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BB1" w:rsidRDefault="00447F41">
      <w:pPr>
        <w:pStyle w:val="a3"/>
        <w:ind w:left="0" w:firstLine="0"/>
        <w:jc w:val="left"/>
        <w:rPr>
          <w:b/>
          <w:sz w:val="20"/>
        </w:rPr>
      </w:pPr>
      <w:bookmarkStart w:id="0" w:name="_GoBack"/>
      <w:r>
        <w:rPr>
          <w:i/>
          <w:iCs/>
          <w:noProof/>
          <w:sz w:val="32"/>
          <w:szCs w:val="32"/>
        </w:rPr>
        <w:drawing>
          <wp:anchor distT="0" distB="0" distL="114300" distR="114300" simplePos="0" relativeHeight="479636480" behindDoc="0" locked="0" layoutInCell="1" allowOverlap="1" wp14:anchorId="032AC855" wp14:editId="1B541369">
            <wp:simplePos x="0" y="0"/>
            <wp:positionH relativeFrom="column">
              <wp:posOffset>-174625</wp:posOffset>
            </wp:positionH>
            <wp:positionV relativeFrom="paragraph">
              <wp:posOffset>-228600</wp:posOffset>
            </wp:positionV>
            <wp:extent cx="7290435" cy="10036175"/>
            <wp:effectExtent l="0" t="0" r="5715"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90435" cy="100361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F31BB1" w:rsidRDefault="00F31BB1">
      <w:pPr>
        <w:pStyle w:val="a3"/>
        <w:ind w:left="0" w:firstLine="0"/>
        <w:jc w:val="left"/>
        <w:rPr>
          <w:b/>
          <w:sz w:val="20"/>
        </w:rPr>
      </w:pPr>
    </w:p>
    <w:p w:rsidR="00F31BB1" w:rsidRDefault="00F31BB1">
      <w:pPr>
        <w:pStyle w:val="a3"/>
        <w:ind w:left="0" w:firstLine="0"/>
        <w:jc w:val="left"/>
        <w:rPr>
          <w:b/>
          <w:sz w:val="20"/>
        </w:rPr>
      </w:pPr>
    </w:p>
    <w:p w:rsidR="00F31BB1" w:rsidRDefault="00F31BB1">
      <w:pPr>
        <w:pStyle w:val="a3"/>
        <w:spacing w:before="187"/>
        <w:ind w:left="0" w:firstLine="0"/>
        <w:jc w:val="left"/>
        <w:rPr>
          <w:b/>
          <w:sz w:val="20"/>
        </w:rPr>
      </w:pPr>
    </w:p>
    <w:p w:rsidR="00F31BB1" w:rsidRDefault="00F31BB1">
      <w:pPr>
        <w:pStyle w:val="a3"/>
        <w:ind w:left="0" w:firstLine="0"/>
        <w:jc w:val="left"/>
        <w:rPr>
          <w:b/>
          <w:sz w:val="20"/>
        </w:rPr>
      </w:pPr>
    </w:p>
    <w:p w:rsidR="00F31BB1" w:rsidRDefault="00F31BB1">
      <w:pPr>
        <w:pStyle w:val="a3"/>
        <w:spacing w:before="103"/>
        <w:ind w:left="0" w:firstLine="0"/>
        <w:jc w:val="left"/>
        <w:rPr>
          <w:b/>
          <w:sz w:val="20"/>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ind w:left="0" w:firstLine="0"/>
        <w:jc w:val="left"/>
        <w:rPr>
          <w:b/>
          <w:sz w:val="24"/>
        </w:rPr>
      </w:pPr>
    </w:p>
    <w:p w:rsidR="00F31BB1" w:rsidRDefault="00F31BB1">
      <w:pPr>
        <w:pStyle w:val="a3"/>
        <w:spacing w:before="271"/>
        <w:ind w:left="0" w:firstLine="0"/>
        <w:jc w:val="left"/>
        <w:rPr>
          <w:b/>
          <w:sz w:val="24"/>
        </w:rPr>
      </w:pPr>
    </w:p>
    <w:p w:rsidR="00346B19" w:rsidRDefault="00346B19">
      <w:pPr>
        <w:pStyle w:val="a3"/>
        <w:spacing w:before="271"/>
        <w:ind w:left="0" w:firstLine="0"/>
        <w:jc w:val="left"/>
        <w:rPr>
          <w:b/>
          <w:sz w:val="24"/>
        </w:rPr>
      </w:pPr>
    </w:p>
    <w:p w:rsidR="00346B19" w:rsidRDefault="00346B19">
      <w:pPr>
        <w:pStyle w:val="a3"/>
        <w:spacing w:before="271"/>
        <w:ind w:left="0" w:firstLine="0"/>
        <w:jc w:val="left"/>
        <w:rPr>
          <w:b/>
          <w:sz w:val="24"/>
        </w:rPr>
      </w:pPr>
    </w:p>
    <w:p w:rsidR="00346B19" w:rsidRDefault="00346B19">
      <w:pPr>
        <w:pStyle w:val="a3"/>
        <w:spacing w:before="271"/>
        <w:ind w:left="0" w:firstLine="0"/>
        <w:jc w:val="left"/>
        <w:rPr>
          <w:b/>
          <w:sz w:val="24"/>
        </w:rPr>
      </w:pPr>
    </w:p>
    <w:p w:rsidR="00F31BB1" w:rsidRDefault="00F31BB1">
      <w:pPr>
        <w:jc w:val="center"/>
        <w:rPr>
          <w:sz w:val="24"/>
        </w:rPr>
        <w:sectPr w:rsidR="00F31BB1">
          <w:type w:val="continuous"/>
          <w:pgSz w:w="11910" w:h="16840"/>
          <w:pgMar w:top="980" w:right="0" w:bottom="280" w:left="425" w:header="720" w:footer="720" w:gutter="0"/>
          <w:cols w:space="720"/>
        </w:sectPr>
      </w:pPr>
    </w:p>
    <w:p w:rsidR="00F31BB1" w:rsidRDefault="00346B19">
      <w:pPr>
        <w:spacing w:before="77"/>
        <w:ind w:left="629" w:right="829"/>
        <w:jc w:val="center"/>
        <w:rPr>
          <w:b/>
          <w:sz w:val="28"/>
        </w:rPr>
      </w:pPr>
      <w:r>
        <w:rPr>
          <w:b/>
          <w:spacing w:val="-2"/>
          <w:sz w:val="28"/>
        </w:rPr>
        <w:lastRenderedPageBreak/>
        <w:t>Содержание</w:t>
      </w:r>
    </w:p>
    <w:p w:rsidR="00F31BB1" w:rsidRDefault="00F31BB1">
      <w:pPr>
        <w:pStyle w:val="a3"/>
        <w:ind w:left="0" w:firstLine="0"/>
        <w:jc w:val="left"/>
        <w:rPr>
          <w:b/>
          <w:sz w:val="20"/>
        </w:rPr>
      </w:pPr>
    </w:p>
    <w:p w:rsidR="00F31BB1" w:rsidRDefault="00F31BB1">
      <w:pPr>
        <w:pStyle w:val="a3"/>
        <w:ind w:left="0" w:firstLine="0"/>
        <w:jc w:val="left"/>
        <w:rPr>
          <w:b/>
          <w:sz w:val="20"/>
        </w:rPr>
      </w:pPr>
    </w:p>
    <w:p w:rsidR="00F31BB1" w:rsidRDefault="00F31BB1">
      <w:pPr>
        <w:pStyle w:val="a3"/>
        <w:spacing w:before="63"/>
        <w:ind w:left="0" w:firstLine="0"/>
        <w:jc w:val="left"/>
        <w:rPr>
          <w:b/>
          <w:sz w:val="20"/>
        </w:rPr>
      </w:pPr>
    </w:p>
    <w:tbl>
      <w:tblPr>
        <w:tblStyle w:val="TableNormal"/>
        <w:tblW w:w="0" w:type="auto"/>
        <w:tblInd w:w="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9"/>
        <w:gridCol w:w="2410"/>
      </w:tblGrid>
      <w:tr w:rsidR="00F31BB1">
        <w:trPr>
          <w:trHeight w:val="347"/>
        </w:trPr>
        <w:tc>
          <w:tcPr>
            <w:tcW w:w="7469" w:type="dxa"/>
          </w:tcPr>
          <w:p w:rsidR="00F31BB1" w:rsidRDefault="00346B19">
            <w:pPr>
              <w:pStyle w:val="TableParagraph"/>
              <w:spacing w:line="298" w:lineRule="exact"/>
              <w:ind w:left="9"/>
              <w:jc w:val="center"/>
              <w:rPr>
                <w:b/>
                <w:sz w:val="26"/>
              </w:rPr>
            </w:pPr>
            <w:r>
              <w:rPr>
                <w:b/>
                <w:sz w:val="26"/>
              </w:rPr>
              <w:t>Название</w:t>
            </w:r>
            <w:r>
              <w:rPr>
                <w:b/>
                <w:spacing w:val="-14"/>
                <w:sz w:val="26"/>
              </w:rPr>
              <w:t xml:space="preserve"> </w:t>
            </w:r>
            <w:r>
              <w:rPr>
                <w:b/>
                <w:spacing w:val="-2"/>
                <w:sz w:val="26"/>
              </w:rPr>
              <w:t>раздела</w:t>
            </w:r>
          </w:p>
        </w:tc>
        <w:tc>
          <w:tcPr>
            <w:tcW w:w="2410" w:type="dxa"/>
          </w:tcPr>
          <w:p w:rsidR="00F31BB1" w:rsidRDefault="00346B19">
            <w:pPr>
              <w:pStyle w:val="TableParagraph"/>
              <w:spacing w:line="298" w:lineRule="exact"/>
              <w:ind w:right="61"/>
              <w:jc w:val="center"/>
              <w:rPr>
                <w:b/>
                <w:sz w:val="26"/>
              </w:rPr>
            </w:pPr>
            <w:r>
              <w:rPr>
                <w:b/>
                <w:spacing w:val="-2"/>
                <w:sz w:val="26"/>
              </w:rPr>
              <w:t>Страница</w:t>
            </w:r>
          </w:p>
        </w:tc>
      </w:tr>
      <w:tr w:rsidR="00F31BB1">
        <w:trPr>
          <w:trHeight w:val="647"/>
        </w:trPr>
        <w:tc>
          <w:tcPr>
            <w:tcW w:w="7469" w:type="dxa"/>
          </w:tcPr>
          <w:p w:rsidR="00F31BB1" w:rsidRDefault="00346B19">
            <w:pPr>
              <w:pStyle w:val="TableParagraph"/>
              <w:tabs>
                <w:tab w:val="left" w:pos="827"/>
              </w:tabs>
              <w:spacing w:before="2"/>
              <w:ind w:left="107" w:right="4522" w:firstLine="141"/>
              <w:rPr>
                <w:b/>
                <w:sz w:val="26"/>
              </w:rPr>
            </w:pPr>
            <w:r>
              <w:rPr>
                <w:b/>
                <w:spacing w:val="-6"/>
                <w:sz w:val="26"/>
              </w:rPr>
              <w:t>I.</w:t>
            </w:r>
            <w:r>
              <w:rPr>
                <w:b/>
                <w:sz w:val="26"/>
              </w:rPr>
              <w:tab/>
              <w:t>Целевой раздел Пояснительная</w:t>
            </w:r>
            <w:r>
              <w:rPr>
                <w:b/>
                <w:spacing w:val="-17"/>
                <w:sz w:val="26"/>
              </w:rPr>
              <w:t xml:space="preserve"> </w:t>
            </w:r>
            <w:r>
              <w:rPr>
                <w:b/>
                <w:sz w:val="26"/>
              </w:rPr>
              <w:t>записка</w:t>
            </w:r>
          </w:p>
        </w:tc>
        <w:tc>
          <w:tcPr>
            <w:tcW w:w="2410" w:type="dxa"/>
          </w:tcPr>
          <w:p w:rsidR="00F31BB1" w:rsidRDefault="00346B19">
            <w:pPr>
              <w:pStyle w:val="TableParagraph"/>
              <w:spacing w:before="143"/>
              <w:ind w:left="5" w:right="61"/>
              <w:jc w:val="center"/>
              <w:rPr>
                <w:sz w:val="26"/>
              </w:rPr>
            </w:pPr>
            <w:r>
              <w:rPr>
                <w:spacing w:val="-10"/>
                <w:sz w:val="26"/>
              </w:rPr>
              <w:t>3</w:t>
            </w:r>
          </w:p>
        </w:tc>
      </w:tr>
      <w:tr w:rsidR="00F31BB1">
        <w:trPr>
          <w:trHeight w:val="1197"/>
        </w:trPr>
        <w:tc>
          <w:tcPr>
            <w:tcW w:w="7469" w:type="dxa"/>
          </w:tcPr>
          <w:p w:rsidR="00F31BB1" w:rsidRDefault="00346B19">
            <w:pPr>
              <w:pStyle w:val="TableParagraph"/>
              <w:ind w:left="623" w:hanging="375"/>
              <w:rPr>
                <w:sz w:val="26"/>
              </w:rPr>
            </w:pPr>
            <w:r>
              <w:rPr>
                <w:sz w:val="26"/>
              </w:rPr>
              <w:t>1.1 Психолого-педагогические особенности и особые образовательные</w:t>
            </w:r>
            <w:r>
              <w:rPr>
                <w:spacing w:val="-11"/>
                <w:sz w:val="26"/>
              </w:rPr>
              <w:t xml:space="preserve"> </w:t>
            </w:r>
            <w:r>
              <w:rPr>
                <w:sz w:val="26"/>
              </w:rPr>
              <w:t>потребности</w:t>
            </w:r>
            <w:r>
              <w:rPr>
                <w:spacing w:val="-10"/>
                <w:sz w:val="26"/>
              </w:rPr>
              <w:t xml:space="preserve"> </w:t>
            </w:r>
            <w:r>
              <w:rPr>
                <w:sz w:val="26"/>
              </w:rPr>
              <w:t>обучающихся</w:t>
            </w:r>
            <w:r>
              <w:rPr>
                <w:spacing w:val="-10"/>
                <w:sz w:val="26"/>
              </w:rPr>
              <w:t xml:space="preserve"> </w:t>
            </w:r>
            <w:r>
              <w:rPr>
                <w:sz w:val="26"/>
              </w:rPr>
              <w:t>с</w:t>
            </w:r>
            <w:r>
              <w:rPr>
                <w:spacing w:val="-11"/>
                <w:sz w:val="26"/>
              </w:rPr>
              <w:t xml:space="preserve"> </w:t>
            </w:r>
            <w:r>
              <w:rPr>
                <w:sz w:val="26"/>
              </w:rPr>
              <w:t>задержкой психического развития на уровне основного общего</w:t>
            </w:r>
          </w:p>
          <w:p w:rsidR="00F31BB1" w:rsidRDefault="00346B19">
            <w:pPr>
              <w:pStyle w:val="TableParagraph"/>
              <w:spacing w:line="286" w:lineRule="exact"/>
              <w:ind w:left="623"/>
              <w:rPr>
                <w:sz w:val="26"/>
              </w:rPr>
            </w:pPr>
            <w:r>
              <w:rPr>
                <w:spacing w:val="-2"/>
                <w:sz w:val="26"/>
              </w:rPr>
              <w:t>образования.</w:t>
            </w:r>
          </w:p>
        </w:tc>
        <w:tc>
          <w:tcPr>
            <w:tcW w:w="2410" w:type="dxa"/>
          </w:tcPr>
          <w:p w:rsidR="00F31BB1" w:rsidRDefault="00F31BB1">
            <w:pPr>
              <w:pStyle w:val="TableParagraph"/>
              <w:spacing w:before="118"/>
              <w:rPr>
                <w:b/>
                <w:sz w:val="26"/>
              </w:rPr>
            </w:pPr>
          </w:p>
          <w:p w:rsidR="00F31BB1" w:rsidRDefault="00346B19">
            <w:pPr>
              <w:pStyle w:val="TableParagraph"/>
              <w:ind w:left="5" w:right="61"/>
              <w:jc w:val="center"/>
              <w:rPr>
                <w:sz w:val="26"/>
              </w:rPr>
            </w:pPr>
            <w:r>
              <w:rPr>
                <w:spacing w:val="-10"/>
                <w:sz w:val="26"/>
              </w:rPr>
              <w:t>6</w:t>
            </w:r>
          </w:p>
        </w:tc>
      </w:tr>
      <w:tr w:rsidR="00F31BB1">
        <w:trPr>
          <w:trHeight w:val="897"/>
        </w:trPr>
        <w:tc>
          <w:tcPr>
            <w:tcW w:w="7469" w:type="dxa"/>
          </w:tcPr>
          <w:p w:rsidR="00F31BB1" w:rsidRDefault="00346B19">
            <w:pPr>
              <w:pStyle w:val="TableParagraph"/>
              <w:spacing w:line="291" w:lineRule="exact"/>
              <w:ind w:left="249"/>
              <w:rPr>
                <w:sz w:val="26"/>
              </w:rPr>
            </w:pPr>
            <w:r>
              <w:rPr>
                <w:sz w:val="26"/>
              </w:rPr>
              <w:t>1.2</w:t>
            </w:r>
            <w:r>
              <w:rPr>
                <w:spacing w:val="-16"/>
                <w:sz w:val="26"/>
              </w:rPr>
              <w:t xml:space="preserve"> </w:t>
            </w:r>
            <w:r>
              <w:rPr>
                <w:sz w:val="26"/>
              </w:rPr>
              <w:t>Особые</w:t>
            </w:r>
            <w:r>
              <w:rPr>
                <w:spacing w:val="-13"/>
                <w:sz w:val="26"/>
              </w:rPr>
              <w:t xml:space="preserve"> </w:t>
            </w:r>
            <w:r>
              <w:rPr>
                <w:sz w:val="26"/>
              </w:rPr>
              <w:t>образовательные</w:t>
            </w:r>
            <w:r>
              <w:rPr>
                <w:spacing w:val="-13"/>
                <w:sz w:val="26"/>
              </w:rPr>
              <w:t xml:space="preserve"> </w:t>
            </w:r>
            <w:r>
              <w:rPr>
                <w:sz w:val="26"/>
              </w:rPr>
              <w:t>потребности</w:t>
            </w:r>
            <w:r>
              <w:rPr>
                <w:spacing w:val="-12"/>
                <w:sz w:val="26"/>
              </w:rPr>
              <w:t xml:space="preserve"> </w:t>
            </w:r>
            <w:r>
              <w:rPr>
                <w:sz w:val="26"/>
              </w:rPr>
              <w:t>обучающихся</w:t>
            </w:r>
            <w:r>
              <w:rPr>
                <w:spacing w:val="-12"/>
                <w:sz w:val="26"/>
              </w:rPr>
              <w:t xml:space="preserve"> </w:t>
            </w:r>
            <w:r>
              <w:rPr>
                <w:spacing w:val="-10"/>
                <w:sz w:val="26"/>
              </w:rPr>
              <w:t>с</w:t>
            </w:r>
          </w:p>
          <w:p w:rsidR="00F31BB1" w:rsidRDefault="00346B19">
            <w:pPr>
              <w:pStyle w:val="TableParagraph"/>
              <w:spacing w:line="298" w:lineRule="exact"/>
              <w:ind w:left="258"/>
              <w:rPr>
                <w:sz w:val="26"/>
              </w:rPr>
            </w:pPr>
            <w:r>
              <w:rPr>
                <w:sz w:val="26"/>
              </w:rPr>
              <w:t>задержкой</w:t>
            </w:r>
            <w:r>
              <w:rPr>
                <w:spacing w:val="-8"/>
                <w:sz w:val="26"/>
              </w:rPr>
              <w:t xml:space="preserve"> </w:t>
            </w:r>
            <w:r>
              <w:rPr>
                <w:sz w:val="26"/>
              </w:rPr>
              <w:t>психического</w:t>
            </w:r>
            <w:r>
              <w:rPr>
                <w:spacing w:val="-9"/>
                <w:sz w:val="26"/>
              </w:rPr>
              <w:t xml:space="preserve"> </w:t>
            </w:r>
            <w:r>
              <w:rPr>
                <w:sz w:val="26"/>
              </w:rPr>
              <w:t>развития</w:t>
            </w:r>
            <w:r>
              <w:rPr>
                <w:spacing w:val="-8"/>
                <w:sz w:val="26"/>
              </w:rPr>
              <w:t xml:space="preserve"> </w:t>
            </w:r>
            <w:r>
              <w:rPr>
                <w:sz w:val="26"/>
              </w:rPr>
              <w:t>на</w:t>
            </w:r>
            <w:r>
              <w:rPr>
                <w:spacing w:val="-5"/>
                <w:sz w:val="26"/>
              </w:rPr>
              <w:t xml:space="preserve"> </w:t>
            </w:r>
            <w:r>
              <w:rPr>
                <w:sz w:val="26"/>
              </w:rPr>
              <w:t>уровне</w:t>
            </w:r>
            <w:r>
              <w:rPr>
                <w:spacing w:val="-9"/>
                <w:sz w:val="26"/>
              </w:rPr>
              <w:t xml:space="preserve"> </w:t>
            </w:r>
            <w:r>
              <w:rPr>
                <w:sz w:val="26"/>
              </w:rPr>
              <w:t>основного</w:t>
            </w:r>
            <w:r>
              <w:rPr>
                <w:spacing w:val="-6"/>
                <w:sz w:val="26"/>
              </w:rPr>
              <w:t xml:space="preserve"> </w:t>
            </w:r>
            <w:r>
              <w:rPr>
                <w:sz w:val="26"/>
              </w:rPr>
              <w:t xml:space="preserve">общего </w:t>
            </w:r>
            <w:r>
              <w:rPr>
                <w:spacing w:val="-2"/>
                <w:sz w:val="26"/>
              </w:rPr>
              <w:t>образования.</w:t>
            </w:r>
          </w:p>
        </w:tc>
        <w:tc>
          <w:tcPr>
            <w:tcW w:w="2410" w:type="dxa"/>
          </w:tcPr>
          <w:p w:rsidR="00F31BB1" w:rsidRDefault="00346B19">
            <w:pPr>
              <w:pStyle w:val="TableParagraph"/>
              <w:spacing w:before="266"/>
              <w:ind w:left="5" w:right="61"/>
              <w:jc w:val="center"/>
              <w:rPr>
                <w:sz w:val="26"/>
              </w:rPr>
            </w:pPr>
            <w:r>
              <w:rPr>
                <w:spacing w:val="-5"/>
                <w:sz w:val="26"/>
              </w:rPr>
              <w:t>11</w:t>
            </w:r>
          </w:p>
        </w:tc>
      </w:tr>
      <w:tr w:rsidR="00F31BB1">
        <w:trPr>
          <w:trHeight w:val="1194"/>
        </w:trPr>
        <w:tc>
          <w:tcPr>
            <w:tcW w:w="7469" w:type="dxa"/>
          </w:tcPr>
          <w:p w:rsidR="00F31BB1" w:rsidRDefault="00346B19">
            <w:pPr>
              <w:pStyle w:val="TableParagraph"/>
              <w:ind w:left="258" w:right="3" w:hanging="10"/>
              <w:rPr>
                <w:sz w:val="26"/>
              </w:rPr>
            </w:pPr>
            <w:r>
              <w:rPr>
                <w:sz w:val="26"/>
              </w:rPr>
              <w:t>1.3 Планируемые результаты освоения адаптированной основной</w:t>
            </w:r>
            <w:r>
              <w:rPr>
                <w:spacing w:val="40"/>
                <w:sz w:val="26"/>
              </w:rPr>
              <w:t xml:space="preserve"> </w:t>
            </w:r>
            <w:r>
              <w:rPr>
                <w:sz w:val="26"/>
              </w:rPr>
              <w:t>образовательной</w:t>
            </w:r>
            <w:r>
              <w:rPr>
                <w:spacing w:val="-8"/>
                <w:sz w:val="26"/>
              </w:rPr>
              <w:t xml:space="preserve"> </w:t>
            </w:r>
            <w:r>
              <w:rPr>
                <w:sz w:val="26"/>
              </w:rPr>
              <w:t>программы</w:t>
            </w:r>
            <w:r>
              <w:rPr>
                <w:spacing w:val="-8"/>
                <w:sz w:val="26"/>
              </w:rPr>
              <w:t xml:space="preserve"> </w:t>
            </w:r>
            <w:r>
              <w:rPr>
                <w:sz w:val="26"/>
              </w:rPr>
              <w:t>основного</w:t>
            </w:r>
            <w:r>
              <w:rPr>
                <w:spacing w:val="-9"/>
                <w:sz w:val="26"/>
              </w:rPr>
              <w:t xml:space="preserve"> </w:t>
            </w:r>
            <w:r>
              <w:rPr>
                <w:sz w:val="26"/>
              </w:rPr>
              <w:t>общего образования обучающихся с задержкой психического</w:t>
            </w:r>
          </w:p>
          <w:p w:rsidR="00F31BB1" w:rsidRDefault="00346B19">
            <w:pPr>
              <w:pStyle w:val="TableParagraph"/>
              <w:spacing w:line="285" w:lineRule="exact"/>
              <w:ind w:left="249"/>
              <w:rPr>
                <w:sz w:val="26"/>
              </w:rPr>
            </w:pPr>
            <w:r>
              <w:rPr>
                <w:sz w:val="26"/>
              </w:rPr>
              <w:t>развития</w:t>
            </w:r>
            <w:r>
              <w:rPr>
                <w:spacing w:val="-12"/>
                <w:sz w:val="26"/>
              </w:rPr>
              <w:t xml:space="preserve"> </w:t>
            </w:r>
            <w:r>
              <w:rPr>
                <w:spacing w:val="-10"/>
                <w:sz w:val="26"/>
              </w:rPr>
              <w:t>.</w:t>
            </w:r>
          </w:p>
        </w:tc>
        <w:tc>
          <w:tcPr>
            <w:tcW w:w="2410" w:type="dxa"/>
          </w:tcPr>
          <w:p w:rsidR="00F31BB1" w:rsidRDefault="00F31BB1">
            <w:pPr>
              <w:pStyle w:val="TableParagraph"/>
              <w:spacing w:before="115"/>
              <w:rPr>
                <w:b/>
                <w:sz w:val="26"/>
              </w:rPr>
            </w:pPr>
          </w:p>
          <w:p w:rsidR="00F31BB1" w:rsidRDefault="00346B19">
            <w:pPr>
              <w:pStyle w:val="TableParagraph"/>
              <w:ind w:left="5" w:right="61"/>
              <w:jc w:val="center"/>
              <w:rPr>
                <w:sz w:val="26"/>
              </w:rPr>
            </w:pPr>
            <w:r>
              <w:rPr>
                <w:spacing w:val="-5"/>
                <w:sz w:val="26"/>
              </w:rPr>
              <w:t>13</w:t>
            </w:r>
          </w:p>
        </w:tc>
      </w:tr>
      <w:tr w:rsidR="00F31BB1">
        <w:trPr>
          <w:trHeight w:val="1197"/>
        </w:trPr>
        <w:tc>
          <w:tcPr>
            <w:tcW w:w="7469" w:type="dxa"/>
          </w:tcPr>
          <w:p w:rsidR="00F31BB1" w:rsidRDefault="00346B19">
            <w:pPr>
              <w:pStyle w:val="TableParagraph"/>
              <w:ind w:left="258" w:hanging="10"/>
              <w:rPr>
                <w:sz w:val="26"/>
              </w:rPr>
            </w:pPr>
            <w:r>
              <w:rPr>
                <w:sz w:val="26"/>
              </w:rPr>
              <w:t>1.4</w:t>
            </w:r>
            <w:r>
              <w:rPr>
                <w:spacing w:val="-9"/>
                <w:sz w:val="26"/>
              </w:rPr>
              <w:t xml:space="preserve"> </w:t>
            </w:r>
            <w:r>
              <w:rPr>
                <w:sz w:val="26"/>
              </w:rPr>
              <w:t>Система</w:t>
            </w:r>
            <w:r>
              <w:rPr>
                <w:spacing w:val="-9"/>
                <w:sz w:val="26"/>
              </w:rPr>
              <w:t xml:space="preserve"> </w:t>
            </w:r>
            <w:r>
              <w:rPr>
                <w:sz w:val="26"/>
              </w:rPr>
              <w:t>оценки</w:t>
            </w:r>
            <w:r>
              <w:rPr>
                <w:spacing w:val="-8"/>
                <w:sz w:val="26"/>
              </w:rPr>
              <w:t xml:space="preserve"> </w:t>
            </w:r>
            <w:r>
              <w:rPr>
                <w:sz w:val="26"/>
              </w:rPr>
              <w:t>достижения</w:t>
            </w:r>
            <w:r>
              <w:rPr>
                <w:spacing w:val="-8"/>
                <w:sz w:val="26"/>
              </w:rPr>
              <w:t xml:space="preserve"> </w:t>
            </w:r>
            <w:r>
              <w:rPr>
                <w:sz w:val="26"/>
              </w:rPr>
              <w:t>планируемых</w:t>
            </w:r>
            <w:r>
              <w:rPr>
                <w:spacing w:val="-9"/>
                <w:sz w:val="26"/>
              </w:rPr>
              <w:t xml:space="preserve"> </w:t>
            </w:r>
            <w:r>
              <w:rPr>
                <w:sz w:val="26"/>
              </w:rPr>
              <w:t>результатов освоения</w:t>
            </w:r>
            <w:r>
              <w:rPr>
                <w:spacing w:val="40"/>
                <w:sz w:val="26"/>
              </w:rPr>
              <w:t xml:space="preserve"> </w:t>
            </w:r>
            <w:r>
              <w:rPr>
                <w:sz w:val="26"/>
              </w:rPr>
              <w:t>адаптированной</w:t>
            </w:r>
            <w:r>
              <w:rPr>
                <w:spacing w:val="40"/>
                <w:sz w:val="26"/>
              </w:rPr>
              <w:t xml:space="preserve"> </w:t>
            </w:r>
            <w:r>
              <w:rPr>
                <w:sz w:val="26"/>
              </w:rPr>
              <w:t>основной</w:t>
            </w:r>
            <w:r>
              <w:rPr>
                <w:spacing w:val="40"/>
                <w:sz w:val="26"/>
              </w:rPr>
              <w:t xml:space="preserve"> </w:t>
            </w:r>
            <w:r>
              <w:rPr>
                <w:sz w:val="26"/>
              </w:rPr>
              <w:t>образовательной программы основного общего</w:t>
            </w:r>
          </w:p>
          <w:p w:rsidR="00F31BB1" w:rsidRDefault="00346B19">
            <w:pPr>
              <w:pStyle w:val="TableParagraph"/>
              <w:spacing w:line="287" w:lineRule="exact"/>
              <w:ind w:left="249"/>
              <w:rPr>
                <w:sz w:val="26"/>
              </w:rPr>
            </w:pPr>
            <w:r>
              <w:rPr>
                <w:sz w:val="26"/>
              </w:rPr>
              <w:t>образования</w:t>
            </w:r>
            <w:r>
              <w:rPr>
                <w:spacing w:val="-13"/>
                <w:sz w:val="26"/>
              </w:rPr>
              <w:t xml:space="preserve"> </w:t>
            </w:r>
            <w:r>
              <w:rPr>
                <w:sz w:val="26"/>
              </w:rPr>
              <w:t>обучающихся</w:t>
            </w:r>
            <w:r>
              <w:rPr>
                <w:spacing w:val="-12"/>
                <w:sz w:val="26"/>
              </w:rPr>
              <w:t xml:space="preserve"> </w:t>
            </w:r>
            <w:r>
              <w:rPr>
                <w:sz w:val="26"/>
              </w:rPr>
              <w:t>с</w:t>
            </w:r>
            <w:r>
              <w:rPr>
                <w:spacing w:val="-13"/>
                <w:sz w:val="26"/>
              </w:rPr>
              <w:t xml:space="preserve"> </w:t>
            </w:r>
            <w:r>
              <w:rPr>
                <w:sz w:val="26"/>
              </w:rPr>
              <w:t>задержкой</w:t>
            </w:r>
            <w:r>
              <w:rPr>
                <w:spacing w:val="-12"/>
                <w:sz w:val="26"/>
              </w:rPr>
              <w:t xml:space="preserve"> </w:t>
            </w:r>
            <w:r>
              <w:rPr>
                <w:sz w:val="26"/>
              </w:rPr>
              <w:t>психического</w:t>
            </w:r>
            <w:r>
              <w:rPr>
                <w:spacing w:val="-13"/>
                <w:sz w:val="26"/>
              </w:rPr>
              <w:t xml:space="preserve"> </w:t>
            </w:r>
            <w:r>
              <w:rPr>
                <w:spacing w:val="-2"/>
                <w:sz w:val="26"/>
              </w:rPr>
              <w:t>развития.</w:t>
            </w:r>
          </w:p>
        </w:tc>
        <w:tc>
          <w:tcPr>
            <w:tcW w:w="2410" w:type="dxa"/>
          </w:tcPr>
          <w:p w:rsidR="00F31BB1" w:rsidRDefault="00F31BB1">
            <w:pPr>
              <w:pStyle w:val="TableParagraph"/>
              <w:spacing w:before="118"/>
              <w:rPr>
                <w:b/>
                <w:sz w:val="26"/>
              </w:rPr>
            </w:pPr>
          </w:p>
          <w:p w:rsidR="00F31BB1" w:rsidRDefault="00346B19">
            <w:pPr>
              <w:pStyle w:val="TableParagraph"/>
              <w:ind w:left="5" w:right="61"/>
              <w:jc w:val="center"/>
              <w:rPr>
                <w:sz w:val="26"/>
              </w:rPr>
            </w:pPr>
            <w:r>
              <w:rPr>
                <w:spacing w:val="-5"/>
                <w:sz w:val="26"/>
              </w:rPr>
              <w:t>23</w:t>
            </w:r>
          </w:p>
        </w:tc>
      </w:tr>
      <w:tr w:rsidR="00F31BB1">
        <w:trPr>
          <w:trHeight w:val="347"/>
        </w:trPr>
        <w:tc>
          <w:tcPr>
            <w:tcW w:w="7469" w:type="dxa"/>
          </w:tcPr>
          <w:p w:rsidR="00F31BB1" w:rsidRDefault="00346B19">
            <w:pPr>
              <w:pStyle w:val="TableParagraph"/>
              <w:spacing w:line="298" w:lineRule="exact"/>
              <w:ind w:left="249"/>
              <w:rPr>
                <w:b/>
                <w:sz w:val="26"/>
              </w:rPr>
            </w:pPr>
            <w:r>
              <w:rPr>
                <w:b/>
                <w:sz w:val="26"/>
              </w:rPr>
              <w:t>II.</w:t>
            </w:r>
            <w:r>
              <w:rPr>
                <w:b/>
                <w:spacing w:val="-12"/>
                <w:sz w:val="26"/>
              </w:rPr>
              <w:t xml:space="preserve"> </w:t>
            </w:r>
            <w:r>
              <w:rPr>
                <w:b/>
                <w:sz w:val="26"/>
              </w:rPr>
              <w:t>Содержательный</w:t>
            </w:r>
            <w:r>
              <w:rPr>
                <w:b/>
                <w:spacing w:val="-10"/>
                <w:sz w:val="26"/>
              </w:rPr>
              <w:t xml:space="preserve"> </w:t>
            </w:r>
            <w:r>
              <w:rPr>
                <w:b/>
                <w:spacing w:val="-2"/>
                <w:sz w:val="26"/>
              </w:rPr>
              <w:t>раздел</w:t>
            </w:r>
          </w:p>
        </w:tc>
        <w:tc>
          <w:tcPr>
            <w:tcW w:w="2410" w:type="dxa"/>
          </w:tcPr>
          <w:p w:rsidR="00F31BB1" w:rsidRDefault="00346B19" w:rsidP="009E28E5">
            <w:pPr>
              <w:pStyle w:val="TableParagraph"/>
              <w:spacing w:line="291" w:lineRule="exact"/>
              <w:ind w:left="5" w:right="61"/>
              <w:jc w:val="center"/>
              <w:rPr>
                <w:sz w:val="26"/>
              </w:rPr>
            </w:pPr>
            <w:r>
              <w:rPr>
                <w:spacing w:val="-5"/>
                <w:sz w:val="26"/>
              </w:rPr>
              <w:t>3</w:t>
            </w:r>
            <w:r w:rsidR="009E28E5">
              <w:rPr>
                <w:spacing w:val="-5"/>
                <w:sz w:val="26"/>
              </w:rPr>
              <w:t>4</w:t>
            </w:r>
          </w:p>
        </w:tc>
      </w:tr>
      <w:tr w:rsidR="00F31BB1">
        <w:trPr>
          <w:trHeight w:val="350"/>
        </w:trPr>
        <w:tc>
          <w:tcPr>
            <w:tcW w:w="7469" w:type="dxa"/>
          </w:tcPr>
          <w:p w:rsidR="00F31BB1" w:rsidRDefault="00346B19">
            <w:pPr>
              <w:pStyle w:val="TableParagraph"/>
              <w:spacing w:line="291" w:lineRule="exact"/>
              <w:ind w:left="107"/>
              <w:rPr>
                <w:sz w:val="26"/>
              </w:rPr>
            </w:pPr>
            <w:r>
              <w:rPr>
                <w:sz w:val="26"/>
              </w:rPr>
              <w:t>2.1.Рабочие</w:t>
            </w:r>
            <w:r>
              <w:rPr>
                <w:spacing w:val="-13"/>
                <w:sz w:val="26"/>
              </w:rPr>
              <w:t xml:space="preserve"> </w:t>
            </w:r>
            <w:r>
              <w:rPr>
                <w:sz w:val="26"/>
              </w:rPr>
              <w:t>программы</w:t>
            </w:r>
            <w:r>
              <w:rPr>
                <w:spacing w:val="-10"/>
                <w:sz w:val="26"/>
              </w:rPr>
              <w:t xml:space="preserve"> </w:t>
            </w:r>
            <w:r>
              <w:rPr>
                <w:sz w:val="26"/>
              </w:rPr>
              <w:t>учебных</w:t>
            </w:r>
            <w:r>
              <w:rPr>
                <w:spacing w:val="-13"/>
                <w:sz w:val="26"/>
              </w:rPr>
              <w:t xml:space="preserve"> </w:t>
            </w:r>
            <w:r>
              <w:rPr>
                <w:spacing w:val="-2"/>
                <w:sz w:val="26"/>
              </w:rPr>
              <w:t>предметов</w:t>
            </w:r>
          </w:p>
        </w:tc>
        <w:tc>
          <w:tcPr>
            <w:tcW w:w="2410" w:type="dxa"/>
          </w:tcPr>
          <w:p w:rsidR="00F31BB1" w:rsidRDefault="00346B19" w:rsidP="009E28E5">
            <w:pPr>
              <w:pStyle w:val="TableParagraph"/>
              <w:spacing w:line="291" w:lineRule="exact"/>
              <w:ind w:left="5" w:right="61"/>
              <w:jc w:val="center"/>
              <w:rPr>
                <w:sz w:val="26"/>
              </w:rPr>
            </w:pPr>
            <w:r>
              <w:rPr>
                <w:spacing w:val="-5"/>
                <w:sz w:val="26"/>
              </w:rPr>
              <w:t>3</w:t>
            </w:r>
            <w:r w:rsidR="009E28E5">
              <w:rPr>
                <w:spacing w:val="-5"/>
                <w:sz w:val="26"/>
              </w:rPr>
              <w:t>4</w:t>
            </w:r>
          </w:p>
        </w:tc>
      </w:tr>
      <w:tr w:rsidR="00F31BB1">
        <w:trPr>
          <w:trHeight w:val="597"/>
        </w:trPr>
        <w:tc>
          <w:tcPr>
            <w:tcW w:w="7469" w:type="dxa"/>
          </w:tcPr>
          <w:p w:rsidR="00F31BB1" w:rsidRDefault="00346B19">
            <w:pPr>
              <w:pStyle w:val="TableParagraph"/>
              <w:spacing w:line="291" w:lineRule="exact"/>
              <w:ind w:left="98"/>
              <w:rPr>
                <w:sz w:val="26"/>
              </w:rPr>
            </w:pPr>
            <w:r>
              <w:rPr>
                <w:sz w:val="26"/>
              </w:rPr>
              <w:t>2.2.Программа</w:t>
            </w:r>
            <w:r>
              <w:rPr>
                <w:spacing w:val="-14"/>
                <w:sz w:val="26"/>
              </w:rPr>
              <w:t xml:space="preserve"> </w:t>
            </w:r>
            <w:r>
              <w:rPr>
                <w:sz w:val="26"/>
              </w:rPr>
              <w:t>формирования</w:t>
            </w:r>
            <w:r>
              <w:rPr>
                <w:spacing w:val="-9"/>
                <w:sz w:val="26"/>
              </w:rPr>
              <w:t xml:space="preserve"> </w:t>
            </w:r>
            <w:r>
              <w:rPr>
                <w:sz w:val="26"/>
              </w:rPr>
              <w:t>универсальных</w:t>
            </w:r>
            <w:r>
              <w:rPr>
                <w:spacing w:val="-11"/>
                <w:sz w:val="26"/>
              </w:rPr>
              <w:t xml:space="preserve"> </w:t>
            </w:r>
            <w:r>
              <w:rPr>
                <w:sz w:val="26"/>
              </w:rPr>
              <w:t>учебных</w:t>
            </w:r>
            <w:r>
              <w:rPr>
                <w:spacing w:val="38"/>
                <w:sz w:val="26"/>
              </w:rPr>
              <w:t xml:space="preserve"> </w:t>
            </w:r>
            <w:r>
              <w:rPr>
                <w:spacing w:val="-2"/>
                <w:sz w:val="26"/>
              </w:rPr>
              <w:t>действий</w:t>
            </w:r>
          </w:p>
          <w:p w:rsidR="00F31BB1" w:rsidRDefault="00346B19">
            <w:pPr>
              <w:pStyle w:val="TableParagraph"/>
              <w:spacing w:before="1" w:line="285" w:lineRule="exact"/>
              <w:ind w:left="107"/>
              <w:rPr>
                <w:b/>
                <w:sz w:val="26"/>
              </w:rPr>
            </w:pPr>
            <w:r>
              <w:rPr>
                <w:sz w:val="26"/>
              </w:rPr>
              <w:t>у</w:t>
            </w:r>
            <w:r>
              <w:rPr>
                <w:spacing w:val="-9"/>
                <w:sz w:val="26"/>
              </w:rPr>
              <w:t xml:space="preserve"> </w:t>
            </w:r>
            <w:r>
              <w:rPr>
                <w:sz w:val="26"/>
              </w:rPr>
              <w:t>обучающихся</w:t>
            </w:r>
            <w:r>
              <w:rPr>
                <w:spacing w:val="-6"/>
                <w:sz w:val="26"/>
              </w:rPr>
              <w:t xml:space="preserve"> </w:t>
            </w:r>
            <w:r>
              <w:rPr>
                <w:sz w:val="26"/>
              </w:rPr>
              <w:t>с</w:t>
            </w:r>
            <w:r>
              <w:rPr>
                <w:spacing w:val="-6"/>
                <w:sz w:val="26"/>
              </w:rPr>
              <w:t xml:space="preserve"> </w:t>
            </w:r>
            <w:r>
              <w:rPr>
                <w:spacing w:val="-4"/>
                <w:sz w:val="26"/>
              </w:rPr>
              <w:t>ЗПР</w:t>
            </w:r>
            <w:r>
              <w:rPr>
                <w:b/>
                <w:spacing w:val="-4"/>
                <w:sz w:val="26"/>
              </w:rPr>
              <w:t>.</w:t>
            </w:r>
          </w:p>
        </w:tc>
        <w:tc>
          <w:tcPr>
            <w:tcW w:w="2410" w:type="dxa"/>
          </w:tcPr>
          <w:p w:rsidR="00F31BB1" w:rsidRDefault="009E28E5">
            <w:pPr>
              <w:pStyle w:val="TableParagraph"/>
              <w:spacing w:before="117"/>
              <w:ind w:right="61"/>
              <w:jc w:val="center"/>
              <w:rPr>
                <w:sz w:val="26"/>
              </w:rPr>
            </w:pPr>
            <w:r>
              <w:rPr>
                <w:spacing w:val="-5"/>
                <w:sz w:val="26"/>
              </w:rPr>
              <w:t>493</w:t>
            </w:r>
          </w:p>
        </w:tc>
      </w:tr>
      <w:tr w:rsidR="00F31BB1">
        <w:trPr>
          <w:trHeight w:val="350"/>
        </w:trPr>
        <w:tc>
          <w:tcPr>
            <w:tcW w:w="7469" w:type="dxa"/>
          </w:tcPr>
          <w:p w:rsidR="00F31BB1" w:rsidRDefault="00346B19">
            <w:pPr>
              <w:pStyle w:val="TableParagraph"/>
              <w:spacing w:line="291" w:lineRule="exact"/>
              <w:ind w:left="107"/>
              <w:rPr>
                <w:sz w:val="26"/>
              </w:rPr>
            </w:pPr>
            <w:r>
              <w:rPr>
                <w:sz w:val="26"/>
              </w:rPr>
              <w:t>2.3.Рабочая</w:t>
            </w:r>
            <w:r>
              <w:rPr>
                <w:spacing w:val="-12"/>
                <w:sz w:val="26"/>
              </w:rPr>
              <w:t xml:space="preserve"> </w:t>
            </w:r>
            <w:r>
              <w:rPr>
                <w:sz w:val="26"/>
              </w:rPr>
              <w:t>программа</w:t>
            </w:r>
            <w:r>
              <w:rPr>
                <w:spacing w:val="-12"/>
                <w:sz w:val="26"/>
              </w:rPr>
              <w:t xml:space="preserve"> </w:t>
            </w:r>
            <w:r>
              <w:rPr>
                <w:spacing w:val="-2"/>
                <w:sz w:val="26"/>
              </w:rPr>
              <w:t>воспитания</w:t>
            </w:r>
          </w:p>
        </w:tc>
        <w:tc>
          <w:tcPr>
            <w:tcW w:w="2410" w:type="dxa"/>
          </w:tcPr>
          <w:p w:rsidR="00F31BB1" w:rsidRDefault="00346B19" w:rsidP="009E28E5">
            <w:pPr>
              <w:pStyle w:val="TableParagraph"/>
              <w:spacing w:line="291" w:lineRule="exact"/>
              <w:ind w:right="61"/>
              <w:jc w:val="center"/>
              <w:rPr>
                <w:sz w:val="26"/>
              </w:rPr>
            </w:pPr>
            <w:r>
              <w:rPr>
                <w:spacing w:val="-5"/>
                <w:sz w:val="26"/>
              </w:rPr>
              <w:t>5</w:t>
            </w:r>
            <w:r w:rsidR="009E28E5">
              <w:rPr>
                <w:spacing w:val="-5"/>
                <w:sz w:val="26"/>
              </w:rPr>
              <w:t>09</w:t>
            </w:r>
          </w:p>
        </w:tc>
      </w:tr>
      <w:tr w:rsidR="00F31BB1">
        <w:trPr>
          <w:trHeight w:val="347"/>
        </w:trPr>
        <w:tc>
          <w:tcPr>
            <w:tcW w:w="7469" w:type="dxa"/>
          </w:tcPr>
          <w:p w:rsidR="00F31BB1" w:rsidRDefault="00346B19">
            <w:pPr>
              <w:pStyle w:val="TableParagraph"/>
              <w:spacing w:line="291" w:lineRule="exact"/>
              <w:ind w:left="107"/>
              <w:rPr>
                <w:sz w:val="26"/>
              </w:rPr>
            </w:pPr>
            <w:r>
              <w:rPr>
                <w:spacing w:val="-2"/>
                <w:sz w:val="26"/>
              </w:rPr>
              <w:t>2.4.Программа</w:t>
            </w:r>
            <w:r>
              <w:rPr>
                <w:spacing w:val="9"/>
                <w:sz w:val="26"/>
              </w:rPr>
              <w:t xml:space="preserve"> </w:t>
            </w:r>
            <w:r>
              <w:rPr>
                <w:spacing w:val="-2"/>
                <w:sz w:val="26"/>
              </w:rPr>
              <w:t>коррекционной</w:t>
            </w:r>
            <w:r>
              <w:rPr>
                <w:spacing w:val="8"/>
                <w:sz w:val="26"/>
              </w:rPr>
              <w:t xml:space="preserve"> </w:t>
            </w:r>
            <w:r>
              <w:rPr>
                <w:spacing w:val="-2"/>
                <w:sz w:val="26"/>
              </w:rPr>
              <w:t>работы</w:t>
            </w:r>
          </w:p>
        </w:tc>
        <w:tc>
          <w:tcPr>
            <w:tcW w:w="2410" w:type="dxa"/>
          </w:tcPr>
          <w:p w:rsidR="00F31BB1" w:rsidRDefault="00346B19" w:rsidP="009E28E5">
            <w:pPr>
              <w:pStyle w:val="TableParagraph"/>
              <w:spacing w:line="291" w:lineRule="exact"/>
              <w:ind w:right="61"/>
              <w:jc w:val="center"/>
              <w:rPr>
                <w:sz w:val="26"/>
              </w:rPr>
            </w:pPr>
            <w:r>
              <w:rPr>
                <w:spacing w:val="-5"/>
                <w:sz w:val="26"/>
              </w:rPr>
              <w:t>5</w:t>
            </w:r>
            <w:r w:rsidR="009E28E5">
              <w:rPr>
                <w:spacing w:val="-5"/>
                <w:sz w:val="26"/>
              </w:rPr>
              <w:t>10</w:t>
            </w:r>
          </w:p>
        </w:tc>
      </w:tr>
      <w:tr w:rsidR="00F31BB1">
        <w:trPr>
          <w:trHeight w:val="350"/>
        </w:trPr>
        <w:tc>
          <w:tcPr>
            <w:tcW w:w="7469" w:type="dxa"/>
          </w:tcPr>
          <w:p w:rsidR="00F31BB1" w:rsidRDefault="00346B19">
            <w:pPr>
              <w:pStyle w:val="TableParagraph"/>
              <w:spacing w:line="298" w:lineRule="exact"/>
              <w:ind w:left="249"/>
              <w:rPr>
                <w:b/>
                <w:sz w:val="26"/>
              </w:rPr>
            </w:pPr>
            <w:r>
              <w:rPr>
                <w:b/>
                <w:sz w:val="26"/>
              </w:rPr>
              <w:t>III.</w:t>
            </w:r>
            <w:r>
              <w:rPr>
                <w:b/>
                <w:spacing w:val="-15"/>
                <w:sz w:val="26"/>
              </w:rPr>
              <w:t xml:space="preserve"> </w:t>
            </w:r>
            <w:r>
              <w:rPr>
                <w:b/>
                <w:sz w:val="26"/>
              </w:rPr>
              <w:t>Организационный</w:t>
            </w:r>
            <w:r>
              <w:rPr>
                <w:b/>
                <w:spacing w:val="-15"/>
                <w:sz w:val="26"/>
              </w:rPr>
              <w:t xml:space="preserve"> </w:t>
            </w:r>
            <w:r>
              <w:rPr>
                <w:b/>
                <w:spacing w:val="-2"/>
                <w:sz w:val="26"/>
              </w:rPr>
              <w:t>раздел</w:t>
            </w:r>
          </w:p>
        </w:tc>
        <w:tc>
          <w:tcPr>
            <w:tcW w:w="2410" w:type="dxa"/>
          </w:tcPr>
          <w:p w:rsidR="00F31BB1" w:rsidRDefault="00346B19" w:rsidP="009E28E5">
            <w:pPr>
              <w:pStyle w:val="TableParagraph"/>
              <w:spacing w:line="291" w:lineRule="exact"/>
              <w:ind w:right="61"/>
              <w:jc w:val="center"/>
              <w:rPr>
                <w:sz w:val="26"/>
              </w:rPr>
            </w:pPr>
            <w:r>
              <w:rPr>
                <w:spacing w:val="-5"/>
                <w:sz w:val="26"/>
              </w:rPr>
              <w:t>5</w:t>
            </w:r>
            <w:r w:rsidR="009E28E5">
              <w:rPr>
                <w:spacing w:val="-5"/>
                <w:sz w:val="26"/>
              </w:rPr>
              <w:t>16</w:t>
            </w:r>
          </w:p>
        </w:tc>
      </w:tr>
      <w:tr w:rsidR="00F31BB1">
        <w:trPr>
          <w:trHeight w:val="347"/>
        </w:trPr>
        <w:tc>
          <w:tcPr>
            <w:tcW w:w="7469" w:type="dxa"/>
          </w:tcPr>
          <w:p w:rsidR="00F31BB1" w:rsidRDefault="00346B19">
            <w:pPr>
              <w:pStyle w:val="TableParagraph"/>
              <w:spacing w:line="291" w:lineRule="exact"/>
              <w:ind w:left="249"/>
              <w:rPr>
                <w:sz w:val="26"/>
              </w:rPr>
            </w:pPr>
            <w:r>
              <w:rPr>
                <w:sz w:val="26"/>
              </w:rPr>
              <w:t>3.1.</w:t>
            </w:r>
            <w:r>
              <w:rPr>
                <w:spacing w:val="-9"/>
                <w:sz w:val="26"/>
              </w:rPr>
              <w:t xml:space="preserve"> </w:t>
            </w:r>
            <w:r>
              <w:rPr>
                <w:sz w:val="26"/>
              </w:rPr>
              <w:t>Учебный</w:t>
            </w:r>
            <w:r>
              <w:rPr>
                <w:spacing w:val="-8"/>
                <w:sz w:val="26"/>
              </w:rPr>
              <w:t xml:space="preserve"> </w:t>
            </w:r>
            <w:r>
              <w:rPr>
                <w:spacing w:val="-4"/>
                <w:sz w:val="26"/>
              </w:rPr>
              <w:t>план</w:t>
            </w:r>
          </w:p>
        </w:tc>
        <w:tc>
          <w:tcPr>
            <w:tcW w:w="2410" w:type="dxa"/>
          </w:tcPr>
          <w:p w:rsidR="00F31BB1" w:rsidRDefault="00346B19" w:rsidP="009E28E5">
            <w:pPr>
              <w:pStyle w:val="TableParagraph"/>
              <w:spacing w:line="291" w:lineRule="exact"/>
              <w:ind w:right="61"/>
              <w:jc w:val="center"/>
              <w:rPr>
                <w:sz w:val="26"/>
              </w:rPr>
            </w:pPr>
            <w:r>
              <w:rPr>
                <w:spacing w:val="-5"/>
                <w:sz w:val="26"/>
              </w:rPr>
              <w:t>5</w:t>
            </w:r>
            <w:r w:rsidR="009E28E5">
              <w:rPr>
                <w:spacing w:val="-5"/>
                <w:sz w:val="26"/>
              </w:rPr>
              <w:t>16</w:t>
            </w:r>
          </w:p>
        </w:tc>
      </w:tr>
      <w:tr w:rsidR="00F31BB1">
        <w:trPr>
          <w:trHeight w:val="350"/>
        </w:trPr>
        <w:tc>
          <w:tcPr>
            <w:tcW w:w="7469" w:type="dxa"/>
          </w:tcPr>
          <w:p w:rsidR="00F31BB1" w:rsidRDefault="00346B19">
            <w:pPr>
              <w:pStyle w:val="TableParagraph"/>
              <w:spacing w:line="291" w:lineRule="exact"/>
              <w:ind w:left="249"/>
              <w:rPr>
                <w:sz w:val="26"/>
              </w:rPr>
            </w:pPr>
            <w:r>
              <w:rPr>
                <w:sz w:val="26"/>
              </w:rPr>
              <w:t>3.2.План</w:t>
            </w:r>
            <w:r>
              <w:rPr>
                <w:spacing w:val="-13"/>
                <w:sz w:val="26"/>
              </w:rPr>
              <w:t xml:space="preserve"> </w:t>
            </w:r>
            <w:r>
              <w:rPr>
                <w:sz w:val="26"/>
              </w:rPr>
              <w:t>внеурочной</w:t>
            </w:r>
            <w:r>
              <w:rPr>
                <w:spacing w:val="-11"/>
                <w:sz w:val="26"/>
              </w:rPr>
              <w:t xml:space="preserve"> </w:t>
            </w:r>
            <w:r>
              <w:rPr>
                <w:spacing w:val="-2"/>
                <w:sz w:val="26"/>
              </w:rPr>
              <w:t>деятельности</w:t>
            </w:r>
          </w:p>
        </w:tc>
        <w:tc>
          <w:tcPr>
            <w:tcW w:w="2410" w:type="dxa"/>
          </w:tcPr>
          <w:p w:rsidR="00F31BB1" w:rsidRDefault="00346B19" w:rsidP="009E28E5">
            <w:pPr>
              <w:pStyle w:val="TableParagraph"/>
              <w:spacing w:line="291" w:lineRule="exact"/>
              <w:ind w:right="61"/>
              <w:jc w:val="center"/>
              <w:rPr>
                <w:sz w:val="26"/>
              </w:rPr>
            </w:pPr>
            <w:r>
              <w:rPr>
                <w:spacing w:val="-5"/>
                <w:sz w:val="26"/>
              </w:rPr>
              <w:t>5</w:t>
            </w:r>
            <w:r w:rsidR="009E28E5">
              <w:rPr>
                <w:spacing w:val="-5"/>
                <w:sz w:val="26"/>
              </w:rPr>
              <w:t>22</w:t>
            </w:r>
          </w:p>
        </w:tc>
      </w:tr>
      <w:tr w:rsidR="00F31BB1">
        <w:trPr>
          <w:trHeight w:val="347"/>
        </w:trPr>
        <w:tc>
          <w:tcPr>
            <w:tcW w:w="7469" w:type="dxa"/>
          </w:tcPr>
          <w:p w:rsidR="00F31BB1" w:rsidRDefault="00346B19">
            <w:pPr>
              <w:pStyle w:val="TableParagraph"/>
              <w:spacing w:line="291" w:lineRule="exact"/>
              <w:ind w:left="249"/>
              <w:rPr>
                <w:sz w:val="26"/>
              </w:rPr>
            </w:pPr>
            <w:r>
              <w:rPr>
                <w:sz w:val="26"/>
              </w:rPr>
              <w:t>3.3.Календарный</w:t>
            </w:r>
            <w:r>
              <w:rPr>
                <w:spacing w:val="-13"/>
                <w:sz w:val="26"/>
              </w:rPr>
              <w:t xml:space="preserve"> </w:t>
            </w:r>
            <w:r>
              <w:rPr>
                <w:sz w:val="26"/>
              </w:rPr>
              <w:t>учебный</w:t>
            </w:r>
            <w:r>
              <w:rPr>
                <w:spacing w:val="-16"/>
                <w:sz w:val="26"/>
              </w:rPr>
              <w:t xml:space="preserve"> </w:t>
            </w:r>
            <w:r>
              <w:rPr>
                <w:spacing w:val="-2"/>
                <w:sz w:val="26"/>
              </w:rPr>
              <w:t>график</w:t>
            </w:r>
          </w:p>
        </w:tc>
        <w:tc>
          <w:tcPr>
            <w:tcW w:w="2410" w:type="dxa"/>
          </w:tcPr>
          <w:p w:rsidR="00F31BB1" w:rsidRDefault="00346B19" w:rsidP="009E28E5">
            <w:pPr>
              <w:pStyle w:val="TableParagraph"/>
              <w:spacing w:line="291" w:lineRule="exact"/>
              <w:ind w:right="61"/>
              <w:jc w:val="center"/>
              <w:rPr>
                <w:sz w:val="26"/>
              </w:rPr>
            </w:pPr>
            <w:r>
              <w:rPr>
                <w:spacing w:val="-5"/>
                <w:sz w:val="26"/>
              </w:rPr>
              <w:t>5</w:t>
            </w:r>
            <w:r w:rsidR="009E28E5">
              <w:rPr>
                <w:spacing w:val="-5"/>
                <w:sz w:val="26"/>
              </w:rPr>
              <w:t>23</w:t>
            </w:r>
          </w:p>
        </w:tc>
      </w:tr>
      <w:tr w:rsidR="00F31BB1">
        <w:trPr>
          <w:trHeight w:val="350"/>
        </w:trPr>
        <w:tc>
          <w:tcPr>
            <w:tcW w:w="7469" w:type="dxa"/>
          </w:tcPr>
          <w:p w:rsidR="00F31BB1" w:rsidRDefault="00346B19">
            <w:pPr>
              <w:pStyle w:val="TableParagraph"/>
              <w:spacing w:line="291" w:lineRule="exact"/>
              <w:ind w:left="249"/>
              <w:rPr>
                <w:sz w:val="26"/>
              </w:rPr>
            </w:pPr>
            <w:r>
              <w:rPr>
                <w:sz w:val="26"/>
              </w:rPr>
              <w:t>3.4.Календарный</w:t>
            </w:r>
            <w:r>
              <w:rPr>
                <w:spacing w:val="-16"/>
                <w:sz w:val="26"/>
              </w:rPr>
              <w:t xml:space="preserve"> </w:t>
            </w:r>
            <w:r>
              <w:rPr>
                <w:sz w:val="26"/>
              </w:rPr>
              <w:t>план</w:t>
            </w:r>
            <w:r>
              <w:rPr>
                <w:spacing w:val="-16"/>
                <w:sz w:val="26"/>
              </w:rPr>
              <w:t xml:space="preserve"> </w:t>
            </w:r>
            <w:r>
              <w:rPr>
                <w:sz w:val="26"/>
              </w:rPr>
              <w:t>воспитательной</w:t>
            </w:r>
            <w:r>
              <w:rPr>
                <w:spacing w:val="-16"/>
                <w:sz w:val="26"/>
              </w:rPr>
              <w:t xml:space="preserve"> </w:t>
            </w:r>
            <w:r>
              <w:rPr>
                <w:spacing w:val="-2"/>
                <w:sz w:val="26"/>
              </w:rPr>
              <w:t>работы</w:t>
            </w:r>
          </w:p>
        </w:tc>
        <w:tc>
          <w:tcPr>
            <w:tcW w:w="2410" w:type="dxa"/>
          </w:tcPr>
          <w:p w:rsidR="00F31BB1" w:rsidRDefault="00346B19" w:rsidP="009E28E5">
            <w:pPr>
              <w:pStyle w:val="TableParagraph"/>
              <w:spacing w:line="291" w:lineRule="exact"/>
              <w:ind w:right="61"/>
              <w:jc w:val="center"/>
              <w:rPr>
                <w:sz w:val="26"/>
              </w:rPr>
            </w:pPr>
            <w:r>
              <w:rPr>
                <w:spacing w:val="-5"/>
                <w:sz w:val="26"/>
              </w:rPr>
              <w:t>5</w:t>
            </w:r>
            <w:r w:rsidR="009E28E5">
              <w:rPr>
                <w:spacing w:val="-5"/>
                <w:sz w:val="26"/>
              </w:rPr>
              <w:t>23</w:t>
            </w:r>
          </w:p>
        </w:tc>
      </w:tr>
      <w:tr w:rsidR="00F31BB1">
        <w:trPr>
          <w:trHeight w:val="897"/>
        </w:trPr>
        <w:tc>
          <w:tcPr>
            <w:tcW w:w="7469" w:type="dxa"/>
          </w:tcPr>
          <w:p w:rsidR="00F31BB1" w:rsidRDefault="00346B19">
            <w:pPr>
              <w:pStyle w:val="TableParagraph"/>
              <w:spacing w:line="291" w:lineRule="exact"/>
              <w:ind w:left="258" w:hanging="10"/>
              <w:rPr>
                <w:sz w:val="26"/>
              </w:rPr>
            </w:pPr>
            <w:r>
              <w:rPr>
                <w:sz w:val="26"/>
              </w:rPr>
              <w:t>3.5.</w:t>
            </w:r>
            <w:r>
              <w:rPr>
                <w:spacing w:val="-14"/>
                <w:sz w:val="26"/>
              </w:rPr>
              <w:t xml:space="preserve"> </w:t>
            </w:r>
            <w:r>
              <w:rPr>
                <w:sz w:val="26"/>
              </w:rPr>
              <w:t>Характеристика</w:t>
            </w:r>
            <w:r>
              <w:rPr>
                <w:spacing w:val="-9"/>
                <w:sz w:val="26"/>
              </w:rPr>
              <w:t xml:space="preserve"> </w:t>
            </w:r>
            <w:r>
              <w:rPr>
                <w:sz w:val="26"/>
              </w:rPr>
              <w:t>условий</w:t>
            </w:r>
            <w:r>
              <w:rPr>
                <w:spacing w:val="-12"/>
                <w:sz w:val="26"/>
              </w:rPr>
              <w:t xml:space="preserve"> </w:t>
            </w:r>
            <w:r>
              <w:rPr>
                <w:sz w:val="26"/>
              </w:rPr>
              <w:t>реализации</w:t>
            </w:r>
            <w:r>
              <w:rPr>
                <w:spacing w:val="-13"/>
                <w:sz w:val="26"/>
              </w:rPr>
              <w:t xml:space="preserve"> </w:t>
            </w:r>
            <w:r>
              <w:rPr>
                <w:spacing w:val="-2"/>
                <w:sz w:val="26"/>
              </w:rPr>
              <w:t>адаптированной</w:t>
            </w:r>
          </w:p>
          <w:p w:rsidR="00F31BB1" w:rsidRDefault="00346B19">
            <w:pPr>
              <w:pStyle w:val="TableParagraph"/>
              <w:spacing w:line="298" w:lineRule="exact"/>
              <w:ind w:left="258"/>
              <w:rPr>
                <w:sz w:val="26"/>
              </w:rPr>
            </w:pPr>
            <w:r>
              <w:rPr>
                <w:sz w:val="26"/>
              </w:rPr>
              <w:t>основной</w:t>
            </w:r>
            <w:r>
              <w:rPr>
                <w:spacing w:val="40"/>
                <w:sz w:val="26"/>
              </w:rPr>
              <w:t xml:space="preserve"> </w:t>
            </w:r>
            <w:r>
              <w:rPr>
                <w:sz w:val="26"/>
              </w:rPr>
              <w:t>образовательной программы основного общего образования</w:t>
            </w:r>
            <w:r>
              <w:rPr>
                <w:spacing w:val="-8"/>
                <w:sz w:val="26"/>
              </w:rPr>
              <w:t xml:space="preserve"> </w:t>
            </w:r>
            <w:r>
              <w:rPr>
                <w:sz w:val="26"/>
              </w:rPr>
              <w:t>обучающихся</w:t>
            </w:r>
            <w:r>
              <w:rPr>
                <w:spacing w:val="-8"/>
                <w:sz w:val="26"/>
              </w:rPr>
              <w:t xml:space="preserve"> </w:t>
            </w:r>
            <w:r>
              <w:rPr>
                <w:sz w:val="26"/>
              </w:rPr>
              <w:t>с</w:t>
            </w:r>
            <w:r>
              <w:rPr>
                <w:spacing w:val="-9"/>
                <w:sz w:val="26"/>
              </w:rPr>
              <w:t xml:space="preserve"> </w:t>
            </w:r>
            <w:r>
              <w:rPr>
                <w:sz w:val="26"/>
              </w:rPr>
              <w:t>задержкой</w:t>
            </w:r>
            <w:r>
              <w:rPr>
                <w:spacing w:val="-8"/>
                <w:sz w:val="26"/>
              </w:rPr>
              <w:t xml:space="preserve"> </w:t>
            </w:r>
            <w:r>
              <w:rPr>
                <w:sz w:val="26"/>
              </w:rPr>
              <w:t>психического</w:t>
            </w:r>
            <w:r>
              <w:rPr>
                <w:spacing w:val="-9"/>
                <w:sz w:val="26"/>
              </w:rPr>
              <w:t xml:space="preserve"> </w:t>
            </w:r>
            <w:r>
              <w:rPr>
                <w:sz w:val="26"/>
              </w:rPr>
              <w:t>развития.</w:t>
            </w:r>
          </w:p>
        </w:tc>
        <w:tc>
          <w:tcPr>
            <w:tcW w:w="2410" w:type="dxa"/>
          </w:tcPr>
          <w:p w:rsidR="00F31BB1" w:rsidRDefault="00346B19" w:rsidP="009E28E5">
            <w:pPr>
              <w:pStyle w:val="TableParagraph"/>
              <w:spacing w:before="266"/>
              <w:ind w:right="61"/>
              <w:jc w:val="center"/>
              <w:rPr>
                <w:sz w:val="26"/>
              </w:rPr>
            </w:pPr>
            <w:r>
              <w:rPr>
                <w:spacing w:val="-5"/>
                <w:sz w:val="26"/>
              </w:rPr>
              <w:t>5</w:t>
            </w:r>
            <w:r w:rsidR="009E28E5">
              <w:rPr>
                <w:spacing w:val="-5"/>
                <w:sz w:val="26"/>
              </w:rPr>
              <w:t>23</w:t>
            </w:r>
          </w:p>
        </w:tc>
      </w:tr>
    </w:tbl>
    <w:p w:rsidR="00F31BB1" w:rsidRDefault="00F31BB1">
      <w:pPr>
        <w:pStyle w:val="a3"/>
        <w:ind w:left="0" w:firstLine="0"/>
        <w:jc w:val="left"/>
        <w:rPr>
          <w:b/>
        </w:rPr>
      </w:pPr>
    </w:p>
    <w:p w:rsidR="00F31BB1" w:rsidRDefault="00F31BB1">
      <w:pPr>
        <w:pStyle w:val="a3"/>
        <w:ind w:left="0" w:firstLine="0"/>
        <w:jc w:val="left"/>
        <w:rPr>
          <w:b/>
        </w:rPr>
      </w:pPr>
    </w:p>
    <w:p w:rsidR="00F31BB1" w:rsidRDefault="00F31BB1">
      <w:pPr>
        <w:pStyle w:val="a3"/>
        <w:ind w:left="0" w:firstLine="0"/>
        <w:jc w:val="left"/>
        <w:rPr>
          <w:b/>
        </w:rPr>
      </w:pPr>
    </w:p>
    <w:p w:rsidR="00F31BB1" w:rsidRDefault="00F31BB1">
      <w:pPr>
        <w:pStyle w:val="a3"/>
        <w:ind w:left="0" w:firstLine="0"/>
        <w:jc w:val="left"/>
        <w:rPr>
          <w:b/>
        </w:rPr>
      </w:pPr>
    </w:p>
    <w:p w:rsidR="00F31BB1" w:rsidRDefault="00F31BB1">
      <w:pPr>
        <w:pStyle w:val="a3"/>
        <w:ind w:left="0" w:firstLine="0"/>
        <w:jc w:val="left"/>
        <w:rPr>
          <w:b/>
        </w:rPr>
      </w:pPr>
    </w:p>
    <w:p w:rsidR="00F31BB1" w:rsidRDefault="00F31BB1">
      <w:pPr>
        <w:pStyle w:val="a3"/>
        <w:ind w:left="0" w:firstLine="0"/>
        <w:jc w:val="left"/>
        <w:rPr>
          <w:b/>
        </w:rPr>
      </w:pPr>
    </w:p>
    <w:p w:rsidR="00F31BB1" w:rsidRDefault="00F31BB1">
      <w:pPr>
        <w:pStyle w:val="a3"/>
        <w:ind w:left="0" w:firstLine="0"/>
        <w:jc w:val="left"/>
        <w:rPr>
          <w:b/>
        </w:rPr>
      </w:pPr>
    </w:p>
    <w:p w:rsidR="00F31BB1" w:rsidRDefault="00F31BB1">
      <w:pPr>
        <w:pStyle w:val="a3"/>
        <w:ind w:left="0" w:firstLine="0"/>
        <w:jc w:val="left"/>
        <w:rPr>
          <w:b/>
        </w:rPr>
      </w:pPr>
    </w:p>
    <w:p w:rsidR="00F31BB1" w:rsidRDefault="00F31BB1">
      <w:pPr>
        <w:pStyle w:val="a3"/>
        <w:ind w:left="0" w:firstLine="0"/>
        <w:jc w:val="left"/>
        <w:rPr>
          <w:b/>
        </w:rPr>
      </w:pPr>
    </w:p>
    <w:p w:rsidR="00346B19" w:rsidRDefault="00346B19">
      <w:pPr>
        <w:pStyle w:val="a3"/>
        <w:ind w:left="0" w:firstLine="0"/>
        <w:jc w:val="left"/>
        <w:rPr>
          <w:b/>
        </w:rPr>
      </w:pPr>
    </w:p>
    <w:p w:rsidR="00F31BB1" w:rsidRDefault="00F31BB1">
      <w:pPr>
        <w:pStyle w:val="a3"/>
        <w:ind w:left="0" w:firstLine="0"/>
        <w:jc w:val="left"/>
        <w:rPr>
          <w:b/>
        </w:rPr>
      </w:pPr>
    </w:p>
    <w:p w:rsidR="00F31BB1" w:rsidRDefault="00346B19" w:rsidP="00355E31">
      <w:pPr>
        <w:pStyle w:val="1"/>
        <w:numPr>
          <w:ilvl w:val="0"/>
          <w:numId w:val="179"/>
        </w:numPr>
        <w:tabs>
          <w:tab w:val="left" w:pos="4496"/>
        </w:tabs>
        <w:ind w:left="4496" w:hanging="249"/>
        <w:jc w:val="left"/>
      </w:pPr>
      <w:r>
        <w:lastRenderedPageBreak/>
        <w:t>ЦЕЛЕВОЙ</w:t>
      </w:r>
      <w:r>
        <w:rPr>
          <w:spacing w:val="-7"/>
        </w:rPr>
        <w:t xml:space="preserve"> </w:t>
      </w:r>
      <w:r>
        <w:rPr>
          <w:spacing w:val="-2"/>
        </w:rPr>
        <w:t>РАЗДЕЛ</w:t>
      </w:r>
    </w:p>
    <w:p w:rsidR="00346B19" w:rsidRDefault="00346B19" w:rsidP="00346B19">
      <w:pPr>
        <w:pStyle w:val="2"/>
        <w:spacing w:before="77"/>
        <w:ind w:left="4149"/>
      </w:pPr>
      <w:r>
        <w:t>Пояснительная</w:t>
      </w:r>
      <w:r>
        <w:rPr>
          <w:spacing w:val="-9"/>
        </w:rPr>
        <w:t xml:space="preserve"> </w:t>
      </w:r>
      <w:r>
        <w:rPr>
          <w:spacing w:val="-2"/>
        </w:rPr>
        <w:t>записка</w:t>
      </w:r>
    </w:p>
    <w:p w:rsidR="00346B19" w:rsidRDefault="00346B19" w:rsidP="00346B19">
      <w:pPr>
        <w:pStyle w:val="a3"/>
        <w:ind w:right="843" w:firstLine="681"/>
      </w:pPr>
      <w:r>
        <w:t>Категория обучающихся с ЗПР – наиболее многочисленная группа среди обучающихся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 что обусловливает значительный диапазон выраженности нарушений.</w:t>
      </w:r>
    </w:p>
    <w:p w:rsidR="00346B19" w:rsidRDefault="00346B19" w:rsidP="00346B19">
      <w:pPr>
        <w:pStyle w:val="a3"/>
        <w:ind w:right="844" w:firstLine="681"/>
      </w:pPr>
      <w:r>
        <w:t>Комплекс биосоциокультурных факторов, вызвавших у обучающегося задержку психического развития, включающий функциональную и/или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w:t>
      </w:r>
      <w:r>
        <w:rPr>
          <w:spacing w:val="-6"/>
        </w:rPr>
        <w:t xml:space="preserve"> </w:t>
      </w:r>
      <w:r>
        <w:t>приводят</w:t>
      </w:r>
      <w:r>
        <w:rPr>
          <w:spacing w:val="-4"/>
        </w:rPr>
        <w:t xml:space="preserve"> </w:t>
      </w:r>
      <w:r>
        <w:t>в</w:t>
      </w:r>
      <w:r>
        <w:rPr>
          <w:spacing w:val="-4"/>
        </w:rPr>
        <w:t xml:space="preserve"> </w:t>
      </w:r>
      <w:r>
        <w:t>ряде</w:t>
      </w:r>
      <w:r>
        <w:rPr>
          <w:spacing w:val="-4"/>
        </w:rPr>
        <w:t xml:space="preserve"> </w:t>
      </w:r>
      <w:r>
        <w:t>случаев</w:t>
      </w:r>
      <w:r>
        <w:rPr>
          <w:spacing w:val="-4"/>
        </w:rPr>
        <w:t xml:space="preserve"> </w:t>
      </w:r>
      <w:r>
        <w:t>к</w:t>
      </w:r>
      <w:r>
        <w:rPr>
          <w:spacing w:val="-4"/>
        </w:rPr>
        <w:t xml:space="preserve"> </w:t>
      </w:r>
      <w:r>
        <w:t>особой</w:t>
      </w:r>
      <w:r>
        <w:rPr>
          <w:spacing w:val="-3"/>
        </w:rPr>
        <w:t xml:space="preserve"> </w:t>
      </w:r>
      <w:r>
        <w:t>выраженности</w:t>
      </w:r>
      <w:r>
        <w:rPr>
          <w:spacing w:val="-3"/>
        </w:rPr>
        <w:t xml:space="preserve"> </w:t>
      </w:r>
      <w:r>
        <w:t>и</w:t>
      </w:r>
      <w:r>
        <w:rPr>
          <w:spacing w:val="-3"/>
        </w:rPr>
        <w:t xml:space="preserve"> </w:t>
      </w:r>
      <w:r>
        <w:t>стойкости</w:t>
      </w:r>
      <w:r>
        <w:rPr>
          <w:spacing w:val="-3"/>
        </w:rPr>
        <w:t xml:space="preserve"> </w:t>
      </w:r>
      <w:r>
        <w:t>данного нарушения развития, что определяет необходимость обеспечения специальных образовательных условий при обучении таких обучающихся на уровне основного общего образования.</w:t>
      </w:r>
    </w:p>
    <w:p w:rsidR="00346B19" w:rsidRDefault="00346B19" w:rsidP="00346B19">
      <w:pPr>
        <w:pStyle w:val="a3"/>
        <w:ind w:right="843" w:firstLine="681"/>
      </w:pPr>
      <w:r>
        <w:t>Обучающиеся с ЗПР нуждаются в пролонгированной коррекционной</w:t>
      </w:r>
      <w:r>
        <w:rPr>
          <w:spacing w:val="80"/>
        </w:rPr>
        <w:t xml:space="preserve"> </w:t>
      </w:r>
      <w:r>
        <w:t>работе, направленной на развитие навыков, необходимых для формирования учебных и социальных компетенций, преодоление или ослабление нарушений в психофизическом и социальноличностном развитии.</w:t>
      </w:r>
    </w:p>
    <w:p w:rsidR="00346B19" w:rsidRDefault="00346B19" w:rsidP="00346B19">
      <w:pPr>
        <w:pStyle w:val="a3"/>
        <w:ind w:right="843" w:firstLine="681"/>
      </w:pPr>
      <w:r>
        <w:t>Даже при условии получения специализированной помощи в период обучения в начальной школе, обучающиеся с ЗПР, как правило, продолжают испытывать определенные затруднения в учебной деятельности, обусловленные дефицитарными</w:t>
      </w:r>
      <w:r>
        <w:rPr>
          <w:spacing w:val="-2"/>
        </w:rPr>
        <w:t xml:space="preserve"> </w:t>
      </w:r>
      <w:r>
        <w:t>познавательными</w:t>
      </w:r>
      <w:r>
        <w:rPr>
          <w:spacing w:val="-2"/>
        </w:rPr>
        <w:t xml:space="preserve"> </w:t>
      </w:r>
      <w:r>
        <w:t>способностями,</w:t>
      </w:r>
      <w:r>
        <w:rPr>
          <w:spacing w:val="-4"/>
        </w:rPr>
        <w:t xml:space="preserve"> </w:t>
      </w:r>
      <w:r>
        <w:t>специфическими</w:t>
      </w:r>
      <w:r>
        <w:rPr>
          <w:spacing w:val="-2"/>
        </w:rPr>
        <w:t xml:space="preserve"> </w:t>
      </w:r>
      <w:r>
        <w:t xml:space="preserve">недостатками психологического и речевого развития, нарушениями регуляции поведения и деятельности, пониженным уровнем умственной работоспособности и </w:t>
      </w:r>
      <w:r>
        <w:rPr>
          <w:spacing w:val="-2"/>
        </w:rPr>
        <w:t>продуктивности.</w:t>
      </w:r>
    </w:p>
    <w:p w:rsidR="00346B19" w:rsidRDefault="00346B19" w:rsidP="00346B19">
      <w:pPr>
        <w:pStyle w:val="a3"/>
        <w:ind w:left="720" w:right="842" w:firstLine="681"/>
      </w:pPr>
      <w:r>
        <w:t>Адаптированная основная образовательная программа основного общего образования</w:t>
      </w:r>
      <w:r>
        <w:rPr>
          <w:spacing w:val="1"/>
        </w:rPr>
        <w:t xml:space="preserve"> </w:t>
      </w:r>
      <w:r>
        <w:t>обучающихся</w:t>
      </w:r>
      <w:r>
        <w:rPr>
          <w:spacing w:val="6"/>
        </w:rPr>
        <w:t xml:space="preserve"> </w:t>
      </w:r>
      <w:r>
        <w:t>с</w:t>
      </w:r>
      <w:r>
        <w:rPr>
          <w:spacing w:val="4"/>
        </w:rPr>
        <w:t xml:space="preserve"> </w:t>
      </w:r>
      <w:r>
        <w:t>задержкой</w:t>
      </w:r>
      <w:r>
        <w:rPr>
          <w:spacing w:val="6"/>
        </w:rPr>
        <w:t xml:space="preserve"> </w:t>
      </w:r>
      <w:r>
        <w:t>психического</w:t>
      </w:r>
      <w:r>
        <w:rPr>
          <w:spacing w:val="5"/>
        </w:rPr>
        <w:t xml:space="preserve"> </w:t>
      </w:r>
      <w:r>
        <w:t>развития</w:t>
      </w:r>
      <w:r>
        <w:rPr>
          <w:spacing w:val="4"/>
        </w:rPr>
        <w:t xml:space="preserve"> </w:t>
      </w:r>
      <w:r>
        <w:t>МБОУ</w:t>
      </w:r>
      <w:r>
        <w:rPr>
          <w:spacing w:val="4"/>
        </w:rPr>
        <w:t xml:space="preserve"> </w:t>
      </w:r>
      <w:r>
        <w:t>«Алёшненская СОШ»  (АООП ООО обучающихся с ЗПР) – это образовательная программа, адаптированная для обучения данной категории обучающихся с учетом особенностей их психофизического развития, индивидуальных возможностей, особых образовательных потребностей, обеспечивающая коррекцию нарушений развития и социальную адаптацию.</w:t>
      </w:r>
    </w:p>
    <w:p w:rsidR="00346B19" w:rsidRDefault="00346B19" w:rsidP="00346B19">
      <w:pPr>
        <w:pStyle w:val="a3"/>
        <w:ind w:left="720" w:right="842" w:firstLine="681"/>
      </w:pPr>
      <w:r>
        <w:t xml:space="preserve">АООП основного общего образования обучающихся с ЗПР предназначена для освоения обучающимися, успешно освоившими адаптированную основную общеобразовательную программу начального общего образования (АООП НОО) обучающихся </w:t>
      </w:r>
      <w:r w:rsidR="001F69D5">
        <w:t>с ЗПР (варианты 7.1</w:t>
      </w:r>
      <w:r>
        <w:t xml:space="preserve">) в соответствии с ФГОС НОО обучающихся с ОВЗ, и при этом нуждающихся в пролонгации специальных образовательных условий на уровне основного общего образования. Успешное освоение обучающимися с ЗПР АООП начального общего образования является необходимым условием освоения обучающимися с ЗПР АООП основного общего </w:t>
      </w:r>
      <w:r>
        <w:rPr>
          <w:spacing w:val="-2"/>
        </w:rPr>
        <w:t>образования.</w:t>
      </w:r>
    </w:p>
    <w:p w:rsidR="00346B19" w:rsidRDefault="00346B19" w:rsidP="00346B19">
      <w:pPr>
        <w:pStyle w:val="a3"/>
        <w:ind w:left="720" w:right="843" w:firstLine="681"/>
      </w:pPr>
      <w:r>
        <w:rPr>
          <w:b/>
        </w:rPr>
        <w:t xml:space="preserve">Целями реализации </w:t>
      </w:r>
      <w:r>
        <w:t>адаптированной основной образовательной</w:t>
      </w:r>
      <w:r>
        <w:rPr>
          <w:spacing w:val="40"/>
        </w:rPr>
        <w:t xml:space="preserve"> </w:t>
      </w:r>
      <w:r>
        <w:t xml:space="preserve">программы основного общего образования обучающихся с ЗПР в МБОУ «Алёшненская СОШ» </w:t>
      </w:r>
      <w:r>
        <w:rPr>
          <w:spacing w:val="40"/>
        </w:rPr>
        <w:t xml:space="preserve"> </w:t>
      </w:r>
      <w:r>
        <w:t>являются:</w:t>
      </w:r>
    </w:p>
    <w:p w:rsidR="00346B19" w:rsidRDefault="00346B19" w:rsidP="00355E31">
      <w:pPr>
        <w:pStyle w:val="a4"/>
        <w:numPr>
          <w:ilvl w:val="0"/>
          <w:numId w:val="178"/>
        </w:numPr>
        <w:tabs>
          <w:tab w:val="left" w:pos="2006"/>
        </w:tabs>
        <w:ind w:right="842" w:firstLine="681"/>
        <w:rPr>
          <w:sz w:val="28"/>
        </w:rPr>
      </w:pPr>
      <w:r>
        <w:rPr>
          <w:sz w:val="28"/>
        </w:rPr>
        <w:t>достижение выпускниками планируемых результатов: знаний, умений, навыков, компетенций и компетентностей, как академических, так и социальных</w:t>
      </w:r>
    </w:p>
    <w:p w:rsidR="00346B19" w:rsidRDefault="00346B19" w:rsidP="00346B19">
      <w:pPr>
        <w:pStyle w:val="a4"/>
        <w:rPr>
          <w:sz w:val="28"/>
        </w:rPr>
        <w:sectPr w:rsidR="00346B19">
          <w:pgSz w:w="11910" w:h="16840"/>
          <w:pgMar w:top="920" w:right="0" w:bottom="660" w:left="425" w:header="0" w:footer="460" w:gutter="0"/>
          <w:cols w:space="720"/>
        </w:sectPr>
      </w:pPr>
    </w:p>
    <w:p w:rsidR="00F31BB1" w:rsidRDefault="00346B19">
      <w:pPr>
        <w:pStyle w:val="a3"/>
        <w:spacing w:before="72"/>
        <w:ind w:right="844" w:firstLine="0"/>
      </w:pPr>
      <w:r>
        <w:lastRenderedPageBreak/>
        <w:t>(жизненных), определяемых личностными, семейными, общественными, государственными потребностями и возможностями обучающегося с ЗПР, индивидуальными особенностями его развития и состояния здоровья;</w:t>
      </w:r>
    </w:p>
    <w:p w:rsidR="00F31BB1" w:rsidRDefault="00346B19" w:rsidP="00355E31">
      <w:pPr>
        <w:pStyle w:val="a4"/>
        <w:numPr>
          <w:ilvl w:val="0"/>
          <w:numId w:val="178"/>
        </w:numPr>
        <w:tabs>
          <w:tab w:val="left" w:pos="2006"/>
        </w:tabs>
        <w:spacing w:before="1"/>
        <w:ind w:right="845" w:firstLine="681"/>
        <w:rPr>
          <w:sz w:val="28"/>
        </w:rPr>
      </w:pPr>
      <w:r>
        <w:rPr>
          <w:sz w:val="28"/>
        </w:rPr>
        <w:t>становление и развитие личности обучающегося с ЗПР в ее самобытности, уникальности, неповторимости.</w:t>
      </w:r>
    </w:p>
    <w:p w:rsidR="00F31BB1" w:rsidRDefault="00346B19">
      <w:pPr>
        <w:pStyle w:val="a3"/>
        <w:ind w:right="842" w:firstLine="681"/>
      </w:pPr>
      <w:r>
        <w:t xml:space="preserve">Достижение поставленных целей при разработке и реализации МБОУ «Алёшненская СОШ» адаптированной основной образовательной программы основного общего образования обучающихся с ЗПР предусматривает решение следующих </w:t>
      </w:r>
      <w:r>
        <w:rPr>
          <w:b/>
        </w:rPr>
        <w:t>основных задач</w:t>
      </w:r>
      <w:r>
        <w:t>:</w:t>
      </w:r>
    </w:p>
    <w:p w:rsidR="00F31BB1" w:rsidRDefault="00346B19" w:rsidP="00355E31">
      <w:pPr>
        <w:pStyle w:val="a4"/>
        <w:numPr>
          <w:ilvl w:val="0"/>
          <w:numId w:val="178"/>
        </w:numPr>
        <w:tabs>
          <w:tab w:val="left" w:pos="2006"/>
        </w:tabs>
        <w:ind w:right="844" w:firstLine="681"/>
        <w:rPr>
          <w:sz w:val="28"/>
        </w:rPr>
      </w:pPr>
      <w:r>
        <w:rPr>
          <w:sz w:val="28"/>
        </w:rPr>
        <w:t>обеспечение соответствия адаптированной основной образовательной программы требованиям Федерального государственного образовательного стандарта основного общего образования;</w:t>
      </w:r>
    </w:p>
    <w:p w:rsidR="00F31BB1" w:rsidRDefault="00346B19" w:rsidP="00355E31">
      <w:pPr>
        <w:pStyle w:val="a4"/>
        <w:numPr>
          <w:ilvl w:val="0"/>
          <w:numId w:val="178"/>
        </w:numPr>
        <w:tabs>
          <w:tab w:val="left" w:pos="2006"/>
        </w:tabs>
        <w:ind w:right="844" w:firstLine="681"/>
        <w:rPr>
          <w:sz w:val="28"/>
        </w:rPr>
      </w:pPr>
      <w:r>
        <w:rPr>
          <w:sz w:val="28"/>
        </w:rPr>
        <w:t xml:space="preserve">обеспечение преемственности начального общего и основного общего </w:t>
      </w:r>
      <w:r>
        <w:rPr>
          <w:spacing w:val="-2"/>
          <w:sz w:val="28"/>
        </w:rPr>
        <w:t>образования;</w:t>
      </w:r>
    </w:p>
    <w:p w:rsidR="00F31BB1" w:rsidRDefault="00346B19" w:rsidP="00355E31">
      <w:pPr>
        <w:pStyle w:val="a4"/>
        <w:numPr>
          <w:ilvl w:val="0"/>
          <w:numId w:val="178"/>
        </w:numPr>
        <w:tabs>
          <w:tab w:val="left" w:pos="2006"/>
        </w:tabs>
        <w:ind w:right="844" w:firstLine="681"/>
        <w:rPr>
          <w:sz w:val="28"/>
        </w:rPr>
      </w:pPr>
      <w:r>
        <w:rPr>
          <w:sz w:val="28"/>
        </w:rPr>
        <w:t>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ЗПР;</w:t>
      </w:r>
    </w:p>
    <w:p w:rsidR="00F31BB1" w:rsidRDefault="00346B19" w:rsidP="00355E31">
      <w:pPr>
        <w:pStyle w:val="a4"/>
        <w:numPr>
          <w:ilvl w:val="0"/>
          <w:numId w:val="178"/>
        </w:numPr>
        <w:tabs>
          <w:tab w:val="left" w:pos="2006"/>
        </w:tabs>
        <w:ind w:right="843" w:firstLine="681"/>
        <w:rPr>
          <w:sz w:val="28"/>
        </w:rPr>
      </w:pPr>
      <w:r>
        <w:rPr>
          <w:sz w:val="28"/>
        </w:rPr>
        <w:t>установление требований к воспитанию обучающихся с ЗПР как части образовательной программы и соответствующему усилению воспитательного и социализирующего потенциала образовательной организации, инклюзивного подхода в образовании, обеспечению индивидуализированного психолого- педагогического сопровождения каждого обучающегося с ЗПР на уровне основного общего образования;</w:t>
      </w:r>
    </w:p>
    <w:p w:rsidR="00F31BB1" w:rsidRDefault="00346B19" w:rsidP="00355E31">
      <w:pPr>
        <w:pStyle w:val="a4"/>
        <w:numPr>
          <w:ilvl w:val="0"/>
          <w:numId w:val="178"/>
        </w:numPr>
        <w:tabs>
          <w:tab w:val="left" w:pos="2006"/>
        </w:tabs>
        <w:ind w:right="842" w:firstLine="681"/>
        <w:rPr>
          <w:sz w:val="28"/>
        </w:rPr>
      </w:pPr>
      <w:r>
        <w:rPr>
          <w:sz w:val="28"/>
        </w:rPr>
        <w:t xml:space="preserve">обеспечение эффективного сочетания урочных и внеурочных форм организации учебных занятий, взаимодействия всех участников образовательных </w:t>
      </w:r>
      <w:r>
        <w:rPr>
          <w:spacing w:val="-2"/>
          <w:sz w:val="28"/>
        </w:rPr>
        <w:t>отношений;</w:t>
      </w:r>
    </w:p>
    <w:p w:rsidR="00F31BB1" w:rsidRDefault="00346B19" w:rsidP="00355E31">
      <w:pPr>
        <w:pStyle w:val="a4"/>
        <w:numPr>
          <w:ilvl w:val="0"/>
          <w:numId w:val="178"/>
        </w:numPr>
        <w:tabs>
          <w:tab w:val="left" w:pos="2006"/>
        </w:tabs>
        <w:ind w:right="845" w:firstLine="681"/>
        <w:rPr>
          <w:sz w:val="28"/>
        </w:rPr>
      </w:pPr>
      <w:r>
        <w:rPr>
          <w:sz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 ориентированными общественными организациями;</w:t>
      </w:r>
    </w:p>
    <w:p w:rsidR="00F31BB1" w:rsidRDefault="00346B19" w:rsidP="00355E31">
      <w:pPr>
        <w:pStyle w:val="a4"/>
        <w:numPr>
          <w:ilvl w:val="0"/>
          <w:numId w:val="178"/>
        </w:numPr>
        <w:tabs>
          <w:tab w:val="left" w:pos="2006"/>
        </w:tabs>
        <w:ind w:right="842" w:firstLine="681"/>
        <w:rPr>
          <w:sz w:val="28"/>
        </w:rPr>
      </w:pPr>
      <w:r>
        <w:rPr>
          <w:sz w:val="28"/>
        </w:rPr>
        <w:t>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в том числе с использованием возможностей образовательных организаций дополнительного образования;</w:t>
      </w:r>
    </w:p>
    <w:p w:rsidR="00F31BB1" w:rsidRDefault="00346B19" w:rsidP="00355E31">
      <w:pPr>
        <w:pStyle w:val="a4"/>
        <w:numPr>
          <w:ilvl w:val="0"/>
          <w:numId w:val="178"/>
        </w:numPr>
        <w:tabs>
          <w:tab w:val="left" w:pos="2006"/>
        </w:tabs>
        <w:ind w:right="842" w:firstLine="681"/>
        <w:rPr>
          <w:sz w:val="28"/>
        </w:rPr>
      </w:pPr>
      <w:r>
        <w:rPr>
          <w:sz w:val="28"/>
        </w:rPr>
        <w:t>организацию творческих конкурсов, проектной и учебно- исследовательской деятельности;</w:t>
      </w:r>
    </w:p>
    <w:p w:rsidR="00F31BB1" w:rsidRDefault="00346B19" w:rsidP="00355E31">
      <w:pPr>
        <w:pStyle w:val="a4"/>
        <w:numPr>
          <w:ilvl w:val="0"/>
          <w:numId w:val="178"/>
        </w:numPr>
        <w:tabs>
          <w:tab w:val="left" w:pos="2007"/>
        </w:tabs>
        <w:ind w:left="720" w:right="842" w:firstLine="681"/>
        <w:rPr>
          <w:sz w:val="28"/>
        </w:rPr>
      </w:pPr>
      <w:r>
        <w:rPr>
          <w:sz w:val="28"/>
        </w:rPr>
        <w:t>участие обучающихся c ЗПР,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F31BB1" w:rsidRDefault="00346B19" w:rsidP="00355E31">
      <w:pPr>
        <w:pStyle w:val="a4"/>
        <w:numPr>
          <w:ilvl w:val="0"/>
          <w:numId w:val="178"/>
        </w:numPr>
        <w:tabs>
          <w:tab w:val="left" w:pos="2006"/>
        </w:tabs>
        <w:ind w:right="844" w:firstLine="681"/>
        <w:rPr>
          <w:sz w:val="28"/>
        </w:rPr>
      </w:pPr>
      <w:r>
        <w:rPr>
          <w:sz w:val="28"/>
        </w:rPr>
        <w:t>сохранение и укрепление физического, психологического и социального здоровья обучающихся с ЗПР, обеспечение их безопасности.</w:t>
      </w:r>
    </w:p>
    <w:p w:rsidR="00F31BB1" w:rsidRDefault="00346B19">
      <w:pPr>
        <w:pStyle w:val="a3"/>
        <w:spacing w:line="268" w:lineRule="auto"/>
        <w:ind w:right="908" w:firstLine="681"/>
      </w:pPr>
      <w:r>
        <w:t xml:space="preserve">АООП ООО для обучающихся с ЗПР учитывает следующие принципы и </w:t>
      </w:r>
      <w:r>
        <w:rPr>
          <w:spacing w:val="-2"/>
        </w:rPr>
        <w:t>подходы:</w:t>
      </w:r>
    </w:p>
    <w:p w:rsidR="00F31BB1" w:rsidRDefault="00F31BB1">
      <w:pPr>
        <w:pStyle w:val="a3"/>
        <w:spacing w:line="268" w:lineRule="auto"/>
        <w:sectPr w:rsidR="00F31BB1">
          <w:footerReference w:type="default" r:id="rId10"/>
          <w:pgSz w:w="11910" w:h="16840"/>
          <w:pgMar w:top="920" w:right="0" w:bottom="660" w:left="425" w:header="0" w:footer="460" w:gutter="0"/>
          <w:cols w:space="720"/>
        </w:sectPr>
      </w:pPr>
    </w:p>
    <w:p w:rsidR="00F31BB1" w:rsidRDefault="00346B19" w:rsidP="00355E31">
      <w:pPr>
        <w:pStyle w:val="a4"/>
        <w:numPr>
          <w:ilvl w:val="1"/>
          <w:numId w:val="178"/>
        </w:numPr>
        <w:tabs>
          <w:tab w:val="left" w:pos="2727"/>
        </w:tabs>
        <w:spacing w:before="69" w:line="268" w:lineRule="auto"/>
        <w:ind w:right="906" w:firstLine="681"/>
        <w:rPr>
          <w:sz w:val="28"/>
        </w:rPr>
      </w:pPr>
      <w:r>
        <w:rPr>
          <w:sz w:val="28"/>
        </w:rPr>
        <w:lastRenderedPageBreak/>
        <w:t>принцип учета ФГОС ООО: АООП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F31BB1" w:rsidRDefault="00346B19" w:rsidP="00355E31">
      <w:pPr>
        <w:pStyle w:val="a4"/>
        <w:numPr>
          <w:ilvl w:val="1"/>
          <w:numId w:val="178"/>
        </w:numPr>
        <w:tabs>
          <w:tab w:val="left" w:pos="2727"/>
        </w:tabs>
        <w:spacing w:before="12" w:line="268" w:lineRule="auto"/>
        <w:ind w:right="907" w:firstLine="681"/>
        <w:rPr>
          <w:sz w:val="28"/>
        </w:rPr>
      </w:pPr>
      <w:r>
        <w:rPr>
          <w:sz w:val="28"/>
        </w:rPr>
        <w:t>принцип учета языка обучения: с учетом условий функционирования образовательной организации АООП ООО определяет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31BB1" w:rsidRDefault="00346B19" w:rsidP="00355E31">
      <w:pPr>
        <w:pStyle w:val="a4"/>
        <w:numPr>
          <w:ilvl w:val="1"/>
          <w:numId w:val="178"/>
        </w:numPr>
        <w:tabs>
          <w:tab w:val="left" w:pos="2727"/>
        </w:tabs>
        <w:spacing w:before="9" w:line="268" w:lineRule="auto"/>
        <w:ind w:right="908" w:firstLine="681"/>
        <w:rPr>
          <w:sz w:val="28"/>
        </w:rPr>
      </w:pPr>
      <w:r>
        <w:rPr>
          <w:sz w:val="28"/>
        </w:rPr>
        <w:t>принцип учета ведущей деятельности обучающегося: АООП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31BB1" w:rsidRDefault="00346B19" w:rsidP="00355E31">
      <w:pPr>
        <w:pStyle w:val="a4"/>
        <w:numPr>
          <w:ilvl w:val="1"/>
          <w:numId w:val="178"/>
        </w:numPr>
        <w:tabs>
          <w:tab w:val="left" w:pos="2727"/>
        </w:tabs>
        <w:spacing w:before="9" w:line="268" w:lineRule="auto"/>
        <w:ind w:right="908" w:firstLine="681"/>
        <w:rPr>
          <w:sz w:val="28"/>
        </w:rPr>
      </w:pPr>
      <w:r>
        <w:rPr>
          <w:sz w:val="28"/>
        </w:rPr>
        <w:t>принцип индивидуализации обучения: АООП ООО предусматривает возможность и механизмы разработки индивидуальных программ и учебных планов для обучающихся с ЗПР с учетом мнения родителей (законных представителей) обучающегося;</w:t>
      </w:r>
    </w:p>
    <w:p w:rsidR="00F31BB1" w:rsidRDefault="00346B19" w:rsidP="00355E31">
      <w:pPr>
        <w:pStyle w:val="a4"/>
        <w:numPr>
          <w:ilvl w:val="1"/>
          <w:numId w:val="178"/>
        </w:numPr>
        <w:tabs>
          <w:tab w:val="left" w:pos="2727"/>
        </w:tabs>
        <w:spacing w:before="12" w:line="268" w:lineRule="auto"/>
        <w:ind w:right="906" w:firstLine="681"/>
        <w:rPr>
          <w:sz w:val="28"/>
        </w:rPr>
      </w:pPr>
      <w:r>
        <w:rPr>
          <w:sz w:val="28"/>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31BB1" w:rsidRDefault="00346B19" w:rsidP="00355E31">
      <w:pPr>
        <w:pStyle w:val="a4"/>
        <w:numPr>
          <w:ilvl w:val="1"/>
          <w:numId w:val="178"/>
        </w:numPr>
        <w:tabs>
          <w:tab w:val="left" w:pos="2727"/>
        </w:tabs>
        <w:spacing w:before="9" w:line="268" w:lineRule="auto"/>
        <w:ind w:right="908" w:firstLine="681"/>
        <w:rPr>
          <w:sz w:val="28"/>
        </w:rPr>
      </w:pPr>
      <w:r>
        <w:rPr>
          <w:sz w:val="28"/>
        </w:rPr>
        <w:t>принцип учета индивидуальных возрастных, психологических и 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w:t>
      </w:r>
    </w:p>
    <w:p w:rsidR="00F31BB1" w:rsidRDefault="00346B19" w:rsidP="00355E31">
      <w:pPr>
        <w:pStyle w:val="a4"/>
        <w:numPr>
          <w:ilvl w:val="1"/>
          <w:numId w:val="178"/>
        </w:numPr>
        <w:tabs>
          <w:tab w:val="left" w:pos="2727"/>
        </w:tabs>
        <w:spacing w:before="10" w:line="271" w:lineRule="auto"/>
        <w:ind w:right="909" w:firstLine="681"/>
        <w:rPr>
          <w:sz w:val="28"/>
        </w:rPr>
      </w:pPr>
      <w:r>
        <w:rPr>
          <w:sz w:val="28"/>
        </w:rPr>
        <w:t>принцип обеспечения фундаментального характера образования, учета специфики изучаемых учебных предметов;</w:t>
      </w:r>
    </w:p>
    <w:p w:rsidR="00F31BB1" w:rsidRDefault="00346B19" w:rsidP="00355E31">
      <w:pPr>
        <w:pStyle w:val="a4"/>
        <w:numPr>
          <w:ilvl w:val="1"/>
          <w:numId w:val="178"/>
        </w:numPr>
        <w:tabs>
          <w:tab w:val="left" w:pos="2727"/>
        </w:tabs>
        <w:spacing w:before="7" w:line="268" w:lineRule="auto"/>
        <w:ind w:right="907" w:firstLine="681"/>
        <w:rPr>
          <w:sz w:val="28"/>
        </w:rPr>
      </w:pPr>
      <w:r>
        <w:rPr>
          <w:sz w:val="28"/>
        </w:rPr>
        <w:t>принцип интеграции обучения и воспитания: АООП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31BB1" w:rsidRDefault="00346B19" w:rsidP="00355E31">
      <w:pPr>
        <w:pStyle w:val="a4"/>
        <w:numPr>
          <w:ilvl w:val="1"/>
          <w:numId w:val="178"/>
        </w:numPr>
        <w:tabs>
          <w:tab w:val="left" w:pos="2727"/>
        </w:tabs>
        <w:spacing w:before="12" w:line="268" w:lineRule="auto"/>
        <w:ind w:right="908" w:firstLine="681"/>
        <w:rPr>
          <w:sz w:val="28"/>
        </w:rPr>
      </w:pPr>
      <w:r>
        <w:rPr>
          <w:sz w:val="28"/>
        </w:rPr>
        <w:t>принцип здоровьесбережения: при</w:t>
      </w:r>
      <w:r>
        <w:rPr>
          <w:spacing w:val="-1"/>
          <w:sz w:val="28"/>
        </w:rPr>
        <w:t xml:space="preserve"> </w:t>
      </w:r>
      <w:r>
        <w:rPr>
          <w:sz w:val="28"/>
        </w:rPr>
        <w:t>организации</w:t>
      </w:r>
      <w:r>
        <w:rPr>
          <w:spacing w:val="-1"/>
          <w:sz w:val="28"/>
        </w:rPr>
        <w:t xml:space="preserve"> </w:t>
      </w:r>
      <w:r>
        <w:rPr>
          <w:sz w:val="28"/>
        </w:rPr>
        <w:t>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Гигиенических нормативов и Санитарно-эпидемиологических требований.</w:t>
      </w:r>
    </w:p>
    <w:p w:rsidR="00F31BB1" w:rsidRDefault="00F31BB1">
      <w:pPr>
        <w:pStyle w:val="a4"/>
        <w:spacing w:line="268" w:lineRule="auto"/>
        <w:rPr>
          <w:sz w:val="28"/>
        </w:rPr>
        <w:sectPr w:rsidR="00F31BB1">
          <w:pgSz w:w="11910" w:h="16840"/>
          <w:pgMar w:top="920" w:right="0" w:bottom="660" w:left="425" w:header="0" w:footer="460" w:gutter="0"/>
          <w:cols w:space="720"/>
        </w:sectPr>
      </w:pPr>
    </w:p>
    <w:p w:rsidR="00F31BB1" w:rsidRDefault="00346B19">
      <w:pPr>
        <w:pStyle w:val="a3"/>
        <w:tabs>
          <w:tab w:val="left" w:pos="1595"/>
          <w:tab w:val="left" w:pos="2414"/>
          <w:tab w:val="left" w:pos="2886"/>
          <w:tab w:val="left" w:pos="3131"/>
          <w:tab w:val="left" w:pos="4194"/>
          <w:tab w:val="left" w:pos="4240"/>
          <w:tab w:val="left" w:pos="4530"/>
          <w:tab w:val="left" w:pos="4636"/>
          <w:tab w:val="left" w:pos="5584"/>
          <w:tab w:val="left" w:pos="5785"/>
          <w:tab w:val="left" w:pos="6476"/>
          <w:tab w:val="left" w:pos="7542"/>
          <w:tab w:val="left" w:pos="7988"/>
          <w:tab w:val="left" w:pos="8252"/>
          <w:tab w:val="left" w:pos="8627"/>
          <w:tab w:val="left" w:pos="9002"/>
          <w:tab w:val="left" w:pos="9663"/>
          <w:tab w:val="left" w:pos="10511"/>
        </w:tabs>
        <w:spacing w:before="72"/>
        <w:ind w:right="843" w:firstLine="681"/>
        <w:jc w:val="right"/>
      </w:pPr>
      <w:r>
        <w:lastRenderedPageBreak/>
        <w:t>Адаптированная</w:t>
      </w:r>
      <w:r>
        <w:rPr>
          <w:spacing w:val="40"/>
        </w:rPr>
        <w:t xml:space="preserve"> </w:t>
      </w:r>
      <w:r>
        <w:t>основная</w:t>
      </w:r>
      <w:r>
        <w:rPr>
          <w:spacing w:val="40"/>
        </w:rPr>
        <w:t xml:space="preserve"> </w:t>
      </w:r>
      <w:r>
        <w:t>образовательная</w:t>
      </w:r>
      <w:r>
        <w:rPr>
          <w:spacing w:val="40"/>
        </w:rPr>
        <w:t xml:space="preserve"> </w:t>
      </w:r>
      <w:r>
        <w:t>программа</w:t>
      </w:r>
      <w:r>
        <w:rPr>
          <w:spacing w:val="40"/>
        </w:rPr>
        <w:t xml:space="preserve"> </w:t>
      </w:r>
      <w:r>
        <w:t>основного</w:t>
      </w:r>
      <w:r>
        <w:rPr>
          <w:spacing w:val="40"/>
        </w:rPr>
        <w:t xml:space="preserve"> </w:t>
      </w:r>
      <w:r>
        <w:t xml:space="preserve">общего </w:t>
      </w:r>
      <w:r>
        <w:rPr>
          <w:spacing w:val="-2"/>
        </w:rPr>
        <w:t>образования</w:t>
      </w:r>
      <w:r>
        <w:tab/>
      </w:r>
      <w:r>
        <w:rPr>
          <w:spacing w:val="-2"/>
        </w:rPr>
        <w:t>формируется</w:t>
      </w:r>
      <w:r>
        <w:tab/>
      </w:r>
      <w:r>
        <w:rPr>
          <w:spacing w:val="-10"/>
        </w:rPr>
        <w:t>с</w:t>
      </w:r>
      <w:r>
        <w:tab/>
      </w:r>
      <w:r>
        <w:rPr>
          <w:spacing w:val="-2"/>
        </w:rPr>
        <w:t>учетом</w:t>
      </w:r>
      <w:r>
        <w:tab/>
      </w:r>
      <w:r>
        <w:rPr>
          <w:spacing w:val="-2"/>
        </w:rPr>
        <w:t>психолого-педагогических</w:t>
      </w:r>
      <w:r>
        <w:tab/>
      </w:r>
      <w:r>
        <w:rPr>
          <w:spacing w:val="-2"/>
        </w:rPr>
        <w:t xml:space="preserve">особенностей </w:t>
      </w:r>
      <w:r>
        <w:t>развития</w:t>
      </w:r>
      <w:r>
        <w:rPr>
          <w:spacing w:val="-3"/>
        </w:rPr>
        <w:t xml:space="preserve"> </w:t>
      </w:r>
      <w:r>
        <w:t>и особых образовательных потребностей,</w:t>
      </w:r>
      <w:r>
        <w:rPr>
          <w:spacing w:val="-1"/>
        </w:rPr>
        <w:t xml:space="preserve"> </w:t>
      </w:r>
      <w:r>
        <w:t>обучающихся с</w:t>
      </w:r>
      <w:r>
        <w:rPr>
          <w:spacing w:val="-1"/>
        </w:rPr>
        <w:t xml:space="preserve"> </w:t>
      </w:r>
      <w:r>
        <w:t>ЗПР</w:t>
      </w:r>
      <w:r>
        <w:rPr>
          <w:spacing w:val="-4"/>
        </w:rPr>
        <w:t xml:space="preserve"> </w:t>
      </w:r>
      <w:r>
        <w:t>11–15</w:t>
      </w:r>
      <w:r>
        <w:rPr>
          <w:spacing w:val="-2"/>
        </w:rPr>
        <w:t xml:space="preserve"> </w:t>
      </w:r>
      <w:r>
        <w:t xml:space="preserve">лет. </w:t>
      </w:r>
      <w:r>
        <w:rPr>
          <w:spacing w:val="-4"/>
        </w:rPr>
        <w:t>Срок</w:t>
      </w:r>
      <w:r>
        <w:tab/>
      </w:r>
      <w:r>
        <w:rPr>
          <w:spacing w:val="-2"/>
        </w:rPr>
        <w:t>получения</w:t>
      </w:r>
      <w:r>
        <w:tab/>
      </w:r>
      <w:r>
        <w:tab/>
      </w:r>
      <w:r>
        <w:rPr>
          <w:spacing w:val="-2"/>
        </w:rPr>
        <w:t>основного</w:t>
      </w:r>
      <w:r>
        <w:tab/>
      </w:r>
      <w:r>
        <w:tab/>
      </w:r>
      <w:r>
        <w:rPr>
          <w:spacing w:val="-2"/>
        </w:rPr>
        <w:t>общего</w:t>
      </w:r>
      <w:r>
        <w:tab/>
      </w:r>
      <w:r>
        <w:tab/>
      </w:r>
      <w:r>
        <w:rPr>
          <w:spacing w:val="-2"/>
        </w:rPr>
        <w:t>образования</w:t>
      </w:r>
      <w:r>
        <w:tab/>
      </w:r>
      <w:r>
        <w:rPr>
          <w:spacing w:val="-4"/>
        </w:rPr>
        <w:t>при</w:t>
      </w:r>
      <w:r>
        <w:tab/>
      </w:r>
      <w:r>
        <w:tab/>
      </w:r>
      <w:r>
        <w:rPr>
          <w:spacing w:val="-2"/>
        </w:rPr>
        <w:t>обучении</w:t>
      </w:r>
      <w:r>
        <w:tab/>
      </w:r>
      <w:r>
        <w:rPr>
          <w:spacing w:val="-6"/>
        </w:rPr>
        <w:t xml:space="preserve">по </w:t>
      </w:r>
      <w:r>
        <w:rPr>
          <w:spacing w:val="-2"/>
        </w:rPr>
        <w:t>адаптированной</w:t>
      </w:r>
      <w:r>
        <w:tab/>
      </w:r>
      <w:r>
        <w:rPr>
          <w:spacing w:val="-2"/>
        </w:rPr>
        <w:t>основной</w:t>
      </w:r>
      <w:r>
        <w:tab/>
      </w:r>
      <w:r>
        <w:tab/>
      </w:r>
      <w:r>
        <w:rPr>
          <w:spacing w:val="-2"/>
        </w:rPr>
        <w:t>образовательной</w:t>
      </w:r>
      <w:r>
        <w:tab/>
      </w:r>
      <w:r>
        <w:rPr>
          <w:spacing w:val="-2"/>
        </w:rPr>
        <w:t>программе</w:t>
      </w:r>
      <w:r>
        <w:tab/>
      </w:r>
      <w:r>
        <w:rPr>
          <w:spacing w:val="-5"/>
        </w:rPr>
        <w:t>для</w:t>
      </w:r>
      <w:r>
        <w:tab/>
      </w:r>
      <w:r>
        <w:rPr>
          <w:spacing w:val="-2"/>
        </w:rPr>
        <w:t>обучающихся</w:t>
      </w:r>
      <w:r>
        <w:tab/>
      </w:r>
      <w:r>
        <w:rPr>
          <w:spacing w:val="-10"/>
        </w:rPr>
        <w:t>с</w:t>
      </w:r>
    </w:p>
    <w:p w:rsidR="00F31BB1" w:rsidRDefault="00346B19">
      <w:pPr>
        <w:pStyle w:val="a3"/>
        <w:spacing w:line="322" w:lineRule="exact"/>
        <w:ind w:left="720" w:firstLine="0"/>
      </w:pPr>
      <w:r>
        <w:t>задержкой</w:t>
      </w:r>
      <w:r>
        <w:rPr>
          <w:spacing w:val="-8"/>
        </w:rPr>
        <w:t xml:space="preserve"> </w:t>
      </w:r>
      <w:r>
        <w:t>психического</w:t>
      </w:r>
      <w:r>
        <w:rPr>
          <w:spacing w:val="-6"/>
        </w:rPr>
        <w:t xml:space="preserve"> </w:t>
      </w:r>
      <w:r>
        <w:t>развития</w:t>
      </w:r>
      <w:r>
        <w:rPr>
          <w:spacing w:val="-5"/>
        </w:rPr>
        <w:t xml:space="preserve"> </w:t>
      </w:r>
      <w:r>
        <w:t>составляет</w:t>
      </w:r>
      <w:r>
        <w:rPr>
          <w:spacing w:val="-7"/>
        </w:rPr>
        <w:t xml:space="preserve"> </w:t>
      </w:r>
      <w:r>
        <w:t>5</w:t>
      </w:r>
      <w:r>
        <w:rPr>
          <w:spacing w:val="-5"/>
        </w:rPr>
        <w:t xml:space="preserve"> </w:t>
      </w:r>
      <w:r>
        <w:t>лет</w:t>
      </w:r>
      <w:r>
        <w:rPr>
          <w:spacing w:val="-7"/>
        </w:rPr>
        <w:t xml:space="preserve"> </w:t>
      </w:r>
      <w:r>
        <w:t>(5–9</w:t>
      </w:r>
      <w:r>
        <w:rPr>
          <w:spacing w:val="-5"/>
        </w:rPr>
        <w:t xml:space="preserve"> </w:t>
      </w:r>
      <w:r>
        <w:rPr>
          <w:spacing w:val="-2"/>
        </w:rPr>
        <w:t>классы).</w:t>
      </w:r>
    </w:p>
    <w:p w:rsidR="00F31BB1" w:rsidRDefault="00346B19">
      <w:pPr>
        <w:pStyle w:val="a3"/>
        <w:ind w:left="720" w:right="843" w:firstLine="681"/>
      </w:pPr>
      <w:r>
        <w:t>Адаптированная основная образовательная программа (АООП) – это</w:t>
      </w:r>
      <w:r>
        <w:rPr>
          <w:spacing w:val="40"/>
        </w:rPr>
        <w:t xml:space="preserve"> </w:t>
      </w:r>
      <w:r>
        <w:t>учебно-методическая документация (учебный план, календарный план, учебный график,</w:t>
      </w:r>
      <w:r>
        <w:rPr>
          <w:spacing w:val="-4"/>
        </w:rPr>
        <w:t xml:space="preserve"> </w:t>
      </w:r>
      <w:r>
        <w:t>рабочие</w:t>
      </w:r>
      <w:r>
        <w:rPr>
          <w:spacing w:val="-4"/>
        </w:rPr>
        <w:t xml:space="preserve"> </w:t>
      </w:r>
      <w:r>
        <w:t>программы</w:t>
      </w:r>
      <w:r>
        <w:rPr>
          <w:spacing w:val="-3"/>
        </w:rPr>
        <w:t xml:space="preserve"> </w:t>
      </w:r>
      <w:r>
        <w:t>учебных</w:t>
      </w:r>
      <w:r>
        <w:rPr>
          <w:spacing w:val="-3"/>
        </w:rPr>
        <w:t xml:space="preserve"> </w:t>
      </w:r>
      <w:r>
        <w:t>предметов</w:t>
      </w:r>
      <w:r>
        <w:rPr>
          <w:spacing w:val="-4"/>
        </w:rPr>
        <w:t xml:space="preserve"> </w:t>
      </w:r>
      <w:r>
        <w:t>и</w:t>
      </w:r>
      <w:r>
        <w:rPr>
          <w:spacing w:val="-3"/>
        </w:rPr>
        <w:t xml:space="preserve"> </w:t>
      </w:r>
      <w:r>
        <w:t>курсов),</w:t>
      </w:r>
      <w:r>
        <w:rPr>
          <w:spacing w:val="-4"/>
        </w:rPr>
        <w:t xml:space="preserve"> </w:t>
      </w:r>
      <w:r>
        <w:t>определяющая</w:t>
      </w:r>
      <w:r>
        <w:rPr>
          <w:spacing w:val="-3"/>
        </w:rPr>
        <w:t xml:space="preserve"> </w:t>
      </w:r>
      <w:r>
        <w:t>объем</w:t>
      </w:r>
      <w:r>
        <w:rPr>
          <w:spacing w:val="-6"/>
        </w:rPr>
        <w:t xml:space="preserve"> </w:t>
      </w:r>
      <w:r>
        <w:t>и содержание образования определенного уровня, планируемые результаты освоения образовательной программы, условия образовательной деятельности применительно к определенной категории обучающихся с ограниченными возможностями здоровья.</w:t>
      </w:r>
    </w:p>
    <w:p w:rsidR="00F31BB1" w:rsidRDefault="00346B19">
      <w:pPr>
        <w:pStyle w:val="a3"/>
        <w:ind w:left="720" w:right="843" w:firstLine="681"/>
      </w:pPr>
      <w:r>
        <w:t>Адаптированная основная образовательная программа основного общего образования обучающихся с задержкой психического развития разрабатывается в соответствии со ФГОС основного общего образования, на основе Примерной адаптированной основной образовательной программы основного общего образования (ПАООП ООО) обучающихся с задержкой психического развития.</w:t>
      </w:r>
    </w:p>
    <w:p w:rsidR="00F31BB1" w:rsidRDefault="00346B19" w:rsidP="00355E31">
      <w:pPr>
        <w:pStyle w:val="2"/>
        <w:numPr>
          <w:ilvl w:val="1"/>
          <w:numId w:val="177"/>
        </w:numPr>
        <w:tabs>
          <w:tab w:val="left" w:pos="1637"/>
        </w:tabs>
        <w:spacing w:before="4" w:line="240" w:lineRule="auto"/>
        <w:ind w:right="1121" w:firstLine="215"/>
        <w:jc w:val="both"/>
      </w:pPr>
      <w:r>
        <w:t>Психолого-педагогические особенности и особые образовательные потребности</w:t>
      </w:r>
      <w:r>
        <w:rPr>
          <w:spacing w:val="-11"/>
        </w:rPr>
        <w:t xml:space="preserve"> </w:t>
      </w:r>
      <w:r>
        <w:t>обучающихся</w:t>
      </w:r>
      <w:r>
        <w:rPr>
          <w:spacing w:val="-6"/>
        </w:rPr>
        <w:t xml:space="preserve"> </w:t>
      </w:r>
      <w:r>
        <w:t>с</w:t>
      </w:r>
      <w:r>
        <w:rPr>
          <w:spacing w:val="-5"/>
        </w:rPr>
        <w:t xml:space="preserve"> </w:t>
      </w:r>
      <w:r>
        <w:t>задержкой</w:t>
      </w:r>
      <w:r>
        <w:rPr>
          <w:spacing w:val="-6"/>
        </w:rPr>
        <w:t xml:space="preserve"> </w:t>
      </w:r>
      <w:r>
        <w:t>психического</w:t>
      </w:r>
      <w:r>
        <w:rPr>
          <w:spacing w:val="-4"/>
        </w:rPr>
        <w:t xml:space="preserve"> </w:t>
      </w:r>
      <w:r>
        <w:t>развития</w:t>
      </w:r>
      <w:r>
        <w:rPr>
          <w:spacing w:val="-6"/>
        </w:rPr>
        <w:t xml:space="preserve"> </w:t>
      </w:r>
      <w:r>
        <w:t>на</w:t>
      </w:r>
      <w:r>
        <w:rPr>
          <w:spacing w:val="-6"/>
        </w:rPr>
        <w:t xml:space="preserve"> </w:t>
      </w:r>
      <w:r>
        <w:rPr>
          <w:spacing w:val="-2"/>
        </w:rPr>
        <w:t>уровне</w:t>
      </w:r>
    </w:p>
    <w:p w:rsidR="00F31BB1" w:rsidRDefault="00346B19">
      <w:pPr>
        <w:spacing w:line="318" w:lineRule="exact"/>
        <w:ind w:left="3716"/>
        <w:jc w:val="both"/>
        <w:rPr>
          <w:b/>
          <w:sz w:val="28"/>
        </w:rPr>
      </w:pPr>
      <w:r>
        <w:rPr>
          <w:b/>
          <w:sz w:val="28"/>
        </w:rPr>
        <w:t>основного</w:t>
      </w:r>
      <w:r>
        <w:rPr>
          <w:b/>
          <w:spacing w:val="-6"/>
          <w:sz w:val="28"/>
        </w:rPr>
        <w:t xml:space="preserve"> </w:t>
      </w:r>
      <w:r>
        <w:rPr>
          <w:b/>
          <w:sz w:val="28"/>
        </w:rPr>
        <w:t>общего</w:t>
      </w:r>
      <w:r>
        <w:rPr>
          <w:b/>
          <w:spacing w:val="-6"/>
          <w:sz w:val="28"/>
        </w:rPr>
        <w:t xml:space="preserve"> </w:t>
      </w:r>
      <w:r>
        <w:rPr>
          <w:b/>
          <w:spacing w:val="-2"/>
          <w:sz w:val="28"/>
        </w:rPr>
        <w:t>образования</w:t>
      </w:r>
    </w:p>
    <w:p w:rsidR="00F31BB1" w:rsidRDefault="00346B19">
      <w:pPr>
        <w:pStyle w:val="a3"/>
        <w:ind w:left="682" w:right="842" w:firstLine="679"/>
      </w:pPr>
      <w:r>
        <w:t>Общими для всех обучающихся с ЗПР являются трудности произвольной саморегуляции, замедленный темп и неравномерное качество становления</w:t>
      </w:r>
      <w:r>
        <w:rPr>
          <w:spacing w:val="40"/>
        </w:rPr>
        <w:t xml:space="preserve"> </w:t>
      </w:r>
      <w:r>
        <w:t>высших психических функций, мотивационных и когнитивных составляющих познавательной деятельности. Для значительной части обучающихся с ЗПР типичен дефицит не только познавательных, но и социальноперцептивных и коммуникативных способностей, нередко сопряженный с проблемами поведения</w:t>
      </w:r>
      <w:r>
        <w:rPr>
          <w:spacing w:val="40"/>
        </w:rPr>
        <w:t xml:space="preserve"> </w:t>
      </w:r>
      <w:r>
        <w:t>и эмоциональной регуляции, что в совокупности затрудняет их продуктивное взаимодействие с окружающими.</w:t>
      </w:r>
    </w:p>
    <w:p w:rsidR="00F31BB1" w:rsidRDefault="00346B19">
      <w:pPr>
        <w:pStyle w:val="a3"/>
        <w:ind w:left="682" w:right="840" w:firstLine="679"/>
      </w:pPr>
      <w:r>
        <w:t>С переходом от совместных учебных действий под руководством учителя (характерных для начальной школы) к самостоятельным (на уровне основной школы) к обучающемуся с ЗПР начинают предъявляться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w:t>
      </w:r>
      <w:r>
        <w:rPr>
          <w:spacing w:val="40"/>
        </w:rPr>
        <w:t xml:space="preserve"> </w:t>
      </w:r>
      <w:r>
        <w:t>проявления инициативы в организации учебного сотрудничества. По мере взросления у подростка происходят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w:t>
      </w:r>
      <w:r>
        <w:rPr>
          <w:i/>
        </w:rPr>
        <w:t>о</w:t>
      </w:r>
      <w:r>
        <w:t>й перспективе. Характерной особенностью подросткового периода становится развитие форм понятийного мышления, усложняются используемые коммуникативные средства и способы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обучающегося подросткового возраста особую значимость. В личностном развитии происходят многочисленные качественные</w:t>
      </w:r>
      <w:r>
        <w:rPr>
          <w:spacing w:val="60"/>
        </w:rPr>
        <w:t xml:space="preserve">  </w:t>
      </w:r>
      <w:r>
        <w:t>изменения</w:t>
      </w:r>
      <w:r>
        <w:rPr>
          <w:spacing w:val="60"/>
        </w:rPr>
        <w:t xml:space="preserve">  </w:t>
      </w:r>
      <w:r>
        <w:t>прежних</w:t>
      </w:r>
      <w:r>
        <w:rPr>
          <w:spacing w:val="62"/>
        </w:rPr>
        <w:t xml:space="preserve">  </w:t>
      </w:r>
      <w:r>
        <w:t>интересов</w:t>
      </w:r>
      <w:r>
        <w:rPr>
          <w:spacing w:val="61"/>
        </w:rPr>
        <w:t xml:space="preserve">  </w:t>
      </w:r>
      <w:r>
        <w:t>и</w:t>
      </w:r>
      <w:r>
        <w:rPr>
          <w:spacing w:val="62"/>
        </w:rPr>
        <w:t xml:space="preserve">  </w:t>
      </w:r>
      <w:r>
        <w:t>склонностей,</w:t>
      </w:r>
      <w:r>
        <w:rPr>
          <w:spacing w:val="61"/>
        </w:rPr>
        <w:t xml:space="preserve">  </w:t>
      </w:r>
      <w:r>
        <w:t>качественно</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681" w:right="842" w:firstLine="0"/>
      </w:pPr>
      <w:r>
        <w:lastRenderedPageBreak/>
        <w:t>изменяются самоотношение и самооценка в связи с появлением у подростка значительных субъективных трудностей и переживаний. К девятому классу завершается внутренняя переориентация с правил и ограничений, связанных с моралью послушания, на нормы поведения взрослых. 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противоречием между потребностью в признании их со стороны окружающих и собственной неуверенностью; изменение характера и способа общения и социальных взаимодействий.</w:t>
      </w:r>
    </w:p>
    <w:p w:rsidR="00F31BB1" w:rsidRDefault="00346B19">
      <w:pPr>
        <w:pStyle w:val="a3"/>
        <w:ind w:left="681" w:right="842" w:firstLine="679"/>
      </w:pPr>
      <w:r>
        <w:t>Процесс взросления у детей с ЗПР осложняется характерными для данной категории особенностями. У обучающихся с ЗПР подросткового возраста часто наблюдаются признаки личностной незрелости, многие из них чрезмерно внушаемы, не способны отстаивать собственную позицию. Особые сложности могут создавать нарушения произвольной регуляции: для школьников часто характерны импульсивные реакции, они не могут сдерживать свои стремления и порывы, не контролируют проявления эмоций, склонны к переменчивости настроения. В целом у всех обучающихся с ЗПР отмечается слабая способность к волевым усилиям, направленным на преодоление учебных и иных затруднений.</w:t>
      </w:r>
    </w:p>
    <w:p w:rsidR="00F31BB1" w:rsidRDefault="00346B19">
      <w:pPr>
        <w:pStyle w:val="a3"/>
        <w:ind w:left="681" w:right="841" w:firstLine="679"/>
      </w:pPr>
      <w:r>
        <w:t>У</w:t>
      </w:r>
      <w:r>
        <w:rPr>
          <w:spacing w:val="-1"/>
        </w:rPr>
        <w:t xml:space="preserve"> </w:t>
      </w:r>
      <w:r>
        <w:t>подростков</w:t>
      </w:r>
      <w:r>
        <w:rPr>
          <w:spacing w:val="-4"/>
        </w:rPr>
        <w:t xml:space="preserve"> </w:t>
      </w:r>
      <w:r>
        <w:t>с</w:t>
      </w:r>
      <w:r>
        <w:rPr>
          <w:spacing w:val="-4"/>
        </w:rPr>
        <w:t xml:space="preserve"> </w:t>
      </w:r>
      <w:r>
        <w:t>ЗПР</w:t>
      </w:r>
      <w:r>
        <w:rPr>
          <w:spacing w:val="-2"/>
        </w:rPr>
        <w:t xml:space="preserve"> </w:t>
      </w:r>
      <w:r>
        <w:t>не</w:t>
      </w:r>
      <w:r>
        <w:rPr>
          <w:spacing w:val="-4"/>
        </w:rPr>
        <w:t xml:space="preserve"> </w:t>
      </w:r>
      <w:r>
        <w:t>сформированы</w:t>
      </w:r>
      <w:r>
        <w:rPr>
          <w:spacing w:val="-1"/>
        </w:rPr>
        <w:t xml:space="preserve"> </w:t>
      </w:r>
      <w:r>
        <w:t>внутренние</w:t>
      </w:r>
      <w:r>
        <w:rPr>
          <w:spacing w:val="-4"/>
        </w:rPr>
        <w:t xml:space="preserve"> </w:t>
      </w:r>
      <w:r>
        <w:t>критерии</w:t>
      </w:r>
      <w:r>
        <w:rPr>
          <w:spacing w:val="-3"/>
        </w:rPr>
        <w:t xml:space="preserve"> </w:t>
      </w:r>
      <w:r>
        <w:t>самооценки,</w:t>
      </w:r>
      <w:r>
        <w:rPr>
          <w:spacing w:val="-2"/>
        </w:rPr>
        <w:t xml:space="preserve"> </w:t>
      </w:r>
      <w:r>
        <w:t>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 к неопределенности интересов и жизненных перспектив.</w:t>
      </w:r>
    </w:p>
    <w:p w:rsidR="00F31BB1" w:rsidRDefault="00346B19">
      <w:pPr>
        <w:pStyle w:val="a3"/>
        <w:ind w:left="681" w:right="843" w:firstLine="679"/>
      </w:pPr>
      <w:r>
        <w:t xml:space="preserve">При организации обучения на уровне основного общего образования важно учитывать особенности познавательного развития, эмоционально-волевой и личностной сферы обучающихся с ЗПР, специфику усвоения ими учебного </w:t>
      </w:r>
      <w:r>
        <w:rPr>
          <w:spacing w:val="-2"/>
        </w:rPr>
        <w:t>материала.</w:t>
      </w:r>
    </w:p>
    <w:p w:rsidR="00F31BB1" w:rsidRDefault="00346B19">
      <w:pPr>
        <w:pStyle w:val="3"/>
        <w:spacing w:before="6"/>
        <w:ind w:left="1360"/>
      </w:pPr>
      <w:r>
        <w:t>Особенности</w:t>
      </w:r>
      <w:r>
        <w:rPr>
          <w:spacing w:val="-10"/>
        </w:rPr>
        <w:t xml:space="preserve"> </w:t>
      </w:r>
      <w:r>
        <w:t>познавательной</w:t>
      </w:r>
      <w:r>
        <w:rPr>
          <w:spacing w:val="-9"/>
        </w:rPr>
        <w:t xml:space="preserve"> </w:t>
      </w:r>
      <w:r>
        <w:rPr>
          <w:spacing w:val="-4"/>
        </w:rPr>
        <w:t>сферы</w:t>
      </w:r>
    </w:p>
    <w:p w:rsidR="00F31BB1" w:rsidRDefault="00346B19">
      <w:pPr>
        <w:pStyle w:val="a3"/>
        <w:ind w:left="681" w:right="842" w:firstLine="679"/>
      </w:pPr>
      <w:r>
        <w:t>Своеобразие познавательной деятельности при задержке психического развития является одной из основных характеристик в структуре нарушения, поскольку связано с первичным состоянием функциональной и/или органической недостаточности ЦНС. У подростков 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F31BB1" w:rsidRDefault="00346B19">
      <w:pPr>
        <w:pStyle w:val="a3"/>
        <w:ind w:left="681" w:right="844" w:firstLine="679"/>
      </w:pPr>
      <w:r>
        <w:t>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w:t>
      </w:r>
    </w:p>
    <w:p w:rsidR="00F31BB1" w:rsidRDefault="00346B19">
      <w:pPr>
        <w:pStyle w:val="a3"/>
        <w:ind w:left="681" w:right="844" w:firstLine="679"/>
      </w:pPr>
      <w: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F31BB1" w:rsidRDefault="00346B19">
      <w:pPr>
        <w:pStyle w:val="a3"/>
        <w:ind w:left="681" w:right="845" w:firstLine="679"/>
      </w:pPr>
      <w:r>
        <w:t>В значительной степени сохраняется несформированность мыслительной деятельности как на мотивационном, так и на операциональном уровнях. В частности,</w:t>
      </w:r>
      <w:r>
        <w:rPr>
          <w:spacing w:val="38"/>
        </w:rPr>
        <w:t xml:space="preserve">  </w:t>
      </w:r>
      <w:r>
        <w:t>обучающиеся</w:t>
      </w:r>
      <w:r>
        <w:rPr>
          <w:spacing w:val="39"/>
        </w:rPr>
        <w:t xml:space="preserve">  </w:t>
      </w:r>
      <w:r>
        <w:t>с</w:t>
      </w:r>
      <w:r>
        <w:rPr>
          <w:spacing w:val="37"/>
        </w:rPr>
        <w:t xml:space="preserve">  </w:t>
      </w:r>
      <w:r>
        <w:t>ЗПР</w:t>
      </w:r>
      <w:r>
        <w:rPr>
          <w:spacing w:val="39"/>
        </w:rPr>
        <w:t xml:space="preserve">  </w:t>
      </w:r>
      <w:r>
        <w:t>демонстрируют</w:t>
      </w:r>
      <w:r>
        <w:rPr>
          <w:spacing w:val="38"/>
        </w:rPr>
        <w:t xml:space="preserve">  </w:t>
      </w:r>
      <w:r>
        <w:t>слабую</w:t>
      </w:r>
      <w:r>
        <w:rPr>
          <w:spacing w:val="38"/>
        </w:rPr>
        <w:t xml:space="preserve">  </w:t>
      </w:r>
      <w:r>
        <w:t>познавательную</w:t>
      </w:r>
      <w:r>
        <w:rPr>
          <w:spacing w:val="39"/>
        </w:rPr>
        <w:t xml:space="preserve">  </w:t>
      </w:r>
      <w:r>
        <w:rPr>
          <w:spacing w:val="-10"/>
        </w:rPr>
        <w:t>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681" w:right="842" w:firstLine="0"/>
      </w:pPr>
      <w:r>
        <w:t xml:space="preserve">поисковую активность в решении мыслительных задач, поверхностность при выборе способа действия, отсутствие стремления к поиску рационального решения.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w:t>
      </w:r>
      <w:r>
        <w:rPr>
          <w:spacing w:val="-2"/>
        </w:rPr>
        <w:t>объектов.</w:t>
      </w:r>
    </w:p>
    <w:p w:rsidR="00F31BB1" w:rsidRDefault="00346B19">
      <w:pPr>
        <w:pStyle w:val="a3"/>
        <w:ind w:left="681" w:right="842" w:firstLine="679"/>
      </w:pPr>
      <w:r>
        <w:t>Трудности вызывает построение логических рассуждений, опирающихся на установление причинно-следственных связей, на необходимость доказательного обоснования ответа, способность делать вывод на основе анализа полученной информации. Подросток с ЗПР затрудняется в осуществлении логической операции перехода от видовых признаков к родовому понятию, в обобщении, интегрировании информации из</w:t>
      </w:r>
      <w:r>
        <w:rPr>
          <w:spacing w:val="-1"/>
        </w:rPr>
        <w:t xml:space="preserve"> </w:t>
      </w:r>
      <w:r>
        <w:t>различных источников,</w:t>
      </w:r>
      <w:r>
        <w:rPr>
          <w:spacing w:val="-1"/>
        </w:rPr>
        <w:t xml:space="preserve"> </w:t>
      </w:r>
      <w:r>
        <w:t>в</w:t>
      </w:r>
      <w:r>
        <w:rPr>
          <w:spacing w:val="-1"/>
        </w:rPr>
        <w:t xml:space="preserve"> </w:t>
      </w:r>
      <w:r>
        <w:t>построении простейших прогнозов. Следует отметить, что часто возникают трудности использования мыслительной операции, сформированной на одном учебном материале, в работе</w:t>
      </w:r>
      <w:r>
        <w:rPr>
          <w:spacing w:val="40"/>
        </w:rPr>
        <w:t xml:space="preserve"> </w:t>
      </w:r>
      <w:r>
        <w:t>с другим материалом или в изменившихся условиях сходных задач.</w:t>
      </w:r>
    </w:p>
    <w:p w:rsidR="00F31BB1" w:rsidRDefault="00346B19">
      <w:pPr>
        <w:pStyle w:val="a3"/>
        <w:ind w:left="681" w:right="841" w:firstLine="679"/>
      </w:pPr>
      <w:r>
        <w:t>При выполнении классификации, объединении предметов и явлений в группы по определенным признакам сложности возникают при самостоятельном определении основания для классификации и его вербальном обозначении.</w:t>
      </w:r>
    </w:p>
    <w:p w:rsidR="00F31BB1" w:rsidRDefault="00346B19">
      <w:pPr>
        <w:pStyle w:val="a3"/>
        <w:ind w:left="681" w:right="839" w:firstLine="679"/>
      </w:pPr>
      <w:r>
        <w:t>Понятийные формы мышления долгое время не достигают уровня нормального развития, затрудняется процесс абстрагирования, оперирования понятиями, включения понятий в разные системы обобщения. Все это осложняется недостаточной способностью к использованию знаково- символических средств.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F31BB1" w:rsidRDefault="00346B19">
      <w:pPr>
        <w:pStyle w:val="a3"/>
        <w:ind w:left="681" w:right="843" w:firstLine="679"/>
      </w:pPr>
      <w:r>
        <w:t>Для обучающихся с ЗПР подросткового возраста характерна слабость речевой регуляции действий, они испытывают затруднения в речевом оформлении,</w:t>
      </w:r>
      <w:r>
        <w:rPr>
          <w:spacing w:val="-1"/>
        </w:rPr>
        <w:t xml:space="preserve"> </w:t>
      </w:r>
      <w:r>
        <w:t>не</w:t>
      </w:r>
      <w:r>
        <w:rPr>
          <w:spacing w:val="-1"/>
        </w:rPr>
        <w:t xml:space="preserve"> </w:t>
      </w:r>
      <w:r>
        <w:t>могут</w:t>
      </w:r>
      <w:r>
        <w:rPr>
          <w:spacing w:val="-1"/>
        </w:rPr>
        <w:t xml:space="preserve"> </w:t>
      </w:r>
      <w:r>
        <w:t>спланировать</w:t>
      </w:r>
      <w:r>
        <w:rPr>
          <w:spacing w:val="-2"/>
        </w:rPr>
        <w:t xml:space="preserve"> </w:t>
      </w:r>
      <w:r>
        <w:t>свои действия и</w:t>
      </w:r>
      <w:r>
        <w:rPr>
          <w:spacing w:val="-2"/>
        </w:rPr>
        <w:t xml:space="preserve"> </w:t>
      </w:r>
      <w:r>
        <w:t>дать</w:t>
      </w:r>
      <w:r>
        <w:rPr>
          <w:spacing w:val="-2"/>
        </w:rPr>
        <w:t xml:space="preserve"> </w:t>
      </w:r>
      <w:r>
        <w:t>о</w:t>
      </w:r>
      <w:r>
        <w:rPr>
          <w:spacing w:val="-2"/>
        </w:rPr>
        <w:t xml:space="preserve"> </w:t>
      </w:r>
      <w:r>
        <w:t>них вербальный отчет.</w:t>
      </w:r>
    </w:p>
    <w:p w:rsidR="00F31BB1" w:rsidRDefault="00346B19">
      <w:pPr>
        <w:pStyle w:val="3"/>
        <w:spacing w:before="5" w:line="319" w:lineRule="exact"/>
        <w:ind w:left="1361"/>
      </w:pPr>
      <w:r>
        <w:t>Особенности</w:t>
      </w:r>
      <w:r>
        <w:rPr>
          <w:spacing w:val="-8"/>
        </w:rPr>
        <w:t xml:space="preserve"> </w:t>
      </w:r>
      <w:r>
        <w:t>речевого</w:t>
      </w:r>
      <w:r>
        <w:rPr>
          <w:spacing w:val="-6"/>
        </w:rPr>
        <w:t xml:space="preserve"> </w:t>
      </w:r>
      <w:r>
        <w:rPr>
          <w:spacing w:val="-2"/>
        </w:rPr>
        <w:t>развития</w:t>
      </w:r>
    </w:p>
    <w:p w:rsidR="00F31BB1" w:rsidRDefault="00346B19">
      <w:pPr>
        <w:pStyle w:val="a3"/>
        <w:ind w:left="682" w:right="842" w:firstLine="678"/>
      </w:pPr>
      <w:r>
        <w:t>У обучающихся с ЗПР подросткового возраста сохраняются недостатки фонематической стороны речи, они продолжают смешивать оппозиционные</w:t>
      </w:r>
      <w:r>
        <w:rPr>
          <w:spacing w:val="40"/>
        </w:rPr>
        <w:t xml:space="preserve"> </w:t>
      </w:r>
      <w:r>
        <w:t>звуки, затрудняются выполнять фонематический разбор слова. У них остаются замены и смешения букв на письме, нечеткая дикция и отдельные нарушения звуко-слоговой структуры в малознакомых сложных словах.</w:t>
      </w:r>
    </w:p>
    <w:p w:rsidR="00F31BB1" w:rsidRDefault="00346B19">
      <w:pPr>
        <w:pStyle w:val="a3"/>
        <w:ind w:left="682" w:right="841" w:firstLine="679"/>
      </w:pPr>
      <w:r>
        <w:t>Навыки словообразования формируются специфично и с запозданием; обучающимся сложно</w:t>
      </w:r>
      <w:r>
        <w:rPr>
          <w:spacing w:val="-1"/>
        </w:rPr>
        <w:t xml:space="preserve"> </w:t>
      </w:r>
      <w:r>
        <w:t>образовывать</w:t>
      </w:r>
      <w:r>
        <w:rPr>
          <w:spacing w:val="-1"/>
        </w:rPr>
        <w:t xml:space="preserve"> </w:t>
      </w:r>
      <w:r>
        <w:t>новые слова приставочным и суффиксальным способами в различных частях речи, они допускают аграмматизмы как в устной, так и в письменной речи.</w:t>
      </w:r>
    </w:p>
    <w:p w:rsidR="00F31BB1" w:rsidRDefault="00346B19">
      <w:pPr>
        <w:pStyle w:val="a3"/>
        <w:ind w:left="682" w:right="842" w:firstLine="679"/>
      </w:pPr>
      <w: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высказывания,</w:t>
      </w:r>
      <w:r>
        <w:rPr>
          <w:spacing w:val="-1"/>
        </w:rPr>
        <w:t xml:space="preserve"> </w:t>
      </w:r>
      <w:r>
        <w:t>отражающееся на качестве коммуникации.</w:t>
      </w:r>
    </w:p>
    <w:p w:rsidR="00F31BB1" w:rsidRDefault="00346B19">
      <w:pPr>
        <w:pStyle w:val="a3"/>
        <w:ind w:left="682" w:right="841" w:firstLine="679"/>
      </w:pPr>
      <w:r>
        <w:t>В речи обучающихся с ЗПР превалируют существительные и глаголы. Крайне</w:t>
      </w:r>
      <w:r>
        <w:rPr>
          <w:spacing w:val="6"/>
        </w:rPr>
        <w:t xml:space="preserve"> </w:t>
      </w:r>
      <w:r>
        <w:t>редко</w:t>
      </w:r>
      <w:r>
        <w:rPr>
          <w:spacing w:val="10"/>
        </w:rPr>
        <w:t xml:space="preserve"> </w:t>
      </w:r>
      <w:r>
        <w:t>дети</w:t>
      </w:r>
      <w:r>
        <w:rPr>
          <w:spacing w:val="9"/>
        </w:rPr>
        <w:t xml:space="preserve"> </w:t>
      </w:r>
      <w:r>
        <w:t>используют</w:t>
      </w:r>
      <w:r>
        <w:rPr>
          <w:spacing w:val="11"/>
        </w:rPr>
        <w:t xml:space="preserve"> </w:t>
      </w:r>
      <w:r>
        <w:t>оценочные</w:t>
      </w:r>
      <w:r>
        <w:rPr>
          <w:spacing w:val="8"/>
        </w:rPr>
        <w:t xml:space="preserve"> </w:t>
      </w:r>
      <w:r>
        <w:t>прилагательные,</w:t>
      </w:r>
      <w:r>
        <w:rPr>
          <w:spacing w:val="10"/>
        </w:rPr>
        <w:t xml:space="preserve"> </w:t>
      </w:r>
      <w:r>
        <w:t>часто</w:t>
      </w:r>
      <w:r>
        <w:rPr>
          <w:spacing w:val="12"/>
        </w:rPr>
        <w:t xml:space="preserve"> </w:t>
      </w:r>
      <w:r>
        <w:t>заменяют</w:t>
      </w:r>
      <w:r>
        <w:rPr>
          <w:spacing w:val="8"/>
        </w:rPr>
        <w:t xml:space="preserve"> </w:t>
      </w:r>
      <w:r>
        <w:rPr>
          <w:spacing w:val="-2"/>
        </w:rPr>
        <w:t>слова</w:t>
      </w:r>
    </w:p>
    <w:p w:rsidR="00F31BB1" w:rsidRDefault="00346B19">
      <w:pPr>
        <w:pStyle w:val="a3"/>
        <w:ind w:left="682" w:right="845" w:firstLine="0"/>
      </w:pPr>
      <w:r>
        <w:t>«штампами», не всегда подходящими по смыслу. Различение причастий и деепричастий затруднено.</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681" w:right="843" w:firstLine="679"/>
      </w:pPr>
      <w:r>
        <w:t>В самостоятельной речи обучающимся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F31BB1" w:rsidRDefault="00346B19">
      <w:pPr>
        <w:pStyle w:val="a3"/>
        <w:spacing w:before="1"/>
        <w:ind w:left="681" w:right="843" w:firstLine="679"/>
      </w:pPr>
      <w:r>
        <w:t>У обучающихся с ЗПР подросткового возраста сохраняются специфические нарушения письма, обусловливающие большое количество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 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w:t>
      </w:r>
    </w:p>
    <w:p w:rsidR="00F31BB1" w:rsidRDefault="00346B19">
      <w:pPr>
        <w:pStyle w:val="a3"/>
        <w:ind w:left="681" w:right="844" w:firstLine="679"/>
      </w:pPr>
      <w:r>
        <w:t>Нарушение</w:t>
      </w:r>
      <w:r>
        <w:rPr>
          <w:spacing w:val="-1"/>
        </w:rPr>
        <w:t xml:space="preserve"> </w:t>
      </w:r>
      <w:r>
        <w:t>в</w:t>
      </w:r>
      <w:r>
        <w:rPr>
          <w:spacing w:val="-4"/>
        </w:rPr>
        <w:t xml:space="preserve"> </w:t>
      </w:r>
      <w:r>
        <w:t>усвоении</w:t>
      </w:r>
      <w:r>
        <w:rPr>
          <w:spacing w:val="-3"/>
        </w:rPr>
        <w:t xml:space="preserve"> </w:t>
      </w:r>
      <w:r>
        <w:t>и использовании морфологического</w:t>
      </w:r>
      <w:r>
        <w:rPr>
          <w:spacing w:val="-2"/>
        </w:rPr>
        <w:t xml:space="preserve"> </w:t>
      </w:r>
      <w:r>
        <w:t>и традиционного принципов орфографии проявляется в разнообразных и многочисленных орфографических ошибках. При построении предложений школьники допускают синтаксические, грамматические и стилистические ошибки. При повышении степени самостоятельности письменных работ количество ошибок увеличивается.</w:t>
      </w:r>
    </w:p>
    <w:p w:rsidR="00F31BB1" w:rsidRDefault="00346B19">
      <w:pPr>
        <w:pStyle w:val="3"/>
        <w:spacing w:before="6"/>
        <w:ind w:left="1360"/>
      </w:pPr>
      <w:r>
        <w:t>Особенности</w:t>
      </w:r>
      <w:r>
        <w:rPr>
          <w:spacing w:val="-14"/>
        </w:rPr>
        <w:t xml:space="preserve"> </w:t>
      </w:r>
      <w:r>
        <w:t>эмоционально-личностной</w:t>
      </w:r>
      <w:r>
        <w:rPr>
          <w:spacing w:val="-10"/>
        </w:rPr>
        <w:t xml:space="preserve"> </w:t>
      </w:r>
      <w:r>
        <w:t>и</w:t>
      </w:r>
      <w:r>
        <w:rPr>
          <w:spacing w:val="-10"/>
        </w:rPr>
        <w:t xml:space="preserve"> </w:t>
      </w:r>
      <w:r>
        <w:t>регуляторной</w:t>
      </w:r>
      <w:r>
        <w:rPr>
          <w:spacing w:val="-10"/>
        </w:rPr>
        <w:t xml:space="preserve"> </w:t>
      </w:r>
      <w:r>
        <w:rPr>
          <w:spacing w:val="-2"/>
        </w:rPr>
        <w:t>сферы</w:t>
      </w:r>
    </w:p>
    <w:p w:rsidR="00F31BB1" w:rsidRDefault="00346B19">
      <w:pPr>
        <w:pStyle w:val="a3"/>
        <w:ind w:left="681" w:right="841" w:firstLine="679"/>
      </w:pPr>
      <w:r>
        <w:t>Центральным признаком задержки психического развития любой степени выраженности является недостаточная сформированность саморегуляции. В подростковом возрасте произвольная регуляция все еще остается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 а потому и не замечают своих ошибок. Школьникам бывает трудно долго удерживать внимание на одном предмете или действии. Отмечается несформированность мотивационно-целевой основы учебной деятельности, что выражается в низкой поисковой активности.</w:t>
      </w:r>
    </w:p>
    <w:p w:rsidR="00F31BB1" w:rsidRDefault="00346B19">
      <w:pPr>
        <w:pStyle w:val="a3"/>
        <w:ind w:left="681" w:right="844" w:firstLine="679"/>
      </w:pPr>
      <w:r>
        <w:t>По причине слабой саморегуляции и склонности к эмоциональной дезорганизации деятельности обучающиеся с ЗПР нуждаются в постоянной поддержке со стороны взрослого, организующей и направляющей помощи, а иногда и в руководящем контроле.</w:t>
      </w:r>
    </w:p>
    <w:p w:rsidR="00F31BB1" w:rsidRDefault="00346B19">
      <w:pPr>
        <w:pStyle w:val="a3"/>
        <w:ind w:left="681" w:right="843" w:firstLine="679"/>
      </w:pPr>
      <w:r>
        <w:t>Трудности развития волевых процессов у обучающихся с ЗПР</w:t>
      </w:r>
      <w:r>
        <w:rPr>
          <w:spacing w:val="40"/>
        </w:rPr>
        <w:t xml:space="preserve"> </w:t>
      </w:r>
      <w:r>
        <w:t xml:space="preserve">подросткового возраста приводят к невозможности устойчиво мотивированного управления своим поведением. Слабость эмоциональной регуляции проявляется у них в нестабильности эмоционального фона, недостаточности контроля проявлений эмоций, склонности к аффективным реакциям, раздражительности, </w:t>
      </w:r>
      <w:r>
        <w:rPr>
          <w:spacing w:val="-2"/>
        </w:rPr>
        <w:t>вспыльчивости.</w:t>
      </w:r>
    </w:p>
    <w:p w:rsidR="00F31BB1" w:rsidRDefault="00346B19">
      <w:pPr>
        <w:pStyle w:val="a3"/>
        <w:ind w:left="681" w:right="844" w:firstLine="679"/>
      </w:pPr>
      <w:r>
        <w:t>Недостаточное развитие эмоциональной сферы характеризуются поверхностностью и нестойкостью эмоций, сниженной способностью к вербализации собственного эмоционального состояния, бедностью</w:t>
      </w:r>
      <w:r>
        <w:rPr>
          <w:spacing w:val="-1"/>
        </w:rPr>
        <w:t xml:space="preserve"> </w:t>
      </w:r>
      <w:r>
        <w:t xml:space="preserve">эмоционально- экспрессивных средств в общении с окружающими, слабостью рефлексивной позиции, узким репертуаром способов адекватного и дифференцированного выражения эмоций и эмоционального реагирования в различных жизненных </w:t>
      </w:r>
      <w:r>
        <w:rPr>
          <w:spacing w:val="-2"/>
        </w:rPr>
        <w:t>ситуациях.</w:t>
      </w:r>
    </w:p>
    <w:p w:rsidR="00F31BB1" w:rsidRDefault="00346B19">
      <w:pPr>
        <w:pStyle w:val="a3"/>
        <w:ind w:left="680" w:right="844" w:firstLine="679"/>
      </w:pPr>
      <w:r>
        <w:t>У обучающихся с ЗПР нарушено развитие самосознания, для них</w:t>
      </w:r>
      <w:r>
        <w:rPr>
          <w:spacing w:val="40"/>
        </w:rPr>
        <w:t xml:space="preserve"> </w:t>
      </w:r>
      <w:r>
        <w:t>характерны нестабильная самооценка, завышенные притязания, стойкость эгоцентрической</w:t>
      </w:r>
      <w:r>
        <w:rPr>
          <w:spacing w:val="46"/>
        </w:rPr>
        <w:t xml:space="preserve">  </w:t>
      </w:r>
      <w:r>
        <w:t>позиции</w:t>
      </w:r>
      <w:r>
        <w:rPr>
          <w:spacing w:val="47"/>
        </w:rPr>
        <w:t xml:space="preserve">  </w:t>
      </w:r>
      <w:r>
        <w:t>личности,</w:t>
      </w:r>
      <w:r>
        <w:rPr>
          <w:spacing w:val="45"/>
        </w:rPr>
        <w:t xml:space="preserve">  </w:t>
      </w:r>
      <w:r>
        <w:t>трудности</w:t>
      </w:r>
      <w:r>
        <w:rPr>
          <w:spacing w:val="45"/>
        </w:rPr>
        <w:t xml:space="preserve">  </w:t>
      </w:r>
      <w:r>
        <w:t>формирования</w:t>
      </w:r>
      <w:r>
        <w:rPr>
          <w:spacing w:val="46"/>
        </w:rPr>
        <w:t xml:space="preserve">  </w:t>
      </w:r>
      <w:r>
        <w:t>образа</w:t>
      </w:r>
      <w:r>
        <w:rPr>
          <w:spacing w:val="45"/>
        </w:rPr>
        <w:t xml:space="preserve">  </w:t>
      </w:r>
      <w:r>
        <w:rPr>
          <w:spacing w:val="-4"/>
        </w:rPr>
        <w:t>«Я».</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681" w:right="842" w:firstLine="0"/>
      </w:pPr>
      <w:r>
        <w:t xml:space="preserve">Подросткам сложно осознавать себя в системе социальных взаимоотношений, выстраивать адекватное социальное взаимодействие с учетом позиций и мнения </w:t>
      </w:r>
      <w:r>
        <w:rPr>
          <w:spacing w:val="-2"/>
        </w:rPr>
        <w:t>партнера.</w:t>
      </w:r>
    </w:p>
    <w:p w:rsidR="00F31BB1" w:rsidRDefault="00346B19">
      <w:pPr>
        <w:pStyle w:val="a3"/>
        <w:spacing w:before="1"/>
        <w:ind w:left="681" w:right="842" w:firstLine="679"/>
      </w:pPr>
      <w:r>
        <w:t>Несмотря на способность понимать моральные и социальные нормы, подростки с ЗПР затрудняются в выстраивании поведения с учетом этих норм. В характерологических особенностях личности выделяются 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 боязливость, обидчивость, повышенная конфликтность.</w:t>
      </w:r>
    </w:p>
    <w:p w:rsidR="00F31BB1" w:rsidRDefault="00346B19">
      <w:pPr>
        <w:pStyle w:val="a3"/>
        <w:ind w:left="681" w:right="842" w:firstLine="679"/>
      </w:pPr>
      <w:r>
        <w:t>Существенные трудности наблюдаются у них в процессе планирования жизненных перспектив, осознания совокупности соответствующих целей и задач. Кроме того, все это сопровождается безынициативностью, необязательностью, уходом от ответственности за собственные поступки и поведение, отсутствием стремления улучшить свои результаты.</w:t>
      </w:r>
    </w:p>
    <w:p w:rsidR="00F31BB1" w:rsidRDefault="00346B19">
      <w:pPr>
        <w:pStyle w:val="3"/>
        <w:spacing w:before="5" w:line="240" w:lineRule="auto"/>
        <w:ind w:left="681" w:right="977" w:firstLine="679"/>
      </w:pPr>
      <w:r>
        <w:t>Особенности</w:t>
      </w:r>
      <w:r>
        <w:rPr>
          <w:spacing w:val="-7"/>
        </w:rPr>
        <w:t xml:space="preserve"> </w:t>
      </w:r>
      <w:r>
        <w:t>коммуникации</w:t>
      </w:r>
      <w:r>
        <w:rPr>
          <w:spacing w:val="-7"/>
        </w:rPr>
        <w:t xml:space="preserve"> </w:t>
      </w:r>
      <w:r>
        <w:t>и</w:t>
      </w:r>
      <w:r>
        <w:rPr>
          <w:spacing w:val="-7"/>
        </w:rPr>
        <w:t xml:space="preserve"> </w:t>
      </w:r>
      <w:r>
        <w:t>социального</w:t>
      </w:r>
      <w:r>
        <w:rPr>
          <w:spacing w:val="-6"/>
        </w:rPr>
        <w:t xml:space="preserve"> </w:t>
      </w:r>
      <w:r>
        <w:t>взаимодействия,</w:t>
      </w:r>
      <w:r>
        <w:rPr>
          <w:spacing w:val="-7"/>
        </w:rPr>
        <w:t xml:space="preserve"> </w:t>
      </w:r>
      <w:r>
        <w:t xml:space="preserve">социальные </w:t>
      </w:r>
      <w:r>
        <w:rPr>
          <w:spacing w:val="-2"/>
        </w:rPr>
        <w:t>отношения</w:t>
      </w:r>
    </w:p>
    <w:p w:rsidR="00F31BB1" w:rsidRDefault="00346B19">
      <w:pPr>
        <w:pStyle w:val="a3"/>
        <w:ind w:left="681" w:right="842" w:firstLine="679"/>
      </w:pPr>
      <w:r>
        <w:t>У обучающихся с ЗПР подросткового возраста недостаточно развиты коммуникативные навыки,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 Социальные коммуникации у них характеризуются отсутствием глубины и неустойчивостью в целом, неадекватностью поведения в конфликтных ситуациях. Понимание индивидуальных личностных особенностей партнеров по общению снижено, слабо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конфликта – к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коммуникативного поведения, не могут учитывать оценку своих высказываний и действий со стороны взрослых и сверстников.</w:t>
      </w:r>
    </w:p>
    <w:p w:rsidR="00F31BB1" w:rsidRDefault="00346B19">
      <w:pPr>
        <w:pStyle w:val="3"/>
        <w:spacing w:line="240" w:lineRule="auto"/>
        <w:ind w:left="681" w:right="2666" w:firstLine="679"/>
      </w:pPr>
      <w:bookmarkStart w:id="1" w:name="Особенности_учебной_деятельности_и_специ"/>
      <w:bookmarkEnd w:id="1"/>
      <w:r>
        <w:t>Особенности</w:t>
      </w:r>
      <w:r>
        <w:rPr>
          <w:spacing w:val="-6"/>
        </w:rPr>
        <w:t xml:space="preserve"> </w:t>
      </w:r>
      <w:r>
        <w:t>учебной</w:t>
      </w:r>
      <w:r>
        <w:rPr>
          <w:spacing w:val="-6"/>
        </w:rPr>
        <w:t xml:space="preserve"> </w:t>
      </w:r>
      <w:r>
        <w:t>деятельности</w:t>
      </w:r>
      <w:r>
        <w:rPr>
          <w:spacing w:val="-6"/>
        </w:rPr>
        <w:t xml:space="preserve"> </w:t>
      </w:r>
      <w:r>
        <w:t>и</w:t>
      </w:r>
      <w:r>
        <w:rPr>
          <w:spacing w:val="-8"/>
        </w:rPr>
        <w:t xml:space="preserve"> </w:t>
      </w:r>
      <w:r>
        <w:t>специфики</w:t>
      </w:r>
      <w:r>
        <w:rPr>
          <w:spacing w:val="-6"/>
        </w:rPr>
        <w:t xml:space="preserve"> </w:t>
      </w:r>
      <w:r>
        <w:t>усвоения учебного материала</w:t>
      </w:r>
    </w:p>
    <w:p w:rsidR="00F31BB1" w:rsidRDefault="00346B19">
      <w:pPr>
        <w:pStyle w:val="a3"/>
        <w:ind w:left="681" w:right="844" w:firstLine="679"/>
      </w:pPr>
      <w:r>
        <w:t>На уровне основного общего образования существенно возрастают требования к учебной деятельности обучающихся: к целенаправленности, самостоятельности, осуществлению познавательного поиска, постановке учебных целей</w:t>
      </w:r>
      <w:r>
        <w:rPr>
          <w:spacing w:val="30"/>
        </w:rPr>
        <w:t xml:space="preserve"> </w:t>
      </w:r>
      <w:r>
        <w:t>и</w:t>
      </w:r>
      <w:r>
        <w:rPr>
          <w:spacing w:val="30"/>
        </w:rPr>
        <w:t xml:space="preserve"> </w:t>
      </w:r>
      <w:r>
        <w:t>задач,</w:t>
      </w:r>
      <w:r>
        <w:rPr>
          <w:spacing w:val="28"/>
        </w:rPr>
        <w:t xml:space="preserve"> </w:t>
      </w:r>
      <w:r>
        <w:t>освоению</w:t>
      </w:r>
      <w:r>
        <w:rPr>
          <w:spacing w:val="28"/>
        </w:rPr>
        <w:t xml:space="preserve"> </w:t>
      </w:r>
      <w:r>
        <w:t>контрольных</w:t>
      </w:r>
      <w:r>
        <w:rPr>
          <w:spacing w:val="29"/>
        </w:rPr>
        <w:t xml:space="preserve"> </w:t>
      </w:r>
      <w:r>
        <w:t>и</w:t>
      </w:r>
      <w:r>
        <w:rPr>
          <w:spacing w:val="30"/>
        </w:rPr>
        <w:t xml:space="preserve"> </w:t>
      </w:r>
      <w:r>
        <w:t>оценочных</w:t>
      </w:r>
      <w:r>
        <w:rPr>
          <w:spacing w:val="30"/>
        </w:rPr>
        <w:t xml:space="preserve"> </w:t>
      </w:r>
      <w:r>
        <w:t>действий.</w:t>
      </w:r>
      <w:r>
        <w:rPr>
          <w:spacing w:val="28"/>
        </w:rPr>
        <w:t xml:space="preserve"> </w:t>
      </w:r>
      <w:r>
        <w:t>У</w:t>
      </w:r>
      <w:r>
        <w:rPr>
          <w:spacing w:val="29"/>
        </w:rPr>
        <w:t xml:space="preserve"> </w:t>
      </w:r>
      <w:r>
        <w:t>обучающихся</w:t>
      </w:r>
      <w:r>
        <w:rPr>
          <w:spacing w:val="30"/>
        </w:rPr>
        <w:t xml:space="preserve"> </w:t>
      </w:r>
      <w:r>
        <w:rPr>
          <w:spacing w:val="-10"/>
        </w:rPr>
        <w:t>с</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681" w:right="843" w:firstLine="0"/>
      </w:pPr>
      <w:r>
        <w:t>ЗПР на уровне основного образования сохраняются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избежать умственной нагрузки и волевого усилия, склонность к подмене поиска решения формальным действием. Для подростков с ЗПР характерно отсутствие стойкого познавательного интереса, мотивации</w:t>
      </w:r>
      <w:r>
        <w:rPr>
          <w:spacing w:val="40"/>
        </w:rPr>
        <w:t xml:space="preserve"> </w:t>
      </w:r>
      <w:r>
        <w:t xml:space="preserve">достижения результата, стремления к поиску информации и усвоению новых </w:t>
      </w:r>
      <w:r>
        <w:rPr>
          <w:spacing w:val="-2"/>
        </w:rPr>
        <w:t>знаний.</w:t>
      </w:r>
    </w:p>
    <w:p w:rsidR="00F31BB1" w:rsidRDefault="00346B19">
      <w:pPr>
        <w:pStyle w:val="a3"/>
        <w:spacing w:before="1"/>
        <w:ind w:left="681" w:right="843" w:firstLine="679"/>
      </w:pPr>
      <w:r>
        <w:t>Учебная мотивация у обучающихся с ЗПР подросткового возраста остается незрелой, собственно учебные мотивы формируются с трудом и являются неустойчивыми; для них важнее внешняя оценка, чем сам результат, они не проявляют стремления к улучшению своих учебных достижений, не пытаются осмыслить работу в целом, понять причины своих ошибок.</w:t>
      </w:r>
    </w:p>
    <w:p w:rsidR="00F31BB1" w:rsidRDefault="00346B19">
      <w:pPr>
        <w:pStyle w:val="a3"/>
        <w:ind w:left="681" w:right="842" w:firstLine="678"/>
      </w:pPr>
      <w:r>
        <w:t>Результативность учебной работы у обучающихся с ЗПР низка вследствие импульсивности и слабого контроля, что приводит к многочисленным</w:t>
      </w:r>
      <w:r>
        <w:rPr>
          <w:spacing w:val="80"/>
        </w:rPr>
        <w:t xml:space="preserve"> </w:t>
      </w:r>
      <w:r>
        <w:t>ошибочным действиям и решениям.</w:t>
      </w:r>
    </w:p>
    <w:p w:rsidR="00F31BB1" w:rsidRDefault="00346B19">
      <w:pPr>
        <w:pStyle w:val="a3"/>
        <w:ind w:left="681" w:right="843" w:firstLine="679"/>
      </w:pPr>
      <w:r>
        <w:t>Работоспособность школьников с ЗПР неравномерна и зависит от характера выполняемых заданий. Они не могут долго сосредотачиваться при интенсивной интеллектуальной нагрузке, у них быстро наступает утомление, пресыщение деятельностью. При напряженной мыслительной деятельности учащиеся не могут продуктивно работать в течение всего урока, но при выполнении знакомых учебных заданий, не требующих волевого усилия, могут долгое время сохранять работоспособность. Большое влияние на работоспособность оказывают внешние факторы: интенсивность деятельности на предшествующих уроках; наличие отвлекающих факторов, таких как шум, появление посторонних в классе; переживание или ожидание коголибо значимого для ребенка события.</w:t>
      </w:r>
    </w:p>
    <w:p w:rsidR="00F31BB1" w:rsidRDefault="00346B19">
      <w:pPr>
        <w:pStyle w:val="a3"/>
        <w:ind w:left="681" w:right="842" w:firstLine="679"/>
      </w:pPr>
      <w:r>
        <w:t>Особенности освоения учебного материала связаны у школьников с ЗПР с неравномерной обучаемостью, замедленностью восприятия и переработки учебной информации, непрочностью следов при запоминании материала, неточностью и ошибками воспроизведения.</w:t>
      </w:r>
    </w:p>
    <w:p w:rsidR="00F31BB1" w:rsidRDefault="00346B19">
      <w:pPr>
        <w:pStyle w:val="a3"/>
        <w:ind w:left="681" w:right="843" w:firstLine="679"/>
      </w:pPr>
      <w:r>
        <w:t>Для обучающихся с ЗПР характерны трудности усвоения и оперирования понятиями, склонность к их смешению, семантическим заменам, с трудом запоминают определения. Более продуктивно они усваивают материал с опорой</w:t>
      </w:r>
      <w:r>
        <w:rPr>
          <w:spacing w:val="80"/>
        </w:rPr>
        <w:t xml:space="preserve"> </w:t>
      </w:r>
      <w:r>
        <w:t>на ясный алгоритм, визуальную поддержку, смысловые схемы.</w:t>
      </w:r>
    </w:p>
    <w:p w:rsidR="00F31BB1" w:rsidRDefault="00346B19">
      <w:pPr>
        <w:pStyle w:val="a3"/>
        <w:ind w:left="681" w:right="842" w:firstLine="679"/>
      </w:pPr>
      <w:r>
        <w:t>Школьникам с ЗПР сложно сделать опосредованный вывод, осуществить применение усвоенных знаний в новой ситуации. Наблюдаются затруднения с пониманием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применении известного способа решения в новых условиях или одновременном использовании двух и более простых алгоритмов.</w:t>
      </w:r>
    </w:p>
    <w:p w:rsidR="00F31BB1" w:rsidRDefault="00346B19" w:rsidP="00355E31">
      <w:pPr>
        <w:pStyle w:val="2"/>
        <w:numPr>
          <w:ilvl w:val="1"/>
          <w:numId w:val="177"/>
        </w:numPr>
        <w:tabs>
          <w:tab w:val="left" w:pos="1540"/>
          <w:tab w:val="left" w:pos="1733"/>
        </w:tabs>
        <w:spacing w:before="2" w:line="240" w:lineRule="auto"/>
        <w:ind w:left="1540" w:right="1446" w:hanging="228"/>
        <w:jc w:val="both"/>
      </w:pPr>
      <w:r>
        <w:t>Особые</w:t>
      </w:r>
      <w:r>
        <w:rPr>
          <w:spacing w:val="-6"/>
        </w:rPr>
        <w:t xml:space="preserve"> </w:t>
      </w:r>
      <w:r>
        <w:t>образовательные</w:t>
      </w:r>
      <w:r>
        <w:rPr>
          <w:spacing w:val="-6"/>
        </w:rPr>
        <w:t xml:space="preserve"> </w:t>
      </w:r>
      <w:r>
        <w:t>потребности</w:t>
      </w:r>
      <w:r>
        <w:rPr>
          <w:spacing w:val="-7"/>
        </w:rPr>
        <w:t xml:space="preserve"> </w:t>
      </w:r>
      <w:r>
        <w:t>обучающихся</w:t>
      </w:r>
      <w:r>
        <w:rPr>
          <w:spacing w:val="-7"/>
        </w:rPr>
        <w:t xml:space="preserve"> </w:t>
      </w:r>
      <w:r>
        <w:t>с</w:t>
      </w:r>
      <w:r>
        <w:rPr>
          <w:spacing w:val="-8"/>
        </w:rPr>
        <w:t xml:space="preserve"> </w:t>
      </w:r>
      <w:r>
        <w:t>задержкой психического развития на уровне основного общего образования</w:t>
      </w:r>
    </w:p>
    <w:p w:rsidR="00F31BB1" w:rsidRDefault="00F31BB1">
      <w:pPr>
        <w:pStyle w:val="2"/>
        <w:spacing w:line="240" w:lineRule="auto"/>
        <w:sectPr w:rsidR="00F31BB1">
          <w:pgSz w:w="11910" w:h="16840"/>
          <w:pgMar w:top="920" w:right="0" w:bottom="660" w:left="425" w:header="0" w:footer="460" w:gutter="0"/>
          <w:cols w:space="720"/>
        </w:sectPr>
      </w:pPr>
    </w:p>
    <w:p w:rsidR="00F31BB1" w:rsidRDefault="00346B19">
      <w:pPr>
        <w:pStyle w:val="a3"/>
        <w:spacing w:before="72"/>
        <w:ind w:right="843"/>
      </w:pPr>
      <w:r>
        <w:t>Выделяют общие для всех обучающихся с ОВЗ образовательные потребности и специфические, удовлетворение которых особенно важно для конкретной группы обучающихся.</w:t>
      </w:r>
    </w:p>
    <w:p w:rsidR="00F31BB1" w:rsidRDefault="00346B19">
      <w:pPr>
        <w:pStyle w:val="a3"/>
        <w:spacing w:before="1"/>
        <w:ind w:right="841"/>
      </w:pPr>
      <w:r>
        <w:t xml:space="preserve">На этапе основного образования для обучающихся с ЗПР актуальны следующие </w:t>
      </w:r>
      <w:r>
        <w:rPr>
          <w:i/>
        </w:rPr>
        <w:t xml:space="preserve">общие </w:t>
      </w:r>
      <w:r>
        <w:t>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образовательной организации, потребность в согласованном участии в образовательном процессе команды квалифицированных специалистов и родителей обучающихся с ЗПР.</w:t>
      </w:r>
    </w:p>
    <w:p w:rsidR="00F31BB1" w:rsidRDefault="00346B19">
      <w:pPr>
        <w:pStyle w:val="a3"/>
        <w:ind w:right="843"/>
      </w:pPr>
      <w:r>
        <w:t xml:space="preserve">Для обучающихся с ЗПР, осваивающих АООП ООО, характерны следующие </w:t>
      </w:r>
      <w:r>
        <w:rPr>
          <w:i/>
        </w:rPr>
        <w:t xml:space="preserve">специфические </w:t>
      </w:r>
      <w:r>
        <w:t>образовательные потребности:</w:t>
      </w:r>
    </w:p>
    <w:p w:rsidR="00F31BB1" w:rsidRDefault="00346B19" w:rsidP="00355E31">
      <w:pPr>
        <w:pStyle w:val="a4"/>
        <w:numPr>
          <w:ilvl w:val="2"/>
          <w:numId w:val="177"/>
        </w:numPr>
        <w:tabs>
          <w:tab w:val="left" w:pos="2007"/>
        </w:tabs>
        <w:ind w:right="843" w:firstLine="720"/>
        <w:rPr>
          <w:sz w:val="28"/>
        </w:rPr>
      </w:pPr>
      <w:r>
        <w:rPr>
          <w:sz w:val="28"/>
        </w:rPr>
        <w:t>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обучающихся с ЗПР на уровне основного общего</w:t>
      </w:r>
    </w:p>
    <w:p w:rsidR="00F31BB1" w:rsidRDefault="00346B19">
      <w:pPr>
        <w:pStyle w:val="a3"/>
        <w:ind w:left="1439" w:firstLine="0"/>
        <w:jc w:val="left"/>
      </w:pPr>
      <w:r>
        <w:rPr>
          <w:spacing w:val="-2"/>
        </w:rPr>
        <w:t>образования;</w:t>
      </w:r>
    </w:p>
    <w:p w:rsidR="00F31BB1" w:rsidRDefault="00346B19" w:rsidP="00355E31">
      <w:pPr>
        <w:pStyle w:val="a4"/>
        <w:numPr>
          <w:ilvl w:val="2"/>
          <w:numId w:val="177"/>
        </w:numPr>
        <w:tabs>
          <w:tab w:val="left" w:pos="2007"/>
        </w:tabs>
        <w:ind w:left="720" w:right="843" w:firstLine="719"/>
        <w:rPr>
          <w:sz w:val="28"/>
        </w:rPr>
      </w:pPr>
      <w:r>
        <w:rPr>
          <w:sz w:val="28"/>
        </w:rPr>
        <w:t xml:space="preserve">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w:t>
      </w:r>
      <w:r>
        <w:rPr>
          <w:spacing w:val="-2"/>
          <w:sz w:val="28"/>
        </w:rPr>
        <w:t>образования;</w:t>
      </w:r>
    </w:p>
    <w:p w:rsidR="00F31BB1" w:rsidRDefault="00346B19" w:rsidP="00355E31">
      <w:pPr>
        <w:pStyle w:val="a4"/>
        <w:numPr>
          <w:ilvl w:val="2"/>
          <w:numId w:val="177"/>
        </w:numPr>
        <w:tabs>
          <w:tab w:val="left" w:pos="2007"/>
        </w:tabs>
        <w:ind w:right="842" w:firstLine="720"/>
        <w:rPr>
          <w:sz w:val="28"/>
        </w:rPr>
      </w:pPr>
      <w:r>
        <w:rPr>
          <w:sz w:val="28"/>
        </w:rPr>
        <w:t>развитие и коррекция 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F31BB1" w:rsidRDefault="00346B19" w:rsidP="00355E31">
      <w:pPr>
        <w:pStyle w:val="a4"/>
        <w:numPr>
          <w:ilvl w:val="2"/>
          <w:numId w:val="177"/>
        </w:numPr>
        <w:tabs>
          <w:tab w:val="left" w:pos="2007"/>
        </w:tabs>
        <w:ind w:right="843" w:firstLine="720"/>
        <w:rPr>
          <w:sz w:val="28"/>
        </w:rPr>
      </w:pPr>
      <w:r>
        <w:rPr>
          <w:sz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 (использование «пошаговости» при предъявлении</w:t>
      </w:r>
      <w:r>
        <w:rPr>
          <w:spacing w:val="40"/>
          <w:sz w:val="28"/>
        </w:rPr>
        <w:t xml:space="preserve"> </w:t>
      </w:r>
      <w:r>
        <w:rPr>
          <w:sz w:val="28"/>
        </w:rPr>
        <w:t>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w:t>
      </w:r>
      <w:r>
        <w:rPr>
          <w:spacing w:val="-3"/>
          <w:sz w:val="28"/>
        </w:rPr>
        <w:t xml:space="preserve"> </w:t>
      </w:r>
      <w:r>
        <w:rPr>
          <w:sz w:val="28"/>
        </w:rPr>
        <w:t>доли</w:t>
      </w:r>
      <w:r>
        <w:rPr>
          <w:spacing w:val="-3"/>
          <w:sz w:val="28"/>
        </w:rPr>
        <w:t xml:space="preserve"> </w:t>
      </w:r>
      <w:r>
        <w:rPr>
          <w:sz w:val="28"/>
        </w:rPr>
        <w:t>практико-ориентированного</w:t>
      </w:r>
      <w:r>
        <w:rPr>
          <w:spacing w:val="-2"/>
          <w:sz w:val="28"/>
        </w:rPr>
        <w:t xml:space="preserve"> </w:t>
      </w:r>
      <w:r>
        <w:rPr>
          <w:sz w:val="28"/>
        </w:rPr>
        <w:t>материала,</w:t>
      </w:r>
      <w:r>
        <w:rPr>
          <w:spacing w:val="-3"/>
          <w:sz w:val="28"/>
        </w:rPr>
        <w:t xml:space="preserve"> </w:t>
      </w:r>
      <w:r>
        <w:rPr>
          <w:sz w:val="28"/>
        </w:rPr>
        <w:t>связанного</w:t>
      </w:r>
      <w:r>
        <w:rPr>
          <w:spacing w:val="-2"/>
          <w:sz w:val="28"/>
        </w:rPr>
        <w:t xml:space="preserve"> </w:t>
      </w:r>
      <w:r>
        <w:rPr>
          <w:sz w:val="28"/>
        </w:rPr>
        <w:t>с</w:t>
      </w:r>
      <w:r>
        <w:rPr>
          <w:spacing w:val="-3"/>
          <w:sz w:val="28"/>
        </w:rPr>
        <w:t xml:space="preserve"> </w:t>
      </w:r>
      <w:r>
        <w:rPr>
          <w:sz w:val="28"/>
        </w:rPr>
        <w:t>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w:t>
      </w:r>
    </w:p>
    <w:p w:rsidR="00F31BB1" w:rsidRDefault="00346B19" w:rsidP="00355E31">
      <w:pPr>
        <w:pStyle w:val="a4"/>
        <w:numPr>
          <w:ilvl w:val="2"/>
          <w:numId w:val="177"/>
        </w:numPr>
        <w:tabs>
          <w:tab w:val="left" w:pos="2007"/>
        </w:tabs>
        <w:ind w:left="720" w:right="842" w:firstLine="719"/>
        <w:rPr>
          <w:sz w:val="28"/>
        </w:rPr>
      </w:pPr>
      <w:r>
        <w:rPr>
          <w:sz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w:t>
      </w:r>
      <w:r>
        <w:rPr>
          <w:spacing w:val="-2"/>
          <w:sz w:val="28"/>
        </w:rPr>
        <w:t>воспроизведения);</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2"/>
          <w:numId w:val="177"/>
        </w:numPr>
        <w:tabs>
          <w:tab w:val="left" w:pos="2007"/>
        </w:tabs>
        <w:spacing w:before="72"/>
        <w:ind w:right="842" w:firstLine="720"/>
        <w:rPr>
          <w:sz w:val="28"/>
        </w:rPr>
      </w:pPr>
      <w:r>
        <w:rPr>
          <w:sz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F31BB1" w:rsidRDefault="00346B19" w:rsidP="00355E31">
      <w:pPr>
        <w:pStyle w:val="a4"/>
        <w:numPr>
          <w:ilvl w:val="2"/>
          <w:numId w:val="177"/>
        </w:numPr>
        <w:tabs>
          <w:tab w:val="left" w:pos="2007"/>
        </w:tabs>
        <w:ind w:right="843" w:firstLine="720"/>
        <w:rPr>
          <w:sz w:val="28"/>
        </w:rPr>
      </w:pPr>
      <w:r>
        <w:rPr>
          <w:sz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F31BB1" w:rsidRDefault="00346B19" w:rsidP="00355E31">
      <w:pPr>
        <w:pStyle w:val="a4"/>
        <w:numPr>
          <w:ilvl w:val="2"/>
          <w:numId w:val="177"/>
        </w:numPr>
        <w:tabs>
          <w:tab w:val="left" w:pos="2007"/>
        </w:tabs>
        <w:spacing w:before="1"/>
        <w:ind w:right="842" w:firstLine="720"/>
        <w:rPr>
          <w:sz w:val="28"/>
        </w:rPr>
      </w:pPr>
      <w:r>
        <w:rPr>
          <w:sz w:val="28"/>
        </w:rPr>
        <w:t>стимулирование к осознанию и осмыслению, упорядочиванию усваиваемых на уроках знаний и умений, к применению усвоенных компетенций</w:t>
      </w:r>
      <w:r>
        <w:rPr>
          <w:spacing w:val="40"/>
          <w:sz w:val="28"/>
        </w:rPr>
        <w:t xml:space="preserve"> </w:t>
      </w:r>
      <w:r>
        <w:rPr>
          <w:sz w:val="28"/>
        </w:rPr>
        <w:t>в повседневной жизни; формирование читательской культры;</w:t>
      </w:r>
    </w:p>
    <w:p w:rsidR="00F31BB1" w:rsidRDefault="00346B19" w:rsidP="00355E31">
      <w:pPr>
        <w:pStyle w:val="a4"/>
        <w:numPr>
          <w:ilvl w:val="2"/>
          <w:numId w:val="177"/>
        </w:numPr>
        <w:tabs>
          <w:tab w:val="left" w:pos="2007"/>
        </w:tabs>
        <w:ind w:right="843" w:firstLine="720"/>
        <w:rPr>
          <w:sz w:val="28"/>
        </w:rPr>
      </w:pPr>
      <w:r>
        <w:rPr>
          <w:sz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F31BB1" w:rsidRDefault="00346B19" w:rsidP="00355E31">
      <w:pPr>
        <w:pStyle w:val="a4"/>
        <w:numPr>
          <w:ilvl w:val="2"/>
          <w:numId w:val="177"/>
        </w:numPr>
        <w:tabs>
          <w:tab w:val="left" w:pos="2007"/>
        </w:tabs>
        <w:ind w:right="843" w:firstLine="720"/>
        <w:rPr>
          <w:sz w:val="28"/>
        </w:rPr>
      </w:pPr>
      <w:r>
        <w:rPr>
          <w:sz w:val="28"/>
        </w:rPr>
        <w:t>формирование социально активной позиции, интереса к социальному миру</w:t>
      </w:r>
      <w:r>
        <w:rPr>
          <w:spacing w:val="-4"/>
          <w:sz w:val="28"/>
        </w:rPr>
        <w:t xml:space="preserve"> </w:t>
      </w:r>
      <w:r>
        <w:rPr>
          <w:sz w:val="28"/>
        </w:rPr>
        <w:t>с позиций личностного</w:t>
      </w:r>
      <w:r>
        <w:rPr>
          <w:spacing w:val="-1"/>
          <w:sz w:val="28"/>
        </w:rPr>
        <w:t xml:space="preserve"> </w:t>
      </w:r>
      <w:r>
        <w:rPr>
          <w:sz w:val="28"/>
        </w:rPr>
        <w:t>становления и</w:t>
      </w:r>
      <w:r>
        <w:rPr>
          <w:spacing w:val="-1"/>
          <w:sz w:val="28"/>
        </w:rPr>
        <w:t xml:space="preserve"> </w:t>
      </w:r>
      <w:r>
        <w:rPr>
          <w:sz w:val="28"/>
        </w:rPr>
        <w:t>профессионального самоопределения;</w:t>
      </w:r>
    </w:p>
    <w:p w:rsidR="00F31BB1" w:rsidRDefault="00346B19" w:rsidP="00355E31">
      <w:pPr>
        <w:pStyle w:val="a4"/>
        <w:numPr>
          <w:ilvl w:val="2"/>
          <w:numId w:val="177"/>
        </w:numPr>
        <w:tabs>
          <w:tab w:val="left" w:pos="2007"/>
        </w:tabs>
        <w:ind w:right="842" w:firstLine="720"/>
        <w:rPr>
          <w:sz w:val="28"/>
        </w:rPr>
      </w:pPr>
      <w:r>
        <w:rPr>
          <w:sz w:val="28"/>
        </w:rPr>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w:t>
      </w:r>
      <w:r>
        <w:rPr>
          <w:spacing w:val="-2"/>
          <w:sz w:val="28"/>
        </w:rPr>
        <w:t xml:space="preserve"> </w:t>
      </w:r>
      <w:r>
        <w:rPr>
          <w:sz w:val="28"/>
        </w:rPr>
        <w:t>обучающемуся с ЗПР в</w:t>
      </w:r>
      <w:r>
        <w:rPr>
          <w:spacing w:val="-2"/>
          <w:sz w:val="28"/>
        </w:rPr>
        <w:t xml:space="preserve"> </w:t>
      </w:r>
      <w:r>
        <w:rPr>
          <w:sz w:val="28"/>
        </w:rPr>
        <w:t>осознании</w:t>
      </w:r>
      <w:r>
        <w:rPr>
          <w:spacing w:val="-1"/>
          <w:sz w:val="28"/>
        </w:rPr>
        <w:t xml:space="preserve"> </w:t>
      </w:r>
      <w:r>
        <w:rPr>
          <w:sz w:val="28"/>
        </w:rPr>
        <w:t>социально приемлемого и</w:t>
      </w:r>
      <w:r>
        <w:rPr>
          <w:spacing w:val="-1"/>
          <w:sz w:val="28"/>
        </w:rPr>
        <w:t xml:space="preserve"> </w:t>
      </w:r>
      <w:r>
        <w:rPr>
          <w:sz w:val="28"/>
        </w:rPr>
        <w:t>одобряемого поведения, а также необходимости избирательности при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F31BB1" w:rsidRDefault="00346B19">
      <w:pPr>
        <w:pStyle w:val="a3"/>
        <w:ind w:right="841" w:firstLine="720"/>
      </w:pPr>
      <w:r>
        <w:t>В соответствии с Законом об образовании в Российской Федерации №273- ФЗ, в МБОУ «Алёшненская СОШ»  созданы специальные образовательные условия, соответствующие особым образовательным потребностям обучающихся с ОВЗ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образовательной организации, основанную на обеспечении доступности и вариативности образования обучающихся с ЗПР. Для этого система специальных образовательных условий в МБОУ «Алёшненская СОШ» соответствует особым образовательным потребностям обучающихся с ЗПР подросткового возраста и обеспечивать дифференцированный психологопедагогический подход к образованию обучающихся.</w:t>
      </w:r>
    </w:p>
    <w:p w:rsidR="00F31BB1" w:rsidRDefault="00346B19">
      <w:pPr>
        <w:pStyle w:val="2"/>
        <w:spacing w:before="2" w:line="240" w:lineRule="auto"/>
        <w:ind w:left="719" w:right="841" w:firstLine="789"/>
      </w:pPr>
      <w:r>
        <w:t>1.3.</w:t>
      </w:r>
      <w:r>
        <w:rPr>
          <w:spacing w:val="-3"/>
        </w:rPr>
        <w:t xml:space="preserve"> </w:t>
      </w:r>
      <w:r>
        <w:t>Планируемые</w:t>
      </w:r>
      <w:r>
        <w:rPr>
          <w:spacing w:val="-5"/>
        </w:rPr>
        <w:t xml:space="preserve"> </w:t>
      </w:r>
      <w:r>
        <w:t>результаты</w:t>
      </w:r>
      <w:r>
        <w:rPr>
          <w:spacing w:val="-4"/>
        </w:rPr>
        <w:t xml:space="preserve"> </w:t>
      </w:r>
      <w:r>
        <w:t>освоения</w:t>
      </w:r>
      <w:r>
        <w:rPr>
          <w:spacing w:val="-4"/>
        </w:rPr>
        <w:t xml:space="preserve"> </w:t>
      </w:r>
      <w:r>
        <w:t>обучающимися</w:t>
      </w:r>
      <w:r>
        <w:rPr>
          <w:spacing w:val="-6"/>
        </w:rPr>
        <w:t xml:space="preserve"> </w:t>
      </w:r>
      <w:r>
        <w:t>с</w:t>
      </w:r>
      <w:r>
        <w:rPr>
          <w:spacing w:val="-3"/>
        </w:rPr>
        <w:t xml:space="preserve"> </w:t>
      </w:r>
      <w:r>
        <w:t>ЗПР</w:t>
      </w:r>
      <w:r>
        <w:rPr>
          <w:spacing w:val="-4"/>
        </w:rPr>
        <w:t xml:space="preserve"> </w:t>
      </w:r>
      <w:r>
        <w:t>основной общеобразовательной программы основного общего образования.</w:t>
      </w:r>
    </w:p>
    <w:p w:rsidR="00F31BB1" w:rsidRDefault="00346B19">
      <w:pPr>
        <w:pStyle w:val="a3"/>
        <w:ind w:left="720" w:right="919" w:firstLine="789"/>
        <w:jc w:val="left"/>
      </w:pPr>
      <w:r>
        <w:t>Планируемые результаты освоения адаптированной основной образовательной</w:t>
      </w:r>
      <w:r>
        <w:rPr>
          <w:spacing w:val="-5"/>
        </w:rPr>
        <w:t xml:space="preserve"> </w:t>
      </w:r>
      <w:r>
        <w:t>программы</w:t>
      </w:r>
      <w:r>
        <w:rPr>
          <w:spacing w:val="-3"/>
        </w:rPr>
        <w:t xml:space="preserve"> </w:t>
      </w:r>
      <w:r>
        <w:t>основного</w:t>
      </w:r>
      <w:r>
        <w:rPr>
          <w:spacing w:val="-5"/>
        </w:rPr>
        <w:t xml:space="preserve"> </w:t>
      </w:r>
      <w:r>
        <w:t>общего</w:t>
      </w:r>
      <w:r>
        <w:rPr>
          <w:spacing w:val="-5"/>
        </w:rPr>
        <w:t xml:space="preserve"> </w:t>
      </w:r>
      <w:r>
        <w:t>образования</w:t>
      </w:r>
      <w:r>
        <w:rPr>
          <w:spacing w:val="-6"/>
        </w:rPr>
        <w:t xml:space="preserve"> </w:t>
      </w:r>
      <w:r>
        <w:t>обучающихся</w:t>
      </w:r>
      <w:r>
        <w:rPr>
          <w:spacing w:val="-3"/>
        </w:rPr>
        <w:t xml:space="preserve"> </w:t>
      </w:r>
      <w:r>
        <w:t>с</w:t>
      </w:r>
      <w:r>
        <w:rPr>
          <w:spacing w:val="-6"/>
        </w:rPr>
        <w:t xml:space="preserve"> </w:t>
      </w:r>
      <w:r>
        <w:t>ЗПР представляют собой систему ведущих целевых установок и ожидаемых результатов освоения всех компонентов, составляющих содержательную основу</w:t>
      </w: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ind w:right="919" w:firstLine="0"/>
        <w:jc w:val="left"/>
      </w:pPr>
      <w:r>
        <w:t>образовательной программы. Они обеспечивают связь между требованиями ФГОС ООО, образовательным процессом и системой оценки результатов освоения АООП ООО обучающимися с ЗПР, выступая содержательной и критериальной</w:t>
      </w:r>
      <w:r>
        <w:rPr>
          <w:spacing w:val="-4"/>
        </w:rPr>
        <w:t xml:space="preserve"> </w:t>
      </w:r>
      <w:r>
        <w:t>основой</w:t>
      </w:r>
      <w:r>
        <w:rPr>
          <w:spacing w:val="-6"/>
        </w:rPr>
        <w:t xml:space="preserve"> </w:t>
      </w:r>
      <w:r>
        <w:t>для</w:t>
      </w:r>
      <w:r>
        <w:rPr>
          <w:spacing w:val="-4"/>
        </w:rPr>
        <w:t xml:space="preserve"> </w:t>
      </w:r>
      <w:r>
        <w:t>разработки</w:t>
      </w:r>
      <w:r>
        <w:rPr>
          <w:spacing w:val="-6"/>
        </w:rPr>
        <w:t xml:space="preserve"> </w:t>
      </w:r>
      <w:r>
        <w:t>программ</w:t>
      </w:r>
      <w:r>
        <w:rPr>
          <w:spacing w:val="-5"/>
        </w:rPr>
        <w:t xml:space="preserve"> </w:t>
      </w:r>
      <w:r>
        <w:t>учебных</w:t>
      </w:r>
      <w:r>
        <w:rPr>
          <w:spacing w:val="-6"/>
        </w:rPr>
        <w:t xml:space="preserve"> </w:t>
      </w:r>
      <w:r>
        <w:t>предметов,</w:t>
      </w:r>
      <w:r>
        <w:rPr>
          <w:spacing w:val="-5"/>
        </w:rPr>
        <w:t xml:space="preserve"> </w:t>
      </w:r>
      <w:r>
        <w:t>курсов, программы воспитания, программы формирования универсальных учебных действий, с одной стороны, и системы оценки результатов – с другой.</w:t>
      </w:r>
    </w:p>
    <w:p w:rsidR="00F31BB1" w:rsidRDefault="00346B19">
      <w:pPr>
        <w:pStyle w:val="a3"/>
        <w:ind w:right="842"/>
      </w:pPr>
      <w:r>
        <w:t>Итоговые</w:t>
      </w:r>
      <w:r>
        <w:rPr>
          <w:spacing w:val="-1"/>
        </w:rPr>
        <w:t xml:space="preserve"> </w:t>
      </w:r>
      <w:r>
        <w:t>достижения</w:t>
      </w:r>
      <w:r>
        <w:rPr>
          <w:spacing w:val="-1"/>
        </w:rPr>
        <w:t xml:space="preserve"> </w:t>
      </w:r>
      <w:r>
        <w:t>обучающихся</w:t>
      </w:r>
      <w:r>
        <w:rPr>
          <w:spacing w:val="-1"/>
        </w:rPr>
        <w:t xml:space="preserve"> </w:t>
      </w:r>
      <w:r>
        <w:t>с</w:t>
      </w:r>
      <w:r>
        <w:rPr>
          <w:spacing w:val="-4"/>
        </w:rPr>
        <w:t xml:space="preserve"> </w:t>
      </w:r>
      <w:r>
        <w:t>ЗПР</w:t>
      </w:r>
      <w:r>
        <w:rPr>
          <w:spacing w:val="-2"/>
        </w:rPr>
        <w:t xml:space="preserve"> </w:t>
      </w:r>
      <w:r>
        <w:t>в</w:t>
      </w:r>
      <w:r>
        <w:rPr>
          <w:spacing w:val="-2"/>
        </w:rPr>
        <w:t xml:space="preserve"> </w:t>
      </w:r>
      <w:r>
        <w:t>целом</w:t>
      </w:r>
      <w:r>
        <w:rPr>
          <w:spacing w:val="-2"/>
        </w:rPr>
        <w:t xml:space="preserve"> </w:t>
      </w:r>
      <w:r>
        <w:t>должны</w:t>
      </w:r>
      <w:r>
        <w:rPr>
          <w:spacing w:val="-3"/>
        </w:rPr>
        <w:t xml:space="preserve"> </w:t>
      </w:r>
      <w:r>
        <w:t>соответствовать требованиям к итоговым достижениям сверстников с нормативным развитием, определяемым действующим ФГОС ООО. 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w:t>
      </w:r>
      <w:r>
        <w:rPr>
          <w:spacing w:val="40"/>
        </w:rPr>
        <w:t xml:space="preserve"> </w:t>
      </w:r>
      <w:r>
        <w:t>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w:t>
      </w:r>
    </w:p>
    <w:p w:rsidR="00F31BB1" w:rsidRDefault="00346B19">
      <w:pPr>
        <w:pStyle w:val="a3"/>
        <w:ind w:right="843"/>
      </w:pPr>
      <w:r>
        <w:t>Успешное</w:t>
      </w:r>
      <w:r>
        <w:rPr>
          <w:spacing w:val="-1"/>
        </w:rPr>
        <w:t xml:space="preserve"> </w:t>
      </w:r>
      <w:r>
        <w:t>выполнение</w:t>
      </w:r>
      <w:r>
        <w:rPr>
          <w:spacing w:val="-1"/>
        </w:rPr>
        <w:t xml:space="preserve"> </w:t>
      </w:r>
      <w:r>
        <w:t>этих задач</w:t>
      </w:r>
      <w:r>
        <w:rPr>
          <w:spacing w:val="-1"/>
        </w:rPr>
        <w:t xml:space="preserve"> </w:t>
      </w:r>
      <w:r>
        <w:t>требует от</w:t>
      </w:r>
      <w:r>
        <w:rPr>
          <w:spacing w:val="-2"/>
        </w:rPr>
        <w:t xml:space="preserve"> </w:t>
      </w:r>
      <w:r>
        <w:t>обучающихся</w:t>
      </w:r>
      <w:r>
        <w:rPr>
          <w:spacing w:val="-3"/>
        </w:rPr>
        <w:t xml:space="preserve"> </w:t>
      </w:r>
      <w:r>
        <w:t>с</w:t>
      </w:r>
      <w:r>
        <w:rPr>
          <w:spacing w:val="-1"/>
        </w:rPr>
        <w:t xml:space="preserve"> </w:t>
      </w:r>
      <w:r>
        <w:t>ЗПР</w:t>
      </w:r>
      <w:r>
        <w:rPr>
          <w:spacing w:val="-2"/>
        </w:rPr>
        <w:t xml:space="preserve"> </w:t>
      </w:r>
      <w:r>
        <w:t>овладения системой учебных действий (универсальных и специфических для каждого учебного предмета: познавательных, коммуникативных, регулятивных). Вместе с тем, необходимо принимать во внимание особенности формирования</w:t>
      </w:r>
      <w:r>
        <w:rPr>
          <w:spacing w:val="40"/>
        </w:rPr>
        <w:t xml:space="preserve"> </w:t>
      </w:r>
      <w:r>
        <w:t>когнитивной и регуляторной сферы обучающихся с ЗПР, определяющих их особые образовательные потребности.</w:t>
      </w:r>
    </w:p>
    <w:p w:rsidR="00F31BB1" w:rsidRDefault="00346B19">
      <w:pPr>
        <w:pStyle w:val="a3"/>
        <w:ind w:right="843"/>
      </w:pPr>
      <w:r>
        <w:t>В этой связи итоговые достижения обучающихся с ЗПР должны</w:t>
      </w:r>
      <w:r>
        <w:rPr>
          <w:spacing w:val="40"/>
        </w:rPr>
        <w:t xml:space="preserve"> </w:t>
      </w:r>
      <w:r>
        <w:t>оцениваться как исходя из освоения академического компонента образования, так и с точки зрения социальной (жизненной) компетенции обучающегося, при необходимости с использованием адаптированного, в том числе специально сконструированного, педагогического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F31BB1" w:rsidRDefault="00346B19">
      <w:pPr>
        <w:pStyle w:val="a3"/>
        <w:ind w:right="845"/>
      </w:pPr>
      <w:r>
        <w:t>ФГОС ООО устанавливает требования к трем группам результатов</w:t>
      </w:r>
      <w:r>
        <w:rPr>
          <w:spacing w:val="40"/>
        </w:rPr>
        <w:t xml:space="preserve"> </w:t>
      </w:r>
      <w:r>
        <w:t>освоения обучающимися программ основного общего образования: личностным, метапредметным и предметным.</w:t>
      </w:r>
    </w:p>
    <w:p w:rsidR="00F31BB1" w:rsidRDefault="00346B19">
      <w:pPr>
        <w:pStyle w:val="a3"/>
        <w:ind w:right="843"/>
      </w:pPr>
      <w:r>
        <w:rPr>
          <w:b/>
        </w:rPr>
        <w:t xml:space="preserve">Личностные результаты </w:t>
      </w:r>
      <w:r>
        <w:t>освоения адаптированной основной образовательной программы раскрывают и детализируют основные направленности этих результатов. Они включают эффекты:</w:t>
      </w:r>
    </w:p>
    <w:p w:rsidR="00F31BB1" w:rsidRDefault="00346B19" w:rsidP="00355E31">
      <w:pPr>
        <w:pStyle w:val="a4"/>
        <w:numPr>
          <w:ilvl w:val="0"/>
          <w:numId w:val="176"/>
        </w:numPr>
        <w:tabs>
          <w:tab w:val="left" w:pos="2008"/>
        </w:tabs>
        <w:spacing w:line="322" w:lineRule="exact"/>
        <w:ind w:left="2008"/>
        <w:jc w:val="left"/>
        <w:rPr>
          <w:sz w:val="28"/>
        </w:rPr>
      </w:pPr>
      <w:r>
        <w:rPr>
          <w:spacing w:val="-2"/>
          <w:sz w:val="28"/>
        </w:rPr>
        <w:t>гражданско-патриотического</w:t>
      </w:r>
      <w:r>
        <w:rPr>
          <w:spacing w:val="33"/>
          <w:sz w:val="28"/>
        </w:rPr>
        <w:t xml:space="preserve"> </w:t>
      </w:r>
      <w:r>
        <w:rPr>
          <w:spacing w:val="-2"/>
          <w:sz w:val="28"/>
        </w:rPr>
        <w:t>воспитания;</w:t>
      </w:r>
    </w:p>
    <w:p w:rsidR="00F31BB1" w:rsidRDefault="00346B19" w:rsidP="00355E31">
      <w:pPr>
        <w:pStyle w:val="a4"/>
        <w:numPr>
          <w:ilvl w:val="0"/>
          <w:numId w:val="176"/>
        </w:numPr>
        <w:tabs>
          <w:tab w:val="left" w:pos="2008"/>
        </w:tabs>
        <w:ind w:left="2008"/>
        <w:jc w:val="left"/>
        <w:rPr>
          <w:sz w:val="28"/>
        </w:rPr>
      </w:pPr>
      <w:r>
        <w:rPr>
          <w:sz w:val="28"/>
        </w:rPr>
        <w:t>духовно-нравственного</w:t>
      </w:r>
      <w:r>
        <w:rPr>
          <w:spacing w:val="-11"/>
          <w:sz w:val="28"/>
        </w:rPr>
        <w:t xml:space="preserve"> </w:t>
      </w:r>
      <w:r>
        <w:rPr>
          <w:spacing w:val="-2"/>
          <w:sz w:val="28"/>
        </w:rPr>
        <w:t>воспитания;</w:t>
      </w:r>
    </w:p>
    <w:p w:rsidR="00F31BB1" w:rsidRDefault="00346B19" w:rsidP="00355E31">
      <w:pPr>
        <w:pStyle w:val="a4"/>
        <w:numPr>
          <w:ilvl w:val="0"/>
          <w:numId w:val="176"/>
        </w:numPr>
        <w:tabs>
          <w:tab w:val="left" w:pos="2008"/>
        </w:tabs>
        <w:spacing w:before="1" w:line="322" w:lineRule="exact"/>
        <w:ind w:left="2008"/>
        <w:jc w:val="left"/>
        <w:rPr>
          <w:sz w:val="28"/>
        </w:rPr>
      </w:pPr>
      <w:r>
        <w:rPr>
          <w:sz w:val="28"/>
        </w:rPr>
        <w:t>эстетического</w:t>
      </w:r>
      <w:r>
        <w:rPr>
          <w:spacing w:val="-8"/>
          <w:sz w:val="28"/>
        </w:rPr>
        <w:t xml:space="preserve"> </w:t>
      </w:r>
      <w:r>
        <w:rPr>
          <w:spacing w:val="-2"/>
          <w:sz w:val="28"/>
        </w:rPr>
        <w:t>воспитания;</w:t>
      </w:r>
    </w:p>
    <w:p w:rsidR="00F31BB1" w:rsidRDefault="00346B19" w:rsidP="00355E31">
      <w:pPr>
        <w:pStyle w:val="a4"/>
        <w:numPr>
          <w:ilvl w:val="0"/>
          <w:numId w:val="176"/>
        </w:numPr>
        <w:tabs>
          <w:tab w:val="left" w:pos="2008"/>
        </w:tabs>
        <w:spacing w:line="322" w:lineRule="exact"/>
        <w:ind w:left="2008"/>
        <w:jc w:val="left"/>
        <w:rPr>
          <w:sz w:val="28"/>
        </w:rPr>
      </w:pPr>
      <w:r>
        <w:rPr>
          <w:sz w:val="28"/>
        </w:rPr>
        <w:t>осознания</w:t>
      </w:r>
      <w:r>
        <w:rPr>
          <w:spacing w:val="-7"/>
          <w:sz w:val="28"/>
        </w:rPr>
        <w:t xml:space="preserve"> </w:t>
      </w:r>
      <w:r>
        <w:rPr>
          <w:sz w:val="28"/>
        </w:rPr>
        <w:t>ценности</w:t>
      </w:r>
      <w:r>
        <w:rPr>
          <w:spacing w:val="-9"/>
          <w:sz w:val="28"/>
        </w:rPr>
        <w:t xml:space="preserve"> </w:t>
      </w:r>
      <w:r>
        <w:rPr>
          <w:sz w:val="28"/>
        </w:rPr>
        <w:t>научного</w:t>
      </w:r>
      <w:r>
        <w:rPr>
          <w:spacing w:val="-6"/>
          <w:sz w:val="28"/>
        </w:rPr>
        <w:t xml:space="preserve"> </w:t>
      </w:r>
      <w:r>
        <w:rPr>
          <w:spacing w:val="-2"/>
          <w:sz w:val="28"/>
        </w:rPr>
        <w:t>познания;</w:t>
      </w:r>
    </w:p>
    <w:p w:rsidR="00F31BB1" w:rsidRDefault="00346B19" w:rsidP="00355E31">
      <w:pPr>
        <w:pStyle w:val="a4"/>
        <w:numPr>
          <w:ilvl w:val="0"/>
          <w:numId w:val="176"/>
        </w:numPr>
        <w:tabs>
          <w:tab w:val="left" w:pos="2008"/>
          <w:tab w:val="left" w:pos="2728"/>
          <w:tab w:val="left" w:pos="3448"/>
          <w:tab w:val="left" w:pos="4168"/>
          <w:tab w:val="left" w:pos="6328"/>
          <w:tab w:val="left" w:pos="8488"/>
        </w:tabs>
        <w:ind w:right="1858" w:firstLine="150"/>
        <w:jc w:val="left"/>
        <w:rPr>
          <w:sz w:val="28"/>
        </w:rPr>
      </w:pPr>
      <w:r>
        <w:rPr>
          <w:spacing w:val="-2"/>
          <w:sz w:val="28"/>
        </w:rPr>
        <w:t>физического</w:t>
      </w:r>
      <w:r>
        <w:rPr>
          <w:sz w:val="28"/>
        </w:rPr>
        <w:tab/>
      </w:r>
      <w:r>
        <w:rPr>
          <w:spacing w:val="-2"/>
          <w:sz w:val="28"/>
        </w:rPr>
        <w:t>воспитания,</w:t>
      </w:r>
      <w:r>
        <w:rPr>
          <w:sz w:val="28"/>
        </w:rPr>
        <w:tab/>
      </w:r>
      <w:r>
        <w:rPr>
          <w:spacing w:val="-2"/>
          <w:sz w:val="28"/>
        </w:rPr>
        <w:t>формирования</w:t>
      </w:r>
      <w:r>
        <w:rPr>
          <w:sz w:val="28"/>
        </w:rPr>
        <w:tab/>
      </w:r>
      <w:r>
        <w:rPr>
          <w:spacing w:val="-2"/>
          <w:sz w:val="28"/>
        </w:rPr>
        <w:t>культуры здоровья</w:t>
      </w:r>
      <w:r>
        <w:rPr>
          <w:sz w:val="28"/>
        </w:rPr>
        <w:tab/>
      </w:r>
      <w:r>
        <w:rPr>
          <w:spacing w:val="-10"/>
          <w:sz w:val="28"/>
        </w:rPr>
        <w:t>и</w:t>
      </w:r>
      <w:r>
        <w:rPr>
          <w:sz w:val="28"/>
        </w:rPr>
        <w:tab/>
        <w:t>эмоционального благополучия;</w:t>
      </w:r>
    </w:p>
    <w:p w:rsidR="00F31BB1" w:rsidRDefault="00346B19" w:rsidP="00355E31">
      <w:pPr>
        <w:pStyle w:val="a4"/>
        <w:numPr>
          <w:ilvl w:val="0"/>
          <w:numId w:val="176"/>
        </w:numPr>
        <w:tabs>
          <w:tab w:val="left" w:pos="2008"/>
        </w:tabs>
        <w:spacing w:line="321" w:lineRule="exact"/>
        <w:ind w:left="2008"/>
        <w:jc w:val="left"/>
        <w:rPr>
          <w:sz w:val="28"/>
        </w:rPr>
      </w:pPr>
      <w:r>
        <w:rPr>
          <w:sz w:val="28"/>
        </w:rPr>
        <w:t>трудового</w:t>
      </w:r>
      <w:r>
        <w:rPr>
          <w:spacing w:val="-5"/>
          <w:sz w:val="28"/>
        </w:rPr>
        <w:t xml:space="preserve"> </w:t>
      </w:r>
      <w:r>
        <w:rPr>
          <w:spacing w:val="-2"/>
          <w:sz w:val="28"/>
        </w:rPr>
        <w:t>воспитания;</w:t>
      </w:r>
    </w:p>
    <w:p w:rsidR="00F31BB1" w:rsidRDefault="00346B19" w:rsidP="00355E31">
      <w:pPr>
        <w:pStyle w:val="a4"/>
        <w:numPr>
          <w:ilvl w:val="0"/>
          <w:numId w:val="176"/>
        </w:numPr>
        <w:tabs>
          <w:tab w:val="left" w:pos="2007"/>
        </w:tabs>
        <w:ind w:left="719" w:right="844" w:firstLine="720"/>
        <w:rPr>
          <w:sz w:val="28"/>
        </w:rPr>
      </w:pPr>
      <w:r>
        <w:rPr>
          <w:sz w:val="28"/>
        </w:rPr>
        <w:t>экологического воспитания, а также личностные результаты, обеспечивающие адаптацию обучающегося к изменяющимся условиям социальной и природной среды.</w:t>
      </w:r>
    </w:p>
    <w:p w:rsidR="00F31BB1" w:rsidRDefault="00346B19">
      <w:pPr>
        <w:pStyle w:val="a3"/>
        <w:spacing w:before="1"/>
        <w:ind w:right="841"/>
      </w:pPr>
      <w:r>
        <w:t>Личностные результаты обеспечивают ценностно-смысловую ориентацию обучающихся</w:t>
      </w:r>
      <w:r>
        <w:rPr>
          <w:spacing w:val="29"/>
        </w:rPr>
        <w:t xml:space="preserve"> </w:t>
      </w:r>
      <w:r>
        <w:t>(умение</w:t>
      </w:r>
      <w:r>
        <w:rPr>
          <w:spacing w:val="29"/>
        </w:rPr>
        <w:t xml:space="preserve"> </w:t>
      </w:r>
      <w:r>
        <w:t>соотносить</w:t>
      </w:r>
      <w:r>
        <w:rPr>
          <w:spacing w:val="25"/>
        </w:rPr>
        <w:t xml:space="preserve"> </w:t>
      </w:r>
      <w:r>
        <w:t>поступки</w:t>
      </w:r>
      <w:r>
        <w:rPr>
          <w:spacing w:val="30"/>
        </w:rPr>
        <w:t xml:space="preserve"> </w:t>
      </w:r>
      <w:r>
        <w:t>и</w:t>
      </w:r>
      <w:r>
        <w:rPr>
          <w:spacing w:val="30"/>
        </w:rPr>
        <w:t xml:space="preserve"> </w:t>
      </w:r>
      <w:r>
        <w:t>события</w:t>
      </w:r>
      <w:r>
        <w:rPr>
          <w:spacing w:val="29"/>
        </w:rPr>
        <w:t xml:space="preserve"> </w:t>
      </w:r>
      <w:r>
        <w:t>с</w:t>
      </w:r>
      <w:r>
        <w:rPr>
          <w:spacing w:val="29"/>
        </w:rPr>
        <w:t xml:space="preserve"> </w:t>
      </w:r>
      <w:r>
        <w:t>принятыми</w:t>
      </w:r>
      <w:r>
        <w:rPr>
          <w:spacing w:val="30"/>
        </w:rPr>
        <w:t xml:space="preserve"> </w:t>
      </w:r>
      <w:r>
        <w:t>этическими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0"/>
      </w:pPr>
      <w:r>
        <w:t>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F31BB1" w:rsidRDefault="00346B19">
      <w:pPr>
        <w:pStyle w:val="a3"/>
        <w:ind w:right="841"/>
      </w:pPr>
      <w:r>
        <w:t>Личностные результаты дополняются специфическими результатами, относимыми к формированию сферы жизненной компетенции и связанными с психологическими особенностями обучающихся с ЗПР. 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обучающегося с ЗПР.</w:t>
      </w:r>
    </w:p>
    <w:p w:rsidR="00F31BB1" w:rsidRDefault="00346B19">
      <w:pPr>
        <w:pStyle w:val="a3"/>
        <w:ind w:right="843"/>
      </w:pPr>
      <w:r>
        <w:t>Делается акцент на деятельностные аспекты достижения обучающимися личностных результатов на уровне ключевых понятий, отражающих ценности и мотивацию и характеризующих достижение обучающимися личностных результатов: осознание, готовность, восприимчивость, установка и т.д.</w:t>
      </w:r>
    </w:p>
    <w:p w:rsidR="00F31BB1" w:rsidRDefault="00346B19">
      <w:pPr>
        <w:pStyle w:val="a3"/>
        <w:ind w:right="845" w:firstLine="720"/>
      </w:pPr>
      <w:r>
        <w:t>Все личностные результаты достигаются в ходе обучения предметам, реализации программ воспитания и коррекционной работы, в том числе коррекционных курсов.</w:t>
      </w:r>
    </w:p>
    <w:p w:rsidR="00F31BB1" w:rsidRDefault="00346B19">
      <w:pPr>
        <w:pStyle w:val="a3"/>
        <w:ind w:right="844"/>
      </w:pPr>
      <w:r>
        <w:rPr>
          <w:b/>
        </w:rPr>
        <w:t xml:space="preserve">Метапредметные результаты </w:t>
      </w:r>
      <w:r>
        <w:t>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Они отражают:</w:t>
      </w:r>
    </w:p>
    <w:p w:rsidR="00F31BB1" w:rsidRDefault="00346B19" w:rsidP="00355E31">
      <w:pPr>
        <w:pStyle w:val="a4"/>
        <w:numPr>
          <w:ilvl w:val="0"/>
          <w:numId w:val="176"/>
        </w:numPr>
        <w:tabs>
          <w:tab w:val="left" w:pos="2007"/>
        </w:tabs>
        <w:ind w:left="719" w:right="844" w:firstLine="720"/>
        <w:rPr>
          <w:sz w:val="28"/>
        </w:rPr>
      </w:pPr>
      <w:r>
        <w:rPr>
          <w:sz w:val="28"/>
        </w:rPr>
        <w:t xml:space="preserve">освоенные обучающимися с ЗПР межпредметные понятия и универсальные учебные действия (познавательные, коммуникативные, </w:t>
      </w:r>
      <w:r>
        <w:rPr>
          <w:spacing w:val="-2"/>
          <w:sz w:val="28"/>
        </w:rPr>
        <w:t>регулятивные);</w:t>
      </w:r>
    </w:p>
    <w:p w:rsidR="00F31BB1" w:rsidRDefault="00346B19" w:rsidP="00355E31">
      <w:pPr>
        <w:pStyle w:val="a4"/>
        <w:numPr>
          <w:ilvl w:val="0"/>
          <w:numId w:val="176"/>
        </w:numPr>
        <w:tabs>
          <w:tab w:val="left" w:pos="2007"/>
        </w:tabs>
        <w:spacing w:line="242" w:lineRule="auto"/>
        <w:ind w:left="719" w:right="844" w:firstLine="720"/>
        <w:rPr>
          <w:sz w:val="28"/>
        </w:rPr>
      </w:pPr>
      <w:r>
        <w:rPr>
          <w:sz w:val="28"/>
        </w:rPr>
        <w:t>способность их использования в учебной, познавательной и</w:t>
      </w:r>
      <w:r>
        <w:rPr>
          <w:spacing w:val="40"/>
          <w:sz w:val="28"/>
        </w:rPr>
        <w:t xml:space="preserve"> </w:t>
      </w:r>
      <w:r>
        <w:rPr>
          <w:sz w:val="28"/>
        </w:rPr>
        <w:t>социальной практике;</w:t>
      </w:r>
    </w:p>
    <w:p w:rsidR="00F31BB1" w:rsidRDefault="00346B19" w:rsidP="00355E31">
      <w:pPr>
        <w:pStyle w:val="a4"/>
        <w:numPr>
          <w:ilvl w:val="0"/>
          <w:numId w:val="176"/>
        </w:numPr>
        <w:tabs>
          <w:tab w:val="left" w:pos="2007"/>
        </w:tabs>
        <w:ind w:left="719" w:right="844" w:firstLine="720"/>
        <w:rPr>
          <w:sz w:val="28"/>
        </w:rPr>
      </w:pPr>
      <w:r>
        <w:rPr>
          <w:sz w:val="28"/>
        </w:rPr>
        <w:t xml:space="preserve">готовность к самостоятельному планированию и осуществлению учебной деятельности и организации учебного сотрудничества с педагогами и </w:t>
      </w:r>
      <w:r>
        <w:rPr>
          <w:spacing w:val="-2"/>
          <w:sz w:val="28"/>
        </w:rPr>
        <w:t>сверстниками;</w:t>
      </w:r>
    </w:p>
    <w:p w:rsidR="00F31BB1" w:rsidRDefault="00346B19" w:rsidP="00355E31">
      <w:pPr>
        <w:pStyle w:val="a4"/>
        <w:numPr>
          <w:ilvl w:val="0"/>
          <w:numId w:val="176"/>
        </w:numPr>
        <w:tabs>
          <w:tab w:val="left" w:pos="2007"/>
        </w:tabs>
        <w:ind w:left="719" w:right="843" w:firstLine="720"/>
        <w:rPr>
          <w:sz w:val="28"/>
        </w:rPr>
      </w:pPr>
      <w:r>
        <w:rPr>
          <w:sz w:val="28"/>
        </w:rPr>
        <w:t xml:space="preserve">овладение навыками работы с информацией (восприятие и создание информационных текстов с учетом назначения информации и ее целевой </w:t>
      </w:r>
      <w:r>
        <w:rPr>
          <w:spacing w:val="-2"/>
          <w:sz w:val="28"/>
        </w:rPr>
        <w:t>аудитории.</w:t>
      </w:r>
    </w:p>
    <w:p w:rsidR="00F31BB1" w:rsidRDefault="00346B19">
      <w:pPr>
        <w:pStyle w:val="a3"/>
        <w:ind w:right="844"/>
      </w:pPr>
      <w:r>
        <w:t>Метапредметные результаты, в соответствии с ФГОС ООО, сформированы по трем направлениям:</w:t>
      </w:r>
    </w:p>
    <w:p w:rsidR="00346B19" w:rsidRDefault="00346B19" w:rsidP="00355E31">
      <w:pPr>
        <w:pStyle w:val="a4"/>
        <w:numPr>
          <w:ilvl w:val="0"/>
          <w:numId w:val="176"/>
        </w:numPr>
        <w:tabs>
          <w:tab w:val="left" w:pos="2007"/>
        </w:tabs>
        <w:ind w:left="719" w:right="842" w:firstLine="720"/>
        <w:rPr>
          <w:sz w:val="28"/>
        </w:rPr>
      </w:pPr>
      <w:r>
        <w:rPr>
          <w:sz w:val="28"/>
        </w:rPr>
        <w:t>универсальные учебные познавательные действия;</w:t>
      </w:r>
    </w:p>
    <w:p w:rsidR="00346B19" w:rsidRDefault="00346B19" w:rsidP="00355E31">
      <w:pPr>
        <w:pStyle w:val="a4"/>
        <w:numPr>
          <w:ilvl w:val="0"/>
          <w:numId w:val="176"/>
        </w:numPr>
        <w:tabs>
          <w:tab w:val="left" w:pos="2007"/>
        </w:tabs>
        <w:ind w:left="719" w:right="842" w:firstLine="720"/>
        <w:rPr>
          <w:sz w:val="28"/>
        </w:rPr>
      </w:pPr>
      <w:r>
        <w:rPr>
          <w:sz w:val="28"/>
        </w:rPr>
        <w:t>универсальные учебные коммуникативные действия;</w:t>
      </w:r>
    </w:p>
    <w:p w:rsidR="00F31BB1" w:rsidRDefault="00346B19" w:rsidP="00355E31">
      <w:pPr>
        <w:pStyle w:val="a4"/>
        <w:numPr>
          <w:ilvl w:val="0"/>
          <w:numId w:val="176"/>
        </w:numPr>
        <w:tabs>
          <w:tab w:val="left" w:pos="2007"/>
        </w:tabs>
        <w:ind w:left="719" w:right="842" w:firstLine="720"/>
        <w:rPr>
          <w:sz w:val="28"/>
        </w:rPr>
      </w:pPr>
      <w:r>
        <w:rPr>
          <w:sz w:val="28"/>
        </w:rPr>
        <w:t xml:space="preserve">универсальные учебные регулятивные </w:t>
      </w:r>
      <w:r>
        <w:rPr>
          <w:spacing w:val="-2"/>
          <w:sz w:val="28"/>
        </w:rPr>
        <w:t>действия.</w:t>
      </w:r>
    </w:p>
    <w:p w:rsidR="00F31BB1" w:rsidRDefault="00346B19">
      <w:pPr>
        <w:pStyle w:val="a3"/>
        <w:spacing w:line="321" w:lineRule="exact"/>
        <w:ind w:left="1439" w:firstLine="0"/>
      </w:pPr>
      <w:r>
        <w:t>В</w:t>
      </w:r>
      <w:r>
        <w:rPr>
          <w:spacing w:val="43"/>
        </w:rPr>
        <w:t xml:space="preserve">  </w:t>
      </w:r>
      <w:r>
        <w:t>метапредметных</w:t>
      </w:r>
      <w:r>
        <w:rPr>
          <w:spacing w:val="44"/>
        </w:rPr>
        <w:t xml:space="preserve">  </w:t>
      </w:r>
      <w:r>
        <w:t>результатах,</w:t>
      </w:r>
      <w:r>
        <w:rPr>
          <w:spacing w:val="45"/>
        </w:rPr>
        <w:t xml:space="preserve">  </w:t>
      </w:r>
      <w:r>
        <w:t>базирующихся</w:t>
      </w:r>
      <w:r>
        <w:rPr>
          <w:spacing w:val="45"/>
        </w:rPr>
        <w:t xml:space="preserve">  </w:t>
      </w:r>
      <w:r>
        <w:t>на</w:t>
      </w:r>
      <w:r>
        <w:rPr>
          <w:spacing w:val="45"/>
        </w:rPr>
        <w:t xml:space="preserve">  </w:t>
      </w:r>
      <w:r>
        <w:rPr>
          <w:spacing w:val="-2"/>
        </w:rPr>
        <w:t>сформированности</w:t>
      </w:r>
    </w:p>
    <w:p w:rsidR="00F31BB1" w:rsidRDefault="00346B19">
      <w:pPr>
        <w:ind w:left="719"/>
        <w:jc w:val="both"/>
        <w:rPr>
          <w:sz w:val="28"/>
        </w:rPr>
      </w:pPr>
      <w:r>
        <w:rPr>
          <w:b/>
          <w:i/>
          <w:sz w:val="28"/>
        </w:rPr>
        <w:t>универсальных</w:t>
      </w:r>
      <w:r>
        <w:rPr>
          <w:b/>
          <w:i/>
          <w:spacing w:val="-12"/>
          <w:sz w:val="28"/>
        </w:rPr>
        <w:t xml:space="preserve"> </w:t>
      </w:r>
      <w:r>
        <w:rPr>
          <w:b/>
          <w:i/>
          <w:sz w:val="28"/>
        </w:rPr>
        <w:t>учебных</w:t>
      </w:r>
      <w:r>
        <w:rPr>
          <w:b/>
          <w:i/>
          <w:spacing w:val="-10"/>
          <w:sz w:val="28"/>
        </w:rPr>
        <w:t xml:space="preserve"> </w:t>
      </w:r>
      <w:r>
        <w:rPr>
          <w:b/>
          <w:i/>
          <w:sz w:val="28"/>
        </w:rPr>
        <w:t>познавательных</w:t>
      </w:r>
      <w:r>
        <w:rPr>
          <w:b/>
          <w:i/>
          <w:spacing w:val="-10"/>
          <w:sz w:val="28"/>
        </w:rPr>
        <w:t xml:space="preserve"> </w:t>
      </w:r>
      <w:r>
        <w:rPr>
          <w:b/>
          <w:i/>
          <w:sz w:val="28"/>
        </w:rPr>
        <w:t>действий</w:t>
      </w:r>
      <w:r>
        <w:rPr>
          <w:sz w:val="28"/>
        </w:rPr>
        <w:t>,</w:t>
      </w:r>
      <w:r>
        <w:rPr>
          <w:spacing w:val="-10"/>
          <w:sz w:val="28"/>
        </w:rPr>
        <w:t xml:space="preserve"> </w:t>
      </w:r>
      <w:r>
        <w:rPr>
          <w:spacing w:val="-2"/>
          <w:sz w:val="28"/>
        </w:rPr>
        <w:t>выделяются:</w:t>
      </w:r>
    </w:p>
    <w:p w:rsidR="00346B19" w:rsidRPr="00346B19" w:rsidRDefault="00346B19" w:rsidP="00355E31">
      <w:pPr>
        <w:pStyle w:val="a4"/>
        <w:numPr>
          <w:ilvl w:val="0"/>
          <w:numId w:val="176"/>
        </w:numPr>
        <w:tabs>
          <w:tab w:val="left" w:pos="2007"/>
        </w:tabs>
        <w:spacing w:line="322" w:lineRule="exact"/>
        <w:ind w:left="2007" w:hanging="568"/>
        <w:rPr>
          <w:sz w:val="28"/>
        </w:rPr>
      </w:pPr>
      <w:r>
        <w:rPr>
          <w:sz w:val="28"/>
        </w:rPr>
        <w:t>базовые</w:t>
      </w:r>
      <w:r>
        <w:rPr>
          <w:spacing w:val="12"/>
          <w:sz w:val="28"/>
        </w:rPr>
        <w:t xml:space="preserve"> </w:t>
      </w:r>
      <w:r>
        <w:rPr>
          <w:sz w:val="28"/>
        </w:rPr>
        <w:t>логические</w:t>
      </w:r>
      <w:r>
        <w:rPr>
          <w:spacing w:val="10"/>
          <w:sz w:val="28"/>
        </w:rPr>
        <w:t xml:space="preserve"> </w:t>
      </w:r>
      <w:r>
        <w:rPr>
          <w:sz w:val="28"/>
        </w:rPr>
        <w:t>действия;</w:t>
      </w:r>
      <w:r>
        <w:rPr>
          <w:spacing w:val="12"/>
          <w:sz w:val="28"/>
        </w:rPr>
        <w:t xml:space="preserve"> </w:t>
      </w:r>
      <w:r>
        <w:rPr>
          <w:spacing w:val="11"/>
          <w:sz w:val="28"/>
        </w:rPr>
        <w:t xml:space="preserve"> </w:t>
      </w:r>
    </w:p>
    <w:p w:rsidR="00346B19" w:rsidRPr="00346B19" w:rsidRDefault="00346B19" w:rsidP="00355E31">
      <w:pPr>
        <w:pStyle w:val="a4"/>
        <w:numPr>
          <w:ilvl w:val="0"/>
          <w:numId w:val="176"/>
        </w:numPr>
        <w:tabs>
          <w:tab w:val="left" w:pos="2007"/>
        </w:tabs>
        <w:spacing w:line="322" w:lineRule="exact"/>
        <w:ind w:left="2007" w:hanging="568"/>
        <w:rPr>
          <w:sz w:val="28"/>
        </w:rPr>
      </w:pPr>
      <w:r>
        <w:rPr>
          <w:sz w:val="28"/>
        </w:rPr>
        <w:t>базовые</w:t>
      </w:r>
      <w:r>
        <w:rPr>
          <w:spacing w:val="10"/>
          <w:sz w:val="28"/>
        </w:rPr>
        <w:t xml:space="preserve"> </w:t>
      </w:r>
      <w:r>
        <w:rPr>
          <w:sz w:val="28"/>
        </w:rPr>
        <w:t>исследовательские</w:t>
      </w:r>
      <w:r>
        <w:rPr>
          <w:spacing w:val="11"/>
          <w:sz w:val="28"/>
        </w:rPr>
        <w:t xml:space="preserve"> </w:t>
      </w:r>
      <w:r>
        <w:rPr>
          <w:spacing w:val="-2"/>
          <w:sz w:val="28"/>
        </w:rPr>
        <w:t>действия;</w:t>
      </w:r>
    </w:p>
    <w:p w:rsidR="00F31BB1" w:rsidRPr="00346B19" w:rsidRDefault="00346B19" w:rsidP="00355E31">
      <w:pPr>
        <w:pStyle w:val="a4"/>
        <w:numPr>
          <w:ilvl w:val="0"/>
          <w:numId w:val="176"/>
        </w:numPr>
        <w:tabs>
          <w:tab w:val="left" w:pos="2007"/>
        </w:tabs>
        <w:spacing w:line="322" w:lineRule="exact"/>
        <w:ind w:left="2007" w:hanging="568"/>
        <w:rPr>
          <w:sz w:val="28"/>
          <w:szCs w:val="28"/>
        </w:rPr>
      </w:pPr>
      <w:r w:rsidRPr="00346B19">
        <w:rPr>
          <w:spacing w:val="-4"/>
          <w:sz w:val="28"/>
          <w:szCs w:val="28"/>
        </w:rPr>
        <w:t>работа</w:t>
      </w:r>
      <w:r w:rsidRPr="00346B19">
        <w:rPr>
          <w:spacing w:val="-13"/>
          <w:sz w:val="28"/>
          <w:szCs w:val="28"/>
        </w:rPr>
        <w:t xml:space="preserve"> </w:t>
      </w:r>
      <w:r w:rsidRPr="00346B19">
        <w:rPr>
          <w:spacing w:val="-4"/>
          <w:sz w:val="28"/>
          <w:szCs w:val="28"/>
        </w:rPr>
        <w:t>с</w:t>
      </w:r>
      <w:r w:rsidRPr="00346B19">
        <w:rPr>
          <w:spacing w:val="-11"/>
          <w:sz w:val="28"/>
          <w:szCs w:val="28"/>
        </w:rPr>
        <w:t xml:space="preserve"> </w:t>
      </w:r>
      <w:r w:rsidRPr="00346B19">
        <w:rPr>
          <w:spacing w:val="-4"/>
          <w:sz w:val="28"/>
          <w:szCs w:val="28"/>
        </w:rPr>
        <w:t>информацией.</w:t>
      </w:r>
    </w:p>
    <w:p w:rsidR="00F31BB1" w:rsidRDefault="00F31BB1">
      <w:pPr>
        <w:pStyle w:val="a3"/>
        <w:spacing w:line="322" w:lineRule="exact"/>
        <w:sectPr w:rsidR="00F31BB1">
          <w:pgSz w:w="11910" w:h="16840"/>
          <w:pgMar w:top="920" w:right="0" w:bottom="660" w:left="425" w:header="0" w:footer="460" w:gutter="0"/>
          <w:cols w:space="720"/>
        </w:sectPr>
      </w:pPr>
    </w:p>
    <w:p w:rsidR="00F31BB1" w:rsidRDefault="00346B19">
      <w:pPr>
        <w:pStyle w:val="a3"/>
        <w:spacing w:before="72"/>
        <w:jc w:val="left"/>
      </w:pPr>
      <w:r>
        <w:t>Овладение</w:t>
      </w:r>
      <w:r>
        <w:rPr>
          <w:spacing w:val="80"/>
        </w:rPr>
        <w:t xml:space="preserve"> </w:t>
      </w:r>
      <w:r>
        <w:t>системой</w:t>
      </w:r>
      <w:r>
        <w:rPr>
          <w:spacing w:val="80"/>
        </w:rPr>
        <w:t xml:space="preserve"> </w:t>
      </w:r>
      <w:r>
        <w:t>универсальных</w:t>
      </w:r>
      <w:r>
        <w:rPr>
          <w:spacing w:val="80"/>
        </w:rPr>
        <w:t xml:space="preserve"> </w:t>
      </w:r>
      <w:r>
        <w:t>учебных</w:t>
      </w:r>
      <w:r>
        <w:rPr>
          <w:spacing w:val="80"/>
        </w:rPr>
        <w:t xml:space="preserve"> </w:t>
      </w:r>
      <w:r>
        <w:t>познавательных</w:t>
      </w:r>
      <w:r>
        <w:rPr>
          <w:spacing w:val="80"/>
        </w:rPr>
        <w:t xml:space="preserve"> </w:t>
      </w:r>
      <w:r>
        <w:t>действий обеспечивает сформированность когнитивных навыков, обучающихся с ЗПР.</w:t>
      </w:r>
    </w:p>
    <w:p w:rsidR="00F31BB1" w:rsidRDefault="00346B19">
      <w:pPr>
        <w:pStyle w:val="a3"/>
        <w:tabs>
          <w:tab w:val="left" w:pos="1862"/>
          <w:tab w:val="left" w:pos="4103"/>
          <w:tab w:val="left" w:pos="5824"/>
          <w:tab w:val="left" w:pos="7837"/>
          <w:tab w:val="left" w:pos="8349"/>
        </w:tabs>
        <w:spacing w:line="321" w:lineRule="exact"/>
        <w:ind w:left="1439"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F31BB1" w:rsidRDefault="00346B19">
      <w:pPr>
        <w:spacing w:before="2" w:line="322" w:lineRule="exact"/>
        <w:ind w:left="719"/>
        <w:rPr>
          <w:sz w:val="28"/>
        </w:rPr>
      </w:pPr>
      <w:r>
        <w:rPr>
          <w:b/>
          <w:i/>
          <w:sz w:val="28"/>
        </w:rPr>
        <w:t>универсальных</w:t>
      </w:r>
      <w:r>
        <w:rPr>
          <w:b/>
          <w:i/>
          <w:spacing w:val="-12"/>
          <w:sz w:val="28"/>
        </w:rPr>
        <w:t xml:space="preserve"> </w:t>
      </w:r>
      <w:r>
        <w:rPr>
          <w:b/>
          <w:i/>
          <w:sz w:val="28"/>
        </w:rPr>
        <w:t>учебных</w:t>
      </w:r>
      <w:r>
        <w:rPr>
          <w:b/>
          <w:i/>
          <w:spacing w:val="-10"/>
          <w:sz w:val="28"/>
        </w:rPr>
        <w:t xml:space="preserve"> </w:t>
      </w:r>
      <w:r>
        <w:rPr>
          <w:b/>
          <w:i/>
          <w:sz w:val="28"/>
        </w:rPr>
        <w:t>коммуникативных</w:t>
      </w:r>
      <w:r>
        <w:rPr>
          <w:b/>
          <w:i/>
          <w:spacing w:val="-10"/>
          <w:sz w:val="28"/>
        </w:rPr>
        <w:t xml:space="preserve"> </w:t>
      </w:r>
      <w:r>
        <w:rPr>
          <w:b/>
          <w:i/>
          <w:sz w:val="28"/>
        </w:rPr>
        <w:t>действий</w:t>
      </w:r>
      <w:r>
        <w:rPr>
          <w:sz w:val="28"/>
        </w:rPr>
        <w:t>,</w:t>
      </w:r>
      <w:r>
        <w:rPr>
          <w:spacing w:val="-10"/>
          <w:sz w:val="28"/>
        </w:rPr>
        <w:t xml:space="preserve"> </w:t>
      </w:r>
      <w:r>
        <w:rPr>
          <w:spacing w:val="-2"/>
          <w:sz w:val="28"/>
        </w:rPr>
        <w:t>выделяются:</w:t>
      </w:r>
    </w:p>
    <w:p w:rsidR="00F31BB1" w:rsidRDefault="00346B19" w:rsidP="00355E31">
      <w:pPr>
        <w:pStyle w:val="a4"/>
        <w:numPr>
          <w:ilvl w:val="0"/>
          <w:numId w:val="175"/>
        </w:numPr>
        <w:tabs>
          <w:tab w:val="left" w:pos="2008"/>
        </w:tabs>
        <w:spacing w:line="322" w:lineRule="exact"/>
        <w:ind w:left="2008"/>
        <w:jc w:val="left"/>
        <w:rPr>
          <w:sz w:val="28"/>
        </w:rPr>
      </w:pPr>
      <w:r>
        <w:rPr>
          <w:spacing w:val="-2"/>
          <w:sz w:val="28"/>
        </w:rPr>
        <w:t>общение;</w:t>
      </w:r>
    </w:p>
    <w:p w:rsidR="00F31BB1" w:rsidRDefault="00346B19" w:rsidP="00355E31">
      <w:pPr>
        <w:pStyle w:val="a4"/>
        <w:numPr>
          <w:ilvl w:val="0"/>
          <w:numId w:val="175"/>
        </w:numPr>
        <w:tabs>
          <w:tab w:val="left" w:pos="2008"/>
        </w:tabs>
        <w:spacing w:line="322" w:lineRule="exact"/>
        <w:ind w:left="2008"/>
        <w:jc w:val="left"/>
        <w:rPr>
          <w:sz w:val="28"/>
        </w:rPr>
      </w:pPr>
      <w:r>
        <w:rPr>
          <w:sz w:val="28"/>
        </w:rPr>
        <w:t>совместная</w:t>
      </w:r>
      <w:r>
        <w:rPr>
          <w:spacing w:val="-8"/>
          <w:sz w:val="28"/>
        </w:rPr>
        <w:t xml:space="preserve"> </w:t>
      </w:r>
      <w:r>
        <w:rPr>
          <w:sz w:val="28"/>
        </w:rPr>
        <w:t>деятельность</w:t>
      </w:r>
      <w:r>
        <w:rPr>
          <w:spacing w:val="-6"/>
          <w:sz w:val="28"/>
        </w:rPr>
        <w:t xml:space="preserve"> </w:t>
      </w:r>
      <w:r>
        <w:rPr>
          <w:spacing w:val="-2"/>
          <w:sz w:val="28"/>
        </w:rPr>
        <w:t>(сотрудничество).</w:t>
      </w:r>
    </w:p>
    <w:p w:rsidR="00F31BB1" w:rsidRDefault="00346B19">
      <w:pPr>
        <w:pStyle w:val="a3"/>
        <w:jc w:val="left"/>
      </w:pPr>
      <w:r>
        <w:t>Овладение</w:t>
      </w:r>
      <w:r>
        <w:rPr>
          <w:spacing w:val="40"/>
        </w:rPr>
        <w:t xml:space="preserve"> </w:t>
      </w:r>
      <w:r>
        <w:t>системой</w:t>
      </w:r>
      <w:r>
        <w:rPr>
          <w:spacing w:val="40"/>
        </w:rPr>
        <w:t xml:space="preserve"> </w:t>
      </w:r>
      <w:r>
        <w:t>универсальных</w:t>
      </w:r>
      <w:r>
        <w:rPr>
          <w:spacing w:val="40"/>
        </w:rPr>
        <w:t xml:space="preserve"> </w:t>
      </w:r>
      <w:r>
        <w:t>учебных</w:t>
      </w:r>
      <w:r>
        <w:rPr>
          <w:spacing w:val="40"/>
        </w:rPr>
        <w:t xml:space="preserve"> </w:t>
      </w:r>
      <w:r>
        <w:t>коммуникативных</w:t>
      </w:r>
      <w:r>
        <w:rPr>
          <w:spacing w:val="40"/>
        </w:rPr>
        <w:t xml:space="preserve"> </w:t>
      </w:r>
      <w:r>
        <w:t>действий обеспечивает сформированность у обучающихся с ЗПР социальных навыков.</w:t>
      </w:r>
    </w:p>
    <w:p w:rsidR="00F31BB1" w:rsidRDefault="00346B19">
      <w:pPr>
        <w:pStyle w:val="a3"/>
        <w:tabs>
          <w:tab w:val="left" w:pos="1862"/>
          <w:tab w:val="left" w:pos="4103"/>
          <w:tab w:val="left" w:pos="5824"/>
          <w:tab w:val="left" w:pos="7837"/>
          <w:tab w:val="left" w:pos="8348"/>
        </w:tabs>
        <w:spacing w:line="321" w:lineRule="exact"/>
        <w:ind w:left="1439" w:firstLine="0"/>
        <w:jc w:val="left"/>
      </w:pPr>
      <w:r>
        <w:rPr>
          <w:spacing w:val="-10"/>
        </w:rPr>
        <w:t>В</w:t>
      </w:r>
      <w:r>
        <w:tab/>
      </w:r>
      <w:r>
        <w:rPr>
          <w:spacing w:val="-2"/>
        </w:rPr>
        <w:t>метапредметных</w:t>
      </w:r>
      <w:r>
        <w:tab/>
      </w:r>
      <w:r>
        <w:rPr>
          <w:spacing w:val="-2"/>
        </w:rPr>
        <w:t>результатах,</w:t>
      </w:r>
      <w:r>
        <w:tab/>
      </w:r>
      <w:r>
        <w:rPr>
          <w:spacing w:val="-2"/>
        </w:rPr>
        <w:t>базирующихся</w:t>
      </w:r>
      <w:r>
        <w:tab/>
      </w:r>
      <w:r>
        <w:rPr>
          <w:spacing w:val="-5"/>
        </w:rPr>
        <w:t>на</w:t>
      </w:r>
      <w:r>
        <w:tab/>
      </w:r>
      <w:r>
        <w:rPr>
          <w:spacing w:val="-2"/>
        </w:rPr>
        <w:t>сформированности</w:t>
      </w:r>
    </w:p>
    <w:p w:rsidR="00F31BB1" w:rsidRDefault="00346B19">
      <w:pPr>
        <w:spacing w:line="322" w:lineRule="exact"/>
        <w:ind w:left="719"/>
        <w:rPr>
          <w:sz w:val="28"/>
        </w:rPr>
      </w:pPr>
      <w:r>
        <w:rPr>
          <w:b/>
          <w:i/>
          <w:sz w:val="28"/>
        </w:rPr>
        <w:t>универсальных</w:t>
      </w:r>
      <w:r>
        <w:rPr>
          <w:b/>
          <w:i/>
          <w:spacing w:val="-11"/>
          <w:sz w:val="28"/>
        </w:rPr>
        <w:t xml:space="preserve"> </w:t>
      </w:r>
      <w:r>
        <w:rPr>
          <w:b/>
          <w:i/>
          <w:sz w:val="28"/>
        </w:rPr>
        <w:t>учебных</w:t>
      </w:r>
      <w:r>
        <w:rPr>
          <w:b/>
          <w:i/>
          <w:spacing w:val="-8"/>
          <w:sz w:val="28"/>
        </w:rPr>
        <w:t xml:space="preserve"> </w:t>
      </w:r>
      <w:r>
        <w:rPr>
          <w:b/>
          <w:i/>
          <w:sz w:val="28"/>
        </w:rPr>
        <w:t>регулятивных</w:t>
      </w:r>
      <w:r>
        <w:rPr>
          <w:b/>
          <w:i/>
          <w:spacing w:val="-10"/>
          <w:sz w:val="28"/>
        </w:rPr>
        <w:t xml:space="preserve"> </w:t>
      </w:r>
      <w:r>
        <w:rPr>
          <w:b/>
          <w:i/>
          <w:sz w:val="28"/>
        </w:rPr>
        <w:t>действий</w:t>
      </w:r>
      <w:r>
        <w:rPr>
          <w:sz w:val="28"/>
        </w:rPr>
        <w:t>,</w:t>
      </w:r>
      <w:r>
        <w:rPr>
          <w:spacing w:val="-8"/>
          <w:sz w:val="28"/>
        </w:rPr>
        <w:t xml:space="preserve"> </w:t>
      </w:r>
      <w:r>
        <w:rPr>
          <w:spacing w:val="-2"/>
          <w:sz w:val="28"/>
        </w:rPr>
        <w:t>выделяются:</w:t>
      </w:r>
    </w:p>
    <w:p w:rsidR="00F31BB1" w:rsidRDefault="00346B19" w:rsidP="00355E31">
      <w:pPr>
        <w:pStyle w:val="a4"/>
        <w:numPr>
          <w:ilvl w:val="0"/>
          <w:numId w:val="175"/>
        </w:numPr>
        <w:tabs>
          <w:tab w:val="left" w:pos="2008"/>
        </w:tabs>
        <w:spacing w:before="2" w:line="322" w:lineRule="exact"/>
        <w:ind w:left="2008"/>
        <w:jc w:val="left"/>
        <w:rPr>
          <w:sz w:val="28"/>
        </w:rPr>
      </w:pPr>
      <w:r>
        <w:rPr>
          <w:sz w:val="28"/>
        </w:rPr>
        <w:t>самоорганизация</w:t>
      </w:r>
      <w:r>
        <w:rPr>
          <w:spacing w:val="-14"/>
          <w:sz w:val="28"/>
        </w:rPr>
        <w:t xml:space="preserve"> </w:t>
      </w:r>
      <w:r>
        <w:rPr>
          <w:spacing w:val="-2"/>
          <w:sz w:val="28"/>
        </w:rPr>
        <w:t>(саморегуляция);</w:t>
      </w:r>
    </w:p>
    <w:p w:rsidR="00346B19" w:rsidRPr="00346B19" w:rsidRDefault="00346B19" w:rsidP="00355E31">
      <w:pPr>
        <w:pStyle w:val="a4"/>
        <w:numPr>
          <w:ilvl w:val="0"/>
          <w:numId w:val="175"/>
        </w:numPr>
        <w:tabs>
          <w:tab w:val="left" w:pos="2008"/>
        </w:tabs>
        <w:ind w:right="843" w:firstLine="719"/>
        <w:jc w:val="left"/>
        <w:rPr>
          <w:sz w:val="28"/>
        </w:rPr>
      </w:pPr>
      <w:r>
        <w:rPr>
          <w:sz w:val="28"/>
        </w:rPr>
        <w:t>самоконтроль</w:t>
      </w:r>
      <w:r>
        <w:rPr>
          <w:spacing w:val="21"/>
          <w:sz w:val="28"/>
        </w:rPr>
        <w:t xml:space="preserve"> </w:t>
      </w:r>
      <w:r>
        <w:rPr>
          <w:sz w:val="28"/>
        </w:rPr>
        <w:t>(рефлексия);</w:t>
      </w:r>
      <w:r>
        <w:rPr>
          <w:spacing w:val="22"/>
          <w:sz w:val="28"/>
        </w:rPr>
        <w:t xml:space="preserve">  </w:t>
      </w:r>
    </w:p>
    <w:p w:rsidR="00346B19" w:rsidRDefault="00346B19" w:rsidP="00355E31">
      <w:pPr>
        <w:pStyle w:val="a4"/>
        <w:numPr>
          <w:ilvl w:val="0"/>
          <w:numId w:val="175"/>
        </w:numPr>
        <w:tabs>
          <w:tab w:val="left" w:pos="2008"/>
        </w:tabs>
        <w:ind w:right="843" w:firstLine="719"/>
        <w:jc w:val="left"/>
        <w:rPr>
          <w:sz w:val="28"/>
        </w:rPr>
      </w:pPr>
      <w:r>
        <w:rPr>
          <w:sz w:val="28"/>
        </w:rPr>
        <w:t>эмоциональный</w:t>
      </w:r>
      <w:r>
        <w:rPr>
          <w:spacing w:val="22"/>
          <w:sz w:val="28"/>
        </w:rPr>
        <w:t xml:space="preserve"> </w:t>
      </w:r>
      <w:r>
        <w:rPr>
          <w:sz w:val="28"/>
        </w:rPr>
        <w:t>интеллект;</w:t>
      </w:r>
      <w:r>
        <w:rPr>
          <w:spacing w:val="21"/>
          <w:sz w:val="28"/>
        </w:rPr>
        <w:t xml:space="preserve"> </w:t>
      </w:r>
    </w:p>
    <w:p w:rsidR="00F31BB1" w:rsidRDefault="00346B19" w:rsidP="00355E31">
      <w:pPr>
        <w:pStyle w:val="a4"/>
        <w:numPr>
          <w:ilvl w:val="0"/>
          <w:numId w:val="175"/>
        </w:numPr>
        <w:tabs>
          <w:tab w:val="left" w:pos="2008"/>
        </w:tabs>
        <w:ind w:right="843" w:firstLine="719"/>
        <w:jc w:val="left"/>
        <w:rPr>
          <w:sz w:val="28"/>
        </w:rPr>
      </w:pPr>
      <w:r>
        <w:rPr>
          <w:sz w:val="28"/>
        </w:rPr>
        <w:t>принятие себя и других.</w:t>
      </w:r>
    </w:p>
    <w:p w:rsidR="00F31BB1" w:rsidRDefault="00346B19">
      <w:pPr>
        <w:pStyle w:val="a3"/>
        <w:ind w:left="720" w:right="843"/>
      </w:pPr>
      <w:r>
        <w:t>Овладение системой универсальных учебных регулятивных действий обеспечивает формирование у обучающихся с ЗПР смысловых установок личности (внутренней позиции личности), и жизненных навыков личности (управления собой, самодисциплины, устойчивого поведения).</w:t>
      </w:r>
    </w:p>
    <w:p w:rsidR="00F31BB1" w:rsidRDefault="00346B19">
      <w:pPr>
        <w:pStyle w:val="a3"/>
        <w:ind w:left="720" w:right="842"/>
      </w:pPr>
      <w:r>
        <w:rPr>
          <w:b/>
        </w:rPr>
        <w:t xml:space="preserve">Предметные результаты </w:t>
      </w:r>
      <w:r>
        <w:t>освоения адаптированной основной образовательной программы определены ФГОС ООО и представлены в соответствии с группами результатов учебных предметов, раскрывают и детализируют их в отношении:</w:t>
      </w:r>
    </w:p>
    <w:p w:rsidR="00F31BB1" w:rsidRDefault="00346B19" w:rsidP="00355E31">
      <w:pPr>
        <w:pStyle w:val="a4"/>
        <w:numPr>
          <w:ilvl w:val="0"/>
          <w:numId w:val="175"/>
        </w:numPr>
        <w:tabs>
          <w:tab w:val="left" w:pos="2007"/>
        </w:tabs>
        <w:ind w:left="719" w:right="843" w:firstLine="720"/>
        <w:rPr>
          <w:sz w:val="28"/>
        </w:rPr>
      </w:pPr>
      <w:r>
        <w:rPr>
          <w:sz w:val="28"/>
        </w:rPr>
        <w:t>освоенных обучающимися с ЗПР в ходе изучения учебного предмета знаний, умений и способов действий, специфических для соответствующей предметной области;</w:t>
      </w:r>
    </w:p>
    <w:p w:rsidR="00F31BB1" w:rsidRDefault="00346B19" w:rsidP="00355E31">
      <w:pPr>
        <w:pStyle w:val="a4"/>
        <w:numPr>
          <w:ilvl w:val="0"/>
          <w:numId w:val="175"/>
        </w:numPr>
        <w:tabs>
          <w:tab w:val="left" w:pos="2007"/>
        </w:tabs>
        <w:ind w:right="843" w:firstLine="719"/>
        <w:rPr>
          <w:sz w:val="28"/>
        </w:rPr>
      </w:pPr>
      <w:r>
        <w:rPr>
          <w:sz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346B19" w:rsidRDefault="00346B19" w:rsidP="00355E31">
      <w:pPr>
        <w:pStyle w:val="a4"/>
        <w:numPr>
          <w:ilvl w:val="0"/>
          <w:numId w:val="175"/>
        </w:numPr>
        <w:tabs>
          <w:tab w:val="left" w:pos="2007"/>
        </w:tabs>
        <w:ind w:left="719" w:right="845" w:firstLine="720"/>
        <w:rPr>
          <w:sz w:val="28"/>
        </w:rPr>
      </w:pPr>
      <w:r>
        <w:rPr>
          <w:sz w:val="28"/>
        </w:rPr>
        <w:t xml:space="preserve">формирования базовых научных представлений о предметном и социальном мире; </w:t>
      </w:r>
    </w:p>
    <w:p w:rsidR="00F31BB1" w:rsidRDefault="00346B19" w:rsidP="00355E31">
      <w:pPr>
        <w:pStyle w:val="a4"/>
        <w:numPr>
          <w:ilvl w:val="0"/>
          <w:numId w:val="175"/>
        </w:numPr>
        <w:tabs>
          <w:tab w:val="left" w:pos="2007"/>
        </w:tabs>
        <w:ind w:left="719" w:right="845" w:firstLine="720"/>
        <w:rPr>
          <w:sz w:val="28"/>
        </w:rPr>
      </w:pPr>
      <w:r>
        <w:rPr>
          <w:sz w:val="28"/>
        </w:rPr>
        <w:t>владения учебной терминологией, ключевыми понятиями, методами и приемами.</w:t>
      </w:r>
    </w:p>
    <w:p w:rsidR="00F31BB1" w:rsidRPr="00346B19" w:rsidRDefault="00346B19" w:rsidP="00346B19">
      <w:pPr>
        <w:ind w:left="719" w:right="842" w:firstLine="719"/>
        <w:jc w:val="both"/>
        <w:rPr>
          <w:sz w:val="28"/>
          <w:szCs w:val="28"/>
        </w:rPr>
      </w:pPr>
      <w:r>
        <w:rPr>
          <w:b/>
          <w:sz w:val="28"/>
        </w:rPr>
        <w:t xml:space="preserve">Результаты освоения Программы коррекционной работы </w:t>
      </w:r>
      <w:r>
        <w:rPr>
          <w:sz w:val="28"/>
        </w:rPr>
        <w:t>(ПКР) отражают</w:t>
      </w:r>
      <w:r>
        <w:rPr>
          <w:spacing w:val="49"/>
          <w:w w:val="150"/>
          <w:sz w:val="28"/>
        </w:rPr>
        <w:t xml:space="preserve"> </w:t>
      </w:r>
      <w:r w:rsidRPr="00346B19">
        <w:rPr>
          <w:sz w:val="28"/>
          <w:szCs w:val="28"/>
        </w:rPr>
        <w:t>результаты</w:t>
      </w:r>
      <w:r w:rsidRPr="00346B19">
        <w:rPr>
          <w:spacing w:val="52"/>
          <w:w w:val="150"/>
          <w:sz w:val="28"/>
          <w:szCs w:val="28"/>
        </w:rPr>
        <w:t xml:space="preserve"> </w:t>
      </w:r>
      <w:r w:rsidRPr="00346B19">
        <w:rPr>
          <w:sz w:val="28"/>
          <w:szCs w:val="28"/>
        </w:rPr>
        <w:t>психолого-педагогической</w:t>
      </w:r>
      <w:r w:rsidRPr="00346B19">
        <w:rPr>
          <w:spacing w:val="53"/>
          <w:w w:val="150"/>
          <w:sz w:val="28"/>
          <w:szCs w:val="28"/>
        </w:rPr>
        <w:t xml:space="preserve"> </w:t>
      </w:r>
      <w:r w:rsidRPr="00346B19">
        <w:rPr>
          <w:sz w:val="28"/>
          <w:szCs w:val="28"/>
        </w:rPr>
        <w:t>работы</w:t>
      </w:r>
      <w:r w:rsidRPr="00346B19">
        <w:rPr>
          <w:spacing w:val="50"/>
          <w:w w:val="150"/>
          <w:sz w:val="28"/>
          <w:szCs w:val="28"/>
        </w:rPr>
        <w:t xml:space="preserve"> </w:t>
      </w:r>
      <w:r w:rsidRPr="00346B19">
        <w:rPr>
          <w:sz w:val="28"/>
          <w:szCs w:val="28"/>
        </w:rPr>
        <w:t>в</w:t>
      </w:r>
      <w:r w:rsidRPr="00346B19">
        <w:rPr>
          <w:spacing w:val="52"/>
          <w:w w:val="150"/>
          <w:sz w:val="28"/>
          <w:szCs w:val="28"/>
        </w:rPr>
        <w:t xml:space="preserve"> </w:t>
      </w:r>
      <w:r w:rsidRPr="00346B19">
        <w:rPr>
          <w:sz w:val="28"/>
          <w:szCs w:val="28"/>
        </w:rPr>
        <w:t xml:space="preserve">МБОУ «Алёшненская СОШ», направленные на поддержку обучающихся с ЗПР в освоении адаптированной основной образовательной программы. Планируемые результаты освоения ПКР представлены в соответствии с основными направлениями коррекционной работы и отражать индивидуально ориентированную психологопедагогическую поддержку, которая осуществляется специалистами сопровождения (учителемдефектологом, педагогом-психологом, учителем-логопедом). Планируемые результаты ПКР также отражаются в достижении обучающимся с ЗПР личностных, метапредметных и предметных </w:t>
      </w:r>
      <w:r w:rsidRPr="00346B19">
        <w:rPr>
          <w:spacing w:val="-2"/>
          <w:sz w:val="28"/>
          <w:szCs w:val="28"/>
        </w:rPr>
        <w:t>результатов.</w:t>
      </w:r>
    </w:p>
    <w:p w:rsidR="00F31BB1" w:rsidRDefault="00346B19">
      <w:pPr>
        <w:pStyle w:val="a3"/>
        <w:ind w:right="843" w:firstLine="720"/>
      </w:pPr>
      <w:r>
        <w:t>Планируемые личностные и метапредметные результаты освоения обучающимися с ЗПР адаптированной основной образовательной программы основного общего образования описаны на двух уровнях:</w:t>
      </w:r>
    </w:p>
    <w:p w:rsidR="00F31BB1" w:rsidRPr="00405A9B" w:rsidRDefault="00346B19" w:rsidP="00355E31">
      <w:pPr>
        <w:pStyle w:val="a4"/>
        <w:numPr>
          <w:ilvl w:val="0"/>
          <w:numId w:val="175"/>
        </w:numPr>
        <w:tabs>
          <w:tab w:val="left" w:pos="2007"/>
        </w:tabs>
        <w:ind w:left="719" w:right="842" w:firstLine="720"/>
        <w:rPr>
          <w:sz w:val="28"/>
        </w:rPr>
      </w:pPr>
      <w:r>
        <w:rPr>
          <w:sz w:val="28"/>
        </w:rPr>
        <w:t>на общем уровне (планируемые результаты формируются на всех без исключения учебных предметах и во внеурочной деятельности);</w:t>
      </w:r>
    </w:p>
    <w:p w:rsidR="00346B19" w:rsidRDefault="00346B19" w:rsidP="00355E31">
      <w:pPr>
        <w:pStyle w:val="a4"/>
        <w:numPr>
          <w:ilvl w:val="0"/>
          <w:numId w:val="175"/>
        </w:numPr>
        <w:tabs>
          <w:tab w:val="left" w:pos="2007"/>
        </w:tabs>
        <w:spacing w:before="72"/>
        <w:ind w:left="719" w:right="844" w:firstLine="720"/>
        <w:rPr>
          <w:sz w:val="28"/>
        </w:rPr>
      </w:pPr>
      <w:r>
        <w:rPr>
          <w:sz w:val="28"/>
        </w:rPr>
        <w:t>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w:t>
      </w:r>
      <w:r>
        <w:rPr>
          <w:spacing w:val="-2"/>
          <w:sz w:val="28"/>
        </w:rPr>
        <w:t xml:space="preserve"> </w:t>
      </w:r>
      <w:r>
        <w:rPr>
          <w:sz w:val="28"/>
        </w:rPr>
        <w:t>изучения</w:t>
      </w:r>
      <w:r>
        <w:rPr>
          <w:spacing w:val="-2"/>
          <w:sz w:val="28"/>
        </w:rPr>
        <w:t xml:space="preserve"> </w:t>
      </w:r>
      <w:r>
        <w:rPr>
          <w:sz w:val="28"/>
        </w:rPr>
        <w:t>на уровне</w:t>
      </w:r>
      <w:r>
        <w:rPr>
          <w:spacing w:val="-2"/>
          <w:sz w:val="28"/>
        </w:rPr>
        <w:t xml:space="preserve"> </w:t>
      </w:r>
      <w:r>
        <w:rPr>
          <w:sz w:val="28"/>
        </w:rPr>
        <w:t>основного общего образования).</w:t>
      </w:r>
    </w:p>
    <w:p w:rsidR="00346B19" w:rsidRDefault="00346B19" w:rsidP="00346B19">
      <w:pPr>
        <w:pStyle w:val="2"/>
        <w:spacing w:before="6"/>
        <w:ind w:left="2138"/>
      </w:pPr>
      <w:r>
        <w:t>Личностные</w:t>
      </w:r>
      <w:r>
        <w:rPr>
          <w:spacing w:val="-4"/>
        </w:rPr>
        <w:t xml:space="preserve"> </w:t>
      </w:r>
      <w:r>
        <w:rPr>
          <w:spacing w:val="-2"/>
        </w:rPr>
        <w:t>результаты</w:t>
      </w:r>
    </w:p>
    <w:p w:rsidR="00346B19" w:rsidRDefault="00346B19" w:rsidP="00346B19">
      <w:pPr>
        <w:pStyle w:val="a3"/>
        <w:ind w:right="844"/>
      </w:pPr>
      <w:r>
        <w:t>Личностные результаты освоения адаптированной основной образовательной программы для обучающихся с ЗПР в целом совпадают с личностными результатами, определенными во ФГОС ООО, включают результаты реализации всех предусмотренных программ и структурируются следующим образом:</w:t>
      </w:r>
    </w:p>
    <w:p w:rsidR="00346B19" w:rsidRDefault="00346B19" w:rsidP="00346B19">
      <w:pPr>
        <w:pStyle w:val="2"/>
        <w:spacing w:line="321" w:lineRule="exact"/>
      </w:pPr>
      <w:r>
        <w:t>Результатом</w:t>
      </w:r>
      <w:r>
        <w:rPr>
          <w:spacing w:val="-12"/>
        </w:rPr>
        <w:t xml:space="preserve"> </w:t>
      </w:r>
      <w:r>
        <w:t>патриотического</w:t>
      </w:r>
      <w:r>
        <w:rPr>
          <w:spacing w:val="-10"/>
        </w:rPr>
        <w:t xml:space="preserve"> </w:t>
      </w:r>
      <w:r>
        <w:t>воспитания</w:t>
      </w:r>
      <w:r>
        <w:rPr>
          <w:spacing w:val="-11"/>
        </w:rPr>
        <w:t xml:space="preserve"> </w:t>
      </w:r>
      <w:r>
        <w:rPr>
          <w:spacing w:val="-2"/>
        </w:rPr>
        <w:t>является:</w:t>
      </w:r>
    </w:p>
    <w:p w:rsidR="00346B19" w:rsidRDefault="00346B19" w:rsidP="00355E31">
      <w:pPr>
        <w:pStyle w:val="a4"/>
        <w:numPr>
          <w:ilvl w:val="0"/>
          <w:numId w:val="175"/>
        </w:numPr>
        <w:tabs>
          <w:tab w:val="left" w:pos="2007"/>
        </w:tabs>
        <w:ind w:left="719" w:right="844" w:firstLine="720"/>
        <w:rPr>
          <w:sz w:val="28"/>
        </w:rPr>
      </w:pPr>
      <w:r>
        <w:rPr>
          <w:sz w:val="28"/>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p>
    <w:p w:rsidR="00346B19" w:rsidRDefault="00346B19" w:rsidP="00355E31">
      <w:pPr>
        <w:pStyle w:val="a4"/>
        <w:numPr>
          <w:ilvl w:val="0"/>
          <w:numId w:val="175"/>
        </w:numPr>
        <w:tabs>
          <w:tab w:val="left" w:pos="2007"/>
        </w:tabs>
        <w:ind w:left="719" w:right="844" w:firstLine="720"/>
        <w:rPr>
          <w:sz w:val="28"/>
        </w:rPr>
      </w:pPr>
      <w:r>
        <w:rPr>
          <w:sz w:val="28"/>
        </w:rPr>
        <w:t>осознание своей этнической принадлежности, знание истории, языка, культуры своего народа, своего края, основ</w:t>
      </w:r>
      <w:r>
        <w:rPr>
          <w:spacing w:val="-2"/>
          <w:sz w:val="28"/>
        </w:rPr>
        <w:t xml:space="preserve"> </w:t>
      </w:r>
      <w:r>
        <w:rPr>
          <w:sz w:val="28"/>
        </w:rPr>
        <w:t>культурного наследия</w:t>
      </w:r>
      <w:r>
        <w:rPr>
          <w:spacing w:val="-1"/>
          <w:sz w:val="28"/>
        </w:rPr>
        <w:t xml:space="preserve"> </w:t>
      </w:r>
      <w:r>
        <w:rPr>
          <w:sz w:val="28"/>
        </w:rPr>
        <w:t>народов России и человечества;</w:t>
      </w:r>
    </w:p>
    <w:p w:rsidR="00346B19" w:rsidRDefault="00346B19" w:rsidP="00355E31">
      <w:pPr>
        <w:pStyle w:val="a4"/>
        <w:numPr>
          <w:ilvl w:val="0"/>
          <w:numId w:val="175"/>
        </w:numPr>
        <w:tabs>
          <w:tab w:val="left" w:pos="2007"/>
        </w:tabs>
        <w:ind w:left="719" w:right="843" w:firstLine="720"/>
        <w:rPr>
          <w:b/>
          <w:sz w:val="28"/>
        </w:rPr>
      </w:pPr>
      <w:r>
        <w:rPr>
          <w:sz w:val="28"/>
        </w:rPr>
        <w:t>ценностное</w:t>
      </w:r>
      <w:r>
        <w:rPr>
          <w:spacing w:val="-1"/>
          <w:sz w:val="28"/>
        </w:rPr>
        <w:t xml:space="preserve"> </w:t>
      </w:r>
      <w:r>
        <w:rPr>
          <w:sz w:val="28"/>
        </w:rPr>
        <w:t>отношение</w:t>
      </w:r>
      <w:r>
        <w:rPr>
          <w:spacing w:val="-1"/>
          <w:sz w:val="28"/>
        </w:rPr>
        <w:t xml:space="preserve"> </w:t>
      </w:r>
      <w:r>
        <w:rPr>
          <w:sz w:val="28"/>
        </w:rPr>
        <w:t>к</w:t>
      </w:r>
      <w:r>
        <w:rPr>
          <w:spacing w:val="-1"/>
          <w:sz w:val="28"/>
        </w:rPr>
        <w:t xml:space="preserve"> </w:t>
      </w:r>
      <w:r>
        <w:rPr>
          <w:sz w:val="28"/>
        </w:rPr>
        <w:t>достижениям</w:t>
      </w:r>
      <w:r>
        <w:rPr>
          <w:spacing w:val="-3"/>
          <w:sz w:val="28"/>
        </w:rPr>
        <w:t xml:space="preserve"> </w:t>
      </w:r>
      <w:r>
        <w:rPr>
          <w:sz w:val="28"/>
        </w:rPr>
        <w:t>своей Родины – России,</w:t>
      </w:r>
      <w:r>
        <w:rPr>
          <w:spacing w:val="-1"/>
          <w:sz w:val="28"/>
        </w:rPr>
        <w:t xml:space="preserve"> </w:t>
      </w:r>
      <w:r>
        <w:rPr>
          <w:sz w:val="28"/>
        </w:rPr>
        <w:t xml:space="preserve">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r>
        <w:rPr>
          <w:b/>
          <w:sz w:val="28"/>
        </w:rPr>
        <w:t>Результатом гражданского воспитания является:</w:t>
      </w:r>
    </w:p>
    <w:p w:rsidR="00346B19" w:rsidRDefault="00346B19" w:rsidP="00355E31">
      <w:pPr>
        <w:pStyle w:val="a4"/>
        <w:numPr>
          <w:ilvl w:val="0"/>
          <w:numId w:val="175"/>
        </w:numPr>
        <w:tabs>
          <w:tab w:val="left" w:pos="2007"/>
        </w:tabs>
        <w:ind w:left="719" w:right="845" w:firstLine="720"/>
        <w:rPr>
          <w:sz w:val="28"/>
        </w:rPr>
      </w:pPr>
      <w:r>
        <w:rPr>
          <w:sz w:val="28"/>
        </w:rPr>
        <w:t xml:space="preserve">чувство ответственности и долга перед своей семьей, малой и большой </w:t>
      </w:r>
      <w:r>
        <w:rPr>
          <w:spacing w:val="-2"/>
          <w:sz w:val="28"/>
        </w:rPr>
        <w:t>Родиной;</w:t>
      </w:r>
    </w:p>
    <w:p w:rsidR="00346B19" w:rsidRDefault="00346B19" w:rsidP="00355E31">
      <w:pPr>
        <w:pStyle w:val="a4"/>
        <w:numPr>
          <w:ilvl w:val="0"/>
          <w:numId w:val="175"/>
        </w:numPr>
        <w:tabs>
          <w:tab w:val="left" w:pos="2007"/>
        </w:tabs>
        <w:ind w:left="719" w:right="843" w:firstLine="720"/>
        <w:rPr>
          <w:sz w:val="28"/>
        </w:rPr>
      </w:pPr>
      <w:r>
        <w:rPr>
          <w:sz w:val="28"/>
        </w:rPr>
        <w:t xml:space="preserve">осознание значения семьи в жизни человека и общества, принятие ценности семейной жизни, уважительное и заботливое отношение к членам своей </w:t>
      </w:r>
      <w:r>
        <w:rPr>
          <w:spacing w:val="-2"/>
          <w:sz w:val="28"/>
        </w:rPr>
        <w:t>семьи;</w:t>
      </w:r>
    </w:p>
    <w:p w:rsidR="00346B19" w:rsidRDefault="00346B19" w:rsidP="00355E31">
      <w:pPr>
        <w:pStyle w:val="a4"/>
        <w:numPr>
          <w:ilvl w:val="0"/>
          <w:numId w:val="175"/>
        </w:numPr>
        <w:tabs>
          <w:tab w:val="left" w:pos="2007"/>
        </w:tabs>
        <w:ind w:left="719" w:right="844" w:firstLine="720"/>
        <w:rPr>
          <w:sz w:val="28"/>
        </w:rPr>
      </w:pPr>
      <w:r>
        <w:rPr>
          <w:sz w:val="28"/>
        </w:rPr>
        <w:t xml:space="preserve">активное участие в жизни образовательной организации, местного </w:t>
      </w:r>
      <w:r>
        <w:rPr>
          <w:spacing w:val="-2"/>
          <w:sz w:val="28"/>
        </w:rPr>
        <w:t>сообщества;</w:t>
      </w:r>
    </w:p>
    <w:p w:rsidR="00346B19" w:rsidRDefault="00346B19" w:rsidP="00355E31">
      <w:pPr>
        <w:pStyle w:val="a4"/>
        <w:numPr>
          <w:ilvl w:val="0"/>
          <w:numId w:val="175"/>
        </w:numPr>
        <w:tabs>
          <w:tab w:val="left" w:pos="2007"/>
        </w:tabs>
        <w:spacing w:line="322" w:lineRule="exact"/>
        <w:ind w:left="2007" w:hanging="568"/>
        <w:rPr>
          <w:sz w:val="28"/>
        </w:rPr>
      </w:pPr>
      <w:r>
        <w:rPr>
          <w:sz w:val="28"/>
        </w:rPr>
        <w:t>неприятие</w:t>
      </w:r>
      <w:r>
        <w:rPr>
          <w:spacing w:val="-9"/>
          <w:sz w:val="28"/>
        </w:rPr>
        <w:t xml:space="preserve"> </w:t>
      </w:r>
      <w:r>
        <w:rPr>
          <w:sz w:val="28"/>
        </w:rPr>
        <w:t>любых</w:t>
      </w:r>
      <w:r>
        <w:rPr>
          <w:spacing w:val="-5"/>
          <w:sz w:val="28"/>
        </w:rPr>
        <w:t xml:space="preserve"> </w:t>
      </w:r>
      <w:r>
        <w:rPr>
          <w:sz w:val="28"/>
        </w:rPr>
        <w:t>форм</w:t>
      </w:r>
      <w:r>
        <w:rPr>
          <w:spacing w:val="-6"/>
          <w:sz w:val="28"/>
        </w:rPr>
        <w:t xml:space="preserve"> </w:t>
      </w:r>
      <w:r>
        <w:rPr>
          <w:sz w:val="28"/>
        </w:rPr>
        <w:t>экстремизма,</w:t>
      </w:r>
      <w:r>
        <w:rPr>
          <w:spacing w:val="-6"/>
          <w:sz w:val="28"/>
        </w:rPr>
        <w:t xml:space="preserve"> </w:t>
      </w:r>
      <w:r>
        <w:rPr>
          <w:spacing w:val="-2"/>
          <w:sz w:val="28"/>
        </w:rPr>
        <w:t>дискриминации;</w:t>
      </w:r>
    </w:p>
    <w:p w:rsidR="00346B19" w:rsidRDefault="00346B19" w:rsidP="00355E31">
      <w:pPr>
        <w:pStyle w:val="a4"/>
        <w:numPr>
          <w:ilvl w:val="0"/>
          <w:numId w:val="175"/>
        </w:numPr>
        <w:tabs>
          <w:tab w:val="left" w:pos="2007"/>
        </w:tabs>
        <w:ind w:left="719" w:right="842" w:firstLine="720"/>
        <w:rPr>
          <w:sz w:val="28"/>
        </w:rPr>
      </w:pPr>
      <w:r>
        <w:rPr>
          <w:sz w:val="28"/>
        </w:rPr>
        <w:t>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w:t>
      </w:r>
    </w:p>
    <w:p w:rsidR="00346B19" w:rsidRDefault="00346B19" w:rsidP="00355E31">
      <w:pPr>
        <w:pStyle w:val="a4"/>
        <w:numPr>
          <w:ilvl w:val="0"/>
          <w:numId w:val="175"/>
        </w:numPr>
        <w:tabs>
          <w:tab w:val="left" w:pos="2007"/>
        </w:tabs>
        <w:ind w:left="719" w:right="842" w:firstLine="720"/>
        <w:rPr>
          <w:sz w:val="28"/>
        </w:rPr>
      </w:pPr>
      <w:r>
        <w:rPr>
          <w:sz w:val="28"/>
        </w:rPr>
        <w:t>участие в школьном самоуправлении и общественной жизни в</w:t>
      </w:r>
      <w:r>
        <w:rPr>
          <w:spacing w:val="40"/>
          <w:sz w:val="28"/>
        </w:rPr>
        <w:t xml:space="preserve"> </w:t>
      </w:r>
      <w:r>
        <w:rPr>
          <w:sz w:val="28"/>
        </w:rPr>
        <w:t>пределах возрастных компетенций с учетом региональных, этнокультурных, социальных и экономических особенностей.</w:t>
      </w:r>
    </w:p>
    <w:p w:rsidR="00346B19" w:rsidRDefault="00346B19" w:rsidP="00346B19">
      <w:pPr>
        <w:pStyle w:val="2"/>
        <w:spacing w:before="3"/>
      </w:pPr>
      <w:r>
        <w:t>Результатом</w:t>
      </w:r>
      <w:r>
        <w:rPr>
          <w:spacing w:val="-13"/>
        </w:rPr>
        <w:t xml:space="preserve"> </w:t>
      </w:r>
      <w:r>
        <w:t>духовно-нравственного</w:t>
      </w:r>
      <w:r>
        <w:rPr>
          <w:spacing w:val="-12"/>
        </w:rPr>
        <w:t xml:space="preserve"> </w:t>
      </w:r>
      <w:r>
        <w:t>воспитания</w:t>
      </w:r>
      <w:r>
        <w:rPr>
          <w:spacing w:val="-11"/>
        </w:rPr>
        <w:t xml:space="preserve"> </w:t>
      </w:r>
      <w:r>
        <w:rPr>
          <w:spacing w:val="-2"/>
        </w:rPr>
        <w:t>является:</w:t>
      </w:r>
    </w:p>
    <w:p w:rsidR="00346B19" w:rsidRDefault="00346B19" w:rsidP="00355E31">
      <w:pPr>
        <w:pStyle w:val="a4"/>
        <w:numPr>
          <w:ilvl w:val="0"/>
          <w:numId w:val="175"/>
        </w:numPr>
        <w:tabs>
          <w:tab w:val="left" w:pos="2007"/>
        </w:tabs>
        <w:ind w:left="719" w:right="845" w:firstLine="720"/>
        <w:rPr>
          <w:sz w:val="28"/>
        </w:rPr>
      </w:pPr>
      <w:r>
        <w:rPr>
          <w:sz w:val="28"/>
        </w:rPr>
        <w:t>развитие</w:t>
      </w:r>
      <w:r>
        <w:rPr>
          <w:spacing w:val="-3"/>
          <w:sz w:val="28"/>
        </w:rPr>
        <w:t xml:space="preserve"> </w:t>
      </w:r>
      <w:r>
        <w:rPr>
          <w:sz w:val="28"/>
        </w:rPr>
        <w:t>морального</w:t>
      </w:r>
      <w:r>
        <w:rPr>
          <w:spacing w:val="-2"/>
          <w:sz w:val="28"/>
        </w:rPr>
        <w:t xml:space="preserve"> </w:t>
      </w:r>
      <w:r>
        <w:rPr>
          <w:sz w:val="28"/>
        </w:rPr>
        <w:t>сознания</w:t>
      </w:r>
      <w:r>
        <w:rPr>
          <w:spacing w:val="-3"/>
          <w:sz w:val="28"/>
        </w:rPr>
        <w:t xml:space="preserve"> </w:t>
      </w:r>
      <w:r>
        <w:rPr>
          <w:sz w:val="28"/>
        </w:rPr>
        <w:t>и</w:t>
      </w:r>
      <w:r>
        <w:rPr>
          <w:spacing w:val="-3"/>
          <w:sz w:val="28"/>
        </w:rPr>
        <w:t xml:space="preserve"> </w:t>
      </w:r>
      <w:r>
        <w:rPr>
          <w:sz w:val="28"/>
        </w:rPr>
        <w:t>компетентности</w:t>
      </w:r>
      <w:r>
        <w:rPr>
          <w:spacing w:val="-3"/>
          <w:sz w:val="28"/>
        </w:rPr>
        <w:t xml:space="preserve"> </w:t>
      </w:r>
      <w:r>
        <w:rPr>
          <w:sz w:val="28"/>
        </w:rPr>
        <w:t>в</w:t>
      </w:r>
      <w:r>
        <w:rPr>
          <w:spacing w:val="-4"/>
          <w:sz w:val="28"/>
        </w:rPr>
        <w:t xml:space="preserve"> </w:t>
      </w:r>
      <w:r>
        <w:rPr>
          <w:sz w:val="28"/>
        </w:rPr>
        <w:t>решении</w:t>
      </w:r>
      <w:r>
        <w:rPr>
          <w:spacing w:val="-5"/>
          <w:sz w:val="28"/>
        </w:rPr>
        <w:t xml:space="preserve"> </w:t>
      </w:r>
      <w:r>
        <w:rPr>
          <w:sz w:val="28"/>
        </w:rPr>
        <w:t>моральных проблем на основе личностного выбора, формирование нравственных чувств и нравственного поведения;</w:t>
      </w:r>
    </w:p>
    <w:p w:rsidR="00346B19" w:rsidRDefault="00346B19" w:rsidP="00355E31">
      <w:pPr>
        <w:pStyle w:val="a4"/>
        <w:numPr>
          <w:ilvl w:val="0"/>
          <w:numId w:val="175"/>
        </w:numPr>
        <w:tabs>
          <w:tab w:val="left" w:pos="2007"/>
        </w:tabs>
        <w:spacing w:line="242" w:lineRule="auto"/>
        <w:ind w:left="719" w:right="843" w:firstLine="720"/>
        <w:rPr>
          <w:b/>
          <w:sz w:val="28"/>
        </w:rPr>
      </w:pPr>
      <w:r>
        <w:rPr>
          <w:sz w:val="28"/>
        </w:rPr>
        <w:t xml:space="preserve">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r>
        <w:rPr>
          <w:b/>
          <w:sz w:val="28"/>
        </w:rPr>
        <w:t>Результатом эстетического воспитания является:</w:t>
      </w:r>
    </w:p>
    <w:p w:rsidR="00346B19" w:rsidRDefault="00346B19">
      <w:pPr>
        <w:pStyle w:val="a4"/>
        <w:rPr>
          <w:sz w:val="28"/>
        </w:rPr>
        <w:sectPr w:rsidR="00346B19">
          <w:pgSz w:w="11910" w:h="16840"/>
          <w:pgMar w:top="920" w:right="0" w:bottom="660" w:left="425" w:header="0" w:footer="460" w:gutter="0"/>
          <w:cols w:space="720"/>
        </w:sectPr>
      </w:pPr>
    </w:p>
    <w:p w:rsidR="00F31BB1" w:rsidRDefault="00346B19" w:rsidP="00355E31">
      <w:pPr>
        <w:pStyle w:val="a4"/>
        <w:numPr>
          <w:ilvl w:val="0"/>
          <w:numId w:val="175"/>
        </w:numPr>
        <w:tabs>
          <w:tab w:val="left" w:pos="2007"/>
        </w:tabs>
        <w:spacing w:before="72"/>
        <w:ind w:left="719" w:right="844" w:firstLine="720"/>
        <w:rPr>
          <w:sz w:val="28"/>
        </w:rPr>
      </w:pPr>
      <w:r>
        <w:rPr>
          <w:sz w:val="28"/>
        </w:rPr>
        <w:t xml:space="preserve">развитие эстетического сознания через освоение художественного наследия народов России и мира, творческой деятельности эстетического </w:t>
      </w:r>
      <w:r>
        <w:rPr>
          <w:spacing w:val="-2"/>
          <w:sz w:val="28"/>
        </w:rPr>
        <w:t>характера;</w:t>
      </w:r>
    </w:p>
    <w:p w:rsidR="00405A9B" w:rsidRPr="00405A9B" w:rsidRDefault="00346B19" w:rsidP="00355E31">
      <w:pPr>
        <w:pStyle w:val="a4"/>
        <w:numPr>
          <w:ilvl w:val="0"/>
          <w:numId w:val="175"/>
        </w:numPr>
        <w:tabs>
          <w:tab w:val="left" w:pos="2007"/>
        </w:tabs>
        <w:spacing w:before="1"/>
        <w:ind w:left="719" w:right="843" w:firstLine="720"/>
        <w:rPr>
          <w:b/>
          <w:sz w:val="28"/>
        </w:rPr>
      </w:pPr>
      <w:r>
        <w:rPr>
          <w:sz w:val="28"/>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p>
    <w:p w:rsidR="00F31BB1" w:rsidRDefault="00346B19" w:rsidP="00405A9B">
      <w:pPr>
        <w:pStyle w:val="a4"/>
        <w:tabs>
          <w:tab w:val="left" w:pos="2007"/>
        </w:tabs>
        <w:spacing w:before="1"/>
        <w:ind w:left="1439" w:right="843" w:firstLine="0"/>
        <w:rPr>
          <w:b/>
          <w:sz w:val="28"/>
        </w:rPr>
      </w:pPr>
      <w:r>
        <w:rPr>
          <w:b/>
          <w:sz w:val="28"/>
        </w:rPr>
        <w:t>Результатом освоения ценностей научного познания является:</w:t>
      </w:r>
    </w:p>
    <w:p w:rsidR="00F31BB1" w:rsidRDefault="00346B19" w:rsidP="00355E31">
      <w:pPr>
        <w:pStyle w:val="a4"/>
        <w:numPr>
          <w:ilvl w:val="0"/>
          <w:numId w:val="175"/>
        </w:numPr>
        <w:tabs>
          <w:tab w:val="left" w:pos="2007"/>
        </w:tabs>
        <w:ind w:left="1288" w:right="2840" w:firstLine="151"/>
        <w:rPr>
          <w:sz w:val="28"/>
        </w:rPr>
      </w:pPr>
      <w:r>
        <w:rPr>
          <w:sz w:val="28"/>
        </w:rPr>
        <w:t>сформированность</w:t>
      </w:r>
      <w:r>
        <w:rPr>
          <w:spacing w:val="40"/>
          <w:sz w:val="28"/>
        </w:rPr>
        <w:t xml:space="preserve"> </w:t>
      </w:r>
      <w:r>
        <w:rPr>
          <w:sz w:val="28"/>
        </w:rPr>
        <w:t>мотивации к</w:t>
      </w:r>
      <w:r>
        <w:rPr>
          <w:spacing w:val="40"/>
          <w:sz w:val="28"/>
        </w:rPr>
        <w:t xml:space="preserve"> </w:t>
      </w:r>
      <w:r>
        <w:rPr>
          <w:sz w:val="28"/>
        </w:rPr>
        <w:t>обучению и целенаправленной</w:t>
      </w:r>
      <w:r>
        <w:rPr>
          <w:spacing w:val="80"/>
          <w:w w:val="150"/>
          <w:sz w:val="28"/>
        </w:rPr>
        <w:t xml:space="preserve">   </w:t>
      </w:r>
      <w:r>
        <w:rPr>
          <w:sz w:val="28"/>
        </w:rPr>
        <w:t>познавательной деятельности;</w:t>
      </w:r>
    </w:p>
    <w:p w:rsidR="00405A9B" w:rsidRDefault="00346B19" w:rsidP="00355E31">
      <w:pPr>
        <w:pStyle w:val="a4"/>
        <w:numPr>
          <w:ilvl w:val="0"/>
          <w:numId w:val="175"/>
        </w:numPr>
        <w:tabs>
          <w:tab w:val="left" w:pos="2007"/>
        </w:tabs>
        <w:ind w:left="719" w:right="841" w:firstLine="720"/>
        <w:rPr>
          <w:sz w:val="28"/>
        </w:rPr>
      </w:pPr>
      <w:r>
        <w:rPr>
          <w:sz w:val="28"/>
        </w:rPr>
        <w:t>овладение языковой и читательской культуро</w:t>
      </w:r>
      <w:r w:rsidR="00405A9B">
        <w:rPr>
          <w:sz w:val="28"/>
        </w:rPr>
        <w:t xml:space="preserve">й как средством познания мира; </w:t>
      </w:r>
      <w:r>
        <w:rPr>
          <w:sz w:val="28"/>
        </w:rPr>
        <w:t xml:space="preserve"> </w:t>
      </w:r>
    </w:p>
    <w:p w:rsidR="00F31BB1" w:rsidRDefault="00346B19" w:rsidP="00355E31">
      <w:pPr>
        <w:pStyle w:val="a4"/>
        <w:numPr>
          <w:ilvl w:val="0"/>
          <w:numId w:val="175"/>
        </w:numPr>
        <w:tabs>
          <w:tab w:val="left" w:pos="2007"/>
        </w:tabs>
        <w:ind w:left="719" w:right="841" w:firstLine="720"/>
        <w:rPr>
          <w:sz w:val="28"/>
        </w:rPr>
      </w:pPr>
      <w:r>
        <w:rPr>
          <w:sz w:val="28"/>
        </w:rPr>
        <w:t xml:space="preserve">установка на осмысление личного и чужого опыта, наблюдений, </w:t>
      </w:r>
      <w:r>
        <w:rPr>
          <w:spacing w:val="-2"/>
          <w:sz w:val="28"/>
        </w:rPr>
        <w:t>поступков.</w:t>
      </w:r>
    </w:p>
    <w:p w:rsidR="00F31BB1" w:rsidRDefault="00346B19">
      <w:pPr>
        <w:pStyle w:val="2"/>
        <w:spacing w:before="4" w:line="240" w:lineRule="auto"/>
        <w:ind w:left="720" w:right="1829" w:firstLine="719"/>
      </w:pPr>
      <w:r>
        <w:t>Результатом</w:t>
      </w:r>
      <w:r>
        <w:rPr>
          <w:spacing w:val="-6"/>
        </w:rPr>
        <w:t xml:space="preserve"> </w:t>
      </w:r>
      <w:r>
        <w:t>физического</w:t>
      </w:r>
      <w:r>
        <w:rPr>
          <w:spacing w:val="-6"/>
        </w:rPr>
        <w:t xml:space="preserve"> </w:t>
      </w:r>
      <w:r>
        <w:t>воспитания,</w:t>
      </w:r>
      <w:r>
        <w:rPr>
          <w:spacing w:val="-7"/>
        </w:rPr>
        <w:t xml:space="preserve"> </w:t>
      </w:r>
      <w:r>
        <w:t>формирования</w:t>
      </w:r>
      <w:r>
        <w:rPr>
          <w:spacing w:val="-8"/>
        </w:rPr>
        <w:t xml:space="preserve"> </w:t>
      </w:r>
      <w:r>
        <w:t>культуры здоровья и эмоционального благополучия является:</w:t>
      </w:r>
    </w:p>
    <w:p w:rsidR="00F31BB1" w:rsidRDefault="00346B19" w:rsidP="00355E31">
      <w:pPr>
        <w:pStyle w:val="a4"/>
        <w:numPr>
          <w:ilvl w:val="0"/>
          <w:numId w:val="175"/>
        </w:numPr>
        <w:tabs>
          <w:tab w:val="left" w:pos="2007"/>
        </w:tabs>
        <w:ind w:left="719" w:right="844" w:firstLine="720"/>
        <w:rPr>
          <w:sz w:val="28"/>
        </w:rPr>
      </w:pPr>
      <w:r>
        <w:rPr>
          <w:sz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F31BB1" w:rsidRDefault="00346B19" w:rsidP="00355E31">
      <w:pPr>
        <w:pStyle w:val="a4"/>
        <w:numPr>
          <w:ilvl w:val="0"/>
          <w:numId w:val="175"/>
        </w:numPr>
        <w:tabs>
          <w:tab w:val="left" w:pos="2007"/>
        </w:tabs>
        <w:ind w:left="719" w:right="843" w:firstLine="720"/>
        <w:rPr>
          <w:sz w:val="28"/>
        </w:rPr>
      </w:pPr>
      <w:r>
        <w:rPr>
          <w:sz w:val="28"/>
        </w:rPr>
        <w:t>осознание последствий и неприятие вредных привычек (употребления алкоголя, наркотиков, курения) и иных форм вреда для физического и психического здоровья;</w:t>
      </w:r>
    </w:p>
    <w:p w:rsidR="00F31BB1" w:rsidRDefault="00346B19" w:rsidP="00355E31">
      <w:pPr>
        <w:pStyle w:val="a4"/>
        <w:numPr>
          <w:ilvl w:val="0"/>
          <w:numId w:val="175"/>
        </w:numPr>
        <w:tabs>
          <w:tab w:val="left" w:pos="2007"/>
        </w:tabs>
        <w:spacing w:line="242" w:lineRule="auto"/>
        <w:ind w:left="719" w:right="844" w:firstLine="720"/>
        <w:rPr>
          <w:sz w:val="28"/>
        </w:rPr>
      </w:pPr>
      <w:r>
        <w:rPr>
          <w:sz w:val="28"/>
        </w:rPr>
        <w:t>соблюдение правил безопасности, в том числе навыки безопасного поведения в интернетсреде;</w:t>
      </w:r>
    </w:p>
    <w:p w:rsidR="00F31BB1" w:rsidRDefault="00346B19" w:rsidP="00355E31">
      <w:pPr>
        <w:pStyle w:val="a4"/>
        <w:numPr>
          <w:ilvl w:val="0"/>
          <w:numId w:val="175"/>
        </w:numPr>
        <w:tabs>
          <w:tab w:val="left" w:pos="2007"/>
        </w:tabs>
        <w:ind w:left="719" w:right="846" w:firstLine="720"/>
        <w:rPr>
          <w:sz w:val="28"/>
        </w:rPr>
      </w:pPr>
      <w:r>
        <w:rPr>
          <w:sz w:val="28"/>
        </w:rPr>
        <w:t>способность адаптироваться к стрессовым ситуациям и меняющимся социальным, информационным и природным условиям;</w:t>
      </w:r>
    </w:p>
    <w:p w:rsidR="00F31BB1" w:rsidRDefault="00346B19" w:rsidP="00355E31">
      <w:pPr>
        <w:pStyle w:val="a4"/>
        <w:numPr>
          <w:ilvl w:val="0"/>
          <w:numId w:val="175"/>
        </w:numPr>
        <w:tabs>
          <w:tab w:val="left" w:pos="2007"/>
        </w:tabs>
        <w:ind w:left="719" w:right="842" w:firstLine="720"/>
        <w:rPr>
          <w:sz w:val="28"/>
        </w:rPr>
      </w:pPr>
      <w:r>
        <w:rPr>
          <w:sz w:val="28"/>
        </w:rPr>
        <w:t>умение осознавать эмоциональное состояние себя и других, управлять собственным эмоциональным состоянием;</w:t>
      </w:r>
    </w:p>
    <w:p w:rsidR="00F31BB1" w:rsidRDefault="00346B19" w:rsidP="00355E31">
      <w:pPr>
        <w:pStyle w:val="a4"/>
        <w:numPr>
          <w:ilvl w:val="0"/>
          <w:numId w:val="175"/>
        </w:numPr>
        <w:tabs>
          <w:tab w:val="left" w:pos="2007"/>
        </w:tabs>
        <w:ind w:left="719" w:right="844" w:firstLine="720"/>
        <w:rPr>
          <w:sz w:val="28"/>
        </w:rPr>
      </w:pPr>
      <w:r>
        <w:rPr>
          <w:sz w:val="28"/>
        </w:rPr>
        <w:t>готовность принимать себя и других, не осуждая; признание своего права на ошибку и такого же права другого человека.</w:t>
      </w:r>
    </w:p>
    <w:p w:rsidR="00F31BB1" w:rsidRDefault="00346B19">
      <w:pPr>
        <w:pStyle w:val="2"/>
      </w:pPr>
      <w:r>
        <w:t>Результатом</w:t>
      </w:r>
      <w:r>
        <w:rPr>
          <w:spacing w:val="-8"/>
        </w:rPr>
        <w:t xml:space="preserve"> </w:t>
      </w:r>
      <w:r>
        <w:t>трудового</w:t>
      </w:r>
      <w:r>
        <w:rPr>
          <w:spacing w:val="-8"/>
        </w:rPr>
        <w:t xml:space="preserve"> </w:t>
      </w:r>
      <w:r>
        <w:t>воспитания</w:t>
      </w:r>
      <w:r>
        <w:rPr>
          <w:spacing w:val="-9"/>
        </w:rPr>
        <w:t xml:space="preserve"> </w:t>
      </w:r>
      <w:r>
        <w:rPr>
          <w:spacing w:val="-2"/>
        </w:rPr>
        <w:t>является:</w:t>
      </w:r>
    </w:p>
    <w:p w:rsidR="00F31BB1" w:rsidRDefault="00346B19" w:rsidP="00355E31">
      <w:pPr>
        <w:pStyle w:val="a4"/>
        <w:numPr>
          <w:ilvl w:val="0"/>
          <w:numId w:val="175"/>
        </w:numPr>
        <w:tabs>
          <w:tab w:val="left" w:pos="2007"/>
        </w:tabs>
        <w:ind w:left="719" w:right="842" w:firstLine="720"/>
        <w:rPr>
          <w:sz w:val="28"/>
        </w:rPr>
      </w:pPr>
      <w:r>
        <w:rPr>
          <w:sz w:val="28"/>
        </w:rPr>
        <w:t>установка на активное участие в решении практических задач (в</w:t>
      </w:r>
      <w:r>
        <w:rPr>
          <w:spacing w:val="80"/>
          <w:sz w:val="28"/>
        </w:rPr>
        <w:t xml:space="preserve"> </w:t>
      </w:r>
      <w:r>
        <w:rPr>
          <w:sz w:val="28"/>
        </w:rPr>
        <w:t>рамках семьи, школы, города);</w:t>
      </w:r>
    </w:p>
    <w:p w:rsidR="00F31BB1" w:rsidRDefault="00346B19" w:rsidP="00355E31">
      <w:pPr>
        <w:pStyle w:val="a4"/>
        <w:numPr>
          <w:ilvl w:val="0"/>
          <w:numId w:val="175"/>
        </w:numPr>
        <w:tabs>
          <w:tab w:val="left" w:pos="2007"/>
        </w:tabs>
        <w:ind w:left="719" w:right="844" w:firstLine="720"/>
        <w:rPr>
          <w:sz w:val="28"/>
        </w:rPr>
      </w:pPr>
      <w:r>
        <w:rPr>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F31BB1" w:rsidRDefault="00346B19" w:rsidP="00355E31">
      <w:pPr>
        <w:pStyle w:val="a4"/>
        <w:numPr>
          <w:ilvl w:val="0"/>
          <w:numId w:val="175"/>
        </w:numPr>
        <w:tabs>
          <w:tab w:val="left" w:pos="2007"/>
        </w:tabs>
        <w:spacing w:line="321" w:lineRule="exact"/>
        <w:ind w:left="2007" w:hanging="568"/>
        <w:rPr>
          <w:sz w:val="28"/>
        </w:rPr>
      </w:pPr>
      <w:r>
        <w:rPr>
          <w:sz w:val="28"/>
        </w:rPr>
        <w:t>уважение</w:t>
      </w:r>
      <w:r>
        <w:rPr>
          <w:spacing w:val="-7"/>
          <w:sz w:val="28"/>
        </w:rPr>
        <w:t xml:space="preserve"> </w:t>
      </w:r>
      <w:r>
        <w:rPr>
          <w:sz w:val="28"/>
        </w:rPr>
        <w:t>к</w:t>
      </w:r>
      <w:r>
        <w:rPr>
          <w:spacing w:val="-4"/>
          <w:sz w:val="28"/>
        </w:rPr>
        <w:t xml:space="preserve"> </w:t>
      </w:r>
      <w:r>
        <w:rPr>
          <w:sz w:val="28"/>
        </w:rPr>
        <w:t>труду</w:t>
      </w:r>
      <w:r>
        <w:rPr>
          <w:spacing w:val="-7"/>
          <w:sz w:val="28"/>
        </w:rPr>
        <w:t xml:space="preserve"> </w:t>
      </w:r>
      <w:r>
        <w:rPr>
          <w:sz w:val="28"/>
        </w:rPr>
        <w:t>и</w:t>
      </w:r>
      <w:r>
        <w:rPr>
          <w:spacing w:val="-3"/>
          <w:sz w:val="28"/>
        </w:rPr>
        <w:t xml:space="preserve"> </w:t>
      </w:r>
      <w:r>
        <w:rPr>
          <w:sz w:val="28"/>
        </w:rPr>
        <w:t>результатам</w:t>
      </w:r>
      <w:r>
        <w:rPr>
          <w:spacing w:val="-5"/>
          <w:sz w:val="28"/>
        </w:rPr>
        <w:t xml:space="preserve"> </w:t>
      </w:r>
      <w:r>
        <w:rPr>
          <w:sz w:val="28"/>
        </w:rPr>
        <w:t>трудовой</w:t>
      </w:r>
      <w:r>
        <w:rPr>
          <w:spacing w:val="-4"/>
          <w:sz w:val="28"/>
        </w:rPr>
        <w:t xml:space="preserve"> </w:t>
      </w:r>
      <w:r>
        <w:rPr>
          <w:spacing w:val="-2"/>
          <w:sz w:val="28"/>
        </w:rPr>
        <w:t>деятельности;</w:t>
      </w:r>
    </w:p>
    <w:p w:rsidR="00F31BB1" w:rsidRDefault="00346B19" w:rsidP="00355E31">
      <w:pPr>
        <w:pStyle w:val="a4"/>
        <w:numPr>
          <w:ilvl w:val="0"/>
          <w:numId w:val="175"/>
        </w:numPr>
        <w:tabs>
          <w:tab w:val="left" w:pos="2007"/>
        </w:tabs>
        <w:ind w:left="719" w:right="843" w:firstLine="720"/>
        <w:rPr>
          <w:sz w:val="28"/>
        </w:rPr>
      </w:pPr>
      <w:r>
        <w:rPr>
          <w:sz w:val="28"/>
        </w:rPr>
        <w:t>формирование готовности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w:t>
      </w:r>
    </w:p>
    <w:p w:rsidR="00F31BB1" w:rsidRDefault="00346B19">
      <w:pPr>
        <w:pStyle w:val="2"/>
        <w:spacing w:line="320" w:lineRule="exact"/>
      </w:pPr>
      <w:r>
        <w:t>Результатом</w:t>
      </w:r>
      <w:r>
        <w:rPr>
          <w:spacing w:val="-12"/>
        </w:rPr>
        <w:t xml:space="preserve"> </w:t>
      </w:r>
      <w:r>
        <w:t>экологического</w:t>
      </w:r>
      <w:r>
        <w:rPr>
          <w:spacing w:val="-9"/>
        </w:rPr>
        <w:t xml:space="preserve"> </w:t>
      </w:r>
      <w:r>
        <w:t>воспитания</w:t>
      </w:r>
      <w:r>
        <w:rPr>
          <w:spacing w:val="-11"/>
        </w:rPr>
        <w:t xml:space="preserve"> </w:t>
      </w:r>
      <w:r>
        <w:rPr>
          <w:spacing w:val="-2"/>
        </w:rPr>
        <w:t>является:</w:t>
      </w:r>
    </w:p>
    <w:p w:rsidR="00F31BB1" w:rsidRDefault="00346B19" w:rsidP="00355E31">
      <w:pPr>
        <w:pStyle w:val="a4"/>
        <w:numPr>
          <w:ilvl w:val="0"/>
          <w:numId w:val="175"/>
        </w:numPr>
        <w:tabs>
          <w:tab w:val="left" w:pos="2007"/>
        </w:tabs>
        <w:ind w:left="719" w:right="843" w:firstLine="720"/>
        <w:rPr>
          <w:sz w:val="28"/>
        </w:rPr>
      </w:pPr>
      <w:r>
        <w:rPr>
          <w:sz w:val="28"/>
        </w:rPr>
        <w:t xml:space="preserve">формирование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w:t>
      </w:r>
      <w:r>
        <w:rPr>
          <w:spacing w:val="-2"/>
          <w:sz w:val="28"/>
        </w:rPr>
        <w:t>ситуациях;</w:t>
      </w:r>
    </w:p>
    <w:p w:rsidR="00F31BB1" w:rsidRDefault="00346B19" w:rsidP="00355E31">
      <w:pPr>
        <w:pStyle w:val="a4"/>
        <w:numPr>
          <w:ilvl w:val="0"/>
          <w:numId w:val="175"/>
        </w:numPr>
        <w:tabs>
          <w:tab w:val="left" w:pos="2007"/>
        </w:tabs>
        <w:ind w:left="2007" w:hanging="568"/>
        <w:rPr>
          <w:sz w:val="28"/>
        </w:rPr>
      </w:pPr>
      <w:r>
        <w:rPr>
          <w:sz w:val="28"/>
        </w:rPr>
        <w:t>активное</w:t>
      </w:r>
      <w:r>
        <w:rPr>
          <w:spacing w:val="-9"/>
          <w:sz w:val="28"/>
        </w:rPr>
        <w:t xml:space="preserve"> </w:t>
      </w:r>
      <w:r>
        <w:rPr>
          <w:sz w:val="28"/>
        </w:rPr>
        <w:t>неприятие</w:t>
      </w:r>
      <w:r>
        <w:rPr>
          <w:spacing w:val="-9"/>
          <w:sz w:val="28"/>
        </w:rPr>
        <w:t xml:space="preserve"> </w:t>
      </w:r>
      <w:r>
        <w:rPr>
          <w:sz w:val="28"/>
        </w:rPr>
        <w:t>действий,</w:t>
      </w:r>
      <w:r>
        <w:rPr>
          <w:spacing w:val="-10"/>
          <w:sz w:val="28"/>
        </w:rPr>
        <w:t xml:space="preserve"> </w:t>
      </w:r>
      <w:r>
        <w:rPr>
          <w:sz w:val="28"/>
        </w:rPr>
        <w:t>приносящих</w:t>
      </w:r>
      <w:r>
        <w:rPr>
          <w:spacing w:val="-6"/>
          <w:sz w:val="28"/>
        </w:rPr>
        <w:t xml:space="preserve"> </w:t>
      </w:r>
      <w:r>
        <w:rPr>
          <w:sz w:val="28"/>
        </w:rPr>
        <w:t>вред</w:t>
      </w:r>
      <w:r>
        <w:rPr>
          <w:spacing w:val="-6"/>
          <w:sz w:val="28"/>
        </w:rPr>
        <w:t xml:space="preserve"> </w:t>
      </w:r>
      <w:r>
        <w:rPr>
          <w:sz w:val="28"/>
        </w:rPr>
        <w:t>окружающей</w:t>
      </w:r>
      <w:r>
        <w:rPr>
          <w:spacing w:val="-5"/>
          <w:sz w:val="28"/>
        </w:rPr>
        <w:t xml:space="preserve"> </w:t>
      </w:r>
      <w:r>
        <w:rPr>
          <w:spacing w:val="-2"/>
          <w:sz w:val="28"/>
        </w:rPr>
        <w:t>среде.</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2"/>
        <w:spacing w:before="77" w:line="240" w:lineRule="auto"/>
        <w:ind w:left="719" w:right="1224" w:firstLine="719"/>
      </w:pPr>
      <w:r>
        <w:t>Личностные</w:t>
      </w:r>
      <w:r>
        <w:rPr>
          <w:spacing w:val="-6"/>
        </w:rPr>
        <w:t xml:space="preserve"> </w:t>
      </w:r>
      <w:r>
        <w:t>результаты,</w:t>
      </w:r>
      <w:r>
        <w:rPr>
          <w:spacing w:val="-9"/>
        </w:rPr>
        <w:t xml:space="preserve"> </w:t>
      </w:r>
      <w:r>
        <w:t>обеспечивающие</w:t>
      </w:r>
      <w:r>
        <w:rPr>
          <w:spacing w:val="-6"/>
        </w:rPr>
        <w:t xml:space="preserve"> </w:t>
      </w:r>
      <w:r>
        <w:t>адаптацию</w:t>
      </w:r>
      <w:r>
        <w:rPr>
          <w:spacing w:val="-7"/>
        </w:rPr>
        <w:t xml:space="preserve"> </w:t>
      </w:r>
      <w:r>
        <w:t>обучающегося ЗПР к изменяющимся условиям социальной и природной среды:</w:t>
      </w:r>
    </w:p>
    <w:p w:rsidR="00F31BB1" w:rsidRDefault="00346B19" w:rsidP="00355E31">
      <w:pPr>
        <w:pStyle w:val="a4"/>
        <w:numPr>
          <w:ilvl w:val="0"/>
          <w:numId w:val="175"/>
        </w:numPr>
        <w:tabs>
          <w:tab w:val="left" w:pos="2007"/>
        </w:tabs>
        <w:ind w:left="719" w:right="843" w:firstLine="720"/>
        <w:rPr>
          <w:sz w:val="28"/>
        </w:rPr>
      </w:pPr>
      <w:r>
        <w:rPr>
          <w:sz w:val="28"/>
        </w:rPr>
        <w:t xml:space="preserve">освоение социальных норм, правил поведения, ролей и форм социальной жизни в группах и сообществах, включая взрослые и социальные </w:t>
      </w:r>
      <w:r>
        <w:rPr>
          <w:spacing w:val="-2"/>
          <w:sz w:val="28"/>
        </w:rPr>
        <w:t>сообщества;</w:t>
      </w:r>
    </w:p>
    <w:p w:rsidR="00F31BB1" w:rsidRDefault="00346B19" w:rsidP="00355E31">
      <w:pPr>
        <w:pStyle w:val="a4"/>
        <w:numPr>
          <w:ilvl w:val="0"/>
          <w:numId w:val="175"/>
        </w:numPr>
        <w:tabs>
          <w:tab w:val="left" w:pos="2007"/>
        </w:tabs>
        <w:ind w:left="719" w:right="847" w:firstLine="720"/>
        <w:rPr>
          <w:sz w:val="28"/>
        </w:rPr>
      </w:pPr>
      <w:r>
        <w:rPr>
          <w:sz w:val="28"/>
        </w:rPr>
        <w:t>повышение уровня своей компетентности через практическую деятельность, в том числе умение учиться у других людей;</w:t>
      </w:r>
    </w:p>
    <w:p w:rsidR="00F31BB1" w:rsidRDefault="00346B19" w:rsidP="00355E31">
      <w:pPr>
        <w:pStyle w:val="a4"/>
        <w:numPr>
          <w:ilvl w:val="0"/>
          <w:numId w:val="175"/>
        </w:numPr>
        <w:tabs>
          <w:tab w:val="left" w:pos="2007"/>
        </w:tabs>
        <w:ind w:right="842" w:firstLine="719"/>
        <w:rPr>
          <w:sz w:val="28"/>
        </w:rPr>
      </w:pPr>
      <w:r>
        <w:rPr>
          <w:sz w:val="28"/>
        </w:rPr>
        <w:t xml:space="preserve">формирование умений продуктивной коммуникации со сверстниками, детьми старшего и младшего возраста, взрослыми в ходе образовательной, общественно полезной, учебноисследовательской, творческой и других видов </w:t>
      </w:r>
      <w:r>
        <w:rPr>
          <w:spacing w:val="-2"/>
          <w:sz w:val="28"/>
        </w:rPr>
        <w:t>деятельности;</w:t>
      </w:r>
    </w:p>
    <w:p w:rsidR="00F31BB1" w:rsidRDefault="00346B19" w:rsidP="00355E31">
      <w:pPr>
        <w:pStyle w:val="a4"/>
        <w:numPr>
          <w:ilvl w:val="0"/>
          <w:numId w:val="175"/>
        </w:numPr>
        <w:tabs>
          <w:tab w:val="left" w:pos="2007"/>
        </w:tabs>
        <w:ind w:left="719" w:right="842" w:firstLine="720"/>
        <w:rPr>
          <w:sz w:val="28"/>
        </w:rPr>
      </w:pPr>
      <w:r>
        <w:rPr>
          <w:sz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F31BB1" w:rsidRDefault="00346B19" w:rsidP="00355E31">
      <w:pPr>
        <w:pStyle w:val="a4"/>
        <w:numPr>
          <w:ilvl w:val="0"/>
          <w:numId w:val="175"/>
        </w:numPr>
        <w:tabs>
          <w:tab w:val="left" w:pos="2007"/>
        </w:tabs>
        <w:ind w:left="719" w:right="843" w:firstLine="720"/>
        <w:rPr>
          <w:sz w:val="28"/>
        </w:rPr>
      </w:pPr>
      <w:r>
        <w:rPr>
          <w:sz w:val="28"/>
        </w:rPr>
        <w:t>способность обучающихся с ЗПР к осознанию своих дефицитов (в речевом, двигательном, коммуникативном, волевом развитии) и проявление стремления к их преодолению;</w:t>
      </w:r>
    </w:p>
    <w:p w:rsidR="00F31BB1" w:rsidRDefault="00346B19" w:rsidP="00355E31">
      <w:pPr>
        <w:pStyle w:val="a4"/>
        <w:numPr>
          <w:ilvl w:val="0"/>
          <w:numId w:val="175"/>
        </w:numPr>
        <w:tabs>
          <w:tab w:val="left" w:pos="2007"/>
        </w:tabs>
        <w:ind w:left="719" w:right="843" w:firstLine="720"/>
        <w:rPr>
          <w:sz w:val="28"/>
        </w:rPr>
      </w:pPr>
      <w:r>
        <w:rPr>
          <w:sz w:val="28"/>
        </w:rPr>
        <w:t>способность к саморазвитию и личностному самоопределению, умение ставить достижимые цели и строить реальные жизненные планы.</w:t>
      </w:r>
    </w:p>
    <w:p w:rsidR="00F31BB1" w:rsidRDefault="00346B19">
      <w:pPr>
        <w:pStyle w:val="a3"/>
        <w:ind w:right="844"/>
      </w:pPr>
      <w:r>
        <w:t xml:space="preserve">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w:t>
      </w:r>
      <w:r>
        <w:rPr>
          <w:b/>
        </w:rPr>
        <w:t>сформированность социальных (жизненных) компетенций</w:t>
      </w:r>
      <w:r>
        <w:t>, необходимых для решения практико-ориентированных задач и обеспечивающих становление социальных отношений обучающихся с ЗПР в различных средах, в том числе:</w:t>
      </w:r>
    </w:p>
    <w:p w:rsidR="00F31BB1" w:rsidRDefault="00346B19">
      <w:pPr>
        <w:ind w:left="719" w:right="841" w:firstLine="719"/>
        <w:jc w:val="both"/>
        <w:rPr>
          <w:sz w:val="28"/>
        </w:rPr>
      </w:pPr>
      <w:r>
        <w:rPr>
          <w:i/>
          <w:sz w:val="28"/>
        </w:rPr>
        <w:t>Развитие адекватных представлений о собственных возможностях, о насущно необходимом жизнеобеспечении</w:t>
      </w:r>
      <w:r>
        <w:rPr>
          <w:b/>
          <w:i/>
          <w:sz w:val="28"/>
        </w:rPr>
        <w:t xml:space="preserve">, </w:t>
      </w:r>
      <w:r>
        <w:rPr>
          <w:sz w:val="28"/>
        </w:rPr>
        <w:t>проявляющееся:</w:t>
      </w:r>
    </w:p>
    <w:p w:rsidR="00F31BB1" w:rsidRDefault="00346B19" w:rsidP="00355E31">
      <w:pPr>
        <w:pStyle w:val="a4"/>
        <w:numPr>
          <w:ilvl w:val="0"/>
          <w:numId w:val="174"/>
        </w:numPr>
        <w:tabs>
          <w:tab w:val="left" w:pos="2006"/>
        </w:tabs>
        <w:ind w:right="844" w:firstLine="719"/>
        <w:rPr>
          <w:sz w:val="28"/>
        </w:rPr>
      </w:pPr>
      <w:r>
        <w:rPr>
          <w:sz w:val="28"/>
        </w:rPr>
        <w:t>в умении различать учебные ситуации, в которых они могут действовать</w:t>
      </w:r>
      <w:r>
        <w:rPr>
          <w:spacing w:val="-1"/>
          <w:sz w:val="28"/>
        </w:rPr>
        <w:t xml:space="preserve"> </w:t>
      </w:r>
      <w:r>
        <w:rPr>
          <w:sz w:val="28"/>
        </w:rPr>
        <w:t>самостоятельно,</w:t>
      </w:r>
      <w:r>
        <w:rPr>
          <w:spacing w:val="-1"/>
          <w:sz w:val="28"/>
        </w:rPr>
        <w:t xml:space="preserve"> </w:t>
      </w:r>
      <w:r>
        <w:rPr>
          <w:sz w:val="28"/>
        </w:rPr>
        <w:t>и ситуации, где следует воспользоваться справочной информацией или другими вспомогательными средствами;</w:t>
      </w:r>
    </w:p>
    <w:p w:rsidR="00F31BB1" w:rsidRDefault="00346B19" w:rsidP="00355E31">
      <w:pPr>
        <w:pStyle w:val="a4"/>
        <w:numPr>
          <w:ilvl w:val="0"/>
          <w:numId w:val="174"/>
        </w:numPr>
        <w:tabs>
          <w:tab w:val="left" w:pos="2006"/>
        </w:tabs>
        <w:ind w:right="844" w:firstLine="719"/>
        <w:rPr>
          <w:sz w:val="28"/>
        </w:rPr>
      </w:pPr>
      <w:r>
        <w:rPr>
          <w:sz w:val="28"/>
        </w:rPr>
        <w:t>в умении принимать решение в жизненной ситуации на основе переноса полученных в ходе обучения знаний в актуальную ситуацию,</w:t>
      </w:r>
      <w:r>
        <w:rPr>
          <w:spacing w:val="40"/>
          <w:sz w:val="28"/>
        </w:rPr>
        <w:t xml:space="preserve"> </w:t>
      </w:r>
      <w:r>
        <w:rPr>
          <w:sz w:val="28"/>
        </w:rPr>
        <w:t>восполнять дефицит информации;</w:t>
      </w:r>
    </w:p>
    <w:p w:rsidR="00F31BB1" w:rsidRDefault="00346B19" w:rsidP="00355E31">
      <w:pPr>
        <w:pStyle w:val="a4"/>
        <w:numPr>
          <w:ilvl w:val="0"/>
          <w:numId w:val="174"/>
        </w:numPr>
        <w:tabs>
          <w:tab w:val="left" w:pos="2006"/>
        </w:tabs>
        <w:spacing w:line="242" w:lineRule="auto"/>
        <w:ind w:right="843" w:firstLine="719"/>
        <w:rPr>
          <w:sz w:val="28"/>
        </w:rPr>
      </w:pPr>
      <w:r>
        <w:rPr>
          <w:sz w:val="28"/>
        </w:rPr>
        <w:t>в умении находить, отбирать и использовать нужную информацию в соответствии с контекстом жизненной ситуации;</w:t>
      </w:r>
    </w:p>
    <w:p w:rsidR="00F31BB1" w:rsidRDefault="00346B19" w:rsidP="00355E31">
      <w:pPr>
        <w:pStyle w:val="a4"/>
        <w:numPr>
          <w:ilvl w:val="0"/>
          <w:numId w:val="174"/>
        </w:numPr>
        <w:tabs>
          <w:tab w:val="left" w:pos="2006"/>
        </w:tabs>
        <w:ind w:right="844" w:firstLine="719"/>
        <w:rPr>
          <w:sz w:val="28"/>
        </w:rPr>
      </w:pPr>
      <w:r>
        <w:rPr>
          <w:sz w:val="28"/>
        </w:rPr>
        <w:t>в умении связаться удобным способом и запросить помощь, корректно и точно сформулировав возникшую проблему;</w:t>
      </w:r>
    </w:p>
    <w:p w:rsidR="00F31BB1" w:rsidRDefault="00346B19" w:rsidP="00355E31">
      <w:pPr>
        <w:pStyle w:val="a4"/>
        <w:numPr>
          <w:ilvl w:val="0"/>
          <w:numId w:val="174"/>
        </w:numPr>
        <w:tabs>
          <w:tab w:val="left" w:pos="2008"/>
          <w:tab w:val="left" w:pos="3297"/>
          <w:tab w:val="left" w:pos="3448"/>
          <w:tab w:val="left" w:pos="6177"/>
          <w:tab w:val="left" w:pos="7617"/>
          <w:tab w:val="left" w:pos="9777"/>
        </w:tabs>
        <w:ind w:left="1288" w:right="844" w:firstLine="151"/>
        <w:jc w:val="left"/>
        <w:rPr>
          <w:sz w:val="28"/>
        </w:rPr>
      </w:pPr>
      <w:r>
        <w:rPr>
          <w:sz w:val="28"/>
        </w:rPr>
        <w:t>в</w:t>
      </w:r>
      <w:r>
        <w:rPr>
          <w:spacing w:val="-3"/>
          <w:sz w:val="28"/>
        </w:rPr>
        <w:t xml:space="preserve"> </w:t>
      </w:r>
      <w:r>
        <w:rPr>
          <w:sz w:val="28"/>
        </w:rPr>
        <w:t>умении</w:t>
      </w:r>
      <w:r>
        <w:rPr>
          <w:spacing w:val="-6"/>
          <w:sz w:val="28"/>
        </w:rPr>
        <w:t xml:space="preserve"> </w:t>
      </w:r>
      <w:r>
        <w:rPr>
          <w:sz w:val="28"/>
        </w:rPr>
        <w:t>оценивать</w:t>
      </w:r>
      <w:r>
        <w:rPr>
          <w:spacing w:val="-8"/>
          <w:sz w:val="28"/>
        </w:rPr>
        <w:t xml:space="preserve"> </w:t>
      </w:r>
      <w:r>
        <w:rPr>
          <w:sz w:val="28"/>
        </w:rPr>
        <w:t>собственные</w:t>
      </w:r>
      <w:r>
        <w:rPr>
          <w:spacing w:val="-5"/>
          <w:sz w:val="28"/>
        </w:rPr>
        <w:t xml:space="preserve"> </w:t>
      </w:r>
      <w:r>
        <w:rPr>
          <w:sz w:val="28"/>
        </w:rPr>
        <w:t>возможности,</w:t>
      </w:r>
      <w:r>
        <w:rPr>
          <w:spacing w:val="-5"/>
          <w:sz w:val="28"/>
        </w:rPr>
        <w:t xml:space="preserve"> </w:t>
      </w:r>
      <w:r>
        <w:rPr>
          <w:sz w:val="28"/>
        </w:rPr>
        <w:t>склонности</w:t>
      </w:r>
      <w:r>
        <w:rPr>
          <w:spacing w:val="-6"/>
          <w:sz w:val="28"/>
        </w:rPr>
        <w:t xml:space="preserve"> </w:t>
      </w:r>
      <w:r>
        <w:rPr>
          <w:sz w:val="28"/>
        </w:rPr>
        <w:t>и</w:t>
      </w:r>
      <w:r>
        <w:rPr>
          <w:spacing w:val="-4"/>
          <w:sz w:val="28"/>
        </w:rPr>
        <w:t xml:space="preserve"> </w:t>
      </w:r>
      <w:r>
        <w:rPr>
          <w:sz w:val="28"/>
        </w:rPr>
        <w:t xml:space="preserve">интересы. </w:t>
      </w:r>
      <w:r>
        <w:rPr>
          <w:i/>
          <w:spacing w:val="-2"/>
          <w:sz w:val="28"/>
        </w:rPr>
        <w:t>Овладение</w:t>
      </w:r>
      <w:r>
        <w:rPr>
          <w:i/>
          <w:sz w:val="28"/>
        </w:rPr>
        <w:tab/>
      </w:r>
      <w:r>
        <w:rPr>
          <w:i/>
          <w:spacing w:val="-2"/>
          <w:sz w:val="28"/>
        </w:rPr>
        <w:t>социально-бытовыми</w:t>
      </w:r>
      <w:r>
        <w:rPr>
          <w:i/>
          <w:sz w:val="28"/>
        </w:rPr>
        <w:tab/>
      </w:r>
      <w:r>
        <w:rPr>
          <w:i/>
          <w:spacing w:val="-2"/>
          <w:sz w:val="28"/>
        </w:rPr>
        <w:t>умениями,</w:t>
      </w:r>
      <w:r>
        <w:rPr>
          <w:i/>
          <w:sz w:val="28"/>
        </w:rPr>
        <w:tab/>
      </w:r>
      <w:r>
        <w:rPr>
          <w:i/>
          <w:spacing w:val="-2"/>
          <w:sz w:val="28"/>
        </w:rPr>
        <w:t>используемыми</w:t>
      </w:r>
      <w:r>
        <w:rPr>
          <w:i/>
          <w:sz w:val="28"/>
        </w:rPr>
        <w:tab/>
      </w:r>
      <w:r>
        <w:rPr>
          <w:i/>
          <w:spacing w:val="-10"/>
          <w:sz w:val="28"/>
        </w:rPr>
        <w:t xml:space="preserve">в </w:t>
      </w:r>
      <w:r>
        <w:rPr>
          <w:i/>
          <w:spacing w:val="-2"/>
          <w:sz w:val="28"/>
        </w:rPr>
        <w:t>повседневной</w:t>
      </w:r>
      <w:r>
        <w:rPr>
          <w:i/>
          <w:sz w:val="28"/>
        </w:rPr>
        <w:tab/>
      </w:r>
      <w:r>
        <w:rPr>
          <w:i/>
          <w:sz w:val="28"/>
        </w:rPr>
        <w:tab/>
        <w:t xml:space="preserve">жизни, </w:t>
      </w:r>
      <w:r>
        <w:rPr>
          <w:sz w:val="28"/>
        </w:rPr>
        <w:t>проявляющееся:</w:t>
      </w:r>
    </w:p>
    <w:p w:rsidR="00F31BB1" w:rsidRDefault="00346B19" w:rsidP="00355E31">
      <w:pPr>
        <w:pStyle w:val="a4"/>
        <w:numPr>
          <w:ilvl w:val="0"/>
          <w:numId w:val="173"/>
        </w:numPr>
        <w:tabs>
          <w:tab w:val="left" w:pos="2007"/>
        </w:tabs>
        <w:ind w:right="843" w:firstLine="719"/>
        <w:rPr>
          <w:sz w:val="28"/>
        </w:rPr>
      </w:pPr>
      <w:r>
        <w:rPr>
          <w:sz w:val="28"/>
        </w:rPr>
        <w:t>в готовности брать на себя инициативу в повседневных бытовых делах и нести ответственность за результат своей работы;</w:t>
      </w:r>
    </w:p>
    <w:p w:rsidR="00F31BB1" w:rsidRDefault="00346B19" w:rsidP="00355E31">
      <w:pPr>
        <w:pStyle w:val="a4"/>
        <w:numPr>
          <w:ilvl w:val="0"/>
          <w:numId w:val="173"/>
        </w:numPr>
        <w:tabs>
          <w:tab w:val="left" w:pos="2007"/>
        </w:tabs>
        <w:ind w:right="842" w:firstLine="719"/>
        <w:rPr>
          <w:sz w:val="28"/>
        </w:rPr>
      </w:pPr>
      <w:r>
        <w:rPr>
          <w:sz w:val="28"/>
        </w:rPr>
        <w:t>в стремлении овладевать необходимыми умениями и ориентироваться</w:t>
      </w:r>
      <w:r>
        <w:rPr>
          <w:spacing w:val="40"/>
          <w:sz w:val="28"/>
        </w:rPr>
        <w:t xml:space="preserve"> </w:t>
      </w:r>
      <w:r>
        <w:rPr>
          <w:sz w:val="28"/>
        </w:rPr>
        <w:t>в актуальных социальных реалиях (ложная реклама, недостоверная информация, опасные интернет-сайты; качество товаров и продуктов питания и т.п.);</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73"/>
        </w:numPr>
        <w:tabs>
          <w:tab w:val="left" w:pos="2006"/>
        </w:tabs>
        <w:spacing w:before="71"/>
        <w:ind w:left="719" w:right="842" w:firstLine="719"/>
        <w:rPr>
          <w:sz w:val="28"/>
        </w:rPr>
      </w:pPr>
      <w:r>
        <w:rPr>
          <w:sz w:val="28"/>
        </w:rPr>
        <w:t>в умении ориентироваться в требованиях и правилах проведения промежуточной и итоговой аттестации;</w:t>
      </w:r>
    </w:p>
    <w:p w:rsidR="00F31BB1" w:rsidRDefault="00346B19" w:rsidP="00355E31">
      <w:pPr>
        <w:pStyle w:val="a4"/>
        <w:numPr>
          <w:ilvl w:val="0"/>
          <w:numId w:val="173"/>
        </w:numPr>
        <w:tabs>
          <w:tab w:val="left" w:pos="2007"/>
        </w:tabs>
        <w:spacing w:line="342" w:lineRule="exact"/>
        <w:ind w:left="2007" w:hanging="568"/>
        <w:rPr>
          <w:sz w:val="28"/>
        </w:rPr>
      </w:pPr>
      <w:r>
        <w:rPr>
          <w:sz w:val="28"/>
        </w:rPr>
        <w:t>в</w:t>
      </w:r>
      <w:r>
        <w:rPr>
          <w:spacing w:val="-8"/>
          <w:sz w:val="28"/>
        </w:rPr>
        <w:t xml:space="preserve"> </w:t>
      </w:r>
      <w:r>
        <w:rPr>
          <w:sz w:val="28"/>
        </w:rPr>
        <w:t>применении</w:t>
      </w:r>
      <w:r>
        <w:rPr>
          <w:spacing w:val="-4"/>
          <w:sz w:val="28"/>
        </w:rPr>
        <w:t xml:space="preserve"> </w:t>
      </w:r>
      <w:r>
        <w:rPr>
          <w:sz w:val="28"/>
        </w:rPr>
        <w:t>в</w:t>
      </w:r>
      <w:r>
        <w:rPr>
          <w:spacing w:val="-5"/>
          <w:sz w:val="28"/>
        </w:rPr>
        <w:t xml:space="preserve"> </w:t>
      </w:r>
      <w:r>
        <w:rPr>
          <w:sz w:val="28"/>
        </w:rPr>
        <w:t>повседневной</w:t>
      </w:r>
      <w:r>
        <w:rPr>
          <w:spacing w:val="-5"/>
          <w:sz w:val="28"/>
        </w:rPr>
        <w:t xml:space="preserve"> </w:t>
      </w:r>
      <w:r>
        <w:rPr>
          <w:sz w:val="28"/>
        </w:rPr>
        <w:t>жизни</w:t>
      </w:r>
      <w:r>
        <w:rPr>
          <w:spacing w:val="-6"/>
          <w:sz w:val="28"/>
        </w:rPr>
        <w:t xml:space="preserve"> </w:t>
      </w:r>
      <w:r>
        <w:rPr>
          <w:sz w:val="28"/>
        </w:rPr>
        <w:t>правил</w:t>
      </w:r>
      <w:r>
        <w:rPr>
          <w:spacing w:val="-6"/>
          <w:sz w:val="28"/>
        </w:rPr>
        <w:t xml:space="preserve"> </w:t>
      </w:r>
      <w:r>
        <w:rPr>
          <w:sz w:val="28"/>
        </w:rPr>
        <w:t>личной</w:t>
      </w:r>
      <w:r>
        <w:rPr>
          <w:spacing w:val="-4"/>
          <w:sz w:val="28"/>
        </w:rPr>
        <w:t xml:space="preserve"> </w:t>
      </w:r>
      <w:r>
        <w:rPr>
          <w:spacing w:val="-2"/>
          <w:sz w:val="28"/>
        </w:rPr>
        <w:t>безопасности.</w:t>
      </w:r>
    </w:p>
    <w:p w:rsidR="00F31BB1" w:rsidRDefault="00346B19" w:rsidP="00355E31">
      <w:pPr>
        <w:pStyle w:val="a4"/>
        <w:numPr>
          <w:ilvl w:val="0"/>
          <w:numId w:val="173"/>
        </w:numPr>
        <w:tabs>
          <w:tab w:val="left" w:pos="2007"/>
        </w:tabs>
        <w:ind w:right="840" w:firstLine="719"/>
        <w:rPr>
          <w:sz w:val="28"/>
        </w:rPr>
      </w:pPr>
      <w:r>
        <w:rPr>
          <w:i/>
          <w:sz w:val="28"/>
        </w:rPr>
        <w:t xml:space="preserve">Овладение навыками коммуникации и принятыми ритуалами социального взаимодействия, </w:t>
      </w:r>
      <w:r>
        <w:rPr>
          <w:sz w:val="28"/>
        </w:rPr>
        <w:t>проявляющееся:</w:t>
      </w:r>
    </w:p>
    <w:p w:rsidR="00F31BB1" w:rsidRDefault="00346B19" w:rsidP="00355E31">
      <w:pPr>
        <w:pStyle w:val="a4"/>
        <w:numPr>
          <w:ilvl w:val="0"/>
          <w:numId w:val="173"/>
        </w:numPr>
        <w:tabs>
          <w:tab w:val="left" w:pos="2007"/>
        </w:tabs>
        <w:ind w:right="842" w:firstLine="719"/>
        <w:rPr>
          <w:sz w:val="28"/>
        </w:rPr>
      </w:pPr>
      <w:r>
        <w:rPr>
          <w:sz w:val="28"/>
        </w:rPr>
        <w:t>в 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w:t>
      </w:r>
    </w:p>
    <w:p w:rsidR="00F31BB1" w:rsidRDefault="00346B19" w:rsidP="00355E31">
      <w:pPr>
        <w:pStyle w:val="a4"/>
        <w:numPr>
          <w:ilvl w:val="0"/>
          <w:numId w:val="173"/>
        </w:numPr>
        <w:tabs>
          <w:tab w:val="left" w:pos="2008"/>
        </w:tabs>
        <w:spacing w:line="341" w:lineRule="exact"/>
        <w:ind w:left="2008" w:hanging="568"/>
        <w:rPr>
          <w:sz w:val="28"/>
        </w:rPr>
      </w:pPr>
      <w:r>
        <w:rPr>
          <w:sz w:val="28"/>
        </w:rPr>
        <w:t>в</w:t>
      </w:r>
      <w:r>
        <w:rPr>
          <w:spacing w:val="-7"/>
          <w:sz w:val="28"/>
        </w:rPr>
        <w:t xml:space="preserve"> </w:t>
      </w:r>
      <w:r>
        <w:rPr>
          <w:sz w:val="28"/>
        </w:rPr>
        <w:t>умении</w:t>
      </w:r>
      <w:r>
        <w:rPr>
          <w:spacing w:val="-7"/>
          <w:sz w:val="28"/>
        </w:rPr>
        <w:t xml:space="preserve"> </w:t>
      </w:r>
      <w:r>
        <w:rPr>
          <w:sz w:val="28"/>
        </w:rPr>
        <w:t>использовать</w:t>
      </w:r>
      <w:r>
        <w:rPr>
          <w:spacing w:val="-7"/>
          <w:sz w:val="28"/>
        </w:rPr>
        <w:t xml:space="preserve"> </w:t>
      </w:r>
      <w:r>
        <w:rPr>
          <w:sz w:val="28"/>
        </w:rPr>
        <w:t>коммуникацию</w:t>
      </w:r>
      <w:r>
        <w:rPr>
          <w:spacing w:val="-7"/>
          <w:sz w:val="28"/>
        </w:rPr>
        <w:t xml:space="preserve"> </w:t>
      </w:r>
      <w:r>
        <w:rPr>
          <w:sz w:val="28"/>
        </w:rPr>
        <w:t>как</w:t>
      </w:r>
      <w:r>
        <w:rPr>
          <w:spacing w:val="-6"/>
          <w:sz w:val="28"/>
        </w:rPr>
        <w:t xml:space="preserve"> </w:t>
      </w:r>
      <w:r>
        <w:rPr>
          <w:sz w:val="28"/>
        </w:rPr>
        <w:t>средство</w:t>
      </w:r>
      <w:r>
        <w:rPr>
          <w:spacing w:val="-6"/>
          <w:sz w:val="28"/>
        </w:rPr>
        <w:t xml:space="preserve"> </w:t>
      </w:r>
      <w:r>
        <w:rPr>
          <w:sz w:val="28"/>
        </w:rPr>
        <w:t>достижения</w:t>
      </w:r>
      <w:r>
        <w:rPr>
          <w:spacing w:val="-6"/>
          <w:sz w:val="28"/>
        </w:rPr>
        <w:t xml:space="preserve"> </w:t>
      </w:r>
      <w:r>
        <w:rPr>
          <w:spacing w:val="-2"/>
          <w:sz w:val="28"/>
        </w:rPr>
        <w:t>цели;</w:t>
      </w:r>
    </w:p>
    <w:p w:rsidR="00F31BB1" w:rsidRDefault="00346B19" w:rsidP="00355E31">
      <w:pPr>
        <w:pStyle w:val="a4"/>
        <w:numPr>
          <w:ilvl w:val="0"/>
          <w:numId w:val="173"/>
        </w:numPr>
        <w:tabs>
          <w:tab w:val="left" w:pos="2008"/>
          <w:tab w:val="left" w:pos="2438"/>
          <w:tab w:val="left" w:pos="3626"/>
          <w:tab w:val="left" w:pos="5296"/>
          <w:tab w:val="left" w:pos="6811"/>
          <w:tab w:val="left" w:pos="8591"/>
          <w:tab w:val="left" w:pos="9150"/>
        </w:tabs>
        <w:ind w:right="842" w:firstLine="719"/>
        <w:jc w:val="left"/>
        <w:rPr>
          <w:sz w:val="28"/>
        </w:rPr>
      </w:pPr>
      <w:r>
        <w:rPr>
          <w:spacing w:val="-10"/>
          <w:sz w:val="28"/>
        </w:rPr>
        <w:t>в</w:t>
      </w:r>
      <w:r>
        <w:rPr>
          <w:sz w:val="28"/>
        </w:rPr>
        <w:tab/>
      </w:r>
      <w:r>
        <w:rPr>
          <w:spacing w:val="-2"/>
          <w:sz w:val="28"/>
        </w:rPr>
        <w:t>умении</w:t>
      </w:r>
      <w:r>
        <w:rPr>
          <w:sz w:val="28"/>
        </w:rPr>
        <w:tab/>
      </w:r>
      <w:r>
        <w:rPr>
          <w:spacing w:val="-2"/>
          <w:sz w:val="28"/>
        </w:rPr>
        <w:t>критически</w:t>
      </w:r>
      <w:r>
        <w:rPr>
          <w:sz w:val="28"/>
        </w:rPr>
        <w:tab/>
      </w:r>
      <w:r>
        <w:rPr>
          <w:spacing w:val="-2"/>
          <w:sz w:val="28"/>
        </w:rPr>
        <w:t>оценивать</w:t>
      </w:r>
      <w:r>
        <w:rPr>
          <w:sz w:val="28"/>
        </w:rPr>
        <w:tab/>
      </w:r>
      <w:r>
        <w:rPr>
          <w:spacing w:val="-2"/>
          <w:sz w:val="28"/>
        </w:rPr>
        <w:t>полученную</w:t>
      </w:r>
      <w:r>
        <w:rPr>
          <w:sz w:val="28"/>
        </w:rPr>
        <w:tab/>
      </w:r>
      <w:r>
        <w:rPr>
          <w:spacing w:val="-6"/>
          <w:sz w:val="28"/>
        </w:rPr>
        <w:t>от</w:t>
      </w:r>
      <w:r>
        <w:rPr>
          <w:sz w:val="28"/>
        </w:rPr>
        <w:tab/>
      </w:r>
      <w:r>
        <w:rPr>
          <w:spacing w:val="-2"/>
          <w:sz w:val="28"/>
        </w:rPr>
        <w:t>собеседника информацию;</w:t>
      </w:r>
    </w:p>
    <w:p w:rsidR="00F31BB1" w:rsidRDefault="00346B19" w:rsidP="00355E31">
      <w:pPr>
        <w:pStyle w:val="a4"/>
        <w:numPr>
          <w:ilvl w:val="0"/>
          <w:numId w:val="173"/>
        </w:numPr>
        <w:tabs>
          <w:tab w:val="left" w:pos="2009"/>
          <w:tab w:val="left" w:pos="2349"/>
          <w:tab w:val="left" w:pos="3672"/>
          <w:tab w:val="left" w:pos="5306"/>
          <w:tab w:val="left" w:pos="6153"/>
          <w:tab w:val="left" w:pos="7694"/>
          <w:tab w:val="left" w:pos="8589"/>
          <w:tab w:val="left" w:pos="9659"/>
        </w:tabs>
        <w:ind w:right="842" w:firstLine="719"/>
        <w:jc w:val="left"/>
        <w:rPr>
          <w:sz w:val="28"/>
        </w:rPr>
      </w:pPr>
      <w:r>
        <w:rPr>
          <w:spacing w:val="-10"/>
          <w:sz w:val="28"/>
        </w:rPr>
        <w:t>в</w:t>
      </w:r>
      <w:r>
        <w:rPr>
          <w:sz w:val="28"/>
        </w:rPr>
        <w:tab/>
      </w:r>
      <w:r>
        <w:rPr>
          <w:spacing w:val="-2"/>
          <w:sz w:val="28"/>
        </w:rPr>
        <w:t>освоении</w:t>
      </w:r>
      <w:r>
        <w:rPr>
          <w:sz w:val="28"/>
        </w:rPr>
        <w:tab/>
      </w:r>
      <w:r>
        <w:rPr>
          <w:spacing w:val="-2"/>
          <w:sz w:val="28"/>
        </w:rPr>
        <w:t>культурных</w:t>
      </w:r>
      <w:r>
        <w:rPr>
          <w:sz w:val="28"/>
        </w:rPr>
        <w:tab/>
      </w:r>
      <w:r>
        <w:rPr>
          <w:spacing w:val="-4"/>
          <w:sz w:val="28"/>
        </w:rPr>
        <w:t>форм</w:t>
      </w:r>
      <w:r>
        <w:rPr>
          <w:sz w:val="28"/>
        </w:rPr>
        <w:tab/>
      </w:r>
      <w:r>
        <w:rPr>
          <w:spacing w:val="-2"/>
          <w:sz w:val="28"/>
        </w:rPr>
        <w:t>выражения</w:t>
      </w:r>
      <w:r>
        <w:rPr>
          <w:sz w:val="28"/>
        </w:rPr>
        <w:tab/>
      </w:r>
      <w:r>
        <w:rPr>
          <w:spacing w:val="-2"/>
          <w:sz w:val="28"/>
        </w:rPr>
        <w:t>своих</w:t>
      </w:r>
      <w:r>
        <w:rPr>
          <w:sz w:val="28"/>
        </w:rPr>
        <w:tab/>
      </w:r>
      <w:r>
        <w:rPr>
          <w:spacing w:val="-2"/>
          <w:sz w:val="28"/>
        </w:rPr>
        <w:t>чувств,</w:t>
      </w:r>
      <w:r>
        <w:rPr>
          <w:sz w:val="28"/>
        </w:rPr>
        <w:tab/>
      </w:r>
      <w:r>
        <w:rPr>
          <w:spacing w:val="-2"/>
          <w:sz w:val="28"/>
        </w:rPr>
        <w:t>мыслей, потребностей;</w:t>
      </w:r>
    </w:p>
    <w:p w:rsidR="00F31BB1" w:rsidRDefault="00346B19" w:rsidP="00355E31">
      <w:pPr>
        <w:pStyle w:val="a4"/>
        <w:numPr>
          <w:ilvl w:val="0"/>
          <w:numId w:val="173"/>
        </w:numPr>
        <w:tabs>
          <w:tab w:val="left" w:pos="2009"/>
        </w:tabs>
        <w:ind w:right="842" w:firstLine="719"/>
        <w:jc w:val="left"/>
        <w:rPr>
          <w:sz w:val="28"/>
        </w:rPr>
      </w:pPr>
      <w:r>
        <w:rPr>
          <w:sz w:val="28"/>
        </w:rPr>
        <w:t>в</w:t>
      </w:r>
      <w:r>
        <w:rPr>
          <w:spacing w:val="-3"/>
          <w:sz w:val="28"/>
        </w:rPr>
        <w:t xml:space="preserve"> </w:t>
      </w:r>
      <w:r>
        <w:rPr>
          <w:sz w:val="28"/>
        </w:rPr>
        <w:t>умении</w:t>
      </w:r>
      <w:r>
        <w:rPr>
          <w:spacing w:val="-4"/>
          <w:sz w:val="28"/>
        </w:rPr>
        <w:t xml:space="preserve"> </w:t>
      </w:r>
      <w:r>
        <w:rPr>
          <w:sz w:val="28"/>
        </w:rPr>
        <w:t>передать</w:t>
      </w:r>
      <w:r>
        <w:rPr>
          <w:spacing w:val="-6"/>
          <w:sz w:val="28"/>
        </w:rPr>
        <w:t xml:space="preserve"> </w:t>
      </w:r>
      <w:r>
        <w:rPr>
          <w:sz w:val="28"/>
        </w:rPr>
        <w:t>свои</w:t>
      </w:r>
      <w:r>
        <w:rPr>
          <w:spacing w:val="-4"/>
          <w:sz w:val="28"/>
        </w:rPr>
        <w:t xml:space="preserve"> </w:t>
      </w:r>
      <w:r>
        <w:rPr>
          <w:sz w:val="28"/>
        </w:rPr>
        <w:t>впечатления,</w:t>
      </w:r>
      <w:r>
        <w:rPr>
          <w:spacing w:val="-5"/>
          <w:sz w:val="28"/>
        </w:rPr>
        <w:t xml:space="preserve"> </w:t>
      </w:r>
      <w:r>
        <w:rPr>
          <w:sz w:val="28"/>
        </w:rPr>
        <w:t>соображения,</w:t>
      </w:r>
      <w:r>
        <w:rPr>
          <w:spacing w:val="-5"/>
          <w:sz w:val="28"/>
        </w:rPr>
        <w:t xml:space="preserve"> </w:t>
      </w:r>
      <w:r>
        <w:rPr>
          <w:sz w:val="28"/>
        </w:rPr>
        <w:t>умозаключения</w:t>
      </w:r>
      <w:r>
        <w:rPr>
          <w:spacing w:val="-5"/>
          <w:sz w:val="28"/>
        </w:rPr>
        <w:t xml:space="preserve"> </w:t>
      </w:r>
      <w:r>
        <w:rPr>
          <w:sz w:val="28"/>
        </w:rPr>
        <w:t>так, чтобы быть понятым другим человеком.</w:t>
      </w:r>
    </w:p>
    <w:p w:rsidR="00F31BB1" w:rsidRDefault="00346B19">
      <w:pPr>
        <w:spacing w:line="242" w:lineRule="auto"/>
        <w:ind w:left="720" w:firstLine="719"/>
        <w:rPr>
          <w:sz w:val="28"/>
        </w:rPr>
      </w:pPr>
      <w:r>
        <w:rPr>
          <w:i/>
          <w:sz w:val="28"/>
        </w:rPr>
        <w:t xml:space="preserve">Развитие способности к осмыслению и дифференциации картины мира, ее пространственновременной организации, </w:t>
      </w:r>
      <w:r>
        <w:rPr>
          <w:sz w:val="28"/>
        </w:rPr>
        <w:t>проявляющейся:</w:t>
      </w:r>
    </w:p>
    <w:p w:rsidR="00F31BB1" w:rsidRDefault="00346B19" w:rsidP="00355E31">
      <w:pPr>
        <w:pStyle w:val="a4"/>
        <w:numPr>
          <w:ilvl w:val="0"/>
          <w:numId w:val="173"/>
        </w:numPr>
        <w:tabs>
          <w:tab w:val="left" w:pos="2007"/>
        </w:tabs>
        <w:ind w:right="842" w:firstLine="719"/>
        <w:rPr>
          <w:sz w:val="28"/>
        </w:rPr>
      </w:pPr>
      <w:r>
        <w:rPr>
          <w:sz w:val="28"/>
        </w:rPr>
        <w:t>в углублении представлений о целостной и подробной картине мира, упорядоченной в пространстве и времени, адекватной возрасту обучающегося;</w:t>
      </w:r>
    </w:p>
    <w:p w:rsidR="00F31BB1" w:rsidRDefault="00346B19" w:rsidP="00355E31">
      <w:pPr>
        <w:pStyle w:val="a4"/>
        <w:numPr>
          <w:ilvl w:val="0"/>
          <w:numId w:val="173"/>
        </w:numPr>
        <w:tabs>
          <w:tab w:val="left" w:pos="2007"/>
        </w:tabs>
        <w:ind w:right="842" w:firstLine="719"/>
        <w:rPr>
          <w:sz w:val="28"/>
        </w:rPr>
      </w:pPr>
      <w:r>
        <w:rPr>
          <w:sz w:val="28"/>
        </w:rPr>
        <w:t xml:space="preserve">в развитии активной личностной позиции во взаимодействии с миром, понимании собственной результативности и умении адекватно оценить свои </w:t>
      </w:r>
      <w:r>
        <w:rPr>
          <w:spacing w:val="-2"/>
          <w:sz w:val="28"/>
        </w:rPr>
        <w:t>достижения;</w:t>
      </w:r>
    </w:p>
    <w:p w:rsidR="00F31BB1" w:rsidRDefault="00346B19" w:rsidP="00355E31">
      <w:pPr>
        <w:pStyle w:val="a4"/>
        <w:numPr>
          <w:ilvl w:val="0"/>
          <w:numId w:val="173"/>
        </w:numPr>
        <w:tabs>
          <w:tab w:val="left" w:pos="2007"/>
        </w:tabs>
        <w:ind w:right="843" w:firstLine="719"/>
        <w:rPr>
          <w:sz w:val="28"/>
        </w:rPr>
      </w:pPr>
      <w:r>
        <w:rPr>
          <w:sz w:val="28"/>
        </w:rPr>
        <w:t>в умении принимать и включать в свой личный опыт жизненный опыт других людей, исключая асоциальные проявления;</w:t>
      </w:r>
    </w:p>
    <w:p w:rsidR="00F31BB1" w:rsidRDefault="00346B19" w:rsidP="00355E31">
      <w:pPr>
        <w:pStyle w:val="a4"/>
        <w:numPr>
          <w:ilvl w:val="0"/>
          <w:numId w:val="173"/>
        </w:numPr>
        <w:tabs>
          <w:tab w:val="left" w:pos="2007"/>
        </w:tabs>
        <w:ind w:right="842" w:firstLine="719"/>
        <w:rPr>
          <w:sz w:val="28"/>
        </w:rPr>
      </w:pPr>
      <w:r>
        <w:rPr>
          <w:sz w:val="28"/>
        </w:rPr>
        <w:t>в адекватности поведения обучающегося с точки зрения опасности или безопасности для себя или для окружающих;</w:t>
      </w:r>
      <w:r>
        <w:rPr>
          <w:spacing w:val="80"/>
          <w:w w:val="150"/>
          <w:sz w:val="28"/>
        </w:rPr>
        <w:t xml:space="preserve"> </w:t>
      </w:r>
      <w:r>
        <w:rPr>
          <w:sz w:val="28"/>
        </w:rPr>
        <w:t>в овладении основами финансовой и правовой грамотности.</w:t>
      </w:r>
    </w:p>
    <w:p w:rsidR="00F31BB1" w:rsidRDefault="00346B19" w:rsidP="00355E31">
      <w:pPr>
        <w:pStyle w:val="a4"/>
        <w:numPr>
          <w:ilvl w:val="0"/>
          <w:numId w:val="173"/>
        </w:numPr>
        <w:tabs>
          <w:tab w:val="left" w:pos="2007"/>
        </w:tabs>
        <w:ind w:right="840" w:firstLine="719"/>
        <w:rPr>
          <w:sz w:val="28"/>
        </w:rPr>
      </w:pPr>
      <w:r>
        <w:rPr>
          <w:i/>
          <w:sz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Pr>
          <w:sz w:val="28"/>
        </w:rPr>
        <w:t>, проявляющейся:</w:t>
      </w:r>
    </w:p>
    <w:p w:rsidR="00F31BB1" w:rsidRDefault="00346B19" w:rsidP="00355E31">
      <w:pPr>
        <w:pStyle w:val="a4"/>
        <w:numPr>
          <w:ilvl w:val="0"/>
          <w:numId w:val="173"/>
        </w:numPr>
        <w:tabs>
          <w:tab w:val="left" w:pos="2007"/>
        </w:tabs>
        <w:ind w:right="842" w:firstLine="719"/>
        <w:rPr>
          <w:sz w:val="28"/>
        </w:rPr>
      </w:pPr>
      <w:r>
        <w:rPr>
          <w:sz w:val="28"/>
        </w:rPr>
        <w:t>в умении регулировать свое поведение и эмоциональные реакции в разных социальных ситуациях с людьми разного статуса;</w:t>
      </w:r>
    </w:p>
    <w:p w:rsidR="00F31BB1" w:rsidRDefault="00346B19" w:rsidP="00355E31">
      <w:pPr>
        <w:pStyle w:val="a4"/>
        <w:numPr>
          <w:ilvl w:val="0"/>
          <w:numId w:val="173"/>
        </w:numPr>
        <w:tabs>
          <w:tab w:val="left" w:pos="2007"/>
        </w:tabs>
        <w:ind w:right="842" w:firstLine="719"/>
        <w:rPr>
          <w:sz w:val="28"/>
        </w:rPr>
      </w:pPr>
      <w:r>
        <w:rPr>
          <w:sz w:val="28"/>
        </w:rPr>
        <w:t>в освоении необходимых социальных ритуалов в ситуациях необходимости корректно привлечь к себе внимание, отстраниться от нежелательного контакта, выразить свои чувства, отказ, недовольство,</w:t>
      </w:r>
      <w:r>
        <w:rPr>
          <w:spacing w:val="40"/>
          <w:sz w:val="28"/>
        </w:rPr>
        <w:t xml:space="preserve"> </w:t>
      </w:r>
      <w:r>
        <w:rPr>
          <w:sz w:val="28"/>
        </w:rPr>
        <w:t>сочувствие, намерение, опасение и др.;</w:t>
      </w:r>
    </w:p>
    <w:p w:rsidR="00F31BB1" w:rsidRDefault="00346B19" w:rsidP="00355E31">
      <w:pPr>
        <w:pStyle w:val="a4"/>
        <w:numPr>
          <w:ilvl w:val="0"/>
          <w:numId w:val="173"/>
        </w:numPr>
        <w:tabs>
          <w:tab w:val="left" w:pos="2009"/>
          <w:tab w:val="left" w:pos="2479"/>
          <w:tab w:val="left" w:pos="4293"/>
          <w:tab w:val="left" w:pos="5978"/>
          <w:tab w:val="left" w:pos="7710"/>
          <w:tab w:val="left" w:pos="9311"/>
          <w:tab w:val="left" w:pos="9781"/>
        </w:tabs>
        <w:ind w:right="844" w:firstLine="719"/>
        <w:jc w:val="left"/>
        <w:rPr>
          <w:sz w:val="28"/>
        </w:rPr>
      </w:pPr>
      <w:r>
        <w:rPr>
          <w:spacing w:val="-10"/>
          <w:sz w:val="28"/>
        </w:rPr>
        <w:t>в</w:t>
      </w:r>
      <w:r>
        <w:rPr>
          <w:sz w:val="28"/>
        </w:rPr>
        <w:tab/>
      </w:r>
      <w:r>
        <w:rPr>
          <w:spacing w:val="-2"/>
          <w:sz w:val="28"/>
        </w:rPr>
        <w:t>соблюдении</w:t>
      </w:r>
      <w:r>
        <w:rPr>
          <w:sz w:val="28"/>
        </w:rPr>
        <w:tab/>
      </w:r>
      <w:r>
        <w:rPr>
          <w:spacing w:val="-2"/>
          <w:sz w:val="28"/>
        </w:rPr>
        <w:t>адекватной</w:t>
      </w:r>
      <w:r>
        <w:rPr>
          <w:sz w:val="28"/>
        </w:rPr>
        <w:tab/>
      </w:r>
      <w:r>
        <w:rPr>
          <w:spacing w:val="-2"/>
          <w:sz w:val="28"/>
        </w:rPr>
        <w:t>социальной</w:t>
      </w:r>
      <w:r>
        <w:rPr>
          <w:sz w:val="28"/>
        </w:rPr>
        <w:tab/>
      </w:r>
      <w:r>
        <w:rPr>
          <w:spacing w:val="-2"/>
          <w:sz w:val="28"/>
        </w:rPr>
        <w:t>дистанции</w:t>
      </w:r>
      <w:r>
        <w:rPr>
          <w:sz w:val="28"/>
        </w:rPr>
        <w:tab/>
      </w:r>
      <w:r>
        <w:rPr>
          <w:spacing w:val="-10"/>
          <w:sz w:val="28"/>
        </w:rPr>
        <w:t>в</w:t>
      </w:r>
      <w:r>
        <w:rPr>
          <w:sz w:val="28"/>
        </w:rPr>
        <w:tab/>
      </w:r>
      <w:r>
        <w:rPr>
          <w:spacing w:val="-2"/>
          <w:sz w:val="28"/>
        </w:rPr>
        <w:t xml:space="preserve">разных </w:t>
      </w:r>
      <w:r>
        <w:rPr>
          <w:sz w:val="28"/>
        </w:rPr>
        <w:t>коммуникативных ситуациях;</w:t>
      </w:r>
    </w:p>
    <w:p w:rsidR="00F31BB1" w:rsidRDefault="00346B19" w:rsidP="00355E31">
      <w:pPr>
        <w:pStyle w:val="a4"/>
        <w:numPr>
          <w:ilvl w:val="0"/>
          <w:numId w:val="173"/>
        </w:numPr>
        <w:tabs>
          <w:tab w:val="left" w:pos="2009"/>
          <w:tab w:val="left" w:pos="2402"/>
          <w:tab w:val="left" w:pos="3557"/>
          <w:tab w:val="left" w:pos="5049"/>
          <w:tab w:val="left" w:pos="7022"/>
          <w:tab w:val="left" w:pos="7435"/>
          <w:tab w:val="left" w:pos="9312"/>
          <w:tab w:val="left" w:pos="10505"/>
        </w:tabs>
        <w:ind w:right="841" w:firstLine="719"/>
        <w:jc w:val="left"/>
        <w:rPr>
          <w:sz w:val="28"/>
        </w:rPr>
      </w:pPr>
      <w:r>
        <w:rPr>
          <w:spacing w:val="-10"/>
          <w:sz w:val="28"/>
        </w:rPr>
        <w:t>в</w:t>
      </w:r>
      <w:r>
        <w:rPr>
          <w:sz w:val="28"/>
        </w:rPr>
        <w:tab/>
      </w:r>
      <w:r>
        <w:rPr>
          <w:spacing w:val="-2"/>
          <w:sz w:val="28"/>
        </w:rPr>
        <w:t>умении</w:t>
      </w:r>
      <w:r>
        <w:rPr>
          <w:sz w:val="28"/>
        </w:rPr>
        <w:tab/>
      </w:r>
      <w:r>
        <w:rPr>
          <w:spacing w:val="-2"/>
          <w:sz w:val="28"/>
        </w:rPr>
        <w:t>корректно</w:t>
      </w:r>
      <w:r>
        <w:rPr>
          <w:sz w:val="28"/>
        </w:rPr>
        <w:tab/>
      </w:r>
      <w:r>
        <w:rPr>
          <w:spacing w:val="-2"/>
          <w:sz w:val="28"/>
        </w:rPr>
        <w:t>устанавливать</w:t>
      </w:r>
      <w:r>
        <w:rPr>
          <w:sz w:val="28"/>
        </w:rPr>
        <w:tab/>
      </w:r>
      <w:r>
        <w:rPr>
          <w:spacing w:val="-10"/>
          <w:sz w:val="28"/>
        </w:rPr>
        <w:t>и</w:t>
      </w:r>
      <w:r>
        <w:rPr>
          <w:sz w:val="28"/>
        </w:rPr>
        <w:tab/>
      </w:r>
      <w:r>
        <w:rPr>
          <w:spacing w:val="-2"/>
          <w:sz w:val="28"/>
        </w:rPr>
        <w:t>ограничивать</w:t>
      </w:r>
      <w:r>
        <w:rPr>
          <w:sz w:val="28"/>
        </w:rPr>
        <w:tab/>
      </w:r>
      <w:r>
        <w:rPr>
          <w:spacing w:val="-2"/>
          <w:sz w:val="28"/>
        </w:rPr>
        <w:t>контакт</w:t>
      </w:r>
      <w:r>
        <w:rPr>
          <w:sz w:val="28"/>
        </w:rPr>
        <w:tab/>
      </w:r>
      <w:r>
        <w:rPr>
          <w:spacing w:val="-10"/>
          <w:sz w:val="28"/>
        </w:rPr>
        <w:t xml:space="preserve">в </w:t>
      </w:r>
      <w:r>
        <w:rPr>
          <w:sz w:val="28"/>
        </w:rPr>
        <w:t>зависимости от социальной ситуации;</w:t>
      </w:r>
    </w:p>
    <w:p w:rsidR="00F31BB1" w:rsidRDefault="00346B19" w:rsidP="00355E31">
      <w:pPr>
        <w:pStyle w:val="a4"/>
        <w:numPr>
          <w:ilvl w:val="0"/>
          <w:numId w:val="173"/>
        </w:numPr>
        <w:tabs>
          <w:tab w:val="left" w:pos="2009"/>
          <w:tab w:val="left" w:pos="2558"/>
          <w:tab w:val="left" w:pos="3864"/>
          <w:tab w:val="left" w:pos="5849"/>
          <w:tab w:val="left" w:pos="6415"/>
          <w:tab w:val="left" w:pos="8572"/>
        </w:tabs>
        <w:ind w:right="843" w:firstLine="719"/>
        <w:jc w:val="left"/>
        <w:rPr>
          <w:sz w:val="28"/>
        </w:rPr>
      </w:pPr>
      <w:r>
        <w:rPr>
          <w:spacing w:val="-10"/>
          <w:sz w:val="28"/>
        </w:rPr>
        <w:t>в</w:t>
      </w:r>
      <w:r>
        <w:rPr>
          <w:sz w:val="28"/>
        </w:rPr>
        <w:tab/>
      </w:r>
      <w:r>
        <w:rPr>
          <w:spacing w:val="-2"/>
          <w:sz w:val="28"/>
        </w:rPr>
        <w:t>умении</w:t>
      </w:r>
      <w:r>
        <w:rPr>
          <w:sz w:val="28"/>
        </w:rPr>
        <w:tab/>
      </w:r>
      <w:r>
        <w:rPr>
          <w:spacing w:val="-2"/>
          <w:sz w:val="28"/>
        </w:rPr>
        <w:t>распознавать</w:t>
      </w:r>
      <w:r>
        <w:rPr>
          <w:sz w:val="28"/>
        </w:rPr>
        <w:tab/>
      </w:r>
      <w:r>
        <w:rPr>
          <w:spacing w:val="-10"/>
          <w:sz w:val="28"/>
        </w:rPr>
        <w:t>и</w:t>
      </w:r>
      <w:r>
        <w:rPr>
          <w:sz w:val="28"/>
        </w:rPr>
        <w:tab/>
      </w:r>
      <w:r>
        <w:rPr>
          <w:spacing w:val="-2"/>
          <w:sz w:val="28"/>
        </w:rPr>
        <w:t>противостоять</w:t>
      </w:r>
      <w:r>
        <w:rPr>
          <w:sz w:val="28"/>
        </w:rPr>
        <w:tab/>
      </w:r>
      <w:r>
        <w:rPr>
          <w:spacing w:val="-2"/>
          <w:sz w:val="28"/>
        </w:rPr>
        <w:t xml:space="preserve">психологической </w:t>
      </w:r>
      <w:r>
        <w:rPr>
          <w:sz w:val="28"/>
        </w:rPr>
        <w:t>манипуляции, социально неблагоприятному воздействию.</w:t>
      </w:r>
    </w:p>
    <w:p w:rsidR="00F31BB1" w:rsidRDefault="00346B19">
      <w:pPr>
        <w:pStyle w:val="2"/>
        <w:spacing w:line="321" w:lineRule="exact"/>
        <w:ind w:left="1997"/>
        <w:jc w:val="left"/>
      </w:pPr>
      <w:r>
        <w:t>Метапредметные</w:t>
      </w:r>
      <w:r>
        <w:rPr>
          <w:spacing w:val="-8"/>
        </w:rPr>
        <w:t xml:space="preserve"> </w:t>
      </w:r>
      <w:r>
        <w:rPr>
          <w:spacing w:val="-2"/>
        </w:rPr>
        <w:t>результаты</w:t>
      </w:r>
    </w:p>
    <w:p w:rsidR="00F31BB1" w:rsidRDefault="00346B19">
      <w:pPr>
        <w:pStyle w:val="a3"/>
        <w:tabs>
          <w:tab w:val="left" w:pos="3912"/>
          <w:tab w:val="left" w:pos="5659"/>
          <w:tab w:val="left" w:pos="7159"/>
          <w:tab w:val="left" w:pos="9506"/>
        </w:tabs>
        <w:ind w:left="720" w:right="845"/>
        <w:jc w:val="left"/>
      </w:pPr>
      <w:r>
        <w:rPr>
          <w:spacing w:val="-2"/>
        </w:rPr>
        <w:t>Метапредметные</w:t>
      </w:r>
      <w:r>
        <w:tab/>
      </w:r>
      <w:r>
        <w:rPr>
          <w:spacing w:val="-2"/>
        </w:rPr>
        <w:t>результаты</w:t>
      </w:r>
      <w:r>
        <w:tab/>
      </w:r>
      <w:r>
        <w:rPr>
          <w:spacing w:val="-2"/>
        </w:rPr>
        <w:t>освоения</w:t>
      </w:r>
      <w:r>
        <w:tab/>
      </w:r>
      <w:r>
        <w:rPr>
          <w:spacing w:val="-2"/>
        </w:rPr>
        <w:t>адаптированной</w:t>
      </w:r>
      <w:r>
        <w:tab/>
      </w:r>
      <w:r>
        <w:rPr>
          <w:spacing w:val="-2"/>
        </w:rPr>
        <w:t xml:space="preserve">основной </w:t>
      </w:r>
      <w:r>
        <w:t>образовательной</w:t>
      </w:r>
      <w:r>
        <w:rPr>
          <w:spacing w:val="19"/>
        </w:rPr>
        <w:t xml:space="preserve"> </w:t>
      </w:r>
      <w:r>
        <w:t>программы</w:t>
      </w:r>
      <w:r>
        <w:rPr>
          <w:spacing w:val="22"/>
        </w:rPr>
        <w:t xml:space="preserve"> </w:t>
      </w:r>
      <w:r>
        <w:t>основного</w:t>
      </w:r>
      <w:r>
        <w:rPr>
          <w:spacing w:val="20"/>
        </w:rPr>
        <w:t xml:space="preserve"> </w:t>
      </w:r>
      <w:r>
        <w:t>общего</w:t>
      </w:r>
      <w:r>
        <w:rPr>
          <w:spacing w:val="22"/>
        </w:rPr>
        <w:t xml:space="preserve"> </w:t>
      </w:r>
      <w:r>
        <w:t>образования</w:t>
      </w:r>
      <w:r>
        <w:rPr>
          <w:spacing w:val="21"/>
        </w:rPr>
        <w:t xml:space="preserve"> </w:t>
      </w:r>
      <w:r>
        <w:t>обучающихся</w:t>
      </w:r>
      <w:r>
        <w:rPr>
          <w:spacing w:val="21"/>
        </w:rPr>
        <w:t xml:space="preserve"> </w:t>
      </w:r>
      <w:r>
        <w:t>с</w:t>
      </w:r>
      <w:r>
        <w:rPr>
          <w:spacing w:val="20"/>
        </w:rPr>
        <w:t xml:space="preserve"> </w:t>
      </w:r>
      <w:r>
        <w:rPr>
          <w:spacing w:val="-5"/>
        </w:rPr>
        <w:t>ЗПР</w:t>
      </w: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ind w:right="844" w:firstLine="0"/>
      </w:pPr>
      <w:r>
        <w:t xml:space="preserve">достигаются аккумулированием результатов всех составляющих данной </w:t>
      </w:r>
      <w:r>
        <w:rPr>
          <w:spacing w:val="-2"/>
        </w:rPr>
        <w:t>программы.</w:t>
      </w:r>
    </w:p>
    <w:p w:rsidR="00F31BB1" w:rsidRDefault="00346B19">
      <w:pPr>
        <w:spacing w:line="242" w:lineRule="auto"/>
        <w:ind w:left="719" w:right="846" w:firstLine="719"/>
        <w:jc w:val="both"/>
        <w:rPr>
          <w:sz w:val="28"/>
        </w:rPr>
      </w:pPr>
      <w:r>
        <w:rPr>
          <w:sz w:val="28"/>
        </w:rPr>
        <w:t xml:space="preserve">У обучающихся с ЗПР могут быть в различной степени сформированы следующие виды </w:t>
      </w:r>
      <w:r>
        <w:rPr>
          <w:b/>
          <w:sz w:val="28"/>
        </w:rPr>
        <w:t>универсальных учебных познавательных действий</w:t>
      </w:r>
      <w:r>
        <w:rPr>
          <w:sz w:val="28"/>
        </w:rPr>
        <w:t>:</w:t>
      </w:r>
    </w:p>
    <w:p w:rsidR="00F31BB1" w:rsidRDefault="00346B19">
      <w:pPr>
        <w:pStyle w:val="3"/>
        <w:spacing w:line="317" w:lineRule="exact"/>
        <w:rPr>
          <w:b w:val="0"/>
          <w:i w:val="0"/>
        </w:rPr>
      </w:pPr>
      <w:r>
        <w:t>Базовые</w:t>
      </w:r>
      <w:r>
        <w:rPr>
          <w:spacing w:val="-8"/>
        </w:rPr>
        <w:t xml:space="preserve"> </w:t>
      </w:r>
      <w:r>
        <w:t>логические</w:t>
      </w:r>
      <w:r>
        <w:rPr>
          <w:spacing w:val="-8"/>
        </w:rPr>
        <w:t xml:space="preserve"> </w:t>
      </w:r>
      <w:r>
        <w:rPr>
          <w:spacing w:val="-2"/>
        </w:rPr>
        <w:t>действия</w:t>
      </w:r>
      <w:r>
        <w:rPr>
          <w:b w:val="0"/>
          <w:i w:val="0"/>
          <w:spacing w:val="-2"/>
        </w:rPr>
        <w:t>:</w:t>
      </w:r>
    </w:p>
    <w:p w:rsidR="00F31BB1" w:rsidRDefault="00346B19" w:rsidP="00355E31">
      <w:pPr>
        <w:pStyle w:val="a4"/>
        <w:numPr>
          <w:ilvl w:val="0"/>
          <w:numId w:val="175"/>
        </w:numPr>
        <w:tabs>
          <w:tab w:val="left" w:pos="2007"/>
        </w:tabs>
        <w:ind w:left="719" w:right="842" w:firstLine="720"/>
        <w:rPr>
          <w:sz w:val="28"/>
        </w:rPr>
      </w:pPr>
      <w:r>
        <w:rPr>
          <w:sz w:val="28"/>
        </w:rPr>
        <w:t xml:space="preserve">выявлять и характеризовать существенные признаки объектов </w:t>
      </w:r>
      <w:r>
        <w:rPr>
          <w:spacing w:val="-2"/>
          <w:sz w:val="28"/>
        </w:rPr>
        <w:t>(явлений);</w:t>
      </w:r>
    </w:p>
    <w:p w:rsidR="00F31BB1" w:rsidRDefault="00346B19" w:rsidP="00355E31">
      <w:pPr>
        <w:pStyle w:val="a4"/>
        <w:numPr>
          <w:ilvl w:val="0"/>
          <w:numId w:val="175"/>
        </w:numPr>
        <w:tabs>
          <w:tab w:val="left" w:pos="2007"/>
        </w:tabs>
        <w:ind w:left="719" w:right="842" w:firstLine="720"/>
        <w:rPr>
          <w:sz w:val="28"/>
        </w:rPr>
      </w:pPr>
      <w:r>
        <w:rPr>
          <w:sz w:val="28"/>
        </w:rPr>
        <w:t>определять понятия, обобщать, устанавливать аналогии, классифицировать, в том числе самостоятельно выбирая основания и критерии для классификации, логически рассуждать, приходить к умозаключению (индуктивному, дедуктивному и по аналогии) и делать общие выводы;</w:t>
      </w:r>
    </w:p>
    <w:p w:rsidR="00F31BB1" w:rsidRDefault="00346B19" w:rsidP="00355E31">
      <w:pPr>
        <w:pStyle w:val="a4"/>
        <w:numPr>
          <w:ilvl w:val="0"/>
          <w:numId w:val="175"/>
        </w:numPr>
        <w:tabs>
          <w:tab w:val="left" w:pos="2007"/>
        </w:tabs>
        <w:ind w:left="719" w:right="846" w:firstLine="720"/>
        <w:rPr>
          <w:sz w:val="28"/>
        </w:rPr>
      </w:pPr>
      <w:r>
        <w:rPr>
          <w:sz w:val="28"/>
        </w:rPr>
        <w:t>выявлять дефициты информации, данных, необходимых для решения поставленной задачи;</w:t>
      </w:r>
    </w:p>
    <w:p w:rsidR="00F31BB1" w:rsidRDefault="00346B19" w:rsidP="00355E31">
      <w:pPr>
        <w:pStyle w:val="a4"/>
        <w:numPr>
          <w:ilvl w:val="0"/>
          <w:numId w:val="175"/>
        </w:numPr>
        <w:tabs>
          <w:tab w:val="left" w:pos="2007"/>
        </w:tabs>
        <w:ind w:right="843" w:firstLine="719"/>
        <w:rPr>
          <w:sz w:val="28"/>
        </w:rPr>
      </w:pPr>
      <w:r>
        <w:rPr>
          <w:sz w:val="28"/>
        </w:rPr>
        <w:t xml:space="preserve">устанавливать причинно-следственные связи при изучении явлений и </w:t>
      </w:r>
      <w:r>
        <w:rPr>
          <w:spacing w:val="-2"/>
          <w:sz w:val="28"/>
        </w:rPr>
        <w:t>процессов;</w:t>
      </w:r>
    </w:p>
    <w:p w:rsidR="00F31BB1" w:rsidRDefault="00346B19" w:rsidP="00355E31">
      <w:pPr>
        <w:pStyle w:val="a4"/>
        <w:numPr>
          <w:ilvl w:val="0"/>
          <w:numId w:val="175"/>
        </w:numPr>
        <w:tabs>
          <w:tab w:val="left" w:pos="2007"/>
        </w:tabs>
        <w:spacing w:line="242" w:lineRule="auto"/>
        <w:ind w:left="719" w:right="842" w:firstLine="720"/>
        <w:rPr>
          <w:sz w:val="28"/>
        </w:rPr>
      </w:pPr>
      <w:r>
        <w:rPr>
          <w:sz w:val="28"/>
        </w:rPr>
        <w:t>самостоятельно выбирать способ решения учебной задачи (сравнивать несколько вариантов решения, выбирать наиболее подходящий);</w:t>
      </w:r>
    </w:p>
    <w:p w:rsidR="00F31BB1" w:rsidRDefault="00346B19" w:rsidP="00355E31">
      <w:pPr>
        <w:pStyle w:val="a4"/>
        <w:numPr>
          <w:ilvl w:val="0"/>
          <w:numId w:val="175"/>
        </w:numPr>
        <w:tabs>
          <w:tab w:val="left" w:pos="2007"/>
        </w:tabs>
        <w:ind w:left="719" w:right="842" w:firstLine="720"/>
        <w:rPr>
          <w:sz w:val="28"/>
        </w:rPr>
      </w:pPr>
      <w:r>
        <w:rPr>
          <w:sz w:val="28"/>
        </w:rPr>
        <w:t xml:space="preserve">создавать, применять и преобразовывать знаки и символы, модели и схемы для решения учебных и познавательных задач. </w:t>
      </w:r>
      <w:r>
        <w:rPr>
          <w:b/>
          <w:i/>
          <w:sz w:val="28"/>
        </w:rPr>
        <w:t>Базовые</w:t>
      </w:r>
      <w:r>
        <w:rPr>
          <w:b/>
          <w:i/>
          <w:spacing w:val="40"/>
          <w:sz w:val="28"/>
        </w:rPr>
        <w:t xml:space="preserve"> </w:t>
      </w:r>
      <w:r>
        <w:rPr>
          <w:b/>
          <w:i/>
          <w:sz w:val="28"/>
        </w:rPr>
        <w:t>исследовательские действия</w:t>
      </w:r>
      <w:r>
        <w:rPr>
          <w:sz w:val="28"/>
        </w:rPr>
        <w:t>:</w:t>
      </w:r>
    </w:p>
    <w:p w:rsidR="00F31BB1" w:rsidRDefault="00346B19" w:rsidP="00355E31">
      <w:pPr>
        <w:pStyle w:val="a4"/>
        <w:numPr>
          <w:ilvl w:val="0"/>
          <w:numId w:val="175"/>
        </w:numPr>
        <w:tabs>
          <w:tab w:val="left" w:pos="2007"/>
        </w:tabs>
        <w:spacing w:line="321" w:lineRule="exact"/>
        <w:ind w:left="2007" w:hanging="568"/>
        <w:rPr>
          <w:sz w:val="28"/>
        </w:rPr>
      </w:pPr>
      <w:r>
        <w:rPr>
          <w:sz w:val="28"/>
        </w:rPr>
        <w:t>использовать</w:t>
      </w:r>
      <w:r>
        <w:rPr>
          <w:spacing w:val="-9"/>
          <w:sz w:val="28"/>
        </w:rPr>
        <w:t xml:space="preserve"> </w:t>
      </w:r>
      <w:r>
        <w:rPr>
          <w:sz w:val="28"/>
        </w:rPr>
        <w:t>вопросы</w:t>
      </w:r>
      <w:r>
        <w:rPr>
          <w:spacing w:val="-5"/>
          <w:sz w:val="28"/>
        </w:rPr>
        <w:t xml:space="preserve"> </w:t>
      </w:r>
      <w:r>
        <w:rPr>
          <w:sz w:val="28"/>
        </w:rPr>
        <w:t>как</w:t>
      </w:r>
      <w:r>
        <w:rPr>
          <w:spacing w:val="-7"/>
          <w:sz w:val="28"/>
        </w:rPr>
        <w:t xml:space="preserve"> </w:t>
      </w:r>
      <w:r>
        <w:rPr>
          <w:sz w:val="28"/>
        </w:rPr>
        <w:t>инструмент</w:t>
      </w:r>
      <w:r>
        <w:rPr>
          <w:spacing w:val="-8"/>
          <w:sz w:val="28"/>
        </w:rPr>
        <w:t xml:space="preserve"> </w:t>
      </w:r>
      <w:r>
        <w:rPr>
          <w:spacing w:val="-2"/>
          <w:sz w:val="28"/>
        </w:rPr>
        <w:t>познания;</w:t>
      </w:r>
    </w:p>
    <w:p w:rsidR="00F31BB1" w:rsidRDefault="00346B19" w:rsidP="00355E31">
      <w:pPr>
        <w:pStyle w:val="a4"/>
        <w:numPr>
          <w:ilvl w:val="0"/>
          <w:numId w:val="175"/>
        </w:numPr>
        <w:tabs>
          <w:tab w:val="left" w:pos="2007"/>
        </w:tabs>
        <w:spacing w:line="242" w:lineRule="auto"/>
        <w:ind w:left="719" w:right="843" w:firstLine="720"/>
        <w:rPr>
          <w:sz w:val="28"/>
        </w:rPr>
      </w:pPr>
      <w:r>
        <w:rPr>
          <w:sz w:val="28"/>
        </w:rPr>
        <w:t>устанавливать искомое и данное, опираясь на полученные ответы на вопросы либо самостоятельно;</w:t>
      </w:r>
    </w:p>
    <w:p w:rsidR="00F31BB1" w:rsidRDefault="00346B19" w:rsidP="00355E31">
      <w:pPr>
        <w:pStyle w:val="a4"/>
        <w:numPr>
          <w:ilvl w:val="0"/>
          <w:numId w:val="175"/>
        </w:numPr>
        <w:tabs>
          <w:tab w:val="left" w:pos="2007"/>
        </w:tabs>
        <w:spacing w:line="317" w:lineRule="exact"/>
        <w:ind w:left="2007" w:hanging="568"/>
        <w:rPr>
          <w:sz w:val="28"/>
        </w:rPr>
      </w:pPr>
      <w:r>
        <w:rPr>
          <w:sz w:val="28"/>
        </w:rPr>
        <w:t>аргументировать</w:t>
      </w:r>
      <w:r>
        <w:rPr>
          <w:spacing w:val="-7"/>
          <w:sz w:val="28"/>
        </w:rPr>
        <w:t xml:space="preserve"> </w:t>
      </w:r>
      <w:r>
        <w:rPr>
          <w:sz w:val="28"/>
        </w:rPr>
        <w:t>свою</w:t>
      </w:r>
      <w:r>
        <w:rPr>
          <w:spacing w:val="-7"/>
          <w:sz w:val="28"/>
        </w:rPr>
        <w:t xml:space="preserve"> </w:t>
      </w:r>
      <w:r>
        <w:rPr>
          <w:sz w:val="28"/>
        </w:rPr>
        <w:t>позицию,</w:t>
      </w:r>
      <w:r>
        <w:rPr>
          <w:spacing w:val="-6"/>
          <w:sz w:val="28"/>
        </w:rPr>
        <w:t xml:space="preserve"> </w:t>
      </w:r>
      <w:r>
        <w:rPr>
          <w:spacing w:val="-2"/>
          <w:sz w:val="28"/>
        </w:rPr>
        <w:t>мнение;</w:t>
      </w:r>
    </w:p>
    <w:p w:rsidR="00F31BB1" w:rsidRDefault="00346B19" w:rsidP="00355E31">
      <w:pPr>
        <w:pStyle w:val="a4"/>
        <w:numPr>
          <w:ilvl w:val="0"/>
          <w:numId w:val="175"/>
        </w:numPr>
        <w:tabs>
          <w:tab w:val="left" w:pos="2007"/>
        </w:tabs>
        <w:ind w:left="719" w:right="842" w:firstLine="720"/>
        <w:rPr>
          <w:sz w:val="28"/>
        </w:rPr>
      </w:pPr>
      <w:r>
        <w:rPr>
          <w:sz w:val="28"/>
        </w:rPr>
        <w:t>с помощью педагога проводить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31BB1" w:rsidRDefault="00346B19" w:rsidP="00355E31">
      <w:pPr>
        <w:pStyle w:val="a4"/>
        <w:numPr>
          <w:ilvl w:val="0"/>
          <w:numId w:val="175"/>
        </w:numPr>
        <w:tabs>
          <w:tab w:val="left" w:pos="2007"/>
        </w:tabs>
        <w:ind w:left="719" w:right="846" w:firstLine="720"/>
        <w:rPr>
          <w:sz w:val="28"/>
        </w:rPr>
      </w:pPr>
      <w:r>
        <w:rPr>
          <w:sz w:val="28"/>
        </w:rPr>
        <w:t>с помощью педагога или самостоятельно формулировать обобщения и выводы по результатам проведенного наблюдения, опыта, исследования;</w:t>
      </w:r>
    </w:p>
    <w:p w:rsidR="00F31BB1" w:rsidRDefault="00346B19" w:rsidP="00355E31">
      <w:pPr>
        <w:pStyle w:val="a4"/>
        <w:numPr>
          <w:ilvl w:val="0"/>
          <w:numId w:val="175"/>
        </w:numPr>
        <w:tabs>
          <w:tab w:val="left" w:pos="2007"/>
        </w:tabs>
        <w:ind w:left="719" w:right="845" w:firstLine="720"/>
        <w:rPr>
          <w:sz w:val="28"/>
        </w:rPr>
      </w:pPr>
      <w:r>
        <w:rPr>
          <w:sz w:val="28"/>
        </w:rPr>
        <w:t xml:space="preserve">прогнозировать возможное развитие процессов, событий и их последствия. </w:t>
      </w:r>
      <w:r>
        <w:rPr>
          <w:b/>
          <w:i/>
          <w:sz w:val="28"/>
        </w:rPr>
        <w:t>Работа с информацией</w:t>
      </w:r>
      <w:r>
        <w:rPr>
          <w:sz w:val="28"/>
        </w:rPr>
        <w:t>:</w:t>
      </w:r>
    </w:p>
    <w:p w:rsidR="00F31BB1" w:rsidRDefault="00346B19" w:rsidP="00355E31">
      <w:pPr>
        <w:pStyle w:val="a4"/>
        <w:numPr>
          <w:ilvl w:val="0"/>
          <w:numId w:val="175"/>
        </w:numPr>
        <w:tabs>
          <w:tab w:val="left" w:pos="2007"/>
        </w:tabs>
        <w:spacing w:line="321" w:lineRule="exact"/>
        <w:ind w:left="2007" w:hanging="568"/>
        <w:rPr>
          <w:sz w:val="28"/>
        </w:rPr>
      </w:pPr>
      <w:r>
        <w:rPr>
          <w:sz w:val="28"/>
        </w:rPr>
        <w:t>пользоваться</w:t>
      </w:r>
      <w:r>
        <w:rPr>
          <w:spacing w:val="-8"/>
          <w:sz w:val="28"/>
        </w:rPr>
        <w:t xml:space="preserve"> </w:t>
      </w:r>
      <w:r>
        <w:rPr>
          <w:sz w:val="28"/>
        </w:rPr>
        <w:t>словарями</w:t>
      </w:r>
      <w:r>
        <w:rPr>
          <w:spacing w:val="-6"/>
          <w:sz w:val="28"/>
        </w:rPr>
        <w:t xml:space="preserve"> </w:t>
      </w:r>
      <w:r>
        <w:rPr>
          <w:sz w:val="28"/>
        </w:rPr>
        <w:t>и</w:t>
      </w:r>
      <w:r>
        <w:rPr>
          <w:spacing w:val="-8"/>
          <w:sz w:val="28"/>
        </w:rPr>
        <w:t xml:space="preserve"> </w:t>
      </w:r>
      <w:r>
        <w:rPr>
          <w:sz w:val="28"/>
        </w:rPr>
        <w:t>другими</w:t>
      </w:r>
      <w:r>
        <w:rPr>
          <w:spacing w:val="-6"/>
          <w:sz w:val="28"/>
        </w:rPr>
        <w:t xml:space="preserve"> </w:t>
      </w:r>
      <w:r>
        <w:rPr>
          <w:sz w:val="28"/>
        </w:rPr>
        <w:t>поисковыми</w:t>
      </w:r>
      <w:r>
        <w:rPr>
          <w:spacing w:val="-5"/>
          <w:sz w:val="28"/>
        </w:rPr>
        <w:t xml:space="preserve"> </w:t>
      </w:r>
      <w:r>
        <w:rPr>
          <w:spacing w:val="-2"/>
          <w:sz w:val="28"/>
        </w:rPr>
        <w:t>системами;</w:t>
      </w:r>
    </w:p>
    <w:p w:rsidR="00F31BB1" w:rsidRDefault="00346B19" w:rsidP="00355E31">
      <w:pPr>
        <w:pStyle w:val="a4"/>
        <w:numPr>
          <w:ilvl w:val="0"/>
          <w:numId w:val="175"/>
        </w:numPr>
        <w:tabs>
          <w:tab w:val="left" w:pos="2007"/>
        </w:tabs>
        <w:ind w:left="719" w:right="845" w:firstLine="720"/>
        <w:rPr>
          <w:sz w:val="28"/>
        </w:rPr>
      </w:pPr>
      <w:r>
        <w:rPr>
          <w:sz w:val="28"/>
        </w:rPr>
        <w:t>искать или отбирать информацию или данные из источников с учетом предложенной учебной задачи и заданных критериев;</w:t>
      </w:r>
    </w:p>
    <w:p w:rsidR="00F31BB1" w:rsidRDefault="00346B19" w:rsidP="00355E31">
      <w:pPr>
        <w:pStyle w:val="a4"/>
        <w:numPr>
          <w:ilvl w:val="0"/>
          <w:numId w:val="175"/>
        </w:numPr>
        <w:tabs>
          <w:tab w:val="left" w:pos="2007"/>
        </w:tabs>
        <w:spacing w:line="242" w:lineRule="auto"/>
        <w:ind w:left="719" w:right="841" w:firstLine="720"/>
        <w:rPr>
          <w:sz w:val="28"/>
        </w:rPr>
      </w:pPr>
      <w:r>
        <w:rPr>
          <w:sz w:val="28"/>
        </w:rPr>
        <w:t xml:space="preserve">понимать и интерпретировать информацию различных видов и форм </w:t>
      </w:r>
      <w:r>
        <w:rPr>
          <w:spacing w:val="-2"/>
          <w:sz w:val="28"/>
        </w:rPr>
        <w:t>представления;</w:t>
      </w:r>
    </w:p>
    <w:p w:rsidR="00F31BB1" w:rsidRDefault="00346B19" w:rsidP="00355E31">
      <w:pPr>
        <w:pStyle w:val="a4"/>
        <w:numPr>
          <w:ilvl w:val="0"/>
          <w:numId w:val="175"/>
        </w:numPr>
        <w:tabs>
          <w:tab w:val="left" w:pos="2007"/>
        </w:tabs>
        <w:spacing w:line="317" w:lineRule="exact"/>
        <w:ind w:left="2007" w:hanging="568"/>
        <w:rPr>
          <w:sz w:val="28"/>
        </w:rPr>
      </w:pPr>
      <w:r>
        <w:rPr>
          <w:sz w:val="28"/>
        </w:rPr>
        <w:t>иллюстрировать</w:t>
      </w:r>
      <w:r>
        <w:rPr>
          <w:spacing w:val="-11"/>
          <w:sz w:val="28"/>
        </w:rPr>
        <w:t xml:space="preserve"> </w:t>
      </w:r>
      <w:r>
        <w:rPr>
          <w:sz w:val="28"/>
        </w:rPr>
        <w:t>решаемые</w:t>
      </w:r>
      <w:r>
        <w:rPr>
          <w:spacing w:val="-7"/>
          <w:sz w:val="28"/>
        </w:rPr>
        <w:t xml:space="preserve"> </w:t>
      </w:r>
      <w:r>
        <w:rPr>
          <w:sz w:val="28"/>
        </w:rPr>
        <w:t>задачи</w:t>
      </w:r>
      <w:r>
        <w:rPr>
          <w:spacing w:val="-9"/>
          <w:sz w:val="28"/>
        </w:rPr>
        <w:t xml:space="preserve"> </w:t>
      </w:r>
      <w:r>
        <w:rPr>
          <w:sz w:val="28"/>
        </w:rPr>
        <w:t>несложными</w:t>
      </w:r>
      <w:r>
        <w:rPr>
          <w:spacing w:val="-6"/>
          <w:sz w:val="28"/>
        </w:rPr>
        <w:t xml:space="preserve"> </w:t>
      </w:r>
      <w:r>
        <w:rPr>
          <w:spacing w:val="-2"/>
          <w:sz w:val="28"/>
        </w:rPr>
        <w:t>схемами;</w:t>
      </w:r>
    </w:p>
    <w:p w:rsidR="00F31BB1" w:rsidRDefault="00346B19" w:rsidP="00355E31">
      <w:pPr>
        <w:pStyle w:val="a4"/>
        <w:numPr>
          <w:ilvl w:val="0"/>
          <w:numId w:val="175"/>
        </w:numPr>
        <w:tabs>
          <w:tab w:val="left" w:pos="2007"/>
        </w:tabs>
        <w:spacing w:line="322" w:lineRule="exact"/>
        <w:ind w:left="2007" w:hanging="568"/>
        <w:rPr>
          <w:sz w:val="28"/>
        </w:rPr>
      </w:pPr>
      <w:r>
        <w:rPr>
          <w:sz w:val="28"/>
        </w:rPr>
        <w:t>эффективно</w:t>
      </w:r>
      <w:r>
        <w:rPr>
          <w:spacing w:val="-10"/>
          <w:sz w:val="28"/>
        </w:rPr>
        <w:t xml:space="preserve"> </w:t>
      </w:r>
      <w:r>
        <w:rPr>
          <w:sz w:val="28"/>
        </w:rPr>
        <w:t>запоминать</w:t>
      </w:r>
      <w:r>
        <w:rPr>
          <w:spacing w:val="-9"/>
          <w:sz w:val="28"/>
        </w:rPr>
        <w:t xml:space="preserve"> </w:t>
      </w:r>
      <w:r>
        <w:rPr>
          <w:sz w:val="28"/>
        </w:rPr>
        <w:t>и</w:t>
      </w:r>
      <w:r>
        <w:rPr>
          <w:spacing w:val="-7"/>
          <w:sz w:val="28"/>
        </w:rPr>
        <w:t xml:space="preserve"> </w:t>
      </w:r>
      <w:r>
        <w:rPr>
          <w:sz w:val="28"/>
        </w:rPr>
        <w:t>систематизировать</w:t>
      </w:r>
      <w:r>
        <w:rPr>
          <w:spacing w:val="-9"/>
          <w:sz w:val="28"/>
        </w:rPr>
        <w:t xml:space="preserve"> </w:t>
      </w:r>
      <w:r>
        <w:rPr>
          <w:spacing w:val="-2"/>
          <w:sz w:val="28"/>
        </w:rPr>
        <w:t>информацию;</w:t>
      </w:r>
    </w:p>
    <w:p w:rsidR="00F31BB1" w:rsidRDefault="00346B19" w:rsidP="00355E31">
      <w:pPr>
        <w:pStyle w:val="a4"/>
        <w:numPr>
          <w:ilvl w:val="0"/>
          <w:numId w:val="175"/>
        </w:numPr>
        <w:tabs>
          <w:tab w:val="left" w:pos="2007"/>
        </w:tabs>
        <w:ind w:left="719" w:right="843" w:firstLine="720"/>
        <w:rPr>
          <w:sz w:val="28"/>
        </w:rPr>
      </w:pPr>
      <w:r>
        <w:rPr>
          <w:sz w:val="28"/>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F31BB1" w:rsidRDefault="00346B19">
      <w:pPr>
        <w:spacing w:line="242" w:lineRule="auto"/>
        <w:ind w:left="719" w:right="842" w:firstLine="719"/>
        <w:jc w:val="both"/>
        <w:rPr>
          <w:b/>
          <w:i/>
          <w:sz w:val="28"/>
        </w:rPr>
      </w:pPr>
      <w:r>
        <w:rPr>
          <w:sz w:val="28"/>
        </w:rPr>
        <w:t xml:space="preserve">У обучающихся с ЗПР могут быть в различной степени сформированы следующие виды </w:t>
      </w:r>
      <w:r>
        <w:rPr>
          <w:b/>
          <w:sz w:val="28"/>
        </w:rPr>
        <w:t>универсальных учебных коммуникативных действий</w:t>
      </w:r>
      <w:r>
        <w:rPr>
          <w:sz w:val="28"/>
        </w:rPr>
        <w:t xml:space="preserve">: </w:t>
      </w:r>
      <w:r>
        <w:rPr>
          <w:b/>
          <w:i/>
          <w:spacing w:val="-2"/>
          <w:sz w:val="28"/>
        </w:rPr>
        <w:t>Общение:</w:t>
      </w:r>
    </w:p>
    <w:p w:rsidR="00F31BB1" w:rsidRDefault="00346B19" w:rsidP="00355E31">
      <w:pPr>
        <w:pStyle w:val="a4"/>
        <w:numPr>
          <w:ilvl w:val="0"/>
          <w:numId w:val="175"/>
        </w:numPr>
        <w:tabs>
          <w:tab w:val="left" w:pos="2007"/>
        </w:tabs>
        <w:ind w:left="719" w:right="843" w:firstLine="720"/>
        <w:rPr>
          <w:sz w:val="28"/>
        </w:rPr>
      </w:pPr>
      <w:r>
        <w:rPr>
          <w:sz w:val="28"/>
        </w:rPr>
        <w:t>осознанно использовать речевые средства в соответствии с задачей коммуникации для выражения своих чувств, мыслей и потребностей;</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75"/>
        </w:numPr>
        <w:tabs>
          <w:tab w:val="left" w:pos="2007"/>
        </w:tabs>
        <w:spacing w:before="72"/>
        <w:ind w:left="719" w:right="845" w:firstLine="720"/>
        <w:rPr>
          <w:sz w:val="28"/>
        </w:rPr>
      </w:pPr>
      <w:r>
        <w:rPr>
          <w:sz w:val="28"/>
        </w:rPr>
        <w:t>выражать свою точку зрения в устных и письменных текстах в том числе с использованием информационно-коммуникационных технологий;</w:t>
      </w:r>
    </w:p>
    <w:p w:rsidR="00F31BB1" w:rsidRDefault="00346B19" w:rsidP="00355E31">
      <w:pPr>
        <w:pStyle w:val="a4"/>
        <w:numPr>
          <w:ilvl w:val="0"/>
          <w:numId w:val="175"/>
        </w:numPr>
        <w:tabs>
          <w:tab w:val="left" w:pos="2007"/>
        </w:tabs>
        <w:spacing w:line="242" w:lineRule="auto"/>
        <w:ind w:left="719" w:right="842" w:firstLine="720"/>
        <w:rPr>
          <w:sz w:val="28"/>
        </w:rPr>
      </w:pPr>
      <w:r>
        <w:rPr>
          <w:sz w:val="28"/>
        </w:rPr>
        <w:t>воспринимать и формулировать суждения, выражать эмоции в соответствии с условиями и целями общения;</w:t>
      </w:r>
    </w:p>
    <w:p w:rsidR="00F31BB1" w:rsidRDefault="00346B19" w:rsidP="00355E31">
      <w:pPr>
        <w:pStyle w:val="a4"/>
        <w:numPr>
          <w:ilvl w:val="0"/>
          <w:numId w:val="175"/>
        </w:numPr>
        <w:tabs>
          <w:tab w:val="left" w:pos="2007"/>
        </w:tabs>
        <w:ind w:left="719" w:right="842" w:firstLine="720"/>
        <w:rPr>
          <w:sz w:val="28"/>
        </w:rPr>
      </w:pPr>
      <w:r>
        <w:rPr>
          <w:sz w:val="28"/>
        </w:rPr>
        <w:t>распознавать невербальные средства общения, прогнозировать возможные конфликтные ситуации, смягчая конфликты;</w:t>
      </w:r>
    </w:p>
    <w:p w:rsidR="00F31BB1" w:rsidRDefault="00346B19" w:rsidP="00355E31">
      <w:pPr>
        <w:pStyle w:val="a4"/>
        <w:numPr>
          <w:ilvl w:val="0"/>
          <w:numId w:val="175"/>
        </w:numPr>
        <w:tabs>
          <w:tab w:val="left" w:pos="2007"/>
        </w:tabs>
        <w:ind w:left="719" w:right="844" w:firstLine="720"/>
        <w:rPr>
          <w:sz w:val="28"/>
        </w:rPr>
      </w:pPr>
      <w:r>
        <w:rPr>
          <w:sz w:val="28"/>
        </w:rPr>
        <w:t xml:space="preserve">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w:t>
      </w:r>
      <w:r>
        <w:rPr>
          <w:b/>
          <w:i/>
          <w:sz w:val="28"/>
        </w:rPr>
        <w:t xml:space="preserve">Совместная деятельность </w:t>
      </w:r>
      <w:r>
        <w:rPr>
          <w:sz w:val="28"/>
        </w:rPr>
        <w:t>(сотрудничество):</w:t>
      </w:r>
    </w:p>
    <w:p w:rsidR="00F31BB1" w:rsidRDefault="00346B19" w:rsidP="00355E31">
      <w:pPr>
        <w:pStyle w:val="a4"/>
        <w:numPr>
          <w:ilvl w:val="0"/>
          <w:numId w:val="175"/>
        </w:numPr>
        <w:tabs>
          <w:tab w:val="left" w:pos="2007"/>
        </w:tabs>
        <w:ind w:right="843" w:firstLine="719"/>
        <w:rPr>
          <w:sz w:val="28"/>
        </w:rPr>
      </w:pPr>
      <w:r>
        <w:rPr>
          <w:sz w:val="28"/>
        </w:rP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F31BB1" w:rsidRDefault="00346B19" w:rsidP="00355E31">
      <w:pPr>
        <w:pStyle w:val="a4"/>
        <w:numPr>
          <w:ilvl w:val="0"/>
          <w:numId w:val="175"/>
        </w:numPr>
        <w:tabs>
          <w:tab w:val="left" w:pos="2007"/>
        </w:tabs>
        <w:ind w:left="719" w:right="846" w:firstLine="720"/>
        <w:rPr>
          <w:sz w:val="28"/>
        </w:rPr>
      </w:pPr>
      <w:r>
        <w:rPr>
          <w:sz w:val="28"/>
        </w:rPr>
        <w:t>выполнять свою часть работы, достигать качественного результата и координировать свои действия с другими членами команды;</w:t>
      </w:r>
    </w:p>
    <w:p w:rsidR="00F31BB1" w:rsidRDefault="00346B19" w:rsidP="00355E31">
      <w:pPr>
        <w:pStyle w:val="a4"/>
        <w:numPr>
          <w:ilvl w:val="0"/>
          <w:numId w:val="175"/>
        </w:numPr>
        <w:tabs>
          <w:tab w:val="left" w:pos="2007"/>
        </w:tabs>
        <w:spacing w:line="321" w:lineRule="exact"/>
        <w:ind w:left="2007" w:hanging="568"/>
        <w:rPr>
          <w:sz w:val="28"/>
        </w:rPr>
      </w:pPr>
      <w:r>
        <w:rPr>
          <w:sz w:val="28"/>
        </w:rPr>
        <w:t>оценивать</w:t>
      </w:r>
      <w:r>
        <w:rPr>
          <w:spacing w:val="-8"/>
          <w:sz w:val="28"/>
        </w:rPr>
        <w:t xml:space="preserve"> </w:t>
      </w:r>
      <w:r>
        <w:rPr>
          <w:sz w:val="28"/>
        </w:rPr>
        <w:t>качество</w:t>
      </w:r>
      <w:r>
        <w:rPr>
          <w:spacing w:val="-6"/>
          <w:sz w:val="28"/>
        </w:rPr>
        <w:t xml:space="preserve"> </w:t>
      </w:r>
      <w:r>
        <w:rPr>
          <w:sz w:val="28"/>
        </w:rPr>
        <w:t>своего</w:t>
      </w:r>
      <w:r>
        <w:rPr>
          <w:spacing w:val="-3"/>
          <w:sz w:val="28"/>
        </w:rPr>
        <w:t xml:space="preserve"> </w:t>
      </w:r>
      <w:r>
        <w:rPr>
          <w:sz w:val="28"/>
        </w:rPr>
        <w:t>вклада</w:t>
      </w:r>
      <w:r>
        <w:rPr>
          <w:spacing w:val="-5"/>
          <w:sz w:val="28"/>
        </w:rPr>
        <w:t xml:space="preserve"> </w:t>
      </w:r>
      <w:r>
        <w:rPr>
          <w:sz w:val="28"/>
        </w:rPr>
        <w:t>в</w:t>
      </w:r>
      <w:r>
        <w:rPr>
          <w:spacing w:val="-5"/>
          <w:sz w:val="28"/>
        </w:rPr>
        <w:t xml:space="preserve"> </w:t>
      </w:r>
      <w:r>
        <w:rPr>
          <w:sz w:val="28"/>
        </w:rPr>
        <w:t>общий</w:t>
      </w:r>
      <w:r>
        <w:rPr>
          <w:spacing w:val="-5"/>
          <w:sz w:val="28"/>
        </w:rPr>
        <w:t xml:space="preserve"> </w:t>
      </w:r>
      <w:r>
        <w:rPr>
          <w:spacing w:val="-2"/>
          <w:sz w:val="28"/>
        </w:rPr>
        <w:t>продукт;</w:t>
      </w:r>
    </w:p>
    <w:p w:rsidR="00F31BB1" w:rsidRDefault="00346B19" w:rsidP="00355E31">
      <w:pPr>
        <w:pStyle w:val="a4"/>
        <w:numPr>
          <w:ilvl w:val="0"/>
          <w:numId w:val="175"/>
        </w:numPr>
        <w:tabs>
          <w:tab w:val="left" w:pos="2007"/>
        </w:tabs>
        <w:ind w:left="719" w:right="843" w:firstLine="720"/>
        <w:rPr>
          <w:sz w:val="28"/>
        </w:rPr>
      </w:pPr>
      <w:r>
        <w:rPr>
          <w:sz w:val="28"/>
        </w:rPr>
        <w:t>принимать и разделять ответственность и проявлять готовность к предоставлению отчета перед группой.</w:t>
      </w:r>
    </w:p>
    <w:p w:rsidR="00F31BB1" w:rsidRDefault="00346B19">
      <w:pPr>
        <w:ind w:left="719" w:right="919" w:firstLine="719"/>
        <w:rPr>
          <w:sz w:val="28"/>
        </w:rPr>
      </w:pPr>
      <w:r>
        <w:rPr>
          <w:sz w:val="28"/>
        </w:rPr>
        <w:t>У</w:t>
      </w:r>
      <w:r>
        <w:rPr>
          <w:spacing w:val="40"/>
          <w:sz w:val="28"/>
        </w:rPr>
        <w:t xml:space="preserve"> </w:t>
      </w:r>
      <w:r>
        <w:rPr>
          <w:sz w:val="28"/>
        </w:rPr>
        <w:t>обучающихся</w:t>
      </w:r>
      <w:r>
        <w:rPr>
          <w:spacing w:val="40"/>
          <w:sz w:val="28"/>
        </w:rPr>
        <w:t xml:space="preserve"> </w:t>
      </w:r>
      <w:r>
        <w:rPr>
          <w:sz w:val="28"/>
        </w:rPr>
        <w:t>с</w:t>
      </w:r>
      <w:r>
        <w:rPr>
          <w:spacing w:val="40"/>
          <w:sz w:val="28"/>
        </w:rPr>
        <w:t xml:space="preserve"> </w:t>
      </w:r>
      <w:r>
        <w:rPr>
          <w:sz w:val="28"/>
        </w:rPr>
        <w:t>ЗПР</w:t>
      </w:r>
      <w:r>
        <w:rPr>
          <w:spacing w:val="40"/>
          <w:sz w:val="28"/>
        </w:rPr>
        <w:t xml:space="preserve"> </w:t>
      </w:r>
      <w:r>
        <w:rPr>
          <w:sz w:val="28"/>
        </w:rPr>
        <w:t>формируются</w:t>
      </w:r>
      <w:r>
        <w:rPr>
          <w:spacing w:val="40"/>
          <w:sz w:val="28"/>
        </w:rPr>
        <w:t xml:space="preserve"> </w:t>
      </w:r>
      <w:r>
        <w:rPr>
          <w:sz w:val="28"/>
        </w:rPr>
        <w:t>следующие</w:t>
      </w:r>
      <w:r>
        <w:rPr>
          <w:spacing w:val="40"/>
          <w:sz w:val="28"/>
        </w:rPr>
        <w:t xml:space="preserve"> </w:t>
      </w:r>
      <w:r>
        <w:rPr>
          <w:sz w:val="28"/>
        </w:rPr>
        <w:t>виды</w:t>
      </w:r>
      <w:r>
        <w:rPr>
          <w:spacing w:val="40"/>
          <w:sz w:val="28"/>
        </w:rPr>
        <w:t xml:space="preserve"> </w:t>
      </w:r>
      <w:r>
        <w:rPr>
          <w:b/>
          <w:sz w:val="28"/>
        </w:rPr>
        <w:t>универсальных</w:t>
      </w:r>
      <w:r>
        <w:rPr>
          <w:b/>
          <w:spacing w:val="80"/>
          <w:sz w:val="28"/>
        </w:rPr>
        <w:t xml:space="preserve"> </w:t>
      </w:r>
      <w:r>
        <w:rPr>
          <w:b/>
          <w:sz w:val="28"/>
        </w:rPr>
        <w:t>учебных регулятивных действий</w:t>
      </w:r>
      <w:r>
        <w:rPr>
          <w:sz w:val="28"/>
        </w:rPr>
        <w:t>:</w:t>
      </w:r>
    </w:p>
    <w:p w:rsidR="00F31BB1" w:rsidRDefault="00346B19">
      <w:pPr>
        <w:pStyle w:val="3"/>
        <w:spacing w:line="321" w:lineRule="exact"/>
        <w:jc w:val="left"/>
        <w:rPr>
          <w:b w:val="0"/>
          <w:i w:val="0"/>
        </w:rPr>
      </w:pPr>
      <w:r>
        <w:rPr>
          <w:spacing w:val="-2"/>
        </w:rPr>
        <w:t>Самоорганизация</w:t>
      </w:r>
      <w:r>
        <w:rPr>
          <w:b w:val="0"/>
          <w:i w:val="0"/>
          <w:spacing w:val="-2"/>
        </w:rPr>
        <w:t>:</w:t>
      </w:r>
    </w:p>
    <w:p w:rsidR="00F31BB1" w:rsidRDefault="00346B19" w:rsidP="00355E31">
      <w:pPr>
        <w:pStyle w:val="a4"/>
        <w:numPr>
          <w:ilvl w:val="0"/>
          <w:numId w:val="175"/>
        </w:numPr>
        <w:tabs>
          <w:tab w:val="left" w:pos="2007"/>
        </w:tabs>
        <w:spacing w:line="242" w:lineRule="auto"/>
        <w:ind w:left="719" w:right="844" w:firstLine="720"/>
        <w:rPr>
          <w:sz w:val="28"/>
        </w:rPr>
      </w:pPr>
      <w:r>
        <w:rPr>
          <w:sz w:val="28"/>
        </w:rPr>
        <w:t>самостоятельно составлять план предстоящей деятельности и</w:t>
      </w:r>
      <w:r>
        <w:rPr>
          <w:spacing w:val="40"/>
          <w:sz w:val="28"/>
        </w:rPr>
        <w:t xml:space="preserve"> </w:t>
      </w:r>
      <w:r>
        <w:rPr>
          <w:sz w:val="28"/>
        </w:rPr>
        <w:t>следовать ему;</w:t>
      </w:r>
    </w:p>
    <w:p w:rsidR="00F31BB1" w:rsidRDefault="00346B19" w:rsidP="00355E31">
      <w:pPr>
        <w:pStyle w:val="a4"/>
        <w:numPr>
          <w:ilvl w:val="0"/>
          <w:numId w:val="175"/>
        </w:numPr>
        <w:tabs>
          <w:tab w:val="left" w:pos="2007"/>
        </w:tabs>
        <w:spacing w:line="317" w:lineRule="exact"/>
        <w:ind w:left="2007" w:hanging="568"/>
        <w:rPr>
          <w:sz w:val="28"/>
        </w:rPr>
      </w:pPr>
      <w:r>
        <w:rPr>
          <w:sz w:val="28"/>
        </w:rPr>
        <w:t>выявлять</w:t>
      </w:r>
      <w:r>
        <w:rPr>
          <w:spacing w:val="-8"/>
          <w:sz w:val="28"/>
        </w:rPr>
        <w:t xml:space="preserve"> </w:t>
      </w:r>
      <w:r>
        <w:rPr>
          <w:sz w:val="28"/>
        </w:rPr>
        <w:t>проблемы</w:t>
      </w:r>
      <w:r>
        <w:rPr>
          <w:spacing w:val="-6"/>
          <w:sz w:val="28"/>
        </w:rPr>
        <w:t xml:space="preserve"> </w:t>
      </w:r>
      <w:r>
        <w:rPr>
          <w:sz w:val="28"/>
        </w:rPr>
        <w:t>для</w:t>
      </w:r>
      <w:r>
        <w:rPr>
          <w:spacing w:val="-4"/>
          <w:sz w:val="28"/>
        </w:rPr>
        <w:t xml:space="preserve"> </w:t>
      </w:r>
      <w:r>
        <w:rPr>
          <w:sz w:val="28"/>
        </w:rPr>
        <w:t>решения</w:t>
      </w:r>
      <w:r>
        <w:rPr>
          <w:spacing w:val="-3"/>
          <w:sz w:val="28"/>
        </w:rPr>
        <w:t xml:space="preserve"> </w:t>
      </w:r>
      <w:r>
        <w:rPr>
          <w:sz w:val="28"/>
        </w:rPr>
        <w:t>в</w:t>
      </w:r>
      <w:r>
        <w:rPr>
          <w:spacing w:val="-5"/>
          <w:sz w:val="28"/>
        </w:rPr>
        <w:t xml:space="preserve"> </w:t>
      </w:r>
      <w:r>
        <w:rPr>
          <w:sz w:val="28"/>
        </w:rPr>
        <w:t>жизненных</w:t>
      </w:r>
      <w:r>
        <w:rPr>
          <w:spacing w:val="-4"/>
          <w:sz w:val="28"/>
        </w:rPr>
        <w:t xml:space="preserve"> </w:t>
      </w:r>
      <w:r>
        <w:rPr>
          <w:sz w:val="28"/>
        </w:rPr>
        <w:t>и</w:t>
      </w:r>
      <w:r>
        <w:rPr>
          <w:spacing w:val="-4"/>
          <w:sz w:val="28"/>
        </w:rPr>
        <w:t xml:space="preserve"> </w:t>
      </w:r>
      <w:r>
        <w:rPr>
          <w:sz w:val="28"/>
        </w:rPr>
        <w:t>учебных</w:t>
      </w:r>
      <w:r>
        <w:rPr>
          <w:spacing w:val="-5"/>
          <w:sz w:val="28"/>
        </w:rPr>
        <w:t xml:space="preserve"> </w:t>
      </w:r>
      <w:r>
        <w:rPr>
          <w:spacing w:val="-2"/>
          <w:sz w:val="28"/>
        </w:rPr>
        <w:t>ситуациях;</w:t>
      </w:r>
    </w:p>
    <w:p w:rsidR="00F31BB1" w:rsidRDefault="00346B19" w:rsidP="00355E31">
      <w:pPr>
        <w:pStyle w:val="a4"/>
        <w:numPr>
          <w:ilvl w:val="0"/>
          <w:numId w:val="175"/>
        </w:numPr>
        <w:tabs>
          <w:tab w:val="left" w:pos="2007"/>
        </w:tabs>
        <w:ind w:left="719" w:right="843" w:firstLine="720"/>
        <w:rPr>
          <w:sz w:val="28"/>
        </w:rPr>
      </w:pPr>
      <w:r>
        <w:rPr>
          <w:sz w:val="28"/>
        </w:rPr>
        <w:t xml:space="preserve">выбирать способ решения учебной задачи с учетом имеющихся ресурсов и собственных возможностей, аргументировать предлагаемые варианты </w:t>
      </w:r>
      <w:r>
        <w:rPr>
          <w:spacing w:val="-2"/>
          <w:sz w:val="28"/>
        </w:rPr>
        <w:t>решений;</w:t>
      </w:r>
    </w:p>
    <w:p w:rsidR="00F31BB1" w:rsidRDefault="00346B19" w:rsidP="00355E31">
      <w:pPr>
        <w:pStyle w:val="a4"/>
        <w:numPr>
          <w:ilvl w:val="0"/>
          <w:numId w:val="175"/>
        </w:numPr>
        <w:tabs>
          <w:tab w:val="left" w:pos="2007"/>
        </w:tabs>
        <w:ind w:left="719" w:right="843" w:firstLine="720"/>
        <w:rPr>
          <w:sz w:val="28"/>
        </w:rPr>
      </w:pPr>
      <w:r>
        <w:rPr>
          <w:sz w:val="28"/>
        </w:rPr>
        <w:t>самостоятельно (или с помощью педагога/родителя) определять цели своего обучения, ставить и формулировать для себя новые задачи в учебе и познавательной деятельности;</w:t>
      </w:r>
    </w:p>
    <w:p w:rsidR="00F31BB1" w:rsidRDefault="00346B19" w:rsidP="00355E31">
      <w:pPr>
        <w:pStyle w:val="a4"/>
        <w:numPr>
          <w:ilvl w:val="0"/>
          <w:numId w:val="175"/>
        </w:numPr>
        <w:tabs>
          <w:tab w:val="left" w:pos="2007"/>
        </w:tabs>
        <w:ind w:left="719" w:right="843" w:firstLine="720"/>
        <w:rPr>
          <w:sz w:val="28"/>
        </w:rPr>
      </w:pPr>
      <w:r>
        <w:rPr>
          <w:sz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F31BB1" w:rsidRDefault="00346B19">
      <w:pPr>
        <w:spacing w:line="321" w:lineRule="exact"/>
        <w:ind w:left="1439"/>
        <w:jc w:val="both"/>
        <w:rPr>
          <w:sz w:val="28"/>
        </w:rPr>
      </w:pPr>
      <w:r>
        <w:rPr>
          <w:b/>
          <w:i/>
          <w:sz w:val="28"/>
        </w:rPr>
        <w:t>Самоконтроль</w:t>
      </w:r>
      <w:r>
        <w:rPr>
          <w:b/>
          <w:i/>
          <w:spacing w:val="-10"/>
          <w:sz w:val="28"/>
        </w:rPr>
        <w:t xml:space="preserve"> </w:t>
      </w:r>
      <w:r>
        <w:rPr>
          <w:spacing w:val="-2"/>
          <w:sz w:val="28"/>
        </w:rPr>
        <w:t>(рефлексия):</w:t>
      </w:r>
    </w:p>
    <w:p w:rsidR="00F31BB1" w:rsidRDefault="00346B19" w:rsidP="00355E31">
      <w:pPr>
        <w:pStyle w:val="a4"/>
        <w:numPr>
          <w:ilvl w:val="0"/>
          <w:numId w:val="175"/>
        </w:numPr>
        <w:tabs>
          <w:tab w:val="left" w:pos="2007"/>
        </w:tabs>
        <w:spacing w:line="242" w:lineRule="auto"/>
        <w:ind w:left="719" w:right="844" w:firstLine="720"/>
        <w:rPr>
          <w:sz w:val="28"/>
        </w:rPr>
      </w:pPr>
      <w:r>
        <w:rPr>
          <w:sz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F31BB1" w:rsidRDefault="00346B19" w:rsidP="00355E31">
      <w:pPr>
        <w:pStyle w:val="a4"/>
        <w:numPr>
          <w:ilvl w:val="0"/>
          <w:numId w:val="175"/>
        </w:numPr>
        <w:tabs>
          <w:tab w:val="left" w:pos="2007"/>
        </w:tabs>
        <w:ind w:left="719" w:right="845" w:firstLine="720"/>
        <w:rPr>
          <w:sz w:val="28"/>
        </w:rPr>
      </w:pPr>
      <w:r>
        <w:rPr>
          <w:sz w:val="28"/>
        </w:rPr>
        <w:t>оценивать правильность выполнения учебной задачи, собственные возможности ее решения;</w:t>
      </w:r>
    </w:p>
    <w:p w:rsidR="00F31BB1" w:rsidRDefault="00346B19" w:rsidP="00355E31">
      <w:pPr>
        <w:pStyle w:val="a4"/>
        <w:numPr>
          <w:ilvl w:val="0"/>
          <w:numId w:val="175"/>
        </w:numPr>
        <w:tabs>
          <w:tab w:val="left" w:pos="2007"/>
        </w:tabs>
        <w:ind w:left="719" w:right="842" w:firstLine="720"/>
        <w:rPr>
          <w:sz w:val="28"/>
        </w:rPr>
      </w:pPr>
      <w:r>
        <w:rPr>
          <w:sz w:val="28"/>
        </w:rPr>
        <w:t>соотносить свои действия с планируемыми результатами,</w:t>
      </w:r>
      <w:r>
        <w:rPr>
          <w:spacing w:val="80"/>
          <w:sz w:val="28"/>
        </w:rPr>
        <w:t xml:space="preserve"> </w:t>
      </w:r>
      <w:r>
        <w:rPr>
          <w:sz w:val="28"/>
        </w:rP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31BB1" w:rsidRDefault="00346B19" w:rsidP="00355E31">
      <w:pPr>
        <w:pStyle w:val="a4"/>
        <w:numPr>
          <w:ilvl w:val="0"/>
          <w:numId w:val="175"/>
        </w:numPr>
        <w:tabs>
          <w:tab w:val="left" w:pos="2007"/>
        </w:tabs>
        <w:spacing w:line="322" w:lineRule="exact"/>
        <w:ind w:left="2007" w:hanging="568"/>
        <w:rPr>
          <w:sz w:val="28"/>
        </w:rPr>
      </w:pPr>
      <w:r>
        <w:rPr>
          <w:sz w:val="28"/>
        </w:rPr>
        <w:t>давать</w:t>
      </w:r>
      <w:r>
        <w:rPr>
          <w:spacing w:val="-7"/>
          <w:sz w:val="28"/>
        </w:rPr>
        <w:t xml:space="preserve"> </w:t>
      </w:r>
      <w:r>
        <w:rPr>
          <w:sz w:val="28"/>
        </w:rPr>
        <w:t>адекватную</w:t>
      </w:r>
      <w:r>
        <w:rPr>
          <w:spacing w:val="-2"/>
          <w:sz w:val="28"/>
        </w:rPr>
        <w:t xml:space="preserve"> </w:t>
      </w:r>
      <w:r>
        <w:rPr>
          <w:sz w:val="28"/>
        </w:rPr>
        <w:t>оценку</w:t>
      </w:r>
      <w:r>
        <w:rPr>
          <w:spacing w:val="-7"/>
          <w:sz w:val="28"/>
        </w:rPr>
        <w:t xml:space="preserve"> </w:t>
      </w:r>
      <w:r>
        <w:rPr>
          <w:sz w:val="28"/>
        </w:rPr>
        <w:t>ситуации</w:t>
      </w:r>
      <w:r>
        <w:rPr>
          <w:spacing w:val="-5"/>
          <w:sz w:val="28"/>
        </w:rPr>
        <w:t xml:space="preserve"> </w:t>
      </w:r>
      <w:r>
        <w:rPr>
          <w:sz w:val="28"/>
        </w:rPr>
        <w:t>и</w:t>
      </w:r>
      <w:r>
        <w:rPr>
          <w:spacing w:val="-3"/>
          <w:sz w:val="28"/>
        </w:rPr>
        <w:t xml:space="preserve"> </w:t>
      </w:r>
      <w:r>
        <w:rPr>
          <w:sz w:val="28"/>
        </w:rPr>
        <w:t>предлагать</w:t>
      </w:r>
      <w:r>
        <w:rPr>
          <w:spacing w:val="-6"/>
          <w:sz w:val="28"/>
        </w:rPr>
        <w:t xml:space="preserve"> </w:t>
      </w:r>
      <w:r>
        <w:rPr>
          <w:sz w:val="28"/>
        </w:rPr>
        <w:t>план</w:t>
      </w:r>
      <w:r>
        <w:rPr>
          <w:spacing w:val="-3"/>
          <w:sz w:val="28"/>
        </w:rPr>
        <w:t xml:space="preserve"> </w:t>
      </w:r>
      <w:r>
        <w:rPr>
          <w:sz w:val="28"/>
        </w:rPr>
        <w:t>ее</w:t>
      </w:r>
      <w:r>
        <w:rPr>
          <w:spacing w:val="-5"/>
          <w:sz w:val="28"/>
        </w:rPr>
        <w:t xml:space="preserve"> </w:t>
      </w:r>
      <w:r>
        <w:rPr>
          <w:spacing w:val="-2"/>
          <w:sz w:val="28"/>
        </w:rPr>
        <w:t>изменения;</w:t>
      </w:r>
    </w:p>
    <w:p w:rsidR="00F31BB1" w:rsidRDefault="00346B19" w:rsidP="00355E31">
      <w:pPr>
        <w:pStyle w:val="a4"/>
        <w:numPr>
          <w:ilvl w:val="0"/>
          <w:numId w:val="175"/>
        </w:numPr>
        <w:tabs>
          <w:tab w:val="left" w:pos="2007"/>
        </w:tabs>
        <w:ind w:left="719" w:right="844" w:firstLine="720"/>
        <w:rPr>
          <w:sz w:val="28"/>
        </w:rPr>
      </w:pPr>
      <w:r>
        <w:rPr>
          <w:sz w:val="28"/>
        </w:rPr>
        <w:t>предвидеть трудности, которые могут возникнуть при решении</w:t>
      </w:r>
      <w:r>
        <w:rPr>
          <w:spacing w:val="40"/>
          <w:sz w:val="28"/>
        </w:rPr>
        <w:t xml:space="preserve"> </w:t>
      </w:r>
      <w:r>
        <w:rPr>
          <w:sz w:val="28"/>
        </w:rPr>
        <w:t>учебной задачи;</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75"/>
        </w:numPr>
        <w:tabs>
          <w:tab w:val="left" w:pos="2007"/>
        </w:tabs>
        <w:spacing w:before="72"/>
        <w:ind w:left="719" w:right="844" w:firstLine="720"/>
        <w:rPr>
          <w:b/>
          <w:sz w:val="28"/>
        </w:rPr>
      </w:pPr>
      <w:r>
        <w:rPr>
          <w:sz w:val="28"/>
        </w:rPr>
        <w:t>понимать причины, по которым не</w:t>
      </w:r>
      <w:r>
        <w:rPr>
          <w:spacing w:val="-1"/>
          <w:sz w:val="28"/>
        </w:rPr>
        <w:t xml:space="preserve"> </w:t>
      </w:r>
      <w:r>
        <w:rPr>
          <w:sz w:val="28"/>
        </w:rPr>
        <w:t>был</w:t>
      </w:r>
      <w:r>
        <w:rPr>
          <w:spacing w:val="-1"/>
          <w:sz w:val="28"/>
        </w:rPr>
        <w:t xml:space="preserve"> </w:t>
      </w:r>
      <w:r>
        <w:rPr>
          <w:sz w:val="28"/>
        </w:rPr>
        <w:t xml:space="preserve">достигнут требуемый результат деятельности, определять позитивные изменения и направления, требующие дальнейшей работы. </w:t>
      </w:r>
      <w:r>
        <w:rPr>
          <w:b/>
          <w:i/>
          <w:sz w:val="28"/>
        </w:rPr>
        <w:t>Эмоциональный интеллект</w:t>
      </w:r>
      <w:r>
        <w:rPr>
          <w:b/>
          <w:sz w:val="28"/>
        </w:rPr>
        <w:t>:</w:t>
      </w:r>
    </w:p>
    <w:p w:rsidR="00405A9B" w:rsidRDefault="00346B19" w:rsidP="00355E31">
      <w:pPr>
        <w:pStyle w:val="a4"/>
        <w:numPr>
          <w:ilvl w:val="0"/>
          <w:numId w:val="175"/>
        </w:numPr>
        <w:tabs>
          <w:tab w:val="left" w:pos="2007"/>
        </w:tabs>
        <w:spacing w:before="1"/>
        <w:ind w:left="719" w:right="844" w:firstLine="720"/>
        <w:rPr>
          <w:sz w:val="28"/>
        </w:rPr>
      </w:pPr>
      <w:r>
        <w:rPr>
          <w:sz w:val="28"/>
        </w:rPr>
        <w:t>различать и называть эмоции, стараться упр</w:t>
      </w:r>
      <w:r w:rsidR="00405A9B">
        <w:rPr>
          <w:sz w:val="28"/>
        </w:rPr>
        <w:t xml:space="preserve">авлять собственными эмоциями; </w:t>
      </w:r>
    </w:p>
    <w:p w:rsidR="00F31BB1" w:rsidRDefault="00346B19" w:rsidP="00355E31">
      <w:pPr>
        <w:pStyle w:val="a4"/>
        <w:numPr>
          <w:ilvl w:val="0"/>
          <w:numId w:val="175"/>
        </w:numPr>
        <w:tabs>
          <w:tab w:val="left" w:pos="2007"/>
        </w:tabs>
        <w:spacing w:before="1"/>
        <w:ind w:left="719" w:right="844" w:firstLine="720"/>
        <w:rPr>
          <w:sz w:val="28"/>
        </w:rPr>
      </w:pPr>
      <w:r>
        <w:rPr>
          <w:sz w:val="28"/>
        </w:rPr>
        <w:t>анализировать причины эмоций;</w:t>
      </w:r>
    </w:p>
    <w:p w:rsidR="00405A9B" w:rsidRDefault="00346B19" w:rsidP="00355E31">
      <w:pPr>
        <w:pStyle w:val="a4"/>
        <w:numPr>
          <w:ilvl w:val="0"/>
          <w:numId w:val="175"/>
        </w:numPr>
        <w:tabs>
          <w:tab w:val="left" w:pos="2007"/>
        </w:tabs>
        <w:ind w:left="719" w:right="843" w:firstLine="720"/>
        <w:rPr>
          <w:sz w:val="28"/>
        </w:rPr>
      </w:pPr>
      <w:r>
        <w:rPr>
          <w:sz w:val="28"/>
        </w:rPr>
        <w:t>ставить себя на место другого человека, понимат</w:t>
      </w:r>
      <w:r w:rsidR="00405A9B">
        <w:rPr>
          <w:sz w:val="28"/>
        </w:rPr>
        <w:t xml:space="preserve">ь мотивы и намерения другого; </w:t>
      </w:r>
    </w:p>
    <w:p w:rsidR="00F31BB1" w:rsidRDefault="00346B19" w:rsidP="00355E31">
      <w:pPr>
        <w:pStyle w:val="a4"/>
        <w:numPr>
          <w:ilvl w:val="0"/>
          <w:numId w:val="175"/>
        </w:numPr>
        <w:tabs>
          <w:tab w:val="left" w:pos="2007"/>
        </w:tabs>
        <w:ind w:left="719" w:right="843" w:firstLine="720"/>
        <w:rPr>
          <w:sz w:val="28"/>
        </w:rPr>
      </w:pPr>
      <w:r>
        <w:rPr>
          <w:sz w:val="28"/>
        </w:rPr>
        <w:t>регулировать способ выражения эмоций.</w:t>
      </w:r>
    </w:p>
    <w:p w:rsidR="00F31BB1" w:rsidRDefault="00346B19">
      <w:pPr>
        <w:pStyle w:val="3"/>
        <w:spacing w:line="321" w:lineRule="exact"/>
        <w:rPr>
          <w:b w:val="0"/>
          <w:i w:val="0"/>
        </w:rPr>
      </w:pPr>
      <w:r>
        <w:t>Принятие</w:t>
      </w:r>
      <w:r>
        <w:rPr>
          <w:spacing w:val="-3"/>
        </w:rPr>
        <w:t xml:space="preserve"> </w:t>
      </w:r>
      <w:r>
        <w:t>себя</w:t>
      </w:r>
      <w:r>
        <w:rPr>
          <w:spacing w:val="-3"/>
        </w:rPr>
        <w:t xml:space="preserve"> </w:t>
      </w:r>
      <w:r>
        <w:t>и</w:t>
      </w:r>
      <w:r>
        <w:rPr>
          <w:spacing w:val="-3"/>
        </w:rPr>
        <w:t xml:space="preserve"> </w:t>
      </w:r>
      <w:r>
        <w:rPr>
          <w:spacing w:val="-2"/>
        </w:rPr>
        <w:t>других</w:t>
      </w:r>
      <w:r>
        <w:rPr>
          <w:b w:val="0"/>
          <w:i w:val="0"/>
          <w:spacing w:val="-2"/>
        </w:rPr>
        <w:t>:</w:t>
      </w:r>
    </w:p>
    <w:p w:rsidR="00F31BB1" w:rsidRDefault="00346B19" w:rsidP="00355E31">
      <w:pPr>
        <w:pStyle w:val="a4"/>
        <w:numPr>
          <w:ilvl w:val="0"/>
          <w:numId w:val="175"/>
        </w:numPr>
        <w:tabs>
          <w:tab w:val="left" w:pos="2007"/>
        </w:tabs>
        <w:spacing w:line="322" w:lineRule="exact"/>
        <w:ind w:left="2007" w:hanging="568"/>
        <w:rPr>
          <w:sz w:val="28"/>
        </w:rPr>
      </w:pPr>
      <w:r>
        <w:rPr>
          <w:sz w:val="28"/>
        </w:rPr>
        <w:t>осознанно</w:t>
      </w:r>
      <w:r>
        <w:rPr>
          <w:spacing w:val="-7"/>
          <w:sz w:val="28"/>
        </w:rPr>
        <w:t xml:space="preserve"> </w:t>
      </w:r>
      <w:r>
        <w:rPr>
          <w:sz w:val="28"/>
        </w:rPr>
        <w:t>относиться</w:t>
      </w:r>
      <w:r>
        <w:rPr>
          <w:spacing w:val="-4"/>
          <w:sz w:val="28"/>
        </w:rPr>
        <w:t xml:space="preserve"> </w:t>
      </w:r>
      <w:r>
        <w:rPr>
          <w:sz w:val="28"/>
        </w:rPr>
        <w:t>к</w:t>
      </w:r>
      <w:r>
        <w:rPr>
          <w:spacing w:val="-5"/>
          <w:sz w:val="28"/>
        </w:rPr>
        <w:t xml:space="preserve"> </w:t>
      </w:r>
      <w:r>
        <w:rPr>
          <w:sz w:val="28"/>
        </w:rPr>
        <w:t>другому</w:t>
      </w:r>
      <w:r>
        <w:rPr>
          <w:spacing w:val="-8"/>
          <w:sz w:val="28"/>
        </w:rPr>
        <w:t xml:space="preserve"> </w:t>
      </w:r>
      <w:r>
        <w:rPr>
          <w:sz w:val="28"/>
        </w:rPr>
        <w:t>человеку,</w:t>
      </w:r>
      <w:r>
        <w:rPr>
          <w:spacing w:val="-5"/>
          <w:sz w:val="28"/>
        </w:rPr>
        <w:t xml:space="preserve"> </w:t>
      </w:r>
      <w:r>
        <w:rPr>
          <w:sz w:val="28"/>
        </w:rPr>
        <w:t>его</w:t>
      </w:r>
      <w:r>
        <w:rPr>
          <w:spacing w:val="-4"/>
          <w:sz w:val="28"/>
        </w:rPr>
        <w:t xml:space="preserve"> </w:t>
      </w:r>
      <w:r>
        <w:rPr>
          <w:spacing w:val="-2"/>
          <w:sz w:val="28"/>
        </w:rPr>
        <w:t>мнению;</w:t>
      </w:r>
    </w:p>
    <w:p w:rsidR="00F31BB1" w:rsidRDefault="00346B19" w:rsidP="00355E31">
      <w:pPr>
        <w:pStyle w:val="a4"/>
        <w:numPr>
          <w:ilvl w:val="0"/>
          <w:numId w:val="175"/>
        </w:numPr>
        <w:tabs>
          <w:tab w:val="left" w:pos="2007"/>
        </w:tabs>
        <w:spacing w:line="242" w:lineRule="auto"/>
        <w:ind w:left="719" w:right="842" w:firstLine="720"/>
        <w:rPr>
          <w:sz w:val="28"/>
        </w:rPr>
      </w:pPr>
      <w:r>
        <w:rPr>
          <w:sz w:val="28"/>
        </w:rPr>
        <w:t xml:space="preserve">признавать свое право на ошибку и такое же право другого; </w:t>
      </w:r>
      <w:r>
        <w:rPr>
          <w:sz w:val="28"/>
        </w:rPr>
        <w:t> осознавать невозможность контролировать все вокруг.</w:t>
      </w:r>
    </w:p>
    <w:p w:rsidR="00F31BB1" w:rsidRDefault="00346B19">
      <w:pPr>
        <w:pStyle w:val="2"/>
        <w:ind w:left="1857"/>
      </w:pPr>
      <w:r>
        <w:t>Предметные</w:t>
      </w:r>
      <w:r>
        <w:rPr>
          <w:spacing w:val="-5"/>
        </w:rPr>
        <w:t xml:space="preserve"> </w:t>
      </w:r>
      <w:r>
        <w:rPr>
          <w:spacing w:val="-2"/>
        </w:rPr>
        <w:t>результаты</w:t>
      </w:r>
    </w:p>
    <w:p w:rsidR="00F31BB1" w:rsidRDefault="00346B19">
      <w:pPr>
        <w:pStyle w:val="a3"/>
        <w:ind w:right="844"/>
      </w:pPr>
      <w:r>
        <w:t>Предметные результаты освоения АООП ООО ЗПР соответствуют требованиям, заявленным в ФГОС ООО, и раскрываются с учетом особых образовательных потребностей, обучающихся с ЗПР.</w:t>
      </w:r>
    </w:p>
    <w:p w:rsidR="00F31BB1" w:rsidRDefault="00346B19" w:rsidP="00405A9B">
      <w:pPr>
        <w:pStyle w:val="a3"/>
        <w:ind w:right="843"/>
      </w:pPr>
      <w:r>
        <w:t>Предметные результаты определяют требования к результатам освоения адаптированных программ основного общего образования по учебным</w:t>
      </w:r>
      <w:r>
        <w:rPr>
          <w:spacing w:val="40"/>
        </w:rPr>
        <w:t xml:space="preserve"> </w:t>
      </w:r>
      <w:r>
        <w:t>предметам:</w:t>
      </w:r>
      <w:r>
        <w:rPr>
          <w:spacing w:val="10"/>
        </w:rPr>
        <w:t xml:space="preserve"> </w:t>
      </w:r>
      <w:r>
        <w:t>«Русский</w:t>
      </w:r>
      <w:r>
        <w:rPr>
          <w:spacing w:val="13"/>
        </w:rPr>
        <w:t xml:space="preserve"> </w:t>
      </w:r>
      <w:r>
        <w:t>язык»,</w:t>
      </w:r>
      <w:r>
        <w:rPr>
          <w:spacing w:val="12"/>
        </w:rPr>
        <w:t xml:space="preserve"> </w:t>
      </w:r>
      <w:r>
        <w:t>«Литература»,</w:t>
      </w:r>
      <w:r>
        <w:rPr>
          <w:spacing w:val="12"/>
        </w:rPr>
        <w:t xml:space="preserve"> </w:t>
      </w:r>
      <w:r>
        <w:t>«Родной</w:t>
      </w:r>
      <w:r>
        <w:rPr>
          <w:spacing w:val="13"/>
        </w:rPr>
        <w:t xml:space="preserve"> </w:t>
      </w:r>
      <w:r>
        <w:t>язык»,</w:t>
      </w:r>
      <w:r>
        <w:rPr>
          <w:spacing w:val="9"/>
        </w:rPr>
        <w:t xml:space="preserve"> </w:t>
      </w:r>
      <w:r>
        <w:t>«Иностранный</w:t>
      </w:r>
      <w:r>
        <w:rPr>
          <w:spacing w:val="-4"/>
        </w:rPr>
        <w:t xml:space="preserve"> </w:t>
      </w:r>
      <w:r>
        <w:t>(английский)</w:t>
      </w:r>
      <w:r>
        <w:rPr>
          <w:spacing w:val="-3"/>
        </w:rPr>
        <w:t xml:space="preserve"> </w:t>
      </w:r>
      <w:r w:rsidR="00405A9B">
        <w:t>язык»</w:t>
      </w:r>
      <w:r>
        <w:t>,</w:t>
      </w:r>
      <w:r>
        <w:rPr>
          <w:spacing w:val="65"/>
        </w:rPr>
        <w:t xml:space="preserve"> </w:t>
      </w:r>
      <w:r>
        <w:rPr>
          <w:spacing w:val="-2"/>
        </w:rPr>
        <w:t>«История»,«Обществознание»,</w:t>
      </w:r>
      <w:r>
        <w:tab/>
      </w:r>
      <w:r>
        <w:rPr>
          <w:spacing w:val="-2"/>
        </w:rPr>
        <w:t>«География»,</w:t>
      </w:r>
      <w:r w:rsidR="00405A9B">
        <w:t xml:space="preserve"> </w:t>
      </w:r>
      <w:r>
        <w:rPr>
          <w:spacing w:val="-2"/>
        </w:rPr>
        <w:t>«Математика»,</w:t>
      </w:r>
      <w:r>
        <w:tab/>
      </w:r>
      <w:r>
        <w:rPr>
          <w:spacing w:val="-2"/>
        </w:rPr>
        <w:t>«Информатика»,</w:t>
      </w:r>
      <w:r>
        <w:tab/>
      </w:r>
      <w:r>
        <w:rPr>
          <w:spacing w:val="-2"/>
        </w:rPr>
        <w:t>«Физика»,</w:t>
      </w:r>
      <w:r w:rsidR="00405A9B">
        <w:t xml:space="preserve"> </w:t>
      </w:r>
      <w:r>
        <w:t>«Биология»,</w:t>
      </w:r>
      <w:r>
        <w:rPr>
          <w:spacing w:val="47"/>
        </w:rPr>
        <w:t xml:space="preserve"> </w:t>
      </w:r>
      <w:r>
        <w:t>«Химия»,</w:t>
      </w:r>
      <w:r>
        <w:rPr>
          <w:spacing w:val="49"/>
        </w:rPr>
        <w:t xml:space="preserve"> </w:t>
      </w:r>
      <w:r>
        <w:t>«Изобразительное</w:t>
      </w:r>
      <w:r>
        <w:rPr>
          <w:spacing w:val="48"/>
        </w:rPr>
        <w:t xml:space="preserve"> </w:t>
      </w:r>
      <w:r>
        <w:t>искусство»,</w:t>
      </w:r>
      <w:r>
        <w:rPr>
          <w:spacing w:val="50"/>
        </w:rPr>
        <w:t xml:space="preserve"> </w:t>
      </w:r>
      <w:r>
        <w:t>«Музыка»,</w:t>
      </w:r>
      <w:r>
        <w:rPr>
          <w:spacing w:val="50"/>
        </w:rPr>
        <w:t xml:space="preserve"> </w:t>
      </w:r>
      <w:r>
        <w:rPr>
          <w:spacing w:val="-2"/>
        </w:rPr>
        <w:t>«</w:t>
      </w:r>
      <w:r w:rsidR="00405A9B">
        <w:rPr>
          <w:spacing w:val="-2"/>
        </w:rPr>
        <w:t>Труд»(Технология)</w:t>
      </w:r>
      <w:r>
        <w:rPr>
          <w:spacing w:val="-2"/>
        </w:rPr>
        <w:t>,</w:t>
      </w:r>
      <w:r w:rsidR="00405A9B">
        <w:t xml:space="preserve"> </w:t>
      </w:r>
      <w:r>
        <w:t>«Адаптивная</w:t>
      </w:r>
      <w:r>
        <w:rPr>
          <w:spacing w:val="-13"/>
        </w:rPr>
        <w:t xml:space="preserve"> </w:t>
      </w:r>
      <w:r>
        <w:t>физическая</w:t>
      </w:r>
      <w:r>
        <w:rPr>
          <w:spacing w:val="-8"/>
        </w:rPr>
        <w:t xml:space="preserve"> </w:t>
      </w:r>
      <w:r>
        <w:t>культура»,</w:t>
      </w:r>
      <w:r>
        <w:rPr>
          <w:spacing w:val="-8"/>
        </w:rPr>
        <w:t xml:space="preserve"> </w:t>
      </w:r>
      <w:r>
        <w:t>«Основы</w:t>
      </w:r>
      <w:r>
        <w:rPr>
          <w:spacing w:val="-7"/>
        </w:rPr>
        <w:t xml:space="preserve"> </w:t>
      </w:r>
      <w:r>
        <w:t>безопасности</w:t>
      </w:r>
      <w:r>
        <w:rPr>
          <w:spacing w:val="-9"/>
        </w:rPr>
        <w:t xml:space="preserve"> </w:t>
      </w:r>
      <w:r w:rsidR="00405A9B">
        <w:rPr>
          <w:spacing w:val="-2"/>
        </w:rPr>
        <w:t>и защиты Родины</w:t>
      </w:r>
      <w:r>
        <w:rPr>
          <w:spacing w:val="-2"/>
        </w:rPr>
        <w:t>»,</w:t>
      </w:r>
      <w:r w:rsidR="00405A9B">
        <w:t xml:space="preserve"> </w:t>
      </w:r>
      <w:r>
        <w:t>«Основы</w:t>
      </w:r>
      <w:r>
        <w:rPr>
          <w:spacing w:val="-8"/>
        </w:rPr>
        <w:t xml:space="preserve"> </w:t>
      </w:r>
      <w:r>
        <w:t>духовно-нравственной</w:t>
      </w:r>
      <w:r>
        <w:rPr>
          <w:spacing w:val="-7"/>
        </w:rPr>
        <w:t xml:space="preserve"> </w:t>
      </w:r>
      <w:r>
        <w:t>культуры</w:t>
      </w:r>
      <w:r>
        <w:rPr>
          <w:spacing w:val="-5"/>
        </w:rPr>
        <w:t xml:space="preserve"> </w:t>
      </w:r>
      <w:r>
        <w:t>России»</w:t>
      </w:r>
      <w:r>
        <w:rPr>
          <w:spacing w:val="-8"/>
        </w:rPr>
        <w:t xml:space="preserve"> </w:t>
      </w:r>
      <w:r>
        <w:t>на</w:t>
      </w:r>
      <w:r>
        <w:rPr>
          <w:spacing w:val="-6"/>
        </w:rPr>
        <w:t xml:space="preserve"> </w:t>
      </w:r>
      <w:r>
        <w:t>базовом</w:t>
      </w:r>
      <w:r>
        <w:rPr>
          <w:spacing w:val="-6"/>
        </w:rPr>
        <w:t xml:space="preserve"> </w:t>
      </w:r>
      <w:r>
        <w:rPr>
          <w:spacing w:val="-2"/>
        </w:rPr>
        <w:t>уровне.</w:t>
      </w:r>
    </w:p>
    <w:p w:rsidR="00F31BB1" w:rsidRDefault="00346B19">
      <w:pPr>
        <w:pStyle w:val="2"/>
        <w:spacing w:before="3" w:line="240" w:lineRule="auto"/>
        <w:ind w:left="719" w:right="919" w:firstLine="789"/>
        <w:jc w:val="left"/>
      </w:pPr>
      <w:r>
        <w:t>1.4.</w:t>
      </w:r>
      <w:r>
        <w:rPr>
          <w:spacing w:val="-5"/>
        </w:rPr>
        <w:t xml:space="preserve"> </w:t>
      </w:r>
      <w:r>
        <w:t>Система</w:t>
      </w:r>
      <w:r>
        <w:rPr>
          <w:spacing w:val="-6"/>
        </w:rPr>
        <w:t xml:space="preserve"> </w:t>
      </w:r>
      <w:r>
        <w:t>оценки</w:t>
      </w:r>
      <w:r>
        <w:rPr>
          <w:spacing w:val="-6"/>
        </w:rPr>
        <w:t xml:space="preserve"> </w:t>
      </w:r>
      <w:r>
        <w:t>достижения</w:t>
      </w:r>
      <w:r>
        <w:rPr>
          <w:spacing w:val="-6"/>
        </w:rPr>
        <w:t xml:space="preserve"> </w:t>
      </w:r>
      <w:r>
        <w:t>планируемых</w:t>
      </w:r>
      <w:r>
        <w:rPr>
          <w:spacing w:val="-5"/>
        </w:rPr>
        <w:t xml:space="preserve"> </w:t>
      </w:r>
      <w:r>
        <w:t>результатов</w:t>
      </w:r>
      <w:r>
        <w:rPr>
          <w:spacing w:val="-5"/>
        </w:rPr>
        <w:t xml:space="preserve"> </w:t>
      </w:r>
      <w:r>
        <w:t xml:space="preserve">освоения </w:t>
      </w:r>
      <w:r>
        <w:rPr>
          <w:spacing w:val="-4"/>
        </w:rPr>
        <w:t>АООП</w:t>
      </w:r>
    </w:p>
    <w:p w:rsidR="00F31BB1" w:rsidRDefault="00346B19">
      <w:pPr>
        <w:pStyle w:val="a3"/>
        <w:ind w:right="846"/>
      </w:pPr>
      <w:r>
        <w:t>ФГОС ООО задает основные требования к образовательным результатам и средствам оценки их достижения.</w:t>
      </w:r>
    </w:p>
    <w:p w:rsidR="00F31BB1" w:rsidRDefault="00346B19">
      <w:pPr>
        <w:pStyle w:val="a3"/>
        <w:ind w:right="844"/>
      </w:pPr>
      <w:r>
        <w:t xml:space="preserve">Система оценки достижения планируемых результатов является частью управления качеством образования в МБОУ </w:t>
      </w:r>
      <w:r w:rsidR="00405A9B">
        <w:t>«Алёшненская СОШ»</w:t>
      </w:r>
      <w:r>
        <w:t xml:space="preserve"> и служит основой при разработке образовательной организацией собственного Положения об оценке образовательных достижений обучающихся.</w:t>
      </w:r>
    </w:p>
    <w:p w:rsidR="00F31BB1" w:rsidRDefault="00346B19">
      <w:pPr>
        <w:pStyle w:val="a3"/>
        <w:ind w:right="846"/>
      </w:pPr>
      <w:r>
        <w:t>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w:t>
      </w:r>
    </w:p>
    <w:p w:rsidR="00F31BB1" w:rsidRDefault="00346B19">
      <w:pPr>
        <w:pStyle w:val="a4"/>
        <w:numPr>
          <w:ilvl w:val="0"/>
          <w:numId w:val="3"/>
        </w:numPr>
        <w:tabs>
          <w:tab w:val="left" w:pos="2007"/>
        </w:tabs>
        <w:ind w:right="843" w:firstLine="720"/>
        <w:rPr>
          <w:sz w:val="28"/>
        </w:rPr>
      </w:pPr>
      <w:r>
        <w:rPr>
          <w:sz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F31BB1" w:rsidRDefault="00346B19">
      <w:pPr>
        <w:pStyle w:val="a4"/>
        <w:numPr>
          <w:ilvl w:val="0"/>
          <w:numId w:val="3"/>
        </w:numPr>
        <w:tabs>
          <w:tab w:val="left" w:pos="2007"/>
        </w:tabs>
        <w:ind w:right="842" w:firstLine="720"/>
        <w:rPr>
          <w:sz w:val="28"/>
        </w:rPr>
      </w:pPr>
      <w:r>
        <w:rPr>
          <w:sz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F31BB1" w:rsidRDefault="00346B19" w:rsidP="00355E31">
      <w:pPr>
        <w:pStyle w:val="a3"/>
        <w:ind w:right="844"/>
      </w:pPr>
      <w: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адаптированной основной образовательной программы.</w:t>
      </w:r>
    </w:p>
    <w:p w:rsidR="00355E31" w:rsidRDefault="00355E31" w:rsidP="00355E31">
      <w:pPr>
        <w:pStyle w:val="a3"/>
        <w:spacing w:before="72"/>
        <w:ind w:right="845"/>
      </w:pPr>
      <w:r>
        <w:t>Система оценки включает, в соответствии с АООП ООО, процедуры внутренней и внешней оценки.</w:t>
      </w:r>
    </w:p>
    <w:p w:rsidR="00355E31" w:rsidRDefault="00355E31" w:rsidP="00355E31">
      <w:pPr>
        <w:tabs>
          <w:tab w:val="left" w:pos="3659"/>
        </w:tabs>
        <w:ind w:left="719" w:right="1279" w:firstLine="720"/>
        <w:jc w:val="both"/>
        <w:rPr>
          <w:sz w:val="28"/>
        </w:rPr>
      </w:pPr>
      <w:r>
        <w:rPr>
          <w:i/>
          <w:spacing w:val="-2"/>
          <w:sz w:val="28"/>
        </w:rPr>
        <w:t>Внутренняя</w:t>
      </w:r>
      <w:r>
        <w:rPr>
          <w:i/>
          <w:sz w:val="28"/>
        </w:rPr>
        <w:t xml:space="preserve"> </w:t>
      </w:r>
      <w:r>
        <w:rPr>
          <w:i/>
          <w:spacing w:val="-2"/>
          <w:sz w:val="28"/>
        </w:rPr>
        <w:t xml:space="preserve">оценка </w:t>
      </w:r>
      <w:r>
        <w:rPr>
          <w:sz w:val="28"/>
        </w:rPr>
        <w:t>включает:</w:t>
      </w:r>
    </w:p>
    <w:p w:rsidR="00355E31" w:rsidRPr="00405A9B" w:rsidRDefault="00355E31" w:rsidP="00355E31">
      <w:pPr>
        <w:pStyle w:val="a4"/>
        <w:numPr>
          <w:ilvl w:val="0"/>
          <w:numId w:val="180"/>
        </w:numPr>
        <w:tabs>
          <w:tab w:val="left" w:pos="3659"/>
        </w:tabs>
        <w:ind w:right="1279"/>
        <w:rPr>
          <w:sz w:val="28"/>
        </w:rPr>
      </w:pPr>
      <w:r w:rsidRPr="00405A9B">
        <w:rPr>
          <w:sz w:val="28"/>
        </w:rPr>
        <w:t xml:space="preserve">стартовую </w:t>
      </w:r>
      <w:r w:rsidRPr="00405A9B">
        <w:rPr>
          <w:spacing w:val="-2"/>
          <w:sz w:val="28"/>
        </w:rPr>
        <w:t>диагностику;</w:t>
      </w:r>
    </w:p>
    <w:p w:rsidR="00355E31" w:rsidRPr="00405A9B" w:rsidRDefault="00355E31" w:rsidP="00355E31">
      <w:pPr>
        <w:pStyle w:val="a4"/>
        <w:numPr>
          <w:ilvl w:val="0"/>
          <w:numId w:val="180"/>
        </w:numPr>
        <w:tabs>
          <w:tab w:val="left" w:pos="3659"/>
        </w:tabs>
        <w:ind w:right="1279"/>
        <w:rPr>
          <w:sz w:val="28"/>
        </w:rPr>
      </w:pPr>
      <w:r w:rsidRPr="00405A9B">
        <w:rPr>
          <w:sz w:val="28"/>
        </w:rPr>
        <w:t>текущую</w:t>
      </w:r>
      <w:r w:rsidRPr="00405A9B">
        <w:rPr>
          <w:spacing w:val="-8"/>
          <w:sz w:val="28"/>
        </w:rPr>
        <w:t xml:space="preserve"> </w:t>
      </w:r>
      <w:r w:rsidRPr="00405A9B">
        <w:rPr>
          <w:sz w:val="28"/>
        </w:rPr>
        <w:t>и</w:t>
      </w:r>
      <w:r w:rsidRPr="00405A9B">
        <w:rPr>
          <w:spacing w:val="-6"/>
          <w:sz w:val="28"/>
        </w:rPr>
        <w:t xml:space="preserve"> </w:t>
      </w:r>
      <w:r w:rsidRPr="00405A9B">
        <w:rPr>
          <w:sz w:val="28"/>
        </w:rPr>
        <w:t>тематическую</w:t>
      </w:r>
      <w:r w:rsidRPr="00405A9B">
        <w:rPr>
          <w:spacing w:val="-7"/>
          <w:sz w:val="28"/>
        </w:rPr>
        <w:t xml:space="preserve"> </w:t>
      </w:r>
      <w:r w:rsidRPr="00405A9B">
        <w:rPr>
          <w:spacing w:val="-2"/>
          <w:sz w:val="28"/>
        </w:rPr>
        <w:t>оценку;</w:t>
      </w:r>
    </w:p>
    <w:p w:rsidR="00355E31" w:rsidRPr="00405A9B" w:rsidRDefault="00355E31" w:rsidP="00355E31">
      <w:pPr>
        <w:pStyle w:val="a4"/>
        <w:numPr>
          <w:ilvl w:val="0"/>
          <w:numId w:val="180"/>
        </w:numPr>
        <w:tabs>
          <w:tab w:val="left" w:pos="3659"/>
        </w:tabs>
        <w:ind w:right="1279"/>
        <w:rPr>
          <w:sz w:val="28"/>
        </w:rPr>
      </w:pPr>
      <w:r w:rsidRPr="00405A9B">
        <w:rPr>
          <w:spacing w:val="-2"/>
          <w:sz w:val="28"/>
        </w:rPr>
        <w:t>портфолио;</w:t>
      </w:r>
    </w:p>
    <w:p w:rsidR="00355E31" w:rsidRPr="00405A9B" w:rsidRDefault="00355E31" w:rsidP="00355E31">
      <w:pPr>
        <w:pStyle w:val="a4"/>
        <w:numPr>
          <w:ilvl w:val="0"/>
          <w:numId w:val="180"/>
        </w:numPr>
        <w:tabs>
          <w:tab w:val="left" w:pos="3659"/>
        </w:tabs>
        <w:ind w:right="1279"/>
        <w:rPr>
          <w:sz w:val="28"/>
        </w:rPr>
      </w:pPr>
      <w:r w:rsidRPr="00405A9B">
        <w:rPr>
          <w:sz w:val="28"/>
        </w:rPr>
        <w:t>внутренний</w:t>
      </w:r>
      <w:r w:rsidRPr="00405A9B">
        <w:rPr>
          <w:spacing w:val="-12"/>
          <w:sz w:val="28"/>
        </w:rPr>
        <w:t xml:space="preserve"> </w:t>
      </w:r>
      <w:r w:rsidRPr="00405A9B">
        <w:rPr>
          <w:sz w:val="28"/>
        </w:rPr>
        <w:t>мониторинг</w:t>
      </w:r>
      <w:r w:rsidRPr="00405A9B">
        <w:rPr>
          <w:spacing w:val="-10"/>
          <w:sz w:val="28"/>
        </w:rPr>
        <w:t xml:space="preserve"> </w:t>
      </w:r>
      <w:r w:rsidRPr="00405A9B">
        <w:rPr>
          <w:sz w:val="28"/>
        </w:rPr>
        <w:t>образовательных</w:t>
      </w:r>
      <w:r w:rsidRPr="00405A9B">
        <w:rPr>
          <w:spacing w:val="-11"/>
          <w:sz w:val="28"/>
        </w:rPr>
        <w:t xml:space="preserve"> </w:t>
      </w:r>
      <w:r w:rsidRPr="00405A9B">
        <w:rPr>
          <w:spacing w:val="-2"/>
          <w:sz w:val="28"/>
        </w:rPr>
        <w:t>достижений;</w:t>
      </w:r>
    </w:p>
    <w:p w:rsidR="00355E31" w:rsidRDefault="00355E31" w:rsidP="00355E31">
      <w:pPr>
        <w:pStyle w:val="a4"/>
        <w:numPr>
          <w:ilvl w:val="0"/>
          <w:numId w:val="180"/>
        </w:numPr>
        <w:tabs>
          <w:tab w:val="left" w:pos="3659"/>
        </w:tabs>
        <w:ind w:right="1279"/>
        <w:rPr>
          <w:sz w:val="28"/>
        </w:rPr>
      </w:pPr>
      <w:r w:rsidRPr="00405A9B">
        <w:rPr>
          <w:sz w:val="28"/>
        </w:rPr>
        <w:t>промежуточную</w:t>
      </w:r>
      <w:r w:rsidRPr="00405A9B">
        <w:rPr>
          <w:spacing w:val="-8"/>
          <w:sz w:val="28"/>
        </w:rPr>
        <w:t xml:space="preserve"> </w:t>
      </w:r>
      <w:r w:rsidRPr="00405A9B">
        <w:rPr>
          <w:sz w:val="28"/>
        </w:rPr>
        <w:t>и</w:t>
      </w:r>
      <w:r w:rsidRPr="00405A9B">
        <w:rPr>
          <w:spacing w:val="-7"/>
          <w:sz w:val="28"/>
        </w:rPr>
        <w:t xml:space="preserve"> </w:t>
      </w:r>
      <w:r w:rsidRPr="00405A9B">
        <w:rPr>
          <w:sz w:val="28"/>
        </w:rPr>
        <w:t>итоговую</w:t>
      </w:r>
      <w:r w:rsidRPr="00405A9B">
        <w:rPr>
          <w:spacing w:val="-8"/>
          <w:sz w:val="28"/>
        </w:rPr>
        <w:t xml:space="preserve"> </w:t>
      </w:r>
      <w:r w:rsidRPr="00405A9B">
        <w:rPr>
          <w:sz w:val="28"/>
        </w:rPr>
        <w:t>аттестацию</w:t>
      </w:r>
      <w:r w:rsidRPr="00405A9B">
        <w:rPr>
          <w:spacing w:val="-10"/>
          <w:sz w:val="28"/>
        </w:rPr>
        <w:t xml:space="preserve"> </w:t>
      </w:r>
      <w:r w:rsidRPr="00405A9B">
        <w:rPr>
          <w:sz w:val="28"/>
        </w:rPr>
        <w:t xml:space="preserve">обучающихся. </w:t>
      </w:r>
    </w:p>
    <w:p w:rsidR="00355E31" w:rsidRPr="00405A9B" w:rsidRDefault="00355E31" w:rsidP="00355E31">
      <w:pPr>
        <w:pStyle w:val="a4"/>
        <w:tabs>
          <w:tab w:val="left" w:pos="3659"/>
        </w:tabs>
        <w:ind w:left="720" w:right="1279" w:firstLine="0"/>
        <w:rPr>
          <w:sz w:val="28"/>
        </w:rPr>
      </w:pPr>
      <w:r>
        <w:rPr>
          <w:sz w:val="28"/>
        </w:rPr>
        <w:t xml:space="preserve">          </w:t>
      </w:r>
      <w:r w:rsidRPr="00405A9B">
        <w:rPr>
          <w:sz w:val="28"/>
        </w:rPr>
        <w:t xml:space="preserve">К </w:t>
      </w:r>
      <w:r w:rsidRPr="00405A9B">
        <w:rPr>
          <w:i/>
          <w:sz w:val="28"/>
        </w:rPr>
        <w:t xml:space="preserve">внешним процедурам </w:t>
      </w:r>
      <w:r w:rsidRPr="00405A9B">
        <w:rPr>
          <w:sz w:val="28"/>
        </w:rPr>
        <w:t>относятся:</w:t>
      </w:r>
    </w:p>
    <w:p w:rsidR="00355E31" w:rsidRDefault="00355E31" w:rsidP="00355E31">
      <w:pPr>
        <w:pStyle w:val="a4"/>
        <w:numPr>
          <w:ilvl w:val="0"/>
          <w:numId w:val="3"/>
        </w:numPr>
        <w:tabs>
          <w:tab w:val="left" w:pos="2008"/>
        </w:tabs>
        <w:spacing w:before="2" w:line="322" w:lineRule="exact"/>
        <w:ind w:left="2008"/>
        <w:jc w:val="left"/>
        <w:rPr>
          <w:sz w:val="28"/>
        </w:rPr>
      </w:pPr>
      <w:r>
        <w:rPr>
          <w:sz w:val="28"/>
        </w:rPr>
        <w:t>государственная</w:t>
      </w:r>
      <w:r>
        <w:rPr>
          <w:spacing w:val="-9"/>
          <w:sz w:val="28"/>
        </w:rPr>
        <w:t xml:space="preserve"> </w:t>
      </w:r>
      <w:r>
        <w:rPr>
          <w:sz w:val="28"/>
        </w:rPr>
        <w:t>итоговая</w:t>
      </w:r>
      <w:r>
        <w:rPr>
          <w:spacing w:val="-5"/>
          <w:sz w:val="28"/>
        </w:rPr>
        <w:t xml:space="preserve"> </w:t>
      </w:r>
      <w:r>
        <w:rPr>
          <w:spacing w:val="-2"/>
          <w:sz w:val="28"/>
        </w:rPr>
        <w:t>аттестация;</w:t>
      </w:r>
    </w:p>
    <w:p w:rsidR="00355E31" w:rsidRDefault="00355E31" w:rsidP="00355E31">
      <w:pPr>
        <w:pStyle w:val="a4"/>
        <w:numPr>
          <w:ilvl w:val="0"/>
          <w:numId w:val="3"/>
        </w:numPr>
        <w:tabs>
          <w:tab w:val="left" w:pos="2008"/>
        </w:tabs>
        <w:spacing w:line="322" w:lineRule="exact"/>
        <w:ind w:left="2008"/>
        <w:jc w:val="left"/>
        <w:rPr>
          <w:sz w:val="28"/>
        </w:rPr>
      </w:pPr>
      <w:r>
        <w:rPr>
          <w:sz w:val="28"/>
        </w:rPr>
        <w:t>независимая</w:t>
      </w:r>
      <w:r>
        <w:rPr>
          <w:spacing w:val="-5"/>
          <w:sz w:val="28"/>
        </w:rPr>
        <w:t xml:space="preserve"> </w:t>
      </w:r>
      <w:r>
        <w:rPr>
          <w:sz w:val="28"/>
        </w:rPr>
        <w:t>оценка</w:t>
      </w:r>
      <w:r>
        <w:rPr>
          <w:spacing w:val="-8"/>
          <w:sz w:val="28"/>
        </w:rPr>
        <w:t xml:space="preserve"> </w:t>
      </w:r>
      <w:r>
        <w:rPr>
          <w:sz w:val="28"/>
        </w:rPr>
        <w:t>качества</w:t>
      </w:r>
      <w:r>
        <w:rPr>
          <w:spacing w:val="-7"/>
          <w:sz w:val="28"/>
        </w:rPr>
        <w:t xml:space="preserve"> </w:t>
      </w:r>
      <w:r>
        <w:rPr>
          <w:spacing w:val="-2"/>
          <w:sz w:val="28"/>
        </w:rPr>
        <w:t>образования;</w:t>
      </w:r>
    </w:p>
    <w:p w:rsidR="00355E31" w:rsidRDefault="00355E31" w:rsidP="00355E31">
      <w:pPr>
        <w:pStyle w:val="a4"/>
        <w:numPr>
          <w:ilvl w:val="0"/>
          <w:numId w:val="3"/>
        </w:numPr>
        <w:tabs>
          <w:tab w:val="left" w:pos="2007"/>
        </w:tabs>
        <w:ind w:left="720" w:right="843" w:firstLine="719"/>
        <w:rPr>
          <w:sz w:val="28"/>
        </w:rPr>
      </w:pPr>
      <w:r>
        <w:rPr>
          <w:sz w:val="28"/>
        </w:rPr>
        <w:t>мониторинговые исследования муниципального, регионального и федерального уровней.</w:t>
      </w:r>
    </w:p>
    <w:p w:rsidR="00355E31" w:rsidRDefault="00355E31" w:rsidP="00355E31">
      <w:pPr>
        <w:pStyle w:val="a3"/>
        <w:ind w:left="720" w:right="843"/>
      </w:pPr>
      <w:r>
        <w:t>Промежуточная аттестация обучающихся проводится в формах, определенных в порядке, установленном МБОУ «Алёшненская СОШ».</w:t>
      </w:r>
    </w:p>
    <w:p w:rsidR="00355E31" w:rsidRDefault="00355E31" w:rsidP="00355E31">
      <w:pPr>
        <w:pStyle w:val="a3"/>
        <w:ind w:left="720" w:right="842"/>
      </w:pPr>
      <w:r>
        <w:t xml:space="preserve">В соответствии с ФГОС ООО система оценки реализует системно- деятельностный, уровневый и комплексный подходы к оценке образовательных </w:t>
      </w:r>
      <w:r>
        <w:rPr>
          <w:spacing w:val="-2"/>
        </w:rPr>
        <w:t>достижений.</w:t>
      </w:r>
    </w:p>
    <w:p w:rsidR="00355E31" w:rsidRDefault="00355E31" w:rsidP="00355E31">
      <w:pPr>
        <w:pStyle w:val="a3"/>
        <w:ind w:left="720" w:right="842"/>
      </w:pPr>
      <w:r>
        <w:t xml:space="preserve">Системно-деятельностный подход к оценке образовательных достижений проявляется в оценке способности обучающихся с ЗПР к решению учебно- познавательных и учебнопрактических задач с учетом особых образовательных потребностей обучающихся этой группы. Системно-деятельностный подход обеспечивается содержанием и критериями оценки, в качестве которых выступают планируемые результаты обучения, выраженные в деятельностной </w:t>
      </w:r>
      <w:r>
        <w:rPr>
          <w:spacing w:val="-2"/>
        </w:rPr>
        <w:t>форме.</w:t>
      </w:r>
    </w:p>
    <w:p w:rsidR="00355E31" w:rsidRDefault="00355E31" w:rsidP="00355E31">
      <w:pPr>
        <w:pStyle w:val="a3"/>
        <w:ind w:left="720" w:right="843"/>
      </w:pPr>
      <w:r>
        <w:t>Уровневый подход служит важнейшей основой для организации индивидуальной работы с обучающимися с ЗПР. Система оценки результатов освоения образовательной программы должна быть ориентированной на мониторинг индивидуальных достижений ребенка в освоении академических знаний и формировании жизненной компетенции. Уровневый подход реализуется как по отношению к содержанию оценки, так и к представлению и интерпретации результатов измерений.</w:t>
      </w:r>
    </w:p>
    <w:p w:rsidR="00355E31" w:rsidRDefault="00355E31" w:rsidP="00355E31">
      <w:pPr>
        <w:pStyle w:val="a3"/>
        <w:ind w:left="720" w:right="841"/>
      </w:pPr>
      <w:r>
        <w:t>Уровневый подход к представлению и интерпретации результатов реализуется за счет фиксации различных уровней достижения обучающимися, в том числе обучающимися с ЗПР, планируемых результатов: базового уровня и уровней выше и ниже базового. Достижение базового уровня свидетельствует о способности обучающихся с ЗПР решать большинство типовых учебных задач, целенаправленно отрабатываемых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355E31" w:rsidRDefault="00355E31" w:rsidP="00355E31">
      <w:pPr>
        <w:pStyle w:val="a3"/>
        <w:ind w:left="720" w:right="842"/>
      </w:pPr>
      <w:r>
        <w:t xml:space="preserve">Комплексный подход к оценке образовательных достижений реализуется </w:t>
      </w:r>
      <w:r>
        <w:rPr>
          <w:spacing w:val="-2"/>
        </w:rPr>
        <w:t>путем:</w:t>
      </w:r>
    </w:p>
    <w:p w:rsidR="00355E31" w:rsidRDefault="00355E31" w:rsidP="00355E31">
      <w:pPr>
        <w:pStyle w:val="a4"/>
        <w:numPr>
          <w:ilvl w:val="0"/>
          <w:numId w:val="3"/>
        </w:numPr>
        <w:tabs>
          <w:tab w:val="left" w:pos="2007"/>
          <w:tab w:val="left" w:pos="5608"/>
        </w:tabs>
        <w:ind w:left="1288" w:right="2178" w:firstLine="151"/>
        <w:rPr>
          <w:sz w:val="28"/>
        </w:rPr>
      </w:pPr>
      <w:r>
        <w:rPr>
          <w:sz w:val="28"/>
        </w:rPr>
        <w:t>оценки</w:t>
      </w:r>
      <w:r>
        <w:rPr>
          <w:spacing w:val="80"/>
          <w:sz w:val="28"/>
        </w:rPr>
        <w:t xml:space="preserve">   </w:t>
      </w:r>
      <w:r>
        <w:rPr>
          <w:sz w:val="28"/>
        </w:rPr>
        <w:t>трех</w:t>
      </w:r>
      <w:r>
        <w:rPr>
          <w:spacing w:val="80"/>
          <w:sz w:val="28"/>
        </w:rPr>
        <w:t xml:space="preserve"> </w:t>
      </w:r>
      <w:r>
        <w:rPr>
          <w:sz w:val="28"/>
        </w:rPr>
        <w:t>групп</w:t>
      </w:r>
      <w:r>
        <w:rPr>
          <w:sz w:val="28"/>
        </w:rPr>
        <w:tab/>
        <w:t>результатов: предметных, личностных,</w:t>
      </w:r>
      <w:r>
        <w:rPr>
          <w:spacing w:val="80"/>
          <w:sz w:val="28"/>
        </w:rPr>
        <w:t xml:space="preserve">   </w:t>
      </w:r>
      <w:r>
        <w:rPr>
          <w:sz w:val="28"/>
        </w:rPr>
        <w:t>метапредметных</w:t>
      </w:r>
    </w:p>
    <w:p w:rsidR="00355E31" w:rsidRDefault="00355E31" w:rsidP="00355E31">
      <w:pPr>
        <w:pStyle w:val="a4"/>
        <w:rPr>
          <w:sz w:val="28"/>
        </w:rPr>
        <w:sectPr w:rsidR="00355E31">
          <w:pgSz w:w="11910" w:h="16840"/>
          <w:pgMar w:top="920" w:right="0" w:bottom="660" w:left="425" w:header="0" w:footer="460" w:gutter="0"/>
          <w:cols w:space="720"/>
        </w:sectPr>
      </w:pPr>
    </w:p>
    <w:p w:rsidR="00F31BB1" w:rsidRDefault="00346B19">
      <w:pPr>
        <w:pStyle w:val="a3"/>
        <w:spacing w:before="72"/>
        <w:ind w:right="845"/>
      </w:pPr>
      <w:r>
        <w:t>(познавательных, коммуникативных и регулятивных универсальных учебных действий);</w:t>
      </w:r>
    </w:p>
    <w:p w:rsidR="00F31BB1" w:rsidRDefault="00346B19">
      <w:pPr>
        <w:pStyle w:val="a4"/>
        <w:numPr>
          <w:ilvl w:val="0"/>
          <w:numId w:val="3"/>
        </w:numPr>
        <w:tabs>
          <w:tab w:val="left" w:pos="2007"/>
        </w:tabs>
        <w:ind w:right="842" w:firstLine="720"/>
        <w:rPr>
          <w:sz w:val="28"/>
        </w:rPr>
      </w:pPr>
      <w:r>
        <w:rPr>
          <w:sz w:val="28"/>
        </w:rPr>
        <w:t>использования комплекса оценочных процедур (стартовой, текущей, тематической, промежуточной) как основы для оценки динамики</w:t>
      </w:r>
      <w:r>
        <w:rPr>
          <w:spacing w:val="40"/>
          <w:sz w:val="28"/>
        </w:rPr>
        <w:t xml:space="preserve"> </w:t>
      </w:r>
      <w:r>
        <w:rPr>
          <w:sz w:val="28"/>
        </w:rPr>
        <w:t>индивидуальных образовательных достижений (индивидуального прогресса) обучающихся с ЗПР и для итоговой оценки;</w:t>
      </w:r>
    </w:p>
    <w:p w:rsidR="00F31BB1" w:rsidRDefault="00346B19">
      <w:pPr>
        <w:pStyle w:val="a4"/>
        <w:numPr>
          <w:ilvl w:val="0"/>
          <w:numId w:val="3"/>
        </w:numPr>
        <w:tabs>
          <w:tab w:val="left" w:pos="2007"/>
        </w:tabs>
        <w:ind w:right="843" w:firstLine="720"/>
        <w:rPr>
          <w:sz w:val="28"/>
        </w:rPr>
      </w:pPr>
      <w:r>
        <w:rPr>
          <w:sz w:val="28"/>
        </w:rPr>
        <w:t>использования контекстной информации (об особенностях обучающихся с ЗПР, условиях и процессе обучения и др.) для интерпретации полученных результатов в целях управления качеством образования;</w:t>
      </w:r>
    </w:p>
    <w:p w:rsidR="00F31BB1" w:rsidRDefault="00346B19">
      <w:pPr>
        <w:pStyle w:val="a4"/>
        <w:numPr>
          <w:ilvl w:val="0"/>
          <w:numId w:val="3"/>
        </w:numPr>
        <w:tabs>
          <w:tab w:val="left" w:pos="2007"/>
        </w:tabs>
        <w:ind w:right="844" w:firstLine="720"/>
        <w:rPr>
          <w:sz w:val="28"/>
        </w:rPr>
      </w:pPr>
      <w:r>
        <w:rPr>
          <w:sz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динамических показателей усвоения знаний и развития умений и др.).</w:t>
      </w:r>
    </w:p>
    <w:p w:rsidR="00F31BB1" w:rsidRDefault="00346B19">
      <w:pPr>
        <w:pStyle w:val="2"/>
        <w:spacing w:before="4"/>
      </w:pPr>
      <w:r>
        <w:t>Особенности</w:t>
      </w:r>
      <w:r>
        <w:rPr>
          <w:spacing w:val="-7"/>
        </w:rPr>
        <w:t xml:space="preserve"> </w:t>
      </w:r>
      <w:r>
        <w:t>оценки</w:t>
      </w:r>
      <w:r>
        <w:rPr>
          <w:spacing w:val="-7"/>
        </w:rPr>
        <w:t xml:space="preserve"> </w:t>
      </w:r>
      <w:r>
        <w:t>личностных</w:t>
      </w:r>
      <w:r>
        <w:rPr>
          <w:spacing w:val="-4"/>
        </w:rPr>
        <w:t xml:space="preserve"> </w:t>
      </w:r>
      <w:r>
        <w:rPr>
          <w:spacing w:val="-2"/>
        </w:rPr>
        <w:t>результатов</w:t>
      </w:r>
    </w:p>
    <w:p w:rsidR="00F31BB1" w:rsidRDefault="00346B19">
      <w:pPr>
        <w:pStyle w:val="a3"/>
        <w:ind w:left="720" w:right="843"/>
      </w:pPr>
      <w:r>
        <w:t>Достижение личностных результатов обучающимися с ЗПР обеспечивается содержанием всех компонентов образовательного процесса, включая урочную, внеурочную деятельность и программы коррекционной работы, при условии согласованного педагогического воздействия в условиях образовательной организации и семьи.</w:t>
      </w:r>
    </w:p>
    <w:p w:rsidR="00F31BB1" w:rsidRDefault="00346B19">
      <w:pPr>
        <w:pStyle w:val="a3"/>
        <w:ind w:left="720" w:right="840"/>
      </w:pPr>
      <w:r>
        <w:t>В соответствии с требованиями ФГОС ООО достижение личностных результатов не выносится на итоговую оценку обучающихся, в том числе, обучающихся</w:t>
      </w:r>
      <w:r>
        <w:rPr>
          <w:spacing w:val="-1"/>
        </w:rPr>
        <w:t xml:space="preserve"> </w:t>
      </w:r>
      <w:r>
        <w:t>с</w:t>
      </w:r>
      <w:r>
        <w:rPr>
          <w:spacing w:val="-1"/>
        </w:rPr>
        <w:t xml:space="preserve"> </w:t>
      </w:r>
      <w:r>
        <w:t>ЗПР, а является предметом</w:t>
      </w:r>
      <w:r>
        <w:rPr>
          <w:spacing w:val="-2"/>
        </w:rPr>
        <w:t xml:space="preserve"> </w:t>
      </w:r>
      <w:r>
        <w:t>оценки эффективности воспитательно- 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F31BB1" w:rsidRDefault="00346B19">
      <w:pPr>
        <w:pStyle w:val="a3"/>
        <w:ind w:left="720" w:right="842"/>
      </w:pPr>
      <w:r>
        <w:t>Так же, как и для типично развивающихся обучающихся, оценивание достижения обучающимися с ЗПР личностных результатов осуществляется на основе анализа достижений личностных результатов по следующим направлениям: патриотическое воспитание, гражданское воспитание, духовно- нравственное воспитание,</w:t>
      </w:r>
      <w:r>
        <w:rPr>
          <w:spacing w:val="-1"/>
        </w:rPr>
        <w:t xml:space="preserve"> </w:t>
      </w:r>
      <w:r>
        <w:t>эстетическое</w:t>
      </w:r>
      <w:r>
        <w:rPr>
          <w:spacing w:val="-2"/>
        </w:rPr>
        <w:t xml:space="preserve"> </w:t>
      </w:r>
      <w:r>
        <w:t>воспитание,</w:t>
      </w:r>
      <w:r>
        <w:rPr>
          <w:spacing w:val="-3"/>
        </w:rPr>
        <w:t xml:space="preserve"> </w:t>
      </w:r>
      <w:r>
        <w:t>осознание ценности научного познания, физическое воспитание и формирование культуры здоровья и эмоционального благополучия, трудовое воспитание, экологическое воспитание. Дополнительно фиксируются личностные результаты, обеспечивающие адаптацию обучающегося</w:t>
      </w:r>
      <w:r>
        <w:rPr>
          <w:spacing w:val="40"/>
        </w:rPr>
        <w:t xml:space="preserve"> </w:t>
      </w:r>
      <w:r>
        <w:t>ЗПР к изменяющимся условиям социальной и природной среды.</w:t>
      </w:r>
    </w:p>
    <w:p w:rsidR="00F31BB1" w:rsidRDefault="00346B19">
      <w:pPr>
        <w:pStyle w:val="a3"/>
        <w:ind w:left="720" w:right="843"/>
      </w:pPr>
      <w:r>
        <w:t>Значимым личностным результатом освоения АООП ООО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w:t>
      </w:r>
    </w:p>
    <w:p w:rsidR="00F31BB1" w:rsidRDefault="00346B19">
      <w:pPr>
        <w:pStyle w:val="a3"/>
        <w:ind w:left="720" w:right="844"/>
      </w:pPr>
      <w:r>
        <w:t>При проведении внешних неперсонифицированных мониторинговых исследований</w:t>
      </w:r>
      <w:r>
        <w:rPr>
          <w:spacing w:val="-3"/>
        </w:rPr>
        <w:t xml:space="preserve"> </w:t>
      </w:r>
      <w:r>
        <w:t>по</w:t>
      </w:r>
      <w:r>
        <w:rPr>
          <w:spacing w:val="-4"/>
        </w:rPr>
        <w:t xml:space="preserve"> </w:t>
      </w:r>
      <w:r>
        <w:t>оценке</w:t>
      </w:r>
      <w:r>
        <w:rPr>
          <w:spacing w:val="-4"/>
        </w:rPr>
        <w:t xml:space="preserve"> </w:t>
      </w:r>
      <w:r>
        <w:t>достижения</w:t>
      </w:r>
      <w:r>
        <w:rPr>
          <w:spacing w:val="-2"/>
        </w:rPr>
        <w:t xml:space="preserve"> </w:t>
      </w:r>
      <w:r>
        <w:t>личностных</w:t>
      </w:r>
      <w:r>
        <w:rPr>
          <w:spacing w:val="-1"/>
        </w:rPr>
        <w:t xml:space="preserve"> </w:t>
      </w:r>
      <w:r>
        <w:t>результатов</w:t>
      </w:r>
      <w:r>
        <w:rPr>
          <w:spacing w:val="-3"/>
        </w:rPr>
        <w:t xml:space="preserve"> </w:t>
      </w:r>
      <w:r>
        <w:t>обучающихся</w:t>
      </w:r>
      <w:r>
        <w:rPr>
          <w:spacing w:val="-2"/>
        </w:rPr>
        <w:t xml:space="preserve"> </w:t>
      </w:r>
      <w:r>
        <w:t>с</w:t>
      </w:r>
      <w:r>
        <w:rPr>
          <w:spacing w:val="-2"/>
        </w:rPr>
        <w:t xml:space="preserve"> </w:t>
      </w:r>
      <w:r>
        <w:t>ЗПР в</w:t>
      </w:r>
      <w:r>
        <w:rPr>
          <w:spacing w:val="73"/>
        </w:rPr>
        <w:t xml:space="preserve">  </w:t>
      </w:r>
      <w:r>
        <w:t>образовательной</w:t>
      </w:r>
      <w:r>
        <w:rPr>
          <w:spacing w:val="75"/>
        </w:rPr>
        <w:t xml:space="preserve">  </w:t>
      </w:r>
      <w:r>
        <w:t>организации</w:t>
      </w:r>
      <w:r>
        <w:rPr>
          <w:spacing w:val="75"/>
        </w:rPr>
        <w:t xml:space="preserve">  </w:t>
      </w:r>
      <w:r>
        <w:t>необходимо</w:t>
      </w:r>
      <w:r>
        <w:rPr>
          <w:spacing w:val="76"/>
        </w:rPr>
        <w:t xml:space="preserve">  </w:t>
      </w:r>
      <w:r>
        <w:t>предусмотреть</w:t>
      </w:r>
      <w:r>
        <w:rPr>
          <w:spacing w:val="75"/>
        </w:rPr>
        <w:t xml:space="preserve">  </w:t>
      </w:r>
      <w:r>
        <w:rPr>
          <w:spacing w:val="-2"/>
        </w:rPr>
        <w:t>возможность</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5" w:firstLine="0"/>
      </w:pPr>
      <w:r>
        <w:t>изменения процедуры исследования, адаптации и модификации используемого инструментария, разрабатываемого на федеральном и региональном уровнях, с учетом особенностей развития личностной, регулятивной и познавательной сфер обучающихся с ЗПР.</w:t>
      </w:r>
    </w:p>
    <w:p w:rsidR="00F31BB1" w:rsidRDefault="00346B19">
      <w:pPr>
        <w:pStyle w:val="a3"/>
        <w:spacing w:before="1"/>
        <w:ind w:left="720" w:right="843"/>
      </w:pPr>
      <w:r>
        <w:t>Внутришкольный мониторинг результатов образовательной деятельности</w:t>
      </w:r>
      <w:r>
        <w:rPr>
          <w:spacing w:val="40"/>
        </w:rPr>
        <w:t xml:space="preserve"> </w:t>
      </w:r>
      <w:r>
        <w:t>по достижению личностных результатов обучающихся с ЗПР проводиться регулярно</w:t>
      </w:r>
      <w:r>
        <w:rPr>
          <w:spacing w:val="-1"/>
        </w:rPr>
        <w:t xml:space="preserve"> </w:t>
      </w:r>
      <w:r>
        <w:t>и</w:t>
      </w:r>
      <w:r>
        <w:rPr>
          <w:spacing w:val="-4"/>
        </w:rPr>
        <w:t xml:space="preserve"> </w:t>
      </w:r>
      <w:r>
        <w:t>имеет</w:t>
      </w:r>
      <w:r>
        <w:rPr>
          <w:spacing w:val="-4"/>
        </w:rPr>
        <w:t xml:space="preserve"> </w:t>
      </w:r>
      <w:r>
        <w:t>комплексный</w:t>
      </w:r>
      <w:r>
        <w:rPr>
          <w:spacing w:val="-2"/>
        </w:rPr>
        <w:t xml:space="preserve"> </w:t>
      </w:r>
      <w:r>
        <w:t>характер.</w:t>
      </w:r>
      <w:r>
        <w:rPr>
          <w:spacing w:val="-3"/>
        </w:rPr>
        <w:t xml:space="preserve"> </w:t>
      </w:r>
      <w:r>
        <w:t>Целями</w:t>
      </w:r>
      <w:r>
        <w:rPr>
          <w:spacing w:val="-2"/>
        </w:rPr>
        <w:t xml:space="preserve"> </w:t>
      </w:r>
      <w:r>
        <w:t>проведения</w:t>
      </w:r>
      <w:r>
        <w:rPr>
          <w:spacing w:val="-2"/>
        </w:rPr>
        <w:t xml:space="preserve"> </w:t>
      </w:r>
      <w:r>
        <w:t>внутренней</w:t>
      </w:r>
      <w:r>
        <w:rPr>
          <w:spacing w:val="-4"/>
        </w:rPr>
        <w:t xml:space="preserve"> </w:t>
      </w:r>
      <w:r>
        <w:t>оценки достижения личностных результатов должно стать оценивание индивидуальной динамики развития личностных результатов конкретного обучающегося с ЗПР.</w:t>
      </w:r>
    </w:p>
    <w:p w:rsidR="00F31BB1" w:rsidRDefault="00346B19">
      <w:pPr>
        <w:pStyle w:val="a3"/>
        <w:ind w:left="720" w:right="842"/>
      </w:pPr>
      <w:r>
        <w:t>Для оценки достижения личностных результатов обучающегося с ЗПР используются следующие методы: наблюдения (учителями, специалистами и другими работниками образовательной организации, членами семьи), экспертная оценка</w:t>
      </w:r>
      <w:r>
        <w:rPr>
          <w:spacing w:val="-1"/>
        </w:rPr>
        <w:t xml:space="preserve"> </w:t>
      </w:r>
      <w:r>
        <w:t>(заключение</w:t>
      </w:r>
      <w:r>
        <w:rPr>
          <w:spacing w:val="-3"/>
        </w:rPr>
        <w:t xml:space="preserve"> </w:t>
      </w:r>
      <w:r>
        <w:t>консилиума</w:t>
      </w:r>
      <w:r>
        <w:rPr>
          <w:spacing w:val="-1"/>
        </w:rPr>
        <w:t xml:space="preserve"> </w:t>
      </w:r>
      <w:r>
        <w:t>образовательной</w:t>
      </w:r>
      <w:r>
        <w:rPr>
          <w:spacing w:val="-3"/>
        </w:rPr>
        <w:t xml:space="preserve"> </w:t>
      </w:r>
      <w:r>
        <w:t>организации),</w:t>
      </w:r>
      <w:r>
        <w:rPr>
          <w:spacing w:val="-2"/>
        </w:rPr>
        <w:t xml:space="preserve"> </w:t>
      </w:r>
      <w:r>
        <w:t>анализ</w:t>
      </w:r>
      <w:r>
        <w:rPr>
          <w:spacing w:val="-4"/>
        </w:rPr>
        <w:t xml:space="preserve"> </w:t>
      </w:r>
      <w:r>
        <w:t>продуктов деятельности (творческих работ, проектов и т.д.).</w:t>
      </w:r>
    </w:p>
    <w:p w:rsidR="00F31BB1" w:rsidRDefault="00346B19">
      <w:pPr>
        <w:pStyle w:val="a3"/>
        <w:ind w:left="720" w:right="842" w:firstLine="720"/>
      </w:pPr>
      <w:r>
        <w:t xml:space="preserve">Одним из основных методов оценки достижения личностных результатов обучающимся с ЗПР является метод экспертной оценки. Реализация данного метода в рамках МБОУ </w:t>
      </w:r>
      <w:r w:rsidR="00405A9B">
        <w:t>«Алёшненская СОШ»</w:t>
      </w:r>
      <w:r>
        <w:t xml:space="preserve"> осуществляется на основе создания рабочей экспертной группы, в которую входят педагогические работники и специалисты, непосредственно контактирующие с обучающимся с ЗПР. Для получения объективных результатов в ходе работы экспертной группы обязательно учитывается мнение родителей (законных представителей) обучающегося с ЗПР.</w:t>
      </w:r>
    </w:p>
    <w:p w:rsidR="00F31BB1" w:rsidRDefault="00346B19">
      <w:pPr>
        <w:pStyle w:val="2"/>
        <w:spacing w:before="4"/>
        <w:ind w:left="1997"/>
      </w:pPr>
      <w:r>
        <w:t>Особенности</w:t>
      </w:r>
      <w:r>
        <w:rPr>
          <w:spacing w:val="-9"/>
        </w:rPr>
        <w:t xml:space="preserve"> </w:t>
      </w:r>
      <w:r>
        <w:t>оценки</w:t>
      </w:r>
      <w:r>
        <w:rPr>
          <w:spacing w:val="-6"/>
        </w:rPr>
        <w:t xml:space="preserve"> </w:t>
      </w:r>
      <w:r>
        <w:t>метапредметных</w:t>
      </w:r>
      <w:r>
        <w:rPr>
          <w:spacing w:val="-4"/>
        </w:rPr>
        <w:t xml:space="preserve"> </w:t>
      </w:r>
      <w:r>
        <w:rPr>
          <w:spacing w:val="-2"/>
        </w:rPr>
        <w:t>результатов</w:t>
      </w:r>
    </w:p>
    <w:p w:rsidR="00F31BB1" w:rsidRDefault="00346B19">
      <w:pPr>
        <w:pStyle w:val="a3"/>
        <w:ind w:left="720" w:right="841"/>
      </w:pPr>
      <w:r>
        <w:t>Оценка метапредметных результатов представляет собой оценку достижения планируемых результатов освоения адаптированной основной образовательной программы, которые представлены в программе формирования универсальных учебных действий обучающихся с ЗПР и отражают совокупность познавательных, коммуникативных и регулятивных универсальных учебных действий, а также уровень овладения междисциплинарными понятиями.</w:t>
      </w:r>
    </w:p>
    <w:p w:rsidR="00F31BB1" w:rsidRDefault="00346B19">
      <w:pPr>
        <w:pStyle w:val="a3"/>
        <w:ind w:left="720" w:right="842"/>
      </w:pPr>
      <w:r>
        <w:t>Формирование</w:t>
      </w:r>
      <w:r>
        <w:rPr>
          <w:spacing w:val="-5"/>
        </w:rPr>
        <w:t xml:space="preserve"> </w:t>
      </w:r>
      <w:r>
        <w:t>метапредметных</w:t>
      </w:r>
      <w:r>
        <w:rPr>
          <w:spacing w:val="-6"/>
        </w:rPr>
        <w:t xml:space="preserve"> </w:t>
      </w:r>
      <w:r>
        <w:t>результатов</w:t>
      </w:r>
      <w:r>
        <w:rPr>
          <w:spacing w:val="-7"/>
        </w:rPr>
        <w:t xml:space="preserve"> </w:t>
      </w:r>
      <w:r>
        <w:t>обеспечивается</w:t>
      </w:r>
      <w:r>
        <w:rPr>
          <w:spacing w:val="-6"/>
        </w:rPr>
        <w:t xml:space="preserve"> </w:t>
      </w:r>
      <w:r>
        <w:t>совокупностью всех учебных предметов и внеурочной деятельности, включая коррекционно- развивающую область.</w:t>
      </w:r>
    </w:p>
    <w:p w:rsidR="00F31BB1" w:rsidRDefault="00346B19">
      <w:pPr>
        <w:pStyle w:val="a3"/>
        <w:ind w:left="720" w:right="844"/>
      </w:pPr>
      <w:r>
        <w:t>Основным объектом и предметом оценки метапредметных результатов являются овладение:</w:t>
      </w:r>
    </w:p>
    <w:p w:rsidR="00F31BB1" w:rsidRDefault="00346B19">
      <w:pPr>
        <w:pStyle w:val="a4"/>
        <w:numPr>
          <w:ilvl w:val="0"/>
          <w:numId w:val="3"/>
        </w:numPr>
        <w:tabs>
          <w:tab w:val="left" w:pos="2007"/>
        </w:tabs>
        <w:ind w:right="843" w:firstLine="720"/>
        <w:rPr>
          <w:sz w:val="28"/>
        </w:rPr>
      </w:pPr>
      <w:r>
        <w:rPr>
          <w:sz w:val="28"/>
        </w:rPr>
        <w:t>универсальными учебными познавательными действиями (замещение, моделирование, кодирование и декодирование информации, логические</w:t>
      </w:r>
      <w:r>
        <w:rPr>
          <w:spacing w:val="80"/>
          <w:sz w:val="28"/>
        </w:rPr>
        <w:t xml:space="preserve"> </w:t>
      </w:r>
      <w:r>
        <w:rPr>
          <w:sz w:val="28"/>
        </w:rPr>
        <w:t>операции, включая общие приемы решения задач);</w:t>
      </w:r>
    </w:p>
    <w:p w:rsidR="00F31BB1" w:rsidRDefault="00346B19">
      <w:pPr>
        <w:pStyle w:val="a4"/>
        <w:numPr>
          <w:ilvl w:val="0"/>
          <w:numId w:val="3"/>
        </w:numPr>
        <w:tabs>
          <w:tab w:val="left" w:pos="2007"/>
        </w:tabs>
        <w:ind w:left="720" w:right="842" w:firstLine="719"/>
        <w:rPr>
          <w:sz w:val="28"/>
        </w:rPr>
      </w:pPr>
      <w:r>
        <w:rPr>
          <w:sz w:val="28"/>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w:t>
      </w:r>
      <w:r>
        <w:rPr>
          <w:spacing w:val="-3"/>
          <w:sz w:val="28"/>
        </w:rPr>
        <w:t xml:space="preserve"> </w:t>
      </w:r>
      <w:r>
        <w:rPr>
          <w:sz w:val="28"/>
        </w:rPr>
        <w:t>и условия</w:t>
      </w:r>
      <w:r>
        <w:rPr>
          <w:spacing w:val="-3"/>
          <w:sz w:val="28"/>
        </w:rPr>
        <w:t xml:space="preserve"> </w:t>
      </w:r>
      <w:r>
        <w:rPr>
          <w:sz w:val="28"/>
        </w:rPr>
        <w:t>деятельности</w:t>
      </w:r>
      <w:r>
        <w:rPr>
          <w:spacing w:val="-2"/>
          <w:sz w:val="28"/>
        </w:rPr>
        <w:t xml:space="preserve"> </w:t>
      </w:r>
      <w:r>
        <w:rPr>
          <w:sz w:val="28"/>
        </w:rPr>
        <w:t>и речи,</w:t>
      </w:r>
      <w:r>
        <w:rPr>
          <w:spacing w:val="-1"/>
          <w:sz w:val="28"/>
        </w:rPr>
        <w:t xml:space="preserve"> </w:t>
      </w:r>
      <w:r>
        <w:rPr>
          <w:sz w:val="28"/>
        </w:rPr>
        <w:t>учитывать</w:t>
      </w:r>
      <w:r>
        <w:rPr>
          <w:spacing w:val="-4"/>
          <w:sz w:val="28"/>
        </w:rPr>
        <w:t xml:space="preserve"> </w:t>
      </w:r>
      <w:r>
        <w:rPr>
          <w:sz w:val="28"/>
        </w:rPr>
        <w:t>разные мнения</w:t>
      </w:r>
      <w:r>
        <w:rPr>
          <w:spacing w:val="-2"/>
          <w:sz w:val="28"/>
        </w:rPr>
        <w:t xml:space="preserve"> </w:t>
      </w:r>
      <w:r>
        <w:rPr>
          <w:sz w:val="28"/>
        </w:rPr>
        <w:t>и</w:t>
      </w:r>
      <w:r>
        <w:rPr>
          <w:spacing w:val="-2"/>
          <w:sz w:val="28"/>
        </w:rPr>
        <w:t xml:space="preserve"> </w:t>
      </w:r>
      <w:r>
        <w:rPr>
          <w:sz w:val="28"/>
        </w:rPr>
        <w:t>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31BB1" w:rsidRDefault="00346B19">
      <w:pPr>
        <w:pStyle w:val="a4"/>
        <w:numPr>
          <w:ilvl w:val="0"/>
          <w:numId w:val="3"/>
        </w:numPr>
        <w:tabs>
          <w:tab w:val="left" w:pos="2007"/>
        </w:tabs>
        <w:ind w:right="843" w:firstLine="720"/>
        <w:rPr>
          <w:sz w:val="28"/>
        </w:rPr>
      </w:pPr>
      <w:r>
        <w:rPr>
          <w:sz w:val="28"/>
        </w:rPr>
        <w:t>универсальными учебными регулятивными действиями (способность принимать</w:t>
      </w:r>
      <w:r>
        <w:rPr>
          <w:spacing w:val="80"/>
          <w:sz w:val="28"/>
        </w:rPr>
        <w:t xml:space="preserve"> </w:t>
      </w:r>
      <w:r>
        <w:rPr>
          <w:sz w:val="28"/>
        </w:rPr>
        <w:t>и</w:t>
      </w:r>
      <w:r>
        <w:rPr>
          <w:spacing w:val="80"/>
          <w:sz w:val="28"/>
        </w:rPr>
        <w:t xml:space="preserve"> </w:t>
      </w:r>
      <w:r>
        <w:rPr>
          <w:sz w:val="28"/>
        </w:rPr>
        <w:t>сохранять</w:t>
      </w:r>
      <w:r>
        <w:rPr>
          <w:spacing w:val="80"/>
          <w:sz w:val="28"/>
        </w:rPr>
        <w:t xml:space="preserve"> </w:t>
      </w:r>
      <w:r>
        <w:rPr>
          <w:sz w:val="28"/>
        </w:rPr>
        <w:t>учебную</w:t>
      </w:r>
      <w:r>
        <w:rPr>
          <w:spacing w:val="80"/>
          <w:sz w:val="28"/>
        </w:rPr>
        <w:t xml:space="preserve"> </w:t>
      </w:r>
      <w:r>
        <w:rPr>
          <w:sz w:val="28"/>
        </w:rPr>
        <w:t>цель</w:t>
      </w:r>
      <w:r>
        <w:rPr>
          <w:spacing w:val="80"/>
          <w:sz w:val="28"/>
        </w:rPr>
        <w:t xml:space="preserve"> </w:t>
      </w:r>
      <w:r>
        <w:rPr>
          <w:sz w:val="28"/>
        </w:rPr>
        <w:t>и</w:t>
      </w:r>
      <w:r>
        <w:rPr>
          <w:spacing w:val="80"/>
          <w:sz w:val="28"/>
        </w:rPr>
        <w:t xml:space="preserve"> </w:t>
      </w:r>
      <w:r>
        <w:rPr>
          <w:sz w:val="28"/>
        </w:rPr>
        <w:t>задачу,</w:t>
      </w:r>
      <w:r>
        <w:rPr>
          <w:spacing w:val="80"/>
          <w:sz w:val="28"/>
        </w:rPr>
        <w:t xml:space="preserve"> </w:t>
      </w:r>
      <w:r>
        <w:rPr>
          <w:sz w:val="28"/>
        </w:rPr>
        <w:t>планировать</w:t>
      </w:r>
      <w:r>
        <w:rPr>
          <w:spacing w:val="80"/>
          <w:sz w:val="28"/>
        </w:rPr>
        <w:t xml:space="preserve"> </w:t>
      </w:r>
      <w:r>
        <w:rPr>
          <w:sz w:val="28"/>
        </w:rPr>
        <w:t>ее</w:t>
      </w:r>
      <w:r>
        <w:rPr>
          <w:spacing w:val="80"/>
          <w:sz w:val="28"/>
        </w:rPr>
        <w:t xml:space="preserve"> </w:t>
      </w:r>
      <w:r>
        <w:rPr>
          <w:sz w:val="28"/>
        </w:rPr>
        <w:t>реализацию,</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4" w:firstLine="0"/>
      </w:pPr>
      <w:r>
        <w:t>контролировать и оценивать свои действия, вносить соответствующие</w:t>
      </w:r>
      <w:r>
        <w:rPr>
          <w:spacing w:val="40"/>
        </w:rPr>
        <w:t xml:space="preserve"> </w:t>
      </w:r>
      <w:r>
        <w:t>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31BB1" w:rsidRDefault="00346B19">
      <w:pPr>
        <w:pStyle w:val="a3"/>
        <w:ind w:right="843"/>
      </w:pPr>
      <w:r>
        <w:t>Оценка достижения метапредметных результатов обучающимися с ЗПР осуществляется администрацией образовательной организации с участием специалистов ППк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включает в себя диагностические материалы по оценке читательской и цифровой грамотности, сформированности познавательных, коммуникативных и регулятивных учебных действий.</w:t>
      </w:r>
    </w:p>
    <w:p w:rsidR="00F31BB1" w:rsidRDefault="00346B19">
      <w:pPr>
        <w:pStyle w:val="a3"/>
        <w:spacing w:line="321" w:lineRule="exact"/>
        <w:ind w:left="1439" w:firstLine="0"/>
      </w:pPr>
      <w:r>
        <w:t>Наиболее</w:t>
      </w:r>
      <w:r>
        <w:rPr>
          <w:spacing w:val="-10"/>
        </w:rPr>
        <w:t xml:space="preserve"> </w:t>
      </w:r>
      <w:r>
        <w:t>адекватными</w:t>
      </w:r>
      <w:r>
        <w:rPr>
          <w:spacing w:val="-8"/>
        </w:rPr>
        <w:t xml:space="preserve"> </w:t>
      </w:r>
      <w:r>
        <w:t>формами</w:t>
      </w:r>
      <w:r>
        <w:rPr>
          <w:spacing w:val="-6"/>
        </w:rPr>
        <w:t xml:space="preserve"> </w:t>
      </w:r>
      <w:r>
        <w:t>оценки</w:t>
      </w:r>
      <w:r>
        <w:rPr>
          <w:spacing w:val="-6"/>
        </w:rPr>
        <w:t xml:space="preserve"> </w:t>
      </w:r>
      <w:r>
        <w:rPr>
          <w:spacing w:val="-2"/>
        </w:rPr>
        <w:t>являются:</w:t>
      </w:r>
    </w:p>
    <w:p w:rsidR="00F31BB1" w:rsidRDefault="00346B19">
      <w:pPr>
        <w:pStyle w:val="a4"/>
        <w:numPr>
          <w:ilvl w:val="0"/>
          <w:numId w:val="3"/>
        </w:numPr>
        <w:tabs>
          <w:tab w:val="left" w:pos="2007"/>
        </w:tabs>
        <w:spacing w:before="1"/>
        <w:ind w:right="842" w:firstLine="720"/>
        <w:rPr>
          <w:sz w:val="28"/>
        </w:rPr>
      </w:pPr>
      <w:r>
        <w:rPr>
          <w:sz w:val="28"/>
        </w:rPr>
        <w:t>для проверки читательской грамотности – письменная работа на межпредметной основе с учетом особых образовательных потребностей обучающихся с ЗПР;</w:t>
      </w:r>
    </w:p>
    <w:p w:rsidR="00F31BB1" w:rsidRDefault="00346B19">
      <w:pPr>
        <w:pStyle w:val="a4"/>
        <w:numPr>
          <w:ilvl w:val="0"/>
          <w:numId w:val="3"/>
        </w:numPr>
        <w:tabs>
          <w:tab w:val="left" w:pos="2007"/>
        </w:tabs>
        <w:spacing w:before="1"/>
        <w:ind w:right="842" w:firstLine="720"/>
        <w:rPr>
          <w:sz w:val="28"/>
        </w:rPr>
      </w:pPr>
      <w:r>
        <w:rPr>
          <w:sz w:val="28"/>
        </w:rPr>
        <w:t>для проверки цифровой грамотности – практическая работа в</w:t>
      </w:r>
      <w:r>
        <w:rPr>
          <w:spacing w:val="40"/>
          <w:sz w:val="28"/>
        </w:rPr>
        <w:t xml:space="preserve"> </w:t>
      </w:r>
      <w:r>
        <w:rPr>
          <w:sz w:val="28"/>
        </w:rPr>
        <w:t>сочетании с письменной (компьютеризованной) частью;</w:t>
      </w:r>
    </w:p>
    <w:p w:rsidR="00F31BB1" w:rsidRDefault="00346B19">
      <w:pPr>
        <w:pStyle w:val="a4"/>
        <w:numPr>
          <w:ilvl w:val="0"/>
          <w:numId w:val="3"/>
        </w:numPr>
        <w:tabs>
          <w:tab w:val="left" w:pos="2007"/>
        </w:tabs>
        <w:ind w:right="843" w:firstLine="720"/>
        <w:rPr>
          <w:sz w:val="28"/>
        </w:rPr>
      </w:pPr>
      <w:r>
        <w:rPr>
          <w:sz w:val="28"/>
        </w:rPr>
        <w:t xml:space="preserve">для проверки сформированности познавательных, коммуникативных и регулятивных учебных действий – </w:t>
      </w:r>
      <w:r>
        <w:rPr>
          <w:color w:val="2C2D2E"/>
          <w:sz w:val="28"/>
        </w:rPr>
        <w:t xml:space="preserve">психолого-педагогическая диагностика, </w:t>
      </w:r>
      <w:r>
        <w:rPr>
          <w:sz w:val="28"/>
        </w:rPr>
        <w:t>экспертная оценка процесса и результатов выполнения групповых и индивидуальных учебных проектов.</w:t>
      </w:r>
    </w:p>
    <w:p w:rsidR="00F31BB1" w:rsidRDefault="00346B19">
      <w:pPr>
        <w:pStyle w:val="a3"/>
        <w:ind w:right="844"/>
      </w:pPr>
      <w:r>
        <w:t>Для достижения метапредметных результатов обучающимся с ЗПР необходимо согласованное педагогическое воздействие в условиях образовательной организации и семьи.</w:t>
      </w:r>
    </w:p>
    <w:p w:rsidR="00F31BB1" w:rsidRDefault="00346B19">
      <w:pPr>
        <w:pStyle w:val="a3"/>
        <w:ind w:right="843"/>
      </w:pPr>
      <w:r>
        <w:t xml:space="preserve">Оценка достижения метапредметных результатов обучающегося с ЗПР прежде всего должна быть направлена на получение информации об индивидуальном прогрессе обучающегося в достижении образовательных результатов. Важно также обеспечить индивидуализацию этапности освоения метапредметных результатов в связи с особенностями развития обучающегося с </w:t>
      </w:r>
      <w:r>
        <w:rPr>
          <w:spacing w:val="-4"/>
        </w:rPr>
        <w:t>ЗПР.</w:t>
      </w:r>
    </w:p>
    <w:p w:rsidR="00F31BB1" w:rsidRDefault="00346B19">
      <w:pPr>
        <w:pStyle w:val="a3"/>
        <w:ind w:right="844"/>
      </w:pPr>
      <w:r>
        <w:t>Оценка достижения обучающимися с ЗПР метапредметных результатов проводится в рамках регулярного внутришкольного мониторинга освоения образовательной программы.</w:t>
      </w:r>
    </w:p>
    <w:p w:rsidR="00F31BB1" w:rsidRDefault="00346B19">
      <w:pPr>
        <w:pStyle w:val="2"/>
        <w:spacing w:before="4"/>
      </w:pPr>
      <w:r>
        <w:t>Особенности</w:t>
      </w:r>
      <w:r>
        <w:rPr>
          <w:spacing w:val="-9"/>
        </w:rPr>
        <w:t xml:space="preserve"> </w:t>
      </w:r>
      <w:r>
        <w:t>оценки</w:t>
      </w:r>
      <w:r>
        <w:rPr>
          <w:spacing w:val="-6"/>
        </w:rPr>
        <w:t xml:space="preserve"> </w:t>
      </w:r>
      <w:r>
        <w:t>предметных</w:t>
      </w:r>
      <w:r>
        <w:rPr>
          <w:spacing w:val="-4"/>
        </w:rPr>
        <w:t xml:space="preserve"> </w:t>
      </w:r>
      <w:r>
        <w:rPr>
          <w:spacing w:val="-2"/>
        </w:rPr>
        <w:t>результатов</w:t>
      </w:r>
    </w:p>
    <w:p w:rsidR="00F31BB1" w:rsidRDefault="00346B19">
      <w:pPr>
        <w:pStyle w:val="a3"/>
        <w:ind w:right="842"/>
      </w:pPr>
      <w:r>
        <w:t>Основным предметом оценки в соответствии с требованиями ФГОС ООО является способность к решению обучающимися с ЗПР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коммуникативных, регулятивных) действий и с учетом особых образовательных потребностей обучающихся этой группы.</w:t>
      </w:r>
    </w:p>
    <w:p w:rsidR="00F31BB1" w:rsidRDefault="00346B19">
      <w:pPr>
        <w:pStyle w:val="a3"/>
        <w:ind w:right="843"/>
      </w:pPr>
      <w:r>
        <w:t>Оценка предметных результатов ведется каждым учителем в ходе процедур текущей,</w:t>
      </w:r>
      <w:r>
        <w:rPr>
          <w:spacing w:val="51"/>
          <w:w w:val="150"/>
        </w:rPr>
        <w:t xml:space="preserve">  </w:t>
      </w:r>
      <w:r>
        <w:t>тематической,</w:t>
      </w:r>
      <w:r>
        <w:rPr>
          <w:spacing w:val="51"/>
          <w:w w:val="150"/>
        </w:rPr>
        <w:t xml:space="preserve">  </w:t>
      </w:r>
      <w:r>
        <w:t>промежуточной</w:t>
      </w:r>
      <w:r>
        <w:rPr>
          <w:spacing w:val="51"/>
          <w:w w:val="150"/>
        </w:rPr>
        <w:t xml:space="preserve">  </w:t>
      </w:r>
      <w:r>
        <w:t>и</w:t>
      </w:r>
      <w:r>
        <w:rPr>
          <w:spacing w:val="52"/>
          <w:w w:val="150"/>
        </w:rPr>
        <w:t xml:space="preserve">  </w:t>
      </w:r>
      <w:r>
        <w:t>итоговой</w:t>
      </w:r>
      <w:r>
        <w:rPr>
          <w:spacing w:val="52"/>
          <w:w w:val="150"/>
        </w:rPr>
        <w:t xml:space="preserve">  </w:t>
      </w:r>
      <w:r>
        <w:t>оценки,</w:t>
      </w:r>
      <w:r>
        <w:rPr>
          <w:spacing w:val="51"/>
          <w:w w:val="150"/>
        </w:rPr>
        <w:t xml:space="preserve">  </w:t>
      </w:r>
      <w:r>
        <w:t>а</w:t>
      </w:r>
      <w:r>
        <w:rPr>
          <w:spacing w:val="52"/>
          <w:w w:val="150"/>
        </w:rPr>
        <w:t xml:space="preserve">  </w:t>
      </w:r>
      <w:r>
        <w:rPr>
          <w:spacing w:val="-2"/>
        </w:rPr>
        <w:t>также</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0"/>
      </w:pPr>
      <w:r>
        <w:t xml:space="preserve">администрацией образовательной организации в ходе внутришкольного </w:t>
      </w:r>
      <w:r>
        <w:rPr>
          <w:spacing w:val="-2"/>
        </w:rPr>
        <w:t>мониторинга.</w:t>
      </w:r>
    </w:p>
    <w:p w:rsidR="00F31BB1" w:rsidRDefault="00346B19">
      <w:pPr>
        <w:pStyle w:val="2"/>
        <w:spacing w:before="4" w:line="321" w:lineRule="exact"/>
      </w:pPr>
      <w:r>
        <w:t>Организация</w:t>
      </w:r>
      <w:r>
        <w:rPr>
          <w:spacing w:val="-9"/>
        </w:rPr>
        <w:t xml:space="preserve"> </w:t>
      </w:r>
      <w:r>
        <w:t>и</w:t>
      </w:r>
      <w:r>
        <w:rPr>
          <w:spacing w:val="-6"/>
        </w:rPr>
        <w:t xml:space="preserve"> </w:t>
      </w:r>
      <w:r>
        <w:t>содержание</w:t>
      </w:r>
      <w:r>
        <w:rPr>
          <w:spacing w:val="-5"/>
        </w:rPr>
        <w:t xml:space="preserve"> </w:t>
      </w:r>
      <w:r>
        <w:t>оценочных</w:t>
      </w:r>
      <w:r>
        <w:rPr>
          <w:spacing w:val="-4"/>
        </w:rPr>
        <w:t xml:space="preserve"> </w:t>
      </w:r>
      <w:r>
        <w:rPr>
          <w:spacing w:val="-2"/>
        </w:rPr>
        <w:t>процедур</w:t>
      </w:r>
    </w:p>
    <w:p w:rsidR="00F31BB1" w:rsidRDefault="00346B19">
      <w:pPr>
        <w:pStyle w:val="a3"/>
        <w:ind w:right="842"/>
      </w:pPr>
      <w:r>
        <w:rPr>
          <w:i/>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обучающихся с ЗПР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F31BB1" w:rsidRDefault="00346B19">
      <w:pPr>
        <w:pStyle w:val="a3"/>
        <w:ind w:right="842" w:firstLine="720"/>
      </w:pPr>
      <w:r>
        <w:rPr>
          <w:i/>
        </w:rPr>
        <w:t xml:space="preserve">Текущая оценка </w:t>
      </w:r>
      <w:r>
        <w:t>представляет собой процедуру оценки индивидуального продвижения, обучающегося с ЗПР в освоении программы учебного предмета. Текущая оценка может быть формирующей, т.е. поддерживающей и направляющей</w:t>
      </w:r>
      <w:r>
        <w:rPr>
          <w:spacing w:val="-3"/>
        </w:rPr>
        <w:t xml:space="preserve"> </w:t>
      </w:r>
      <w:r>
        <w:t>усилия,</w:t>
      </w:r>
      <w:r>
        <w:rPr>
          <w:spacing w:val="-4"/>
        </w:rPr>
        <w:t xml:space="preserve"> </w:t>
      </w:r>
      <w:r>
        <w:t>обучающегося</w:t>
      </w:r>
      <w:r>
        <w:rPr>
          <w:spacing w:val="-3"/>
        </w:rPr>
        <w:t xml:space="preserve"> </w:t>
      </w:r>
      <w:r>
        <w:t>с</w:t>
      </w:r>
      <w:r>
        <w:rPr>
          <w:spacing w:val="-6"/>
        </w:rPr>
        <w:t xml:space="preserve"> </w:t>
      </w:r>
      <w:r>
        <w:t>ЗПР,</w:t>
      </w:r>
      <w:r>
        <w:rPr>
          <w:spacing w:val="-4"/>
        </w:rPr>
        <w:t xml:space="preserve"> </w:t>
      </w:r>
      <w:r>
        <w:t>и</w:t>
      </w:r>
      <w:r>
        <w:rPr>
          <w:spacing w:val="-3"/>
        </w:rPr>
        <w:t xml:space="preserve"> </w:t>
      </w:r>
      <w:r>
        <w:t>диагностической,</w:t>
      </w:r>
      <w:r>
        <w:rPr>
          <w:spacing w:val="-4"/>
        </w:rPr>
        <w:t xml:space="preserve"> </w:t>
      </w:r>
      <w:r>
        <w:t>способствующей выявлению и осознанию учителем и обучающимся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особых образовательных потребностей обучающегося с ЗПР,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w:t>
      </w:r>
    </w:p>
    <w:p w:rsidR="00F31BB1" w:rsidRDefault="00346B19">
      <w:pPr>
        <w:pStyle w:val="a3"/>
        <w:ind w:right="843"/>
      </w:pPr>
      <w:r>
        <w:rPr>
          <w:i/>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F31BB1" w:rsidRDefault="00346B19">
      <w:pPr>
        <w:pStyle w:val="a3"/>
        <w:ind w:right="842"/>
      </w:pPr>
      <w:r>
        <w:rPr>
          <w:i/>
        </w:rPr>
        <w:t xml:space="preserve">Портфолио </w:t>
      </w:r>
      <w:r>
        <w:t>представляет собой процедуру оценки динамики учебной и творческой активности обучающегося с ЗПР, направленности, широты или избирательности интересов, выраженности проявлений творческой инициативы.</w:t>
      </w:r>
      <w:r>
        <w:rPr>
          <w:spacing w:val="40"/>
        </w:rPr>
        <w:t xml:space="preserve"> </w:t>
      </w:r>
      <w:r>
        <w:t>В портфолио включаются как работы обучающегося (в том числе – фотографии, видеоматериалы и т.п.), так и отзывы на эти работы (например, дипломы, сертификаты</w:t>
      </w:r>
      <w:r>
        <w:rPr>
          <w:spacing w:val="23"/>
        </w:rPr>
        <w:t xml:space="preserve">  </w:t>
      </w:r>
      <w:r>
        <w:t>участия,</w:t>
      </w:r>
      <w:r>
        <w:rPr>
          <w:spacing w:val="78"/>
          <w:w w:val="150"/>
        </w:rPr>
        <w:t xml:space="preserve"> </w:t>
      </w:r>
      <w:r>
        <w:t>благодарности</w:t>
      </w:r>
      <w:r>
        <w:rPr>
          <w:spacing w:val="79"/>
          <w:w w:val="150"/>
        </w:rPr>
        <w:t xml:space="preserve"> </w:t>
      </w:r>
      <w:r>
        <w:t>и</w:t>
      </w:r>
      <w:r>
        <w:rPr>
          <w:spacing w:val="22"/>
        </w:rPr>
        <w:t xml:space="preserve">  </w:t>
      </w:r>
      <w:r>
        <w:t>проч.).</w:t>
      </w:r>
      <w:r>
        <w:rPr>
          <w:spacing w:val="78"/>
          <w:w w:val="150"/>
        </w:rPr>
        <w:t xml:space="preserve"> </w:t>
      </w:r>
      <w:r>
        <w:t>Отбор</w:t>
      </w:r>
      <w:r>
        <w:rPr>
          <w:spacing w:val="77"/>
          <w:w w:val="150"/>
        </w:rPr>
        <w:t xml:space="preserve"> </w:t>
      </w:r>
      <w:r>
        <w:t>работ</w:t>
      </w:r>
      <w:r>
        <w:rPr>
          <w:spacing w:val="77"/>
          <w:w w:val="150"/>
        </w:rPr>
        <w:t xml:space="preserve"> </w:t>
      </w:r>
      <w:r>
        <w:t>и</w:t>
      </w:r>
      <w:r>
        <w:rPr>
          <w:spacing w:val="22"/>
        </w:rPr>
        <w:t xml:space="preserve">  </w:t>
      </w:r>
      <w:r>
        <w:t>отзывов</w:t>
      </w:r>
      <w:r>
        <w:rPr>
          <w:spacing w:val="79"/>
          <w:w w:val="150"/>
        </w:rPr>
        <w:t xml:space="preserve"> </w:t>
      </w:r>
      <w:r>
        <w:rPr>
          <w:spacing w:val="-5"/>
        </w:rPr>
        <w:t>для</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3" w:firstLine="0"/>
      </w:pPr>
      <w:r>
        <w:t>портфолио ведется самим обучающимся с ЗПР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на уровне основного общего образования. Результаты, представленные</w:t>
      </w:r>
      <w:r>
        <w:rPr>
          <w:spacing w:val="40"/>
        </w:rPr>
        <w:t xml:space="preserve"> </w:t>
      </w:r>
      <w:r>
        <w:t xml:space="preserve">в портфолио, используются при выработке рекомендаций по выбору дальнейшей индивидуальной образовательной траектории и могут отражаться в </w:t>
      </w:r>
      <w:r>
        <w:rPr>
          <w:spacing w:val="-2"/>
        </w:rPr>
        <w:t>характеристике.</w:t>
      </w:r>
    </w:p>
    <w:p w:rsidR="00F31BB1" w:rsidRDefault="00346B19">
      <w:pPr>
        <w:pStyle w:val="a3"/>
        <w:spacing w:line="321" w:lineRule="exact"/>
        <w:ind w:left="1439" w:firstLine="0"/>
      </w:pPr>
      <w:r>
        <w:t>Внутришкольный</w:t>
      </w:r>
      <w:r>
        <w:rPr>
          <w:spacing w:val="-11"/>
        </w:rPr>
        <w:t xml:space="preserve"> </w:t>
      </w:r>
      <w:r>
        <w:t>мониторинг</w:t>
      </w:r>
      <w:r>
        <w:rPr>
          <w:spacing w:val="-10"/>
        </w:rPr>
        <w:t xml:space="preserve"> </w:t>
      </w:r>
      <w:r>
        <w:t>представляет</w:t>
      </w:r>
      <w:r>
        <w:rPr>
          <w:spacing w:val="-9"/>
        </w:rPr>
        <w:t xml:space="preserve"> </w:t>
      </w:r>
      <w:r>
        <w:t>собой</w:t>
      </w:r>
      <w:r>
        <w:rPr>
          <w:spacing w:val="-8"/>
        </w:rPr>
        <w:t xml:space="preserve"> </w:t>
      </w:r>
      <w:r>
        <w:rPr>
          <w:spacing w:val="-2"/>
        </w:rPr>
        <w:t>процедуры:</w:t>
      </w:r>
    </w:p>
    <w:p w:rsidR="00F31BB1" w:rsidRDefault="00346B19">
      <w:pPr>
        <w:pStyle w:val="a4"/>
        <w:numPr>
          <w:ilvl w:val="0"/>
          <w:numId w:val="3"/>
        </w:numPr>
        <w:tabs>
          <w:tab w:val="left" w:pos="2007"/>
        </w:tabs>
        <w:spacing w:line="242" w:lineRule="auto"/>
        <w:ind w:right="845" w:firstLine="720"/>
        <w:rPr>
          <w:sz w:val="28"/>
        </w:rPr>
      </w:pPr>
      <w:r>
        <w:rPr>
          <w:sz w:val="28"/>
        </w:rPr>
        <w:t>оценки уровня достижения предметных и метапредметных</w:t>
      </w:r>
      <w:r>
        <w:rPr>
          <w:spacing w:val="80"/>
          <w:sz w:val="28"/>
        </w:rPr>
        <w:t xml:space="preserve"> </w:t>
      </w:r>
      <w:r>
        <w:rPr>
          <w:spacing w:val="-2"/>
          <w:sz w:val="28"/>
        </w:rPr>
        <w:t>результатов;</w:t>
      </w:r>
    </w:p>
    <w:p w:rsidR="00F31BB1" w:rsidRDefault="00346B19">
      <w:pPr>
        <w:pStyle w:val="a4"/>
        <w:numPr>
          <w:ilvl w:val="0"/>
          <w:numId w:val="3"/>
        </w:numPr>
        <w:tabs>
          <w:tab w:val="left" w:pos="2007"/>
        </w:tabs>
        <w:ind w:right="844" w:firstLine="720"/>
        <w:rPr>
          <w:sz w:val="28"/>
        </w:rPr>
      </w:pPr>
      <w:r>
        <w:rPr>
          <w:sz w:val="28"/>
        </w:rPr>
        <w:t>оценки уровня</w:t>
      </w:r>
      <w:r>
        <w:rPr>
          <w:spacing w:val="-3"/>
          <w:sz w:val="28"/>
        </w:rPr>
        <w:t xml:space="preserve"> </w:t>
      </w:r>
      <w:r>
        <w:rPr>
          <w:sz w:val="28"/>
        </w:rPr>
        <w:t>достижения</w:t>
      </w:r>
      <w:r>
        <w:rPr>
          <w:spacing w:val="-1"/>
          <w:sz w:val="28"/>
        </w:rPr>
        <w:t xml:space="preserve"> </w:t>
      </w:r>
      <w:r>
        <w:rPr>
          <w:sz w:val="28"/>
        </w:rPr>
        <w:t>той</w:t>
      </w:r>
      <w:r>
        <w:rPr>
          <w:spacing w:val="-3"/>
          <w:sz w:val="28"/>
        </w:rPr>
        <w:t xml:space="preserve"> </w:t>
      </w:r>
      <w:r>
        <w:rPr>
          <w:sz w:val="28"/>
        </w:rPr>
        <w:t>части личностных</w:t>
      </w:r>
      <w:r>
        <w:rPr>
          <w:spacing w:val="-2"/>
          <w:sz w:val="28"/>
        </w:rPr>
        <w:t xml:space="preserve"> </w:t>
      </w:r>
      <w:r>
        <w:rPr>
          <w:sz w:val="28"/>
        </w:rPr>
        <w:t>результатов,</w:t>
      </w:r>
      <w:r>
        <w:rPr>
          <w:spacing w:val="-2"/>
          <w:sz w:val="28"/>
        </w:rPr>
        <w:t xml:space="preserve"> </w:t>
      </w:r>
      <w:r>
        <w:rPr>
          <w:sz w:val="28"/>
        </w:rPr>
        <w:t>которые связаны с оценкой поведения, прилежания, а также с оценкой учебной самостоятельности и социальных навыков;</w:t>
      </w:r>
    </w:p>
    <w:p w:rsidR="00F31BB1" w:rsidRDefault="00346B19">
      <w:pPr>
        <w:pStyle w:val="a4"/>
        <w:numPr>
          <w:ilvl w:val="0"/>
          <w:numId w:val="3"/>
        </w:numPr>
        <w:tabs>
          <w:tab w:val="left" w:pos="2007"/>
        </w:tabs>
        <w:ind w:left="720" w:right="844" w:firstLine="719"/>
        <w:rPr>
          <w:sz w:val="28"/>
        </w:rPr>
      </w:pPr>
      <w:r>
        <w:rPr>
          <w:sz w:val="28"/>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 с ЗПР с учетом их особых образовательных потребностей и индивидуальных особенностей.</w:t>
      </w:r>
    </w:p>
    <w:p w:rsidR="00F31BB1" w:rsidRDefault="00346B19">
      <w:pPr>
        <w:pStyle w:val="a3"/>
        <w:ind w:left="720" w:right="843"/>
      </w:pPr>
      <w: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обучающихся с ЗПР обобщаются и отражаются в их</w:t>
      </w:r>
      <w:r>
        <w:rPr>
          <w:spacing w:val="40"/>
        </w:rPr>
        <w:t xml:space="preserve"> </w:t>
      </w:r>
      <w:r>
        <w:rPr>
          <w:spacing w:val="-2"/>
        </w:rPr>
        <w:t>характеристиках.</w:t>
      </w:r>
    </w:p>
    <w:p w:rsidR="00F31BB1" w:rsidRDefault="00346B19">
      <w:pPr>
        <w:pStyle w:val="a3"/>
        <w:ind w:left="720" w:right="845"/>
      </w:pPr>
      <w:r>
        <w:rPr>
          <w:i/>
        </w:rPr>
        <w:t xml:space="preserve">Промежуточная аттестация </w:t>
      </w:r>
      <w:r>
        <w:t>представляет собой процедуру аттестации обучающихся с ЗПР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F31BB1" w:rsidRDefault="00346B19">
      <w:pPr>
        <w:pStyle w:val="a3"/>
        <w:ind w:left="720" w:right="842"/>
      </w:pPr>
      <w: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с ЗПР к государственной итоговой аттестации.</w:t>
      </w:r>
    </w:p>
    <w:p w:rsidR="00F31BB1" w:rsidRDefault="00346B19">
      <w:pPr>
        <w:pStyle w:val="a3"/>
        <w:ind w:left="720" w:right="842"/>
      </w:pPr>
      <w: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F31BB1" w:rsidRDefault="00346B19">
      <w:pPr>
        <w:pStyle w:val="a3"/>
        <w:ind w:left="720" w:right="843"/>
      </w:pPr>
      <w:r>
        <w:rPr>
          <w:i/>
        </w:rPr>
        <w:t xml:space="preserve">Государственная итоговая аттестация. </w:t>
      </w:r>
      <w:r>
        <w:t>В соответствии со статьей 59 Федерального закона «Об образовании в Российской Федерации»</w:t>
      </w:r>
      <w:r>
        <w:rPr>
          <w:spacing w:val="40"/>
        </w:rPr>
        <w:t xml:space="preserve"> </w:t>
      </w:r>
      <w:r>
        <w:t>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3"/>
      </w:pPr>
      <w: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 ЗПР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иных форм (государственный выпускной экзамен – ГВЭ). Обучающийся с ЗПР имеет право на предоставление специальных условий при проведении государственной итоговой аттестации в соответствии с заключением ПМПК.</w:t>
      </w:r>
    </w:p>
    <w:p w:rsidR="00F31BB1" w:rsidRDefault="00346B19">
      <w:pPr>
        <w:pStyle w:val="a3"/>
        <w:ind w:right="843"/>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31BB1" w:rsidRDefault="00346B19">
      <w:pPr>
        <w:pStyle w:val="a3"/>
        <w:ind w:right="842" w:firstLine="720"/>
      </w:pPr>
      <w:r>
        <w:t xml:space="preserve">Итоговая оценка по предмету фиксируется в документе об уровне образования государственного образца – аттестате об основном общем </w:t>
      </w:r>
      <w:r>
        <w:rPr>
          <w:spacing w:val="-2"/>
        </w:rPr>
        <w:t>образовании.</w:t>
      </w:r>
    </w:p>
    <w:p w:rsidR="00F31BB1" w:rsidRDefault="00346B19">
      <w:pPr>
        <w:pStyle w:val="a3"/>
        <w:ind w:right="845"/>
      </w:pPr>
      <w:r>
        <w:t>Итоговая оценка по междисциплинарным программам ставится на основе результатов внутришкольного мониторинга и фиксируется в характеристике обучающегося с ЗПР.</w:t>
      </w:r>
      <w:r>
        <w:rPr>
          <w:spacing w:val="40"/>
        </w:rPr>
        <w:t xml:space="preserve"> </w:t>
      </w:r>
      <w:r>
        <w:t>Характеристика готовится на основании:</w:t>
      </w:r>
    </w:p>
    <w:p w:rsidR="00F31BB1" w:rsidRDefault="00346B19">
      <w:pPr>
        <w:pStyle w:val="a4"/>
        <w:numPr>
          <w:ilvl w:val="0"/>
          <w:numId w:val="3"/>
        </w:numPr>
        <w:tabs>
          <w:tab w:val="left" w:pos="2007"/>
        </w:tabs>
        <w:ind w:right="845" w:firstLine="720"/>
        <w:rPr>
          <w:sz w:val="28"/>
        </w:rPr>
      </w:pPr>
      <w:r>
        <w:rPr>
          <w:sz w:val="28"/>
        </w:rPr>
        <w:t>объективных показателей образовательных достижений обучающегося на уровне основного образования,</w:t>
      </w:r>
    </w:p>
    <w:p w:rsidR="00F31BB1" w:rsidRDefault="00346B19">
      <w:pPr>
        <w:pStyle w:val="a4"/>
        <w:numPr>
          <w:ilvl w:val="0"/>
          <w:numId w:val="3"/>
        </w:numPr>
        <w:tabs>
          <w:tab w:val="left" w:pos="2007"/>
        </w:tabs>
        <w:spacing w:line="321" w:lineRule="exact"/>
        <w:ind w:left="2007" w:hanging="568"/>
        <w:rPr>
          <w:sz w:val="28"/>
        </w:rPr>
      </w:pPr>
      <w:r>
        <w:rPr>
          <w:sz w:val="28"/>
        </w:rPr>
        <w:t>портфолио</w:t>
      </w:r>
      <w:r>
        <w:rPr>
          <w:spacing w:val="-6"/>
          <w:sz w:val="28"/>
        </w:rPr>
        <w:t xml:space="preserve"> </w:t>
      </w:r>
      <w:r>
        <w:rPr>
          <w:spacing w:val="-2"/>
          <w:sz w:val="28"/>
        </w:rPr>
        <w:t>выпускника;</w:t>
      </w:r>
    </w:p>
    <w:p w:rsidR="00F31BB1" w:rsidRDefault="00346B19">
      <w:pPr>
        <w:pStyle w:val="a4"/>
        <w:numPr>
          <w:ilvl w:val="0"/>
          <w:numId w:val="3"/>
        </w:numPr>
        <w:tabs>
          <w:tab w:val="left" w:pos="2007"/>
        </w:tabs>
        <w:spacing w:before="2"/>
        <w:ind w:right="844" w:firstLine="720"/>
        <w:rPr>
          <w:sz w:val="28"/>
        </w:rPr>
      </w:pPr>
      <w:r>
        <w:rPr>
          <w:sz w:val="28"/>
        </w:rPr>
        <w:t>экспертных оценок специалистов ППк, классного руководителя и учителей, обучавших данного выпускника на уровне основного общего образования. В характеристике выпускника:</w:t>
      </w:r>
    </w:p>
    <w:p w:rsidR="00F31BB1" w:rsidRDefault="00346B19">
      <w:pPr>
        <w:pStyle w:val="a4"/>
        <w:numPr>
          <w:ilvl w:val="0"/>
          <w:numId w:val="3"/>
        </w:numPr>
        <w:tabs>
          <w:tab w:val="left" w:pos="2007"/>
        </w:tabs>
        <w:ind w:right="844" w:firstLine="720"/>
        <w:rPr>
          <w:sz w:val="28"/>
        </w:rPr>
      </w:pPr>
      <w:r>
        <w:rPr>
          <w:sz w:val="28"/>
        </w:rPr>
        <w:t>отмечаются образовательные достижения обучающегося с ЗПР по освоению личностных, метапредметных и предметных результатов;</w:t>
      </w:r>
    </w:p>
    <w:p w:rsidR="00F31BB1" w:rsidRDefault="00346B19">
      <w:pPr>
        <w:pStyle w:val="a4"/>
        <w:numPr>
          <w:ilvl w:val="0"/>
          <w:numId w:val="3"/>
        </w:numPr>
        <w:tabs>
          <w:tab w:val="left" w:pos="2007"/>
        </w:tabs>
        <w:ind w:right="843" w:firstLine="720"/>
        <w:rPr>
          <w:sz w:val="28"/>
        </w:rPr>
      </w:pPr>
      <w:r>
        <w:rPr>
          <w:sz w:val="28"/>
        </w:rPr>
        <w:t>даются педагогические рекомендации к выбору дальнейшей индивидуальной образовательной траектории с учетом выбора обучающимся с ЗПР направлений профильного образования, выявленных проблем и отмеченных образовательных достижений.</w:t>
      </w:r>
    </w:p>
    <w:p w:rsidR="00F31BB1" w:rsidRDefault="00346B19">
      <w:pPr>
        <w:pStyle w:val="a3"/>
        <w:ind w:right="844"/>
      </w:pPr>
      <w: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F31BB1" w:rsidRDefault="00346B19">
      <w:pPr>
        <w:pStyle w:val="2"/>
        <w:spacing w:before="2" w:line="321" w:lineRule="exact"/>
      </w:pPr>
      <w:r>
        <w:t>Оценка</w:t>
      </w:r>
      <w:r>
        <w:rPr>
          <w:spacing w:val="-9"/>
        </w:rPr>
        <w:t xml:space="preserve"> </w:t>
      </w:r>
      <w:r>
        <w:t>достижения</w:t>
      </w:r>
      <w:r>
        <w:rPr>
          <w:spacing w:val="-9"/>
        </w:rPr>
        <w:t xml:space="preserve"> </w:t>
      </w:r>
      <w:r>
        <w:t>планируемых</w:t>
      </w:r>
      <w:r>
        <w:rPr>
          <w:spacing w:val="-7"/>
        </w:rPr>
        <w:t xml:space="preserve"> </w:t>
      </w:r>
      <w:r>
        <w:t>результатов</w:t>
      </w:r>
      <w:r>
        <w:rPr>
          <w:spacing w:val="-8"/>
        </w:rPr>
        <w:t xml:space="preserve"> </w:t>
      </w:r>
      <w:r>
        <w:t>коррекционной</w:t>
      </w:r>
      <w:r>
        <w:rPr>
          <w:spacing w:val="-8"/>
        </w:rPr>
        <w:t xml:space="preserve"> </w:t>
      </w:r>
      <w:r>
        <w:rPr>
          <w:spacing w:val="-2"/>
        </w:rPr>
        <w:t>работы</w:t>
      </w:r>
    </w:p>
    <w:p w:rsidR="00F31BB1" w:rsidRDefault="00346B19">
      <w:pPr>
        <w:pStyle w:val="a3"/>
        <w:ind w:right="843"/>
      </w:pPr>
      <w:r>
        <w:t xml:space="preserve">Оценка достижения планируемых результатов коррекционной работы на уровне основного общего образования в МБОУ </w:t>
      </w:r>
      <w:r w:rsidR="00405A9B">
        <w:t>«Алёшненская СОШ»,</w:t>
      </w:r>
      <w:r>
        <w:t xml:space="preserve"> также, как и на уровне начального общего образования, проводится с помощью мониторинга</w:t>
      </w:r>
      <w:r>
        <w:rPr>
          <w:spacing w:val="54"/>
          <w:w w:val="150"/>
        </w:rPr>
        <w:t xml:space="preserve"> </w:t>
      </w:r>
      <w:r>
        <w:t>эффективности</w:t>
      </w:r>
      <w:r>
        <w:rPr>
          <w:spacing w:val="57"/>
          <w:w w:val="150"/>
        </w:rPr>
        <w:t xml:space="preserve"> </w:t>
      </w:r>
      <w:r>
        <w:t>созданных</w:t>
      </w:r>
      <w:r>
        <w:rPr>
          <w:spacing w:val="57"/>
          <w:w w:val="150"/>
        </w:rPr>
        <w:t xml:space="preserve"> </w:t>
      </w:r>
      <w:r>
        <w:t>условий</w:t>
      </w:r>
      <w:r>
        <w:rPr>
          <w:spacing w:val="55"/>
          <w:w w:val="150"/>
        </w:rPr>
        <w:t xml:space="preserve"> </w:t>
      </w:r>
      <w:r>
        <w:t>и</w:t>
      </w:r>
      <w:r>
        <w:rPr>
          <w:spacing w:val="57"/>
          <w:w w:val="150"/>
        </w:rPr>
        <w:t xml:space="preserve"> </w:t>
      </w:r>
      <w:r>
        <w:t>оказываемой</w:t>
      </w:r>
      <w:r>
        <w:rPr>
          <w:spacing w:val="57"/>
          <w:w w:val="150"/>
        </w:rPr>
        <w:t xml:space="preserve"> </w:t>
      </w:r>
      <w:r>
        <w:rPr>
          <w:spacing w:val="-2"/>
        </w:rPr>
        <w:t>комплексной</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3" w:firstLine="0"/>
      </w:pPr>
      <w:r>
        <w:t>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обучающихся с ЗПР.</w:t>
      </w:r>
    </w:p>
    <w:p w:rsidR="00F31BB1" w:rsidRDefault="00346B19">
      <w:pPr>
        <w:pStyle w:val="a3"/>
        <w:spacing w:before="1"/>
        <w:ind w:right="843"/>
      </w:pPr>
      <w:r>
        <w:t xml:space="preserve">Оценка результатов освоения обучающимися с ЗПР программы коррекционной работы на уровне основного общего образования в МБОУ </w:t>
      </w:r>
      <w:r w:rsidR="00405A9B">
        <w:t xml:space="preserve">«Алёшненская СОШ» </w:t>
      </w:r>
      <w:r>
        <w:t>проводится с помощью мониторинговых</w:t>
      </w:r>
      <w:r>
        <w:rPr>
          <w:spacing w:val="40"/>
        </w:rPr>
        <w:t xml:space="preserve"> </w:t>
      </w:r>
      <w:r>
        <w:t>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F31BB1" w:rsidRDefault="00346B19">
      <w:pPr>
        <w:pStyle w:val="a3"/>
        <w:ind w:right="842"/>
      </w:pPr>
      <w:r>
        <w:rPr>
          <w:i/>
        </w:rPr>
        <w:t xml:space="preserve">Стартовая диагностика </w:t>
      </w:r>
      <w:r>
        <w:t>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w:t>
      </w:r>
      <w:r>
        <w:rPr>
          <w:spacing w:val="40"/>
        </w:rPr>
        <w:t xml:space="preserve"> </w:t>
      </w:r>
      <w:r>
        <w:t>эмоциональной, регуляторной, личностной, коммуникативной и речевой сфер, свидетельствующий о степени влияния нарушений развития на учебно- познавательную деятельность и социальную адаптацию.</w:t>
      </w:r>
    </w:p>
    <w:p w:rsidR="00F31BB1" w:rsidRDefault="00346B19">
      <w:pPr>
        <w:pStyle w:val="a3"/>
        <w:ind w:left="720" w:right="842"/>
      </w:pPr>
      <w:r>
        <w:rPr>
          <w:i/>
        </w:rPr>
        <w:t xml:space="preserve">Текущая диагностика </w:t>
      </w:r>
      <w:r>
        <w:t>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 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31BB1" w:rsidRDefault="00346B19">
      <w:pPr>
        <w:pStyle w:val="a3"/>
        <w:ind w:left="720" w:right="842"/>
      </w:pPr>
      <w:r>
        <w:t xml:space="preserve">Целью </w:t>
      </w:r>
      <w:r>
        <w:rPr>
          <w:i/>
        </w:rPr>
        <w:t>итоговой диагностики</w:t>
      </w:r>
      <w:r>
        <w:t>,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F31BB1" w:rsidRDefault="00346B19">
      <w:pPr>
        <w:pStyle w:val="a3"/>
        <w:ind w:left="720" w:right="842"/>
      </w:pPr>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31BB1" w:rsidRDefault="00346B19">
      <w:pPr>
        <w:pStyle w:val="a3"/>
        <w:ind w:left="720" w:right="840"/>
      </w:pPr>
      <w:r>
        <w:t>Для оценки результатов освоения обучающимися с ЗПР программы коррекционной работы, в том числе расширения сферы жизненной компетенции, используется метод экспертной оценки,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720"/>
      </w:pPr>
      <w:r>
        <w:t>В случаях отсутствия положительной динамики в результатах освоения программы коррекционной работы, трудностях освоения АООП ООО и с</w:t>
      </w:r>
      <w:r>
        <w:rPr>
          <w:spacing w:val="40"/>
        </w:rPr>
        <w:t xml:space="preserve"> </w:t>
      </w:r>
      <w:r>
        <w:t>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F31BB1" w:rsidRDefault="00346B19">
      <w:pPr>
        <w:pStyle w:val="2"/>
        <w:spacing w:before="5" w:line="240" w:lineRule="auto"/>
        <w:ind w:left="719" w:right="841" w:firstLine="719"/>
      </w:pPr>
      <w:r>
        <w:t>Специальные условия проведения текущего контроля освоения АООП ООО, промежуточной и итоговой аттестации обучающихся с ЗПР</w:t>
      </w:r>
    </w:p>
    <w:p w:rsidR="00F31BB1" w:rsidRDefault="00346B19">
      <w:pPr>
        <w:pStyle w:val="a3"/>
        <w:ind w:right="842"/>
      </w:pPr>
      <w:r>
        <w:t xml:space="preserve">Специальные условия проведения текущего контроля, промежуточной и итоговой аттестации освоения АООП определяются для обучающихся с ЗПР в соответствии с их особыми образовательными потребностями и спецификой </w:t>
      </w:r>
      <w:r>
        <w:rPr>
          <w:spacing w:val="-2"/>
        </w:rPr>
        <w:t>нарушения.</w:t>
      </w:r>
    </w:p>
    <w:p w:rsidR="00F31BB1" w:rsidRDefault="00346B19">
      <w:pPr>
        <w:pStyle w:val="a3"/>
        <w:ind w:right="844"/>
      </w:pPr>
      <w:r>
        <w:t>Специальные образовательные условия проведения текущего контроля, промежуточной аттестации определяются на основании рекомендаций ППк образовательной организации, АООП ООО обучающихся с ЗПР, мониторинга уровня психофизического развития обучающегося, и в общем виде фиксируются</w:t>
      </w:r>
      <w:r>
        <w:rPr>
          <w:spacing w:val="80"/>
        </w:rPr>
        <w:t xml:space="preserve"> </w:t>
      </w:r>
      <w:r>
        <w:t xml:space="preserve">в образовательной программе, индивидуально по обучающемуся – в заключении </w:t>
      </w:r>
      <w:r>
        <w:rPr>
          <w:spacing w:val="-4"/>
        </w:rPr>
        <w:t>ППк,</w:t>
      </w:r>
    </w:p>
    <w:p w:rsidR="00F31BB1" w:rsidRDefault="00346B19">
      <w:pPr>
        <w:pStyle w:val="a3"/>
        <w:ind w:right="844" w:firstLine="720"/>
      </w:pPr>
      <w:r>
        <w:t>Специальные условия проведения текущего контроля успеваемости и промежуточной аттестации обучающихся с ЗПР включают:</w:t>
      </w:r>
    </w:p>
    <w:p w:rsidR="00F31BB1" w:rsidRDefault="00346B19">
      <w:pPr>
        <w:pStyle w:val="a4"/>
        <w:numPr>
          <w:ilvl w:val="0"/>
          <w:numId w:val="3"/>
        </w:numPr>
        <w:tabs>
          <w:tab w:val="left" w:pos="2007"/>
        </w:tabs>
        <w:ind w:right="844" w:firstLine="720"/>
        <w:rPr>
          <w:sz w:val="28"/>
        </w:rPr>
      </w:pPr>
      <w:r>
        <w:rPr>
          <w:sz w:val="28"/>
        </w:rPr>
        <w:t xml:space="preserve">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w:t>
      </w:r>
      <w:r>
        <w:rPr>
          <w:spacing w:val="-4"/>
          <w:sz w:val="28"/>
        </w:rPr>
        <w:t>ЗПР;</w:t>
      </w:r>
    </w:p>
    <w:p w:rsidR="00F31BB1" w:rsidRDefault="00346B19">
      <w:pPr>
        <w:pStyle w:val="a4"/>
        <w:numPr>
          <w:ilvl w:val="0"/>
          <w:numId w:val="3"/>
        </w:numPr>
        <w:tabs>
          <w:tab w:val="left" w:pos="2007"/>
          <w:tab w:val="left" w:pos="4259"/>
          <w:tab w:val="left" w:pos="7007"/>
          <w:tab w:val="left" w:pos="8490"/>
        </w:tabs>
        <w:ind w:right="847" w:firstLine="720"/>
        <w:rPr>
          <w:sz w:val="28"/>
        </w:rPr>
      </w:pPr>
      <w:r>
        <w:rPr>
          <w:spacing w:val="-2"/>
          <w:sz w:val="28"/>
        </w:rPr>
        <w:t>присутствие</w:t>
      </w:r>
      <w:r>
        <w:rPr>
          <w:sz w:val="28"/>
        </w:rPr>
        <w:tab/>
      </w:r>
      <w:r>
        <w:rPr>
          <w:spacing w:val="-2"/>
          <w:sz w:val="28"/>
        </w:rPr>
        <w:t>мотивационного</w:t>
      </w:r>
      <w:r>
        <w:rPr>
          <w:sz w:val="28"/>
        </w:rPr>
        <w:tab/>
      </w:r>
      <w:r>
        <w:rPr>
          <w:spacing w:val="-2"/>
          <w:sz w:val="28"/>
        </w:rPr>
        <w:t>этапа,</w:t>
      </w:r>
      <w:r>
        <w:rPr>
          <w:sz w:val="28"/>
        </w:rPr>
        <w:tab/>
      </w:r>
      <w:r>
        <w:rPr>
          <w:spacing w:val="-2"/>
          <w:sz w:val="28"/>
        </w:rPr>
        <w:t xml:space="preserve">способствующего </w:t>
      </w:r>
      <w:r>
        <w:rPr>
          <w:sz w:val="28"/>
        </w:rPr>
        <w:t>психологическому настрою на работу;</w:t>
      </w:r>
    </w:p>
    <w:p w:rsidR="00F31BB1" w:rsidRDefault="00346B19">
      <w:pPr>
        <w:pStyle w:val="a4"/>
        <w:numPr>
          <w:ilvl w:val="0"/>
          <w:numId w:val="3"/>
        </w:numPr>
        <w:tabs>
          <w:tab w:val="left" w:pos="2007"/>
        </w:tabs>
        <w:ind w:right="843" w:firstLine="720"/>
        <w:rPr>
          <w:sz w:val="28"/>
        </w:rPr>
      </w:pPr>
      <w:r>
        <w:rPr>
          <w:sz w:val="28"/>
        </w:rPr>
        <w:t>организующую помощь педагога в рационализации распределения времени, отводимого на выполнение работы;</w:t>
      </w:r>
    </w:p>
    <w:p w:rsidR="00F31BB1" w:rsidRDefault="00346B19">
      <w:pPr>
        <w:pStyle w:val="a4"/>
        <w:numPr>
          <w:ilvl w:val="0"/>
          <w:numId w:val="3"/>
        </w:numPr>
        <w:tabs>
          <w:tab w:val="left" w:pos="2007"/>
        </w:tabs>
        <w:ind w:right="842" w:firstLine="720"/>
        <w:rPr>
          <w:sz w:val="28"/>
        </w:rPr>
      </w:pPr>
      <w:r>
        <w:rPr>
          <w:sz w:val="28"/>
        </w:rPr>
        <w:t>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F31BB1" w:rsidRDefault="00346B19">
      <w:pPr>
        <w:pStyle w:val="a4"/>
        <w:numPr>
          <w:ilvl w:val="0"/>
          <w:numId w:val="3"/>
        </w:numPr>
        <w:tabs>
          <w:tab w:val="left" w:pos="2007"/>
        </w:tabs>
        <w:ind w:right="843" w:firstLine="720"/>
        <w:rPr>
          <w:sz w:val="28"/>
        </w:rPr>
      </w:pPr>
      <w:r>
        <w:rPr>
          <w:sz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w:t>
      </w:r>
      <w:r>
        <w:rPr>
          <w:spacing w:val="80"/>
          <w:sz w:val="28"/>
        </w:rPr>
        <w:t xml:space="preserve"> </w:t>
      </w:r>
      <w:r>
        <w:rPr>
          <w:sz w:val="28"/>
        </w:rPr>
        <w:t>с ЗПР;</w:t>
      </w:r>
    </w:p>
    <w:p w:rsidR="00F31BB1" w:rsidRDefault="00346B19">
      <w:pPr>
        <w:pStyle w:val="a4"/>
        <w:numPr>
          <w:ilvl w:val="0"/>
          <w:numId w:val="3"/>
        </w:numPr>
        <w:tabs>
          <w:tab w:val="left" w:pos="2007"/>
        </w:tabs>
        <w:ind w:right="844" w:firstLine="720"/>
        <w:rPr>
          <w:sz w:val="28"/>
        </w:rPr>
      </w:pPr>
      <w:r>
        <w:rPr>
          <w:sz w:val="28"/>
        </w:rPr>
        <w:t>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 с ЗПР;</w:t>
      </w:r>
    </w:p>
    <w:p w:rsidR="00F31BB1" w:rsidRDefault="00346B19">
      <w:pPr>
        <w:pStyle w:val="a4"/>
        <w:numPr>
          <w:ilvl w:val="0"/>
          <w:numId w:val="3"/>
        </w:numPr>
        <w:tabs>
          <w:tab w:val="left" w:pos="2007"/>
        </w:tabs>
        <w:ind w:right="842" w:firstLine="720"/>
        <w:rPr>
          <w:sz w:val="28"/>
        </w:rPr>
      </w:pPr>
      <w:r>
        <w:rPr>
          <w:sz w:val="28"/>
        </w:rPr>
        <w:t>адаптацию инструкции с учетом особых образовательных</w:t>
      </w:r>
      <w:r>
        <w:rPr>
          <w:spacing w:val="40"/>
          <w:sz w:val="28"/>
        </w:rPr>
        <w:t xml:space="preserve"> </w:t>
      </w:r>
      <w:r>
        <w:rPr>
          <w:sz w:val="28"/>
        </w:rPr>
        <w:t>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F31BB1" w:rsidRDefault="00346B19">
      <w:pPr>
        <w:pStyle w:val="a4"/>
        <w:numPr>
          <w:ilvl w:val="0"/>
          <w:numId w:val="3"/>
        </w:numPr>
        <w:tabs>
          <w:tab w:val="left" w:pos="2007"/>
        </w:tabs>
        <w:ind w:right="842" w:firstLine="720"/>
        <w:rPr>
          <w:sz w:val="28"/>
        </w:rPr>
      </w:pPr>
      <w:r>
        <w:rPr>
          <w:sz w:val="28"/>
        </w:rPr>
        <w:t>отслеживание</w:t>
      </w:r>
      <w:r>
        <w:rPr>
          <w:spacing w:val="-4"/>
          <w:sz w:val="28"/>
        </w:rPr>
        <w:t xml:space="preserve"> </w:t>
      </w:r>
      <w:r>
        <w:rPr>
          <w:sz w:val="28"/>
        </w:rPr>
        <w:t>действий</w:t>
      </w:r>
      <w:r>
        <w:rPr>
          <w:spacing w:val="-1"/>
          <w:sz w:val="28"/>
        </w:rPr>
        <w:t xml:space="preserve"> </w:t>
      </w:r>
      <w:r>
        <w:rPr>
          <w:sz w:val="28"/>
        </w:rPr>
        <w:t>обучающегося</w:t>
      </w:r>
      <w:r>
        <w:rPr>
          <w:spacing w:val="-1"/>
          <w:sz w:val="28"/>
        </w:rPr>
        <w:t xml:space="preserve"> </w:t>
      </w:r>
      <w:r>
        <w:rPr>
          <w:sz w:val="28"/>
        </w:rPr>
        <w:t>с</w:t>
      </w:r>
      <w:r>
        <w:rPr>
          <w:spacing w:val="-4"/>
          <w:sz w:val="28"/>
        </w:rPr>
        <w:t xml:space="preserve"> </w:t>
      </w:r>
      <w:r>
        <w:rPr>
          <w:sz w:val="28"/>
        </w:rPr>
        <w:t>ЗПР</w:t>
      </w:r>
      <w:r>
        <w:rPr>
          <w:spacing w:val="-2"/>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понимания</w:t>
      </w:r>
      <w:r>
        <w:rPr>
          <w:spacing w:val="-1"/>
          <w:sz w:val="28"/>
        </w:rPr>
        <w:t xml:space="preserve"> </w:t>
      </w:r>
      <w:r>
        <w:rPr>
          <w:sz w:val="28"/>
        </w:rPr>
        <w:t>им инструкции и, при необходимости, ее уточнение;</w:t>
      </w:r>
    </w:p>
    <w:p w:rsidR="00F31BB1" w:rsidRDefault="00346B19">
      <w:pPr>
        <w:pStyle w:val="a4"/>
        <w:numPr>
          <w:ilvl w:val="0"/>
          <w:numId w:val="3"/>
        </w:numPr>
        <w:tabs>
          <w:tab w:val="left" w:pos="2007"/>
        </w:tabs>
        <w:spacing w:line="321" w:lineRule="exact"/>
        <w:ind w:left="2007" w:hanging="568"/>
        <w:rPr>
          <w:sz w:val="28"/>
        </w:rPr>
      </w:pPr>
      <w:r>
        <w:rPr>
          <w:sz w:val="28"/>
        </w:rPr>
        <w:t>увеличение</w:t>
      </w:r>
      <w:r>
        <w:rPr>
          <w:spacing w:val="-7"/>
          <w:sz w:val="28"/>
        </w:rPr>
        <w:t xml:space="preserve"> </w:t>
      </w:r>
      <w:r>
        <w:rPr>
          <w:sz w:val="28"/>
        </w:rPr>
        <w:t>времени</w:t>
      </w:r>
      <w:r>
        <w:rPr>
          <w:spacing w:val="-7"/>
          <w:sz w:val="28"/>
        </w:rPr>
        <w:t xml:space="preserve"> </w:t>
      </w:r>
      <w:r>
        <w:rPr>
          <w:sz w:val="28"/>
        </w:rPr>
        <w:t>на</w:t>
      </w:r>
      <w:r>
        <w:rPr>
          <w:spacing w:val="-6"/>
          <w:sz w:val="28"/>
        </w:rPr>
        <w:t xml:space="preserve"> </w:t>
      </w:r>
      <w:r>
        <w:rPr>
          <w:sz w:val="28"/>
        </w:rPr>
        <w:t>выполнение</w:t>
      </w:r>
      <w:r>
        <w:rPr>
          <w:spacing w:val="-6"/>
          <w:sz w:val="28"/>
        </w:rPr>
        <w:t xml:space="preserve"> </w:t>
      </w:r>
      <w:r>
        <w:rPr>
          <w:spacing w:val="-2"/>
          <w:sz w:val="28"/>
        </w:rPr>
        <w:t>заданий;</w:t>
      </w:r>
    </w:p>
    <w:p w:rsidR="00F31BB1" w:rsidRDefault="00F31BB1">
      <w:pPr>
        <w:pStyle w:val="a4"/>
        <w:spacing w:line="321" w:lineRule="exact"/>
        <w:rPr>
          <w:sz w:val="28"/>
        </w:rPr>
        <w:sectPr w:rsidR="00F31BB1">
          <w:pgSz w:w="11910" w:h="16840"/>
          <w:pgMar w:top="920" w:right="0" w:bottom="660" w:left="425" w:header="0" w:footer="460" w:gutter="0"/>
          <w:cols w:space="720"/>
        </w:sectPr>
      </w:pPr>
    </w:p>
    <w:p w:rsidR="00F31BB1" w:rsidRDefault="00346B19">
      <w:pPr>
        <w:pStyle w:val="a4"/>
        <w:numPr>
          <w:ilvl w:val="0"/>
          <w:numId w:val="3"/>
        </w:numPr>
        <w:tabs>
          <w:tab w:val="left" w:pos="2007"/>
        </w:tabs>
        <w:spacing w:before="72"/>
        <w:ind w:right="842" w:firstLine="720"/>
        <w:rPr>
          <w:sz w:val="28"/>
        </w:rPr>
      </w:pPr>
      <w:r>
        <w:rPr>
          <w:sz w:val="28"/>
        </w:rPr>
        <w:t>возможность организации короткого перерыва при нарастании в поведении подростка проявлений утомления, истощения;</w:t>
      </w:r>
    </w:p>
    <w:p w:rsidR="00F31BB1" w:rsidRDefault="00346B19">
      <w:pPr>
        <w:pStyle w:val="a4"/>
        <w:numPr>
          <w:ilvl w:val="0"/>
          <w:numId w:val="3"/>
        </w:numPr>
        <w:tabs>
          <w:tab w:val="left" w:pos="2007"/>
        </w:tabs>
        <w:spacing w:line="242" w:lineRule="auto"/>
        <w:ind w:right="842" w:firstLine="720"/>
        <w:rPr>
          <w:sz w:val="28"/>
        </w:rPr>
      </w:pPr>
      <w:r>
        <w:rPr>
          <w:sz w:val="28"/>
        </w:rPr>
        <w:t>исключение ситуаций, приводящих к эмоциональному травмированию обучающегося (в частности, негативных реакций со стороны педагога).</w:t>
      </w:r>
    </w:p>
    <w:p w:rsidR="00F31BB1" w:rsidRDefault="00346B19">
      <w:pPr>
        <w:pStyle w:val="a3"/>
        <w:ind w:right="843"/>
      </w:pPr>
      <w:r>
        <w:t>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объективный уровень усвоения учебного материала.</w:t>
      </w:r>
    </w:p>
    <w:p w:rsidR="00F31BB1" w:rsidRDefault="00346B19">
      <w:pPr>
        <w:pStyle w:val="a3"/>
        <w:ind w:right="844"/>
      </w:pPr>
      <w:r>
        <w:t>На заседаниях ППк определяется объем и содержание рекомендуемых специальных условий проведения диагностических мероприятий. Решение ППк вносится в специальный раздел индивидуального образовательного маршрута и доводится до сведения педагогов, родителей, администрации в соответствие с установленными правилами образовательной организации.</w:t>
      </w:r>
    </w:p>
    <w:p w:rsidR="00F31BB1" w:rsidRDefault="00346B19">
      <w:pPr>
        <w:pStyle w:val="a3"/>
        <w:ind w:right="842"/>
      </w:pPr>
      <w:r>
        <w:t>Итоговая аттестация обучающихся с ЗПР проводится в соответствии с заключением ТПМПК о создании специальных условий при проведении государственной</w:t>
      </w:r>
      <w:r>
        <w:rPr>
          <w:spacing w:val="-4"/>
        </w:rPr>
        <w:t xml:space="preserve"> </w:t>
      </w:r>
      <w:r>
        <w:t>итоговой</w:t>
      </w:r>
      <w:r>
        <w:rPr>
          <w:spacing w:val="-4"/>
        </w:rPr>
        <w:t xml:space="preserve"> </w:t>
      </w:r>
      <w:r>
        <w:t>аттестации</w:t>
      </w:r>
      <w:r>
        <w:rPr>
          <w:spacing w:val="-4"/>
        </w:rPr>
        <w:t xml:space="preserve"> </w:t>
      </w:r>
      <w:r>
        <w:t>по</w:t>
      </w:r>
      <w:r>
        <w:rPr>
          <w:spacing w:val="-4"/>
        </w:rPr>
        <w:t xml:space="preserve"> </w:t>
      </w:r>
      <w:r>
        <w:t>образовательным</w:t>
      </w:r>
      <w:r>
        <w:rPr>
          <w:spacing w:val="-7"/>
        </w:rPr>
        <w:t xml:space="preserve"> </w:t>
      </w:r>
      <w:r>
        <w:t>программам</w:t>
      </w:r>
      <w:r>
        <w:rPr>
          <w:spacing w:val="-5"/>
        </w:rPr>
        <w:t xml:space="preserve"> </w:t>
      </w:r>
      <w:r>
        <w:t>основного общего образования.</w:t>
      </w:r>
    </w:p>
    <w:p w:rsidR="00F31BB1" w:rsidRDefault="00346B19" w:rsidP="00355E31">
      <w:pPr>
        <w:pStyle w:val="1"/>
        <w:numPr>
          <w:ilvl w:val="0"/>
          <w:numId w:val="179"/>
        </w:numPr>
        <w:tabs>
          <w:tab w:val="left" w:pos="1577"/>
        </w:tabs>
        <w:spacing w:line="322" w:lineRule="exact"/>
        <w:ind w:left="1577" w:hanging="289"/>
        <w:jc w:val="left"/>
      </w:pPr>
      <w:r>
        <w:rPr>
          <w:spacing w:val="-2"/>
        </w:rPr>
        <w:t>СОДЕРЖАТЕЛЬНЫЙ</w:t>
      </w:r>
      <w:r>
        <w:rPr>
          <w:spacing w:val="10"/>
        </w:rPr>
        <w:t xml:space="preserve"> </w:t>
      </w:r>
      <w:r>
        <w:rPr>
          <w:spacing w:val="-2"/>
        </w:rPr>
        <w:t>РАЗДЕЛ</w:t>
      </w:r>
    </w:p>
    <w:p w:rsidR="00F31BB1" w:rsidRDefault="00346B19" w:rsidP="00355E31">
      <w:pPr>
        <w:pStyle w:val="a4"/>
        <w:numPr>
          <w:ilvl w:val="1"/>
          <w:numId w:val="172"/>
        </w:numPr>
        <w:tabs>
          <w:tab w:val="left" w:pos="1930"/>
        </w:tabs>
        <w:ind w:right="2702" w:firstLine="0"/>
        <w:jc w:val="left"/>
        <w:rPr>
          <w:b/>
          <w:sz w:val="28"/>
        </w:rPr>
      </w:pPr>
      <w:r>
        <w:rPr>
          <w:b/>
          <w:sz w:val="28"/>
        </w:rPr>
        <w:t>РАБОЧИЕ</w:t>
      </w:r>
      <w:r>
        <w:rPr>
          <w:b/>
          <w:spacing w:val="-11"/>
          <w:sz w:val="28"/>
        </w:rPr>
        <w:t xml:space="preserve"> </w:t>
      </w:r>
      <w:r>
        <w:rPr>
          <w:b/>
          <w:sz w:val="28"/>
        </w:rPr>
        <w:t>ПРОГРАММЫ</w:t>
      </w:r>
      <w:r>
        <w:rPr>
          <w:b/>
          <w:spacing w:val="-11"/>
          <w:sz w:val="28"/>
        </w:rPr>
        <w:t xml:space="preserve"> </w:t>
      </w:r>
      <w:r>
        <w:rPr>
          <w:b/>
          <w:sz w:val="28"/>
        </w:rPr>
        <w:t>УЧЕБНЫХ</w:t>
      </w:r>
      <w:r>
        <w:rPr>
          <w:b/>
          <w:spacing w:val="-12"/>
          <w:sz w:val="28"/>
        </w:rPr>
        <w:t xml:space="preserve"> </w:t>
      </w:r>
      <w:r>
        <w:rPr>
          <w:b/>
          <w:sz w:val="28"/>
        </w:rPr>
        <w:t>ПРЕДМЕТОВ РУССКИЙ ЯЗЫК</w:t>
      </w:r>
    </w:p>
    <w:p w:rsidR="00F31BB1" w:rsidRDefault="00346B19">
      <w:pPr>
        <w:pStyle w:val="a3"/>
        <w:ind w:right="843" w:firstLine="720"/>
      </w:pPr>
      <w:r>
        <w:t>Рабочая программа по русскому языку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 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основного общего образования «Русский язык», Концепции преподавания русского языка и литературы в Российской Федерации, Федеральной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31BB1" w:rsidRDefault="00346B19">
      <w:pPr>
        <w:pStyle w:val="a3"/>
        <w:spacing w:line="242" w:lineRule="auto"/>
        <w:ind w:right="844"/>
      </w:pPr>
      <w:r>
        <w:t>В системе образования учебный предмет «Русский язык» занимает особое место: является не только объектом изучения, но и средством обучения.</w:t>
      </w:r>
    </w:p>
    <w:p w:rsidR="00F31BB1" w:rsidRDefault="00346B19">
      <w:pPr>
        <w:pStyle w:val="a3"/>
        <w:ind w:right="843"/>
      </w:pPr>
      <w:r>
        <w:t xml:space="preserve">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w:t>
      </w:r>
      <w:r>
        <w:rPr>
          <w:spacing w:val="-2"/>
        </w:rPr>
        <w:t>личности.</w:t>
      </w:r>
    </w:p>
    <w:p w:rsidR="00F31BB1" w:rsidRDefault="00346B19">
      <w:pPr>
        <w:pStyle w:val="a3"/>
        <w:ind w:right="844"/>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w:t>
      </w:r>
      <w:r>
        <w:rPr>
          <w:spacing w:val="-2"/>
        </w:rPr>
        <w:t xml:space="preserve"> </w:t>
      </w:r>
      <w:r>
        <w:t>информацию текстов</w:t>
      </w:r>
      <w:r>
        <w:rPr>
          <w:spacing w:val="-1"/>
        </w:rPr>
        <w:t xml:space="preserve"> </w:t>
      </w:r>
      <w:r>
        <w:t>разных форматов, оценивать ее, размышлять о ней, чтобы достигать своих целей, расширять свои знания и возможности,</w:t>
      </w:r>
      <w:r>
        <w:rPr>
          <w:spacing w:val="64"/>
          <w:w w:val="150"/>
        </w:rPr>
        <w:t xml:space="preserve"> </w:t>
      </w:r>
      <w:r>
        <w:t>участвовать</w:t>
      </w:r>
      <w:r>
        <w:rPr>
          <w:spacing w:val="65"/>
          <w:w w:val="150"/>
        </w:rPr>
        <w:t xml:space="preserve"> </w:t>
      </w:r>
      <w:r>
        <w:t>в</w:t>
      </w:r>
      <w:r>
        <w:rPr>
          <w:spacing w:val="66"/>
          <w:w w:val="150"/>
        </w:rPr>
        <w:t xml:space="preserve"> </w:t>
      </w:r>
      <w:r>
        <w:t>социальной</w:t>
      </w:r>
      <w:r>
        <w:rPr>
          <w:spacing w:val="67"/>
          <w:w w:val="150"/>
        </w:rPr>
        <w:t xml:space="preserve"> </w:t>
      </w:r>
      <w:r>
        <w:t>жизни.</w:t>
      </w:r>
      <w:r>
        <w:rPr>
          <w:spacing w:val="66"/>
          <w:w w:val="150"/>
        </w:rPr>
        <w:t xml:space="preserve"> </w:t>
      </w:r>
      <w:r>
        <w:t>Будучи</w:t>
      </w:r>
      <w:r>
        <w:rPr>
          <w:spacing w:val="67"/>
          <w:w w:val="150"/>
        </w:rPr>
        <w:t xml:space="preserve"> </w:t>
      </w:r>
      <w:r>
        <w:t>формой</w:t>
      </w:r>
      <w:r>
        <w:rPr>
          <w:spacing w:val="67"/>
          <w:w w:val="150"/>
        </w:rPr>
        <w:t xml:space="preserve"> </w:t>
      </w:r>
      <w:r>
        <w:t>хранения</w:t>
      </w:r>
      <w:r>
        <w:rPr>
          <w:spacing w:val="67"/>
          <w:w w:val="150"/>
        </w:rPr>
        <w:t xml:space="preserve"> </w:t>
      </w:r>
      <w:r>
        <w:rPr>
          <w:spacing w:val="-10"/>
        </w:rPr>
        <w:t>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0"/>
      </w:pPr>
      <w:r>
        <w:t>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w:t>
      </w:r>
    </w:p>
    <w:p w:rsidR="00F31BB1" w:rsidRDefault="00346B19">
      <w:pPr>
        <w:pStyle w:val="a3"/>
        <w:spacing w:before="1"/>
        <w:ind w:right="844"/>
      </w:pPr>
      <w:r>
        <w:t>Содержание обучения русскому языку на уровне основного общего образования отобрано и структурировано на основе компетентностного подхода.</w:t>
      </w:r>
    </w:p>
    <w:p w:rsidR="00F31BB1" w:rsidRDefault="00346B19">
      <w:pPr>
        <w:pStyle w:val="a3"/>
        <w:ind w:right="845"/>
      </w:pPr>
      <w:r>
        <w:rPr>
          <w:i/>
        </w:rPr>
        <w:t xml:space="preserve">Общие цели </w:t>
      </w:r>
      <w:r>
        <w:t>изучения учебного предмета «Русский язык» представлены в Примерной рабочей программе основного общего образования.</w:t>
      </w:r>
    </w:p>
    <w:p w:rsidR="00F31BB1" w:rsidRDefault="00346B19">
      <w:pPr>
        <w:pStyle w:val="a3"/>
        <w:ind w:right="843"/>
      </w:pPr>
      <w:r>
        <w:rPr>
          <w:i/>
        </w:rPr>
        <w:t xml:space="preserve">Специальной целью </w:t>
      </w:r>
      <w:r>
        <w:t>преподавания русского языка является формирование коммуникативной, языковой, лингвистической (языковедческой) и культуроведческой компетенций у обучающихся с ЗПР.</w:t>
      </w:r>
    </w:p>
    <w:p w:rsidR="00F31BB1" w:rsidRDefault="00346B19">
      <w:pPr>
        <w:pStyle w:val="a3"/>
        <w:ind w:right="843"/>
      </w:pPr>
      <w:r>
        <w:t>Коммуникативная компетенция 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F31BB1" w:rsidRDefault="00346B19">
      <w:pPr>
        <w:pStyle w:val="a3"/>
        <w:ind w:right="843"/>
      </w:pPr>
      <w:r>
        <w:t>Языковая и лингвистическая (языковедческая) компетенции 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w:t>
      </w:r>
      <w:r>
        <w:rPr>
          <w:spacing w:val="-1"/>
        </w:rPr>
        <w:t xml:space="preserve"> </w:t>
      </w:r>
      <w:r>
        <w:t>языковых</w:t>
      </w:r>
      <w:r>
        <w:rPr>
          <w:spacing w:val="-3"/>
        </w:rPr>
        <w:t xml:space="preserve"> </w:t>
      </w:r>
      <w:r>
        <w:t>явлений</w:t>
      </w:r>
      <w:r>
        <w:rPr>
          <w:spacing w:val="-1"/>
        </w:rPr>
        <w:t xml:space="preserve"> </w:t>
      </w:r>
      <w:r>
        <w:t>и</w:t>
      </w:r>
      <w:r>
        <w:rPr>
          <w:spacing w:val="-1"/>
        </w:rPr>
        <w:t xml:space="preserve"> </w:t>
      </w:r>
      <w:r>
        <w:t>фактов,</w:t>
      </w:r>
      <w:r>
        <w:rPr>
          <w:spacing w:val="-2"/>
        </w:rPr>
        <w:t xml:space="preserve"> </w:t>
      </w:r>
      <w:r>
        <w:t>необходимых знаний</w:t>
      </w:r>
      <w:r>
        <w:rPr>
          <w:spacing w:val="-1"/>
        </w:rPr>
        <w:t xml:space="preserve"> </w:t>
      </w:r>
      <w:r>
        <w:t>о</w:t>
      </w:r>
      <w:r>
        <w:rPr>
          <w:spacing w:val="-3"/>
        </w:rPr>
        <w:t xml:space="preserve"> </w:t>
      </w:r>
      <w:r>
        <w:t>лингвистике</w:t>
      </w:r>
      <w:r>
        <w:rPr>
          <w:spacing w:val="-1"/>
        </w:rPr>
        <w:t xml:space="preserve"> </w:t>
      </w:r>
      <w:r>
        <w:t>как</w:t>
      </w:r>
      <w:r>
        <w:rPr>
          <w:spacing w:val="-1"/>
        </w:rPr>
        <w:t xml:space="preserve"> </w:t>
      </w:r>
      <w:r>
        <w:t xml:space="preserve">науке и ученых-русистах; умение пользоваться различными лингвистическими </w:t>
      </w:r>
      <w:r>
        <w:rPr>
          <w:spacing w:val="-2"/>
        </w:rPr>
        <w:t>словарями.</w:t>
      </w:r>
    </w:p>
    <w:p w:rsidR="00F31BB1" w:rsidRDefault="00346B19">
      <w:pPr>
        <w:pStyle w:val="a3"/>
        <w:ind w:right="840"/>
      </w:pPr>
      <w:r>
        <w:t>Культуроведческая компетенция – осознание языка как формы выражения национальной культуры, взаимосвязи языка и истории народа, национально- культурной специфики русского языка, владение нормами русского речевого этикета, культурой межнационального общения.</w:t>
      </w:r>
    </w:p>
    <w:p w:rsidR="00F31BB1" w:rsidRDefault="00346B19">
      <w:pPr>
        <w:pStyle w:val="a3"/>
        <w:ind w:right="843"/>
      </w:pPr>
      <w:r>
        <w:t>Цель и задачи преподавания русского языка обучающимся с ЗПР максимально приближены к задачам, поставленным ФГОС ООО, и учитывают специфические особенности учеников.</w:t>
      </w:r>
    </w:p>
    <w:p w:rsidR="00F31BB1" w:rsidRDefault="00346B19">
      <w:pPr>
        <w:pStyle w:val="a3"/>
        <w:ind w:right="844"/>
      </w:pPr>
      <w:r>
        <w:t xml:space="preserve">Курс русского языка направлен на решение следующих </w:t>
      </w:r>
      <w:r>
        <w:rPr>
          <w:i/>
        </w:rPr>
        <w:t>задач</w:t>
      </w:r>
      <w:r>
        <w:t>, обеспечивающих реализацию личностно-ориентированного, когнитивно- коммуникативного, деятельностного подходов к обучению русскому языку обучающихся с ЗПР на уровне основного общего образования:</w:t>
      </w:r>
    </w:p>
    <w:p w:rsidR="00F31BB1" w:rsidRDefault="00346B19" w:rsidP="00355E31">
      <w:pPr>
        <w:pStyle w:val="a4"/>
        <w:numPr>
          <w:ilvl w:val="0"/>
          <w:numId w:val="171"/>
        </w:numPr>
        <w:tabs>
          <w:tab w:val="left" w:pos="2007"/>
        </w:tabs>
        <w:ind w:right="844" w:firstLine="720"/>
        <w:rPr>
          <w:sz w:val="28"/>
        </w:rPr>
      </w:pPr>
      <w:r>
        <w:rPr>
          <w:sz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F31BB1" w:rsidRDefault="00346B19" w:rsidP="00355E31">
      <w:pPr>
        <w:pStyle w:val="a4"/>
        <w:numPr>
          <w:ilvl w:val="0"/>
          <w:numId w:val="171"/>
        </w:numPr>
        <w:tabs>
          <w:tab w:val="left" w:pos="2007"/>
          <w:tab w:val="left" w:pos="5531"/>
          <w:tab w:val="left" w:pos="8968"/>
        </w:tabs>
        <w:ind w:right="842" w:firstLine="720"/>
        <w:rPr>
          <w:sz w:val="28"/>
        </w:rPr>
      </w:pPr>
      <w:r>
        <w:rPr>
          <w:spacing w:val="-2"/>
          <w:sz w:val="28"/>
        </w:rPr>
        <w:t>совершенствование</w:t>
      </w:r>
      <w:r>
        <w:rPr>
          <w:sz w:val="28"/>
        </w:rPr>
        <w:tab/>
      </w:r>
      <w:r>
        <w:rPr>
          <w:spacing w:val="-2"/>
          <w:sz w:val="28"/>
        </w:rPr>
        <w:t>речемыслительной</w:t>
      </w:r>
      <w:r>
        <w:rPr>
          <w:sz w:val="28"/>
        </w:rPr>
        <w:tab/>
      </w:r>
      <w:r>
        <w:rPr>
          <w:spacing w:val="-2"/>
          <w:sz w:val="28"/>
        </w:rPr>
        <w:t xml:space="preserve">деятельности, </w:t>
      </w:r>
      <w:r>
        <w:rPr>
          <w:sz w:val="28"/>
        </w:rPr>
        <w:t>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F31BB1" w:rsidRDefault="00346B19" w:rsidP="00355E31">
      <w:pPr>
        <w:pStyle w:val="a4"/>
        <w:numPr>
          <w:ilvl w:val="0"/>
          <w:numId w:val="171"/>
        </w:numPr>
        <w:tabs>
          <w:tab w:val="left" w:pos="2007"/>
        </w:tabs>
        <w:ind w:right="844" w:firstLine="720"/>
        <w:rPr>
          <w:sz w:val="28"/>
        </w:rPr>
      </w:pPr>
      <w:r>
        <w:rPr>
          <w:sz w:val="28"/>
        </w:rPr>
        <w:t>освоение знаний о русском языке, его устройстве и функционировании в</w:t>
      </w:r>
      <w:r>
        <w:rPr>
          <w:spacing w:val="36"/>
          <w:sz w:val="28"/>
        </w:rPr>
        <w:t xml:space="preserve"> </w:t>
      </w:r>
      <w:r>
        <w:rPr>
          <w:sz w:val="28"/>
        </w:rPr>
        <w:t>различных</w:t>
      </w:r>
      <w:r>
        <w:rPr>
          <w:spacing w:val="38"/>
          <w:sz w:val="28"/>
        </w:rPr>
        <w:t xml:space="preserve"> </w:t>
      </w:r>
      <w:r>
        <w:rPr>
          <w:sz w:val="28"/>
        </w:rPr>
        <w:t>сферах</w:t>
      </w:r>
      <w:r>
        <w:rPr>
          <w:spacing w:val="38"/>
          <w:sz w:val="28"/>
        </w:rPr>
        <w:t xml:space="preserve"> </w:t>
      </w:r>
      <w:r>
        <w:rPr>
          <w:sz w:val="28"/>
        </w:rPr>
        <w:t>и</w:t>
      </w:r>
      <w:r>
        <w:rPr>
          <w:spacing w:val="38"/>
          <w:sz w:val="28"/>
        </w:rPr>
        <w:t xml:space="preserve"> </w:t>
      </w:r>
      <w:r>
        <w:rPr>
          <w:sz w:val="28"/>
        </w:rPr>
        <w:t>ситуациях</w:t>
      </w:r>
      <w:r>
        <w:rPr>
          <w:spacing w:val="36"/>
          <w:sz w:val="28"/>
        </w:rPr>
        <w:t xml:space="preserve"> </w:t>
      </w:r>
      <w:r>
        <w:rPr>
          <w:sz w:val="28"/>
        </w:rPr>
        <w:t>общения;</w:t>
      </w:r>
      <w:r>
        <w:rPr>
          <w:spacing w:val="36"/>
          <w:sz w:val="28"/>
        </w:rPr>
        <w:t xml:space="preserve"> </w:t>
      </w:r>
      <w:r>
        <w:rPr>
          <w:sz w:val="28"/>
        </w:rPr>
        <w:t>о</w:t>
      </w:r>
      <w:r>
        <w:rPr>
          <w:spacing w:val="38"/>
          <w:sz w:val="28"/>
        </w:rPr>
        <w:t xml:space="preserve"> </w:t>
      </w:r>
      <w:r>
        <w:rPr>
          <w:sz w:val="28"/>
        </w:rPr>
        <w:t>стилистических</w:t>
      </w:r>
      <w:r>
        <w:rPr>
          <w:spacing w:val="38"/>
          <w:sz w:val="28"/>
        </w:rPr>
        <w:t xml:space="preserve"> </w:t>
      </w:r>
      <w:r>
        <w:rPr>
          <w:sz w:val="28"/>
        </w:rPr>
        <w:t>ресурсах</w:t>
      </w:r>
      <w:r>
        <w:rPr>
          <w:spacing w:val="38"/>
          <w:sz w:val="28"/>
        </w:rPr>
        <w:t xml:space="preserve"> </w:t>
      </w:r>
      <w:r>
        <w:rPr>
          <w:sz w:val="28"/>
        </w:rPr>
        <w:t>русского</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4" w:firstLine="0"/>
      </w:pPr>
      <w:r>
        <w:t xml:space="preserve">языка; об основных нормах русского литературного языка; о русском речевом </w:t>
      </w:r>
      <w:r>
        <w:rPr>
          <w:spacing w:val="-2"/>
        </w:rPr>
        <w:t>этикете;</w:t>
      </w:r>
    </w:p>
    <w:p w:rsidR="00F31BB1" w:rsidRDefault="00346B19" w:rsidP="00355E31">
      <w:pPr>
        <w:pStyle w:val="a4"/>
        <w:numPr>
          <w:ilvl w:val="0"/>
          <w:numId w:val="171"/>
        </w:numPr>
        <w:tabs>
          <w:tab w:val="left" w:pos="2007"/>
        </w:tabs>
        <w:ind w:right="842" w:firstLine="720"/>
        <w:rPr>
          <w:sz w:val="28"/>
        </w:rPr>
      </w:pPr>
      <w:r>
        <w:rPr>
          <w:sz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w:t>
      </w:r>
      <w:r>
        <w:rPr>
          <w:spacing w:val="40"/>
          <w:sz w:val="28"/>
        </w:rPr>
        <w:t xml:space="preserve"> </w:t>
      </w:r>
      <w:r>
        <w:rPr>
          <w:spacing w:val="-2"/>
          <w:sz w:val="28"/>
        </w:rPr>
        <w:t>информацию.</w:t>
      </w:r>
    </w:p>
    <w:p w:rsidR="00F31BB1" w:rsidRDefault="00346B19">
      <w:pPr>
        <w:pStyle w:val="a3"/>
        <w:ind w:right="844"/>
      </w:pPr>
      <w:r>
        <w:t xml:space="preserve">Особенности психического развития обучающихся с ЗПР обусловливают дополнительные </w:t>
      </w:r>
      <w:r>
        <w:rPr>
          <w:i/>
        </w:rPr>
        <w:t xml:space="preserve">коррекционные задачи </w:t>
      </w:r>
      <w:r>
        <w:t>учебного предмета «Русский язык»,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1BB1" w:rsidRDefault="00346B19">
      <w:pPr>
        <w:pStyle w:val="a3"/>
        <w:ind w:right="841"/>
      </w:pPr>
      <w:r>
        <w:t xml:space="preserve">Обучающиеся с ЗПР 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основной образовательной программы, адресованной нормотипичным обучающимся,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материала. Таким обучающимся с трудом даются отдельные приемы умственной деятельности, овладение интеллектуальными умениями. Процесс обучения обучающихся с ЗПР имеет коррекционно-развивающий характер, что выражается в использовании заданий, направленных на коррекцию имеющихся у них недостатков и опирается на субъективный опыт обучающихся, связь изучаемого материала с реальной </w:t>
      </w:r>
      <w:r>
        <w:rPr>
          <w:spacing w:val="-2"/>
        </w:rPr>
        <w:t>жизнью.</w:t>
      </w:r>
    </w:p>
    <w:p w:rsidR="00F31BB1" w:rsidRDefault="00346B19">
      <w:pPr>
        <w:pStyle w:val="a3"/>
        <w:ind w:left="720" w:right="847"/>
      </w:pPr>
      <w:r>
        <w:t>Отбор материала выполнен на основе принципа минимально необходимого числа вводимых специфических понятий, которые будут использоваться.</w:t>
      </w:r>
    </w:p>
    <w:p w:rsidR="00F31BB1" w:rsidRDefault="00346B19">
      <w:pPr>
        <w:pStyle w:val="a3"/>
        <w:ind w:left="720" w:right="846"/>
      </w:pPr>
      <w:r>
        <w:t>Учебный материал отобран таким образом, чтобы его можно было объяснить на доступном для обучающихся с ЗПР уровне.</w:t>
      </w:r>
    </w:p>
    <w:p w:rsidR="00F31BB1" w:rsidRDefault="00346B19">
      <w:pPr>
        <w:pStyle w:val="a3"/>
        <w:ind w:left="720" w:right="842"/>
      </w:pPr>
      <w: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w:t>
      </w:r>
      <w:r>
        <w:rPr>
          <w:spacing w:val="80"/>
        </w:rPr>
        <w:t xml:space="preserve"> </w:t>
      </w:r>
      <w:r>
        <w:rPr>
          <w:spacing w:val="-2"/>
        </w:rPr>
        <w:t>материала.</w:t>
      </w:r>
    </w:p>
    <w:p w:rsidR="00F31BB1" w:rsidRDefault="00346B19">
      <w:pPr>
        <w:pStyle w:val="a3"/>
        <w:ind w:left="720" w:right="844"/>
      </w:pPr>
      <w:r>
        <w:t>В соответствии с особенностями восприятия, сохранения и переработки учебной информации обучающимися с ЗПР, следует в 5 классе уделить особое внимание повторению и актуализации учебного материала, изученного в начальной</w:t>
      </w:r>
      <w:r>
        <w:rPr>
          <w:spacing w:val="39"/>
        </w:rPr>
        <w:t xml:space="preserve"> </w:t>
      </w:r>
      <w:r>
        <w:t>школе.</w:t>
      </w:r>
      <w:r>
        <w:rPr>
          <w:spacing w:val="35"/>
        </w:rPr>
        <w:t xml:space="preserve"> </w:t>
      </w:r>
      <w:r>
        <w:t>Наибольшее</w:t>
      </w:r>
      <w:r>
        <w:rPr>
          <w:spacing w:val="38"/>
        </w:rPr>
        <w:t xml:space="preserve"> </w:t>
      </w:r>
      <w:r>
        <w:t>время</w:t>
      </w:r>
      <w:r>
        <w:rPr>
          <w:spacing w:val="36"/>
        </w:rPr>
        <w:t xml:space="preserve"> </w:t>
      </w:r>
      <w:r>
        <w:t>стоит</w:t>
      </w:r>
      <w:r>
        <w:rPr>
          <w:spacing w:val="38"/>
        </w:rPr>
        <w:t xml:space="preserve"> </w:t>
      </w:r>
      <w:r>
        <w:t>уделить</w:t>
      </w:r>
      <w:r>
        <w:rPr>
          <w:spacing w:val="37"/>
        </w:rPr>
        <w:t xml:space="preserve"> </w:t>
      </w:r>
      <w:r>
        <w:t>повторению</w:t>
      </w:r>
      <w:r>
        <w:rPr>
          <w:spacing w:val="37"/>
        </w:rPr>
        <w:t xml:space="preserve"> </w:t>
      </w:r>
      <w:r>
        <w:t>таких</w:t>
      </w:r>
      <w:r>
        <w:rPr>
          <w:spacing w:val="39"/>
        </w:rPr>
        <w:t xml:space="preserve"> </w:t>
      </w:r>
      <w:r>
        <w:t>тем,</w:t>
      </w:r>
      <w:r>
        <w:rPr>
          <w:spacing w:val="39"/>
        </w:rPr>
        <w:t xml:space="preserve"> </w:t>
      </w:r>
      <w:r>
        <w:rPr>
          <w:spacing w:val="-5"/>
        </w:rPr>
        <w:t>как</w:t>
      </w:r>
    </w:p>
    <w:p w:rsidR="00F31BB1" w:rsidRDefault="00346B19">
      <w:pPr>
        <w:pStyle w:val="a3"/>
        <w:ind w:left="720" w:right="846" w:firstLine="0"/>
      </w:pPr>
      <w:r>
        <w:t>«Имя существительное. Три склонения имён существительных. Правописание безударных падежных окончаний», «Имя прилагательное. Изменение по падежам имён прилагательных. Правописание падежных окончаний», «Личные местоимения», «Глагол. Спряжение глагола».</w:t>
      </w:r>
    </w:p>
    <w:p w:rsidR="00F31BB1" w:rsidRDefault="00346B19">
      <w:pPr>
        <w:pStyle w:val="a3"/>
        <w:ind w:left="720" w:right="843"/>
      </w:pPr>
      <w:r>
        <w:t>Учитывая компенсаторные возможности и личностные особенности обучающихся</w:t>
      </w:r>
      <w:r>
        <w:rPr>
          <w:spacing w:val="60"/>
        </w:rPr>
        <w:t xml:space="preserve"> </w:t>
      </w:r>
      <w:r>
        <w:t>с</w:t>
      </w:r>
      <w:r>
        <w:rPr>
          <w:spacing w:val="60"/>
        </w:rPr>
        <w:t xml:space="preserve"> </w:t>
      </w:r>
      <w:r>
        <w:t>ЗПР,</w:t>
      </w:r>
      <w:r>
        <w:rPr>
          <w:spacing w:val="63"/>
        </w:rPr>
        <w:t xml:space="preserve"> </w:t>
      </w:r>
      <w:r>
        <w:t>в</w:t>
      </w:r>
      <w:r>
        <w:rPr>
          <w:spacing w:val="62"/>
        </w:rPr>
        <w:t xml:space="preserve"> </w:t>
      </w:r>
      <w:r>
        <w:t>6</w:t>
      </w:r>
      <w:r>
        <w:rPr>
          <w:spacing w:val="62"/>
        </w:rPr>
        <w:t xml:space="preserve"> </w:t>
      </w:r>
      <w:r>
        <w:t>классе</w:t>
      </w:r>
      <w:r>
        <w:rPr>
          <w:spacing w:val="60"/>
        </w:rPr>
        <w:t xml:space="preserve"> </w:t>
      </w:r>
      <w:r>
        <w:t>не</w:t>
      </w:r>
      <w:r>
        <w:rPr>
          <w:spacing w:val="61"/>
        </w:rPr>
        <w:t xml:space="preserve"> </w:t>
      </w:r>
      <w:r>
        <w:t>рекомендованы</w:t>
      </w:r>
      <w:r>
        <w:rPr>
          <w:spacing w:val="63"/>
        </w:rPr>
        <w:t xml:space="preserve"> </w:t>
      </w:r>
      <w:r>
        <w:t>к</w:t>
      </w:r>
      <w:r>
        <w:rPr>
          <w:spacing w:val="61"/>
        </w:rPr>
        <w:t xml:space="preserve"> </w:t>
      </w:r>
      <w:r>
        <w:t>изучению</w:t>
      </w:r>
      <w:r>
        <w:rPr>
          <w:spacing w:val="61"/>
        </w:rPr>
        <w:t xml:space="preserve"> </w:t>
      </w:r>
      <w:r>
        <w:t>переходные</w:t>
      </w:r>
      <w:r>
        <w:rPr>
          <w:spacing w:val="63"/>
        </w:rPr>
        <w:t xml:space="preserve"> </w:t>
      </w:r>
      <w:r>
        <w:rPr>
          <w:spacing w:val="-10"/>
        </w:rPr>
        <w:t>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firstLine="0"/>
      </w:pPr>
      <w:r>
        <w:t>непереходные глаголы; употребление форм одних наклонений глаголов в значении других. В ознакомительном плане изучаются такие темы, как «Разряды имен прилагательных, числительных и местоимений»; «Склонение количественных</w:t>
      </w:r>
      <w:r>
        <w:rPr>
          <w:spacing w:val="71"/>
          <w:w w:val="150"/>
        </w:rPr>
        <w:t xml:space="preserve"> </w:t>
      </w:r>
      <w:r>
        <w:t>числительных»,</w:t>
      </w:r>
      <w:r>
        <w:rPr>
          <w:spacing w:val="72"/>
          <w:w w:val="150"/>
        </w:rPr>
        <w:t xml:space="preserve"> </w:t>
      </w:r>
      <w:r>
        <w:t>«Степени</w:t>
      </w:r>
      <w:r>
        <w:rPr>
          <w:spacing w:val="73"/>
          <w:w w:val="150"/>
        </w:rPr>
        <w:t xml:space="preserve"> </w:t>
      </w:r>
      <w:r>
        <w:t>сравнения</w:t>
      </w:r>
      <w:r>
        <w:rPr>
          <w:spacing w:val="73"/>
          <w:w w:val="150"/>
        </w:rPr>
        <w:t xml:space="preserve"> </w:t>
      </w:r>
      <w:r>
        <w:t>имен</w:t>
      </w:r>
      <w:r>
        <w:rPr>
          <w:spacing w:val="73"/>
          <w:w w:val="150"/>
        </w:rPr>
        <w:t xml:space="preserve"> </w:t>
      </w:r>
      <w:r>
        <w:rPr>
          <w:spacing w:val="-2"/>
        </w:rPr>
        <w:t>прилагательных»,</w:t>
      </w:r>
    </w:p>
    <w:p w:rsidR="00F31BB1" w:rsidRDefault="00346B19">
      <w:pPr>
        <w:pStyle w:val="a3"/>
        <w:spacing w:before="1"/>
        <w:ind w:right="842" w:firstLine="0"/>
      </w:pPr>
      <w:r>
        <w:t>«Разноспрягаемые глаголы». При этом подбирается доступный для выполнения вариант</w:t>
      </w:r>
      <w:r>
        <w:rPr>
          <w:spacing w:val="-2"/>
        </w:rPr>
        <w:t xml:space="preserve"> </w:t>
      </w:r>
      <w:r>
        <w:t>заданий</w:t>
      </w:r>
      <w:r>
        <w:rPr>
          <w:spacing w:val="-1"/>
        </w:rPr>
        <w:t xml:space="preserve"> </w:t>
      </w:r>
      <w:r>
        <w:t>с</w:t>
      </w:r>
      <w:r>
        <w:rPr>
          <w:spacing w:val="-3"/>
        </w:rPr>
        <w:t xml:space="preserve"> </w:t>
      </w:r>
      <w:r>
        <w:t>очевидным</w:t>
      </w:r>
      <w:r>
        <w:rPr>
          <w:spacing w:val="-2"/>
        </w:rPr>
        <w:t xml:space="preserve"> </w:t>
      </w:r>
      <w:r>
        <w:t>ответом.</w:t>
      </w:r>
      <w:r>
        <w:rPr>
          <w:spacing w:val="-3"/>
        </w:rPr>
        <w:t xml:space="preserve"> </w:t>
      </w:r>
      <w:r>
        <w:t>Более</w:t>
      </w:r>
      <w:r>
        <w:rPr>
          <w:spacing w:val="-1"/>
        </w:rPr>
        <w:t xml:space="preserve"> </w:t>
      </w:r>
      <w:r>
        <w:t>тщательно отрабатываются</w:t>
      </w:r>
      <w:r>
        <w:rPr>
          <w:spacing w:val="-1"/>
        </w:rPr>
        <w:t xml:space="preserve"> </w:t>
      </w:r>
      <w:r>
        <w:t xml:space="preserve">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Pr>
          <w:i/>
        </w:rPr>
        <w:t xml:space="preserve">ь </w:t>
      </w:r>
      <w:r>
        <w:t xml:space="preserve">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Pr>
          <w:i/>
        </w:rPr>
        <w:t xml:space="preserve">- то, -либо, -нибудь </w:t>
      </w:r>
      <w:r>
        <w:t xml:space="preserve">и после приставки </w:t>
      </w:r>
      <w:r>
        <w:rPr>
          <w:i/>
        </w:rPr>
        <w:t xml:space="preserve">кое-; </w:t>
      </w:r>
      <w:r>
        <w:t xml:space="preserve">частицы </w:t>
      </w:r>
      <w:r>
        <w:rPr>
          <w:i/>
        </w:rPr>
        <w:t xml:space="preserve">не </w:t>
      </w:r>
      <w:r>
        <w:t xml:space="preserve">и </w:t>
      </w:r>
      <w:r>
        <w:rPr>
          <w:i/>
        </w:rPr>
        <w:t xml:space="preserve">ни в </w:t>
      </w:r>
      <w:r>
        <w:t>местоимениях.</w:t>
      </w:r>
    </w:p>
    <w:p w:rsidR="00F31BB1" w:rsidRDefault="00346B19">
      <w:pPr>
        <w:pStyle w:val="a3"/>
        <w:ind w:right="842"/>
      </w:pPr>
      <w:r>
        <w:t>Одна из особенностей устной и письменной речи обучающихся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С усилением практической направленности и уменьшением доли теоретического материала изучаются такие темы, как «Причастие – особая форма глагола (общее значение, морфологические признаки, синтаксическая роль)»; «Склонение</w:t>
      </w:r>
      <w:r>
        <w:rPr>
          <w:spacing w:val="40"/>
        </w:rPr>
        <w:t xml:space="preserve"> </w:t>
      </w:r>
      <w:r>
        <w:t xml:space="preserve">полных причастий и правописание гласных в падежных окончаниях»; «Не с причастием»; «Одна и две буквы </w:t>
      </w:r>
      <w:r>
        <w:rPr>
          <w:i/>
        </w:rPr>
        <w:t xml:space="preserve">н </w:t>
      </w:r>
      <w:r>
        <w:t xml:space="preserve">в суффиксах полных причастий и в прилагательных, образованных от глагола»; «Одна буква </w:t>
      </w:r>
      <w:r>
        <w:rPr>
          <w:i/>
        </w:rPr>
        <w:t xml:space="preserve">н </w:t>
      </w:r>
      <w:r>
        <w:t>в кратких</w:t>
      </w:r>
      <w:r>
        <w:rPr>
          <w:spacing w:val="40"/>
        </w:rPr>
        <w:t xml:space="preserve"> </w:t>
      </w:r>
      <w:r>
        <w:t>причастиях»; «Деепричастие – особая форма глагола (общее значение, морфологические признаки, синтаксическая роль)»; «Непроизводные и производные предлоги». Для изучения данного материала подбираются</w:t>
      </w:r>
      <w:r>
        <w:rPr>
          <w:spacing w:val="40"/>
        </w:rPr>
        <w:t xml:space="preserve"> </w:t>
      </w:r>
      <w:r>
        <w:t>доступные для выполнения варианты заданий с использованием смысловой опоры. Наибольшее время стоит уделить таким темам, как «Причастный оборот. Обособление причастного оборота», «Деепричастный оборот. Обособление деепричастного оборота», которые требуют многократного закрепления.</w:t>
      </w:r>
    </w:p>
    <w:p w:rsidR="00F31BB1" w:rsidRDefault="00346B19">
      <w:pPr>
        <w:pStyle w:val="a3"/>
        <w:ind w:right="842"/>
        <w:rPr>
          <w:i/>
        </w:rPr>
      </w:pPr>
      <w:r>
        <w:t xml:space="preserve">В практическом плане (с использованием терминологии по визуальной основе)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Pr>
          <w:i/>
        </w:rPr>
        <w:t xml:space="preserve">не </w:t>
      </w:r>
      <w:r>
        <w:t xml:space="preserve">и </w:t>
      </w:r>
      <w:r>
        <w:rPr>
          <w:i/>
        </w:rPr>
        <w:t>ни.</w:t>
      </w:r>
    </w:p>
    <w:p w:rsidR="00F31BB1" w:rsidRDefault="00346B19">
      <w:pPr>
        <w:pStyle w:val="a3"/>
        <w:ind w:right="843"/>
      </w:pPr>
      <w:r>
        <w:t>В 8 классе значительное количество времени выделяется на изучение наиболее трудных, но важных для формирования пунктуационной грамотности тем,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составным и составным именным сказуемыми);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F31BB1" w:rsidRDefault="00346B19">
      <w:pPr>
        <w:pStyle w:val="a3"/>
        <w:ind w:right="844"/>
      </w:pPr>
      <w:r>
        <w:t>Особое внимание уделяется темам: «Однородные члены предложения. Запятая между однородными членами», «Обобщающие слова в предложениях с однородными</w:t>
      </w:r>
      <w:r>
        <w:rPr>
          <w:spacing w:val="4"/>
        </w:rPr>
        <w:t xml:space="preserve"> </w:t>
      </w:r>
      <w:r>
        <w:t>членами.</w:t>
      </w:r>
      <w:r>
        <w:rPr>
          <w:spacing w:val="3"/>
        </w:rPr>
        <w:t xml:space="preserve"> </w:t>
      </w:r>
      <w:r>
        <w:t>Двоеточие</w:t>
      </w:r>
      <w:r>
        <w:rPr>
          <w:spacing w:val="4"/>
        </w:rPr>
        <w:t xml:space="preserve"> </w:t>
      </w:r>
      <w:r>
        <w:t>и</w:t>
      </w:r>
      <w:r>
        <w:rPr>
          <w:spacing w:val="5"/>
        </w:rPr>
        <w:t xml:space="preserve"> </w:t>
      </w:r>
      <w:r>
        <w:t>тире</w:t>
      </w:r>
      <w:r>
        <w:rPr>
          <w:spacing w:val="4"/>
        </w:rPr>
        <w:t xml:space="preserve"> </w:t>
      </w:r>
      <w:r>
        <w:t>при</w:t>
      </w:r>
      <w:r>
        <w:rPr>
          <w:spacing w:val="3"/>
        </w:rPr>
        <w:t xml:space="preserve"> </w:t>
      </w:r>
      <w:r>
        <w:t>обобщающих</w:t>
      </w:r>
      <w:r>
        <w:rPr>
          <w:spacing w:val="4"/>
        </w:rPr>
        <w:t xml:space="preserve"> </w:t>
      </w:r>
      <w:r>
        <w:t>словах»,</w:t>
      </w:r>
      <w:r>
        <w:rPr>
          <w:spacing w:val="4"/>
        </w:rPr>
        <w:t xml:space="preserve"> </w:t>
      </w:r>
      <w:r>
        <w:rPr>
          <w:spacing w:val="-2"/>
        </w:rPr>
        <w:t>«Обращения</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3" w:firstLine="0"/>
      </w:pPr>
      <w:r>
        <w:t>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составными и составными-именными сказуемыми, предложений с опущенной связкой между подлежащим и</w:t>
      </w:r>
      <w:r>
        <w:rPr>
          <w:spacing w:val="40"/>
        </w:rPr>
        <w:t xml:space="preserve"> </w:t>
      </w:r>
      <w:r>
        <w:t>сказуемым; в их правильном интонировании; в использовании местоимений и наречий в роли обобщающего слова однородных членов предложения.</w:t>
      </w:r>
    </w:p>
    <w:p w:rsidR="00F31BB1" w:rsidRDefault="00346B19">
      <w:pPr>
        <w:pStyle w:val="a3"/>
        <w:ind w:right="843"/>
      </w:pPr>
      <w:r>
        <w:t xml:space="preserve">Ознакомительно изучаются виды обстоятельств; сравнительный оборот, знаки препинания при сравнительном обороте; тире между подлежащим и </w:t>
      </w:r>
      <w:r>
        <w:rPr>
          <w:spacing w:val="-2"/>
        </w:rPr>
        <w:t>сказуемым.</w:t>
      </w:r>
    </w:p>
    <w:p w:rsidR="00F31BB1" w:rsidRDefault="00346B19">
      <w:pPr>
        <w:pStyle w:val="a3"/>
        <w:spacing w:line="321" w:lineRule="exact"/>
        <w:ind w:left="1439" w:firstLine="0"/>
      </w:pPr>
      <w:r>
        <w:t>В</w:t>
      </w:r>
      <w:r>
        <w:rPr>
          <w:spacing w:val="77"/>
        </w:rPr>
        <w:t xml:space="preserve">   </w:t>
      </w:r>
      <w:r>
        <w:t>практическом</w:t>
      </w:r>
      <w:r>
        <w:rPr>
          <w:spacing w:val="76"/>
        </w:rPr>
        <w:t xml:space="preserve">   </w:t>
      </w:r>
      <w:r>
        <w:t>плане</w:t>
      </w:r>
      <w:r>
        <w:rPr>
          <w:spacing w:val="77"/>
        </w:rPr>
        <w:t xml:space="preserve">   </w:t>
      </w:r>
      <w:r>
        <w:t>(без</w:t>
      </w:r>
      <w:r>
        <w:rPr>
          <w:spacing w:val="77"/>
        </w:rPr>
        <w:t xml:space="preserve">   </w:t>
      </w:r>
      <w:r>
        <w:t>терминологии)</w:t>
      </w:r>
      <w:r>
        <w:rPr>
          <w:spacing w:val="76"/>
        </w:rPr>
        <w:t xml:space="preserve">   </w:t>
      </w:r>
      <w:r>
        <w:t>изучается</w:t>
      </w:r>
      <w:r>
        <w:rPr>
          <w:spacing w:val="78"/>
        </w:rPr>
        <w:t xml:space="preserve">   </w:t>
      </w:r>
      <w:r>
        <w:rPr>
          <w:spacing w:val="-4"/>
        </w:rPr>
        <w:t>тема</w:t>
      </w:r>
    </w:p>
    <w:p w:rsidR="00F31BB1" w:rsidRDefault="00346B19">
      <w:pPr>
        <w:pStyle w:val="a3"/>
        <w:spacing w:before="2" w:line="322" w:lineRule="exact"/>
        <w:ind w:firstLine="0"/>
      </w:pPr>
      <w:r>
        <w:t>«Несогласованные</w:t>
      </w:r>
      <w:r>
        <w:rPr>
          <w:spacing w:val="-12"/>
        </w:rPr>
        <w:t xml:space="preserve"> </w:t>
      </w:r>
      <w:r>
        <w:rPr>
          <w:spacing w:val="-2"/>
        </w:rPr>
        <w:t>определения».</w:t>
      </w:r>
    </w:p>
    <w:p w:rsidR="00F31BB1" w:rsidRDefault="00346B19">
      <w:pPr>
        <w:pStyle w:val="a3"/>
        <w:ind w:right="842"/>
      </w:pPr>
      <w:r>
        <w:t xml:space="preserve">В 9 классе должны быть сформированы основные языковые компетенции, отработаны умения и навыки применения орфографических и синтаксических </w:t>
      </w:r>
      <w:r>
        <w:rPr>
          <w:spacing w:val="-2"/>
        </w:rPr>
        <w:t>правил.</w:t>
      </w:r>
    </w:p>
    <w:p w:rsidR="00F31BB1" w:rsidRDefault="00346B19">
      <w:pPr>
        <w:pStyle w:val="a3"/>
        <w:ind w:right="843"/>
      </w:pPr>
      <w:r>
        <w:t>Наиболее сложными темами для изучения обучающимися с ЗПР являются такие, как «Сложноподчинённые предложения с различными видами придаточных» и т.п.</w:t>
      </w:r>
    </w:p>
    <w:p w:rsidR="00F31BB1" w:rsidRDefault="00346B19">
      <w:pPr>
        <w:pStyle w:val="a3"/>
        <w:ind w:right="842"/>
      </w:pPr>
      <w:r>
        <w:t>Особое внимание в 9 классе направлено на подготовку обучающихся к государственной итоговой аттестации по русскому языку, где выпускники</w:t>
      </w:r>
      <w:r>
        <w:rPr>
          <w:spacing w:val="40"/>
        </w:rPr>
        <w:t xml:space="preserve"> </w:t>
      </w:r>
      <w:r>
        <w:t xml:space="preserve">должны проявить коммуникативные способности, связанные с умением перерабатывать информацию, продемонстрировать результаты овладения нормами современного русского языка, основами культуры устной и письменной </w:t>
      </w:r>
      <w:r>
        <w:rPr>
          <w:spacing w:val="-4"/>
        </w:rPr>
        <w:t>речи.</w:t>
      </w:r>
    </w:p>
    <w:p w:rsidR="00F31BB1" w:rsidRDefault="00346B19">
      <w:pPr>
        <w:pStyle w:val="a3"/>
        <w:ind w:right="844"/>
      </w:pPr>
      <w:r>
        <w:t>Содержание видов деятельности обучающихся с ЗПР на уроках русского языка определяется их особыми образовательными потребностями в целом, а также особенностями их речевого развития. Учитывая недостаточную сформированность у обучающихся с ЗПР всех компонентов речи следует предусматривать дополнительную работу на уроке по расширению словарного запаса, развитию связной речи, совершенствованию фонематических процессов. Также важным является адаптация формулировок по грамматическому и семантическому оформлению; упрощение многозвеньевых инструкций посредством деления на короткие смысловые единицы, задающие поэтапность (пошаговость) выполнения задания; специальное адаптирование текста задания с учетом индивидуальных трудностей обучающихся с ЗПР.</w:t>
      </w:r>
    </w:p>
    <w:p w:rsidR="00F31BB1" w:rsidRDefault="00346B19">
      <w:pPr>
        <w:pStyle w:val="a3"/>
        <w:ind w:right="845"/>
      </w:pPr>
      <w:r>
        <w:t>Необходимо мотивировать обучающихся обращаться к справочной информации в случае затруднений, упражнять навыки самоконтроля и самопроверки, формировать умение результативно использовать в ходе выполнения задания смысловые опоры, образец, визуализацию.</w:t>
      </w:r>
    </w:p>
    <w:p w:rsidR="00F31BB1" w:rsidRDefault="00346B19">
      <w:pPr>
        <w:pStyle w:val="a3"/>
        <w:ind w:right="843"/>
      </w:pPr>
      <w:r>
        <w:t xml:space="preserve">Необходимым является усиление практических упражнений, позволяющих автоматизировать навык, повысить осознанность применения орфографических и пунктуационных правил. Следует усилить виды деятельности, специфичные для обучающихся с ЗПР: выполнение заданий с опорой на алгоритм; «пошаговость» в изучении материала; использование дополнительной визуальной опоры (планы, образцы, опорные таблицы), привычных для обучающихся мнестических опор (наглядных схем по применению правила, шаблонов общего хода выполнения </w:t>
      </w:r>
      <w:r>
        <w:rPr>
          <w:spacing w:val="-2"/>
        </w:rPr>
        <w:t>заданий).</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pPr>
      <w:r>
        <w:t>Для развития умения делать выводы обучающимися с ЗПР следует использовать</w:t>
      </w:r>
      <w:r>
        <w:rPr>
          <w:spacing w:val="-2"/>
        </w:rPr>
        <w:t xml:space="preserve"> </w:t>
      </w:r>
      <w:r>
        <w:t>опорные слова</w:t>
      </w:r>
      <w:r>
        <w:rPr>
          <w:spacing w:val="-1"/>
        </w:rPr>
        <w:t xml:space="preserve"> </w:t>
      </w:r>
      <w:r>
        <w:t>и</w:t>
      </w:r>
      <w:r>
        <w:rPr>
          <w:spacing w:val="-1"/>
        </w:rPr>
        <w:t xml:space="preserve"> </w:t>
      </w:r>
      <w:r>
        <w:t>клише; необходимо обучать составлению</w:t>
      </w:r>
      <w:r>
        <w:rPr>
          <w:spacing w:val="-2"/>
        </w:rPr>
        <w:t xml:space="preserve"> </w:t>
      </w:r>
      <w:r>
        <w:t>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подготовку сообщения на заданную тему с поиском необходимой информации, коллективные проектные работы.</w:t>
      </w:r>
    </w:p>
    <w:p w:rsidR="00F31BB1" w:rsidRDefault="00346B19">
      <w:pPr>
        <w:pStyle w:val="a3"/>
        <w:ind w:left="720" w:right="843"/>
      </w:pPr>
      <w:r>
        <w:t>Примерная тематическая и терминологическая лексика соответствует ПООП ООО. При работе над лексикой,</w:t>
      </w:r>
      <w:r>
        <w:rPr>
          <w:spacing w:val="-1"/>
        </w:rPr>
        <w:t xml:space="preserve"> </w:t>
      </w:r>
      <w:r>
        <w:t>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w:t>
      </w:r>
      <w:r>
        <w:rPr>
          <w:spacing w:val="40"/>
        </w:rPr>
        <w:t xml:space="preserve"> </w:t>
      </w:r>
      <w:r>
        <w:t>Обязательными являются визуальная поддержка, алгоритмы работы с определением, опорные схемы для актуализации терминологии.</w:t>
      </w:r>
    </w:p>
    <w:p w:rsidR="00F31BB1" w:rsidRDefault="00346B19">
      <w:pPr>
        <w:pStyle w:val="a3"/>
        <w:ind w:right="842" w:firstLine="720"/>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 Содержание учебного предмета «Русский язык»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346B19">
      <w:pPr>
        <w:pStyle w:val="a3"/>
        <w:spacing w:line="321" w:lineRule="exact"/>
        <w:ind w:left="1439" w:firstLine="0"/>
        <w:jc w:val="left"/>
      </w:pPr>
      <w:r>
        <w:t>СОДЕРЖАНИЕ</w:t>
      </w:r>
      <w:r>
        <w:rPr>
          <w:spacing w:val="-11"/>
        </w:rPr>
        <w:t xml:space="preserve"> </w:t>
      </w:r>
      <w:r>
        <w:t>УЧЕБНОГО</w:t>
      </w:r>
      <w:r>
        <w:rPr>
          <w:spacing w:val="-11"/>
        </w:rPr>
        <w:t xml:space="preserve"> </w:t>
      </w:r>
      <w:r>
        <w:t>ПРЕДМЕТА</w:t>
      </w:r>
      <w:r>
        <w:rPr>
          <w:spacing w:val="-11"/>
        </w:rPr>
        <w:t xml:space="preserve"> </w:t>
      </w:r>
      <w:r>
        <w:t>«РУССКИЙ</w:t>
      </w:r>
      <w:r>
        <w:rPr>
          <w:spacing w:val="-10"/>
        </w:rPr>
        <w:t xml:space="preserve"> </w:t>
      </w:r>
      <w:r>
        <w:rPr>
          <w:spacing w:val="-2"/>
        </w:rPr>
        <w:t>ЯЗЫК»</w:t>
      </w:r>
    </w:p>
    <w:p w:rsidR="00F31BB1" w:rsidRDefault="00346B19" w:rsidP="00355E31">
      <w:pPr>
        <w:pStyle w:val="1"/>
        <w:numPr>
          <w:ilvl w:val="0"/>
          <w:numId w:val="170"/>
        </w:numPr>
        <w:tabs>
          <w:tab w:val="left" w:pos="1649"/>
        </w:tabs>
        <w:spacing w:before="3"/>
        <w:ind w:left="1649" w:hanging="210"/>
        <w:jc w:val="left"/>
      </w:pPr>
      <w:r>
        <w:rPr>
          <w:spacing w:val="-2"/>
        </w:rPr>
        <w:t>КЛАСС</w:t>
      </w:r>
    </w:p>
    <w:p w:rsidR="00F31BB1" w:rsidRDefault="00346B19">
      <w:pPr>
        <w:pStyle w:val="2"/>
        <w:spacing w:before="2"/>
        <w:jc w:val="left"/>
      </w:pPr>
      <w:r>
        <w:t>Общие</w:t>
      </w:r>
      <w:r>
        <w:rPr>
          <w:spacing w:val="-4"/>
        </w:rPr>
        <w:t xml:space="preserve"> </w:t>
      </w:r>
      <w:r>
        <w:t>сведения</w:t>
      </w:r>
      <w:r>
        <w:rPr>
          <w:spacing w:val="-3"/>
        </w:rPr>
        <w:t xml:space="preserve"> </w:t>
      </w:r>
      <w:r>
        <w:t>о</w:t>
      </w:r>
      <w:r>
        <w:rPr>
          <w:spacing w:val="-4"/>
        </w:rPr>
        <w:t xml:space="preserve"> </w:t>
      </w:r>
      <w:r>
        <w:rPr>
          <w:spacing w:val="-2"/>
        </w:rPr>
        <w:t>языке</w:t>
      </w:r>
    </w:p>
    <w:p w:rsidR="00F31BB1" w:rsidRDefault="00346B19">
      <w:pPr>
        <w:pStyle w:val="a3"/>
        <w:ind w:left="1439" w:right="3858" w:firstLine="0"/>
        <w:jc w:val="left"/>
      </w:pPr>
      <w:r>
        <w:t>Богатство</w:t>
      </w:r>
      <w:r>
        <w:rPr>
          <w:spacing w:val="-7"/>
        </w:rPr>
        <w:t xml:space="preserve"> </w:t>
      </w:r>
      <w:r>
        <w:t>и</w:t>
      </w:r>
      <w:r>
        <w:rPr>
          <w:spacing w:val="-7"/>
        </w:rPr>
        <w:t xml:space="preserve"> </w:t>
      </w:r>
      <w:r>
        <w:t>выразительность</w:t>
      </w:r>
      <w:r>
        <w:rPr>
          <w:spacing w:val="-11"/>
        </w:rPr>
        <w:t xml:space="preserve"> </w:t>
      </w:r>
      <w:r>
        <w:t>русского</w:t>
      </w:r>
      <w:r>
        <w:rPr>
          <w:spacing w:val="-9"/>
        </w:rPr>
        <w:t xml:space="preserve"> </w:t>
      </w:r>
      <w:r>
        <w:t>языка. Лингвистика как наука о языке.</w:t>
      </w:r>
    </w:p>
    <w:p w:rsidR="00F31BB1" w:rsidRDefault="00346B19">
      <w:pPr>
        <w:pStyle w:val="a3"/>
        <w:spacing w:line="321" w:lineRule="exact"/>
        <w:ind w:left="1439" w:firstLine="0"/>
        <w:jc w:val="left"/>
      </w:pPr>
      <w:r>
        <w:t>Основные</w:t>
      </w:r>
      <w:r>
        <w:rPr>
          <w:spacing w:val="-6"/>
        </w:rPr>
        <w:t xml:space="preserve"> </w:t>
      </w:r>
      <w:r>
        <w:t>разделы</w:t>
      </w:r>
      <w:r>
        <w:rPr>
          <w:spacing w:val="-5"/>
        </w:rPr>
        <w:t xml:space="preserve"> </w:t>
      </w:r>
      <w:r>
        <w:rPr>
          <w:spacing w:val="-2"/>
        </w:rPr>
        <w:t>лингвистики.</w:t>
      </w:r>
    </w:p>
    <w:p w:rsidR="00F31BB1" w:rsidRDefault="00346B19">
      <w:pPr>
        <w:pStyle w:val="2"/>
        <w:spacing w:before="2" w:line="240" w:lineRule="auto"/>
        <w:ind w:right="1317"/>
        <w:jc w:val="left"/>
      </w:pPr>
      <w:r>
        <w:t>Повторение</w:t>
      </w:r>
      <w:r>
        <w:rPr>
          <w:spacing w:val="-5"/>
        </w:rPr>
        <w:t xml:space="preserve"> </w:t>
      </w:r>
      <w:r>
        <w:t>и</w:t>
      </w:r>
      <w:r>
        <w:rPr>
          <w:spacing w:val="-6"/>
        </w:rPr>
        <w:t xml:space="preserve"> </w:t>
      </w:r>
      <w:r>
        <w:t>систематизация</w:t>
      </w:r>
      <w:r>
        <w:rPr>
          <w:spacing w:val="-6"/>
        </w:rPr>
        <w:t xml:space="preserve"> </w:t>
      </w:r>
      <w:r>
        <w:t>изученного</w:t>
      </w:r>
      <w:r>
        <w:rPr>
          <w:spacing w:val="-4"/>
        </w:rPr>
        <w:t xml:space="preserve"> </w:t>
      </w:r>
      <w:r>
        <w:t>в</w:t>
      </w:r>
      <w:r>
        <w:rPr>
          <w:spacing w:val="-5"/>
        </w:rPr>
        <w:t xml:space="preserve"> </w:t>
      </w:r>
      <w:r>
        <w:t>начальных</w:t>
      </w:r>
      <w:r>
        <w:rPr>
          <w:spacing w:val="-6"/>
        </w:rPr>
        <w:t xml:space="preserve"> </w:t>
      </w:r>
      <w:r>
        <w:t>классах. Язык и речь</w:t>
      </w:r>
    </w:p>
    <w:p w:rsidR="00F31BB1" w:rsidRDefault="00346B19">
      <w:pPr>
        <w:pStyle w:val="a3"/>
        <w:spacing w:line="242" w:lineRule="auto"/>
        <w:ind w:left="720" w:right="844"/>
      </w:pPr>
      <w:r>
        <w:t xml:space="preserve">Язык и речь. Речь устная и письменная, монологическая и диалогическая, </w:t>
      </w:r>
      <w:r>
        <w:rPr>
          <w:spacing w:val="-2"/>
        </w:rPr>
        <w:t>полилог.</w:t>
      </w:r>
    </w:p>
    <w:p w:rsidR="00F31BB1" w:rsidRDefault="00346B19">
      <w:pPr>
        <w:pStyle w:val="a3"/>
        <w:ind w:left="720" w:right="846"/>
      </w:pPr>
      <w:r>
        <w:t xml:space="preserve">Виды речевой деятельности (говорение, слушание, чтение, письмо), их </w:t>
      </w:r>
      <w:r>
        <w:rPr>
          <w:spacing w:val="-2"/>
        </w:rPr>
        <w:t>особенности.</w:t>
      </w:r>
    </w:p>
    <w:p w:rsidR="00F31BB1" w:rsidRDefault="00346B19">
      <w:pPr>
        <w:pStyle w:val="a3"/>
        <w:ind w:left="720" w:right="843"/>
      </w:pPr>
      <w:r>
        <w:t xml:space="preserve">Создание устных монологических высказываний на основе жизненных наблюдений, чтения научно-учебной, художественной и научно-популярной </w:t>
      </w:r>
      <w:r>
        <w:rPr>
          <w:spacing w:val="-2"/>
        </w:rPr>
        <w:t>литературы.</w:t>
      </w:r>
    </w:p>
    <w:p w:rsidR="00F31BB1" w:rsidRDefault="00346B19">
      <w:pPr>
        <w:ind w:left="719" w:right="842" w:firstLine="720"/>
        <w:jc w:val="both"/>
        <w:rPr>
          <w:i/>
          <w:sz w:val="28"/>
        </w:rPr>
      </w:pPr>
      <w:r>
        <w:rPr>
          <w:sz w:val="28"/>
        </w:rPr>
        <w:t>Устный пересказ прочитанного или прослушанного текста</w:t>
      </w:r>
      <w:r>
        <w:rPr>
          <w:i/>
          <w:sz w:val="28"/>
        </w:rPr>
        <w:t>, в том числе с изменением лица рассказчика.</w:t>
      </w:r>
    </w:p>
    <w:p w:rsidR="00F31BB1" w:rsidRDefault="00346B19">
      <w:pPr>
        <w:pStyle w:val="a3"/>
        <w:ind w:right="1427" w:firstLine="720"/>
      </w:pPr>
      <w:r>
        <w:t>Участие</w:t>
      </w:r>
      <w:r>
        <w:rPr>
          <w:spacing w:val="80"/>
        </w:rPr>
        <w:t xml:space="preserve"> </w:t>
      </w:r>
      <w:r>
        <w:t>в</w:t>
      </w:r>
      <w:r>
        <w:rPr>
          <w:spacing w:val="80"/>
        </w:rPr>
        <w:t xml:space="preserve">  </w:t>
      </w:r>
      <w:r>
        <w:t>диалоге</w:t>
      </w:r>
      <w:r>
        <w:rPr>
          <w:spacing w:val="40"/>
        </w:rPr>
        <w:t xml:space="preserve">  </w:t>
      </w:r>
      <w:r>
        <w:t>на</w:t>
      </w:r>
      <w:r>
        <w:rPr>
          <w:spacing w:val="80"/>
          <w:w w:val="150"/>
        </w:rPr>
        <w:t xml:space="preserve"> </w:t>
      </w:r>
      <w:r>
        <w:t>лингвистические темы (в</w:t>
      </w:r>
      <w:r>
        <w:rPr>
          <w:spacing w:val="40"/>
        </w:rPr>
        <w:t xml:space="preserve">  </w:t>
      </w:r>
      <w:r>
        <w:t>рамках изученного) и темы на основе жизненных наблюдений.</w:t>
      </w:r>
    </w:p>
    <w:p w:rsidR="00F31BB1" w:rsidRDefault="00346B19">
      <w:pPr>
        <w:pStyle w:val="a3"/>
        <w:ind w:left="1439" w:right="1869" w:firstLine="0"/>
      </w:pPr>
      <w:r>
        <w:t>Речевые</w:t>
      </w:r>
      <w:r>
        <w:rPr>
          <w:spacing w:val="-6"/>
        </w:rPr>
        <w:t xml:space="preserve"> </w:t>
      </w:r>
      <w:r>
        <w:t>формулы</w:t>
      </w:r>
      <w:r>
        <w:rPr>
          <w:spacing w:val="-5"/>
        </w:rPr>
        <w:t xml:space="preserve"> </w:t>
      </w:r>
      <w:r>
        <w:t>приветствия,</w:t>
      </w:r>
      <w:r>
        <w:rPr>
          <w:spacing w:val="-9"/>
        </w:rPr>
        <w:t xml:space="preserve"> </w:t>
      </w:r>
      <w:r>
        <w:t>прощания,</w:t>
      </w:r>
      <w:r>
        <w:rPr>
          <w:spacing w:val="-6"/>
        </w:rPr>
        <w:t xml:space="preserve"> </w:t>
      </w:r>
      <w:r>
        <w:t>просьбы,</w:t>
      </w:r>
      <w:r>
        <w:rPr>
          <w:spacing w:val="-6"/>
        </w:rPr>
        <w:t xml:space="preserve"> </w:t>
      </w:r>
      <w:r>
        <w:t>благодарности. Сочинение с опорой на сюжетную картину.</w:t>
      </w:r>
    </w:p>
    <w:p w:rsidR="00F31BB1" w:rsidRDefault="00346B19">
      <w:pPr>
        <w:pStyle w:val="a3"/>
        <w:spacing w:line="242" w:lineRule="auto"/>
        <w:jc w:val="left"/>
      </w:pPr>
      <w:r>
        <w:t>Сочинения различных видов с опорой на жизненный и читательский опыт, сюжетную картину (в том числе сочинения-миниатюры).</w:t>
      </w:r>
    </w:p>
    <w:p w:rsidR="00F31BB1" w:rsidRDefault="00346B19">
      <w:pPr>
        <w:spacing w:line="317" w:lineRule="exact"/>
        <w:ind w:left="1439"/>
        <w:rPr>
          <w:i/>
          <w:sz w:val="28"/>
        </w:rPr>
      </w:pPr>
      <w:r>
        <w:rPr>
          <w:sz w:val="28"/>
        </w:rPr>
        <w:t>Виды</w:t>
      </w:r>
      <w:r>
        <w:rPr>
          <w:spacing w:val="-10"/>
          <w:sz w:val="28"/>
        </w:rPr>
        <w:t xml:space="preserve"> </w:t>
      </w:r>
      <w:r>
        <w:rPr>
          <w:sz w:val="28"/>
        </w:rPr>
        <w:t>аудирования:</w:t>
      </w:r>
      <w:r>
        <w:rPr>
          <w:spacing w:val="-9"/>
          <w:sz w:val="28"/>
        </w:rPr>
        <w:t xml:space="preserve"> </w:t>
      </w:r>
      <w:r>
        <w:rPr>
          <w:i/>
          <w:sz w:val="28"/>
        </w:rPr>
        <w:t>выборочное</w:t>
      </w:r>
      <w:r>
        <w:rPr>
          <w:sz w:val="28"/>
        </w:rPr>
        <w:t>,</w:t>
      </w:r>
      <w:r>
        <w:rPr>
          <w:spacing w:val="-9"/>
          <w:sz w:val="28"/>
        </w:rPr>
        <w:t xml:space="preserve"> </w:t>
      </w:r>
      <w:r>
        <w:rPr>
          <w:sz w:val="28"/>
        </w:rPr>
        <w:t>ознакомительное,</w:t>
      </w:r>
      <w:r>
        <w:rPr>
          <w:spacing w:val="-8"/>
          <w:sz w:val="28"/>
        </w:rPr>
        <w:t xml:space="preserve"> </w:t>
      </w:r>
      <w:r>
        <w:rPr>
          <w:i/>
          <w:spacing w:val="-2"/>
          <w:sz w:val="28"/>
        </w:rPr>
        <w:t>детальное.</w:t>
      </w:r>
    </w:p>
    <w:p w:rsidR="00F31BB1" w:rsidRDefault="00346B19">
      <w:pPr>
        <w:pStyle w:val="a3"/>
        <w:spacing w:line="322" w:lineRule="exact"/>
        <w:ind w:left="1439" w:firstLine="0"/>
        <w:jc w:val="left"/>
      </w:pPr>
      <w:r>
        <w:t>Виды</w:t>
      </w:r>
      <w:r>
        <w:rPr>
          <w:spacing w:val="-8"/>
        </w:rPr>
        <w:t xml:space="preserve"> </w:t>
      </w:r>
      <w:r>
        <w:t>чтения:</w:t>
      </w:r>
      <w:r>
        <w:rPr>
          <w:spacing w:val="-8"/>
        </w:rPr>
        <w:t xml:space="preserve"> </w:t>
      </w:r>
      <w:r>
        <w:t>ознакомительное,</w:t>
      </w:r>
      <w:r>
        <w:rPr>
          <w:spacing w:val="-8"/>
        </w:rPr>
        <w:t xml:space="preserve"> </w:t>
      </w:r>
      <w:r>
        <w:rPr>
          <w:spacing w:val="-2"/>
        </w:rPr>
        <w:t>поисковое.</w:t>
      </w:r>
    </w:p>
    <w:p w:rsidR="00F31BB1" w:rsidRDefault="00346B19">
      <w:pPr>
        <w:pStyle w:val="2"/>
        <w:spacing w:line="240" w:lineRule="auto"/>
        <w:jc w:val="left"/>
      </w:pPr>
      <w:r>
        <w:rPr>
          <w:spacing w:val="-2"/>
        </w:rPr>
        <w:t>Текст</w:t>
      </w:r>
    </w:p>
    <w:p w:rsidR="00F31BB1" w:rsidRDefault="00F31BB1">
      <w:pPr>
        <w:pStyle w:val="2"/>
        <w:spacing w:line="240" w:lineRule="auto"/>
        <w:jc w:val="left"/>
        <w:sectPr w:rsidR="00F31BB1">
          <w:pgSz w:w="11910" w:h="16840"/>
          <w:pgMar w:top="920" w:right="0" w:bottom="660" w:left="425" w:header="0" w:footer="460" w:gutter="0"/>
          <w:cols w:space="720"/>
        </w:sectPr>
      </w:pPr>
    </w:p>
    <w:p w:rsidR="00F31BB1" w:rsidRDefault="00346B19">
      <w:pPr>
        <w:pStyle w:val="a3"/>
        <w:spacing w:before="72"/>
        <w:ind w:right="845"/>
      </w:pPr>
      <w:r>
        <w:t>Текст и его основные признаки. Тема и главная мысль текста. Микротема текста. Ключевые слова.</w:t>
      </w:r>
    </w:p>
    <w:p w:rsidR="00F31BB1" w:rsidRDefault="00346B19">
      <w:pPr>
        <w:pStyle w:val="a3"/>
        <w:spacing w:line="242" w:lineRule="auto"/>
        <w:ind w:right="845"/>
      </w:pPr>
      <w:r>
        <w:t>Функционально-смысловые типы речи: описание, повествование, рассуждение; их особенности.</w:t>
      </w:r>
    </w:p>
    <w:p w:rsidR="00F31BB1" w:rsidRDefault="00346B19">
      <w:pPr>
        <w:pStyle w:val="a3"/>
        <w:ind w:right="846"/>
      </w:pPr>
      <w:r>
        <w:t>Композиционная структура текста. Абзац как средство членения текста на композиционно-смысловые части.</w:t>
      </w:r>
    </w:p>
    <w:p w:rsidR="00F31BB1" w:rsidRDefault="00346B19">
      <w:pPr>
        <w:pStyle w:val="a3"/>
        <w:ind w:right="843"/>
      </w:pPr>
      <w:r>
        <w:t>Средства связи предложений и частей текста: формы слова, однокоренные слова, синонимы, антонимы, личные местоимения, повтор слова.</w:t>
      </w:r>
    </w:p>
    <w:p w:rsidR="00F31BB1" w:rsidRDefault="00346B19">
      <w:pPr>
        <w:pStyle w:val="a3"/>
        <w:spacing w:line="321" w:lineRule="exact"/>
        <w:ind w:left="1439" w:firstLine="0"/>
      </w:pPr>
      <w:r>
        <w:t>Повествование</w:t>
      </w:r>
      <w:r>
        <w:rPr>
          <w:spacing w:val="-5"/>
        </w:rPr>
        <w:t xml:space="preserve"> </w:t>
      </w:r>
      <w:r>
        <w:t>как</w:t>
      </w:r>
      <w:r>
        <w:rPr>
          <w:spacing w:val="-5"/>
        </w:rPr>
        <w:t xml:space="preserve"> </w:t>
      </w:r>
      <w:r>
        <w:t>тип</w:t>
      </w:r>
      <w:r>
        <w:rPr>
          <w:spacing w:val="-5"/>
        </w:rPr>
        <w:t xml:space="preserve"> </w:t>
      </w:r>
      <w:r>
        <w:t>речи.</w:t>
      </w:r>
      <w:r>
        <w:rPr>
          <w:spacing w:val="-4"/>
        </w:rPr>
        <w:t xml:space="preserve"> </w:t>
      </w:r>
      <w:r>
        <w:rPr>
          <w:spacing w:val="-2"/>
        </w:rPr>
        <w:t>Рассказ.</w:t>
      </w:r>
    </w:p>
    <w:p w:rsidR="00F31BB1" w:rsidRDefault="00346B19">
      <w:pPr>
        <w:ind w:left="719" w:right="843" w:firstLine="719"/>
        <w:jc w:val="both"/>
        <w:rPr>
          <w:i/>
          <w:sz w:val="28"/>
        </w:rPr>
      </w:pPr>
      <w:r>
        <w:rPr>
          <w:sz w:val="28"/>
        </w:rPr>
        <w:t xml:space="preserve">Смысловой анализ текста: его композиционных особенностей, микротем и абзацев, способов и средств связи предложений в тексте; </w:t>
      </w:r>
      <w:r>
        <w:rPr>
          <w:i/>
          <w:sz w:val="28"/>
        </w:rPr>
        <w:t>использование языковых средств выразительности (в рамках изученного).</w:t>
      </w:r>
    </w:p>
    <w:p w:rsidR="00F31BB1" w:rsidRDefault="00346B19">
      <w:pPr>
        <w:ind w:left="719" w:right="843" w:firstLine="719"/>
        <w:jc w:val="both"/>
        <w:rPr>
          <w:i/>
          <w:sz w:val="28"/>
        </w:rPr>
      </w:pPr>
      <w:r>
        <w:rPr>
          <w:sz w:val="28"/>
        </w:rPr>
        <w:t xml:space="preserve">Подробное, выборочное и сжатое изложение содержания </w:t>
      </w:r>
      <w:r>
        <w:rPr>
          <w:i/>
          <w:sz w:val="28"/>
        </w:rPr>
        <w:t xml:space="preserve">прослушанного текста </w:t>
      </w:r>
      <w:r>
        <w:rPr>
          <w:sz w:val="28"/>
        </w:rPr>
        <w:t xml:space="preserve">и прочитанного </w:t>
      </w:r>
      <w:r>
        <w:rPr>
          <w:i/>
          <w:sz w:val="28"/>
        </w:rPr>
        <w:t>самостоятельно.</w:t>
      </w:r>
    </w:p>
    <w:p w:rsidR="00F31BB1" w:rsidRDefault="00346B19">
      <w:pPr>
        <w:spacing w:line="321" w:lineRule="exact"/>
        <w:ind w:left="1440"/>
        <w:jc w:val="both"/>
        <w:rPr>
          <w:i/>
          <w:sz w:val="28"/>
        </w:rPr>
      </w:pPr>
      <w:r>
        <w:rPr>
          <w:i/>
          <w:sz w:val="28"/>
        </w:rPr>
        <w:t>Изложение</w:t>
      </w:r>
      <w:r>
        <w:rPr>
          <w:i/>
          <w:spacing w:val="-9"/>
          <w:sz w:val="28"/>
        </w:rPr>
        <w:t xml:space="preserve"> </w:t>
      </w:r>
      <w:r>
        <w:rPr>
          <w:i/>
          <w:sz w:val="28"/>
        </w:rPr>
        <w:t>содержания</w:t>
      </w:r>
      <w:r>
        <w:rPr>
          <w:i/>
          <w:spacing w:val="-8"/>
          <w:sz w:val="28"/>
        </w:rPr>
        <w:t xml:space="preserve"> </w:t>
      </w:r>
      <w:r>
        <w:rPr>
          <w:i/>
          <w:sz w:val="28"/>
        </w:rPr>
        <w:t>текста</w:t>
      </w:r>
      <w:r>
        <w:rPr>
          <w:i/>
          <w:spacing w:val="-5"/>
          <w:sz w:val="28"/>
        </w:rPr>
        <w:t xml:space="preserve"> </w:t>
      </w:r>
      <w:r>
        <w:rPr>
          <w:i/>
          <w:sz w:val="28"/>
        </w:rPr>
        <w:t>с</w:t>
      </w:r>
      <w:r>
        <w:rPr>
          <w:i/>
          <w:spacing w:val="-9"/>
          <w:sz w:val="28"/>
        </w:rPr>
        <w:t xml:space="preserve"> </w:t>
      </w:r>
      <w:r>
        <w:rPr>
          <w:i/>
          <w:sz w:val="28"/>
        </w:rPr>
        <w:t>изменением</w:t>
      </w:r>
      <w:r>
        <w:rPr>
          <w:i/>
          <w:spacing w:val="-6"/>
          <w:sz w:val="28"/>
        </w:rPr>
        <w:t xml:space="preserve"> </w:t>
      </w:r>
      <w:r>
        <w:rPr>
          <w:i/>
          <w:sz w:val="28"/>
        </w:rPr>
        <w:t>лица</w:t>
      </w:r>
      <w:r>
        <w:rPr>
          <w:i/>
          <w:spacing w:val="-5"/>
          <w:sz w:val="28"/>
        </w:rPr>
        <w:t xml:space="preserve"> </w:t>
      </w:r>
      <w:r>
        <w:rPr>
          <w:i/>
          <w:spacing w:val="-2"/>
          <w:sz w:val="28"/>
        </w:rPr>
        <w:t>рассказчика.</w:t>
      </w:r>
    </w:p>
    <w:p w:rsidR="00F31BB1" w:rsidRDefault="00346B19">
      <w:pPr>
        <w:pStyle w:val="a3"/>
        <w:spacing w:line="242" w:lineRule="auto"/>
        <w:ind w:left="720" w:right="844"/>
      </w:pPr>
      <w:r>
        <w:t>Информационная переработка текста: простой план текста и по совместно составленному сложному плану текста.</w:t>
      </w:r>
    </w:p>
    <w:p w:rsidR="00F31BB1" w:rsidRDefault="00346B19">
      <w:pPr>
        <w:pStyle w:val="2"/>
        <w:ind w:left="1440"/>
      </w:pPr>
      <w:r>
        <w:t>Функциональные</w:t>
      </w:r>
      <w:r>
        <w:rPr>
          <w:spacing w:val="-9"/>
        </w:rPr>
        <w:t xml:space="preserve"> </w:t>
      </w:r>
      <w:r>
        <w:t>разновидности</w:t>
      </w:r>
      <w:r>
        <w:rPr>
          <w:spacing w:val="-8"/>
        </w:rPr>
        <w:t xml:space="preserve"> </w:t>
      </w:r>
      <w:r>
        <w:rPr>
          <w:spacing w:val="-4"/>
        </w:rPr>
        <w:t>языка</w:t>
      </w:r>
    </w:p>
    <w:p w:rsidR="00F31BB1" w:rsidRDefault="00346B19">
      <w:pPr>
        <w:pStyle w:val="a3"/>
        <w:ind w:left="720" w:right="844"/>
      </w:pPr>
      <w:r>
        <w:t>Общее представление о функциональных разновидностях языка (о разговорной речи, функциональных стилях, языке художественной литературы).</w:t>
      </w:r>
    </w:p>
    <w:p w:rsidR="00F31BB1" w:rsidRDefault="00346B19">
      <w:pPr>
        <w:pStyle w:val="1"/>
        <w:spacing w:line="322" w:lineRule="exact"/>
        <w:ind w:left="1440"/>
        <w:jc w:val="both"/>
      </w:pPr>
      <w:r>
        <w:t>СИСТЕМА</w:t>
      </w:r>
      <w:r>
        <w:rPr>
          <w:spacing w:val="-11"/>
        </w:rPr>
        <w:t xml:space="preserve"> </w:t>
      </w:r>
      <w:r>
        <w:rPr>
          <w:spacing w:val="-2"/>
        </w:rPr>
        <w:t>ЯЗЫКА</w:t>
      </w:r>
    </w:p>
    <w:p w:rsidR="00F31BB1" w:rsidRDefault="00346B19">
      <w:pPr>
        <w:pStyle w:val="2"/>
        <w:spacing w:line="320" w:lineRule="exact"/>
        <w:ind w:left="1440"/>
        <w:jc w:val="left"/>
      </w:pPr>
      <w:r>
        <w:t>Фонетика.</w:t>
      </w:r>
      <w:r>
        <w:rPr>
          <w:spacing w:val="-5"/>
        </w:rPr>
        <w:t xml:space="preserve"> </w:t>
      </w:r>
      <w:r>
        <w:t>Графика.</w:t>
      </w:r>
      <w:r>
        <w:rPr>
          <w:spacing w:val="-5"/>
        </w:rPr>
        <w:t xml:space="preserve"> </w:t>
      </w:r>
      <w:r>
        <w:rPr>
          <w:spacing w:val="-2"/>
        </w:rPr>
        <w:t>Орфоэпия</w:t>
      </w:r>
    </w:p>
    <w:p w:rsidR="00F31BB1" w:rsidRDefault="00346B19">
      <w:pPr>
        <w:pStyle w:val="a3"/>
        <w:spacing w:line="320" w:lineRule="exact"/>
        <w:ind w:left="1440" w:firstLine="0"/>
        <w:jc w:val="left"/>
      </w:pPr>
      <w:r>
        <w:t>Фонетика</w:t>
      </w:r>
      <w:r>
        <w:rPr>
          <w:spacing w:val="-6"/>
        </w:rPr>
        <w:t xml:space="preserve"> </w:t>
      </w:r>
      <w:r>
        <w:t>и</w:t>
      </w:r>
      <w:r>
        <w:rPr>
          <w:spacing w:val="-3"/>
        </w:rPr>
        <w:t xml:space="preserve"> </w:t>
      </w:r>
      <w:r>
        <w:t>графика</w:t>
      </w:r>
      <w:r>
        <w:rPr>
          <w:spacing w:val="-5"/>
        </w:rPr>
        <w:t xml:space="preserve"> </w:t>
      </w:r>
      <w:r>
        <w:t>как</w:t>
      </w:r>
      <w:r>
        <w:rPr>
          <w:spacing w:val="-4"/>
        </w:rPr>
        <w:t xml:space="preserve"> </w:t>
      </w:r>
      <w:r>
        <w:t>разделы</w:t>
      </w:r>
      <w:r>
        <w:rPr>
          <w:spacing w:val="-2"/>
        </w:rPr>
        <w:t xml:space="preserve"> лингвистики.</w:t>
      </w:r>
    </w:p>
    <w:p w:rsidR="00F31BB1" w:rsidRDefault="00346B19">
      <w:pPr>
        <w:spacing w:line="322" w:lineRule="exact"/>
        <w:ind w:left="1440"/>
        <w:rPr>
          <w:i/>
          <w:sz w:val="28"/>
        </w:rPr>
      </w:pPr>
      <w:r>
        <w:rPr>
          <w:sz w:val="28"/>
        </w:rPr>
        <w:t>Звук</w:t>
      </w:r>
      <w:r>
        <w:rPr>
          <w:spacing w:val="-9"/>
          <w:sz w:val="28"/>
        </w:rPr>
        <w:t xml:space="preserve"> </w:t>
      </w:r>
      <w:r>
        <w:rPr>
          <w:sz w:val="28"/>
        </w:rPr>
        <w:t>как</w:t>
      </w:r>
      <w:r>
        <w:rPr>
          <w:spacing w:val="-6"/>
          <w:sz w:val="28"/>
        </w:rPr>
        <w:t xml:space="preserve"> </w:t>
      </w:r>
      <w:r>
        <w:rPr>
          <w:sz w:val="28"/>
        </w:rPr>
        <w:t>единица</w:t>
      </w:r>
      <w:r>
        <w:rPr>
          <w:spacing w:val="-6"/>
          <w:sz w:val="28"/>
        </w:rPr>
        <w:t xml:space="preserve"> </w:t>
      </w:r>
      <w:r>
        <w:rPr>
          <w:sz w:val="28"/>
        </w:rPr>
        <w:t>языка.</w:t>
      </w:r>
      <w:r>
        <w:rPr>
          <w:spacing w:val="-6"/>
          <w:sz w:val="28"/>
        </w:rPr>
        <w:t xml:space="preserve"> </w:t>
      </w:r>
      <w:r>
        <w:rPr>
          <w:i/>
          <w:sz w:val="28"/>
        </w:rPr>
        <w:t>Смыслоразличительная</w:t>
      </w:r>
      <w:r>
        <w:rPr>
          <w:i/>
          <w:spacing w:val="-7"/>
          <w:sz w:val="28"/>
        </w:rPr>
        <w:t xml:space="preserve"> </w:t>
      </w:r>
      <w:r>
        <w:rPr>
          <w:i/>
          <w:sz w:val="28"/>
        </w:rPr>
        <w:t>роль</w:t>
      </w:r>
      <w:r>
        <w:rPr>
          <w:i/>
          <w:spacing w:val="-6"/>
          <w:sz w:val="28"/>
        </w:rPr>
        <w:t xml:space="preserve"> </w:t>
      </w:r>
      <w:r>
        <w:rPr>
          <w:i/>
          <w:spacing w:val="-2"/>
          <w:sz w:val="28"/>
        </w:rPr>
        <w:t>звука.</w:t>
      </w:r>
    </w:p>
    <w:p w:rsidR="00F31BB1" w:rsidRDefault="00346B19">
      <w:pPr>
        <w:pStyle w:val="a3"/>
        <w:ind w:left="1440" w:right="6275" w:firstLine="0"/>
        <w:jc w:val="left"/>
      </w:pPr>
      <w:r>
        <w:t>Система гласных звуков. Система</w:t>
      </w:r>
      <w:r>
        <w:rPr>
          <w:spacing w:val="-16"/>
        </w:rPr>
        <w:t xml:space="preserve"> </w:t>
      </w:r>
      <w:r>
        <w:t>согласных</w:t>
      </w:r>
      <w:r>
        <w:rPr>
          <w:spacing w:val="-17"/>
        </w:rPr>
        <w:t xml:space="preserve"> </w:t>
      </w:r>
      <w:r>
        <w:t>звуков.</w:t>
      </w:r>
    </w:p>
    <w:p w:rsidR="00F31BB1" w:rsidRDefault="00346B19">
      <w:pPr>
        <w:pStyle w:val="a3"/>
        <w:tabs>
          <w:tab w:val="left" w:pos="3122"/>
          <w:tab w:val="left" w:pos="4276"/>
          <w:tab w:val="left" w:pos="4775"/>
          <w:tab w:val="left" w:pos="6122"/>
          <w:tab w:val="left" w:pos="7374"/>
          <w:tab w:val="left" w:pos="8951"/>
        </w:tabs>
        <w:ind w:left="720" w:right="843"/>
        <w:jc w:val="left"/>
      </w:pPr>
      <w:r>
        <w:rPr>
          <w:spacing w:val="-2"/>
        </w:rPr>
        <w:t>Изменение</w:t>
      </w:r>
      <w:r>
        <w:tab/>
      </w:r>
      <w:r>
        <w:rPr>
          <w:spacing w:val="-2"/>
        </w:rPr>
        <w:t>звуков</w:t>
      </w:r>
      <w:r>
        <w:tab/>
      </w:r>
      <w:r>
        <w:rPr>
          <w:spacing w:val="-10"/>
        </w:rPr>
        <w:t>в</w:t>
      </w:r>
      <w:r>
        <w:tab/>
      </w:r>
      <w:r>
        <w:rPr>
          <w:spacing w:val="-2"/>
        </w:rPr>
        <w:t>речевом</w:t>
      </w:r>
      <w:r>
        <w:tab/>
      </w:r>
      <w:r>
        <w:rPr>
          <w:spacing w:val="-2"/>
        </w:rPr>
        <w:t>потоке.</w:t>
      </w:r>
      <w:r>
        <w:tab/>
      </w:r>
      <w:r>
        <w:rPr>
          <w:spacing w:val="-2"/>
        </w:rPr>
        <w:t>Элементы</w:t>
      </w:r>
      <w:r>
        <w:tab/>
      </w:r>
      <w:r>
        <w:rPr>
          <w:spacing w:val="-2"/>
        </w:rPr>
        <w:t>фонетической транскрипции.</w:t>
      </w:r>
    </w:p>
    <w:p w:rsidR="00F31BB1" w:rsidRDefault="00346B19">
      <w:pPr>
        <w:pStyle w:val="a3"/>
        <w:spacing w:line="242" w:lineRule="auto"/>
        <w:ind w:left="1440" w:right="3858" w:firstLine="0"/>
        <w:jc w:val="left"/>
      </w:pPr>
      <w:r>
        <w:t>Слог.</w:t>
      </w:r>
      <w:r>
        <w:rPr>
          <w:spacing w:val="-8"/>
        </w:rPr>
        <w:t xml:space="preserve"> </w:t>
      </w:r>
      <w:r>
        <w:t>Ударение.</w:t>
      </w:r>
      <w:r>
        <w:rPr>
          <w:spacing w:val="-8"/>
        </w:rPr>
        <w:t xml:space="preserve"> </w:t>
      </w:r>
      <w:r>
        <w:t>Свойства</w:t>
      </w:r>
      <w:r>
        <w:rPr>
          <w:spacing w:val="-8"/>
        </w:rPr>
        <w:t xml:space="preserve"> </w:t>
      </w:r>
      <w:r>
        <w:t>русского</w:t>
      </w:r>
      <w:r>
        <w:rPr>
          <w:spacing w:val="-7"/>
        </w:rPr>
        <w:t xml:space="preserve"> </w:t>
      </w:r>
      <w:r>
        <w:t>ударения. Соотношение звуков и букв.</w:t>
      </w:r>
    </w:p>
    <w:p w:rsidR="00F31BB1" w:rsidRDefault="00346B19">
      <w:pPr>
        <w:pStyle w:val="a3"/>
        <w:spacing w:line="317" w:lineRule="exact"/>
        <w:ind w:left="1440" w:firstLine="0"/>
        <w:jc w:val="left"/>
      </w:pPr>
      <w:r>
        <w:t>Фонетический</w:t>
      </w:r>
      <w:r>
        <w:rPr>
          <w:spacing w:val="-7"/>
        </w:rPr>
        <w:t xml:space="preserve"> </w:t>
      </w:r>
      <w:r>
        <w:t>разбор</w:t>
      </w:r>
      <w:r>
        <w:rPr>
          <w:spacing w:val="-5"/>
        </w:rPr>
        <w:t xml:space="preserve"> </w:t>
      </w:r>
      <w:r>
        <w:rPr>
          <w:spacing w:val="-2"/>
        </w:rPr>
        <w:t>слова.</w:t>
      </w:r>
    </w:p>
    <w:p w:rsidR="00F31BB1" w:rsidRDefault="00346B19">
      <w:pPr>
        <w:pStyle w:val="a3"/>
        <w:ind w:left="1440" w:right="3858" w:firstLine="0"/>
        <w:jc w:val="left"/>
      </w:pPr>
      <w:r>
        <w:t>Мягкий</w:t>
      </w:r>
      <w:r>
        <w:rPr>
          <w:spacing w:val="-7"/>
        </w:rPr>
        <w:t xml:space="preserve"> </w:t>
      </w:r>
      <w:r>
        <w:t>знак</w:t>
      </w:r>
      <w:r>
        <w:rPr>
          <w:spacing w:val="-7"/>
        </w:rPr>
        <w:t xml:space="preserve"> </w:t>
      </w:r>
      <w:r>
        <w:t>для</w:t>
      </w:r>
      <w:r>
        <w:rPr>
          <w:spacing w:val="-7"/>
        </w:rPr>
        <w:t xml:space="preserve"> </w:t>
      </w:r>
      <w:r>
        <w:t>обозначения</w:t>
      </w:r>
      <w:r>
        <w:rPr>
          <w:spacing w:val="-7"/>
        </w:rPr>
        <w:t xml:space="preserve"> </w:t>
      </w:r>
      <w:r>
        <w:t>мягкости</w:t>
      </w:r>
      <w:r>
        <w:rPr>
          <w:spacing w:val="-7"/>
        </w:rPr>
        <w:t xml:space="preserve"> </w:t>
      </w:r>
      <w:r>
        <w:t>согласных. Звуковое значение букв е, ё, ю, я.</w:t>
      </w:r>
    </w:p>
    <w:p w:rsidR="00F31BB1" w:rsidRDefault="00346B19">
      <w:pPr>
        <w:spacing w:line="321" w:lineRule="exact"/>
        <w:ind w:left="1440"/>
        <w:rPr>
          <w:i/>
          <w:sz w:val="28"/>
        </w:rPr>
      </w:pPr>
      <w:r>
        <w:rPr>
          <w:i/>
          <w:sz w:val="28"/>
        </w:rPr>
        <w:t>Основные</w:t>
      </w:r>
      <w:r>
        <w:rPr>
          <w:i/>
          <w:spacing w:val="-10"/>
          <w:sz w:val="28"/>
        </w:rPr>
        <w:t xml:space="preserve"> </w:t>
      </w:r>
      <w:r>
        <w:rPr>
          <w:i/>
          <w:sz w:val="28"/>
        </w:rPr>
        <w:t>выразительные</w:t>
      </w:r>
      <w:r>
        <w:rPr>
          <w:i/>
          <w:spacing w:val="-8"/>
          <w:sz w:val="28"/>
        </w:rPr>
        <w:t xml:space="preserve"> </w:t>
      </w:r>
      <w:r>
        <w:rPr>
          <w:i/>
          <w:sz w:val="28"/>
        </w:rPr>
        <w:t>средства</w:t>
      </w:r>
      <w:r>
        <w:rPr>
          <w:i/>
          <w:spacing w:val="-6"/>
          <w:sz w:val="28"/>
        </w:rPr>
        <w:t xml:space="preserve"> </w:t>
      </w:r>
      <w:r>
        <w:rPr>
          <w:i/>
          <w:spacing w:val="-2"/>
          <w:sz w:val="28"/>
        </w:rPr>
        <w:t>фонетики.</w:t>
      </w:r>
    </w:p>
    <w:p w:rsidR="00F31BB1" w:rsidRDefault="00346B19">
      <w:pPr>
        <w:pStyle w:val="a3"/>
        <w:spacing w:line="322" w:lineRule="exact"/>
        <w:ind w:left="1440" w:firstLine="0"/>
        <w:jc w:val="left"/>
      </w:pPr>
      <w:r>
        <w:t>Прописные</w:t>
      </w:r>
      <w:r>
        <w:rPr>
          <w:spacing w:val="-6"/>
        </w:rPr>
        <w:t xml:space="preserve"> </w:t>
      </w:r>
      <w:r>
        <w:t>и</w:t>
      </w:r>
      <w:r>
        <w:rPr>
          <w:spacing w:val="-5"/>
        </w:rPr>
        <w:t xml:space="preserve"> </w:t>
      </w:r>
      <w:r>
        <w:t>строчные</w:t>
      </w:r>
      <w:r>
        <w:rPr>
          <w:spacing w:val="-7"/>
        </w:rPr>
        <w:t xml:space="preserve"> </w:t>
      </w:r>
      <w:r>
        <w:rPr>
          <w:spacing w:val="-2"/>
        </w:rPr>
        <w:t>буквы.</w:t>
      </w:r>
    </w:p>
    <w:p w:rsidR="00F31BB1" w:rsidRDefault="00346B19">
      <w:pPr>
        <w:tabs>
          <w:tab w:val="left" w:pos="3119"/>
          <w:tab w:val="left" w:pos="3602"/>
          <w:tab w:val="left" w:pos="4920"/>
          <w:tab w:val="left" w:pos="6333"/>
          <w:tab w:val="left" w:pos="7771"/>
        </w:tabs>
        <w:ind w:left="1440"/>
        <w:rPr>
          <w:i/>
          <w:sz w:val="28"/>
        </w:rPr>
      </w:pPr>
      <w:r>
        <w:rPr>
          <w:i/>
          <w:spacing w:val="-2"/>
          <w:sz w:val="28"/>
        </w:rPr>
        <w:t>Интонация,</w:t>
      </w:r>
      <w:r>
        <w:rPr>
          <w:i/>
          <w:sz w:val="28"/>
        </w:rPr>
        <w:tab/>
      </w:r>
      <w:r>
        <w:rPr>
          <w:i/>
          <w:spacing w:val="-5"/>
          <w:sz w:val="28"/>
        </w:rPr>
        <w:t>её</w:t>
      </w:r>
      <w:r>
        <w:rPr>
          <w:i/>
          <w:sz w:val="28"/>
        </w:rPr>
        <w:tab/>
      </w:r>
      <w:r>
        <w:rPr>
          <w:i/>
          <w:spacing w:val="-2"/>
          <w:sz w:val="28"/>
        </w:rPr>
        <w:t>функции.</w:t>
      </w:r>
      <w:r>
        <w:rPr>
          <w:i/>
          <w:sz w:val="28"/>
        </w:rPr>
        <w:tab/>
      </w:r>
      <w:r>
        <w:rPr>
          <w:i/>
          <w:spacing w:val="-2"/>
          <w:sz w:val="28"/>
        </w:rPr>
        <w:t>Основные</w:t>
      </w:r>
      <w:r>
        <w:rPr>
          <w:i/>
          <w:sz w:val="28"/>
        </w:rPr>
        <w:tab/>
      </w:r>
      <w:r>
        <w:rPr>
          <w:i/>
          <w:spacing w:val="-2"/>
          <w:sz w:val="28"/>
        </w:rPr>
        <w:t>элементы</w:t>
      </w:r>
      <w:r>
        <w:rPr>
          <w:i/>
          <w:sz w:val="28"/>
        </w:rPr>
        <w:tab/>
      </w:r>
      <w:r>
        <w:rPr>
          <w:i/>
          <w:spacing w:val="-2"/>
          <w:sz w:val="28"/>
        </w:rPr>
        <w:t>интонации.</w:t>
      </w:r>
    </w:p>
    <w:p w:rsidR="00F31BB1" w:rsidRDefault="00346B19">
      <w:pPr>
        <w:pStyle w:val="2"/>
        <w:ind w:left="720"/>
        <w:jc w:val="left"/>
      </w:pPr>
      <w:r>
        <w:rPr>
          <w:spacing w:val="-2"/>
        </w:rPr>
        <w:t>Орфография</w:t>
      </w:r>
    </w:p>
    <w:p w:rsidR="00F31BB1" w:rsidRDefault="00346B19">
      <w:pPr>
        <w:pStyle w:val="a3"/>
        <w:spacing w:line="319" w:lineRule="exact"/>
        <w:ind w:left="1440" w:firstLine="0"/>
        <w:jc w:val="left"/>
      </w:pPr>
      <w:r>
        <w:t>Орфография</w:t>
      </w:r>
      <w:r>
        <w:rPr>
          <w:spacing w:val="-4"/>
        </w:rPr>
        <w:t xml:space="preserve"> </w:t>
      </w:r>
      <w:r>
        <w:t>как</w:t>
      </w:r>
      <w:r>
        <w:rPr>
          <w:spacing w:val="-6"/>
        </w:rPr>
        <w:t xml:space="preserve"> </w:t>
      </w:r>
      <w:r>
        <w:t>раздел</w:t>
      </w:r>
      <w:r>
        <w:rPr>
          <w:spacing w:val="-4"/>
        </w:rPr>
        <w:t xml:space="preserve"> </w:t>
      </w:r>
      <w:r>
        <w:rPr>
          <w:spacing w:val="-2"/>
        </w:rPr>
        <w:t>лингвистики.</w:t>
      </w:r>
    </w:p>
    <w:p w:rsidR="00F31BB1" w:rsidRDefault="00346B19">
      <w:pPr>
        <w:tabs>
          <w:tab w:val="left" w:pos="2740"/>
          <w:tab w:val="left" w:pos="4819"/>
          <w:tab w:val="left" w:pos="6297"/>
          <w:tab w:val="left" w:pos="6662"/>
          <w:tab w:val="left" w:pos="8381"/>
        </w:tabs>
        <w:spacing w:line="322" w:lineRule="exact"/>
        <w:ind w:left="1440"/>
        <w:rPr>
          <w:i/>
          <w:sz w:val="28"/>
        </w:rPr>
      </w:pPr>
      <w:r>
        <w:rPr>
          <w:i/>
          <w:spacing w:val="-2"/>
          <w:sz w:val="28"/>
        </w:rPr>
        <w:t>Понятие</w:t>
      </w:r>
      <w:r>
        <w:rPr>
          <w:i/>
          <w:sz w:val="28"/>
        </w:rPr>
        <w:tab/>
      </w:r>
      <w:r>
        <w:rPr>
          <w:i/>
          <w:spacing w:val="-2"/>
          <w:sz w:val="28"/>
        </w:rPr>
        <w:t>«орфограмма».</w:t>
      </w:r>
      <w:r>
        <w:rPr>
          <w:i/>
          <w:sz w:val="28"/>
        </w:rPr>
        <w:tab/>
      </w:r>
      <w:r>
        <w:rPr>
          <w:i/>
          <w:spacing w:val="-2"/>
          <w:sz w:val="28"/>
        </w:rPr>
        <w:t>Буквенные</w:t>
      </w:r>
      <w:r>
        <w:rPr>
          <w:i/>
          <w:sz w:val="28"/>
        </w:rPr>
        <w:tab/>
      </w:r>
      <w:r>
        <w:rPr>
          <w:i/>
          <w:spacing w:val="-10"/>
          <w:sz w:val="28"/>
        </w:rPr>
        <w:t>и</w:t>
      </w:r>
      <w:r>
        <w:rPr>
          <w:i/>
          <w:sz w:val="28"/>
        </w:rPr>
        <w:tab/>
      </w:r>
      <w:r>
        <w:rPr>
          <w:i/>
          <w:spacing w:val="-2"/>
          <w:sz w:val="28"/>
        </w:rPr>
        <w:t>небуквенные</w:t>
      </w:r>
      <w:r>
        <w:rPr>
          <w:i/>
          <w:sz w:val="28"/>
        </w:rPr>
        <w:tab/>
      </w:r>
      <w:r>
        <w:rPr>
          <w:i/>
          <w:spacing w:val="-2"/>
          <w:sz w:val="28"/>
        </w:rPr>
        <w:t>орфограммы.</w:t>
      </w:r>
    </w:p>
    <w:p w:rsidR="00F31BB1" w:rsidRDefault="00346B19">
      <w:pPr>
        <w:pStyle w:val="a3"/>
        <w:spacing w:line="322" w:lineRule="exact"/>
        <w:ind w:left="720" w:firstLine="0"/>
        <w:jc w:val="left"/>
      </w:pPr>
      <w:r>
        <w:t>Правописание</w:t>
      </w:r>
      <w:r>
        <w:rPr>
          <w:spacing w:val="-10"/>
        </w:rPr>
        <w:t xml:space="preserve"> </w:t>
      </w:r>
      <w:r>
        <w:t>разделительных</w:t>
      </w:r>
      <w:r>
        <w:rPr>
          <w:spacing w:val="-5"/>
        </w:rPr>
        <w:t xml:space="preserve"> </w:t>
      </w:r>
      <w:r>
        <w:rPr>
          <w:b/>
          <w:i/>
        </w:rPr>
        <w:t>ъ</w:t>
      </w:r>
      <w:r>
        <w:rPr>
          <w:b/>
          <w:i/>
          <w:spacing w:val="-7"/>
        </w:rPr>
        <w:t xml:space="preserve"> </w:t>
      </w:r>
      <w:r>
        <w:t>и</w:t>
      </w:r>
      <w:r>
        <w:rPr>
          <w:spacing w:val="-4"/>
        </w:rPr>
        <w:t xml:space="preserve"> </w:t>
      </w:r>
      <w:r>
        <w:rPr>
          <w:b/>
          <w:i/>
          <w:spacing w:val="-5"/>
        </w:rPr>
        <w:t>ь</w:t>
      </w:r>
      <w:r>
        <w:rPr>
          <w:spacing w:val="-5"/>
        </w:rPr>
        <w:t>.</w:t>
      </w:r>
    </w:p>
    <w:p w:rsidR="00F31BB1" w:rsidRDefault="00346B19">
      <w:pPr>
        <w:pStyle w:val="2"/>
        <w:spacing w:before="4"/>
        <w:jc w:val="left"/>
      </w:pPr>
      <w:r>
        <w:rPr>
          <w:spacing w:val="-2"/>
        </w:rPr>
        <w:t>Лексикология</w:t>
      </w:r>
    </w:p>
    <w:p w:rsidR="00F31BB1" w:rsidRDefault="00346B19">
      <w:pPr>
        <w:pStyle w:val="a3"/>
        <w:spacing w:line="319" w:lineRule="exact"/>
        <w:ind w:left="1439" w:firstLine="0"/>
        <w:jc w:val="left"/>
      </w:pPr>
      <w:r>
        <w:t>Лексикология</w:t>
      </w:r>
      <w:r>
        <w:rPr>
          <w:spacing w:val="-5"/>
        </w:rPr>
        <w:t xml:space="preserve"> </w:t>
      </w:r>
      <w:r>
        <w:t>как</w:t>
      </w:r>
      <w:r>
        <w:rPr>
          <w:spacing w:val="-6"/>
        </w:rPr>
        <w:t xml:space="preserve"> </w:t>
      </w:r>
      <w:r>
        <w:t>раздел</w:t>
      </w:r>
      <w:r>
        <w:rPr>
          <w:spacing w:val="-5"/>
        </w:rPr>
        <w:t xml:space="preserve"> </w:t>
      </w:r>
      <w:r>
        <w:rPr>
          <w:spacing w:val="-2"/>
        </w:rPr>
        <w:t>лингвистики.</w:t>
      </w:r>
    </w:p>
    <w:p w:rsidR="00F31BB1" w:rsidRDefault="00346B19">
      <w:pPr>
        <w:pStyle w:val="a3"/>
        <w:spacing w:before="2"/>
        <w:ind w:right="844"/>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F31BB1" w:rsidRDefault="00346B19">
      <w:pPr>
        <w:pStyle w:val="a3"/>
        <w:spacing w:line="321" w:lineRule="exact"/>
        <w:ind w:left="1439" w:firstLine="0"/>
      </w:pPr>
      <w:r>
        <w:t>Слова</w:t>
      </w:r>
      <w:r>
        <w:rPr>
          <w:spacing w:val="-9"/>
        </w:rPr>
        <w:t xml:space="preserve"> </w:t>
      </w:r>
      <w:r>
        <w:t>однозначные</w:t>
      </w:r>
      <w:r>
        <w:rPr>
          <w:spacing w:val="-7"/>
        </w:rPr>
        <w:t xml:space="preserve"> </w:t>
      </w:r>
      <w:r>
        <w:t>и</w:t>
      </w:r>
      <w:r>
        <w:rPr>
          <w:spacing w:val="-5"/>
        </w:rPr>
        <w:t xml:space="preserve"> </w:t>
      </w:r>
      <w:r>
        <w:t>многозначные.</w:t>
      </w:r>
      <w:r>
        <w:rPr>
          <w:spacing w:val="-6"/>
        </w:rPr>
        <w:t xml:space="preserve"> </w:t>
      </w:r>
      <w:r>
        <w:t>Прямое</w:t>
      </w:r>
      <w:r>
        <w:rPr>
          <w:spacing w:val="-8"/>
        </w:rPr>
        <w:t xml:space="preserve"> </w:t>
      </w:r>
      <w:r>
        <w:t>и</w:t>
      </w:r>
      <w:r>
        <w:rPr>
          <w:spacing w:val="-5"/>
        </w:rPr>
        <w:t xml:space="preserve"> </w:t>
      </w:r>
      <w:r>
        <w:t>переносное</w:t>
      </w:r>
      <w:r>
        <w:rPr>
          <w:spacing w:val="-6"/>
        </w:rPr>
        <w:t xml:space="preserve"> </w:t>
      </w:r>
      <w:r>
        <w:t>значения</w:t>
      </w:r>
      <w:r>
        <w:rPr>
          <w:spacing w:val="-6"/>
        </w:rPr>
        <w:t xml:space="preserve"> </w:t>
      </w:r>
      <w:r>
        <w:rPr>
          <w:spacing w:val="-2"/>
        </w:rPr>
        <w:t>слова.</w:t>
      </w:r>
    </w:p>
    <w:p w:rsidR="00F31BB1" w:rsidRDefault="00F31BB1">
      <w:pPr>
        <w:pStyle w:val="a3"/>
        <w:spacing w:line="321" w:lineRule="exact"/>
        <w:sectPr w:rsidR="00F31BB1">
          <w:pgSz w:w="11910" w:h="16840"/>
          <w:pgMar w:top="920" w:right="0" w:bottom="660" w:left="425" w:header="0" w:footer="460" w:gutter="0"/>
          <w:cols w:space="720"/>
        </w:sectPr>
      </w:pPr>
    </w:p>
    <w:p w:rsidR="00F31BB1" w:rsidRDefault="00346B19">
      <w:pPr>
        <w:spacing w:before="72" w:line="322" w:lineRule="exact"/>
        <w:ind w:left="1439"/>
        <w:jc w:val="both"/>
        <w:rPr>
          <w:i/>
          <w:sz w:val="28"/>
        </w:rPr>
      </w:pPr>
      <w:r>
        <w:rPr>
          <w:i/>
          <w:sz w:val="28"/>
        </w:rPr>
        <w:t>Тематические</w:t>
      </w:r>
      <w:r>
        <w:rPr>
          <w:i/>
          <w:spacing w:val="-6"/>
          <w:sz w:val="28"/>
        </w:rPr>
        <w:t xml:space="preserve"> </w:t>
      </w:r>
      <w:r>
        <w:rPr>
          <w:i/>
          <w:sz w:val="28"/>
        </w:rPr>
        <w:t>группы</w:t>
      </w:r>
      <w:r>
        <w:rPr>
          <w:i/>
          <w:spacing w:val="-5"/>
          <w:sz w:val="28"/>
        </w:rPr>
        <w:t xml:space="preserve"> </w:t>
      </w:r>
      <w:r>
        <w:rPr>
          <w:i/>
          <w:sz w:val="28"/>
        </w:rPr>
        <w:t>слов.</w:t>
      </w:r>
      <w:r>
        <w:rPr>
          <w:i/>
          <w:spacing w:val="-5"/>
          <w:sz w:val="28"/>
        </w:rPr>
        <w:t xml:space="preserve"> </w:t>
      </w:r>
      <w:r>
        <w:rPr>
          <w:i/>
          <w:sz w:val="28"/>
        </w:rPr>
        <w:t>Обозначение</w:t>
      </w:r>
      <w:r>
        <w:rPr>
          <w:i/>
          <w:spacing w:val="-7"/>
          <w:sz w:val="28"/>
        </w:rPr>
        <w:t xml:space="preserve"> </w:t>
      </w:r>
      <w:r>
        <w:rPr>
          <w:i/>
          <w:sz w:val="28"/>
        </w:rPr>
        <w:t>родовых</w:t>
      </w:r>
      <w:r>
        <w:rPr>
          <w:i/>
          <w:spacing w:val="-6"/>
          <w:sz w:val="28"/>
        </w:rPr>
        <w:t xml:space="preserve"> </w:t>
      </w:r>
      <w:r>
        <w:rPr>
          <w:i/>
          <w:sz w:val="28"/>
        </w:rPr>
        <w:t>и</w:t>
      </w:r>
      <w:r>
        <w:rPr>
          <w:i/>
          <w:spacing w:val="-5"/>
          <w:sz w:val="28"/>
        </w:rPr>
        <w:t xml:space="preserve"> </w:t>
      </w:r>
      <w:r>
        <w:rPr>
          <w:i/>
          <w:sz w:val="28"/>
        </w:rPr>
        <w:t>видовых</w:t>
      </w:r>
      <w:r>
        <w:rPr>
          <w:i/>
          <w:spacing w:val="-6"/>
          <w:sz w:val="28"/>
        </w:rPr>
        <w:t xml:space="preserve"> </w:t>
      </w:r>
      <w:r>
        <w:rPr>
          <w:i/>
          <w:spacing w:val="-2"/>
          <w:sz w:val="28"/>
        </w:rPr>
        <w:t>понятий.</w:t>
      </w:r>
    </w:p>
    <w:p w:rsidR="00F31BB1" w:rsidRDefault="00346B19">
      <w:pPr>
        <w:pStyle w:val="a3"/>
        <w:spacing w:line="322" w:lineRule="exact"/>
        <w:ind w:left="1439" w:firstLine="0"/>
      </w:pPr>
      <w:r>
        <w:t>Синонимы.</w:t>
      </w:r>
      <w:r>
        <w:rPr>
          <w:spacing w:val="-12"/>
        </w:rPr>
        <w:t xml:space="preserve"> </w:t>
      </w:r>
      <w:r>
        <w:t>Антонимы.</w:t>
      </w:r>
      <w:r>
        <w:rPr>
          <w:spacing w:val="-10"/>
        </w:rPr>
        <w:t xml:space="preserve"> </w:t>
      </w:r>
      <w:r>
        <w:t>Омонимы.</w:t>
      </w:r>
      <w:r>
        <w:rPr>
          <w:spacing w:val="-9"/>
        </w:rPr>
        <w:t xml:space="preserve"> </w:t>
      </w:r>
      <w:r>
        <w:rPr>
          <w:spacing w:val="-2"/>
        </w:rPr>
        <w:t>Паронимы.</w:t>
      </w:r>
    </w:p>
    <w:p w:rsidR="00F31BB1" w:rsidRDefault="00346B19">
      <w:pPr>
        <w:pStyle w:val="a3"/>
        <w:ind w:right="842"/>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31BB1" w:rsidRDefault="00346B19">
      <w:pPr>
        <w:spacing w:before="1"/>
        <w:ind w:left="1439"/>
        <w:jc w:val="both"/>
        <w:rPr>
          <w:i/>
          <w:sz w:val="28"/>
        </w:rPr>
      </w:pPr>
      <w:r>
        <w:rPr>
          <w:i/>
          <w:sz w:val="28"/>
        </w:rPr>
        <w:t>Лексический</w:t>
      </w:r>
      <w:r>
        <w:rPr>
          <w:i/>
          <w:spacing w:val="-6"/>
          <w:sz w:val="28"/>
        </w:rPr>
        <w:t xml:space="preserve"> </w:t>
      </w:r>
      <w:r>
        <w:rPr>
          <w:i/>
          <w:sz w:val="28"/>
        </w:rPr>
        <w:t>анализ</w:t>
      </w:r>
      <w:r>
        <w:rPr>
          <w:i/>
          <w:spacing w:val="-4"/>
          <w:sz w:val="28"/>
        </w:rPr>
        <w:t xml:space="preserve"> </w:t>
      </w:r>
      <w:r>
        <w:rPr>
          <w:i/>
          <w:sz w:val="28"/>
        </w:rPr>
        <w:t>слов</w:t>
      </w:r>
      <w:r>
        <w:rPr>
          <w:i/>
          <w:spacing w:val="-4"/>
          <w:sz w:val="28"/>
        </w:rPr>
        <w:t xml:space="preserve"> </w:t>
      </w:r>
      <w:r>
        <w:rPr>
          <w:i/>
          <w:sz w:val="28"/>
        </w:rPr>
        <w:t>(в</w:t>
      </w:r>
      <w:r>
        <w:rPr>
          <w:i/>
          <w:spacing w:val="-5"/>
          <w:sz w:val="28"/>
        </w:rPr>
        <w:t xml:space="preserve"> </w:t>
      </w:r>
      <w:r>
        <w:rPr>
          <w:i/>
          <w:sz w:val="28"/>
        </w:rPr>
        <w:t>рамках</w:t>
      </w:r>
      <w:r>
        <w:rPr>
          <w:i/>
          <w:spacing w:val="-4"/>
          <w:sz w:val="28"/>
        </w:rPr>
        <w:t xml:space="preserve"> </w:t>
      </w:r>
      <w:r>
        <w:rPr>
          <w:i/>
          <w:spacing w:val="-2"/>
          <w:sz w:val="28"/>
        </w:rPr>
        <w:t>изученного).</w:t>
      </w:r>
    </w:p>
    <w:p w:rsidR="00F31BB1" w:rsidRDefault="00346B19">
      <w:pPr>
        <w:pStyle w:val="2"/>
        <w:spacing w:before="4"/>
      </w:pPr>
      <w:r>
        <w:t>Морфемика.</w:t>
      </w:r>
      <w:r>
        <w:rPr>
          <w:spacing w:val="-7"/>
        </w:rPr>
        <w:t xml:space="preserve"> </w:t>
      </w:r>
      <w:r>
        <w:rPr>
          <w:spacing w:val="-2"/>
        </w:rPr>
        <w:t>Орфография</w:t>
      </w:r>
    </w:p>
    <w:p w:rsidR="00F31BB1" w:rsidRDefault="00346B19">
      <w:pPr>
        <w:pStyle w:val="a3"/>
        <w:spacing w:line="319" w:lineRule="exact"/>
        <w:ind w:left="1439" w:firstLine="0"/>
      </w:pPr>
      <w:r>
        <w:t>Морфемика</w:t>
      </w:r>
      <w:r>
        <w:rPr>
          <w:spacing w:val="-5"/>
        </w:rPr>
        <w:t xml:space="preserve"> </w:t>
      </w:r>
      <w:r>
        <w:t>как</w:t>
      </w:r>
      <w:r>
        <w:rPr>
          <w:spacing w:val="-5"/>
        </w:rPr>
        <w:t xml:space="preserve"> </w:t>
      </w:r>
      <w:r>
        <w:t>раздел</w:t>
      </w:r>
      <w:r>
        <w:rPr>
          <w:spacing w:val="-4"/>
        </w:rPr>
        <w:t xml:space="preserve"> </w:t>
      </w:r>
      <w:r>
        <w:rPr>
          <w:spacing w:val="-2"/>
        </w:rPr>
        <w:t>лингвистики.</w:t>
      </w:r>
    </w:p>
    <w:p w:rsidR="00F31BB1" w:rsidRDefault="00346B19">
      <w:pPr>
        <w:pStyle w:val="a3"/>
        <w:ind w:right="846"/>
      </w:pPr>
      <w:r>
        <w:t>Морфема как минимальная значимая единица языка. Основа слова. Виды морфем (корень, приставка, суффикс, окончание).</w:t>
      </w:r>
    </w:p>
    <w:p w:rsidR="00F31BB1" w:rsidRDefault="00346B19">
      <w:pPr>
        <w:spacing w:before="2" w:line="322" w:lineRule="exact"/>
        <w:ind w:left="1439"/>
        <w:jc w:val="both"/>
        <w:rPr>
          <w:i/>
          <w:sz w:val="28"/>
        </w:rPr>
      </w:pPr>
      <w:r>
        <w:rPr>
          <w:i/>
          <w:sz w:val="28"/>
        </w:rPr>
        <w:t>Чередование</w:t>
      </w:r>
      <w:r>
        <w:rPr>
          <w:i/>
          <w:spacing w:val="-7"/>
          <w:sz w:val="28"/>
        </w:rPr>
        <w:t xml:space="preserve"> </w:t>
      </w:r>
      <w:r>
        <w:rPr>
          <w:i/>
          <w:sz w:val="28"/>
        </w:rPr>
        <w:t>гласных</w:t>
      </w:r>
      <w:r>
        <w:rPr>
          <w:i/>
          <w:spacing w:val="-5"/>
          <w:sz w:val="28"/>
        </w:rPr>
        <w:t xml:space="preserve"> </w:t>
      </w:r>
      <w:r>
        <w:rPr>
          <w:i/>
          <w:sz w:val="28"/>
        </w:rPr>
        <w:t>и</w:t>
      </w:r>
      <w:r>
        <w:rPr>
          <w:i/>
          <w:spacing w:val="-4"/>
          <w:sz w:val="28"/>
        </w:rPr>
        <w:t xml:space="preserve"> </w:t>
      </w:r>
      <w:r>
        <w:rPr>
          <w:i/>
          <w:sz w:val="28"/>
        </w:rPr>
        <w:t>согласных</w:t>
      </w:r>
      <w:r>
        <w:rPr>
          <w:i/>
          <w:spacing w:val="-5"/>
          <w:sz w:val="28"/>
        </w:rPr>
        <w:t xml:space="preserve"> </w:t>
      </w:r>
      <w:r>
        <w:rPr>
          <w:i/>
          <w:sz w:val="28"/>
        </w:rPr>
        <w:t>в</w:t>
      </w:r>
      <w:r>
        <w:rPr>
          <w:i/>
          <w:spacing w:val="-3"/>
          <w:sz w:val="28"/>
        </w:rPr>
        <w:t xml:space="preserve"> </w:t>
      </w:r>
      <w:r>
        <w:rPr>
          <w:i/>
          <w:spacing w:val="-2"/>
          <w:sz w:val="28"/>
        </w:rPr>
        <w:t>слове.</w:t>
      </w:r>
    </w:p>
    <w:p w:rsidR="00F31BB1" w:rsidRDefault="00346B19">
      <w:pPr>
        <w:pStyle w:val="a3"/>
        <w:ind w:left="1439" w:right="6275" w:firstLine="0"/>
        <w:jc w:val="left"/>
      </w:pPr>
      <w:r>
        <w:t>Роль</w:t>
      </w:r>
      <w:r>
        <w:rPr>
          <w:spacing w:val="-11"/>
        </w:rPr>
        <w:t xml:space="preserve"> </w:t>
      </w:r>
      <w:r>
        <w:t>окончаний</w:t>
      </w:r>
      <w:r>
        <w:rPr>
          <w:spacing w:val="-9"/>
        </w:rPr>
        <w:t xml:space="preserve"> </w:t>
      </w:r>
      <w:r>
        <w:t>в</w:t>
      </w:r>
      <w:r>
        <w:rPr>
          <w:spacing w:val="-10"/>
        </w:rPr>
        <w:t xml:space="preserve"> </w:t>
      </w:r>
      <w:r>
        <w:t>словах. Морфемный</w:t>
      </w:r>
      <w:r>
        <w:rPr>
          <w:spacing w:val="-8"/>
        </w:rPr>
        <w:t xml:space="preserve"> </w:t>
      </w:r>
      <w:r>
        <w:t>разбор</w:t>
      </w:r>
      <w:r>
        <w:rPr>
          <w:spacing w:val="-5"/>
        </w:rPr>
        <w:t xml:space="preserve"> </w:t>
      </w:r>
      <w:r>
        <w:rPr>
          <w:spacing w:val="-2"/>
        </w:rPr>
        <w:t>слов.</w:t>
      </w:r>
    </w:p>
    <w:p w:rsidR="00F31BB1" w:rsidRDefault="00346B19">
      <w:pPr>
        <w:spacing w:line="321" w:lineRule="exact"/>
        <w:ind w:left="1439"/>
        <w:rPr>
          <w:i/>
          <w:sz w:val="28"/>
        </w:rPr>
      </w:pPr>
      <w:r>
        <w:rPr>
          <w:i/>
          <w:sz w:val="28"/>
        </w:rPr>
        <w:t>Уместное</w:t>
      </w:r>
      <w:r>
        <w:rPr>
          <w:i/>
          <w:spacing w:val="-10"/>
          <w:sz w:val="28"/>
        </w:rPr>
        <w:t xml:space="preserve"> </w:t>
      </w:r>
      <w:r>
        <w:rPr>
          <w:i/>
          <w:sz w:val="28"/>
        </w:rPr>
        <w:t>использование</w:t>
      </w:r>
      <w:r>
        <w:rPr>
          <w:i/>
          <w:spacing w:val="-7"/>
          <w:sz w:val="28"/>
        </w:rPr>
        <w:t xml:space="preserve"> </w:t>
      </w:r>
      <w:r>
        <w:rPr>
          <w:i/>
          <w:sz w:val="28"/>
        </w:rPr>
        <w:t>слов</w:t>
      </w:r>
      <w:r>
        <w:rPr>
          <w:i/>
          <w:spacing w:val="-5"/>
          <w:sz w:val="28"/>
        </w:rPr>
        <w:t xml:space="preserve"> </w:t>
      </w:r>
      <w:r>
        <w:rPr>
          <w:i/>
          <w:sz w:val="28"/>
        </w:rPr>
        <w:t>с</w:t>
      </w:r>
      <w:r>
        <w:rPr>
          <w:i/>
          <w:spacing w:val="-6"/>
          <w:sz w:val="28"/>
        </w:rPr>
        <w:t xml:space="preserve"> </w:t>
      </w:r>
      <w:r>
        <w:rPr>
          <w:i/>
          <w:sz w:val="28"/>
        </w:rPr>
        <w:t>суффиксами</w:t>
      </w:r>
      <w:r>
        <w:rPr>
          <w:i/>
          <w:spacing w:val="-5"/>
          <w:sz w:val="28"/>
        </w:rPr>
        <w:t xml:space="preserve"> </w:t>
      </w:r>
      <w:r>
        <w:rPr>
          <w:i/>
          <w:sz w:val="28"/>
        </w:rPr>
        <w:t>оценки</w:t>
      </w:r>
      <w:r>
        <w:rPr>
          <w:i/>
          <w:spacing w:val="-7"/>
          <w:sz w:val="28"/>
        </w:rPr>
        <w:t xml:space="preserve"> </w:t>
      </w:r>
      <w:r>
        <w:rPr>
          <w:i/>
          <w:sz w:val="28"/>
        </w:rPr>
        <w:t>в</w:t>
      </w:r>
      <w:r>
        <w:rPr>
          <w:i/>
          <w:spacing w:val="-5"/>
          <w:sz w:val="28"/>
        </w:rPr>
        <w:t xml:space="preserve"> </w:t>
      </w:r>
      <w:r>
        <w:rPr>
          <w:i/>
          <w:sz w:val="28"/>
        </w:rPr>
        <w:t>собственной</w:t>
      </w:r>
      <w:r>
        <w:rPr>
          <w:i/>
          <w:spacing w:val="-7"/>
          <w:sz w:val="28"/>
        </w:rPr>
        <w:t xml:space="preserve"> </w:t>
      </w:r>
      <w:r>
        <w:rPr>
          <w:i/>
          <w:spacing w:val="-2"/>
          <w:sz w:val="28"/>
        </w:rPr>
        <w:t>речи.</w:t>
      </w:r>
    </w:p>
    <w:p w:rsidR="00F31BB1" w:rsidRDefault="00346B19">
      <w:pPr>
        <w:pStyle w:val="a3"/>
        <w:tabs>
          <w:tab w:val="left" w:pos="3359"/>
          <w:tab w:val="left" w:pos="4408"/>
          <w:tab w:val="left" w:pos="4739"/>
          <w:tab w:val="left" w:pos="6539"/>
          <w:tab w:val="left" w:pos="8586"/>
        </w:tabs>
        <w:ind w:right="844"/>
        <w:jc w:val="left"/>
      </w:pPr>
      <w:r>
        <w:rPr>
          <w:spacing w:val="-2"/>
        </w:rPr>
        <w:t>Правописание</w:t>
      </w:r>
      <w:r>
        <w:tab/>
      </w:r>
      <w:r>
        <w:rPr>
          <w:spacing w:val="-2"/>
        </w:rPr>
        <w:t>корней</w:t>
      </w:r>
      <w:r>
        <w:tab/>
      </w:r>
      <w:r>
        <w:rPr>
          <w:spacing w:val="-10"/>
        </w:rPr>
        <w:t>с</w:t>
      </w:r>
      <w:r>
        <w:tab/>
      </w:r>
      <w:r>
        <w:rPr>
          <w:spacing w:val="-2"/>
        </w:rPr>
        <w:t>безударными</w:t>
      </w:r>
      <w:r>
        <w:tab/>
      </w:r>
      <w:r>
        <w:rPr>
          <w:spacing w:val="-2"/>
        </w:rPr>
        <w:t>проверяемыми,</w:t>
      </w:r>
      <w:r>
        <w:tab/>
      </w:r>
      <w:r>
        <w:rPr>
          <w:spacing w:val="-2"/>
        </w:rPr>
        <w:t xml:space="preserve">непроверяемыми </w:t>
      </w:r>
      <w:r>
        <w:t>гласными (в рамках изученного).</w:t>
      </w:r>
    </w:p>
    <w:p w:rsidR="00F31BB1" w:rsidRDefault="00346B19">
      <w:pPr>
        <w:pStyle w:val="a3"/>
        <w:tabs>
          <w:tab w:val="left" w:pos="3791"/>
          <w:tab w:val="left" w:pos="5274"/>
          <w:tab w:val="left" w:pos="6037"/>
          <w:tab w:val="left" w:pos="8519"/>
        </w:tabs>
        <w:spacing w:before="1" w:line="322" w:lineRule="exact"/>
        <w:ind w:left="1439" w:firstLine="0"/>
        <w:jc w:val="left"/>
      </w:pPr>
      <w:r>
        <w:rPr>
          <w:spacing w:val="-2"/>
        </w:rPr>
        <w:t>Правописание</w:t>
      </w:r>
      <w:r>
        <w:tab/>
      </w:r>
      <w:r>
        <w:rPr>
          <w:spacing w:val="-2"/>
        </w:rPr>
        <w:t>корней</w:t>
      </w:r>
      <w:r>
        <w:tab/>
      </w:r>
      <w:r>
        <w:rPr>
          <w:spacing w:val="-10"/>
        </w:rPr>
        <w:t>с</w:t>
      </w:r>
      <w:r>
        <w:tab/>
      </w:r>
      <w:r>
        <w:rPr>
          <w:spacing w:val="-2"/>
        </w:rPr>
        <w:t>проверяемыми,</w:t>
      </w:r>
      <w:r>
        <w:tab/>
      </w:r>
      <w:r>
        <w:rPr>
          <w:spacing w:val="-2"/>
        </w:rPr>
        <w:t>непроверяемыми,</w:t>
      </w:r>
    </w:p>
    <w:p w:rsidR="00F31BB1" w:rsidRDefault="00346B19">
      <w:pPr>
        <w:pStyle w:val="a3"/>
        <w:spacing w:line="322" w:lineRule="exact"/>
        <w:ind w:firstLine="0"/>
        <w:jc w:val="left"/>
      </w:pPr>
      <w:r>
        <w:t>­непроизносимыми</w:t>
      </w:r>
      <w:r>
        <w:rPr>
          <w:spacing w:val="-11"/>
        </w:rPr>
        <w:t xml:space="preserve"> </w:t>
      </w:r>
      <w:r>
        <w:t>согласными</w:t>
      </w:r>
      <w:r>
        <w:rPr>
          <w:spacing w:val="-6"/>
        </w:rPr>
        <w:t xml:space="preserve"> </w:t>
      </w:r>
      <w:r>
        <w:t>(в</w:t>
      </w:r>
      <w:r>
        <w:rPr>
          <w:spacing w:val="-8"/>
        </w:rPr>
        <w:t xml:space="preserve"> </w:t>
      </w:r>
      <w:r>
        <w:t>рамках</w:t>
      </w:r>
      <w:r>
        <w:rPr>
          <w:spacing w:val="-6"/>
        </w:rPr>
        <w:t xml:space="preserve"> </w:t>
      </w:r>
      <w:r>
        <w:rPr>
          <w:spacing w:val="-2"/>
        </w:rPr>
        <w:t>изученного).</w:t>
      </w:r>
    </w:p>
    <w:p w:rsidR="00F31BB1" w:rsidRDefault="00346B19">
      <w:pPr>
        <w:pStyle w:val="a3"/>
        <w:spacing w:line="322" w:lineRule="exact"/>
        <w:ind w:left="1439" w:firstLine="0"/>
        <w:jc w:val="left"/>
      </w:pPr>
      <w:r>
        <w:t>Правописание</w:t>
      </w:r>
      <w:r>
        <w:rPr>
          <w:spacing w:val="-6"/>
        </w:rPr>
        <w:t xml:space="preserve"> </w:t>
      </w:r>
      <w:r>
        <w:rPr>
          <w:b/>
          <w:i/>
        </w:rPr>
        <w:t>ё</w:t>
      </w:r>
      <w:r>
        <w:rPr>
          <w:b/>
          <w:i/>
          <w:spacing w:val="-3"/>
        </w:rPr>
        <w:t xml:space="preserve"> </w:t>
      </w:r>
      <w:r>
        <w:t>—</w:t>
      </w:r>
      <w:r>
        <w:rPr>
          <w:spacing w:val="-6"/>
        </w:rPr>
        <w:t xml:space="preserve"> </w:t>
      </w:r>
      <w:r>
        <w:rPr>
          <w:b/>
          <w:i/>
        </w:rPr>
        <w:t>о</w:t>
      </w:r>
      <w:r>
        <w:rPr>
          <w:b/>
          <w:i/>
          <w:spacing w:val="-2"/>
        </w:rPr>
        <w:t xml:space="preserve"> </w:t>
      </w:r>
      <w:r>
        <w:t>после</w:t>
      </w:r>
      <w:r>
        <w:rPr>
          <w:spacing w:val="-3"/>
        </w:rPr>
        <w:t xml:space="preserve"> </w:t>
      </w:r>
      <w:r>
        <w:t>шипящих</w:t>
      </w:r>
      <w:r>
        <w:rPr>
          <w:spacing w:val="-3"/>
        </w:rPr>
        <w:t xml:space="preserve"> </w:t>
      </w:r>
      <w:r>
        <w:t>в</w:t>
      </w:r>
      <w:r>
        <w:rPr>
          <w:spacing w:val="-3"/>
        </w:rPr>
        <w:t xml:space="preserve"> </w:t>
      </w:r>
      <w:r>
        <w:t>корне</w:t>
      </w:r>
      <w:r>
        <w:rPr>
          <w:spacing w:val="-3"/>
        </w:rPr>
        <w:t xml:space="preserve"> </w:t>
      </w:r>
      <w:r>
        <w:rPr>
          <w:spacing w:val="-2"/>
        </w:rPr>
        <w:t>слова.</w:t>
      </w:r>
    </w:p>
    <w:p w:rsidR="00F31BB1" w:rsidRDefault="00346B19">
      <w:pPr>
        <w:pStyle w:val="a3"/>
        <w:spacing w:line="322" w:lineRule="exact"/>
        <w:ind w:left="1439" w:firstLine="0"/>
        <w:jc w:val="left"/>
      </w:pPr>
      <w:r>
        <w:t>Правописание</w:t>
      </w:r>
      <w:r>
        <w:rPr>
          <w:spacing w:val="-6"/>
        </w:rPr>
        <w:t xml:space="preserve"> </w:t>
      </w:r>
      <w:r>
        <w:t>неизменяемых</w:t>
      </w:r>
      <w:r>
        <w:rPr>
          <w:spacing w:val="-4"/>
        </w:rPr>
        <w:t xml:space="preserve"> </w:t>
      </w:r>
      <w:r>
        <w:t>на</w:t>
      </w:r>
      <w:r>
        <w:rPr>
          <w:spacing w:val="-6"/>
        </w:rPr>
        <w:t xml:space="preserve"> </w:t>
      </w:r>
      <w:r>
        <w:t>письме</w:t>
      </w:r>
      <w:r>
        <w:rPr>
          <w:spacing w:val="-5"/>
        </w:rPr>
        <w:t xml:space="preserve"> </w:t>
      </w:r>
      <w:r>
        <w:t>приставок</w:t>
      </w:r>
      <w:r>
        <w:rPr>
          <w:spacing w:val="-7"/>
        </w:rPr>
        <w:t xml:space="preserve"> </w:t>
      </w:r>
      <w:r>
        <w:t>и</w:t>
      </w:r>
      <w:r>
        <w:rPr>
          <w:spacing w:val="-4"/>
        </w:rPr>
        <w:t xml:space="preserve"> </w:t>
      </w:r>
      <w:r>
        <w:t>приставок</w:t>
      </w:r>
      <w:r>
        <w:rPr>
          <w:spacing w:val="-6"/>
        </w:rPr>
        <w:t xml:space="preserve"> </w:t>
      </w:r>
      <w:r>
        <w:t>на</w:t>
      </w:r>
      <w:r>
        <w:rPr>
          <w:spacing w:val="-4"/>
        </w:rPr>
        <w:t xml:space="preserve"> </w:t>
      </w:r>
      <w:r>
        <w:rPr>
          <w:b/>
          <w:i/>
        </w:rPr>
        <w:t>-з</w:t>
      </w:r>
      <w:r>
        <w:rPr>
          <w:b/>
          <w:i/>
          <w:spacing w:val="-4"/>
        </w:rPr>
        <w:t xml:space="preserve"> </w:t>
      </w:r>
      <w:r>
        <w:t>(-</w:t>
      </w:r>
      <w:r>
        <w:rPr>
          <w:b/>
          <w:i/>
          <w:spacing w:val="-5"/>
        </w:rPr>
        <w:t>с</w:t>
      </w:r>
      <w:r>
        <w:rPr>
          <w:spacing w:val="-5"/>
        </w:rPr>
        <w:t>).</w:t>
      </w:r>
    </w:p>
    <w:p w:rsidR="00F31BB1" w:rsidRDefault="00346B19">
      <w:pPr>
        <w:pStyle w:val="a3"/>
        <w:ind w:left="1439" w:right="3858" w:firstLine="0"/>
        <w:jc w:val="left"/>
      </w:pPr>
      <w:r>
        <w:t>Правописание</w:t>
      </w:r>
      <w:r>
        <w:rPr>
          <w:spacing w:val="-6"/>
        </w:rPr>
        <w:t xml:space="preserve"> </w:t>
      </w:r>
      <w:r>
        <w:rPr>
          <w:b/>
          <w:i/>
        </w:rPr>
        <w:t>ы</w:t>
      </w:r>
      <w:r>
        <w:rPr>
          <w:b/>
          <w:i/>
          <w:spacing w:val="-6"/>
        </w:rPr>
        <w:t xml:space="preserve"> </w:t>
      </w:r>
      <w:r>
        <w:t>—</w:t>
      </w:r>
      <w:r>
        <w:rPr>
          <w:spacing w:val="-8"/>
        </w:rPr>
        <w:t xml:space="preserve"> </w:t>
      </w:r>
      <w:r>
        <w:rPr>
          <w:b/>
          <w:i/>
        </w:rPr>
        <w:t>и</w:t>
      </w:r>
      <w:r>
        <w:rPr>
          <w:b/>
          <w:i/>
          <w:spacing w:val="-6"/>
        </w:rPr>
        <w:t xml:space="preserve"> </w:t>
      </w:r>
      <w:r>
        <w:t>после</w:t>
      </w:r>
      <w:r>
        <w:rPr>
          <w:spacing w:val="-8"/>
        </w:rPr>
        <w:t xml:space="preserve"> </w:t>
      </w:r>
      <w:r>
        <w:t xml:space="preserve">приставок. Правописание </w:t>
      </w:r>
      <w:r>
        <w:rPr>
          <w:b/>
          <w:i/>
        </w:rPr>
        <w:t xml:space="preserve">ы </w:t>
      </w:r>
      <w:r>
        <w:t xml:space="preserve">— </w:t>
      </w:r>
      <w:r>
        <w:rPr>
          <w:b/>
          <w:i/>
        </w:rPr>
        <w:t xml:space="preserve">и </w:t>
      </w:r>
      <w:r>
        <w:t xml:space="preserve">после </w:t>
      </w:r>
      <w:r>
        <w:rPr>
          <w:b/>
          <w:i/>
        </w:rPr>
        <w:t>ц</w:t>
      </w:r>
      <w:r>
        <w:t>.</w:t>
      </w:r>
    </w:p>
    <w:p w:rsidR="00F31BB1" w:rsidRDefault="00346B19">
      <w:pPr>
        <w:pStyle w:val="2"/>
        <w:spacing w:before="6"/>
        <w:jc w:val="left"/>
      </w:pPr>
      <w:r>
        <w:t>Морфология.</w:t>
      </w:r>
      <w:r>
        <w:rPr>
          <w:spacing w:val="-9"/>
        </w:rPr>
        <w:t xml:space="preserve"> </w:t>
      </w:r>
      <w:r>
        <w:t>Культура</w:t>
      </w:r>
      <w:r>
        <w:rPr>
          <w:spacing w:val="-5"/>
        </w:rPr>
        <w:t xml:space="preserve"> </w:t>
      </w:r>
      <w:r>
        <w:t>речи.</w:t>
      </w:r>
      <w:r>
        <w:rPr>
          <w:spacing w:val="-6"/>
        </w:rPr>
        <w:t xml:space="preserve"> </w:t>
      </w:r>
      <w:r>
        <w:rPr>
          <w:spacing w:val="-2"/>
        </w:rPr>
        <w:t>Орфография</w:t>
      </w:r>
    </w:p>
    <w:p w:rsidR="00F31BB1" w:rsidRDefault="00346B19">
      <w:pPr>
        <w:spacing w:line="319" w:lineRule="exact"/>
        <w:ind w:left="1439"/>
        <w:rPr>
          <w:i/>
          <w:sz w:val="28"/>
        </w:rPr>
      </w:pPr>
      <w:r>
        <w:rPr>
          <w:sz w:val="28"/>
        </w:rPr>
        <w:t>Морфология</w:t>
      </w:r>
      <w:r>
        <w:rPr>
          <w:spacing w:val="-6"/>
          <w:sz w:val="28"/>
        </w:rPr>
        <w:t xml:space="preserve"> </w:t>
      </w:r>
      <w:r>
        <w:rPr>
          <w:sz w:val="28"/>
        </w:rPr>
        <w:t>как</w:t>
      </w:r>
      <w:r>
        <w:rPr>
          <w:spacing w:val="-6"/>
          <w:sz w:val="28"/>
        </w:rPr>
        <w:t xml:space="preserve"> </w:t>
      </w:r>
      <w:r>
        <w:rPr>
          <w:sz w:val="28"/>
        </w:rPr>
        <w:t>раздел</w:t>
      </w:r>
      <w:r>
        <w:rPr>
          <w:spacing w:val="-7"/>
          <w:sz w:val="28"/>
        </w:rPr>
        <w:t xml:space="preserve"> </w:t>
      </w:r>
      <w:r>
        <w:rPr>
          <w:sz w:val="28"/>
        </w:rPr>
        <w:t>грамматики.</w:t>
      </w:r>
      <w:r>
        <w:rPr>
          <w:spacing w:val="-8"/>
          <w:sz w:val="28"/>
        </w:rPr>
        <w:t xml:space="preserve"> </w:t>
      </w:r>
      <w:r>
        <w:rPr>
          <w:i/>
          <w:sz w:val="28"/>
        </w:rPr>
        <w:t>Грамматическое</w:t>
      </w:r>
      <w:r>
        <w:rPr>
          <w:i/>
          <w:spacing w:val="-6"/>
          <w:sz w:val="28"/>
        </w:rPr>
        <w:t xml:space="preserve"> </w:t>
      </w:r>
      <w:r>
        <w:rPr>
          <w:i/>
          <w:sz w:val="28"/>
        </w:rPr>
        <w:t>значение</w:t>
      </w:r>
      <w:r>
        <w:rPr>
          <w:i/>
          <w:spacing w:val="-5"/>
          <w:sz w:val="28"/>
        </w:rPr>
        <w:t xml:space="preserve"> </w:t>
      </w:r>
      <w:r>
        <w:rPr>
          <w:i/>
          <w:spacing w:val="-2"/>
          <w:sz w:val="28"/>
        </w:rPr>
        <w:t>слова.</w:t>
      </w:r>
    </w:p>
    <w:p w:rsidR="00F31BB1" w:rsidRDefault="00346B19">
      <w:pPr>
        <w:tabs>
          <w:tab w:val="left" w:pos="3307"/>
          <w:tab w:val="left" w:pos="4451"/>
          <w:tab w:val="left" w:pos="5282"/>
          <w:tab w:val="left" w:pos="8683"/>
          <w:tab w:val="left" w:pos="10255"/>
        </w:tabs>
        <w:spacing w:line="322" w:lineRule="exact"/>
        <w:ind w:left="1929"/>
        <w:rPr>
          <w:i/>
          <w:sz w:val="28"/>
        </w:rPr>
      </w:pPr>
      <w:r>
        <w:rPr>
          <w:i/>
          <w:spacing w:val="-2"/>
          <w:sz w:val="28"/>
        </w:rPr>
        <w:t>Части</w:t>
      </w:r>
      <w:r>
        <w:rPr>
          <w:i/>
          <w:sz w:val="28"/>
        </w:rPr>
        <w:tab/>
      </w:r>
      <w:r>
        <w:rPr>
          <w:i/>
          <w:spacing w:val="-4"/>
          <w:sz w:val="28"/>
        </w:rPr>
        <w:t>речи</w:t>
      </w:r>
      <w:r>
        <w:rPr>
          <w:i/>
          <w:sz w:val="28"/>
        </w:rPr>
        <w:tab/>
      </w:r>
      <w:r>
        <w:rPr>
          <w:i/>
          <w:spacing w:val="-5"/>
          <w:sz w:val="28"/>
        </w:rPr>
        <w:t>как</w:t>
      </w:r>
      <w:r>
        <w:rPr>
          <w:i/>
          <w:sz w:val="28"/>
        </w:rPr>
        <w:tab/>
      </w:r>
      <w:r>
        <w:rPr>
          <w:i/>
          <w:spacing w:val="-2"/>
          <w:sz w:val="28"/>
        </w:rPr>
        <w:t>лексико-грамматические</w:t>
      </w:r>
      <w:r>
        <w:rPr>
          <w:i/>
          <w:sz w:val="28"/>
        </w:rPr>
        <w:tab/>
      </w:r>
      <w:r>
        <w:rPr>
          <w:i/>
          <w:spacing w:val="-2"/>
          <w:sz w:val="28"/>
        </w:rPr>
        <w:t>разряды</w:t>
      </w:r>
      <w:r>
        <w:rPr>
          <w:i/>
          <w:sz w:val="28"/>
        </w:rPr>
        <w:tab/>
      </w:r>
      <w:r>
        <w:rPr>
          <w:i/>
          <w:spacing w:val="-2"/>
          <w:sz w:val="28"/>
        </w:rPr>
        <w:t>слов.</w:t>
      </w:r>
    </w:p>
    <w:p w:rsidR="00F31BB1" w:rsidRDefault="00346B19">
      <w:pPr>
        <w:ind w:left="720" w:right="845" w:firstLine="719"/>
        <w:rPr>
          <w:sz w:val="28"/>
        </w:rPr>
      </w:pPr>
      <w:r>
        <w:rPr>
          <w:i/>
          <w:sz w:val="28"/>
        </w:rPr>
        <w:t>Система</w:t>
      </w:r>
      <w:r>
        <w:rPr>
          <w:i/>
          <w:spacing w:val="80"/>
          <w:sz w:val="28"/>
        </w:rPr>
        <w:t xml:space="preserve"> </w:t>
      </w:r>
      <w:r>
        <w:rPr>
          <w:i/>
          <w:sz w:val="28"/>
        </w:rPr>
        <w:t>частей</w:t>
      </w:r>
      <w:r>
        <w:rPr>
          <w:i/>
          <w:spacing w:val="80"/>
          <w:sz w:val="28"/>
        </w:rPr>
        <w:t xml:space="preserve"> </w:t>
      </w:r>
      <w:r>
        <w:rPr>
          <w:i/>
          <w:sz w:val="28"/>
        </w:rPr>
        <w:t>речи</w:t>
      </w:r>
      <w:r>
        <w:rPr>
          <w:i/>
          <w:spacing w:val="80"/>
          <w:sz w:val="28"/>
        </w:rPr>
        <w:t xml:space="preserve"> </w:t>
      </w:r>
      <w:r>
        <w:rPr>
          <w:i/>
          <w:sz w:val="28"/>
        </w:rPr>
        <w:t>в</w:t>
      </w:r>
      <w:r>
        <w:rPr>
          <w:i/>
          <w:spacing w:val="80"/>
          <w:sz w:val="28"/>
        </w:rPr>
        <w:t xml:space="preserve"> </w:t>
      </w:r>
      <w:r>
        <w:rPr>
          <w:i/>
          <w:sz w:val="28"/>
        </w:rPr>
        <w:t>русском</w:t>
      </w:r>
      <w:r>
        <w:rPr>
          <w:i/>
          <w:spacing w:val="80"/>
          <w:sz w:val="28"/>
        </w:rPr>
        <w:t xml:space="preserve"> </w:t>
      </w:r>
      <w:r>
        <w:rPr>
          <w:i/>
          <w:sz w:val="28"/>
        </w:rPr>
        <w:t>языке.</w:t>
      </w:r>
      <w:r>
        <w:rPr>
          <w:i/>
          <w:spacing w:val="80"/>
          <w:sz w:val="28"/>
        </w:rPr>
        <w:t xml:space="preserve"> </w:t>
      </w:r>
      <w:r>
        <w:rPr>
          <w:sz w:val="28"/>
        </w:rPr>
        <w:t>Самостоятельные</w:t>
      </w:r>
      <w:r>
        <w:rPr>
          <w:spacing w:val="80"/>
          <w:sz w:val="28"/>
        </w:rPr>
        <w:t xml:space="preserve"> </w:t>
      </w:r>
      <w:r>
        <w:rPr>
          <w:sz w:val="28"/>
        </w:rPr>
        <w:t>и</w:t>
      </w:r>
      <w:r>
        <w:rPr>
          <w:spacing w:val="80"/>
          <w:sz w:val="28"/>
        </w:rPr>
        <w:t xml:space="preserve"> </w:t>
      </w:r>
      <w:r>
        <w:rPr>
          <w:sz w:val="28"/>
        </w:rPr>
        <w:t>служебные части речи.</w:t>
      </w:r>
    </w:p>
    <w:p w:rsidR="00F31BB1" w:rsidRDefault="00346B19">
      <w:pPr>
        <w:pStyle w:val="2"/>
        <w:spacing w:before="3"/>
        <w:ind w:left="1440"/>
        <w:jc w:val="left"/>
      </w:pPr>
      <w:r>
        <w:t>Имя</w:t>
      </w:r>
      <w:r>
        <w:rPr>
          <w:spacing w:val="-2"/>
        </w:rPr>
        <w:t xml:space="preserve"> существительное</w:t>
      </w:r>
    </w:p>
    <w:p w:rsidR="00F31BB1" w:rsidRDefault="00346B19">
      <w:pPr>
        <w:pStyle w:val="a3"/>
        <w:tabs>
          <w:tab w:val="left" w:pos="2729"/>
          <w:tab w:val="left" w:pos="5609"/>
          <w:tab w:val="left" w:pos="8489"/>
        </w:tabs>
        <w:spacing w:line="242" w:lineRule="auto"/>
        <w:ind w:left="1289" w:right="1067" w:firstLine="151"/>
        <w:jc w:val="left"/>
      </w:pPr>
      <w:r>
        <w:rPr>
          <w:spacing w:val="-4"/>
        </w:rPr>
        <w:t>Имя</w:t>
      </w:r>
      <w:r>
        <w:tab/>
        <w:t>существительное как</w:t>
      </w:r>
      <w:r>
        <w:tab/>
        <w:t>часть речи. Общее</w:t>
      </w:r>
      <w:r>
        <w:tab/>
      </w:r>
      <w:r>
        <w:rPr>
          <w:spacing w:val="-2"/>
        </w:rPr>
        <w:t xml:space="preserve">грамматическое </w:t>
      </w:r>
      <w:r>
        <w:t>значение, морфологические признаки и синтаксические функции имени</w:t>
      </w:r>
    </w:p>
    <w:p w:rsidR="00F31BB1" w:rsidRDefault="00346B19">
      <w:pPr>
        <w:spacing w:line="317" w:lineRule="exact"/>
        <w:ind w:left="720"/>
        <w:rPr>
          <w:i/>
          <w:sz w:val="28"/>
        </w:rPr>
      </w:pPr>
      <w:r>
        <w:rPr>
          <w:sz w:val="28"/>
        </w:rPr>
        <w:t>существительного.</w:t>
      </w:r>
      <w:r>
        <w:rPr>
          <w:spacing w:val="-11"/>
          <w:sz w:val="28"/>
        </w:rPr>
        <w:t xml:space="preserve"> </w:t>
      </w:r>
      <w:r>
        <w:rPr>
          <w:i/>
          <w:sz w:val="28"/>
        </w:rPr>
        <w:t>Роль</w:t>
      </w:r>
      <w:r>
        <w:rPr>
          <w:i/>
          <w:spacing w:val="-7"/>
          <w:sz w:val="28"/>
        </w:rPr>
        <w:t xml:space="preserve"> </w:t>
      </w:r>
      <w:r>
        <w:rPr>
          <w:i/>
          <w:sz w:val="28"/>
        </w:rPr>
        <w:t>имени</w:t>
      </w:r>
      <w:r>
        <w:rPr>
          <w:i/>
          <w:spacing w:val="-6"/>
          <w:sz w:val="28"/>
        </w:rPr>
        <w:t xml:space="preserve"> </w:t>
      </w:r>
      <w:r>
        <w:rPr>
          <w:i/>
          <w:sz w:val="28"/>
        </w:rPr>
        <w:t>существительного</w:t>
      </w:r>
      <w:r>
        <w:rPr>
          <w:i/>
          <w:spacing w:val="-6"/>
          <w:sz w:val="28"/>
        </w:rPr>
        <w:t xml:space="preserve"> </w:t>
      </w:r>
      <w:r>
        <w:rPr>
          <w:i/>
          <w:sz w:val="28"/>
        </w:rPr>
        <w:t>в</w:t>
      </w:r>
      <w:r>
        <w:rPr>
          <w:i/>
          <w:spacing w:val="-6"/>
          <w:sz w:val="28"/>
        </w:rPr>
        <w:t xml:space="preserve"> </w:t>
      </w:r>
      <w:r>
        <w:rPr>
          <w:i/>
          <w:spacing w:val="-2"/>
          <w:sz w:val="28"/>
        </w:rPr>
        <w:t>речи.</w:t>
      </w:r>
    </w:p>
    <w:p w:rsidR="00F31BB1" w:rsidRDefault="00346B19">
      <w:pPr>
        <w:ind w:left="720" w:right="842" w:firstLine="719"/>
        <w:jc w:val="both"/>
        <w:rPr>
          <w:sz w:val="28"/>
        </w:rPr>
      </w:pPr>
      <w:r>
        <w:rPr>
          <w:i/>
          <w:sz w:val="28"/>
        </w:rPr>
        <w:t xml:space="preserve">Лексико-грамматические разряды имён существительных по значению, </w:t>
      </w:r>
      <w:r>
        <w:rPr>
          <w:sz w:val="28"/>
        </w:rPr>
        <w:t>имена существительные собственные и нарицательные; имена существительные одушевлённые и неодушевлённые.</w:t>
      </w:r>
    </w:p>
    <w:p w:rsidR="00F31BB1" w:rsidRDefault="00346B19">
      <w:pPr>
        <w:pStyle w:val="a3"/>
        <w:spacing w:line="242" w:lineRule="auto"/>
        <w:ind w:left="1440" w:right="4736" w:firstLine="0"/>
      </w:pPr>
      <w:r>
        <w:t>Род,</w:t>
      </w:r>
      <w:r>
        <w:rPr>
          <w:spacing w:val="-8"/>
        </w:rPr>
        <w:t xml:space="preserve"> </w:t>
      </w:r>
      <w:r>
        <w:t>число,</w:t>
      </w:r>
      <w:r>
        <w:rPr>
          <w:spacing w:val="-8"/>
        </w:rPr>
        <w:t xml:space="preserve"> </w:t>
      </w:r>
      <w:r>
        <w:t>падеж</w:t>
      </w:r>
      <w:r>
        <w:rPr>
          <w:spacing w:val="-10"/>
        </w:rPr>
        <w:t xml:space="preserve"> </w:t>
      </w:r>
      <w:r>
        <w:t>имени</w:t>
      </w:r>
      <w:r>
        <w:rPr>
          <w:spacing w:val="-7"/>
        </w:rPr>
        <w:t xml:space="preserve"> </w:t>
      </w:r>
      <w:r>
        <w:t>существительного. Имена существительные общего рода.</w:t>
      </w:r>
    </w:p>
    <w:p w:rsidR="00F31BB1" w:rsidRDefault="00346B19">
      <w:pPr>
        <w:pStyle w:val="a3"/>
        <w:ind w:left="720" w:right="846"/>
      </w:pPr>
      <w:r>
        <w:t>Имена</w:t>
      </w:r>
      <w:r>
        <w:rPr>
          <w:spacing w:val="-5"/>
        </w:rPr>
        <w:t xml:space="preserve"> </w:t>
      </w:r>
      <w:r>
        <w:t>существительные,</w:t>
      </w:r>
      <w:r>
        <w:rPr>
          <w:spacing w:val="-5"/>
        </w:rPr>
        <w:t xml:space="preserve"> </w:t>
      </w:r>
      <w:r>
        <w:t>имеющие</w:t>
      </w:r>
      <w:r>
        <w:rPr>
          <w:spacing w:val="-6"/>
        </w:rPr>
        <w:t xml:space="preserve"> </w:t>
      </w:r>
      <w:r>
        <w:t>форму</w:t>
      </w:r>
      <w:r>
        <w:rPr>
          <w:spacing w:val="-8"/>
        </w:rPr>
        <w:t xml:space="preserve"> </w:t>
      </w:r>
      <w:r>
        <w:t>только</w:t>
      </w:r>
      <w:r>
        <w:rPr>
          <w:spacing w:val="-4"/>
        </w:rPr>
        <w:t xml:space="preserve"> </w:t>
      </w:r>
      <w:r>
        <w:t>единственного</w:t>
      </w:r>
      <w:r>
        <w:rPr>
          <w:spacing w:val="-4"/>
        </w:rPr>
        <w:t xml:space="preserve"> </w:t>
      </w:r>
      <w:r>
        <w:t>или</w:t>
      </w:r>
      <w:r>
        <w:rPr>
          <w:spacing w:val="-4"/>
        </w:rPr>
        <w:t xml:space="preserve"> </w:t>
      </w:r>
      <w:r>
        <w:t>только множественного числа.</w:t>
      </w:r>
    </w:p>
    <w:p w:rsidR="00F31BB1" w:rsidRDefault="00346B19">
      <w:pPr>
        <w:pStyle w:val="a3"/>
        <w:ind w:left="720" w:right="842"/>
      </w:pPr>
      <w:r>
        <w:t xml:space="preserve">Типы склонения имён существительных. Разносклоняемые имена </w:t>
      </w:r>
      <w:r>
        <w:rPr>
          <w:spacing w:val="-2"/>
        </w:rPr>
        <w:t>существительные.</w:t>
      </w:r>
    </w:p>
    <w:p w:rsidR="00F31BB1" w:rsidRDefault="00346B19">
      <w:pPr>
        <w:pStyle w:val="a3"/>
        <w:ind w:left="1440" w:right="4011" w:firstLine="0"/>
      </w:pPr>
      <w:r>
        <w:t>Несклоняемые имена существительные. Морфологический</w:t>
      </w:r>
      <w:r>
        <w:rPr>
          <w:spacing w:val="-6"/>
        </w:rPr>
        <w:t xml:space="preserve"> </w:t>
      </w:r>
      <w:r>
        <w:t>разбор</w:t>
      </w:r>
      <w:r>
        <w:rPr>
          <w:spacing w:val="-6"/>
        </w:rPr>
        <w:t xml:space="preserve"> </w:t>
      </w:r>
      <w:r>
        <w:t>имён</w:t>
      </w:r>
      <w:r>
        <w:rPr>
          <w:spacing w:val="-5"/>
        </w:rPr>
        <w:t xml:space="preserve"> </w:t>
      </w:r>
      <w:r>
        <w:rPr>
          <w:spacing w:val="-2"/>
        </w:rPr>
        <w:t>существительных.</w:t>
      </w:r>
    </w:p>
    <w:p w:rsidR="00F31BB1" w:rsidRDefault="00346B19">
      <w:pPr>
        <w:ind w:left="720" w:right="840" w:firstLine="719"/>
        <w:jc w:val="both"/>
        <w:rPr>
          <w:i/>
          <w:sz w:val="28"/>
        </w:rPr>
      </w:pPr>
      <w:r>
        <w:rPr>
          <w:i/>
          <w:sz w:val="28"/>
        </w:rPr>
        <w:t>Нормы произношения, нормы постановки ударения, нормы словоизменения имён существительных.</w:t>
      </w:r>
    </w:p>
    <w:p w:rsidR="00F31BB1" w:rsidRDefault="00346B19">
      <w:pPr>
        <w:pStyle w:val="a3"/>
        <w:ind w:left="1440" w:right="2109" w:firstLine="0"/>
      </w:pPr>
      <w:r>
        <w:t>Правописание собственных имён существительных. Правописание</w:t>
      </w:r>
      <w:r>
        <w:rPr>
          <w:spacing w:val="-7"/>
        </w:rPr>
        <w:t xml:space="preserve"> </w:t>
      </w:r>
      <w:r>
        <w:rPr>
          <w:b/>
          <w:i/>
        </w:rPr>
        <w:t>ь</w:t>
      </w:r>
      <w:r>
        <w:rPr>
          <w:b/>
          <w:i/>
          <w:spacing w:val="-6"/>
        </w:rPr>
        <w:t xml:space="preserve"> </w:t>
      </w:r>
      <w:r>
        <w:t>на</w:t>
      </w:r>
      <w:r>
        <w:rPr>
          <w:spacing w:val="-7"/>
        </w:rPr>
        <w:t xml:space="preserve"> </w:t>
      </w:r>
      <w:r>
        <w:t>конце</w:t>
      </w:r>
      <w:r>
        <w:rPr>
          <w:spacing w:val="-6"/>
        </w:rPr>
        <w:t xml:space="preserve"> </w:t>
      </w:r>
      <w:r>
        <w:t>имён</w:t>
      </w:r>
      <w:r>
        <w:rPr>
          <w:spacing w:val="-4"/>
        </w:rPr>
        <w:t xml:space="preserve"> </w:t>
      </w:r>
      <w:r>
        <w:t>существительных</w:t>
      </w:r>
      <w:r>
        <w:rPr>
          <w:spacing w:val="-6"/>
        </w:rPr>
        <w:t xml:space="preserve"> </w:t>
      </w:r>
      <w:r>
        <w:t>после</w:t>
      </w:r>
      <w:r>
        <w:rPr>
          <w:spacing w:val="-4"/>
        </w:rPr>
        <w:t xml:space="preserve"> </w:t>
      </w:r>
      <w:r>
        <w:rPr>
          <w:spacing w:val="-2"/>
        </w:rPr>
        <w:t>шипящих.</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line="322" w:lineRule="exact"/>
        <w:ind w:left="1439" w:firstLine="0"/>
        <w:jc w:val="left"/>
      </w:pPr>
      <w:r>
        <w:t>Правописание</w:t>
      </w:r>
      <w:r>
        <w:rPr>
          <w:spacing w:val="-12"/>
        </w:rPr>
        <w:t xml:space="preserve"> </w:t>
      </w:r>
      <w:r>
        <w:t>безударных</w:t>
      </w:r>
      <w:r>
        <w:rPr>
          <w:spacing w:val="-6"/>
        </w:rPr>
        <w:t xml:space="preserve"> </w:t>
      </w:r>
      <w:r>
        <w:t>окончаний</w:t>
      </w:r>
      <w:r>
        <w:rPr>
          <w:spacing w:val="-7"/>
        </w:rPr>
        <w:t xml:space="preserve"> </w:t>
      </w:r>
      <w:r>
        <w:t>имён</w:t>
      </w:r>
      <w:r>
        <w:rPr>
          <w:spacing w:val="-6"/>
        </w:rPr>
        <w:t xml:space="preserve"> </w:t>
      </w:r>
      <w:r>
        <w:rPr>
          <w:spacing w:val="-2"/>
        </w:rPr>
        <w:t>существительных.</w:t>
      </w:r>
    </w:p>
    <w:p w:rsidR="00F31BB1" w:rsidRDefault="00346B19">
      <w:pPr>
        <w:pStyle w:val="a3"/>
        <w:ind w:right="919" w:firstLine="720"/>
        <w:jc w:val="left"/>
      </w:pPr>
      <w:r>
        <w:t>Правописание</w:t>
      </w:r>
      <w:r>
        <w:rPr>
          <w:spacing w:val="40"/>
        </w:rPr>
        <w:t xml:space="preserve"> </w:t>
      </w:r>
      <w:r>
        <w:rPr>
          <w:b/>
          <w:i/>
        </w:rPr>
        <w:t>о</w:t>
      </w:r>
      <w:r>
        <w:rPr>
          <w:b/>
          <w:i/>
          <w:spacing w:val="40"/>
        </w:rPr>
        <w:t xml:space="preserve"> </w:t>
      </w:r>
      <w:r>
        <w:t>—</w:t>
      </w:r>
      <w:r>
        <w:rPr>
          <w:spacing w:val="40"/>
        </w:rPr>
        <w:t xml:space="preserve"> </w:t>
      </w:r>
      <w:r>
        <w:rPr>
          <w:b/>
          <w:i/>
        </w:rPr>
        <w:t>е</w:t>
      </w:r>
      <w:r>
        <w:rPr>
          <w:b/>
          <w:i/>
          <w:spacing w:val="40"/>
        </w:rPr>
        <w:t xml:space="preserve"> </w:t>
      </w:r>
      <w:r>
        <w:t>(</w:t>
      </w:r>
      <w:r>
        <w:rPr>
          <w:b/>
          <w:i/>
        </w:rPr>
        <w:t>ё</w:t>
      </w:r>
      <w:r>
        <w:t>)</w:t>
      </w:r>
      <w:r>
        <w:rPr>
          <w:spacing w:val="40"/>
        </w:rPr>
        <w:t xml:space="preserve"> </w:t>
      </w:r>
      <w:r>
        <w:t>после</w:t>
      </w:r>
      <w:r>
        <w:rPr>
          <w:spacing w:val="40"/>
        </w:rPr>
        <w:t xml:space="preserve"> </w:t>
      </w:r>
      <w:r>
        <w:t>шипящих</w:t>
      </w:r>
      <w:r>
        <w:rPr>
          <w:spacing w:val="40"/>
        </w:rPr>
        <w:t xml:space="preserve"> </w:t>
      </w:r>
      <w:r>
        <w:t>и</w:t>
      </w:r>
      <w:r>
        <w:rPr>
          <w:spacing w:val="40"/>
        </w:rPr>
        <w:t xml:space="preserve"> </w:t>
      </w:r>
      <w:r>
        <w:rPr>
          <w:b/>
          <w:i/>
        </w:rPr>
        <w:t>ц</w:t>
      </w:r>
      <w:r>
        <w:rPr>
          <w:b/>
          <w:i/>
          <w:spacing w:val="40"/>
        </w:rPr>
        <w:t xml:space="preserve"> </w:t>
      </w:r>
      <w:r>
        <w:t>в</w:t>
      </w:r>
      <w:r>
        <w:rPr>
          <w:spacing w:val="40"/>
        </w:rPr>
        <w:t xml:space="preserve"> </w:t>
      </w:r>
      <w:r>
        <w:t>суффиксах</w:t>
      </w:r>
      <w:r>
        <w:rPr>
          <w:spacing w:val="40"/>
        </w:rPr>
        <w:t xml:space="preserve"> </w:t>
      </w:r>
      <w:r>
        <w:t>и</w:t>
      </w:r>
      <w:r>
        <w:rPr>
          <w:spacing w:val="40"/>
        </w:rPr>
        <w:t xml:space="preserve"> </w:t>
      </w:r>
      <w:r>
        <w:t>окончаниях имён существительных.</w:t>
      </w:r>
    </w:p>
    <w:p w:rsidR="00F31BB1" w:rsidRDefault="00346B19">
      <w:pPr>
        <w:tabs>
          <w:tab w:val="left" w:pos="3354"/>
          <w:tab w:val="left" w:pos="4869"/>
          <w:tab w:val="left" w:pos="5701"/>
          <w:tab w:val="left" w:pos="6184"/>
          <w:tab w:val="left" w:pos="7185"/>
          <w:tab w:val="left" w:pos="7840"/>
          <w:tab w:val="left" w:pos="8324"/>
          <w:tab w:val="left" w:pos="9011"/>
          <w:tab w:val="left" w:pos="10033"/>
        </w:tabs>
        <w:spacing w:before="1"/>
        <w:ind w:left="719" w:right="844" w:firstLine="719"/>
        <w:rPr>
          <w:sz w:val="28"/>
        </w:rPr>
      </w:pPr>
      <w:r>
        <w:rPr>
          <w:spacing w:val="-2"/>
          <w:sz w:val="28"/>
        </w:rPr>
        <w:t>Правописание</w:t>
      </w:r>
      <w:r>
        <w:rPr>
          <w:sz w:val="28"/>
        </w:rPr>
        <w:tab/>
      </w:r>
      <w:r>
        <w:rPr>
          <w:spacing w:val="-2"/>
          <w:sz w:val="28"/>
        </w:rPr>
        <w:t>суффиксов</w:t>
      </w:r>
      <w:r>
        <w:rPr>
          <w:sz w:val="28"/>
        </w:rPr>
        <w:tab/>
      </w:r>
      <w:r>
        <w:rPr>
          <w:b/>
          <w:spacing w:val="-4"/>
          <w:sz w:val="28"/>
        </w:rPr>
        <w:t>-</w:t>
      </w:r>
      <w:r>
        <w:rPr>
          <w:b/>
          <w:i/>
          <w:spacing w:val="-4"/>
          <w:sz w:val="28"/>
        </w:rPr>
        <w:t>чик</w:t>
      </w:r>
      <w:r>
        <w:rPr>
          <w:b/>
          <w:spacing w:val="-4"/>
          <w:sz w:val="28"/>
        </w:rPr>
        <w:t>-</w:t>
      </w:r>
      <w:r>
        <w:rPr>
          <w:b/>
          <w:sz w:val="28"/>
        </w:rPr>
        <w:tab/>
      </w:r>
      <w:r>
        <w:rPr>
          <w:spacing w:val="-10"/>
          <w:sz w:val="28"/>
        </w:rPr>
        <w:t>—</w:t>
      </w:r>
      <w:r>
        <w:rPr>
          <w:sz w:val="28"/>
        </w:rPr>
        <w:tab/>
      </w:r>
      <w:r>
        <w:rPr>
          <w:b/>
          <w:spacing w:val="-2"/>
          <w:sz w:val="28"/>
        </w:rPr>
        <w:t>-</w:t>
      </w:r>
      <w:r>
        <w:rPr>
          <w:b/>
          <w:i/>
          <w:spacing w:val="-2"/>
          <w:sz w:val="28"/>
        </w:rPr>
        <w:t>щик</w:t>
      </w:r>
      <w:r>
        <w:rPr>
          <w:b/>
          <w:spacing w:val="-2"/>
          <w:sz w:val="28"/>
        </w:rPr>
        <w:t>-</w:t>
      </w:r>
      <w:r>
        <w:rPr>
          <w:spacing w:val="-2"/>
          <w:sz w:val="28"/>
        </w:rPr>
        <w:t>;</w:t>
      </w:r>
      <w:r>
        <w:rPr>
          <w:sz w:val="28"/>
        </w:rPr>
        <w:tab/>
      </w:r>
      <w:r>
        <w:rPr>
          <w:spacing w:val="-4"/>
          <w:sz w:val="28"/>
        </w:rPr>
        <w:t>-</w:t>
      </w:r>
      <w:r>
        <w:rPr>
          <w:b/>
          <w:i/>
          <w:spacing w:val="-4"/>
          <w:sz w:val="28"/>
        </w:rPr>
        <w:t>ек</w:t>
      </w:r>
      <w:r>
        <w:rPr>
          <w:b/>
          <w:spacing w:val="-4"/>
          <w:sz w:val="28"/>
        </w:rPr>
        <w:t>-</w:t>
      </w:r>
      <w:r>
        <w:rPr>
          <w:b/>
          <w:sz w:val="28"/>
        </w:rPr>
        <w:tab/>
      </w:r>
      <w:r>
        <w:rPr>
          <w:spacing w:val="-10"/>
          <w:sz w:val="28"/>
        </w:rPr>
        <w:t>—</w:t>
      </w:r>
      <w:r>
        <w:rPr>
          <w:sz w:val="28"/>
        </w:rPr>
        <w:tab/>
      </w:r>
      <w:r>
        <w:rPr>
          <w:b/>
          <w:spacing w:val="-4"/>
          <w:sz w:val="28"/>
        </w:rPr>
        <w:t>-</w:t>
      </w:r>
      <w:r>
        <w:rPr>
          <w:b/>
          <w:i/>
          <w:spacing w:val="-4"/>
          <w:sz w:val="28"/>
        </w:rPr>
        <w:t>ик</w:t>
      </w:r>
      <w:r>
        <w:rPr>
          <w:b/>
          <w:spacing w:val="-4"/>
          <w:sz w:val="28"/>
        </w:rPr>
        <w:t>-</w:t>
      </w:r>
      <w:r>
        <w:rPr>
          <w:b/>
          <w:sz w:val="28"/>
        </w:rPr>
        <w:tab/>
      </w:r>
      <w:r>
        <w:rPr>
          <w:spacing w:val="-2"/>
          <w:sz w:val="28"/>
        </w:rPr>
        <w:t>(-</w:t>
      </w:r>
      <w:r>
        <w:rPr>
          <w:b/>
          <w:i/>
          <w:spacing w:val="-2"/>
          <w:sz w:val="28"/>
        </w:rPr>
        <w:t>чик</w:t>
      </w:r>
      <w:r>
        <w:rPr>
          <w:b/>
          <w:spacing w:val="-2"/>
          <w:sz w:val="28"/>
        </w:rPr>
        <w:t>-</w:t>
      </w:r>
      <w:r>
        <w:rPr>
          <w:spacing w:val="-2"/>
          <w:sz w:val="28"/>
        </w:rPr>
        <w:t>)</w:t>
      </w:r>
      <w:r>
        <w:rPr>
          <w:sz w:val="28"/>
        </w:rPr>
        <w:tab/>
      </w:r>
      <w:r>
        <w:rPr>
          <w:spacing w:val="-4"/>
          <w:sz w:val="28"/>
        </w:rPr>
        <w:t xml:space="preserve">имён </w:t>
      </w:r>
      <w:r>
        <w:rPr>
          <w:spacing w:val="-2"/>
          <w:sz w:val="28"/>
        </w:rPr>
        <w:t>существительных.</w:t>
      </w:r>
    </w:p>
    <w:p w:rsidR="00F31BB1" w:rsidRDefault="00346B19">
      <w:pPr>
        <w:spacing w:line="321" w:lineRule="exact"/>
        <w:ind w:left="1439"/>
        <w:rPr>
          <w:sz w:val="28"/>
        </w:rPr>
      </w:pPr>
      <w:r>
        <w:rPr>
          <w:sz w:val="28"/>
        </w:rPr>
        <w:t>Правописание</w:t>
      </w:r>
      <w:r>
        <w:rPr>
          <w:spacing w:val="-2"/>
          <w:sz w:val="28"/>
        </w:rPr>
        <w:t xml:space="preserve"> </w:t>
      </w:r>
      <w:r>
        <w:rPr>
          <w:sz w:val="28"/>
        </w:rPr>
        <w:t>корней</w:t>
      </w:r>
      <w:r>
        <w:rPr>
          <w:spacing w:val="2"/>
          <w:sz w:val="28"/>
        </w:rPr>
        <w:t xml:space="preserve"> </w:t>
      </w:r>
      <w:r>
        <w:rPr>
          <w:sz w:val="28"/>
        </w:rPr>
        <w:t>с</w:t>
      </w:r>
      <w:r>
        <w:rPr>
          <w:spacing w:val="-1"/>
          <w:sz w:val="28"/>
        </w:rPr>
        <w:t xml:space="preserve"> </w:t>
      </w:r>
      <w:r>
        <w:rPr>
          <w:sz w:val="28"/>
        </w:rPr>
        <w:t>чередованием</w:t>
      </w:r>
      <w:r>
        <w:rPr>
          <w:spacing w:val="-2"/>
          <w:sz w:val="28"/>
        </w:rPr>
        <w:t xml:space="preserve"> </w:t>
      </w:r>
      <w:r>
        <w:rPr>
          <w:b/>
          <w:i/>
          <w:sz w:val="28"/>
        </w:rPr>
        <w:t xml:space="preserve">а </w:t>
      </w:r>
      <w:r>
        <w:rPr>
          <w:sz w:val="28"/>
        </w:rPr>
        <w:t>//</w:t>
      </w:r>
      <w:r>
        <w:rPr>
          <w:spacing w:val="-1"/>
          <w:sz w:val="28"/>
        </w:rPr>
        <w:t xml:space="preserve"> </w:t>
      </w:r>
      <w:r>
        <w:rPr>
          <w:b/>
          <w:i/>
          <w:sz w:val="28"/>
        </w:rPr>
        <w:t>о</w:t>
      </w:r>
      <w:r>
        <w:rPr>
          <w:sz w:val="28"/>
        </w:rPr>
        <w:t>: -</w:t>
      </w:r>
      <w:r>
        <w:rPr>
          <w:b/>
          <w:i/>
          <w:sz w:val="28"/>
        </w:rPr>
        <w:t>лаг</w:t>
      </w:r>
      <w:r>
        <w:rPr>
          <w:sz w:val="28"/>
        </w:rPr>
        <w:t>-</w:t>
      </w:r>
      <w:r>
        <w:rPr>
          <w:spacing w:val="-1"/>
          <w:sz w:val="28"/>
        </w:rPr>
        <w:t xml:space="preserve"> </w:t>
      </w:r>
      <w:r>
        <w:rPr>
          <w:sz w:val="28"/>
        </w:rPr>
        <w:t>—</w:t>
      </w:r>
      <w:r>
        <w:rPr>
          <w:spacing w:val="1"/>
          <w:sz w:val="28"/>
        </w:rPr>
        <w:t xml:space="preserve"> </w:t>
      </w:r>
      <w:r>
        <w:rPr>
          <w:sz w:val="28"/>
        </w:rPr>
        <w:t>-</w:t>
      </w:r>
      <w:r>
        <w:rPr>
          <w:b/>
          <w:i/>
          <w:sz w:val="28"/>
        </w:rPr>
        <w:t>лож</w:t>
      </w:r>
      <w:r>
        <w:rPr>
          <w:sz w:val="28"/>
        </w:rPr>
        <w:t>-; -</w:t>
      </w:r>
      <w:r>
        <w:rPr>
          <w:b/>
          <w:i/>
          <w:sz w:val="28"/>
        </w:rPr>
        <w:t>раст</w:t>
      </w:r>
      <w:r>
        <w:rPr>
          <w:sz w:val="28"/>
        </w:rPr>
        <w:t>-</w:t>
      </w:r>
      <w:r>
        <w:rPr>
          <w:spacing w:val="-1"/>
          <w:sz w:val="28"/>
        </w:rPr>
        <w:t xml:space="preserve"> </w:t>
      </w:r>
      <w:r>
        <w:rPr>
          <w:sz w:val="28"/>
        </w:rPr>
        <w:t>—</w:t>
      </w:r>
      <w:r>
        <w:rPr>
          <w:spacing w:val="-2"/>
          <w:sz w:val="28"/>
        </w:rPr>
        <w:t xml:space="preserve"> </w:t>
      </w:r>
      <w:r>
        <w:rPr>
          <w:sz w:val="28"/>
        </w:rPr>
        <w:t>-</w:t>
      </w:r>
      <w:r>
        <w:rPr>
          <w:b/>
          <w:i/>
          <w:spacing w:val="-4"/>
          <w:sz w:val="28"/>
        </w:rPr>
        <w:t>ращ</w:t>
      </w:r>
      <w:r>
        <w:rPr>
          <w:spacing w:val="-4"/>
          <w:sz w:val="28"/>
        </w:rPr>
        <w:t>-</w:t>
      </w:r>
    </w:p>
    <w:p w:rsidR="00F31BB1" w:rsidRDefault="00346B19">
      <w:pPr>
        <w:spacing w:line="322" w:lineRule="exact"/>
        <w:ind w:left="719"/>
        <w:rPr>
          <w:sz w:val="28"/>
        </w:rPr>
      </w:pPr>
      <w:r>
        <w:rPr>
          <w:sz w:val="28"/>
        </w:rPr>
        <w:t>—</w:t>
      </w:r>
      <w:r>
        <w:rPr>
          <w:spacing w:val="-4"/>
          <w:sz w:val="28"/>
        </w:rPr>
        <w:t xml:space="preserve"> </w:t>
      </w:r>
      <w:r>
        <w:rPr>
          <w:sz w:val="28"/>
        </w:rPr>
        <w:t>-</w:t>
      </w:r>
      <w:r>
        <w:rPr>
          <w:b/>
          <w:i/>
          <w:sz w:val="28"/>
        </w:rPr>
        <w:t>рос</w:t>
      </w:r>
      <w:r>
        <w:rPr>
          <w:sz w:val="28"/>
        </w:rPr>
        <w:t>-;</w:t>
      </w:r>
      <w:r>
        <w:rPr>
          <w:spacing w:val="-2"/>
          <w:sz w:val="28"/>
        </w:rPr>
        <w:t xml:space="preserve"> </w:t>
      </w:r>
      <w:r>
        <w:rPr>
          <w:sz w:val="28"/>
        </w:rPr>
        <w:t>-</w:t>
      </w:r>
      <w:r>
        <w:rPr>
          <w:b/>
          <w:i/>
          <w:sz w:val="28"/>
        </w:rPr>
        <w:t>гар</w:t>
      </w:r>
      <w:r>
        <w:rPr>
          <w:sz w:val="28"/>
        </w:rPr>
        <w:t>-</w:t>
      </w:r>
      <w:r>
        <w:rPr>
          <w:spacing w:val="-3"/>
          <w:sz w:val="28"/>
        </w:rPr>
        <w:t xml:space="preserve"> </w:t>
      </w:r>
      <w:r>
        <w:rPr>
          <w:sz w:val="28"/>
        </w:rPr>
        <w:t>—</w:t>
      </w:r>
      <w:r>
        <w:rPr>
          <w:spacing w:val="-4"/>
          <w:sz w:val="28"/>
        </w:rPr>
        <w:t xml:space="preserve"> </w:t>
      </w:r>
      <w:r>
        <w:rPr>
          <w:sz w:val="28"/>
        </w:rPr>
        <w:t>-</w:t>
      </w:r>
      <w:r>
        <w:rPr>
          <w:b/>
          <w:i/>
          <w:sz w:val="28"/>
        </w:rPr>
        <w:t>гор</w:t>
      </w:r>
      <w:r>
        <w:rPr>
          <w:sz w:val="28"/>
        </w:rPr>
        <w:t>-,</w:t>
      </w:r>
      <w:r>
        <w:rPr>
          <w:spacing w:val="-3"/>
          <w:sz w:val="28"/>
        </w:rPr>
        <w:t xml:space="preserve"> </w:t>
      </w:r>
      <w:r>
        <w:rPr>
          <w:sz w:val="28"/>
        </w:rPr>
        <w:t>-</w:t>
      </w:r>
      <w:r>
        <w:rPr>
          <w:b/>
          <w:i/>
          <w:sz w:val="28"/>
        </w:rPr>
        <w:t>зар</w:t>
      </w:r>
      <w:r>
        <w:rPr>
          <w:sz w:val="28"/>
        </w:rPr>
        <w:t>-</w:t>
      </w:r>
      <w:r>
        <w:rPr>
          <w:spacing w:val="-3"/>
          <w:sz w:val="28"/>
        </w:rPr>
        <w:t xml:space="preserve"> </w:t>
      </w:r>
      <w:r>
        <w:rPr>
          <w:sz w:val="28"/>
        </w:rPr>
        <w:t>—</w:t>
      </w:r>
      <w:r>
        <w:rPr>
          <w:spacing w:val="-3"/>
          <w:sz w:val="28"/>
        </w:rPr>
        <w:t xml:space="preserve"> </w:t>
      </w:r>
      <w:r>
        <w:rPr>
          <w:sz w:val="28"/>
        </w:rPr>
        <w:t>-</w:t>
      </w:r>
      <w:r>
        <w:rPr>
          <w:b/>
          <w:i/>
          <w:sz w:val="28"/>
        </w:rPr>
        <w:t>зор</w:t>
      </w:r>
      <w:r>
        <w:rPr>
          <w:sz w:val="28"/>
        </w:rPr>
        <w:t>-</w:t>
      </w:r>
      <w:r>
        <w:rPr>
          <w:spacing w:val="-10"/>
          <w:sz w:val="28"/>
        </w:rPr>
        <w:t>;</w:t>
      </w:r>
    </w:p>
    <w:p w:rsidR="00F31BB1" w:rsidRDefault="00346B19">
      <w:pPr>
        <w:pStyle w:val="3"/>
        <w:spacing w:line="322" w:lineRule="exact"/>
        <w:jc w:val="left"/>
      </w:pPr>
      <w:r>
        <w:t>-клан-</w:t>
      </w:r>
      <w:r>
        <w:rPr>
          <w:spacing w:val="-4"/>
        </w:rPr>
        <w:t xml:space="preserve"> </w:t>
      </w:r>
      <w:r>
        <w:rPr>
          <w:b w:val="0"/>
          <w:i w:val="0"/>
        </w:rPr>
        <w:t>—</w:t>
      </w:r>
      <w:r>
        <w:rPr>
          <w:b w:val="0"/>
          <w:i w:val="0"/>
          <w:spacing w:val="-3"/>
        </w:rPr>
        <w:t xml:space="preserve"> </w:t>
      </w:r>
      <w:r>
        <w:t>-клон-</w:t>
      </w:r>
      <w:r>
        <w:rPr>
          <w:b w:val="0"/>
          <w:i w:val="0"/>
        </w:rPr>
        <w:t>,</w:t>
      </w:r>
      <w:r>
        <w:rPr>
          <w:b w:val="0"/>
          <w:i w:val="0"/>
          <w:spacing w:val="-4"/>
        </w:rPr>
        <w:t xml:space="preserve"> </w:t>
      </w:r>
      <w:r>
        <w:t>-скак-</w:t>
      </w:r>
      <w:r>
        <w:rPr>
          <w:spacing w:val="-3"/>
        </w:rPr>
        <w:t xml:space="preserve"> </w:t>
      </w:r>
      <w:r>
        <w:rPr>
          <w:b w:val="0"/>
          <w:i w:val="0"/>
        </w:rPr>
        <w:t>—</w:t>
      </w:r>
      <w:r>
        <w:rPr>
          <w:b w:val="0"/>
          <w:i w:val="0"/>
          <w:spacing w:val="-3"/>
        </w:rPr>
        <w:t xml:space="preserve"> </w:t>
      </w:r>
      <w:r>
        <w:t>-скоч-</w:t>
      </w:r>
      <w:r>
        <w:rPr>
          <w:spacing w:val="-10"/>
        </w:rPr>
        <w:t>.</w:t>
      </w:r>
    </w:p>
    <w:p w:rsidR="00F31BB1" w:rsidRDefault="00346B19">
      <w:pPr>
        <w:pStyle w:val="a3"/>
        <w:spacing w:line="322" w:lineRule="exact"/>
        <w:ind w:left="1439" w:firstLine="0"/>
        <w:jc w:val="left"/>
      </w:pPr>
      <w:r>
        <w:t>Слитное</w:t>
      </w:r>
      <w:r>
        <w:rPr>
          <w:spacing w:val="-7"/>
        </w:rPr>
        <w:t xml:space="preserve"> </w:t>
      </w:r>
      <w:r>
        <w:t>и</w:t>
      </w:r>
      <w:r>
        <w:rPr>
          <w:spacing w:val="-5"/>
        </w:rPr>
        <w:t xml:space="preserve"> </w:t>
      </w:r>
      <w:r>
        <w:t>раздельное</w:t>
      </w:r>
      <w:r>
        <w:rPr>
          <w:spacing w:val="-4"/>
        </w:rPr>
        <w:t xml:space="preserve"> </w:t>
      </w:r>
      <w:r>
        <w:t>написание</w:t>
      </w:r>
      <w:r>
        <w:rPr>
          <w:spacing w:val="-5"/>
        </w:rPr>
        <w:t xml:space="preserve"> </w:t>
      </w:r>
      <w:r>
        <w:rPr>
          <w:b/>
        </w:rPr>
        <w:t>не</w:t>
      </w:r>
      <w:r>
        <w:rPr>
          <w:b/>
          <w:spacing w:val="-4"/>
        </w:rPr>
        <w:t xml:space="preserve"> </w:t>
      </w:r>
      <w:r>
        <w:t>с</w:t>
      </w:r>
      <w:r>
        <w:rPr>
          <w:spacing w:val="-6"/>
        </w:rPr>
        <w:t xml:space="preserve"> </w:t>
      </w:r>
      <w:r>
        <w:t>именами</w:t>
      </w:r>
      <w:r>
        <w:rPr>
          <w:spacing w:val="-3"/>
        </w:rPr>
        <w:t xml:space="preserve"> </w:t>
      </w:r>
      <w:r>
        <w:rPr>
          <w:spacing w:val="-2"/>
        </w:rPr>
        <w:t>существительными.</w:t>
      </w:r>
    </w:p>
    <w:p w:rsidR="00F31BB1" w:rsidRDefault="00346B19">
      <w:pPr>
        <w:pStyle w:val="2"/>
        <w:spacing w:before="5" w:line="321" w:lineRule="exact"/>
        <w:jc w:val="left"/>
      </w:pPr>
      <w:r>
        <w:t>Имя</w:t>
      </w:r>
      <w:r>
        <w:rPr>
          <w:spacing w:val="-2"/>
        </w:rPr>
        <w:t xml:space="preserve"> прилагательное</w:t>
      </w:r>
    </w:p>
    <w:p w:rsidR="00F31BB1" w:rsidRDefault="00346B19">
      <w:pPr>
        <w:pStyle w:val="a3"/>
        <w:ind w:right="842"/>
      </w:pPr>
      <w: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31BB1" w:rsidRDefault="00346B19">
      <w:pPr>
        <w:spacing w:line="320" w:lineRule="exact"/>
        <w:ind w:left="1439"/>
        <w:jc w:val="both"/>
        <w:rPr>
          <w:i/>
          <w:sz w:val="28"/>
        </w:rPr>
      </w:pPr>
      <w:r>
        <w:rPr>
          <w:sz w:val="28"/>
        </w:rPr>
        <w:t>Имена</w:t>
      </w:r>
      <w:r>
        <w:rPr>
          <w:spacing w:val="-8"/>
          <w:sz w:val="28"/>
        </w:rPr>
        <w:t xml:space="preserve"> </w:t>
      </w:r>
      <w:r>
        <w:rPr>
          <w:sz w:val="28"/>
        </w:rPr>
        <w:t>прилагательные</w:t>
      </w:r>
      <w:r>
        <w:rPr>
          <w:spacing w:val="-6"/>
          <w:sz w:val="28"/>
        </w:rPr>
        <w:t xml:space="preserve"> </w:t>
      </w:r>
      <w:r>
        <w:rPr>
          <w:sz w:val="28"/>
        </w:rPr>
        <w:t>полные</w:t>
      </w:r>
      <w:r>
        <w:rPr>
          <w:spacing w:val="-5"/>
          <w:sz w:val="28"/>
        </w:rPr>
        <w:t xml:space="preserve"> </w:t>
      </w:r>
      <w:r>
        <w:rPr>
          <w:sz w:val="28"/>
        </w:rPr>
        <w:t>и</w:t>
      </w:r>
      <w:r>
        <w:rPr>
          <w:spacing w:val="-7"/>
          <w:sz w:val="28"/>
        </w:rPr>
        <w:t xml:space="preserve"> </w:t>
      </w:r>
      <w:r>
        <w:rPr>
          <w:sz w:val="28"/>
        </w:rPr>
        <w:t>краткие</w:t>
      </w:r>
      <w:r>
        <w:rPr>
          <w:i/>
          <w:sz w:val="28"/>
        </w:rPr>
        <w:t>,</w:t>
      </w:r>
      <w:r>
        <w:rPr>
          <w:i/>
          <w:spacing w:val="-5"/>
          <w:sz w:val="28"/>
        </w:rPr>
        <w:t xml:space="preserve"> </w:t>
      </w:r>
      <w:r>
        <w:rPr>
          <w:i/>
          <w:sz w:val="28"/>
        </w:rPr>
        <w:t>их</w:t>
      </w:r>
      <w:r>
        <w:rPr>
          <w:i/>
          <w:spacing w:val="-6"/>
          <w:sz w:val="28"/>
        </w:rPr>
        <w:t xml:space="preserve"> </w:t>
      </w:r>
      <w:r>
        <w:rPr>
          <w:i/>
          <w:sz w:val="28"/>
        </w:rPr>
        <w:t>синтаксические</w:t>
      </w:r>
      <w:r>
        <w:rPr>
          <w:i/>
          <w:spacing w:val="-5"/>
          <w:sz w:val="28"/>
        </w:rPr>
        <w:t xml:space="preserve"> </w:t>
      </w:r>
      <w:r>
        <w:rPr>
          <w:i/>
          <w:spacing w:val="-2"/>
          <w:sz w:val="28"/>
        </w:rPr>
        <w:t>функции.</w:t>
      </w:r>
    </w:p>
    <w:p w:rsidR="00F31BB1" w:rsidRDefault="00346B19">
      <w:pPr>
        <w:pStyle w:val="a3"/>
        <w:ind w:left="1439" w:right="3986" w:firstLine="0"/>
      </w:pPr>
      <w:r>
        <w:t>Склонение имён прилагательных. Морфологический</w:t>
      </w:r>
      <w:r>
        <w:rPr>
          <w:spacing w:val="-9"/>
        </w:rPr>
        <w:t xml:space="preserve"> </w:t>
      </w:r>
      <w:r>
        <w:t>разбор</w:t>
      </w:r>
      <w:r>
        <w:rPr>
          <w:spacing w:val="-7"/>
        </w:rPr>
        <w:t xml:space="preserve"> </w:t>
      </w:r>
      <w:r>
        <w:t>имени</w:t>
      </w:r>
      <w:r>
        <w:rPr>
          <w:spacing w:val="-6"/>
        </w:rPr>
        <w:t xml:space="preserve"> </w:t>
      </w:r>
      <w:r>
        <w:rPr>
          <w:spacing w:val="-2"/>
        </w:rPr>
        <w:t>прилагательного.</w:t>
      </w:r>
    </w:p>
    <w:p w:rsidR="00F31BB1" w:rsidRDefault="00346B19">
      <w:pPr>
        <w:ind w:left="719" w:firstLine="719"/>
        <w:rPr>
          <w:i/>
          <w:sz w:val="28"/>
        </w:rPr>
      </w:pPr>
      <w:r>
        <w:rPr>
          <w:i/>
          <w:sz w:val="28"/>
        </w:rPr>
        <w:t>Нормы</w:t>
      </w:r>
      <w:r>
        <w:rPr>
          <w:i/>
          <w:spacing w:val="40"/>
          <w:sz w:val="28"/>
        </w:rPr>
        <w:t xml:space="preserve"> </w:t>
      </w:r>
      <w:r>
        <w:rPr>
          <w:i/>
          <w:sz w:val="28"/>
        </w:rPr>
        <w:t>словоизменения,</w:t>
      </w:r>
      <w:r>
        <w:rPr>
          <w:i/>
          <w:spacing w:val="40"/>
          <w:sz w:val="28"/>
        </w:rPr>
        <w:t xml:space="preserve"> </w:t>
      </w:r>
      <w:r>
        <w:rPr>
          <w:i/>
          <w:sz w:val="28"/>
        </w:rPr>
        <w:t>произношения</w:t>
      </w:r>
      <w:r>
        <w:rPr>
          <w:i/>
          <w:spacing w:val="40"/>
          <w:sz w:val="28"/>
        </w:rPr>
        <w:t xml:space="preserve"> </w:t>
      </w:r>
      <w:r>
        <w:rPr>
          <w:i/>
          <w:sz w:val="28"/>
        </w:rPr>
        <w:t>имён</w:t>
      </w:r>
      <w:r>
        <w:rPr>
          <w:i/>
          <w:spacing w:val="40"/>
          <w:sz w:val="28"/>
        </w:rPr>
        <w:t xml:space="preserve"> </w:t>
      </w:r>
      <w:r>
        <w:rPr>
          <w:i/>
          <w:sz w:val="28"/>
        </w:rPr>
        <w:t>прилагательных,</w:t>
      </w:r>
      <w:r>
        <w:rPr>
          <w:i/>
          <w:spacing w:val="40"/>
          <w:sz w:val="28"/>
        </w:rPr>
        <w:t xml:space="preserve"> </w:t>
      </w:r>
      <w:r>
        <w:rPr>
          <w:i/>
          <w:sz w:val="28"/>
        </w:rPr>
        <w:t>постановки ударения (в рамках изученного).</w:t>
      </w:r>
    </w:p>
    <w:p w:rsidR="00F31BB1" w:rsidRDefault="00346B19">
      <w:pPr>
        <w:pStyle w:val="a3"/>
        <w:spacing w:line="321" w:lineRule="exact"/>
        <w:ind w:left="1439" w:firstLine="0"/>
        <w:jc w:val="left"/>
      </w:pPr>
      <w:r>
        <w:t>Правописание</w:t>
      </w:r>
      <w:r>
        <w:rPr>
          <w:spacing w:val="-12"/>
        </w:rPr>
        <w:t xml:space="preserve"> </w:t>
      </w:r>
      <w:r>
        <w:t>безударных</w:t>
      </w:r>
      <w:r>
        <w:rPr>
          <w:spacing w:val="-6"/>
        </w:rPr>
        <w:t xml:space="preserve"> </w:t>
      </w:r>
      <w:r>
        <w:t>окончаний</w:t>
      </w:r>
      <w:r>
        <w:rPr>
          <w:spacing w:val="-7"/>
        </w:rPr>
        <w:t xml:space="preserve"> </w:t>
      </w:r>
      <w:r>
        <w:t>имён</w:t>
      </w:r>
      <w:r>
        <w:rPr>
          <w:spacing w:val="-6"/>
        </w:rPr>
        <w:t xml:space="preserve"> </w:t>
      </w:r>
      <w:r>
        <w:rPr>
          <w:spacing w:val="-2"/>
        </w:rPr>
        <w:t>прилагательных.</w:t>
      </w:r>
    </w:p>
    <w:p w:rsidR="00F31BB1" w:rsidRDefault="00346B19">
      <w:pPr>
        <w:pStyle w:val="a3"/>
        <w:jc w:val="left"/>
      </w:pPr>
      <w:r>
        <w:t>Правописание</w:t>
      </w:r>
      <w:r>
        <w:rPr>
          <w:spacing w:val="29"/>
        </w:rPr>
        <w:t xml:space="preserve"> </w:t>
      </w:r>
      <w:r>
        <w:rPr>
          <w:b/>
          <w:i/>
        </w:rPr>
        <w:t>о</w:t>
      </w:r>
      <w:r>
        <w:rPr>
          <w:b/>
          <w:i/>
          <w:spacing w:val="29"/>
        </w:rPr>
        <w:t xml:space="preserve"> </w:t>
      </w:r>
      <w:r>
        <w:t xml:space="preserve">— </w:t>
      </w:r>
      <w:r>
        <w:rPr>
          <w:b/>
          <w:i/>
        </w:rPr>
        <w:t>е</w:t>
      </w:r>
      <w:r>
        <w:rPr>
          <w:b/>
          <w:i/>
          <w:spacing w:val="28"/>
        </w:rPr>
        <w:t xml:space="preserve"> </w:t>
      </w:r>
      <w:r>
        <w:t>после</w:t>
      </w:r>
      <w:r>
        <w:rPr>
          <w:spacing w:val="28"/>
        </w:rPr>
        <w:t xml:space="preserve"> </w:t>
      </w:r>
      <w:r>
        <w:t>шипящих</w:t>
      </w:r>
      <w:r>
        <w:rPr>
          <w:spacing w:val="29"/>
        </w:rPr>
        <w:t xml:space="preserve"> </w:t>
      </w:r>
      <w:r>
        <w:t>и</w:t>
      </w:r>
      <w:r>
        <w:rPr>
          <w:spacing w:val="27"/>
        </w:rPr>
        <w:t xml:space="preserve"> </w:t>
      </w:r>
      <w:r>
        <w:rPr>
          <w:b/>
          <w:i/>
        </w:rPr>
        <w:t>ц</w:t>
      </w:r>
      <w:r>
        <w:rPr>
          <w:b/>
          <w:i/>
          <w:spacing w:val="28"/>
        </w:rPr>
        <w:t xml:space="preserve"> </w:t>
      </w:r>
      <w:r>
        <w:t>в</w:t>
      </w:r>
      <w:r>
        <w:rPr>
          <w:spacing w:val="28"/>
        </w:rPr>
        <w:t xml:space="preserve"> </w:t>
      </w:r>
      <w:r>
        <w:t>суффиксах</w:t>
      </w:r>
      <w:r>
        <w:rPr>
          <w:spacing w:val="29"/>
        </w:rPr>
        <w:t xml:space="preserve"> </w:t>
      </w:r>
      <w:r>
        <w:t>и</w:t>
      </w:r>
      <w:r>
        <w:rPr>
          <w:spacing w:val="29"/>
        </w:rPr>
        <w:t xml:space="preserve"> </w:t>
      </w:r>
      <w:r>
        <w:t>окончаниях</w:t>
      </w:r>
      <w:r>
        <w:rPr>
          <w:spacing w:val="29"/>
        </w:rPr>
        <w:t xml:space="preserve"> </w:t>
      </w:r>
      <w:r>
        <w:t xml:space="preserve">имён </w:t>
      </w:r>
      <w:r>
        <w:rPr>
          <w:spacing w:val="-2"/>
        </w:rPr>
        <w:t>прилагательных.</w:t>
      </w:r>
    </w:p>
    <w:p w:rsidR="00F31BB1" w:rsidRDefault="00346B19">
      <w:pPr>
        <w:pStyle w:val="a3"/>
        <w:tabs>
          <w:tab w:val="left" w:pos="3407"/>
          <w:tab w:val="left" w:pos="4609"/>
          <w:tab w:val="left" w:pos="5502"/>
          <w:tab w:val="left" w:pos="6357"/>
          <w:tab w:val="left" w:pos="8548"/>
          <w:tab w:val="left" w:pos="8927"/>
          <w:tab w:val="left" w:pos="10158"/>
        </w:tabs>
        <w:spacing w:line="242" w:lineRule="auto"/>
        <w:ind w:right="1044"/>
        <w:jc w:val="left"/>
      </w:pPr>
      <w:r>
        <w:rPr>
          <w:spacing w:val="-2"/>
        </w:rPr>
        <w:t>Правописание</w:t>
      </w:r>
      <w:r>
        <w:tab/>
      </w:r>
      <w:r>
        <w:rPr>
          <w:spacing w:val="-2"/>
        </w:rPr>
        <w:t>кратких</w:t>
      </w:r>
      <w:r>
        <w:tab/>
      </w:r>
      <w:r>
        <w:rPr>
          <w:spacing w:val="-4"/>
        </w:rPr>
        <w:t>форм</w:t>
      </w:r>
      <w:r>
        <w:tab/>
      </w:r>
      <w:r>
        <w:rPr>
          <w:spacing w:val="-4"/>
        </w:rPr>
        <w:t>имён</w:t>
      </w:r>
      <w:r>
        <w:tab/>
      </w:r>
      <w:r>
        <w:rPr>
          <w:spacing w:val="-2"/>
        </w:rPr>
        <w:t>прилагательных</w:t>
      </w:r>
      <w:r>
        <w:tab/>
      </w:r>
      <w:r>
        <w:rPr>
          <w:spacing w:val="-10"/>
        </w:rPr>
        <w:t>с</w:t>
      </w:r>
      <w:r>
        <w:tab/>
      </w:r>
      <w:r>
        <w:rPr>
          <w:spacing w:val="-2"/>
        </w:rPr>
        <w:t>основой</w:t>
      </w:r>
      <w:r>
        <w:tab/>
      </w:r>
      <w:r>
        <w:rPr>
          <w:spacing w:val="-6"/>
        </w:rPr>
        <w:t xml:space="preserve">на </w:t>
      </w:r>
      <w:r>
        <w:t xml:space="preserve">шипящий. Слитное и раздельное написание </w:t>
      </w:r>
      <w:r>
        <w:rPr>
          <w:b/>
          <w:i/>
        </w:rPr>
        <w:t xml:space="preserve">не </w:t>
      </w:r>
      <w:r>
        <w:t>с именами прилагательными.</w:t>
      </w:r>
    </w:p>
    <w:p w:rsidR="00F31BB1" w:rsidRDefault="00346B19">
      <w:pPr>
        <w:pStyle w:val="2"/>
        <w:ind w:left="1440"/>
        <w:jc w:val="left"/>
      </w:pPr>
      <w:r>
        <w:rPr>
          <w:spacing w:val="-2"/>
        </w:rPr>
        <w:t>Глагол</w:t>
      </w:r>
    </w:p>
    <w:p w:rsidR="00F31BB1" w:rsidRDefault="00346B19">
      <w:pPr>
        <w:pStyle w:val="a3"/>
        <w:ind w:left="720" w:right="845"/>
      </w:pPr>
      <w: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F31BB1" w:rsidRDefault="00346B19">
      <w:pPr>
        <w:ind w:left="720" w:right="846" w:firstLine="719"/>
        <w:jc w:val="both"/>
        <w:rPr>
          <w:i/>
          <w:sz w:val="28"/>
        </w:rPr>
      </w:pPr>
      <w:r>
        <w:rPr>
          <w:sz w:val="28"/>
        </w:rPr>
        <w:t xml:space="preserve">Глаголы совершенного и несовершенного вида, </w:t>
      </w:r>
      <w:r>
        <w:rPr>
          <w:i/>
          <w:sz w:val="28"/>
        </w:rPr>
        <w:t>возвратные и</w:t>
      </w:r>
      <w:r>
        <w:rPr>
          <w:i/>
          <w:spacing w:val="40"/>
          <w:sz w:val="28"/>
        </w:rPr>
        <w:t xml:space="preserve"> </w:t>
      </w:r>
      <w:r>
        <w:rPr>
          <w:i/>
          <w:spacing w:val="-2"/>
          <w:sz w:val="28"/>
        </w:rPr>
        <w:t>невозвратные.</w:t>
      </w:r>
    </w:p>
    <w:p w:rsidR="00F31BB1" w:rsidRDefault="00346B19">
      <w:pPr>
        <w:pStyle w:val="a3"/>
        <w:ind w:left="720" w:right="843"/>
      </w:pPr>
      <w:r>
        <w:t>Инфинитив (неопределённая форма глагола) и его грамматические</w:t>
      </w:r>
      <w:r>
        <w:rPr>
          <w:spacing w:val="40"/>
        </w:rPr>
        <w:t xml:space="preserve"> </w:t>
      </w:r>
      <w:r>
        <w:t xml:space="preserve">свойства. Основа инфинитива, основа настоящего (будущего простого) времени </w:t>
      </w:r>
      <w:r>
        <w:rPr>
          <w:spacing w:val="-2"/>
        </w:rPr>
        <w:t>глагола.</w:t>
      </w:r>
    </w:p>
    <w:p w:rsidR="00F31BB1" w:rsidRDefault="00346B19">
      <w:pPr>
        <w:pStyle w:val="a3"/>
        <w:spacing w:line="320" w:lineRule="exact"/>
        <w:ind w:left="1440" w:firstLine="0"/>
      </w:pPr>
      <w:r>
        <w:t>Спряжение</w:t>
      </w:r>
      <w:r>
        <w:rPr>
          <w:spacing w:val="-9"/>
        </w:rPr>
        <w:t xml:space="preserve"> </w:t>
      </w:r>
      <w:r>
        <w:rPr>
          <w:spacing w:val="-2"/>
        </w:rPr>
        <w:t>глагола.</w:t>
      </w:r>
    </w:p>
    <w:p w:rsidR="00F31BB1" w:rsidRDefault="00346B19">
      <w:pPr>
        <w:ind w:left="720" w:right="840" w:firstLine="719"/>
        <w:jc w:val="both"/>
        <w:rPr>
          <w:i/>
          <w:sz w:val="28"/>
        </w:rPr>
      </w:pPr>
      <w:r>
        <w:rPr>
          <w:i/>
          <w:sz w:val="28"/>
        </w:rPr>
        <w:t>Нормы словоизменения глаголов, постановки ударения в глагольных формах (в рамках изученного).</w:t>
      </w:r>
    </w:p>
    <w:p w:rsidR="00F31BB1" w:rsidRDefault="00346B19">
      <w:pPr>
        <w:ind w:left="720" w:right="843" w:firstLine="719"/>
        <w:jc w:val="both"/>
        <w:rPr>
          <w:sz w:val="28"/>
        </w:rPr>
      </w:pPr>
      <w:r>
        <w:rPr>
          <w:sz w:val="28"/>
        </w:rPr>
        <w:t xml:space="preserve">Правописание корней с чередованием </w:t>
      </w:r>
      <w:r>
        <w:rPr>
          <w:b/>
          <w:i/>
          <w:sz w:val="28"/>
        </w:rPr>
        <w:t xml:space="preserve">е </w:t>
      </w:r>
      <w:r>
        <w:rPr>
          <w:sz w:val="28"/>
        </w:rPr>
        <w:t xml:space="preserve">// </w:t>
      </w:r>
      <w:r>
        <w:rPr>
          <w:b/>
          <w:i/>
          <w:sz w:val="28"/>
        </w:rPr>
        <w:t>и</w:t>
      </w:r>
      <w:r>
        <w:rPr>
          <w:b/>
          <w:sz w:val="28"/>
        </w:rPr>
        <w:t xml:space="preserve">: </w:t>
      </w:r>
      <w:r>
        <w:rPr>
          <w:sz w:val="28"/>
        </w:rPr>
        <w:t>-</w:t>
      </w:r>
      <w:r>
        <w:rPr>
          <w:b/>
          <w:i/>
          <w:sz w:val="28"/>
        </w:rPr>
        <w:t>бер</w:t>
      </w:r>
      <w:r>
        <w:rPr>
          <w:sz w:val="28"/>
        </w:rPr>
        <w:t>- — -</w:t>
      </w:r>
      <w:r>
        <w:rPr>
          <w:b/>
          <w:i/>
          <w:sz w:val="28"/>
        </w:rPr>
        <w:t>бир</w:t>
      </w:r>
      <w:r>
        <w:rPr>
          <w:sz w:val="28"/>
        </w:rPr>
        <w:t>-, -</w:t>
      </w:r>
      <w:r>
        <w:rPr>
          <w:b/>
          <w:i/>
          <w:sz w:val="28"/>
        </w:rPr>
        <w:t>блест</w:t>
      </w:r>
      <w:r>
        <w:rPr>
          <w:sz w:val="28"/>
        </w:rPr>
        <w:t xml:space="preserve">- — - </w:t>
      </w:r>
      <w:r>
        <w:rPr>
          <w:b/>
          <w:i/>
          <w:sz w:val="28"/>
        </w:rPr>
        <w:t>блист</w:t>
      </w:r>
      <w:r>
        <w:rPr>
          <w:sz w:val="28"/>
        </w:rPr>
        <w:t>-, -</w:t>
      </w:r>
      <w:r>
        <w:rPr>
          <w:b/>
          <w:i/>
          <w:sz w:val="28"/>
        </w:rPr>
        <w:t>дер</w:t>
      </w:r>
      <w:r>
        <w:rPr>
          <w:sz w:val="28"/>
        </w:rPr>
        <w:t>- — -</w:t>
      </w:r>
      <w:r>
        <w:rPr>
          <w:b/>
          <w:i/>
          <w:sz w:val="28"/>
        </w:rPr>
        <w:t>дир</w:t>
      </w:r>
      <w:r>
        <w:rPr>
          <w:sz w:val="28"/>
        </w:rPr>
        <w:t>-, -</w:t>
      </w:r>
      <w:r>
        <w:rPr>
          <w:b/>
          <w:i/>
          <w:sz w:val="28"/>
        </w:rPr>
        <w:t>жег</w:t>
      </w:r>
      <w:r>
        <w:rPr>
          <w:sz w:val="28"/>
        </w:rPr>
        <w:t>- — -</w:t>
      </w:r>
      <w:r>
        <w:rPr>
          <w:b/>
          <w:i/>
          <w:sz w:val="28"/>
        </w:rPr>
        <w:t>жиг</w:t>
      </w:r>
      <w:r>
        <w:rPr>
          <w:sz w:val="28"/>
        </w:rPr>
        <w:t>-, -</w:t>
      </w:r>
      <w:r>
        <w:rPr>
          <w:b/>
          <w:i/>
          <w:sz w:val="28"/>
        </w:rPr>
        <w:t>мер</w:t>
      </w:r>
      <w:r>
        <w:rPr>
          <w:sz w:val="28"/>
        </w:rPr>
        <w:t>- — -</w:t>
      </w:r>
      <w:r>
        <w:rPr>
          <w:b/>
          <w:i/>
          <w:sz w:val="28"/>
        </w:rPr>
        <w:t>мир</w:t>
      </w:r>
      <w:r>
        <w:rPr>
          <w:sz w:val="28"/>
        </w:rPr>
        <w:t>-, -</w:t>
      </w:r>
      <w:r>
        <w:rPr>
          <w:b/>
          <w:i/>
          <w:sz w:val="28"/>
        </w:rPr>
        <w:t>пер</w:t>
      </w:r>
      <w:r>
        <w:rPr>
          <w:sz w:val="28"/>
        </w:rPr>
        <w:t>- — -</w:t>
      </w:r>
      <w:r>
        <w:rPr>
          <w:b/>
          <w:i/>
          <w:sz w:val="28"/>
        </w:rPr>
        <w:t>пир</w:t>
      </w:r>
      <w:r>
        <w:rPr>
          <w:sz w:val="28"/>
        </w:rPr>
        <w:t>-, -</w:t>
      </w:r>
      <w:r>
        <w:rPr>
          <w:b/>
          <w:i/>
          <w:sz w:val="28"/>
        </w:rPr>
        <w:t>стел</w:t>
      </w:r>
      <w:r>
        <w:rPr>
          <w:sz w:val="28"/>
        </w:rPr>
        <w:t xml:space="preserve">- — - </w:t>
      </w:r>
      <w:r>
        <w:rPr>
          <w:b/>
          <w:i/>
          <w:sz w:val="28"/>
        </w:rPr>
        <w:t>стил</w:t>
      </w:r>
      <w:r>
        <w:rPr>
          <w:sz w:val="28"/>
        </w:rPr>
        <w:t>-, -</w:t>
      </w:r>
      <w:r>
        <w:rPr>
          <w:b/>
          <w:i/>
          <w:sz w:val="28"/>
        </w:rPr>
        <w:t>тер</w:t>
      </w:r>
      <w:r>
        <w:rPr>
          <w:sz w:val="28"/>
        </w:rPr>
        <w:t>- — -</w:t>
      </w:r>
      <w:r>
        <w:rPr>
          <w:b/>
          <w:i/>
          <w:sz w:val="28"/>
        </w:rPr>
        <w:t>тир</w:t>
      </w:r>
      <w:r>
        <w:rPr>
          <w:sz w:val="28"/>
        </w:rPr>
        <w:t>-.</w:t>
      </w:r>
    </w:p>
    <w:p w:rsidR="00F31BB1" w:rsidRDefault="00346B19">
      <w:pPr>
        <w:pStyle w:val="a3"/>
        <w:spacing w:line="320" w:lineRule="exact"/>
        <w:ind w:left="1441" w:firstLine="0"/>
      </w:pPr>
      <w:r>
        <w:t>Время</w:t>
      </w:r>
      <w:r>
        <w:rPr>
          <w:spacing w:val="-2"/>
        </w:rPr>
        <w:t xml:space="preserve"> глагола.</w:t>
      </w:r>
    </w:p>
    <w:p w:rsidR="00F31BB1" w:rsidRDefault="00346B19">
      <w:pPr>
        <w:pStyle w:val="a3"/>
        <w:spacing w:line="322" w:lineRule="exact"/>
        <w:ind w:left="1441" w:firstLine="0"/>
      </w:pPr>
      <w:r>
        <w:t>Правописание</w:t>
      </w:r>
      <w:r>
        <w:rPr>
          <w:spacing w:val="-7"/>
        </w:rPr>
        <w:t xml:space="preserve"> </w:t>
      </w:r>
      <w:r>
        <w:t>мягкого</w:t>
      </w:r>
      <w:r>
        <w:rPr>
          <w:spacing w:val="-5"/>
        </w:rPr>
        <w:t xml:space="preserve"> </w:t>
      </w:r>
      <w:r>
        <w:t>знака</w:t>
      </w:r>
      <w:r>
        <w:rPr>
          <w:spacing w:val="-5"/>
        </w:rPr>
        <w:t xml:space="preserve"> </w:t>
      </w:r>
      <w:r>
        <w:t>в</w:t>
      </w:r>
      <w:r>
        <w:rPr>
          <w:spacing w:val="-4"/>
        </w:rPr>
        <w:t xml:space="preserve"> </w:t>
      </w:r>
      <w:r>
        <w:t>глаголах</w:t>
      </w:r>
      <w:r>
        <w:rPr>
          <w:spacing w:val="-6"/>
        </w:rPr>
        <w:t xml:space="preserve"> </w:t>
      </w:r>
      <w:r>
        <w:t>во</w:t>
      </w:r>
      <w:r>
        <w:rPr>
          <w:spacing w:val="-4"/>
        </w:rPr>
        <w:t xml:space="preserve"> </w:t>
      </w:r>
      <w:r>
        <w:t>2-м</w:t>
      </w:r>
      <w:r>
        <w:rPr>
          <w:spacing w:val="-5"/>
        </w:rPr>
        <w:t xml:space="preserve"> </w:t>
      </w:r>
      <w:r>
        <w:t>лице</w:t>
      </w:r>
      <w:r>
        <w:rPr>
          <w:spacing w:val="-5"/>
        </w:rPr>
        <w:t xml:space="preserve"> </w:t>
      </w:r>
      <w:r>
        <w:t>единственного</w:t>
      </w:r>
      <w:r>
        <w:rPr>
          <w:spacing w:val="-4"/>
        </w:rPr>
        <w:t xml:space="preserve"> </w:t>
      </w:r>
      <w:r>
        <w:rPr>
          <w:spacing w:val="-2"/>
        </w:rPr>
        <w:t>числа.</w:t>
      </w:r>
    </w:p>
    <w:p w:rsidR="00F31BB1" w:rsidRDefault="00346B19">
      <w:pPr>
        <w:spacing w:line="322" w:lineRule="exact"/>
        <w:ind w:left="1866"/>
        <w:jc w:val="both"/>
        <w:rPr>
          <w:sz w:val="28"/>
        </w:rPr>
      </w:pPr>
      <w:r>
        <w:rPr>
          <w:sz w:val="28"/>
        </w:rPr>
        <w:t>Правописание</w:t>
      </w:r>
      <w:r>
        <w:rPr>
          <w:spacing w:val="43"/>
          <w:sz w:val="28"/>
        </w:rPr>
        <w:t xml:space="preserve">  </w:t>
      </w:r>
      <w:r>
        <w:rPr>
          <w:b/>
          <w:i/>
          <w:sz w:val="28"/>
        </w:rPr>
        <w:t>-тся</w:t>
      </w:r>
      <w:r>
        <w:rPr>
          <w:b/>
          <w:i/>
          <w:spacing w:val="65"/>
          <w:w w:val="150"/>
          <w:sz w:val="28"/>
        </w:rPr>
        <w:t xml:space="preserve">  </w:t>
      </w:r>
      <w:r>
        <w:rPr>
          <w:sz w:val="28"/>
        </w:rPr>
        <w:t>и</w:t>
      </w:r>
      <w:r>
        <w:rPr>
          <w:spacing w:val="59"/>
          <w:w w:val="150"/>
          <w:sz w:val="28"/>
        </w:rPr>
        <w:t xml:space="preserve">  </w:t>
      </w:r>
      <w:r>
        <w:rPr>
          <w:b/>
          <w:i/>
          <w:sz w:val="28"/>
        </w:rPr>
        <w:t>-ться</w:t>
      </w:r>
      <w:r>
        <w:rPr>
          <w:b/>
          <w:i/>
          <w:spacing w:val="62"/>
          <w:w w:val="150"/>
          <w:sz w:val="28"/>
        </w:rPr>
        <w:t xml:space="preserve">  </w:t>
      </w:r>
      <w:r>
        <w:rPr>
          <w:sz w:val="28"/>
        </w:rPr>
        <w:t>в</w:t>
      </w:r>
      <w:r>
        <w:rPr>
          <w:spacing w:val="79"/>
          <w:sz w:val="28"/>
        </w:rPr>
        <w:t xml:space="preserve">  </w:t>
      </w:r>
      <w:r>
        <w:rPr>
          <w:sz w:val="28"/>
        </w:rPr>
        <w:t>глаголах,</w:t>
      </w:r>
      <w:r>
        <w:rPr>
          <w:spacing w:val="39"/>
          <w:sz w:val="28"/>
        </w:rPr>
        <w:t xml:space="preserve">  </w:t>
      </w:r>
      <w:r>
        <w:rPr>
          <w:sz w:val="28"/>
        </w:rPr>
        <w:t>суффиксов</w:t>
      </w:r>
      <w:r>
        <w:rPr>
          <w:spacing w:val="56"/>
          <w:sz w:val="28"/>
        </w:rPr>
        <w:t xml:space="preserve">  </w:t>
      </w:r>
      <w:r>
        <w:rPr>
          <w:b/>
          <w:i/>
          <w:sz w:val="28"/>
        </w:rPr>
        <w:t>-ова</w:t>
      </w:r>
      <w:r>
        <w:rPr>
          <w:sz w:val="28"/>
        </w:rPr>
        <w:t>-</w:t>
      </w:r>
      <w:r>
        <w:rPr>
          <w:spacing w:val="79"/>
          <w:w w:val="150"/>
          <w:sz w:val="28"/>
        </w:rPr>
        <w:t xml:space="preserve">  </w:t>
      </w:r>
      <w:r>
        <w:rPr>
          <w:spacing w:val="-10"/>
          <w:sz w:val="28"/>
        </w:rPr>
        <w:t>—</w:t>
      </w:r>
    </w:p>
    <w:p w:rsidR="00F31BB1" w:rsidRDefault="00346B19">
      <w:pPr>
        <w:spacing w:line="322" w:lineRule="exact"/>
        <w:ind w:left="1442"/>
        <w:jc w:val="both"/>
        <w:rPr>
          <w:i/>
          <w:sz w:val="28"/>
        </w:rPr>
      </w:pPr>
      <w:r>
        <w:rPr>
          <w:sz w:val="28"/>
        </w:rPr>
        <w:t>-</w:t>
      </w:r>
      <w:r>
        <w:rPr>
          <w:b/>
          <w:i/>
          <w:sz w:val="28"/>
        </w:rPr>
        <w:t>ева</w:t>
      </w:r>
      <w:r>
        <w:rPr>
          <w:sz w:val="28"/>
        </w:rPr>
        <w:t>-,</w:t>
      </w:r>
      <w:r>
        <w:rPr>
          <w:spacing w:val="-4"/>
          <w:sz w:val="28"/>
        </w:rPr>
        <w:t xml:space="preserve"> </w:t>
      </w:r>
      <w:r>
        <w:rPr>
          <w:b/>
          <w:i/>
          <w:sz w:val="28"/>
        </w:rPr>
        <w:t>-ыва-</w:t>
      </w:r>
      <w:r>
        <w:rPr>
          <w:b/>
          <w:i/>
          <w:spacing w:val="-3"/>
          <w:sz w:val="28"/>
        </w:rPr>
        <w:t xml:space="preserve"> </w:t>
      </w:r>
      <w:r>
        <w:rPr>
          <w:sz w:val="28"/>
        </w:rPr>
        <w:t>—</w:t>
      </w:r>
      <w:r>
        <w:rPr>
          <w:spacing w:val="-3"/>
          <w:sz w:val="28"/>
        </w:rPr>
        <w:t xml:space="preserve"> </w:t>
      </w:r>
      <w:r>
        <w:rPr>
          <w:b/>
          <w:i/>
          <w:sz w:val="28"/>
        </w:rPr>
        <w:t>-ива-</w:t>
      </w:r>
      <w:r>
        <w:rPr>
          <w:i/>
          <w:spacing w:val="-10"/>
          <w:sz w:val="28"/>
        </w:rPr>
        <w:t>.</w:t>
      </w:r>
    </w:p>
    <w:p w:rsidR="00F31BB1" w:rsidRDefault="00346B19">
      <w:pPr>
        <w:pStyle w:val="a3"/>
        <w:spacing w:line="322" w:lineRule="exact"/>
        <w:ind w:left="1442" w:firstLine="0"/>
      </w:pPr>
      <w:r>
        <w:t>Правописание</w:t>
      </w:r>
      <w:r>
        <w:rPr>
          <w:spacing w:val="-11"/>
        </w:rPr>
        <w:t xml:space="preserve"> </w:t>
      </w:r>
      <w:r>
        <w:t>безударных</w:t>
      </w:r>
      <w:r>
        <w:rPr>
          <w:spacing w:val="-6"/>
        </w:rPr>
        <w:t xml:space="preserve"> </w:t>
      </w:r>
      <w:r>
        <w:t>личных</w:t>
      </w:r>
      <w:r>
        <w:rPr>
          <w:spacing w:val="-8"/>
        </w:rPr>
        <w:t xml:space="preserve"> </w:t>
      </w:r>
      <w:r>
        <w:t>окончаний</w:t>
      </w:r>
      <w:r>
        <w:rPr>
          <w:spacing w:val="-6"/>
        </w:rPr>
        <w:t xml:space="preserve"> </w:t>
      </w:r>
      <w:r>
        <w:rPr>
          <w:spacing w:val="-2"/>
        </w:rPr>
        <w:t>глагола.</w:t>
      </w:r>
    </w:p>
    <w:p w:rsidR="00F31BB1" w:rsidRDefault="00346B19">
      <w:pPr>
        <w:pStyle w:val="a3"/>
        <w:ind w:left="722" w:right="841"/>
      </w:pPr>
      <w:r>
        <w:t xml:space="preserve">Правописание гласной перед суффиксом </w:t>
      </w:r>
      <w:r>
        <w:rPr>
          <w:b/>
          <w:i/>
        </w:rPr>
        <w:t xml:space="preserve">-л- </w:t>
      </w:r>
      <w:r>
        <w:t xml:space="preserve">в формах прошедшего времени </w:t>
      </w:r>
      <w:r>
        <w:rPr>
          <w:spacing w:val="-2"/>
        </w:rPr>
        <w:t>глагола.</w:t>
      </w:r>
    </w:p>
    <w:p w:rsidR="00F31BB1" w:rsidRDefault="00346B19">
      <w:pPr>
        <w:pStyle w:val="a3"/>
        <w:spacing w:line="321" w:lineRule="exact"/>
        <w:ind w:left="1442" w:firstLine="0"/>
      </w:pPr>
      <w:r>
        <w:t>Слитное</w:t>
      </w:r>
      <w:r>
        <w:rPr>
          <w:spacing w:val="-7"/>
        </w:rPr>
        <w:t xml:space="preserve"> </w:t>
      </w:r>
      <w:r>
        <w:t>и</w:t>
      </w:r>
      <w:r>
        <w:rPr>
          <w:spacing w:val="-5"/>
        </w:rPr>
        <w:t xml:space="preserve"> </w:t>
      </w:r>
      <w:r>
        <w:t>раздельное</w:t>
      </w:r>
      <w:r>
        <w:rPr>
          <w:spacing w:val="-4"/>
        </w:rPr>
        <w:t xml:space="preserve"> </w:t>
      </w:r>
      <w:r>
        <w:t>написание</w:t>
      </w:r>
      <w:r>
        <w:rPr>
          <w:spacing w:val="-4"/>
        </w:rPr>
        <w:t xml:space="preserve"> </w:t>
      </w:r>
      <w:r>
        <w:rPr>
          <w:b/>
          <w:i/>
        </w:rPr>
        <w:t>не</w:t>
      </w:r>
      <w:r>
        <w:rPr>
          <w:b/>
          <w:i/>
          <w:spacing w:val="-4"/>
        </w:rPr>
        <w:t xml:space="preserve"> </w:t>
      </w:r>
      <w:r>
        <w:t>с</w:t>
      </w:r>
      <w:r>
        <w:rPr>
          <w:spacing w:val="-4"/>
        </w:rPr>
        <w:t xml:space="preserve"> </w:t>
      </w:r>
      <w:r>
        <w:rPr>
          <w:spacing w:val="-2"/>
        </w:rPr>
        <w:t>глаголами.</w:t>
      </w:r>
    </w:p>
    <w:p w:rsidR="00F31BB1" w:rsidRDefault="00F31BB1">
      <w:pPr>
        <w:pStyle w:val="a3"/>
        <w:spacing w:line="321" w:lineRule="exact"/>
        <w:sectPr w:rsidR="00F31BB1">
          <w:pgSz w:w="11910" w:h="16840"/>
          <w:pgMar w:top="920" w:right="0" w:bottom="660" w:left="425" w:header="0" w:footer="460" w:gutter="0"/>
          <w:cols w:space="720"/>
        </w:sectPr>
      </w:pPr>
    </w:p>
    <w:p w:rsidR="00F31BB1" w:rsidRDefault="00346B19">
      <w:pPr>
        <w:pStyle w:val="a3"/>
        <w:spacing w:before="72"/>
        <w:ind w:left="1439" w:firstLine="0"/>
      </w:pPr>
      <w:r>
        <w:t>Морфологический</w:t>
      </w:r>
      <w:r>
        <w:rPr>
          <w:spacing w:val="-8"/>
        </w:rPr>
        <w:t xml:space="preserve"> </w:t>
      </w:r>
      <w:r>
        <w:t>разбор</w:t>
      </w:r>
      <w:r>
        <w:rPr>
          <w:spacing w:val="-7"/>
        </w:rPr>
        <w:t xml:space="preserve"> </w:t>
      </w:r>
      <w:r>
        <w:rPr>
          <w:spacing w:val="-2"/>
        </w:rPr>
        <w:t>глагола.</w:t>
      </w:r>
    </w:p>
    <w:p w:rsidR="00F31BB1" w:rsidRDefault="00346B19">
      <w:pPr>
        <w:pStyle w:val="2"/>
        <w:spacing w:before="4"/>
        <w:ind w:left="719"/>
      </w:pPr>
      <w:r>
        <w:t>Синтаксис.</w:t>
      </w:r>
      <w:r>
        <w:rPr>
          <w:spacing w:val="-7"/>
        </w:rPr>
        <w:t xml:space="preserve"> </w:t>
      </w:r>
      <w:r>
        <w:t>Культура</w:t>
      </w:r>
      <w:r>
        <w:rPr>
          <w:spacing w:val="-5"/>
        </w:rPr>
        <w:t xml:space="preserve"> </w:t>
      </w:r>
      <w:r>
        <w:t>речи.</w:t>
      </w:r>
      <w:r>
        <w:rPr>
          <w:spacing w:val="-6"/>
        </w:rPr>
        <w:t xml:space="preserve"> </w:t>
      </w:r>
      <w:r>
        <w:rPr>
          <w:spacing w:val="-2"/>
        </w:rPr>
        <w:t>Пунктуация</w:t>
      </w:r>
    </w:p>
    <w:p w:rsidR="00F31BB1" w:rsidRDefault="00346B19">
      <w:pPr>
        <w:pStyle w:val="a3"/>
        <w:spacing w:line="242" w:lineRule="auto"/>
        <w:ind w:right="843"/>
      </w:pPr>
      <w:r>
        <w:t>Синтаксис как раздел грамматики. Словосочетание и предложение как единицы синтаксиса.</w:t>
      </w:r>
    </w:p>
    <w:p w:rsidR="00F31BB1" w:rsidRDefault="00346B19">
      <w:pPr>
        <w:pStyle w:val="a3"/>
        <w:ind w:right="845"/>
      </w:pPr>
      <w:r>
        <w:t>Словосочетание</w:t>
      </w:r>
      <w:r>
        <w:rPr>
          <w:spacing w:val="-6"/>
        </w:rPr>
        <w:t xml:space="preserve"> </w:t>
      </w:r>
      <w:r>
        <w:t>и</w:t>
      </w:r>
      <w:r>
        <w:rPr>
          <w:spacing w:val="-3"/>
        </w:rPr>
        <w:t xml:space="preserve"> </w:t>
      </w:r>
      <w:r>
        <w:t>его</w:t>
      </w:r>
      <w:r>
        <w:rPr>
          <w:spacing w:val="-3"/>
        </w:rPr>
        <w:t xml:space="preserve"> </w:t>
      </w:r>
      <w:r>
        <w:t>признаки.</w:t>
      </w:r>
      <w:r>
        <w:rPr>
          <w:spacing w:val="-4"/>
        </w:rPr>
        <w:t xml:space="preserve"> </w:t>
      </w:r>
      <w:r>
        <w:t>Словосочетание:</w:t>
      </w:r>
      <w:r>
        <w:rPr>
          <w:spacing w:val="-3"/>
        </w:rPr>
        <w:t xml:space="preserve"> </w:t>
      </w:r>
      <w:r>
        <w:t>главное</w:t>
      </w:r>
      <w:r>
        <w:rPr>
          <w:spacing w:val="-4"/>
        </w:rPr>
        <w:t xml:space="preserve"> </w:t>
      </w:r>
      <w:r>
        <w:t>и</w:t>
      </w:r>
      <w:r>
        <w:rPr>
          <w:spacing w:val="-5"/>
        </w:rPr>
        <w:t xml:space="preserve"> </w:t>
      </w:r>
      <w:r>
        <w:t>зависимое</w:t>
      </w:r>
      <w:r>
        <w:rPr>
          <w:spacing w:val="-4"/>
        </w:rPr>
        <w:t xml:space="preserve"> </w:t>
      </w:r>
      <w:r>
        <w:t>слова в словосочетании.</w:t>
      </w:r>
    </w:p>
    <w:p w:rsidR="00F31BB1" w:rsidRDefault="00346B19">
      <w:pPr>
        <w:pStyle w:val="a3"/>
        <w:ind w:right="846"/>
      </w:pPr>
      <w:r>
        <w:t xml:space="preserve">Средства связи слов в словосочетании. Синтаксический разбор </w:t>
      </w:r>
      <w:r>
        <w:rPr>
          <w:spacing w:val="-2"/>
        </w:rPr>
        <w:t>словосочетания.</w:t>
      </w:r>
    </w:p>
    <w:p w:rsidR="00F31BB1" w:rsidRDefault="00346B19">
      <w:pPr>
        <w:ind w:left="720" w:right="842" w:firstLine="719"/>
        <w:jc w:val="both"/>
        <w:rPr>
          <w:i/>
          <w:sz w:val="28"/>
        </w:rPr>
      </w:pPr>
      <w:r>
        <w:rPr>
          <w:sz w:val="28"/>
        </w:rPr>
        <w:t xml:space="preserve">Предложение и его признаки. Виды предложений по цели высказывания и эмоциональной окраске. </w:t>
      </w:r>
      <w:r>
        <w:rPr>
          <w:i/>
          <w:sz w:val="28"/>
        </w:rPr>
        <w:t>Смысловые и интонационные особенности повествовательных, вопросительных, побудительных; восклицательных и невосклицательных предложений.</w:t>
      </w:r>
    </w:p>
    <w:p w:rsidR="00F31BB1" w:rsidRDefault="00346B19">
      <w:pPr>
        <w:pStyle w:val="a3"/>
        <w:ind w:left="720" w:right="845"/>
      </w:pPr>
      <w:r>
        <w:t>Знаки препинания: знаки завершения (в конце предложения), выделения, разделения (повторение).</w:t>
      </w:r>
    </w:p>
    <w:p w:rsidR="00F31BB1" w:rsidRDefault="00346B19">
      <w:pPr>
        <w:ind w:left="720" w:right="840" w:firstLine="719"/>
        <w:jc w:val="both"/>
        <w:rPr>
          <w:i/>
          <w:sz w:val="28"/>
        </w:rPr>
      </w:pPr>
      <w:r>
        <w:rPr>
          <w:sz w:val="28"/>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w:t>
      </w:r>
      <w:r>
        <w:rPr>
          <w:i/>
          <w:sz w:val="28"/>
        </w:rPr>
        <w:t>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F31BB1" w:rsidRDefault="00346B19">
      <w:pPr>
        <w:pStyle w:val="a3"/>
        <w:ind w:left="720" w:right="844"/>
      </w:pPr>
      <w:r>
        <w:t>Сказуемое и морфологические средства его выражения: глаголом, именем существительным, именем прилагательным.</w:t>
      </w:r>
    </w:p>
    <w:p w:rsidR="00F31BB1" w:rsidRDefault="00346B19">
      <w:pPr>
        <w:pStyle w:val="a3"/>
        <w:spacing w:line="322" w:lineRule="exact"/>
        <w:ind w:left="1440" w:firstLine="0"/>
      </w:pPr>
      <w:r>
        <w:t>Тире</w:t>
      </w:r>
      <w:r>
        <w:rPr>
          <w:spacing w:val="-4"/>
        </w:rPr>
        <w:t xml:space="preserve"> </w:t>
      </w:r>
      <w:r>
        <w:t>между</w:t>
      </w:r>
      <w:r>
        <w:rPr>
          <w:spacing w:val="-6"/>
        </w:rPr>
        <w:t xml:space="preserve"> </w:t>
      </w:r>
      <w:r>
        <w:t>подлежащим</w:t>
      </w:r>
      <w:r>
        <w:rPr>
          <w:spacing w:val="-4"/>
        </w:rPr>
        <w:t xml:space="preserve"> </w:t>
      </w:r>
      <w:r>
        <w:t>и</w:t>
      </w:r>
      <w:r>
        <w:rPr>
          <w:spacing w:val="-4"/>
        </w:rPr>
        <w:t xml:space="preserve"> </w:t>
      </w:r>
      <w:r>
        <w:rPr>
          <w:spacing w:val="-2"/>
        </w:rPr>
        <w:t>сказуемым.</w:t>
      </w:r>
    </w:p>
    <w:p w:rsidR="00F31BB1" w:rsidRDefault="00346B19">
      <w:pPr>
        <w:pStyle w:val="a3"/>
        <w:tabs>
          <w:tab w:val="left" w:pos="4281"/>
          <w:tab w:val="left" w:pos="7389"/>
          <w:tab w:val="left" w:pos="8275"/>
        </w:tabs>
        <w:spacing w:line="322" w:lineRule="exact"/>
        <w:ind w:left="1865" w:firstLine="0"/>
      </w:pPr>
      <w:r>
        <w:rPr>
          <w:spacing w:val="-2"/>
        </w:rPr>
        <w:t>Предложения</w:t>
      </w:r>
      <w:r>
        <w:tab/>
      </w:r>
      <w:r>
        <w:rPr>
          <w:spacing w:val="-2"/>
        </w:rPr>
        <w:t>распространённые</w:t>
      </w:r>
      <w:r>
        <w:tab/>
      </w:r>
      <w:r>
        <w:rPr>
          <w:spacing w:val="-10"/>
        </w:rPr>
        <w:t>и</w:t>
      </w:r>
      <w:r>
        <w:tab/>
      </w:r>
      <w:r>
        <w:rPr>
          <w:spacing w:val="-2"/>
        </w:rPr>
        <w:t>нераспространённые.</w:t>
      </w:r>
    </w:p>
    <w:p w:rsidR="00F31BB1" w:rsidRDefault="00346B19">
      <w:pPr>
        <w:pStyle w:val="a3"/>
        <w:tabs>
          <w:tab w:val="left" w:pos="3861"/>
          <w:tab w:val="left" w:pos="5042"/>
          <w:tab w:val="left" w:pos="7137"/>
          <w:tab w:val="left" w:pos="9151"/>
        </w:tabs>
        <w:ind w:left="720" w:right="844"/>
        <w:jc w:val="left"/>
      </w:pPr>
      <w:r>
        <w:rPr>
          <w:spacing w:val="-2"/>
        </w:rPr>
        <w:t>Второстепенные</w:t>
      </w:r>
      <w:r>
        <w:tab/>
      </w:r>
      <w:r>
        <w:rPr>
          <w:spacing w:val="-2"/>
        </w:rPr>
        <w:t>члены</w:t>
      </w:r>
      <w:r>
        <w:tab/>
      </w:r>
      <w:r>
        <w:rPr>
          <w:spacing w:val="-2"/>
        </w:rPr>
        <w:t>предложения:</w:t>
      </w:r>
      <w:r>
        <w:tab/>
      </w:r>
      <w:r>
        <w:rPr>
          <w:spacing w:val="-2"/>
        </w:rPr>
        <w:t>определение,</w:t>
      </w:r>
      <w:r>
        <w:tab/>
      </w:r>
      <w:r>
        <w:rPr>
          <w:spacing w:val="-2"/>
        </w:rPr>
        <w:t>дополнение, обстоятельство.</w:t>
      </w:r>
    </w:p>
    <w:p w:rsidR="00F31BB1" w:rsidRDefault="00346B19">
      <w:pPr>
        <w:ind w:left="720" w:right="919" w:firstLine="789"/>
        <w:rPr>
          <w:i/>
          <w:sz w:val="28"/>
        </w:rPr>
      </w:pPr>
      <w:r>
        <w:rPr>
          <w:i/>
          <w:sz w:val="28"/>
        </w:rPr>
        <w:t>Определение</w:t>
      </w:r>
      <w:r>
        <w:rPr>
          <w:i/>
          <w:spacing w:val="-5"/>
          <w:sz w:val="28"/>
        </w:rPr>
        <w:t xml:space="preserve"> </w:t>
      </w:r>
      <w:r>
        <w:rPr>
          <w:i/>
          <w:sz w:val="28"/>
        </w:rPr>
        <w:t>и</w:t>
      </w:r>
      <w:r>
        <w:rPr>
          <w:i/>
          <w:spacing w:val="-4"/>
          <w:sz w:val="28"/>
        </w:rPr>
        <w:t xml:space="preserve"> </w:t>
      </w:r>
      <w:r>
        <w:rPr>
          <w:i/>
          <w:sz w:val="28"/>
        </w:rPr>
        <w:t>типичные</w:t>
      </w:r>
      <w:r>
        <w:rPr>
          <w:i/>
          <w:spacing w:val="-5"/>
          <w:sz w:val="28"/>
        </w:rPr>
        <w:t xml:space="preserve"> </w:t>
      </w:r>
      <w:r>
        <w:rPr>
          <w:i/>
          <w:sz w:val="28"/>
        </w:rPr>
        <w:t>средства</w:t>
      </w:r>
      <w:r>
        <w:rPr>
          <w:i/>
          <w:spacing w:val="-4"/>
          <w:sz w:val="28"/>
        </w:rPr>
        <w:t xml:space="preserve"> </w:t>
      </w:r>
      <w:r>
        <w:rPr>
          <w:i/>
          <w:sz w:val="28"/>
        </w:rPr>
        <w:t>его</w:t>
      </w:r>
      <w:r>
        <w:rPr>
          <w:i/>
          <w:spacing w:val="-5"/>
          <w:sz w:val="28"/>
        </w:rPr>
        <w:t xml:space="preserve"> </w:t>
      </w:r>
      <w:r>
        <w:rPr>
          <w:i/>
          <w:sz w:val="28"/>
        </w:rPr>
        <w:t>выражения.</w:t>
      </w:r>
      <w:r>
        <w:rPr>
          <w:i/>
          <w:spacing w:val="-5"/>
          <w:sz w:val="28"/>
        </w:rPr>
        <w:t xml:space="preserve"> </w:t>
      </w:r>
      <w:r>
        <w:rPr>
          <w:i/>
          <w:sz w:val="28"/>
        </w:rPr>
        <w:t>Дополнение</w:t>
      </w:r>
      <w:r>
        <w:rPr>
          <w:i/>
          <w:spacing w:val="-5"/>
          <w:sz w:val="28"/>
        </w:rPr>
        <w:t xml:space="preserve"> </w:t>
      </w:r>
      <w:r>
        <w:rPr>
          <w:i/>
          <w:sz w:val="28"/>
        </w:rPr>
        <w:t>(прямое</w:t>
      </w:r>
      <w:r>
        <w:rPr>
          <w:i/>
          <w:spacing w:val="-5"/>
          <w:sz w:val="28"/>
        </w:rPr>
        <w:t xml:space="preserve"> </w:t>
      </w:r>
      <w:r>
        <w:rPr>
          <w:i/>
          <w:sz w:val="28"/>
        </w:rPr>
        <w:t>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31BB1" w:rsidRDefault="00346B19">
      <w:pPr>
        <w:pStyle w:val="a3"/>
        <w:ind w:left="720" w:right="844"/>
      </w:pPr>
      <w: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Pr>
          <w:b/>
          <w:i/>
        </w:rPr>
        <w:t>и</w:t>
      </w:r>
      <w:r>
        <w:t xml:space="preserve">, союзами </w:t>
      </w:r>
      <w:r>
        <w:rPr>
          <w:b/>
          <w:i/>
        </w:rPr>
        <w:t>а</w:t>
      </w:r>
      <w:r>
        <w:t xml:space="preserve">, </w:t>
      </w:r>
      <w:r>
        <w:rPr>
          <w:b/>
          <w:i/>
        </w:rPr>
        <w:t>но</w:t>
      </w:r>
      <w:r>
        <w:t>.</w:t>
      </w:r>
    </w:p>
    <w:p w:rsidR="00F31BB1" w:rsidRDefault="00346B19">
      <w:pPr>
        <w:pStyle w:val="a3"/>
        <w:spacing w:line="242" w:lineRule="auto"/>
        <w:ind w:left="1440" w:right="2472" w:firstLine="69"/>
      </w:pPr>
      <w:r>
        <w:t>Предложения</w:t>
      </w:r>
      <w:r>
        <w:rPr>
          <w:spacing w:val="-4"/>
        </w:rPr>
        <w:t xml:space="preserve"> </w:t>
      </w:r>
      <w:r>
        <w:t>с</w:t>
      </w:r>
      <w:r>
        <w:rPr>
          <w:spacing w:val="-5"/>
        </w:rPr>
        <w:t xml:space="preserve"> </w:t>
      </w:r>
      <w:r>
        <w:t>обобщающим</w:t>
      </w:r>
      <w:r>
        <w:rPr>
          <w:spacing w:val="-5"/>
        </w:rPr>
        <w:t xml:space="preserve"> </w:t>
      </w:r>
      <w:r>
        <w:t>словом</w:t>
      </w:r>
      <w:r>
        <w:rPr>
          <w:spacing w:val="-5"/>
        </w:rPr>
        <w:t xml:space="preserve"> </w:t>
      </w:r>
      <w:r>
        <w:t>при</w:t>
      </w:r>
      <w:r>
        <w:rPr>
          <w:spacing w:val="-6"/>
        </w:rPr>
        <w:t xml:space="preserve"> </w:t>
      </w:r>
      <w:r>
        <w:t>однородных</w:t>
      </w:r>
      <w:r>
        <w:rPr>
          <w:spacing w:val="-6"/>
        </w:rPr>
        <w:t xml:space="preserve"> </w:t>
      </w:r>
      <w:r>
        <w:t>членах. Двоеточие после обобщающего слова.</w:t>
      </w:r>
    </w:p>
    <w:p w:rsidR="00F31BB1" w:rsidRDefault="00346B19">
      <w:pPr>
        <w:pStyle w:val="a3"/>
        <w:ind w:left="720" w:right="843"/>
      </w:pPr>
      <w:r>
        <w:t>Предложения с обращением, особенности интонации. Обращение и</w:t>
      </w:r>
      <w:r>
        <w:rPr>
          <w:spacing w:val="40"/>
        </w:rPr>
        <w:t xml:space="preserve"> </w:t>
      </w:r>
      <w:r>
        <w:t>средства его выражения.</w:t>
      </w:r>
    </w:p>
    <w:p w:rsidR="00F31BB1" w:rsidRDefault="00346B19">
      <w:pPr>
        <w:pStyle w:val="a3"/>
        <w:ind w:left="1440" w:right="843" w:firstLine="0"/>
      </w:pPr>
      <w:r>
        <w:t>Синтаксический разбор простого и простого осложнённого предложений. Синтаксический анализ простого и простого осложнённого предложений.</w:t>
      </w:r>
    </w:p>
    <w:p w:rsidR="00F31BB1" w:rsidRDefault="00346B19">
      <w:pPr>
        <w:pStyle w:val="a3"/>
        <w:ind w:left="720" w:right="843"/>
      </w:pPr>
      <w:r>
        <w:t xml:space="preserve">Пунктуационное оформление предложений, осложнённых однородными членами, связанными бессоюзной связью, одиночным союзом </w:t>
      </w:r>
      <w:r>
        <w:rPr>
          <w:b/>
          <w:i/>
        </w:rPr>
        <w:t>и</w:t>
      </w:r>
      <w:r>
        <w:t xml:space="preserve">, союзами </w:t>
      </w:r>
      <w:r>
        <w:rPr>
          <w:b/>
          <w:i/>
        </w:rPr>
        <w:t>а</w:t>
      </w:r>
      <w:r>
        <w:t xml:space="preserve">, </w:t>
      </w:r>
      <w:r>
        <w:rPr>
          <w:b/>
          <w:i/>
        </w:rPr>
        <w:t>но</w:t>
      </w:r>
      <w:r>
        <w:t>.</w:t>
      </w:r>
    </w:p>
    <w:p w:rsidR="00F31BB1" w:rsidRDefault="00346B19">
      <w:pPr>
        <w:ind w:left="720" w:right="839" w:firstLine="719"/>
        <w:jc w:val="both"/>
        <w:rPr>
          <w:i/>
          <w:sz w:val="28"/>
        </w:rPr>
      </w:pPr>
      <w:r>
        <w:rPr>
          <w:sz w:val="28"/>
        </w:rPr>
        <w:t xml:space="preserve">Предложения простые и сложные. Сложные предложения с бессоюзной и союзной связью. </w:t>
      </w:r>
      <w:r>
        <w:rPr>
          <w:i/>
          <w:sz w:val="28"/>
        </w:rPr>
        <w:t>Предложения сложносочинённые и сложноподчинённые (общее представление, практическое усвоение).</w:t>
      </w:r>
    </w:p>
    <w:p w:rsidR="00F31BB1" w:rsidRDefault="00F31BB1">
      <w:pPr>
        <w:jc w:val="both"/>
        <w:rPr>
          <w:i/>
          <w:sz w:val="28"/>
        </w:rPr>
        <w:sectPr w:rsidR="00F31BB1">
          <w:pgSz w:w="11910" w:h="16840"/>
          <w:pgMar w:top="920" w:right="0" w:bottom="660" w:left="425" w:header="0" w:footer="460" w:gutter="0"/>
          <w:cols w:space="720"/>
        </w:sectPr>
      </w:pPr>
    </w:p>
    <w:p w:rsidR="00F31BB1" w:rsidRDefault="00346B19">
      <w:pPr>
        <w:pStyle w:val="a3"/>
        <w:spacing w:before="72"/>
        <w:jc w:val="left"/>
      </w:pPr>
      <w:r>
        <w:t xml:space="preserve">Пунктуационное оформление сложных предложений, состоящих из частей, связанных бессоюзной связью и союзами </w:t>
      </w:r>
      <w:r>
        <w:rPr>
          <w:b/>
          <w:i/>
        </w:rPr>
        <w:t>и</w:t>
      </w:r>
      <w:r>
        <w:t xml:space="preserve">, </w:t>
      </w:r>
      <w:r>
        <w:rPr>
          <w:b/>
          <w:i/>
        </w:rPr>
        <w:t>но</w:t>
      </w:r>
      <w:r>
        <w:t xml:space="preserve">, </w:t>
      </w:r>
      <w:r>
        <w:rPr>
          <w:b/>
          <w:i/>
        </w:rPr>
        <w:t>а</w:t>
      </w:r>
      <w:r>
        <w:t xml:space="preserve">, </w:t>
      </w:r>
      <w:r>
        <w:rPr>
          <w:b/>
          <w:i/>
        </w:rPr>
        <w:t>однако</w:t>
      </w:r>
      <w:r>
        <w:t xml:space="preserve">, </w:t>
      </w:r>
      <w:r>
        <w:rPr>
          <w:b/>
          <w:i/>
        </w:rPr>
        <w:t>зато</w:t>
      </w:r>
      <w:r>
        <w:t xml:space="preserve">, </w:t>
      </w:r>
      <w:r>
        <w:rPr>
          <w:b/>
          <w:i/>
        </w:rPr>
        <w:t>да</w:t>
      </w:r>
      <w:r>
        <w:t>.</w:t>
      </w:r>
    </w:p>
    <w:p w:rsidR="00F31BB1" w:rsidRDefault="00346B19">
      <w:pPr>
        <w:pStyle w:val="a3"/>
        <w:spacing w:line="321" w:lineRule="exact"/>
        <w:ind w:left="1439" w:firstLine="0"/>
        <w:jc w:val="left"/>
      </w:pPr>
      <w:r>
        <w:t>Предложения</w:t>
      </w:r>
      <w:r>
        <w:rPr>
          <w:spacing w:val="-4"/>
        </w:rPr>
        <w:t xml:space="preserve"> </w:t>
      </w:r>
      <w:r>
        <w:t>с</w:t>
      </w:r>
      <w:r>
        <w:rPr>
          <w:spacing w:val="-5"/>
        </w:rPr>
        <w:t xml:space="preserve"> </w:t>
      </w:r>
      <w:r>
        <w:t>прямой</w:t>
      </w:r>
      <w:r>
        <w:rPr>
          <w:spacing w:val="-5"/>
        </w:rPr>
        <w:t xml:space="preserve"> </w:t>
      </w:r>
      <w:r>
        <w:rPr>
          <w:spacing w:val="-2"/>
        </w:rPr>
        <w:t>речью.</w:t>
      </w:r>
    </w:p>
    <w:p w:rsidR="00F31BB1" w:rsidRDefault="00346B19">
      <w:pPr>
        <w:pStyle w:val="a3"/>
        <w:spacing w:before="2"/>
        <w:ind w:left="1439" w:right="2581" w:firstLine="0"/>
        <w:jc w:val="left"/>
      </w:pPr>
      <w:r>
        <w:t>Пунктуационное</w:t>
      </w:r>
      <w:r>
        <w:rPr>
          <w:spacing w:val="-8"/>
        </w:rPr>
        <w:t xml:space="preserve"> </w:t>
      </w:r>
      <w:r>
        <w:t>оформление</w:t>
      </w:r>
      <w:r>
        <w:rPr>
          <w:spacing w:val="-8"/>
        </w:rPr>
        <w:t xml:space="preserve"> </w:t>
      </w:r>
      <w:r>
        <w:t>предложений</w:t>
      </w:r>
      <w:r>
        <w:rPr>
          <w:spacing w:val="-7"/>
        </w:rPr>
        <w:t xml:space="preserve"> </w:t>
      </w:r>
      <w:r>
        <w:t>с</w:t>
      </w:r>
      <w:r>
        <w:rPr>
          <w:spacing w:val="-8"/>
        </w:rPr>
        <w:t xml:space="preserve"> </w:t>
      </w:r>
      <w:r>
        <w:t>прямой</w:t>
      </w:r>
      <w:r>
        <w:rPr>
          <w:spacing w:val="-7"/>
        </w:rPr>
        <w:t xml:space="preserve"> </w:t>
      </w:r>
      <w:r>
        <w:t xml:space="preserve">речью. </w:t>
      </w:r>
      <w:r>
        <w:rPr>
          <w:spacing w:val="-2"/>
        </w:rPr>
        <w:t>Диалог.</w:t>
      </w:r>
    </w:p>
    <w:p w:rsidR="00F31BB1" w:rsidRDefault="00346B19">
      <w:pPr>
        <w:pStyle w:val="a3"/>
        <w:tabs>
          <w:tab w:val="left" w:pos="3729"/>
          <w:tab w:val="left" w:pos="5466"/>
          <w:tab w:val="left" w:pos="6673"/>
          <w:tab w:val="left" w:pos="7218"/>
        </w:tabs>
        <w:spacing w:line="321" w:lineRule="exact"/>
        <w:ind w:left="1439" w:firstLine="0"/>
        <w:jc w:val="left"/>
      </w:pPr>
      <w:r>
        <w:rPr>
          <w:spacing w:val="-2"/>
        </w:rPr>
        <w:t>Пунктуационное</w:t>
      </w:r>
      <w:r>
        <w:tab/>
      </w:r>
      <w:r>
        <w:rPr>
          <w:spacing w:val="-2"/>
        </w:rPr>
        <w:t>оформление</w:t>
      </w:r>
      <w:r>
        <w:tab/>
      </w:r>
      <w:r>
        <w:rPr>
          <w:spacing w:val="-2"/>
        </w:rPr>
        <w:t>диалога</w:t>
      </w:r>
      <w:r>
        <w:tab/>
      </w:r>
      <w:r>
        <w:rPr>
          <w:spacing w:val="-5"/>
        </w:rPr>
        <w:t>на</w:t>
      </w:r>
      <w:r>
        <w:tab/>
      </w:r>
      <w:r>
        <w:rPr>
          <w:spacing w:val="-2"/>
        </w:rPr>
        <w:t>письме.</w:t>
      </w:r>
    </w:p>
    <w:p w:rsidR="00F31BB1" w:rsidRDefault="00346B19">
      <w:pPr>
        <w:pStyle w:val="a3"/>
        <w:spacing w:line="322" w:lineRule="exact"/>
        <w:ind w:firstLine="0"/>
        <w:jc w:val="left"/>
      </w:pPr>
      <w:r>
        <w:t>Пунктуация</w:t>
      </w:r>
      <w:r>
        <w:rPr>
          <w:spacing w:val="-5"/>
        </w:rPr>
        <w:t xml:space="preserve"> </w:t>
      </w:r>
      <w:r>
        <w:t>как</w:t>
      </w:r>
      <w:r>
        <w:rPr>
          <w:spacing w:val="-5"/>
        </w:rPr>
        <w:t xml:space="preserve"> </w:t>
      </w:r>
      <w:r>
        <w:t>раздел</w:t>
      </w:r>
      <w:r>
        <w:rPr>
          <w:spacing w:val="-5"/>
        </w:rPr>
        <w:t xml:space="preserve"> </w:t>
      </w:r>
      <w:r>
        <w:rPr>
          <w:spacing w:val="-2"/>
        </w:rPr>
        <w:t>лингвистики.</w:t>
      </w:r>
    </w:p>
    <w:p w:rsidR="00F31BB1" w:rsidRDefault="00346B19">
      <w:pPr>
        <w:pStyle w:val="1"/>
        <w:spacing w:before="4" w:line="322" w:lineRule="exact"/>
        <w:ind w:left="1509"/>
      </w:pPr>
      <w:r>
        <w:t xml:space="preserve">6 </w:t>
      </w:r>
      <w:r>
        <w:rPr>
          <w:spacing w:val="-2"/>
        </w:rPr>
        <w:t>КЛАСС</w:t>
      </w:r>
    </w:p>
    <w:p w:rsidR="00F31BB1" w:rsidRDefault="00346B19">
      <w:pPr>
        <w:pStyle w:val="2"/>
        <w:ind w:left="1509"/>
        <w:jc w:val="left"/>
      </w:pPr>
      <w:r>
        <w:t>Общие</w:t>
      </w:r>
      <w:r>
        <w:rPr>
          <w:spacing w:val="-3"/>
        </w:rPr>
        <w:t xml:space="preserve"> </w:t>
      </w:r>
      <w:r>
        <w:t>сведения</w:t>
      </w:r>
      <w:r>
        <w:rPr>
          <w:spacing w:val="-4"/>
        </w:rPr>
        <w:t xml:space="preserve"> </w:t>
      </w:r>
      <w:r>
        <w:t>о</w:t>
      </w:r>
      <w:r>
        <w:rPr>
          <w:spacing w:val="-2"/>
        </w:rPr>
        <w:t xml:space="preserve"> языке</w:t>
      </w:r>
    </w:p>
    <w:p w:rsidR="00F31BB1" w:rsidRDefault="00346B19">
      <w:pPr>
        <w:pStyle w:val="a3"/>
        <w:tabs>
          <w:tab w:val="left" w:pos="2008"/>
          <w:tab w:val="left" w:pos="2728"/>
          <w:tab w:val="left" w:pos="4168"/>
          <w:tab w:val="left" w:pos="9208"/>
        </w:tabs>
        <w:spacing w:line="242" w:lineRule="auto"/>
        <w:ind w:left="1288" w:right="942" w:firstLine="151"/>
        <w:jc w:val="left"/>
      </w:pPr>
      <w:r>
        <w:rPr>
          <w:spacing w:val="-2"/>
        </w:rPr>
        <w:t>Русский</w:t>
      </w:r>
      <w:r>
        <w:tab/>
        <w:t>язык</w:t>
      </w:r>
      <w:r>
        <w:rPr>
          <w:spacing w:val="40"/>
        </w:rPr>
        <w:t xml:space="preserve"> </w:t>
      </w:r>
      <w:r>
        <w:t>–</w:t>
      </w:r>
      <w:r>
        <w:tab/>
        <w:t>государственный язык</w:t>
      </w:r>
      <w:r>
        <w:rPr>
          <w:spacing w:val="40"/>
        </w:rPr>
        <w:t xml:space="preserve"> </w:t>
      </w:r>
      <w:r>
        <w:t>Российской</w:t>
      </w:r>
      <w:r>
        <w:tab/>
      </w:r>
      <w:r>
        <w:rPr>
          <w:spacing w:val="-2"/>
        </w:rPr>
        <w:t xml:space="preserve">Федерации </w:t>
      </w:r>
      <w:r>
        <w:rPr>
          <w:spacing w:val="-10"/>
        </w:rPr>
        <w:t>и</w:t>
      </w:r>
      <w:r>
        <w:tab/>
        <w:t>язык межнационального общения.</w:t>
      </w:r>
    </w:p>
    <w:p w:rsidR="00F31BB1" w:rsidRDefault="00346B19">
      <w:pPr>
        <w:spacing w:line="317" w:lineRule="exact"/>
        <w:ind w:left="1440"/>
        <w:rPr>
          <w:i/>
          <w:sz w:val="28"/>
        </w:rPr>
      </w:pPr>
      <w:r>
        <w:rPr>
          <w:i/>
          <w:sz w:val="28"/>
        </w:rPr>
        <w:t>Понятие</w:t>
      </w:r>
      <w:r>
        <w:rPr>
          <w:i/>
          <w:spacing w:val="-6"/>
          <w:sz w:val="28"/>
        </w:rPr>
        <w:t xml:space="preserve"> </w:t>
      </w:r>
      <w:r>
        <w:rPr>
          <w:i/>
          <w:sz w:val="28"/>
        </w:rPr>
        <w:t>о</w:t>
      </w:r>
      <w:r>
        <w:rPr>
          <w:i/>
          <w:spacing w:val="-5"/>
          <w:sz w:val="28"/>
        </w:rPr>
        <w:t xml:space="preserve"> </w:t>
      </w:r>
      <w:r>
        <w:rPr>
          <w:i/>
          <w:sz w:val="28"/>
        </w:rPr>
        <w:t>литературном</w:t>
      </w:r>
      <w:r>
        <w:rPr>
          <w:i/>
          <w:spacing w:val="-4"/>
          <w:sz w:val="28"/>
        </w:rPr>
        <w:t xml:space="preserve"> </w:t>
      </w:r>
      <w:r>
        <w:rPr>
          <w:i/>
          <w:spacing w:val="-2"/>
          <w:sz w:val="28"/>
        </w:rPr>
        <w:t>языке.</w:t>
      </w:r>
    </w:p>
    <w:p w:rsidR="00F31BB1" w:rsidRDefault="00346B19">
      <w:pPr>
        <w:pStyle w:val="a3"/>
        <w:spacing w:line="322" w:lineRule="exact"/>
        <w:ind w:left="1440" w:firstLine="0"/>
        <w:jc w:val="left"/>
      </w:pPr>
      <w:r>
        <w:t>Повторение</w:t>
      </w:r>
      <w:r>
        <w:rPr>
          <w:spacing w:val="-10"/>
        </w:rPr>
        <w:t xml:space="preserve"> </w:t>
      </w:r>
      <w:r>
        <w:t>и</w:t>
      </w:r>
      <w:r>
        <w:rPr>
          <w:spacing w:val="-5"/>
        </w:rPr>
        <w:t xml:space="preserve"> </w:t>
      </w:r>
      <w:r>
        <w:t>систематизация</w:t>
      </w:r>
      <w:r>
        <w:rPr>
          <w:spacing w:val="-5"/>
        </w:rPr>
        <w:t xml:space="preserve"> </w:t>
      </w:r>
      <w:r>
        <w:t>изученного</w:t>
      </w:r>
      <w:r>
        <w:rPr>
          <w:spacing w:val="-5"/>
        </w:rPr>
        <w:t xml:space="preserve"> </w:t>
      </w:r>
      <w:r>
        <w:t>в</w:t>
      </w:r>
      <w:r>
        <w:rPr>
          <w:spacing w:val="-6"/>
        </w:rPr>
        <w:t xml:space="preserve"> </w:t>
      </w:r>
      <w:r>
        <w:t>5</w:t>
      </w:r>
      <w:r>
        <w:rPr>
          <w:spacing w:val="-4"/>
        </w:rPr>
        <w:t xml:space="preserve"> </w:t>
      </w:r>
      <w:r>
        <w:rPr>
          <w:spacing w:val="-2"/>
        </w:rPr>
        <w:t>классе.</w:t>
      </w:r>
    </w:p>
    <w:p w:rsidR="00F31BB1" w:rsidRDefault="00346B19">
      <w:pPr>
        <w:pStyle w:val="2"/>
        <w:spacing w:before="2"/>
        <w:ind w:left="1509"/>
        <w:jc w:val="left"/>
      </w:pPr>
      <w:r>
        <w:t>Язык</w:t>
      </w:r>
      <w:r>
        <w:rPr>
          <w:spacing w:val="-6"/>
        </w:rPr>
        <w:t xml:space="preserve"> </w:t>
      </w:r>
      <w:r>
        <w:t>и</w:t>
      </w:r>
      <w:r>
        <w:rPr>
          <w:spacing w:val="-4"/>
        </w:rPr>
        <w:t xml:space="preserve"> речь</w:t>
      </w:r>
    </w:p>
    <w:p w:rsidR="00F31BB1" w:rsidRDefault="00346B19">
      <w:pPr>
        <w:pStyle w:val="a3"/>
        <w:tabs>
          <w:tab w:val="left" w:pos="4401"/>
          <w:tab w:val="left" w:pos="7927"/>
        </w:tabs>
        <w:ind w:left="720" w:right="845"/>
        <w:jc w:val="left"/>
      </w:pPr>
      <w:r>
        <w:rPr>
          <w:spacing w:val="-2"/>
        </w:rPr>
        <w:t>Монолог-описание,</w:t>
      </w:r>
      <w:r>
        <w:tab/>
      </w:r>
      <w:r>
        <w:rPr>
          <w:spacing w:val="-2"/>
        </w:rPr>
        <w:t>монолог-повествование,</w:t>
      </w:r>
      <w:r>
        <w:tab/>
      </w:r>
      <w:r>
        <w:rPr>
          <w:spacing w:val="-2"/>
        </w:rPr>
        <w:t xml:space="preserve">монолог-рассуждение; </w:t>
      </w:r>
      <w:r>
        <w:t>сообщение на лингвистическую тему.</w:t>
      </w:r>
    </w:p>
    <w:p w:rsidR="00F31BB1" w:rsidRDefault="00346B19">
      <w:pPr>
        <w:pStyle w:val="a3"/>
        <w:ind w:left="1440" w:firstLine="0"/>
        <w:jc w:val="left"/>
      </w:pPr>
      <w:r>
        <w:t>Виды</w:t>
      </w:r>
      <w:r>
        <w:rPr>
          <w:spacing w:val="-7"/>
        </w:rPr>
        <w:t xml:space="preserve"> </w:t>
      </w:r>
      <w:r>
        <w:t>диалога:</w:t>
      </w:r>
      <w:r>
        <w:rPr>
          <w:spacing w:val="-5"/>
        </w:rPr>
        <w:t xml:space="preserve"> </w:t>
      </w:r>
      <w:r>
        <w:t>побуждение</w:t>
      </w:r>
      <w:r>
        <w:rPr>
          <w:spacing w:val="-5"/>
        </w:rPr>
        <w:t xml:space="preserve"> </w:t>
      </w:r>
      <w:r>
        <w:t>к</w:t>
      </w:r>
      <w:r>
        <w:rPr>
          <w:spacing w:val="-5"/>
        </w:rPr>
        <w:t xml:space="preserve"> </w:t>
      </w:r>
      <w:r>
        <w:t>действию,</w:t>
      </w:r>
      <w:r>
        <w:rPr>
          <w:spacing w:val="-5"/>
        </w:rPr>
        <w:t xml:space="preserve"> </w:t>
      </w:r>
      <w:r>
        <w:t>обмен</w:t>
      </w:r>
      <w:r>
        <w:rPr>
          <w:spacing w:val="-4"/>
        </w:rPr>
        <w:t xml:space="preserve"> </w:t>
      </w:r>
      <w:r>
        <w:rPr>
          <w:spacing w:val="-2"/>
        </w:rPr>
        <w:t>мнениями.</w:t>
      </w:r>
    </w:p>
    <w:p w:rsidR="00F31BB1" w:rsidRDefault="00346B19">
      <w:pPr>
        <w:pStyle w:val="2"/>
        <w:spacing w:before="3"/>
        <w:ind w:left="1509"/>
        <w:jc w:val="left"/>
      </w:pPr>
      <w:r>
        <w:rPr>
          <w:spacing w:val="-2"/>
        </w:rPr>
        <w:t>Текст</w:t>
      </w:r>
    </w:p>
    <w:p w:rsidR="00F31BB1" w:rsidRDefault="00346B19">
      <w:pPr>
        <w:ind w:left="720" w:right="843" w:firstLine="719"/>
        <w:jc w:val="both"/>
        <w:rPr>
          <w:i/>
          <w:sz w:val="28"/>
        </w:rPr>
      </w:pPr>
      <w:r>
        <w:rPr>
          <w:sz w:val="28"/>
        </w:rPr>
        <w:t xml:space="preserve">Смысловой анализ текста: его композиционных особенностей, микротем и абзацев, способов и средств связи предложений в тексте; </w:t>
      </w:r>
      <w:r>
        <w:rPr>
          <w:i/>
          <w:sz w:val="28"/>
        </w:rPr>
        <w:t>использование языковых средств выразительности (в рамках изученного).</w:t>
      </w:r>
    </w:p>
    <w:p w:rsidR="00F31BB1" w:rsidRDefault="00346B19">
      <w:pPr>
        <w:ind w:left="720" w:right="843" w:firstLine="719"/>
        <w:jc w:val="both"/>
        <w:rPr>
          <w:sz w:val="28"/>
        </w:rPr>
      </w:pPr>
      <w:r>
        <w:rPr>
          <w:i/>
          <w:sz w:val="28"/>
        </w:rPr>
        <w:t xml:space="preserve">Информационная переработка текста. </w:t>
      </w:r>
      <w:r>
        <w:rPr>
          <w:sz w:val="28"/>
        </w:rPr>
        <w:t xml:space="preserve">План текста (простой, сложный; </w:t>
      </w:r>
      <w:r>
        <w:rPr>
          <w:i/>
          <w:sz w:val="28"/>
        </w:rPr>
        <w:t>назывной, вопросный)</w:t>
      </w:r>
      <w:r>
        <w:rPr>
          <w:sz w:val="28"/>
        </w:rPr>
        <w:t xml:space="preserve">; главная и второстепенная ­информация текста; пересказ </w:t>
      </w:r>
      <w:r>
        <w:rPr>
          <w:spacing w:val="-2"/>
          <w:sz w:val="28"/>
        </w:rPr>
        <w:t>текста.</w:t>
      </w:r>
    </w:p>
    <w:p w:rsidR="00F31BB1" w:rsidRDefault="00346B19">
      <w:pPr>
        <w:pStyle w:val="a3"/>
        <w:ind w:left="1440" w:right="6275" w:firstLine="0"/>
        <w:jc w:val="left"/>
      </w:pPr>
      <w:r>
        <w:t>Описание как тип речи. Описание</w:t>
      </w:r>
      <w:r>
        <w:rPr>
          <w:spacing w:val="-17"/>
        </w:rPr>
        <w:t xml:space="preserve"> </w:t>
      </w:r>
      <w:r>
        <w:t>внешности</w:t>
      </w:r>
      <w:r>
        <w:rPr>
          <w:spacing w:val="-16"/>
        </w:rPr>
        <w:t xml:space="preserve"> </w:t>
      </w:r>
      <w:r>
        <w:t>человека. Описание помещения.</w:t>
      </w:r>
    </w:p>
    <w:p w:rsidR="00F31BB1" w:rsidRDefault="00346B19">
      <w:pPr>
        <w:pStyle w:val="a3"/>
        <w:ind w:left="1440" w:right="7152" w:firstLine="0"/>
        <w:jc w:val="left"/>
      </w:pPr>
      <w:r>
        <w:t>Описание природы. Описание</w:t>
      </w:r>
      <w:r>
        <w:rPr>
          <w:spacing w:val="-18"/>
        </w:rPr>
        <w:t xml:space="preserve"> </w:t>
      </w:r>
      <w:r>
        <w:t>местности. Описание действий.</w:t>
      </w:r>
    </w:p>
    <w:p w:rsidR="00F31BB1" w:rsidRDefault="00346B19">
      <w:pPr>
        <w:pStyle w:val="2"/>
        <w:spacing w:before="2"/>
        <w:ind w:left="1509"/>
        <w:jc w:val="left"/>
      </w:pPr>
      <w:r>
        <w:t>Функциональные</w:t>
      </w:r>
      <w:r>
        <w:rPr>
          <w:spacing w:val="-9"/>
        </w:rPr>
        <w:t xml:space="preserve"> </w:t>
      </w:r>
      <w:r>
        <w:t>разновидности</w:t>
      </w:r>
      <w:r>
        <w:rPr>
          <w:spacing w:val="-8"/>
        </w:rPr>
        <w:t xml:space="preserve"> </w:t>
      </w:r>
      <w:r>
        <w:rPr>
          <w:spacing w:val="-4"/>
        </w:rPr>
        <w:t>языка</w:t>
      </w:r>
    </w:p>
    <w:p w:rsidR="00F31BB1" w:rsidRDefault="00346B19">
      <w:pPr>
        <w:pStyle w:val="a3"/>
        <w:tabs>
          <w:tab w:val="left" w:pos="4334"/>
          <w:tab w:val="left" w:pos="5385"/>
          <w:tab w:val="left" w:pos="6989"/>
          <w:tab w:val="left" w:pos="8486"/>
          <w:tab w:val="left" w:pos="9899"/>
        </w:tabs>
        <w:spacing w:line="319" w:lineRule="exact"/>
        <w:ind w:left="1440" w:firstLine="0"/>
        <w:jc w:val="left"/>
      </w:pPr>
      <w:r>
        <w:rPr>
          <w:spacing w:val="-2"/>
        </w:rPr>
        <w:t>Официально-деловой</w:t>
      </w:r>
      <w:r>
        <w:tab/>
      </w:r>
      <w:r>
        <w:rPr>
          <w:spacing w:val="-2"/>
        </w:rPr>
        <w:t>стиль.</w:t>
      </w:r>
      <w:r>
        <w:tab/>
      </w:r>
      <w:r>
        <w:rPr>
          <w:spacing w:val="-2"/>
        </w:rPr>
        <w:t>Заявление</w:t>
      </w:r>
      <w:r>
        <w:rPr>
          <w:i/>
          <w:spacing w:val="-2"/>
        </w:rPr>
        <w:t>.</w:t>
      </w:r>
      <w:r>
        <w:rPr>
          <w:i/>
        </w:rPr>
        <w:tab/>
      </w:r>
      <w:r>
        <w:rPr>
          <w:i/>
          <w:spacing w:val="-2"/>
        </w:rPr>
        <w:t>Расписка.</w:t>
      </w:r>
      <w:r>
        <w:rPr>
          <w:i/>
        </w:rPr>
        <w:tab/>
      </w:r>
      <w:r>
        <w:rPr>
          <w:spacing w:val="-2"/>
        </w:rPr>
        <w:t>Научный</w:t>
      </w:r>
      <w:r>
        <w:tab/>
      </w:r>
      <w:r>
        <w:rPr>
          <w:spacing w:val="-2"/>
        </w:rPr>
        <w:t>стиль.</w:t>
      </w:r>
    </w:p>
    <w:p w:rsidR="00F31BB1" w:rsidRDefault="00346B19">
      <w:pPr>
        <w:spacing w:line="322" w:lineRule="exact"/>
        <w:ind w:left="720"/>
        <w:rPr>
          <w:i/>
          <w:sz w:val="28"/>
        </w:rPr>
      </w:pPr>
      <w:r>
        <w:rPr>
          <w:i/>
          <w:sz w:val="28"/>
        </w:rPr>
        <w:t>Словарная</w:t>
      </w:r>
      <w:r>
        <w:rPr>
          <w:i/>
          <w:spacing w:val="-7"/>
          <w:sz w:val="28"/>
        </w:rPr>
        <w:t xml:space="preserve"> </w:t>
      </w:r>
      <w:r>
        <w:rPr>
          <w:i/>
          <w:sz w:val="28"/>
        </w:rPr>
        <w:t>статья.</w:t>
      </w:r>
      <w:r>
        <w:rPr>
          <w:i/>
          <w:spacing w:val="-6"/>
          <w:sz w:val="28"/>
        </w:rPr>
        <w:t xml:space="preserve"> </w:t>
      </w:r>
      <w:r>
        <w:rPr>
          <w:i/>
          <w:sz w:val="28"/>
        </w:rPr>
        <w:t>Научное</w:t>
      </w:r>
      <w:r>
        <w:rPr>
          <w:i/>
          <w:spacing w:val="-5"/>
          <w:sz w:val="28"/>
        </w:rPr>
        <w:t xml:space="preserve"> </w:t>
      </w:r>
      <w:r>
        <w:rPr>
          <w:i/>
          <w:spacing w:val="-2"/>
          <w:sz w:val="28"/>
        </w:rPr>
        <w:t>сообщение.</w:t>
      </w:r>
    </w:p>
    <w:p w:rsidR="00F31BB1" w:rsidRDefault="00346B19">
      <w:pPr>
        <w:pStyle w:val="1"/>
        <w:spacing w:before="4" w:line="322" w:lineRule="exact"/>
        <w:ind w:left="1509"/>
      </w:pPr>
      <w:r>
        <w:t>СИСТЕМА</w:t>
      </w:r>
      <w:r>
        <w:rPr>
          <w:spacing w:val="-11"/>
        </w:rPr>
        <w:t xml:space="preserve"> </w:t>
      </w:r>
      <w:r>
        <w:rPr>
          <w:spacing w:val="-2"/>
        </w:rPr>
        <w:t>ЯЗЫКА</w:t>
      </w:r>
    </w:p>
    <w:p w:rsidR="00F31BB1" w:rsidRDefault="00346B19">
      <w:pPr>
        <w:pStyle w:val="2"/>
        <w:spacing w:line="320" w:lineRule="exact"/>
        <w:ind w:left="1440"/>
      </w:pPr>
      <w:r>
        <w:t>Лексикология.</w:t>
      </w:r>
      <w:r>
        <w:rPr>
          <w:spacing w:val="-8"/>
        </w:rPr>
        <w:t xml:space="preserve"> </w:t>
      </w:r>
      <w:r>
        <w:t>Культура</w:t>
      </w:r>
      <w:r>
        <w:rPr>
          <w:spacing w:val="-6"/>
        </w:rPr>
        <w:t xml:space="preserve"> </w:t>
      </w:r>
      <w:r>
        <w:rPr>
          <w:spacing w:val="-4"/>
        </w:rPr>
        <w:t>речи</w:t>
      </w:r>
    </w:p>
    <w:p w:rsidR="00F31BB1" w:rsidRDefault="00346B19">
      <w:pPr>
        <w:pStyle w:val="a3"/>
        <w:ind w:left="720" w:right="843"/>
      </w:pPr>
      <w:r>
        <w:t>Лексика русского языка с точки зрения её происхождения: исконно русские и заимствованные слова.</w:t>
      </w:r>
    </w:p>
    <w:p w:rsidR="00F31BB1" w:rsidRDefault="00346B19">
      <w:pPr>
        <w:pStyle w:val="a3"/>
        <w:ind w:left="720" w:right="846" w:firstLine="720"/>
      </w:pPr>
      <w:r>
        <w:t>Лексика русского языка с точки зрения принадлежности к активному и пассивному запасу: неологизмы, устаревшие слова (историзмы и архаизмы).</w:t>
      </w:r>
    </w:p>
    <w:p w:rsidR="00F31BB1" w:rsidRDefault="00346B19">
      <w:pPr>
        <w:pStyle w:val="a3"/>
        <w:ind w:left="720" w:right="843"/>
      </w:pPr>
      <w: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31BB1" w:rsidRDefault="00346B19">
      <w:pPr>
        <w:tabs>
          <w:tab w:val="left" w:pos="3448"/>
          <w:tab w:val="left" w:pos="4168"/>
          <w:tab w:val="left" w:pos="4889"/>
          <w:tab w:val="left" w:pos="5608"/>
          <w:tab w:val="left" w:pos="7048"/>
        </w:tabs>
        <w:ind w:left="1289" w:right="2581" w:firstLine="151"/>
        <w:rPr>
          <w:i/>
          <w:sz w:val="28"/>
        </w:rPr>
      </w:pPr>
      <w:r>
        <w:rPr>
          <w:i/>
          <w:spacing w:val="-2"/>
          <w:sz w:val="28"/>
        </w:rPr>
        <w:t>Стилистические</w:t>
      </w:r>
      <w:r>
        <w:rPr>
          <w:i/>
          <w:sz w:val="28"/>
        </w:rPr>
        <w:tab/>
      </w:r>
      <w:r>
        <w:rPr>
          <w:i/>
          <w:sz w:val="28"/>
        </w:rPr>
        <w:tab/>
      </w:r>
      <w:r>
        <w:rPr>
          <w:i/>
          <w:spacing w:val="-2"/>
          <w:sz w:val="28"/>
        </w:rPr>
        <w:t>пласты</w:t>
      </w:r>
      <w:r>
        <w:rPr>
          <w:i/>
          <w:sz w:val="28"/>
        </w:rPr>
        <w:tab/>
      </w:r>
      <w:r>
        <w:rPr>
          <w:i/>
          <w:spacing w:val="-2"/>
          <w:sz w:val="28"/>
        </w:rPr>
        <w:t>лексики:</w:t>
      </w:r>
      <w:r>
        <w:rPr>
          <w:i/>
          <w:sz w:val="28"/>
        </w:rPr>
        <w:tab/>
      </w:r>
      <w:r>
        <w:rPr>
          <w:i/>
          <w:spacing w:val="-2"/>
          <w:sz w:val="28"/>
        </w:rPr>
        <w:t>стилистически нейтральная,</w:t>
      </w:r>
      <w:r>
        <w:rPr>
          <w:i/>
          <w:sz w:val="28"/>
        </w:rPr>
        <w:tab/>
      </w:r>
      <w:r>
        <w:rPr>
          <w:i/>
          <w:spacing w:val="-2"/>
          <w:sz w:val="28"/>
        </w:rPr>
        <w:t>высокая</w:t>
      </w:r>
      <w:r>
        <w:rPr>
          <w:i/>
          <w:sz w:val="28"/>
        </w:rPr>
        <w:tab/>
        <w:t>и сниженная лексика.</w:t>
      </w:r>
    </w:p>
    <w:p w:rsidR="00F31BB1" w:rsidRDefault="00346B19">
      <w:pPr>
        <w:spacing w:line="321" w:lineRule="exact"/>
        <w:ind w:left="1440"/>
        <w:rPr>
          <w:i/>
          <w:sz w:val="28"/>
        </w:rPr>
      </w:pPr>
      <w:r>
        <w:rPr>
          <w:i/>
          <w:sz w:val="28"/>
        </w:rPr>
        <w:t>Лексический</w:t>
      </w:r>
      <w:r>
        <w:rPr>
          <w:i/>
          <w:spacing w:val="-8"/>
          <w:sz w:val="28"/>
        </w:rPr>
        <w:t xml:space="preserve"> </w:t>
      </w:r>
      <w:r>
        <w:rPr>
          <w:i/>
          <w:sz w:val="28"/>
        </w:rPr>
        <w:t>анализ</w:t>
      </w:r>
      <w:r>
        <w:rPr>
          <w:i/>
          <w:spacing w:val="-6"/>
          <w:sz w:val="28"/>
        </w:rPr>
        <w:t xml:space="preserve"> </w:t>
      </w:r>
      <w:r>
        <w:rPr>
          <w:i/>
          <w:spacing w:val="-4"/>
          <w:sz w:val="28"/>
        </w:rPr>
        <w:t>слов.</w:t>
      </w:r>
    </w:p>
    <w:p w:rsidR="00F31BB1" w:rsidRDefault="00346B19">
      <w:pPr>
        <w:pStyle w:val="a3"/>
        <w:spacing w:line="322" w:lineRule="exact"/>
        <w:ind w:left="1440" w:firstLine="0"/>
        <w:jc w:val="left"/>
      </w:pPr>
      <w:r>
        <w:t>Фразеологизмы.</w:t>
      </w:r>
      <w:r>
        <w:rPr>
          <w:spacing w:val="-6"/>
        </w:rPr>
        <w:t xml:space="preserve"> </w:t>
      </w:r>
      <w:r>
        <w:t>Их</w:t>
      </w:r>
      <w:r>
        <w:rPr>
          <w:spacing w:val="-6"/>
        </w:rPr>
        <w:t xml:space="preserve"> </w:t>
      </w:r>
      <w:r>
        <w:t>признаки</w:t>
      </w:r>
      <w:r>
        <w:rPr>
          <w:spacing w:val="-6"/>
        </w:rPr>
        <w:t xml:space="preserve"> </w:t>
      </w:r>
      <w:r>
        <w:t>и</w:t>
      </w:r>
      <w:r>
        <w:rPr>
          <w:spacing w:val="-4"/>
        </w:rPr>
        <w:t xml:space="preserve"> </w:t>
      </w:r>
      <w:r>
        <w:rPr>
          <w:spacing w:val="-2"/>
        </w:rPr>
        <w:t>значение.</w:t>
      </w:r>
    </w:p>
    <w:p w:rsidR="00F31BB1" w:rsidRDefault="00F31BB1">
      <w:pPr>
        <w:pStyle w:val="a3"/>
        <w:spacing w:line="322" w:lineRule="exact"/>
        <w:jc w:val="left"/>
        <w:sectPr w:rsidR="00F31BB1">
          <w:pgSz w:w="11910" w:h="16840"/>
          <w:pgMar w:top="920" w:right="0" w:bottom="660" w:left="425" w:header="0" w:footer="460" w:gutter="0"/>
          <w:cols w:space="720"/>
        </w:sectPr>
      </w:pPr>
    </w:p>
    <w:p w:rsidR="00F31BB1" w:rsidRDefault="00346B19">
      <w:pPr>
        <w:pStyle w:val="a3"/>
        <w:spacing w:before="72"/>
        <w:ind w:left="1439" w:right="919" w:firstLine="0"/>
        <w:jc w:val="left"/>
      </w:pPr>
      <w:r>
        <w:t>Употребление</w:t>
      </w:r>
      <w:r>
        <w:rPr>
          <w:spacing w:val="-4"/>
        </w:rPr>
        <w:t xml:space="preserve"> </w:t>
      </w:r>
      <w:r>
        <w:t>лексических</w:t>
      </w:r>
      <w:r>
        <w:rPr>
          <w:spacing w:val="-3"/>
        </w:rPr>
        <w:t xml:space="preserve"> </w:t>
      </w:r>
      <w:r>
        <w:t>средств</w:t>
      </w:r>
      <w:r>
        <w:rPr>
          <w:spacing w:val="-4"/>
        </w:rPr>
        <w:t xml:space="preserve"> </w:t>
      </w:r>
      <w:r>
        <w:t>в</w:t>
      </w:r>
      <w:r>
        <w:rPr>
          <w:spacing w:val="-4"/>
        </w:rPr>
        <w:t xml:space="preserve"> </w:t>
      </w:r>
      <w:r>
        <w:t>соответствии</w:t>
      </w:r>
      <w:r>
        <w:rPr>
          <w:spacing w:val="-3"/>
        </w:rPr>
        <w:t xml:space="preserve"> </w:t>
      </w:r>
      <w:r>
        <w:t>с</w:t>
      </w:r>
      <w:r>
        <w:rPr>
          <w:spacing w:val="-4"/>
        </w:rPr>
        <w:t xml:space="preserve"> </w:t>
      </w:r>
      <w:r>
        <w:t>ситуацией</w:t>
      </w:r>
      <w:r>
        <w:rPr>
          <w:spacing w:val="-5"/>
        </w:rPr>
        <w:t xml:space="preserve"> </w:t>
      </w:r>
      <w:r>
        <w:t>общения. Эпитеты, метафоры, олицетворения.</w:t>
      </w:r>
    </w:p>
    <w:p w:rsidR="00F31BB1" w:rsidRDefault="00346B19">
      <w:pPr>
        <w:pStyle w:val="a3"/>
        <w:spacing w:line="321" w:lineRule="exact"/>
        <w:ind w:left="1439" w:firstLine="0"/>
        <w:jc w:val="left"/>
      </w:pPr>
      <w:r>
        <w:t>Лексические</w:t>
      </w:r>
      <w:r>
        <w:rPr>
          <w:spacing w:val="-8"/>
        </w:rPr>
        <w:t xml:space="preserve"> </w:t>
      </w:r>
      <w:r>
        <w:rPr>
          <w:spacing w:val="-2"/>
        </w:rPr>
        <w:t>словари.</w:t>
      </w:r>
    </w:p>
    <w:p w:rsidR="00F31BB1" w:rsidRDefault="00346B19">
      <w:pPr>
        <w:pStyle w:val="2"/>
        <w:spacing w:before="7"/>
        <w:jc w:val="left"/>
      </w:pPr>
      <w:r>
        <w:t>Словообразование.</w:t>
      </w:r>
      <w:r>
        <w:rPr>
          <w:spacing w:val="-10"/>
        </w:rPr>
        <w:t xml:space="preserve"> </w:t>
      </w:r>
      <w:r>
        <w:t>Культура</w:t>
      </w:r>
      <w:r>
        <w:rPr>
          <w:spacing w:val="-6"/>
        </w:rPr>
        <w:t xml:space="preserve"> </w:t>
      </w:r>
      <w:r>
        <w:t>речи.</w:t>
      </w:r>
      <w:r>
        <w:rPr>
          <w:spacing w:val="-6"/>
        </w:rPr>
        <w:t xml:space="preserve"> </w:t>
      </w:r>
      <w:r>
        <w:rPr>
          <w:spacing w:val="-2"/>
        </w:rPr>
        <w:t>Орфография.</w:t>
      </w:r>
    </w:p>
    <w:p w:rsidR="00F31BB1" w:rsidRDefault="00346B19">
      <w:pPr>
        <w:pStyle w:val="a3"/>
        <w:ind w:left="1439" w:right="3858" w:firstLine="0"/>
        <w:jc w:val="left"/>
      </w:pPr>
      <w:r>
        <w:t>Повторение изученного по морфемике в 5 классе. Формообразующие</w:t>
      </w:r>
      <w:r>
        <w:rPr>
          <w:spacing w:val="-11"/>
        </w:rPr>
        <w:t xml:space="preserve"> </w:t>
      </w:r>
      <w:r>
        <w:t>и</w:t>
      </w:r>
      <w:r>
        <w:rPr>
          <w:spacing w:val="-10"/>
        </w:rPr>
        <w:t xml:space="preserve"> </w:t>
      </w:r>
      <w:r>
        <w:t>словообразующие</w:t>
      </w:r>
      <w:r>
        <w:rPr>
          <w:spacing w:val="-11"/>
        </w:rPr>
        <w:t xml:space="preserve"> </w:t>
      </w:r>
      <w:r>
        <w:t>морфемы. Производящая основа.</w:t>
      </w:r>
    </w:p>
    <w:p w:rsidR="00F31BB1" w:rsidRDefault="00346B19">
      <w:pPr>
        <w:pStyle w:val="a3"/>
        <w:ind w:left="720" w:right="844"/>
      </w:pPr>
      <w: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31BB1" w:rsidRDefault="00346B19">
      <w:pPr>
        <w:pStyle w:val="a3"/>
        <w:ind w:left="1440" w:right="3693" w:firstLine="0"/>
      </w:pPr>
      <w:r>
        <w:t>Морфемный и словообразовательный разбор слов. Правописание</w:t>
      </w:r>
      <w:r>
        <w:rPr>
          <w:spacing w:val="-11"/>
        </w:rPr>
        <w:t xml:space="preserve"> </w:t>
      </w:r>
      <w:r>
        <w:t>сложных</w:t>
      </w:r>
      <w:r>
        <w:rPr>
          <w:spacing w:val="-8"/>
        </w:rPr>
        <w:t xml:space="preserve"> </w:t>
      </w:r>
      <w:r>
        <w:t>и</w:t>
      </w:r>
      <w:r>
        <w:rPr>
          <w:spacing w:val="-8"/>
        </w:rPr>
        <w:t xml:space="preserve"> </w:t>
      </w:r>
      <w:r>
        <w:t>сложносокращённых</w:t>
      </w:r>
      <w:r>
        <w:rPr>
          <w:spacing w:val="-8"/>
        </w:rPr>
        <w:t xml:space="preserve"> </w:t>
      </w:r>
      <w:r>
        <w:rPr>
          <w:spacing w:val="-2"/>
        </w:rPr>
        <w:t>слов.</w:t>
      </w:r>
    </w:p>
    <w:p w:rsidR="00F31BB1" w:rsidRDefault="00346B19">
      <w:pPr>
        <w:pStyle w:val="a3"/>
        <w:ind w:left="720" w:right="842" w:firstLine="720"/>
      </w:pPr>
      <w:r>
        <w:t>Нормы правописания корня -</w:t>
      </w:r>
      <w:r>
        <w:rPr>
          <w:b/>
          <w:i/>
        </w:rPr>
        <w:t>кас</w:t>
      </w:r>
      <w:r>
        <w:t>- — -</w:t>
      </w:r>
      <w:r>
        <w:rPr>
          <w:b/>
          <w:i/>
        </w:rPr>
        <w:t>кос</w:t>
      </w:r>
      <w:r>
        <w:t xml:space="preserve">- с чередованием </w:t>
      </w:r>
      <w:r>
        <w:rPr>
          <w:b/>
          <w:i/>
        </w:rPr>
        <w:t xml:space="preserve">а </w:t>
      </w:r>
      <w:r>
        <w:t xml:space="preserve">// </w:t>
      </w:r>
      <w:r>
        <w:rPr>
          <w:b/>
          <w:i/>
        </w:rPr>
        <w:t>о</w:t>
      </w:r>
      <w:r>
        <w:t xml:space="preserve">, гласных в приставках </w:t>
      </w:r>
      <w:r>
        <w:rPr>
          <w:b/>
          <w:i/>
        </w:rPr>
        <w:t>пре</w:t>
      </w:r>
      <w:r>
        <w:t xml:space="preserve">- и </w:t>
      </w:r>
      <w:r>
        <w:rPr>
          <w:b/>
          <w:i/>
        </w:rPr>
        <w:t>при</w:t>
      </w:r>
      <w:r>
        <w:t>-.</w:t>
      </w:r>
    </w:p>
    <w:p w:rsidR="00F31BB1" w:rsidRDefault="00346B19">
      <w:pPr>
        <w:pStyle w:val="2"/>
        <w:spacing w:line="240" w:lineRule="auto"/>
        <w:ind w:left="1440" w:right="4515"/>
        <w:jc w:val="left"/>
      </w:pPr>
      <w:r>
        <w:t>Морфология.</w:t>
      </w:r>
      <w:r>
        <w:rPr>
          <w:spacing w:val="-12"/>
        </w:rPr>
        <w:t xml:space="preserve"> </w:t>
      </w:r>
      <w:r>
        <w:t>Культура</w:t>
      </w:r>
      <w:r>
        <w:rPr>
          <w:spacing w:val="-11"/>
        </w:rPr>
        <w:t xml:space="preserve"> </w:t>
      </w:r>
      <w:r>
        <w:t>речи.</w:t>
      </w:r>
      <w:r>
        <w:rPr>
          <w:spacing w:val="-12"/>
        </w:rPr>
        <w:t xml:space="preserve"> </w:t>
      </w:r>
      <w:r>
        <w:t>Орфография. Имя существительное</w:t>
      </w:r>
    </w:p>
    <w:p w:rsidR="00F31BB1" w:rsidRDefault="00346B19">
      <w:pPr>
        <w:pStyle w:val="a3"/>
        <w:ind w:left="1440" w:firstLine="0"/>
        <w:jc w:val="left"/>
      </w:pPr>
      <w:r>
        <w:t>Повторение</w:t>
      </w:r>
      <w:r>
        <w:rPr>
          <w:spacing w:val="-5"/>
        </w:rPr>
        <w:t xml:space="preserve"> </w:t>
      </w:r>
      <w:r>
        <w:t>сведений</w:t>
      </w:r>
      <w:r>
        <w:rPr>
          <w:spacing w:val="-4"/>
        </w:rPr>
        <w:t xml:space="preserve"> </w:t>
      </w:r>
      <w:r>
        <w:t>об</w:t>
      </w:r>
      <w:r>
        <w:rPr>
          <w:spacing w:val="-4"/>
        </w:rPr>
        <w:t xml:space="preserve"> </w:t>
      </w:r>
      <w:r>
        <w:t>имени</w:t>
      </w:r>
      <w:r>
        <w:rPr>
          <w:spacing w:val="-4"/>
        </w:rPr>
        <w:t xml:space="preserve"> </w:t>
      </w:r>
      <w:r>
        <w:t>существительном,</w:t>
      </w:r>
      <w:r>
        <w:rPr>
          <w:spacing w:val="-5"/>
        </w:rPr>
        <w:t xml:space="preserve"> </w:t>
      </w:r>
      <w:r>
        <w:t>полученных</w:t>
      </w:r>
      <w:r>
        <w:rPr>
          <w:spacing w:val="-4"/>
        </w:rPr>
        <w:t xml:space="preserve"> </w:t>
      </w:r>
      <w:r>
        <w:t>в</w:t>
      </w:r>
      <w:r>
        <w:rPr>
          <w:spacing w:val="-8"/>
        </w:rPr>
        <w:t xml:space="preserve"> </w:t>
      </w:r>
      <w:r>
        <w:t>5</w:t>
      </w:r>
      <w:r>
        <w:rPr>
          <w:spacing w:val="-4"/>
        </w:rPr>
        <w:t xml:space="preserve"> </w:t>
      </w:r>
      <w:r>
        <w:t>классе: (правописание суффиксов -чик- — -щик-; -ек- — -ик- (-чик-) имён</w:t>
      </w:r>
    </w:p>
    <w:p w:rsidR="00F31BB1" w:rsidRDefault="00346B19">
      <w:pPr>
        <w:pStyle w:val="a3"/>
        <w:ind w:left="720" w:right="1317" w:firstLine="0"/>
        <w:jc w:val="left"/>
      </w:pPr>
      <w:r>
        <w:t>существительных;</w:t>
      </w:r>
      <w:r>
        <w:rPr>
          <w:spacing w:val="-4"/>
        </w:rPr>
        <w:t xml:space="preserve"> </w:t>
      </w:r>
      <w:r>
        <w:t>правописание</w:t>
      </w:r>
      <w:r>
        <w:rPr>
          <w:spacing w:val="-3"/>
        </w:rPr>
        <w:t xml:space="preserve"> </w:t>
      </w:r>
      <w:r>
        <w:t>корней</w:t>
      </w:r>
      <w:r>
        <w:rPr>
          <w:spacing w:val="-4"/>
        </w:rPr>
        <w:t xml:space="preserve"> </w:t>
      </w:r>
      <w:r>
        <w:t>с</w:t>
      </w:r>
      <w:r>
        <w:rPr>
          <w:spacing w:val="-3"/>
        </w:rPr>
        <w:t xml:space="preserve"> </w:t>
      </w:r>
      <w:r>
        <w:t>чередованием</w:t>
      </w:r>
      <w:r>
        <w:rPr>
          <w:spacing w:val="-3"/>
        </w:rPr>
        <w:t xml:space="preserve"> </w:t>
      </w:r>
      <w:r>
        <w:t>а</w:t>
      </w:r>
      <w:r>
        <w:rPr>
          <w:spacing w:val="-5"/>
        </w:rPr>
        <w:t xml:space="preserve"> </w:t>
      </w:r>
      <w:r>
        <w:t>//</w:t>
      </w:r>
      <w:r>
        <w:rPr>
          <w:spacing w:val="-4"/>
        </w:rPr>
        <w:t xml:space="preserve"> </w:t>
      </w:r>
      <w:r>
        <w:t>о:</w:t>
      </w:r>
      <w:r>
        <w:rPr>
          <w:spacing w:val="-2"/>
        </w:rPr>
        <w:t xml:space="preserve"> </w:t>
      </w:r>
      <w:r>
        <w:t>-лаг-</w:t>
      </w:r>
      <w:r>
        <w:rPr>
          <w:spacing w:val="-3"/>
        </w:rPr>
        <w:t xml:space="preserve"> </w:t>
      </w:r>
      <w:r>
        <w:t>—</w:t>
      </w:r>
      <w:r>
        <w:rPr>
          <w:spacing w:val="-3"/>
        </w:rPr>
        <w:t xml:space="preserve"> </w:t>
      </w:r>
      <w:r>
        <w:t>-лож-;</w:t>
      </w:r>
      <w:r>
        <w:rPr>
          <w:spacing w:val="-2"/>
        </w:rPr>
        <w:t xml:space="preserve"> </w:t>
      </w:r>
      <w:r>
        <w:t xml:space="preserve">- раст- — -ращ- — -рос-; -гар- — -гор-, -зар- — -зор-; слитное и раздельное написание не с именами существительными; Имена существительные общего </w:t>
      </w:r>
      <w:r>
        <w:rPr>
          <w:spacing w:val="-4"/>
        </w:rPr>
        <w:t>рода.</w:t>
      </w:r>
    </w:p>
    <w:p w:rsidR="00F31BB1" w:rsidRDefault="00346B19">
      <w:pPr>
        <w:pStyle w:val="a3"/>
        <w:ind w:left="720"/>
        <w:jc w:val="left"/>
      </w:pPr>
      <w:r>
        <w:t>Имена</w:t>
      </w:r>
      <w:r>
        <w:rPr>
          <w:spacing w:val="-4"/>
        </w:rPr>
        <w:t xml:space="preserve"> </w:t>
      </w:r>
      <w:r>
        <w:t>существительные,</w:t>
      </w:r>
      <w:r>
        <w:rPr>
          <w:spacing w:val="-4"/>
        </w:rPr>
        <w:t xml:space="preserve"> </w:t>
      </w:r>
      <w:r>
        <w:t>имеющие</w:t>
      </w:r>
      <w:r>
        <w:rPr>
          <w:spacing w:val="-6"/>
        </w:rPr>
        <w:t xml:space="preserve"> </w:t>
      </w:r>
      <w:r>
        <w:t>форму</w:t>
      </w:r>
      <w:r>
        <w:rPr>
          <w:spacing w:val="-8"/>
        </w:rPr>
        <w:t xml:space="preserve"> </w:t>
      </w:r>
      <w:r>
        <w:t>только</w:t>
      </w:r>
      <w:r>
        <w:rPr>
          <w:spacing w:val="-3"/>
        </w:rPr>
        <w:t xml:space="preserve"> </w:t>
      </w:r>
      <w:r>
        <w:t>единственного</w:t>
      </w:r>
      <w:r>
        <w:rPr>
          <w:spacing w:val="-3"/>
        </w:rPr>
        <w:t xml:space="preserve"> </w:t>
      </w:r>
      <w:r>
        <w:t>или</w:t>
      </w:r>
      <w:r>
        <w:rPr>
          <w:spacing w:val="-3"/>
        </w:rPr>
        <w:t xml:space="preserve"> </w:t>
      </w:r>
      <w:r>
        <w:t>только множественного числа.</w:t>
      </w:r>
    </w:p>
    <w:p w:rsidR="00F31BB1" w:rsidRDefault="00346B19">
      <w:pPr>
        <w:pStyle w:val="a3"/>
        <w:tabs>
          <w:tab w:val="left" w:pos="2431"/>
          <w:tab w:val="left" w:pos="4003"/>
          <w:tab w:val="left" w:pos="4936"/>
          <w:tab w:val="left" w:pos="7463"/>
          <w:tab w:val="left" w:pos="9909"/>
        </w:tabs>
        <w:ind w:left="720" w:right="842"/>
        <w:jc w:val="left"/>
      </w:pPr>
      <w:r>
        <w:rPr>
          <w:spacing w:val="-4"/>
        </w:rPr>
        <w:t>Типы</w:t>
      </w:r>
      <w:r>
        <w:tab/>
      </w:r>
      <w:r>
        <w:rPr>
          <w:spacing w:val="-2"/>
        </w:rPr>
        <w:t>склонения</w:t>
      </w:r>
      <w:r>
        <w:tab/>
      </w:r>
      <w:r>
        <w:rPr>
          <w:spacing w:val="-4"/>
        </w:rPr>
        <w:t>имён</w:t>
      </w:r>
      <w:r>
        <w:tab/>
      </w:r>
      <w:r>
        <w:rPr>
          <w:spacing w:val="-2"/>
        </w:rPr>
        <w:t>существительных.</w:t>
      </w:r>
      <w:r>
        <w:tab/>
      </w:r>
      <w:r>
        <w:rPr>
          <w:spacing w:val="-2"/>
        </w:rPr>
        <w:t>Разносклоняемые</w:t>
      </w:r>
      <w:r>
        <w:tab/>
      </w:r>
      <w:r>
        <w:rPr>
          <w:spacing w:val="-2"/>
        </w:rPr>
        <w:t xml:space="preserve">имена </w:t>
      </w:r>
      <w:r>
        <w:t>существительные. Несклоняемые имена существительные.</w:t>
      </w:r>
    </w:p>
    <w:p w:rsidR="00F31BB1" w:rsidRDefault="00346B19">
      <w:pPr>
        <w:pStyle w:val="a3"/>
        <w:ind w:left="720" w:right="919"/>
        <w:jc w:val="left"/>
      </w:pPr>
      <w:r>
        <w:t>Правописание гласных в суффиксах -ек, -ик; буквы о и е после шипящих и</w:t>
      </w:r>
      <w:r>
        <w:rPr>
          <w:spacing w:val="80"/>
        </w:rPr>
        <w:t xml:space="preserve"> </w:t>
      </w:r>
      <w:r>
        <w:t>ц в суффиксах -ок (-ек), -онк, -онок).</w:t>
      </w:r>
    </w:p>
    <w:p w:rsidR="00F31BB1" w:rsidRDefault="00346B19">
      <w:pPr>
        <w:pStyle w:val="a3"/>
        <w:spacing w:line="321" w:lineRule="exact"/>
        <w:ind w:left="1440" w:firstLine="0"/>
        <w:jc w:val="left"/>
      </w:pPr>
      <w:r>
        <w:t>Особенности</w:t>
      </w:r>
      <w:r>
        <w:rPr>
          <w:spacing w:val="-7"/>
        </w:rPr>
        <w:t xml:space="preserve"> </w:t>
      </w:r>
      <w:r>
        <w:rPr>
          <w:spacing w:val="-2"/>
        </w:rPr>
        <w:t>словообразования.</w:t>
      </w:r>
    </w:p>
    <w:p w:rsidR="00F31BB1" w:rsidRDefault="00346B19">
      <w:pPr>
        <w:pStyle w:val="a3"/>
        <w:ind w:left="720" w:right="919"/>
        <w:jc w:val="left"/>
      </w:pPr>
      <w:r>
        <w:t>Нормы произношения имён существительных, нормы постановки ударения (в рамках изученного).</w:t>
      </w:r>
    </w:p>
    <w:p w:rsidR="00F31BB1" w:rsidRDefault="00346B19">
      <w:pPr>
        <w:pStyle w:val="a3"/>
        <w:spacing w:line="321" w:lineRule="exact"/>
        <w:ind w:left="1440" w:firstLine="0"/>
        <w:jc w:val="left"/>
      </w:pPr>
      <w:r>
        <w:t>Нормы</w:t>
      </w:r>
      <w:r>
        <w:rPr>
          <w:spacing w:val="-9"/>
        </w:rPr>
        <w:t xml:space="preserve"> </w:t>
      </w:r>
      <w:r>
        <w:t>словоизменения</w:t>
      </w:r>
      <w:r>
        <w:rPr>
          <w:spacing w:val="-8"/>
        </w:rPr>
        <w:t xml:space="preserve"> </w:t>
      </w:r>
      <w:r>
        <w:t>имён</w:t>
      </w:r>
      <w:r>
        <w:rPr>
          <w:spacing w:val="-6"/>
        </w:rPr>
        <w:t xml:space="preserve"> </w:t>
      </w:r>
      <w:r>
        <w:rPr>
          <w:spacing w:val="-2"/>
        </w:rPr>
        <w:t>существительных.</w:t>
      </w:r>
    </w:p>
    <w:p w:rsidR="00F31BB1" w:rsidRDefault="00346B19">
      <w:pPr>
        <w:pStyle w:val="a3"/>
        <w:ind w:left="1440" w:firstLine="0"/>
        <w:jc w:val="left"/>
      </w:pPr>
      <w:r>
        <w:t>Нормы</w:t>
      </w:r>
      <w:r>
        <w:rPr>
          <w:spacing w:val="-3"/>
        </w:rPr>
        <w:t xml:space="preserve"> </w:t>
      </w:r>
      <w:r>
        <w:t>слитного</w:t>
      </w:r>
      <w:r>
        <w:rPr>
          <w:spacing w:val="-5"/>
        </w:rPr>
        <w:t xml:space="preserve"> </w:t>
      </w:r>
      <w:r>
        <w:t>и</w:t>
      </w:r>
      <w:r>
        <w:rPr>
          <w:spacing w:val="-3"/>
        </w:rPr>
        <w:t xml:space="preserve"> </w:t>
      </w:r>
      <w:r>
        <w:t>дефисного</w:t>
      </w:r>
      <w:r>
        <w:rPr>
          <w:spacing w:val="-5"/>
        </w:rPr>
        <w:t xml:space="preserve"> </w:t>
      </w:r>
      <w:r>
        <w:t>написания</w:t>
      </w:r>
      <w:r>
        <w:rPr>
          <w:spacing w:val="-5"/>
        </w:rPr>
        <w:t xml:space="preserve"> </w:t>
      </w:r>
      <w:r>
        <w:rPr>
          <w:b/>
          <w:i/>
        </w:rPr>
        <w:t>пол</w:t>
      </w:r>
      <w:r>
        <w:t>-</w:t>
      </w:r>
      <w:r>
        <w:rPr>
          <w:spacing w:val="-4"/>
        </w:rPr>
        <w:t xml:space="preserve"> </w:t>
      </w:r>
      <w:r>
        <w:t>и</w:t>
      </w:r>
      <w:r>
        <w:rPr>
          <w:spacing w:val="-3"/>
        </w:rPr>
        <w:t xml:space="preserve"> </w:t>
      </w:r>
      <w:r>
        <w:rPr>
          <w:b/>
          <w:i/>
        </w:rPr>
        <w:t>полу</w:t>
      </w:r>
      <w:r>
        <w:t>-</w:t>
      </w:r>
      <w:r>
        <w:rPr>
          <w:spacing w:val="-4"/>
        </w:rPr>
        <w:t xml:space="preserve"> </w:t>
      </w:r>
      <w:r>
        <w:t>со</w:t>
      </w:r>
      <w:r>
        <w:rPr>
          <w:spacing w:val="-3"/>
        </w:rPr>
        <w:t xml:space="preserve"> </w:t>
      </w:r>
      <w:r>
        <w:t>словами. Морфологический разбор имени существительного.</w:t>
      </w:r>
    </w:p>
    <w:p w:rsidR="00F31BB1" w:rsidRDefault="00346B19">
      <w:pPr>
        <w:pStyle w:val="2"/>
        <w:spacing w:line="321" w:lineRule="exact"/>
        <w:ind w:left="1440"/>
        <w:jc w:val="left"/>
      </w:pPr>
      <w:r>
        <w:t>Имя</w:t>
      </w:r>
      <w:r>
        <w:rPr>
          <w:spacing w:val="-2"/>
        </w:rPr>
        <w:t xml:space="preserve"> прилагательное</w:t>
      </w:r>
    </w:p>
    <w:p w:rsidR="00F31BB1" w:rsidRDefault="00346B19">
      <w:pPr>
        <w:ind w:left="1440"/>
        <w:rPr>
          <w:i/>
          <w:sz w:val="28"/>
        </w:rPr>
      </w:pPr>
      <w:r>
        <w:rPr>
          <w:sz w:val="28"/>
        </w:rPr>
        <w:t xml:space="preserve">Повторение сведений об имени прилагательном, полученных в 5 классе. </w:t>
      </w:r>
      <w:r>
        <w:rPr>
          <w:i/>
          <w:sz w:val="28"/>
        </w:rPr>
        <w:t>Качественные,</w:t>
      </w:r>
      <w:r>
        <w:rPr>
          <w:i/>
          <w:spacing w:val="-6"/>
          <w:sz w:val="28"/>
        </w:rPr>
        <w:t xml:space="preserve"> </w:t>
      </w:r>
      <w:r>
        <w:rPr>
          <w:i/>
          <w:sz w:val="28"/>
        </w:rPr>
        <w:t>относительные</w:t>
      </w:r>
      <w:r>
        <w:rPr>
          <w:i/>
          <w:spacing w:val="-6"/>
          <w:sz w:val="28"/>
        </w:rPr>
        <w:t xml:space="preserve"> </w:t>
      </w:r>
      <w:r>
        <w:rPr>
          <w:i/>
          <w:sz w:val="28"/>
        </w:rPr>
        <w:t>и</w:t>
      </w:r>
      <w:r>
        <w:rPr>
          <w:i/>
          <w:spacing w:val="-7"/>
          <w:sz w:val="28"/>
        </w:rPr>
        <w:t xml:space="preserve"> </w:t>
      </w:r>
      <w:r>
        <w:rPr>
          <w:i/>
          <w:sz w:val="28"/>
        </w:rPr>
        <w:t>притяжательные</w:t>
      </w:r>
      <w:r>
        <w:rPr>
          <w:i/>
          <w:spacing w:val="-8"/>
          <w:sz w:val="28"/>
        </w:rPr>
        <w:t xml:space="preserve"> </w:t>
      </w:r>
      <w:r>
        <w:rPr>
          <w:i/>
          <w:sz w:val="28"/>
        </w:rPr>
        <w:t>имена</w:t>
      </w:r>
      <w:r>
        <w:rPr>
          <w:i/>
          <w:spacing w:val="-7"/>
          <w:sz w:val="28"/>
        </w:rPr>
        <w:t xml:space="preserve"> </w:t>
      </w:r>
      <w:r>
        <w:rPr>
          <w:i/>
          <w:sz w:val="28"/>
        </w:rPr>
        <w:t>прилагательные. Степени сравнения качественных имён прилагательных.</w:t>
      </w:r>
    </w:p>
    <w:p w:rsidR="00F31BB1" w:rsidRDefault="00346B19">
      <w:pPr>
        <w:pStyle w:val="a3"/>
        <w:ind w:left="1440" w:right="3858" w:firstLine="0"/>
        <w:jc w:val="left"/>
      </w:pPr>
      <w:r>
        <w:t>Словообразование имён прилагательных. Морфологический</w:t>
      </w:r>
      <w:r>
        <w:rPr>
          <w:spacing w:val="-12"/>
        </w:rPr>
        <w:t xml:space="preserve"> </w:t>
      </w:r>
      <w:r>
        <w:t>разбор</w:t>
      </w:r>
      <w:r>
        <w:rPr>
          <w:spacing w:val="-10"/>
        </w:rPr>
        <w:t xml:space="preserve"> </w:t>
      </w:r>
      <w:r>
        <w:t>имени</w:t>
      </w:r>
      <w:r>
        <w:rPr>
          <w:spacing w:val="-10"/>
        </w:rPr>
        <w:t xml:space="preserve"> </w:t>
      </w:r>
      <w:r>
        <w:t xml:space="preserve">прилагательного. Правописание </w:t>
      </w:r>
      <w:r>
        <w:rPr>
          <w:b/>
          <w:i/>
        </w:rPr>
        <w:t xml:space="preserve">н </w:t>
      </w:r>
      <w:r>
        <w:t xml:space="preserve">и </w:t>
      </w:r>
      <w:r>
        <w:rPr>
          <w:b/>
          <w:i/>
        </w:rPr>
        <w:t xml:space="preserve">нн </w:t>
      </w:r>
      <w:r>
        <w:t>в именах прилагательных.</w:t>
      </w:r>
    </w:p>
    <w:p w:rsidR="00F31BB1" w:rsidRDefault="00346B19">
      <w:pPr>
        <w:pStyle w:val="a3"/>
        <w:spacing w:line="242" w:lineRule="auto"/>
        <w:ind w:left="1440" w:right="2581" w:firstLine="0"/>
        <w:jc w:val="left"/>
      </w:pPr>
      <w:r>
        <w:t>Правописание</w:t>
      </w:r>
      <w:r>
        <w:rPr>
          <w:spacing w:val="-6"/>
        </w:rPr>
        <w:t xml:space="preserve"> </w:t>
      </w:r>
      <w:r>
        <w:t>суффиксов</w:t>
      </w:r>
      <w:r>
        <w:rPr>
          <w:spacing w:val="-6"/>
        </w:rPr>
        <w:t xml:space="preserve"> </w:t>
      </w:r>
      <w:r>
        <w:t>-</w:t>
      </w:r>
      <w:r>
        <w:rPr>
          <w:b/>
          <w:i/>
        </w:rPr>
        <w:t>к</w:t>
      </w:r>
      <w:r>
        <w:t>-</w:t>
      </w:r>
      <w:r>
        <w:rPr>
          <w:spacing w:val="-6"/>
        </w:rPr>
        <w:t xml:space="preserve"> </w:t>
      </w:r>
      <w:r>
        <w:t>и</w:t>
      </w:r>
      <w:r>
        <w:rPr>
          <w:spacing w:val="-5"/>
        </w:rPr>
        <w:t xml:space="preserve"> </w:t>
      </w:r>
      <w:r>
        <w:t>-</w:t>
      </w:r>
      <w:r>
        <w:rPr>
          <w:b/>
          <w:i/>
        </w:rPr>
        <w:t>ск</w:t>
      </w:r>
      <w:r>
        <w:t>-</w:t>
      </w:r>
      <w:r>
        <w:rPr>
          <w:spacing w:val="-8"/>
        </w:rPr>
        <w:t xml:space="preserve"> </w:t>
      </w:r>
      <w:r>
        <w:t>имён</w:t>
      </w:r>
      <w:r>
        <w:rPr>
          <w:spacing w:val="-5"/>
        </w:rPr>
        <w:t xml:space="preserve"> </w:t>
      </w:r>
      <w:r>
        <w:t>прилагательных. Правописание сложных имён прилагательных.</w:t>
      </w:r>
    </w:p>
    <w:p w:rsidR="00F31BB1" w:rsidRDefault="00346B19">
      <w:pPr>
        <w:pStyle w:val="a3"/>
        <w:ind w:left="720"/>
        <w:jc w:val="left"/>
        <w:rPr>
          <w:b/>
        </w:rPr>
      </w:pPr>
      <w:r>
        <w:t>Нормы</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нормы</w:t>
      </w:r>
      <w:r>
        <w:rPr>
          <w:spacing w:val="40"/>
        </w:rPr>
        <w:t xml:space="preserve"> </w:t>
      </w:r>
      <w:r>
        <w:t>ударения</w:t>
      </w:r>
      <w:r>
        <w:rPr>
          <w:spacing w:val="40"/>
        </w:rPr>
        <w:t xml:space="preserve"> </w:t>
      </w:r>
      <w:r>
        <w:t>(в</w:t>
      </w:r>
      <w:r>
        <w:rPr>
          <w:spacing w:val="40"/>
        </w:rPr>
        <w:t xml:space="preserve"> </w:t>
      </w:r>
      <w:r>
        <w:t>рамках</w:t>
      </w:r>
      <w:r>
        <w:rPr>
          <w:spacing w:val="40"/>
        </w:rPr>
        <w:t xml:space="preserve"> </w:t>
      </w:r>
      <w:r>
        <w:t xml:space="preserve">изученного). </w:t>
      </w:r>
      <w:r>
        <w:rPr>
          <w:b/>
        </w:rPr>
        <w:t>Имя числительное</w:t>
      </w:r>
    </w:p>
    <w:p w:rsidR="00F31BB1" w:rsidRDefault="00F31BB1">
      <w:pPr>
        <w:pStyle w:val="a3"/>
        <w:jc w:val="left"/>
        <w:rPr>
          <w:b/>
        </w:rPr>
        <w:sectPr w:rsidR="00F31BB1">
          <w:pgSz w:w="11910" w:h="16840"/>
          <w:pgMar w:top="920" w:right="0" w:bottom="660" w:left="425" w:header="0" w:footer="460" w:gutter="0"/>
          <w:cols w:space="720"/>
        </w:sectPr>
      </w:pPr>
    </w:p>
    <w:p w:rsidR="00F31BB1" w:rsidRDefault="00346B19">
      <w:pPr>
        <w:pStyle w:val="a3"/>
        <w:spacing w:before="72"/>
        <w:jc w:val="left"/>
      </w:pPr>
      <w:r>
        <w:t>Общее</w:t>
      </w:r>
      <w:r>
        <w:rPr>
          <w:spacing w:val="80"/>
        </w:rPr>
        <w:t xml:space="preserve"> </w:t>
      </w:r>
      <w:r>
        <w:t>грамматическое</w:t>
      </w:r>
      <w:r>
        <w:rPr>
          <w:spacing w:val="80"/>
        </w:rPr>
        <w:t xml:space="preserve"> </w:t>
      </w:r>
      <w:r>
        <w:t>значение</w:t>
      </w:r>
      <w:r>
        <w:rPr>
          <w:spacing w:val="80"/>
        </w:rPr>
        <w:t xml:space="preserve"> </w:t>
      </w:r>
      <w:r>
        <w:t>имени</w:t>
      </w:r>
      <w:r>
        <w:rPr>
          <w:spacing w:val="80"/>
        </w:rPr>
        <w:t xml:space="preserve"> </w:t>
      </w:r>
      <w:r>
        <w:t>числительного.</w:t>
      </w:r>
      <w:r>
        <w:rPr>
          <w:spacing w:val="40"/>
        </w:rPr>
        <w:t xml:space="preserve"> </w:t>
      </w:r>
      <w:r>
        <w:t>Синтаксические функции имён числительных.</w:t>
      </w:r>
    </w:p>
    <w:p w:rsidR="00F31BB1" w:rsidRDefault="00346B19">
      <w:pPr>
        <w:pStyle w:val="a3"/>
        <w:tabs>
          <w:tab w:val="left" w:pos="2687"/>
          <w:tab w:val="left" w:pos="3546"/>
          <w:tab w:val="left" w:pos="5500"/>
          <w:tab w:val="left" w:pos="6049"/>
          <w:tab w:val="left" w:pos="7542"/>
          <w:tab w:val="left" w:pos="9745"/>
        </w:tabs>
        <w:spacing w:line="242" w:lineRule="auto"/>
        <w:ind w:right="843"/>
        <w:jc w:val="left"/>
      </w:pPr>
      <w:r>
        <w:rPr>
          <w:spacing w:val="-2"/>
        </w:rPr>
        <w:t>Разряды</w:t>
      </w:r>
      <w:r>
        <w:tab/>
      </w:r>
      <w:r>
        <w:rPr>
          <w:spacing w:val="-4"/>
        </w:rPr>
        <w:t>имён</w:t>
      </w:r>
      <w:r>
        <w:tab/>
      </w:r>
      <w:r>
        <w:rPr>
          <w:spacing w:val="-2"/>
        </w:rPr>
        <w:t>числительных</w:t>
      </w:r>
      <w:r>
        <w:tab/>
      </w:r>
      <w:r>
        <w:rPr>
          <w:spacing w:val="-6"/>
        </w:rPr>
        <w:t>по</w:t>
      </w:r>
      <w:r>
        <w:tab/>
      </w:r>
      <w:r>
        <w:rPr>
          <w:spacing w:val="-2"/>
        </w:rPr>
        <w:t>значению:</w:t>
      </w:r>
      <w:r>
        <w:tab/>
      </w:r>
      <w:r>
        <w:rPr>
          <w:spacing w:val="-2"/>
        </w:rPr>
        <w:t>количественные</w:t>
      </w:r>
      <w:r>
        <w:tab/>
      </w:r>
      <w:r>
        <w:rPr>
          <w:spacing w:val="-2"/>
        </w:rPr>
        <w:t xml:space="preserve">(целые, </w:t>
      </w:r>
      <w:r>
        <w:t>дробные, собирательные), порядковые числительные.</w:t>
      </w:r>
    </w:p>
    <w:p w:rsidR="00F31BB1" w:rsidRDefault="00346B19">
      <w:pPr>
        <w:pStyle w:val="a3"/>
        <w:jc w:val="left"/>
      </w:pPr>
      <w:r>
        <w:t>Разряды</w:t>
      </w:r>
      <w:r>
        <w:rPr>
          <w:spacing w:val="40"/>
        </w:rPr>
        <w:t xml:space="preserve"> </w:t>
      </w:r>
      <w:r>
        <w:t>имён</w:t>
      </w:r>
      <w:r>
        <w:rPr>
          <w:spacing w:val="40"/>
        </w:rPr>
        <w:t xml:space="preserve"> </w:t>
      </w:r>
      <w:r>
        <w:t>числительных</w:t>
      </w:r>
      <w:r>
        <w:rPr>
          <w:spacing w:val="40"/>
        </w:rPr>
        <w:t xml:space="preserve"> </w:t>
      </w:r>
      <w:r>
        <w:t>по</w:t>
      </w:r>
      <w:r>
        <w:rPr>
          <w:spacing w:val="40"/>
        </w:rPr>
        <w:t xml:space="preserve"> </w:t>
      </w:r>
      <w:r>
        <w:t>строению:</w:t>
      </w:r>
      <w:r>
        <w:rPr>
          <w:spacing w:val="40"/>
        </w:rPr>
        <w:t xml:space="preserve"> </w:t>
      </w:r>
      <w:r>
        <w:t>простые,</w:t>
      </w:r>
      <w:r>
        <w:rPr>
          <w:spacing w:val="40"/>
        </w:rPr>
        <w:t xml:space="preserve"> </w:t>
      </w:r>
      <w:r>
        <w:t>сложные,</w:t>
      </w:r>
      <w:r>
        <w:rPr>
          <w:spacing w:val="40"/>
        </w:rPr>
        <w:t xml:space="preserve"> </w:t>
      </w:r>
      <w:r>
        <w:t xml:space="preserve">составные </w:t>
      </w:r>
      <w:r>
        <w:rPr>
          <w:spacing w:val="-2"/>
        </w:rPr>
        <w:t>числительные.</w:t>
      </w:r>
    </w:p>
    <w:p w:rsidR="00F31BB1" w:rsidRDefault="00346B19">
      <w:pPr>
        <w:spacing w:line="321" w:lineRule="exact"/>
        <w:ind w:left="1439"/>
        <w:rPr>
          <w:i/>
          <w:sz w:val="28"/>
        </w:rPr>
      </w:pPr>
      <w:r>
        <w:rPr>
          <w:i/>
          <w:sz w:val="28"/>
        </w:rPr>
        <w:t>Словообразование</w:t>
      </w:r>
      <w:r>
        <w:rPr>
          <w:i/>
          <w:spacing w:val="-10"/>
          <w:sz w:val="28"/>
        </w:rPr>
        <w:t xml:space="preserve"> </w:t>
      </w:r>
      <w:r>
        <w:rPr>
          <w:i/>
          <w:sz w:val="28"/>
        </w:rPr>
        <w:t>имён</w:t>
      </w:r>
      <w:r>
        <w:rPr>
          <w:i/>
          <w:spacing w:val="-8"/>
          <w:sz w:val="28"/>
        </w:rPr>
        <w:t xml:space="preserve"> </w:t>
      </w:r>
      <w:r>
        <w:rPr>
          <w:i/>
          <w:spacing w:val="-2"/>
          <w:sz w:val="28"/>
        </w:rPr>
        <w:t>числительных.</w:t>
      </w:r>
    </w:p>
    <w:p w:rsidR="00F31BB1" w:rsidRDefault="00346B19">
      <w:pPr>
        <w:pStyle w:val="a3"/>
        <w:ind w:left="1439" w:right="1317" w:firstLine="0"/>
        <w:jc w:val="left"/>
      </w:pPr>
      <w:r>
        <w:t>Склонение</w:t>
      </w:r>
      <w:r>
        <w:rPr>
          <w:spacing w:val="-7"/>
        </w:rPr>
        <w:t xml:space="preserve"> </w:t>
      </w:r>
      <w:r>
        <w:t>количественных</w:t>
      </w:r>
      <w:r>
        <w:rPr>
          <w:spacing w:val="-6"/>
        </w:rPr>
        <w:t xml:space="preserve"> </w:t>
      </w:r>
      <w:r>
        <w:t>и</w:t>
      </w:r>
      <w:r>
        <w:rPr>
          <w:spacing w:val="-6"/>
        </w:rPr>
        <w:t xml:space="preserve"> </w:t>
      </w:r>
      <w:r>
        <w:t>порядковых</w:t>
      </w:r>
      <w:r>
        <w:rPr>
          <w:spacing w:val="-7"/>
        </w:rPr>
        <w:t xml:space="preserve"> </w:t>
      </w:r>
      <w:r>
        <w:t>имён</w:t>
      </w:r>
      <w:r>
        <w:rPr>
          <w:spacing w:val="-6"/>
        </w:rPr>
        <w:t xml:space="preserve"> </w:t>
      </w:r>
      <w:r>
        <w:t>числительных. Правильное образование форм имён числительных.</w:t>
      </w:r>
    </w:p>
    <w:p w:rsidR="00F31BB1" w:rsidRDefault="00346B19">
      <w:pPr>
        <w:ind w:left="1439" w:right="919"/>
        <w:rPr>
          <w:sz w:val="28"/>
        </w:rPr>
      </w:pPr>
      <w:r>
        <w:rPr>
          <w:sz w:val="28"/>
        </w:rPr>
        <w:t xml:space="preserve">Правильное употребление собирательных имён числительных. </w:t>
      </w:r>
      <w:r>
        <w:rPr>
          <w:i/>
          <w:sz w:val="28"/>
        </w:rPr>
        <w:t>Употребление</w:t>
      </w:r>
      <w:r>
        <w:rPr>
          <w:i/>
          <w:spacing w:val="-6"/>
          <w:sz w:val="28"/>
        </w:rPr>
        <w:t xml:space="preserve"> </w:t>
      </w:r>
      <w:r>
        <w:rPr>
          <w:i/>
          <w:sz w:val="28"/>
        </w:rPr>
        <w:t>имён</w:t>
      </w:r>
      <w:r>
        <w:rPr>
          <w:i/>
          <w:spacing w:val="-6"/>
          <w:sz w:val="28"/>
        </w:rPr>
        <w:t xml:space="preserve"> </w:t>
      </w:r>
      <w:r>
        <w:rPr>
          <w:i/>
          <w:sz w:val="28"/>
        </w:rPr>
        <w:t>числительных</w:t>
      </w:r>
      <w:r>
        <w:rPr>
          <w:i/>
          <w:spacing w:val="-4"/>
          <w:sz w:val="28"/>
        </w:rPr>
        <w:t xml:space="preserve"> </w:t>
      </w:r>
      <w:r>
        <w:rPr>
          <w:i/>
          <w:sz w:val="28"/>
        </w:rPr>
        <w:t>в</w:t>
      </w:r>
      <w:r>
        <w:rPr>
          <w:i/>
          <w:spacing w:val="-3"/>
          <w:sz w:val="28"/>
        </w:rPr>
        <w:t xml:space="preserve"> </w:t>
      </w:r>
      <w:r>
        <w:rPr>
          <w:i/>
          <w:sz w:val="28"/>
        </w:rPr>
        <w:t>научных</w:t>
      </w:r>
      <w:r>
        <w:rPr>
          <w:i/>
          <w:spacing w:val="-4"/>
          <w:sz w:val="28"/>
        </w:rPr>
        <w:t xml:space="preserve"> </w:t>
      </w:r>
      <w:r>
        <w:rPr>
          <w:i/>
          <w:sz w:val="28"/>
        </w:rPr>
        <w:t>текстах,</w:t>
      </w:r>
      <w:r>
        <w:rPr>
          <w:i/>
          <w:spacing w:val="-4"/>
          <w:sz w:val="28"/>
        </w:rPr>
        <w:t xml:space="preserve"> </w:t>
      </w:r>
      <w:r>
        <w:rPr>
          <w:i/>
          <w:sz w:val="28"/>
        </w:rPr>
        <w:t>деловой</w:t>
      </w:r>
      <w:r>
        <w:rPr>
          <w:i/>
          <w:spacing w:val="-3"/>
          <w:sz w:val="28"/>
        </w:rPr>
        <w:t xml:space="preserve"> </w:t>
      </w:r>
      <w:r>
        <w:rPr>
          <w:i/>
          <w:sz w:val="28"/>
        </w:rPr>
        <w:t xml:space="preserve">речи. </w:t>
      </w:r>
      <w:r>
        <w:rPr>
          <w:sz w:val="28"/>
        </w:rPr>
        <w:t>Морфологический разбор имени числительного.</w:t>
      </w:r>
    </w:p>
    <w:p w:rsidR="00F31BB1" w:rsidRDefault="00346B19">
      <w:pPr>
        <w:pStyle w:val="a3"/>
        <w:ind w:right="843"/>
      </w:pPr>
      <w:r>
        <w:t xml:space="preserve">Нормы правописания имён числительных: написание </w:t>
      </w:r>
      <w:r>
        <w:rPr>
          <w:b/>
          <w:i/>
        </w:rPr>
        <w:t xml:space="preserve">ь </w:t>
      </w:r>
      <w: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31BB1" w:rsidRDefault="00346B19">
      <w:pPr>
        <w:pStyle w:val="2"/>
        <w:spacing w:line="321" w:lineRule="exact"/>
        <w:jc w:val="left"/>
      </w:pPr>
      <w:r>
        <w:rPr>
          <w:spacing w:val="-2"/>
        </w:rPr>
        <w:t>Местоимение</w:t>
      </w:r>
    </w:p>
    <w:p w:rsidR="00F31BB1" w:rsidRDefault="00346B19">
      <w:pPr>
        <w:pStyle w:val="a3"/>
        <w:ind w:right="846"/>
      </w:pPr>
      <w:r>
        <w:t xml:space="preserve">Общее грамматическое значение местоимения. Синтаксические функции </w:t>
      </w:r>
      <w:r>
        <w:rPr>
          <w:spacing w:val="-2"/>
        </w:rPr>
        <w:t>местоимений.</w:t>
      </w:r>
    </w:p>
    <w:p w:rsidR="00F31BB1" w:rsidRDefault="00346B19">
      <w:pPr>
        <w:ind w:left="719" w:right="839" w:firstLine="719"/>
        <w:jc w:val="both"/>
        <w:rPr>
          <w:i/>
          <w:sz w:val="28"/>
        </w:rPr>
      </w:pPr>
      <w:r>
        <w:rPr>
          <w:i/>
          <w:sz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31BB1" w:rsidRDefault="00346B19">
      <w:pPr>
        <w:pStyle w:val="a3"/>
        <w:spacing w:line="321" w:lineRule="exact"/>
        <w:ind w:left="1439" w:firstLine="0"/>
      </w:pPr>
      <w:r>
        <w:t>Склонение</w:t>
      </w:r>
      <w:r>
        <w:rPr>
          <w:spacing w:val="-6"/>
        </w:rPr>
        <w:t xml:space="preserve"> </w:t>
      </w:r>
      <w:r>
        <w:rPr>
          <w:spacing w:val="-2"/>
        </w:rPr>
        <w:t>местоимений.</w:t>
      </w:r>
    </w:p>
    <w:p w:rsidR="00F31BB1" w:rsidRDefault="00346B19">
      <w:pPr>
        <w:spacing w:line="322" w:lineRule="exact"/>
        <w:ind w:left="1439"/>
        <w:jc w:val="both"/>
        <w:rPr>
          <w:i/>
          <w:sz w:val="28"/>
        </w:rPr>
      </w:pPr>
      <w:r>
        <w:rPr>
          <w:i/>
          <w:sz w:val="28"/>
        </w:rPr>
        <w:t>Словообразование</w:t>
      </w:r>
      <w:r>
        <w:rPr>
          <w:i/>
          <w:spacing w:val="-15"/>
          <w:sz w:val="28"/>
        </w:rPr>
        <w:t xml:space="preserve"> </w:t>
      </w:r>
      <w:r>
        <w:rPr>
          <w:i/>
          <w:spacing w:val="-2"/>
          <w:sz w:val="28"/>
        </w:rPr>
        <w:t>местоимений.</w:t>
      </w:r>
    </w:p>
    <w:p w:rsidR="00F31BB1" w:rsidRDefault="00346B19">
      <w:pPr>
        <w:pStyle w:val="a3"/>
        <w:ind w:right="843"/>
      </w:pPr>
      <w:r>
        <w:rPr>
          <w:i/>
        </w:rPr>
        <w:t xml:space="preserve">Роль местоимений в речи. </w:t>
      </w: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w:t>
      </w:r>
      <w:r>
        <w:rPr>
          <w:spacing w:val="40"/>
        </w:rPr>
        <w:t xml:space="preserve"> </w:t>
      </w:r>
      <w:r>
        <w:t>двусмысленности, неточности); притяжательные и указательные местоимения как средства связи предложений в тексте.</w:t>
      </w:r>
    </w:p>
    <w:p w:rsidR="00F31BB1" w:rsidRDefault="00346B19">
      <w:pPr>
        <w:spacing w:line="320" w:lineRule="exact"/>
        <w:ind w:left="1439"/>
        <w:jc w:val="both"/>
        <w:rPr>
          <w:i/>
          <w:sz w:val="28"/>
        </w:rPr>
      </w:pPr>
      <w:r>
        <w:rPr>
          <w:i/>
          <w:sz w:val="28"/>
        </w:rPr>
        <w:t>Морфологический</w:t>
      </w:r>
      <w:r>
        <w:rPr>
          <w:i/>
          <w:spacing w:val="-9"/>
          <w:sz w:val="28"/>
        </w:rPr>
        <w:t xml:space="preserve"> </w:t>
      </w:r>
      <w:r>
        <w:rPr>
          <w:i/>
          <w:sz w:val="28"/>
        </w:rPr>
        <w:t>разбор</w:t>
      </w:r>
      <w:r>
        <w:rPr>
          <w:i/>
          <w:spacing w:val="-7"/>
          <w:sz w:val="28"/>
        </w:rPr>
        <w:t xml:space="preserve"> </w:t>
      </w:r>
      <w:r>
        <w:rPr>
          <w:i/>
          <w:spacing w:val="-2"/>
          <w:sz w:val="28"/>
        </w:rPr>
        <w:t>местоимения.</w:t>
      </w:r>
    </w:p>
    <w:p w:rsidR="00F31BB1" w:rsidRDefault="00346B19">
      <w:pPr>
        <w:pStyle w:val="a3"/>
        <w:spacing w:line="322" w:lineRule="exact"/>
        <w:ind w:left="1439" w:firstLine="0"/>
      </w:pPr>
      <w:r>
        <w:t>Нормы</w:t>
      </w:r>
      <w:r>
        <w:rPr>
          <w:spacing w:val="14"/>
        </w:rPr>
        <w:t xml:space="preserve"> </w:t>
      </w:r>
      <w:r>
        <w:t>правописания</w:t>
      </w:r>
      <w:r>
        <w:rPr>
          <w:spacing w:val="15"/>
        </w:rPr>
        <w:t xml:space="preserve"> </w:t>
      </w:r>
      <w:r>
        <w:t>местоимений:</w:t>
      </w:r>
      <w:r>
        <w:rPr>
          <w:spacing w:val="14"/>
        </w:rPr>
        <w:t xml:space="preserve"> </w:t>
      </w:r>
      <w:r>
        <w:t>правописание</w:t>
      </w:r>
      <w:r>
        <w:rPr>
          <w:spacing w:val="15"/>
        </w:rPr>
        <w:t xml:space="preserve"> </w:t>
      </w:r>
      <w:r>
        <w:t>место­имений</w:t>
      </w:r>
      <w:r>
        <w:rPr>
          <w:spacing w:val="16"/>
        </w:rPr>
        <w:t xml:space="preserve"> </w:t>
      </w:r>
      <w:r>
        <w:t>с</w:t>
      </w:r>
      <w:r>
        <w:rPr>
          <w:spacing w:val="16"/>
        </w:rPr>
        <w:t xml:space="preserve"> </w:t>
      </w:r>
      <w:r>
        <w:rPr>
          <w:b/>
          <w:i/>
        </w:rPr>
        <w:t>не</w:t>
      </w:r>
      <w:r>
        <w:rPr>
          <w:b/>
          <w:i/>
          <w:spacing w:val="12"/>
        </w:rPr>
        <w:t xml:space="preserve"> </w:t>
      </w:r>
      <w:r>
        <w:t>и</w:t>
      </w:r>
      <w:r>
        <w:rPr>
          <w:spacing w:val="17"/>
        </w:rPr>
        <w:t xml:space="preserve"> </w:t>
      </w:r>
      <w:r>
        <w:rPr>
          <w:b/>
          <w:i/>
          <w:spacing w:val="-5"/>
        </w:rPr>
        <w:t>ни</w:t>
      </w:r>
      <w:r>
        <w:rPr>
          <w:spacing w:val="-5"/>
        </w:rPr>
        <w:t>;</w:t>
      </w:r>
    </w:p>
    <w:p w:rsidR="00F31BB1" w:rsidRDefault="00346B19">
      <w:pPr>
        <w:pStyle w:val="a3"/>
        <w:spacing w:line="322" w:lineRule="exact"/>
        <w:ind w:firstLine="0"/>
      </w:pPr>
      <w:r>
        <w:t>слитное,</w:t>
      </w:r>
      <w:r>
        <w:rPr>
          <w:spacing w:val="-8"/>
        </w:rPr>
        <w:t xml:space="preserve"> </w:t>
      </w:r>
      <w:r>
        <w:t>раздельное</w:t>
      </w:r>
      <w:r>
        <w:rPr>
          <w:spacing w:val="-7"/>
        </w:rPr>
        <w:t xml:space="preserve"> </w:t>
      </w:r>
      <w:r>
        <w:t>и</w:t>
      </w:r>
      <w:r>
        <w:rPr>
          <w:spacing w:val="-5"/>
        </w:rPr>
        <w:t xml:space="preserve"> </w:t>
      </w:r>
      <w:r>
        <w:t>дефисное</w:t>
      </w:r>
      <w:r>
        <w:rPr>
          <w:spacing w:val="-5"/>
        </w:rPr>
        <w:t xml:space="preserve"> </w:t>
      </w:r>
      <w:r>
        <w:t>написание</w:t>
      </w:r>
      <w:r>
        <w:rPr>
          <w:spacing w:val="-5"/>
        </w:rPr>
        <w:t xml:space="preserve"> </w:t>
      </w:r>
      <w:r>
        <w:rPr>
          <w:spacing w:val="-2"/>
        </w:rPr>
        <w:t>местоимений.</w:t>
      </w:r>
    </w:p>
    <w:p w:rsidR="00F31BB1" w:rsidRDefault="00346B19">
      <w:pPr>
        <w:pStyle w:val="2"/>
        <w:spacing w:before="4"/>
        <w:jc w:val="left"/>
      </w:pPr>
      <w:r>
        <w:rPr>
          <w:spacing w:val="-2"/>
        </w:rPr>
        <w:t>Глагол</w:t>
      </w:r>
    </w:p>
    <w:p w:rsidR="00F31BB1" w:rsidRDefault="00346B19">
      <w:pPr>
        <w:pStyle w:val="a3"/>
        <w:spacing w:line="319" w:lineRule="exact"/>
        <w:ind w:left="1439" w:firstLine="0"/>
        <w:jc w:val="left"/>
      </w:pPr>
      <w:r>
        <w:t>Повторение</w:t>
      </w:r>
      <w:r>
        <w:rPr>
          <w:spacing w:val="-7"/>
        </w:rPr>
        <w:t xml:space="preserve"> </w:t>
      </w:r>
      <w:r>
        <w:t>сведений</w:t>
      </w:r>
      <w:r>
        <w:rPr>
          <w:spacing w:val="-4"/>
        </w:rPr>
        <w:t xml:space="preserve"> </w:t>
      </w:r>
      <w:r>
        <w:t>о</w:t>
      </w:r>
      <w:r>
        <w:rPr>
          <w:spacing w:val="-4"/>
        </w:rPr>
        <w:t xml:space="preserve"> </w:t>
      </w:r>
      <w:r>
        <w:t>глаголе,</w:t>
      </w:r>
      <w:r>
        <w:rPr>
          <w:spacing w:val="-4"/>
        </w:rPr>
        <w:t xml:space="preserve"> </w:t>
      </w:r>
      <w:r>
        <w:t>полученных</w:t>
      </w:r>
      <w:r>
        <w:rPr>
          <w:spacing w:val="-4"/>
        </w:rPr>
        <w:t xml:space="preserve"> </w:t>
      </w:r>
      <w:r>
        <w:t>в</w:t>
      </w:r>
      <w:r>
        <w:rPr>
          <w:spacing w:val="-5"/>
        </w:rPr>
        <w:t xml:space="preserve"> </w:t>
      </w:r>
      <w:r>
        <w:t>5</w:t>
      </w:r>
      <w:r>
        <w:rPr>
          <w:spacing w:val="-3"/>
        </w:rPr>
        <w:t xml:space="preserve"> </w:t>
      </w:r>
      <w:r>
        <w:rPr>
          <w:spacing w:val="-2"/>
        </w:rPr>
        <w:t>классе:</w:t>
      </w:r>
    </w:p>
    <w:p w:rsidR="00F31BB1" w:rsidRDefault="00346B19">
      <w:pPr>
        <w:pStyle w:val="a3"/>
        <w:spacing w:line="322" w:lineRule="exact"/>
        <w:ind w:left="1439" w:firstLine="0"/>
        <w:jc w:val="left"/>
      </w:pPr>
      <w:r>
        <w:t>(правописание</w:t>
      </w:r>
      <w:r>
        <w:rPr>
          <w:spacing w:val="-8"/>
        </w:rPr>
        <w:t xml:space="preserve"> </w:t>
      </w:r>
      <w:r>
        <w:t>гласных</w:t>
      </w:r>
      <w:r>
        <w:rPr>
          <w:spacing w:val="-5"/>
        </w:rPr>
        <w:t xml:space="preserve"> </w:t>
      </w:r>
      <w:r>
        <w:t>в</w:t>
      </w:r>
      <w:r>
        <w:rPr>
          <w:spacing w:val="-6"/>
        </w:rPr>
        <w:t xml:space="preserve"> </w:t>
      </w:r>
      <w:r>
        <w:t>суффиксах</w:t>
      </w:r>
      <w:r>
        <w:rPr>
          <w:spacing w:val="-4"/>
        </w:rPr>
        <w:t xml:space="preserve"> </w:t>
      </w:r>
      <w:r>
        <w:t>-ова(ть),</w:t>
      </w:r>
      <w:r>
        <w:rPr>
          <w:spacing w:val="-6"/>
        </w:rPr>
        <w:t xml:space="preserve"> </w:t>
      </w:r>
      <w:r>
        <w:t>-ева(ть)</w:t>
      </w:r>
      <w:r>
        <w:rPr>
          <w:spacing w:val="-6"/>
        </w:rPr>
        <w:t xml:space="preserve"> </w:t>
      </w:r>
      <w:r>
        <w:t>и</w:t>
      </w:r>
      <w:r>
        <w:rPr>
          <w:spacing w:val="-5"/>
        </w:rPr>
        <w:t xml:space="preserve"> </w:t>
      </w:r>
      <w:r>
        <w:t>-ыва(ть),</w:t>
      </w:r>
      <w:r>
        <w:rPr>
          <w:spacing w:val="-5"/>
        </w:rPr>
        <w:t xml:space="preserve"> </w:t>
      </w:r>
      <w:r>
        <w:t>-</w:t>
      </w:r>
      <w:r>
        <w:rPr>
          <w:spacing w:val="-2"/>
        </w:rPr>
        <w:t>ива(ть).</w:t>
      </w:r>
    </w:p>
    <w:p w:rsidR="00F31BB1" w:rsidRDefault="00346B19">
      <w:pPr>
        <w:spacing w:line="242" w:lineRule="auto"/>
        <w:ind w:left="1439" w:right="3858"/>
        <w:rPr>
          <w:i/>
          <w:sz w:val="28"/>
        </w:rPr>
      </w:pPr>
      <w:r>
        <w:rPr>
          <w:i/>
          <w:sz w:val="28"/>
        </w:rPr>
        <w:t>Переходные</w:t>
      </w:r>
      <w:r>
        <w:rPr>
          <w:i/>
          <w:spacing w:val="-11"/>
          <w:sz w:val="28"/>
        </w:rPr>
        <w:t xml:space="preserve"> </w:t>
      </w:r>
      <w:r>
        <w:rPr>
          <w:i/>
          <w:sz w:val="28"/>
        </w:rPr>
        <w:t>и</w:t>
      </w:r>
      <w:r>
        <w:rPr>
          <w:i/>
          <w:spacing w:val="-10"/>
          <w:sz w:val="28"/>
        </w:rPr>
        <w:t xml:space="preserve"> </w:t>
      </w:r>
      <w:r>
        <w:rPr>
          <w:i/>
          <w:sz w:val="28"/>
        </w:rPr>
        <w:t>непереходные</w:t>
      </w:r>
      <w:r>
        <w:rPr>
          <w:i/>
          <w:spacing w:val="-12"/>
          <w:sz w:val="28"/>
        </w:rPr>
        <w:t xml:space="preserve"> </w:t>
      </w:r>
      <w:r>
        <w:rPr>
          <w:i/>
          <w:sz w:val="28"/>
        </w:rPr>
        <w:t>глаголы. Разноспрягаемые глаголы.</w:t>
      </w:r>
    </w:p>
    <w:p w:rsidR="00F31BB1" w:rsidRDefault="00346B19">
      <w:pPr>
        <w:pStyle w:val="a3"/>
        <w:jc w:val="left"/>
      </w:pPr>
      <w:r>
        <w:t>Безличные</w:t>
      </w:r>
      <w:r>
        <w:rPr>
          <w:spacing w:val="80"/>
        </w:rPr>
        <w:t xml:space="preserve"> </w:t>
      </w:r>
      <w:r>
        <w:t>глаголы.</w:t>
      </w:r>
      <w:r>
        <w:rPr>
          <w:spacing w:val="80"/>
        </w:rPr>
        <w:t xml:space="preserve"> </w:t>
      </w:r>
      <w:r>
        <w:t>Употребление</w:t>
      </w:r>
      <w:r>
        <w:rPr>
          <w:spacing w:val="80"/>
        </w:rPr>
        <w:t xml:space="preserve"> </w:t>
      </w:r>
      <w:r>
        <w:t>безличных</w:t>
      </w:r>
      <w:r>
        <w:rPr>
          <w:spacing w:val="80"/>
        </w:rPr>
        <w:t xml:space="preserve"> </w:t>
      </w:r>
      <w:r>
        <w:t>глаголов.</w:t>
      </w:r>
      <w:r>
        <w:rPr>
          <w:spacing w:val="80"/>
        </w:rPr>
        <w:t xml:space="preserve"> </w:t>
      </w:r>
      <w:r>
        <w:t>Изъявительное, условное и повелительное наклонения глагола.</w:t>
      </w:r>
    </w:p>
    <w:p w:rsidR="00F31BB1" w:rsidRDefault="00346B19">
      <w:pPr>
        <w:spacing w:line="321" w:lineRule="exact"/>
        <w:ind w:left="1439"/>
        <w:rPr>
          <w:i/>
          <w:sz w:val="28"/>
        </w:rPr>
      </w:pPr>
      <w:r>
        <w:rPr>
          <w:i/>
          <w:sz w:val="28"/>
        </w:rPr>
        <w:t>Нормы</w:t>
      </w:r>
      <w:r>
        <w:rPr>
          <w:i/>
          <w:spacing w:val="-7"/>
          <w:sz w:val="28"/>
        </w:rPr>
        <w:t xml:space="preserve"> </w:t>
      </w:r>
      <w:r>
        <w:rPr>
          <w:i/>
          <w:sz w:val="28"/>
        </w:rPr>
        <w:t>ударения</w:t>
      </w:r>
      <w:r>
        <w:rPr>
          <w:i/>
          <w:spacing w:val="-5"/>
          <w:sz w:val="28"/>
        </w:rPr>
        <w:t xml:space="preserve"> </w:t>
      </w:r>
      <w:r>
        <w:rPr>
          <w:i/>
          <w:sz w:val="28"/>
        </w:rPr>
        <w:t>в</w:t>
      </w:r>
      <w:r>
        <w:rPr>
          <w:i/>
          <w:spacing w:val="-4"/>
          <w:sz w:val="28"/>
        </w:rPr>
        <w:t xml:space="preserve"> </w:t>
      </w:r>
      <w:r>
        <w:rPr>
          <w:i/>
          <w:sz w:val="28"/>
        </w:rPr>
        <w:t>глагольных</w:t>
      </w:r>
      <w:r>
        <w:rPr>
          <w:i/>
          <w:spacing w:val="-4"/>
          <w:sz w:val="28"/>
        </w:rPr>
        <w:t xml:space="preserve"> </w:t>
      </w:r>
      <w:r>
        <w:rPr>
          <w:i/>
          <w:sz w:val="28"/>
        </w:rPr>
        <w:t>формах</w:t>
      </w:r>
      <w:r>
        <w:rPr>
          <w:i/>
          <w:spacing w:val="-5"/>
          <w:sz w:val="28"/>
        </w:rPr>
        <w:t xml:space="preserve"> </w:t>
      </w:r>
      <w:r>
        <w:rPr>
          <w:i/>
          <w:sz w:val="28"/>
        </w:rPr>
        <w:t>(в</w:t>
      </w:r>
      <w:r>
        <w:rPr>
          <w:i/>
          <w:spacing w:val="-3"/>
          <w:sz w:val="28"/>
        </w:rPr>
        <w:t xml:space="preserve"> </w:t>
      </w:r>
      <w:r>
        <w:rPr>
          <w:i/>
          <w:sz w:val="28"/>
        </w:rPr>
        <w:t>рамках</w:t>
      </w:r>
      <w:r>
        <w:rPr>
          <w:i/>
          <w:spacing w:val="-6"/>
          <w:sz w:val="28"/>
        </w:rPr>
        <w:t xml:space="preserve"> </w:t>
      </w:r>
      <w:r>
        <w:rPr>
          <w:i/>
          <w:spacing w:val="-2"/>
          <w:sz w:val="28"/>
        </w:rPr>
        <w:t>изученного).</w:t>
      </w:r>
    </w:p>
    <w:p w:rsidR="00F31BB1" w:rsidRDefault="00346B19">
      <w:pPr>
        <w:pStyle w:val="a3"/>
        <w:spacing w:line="322" w:lineRule="exact"/>
        <w:ind w:left="1439" w:firstLine="0"/>
        <w:jc w:val="left"/>
      </w:pPr>
      <w:r>
        <w:t>Нормы</w:t>
      </w:r>
      <w:r>
        <w:rPr>
          <w:spacing w:val="-7"/>
        </w:rPr>
        <w:t xml:space="preserve"> </w:t>
      </w:r>
      <w:r>
        <w:t>словоизменения</w:t>
      </w:r>
      <w:r>
        <w:rPr>
          <w:spacing w:val="-7"/>
        </w:rPr>
        <w:t xml:space="preserve"> </w:t>
      </w:r>
      <w:r>
        <w:rPr>
          <w:spacing w:val="-2"/>
        </w:rPr>
        <w:t>глаголов.</w:t>
      </w:r>
    </w:p>
    <w:p w:rsidR="00F31BB1" w:rsidRDefault="00346B19">
      <w:pPr>
        <w:spacing w:line="322" w:lineRule="exact"/>
        <w:ind w:left="1439"/>
        <w:rPr>
          <w:i/>
          <w:sz w:val="28"/>
        </w:rPr>
      </w:pPr>
      <w:r>
        <w:rPr>
          <w:i/>
          <w:sz w:val="28"/>
        </w:rPr>
        <w:t>Видо-временная</w:t>
      </w:r>
      <w:r>
        <w:rPr>
          <w:i/>
          <w:spacing w:val="-11"/>
          <w:sz w:val="28"/>
        </w:rPr>
        <w:t xml:space="preserve"> </w:t>
      </w:r>
      <w:r>
        <w:rPr>
          <w:i/>
          <w:sz w:val="28"/>
        </w:rPr>
        <w:t>соотнесённость</w:t>
      </w:r>
      <w:r>
        <w:rPr>
          <w:i/>
          <w:spacing w:val="-8"/>
          <w:sz w:val="28"/>
        </w:rPr>
        <w:t xml:space="preserve"> </w:t>
      </w:r>
      <w:r>
        <w:rPr>
          <w:i/>
          <w:sz w:val="28"/>
        </w:rPr>
        <w:t>глагольных</w:t>
      </w:r>
      <w:r>
        <w:rPr>
          <w:i/>
          <w:spacing w:val="-8"/>
          <w:sz w:val="28"/>
        </w:rPr>
        <w:t xml:space="preserve"> </w:t>
      </w:r>
      <w:r>
        <w:rPr>
          <w:i/>
          <w:sz w:val="28"/>
        </w:rPr>
        <w:t>форм</w:t>
      </w:r>
      <w:r>
        <w:rPr>
          <w:i/>
          <w:spacing w:val="-7"/>
          <w:sz w:val="28"/>
        </w:rPr>
        <w:t xml:space="preserve"> </w:t>
      </w:r>
      <w:r>
        <w:rPr>
          <w:i/>
          <w:sz w:val="28"/>
        </w:rPr>
        <w:t>в</w:t>
      </w:r>
      <w:r>
        <w:rPr>
          <w:i/>
          <w:spacing w:val="-7"/>
          <w:sz w:val="28"/>
        </w:rPr>
        <w:t xml:space="preserve"> </w:t>
      </w:r>
      <w:r>
        <w:rPr>
          <w:i/>
          <w:spacing w:val="-2"/>
          <w:sz w:val="28"/>
        </w:rPr>
        <w:t>тексте.</w:t>
      </w:r>
    </w:p>
    <w:p w:rsidR="00F31BB1" w:rsidRDefault="00346B19">
      <w:pPr>
        <w:pStyle w:val="a3"/>
        <w:spacing w:line="322" w:lineRule="exact"/>
        <w:ind w:left="1439" w:firstLine="0"/>
        <w:jc w:val="left"/>
      </w:pPr>
      <w:r>
        <w:t>Морфологический</w:t>
      </w:r>
      <w:r>
        <w:rPr>
          <w:spacing w:val="-8"/>
        </w:rPr>
        <w:t xml:space="preserve"> </w:t>
      </w:r>
      <w:r>
        <w:t>разбор</w:t>
      </w:r>
      <w:r>
        <w:rPr>
          <w:spacing w:val="-7"/>
        </w:rPr>
        <w:t xml:space="preserve"> </w:t>
      </w:r>
      <w:r>
        <w:rPr>
          <w:spacing w:val="-2"/>
        </w:rPr>
        <w:t>глагола.</w:t>
      </w:r>
    </w:p>
    <w:p w:rsidR="00F31BB1" w:rsidRDefault="00346B19">
      <w:pPr>
        <w:pStyle w:val="a3"/>
        <w:jc w:val="left"/>
      </w:pPr>
      <w:r>
        <w:t>Использование</w:t>
      </w:r>
      <w:r>
        <w:rPr>
          <w:spacing w:val="40"/>
        </w:rPr>
        <w:t xml:space="preserve"> </w:t>
      </w:r>
      <w:r>
        <w:rPr>
          <w:b/>
          <w:i/>
        </w:rPr>
        <w:t>ь</w:t>
      </w:r>
      <w:r>
        <w:rPr>
          <w:b/>
          <w:i/>
          <w:spacing w:val="40"/>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повелительном наклонении глагола.</w:t>
      </w:r>
    </w:p>
    <w:p w:rsidR="00F31BB1" w:rsidRDefault="00346B19" w:rsidP="00355E31">
      <w:pPr>
        <w:pStyle w:val="1"/>
        <w:numPr>
          <w:ilvl w:val="0"/>
          <w:numId w:val="169"/>
        </w:numPr>
        <w:tabs>
          <w:tab w:val="left" w:pos="1649"/>
        </w:tabs>
        <w:spacing w:line="322" w:lineRule="exact"/>
        <w:ind w:left="1649" w:hanging="210"/>
        <w:jc w:val="both"/>
      </w:pPr>
      <w:r>
        <w:rPr>
          <w:spacing w:val="-2"/>
        </w:rPr>
        <w:t>КЛАСС</w:t>
      </w:r>
    </w:p>
    <w:p w:rsidR="00F31BB1" w:rsidRDefault="00346B19">
      <w:pPr>
        <w:pStyle w:val="2"/>
        <w:spacing w:line="322" w:lineRule="exact"/>
      </w:pPr>
      <w:r>
        <w:t>Общие</w:t>
      </w:r>
      <w:r>
        <w:rPr>
          <w:spacing w:val="-4"/>
        </w:rPr>
        <w:t xml:space="preserve"> </w:t>
      </w:r>
      <w:r>
        <w:t>сведения</w:t>
      </w:r>
      <w:r>
        <w:rPr>
          <w:spacing w:val="-3"/>
        </w:rPr>
        <w:t xml:space="preserve"> </w:t>
      </w:r>
      <w:r>
        <w:t>о</w:t>
      </w:r>
      <w:r>
        <w:rPr>
          <w:spacing w:val="-4"/>
        </w:rPr>
        <w:t xml:space="preserve"> </w:t>
      </w:r>
      <w:r>
        <w:rPr>
          <w:spacing w:val="-2"/>
        </w:rPr>
        <w:t>языке</w:t>
      </w:r>
    </w:p>
    <w:p w:rsidR="00F31BB1" w:rsidRDefault="00F31BB1">
      <w:pPr>
        <w:pStyle w:val="2"/>
        <w:spacing w:line="322" w:lineRule="exact"/>
        <w:sectPr w:rsidR="00F31BB1">
          <w:pgSz w:w="11910" w:h="16840"/>
          <w:pgMar w:top="920" w:right="0" w:bottom="660" w:left="425" w:header="0" w:footer="460" w:gutter="0"/>
          <w:cols w:space="720"/>
        </w:sectPr>
      </w:pPr>
    </w:p>
    <w:p w:rsidR="00F31BB1" w:rsidRDefault="00346B19">
      <w:pPr>
        <w:pStyle w:val="a3"/>
        <w:spacing w:before="72"/>
        <w:ind w:right="919"/>
        <w:jc w:val="left"/>
      </w:pPr>
      <w:r>
        <w:t>Русский язык как развивающееся явление. Взаимосвязь ­языка, культуры и истории народа.</w:t>
      </w:r>
    </w:p>
    <w:p w:rsidR="00F31BB1" w:rsidRDefault="00346B19">
      <w:pPr>
        <w:pStyle w:val="2"/>
        <w:spacing w:before="4" w:line="321" w:lineRule="exact"/>
        <w:jc w:val="left"/>
      </w:pPr>
      <w:r>
        <w:t>Язык</w:t>
      </w:r>
      <w:r>
        <w:rPr>
          <w:spacing w:val="-6"/>
        </w:rPr>
        <w:t xml:space="preserve"> </w:t>
      </w:r>
      <w:r>
        <w:t>и</w:t>
      </w:r>
      <w:r>
        <w:rPr>
          <w:spacing w:val="-4"/>
        </w:rPr>
        <w:t xml:space="preserve"> речь</w:t>
      </w:r>
    </w:p>
    <w:p w:rsidR="00F31BB1" w:rsidRDefault="00346B19">
      <w:pPr>
        <w:pStyle w:val="a3"/>
        <w:spacing w:line="320" w:lineRule="exact"/>
        <w:ind w:left="1439" w:firstLine="0"/>
        <w:jc w:val="left"/>
      </w:pPr>
      <w:r>
        <w:rPr>
          <w:spacing w:val="-2"/>
        </w:rPr>
        <w:t>Монолог-описание,</w:t>
      </w:r>
      <w:r>
        <w:rPr>
          <w:spacing w:val="21"/>
        </w:rPr>
        <w:t xml:space="preserve"> </w:t>
      </w:r>
      <w:r>
        <w:rPr>
          <w:spacing w:val="-2"/>
        </w:rPr>
        <w:t>монолог-рассуждение,</w:t>
      </w:r>
      <w:r>
        <w:rPr>
          <w:spacing w:val="29"/>
        </w:rPr>
        <w:t xml:space="preserve"> </w:t>
      </w:r>
      <w:r>
        <w:rPr>
          <w:spacing w:val="-2"/>
        </w:rPr>
        <w:t>монолог-повествование.</w:t>
      </w:r>
    </w:p>
    <w:p w:rsidR="00F31BB1" w:rsidRDefault="00346B19">
      <w:pPr>
        <w:pStyle w:val="a3"/>
        <w:tabs>
          <w:tab w:val="left" w:pos="2378"/>
          <w:tab w:val="left" w:pos="3661"/>
          <w:tab w:val="left" w:pos="5389"/>
          <w:tab w:val="left" w:pos="5795"/>
          <w:tab w:val="left" w:pos="7290"/>
          <w:tab w:val="left" w:pos="8296"/>
          <w:tab w:val="left" w:pos="9844"/>
        </w:tabs>
        <w:ind w:right="847"/>
        <w:jc w:val="left"/>
      </w:pPr>
      <w:r>
        <w:rPr>
          <w:spacing w:val="-4"/>
        </w:rPr>
        <w:t>Виды</w:t>
      </w:r>
      <w:r>
        <w:tab/>
      </w:r>
      <w:r>
        <w:rPr>
          <w:spacing w:val="-2"/>
        </w:rPr>
        <w:t>диалога:</w:t>
      </w:r>
      <w:r>
        <w:tab/>
      </w:r>
      <w:r>
        <w:rPr>
          <w:spacing w:val="-2"/>
        </w:rPr>
        <w:t>побуждение</w:t>
      </w:r>
      <w:r>
        <w:tab/>
      </w:r>
      <w:r>
        <w:rPr>
          <w:spacing w:val="-10"/>
        </w:rPr>
        <w:t>к</w:t>
      </w:r>
      <w:r>
        <w:tab/>
      </w:r>
      <w:r>
        <w:rPr>
          <w:spacing w:val="-2"/>
        </w:rPr>
        <w:t>действию,</w:t>
      </w:r>
      <w:r>
        <w:tab/>
      </w:r>
      <w:r>
        <w:rPr>
          <w:spacing w:val="-2"/>
        </w:rPr>
        <w:t>обмен</w:t>
      </w:r>
      <w:r>
        <w:tab/>
      </w:r>
      <w:r>
        <w:rPr>
          <w:spacing w:val="-2"/>
        </w:rPr>
        <w:t>мнениями,</w:t>
      </w:r>
      <w:r>
        <w:tab/>
      </w:r>
      <w:r>
        <w:rPr>
          <w:spacing w:val="-2"/>
        </w:rPr>
        <w:t xml:space="preserve">запрос </w:t>
      </w:r>
      <w:r>
        <w:t>информации, сообщение информации.</w:t>
      </w:r>
    </w:p>
    <w:p w:rsidR="00F31BB1" w:rsidRDefault="00346B19">
      <w:pPr>
        <w:pStyle w:val="2"/>
        <w:spacing w:before="3"/>
        <w:jc w:val="left"/>
      </w:pPr>
      <w:r>
        <w:rPr>
          <w:spacing w:val="-2"/>
        </w:rPr>
        <w:t>Текст</w:t>
      </w:r>
    </w:p>
    <w:p w:rsidR="00F31BB1" w:rsidRDefault="00346B19">
      <w:pPr>
        <w:pStyle w:val="a3"/>
        <w:ind w:left="1439" w:firstLine="0"/>
        <w:jc w:val="left"/>
      </w:pPr>
      <w:r>
        <w:t>Текст</w:t>
      </w:r>
      <w:r>
        <w:rPr>
          <w:spacing w:val="-4"/>
        </w:rPr>
        <w:t xml:space="preserve"> </w:t>
      </w:r>
      <w:r>
        <w:t>как</w:t>
      </w:r>
      <w:r>
        <w:rPr>
          <w:spacing w:val="-6"/>
        </w:rPr>
        <w:t xml:space="preserve"> </w:t>
      </w:r>
      <w:r>
        <w:t>речевое</w:t>
      </w:r>
      <w:r>
        <w:rPr>
          <w:spacing w:val="-6"/>
        </w:rPr>
        <w:t xml:space="preserve"> </w:t>
      </w:r>
      <w:r>
        <w:t>произведение.</w:t>
      </w:r>
      <w:r>
        <w:rPr>
          <w:spacing w:val="-4"/>
        </w:rPr>
        <w:t xml:space="preserve"> </w:t>
      </w:r>
      <w:r>
        <w:t>Основные</w:t>
      </w:r>
      <w:r>
        <w:rPr>
          <w:spacing w:val="-6"/>
        </w:rPr>
        <w:t xml:space="preserve"> </w:t>
      </w:r>
      <w:r>
        <w:t>признаки</w:t>
      </w:r>
      <w:r>
        <w:rPr>
          <w:spacing w:val="-4"/>
        </w:rPr>
        <w:t xml:space="preserve"> </w:t>
      </w:r>
      <w:r>
        <w:t>текста</w:t>
      </w:r>
      <w:r>
        <w:rPr>
          <w:spacing w:val="-4"/>
        </w:rPr>
        <w:t xml:space="preserve"> </w:t>
      </w:r>
      <w:r>
        <w:t>(обобщение). Структура текста. Абзац.</w:t>
      </w:r>
    </w:p>
    <w:p w:rsidR="00F31BB1" w:rsidRDefault="00346B19">
      <w:pPr>
        <w:pStyle w:val="a3"/>
        <w:spacing w:line="321" w:lineRule="exact"/>
        <w:ind w:left="1439" w:firstLine="0"/>
        <w:jc w:val="left"/>
      </w:pPr>
      <w:r>
        <w:t>Информационная</w:t>
      </w:r>
      <w:r>
        <w:rPr>
          <w:spacing w:val="23"/>
        </w:rPr>
        <w:t xml:space="preserve">  </w:t>
      </w:r>
      <w:r>
        <w:t>переработка</w:t>
      </w:r>
      <w:r>
        <w:rPr>
          <w:spacing w:val="25"/>
        </w:rPr>
        <w:t xml:space="preserve">  </w:t>
      </w:r>
      <w:r>
        <w:t>текста:</w:t>
      </w:r>
      <w:r>
        <w:rPr>
          <w:spacing w:val="24"/>
        </w:rPr>
        <w:t xml:space="preserve">  </w:t>
      </w:r>
      <w:r>
        <w:t>план</w:t>
      </w:r>
      <w:r>
        <w:rPr>
          <w:spacing w:val="24"/>
        </w:rPr>
        <w:t xml:space="preserve">  </w:t>
      </w:r>
      <w:r>
        <w:t>текста</w:t>
      </w:r>
      <w:r>
        <w:rPr>
          <w:spacing w:val="25"/>
        </w:rPr>
        <w:t xml:space="preserve">  </w:t>
      </w:r>
      <w:r>
        <w:t>(простой,</w:t>
      </w:r>
      <w:r>
        <w:rPr>
          <w:spacing w:val="23"/>
        </w:rPr>
        <w:t xml:space="preserve">  </w:t>
      </w:r>
      <w:r>
        <w:rPr>
          <w:spacing w:val="-2"/>
        </w:rPr>
        <w:t>сложный;</w:t>
      </w:r>
    </w:p>
    <w:p w:rsidR="00F31BB1" w:rsidRDefault="00346B19">
      <w:pPr>
        <w:spacing w:line="322" w:lineRule="exact"/>
        <w:ind w:left="719"/>
        <w:rPr>
          <w:sz w:val="28"/>
        </w:rPr>
      </w:pPr>
      <w:r>
        <w:rPr>
          <w:i/>
          <w:sz w:val="28"/>
        </w:rPr>
        <w:t>назывной,</w:t>
      </w:r>
      <w:r>
        <w:rPr>
          <w:sz w:val="28"/>
        </w:rPr>
        <w:t>вопросный</w:t>
      </w:r>
      <w:r>
        <w:rPr>
          <w:i/>
          <w:sz w:val="28"/>
        </w:rPr>
        <w:t>,</w:t>
      </w:r>
      <w:r>
        <w:rPr>
          <w:i/>
          <w:spacing w:val="-12"/>
          <w:sz w:val="28"/>
        </w:rPr>
        <w:t xml:space="preserve"> </w:t>
      </w:r>
      <w:r>
        <w:rPr>
          <w:i/>
          <w:sz w:val="28"/>
        </w:rPr>
        <w:t>тезисный)</w:t>
      </w:r>
      <w:r>
        <w:rPr>
          <w:sz w:val="28"/>
        </w:rPr>
        <w:t>;</w:t>
      </w:r>
      <w:r>
        <w:rPr>
          <w:spacing w:val="-8"/>
          <w:sz w:val="28"/>
        </w:rPr>
        <w:t xml:space="preserve"> </w:t>
      </w:r>
      <w:r>
        <w:rPr>
          <w:sz w:val="28"/>
        </w:rPr>
        <w:t>главная</w:t>
      </w:r>
      <w:r>
        <w:rPr>
          <w:spacing w:val="-8"/>
          <w:sz w:val="28"/>
        </w:rPr>
        <w:t xml:space="preserve"> </w:t>
      </w:r>
      <w:r>
        <w:rPr>
          <w:sz w:val="28"/>
        </w:rPr>
        <w:t>и</w:t>
      </w:r>
      <w:r>
        <w:rPr>
          <w:spacing w:val="-8"/>
          <w:sz w:val="28"/>
        </w:rPr>
        <w:t xml:space="preserve"> </w:t>
      </w:r>
      <w:r>
        <w:rPr>
          <w:sz w:val="28"/>
        </w:rPr>
        <w:t>второстепенная</w:t>
      </w:r>
      <w:r>
        <w:rPr>
          <w:spacing w:val="-11"/>
          <w:sz w:val="28"/>
        </w:rPr>
        <w:t xml:space="preserve"> </w:t>
      </w:r>
      <w:r>
        <w:rPr>
          <w:sz w:val="28"/>
        </w:rPr>
        <w:t>информация</w:t>
      </w:r>
      <w:r>
        <w:rPr>
          <w:spacing w:val="-8"/>
          <w:sz w:val="28"/>
        </w:rPr>
        <w:t xml:space="preserve"> </w:t>
      </w:r>
      <w:r>
        <w:rPr>
          <w:spacing w:val="-2"/>
          <w:sz w:val="28"/>
        </w:rPr>
        <w:t>текста.</w:t>
      </w:r>
    </w:p>
    <w:p w:rsidR="00F31BB1" w:rsidRDefault="00346B19">
      <w:pPr>
        <w:pStyle w:val="a3"/>
        <w:spacing w:line="322" w:lineRule="exact"/>
        <w:ind w:left="1439" w:firstLine="0"/>
        <w:jc w:val="left"/>
      </w:pPr>
      <w:r>
        <w:t>Способы</w:t>
      </w:r>
      <w:r>
        <w:rPr>
          <w:spacing w:val="-6"/>
        </w:rPr>
        <w:t xml:space="preserve"> </w:t>
      </w:r>
      <w:r>
        <w:t>и</w:t>
      </w:r>
      <w:r>
        <w:rPr>
          <w:spacing w:val="-3"/>
        </w:rPr>
        <w:t xml:space="preserve"> </w:t>
      </w:r>
      <w:r>
        <w:t>средства</w:t>
      </w:r>
      <w:r>
        <w:rPr>
          <w:spacing w:val="-7"/>
        </w:rPr>
        <w:t xml:space="preserve"> </w:t>
      </w:r>
      <w:r>
        <w:t>связи</w:t>
      </w:r>
      <w:r>
        <w:rPr>
          <w:spacing w:val="-3"/>
        </w:rPr>
        <w:t xml:space="preserve"> </w:t>
      </w:r>
      <w:r>
        <w:t>предложений</w:t>
      </w:r>
      <w:r>
        <w:rPr>
          <w:spacing w:val="-6"/>
        </w:rPr>
        <w:t xml:space="preserve"> </w:t>
      </w:r>
      <w:r>
        <w:t>в</w:t>
      </w:r>
      <w:r>
        <w:rPr>
          <w:spacing w:val="-4"/>
        </w:rPr>
        <w:t xml:space="preserve"> </w:t>
      </w:r>
      <w:r>
        <w:t>тексте</w:t>
      </w:r>
      <w:r>
        <w:rPr>
          <w:spacing w:val="-4"/>
        </w:rPr>
        <w:t xml:space="preserve"> </w:t>
      </w:r>
      <w:r>
        <w:rPr>
          <w:spacing w:val="-2"/>
        </w:rPr>
        <w:t>(обобщение).</w:t>
      </w:r>
    </w:p>
    <w:p w:rsidR="00F31BB1" w:rsidRDefault="00346B19">
      <w:pPr>
        <w:ind w:left="719" w:firstLine="719"/>
        <w:rPr>
          <w:i/>
          <w:sz w:val="28"/>
        </w:rPr>
      </w:pPr>
      <w:r>
        <w:rPr>
          <w:i/>
          <w:sz w:val="28"/>
        </w:rPr>
        <w:t>Языковые средства выразительности в тексте: фонетические (звукопись), словообразовательные, лексические (обобщение).</w:t>
      </w:r>
    </w:p>
    <w:p w:rsidR="00F31BB1" w:rsidRDefault="00346B19">
      <w:pPr>
        <w:ind w:left="1439"/>
        <w:rPr>
          <w:i/>
          <w:sz w:val="28"/>
        </w:rPr>
      </w:pPr>
      <w:r>
        <w:rPr>
          <w:sz w:val="28"/>
        </w:rPr>
        <w:t>Устное</w:t>
      </w:r>
      <w:r>
        <w:rPr>
          <w:spacing w:val="-7"/>
          <w:sz w:val="28"/>
        </w:rPr>
        <w:t xml:space="preserve"> </w:t>
      </w:r>
      <w:r>
        <w:rPr>
          <w:sz w:val="28"/>
        </w:rPr>
        <w:t>рассуждение</w:t>
      </w:r>
      <w:r>
        <w:rPr>
          <w:spacing w:val="-5"/>
          <w:sz w:val="28"/>
        </w:rPr>
        <w:t xml:space="preserve"> </w:t>
      </w:r>
      <w:r>
        <w:rPr>
          <w:sz w:val="28"/>
        </w:rPr>
        <w:t>на</w:t>
      </w:r>
      <w:r>
        <w:rPr>
          <w:spacing w:val="-5"/>
          <w:sz w:val="28"/>
        </w:rPr>
        <w:t xml:space="preserve"> </w:t>
      </w:r>
      <w:r>
        <w:rPr>
          <w:sz w:val="28"/>
        </w:rPr>
        <w:t>дискуссионную</w:t>
      </w:r>
      <w:r>
        <w:rPr>
          <w:spacing w:val="-3"/>
          <w:sz w:val="28"/>
        </w:rPr>
        <w:t xml:space="preserve"> </w:t>
      </w:r>
      <w:r>
        <w:rPr>
          <w:sz w:val="28"/>
        </w:rPr>
        <w:t>тему;</w:t>
      </w:r>
      <w:r>
        <w:rPr>
          <w:spacing w:val="-4"/>
          <w:sz w:val="28"/>
        </w:rPr>
        <w:t xml:space="preserve"> </w:t>
      </w:r>
      <w:r>
        <w:rPr>
          <w:sz w:val="28"/>
        </w:rPr>
        <w:t>его</w:t>
      </w:r>
      <w:r>
        <w:rPr>
          <w:spacing w:val="-4"/>
          <w:sz w:val="28"/>
        </w:rPr>
        <w:t xml:space="preserve"> </w:t>
      </w:r>
      <w:r>
        <w:rPr>
          <w:sz w:val="28"/>
        </w:rPr>
        <w:t>языковые</w:t>
      </w:r>
      <w:r>
        <w:rPr>
          <w:spacing w:val="-7"/>
          <w:sz w:val="28"/>
        </w:rPr>
        <w:t xml:space="preserve"> </w:t>
      </w:r>
      <w:r>
        <w:rPr>
          <w:sz w:val="28"/>
        </w:rPr>
        <w:t>особенности</w:t>
      </w:r>
      <w:r>
        <w:rPr>
          <w:i/>
          <w:sz w:val="28"/>
        </w:rPr>
        <w:t>. Рассуждение как функционально-смысловой тип речи.</w:t>
      </w:r>
    </w:p>
    <w:p w:rsidR="00F31BB1" w:rsidRDefault="00346B19">
      <w:pPr>
        <w:spacing w:line="322" w:lineRule="exact"/>
        <w:ind w:left="1439"/>
        <w:rPr>
          <w:i/>
          <w:sz w:val="28"/>
        </w:rPr>
      </w:pPr>
      <w:r>
        <w:rPr>
          <w:i/>
          <w:sz w:val="28"/>
        </w:rPr>
        <w:t>Структурные</w:t>
      </w:r>
      <w:r>
        <w:rPr>
          <w:i/>
          <w:spacing w:val="-17"/>
          <w:sz w:val="28"/>
        </w:rPr>
        <w:t xml:space="preserve"> </w:t>
      </w:r>
      <w:r>
        <w:rPr>
          <w:i/>
          <w:sz w:val="28"/>
        </w:rPr>
        <w:t>особенности</w:t>
      </w:r>
      <w:r>
        <w:rPr>
          <w:i/>
          <w:spacing w:val="-11"/>
          <w:sz w:val="28"/>
        </w:rPr>
        <w:t xml:space="preserve"> </w:t>
      </w:r>
      <w:r>
        <w:rPr>
          <w:i/>
          <w:sz w:val="28"/>
        </w:rPr>
        <w:t>текста-</w:t>
      </w:r>
      <w:r>
        <w:rPr>
          <w:i/>
          <w:spacing w:val="-2"/>
          <w:sz w:val="28"/>
        </w:rPr>
        <w:t>рассуждения.</w:t>
      </w:r>
    </w:p>
    <w:p w:rsidR="00F31BB1" w:rsidRDefault="00346B19">
      <w:pPr>
        <w:pStyle w:val="a3"/>
        <w:ind w:right="844"/>
      </w:pPr>
      <w:r>
        <w:t>Смысловой анализ текста: его композиционных особенностей, микротем и абзацев,</w:t>
      </w:r>
      <w:r>
        <w:rPr>
          <w:spacing w:val="-2"/>
        </w:rPr>
        <w:t xml:space="preserve"> </w:t>
      </w:r>
      <w:r>
        <w:t>способов</w:t>
      </w:r>
      <w:r>
        <w:rPr>
          <w:spacing w:val="-4"/>
        </w:rPr>
        <w:t xml:space="preserve"> </w:t>
      </w:r>
      <w:r>
        <w:t>и</w:t>
      </w:r>
      <w:r>
        <w:rPr>
          <w:spacing w:val="-3"/>
        </w:rPr>
        <w:t xml:space="preserve"> </w:t>
      </w:r>
      <w:r>
        <w:t>средств</w:t>
      </w:r>
      <w:r>
        <w:rPr>
          <w:spacing w:val="-2"/>
        </w:rPr>
        <w:t xml:space="preserve"> </w:t>
      </w:r>
      <w:r>
        <w:t>связи</w:t>
      </w:r>
      <w:r>
        <w:rPr>
          <w:spacing w:val="-3"/>
        </w:rPr>
        <w:t xml:space="preserve"> </w:t>
      </w:r>
      <w:r>
        <w:t>предложений</w:t>
      </w:r>
      <w:r>
        <w:rPr>
          <w:spacing w:val="-1"/>
        </w:rPr>
        <w:t xml:space="preserve"> </w:t>
      </w:r>
      <w:r>
        <w:t>в</w:t>
      </w:r>
      <w:r>
        <w:rPr>
          <w:spacing w:val="-2"/>
        </w:rPr>
        <w:t xml:space="preserve"> </w:t>
      </w:r>
      <w:r>
        <w:t>тексте;</w:t>
      </w:r>
      <w:r>
        <w:rPr>
          <w:spacing w:val="-3"/>
        </w:rPr>
        <w:t xml:space="preserve"> </w:t>
      </w:r>
      <w:r>
        <w:t>использование</w:t>
      </w:r>
      <w:r>
        <w:rPr>
          <w:spacing w:val="-1"/>
        </w:rPr>
        <w:t xml:space="preserve"> </w:t>
      </w:r>
      <w:r>
        <w:t>языковых средств выразительности (в рамках изученного).</w:t>
      </w:r>
    </w:p>
    <w:p w:rsidR="00F31BB1" w:rsidRDefault="00346B19">
      <w:pPr>
        <w:pStyle w:val="2"/>
        <w:spacing w:before="3"/>
      </w:pPr>
      <w:r>
        <w:t>Функциональные</w:t>
      </w:r>
      <w:r>
        <w:rPr>
          <w:spacing w:val="-9"/>
        </w:rPr>
        <w:t xml:space="preserve"> </w:t>
      </w:r>
      <w:r>
        <w:t>разновидности</w:t>
      </w:r>
      <w:r>
        <w:rPr>
          <w:spacing w:val="-8"/>
        </w:rPr>
        <w:t xml:space="preserve"> </w:t>
      </w:r>
      <w:r>
        <w:rPr>
          <w:spacing w:val="-4"/>
        </w:rPr>
        <w:t>языка</w:t>
      </w:r>
    </w:p>
    <w:p w:rsidR="00F31BB1" w:rsidRDefault="00346B19">
      <w:pPr>
        <w:pStyle w:val="a3"/>
        <w:tabs>
          <w:tab w:val="left" w:pos="2728"/>
          <w:tab w:val="left" w:pos="3447"/>
          <w:tab w:val="left" w:pos="4167"/>
          <w:tab w:val="left" w:pos="7047"/>
          <w:tab w:val="left" w:pos="7768"/>
        </w:tabs>
        <w:ind w:left="1288" w:right="1823" w:firstLine="151"/>
        <w:jc w:val="left"/>
      </w:pPr>
      <w:r>
        <w:rPr>
          <w:spacing w:val="-2"/>
        </w:rPr>
        <w:t>Понятие</w:t>
      </w:r>
      <w:r>
        <w:tab/>
      </w:r>
      <w:r>
        <w:rPr>
          <w:spacing w:val="-10"/>
        </w:rPr>
        <w:t>о</w:t>
      </w:r>
      <w:r>
        <w:tab/>
      </w:r>
      <w:r>
        <w:rPr>
          <w:spacing w:val="-69"/>
        </w:rPr>
        <w:t xml:space="preserve"> </w:t>
      </w:r>
      <w:r>
        <w:t>функциональных разновидностях</w:t>
      </w:r>
      <w:r>
        <w:tab/>
      </w:r>
      <w:r>
        <w:rPr>
          <w:spacing w:val="-2"/>
        </w:rPr>
        <w:t>языка: разговорная</w:t>
      </w:r>
      <w:r>
        <w:tab/>
      </w:r>
      <w:r>
        <w:tab/>
        <w:t>речь, функциональные</w:t>
      </w:r>
      <w:r>
        <w:rPr>
          <w:spacing w:val="40"/>
        </w:rPr>
        <w:t xml:space="preserve"> </w:t>
      </w:r>
      <w:r>
        <w:t>стили</w:t>
      </w:r>
      <w:r>
        <w:tab/>
      </w:r>
      <w:r>
        <w:tab/>
      </w:r>
      <w:r>
        <w:rPr>
          <w:spacing w:val="-2"/>
        </w:rPr>
        <w:t>(научный, публицистический,</w:t>
      </w:r>
      <w:r>
        <w:tab/>
      </w:r>
      <w:r>
        <w:rPr>
          <w:spacing w:val="-2"/>
        </w:rPr>
        <w:t>официально-деловой),</w:t>
      </w:r>
      <w:r>
        <w:tab/>
        <w:t>язык</w:t>
      </w:r>
      <w:r>
        <w:rPr>
          <w:spacing w:val="-18"/>
        </w:rPr>
        <w:t xml:space="preserve"> </w:t>
      </w:r>
      <w:r>
        <w:t>художественной</w:t>
      </w:r>
    </w:p>
    <w:p w:rsidR="00F31BB1" w:rsidRDefault="00346B19">
      <w:pPr>
        <w:pStyle w:val="a3"/>
        <w:spacing w:line="322" w:lineRule="exact"/>
        <w:ind w:firstLine="0"/>
        <w:jc w:val="left"/>
      </w:pPr>
      <w:r>
        <w:rPr>
          <w:spacing w:val="-2"/>
        </w:rPr>
        <w:t>литературы.</w:t>
      </w:r>
    </w:p>
    <w:p w:rsidR="00F31BB1" w:rsidRDefault="00346B19">
      <w:pPr>
        <w:pStyle w:val="a3"/>
        <w:tabs>
          <w:tab w:val="left" w:pos="4019"/>
          <w:tab w:val="left" w:pos="5036"/>
          <w:tab w:val="left" w:pos="6073"/>
          <w:tab w:val="left" w:pos="8077"/>
          <w:tab w:val="left" w:pos="9488"/>
        </w:tabs>
        <w:ind w:right="844"/>
        <w:jc w:val="left"/>
      </w:pPr>
      <w:r>
        <w:rPr>
          <w:spacing w:val="-2"/>
        </w:rPr>
        <w:t>Публицистический</w:t>
      </w:r>
      <w:r>
        <w:tab/>
      </w:r>
      <w:r>
        <w:rPr>
          <w:spacing w:val="-2"/>
        </w:rPr>
        <w:t>стиль.</w:t>
      </w:r>
      <w:r>
        <w:tab/>
      </w:r>
      <w:r>
        <w:rPr>
          <w:spacing w:val="-4"/>
        </w:rPr>
        <w:t>Сфера</w:t>
      </w:r>
      <w:r>
        <w:tab/>
      </w:r>
      <w:r>
        <w:rPr>
          <w:spacing w:val="-2"/>
        </w:rPr>
        <w:t>употребления,</w:t>
      </w:r>
      <w:r>
        <w:tab/>
      </w:r>
      <w:r>
        <w:rPr>
          <w:spacing w:val="-2"/>
        </w:rPr>
        <w:t>функции,</w:t>
      </w:r>
      <w:r>
        <w:tab/>
      </w:r>
      <w:r>
        <w:rPr>
          <w:spacing w:val="-2"/>
        </w:rPr>
        <w:t>языковые особенности.</w:t>
      </w:r>
    </w:p>
    <w:p w:rsidR="00F31BB1" w:rsidRDefault="00346B19">
      <w:pPr>
        <w:pStyle w:val="a3"/>
        <w:spacing w:line="321" w:lineRule="exact"/>
        <w:ind w:left="1439" w:firstLine="0"/>
        <w:jc w:val="left"/>
      </w:pPr>
      <w:r>
        <w:t>Жанры</w:t>
      </w:r>
      <w:r>
        <w:rPr>
          <w:spacing w:val="-9"/>
        </w:rPr>
        <w:t xml:space="preserve"> </w:t>
      </w:r>
      <w:r>
        <w:t>публицистического</w:t>
      </w:r>
      <w:r>
        <w:rPr>
          <w:spacing w:val="-6"/>
        </w:rPr>
        <w:t xml:space="preserve"> </w:t>
      </w:r>
      <w:r>
        <w:t>стиля</w:t>
      </w:r>
      <w:r>
        <w:rPr>
          <w:spacing w:val="-8"/>
        </w:rPr>
        <w:t xml:space="preserve"> </w:t>
      </w:r>
      <w:r>
        <w:t>(репортаж,</w:t>
      </w:r>
      <w:r>
        <w:rPr>
          <w:spacing w:val="-7"/>
        </w:rPr>
        <w:t xml:space="preserve"> </w:t>
      </w:r>
      <w:r>
        <w:t>заметка,</w:t>
      </w:r>
      <w:r>
        <w:rPr>
          <w:spacing w:val="-7"/>
        </w:rPr>
        <w:t xml:space="preserve"> </w:t>
      </w:r>
      <w:r>
        <w:rPr>
          <w:spacing w:val="-2"/>
        </w:rPr>
        <w:t>интервью).</w:t>
      </w:r>
    </w:p>
    <w:p w:rsidR="00F31BB1" w:rsidRDefault="00346B19">
      <w:pPr>
        <w:pStyle w:val="a3"/>
        <w:tabs>
          <w:tab w:val="left" w:pos="3613"/>
          <w:tab w:val="left" w:pos="5247"/>
          <w:tab w:val="left" w:pos="6625"/>
          <w:tab w:val="left" w:pos="9140"/>
          <w:tab w:val="left" w:pos="9740"/>
        </w:tabs>
        <w:spacing w:line="242" w:lineRule="auto"/>
        <w:ind w:right="845"/>
        <w:jc w:val="left"/>
      </w:pPr>
      <w:r>
        <w:rPr>
          <w:spacing w:val="-2"/>
        </w:rPr>
        <w:t>Употребление</w:t>
      </w:r>
      <w:r>
        <w:tab/>
      </w:r>
      <w:r>
        <w:rPr>
          <w:spacing w:val="-2"/>
        </w:rPr>
        <w:t>языковых</w:t>
      </w:r>
      <w:r>
        <w:tab/>
      </w:r>
      <w:r>
        <w:rPr>
          <w:spacing w:val="-2"/>
        </w:rPr>
        <w:t>средств</w:t>
      </w:r>
      <w:r>
        <w:tab/>
      </w:r>
      <w:r>
        <w:rPr>
          <w:spacing w:val="-2"/>
        </w:rPr>
        <w:t>выразительности</w:t>
      </w:r>
      <w:r>
        <w:tab/>
      </w:r>
      <w:r>
        <w:rPr>
          <w:spacing w:val="-10"/>
        </w:rPr>
        <w:t>в</w:t>
      </w:r>
      <w:r>
        <w:tab/>
      </w:r>
      <w:r>
        <w:rPr>
          <w:spacing w:val="-2"/>
        </w:rPr>
        <w:t xml:space="preserve">текстах </w:t>
      </w:r>
      <w:r>
        <w:t>публицистического стиля.</w:t>
      </w:r>
    </w:p>
    <w:p w:rsidR="00F31BB1" w:rsidRDefault="00346B19">
      <w:pPr>
        <w:pStyle w:val="a3"/>
        <w:tabs>
          <w:tab w:val="left" w:pos="4242"/>
          <w:tab w:val="left" w:pos="5202"/>
          <w:tab w:val="left" w:pos="6183"/>
          <w:tab w:val="left" w:pos="8132"/>
          <w:tab w:val="left" w:pos="9485"/>
        </w:tabs>
        <w:ind w:right="843"/>
        <w:jc w:val="left"/>
      </w:pPr>
      <w:r>
        <w:rPr>
          <w:spacing w:val="-2"/>
        </w:rPr>
        <w:t>Официально-деловой</w:t>
      </w:r>
      <w:r>
        <w:tab/>
      </w:r>
      <w:r>
        <w:rPr>
          <w:spacing w:val="-2"/>
        </w:rPr>
        <w:t>стиль.</w:t>
      </w:r>
      <w:r>
        <w:tab/>
      </w:r>
      <w:r>
        <w:rPr>
          <w:spacing w:val="-2"/>
        </w:rPr>
        <w:t>Сфера</w:t>
      </w:r>
      <w:r>
        <w:tab/>
      </w:r>
      <w:r>
        <w:rPr>
          <w:spacing w:val="-2"/>
        </w:rPr>
        <w:t>употребления,</w:t>
      </w:r>
      <w:r>
        <w:tab/>
      </w:r>
      <w:r>
        <w:rPr>
          <w:spacing w:val="-2"/>
        </w:rPr>
        <w:t>функции,</w:t>
      </w:r>
      <w:r>
        <w:tab/>
      </w:r>
      <w:r>
        <w:rPr>
          <w:spacing w:val="-2"/>
        </w:rPr>
        <w:t xml:space="preserve">языковые </w:t>
      </w:r>
      <w:r>
        <w:t>особенности. Инструкция.</w:t>
      </w:r>
    </w:p>
    <w:p w:rsidR="00F31BB1" w:rsidRDefault="00346B19">
      <w:pPr>
        <w:pStyle w:val="1"/>
        <w:spacing w:line="322" w:lineRule="exact"/>
        <w:jc w:val="both"/>
      </w:pPr>
      <w:r>
        <w:t>СИСТЕМА</w:t>
      </w:r>
      <w:r>
        <w:rPr>
          <w:spacing w:val="-11"/>
        </w:rPr>
        <w:t xml:space="preserve"> </w:t>
      </w:r>
      <w:r>
        <w:rPr>
          <w:spacing w:val="-2"/>
        </w:rPr>
        <w:t>ЯЗЫКА</w:t>
      </w:r>
    </w:p>
    <w:p w:rsidR="00F31BB1" w:rsidRDefault="00346B19">
      <w:pPr>
        <w:pStyle w:val="2"/>
        <w:jc w:val="left"/>
      </w:pPr>
      <w:r>
        <w:t>Морфология.</w:t>
      </w:r>
      <w:r>
        <w:rPr>
          <w:spacing w:val="-8"/>
        </w:rPr>
        <w:t xml:space="preserve"> </w:t>
      </w:r>
      <w:r>
        <w:t>Культура</w:t>
      </w:r>
      <w:r>
        <w:rPr>
          <w:spacing w:val="-7"/>
        </w:rPr>
        <w:t xml:space="preserve"> </w:t>
      </w:r>
      <w:r>
        <w:rPr>
          <w:spacing w:val="-4"/>
        </w:rPr>
        <w:t>речи</w:t>
      </w:r>
    </w:p>
    <w:p w:rsidR="00F31BB1" w:rsidRDefault="00346B19">
      <w:pPr>
        <w:pStyle w:val="a3"/>
        <w:spacing w:line="319" w:lineRule="exact"/>
        <w:ind w:left="1439" w:firstLine="0"/>
        <w:jc w:val="left"/>
      </w:pPr>
      <w:r>
        <w:t>Морфология</w:t>
      </w:r>
      <w:r>
        <w:rPr>
          <w:spacing w:val="-6"/>
        </w:rPr>
        <w:t xml:space="preserve"> </w:t>
      </w:r>
      <w:r>
        <w:t>как</w:t>
      </w:r>
      <w:r>
        <w:rPr>
          <w:spacing w:val="-4"/>
        </w:rPr>
        <w:t xml:space="preserve"> </w:t>
      </w:r>
      <w:r>
        <w:t>раздел</w:t>
      </w:r>
      <w:r>
        <w:rPr>
          <w:spacing w:val="-5"/>
        </w:rPr>
        <w:t xml:space="preserve"> </w:t>
      </w:r>
      <w:r>
        <w:t>науки</w:t>
      </w:r>
      <w:r>
        <w:rPr>
          <w:spacing w:val="-3"/>
        </w:rPr>
        <w:t xml:space="preserve"> </w:t>
      </w:r>
      <w:r>
        <w:t>о</w:t>
      </w:r>
      <w:r>
        <w:rPr>
          <w:spacing w:val="-3"/>
        </w:rPr>
        <w:t xml:space="preserve"> </w:t>
      </w:r>
      <w:r>
        <w:t>языке</w:t>
      </w:r>
      <w:r>
        <w:rPr>
          <w:spacing w:val="-3"/>
        </w:rPr>
        <w:t xml:space="preserve"> </w:t>
      </w:r>
      <w:r>
        <w:rPr>
          <w:spacing w:val="-2"/>
        </w:rPr>
        <w:t>(обобщение).</w:t>
      </w:r>
    </w:p>
    <w:p w:rsidR="00F31BB1" w:rsidRDefault="00346B19">
      <w:pPr>
        <w:pStyle w:val="2"/>
        <w:spacing w:before="4" w:line="322" w:lineRule="exact"/>
        <w:jc w:val="left"/>
      </w:pPr>
      <w:r>
        <w:rPr>
          <w:spacing w:val="-2"/>
        </w:rPr>
        <w:t>Причастие</w:t>
      </w:r>
    </w:p>
    <w:p w:rsidR="00F31BB1" w:rsidRDefault="00346B19">
      <w:pPr>
        <w:spacing w:line="319" w:lineRule="exact"/>
        <w:ind w:left="1439"/>
        <w:rPr>
          <w:b/>
          <w:sz w:val="28"/>
        </w:rPr>
      </w:pPr>
      <w:r>
        <w:rPr>
          <w:b/>
          <w:sz w:val="28"/>
        </w:rPr>
        <w:t>Повторение</w:t>
      </w:r>
      <w:r>
        <w:rPr>
          <w:b/>
          <w:spacing w:val="-7"/>
          <w:sz w:val="28"/>
        </w:rPr>
        <w:t xml:space="preserve"> </w:t>
      </w:r>
      <w:r>
        <w:rPr>
          <w:b/>
          <w:sz w:val="28"/>
        </w:rPr>
        <w:t>изученного</w:t>
      </w:r>
      <w:r>
        <w:rPr>
          <w:b/>
          <w:spacing w:val="-5"/>
          <w:sz w:val="28"/>
        </w:rPr>
        <w:t xml:space="preserve"> </w:t>
      </w:r>
      <w:r>
        <w:rPr>
          <w:b/>
          <w:sz w:val="28"/>
        </w:rPr>
        <w:t>о</w:t>
      </w:r>
      <w:r>
        <w:rPr>
          <w:b/>
          <w:spacing w:val="-3"/>
          <w:sz w:val="28"/>
        </w:rPr>
        <w:t xml:space="preserve"> </w:t>
      </w:r>
      <w:r>
        <w:rPr>
          <w:b/>
          <w:sz w:val="28"/>
        </w:rPr>
        <w:t>глаголе</w:t>
      </w:r>
      <w:r>
        <w:rPr>
          <w:b/>
          <w:spacing w:val="-5"/>
          <w:sz w:val="28"/>
        </w:rPr>
        <w:t xml:space="preserve"> </w:t>
      </w:r>
      <w:r>
        <w:rPr>
          <w:b/>
          <w:sz w:val="28"/>
        </w:rPr>
        <w:t>в</w:t>
      </w:r>
      <w:r>
        <w:rPr>
          <w:b/>
          <w:spacing w:val="-4"/>
          <w:sz w:val="28"/>
        </w:rPr>
        <w:t xml:space="preserve"> </w:t>
      </w:r>
      <w:r>
        <w:rPr>
          <w:b/>
          <w:sz w:val="28"/>
        </w:rPr>
        <w:t>5-6</w:t>
      </w:r>
      <w:r>
        <w:rPr>
          <w:b/>
          <w:spacing w:val="-3"/>
          <w:sz w:val="28"/>
        </w:rPr>
        <w:t xml:space="preserve"> </w:t>
      </w:r>
      <w:r>
        <w:rPr>
          <w:b/>
          <w:spacing w:val="-2"/>
          <w:sz w:val="28"/>
        </w:rPr>
        <w:t>классах.</w:t>
      </w:r>
    </w:p>
    <w:p w:rsidR="00F31BB1" w:rsidRDefault="00346B19">
      <w:pPr>
        <w:pStyle w:val="a3"/>
        <w:ind w:right="844"/>
      </w:pPr>
      <w:r>
        <w:t>Причастия как особая группа слов. Признаки глагола и имени прилагательного в причастии.</w:t>
      </w:r>
    </w:p>
    <w:p w:rsidR="00F31BB1" w:rsidRDefault="00346B19">
      <w:pPr>
        <w:pStyle w:val="a3"/>
        <w:ind w:right="843"/>
      </w:pPr>
      <w: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F31BB1" w:rsidRDefault="00346B19">
      <w:pPr>
        <w:pStyle w:val="a3"/>
        <w:ind w:left="1439" w:right="3026" w:firstLine="0"/>
      </w:pPr>
      <w:r>
        <w:t>Причастие</w:t>
      </w:r>
      <w:r>
        <w:rPr>
          <w:spacing w:val="-6"/>
        </w:rPr>
        <w:t xml:space="preserve"> </w:t>
      </w:r>
      <w:r>
        <w:t>в</w:t>
      </w:r>
      <w:r>
        <w:rPr>
          <w:spacing w:val="-6"/>
        </w:rPr>
        <w:t xml:space="preserve"> </w:t>
      </w:r>
      <w:r>
        <w:t>составе</w:t>
      </w:r>
      <w:r>
        <w:rPr>
          <w:spacing w:val="-8"/>
        </w:rPr>
        <w:t xml:space="preserve"> </w:t>
      </w:r>
      <w:r>
        <w:t>словосочетаний.</w:t>
      </w:r>
      <w:r>
        <w:rPr>
          <w:spacing w:val="-6"/>
        </w:rPr>
        <w:t xml:space="preserve"> </w:t>
      </w:r>
      <w:r>
        <w:t>Причастный</w:t>
      </w:r>
      <w:r>
        <w:rPr>
          <w:spacing w:val="-7"/>
        </w:rPr>
        <w:t xml:space="preserve"> </w:t>
      </w:r>
      <w:r>
        <w:t>оборот. Морфологический разбор причастия.</w:t>
      </w:r>
    </w:p>
    <w:p w:rsidR="00F31BB1" w:rsidRDefault="00F31BB1">
      <w:pPr>
        <w:pStyle w:val="a3"/>
        <w:sectPr w:rsidR="00F31BB1">
          <w:pgSz w:w="11910" w:h="16840"/>
          <w:pgMar w:top="920" w:right="0" w:bottom="660" w:left="425" w:header="0" w:footer="460" w:gutter="0"/>
          <w:cols w:space="720"/>
        </w:sectPr>
      </w:pPr>
    </w:p>
    <w:p w:rsidR="00F31BB1" w:rsidRDefault="00346B19">
      <w:pPr>
        <w:spacing w:before="72"/>
        <w:ind w:left="719" w:right="842" w:firstLine="719"/>
        <w:jc w:val="both"/>
        <w:rPr>
          <w:i/>
          <w:sz w:val="28"/>
        </w:rPr>
      </w:pPr>
      <w:r>
        <w:rPr>
          <w:sz w:val="28"/>
        </w:rPr>
        <w:t>Употребление причастия в речи. Созвучные причастия и имена прилагательные (</w:t>
      </w:r>
      <w:r>
        <w:rPr>
          <w:b/>
          <w:i/>
          <w:sz w:val="28"/>
        </w:rPr>
        <w:t xml:space="preserve">висящий </w:t>
      </w:r>
      <w:r>
        <w:rPr>
          <w:sz w:val="28"/>
        </w:rPr>
        <w:t xml:space="preserve">— </w:t>
      </w:r>
      <w:r>
        <w:rPr>
          <w:b/>
          <w:i/>
          <w:sz w:val="28"/>
        </w:rPr>
        <w:t>висячий</w:t>
      </w:r>
      <w:r>
        <w:rPr>
          <w:sz w:val="28"/>
        </w:rPr>
        <w:t xml:space="preserve">, </w:t>
      </w:r>
      <w:r>
        <w:rPr>
          <w:b/>
          <w:i/>
          <w:sz w:val="28"/>
        </w:rPr>
        <w:t xml:space="preserve">горящий </w:t>
      </w:r>
      <w:r>
        <w:rPr>
          <w:sz w:val="28"/>
        </w:rPr>
        <w:t xml:space="preserve">— </w:t>
      </w:r>
      <w:r>
        <w:rPr>
          <w:b/>
          <w:i/>
          <w:sz w:val="28"/>
        </w:rPr>
        <w:t>горячий</w:t>
      </w:r>
      <w:r>
        <w:rPr>
          <w:sz w:val="28"/>
        </w:rPr>
        <w:t xml:space="preserve">). </w:t>
      </w:r>
      <w:r>
        <w:rPr>
          <w:i/>
          <w:sz w:val="28"/>
        </w:rPr>
        <w:t xml:space="preserve">Употребление причастий с суффиксом </w:t>
      </w:r>
      <w:r>
        <w:rPr>
          <w:b/>
          <w:i/>
          <w:sz w:val="28"/>
        </w:rPr>
        <w:t>-ся</w:t>
      </w:r>
      <w:r>
        <w:rPr>
          <w:i/>
          <w:sz w:val="28"/>
        </w:rPr>
        <w:t>.</w:t>
      </w:r>
    </w:p>
    <w:p w:rsidR="00F31BB1" w:rsidRDefault="00346B19">
      <w:pPr>
        <w:pStyle w:val="a3"/>
        <w:spacing w:before="1" w:line="322" w:lineRule="exact"/>
        <w:ind w:left="1440" w:firstLine="0"/>
      </w:pPr>
      <w:r>
        <w:t>Согласование</w:t>
      </w:r>
      <w:r>
        <w:rPr>
          <w:spacing w:val="-8"/>
        </w:rPr>
        <w:t xml:space="preserve"> </w:t>
      </w:r>
      <w:r>
        <w:t>причастий</w:t>
      </w:r>
      <w:r>
        <w:rPr>
          <w:spacing w:val="-5"/>
        </w:rPr>
        <w:t xml:space="preserve"> </w:t>
      </w:r>
      <w:r>
        <w:t>в</w:t>
      </w:r>
      <w:r>
        <w:rPr>
          <w:spacing w:val="-5"/>
        </w:rPr>
        <w:t xml:space="preserve"> </w:t>
      </w:r>
      <w:r>
        <w:t>словосочетаниях</w:t>
      </w:r>
      <w:r>
        <w:rPr>
          <w:spacing w:val="-5"/>
        </w:rPr>
        <w:t xml:space="preserve"> </w:t>
      </w:r>
      <w:r>
        <w:t>типа</w:t>
      </w:r>
      <w:r>
        <w:rPr>
          <w:spacing w:val="-5"/>
        </w:rPr>
        <w:t xml:space="preserve"> </w:t>
      </w:r>
      <w:r>
        <w:rPr>
          <w:i/>
        </w:rPr>
        <w:t>прич</w:t>
      </w:r>
      <w:r>
        <w:t>.</w:t>
      </w:r>
      <w:r>
        <w:rPr>
          <w:spacing w:val="-6"/>
        </w:rPr>
        <w:t xml:space="preserve"> </w:t>
      </w:r>
      <w:r>
        <w:t>+</w:t>
      </w:r>
      <w:r>
        <w:rPr>
          <w:spacing w:val="-5"/>
        </w:rPr>
        <w:t xml:space="preserve"> </w:t>
      </w:r>
      <w:r>
        <w:rPr>
          <w:i/>
          <w:spacing w:val="-4"/>
        </w:rPr>
        <w:t>сущ</w:t>
      </w:r>
      <w:r>
        <w:rPr>
          <w:spacing w:val="-4"/>
        </w:rPr>
        <w:t>.</w:t>
      </w:r>
    </w:p>
    <w:p w:rsidR="00F31BB1" w:rsidRDefault="00346B19">
      <w:pPr>
        <w:pStyle w:val="a3"/>
        <w:spacing w:line="322" w:lineRule="exact"/>
        <w:ind w:left="1440" w:firstLine="0"/>
        <w:rPr>
          <w:i/>
        </w:rPr>
      </w:pPr>
      <w:r>
        <w:t>Ударение</w:t>
      </w:r>
      <w:r>
        <w:rPr>
          <w:spacing w:val="-6"/>
        </w:rPr>
        <w:t xml:space="preserve"> </w:t>
      </w:r>
      <w:r>
        <w:t>в</w:t>
      </w:r>
      <w:r>
        <w:rPr>
          <w:spacing w:val="-7"/>
        </w:rPr>
        <w:t xml:space="preserve"> </w:t>
      </w:r>
      <w:r>
        <w:t>некоторых</w:t>
      </w:r>
      <w:r>
        <w:rPr>
          <w:spacing w:val="-6"/>
        </w:rPr>
        <w:t xml:space="preserve"> </w:t>
      </w:r>
      <w:r>
        <w:t>формах</w:t>
      </w:r>
      <w:r>
        <w:rPr>
          <w:spacing w:val="-4"/>
        </w:rPr>
        <w:t xml:space="preserve"> </w:t>
      </w:r>
      <w:r>
        <w:rPr>
          <w:spacing w:val="-2"/>
        </w:rPr>
        <w:t>причастий</w:t>
      </w:r>
      <w:r>
        <w:rPr>
          <w:i/>
          <w:spacing w:val="-2"/>
        </w:rPr>
        <w:t>.</w:t>
      </w:r>
    </w:p>
    <w:p w:rsidR="00F31BB1" w:rsidRDefault="00346B19">
      <w:pPr>
        <w:pStyle w:val="a3"/>
        <w:ind w:left="720" w:right="919"/>
        <w:jc w:val="left"/>
      </w:pPr>
      <w:r>
        <w:t>Правописание</w:t>
      </w:r>
      <w:r>
        <w:rPr>
          <w:spacing w:val="-6"/>
        </w:rPr>
        <w:t xml:space="preserve"> </w:t>
      </w:r>
      <w:r>
        <w:t>падежных</w:t>
      </w:r>
      <w:r>
        <w:rPr>
          <w:spacing w:val="-7"/>
        </w:rPr>
        <w:t xml:space="preserve"> </w:t>
      </w:r>
      <w:r>
        <w:t>окончаний</w:t>
      </w:r>
      <w:r>
        <w:rPr>
          <w:spacing w:val="-7"/>
        </w:rPr>
        <w:t xml:space="preserve"> </w:t>
      </w:r>
      <w:r>
        <w:t>причастий.</w:t>
      </w:r>
      <w:r>
        <w:rPr>
          <w:spacing w:val="-6"/>
        </w:rPr>
        <w:t xml:space="preserve"> </w:t>
      </w:r>
      <w:r>
        <w:t>Правописание</w:t>
      </w:r>
      <w:r>
        <w:rPr>
          <w:spacing w:val="-6"/>
        </w:rPr>
        <w:t xml:space="preserve"> </w:t>
      </w:r>
      <w:r>
        <w:t>гласных</w:t>
      </w:r>
      <w:r>
        <w:rPr>
          <w:spacing w:val="-5"/>
        </w:rPr>
        <w:t xml:space="preserve"> </w:t>
      </w:r>
      <w:r>
        <w:t xml:space="preserve">в суффиксах причастий. Правописание </w:t>
      </w:r>
      <w:r>
        <w:rPr>
          <w:b/>
          <w:i/>
        </w:rPr>
        <w:t xml:space="preserve">н </w:t>
      </w:r>
      <w:r>
        <w:t xml:space="preserve">и </w:t>
      </w:r>
      <w:r>
        <w:rPr>
          <w:b/>
          <w:i/>
        </w:rPr>
        <w:t xml:space="preserve">нн </w:t>
      </w:r>
      <w:r>
        <w:t>в суффиксах причастий и отглагольных имён прилагательных. Правописание окончаний причастий.</w:t>
      </w:r>
    </w:p>
    <w:p w:rsidR="00F31BB1" w:rsidRDefault="00346B19">
      <w:pPr>
        <w:pStyle w:val="a3"/>
        <w:spacing w:line="320" w:lineRule="exact"/>
        <w:ind w:left="720" w:firstLine="0"/>
        <w:jc w:val="left"/>
      </w:pPr>
      <w:r>
        <w:t>Слитное</w:t>
      </w:r>
      <w:r>
        <w:rPr>
          <w:spacing w:val="-7"/>
        </w:rPr>
        <w:t xml:space="preserve"> </w:t>
      </w:r>
      <w:r>
        <w:t>и</w:t>
      </w:r>
      <w:r>
        <w:rPr>
          <w:spacing w:val="-5"/>
        </w:rPr>
        <w:t xml:space="preserve"> </w:t>
      </w:r>
      <w:r>
        <w:t>раздельное</w:t>
      </w:r>
      <w:r>
        <w:rPr>
          <w:spacing w:val="-4"/>
        </w:rPr>
        <w:t xml:space="preserve"> </w:t>
      </w:r>
      <w:r>
        <w:t>написание</w:t>
      </w:r>
      <w:r>
        <w:rPr>
          <w:spacing w:val="-4"/>
        </w:rPr>
        <w:t xml:space="preserve"> </w:t>
      </w:r>
      <w:r>
        <w:rPr>
          <w:b/>
          <w:i/>
        </w:rPr>
        <w:t>не</w:t>
      </w:r>
      <w:r>
        <w:rPr>
          <w:b/>
          <w:i/>
          <w:spacing w:val="-4"/>
        </w:rPr>
        <w:t xml:space="preserve"> </w:t>
      </w:r>
      <w:r>
        <w:t>с</w:t>
      </w:r>
      <w:r>
        <w:rPr>
          <w:spacing w:val="-4"/>
        </w:rPr>
        <w:t xml:space="preserve"> </w:t>
      </w:r>
      <w:r>
        <w:rPr>
          <w:spacing w:val="-2"/>
        </w:rPr>
        <w:t>причастиями.</w:t>
      </w:r>
    </w:p>
    <w:p w:rsidR="00F31BB1" w:rsidRDefault="00346B19">
      <w:pPr>
        <w:pStyle w:val="a3"/>
        <w:spacing w:line="322" w:lineRule="exact"/>
        <w:ind w:left="1440" w:firstLine="0"/>
        <w:jc w:val="left"/>
      </w:pPr>
      <w:r>
        <w:t>Знаки</w:t>
      </w:r>
      <w:r>
        <w:rPr>
          <w:spacing w:val="-9"/>
        </w:rPr>
        <w:t xml:space="preserve"> </w:t>
      </w:r>
      <w:r>
        <w:t>препинания</w:t>
      </w:r>
      <w:r>
        <w:rPr>
          <w:spacing w:val="-6"/>
        </w:rPr>
        <w:t xml:space="preserve"> </w:t>
      </w:r>
      <w:r>
        <w:t>в</w:t>
      </w:r>
      <w:r>
        <w:rPr>
          <w:spacing w:val="-8"/>
        </w:rPr>
        <w:t xml:space="preserve"> </w:t>
      </w:r>
      <w:r>
        <w:t>предложениях</w:t>
      </w:r>
      <w:r>
        <w:rPr>
          <w:spacing w:val="-5"/>
        </w:rPr>
        <w:t xml:space="preserve"> </w:t>
      </w:r>
      <w:r>
        <w:t>с</w:t>
      </w:r>
      <w:r>
        <w:rPr>
          <w:spacing w:val="-6"/>
        </w:rPr>
        <w:t xml:space="preserve"> </w:t>
      </w:r>
      <w:r>
        <w:t>причастным</w:t>
      </w:r>
      <w:r>
        <w:rPr>
          <w:spacing w:val="-6"/>
        </w:rPr>
        <w:t xml:space="preserve"> </w:t>
      </w:r>
      <w:r>
        <w:rPr>
          <w:spacing w:val="-2"/>
        </w:rPr>
        <w:t>оборотом.</w:t>
      </w:r>
    </w:p>
    <w:p w:rsidR="00F31BB1" w:rsidRDefault="00346B19">
      <w:pPr>
        <w:pStyle w:val="2"/>
        <w:spacing w:before="7" w:line="322" w:lineRule="exact"/>
        <w:ind w:left="1440"/>
        <w:jc w:val="left"/>
      </w:pPr>
      <w:r>
        <w:rPr>
          <w:spacing w:val="-2"/>
        </w:rPr>
        <w:t>Деепричастие</w:t>
      </w:r>
    </w:p>
    <w:p w:rsidR="00F31BB1" w:rsidRDefault="00346B19">
      <w:pPr>
        <w:spacing w:line="319" w:lineRule="exact"/>
        <w:ind w:left="1440"/>
        <w:rPr>
          <w:b/>
          <w:sz w:val="28"/>
        </w:rPr>
      </w:pPr>
      <w:r>
        <w:rPr>
          <w:b/>
          <w:sz w:val="28"/>
        </w:rPr>
        <w:t>Повторение</w:t>
      </w:r>
      <w:r>
        <w:rPr>
          <w:b/>
          <w:spacing w:val="-7"/>
          <w:sz w:val="28"/>
        </w:rPr>
        <w:t xml:space="preserve"> </w:t>
      </w:r>
      <w:r>
        <w:rPr>
          <w:b/>
          <w:sz w:val="28"/>
        </w:rPr>
        <w:t>изученного</w:t>
      </w:r>
      <w:r>
        <w:rPr>
          <w:b/>
          <w:spacing w:val="-5"/>
          <w:sz w:val="28"/>
        </w:rPr>
        <w:t xml:space="preserve"> </w:t>
      </w:r>
      <w:r>
        <w:rPr>
          <w:b/>
          <w:sz w:val="28"/>
        </w:rPr>
        <w:t>о</w:t>
      </w:r>
      <w:r>
        <w:rPr>
          <w:b/>
          <w:spacing w:val="-3"/>
          <w:sz w:val="28"/>
        </w:rPr>
        <w:t xml:space="preserve"> </w:t>
      </w:r>
      <w:r>
        <w:rPr>
          <w:b/>
          <w:sz w:val="28"/>
        </w:rPr>
        <w:t>глаголе</w:t>
      </w:r>
      <w:r>
        <w:rPr>
          <w:b/>
          <w:spacing w:val="-5"/>
          <w:sz w:val="28"/>
        </w:rPr>
        <w:t xml:space="preserve"> </w:t>
      </w:r>
      <w:r>
        <w:rPr>
          <w:b/>
          <w:sz w:val="28"/>
        </w:rPr>
        <w:t>в</w:t>
      </w:r>
      <w:r>
        <w:rPr>
          <w:b/>
          <w:spacing w:val="-4"/>
          <w:sz w:val="28"/>
        </w:rPr>
        <w:t xml:space="preserve"> </w:t>
      </w:r>
      <w:r>
        <w:rPr>
          <w:b/>
          <w:sz w:val="28"/>
        </w:rPr>
        <w:t>5-6</w:t>
      </w:r>
      <w:r>
        <w:rPr>
          <w:b/>
          <w:spacing w:val="-3"/>
          <w:sz w:val="28"/>
        </w:rPr>
        <w:t xml:space="preserve"> </w:t>
      </w:r>
      <w:r>
        <w:rPr>
          <w:b/>
          <w:spacing w:val="-2"/>
          <w:sz w:val="28"/>
        </w:rPr>
        <w:t>классах.</w:t>
      </w:r>
    </w:p>
    <w:p w:rsidR="00F31BB1" w:rsidRDefault="00346B19">
      <w:pPr>
        <w:pStyle w:val="a3"/>
        <w:ind w:left="720"/>
        <w:jc w:val="left"/>
      </w:pPr>
      <w:r>
        <w:t>Деепричастия</w:t>
      </w:r>
      <w:r>
        <w:rPr>
          <w:spacing w:val="80"/>
        </w:rPr>
        <w:t xml:space="preserve"> </w:t>
      </w:r>
      <w:r>
        <w:t>как</w:t>
      </w:r>
      <w:r>
        <w:rPr>
          <w:spacing w:val="80"/>
        </w:rPr>
        <w:t xml:space="preserve"> </w:t>
      </w:r>
      <w:r>
        <w:t>особая</w:t>
      </w:r>
      <w:r>
        <w:rPr>
          <w:spacing w:val="80"/>
        </w:rPr>
        <w:t xml:space="preserve"> </w:t>
      </w:r>
      <w:r>
        <w:t>группа</w:t>
      </w:r>
      <w:r>
        <w:rPr>
          <w:spacing w:val="80"/>
        </w:rPr>
        <w:t xml:space="preserve"> </w:t>
      </w:r>
      <w:r>
        <w:t>слов.</w:t>
      </w:r>
      <w:r>
        <w:rPr>
          <w:spacing w:val="80"/>
        </w:rPr>
        <w:t xml:space="preserve"> </w:t>
      </w:r>
      <w:r>
        <w:t>Признаки</w:t>
      </w:r>
      <w:r>
        <w:rPr>
          <w:spacing w:val="80"/>
        </w:rPr>
        <w:t xml:space="preserve"> </w:t>
      </w:r>
      <w:r>
        <w:t>глагола</w:t>
      </w:r>
      <w:r>
        <w:rPr>
          <w:spacing w:val="80"/>
        </w:rPr>
        <w:t xml:space="preserve"> </w:t>
      </w:r>
      <w:r>
        <w:t>и</w:t>
      </w:r>
      <w:r>
        <w:rPr>
          <w:spacing w:val="80"/>
        </w:rPr>
        <w:t xml:space="preserve"> </w:t>
      </w:r>
      <w:r>
        <w:t>наречия</w:t>
      </w:r>
      <w:r>
        <w:rPr>
          <w:spacing w:val="80"/>
        </w:rPr>
        <w:t xml:space="preserve"> </w:t>
      </w:r>
      <w:r>
        <w:t xml:space="preserve">в </w:t>
      </w:r>
      <w:r>
        <w:rPr>
          <w:spacing w:val="-2"/>
        </w:rPr>
        <w:t>деепричастии.</w:t>
      </w:r>
    </w:p>
    <w:p w:rsidR="00F31BB1" w:rsidRDefault="00346B19">
      <w:pPr>
        <w:pStyle w:val="a3"/>
        <w:ind w:left="1440" w:right="2180" w:firstLine="0"/>
        <w:jc w:val="left"/>
      </w:pPr>
      <w:r>
        <w:t>Синтаксическая функция деепричастия, роль в речи. Деепричастия совершенного и несовершенного вида. Деепричастие</w:t>
      </w:r>
      <w:r>
        <w:rPr>
          <w:spacing w:val="-6"/>
        </w:rPr>
        <w:t xml:space="preserve"> </w:t>
      </w:r>
      <w:r>
        <w:t>в</w:t>
      </w:r>
      <w:r>
        <w:rPr>
          <w:spacing w:val="-6"/>
        </w:rPr>
        <w:t xml:space="preserve"> </w:t>
      </w:r>
      <w:r>
        <w:t>составе</w:t>
      </w:r>
      <w:r>
        <w:rPr>
          <w:spacing w:val="-6"/>
        </w:rPr>
        <w:t xml:space="preserve"> </w:t>
      </w:r>
      <w:r>
        <w:t>словосочетаний.</w:t>
      </w:r>
      <w:r>
        <w:rPr>
          <w:spacing w:val="-9"/>
        </w:rPr>
        <w:t xml:space="preserve"> </w:t>
      </w:r>
      <w:r>
        <w:t>Деепричастный</w:t>
      </w:r>
      <w:r>
        <w:rPr>
          <w:spacing w:val="-6"/>
        </w:rPr>
        <w:t xml:space="preserve"> </w:t>
      </w:r>
      <w:r>
        <w:t>оборот. Морфологический разбор деепричастия.</w:t>
      </w:r>
    </w:p>
    <w:p w:rsidR="00F31BB1" w:rsidRDefault="00346B19">
      <w:pPr>
        <w:pStyle w:val="a3"/>
        <w:spacing w:line="322" w:lineRule="exact"/>
        <w:ind w:left="1440" w:firstLine="0"/>
        <w:jc w:val="left"/>
      </w:pPr>
      <w:r>
        <w:t>Постановка</w:t>
      </w:r>
      <w:r>
        <w:rPr>
          <w:spacing w:val="-5"/>
        </w:rPr>
        <w:t xml:space="preserve"> </w:t>
      </w:r>
      <w:r>
        <w:t>ударения</w:t>
      </w:r>
      <w:r>
        <w:rPr>
          <w:spacing w:val="-5"/>
        </w:rPr>
        <w:t xml:space="preserve"> </w:t>
      </w:r>
      <w:r>
        <w:t>в</w:t>
      </w:r>
      <w:r>
        <w:rPr>
          <w:spacing w:val="-5"/>
        </w:rPr>
        <w:t xml:space="preserve"> </w:t>
      </w:r>
      <w:r>
        <w:rPr>
          <w:spacing w:val="-2"/>
        </w:rPr>
        <w:t>деепричастиях.</w:t>
      </w:r>
    </w:p>
    <w:p w:rsidR="00F31BB1" w:rsidRDefault="00346B19">
      <w:pPr>
        <w:pStyle w:val="a3"/>
        <w:ind w:left="720"/>
        <w:jc w:val="left"/>
      </w:pPr>
      <w:r>
        <w:t>Правописание</w:t>
      </w:r>
      <w:r>
        <w:rPr>
          <w:spacing w:val="40"/>
        </w:rPr>
        <w:t xml:space="preserve"> </w:t>
      </w:r>
      <w:r>
        <w:t>гласных</w:t>
      </w:r>
      <w:r>
        <w:rPr>
          <w:spacing w:val="40"/>
        </w:rPr>
        <w:t xml:space="preserve"> </w:t>
      </w:r>
      <w:r>
        <w:t>в</w:t>
      </w:r>
      <w:r>
        <w:rPr>
          <w:spacing w:val="40"/>
        </w:rPr>
        <w:t xml:space="preserve"> </w:t>
      </w:r>
      <w:r>
        <w:t>суффиксах</w:t>
      </w:r>
      <w:r>
        <w:rPr>
          <w:spacing w:val="40"/>
        </w:rPr>
        <w:t xml:space="preserve"> </w:t>
      </w:r>
      <w:r>
        <w:t>деепричастий.</w:t>
      </w:r>
      <w:r>
        <w:rPr>
          <w:spacing w:val="40"/>
        </w:rPr>
        <w:t xml:space="preserve"> </w:t>
      </w:r>
      <w:r>
        <w:t>Слитное</w:t>
      </w:r>
      <w:r>
        <w:rPr>
          <w:spacing w:val="40"/>
        </w:rPr>
        <w:t xml:space="preserve"> </w:t>
      </w:r>
      <w:r>
        <w:t>и</w:t>
      </w:r>
      <w:r>
        <w:rPr>
          <w:spacing w:val="40"/>
        </w:rPr>
        <w:t xml:space="preserve"> </w:t>
      </w:r>
      <w:r>
        <w:t xml:space="preserve">раздельное написание </w:t>
      </w:r>
      <w:r>
        <w:rPr>
          <w:b/>
          <w:i/>
        </w:rPr>
        <w:t xml:space="preserve">не </w:t>
      </w:r>
      <w:r>
        <w:t>с деепричастиями.</w:t>
      </w:r>
    </w:p>
    <w:p w:rsidR="00F31BB1" w:rsidRDefault="00346B19">
      <w:pPr>
        <w:pStyle w:val="a3"/>
        <w:tabs>
          <w:tab w:val="left" w:pos="3449"/>
          <w:tab w:val="left" w:pos="7049"/>
          <w:tab w:val="left" w:pos="7769"/>
        </w:tabs>
        <w:spacing w:line="242" w:lineRule="auto"/>
        <w:ind w:left="1289" w:right="2180" w:firstLine="151"/>
        <w:jc w:val="left"/>
      </w:pPr>
      <w:r>
        <w:rPr>
          <w:spacing w:val="-2"/>
        </w:rPr>
        <w:t>Правильное</w:t>
      </w:r>
      <w:r>
        <w:tab/>
        <w:t>построение предложений</w:t>
      </w:r>
      <w:r>
        <w:tab/>
      </w:r>
      <w:r>
        <w:rPr>
          <w:spacing w:val="-10"/>
        </w:rPr>
        <w:t>с</w:t>
      </w:r>
      <w:r>
        <w:tab/>
      </w:r>
      <w:r>
        <w:rPr>
          <w:spacing w:val="-2"/>
        </w:rPr>
        <w:t>одиночными деепричастиями</w:t>
      </w:r>
      <w:r>
        <w:tab/>
        <w:t>и деепричастными оборотами.</w:t>
      </w:r>
    </w:p>
    <w:p w:rsidR="00F31BB1" w:rsidRDefault="00346B19">
      <w:pPr>
        <w:pStyle w:val="a3"/>
        <w:tabs>
          <w:tab w:val="left" w:pos="2395"/>
          <w:tab w:val="left" w:pos="4065"/>
          <w:tab w:val="left" w:pos="4452"/>
          <w:tab w:val="left" w:pos="6427"/>
          <w:tab w:val="left" w:pos="6806"/>
          <w:tab w:val="left" w:pos="8438"/>
          <w:tab w:val="left" w:pos="10486"/>
        </w:tabs>
        <w:ind w:left="720" w:right="842"/>
        <w:jc w:val="left"/>
      </w:pPr>
      <w:r>
        <w:rPr>
          <w:spacing w:val="-2"/>
        </w:rPr>
        <w:t>Знаки</w:t>
      </w:r>
      <w:r>
        <w:tab/>
      </w:r>
      <w:r>
        <w:rPr>
          <w:spacing w:val="-2"/>
        </w:rPr>
        <w:t>препинания</w:t>
      </w:r>
      <w:r>
        <w:tab/>
      </w:r>
      <w:r>
        <w:rPr>
          <w:spacing w:val="-10"/>
        </w:rPr>
        <w:t>в</w:t>
      </w:r>
      <w:r>
        <w:tab/>
      </w:r>
      <w:r>
        <w:rPr>
          <w:spacing w:val="-2"/>
        </w:rPr>
        <w:t>предложениях</w:t>
      </w:r>
      <w:r>
        <w:tab/>
      </w:r>
      <w:r>
        <w:rPr>
          <w:spacing w:val="-10"/>
        </w:rPr>
        <w:t>с</w:t>
      </w:r>
      <w:r>
        <w:tab/>
      </w:r>
      <w:r>
        <w:rPr>
          <w:spacing w:val="-2"/>
        </w:rPr>
        <w:t>одиночным</w:t>
      </w:r>
      <w:r>
        <w:tab/>
      </w:r>
      <w:r>
        <w:rPr>
          <w:spacing w:val="-2"/>
        </w:rPr>
        <w:t>деепричастием</w:t>
      </w:r>
      <w:r>
        <w:tab/>
      </w:r>
      <w:r>
        <w:rPr>
          <w:spacing w:val="-10"/>
        </w:rPr>
        <w:t xml:space="preserve">и </w:t>
      </w:r>
      <w:r>
        <w:t>деепричастным оборотом.</w:t>
      </w:r>
    </w:p>
    <w:p w:rsidR="00F31BB1" w:rsidRDefault="00346B19">
      <w:pPr>
        <w:pStyle w:val="2"/>
        <w:ind w:left="1440"/>
        <w:jc w:val="left"/>
      </w:pPr>
      <w:r>
        <w:rPr>
          <w:spacing w:val="-2"/>
        </w:rPr>
        <w:t>Наречие</w:t>
      </w:r>
    </w:p>
    <w:p w:rsidR="00F31BB1" w:rsidRDefault="00346B19">
      <w:pPr>
        <w:pStyle w:val="a3"/>
        <w:spacing w:line="319" w:lineRule="exact"/>
        <w:ind w:left="1440" w:firstLine="0"/>
        <w:jc w:val="left"/>
      </w:pPr>
      <w:r>
        <w:t>Общее</w:t>
      </w:r>
      <w:r>
        <w:rPr>
          <w:spacing w:val="-9"/>
        </w:rPr>
        <w:t xml:space="preserve"> </w:t>
      </w:r>
      <w:r>
        <w:t>грамматическое</w:t>
      </w:r>
      <w:r>
        <w:rPr>
          <w:spacing w:val="-8"/>
        </w:rPr>
        <w:t xml:space="preserve"> </w:t>
      </w:r>
      <w:r>
        <w:t>значение</w:t>
      </w:r>
      <w:r>
        <w:rPr>
          <w:spacing w:val="-8"/>
        </w:rPr>
        <w:t xml:space="preserve"> </w:t>
      </w:r>
      <w:r>
        <w:rPr>
          <w:spacing w:val="-2"/>
        </w:rPr>
        <w:t>наречий.</w:t>
      </w:r>
    </w:p>
    <w:p w:rsidR="00F31BB1" w:rsidRDefault="00346B19">
      <w:pPr>
        <w:ind w:left="720" w:right="845" w:firstLine="719"/>
        <w:rPr>
          <w:sz w:val="28"/>
        </w:rPr>
      </w:pPr>
      <w:r>
        <w:rPr>
          <w:i/>
          <w:sz w:val="28"/>
        </w:rPr>
        <w:t xml:space="preserve">Разряды наречий по значению. Простая и составная формы сравнительной и превосходной степеней сравнения наречий. </w:t>
      </w:r>
      <w:r>
        <w:rPr>
          <w:sz w:val="28"/>
        </w:rPr>
        <w:t>Словообразование наречий.</w:t>
      </w:r>
    </w:p>
    <w:p w:rsidR="00F31BB1" w:rsidRDefault="00346B19">
      <w:pPr>
        <w:ind w:left="1440" w:right="3858"/>
        <w:rPr>
          <w:i/>
          <w:sz w:val="28"/>
        </w:rPr>
      </w:pPr>
      <w:r>
        <w:rPr>
          <w:i/>
          <w:sz w:val="28"/>
        </w:rPr>
        <w:t>Синтаксические</w:t>
      </w:r>
      <w:r>
        <w:rPr>
          <w:i/>
          <w:spacing w:val="-17"/>
          <w:sz w:val="28"/>
        </w:rPr>
        <w:t xml:space="preserve"> </w:t>
      </w:r>
      <w:r>
        <w:rPr>
          <w:i/>
          <w:sz w:val="28"/>
        </w:rPr>
        <w:t>свойства</w:t>
      </w:r>
      <w:r>
        <w:rPr>
          <w:i/>
          <w:spacing w:val="-16"/>
          <w:sz w:val="28"/>
        </w:rPr>
        <w:t xml:space="preserve"> </w:t>
      </w:r>
      <w:r>
        <w:rPr>
          <w:i/>
          <w:sz w:val="28"/>
        </w:rPr>
        <w:t>наречий. Морфологический разбор наречия.</w:t>
      </w:r>
    </w:p>
    <w:p w:rsidR="00F31BB1" w:rsidRDefault="00346B19">
      <w:pPr>
        <w:pStyle w:val="a3"/>
        <w:spacing w:line="321" w:lineRule="exact"/>
        <w:ind w:left="1440" w:firstLine="0"/>
        <w:jc w:val="left"/>
      </w:pPr>
      <w:r>
        <w:t>Нормы</w:t>
      </w:r>
      <w:r>
        <w:rPr>
          <w:spacing w:val="64"/>
        </w:rPr>
        <w:t xml:space="preserve"> </w:t>
      </w:r>
      <w:r>
        <w:t>постановки</w:t>
      </w:r>
      <w:r>
        <w:rPr>
          <w:spacing w:val="65"/>
        </w:rPr>
        <w:t xml:space="preserve"> </w:t>
      </w:r>
      <w:r>
        <w:t>ударения</w:t>
      </w:r>
      <w:r>
        <w:rPr>
          <w:spacing w:val="64"/>
        </w:rPr>
        <w:t xml:space="preserve"> </w:t>
      </w:r>
      <w:r>
        <w:t>в</w:t>
      </w:r>
      <w:r>
        <w:rPr>
          <w:spacing w:val="65"/>
        </w:rPr>
        <w:t xml:space="preserve"> </w:t>
      </w:r>
      <w:r>
        <w:t>наречиях,</w:t>
      </w:r>
      <w:r>
        <w:rPr>
          <w:spacing w:val="65"/>
        </w:rPr>
        <w:t xml:space="preserve"> </w:t>
      </w:r>
      <w:r>
        <w:t>нормы</w:t>
      </w:r>
      <w:r>
        <w:rPr>
          <w:spacing w:val="65"/>
        </w:rPr>
        <w:t xml:space="preserve"> </w:t>
      </w:r>
      <w:r>
        <w:t>произношения</w:t>
      </w:r>
      <w:r>
        <w:rPr>
          <w:spacing w:val="64"/>
        </w:rPr>
        <w:t xml:space="preserve"> </w:t>
      </w:r>
      <w:r>
        <w:rPr>
          <w:spacing w:val="-2"/>
        </w:rPr>
        <w:t>наречий.</w:t>
      </w:r>
    </w:p>
    <w:p w:rsidR="00F31BB1" w:rsidRDefault="00346B19">
      <w:pPr>
        <w:spacing w:line="322" w:lineRule="exact"/>
        <w:ind w:left="720"/>
        <w:rPr>
          <w:i/>
          <w:sz w:val="28"/>
        </w:rPr>
      </w:pPr>
      <w:r>
        <w:rPr>
          <w:i/>
          <w:sz w:val="28"/>
        </w:rPr>
        <w:t>Нормы</w:t>
      </w:r>
      <w:r>
        <w:rPr>
          <w:i/>
          <w:spacing w:val="-10"/>
          <w:sz w:val="28"/>
        </w:rPr>
        <w:t xml:space="preserve"> </w:t>
      </w:r>
      <w:r>
        <w:rPr>
          <w:i/>
          <w:sz w:val="28"/>
        </w:rPr>
        <w:t>образования</w:t>
      </w:r>
      <w:r>
        <w:rPr>
          <w:i/>
          <w:spacing w:val="-7"/>
          <w:sz w:val="28"/>
        </w:rPr>
        <w:t xml:space="preserve"> </w:t>
      </w:r>
      <w:r>
        <w:rPr>
          <w:i/>
          <w:sz w:val="28"/>
        </w:rPr>
        <w:t>степеней</w:t>
      </w:r>
      <w:r>
        <w:rPr>
          <w:i/>
          <w:spacing w:val="-7"/>
          <w:sz w:val="28"/>
        </w:rPr>
        <w:t xml:space="preserve"> </w:t>
      </w:r>
      <w:r>
        <w:rPr>
          <w:i/>
          <w:sz w:val="28"/>
        </w:rPr>
        <w:t>сравнения</w:t>
      </w:r>
      <w:r>
        <w:rPr>
          <w:i/>
          <w:spacing w:val="-7"/>
          <w:sz w:val="28"/>
        </w:rPr>
        <w:t xml:space="preserve"> </w:t>
      </w:r>
      <w:r>
        <w:rPr>
          <w:i/>
          <w:spacing w:val="-2"/>
          <w:sz w:val="28"/>
        </w:rPr>
        <w:t>наречий.</w:t>
      </w:r>
    </w:p>
    <w:p w:rsidR="00F31BB1" w:rsidRDefault="00346B19">
      <w:pPr>
        <w:pStyle w:val="a3"/>
        <w:spacing w:line="322" w:lineRule="exact"/>
        <w:ind w:left="1440" w:firstLine="0"/>
      </w:pPr>
      <w:r>
        <w:t>Роль</w:t>
      </w:r>
      <w:r>
        <w:rPr>
          <w:spacing w:val="-4"/>
        </w:rPr>
        <w:t xml:space="preserve"> </w:t>
      </w:r>
      <w:r>
        <w:t>наречий</w:t>
      </w:r>
      <w:r>
        <w:rPr>
          <w:spacing w:val="-2"/>
        </w:rPr>
        <w:t xml:space="preserve"> </w:t>
      </w:r>
      <w:r>
        <w:t>в</w:t>
      </w:r>
      <w:r>
        <w:rPr>
          <w:spacing w:val="-3"/>
        </w:rPr>
        <w:t xml:space="preserve"> </w:t>
      </w:r>
      <w:r>
        <w:rPr>
          <w:spacing w:val="-2"/>
        </w:rPr>
        <w:t>тексте.</w:t>
      </w:r>
    </w:p>
    <w:p w:rsidR="00F31BB1" w:rsidRDefault="00346B19">
      <w:pPr>
        <w:pStyle w:val="a3"/>
        <w:ind w:left="720" w:right="842"/>
      </w:pPr>
      <w:r>
        <w:t>Правописание наречий: слитное, раздельное, дефисное написание; слитное</w:t>
      </w:r>
      <w:r>
        <w:rPr>
          <w:spacing w:val="40"/>
        </w:rPr>
        <w:t xml:space="preserve"> </w:t>
      </w:r>
      <w:r>
        <w:t xml:space="preserve">и раздельное написание </w:t>
      </w:r>
      <w:r>
        <w:rPr>
          <w:b/>
          <w:i/>
        </w:rPr>
        <w:t xml:space="preserve">не </w:t>
      </w:r>
      <w:r>
        <w:t xml:space="preserve">с наречиями; </w:t>
      </w:r>
      <w:r>
        <w:rPr>
          <w:b/>
          <w:i/>
        </w:rPr>
        <w:t xml:space="preserve">н </w:t>
      </w:r>
      <w:r>
        <w:t xml:space="preserve">и </w:t>
      </w:r>
      <w:r>
        <w:rPr>
          <w:b/>
          <w:i/>
        </w:rPr>
        <w:t xml:space="preserve">нн </w:t>
      </w:r>
      <w:r>
        <w:t>в наречиях на -</w:t>
      </w:r>
      <w:r>
        <w:rPr>
          <w:b/>
          <w:i/>
        </w:rPr>
        <w:t xml:space="preserve">о </w:t>
      </w:r>
      <w:r>
        <w:t>(-</w:t>
      </w:r>
      <w:r>
        <w:rPr>
          <w:b/>
          <w:i/>
        </w:rPr>
        <w:t>е</w:t>
      </w:r>
      <w:r>
        <w:t>);</w:t>
      </w:r>
      <w:r>
        <w:rPr>
          <w:spacing w:val="40"/>
        </w:rPr>
        <w:t xml:space="preserve"> </w:t>
      </w:r>
      <w:r>
        <w:t>правописание суффиксов -</w:t>
      </w:r>
      <w:r>
        <w:rPr>
          <w:b/>
          <w:i/>
        </w:rPr>
        <w:t xml:space="preserve">а </w:t>
      </w:r>
      <w:r>
        <w:t>и -</w:t>
      </w:r>
      <w:r>
        <w:rPr>
          <w:b/>
          <w:i/>
        </w:rPr>
        <w:t xml:space="preserve">о </w:t>
      </w:r>
      <w:r>
        <w:t xml:space="preserve">наречий с приставками </w:t>
      </w:r>
      <w:r>
        <w:rPr>
          <w:b/>
          <w:i/>
        </w:rPr>
        <w:t>из-</w:t>
      </w:r>
      <w:r>
        <w:t xml:space="preserve">, </w:t>
      </w:r>
      <w:r>
        <w:rPr>
          <w:b/>
          <w:i/>
        </w:rPr>
        <w:t>до-</w:t>
      </w:r>
      <w:r>
        <w:t xml:space="preserve">, </w:t>
      </w:r>
      <w:r>
        <w:rPr>
          <w:b/>
          <w:i/>
        </w:rPr>
        <w:t>с-</w:t>
      </w:r>
      <w:r>
        <w:t xml:space="preserve">, </w:t>
      </w:r>
      <w:r>
        <w:rPr>
          <w:b/>
          <w:i/>
        </w:rPr>
        <w:t>в-</w:t>
      </w:r>
      <w:r>
        <w:t xml:space="preserve">, </w:t>
      </w:r>
      <w:r>
        <w:rPr>
          <w:b/>
          <w:i/>
        </w:rPr>
        <w:t>на-</w:t>
      </w:r>
      <w:r>
        <w:t xml:space="preserve">, </w:t>
      </w:r>
      <w:r>
        <w:rPr>
          <w:b/>
          <w:i/>
        </w:rPr>
        <w:t>за-</w:t>
      </w:r>
      <w:r>
        <w:t xml:space="preserve">; употребление </w:t>
      </w:r>
      <w:r>
        <w:rPr>
          <w:b/>
          <w:i/>
        </w:rPr>
        <w:t xml:space="preserve">ь </w:t>
      </w:r>
      <w:r>
        <w:t>после шипящих на конце наречий; правописание суффиксов наречий -</w:t>
      </w:r>
      <w:r>
        <w:rPr>
          <w:b/>
          <w:i/>
        </w:rPr>
        <w:t xml:space="preserve">о </w:t>
      </w:r>
      <w:r>
        <w:t>и -</w:t>
      </w:r>
      <w:r>
        <w:rPr>
          <w:b/>
          <w:i/>
        </w:rPr>
        <w:t xml:space="preserve">е </w:t>
      </w:r>
      <w:r>
        <w:t>после шипящих.</w:t>
      </w:r>
    </w:p>
    <w:p w:rsidR="00F31BB1" w:rsidRDefault="00346B19">
      <w:pPr>
        <w:pStyle w:val="2"/>
        <w:spacing w:before="1"/>
        <w:ind w:left="1440"/>
        <w:jc w:val="left"/>
      </w:pPr>
      <w:r>
        <w:t>Слова</w:t>
      </w:r>
      <w:r>
        <w:rPr>
          <w:spacing w:val="-6"/>
        </w:rPr>
        <w:t xml:space="preserve"> </w:t>
      </w:r>
      <w:r>
        <w:t>категории</w:t>
      </w:r>
      <w:r>
        <w:rPr>
          <w:spacing w:val="-7"/>
        </w:rPr>
        <w:t xml:space="preserve"> </w:t>
      </w:r>
      <w:r>
        <w:rPr>
          <w:spacing w:val="-2"/>
        </w:rPr>
        <w:t>состояния</w:t>
      </w:r>
    </w:p>
    <w:p w:rsidR="00F31BB1" w:rsidRDefault="00346B19">
      <w:pPr>
        <w:pStyle w:val="a3"/>
        <w:spacing w:line="319" w:lineRule="exact"/>
        <w:ind w:left="1440" w:firstLine="0"/>
        <w:jc w:val="left"/>
      </w:pPr>
      <w:r>
        <w:t>Общее</w:t>
      </w:r>
      <w:r>
        <w:rPr>
          <w:spacing w:val="-6"/>
        </w:rPr>
        <w:t xml:space="preserve"> </w:t>
      </w:r>
      <w:r>
        <w:t>представление</w:t>
      </w:r>
      <w:r>
        <w:rPr>
          <w:spacing w:val="-6"/>
        </w:rPr>
        <w:t xml:space="preserve"> </w:t>
      </w:r>
      <w:r>
        <w:t>о</w:t>
      </w:r>
      <w:r>
        <w:rPr>
          <w:spacing w:val="-5"/>
        </w:rPr>
        <w:t xml:space="preserve"> </w:t>
      </w:r>
      <w:r>
        <w:t>словах</w:t>
      </w:r>
      <w:r>
        <w:rPr>
          <w:spacing w:val="-5"/>
        </w:rPr>
        <w:t xml:space="preserve"> </w:t>
      </w:r>
      <w:r>
        <w:t>категории</w:t>
      </w:r>
      <w:r>
        <w:rPr>
          <w:spacing w:val="-5"/>
        </w:rPr>
        <w:t xml:space="preserve"> </w:t>
      </w:r>
      <w:r>
        <w:t>состояния</w:t>
      </w:r>
      <w:r>
        <w:rPr>
          <w:spacing w:val="-6"/>
        </w:rPr>
        <w:t xml:space="preserve"> </w:t>
      </w:r>
      <w:r>
        <w:t>в</w:t>
      </w:r>
      <w:r>
        <w:rPr>
          <w:spacing w:val="-6"/>
        </w:rPr>
        <w:t xml:space="preserve"> </w:t>
      </w:r>
      <w:r>
        <w:t>системе</w:t>
      </w:r>
      <w:r>
        <w:rPr>
          <w:spacing w:val="-6"/>
        </w:rPr>
        <w:t xml:space="preserve"> </w:t>
      </w:r>
      <w:r>
        <w:t>частей</w:t>
      </w:r>
      <w:r>
        <w:rPr>
          <w:spacing w:val="-4"/>
        </w:rPr>
        <w:t xml:space="preserve"> </w:t>
      </w:r>
      <w:r>
        <w:rPr>
          <w:spacing w:val="-2"/>
        </w:rPr>
        <w:t>речи.</w:t>
      </w:r>
    </w:p>
    <w:p w:rsidR="00F31BB1" w:rsidRDefault="00346B19">
      <w:pPr>
        <w:pStyle w:val="2"/>
        <w:spacing w:before="4" w:line="321" w:lineRule="exact"/>
        <w:ind w:left="1440"/>
        <w:jc w:val="left"/>
      </w:pPr>
      <w:r>
        <w:t>Служебные</w:t>
      </w:r>
      <w:r>
        <w:rPr>
          <w:spacing w:val="-8"/>
        </w:rPr>
        <w:t xml:space="preserve"> </w:t>
      </w:r>
      <w:r>
        <w:t>части</w:t>
      </w:r>
      <w:r>
        <w:rPr>
          <w:spacing w:val="-5"/>
        </w:rPr>
        <w:t xml:space="preserve"> </w:t>
      </w:r>
      <w:r>
        <w:rPr>
          <w:spacing w:val="-4"/>
        </w:rPr>
        <w:t>речи</w:t>
      </w:r>
    </w:p>
    <w:p w:rsidR="00F31BB1" w:rsidRDefault="00346B19">
      <w:pPr>
        <w:pStyle w:val="a3"/>
        <w:ind w:left="720" w:right="845"/>
        <w:jc w:val="left"/>
      </w:pPr>
      <w:r>
        <w:t>Общая</w:t>
      </w:r>
      <w:r>
        <w:rPr>
          <w:spacing w:val="35"/>
        </w:rPr>
        <w:t xml:space="preserve"> </w:t>
      </w:r>
      <w:r>
        <w:t>характеристика</w:t>
      </w:r>
      <w:r>
        <w:rPr>
          <w:spacing w:val="35"/>
        </w:rPr>
        <w:t xml:space="preserve"> </w:t>
      </w:r>
      <w:r>
        <w:t>служебных</w:t>
      </w:r>
      <w:r>
        <w:rPr>
          <w:spacing w:val="36"/>
        </w:rPr>
        <w:t xml:space="preserve"> </w:t>
      </w:r>
      <w:r>
        <w:t>частей</w:t>
      </w:r>
      <w:r>
        <w:rPr>
          <w:spacing w:val="36"/>
        </w:rPr>
        <w:t xml:space="preserve"> </w:t>
      </w:r>
      <w:r>
        <w:t>речи.</w:t>
      </w:r>
      <w:r>
        <w:rPr>
          <w:spacing w:val="34"/>
        </w:rPr>
        <w:t xml:space="preserve"> </w:t>
      </w:r>
      <w:r>
        <w:t>Отличие</w:t>
      </w:r>
      <w:r>
        <w:rPr>
          <w:spacing w:val="33"/>
        </w:rPr>
        <w:t xml:space="preserve"> </w:t>
      </w:r>
      <w:r>
        <w:t>самостоятельных частей речи от служебных.</w:t>
      </w:r>
    </w:p>
    <w:p w:rsidR="00F31BB1" w:rsidRDefault="00346B19">
      <w:pPr>
        <w:pStyle w:val="2"/>
        <w:spacing w:before="3"/>
        <w:ind w:left="1440"/>
        <w:jc w:val="left"/>
      </w:pPr>
      <w:r>
        <w:rPr>
          <w:spacing w:val="-2"/>
        </w:rPr>
        <w:t>Предлог</w:t>
      </w:r>
    </w:p>
    <w:p w:rsidR="00F31BB1" w:rsidRDefault="00346B19">
      <w:pPr>
        <w:pStyle w:val="a3"/>
        <w:spacing w:line="319" w:lineRule="exact"/>
        <w:ind w:left="1440" w:firstLine="0"/>
        <w:jc w:val="left"/>
      </w:pPr>
      <w:r>
        <w:t>Предлог</w:t>
      </w:r>
      <w:r>
        <w:rPr>
          <w:spacing w:val="-9"/>
        </w:rPr>
        <w:t xml:space="preserve"> </w:t>
      </w:r>
      <w:r>
        <w:t>как</w:t>
      </w:r>
      <w:r>
        <w:rPr>
          <w:spacing w:val="-6"/>
        </w:rPr>
        <w:t xml:space="preserve"> </w:t>
      </w:r>
      <w:r>
        <w:t>служебная</w:t>
      </w:r>
      <w:r>
        <w:rPr>
          <w:spacing w:val="-6"/>
        </w:rPr>
        <w:t xml:space="preserve"> </w:t>
      </w:r>
      <w:r>
        <w:t>часть</w:t>
      </w:r>
      <w:r>
        <w:rPr>
          <w:spacing w:val="-7"/>
        </w:rPr>
        <w:t xml:space="preserve"> </w:t>
      </w:r>
      <w:r>
        <w:t>речи.</w:t>
      </w:r>
      <w:r>
        <w:rPr>
          <w:spacing w:val="-6"/>
        </w:rPr>
        <w:t xml:space="preserve"> </w:t>
      </w:r>
      <w:r>
        <w:t>Грамматические</w:t>
      </w:r>
      <w:r>
        <w:rPr>
          <w:spacing w:val="-6"/>
        </w:rPr>
        <w:t xml:space="preserve"> </w:t>
      </w:r>
      <w:r>
        <w:t>функции</w:t>
      </w:r>
      <w:r>
        <w:rPr>
          <w:spacing w:val="-6"/>
        </w:rPr>
        <w:t xml:space="preserve"> </w:t>
      </w:r>
      <w:r>
        <w:rPr>
          <w:spacing w:val="-2"/>
        </w:rPr>
        <w:t>предлогов.</w:t>
      </w:r>
    </w:p>
    <w:p w:rsidR="00F31BB1" w:rsidRDefault="00F31BB1">
      <w:pPr>
        <w:pStyle w:val="a3"/>
        <w:spacing w:line="319" w:lineRule="exact"/>
        <w:jc w:val="left"/>
        <w:sectPr w:rsidR="00F31BB1">
          <w:pgSz w:w="11910" w:h="16840"/>
          <w:pgMar w:top="920" w:right="0" w:bottom="660" w:left="425" w:header="0" w:footer="460" w:gutter="0"/>
          <w:cols w:space="720"/>
        </w:sectPr>
      </w:pPr>
    </w:p>
    <w:p w:rsidR="00F31BB1" w:rsidRDefault="00346B19">
      <w:pPr>
        <w:pStyle w:val="a3"/>
        <w:tabs>
          <w:tab w:val="left" w:pos="2738"/>
          <w:tab w:val="left" w:pos="4266"/>
          <w:tab w:val="left" w:pos="4864"/>
          <w:tab w:val="left" w:pos="7204"/>
          <w:tab w:val="left" w:pos="8610"/>
          <w:tab w:val="left" w:pos="10484"/>
        </w:tabs>
        <w:spacing w:before="72"/>
        <w:ind w:right="844"/>
        <w:jc w:val="left"/>
      </w:pPr>
      <w:r>
        <w:rPr>
          <w:spacing w:val="-2"/>
        </w:rPr>
        <w:t>Разряды</w:t>
      </w:r>
      <w:r>
        <w:tab/>
      </w:r>
      <w:r>
        <w:rPr>
          <w:spacing w:val="-2"/>
        </w:rPr>
        <w:t>предлогов</w:t>
      </w:r>
      <w:r>
        <w:tab/>
      </w:r>
      <w:r>
        <w:rPr>
          <w:spacing w:val="-6"/>
        </w:rPr>
        <w:t>по</w:t>
      </w:r>
      <w:r>
        <w:tab/>
      </w:r>
      <w:r>
        <w:rPr>
          <w:spacing w:val="-2"/>
        </w:rPr>
        <w:t>происхождению:</w:t>
      </w:r>
      <w:r>
        <w:tab/>
      </w:r>
      <w:r>
        <w:rPr>
          <w:spacing w:val="-2"/>
        </w:rPr>
        <w:t>предлоги</w:t>
      </w:r>
      <w:r>
        <w:tab/>
      </w:r>
      <w:r>
        <w:rPr>
          <w:spacing w:val="-2"/>
        </w:rPr>
        <w:t>производные</w:t>
      </w:r>
      <w:r>
        <w:tab/>
      </w:r>
      <w:r>
        <w:rPr>
          <w:spacing w:val="-10"/>
        </w:rPr>
        <w:t xml:space="preserve">и </w:t>
      </w:r>
      <w:r>
        <w:rPr>
          <w:spacing w:val="-2"/>
        </w:rPr>
        <w:t>непроизводные.</w:t>
      </w:r>
    </w:p>
    <w:p w:rsidR="00F31BB1" w:rsidRDefault="00346B19">
      <w:pPr>
        <w:pStyle w:val="a3"/>
        <w:spacing w:line="321" w:lineRule="exact"/>
        <w:ind w:left="1439" w:firstLine="0"/>
        <w:jc w:val="left"/>
      </w:pPr>
      <w:r>
        <w:t>Разряды</w:t>
      </w:r>
      <w:r>
        <w:rPr>
          <w:spacing w:val="-6"/>
        </w:rPr>
        <w:t xml:space="preserve"> </w:t>
      </w:r>
      <w:r>
        <w:t>предлогов</w:t>
      </w:r>
      <w:r>
        <w:rPr>
          <w:spacing w:val="-4"/>
        </w:rPr>
        <w:t xml:space="preserve"> </w:t>
      </w:r>
      <w:r>
        <w:t>по</w:t>
      </w:r>
      <w:r>
        <w:rPr>
          <w:spacing w:val="-3"/>
        </w:rPr>
        <w:t xml:space="preserve"> </w:t>
      </w:r>
      <w:r>
        <w:t>строению:</w:t>
      </w:r>
      <w:r>
        <w:rPr>
          <w:spacing w:val="-5"/>
        </w:rPr>
        <w:t xml:space="preserve"> </w:t>
      </w:r>
      <w:r>
        <w:t>предлоги</w:t>
      </w:r>
      <w:r>
        <w:rPr>
          <w:spacing w:val="-5"/>
        </w:rPr>
        <w:t xml:space="preserve"> </w:t>
      </w:r>
      <w:r>
        <w:t>простые</w:t>
      </w:r>
      <w:r>
        <w:rPr>
          <w:spacing w:val="-6"/>
        </w:rPr>
        <w:t xml:space="preserve"> </w:t>
      </w:r>
      <w:r>
        <w:t>и</w:t>
      </w:r>
      <w:r>
        <w:rPr>
          <w:spacing w:val="-3"/>
        </w:rPr>
        <w:t xml:space="preserve"> </w:t>
      </w:r>
      <w:r>
        <w:rPr>
          <w:spacing w:val="-2"/>
        </w:rPr>
        <w:t>составные.</w:t>
      </w:r>
    </w:p>
    <w:p w:rsidR="00F31BB1" w:rsidRDefault="00346B19">
      <w:pPr>
        <w:spacing w:before="2" w:line="322" w:lineRule="exact"/>
        <w:ind w:left="1439"/>
        <w:rPr>
          <w:i/>
          <w:sz w:val="28"/>
        </w:rPr>
      </w:pPr>
      <w:r>
        <w:rPr>
          <w:i/>
          <w:sz w:val="28"/>
        </w:rPr>
        <w:t>Морфологический</w:t>
      </w:r>
      <w:r>
        <w:rPr>
          <w:i/>
          <w:spacing w:val="-9"/>
          <w:sz w:val="28"/>
        </w:rPr>
        <w:t xml:space="preserve"> </w:t>
      </w:r>
      <w:r>
        <w:rPr>
          <w:i/>
          <w:sz w:val="28"/>
        </w:rPr>
        <w:t>разбор</w:t>
      </w:r>
      <w:r>
        <w:rPr>
          <w:i/>
          <w:spacing w:val="-7"/>
          <w:sz w:val="28"/>
        </w:rPr>
        <w:t xml:space="preserve"> </w:t>
      </w:r>
      <w:r>
        <w:rPr>
          <w:i/>
          <w:spacing w:val="-2"/>
          <w:sz w:val="28"/>
        </w:rPr>
        <w:t>предлогов.</w:t>
      </w:r>
    </w:p>
    <w:p w:rsidR="00F31BB1" w:rsidRDefault="00346B19">
      <w:pPr>
        <w:pStyle w:val="a3"/>
        <w:tabs>
          <w:tab w:val="left" w:pos="3373"/>
          <w:tab w:val="left" w:pos="4825"/>
          <w:tab w:val="left" w:pos="5183"/>
          <w:tab w:val="left" w:pos="5968"/>
          <w:tab w:val="left" w:pos="6325"/>
          <w:tab w:val="left" w:pos="8137"/>
          <w:tab w:val="left" w:pos="8488"/>
          <w:tab w:val="left" w:pos="9009"/>
          <w:tab w:val="left" w:pos="10485"/>
        </w:tabs>
        <w:ind w:right="843"/>
        <w:jc w:val="left"/>
      </w:pPr>
      <w:r>
        <w:rPr>
          <w:spacing w:val="-2"/>
        </w:rPr>
        <w:t>Употребление</w:t>
      </w:r>
      <w:r>
        <w:tab/>
      </w:r>
      <w:r>
        <w:rPr>
          <w:spacing w:val="-2"/>
        </w:rPr>
        <w:t>предлогов</w:t>
      </w:r>
      <w:r>
        <w:tab/>
      </w:r>
      <w:r>
        <w:rPr>
          <w:spacing w:val="-10"/>
        </w:rPr>
        <w:t>в</w:t>
      </w:r>
      <w:r>
        <w:tab/>
      </w:r>
      <w:r>
        <w:rPr>
          <w:spacing w:val="-4"/>
        </w:rPr>
        <w:t>речи</w:t>
      </w:r>
      <w:r>
        <w:tab/>
      </w:r>
      <w:r>
        <w:rPr>
          <w:spacing w:val="-10"/>
        </w:rPr>
        <w:t>в</w:t>
      </w:r>
      <w:r>
        <w:tab/>
      </w:r>
      <w:r>
        <w:rPr>
          <w:spacing w:val="-2"/>
        </w:rPr>
        <w:t>соответствии</w:t>
      </w:r>
      <w:r>
        <w:tab/>
      </w:r>
      <w:r>
        <w:rPr>
          <w:spacing w:val="-10"/>
        </w:rPr>
        <w:t>с</w:t>
      </w:r>
      <w:r>
        <w:tab/>
      </w:r>
      <w:r>
        <w:rPr>
          <w:spacing w:val="-6"/>
        </w:rPr>
        <w:t>их</w:t>
      </w:r>
      <w:r>
        <w:tab/>
      </w:r>
      <w:r>
        <w:rPr>
          <w:spacing w:val="-2"/>
        </w:rPr>
        <w:t>значением</w:t>
      </w:r>
      <w:r>
        <w:tab/>
      </w:r>
      <w:r>
        <w:rPr>
          <w:spacing w:val="-10"/>
        </w:rPr>
        <w:t xml:space="preserve">и </w:t>
      </w:r>
      <w:r>
        <w:t>стилистическими особенностями.</w:t>
      </w:r>
    </w:p>
    <w:p w:rsidR="00F31BB1" w:rsidRDefault="00346B19">
      <w:pPr>
        <w:pStyle w:val="a3"/>
        <w:spacing w:line="321" w:lineRule="exact"/>
        <w:ind w:left="1439" w:firstLine="0"/>
        <w:jc w:val="left"/>
      </w:pPr>
      <w:r>
        <w:t>Нормы</w:t>
      </w:r>
      <w:r>
        <w:rPr>
          <w:spacing w:val="-8"/>
        </w:rPr>
        <w:t xml:space="preserve"> </w:t>
      </w:r>
      <w:r>
        <w:t>употребления</w:t>
      </w:r>
      <w:r>
        <w:rPr>
          <w:spacing w:val="-6"/>
        </w:rPr>
        <w:t xml:space="preserve"> </w:t>
      </w:r>
      <w:r>
        <w:t>имён</w:t>
      </w:r>
      <w:r>
        <w:rPr>
          <w:spacing w:val="-6"/>
        </w:rPr>
        <w:t xml:space="preserve"> </w:t>
      </w:r>
      <w:r>
        <w:t>существительных</w:t>
      </w:r>
      <w:r>
        <w:rPr>
          <w:spacing w:val="-6"/>
        </w:rPr>
        <w:t xml:space="preserve"> </w:t>
      </w:r>
      <w:r>
        <w:t>и</w:t>
      </w:r>
      <w:r>
        <w:rPr>
          <w:spacing w:val="-6"/>
        </w:rPr>
        <w:t xml:space="preserve"> </w:t>
      </w:r>
      <w:r>
        <w:t>местоимений</w:t>
      </w:r>
      <w:r>
        <w:rPr>
          <w:spacing w:val="-6"/>
        </w:rPr>
        <w:t xml:space="preserve"> </w:t>
      </w:r>
      <w:r>
        <w:t>с</w:t>
      </w:r>
      <w:r>
        <w:rPr>
          <w:spacing w:val="-6"/>
        </w:rPr>
        <w:t xml:space="preserve"> </w:t>
      </w:r>
      <w:r>
        <w:rPr>
          <w:spacing w:val="-2"/>
        </w:rPr>
        <w:t>предлогами.</w:t>
      </w:r>
    </w:p>
    <w:p w:rsidR="00F31BB1" w:rsidRDefault="00346B19">
      <w:pPr>
        <w:ind w:left="719" w:right="919"/>
        <w:rPr>
          <w:sz w:val="28"/>
        </w:rPr>
      </w:pPr>
      <w:r>
        <w:rPr>
          <w:sz w:val="28"/>
        </w:rPr>
        <w:t>Правильное</w:t>
      </w:r>
      <w:r>
        <w:rPr>
          <w:spacing w:val="-3"/>
          <w:sz w:val="28"/>
        </w:rPr>
        <w:t xml:space="preserve"> </w:t>
      </w:r>
      <w:r>
        <w:rPr>
          <w:sz w:val="28"/>
        </w:rPr>
        <w:t>использование</w:t>
      </w:r>
      <w:r>
        <w:rPr>
          <w:spacing w:val="-5"/>
          <w:sz w:val="28"/>
        </w:rPr>
        <w:t xml:space="preserve"> </w:t>
      </w:r>
      <w:r>
        <w:rPr>
          <w:sz w:val="28"/>
        </w:rPr>
        <w:t>предлогов</w:t>
      </w:r>
      <w:r>
        <w:rPr>
          <w:spacing w:val="-3"/>
          <w:sz w:val="28"/>
        </w:rPr>
        <w:t xml:space="preserve"> </w:t>
      </w:r>
      <w:r>
        <w:rPr>
          <w:b/>
          <w:i/>
          <w:sz w:val="28"/>
        </w:rPr>
        <w:t>из</w:t>
      </w:r>
      <w:r>
        <w:rPr>
          <w:b/>
          <w:i/>
          <w:spacing w:val="-4"/>
          <w:sz w:val="28"/>
        </w:rPr>
        <w:t xml:space="preserve"> </w:t>
      </w:r>
      <w:r>
        <w:rPr>
          <w:sz w:val="28"/>
        </w:rPr>
        <w:t>—</w:t>
      </w:r>
      <w:r>
        <w:rPr>
          <w:spacing w:val="-3"/>
          <w:sz w:val="28"/>
        </w:rPr>
        <w:t xml:space="preserve"> </w:t>
      </w:r>
      <w:r>
        <w:rPr>
          <w:b/>
          <w:i/>
          <w:sz w:val="28"/>
        </w:rPr>
        <w:t>с</w:t>
      </w:r>
      <w:r>
        <w:rPr>
          <w:sz w:val="28"/>
        </w:rPr>
        <w:t>,</w:t>
      </w:r>
      <w:r>
        <w:rPr>
          <w:spacing w:val="-3"/>
          <w:sz w:val="28"/>
        </w:rPr>
        <w:t xml:space="preserve"> </w:t>
      </w:r>
      <w:r>
        <w:rPr>
          <w:b/>
          <w:i/>
          <w:sz w:val="28"/>
        </w:rPr>
        <w:t>в</w:t>
      </w:r>
      <w:r>
        <w:rPr>
          <w:b/>
          <w:i/>
          <w:spacing w:val="-4"/>
          <w:sz w:val="28"/>
        </w:rPr>
        <w:t xml:space="preserve"> </w:t>
      </w:r>
      <w:r>
        <w:rPr>
          <w:sz w:val="28"/>
        </w:rPr>
        <w:t>—</w:t>
      </w:r>
      <w:r>
        <w:rPr>
          <w:spacing w:val="-3"/>
          <w:sz w:val="28"/>
        </w:rPr>
        <w:t xml:space="preserve"> </w:t>
      </w:r>
      <w:r>
        <w:rPr>
          <w:b/>
          <w:i/>
          <w:sz w:val="28"/>
        </w:rPr>
        <w:t>на</w:t>
      </w:r>
      <w:r>
        <w:rPr>
          <w:sz w:val="28"/>
        </w:rPr>
        <w:t>.</w:t>
      </w:r>
      <w:r>
        <w:rPr>
          <w:spacing w:val="-3"/>
          <w:sz w:val="28"/>
        </w:rPr>
        <w:t xml:space="preserve"> </w:t>
      </w:r>
      <w:r>
        <w:rPr>
          <w:sz w:val="28"/>
        </w:rPr>
        <w:t>Правильное</w:t>
      </w:r>
      <w:r>
        <w:rPr>
          <w:spacing w:val="-3"/>
          <w:sz w:val="28"/>
        </w:rPr>
        <w:t xml:space="preserve"> </w:t>
      </w:r>
      <w:r>
        <w:rPr>
          <w:sz w:val="28"/>
        </w:rPr>
        <w:t xml:space="preserve">образование предложнопадежных форм с предлогами </w:t>
      </w:r>
      <w:r>
        <w:rPr>
          <w:b/>
          <w:i/>
          <w:sz w:val="28"/>
        </w:rPr>
        <w:t>по</w:t>
      </w:r>
      <w:r>
        <w:rPr>
          <w:sz w:val="28"/>
        </w:rPr>
        <w:t xml:space="preserve">, </w:t>
      </w:r>
      <w:r>
        <w:rPr>
          <w:b/>
          <w:i/>
          <w:sz w:val="28"/>
        </w:rPr>
        <w:t>благодаря</w:t>
      </w:r>
      <w:r>
        <w:rPr>
          <w:sz w:val="28"/>
        </w:rPr>
        <w:t xml:space="preserve">, </w:t>
      </w:r>
      <w:r>
        <w:rPr>
          <w:b/>
          <w:i/>
          <w:sz w:val="28"/>
        </w:rPr>
        <w:t>согласно</w:t>
      </w:r>
      <w:r>
        <w:rPr>
          <w:sz w:val="28"/>
        </w:rPr>
        <w:t xml:space="preserve">, </w:t>
      </w:r>
      <w:r>
        <w:rPr>
          <w:b/>
          <w:i/>
          <w:sz w:val="28"/>
        </w:rPr>
        <w:t>вопреки</w:t>
      </w:r>
      <w:r>
        <w:rPr>
          <w:sz w:val="28"/>
        </w:rPr>
        <w:t xml:space="preserve">, </w:t>
      </w:r>
      <w:r>
        <w:rPr>
          <w:b/>
          <w:i/>
          <w:sz w:val="28"/>
        </w:rPr>
        <w:t>наперерез</w:t>
      </w:r>
      <w:r>
        <w:rPr>
          <w:sz w:val="28"/>
        </w:rPr>
        <w:t>.</w:t>
      </w:r>
      <w:r>
        <w:rPr>
          <w:spacing w:val="40"/>
          <w:sz w:val="28"/>
        </w:rPr>
        <w:t xml:space="preserve"> </w:t>
      </w:r>
      <w:r>
        <w:rPr>
          <w:sz w:val="28"/>
        </w:rPr>
        <w:t>Правописание производных предлогов.</w:t>
      </w:r>
    </w:p>
    <w:p w:rsidR="00F31BB1" w:rsidRDefault="00346B19">
      <w:pPr>
        <w:pStyle w:val="2"/>
        <w:spacing w:before="5"/>
        <w:ind w:left="1440"/>
        <w:jc w:val="left"/>
      </w:pPr>
      <w:r>
        <w:rPr>
          <w:spacing w:val="-4"/>
        </w:rPr>
        <w:t>Союз</w:t>
      </w:r>
    </w:p>
    <w:p w:rsidR="00F31BB1" w:rsidRDefault="00346B19">
      <w:pPr>
        <w:pStyle w:val="a3"/>
        <w:ind w:left="720" w:right="845"/>
        <w:jc w:val="left"/>
      </w:pPr>
      <w:r>
        <w:t>Союз</w:t>
      </w:r>
      <w:r>
        <w:rPr>
          <w:spacing w:val="80"/>
        </w:rPr>
        <w:t xml:space="preserve"> </w:t>
      </w:r>
      <w:r>
        <w:t>как</w:t>
      </w:r>
      <w:r>
        <w:rPr>
          <w:spacing w:val="80"/>
        </w:rPr>
        <w:t xml:space="preserve"> </w:t>
      </w:r>
      <w:r>
        <w:t>служебная</w:t>
      </w:r>
      <w:r>
        <w:rPr>
          <w:spacing w:val="80"/>
        </w:rPr>
        <w:t xml:space="preserve"> </w:t>
      </w:r>
      <w:r>
        <w:t>часть</w:t>
      </w:r>
      <w:r>
        <w:rPr>
          <w:spacing w:val="80"/>
        </w:rPr>
        <w:t xml:space="preserve"> </w:t>
      </w:r>
      <w:r>
        <w:t>речи.</w:t>
      </w:r>
      <w:r>
        <w:rPr>
          <w:spacing w:val="80"/>
        </w:rPr>
        <w:t xml:space="preserve"> </w:t>
      </w:r>
      <w:r>
        <w:t>Союз</w:t>
      </w:r>
      <w:r>
        <w:rPr>
          <w:spacing w:val="80"/>
        </w:rPr>
        <w:t xml:space="preserve"> </w:t>
      </w:r>
      <w:r>
        <w:t>как</w:t>
      </w:r>
      <w:r>
        <w:rPr>
          <w:spacing w:val="80"/>
        </w:rPr>
        <w:t xml:space="preserve"> </w:t>
      </w:r>
      <w:r>
        <w:t>средство</w:t>
      </w:r>
      <w:r>
        <w:rPr>
          <w:spacing w:val="80"/>
        </w:rPr>
        <w:t xml:space="preserve"> </w:t>
      </w:r>
      <w:r>
        <w:t>связи</w:t>
      </w:r>
      <w:r>
        <w:rPr>
          <w:spacing w:val="80"/>
        </w:rPr>
        <w:t xml:space="preserve"> </w:t>
      </w:r>
      <w:r>
        <w:t>однородных членов предложения и частей сложного предложения.</w:t>
      </w:r>
    </w:p>
    <w:p w:rsidR="00F31BB1" w:rsidRDefault="00346B19">
      <w:pPr>
        <w:pStyle w:val="a3"/>
        <w:ind w:left="720" w:right="842"/>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31BB1" w:rsidRDefault="00346B19">
      <w:pPr>
        <w:spacing w:line="322" w:lineRule="exact"/>
        <w:ind w:left="1440"/>
        <w:jc w:val="both"/>
        <w:rPr>
          <w:i/>
          <w:sz w:val="28"/>
        </w:rPr>
      </w:pPr>
      <w:r>
        <w:rPr>
          <w:i/>
          <w:sz w:val="28"/>
        </w:rPr>
        <w:t>Морфологический</w:t>
      </w:r>
      <w:r>
        <w:rPr>
          <w:i/>
          <w:spacing w:val="-9"/>
          <w:sz w:val="28"/>
        </w:rPr>
        <w:t xml:space="preserve"> </w:t>
      </w:r>
      <w:r>
        <w:rPr>
          <w:i/>
          <w:sz w:val="28"/>
        </w:rPr>
        <w:t>разбор</w:t>
      </w:r>
      <w:r>
        <w:rPr>
          <w:i/>
          <w:spacing w:val="-7"/>
          <w:sz w:val="28"/>
        </w:rPr>
        <w:t xml:space="preserve"> </w:t>
      </w:r>
      <w:r>
        <w:rPr>
          <w:i/>
          <w:spacing w:val="-2"/>
          <w:sz w:val="28"/>
        </w:rPr>
        <w:t>союзов.</w:t>
      </w:r>
    </w:p>
    <w:p w:rsidR="00F31BB1" w:rsidRDefault="00346B19">
      <w:pPr>
        <w:pStyle w:val="a3"/>
        <w:ind w:left="720" w:right="844"/>
      </w:pPr>
      <w:r>
        <w:t>Роль союзов в тексте. Употребление союзов в речи в соответствии с их значением и стилистическими особенностями. Использование союзов как</w:t>
      </w:r>
      <w:r>
        <w:rPr>
          <w:spacing w:val="40"/>
        </w:rPr>
        <w:t xml:space="preserve"> </w:t>
      </w:r>
      <w:r>
        <w:t>средства связи предложений и частей текста.</w:t>
      </w:r>
    </w:p>
    <w:p w:rsidR="00F31BB1" w:rsidRDefault="00346B19">
      <w:pPr>
        <w:pStyle w:val="a3"/>
        <w:spacing w:line="320" w:lineRule="exact"/>
        <w:ind w:left="1440" w:firstLine="0"/>
      </w:pPr>
      <w:r>
        <w:t>Правописание</w:t>
      </w:r>
      <w:r>
        <w:rPr>
          <w:spacing w:val="-9"/>
        </w:rPr>
        <w:t xml:space="preserve"> </w:t>
      </w:r>
      <w:r>
        <w:rPr>
          <w:spacing w:val="-2"/>
        </w:rPr>
        <w:t>союзов.</w:t>
      </w:r>
    </w:p>
    <w:p w:rsidR="00F31BB1" w:rsidRDefault="00346B19">
      <w:pPr>
        <w:pStyle w:val="a3"/>
        <w:ind w:left="720" w:right="843"/>
      </w:pPr>
      <w:r>
        <w:t xml:space="preserve">Знаки препинания в сложных союзных предложениях. Знаки препинания в предложениях с союзом </w:t>
      </w:r>
      <w:r>
        <w:rPr>
          <w:b/>
          <w:i/>
        </w:rPr>
        <w:t>и</w:t>
      </w:r>
      <w:r>
        <w:t xml:space="preserve">, связывающим однородные члены и части сложного </w:t>
      </w:r>
      <w:r>
        <w:rPr>
          <w:spacing w:val="-2"/>
        </w:rPr>
        <w:t>предложения.</w:t>
      </w:r>
    </w:p>
    <w:p w:rsidR="00F31BB1" w:rsidRDefault="00346B19">
      <w:pPr>
        <w:pStyle w:val="2"/>
        <w:spacing w:before="4"/>
        <w:ind w:left="1440"/>
        <w:jc w:val="left"/>
      </w:pPr>
      <w:r>
        <w:rPr>
          <w:spacing w:val="-2"/>
        </w:rPr>
        <w:t>Частица</w:t>
      </w:r>
    </w:p>
    <w:p w:rsidR="00F31BB1" w:rsidRDefault="00346B19">
      <w:pPr>
        <w:pStyle w:val="a3"/>
        <w:ind w:left="1440" w:right="3858" w:firstLine="0"/>
        <w:jc w:val="left"/>
      </w:pPr>
      <w:r>
        <w:t>Частица как служебная часть речи. Формообразующие</w:t>
      </w:r>
      <w:r>
        <w:rPr>
          <w:spacing w:val="-11"/>
        </w:rPr>
        <w:t xml:space="preserve"> </w:t>
      </w:r>
      <w:r>
        <w:t>и</w:t>
      </w:r>
      <w:r>
        <w:rPr>
          <w:spacing w:val="-10"/>
        </w:rPr>
        <w:t xml:space="preserve"> </w:t>
      </w:r>
      <w:r>
        <w:t>смысловые</w:t>
      </w:r>
      <w:r>
        <w:rPr>
          <w:spacing w:val="-11"/>
        </w:rPr>
        <w:t xml:space="preserve"> </w:t>
      </w:r>
      <w:r>
        <w:t>частицы.</w:t>
      </w:r>
    </w:p>
    <w:p w:rsidR="00F31BB1" w:rsidRDefault="00346B19">
      <w:pPr>
        <w:spacing w:line="321" w:lineRule="exact"/>
        <w:ind w:left="1440"/>
        <w:rPr>
          <w:i/>
          <w:sz w:val="28"/>
        </w:rPr>
      </w:pPr>
      <w:r>
        <w:rPr>
          <w:i/>
          <w:sz w:val="28"/>
        </w:rPr>
        <w:t>Разряды</w:t>
      </w:r>
      <w:r>
        <w:rPr>
          <w:i/>
          <w:spacing w:val="-9"/>
          <w:sz w:val="28"/>
        </w:rPr>
        <w:t xml:space="preserve"> </w:t>
      </w:r>
      <w:r>
        <w:rPr>
          <w:i/>
          <w:sz w:val="28"/>
        </w:rPr>
        <w:t>частиц</w:t>
      </w:r>
      <w:r>
        <w:rPr>
          <w:i/>
          <w:spacing w:val="-7"/>
          <w:sz w:val="28"/>
        </w:rPr>
        <w:t xml:space="preserve"> </w:t>
      </w:r>
      <w:r>
        <w:rPr>
          <w:i/>
          <w:sz w:val="28"/>
        </w:rPr>
        <w:t>по</w:t>
      </w:r>
      <w:r>
        <w:rPr>
          <w:i/>
          <w:spacing w:val="-5"/>
          <w:sz w:val="28"/>
        </w:rPr>
        <w:t xml:space="preserve"> </w:t>
      </w:r>
      <w:r>
        <w:rPr>
          <w:i/>
          <w:sz w:val="28"/>
        </w:rPr>
        <w:t>значению</w:t>
      </w:r>
      <w:r>
        <w:rPr>
          <w:i/>
          <w:spacing w:val="-7"/>
          <w:sz w:val="28"/>
        </w:rPr>
        <w:t xml:space="preserve"> </w:t>
      </w:r>
      <w:r>
        <w:rPr>
          <w:i/>
          <w:sz w:val="28"/>
        </w:rPr>
        <w:t>и</w:t>
      </w:r>
      <w:r>
        <w:rPr>
          <w:i/>
          <w:spacing w:val="-5"/>
          <w:sz w:val="28"/>
        </w:rPr>
        <w:t xml:space="preserve"> </w:t>
      </w:r>
      <w:r>
        <w:rPr>
          <w:i/>
          <w:sz w:val="28"/>
        </w:rPr>
        <w:t>употреблению:</w:t>
      </w:r>
      <w:r>
        <w:rPr>
          <w:i/>
          <w:spacing w:val="-6"/>
          <w:sz w:val="28"/>
        </w:rPr>
        <w:t xml:space="preserve"> </w:t>
      </w:r>
      <w:r>
        <w:rPr>
          <w:i/>
          <w:sz w:val="28"/>
        </w:rPr>
        <w:t>отрицательные,</w:t>
      </w:r>
      <w:r>
        <w:rPr>
          <w:i/>
          <w:spacing w:val="-6"/>
          <w:sz w:val="28"/>
        </w:rPr>
        <w:t xml:space="preserve"> </w:t>
      </w:r>
      <w:r>
        <w:rPr>
          <w:i/>
          <w:spacing w:val="-2"/>
          <w:sz w:val="28"/>
        </w:rPr>
        <w:t>модальные.</w:t>
      </w:r>
    </w:p>
    <w:p w:rsidR="00F31BB1" w:rsidRDefault="00346B19">
      <w:pPr>
        <w:ind w:left="720" w:right="919" w:firstLine="719"/>
        <w:rPr>
          <w:sz w:val="28"/>
        </w:rPr>
      </w:pPr>
      <w:r>
        <w:rPr>
          <w:i/>
          <w:sz w:val="28"/>
        </w:rPr>
        <w:t>Роль</w:t>
      </w:r>
      <w:r>
        <w:rPr>
          <w:i/>
          <w:spacing w:val="-3"/>
          <w:sz w:val="28"/>
        </w:rPr>
        <w:t xml:space="preserve"> </w:t>
      </w:r>
      <w:r>
        <w:rPr>
          <w:i/>
          <w:sz w:val="28"/>
        </w:rPr>
        <w:t>частиц</w:t>
      </w:r>
      <w:r>
        <w:rPr>
          <w:i/>
          <w:spacing w:val="-2"/>
          <w:sz w:val="28"/>
        </w:rPr>
        <w:t xml:space="preserve"> </w:t>
      </w:r>
      <w:r>
        <w:rPr>
          <w:i/>
          <w:sz w:val="28"/>
        </w:rPr>
        <w:t>в</w:t>
      </w:r>
      <w:r>
        <w:rPr>
          <w:i/>
          <w:spacing w:val="-2"/>
          <w:sz w:val="28"/>
        </w:rPr>
        <w:t xml:space="preserve"> </w:t>
      </w:r>
      <w:r>
        <w:rPr>
          <w:i/>
          <w:sz w:val="28"/>
        </w:rPr>
        <w:t>передаче</w:t>
      </w:r>
      <w:r>
        <w:rPr>
          <w:i/>
          <w:spacing w:val="-5"/>
          <w:sz w:val="28"/>
        </w:rPr>
        <w:t xml:space="preserve"> </w:t>
      </w:r>
      <w:r>
        <w:rPr>
          <w:i/>
          <w:sz w:val="28"/>
        </w:rPr>
        <w:t>различных</w:t>
      </w:r>
      <w:r>
        <w:rPr>
          <w:i/>
          <w:spacing w:val="-5"/>
          <w:sz w:val="28"/>
        </w:rPr>
        <w:t xml:space="preserve"> </w:t>
      </w:r>
      <w:r>
        <w:rPr>
          <w:i/>
          <w:sz w:val="28"/>
        </w:rPr>
        <w:t>оттенков</w:t>
      </w:r>
      <w:r>
        <w:rPr>
          <w:i/>
          <w:spacing w:val="-2"/>
          <w:sz w:val="28"/>
        </w:rPr>
        <w:t xml:space="preserve"> </w:t>
      </w:r>
      <w:r>
        <w:rPr>
          <w:i/>
          <w:sz w:val="28"/>
        </w:rPr>
        <w:t>значения</w:t>
      </w:r>
      <w:r>
        <w:rPr>
          <w:i/>
          <w:spacing w:val="-4"/>
          <w:sz w:val="28"/>
        </w:rPr>
        <w:t xml:space="preserve"> </w:t>
      </w:r>
      <w:r>
        <w:rPr>
          <w:i/>
          <w:sz w:val="28"/>
        </w:rPr>
        <w:t>в</w:t>
      </w:r>
      <w:r>
        <w:rPr>
          <w:i/>
          <w:spacing w:val="-2"/>
          <w:sz w:val="28"/>
        </w:rPr>
        <w:t xml:space="preserve"> </w:t>
      </w:r>
      <w:r>
        <w:rPr>
          <w:i/>
          <w:sz w:val="28"/>
        </w:rPr>
        <w:t>слове</w:t>
      </w:r>
      <w:r>
        <w:rPr>
          <w:i/>
          <w:spacing w:val="-3"/>
          <w:sz w:val="28"/>
        </w:rPr>
        <w:t xml:space="preserve"> </w:t>
      </w:r>
      <w:r>
        <w:rPr>
          <w:i/>
          <w:sz w:val="28"/>
        </w:rPr>
        <w:t>и</w:t>
      </w:r>
      <w:r>
        <w:rPr>
          <w:i/>
          <w:spacing w:val="-2"/>
          <w:sz w:val="28"/>
        </w:rPr>
        <w:t xml:space="preserve"> </w:t>
      </w:r>
      <w:r>
        <w:rPr>
          <w:i/>
          <w:sz w:val="28"/>
        </w:rPr>
        <w:t>тексте,</w:t>
      </w:r>
      <w:r>
        <w:rPr>
          <w:i/>
          <w:spacing w:val="-3"/>
          <w:sz w:val="28"/>
        </w:rPr>
        <w:t xml:space="preserve"> </w:t>
      </w:r>
      <w:r>
        <w:rPr>
          <w:i/>
          <w:sz w:val="28"/>
        </w:rPr>
        <w:t xml:space="preserve">в образовании форм глагола. Употребление частиц в предложении и тексте в соответствии с их значением и стилистической окраской. </w:t>
      </w:r>
      <w:r>
        <w:rPr>
          <w:sz w:val="28"/>
        </w:rPr>
        <w:t>Интонационные особенности предложений с частицами.</w:t>
      </w:r>
    </w:p>
    <w:p w:rsidR="00F31BB1" w:rsidRDefault="00346B19">
      <w:pPr>
        <w:spacing w:line="322" w:lineRule="exact"/>
        <w:ind w:left="1440"/>
        <w:rPr>
          <w:i/>
          <w:sz w:val="28"/>
        </w:rPr>
      </w:pPr>
      <w:r>
        <w:rPr>
          <w:i/>
          <w:sz w:val="28"/>
        </w:rPr>
        <w:t>Морфологический</w:t>
      </w:r>
      <w:r>
        <w:rPr>
          <w:i/>
          <w:spacing w:val="-9"/>
          <w:sz w:val="28"/>
        </w:rPr>
        <w:t xml:space="preserve"> </w:t>
      </w:r>
      <w:r>
        <w:rPr>
          <w:i/>
          <w:sz w:val="28"/>
        </w:rPr>
        <w:t>разбор</w:t>
      </w:r>
      <w:r>
        <w:rPr>
          <w:i/>
          <w:spacing w:val="-7"/>
          <w:sz w:val="28"/>
        </w:rPr>
        <w:t xml:space="preserve"> </w:t>
      </w:r>
      <w:r>
        <w:rPr>
          <w:i/>
          <w:spacing w:val="-2"/>
          <w:sz w:val="28"/>
        </w:rPr>
        <w:t>частиц.</w:t>
      </w:r>
    </w:p>
    <w:p w:rsidR="00F31BB1" w:rsidRDefault="00346B19">
      <w:pPr>
        <w:pStyle w:val="a3"/>
        <w:ind w:left="720" w:right="841"/>
      </w:pPr>
      <w:r>
        <w:t xml:space="preserve">Смысловые различия частиц </w:t>
      </w:r>
      <w:r>
        <w:rPr>
          <w:b/>
          <w:i/>
        </w:rPr>
        <w:t xml:space="preserve">не </w:t>
      </w:r>
      <w:r>
        <w:t xml:space="preserve">и </w:t>
      </w:r>
      <w:r>
        <w:rPr>
          <w:b/>
          <w:i/>
        </w:rPr>
        <w:t>ни</w:t>
      </w:r>
      <w:r>
        <w:t xml:space="preserve">. Использование частиц </w:t>
      </w:r>
      <w:r>
        <w:rPr>
          <w:b/>
          <w:i/>
        </w:rPr>
        <w:t xml:space="preserve">не </w:t>
      </w:r>
      <w:r>
        <w:t xml:space="preserve">и </w:t>
      </w:r>
      <w:r>
        <w:rPr>
          <w:b/>
          <w:i/>
        </w:rPr>
        <w:t xml:space="preserve">ни </w:t>
      </w:r>
      <w:r>
        <w:t xml:space="preserve">в письменной речи. Различение приставки </w:t>
      </w:r>
      <w:r>
        <w:rPr>
          <w:b/>
          <w:i/>
        </w:rPr>
        <w:t>не</w:t>
      </w:r>
      <w:r>
        <w:t xml:space="preserve">- и частицы </w:t>
      </w:r>
      <w:r>
        <w:rPr>
          <w:b/>
          <w:i/>
        </w:rPr>
        <w:t>не</w:t>
      </w:r>
      <w:r>
        <w:t xml:space="preserve">. Слитное и раздельное написание </w:t>
      </w:r>
      <w:r>
        <w:rPr>
          <w:b/>
          <w:i/>
        </w:rPr>
        <w:t xml:space="preserve">не </w:t>
      </w:r>
      <w:r>
        <w:t xml:space="preserve">с разными частями речи (обобщение). Правописание частиц </w:t>
      </w:r>
      <w:r>
        <w:rPr>
          <w:b/>
          <w:i/>
        </w:rPr>
        <w:t>бы</w:t>
      </w:r>
      <w:r>
        <w:t xml:space="preserve">, </w:t>
      </w:r>
      <w:r>
        <w:rPr>
          <w:b/>
          <w:i/>
        </w:rPr>
        <w:t>ли</w:t>
      </w:r>
      <w:r>
        <w:t xml:space="preserve">, </w:t>
      </w:r>
      <w:r>
        <w:rPr>
          <w:b/>
          <w:i/>
        </w:rPr>
        <w:t xml:space="preserve">же </w:t>
      </w:r>
      <w:r>
        <w:t>с другими словами.</w:t>
      </w:r>
    </w:p>
    <w:p w:rsidR="00F31BB1" w:rsidRDefault="00346B19">
      <w:pPr>
        <w:pStyle w:val="a3"/>
        <w:ind w:left="1440" w:firstLine="0"/>
      </w:pPr>
      <w:r>
        <w:t>Дефисное</w:t>
      </w:r>
      <w:r>
        <w:rPr>
          <w:spacing w:val="-10"/>
        </w:rPr>
        <w:t xml:space="preserve"> </w:t>
      </w:r>
      <w:r>
        <w:t>написание</w:t>
      </w:r>
      <w:r>
        <w:rPr>
          <w:spacing w:val="-6"/>
        </w:rPr>
        <w:t xml:space="preserve"> </w:t>
      </w:r>
      <w:r>
        <w:t>частиц</w:t>
      </w:r>
      <w:r>
        <w:rPr>
          <w:spacing w:val="-5"/>
        </w:rPr>
        <w:t xml:space="preserve"> </w:t>
      </w:r>
      <w:r>
        <w:t>-</w:t>
      </w:r>
      <w:r>
        <w:rPr>
          <w:b/>
          <w:i/>
        </w:rPr>
        <w:t>то</w:t>
      </w:r>
      <w:r>
        <w:t>,</w:t>
      </w:r>
      <w:r>
        <w:rPr>
          <w:spacing w:val="-6"/>
        </w:rPr>
        <w:t xml:space="preserve"> </w:t>
      </w:r>
      <w:r>
        <w:t>-</w:t>
      </w:r>
      <w:r>
        <w:rPr>
          <w:b/>
          <w:i/>
        </w:rPr>
        <w:t>таки</w:t>
      </w:r>
      <w:r>
        <w:t>,</w:t>
      </w:r>
      <w:r>
        <w:rPr>
          <w:spacing w:val="-6"/>
        </w:rPr>
        <w:t xml:space="preserve"> </w:t>
      </w:r>
      <w:r>
        <w:t>-</w:t>
      </w:r>
      <w:r>
        <w:rPr>
          <w:b/>
          <w:i/>
          <w:spacing w:val="-5"/>
        </w:rPr>
        <w:t>ка</w:t>
      </w:r>
      <w:r>
        <w:rPr>
          <w:spacing w:val="-5"/>
        </w:rPr>
        <w:t>.</w:t>
      </w:r>
    </w:p>
    <w:p w:rsidR="00F31BB1" w:rsidRDefault="00346B19">
      <w:pPr>
        <w:pStyle w:val="2"/>
        <w:spacing w:before="2"/>
        <w:ind w:left="720"/>
      </w:pPr>
      <w:r>
        <w:t>Междометия</w:t>
      </w:r>
      <w:r>
        <w:rPr>
          <w:spacing w:val="-8"/>
        </w:rPr>
        <w:t xml:space="preserve"> </w:t>
      </w:r>
      <w:r>
        <w:t>и</w:t>
      </w:r>
      <w:r>
        <w:rPr>
          <w:spacing w:val="-8"/>
        </w:rPr>
        <w:t xml:space="preserve"> </w:t>
      </w:r>
      <w:r>
        <w:t>звукоподражательные</w:t>
      </w:r>
      <w:r>
        <w:rPr>
          <w:spacing w:val="-8"/>
        </w:rPr>
        <w:t xml:space="preserve"> </w:t>
      </w:r>
      <w:r>
        <w:rPr>
          <w:spacing w:val="-2"/>
        </w:rPr>
        <w:t>слова</w:t>
      </w:r>
    </w:p>
    <w:p w:rsidR="00F31BB1" w:rsidRDefault="00346B19">
      <w:pPr>
        <w:pStyle w:val="a3"/>
        <w:spacing w:line="319" w:lineRule="exact"/>
        <w:ind w:left="720" w:firstLine="0"/>
      </w:pPr>
      <w:r>
        <w:t>Междометия</w:t>
      </w:r>
      <w:r>
        <w:rPr>
          <w:spacing w:val="-6"/>
        </w:rPr>
        <w:t xml:space="preserve"> </w:t>
      </w:r>
      <w:r>
        <w:t>как</w:t>
      </w:r>
      <w:r>
        <w:rPr>
          <w:spacing w:val="-6"/>
        </w:rPr>
        <w:t xml:space="preserve"> </w:t>
      </w:r>
      <w:r>
        <w:t>особая</w:t>
      </w:r>
      <w:r>
        <w:rPr>
          <w:spacing w:val="-5"/>
        </w:rPr>
        <w:t xml:space="preserve"> </w:t>
      </w:r>
      <w:r>
        <w:t>группа</w:t>
      </w:r>
      <w:r>
        <w:rPr>
          <w:spacing w:val="-5"/>
        </w:rPr>
        <w:t xml:space="preserve"> </w:t>
      </w:r>
      <w:r>
        <w:rPr>
          <w:spacing w:val="-4"/>
        </w:rPr>
        <w:t>слов.</w:t>
      </w:r>
    </w:p>
    <w:p w:rsidR="00F31BB1" w:rsidRDefault="00346B19">
      <w:pPr>
        <w:ind w:left="720" w:right="840" w:firstLine="719"/>
        <w:jc w:val="both"/>
        <w:rPr>
          <w:i/>
          <w:sz w:val="28"/>
        </w:rPr>
      </w:pPr>
      <w:r>
        <w:rPr>
          <w:i/>
          <w:sz w:val="28"/>
        </w:rPr>
        <w:t>Разряды междометий по значению (выражающие чувства, побуждающие</w:t>
      </w:r>
      <w:r>
        <w:rPr>
          <w:i/>
          <w:spacing w:val="40"/>
          <w:sz w:val="28"/>
        </w:rPr>
        <w:t xml:space="preserve"> </w:t>
      </w:r>
      <w:r>
        <w:rPr>
          <w:i/>
          <w:sz w:val="28"/>
        </w:rPr>
        <w:t xml:space="preserve">к действию, этикетные междометия); междометия производные и </w:t>
      </w:r>
      <w:r>
        <w:rPr>
          <w:i/>
          <w:spacing w:val="-2"/>
          <w:sz w:val="28"/>
        </w:rPr>
        <w:t>непроизводные.</w:t>
      </w:r>
    </w:p>
    <w:p w:rsidR="00F31BB1" w:rsidRDefault="00346B19">
      <w:pPr>
        <w:spacing w:before="1" w:line="322" w:lineRule="exact"/>
        <w:ind w:left="1440"/>
        <w:jc w:val="both"/>
        <w:rPr>
          <w:i/>
          <w:sz w:val="28"/>
        </w:rPr>
      </w:pPr>
      <w:r>
        <w:rPr>
          <w:i/>
          <w:sz w:val="28"/>
        </w:rPr>
        <w:t>Морфологический</w:t>
      </w:r>
      <w:r>
        <w:rPr>
          <w:i/>
          <w:spacing w:val="-9"/>
          <w:sz w:val="28"/>
        </w:rPr>
        <w:t xml:space="preserve"> </w:t>
      </w:r>
      <w:r>
        <w:rPr>
          <w:i/>
          <w:sz w:val="28"/>
        </w:rPr>
        <w:t>анализ</w:t>
      </w:r>
      <w:r>
        <w:rPr>
          <w:i/>
          <w:spacing w:val="-6"/>
          <w:sz w:val="28"/>
        </w:rPr>
        <w:t xml:space="preserve"> </w:t>
      </w:r>
      <w:r>
        <w:rPr>
          <w:i/>
          <w:spacing w:val="-2"/>
          <w:sz w:val="28"/>
        </w:rPr>
        <w:t>междометий.</w:t>
      </w:r>
    </w:p>
    <w:p w:rsidR="00F31BB1" w:rsidRDefault="00346B19">
      <w:pPr>
        <w:ind w:left="720" w:right="840" w:firstLine="719"/>
        <w:jc w:val="both"/>
        <w:rPr>
          <w:sz w:val="28"/>
        </w:rPr>
      </w:pPr>
      <w:r>
        <w:rPr>
          <w:i/>
          <w:sz w:val="28"/>
        </w:rPr>
        <w:t>Использование междометий и звукоподражательных слов в разговорной и художественной</w:t>
      </w:r>
      <w:r>
        <w:rPr>
          <w:i/>
          <w:spacing w:val="79"/>
          <w:w w:val="150"/>
          <w:sz w:val="28"/>
        </w:rPr>
        <w:t xml:space="preserve"> </w:t>
      </w:r>
      <w:r>
        <w:rPr>
          <w:i/>
          <w:sz w:val="28"/>
        </w:rPr>
        <w:t>речи</w:t>
      </w:r>
      <w:r>
        <w:rPr>
          <w:i/>
          <w:spacing w:val="79"/>
          <w:w w:val="150"/>
          <w:sz w:val="28"/>
        </w:rPr>
        <w:t xml:space="preserve"> </w:t>
      </w:r>
      <w:r>
        <w:rPr>
          <w:i/>
          <w:sz w:val="28"/>
        </w:rPr>
        <w:t>как</w:t>
      </w:r>
      <w:r>
        <w:rPr>
          <w:i/>
          <w:spacing w:val="80"/>
          <w:w w:val="150"/>
          <w:sz w:val="28"/>
        </w:rPr>
        <w:t xml:space="preserve"> </w:t>
      </w:r>
      <w:r>
        <w:rPr>
          <w:i/>
          <w:sz w:val="28"/>
        </w:rPr>
        <w:t>средства</w:t>
      </w:r>
      <w:r>
        <w:rPr>
          <w:i/>
          <w:spacing w:val="79"/>
          <w:w w:val="150"/>
          <w:sz w:val="28"/>
        </w:rPr>
        <w:t xml:space="preserve"> </w:t>
      </w:r>
      <w:r>
        <w:rPr>
          <w:i/>
          <w:sz w:val="28"/>
        </w:rPr>
        <w:t>создания</w:t>
      </w:r>
      <w:r>
        <w:rPr>
          <w:i/>
          <w:spacing w:val="79"/>
          <w:w w:val="150"/>
          <w:sz w:val="28"/>
        </w:rPr>
        <w:t xml:space="preserve"> </w:t>
      </w:r>
      <w:r>
        <w:rPr>
          <w:i/>
          <w:sz w:val="28"/>
        </w:rPr>
        <w:t>экспрессии.</w:t>
      </w:r>
      <w:r>
        <w:rPr>
          <w:i/>
          <w:spacing w:val="79"/>
          <w:w w:val="150"/>
          <w:sz w:val="28"/>
        </w:rPr>
        <w:t xml:space="preserve"> </w:t>
      </w:r>
      <w:r>
        <w:rPr>
          <w:sz w:val="28"/>
        </w:rPr>
        <w:t>Интонационное</w:t>
      </w:r>
      <w:r>
        <w:rPr>
          <w:spacing w:val="80"/>
          <w:w w:val="150"/>
          <w:sz w:val="28"/>
        </w:rPr>
        <w:t xml:space="preserve"> </w:t>
      </w:r>
      <w:r>
        <w:rPr>
          <w:sz w:val="28"/>
        </w:rPr>
        <w:t>и</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pStyle w:val="a3"/>
        <w:tabs>
          <w:tab w:val="left" w:pos="2968"/>
          <w:tab w:val="left" w:pos="4525"/>
          <w:tab w:val="left" w:pos="6308"/>
          <w:tab w:val="left" w:pos="6740"/>
          <w:tab w:val="left" w:pos="9687"/>
          <w:tab w:val="left" w:pos="10503"/>
        </w:tabs>
        <w:spacing w:before="72"/>
        <w:ind w:right="844" w:firstLine="0"/>
        <w:jc w:val="left"/>
      </w:pPr>
      <w:r>
        <w:rPr>
          <w:spacing w:val="-2"/>
        </w:rPr>
        <w:t>пунктуационное</w:t>
      </w:r>
      <w:r>
        <w:tab/>
      </w:r>
      <w:r>
        <w:rPr>
          <w:spacing w:val="-2"/>
        </w:rPr>
        <w:t>выделение</w:t>
      </w:r>
      <w:r>
        <w:tab/>
      </w:r>
      <w:r>
        <w:rPr>
          <w:spacing w:val="-2"/>
        </w:rPr>
        <w:t>междометий</w:t>
      </w:r>
      <w:r>
        <w:tab/>
      </w:r>
      <w:r>
        <w:rPr>
          <w:spacing w:val="-10"/>
        </w:rPr>
        <w:t>и</w:t>
      </w:r>
      <w:r>
        <w:tab/>
      </w:r>
      <w:r>
        <w:rPr>
          <w:spacing w:val="-2"/>
        </w:rPr>
        <w:t>звукоподражательных</w:t>
      </w:r>
      <w:r>
        <w:tab/>
      </w:r>
      <w:r>
        <w:rPr>
          <w:spacing w:val="-4"/>
        </w:rPr>
        <w:t>слов</w:t>
      </w:r>
      <w:r>
        <w:tab/>
      </w:r>
      <w:r>
        <w:rPr>
          <w:spacing w:val="-10"/>
        </w:rPr>
        <w:t xml:space="preserve">в </w:t>
      </w:r>
      <w:r>
        <w:rPr>
          <w:spacing w:val="-2"/>
        </w:rPr>
        <w:t>предложении.</w:t>
      </w:r>
    </w:p>
    <w:p w:rsidR="00F31BB1" w:rsidRDefault="00346B19" w:rsidP="00355E31">
      <w:pPr>
        <w:pStyle w:val="1"/>
        <w:numPr>
          <w:ilvl w:val="0"/>
          <w:numId w:val="169"/>
        </w:numPr>
        <w:tabs>
          <w:tab w:val="left" w:pos="1649"/>
        </w:tabs>
        <w:spacing w:before="4"/>
        <w:ind w:left="1649" w:hanging="210"/>
      </w:pPr>
      <w:r>
        <w:rPr>
          <w:spacing w:val="-2"/>
        </w:rPr>
        <w:t>КЛАСС</w:t>
      </w:r>
    </w:p>
    <w:p w:rsidR="00F31BB1" w:rsidRDefault="00346B19">
      <w:pPr>
        <w:pStyle w:val="2"/>
        <w:spacing w:before="2"/>
        <w:jc w:val="left"/>
      </w:pPr>
      <w:r>
        <w:t>Общие</w:t>
      </w:r>
      <w:r>
        <w:rPr>
          <w:spacing w:val="-4"/>
        </w:rPr>
        <w:t xml:space="preserve"> </w:t>
      </w:r>
      <w:r>
        <w:t>сведения</w:t>
      </w:r>
      <w:r>
        <w:rPr>
          <w:spacing w:val="-3"/>
        </w:rPr>
        <w:t xml:space="preserve"> </w:t>
      </w:r>
      <w:r>
        <w:t>о</w:t>
      </w:r>
      <w:r>
        <w:rPr>
          <w:spacing w:val="-4"/>
        </w:rPr>
        <w:t xml:space="preserve"> </w:t>
      </w:r>
      <w:r>
        <w:rPr>
          <w:spacing w:val="-2"/>
        </w:rPr>
        <w:t>языке</w:t>
      </w:r>
    </w:p>
    <w:p w:rsidR="00F31BB1" w:rsidRDefault="00346B19">
      <w:pPr>
        <w:pStyle w:val="a3"/>
        <w:spacing w:line="242" w:lineRule="auto"/>
        <w:ind w:left="1439" w:right="3158" w:firstLine="0"/>
        <w:jc w:val="left"/>
        <w:rPr>
          <w:b/>
        </w:rPr>
      </w:pPr>
      <w:r>
        <w:t>Русский язык в кругу других славянских языков. Повторение</w:t>
      </w:r>
      <w:r>
        <w:rPr>
          <w:spacing w:val="-8"/>
        </w:rPr>
        <w:t xml:space="preserve"> </w:t>
      </w:r>
      <w:r>
        <w:t>и</w:t>
      </w:r>
      <w:r>
        <w:rPr>
          <w:spacing w:val="-5"/>
        </w:rPr>
        <w:t xml:space="preserve"> </w:t>
      </w:r>
      <w:r>
        <w:t>систематизация</w:t>
      </w:r>
      <w:r>
        <w:rPr>
          <w:spacing w:val="-5"/>
        </w:rPr>
        <w:t xml:space="preserve"> </w:t>
      </w:r>
      <w:r>
        <w:t>изученного</w:t>
      </w:r>
      <w:r>
        <w:rPr>
          <w:spacing w:val="-5"/>
        </w:rPr>
        <w:t xml:space="preserve"> </w:t>
      </w:r>
      <w:r>
        <w:t>в</w:t>
      </w:r>
      <w:r>
        <w:rPr>
          <w:spacing w:val="-6"/>
        </w:rPr>
        <w:t xml:space="preserve"> </w:t>
      </w:r>
      <w:r>
        <w:t>5-7</w:t>
      </w:r>
      <w:r>
        <w:rPr>
          <w:spacing w:val="-5"/>
        </w:rPr>
        <w:t xml:space="preserve"> </w:t>
      </w:r>
      <w:r>
        <w:t xml:space="preserve">классах. </w:t>
      </w:r>
      <w:r>
        <w:rPr>
          <w:b/>
        </w:rPr>
        <w:t>Язык и речь</w:t>
      </w:r>
    </w:p>
    <w:p w:rsidR="00F31BB1" w:rsidRDefault="00346B19">
      <w:pPr>
        <w:pStyle w:val="a3"/>
        <w:tabs>
          <w:tab w:val="left" w:pos="4401"/>
          <w:tab w:val="left" w:pos="7715"/>
        </w:tabs>
        <w:ind w:right="845"/>
        <w:jc w:val="left"/>
      </w:pPr>
      <w:r>
        <w:rPr>
          <w:spacing w:val="-2"/>
        </w:rPr>
        <w:t>Монолог-описание,</w:t>
      </w:r>
      <w:r>
        <w:tab/>
      </w:r>
      <w:r>
        <w:rPr>
          <w:spacing w:val="-2"/>
        </w:rPr>
        <w:t>монолог-рассуждение,</w:t>
      </w:r>
      <w:r>
        <w:tab/>
      </w:r>
      <w:r>
        <w:rPr>
          <w:spacing w:val="-2"/>
        </w:rPr>
        <w:t xml:space="preserve">монолог-повествование; </w:t>
      </w:r>
      <w:r>
        <w:t>выступление с научным сообщением. Диалог.</w:t>
      </w:r>
    </w:p>
    <w:p w:rsidR="00F31BB1" w:rsidRDefault="00346B19">
      <w:pPr>
        <w:pStyle w:val="2"/>
        <w:spacing w:line="321" w:lineRule="exact"/>
        <w:jc w:val="left"/>
      </w:pPr>
      <w:r>
        <w:rPr>
          <w:spacing w:val="-2"/>
        </w:rPr>
        <w:t>Текст</w:t>
      </w:r>
    </w:p>
    <w:p w:rsidR="00F31BB1" w:rsidRDefault="00346B19">
      <w:pPr>
        <w:pStyle w:val="a3"/>
        <w:spacing w:line="320" w:lineRule="exact"/>
        <w:ind w:left="1439" w:firstLine="0"/>
        <w:jc w:val="left"/>
      </w:pPr>
      <w:r>
        <w:t>Текст</w:t>
      </w:r>
      <w:r>
        <w:rPr>
          <w:spacing w:val="-5"/>
        </w:rPr>
        <w:t xml:space="preserve"> </w:t>
      </w:r>
      <w:r>
        <w:t>и</w:t>
      </w:r>
      <w:r>
        <w:rPr>
          <w:spacing w:val="-3"/>
        </w:rPr>
        <w:t xml:space="preserve"> </w:t>
      </w:r>
      <w:r>
        <w:t>его</w:t>
      </w:r>
      <w:r>
        <w:rPr>
          <w:spacing w:val="-3"/>
        </w:rPr>
        <w:t xml:space="preserve"> </w:t>
      </w:r>
      <w:r>
        <w:t>основные</w:t>
      </w:r>
      <w:r>
        <w:rPr>
          <w:spacing w:val="-4"/>
        </w:rPr>
        <w:t xml:space="preserve"> </w:t>
      </w:r>
      <w:r>
        <w:rPr>
          <w:spacing w:val="-2"/>
        </w:rPr>
        <w:t>признаки.</w:t>
      </w:r>
    </w:p>
    <w:p w:rsidR="00F31BB1" w:rsidRDefault="00346B19">
      <w:pPr>
        <w:pStyle w:val="a3"/>
        <w:ind w:right="842"/>
      </w:pPr>
      <w:r>
        <w:t>Особенности функционально-смысловых типов речи (повествование, описание, рассуждение).</w:t>
      </w:r>
    </w:p>
    <w:p w:rsidR="00F31BB1" w:rsidRDefault="00346B19">
      <w:pPr>
        <w:ind w:left="719" w:right="841" w:firstLine="719"/>
        <w:jc w:val="both"/>
        <w:rPr>
          <w:i/>
          <w:sz w:val="28"/>
        </w:rPr>
      </w:pPr>
      <w:r>
        <w:rPr>
          <w:i/>
          <w:sz w:val="28"/>
        </w:rPr>
        <w:t xml:space="preserve">Информационная переработка текста: извлечение информации из различных источников; использование лингвистических словарей; тезисы, </w:t>
      </w:r>
      <w:r>
        <w:rPr>
          <w:i/>
          <w:spacing w:val="-2"/>
          <w:sz w:val="28"/>
        </w:rPr>
        <w:t>конспект.</w:t>
      </w:r>
    </w:p>
    <w:p w:rsidR="00F31BB1" w:rsidRDefault="00346B19">
      <w:pPr>
        <w:pStyle w:val="2"/>
      </w:pPr>
      <w:r>
        <w:t>Функциональные</w:t>
      </w:r>
      <w:r>
        <w:rPr>
          <w:spacing w:val="-9"/>
        </w:rPr>
        <w:t xml:space="preserve"> </w:t>
      </w:r>
      <w:r>
        <w:t>разновидности</w:t>
      </w:r>
      <w:r>
        <w:rPr>
          <w:spacing w:val="-8"/>
        </w:rPr>
        <w:t xml:space="preserve"> </w:t>
      </w:r>
      <w:r>
        <w:rPr>
          <w:spacing w:val="-4"/>
        </w:rPr>
        <w:t>языка</w:t>
      </w:r>
    </w:p>
    <w:p w:rsidR="00F31BB1" w:rsidRDefault="00346B19">
      <w:pPr>
        <w:pStyle w:val="a3"/>
        <w:ind w:right="842"/>
      </w:pPr>
      <w:r>
        <w:t xml:space="preserve">Официально-деловой стиль. Сфера употребления, функции, языковые </w:t>
      </w:r>
      <w:r>
        <w:rPr>
          <w:spacing w:val="-2"/>
        </w:rPr>
        <w:t>особенности.</w:t>
      </w:r>
    </w:p>
    <w:p w:rsidR="00F31BB1" w:rsidRDefault="00346B19">
      <w:pPr>
        <w:pStyle w:val="a3"/>
        <w:tabs>
          <w:tab w:val="left" w:pos="2728"/>
          <w:tab w:val="left" w:pos="5608"/>
          <w:tab w:val="left" w:pos="7048"/>
        </w:tabs>
        <w:ind w:left="1288" w:right="1093" w:firstLine="151"/>
        <w:jc w:val="left"/>
      </w:pPr>
      <w:r>
        <w:rPr>
          <w:spacing w:val="-4"/>
        </w:rPr>
        <w:t>Жанры</w:t>
      </w:r>
      <w:r>
        <w:tab/>
      </w:r>
      <w:r>
        <w:rPr>
          <w:spacing w:val="-2"/>
        </w:rPr>
        <w:t>официально-делового</w:t>
      </w:r>
      <w:r>
        <w:tab/>
      </w:r>
      <w:r>
        <w:rPr>
          <w:spacing w:val="-4"/>
        </w:rPr>
        <w:t>стиля</w:t>
      </w:r>
      <w:r>
        <w:tab/>
        <w:t>(заявление,</w:t>
      </w:r>
      <w:r>
        <w:rPr>
          <w:spacing w:val="-11"/>
        </w:rPr>
        <w:t xml:space="preserve"> </w:t>
      </w:r>
      <w:r>
        <w:t>объяснительная записка, автобиография, характеристика).</w:t>
      </w:r>
    </w:p>
    <w:p w:rsidR="00F31BB1" w:rsidRDefault="00346B19">
      <w:pPr>
        <w:pStyle w:val="a3"/>
        <w:spacing w:line="321" w:lineRule="exact"/>
        <w:ind w:left="1439" w:firstLine="0"/>
        <w:jc w:val="left"/>
      </w:pPr>
      <w:r>
        <w:t>Научный</w:t>
      </w:r>
      <w:r>
        <w:rPr>
          <w:spacing w:val="-8"/>
        </w:rPr>
        <w:t xml:space="preserve"> </w:t>
      </w:r>
      <w:r>
        <w:t>стиль.</w:t>
      </w:r>
      <w:r>
        <w:rPr>
          <w:spacing w:val="-7"/>
        </w:rPr>
        <w:t xml:space="preserve"> </w:t>
      </w:r>
      <w:r>
        <w:t>Сфера</w:t>
      </w:r>
      <w:r>
        <w:rPr>
          <w:spacing w:val="-7"/>
        </w:rPr>
        <w:t xml:space="preserve"> </w:t>
      </w:r>
      <w:r>
        <w:t>употребления,</w:t>
      </w:r>
      <w:r>
        <w:rPr>
          <w:spacing w:val="-6"/>
        </w:rPr>
        <w:t xml:space="preserve"> </w:t>
      </w:r>
      <w:r>
        <w:t>функции,</w:t>
      </w:r>
      <w:r>
        <w:rPr>
          <w:spacing w:val="-7"/>
        </w:rPr>
        <w:t xml:space="preserve"> </w:t>
      </w:r>
      <w:r>
        <w:t>языковые</w:t>
      </w:r>
      <w:r>
        <w:rPr>
          <w:spacing w:val="-8"/>
        </w:rPr>
        <w:t xml:space="preserve"> </w:t>
      </w:r>
      <w:r>
        <w:rPr>
          <w:spacing w:val="-2"/>
        </w:rPr>
        <w:t>особенности.</w:t>
      </w:r>
    </w:p>
    <w:p w:rsidR="00F31BB1" w:rsidRDefault="00346B19">
      <w:pPr>
        <w:ind w:left="719" w:right="841" w:firstLine="719"/>
        <w:jc w:val="both"/>
        <w:rPr>
          <w:i/>
          <w:sz w:val="28"/>
        </w:rPr>
      </w:pPr>
      <w:r>
        <w:rPr>
          <w:sz w:val="28"/>
        </w:rPr>
        <w:t xml:space="preserve">Жанры научного стиля (реферат, доклад на научную тему). </w:t>
      </w:r>
      <w:r>
        <w:rPr>
          <w:i/>
          <w:sz w:val="28"/>
        </w:rPr>
        <w:t>Сочетание различных функциональных разновидностей языка в тексте, средства связи предложений в тексте.</w:t>
      </w:r>
    </w:p>
    <w:p w:rsidR="00F31BB1" w:rsidRDefault="00346B19">
      <w:pPr>
        <w:pStyle w:val="1"/>
        <w:spacing w:line="322" w:lineRule="exact"/>
        <w:ind w:left="1509"/>
        <w:jc w:val="both"/>
      </w:pPr>
      <w:r>
        <w:t>СИСТЕМА</w:t>
      </w:r>
      <w:r>
        <w:rPr>
          <w:spacing w:val="-11"/>
        </w:rPr>
        <w:t xml:space="preserve"> </w:t>
      </w:r>
      <w:r>
        <w:rPr>
          <w:spacing w:val="-2"/>
        </w:rPr>
        <w:t>ЯЗЫКА</w:t>
      </w:r>
    </w:p>
    <w:p w:rsidR="00F31BB1" w:rsidRDefault="00346B19">
      <w:pPr>
        <w:pStyle w:val="2"/>
        <w:jc w:val="left"/>
      </w:pPr>
      <w:r>
        <w:t>Синтаксис.</w:t>
      </w:r>
      <w:r>
        <w:rPr>
          <w:spacing w:val="-7"/>
        </w:rPr>
        <w:t xml:space="preserve"> </w:t>
      </w:r>
      <w:r>
        <w:t>Культура</w:t>
      </w:r>
      <w:r>
        <w:rPr>
          <w:spacing w:val="-5"/>
        </w:rPr>
        <w:t xml:space="preserve"> </w:t>
      </w:r>
      <w:r>
        <w:t>речи.</w:t>
      </w:r>
      <w:r>
        <w:rPr>
          <w:spacing w:val="-6"/>
        </w:rPr>
        <w:t xml:space="preserve"> </w:t>
      </w:r>
      <w:r>
        <w:rPr>
          <w:spacing w:val="-2"/>
        </w:rPr>
        <w:t>Пунктуация</w:t>
      </w:r>
    </w:p>
    <w:p w:rsidR="00F31BB1" w:rsidRDefault="00346B19">
      <w:pPr>
        <w:pStyle w:val="a3"/>
        <w:spacing w:line="319" w:lineRule="exact"/>
        <w:ind w:firstLine="0"/>
        <w:jc w:val="left"/>
      </w:pPr>
      <w:r>
        <w:t>Синтаксис</w:t>
      </w:r>
      <w:r>
        <w:rPr>
          <w:spacing w:val="-5"/>
        </w:rPr>
        <w:t xml:space="preserve"> </w:t>
      </w:r>
      <w:r>
        <w:t>как</w:t>
      </w:r>
      <w:r>
        <w:rPr>
          <w:spacing w:val="-7"/>
        </w:rPr>
        <w:t xml:space="preserve"> </w:t>
      </w:r>
      <w:r>
        <w:t>раздел</w:t>
      </w:r>
      <w:r>
        <w:rPr>
          <w:spacing w:val="-5"/>
        </w:rPr>
        <w:t xml:space="preserve"> </w:t>
      </w:r>
      <w:r>
        <w:rPr>
          <w:spacing w:val="-2"/>
        </w:rPr>
        <w:t>лингвистики.</w:t>
      </w:r>
    </w:p>
    <w:p w:rsidR="00F31BB1" w:rsidRDefault="00346B19">
      <w:pPr>
        <w:pStyle w:val="a3"/>
        <w:spacing w:line="242" w:lineRule="auto"/>
        <w:ind w:left="1439" w:right="2581" w:firstLine="0"/>
        <w:jc w:val="left"/>
      </w:pPr>
      <w:r>
        <w:t>Словосочетание</w:t>
      </w:r>
      <w:r>
        <w:rPr>
          <w:spacing w:val="-8"/>
        </w:rPr>
        <w:t xml:space="preserve"> </w:t>
      </w:r>
      <w:r>
        <w:t>и</w:t>
      </w:r>
      <w:r>
        <w:rPr>
          <w:spacing w:val="-6"/>
        </w:rPr>
        <w:t xml:space="preserve"> </w:t>
      </w:r>
      <w:r>
        <w:t>предложение</w:t>
      </w:r>
      <w:r>
        <w:rPr>
          <w:spacing w:val="-7"/>
        </w:rPr>
        <w:t xml:space="preserve"> </w:t>
      </w:r>
      <w:r>
        <w:t>как</w:t>
      </w:r>
      <w:r>
        <w:rPr>
          <w:spacing w:val="-7"/>
        </w:rPr>
        <w:t xml:space="preserve"> </w:t>
      </w:r>
      <w:r>
        <w:t>единицы</w:t>
      </w:r>
      <w:r>
        <w:rPr>
          <w:spacing w:val="-6"/>
        </w:rPr>
        <w:t xml:space="preserve"> </w:t>
      </w:r>
      <w:r>
        <w:t>синтаксиса. Пунктуация. Функции знаков препинания.</w:t>
      </w:r>
    </w:p>
    <w:p w:rsidR="00F31BB1" w:rsidRDefault="00346B19">
      <w:pPr>
        <w:pStyle w:val="2"/>
        <w:jc w:val="left"/>
      </w:pPr>
      <w:r>
        <w:rPr>
          <w:spacing w:val="-2"/>
        </w:rPr>
        <w:t>Словосочетание</w:t>
      </w:r>
    </w:p>
    <w:p w:rsidR="00F31BB1" w:rsidRDefault="00346B19">
      <w:pPr>
        <w:pStyle w:val="a3"/>
        <w:spacing w:line="319" w:lineRule="exact"/>
        <w:ind w:left="1439" w:firstLine="0"/>
        <w:jc w:val="left"/>
      </w:pPr>
      <w:r>
        <w:t>Основные</w:t>
      </w:r>
      <w:r>
        <w:rPr>
          <w:spacing w:val="-9"/>
        </w:rPr>
        <w:t xml:space="preserve"> </w:t>
      </w:r>
      <w:r>
        <w:t>признаки</w:t>
      </w:r>
      <w:r>
        <w:rPr>
          <w:spacing w:val="-7"/>
        </w:rPr>
        <w:t xml:space="preserve"> </w:t>
      </w:r>
      <w:r>
        <w:rPr>
          <w:spacing w:val="-2"/>
        </w:rPr>
        <w:t>словосочетания.</w:t>
      </w:r>
    </w:p>
    <w:p w:rsidR="00F31BB1" w:rsidRDefault="00346B19">
      <w:pPr>
        <w:pStyle w:val="a3"/>
        <w:jc w:val="left"/>
      </w:pPr>
      <w:r>
        <w:t>Виды</w:t>
      </w:r>
      <w:r>
        <w:rPr>
          <w:spacing w:val="80"/>
        </w:rPr>
        <w:t xml:space="preserve"> </w:t>
      </w:r>
      <w:r>
        <w:t>словосочетаний</w:t>
      </w:r>
      <w:r>
        <w:rPr>
          <w:spacing w:val="80"/>
        </w:rPr>
        <w:t xml:space="preserve"> </w:t>
      </w:r>
      <w:r>
        <w:t>по</w:t>
      </w:r>
      <w:r>
        <w:rPr>
          <w:spacing w:val="80"/>
        </w:rPr>
        <w:t xml:space="preserve"> </w:t>
      </w:r>
      <w:r>
        <w:t>морфологическим</w:t>
      </w:r>
      <w:r>
        <w:rPr>
          <w:spacing w:val="80"/>
        </w:rPr>
        <w:t xml:space="preserve"> </w:t>
      </w:r>
      <w:r>
        <w:t>свойствам</w:t>
      </w:r>
      <w:r>
        <w:rPr>
          <w:spacing w:val="80"/>
        </w:rPr>
        <w:t xml:space="preserve"> </w:t>
      </w:r>
      <w:r>
        <w:t>главного</w:t>
      </w:r>
      <w:r>
        <w:rPr>
          <w:spacing w:val="80"/>
        </w:rPr>
        <w:t xml:space="preserve"> </w:t>
      </w:r>
      <w:r>
        <w:t>слова: глагольные, именные, наречные.</w:t>
      </w:r>
    </w:p>
    <w:p w:rsidR="00F31BB1" w:rsidRDefault="00346B19">
      <w:pPr>
        <w:tabs>
          <w:tab w:val="left" w:pos="2346"/>
          <w:tab w:val="left" w:pos="4599"/>
          <w:tab w:val="left" w:pos="5504"/>
          <w:tab w:val="left" w:pos="6291"/>
          <w:tab w:val="left" w:pos="6694"/>
          <w:tab w:val="left" w:pos="9003"/>
        </w:tabs>
        <w:spacing w:line="242" w:lineRule="auto"/>
        <w:ind w:left="719" w:right="841" w:firstLine="719"/>
        <w:rPr>
          <w:i/>
          <w:sz w:val="28"/>
        </w:rPr>
      </w:pPr>
      <w:r>
        <w:rPr>
          <w:i/>
          <w:spacing w:val="-4"/>
          <w:sz w:val="28"/>
        </w:rPr>
        <w:t>Типы</w:t>
      </w:r>
      <w:r>
        <w:rPr>
          <w:i/>
          <w:sz w:val="28"/>
        </w:rPr>
        <w:tab/>
      </w:r>
      <w:r>
        <w:rPr>
          <w:i/>
          <w:spacing w:val="-2"/>
          <w:sz w:val="28"/>
        </w:rPr>
        <w:t>подчинительной</w:t>
      </w:r>
      <w:r>
        <w:rPr>
          <w:i/>
          <w:sz w:val="28"/>
        </w:rPr>
        <w:tab/>
      </w:r>
      <w:r>
        <w:rPr>
          <w:i/>
          <w:spacing w:val="-4"/>
          <w:sz w:val="28"/>
        </w:rPr>
        <w:t>связи</w:t>
      </w:r>
      <w:r>
        <w:rPr>
          <w:i/>
          <w:sz w:val="28"/>
        </w:rPr>
        <w:tab/>
      </w:r>
      <w:r>
        <w:rPr>
          <w:i/>
          <w:spacing w:val="-4"/>
          <w:sz w:val="28"/>
        </w:rPr>
        <w:t>слов</w:t>
      </w:r>
      <w:r>
        <w:rPr>
          <w:i/>
          <w:sz w:val="28"/>
        </w:rPr>
        <w:tab/>
      </w:r>
      <w:r>
        <w:rPr>
          <w:i/>
          <w:spacing w:val="-10"/>
          <w:sz w:val="28"/>
        </w:rPr>
        <w:t>в</w:t>
      </w:r>
      <w:r>
        <w:rPr>
          <w:i/>
          <w:sz w:val="28"/>
        </w:rPr>
        <w:tab/>
      </w:r>
      <w:r>
        <w:rPr>
          <w:i/>
          <w:spacing w:val="-2"/>
          <w:sz w:val="28"/>
        </w:rPr>
        <w:t>словосочетании:</w:t>
      </w:r>
      <w:r>
        <w:rPr>
          <w:i/>
          <w:sz w:val="28"/>
        </w:rPr>
        <w:tab/>
      </w:r>
      <w:r>
        <w:rPr>
          <w:i/>
          <w:spacing w:val="-2"/>
          <w:sz w:val="28"/>
        </w:rPr>
        <w:t xml:space="preserve">согласование, </w:t>
      </w:r>
      <w:r>
        <w:rPr>
          <w:i/>
          <w:sz w:val="28"/>
        </w:rPr>
        <w:t>управление, примыкание.</w:t>
      </w:r>
    </w:p>
    <w:p w:rsidR="00F31BB1" w:rsidRDefault="00346B19">
      <w:pPr>
        <w:ind w:left="1439" w:right="3858"/>
        <w:rPr>
          <w:i/>
          <w:sz w:val="28"/>
        </w:rPr>
      </w:pPr>
      <w:r>
        <w:rPr>
          <w:i/>
          <w:sz w:val="28"/>
        </w:rPr>
        <w:t>Синтаксический разбор словосочетаний. Грамматическая</w:t>
      </w:r>
      <w:r>
        <w:rPr>
          <w:i/>
          <w:spacing w:val="-16"/>
          <w:sz w:val="28"/>
        </w:rPr>
        <w:t xml:space="preserve"> </w:t>
      </w:r>
      <w:r>
        <w:rPr>
          <w:i/>
          <w:sz w:val="28"/>
        </w:rPr>
        <w:t>синонимия</w:t>
      </w:r>
      <w:r>
        <w:rPr>
          <w:i/>
          <w:spacing w:val="-16"/>
          <w:sz w:val="28"/>
        </w:rPr>
        <w:t xml:space="preserve"> </w:t>
      </w:r>
      <w:r>
        <w:rPr>
          <w:i/>
          <w:sz w:val="28"/>
        </w:rPr>
        <w:t>словосочетаний. Нормы построения словосочетаний.</w:t>
      </w:r>
    </w:p>
    <w:p w:rsidR="00F31BB1" w:rsidRDefault="00346B19">
      <w:pPr>
        <w:pStyle w:val="2"/>
        <w:jc w:val="left"/>
      </w:pPr>
      <w:r>
        <w:rPr>
          <w:spacing w:val="-2"/>
        </w:rPr>
        <w:t>Предложение</w:t>
      </w:r>
    </w:p>
    <w:p w:rsidR="00F31BB1" w:rsidRDefault="00346B19">
      <w:pPr>
        <w:pStyle w:val="a3"/>
        <w:ind w:right="846"/>
      </w:pPr>
      <w:r>
        <w:t>Предложение. Основные признаки предложения: смысловая и интонационная законченность, грамматическая оформленность.</w:t>
      </w:r>
    </w:p>
    <w:p w:rsidR="00F31BB1" w:rsidRDefault="00346B19">
      <w:pPr>
        <w:pStyle w:val="a3"/>
        <w:ind w:right="844"/>
      </w:pPr>
      <w: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jc w:val="left"/>
      </w:pPr>
      <w:r>
        <w:t>Употребление</w:t>
      </w:r>
      <w:r>
        <w:rPr>
          <w:spacing w:val="40"/>
        </w:rPr>
        <w:t xml:space="preserve"> </w:t>
      </w:r>
      <w:r>
        <w:t>языковых</w:t>
      </w:r>
      <w:r>
        <w:rPr>
          <w:spacing w:val="40"/>
        </w:rPr>
        <w:t xml:space="preserve"> </w:t>
      </w:r>
      <w:r>
        <w:t>форм</w:t>
      </w:r>
      <w:r>
        <w:rPr>
          <w:spacing w:val="40"/>
        </w:rPr>
        <w:t xml:space="preserve"> </w:t>
      </w:r>
      <w:r>
        <w:t>выражения</w:t>
      </w:r>
      <w:r>
        <w:rPr>
          <w:spacing w:val="40"/>
        </w:rPr>
        <w:t xml:space="preserve"> </w:t>
      </w:r>
      <w:r>
        <w:t>побуждения</w:t>
      </w:r>
      <w:r>
        <w:rPr>
          <w:spacing w:val="40"/>
        </w:rPr>
        <w:t xml:space="preserve"> </w:t>
      </w:r>
      <w:r>
        <w:t>в</w:t>
      </w:r>
      <w:r>
        <w:rPr>
          <w:spacing w:val="40"/>
        </w:rPr>
        <w:t xml:space="preserve"> </w:t>
      </w:r>
      <w:r>
        <w:t xml:space="preserve">побудительных </w:t>
      </w:r>
      <w:r>
        <w:rPr>
          <w:spacing w:val="-2"/>
        </w:rPr>
        <w:t>предложениях.</w:t>
      </w:r>
    </w:p>
    <w:p w:rsidR="00F31BB1" w:rsidRDefault="00346B19">
      <w:pPr>
        <w:pStyle w:val="a3"/>
        <w:tabs>
          <w:tab w:val="left" w:pos="2814"/>
          <w:tab w:val="left" w:pos="4561"/>
          <w:tab w:val="left" w:pos="6419"/>
          <w:tab w:val="left" w:pos="6829"/>
          <w:tab w:val="left" w:pos="7933"/>
          <w:tab w:val="left" w:pos="8358"/>
          <w:tab w:val="left" w:pos="10076"/>
        </w:tabs>
        <w:spacing w:line="242" w:lineRule="auto"/>
        <w:ind w:right="847"/>
        <w:jc w:val="left"/>
      </w:pPr>
      <w:r>
        <w:rPr>
          <w:spacing w:val="-2"/>
        </w:rPr>
        <w:t>Средства</w:t>
      </w:r>
      <w:r>
        <w:tab/>
      </w:r>
      <w:r>
        <w:rPr>
          <w:spacing w:val="-2"/>
        </w:rPr>
        <w:t>оформления</w:t>
      </w:r>
      <w:r>
        <w:tab/>
      </w:r>
      <w:r>
        <w:rPr>
          <w:spacing w:val="-2"/>
        </w:rPr>
        <w:t>предложения</w:t>
      </w:r>
      <w:r>
        <w:tab/>
      </w:r>
      <w:r>
        <w:rPr>
          <w:spacing w:val="-10"/>
        </w:rPr>
        <w:t>в</w:t>
      </w:r>
      <w:r>
        <w:tab/>
      </w:r>
      <w:r>
        <w:rPr>
          <w:spacing w:val="-2"/>
        </w:rPr>
        <w:t>устной</w:t>
      </w:r>
      <w:r>
        <w:tab/>
      </w:r>
      <w:r>
        <w:rPr>
          <w:spacing w:val="-10"/>
        </w:rPr>
        <w:t>и</w:t>
      </w:r>
      <w:r>
        <w:tab/>
      </w:r>
      <w:r>
        <w:rPr>
          <w:spacing w:val="-2"/>
        </w:rPr>
        <w:t>письменной</w:t>
      </w:r>
      <w:r>
        <w:tab/>
      </w:r>
      <w:r>
        <w:rPr>
          <w:spacing w:val="-4"/>
        </w:rPr>
        <w:t xml:space="preserve">речи </w:t>
      </w:r>
      <w:r>
        <w:t>(интонация, логическое ударение, знаки препинания).</w:t>
      </w:r>
    </w:p>
    <w:p w:rsidR="00F31BB1" w:rsidRDefault="00346B19">
      <w:pPr>
        <w:pStyle w:val="a3"/>
        <w:tabs>
          <w:tab w:val="left" w:pos="2359"/>
          <w:tab w:val="left" w:pos="4211"/>
          <w:tab w:val="left" w:pos="4751"/>
          <w:tab w:val="left" w:pos="6350"/>
          <w:tab w:val="left" w:pos="8546"/>
          <w:tab w:val="left" w:pos="9484"/>
        </w:tabs>
        <w:ind w:left="720" w:right="842"/>
        <w:jc w:val="left"/>
      </w:pPr>
      <w:r>
        <w:rPr>
          <w:spacing w:val="-4"/>
        </w:rPr>
        <w:t>Виды</w:t>
      </w:r>
      <w:r>
        <w:tab/>
      </w:r>
      <w:r>
        <w:rPr>
          <w:spacing w:val="-2"/>
        </w:rPr>
        <w:t>предложений</w:t>
      </w:r>
      <w:r>
        <w:tab/>
      </w:r>
      <w:r>
        <w:rPr>
          <w:spacing w:val="-6"/>
        </w:rPr>
        <w:t>по</w:t>
      </w:r>
      <w:r>
        <w:tab/>
      </w:r>
      <w:r>
        <w:rPr>
          <w:spacing w:val="-2"/>
        </w:rPr>
        <w:t>количеству</w:t>
      </w:r>
      <w:r>
        <w:tab/>
      </w:r>
      <w:r>
        <w:rPr>
          <w:spacing w:val="-2"/>
        </w:rPr>
        <w:t>грамматических</w:t>
      </w:r>
      <w:r>
        <w:tab/>
      </w:r>
      <w:r>
        <w:rPr>
          <w:spacing w:val="-2"/>
        </w:rPr>
        <w:t>основ</w:t>
      </w:r>
      <w:r>
        <w:tab/>
      </w:r>
      <w:r>
        <w:rPr>
          <w:spacing w:val="-2"/>
        </w:rPr>
        <w:t>(простые, сложные).</w:t>
      </w:r>
    </w:p>
    <w:p w:rsidR="00F31BB1" w:rsidRDefault="00346B19">
      <w:pPr>
        <w:pStyle w:val="a3"/>
        <w:ind w:left="720"/>
        <w:jc w:val="left"/>
      </w:pPr>
      <w:r>
        <w:t>Виды</w:t>
      </w:r>
      <w:r>
        <w:rPr>
          <w:spacing w:val="40"/>
        </w:rPr>
        <w:t xml:space="preserve"> </w:t>
      </w:r>
      <w:r>
        <w:t>простых</w:t>
      </w:r>
      <w:r>
        <w:rPr>
          <w:spacing w:val="40"/>
        </w:rPr>
        <w:t xml:space="preserve"> </w:t>
      </w:r>
      <w:r>
        <w:t>предложений</w:t>
      </w:r>
      <w:r>
        <w:rPr>
          <w:spacing w:val="40"/>
        </w:rPr>
        <w:t xml:space="preserve"> </w:t>
      </w:r>
      <w:r>
        <w:t>по</w:t>
      </w:r>
      <w:r>
        <w:rPr>
          <w:spacing w:val="40"/>
        </w:rPr>
        <w:t xml:space="preserve"> </w:t>
      </w:r>
      <w:r>
        <w:t>наличию</w:t>
      </w:r>
      <w:r>
        <w:rPr>
          <w:spacing w:val="40"/>
        </w:rPr>
        <w:t xml:space="preserve"> </w:t>
      </w:r>
      <w:r>
        <w:t>главных</w:t>
      </w:r>
      <w:r>
        <w:rPr>
          <w:spacing w:val="40"/>
        </w:rPr>
        <w:t xml:space="preserve"> </w:t>
      </w:r>
      <w:r>
        <w:t>членов</w:t>
      </w:r>
      <w:r>
        <w:rPr>
          <w:spacing w:val="40"/>
        </w:rPr>
        <w:t xml:space="preserve"> </w:t>
      </w:r>
      <w:r>
        <w:t xml:space="preserve">(двусоставные, </w:t>
      </w:r>
      <w:r>
        <w:rPr>
          <w:spacing w:val="-2"/>
        </w:rPr>
        <w:t>односоставные).</w:t>
      </w:r>
    </w:p>
    <w:p w:rsidR="00F31BB1" w:rsidRDefault="00346B19">
      <w:pPr>
        <w:pStyle w:val="a3"/>
        <w:tabs>
          <w:tab w:val="left" w:pos="2666"/>
          <w:tab w:val="left" w:pos="4830"/>
          <w:tab w:val="left" w:pos="5677"/>
          <w:tab w:val="left" w:pos="7302"/>
          <w:tab w:val="left" w:pos="9807"/>
        </w:tabs>
        <w:ind w:left="720" w:right="842"/>
        <w:jc w:val="left"/>
      </w:pPr>
      <w:r>
        <w:rPr>
          <w:spacing w:val="-4"/>
        </w:rPr>
        <w:t>Виды</w:t>
      </w:r>
      <w:r>
        <w:tab/>
      </w:r>
      <w:r>
        <w:rPr>
          <w:spacing w:val="-2"/>
        </w:rPr>
        <w:t>предложений</w:t>
      </w:r>
      <w:r>
        <w:tab/>
      </w:r>
      <w:r>
        <w:rPr>
          <w:spacing w:val="-6"/>
        </w:rPr>
        <w:t>по</w:t>
      </w:r>
      <w:r>
        <w:tab/>
      </w:r>
      <w:r>
        <w:rPr>
          <w:spacing w:val="-2"/>
        </w:rPr>
        <w:t>наличию</w:t>
      </w:r>
      <w:r>
        <w:tab/>
      </w:r>
      <w:r>
        <w:rPr>
          <w:spacing w:val="-2"/>
        </w:rPr>
        <w:t>второстепенных</w:t>
      </w:r>
      <w:r>
        <w:tab/>
      </w:r>
      <w:r>
        <w:rPr>
          <w:spacing w:val="-2"/>
        </w:rPr>
        <w:t xml:space="preserve">членов </w:t>
      </w:r>
      <w:r>
        <w:t>(распространённые, нераспространённые).</w:t>
      </w:r>
    </w:p>
    <w:p w:rsidR="00F31BB1" w:rsidRDefault="00346B19">
      <w:pPr>
        <w:pStyle w:val="a3"/>
        <w:spacing w:line="322" w:lineRule="exact"/>
        <w:ind w:left="1439" w:firstLine="0"/>
        <w:jc w:val="left"/>
      </w:pPr>
      <w:r>
        <w:t>Предложения</w:t>
      </w:r>
      <w:r>
        <w:rPr>
          <w:spacing w:val="-5"/>
        </w:rPr>
        <w:t xml:space="preserve"> </w:t>
      </w:r>
      <w:r>
        <w:t>полные</w:t>
      </w:r>
      <w:r>
        <w:rPr>
          <w:spacing w:val="-5"/>
        </w:rPr>
        <w:t xml:space="preserve"> </w:t>
      </w:r>
      <w:r>
        <w:t>и</w:t>
      </w:r>
      <w:r>
        <w:rPr>
          <w:spacing w:val="-5"/>
        </w:rPr>
        <w:t xml:space="preserve"> </w:t>
      </w:r>
      <w:r>
        <w:rPr>
          <w:spacing w:val="-2"/>
        </w:rPr>
        <w:t>неполные.</w:t>
      </w:r>
    </w:p>
    <w:p w:rsidR="00F31BB1" w:rsidRDefault="00346B19">
      <w:pPr>
        <w:ind w:left="719" w:right="843" w:firstLine="719"/>
        <w:rPr>
          <w:i/>
          <w:sz w:val="28"/>
        </w:rPr>
      </w:pPr>
      <w:r>
        <w:rPr>
          <w:i/>
          <w:sz w:val="28"/>
        </w:rPr>
        <w:t>Употребление</w:t>
      </w:r>
      <w:r>
        <w:rPr>
          <w:i/>
          <w:spacing w:val="36"/>
          <w:sz w:val="28"/>
        </w:rPr>
        <w:t xml:space="preserve"> </w:t>
      </w:r>
      <w:r>
        <w:rPr>
          <w:i/>
          <w:sz w:val="28"/>
        </w:rPr>
        <w:t>неполных</w:t>
      </w:r>
      <w:r>
        <w:rPr>
          <w:i/>
          <w:spacing w:val="36"/>
          <w:sz w:val="28"/>
        </w:rPr>
        <w:t xml:space="preserve"> </w:t>
      </w:r>
      <w:r>
        <w:rPr>
          <w:i/>
          <w:sz w:val="28"/>
        </w:rPr>
        <w:t>предложений</w:t>
      </w:r>
      <w:r>
        <w:rPr>
          <w:i/>
          <w:spacing w:val="35"/>
          <w:sz w:val="28"/>
        </w:rPr>
        <w:t xml:space="preserve"> </w:t>
      </w:r>
      <w:r>
        <w:rPr>
          <w:i/>
          <w:sz w:val="28"/>
        </w:rPr>
        <w:t>в</w:t>
      </w:r>
      <w:r>
        <w:rPr>
          <w:i/>
          <w:spacing w:val="36"/>
          <w:sz w:val="28"/>
        </w:rPr>
        <w:t xml:space="preserve"> </w:t>
      </w:r>
      <w:r>
        <w:rPr>
          <w:i/>
          <w:sz w:val="28"/>
        </w:rPr>
        <w:t>диалогической</w:t>
      </w:r>
      <w:r>
        <w:rPr>
          <w:i/>
          <w:spacing w:val="35"/>
          <w:sz w:val="28"/>
        </w:rPr>
        <w:t xml:space="preserve"> </w:t>
      </w:r>
      <w:r>
        <w:rPr>
          <w:i/>
          <w:sz w:val="28"/>
        </w:rPr>
        <w:t>речи,</w:t>
      </w:r>
      <w:r>
        <w:rPr>
          <w:i/>
          <w:spacing w:val="35"/>
          <w:sz w:val="28"/>
        </w:rPr>
        <w:t xml:space="preserve"> </w:t>
      </w:r>
      <w:r>
        <w:rPr>
          <w:i/>
          <w:sz w:val="28"/>
        </w:rPr>
        <w:t>соблюдение</w:t>
      </w:r>
      <w:r>
        <w:rPr>
          <w:i/>
          <w:spacing w:val="34"/>
          <w:sz w:val="28"/>
        </w:rPr>
        <w:t xml:space="preserve"> </w:t>
      </w:r>
      <w:r>
        <w:rPr>
          <w:i/>
          <w:sz w:val="28"/>
        </w:rPr>
        <w:t>в устной речи интонации неполного предложения.</w:t>
      </w:r>
    </w:p>
    <w:p w:rsidR="00F31BB1" w:rsidRDefault="00346B19">
      <w:pPr>
        <w:tabs>
          <w:tab w:val="left" w:pos="3928"/>
          <w:tab w:val="left" w:pos="6203"/>
          <w:tab w:val="left" w:pos="6706"/>
          <w:tab w:val="left" w:pos="9082"/>
        </w:tabs>
        <w:ind w:left="719" w:right="842" w:firstLine="719"/>
        <w:rPr>
          <w:i/>
          <w:sz w:val="28"/>
        </w:rPr>
      </w:pPr>
      <w:r>
        <w:rPr>
          <w:i/>
          <w:spacing w:val="-2"/>
          <w:sz w:val="28"/>
        </w:rPr>
        <w:t>Грамматические,</w:t>
      </w:r>
      <w:r>
        <w:rPr>
          <w:i/>
          <w:sz w:val="28"/>
        </w:rPr>
        <w:tab/>
      </w:r>
      <w:r>
        <w:rPr>
          <w:i/>
          <w:spacing w:val="-2"/>
          <w:sz w:val="28"/>
        </w:rPr>
        <w:t>интонационные</w:t>
      </w:r>
      <w:r>
        <w:rPr>
          <w:i/>
          <w:sz w:val="28"/>
        </w:rPr>
        <w:tab/>
      </w:r>
      <w:r>
        <w:rPr>
          <w:i/>
          <w:spacing w:val="-10"/>
          <w:sz w:val="28"/>
        </w:rPr>
        <w:t>и</w:t>
      </w:r>
      <w:r>
        <w:rPr>
          <w:i/>
          <w:sz w:val="28"/>
        </w:rPr>
        <w:tab/>
      </w:r>
      <w:r>
        <w:rPr>
          <w:i/>
          <w:spacing w:val="-2"/>
          <w:sz w:val="28"/>
        </w:rPr>
        <w:t>пунктуационные</w:t>
      </w:r>
      <w:r>
        <w:rPr>
          <w:i/>
          <w:sz w:val="28"/>
        </w:rPr>
        <w:tab/>
      </w:r>
      <w:r>
        <w:rPr>
          <w:i/>
          <w:spacing w:val="-2"/>
          <w:sz w:val="28"/>
        </w:rPr>
        <w:t xml:space="preserve">особенности </w:t>
      </w:r>
      <w:r>
        <w:rPr>
          <w:i/>
          <w:sz w:val="28"/>
        </w:rPr>
        <w:t xml:space="preserve">предложений со словами </w:t>
      </w:r>
      <w:r>
        <w:rPr>
          <w:b/>
          <w:i/>
          <w:sz w:val="28"/>
        </w:rPr>
        <w:t>да</w:t>
      </w:r>
      <w:r>
        <w:rPr>
          <w:i/>
          <w:sz w:val="28"/>
        </w:rPr>
        <w:t xml:space="preserve">, </w:t>
      </w:r>
      <w:r>
        <w:rPr>
          <w:b/>
          <w:i/>
          <w:sz w:val="28"/>
        </w:rPr>
        <w:t>нет</w:t>
      </w:r>
      <w:r>
        <w:rPr>
          <w:i/>
          <w:sz w:val="28"/>
        </w:rPr>
        <w:t>.</w:t>
      </w:r>
    </w:p>
    <w:p w:rsidR="00F31BB1" w:rsidRDefault="00346B19">
      <w:pPr>
        <w:spacing w:line="321" w:lineRule="exact"/>
        <w:ind w:left="1439"/>
        <w:rPr>
          <w:i/>
          <w:sz w:val="28"/>
        </w:rPr>
      </w:pPr>
      <w:r>
        <w:rPr>
          <w:i/>
          <w:sz w:val="28"/>
        </w:rPr>
        <w:t>Нормы</w:t>
      </w:r>
      <w:r>
        <w:rPr>
          <w:i/>
          <w:spacing w:val="-10"/>
          <w:sz w:val="28"/>
        </w:rPr>
        <w:t xml:space="preserve"> </w:t>
      </w:r>
      <w:r>
        <w:rPr>
          <w:i/>
          <w:sz w:val="28"/>
        </w:rPr>
        <w:t>построения</w:t>
      </w:r>
      <w:r>
        <w:rPr>
          <w:i/>
          <w:spacing w:val="-10"/>
          <w:sz w:val="28"/>
        </w:rPr>
        <w:t xml:space="preserve"> </w:t>
      </w:r>
      <w:r>
        <w:rPr>
          <w:i/>
          <w:sz w:val="28"/>
        </w:rPr>
        <w:t>простого</w:t>
      </w:r>
      <w:r>
        <w:rPr>
          <w:i/>
          <w:spacing w:val="-7"/>
          <w:sz w:val="28"/>
        </w:rPr>
        <w:t xml:space="preserve"> </w:t>
      </w:r>
      <w:r>
        <w:rPr>
          <w:i/>
          <w:sz w:val="28"/>
        </w:rPr>
        <w:t>предложения,</w:t>
      </w:r>
      <w:r>
        <w:rPr>
          <w:i/>
          <w:spacing w:val="-7"/>
          <w:sz w:val="28"/>
        </w:rPr>
        <w:t xml:space="preserve"> </w:t>
      </w:r>
      <w:r>
        <w:rPr>
          <w:i/>
          <w:sz w:val="28"/>
        </w:rPr>
        <w:t>использования</w:t>
      </w:r>
      <w:r>
        <w:rPr>
          <w:i/>
          <w:spacing w:val="-10"/>
          <w:sz w:val="28"/>
        </w:rPr>
        <w:t xml:space="preserve"> </w:t>
      </w:r>
      <w:r>
        <w:rPr>
          <w:i/>
          <w:spacing w:val="-2"/>
          <w:sz w:val="28"/>
        </w:rPr>
        <w:t>инверсии.</w:t>
      </w:r>
    </w:p>
    <w:p w:rsidR="00F31BB1" w:rsidRDefault="00346B19">
      <w:pPr>
        <w:pStyle w:val="2"/>
        <w:spacing w:line="240" w:lineRule="auto"/>
        <w:jc w:val="left"/>
      </w:pPr>
      <w:r>
        <w:t>Двусоставное</w:t>
      </w:r>
      <w:r>
        <w:rPr>
          <w:spacing w:val="-7"/>
        </w:rPr>
        <w:t xml:space="preserve"> </w:t>
      </w:r>
      <w:r>
        <w:rPr>
          <w:spacing w:val="-2"/>
        </w:rPr>
        <w:t>предложение</w:t>
      </w:r>
    </w:p>
    <w:p w:rsidR="00F31BB1" w:rsidRDefault="00346B19">
      <w:pPr>
        <w:pStyle w:val="3"/>
        <w:spacing w:before="2"/>
        <w:jc w:val="left"/>
      </w:pPr>
      <w:r>
        <w:t>Главные</w:t>
      </w:r>
      <w:r>
        <w:rPr>
          <w:spacing w:val="-4"/>
        </w:rPr>
        <w:t xml:space="preserve"> </w:t>
      </w:r>
      <w:r>
        <w:t>члены</w:t>
      </w:r>
      <w:r>
        <w:rPr>
          <w:spacing w:val="-4"/>
        </w:rPr>
        <w:t xml:space="preserve"> </w:t>
      </w:r>
      <w:r>
        <w:rPr>
          <w:spacing w:val="-2"/>
        </w:rPr>
        <w:t>предложения</w:t>
      </w:r>
    </w:p>
    <w:p w:rsidR="00F31BB1" w:rsidRDefault="00346B19">
      <w:pPr>
        <w:pStyle w:val="a3"/>
        <w:ind w:left="1439" w:right="2581" w:firstLine="0"/>
        <w:jc w:val="left"/>
      </w:pPr>
      <w:r>
        <w:t>Подлежащее</w:t>
      </w:r>
      <w:r>
        <w:rPr>
          <w:spacing w:val="-7"/>
        </w:rPr>
        <w:t xml:space="preserve"> </w:t>
      </w:r>
      <w:r>
        <w:t>и</w:t>
      </w:r>
      <w:r>
        <w:rPr>
          <w:spacing w:val="-4"/>
        </w:rPr>
        <w:t xml:space="preserve"> </w:t>
      </w:r>
      <w:r>
        <w:t>сказуемое</w:t>
      </w:r>
      <w:r>
        <w:rPr>
          <w:spacing w:val="-5"/>
        </w:rPr>
        <w:t xml:space="preserve"> </w:t>
      </w:r>
      <w:r>
        <w:t>как</w:t>
      </w:r>
      <w:r>
        <w:rPr>
          <w:spacing w:val="-5"/>
        </w:rPr>
        <w:t xml:space="preserve"> </w:t>
      </w:r>
      <w:r>
        <w:t>главные</w:t>
      </w:r>
      <w:r>
        <w:rPr>
          <w:spacing w:val="-5"/>
        </w:rPr>
        <w:t xml:space="preserve"> </w:t>
      </w:r>
      <w:r>
        <w:t>члены</w:t>
      </w:r>
      <w:r>
        <w:rPr>
          <w:spacing w:val="-6"/>
        </w:rPr>
        <w:t xml:space="preserve"> </w:t>
      </w:r>
      <w:r>
        <w:t>предложения. Способы выражения подлежащего.</w:t>
      </w:r>
    </w:p>
    <w:p w:rsidR="00F31BB1" w:rsidRDefault="00346B19">
      <w:pPr>
        <w:ind w:left="719" w:right="842" w:firstLine="719"/>
        <w:jc w:val="both"/>
        <w:rPr>
          <w:i/>
          <w:sz w:val="28"/>
        </w:rPr>
      </w:pPr>
      <w:r>
        <w:rPr>
          <w:i/>
          <w:sz w:val="28"/>
        </w:rPr>
        <w:t>Виды сказуемого (простое глагольное, составное глагольное, составное именное) и способы его выражения.</w:t>
      </w:r>
    </w:p>
    <w:p w:rsidR="00F31BB1" w:rsidRDefault="00346B19">
      <w:pPr>
        <w:pStyle w:val="a3"/>
        <w:spacing w:line="322" w:lineRule="exact"/>
        <w:ind w:left="1439" w:firstLine="0"/>
      </w:pPr>
      <w:r>
        <w:t>Тире</w:t>
      </w:r>
      <w:r>
        <w:rPr>
          <w:spacing w:val="-4"/>
        </w:rPr>
        <w:t xml:space="preserve"> </w:t>
      </w:r>
      <w:r>
        <w:t>между</w:t>
      </w:r>
      <w:r>
        <w:rPr>
          <w:spacing w:val="-6"/>
        </w:rPr>
        <w:t xml:space="preserve"> </w:t>
      </w:r>
      <w:r>
        <w:t>подлежащим</w:t>
      </w:r>
      <w:r>
        <w:rPr>
          <w:spacing w:val="-4"/>
        </w:rPr>
        <w:t xml:space="preserve"> </w:t>
      </w:r>
      <w:r>
        <w:t>и</w:t>
      </w:r>
      <w:r>
        <w:rPr>
          <w:spacing w:val="-4"/>
        </w:rPr>
        <w:t xml:space="preserve"> </w:t>
      </w:r>
      <w:r>
        <w:rPr>
          <w:spacing w:val="-2"/>
        </w:rPr>
        <w:t>сказуемым.</w:t>
      </w:r>
    </w:p>
    <w:p w:rsidR="00F31BB1" w:rsidRDefault="00346B19">
      <w:pPr>
        <w:ind w:left="719" w:right="841" w:firstLine="719"/>
        <w:jc w:val="both"/>
        <w:rPr>
          <w:i/>
          <w:sz w:val="28"/>
        </w:rPr>
      </w:pPr>
      <w:r>
        <w:rPr>
          <w:i/>
          <w:sz w:val="28"/>
        </w:rPr>
        <w:t xml:space="preserve">Нормы согласования сказуемого с подлежащим, выраженным словосочетанием, сложносокращёнными словами, словами </w:t>
      </w:r>
      <w:r>
        <w:rPr>
          <w:b/>
          <w:i/>
          <w:sz w:val="28"/>
        </w:rPr>
        <w:t xml:space="preserve">большинство </w:t>
      </w:r>
      <w:r>
        <w:rPr>
          <w:i/>
          <w:sz w:val="28"/>
        </w:rPr>
        <w:t xml:space="preserve">– </w:t>
      </w:r>
      <w:r>
        <w:rPr>
          <w:b/>
          <w:i/>
          <w:sz w:val="28"/>
        </w:rPr>
        <w:t>меньшинство</w:t>
      </w:r>
      <w:r>
        <w:rPr>
          <w:i/>
          <w:sz w:val="28"/>
        </w:rPr>
        <w:t>, количественными сочетаниями.</w:t>
      </w:r>
    </w:p>
    <w:p w:rsidR="00F31BB1" w:rsidRDefault="00346B19">
      <w:pPr>
        <w:pStyle w:val="3"/>
        <w:spacing w:before="2"/>
      </w:pPr>
      <w:r>
        <w:t>Второстепенные</w:t>
      </w:r>
      <w:r>
        <w:rPr>
          <w:spacing w:val="-10"/>
        </w:rPr>
        <w:t xml:space="preserve"> </w:t>
      </w:r>
      <w:r>
        <w:t>члены</w:t>
      </w:r>
      <w:r>
        <w:rPr>
          <w:spacing w:val="-9"/>
        </w:rPr>
        <w:t xml:space="preserve"> </w:t>
      </w:r>
      <w:r>
        <w:rPr>
          <w:spacing w:val="-2"/>
        </w:rPr>
        <w:t>предложения</w:t>
      </w:r>
    </w:p>
    <w:p w:rsidR="00F31BB1" w:rsidRDefault="00346B19">
      <w:pPr>
        <w:pStyle w:val="a3"/>
        <w:spacing w:line="318" w:lineRule="exact"/>
        <w:ind w:left="1439" w:firstLine="0"/>
      </w:pPr>
      <w:r>
        <w:t>Второстепенные</w:t>
      </w:r>
      <w:r>
        <w:rPr>
          <w:spacing w:val="-8"/>
        </w:rPr>
        <w:t xml:space="preserve"> </w:t>
      </w:r>
      <w:r>
        <w:t>члены</w:t>
      </w:r>
      <w:r>
        <w:rPr>
          <w:spacing w:val="-8"/>
        </w:rPr>
        <w:t xml:space="preserve"> </w:t>
      </w:r>
      <w:r>
        <w:t>предложения,</w:t>
      </w:r>
      <w:r>
        <w:rPr>
          <w:spacing w:val="-7"/>
        </w:rPr>
        <w:t xml:space="preserve"> </w:t>
      </w:r>
      <w:r>
        <w:t>их</w:t>
      </w:r>
      <w:r>
        <w:rPr>
          <w:spacing w:val="-6"/>
        </w:rPr>
        <w:t xml:space="preserve"> </w:t>
      </w:r>
      <w:r>
        <w:rPr>
          <w:spacing w:val="-2"/>
        </w:rPr>
        <w:t>виды.</w:t>
      </w:r>
    </w:p>
    <w:p w:rsidR="00F31BB1" w:rsidRDefault="00346B19">
      <w:pPr>
        <w:spacing w:line="242" w:lineRule="auto"/>
        <w:ind w:left="719" w:right="842" w:firstLine="719"/>
        <w:jc w:val="both"/>
        <w:rPr>
          <w:i/>
          <w:sz w:val="28"/>
        </w:rPr>
      </w:pPr>
      <w:r>
        <w:rPr>
          <w:sz w:val="28"/>
        </w:rPr>
        <w:t>Определение как второстепенный член предложения</w:t>
      </w:r>
      <w:r>
        <w:rPr>
          <w:i/>
          <w:sz w:val="28"/>
        </w:rPr>
        <w:t>. Определения согласованные и несогласованные.</w:t>
      </w:r>
    </w:p>
    <w:p w:rsidR="00F31BB1" w:rsidRDefault="00346B19">
      <w:pPr>
        <w:ind w:left="1439" w:right="3595"/>
        <w:rPr>
          <w:i/>
          <w:sz w:val="28"/>
        </w:rPr>
      </w:pPr>
      <w:r>
        <w:rPr>
          <w:i/>
          <w:sz w:val="28"/>
        </w:rPr>
        <w:t xml:space="preserve">Приложение как особый вид определения. </w:t>
      </w:r>
      <w:r>
        <w:rPr>
          <w:sz w:val="28"/>
        </w:rPr>
        <w:t>Дополнение</w:t>
      </w:r>
      <w:r>
        <w:rPr>
          <w:spacing w:val="-8"/>
          <w:sz w:val="28"/>
        </w:rPr>
        <w:t xml:space="preserve"> </w:t>
      </w:r>
      <w:r>
        <w:rPr>
          <w:sz w:val="28"/>
        </w:rPr>
        <w:t>как</w:t>
      </w:r>
      <w:r>
        <w:rPr>
          <w:spacing w:val="-8"/>
          <w:sz w:val="28"/>
        </w:rPr>
        <w:t xml:space="preserve"> </w:t>
      </w:r>
      <w:r>
        <w:rPr>
          <w:sz w:val="28"/>
        </w:rPr>
        <w:t>второстепенный</w:t>
      </w:r>
      <w:r>
        <w:rPr>
          <w:spacing w:val="-7"/>
          <w:sz w:val="28"/>
        </w:rPr>
        <w:t xml:space="preserve"> </w:t>
      </w:r>
      <w:r>
        <w:rPr>
          <w:sz w:val="28"/>
        </w:rPr>
        <w:t>член</w:t>
      </w:r>
      <w:r>
        <w:rPr>
          <w:spacing w:val="-7"/>
          <w:sz w:val="28"/>
        </w:rPr>
        <w:t xml:space="preserve"> </w:t>
      </w:r>
      <w:r>
        <w:rPr>
          <w:sz w:val="28"/>
        </w:rPr>
        <w:t xml:space="preserve">предложения. </w:t>
      </w:r>
      <w:r>
        <w:rPr>
          <w:i/>
          <w:sz w:val="28"/>
        </w:rPr>
        <w:t>Дополнения прямые и косвенные.</w:t>
      </w:r>
    </w:p>
    <w:p w:rsidR="00F31BB1" w:rsidRDefault="00346B19">
      <w:pPr>
        <w:ind w:left="719" w:right="839" w:firstLine="719"/>
        <w:jc w:val="both"/>
        <w:rPr>
          <w:i/>
          <w:sz w:val="28"/>
        </w:rPr>
      </w:pPr>
      <w:r>
        <w:rPr>
          <w:sz w:val="28"/>
        </w:rPr>
        <w:t xml:space="preserve">Обстоятельство как второстепенный член предложения. </w:t>
      </w:r>
      <w:r>
        <w:rPr>
          <w:i/>
          <w:sz w:val="28"/>
        </w:rPr>
        <w:t>Виды обстоятельств (места, времени, причины, цели, образа действия, меры и степени, условия, уступки).</w:t>
      </w:r>
    </w:p>
    <w:p w:rsidR="00F31BB1" w:rsidRDefault="00346B19">
      <w:pPr>
        <w:pStyle w:val="2"/>
      </w:pPr>
      <w:r>
        <w:t>Односоставные</w:t>
      </w:r>
      <w:r>
        <w:rPr>
          <w:spacing w:val="-8"/>
        </w:rPr>
        <w:t xml:space="preserve"> </w:t>
      </w:r>
      <w:r>
        <w:rPr>
          <w:spacing w:val="-2"/>
        </w:rPr>
        <w:t>предложения</w:t>
      </w:r>
    </w:p>
    <w:p w:rsidR="00F31BB1" w:rsidRDefault="00346B19">
      <w:pPr>
        <w:pStyle w:val="a3"/>
        <w:spacing w:line="319" w:lineRule="exact"/>
        <w:ind w:left="1439" w:firstLine="0"/>
      </w:pPr>
      <w:r>
        <w:t>Односоставные</w:t>
      </w:r>
      <w:r>
        <w:rPr>
          <w:spacing w:val="-12"/>
        </w:rPr>
        <w:t xml:space="preserve"> </w:t>
      </w:r>
      <w:r>
        <w:t>предложения,</w:t>
      </w:r>
      <w:r>
        <w:rPr>
          <w:spacing w:val="-8"/>
        </w:rPr>
        <w:t xml:space="preserve"> </w:t>
      </w:r>
      <w:r>
        <w:t>их</w:t>
      </w:r>
      <w:r>
        <w:rPr>
          <w:spacing w:val="-7"/>
        </w:rPr>
        <w:t xml:space="preserve"> </w:t>
      </w:r>
      <w:r>
        <w:t>грамматические</w:t>
      </w:r>
      <w:r>
        <w:rPr>
          <w:spacing w:val="-7"/>
        </w:rPr>
        <w:t xml:space="preserve"> </w:t>
      </w:r>
      <w:r>
        <w:rPr>
          <w:spacing w:val="-2"/>
        </w:rPr>
        <w:t>признаки.</w:t>
      </w:r>
    </w:p>
    <w:p w:rsidR="00F31BB1" w:rsidRDefault="00346B19">
      <w:pPr>
        <w:pStyle w:val="a3"/>
        <w:ind w:right="844"/>
      </w:pPr>
      <w:r>
        <w:t>Грамматические различия односоставных предложений и двусоставных неполных предложений.</w:t>
      </w:r>
    </w:p>
    <w:p w:rsidR="00F31BB1" w:rsidRDefault="00346B19">
      <w:pPr>
        <w:ind w:left="720" w:right="839" w:firstLine="719"/>
        <w:jc w:val="both"/>
        <w:rPr>
          <w:i/>
          <w:sz w:val="28"/>
        </w:rPr>
      </w:pPr>
      <w:r>
        <w:rPr>
          <w:i/>
          <w:sz w:val="28"/>
        </w:rPr>
        <w:t>Виды односоставных предложений: назывные, определённо-личные, неопределённоличные, обобщённо-личные, безличные предложения.</w:t>
      </w:r>
    </w:p>
    <w:p w:rsidR="00F31BB1" w:rsidRDefault="00346B19">
      <w:pPr>
        <w:pStyle w:val="a3"/>
        <w:ind w:left="1440" w:firstLine="0"/>
        <w:jc w:val="left"/>
      </w:pPr>
      <w:r>
        <w:t>Синтаксическая</w:t>
      </w:r>
      <w:r>
        <w:rPr>
          <w:spacing w:val="-7"/>
        </w:rPr>
        <w:t xml:space="preserve"> </w:t>
      </w:r>
      <w:r>
        <w:t>синонимия</w:t>
      </w:r>
      <w:r>
        <w:rPr>
          <w:spacing w:val="-7"/>
        </w:rPr>
        <w:t xml:space="preserve"> </w:t>
      </w:r>
      <w:r>
        <w:t>односоставных</w:t>
      </w:r>
      <w:r>
        <w:rPr>
          <w:spacing w:val="-8"/>
        </w:rPr>
        <w:t xml:space="preserve"> </w:t>
      </w:r>
      <w:r>
        <w:t>и</w:t>
      </w:r>
      <w:r>
        <w:rPr>
          <w:spacing w:val="-6"/>
        </w:rPr>
        <w:t xml:space="preserve"> </w:t>
      </w:r>
      <w:r>
        <w:t>двусоставных</w:t>
      </w:r>
      <w:r>
        <w:rPr>
          <w:spacing w:val="-8"/>
        </w:rPr>
        <w:t xml:space="preserve"> </w:t>
      </w:r>
      <w:r>
        <w:t>предложений. Употребление односоставных предложений в речи.</w:t>
      </w:r>
    </w:p>
    <w:p w:rsidR="00F31BB1" w:rsidRDefault="00346B19">
      <w:pPr>
        <w:pStyle w:val="2"/>
        <w:spacing w:before="4" w:line="240" w:lineRule="auto"/>
        <w:ind w:left="1440"/>
        <w:jc w:val="left"/>
      </w:pPr>
      <w:r>
        <w:t>Простое</w:t>
      </w:r>
      <w:r>
        <w:rPr>
          <w:spacing w:val="-7"/>
        </w:rPr>
        <w:t xml:space="preserve"> </w:t>
      </w:r>
      <w:r>
        <w:t>осложнённое</w:t>
      </w:r>
      <w:r>
        <w:rPr>
          <w:spacing w:val="-7"/>
        </w:rPr>
        <w:t xml:space="preserve"> </w:t>
      </w:r>
      <w:r>
        <w:rPr>
          <w:spacing w:val="-2"/>
        </w:rPr>
        <w:t>предложение</w:t>
      </w:r>
    </w:p>
    <w:p w:rsidR="00F31BB1" w:rsidRDefault="00346B19">
      <w:pPr>
        <w:pStyle w:val="3"/>
        <w:spacing w:before="2" w:line="240" w:lineRule="auto"/>
        <w:ind w:left="1440"/>
        <w:jc w:val="left"/>
      </w:pPr>
      <w:r>
        <w:t>Предложения</w:t>
      </w:r>
      <w:r>
        <w:rPr>
          <w:spacing w:val="-9"/>
        </w:rPr>
        <w:t xml:space="preserve"> </w:t>
      </w:r>
      <w:r>
        <w:t>с</w:t>
      </w:r>
      <w:r>
        <w:rPr>
          <w:spacing w:val="-8"/>
        </w:rPr>
        <w:t xml:space="preserve"> </w:t>
      </w:r>
      <w:r>
        <w:t>однородными</w:t>
      </w:r>
      <w:r>
        <w:rPr>
          <w:spacing w:val="-5"/>
        </w:rPr>
        <w:t xml:space="preserve"> </w:t>
      </w:r>
      <w:r>
        <w:rPr>
          <w:spacing w:val="-2"/>
        </w:rPr>
        <w:t>членами</w:t>
      </w:r>
    </w:p>
    <w:p w:rsidR="00F31BB1" w:rsidRDefault="00F31BB1">
      <w:pPr>
        <w:pStyle w:val="3"/>
        <w:spacing w:line="240" w:lineRule="auto"/>
        <w:jc w:val="left"/>
        <w:sectPr w:rsidR="00F31BB1">
          <w:pgSz w:w="11910" w:h="16840"/>
          <w:pgMar w:top="920" w:right="0" w:bottom="660" w:left="425" w:header="0" w:footer="460" w:gutter="0"/>
          <w:cols w:space="720"/>
        </w:sectPr>
      </w:pPr>
    </w:p>
    <w:p w:rsidR="00F31BB1" w:rsidRDefault="00346B19">
      <w:pPr>
        <w:pStyle w:val="a3"/>
        <w:spacing w:before="72"/>
        <w:ind w:right="844"/>
      </w:pPr>
      <w:r>
        <w:t>Однородные члены предложения, их признаки, средства связи. Союзная и бессоюзная связь однородных членов предложения.</w:t>
      </w:r>
    </w:p>
    <w:p w:rsidR="00F31BB1" w:rsidRDefault="00346B19">
      <w:pPr>
        <w:spacing w:line="321" w:lineRule="exact"/>
        <w:ind w:left="1439"/>
        <w:jc w:val="both"/>
        <w:rPr>
          <w:i/>
          <w:sz w:val="28"/>
        </w:rPr>
      </w:pPr>
      <w:r>
        <w:rPr>
          <w:i/>
          <w:sz w:val="28"/>
        </w:rPr>
        <w:t>Однородные</w:t>
      </w:r>
      <w:r>
        <w:rPr>
          <w:i/>
          <w:spacing w:val="-8"/>
          <w:sz w:val="28"/>
        </w:rPr>
        <w:t xml:space="preserve"> </w:t>
      </w:r>
      <w:r>
        <w:rPr>
          <w:i/>
          <w:sz w:val="28"/>
        </w:rPr>
        <w:t>и</w:t>
      </w:r>
      <w:r>
        <w:rPr>
          <w:i/>
          <w:spacing w:val="-5"/>
          <w:sz w:val="28"/>
        </w:rPr>
        <w:t xml:space="preserve"> </w:t>
      </w:r>
      <w:r>
        <w:rPr>
          <w:i/>
          <w:sz w:val="28"/>
        </w:rPr>
        <w:t>неоднородные</w:t>
      </w:r>
      <w:r>
        <w:rPr>
          <w:i/>
          <w:spacing w:val="-7"/>
          <w:sz w:val="28"/>
        </w:rPr>
        <w:t xml:space="preserve"> </w:t>
      </w:r>
      <w:r>
        <w:rPr>
          <w:i/>
          <w:spacing w:val="-2"/>
          <w:sz w:val="28"/>
        </w:rPr>
        <w:t>определения.</w:t>
      </w:r>
    </w:p>
    <w:p w:rsidR="00F31BB1" w:rsidRDefault="00346B19">
      <w:pPr>
        <w:pStyle w:val="a3"/>
        <w:spacing w:before="2" w:line="322" w:lineRule="exact"/>
        <w:ind w:left="1439" w:firstLine="0"/>
      </w:pPr>
      <w:r>
        <w:t>Предложения</w:t>
      </w:r>
      <w:r>
        <w:rPr>
          <w:spacing w:val="-9"/>
        </w:rPr>
        <w:t xml:space="preserve"> </w:t>
      </w:r>
      <w:r>
        <w:t>с</w:t>
      </w:r>
      <w:r>
        <w:rPr>
          <w:spacing w:val="-7"/>
        </w:rPr>
        <w:t xml:space="preserve"> </w:t>
      </w:r>
      <w:r>
        <w:t>обобщающими</w:t>
      </w:r>
      <w:r>
        <w:rPr>
          <w:spacing w:val="-6"/>
        </w:rPr>
        <w:t xml:space="preserve"> </w:t>
      </w:r>
      <w:r>
        <w:t>словами</w:t>
      </w:r>
      <w:r>
        <w:rPr>
          <w:spacing w:val="-8"/>
        </w:rPr>
        <w:t xml:space="preserve"> </w:t>
      </w:r>
      <w:r>
        <w:t>при</w:t>
      </w:r>
      <w:r>
        <w:rPr>
          <w:spacing w:val="-6"/>
        </w:rPr>
        <w:t xml:space="preserve"> </w:t>
      </w:r>
      <w:r>
        <w:t>однородных</w:t>
      </w:r>
      <w:r>
        <w:rPr>
          <w:spacing w:val="-6"/>
        </w:rPr>
        <w:t xml:space="preserve"> </w:t>
      </w:r>
      <w:r>
        <w:rPr>
          <w:spacing w:val="-2"/>
        </w:rPr>
        <w:t>членах.</w:t>
      </w:r>
    </w:p>
    <w:p w:rsidR="00F31BB1" w:rsidRDefault="00346B19">
      <w:pPr>
        <w:ind w:left="719" w:right="842" w:firstLine="719"/>
        <w:jc w:val="both"/>
        <w:rPr>
          <w:b/>
          <w:i/>
          <w:sz w:val="28"/>
        </w:rPr>
      </w:pPr>
      <w:r>
        <w:rPr>
          <w:i/>
          <w:sz w:val="28"/>
        </w:rPr>
        <w:t xml:space="preserve">Нормы построения предложений с однородными членами, связанными двойными союзами </w:t>
      </w:r>
      <w:r>
        <w:rPr>
          <w:b/>
          <w:i/>
          <w:sz w:val="28"/>
        </w:rPr>
        <w:t>не только… но и</w:t>
      </w:r>
      <w:r>
        <w:rPr>
          <w:i/>
          <w:sz w:val="28"/>
        </w:rPr>
        <w:t xml:space="preserve">, </w:t>
      </w:r>
      <w:r>
        <w:rPr>
          <w:b/>
          <w:i/>
          <w:sz w:val="28"/>
        </w:rPr>
        <w:t>как… так и.</w:t>
      </w:r>
    </w:p>
    <w:p w:rsidR="00F31BB1" w:rsidRDefault="00346B19">
      <w:pPr>
        <w:ind w:left="719" w:right="841" w:firstLine="719"/>
        <w:jc w:val="both"/>
        <w:rPr>
          <w:i/>
          <w:sz w:val="28"/>
        </w:rPr>
      </w:pPr>
      <w:r>
        <w:rPr>
          <w:i/>
          <w:sz w:val="28"/>
        </w:rPr>
        <w:t>Нормы постановки знаков препинания в предложениях с однородными членами, связанными попарно, с помощью повторяющихся союзов (</w:t>
      </w:r>
      <w:r>
        <w:rPr>
          <w:b/>
          <w:i/>
          <w:sz w:val="28"/>
        </w:rPr>
        <w:t>и... и</w:t>
      </w:r>
      <w:r>
        <w:rPr>
          <w:i/>
          <w:sz w:val="28"/>
        </w:rPr>
        <w:t xml:space="preserve">, </w:t>
      </w:r>
      <w:r>
        <w:rPr>
          <w:b/>
          <w:i/>
          <w:sz w:val="28"/>
        </w:rPr>
        <w:t>или... или</w:t>
      </w:r>
      <w:r>
        <w:rPr>
          <w:i/>
          <w:sz w:val="28"/>
        </w:rPr>
        <w:t xml:space="preserve">, </w:t>
      </w:r>
      <w:r>
        <w:rPr>
          <w:b/>
          <w:i/>
          <w:sz w:val="28"/>
        </w:rPr>
        <w:t>либo... либo</w:t>
      </w:r>
      <w:r>
        <w:rPr>
          <w:i/>
          <w:sz w:val="28"/>
        </w:rPr>
        <w:t xml:space="preserve">, </w:t>
      </w:r>
      <w:r>
        <w:rPr>
          <w:b/>
          <w:i/>
          <w:sz w:val="28"/>
        </w:rPr>
        <w:t>ни... ни</w:t>
      </w:r>
      <w:r>
        <w:rPr>
          <w:i/>
          <w:sz w:val="28"/>
        </w:rPr>
        <w:t xml:space="preserve">, </w:t>
      </w:r>
      <w:r>
        <w:rPr>
          <w:b/>
          <w:i/>
          <w:sz w:val="28"/>
        </w:rPr>
        <w:t>тo... тo</w:t>
      </w:r>
      <w:r>
        <w:rPr>
          <w:i/>
          <w:sz w:val="28"/>
        </w:rPr>
        <w:t>).</w:t>
      </w:r>
    </w:p>
    <w:p w:rsidR="00F31BB1" w:rsidRDefault="00346B19">
      <w:pPr>
        <w:pStyle w:val="a3"/>
        <w:spacing w:line="242" w:lineRule="auto"/>
        <w:ind w:right="844"/>
      </w:pPr>
      <w:r>
        <w:t>Нормы постановки знаков препинания в предложениях с обобщающими словами при однородных членах.</w:t>
      </w:r>
    </w:p>
    <w:p w:rsidR="00F31BB1" w:rsidRDefault="00346B19">
      <w:pPr>
        <w:pStyle w:val="a3"/>
        <w:ind w:right="847"/>
      </w:pPr>
      <w:r>
        <w:t xml:space="preserve">Нормы постановки знаков препинания в простом и сложном предложениях с союзом </w:t>
      </w:r>
      <w:r>
        <w:rPr>
          <w:b/>
          <w:i/>
        </w:rPr>
        <w:t>и</w:t>
      </w:r>
      <w:r>
        <w:t>.</w:t>
      </w:r>
    </w:p>
    <w:p w:rsidR="00F31BB1" w:rsidRDefault="00346B19">
      <w:pPr>
        <w:pStyle w:val="3"/>
      </w:pPr>
      <w:r>
        <w:t>Предложения</w:t>
      </w:r>
      <w:r>
        <w:rPr>
          <w:spacing w:val="-7"/>
        </w:rPr>
        <w:t xml:space="preserve"> </w:t>
      </w:r>
      <w:r>
        <w:t>с</w:t>
      </w:r>
      <w:r>
        <w:rPr>
          <w:spacing w:val="-8"/>
        </w:rPr>
        <w:t xml:space="preserve"> </w:t>
      </w:r>
      <w:r>
        <w:t>обособленными</w:t>
      </w:r>
      <w:r>
        <w:rPr>
          <w:spacing w:val="-5"/>
        </w:rPr>
        <w:t xml:space="preserve"> </w:t>
      </w:r>
      <w:r>
        <w:rPr>
          <w:spacing w:val="-2"/>
        </w:rPr>
        <w:t>членами</w:t>
      </w:r>
    </w:p>
    <w:p w:rsidR="00F31BB1" w:rsidRDefault="00346B19">
      <w:pPr>
        <w:ind w:left="719" w:right="841" w:firstLine="719"/>
        <w:jc w:val="both"/>
        <w:rPr>
          <w:i/>
          <w:sz w:val="28"/>
        </w:rPr>
      </w:pPr>
      <w:r>
        <w:rPr>
          <w:sz w:val="28"/>
        </w:rPr>
        <w:t xml:space="preserve">Обособление. </w:t>
      </w:r>
      <w:r>
        <w:rPr>
          <w:i/>
          <w:sz w:val="28"/>
        </w:rPr>
        <w:t>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31BB1" w:rsidRDefault="00346B19">
      <w:pPr>
        <w:pStyle w:val="a3"/>
        <w:ind w:right="843"/>
      </w:pPr>
      <w:r>
        <w:t xml:space="preserve">Уточняющие члены предложения, пояснительные и присоединительные </w:t>
      </w:r>
      <w:r>
        <w:rPr>
          <w:spacing w:val="-2"/>
        </w:rPr>
        <w:t>конструкции.</w:t>
      </w:r>
    </w:p>
    <w:p w:rsidR="00F31BB1" w:rsidRDefault="00346B19">
      <w:pPr>
        <w:ind w:left="719" w:right="919" w:firstLine="719"/>
        <w:rPr>
          <w:i/>
          <w:sz w:val="28"/>
        </w:rPr>
      </w:pPr>
      <w:r>
        <w:rPr>
          <w:i/>
          <w:sz w:val="28"/>
        </w:rPr>
        <w:t>Нормы постановки знаков препинания в</w:t>
      </w:r>
      <w:r>
        <w:rPr>
          <w:i/>
          <w:spacing w:val="-1"/>
          <w:sz w:val="28"/>
        </w:rPr>
        <w:t xml:space="preserve"> </w:t>
      </w:r>
      <w:r>
        <w:rPr>
          <w:i/>
          <w:sz w:val="28"/>
        </w:rPr>
        <w:t>предложениях со сравнительным оборотом;</w:t>
      </w:r>
      <w:r>
        <w:rPr>
          <w:i/>
          <w:spacing w:val="-5"/>
          <w:sz w:val="28"/>
        </w:rPr>
        <w:t xml:space="preserve"> </w:t>
      </w:r>
      <w:r>
        <w:rPr>
          <w:i/>
          <w:sz w:val="28"/>
        </w:rPr>
        <w:t>нормы</w:t>
      </w:r>
      <w:r>
        <w:rPr>
          <w:i/>
          <w:spacing w:val="-5"/>
          <w:sz w:val="28"/>
        </w:rPr>
        <w:t xml:space="preserve"> </w:t>
      </w:r>
      <w:r>
        <w:rPr>
          <w:i/>
          <w:sz w:val="28"/>
        </w:rPr>
        <w:t>обособления</w:t>
      </w:r>
      <w:r>
        <w:rPr>
          <w:i/>
          <w:spacing w:val="-6"/>
          <w:sz w:val="28"/>
        </w:rPr>
        <w:t xml:space="preserve"> </w:t>
      </w:r>
      <w:r>
        <w:rPr>
          <w:i/>
          <w:sz w:val="28"/>
        </w:rPr>
        <w:t>согласованных</w:t>
      </w:r>
      <w:r>
        <w:rPr>
          <w:i/>
          <w:spacing w:val="-7"/>
          <w:sz w:val="28"/>
        </w:rPr>
        <w:t xml:space="preserve"> </w:t>
      </w:r>
      <w:r>
        <w:rPr>
          <w:i/>
          <w:sz w:val="28"/>
        </w:rPr>
        <w:t>и</w:t>
      </w:r>
      <w:r>
        <w:rPr>
          <w:i/>
          <w:spacing w:val="-4"/>
          <w:sz w:val="28"/>
        </w:rPr>
        <w:t xml:space="preserve"> </w:t>
      </w:r>
      <w:r>
        <w:rPr>
          <w:i/>
          <w:sz w:val="28"/>
        </w:rPr>
        <w:t>несогласованных</w:t>
      </w:r>
      <w:r>
        <w:rPr>
          <w:i/>
          <w:spacing w:val="-5"/>
          <w:sz w:val="28"/>
        </w:rPr>
        <w:t xml:space="preserve"> </w:t>
      </w:r>
      <w:r>
        <w:rPr>
          <w:i/>
          <w:sz w:val="28"/>
        </w:rPr>
        <w:t>определений</w:t>
      </w:r>
      <w:r>
        <w:rPr>
          <w:i/>
          <w:spacing w:val="-2"/>
          <w:sz w:val="28"/>
        </w:rPr>
        <w:t xml:space="preserve"> </w:t>
      </w:r>
      <w:r>
        <w:rPr>
          <w:i/>
          <w:sz w:val="28"/>
        </w:rPr>
        <w:t>(в том числе приложений), дополнений, обстоятельств, уточняющих членов, пояснительных и присоединительных конструкций.</w:t>
      </w:r>
    </w:p>
    <w:p w:rsidR="00F31BB1" w:rsidRDefault="00346B19">
      <w:pPr>
        <w:pStyle w:val="3"/>
        <w:spacing w:before="4"/>
        <w:jc w:val="left"/>
      </w:pPr>
      <w:r>
        <w:t>Предложения</w:t>
      </w:r>
      <w:r>
        <w:rPr>
          <w:spacing w:val="-8"/>
        </w:rPr>
        <w:t xml:space="preserve"> </w:t>
      </w:r>
      <w:r>
        <w:t>с</w:t>
      </w:r>
      <w:r>
        <w:rPr>
          <w:spacing w:val="-7"/>
        </w:rPr>
        <w:t xml:space="preserve"> </w:t>
      </w:r>
      <w:r>
        <w:t>обращениями,</w:t>
      </w:r>
      <w:r>
        <w:rPr>
          <w:spacing w:val="-5"/>
        </w:rPr>
        <w:t xml:space="preserve"> </w:t>
      </w:r>
      <w:r>
        <w:t>вводными</w:t>
      </w:r>
      <w:r>
        <w:rPr>
          <w:spacing w:val="-5"/>
        </w:rPr>
        <w:t xml:space="preserve"> </w:t>
      </w:r>
      <w:r>
        <w:t>и</w:t>
      </w:r>
      <w:r>
        <w:rPr>
          <w:spacing w:val="-5"/>
        </w:rPr>
        <w:t xml:space="preserve"> </w:t>
      </w:r>
      <w:r>
        <w:t>вставными</w:t>
      </w:r>
      <w:r>
        <w:rPr>
          <w:spacing w:val="-5"/>
        </w:rPr>
        <w:t xml:space="preserve"> </w:t>
      </w:r>
      <w:r>
        <w:rPr>
          <w:spacing w:val="-2"/>
        </w:rPr>
        <w:t>конструкциями</w:t>
      </w:r>
    </w:p>
    <w:p w:rsidR="00F31BB1" w:rsidRDefault="00346B19">
      <w:pPr>
        <w:tabs>
          <w:tab w:val="left" w:pos="3448"/>
          <w:tab w:val="left" w:pos="4168"/>
          <w:tab w:val="left" w:pos="4888"/>
          <w:tab w:val="left" w:pos="6328"/>
        </w:tabs>
        <w:ind w:left="1288" w:right="3158" w:firstLine="151"/>
        <w:rPr>
          <w:sz w:val="28"/>
        </w:rPr>
      </w:pPr>
      <w:r>
        <w:rPr>
          <w:spacing w:val="-2"/>
          <w:sz w:val="28"/>
        </w:rPr>
        <w:t>Обращение.</w:t>
      </w:r>
      <w:r>
        <w:rPr>
          <w:sz w:val="28"/>
        </w:rPr>
        <w:tab/>
      </w:r>
      <w:r>
        <w:rPr>
          <w:spacing w:val="-2"/>
          <w:sz w:val="28"/>
        </w:rPr>
        <w:t>Основные</w:t>
      </w:r>
      <w:r>
        <w:rPr>
          <w:sz w:val="28"/>
        </w:rPr>
        <w:tab/>
      </w:r>
      <w:r>
        <w:rPr>
          <w:spacing w:val="-2"/>
          <w:sz w:val="28"/>
        </w:rPr>
        <w:t>функции</w:t>
      </w:r>
      <w:r>
        <w:rPr>
          <w:sz w:val="28"/>
        </w:rPr>
        <w:tab/>
      </w:r>
      <w:r>
        <w:rPr>
          <w:spacing w:val="-2"/>
          <w:sz w:val="28"/>
        </w:rPr>
        <w:t xml:space="preserve">обращения. </w:t>
      </w:r>
      <w:r>
        <w:rPr>
          <w:i/>
          <w:spacing w:val="-2"/>
          <w:sz w:val="28"/>
        </w:rPr>
        <w:t>Распространённое</w:t>
      </w:r>
      <w:r>
        <w:rPr>
          <w:i/>
          <w:sz w:val="28"/>
        </w:rPr>
        <w:tab/>
        <w:t>и</w:t>
      </w:r>
      <w:r>
        <w:rPr>
          <w:i/>
          <w:spacing w:val="-15"/>
          <w:sz w:val="28"/>
        </w:rPr>
        <w:t xml:space="preserve"> </w:t>
      </w:r>
      <w:r>
        <w:rPr>
          <w:i/>
          <w:sz w:val="28"/>
        </w:rPr>
        <w:t>нераспространённое</w:t>
      </w:r>
      <w:r>
        <w:rPr>
          <w:i/>
          <w:spacing w:val="-16"/>
          <w:sz w:val="28"/>
        </w:rPr>
        <w:t xml:space="preserve"> </w:t>
      </w:r>
      <w:r>
        <w:rPr>
          <w:i/>
          <w:sz w:val="28"/>
        </w:rPr>
        <w:t xml:space="preserve">обращение. </w:t>
      </w:r>
      <w:r>
        <w:rPr>
          <w:sz w:val="28"/>
        </w:rPr>
        <w:t>Вводные конструкции.</w:t>
      </w:r>
    </w:p>
    <w:p w:rsidR="00F31BB1" w:rsidRDefault="00346B19">
      <w:pPr>
        <w:ind w:left="720" w:right="841" w:firstLine="719"/>
        <w:jc w:val="both"/>
        <w:rPr>
          <w:i/>
          <w:sz w:val="28"/>
        </w:rPr>
      </w:pPr>
      <w:r>
        <w:rPr>
          <w:i/>
          <w:sz w:val="28"/>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31BB1" w:rsidRDefault="00346B19">
      <w:pPr>
        <w:pStyle w:val="a3"/>
        <w:ind w:left="1440" w:right="5881" w:firstLine="0"/>
      </w:pPr>
      <w:r>
        <w:t>Вставные конструкции. Синонимия</w:t>
      </w:r>
      <w:r>
        <w:rPr>
          <w:spacing w:val="-8"/>
        </w:rPr>
        <w:t xml:space="preserve"> </w:t>
      </w:r>
      <w:r>
        <w:t>вводных</w:t>
      </w:r>
      <w:r>
        <w:rPr>
          <w:spacing w:val="-8"/>
        </w:rPr>
        <w:t xml:space="preserve"> </w:t>
      </w:r>
      <w:r>
        <w:rPr>
          <w:spacing w:val="-2"/>
        </w:rPr>
        <w:t>конструкций.</w:t>
      </w:r>
    </w:p>
    <w:p w:rsidR="00F31BB1" w:rsidRDefault="00346B19">
      <w:pPr>
        <w:ind w:left="720" w:right="839" w:firstLine="719"/>
        <w:jc w:val="both"/>
        <w:rPr>
          <w:i/>
          <w:sz w:val="28"/>
        </w:rPr>
      </w:pPr>
      <w:r>
        <w:rPr>
          <w:i/>
          <w:sz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31BB1" w:rsidRDefault="00346B19">
      <w:pPr>
        <w:pStyle w:val="a3"/>
        <w:ind w:left="720" w:right="842"/>
      </w:pPr>
      <w:r>
        <w:t>Нормы постановки знаков препинания в предложениях с вводными и вставными конструкциями, обращениями и междометиями.</w:t>
      </w:r>
    </w:p>
    <w:p w:rsidR="00F31BB1" w:rsidRDefault="00346B19" w:rsidP="00355E31">
      <w:pPr>
        <w:pStyle w:val="1"/>
        <w:numPr>
          <w:ilvl w:val="0"/>
          <w:numId w:val="169"/>
        </w:numPr>
        <w:tabs>
          <w:tab w:val="left" w:pos="1650"/>
        </w:tabs>
        <w:spacing w:line="322" w:lineRule="exact"/>
        <w:ind w:hanging="210"/>
        <w:jc w:val="both"/>
      </w:pPr>
      <w:r>
        <w:rPr>
          <w:spacing w:val="-2"/>
        </w:rPr>
        <w:t>КЛАСС</w:t>
      </w:r>
    </w:p>
    <w:p w:rsidR="00F31BB1" w:rsidRDefault="00346B19">
      <w:pPr>
        <w:pStyle w:val="2"/>
        <w:ind w:left="1509"/>
        <w:jc w:val="left"/>
      </w:pPr>
      <w:r>
        <w:t>Общие</w:t>
      </w:r>
      <w:r>
        <w:rPr>
          <w:spacing w:val="-3"/>
        </w:rPr>
        <w:t xml:space="preserve"> </w:t>
      </w:r>
      <w:r>
        <w:t>сведения</w:t>
      </w:r>
      <w:r>
        <w:rPr>
          <w:spacing w:val="-4"/>
        </w:rPr>
        <w:t xml:space="preserve"> </w:t>
      </w:r>
      <w:r>
        <w:t>о</w:t>
      </w:r>
      <w:r>
        <w:rPr>
          <w:spacing w:val="-2"/>
        </w:rPr>
        <w:t xml:space="preserve"> языке</w:t>
      </w:r>
    </w:p>
    <w:p w:rsidR="00F31BB1" w:rsidRDefault="00346B19">
      <w:pPr>
        <w:pStyle w:val="a3"/>
        <w:spacing w:line="319" w:lineRule="exact"/>
        <w:ind w:left="1440" w:firstLine="0"/>
        <w:jc w:val="left"/>
      </w:pPr>
      <w:r>
        <w:t>Роль</w:t>
      </w:r>
      <w:r>
        <w:rPr>
          <w:spacing w:val="-5"/>
        </w:rPr>
        <w:t xml:space="preserve"> </w:t>
      </w:r>
      <w:r>
        <w:t>русского</w:t>
      </w:r>
      <w:r>
        <w:rPr>
          <w:spacing w:val="-4"/>
        </w:rPr>
        <w:t xml:space="preserve"> </w:t>
      </w:r>
      <w:r>
        <w:t>языка</w:t>
      </w:r>
      <w:r>
        <w:rPr>
          <w:spacing w:val="-5"/>
        </w:rPr>
        <w:t xml:space="preserve"> </w:t>
      </w:r>
      <w:r>
        <w:t>в</w:t>
      </w:r>
      <w:r>
        <w:rPr>
          <w:spacing w:val="-4"/>
        </w:rPr>
        <w:t xml:space="preserve"> </w:t>
      </w:r>
      <w:r>
        <w:t>Российской</w:t>
      </w:r>
      <w:r>
        <w:rPr>
          <w:spacing w:val="-3"/>
        </w:rPr>
        <w:t xml:space="preserve"> </w:t>
      </w:r>
      <w:r>
        <w:rPr>
          <w:spacing w:val="-2"/>
        </w:rPr>
        <w:t>Федерации.</w:t>
      </w:r>
    </w:p>
    <w:p w:rsidR="00F31BB1" w:rsidRDefault="00346B19">
      <w:pPr>
        <w:pStyle w:val="a3"/>
        <w:ind w:left="720" w:right="3858"/>
        <w:jc w:val="left"/>
      </w:pPr>
      <w:r>
        <w:t>Русский язык в современном мире. Повторение и систематизация изученного в 5-8 классах.</w:t>
      </w:r>
    </w:p>
    <w:p w:rsidR="00F31BB1" w:rsidRDefault="00346B19">
      <w:pPr>
        <w:pStyle w:val="2"/>
        <w:spacing w:before="6"/>
        <w:ind w:left="1509"/>
        <w:jc w:val="left"/>
      </w:pPr>
      <w:r>
        <w:t>Язык</w:t>
      </w:r>
      <w:r>
        <w:rPr>
          <w:spacing w:val="-6"/>
        </w:rPr>
        <w:t xml:space="preserve"> </w:t>
      </w:r>
      <w:r>
        <w:t>и</w:t>
      </w:r>
      <w:r>
        <w:rPr>
          <w:spacing w:val="-4"/>
        </w:rPr>
        <w:t xml:space="preserve"> речь</w:t>
      </w:r>
    </w:p>
    <w:p w:rsidR="00F31BB1" w:rsidRDefault="00346B19">
      <w:pPr>
        <w:pStyle w:val="a3"/>
        <w:ind w:left="720"/>
        <w:jc w:val="left"/>
      </w:pPr>
      <w:r>
        <w:t>Речь</w:t>
      </w:r>
      <w:r>
        <w:rPr>
          <w:spacing w:val="80"/>
        </w:rPr>
        <w:t xml:space="preserve"> </w:t>
      </w:r>
      <w:r>
        <w:t>устная</w:t>
      </w:r>
      <w:r>
        <w:rPr>
          <w:spacing w:val="80"/>
        </w:rPr>
        <w:t xml:space="preserve"> </w:t>
      </w:r>
      <w:r>
        <w:t>и</w:t>
      </w:r>
      <w:r>
        <w:rPr>
          <w:spacing w:val="80"/>
        </w:rPr>
        <w:t xml:space="preserve"> </w:t>
      </w:r>
      <w:r>
        <w:t>письменная,</w:t>
      </w:r>
      <w:r>
        <w:rPr>
          <w:spacing w:val="80"/>
        </w:rPr>
        <w:t xml:space="preserve"> </w:t>
      </w:r>
      <w:r>
        <w:t>монологическая</w:t>
      </w:r>
      <w:r>
        <w:rPr>
          <w:spacing w:val="80"/>
        </w:rPr>
        <w:t xml:space="preserve"> </w:t>
      </w:r>
      <w:r>
        <w:t>и</w:t>
      </w:r>
      <w:r>
        <w:rPr>
          <w:spacing w:val="80"/>
        </w:rPr>
        <w:t xml:space="preserve"> </w:t>
      </w:r>
      <w:r>
        <w:t>диалогическая,</w:t>
      </w:r>
      <w:r>
        <w:rPr>
          <w:spacing w:val="80"/>
        </w:rPr>
        <w:t xml:space="preserve"> </w:t>
      </w:r>
      <w:r>
        <w:t>полилог</w:t>
      </w:r>
      <w:r>
        <w:rPr>
          <w:spacing w:val="80"/>
        </w:rPr>
        <w:t xml:space="preserve"> </w:t>
      </w:r>
      <w:r>
        <w:rPr>
          <w:spacing w:val="-2"/>
        </w:rPr>
        <w:t>(повторение).</w:t>
      </w: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ind w:right="843"/>
      </w:pPr>
      <w:r>
        <w:t xml:space="preserve">Виды речевой деятельности: говорение, письмо, аудирование, чтение </w:t>
      </w:r>
      <w:r>
        <w:rPr>
          <w:spacing w:val="-2"/>
        </w:rPr>
        <w:t>(повторение).</w:t>
      </w:r>
    </w:p>
    <w:p w:rsidR="00F31BB1" w:rsidRDefault="00346B19">
      <w:pPr>
        <w:pStyle w:val="a3"/>
        <w:spacing w:line="321" w:lineRule="exact"/>
        <w:ind w:left="1439" w:firstLine="0"/>
      </w:pPr>
      <w:r>
        <w:t>Виды</w:t>
      </w:r>
      <w:r>
        <w:rPr>
          <w:spacing w:val="-10"/>
        </w:rPr>
        <w:t xml:space="preserve"> </w:t>
      </w:r>
      <w:r>
        <w:t>аудирования:</w:t>
      </w:r>
      <w:r>
        <w:rPr>
          <w:spacing w:val="-9"/>
        </w:rPr>
        <w:t xml:space="preserve"> </w:t>
      </w:r>
      <w:r>
        <w:t>выборочное,</w:t>
      </w:r>
      <w:r>
        <w:rPr>
          <w:spacing w:val="-9"/>
        </w:rPr>
        <w:t xml:space="preserve"> </w:t>
      </w:r>
      <w:r>
        <w:t>ознакомительное,</w:t>
      </w:r>
      <w:r>
        <w:rPr>
          <w:spacing w:val="-8"/>
        </w:rPr>
        <w:t xml:space="preserve"> </w:t>
      </w:r>
      <w:r>
        <w:rPr>
          <w:spacing w:val="-2"/>
        </w:rPr>
        <w:t>детальное.</w:t>
      </w:r>
    </w:p>
    <w:p w:rsidR="00F31BB1" w:rsidRDefault="00346B19">
      <w:pPr>
        <w:pStyle w:val="a3"/>
        <w:spacing w:before="2" w:line="322" w:lineRule="exact"/>
        <w:ind w:left="1439" w:firstLine="0"/>
      </w:pPr>
      <w:r>
        <w:t>Виды</w:t>
      </w:r>
      <w:r>
        <w:rPr>
          <w:spacing w:val="-7"/>
        </w:rPr>
        <w:t xml:space="preserve"> </w:t>
      </w:r>
      <w:r>
        <w:t>чтения:</w:t>
      </w:r>
      <w:r>
        <w:rPr>
          <w:spacing w:val="-9"/>
        </w:rPr>
        <w:t xml:space="preserve"> </w:t>
      </w:r>
      <w:r>
        <w:t>изучающее,</w:t>
      </w:r>
      <w:r>
        <w:rPr>
          <w:spacing w:val="-8"/>
        </w:rPr>
        <w:t xml:space="preserve"> </w:t>
      </w:r>
      <w:r>
        <w:t>ознакомительное,</w:t>
      </w:r>
      <w:r>
        <w:rPr>
          <w:spacing w:val="-10"/>
        </w:rPr>
        <w:t xml:space="preserve"> </w:t>
      </w:r>
      <w:r>
        <w:t>просмотровое,</w:t>
      </w:r>
      <w:r>
        <w:rPr>
          <w:spacing w:val="-10"/>
        </w:rPr>
        <w:t xml:space="preserve"> </w:t>
      </w:r>
      <w:r>
        <w:rPr>
          <w:spacing w:val="-2"/>
        </w:rPr>
        <w:t>поисковое.</w:t>
      </w:r>
    </w:p>
    <w:p w:rsidR="00F31BB1" w:rsidRDefault="00346B19">
      <w:pPr>
        <w:pStyle w:val="a3"/>
        <w:ind w:right="844"/>
      </w:pPr>
      <w: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31BB1" w:rsidRDefault="00346B19">
      <w:pPr>
        <w:pStyle w:val="a3"/>
        <w:ind w:right="845"/>
      </w:pPr>
      <w:r>
        <w:t>Подробное, сжатое, выборочное изложение прочитанного или прослушанного текста.</w:t>
      </w:r>
    </w:p>
    <w:p w:rsidR="00F31BB1" w:rsidRDefault="00346B19">
      <w:pPr>
        <w:pStyle w:val="a3"/>
        <w:ind w:right="1093"/>
        <w:jc w:val="left"/>
      </w:pPr>
      <w:r>
        <w:t>Соблюдение языковых норм (орфоэпических, лексических, грамматических,</w:t>
      </w:r>
      <w:r>
        <w:rPr>
          <w:spacing w:val="-8"/>
        </w:rPr>
        <w:t xml:space="preserve"> </w:t>
      </w:r>
      <w:r>
        <w:t>стилистических,</w:t>
      </w:r>
      <w:r>
        <w:rPr>
          <w:spacing w:val="-8"/>
        </w:rPr>
        <w:t xml:space="preserve"> </w:t>
      </w:r>
      <w:r>
        <w:t>орфографических,</w:t>
      </w:r>
      <w:r>
        <w:rPr>
          <w:spacing w:val="-8"/>
        </w:rPr>
        <w:t xml:space="preserve"> </w:t>
      </w:r>
      <w:r>
        <w:t>пунктуационных)</w:t>
      </w:r>
      <w:r>
        <w:rPr>
          <w:spacing w:val="-10"/>
        </w:rPr>
        <w:t xml:space="preserve"> </w:t>
      </w:r>
      <w:r>
        <w:t xml:space="preserve">русского литературного языка в речевой практике при создании устных и письменных </w:t>
      </w:r>
      <w:r>
        <w:rPr>
          <w:spacing w:val="-2"/>
        </w:rPr>
        <w:t>высказываний.</w:t>
      </w:r>
    </w:p>
    <w:p w:rsidR="00F31BB1" w:rsidRDefault="00346B19">
      <w:pPr>
        <w:tabs>
          <w:tab w:val="left" w:pos="2719"/>
          <w:tab w:val="left" w:pos="3971"/>
          <w:tab w:val="left" w:pos="4398"/>
          <w:tab w:val="left" w:pos="5644"/>
          <w:tab w:val="left" w:pos="6817"/>
          <w:tab w:val="left" w:pos="9332"/>
        </w:tabs>
        <w:ind w:left="720" w:right="839" w:firstLine="719"/>
        <w:rPr>
          <w:b/>
          <w:sz w:val="28"/>
        </w:rPr>
      </w:pPr>
      <w:r>
        <w:rPr>
          <w:i/>
          <w:spacing w:val="-2"/>
          <w:sz w:val="28"/>
        </w:rPr>
        <w:t>Приёмы</w:t>
      </w:r>
      <w:r>
        <w:rPr>
          <w:i/>
          <w:sz w:val="28"/>
        </w:rPr>
        <w:tab/>
      </w:r>
      <w:r>
        <w:rPr>
          <w:i/>
          <w:spacing w:val="-2"/>
          <w:sz w:val="28"/>
        </w:rPr>
        <w:t>работы</w:t>
      </w:r>
      <w:r>
        <w:rPr>
          <w:i/>
          <w:sz w:val="28"/>
        </w:rPr>
        <w:tab/>
      </w:r>
      <w:r>
        <w:rPr>
          <w:i/>
          <w:spacing w:val="-10"/>
          <w:sz w:val="28"/>
        </w:rPr>
        <w:t>с</w:t>
      </w:r>
      <w:r>
        <w:rPr>
          <w:i/>
          <w:sz w:val="28"/>
        </w:rPr>
        <w:tab/>
      </w:r>
      <w:r>
        <w:rPr>
          <w:i/>
          <w:spacing w:val="-2"/>
          <w:sz w:val="28"/>
        </w:rPr>
        <w:t>учебной</w:t>
      </w:r>
      <w:r>
        <w:rPr>
          <w:i/>
          <w:sz w:val="28"/>
        </w:rPr>
        <w:tab/>
      </w:r>
      <w:r>
        <w:rPr>
          <w:i/>
          <w:spacing w:val="-2"/>
          <w:sz w:val="28"/>
        </w:rPr>
        <w:t>книгой,</w:t>
      </w:r>
      <w:r>
        <w:rPr>
          <w:i/>
          <w:sz w:val="28"/>
        </w:rPr>
        <w:tab/>
      </w:r>
      <w:r>
        <w:rPr>
          <w:i/>
          <w:spacing w:val="-2"/>
          <w:sz w:val="28"/>
        </w:rPr>
        <w:t>лингвистическими</w:t>
      </w:r>
      <w:r>
        <w:rPr>
          <w:i/>
          <w:sz w:val="28"/>
        </w:rPr>
        <w:tab/>
      </w:r>
      <w:r>
        <w:rPr>
          <w:i/>
          <w:spacing w:val="-2"/>
          <w:sz w:val="28"/>
        </w:rPr>
        <w:t xml:space="preserve">словарями, </w:t>
      </w:r>
      <w:r>
        <w:rPr>
          <w:i/>
          <w:sz w:val="28"/>
        </w:rPr>
        <w:t xml:space="preserve">справочной литературой. </w:t>
      </w:r>
      <w:r>
        <w:rPr>
          <w:b/>
          <w:sz w:val="28"/>
        </w:rPr>
        <w:t>Текст</w:t>
      </w:r>
    </w:p>
    <w:p w:rsidR="00F31BB1" w:rsidRDefault="00346B19">
      <w:pPr>
        <w:ind w:left="720" w:right="840" w:firstLine="719"/>
        <w:jc w:val="both"/>
        <w:rPr>
          <w:i/>
          <w:sz w:val="28"/>
        </w:rPr>
      </w:pPr>
      <w:r>
        <w:rPr>
          <w:i/>
          <w:sz w:val="28"/>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31BB1" w:rsidRDefault="00346B19">
      <w:pPr>
        <w:pStyle w:val="a3"/>
        <w:ind w:left="720" w:right="841"/>
      </w:pPr>
      <w:r>
        <w:t>Особенности употребления языковых средств выразительности в текстах, принадлежащих к различным функционально-смысловым типам речи.</w:t>
      </w:r>
    </w:p>
    <w:p w:rsidR="00F31BB1" w:rsidRDefault="00346B19">
      <w:pPr>
        <w:pStyle w:val="a3"/>
        <w:tabs>
          <w:tab w:val="left" w:pos="4473"/>
          <w:tab w:val="left" w:pos="6868"/>
        </w:tabs>
        <w:spacing w:line="321" w:lineRule="exact"/>
        <w:ind w:left="1440" w:firstLine="0"/>
      </w:pPr>
      <w:r>
        <w:rPr>
          <w:spacing w:val="-2"/>
        </w:rPr>
        <w:t>Информационная</w:t>
      </w:r>
      <w:r>
        <w:tab/>
      </w:r>
      <w:r>
        <w:rPr>
          <w:spacing w:val="-2"/>
        </w:rPr>
        <w:t>переработка</w:t>
      </w:r>
      <w:r>
        <w:tab/>
      </w:r>
      <w:r>
        <w:rPr>
          <w:spacing w:val="-2"/>
        </w:rPr>
        <w:t>текста.</w:t>
      </w:r>
    </w:p>
    <w:p w:rsidR="00F31BB1" w:rsidRDefault="00346B19">
      <w:pPr>
        <w:pStyle w:val="2"/>
        <w:spacing w:before="5"/>
        <w:ind w:left="720"/>
      </w:pPr>
      <w:r>
        <w:t>Функциональные</w:t>
      </w:r>
      <w:r>
        <w:rPr>
          <w:spacing w:val="-9"/>
        </w:rPr>
        <w:t xml:space="preserve"> </w:t>
      </w:r>
      <w:r>
        <w:t>разновидности</w:t>
      </w:r>
      <w:r>
        <w:rPr>
          <w:spacing w:val="-8"/>
        </w:rPr>
        <w:t xml:space="preserve"> </w:t>
      </w:r>
      <w:r>
        <w:rPr>
          <w:spacing w:val="-4"/>
        </w:rPr>
        <w:t>языка</w:t>
      </w:r>
    </w:p>
    <w:p w:rsidR="00F31BB1" w:rsidRDefault="00346B19">
      <w:pPr>
        <w:pStyle w:val="a3"/>
        <w:ind w:left="720" w:right="841"/>
      </w:pPr>
      <w: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31BB1" w:rsidRDefault="00346B19">
      <w:pPr>
        <w:pStyle w:val="a3"/>
        <w:ind w:left="720" w:right="843"/>
      </w:pPr>
      <w: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w:t>
      </w:r>
      <w:r>
        <w:rPr>
          <w:i/>
        </w:rPr>
        <w:t>, рецензия</w:t>
      </w:r>
      <w:r>
        <w:t>.</w:t>
      </w:r>
    </w:p>
    <w:p w:rsidR="00F31BB1" w:rsidRDefault="00346B19">
      <w:pPr>
        <w:ind w:left="720" w:right="839" w:firstLine="719"/>
        <w:jc w:val="both"/>
        <w:rPr>
          <w:i/>
          <w:sz w:val="28"/>
        </w:rPr>
      </w:pPr>
      <w:r>
        <w:rPr>
          <w:sz w:val="28"/>
        </w:rPr>
        <w:t>Язык художественной литературы и его отличие от других разновидностей современного русского языка</w:t>
      </w:r>
      <w:r>
        <w:rPr>
          <w:i/>
          <w:sz w:val="28"/>
        </w:rPr>
        <w:t>.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31BB1" w:rsidRDefault="00346B19">
      <w:pPr>
        <w:ind w:left="720" w:right="840" w:firstLine="720"/>
        <w:jc w:val="both"/>
        <w:rPr>
          <w:i/>
          <w:sz w:val="28"/>
        </w:rPr>
      </w:pPr>
      <w:r>
        <w:rPr>
          <w:i/>
          <w:sz w:val="28"/>
        </w:rPr>
        <w:t xml:space="preserve">Основные изобразительно-выразительные средства русского языка, их использование в речи (метафора, эпитет, сравнение, гипербола, олицетворение и </w:t>
      </w:r>
      <w:r>
        <w:rPr>
          <w:i/>
          <w:spacing w:val="-2"/>
          <w:sz w:val="28"/>
        </w:rPr>
        <w:t>др.).</w:t>
      </w:r>
    </w:p>
    <w:p w:rsidR="00F31BB1" w:rsidRDefault="00346B19">
      <w:pPr>
        <w:pStyle w:val="2"/>
        <w:spacing w:before="1" w:line="240" w:lineRule="auto"/>
        <w:ind w:left="1440" w:right="3858"/>
        <w:jc w:val="left"/>
      </w:pPr>
      <w:r>
        <w:t>Синтаксис.</w:t>
      </w:r>
      <w:r>
        <w:rPr>
          <w:spacing w:val="-13"/>
        </w:rPr>
        <w:t xml:space="preserve"> </w:t>
      </w:r>
      <w:r>
        <w:t>Культура</w:t>
      </w:r>
      <w:r>
        <w:rPr>
          <w:spacing w:val="-12"/>
        </w:rPr>
        <w:t xml:space="preserve"> </w:t>
      </w:r>
      <w:r>
        <w:t>речи.</w:t>
      </w:r>
      <w:r>
        <w:rPr>
          <w:spacing w:val="-13"/>
        </w:rPr>
        <w:t xml:space="preserve"> </w:t>
      </w:r>
      <w:r>
        <w:t>Пунктуация Сложное предложение</w:t>
      </w:r>
    </w:p>
    <w:p w:rsidR="00F31BB1" w:rsidRDefault="00346B19">
      <w:pPr>
        <w:pStyle w:val="a3"/>
        <w:ind w:left="1440" w:right="3858" w:firstLine="0"/>
        <w:jc w:val="left"/>
      </w:pPr>
      <w:r>
        <w:t>Понятие</w:t>
      </w:r>
      <w:r>
        <w:rPr>
          <w:spacing w:val="-10"/>
        </w:rPr>
        <w:t xml:space="preserve"> </w:t>
      </w:r>
      <w:r>
        <w:t>о</w:t>
      </w:r>
      <w:r>
        <w:rPr>
          <w:spacing w:val="-7"/>
        </w:rPr>
        <w:t xml:space="preserve"> </w:t>
      </w:r>
      <w:r>
        <w:t>сложном</w:t>
      </w:r>
      <w:r>
        <w:rPr>
          <w:spacing w:val="-10"/>
        </w:rPr>
        <w:t xml:space="preserve"> </w:t>
      </w:r>
      <w:r>
        <w:t>предложении</w:t>
      </w:r>
      <w:r>
        <w:rPr>
          <w:spacing w:val="-7"/>
        </w:rPr>
        <w:t xml:space="preserve"> </w:t>
      </w:r>
      <w:r>
        <w:t>(повторение). Классификация сложных предложений.</w:t>
      </w:r>
    </w:p>
    <w:p w:rsidR="00F31BB1" w:rsidRDefault="00346B19">
      <w:pPr>
        <w:ind w:left="720" w:firstLine="719"/>
        <w:rPr>
          <w:i/>
          <w:sz w:val="28"/>
        </w:rPr>
      </w:pPr>
      <w:r>
        <w:rPr>
          <w:i/>
          <w:sz w:val="28"/>
        </w:rPr>
        <w:t>Смысловое,</w:t>
      </w:r>
      <w:r>
        <w:rPr>
          <w:i/>
          <w:spacing w:val="80"/>
          <w:sz w:val="28"/>
        </w:rPr>
        <w:t xml:space="preserve"> </w:t>
      </w:r>
      <w:r>
        <w:rPr>
          <w:i/>
          <w:sz w:val="28"/>
        </w:rPr>
        <w:t>структурное</w:t>
      </w:r>
      <w:r>
        <w:rPr>
          <w:i/>
          <w:spacing w:val="80"/>
          <w:sz w:val="28"/>
        </w:rPr>
        <w:t xml:space="preserve"> </w:t>
      </w:r>
      <w:r>
        <w:rPr>
          <w:i/>
          <w:sz w:val="28"/>
        </w:rPr>
        <w:t>и</w:t>
      </w:r>
      <w:r>
        <w:rPr>
          <w:i/>
          <w:spacing w:val="80"/>
          <w:sz w:val="28"/>
        </w:rPr>
        <w:t xml:space="preserve"> </w:t>
      </w:r>
      <w:r>
        <w:rPr>
          <w:i/>
          <w:sz w:val="28"/>
        </w:rPr>
        <w:t>интонационное</w:t>
      </w:r>
      <w:r>
        <w:rPr>
          <w:i/>
          <w:spacing w:val="80"/>
          <w:sz w:val="28"/>
        </w:rPr>
        <w:t xml:space="preserve"> </w:t>
      </w:r>
      <w:r>
        <w:rPr>
          <w:i/>
          <w:sz w:val="28"/>
        </w:rPr>
        <w:t>единство</w:t>
      </w:r>
      <w:r>
        <w:rPr>
          <w:i/>
          <w:spacing w:val="80"/>
          <w:sz w:val="28"/>
        </w:rPr>
        <w:t xml:space="preserve"> </w:t>
      </w:r>
      <w:r>
        <w:rPr>
          <w:i/>
          <w:sz w:val="28"/>
        </w:rPr>
        <w:t>частей</w:t>
      </w:r>
      <w:r>
        <w:rPr>
          <w:i/>
          <w:spacing w:val="80"/>
          <w:sz w:val="28"/>
        </w:rPr>
        <w:t xml:space="preserve"> </w:t>
      </w:r>
      <w:r>
        <w:rPr>
          <w:i/>
          <w:sz w:val="28"/>
        </w:rPr>
        <w:t xml:space="preserve">сложного </w:t>
      </w:r>
      <w:r>
        <w:rPr>
          <w:i/>
          <w:spacing w:val="-2"/>
          <w:sz w:val="28"/>
        </w:rPr>
        <w:t>предложения.</w:t>
      </w:r>
    </w:p>
    <w:p w:rsidR="00F31BB1" w:rsidRDefault="00346B19">
      <w:pPr>
        <w:pStyle w:val="2"/>
        <w:ind w:left="1440"/>
        <w:jc w:val="left"/>
      </w:pPr>
      <w:r>
        <w:t>Сложносочинённое</w:t>
      </w:r>
      <w:r>
        <w:rPr>
          <w:spacing w:val="-12"/>
        </w:rPr>
        <w:t xml:space="preserve"> </w:t>
      </w:r>
      <w:r>
        <w:rPr>
          <w:spacing w:val="-2"/>
        </w:rPr>
        <w:t>предложение</w:t>
      </w:r>
    </w:p>
    <w:p w:rsidR="00F31BB1" w:rsidRDefault="00346B19">
      <w:pPr>
        <w:pStyle w:val="a3"/>
        <w:spacing w:line="319" w:lineRule="exact"/>
        <w:ind w:left="1440" w:firstLine="0"/>
        <w:jc w:val="left"/>
      </w:pPr>
      <w:r>
        <w:t>Понятие</w:t>
      </w:r>
      <w:r>
        <w:rPr>
          <w:spacing w:val="-11"/>
        </w:rPr>
        <w:t xml:space="preserve"> </w:t>
      </w:r>
      <w:r>
        <w:t>о</w:t>
      </w:r>
      <w:r>
        <w:rPr>
          <w:spacing w:val="-6"/>
        </w:rPr>
        <w:t xml:space="preserve"> </w:t>
      </w:r>
      <w:r>
        <w:t>сложносочинённом</w:t>
      </w:r>
      <w:r>
        <w:rPr>
          <w:spacing w:val="-7"/>
        </w:rPr>
        <w:t xml:space="preserve"> </w:t>
      </w:r>
      <w:r>
        <w:t>предложении,</w:t>
      </w:r>
      <w:r>
        <w:rPr>
          <w:spacing w:val="-7"/>
        </w:rPr>
        <w:t xml:space="preserve"> </w:t>
      </w:r>
      <w:r>
        <w:t>его</w:t>
      </w:r>
      <w:r>
        <w:rPr>
          <w:spacing w:val="-5"/>
        </w:rPr>
        <w:t xml:space="preserve"> </w:t>
      </w:r>
      <w:r>
        <w:rPr>
          <w:spacing w:val="-2"/>
        </w:rPr>
        <w:t>строении.</w:t>
      </w:r>
    </w:p>
    <w:p w:rsidR="00F31BB1" w:rsidRDefault="00346B19">
      <w:pPr>
        <w:pStyle w:val="a3"/>
        <w:tabs>
          <w:tab w:val="left" w:pos="2505"/>
          <w:tab w:val="left" w:pos="5246"/>
          <w:tab w:val="left" w:pos="7317"/>
          <w:tab w:val="left" w:pos="8807"/>
          <w:tab w:val="left" w:pos="9851"/>
        </w:tabs>
        <w:ind w:left="720" w:right="844"/>
        <w:jc w:val="left"/>
      </w:pPr>
      <w:r>
        <w:rPr>
          <w:spacing w:val="-4"/>
        </w:rPr>
        <w:t>Виды</w:t>
      </w:r>
      <w:r>
        <w:tab/>
      </w:r>
      <w:r>
        <w:rPr>
          <w:spacing w:val="-2"/>
        </w:rPr>
        <w:t>сложносочинённых</w:t>
      </w:r>
      <w:r>
        <w:tab/>
      </w:r>
      <w:r>
        <w:rPr>
          <w:spacing w:val="-2"/>
        </w:rPr>
        <w:t>предложений.</w:t>
      </w:r>
      <w:r>
        <w:tab/>
      </w:r>
      <w:r>
        <w:rPr>
          <w:spacing w:val="-2"/>
        </w:rPr>
        <w:t>Средства</w:t>
      </w:r>
      <w:r>
        <w:tab/>
      </w:r>
      <w:r>
        <w:rPr>
          <w:spacing w:val="-2"/>
        </w:rPr>
        <w:t>связи</w:t>
      </w:r>
      <w:r>
        <w:tab/>
      </w:r>
      <w:r>
        <w:rPr>
          <w:spacing w:val="-2"/>
        </w:rPr>
        <w:t xml:space="preserve">частей </w:t>
      </w:r>
      <w:r>
        <w:t>сложносочинённого предложения.</w:t>
      </w: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ind w:right="846"/>
      </w:pPr>
      <w:r>
        <w:t>Интонационные особенности сложносочинённых предложений с разными смысловыми отношениями между частями.</w:t>
      </w:r>
    </w:p>
    <w:p w:rsidR="00F31BB1" w:rsidRDefault="00346B19">
      <w:pPr>
        <w:ind w:left="719" w:right="841" w:firstLine="719"/>
        <w:jc w:val="both"/>
        <w:rPr>
          <w:i/>
          <w:sz w:val="28"/>
        </w:rPr>
      </w:pPr>
      <w:r>
        <w:rPr>
          <w:i/>
          <w:sz w:val="28"/>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31BB1" w:rsidRDefault="00346B19">
      <w:pPr>
        <w:pStyle w:val="a3"/>
        <w:ind w:right="843"/>
      </w:pPr>
      <w:r>
        <w:t>Нормы построения сложносочинённого предложения; нормы постановки знаков препинания в сложных предложениях (обобщение).</w:t>
      </w:r>
    </w:p>
    <w:p w:rsidR="00F31BB1" w:rsidRDefault="00346B19">
      <w:pPr>
        <w:pStyle w:val="a3"/>
        <w:ind w:right="844"/>
      </w:pPr>
      <w:r>
        <w:t xml:space="preserve">Синтаксический и пунктуационный разбор сложносочинённых </w:t>
      </w:r>
      <w:r>
        <w:rPr>
          <w:spacing w:val="-2"/>
        </w:rPr>
        <w:t>предложений.</w:t>
      </w:r>
    </w:p>
    <w:p w:rsidR="00F31BB1" w:rsidRDefault="00346B19">
      <w:pPr>
        <w:pStyle w:val="2"/>
        <w:spacing w:before="3" w:line="321" w:lineRule="exact"/>
      </w:pPr>
      <w:r>
        <w:t>Сложноподчинённое</w:t>
      </w:r>
      <w:r>
        <w:rPr>
          <w:spacing w:val="-11"/>
        </w:rPr>
        <w:t xml:space="preserve"> </w:t>
      </w:r>
      <w:r>
        <w:rPr>
          <w:spacing w:val="-2"/>
        </w:rPr>
        <w:t>предложение</w:t>
      </w:r>
    </w:p>
    <w:p w:rsidR="00F31BB1" w:rsidRDefault="00346B19">
      <w:pPr>
        <w:pStyle w:val="a3"/>
        <w:ind w:right="844"/>
      </w:pPr>
      <w:r>
        <w:t xml:space="preserve">Понятие о сложноподчинённом предложении. Главная и придаточная части </w:t>
      </w:r>
      <w:r>
        <w:rPr>
          <w:spacing w:val="-2"/>
        </w:rPr>
        <w:t>предложения.</w:t>
      </w:r>
    </w:p>
    <w:p w:rsidR="00F31BB1" w:rsidRDefault="00346B19">
      <w:pPr>
        <w:pStyle w:val="a3"/>
        <w:tabs>
          <w:tab w:val="left" w:pos="1703"/>
          <w:tab w:val="left" w:pos="4530"/>
          <w:tab w:val="left" w:pos="6450"/>
          <w:tab w:val="left" w:pos="7055"/>
          <w:tab w:val="left" w:pos="8557"/>
        </w:tabs>
        <w:ind w:right="843"/>
        <w:jc w:val="right"/>
      </w:pPr>
      <w:r>
        <w:t>Союзы</w:t>
      </w:r>
      <w:r>
        <w:rPr>
          <w:spacing w:val="-3"/>
        </w:rPr>
        <w:t xml:space="preserve"> </w:t>
      </w:r>
      <w:r>
        <w:t>и</w:t>
      </w:r>
      <w:r>
        <w:rPr>
          <w:spacing w:val="-1"/>
        </w:rPr>
        <w:t xml:space="preserve"> </w:t>
      </w:r>
      <w:r>
        <w:t>союзные</w:t>
      </w:r>
      <w:r>
        <w:rPr>
          <w:spacing w:val="-2"/>
        </w:rPr>
        <w:t xml:space="preserve"> </w:t>
      </w:r>
      <w:r>
        <w:t>слова.</w:t>
      </w:r>
      <w:r>
        <w:rPr>
          <w:spacing w:val="-2"/>
        </w:rPr>
        <w:t xml:space="preserve"> </w:t>
      </w:r>
      <w:r>
        <w:t>Различия</w:t>
      </w:r>
      <w:r>
        <w:rPr>
          <w:spacing w:val="-1"/>
        </w:rPr>
        <w:t xml:space="preserve"> </w:t>
      </w:r>
      <w:r>
        <w:t>подчинительных</w:t>
      </w:r>
      <w:r>
        <w:rPr>
          <w:spacing w:val="-1"/>
        </w:rPr>
        <w:t xml:space="preserve"> </w:t>
      </w:r>
      <w:r>
        <w:t>союзов</w:t>
      </w:r>
      <w:r>
        <w:rPr>
          <w:spacing w:val="-5"/>
        </w:rPr>
        <w:t xml:space="preserve"> </w:t>
      </w:r>
      <w:r>
        <w:t>и</w:t>
      </w:r>
      <w:r>
        <w:rPr>
          <w:spacing w:val="-1"/>
        </w:rPr>
        <w:t xml:space="preserve"> </w:t>
      </w:r>
      <w:r>
        <w:t>союзных</w:t>
      </w:r>
      <w:r>
        <w:rPr>
          <w:spacing w:val="-1"/>
        </w:rPr>
        <w:t xml:space="preserve"> </w:t>
      </w:r>
      <w:r>
        <w:t xml:space="preserve">слов. </w:t>
      </w:r>
      <w:r>
        <w:rPr>
          <w:spacing w:val="-4"/>
        </w:rPr>
        <w:t>Виды</w:t>
      </w:r>
      <w:r>
        <w:tab/>
      </w:r>
      <w:r>
        <w:rPr>
          <w:spacing w:val="-2"/>
        </w:rPr>
        <w:t>сложноподчинённых</w:t>
      </w:r>
      <w:r>
        <w:tab/>
      </w:r>
      <w:r>
        <w:rPr>
          <w:spacing w:val="-2"/>
        </w:rPr>
        <w:t>предложений</w:t>
      </w:r>
      <w:r>
        <w:tab/>
      </w:r>
      <w:r>
        <w:rPr>
          <w:spacing w:val="-6"/>
        </w:rPr>
        <w:t>по</w:t>
      </w:r>
      <w:r>
        <w:tab/>
      </w:r>
      <w:r>
        <w:rPr>
          <w:spacing w:val="-2"/>
        </w:rPr>
        <w:t>характеру</w:t>
      </w:r>
      <w:r>
        <w:tab/>
      </w:r>
      <w:r>
        <w:rPr>
          <w:spacing w:val="-2"/>
        </w:rPr>
        <w:t xml:space="preserve">смысловых </w:t>
      </w:r>
      <w:r>
        <w:t>отношений</w:t>
      </w:r>
      <w:r>
        <w:rPr>
          <w:spacing w:val="53"/>
        </w:rPr>
        <w:t xml:space="preserve"> </w:t>
      </w:r>
      <w:r>
        <w:t>между</w:t>
      </w:r>
      <w:r>
        <w:rPr>
          <w:spacing w:val="53"/>
        </w:rPr>
        <w:t xml:space="preserve"> </w:t>
      </w:r>
      <w:r>
        <w:t>главной</w:t>
      </w:r>
      <w:r>
        <w:rPr>
          <w:spacing w:val="55"/>
        </w:rPr>
        <w:t xml:space="preserve"> </w:t>
      </w:r>
      <w:r>
        <w:t>и</w:t>
      </w:r>
      <w:r>
        <w:rPr>
          <w:spacing w:val="56"/>
        </w:rPr>
        <w:t xml:space="preserve"> </w:t>
      </w:r>
      <w:r>
        <w:t>придаточной</w:t>
      </w:r>
      <w:r>
        <w:rPr>
          <w:spacing w:val="55"/>
        </w:rPr>
        <w:t xml:space="preserve"> </w:t>
      </w:r>
      <w:r>
        <w:t>частями,</w:t>
      </w:r>
      <w:r>
        <w:rPr>
          <w:spacing w:val="53"/>
        </w:rPr>
        <w:t xml:space="preserve"> </w:t>
      </w:r>
      <w:r>
        <w:t>структуре,</w:t>
      </w:r>
      <w:r>
        <w:rPr>
          <w:spacing w:val="55"/>
        </w:rPr>
        <w:t xml:space="preserve"> </w:t>
      </w:r>
      <w:r>
        <w:rPr>
          <w:spacing w:val="-2"/>
        </w:rPr>
        <w:t>синтаксическим</w:t>
      </w:r>
    </w:p>
    <w:p w:rsidR="00F31BB1" w:rsidRDefault="00346B19">
      <w:pPr>
        <w:pStyle w:val="a3"/>
        <w:spacing w:line="321" w:lineRule="exact"/>
        <w:ind w:firstLine="0"/>
      </w:pPr>
      <w:r>
        <w:t>средствам</w:t>
      </w:r>
      <w:r>
        <w:rPr>
          <w:spacing w:val="-4"/>
        </w:rPr>
        <w:t xml:space="preserve"> </w:t>
      </w:r>
      <w:r>
        <w:rPr>
          <w:spacing w:val="-2"/>
        </w:rPr>
        <w:t>связи.</w:t>
      </w:r>
    </w:p>
    <w:p w:rsidR="00F31BB1" w:rsidRDefault="00346B19">
      <w:pPr>
        <w:ind w:left="719" w:right="842" w:firstLine="719"/>
        <w:jc w:val="both"/>
        <w:rPr>
          <w:i/>
          <w:sz w:val="28"/>
        </w:rPr>
      </w:pPr>
      <w:r>
        <w:rPr>
          <w:i/>
          <w:sz w:val="28"/>
        </w:rPr>
        <w:t>Грамматическая синонимия сложноподчинённых предложений и простых предложений с обособленными членами.</w:t>
      </w:r>
    </w:p>
    <w:p w:rsidR="00F31BB1" w:rsidRDefault="00346B19">
      <w:pPr>
        <w:pStyle w:val="a3"/>
        <w:ind w:right="842"/>
      </w:pPr>
      <w: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31BB1" w:rsidRDefault="00346B19">
      <w:pPr>
        <w:ind w:left="719" w:right="843" w:firstLine="720"/>
        <w:jc w:val="both"/>
        <w:rPr>
          <w:i/>
          <w:sz w:val="28"/>
        </w:rPr>
      </w:pPr>
      <w:r>
        <w:rPr>
          <w:sz w:val="28"/>
        </w:rPr>
        <w:t>Нормы построения</w:t>
      </w:r>
      <w:r>
        <w:rPr>
          <w:spacing w:val="-2"/>
          <w:sz w:val="28"/>
        </w:rPr>
        <w:t xml:space="preserve"> </w:t>
      </w:r>
      <w:r>
        <w:rPr>
          <w:sz w:val="28"/>
        </w:rPr>
        <w:t xml:space="preserve">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b/>
          <w:i/>
          <w:sz w:val="28"/>
        </w:rPr>
        <w:t>чтобы</w:t>
      </w:r>
      <w:r>
        <w:rPr>
          <w:sz w:val="28"/>
        </w:rPr>
        <w:t xml:space="preserve">, союзными словами </w:t>
      </w:r>
      <w:r>
        <w:rPr>
          <w:b/>
          <w:i/>
          <w:sz w:val="28"/>
        </w:rPr>
        <w:t>какой</w:t>
      </w:r>
      <w:r>
        <w:rPr>
          <w:sz w:val="28"/>
        </w:rPr>
        <w:t xml:space="preserve">, </w:t>
      </w:r>
      <w:r>
        <w:rPr>
          <w:b/>
          <w:i/>
          <w:sz w:val="28"/>
        </w:rPr>
        <w:t>который</w:t>
      </w:r>
      <w:r>
        <w:rPr>
          <w:sz w:val="28"/>
        </w:rPr>
        <w:t xml:space="preserve">. </w:t>
      </w:r>
      <w:r>
        <w:rPr>
          <w:i/>
          <w:sz w:val="28"/>
        </w:rPr>
        <w:t>Типичные грамматические ошибки при построении сложноподчинённых предложений.</w:t>
      </w:r>
    </w:p>
    <w:p w:rsidR="00F31BB1" w:rsidRDefault="00346B19">
      <w:pPr>
        <w:pStyle w:val="a3"/>
        <w:spacing w:line="322" w:lineRule="exact"/>
        <w:ind w:left="1439" w:firstLine="0"/>
      </w:pPr>
      <w:r>
        <w:t>Сложноподчинённые</w:t>
      </w:r>
      <w:r>
        <w:rPr>
          <w:spacing w:val="54"/>
        </w:rPr>
        <w:t xml:space="preserve">   </w:t>
      </w:r>
      <w:r>
        <w:t>предложения</w:t>
      </w:r>
      <w:r>
        <w:rPr>
          <w:spacing w:val="55"/>
        </w:rPr>
        <w:t xml:space="preserve">   </w:t>
      </w:r>
      <w:r>
        <w:t>с</w:t>
      </w:r>
      <w:r>
        <w:rPr>
          <w:spacing w:val="55"/>
        </w:rPr>
        <w:t xml:space="preserve">   </w:t>
      </w:r>
      <w:r>
        <w:t>несколькими</w:t>
      </w:r>
      <w:r>
        <w:rPr>
          <w:spacing w:val="54"/>
        </w:rPr>
        <w:t xml:space="preserve">   </w:t>
      </w:r>
      <w:r>
        <w:rPr>
          <w:spacing w:val="-2"/>
        </w:rPr>
        <w:t>придаточными.</w:t>
      </w:r>
    </w:p>
    <w:p w:rsidR="00F31BB1" w:rsidRDefault="00346B19">
      <w:pPr>
        <w:spacing w:line="322" w:lineRule="exact"/>
        <w:ind w:left="719"/>
        <w:jc w:val="both"/>
        <w:rPr>
          <w:i/>
          <w:sz w:val="28"/>
        </w:rPr>
      </w:pPr>
      <w:r>
        <w:rPr>
          <w:i/>
          <w:sz w:val="28"/>
        </w:rPr>
        <w:t>Однородное,</w:t>
      </w:r>
      <w:r>
        <w:rPr>
          <w:i/>
          <w:spacing w:val="-10"/>
          <w:sz w:val="28"/>
        </w:rPr>
        <w:t xml:space="preserve"> </w:t>
      </w:r>
      <w:r>
        <w:rPr>
          <w:i/>
          <w:sz w:val="28"/>
        </w:rPr>
        <w:t>неоднородное</w:t>
      </w:r>
      <w:r>
        <w:rPr>
          <w:i/>
          <w:spacing w:val="-9"/>
          <w:sz w:val="28"/>
        </w:rPr>
        <w:t xml:space="preserve"> </w:t>
      </w:r>
      <w:r>
        <w:rPr>
          <w:i/>
          <w:sz w:val="28"/>
        </w:rPr>
        <w:t>и</w:t>
      </w:r>
      <w:r>
        <w:rPr>
          <w:i/>
          <w:spacing w:val="-7"/>
          <w:sz w:val="28"/>
        </w:rPr>
        <w:t xml:space="preserve"> </w:t>
      </w:r>
      <w:r>
        <w:rPr>
          <w:i/>
          <w:sz w:val="28"/>
        </w:rPr>
        <w:t>последовательное</w:t>
      </w:r>
      <w:r>
        <w:rPr>
          <w:i/>
          <w:spacing w:val="-8"/>
          <w:sz w:val="28"/>
        </w:rPr>
        <w:t xml:space="preserve"> </w:t>
      </w:r>
      <w:r>
        <w:rPr>
          <w:i/>
          <w:sz w:val="28"/>
        </w:rPr>
        <w:t>подчинение</w:t>
      </w:r>
      <w:r>
        <w:rPr>
          <w:i/>
          <w:spacing w:val="-9"/>
          <w:sz w:val="28"/>
        </w:rPr>
        <w:t xml:space="preserve"> </w:t>
      </w:r>
      <w:r>
        <w:rPr>
          <w:i/>
          <w:sz w:val="28"/>
        </w:rPr>
        <w:t>придаточных</w:t>
      </w:r>
      <w:r>
        <w:rPr>
          <w:i/>
          <w:spacing w:val="-7"/>
          <w:sz w:val="28"/>
        </w:rPr>
        <w:t xml:space="preserve"> </w:t>
      </w:r>
      <w:r>
        <w:rPr>
          <w:i/>
          <w:spacing w:val="-2"/>
          <w:sz w:val="28"/>
        </w:rPr>
        <w:t>частей.</w:t>
      </w:r>
    </w:p>
    <w:p w:rsidR="00F31BB1" w:rsidRDefault="00346B19">
      <w:pPr>
        <w:pStyle w:val="a3"/>
        <w:spacing w:line="242" w:lineRule="auto"/>
        <w:ind w:right="847"/>
      </w:pPr>
      <w:r>
        <w:t xml:space="preserve">Нормы постановки знаков препинания в сложноподчинённых </w:t>
      </w:r>
      <w:r>
        <w:rPr>
          <w:spacing w:val="-2"/>
        </w:rPr>
        <w:t>предложениях.</w:t>
      </w:r>
    </w:p>
    <w:p w:rsidR="00F31BB1" w:rsidRDefault="00346B19">
      <w:pPr>
        <w:pStyle w:val="a3"/>
        <w:ind w:right="845"/>
      </w:pPr>
      <w:r>
        <w:t xml:space="preserve">Синтаксический и пунктуационный разбор сложноподчинённого </w:t>
      </w:r>
      <w:r>
        <w:rPr>
          <w:spacing w:val="-2"/>
        </w:rPr>
        <w:t>предложения.</w:t>
      </w:r>
    </w:p>
    <w:p w:rsidR="00F31BB1" w:rsidRDefault="00346B19">
      <w:pPr>
        <w:pStyle w:val="2"/>
      </w:pPr>
      <w:r>
        <w:t>Бессоюзное</w:t>
      </w:r>
      <w:r>
        <w:rPr>
          <w:spacing w:val="-7"/>
        </w:rPr>
        <w:t xml:space="preserve"> </w:t>
      </w:r>
      <w:r>
        <w:t>сложное</w:t>
      </w:r>
      <w:r>
        <w:rPr>
          <w:spacing w:val="-7"/>
        </w:rPr>
        <w:t xml:space="preserve"> </w:t>
      </w:r>
      <w:r>
        <w:rPr>
          <w:spacing w:val="-2"/>
        </w:rPr>
        <w:t>предложение</w:t>
      </w:r>
    </w:p>
    <w:p w:rsidR="00F31BB1" w:rsidRDefault="00346B19">
      <w:pPr>
        <w:pStyle w:val="a3"/>
        <w:spacing w:line="319" w:lineRule="exact"/>
        <w:ind w:left="1439" w:firstLine="0"/>
      </w:pPr>
      <w:r>
        <w:t>Понятие</w:t>
      </w:r>
      <w:r>
        <w:rPr>
          <w:spacing w:val="-7"/>
        </w:rPr>
        <w:t xml:space="preserve"> </w:t>
      </w:r>
      <w:r>
        <w:t>о</w:t>
      </w:r>
      <w:r>
        <w:rPr>
          <w:spacing w:val="-3"/>
        </w:rPr>
        <w:t xml:space="preserve"> </w:t>
      </w:r>
      <w:r>
        <w:t>бессоюзном</w:t>
      </w:r>
      <w:r>
        <w:rPr>
          <w:spacing w:val="-5"/>
        </w:rPr>
        <w:t xml:space="preserve"> </w:t>
      </w:r>
      <w:r>
        <w:t>сложном</w:t>
      </w:r>
      <w:r>
        <w:rPr>
          <w:spacing w:val="-4"/>
        </w:rPr>
        <w:t xml:space="preserve"> </w:t>
      </w:r>
      <w:r>
        <w:rPr>
          <w:spacing w:val="-2"/>
        </w:rPr>
        <w:t>предложении.</w:t>
      </w:r>
    </w:p>
    <w:p w:rsidR="00F31BB1" w:rsidRDefault="00346B19">
      <w:pPr>
        <w:ind w:left="719" w:right="841" w:firstLine="719"/>
        <w:jc w:val="both"/>
        <w:rPr>
          <w:i/>
          <w:sz w:val="28"/>
        </w:rPr>
      </w:pPr>
      <w:r>
        <w:rPr>
          <w:sz w:val="28"/>
        </w:rPr>
        <w:t>Смысловые отношения между частями бессоюзного сложного</w:t>
      </w:r>
      <w:r>
        <w:rPr>
          <w:spacing w:val="80"/>
          <w:sz w:val="28"/>
        </w:rPr>
        <w:t xml:space="preserve"> </w:t>
      </w:r>
      <w:r>
        <w:rPr>
          <w:sz w:val="28"/>
        </w:rPr>
        <w:t>предложения. Виды бессоюзных сложных предложений. Употребление бессоюзных сложных предложений в речи</w:t>
      </w:r>
      <w:r>
        <w:rPr>
          <w:i/>
          <w:sz w:val="28"/>
        </w:rPr>
        <w:t>. Грамматическая синонимия бессоюзных сложных предложений и союзных сложных предложений.</w:t>
      </w:r>
    </w:p>
    <w:p w:rsidR="00F31BB1" w:rsidRDefault="00346B19">
      <w:pPr>
        <w:ind w:left="719" w:right="844" w:firstLine="719"/>
        <w:jc w:val="both"/>
        <w:rPr>
          <w:sz w:val="28"/>
        </w:rPr>
      </w:pPr>
      <w:r>
        <w:rPr>
          <w:i/>
          <w:sz w:val="28"/>
        </w:rPr>
        <w:t xml:space="preserve">Бессоюзные сложные предложения со значением перечисления. </w:t>
      </w:r>
      <w:r>
        <w:rPr>
          <w:sz w:val="28"/>
        </w:rPr>
        <w:t>Запятая и точка с запятой в бессоюзном сложном предложении.</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spacing w:before="72"/>
        <w:ind w:left="719" w:right="843" w:firstLine="719"/>
        <w:jc w:val="both"/>
        <w:rPr>
          <w:sz w:val="28"/>
        </w:rPr>
      </w:pPr>
      <w:r>
        <w:rPr>
          <w:i/>
          <w:sz w:val="28"/>
        </w:rPr>
        <w:t xml:space="preserve">Бессоюзные сложные предложения со значением причины, пояснения, дополнения. </w:t>
      </w:r>
      <w:r>
        <w:rPr>
          <w:sz w:val="28"/>
        </w:rPr>
        <w:t>Двоеточие в бессоюзном сложном предложении.</w:t>
      </w:r>
    </w:p>
    <w:p w:rsidR="00F31BB1" w:rsidRDefault="00346B19">
      <w:pPr>
        <w:ind w:left="719" w:right="840" w:firstLine="719"/>
        <w:jc w:val="both"/>
        <w:rPr>
          <w:sz w:val="28"/>
        </w:rPr>
      </w:pPr>
      <w:r>
        <w:rPr>
          <w:i/>
          <w:sz w:val="28"/>
        </w:rPr>
        <w:t xml:space="preserve">Бессоюзные сложные предложения со значением противопоставления, времени, условия и следствия, сравнения. </w:t>
      </w:r>
      <w:r>
        <w:rPr>
          <w:sz w:val="28"/>
        </w:rPr>
        <w:t xml:space="preserve">Тире в бессоюзном сложном </w:t>
      </w:r>
      <w:r>
        <w:rPr>
          <w:spacing w:val="-2"/>
          <w:sz w:val="28"/>
        </w:rPr>
        <w:t>предложении.</w:t>
      </w:r>
    </w:p>
    <w:p w:rsidR="00F31BB1" w:rsidRDefault="00346B19">
      <w:pPr>
        <w:pStyle w:val="a3"/>
        <w:ind w:right="846"/>
      </w:pPr>
      <w:r>
        <w:t xml:space="preserve">Синтаксический и пунктуационный разбор бессоюзного сложного </w:t>
      </w:r>
      <w:r>
        <w:rPr>
          <w:spacing w:val="-2"/>
        </w:rPr>
        <w:t>предложения.</w:t>
      </w:r>
    </w:p>
    <w:p w:rsidR="00F31BB1" w:rsidRDefault="00346B19">
      <w:pPr>
        <w:spacing w:before="9" w:line="235" w:lineRule="auto"/>
        <w:ind w:left="719" w:right="1317" w:firstLine="719"/>
        <w:rPr>
          <w:sz w:val="28"/>
        </w:rPr>
      </w:pPr>
      <w:r>
        <w:rPr>
          <w:b/>
          <w:sz w:val="28"/>
        </w:rPr>
        <w:t>Сложные</w:t>
      </w:r>
      <w:r>
        <w:rPr>
          <w:b/>
          <w:spacing w:val="-3"/>
          <w:sz w:val="28"/>
        </w:rPr>
        <w:t xml:space="preserve"> </w:t>
      </w:r>
      <w:r>
        <w:rPr>
          <w:b/>
          <w:sz w:val="28"/>
        </w:rPr>
        <w:t>предложения</w:t>
      </w:r>
      <w:r>
        <w:rPr>
          <w:b/>
          <w:spacing w:val="-4"/>
          <w:sz w:val="28"/>
        </w:rPr>
        <w:t xml:space="preserve"> </w:t>
      </w:r>
      <w:r>
        <w:rPr>
          <w:b/>
          <w:sz w:val="28"/>
        </w:rPr>
        <w:t>с</w:t>
      </w:r>
      <w:r>
        <w:rPr>
          <w:b/>
          <w:spacing w:val="-3"/>
          <w:sz w:val="28"/>
        </w:rPr>
        <w:t xml:space="preserve"> </w:t>
      </w:r>
      <w:r>
        <w:rPr>
          <w:b/>
          <w:sz w:val="28"/>
        </w:rPr>
        <w:t>разными</w:t>
      </w:r>
      <w:r>
        <w:rPr>
          <w:b/>
          <w:spacing w:val="-4"/>
          <w:sz w:val="28"/>
        </w:rPr>
        <w:t xml:space="preserve"> </w:t>
      </w:r>
      <w:r>
        <w:rPr>
          <w:b/>
          <w:sz w:val="28"/>
        </w:rPr>
        <w:t>видами</w:t>
      </w:r>
      <w:r>
        <w:rPr>
          <w:b/>
          <w:spacing w:val="-4"/>
          <w:sz w:val="28"/>
        </w:rPr>
        <w:t xml:space="preserve"> </w:t>
      </w:r>
      <w:r>
        <w:rPr>
          <w:b/>
          <w:sz w:val="28"/>
        </w:rPr>
        <w:t>союзной</w:t>
      </w:r>
      <w:r>
        <w:rPr>
          <w:b/>
          <w:spacing w:val="-4"/>
          <w:sz w:val="28"/>
        </w:rPr>
        <w:t xml:space="preserve"> </w:t>
      </w:r>
      <w:r>
        <w:rPr>
          <w:b/>
          <w:sz w:val="28"/>
        </w:rPr>
        <w:t>и</w:t>
      </w:r>
      <w:r>
        <w:rPr>
          <w:b/>
          <w:spacing w:val="-4"/>
          <w:sz w:val="28"/>
        </w:rPr>
        <w:t xml:space="preserve"> </w:t>
      </w:r>
      <w:r>
        <w:rPr>
          <w:b/>
          <w:sz w:val="28"/>
        </w:rPr>
        <w:t xml:space="preserve">бессоюзной связи </w:t>
      </w:r>
      <w:r>
        <w:rPr>
          <w:sz w:val="28"/>
        </w:rPr>
        <w:t>Типы сложных предложений с разными видами связи.</w:t>
      </w:r>
    </w:p>
    <w:p w:rsidR="00F31BB1" w:rsidRDefault="00346B19">
      <w:pPr>
        <w:pStyle w:val="a3"/>
        <w:tabs>
          <w:tab w:val="left" w:pos="3647"/>
          <w:tab w:val="left" w:pos="4036"/>
          <w:tab w:val="left" w:pos="6316"/>
          <w:tab w:val="left" w:pos="7352"/>
          <w:tab w:val="left" w:pos="8667"/>
          <w:tab w:val="left" w:pos="10511"/>
        </w:tabs>
        <w:spacing w:before="2" w:line="242" w:lineRule="auto"/>
        <w:ind w:right="843"/>
        <w:jc w:val="left"/>
      </w:pPr>
      <w:r>
        <w:rPr>
          <w:spacing w:val="-2"/>
        </w:rPr>
        <w:t>Синтаксический</w:t>
      </w:r>
      <w:r>
        <w:tab/>
      </w:r>
      <w:r>
        <w:rPr>
          <w:spacing w:val="-10"/>
        </w:rPr>
        <w:t>и</w:t>
      </w:r>
      <w:r>
        <w:tab/>
      </w:r>
      <w:r>
        <w:rPr>
          <w:spacing w:val="-2"/>
        </w:rPr>
        <w:t>пунктуационный</w:t>
      </w:r>
      <w:r>
        <w:tab/>
      </w:r>
      <w:r>
        <w:rPr>
          <w:spacing w:val="-2"/>
        </w:rPr>
        <w:t>разбор</w:t>
      </w:r>
      <w:r>
        <w:tab/>
      </w:r>
      <w:r>
        <w:rPr>
          <w:spacing w:val="-2"/>
        </w:rPr>
        <w:t>сложных</w:t>
      </w:r>
      <w:r>
        <w:tab/>
      </w:r>
      <w:r>
        <w:rPr>
          <w:spacing w:val="-2"/>
        </w:rPr>
        <w:t>предложений</w:t>
      </w:r>
      <w:r>
        <w:tab/>
      </w:r>
      <w:r>
        <w:rPr>
          <w:spacing w:val="-10"/>
        </w:rPr>
        <w:t xml:space="preserve">с </w:t>
      </w:r>
      <w:r>
        <w:t>разными видами союзной и бессоюзной связи.</w:t>
      </w:r>
    </w:p>
    <w:p w:rsidR="00F31BB1" w:rsidRDefault="00346B19">
      <w:pPr>
        <w:pStyle w:val="2"/>
        <w:jc w:val="left"/>
      </w:pPr>
      <w:r>
        <w:t>Прямая</w:t>
      </w:r>
      <w:r>
        <w:rPr>
          <w:spacing w:val="-4"/>
        </w:rPr>
        <w:t xml:space="preserve"> </w:t>
      </w:r>
      <w:r>
        <w:t>и</w:t>
      </w:r>
      <w:r>
        <w:rPr>
          <w:spacing w:val="-4"/>
        </w:rPr>
        <w:t xml:space="preserve"> </w:t>
      </w:r>
      <w:r>
        <w:t>косвенная</w:t>
      </w:r>
      <w:r>
        <w:rPr>
          <w:spacing w:val="-3"/>
        </w:rPr>
        <w:t xml:space="preserve"> </w:t>
      </w:r>
      <w:r>
        <w:rPr>
          <w:spacing w:val="-4"/>
        </w:rPr>
        <w:t>речь</w:t>
      </w:r>
    </w:p>
    <w:p w:rsidR="00F31BB1" w:rsidRDefault="00346B19">
      <w:pPr>
        <w:pStyle w:val="a3"/>
        <w:ind w:right="919"/>
        <w:jc w:val="left"/>
      </w:pPr>
      <w:r>
        <w:t>Прямая и косвенная речь. Синонимия предложений с прямой и косвенной</w:t>
      </w:r>
      <w:r>
        <w:rPr>
          <w:spacing w:val="80"/>
        </w:rPr>
        <w:t xml:space="preserve"> </w:t>
      </w:r>
      <w:r>
        <w:rPr>
          <w:spacing w:val="-2"/>
        </w:rPr>
        <w:t>речью.</w:t>
      </w:r>
    </w:p>
    <w:p w:rsidR="00F31BB1" w:rsidRDefault="00346B19">
      <w:pPr>
        <w:pStyle w:val="a3"/>
        <w:spacing w:line="321" w:lineRule="exact"/>
        <w:ind w:left="1439" w:firstLine="0"/>
        <w:jc w:val="left"/>
      </w:pPr>
      <w:r>
        <w:t>Цитирование.</w:t>
      </w:r>
      <w:r>
        <w:rPr>
          <w:spacing w:val="-9"/>
        </w:rPr>
        <w:t xml:space="preserve"> </w:t>
      </w:r>
      <w:r>
        <w:t>Способы</w:t>
      </w:r>
      <w:r>
        <w:rPr>
          <w:spacing w:val="-6"/>
        </w:rPr>
        <w:t xml:space="preserve"> </w:t>
      </w:r>
      <w:r>
        <w:t>включения</w:t>
      </w:r>
      <w:r>
        <w:rPr>
          <w:spacing w:val="-6"/>
        </w:rPr>
        <w:t xml:space="preserve"> </w:t>
      </w:r>
      <w:r>
        <w:t>цитат</w:t>
      </w:r>
      <w:r>
        <w:rPr>
          <w:spacing w:val="-7"/>
        </w:rPr>
        <w:t xml:space="preserve"> </w:t>
      </w:r>
      <w:r>
        <w:t>в</w:t>
      </w:r>
      <w:r>
        <w:rPr>
          <w:spacing w:val="-6"/>
        </w:rPr>
        <w:t xml:space="preserve"> </w:t>
      </w:r>
      <w:r>
        <w:rPr>
          <w:spacing w:val="-2"/>
        </w:rPr>
        <w:t>высказывание.</w:t>
      </w:r>
    </w:p>
    <w:p w:rsidR="00F31BB1" w:rsidRDefault="00346B19">
      <w:pPr>
        <w:pStyle w:val="a3"/>
        <w:ind w:right="844"/>
      </w:pPr>
      <w: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Применение знаний по синтаксису и пунктуации в практике правописания.</w:t>
      </w:r>
    </w:p>
    <w:p w:rsidR="00F31BB1" w:rsidRDefault="00346B19">
      <w:pPr>
        <w:pStyle w:val="1"/>
        <w:spacing w:before="3"/>
        <w:ind w:left="719" w:right="919" w:firstLine="719"/>
      </w:pPr>
      <w:r>
        <w:t>ПЛАНИРУЕМЫЕ</w:t>
      </w:r>
      <w:r>
        <w:rPr>
          <w:spacing w:val="-12"/>
        </w:rPr>
        <w:t xml:space="preserve"> </w:t>
      </w:r>
      <w:r>
        <w:t>РЕЗУЛЬТАТЫ</w:t>
      </w:r>
      <w:r>
        <w:rPr>
          <w:spacing w:val="-10"/>
        </w:rPr>
        <w:t xml:space="preserve"> </w:t>
      </w:r>
      <w:r>
        <w:t>ОСВОЕНИЯ</w:t>
      </w:r>
      <w:r>
        <w:rPr>
          <w:spacing w:val="-11"/>
        </w:rPr>
        <w:t xml:space="preserve"> </w:t>
      </w:r>
      <w:r>
        <w:t xml:space="preserve">УЧЕБНОГО </w:t>
      </w:r>
      <w:r>
        <w:rPr>
          <w:spacing w:val="-2"/>
        </w:rPr>
        <w:t>ПРЕДМЕТА</w:t>
      </w:r>
    </w:p>
    <w:p w:rsidR="00F31BB1" w:rsidRDefault="00346B19">
      <w:pPr>
        <w:spacing w:line="242" w:lineRule="auto"/>
        <w:ind w:left="719" w:right="919" w:firstLine="719"/>
        <w:rPr>
          <w:b/>
          <w:sz w:val="28"/>
        </w:rPr>
      </w:pPr>
      <w:r>
        <w:rPr>
          <w:b/>
          <w:sz w:val="28"/>
        </w:rPr>
        <w:t>«РУССКИЙ</w:t>
      </w:r>
      <w:r>
        <w:rPr>
          <w:b/>
          <w:spacing w:val="-7"/>
          <w:sz w:val="28"/>
        </w:rPr>
        <w:t xml:space="preserve"> </w:t>
      </w:r>
      <w:r>
        <w:rPr>
          <w:b/>
          <w:sz w:val="28"/>
        </w:rPr>
        <w:t>ЯЗЫК»</w:t>
      </w:r>
      <w:r>
        <w:rPr>
          <w:b/>
          <w:spacing w:val="-6"/>
          <w:sz w:val="28"/>
        </w:rPr>
        <w:t xml:space="preserve"> </w:t>
      </w:r>
      <w:r>
        <w:rPr>
          <w:b/>
          <w:sz w:val="28"/>
        </w:rPr>
        <w:t>НА</w:t>
      </w:r>
      <w:r>
        <w:rPr>
          <w:b/>
          <w:spacing w:val="-8"/>
          <w:sz w:val="28"/>
        </w:rPr>
        <w:t xml:space="preserve"> </w:t>
      </w:r>
      <w:r>
        <w:rPr>
          <w:b/>
          <w:sz w:val="28"/>
        </w:rPr>
        <w:t>УРОВНЕ</w:t>
      </w:r>
      <w:r>
        <w:rPr>
          <w:b/>
          <w:spacing w:val="-7"/>
          <w:sz w:val="28"/>
        </w:rPr>
        <w:t xml:space="preserve"> </w:t>
      </w:r>
      <w:r>
        <w:rPr>
          <w:b/>
          <w:sz w:val="28"/>
        </w:rPr>
        <w:t>ОСНОВНОГО</w:t>
      </w:r>
      <w:r>
        <w:rPr>
          <w:b/>
          <w:spacing w:val="-7"/>
          <w:sz w:val="28"/>
        </w:rPr>
        <w:t xml:space="preserve"> </w:t>
      </w:r>
      <w:r>
        <w:rPr>
          <w:b/>
          <w:sz w:val="28"/>
        </w:rPr>
        <w:t>ОБЩЕГО ОБРАЗОВАНИЯ» ЛИЧНОСТНЫЕ РЕЗУЛЬТАТЫ:</w:t>
      </w:r>
    </w:p>
    <w:p w:rsidR="00F31BB1" w:rsidRDefault="00346B19">
      <w:pPr>
        <w:pStyle w:val="a3"/>
        <w:spacing w:line="312" w:lineRule="exact"/>
        <w:ind w:left="1439" w:firstLine="0"/>
      </w:pPr>
      <w:r>
        <w:t>овладение</w:t>
      </w:r>
      <w:r>
        <w:rPr>
          <w:spacing w:val="-8"/>
        </w:rPr>
        <w:t xml:space="preserve"> </w:t>
      </w:r>
      <w:r>
        <w:t>языковой</w:t>
      </w:r>
      <w:r>
        <w:rPr>
          <w:spacing w:val="-7"/>
        </w:rPr>
        <w:t xml:space="preserve"> </w:t>
      </w:r>
      <w:r>
        <w:t>культурой</w:t>
      </w:r>
      <w:r>
        <w:rPr>
          <w:spacing w:val="-5"/>
        </w:rPr>
        <w:t xml:space="preserve"> </w:t>
      </w:r>
      <w:r>
        <w:t>как</w:t>
      </w:r>
      <w:r>
        <w:rPr>
          <w:spacing w:val="-6"/>
        </w:rPr>
        <w:t xml:space="preserve"> </w:t>
      </w:r>
      <w:r>
        <w:t>средством</w:t>
      </w:r>
      <w:r>
        <w:rPr>
          <w:spacing w:val="-6"/>
        </w:rPr>
        <w:t xml:space="preserve"> </w:t>
      </w:r>
      <w:r>
        <w:t>познания</w:t>
      </w:r>
      <w:r>
        <w:rPr>
          <w:spacing w:val="-6"/>
        </w:rPr>
        <w:t xml:space="preserve"> </w:t>
      </w:r>
      <w:r>
        <w:rPr>
          <w:spacing w:val="-2"/>
        </w:rPr>
        <w:t>мира;</w:t>
      </w:r>
    </w:p>
    <w:p w:rsidR="00F31BB1" w:rsidRDefault="00346B19">
      <w:pPr>
        <w:pStyle w:val="a3"/>
        <w:ind w:left="1439" w:right="846" w:firstLine="0"/>
      </w:pPr>
      <w:r>
        <w:t>понимание</w:t>
      </w:r>
      <w:r>
        <w:rPr>
          <w:spacing w:val="-2"/>
        </w:rPr>
        <w:t xml:space="preserve"> </w:t>
      </w:r>
      <w:r>
        <w:t>русского</w:t>
      </w:r>
      <w:r>
        <w:rPr>
          <w:spacing w:val="-1"/>
        </w:rPr>
        <w:t xml:space="preserve"> </w:t>
      </w:r>
      <w:r>
        <w:t>языка как одной из</w:t>
      </w:r>
      <w:r>
        <w:rPr>
          <w:spacing w:val="-3"/>
        </w:rPr>
        <w:t xml:space="preserve"> </w:t>
      </w:r>
      <w:r>
        <w:t>основных национально-культурных ценностей</w:t>
      </w:r>
      <w:r>
        <w:rPr>
          <w:spacing w:val="19"/>
        </w:rPr>
        <w:t xml:space="preserve"> </w:t>
      </w:r>
      <w:r>
        <w:t>русского</w:t>
      </w:r>
      <w:r>
        <w:rPr>
          <w:spacing w:val="18"/>
        </w:rPr>
        <w:t xml:space="preserve"> </w:t>
      </w:r>
      <w:r>
        <w:t>народа;</w:t>
      </w:r>
      <w:r>
        <w:rPr>
          <w:spacing w:val="18"/>
        </w:rPr>
        <w:t xml:space="preserve"> </w:t>
      </w:r>
      <w:r>
        <w:t>понимание</w:t>
      </w:r>
      <w:r>
        <w:rPr>
          <w:spacing w:val="17"/>
        </w:rPr>
        <w:t xml:space="preserve"> </w:t>
      </w:r>
      <w:r>
        <w:t>определяющей</w:t>
      </w:r>
      <w:r>
        <w:rPr>
          <w:spacing w:val="19"/>
        </w:rPr>
        <w:t xml:space="preserve"> </w:t>
      </w:r>
      <w:r>
        <w:t>роли</w:t>
      </w:r>
      <w:r>
        <w:rPr>
          <w:spacing w:val="20"/>
        </w:rPr>
        <w:t xml:space="preserve"> </w:t>
      </w:r>
      <w:r>
        <w:t>родного</w:t>
      </w:r>
      <w:r>
        <w:rPr>
          <w:spacing w:val="21"/>
        </w:rPr>
        <w:t xml:space="preserve"> </w:t>
      </w:r>
      <w:r>
        <w:rPr>
          <w:spacing w:val="-2"/>
        </w:rPr>
        <w:t>языка</w:t>
      </w:r>
    </w:p>
    <w:p w:rsidR="00F31BB1" w:rsidRDefault="00346B19">
      <w:pPr>
        <w:pStyle w:val="a3"/>
        <w:ind w:right="843" w:firstLine="0"/>
      </w:pPr>
      <w:r>
        <w:t>в развитии интеллектуальных, творческих способностей и моральных качеств личности; его значения в процессе получения школьного образования; осознание эстетической ценности русского языка;</w:t>
      </w:r>
    </w:p>
    <w:p w:rsidR="00F31BB1" w:rsidRDefault="00346B19">
      <w:pPr>
        <w:pStyle w:val="a3"/>
        <w:ind w:left="720"/>
        <w:jc w:val="left"/>
      </w:pPr>
      <w:r>
        <w:t>уважительное</w:t>
      </w:r>
      <w:r>
        <w:rPr>
          <w:spacing w:val="40"/>
        </w:rPr>
        <w:t xml:space="preserve"> </w:t>
      </w:r>
      <w:r>
        <w:t>отношение</w:t>
      </w:r>
      <w:r>
        <w:rPr>
          <w:spacing w:val="40"/>
        </w:rPr>
        <w:t xml:space="preserve"> </w:t>
      </w:r>
      <w:r>
        <w:t>к</w:t>
      </w:r>
      <w:r>
        <w:rPr>
          <w:spacing w:val="40"/>
        </w:rPr>
        <w:t xml:space="preserve"> </w:t>
      </w:r>
      <w:r>
        <w:t>родному</w:t>
      </w:r>
      <w:r>
        <w:rPr>
          <w:spacing w:val="40"/>
        </w:rPr>
        <w:t xml:space="preserve"> </w:t>
      </w:r>
      <w:r>
        <w:t>языку,</w:t>
      </w:r>
      <w:r>
        <w:rPr>
          <w:spacing w:val="40"/>
        </w:rPr>
        <w:t xml:space="preserve"> </w:t>
      </w:r>
      <w:r>
        <w:t>гордость</w:t>
      </w:r>
      <w:r>
        <w:rPr>
          <w:spacing w:val="40"/>
        </w:rPr>
        <w:t xml:space="preserve"> </w:t>
      </w:r>
      <w:r>
        <w:t>за</w:t>
      </w:r>
      <w:r>
        <w:rPr>
          <w:spacing w:val="40"/>
        </w:rPr>
        <w:t xml:space="preserve"> </w:t>
      </w:r>
      <w:r>
        <w:t>него</w:t>
      </w:r>
      <w:r>
        <w:rPr>
          <w:spacing w:val="40"/>
        </w:rPr>
        <w:t xml:space="preserve"> </w:t>
      </w:r>
      <w:r>
        <w:t xml:space="preserve">потребность </w:t>
      </w:r>
      <w:r>
        <w:rPr>
          <w:spacing w:val="-2"/>
        </w:rPr>
        <w:t>сохранить</w:t>
      </w:r>
    </w:p>
    <w:p w:rsidR="00F31BB1" w:rsidRDefault="00346B19">
      <w:pPr>
        <w:pStyle w:val="a3"/>
        <w:ind w:left="720"/>
        <w:jc w:val="left"/>
      </w:pPr>
      <w:r>
        <w:t>чистоту</w:t>
      </w:r>
      <w:r>
        <w:rPr>
          <w:spacing w:val="-5"/>
        </w:rPr>
        <w:t xml:space="preserve"> </w:t>
      </w:r>
      <w:r>
        <w:t>русского языка</w:t>
      </w:r>
      <w:r>
        <w:rPr>
          <w:spacing w:val="-1"/>
        </w:rPr>
        <w:t xml:space="preserve"> </w:t>
      </w:r>
      <w:r>
        <w:t>как</w:t>
      </w:r>
      <w:r>
        <w:rPr>
          <w:spacing w:val="-1"/>
        </w:rPr>
        <w:t xml:space="preserve"> </w:t>
      </w:r>
      <w:r>
        <w:t>явление</w:t>
      </w:r>
      <w:r>
        <w:rPr>
          <w:spacing w:val="-4"/>
        </w:rPr>
        <w:t xml:space="preserve"> </w:t>
      </w:r>
      <w:r>
        <w:t>национальной</w:t>
      </w:r>
      <w:r>
        <w:rPr>
          <w:spacing w:val="-3"/>
        </w:rPr>
        <w:t xml:space="preserve"> </w:t>
      </w:r>
      <w:r>
        <w:t>культуры;</w:t>
      </w:r>
      <w:r>
        <w:rPr>
          <w:spacing w:val="-3"/>
        </w:rPr>
        <w:t xml:space="preserve"> </w:t>
      </w:r>
      <w:r>
        <w:t>формирование мотивации к обучению и целенаправленной познавательной</w:t>
      </w:r>
    </w:p>
    <w:p w:rsidR="00F31BB1" w:rsidRDefault="00346B19">
      <w:pPr>
        <w:pStyle w:val="a3"/>
        <w:tabs>
          <w:tab w:val="left" w:pos="3484"/>
          <w:tab w:val="left" w:pos="5229"/>
          <w:tab w:val="left" w:pos="5733"/>
        </w:tabs>
        <w:ind w:left="720" w:right="4626"/>
        <w:jc w:val="left"/>
      </w:pPr>
      <w:r>
        <w:rPr>
          <w:spacing w:val="-2"/>
        </w:rPr>
        <w:t>деятельности;</w:t>
      </w:r>
      <w:r>
        <w:tab/>
      </w:r>
      <w:r>
        <w:rPr>
          <w:spacing w:val="-2"/>
        </w:rPr>
        <w:t>стремление</w:t>
      </w:r>
      <w:r>
        <w:tab/>
      </w:r>
      <w:r>
        <w:rPr>
          <w:spacing w:val="-10"/>
        </w:rPr>
        <w:t>к</w:t>
      </w:r>
      <w:r>
        <w:tab/>
      </w:r>
      <w:r>
        <w:rPr>
          <w:spacing w:val="-2"/>
        </w:rPr>
        <w:t>речевому самосовершенствованию;</w:t>
      </w:r>
    </w:p>
    <w:p w:rsidR="00F31BB1" w:rsidRDefault="00346B19">
      <w:pPr>
        <w:pStyle w:val="a3"/>
        <w:ind w:left="720"/>
        <w:jc w:val="left"/>
      </w:pPr>
      <w:r>
        <w:t>формирование</w:t>
      </w:r>
      <w:r>
        <w:rPr>
          <w:spacing w:val="40"/>
        </w:rPr>
        <w:t xml:space="preserve"> </w:t>
      </w:r>
      <w:r>
        <w:t>умений</w:t>
      </w:r>
      <w:r>
        <w:rPr>
          <w:spacing w:val="40"/>
        </w:rPr>
        <w:t xml:space="preserve"> </w:t>
      </w:r>
      <w:r>
        <w:t>продуктивной</w:t>
      </w:r>
      <w:r>
        <w:rPr>
          <w:spacing w:val="40"/>
        </w:rPr>
        <w:t xml:space="preserve"> </w:t>
      </w:r>
      <w:r>
        <w:t>коммуникации</w:t>
      </w:r>
      <w:r>
        <w:rPr>
          <w:spacing w:val="40"/>
        </w:rPr>
        <w:t xml:space="preserve"> </w:t>
      </w:r>
      <w:r>
        <w:t>со</w:t>
      </w:r>
      <w:r>
        <w:rPr>
          <w:spacing w:val="40"/>
        </w:rPr>
        <w:t xml:space="preserve"> </w:t>
      </w:r>
      <w:r>
        <w:t>сверстниками</w:t>
      </w:r>
      <w:r>
        <w:rPr>
          <w:spacing w:val="40"/>
        </w:rPr>
        <w:t xml:space="preserve"> </w:t>
      </w:r>
      <w:r>
        <w:t>и</w:t>
      </w:r>
      <w:r>
        <w:rPr>
          <w:spacing w:val="80"/>
          <w:w w:val="150"/>
        </w:rPr>
        <w:t xml:space="preserve"> </w:t>
      </w:r>
      <w:r>
        <w:t>взрослыми в</w:t>
      </w:r>
    </w:p>
    <w:p w:rsidR="00F31BB1" w:rsidRDefault="00346B19">
      <w:pPr>
        <w:pStyle w:val="a3"/>
        <w:ind w:left="720" w:right="842"/>
      </w:pPr>
      <w:r>
        <w:t>ходе образовательной деятельности; умение различать учебные ситуации, в которых обучающийся может действовать самостоятельно, и ситуации, где следует воспользоваться справочной информацией или другими вспомогательными средствами; умение ориентироваться в требованиях и правилах проведения промежуточной и</w:t>
      </w:r>
    </w:p>
    <w:p w:rsidR="00F31BB1" w:rsidRDefault="00346B19">
      <w:pPr>
        <w:pStyle w:val="a3"/>
        <w:ind w:left="720" w:right="2281"/>
      </w:pPr>
      <w:r>
        <w:t>итоговой аттестации;</w:t>
      </w:r>
      <w:r>
        <w:rPr>
          <w:spacing w:val="40"/>
        </w:rPr>
        <w:t xml:space="preserve"> </w:t>
      </w:r>
      <w:r>
        <w:t>способность к самооценке на основе наблюдения за собственной речью.</w:t>
      </w:r>
    </w:p>
    <w:p w:rsidR="00F31BB1" w:rsidRDefault="00346B19">
      <w:pPr>
        <w:pStyle w:val="1"/>
        <w:spacing w:before="2"/>
        <w:ind w:left="1440"/>
        <w:jc w:val="both"/>
      </w:pPr>
      <w:r>
        <w:t>МЕТАПРЕДМЕТНЫЕ</w:t>
      </w:r>
      <w:r>
        <w:rPr>
          <w:spacing w:val="-15"/>
        </w:rPr>
        <w:t xml:space="preserve"> </w:t>
      </w:r>
      <w:r>
        <w:rPr>
          <w:spacing w:val="-2"/>
        </w:rPr>
        <w:t>РЕЗУЛЬТАТЫ</w:t>
      </w:r>
    </w:p>
    <w:p w:rsidR="00F31BB1" w:rsidRDefault="00346B19">
      <w:pPr>
        <w:pStyle w:val="3"/>
        <w:spacing w:before="2" w:line="240" w:lineRule="auto"/>
        <w:ind w:left="1440"/>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F31BB1">
      <w:pPr>
        <w:pStyle w:val="3"/>
        <w:spacing w:line="240" w:lineRule="auto"/>
        <w:sectPr w:rsidR="00F31BB1">
          <w:pgSz w:w="11910" w:h="16840"/>
          <w:pgMar w:top="920" w:right="0" w:bottom="660" w:left="425" w:header="0" w:footer="460" w:gutter="0"/>
          <w:cols w:space="720"/>
        </w:sectPr>
      </w:pPr>
    </w:p>
    <w:p w:rsidR="00F31BB1" w:rsidRDefault="00346B19">
      <w:pPr>
        <w:pStyle w:val="a3"/>
        <w:spacing w:before="72"/>
        <w:jc w:val="left"/>
      </w:pPr>
      <w:r>
        <w:t>выявлять</w:t>
      </w:r>
      <w:r>
        <w:rPr>
          <w:spacing w:val="40"/>
        </w:rPr>
        <w:t xml:space="preserve"> </w:t>
      </w:r>
      <w:r>
        <w:t>и</w:t>
      </w:r>
      <w:r>
        <w:rPr>
          <w:spacing w:val="40"/>
        </w:rPr>
        <w:t xml:space="preserve"> </w:t>
      </w:r>
      <w:r>
        <w:t>характеризовать</w:t>
      </w:r>
      <w:r>
        <w:rPr>
          <w:spacing w:val="40"/>
        </w:rPr>
        <w:t xml:space="preserve"> </w:t>
      </w:r>
      <w:r>
        <w:t>существенные</w:t>
      </w:r>
      <w:r>
        <w:rPr>
          <w:spacing w:val="40"/>
        </w:rPr>
        <w:t xml:space="preserve"> </w:t>
      </w:r>
      <w:r>
        <w:t>признаки</w:t>
      </w:r>
      <w:r>
        <w:rPr>
          <w:spacing w:val="40"/>
        </w:rPr>
        <w:t xml:space="preserve"> </w:t>
      </w:r>
      <w:r>
        <w:t>различных</w:t>
      </w:r>
      <w:r>
        <w:rPr>
          <w:spacing w:val="40"/>
        </w:rPr>
        <w:t xml:space="preserve"> </w:t>
      </w:r>
      <w:r>
        <w:t xml:space="preserve">языковых </w:t>
      </w:r>
      <w:r>
        <w:rPr>
          <w:spacing w:val="-2"/>
        </w:rPr>
        <w:t>явлений</w:t>
      </w:r>
    </w:p>
    <w:p w:rsidR="00F31BB1" w:rsidRDefault="00346B19">
      <w:pPr>
        <w:pStyle w:val="a3"/>
        <w:tabs>
          <w:tab w:val="left" w:pos="3880"/>
          <w:tab w:val="left" w:pos="5557"/>
          <w:tab w:val="left" w:pos="8202"/>
          <w:tab w:val="left" w:pos="9496"/>
          <w:tab w:val="left" w:pos="10050"/>
        </w:tabs>
        <w:spacing w:line="242" w:lineRule="auto"/>
        <w:ind w:right="846"/>
        <w:jc w:val="left"/>
      </w:pPr>
      <w:r>
        <w:rPr>
          <w:spacing w:val="-2"/>
        </w:rPr>
        <w:t>(грамматических</w:t>
      </w:r>
      <w:r>
        <w:tab/>
      </w:r>
      <w:r>
        <w:rPr>
          <w:spacing w:val="-2"/>
        </w:rPr>
        <w:t>категорий,</w:t>
      </w:r>
      <w:r>
        <w:tab/>
      </w:r>
      <w:r>
        <w:rPr>
          <w:spacing w:val="-2"/>
        </w:rPr>
        <w:t>морфологического</w:t>
      </w:r>
      <w:r>
        <w:tab/>
      </w:r>
      <w:r>
        <w:rPr>
          <w:spacing w:val="-2"/>
        </w:rPr>
        <w:t>состава</w:t>
      </w:r>
      <w:r>
        <w:tab/>
      </w:r>
      <w:r>
        <w:rPr>
          <w:spacing w:val="-10"/>
        </w:rPr>
        <w:t>и</w:t>
      </w:r>
      <w:r>
        <w:tab/>
      </w:r>
      <w:r>
        <w:rPr>
          <w:spacing w:val="-2"/>
        </w:rPr>
        <w:t xml:space="preserve">т.п.); </w:t>
      </w:r>
      <w:r>
        <w:t>устанавливать причинно-следственные связи при применении правил русского</w:t>
      </w:r>
    </w:p>
    <w:p w:rsidR="00F31BB1" w:rsidRDefault="00346B19">
      <w:pPr>
        <w:pStyle w:val="a3"/>
        <w:spacing w:line="317" w:lineRule="exact"/>
        <w:ind w:left="1439" w:firstLine="0"/>
        <w:jc w:val="left"/>
      </w:pPr>
      <w:r>
        <w:rPr>
          <w:spacing w:val="-2"/>
        </w:rPr>
        <w:t>языка;</w:t>
      </w:r>
    </w:p>
    <w:p w:rsidR="00F31BB1" w:rsidRDefault="00346B19">
      <w:pPr>
        <w:pStyle w:val="a3"/>
        <w:ind w:right="843"/>
      </w:pPr>
      <w:r>
        <w:t xml:space="preserve">владеть смысловым чтением; использовать смысловое чтение для извлечения и обобщения информации из одного или нескольких источников с учетом поставленных целей; применять и создавать схемы для решения учебных задач при овладении предметом; пользоваться словарями и другими поисковыми </w:t>
      </w:r>
      <w:r>
        <w:rPr>
          <w:spacing w:val="-2"/>
        </w:rPr>
        <w:t>системами.</w:t>
      </w:r>
    </w:p>
    <w:p w:rsidR="00F31BB1" w:rsidRDefault="00346B19">
      <w:pPr>
        <w:spacing w:before="9" w:line="237" w:lineRule="auto"/>
        <w:ind w:left="719" w:right="842" w:firstLine="719"/>
        <w:jc w:val="both"/>
        <w:rPr>
          <w:sz w:val="28"/>
        </w:rPr>
      </w:pPr>
      <w:r>
        <w:rPr>
          <w:b/>
          <w:i/>
          <w:sz w:val="28"/>
        </w:rPr>
        <w:t xml:space="preserve">Овладение универсальными учебными коммуникативными действиями </w:t>
      </w:r>
      <w:r>
        <w:rPr>
          <w:sz w:val="28"/>
        </w:rPr>
        <w:t>осознанно использовать речевые средства в соответствии с задачей</w:t>
      </w:r>
      <w:r>
        <w:rPr>
          <w:spacing w:val="80"/>
          <w:sz w:val="28"/>
        </w:rPr>
        <w:t xml:space="preserve"> </w:t>
      </w:r>
      <w:r>
        <w:rPr>
          <w:spacing w:val="-2"/>
          <w:sz w:val="28"/>
        </w:rPr>
        <w:t>коммуникации</w:t>
      </w:r>
    </w:p>
    <w:p w:rsidR="00F31BB1" w:rsidRDefault="00346B19">
      <w:pPr>
        <w:pStyle w:val="a3"/>
        <w:ind w:right="842"/>
      </w:pPr>
      <w:r>
        <w:t>для выражения своих чувств, мыслей и потребностей; организовывать учебное сотрудничество и совместную деятельность с учителем и</w:t>
      </w:r>
    </w:p>
    <w:p w:rsidR="00F31BB1" w:rsidRDefault="00346B19">
      <w:pPr>
        <w:pStyle w:val="a3"/>
        <w:spacing w:line="242" w:lineRule="auto"/>
        <w:ind w:right="846"/>
      </w:pPr>
      <w:r>
        <w:t>сверстниками; оценивать качество своего вклада в общий продукт (например, при написании</w:t>
      </w:r>
    </w:p>
    <w:p w:rsidR="00F31BB1" w:rsidRDefault="00346B19">
      <w:pPr>
        <w:pStyle w:val="a3"/>
        <w:ind w:right="843"/>
        <w:rPr>
          <w:b/>
          <w:i/>
        </w:rPr>
      </w:pPr>
      <w:r>
        <w:t>коллективного сочинения, изложения); соблюдать в практике речевого общения основные орфоэпические, лексические, грамматические, стилистические нормы</w:t>
      </w:r>
      <w:r>
        <w:rPr>
          <w:spacing w:val="-3"/>
        </w:rPr>
        <w:t xml:space="preserve"> </w:t>
      </w:r>
      <w:r>
        <w:t>современного</w:t>
      </w:r>
      <w:r>
        <w:rPr>
          <w:spacing w:val="-2"/>
        </w:rPr>
        <w:t xml:space="preserve"> </w:t>
      </w:r>
      <w:r>
        <w:t>русского</w:t>
      </w:r>
      <w:r>
        <w:rPr>
          <w:spacing w:val="-2"/>
        </w:rPr>
        <w:t xml:space="preserve"> </w:t>
      </w:r>
      <w:r>
        <w:t>литературного</w:t>
      </w:r>
      <w:r>
        <w:rPr>
          <w:spacing w:val="-2"/>
        </w:rPr>
        <w:t xml:space="preserve"> </w:t>
      </w:r>
      <w:r>
        <w:t>языка;</w:t>
      </w:r>
      <w:r>
        <w:rPr>
          <w:spacing w:val="-2"/>
        </w:rPr>
        <w:t xml:space="preserve"> </w:t>
      </w:r>
      <w:r>
        <w:t>соблюдать</w:t>
      </w:r>
      <w:r>
        <w:rPr>
          <w:spacing w:val="-4"/>
        </w:rPr>
        <w:t xml:space="preserve"> </w:t>
      </w:r>
      <w:r>
        <w:t>основные</w:t>
      </w:r>
      <w:r>
        <w:rPr>
          <w:spacing w:val="-3"/>
        </w:rPr>
        <w:t xml:space="preserve"> </w:t>
      </w:r>
      <w:r>
        <w:t>правила орфографии</w:t>
      </w:r>
      <w:r>
        <w:rPr>
          <w:spacing w:val="-2"/>
        </w:rPr>
        <w:t xml:space="preserve"> </w:t>
      </w:r>
      <w:r>
        <w:t>и</w:t>
      </w:r>
      <w:r>
        <w:rPr>
          <w:spacing w:val="-1"/>
        </w:rPr>
        <w:t xml:space="preserve"> </w:t>
      </w:r>
      <w:r>
        <w:t>пунктуации</w:t>
      </w:r>
      <w:r>
        <w:rPr>
          <w:spacing w:val="-1"/>
        </w:rPr>
        <w:t xml:space="preserve"> </w:t>
      </w:r>
      <w:r>
        <w:t>в</w:t>
      </w:r>
      <w:r>
        <w:rPr>
          <w:spacing w:val="-1"/>
        </w:rPr>
        <w:t xml:space="preserve"> </w:t>
      </w:r>
      <w:r>
        <w:t>процессе</w:t>
      </w:r>
      <w:r>
        <w:rPr>
          <w:spacing w:val="-3"/>
        </w:rPr>
        <w:t xml:space="preserve"> </w:t>
      </w:r>
      <w:r>
        <w:t>письменного</w:t>
      </w:r>
      <w:r>
        <w:rPr>
          <w:spacing w:val="-2"/>
        </w:rPr>
        <w:t xml:space="preserve"> </w:t>
      </w:r>
      <w:r>
        <w:t>общения;</w:t>
      </w:r>
      <w:r>
        <w:rPr>
          <w:spacing w:val="-2"/>
        </w:rPr>
        <w:t xml:space="preserve"> </w:t>
      </w:r>
      <w:r>
        <w:t>оценивать</w:t>
      </w:r>
      <w:r>
        <w:rPr>
          <w:spacing w:val="-1"/>
        </w:rPr>
        <w:t xml:space="preserve"> </w:t>
      </w:r>
      <w:r>
        <w:t>свою</w:t>
      </w:r>
      <w:r>
        <w:rPr>
          <w:spacing w:val="-4"/>
        </w:rPr>
        <w:t xml:space="preserve"> </w:t>
      </w:r>
      <w:r>
        <w:t>речь с точки зрения ее содержания, языкового оформления; находить грамматические</w:t>
      </w:r>
      <w:r>
        <w:rPr>
          <w:spacing w:val="40"/>
        </w:rPr>
        <w:t xml:space="preserve"> </w:t>
      </w:r>
      <w:r>
        <w:t xml:space="preserve">и речевые ошибки, недочеты, исправлять их; совершенствовать и редактировать собственные тексты; выступать перед аудиторией сверстников с небольшими сообщениями, докладами. </w:t>
      </w:r>
      <w:r>
        <w:rPr>
          <w:b/>
          <w:i/>
        </w:rPr>
        <w:t>Овладение универсальными учебными регулятивными действиями:</w:t>
      </w:r>
    </w:p>
    <w:p w:rsidR="00F31BB1" w:rsidRDefault="00346B19">
      <w:pPr>
        <w:pStyle w:val="a3"/>
        <w:tabs>
          <w:tab w:val="left" w:pos="1463"/>
          <w:tab w:val="left" w:pos="2097"/>
          <w:tab w:val="left" w:pos="2594"/>
          <w:tab w:val="left" w:pos="2841"/>
          <w:tab w:val="left" w:pos="3136"/>
          <w:tab w:val="left" w:pos="3517"/>
          <w:tab w:val="left" w:pos="3949"/>
          <w:tab w:val="left" w:pos="4302"/>
          <w:tab w:val="left" w:pos="5034"/>
          <w:tab w:val="left" w:pos="5303"/>
          <w:tab w:val="left" w:pos="5581"/>
          <w:tab w:val="left" w:pos="6241"/>
          <w:tab w:val="left" w:pos="6361"/>
          <w:tab w:val="left" w:pos="6757"/>
          <w:tab w:val="left" w:pos="7314"/>
          <w:tab w:val="left" w:pos="7930"/>
          <w:tab w:val="left" w:pos="8099"/>
          <w:tab w:val="left" w:pos="8744"/>
          <w:tab w:val="left" w:pos="9166"/>
          <w:tab w:val="left" w:pos="9555"/>
          <w:tab w:val="left" w:pos="10342"/>
        </w:tabs>
        <w:ind w:right="844"/>
        <w:jc w:val="right"/>
      </w:pPr>
      <w:r>
        <w:t>самостоятельно</w:t>
      </w:r>
      <w:r>
        <w:rPr>
          <w:spacing w:val="-4"/>
        </w:rPr>
        <w:t xml:space="preserve"> </w:t>
      </w:r>
      <w:r>
        <w:t>определять</w:t>
      </w:r>
      <w:r>
        <w:rPr>
          <w:spacing w:val="-4"/>
        </w:rPr>
        <w:t xml:space="preserve"> </w:t>
      </w:r>
      <w:r>
        <w:t>цели</w:t>
      </w:r>
      <w:r>
        <w:rPr>
          <w:spacing w:val="-2"/>
        </w:rPr>
        <w:t xml:space="preserve"> </w:t>
      </w:r>
      <w:r>
        <w:t>своего</w:t>
      </w:r>
      <w:r>
        <w:rPr>
          <w:spacing w:val="-4"/>
        </w:rPr>
        <w:t xml:space="preserve"> </w:t>
      </w:r>
      <w:r>
        <w:t>обучения</w:t>
      </w:r>
      <w:r>
        <w:rPr>
          <w:spacing w:val="-3"/>
        </w:rPr>
        <w:t xml:space="preserve"> </w:t>
      </w:r>
      <w:r>
        <w:t>русскому</w:t>
      </w:r>
      <w:r>
        <w:rPr>
          <w:spacing w:val="-4"/>
        </w:rPr>
        <w:t xml:space="preserve"> </w:t>
      </w:r>
      <w:r>
        <w:t>языку,</w:t>
      </w:r>
      <w:r>
        <w:rPr>
          <w:spacing w:val="-3"/>
        </w:rPr>
        <w:t xml:space="preserve"> </w:t>
      </w:r>
      <w:r>
        <w:t>ставить</w:t>
      </w:r>
      <w:r>
        <w:rPr>
          <w:spacing w:val="-4"/>
        </w:rPr>
        <w:t xml:space="preserve"> </w:t>
      </w:r>
      <w:r>
        <w:t xml:space="preserve">и </w:t>
      </w:r>
      <w:r>
        <w:rPr>
          <w:spacing w:val="-2"/>
        </w:rPr>
        <w:t>формулировать</w:t>
      </w:r>
      <w:r>
        <w:tab/>
      </w:r>
      <w:r>
        <w:tab/>
      </w:r>
      <w:r>
        <w:rPr>
          <w:spacing w:val="-4"/>
        </w:rPr>
        <w:t>для</w:t>
      </w:r>
      <w:r>
        <w:tab/>
      </w:r>
      <w:r>
        <w:rPr>
          <w:spacing w:val="-4"/>
        </w:rPr>
        <w:t>себя</w:t>
      </w:r>
      <w:r>
        <w:tab/>
      </w:r>
      <w:r>
        <w:rPr>
          <w:spacing w:val="-4"/>
        </w:rPr>
        <w:t>новые</w:t>
      </w:r>
      <w:r>
        <w:tab/>
      </w:r>
      <w:r>
        <w:tab/>
      </w:r>
      <w:r>
        <w:rPr>
          <w:spacing w:val="-2"/>
        </w:rPr>
        <w:t>задачи</w:t>
      </w:r>
      <w:r>
        <w:tab/>
      </w:r>
      <w:r>
        <w:tab/>
      </w:r>
      <w:r>
        <w:rPr>
          <w:spacing w:val="-10"/>
        </w:rPr>
        <w:t>в</w:t>
      </w:r>
      <w:r>
        <w:tab/>
      </w:r>
      <w:r>
        <w:rPr>
          <w:spacing w:val="-2"/>
        </w:rPr>
        <w:t>процессе</w:t>
      </w:r>
      <w:r>
        <w:tab/>
      </w:r>
      <w:r>
        <w:tab/>
      </w:r>
      <w:r>
        <w:rPr>
          <w:spacing w:val="-4"/>
        </w:rPr>
        <w:t>его</w:t>
      </w:r>
      <w:r>
        <w:tab/>
      </w:r>
      <w:r>
        <w:rPr>
          <w:spacing w:val="-2"/>
        </w:rPr>
        <w:t xml:space="preserve">усвоения; </w:t>
      </w:r>
      <w:r>
        <w:t>использовать</w:t>
      </w:r>
      <w:r>
        <w:rPr>
          <w:spacing w:val="40"/>
        </w:rPr>
        <w:t xml:space="preserve"> </w:t>
      </w:r>
      <w:r>
        <w:t>родной</w:t>
      </w:r>
      <w:r>
        <w:rPr>
          <w:spacing w:val="40"/>
        </w:rPr>
        <w:t xml:space="preserve"> </w:t>
      </w:r>
      <w:r>
        <w:t>язык</w:t>
      </w:r>
      <w:r>
        <w:rPr>
          <w:spacing w:val="40"/>
        </w:rPr>
        <w:t xml:space="preserve"> </w:t>
      </w:r>
      <w:r>
        <w:t>как</w:t>
      </w:r>
      <w:r>
        <w:rPr>
          <w:spacing w:val="40"/>
        </w:rPr>
        <w:t xml:space="preserve"> </w:t>
      </w:r>
      <w:r>
        <w:t>средство</w:t>
      </w:r>
      <w:r>
        <w:rPr>
          <w:spacing w:val="40"/>
        </w:rPr>
        <w:t xml:space="preserve"> </w:t>
      </w:r>
      <w:r>
        <w:t>получения</w:t>
      </w:r>
      <w:r>
        <w:rPr>
          <w:spacing w:val="40"/>
        </w:rPr>
        <w:t xml:space="preserve"> </w:t>
      </w:r>
      <w:r>
        <w:t>знаний</w:t>
      </w:r>
      <w:r>
        <w:rPr>
          <w:spacing w:val="40"/>
        </w:rPr>
        <w:t xml:space="preserve"> </w:t>
      </w:r>
      <w:r>
        <w:t>по</w:t>
      </w:r>
      <w:r>
        <w:rPr>
          <w:spacing w:val="40"/>
        </w:rPr>
        <w:t xml:space="preserve"> </w:t>
      </w:r>
      <w:r>
        <w:t>другим</w:t>
      </w:r>
      <w:r>
        <w:rPr>
          <w:spacing w:val="40"/>
        </w:rPr>
        <w:t xml:space="preserve"> </w:t>
      </w:r>
      <w:r>
        <w:t>учебным предметам,</w:t>
      </w:r>
      <w:r>
        <w:rPr>
          <w:spacing w:val="40"/>
        </w:rPr>
        <w:t xml:space="preserve"> </w:t>
      </w:r>
      <w:r>
        <w:t>применять</w:t>
      </w:r>
      <w:r>
        <w:rPr>
          <w:spacing w:val="40"/>
        </w:rPr>
        <w:t xml:space="preserve"> </w:t>
      </w:r>
      <w:r>
        <w:t>полученные</w:t>
      </w:r>
      <w:r>
        <w:rPr>
          <w:spacing w:val="40"/>
        </w:rPr>
        <w:t xml:space="preserve"> </w:t>
      </w:r>
      <w:r>
        <w:t>знания,</w:t>
      </w:r>
      <w:r>
        <w:rPr>
          <w:spacing w:val="40"/>
        </w:rPr>
        <w:t xml:space="preserve"> </w:t>
      </w:r>
      <w:r>
        <w:t>умения</w:t>
      </w:r>
      <w:r>
        <w:rPr>
          <w:spacing w:val="40"/>
        </w:rPr>
        <w:t xml:space="preserve"> </w:t>
      </w:r>
      <w:r>
        <w:t>и</w:t>
      </w:r>
      <w:r>
        <w:rPr>
          <w:spacing w:val="40"/>
        </w:rPr>
        <w:t xml:space="preserve"> </w:t>
      </w:r>
      <w:r>
        <w:t>навыки</w:t>
      </w:r>
      <w:r>
        <w:rPr>
          <w:spacing w:val="40"/>
        </w:rPr>
        <w:t xml:space="preserve"> </w:t>
      </w:r>
      <w:r>
        <w:t>анализа</w:t>
      </w:r>
      <w:r>
        <w:rPr>
          <w:spacing w:val="40"/>
        </w:rPr>
        <w:t xml:space="preserve"> </w:t>
      </w:r>
      <w:r>
        <w:t xml:space="preserve">языковых явлений на межпредметном уровне (на уроках иностранного языка, литературы и </w:t>
      </w:r>
      <w:r>
        <w:rPr>
          <w:spacing w:val="-2"/>
        </w:rPr>
        <w:t>др.);</w:t>
      </w:r>
      <w:r>
        <w:tab/>
      </w:r>
      <w:r>
        <w:rPr>
          <w:spacing w:val="-2"/>
        </w:rPr>
        <w:t>владеть</w:t>
      </w:r>
      <w:r>
        <w:tab/>
      </w:r>
      <w:r>
        <w:rPr>
          <w:spacing w:val="-2"/>
        </w:rPr>
        <w:t>основами</w:t>
      </w:r>
      <w:r>
        <w:tab/>
      </w:r>
      <w:r>
        <w:rPr>
          <w:spacing w:val="-2"/>
        </w:rPr>
        <w:t>самооценки</w:t>
      </w:r>
      <w:r>
        <w:tab/>
      </w:r>
      <w:r>
        <w:rPr>
          <w:spacing w:val="-4"/>
        </w:rPr>
        <w:t>при</w:t>
      </w:r>
      <w:r>
        <w:tab/>
      </w:r>
      <w:r>
        <w:rPr>
          <w:spacing w:val="-2"/>
        </w:rPr>
        <w:t>выполнении</w:t>
      </w:r>
      <w:r>
        <w:tab/>
      </w:r>
      <w:r>
        <w:rPr>
          <w:spacing w:val="-2"/>
        </w:rPr>
        <w:t>учебных</w:t>
      </w:r>
      <w:r>
        <w:tab/>
      </w:r>
      <w:r>
        <w:rPr>
          <w:spacing w:val="-61"/>
        </w:rPr>
        <w:t xml:space="preserve"> </w:t>
      </w:r>
      <w:r>
        <w:rPr>
          <w:spacing w:val="-2"/>
        </w:rPr>
        <w:t>заданий</w:t>
      </w:r>
      <w:r>
        <w:tab/>
      </w:r>
      <w:r>
        <w:rPr>
          <w:spacing w:val="-6"/>
        </w:rPr>
        <w:t xml:space="preserve">по </w:t>
      </w:r>
      <w:r>
        <w:rPr>
          <w:spacing w:val="-2"/>
        </w:rPr>
        <w:t>русскому</w:t>
      </w:r>
      <w:r>
        <w:tab/>
      </w:r>
      <w:r>
        <w:rPr>
          <w:spacing w:val="-2"/>
        </w:rPr>
        <w:t>языку;</w:t>
      </w:r>
      <w:r>
        <w:tab/>
      </w:r>
      <w:r>
        <w:rPr>
          <w:spacing w:val="-2"/>
        </w:rPr>
        <w:t>осуществлять</w:t>
      </w:r>
      <w:r>
        <w:tab/>
      </w:r>
      <w:r>
        <w:rPr>
          <w:spacing w:val="-2"/>
        </w:rPr>
        <w:t>контроль</w:t>
      </w:r>
      <w:r>
        <w:tab/>
      </w:r>
      <w:r>
        <w:tab/>
      </w:r>
      <w:r>
        <w:rPr>
          <w:spacing w:val="-45"/>
        </w:rPr>
        <w:t xml:space="preserve"> </w:t>
      </w:r>
      <w:r>
        <w:t>своей</w:t>
      </w:r>
      <w:r>
        <w:tab/>
      </w:r>
      <w:r>
        <w:rPr>
          <w:spacing w:val="-2"/>
        </w:rPr>
        <w:t>деятельности</w:t>
      </w:r>
      <w:r>
        <w:tab/>
      </w:r>
      <w:r>
        <w:rPr>
          <w:spacing w:val="-10"/>
        </w:rPr>
        <w:t>в</w:t>
      </w:r>
      <w:r>
        <w:tab/>
      </w:r>
      <w:r>
        <w:rPr>
          <w:spacing w:val="-2"/>
        </w:rPr>
        <w:t>процессе</w:t>
      </w:r>
    </w:p>
    <w:p w:rsidR="00F31BB1" w:rsidRDefault="00346B19">
      <w:pPr>
        <w:pStyle w:val="a3"/>
        <w:spacing w:line="321" w:lineRule="exact"/>
        <w:ind w:firstLine="0"/>
      </w:pPr>
      <w:r>
        <w:t>достижения</w:t>
      </w:r>
      <w:r>
        <w:rPr>
          <w:spacing w:val="-9"/>
        </w:rPr>
        <w:t xml:space="preserve"> </w:t>
      </w:r>
      <w:r>
        <w:rPr>
          <w:spacing w:val="-2"/>
        </w:rPr>
        <w:t>результата;</w:t>
      </w:r>
    </w:p>
    <w:p w:rsidR="00F31BB1" w:rsidRDefault="00346B19">
      <w:pPr>
        <w:pStyle w:val="a3"/>
        <w:ind w:right="843"/>
      </w:pPr>
      <w:r>
        <w:t>понимать причины, по которым не был достигнут ожидаемый результат деятельности,</w:t>
      </w:r>
      <w:r>
        <w:rPr>
          <w:spacing w:val="-2"/>
        </w:rPr>
        <w:t xml:space="preserve"> </w:t>
      </w:r>
      <w:r>
        <w:t>находить</w:t>
      </w:r>
      <w:r>
        <w:rPr>
          <w:spacing w:val="-2"/>
        </w:rPr>
        <w:t xml:space="preserve"> </w:t>
      </w:r>
      <w:r>
        <w:t>позитивное</w:t>
      </w:r>
      <w:r>
        <w:rPr>
          <w:spacing w:val="-1"/>
        </w:rPr>
        <w:t xml:space="preserve"> </w:t>
      </w:r>
      <w:r>
        <w:t>в</w:t>
      </w:r>
      <w:r>
        <w:rPr>
          <w:spacing w:val="-2"/>
        </w:rPr>
        <w:t xml:space="preserve"> </w:t>
      </w:r>
      <w:r>
        <w:t>произошедшей</w:t>
      </w:r>
      <w:r>
        <w:rPr>
          <w:spacing w:val="-1"/>
        </w:rPr>
        <w:t xml:space="preserve"> </w:t>
      </w:r>
      <w:r>
        <w:t>ситуации</w:t>
      </w:r>
      <w:r>
        <w:rPr>
          <w:spacing w:val="-1"/>
        </w:rPr>
        <w:t xml:space="preserve"> </w:t>
      </w:r>
      <w:r>
        <w:t>(за</w:t>
      </w:r>
      <w:r>
        <w:rPr>
          <w:spacing w:val="-4"/>
        </w:rPr>
        <w:t xml:space="preserve"> </w:t>
      </w:r>
      <w:r>
        <w:t>диктант</w:t>
      </w:r>
      <w:r>
        <w:rPr>
          <w:spacing w:val="-2"/>
        </w:rPr>
        <w:t xml:space="preserve"> </w:t>
      </w:r>
      <w:r>
        <w:t>тройка, зато не было ошибок в написании безударных гласных); регулировать способ выражения эмоций; осознанно относиться к другому человеку и его мнению; признавать свое и чужое право на ошибку.</w:t>
      </w:r>
    </w:p>
    <w:p w:rsidR="00F31BB1" w:rsidRDefault="00346B19">
      <w:pPr>
        <w:pStyle w:val="1"/>
        <w:spacing w:before="318" w:line="319" w:lineRule="exact"/>
        <w:ind w:left="1440"/>
      </w:pPr>
      <w:r>
        <w:t>ПРЕДМЕТНЫЕ</w:t>
      </w:r>
      <w:r>
        <w:rPr>
          <w:spacing w:val="-7"/>
        </w:rPr>
        <w:t xml:space="preserve"> </w:t>
      </w:r>
      <w:r>
        <w:rPr>
          <w:spacing w:val="-2"/>
        </w:rPr>
        <w:t>РЕЗУЛЬТАТЫ</w:t>
      </w:r>
    </w:p>
    <w:p w:rsidR="00F31BB1" w:rsidRDefault="00346B19">
      <w:pPr>
        <w:pStyle w:val="a3"/>
        <w:ind w:left="720" w:right="845"/>
      </w:pPr>
      <w:r>
        <w:t>Результаты по годам обучения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F31BB1" w:rsidRDefault="00346B19" w:rsidP="00355E31">
      <w:pPr>
        <w:pStyle w:val="1"/>
        <w:numPr>
          <w:ilvl w:val="0"/>
          <w:numId w:val="168"/>
        </w:numPr>
        <w:tabs>
          <w:tab w:val="left" w:pos="1650"/>
        </w:tabs>
        <w:spacing w:before="3" w:line="322" w:lineRule="exact"/>
        <w:ind w:left="1650" w:hanging="210"/>
      </w:pPr>
      <w:r>
        <w:rPr>
          <w:spacing w:val="-2"/>
        </w:rPr>
        <w:t>КЛАСС</w:t>
      </w:r>
    </w:p>
    <w:p w:rsidR="00F31BB1" w:rsidRDefault="00346B19">
      <w:pPr>
        <w:pStyle w:val="2"/>
        <w:spacing w:line="322" w:lineRule="exact"/>
        <w:ind w:left="1440"/>
        <w:jc w:val="left"/>
      </w:pPr>
      <w:r>
        <w:t>Общие</w:t>
      </w:r>
      <w:r>
        <w:rPr>
          <w:spacing w:val="-4"/>
        </w:rPr>
        <w:t xml:space="preserve"> </w:t>
      </w:r>
      <w:r>
        <w:t>сведения</w:t>
      </w:r>
      <w:r>
        <w:rPr>
          <w:spacing w:val="-3"/>
        </w:rPr>
        <w:t xml:space="preserve"> </w:t>
      </w:r>
      <w:r>
        <w:t>о</w:t>
      </w:r>
      <w:r>
        <w:rPr>
          <w:spacing w:val="-4"/>
        </w:rPr>
        <w:t xml:space="preserve"> </w:t>
      </w:r>
      <w:r>
        <w:rPr>
          <w:spacing w:val="-2"/>
        </w:rPr>
        <w:t>языке</w:t>
      </w:r>
    </w:p>
    <w:p w:rsidR="00F31BB1" w:rsidRDefault="00F31BB1">
      <w:pPr>
        <w:pStyle w:val="2"/>
        <w:spacing w:line="322" w:lineRule="exact"/>
        <w:jc w:val="left"/>
        <w:sectPr w:rsidR="00F31BB1">
          <w:pgSz w:w="11910" w:h="16840"/>
          <w:pgMar w:top="920" w:right="0" w:bottom="660" w:left="425" w:header="0" w:footer="460" w:gutter="0"/>
          <w:cols w:space="720"/>
        </w:sectPr>
      </w:pPr>
    </w:p>
    <w:p w:rsidR="00F31BB1" w:rsidRDefault="00346B19">
      <w:pPr>
        <w:pStyle w:val="a3"/>
        <w:spacing w:before="72"/>
        <w:ind w:right="842"/>
      </w:pPr>
      <w:r>
        <w:t>Осознавать богатство и выразительность русского языка, приводить примеры с направляющей помощью педагога.</w:t>
      </w:r>
    </w:p>
    <w:p w:rsidR="00F31BB1" w:rsidRDefault="00346B19">
      <w:pPr>
        <w:pStyle w:val="a3"/>
        <w:ind w:right="843"/>
      </w:pPr>
      <w:r>
        <w:t>Знать основные разделы лингвистики, основные единицы языка и речи (звук, морфема, слово, словосочетание, предложение) при необходимости с использованием смысловой опоры.</w:t>
      </w:r>
    </w:p>
    <w:p w:rsidR="00F31BB1" w:rsidRDefault="00346B19">
      <w:pPr>
        <w:pStyle w:val="2"/>
        <w:spacing w:before="5"/>
        <w:ind w:left="1440"/>
      </w:pPr>
      <w:r>
        <w:t>Язык</w:t>
      </w:r>
      <w:r>
        <w:rPr>
          <w:spacing w:val="-6"/>
        </w:rPr>
        <w:t xml:space="preserve"> </w:t>
      </w:r>
      <w:r>
        <w:t>и</w:t>
      </w:r>
      <w:r>
        <w:rPr>
          <w:spacing w:val="-4"/>
        </w:rPr>
        <w:t xml:space="preserve"> речь</w:t>
      </w:r>
    </w:p>
    <w:p w:rsidR="00F31BB1" w:rsidRDefault="00346B19">
      <w:pPr>
        <w:pStyle w:val="a3"/>
        <w:ind w:left="720" w:right="843"/>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31BB1" w:rsidRDefault="00346B19">
      <w:pPr>
        <w:ind w:left="720" w:right="844" w:firstLine="719"/>
        <w:jc w:val="both"/>
        <w:rPr>
          <w:i/>
          <w:sz w:val="28"/>
        </w:rPr>
      </w:pPr>
      <w:r>
        <w:rPr>
          <w:sz w:val="28"/>
        </w:rPr>
        <w:t xml:space="preserve">Создавать устные монологические высказывания по вопросному плану объёмом не менее 5 предложений на основе жизненных наблюдений, </w:t>
      </w:r>
      <w:r>
        <w:rPr>
          <w:i/>
          <w:sz w:val="28"/>
        </w:rPr>
        <w:t>чтения научно-учебной, художественной и научно-популярной литературы.</w:t>
      </w:r>
    </w:p>
    <w:p w:rsidR="00F31BB1" w:rsidRDefault="00346B19">
      <w:pPr>
        <w:pStyle w:val="a3"/>
        <w:ind w:left="720" w:right="842"/>
      </w:pPr>
      <w:r>
        <w:t>Участвовать в диалоге на лингвистические темы (в рамках изученного) и в диалоге/полилоге на основе жизненных наблюдений объёмом не менее 2 реплик.</w:t>
      </w:r>
    </w:p>
    <w:p w:rsidR="00F31BB1" w:rsidRDefault="00346B19">
      <w:pPr>
        <w:pStyle w:val="a3"/>
        <w:spacing w:line="321" w:lineRule="exact"/>
        <w:ind w:left="1440" w:firstLine="0"/>
        <w:rPr>
          <w:i/>
        </w:rPr>
      </w:pPr>
      <w:r>
        <w:t>Владеть</w:t>
      </w:r>
      <w:r>
        <w:rPr>
          <w:spacing w:val="52"/>
          <w:w w:val="150"/>
        </w:rPr>
        <w:t xml:space="preserve">  </w:t>
      </w:r>
      <w:r>
        <w:t>различными</w:t>
      </w:r>
      <w:r>
        <w:rPr>
          <w:spacing w:val="65"/>
          <w:w w:val="150"/>
        </w:rPr>
        <w:t xml:space="preserve">    </w:t>
      </w:r>
      <w:r>
        <w:t>видами</w:t>
      </w:r>
      <w:r>
        <w:rPr>
          <w:spacing w:val="69"/>
        </w:rPr>
        <w:t xml:space="preserve">    </w:t>
      </w:r>
      <w:r>
        <w:t>аудирования:</w:t>
      </w:r>
      <w:r>
        <w:rPr>
          <w:spacing w:val="69"/>
        </w:rPr>
        <w:t xml:space="preserve">    </w:t>
      </w:r>
      <w:r>
        <w:rPr>
          <w:i/>
          <w:spacing w:val="-2"/>
        </w:rPr>
        <w:t>выборочным,</w:t>
      </w:r>
    </w:p>
    <w:p w:rsidR="00F31BB1" w:rsidRDefault="00346B19">
      <w:pPr>
        <w:pStyle w:val="a3"/>
        <w:spacing w:line="242" w:lineRule="auto"/>
        <w:ind w:left="720" w:firstLine="568"/>
        <w:jc w:val="left"/>
      </w:pPr>
      <w:r>
        <w:t>ознакомительным,</w:t>
      </w:r>
      <w:r>
        <w:rPr>
          <w:spacing w:val="-6"/>
        </w:rPr>
        <w:t xml:space="preserve"> </w:t>
      </w:r>
      <w:r>
        <w:rPr>
          <w:i/>
        </w:rPr>
        <w:t>детальным</w:t>
      </w:r>
      <w:r>
        <w:rPr>
          <w:i/>
          <w:spacing w:val="-7"/>
        </w:rPr>
        <w:t xml:space="preserve"> </w:t>
      </w:r>
      <w:r>
        <w:t>–</w:t>
      </w:r>
      <w:r>
        <w:rPr>
          <w:spacing w:val="-5"/>
        </w:rPr>
        <w:t xml:space="preserve"> </w:t>
      </w:r>
      <w:r>
        <w:t>научно-учебных</w:t>
      </w:r>
      <w:r>
        <w:rPr>
          <w:spacing w:val="-5"/>
        </w:rPr>
        <w:t xml:space="preserve"> </w:t>
      </w:r>
      <w:r>
        <w:t>и</w:t>
      </w:r>
      <w:r>
        <w:rPr>
          <w:spacing w:val="-6"/>
        </w:rPr>
        <w:t xml:space="preserve"> </w:t>
      </w:r>
      <w:r>
        <w:t>художественных</w:t>
      </w:r>
      <w:r>
        <w:rPr>
          <w:spacing w:val="-5"/>
        </w:rPr>
        <w:t xml:space="preserve"> </w:t>
      </w:r>
      <w:r>
        <w:t>текстов различных функциональносмысловых типов речи.</w:t>
      </w:r>
    </w:p>
    <w:p w:rsidR="00F31BB1" w:rsidRDefault="00346B19">
      <w:pPr>
        <w:pStyle w:val="a3"/>
        <w:spacing w:line="317" w:lineRule="exact"/>
        <w:ind w:left="1440" w:firstLine="0"/>
        <w:jc w:val="left"/>
      </w:pPr>
      <w:r>
        <w:t>Владеть</w:t>
      </w:r>
      <w:r>
        <w:rPr>
          <w:spacing w:val="-11"/>
        </w:rPr>
        <w:t xml:space="preserve"> </w:t>
      </w:r>
      <w:r>
        <w:t>различными</w:t>
      </w:r>
      <w:r>
        <w:rPr>
          <w:spacing w:val="-7"/>
        </w:rPr>
        <w:t xml:space="preserve"> </w:t>
      </w:r>
      <w:r>
        <w:t>видами</w:t>
      </w:r>
      <w:r>
        <w:rPr>
          <w:spacing w:val="-8"/>
        </w:rPr>
        <w:t xml:space="preserve"> </w:t>
      </w:r>
      <w:r>
        <w:t>чтения:</w:t>
      </w:r>
      <w:r>
        <w:rPr>
          <w:spacing w:val="-7"/>
        </w:rPr>
        <w:t xml:space="preserve"> </w:t>
      </w:r>
      <w:r>
        <w:t>ознакомительным,</w:t>
      </w:r>
      <w:r>
        <w:rPr>
          <w:spacing w:val="-7"/>
        </w:rPr>
        <w:t xml:space="preserve"> </w:t>
      </w:r>
      <w:r>
        <w:rPr>
          <w:spacing w:val="-2"/>
        </w:rPr>
        <w:t>поисковым.</w:t>
      </w:r>
    </w:p>
    <w:p w:rsidR="00F31BB1" w:rsidRDefault="00346B19">
      <w:pPr>
        <w:pStyle w:val="a3"/>
        <w:ind w:left="720" w:right="919"/>
        <w:jc w:val="left"/>
      </w:pPr>
      <w:r>
        <w:t>Устно</w:t>
      </w:r>
      <w:r>
        <w:rPr>
          <w:spacing w:val="40"/>
        </w:rPr>
        <w:t xml:space="preserve"> </w:t>
      </w:r>
      <w:r>
        <w:t>пересказывать</w:t>
      </w:r>
      <w:r>
        <w:rPr>
          <w:spacing w:val="40"/>
        </w:rPr>
        <w:t xml:space="preserve"> </w:t>
      </w:r>
      <w:r>
        <w:t>прочитанный</w:t>
      </w:r>
      <w:r>
        <w:rPr>
          <w:spacing w:val="40"/>
        </w:rPr>
        <w:t xml:space="preserve"> </w:t>
      </w:r>
      <w:r>
        <w:t>или</w:t>
      </w:r>
      <w:r>
        <w:rPr>
          <w:spacing w:val="40"/>
        </w:rPr>
        <w:t xml:space="preserve"> </w:t>
      </w:r>
      <w:r>
        <w:t>прослушанный</w:t>
      </w:r>
      <w:r>
        <w:rPr>
          <w:spacing w:val="40"/>
        </w:rPr>
        <w:t xml:space="preserve"> </w:t>
      </w:r>
      <w:r>
        <w:t>текст</w:t>
      </w:r>
      <w:r>
        <w:rPr>
          <w:spacing w:val="40"/>
        </w:rPr>
        <w:t xml:space="preserve"> </w:t>
      </w:r>
      <w:r>
        <w:t>объёмом</w:t>
      </w:r>
      <w:r>
        <w:rPr>
          <w:spacing w:val="40"/>
        </w:rPr>
        <w:t xml:space="preserve"> </w:t>
      </w:r>
      <w:r>
        <w:t>не менее 90 слов.</w:t>
      </w:r>
    </w:p>
    <w:p w:rsidR="00F31BB1" w:rsidRDefault="00346B19">
      <w:pPr>
        <w:pStyle w:val="a3"/>
        <w:ind w:right="843" w:firstLine="720"/>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w:t>
      </w:r>
      <w:r>
        <w:rPr>
          <w:spacing w:val="40"/>
        </w:rPr>
        <w:t xml:space="preserve"> </w:t>
      </w:r>
      <w:r>
        <w:t>120 слов: устно и письменно формулировать тему и главную мысль</w:t>
      </w:r>
      <w:r>
        <w:rPr>
          <w:spacing w:val="-4"/>
        </w:rPr>
        <w:t xml:space="preserve"> </w:t>
      </w:r>
      <w:r>
        <w:t>текста;</w:t>
      </w:r>
      <w:r>
        <w:rPr>
          <w:spacing w:val="-2"/>
        </w:rPr>
        <w:t xml:space="preserve"> </w:t>
      </w:r>
      <w:r>
        <w:t>формулировать</w:t>
      </w:r>
      <w:r>
        <w:rPr>
          <w:spacing w:val="-4"/>
        </w:rPr>
        <w:t xml:space="preserve"> </w:t>
      </w:r>
      <w:r>
        <w:t>вопросы</w:t>
      </w:r>
      <w:r>
        <w:rPr>
          <w:spacing w:val="-4"/>
        </w:rPr>
        <w:t xml:space="preserve"> </w:t>
      </w:r>
      <w:r>
        <w:t>по</w:t>
      </w:r>
      <w:r>
        <w:rPr>
          <w:spacing w:val="-4"/>
        </w:rPr>
        <w:t xml:space="preserve"> </w:t>
      </w:r>
      <w:r>
        <w:t>опорным</w:t>
      </w:r>
      <w:r>
        <w:rPr>
          <w:spacing w:val="-3"/>
        </w:rPr>
        <w:t xml:space="preserve"> </w:t>
      </w:r>
      <w:r>
        <w:t>словам</w:t>
      </w:r>
      <w:r>
        <w:rPr>
          <w:spacing w:val="40"/>
        </w:rPr>
        <w:t xml:space="preserve"> </w:t>
      </w:r>
      <w:r>
        <w:t>по</w:t>
      </w:r>
      <w:r>
        <w:rPr>
          <w:spacing w:val="-2"/>
        </w:rPr>
        <w:t xml:space="preserve"> </w:t>
      </w:r>
      <w:r>
        <w:t>содержанию</w:t>
      </w:r>
      <w:r>
        <w:rPr>
          <w:spacing w:val="-4"/>
        </w:rPr>
        <w:t xml:space="preserve"> </w:t>
      </w:r>
      <w:r>
        <w:t>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100 слов).</w:t>
      </w:r>
    </w:p>
    <w:p w:rsidR="00F31BB1" w:rsidRDefault="00346B19">
      <w:pPr>
        <w:pStyle w:val="a3"/>
        <w:ind w:right="842"/>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F31BB1" w:rsidRDefault="00346B19">
      <w:pPr>
        <w:pStyle w:val="a3"/>
        <w:ind w:right="842"/>
      </w:pPr>
      <w:r>
        <w:t>Соблюдать</w:t>
      </w:r>
      <w:r>
        <w:rPr>
          <w:spacing w:val="-2"/>
        </w:rPr>
        <w:t xml:space="preserve"> </w:t>
      </w:r>
      <w:r>
        <w:t>на</w:t>
      </w:r>
      <w:r>
        <w:rPr>
          <w:spacing w:val="-1"/>
        </w:rPr>
        <w:t xml:space="preserve"> </w:t>
      </w:r>
      <w:r>
        <w:t>письме</w:t>
      </w:r>
      <w:r>
        <w:rPr>
          <w:spacing w:val="-1"/>
        </w:rPr>
        <w:t xml:space="preserve"> </w:t>
      </w:r>
      <w:r>
        <w:t>нормы</w:t>
      </w:r>
      <w:r>
        <w:rPr>
          <w:spacing w:val="-1"/>
        </w:rPr>
        <w:t xml:space="preserve"> </w:t>
      </w:r>
      <w:r>
        <w:t>современного русского литературного языка,</w:t>
      </w:r>
      <w:r>
        <w:rPr>
          <w:spacing w:val="-2"/>
        </w:rPr>
        <w:t xml:space="preserve"> </w:t>
      </w:r>
      <w:r>
        <w:t>в том числе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(в том числе содержащего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w:t>
      </w:r>
      <w:r>
        <w:rPr>
          <w:spacing w:val="40"/>
        </w:rPr>
        <w:t xml:space="preserve"> </w:t>
      </w:r>
      <w:r>
        <w:t>в устной речи и на письме правила речевого этикета.</w:t>
      </w:r>
    </w:p>
    <w:p w:rsidR="00F31BB1" w:rsidRDefault="00346B19">
      <w:pPr>
        <w:pStyle w:val="2"/>
        <w:spacing w:before="2"/>
        <w:ind w:left="1440"/>
        <w:jc w:val="left"/>
      </w:pPr>
      <w:r>
        <w:rPr>
          <w:spacing w:val="-2"/>
        </w:rPr>
        <w:t>Текст</w:t>
      </w:r>
    </w:p>
    <w:p w:rsidR="00F31BB1" w:rsidRDefault="00346B19">
      <w:pPr>
        <w:pStyle w:val="a3"/>
        <w:ind w:left="720" w:right="842"/>
      </w:pPr>
      <w:r>
        <w:t>Распознавать по смысловой опоре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31BB1" w:rsidRDefault="00346B19">
      <w:pPr>
        <w:pStyle w:val="a3"/>
        <w:ind w:left="720" w:right="844"/>
      </w:pPr>
      <w: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pPr>
      <w: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F31BB1" w:rsidRDefault="00346B19">
      <w:pPr>
        <w:pStyle w:val="a3"/>
        <w:ind w:right="843"/>
      </w:pPr>
      <w: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 Распознавать с использованием опорной схемы.</w:t>
      </w:r>
    </w:p>
    <w:p w:rsidR="00F31BB1" w:rsidRDefault="00346B19">
      <w:pPr>
        <w:pStyle w:val="a3"/>
        <w:spacing w:line="242" w:lineRule="auto"/>
        <w:ind w:right="843"/>
      </w:pPr>
      <w:r>
        <w:t>Применять знание основных признаков текста (повествование) в практике его создания по вопросному плану.</w:t>
      </w:r>
    </w:p>
    <w:p w:rsidR="00F31BB1" w:rsidRDefault="00346B19">
      <w:pPr>
        <w:pStyle w:val="a3"/>
        <w:ind w:left="720" w:right="845"/>
      </w:pPr>
      <w:r>
        <w:t>Создавать тексты-повествования с опорой на жизненный и читательский опыт по вопросному плану; тексты с опорой на сюжетную картину (в том числе сочиненияминиатюры объёмом 3 и более предложений; сочинения объёмом не менее 60 слов по развёрнутому плану).</w:t>
      </w:r>
    </w:p>
    <w:p w:rsidR="00F31BB1" w:rsidRDefault="00346B19">
      <w:pPr>
        <w:pStyle w:val="a3"/>
        <w:spacing w:line="242" w:lineRule="auto"/>
        <w:ind w:left="720" w:right="844"/>
      </w:pPr>
      <w:r>
        <w:t>Восстанавливать деформированный текст; осуществлять корректировку восстановленного текста с опорой на образец.</w:t>
      </w:r>
    </w:p>
    <w:p w:rsidR="00F31BB1" w:rsidRDefault="00346B19">
      <w:pPr>
        <w:pStyle w:val="a3"/>
        <w:ind w:left="720" w:right="843"/>
      </w:pPr>
      <w: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31BB1" w:rsidRDefault="00346B19">
      <w:pPr>
        <w:pStyle w:val="a3"/>
        <w:spacing w:line="322" w:lineRule="exact"/>
        <w:ind w:left="1440" w:firstLine="0"/>
      </w:pPr>
      <w:r>
        <w:t>Представлять</w:t>
      </w:r>
      <w:r>
        <w:rPr>
          <w:spacing w:val="-8"/>
        </w:rPr>
        <w:t xml:space="preserve"> </w:t>
      </w:r>
      <w:r>
        <w:t>сообщение</w:t>
      </w:r>
      <w:r>
        <w:rPr>
          <w:spacing w:val="-5"/>
        </w:rPr>
        <w:t xml:space="preserve"> </w:t>
      </w:r>
      <w:r>
        <w:t>на</w:t>
      </w:r>
      <w:r>
        <w:rPr>
          <w:spacing w:val="-5"/>
        </w:rPr>
        <w:t xml:space="preserve"> </w:t>
      </w:r>
      <w:r>
        <w:t>заданную</w:t>
      </w:r>
      <w:r>
        <w:rPr>
          <w:spacing w:val="-6"/>
        </w:rPr>
        <w:t xml:space="preserve"> </w:t>
      </w:r>
      <w:r>
        <w:t>тему</w:t>
      </w:r>
      <w:r>
        <w:rPr>
          <w:spacing w:val="-8"/>
        </w:rPr>
        <w:t xml:space="preserve"> </w:t>
      </w:r>
      <w:r>
        <w:t>в</w:t>
      </w:r>
      <w:r>
        <w:rPr>
          <w:spacing w:val="-5"/>
        </w:rPr>
        <w:t xml:space="preserve"> </w:t>
      </w:r>
      <w:r>
        <w:t>виде</w:t>
      </w:r>
      <w:r>
        <w:rPr>
          <w:spacing w:val="-4"/>
        </w:rPr>
        <w:t xml:space="preserve"> </w:t>
      </w:r>
      <w:r>
        <w:rPr>
          <w:spacing w:val="-2"/>
        </w:rPr>
        <w:t>презентации.</w:t>
      </w:r>
    </w:p>
    <w:p w:rsidR="00F31BB1" w:rsidRDefault="00346B19">
      <w:pPr>
        <w:ind w:left="720" w:right="839" w:firstLine="720"/>
        <w:jc w:val="both"/>
        <w:rPr>
          <w:b/>
          <w:sz w:val="28"/>
        </w:rPr>
      </w:pPr>
      <w:r>
        <w:rPr>
          <w:i/>
          <w:sz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 </w:t>
      </w:r>
      <w:r>
        <w:rPr>
          <w:b/>
          <w:sz w:val="28"/>
        </w:rPr>
        <w:t>Функциональные разновидности языка</w:t>
      </w:r>
    </w:p>
    <w:p w:rsidR="00F31BB1" w:rsidRDefault="00346B19">
      <w:pPr>
        <w:pStyle w:val="a3"/>
        <w:spacing w:line="242" w:lineRule="auto"/>
        <w:ind w:left="720" w:right="842"/>
      </w:pPr>
      <w:r>
        <w:t>Иметь общее представление об особенностях разговорной речи, функциональных стилей, языка художественной литературы.</w:t>
      </w:r>
    </w:p>
    <w:p w:rsidR="00F31BB1" w:rsidRDefault="00346B19">
      <w:pPr>
        <w:pStyle w:val="1"/>
        <w:spacing w:line="322" w:lineRule="exact"/>
        <w:ind w:left="1440"/>
        <w:jc w:val="both"/>
      </w:pPr>
      <w:r>
        <w:t>СИСТЕМА</w:t>
      </w:r>
      <w:r>
        <w:rPr>
          <w:spacing w:val="-10"/>
        </w:rPr>
        <w:t xml:space="preserve"> </w:t>
      </w:r>
      <w:r>
        <w:rPr>
          <w:spacing w:val="-2"/>
        </w:rPr>
        <w:t>ЯЗЫКА</w:t>
      </w:r>
    </w:p>
    <w:p w:rsidR="00F31BB1" w:rsidRDefault="00346B19">
      <w:pPr>
        <w:pStyle w:val="2"/>
        <w:ind w:left="1440"/>
        <w:jc w:val="left"/>
      </w:pPr>
      <w:r>
        <w:t>Фонетика.</w:t>
      </w:r>
      <w:r>
        <w:rPr>
          <w:spacing w:val="-5"/>
        </w:rPr>
        <w:t xml:space="preserve"> </w:t>
      </w:r>
      <w:r>
        <w:t>Графика.</w:t>
      </w:r>
      <w:r>
        <w:rPr>
          <w:spacing w:val="-5"/>
        </w:rPr>
        <w:t xml:space="preserve"> </w:t>
      </w:r>
      <w:r>
        <w:rPr>
          <w:spacing w:val="-2"/>
        </w:rPr>
        <w:t>Орфоэпия</w:t>
      </w:r>
    </w:p>
    <w:p w:rsidR="00F31BB1" w:rsidRDefault="00346B19">
      <w:pPr>
        <w:pStyle w:val="a3"/>
        <w:ind w:left="720"/>
        <w:jc w:val="left"/>
      </w:pPr>
      <w:r>
        <w:t>Характеризовать</w:t>
      </w:r>
      <w:r>
        <w:rPr>
          <w:spacing w:val="80"/>
        </w:rPr>
        <w:t xml:space="preserve"> </w:t>
      </w:r>
      <w:r>
        <w:t>звуки</w:t>
      </w:r>
      <w:r>
        <w:rPr>
          <w:spacing w:val="80"/>
        </w:rPr>
        <w:t xml:space="preserve"> </w:t>
      </w:r>
      <w:r>
        <w:t>с</w:t>
      </w:r>
      <w:r>
        <w:rPr>
          <w:spacing w:val="80"/>
        </w:rPr>
        <w:t xml:space="preserve"> </w:t>
      </w:r>
      <w:r>
        <w:t>использованием</w:t>
      </w:r>
      <w:r>
        <w:rPr>
          <w:spacing w:val="80"/>
        </w:rPr>
        <w:t xml:space="preserve"> </w:t>
      </w:r>
      <w:r>
        <w:t>визуальной</w:t>
      </w:r>
      <w:r>
        <w:rPr>
          <w:spacing w:val="80"/>
        </w:rPr>
        <w:t xml:space="preserve"> </w:t>
      </w:r>
      <w:r>
        <w:t>опоры;</w:t>
      </w:r>
      <w:r>
        <w:rPr>
          <w:spacing w:val="80"/>
        </w:rPr>
        <w:t xml:space="preserve"> </w:t>
      </w:r>
      <w:r>
        <w:t>понимать различие между звуком и буквой, характеризовать систему звуков.</w:t>
      </w:r>
    </w:p>
    <w:p w:rsidR="00F31BB1" w:rsidRDefault="00346B19">
      <w:pPr>
        <w:pStyle w:val="a3"/>
        <w:spacing w:line="321" w:lineRule="exact"/>
        <w:ind w:left="1440" w:firstLine="0"/>
        <w:jc w:val="left"/>
      </w:pPr>
      <w:r>
        <w:t>Проводить</w:t>
      </w:r>
      <w:r>
        <w:rPr>
          <w:spacing w:val="-9"/>
        </w:rPr>
        <w:t xml:space="preserve"> </w:t>
      </w:r>
      <w:r>
        <w:t>фонетический</w:t>
      </w:r>
      <w:r>
        <w:rPr>
          <w:spacing w:val="-4"/>
        </w:rPr>
        <w:t xml:space="preserve"> </w:t>
      </w:r>
      <w:r>
        <w:t>разбор</w:t>
      </w:r>
      <w:r>
        <w:rPr>
          <w:spacing w:val="-5"/>
        </w:rPr>
        <w:t xml:space="preserve"> </w:t>
      </w:r>
      <w:r>
        <w:t>слова</w:t>
      </w:r>
      <w:r>
        <w:rPr>
          <w:spacing w:val="-7"/>
        </w:rPr>
        <w:t xml:space="preserve"> </w:t>
      </w:r>
      <w:r>
        <w:t>по</w:t>
      </w:r>
      <w:r>
        <w:rPr>
          <w:spacing w:val="-4"/>
        </w:rPr>
        <w:t xml:space="preserve"> </w:t>
      </w:r>
      <w:r>
        <w:rPr>
          <w:spacing w:val="-2"/>
        </w:rPr>
        <w:t>алгоритму.</w:t>
      </w:r>
    </w:p>
    <w:p w:rsidR="00F31BB1" w:rsidRDefault="00346B19">
      <w:pPr>
        <w:pStyle w:val="a3"/>
        <w:tabs>
          <w:tab w:val="left" w:pos="3302"/>
          <w:tab w:val="left" w:pos="4329"/>
          <w:tab w:val="left" w:pos="4838"/>
          <w:tab w:val="left" w:pos="6254"/>
          <w:tab w:val="left" w:pos="7444"/>
          <w:tab w:val="left" w:pos="7811"/>
          <w:tab w:val="left" w:pos="9203"/>
          <w:tab w:val="left" w:pos="9551"/>
        </w:tabs>
        <w:ind w:left="720" w:right="843"/>
        <w:jc w:val="left"/>
      </w:pPr>
      <w:r>
        <w:rPr>
          <w:spacing w:val="-2"/>
        </w:rPr>
        <w:t>Использовать</w:t>
      </w:r>
      <w:r>
        <w:tab/>
      </w:r>
      <w:r>
        <w:rPr>
          <w:spacing w:val="-2"/>
        </w:rPr>
        <w:t>знания</w:t>
      </w:r>
      <w:r>
        <w:tab/>
      </w:r>
      <w:r>
        <w:rPr>
          <w:spacing w:val="-6"/>
        </w:rPr>
        <w:t>по</w:t>
      </w:r>
      <w:r>
        <w:tab/>
      </w:r>
      <w:r>
        <w:rPr>
          <w:spacing w:val="-2"/>
        </w:rPr>
        <w:t>фонетике,</w:t>
      </w:r>
      <w:r>
        <w:tab/>
      </w:r>
      <w:r>
        <w:rPr>
          <w:spacing w:val="-2"/>
        </w:rPr>
        <w:t>графике</w:t>
      </w:r>
      <w:r>
        <w:tab/>
      </w:r>
      <w:r>
        <w:rPr>
          <w:spacing w:val="-10"/>
        </w:rPr>
        <w:t>и</w:t>
      </w:r>
      <w:r>
        <w:tab/>
      </w:r>
      <w:r>
        <w:rPr>
          <w:spacing w:val="-2"/>
        </w:rPr>
        <w:t>орфоэпии</w:t>
      </w:r>
      <w:r>
        <w:tab/>
      </w:r>
      <w:r>
        <w:rPr>
          <w:spacing w:val="-10"/>
        </w:rPr>
        <w:t>в</w:t>
      </w:r>
      <w:r>
        <w:tab/>
      </w:r>
      <w:r>
        <w:rPr>
          <w:spacing w:val="-2"/>
        </w:rPr>
        <w:t xml:space="preserve">практике </w:t>
      </w:r>
      <w:r>
        <w:t>произношения и правописания слов.</w:t>
      </w:r>
    </w:p>
    <w:p w:rsidR="00F31BB1" w:rsidRDefault="00346B19">
      <w:pPr>
        <w:pStyle w:val="2"/>
        <w:ind w:left="1440"/>
        <w:jc w:val="left"/>
      </w:pPr>
      <w:r>
        <w:rPr>
          <w:spacing w:val="-2"/>
        </w:rPr>
        <w:t>Орфография</w:t>
      </w:r>
    </w:p>
    <w:p w:rsidR="00F31BB1" w:rsidRDefault="00346B19">
      <w:pPr>
        <w:pStyle w:val="a3"/>
        <w:tabs>
          <w:tab w:val="left" w:pos="3326"/>
          <w:tab w:val="left" w:pos="4799"/>
          <w:tab w:val="left" w:pos="6868"/>
          <w:tab w:val="left" w:pos="7351"/>
          <w:tab w:val="left" w:pos="8863"/>
          <w:tab w:val="left" w:pos="10485"/>
        </w:tabs>
        <w:ind w:left="720" w:right="843"/>
        <w:jc w:val="left"/>
      </w:pPr>
      <w:r>
        <w:rPr>
          <w:spacing w:val="-2"/>
        </w:rPr>
        <w:t>Оперировать</w:t>
      </w:r>
      <w:r>
        <w:tab/>
      </w:r>
      <w:r>
        <w:rPr>
          <w:spacing w:val="-2"/>
        </w:rPr>
        <w:t>понятием</w:t>
      </w:r>
      <w:r>
        <w:tab/>
      </w:r>
      <w:r>
        <w:rPr>
          <w:spacing w:val="-2"/>
        </w:rPr>
        <w:t>«орфограмма»</w:t>
      </w:r>
      <w:r>
        <w:tab/>
      </w:r>
      <w:r>
        <w:rPr>
          <w:spacing w:val="-10"/>
        </w:rPr>
        <w:t>и</w:t>
      </w:r>
      <w:r>
        <w:tab/>
      </w:r>
      <w:r>
        <w:rPr>
          <w:spacing w:val="-2"/>
        </w:rPr>
        <w:t>различать</w:t>
      </w:r>
      <w:r>
        <w:tab/>
      </w:r>
      <w:r>
        <w:rPr>
          <w:spacing w:val="-2"/>
        </w:rPr>
        <w:t>буквенные</w:t>
      </w:r>
      <w:r>
        <w:tab/>
      </w:r>
      <w:r>
        <w:rPr>
          <w:spacing w:val="-10"/>
        </w:rPr>
        <w:t xml:space="preserve">и </w:t>
      </w:r>
      <w:r>
        <w:t>небуквенные орфограммы при проведении орфографического анализа слова.</w:t>
      </w:r>
    </w:p>
    <w:p w:rsidR="00F31BB1" w:rsidRDefault="00346B19">
      <w:pPr>
        <w:pStyle w:val="a3"/>
        <w:spacing w:line="321" w:lineRule="exact"/>
        <w:ind w:left="1440" w:firstLine="0"/>
        <w:jc w:val="left"/>
      </w:pPr>
      <w:r>
        <w:t>Распознавать</w:t>
      </w:r>
      <w:r>
        <w:rPr>
          <w:spacing w:val="-9"/>
        </w:rPr>
        <w:t xml:space="preserve"> </w:t>
      </w:r>
      <w:r>
        <w:t>изученные</w:t>
      </w:r>
      <w:r>
        <w:rPr>
          <w:spacing w:val="-8"/>
        </w:rPr>
        <w:t xml:space="preserve"> </w:t>
      </w:r>
      <w:r>
        <w:rPr>
          <w:spacing w:val="-2"/>
        </w:rPr>
        <w:t>орфограммы.</w:t>
      </w:r>
    </w:p>
    <w:p w:rsidR="00F31BB1" w:rsidRDefault="00346B19">
      <w:pPr>
        <w:pStyle w:val="a3"/>
        <w:spacing w:line="242" w:lineRule="auto"/>
        <w:ind w:left="720"/>
        <w:jc w:val="left"/>
      </w:pPr>
      <w:r>
        <w:t>Применять</w:t>
      </w:r>
      <w:r>
        <w:rPr>
          <w:spacing w:val="40"/>
        </w:rPr>
        <w:t xml:space="preserve"> </w:t>
      </w:r>
      <w:r>
        <w:t>знания</w:t>
      </w:r>
      <w:r>
        <w:rPr>
          <w:spacing w:val="40"/>
        </w:rPr>
        <w:t xml:space="preserve"> </w:t>
      </w:r>
      <w:r>
        <w:t>по</w:t>
      </w:r>
      <w:r>
        <w:rPr>
          <w:spacing w:val="40"/>
        </w:rPr>
        <w:t xml:space="preserve"> </w:t>
      </w:r>
      <w:r>
        <w:t>орфографии</w:t>
      </w:r>
      <w:r>
        <w:rPr>
          <w:spacing w:val="40"/>
        </w:rPr>
        <w:t xml:space="preserve"> </w:t>
      </w:r>
      <w:r>
        <w:t>в</w:t>
      </w:r>
      <w:r>
        <w:rPr>
          <w:spacing w:val="40"/>
        </w:rPr>
        <w:t xml:space="preserve"> </w:t>
      </w:r>
      <w:r>
        <w:t>практике</w:t>
      </w:r>
      <w:r>
        <w:rPr>
          <w:spacing w:val="40"/>
        </w:rPr>
        <w:t xml:space="preserve"> </w:t>
      </w:r>
      <w:r>
        <w:t>правописания</w:t>
      </w:r>
      <w:r>
        <w:rPr>
          <w:spacing w:val="40"/>
        </w:rPr>
        <w:t xml:space="preserve"> </w:t>
      </w:r>
      <w:r>
        <w:t>(в</w:t>
      </w:r>
      <w:r>
        <w:rPr>
          <w:spacing w:val="40"/>
        </w:rPr>
        <w:t xml:space="preserve"> </w:t>
      </w:r>
      <w:r>
        <w:t>том</w:t>
      </w:r>
      <w:r>
        <w:rPr>
          <w:spacing w:val="40"/>
        </w:rPr>
        <w:t xml:space="preserve"> </w:t>
      </w:r>
      <w:r>
        <w:t xml:space="preserve">числе применять знание о правописании разделительных </w:t>
      </w:r>
      <w:r>
        <w:rPr>
          <w:b/>
          <w:i/>
        </w:rPr>
        <w:t xml:space="preserve">ъ </w:t>
      </w:r>
      <w:r>
        <w:t xml:space="preserve">и </w:t>
      </w:r>
      <w:r>
        <w:rPr>
          <w:b/>
          <w:i/>
        </w:rPr>
        <w:t>ь</w:t>
      </w:r>
      <w:r>
        <w:t>).</w:t>
      </w:r>
    </w:p>
    <w:p w:rsidR="00F31BB1" w:rsidRDefault="00346B19">
      <w:pPr>
        <w:pStyle w:val="2"/>
        <w:spacing w:line="240" w:lineRule="auto"/>
        <w:ind w:left="1440"/>
        <w:jc w:val="left"/>
      </w:pPr>
      <w:r>
        <w:rPr>
          <w:spacing w:val="-2"/>
        </w:rPr>
        <w:t>Лексикология</w:t>
      </w:r>
    </w:p>
    <w:p w:rsidR="00F31BB1" w:rsidRDefault="00F31BB1">
      <w:pPr>
        <w:pStyle w:val="2"/>
        <w:spacing w:line="240" w:lineRule="auto"/>
        <w:jc w:val="left"/>
        <w:sectPr w:rsidR="00F31BB1">
          <w:pgSz w:w="11910" w:h="16840"/>
          <w:pgMar w:top="920" w:right="0" w:bottom="660" w:left="425" w:header="0" w:footer="460" w:gutter="0"/>
          <w:cols w:space="720"/>
        </w:sectPr>
      </w:pPr>
    </w:p>
    <w:p w:rsidR="00F31BB1" w:rsidRDefault="00346B19">
      <w:pPr>
        <w:pStyle w:val="a3"/>
        <w:spacing w:before="72"/>
        <w:ind w:right="846"/>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31BB1" w:rsidRDefault="00346B19">
      <w:pPr>
        <w:pStyle w:val="a3"/>
        <w:spacing w:before="1"/>
        <w:ind w:right="844"/>
      </w:pPr>
      <w:r>
        <w:t>Распознавать однозначные и многозначные слова, различать прямое и переносное значения слова.</w:t>
      </w:r>
    </w:p>
    <w:p w:rsidR="00F31BB1" w:rsidRDefault="00346B19">
      <w:pPr>
        <w:pStyle w:val="a3"/>
        <w:ind w:right="842"/>
      </w:pPr>
      <w:r>
        <w:t>Распознавать синонимы, антонимы, омонимы; различать многозначные слова и омонимы; уметь правильно употреблять слова-паронимы.</w:t>
      </w:r>
    </w:p>
    <w:p w:rsidR="00F31BB1" w:rsidRDefault="00346B19">
      <w:pPr>
        <w:ind w:left="1440" w:right="987"/>
        <w:jc w:val="both"/>
        <w:rPr>
          <w:i/>
          <w:sz w:val="28"/>
        </w:rPr>
      </w:pPr>
      <w:r>
        <w:rPr>
          <w:i/>
          <w:sz w:val="28"/>
        </w:rPr>
        <w:t>Характеризовать</w:t>
      </w:r>
      <w:r>
        <w:rPr>
          <w:i/>
          <w:spacing w:val="-6"/>
          <w:sz w:val="28"/>
        </w:rPr>
        <w:t xml:space="preserve"> </w:t>
      </w:r>
      <w:r>
        <w:rPr>
          <w:i/>
          <w:sz w:val="28"/>
        </w:rPr>
        <w:t>тематические</w:t>
      </w:r>
      <w:r>
        <w:rPr>
          <w:i/>
          <w:spacing w:val="-5"/>
          <w:sz w:val="28"/>
        </w:rPr>
        <w:t xml:space="preserve"> </w:t>
      </w:r>
      <w:r>
        <w:rPr>
          <w:i/>
          <w:sz w:val="28"/>
        </w:rPr>
        <w:t>группы</w:t>
      </w:r>
      <w:r>
        <w:rPr>
          <w:i/>
          <w:spacing w:val="-5"/>
          <w:sz w:val="28"/>
        </w:rPr>
        <w:t xml:space="preserve"> </w:t>
      </w:r>
      <w:r>
        <w:rPr>
          <w:i/>
          <w:sz w:val="28"/>
        </w:rPr>
        <w:t>слов,</w:t>
      </w:r>
      <w:r>
        <w:rPr>
          <w:i/>
          <w:spacing w:val="-5"/>
          <w:sz w:val="28"/>
        </w:rPr>
        <w:t xml:space="preserve"> </w:t>
      </w:r>
      <w:r>
        <w:rPr>
          <w:i/>
          <w:sz w:val="28"/>
        </w:rPr>
        <w:t>родовые</w:t>
      </w:r>
      <w:r>
        <w:rPr>
          <w:i/>
          <w:spacing w:val="-7"/>
          <w:sz w:val="28"/>
        </w:rPr>
        <w:t xml:space="preserve"> </w:t>
      </w:r>
      <w:r>
        <w:rPr>
          <w:i/>
          <w:sz w:val="28"/>
        </w:rPr>
        <w:t>и</w:t>
      </w:r>
      <w:r>
        <w:rPr>
          <w:i/>
          <w:spacing w:val="-4"/>
          <w:sz w:val="28"/>
        </w:rPr>
        <w:t xml:space="preserve"> </w:t>
      </w:r>
      <w:r>
        <w:rPr>
          <w:i/>
          <w:sz w:val="28"/>
        </w:rPr>
        <w:t>видовые</w:t>
      </w:r>
      <w:r>
        <w:rPr>
          <w:i/>
          <w:spacing w:val="-7"/>
          <w:sz w:val="28"/>
        </w:rPr>
        <w:t xml:space="preserve"> </w:t>
      </w:r>
      <w:r>
        <w:rPr>
          <w:i/>
          <w:sz w:val="28"/>
        </w:rPr>
        <w:t>понятия. Проводить лексический анализ слов (в рамках изученного).</w:t>
      </w:r>
    </w:p>
    <w:p w:rsidR="00F31BB1" w:rsidRDefault="00346B19">
      <w:pPr>
        <w:pStyle w:val="a3"/>
        <w:spacing w:line="242" w:lineRule="auto"/>
        <w:ind w:left="720" w:right="844"/>
      </w:pPr>
      <w:r>
        <w:t>Уметь пользоваться лексическими словарями (толковым словарём, словарями синонимов, антонимов, омонимов, паронимов).</w:t>
      </w:r>
    </w:p>
    <w:p w:rsidR="00F31BB1" w:rsidRDefault="00346B19">
      <w:pPr>
        <w:pStyle w:val="2"/>
        <w:ind w:left="1440"/>
      </w:pPr>
      <w:r>
        <w:t>Морфемика.</w:t>
      </w:r>
      <w:r>
        <w:rPr>
          <w:spacing w:val="-7"/>
        </w:rPr>
        <w:t xml:space="preserve"> </w:t>
      </w:r>
      <w:r>
        <w:rPr>
          <w:spacing w:val="-2"/>
        </w:rPr>
        <w:t>Орфография</w:t>
      </w:r>
    </w:p>
    <w:p w:rsidR="00F31BB1" w:rsidRDefault="00346B19">
      <w:pPr>
        <w:pStyle w:val="a3"/>
        <w:ind w:left="1440" w:right="842" w:firstLine="0"/>
      </w:pPr>
      <w:r>
        <w:t>Характеризовать морфему как минимальную значимую единицу языка. Распознавать</w:t>
      </w:r>
      <w:r>
        <w:rPr>
          <w:spacing w:val="49"/>
        </w:rPr>
        <w:t xml:space="preserve"> </w:t>
      </w:r>
      <w:r>
        <w:t>морфемы</w:t>
      </w:r>
      <w:r>
        <w:rPr>
          <w:spacing w:val="54"/>
        </w:rPr>
        <w:t xml:space="preserve"> </w:t>
      </w:r>
      <w:r>
        <w:t>в</w:t>
      </w:r>
      <w:r>
        <w:rPr>
          <w:spacing w:val="51"/>
        </w:rPr>
        <w:t xml:space="preserve"> </w:t>
      </w:r>
      <w:r>
        <w:t>слове</w:t>
      </w:r>
      <w:r>
        <w:rPr>
          <w:spacing w:val="53"/>
        </w:rPr>
        <w:t xml:space="preserve"> </w:t>
      </w:r>
      <w:r>
        <w:t>(корень,</w:t>
      </w:r>
      <w:r>
        <w:rPr>
          <w:spacing w:val="51"/>
        </w:rPr>
        <w:t xml:space="preserve"> </w:t>
      </w:r>
      <w:r>
        <w:t>приставку,</w:t>
      </w:r>
      <w:r>
        <w:rPr>
          <w:spacing w:val="52"/>
        </w:rPr>
        <w:t xml:space="preserve"> </w:t>
      </w:r>
      <w:r>
        <w:t>суффикс,</w:t>
      </w:r>
      <w:r>
        <w:rPr>
          <w:spacing w:val="50"/>
        </w:rPr>
        <w:t xml:space="preserve"> </w:t>
      </w:r>
      <w:r>
        <w:rPr>
          <w:spacing w:val="-2"/>
        </w:rPr>
        <w:t>окончание),</w:t>
      </w:r>
    </w:p>
    <w:p w:rsidR="00F31BB1" w:rsidRDefault="00346B19">
      <w:pPr>
        <w:pStyle w:val="a3"/>
        <w:spacing w:line="321" w:lineRule="exact"/>
        <w:ind w:left="720" w:firstLine="0"/>
      </w:pPr>
      <w:r>
        <w:t>выделять</w:t>
      </w:r>
      <w:r>
        <w:rPr>
          <w:spacing w:val="-6"/>
        </w:rPr>
        <w:t xml:space="preserve"> </w:t>
      </w:r>
      <w:r>
        <w:t>основу</w:t>
      </w:r>
      <w:r>
        <w:rPr>
          <w:spacing w:val="-6"/>
        </w:rPr>
        <w:t xml:space="preserve"> </w:t>
      </w:r>
      <w:r>
        <w:rPr>
          <w:spacing w:val="-2"/>
        </w:rPr>
        <w:t>слова.</w:t>
      </w:r>
    </w:p>
    <w:p w:rsidR="00F31BB1" w:rsidRDefault="00346B19">
      <w:pPr>
        <w:pStyle w:val="a3"/>
        <w:spacing w:line="322" w:lineRule="exact"/>
        <w:ind w:left="1440" w:firstLine="0"/>
      </w:pPr>
      <w:r>
        <w:t>Проводить</w:t>
      </w:r>
      <w:r>
        <w:rPr>
          <w:spacing w:val="-7"/>
        </w:rPr>
        <w:t xml:space="preserve"> </w:t>
      </w:r>
      <w:r>
        <w:t>морфемный</w:t>
      </w:r>
      <w:r>
        <w:rPr>
          <w:spacing w:val="-4"/>
        </w:rPr>
        <w:t xml:space="preserve"> </w:t>
      </w:r>
      <w:r>
        <w:t>разбор</w:t>
      </w:r>
      <w:r>
        <w:rPr>
          <w:spacing w:val="-5"/>
        </w:rPr>
        <w:t xml:space="preserve"> </w:t>
      </w:r>
      <w:r>
        <w:t>слов</w:t>
      </w:r>
      <w:r>
        <w:rPr>
          <w:spacing w:val="-5"/>
        </w:rPr>
        <w:t xml:space="preserve"> </w:t>
      </w:r>
      <w:r>
        <w:t>по</w:t>
      </w:r>
      <w:r>
        <w:rPr>
          <w:spacing w:val="-6"/>
        </w:rPr>
        <w:t xml:space="preserve"> </w:t>
      </w:r>
      <w:r>
        <w:rPr>
          <w:spacing w:val="-2"/>
        </w:rPr>
        <w:t>алгоритму.</w:t>
      </w:r>
    </w:p>
    <w:p w:rsidR="00F31BB1" w:rsidRDefault="00346B19">
      <w:pPr>
        <w:pStyle w:val="a3"/>
        <w:ind w:left="720" w:right="842"/>
      </w:pPr>
      <w:r>
        <w:t>Применять знания по морфемике при выполнении языкового анализа различных видов (при решении практико-ориентированных учебных задач) и в практике правописания неизменяемых приставок и приставок на -</w:t>
      </w:r>
      <w:r>
        <w:rPr>
          <w:b/>
          <w:i/>
        </w:rPr>
        <w:t xml:space="preserve">з </w:t>
      </w:r>
      <w:r>
        <w:t>(-</w:t>
      </w:r>
      <w:r>
        <w:rPr>
          <w:b/>
          <w:i/>
        </w:rPr>
        <w:t>с</w:t>
      </w:r>
      <w:r>
        <w:t xml:space="preserve">); </w:t>
      </w:r>
      <w:r>
        <w:rPr>
          <w:b/>
          <w:i/>
        </w:rPr>
        <w:t xml:space="preserve">ы </w:t>
      </w:r>
      <w:r>
        <w:t xml:space="preserve">— </w:t>
      </w:r>
      <w:r>
        <w:rPr>
          <w:b/>
          <w:i/>
        </w:rPr>
        <w:t xml:space="preserve">и </w:t>
      </w:r>
      <w: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rPr>
        <w:t xml:space="preserve">ё </w:t>
      </w:r>
      <w:r>
        <w:t xml:space="preserve">— </w:t>
      </w:r>
      <w:r>
        <w:rPr>
          <w:b/>
          <w:i/>
        </w:rPr>
        <w:t xml:space="preserve">о </w:t>
      </w:r>
      <w:r>
        <w:t xml:space="preserve">после шипящих в корне слова; </w:t>
      </w:r>
      <w:r>
        <w:rPr>
          <w:b/>
          <w:i/>
        </w:rPr>
        <w:t xml:space="preserve">ы </w:t>
      </w:r>
      <w:r>
        <w:t xml:space="preserve">— </w:t>
      </w:r>
      <w:r>
        <w:rPr>
          <w:b/>
          <w:i/>
        </w:rPr>
        <w:t xml:space="preserve">и </w:t>
      </w:r>
      <w:r>
        <w:t xml:space="preserve">после </w:t>
      </w:r>
      <w:r>
        <w:rPr>
          <w:b/>
          <w:i/>
        </w:rPr>
        <w:t>ц</w:t>
      </w:r>
      <w:r>
        <w:t>.</w:t>
      </w:r>
    </w:p>
    <w:p w:rsidR="00F31BB1" w:rsidRDefault="00346B19">
      <w:pPr>
        <w:spacing w:line="321" w:lineRule="exact"/>
        <w:ind w:left="1440"/>
        <w:jc w:val="both"/>
        <w:rPr>
          <w:i/>
          <w:sz w:val="28"/>
        </w:rPr>
      </w:pPr>
      <w:r>
        <w:rPr>
          <w:i/>
          <w:sz w:val="28"/>
        </w:rPr>
        <w:t>Уместно</w:t>
      </w:r>
      <w:r>
        <w:rPr>
          <w:i/>
          <w:spacing w:val="-6"/>
          <w:sz w:val="28"/>
        </w:rPr>
        <w:t xml:space="preserve"> </w:t>
      </w:r>
      <w:r>
        <w:rPr>
          <w:i/>
          <w:sz w:val="28"/>
        </w:rPr>
        <w:t>использовать</w:t>
      </w:r>
      <w:r>
        <w:rPr>
          <w:i/>
          <w:spacing w:val="-6"/>
          <w:sz w:val="28"/>
        </w:rPr>
        <w:t xml:space="preserve"> </w:t>
      </w:r>
      <w:r>
        <w:rPr>
          <w:i/>
          <w:sz w:val="28"/>
        </w:rPr>
        <w:t>слова</w:t>
      </w:r>
      <w:r>
        <w:rPr>
          <w:i/>
          <w:spacing w:val="-6"/>
          <w:sz w:val="28"/>
        </w:rPr>
        <w:t xml:space="preserve"> </w:t>
      </w:r>
      <w:r>
        <w:rPr>
          <w:i/>
          <w:sz w:val="28"/>
        </w:rPr>
        <w:t>с</w:t>
      </w:r>
      <w:r>
        <w:rPr>
          <w:i/>
          <w:spacing w:val="-6"/>
          <w:sz w:val="28"/>
        </w:rPr>
        <w:t xml:space="preserve"> </w:t>
      </w:r>
      <w:r>
        <w:rPr>
          <w:i/>
          <w:sz w:val="28"/>
        </w:rPr>
        <w:t>суффиксами</w:t>
      </w:r>
      <w:r>
        <w:rPr>
          <w:i/>
          <w:spacing w:val="-8"/>
          <w:sz w:val="28"/>
        </w:rPr>
        <w:t xml:space="preserve"> </w:t>
      </w:r>
      <w:r>
        <w:rPr>
          <w:i/>
          <w:sz w:val="28"/>
        </w:rPr>
        <w:t>оценки</w:t>
      </w:r>
      <w:r>
        <w:rPr>
          <w:i/>
          <w:spacing w:val="-5"/>
          <w:sz w:val="28"/>
        </w:rPr>
        <w:t xml:space="preserve"> </w:t>
      </w:r>
      <w:r>
        <w:rPr>
          <w:i/>
          <w:sz w:val="28"/>
        </w:rPr>
        <w:t>в</w:t>
      </w:r>
      <w:r>
        <w:rPr>
          <w:i/>
          <w:spacing w:val="-6"/>
          <w:sz w:val="28"/>
        </w:rPr>
        <w:t xml:space="preserve"> </w:t>
      </w:r>
      <w:r>
        <w:rPr>
          <w:i/>
          <w:sz w:val="28"/>
        </w:rPr>
        <w:t>собственной</w:t>
      </w:r>
      <w:r>
        <w:rPr>
          <w:i/>
          <w:spacing w:val="-5"/>
          <w:sz w:val="28"/>
        </w:rPr>
        <w:t xml:space="preserve"> </w:t>
      </w:r>
      <w:r>
        <w:rPr>
          <w:i/>
          <w:spacing w:val="-2"/>
          <w:sz w:val="28"/>
        </w:rPr>
        <w:t>речи.</w:t>
      </w:r>
    </w:p>
    <w:p w:rsidR="00F31BB1" w:rsidRDefault="00346B19">
      <w:pPr>
        <w:pStyle w:val="2"/>
        <w:spacing w:before="1"/>
        <w:ind w:left="1440"/>
      </w:pPr>
      <w:r>
        <w:t>Морфология.</w:t>
      </w:r>
      <w:r>
        <w:rPr>
          <w:spacing w:val="-7"/>
        </w:rPr>
        <w:t xml:space="preserve"> </w:t>
      </w:r>
      <w:r>
        <w:t>Культура</w:t>
      </w:r>
      <w:r>
        <w:rPr>
          <w:spacing w:val="-5"/>
        </w:rPr>
        <w:t xml:space="preserve"> </w:t>
      </w:r>
      <w:r>
        <w:t>речи.</w:t>
      </w:r>
      <w:r>
        <w:rPr>
          <w:spacing w:val="-6"/>
        </w:rPr>
        <w:t xml:space="preserve"> </w:t>
      </w:r>
      <w:r>
        <w:rPr>
          <w:spacing w:val="-2"/>
        </w:rPr>
        <w:t>Орфография</w:t>
      </w:r>
    </w:p>
    <w:p w:rsidR="00F31BB1" w:rsidRDefault="00346B19">
      <w:pPr>
        <w:pStyle w:val="a3"/>
        <w:ind w:right="845" w:firstLine="720"/>
      </w:pPr>
      <w:r>
        <w:t>Применять знания о частях речи как лексико-грамматических разрядах</w:t>
      </w:r>
      <w:r>
        <w:rPr>
          <w:spacing w:val="40"/>
        </w:rPr>
        <w:t xml:space="preserve"> </w:t>
      </w:r>
      <w:r>
        <w:t>слов, о грамматическом значении слова, о системе частей речи в русском языке для решения практико-ориентированных учебных задач.</w:t>
      </w:r>
    </w:p>
    <w:p w:rsidR="00F31BB1" w:rsidRDefault="00346B19">
      <w:pPr>
        <w:pStyle w:val="a3"/>
        <w:spacing w:line="242" w:lineRule="auto"/>
        <w:ind w:left="1440" w:right="841" w:firstLine="0"/>
      </w:pPr>
      <w:r>
        <w:t>Распознавать имена существительные, имена прилагательные, глаголы. Проводить</w:t>
      </w:r>
      <w:r>
        <w:rPr>
          <w:spacing w:val="24"/>
        </w:rPr>
        <w:t xml:space="preserve"> </w:t>
      </w:r>
      <w:r>
        <w:t>морфологический</w:t>
      </w:r>
      <w:r>
        <w:rPr>
          <w:spacing w:val="29"/>
        </w:rPr>
        <w:t xml:space="preserve"> </w:t>
      </w:r>
      <w:r>
        <w:t>разбор</w:t>
      </w:r>
      <w:r>
        <w:rPr>
          <w:spacing w:val="25"/>
        </w:rPr>
        <w:t xml:space="preserve"> </w:t>
      </w:r>
      <w:r>
        <w:t>по</w:t>
      </w:r>
      <w:r>
        <w:rPr>
          <w:spacing w:val="29"/>
        </w:rPr>
        <w:t xml:space="preserve"> </w:t>
      </w:r>
      <w:r>
        <w:t>алгоритму</w:t>
      </w:r>
      <w:r>
        <w:rPr>
          <w:spacing w:val="24"/>
        </w:rPr>
        <w:t xml:space="preserve"> </w:t>
      </w:r>
      <w:r>
        <w:t>имён</w:t>
      </w:r>
      <w:r>
        <w:rPr>
          <w:spacing w:val="26"/>
        </w:rPr>
        <w:t xml:space="preserve"> </w:t>
      </w:r>
      <w:r>
        <w:rPr>
          <w:spacing w:val="-2"/>
        </w:rPr>
        <w:t>существительных,</w:t>
      </w:r>
    </w:p>
    <w:p w:rsidR="00F31BB1" w:rsidRDefault="00346B19">
      <w:pPr>
        <w:pStyle w:val="a3"/>
        <w:ind w:left="720" w:right="842" w:firstLine="0"/>
      </w:pPr>
      <w:r>
        <w:t xml:space="preserve">частичный морфологический разбор по алгоритму имён прилагательных, </w:t>
      </w:r>
      <w:r>
        <w:rPr>
          <w:spacing w:val="-2"/>
        </w:rPr>
        <w:t>глаголов.</w:t>
      </w:r>
    </w:p>
    <w:p w:rsidR="00F31BB1" w:rsidRDefault="00346B19">
      <w:pPr>
        <w:pStyle w:val="a3"/>
        <w:ind w:left="720" w:right="842"/>
      </w:pPr>
      <w: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F31BB1" w:rsidRDefault="00346B19">
      <w:pPr>
        <w:pStyle w:val="2"/>
        <w:ind w:left="1440"/>
      </w:pPr>
      <w:r>
        <w:t>Имя</w:t>
      </w:r>
      <w:r>
        <w:rPr>
          <w:spacing w:val="-2"/>
        </w:rPr>
        <w:t xml:space="preserve"> существительное</w:t>
      </w:r>
    </w:p>
    <w:p w:rsidR="00F31BB1" w:rsidRDefault="00346B19">
      <w:pPr>
        <w:pStyle w:val="a3"/>
        <w:ind w:left="720" w:right="843"/>
      </w:pPr>
      <w:r>
        <w:t>Определять общее грамматическое значение, морфологические признаки и синтаксические функции имени существительного по смысловой опоре;</w:t>
      </w:r>
      <w:r>
        <w:rPr>
          <w:spacing w:val="40"/>
        </w:rPr>
        <w:t xml:space="preserve"> </w:t>
      </w:r>
      <w:r>
        <w:t>объяснять его роль в речи.</w:t>
      </w:r>
    </w:p>
    <w:p w:rsidR="00F31BB1" w:rsidRDefault="00346B19">
      <w:pPr>
        <w:pStyle w:val="a3"/>
        <w:ind w:left="720" w:right="847"/>
      </w:pPr>
      <w:r>
        <w:t>Определять лексико-грамматические разряды имён существительных по смысловой опоре.</w:t>
      </w:r>
    </w:p>
    <w:p w:rsidR="00F31BB1" w:rsidRDefault="00346B19">
      <w:pPr>
        <w:pStyle w:val="a3"/>
        <w:ind w:left="720" w:right="841"/>
      </w:pPr>
      <w:r>
        <w:t xml:space="preserve">Различать типы склонения имён существительных, выявлять разносклоняемые и несклоняемые имена существительные после совместного </w:t>
      </w:r>
      <w:r>
        <w:rPr>
          <w:spacing w:val="-2"/>
        </w:rPr>
        <w:t>анализа.</w:t>
      </w:r>
    </w:p>
    <w:p w:rsidR="00F31BB1" w:rsidRDefault="00346B19">
      <w:pPr>
        <w:pStyle w:val="a3"/>
        <w:ind w:left="1440" w:firstLine="0"/>
      </w:pPr>
      <w:r>
        <w:t>Проводить</w:t>
      </w:r>
      <w:r>
        <w:rPr>
          <w:spacing w:val="-9"/>
        </w:rPr>
        <w:t xml:space="preserve"> </w:t>
      </w:r>
      <w:r>
        <w:t>морфологический</w:t>
      </w:r>
      <w:r>
        <w:rPr>
          <w:spacing w:val="-4"/>
        </w:rPr>
        <w:t xml:space="preserve"> </w:t>
      </w:r>
      <w:r>
        <w:t>разбор</w:t>
      </w:r>
      <w:r>
        <w:rPr>
          <w:spacing w:val="-7"/>
        </w:rPr>
        <w:t xml:space="preserve"> </w:t>
      </w:r>
      <w:r>
        <w:t>по</w:t>
      </w:r>
      <w:r>
        <w:rPr>
          <w:spacing w:val="-4"/>
        </w:rPr>
        <w:t xml:space="preserve"> </w:t>
      </w:r>
      <w:r>
        <w:t>алгоритму</w:t>
      </w:r>
      <w:r>
        <w:rPr>
          <w:spacing w:val="-9"/>
        </w:rPr>
        <w:t xml:space="preserve"> </w:t>
      </w:r>
      <w:r>
        <w:t>имён</w:t>
      </w:r>
      <w:r>
        <w:rPr>
          <w:spacing w:val="-4"/>
        </w:rPr>
        <w:t xml:space="preserve"> </w:t>
      </w:r>
      <w:r>
        <w:rPr>
          <w:spacing w:val="-2"/>
        </w:rPr>
        <w:t>существительных.</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3"/>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31BB1" w:rsidRDefault="00346B19">
      <w:pPr>
        <w:spacing w:before="1"/>
        <w:ind w:left="719" w:right="843" w:firstLine="720"/>
        <w:jc w:val="both"/>
        <w:rPr>
          <w:b/>
          <w:sz w:val="28"/>
        </w:rPr>
      </w:pPr>
      <w:r>
        <w:rPr>
          <w:sz w:val="28"/>
        </w:rPr>
        <w:t xml:space="preserve">Соблюдать нормы правописания имён существительных: безударных окончаний; </w:t>
      </w:r>
      <w:r>
        <w:rPr>
          <w:b/>
          <w:i/>
          <w:sz w:val="28"/>
        </w:rPr>
        <w:t xml:space="preserve">о </w:t>
      </w:r>
      <w:r>
        <w:rPr>
          <w:sz w:val="28"/>
        </w:rPr>
        <w:t xml:space="preserve">— </w:t>
      </w:r>
      <w:r>
        <w:rPr>
          <w:b/>
          <w:i/>
          <w:sz w:val="28"/>
        </w:rPr>
        <w:t xml:space="preserve">е </w:t>
      </w:r>
      <w:r>
        <w:rPr>
          <w:sz w:val="28"/>
        </w:rPr>
        <w:t>(</w:t>
      </w:r>
      <w:r>
        <w:rPr>
          <w:b/>
          <w:i/>
          <w:sz w:val="28"/>
        </w:rPr>
        <w:t>ё</w:t>
      </w:r>
      <w:r>
        <w:rPr>
          <w:sz w:val="28"/>
        </w:rPr>
        <w:t xml:space="preserve">) после шипящих и </w:t>
      </w:r>
      <w:r>
        <w:rPr>
          <w:b/>
          <w:i/>
          <w:sz w:val="28"/>
        </w:rPr>
        <w:t xml:space="preserve">ц </w:t>
      </w:r>
      <w:r>
        <w:rPr>
          <w:sz w:val="28"/>
        </w:rPr>
        <w:t xml:space="preserve">в суффиксах и окончаниях; суффиксов </w:t>
      </w:r>
      <w:r>
        <w:rPr>
          <w:b/>
          <w:sz w:val="28"/>
        </w:rPr>
        <w:t xml:space="preserve">- </w:t>
      </w:r>
      <w:r>
        <w:rPr>
          <w:b/>
          <w:i/>
          <w:sz w:val="28"/>
        </w:rPr>
        <w:t>чик</w:t>
      </w:r>
      <w:r>
        <w:rPr>
          <w:b/>
          <w:sz w:val="28"/>
        </w:rPr>
        <w:t>-</w:t>
      </w:r>
      <w:r>
        <w:rPr>
          <w:b/>
          <w:spacing w:val="18"/>
          <w:sz w:val="28"/>
        </w:rPr>
        <w:t xml:space="preserve"> </w:t>
      </w:r>
      <w:r>
        <w:rPr>
          <w:sz w:val="28"/>
        </w:rPr>
        <w:t>—</w:t>
      </w:r>
      <w:r>
        <w:rPr>
          <w:spacing w:val="19"/>
          <w:sz w:val="28"/>
        </w:rPr>
        <w:t xml:space="preserve"> </w:t>
      </w:r>
      <w:r>
        <w:rPr>
          <w:b/>
          <w:sz w:val="28"/>
        </w:rPr>
        <w:t>-</w:t>
      </w:r>
      <w:r>
        <w:rPr>
          <w:b/>
          <w:i/>
          <w:sz w:val="28"/>
        </w:rPr>
        <w:t>щик</w:t>
      </w:r>
      <w:r>
        <w:rPr>
          <w:b/>
          <w:sz w:val="28"/>
        </w:rPr>
        <w:t>-</w:t>
      </w:r>
      <w:r>
        <w:rPr>
          <w:sz w:val="28"/>
        </w:rPr>
        <w:t>,</w:t>
      </w:r>
      <w:r>
        <w:rPr>
          <w:spacing w:val="18"/>
          <w:sz w:val="28"/>
        </w:rPr>
        <w:t xml:space="preserve"> </w:t>
      </w:r>
      <w:r>
        <w:rPr>
          <w:b/>
          <w:sz w:val="28"/>
        </w:rPr>
        <w:t>-</w:t>
      </w:r>
      <w:r>
        <w:rPr>
          <w:b/>
          <w:i/>
          <w:sz w:val="28"/>
        </w:rPr>
        <w:t>ек</w:t>
      </w:r>
      <w:r>
        <w:rPr>
          <w:b/>
          <w:sz w:val="28"/>
        </w:rPr>
        <w:t>-</w:t>
      </w:r>
      <w:r>
        <w:rPr>
          <w:b/>
          <w:spacing w:val="16"/>
          <w:sz w:val="28"/>
        </w:rPr>
        <w:t xml:space="preserve"> </w:t>
      </w:r>
      <w:r>
        <w:rPr>
          <w:sz w:val="28"/>
        </w:rPr>
        <w:t>—</w:t>
      </w:r>
      <w:r>
        <w:rPr>
          <w:spacing w:val="19"/>
          <w:sz w:val="28"/>
        </w:rPr>
        <w:t xml:space="preserve"> </w:t>
      </w:r>
      <w:r>
        <w:rPr>
          <w:b/>
          <w:i/>
          <w:sz w:val="28"/>
        </w:rPr>
        <w:t>ик</w:t>
      </w:r>
      <w:r>
        <w:rPr>
          <w:b/>
          <w:sz w:val="28"/>
        </w:rPr>
        <w:t>-</w:t>
      </w:r>
      <w:r>
        <w:rPr>
          <w:b/>
          <w:spacing w:val="19"/>
          <w:sz w:val="28"/>
        </w:rPr>
        <w:t xml:space="preserve"> </w:t>
      </w:r>
      <w:r>
        <w:rPr>
          <w:b/>
          <w:sz w:val="28"/>
        </w:rPr>
        <w:t>(-</w:t>
      </w:r>
      <w:r>
        <w:rPr>
          <w:b/>
          <w:i/>
          <w:sz w:val="28"/>
        </w:rPr>
        <w:t>чик</w:t>
      </w:r>
      <w:r>
        <w:rPr>
          <w:b/>
          <w:sz w:val="28"/>
        </w:rPr>
        <w:t>-);</w:t>
      </w:r>
      <w:r>
        <w:rPr>
          <w:b/>
          <w:spacing w:val="16"/>
          <w:sz w:val="28"/>
        </w:rPr>
        <w:t xml:space="preserve"> </w:t>
      </w:r>
      <w:r>
        <w:rPr>
          <w:sz w:val="28"/>
        </w:rPr>
        <w:t>корней</w:t>
      </w:r>
      <w:r>
        <w:rPr>
          <w:spacing w:val="20"/>
          <w:sz w:val="28"/>
        </w:rPr>
        <w:t xml:space="preserve"> </w:t>
      </w:r>
      <w:r>
        <w:rPr>
          <w:sz w:val="28"/>
        </w:rPr>
        <w:t>с</w:t>
      </w:r>
      <w:r>
        <w:rPr>
          <w:spacing w:val="16"/>
          <w:sz w:val="28"/>
        </w:rPr>
        <w:t xml:space="preserve"> </w:t>
      </w:r>
      <w:r>
        <w:rPr>
          <w:sz w:val="28"/>
        </w:rPr>
        <w:t>чередованием</w:t>
      </w:r>
      <w:r>
        <w:rPr>
          <w:spacing w:val="15"/>
          <w:sz w:val="28"/>
        </w:rPr>
        <w:t xml:space="preserve"> </w:t>
      </w:r>
      <w:r>
        <w:rPr>
          <w:b/>
          <w:i/>
          <w:sz w:val="28"/>
        </w:rPr>
        <w:t>а</w:t>
      </w:r>
      <w:r>
        <w:rPr>
          <w:b/>
          <w:i/>
          <w:spacing w:val="22"/>
          <w:sz w:val="28"/>
        </w:rPr>
        <w:t xml:space="preserve"> </w:t>
      </w:r>
      <w:r>
        <w:rPr>
          <w:sz w:val="28"/>
        </w:rPr>
        <w:t>//</w:t>
      </w:r>
      <w:r>
        <w:rPr>
          <w:spacing w:val="20"/>
          <w:sz w:val="28"/>
        </w:rPr>
        <w:t xml:space="preserve"> </w:t>
      </w:r>
      <w:r>
        <w:rPr>
          <w:b/>
          <w:i/>
          <w:sz w:val="28"/>
        </w:rPr>
        <w:t>о</w:t>
      </w:r>
      <w:r>
        <w:rPr>
          <w:sz w:val="28"/>
        </w:rPr>
        <w:t>:</w:t>
      </w:r>
      <w:r>
        <w:rPr>
          <w:spacing w:val="16"/>
          <w:sz w:val="28"/>
        </w:rPr>
        <w:t xml:space="preserve"> </w:t>
      </w:r>
      <w:r>
        <w:rPr>
          <w:b/>
          <w:sz w:val="28"/>
        </w:rPr>
        <w:t>-</w:t>
      </w:r>
      <w:r>
        <w:rPr>
          <w:b/>
          <w:i/>
          <w:sz w:val="28"/>
        </w:rPr>
        <w:t>лаг</w:t>
      </w:r>
      <w:r>
        <w:rPr>
          <w:b/>
          <w:sz w:val="28"/>
        </w:rPr>
        <w:t>-</w:t>
      </w:r>
      <w:r>
        <w:rPr>
          <w:b/>
          <w:spacing w:val="17"/>
          <w:sz w:val="28"/>
        </w:rPr>
        <w:t xml:space="preserve"> </w:t>
      </w:r>
      <w:r>
        <w:rPr>
          <w:sz w:val="28"/>
        </w:rPr>
        <w:t>—</w:t>
      </w:r>
      <w:r>
        <w:rPr>
          <w:spacing w:val="19"/>
          <w:sz w:val="28"/>
        </w:rPr>
        <w:t xml:space="preserve"> </w:t>
      </w:r>
      <w:r>
        <w:rPr>
          <w:b/>
          <w:sz w:val="28"/>
        </w:rPr>
        <w:t>-</w:t>
      </w:r>
      <w:r>
        <w:rPr>
          <w:b/>
          <w:i/>
          <w:sz w:val="28"/>
        </w:rPr>
        <w:t>лож</w:t>
      </w:r>
      <w:r>
        <w:rPr>
          <w:sz w:val="28"/>
        </w:rPr>
        <w:t>;</w:t>
      </w:r>
      <w:r>
        <w:rPr>
          <w:spacing w:val="20"/>
          <w:sz w:val="28"/>
        </w:rPr>
        <w:t xml:space="preserve"> </w:t>
      </w:r>
      <w:r>
        <w:rPr>
          <w:b/>
          <w:spacing w:val="-10"/>
          <w:sz w:val="28"/>
        </w:rPr>
        <w:t>-</w:t>
      </w:r>
    </w:p>
    <w:p w:rsidR="00F31BB1" w:rsidRDefault="00346B19">
      <w:pPr>
        <w:ind w:left="721" w:right="841" w:hanging="2"/>
        <w:jc w:val="both"/>
        <w:rPr>
          <w:sz w:val="28"/>
        </w:rPr>
      </w:pPr>
      <w:r>
        <w:rPr>
          <w:b/>
          <w:i/>
          <w:sz w:val="28"/>
        </w:rPr>
        <w:t>раст</w:t>
      </w:r>
      <w:r>
        <w:rPr>
          <w:b/>
          <w:sz w:val="28"/>
        </w:rPr>
        <w:t xml:space="preserve">- </w:t>
      </w:r>
      <w:r>
        <w:rPr>
          <w:sz w:val="28"/>
        </w:rPr>
        <w:t xml:space="preserve">— </w:t>
      </w:r>
      <w:r>
        <w:rPr>
          <w:b/>
          <w:sz w:val="28"/>
        </w:rPr>
        <w:t>-</w:t>
      </w:r>
      <w:r>
        <w:rPr>
          <w:b/>
          <w:i/>
          <w:sz w:val="28"/>
        </w:rPr>
        <w:t>ращ</w:t>
      </w:r>
      <w:r>
        <w:rPr>
          <w:b/>
          <w:sz w:val="28"/>
        </w:rPr>
        <w:t xml:space="preserve">- </w:t>
      </w:r>
      <w:r>
        <w:rPr>
          <w:sz w:val="28"/>
        </w:rPr>
        <w:t xml:space="preserve">— </w:t>
      </w:r>
      <w:r>
        <w:rPr>
          <w:b/>
          <w:sz w:val="28"/>
        </w:rPr>
        <w:t>-</w:t>
      </w:r>
      <w:r>
        <w:rPr>
          <w:b/>
          <w:i/>
          <w:sz w:val="28"/>
        </w:rPr>
        <w:t>рос</w:t>
      </w:r>
      <w:r>
        <w:rPr>
          <w:b/>
          <w:sz w:val="28"/>
        </w:rPr>
        <w:t>-</w:t>
      </w:r>
      <w:r>
        <w:rPr>
          <w:sz w:val="28"/>
        </w:rPr>
        <w:t xml:space="preserve">; </w:t>
      </w:r>
      <w:r>
        <w:rPr>
          <w:b/>
          <w:sz w:val="28"/>
        </w:rPr>
        <w:t>-</w:t>
      </w:r>
      <w:r>
        <w:rPr>
          <w:b/>
          <w:i/>
          <w:sz w:val="28"/>
        </w:rPr>
        <w:t>гар</w:t>
      </w:r>
      <w:r>
        <w:rPr>
          <w:b/>
          <w:sz w:val="28"/>
        </w:rPr>
        <w:t xml:space="preserve">- </w:t>
      </w:r>
      <w:r>
        <w:rPr>
          <w:sz w:val="28"/>
        </w:rPr>
        <w:t xml:space="preserve">— </w:t>
      </w:r>
      <w:r>
        <w:rPr>
          <w:b/>
          <w:i/>
          <w:sz w:val="28"/>
        </w:rPr>
        <w:t>гор</w:t>
      </w:r>
      <w:r>
        <w:rPr>
          <w:b/>
          <w:sz w:val="28"/>
        </w:rPr>
        <w:t>-</w:t>
      </w:r>
      <w:r>
        <w:rPr>
          <w:sz w:val="28"/>
        </w:rPr>
        <w:t xml:space="preserve">, </w:t>
      </w:r>
      <w:r>
        <w:rPr>
          <w:b/>
          <w:sz w:val="28"/>
        </w:rPr>
        <w:t>-</w:t>
      </w:r>
      <w:r>
        <w:rPr>
          <w:b/>
          <w:i/>
          <w:sz w:val="28"/>
        </w:rPr>
        <w:t>зар</w:t>
      </w:r>
      <w:r>
        <w:rPr>
          <w:b/>
          <w:sz w:val="28"/>
        </w:rPr>
        <w:t xml:space="preserve">- </w:t>
      </w:r>
      <w:r>
        <w:rPr>
          <w:sz w:val="28"/>
        </w:rPr>
        <w:t xml:space="preserve">— </w:t>
      </w:r>
      <w:r>
        <w:rPr>
          <w:b/>
          <w:sz w:val="28"/>
        </w:rPr>
        <w:t>-</w:t>
      </w:r>
      <w:r>
        <w:rPr>
          <w:b/>
          <w:i/>
          <w:sz w:val="28"/>
        </w:rPr>
        <w:t>зор</w:t>
      </w:r>
      <w:r>
        <w:rPr>
          <w:b/>
          <w:sz w:val="28"/>
        </w:rPr>
        <w:t>-</w:t>
      </w:r>
      <w:r>
        <w:rPr>
          <w:sz w:val="28"/>
        </w:rPr>
        <w:t xml:space="preserve">; </w:t>
      </w:r>
      <w:r>
        <w:rPr>
          <w:b/>
          <w:i/>
          <w:sz w:val="28"/>
        </w:rPr>
        <w:t xml:space="preserve">-клан- </w:t>
      </w:r>
      <w:r>
        <w:rPr>
          <w:sz w:val="28"/>
        </w:rPr>
        <w:t xml:space="preserve">— </w:t>
      </w:r>
      <w:r>
        <w:rPr>
          <w:b/>
          <w:i/>
          <w:sz w:val="28"/>
        </w:rPr>
        <w:t>-клон-</w:t>
      </w:r>
      <w:r>
        <w:rPr>
          <w:sz w:val="28"/>
        </w:rPr>
        <w:t xml:space="preserve">, </w:t>
      </w:r>
      <w:r>
        <w:rPr>
          <w:b/>
          <w:i/>
          <w:sz w:val="28"/>
        </w:rPr>
        <w:t xml:space="preserve">-скак- </w:t>
      </w:r>
      <w:r>
        <w:rPr>
          <w:sz w:val="28"/>
        </w:rPr>
        <w:t xml:space="preserve">— </w:t>
      </w:r>
      <w:r>
        <w:rPr>
          <w:b/>
          <w:i/>
          <w:sz w:val="28"/>
        </w:rPr>
        <w:t>- скоч-</w:t>
      </w:r>
      <w:r>
        <w:rPr>
          <w:sz w:val="28"/>
        </w:rPr>
        <w:t xml:space="preserve">; употребления/неупотребления </w:t>
      </w:r>
      <w:r>
        <w:rPr>
          <w:b/>
          <w:i/>
          <w:sz w:val="28"/>
        </w:rPr>
        <w:t xml:space="preserve">ь </w:t>
      </w:r>
      <w:r>
        <w:rPr>
          <w:sz w:val="28"/>
        </w:rPr>
        <w:t xml:space="preserve">на конце имён существительных после шипящих; слитное и раздельное написание </w:t>
      </w:r>
      <w:r>
        <w:rPr>
          <w:b/>
          <w:i/>
          <w:sz w:val="28"/>
        </w:rPr>
        <w:t xml:space="preserve">не </w:t>
      </w:r>
      <w:r>
        <w:rPr>
          <w:sz w:val="28"/>
        </w:rPr>
        <w:t>с именами существительными; правописание собственных имён существительных.</w:t>
      </w:r>
    </w:p>
    <w:p w:rsidR="00F31BB1" w:rsidRDefault="00346B19">
      <w:pPr>
        <w:pStyle w:val="2"/>
        <w:spacing w:before="4"/>
        <w:ind w:left="1441"/>
      </w:pPr>
      <w:r>
        <w:t>Имя</w:t>
      </w:r>
      <w:r>
        <w:rPr>
          <w:spacing w:val="-2"/>
        </w:rPr>
        <w:t xml:space="preserve"> прилагательное</w:t>
      </w:r>
    </w:p>
    <w:p w:rsidR="00F31BB1" w:rsidRDefault="00346B19">
      <w:pPr>
        <w:pStyle w:val="a3"/>
        <w:ind w:left="721" w:right="841"/>
      </w:pPr>
      <w:r>
        <w:t>Определять общее грамматическое значение, морфологические признаки и синтаксические функции имени прилагательного по смысловой опоре; объяснять его роль в речи; различать полную и краткую формы имён прилагательных.</w:t>
      </w:r>
    </w:p>
    <w:p w:rsidR="00F31BB1" w:rsidRDefault="00346B19">
      <w:pPr>
        <w:pStyle w:val="a3"/>
        <w:ind w:left="721" w:right="845"/>
      </w:pPr>
      <w:r>
        <w:t>Проводить частичный морфологический разбор по алгоритму имён прилагательных (в рамках изученного).</w:t>
      </w:r>
    </w:p>
    <w:p w:rsidR="00F31BB1" w:rsidRDefault="00346B19">
      <w:pPr>
        <w:pStyle w:val="a3"/>
        <w:ind w:left="721" w:right="841"/>
      </w:pPr>
      <w:r>
        <w:t>Соблюдать нормы словоизменения, произношения имён прилагательных, постановки в них ударения (в рамках изученного).</w:t>
      </w:r>
    </w:p>
    <w:p w:rsidR="00F31BB1" w:rsidRDefault="00346B19">
      <w:pPr>
        <w:pStyle w:val="a3"/>
        <w:ind w:left="720" w:right="840" w:firstLine="720"/>
      </w:pPr>
      <w:r>
        <w:t xml:space="preserve">Соблюдать нормы правописания имён прилагательных: безударных окончаний; </w:t>
      </w:r>
      <w:r>
        <w:rPr>
          <w:b/>
          <w:i/>
        </w:rPr>
        <w:t xml:space="preserve">о </w:t>
      </w:r>
      <w:r>
        <w:t xml:space="preserve">— </w:t>
      </w:r>
      <w:r>
        <w:rPr>
          <w:b/>
          <w:i/>
        </w:rPr>
        <w:t xml:space="preserve">е </w:t>
      </w:r>
      <w:r>
        <w:t xml:space="preserve">после шипящих и </w:t>
      </w:r>
      <w:r>
        <w:rPr>
          <w:b/>
          <w:i/>
        </w:rPr>
        <w:t xml:space="preserve">ц </w:t>
      </w:r>
      <w:r>
        <w:t xml:space="preserve">в суффиксах и окончаниях; кратких форм имён прилагательных с основой на шипящие; нормы слитного и раздельного написания </w:t>
      </w:r>
      <w:r>
        <w:rPr>
          <w:b/>
          <w:i/>
        </w:rPr>
        <w:t xml:space="preserve">не </w:t>
      </w:r>
      <w:r>
        <w:t>с именами прилагательными.</w:t>
      </w:r>
    </w:p>
    <w:p w:rsidR="00F31BB1" w:rsidRDefault="00346B19">
      <w:pPr>
        <w:pStyle w:val="2"/>
        <w:spacing w:before="2"/>
        <w:ind w:left="1440"/>
        <w:jc w:val="left"/>
      </w:pPr>
      <w:r>
        <w:rPr>
          <w:spacing w:val="-2"/>
        </w:rPr>
        <w:t>Глагол</w:t>
      </w:r>
    </w:p>
    <w:p w:rsidR="00F31BB1" w:rsidRDefault="00346B19">
      <w:pPr>
        <w:pStyle w:val="a3"/>
        <w:ind w:left="720" w:right="843"/>
      </w:pPr>
      <w: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F31BB1" w:rsidRDefault="00346B19">
      <w:pPr>
        <w:ind w:left="720" w:right="842" w:firstLine="720"/>
        <w:jc w:val="both"/>
        <w:rPr>
          <w:i/>
          <w:sz w:val="28"/>
        </w:rPr>
      </w:pPr>
      <w:r>
        <w:rPr>
          <w:sz w:val="28"/>
        </w:rPr>
        <w:t xml:space="preserve">Различать глаголы совершенного и несовершенного вида, </w:t>
      </w:r>
      <w:r>
        <w:rPr>
          <w:i/>
          <w:sz w:val="28"/>
        </w:rPr>
        <w:t xml:space="preserve">возвратные и </w:t>
      </w:r>
      <w:r>
        <w:rPr>
          <w:i/>
          <w:spacing w:val="-2"/>
          <w:sz w:val="28"/>
        </w:rPr>
        <w:t>невозвратные.</w:t>
      </w:r>
    </w:p>
    <w:p w:rsidR="00F31BB1" w:rsidRDefault="00346B19">
      <w:pPr>
        <w:pStyle w:val="a3"/>
        <w:ind w:left="720" w:right="842"/>
      </w:pPr>
      <w: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31BB1" w:rsidRDefault="00346B19">
      <w:pPr>
        <w:pStyle w:val="a3"/>
        <w:spacing w:line="322" w:lineRule="exact"/>
        <w:ind w:left="1440" w:firstLine="0"/>
      </w:pPr>
      <w:r>
        <w:t>Определять</w:t>
      </w:r>
      <w:r>
        <w:rPr>
          <w:spacing w:val="-10"/>
        </w:rPr>
        <w:t xml:space="preserve"> </w:t>
      </w:r>
      <w:r>
        <w:t>спряжение</w:t>
      </w:r>
      <w:r>
        <w:rPr>
          <w:spacing w:val="-6"/>
        </w:rPr>
        <w:t xml:space="preserve"> </w:t>
      </w:r>
      <w:r>
        <w:t>глагола,</w:t>
      </w:r>
      <w:r>
        <w:rPr>
          <w:spacing w:val="-6"/>
        </w:rPr>
        <w:t xml:space="preserve"> </w:t>
      </w:r>
      <w:r>
        <w:t>уметь</w:t>
      </w:r>
      <w:r>
        <w:rPr>
          <w:spacing w:val="-7"/>
        </w:rPr>
        <w:t xml:space="preserve"> </w:t>
      </w:r>
      <w:r>
        <w:t>спрягать</w:t>
      </w:r>
      <w:r>
        <w:rPr>
          <w:spacing w:val="-7"/>
        </w:rPr>
        <w:t xml:space="preserve"> </w:t>
      </w:r>
      <w:r>
        <w:rPr>
          <w:spacing w:val="-2"/>
        </w:rPr>
        <w:t>глаголы.</w:t>
      </w:r>
    </w:p>
    <w:p w:rsidR="00F31BB1" w:rsidRDefault="00346B19">
      <w:pPr>
        <w:pStyle w:val="a3"/>
        <w:ind w:left="720" w:right="842"/>
      </w:pPr>
      <w:r>
        <w:t>Проводить частичный морфологический разбор по алгоритму глаголов (в рамках изученного).</w:t>
      </w:r>
    </w:p>
    <w:p w:rsidR="00F31BB1" w:rsidRDefault="00346B19">
      <w:pPr>
        <w:pStyle w:val="a3"/>
        <w:spacing w:line="242" w:lineRule="auto"/>
        <w:ind w:left="720" w:right="841"/>
      </w:pPr>
      <w:r>
        <w:t>Соблюдать нормы словоизменения глаголов, постановки ударения в глагольных формах (в рамках изученного).</w:t>
      </w:r>
    </w:p>
    <w:p w:rsidR="00F31BB1" w:rsidRDefault="00346B19">
      <w:pPr>
        <w:pStyle w:val="a3"/>
        <w:ind w:left="720" w:right="841"/>
      </w:pPr>
      <w:r>
        <w:t xml:space="preserve">Соблюдать нормы правописания глаголов: корней с чередованием </w:t>
      </w:r>
      <w:r>
        <w:rPr>
          <w:b/>
          <w:i/>
        </w:rPr>
        <w:t xml:space="preserve">е </w:t>
      </w:r>
      <w:r>
        <w:t xml:space="preserve">// </w:t>
      </w:r>
      <w:r>
        <w:rPr>
          <w:b/>
          <w:i/>
        </w:rPr>
        <w:t>и</w:t>
      </w:r>
      <w:r>
        <w:t xml:space="preserve">; </w:t>
      </w:r>
      <w:r>
        <w:rPr>
          <w:b/>
          <w:i/>
        </w:rPr>
        <w:t xml:space="preserve">ь </w:t>
      </w:r>
      <w:r>
        <w:t xml:space="preserve">в глаголах во 2-м лице единственного числа; </w:t>
      </w:r>
      <w:r>
        <w:rPr>
          <w:b/>
          <w:i/>
        </w:rPr>
        <w:t xml:space="preserve">-тся </w:t>
      </w:r>
      <w:r>
        <w:t xml:space="preserve">и </w:t>
      </w:r>
      <w:r>
        <w:rPr>
          <w:b/>
          <w:i/>
        </w:rPr>
        <w:t xml:space="preserve">-ться </w:t>
      </w:r>
      <w:r>
        <w:t xml:space="preserve">в глаголах; суффиксов </w:t>
      </w:r>
      <w:r>
        <w:rPr>
          <w:b/>
          <w:i/>
        </w:rPr>
        <w:t>- ова</w:t>
      </w:r>
      <w:r>
        <w:t>- — -</w:t>
      </w:r>
      <w:r>
        <w:rPr>
          <w:b/>
          <w:i/>
        </w:rPr>
        <w:t>ева</w:t>
      </w:r>
      <w:r>
        <w:t xml:space="preserve">-, </w:t>
      </w:r>
      <w:r>
        <w:rPr>
          <w:b/>
          <w:i/>
        </w:rPr>
        <w:t xml:space="preserve">-ыва- </w:t>
      </w:r>
      <w:r>
        <w:t xml:space="preserve">— </w:t>
      </w:r>
      <w:r>
        <w:rPr>
          <w:b/>
          <w:i/>
        </w:rPr>
        <w:t>-ива-</w:t>
      </w:r>
      <w:r>
        <w:t>; личных окончаний глагола, гласной перед</w:t>
      </w:r>
      <w:r>
        <w:rPr>
          <w:spacing w:val="40"/>
        </w:rPr>
        <w:t xml:space="preserve"> </w:t>
      </w:r>
      <w:r>
        <w:t xml:space="preserve">суффиксом </w:t>
      </w:r>
      <w:r>
        <w:rPr>
          <w:b/>
          <w:i/>
        </w:rPr>
        <w:t xml:space="preserve">-л- </w:t>
      </w:r>
      <w:r>
        <w:t xml:space="preserve">в формах прошедшего времени глагола; слитного и раздельного написания </w:t>
      </w:r>
      <w:r>
        <w:rPr>
          <w:b/>
          <w:i/>
        </w:rPr>
        <w:t xml:space="preserve">не </w:t>
      </w:r>
      <w:r>
        <w:t>с глаголами.</w:t>
      </w:r>
    </w:p>
    <w:p w:rsidR="00F31BB1" w:rsidRDefault="00346B19">
      <w:pPr>
        <w:pStyle w:val="2"/>
        <w:spacing w:line="321" w:lineRule="exact"/>
        <w:ind w:left="1440"/>
      </w:pPr>
      <w:r>
        <w:t>Синтаксис.</w:t>
      </w:r>
      <w:r>
        <w:rPr>
          <w:spacing w:val="-7"/>
        </w:rPr>
        <w:t xml:space="preserve"> </w:t>
      </w:r>
      <w:r>
        <w:t>Культура</w:t>
      </w:r>
      <w:r>
        <w:rPr>
          <w:spacing w:val="-5"/>
        </w:rPr>
        <w:t xml:space="preserve"> </w:t>
      </w:r>
      <w:r>
        <w:t>речи.</w:t>
      </w:r>
      <w:r>
        <w:rPr>
          <w:spacing w:val="-6"/>
        </w:rPr>
        <w:t xml:space="preserve"> </w:t>
      </w:r>
      <w:r>
        <w:rPr>
          <w:spacing w:val="-2"/>
        </w:rPr>
        <w:t>Пунктуация</w:t>
      </w:r>
    </w:p>
    <w:p w:rsidR="00F31BB1" w:rsidRDefault="00346B19">
      <w:pPr>
        <w:ind w:left="720" w:right="842" w:firstLine="719"/>
        <w:jc w:val="both"/>
        <w:rPr>
          <w:sz w:val="28"/>
        </w:rPr>
      </w:pPr>
      <w:r>
        <w:rPr>
          <w:sz w:val="28"/>
        </w:rPr>
        <w:t xml:space="preserve">Распознавать единицы синтаксиса (словосочетание и предложение); проводить синтаксический разбор словосочетаний и простых предложений; </w:t>
      </w:r>
      <w:r>
        <w:rPr>
          <w:i/>
          <w:sz w:val="28"/>
        </w:rPr>
        <w:t>проводить пунктуационный анализ простых осложнённых и сложных предложений</w:t>
      </w:r>
      <w:r>
        <w:rPr>
          <w:i/>
          <w:spacing w:val="45"/>
          <w:sz w:val="28"/>
        </w:rPr>
        <w:t xml:space="preserve">  </w:t>
      </w:r>
      <w:r>
        <w:rPr>
          <w:i/>
          <w:sz w:val="28"/>
        </w:rPr>
        <w:t>(в</w:t>
      </w:r>
      <w:r>
        <w:rPr>
          <w:i/>
          <w:spacing w:val="45"/>
          <w:sz w:val="28"/>
        </w:rPr>
        <w:t xml:space="preserve">  </w:t>
      </w:r>
      <w:r>
        <w:rPr>
          <w:i/>
          <w:sz w:val="28"/>
        </w:rPr>
        <w:t>рамках</w:t>
      </w:r>
      <w:r>
        <w:rPr>
          <w:i/>
          <w:spacing w:val="44"/>
          <w:sz w:val="28"/>
        </w:rPr>
        <w:t xml:space="preserve">  </w:t>
      </w:r>
      <w:r>
        <w:rPr>
          <w:i/>
          <w:sz w:val="28"/>
        </w:rPr>
        <w:t>изученного)</w:t>
      </w:r>
      <w:r>
        <w:rPr>
          <w:sz w:val="28"/>
        </w:rPr>
        <w:t>;</w:t>
      </w:r>
      <w:r>
        <w:rPr>
          <w:spacing w:val="46"/>
          <w:sz w:val="28"/>
        </w:rPr>
        <w:t xml:space="preserve">  </w:t>
      </w:r>
      <w:r>
        <w:rPr>
          <w:sz w:val="28"/>
        </w:rPr>
        <w:t>применять</w:t>
      </w:r>
      <w:r>
        <w:rPr>
          <w:spacing w:val="45"/>
          <w:sz w:val="28"/>
        </w:rPr>
        <w:t xml:space="preserve">  </w:t>
      </w:r>
      <w:r>
        <w:rPr>
          <w:sz w:val="28"/>
        </w:rPr>
        <w:t>знания</w:t>
      </w:r>
      <w:r>
        <w:rPr>
          <w:spacing w:val="46"/>
          <w:sz w:val="28"/>
        </w:rPr>
        <w:t xml:space="preserve">  </w:t>
      </w:r>
      <w:r>
        <w:rPr>
          <w:sz w:val="28"/>
        </w:rPr>
        <w:t>по</w:t>
      </w:r>
      <w:r>
        <w:rPr>
          <w:spacing w:val="47"/>
          <w:sz w:val="28"/>
        </w:rPr>
        <w:t xml:space="preserve">  </w:t>
      </w:r>
      <w:r>
        <w:rPr>
          <w:sz w:val="28"/>
        </w:rPr>
        <w:t>синтаксису</w:t>
      </w:r>
      <w:r>
        <w:rPr>
          <w:spacing w:val="44"/>
          <w:sz w:val="28"/>
        </w:rPr>
        <w:t xml:space="preserve">  </w:t>
      </w:r>
      <w:r>
        <w:rPr>
          <w:spacing w:val="-10"/>
          <w:sz w:val="28"/>
        </w:rPr>
        <w:t>и</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pStyle w:val="a3"/>
        <w:spacing w:before="72"/>
        <w:ind w:right="845" w:firstLine="0"/>
      </w:pPr>
      <w:r>
        <w:t xml:space="preserve">пунктуации при выполнении языкового анализа различных видов и в речевой </w:t>
      </w:r>
      <w:r>
        <w:rPr>
          <w:spacing w:val="-2"/>
        </w:rPr>
        <w:t>практике.</w:t>
      </w:r>
    </w:p>
    <w:p w:rsidR="00F31BB1" w:rsidRDefault="00346B19">
      <w:pPr>
        <w:pStyle w:val="a3"/>
        <w:ind w:left="720" w:right="841"/>
      </w:pPr>
      <w:r>
        <w:t xml:space="preserve">Распознавать </w:t>
      </w:r>
      <w:r>
        <w:rPr>
          <w:i/>
        </w:rPr>
        <w:t xml:space="preserve">при необходимости с визуальной поддержкой словосочетания по морфологическим свойствам главного слова (именные, глагольные, наречные); </w:t>
      </w:r>
      <w:r>
        <w:t>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w:t>
      </w:r>
      <w:r>
        <w:rPr>
          <w:i/>
        </w:rPr>
        <w:t xml:space="preserve">простые </w:t>
      </w:r>
      <w:r>
        <w:t>и сложные), наличию второстепенных членов (распространённые</w:t>
      </w:r>
      <w:r>
        <w:rPr>
          <w:spacing w:val="-1"/>
        </w:rPr>
        <w:t xml:space="preserve"> </w:t>
      </w:r>
      <w:r>
        <w:t>и нераспространённые); определять главные</w:t>
      </w:r>
      <w:r>
        <w:rPr>
          <w:spacing w:val="-1"/>
        </w:rPr>
        <w:t xml:space="preserve"> </w:t>
      </w:r>
      <w:r>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F31BB1" w:rsidRDefault="00346B19">
      <w:pPr>
        <w:ind w:left="719" w:right="841" w:firstLine="720"/>
        <w:jc w:val="both"/>
        <w:rPr>
          <w:sz w:val="28"/>
        </w:rPr>
      </w:pPr>
      <w:r>
        <w:rPr>
          <w:sz w:val="28"/>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sz w:val="28"/>
        </w:rPr>
        <w:t>и</w:t>
      </w:r>
      <w:r>
        <w:rPr>
          <w:sz w:val="28"/>
        </w:rPr>
        <w:t xml:space="preserve">, союзами </w:t>
      </w:r>
      <w:r>
        <w:rPr>
          <w:b/>
          <w:sz w:val="28"/>
        </w:rPr>
        <w:t>а</w:t>
      </w:r>
      <w:r>
        <w:rPr>
          <w:sz w:val="28"/>
        </w:rPr>
        <w:t xml:space="preserve">, </w:t>
      </w:r>
      <w:r>
        <w:rPr>
          <w:b/>
          <w:sz w:val="28"/>
        </w:rPr>
        <w:t>но</w:t>
      </w:r>
      <w:r>
        <w:rPr>
          <w:sz w:val="28"/>
        </w:rPr>
        <w:t xml:space="preserve">, </w:t>
      </w:r>
      <w:r>
        <w:rPr>
          <w:b/>
          <w:i/>
          <w:sz w:val="28"/>
        </w:rPr>
        <w:t>однако</w:t>
      </w:r>
      <w:r>
        <w:rPr>
          <w:sz w:val="28"/>
        </w:rPr>
        <w:t xml:space="preserve">, </w:t>
      </w:r>
      <w:r>
        <w:rPr>
          <w:b/>
          <w:i/>
          <w:sz w:val="28"/>
        </w:rPr>
        <w:t>зато</w:t>
      </w:r>
      <w:r>
        <w:rPr>
          <w:sz w:val="28"/>
        </w:rPr>
        <w:t xml:space="preserve">, </w:t>
      </w:r>
      <w:r>
        <w:rPr>
          <w:b/>
          <w:i/>
          <w:sz w:val="28"/>
        </w:rPr>
        <w:t xml:space="preserve">да </w:t>
      </w:r>
      <w:r>
        <w:rPr>
          <w:sz w:val="28"/>
        </w:rPr>
        <w:t xml:space="preserve">(в значении </w:t>
      </w:r>
      <w:r>
        <w:rPr>
          <w:b/>
          <w:i/>
          <w:sz w:val="28"/>
        </w:rPr>
        <w:t>и</w:t>
      </w:r>
      <w:r>
        <w:rPr>
          <w:sz w:val="28"/>
        </w:rPr>
        <w:t xml:space="preserve">), </w:t>
      </w:r>
      <w:r>
        <w:rPr>
          <w:b/>
          <w:i/>
          <w:sz w:val="28"/>
        </w:rPr>
        <w:t xml:space="preserve">да </w:t>
      </w:r>
      <w:r>
        <w:rPr>
          <w:sz w:val="28"/>
        </w:rPr>
        <w:t xml:space="preserve">(в значении </w:t>
      </w:r>
      <w:r>
        <w:rPr>
          <w:b/>
          <w:i/>
          <w:sz w:val="28"/>
        </w:rPr>
        <w:t>но</w:t>
      </w:r>
      <w:r>
        <w:rPr>
          <w:sz w:val="28"/>
        </w:rPr>
        <w:t xml:space="preserve">); с обобщающим словом при однородных членах </w:t>
      </w:r>
      <w:r>
        <w:rPr>
          <w:i/>
          <w:sz w:val="28"/>
        </w:rPr>
        <w:t>при необходимости с визуальной поддержкой</w:t>
      </w:r>
      <w:r>
        <w:rPr>
          <w:sz w:val="28"/>
        </w:rPr>
        <w:t xml:space="preserve">; с обращением </w:t>
      </w:r>
      <w:r>
        <w:rPr>
          <w:i/>
          <w:sz w:val="28"/>
        </w:rPr>
        <w:t>при необходимости с визуальной поддержкой</w:t>
      </w:r>
      <w:r>
        <w:rPr>
          <w:sz w:val="28"/>
        </w:rPr>
        <w:t xml:space="preserve">; в предложениях с прямой речью </w:t>
      </w:r>
      <w:r>
        <w:rPr>
          <w:i/>
          <w:sz w:val="28"/>
        </w:rPr>
        <w:t>при необходимости с визуальной поддержкой</w:t>
      </w:r>
      <w:r>
        <w:rPr>
          <w:sz w:val="28"/>
        </w:rPr>
        <w:t xml:space="preserve">; в сложных предложениях, состоящих из частей, связанных бессоюзной связью и союзами </w:t>
      </w:r>
      <w:r>
        <w:rPr>
          <w:b/>
          <w:sz w:val="28"/>
        </w:rPr>
        <w:t>и</w:t>
      </w:r>
      <w:r>
        <w:rPr>
          <w:sz w:val="28"/>
        </w:rPr>
        <w:t xml:space="preserve">, </w:t>
      </w:r>
      <w:r>
        <w:rPr>
          <w:b/>
          <w:sz w:val="28"/>
        </w:rPr>
        <w:t>но</w:t>
      </w:r>
      <w:r>
        <w:rPr>
          <w:sz w:val="28"/>
        </w:rPr>
        <w:t xml:space="preserve">, </w:t>
      </w:r>
      <w:r>
        <w:rPr>
          <w:b/>
          <w:sz w:val="28"/>
        </w:rPr>
        <w:t>а</w:t>
      </w:r>
      <w:r>
        <w:rPr>
          <w:sz w:val="28"/>
        </w:rPr>
        <w:t xml:space="preserve">, </w:t>
      </w:r>
      <w:r>
        <w:rPr>
          <w:b/>
          <w:i/>
          <w:sz w:val="28"/>
        </w:rPr>
        <w:t>однако</w:t>
      </w:r>
      <w:r>
        <w:rPr>
          <w:sz w:val="28"/>
        </w:rPr>
        <w:t xml:space="preserve">, </w:t>
      </w:r>
      <w:r>
        <w:rPr>
          <w:b/>
          <w:i/>
          <w:sz w:val="28"/>
        </w:rPr>
        <w:t>зато</w:t>
      </w:r>
      <w:r>
        <w:rPr>
          <w:sz w:val="28"/>
        </w:rPr>
        <w:t xml:space="preserve">, </w:t>
      </w:r>
      <w:r>
        <w:rPr>
          <w:b/>
          <w:i/>
          <w:sz w:val="28"/>
        </w:rPr>
        <w:t>да</w:t>
      </w:r>
      <w:r>
        <w:rPr>
          <w:sz w:val="28"/>
        </w:rPr>
        <w:t xml:space="preserve">; оформлять на письме диалог </w:t>
      </w:r>
      <w:r>
        <w:rPr>
          <w:i/>
          <w:sz w:val="28"/>
        </w:rPr>
        <w:t>по образцу</w:t>
      </w:r>
      <w:r>
        <w:rPr>
          <w:sz w:val="28"/>
        </w:rPr>
        <w:t>.</w:t>
      </w:r>
    </w:p>
    <w:p w:rsidR="00F31BB1" w:rsidRDefault="00346B19" w:rsidP="00355E31">
      <w:pPr>
        <w:pStyle w:val="1"/>
        <w:numPr>
          <w:ilvl w:val="0"/>
          <w:numId w:val="168"/>
        </w:numPr>
        <w:tabs>
          <w:tab w:val="left" w:pos="1650"/>
        </w:tabs>
        <w:spacing w:before="4" w:line="322" w:lineRule="exact"/>
        <w:ind w:left="1650" w:hanging="210"/>
        <w:jc w:val="both"/>
      </w:pPr>
      <w:r>
        <w:rPr>
          <w:spacing w:val="-2"/>
        </w:rPr>
        <w:t>КЛАСС</w:t>
      </w:r>
    </w:p>
    <w:p w:rsidR="00F31BB1" w:rsidRDefault="00346B19">
      <w:pPr>
        <w:pStyle w:val="2"/>
        <w:ind w:left="1440"/>
      </w:pPr>
      <w:r>
        <w:t>Общие</w:t>
      </w:r>
      <w:r>
        <w:rPr>
          <w:spacing w:val="-4"/>
        </w:rPr>
        <w:t xml:space="preserve"> </w:t>
      </w:r>
      <w:r>
        <w:t>сведения</w:t>
      </w:r>
      <w:r>
        <w:rPr>
          <w:spacing w:val="-3"/>
        </w:rPr>
        <w:t xml:space="preserve"> </w:t>
      </w:r>
      <w:r>
        <w:t>о</w:t>
      </w:r>
      <w:r>
        <w:rPr>
          <w:spacing w:val="-4"/>
        </w:rPr>
        <w:t xml:space="preserve"> </w:t>
      </w:r>
      <w:r>
        <w:rPr>
          <w:spacing w:val="-2"/>
        </w:rPr>
        <w:t>языке</w:t>
      </w:r>
    </w:p>
    <w:p w:rsidR="00F31BB1" w:rsidRDefault="00346B19">
      <w:pPr>
        <w:pStyle w:val="a3"/>
        <w:ind w:left="720" w:right="842"/>
      </w:pPr>
      <w:r>
        <w:t>Характеризовать функции русского языка как государственного языка Российской Федерации и языка межнационального общения, приводить примеры с направляющей помощью педагога использования русского языка как государственного языка Российской Федерации и как языка межнационального общения (в рамках изученного).</w:t>
      </w:r>
    </w:p>
    <w:p w:rsidR="00F31BB1" w:rsidRDefault="00346B19">
      <w:pPr>
        <w:ind w:left="1440"/>
        <w:jc w:val="both"/>
        <w:rPr>
          <w:i/>
          <w:sz w:val="28"/>
        </w:rPr>
      </w:pPr>
      <w:r>
        <w:rPr>
          <w:i/>
          <w:sz w:val="28"/>
        </w:rPr>
        <w:t>Иметь</w:t>
      </w:r>
      <w:r>
        <w:rPr>
          <w:i/>
          <w:spacing w:val="-9"/>
          <w:sz w:val="28"/>
        </w:rPr>
        <w:t xml:space="preserve"> </w:t>
      </w:r>
      <w:r>
        <w:rPr>
          <w:i/>
          <w:sz w:val="28"/>
        </w:rPr>
        <w:t>представление</w:t>
      </w:r>
      <w:r>
        <w:rPr>
          <w:i/>
          <w:spacing w:val="-6"/>
          <w:sz w:val="28"/>
        </w:rPr>
        <w:t xml:space="preserve"> </w:t>
      </w:r>
      <w:r>
        <w:rPr>
          <w:i/>
          <w:sz w:val="28"/>
        </w:rPr>
        <w:t>о</w:t>
      </w:r>
      <w:r>
        <w:rPr>
          <w:i/>
          <w:spacing w:val="-8"/>
          <w:sz w:val="28"/>
        </w:rPr>
        <w:t xml:space="preserve"> </w:t>
      </w:r>
      <w:r>
        <w:rPr>
          <w:i/>
          <w:sz w:val="28"/>
        </w:rPr>
        <w:t>русском</w:t>
      </w:r>
      <w:r>
        <w:rPr>
          <w:i/>
          <w:spacing w:val="-5"/>
          <w:sz w:val="28"/>
        </w:rPr>
        <w:t xml:space="preserve"> </w:t>
      </w:r>
      <w:r>
        <w:rPr>
          <w:i/>
          <w:sz w:val="28"/>
        </w:rPr>
        <w:t>литературном</w:t>
      </w:r>
      <w:r>
        <w:rPr>
          <w:i/>
          <w:spacing w:val="-5"/>
          <w:sz w:val="28"/>
        </w:rPr>
        <w:t xml:space="preserve"> </w:t>
      </w:r>
      <w:r>
        <w:rPr>
          <w:i/>
          <w:spacing w:val="-2"/>
          <w:sz w:val="28"/>
        </w:rPr>
        <w:t>языке.</w:t>
      </w:r>
    </w:p>
    <w:p w:rsidR="00F31BB1" w:rsidRDefault="00346B19">
      <w:pPr>
        <w:pStyle w:val="2"/>
        <w:spacing w:before="2"/>
        <w:ind w:left="1440"/>
      </w:pPr>
      <w:r>
        <w:t>Язык</w:t>
      </w:r>
      <w:r>
        <w:rPr>
          <w:spacing w:val="-6"/>
        </w:rPr>
        <w:t xml:space="preserve"> </w:t>
      </w:r>
      <w:r>
        <w:t>и</w:t>
      </w:r>
      <w:r>
        <w:rPr>
          <w:spacing w:val="-4"/>
        </w:rPr>
        <w:t xml:space="preserve"> речь</w:t>
      </w:r>
    </w:p>
    <w:p w:rsidR="00F31BB1" w:rsidRDefault="00346B19">
      <w:pPr>
        <w:pStyle w:val="a3"/>
        <w:ind w:left="720" w:right="843" w:firstLine="720"/>
      </w:pPr>
      <w: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монолог-рассуждение); выступать с сообщением на лингвистическую тему с опорой на презентацию, развернутый </w:t>
      </w:r>
      <w:r>
        <w:rPr>
          <w:spacing w:val="-2"/>
        </w:rPr>
        <w:t>план.</w:t>
      </w:r>
    </w:p>
    <w:p w:rsidR="00F31BB1" w:rsidRDefault="00346B19">
      <w:pPr>
        <w:pStyle w:val="a3"/>
        <w:ind w:left="720" w:right="845"/>
        <w:jc w:val="left"/>
      </w:pPr>
      <w:r>
        <w:t>Участвовать в диалоге (побуждение к действию, обмен мнениями) объёмом не менее 4 реплик.</w:t>
      </w: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ind w:right="843"/>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31BB1" w:rsidRDefault="00346B19">
      <w:pPr>
        <w:pStyle w:val="a3"/>
        <w:spacing w:before="1"/>
        <w:ind w:left="720" w:right="844"/>
      </w:pPr>
      <w:r>
        <w:t xml:space="preserve">Владеть различными видами чтения: ознакомительным, изучающим, </w:t>
      </w:r>
      <w:r>
        <w:rPr>
          <w:spacing w:val="-2"/>
        </w:rPr>
        <w:t>поисковым.</w:t>
      </w:r>
    </w:p>
    <w:p w:rsidR="00F31BB1" w:rsidRDefault="00346B19">
      <w:pPr>
        <w:pStyle w:val="a3"/>
        <w:ind w:left="720" w:right="845"/>
      </w:pPr>
      <w:r>
        <w:t>Устно пересказывать прочитанный или прослушанный текст объёмом не менее 100 слов с опорой на план, опорные слова.</w:t>
      </w:r>
    </w:p>
    <w:p w:rsidR="00F31BB1" w:rsidRDefault="00346B19">
      <w:pPr>
        <w:pStyle w:val="a3"/>
        <w:ind w:left="720" w:right="843"/>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план(для подробного изложения объём исходного текста должен составлять не менее 150 слов; для сжатого изложения – не менее 140-150 слов).</w:t>
      </w:r>
    </w:p>
    <w:p w:rsidR="00F31BB1" w:rsidRDefault="00346B19">
      <w:pPr>
        <w:ind w:left="719" w:right="844" w:firstLine="719"/>
        <w:jc w:val="both"/>
        <w:rPr>
          <w:sz w:val="28"/>
        </w:rPr>
      </w:pPr>
      <w:r>
        <w:rPr>
          <w:sz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sz w:val="28"/>
        </w:rPr>
        <w:t>оценивать свою и чужую речь с точки зрения точного, уместного и выразительного словоупотребления</w:t>
      </w:r>
      <w:r>
        <w:rPr>
          <w:sz w:val="28"/>
        </w:rPr>
        <w:t>; использовать толковые словари.</w:t>
      </w:r>
    </w:p>
    <w:p w:rsidR="00F31BB1" w:rsidRDefault="00346B19">
      <w:pPr>
        <w:pStyle w:val="a3"/>
        <w:ind w:right="843"/>
      </w:pPr>
      <w:r>
        <w:t>Соблюдать в устной речи и на письме нормы современного русского литературного языка, в том числе во время списывания текста объёмом</w:t>
      </w:r>
      <w:r>
        <w:rPr>
          <w:spacing w:val="40"/>
        </w:rPr>
        <w:t xml:space="preserve"> </w:t>
      </w:r>
      <w:r>
        <w:t>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второго года обучения орфограммы (не более 16), пунктограммы (не более 3-4) и слова (не более 7) с непроверяемыми написаниями); соблюдать в устной речи и на письме правила речевого этикета.</w:t>
      </w:r>
    </w:p>
    <w:p w:rsidR="00F31BB1" w:rsidRDefault="00346B19">
      <w:pPr>
        <w:pStyle w:val="2"/>
        <w:spacing w:before="1" w:line="321" w:lineRule="exact"/>
        <w:ind w:left="1440"/>
        <w:jc w:val="left"/>
      </w:pPr>
      <w:r>
        <w:rPr>
          <w:spacing w:val="-2"/>
        </w:rPr>
        <w:t>Текст</w:t>
      </w:r>
    </w:p>
    <w:p w:rsidR="00F31BB1" w:rsidRDefault="00346B19">
      <w:pPr>
        <w:pStyle w:val="a3"/>
        <w:ind w:left="720" w:right="843"/>
      </w:pPr>
      <w:r>
        <w:t>Анализировать текст текста с направляющей помощью педагога с точки зрения</w:t>
      </w:r>
      <w:r>
        <w:rPr>
          <w:spacing w:val="-4"/>
        </w:rPr>
        <w:t xml:space="preserve"> </w:t>
      </w:r>
      <w:r>
        <w:t>его</w:t>
      </w:r>
      <w:r>
        <w:rPr>
          <w:spacing w:val="-4"/>
        </w:rPr>
        <w:t xml:space="preserve"> </w:t>
      </w:r>
      <w:r>
        <w:t>соответствия</w:t>
      </w:r>
      <w:r>
        <w:rPr>
          <w:spacing w:val="-4"/>
        </w:rPr>
        <w:t xml:space="preserve"> </w:t>
      </w:r>
      <w:r>
        <w:t>основным</w:t>
      </w:r>
      <w:r>
        <w:rPr>
          <w:spacing w:val="-5"/>
        </w:rPr>
        <w:t xml:space="preserve"> </w:t>
      </w:r>
      <w:r>
        <w:t>признакам;</w:t>
      </w:r>
      <w:r>
        <w:rPr>
          <w:spacing w:val="-4"/>
        </w:rPr>
        <w:t xml:space="preserve"> </w:t>
      </w:r>
      <w:r>
        <w:t>с</w:t>
      </w:r>
      <w:r>
        <w:rPr>
          <w:spacing w:val="-5"/>
        </w:rPr>
        <w:t xml:space="preserve"> </w:t>
      </w:r>
      <w:r>
        <w:t>точки</w:t>
      </w:r>
      <w:r>
        <w:rPr>
          <w:spacing w:val="-4"/>
        </w:rPr>
        <w:t xml:space="preserve"> </w:t>
      </w:r>
      <w:r>
        <w:t>зрения</w:t>
      </w:r>
      <w:r>
        <w:rPr>
          <w:spacing w:val="-4"/>
        </w:rPr>
        <w:t xml:space="preserve"> </w:t>
      </w:r>
      <w:r>
        <w:t>его</w:t>
      </w:r>
      <w:r>
        <w:rPr>
          <w:spacing w:val="-4"/>
        </w:rPr>
        <w:t xml:space="preserve"> </w:t>
      </w:r>
      <w:r>
        <w:t>принадлежности к функциональносмысловому типу речи.</w:t>
      </w:r>
    </w:p>
    <w:p w:rsidR="00F31BB1" w:rsidRDefault="00346B19">
      <w:pPr>
        <w:pStyle w:val="a3"/>
        <w:ind w:left="720" w:right="842"/>
      </w:pPr>
      <w: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31BB1" w:rsidRDefault="00346B19">
      <w:pPr>
        <w:pStyle w:val="a3"/>
        <w:ind w:left="720" w:right="844"/>
      </w:pPr>
      <w:r>
        <w:t>Выявлять средства связи предложений в тексте, в том числе притяжательные и указательные местоимения, видо-временную соотнесённость глагольных форм текста с направляющей помощью педагога.</w:t>
      </w:r>
    </w:p>
    <w:p w:rsidR="00F31BB1" w:rsidRDefault="00346B19">
      <w:pPr>
        <w:pStyle w:val="a3"/>
        <w:ind w:left="720" w:right="842"/>
      </w:pPr>
      <w:r>
        <w:t>Применять знания с использованием речевого клише о функционально- 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31BB1" w:rsidRDefault="00346B19">
      <w:pPr>
        <w:pStyle w:val="a3"/>
        <w:ind w:left="720" w:right="842"/>
      </w:pPr>
      <w:r>
        <w:t xml:space="preserve">Проводить смысловой анализ текста, его композиционных особенностей, определять количество микротем и абзацев текста с направляющей помощью </w:t>
      </w:r>
      <w:r>
        <w:rPr>
          <w:spacing w:val="-2"/>
        </w:rPr>
        <w:t>педагога.</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pPr>
      <w: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4 и более предложений; классные сочинения объёмом не менее 90 слов с учётом функциональной разновидности и жанра сочинения, характера темы).</w:t>
      </w:r>
    </w:p>
    <w:p w:rsidR="00F31BB1" w:rsidRDefault="00346B19">
      <w:pPr>
        <w:ind w:left="719" w:right="842" w:firstLine="720"/>
        <w:jc w:val="both"/>
        <w:rPr>
          <w:i/>
          <w:sz w:val="28"/>
        </w:rPr>
      </w:pPr>
      <w:r>
        <w:rPr>
          <w:sz w:val="28"/>
        </w:rPr>
        <w:t xml:space="preserve">Владеть навыками информационной переработки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w:t>
      </w:r>
      <w:r>
        <w:rPr>
          <w:i/>
          <w:sz w:val="28"/>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31BB1" w:rsidRDefault="00346B19">
      <w:pPr>
        <w:pStyle w:val="a3"/>
        <w:ind w:left="1440" w:right="845" w:firstLine="0"/>
      </w:pPr>
      <w:r>
        <w:t>Представлять сообщение на заданную тему в виде презентации. Представлять</w:t>
      </w:r>
      <w:r>
        <w:rPr>
          <w:spacing w:val="49"/>
        </w:rPr>
        <w:t xml:space="preserve">  </w:t>
      </w:r>
      <w:r>
        <w:t>содержание</w:t>
      </w:r>
      <w:r>
        <w:rPr>
          <w:spacing w:val="50"/>
        </w:rPr>
        <w:t xml:space="preserve">  </w:t>
      </w:r>
      <w:r>
        <w:t>прослушанного</w:t>
      </w:r>
      <w:r>
        <w:rPr>
          <w:spacing w:val="49"/>
        </w:rPr>
        <w:t xml:space="preserve">  </w:t>
      </w:r>
      <w:r>
        <w:t>или</w:t>
      </w:r>
      <w:r>
        <w:rPr>
          <w:spacing w:val="50"/>
        </w:rPr>
        <w:t xml:space="preserve">  </w:t>
      </w:r>
      <w:r>
        <w:t>прочитанного</w:t>
      </w:r>
      <w:r>
        <w:rPr>
          <w:spacing w:val="50"/>
        </w:rPr>
        <w:t xml:space="preserve">  </w:t>
      </w:r>
      <w:r>
        <w:rPr>
          <w:spacing w:val="-2"/>
        </w:rPr>
        <w:t>научно-</w:t>
      </w:r>
    </w:p>
    <w:p w:rsidR="00F31BB1" w:rsidRDefault="00346B19">
      <w:pPr>
        <w:spacing w:line="242" w:lineRule="auto"/>
        <w:ind w:left="720" w:right="843"/>
        <w:jc w:val="both"/>
        <w:rPr>
          <w:i/>
          <w:sz w:val="28"/>
        </w:rPr>
      </w:pPr>
      <w:r>
        <w:rPr>
          <w:sz w:val="28"/>
        </w:rPr>
        <w:t xml:space="preserve">учебного текста в виде таблицы, схемы; </w:t>
      </w:r>
      <w:r>
        <w:rPr>
          <w:i/>
          <w:sz w:val="28"/>
        </w:rPr>
        <w:t>представлять содержание таблицы, схемы в виде текста.</w:t>
      </w:r>
    </w:p>
    <w:p w:rsidR="00F31BB1" w:rsidRDefault="00346B19">
      <w:pPr>
        <w:ind w:left="720" w:right="843" w:firstLine="719"/>
        <w:jc w:val="both"/>
        <w:rPr>
          <w:i/>
          <w:sz w:val="28"/>
        </w:rPr>
      </w:pPr>
      <w:r>
        <w:rPr>
          <w:i/>
          <w:sz w:val="28"/>
        </w:rPr>
        <w:t>Редактировать собственные тексты с опорой на знание норм современного русского литературного языка.</w:t>
      </w:r>
    </w:p>
    <w:p w:rsidR="00F31BB1" w:rsidRDefault="00346B19">
      <w:pPr>
        <w:pStyle w:val="2"/>
        <w:ind w:left="1440"/>
      </w:pPr>
      <w:r>
        <w:t>Функциональные</w:t>
      </w:r>
      <w:r>
        <w:rPr>
          <w:spacing w:val="-9"/>
        </w:rPr>
        <w:t xml:space="preserve"> </w:t>
      </w:r>
      <w:r>
        <w:t>разновидности</w:t>
      </w:r>
      <w:r>
        <w:rPr>
          <w:spacing w:val="-9"/>
        </w:rPr>
        <w:t xml:space="preserve"> </w:t>
      </w:r>
      <w:r>
        <w:rPr>
          <w:spacing w:val="-4"/>
        </w:rPr>
        <w:t>языка</w:t>
      </w:r>
    </w:p>
    <w:p w:rsidR="00F31BB1" w:rsidRDefault="00346B19">
      <w:pPr>
        <w:pStyle w:val="a3"/>
        <w:ind w:left="720" w:right="841"/>
      </w:pPr>
      <w:r>
        <w:t>Характеризовать особенности с использованием алгоритма последовательности действий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F31BB1" w:rsidRDefault="00346B19">
      <w:pPr>
        <w:ind w:left="720" w:right="842" w:firstLine="719"/>
        <w:jc w:val="both"/>
        <w:rPr>
          <w:i/>
          <w:sz w:val="28"/>
        </w:rPr>
      </w:pPr>
      <w:r>
        <w:rPr>
          <w:i/>
          <w:sz w:val="28"/>
        </w:rPr>
        <w:t>Применять</w:t>
      </w:r>
      <w:r>
        <w:rPr>
          <w:i/>
          <w:spacing w:val="-3"/>
          <w:sz w:val="28"/>
        </w:rPr>
        <w:t xml:space="preserve"> </w:t>
      </w:r>
      <w:r>
        <w:rPr>
          <w:i/>
          <w:sz w:val="28"/>
        </w:rPr>
        <w:t>знания</w:t>
      </w:r>
      <w:r>
        <w:rPr>
          <w:i/>
          <w:spacing w:val="-3"/>
          <w:sz w:val="28"/>
        </w:rPr>
        <w:t xml:space="preserve"> </w:t>
      </w:r>
      <w:r>
        <w:rPr>
          <w:i/>
          <w:sz w:val="28"/>
        </w:rPr>
        <w:t>об</w:t>
      </w:r>
      <w:r>
        <w:rPr>
          <w:i/>
          <w:spacing w:val="-2"/>
          <w:sz w:val="28"/>
        </w:rPr>
        <w:t xml:space="preserve"> </w:t>
      </w:r>
      <w:r>
        <w:rPr>
          <w:i/>
          <w:sz w:val="28"/>
        </w:rPr>
        <w:t>официально-деловом</w:t>
      </w:r>
      <w:r>
        <w:rPr>
          <w:i/>
          <w:spacing w:val="-2"/>
          <w:sz w:val="28"/>
        </w:rPr>
        <w:t xml:space="preserve"> </w:t>
      </w:r>
      <w:r>
        <w:rPr>
          <w:i/>
          <w:sz w:val="28"/>
        </w:rPr>
        <w:t>и</w:t>
      </w:r>
      <w:r>
        <w:rPr>
          <w:i/>
          <w:spacing w:val="-1"/>
          <w:sz w:val="28"/>
        </w:rPr>
        <w:t xml:space="preserve"> </w:t>
      </w:r>
      <w:r>
        <w:rPr>
          <w:i/>
          <w:sz w:val="28"/>
        </w:rPr>
        <w:t>научном</w:t>
      </w:r>
      <w:r>
        <w:rPr>
          <w:i/>
          <w:spacing w:val="-2"/>
          <w:sz w:val="28"/>
        </w:rPr>
        <w:t xml:space="preserve"> </w:t>
      </w:r>
      <w:r>
        <w:rPr>
          <w:i/>
          <w:sz w:val="28"/>
        </w:rPr>
        <w:t>стиле</w:t>
      </w:r>
      <w:r>
        <w:rPr>
          <w:i/>
          <w:spacing w:val="-2"/>
          <w:sz w:val="28"/>
        </w:rPr>
        <w:t xml:space="preserve"> </w:t>
      </w:r>
      <w:r>
        <w:rPr>
          <w:i/>
          <w:sz w:val="28"/>
        </w:rPr>
        <w:t>при</w:t>
      </w:r>
      <w:r>
        <w:rPr>
          <w:i/>
          <w:spacing w:val="-1"/>
          <w:sz w:val="28"/>
        </w:rPr>
        <w:t xml:space="preserve"> </w:t>
      </w:r>
      <w:r>
        <w:rPr>
          <w:i/>
          <w:sz w:val="28"/>
        </w:rPr>
        <w:t>выполнении языкового анализа различных видов и в речевой практике.</w:t>
      </w:r>
    </w:p>
    <w:p w:rsidR="00F31BB1" w:rsidRDefault="00346B19">
      <w:pPr>
        <w:pStyle w:val="1"/>
        <w:spacing w:line="322" w:lineRule="exact"/>
        <w:ind w:left="1440"/>
        <w:jc w:val="both"/>
      </w:pPr>
      <w:r>
        <w:t>СИСТЕМА</w:t>
      </w:r>
      <w:r>
        <w:rPr>
          <w:spacing w:val="-10"/>
        </w:rPr>
        <w:t xml:space="preserve"> </w:t>
      </w:r>
      <w:r>
        <w:rPr>
          <w:spacing w:val="-2"/>
        </w:rPr>
        <w:t>ЯЗЫКА</w:t>
      </w:r>
    </w:p>
    <w:p w:rsidR="00F31BB1" w:rsidRDefault="00346B19">
      <w:pPr>
        <w:pStyle w:val="2"/>
        <w:spacing w:line="320" w:lineRule="exact"/>
        <w:ind w:left="1440"/>
      </w:pPr>
      <w:r>
        <w:t>Лексикология.</w:t>
      </w:r>
      <w:r>
        <w:rPr>
          <w:spacing w:val="-8"/>
        </w:rPr>
        <w:t xml:space="preserve"> </w:t>
      </w:r>
      <w:r>
        <w:t>Культура</w:t>
      </w:r>
      <w:r>
        <w:rPr>
          <w:spacing w:val="-7"/>
        </w:rPr>
        <w:t xml:space="preserve"> </w:t>
      </w:r>
      <w:r>
        <w:rPr>
          <w:spacing w:val="-4"/>
        </w:rPr>
        <w:t>речи</w:t>
      </w:r>
    </w:p>
    <w:p w:rsidR="00F31BB1" w:rsidRDefault="00346B19">
      <w:pPr>
        <w:pStyle w:val="a3"/>
        <w:ind w:left="720" w:right="843"/>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F31BB1" w:rsidRDefault="00346B19">
      <w:pPr>
        <w:ind w:left="720" w:right="839" w:firstLine="719"/>
        <w:jc w:val="both"/>
        <w:rPr>
          <w:i/>
          <w:sz w:val="28"/>
        </w:rPr>
      </w:pPr>
      <w:r>
        <w:rPr>
          <w:sz w:val="28"/>
        </w:rPr>
        <w:t xml:space="preserve">Распознавать с опорой на образец эпитеты, метафоры, олицетворения; </w:t>
      </w:r>
      <w:r>
        <w:rPr>
          <w:i/>
          <w:sz w:val="28"/>
        </w:rPr>
        <w:t>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31BB1" w:rsidRDefault="00346B19">
      <w:pPr>
        <w:pStyle w:val="a3"/>
        <w:ind w:left="720" w:right="842"/>
      </w:pPr>
      <w:r>
        <w:t xml:space="preserve">Распознавать в тексте фразеологизмы, уметь определять после предварительного анализа их значения; характеризовать ситуацию употребления </w:t>
      </w:r>
      <w:r>
        <w:rPr>
          <w:spacing w:val="-2"/>
        </w:rPr>
        <w:t>фразеологизма.</w:t>
      </w:r>
    </w:p>
    <w:p w:rsidR="00F31BB1" w:rsidRDefault="00346B19">
      <w:pPr>
        <w:ind w:left="720" w:right="843" w:firstLine="719"/>
        <w:jc w:val="both"/>
        <w:rPr>
          <w:sz w:val="28"/>
        </w:rPr>
      </w:pPr>
      <w:r>
        <w:rPr>
          <w:sz w:val="28"/>
        </w:rPr>
        <w:t xml:space="preserve">Осуществлять выбор лексических средств в соответствии с речевой ситуацией; пользоваться словарями иностранных слов, устаревших слов; </w:t>
      </w:r>
      <w:r>
        <w:rPr>
          <w:i/>
          <w:sz w:val="28"/>
        </w:rPr>
        <w:t xml:space="preserve">оценивать свою и чужую речь с точки зрения точного, уместного и выразительного словоупотребления; </w:t>
      </w:r>
      <w:r>
        <w:rPr>
          <w:sz w:val="28"/>
        </w:rPr>
        <w:t>использовать толковые словари.</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pStyle w:val="2"/>
        <w:spacing w:before="77"/>
      </w:pPr>
      <w:r>
        <w:t>Словообразование.</w:t>
      </w:r>
      <w:r>
        <w:rPr>
          <w:spacing w:val="-12"/>
        </w:rPr>
        <w:t xml:space="preserve"> </w:t>
      </w:r>
      <w:r>
        <w:t>Культура</w:t>
      </w:r>
      <w:r>
        <w:rPr>
          <w:spacing w:val="-6"/>
        </w:rPr>
        <w:t xml:space="preserve"> </w:t>
      </w:r>
      <w:r>
        <w:t>речи.</w:t>
      </w:r>
      <w:r>
        <w:rPr>
          <w:spacing w:val="-6"/>
        </w:rPr>
        <w:t xml:space="preserve"> </w:t>
      </w:r>
      <w:r>
        <w:rPr>
          <w:spacing w:val="-2"/>
        </w:rPr>
        <w:t>Орфография</w:t>
      </w:r>
    </w:p>
    <w:p w:rsidR="00F31BB1" w:rsidRDefault="00346B19">
      <w:pPr>
        <w:pStyle w:val="a3"/>
        <w:ind w:right="844"/>
      </w:pPr>
      <w:r>
        <w:t>Распознавать формообразующие и словообразующие морфемы в слове; выделять производящую основу.</w:t>
      </w:r>
    </w:p>
    <w:p w:rsidR="00F31BB1" w:rsidRDefault="00346B19">
      <w:pPr>
        <w:ind w:left="719" w:right="842" w:firstLine="719"/>
        <w:jc w:val="both"/>
        <w:rPr>
          <w:i/>
          <w:sz w:val="28"/>
        </w:rPr>
      </w:pPr>
      <w:r>
        <w:rPr>
          <w:sz w:val="28"/>
        </w:rPr>
        <w:t xml:space="preserve">Определять способы словообразования с направляющей помощью педагога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разбор слов с опорой на алгоритм; </w:t>
      </w:r>
      <w:r>
        <w:rPr>
          <w:i/>
          <w:sz w:val="28"/>
        </w:rPr>
        <w:t xml:space="preserve">применять знания по морфемике и словообразованию при выполнении языкового анализа различных </w:t>
      </w:r>
      <w:r>
        <w:rPr>
          <w:i/>
          <w:spacing w:val="-2"/>
          <w:sz w:val="28"/>
        </w:rPr>
        <w:t>видов.</w:t>
      </w:r>
    </w:p>
    <w:p w:rsidR="00F31BB1" w:rsidRDefault="00346B19">
      <w:pPr>
        <w:pStyle w:val="a3"/>
        <w:spacing w:line="319" w:lineRule="exact"/>
        <w:ind w:left="1439" w:firstLine="0"/>
      </w:pPr>
      <w:r>
        <w:t>Соблюдать</w:t>
      </w:r>
      <w:r>
        <w:rPr>
          <w:spacing w:val="-10"/>
        </w:rPr>
        <w:t xml:space="preserve"> </w:t>
      </w:r>
      <w:r>
        <w:t>нормы</w:t>
      </w:r>
      <w:r>
        <w:rPr>
          <w:spacing w:val="-6"/>
        </w:rPr>
        <w:t xml:space="preserve"> </w:t>
      </w:r>
      <w:r>
        <w:t>словообразования</w:t>
      </w:r>
      <w:r>
        <w:rPr>
          <w:spacing w:val="-8"/>
        </w:rPr>
        <w:t xml:space="preserve"> </w:t>
      </w:r>
      <w:r>
        <w:t>имён</w:t>
      </w:r>
      <w:r>
        <w:rPr>
          <w:spacing w:val="-5"/>
        </w:rPr>
        <w:t xml:space="preserve"> </w:t>
      </w:r>
      <w:r>
        <w:rPr>
          <w:spacing w:val="-2"/>
        </w:rPr>
        <w:t>прилагательных.</w:t>
      </w:r>
    </w:p>
    <w:p w:rsidR="00F31BB1" w:rsidRDefault="00346B19">
      <w:pPr>
        <w:pStyle w:val="a3"/>
        <w:spacing w:before="1"/>
        <w:ind w:right="842"/>
      </w:pPr>
      <w:r>
        <w:t>Распознавать изученные орфограммы; проводить орфографический анализ слов по алгоритму учебных действий; применять знания по орфографии в практике правописания.</w:t>
      </w:r>
    </w:p>
    <w:p w:rsidR="00F31BB1" w:rsidRDefault="00346B19">
      <w:pPr>
        <w:pStyle w:val="a3"/>
        <w:ind w:right="844"/>
      </w:pPr>
      <w:r>
        <w:t xml:space="preserve">Соблюдать нормы правописания сложных и сложносокращённых слов; нормы правописания корня </w:t>
      </w:r>
      <w:r>
        <w:rPr>
          <w:b/>
          <w:i/>
        </w:rPr>
        <w:t xml:space="preserve">-кас- </w:t>
      </w:r>
      <w:r>
        <w:t xml:space="preserve">— </w:t>
      </w:r>
      <w:r>
        <w:rPr>
          <w:b/>
          <w:i/>
        </w:rPr>
        <w:t xml:space="preserve">-кос- </w:t>
      </w:r>
      <w:r>
        <w:t xml:space="preserve">с чередованием </w:t>
      </w:r>
      <w:r>
        <w:rPr>
          <w:b/>
          <w:i/>
        </w:rPr>
        <w:t xml:space="preserve">а </w:t>
      </w:r>
      <w:r>
        <w:t xml:space="preserve">// </w:t>
      </w:r>
      <w:r>
        <w:rPr>
          <w:b/>
          <w:i/>
        </w:rPr>
        <w:t>о</w:t>
      </w:r>
      <w:r>
        <w:t xml:space="preserve">, гласных в приставках </w:t>
      </w:r>
      <w:r>
        <w:rPr>
          <w:b/>
          <w:i/>
        </w:rPr>
        <w:t xml:space="preserve">пре- </w:t>
      </w:r>
      <w:r>
        <w:t xml:space="preserve">и </w:t>
      </w:r>
      <w:r>
        <w:rPr>
          <w:b/>
          <w:i/>
        </w:rPr>
        <w:t xml:space="preserve">при- </w:t>
      </w:r>
      <w:r>
        <w:t>по визуальной опоре.</w:t>
      </w:r>
    </w:p>
    <w:p w:rsidR="00F31BB1" w:rsidRDefault="00346B19">
      <w:pPr>
        <w:pStyle w:val="2"/>
        <w:spacing w:before="4" w:line="240" w:lineRule="auto"/>
        <w:ind w:right="4515"/>
        <w:jc w:val="left"/>
      </w:pPr>
      <w:r>
        <w:t>Морфология.</w:t>
      </w:r>
      <w:r>
        <w:rPr>
          <w:spacing w:val="-12"/>
        </w:rPr>
        <w:t xml:space="preserve"> </w:t>
      </w:r>
      <w:r>
        <w:t>Культура</w:t>
      </w:r>
      <w:r>
        <w:rPr>
          <w:spacing w:val="-11"/>
        </w:rPr>
        <w:t xml:space="preserve"> </w:t>
      </w:r>
      <w:r>
        <w:t>речи.</w:t>
      </w:r>
      <w:r>
        <w:rPr>
          <w:spacing w:val="-12"/>
        </w:rPr>
        <w:t xml:space="preserve"> </w:t>
      </w:r>
      <w:r>
        <w:t>Орфография Имя существительное</w:t>
      </w:r>
    </w:p>
    <w:p w:rsidR="00F31BB1" w:rsidRDefault="00346B19">
      <w:pPr>
        <w:pStyle w:val="a3"/>
        <w:spacing w:line="316" w:lineRule="exact"/>
        <w:ind w:left="1439" w:firstLine="0"/>
        <w:jc w:val="left"/>
      </w:pPr>
      <w:r>
        <w:t>Характеризовать</w:t>
      </w:r>
      <w:r>
        <w:rPr>
          <w:spacing w:val="-14"/>
        </w:rPr>
        <w:t xml:space="preserve"> </w:t>
      </w:r>
      <w:r>
        <w:t>особенности</w:t>
      </w:r>
      <w:r>
        <w:rPr>
          <w:spacing w:val="-9"/>
        </w:rPr>
        <w:t xml:space="preserve"> </w:t>
      </w:r>
      <w:r>
        <w:t>словообразования</w:t>
      </w:r>
      <w:r>
        <w:rPr>
          <w:spacing w:val="-11"/>
        </w:rPr>
        <w:t xml:space="preserve"> </w:t>
      </w:r>
      <w:r>
        <w:t>имён</w:t>
      </w:r>
      <w:r>
        <w:rPr>
          <w:spacing w:val="-8"/>
        </w:rPr>
        <w:t xml:space="preserve"> </w:t>
      </w:r>
      <w:r>
        <w:rPr>
          <w:spacing w:val="-2"/>
        </w:rPr>
        <w:t>существительных.</w:t>
      </w:r>
    </w:p>
    <w:p w:rsidR="00F31BB1" w:rsidRDefault="00346B19">
      <w:pPr>
        <w:pStyle w:val="a3"/>
        <w:ind w:right="843"/>
      </w:pPr>
      <w:r>
        <w:t>Соблюдать</w:t>
      </w:r>
      <w:r>
        <w:rPr>
          <w:spacing w:val="-2"/>
        </w:rPr>
        <w:t xml:space="preserve"> </w:t>
      </w:r>
      <w:r>
        <w:t>нормы</w:t>
      </w:r>
      <w:r>
        <w:rPr>
          <w:spacing w:val="-1"/>
        </w:rPr>
        <w:t xml:space="preserve"> </w:t>
      </w:r>
      <w:r>
        <w:t>слитного</w:t>
      </w:r>
      <w:r>
        <w:rPr>
          <w:spacing w:val="-3"/>
        </w:rPr>
        <w:t xml:space="preserve"> </w:t>
      </w:r>
      <w:r>
        <w:t>и</w:t>
      </w:r>
      <w:r>
        <w:rPr>
          <w:spacing w:val="-1"/>
        </w:rPr>
        <w:t xml:space="preserve"> </w:t>
      </w:r>
      <w:r>
        <w:t xml:space="preserve">дефисного написания </w:t>
      </w:r>
      <w:r>
        <w:rPr>
          <w:b/>
          <w:i/>
        </w:rPr>
        <w:t>пол-</w:t>
      </w:r>
      <w:r>
        <w:rPr>
          <w:b/>
          <w:i/>
          <w:spacing w:val="-4"/>
        </w:rPr>
        <w:t xml:space="preserve"> </w:t>
      </w:r>
      <w:r>
        <w:t>и</w:t>
      </w:r>
      <w:r>
        <w:rPr>
          <w:spacing w:val="-3"/>
        </w:rPr>
        <w:t xml:space="preserve"> </w:t>
      </w:r>
      <w:r>
        <w:rPr>
          <w:b/>
          <w:i/>
        </w:rPr>
        <w:t>полу-</w:t>
      </w:r>
      <w:r>
        <w:rPr>
          <w:b/>
          <w:i/>
          <w:spacing w:val="-1"/>
        </w:rPr>
        <w:t xml:space="preserve"> </w:t>
      </w:r>
      <w:r>
        <w:t>со словами по визуальной опоре.</w:t>
      </w:r>
    </w:p>
    <w:p w:rsidR="00F31BB1" w:rsidRDefault="00346B19">
      <w:pPr>
        <w:pStyle w:val="a3"/>
        <w:spacing w:line="242" w:lineRule="auto"/>
        <w:ind w:right="844"/>
      </w:pPr>
      <w:r>
        <w:t>Соблюдать нормы произношения, постановки ударения (в рамках изученного), словоизменения имён существительных.</w:t>
      </w:r>
    </w:p>
    <w:p w:rsidR="00F31BB1" w:rsidRDefault="00346B19">
      <w:pPr>
        <w:pStyle w:val="2"/>
      </w:pPr>
      <w:r>
        <w:t>Имя</w:t>
      </w:r>
      <w:r>
        <w:rPr>
          <w:spacing w:val="-2"/>
        </w:rPr>
        <w:t xml:space="preserve"> прилагательное</w:t>
      </w:r>
    </w:p>
    <w:p w:rsidR="00F31BB1" w:rsidRDefault="00346B19">
      <w:pPr>
        <w:ind w:left="719" w:right="843" w:firstLine="719"/>
        <w:jc w:val="both"/>
        <w:rPr>
          <w:i/>
          <w:sz w:val="28"/>
        </w:rPr>
      </w:pPr>
      <w:r>
        <w:rPr>
          <w:i/>
          <w:sz w:val="28"/>
        </w:rPr>
        <w:t>Различать качественные, относительные и притяжательные имена прилагательные, степени сравнения качественных имён прилагательных.</w:t>
      </w:r>
    </w:p>
    <w:p w:rsidR="00F31BB1" w:rsidRDefault="00346B19">
      <w:pPr>
        <w:pStyle w:val="a3"/>
        <w:ind w:right="843"/>
      </w:pPr>
      <w: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rPr>
        <w:t xml:space="preserve">н </w:t>
      </w:r>
      <w:r>
        <w:t xml:space="preserve">и </w:t>
      </w:r>
      <w:r>
        <w:rPr>
          <w:b/>
          <w:i/>
        </w:rPr>
        <w:t>нн</w:t>
      </w:r>
      <w:r>
        <w:rPr>
          <w:b/>
          <w:i/>
          <w:spacing w:val="40"/>
        </w:rPr>
        <w:t xml:space="preserve"> </w:t>
      </w:r>
      <w:r>
        <w:t>в именах прилагательных,</w:t>
      </w:r>
      <w:r>
        <w:rPr>
          <w:spacing w:val="40"/>
        </w:rPr>
        <w:t xml:space="preserve"> </w:t>
      </w:r>
      <w:r>
        <w:t xml:space="preserve">суффиксов </w:t>
      </w:r>
      <w:r>
        <w:rPr>
          <w:b/>
          <w:i/>
        </w:rPr>
        <w:t xml:space="preserve">-к- </w:t>
      </w:r>
      <w:r>
        <w:t xml:space="preserve">и </w:t>
      </w:r>
      <w:r>
        <w:rPr>
          <w:b/>
          <w:i/>
        </w:rPr>
        <w:t xml:space="preserve">-ск- </w:t>
      </w:r>
      <w:r>
        <w:t>имён прилагательных, сложных имён прилагательных по алгоритму учебных действий.</w:t>
      </w:r>
    </w:p>
    <w:p w:rsidR="00F31BB1" w:rsidRDefault="00346B19">
      <w:pPr>
        <w:pStyle w:val="2"/>
        <w:spacing w:before="1"/>
        <w:ind w:left="1440"/>
      </w:pPr>
      <w:r>
        <w:t>Имя</w:t>
      </w:r>
      <w:r>
        <w:rPr>
          <w:spacing w:val="-2"/>
        </w:rPr>
        <w:t xml:space="preserve"> числительное</w:t>
      </w:r>
    </w:p>
    <w:p w:rsidR="00F31BB1" w:rsidRDefault="00346B19">
      <w:pPr>
        <w:pStyle w:val="a3"/>
        <w:ind w:left="720" w:right="842" w:firstLine="720"/>
      </w:pPr>
      <w: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F31BB1" w:rsidRDefault="00346B19">
      <w:pPr>
        <w:ind w:left="720" w:right="844" w:firstLine="719"/>
        <w:jc w:val="both"/>
        <w:rPr>
          <w:i/>
          <w:sz w:val="28"/>
        </w:rPr>
      </w:pPr>
      <w:r>
        <w:rPr>
          <w:sz w:val="28"/>
        </w:rPr>
        <w:t xml:space="preserve">Уметь склонять числительные и характеризовать особенности склонения, </w:t>
      </w:r>
      <w:r>
        <w:rPr>
          <w:i/>
          <w:sz w:val="28"/>
        </w:rPr>
        <w:t xml:space="preserve">словообразования </w:t>
      </w:r>
      <w:r>
        <w:rPr>
          <w:sz w:val="28"/>
        </w:rPr>
        <w:t>и синтаксических функций числительных; характеризовать</w:t>
      </w:r>
      <w:r>
        <w:rPr>
          <w:spacing w:val="40"/>
          <w:sz w:val="28"/>
        </w:rPr>
        <w:t xml:space="preserve"> </w:t>
      </w:r>
      <w:r>
        <w:rPr>
          <w:sz w:val="28"/>
        </w:rPr>
        <w:t xml:space="preserve">роль имён числительных в речи, </w:t>
      </w:r>
      <w:r>
        <w:rPr>
          <w:i/>
          <w:sz w:val="28"/>
        </w:rPr>
        <w:t>особенности употребления в научных текстах, деловой речи.</w:t>
      </w:r>
    </w:p>
    <w:p w:rsidR="00F31BB1" w:rsidRDefault="00346B19">
      <w:pPr>
        <w:pStyle w:val="a3"/>
        <w:ind w:left="720" w:right="841"/>
        <w:rPr>
          <w:b/>
        </w:rPr>
      </w:pPr>
      <w:r>
        <w:t xml:space="preserve">Правильно употреблять собирательные имена числительные; соблюдать нормы правописания имён числительных, в том числе написание </w:t>
      </w:r>
      <w:r>
        <w:rPr>
          <w:b/>
          <w:i/>
        </w:rPr>
        <w:t xml:space="preserve">ь </w:t>
      </w:r>
      <w:r>
        <w:t xml:space="preserve">в именах числительных; написание двойных согласных; слитное, раздельное, дефисное написание числительных; нормы правописания окончаний числительных с направляющей помощью педагога. </w:t>
      </w:r>
      <w:r>
        <w:rPr>
          <w:b/>
        </w:rPr>
        <w:t>Местоимение</w:t>
      </w:r>
    </w:p>
    <w:p w:rsidR="00F31BB1" w:rsidRDefault="00346B19">
      <w:pPr>
        <w:ind w:left="720" w:right="842" w:firstLine="719"/>
        <w:jc w:val="both"/>
        <w:rPr>
          <w:sz w:val="28"/>
        </w:rPr>
      </w:pPr>
      <w:r>
        <w:rPr>
          <w:sz w:val="28"/>
        </w:rPr>
        <w:t>Распознавать местоимения; определять с опорой на алгоритм общее грамматическое</w:t>
      </w:r>
      <w:r>
        <w:rPr>
          <w:spacing w:val="72"/>
          <w:w w:val="150"/>
          <w:sz w:val="28"/>
        </w:rPr>
        <w:t xml:space="preserve"> </w:t>
      </w:r>
      <w:r>
        <w:rPr>
          <w:sz w:val="28"/>
        </w:rPr>
        <w:t>значение;</w:t>
      </w:r>
      <w:r>
        <w:rPr>
          <w:spacing w:val="76"/>
          <w:w w:val="150"/>
          <w:sz w:val="28"/>
        </w:rPr>
        <w:t xml:space="preserve"> </w:t>
      </w:r>
      <w:r>
        <w:rPr>
          <w:i/>
          <w:sz w:val="28"/>
        </w:rPr>
        <w:t>различать</w:t>
      </w:r>
      <w:r>
        <w:rPr>
          <w:i/>
          <w:spacing w:val="73"/>
          <w:w w:val="150"/>
          <w:sz w:val="28"/>
        </w:rPr>
        <w:t xml:space="preserve"> </w:t>
      </w:r>
      <w:r>
        <w:rPr>
          <w:i/>
          <w:sz w:val="28"/>
        </w:rPr>
        <w:t>разряды</w:t>
      </w:r>
      <w:r>
        <w:rPr>
          <w:i/>
          <w:spacing w:val="74"/>
          <w:w w:val="150"/>
          <w:sz w:val="28"/>
        </w:rPr>
        <w:t xml:space="preserve"> </w:t>
      </w:r>
      <w:r>
        <w:rPr>
          <w:i/>
          <w:sz w:val="28"/>
        </w:rPr>
        <w:t>местоимений</w:t>
      </w:r>
      <w:r>
        <w:rPr>
          <w:sz w:val="28"/>
        </w:rPr>
        <w:t>;</w:t>
      </w:r>
      <w:r>
        <w:rPr>
          <w:spacing w:val="75"/>
          <w:w w:val="150"/>
          <w:sz w:val="28"/>
        </w:rPr>
        <w:t xml:space="preserve"> </w:t>
      </w:r>
      <w:r>
        <w:rPr>
          <w:sz w:val="28"/>
        </w:rPr>
        <w:t>уметь</w:t>
      </w:r>
      <w:r>
        <w:rPr>
          <w:spacing w:val="75"/>
          <w:w w:val="150"/>
          <w:sz w:val="28"/>
        </w:rPr>
        <w:t xml:space="preserve"> </w:t>
      </w:r>
      <w:r>
        <w:rPr>
          <w:spacing w:val="-2"/>
          <w:sz w:val="28"/>
        </w:rPr>
        <w:t>склонять</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pStyle w:val="a3"/>
        <w:spacing w:before="72" w:line="322" w:lineRule="exact"/>
        <w:ind w:firstLine="0"/>
      </w:pPr>
      <w:r>
        <w:t>местоимения</w:t>
      </w:r>
      <w:r>
        <w:rPr>
          <w:spacing w:val="51"/>
        </w:rPr>
        <w:t xml:space="preserve"> </w:t>
      </w:r>
      <w:r>
        <w:t>по</w:t>
      </w:r>
      <w:r>
        <w:rPr>
          <w:spacing w:val="53"/>
        </w:rPr>
        <w:t xml:space="preserve"> </w:t>
      </w:r>
      <w:r>
        <w:t>смысловой</w:t>
      </w:r>
      <w:r>
        <w:rPr>
          <w:spacing w:val="52"/>
        </w:rPr>
        <w:t xml:space="preserve"> </w:t>
      </w:r>
      <w:r>
        <w:t>опоре;</w:t>
      </w:r>
      <w:r>
        <w:rPr>
          <w:spacing w:val="53"/>
        </w:rPr>
        <w:t xml:space="preserve"> </w:t>
      </w:r>
      <w:r>
        <w:t>характеризовать</w:t>
      </w:r>
      <w:r>
        <w:rPr>
          <w:spacing w:val="50"/>
        </w:rPr>
        <w:t xml:space="preserve"> </w:t>
      </w:r>
      <w:r>
        <w:t>особенности</w:t>
      </w:r>
      <w:r>
        <w:rPr>
          <w:spacing w:val="53"/>
        </w:rPr>
        <w:t xml:space="preserve"> </w:t>
      </w:r>
      <w:r>
        <w:t>их</w:t>
      </w:r>
      <w:r>
        <w:rPr>
          <w:spacing w:val="53"/>
        </w:rPr>
        <w:t xml:space="preserve"> </w:t>
      </w:r>
      <w:r>
        <w:rPr>
          <w:spacing w:val="-2"/>
        </w:rPr>
        <w:t>склонения,</w:t>
      </w:r>
    </w:p>
    <w:p w:rsidR="00F31BB1" w:rsidRDefault="00346B19">
      <w:pPr>
        <w:spacing w:line="322" w:lineRule="exact"/>
        <w:ind w:left="719"/>
        <w:jc w:val="both"/>
        <w:rPr>
          <w:i/>
          <w:sz w:val="28"/>
        </w:rPr>
      </w:pPr>
      <w:r>
        <w:rPr>
          <w:i/>
          <w:sz w:val="28"/>
        </w:rPr>
        <w:t>словообразования,</w:t>
      </w:r>
      <w:r>
        <w:rPr>
          <w:i/>
          <w:spacing w:val="-10"/>
          <w:sz w:val="28"/>
        </w:rPr>
        <w:t xml:space="preserve"> </w:t>
      </w:r>
      <w:r>
        <w:rPr>
          <w:i/>
          <w:sz w:val="28"/>
        </w:rPr>
        <w:t>синтаксических</w:t>
      </w:r>
      <w:r>
        <w:rPr>
          <w:i/>
          <w:spacing w:val="-7"/>
          <w:sz w:val="28"/>
        </w:rPr>
        <w:t xml:space="preserve"> </w:t>
      </w:r>
      <w:r>
        <w:rPr>
          <w:i/>
          <w:sz w:val="28"/>
        </w:rPr>
        <w:t>функций,</w:t>
      </w:r>
      <w:r>
        <w:rPr>
          <w:i/>
          <w:spacing w:val="-11"/>
          <w:sz w:val="28"/>
        </w:rPr>
        <w:t xml:space="preserve"> </w:t>
      </w:r>
      <w:r>
        <w:rPr>
          <w:i/>
          <w:sz w:val="28"/>
        </w:rPr>
        <w:t>роли</w:t>
      </w:r>
      <w:r>
        <w:rPr>
          <w:i/>
          <w:spacing w:val="-6"/>
          <w:sz w:val="28"/>
        </w:rPr>
        <w:t xml:space="preserve"> </w:t>
      </w:r>
      <w:r>
        <w:rPr>
          <w:i/>
          <w:sz w:val="28"/>
        </w:rPr>
        <w:t>в</w:t>
      </w:r>
      <w:r>
        <w:rPr>
          <w:i/>
          <w:spacing w:val="-9"/>
          <w:sz w:val="28"/>
        </w:rPr>
        <w:t xml:space="preserve"> </w:t>
      </w:r>
      <w:r>
        <w:rPr>
          <w:i/>
          <w:spacing w:val="-2"/>
          <w:sz w:val="28"/>
        </w:rPr>
        <w:t>речи.</w:t>
      </w:r>
    </w:p>
    <w:p w:rsidR="00F31BB1" w:rsidRDefault="00346B19">
      <w:pPr>
        <w:ind w:left="719" w:right="839" w:firstLine="720"/>
        <w:jc w:val="both"/>
        <w:rPr>
          <w:sz w:val="28"/>
        </w:rPr>
      </w:pPr>
      <w:r>
        <w:rPr>
          <w:i/>
          <w:sz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r>
        <w:rPr>
          <w:sz w:val="28"/>
        </w:rPr>
        <w:t xml:space="preserve">соблюдать нормы правописания местоимений с </w:t>
      </w:r>
      <w:r>
        <w:rPr>
          <w:b/>
          <w:i/>
          <w:sz w:val="28"/>
        </w:rPr>
        <w:t xml:space="preserve">не </w:t>
      </w:r>
      <w:r>
        <w:rPr>
          <w:sz w:val="28"/>
        </w:rPr>
        <w:t xml:space="preserve">и </w:t>
      </w:r>
      <w:r>
        <w:rPr>
          <w:b/>
          <w:i/>
          <w:sz w:val="28"/>
        </w:rPr>
        <w:t>ни</w:t>
      </w:r>
      <w:r>
        <w:rPr>
          <w:sz w:val="28"/>
        </w:rPr>
        <w:t>, слитного, раздельного и дефисного написания местоимений по визуальной опоре.</w:t>
      </w:r>
    </w:p>
    <w:p w:rsidR="00F31BB1" w:rsidRDefault="00346B19">
      <w:pPr>
        <w:pStyle w:val="2"/>
        <w:spacing w:before="5"/>
        <w:jc w:val="left"/>
      </w:pPr>
      <w:r>
        <w:rPr>
          <w:spacing w:val="-2"/>
        </w:rPr>
        <w:t>Глагол</w:t>
      </w:r>
    </w:p>
    <w:p w:rsidR="00F31BB1" w:rsidRDefault="00346B19">
      <w:pPr>
        <w:pStyle w:val="a3"/>
        <w:spacing w:line="319" w:lineRule="exact"/>
        <w:ind w:left="1439" w:firstLine="0"/>
        <w:jc w:val="left"/>
      </w:pPr>
      <w:r>
        <w:t>Соблюдать</w:t>
      </w:r>
      <w:r>
        <w:rPr>
          <w:spacing w:val="13"/>
        </w:rPr>
        <w:t xml:space="preserve"> </w:t>
      </w:r>
      <w:r>
        <w:t>нормы</w:t>
      </w:r>
      <w:r>
        <w:rPr>
          <w:spacing w:val="18"/>
        </w:rPr>
        <w:t xml:space="preserve"> </w:t>
      </w:r>
      <w:r>
        <w:t>правописания</w:t>
      </w:r>
      <w:r>
        <w:rPr>
          <w:spacing w:val="19"/>
        </w:rPr>
        <w:t xml:space="preserve"> </w:t>
      </w:r>
      <w:r>
        <w:t>гласных</w:t>
      </w:r>
      <w:r>
        <w:rPr>
          <w:spacing w:val="18"/>
        </w:rPr>
        <w:t xml:space="preserve"> </w:t>
      </w:r>
      <w:r>
        <w:t>в</w:t>
      </w:r>
      <w:r>
        <w:rPr>
          <w:spacing w:val="18"/>
        </w:rPr>
        <w:t xml:space="preserve"> </w:t>
      </w:r>
      <w:r>
        <w:t>суффиксах</w:t>
      </w:r>
      <w:r>
        <w:rPr>
          <w:spacing w:val="19"/>
        </w:rPr>
        <w:t xml:space="preserve"> </w:t>
      </w:r>
      <w:r>
        <w:t>-ова(ть),</w:t>
      </w:r>
      <w:r>
        <w:rPr>
          <w:spacing w:val="18"/>
        </w:rPr>
        <w:t xml:space="preserve"> </w:t>
      </w:r>
      <w:r>
        <w:t>-ева(ть)</w:t>
      </w:r>
      <w:r>
        <w:rPr>
          <w:spacing w:val="17"/>
        </w:rPr>
        <w:t xml:space="preserve"> </w:t>
      </w:r>
      <w:r>
        <w:t>и</w:t>
      </w:r>
      <w:r>
        <w:rPr>
          <w:spacing w:val="21"/>
        </w:rPr>
        <w:t xml:space="preserve"> </w:t>
      </w:r>
      <w:r>
        <w:rPr>
          <w:spacing w:val="-10"/>
        </w:rPr>
        <w:t>-</w:t>
      </w:r>
    </w:p>
    <w:p w:rsidR="00F31BB1" w:rsidRDefault="00346B19">
      <w:pPr>
        <w:pStyle w:val="a3"/>
        <w:spacing w:line="322" w:lineRule="exact"/>
        <w:ind w:firstLine="0"/>
        <w:jc w:val="left"/>
      </w:pPr>
      <w:r>
        <w:t>ыва(ть),</w:t>
      </w:r>
      <w:r>
        <w:rPr>
          <w:spacing w:val="-5"/>
        </w:rPr>
        <w:t xml:space="preserve"> </w:t>
      </w:r>
      <w:r>
        <w:t>ива(ть)</w:t>
      </w:r>
      <w:r>
        <w:rPr>
          <w:spacing w:val="-7"/>
        </w:rPr>
        <w:t xml:space="preserve"> </w:t>
      </w:r>
      <w:r>
        <w:t>по</w:t>
      </w:r>
      <w:r>
        <w:rPr>
          <w:spacing w:val="-4"/>
        </w:rPr>
        <w:t xml:space="preserve"> </w:t>
      </w:r>
      <w:r>
        <w:t>смысловой</w:t>
      </w:r>
      <w:r>
        <w:rPr>
          <w:spacing w:val="-3"/>
        </w:rPr>
        <w:t xml:space="preserve"> </w:t>
      </w:r>
      <w:r>
        <w:rPr>
          <w:spacing w:val="-2"/>
        </w:rPr>
        <w:t>опоре.</w:t>
      </w:r>
    </w:p>
    <w:p w:rsidR="00F31BB1" w:rsidRDefault="00346B19">
      <w:pPr>
        <w:spacing w:before="2"/>
        <w:ind w:left="719" w:right="844" w:firstLine="719"/>
        <w:jc w:val="both"/>
        <w:rPr>
          <w:sz w:val="28"/>
        </w:rPr>
      </w:pPr>
      <w:r>
        <w:rPr>
          <w:i/>
          <w:sz w:val="28"/>
        </w:rPr>
        <w:t>Распознавать переходные и непереходные глаголы; разноспрягаемые глаголы</w:t>
      </w:r>
      <w:r>
        <w:rPr>
          <w:sz w:val="28"/>
        </w:rPr>
        <w:t>;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F31BB1" w:rsidRDefault="00346B19">
      <w:pPr>
        <w:pStyle w:val="a3"/>
        <w:ind w:right="846"/>
      </w:pPr>
      <w:r>
        <w:t xml:space="preserve">Соблюдать нормы правописания </w:t>
      </w:r>
      <w:r>
        <w:rPr>
          <w:b/>
          <w:i/>
        </w:rPr>
        <w:t xml:space="preserve">ь </w:t>
      </w:r>
      <w:r>
        <w:t xml:space="preserve">в формах глагола повелительного </w:t>
      </w:r>
      <w:r>
        <w:rPr>
          <w:spacing w:val="-2"/>
        </w:rPr>
        <w:t>наклонения.</w:t>
      </w:r>
    </w:p>
    <w:p w:rsidR="00F31BB1" w:rsidRDefault="00346B19">
      <w:pPr>
        <w:ind w:left="720" w:right="845" w:firstLine="719"/>
        <w:jc w:val="both"/>
        <w:rPr>
          <w:sz w:val="28"/>
        </w:rPr>
      </w:pPr>
      <w:r>
        <w:rPr>
          <w:sz w:val="28"/>
        </w:rPr>
        <w:t xml:space="preserve">Проводить морфологический разбор по алгоритму имён прилагательных, имён числительных, местоимений, глаголов; </w:t>
      </w:r>
      <w:r>
        <w:rPr>
          <w:i/>
          <w:sz w:val="28"/>
        </w:rPr>
        <w:t>применять знания по морфологии при выполнении языкового анализа различных видов и в речевой практике</w:t>
      </w:r>
      <w:r>
        <w:rPr>
          <w:sz w:val="28"/>
        </w:rPr>
        <w:t>.</w:t>
      </w:r>
    </w:p>
    <w:p w:rsidR="00F31BB1" w:rsidRDefault="00346B19">
      <w:pPr>
        <w:pStyle w:val="a3"/>
        <w:ind w:left="720" w:right="846"/>
      </w:pPr>
      <w:r>
        <w:t>Проводить фонетический разбор слов; использовать знания по фонетике и графике в практике произношения и правописания слов.</w:t>
      </w:r>
    </w:p>
    <w:p w:rsidR="00F31BB1" w:rsidRDefault="00346B19">
      <w:pPr>
        <w:pStyle w:val="a3"/>
        <w:spacing w:line="242" w:lineRule="auto"/>
        <w:ind w:left="720" w:right="842"/>
      </w:pPr>
      <w:r>
        <w:t>Распознавать изученные орфограммы; проводить орфографический анализ слов; применять знания по орфографии в практике правописания.</w:t>
      </w:r>
    </w:p>
    <w:p w:rsidR="00F31BB1" w:rsidRDefault="00346B19">
      <w:pPr>
        <w:ind w:left="719" w:right="839" w:firstLine="720"/>
        <w:jc w:val="both"/>
        <w:rPr>
          <w:i/>
          <w:sz w:val="28"/>
        </w:rPr>
      </w:pPr>
      <w:r>
        <w:rPr>
          <w:sz w:val="28"/>
        </w:rPr>
        <w:t xml:space="preserve">Проводить синтаксический разбор </w:t>
      </w:r>
      <w:r>
        <w:rPr>
          <w:i/>
          <w:sz w:val="28"/>
        </w:rPr>
        <w:t xml:space="preserve">при необходимости с визуальной поддержкой </w:t>
      </w:r>
      <w:r>
        <w:rPr>
          <w:sz w:val="28"/>
        </w:rPr>
        <w:t xml:space="preserve">словосочетаний, синтаксический разбор </w:t>
      </w:r>
      <w:r>
        <w:rPr>
          <w:i/>
          <w:sz w:val="28"/>
        </w:rPr>
        <w:t xml:space="preserve">при необходимости с визуальной поддержкой </w:t>
      </w:r>
      <w:r>
        <w:rPr>
          <w:sz w:val="28"/>
        </w:rPr>
        <w:t xml:space="preserve">предложений (в рамках изученного); </w:t>
      </w:r>
      <w:r>
        <w:rPr>
          <w:i/>
          <w:sz w:val="28"/>
        </w:rPr>
        <w:t>применять знания</w:t>
      </w:r>
      <w:r>
        <w:rPr>
          <w:i/>
          <w:spacing w:val="40"/>
          <w:sz w:val="28"/>
        </w:rPr>
        <w:t xml:space="preserve"> </w:t>
      </w:r>
      <w:r>
        <w:rPr>
          <w:i/>
          <w:sz w:val="28"/>
        </w:rPr>
        <w:t>по синтаксису и пунктуации при выполнении языкового анализа различных видов</w:t>
      </w:r>
      <w:r>
        <w:rPr>
          <w:i/>
          <w:spacing w:val="40"/>
          <w:sz w:val="28"/>
        </w:rPr>
        <w:t xml:space="preserve"> </w:t>
      </w:r>
      <w:r>
        <w:rPr>
          <w:i/>
          <w:sz w:val="28"/>
        </w:rPr>
        <w:t>и в речевой практике.</w:t>
      </w:r>
    </w:p>
    <w:p w:rsidR="00F31BB1" w:rsidRDefault="00346B19" w:rsidP="00355E31">
      <w:pPr>
        <w:pStyle w:val="1"/>
        <w:numPr>
          <w:ilvl w:val="0"/>
          <w:numId w:val="168"/>
        </w:numPr>
        <w:tabs>
          <w:tab w:val="left" w:pos="1601"/>
        </w:tabs>
        <w:ind w:left="1601" w:hanging="210"/>
      </w:pPr>
      <w:r>
        <w:rPr>
          <w:spacing w:val="-2"/>
        </w:rPr>
        <w:t>КЛАСС</w:t>
      </w:r>
    </w:p>
    <w:p w:rsidR="00F31BB1" w:rsidRDefault="00346B19">
      <w:pPr>
        <w:pStyle w:val="2"/>
        <w:ind w:left="1391"/>
      </w:pPr>
      <w:r>
        <w:t>Общие</w:t>
      </w:r>
      <w:r>
        <w:rPr>
          <w:spacing w:val="-4"/>
        </w:rPr>
        <w:t xml:space="preserve"> </w:t>
      </w:r>
      <w:r>
        <w:t>сведения</w:t>
      </w:r>
      <w:r>
        <w:rPr>
          <w:spacing w:val="-3"/>
        </w:rPr>
        <w:t xml:space="preserve"> </w:t>
      </w:r>
      <w:r>
        <w:t>о</w:t>
      </w:r>
      <w:r>
        <w:rPr>
          <w:spacing w:val="-4"/>
        </w:rPr>
        <w:t xml:space="preserve"> </w:t>
      </w:r>
      <w:r>
        <w:rPr>
          <w:spacing w:val="-2"/>
        </w:rPr>
        <w:t>языке</w:t>
      </w:r>
    </w:p>
    <w:p w:rsidR="00F31BB1" w:rsidRDefault="00346B19">
      <w:pPr>
        <w:pStyle w:val="a3"/>
        <w:spacing w:line="319" w:lineRule="exact"/>
        <w:ind w:left="1391" w:firstLine="0"/>
      </w:pPr>
      <w:r>
        <w:t>Иметь</w:t>
      </w:r>
      <w:r>
        <w:rPr>
          <w:spacing w:val="-9"/>
        </w:rPr>
        <w:t xml:space="preserve"> </w:t>
      </w:r>
      <w:r>
        <w:t>представление</w:t>
      </w:r>
      <w:r>
        <w:rPr>
          <w:spacing w:val="-6"/>
        </w:rPr>
        <w:t xml:space="preserve"> </w:t>
      </w:r>
      <w:r>
        <w:t>о</w:t>
      </w:r>
      <w:r>
        <w:rPr>
          <w:spacing w:val="-4"/>
        </w:rPr>
        <w:t xml:space="preserve"> </w:t>
      </w:r>
      <w:r>
        <w:t>языке</w:t>
      </w:r>
      <w:r>
        <w:rPr>
          <w:spacing w:val="-6"/>
        </w:rPr>
        <w:t xml:space="preserve"> </w:t>
      </w:r>
      <w:r>
        <w:t>как</w:t>
      </w:r>
      <w:r>
        <w:rPr>
          <w:spacing w:val="-5"/>
        </w:rPr>
        <w:t xml:space="preserve"> </w:t>
      </w:r>
      <w:r>
        <w:t>развивающемся</w:t>
      </w:r>
      <w:r>
        <w:rPr>
          <w:spacing w:val="-4"/>
        </w:rPr>
        <w:t xml:space="preserve"> </w:t>
      </w:r>
      <w:r>
        <w:rPr>
          <w:spacing w:val="-2"/>
        </w:rPr>
        <w:t>явлении.</w:t>
      </w:r>
    </w:p>
    <w:p w:rsidR="00F31BB1" w:rsidRDefault="00346B19">
      <w:pPr>
        <w:ind w:left="710" w:right="843" w:firstLine="681"/>
        <w:jc w:val="both"/>
        <w:rPr>
          <w:i/>
          <w:sz w:val="28"/>
        </w:rPr>
      </w:pPr>
      <w:r>
        <w:rPr>
          <w:sz w:val="28"/>
        </w:rPr>
        <w:t xml:space="preserve">Осознавать взаимосвязь языка, культуры и истории народа </w:t>
      </w:r>
      <w:r>
        <w:rPr>
          <w:i/>
          <w:sz w:val="28"/>
        </w:rPr>
        <w:t xml:space="preserve">(приводить </w:t>
      </w:r>
      <w:r>
        <w:rPr>
          <w:i/>
          <w:spacing w:val="-2"/>
          <w:sz w:val="28"/>
        </w:rPr>
        <w:t>примеры).</w:t>
      </w:r>
    </w:p>
    <w:p w:rsidR="00F31BB1" w:rsidRDefault="00346B19">
      <w:pPr>
        <w:pStyle w:val="2"/>
        <w:spacing w:before="1"/>
        <w:ind w:left="1391"/>
      </w:pPr>
      <w:r>
        <w:t>Язык</w:t>
      </w:r>
      <w:r>
        <w:rPr>
          <w:spacing w:val="-6"/>
        </w:rPr>
        <w:t xml:space="preserve"> </w:t>
      </w:r>
      <w:r>
        <w:t>и</w:t>
      </w:r>
      <w:r>
        <w:rPr>
          <w:spacing w:val="-4"/>
        </w:rPr>
        <w:t xml:space="preserve"> речь</w:t>
      </w:r>
    </w:p>
    <w:p w:rsidR="00F31BB1" w:rsidRDefault="00346B19">
      <w:pPr>
        <w:pStyle w:val="a3"/>
        <w:ind w:left="710" w:right="843" w:firstLine="681"/>
      </w:pPr>
      <w:r>
        <w:t>Создавать устные монологические высказывания с опорой на план, опорные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F31BB1" w:rsidRDefault="00346B19">
      <w:pPr>
        <w:pStyle w:val="a3"/>
        <w:ind w:left="710" w:right="843" w:firstLine="681"/>
      </w:pPr>
      <w:r>
        <w:t>Участвовать в диалоге на лингвистические темы (в рамках изученного) и темы на основе жизненных наблюдений объёмом не менее 4 реплик.</w:t>
      </w:r>
    </w:p>
    <w:p w:rsidR="00F31BB1" w:rsidRDefault="00346B19">
      <w:pPr>
        <w:pStyle w:val="a3"/>
        <w:spacing w:line="321" w:lineRule="exact"/>
        <w:ind w:left="1392" w:firstLine="0"/>
      </w:pPr>
      <w:r>
        <w:t>Владеть</w:t>
      </w:r>
      <w:r>
        <w:rPr>
          <w:spacing w:val="-7"/>
        </w:rPr>
        <w:t xml:space="preserve"> </w:t>
      </w:r>
      <w:r>
        <w:t>различными</w:t>
      </w:r>
      <w:r>
        <w:rPr>
          <w:spacing w:val="-2"/>
        </w:rPr>
        <w:t xml:space="preserve"> </w:t>
      </w:r>
      <w:r>
        <w:t>видами</w:t>
      </w:r>
      <w:r>
        <w:rPr>
          <w:spacing w:val="-5"/>
        </w:rPr>
        <w:t xml:space="preserve"> </w:t>
      </w:r>
      <w:r>
        <w:t>диалога:</w:t>
      </w:r>
      <w:r>
        <w:rPr>
          <w:spacing w:val="-4"/>
        </w:rPr>
        <w:t xml:space="preserve"> </w:t>
      </w:r>
      <w:r>
        <w:t>диалог</w:t>
      </w:r>
      <w:r>
        <w:rPr>
          <w:spacing w:val="-5"/>
        </w:rPr>
        <w:t xml:space="preserve"> </w:t>
      </w:r>
      <w:r>
        <w:t>–</w:t>
      </w:r>
      <w:r>
        <w:rPr>
          <w:spacing w:val="-4"/>
        </w:rPr>
        <w:t xml:space="preserve"> </w:t>
      </w:r>
      <w:r>
        <w:t>запрос</w:t>
      </w:r>
      <w:r>
        <w:rPr>
          <w:spacing w:val="-6"/>
        </w:rPr>
        <w:t xml:space="preserve"> </w:t>
      </w:r>
      <w:r>
        <w:t>информации,</w:t>
      </w:r>
      <w:r>
        <w:rPr>
          <w:spacing w:val="-3"/>
        </w:rPr>
        <w:t xml:space="preserve"> </w:t>
      </w:r>
      <w:r>
        <w:t>диалог</w:t>
      </w:r>
      <w:r>
        <w:rPr>
          <w:spacing w:val="-4"/>
        </w:rPr>
        <w:t xml:space="preserve"> </w:t>
      </w:r>
      <w:r>
        <w:rPr>
          <w:spacing w:val="-10"/>
        </w:rPr>
        <w:t>–</w:t>
      </w:r>
    </w:p>
    <w:p w:rsidR="00F31BB1" w:rsidRDefault="00346B19">
      <w:pPr>
        <w:pStyle w:val="a3"/>
        <w:spacing w:line="322" w:lineRule="exact"/>
        <w:ind w:left="711" w:firstLine="0"/>
      </w:pPr>
      <w:r>
        <w:t>сообщение</w:t>
      </w:r>
      <w:r>
        <w:rPr>
          <w:spacing w:val="-6"/>
        </w:rPr>
        <w:t xml:space="preserve"> </w:t>
      </w:r>
      <w:r>
        <w:rPr>
          <w:spacing w:val="-2"/>
        </w:rPr>
        <w:t>информации.</w:t>
      </w:r>
    </w:p>
    <w:p w:rsidR="00F31BB1" w:rsidRDefault="00346B19">
      <w:pPr>
        <w:pStyle w:val="a3"/>
        <w:ind w:left="710" w:right="842" w:firstLine="681"/>
      </w:pPr>
      <w:r>
        <w:t>Владеть различными видами аудирования (выборочное, детальное) публицистических текстов различных функционально-смысловых типов речи.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710" w:right="844" w:firstLine="681"/>
      </w:pPr>
      <w:r>
        <w:t xml:space="preserve">Владеть различными видами чтения: просмотровым, ознакомительным, </w:t>
      </w:r>
      <w:r>
        <w:rPr>
          <w:spacing w:val="-2"/>
        </w:rPr>
        <w:t>изучающим.</w:t>
      </w:r>
    </w:p>
    <w:p w:rsidR="00F31BB1" w:rsidRDefault="00346B19">
      <w:pPr>
        <w:pStyle w:val="a3"/>
        <w:spacing w:line="242" w:lineRule="auto"/>
        <w:ind w:left="710" w:right="843" w:firstLine="681"/>
      </w:pPr>
      <w:r>
        <w:t>Устно пересказывать прослушанный или прочитанный текст объёмом не менее 110 слов.</w:t>
      </w:r>
    </w:p>
    <w:p w:rsidR="00F31BB1" w:rsidRDefault="00346B19">
      <w:pPr>
        <w:pStyle w:val="a3"/>
        <w:ind w:left="710" w:right="842" w:firstLine="681"/>
      </w:pPr>
      <w: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220 слов: устно и письменно формулировать тему и главную мысль текста по предварительному совместному анализу; формулировать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190 слов).</w:t>
      </w:r>
    </w:p>
    <w:p w:rsidR="00F31BB1" w:rsidRDefault="00346B19">
      <w:pPr>
        <w:ind w:left="710" w:right="839" w:firstLine="681"/>
        <w:jc w:val="both"/>
        <w:rPr>
          <w:i/>
          <w:sz w:val="28"/>
        </w:rPr>
      </w:pPr>
      <w:r>
        <w:rPr>
          <w:i/>
          <w:sz w:val="28"/>
        </w:rPr>
        <w:t>Осуществлять адекватный выбор языковых средств для создания высказывания в соответствии с целью, темой и коммуникативным замыслом.</w:t>
      </w:r>
    </w:p>
    <w:p w:rsidR="00F31BB1" w:rsidRDefault="00346B19">
      <w:pPr>
        <w:pStyle w:val="a3"/>
        <w:ind w:left="710" w:right="843" w:firstLine="681"/>
        <w:rPr>
          <w:b/>
        </w:rPr>
      </w:pPr>
      <w: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содержащего не более 20 орфограмм,</w:t>
      </w:r>
      <w:r>
        <w:rPr>
          <w:spacing w:val="-1"/>
        </w:rPr>
        <w:t xml:space="preserve"> </w:t>
      </w:r>
      <w:r>
        <w:t xml:space="preserve">4-5 пунктограмм и не более 7 слов с непроверяемыми написаниями); соблюдать на письме правила речевого этикета. </w:t>
      </w:r>
      <w:r>
        <w:rPr>
          <w:b/>
        </w:rPr>
        <w:t>Текст</w:t>
      </w:r>
    </w:p>
    <w:p w:rsidR="00F31BB1" w:rsidRDefault="00346B19">
      <w:pPr>
        <w:ind w:left="710" w:right="844" w:firstLine="681"/>
        <w:jc w:val="both"/>
        <w:rPr>
          <w:sz w:val="28"/>
        </w:rPr>
      </w:pPr>
      <w:r>
        <w:rPr>
          <w:sz w:val="28"/>
        </w:rPr>
        <w:t xml:space="preserve">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w:t>
      </w:r>
      <w:r>
        <w:rPr>
          <w:i/>
          <w:sz w:val="28"/>
        </w:rPr>
        <w:t>языковые средства выразительности в тексте: фонетические (звукопись), словообразовательные, лексические</w:t>
      </w:r>
      <w:r>
        <w:rPr>
          <w:sz w:val="28"/>
        </w:rPr>
        <w:t>.</w:t>
      </w:r>
    </w:p>
    <w:p w:rsidR="00F31BB1" w:rsidRDefault="00346B19">
      <w:pPr>
        <w:pStyle w:val="a3"/>
        <w:ind w:left="710" w:right="842" w:firstLine="681"/>
      </w:pPr>
      <w:r>
        <w:t xml:space="preserve">Проводить по предварительному совместному анализу смысловой анализ текста, его композиционных особенностей, определять количество микротем и </w:t>
      </w:r>
      <w:r>
        <w:rPr>
          <w:spacing w:val="-2"/>
        </w:rPr>
        <w:t>абзацев.</w:t>
      </w:r>
    </w:p>
    <w:p w:rsidR="00F31BB1" w:rsidRDefault="00346B19">
      <w:pPr>
        <w:pStyle w:val="a3"/>
        <w:ind w:left="710" w:right="844" w:firstLine="681"/>
      </w:pPr>
      <w:r>
        <w:t>Выявлять лексические и грамматические средства связи предложений и частей текста.</w:t>
      </w:r>
    </w:p>
    <w:p w:rsidR="00F31BB1" w:rsidRDefault="00346B19">
      <w:pPr>
        <w:pStyle w:val="a3"/>
        <w:ind w:left="710" w:right="842" w:firstLine="681"/>
      </w:pPr>
      <w:r>
        <w:t>Создавать с опорой на план, опорные слова тексты различных функциональносмысловых типов речи с опорой на жизненный и читательский опыт;</w:t>
      </w:r>
      <w:r>
        <w:rPr>
          <w:spacing w:val="-3"/>
        </w:rPr>
        <w:t xml:space="preserve"> </w:t>
      </w:r>
      <w:r>
        <w:t>на</w:t>
      </w:r>
      <w:r>
        <w:rPr>
          <w:spacing w:val="-4"/>
        </w:rPr>
        <w:t xml:space="preserve"> </w:t>
      </w:r>
      <w:r>
        <w:t>произведения</w:t>
      </w:r>
      <w:r>
        <w:rPr>
          <w:spacing w:val="-3"/>
        </w:rPr>
        <w:t xml:space="preserve"> </w:t>
      </w:r>
      <w:r>
        <w:t>искусства</w:t>
      </w:r>
      <w:r>
        <w:rPr>
          <w:spacing w:val="-1"/>
        </w:rPr>
        <w:t xml:space="preserve"> </w:t>
      </w:r>
      <w:r>
        <w:t>(в</w:t>
      </w:r>
      <w:r>
        <w:rPr>
          <w:spacing w:val="-2"/>
        </w:rPr>
        <w:t xml:space="preserve"> </w:t>
      </w:r>
      <w:r>
        <w:t>том</w:t>
      </w:r>
      <w:r>
        <w:rPr>
          <w:spacing w:val="-2"/>
        </w:rPr>
        <w:t xml:space="preserve"> </w:t>
      </w:r>
      <w:r>
        <w:t>числе</w:t>
      </w:r>
      <w:r>
        <w:rPr>
          <w:spacing w:val="-1"/>
        </w:rPr>
        <w:t xml:space="preserve"> </w:t>
      </w:r>
      <w:r>
        <w:t>сочинения-миниатюры</w:t>
      </w:r>
      <w:r>
        <w:rPr>
          <w:spacing w:val="-3"/>
        </w:rPr>
        <w:t xml:space="preserve"> </w:t>
      </w:r>
      <w:r>
        <w:t>объёмом</w:t>
      </w:r>
      <w:r>
        <w:rPr>
          <w:spacing w:val="-2"/>
        </w:rPr>
        <w:t xml:space="preserve"> </w:t>
      </w:r>
      <w:r>
        <w:t>5</w:t>
      </w:r>
      <w:r>
        <w:rPr>
          <w:spacing w:val="-3"/>
        </w:rPr>
        <w:t xml:space="preserve"> </w:t>
      </w:r>
      <w:r>
        <w:t>и более предложений; сочинения объёмом от 60 слов с учётом стиля и жанра сочинения, характера темы).</w:t>
      </w:r>
    </w:p>
    <w:p w:rsidR="00F31BB1" w:rsidRDefault="00346B19">
      <w:pPr>
        <w:ind w:left="710" w:right="842" w:firstLine="682"/>
        <w:jc w:val="both"/>
        <w:rPr>
          <w:i/>
          <w:sz w:val="28"/>
        </w:rPr>
      </w:pPr>
      <w:r>
        <w:rPr>
          <w:sz w:val="28"/>
        </w:rPr>
        <w:t xml:space="preserve">Владеть умениями информационной переработки текста после предварительного анализа: составлять план прочитанного текста (простой, сложный; </w:t>
      </w:r>
      <w:r>
        <w:rPr>
          <w:i/>
          <w:sz w:val="28"/>
        </w:rPr>
        <w:t>назывной</w:t>
      </w:r>
      <w:r>
        <w:rPr>
          <w:sz w:val="28"/>
        </w:rPr>
        <w:t xml:space="preserve">, вопросный, </w:t>
      </w:r>
      <w:r>
        <w:rPr>
          <w:i/>
          <w:sz w:val="28"/>
        </w:rPr>
        <w:t>тезисный</w:t>
      </w:r>
      <w:r>
        <w:rPr>
          <w:sz w:val="28"/>
        </w:rPr>
        <w:t>) с целью дальнейшего</w:t>
      </w:r>
      <w:r>
        <w:rPr>
          <w:spacing w:val="40"/>
          <w:sz w:val="28"/>
        </w:rPr>
        <w:t xml:space="preserve"> </w:t>
      </w:r>
      <w:r>
        <w:rPr>
          <w:sz w:val="28"/>
        </w:rPr>
        <w:t>воспроизведения содержания текста в устной и письменной форме; выделять главную</w:t>
      </w:r>
      <w:r>
        <w:rPr>
          <w:spacing w:val="-1"/>
          <w:sz w:val="28"/>
        </w:rPr>
        <w:t xml:space="preserve"> </w:t>
      </w:r>
      <w:r>
        <w:rPr>
          <w:sz w:val="28"/>
        </w:rPr>
        <w:t>и второстепенную</w:t>
      </w:r>
      <w:r>
        <w:rPr>
          <w:spacing w:val="-1"/>
          <w:sz w:val="28"/>
        </w:rPr>
        <w:t xml:space="preserve"> </w:t>
      </w:r>
      <w:r>
        <w:rPr>
          <w:sz w:val="28"/>
        </w:rPr>
        <w:t>информацию</w:t>
      </w:r>
      <w:r>
        <w:rPr>
          <w:spacing w:val="-1"/>
          <w:sz w:val="28"/>
        </w:rPr>
        <w:t xml:space="preserve"> </w:t>
      </w:r>
      <w:r>
        <w:rPr>
          <w:sz w:val="28"/>
        </w:rPr>
        <w:t>в</w:t>
      </w:r>
      <w:r>
        <w:rPr>
          <w:spacing w:val="-1"/>
          <w:sz w:val="28"/>
        </w:rPr>
        <w:t xml:space="preserve"> </w:t>
      </w:r>
      <w:r>
        <w:rPr>
          <w:sz w:val="28"/>
        </w:rPr>
        <w:t>тексте; передавать</w:t>
      </w:r>
      <w:r>
        <w:rPr>
          <w:spacing w:val="-1"/>
          <w:sz w:val="28"/>
        </w:rPr>
        <w:t xml:space="preserve"> </w:t>
      </w:r>
      <w:r>
        <w:rPr>
          <w:sz w:val="28"/>
        </w:rPr>
        <w:t xml:space="preserve">содержание текста с изменением лица рассказчика; </w:t>
      </w:r>
      <w:r>
        <w:rPr>
          <w:i/>
          <w:sz w:val="28"/>
        </w:rPr>
        <w:t>использовать способы информационной переработки текста; извлекать информацию из различных источников, в том числе</w:t>
      </w:r>
      <w:r>
        <w:rPr>
          <w:i/>
          <w:spacing w:val="-1"/>
          <w:sz w:val="28"/>
        </w:rPr>
        <w:t xml:space="preserve"> </w:t>
      </w:r>
      <w:r>
        <w:rPr>
          <w:i/>
          <w:sz w:val="28"/>
        </w:rPr>
        <w:t>из</w:t>
      </w:r>
      <w:r>
        <w:rPr>
          <w:i/>
          <w:spacing w:val="-1"/>
          <w:sz w:val="28"/>
        </w:rPr>
        <w:t xml:space="preserve"> </w:t>
      </w:r>
      <w:r>
        <w:rPr>
          <w:i/>
          <w:sz w:val="28"/>
        </w:rPr>
        <w:t>лингвистических</w:t>
      </w:r>
      <w:r>
        <w:rPr>
          <w:i/>
          <w:spacing w:val="-1"/>
          <w:sz w:val="28"/>
        </w:rPr>
        <w:t xml:space="preserve"> </w:t>
      </w:r>
      <w:r>
        <w:rPr>
          <w:i/>
          <w:sz w:val="28"/>
        </w:rPr>
        <w:t>словарей</w:t>
      </w:r>
      <w:r>
        <w:rPr>
          <w:i/>
          <w:spacing w:val="-3"/>
          <w:sz w:val="28"/>
        </w:rPr>
        <w:t xml:space="preserve"> </w:t>
      </w:r>
      <w:r>
        <w:rPr>
          <w:i/>
          <w:sz w:val="28"/>
        </w:rPr>
        <w:t>и справочной литературы,</w:t>
      </w:r>
      <w:r>
        <w:rPr>
          <w:i/>
          <w:spacing w:val="-2"/>
          <w:sz w:val="28"/>
        </w:rPr>
        <w:t xml:space="preserve"> </w:t>
      </w:r>
      <w:r>
        <w:rPr>
          <w:i/>
          <w:sz w:val="28"/>
        </w:rPr>
        <w:t>и использовать</w:t>
      </w:r>
      <w:r>
        <w:rPr>
          <w:i/>
          <w:spacing w:val="-4"/>
          <w:sz w:val="28"/>
        </w:rPr>
        <w:t xml:space="preserve"> </w:t>
      </w:r>
      <w:r>
        <w:rPr>
          <w:i/>
          <w:sz w:val="28"/>
        </w:rPr>
        <w:t>её</w:t>
      </w:r>
      <w:r>
        <w:rPr>
          <w:i/>
          <w:spacing w:val="-1"/>
          <w:sz w:val="28"/>
        </w:rPr>
        <w:t xml:space="preserve"> </w:t>
      </w:r>
      <w:r>
        <w:rPr>
          <w:i/>
          <w:sz w:val="28"/>
        </w:rPr>
        <w:t>в учебной деятельности.</w:t>
      </w:r>
    </w:p>
    <w:p w:rsidR="00F31BB1" w:rsidRDefault="00346B19">
      <w:pPr>
        <w:pStyle w:val="a3"/>
        <w:spacing w:line="320" w:lineRule="exact"/>
        <w:ind w:left="1391" w:firstLine="0"/>
      </w:pPr>
      <w:r>
        <w:t>Представлять</w:t>
      </w:r>
      <w:r>
        <w:rPr>
          <w:spacing w:val="-8"/>
        </w:rPr>
        <w:t xml:space="preserve"> </w:t>
      </w:r>
      <w:r>
        <w:t>сообщение</w:t>
      </w:r>
      <w:r>
        <w:rPr>
          <w:spacing w:val="-5"/>
        </w:rPr>
        <w:t xml:space="preserve"> </w:t>
      </w:r>
      <w:r>
        <w:t>на</w:t>
      </w:r>
      <w:r>
        <w:rPr>
          <w:spacing w:val="-5"/>
        </w:rPr>
        <w:t xml:space="preserve"> </w:t>
      </w:r>
      <w:r>
        <w:t>заданную</w:t>
      </w:r>
      <w:r>
        <w:rPr>
          <w:spacing w:val="-6"/>
        </w:rPr>
        <w:t xml:space="preserve"> </w:t>
      </w:r>
      <w:r>
        <w:t>тему</w:t>
      </w:r>
      <w:r>
        <w:rPr>
          <w:spacing w:val="-8"/>
        </w:rPr>
        <w:t xml:space="preserve"> </w:t>
      </w:r>
      <w:r>
        <w:t>в</w:t>
      </w:r>
      <w:r>
        <w:rPr>
          <w:spacing w:val="-5"/>
        </w:rPr>
        <w:t xml:space="preserve"> </w:t>
      </w:r>
      <w:r>
        <w:t>виде</w:t>
      </w:r>
      <w:r>
        <w:rPr>
          <w:spacing w:val="-4"/>
        </w:rPr>
        <w:t xml:space="preserve"> </w:t>
      </w:r>
      <w:r>
        <w:rPr>
          <w:spacing w:val="-2"/>
        </w:rPr>
        <w:t>презентации.</w:t>
      </w:r>
    </w:p>
    <w:p w:rsidR="00F31BB1" w:rsidRDefault="00F31BB1">
      <w:pPr>
        <w:pStyle w:val="a3"/>
        <w:spacing w:line="320" w:lineRule="exact"/>
        <w:sectPr w:rsidR="00F31BB1">
          <w:pgSz w:w="11910" w:h="16840"/>
          <w:pgMar w:top="920" w:right="0" w:bottom="660" w:left="425" w:header="0" w:footer="460" w:gutter="0"/>
          <w:cols w:space="720"/>
        </w:sectPr>
      </w:pPr>
    </w:p>
    <w:p w:rsidR="00F31BB1" w:rsidRDefault="00346B19">
      <w:pPr>
        <w:pStyle w:val="a3"/>
        <w:spacing w:before="72" w:line="322" w:lineRule="exact"/>
        <w:ind w:left="1391" w:firstLine="0"/>
      </w:pPr>
      <w:r>
        <w:t>Представлять</w:t>
      </w:r>
      <w:r>
        <w:rPr>
          <w:spacing w:val="39"/>
        </w:rPr>
        <w:t xml:space="preserve"> </w:t>
      </w:r>
      <w:r>
        <w:t>содержание</w:t>
      </w:r>
      <w:r>
        <w:rPr>
          <w:spacing w:val="40"/>
        </w:rPr>
        <w:t xml:space="preserve"> </w:t>
      </w:r>
      <w:r>
        <w:t>научно-учебного</w:t>
      </w:r>
      <w:r>
        <w:rPr>
          <w:spacing w:val="43"/>
        </w:rPr>
        <w:t xml:space="preserve"> </w:t>
      </w:r>
      <w:r>
        <w:t>текста</w:t>
      </w:r>
      <w:r>
        <w:rPr>
          <w:spacing w:val="40"/>
        </w:rPr>
        <w:t xml:space="preserve"> </w:t>
      </w:r>
      <w:r>
        <w:t>в</w:t>
      </w:r>
      <w:r>
        <w:rPr>
          <w:spacing w:val="42"/>
        </w:rPr>
        <w:t xml:space="preserve"> </w:t>
      </w:r>
      <w:r>
        <w:t>виде</w:t>
      </w:r>
      <w:r>
        <w:rPr>
          <w:spacing w:val="37"/>
        </w:rPr>
        <w:t xml:space="preserve"> </w:t>
      </w:r>
      <w:r>
        <w:t>таблицы,</w:t>
      </w:r>
      <w:r>
        <w:rPr>
          <w:spacing w:val="40"/>
        </w:rPr>
        <w:t xml:space="preserve"> </w:t>
      </w:r>
      <w:r>
        <w:rPr>
          <w:spacing w:val="-2"/>
        </w:rPr>
        <w:t>схемы;</w:t>
      </w:r>
    </w:p>
    <w:p w:rsidR="00F31BB1" w:rsidRDefault="00346B19">
      <w:pPr>
        <w:spacing w:line="322" w:lineRule="exact"/>
        <w:ind w:left="710"/>
        <w:jc w:val="both"/>
        <w:rPr>
          <w:i/>
          <w:sz w:val="28"/>
        </w:rPr>
      </w:pPr>
      <w:r>
        <w:rPr>
          <w:i/>
          <w:sz w:val="28"/>
        </w:rPr>
        <w:t>представлять</w:t>
      </w:r>
      <w:r>
        <w:rPr>
          <w:i/>
          <w:spacing w:val="-8"/>
          <w:sz w:val="28"/>
        </w:rPr>
        <w:t xml:space="preserve"> </w:t>
      </w:r>
      <w:r>
        <w:rPr>
          <w:i/>
          <w:sz w:val="28"/>
        </w:rPr>
        <w:t>содержание</w:t>
      </w:r>
      <w:r>
        <w:rPr>
          <w:i/>
          <w:spacing w:val="-5"/>
          <w:sz w:val="28"/>
        </w:rPr>
        <w:t xml:space="preserve"> </w:t>
      </w:r>
      <w:r>
        <w:rPr>
          <w:i/>
          <w:sz w:val="28"/>
        </w:rPr>
        <w:t>таблицы,</w:t>
      </w:r>
      <w:r>
        <w:rPr>
          <w:i/>
          <w:spacing w:val="-6"/>
          <w:sz w:val="28"/>
        </w:rPr>
        <w:t xml:space="preserve"> </w:t>
      </w:r>
      <w:r>
        <w:rPr>
          <w:i/>
          <w:sz w:val="28"/>
        </w:rPr>
        <w:t>схемы</w:t>
      </w:r>
      <w:r>
        <w:rPr>
          <w:i/>
          <w:spacing w:val="-5"/>
          <w:sz w:val="28"/>
        </w:rPr>
        <w:t xml:space="preserve"> </w:t>
      </w:r>
      <w:r>
        <w:rPr>
          <w:i/>
          <w:sz w:val="28"/>
        </w:rPr>
        <w:t>в</w:t>
      </w:r>
      <w:r>
        <w:rPr>
          <w:i/>
          <w:spacing w:val="-5"/>
          <w:sz w:val="28"/>
        </w:rPr>
        <w:t xml:space="preserve"> </w:t>
      </w:r>
      <w:r>
        <w:rPr>
          <w:i/>
          <w:sz w:val="28"/>
        </w:rPr>
        <w:t>виде</w:t>
      </w:r>
      <w:r>
        <w:rPr>
          <w:i/>
          <w:spacing w:val="-5"/>
          <w:sz w:val="28"/>
        </w:rPr>
        <w:t xml:space="preserve"> </w:t>
      </w:r>
      <w:r>
        <w:rPr>
          <w:i/>
          <w:spacing w:val="-2"/>
          <w:sz w:val="28"/>
        </w:rPr>
        <w:t>текста.</w:t>
      </w:r>
    </w:p>
    <w:p w:rsidR="00F31BB1" w:rsidRDefault="00346B19">
      <w:pPr>
        <w:ind w:left="710" w:right="840" w:firstLine="681"/>
        <w:jc w:val="both"/>
        <w:rPr>
          <w:i/>
          <w:sz w:val="28"/>
        </w:rPr>
      </w:pPr>
      <w:r>
        <w:rPr>
          <w:i/>
          <w:sz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31BB1" w:rsidRDefault="00346B19">
      <w:pPr>
        <w:pStyle w:val="2"/>
        <w:spacing w:before="5"/>
        <w:ind w:left="1391"/>
      </w:pPr>
      <w:r>
        <w:t>Функциональные</w:t>
      </w:r>
      <w:r>
        <w:rPr>
          <w:spacing w:val="-10"/>
        </w:rPr>
        <w:t xml:space="preserve"> </w:t>
      </w:r>
      <w:r>
        <w:t>разновидности</w:t>
      </w:r>
      <w:r>
        <w:rPr>
          <w:spacing w:val="-9"/>
        </w:rPr>
        <w:t xml:space="preserve"> </w:t>
      </w:r>
      <w:r>
        <w:rPr>
          <w:spacing w:val="-4"/>
        </w:rPr>
        <w:t>языка</w:t>
      </w:r>
    </w:p>
    <w:p w:rsidR="00F31BB1" w:rsidRDefault="00346B19">
      <w:pPr>
        <w:pStyle w:val="a3"/>
        <w:ind w:left="710" w:right="842" w:firstLine="681"/>
      </w:pPr>
      <w: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31BB1" w:rsidRDefault="00346B19">
      <w:pPr>
        <w:pStyle w:val="a3"/>
        <w:ind w:left="710" w:right="842" w:firstLine="681"/>
      </w:pPr>
      <w:r>
        <w:t>Характеризовать с направляющей помощью педагога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31BB1" w:rsidRDefault="00346B19">
      <w:pPr>
        <w:pStyle w:val="a3"/>
        <w:ind w:left="710" w:right="843" w:firstLine="681"/>
      </w:pPr>
      <w:r>
        <w:t>Создавать с опорой на план, опорные слова тексты публицистического</w:t>
      </w:r>
      <w:r>
        <w:rPr>
          <w:spacing w:val="80"/>
        </w:rPr>
        <w:t xml:space="preserve"> </w:t>
      </w:r>
      <w:r>
        <w:t xml:space="preserve">стиля в жанре репортажа, заметки, интервью; оформлять деловые бумаги </w:t>
      </w:r>
      <w:r>
        <w:rPr>
          <w:spacing w:val="-2"/>
        </w:rPr>
        <w:t>(инструкция).</w:t>
      </w:r>
    </w:p>
    <w:p w:rsidR="00F31BB1" w:rsidRDefault="00346B19">
      <w:pPr>
        <w:spacing w:line="322" w:lineRule="exact"/>
        <w:ind w:left="1392"/>
        <w:jc w:val="both"/>
        <w:rPr>
          <w:i/>
          <w:sz w:val="28"/>
        </w:rPr>
      </w:pPr>
      <w:r>
        <w:rPr>
          <w:i/>
          <w:sz w:val="28"/>
        </w:rPr>
        <w:t>Владеть</w:t>
      </w:r>
      <w:r>
        <w:rPr>
          <w:i/>
          <w:spacing w:val="-8"/>
          <w:sz w:val="28"/>
        </w:rPr>
        <w:t xml:space="preserve"> </w:t>
      </w:r>
      <w:r>
        <w:rPr>
          <w:i/>
          <w:sz w:val="28"/>
        </w:rPr>
        <w:t>нормами</w:t>
      </w:r>
      <w:r>
        <w:rPr>
          <w:i/>
          <w:spacing w:val="-8"/>
          <w:sz w:val="28"/>
        </w:rPr>
        <w:t xml:space="preserve"> </w:t>
      </w:r>
      <w:r>
        <w:rPr>
          <w:i/>
          <w:sz w:val="28"/>
        </w:rPr>
        <w:t>построения</w:t>
      </w:r>
      <w:r>
        <w:rPr>
          <w:i/>
          <w:spacing w:val="-9"/>
          <w:sz w:val="28"/>
        </w:rPr>
        <w:t xml:space="preserve"> </w:t>
      </w:r>
      <w:r>
        <w:rPr>
          <w:i/>
          <w:sz w:val="28"/>
        </w:rPr>
        <w:t>текстов</w:t>
      </w:r>
      <w:r>
        <w:rPr>
          <w:i/>
          <w:spacing w:val="-9"/>
          <w:sz w:val="28"/>
        </w:rPr>
        <w:t xml:space="preserve"> </w:t>
      </w:r>
      <w:r>
        <w:rPr>
          <w:i/>
          <w:sz w:val="28"/>
        </w:rPr>
        <w:t>публицистического</w:t>
      </w:r>
      <w:r>
        <w:rPr>
          <w:i/>
          <w:spacing w:val="-8"/>
          <w:sz w:val="28"/>
        </w:rPr>
        <w:t xml:space="preserve"> </w:t>
      </w:r>
      <w:r>
        <w:rPr>
          <w:i/>
          <w:spacing w:val="-2"/>
          <w:sz w:val="28"/>
        </w:rPr>
        <w:t>стиля.</w:t>
      </w:r>
    </w:p>
    <w:p w:rsidR="00F31BB1" w:rsidRDefault="00346B19">
      <w:pPr>
        <w:ind w:left="710" w:right="839" w:firstLine="681"/>
        <w:jc w:val="both"/>
        <w:rPr>
          <w:i/>
          <w:sz w:val="28"/>
        </w:rPr>
      </w:pPr>
      <w:r>
        <w:rPr>
          <w:i/>
          <w:sz w:val="28"/>
        </w:rPr>
        <w:t xml:space="preserve">Характеризовать особенности официально-делового стиля (в том числе сферу употребления, функции, языковые особенности), особенности жанра </w:t>
      </w:r>
      <w:r>
        <w:rPr>
          <w:i/>
          <w:spacing w:val="-2"/>
          <w:sz w:val="28"/>
        </w:rPr>
        <w:t>инструкции.</w:t>
      </w:r>
    </w:p>
    <w:p w:rsidR="00F31BB1" w:rsidRDefault="00346B19">
      <w:pPr>
        <w:ind w:left="711" w:right="841" w:firstLine="681"/>
        <w:jc w:val="both"/>
        <w:rPr>
          <w:i/>
          <w:sz w:val="28"/>
        </w:rPr>
      </w:pPr>
      <w:r>
        <w:rPr>
          <w:i/>
          <w:sz w:val="28"/>
        </w:rPr>
        <w:t>Применять знания о функциональных разновидностях языка при</w:t>
      </w:r>
      <w:r>
        <w:rPr>
          <w:i/>
          <w:spacing w:val="80"/>
          <w:sz w:val="28"/>
        </w:rPr>
        <w:t xml:space="preserve"> </w:t>
      </w:r>
      <w:r>
        <w:rPr>
          <w:i/>
          <w:sz w:val="28"/>
        </w:rPr>
        <w:t>выполнении языкового анализа различных видов и в речевой практике.</w:t>
      </w:r>
    </w:p>
    <w:p w:rsidR="00F31BB1" w:rsidRDefault="00346B19">
      <w:pPr>
        <w:pStyle w:val="1"/>
        <w:spacing w:before="2" w:line="319" w:lineRule="exact"/>
        <w:ind w:left="1392"/>
        <w:jc w:val="both"/>
      </w:pPr>
      <w:r>
        <w:t>СИСТЕМА</w:t>
      </w:r>
      <w:r>
        <w:rPr>
          <w:spacing w:val="-11"/>
        </w:rPr>
        <w:t xml:space="preserve"> </w:t>
      </w:r>
      <w:r>
        <w:rPr>
          <w:spacing w:val="-2"/>
        </w:rPr>
        <w:t>ЯЗЫКА</w:t>
      </w:r>
    </w:p>
    <w:p w:rsidR="00F31BB1" w:rsidRDefault="00346B19">
      <w:pPr>
        <w:pStyle w:val="a3"/>
        <w:ind w:left="711" w:right="842" w:firstLine="681"/>
      </w:pPr>
      <w:r>
        <w:t xml:space="preserve">Распознавать изученные орфограммы; проводить с опорой на алгоритм орфографический анализ слов; применять знания по орфографии в практике </w:t>
      </w:r>
      <w:r>
        <w:rPr>
          <w:spacing w:val="-2"/>
        </w:rPr>
        <w:t>правописания.</w:t>
      </w:r>
    </w:p>
    <w:p w:rsidR="00F31BB1" w:rsidRDefault="00346B19">
      <w:pPr>
        <w:pStyle w:val="a3"/>
        <w:spacing w:line="242" w:lineRule="auto"/>
        <w:ind w:left="711" w:right="842" w:firstLine="681"/>
      </w:pPr>
      <w:r>
        <w:t>Использовать знания по морфемике и словообразованию при выполнении языкового анализа различных видов и в практике правописания.</w:t>
      </w:r>
    </w:p>
    <w:p w:rsidR="00F31BB1" w:rsidRDefault="00346B19">
      <w:pPr>
        <w:pStyle w:val="a3"/>
        <w:ind w:left="711" w:right="842" w:firstLine="681"/>
      </w:pPr>
      <w:r>
        <w:t xml:space="preserve">Объяснять по предварительному совместному анализу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w:t>
      </w:r>
      <w:r>
        <w:rPr>
          <w:spacing w:val="-2"/>
        </w:rPr>
        <w:t>языка.</w:t>
      </w:r>
    </w:p>
    <w:p w:rsidR="00F31BB1" w:rsidRDefault="00346B19">
      <w:pPr>
        <w:ind w:left="711" w:right="838" w:firstLine="681"/>
        <w:jc w:val="both"/>
        <w:rPr>
          <w:i/>
          <w:sz w:val="28"/>
        </w:rPr>
      </w:pPr>
      <w:r>
        <w:rPr>
          <w:sz w:val="28"/>
        </w:rPr>
        <w:t xml:space="preserve">Распознавать по визуальной опоре метафору, олицетворение, эпитет, гиперболу, литоту; </w:t>
      </w:r>
      <w:r>
        <w:rPr>
          <w:i/>
          <w:sz w:val="28"/>
        </w:rPr>
        <w:t>понимать их коммуникативное назначение в художественном тексте и использовать в речи как средство выразительности.</w:t>
      </w:r>
    </w:p>
    <w:p w:rsidR="00F31BB1" w:rsidRDefault="00346B19">
      <w:pPr>
        <w:pStyle w:val="a3"/>
        <w:ind w:left="711" w:right="843" w:firstLine="681"/>
      </w:pPr>
      <w:r>
        <w:t xml:space="preserve">Характеризовать с опорой на алгоритм слово с точки зрения сферы его употребления, происхождения, активного и пассивного запаса и стилистической окраски; проводить с опорой на алгоритм лексический анализ слов; применять знания по лексике и фразеологии при выполнении языкового анализа </w:t>
      </w:r>
      <w:r>
        <w:rPr>
          <w:i/>
        </w:rPr>
        <w:t xml:space="preserve">различных видов </w:t>
      </w:r>
      <w:r>
        <w:t>и в речевой практике.</w:t>
      </w:r>
    </w:p>
    <w:p w:rsidR="00F31BB1" w:rsidRDefault="00346B19">
      <w:pPr>
        <w:pStyle w:val="a3"/>
        <w:ind w:left="1393" w:firstLine="0"/>
      </w:pPr>
      <w:r>
        <w:t>Использовать</w:t>
      </w:r>
      <w:r>
        <w:rPr>
          <w:spacing w:val="-8"/>
        </w:rPr>
        <w:t xml:space="preserve"> </w:t>
      </w:r>
      <w:r>
        <w:t>грамматические</w:t>
      </w:r>
      <w:r>
        <w:rPr>
          <w:spacing w:val="-6"/>
        </w:rPr>
        <w:t xml:space="preserve"> </w:t>
      </w:r>
      <w:r>
        <w:t>словари</w:t>
      </w:r>
      <w:r>
        <w:rPr>
          <w:spacing w:val="-6"/>
        </w:rPr>
        <w:t xml:space="preserve"> </w:t>
      </w:r>
      <w:r>
        <w:t>и</w:t>
      </w:r>
      <w:r>
        <w:rPr>
          <w:spacing w:val="-6"/>
        </w:rPr>
        <w:t xml:space="preserve"> </w:t>
      </w:r>
      <w:r>
        <w:t>справочники</w:t>
      </w:r>
      <w:r>
        <w:rPr>
          <w:spacing w:val="-4"/>
        </w:rPr>
        <w:t xml:space="preserve"> </w:t>
      </w:r>
      <w:r>
        <w:t>в</w:t>
      </w:r>
      <w:r>
        <w:rPr>
          <w:spacing w:val="-7"/>
        </w:rPr>
        <w:t xml:space="preserve"> </w:t>
      </w:r>
      <w:r>
        <w:t>речевой</w:t>
      </w:r>
      <w:r>
        <w:rPr>
          <w:spacing w:val="-6"/>
        </w:rPr>
        <w:t xml:space="preserve"> </w:t>
      </w:r>
      <w:r>
        <w:rPr>
          <w:spacing w:val="-2"/>
        </w:rPr>
        <w:t>практике.</w:t>
      </w:r>
    </w:p>
    <w:p w:rsidR="00F31BB1" w:rsidRDefault="00346B19">
      <w:pPr>
        <w:pStyle w:val="2"/>
        <w:ind w:left="1393"/>
      </w:pPr>
      <w:r>
        <w:t>Морфология.</w:t>
      </w:r>
      <w:r>
        <w:rPr>
          <w:spacing w:val="-8"/>
        </w:rPr>
        <w:t xml:space="preserve"> </w:t>
      </w:r>
      <w:r>
        <w:t>Культура</w:t>
      </w:r>
      <w:r>
        <w:rPr>
          <w:spacing w:val="-7"/>
        </w:rPr>
        <w:t xml:space="preserve"> </w:t>
      </w:r>
      <w:r>
        <w:rPr>
          <w:spacing w:val="-4"/>
        </w:rPr>
        <w:t>речи</w:t>
      </w:r>
    </w:p>
    <w:p w:rsidR="00F31BB1" w:rsidRDefault="00346B19">
      <w:pPr>
        <w:pStyle w:val="a3"/>
        <w:ind w:left="711" w:right="840" w:firstLine="681"/>
        <w:rPr>
          <w:i/>
        </w:rPr>
      </w:pPr>
      <w:r>
        <w:t>Распознавать по алгоритму учебных действий причастия и деепричастия, наречия,</w:t>
      </w:r>
      <w:r>
        <w:rPr>
          <w:spacing w:val="52"/>
          <w:w w:val="150"/>
        </w:rPr>
        <w:t xml:space="preserve">  </w:t>
      </w:r>
      <w:r>
        <w:t>служебные</w:t>
      </w:r>
      <w:r>
        <w:rPr>
          <w:spacing w:val="54"/>
          <w:w w:val="150"/>
        </w:rPr>
        <w:t xml:space="preserve">  </w:t>
      </w:r>
      <w:r>
        <w:t>слова</w:t>
      </w:r>
      <w:r>
        <w:rPr>
          <w:spacing w:val="55"/>
          <w:w w:val="150"/>
        </w:rPr>
        <w:t xml:space="preserve">  </w:t>
      </w:r>
      <w:r>
        <w:t>(предлоги,</w:t>
      </w:r>
      <w:r>
        <w:rPr>
          <w:spacing w:val="54"/>
          <w:w w:val="150"/>
        </w:rPr>
        <w:t xml:space="preserve">  </w:t>
      </w:r>
      <w:r>
        <w:t>союзы,</w:t>
      </w:r>
      <w:r>
        <w:rPr>
          <w:spacing w:val="54"/>
          <w:w w:val="150"/>
        </w:rPr>
        <w:t xml:space="preserve">  </w:t>
      </w:r>
      <w:r>
        <w:t>частицы),</w:t>
      </w:r>
      <w:r>
        <w:rPr>
          <w:spacing w:val="55"/>
          <w:w w:val="150"/>
        </w:rPr>
        <w:t xml:space="preserve">  </w:t>
      </w:r>
      <w:r>
        <w:rPr>
          <w:i/>
          <w:spacing w:val="-2"/>
        </w:rPr>
        <w:t>междометия,</w:t>
      </w:r>
    </w:p>
    <w:p w:rsidR="00F31BB1" w:rsidRDefault="00F31BB1">
      <w:pPr>
        <w:pStyle w:val="a3"/>
        <w:rPr>
          <w:i/>
        </w:rPr>
        <w:sectPr w:rsidR="00F31BB1">
          <w:pgSz w:w="11910" w:h="16840"/>
          <w:pgMar w:top="920" w:right="0" w:bottom="660" w:left="425" w:header="0" w:footer="460" w:gutter="0"/>
          <w:cols w:space="720"/>
        </w:sectPr>
      </w:pPr>
    </w:p>
    <w:p w:rsidR="00F31BB1" w:rsidRDefault="00346B19">
      <w:pPr>
        <w:pStyle w:val="a3"/>
        <w:spacing w:before="72"/>
        <w:ind w:left="710" w:right="844" w:firstLine="0"/>
      </w:pPr>
      <w:r>
        <w:rPr>
          <w:i/>
        </w:rPr>
        <w:t xml:space="preserve">звукоподражательные слова </w:t>
      </w:r>
      <w:r>
        <w:t>и проводить их морфологический разбор:</w:t>
      </w:r>
      <w:r>
        <w:rPr>
          <w:spacing w:val="40"/>
        </w:rPr>
        <w:t xml:space="preserve"> </w:t>
      </w:r>
      <w:r>
        <w:t>определять общее грамматическое значение, морфологические признаки, синтаксические функции.</w:t>
      </w:r>
    </w:p>
    <w:p w:rsidR="00F31BB1" w:rsidRDefault="00346B19">
      <w:pPr>
        <w:pStyle w:val="2"/>
        <w:spacing w:before="6"/>
        <w:ind w:left="1391"/>
        <w:jc w:val="left"/>
      </w:pPr>
      <w:r>
        <w:rPr>
          <w:spacing w:val="-2"/>
        </w:rPr>
        <w:t>Причастие</w:t>
      </w:r>
    </w:p>
    <w:p w:rsidR="00F31BB1" w:rsidRDefault="00346B19">
      <w:pPr>
        <w:pStyle w:val="a3"/>
        <w:ind w:left="710" w:right="842" w:firstLine="681"/>
      </w:pPr>
      <w:r>
        <w:t xml:space="preserve">Характеризовать причастия как особую группу слов. Определять с направляющей помощью педагога признаки глагола и имени прилагательного в </w:t>
      </w:r>
      <w:r>
        <w:rPr>
          <w:spacing w:val="-2"/>
        </w:rPr>
        <w:t>причастии.</w:t>
      </w:r>
    </w:p>
    <w:p w:rsidR="00F31BB1" w:rsidRDefault="00346B19">
      <w:pPr>
        <w:pStyle w:val="a3"/>
        <w:ind w:left="710" w:right="844" w:firstLine="681"/>
      </w:pPr>
      <w:r>
        <w:t>Распознавать с опорой на образец причастия настоящего и прошедшего времени, действительные и страдательные причастия. Различать и характеризовать с опорой на образец полные и краткие формы страдательных причастий. Склонять причастия.</w:t>
      </w:r>
    </w:p>
    <w:p w:rsidR="00F31BB1" w:rsidRDefault="00346B19">
      <w:pPr>
        <w:pStyle w:val="a3"/>
        <w:ind w:left="710" w:right="844" w:firstLine="681"/>
      </w:pPr>
      <w:r>
        <w:t>Проводить по алгоритму учебных действий морфологический разбор причастий, применять это умение в речевой практике.</w:t>
      </w:r>
    </w:p>
    <w:p w:rsidR="00F31BB1" w:rsidRDefault="00346B19">
      <w:pPr>
        <w:pStyle w:val="a3"/>
        <w:ind w:left="710" w:right="841" w:firstLine="681"/>
      </w:pPr>
      <w:r>
        <w:t>Составлять по смысловой опоре словосочетания с причастием в роли зависимого слова. Конструировать по смысловой опоре причастные обороты. Определять роль причастия в предложении.</w:t>
      </w:r>
    </w:p>
    <w:p w:rsidR="00F31BB1" w:rsidRDefault="00346B19">
      <w:pPr>
        <w:ind w:left="709" w:right="843" w:firstLine="682"/>
        <w:jc w:val="both"/>
        <w:rPr>
          <w:sz w:val="28"/>
        </w:rPr>
      </w:pPr>
      <w:r>
        <w:rPr>
          <w:sz w:val="28"/>
        </w:rPr>
        <w:t>Уместно использовать причастия в речи. Различать созвучные причастия и имена прилагательные (</w:t>
      </w:r>
      <w:r>
        <w:rPr>
          <w:b/>
          <w:i/>
          <w:sz w:val="28"/>
        </w:rPr>
        <w:t xml:space="preserve">висящий </w:t>
      </w:r>
      <w:r>
        <w:rPr>
          <w:i/>
          <w:sz w:val="28"/>
        </w:rPr>
        <w:t xml:space="preserve">— </w:t>
      </w:r>
      <w:r>
        <w:rPr>
          <w:b/>
          <w:i/>
          <w:sz w:val="28"/>
        </w:rPr>
        <w:t>висячий</w:t>
      </w:r>
      <w:r>
        <w:rPr>
          <w:i/>
          <w:sz w:val="28"/>
        </w:rPr>
        <w:t xml:space="preserve">, </w:t>
      </w:r>
      <w:r>
        <w:rPr>
          <w:b/>
          <w:i/>
          <w:sz w:val="28"/>
        </w:rPr>
        <w:t xml:space="preserve">горящий </w:t>
      </w:r>
      <w:r>
        <w:rPr>
          <w:i/>
          <w:sz w:val="28"/>
        </w:rPr>
        <w:t xml:space="preserve">— </w:t>
      </w:r>
      <w:r>
        <w:rPr>
          <w:b/>
          <w:i/>
          <w:sz w:val="28"/>
        </w:rPr>
        <w:t>горячий</w:t>
      </w:r>
      <w:r>
        <w:rPr>
          <w:sz w:val="28"/>
        </w:rPr>
        <w:t xml:space="preserve">). </w:t>
      </w:r>
      <w:r>
        <w:rPr>
          <w:i/>
          <w:sz w:val="28"/>
        </w:rPr>
        <w:t>Правильно употреблять</w:t>
      </w:r>
      <w:r>
        <w:rPr>
          <w:i/>
          <w:spacing w:val="-1"/>
          <w:sz w:val="28"/>
        </w:rPr>
        <w:t xml:space="preserve"> </w:t>
      </w:r>
      <w:r>
        <w:rPr>
          <w:i/>
          <w:sz w:val="28"/>
        </w:rPr>
        <w:t>причастия</w:t>
      </w:r>
      <w:r>
        <w:rPr>
          <w:i/>
          <w:spacing w:val="-1"/>
          <w:sz w:val="28"/>
        </w:rPr>
        <w:t xml:space="preserve"> </w:t>
      </w:r>
      <w:r>
        <w:rPr>
          <w:i/>
          <w:sz w:val="28"/>
        </w:rPr>
        <w:t>с суффиксом</w:t>
      </w:r>
      <w:r>
        <w:rPr>
          <w:i/>
          <w:spacing w:val="-2"/>
          <w:sz w:val="28"/>
        </w:rPr>
        <w:t xml:space="preserve"> </w:t>
      </w:r>
      <w:r>
        <w:rPr>
          <w:b/>
          <w:i/>
          <w:sz w:val="28"/>
        </w:rPr>
        <w:t>-ся</w:t>
      </w:r>
      <w:r>
        <w:rPr>
          <w:i/>
          <w:sz w:val="28"/>
        </w:rPr>
        <w:t>.</w:t>
      </w:r>
      <w:r>
        <w:rPr>
          <w:i/>
          <w:spacing w:val="-1"/>
          <w:sz w:val="28"/>
        </w:rPr>
        <w:t xml:space="preserve"> </w:t>
      </w:r>
      <w:r>
        <w:rPr>
          <w:sz w:val="28"/>
        </w:rPr>
        <w:t>Правильно устанавливать</w:t>
      </w:r>
      <w:r>
        <w:rPr>
          <w:spacing w:val="-1"/>
          <w:sz w:val="28"/>
        </w:rPr>
        <w:t xml:space="preserve"> </w:t>
      </w:r>
      <w:r>
        <w:rPr>
          <w:sz w:val="28"/>
        </w:rPr>
        <w:t xml:space="preserve">согласование в словосочетаниях типа </w:t>
      </w:r>
      <w:r>
        <w:rPr>
          <w:i/>
          <w:sz w:val="28"/>
        </w:rPr>
        <w:t>прич. + сущ</w:t>
      </w:r>
      <w:r>
        <w:rPr>
          <w:sz w:val="28"/>
        </w:rPr>
        <w:t>.</w:t>
      </w:r>
    </w:p>
    <w:p w:rsidR="00F31BB1" w:rsidRDefault="00346B19">
      <w:pPr>
        <w:pStyle w:val="a3"/>
        <w:spacing w:line="320" w:lineRule="exact"/>
        <w:ind w:left="1391" w:firstLine="0"/>
      </w:pPr>
      <w:r>
        <w:t>Правильно</w:t>
      </w:r>
      <w:r>
        <w:rPr>
          <w:spacing w:val="-7"/>
        </w:rPr>
        <w:t xml:space="preserve"> </w:t>
      </w:r>
      <w:r>
        <w:t>ставить</w:t>
      </w:r>
      <w:r>
        <w:rPr>
          <w:spacing w:val="-6"/>
        </w:rPr>
        <w:t xml:space="preserve"> </w:t>
      </w:r>
      <w:r>
        <w:t>ударение</w:t>
      </w:r>
      <w:r>
        <w:rPr>
          <w:spacing w:val="-5"/>
        </w:rPr>
        <w:t xml:space="preserve"> </w:t>
      </w:r>
      <w:r>
        <w:t>в</w:t>
      </w:r>
      <w:r>
        <w:rPr>
          <w:spacing w:val="-6"/>
        </w:rPr>
        <w:t xml:space="preserve"> </w:t>
      </w:r>
      <w:r>
        <w:t>некоторых</w:t>
      </w:r>
      <w:r>
        <w:rPr>
          <w:spacing w:val="-6"/>
        </w:rPr>
        <w:t xml:space="preserve"> </w:t>
      </w:r>
      <w:r>
        <w:t>формах</w:t>
      </w:r>
      <w:r>
        <w:rPr>
          <w:spacing w:val="-4"/>
        </w:rPr>
        <w:t xml:space="preserve"> </w:t>
      </w:r>
      <w:r>
        <w:rPr>
          <w:spacing w:val="-2"/>
        </w:rPr>
        <w:t>причастий.</w:t>
      </w:r>
    </w:p>
    <w:p w:rsidR="00F31BB1" w:rsidRDefault="00346B19">
      <w:pPr>
        <w:pStyle w:val="a3"/>
        <w:ind w:left="709" w:right="844" w:firstLine="681"/>
      </w:pPr>
      <w:r>
        <w:t>Применять по визуальной опоре правила правописания падежных</w:t>
      </w:r>
      <w:r>
        <w:rPr>
          <w:spacing w:val="40"/>
        </w:rPr>
        <w:t xml:space="preserve"> </w:t>
      </w:r>
      <w:r>
        <w:t xml:space="preserve">окончаний и суффиксов причастий; </w:t>
      </w:r>
      <w:r>
        <w:rPr>
          <w:b/>
          <w:i/>
        </w:rPr>
        <w:t xml:space="preserve">н </w:t>
      </w:r>
      <w:r>
        <w:t xml:space="preserve">и </w:t>
      </w:r>
      <w:r>
        <w:rPr>
          <w:b/>
          <w:i/>
        </w:rPr>
        <w:t xml:space="preserve">нн </w:t>
      </w:r>
      <w:r>
        <w:t xml:space="preserve">в причастиях и отглагольных именах прилагательных; написания гласной перед суффиксом </w:t>
      </w:r>
      <w:r>
        <w:rPr>
          <w:b/>
          <w:i/>
        </w:rPr>
        <w:t xml:space="preserve">-вш- </w:t>
      </w:r>
      <w:r>
        <w:t xml:space="preserve">действительных причастий прошедшего времени, перед суффиксом </w:t>
      </w:r>
      <w:r>
        <w:rPr>
          <w:b/>
          <w:i/>
        </w:rPr>
        <w:t xml:space="preserve">-нн- </w:t>
      </w:r>
      <w:r>
        <w:t xml:space="preserve">страдательных причастий прошедшего времени; написания </w:t>
      </w:r>
      <w:r>
        <w:rPr>
          <w:b/>
          <w:i/>
        </w:rPr>
        <w:t xml:space="preserve">не </w:t>
      </w:r>
      <w:r>
        <w:t>с причастиями.</w:t>
      </w:r>
    </w:p>
    <w:p w:rsidR="00F31BB1" w:rsidRDefault="00346B19">
      <w:pPr>
        <w:pStyle w:val="a3"/>
        <w:ind w:left="709" w:right="843" w:firstLine="681"/>
      </w:pPr>
      <w:r>
        <w:t>Правильно расставлять по алгоритму учебных действий знаки препинания в предложениях с причастным оборотом.</w:t>
      </w:r>
    </w:p>
    <w:p w:rsidR="00F31BB1" w:rsidRDefault="00346B19">
      <w:pPr>
        <w:pStyle w:val="2"/>
        <w:spacing w:before="1" w:line="321" w:lineRule="exact"/>
        <w:ind w:left="1390"/>
        <w:jc w:val="left"/>
      </w:pPr>
      <w:r>
        <w:rPr>
          <w:spacing w:val="-2"/>
        </w:rPr>
        <w:t>Деепричастие</w:t>
      </w:r>
    </w:p>
    <w:p w:rsidR="00F31BB1" w:rsidRDefault="00346B19">
      <w:pPr>
        <w:pStyle w:val="a3"/>
        <w:ind w:left="709" w:firstLine="681"/>
        <w:jc w:val="left"/>
      </w:pPr>
      <w:r>
        <w:t>Характеризовать</w:t>
      </w:r>
      <w:r>
        <w:rPr>
          <w:spacing w:val="80"/>
        </w:rPr>
        <w:t xml:space="preserve"> </w:t>
      </w:r>
      <w:r>
        <w:t>деепричастия</w:t>
      </w:r>
      <w:r>
        <w:rPr>
          <w:spacing w:val="80"/>
        </w:rPr>
        <w:t xml:space="preserve"> </w:t>
      </w:r>
      <w:r>
        <w:t>как</w:t>
      </w:r>
      <w:r>
        <w:rPr>
          <w:spacing w:val="80"/>
        </w:rPr>
        <w:t xml:space="preserve"> </w:t>
      </w:r>
      <w:r>
        <w:t>особую</w:t>
      </w:r>
      <w:r>
        <w:rPr>
          <w:spacing w:val="80"/>
        </w:rPr>
        <w:t xml:space="preserve"> </w:t>
      </w:r>
      <w:r>
        <w:t>группу</w:t>
      </w:r>
      <w:r>
        <w:rPr>
          <w:spacing w:val="80"/>
        </w:rPr>
        <w:t xml:space="preserve"> </w:t>
      </w:r>
      <w:r>
        <w:t>слов.</w:t>
      </w:r>
      <w:r>
        <w:rPr>
          <w:spacing w:val="80"/>
        </w:rPr>
        <w:t xml:space="preserve"> </w:t>
      </w:r>
      <w:r>
        <w:t>Определять</w:t>
      </w:r>
      <w:r>
        <w:rPr>
          <w:spacing w:val="80"/>
        </w:rPr>
        <w:t xml:space="preserve"> </w:t>
      </w:r>
      <w:r>
        <w:t>с</w:t>
      </w:r>
      <w:r>
        <w:rPr>
          <w:spacing w:val="40"/>
        </w:rPr>
        <w:t xml:space="preserve"> </w:t>
      </w:r>
      <w:r>
        <w:t>направляющей помощью педагога признаки глагола и наречия в деепричастии.</w:t>
      </w:r>
    </w:p>
    <w:p w:rsidR="00F31BB1" w:rsidRDefault="00346B19">
      <w:pPr>
        <w:pStyle w:val="a3"/>
        <w:tabs>
          <w:tab w:val="left" w:pos="3262"/>
          <w:tab w:val="left" w:pos="3672"/>
          <w:tab w:val="left" w:pos="4820"/>
          <w:tab w:val="left" w:pos="5379"/>
          <w:tab w:val="left" w:pos="6596"/>
          <w:tab w:val="left" w:pos="8501"/>
          <w:tab w:val="left" w:pos="10483"/>
        </w:tabs>
        <w:ind w:left="709" w:right="845" w:firstLine="681"/>
        <w:jc w:val="left"/>
      </w:pPr>
      <w:r>
        <w:rPr>
          <w:spacing w:val="-2"/>
        </w:rPr>
        <w:t>Распознавать</w:t>
      </w:r>
      <w:r>
        <w:tab/>
      </w:r>
      <w:r>
        <w:rPr>
          <w:spacing w:val="-10"/>
        </w:rPr>
        <w:t>с</w:t>
      </w:r>
      <w:r>
        <w:tab/>
      </w:r>
      <w:r>
        <w:rPr>
          <w:spacing w:val="-2"/>
        </w:rPr>
        <w:t>опорой</w:t>
      </w:r>
      <w:r>
        <w:tab/>
      </w:r>
      <w:r>
        <w:rPr>
          <w:spacing w:val="-6"/>
        </w:rPr>
        <w:t>на</w:t>
      </w:r>
      <w:r>
        <w:tab/>
      </w:r>
      <w:r>
        <w:rPr>
          <w:spacing w:val="-2"/>
        </w:rPr>
        <w:t>образец</w:t>
      </w:r>
      <w:r>
        <w:tab/>
      </w:r>
      <w:r>
        <w:rPr>
          <w:spacing w:val="-2"/>
        </w:rPr>
        <w:t>деепричастия</w:t>
      </w:r>
      <w:r>
        <w:tab/>
      </w:r>
      <w:r>
        <w:rPr>
          <w:spacing w:val="-2"/>
        </w:rPr>
        <w:t>совершенного</w:t>
      </w:r>
      <w:r>
        <w:tab/>
      </w:r>
      <w:r>
        <w:rPr>
          <w:spacing w:val="-10"/>
        </w:rPr>
        <w:t xml:space="preserve">и </w:t>
      </w:r>
      <w:r>
        <w:t>несовершенного вида.</w:t>
      </w:r>
    </w:p>
    <w:p w:rsidR="00F31BB1" w:rsidRDefault="00346B19">
      <w:pPr>
        <w:pStyle w:val="a3"/>
        <w:tabs>
          <w:tab w:val="left" w:pos="2911"/>
          <w:tab w:val="left" w:pos="3425"/>
          <w:tab w:val="left" w:pos="4896"/>
          <w:tab w:val="left" w:pos="6144"/>
          <w:tab w:val="left" w:pos="7464"/>
          <w:tab w:val="left" w:pos="9837"/>
        </w:tabs>
        <w:ind w:left="709" w:right="845" w:firstLine="681"/>
        <w:jc w:val="left"/>
      </w:pPr>
      <w:r>
        <w:rPr>
          <w:spacing w:val="-2"/>
        </w:rPr>
        <w:t>Проводить</w:t>
      </w:r>
      <w:r>
        <w:tab/>
      </w:r>
      <w:r>
        <w:rPr>
          <w:spacing w:val="-6"/>
        </w:rPr>
        <w:t>по</w:t>
      </w:r>
      <w:r>
        <w:tab/>
      </w:r>
      <w:r>
        <w:rPr>
          <w:spacing w:val="-2"/>
        </w:rPr>
        <w:t>алгоритму</w:t>
      </w:r>
      <w:r>
        <w:tab/>
      </w:r>
      <w:r>
        <w:rPr>
          <w:spacing w:val="-2"/>
        </w:rPr>
        <w:t>учебных</w:t>
      </w:r>
      <w:r>
        <w:tab/>
      </w:r>
      <w:r>
        <w:rPr>
          <w:spacing w:val="-2"/>
        </w:rPr>
        <w:t>действий</w:t>
      </w:r>
      <w:r>
        <w:tab/>
      </w:r>
      <w:r>
        <w:rPr>
          <w:spacing w:val="-2"/>
        </w:rPr>
        <w:t>морфологический</w:t>
      </w:r>
      <w:r>
        <w:tab/>
      </w:r>
      <w:r>
        <w:rPr>
          <w:spacing w:val="-2"/>
        </w:rPr>
        <w:t xml:space="preserve">разбор </w:t>
      </w:r>
      <w:r>
        <w:t>деепричастий, применять это умение в речевой практике.</w:t>
      </w:r>
    </w:p>
    <w:p w:rsidR="00F31BB1" w:rsidRDefault="00346B19">
      <w:pPr>
        <w:pStyle w:val="a3"/>
        <w:ind w:left="709" w:right="919" w:firstLine="681"/>
        <w:jc w:val="left"/>
      </w:pPr>
      <w:r>
        <w:t>Конструировать</w:t>
      </w:r>
      <w:r>
        <w:rPr>
          <w:spacing w:val="40"/>
        </w:rPr>
        <w:t xml:space="preserve"> </w:t>
      </w:r>
      <w:r>
        <w:t>по</w:t>
      </w:r>
      <w:r>
        <w:rPr>
          <w:spacing w:val="40"/>
        </w:rPr>
        <w:t xml:space="preserve"> </w:t>
      </w:r>
      <w:r>
        <w:t>смысловой</w:t>
      </w:r>
      <w:r>
        <w:rPr>
          <w:spacing w:val="40"/>
        </w:rPr>
        <w:t xml:space="preserve"> </w:t>
      </w:r>
      <w:r>
        <w:t>опоре</w:t>
      </w:r>
      <w:r>
        <w:rPr>
          <w:spacing w:val="40"/>
        </w:rPr>
        <w:t xml:space="preserve"> </w:t>
      </w:r>
      <w:r>
        <w:t>деепричастный</w:t>
      </w:r>
      <w:r>
        <w:rPr>
          <w:spacing w:val="40"/>
        </w:rPr>
        <w:t xml:space="preserve"> </w:t>
      </w:r>
      <w:r>
        <w:t>оборот.</w:t>
      </w:r>
      <w:r>
        <w:rPr>
          <w:spacing w:val="40"/>
        </w:rPr>
        <w:t xml:space="preserve"> </w:t>
      </w:r>
      <w:r>
        <w:t>Определять роль деепричастия в предложении.</w:t>
      </w:r>
    </w:p>
    <w:p w:rsidR="00F31BB1" w:rsidRDefault="00346B19">
      <w:pPr>
        <w:pStyle w:val="a3"/>
        <w:ind w:left="1391" w:right="3858" w:firstLine="0"/>
        <w:jc w:val="left"/>
      </w:pPr>
      <w:r>
        <w:t>Уместно использовать деепричастия в речи. Правильно</w:t>
      </w:r>
      <w:r>
        <w:rPr>
          <w:spacing w:val="-7"/>
        </w:rPr>
        <w:t xml:space="preserve"> </w:t>
      </w:r>
      <w:r>
        <w:t>ставить</w:t>
      </w:r>
      <w:r>
        <w:rPr>
          <w:spacing w:val="-9"/>
        </w:rPr>
        <w:t xml:space="preserve"> </w:t>
      </w:r>
      <w:r>
        <w:t>ударение</w:t>
      </w:r>
      <w:r>
        <w:rPr>
          <w:spacing w:val="-8"/>
        </w:rPr>
        <w:t xml:space="preserve"> </w:t>
      </w:r>
      <w:r>
        <w:t>в</w:t>
      </w:r>
      <w:r>
        <w:rPr>
          <w:spacing w:val="-8"/>
        </w:rPr>
        <w:t xml:space="preserve"> </w:t>
      </w:r>
      <w:r>
        <w:t>деепричастиях.</w:t>
      </w:r>
    </w:p>
    <w:p w:rsidR="00F31BB1" w:rsidRDefault="00346B19">
      <w:pPr>
        <w:pStyle w:val="a3"/>
        <w:ind w:left="709" w:firstLine="681"/>
        <w:jc w:val="left"/>
      </w:pPr>
      <w:r>
        <w:t>Применять</w:t>
      </w:r>
      <w:r>
        <w:rPr>
          <w:spacing w:val="40"/>
        </w:rPr>
        <w:t xml:space="preserve"> </w:t>
      </w:r>
      <w:r>
        <w:t>по</w:t>
      </w:r>
      <w:r>
        <w:rPr>
          <w:spacing w:val="40"/>
        </w:rPr>
        <w:t xml:space="preserve"> </w:t>
      </w:r>
      <w:r>
        <w:t>визуальной</w:t>
      </w:r>
      <w:r>
        <w:rPr>
          <w:spacing w:val="40"/>
        </w:rPr>
        <w:t xml:space="preserve"> </w:t>
      </w:r>
      <w:r>
        <w:t>опоре</w:t>
      </w:r>
      <w:r>
        <w:rPr>
          <w:spacing w:val="40"/>
        </w:rPr>
        <w:t xml:space="preserve"> </w:t>
      </w:r>
      <w:r>
        <w:t>правила</w:t>
      </w:r>
      <w:r>
        <w:rPr>
          <w:spacing w:val="40"/>
        </w:rPr>
        <w:t xml:space="preserve"> </w:t>
      </w:r>
      <w:r>
        <w:t>написания</w:t>
      </w:r>
      <w:r>
        <w:rPr>
          <w:spacing w:val="40"/>
        </w:rPr>
        <w:t xml:space="preserve"> </w:t>
      </w:r>
      <w:r>
        <w:t>гласных</w:t>
      </w:r>
      <w:r>
        <w:rPr>
          <w:spacing w:val="40"/>
        </w:rPr>
        <w:t xml:space="preserve"> </w:t>
      </w:r>
      <w:r>
        <w:t>в</w:t>
      </w:r>
      <w:r>
        <w:rPr>
          <w:spacing w:val="40"/>
        </w:rPr>
        <w:t xml:space="preserve"> </w:t>
      </w:r>
      <w:r>
        <w:t xml:space="preserve">суффиксах деепричастий; правила слитного и раздельного написания </w:t>
      </w:r>
      <w:r>
        <w:rPr>
          <w:b/>
          <w:i/>
        </w:rPr>
        <w:t xml:space="preserve">не </w:t>
      </w:r>
      <w:r>
        <w:t>с деепричастиями.</w:t>
      </w:r>
    </w:p>
    <w:p w:rsidR="00F31BB1" w:rsidRDefault="00346B19">
      <w:pPr>
        <w:pStyle w:val="a3"/>
        <w:tabs>
          <w:tab w:val="left" w:pos="2907"/>
          <w:tab w:val="left" w:pos="3409"/>
          <w:tab w:val="left" w:pos="4935"/>
          <w:tab w:val="left" w:pos="5840"/>
          <w:tab w:val="left" w:pos="6978"/>
          <w:tab w:val="left" w:pos="8771"/>
          <w:tab w:val="left" w:pos="9107"/>
        </w:tabs>
        <w:spacing w:line="242" w:lineRule="auto"/>
        <w:ind w:left="709" w:right="844" w:firstLine="681"/>
        <w:jc w:val="left"/>
      </w:pPr>
      <w:r>
        <w:rPr>
          <w:spacing w:val="-2"/>
        </w:rPr>
        <w:t>Правильно</w:t>
      </w:r>
      <w:r>
        <w:tab/>
      </w:r>
      <w:r>
        <w:rPr>
          <w:spacing w:val="-6"/>
        </w:rPr>
        <w:t>по</w:t>
      </w:r>
      <w:r>
        <w:tab/>
      </w:r>
      <w:r>
        <w:rPr>
          <w:spacing w:val="-2"/>
        </w:rPr>
        <w:t>смысловой</w:t>
      </w:r>
      <w:r>
        <w:tab/>
      </w:r>
      <w:r>
        <w:rPr>
          <w:spacing w:val="-4"/>
        </w:rPr>
        <w:t>опоре</w:t>
      </w:r>
      <w:r>
        <w:tab/>
      </w:r>
      <w:r>
        <w:rPr>
          <w:spacing w:val="-2"/>
        </w:rPr>
        <w:t>строить</w:t>
      </w:r>
      <w:r>
        <w:tab/>
      </w:r>
      <w:r>
        <w:rPr>
          <w:spacing w:val="-2"/>
        </w:rPr>
        <w:t>предложения</w:t>
      </w:r>
      <w:r>
        <w:tab/>
      </w:r>
      <w:r>
        <w:rPr>
          <w:spacing w:val="-10"/>
        </w:rPr>
        <w:t>с</w:t>
      </w:r>
      <w:r>
        <w:tab/>
      </w:r>
      <w:r>
        <w:rPr>
          <w:spacing w:val="-2"/>
        </w:rPr>
        <w:t xml:space="preserve">одиночными </w:t>
      </w:r>
      <w:r>
        <w:t>деепричастиями и деепричастными оборотами.</w:t>
      </w:r>
    </w:p>
    <w:p w:rsidR="00F31BB1" w:rsidRDefault="00346B19">
      <w:pPr>
        <w:pStyle w:val="a3"/>
        <w:ind w:left="709" w:firstLine="681"/>
        <w:jc w:val="left"/>
        <w:rPr>
          <w:b/>
        </w:rPr>
      </w:pPr>
      <w:r>
        <w:t xml:space="preserve">Правильно по алгоритму учебных действий расставлять знаки препинания в предложениях с одиночным деепричастием и деепричастным оборотом. </w:t>
      </w:r>
      <w:r>
        <w:rPr>
          <w:b/>
        </w:rPr>
        <w:t>Наречие</w:t>
      </w:r>
    </w:p>
    <w:p w:rsidR="00F31BB1" w:rsidRDefault="00F31BB1">
      <w:pPr>
        <w:pStyle w:val="a3"/>
        <w:jc w:val="left"/>
        <w:rPr>
          <w:b/>
        </w:rPr>
        <w:sectPr w:rsidR="00F31BB1">
          <w:pgSz w:w="11910" w:h="16840"/>
          <w:pgMar w:top="920" w:right="0" w:bottom="660" w:left="425" w:header="0" w:footer="460" w:gutter="0"/>
          <w:cols w:space="720"/>
        </w:sectPr>
      </w:pPr>
    </w:p>
    <w:p w:rsidR="00F31BB1" w:rsidRDefault="00346B19">
      <w:pPr>
        <w:pStyle w:val="a3"/>
        <w:spacing w:before="72"/>
        <w:ind w:left="710" w:right="843" w:firstLine="681"/>
      </w:pPr>
      <w:r>
        <w:t xml:space="preserve">Распознавать с опорой на образец наречия в речи. Определять общее грамматическое значение наречий; </w:t>
      </w:r>
      <w:r>
        <w:rPr>
          <w:i/>
        </w:rPr>
        <w:t xml:space="preserve">различать разряды наречий по значению; </w:t>
      </w:r>
      <w:r>
        <w:t>характеризовать особенности словообразования наречий, их синтаксических свойств, роли в речи.</w:t>
      </w:r>
    </w:p>
    <w:p w:rsidR="00F31BB1" w:rsidRDefault="00346B19">
      <w:pPr>
        <w:spacing w:before="1"/>
        <w:ind w:left="710" w:right="842" w:firstLine="681"/>
        <w:jc w:val="both"/>
        <w:rPr>
          <w:i/>
          <w:sz w:val="28"/>
        </w:rPr>
      </w:pPr>
      <w:r>
        <w:rPr>
          <w:i/>
          <w:sz w:val="28"/>
        </w:rPr>
        <w:t>Проводить по алгоритму учебных действий морфологический разбор наречий, применять это умение в речевой практике.</w:t>
      </w:r>
    </w:p>
    <w:p w:rsidR="00F31BB1" w:rsidRDefault="00346B19">
      <w:pPr>
        <w:ind w:left="710" w:right="840" w:firstLine="681"/>
        <w:jc w:val="both"/>
        <w:rPr>
          <w:i/>
          <w:sz w:val="28"/>
        </w:rPr>
      </w:pPr>
      <w:r>
        <w:rPr>
          <w:i/>
          <w:sz w:val="28"/>
        </w:rPr>
        <w:t>Соблюдать нормы образования степеней сравнения наречий, произношения наречий, постановки в них ударения.</w:t>
      </w:r>
    </w:p>
    <w:p w:rsidR="00F31BB1" w:rsidRDefault="00346B19">
      <w:pPr>
        <w:pStyle w:val="a3"/>
        <w:ind w:left="710" w:right="842" w:firstLine="681"/>
      </w:pPr>
      <w:r>
        <w:t>Применять</w:t>
      </w:r>
      <w:r>
        <w:rPr>
          <w:spacing w:val="-2"/>
        </w:rPr>
        <w:t xml:space="preserve"> </w:t>
      </w:r>
      <w:r>
        <w:t>по визуальной</w:t>
      </w:r>
      <w:r>
        <w:rPr>
          <w:spacing w:val="-1"/>
        </w:rPr>
        <w:t xml:space="preserve"> </w:t>
      </w:r>
      <w:r>
        <w:t>опоре</w:t>
      </w:r>
      <w:r>
        <w:rPr>
          <w:spacing w:val="-1"/>
        </w:rPr>
        <w:t xml:space="preserve"> </w:t>
      </w:r>
      <w:r>
        <w:t>правила слитного,</w:t>
      </w:r>
      <w:r>
        <w:rPr>
          <w:spacing w:val="-2"/>
        </w:rPr>
        <w:t xml:space="preserve"> </w:t>
      </w:r>
      <w:r>
        <w:t>раздельного и</w:t>
      </w:r>
      <w:r>
        <w:rPr>
          <w:spacing w:val="-1"/>
        </w:rPr>
        <w:t xml:space="preserve"> </w:t>
      </w:r>
      <w:r>
        <w:t xml:space="preserve">дефисного написания наречий; написания </w:t>
      </w:r>
      <w:r>
        <w:rPr>
          <w:b/>
          <w:i/>
        </w:rPr>
        <w:t xml:space="preserve">н </w:t>
      </w:r>
      <w:r>
        <w:t xml:space="preserve">и </w:t>
      </w:r>
      <w:r>
        <w:rPr>
          <w:b/>
          <w:i/>
        </w:rPr>
        <w:t xml:space="preserve">нн </w:t>
      </w:r>
      <w:r>
        <w:t xml:space="preserve">в наречиях на </w:t>
      </w:r>
      <w:r>
        <w:rPr>
          <w:b/>
          <w:i/>
        </w:rPr>
        <w:t xml:space="preserve">-о </w:t>
      </w:r>
      <w:r>
        <w:t xml:space="preserve">и </w:t>
      </w:r>
      <w:r>
        <w:rPr>
          <w:b/>
          <w:i/>
        </w:rPr>
        <w:t>-е</w:t>
      </w:r>
      <w:r>
        <w:t>; написания суффиксов</w:t>
      </w:r>
    </w:p>
    <w:p w:rsidR="00F31BB1" w:rsidRDefault="00346B19">
      <w:pPr>
        <w:ind w:left="709" w:right="842"/>
        <w:jc w:val="both"/>
        <w:rPr>
          <w:sz w:val="28"/>
        </w:rPr>
      </w:pPr>
      <w:r>
        <w:rPr>
          <w:b/>
          <w:sz w:val="28"/>
        </w:rPr>
        <w:t>-</w:t>
      </w:r>
      <w:r>
        <w:rPr>
          <w:b/>
          <w:i/>
          <w:sz w:val="28"/>
        </w:rPr>
        <w:t xml:space="preserve">а </w:t>
      </w:r>
      <w:r>
        <w:rPr>
          <w:sz w:val="28"/>
        </w:rPr>
        <w:t xml:space="preserve">и </w:t>
      </w:r>
      <w:r>
        <w:rPr>
          <w:b/>
          <w:i/>
          <w:sz w:val="28"/>
        </w:rPr>
        <w:t xml:space="preserve">-о </w:t>
      </w:r>
      <w:r>
        <w:rPr>
          <w:sz w:val="28"/>
        </w:rPr>
        <w:t xml:space="preserve">наречий с приставками </w:t>
      </w:r>
      <w:r>
        <w:rPr>
          <w:b/>
          <w:i/>
          <w:sz w:val="28"/>
        </w:rPr>
        <w:t>из-</w:t>
      </w:r>
      <w:r>
        <w:rPr>
          <w:i/>
          <w:sz w:val="28"/>
        </w:rPr>
        <w:t xml:space="preserve">, </w:t>
      </w:r>
      <w:r>
        <w:rPr>
          <w:b/>
          <w:i/>
          <w:sz w:val="28"/>
        </w:rPr>
        <w:t>до-</w:t>
      </w:r>
      <w:r>
        <w:rPr>
          <w:i/>
          <w:sz w:val="28"/>
        </w:rPr>
        <w:t xml:space="preserve">, </w:t>
      </w:r>
      <w:r>
        <w:rPr>
          <w:b/>
          <w:i/>
          <w:sz w:val="28"/>
        </w:rPr>
        <w:t>с-</w:t>
      </w:r>
      <w:r>
        <w:rPr>
          <w:i/>
          <w:sz w:val="28"/>
        </w:rPr>
        <w:t xml:space="preserve">, </w:t>
      </w:r>
      <w:r>
        <w:rPr>
          <w:b/>
          <w:i/>
          <w:sz w:val="28"/>
        </w:rPr>
        <w:t>в-</w:t>
      </w:r>
      <w:r>
        <w:rPr>
          <w:i/>
          <w:sz w:val="28"/>
        </w:rPr>
        <w:t xml:space="preserve">, </w:t>
      </w:r>
      <w:r>
        <w:rPr>
          <w:b/>
          <w:i/>
          <w:sz w:val="28"/>
        </w:rPr>
        <w:t>на-</w:t>
      </w:r>
      <w:r>
        <w:rPr>
          <w:i/>
          <w:sz w:val="28"/>
        </w:rPr>
        <w:t xml:space="preserve">, </w:t>
      </w:r>
      <w:r>
        <w:rPr>
          <w:b/>
          <w:i/>
          <w:sz w:val="28"/>
        </w:rPr>
        <w:t>за-</w:t>
      </w:r>
      <w:r>
        <w:rPr>
          <w:sz w:val="28"/>
        </w:rPr>
        <w:t xml:space="preserve">; употребления </w:t>
      </w:r>
      <w:r>
        <w:rPr>
          <w:b/>
          <w:i/>
          <w:sz w:val="28"/>
        </w:rPr>
        <w:t xml:space="preserve">ь </w:t>
      </w:r>
      <w:r>
        <w:rPr>
          <w:sz w:val="28"/>
        </w:rPr>
        <w:t>на конце наречий после шипящих; написания суффиксов наречий -</w:t>
      </w:r>
      <w:r>
        <w:rPr>
          <w:b/>
          <w:i/>
          <w:sz w:val="28"/>
        </w:rPr>
        <w:t xml:space="preserve">о </w:t>
      </w:r>
      <w:r>
        <w:rPr>
          <w:sz w:val="28"/>
        </w:rPr>
        <w:t xml:space="preserve">и </w:t>
      </w:r>
      <w:r>
        <w:rPr>
          <w:i/>
          <w:sz w:val="28"/>
        </w:rPr>
        <w:t>-</w:t>
      </w:r>
      <w:r>
        <w:rPr>
          <w:b/>
          <w:i/>
          <w:sz w:val="28"/>
        </w:rPr>
        <w:t xml:space="preserve">е </w:t>
      </w:r>
      <w:r>
        <w:rPr>
          <w:sz w:val="28"/>
        </w:rPr>
        <w:t xml:space="preserve">после шипящих; написания </w:t>
      </w:r>
      <w:r>
        <w:rPr>
          <w:b/>
          <w:i/>
          <w:sz w:val="28"/>
        </w:rPr>
        <w:t xml:space="preserve">е </w:t>
      </w:r>
      <w:r>
        <w:rPr>
          <w:sz w:val="28"/>
        </w:rPr>
        <w:t xml:space="preserve">и </w:t>
      </w:r>
      <w:r>
        <w:rPr>
          <w:b/>
          <w:i/>
          <w:sz w:val="28"/>
        </w:rPr>
        <w:t xml:space="preserve">и </w:t>
      </w:r>
      <w:r>
        <w:rPr>
          <w:sz w:val="28"/>
        </w:rPr>
        <w:t xml:space="preserve">в приставках </w:t>
      </w:r>
      <w:r>
        <w:rPr>
          <w:b/>
          <w:i/>
          <w:sz w:val="28"/>
        </w:rPr>
        <w:t xml:space="preserve">не- </w:t>
      </w:r>
      <w:r>
        <w:rPr>
          <w:sz w:val="28"/>
        </w:rPr>
        <w:t xml:space="preserve">и </w:t>
      </w:r>
      <w:r>
        <w:rPr>
          <w:b/>
          <w:i/>
          <w:sz w:val="28"/>
        </w:rPr>
        <w:t xml:space="preserve">ни- </w:t>
      </w:r>
      <w:r>
        <w:rPr>
          <w:sz w:val="28"/>
        </w:rPr>
        <w:t xml:space="preserve">наречий; слитного и раздельного написания </w:t>
      </w:r>
      <w:r>
        <w:rPr>
          <w:b/>
          <w:i/>
          <w:sz w:val="28"/>
        </w:rPr>
        <w:t xml:space="preserve">не </w:t>
      </w:r>
      <w:r>
        <w:rPr>
          <w:sz w:val="28"/>
        </w:rPr>
        <w:t>с наречиями.</w:t>
      </w:r>
    </w:p>
    <w:p w:rsidR="00F31BB1" w:rsidRDefault="00346B19">
      <w:pPr>
        <w:pStyle w:val="2"/>
        <w:spacing w:before="2"/>
        <w:ind w:left="1390"/>
      </w:pPr>
      <w:r>
        <w:t>Слова</w:t>
      </w:r>
      <w:r>
        <w:rPr>
          <w:spacing w:val="-6"/>
        </w:rPr>
        <w:t xml:space="preserve"> </w:t>
      </w:r>
      <w:r>
        <w:t>категории</w:t>
      </w:r>
      <w:r>
        <w:rPr>
          <w:spacing w:val="-7"/>
        </w:rPr>
        <w:t xml:space="preserve"> </w:t>
      </w:r>
      <w:r>
        <w:rPr>
          <w:spacing w:val="-2"/>
        </w:rPr>
        <w:t>состояния</w:t>
      </w:r>
    </w:p>
    <w:p w:rsidR="00F31BB1" w:rsidRDefault="00346B19">
      <w:pPr>
        <w:pStyle w:val="a3"/>
        <w:spacing w:line="319" w:lineRule="exact"/>
        <w:ind w:left="1390" w:firstLine="0"/>
      </w:pPr>
      <w:r>
        <w:t>Иметь</w:t>
      </w:r>
      <w:r>
        <w:rPr>
          <w:spacing w:val="9"/>
        </w:rPr>
        <w:t xml:space="preserve"> </w:t>
      </w:r>
      <w:r>
        <w:t>общее</w:t>
      </w:r>
      <w:r>
        <w:rPr>
          <w:spacing w:val="12"/>
        </w:rPr>
        <w:t xml:space="preserve"> </w:t>
      </w:r>
      <w:r>
        <w:t>представление</w:t>
      </w:r>
      <w:r>
        <w:rPr>
          <w:spacing w:val="11"/>
        </w:rPr>
        <w:t xml:space="preserve"> </w:t>
      </w:r>
      <w:r>
        <w:t>о</w:t>
      </w:r>
      <w:r>
        <w:rPr>
          <w:spacing w:val="13"/>
        </w:rPr>
        <w:t xml:space="preserve"> </w:t>
      </w:r>
      <w:r>
        <w:t>словах</w:t>
      </w:r>
      <w:r>
        <w:rPr>
          <w:spacing w:val="13"/>
        </w:rPr>
        <w:t xml:space="preserve"> </w:t>
      </w:r>
      <w:r>
        <w:t>категории</w:t>
      </w:r>
      <w:r>
        <w:rPr>
          <w:spacing w:val="13"/>
        </w:rPr>
        <w:t xml:space="preserve"> </w:t>
      </w:r>
      <w:r>
        <w:t>состояния</w:t>
      </w:r>
      <w:r>
        <w:rPr>
          <w:spacing w:val="11"/>
        </w:rPr>
        <w:t xml:space="preserve"> </w:t>
      </w:r>
      <w:r>
        <w:t>в</w:t>
      </w:r>
      <w:r>
        <w:rPr>
          <w:spacing w:val="11"/>
        </w:rPr>
        <w:t xml:space="preserve"> </w:t>
      </w:r>
      <w:r>
        <w:t>системе</w:t>
      </w:r>
      <w:r>
        <w:rPr>
          <w:spacing w:val="11"/>
        </w:rPr>
        <w:t xml:space="preserve"> </w:t>
      </w:r>
      <w:r>
        <w:rPr>
          <w:spacing w:val="-2"/>
        </w:rPr>
        <w:t>частей</w:t>
      </w:r>
    </w:p>
    <w:p w:rsidR="00F31BB1" w:rsidRDefault="00346B19">
      <w:pPr>
        <w:pStyle w:val="a3"/>
        <w:spacing w:before="2"/>
        <w:ind w:left="709" w:firstLine="0"/>
        <w:jc w:val="left"/>
      </w:pPr>
      <w:r>
        <w:rPr>
          <w:spacing w:val="-4"/>
        </w:rPr>
        <w:t>речи.</w:t>
      </w:r>
    </w:p>
    <w:p w:rsidR="00F31BB1" w:rsidRDefault="00346B19">
      <w:pPr>
        <w:pStyle w:val="2"/>
        <w:spacing w:before="5"/>
        <w:ind w:left="1390"/>
        <w:jc w:val="left"/>
      </w:pPr>
      <w:r>
        <w:t>Служебные</w:t>
      </w:r>
      <w:r>
        <w:rPr>
          <w:spacing w:val="-8"/>
        </w:rPr>
        <w:t xml:space="preserve"> </w:t>
      </w:r>
      <w:r>
        <w:t>части</w:t>
      </w:r>
      <w:r>
        <w:rPr>
          <w:spacing w:val="-5"/>
        </w:rPr>
        <w:t xml:space="preserve"> </w:t>
      </w:r>
      <w:r>
        <w:rPr>
          <w:spacing w:val="-4"/>
        </w:rPr>
        <w:t>речи</w:t>
      </w:r>
    </w:p>
    <w:p w:rsidR="00F31BB1" w:rsidRDefault="00346B19">
      <w:pPr>
        <w:pStyle w:val="a3"/>
        <w:tabs>
          <w:tab w:val="left" w:pos="2420"/>
          <w:tab w:val="left" w:pos="3471"/>
          <w:tab w:val="left" w:pos="5549"/>
          <w:tab w:val="left" w:pos="7099"/>
          <w:tab w:val="left" w:pos="8090"/>
          <w:tab w:val="left" w:pos="8928"/>
          <w:tab w:val="left" w:pos="10344"/>
        </w:tabs>
        <w:spacing w:line="319" w:lineRule="exact"/>
        <w:ind w:left="1390" w:firstLine="0"/>
        <w:jc w:val="left"/>
      </w:pPr>
      <w:r>
        <w:rPr>
          <w:spacing w:val="-2"/>
        </w:rPr>
        <w:t>Давать</w:t>
      </w:r>
      <w:r>
        <w:tab/>
      </w:r>
      <w:r>
        <w:rPr>
          <w:spacing w:val="-4"/>
        </w:rPr>
        <w:t>общую</w:t>
      </w:r>
      <w:r>
        <w:tab/>
      </w:r>
      <w:r>
        <w:rPr>
          <w:spacing w:val="-2"/>
        </w:rPr>
        <w:t>характеристику</w:t>
      </w:r>
      <w:r>
        <w:tab/>
      </w:r>
      <w:r>
        <w:rPr>
          <w:spacing w:val="-2"/>
        </w:rPr>
        <w:t>служебных</w:t>
      </w:r>
      <w:r>
        <w:tab/>
      </w:r>
      <w:r>
        <w:rPr>
          <w:spacing w:val="-2"/>
        </w:rPr>
        <w:t>частей</w:t>
      </w:r>
      <w:r>
        <w:tab/>
      </w:r>
      <w:r>
        <w:rPr>
          <w:spacing w:val="-2"/>
        </w:rPr>
        <w:t>речи;</w:t>
      </w:r>
      <w:r>
        <w:tab/>
      </w:r>
      <w:r>
        <w:rPr>
          <w:spacing w:val="-2"/>
        </w:rPr>
        <w:t>объяснять</w:t>
      </w:r>
      <w:r>
        <w:tab/>
      </w:r>
      <w:r>
        <w:rPr>
          <w:spacing w:val="-5"/>
        </w:rPr>
        <w:t>их</w:t>
      </w:r>
    </w:p>
    <w:p w:rsidR="00F31BB1" w:rsidRDefault="00346B19">
      <w:pPr>
        <w:pStyle w:val="a3"/>
        <w:spacing w:line="322" w:lineRule="exact"/>
        <w:ind w:left="709" w:firstLine="0"/>
        <w:jc w:val="left"/>
      </w:pPr>
      <w:r>
        <w:t>отличия</w:t>
      </w:r>
      <w:r>
        <w:rPr>
          <w:spacing w:val="-8"/>
        </w:rPr>
        <w:t xml:space="preserve"> </w:t>
      </w:r>
      <w:r>
        <w:t>от</w:t>
      </w:r>
      <w:r>
        <w:rPr>
          <w:spacing w:val="-5"/>
        </w:rPr>
        <w:t xml:space="preserve"> </w:t>
      </w:r>
      <w:r>
        <w:t>самостоятельных</w:t>
      </w:r>
      <w:r>
        <w:rPr>
          <w:spacing w:val="-5"/>
        </w:rPr>
        <w:t xml:space="preserve"> </w:t>
      </w:r>
      <w:r>
        <w:t>частей</w:t>
      </w:r>
      <w:r>
        <w:rPr>
          <w:spacing w:val="-4"/>
        </w:rPr>
        <w:t xml:space="preserve"> речи.</w:t>
      </w:r>
    </w:p>
    <w:p w:rsidR="00F31BB1" w:rsidRDefault="00346B19">
      <w:pPr>
        <w:pStyle w:val="2"/>
        <w:spacing w:before="4"/>
        <w:ind w:left="1390"/>
        <w:jc w:val="left"/>
      </w:pPr>
      <w:r>
        <w:rPr>
          <w:spacing w:val="-2"/>
        </w:rPr>
        <w:t>Предлог</w:t>
      </w:r>
    </w:p>
    <w:p w:rsidR="00F31BB1" w:rsidRDefault="00346B19">
      <w:pPr>
        <w:pStyle w:val="a3"/>
        <w:spacing w:line="242" w:lineRule="auto"/>
        <w:ind w:left="709" w:right="844" w:firstLine="681"/>
      </w:pPr>
      <w:r>
        <w:t>Характеризовать предлог как служебную часть речи; различать с опорой на образец производные и непроизводные предлоги, простые и составные предлоги.</w:t>
      </w:r>
    </w:p>
    <w:p w:rsidR="00F31BB1" w:rsidRDefault="00346B19">
      <w:pPr>
        <w:pStyle w:val="a3"/>
        <w:ind w:left="709" w:right="845" w:firstLine="681"/>
      </w:pPr>
      <w:r>
        <w:t>Употреблять предлоги в речи в соответствии с их значением и стилистическими особенностями; соблюдать по визуальной опоре нормы правописания производных предлогов.</w:t>
      </w:r>
    </w:p>
    <w:p w:rsidR="00F31BB1" w:rsidRDefault="00346B19">
      <w:pPr>
        <w:pStyle w:val="a3"/>
        <w:ind w:left="709" w:right="844" w:firstLine="681"/>
      </w:pPr>
      <w:r>
        <w:t xml:space="preserve">Соблюдать нормы употребления имён существительных и местоимений с предлогами, предлогов </w:t>
      </w:r>
      <w:r>
        <w:rPr>
          <w:b/>
          <w:i/>
        </w:rPr>
        <w:t xml:space="preserve">из </w:t>
      </w:r>
      <w:r>
        <w:rPr>
          <w:i/>
        </w:rPr>
        <w:t xml:space="preserve">— </w:t>
      </w:r>
      <w:r>
        <w:rPr>
          <w:b/>
          <w:i/>
        </w:rPr>
        <w:t>с</w:t>
      </w:r>
      <w:r>
        <w:t xml:space="preserve">, </w:t>
      </w:r>
      <w:r>
        <w:rPr>
          <w:b/>
          <w:i/>
        </w:rPr>
        <w:t xml:space="preserve">в </w:t>
      </w:r>
      <w:r>
        <w:rPr>
          <w:i/>
        </w:rPr>
        <w:t xml:space="preserve">— </w:t>
      </w:r>
      <w:r>
        <w:rPr>
          <w:b/>
          <w:i/>
        </w:rPr>
        <w:t xml:space="preserve">на </w:t>
      </w:r>
      <w:r>
        <w:t>в составе словосочетаний; правила правописания по смысловой опоре производных предлогов.</w:t>
      </w:r>
    </w:p>
    <w:p w:rsidR="00F31BB1" w:rsidRDefault="00346B19">
      <w:pPr>
        <w:ind w:left="709" w:right="1045" w:firstLine="681"/>
        <w:jc w:val="both"/>
        <w:rPr>
          <w:b/>
          <w:sz w:val="28"/>
        </w:rPr>
      </w:pPr>
      <w:r>
        <w:rPr>
          <w:i/>
          <w:sz w:val="28"/>
        </w:rPr>
        <w:t>Проводить</w:t>
      </w:r>
      <w:r>
        <w:rPr>
          <w:i/>
          <w:spacing w:val="-5"/>
          <w:sz w:val="28"/>
        </w:rPr>
        <w:t xml:space="preserve"> </w:t>
      </w:r>
      <w:r>
        <w:rPr>
          <w:i/>
          <w:sz w:val="28"/>
        </w:rPr>
        <w:t>морфологический</w:t>
      </w:r>
      <w:r>
        <w:rPr>
          <w:i/>
          <w:spacing w:val="-6"/>
          <w:sz w:val="28"/>
        </w:rPr>
        <w:t xml:space="preserve"> </w:t>
      </w:r>
      <w:r>
        <w:rPr>
          <w:i/>
          <w:sz w:val="28"/>
        </w:rPr>
        <w:t>разбор</w:t>
      </w:r>
      <w:r>
        <w:rPr>
          <w:i/>
          <w:spacing w:val="-4"/>
          <w:sz w:val="28"/>
        </w:rPr>
        <w:t xml:space="preserve"> </w:t>
      </w:r>
      <w:r>
        <w:rPr>
          <w:i/>
          <w:sz w:val="28"/>
        </w:rPr>
        <w:t>предлогов,</w:t>
      </w:r>
      <w:r>
        <w:rPr>
          <w:i/>
          <w:spacing w:val="-8"/>
          <w:sz w:val="28"/>
        </w:rPr>
        <w:t xml:space="preserve"> </w:t>
      </w:r>
      <w:r>
        <w:rPr>
          <w:i/>
          <w:sz w:val="28"/>
        </w:rPr>
        <w:t>применять</w:t>
      </w:r>
      <w:r>
        <w:rPr>
          <w:i/>
          <w:spacing w:val="-5"/>
          <w:sz w:val="28"/>
        </w:rPr>
        <w:t xml:space="preserve"> </w:t>
      </w:r>
      <w:r>
        <w:rPr>
          <w:i/>
          <w:sz w:val="28"/>
        </w:rPr>
        <w:t>это</w:t>
      </w:r>
      <w:r>
        <w:rPr>
          <w:i/>
          <w:spacing w:val="-4"/>
          <w:sz w:val="28"/>
        </w:rPr>
        <w:t xml:space="preserve"> </w:t>
      </w:r>
      <w:r>
        <w:rPr>
          <w:i/>
          <w:sz w:val="28"/>
        </w:rPr>
        <w:t>умение</w:t>
      </w:r>
      <w:r>
        <w:rPr>
          <w:i/>
          <w:spacing w:val="-5"/>
          <w:sz w:val="28"/>
        </w:rPr>
        <w:t xml:space="preserve"> </w:t>
      </w:r>
      <w:r>
        <w:rPr>
          <w:i/>
          <w:sz w:val="28"/>
        </w:rPr>
        <w:t xml:space="preserve">при выполнении языкового анализа различных видов и в речевой практике. </w:t>
      </w:r>
      <w:r>
        <w:rPr>
          <w:b/>
          <w:sz w:val="28"/>
        </w:rPr>
        <w:t>Союз</w:t>
      </w:r>
    </w:p>
    <w:p w:rsidR="00F31BB1" w:rsidRDefault="00346B19">
      <w:pPr>
        <w:pStyle w:val="a3"/>
        <w:ind w:left="709" w:right="844" w:firstLine="681"/>
      </w:pPr>
      <w:r>
        <w:t>Характеризовать союз как служебную часть речи; различать с опорой на образец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31BB1" w:rsidRDefault="00346B19">
      <w:pPr>
        <w:pStyle w:val="a3"/>
        <w:ind w:left="709" w:right="843" w:firstLine="681"/>
      </w:pPr>
      <w:r>
        <w:t xml:space="preserve">Употреблять союзы в речи в соответствии с их значением и стилистическими особенностями; соблюдать нормы правописания союзов, постановки с опорой на схему знаков препинания в сложных союзных предложениях, постановки с опорой на схему знаков препинания в предложениях с союзом </w:t>
      </w:r>
      <w:r>
        <w:rPr>
          <w:b/>
          <w:i/>
        </w:rPr>
        <w:t>и</w:t>
      </w:r>
      <w:r>
        <w:rPr>
          <w:i/>
        </w:rPr>
        <w:t xml:space="preserve">, </w:t>
      </w:r>
      <w:r>
        <w:t>связывающим однородные члены и части сложного предложения.</w:t>
      </w:r>
    </w:p>
    <w:p w:rsidR="00F31BB1" w:rsidRDefault="00346B19">
      <w:pPr>
        <w:ind w:left="709" w:right="841" w:firstLine="681"/>
        <w:jc w:val="both"/>
        <w:rPr>
          <w:i/>
          <w:sz w:val="28"/>
        </w:rPr>
      </w:pPr>
      <w:r>
        <w:rPr>
          <w:i/>
          <w:sz w:val="28"/>
        </w:rPr>
        <w:t>Проводить морфологический разбор союзов, применять это умение в речевой практике.</w:t>
      </w:r>
    </w:p>
    <w:p w:rsidR="00F31BB1" w:rsidRDefault="00346B19">
      <w:pPr>
        <w:pStyle w:val="2"/>
        <w:ind w:left="1390"/>
        <w:jc w:val="left"/>
      </w:pPr>
      <w:r>
        <w:rPr>
          <w:spacing w:val="-2"/>
        </w:rPr>
        <w:t>Частица</w:t>
      </w:r>
    </w:p>
    <w:p w:rsidR="00F31BB1" w:rsidRDefault="00346B19">
      <w:pPr>
        <w:ind w:left="709" w:right="845" w:firstLine="681"/>
        <w:rPr>
          <w:i/>
          <w:sz w:val="28"/>
        </w:rPr>
      </w:pPr>
      <w:r>
        <w:rPr>
          <w:sz w:val="28"/>
        </w:rPr>
        <w:t>Характеризовать</w:t>
      </w:r>
      <w:r>
        <w:rPr>
          <w:spacing w:val="40"/>
          <w:sz w:val="28"/>
        </w:rPr>
        <w:t xml:space="preserve"> </w:t>
      </w:r>
      <w:r>
        <w:rPr>
          <w:sz w:val="28"/>
        </w:rPr>
        <w:t>частицу</w:t>
      </w:r>
      <w:r>
        <w:rPr>
          <w:spacing w:val="40"/>
          <w:sz w:val="28"/>
        </w:rPr>
        <w:t xml:space="preserve"> </w:t>
      </w:r>
      <w:r>
        <w:rPr>
          <w:sz w:val="28"/>
        </w:rPr>
        <w:t>как</w:t>
      </w:r>
      <w:r>
        <w:rPr>
          <w:spacing w:val="40"/>
          <w:sz w:val="28"/>
        </w:rPr>
        <w:t xml:space="preserve"> </w:t>
      </w:r>
      <w:r>
        <w:rPr>
          <w:sz w:val="28"/>
        </w:rPr>
        <w:t>служебную</w:t>
      </w:r>
      <w:r>
        <w:rPr>
          <w:spacing w:val="40"/>
          <w:sz w:val="28"/>
        </w:rPr>
        <w:t xml:space="preserve"> </w:t>
      </w:r>
      <w:r>
        <w:rPr>
          <w:sz w:val="28"/>
        </w:rPr>
        <w:t>часть</w:t>
      </w:r>
      <w:r>
        <w:rPr>
          <w:spacing w:val="40"/>
          <w:sz w:val="28"/>
        </w:rPr>
        <w:t xml:space="preserve"> </w:t>
      </w:r>
      <w:r>
        <w:rPr>
          <w:sz w:val="28"/>
        </w:rPr>
        <w:t>речи;</w:t>
      </w:r>
      <w:r>
        <w:rPr>
          <w:spacing w:val="40"/>
          <w:sz w:val="28"/>
        </w:rPr>
        <w:t xml:space="preserve"> </w:t>
      </w:r>
      <w:r>
        <w:rPr>
          <w:i/>
          <w:sz w:val="28"/>
        </w:rPr>
        <w:t>различать</w:t>
      </w:r>
      <w:r>
        <w:rPr>
          <w:i/>
          <w:spacing w:val="40"/>
          <w:sz w:val="28"/>
        </w:rPr>
        <w:t xml:space="preserve"> </w:t>
      </w:r>
      <w:r>
        <w:rPr>
          <w:i/>
          <w:sz w:val="28"/>
        </w:rPr>
        <w:t>разряды частиц</w:t>
      </w:r>
      <w:r>
        <w:rPr>
          <w:i/>
          <w:spacing w:val="33"/>
          <w:sz w:val="28"/>
        </w:rPr>
        <w:t xml:space="preserve"> </w:t>
      </w:r>
      <w:r>
        <w:rPr>
          <w:i/>
          <w:sz w:val="28"/>
        </w:rPr>
        <w:t>по</w:t>
      </w:r>
      <w:r>
        <w:rPr>
          <w:i/>
          <w:spacing w:val="36"/>
          <w:sz w:val="28"/>
        </w:rPr>
        <w:t xml:space="preserve"> </w:t>
      </w:r>
      <w:r>
        <w:rPr>
          <w:i/>
          <w:sz w:val="28"/>
        </w:rPr>
        <w:t>значению,</w:t>
      </w:r>
      <w:r>
        <w:rPr>
          <w:i/>
          <w:spacing w:val="36"/>
          <w:sz w:val="28"/>
        </w:rPr>
        <w:t xml:space="preserve"> </w:t>
      </w:r>
      <w:r>
        <w:rPr>
          <w:i/>
          <w:sz w:val="28"/>
        </w:rPr>
        <w:t>по</w:t>
      </w:r>
      <w:r>
        <w:rPr>
          <w:i/>
          <w:spacing w:val="38"/>
          <w:sz w:val="28"/>
        </w:rPr>
        <w:t xml:space="preserve"> </w:t>
      </w:r>
      <w:r>
        <w:rPr>
          <w:i/>
          <w:sz w:val="28"/>
        </w:rPr>
        <w:t>составу;</w:t>
      </w:r>
      <w:r>
        <w:rPr>
          <w:i/>
          <w:spacing w:val="37"/>
          <w:sz w:val="28"/>
        </w:rPr>
        <w:t xml:space="preserve"> </w:t>
      </w:r>
      <w:r>
        <w:rPr>
          <w:i/>
          <w:sz w:val="28"/>
        </w:rPr>
        <w:t>объяснять</w:t>
      </w:r>
      <w:r>
        <w:rPr>
          <w:i/>
          <w:spacing w:val="35"/>
          <w:sz w:val="28"/>
        </w:rPr>
        <w:t xml:space="preserve"> </w:t>
      </w:r>
      <w:r>
        <w:rPr>
          <w:i/>
          <w:sz w:val="28"/>
        </w:rPr>
        <w:t>роль</w:t>
      </w:r>
      <w:r>
        <w:rPr>
          <w:i/>
          <w:spacing w:val="36"/>
          <w:sz w:val="28"/>
        </w:rPr>
        <w:t xml:space="preserve"> </w:t>
      </w:r>
      <w:r>
        <w:rPr>
          <w:i/>
          <w:sz w:val="28"/>
        </w:rPr>
        <w:t>частиц</w:t>
      </w:r>
      <w:r>
        <w:rPr>
          <w:i/>
          <w:spacing w:val="38"/>
          <w:sz w:val="28"/>
        </w:rPr>
        <w:t xml:space="preserve"> </w:t>
      </w:r>
      <w:r>
        <w:rPr>
          <w:i/>
          <w:sz w:val="28"/>
        </w:rPr>
        <w:t>в</w:t>
      </w:r>
      <w:r>
        <w:rPr>
          <w:i/>
          <w:spacing w:val="37"/>
          <w:sz w:val="28"/>
        </w:rPr>
        <w:t xml:space="preserve"> </w:t>
      </w:r>
      <w:r>
        <w:rPr>
          <w:i/>
          <w:sz w:val="28"/>
        </w:rPr>
        <w:t>передаче</w:t>
      </w:r>
      <w:r>
        <w:rPr>
          <w:i/>
          <w:spacing w:val="37"/>
          <w:sz w:val="28"/>
        </w:rPr>
        <w:t xml:space="preserve"> </w:t>
      </w:r>
      <w:r>
        <w:rPr>
          <w:i/>
          <w:spacing w:val="-2"/>
          <w:sz w:val="28"/>
        </w:rPr>
        <w:t>различных</w:t>
      </w:r>
    </w:p>
    <w:p w:rsidR="00F31BB1" w:rsidRDefault="00F31BB1">
      <w:pPr>
        <w:rPr>
          <w:i/>
          <w:sz w:val="28"/>
        </w:rPr>
        <w:sectPr w:rsidR="00F31BB1">
          <w:pgSz w:w="11910" w:h="16840"/>
          <w:pgMar w:top="920" w:right="0" w:bottom="660" w:left="425" w:header="0" w:footer="460" w:gutter="0"/>
          <w:cols w:space="720"/>
        </w:sectPr>
      </w:pPr>
    </w:p>
    <w:p w:rsidR="00F31BB1" w:rsidRDefault="00346B19">
      <w:pPr>
        <w:spacing w:before="72"/>
        <w:ind w:left="709" w:right="842"/>
        <w:jc w:val="both"/>
        <w:rPr>
          <w:sz w:val="28"/>
        </w:rPr>
      </w:pPr>
      <w:r>
        <w:rPr>
          <w:i/>
          <w:sz w:val="28"/>
        </w:rPr>
        <w:t xml:space="preserve">оттенков значения в слове и тексте, в образовании форм глагола; </w:t>
      </w:r>
      <w:r>
        <w:rPr>
          <w:sz w:val="28"/>
        </w:rPr>
        <w:t>понимать интонационные особенности предложений с частицами.</w:t>
      </w:r>
    </w:p>
    <w:p w:rsidR="00F31BB1" w:rsidRDefault="00346B19">
      <w:pPr>
        <w:ind w:left="709" w:right="841" w:firstLine="681"/>
        <w:jc w:val="both"/>
        <w:rPr>
          <w:sz w:val="28"/>
        </w:rPr>
      </w:pPr>
      <w:r>
        <w:rPr>
          <w:i/>
          <w:sz w:val="28"/>
        </w:rPr>
        <w:t xml:space="preserve">Употреблять частицы в речи в соответствии с их значением и стилистической окраской; </w:t>
      </w:r>
      <w:r>
        <w:rPr>
          <w:sz w:val="28"/>
        </w:rPr>
        <w:t xml:space="preserve">соблюдать по визуальной опоре нормы правописания </w:t>
      </w:r>
      <w:r>
        <w:rPr>
          <w:spacing w:val="-2"/>
          <w:sz w:val="28"/>
        </w:rPr>
        <w:t>частиц.</w:t>
      </w:r>
    </w:p>
    <w:p w:rsidR="00F31BB1" w:rsidRDefault="00346B19">
      <w:pPr>
        <w:ind w:left="710" w:right="841" w:firstLine="681"/>
        <w:jc w:val="both"/>
        <w:rPr>
          <w:i/>
          <w:sz w:val="28"/>
        </w:rPr>
      </w:pPr>
      <w:r>
        <w:rPr>
          <w:i/>
          <w:sz w:val="28"/>
        </w:rPr>
        <w:t>Проводить морфологический разбор частиц, применять это умение в речевой практике.</w:t>
      </w:r>
    </w:p>
    <w:p w:rsidR="00F31BB1" w:rsidRDefault="00346B19">
      <w:pPr>
        <w:pStyle w:val="2"/>
        <w:spacing w:before="4"/>
        <w:ind w:left="1391"/>
      </w:pPr>
      <w:r>
        <w:t>Междометия</w:t>
      </w:r>
      <w:r>
        <w:rPr>
          <w:spacing w:val="-8"/>
        </w:rPr>
        <w:t xml:space="preserve"> </w:t>
      </w:r>
      <w:r>
        <w:t>и</w:t>
      </w:r>
      <w:r>
        <w:rPr>
          <w:spacing w:val="-8"/>
        </w:rPr>
        <w:t xml:space="preserve"> </w:t>
      </w:r>
      <w:r>
        <w:t>звукоподражательные</w:t>
      </w:r>
      <w:r>
        <w:rPr>
          <w:spacing w:val="-8"/>
        </w:rPr>
        <w:t xml:space="preserve"> </w:t>
      </w:r>
      <w:r>
        <w:rPr>
          <w:spacing w:val="-2"/>
        </w:rPr>
        <w:t>слова</w:t>
      </w:r>
    </w:p>
    <w:p w:rsidR="00F31BB1" w:rsidRDefault="00346B19">
      <w:pPr>
        <w:ind w:left="710" w:right="839" w:firstLine="681"/>
        <w:jc w:val="both"/>
        <w:rPr>
          <w:i/>
          <w:sz w:val="28"/>
        </w:rPr>
      </w:pPr>
      <w:r>
        <w:rPr>
          <w:sz w:val="28"/>
        </w:rPr>
        <w:t xml:space="preserve">Характеризовать междометия как особую группу слов, </w:t>
      </w:r>
      <w:r>
        <w:rPr>
          <w:i/>
          <w:sz w:val="28"/>
        </w:rPr>
        <w:t>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31BB1" w:rsidRDefault="00346B19">
      <w:pPr>
        <w:ind w:left="710" w:right="842" w:firstLine="681"/>
        <w:jc w:val="both"/>
        <w:rPr>
          <w:i/>
          <w:sz w:val="28"/>
        </w:rPr>
      </w:pPr>
      <w:r>
        <w:rPr>
          <w:i/>
          <w:sz w:val="28"/>
        </w:rPr>
        <w:t>Проводить</w:t>
      </w:r>
      <w:r>
        <w:rPr>
          <w:i/>
          <w:spacing w:val="-1"/>
          <w:sz w:val="28"/>
        </w:rPr>
        <w:t xml:space="preserve"> </w:t>
      </w:r>
      <w:r>
        <w:rPr>
          <w:i/>
          <w:sz w:val="28"/>
        </w:rPr>
        <w:t>морфологический</w:t>
      </w:r>
      <w:r>
        <w:rPr>
          <w:i/>
          <w:spacing w:val="-1"/>
          <w:sz w:val="28"/>
        </w:rPr>
        <w:t xml:space="preserve"> </w:t>
      </w:r>
      <w:r>
        <w:rPr>
          <w:i/>
          <w:sz w:val="28"/>
        </w:rPr>
        <w:t>разбор</w:t>
      </w:r>
      <w:r>
        <w:rPr>
          <w:i/>
          <w:spacing w:val="-1"/>
          <w:sz w:val="28"/>
        </w:rPr>
        <w:t xml:space="preserve"> </w:t>
      </w:r>
      <w:r>
        <w:rPr>
          <w:i/>
          <w:sz w:val="28"/>
        </w:rPr>
        <w:t>междометий;</w:t>
      </w:r>
      <w:r>
        <w:rPr>
          <w:i/>
          <w:spacing w:val="-2"/>
          <w:sz w:val="28"/>
        </w:rPr>
        <w:t xml:space="preserve"> </w:t>
      </w:r>
      <w:r>
        <w:rPr>
          <w:i/>
          <w:sz w:val="28"/>
        </w:rPr>
        <w:t>применять</w:t>
      </w:r>
      <w:r>
        <w:rPr>
          <w:i/>
          <w:spacing w:val="-1"/>
          <w:sz w:val="28"/>
        </w:rPr>
        <w:t xml:space="preserve"> </w:t>
      </w:r>
      <w:r>
        <w:rPr>
          <w:i/>
          <w:sz w:val="28"/>
        </w:rPr>
        <w:t>это умение</w:t>
      </w:r>
      <w:r>
        <w:rPr>
          <w:i/>
          <w:spacing w:val="-5"/>
          <w:sz w:val="28"/>
        </w:rPr>
        <w:t xml:space="preserve"> </w:t>
      </w:r>
      <w:r>
        <w:rPr>
          <w:i/>
          <w:sz w:val="28"/>
        </w:rPr>
        <w:t>в речевой практике.</w:t>
      </w:r>
    </w:p>
    <w:p w:rsidR="00F31BB1" w:rsidRDefault="00346B19">
      <w:pPr>
        <w:pStyle w:val="a3"/>
        <w:ind w:left="710" w:right="843" w:firstLine="681"/>
      </w:pPr>
      <w:r>
        <w:t>Соблюдать с опорой на схему пунктуационные нормы оформления предложений с междометиями.</w:t>
      </w:r>
    </w:p>
    <w:p w:rsidR="00F31BB1" w:rsidRDefault="00F31BB1">
      <w:pPr>
        <w:pStyle w:val="a3"/>
        <w:spacing w:before="3"/>
        <w:ind w:left="0" w:firstLine="0"/>
        <w:jc w:val="left"/>
      </w:pPr>
    </w:p>
    <w:p w:rsidR="00F31BB1" w:rsidRDefault="00346B19" w:rsidP="00355E31">
      <w:pPr>
        <w:pStyle w:val="1"/>
        <w:numPr>
          <w:ilvl w:val="0"/>
          <w:numId w:val="168"/>
        </w:numPr>
        <w:tabs>
          <w:tab w:val="left" w:pos="1601"/>
        </w:tabs>
        <w:spacing w:line="322" w:lineRule="exact"/>
        <w:ind w:left="1601" w:hanging="210"/>
        <w:jc w:val="both"/>
      </w:pPr>
      <w:r>
        <w:rPr>
          <w:spacing w:val="-2"/>
        </w:rPr>
        <w:t>КЛАСС</w:t>
      </w:r>
    </w:p>
    <w:p w:rsidR="00F31BB1" w:rsidRDefault="00346B19">
      <w:pPr>
        <w:pStyle w:val="2"/>
        <w:ind w:left="1391"/>
        <w:jc w:val="left"/>
      </w:pPr>
      <w:r>
        <w:t>Общие</w:t>
      </w:r>
      <w:r>
        <w:rPr>
          <w:spacing w:val="-4"/>
        </w:rPr>
        <w:t xml:space="preserve"> </w:t>
      </w:r>
      <w:r>
        <w:t>сведения</w:t>
      </w:r>
      <w:r>
        <w:rPr>
          <w:spacing w:val="-3"/>
        </w:rPr>
        <w:t xml:space="preserve"> </w:t>
      </w:r>
      <w:r>
        <w:t>о</w:t>
      </w:r>
      <w:r>
        <w:rPr>
          <w:spacing w:val="-4"/>
        </w:rPr>
        <w:t xml:space="preserve"> </w:t>
      </w:r>
      <w:r>
        <w:rPr>
          <w:spacing w:val="-2"/>
        </w:rPr>
        <w:t>языке</w:t>
      </w:r>
    </w:p>
    <w:p w:rsidR="00F31BB1" w:rsidRDefault="00346B19">
      <w:pPr>
        <w:pStyle w:val="a3"/>
        <w:ind w:left="710" w:right="1317" w:firstLine="681"/>
        <w:jc w:val="left"/>
        <w:rPr>
          <w:b/>
        </w:rPr>
      </w:pPr>
      <w:r>
        <w:t>Иметь</w:t>
      </w:r>
      <w:r>
        <w:rPr>
          <w:spacing w:val="80"/>
        </w:rPr>
        <w:t xml:space="preserve"> </w:t>
      </w:r>
      <w:r>
        <w:t>представление</w:t>
      </w:r>
      <w:r>
        <w:rPr>
          <w:spacing w:val="80"/>
        </w:rPr>
        <w:t xml:space="preserve"> </w:t>
      </w:r>
      <w:r>
        <w:t>о</w:t>
      </w:r>
      <w:r>
        <w:rPr>
          <w:spacing w:val="80"/>
        </w:rPr>
        <w:t xml:space="preserve"> </w:t>
      </w:r>
      <w:r>
        <w:t>русском</w:t>
      </w:r>
      <w:r>
        <w:rPr>
          <w:spacing w:val="80"/>
        </w:rPr>
        <w:t xml:space="preserve"> </w:t>
      </w:r>
      <w:r>
        <w:t>языке</w:t>
      </w:r>
      <w:r>
        <w:rPr>
          <w:spacing w:val="80"/>
        </w:rPr>
        <w:t xml:space="preserve"> </w:t>
      </w:r>
      <w:r>
        <w:t>как</w:t>
      </w:r>
      <w:r>
        <w:rPr>
          <w:spacing w:val="80"/>
        </w:rPr>
        <w:t xml:space="preserve"> </w:t>
      </w:r>
      <w:r>
        <w:t>одном</w:t>
      </w:r>
      <w:r>
        <w:rPr>
          <w:spacing w:val="80"/>
        </w:rPr>
        <w:t xml:space="preserve"> </w:t>
      </w:r>
      <w:r>
        <w:t>из</w:t>
      </w:r>
      <w:r>
        <w:rPr>
          <w:spacing w:val="80"/>
        </w:rPr>
        <w:t xml:space="preserve"> </w:t>
      </w:r>
      <w:r>
        <w:t xml:space="preserve">славянских языков. </w:t>
      </w:r>
      <w:r>
        <w:rPr>
          <w:b/>
        </w:rPr>
        <w:t>Язык и речь</w:t>
      </w:r>
    </w:p>
    <w:p w:rsidR="00F31BB1" w:rsidRDefault="00346B19">
      <w:pPr>
        <w:pStyle w:val="a3"/>
        <w:tabs>
          <w:tab w:val="left" w:pos="2728"/>
          <w:tab w:val="left" w:pos="3448"/>
          <w:tab w:val="left" w:pos="4888"/>
        </w:tabs>
        <w:ind w:left="710" w:right="902" w:firstLine="681"/>
        <w:jc w:val="left"/>
      </w:pPr>
      <w:r>
        <w:t>Создавать</w:t>
      </w:r>
      <w:r>
        <w:rPr>
          <w:spacing w:val="-5"/>
        </w:rPr>
        <w:t xml:space="preserve"> </w:t>
      </w:r>
      <w:r>
        <w:t>устные</w:t>
      </w:r>
      <w:r>
        <w:rPr>
          <w:spacing w:val="-4"/>
        </w:rPr>
        <w:t xml:space="preserve"> </w:t>
      </w:r>
      <w:r>
        <w:t>монологические</w:t>
      </w:r>
      <w:r>
        <w:rPr>
          <w:spacing w:val="-4"/>
        </w:rPr>
        <w:t xml:space="preserve"> </w:t>
      </w:r>
      <w:r>
        <w:t>высказывания</w:t>
      </w:r>
      <w:r>
        <w:rPr>
          <w:spacing w:val="-3"/>
        </w:rPr>
        <w:t xml:space="preserve"> </w:t>
      </w:r>
      <w:r>
        <w:t>с</w:t>
      </w:r>
      <w:r>
        <w:rPr>
          <w:spacing w:val="-6"/>
        </w:rPr>
        <w:t xml:space="preserve"> </w:t>
      </w:r>
      <w:r>
        <w:t>опорой</w:t>
      </w:r>
      <w:r>
        <w:rPr>
          <w:spacing w:val="-3"/>
        </w:rPr>
        <w:t xml:space="preserve"> </w:t>
      </w:r>
      <w:r>
        <w:t>на</w:t>
      </w:r>
      <w:r>
        <w:rPr>
          <w:spacing w:val="-4"/>
        </w:rPr>
        <w:t xml:space="preserve"> </w:t>
      </w:r>
      <w:r>
        <w:t>план,</w:t>
      </w:r>
      <w:r>
        <w:rPr>
          <w:spacing w:val="-4"/>
        </w:rPr>
        <w:t xml:space="preserve"> </w:t>
      </w:r>
      <w:r>
        <w:t>опорные слова объёмом не менее 8 предложений на основе жизненных наблюдений, личных впечатлений, чтения</w:t>
      </w:r>
      <w:r>
        <w:tab/>
        <w:t>научно-учебной,</w:t>
      </w:r>
      <w:r>
        <w:rPr>
          <w:spacing w:val="40"/>
        </w:rPr>
        <w:t xml:space="preserve"> </w:t>
      </w:r>
      <w:r>
        <w:t>художественной,</w:t>
      </w:r>
      <w:r>
        <w:rPr>
          <w:spacing w:val="40"/>
        </w:rPr>
        <w:t xml:space="preserve"> </w:t>
      </w:r>
      <w:r>
        <w:t xml:space="preserve">научно- </w:t>
      </w:r>
      <w:r>
        <w:rPr>
          <w:spacing w:val="-2"/>
        </w:rPr>
        <w:t>популярной</w:t>
      </w:r>
      <w:r>
        <w:tab/>
      </w:r>
      <w:r>
        <w:rPr>
          <w:spacing w:val="-10"/>
        </w:rPr>
        <w:t>и</w:t>
      </w:r>
      <w:r>
        <w:tab/>
        <w:t>публицистической литературы (монолог-описание, монолог-рассуждение, монолог-повествование); выступать с научным сообщением с использованием презентации, плана.</w:t>
      </w:r>
    </w:p>
    <w:p w:rsidR="00F31BB1" w:rsidRDefault="00346B19">
      <w:pPr>
        <w:pStyle w:val="a3"/>
        <w:ind w:left="710" w:right="844" w:firstLine="681"/>
      </w:pPr>
      <w:r>
        <w:t>Участвовать в диалоге на лингвистические темы (в рамках изученного) и темы на основе жизненных наблюдений (объём не менее 5 реплик).</w:t>
      </w:r>
    </w:p>
    <w:p w:rsidR="00F31BB1" w:rsidRDefault="00346B19">
      <w:pPr>
        <w:pStyle w:val="a3"/>
        <w:ind w:left="710" w:right="843" w:firstLine="68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31BB1" w:rsidRDefault="00346B19">
      <w:pPr>
        <w:pStyle w:val="a3"/>
        <w:ind w:left="710" w:right="844" w:firstLine="681"/>
      </w:pPr>
      <w:r>
        <w:t>Владеть различными видами чтения: просмотровым, ознакомительным, изучающим, поисковым.</w:t>
      </w:r>
    </w:p>
    <w:p w:rsidR="00F31BB1" w:rsidRDefault="00346B19">
      <w:pPr>
        <w:pStyle w:val="a3"/>
        <w:spacing w:line="242" w:lineRule="auto"/>
        <w:ind w:left="710" w:right="844" w:firstLine="681"/>
      </w:pPr>
      <w:r>
        <w:t>Устно пересказывать с опорой на план, опорные слова прочитанный или прослушанный текст объёмом не менее 130 слов.</w:t>
      </w:r>
    </w:p>
    <w:p w:rsidR="00F31BB1" w:rsidRDefault="00346B19">
      <w:pPr>
        <w:pStyle w:val="a3"/>
        <w:ind w:left="710" w:right="842" w:firstLine="681"/>
      </w:pPr>
      <w:r>
        <w:t>Понимать содержание прослушанных и прочитанных научно-учебных, художественных, публицистических текстов различных функционально- смысловых типов речи объёмом не менее 270 слов: подробно, сжато и выборочно с опорой на план, опорные слова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 не менее 250 слов).</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710" w:right="842" w:firstLine="681"/>
      </w:pPr>
      <w:r>
        <w:t>Осуществлять выбор языковых средств для создания высказывания в соответствии с целью, темой и коммуникативным замыслом с использованием речевого клише.</w:t>
      </w:r>
    </w:p>
    <w:p w:rsidR="00F31BB1" w:rsidRDefault="00346B19">
      <w:pPr>
        <w:pStyle w:val="a3"/>
        <w:spacing w:before="1"/>
        <w:ind w:left="710" w:right="843" w:firstLine="681"/>
      </w:pPr>
      <w:r>
        <w:t>Соблюдать в устной речи и на письме нормы современного русского литературного языка, в том числе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w:t>
      </w:r>
      <w:r>
        <w:rPr>
          <w:spacing w:val="40"/>
        </w:rPr>
        <w:t xml:space="preserve"> </w:t>
      </w:r>
      <w:r>
        <w:t>речевого этикета.</w:t>
      </w:r>
    </w:p>
    <w:p w:rsidR="00F31BB1" w:rsidRDefault="00346B19">
      <w:pPr>
        <w:pStyle w:val="2"/>
        <w:spacing w:before="3"/>
        <w:ind w:left="1391"/>
        <w:jc w:val="left"/>
      </w:pPr>
      <w:r>
        <w:rPr>
          <w:spacing w:val="-2"/>
        </w:rPr>
        <w:t>Текст</w:t>
      </w:r>
    </w:p>
    <w:p w:rsidR="00F31BB1" w:rsidRDefault="00346B19">
      <w:pPr>
        <w:ind w:left="710" w:right="843" w:firstLine="681"/>
        <w:jc w:val="both"/>
        <w:rPr>
          <w:i/>
          <w:sz w:val="28"/>
        </w:rPr>
      </w:pPr>
      <w:r>
        <w:rPr>
          <w:sz w:val="28"/>
        </w:rPr>
        <w:t xml:space="preserve">Анализировать по смысловой опоре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по визуальной опоре способы и средства связи предложений в тексте; анализировать текст с точки зрения его принадлежности к функционально-смысловому типу </w:t>
      </w:r>
      <w:r>
        <w:rPr>
          <w:i/>
          <w:sz w:val="28"/>
        </w:rPr>
        <w:t>речи</w:t>
      </w:r>
      <w:r>
        <w:rPr>
          <w:sz w:val="28"/>
        </w:rPr>
        <w:t xml:space="preserve">; </w:t>
      </w:r>
      <w:r>
        <w:rPr>
          <w:i/>
          <w:sz w:val="28"/>
        </w:rPr>
        <w:t>анализировать языковые средства выразительности в тексте (фонетические, словообразовательные, лексические, морфологические).</w:t>
      </w:r>
    </w:p>
    <w:p w:rsidR="00F31BB1" w:rsidRDefault="00346B19">
      <w:pPr>
        <w:ind w:left="710" w:right="843" w:firstLine="681"/>
        <w:jc w:val="both"/>
        <w:rPr>
          <w:i/>
          <w:sz w:val="28"/>
        </w:rPr>
      </w:pPr>
      <w:r>
        <w:rPr>
          <w:sz w:val="28"/>
        </w:rPr>
        <w:t xml:space="preserve">Распознавать с направляющей помощью педагога тексты разных функциональносмысловых типов речи; анализировать с опорой на алгоритм тексты разных функциональных разновидностей языка и жанров; </w:t>
      </w:r>
      <w:r>
        <w:rPr>
          <w:i/>
          <w:sz w:val="28"/>
        </w:rPr>
        <w:t>применять эти знания при выполнении языкового анализа различных видов и в речевой практике.</w:t>
      </w:r>
    </w:p>
    <w:p w:rsidR="00F31BB1" w:rsidRDefault="00346B19">
      <w:pPr>
        <w:pStyle w:val="a3"/>
        <w:ind w:left="710" w:right="840" w:firstLine="681"/>
      </w:pPr>
      <w:r>
        <w:t>Создавать по плану, опорным словам тексты различных функционально- смысловых типов речи с опорой на жизненный и читательский опыт; тексты с опорой на произведения искусства (в том числе сочинения-миниатюры объёмом 6 и более предложений; сочинения объёмом от 80 слов с учётом стиля и жанра сочинения, характера темы).</w:t>
      </w:r>
    </w:p>
    <w:p w:rsidR="00F31BB1" w:rsidRDefault="00346B19">
      <w:pPr>
        <w:ind w:left="710" w:right="841" w:firstLine="681"/>
        <w:jc w:val="both"/>
        <w:rPr>
          <w:i/>
          <w:sz w:val="28"/>
        </w:rPr>
      </w:pPr>
      <w:r>
        <w:rPr>
          <w:i/>
          <w:sz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31BB1" w:rsidRDefault="00346B19">
      <w:pPr>
        <w:pStyle w:val="a3"/>
        <w:ind w:left="1392" w:right="842" w:firstLine="0"/>
      </w:pPr>
      <w:r>
        <w:t>Представлять сообщение на заданную тему в виде презентации. Представлять</w:t>
      </w:r>
      <w:r>
        <w:rPr>
          <w:spacing w:val="54"/>
        </w:rPr>
        <w:t xml:space="preserve">  </w:t>
      </w:r>
      <w:r>
        <w:t>содержание</w:t>
      </w:r>
      <w:r>
        <w:rPr>
          <w:spacing w:val="55"/>
        </w:rPr>
        <w:t xml:space="preserve">  </w:t>
      </w:r>
      <w:r>
        <w:t>прослушанного</w:t>
      </w:r>
      <w:r>
        <w:rPr>
          <w:spacing w:val="55"/>
        </w:rPr>
        <w:t xml:space="preserve">  </w:t>
      </w:r>
      <w:r>
        <w:t>или</w:t>
      </w:r>
      <w:r>
        <w:rPr>
          <w:spacing w:val="55"/>
        </w:rPr>
        <w:t xml:space="preserve">  </w:t>
      </w:r>
      <w:r>
        <w:t>прочитанного</w:t>
      </w:r>
      <w:r>
        <w:rPr>
          <w:spacing w:val="54"/>
        </w:rPr>
        <w:t xml:space="preserve">  </w:t>
      </w:r>
      <w:r>
        <w:rPr>
          <w:spacing w:val="-2"/>
        </w:rPr>
        <w:t>научно-</w:t>
      </w:r>
    </w:p>
    <w:p w:rsidR="00F31BB1" w:rsidRDefault="00346B19">
      <w:pPr>
        <w:ind w:left="710" w:right="842"/>
        <w:jc w:val="both"/>
        <w:rPr>
          <w:i/>
          <w:sz w:val="28"/>
        </w:rPr>
      </w:pPr>
      <w:r>
        <w:rPr>
          <w:sz w:val="28"/>
        </w:rPr>
        <w:t xml:space="preserve">учебного текста в виде таблицы, схемы; </w:t>
      </w:r>
      <w:r>
        <w:rPr>
          <w:i/>
          <w:sz w:val="28"/>
        </w:rPr>
        <w:t>представлять содержание таблицы, схемы в виде текста.</w:t>
      </w:r>
    </w:p>
    <w:p w:rsidR="00F31BB1" w:rsidRDefault="00346B19">
      <w:pPr>
        <w:ind w:left="710" w:right="840" w:firstLine="681"/>
        <w:jc w:val="both"/>
        <w:rPr>
          <w:i/>
          <w:sz w:val="28"/>
        </w:rPr>
      </w:pPr>
      <w:r>
        <w:rPr>
          <w:i/>
          <w:sz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F31BB1" w:rsidRDefault="00346B19">
      <w:pPr>
        <w:pStyle w:val="2"/>
        <w:ind w:left="1392"/>
      </w:pPr>
      <w:r>
        <w:t>Функциональные</w:t>
      </w:r>
      <w:r>
        <w:rPr>
          <w:spacing w:val="-9"/>
        </w:rPr>
        <w:t xml:space="preserve"> </w:t>
      </w:r>
      <w:r>
        <w:t>разновидности</w:t>
      </w:r>
      <w:r>
        <w:rPr>
          <w:spacing w:val="-8"/>
        </w:rPr>
        <w:t xml:space="preserve"> </w:t>
      </w:r>
      <w:r>
        <w:rPr>
          <w:spacing w:val="-4"/>
        </w:rPr>
        <w:t>языка</w:t>
      </w:r>
    </w:p>
    <w:p w:rsidR="00F31BB1" w:rsidRDefault="00346B19">
      <w:pPr>
        <w:ind w:left="710" w:right="842" w:firstLine="681"/>
        <w:jc w:val="both"/>
        <w:rPr>
          <w:i/>
          <w:sz w:val="28"/>
        </w:rPr>
      </w:pPr>
      <w:r>
        <w:rPr>
          <w:sz w:val="28"/>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w:t>
      </w:r>
      <w:r>
        <w:rPr>
          <w:i/>
          <w:sz w:val="28"/>
        </w:rPr>
        <w:t>выявлять сочетание различных функциональных разновидностей языка в тексте, средства связи предложений в тексте.</w:t>
      </w:r>
    </w:p>
    <w:p w:rsidR="00F31BB1" w:rsidRDefault="00F31BB1">
      <w:pPr>
        <w:jc w:val="both"/>
        <w:rPr>
          <w:i/>
          <w:sz w:val="28"/>
        </w:rPr>
        <w:sectPr w:rsidR="00F31BB1">
          <w:pgSz w:w="11910" w:h="16840"/>
          <w:pgMar w:top="920" w:right="0" w:bottom="660" w:left="425" w:header="0" w:footer="460" w:gutter="0"/>
          <w:cols w:space="720"/>
        </w:sectPr>
      </w:pPr>
    </w:p>
    <w:p w:rsidR="00F31BB1" w:rsidRDefault="00346B19">
      <w:pPr>
        <w:pStyle w:val="a3"/>
        <w:spacing w:before="72"/>
        <w:ind w:left="710" w:right="843" w:firstLine="681"/>
      </w:pPr>
      <w:r>
        <w:t>Создавать тексты с опорой на образец официально-делового стиля (заявление, объяснительная записка, автобиография, характеристика), публицистических жанров; оформлять деловые бумаги с опорой на образец.</w:t>
      </w:r>
    </w:p>
    <w:p w:rsidR="00F31BB1" w:rsidRDefault="00346B19">
      <w:pPr>
        <w:spacing w:before="1"/>
        <w:ind w:left="710" w:right="841" w:firstLine="681"/>
        <w:jc w:val="both"/>
        <w:rPr>
          <w:i/>
          <w:sz w:val="28"/>
        </w:rPr>
      </w:pPr>
      <w:r>
        <w:rPr>
          <w:i/>
          <w:sz w:val="28"/>
        </w:rPr>
        <w:t>Осуществлять выбор языковых средств для создания высказывания в соответствии с целью, темой и коммуникативным замыслом.</w:t>
      </w:r>
    </w:p>
    <w:p w:rsidR="00F31BB1" w:rsidRDefault="00346B19">
      <w:pPr>
        <w:pStyle w:val="1"/>
        <w:spacing w:before="4" w:line="322" w:lineRule="exact"/>
        <w:ind w:left="1391"/>
      </w:pPr>
      <w:r>
        <w:t>СИСТЕМА</w:t>
      </w:r>
      <w:r>
        <w:rPr>
          <w:spacing w:val="-11"/>
        </w:rPr>
        <w:t xml:space="preserve"> </w:t>
      </w:r>
      <w:r>
        <w:rPr>
          <w:spacing w:val="-2"/>
        </w:rPr>
        <w:t>ЯЗЫКА</w:t>
      </w:r>
    </w:p>
    <w:p w:rsidR="00F31BB1" w:rsidRDefault="00346B19">
      <w:pPr>
        <w:pStyle w:val="2"/>
        <w:ind w:left="1391"/>
        <w:jc w:val="left"/>
      </w:pPr>
      <w:r>
        <w:t>Cинтаксис.</w:t>
      </w:r>
      <w:r>
        <w:rPr>
          <w:spacing w:val="-7"/>
        </w:rPr>
        <w:t xml:space="preserve"> </w:t>
      </w:r>
      <w:r>
        <w:t>Культура</w:t>
      </w:r>
      <w:r>
        <w:rPr>
          <w:spacing w:val="-5"/>
        </w:rPr>
        <w:t xml:space="preserve"> </w:t>
      </w:r>
      <w:r>
        <w:t>речи.</w:t>
      </w:r>
      <w:r>
        <w:rPr>
          <w:spacing w:val="-6"/>
        </w:rPr>
        <w:t xml:space="preserve"> </w:t>
      </w:r>
      <w:r>
        <w:rPr>
          <w:spacing w:val="-2"/>
        </w:rPr>
        <w:t>Пунктуация</w:t>
      </w:r>
    </w:p>
    <w:p w:rsidR="00F31BB1" w:rsidRDefault="00346B19">
      <w:pPr>
        <w:pStyle w:val="a3"/>
        <w:ind w:left="1391" w:right="1317" w:firstLine="0"/>
        <w:jc w:val="left"/>
      </w:pPr>
      <w:r>
        <w:t>Иметь представление о синтаксисе как разделе лингвистики. Распознавать</w:t>
      </w:r>
      <w:r>
        <w:rPr>
          <w:spacing w:val="-7"/>
        </w:rPr>
        <w:t xml:space="preserve"> </w:t>
      </w:r>
      <w:r>
        <w:t>словосочетание</w:t>
      </w:r>
      <w:r>
        <w:rPr>
          <w:spacing w:val="-6"/>
        </w:rPr>
        <w:t xml:space="preserve"> </w:t>
      </w:r>
      <w:r>
        <w:t>и</w:t>
      </w:r>
      <w:r>
        <w:rPr>
          <w:spacing w:val="-7"/>
        </w:rPr>
        <w:t xml:space="preserve"> </w:t>
      </w:r>
      <w:r>
        <w:t>предложение</w:t>
      </w:r>
      <w:r>
        <w:rPr>
          <w:spacing w:val="-6"/>
        </w:rPr>
        <w:t xml:space="preserve"> </w:t>
      </w:r>
      <w:r>
        <w:t>как</w:t>
      </w:r>
      <w:r>
        <w:rPr>
          <w:spacing w:val="-6"/>
        </w:rPr>
        <w:t xml:space="preserve"> </w:t>
      </w:r>
      <w:r>
        <w:t>единицы</w:t>
      </w:r>
      <w:r>
        <w:rPr>
          <w:spacing w:val="-5"/>
        </w:rPr>
        <w:t xml:space="preserve"> </w:t>
      </w:r>
      <w:r>
        <w:t>синтаксиса. Различать функции знаков препинания.</w:t>
      </w:r>
    </w:p>
    <w:p w:rsidR="00F31BB1" w:rsidRDefault="00346B19">
      <w:pPr>
        <w:pStyle w:val="2"/>
        <w:spacing w:before="3"/>
        <w:ind w:left="1391"/>
        <w:jc w:val="left"/>
      </w:pPr>
      <w:r>
        <w:rPr>
          <w:spacing w:val="-2"/>
        </w:rPr>
        <w:t>Словосочетание</w:t>
      </w:r>
    </w:p>
    <w:p w:rsidR="00F31BB1" w:rsidRDefault="00346B19">
      <w:pPr>
        <w:ind w:left="710" w:right="842" w:firstLine="681"/>
        <w:jc w:val="both"/>
        <w:rPr>
          <w:i/>
          <w:sz w:val="28"/>
        </w:rPr>
      </w:pPr>
      <w:r>
        <w:rPr>
          <w:sz w:val="28"/>
        </w:rPr>
        <w:t xml:space="preserve">Распознавать словосочетания по морфологическим свойствам главного слова: именные, глагольные, наречные; </w:t>
      </w:r>
      <w:r>
        <w:rPr>
          <w:i/>
          <w:sz w:val="28"/>
        </w:rPr>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31BB1" w:rsidRDefault="00346B19">
      <w:pPr>
        <w:spacing w:line="320" w:lineRule="exact"/>
        <w:ind w:left="1391"/>
        <w:rPr>
          <w:i/>
          <w:sz w:val="28"/>
        </w:rPr>
      </w:pPr>
      <w:r>
        <w:rPr>
          <w:i/>
          <w:sz w:val="28"/>
        </w:rPr>
        <w:t>Применять</w:t>
      </w:r>
      <w:r>
        <w:rPr>
          <w:i/>
          <w:spacing w:val="-9"/>
          <w:sz w:val="28"/>
        </w:rPr>
        <w:t xml:space="preserve"> </w:t>
      </w:r>
      <w:r>
        <w:rPr>
          <w:i/>
          <w:sz w:val="28"/>
        </w:rPr>
        <w:t>нормы</w:t>
      </w:r>
      <w:r>
        <w:rPr>
          <w:i/>
          <w:spacing w:val="-8"/>
          <w:sz w:val="28"/>
        </w:rPr>
        <w:t xml:space="preserve"> </w:t>
      </w:r>
      <w:r>
        <w:rPr>
          <w:i/>
          <w:sz w:val="28"/>
        </w:rPr>
        <w:t>построения</w:t>
      </w:r>
      <w:r>
        <w:rPr>
          <w:i/>
          <w:spacing w:val="-7"/>
          <w:sz w:val="28"/>
        </w:rPr>
        <w:t xml:space="preserve"> </w:t>
      </w:r>
      <w:r>
        <w:rPr>
          <w:i/>
          <w:spacing w:val="-2"/>
          <w:sz w:val="28"/>
        </w:rPr>
        <w:t>словосочетаний.</w:t>
      </w:r>
    </w:p>
    <w:p w:rsidR="00F31BB1" w:rsidRDefault="00346B19">
      <w:pPr>
        <w:pStyle w:val="2"/>
        <w:spacing w:before="4"/>
        <w:ind w:left="1391"/>
        <w:jc w:val="left"/>
      </w:pPr>
      <w:r>
        <w:rPr>
          <w:spacing w:val="-2"/>
        </w:rPr>
        <w:t>Предложение</w:t>
      </w:r>
    </w:p>
    <w:p w:rsidR="00F31BB1" w:rsidRDefault="00346B19">
      <w:pPr>
        <w:pStyle w:val="a3"/>
        <w:tabs>
          <w:tab w:val="left" w:pos="2552"/>
          <w:tab w:val="left" w:pos="2910"/>
          <w:tab w:val="left" w:pos="3275"/>
          <w:tab w:val="left" w:pos="3966"/>
          <w:tab w:val="left" w:pos="4376"/>
          <w:tab w:val="left" w:pos="4892"/>
          <w:tab w:val="left" w:pos="5058"/>
          <w:tab w:val="left" w:pos="6243"/>
          <w:tab w:val="left" w:pos="6654"/>
          <w:tab w:val="left" w:pos="6774"/>
          <w:tab w:val="left" w:pos="8379"/>
          <w:tab w:val="left" w:pos="8775"/>
          <w:tab w:val="left" w:pos="8904"/>
          <w:tab w:val="left" w:pos="9295"/>
        </w:tabs>
        <w:ind w:left="710" w:right="842" w:firstLine="681"/>
        <w:jc w:val="right"/>
        <w:rPr>
          <w:i/>
        </w:rPr>
      </w:pPr>
      <w:r>
        <w:t>Характеризовать</w:t>
      </w:r>
      <w:r>
        <w:rPr>
          <w:spacing w:val="40"/>
        </w:rPr>
        <w:t xml:space="preserve"> </w:t>
      </w:r>
      <w:r>
        <w:t>основные</w:t>
      </w:r>
      <w:r>
        <w:rPr>
          <w:spacing w:val="40"/>
        </w:rPr>
        <w:t xml:space="preserve"> </w:t>
      </w:r>
      <w:r>
        <w:t>признаки</w:t>
      </w:r>
      <w:r>
        <w:rPr>
          <w:spacing w:val="40"/>
        </w:rPr>
        <w:t xml:space="preserve"> </w:t>
      </w:r>
      <w:r>
        <w:t>предложения,</w:t>
      </w:r>
      <w:r>
        <w:rPr>
          <w:spacing w:val="40"/>
        </w:rPr>
        <w:t xml:space="preserve"> </w:t>
      </w:r>
      <w:r>
        <w:t>средства</w:t>
      </w:r>
      <w:r>
        <w:rPr>
          <w:spacing w:val="40"/>
        </w:rPr>
        <w:t xml:space="preserve"> </w:t>
      </w:r>
      <w:r>
        <w:t>оформления предложения</w:t>
      </w:r>
      <w:r>
        <w:rPr>
          <w:spacing w:val="-2"/>
        </w:rPr>
        <w:t xml:space="preserve"> </w:t>
      </w:r>
      <w:r>
        <w:t>в</w:t>
      </w:r>
      <w:r>
        <w:rPr>
          <w:spacing w:val="-3"/>
        </w:rPr>
        <w:t xml:space="preserve"> </w:t>
      </w:r>
      <w:r>
        <w:t>устной</w:t>
      </w:r>
      <w:r>
        <w:rPr>
          <w:spacing w:val="-4"/>
        </w:rPr>
        <w:t xml:space="preserve"> </w:t>
      </w:r>
      <w:r>
        <w:t>и</w:t>
      </w:r>
      <w:r>
        <w:rPr>
          <w:spacing w:val="-2"/>
        </w:rPr>
        <w:t xml:space="preserve"> </w:t>
      </w:r>
      <w:r>
        <w:t>письменной</w:t>
      </w:r>
      <w:r>
        <w:rPr>
          <w:spacing w:val="-4"/>
        </w:rPr>
        <w:t xml:space="preserve"> </w:t>
      </w:r>
      <w:r>
        <w:t>речи;</w:t>
      </w:r>
      <w:r>
        <w:rPr>
          <w:spacing w:val="-4"/>
        </w:rPr>
        <w:t xml:space="preserve"> </w:t>
      </w:r>
      <w:r>
        <w:t>различать</w:t>
      </w:r>
      <w:r>
        <w:rPr>
          <w:spacing w:val="-4"/>
        </w:rPr>
        <w:t xml:space="preserve"> </w:t>
      </w:r>
      <w:r>
        <w:t>функции</w:t>
      </w:r>
      <w:r>
        <w:rPr>
          <w:spacing w:val="-2"/>
        </w:rPr>
        <w:t xml:space="preserve"> </w:t>
      </w:r>
      <w:r>
        <w:t>знаков</w:t>
      </w:r>
      <w:r>
        <w:rPr>
          <w:spacing w:val="-3"/>
        </w:rPr>
        <w:t xml:space="preserve"> </w:t>
      </w:r>
      <w:r>
        <w:t xml:space="preserve">препинания. Распознавать предложения по цели высказывания, эмоциональной окраске, </w:t>
      </w:r>
      <w:r>
        <w:rPr>
          <w:spacing w:val="-2"/>
        </w:rPr>
        <w:t>характеризовать</w:t>
      </w:r>
      <w:r>
        <w:tab/>
      </w:r>
      <w:r>
        <w:rPr>
          <w:spacing w:val="-10"/>
        </w:rPr>
        <w:t>с</w:t>
      </w:r>
      <w:r>
        <w:tab/>
      </w:r>
      <w:r>
        <w:rPr>
          <w:spacing w:val="-2"/>
        </w:rPr>
        <w:t>опорой</w:t>
      </w:r>
      <w:r>
        <w:tab/>
      </w:r>
      <w:r>
        <w:rPr>
          <w:spacing w:val="-6"/>
        </w:rPr>
        <w:t>на</w:t>
      </w:r>
      <w:r>
        <w:tab/>
      </w:r>
      <w:r>
        <w:rPr>
          <w:spacing w:val="-2"/>
        </w:rPr>
        <w:t>алгоритм</w:t>
      </w:r>
      <w:r>
        <w:tab/>
      </w:r>
      <w:r>
        <w:rPr>
          <w:spacing w:val="-6"/>
        </w:rPr>
        <w:t>их</w:t>
      </w:r>
      <w:r>
        <w:tab/>
      </w:r>
      <w:r>
        <w:tab/>
      </w:r>
      <w:r>
        <w:rPr>
          <w:spacing w:val="-2"/>
        </w:rPr>
        <w:t>интонационные</w:t>
      </w:r>
      <w:r>
        <w:tab/>
      </w:r>
      <w:r>
        <w:tab/>
      </w:r>
      <w:r>
        <w:rPr>
          <w:spacing w:val="-10"/>
        </w:rPr>
        <w:t>и</w:t>
      </w:r>
      <w:r>
        <w:tab/>
      </w:r>
      <w:r>
        <w:rPr>
          <w:spacing w:val="-2"/>
        </w:rPr>
        <w:t>смысловые особенности,</w:t>
      </w:r>
      <w:r>
        <w:tab/>
      </w:r>
      <w:r>
        <w:rPr>
          <w:spacing w:val="-2"/>
        </w:rPr>
        <w:t>языковые</w:t>
      </w:r>
      <w:r>
        <w:tab/>
      </w:r>
      <w:r>
        <w:rPr>
          <w:spacing w:val="-4"/>
        </w:rPr>
        <w:t>формы</w:t>
      </w:r>
      <w:r>
        <w:tab/>
      </w:r>
      <w:r>
        <w:tab/>
      </w:r>
      <w:r>
        <w:rPr>
          <w:spacing w:val="-2"/>
        </w:rPr>
        <w:t>выражения</w:t>
      </w:r>
      <w:r>
        <w:tab/>
      </w:r>
      <w:r>
        <w:rPr>
          <w:spacing w:val="-2"/>
        </w:rPr>
        <w:t>побуждения</w:t>
      </w:r>
      <w:r>
        <w:tab/>
      </w:r>
      <w:r>
        <w:rPr>
          <w:spacing w:val="-10"/>
        </w:rPr>
        <w:t>в</w:t>
      </w:r>
      <w:r>
        <w:tab/>
      </w:r>
      <w:r>
        <w:rPr>
          <w:spacing w:val="-2"/>
        </w:rPr>
        <w:t xml:space="preserve">побудительных </w:t>
      </w:r>
      <w:r>
        <w:t>предложениях;</w:t>
      </w:r>
      <w:r>
        <w:rPr>
          <w:spacing w:val="24"/>
        </w:rPr>
        <w:t xml:space="preserve"> </w:t>
      </w:r>
      <w:r>
        <w:rPr>
          <w:i/>
        </w:rPr>
        <w:t>использовать</w:t>
      </w:r>
      <w:r>
        <w:rPr>
          <w:i/>
          <w:spacing w:val="22"/>
        </w:rPr>
        <w:t xml:space="preserve"> </w:t>
      </w:r>
      <w:r>
        <w:rPr>
          <w:i/>
        </w:rPr>
        <w:t>в</w:t>
      </w:r>
      <w:r>
        <w:rPr>
          <w:i/>
          <w:spacing w:val="23"/>
        </w:rPr>
        <w:t xml:space="preserve"> </w:t>
      </w:r>
      <w:r>
        <w:rPr>
          <w:i/>
        </w:rPr>
        <w:t>текстах</w:t>
      </w:r>
      <w:r>
        <w:rPr>
          <w:i/>
          <w:spacing w:val="23"/>
        </w:rPr>
        <w:t xml:space="preserve"> </w:t>
      </w:r>
      <w:r>
        <w:rPr>
          <w:i/>
        </w:rPr>
        <w:t>публицистического</w:t>
      </w:r>
      <w:r>
        <w:rPr>
          <w:i/>
          <w:spacing w:val="23"/>
        </w:rPr>
        <w:t xml:space="preserve"> </w:t>
      </w:r>
      <w:r>
        <w:rPr>
          <w:i/>
        </w:rPr>
        <w:t>стиля</w:t>
      </w:r>
      <w:r>
        <w:rPr>
          <w:i/>
          <w:spacing w:val="20"/>
        </w:rPr>
        <w:t xml:space="preserve"> </w:t>
      </w:r>
      <w:r>
        <w:rPr>
          <w:i/>
          <w:spacing w:val="-2"/>
        </w:rPr>
        <w:t>риторическое</w:t>
      </w:r>
    </w:p>
    <w:p w:rsidR="00F31BB1" w:rsidRDefault="00346B19">
      <w:pPr>
        <w:spacing w:line="322" w:lineRule="exact"/>
        <w:ind w:left="710"/>
        <w:jc w:val="both"/>
        <w:rPr>
          <w:i/>
          <w:sz w:val="28"/>
        </w:rPr>
      </w:pPr>
      <w:r>
        <w:rPr>
          <w:i/>
          <w:sz w:val="28"/>
        </w:rPr>
        <w:t>восклицание,</w:t>
      </w:r>
      <w:r>
        <w:rPr>
          <w:i/>
          <w:spacing w:val="-14"/>
          <w:sz w:val="28"/>
        </w:rPr>
        <w:t xml:space="preserve"> </w:t>
      </w:r>
      <w:r>
        <w:rPr>
          <w:i/>
          <w:sz w:val="28"/>
        </w:rPr>
        <w:t>вопросно-ответную</w:t>
      </w:r>
      <w:r>
        <w:rPr>
          <w:i/>
          <w:spacing w:val="-12"/>
          <w:sz w:val="28"/>
        </w:rPr>
        <w:t xml:space="preserve"> </w:t>
      </w:r>
      <w:r>
        <w:rPr>
          <w:i/>
          <w:sz w:val="28"/>
        </w:rPr>
        <w:t>форму</w:t>
      </w:r>
      <w:r>
        <w:rPr>
          <w:i/>
          <w:spacing w:val="-11"/>
          <w:sz w:val="28"/>
        </w:rPr>
        <w:t xml:space="preserve"> </w:t>
      </w:r>
      <w:r>
        <w:rPr>
          <w:i/>
          <w:spacing w:val="-2"/>
          <w:sz w:val="28"/>
        </w:rPr>
        <w:t>изложения.</w:t>
      </w:r>
    </w:p>
    <w:p w:rsidR="00F31BB1" w:rsidRDefault="00346B19">
      <w:pPr>
        <w:pStyle w:val="a3"/>
        <w:ind w:left="710" w:right="841" w:firstLine="681"/>
      </w:pPr>
      <w:r>
        <w:t xml:space="preserve">Распознавать предложения по количеству грамматических основ; различать с опорой на визуализацию способы выражения подлежащего, виды сказуемого и способы его выражения. Применять нормы построения простого предложения, </w:t>
      </w:r>
      <w:r>
        <w:rPr>
          <w:i/>
        </w:rPr>
        <w:t>использования инверсии</w:t>
      </w:r>
      <w:r>
        <w:t xml:space="preserve">; применять нормы согласования сказуемого с подлежащим, в том числе выраженным словосочетанием, сложносокращёнными словами, словами </w:t>
      </w:r>
      <w:r>
        <w:rPr>
          <w:b/>
          <w:i/>
        </w:rPr>
        <w:t xml:space="preserve">большинство </w:t>
      </w:r>
      <w:r>
        <w:rPr>
          <w:i/>
        </w:rPr>
        <w:t xml:space="preserve">– </w:t>
      </w:r>
      <w:r>
        <w:rPr>
          <w:b/>
          <w:i/>
        </w:rPr>
        <w:t>меньшинство</w:t>
      </w:r>
      <w:r>
        <w:t xml:space="preserve">, количественными сочетаниями. Применять с опорой на алгоритм нормы постановки тире между подлежащим и </w:t>
      </w:r>
      <w:r>
        <w:rPr>
          <w:spacing w:val="-2"/>
        </w:rPr>
        <w:t>сказуемым.</w:t>
      </w:r>
    </w:p>
    <w:p w:rsidR="00F31BB1" w:rsidRDefault="00346B19">
      <w:pPr>
        <w:ind w:left="710" w:right="839" w:firstLine="681"/>
        <w:jc w:val="both"/>
        <w:rPr>
          <w:i/>
          <w:sz w:val="28"/>
        </w:rPr>
      </w:pPr>
      <w:r>
        <w:rPr>
          <w:sz w:val="28"/>
        </w:rPr>
        <w:t xml:space="preserve">Распознавать предложения по наличию главных и второстепенных членов, </w:t>
      </w:r>
      <w:r>
        <w:rPr>
          <w:i/>
          <w:sz w:val="28"/>
        </w:rPr>
        <w:t>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31BB1" w:rsidRDefault="00346B19">
      <w:pPr>
        <w:ind w:left="710" w:right="839" w:firstLine="681"/>
        <w:jc w:val="both"/>
        <w:rPr>
          <w:sz w:val="28"/>
        </w:rPr>
      </w:pPr>
      <w:r>
        <w:rPr>
          <w:sz w:val="28"/>
        </w:rPr>
        <w:t>Различать с опорой на визуализацию виды второстепенных членов предложения (</w:t>
      </w:r>
      <w:r>
        <w:rPr>
          <w:i/>
          <w:sz w:val="28"/>
        </w:rPr>
        <w:t>согласованные и несогласованные определения, приложение как особый вид определения; прямые и косвенные дополнения, виды обстоятельств</w:t>
      </w:r>
      <w:r>
        <w:rPr>
          <w:sz w:val="28"/>
        </w:rPr>
        <w:t>).</w:t>
      </w:r>
    </w:p>
    <w:p w:rsidR="00F31BB1" w:rsidRDefault="00346B19">
      <w:pPr>
        <w:ind w:left="710" w:right="842" w:firstLine="681"/>
        <w:jc w:val="both"/>
        <w:rPr>
          <w:sz w:val="28"/>
        </w:rPr>
      </w:pPr>
      <w:r>
        <w:rPr>
          <w:sz w:val="28"/>
        </w:rPr>
        <w:t>Распознавать с направляющей помощью педагога односоставные предложения, их грамматические признаки, морфологические средства</w:t>
      </w:r>
      <w:r>
        <w:rPr>
          <w:spacing w:val="40"/>
          <w:sz w:val="28"/>
        </w:rPr>
        <w:t xml:space="preserve"> </w:t>
      </w:r>
      <w:r>
        <w:rPr>
          <w:sz w:val="28"/>
        </w:rPr>
        <w:t xml:space="preserve">выражения главных членов; </w:t>
      </w:r>
      <w:r>
        <w:rPr>
          <w:i/>
          <w:sz w:val="28"/>
        </w:rPr>
        <w:t>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w:t>
      </w:r>
      <w:r>
        <w:rPr>
          <w:sz w:val="28"/>
        </w:rPr>
        <w:t>); характеризовать с направляющей помощью педагога грамматические различия односоставных</w:t>
      </w:r>
      <w:r>
        <w:rPr>
          <w:spacing w:val="10"/>
          <w:sz w:val="28"/>
        </w:rPr>
        <w:t xml:space="preserve"> </w:t>
      </w:r>
      <w:r>
        <w:rPr>
          <w:sz w:val="28"/>
        </w:rPr>
        <w:t>предложений</w:t>
      </w:r>
      <w:r>
        <w:rPr>
          <w:spacing w:val="7"/>
          <w:sz w:val="28"/>
        </w:rPr>
        <w:t xml:space="preserve"> </w:t>
      </w:r>
      <w:r>
        <w:rPr>
          <w:sz w:val="28"/>
        </w:rPr>
        <w:t>и</w:t>
      </w:r>
      <w:r>
        <w:rPr>
          <w:spacing w:val="7"/>
          <w:sz w:val="28"/>
        </w:rPr>
        <w:t xml:space="preserve"> </w:t>
      </w:r>
      <w:r>
        <w:rPr>
          <w:sz w:val="28"/>
        </w:rPr>
        <w:t>двусоставных</w:t>
      </w:r>
      <w:r>
        <w:rPr>
          <w:spacing w:val="8"/>
          <w:sz w:val="28"/>
        </w:rPr>
        <w:t xml:space="preserve"> </w:t>
      </w:r>
      <w:r>
        <w:rPr>
          <w:sz w:val="28"/>
        </w:rPr>
        <w:t>неполных</w:t>
      </w:r>
      <w:r>
        <w:rPr>
          <w:spacing w:val="10"/>
          <w:sz w:val="28"/>
        </w:rPr>
        <w:t xml:space="preserve"> </w:t>
      </w:r>
      <w:r>
        <w:rPr>
          <w:sz w:val="28"/>
        </w:rPr>
        <w:t>предложений;</w:t>
      </w:r>
      <w:r>
        <w:rPr>
          <w:spacing w:val="10"/>
          <w:sz w:val="28"/>
        </w:rPr>
        <w:t xml:space="preserve"> </w:t>
      </w:r>
      <w:r>
        <w:rPr>
          <w:sz w:val="28"/>
        </w:rPr>
        <w:t>выявлять</w:t>
      </w:r>
      <w:r>
        <w:rPr>
          <w:spacing w:val="9"/>
          <w:sz w:val="28"/>
        </w:rPr>
        <w:t xml:space="preserve"> </w:t>
      </w:r>
      <w:r>
        <w:rPr>
          <w:spacing w:val="-10"/>
          <w:sz w:val="28"/>
        </w:rPr>
        <w:t>с</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spacing w:before="72"/>
        <w:ind w:left="710" w:right="844"/>
        <w:jc w:val="both"/>
        <w:rPr>
          <w:i/>
          <w:sz w:val="28"/>
        </w:rPr>
      </w:pPr>
      <w:r>
        <w:rPr>
          <w:sz w:val="28"/>
        </w:rPr>
        <w:t>опорой на алгоритм синтаксическую синонимию односоставных и двусоставных предложений; понимать особенности употребления односоставных предложений</w:t>
      </w:r>
      <w:r>
        <w:rPr>
          <w:spacing w:val="40"/>
          <w:sz w:val="28"/>
        </w:rPr>
        <w:t xml:space="preserve"> </w:t>
      </w:r>
      <w:r>
        <w:rPr>
          <w:sz w:val="28"/>
        </w:rPr>
        <w:t xml:space="preserve">в речи; </w:t>
      </w:r>
      <w:r>
        <w:rPr>
          <w:i/>
          <w:sz w:val="28"/>
        </w:rPr>
        <w:t xml:space="preserve">характеризовать грамматические, интонационные и пунктуационные особенности предложений со словами </w:t>
      </w:r>
      <w:r>
        <w:rPr>
          <w:b/>
          <w:i/>
          <w:sz w:val="28"/>
        </w:rPr>
        <w:t>да</w:t>
      </w:r>
      <w:r>
        <w:rPr>
          <w:i/>
          <w:sz w:val="28"/>
        </w:rPr>
        <w:t xml:space="preserve">, </w:t>
      </w:r>
      <w:r>
        <w:rPr>
          <w:b/>
          <w:i/>
          <w:sz w:val="28"/>
        </w:rPr>
        <w:t>нет</w:t>
      </w:r>
      <w:r>
        <w:rPr>
          <w:i/>
          <w:sz w:val="28"/>
        </w:rPr>
        <w:t>.</w:t>
      </w:r>
    </w:p>
    <w:p w:rsidR="00F31BB1" w:rsidRDefault="00346B19">
      <w:pPr>
        <w:spacing w:before="1"/>
        <w:ind w:left="710" w:right="844" w:firstLine="681"/>
        <w:jc w:val="both"/>
        <w:rPr>
          <w:i/>
          <w:sz w:val="28"/>
        </w:rPr>
      </w:pPr>
      <w:r>
        <w:rPr>
          <w:sz w:val="28"/>
        </w:rPr>
        <w:t>Характеризовать</w:t>
      </w:r>
      <w:r>
        <w:rPr>
          <w:spacing w:val="-2"/>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 xml:space="preserve">визуальной опоры признаки однородных членов предложения, средства их связи (союзная и бессоюзная связь); </w:t>
      </w:r>
      <w:r>
        <w:rPr>
          <w:i/>
          <w:sz w:val="28"/>
        </w:rPr>
        <w:t xml:space="preserve">различать однородные и неоднородные определения; </w:t>
      </w:r>
      <w:r>
        <w:rPr>
          <w:sz w:val="28"/>
        </w:rPr>
        <w:t xml:space="preserve">находить обобщающие слова при однородных членах; </w:t>
      </w:r>
      <w:r>
        <w:rPr>
          <w:i/>
          <w:sz w:val="28"/>
        </w:rPr>
        <w:t>понимать особенности употребления в речи сочетаний однородных членов разных типов.</w:t>
      </w:r>
    </w:p>
    <w:p w:rsidR="00F31BB1" w:rsidRDefault="00346B19">
      <w:pPr>
        <w:spacing w:line="242" w:lineRule="auto"/>
        <w:ind w:left="710" w:right="840" w:firstLine="681"/>
        <w:jc w:val="both"/>
        <w:rPr>
          <w:i/>
          <w:sz w:val="28"/>
        </w:rPr>
      </w:pPr>
      <w:r>
        <w:rPr>
          <w:i/>
          <w:sz w:val="28"/>
        </w:rPr>
        <w:t xml:space="preserve">Применять нормы построения предложений с однородными членами, связанными двойными союзами </w:t>
      </w:r>
      <w:r>
        <w:rPr>
          <w:b/>
          <w:i/>
          <w:sz w:val="28"/>
        </w:rPr>
        <w:t>не только… но и</w:t>
      </w:r>
      <w:r>
        <w:rPr>
          <w:i/>
          <w:sz w:val="28"/>
        </w:rPr>
        <w:t xml:space="preserve">, </w:t>
      </w:r>
      <w:r>
        <w:rPr>
          <w:b/>
          <w:i/>
          <w:sz w:val="28"/>
        </w:rPr>
        <w:t>как… так и</w:t>
      </w:r>
      <w:r>
        <w:rPr>
          <w:i/>
          <w:sz w:val="28"/>
        </w:rPr>
        <w:t>.</w:t>
      </w:r>
    </w:p>
    <w:p w:rsidR="00F31BB1" w:rsidRDefault="00346B19">
      <w:pPr>
        <w:spacing w:line="317" w:lineRule="exact"/>
        <w:ind w:left="1391"/>
        <w:jc w:val="both"/>
        <w:rPr>
          <w:i/>
          <w:sz w:val="28"/>
        </w:rPr>
      </w:pPr>
      <w:r>
        <w:rPr>
          <w:i/>
          <w:sz w:val="28"/>
        </w:rPr>
        <w:t>Применять</w:t>
      </w:r>
      <w:r>
        <w:rPr>
          <w:i/>
          <w:spacing w:val="-9"/>
          <w:sz w:val="28"/>
        </w:rPr>
        <w:t xml:space="preserve"> </w:t>
      </w:r>
      <w:r>
        <w:rPr>
          <w:i/>
          <w:sz w:val="28"/>
        </w:rPr>
        <w:t>при</w:t>
      </w:r>
      <w:r>
        <w:rPr>
          <w:i/>
          <w:spacing w:val="-6"/>
          <w:sz w:val="28"/>
        </w:rPr>
        <w:t xml:space="preserve"> </w:t>
      </w:r>
      <w:r>
        <w:rPr>
          <w:i/>
          <w:sz w:val="28"/>
        </w:rPr>
        <w:t>необходимости</w:t>
      </w:r>
      <w:r>
        <w:rPr>
          <w:i/>
          <w:spacing w:val="-5"/>
          <w:sz w:val="28"/>
        </w:rPr>
        <w:t xml:space="preserve"> </w:t>
      </w:r>
      <w:r>
        <w:rPr>
          <w:i/>
          <w:sz w:val="28"/>
        </w:rPr>
        <w:t>с</w:t>
      </w:r>
      <w:r>
        <w:rPr>
          <w:i/>
          <w:spacing w:val="-7"/>
          <w:sz w:val="28"/>
        </w:rPr>
        <w:t xml:space="preserve"> </w:t>
      </w:r>
      <w:r>
        <w:rPr>
          <w:i/>
          <w:sz w:val="28"/>
        </w:rPr>
        <w:t>визуальной</w:t>
      </w:r>
      <w:r>
        <w:rPr>
          <w:i/>
          <w:spacing w:val="-7"/>
          <w:sz w:val="28"/>
        </w:rPr>
        <w:t xml:space="preserve"> </w:t>
      </w:r>
      <w:r>
        <w:rPr>
          <w:i/>
          <w:spacing w:val="-2"/>
          <w:sz w:val="28"/>
        </w:rPr>
        <w:t>поддержкой</w:t>
      </w:r>
    </w:p>
    <w:p w:rsidR="00F31BB1" w:rsidRDefault="00346B19">
      <w:pPr>
        <w:ind w:left="710" w:right="841" w:firstLine="681"/>
        <w:jc w:val="both"/>
        <w:rPr>
          <w:sz w:val="28"/>
        </w:rPr>
      </w:pPr>
      <w:r>
        <w:rPr>
          <w:i/>
          <w:sz w:val="28"/>
        </w:rPr>
        <w:t>нормы постановки знаков препинания в предложениях с однородными членами, связанными попарно, с помощью повторяющихся союзов (</w:t>
      </w:r>
      <w:r>
        <w:rPr>
          <w:b/>
          <w:i/>
          <w:sz w:val="28"/>
        </w:rPr>
        <w:t>и... и, или... или, либo... либo, ни... ни, тo... тo</w:t>
      </w:r>
      <w:r>
        <w:rPr>
          <w:i/>
          <w:sz w:val="28"/>
        </w:rPr>
        <w:t xml:space="preserve">); </w:t>
      </w:r>
      <w:r>
        <w:rPr>
          <w:sz w:val="28"/>
        </w:rPr>
        <w:t>нормы постановки знаков препинания в предложениях с обобщающим словом при однородных членах при</w:t>
      </w:r>
      <w:r>
        <w:rPr>
          <w:spacing w:val="80"/>
          <w:sz w:val="28"/>
        </w:rPr>
        <w:t xml:space="preserve"> </w:t>
      </w:r>
      <w:r>
        <w:rPr>
          <w:sz w:val="28"/>
        </w:rPr>
        <w:t>необходимости с визуальной поддержкой.</w:t>
      </w:r>
    </w:p>
    <w:p w:rsidR="00F31BB1" w:rsidRDefault="00346B19">
      <w:pPr>
        <w:pStyle w:val="a3"/>
        <w:ind w:left="710" w:right="841" w:firstLine="681"/>
      </w:pPr>
      <w:r>
        <w:t xml:space="preserve">Распознавать простые неосложнённые предложения, </w:t>
      </w:r>
      <w:r>
        <w:rPr>
          <w:i/>
        </w:rPr>
        <w:t xml:space="preserve">в том числе предложения с неоднородными определениями; </w:t>
      </w:r>
      <w:r>
        <w:t xml:space="preserve">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Pr>
          <w:spacing w:val="-2"/>
        </w:rPr>
        <w:t>междометиями.</w:t>
      </w:r>
    </w:p>
    <w:p w:rsidR="00F31BB1" w:rsidRDefault="00346B19">
      <w:pPr>
        <w:ind w:left="710" w:right="843" w:firstLine="681"/>
        <w:jc w:val="both"/>
        <w:rPr>
          <w:sz w:val="28"/>
        </w:rPr>
      </w:pPr>
      <w:r>
        <w:rPr>
          <w:i/>
          <w:sz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r>
        <w:rPr>
          <w:sz w:val="28"/>
        </w:rPr>
        <w:t xml:space="preserve">.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w:t>
      </w:r>
      <w:r>
        <w:rPr>
          <w:spacing w:val="-2"/>
          <w:sz w:val="28"/>
        </w:rPr>
        <w:t>междометиями.</w:t>
      </w:r>
    </w:p>
    <w:p w:rsidR="00F31BB1" w:rsidRDefault="00346B19">
      <w:pPr>
        <w:ind w:left="710" w:right="839" w:firstLine="681"/>
        <w:jc w:val="both"/>
        <w:rPr>
          <w:i/>
          <w:sz w:val="28"/>
        </w:rPr>
      </w:pPr>
      <w:r>
        <w:rPr>
          <w:i/>
          <w:sz w:val="28"/>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синонимию членов предложения и вводных слов, словосочетаний и </w:t>
      </w:r>
      <w:r>
        <w:rPr>
          <w:i/>
          <w:spacing w:val="-2"/>
          <w:sz w:val="28"/>
        </w:rPr>
        <w:t>предложений.</w:t>
      </w:r>
    </w:p>
    <w:p w:rsidR="00F31BB1" w:rsidRDefault="00346B19">
      <w:pPr>
        <w:ind w:left="710" w:right="843" w:firstLine="681"/>
        <w:jc w:val="both"/>
        <w:rPr>
          <w:sz w:val="28"/>
        </w:rPr>
      </w:pPr>
      <w:r>
        <w:rPr>
          <w:sz w:val="28"/>
        </w:rPr>
        <w:t>Применять нормы построения предложений с вводными словами и предложениями,</w:t>
      </w:r>
      <w:r>
        <w:rPr>
          <w:spacing w:val="-3"/>
          <w:sz w:val="28"/>
        </w:rPr>
        <w:t xml:space="preserve"> </w:t>
      </w:r>
      <w:r>
        <w:rPr>
          <w:sz w:val="28"/>
        </w:rPr>
        <w:t>вставными</w:t>
      </w:r>
      <w:r>
        <w:rPr>
          <w:spacing w:val="-1"/>
          <w:sz w:val="28"/>
        </w:rPr>
        <w:t xml:space="preserve"> </w:t>
      </w:r>
      <w:r>
        <w:rPr>
          <w:sz w:val="28"/>
        </w:rPr>
        <w:t>конструкциями,</w:t>
      </w:r>
      <w:r>
        <w:rPr>
          <w:spacing w:val="-3"/>
          <w:sz w:val="28"/>
        </w:rPr>
        <w:t xml:space="preserve"> </w:t>
      </w:r>
      <w:r>
        <w:rPr>
          <w:sz w:val="28"/>
        </w:rPr>
        <w:t>обращениями</w:t>
      </w:r>
      <w:r>
        <w:rPr>
          <w:spacing w:val="-1"/>
          <w:sz w:val="28"/>
        </w:rPr>
        <w:t xml:space="preserve"> </w:t>
      </w:r>
      <w:r>
        <w:rPr>
          <w:sz w:val="28"/>
        </w:rPr>
        <w:t>(</w:t>
      </w:r>
      <w:r>
        <w:rPr>
          <w:i/>
          <w:sz w:val="28"/>
        </w:rPr>
        <w:t>распространёнными</w:t>
      </w:r>
      <w:r>
        <w:rPr>
          <w:i/>
          <w:spacing w:val="-3"/>
          <w:sz w:val="28"/>
        </w:rPr>
        <w:t xml:space="preserve"> </w:t>
      </w:r>
      <w:r>
        <w:rPr>
          <w:i/>
          <w:sz w:val="28"/>
        </w:rPr>
        <w:t>и нераспространёнными</w:t>
      </w:r>
      <w:r>
        <w:rPr>
          <w:sz w:val="28"/>
        </w:rPr>
        <w:t>), междометиями.</w:t>
      </w:r>
    </w:p>
    <w:p w:rsidR="00F31BB1" w:rsidRDefault="00346B19">
      <w:pPr>
        <w:pStyle w:val="a3"/>
        <w:ind w:left="709" w:right="843" w:firstLine="681"/>
      </w:pPr>
      <w:r>
        <w:t>Распознавать при необходимости с визуальной поддержкой сложные предложения, конструкции с чужой речью (в рамках изученного).</w:t>
      </w:r>
    </w:p>
    <w:p w:rsidR="00F31BB1" w:rsidRDefault="00346B19">
      <w:pPr>
        <w:ind w:left="710" w:right="840" w:firstLine="681"/>
        <w:jc w:val="both"/>
        <w:rPr>
          <w:i/>
          <w:sz w:val="28"/>
        </w:rPr>
      </w:pPr>
      <w:r>
        <w:rPr>
          <w:sz w:val="28"/>
        </w:rPr>
        <w:t>Проводить с опорой на алгоритм синтаксический разбор словосочетаний, синтаксический</w:t>
      </w:r>
      <w:r>
        <w:rPr>
          <w:spacing w:val="40"/>
          <w:sz w:val="28"/>
        </w:rPr>
        <w:t xml:space="preserve"> </w:t>
      </w:r>
      <w:r>
        <w:rPr>
          <w:i/>
          <w:sz w:val="28"/>
        </w:rPr>
        <w:t>и</w:t>
      </w:r>
      <w:r>
        <w:rPr>
          <w:i/>
          <w:spacing w:val="40"/>
          <w:sz w:val="28"/>
        </w:rPr>
        <w:t xml:space="preserve"> </w:t>
      </w:r>
      <w:r>
        <w:rPr>
          <w:i/>
          <w:sz w:val="28"/>
        </w:rPr>
        <w:t>пунктуационный</w:t>
      </w:r>
      <w:r>
        <w:rPr>
          <w:i/>
          <w:spacing w:val="40"/>
          <w:sz w:val="28"/>
        </w:rPr>
        <w:t xml:space="preserve"> </w:t>
      </w:r>
      <w:r>
        <w:rPr>
          <w:sz w:val="28"/>
        </w:rPr>
        <w:t>разбор</w:t>
      </w:r>
      <w:r>
        <w:rPr>
          <w:spacing w:val="40"/>
          <w:sz w:val="28"/>
        </w:rPr>
        <w:t xml:space="preserve"> </w:t>
      </w:r>
      <w:r>
        <w:rPr>
          <w:sz w:val="28"/>
        </w:rPr>
        <w:t>предложений;</w:t>
      </w:r>
      <w:r>
        <w:rPr>
          <w:spacing w:val="40"/>
          <w:sz w:val="28"/>
        </w:rPr>
        <w:t xml:space="preserve"> </w:t>
      </w:r>
      <w:r>
        <w:rPr>
          <w:i/>
          <w:sz w:val="28"/>
        </w:rPr>
        <w:t>применять</w:t>
      </w:r>
      <w:r>
        <w:rPr>
          <w:i/>
          <w:spacing w:val="40"/>
          <w:sz w:val="28"/>
        </w:rPr>
        <w:t xml:space="preserve"> </w:t>
      </w:r>
      <w:r>
        <w:rPr>
          <w:i/>
          <w:sz w:val="28"/>
        </w:rPr>
        <w:t>знания</w:t>
      </w:r>
      <w:r>
        <w:rPr>
          <w:i/>
          <w:spacing w:val="40"/>
          <w:sz w:val="28"/>
        </w:rPr>
        <w:t xml:space="preserve"> </w:t>
      </w:r>
      <w:r>
        <w:rPr>
          <w:i/>
          <w:sz w:val="28"/>
        </w:rPr>
        <w:t>по</w:t>
      </w:r>
    </w:p>
    <w:p w:rsidR="00F31BB1" w:rsidRDefault="00F31BB1">
      <w:pPr>
        <w:jc w:val="both"/>
        <w:rPr>
          <w:i/>
          <w:sz w:val="28"/>
        </w:rPr>
        <w:sectPr w:rsidR="00F31BB1">
          <w:pgSz w:w="11910" w:h="16840"/>
          <w:pgMar w:top="920" w:right="0" w:bottom="660" w:left="425" w:header="0" w:footer="460" w:gutter="0"/>
          <w:cols w:space="720"/>
        </w:sectPr>
      </w:pPr>
    </w:p>
    <w:p w:rsidR="00F31BB1" w:rsidRDefault="00346B19">
      <w:pPr>
        <w:spacing w:before="72"/>
        <w:ind w:left="710" w:right="919"/>
        <w:rPr>
          <w:i/>
          <w:sz w:val="28"/>
        </w:rPr>
      </w:pPr>
      <w:r>
        <w:rPr>
          <w:i/>
          <w:sz w:val="28"/>
        </w:rPr>
        <w:t>синтаксису и пунктуации при выполнении языкового анализа различных видов и в речевой практике.</w:t>
      </w:r>
    </w:p>
    <w:p w:rsidR="00F31BB1" w:rsidRDefault="00346B19" w:rsidP="00355E31">
      <w:pPr>
        <w:pStyle w:val="1"/>
        <w:numPr>
          <w:ilvl w:val="0"/>
          <w:numId w:val="168"/>
        </w:numPr>
        <w:tabs>
          <w:tab w:val="left" w:pos="1601"/>
        </w:tabs>
        <w:spacing w:before="4"/>
        <w:ind w:left="1601" w:hanging="210"/>
        <w:jc w:val="both"/>
      </w:pPr>
      <w:r>
        <w:rPr>
          <w:spacing w:val="-2"/>
        </w:rPr>
        <w:t>КЛАСС</w:t>
      </w:r>
    </w:p>
    <w:p w:rsidR="00F31BB1" w:rsidRDefault="00346B19">
      <w:pPr>
        <w:pStyle w:val="2"/>
        <w:spacing w:before="2"/>
        <w:ind w:left="1391"/>
      </w:pPr>
      <w:r>
        <w:t>Общие</w:t>
      </w:r>
      <w:r>
        <w:rPr>
          <w:spacing w:val="-4"/>
        </w:rPr>
        <w:t xml:space="preserve"> </w:t>
      </w:r>
      <w:r>
        <w:t>сведения</w:t>
      </w:r>
      <w:r>
        <w:rPr>
          <w:spacing w:val="-3"/>
        </w:rPr>
        <w:t xml:space="preserve"> </w:t>
      </w:r>
      <w:r>
        <w:t>о</w:t>
      </w:r>
      <w:r>
        <w:rPr>
          <w:spacing w:val="-4"/>
        </w:rPr>
        <w:t xml:space="preserve"> </w:t>
      </w:r>
      <w:r>
        <w:rPr>
          <w:spacing w:val="-2"/>
        </w:rPr>
        <w:t>языке</w:t>
      </w:r>
    </w:p>
    <w:p w:rsidR="00F31BB1" w:rsidRDefault="00346B19">
      <w:pPr>
        <w:pStyle w:val="a3"/>
        <w:ind w:left="710" w:right="844" w:firstLine="681"/>
        <w:rPr>
          <w:b/>
        </w:rPr>
      </w:pPr>
      <w: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r>
        <w:rPr>
          <w:spacing w:val="40"/>
        </w:rPr>
        <w:t xml:space="preserve"> </w:t>
      </w:r>
      <w:r>
        <w:rPr>
          <w:b/>
        </w:rPr>
        <w:t>Язык и речь</w:t>
      </w:r>
    </w:p>
    <w:p w:rsidR="00F31BB1" w:rsidRDefault="00346B19">
      <w:pPr>
        <w:pStyle w:val="a3"/>
        <w:ind w:left="710" w:right="843" w:firstLine="681"/>
      </w:pPr>
      <w:r>
        <w:t>Создавать с использованием речевого клише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31BB1" w:rsidRDefault="00346B19">
      <w:pPr>
        <w:pStyle w:val="a3"/>
        <w:ind w:left="710" w:right="843" w:firstLine="681"/>
      </w:pPr>
      <w:r>
        <w:t xml:space="preserve">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w:t>
      </w:r>
      <w:r>
        <w:rPr>
          <w:spacing w:val="-2"/>
        </w:rPr>
        <w:t>реплик).</w:t>
      </w:r>
    </w:p>
    <w:p w:rsidR="00F31BB1" w:rsidRDefault="00346B19">
      <w:pPr>
        <w:pStyle w:val="a3"/>
        <w:ind w:left="710" w:right="842" w:firstLine="681"/>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31BB1" w:rsidRDefault="00346B19">
      <w:pPr>
        <w:pStyle w:val="a3"/>
        <w:ind w:left="710" w:right="844" w:firstLine="681"/>
      </w:pPr>
      <w:r>
        <w:t>Владеть различными видами чтения: просмотровым, ознакомительным, изучающим, поисковым.</w:t>
      </w:r>
    </w:p>
    <w:p w:rsidR="00F31BB1" w:rsidRDefault="00346B19">
      <w:pPr>
        <w:pStyle w:val="a3"/>
        <w:spacing w:line="242" w:lineRule="auto"/>
        <w:ind w:left="710" w:right="843" w:firstLine="681"/>
      </w:pPr>
      <w:r>
        <w:t>Устно пересказывать с опорой на план, опорные слова прочитанный или прослушанный текст объёмом не менее 150 слов.</w:t>
      </w:r>
    </w:p>
    <w:p w:rsidR="00F31BB1" w:rsidRDefault="00346B19">
      <w:pPr>
        <w:ind w:left="710" w:right="841" w:firstLine="681"/>
        <w:jc w:val="both"/>
        <w:rPr>
          <w:i/>
          <w:sz w:val="28"/>
        </w:rPr>
      </w:pPr>
      <w:r>
        <w:rPr>
          <w:i/>
          <w:sz w:val="28"/>
        </w:rPr>
        <w:t>Осуществлять выбор языковых средств для создания высказывания в соответствии с целью, темой и коммуникативным замыслом.</w:t>
      </w:r>
    </w:p>
    <w:p w:rsidR="00F31BB1" w:rsidRDefault="00346B19">
      <w:pPr>
        <w:pStyle w:val="a3"/>
        <w:ind w:left="710" w:right="843" w:firstLine="681"/>
        <w:rPr>
          <w:b/>
        </w:rPr>
      </w:pPr>
      <w:r>
        <w:t xml:space="preserve">Соблюдать в устной речи и на письме нормы современного русского литературного языка, в том числе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правописания (в том числе содержащего не более 24 орфограмм, 15 пунктограмм и не более 10 слов с непроверяемыми написаниями). </w:t>
      </w:r>
      <w:r>
        <w:rPr>
          <w:b/>
        </w:rPr>
        <w:t>Текст</w:t>
      </w:r>
    </w:p>
    <w:p w:rsidR="00F31BB1" w:rsidRDefault="00346B19">
      <w:pPr>
        <w:pStyle w:val="a3"/>
        <w:ind w:left="710" w:right="843" w:firstLine="681"/>
      </w:pPr>
      <w:r>
        <w:t>Анализировать с использованием речевого клише текст: определять и комментировать тему</w:t>
      </w:r>
      <w:r>
        <w:rPr>
          <w:spacing w:val="-3"/>
        </w:rPr>
        <w:t xml:space="preserve"> </w:t>
      </w:r>
      <w:r>
        <w:t>и главную мысль текста; подбирать заголовок,</w:t>
      </w:r>
      <w:r>
        <w:rPr>
          <w:spacing w:val="-2"/>
        </w:rPr>
        <w:t xml:space="preserve"> </w:t>
      </w:r>
      <w:r>
        <w:t>отражающий тему или главную мысль текста.</w:t>
      </w:r>
    </w:p>
    <w:p w:rsidR="00F31BB1" w:rsidRDefault="00346B19">
      <w:pPr>
        <w:spacing w:line="242" w:lineRule="auto"/>
        <w:ind w:left="711" w:right="839" w:firstLine="681"/>
        <w:jc w:val="both"/>
        <w:rPr>
          <w:i/>
          <w:sz w:val="28"/>
        </w:rPr>
      </w:pPr>
      <w:r>
        <w:rPr>
          <w:i/>
          <w:sz w:val="28"/>
        </w:rPr>
        <w:t>Устанавливать принадлежность текста к функционально-смысловому типу речи.</w:t>
      </w:r>
    </w:p>
    <w:p w:rsidR="00F31BB1" w:rsidRDefault="00346B19">
      <w:pPr>
        <w:pStyle w:val="a3"/>
        <w:ind w:left="711" w:right="841" w:firstLine="681"/>
      </w:pPr>
      <w:r>
        <w:t>Находить в тексте типовые фрагменты — описание, повествование, рассуждениедоказательство, оценочные высказывания.</w:t>
      </w:r>
    </w:p>
    <w:p w:rsidR="00F31BB1" w:rsidRDefault="00346B19">
      <w:pPr>
        <w:ind w:left="711" w:right="841" w:firstLine="681"/>
        <w:jc w:val="both"/>
        <w:rPr>
          <w:i/>
          <w:sz w:val="28"/>
        </w:rPr>
      </w:pPr>
      <w:r>
        <w:rPr>
          <w:i/>
          <w:sz w:val="28"/>
        </w:rPr>
        <w:t>Прогнозировать содержание текста по заголовку, ключевым словам,</w:t>
      </w:r>
      <w:r>
        <w:rPr>
          <w:i/>
          <w:spacing w:val="80"/>
          <w:sz w:val="28"/>
        </w:rPr>
        <w:t xml:space="preserve"> </w:t>
      </w:r>
      <w:r>
        <w:rPr>
          <w:i/>
          <w:sz w:val="28"/>
        </w:rPr>
        <w:t>зачину или концовке.</w:t>
      </w:r>
    </w:p>
    <w:p w:rsidR="00F31BB1" w:rsidRDefault="00346B19">
      <w:pPr>
        <w:pStyle w:val="a3"/>
        <w:spacing w:line="321" w:lineRule="exact"/>
        <w:ind w:left="1393" w:firstLine="0"/>
      </w:pPr>
      <w:r>
        <w:t>Выявлять</w:t>
      </w:r>
      <w:r>
        <w:rPr>
          <w:spacing w:val="-11"/>
        </w:rPr>
        <w:t xml:space="preserve"> </w:t>
      </w:r>
      <w:r>
        <w:t>отличительные</w:t>
      </w:r>
      <w:r>
        <w:rPr>
          <w:spacing w:val="-9"/>
        </w:rPr>
        <w:t xml:space="preserve"> </w:t>
      </w:r>
      <w:r>
        <w:t>признаки</w:t>
      </w:r>
      <w:r>
        <w:rPr>
          <w:spacing w:val="-7"/>
        </w:rPr>
        <w:t xml:space="preserve"> </w:t>
      </w:r>
      <w:r>
        <w:t>текстов</w:t>
      </w:r>
      <w:r>
        <w:rPr>
          <w:spacing w:val="-8"/>
        </w:rPr>
        <w:t xml:space="preserve"> </w:t>
      </w:r>
      <w:r>
        <w:t>разных</w:t>
      </w:r>
      <w:r>
        <w:rPr>
          <w:spacing w:val="-6"/>
        </w:rPr>
        <w:t xml:space="preserve"> </w:t>
      </w:r>
      <w:r>
        <w:rPr>
          <w:spacing w:val="-2"/>
        </w:rPr>
        <w:t>жанров.</w:t>
      </w:r>
    </w:p>
    <w:p w:rsidR="00F31BB1" w:rsidRDefault="00346B19">
      <w:pPr>
        <w:pStyle w:val="a3"/>
        <w:spacing w:line="242" w:lineRule="auto"/>
        <w:ind w:left="711" w:right="842" w:firstLine="681"/>
      </w:pPr>
      <w:r>
        <w:t>Создавать с использованием речевого клише высказывание на основе</w:t>
      </w:r>
      <w:r>
        <w:rPr>
          <w:spacing w:val="80"/>
        </w:rPr>
        <w:t xml:space="preserve"> </w:t>
      </w:r>
      <w:r>
        <w:rPr>
          <w:spacing w:val="-2"/>
        </w:rPr>
        <w:t>текста:</w:t>
      </w:r>
    </w:p>
    <w:p w:rsidR="00F31BB1" w:rsidRDefault="00346B19">
      <w:pPr>
        <w:pStyle w:val="a3"/>
        <w:ind w:left="711" w:right="843" w:firstLine="681"/>
      </w:pPr>
      <w:r>
        <w:t>выражать своё отношение к прочитанному или прослушанному в устной и письменной форме.</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710" w:right="842" w:firstLine="681"/>
      </w:pPr>
      <w:r>
        <w:t>Создавать с использованием речевого клише тексты с опорой на жизненный и читательский опыт; на произведения искусства (в том числе сочинения- миниатюры объёмом 7 и более предложений или объёмом не менее 5-6 предложений сложной структуры, если этот объём позволяет раскрыть тему, выразить</w:t>
      </w:r>
      <w:r>
        <w:rPr>
          <w:spacing w:val="-1"/>
        </w:rPr>
        <w:t xml:space="preserve"> </w:t>
      </w:r>
      <w:r>
        <w:t>главную</w:t>
      </w:r>
      <w:r>
        <w:rPr>
          <w:spacing w:val="-1"/>
        </w:rPr>
        <w:t xml:space="preserve"> </w:t>
      </w:r>
      <w:r>
        <w:t>мысль);</w:t>
      </w:r>
      <w:r>
        <w:rPr>
          <w:spacing w:val="-2"/>
        </w:rPr>
        <w:t xml:space="preserve"> </w:t>
      </w:r>
      <w:r>
        <w:t>сочинения</w:t>
      </w:r>
      <w:r>
        <w:rPr>
          <w:spacing w:val="-3"/>
        </w:rPr>
        <w:t xml:space="preserve"> </w:t>
      </w:r>
      <w:r>
        <w:t>объёмом</w:t>
      </w:r>
      <w:r>
        <w:rPr>
          <w:spacing w:val="-3"/>
        </w:rPr>
        <w:t xml:space="preserve"> </w:t>
      </w:r>
      <w:r>
        <w:t>от</w:t>
      </w:r>
      <w:r>
        <w:rPr>
          <w:spacing w:val="-3"/>
        </w:rPr>
        <w:t xml:space="preserve"> </w:t>
      </w:r>
      <w:r>
        <w:t>100</w:t>
      </w:r>
      <w:r>
        <w:rPr>
          <w:spacing w:val="-2"/>
        </w:rPr>
        <w:t xml:space="preserve"> </w:t>
      </w:r>
      <w:r>
        <w:t>слов</w:t>
      </w:r>
      <w:r>
        <w:rPr>
          <w:spacing w:val="-3"/>
        </w:rPr>
        <w:t xml:space="preserve"> </w:t>
      </w:r>
      <w:r>
        <w:t>с</w:t>
      </w:r>
      <w:r>
        <w:rPr>
          <w:spacing w:val="-2"/>
        </w:rPr>
        <w:t xml:space="preserve"> </w:t>
      </w:r>
      <w:r>
        <w:t>учётом</w:t>
      </w:r>
      <w:r>
        <w:rPr>
          <w:spacing w:val="-1"/>
        </w:rPr>
        <w:t xml:space="preserve"> </w:t>
      </w:r>
      <w:r>
        <w:t>стиля</w:t>
      </w:r>
      <w:r>
        <w:rPr>
          <w:spacing w:val="-3"/>
        </w:rPr>
        <w:t xml:space="preserve"> </w:t>
      </w:r>
      <w:r>
        <w:t>и</w:t>
      </w:r>
      <w:r>
        <w:rPr>
          <w:spacing w:val="-2"/>
        </w:rPr>
        <w:t xml:space="preserve"> </w:t>
      </w:r>
      <w:r>
        <w:t>жанра сочинения, характера темы.</w:t>
      </w:r>
    </w:p>
    <w:p w:rsidR="00F31BB1" w:rsidRDefault="00346B19">
      <w:pPr>
        <w:pStyle w:val="a3"/>
        <w:ind w:left="710" w:right="844" w:firstLine="681"/>
        <w:rPr>
          <w:i/>
        </w:rPr>
      </w:pPr>
      <w: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w:t>
      </w:r>
      <w:r>
        <w:rPr>
          <w:spacing w:val="80"/>
        </w:rPr>
        <w:t xml:space="preserve"> </w:t>
      </w:r>
      <w:r>
        <w:rPr>
          <w:i/>
        </w:rPr>
        <w:t>и использовать её в учебной деятельности.</w:t>
      </w:r>
    </w:p>
    <w:p w:rsidR="00F31BB1" w:rsidRDefault="00346B19">
      <w:pPr>
        <w:pStyle w:val="a3"/>
        <w:ind w:left="1391" w:right="842" w:firstLine="0"/>
      </w:pPr>
      <w:r>
        <w:t>Представлять сообщение на заданную тему в виде презентации. Представлять</w:t>
      </w:r>
      <w:r>
        <w:rPr>
          <w:spacing w:val="54"/>
        </w:rPr>
        <w:t xml:space="preserve">  </w:t>
      </w:r>
      <w:r>
        <w:t>содержание</w:t>
      </w:r>
      <w:r>
        <w:rPr>
          <w:spacing w:val="55"/>
        </w:rPr>
        <w:t xml:space="preserve">  </w:t>
      </w:r>
      <w:r>
        <w:t>прослушанного</w:t>
      </w:r>
      <w:r>
        <w:rPr>
          <w:spacing w:val="55"/>
        </w:rPr>
        <w:t xml:space="preserve">  </w:t>
      </w:r>
      <w:r>
        <w:t>или</w:t>
      </w:r>
      <w:r>
        <w:rPr>
          <w:spacing w:val="55"/>
        </w:rPr>
        <w:t xml:space="preserve">  </w:t>
      </w:r>
      <w:r>
        <w:t>прочитанного</w:t>
      </w:r>
      <w:r>
        <w:rPr>
          <w:spacing w:val="54"/>
        </w:rPr>
        <w:t xml:space="preserve">  </w:t>
      </w:r>
      <w:r>
        <w:rPr>
          <w:spacing w:val="-2"/>
        </w:rPr>
        <w:t>научно-</w:t>
      </w:r>
    </w:p>
    <w:p w:rsidR="00F31BB1" w:rsidRDefault="00346B19">
      <w:pPr>
        <w:pStyle w:val="a3"/>
        <w:ind w:left="710" w:right="846" w:firstLine="0"/>
      </w:pPr>
      <w:r>
        <w:t>учебного</w:t>
      </w:r>
      <w:r>
        <w:rPr>
          <w:spacing w:val="-1"/>
        </w:rPr>
        <w:t xml:space="preserve"> </w:t>
      </w:r>
      <w:r>
        <w:t>текста</w:t>
      </w:r>
      <w:r>
        <w:rPr>
          <w:spacing w:val="-2"/>
        </w:rPr>
        <w:t xml:space="preserve"> </w:t>
      </w:r>
      <w:r>
        <w:t>в</w:t>
      </w:r>
      <w:r>
        <w:rPr>
          <w:spacing w:val="-3"/>
        </w:rPr>
        <w:t xml:space="preserve"> </w:t>
      </w:r>
      <w:r>
        <w:t>виде</w:t>
      </w:r>
      <w:r>
        <w:rPr>
          <w:spacing w:val="-2"/>
        </w:rPr>
        <w:t xml:space="preserve"> </w:t>
      </w:r>
      <w:r>
        <w:t>таблицы,</w:t>
      </w:r>
      <w:r>
        <w:rPr>
          <w:spacing w:val="-3"/>
        </w:rPr>
        <w:t xml:space="preserve"> </w:t>
      </w:r>
      <w:r>
        <w:t>схемы;</w:t>
      </w:r>
      <w:r>
        <w:rPr>
          <w:spacing w:val="-1"/>
        </w:rPr>
        <w:t xml:space="preserve"> </w:t>
      </w:r>
      <w:r>
        <w:t>представлять</w:t>
      </w:r>
      <w:r>
        <w:rPr>
          <w:spacing w:val="-3"/>
        </w:rPr>
        <w:t xml:space="preserve"> </w:t>
      </w:r>
      <w:r>
        <w:t>содержание</w:t>
      </w:r>
      <w:r>
        <w:rPr>
          <w:spacing w:val="-2"/>
        </w:rPr>
        <w:t xml:space="preserve"> </w:t>
      </w:r>
      <w:r>
        <w:t>таблицы,</w:t>
      </w:r>
      <w:r>
        <w:rPr>
          <w:spacing w:val="-3"/>
        </w:rPr>
        <w:t xml:space="preserve"> </w:t>
      </w:r>
      <w:r>
        <w:t>схемы в виде текста.</w:t>
      </w:r>
    </w:p>
    <w:p w:rsidR="00F31BB1" w:rsidRDefault="00346B19">
      <w:pPr>
        <w:pStyle w:val="a3"/>
        <w:ind w:left="710" w:right="842" w:firstLine="681"/>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выборочного изложения – не менее 280 слов).</w:t>
      </w:r>
    </w:p>
    <w:p w:rsidR="00F31BB1" w:rsidRDefault="00346B19">
      <w:pPr>
        <w:pStyle w:val="a3"/>
        <w:ind w:left="710" w:right="842" w:firstLine="681"/>
      </w:pPr>
      <w:r>
        <w:t>Редактировать собственные/созданные другими обучающимися тексты с целью совершенствования их содержания (проверка фактического материала, начальный</w:t>
      </w:r>
      <w:r>
        <w:rPr>
          <w:spacing w:val="-1"/>
        </w:rPr>
        <w:t xml:space="preserve"> </w:t>
      </w:r>
      <w:r>
        <w:t>логический</w:t>
      </w:r>
      <w:r>
        <w:rPr>
          <w:spacing w:val="-1"/>
        </w:rPr>
        <w:t xml:space="preserve"> </w:t>
      </w:r>
      <w:r>
        <w:t>анализ</w:t>
      </w:r>
      <w:r>
        <w:rPr>
          <w:spacing w:val="-2"/>
        </w:rPr>
        <w:t xml:space="preserve"> </w:t>
      </w:r>
      <w:r>
        <w:t>текста</w:t>
      </w:r>
      <w:r>
        <w:rPr>
          <w:spacing w:val="-2"/>
        </w:rPr>
        <w:t xml:space="preserve"> </w:t>
      </w:r>
      <w:r>
        <w:t>–</w:t>
      </w:r>
      <w:r>
        <w:rPr>
          <w:spacing w:val="-3"/>
        </w:rPr>
        <w:t xml:space="preserve"> </w:t>
      </w:r>
      <w:r>
        <w:t>целостность,</w:t>
      </w:r>
      <w:r>
        <w:rPr>
          <w:spacing w:val="-2"/>
        </w:rPr>
        <w:t xml:space="preserve"> </w:t>
      </w:r>
      <w:r>
        <w:t>связность,</w:t>
      </w:r>
      <w:r>
        <w:rPr>
          <w:spacing w:val="-2"/>
        </w:rPr>
        <w:t xml:space="preserve"> </w:t>
      </w:r>
      <w:r>
        <w:t>информативность).</w:t>
      </w:r>
    </w:p>
    <w:p w:rsidR="00F31BB1" w:rsidRDefault="00346B19">
      <w:pPr>
        <w:pStyle w:val="2"/>
        <w:spacing w:before="5"/>
        <w:ind w:left="1392"/>
      </w:pPr>
      <w:r>
        <w:t>Функциональные</w:t>
      </w:r>
      <w:r>
        <w:rPr>
          <w:spacing w:val="-9"/>
        </w:rPr>
        <w:t xml:space="preserve"> </w:t>
      </w:r>
      <w:r>
        <w:t>разновидности</w:t>
      </w:r>
      <w:r>
        <w:rPr>
          <w:spacing w:val="-8"/>
        </w:rPr>
        <w:t xml:space="preserve"> </w:t>
      </w:r>
      <w:r>
        <w:rPr>
          <w:spacing w:val="-4"/>
        </w:rPr>
        <w:t>языка</w:t>
      </w:r>
    </w:p>
    <w:p w:rsidR="00F31BB1" w:rsidRDefault="00346B19">
      <w:pPr>
        <w:pStyle w:val="a3"/>
        <w:ind w:left="710" w:right="843" w:firstLine="681"/>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31BB1" w:rsidRDefault="00346B19">
      <w:pPr>
        <w:pStyle w:val="a3"/>
        <w:ind w:left="710" w:right="842" w:firstLine="681"/>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31BB1" w:rsidRDefault="00346B19">
      <w:pPr>
        <w:pStyle w:val="a3"/>
        <w:ind w:left="710" w:right="840" w:firstLine="681"/>
      </w:pPr>
      <w:r>
        <w:t>Использовать с помощью визуальной опоры при создании собственного текста нормы построения текстов, принадлежащих к различным функционально- смысловым типам речи, функциональным разновидностям языка, нормы составления тезисов, конспекта, написания реферата.</w:t>
      </w:r>
    </w:p>
    <w:p w:rsidR="00F31BB1" w:rsidRDefault="00346B19">
      <w:pPr>
        <w:pStyle w:val="a3"/>
        <w:ind w:left="710" w:right="841" w:firstLine="681"/>
      </w:pPr>
      <w:r>
        <w:t>Составлять с опорой на образец тезисы, конспект, писать рецензию,</w:t>
      </w:r>
      <w:r>
        <w:rPr>
          <w:spacing w:val="80"/>
        </w:rPr>
        <w:t xml:space="preserve"> </w:t>
      </w:r>
      <w:r>
        <w:rPr>
          <w:spacing w:val="-2"/>
        </w:rPr>
        <w:t>реферат.</w:t>
      </w:r>
    </w:p>
    <w:p w:rsidR="00F31BB1" w:rsidRDefault="00346B19">
      <w:pPr>
        <w:pStyle w:val="a3"/>
        <w:ind w:left="710" w:right="843" w:firstLine="681"/>
      </w:pPr>
      <w: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31BB1" w:rsidRDefault="00346B19">
      <w:pPr>
        <w:pStyle w:val="a3"/>
        <w:ind w:left="710" w:right="842" w:firstLine="681"/>
      </w:pPr>
      <w:r>
        <w:t>Выявлять отличительные особенности языка художественной литературы в сравнении</w:t>
      </w:r>
      <w:r>
        <w:rPr>
          <w:spacing w:val="27"/>
        </w:rPr>
        <w:t xml:space="preserve"> </w:t>
      </w:r>
      <w:r>
        <w:t>с</w:t>
      </w:r>
      <w:r>
        <w:rPr>
          <w:spacing w:val="28"/>
        </w:rPr>
        <w:t xml:space="preserve"> </w:t>
      </w:r>
      <w:r>
        <w:t>другими</w:t>
      </w:r>
      <w:r>
        <w:rPr>
          <w:spacing w:val="29"/>
        </w:rPr>
        <w:t xml:space="preserve"> </w:t>
      </w:r>
      <w:r>
        <w:t>функциональными</w:t>
      </w:r>
      <w:r>
        <w:rPr>
          <w:spacing w:val="29"/>
        </w:rPr>
        <w:t xml:space="preserve"> </w:t>
      </w:r>
      <w:r>
        <w:t>разновидностями</w:t>
      </w:r>
      <w:r>
        <w:rPr>
          <w:spacing w:val="27"/>
        </w:rPr>
        <w:t xml:space="preserve"> </w:t>
      </w:r>
      <w:r>
        <w:t>языка.</w:t>
      </w:r>
      <w:r>
        <w:rPr>
          <w:spacing w:val="28"/>
        </w:rPr>
        <w:t xml:space="preserve"> </w:t>
      </w:r>
      <w:r>
        <w:t>Распознавать</w:t>
      </w:r>
      <w:r>
        <w:rPr>
          <w:spacing w:val="26"/>
        </w:rPr>
        <w:t xml:space="preserve"> </w:t>
      </w:r>
      <w:r>
        <w:rPr>
          <w:spacing w:val="-10"/>
        </w:rPr>
        <w:t>с</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710" w:firstLine="0"/>
        <w:jc w:val="left"/>
      </w:pPr>
      <w:r>
        <w:t>использованием</w:t>
      </w:r>
      <w:r>
        <w:rPr>
          <w:spacing w:val="40"/>
        </w:rPr>
        <w:t xml:space="preserve"> </w:t>
      </w:r>
      <w:r>
        <w:t>опорной</w:t>
      </w:r>
      <w:r>
        <w:rPr>
          <w:spacing w:val="40"/>
        </w:rPr>
        <w:t xml:space="preserve"> </w:t>
      </w:r>
      <w:r>
        <w:t>схемы</w:t>
      </w:r>
      <w:r>
        <w:rPr>
          <w:spacing w:val="40"/>
        </w:rPr>
        <w:t xml:space="preserve"> </w:t>
      </w:r>
      <w:r>
        <w:t>метафору,</w:t>
      </w:r>
      <w:r>
        <w:rPr>
          <w:spacing w:val="40"/>
        </w:rPr>
        <w:t xml:space="preserve"> </w:t>
      </w:r>
      <w:r>
        <w:t>олицетворение,</w:t>
      </w:r>
      <w:r>
        <w:rPr>
          <w:spacing w:val="40"/>
        </w:rPr>
        <w:t xml:space="preserve"> </w:t>
      </w:r>
      <w:r>
        <w:t>эпитет,</w:t>
      </w:r>
      <w:r>
        <w:rPr>
          <w:spacing w:val="40"/>
        </w:rPr>
        <w:t xml:space="preserve"> </w:t>
      </w:r>
      <w:r>
        <w:t>гиперболу,</w:t>
      </w:r>
      <w:r>
        <w:rPr>
          <w:spacing w:val="80"/>
        </w:rPr>
        <w:t xml:space="preserve"> </w:t>
      </w:r>
      <w:r>
        <w:rPr>
          <w:spacing w:val="-2"/>
        </w:rPr>
        <w:t>сравнение.</w:t>
      </w:r>
    </w:p>
    <w:p w:rsidR="00F31BB1" w:rsidRDefault="00346B19">
      <w:pPr>
        <w:pStyle w:val="1"/>
        <w:spacing w:before="4"/>
        <w:ind w:left="1391"/>
        <w:jc w:val="both"/>
      </w:pPr>
      <w:r>
        <w:t>СИСТЕМА</w:t>
      </w:r>
      <w:r>
        <w:rPr>
          <w:spacing w:val="-11"/>
        </w:rPr>
        <w:t xml:space="preserve"> </w:t>
      </w:r>
      <w:r>
        <w:rPr>
          <w:spacing w:val="-2"/>
        </w:rPr>
        <w:t>ЯЗЫКА</w:t>
      </w:r>
    </w:p>
    <w:p w:rsidR="00F31BB1" w:rsidRDefault="00346B19">
      <w:pPr>
        <w:pStyle w:val="2"/>
        <w:spacing w:before="2" w:line="240" w:lineRule="auto"/>
        <w:ind w:left="1391" w:right="4972"/>
      </w:pPr>
      <w:r>
        <w:t>Cинтаксис.</w:t>
      </w:r>
      <w:r>
        <w:rPr>
          <w:spacing w:val="-12"/>
        </w:rPr>
        <w:t xml:space="preserve"> </w:t>
      </w:r>
      <w:r>
        <w:t>Культура</w:t>
      </w:r>
      <w:r>
        <w:rPr>
          <w:spacing w:val="-11"/>
        </w:rPr>
        <w:t xml:space="preserve"> </w:t>
      </w:r>
      <w:r>
        <w:t>речи.</w:t>
      </w:r>
      <w:r>
        <w:rPr>
          <w:spacing w:val="-12"/>
        </w:rPr>
        <w:t xml:space="preserve"> </w:t>
      </w:r>
      <w:r>
        <w:t>Пунктуация Сложносочинённое предложение</w:t>
      </w:r>
    </w:p>
    <w:p w:rsidR="00F31BB1" w:rsidRDefault="00346B19">
      <w:pPr>
        <w:pStyle w:val="a3"/>
        <w:ind w:left="710" w:right="844" w:firstLine="681"/>
      </w:pPr>
      <w:r>
        <w:t>Выявлять основные средства синтаксической связи между частями</w:t>
      </w:r>
      <w:r>
        <w:rPr>
          <w:spacing w:val="40"/>
        </w:rPr>
        <w:t xml:space="preserve"> </w:t>
      </w:r>
      <w:r>
        <w:t>сложного предложения.</w:t>
      </w:r>
    </w:p>
    <w:p w:rsidR="00F31BB1" w:rsidRDefault="00346B19">
      <w:pPr>
        <w:pStyle w:val="a3"/>
        <w:ind w:left="710" w:right="842" w:firstLine="681"/>
      </w:pPr>
      <w:r>
        <w:t>Распознавать при необходимости с опорой на алгоритм сложные предложения с разными видами связи, бессоюзные и союзные предложения (сложносочинённые и сложноподчинённые).</w:t>
      </w:r>
    </w:p>
    <w:p w:rsidR="00F31BB1" w:rsidRDefault="00346B19">
      <w:pPr>
        <w:pStyle w:val="a3"/>
        <w:ind w:left="710" w:right="843" w:firstLine="681"/>
      </w:pPr>
      <w:r>
        <w:t>Характеризовать при необходимости по смысловой опоре сложносочинённое предложение, его строение, смысловое, структурное и интонационное единство частей сложного предложения.</w:t>
      </w:r>
    </w:p>
    <w:p w:rsidR="00F31BB1" w:rsidRDefault="00346B19">
      <w:pPr>
        <w:pStyle w:val="a3"/>
        <w:ind w:left="710" w:right="841" w:firstLine="681"/>
      </w:pPr>
      <w: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31BB1" w:rsidRDefault="00346B19">
      <w:pPr>
        <w:pStyle w:val="a3"/>
        <w:ind w:left="1391" w:firstLine="0"/>
      </w:pPr>
      <w:r>
        <w:t>Понимать</w:t>
      </w:r>
      <w:r>
        <w:rPr>
          <w:spacing w:val="79"/>
        </w:rPr>
        <w:t xml:space="preserve"> </w:t>
      </w:r>
      <w:r>
        <w:t>особенности</w:t>
      </w:r>
      <w:r>
        <w:rPr>
          <w:spacing w:val="47"/>
          <w:w w:val="150"/>
        </w:rPr>
        <w:t xml:space="preserve"> </w:t>
      </w:r>
      <w:r>
        <w:t>употребления</w:t>
      </w:r>
      <w:r>
        <w:rPr>
          <w:spacing w:val="47"/>
          <w:w w:val="150"/>
        </w:rPr>
        <w:t xml:space="preserve"> </w:t>
      </w:r>
      <w:r>
        <w:t>сложносочинённых</w:t>
      </w:r>
      <w:r>
        <w:rPr>
          <w:spacing w:val="47"/>
          <w:w w:val="150"/>
        </w:rPr>
        <w:t xml:space="preserve"> </w:t>
      </w:r>
      <w:r>
        <w:t>предложений</w:t>
      </w:r>
      <w:r>
        <w:rPr>
          <w:spacing w:val="50"/>
          <w:w w:val="150"/>
        </w:rPr>
        <w:t xml:space="preserve"> </w:t>
      </w:r>
      <w:r>
        <w:rPr>
          <w:spacing w:val="-10"/>
        </w:rPr>
        <w:t>в</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line="316" w:lineRule="exact"/>
        <w:ind w:left="710" w:firstLine="0"/>
        <w:jc w:val="left"/>
      </w:pPr>
      <w:r>
        <w:rPr>
          <w:spacing w:val="-4"/>
        </w:rPr>
        <w:t>речи.</w:t>
      </w:r>
    </w:p>
    <w:p w:rsidR="00F31BB1" w:rsidRDefault="00346B19">
      <w:pPr>
        <w:pStyle w:val="a3"/>
        <w:spacing w:before="315" w:line="322" w:lineRule="exact"/>
        <w:ind w:left="14" w:firstLine="0"/>
        <w:jc w:val="left"/>
      </w:pPr>
      <w:r>
        <w:br w:type="column"/>
        <w:t>Понимать</w:t>
      </w:r>
      <w:r>
        <w:rPr>
          <w:spacing w:val="-11"/>
        </w:rPr>
        <w:t xml:space="preserve"> </w:t>
      </w:r>
      <w:r>
        <w:t>основные</w:t>
      </w:r>
      <w:r>
        <w:rPr>
          <w:spacing w:val="-9"/>
        </w:rPr>
        <w:t xml:space="preserve"> </w:t>
      </w:r>
      <w:r>
        <w:t>нормы</w:t>
      </w:r>
      <w:r>
        <w:rPr>
          <w:spacing w:val="-9"/>
        </w:rPr>
        <w:t xml:space="preserve"> </w:t>
      </w:r>
      <w:r>
        <w:t>построения</w:t>
      </w:r>
      <w:r>
        <w:rPr>
          <w:spacing w:val="-9"/>
        </w:rPr>
        <w:t xml:space="preserve"> </w:t>
      </w:r>
      <w:r>
        <w:t>сложносочинённого</w:t>
      </w:r>
      <w:r>
        <w:rPr>
          <w:spacing w:val="-8"/>
        </w:rPr>
        <w:t xml:space="preserve"> </w:t>
      </w:r>
      <w:r>
        <w:rPr>
          <w:spacing w:val="-2"/>
        </w:rPr>
        <w:t>предложения.</w:t>
      </w:r>
    </w:p>
    <w:p w:rsidR="00F31BB1" w:rsidRDefault="00346B19">
      <w:pPr>
        <w:tabs>
          <w:tab w:val="left" w:pos="1648"/>
          <w:tab w:val="left" w:pos="2916"/>
          <w:tab w:val="left" w:pos="5301"/>
          <w:tab w:val="left" w:pos="6945"/>
        </w:tabs>
        <w:spacing w:line="322" w:lineRule="exact"/>
        <w:ind w:left="14"/>
        <w:rPr>
          <w:i/>
          <w:sz w:val="28"/>
        </w:rPr>
      </w:pPr>
      <w:r>
        <w:rPr>
          <w:i/>
          <w:spacing w:val="-2"/>
          <w:sz w:val="28"/>
        </w:rPr>
        <w:t>Понимать</w:t>
      </w:r>
      <w:r>
        <w:rPr>
          <w:i/>
          <w:sz w:val="28"/>
        </w:rPr>
        <w:tab/>
      </w:r>
      <w:r>
        <w:rPr>
          <w:i/>
          <w:spacing w:val="-2"/>
          <w:sz w:val="28"/>
        </w:rPr>
        <w:t>явления</w:t>
      </w:r>
      <w:r>
        <w:rPr>
          <w:i/>
          <w:sz w:val="28"/>
        </w:rPr>
        <w:tab/>
      </w:r>
      <w:r>
        <w:rPr>
          <w:i/>
          <w:spacing w:val="-2"/>
          <w:sz w:val="28"/>
        </w:rPr>
        <w:t>грамматической</w:t>
      </w:r>
      <w:r>
        <w:rPr>
          <w:i/>
          <w:sz w:val="28"/>
        </w:rPr>
        <w:tab/>
      </w:r>
      <w:r>
        <w:rPr>
          <w:i/>
          <w:spacing w:val="-2"/>
          <w:sz w:val="28"/>
        </w:rPr>
        <w:t>синонимии</w:t>
      </w:r>
      <w:r>
        <w:rPr>
          <w:i/>
          <w:sz w:val="28"/>
        </w:rPr>
        <w:tab/>
      </w:r>
      <w:r>
        <w:rPr>
          <w:i/>
          <w:spacing w:val="-2"/>
          <w:sz w:val="28"/>
        </w:rPr>
        <w:t>сложносочинённых</w:t>
      </w:r>
    </w:p>
    <w:p w:rsidR="00F31BB1" w:rsidRDefault="00F31BB1">
      <w:pPr>
        <w:spacing w:line="322" w:lineRule="exact"/>
        <w:rPr>
          <w:i/>
          <w:sz w:val="28"/>
        </w:rPr>
        <w:sectPr w:rsidR="00F31BB1">
          <w:type w:val="continuous"/>
          <w:pgSz w:w="11910" w:h="16840"/>
          <w:pgMar w:top="980" w:right="0" w:bottom="280" w:left="425" w:header="0" w:footer="460" w:gutter="0"/>
          <w:cols w:num="2" w:space="720" w:equalWidth="0">
            <w:col w:w="1338" w:space="40"/>
            <w:col w:w="10107"/>
          </w:cols>
        </w:sectPr>
      </w:pPr>
    </w:p>
    <w:p w:rsidR="00F31BB1" w:rsidRDefault="00346B19">
      <w:pPr>
        <w:ind w:left="710" w:right="840"/>
        <w:jc w:val="both"/>
        <w:rPr>
          <w:i/>
          <w:sz w:val="28"/>
        </w:rPr>
      </w:pPr>
      <w:r>
        <w:rPr>
          <w:i/>
          <w:sz w:val="28"/>
        </w:rPr>
        <w:t>предложений и простых предложений с однородными членами; использовать соответствующие конструкции в речи.</w:t>
      </w:r>
    </w:p>
    <w:p w:rsidR="00F31BB1" w:rsidRDefault="00346B19">
      <w:pPr>
        <w:pStyle w:val="a3"/>
        <w:spacing w:before="1"/>
        <w:ind w:left="710" w:right="844" w:firstLine="681"/>
      </w:pPr>
      <w:r>
        <w:t>Проводить при необходимости с опорой на алгоритм синтаксический и пунктуационный разбор сложносочинённых предложений.</w:t>
      </w:r>
    </w:p>
    <w:p w:rsidR="00F31BB1" w:rsidRDefault="00346B19">
      <w:pPr>
        <w:pStyle w:val="a3"/>
        <w:ind w:left="710" w:right="844" w:firstLine="681"/>
      </w:pPr>
      <w:r>
        <w:t xml:space="preserve">Применять нормы постановки знаков препинания в сложносочинённых </w:t>
      </w:r>
      <w:r>
        <w:rPr>
          <w:spacing w:val="-2"/>
        </w:rPr>
        <w:t>предложениях.</w:t>
      </w:r>
    </w:p>
    <w:p w:rsidR="00F31BB1" w:rsidRDefault="00346B19">
      <w:pPr>
        <w:pStyle w:val="2"/>
        <w:spacing w:before="3"/>
        <w:ind w:left="1392"/>
      </w:pPr>
      <w:r>
        <w:t>Сложноподчинённое</w:t>
      </w:r>
      <w:r>
        <w:rPr>
          <w:spacing w:val="-11"/>
        </w:rPr>
        <w:t xml:space="preserve"> </w:t>
      </w:r>
      <w:r>
        <w:rPr>
          <w:spacing w:val="-2"/>
        </w:rPr>
        <w:t>предложение</w:t>
      </w:r>
    </w:p>
    <w:p w:rsidR="00F31BB1" w:rsidRDefault="00346B19">
      <w:pPr>
        <w:pStyle w:val="a3"/>
        <w:ind w:left="710" w:right="843" w:firstLine="681"/>
      </w:pPr>
      <w:r>
        <w:t>Распознавать</w:t>
      </w:r>
      <w:r>
        <w:rPr>
          <w:spacing w:val="-1"/>
        </w:rPr>
        <w:t xml:space="preserve"> </w:t>
      </w:r>
      <w:r>
        <w:t>при</w:t>
      </w:r>
      <w:r>
        <w:rPr>
          <w:spacing w:val="-2"/>
        </w:rPr>
        <w:t xml:space="preserve"> </w:t>
      </w:r>
      <w:r>
        <w:t>необходимости</w:t>
      </w:r>
      <w:r>
        <w:rPr>
          <w:spacing w:val="-2"/>
        </w:rPr>
        <w:t xml:space="preserve"> </w:t>
      </w:r>
      <w:r>
        <w:t>с</w:t>
      </w:r>
      <w:r>
        <w:rPr>
          <w:spacing w:val="-2"/>
        </w:rPr>
        <w:t xml:space="preserve"> </w:t>
      </w:r>
      <w:r>
        <w:t>опорой</w:t>
      </w:r>
      <w:r>
        <w:rPr>
          <w:spacing w:val="-2"/>
        </w:rPr>
        <w:t xml:space="preserve"> </w:t>
      </w:r>
      <w:r>
        <w:t>на</w:t>
      </w:r>
      <w:r>
        <w:rPr>
          <w:spacing w:val="-2"/>
        </w:rPr>
        <w:t xml:space="preserve"> </w:t>
      </w:r>
      <w:r>
        <w:t>алгоритм</w:t>
      </w:r>
      <w:r>
        <w:rPr>
          <w:spacing w:val="-3"/>
        </w:rPr>
        <w:t xml:space="preserve"> </w:t>
      </w:r>
      <w:r>
        <w:t>сложноподчинённые предложения, выделять главную и придаточную части предложения, средства связи частей сложноподчинённого предложения.</w:t>
      </w:r>
    </w:p>
    <w:p w:rsidR="00F31BB1" w:rsidRDefault="00346B19">
      <w:pPr>
        <w:pStyle w:val="a3"/>
        <w:ind w:left="710" w:right="846" w:firstLine="681"/>
      </w:pPr>
      <w:r>
        <w:t>Различать при необходимости с опорой на таблицу подчинительные союзы</w:t>
      </w:r>
      <w:r>
        <w:rPr>
          <w:spacing w:val="40"/>
        </w:rPr>
        <w:t xml:space="preserve"> </w:t>
      </w:r>
      <w:r>
        <w:t>и союзные слова.</w:t>
      </w:r>
    </w:p>
    <w:p w:rsidR="00F31BB1" w:rsidRDefault="00346B19">
      <w:pPr>
        <w:pStyle w:val="a3"/>
        <w:ind w:left="711" w:right="842" w:firstLine="681"/>
      </w:pPr>
      <w:r>
        <w:t>Различать при необходимости по смысловой опоре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31BB1" w:rsidRDefault="00346B19">
      <w:pPr>
        <w:pStyle w:val="a3"/>
        <w:ind w:left="711" w:right="841" w:firstLine="681"/>
      </w:pPr>
      <w:r>
        <w:t>Выявлять с использованием опорной схемы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31BB1" w:rsidRDefault="00346B19">
      <w:pPr>
        <w:pStyle w:val="a3"/>
        <w:spacing w:line="242" w:lineRule="auto"/>
        <w:ind w:left="711" w:right="842" w:firstLine="681"/>
      </w:pPr>
      <w:r>
        <w:t>Выявлять однородное, неоднородное и последовательное подчинение придаточных частей.</w:t>
      </w:r>
    </w:p>
    <w:p w:rsidR="00F31BB1" w:rsidRDefault="00346B19">
      <w:pPr>
        <w:pStyle w:val="a3"/>
        <w:ind w:left="711" w:right="841" w:firstLine="681"/>
      </w:pPr>
      <w: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31BB1" w:rsidRDefault="00F31BB1">
      <w:pPr>
        <w:pStyle w:val="a3"/>
        <w:sectPr w:rsidR="00F31BB1">
          <w:type w:val="continuous"/>
          <w:pgSz w:w="11910" w:h="16840"/>
          <w:pgMar w:top="980" w:right="0" w:bottom="280" w:left="425" w:header="0" w:footer="460" w:gutter="0"/>
          <w:cols w:space="720"/>
        </w:sectPr>
      </w:pPr>
    </w:p>
    <w:p w:rsidR="00F31BB1" w:rsidRDefault="00346B19">
      <w:pPr>
        <w:pStyle w:val="a3"/>
        <w:spacing w:before="72"/>
        <w:ind w:left="710" w:right="842" w:firstLine="681"/>
      </w:pPr>
      <w:r>
        <w:t>Понимать основные нормы построения сложноподчинённого предложения, особенности употребления сложноподчинённых предложений в речи.</w:t>
      </w:r>
    </w:p>
    <w:p w:rsidR="00F31BB1" w:rsidRDefault="00346B19">
      <w:pPr>
        <w:pStyle w:val="a3"/>
        <w:spacing w:line="242" w:lineRule="auto"/>
        <w:ind w:left="710" w:right="847" w:firstLine="681"/>
      </w:pPr>
      <w:r>
        <w:t xml:space="preserve">Проводить синтаксический и пунктуационный разбор сложноподчинённых </w:t>
      </w:r>
      <w:r>
        <w:rPr>
          <w:spacing w:val="-2"/>
        </w:rPr>
        <w:t>предложений.</w:t>
      </w:r>
    </w:p>
    <w:p w:rsidR="00F31BB1" w:rsidRDefault="00346B19">
      <w:pPr>
        <w:pStyle w:val="a3"/>
        <w:ind w:left="710" w:right="842" w:firstLine="681"/>
      </w:pPr>
      <w:r>
        <w:t>Применять при необходимости с опорой на образец нормы построения сложноподчинённых предложений и постановки знаков препинания в них.</w:t>
      </w:r>
    </w:p>
    <w:p w:rsidR="00F31BB1" w:rsidRDefault="00346B19">
      <w:pPr>
        <w:pStyle w:val="2"/>
        <w:ind w:left="1392"/>
      </w:pPr>
      <w:r>
        <w:t>Бессоюзное</w:t>
      </w:r>
      <w:r>
        <w:rPr>
          <w:spacing w:val="-7"/>
        </w:rPr>
        <w:t xml:space="preserve"> </w:t>
      </w:r>
      <w:r>
        <w:t>сложное</w:t>
      </w:r>
      <w:r>
        <w:rPr>
          <w:spacing w:val="-7"/>
        </w:rPr>
        <w:t xml:space="preserve"> </w:t>
      </w:r>
      <w:r>
        <w:rPr>
          <w:spacing w:val="-2"/>
        </w:rPr>
        <w:t>предложение</w:t>
      </w:r>
    </w:p>
    <w:p w:rsidR="00F31BB1" w:rsidRDefault="00346B19">
      <w:pPr>
        <w:pStyle w:val="a3"/>
        <w:ind w:left="710" w:right="842" w:firstLine="681"/>
      </w:pPr>
      <w:r>
        <w:t>Характеризовать при необходимости с опорой на образец смысловые отношения между частями бессоюзного сложного предложения, интонационное и пунктуационное выражение этих отношений.</w:t>
      </w:r>
    </w:p>
    <w:p w:rsidR="00F31BB1" w:rsidRDefault="00346B19">
      <w:pPr>
        <w:pStyle w:val="a3"/>
        <w:ind w:left="710" w:right="844" w:firstLine="681"/>
      </w:pPr>
      <w: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31BB1" w:rsidRDefault="00346B19">
      <w:pPr>
        <w:pStyle w:val="a3"/>
        <w:ind w:left="710" w:right="844" w:firstLine="681"/>
      </w:pPr>
      <w:r>
        <w:t xml:space="preserve">Проводить синтаксический и пунктуационный разбор бессоюзных сложных </w:t>
      </w:r>
      <w:r>
        <w:rPr>
          <w:spacing w:val="-2"/>
        </w:rPr>
        <w:t>предложений.</w:t>
      </w:r>
    </w:p>
    <w:p w:rsidR="00F31BB1" w:rsidRDefault="00346B19">
      <w:pPr>
        <w:pStyle w:val="a3"/>
        <w:ind w:left="710" w:right="842" w:firstLine="681"/>
      </w:pPr>
      <w:r>
        <w:t>Выявлять грамматическую синонимию бессоюзных сложных предложений</w:t>
      </w:r>
      <w:r>
        <w:rPr>
          <w:spacing w:val="40"/>
        </w:rPr>
        <w:t xml:space="preserve"> </w:t>
      </w:r>
      <w:r>
        <w:t xml:space="preserve">и союзных сложных предложений, использовать соответствующие конструкции в речи; применять нормы постановки знаков препинания в бессоюзных сложных </w:t>
      </w:r>
      <w:r>
        <w:rPr>
          <w:spacing w:val="-2"/>
        </w:rPr>
        <w:t>предложениях.</w:t>
      </w:r>
    </w:p>
    <w:p w:rsidR="00F31BB1" w:rsidRDefault="00346B19">
      <w:pPr>
        <w:pStyle w:val="2"/>
        <w:ind w:left="1391"/>
      </w:pPr>
      <w:r>
        <w:t>Сложные</w:t>
      </w:r>
      <w:r>
        <w:rPr>
          <w:spacing w:val="-5"/>
        </w:rPr>
        <w:t xml:space="preserve"> </w:t>
      </w:r>
      <w:r>
        <w:t>предложения</w:t>
      </w:r>
      <w:r>
        <w:rPr>
          <w:spacing w:val="-5"/>
        </w:rPr>
        <w:t xml:space="preserve"> </w:t>
      </w:r>
      <w:r>
        <w:t>с</w:t>
      </w:r>
      <w:r>
        <w:rPr>
          <w:spacing w:val="-4"/>
        </w:rPr>
        <w:t xml:space="preserve"> </w:t>
      </w:r>
      <w:r>
        <w:t>разными</w:t>
      </w:r>
      <w:r>
        <w:rPr>
          <w:spacing w:val="-6"/>
        </w:rPr>
        <w:t xml:space="preserve"> </w:t>
      </w:r>
      <w:r>
        <w:t>видами</w:t>
      </w:r>
      <w:r>
        <w:rPr>
          <w:spacing w:val="-5"/>
        </w:rPr>
        <w:t xml:space="preserve"> </w:t>
      </w:r>
      <w:r>
        <w:t>союзной</w:t>
      </w:r>
      <w:r>
        <w:rPr>
          <w:spacing w:val="-5"/>
        </w:rPr>
        <w:t xml:space="preserve"> </w:t>
      </w:r>
      <w:r>
        <w:t>и</w:t>
      </w:r>
      <w:r>
        <w:rPr>
          <w:spacing w:val="-5"/>
        </w:rPr>
        <w:t xml:space="preserve"> </w:t>
      </w:r>
      <w:r>
        <w:t>бессоюзной</w:t>
      </w:r>
      <w:r>
        <w:rPr>
          <w:spacing w:val="-5"/>
        </w:rPr>
        <w:t xml:space="preserve"> </w:t>
      </w:r>
      <w:r>
        <w:rPr>
          <w:spacing w:val="-2"/>
        </w:rPr>
        <w:t>связи</w:t>
      </w:r>
    </w:p>
    <w:p w:rsidR="00F31BB1" w:rsidRDefault="00346B19">
      <w:pPr>
        <w:pStyle w:val="a3"/>
        <w:ind w:left="710" w:right="843" w:firstLine="681"/>
      </w:pPr>
      <w:r>
        <w:t>Распознавать с использованием алгоритма последовательности действий типы сложных предложений с разными видами связи.</w:t>
      </w:r>
    </w:p>
    <w:p w:rsidR="00F31BB1" w:rsidRDefault="00346B19">
      <w:pPr>
        <w:pStyle w:val="a3"/>
        <w:ind w:left="710" w:right="843" w:firstLine="681"/>
      </w:pPr>
      <w:r>
        <w:t>Понимать основные нормы построения сложных предложений с разными видами связи.</w:t>
      </w:r>
    </w:p>
    <w:p w:rsidR="00F31BB1" w:rsidRDefault="00346B19">
      <w:pPr>
        <w:spacing w:line="321" w:lineRule="exact"/>
        <w:ind w:left="1391"/>
        <w:jc w:val="both"/>
        <w:rPr>
          <w:i/>
          <w:sz w:val="28"/>
        </w:rPr>
      </w:pPr>
      <w:r>
        <w:rPr>
          <w:i/>
          <w:sz w:val="28"/>
        </w:rPr>
        <w:t>Употреблять</w:t>
      </w:r>
      <w:r>
        <w:rPr>
          <w:i/>
          <w:spacing w:val="-6"/>
          <w:sz w:val="28"/>
        </w:rPr>
        <w:t xml:space="preserve"> </w:t>
      </w:r>
      <w:r>
        <w:rPr>
          <w:i/>
          <w:sz w:val="28"/>
        </w:rPr>
        <w:t>сложные</w:t>
      </w:r>
      <w:r>
        <w:rPr>
          <w:i/>
          <w:spacing w:val="-6"/>
          <w:sz w:val="28"/>
        </w:rPr>
        <w:t xml:space="preserve"> </w:t>
      </w:r>
      <w:r>
        <w:rPr>
          <w:i/>
          <w:sz w:val="28"/>
        </w:rPr>
        <w:t>предложения</w:t>
      </w:r>
      <w:r>
        <w:rPr>
          <w:i/>
          <w:spacing w:val="-6"/>
          <w:sz w:val="28"/>
        </w:rPr>
        <w:t xml:space="preserve"> </w:t>
      </w:r>
      <w:r>
        <w:rPr>
          <w:i/>
          <w:sz w:val="28"/>
        </w:rPr>
        <w:t>с</w:t>
      </w:r>
      <w:r>
        <w:rPr>
          <w:i/>
          <w:spacing w:val="-8"/>
          <w:sz w:val="28"/>
        </w:rPr>
        <w:t xml:space="preserve"> </w:t>
      </w:r>
      <w:r>
        <w:rPr>
          <w:i/>
          <w:sz w:val="28"/>
        </w:rPr>
        <w:t>разными</w:t>
      </w:r>
      <w:r>
        <w:rPr>
          <w:i/>
          <w:spacing w:val="-5"/>
          <w:sz w:val="28"/>
        </w:rPr>
        <w:t xml:space="preserve"> </w:t>
      </w:r>
      <w:r>
        <w:rPr>
          <w:i/>
          <w:sz w:val="28"/>
        </w:rPr>
        <w:t>видами</w:t>
      </w:r>
      <w:r>
        <w:rPr>
          <w:i/>
          <w:spacing w:val="-4"/>
          <w:sz w:val="28"/>
        </w:rPr>
        <w:t xml:space="preserve"> </w:t>
      </w:r>
      <w:r>
        <w:rPr>
          <w:i/>
          <w:sz w:val="28"/>
        </w:rPr>
        <w:t>связи</w:t>
      </w:r>
      <w:r>
        <w:rPr>
          <w:i/>
          <w:spacing w:val="-5"/>
          <w:sz w:val="28"/>
        </w:rPr>
        <w:t xml:space="preserve"> </w:t>
      </w:r>
      <w:r>
        <w:rPr>
          <w:i/>
          <w:sz w:val="28"/>
        </w:rPr>
        <w:t>в</w:t>
      </w:r>
      <w:r>
        <w:rPr>
          <w:i/>
          <w:spacing w:val="-7"/>
          <w:sz w:val="28"/>
        </w:rPr>
        <w:t xml:space="preserve"> </w:t>
      </w:r>
      <w:r>
        <w:rPr>
          <w:i/>
          <w:spacing w:val="-2"/>
          <w:sz w:val="28"/>
        </w:rPr>
        <w:t>речи.</w:t>
      </w:r>
    </w:p>
    <w:p w:rsidR="00F31BB1" w:rsidRDefault="00346B19">
      <w:pPr>
        <w:pStyle w:val="a3"/>
        <w:ind w:left="709" w:right="844" w:firstLine="681"/>
      </w:pPr>
      <w:r>
        <w:t xml:space="preserve">Проводить синтаксический </w:t>
      </w:r>
      <w:r>
        <w:rPr>
          <w:i/>
        </w:rPr>
        <w:t xml:space="preserve">и пунктуационный </w:t>
      </w:r>
      <w:r>
        <w:t>разбор сложных</w:t>
      </w:r>
      <w:r>
        <w:rPr>
          <w:spacing w:val="40"/>
        </w:rPr>
        <w:t xml:space="preserve"> </w:t>
      </w:r>
      <w:r>
        <w:t>предложений с разными видами связи.</w:t>
      </w:r>
    </w:p>
    <w:p w:rsidR="00F31BB1" w:rsidRDefault="00346B19">
      <w:pPr>
        <w:pStyle w:val="a3"/>
        <w:ind w:left="709" w:right="845" w:firstLine="681"/>
      </w:pPr>
      <w:r>
        <w:t>Применять правила при необходимости с использованием опорной схемы постановки знаков</w:t>
      </w:r>
      <w:r>
        <w:rPr>
          <w:spacing w:val="-1"/>
        </w:rPr>
        <w:t xml:space="preserve"> </w:t>
      </w:r>
      <w:r>
        <w:t>препинания в</w:t>
      </w:r>
      <w:r>
        <w:rPr>
          <w:spacing w:val="-1"/>
        </w:rPr>
        <w:t xml:space="preserve"> </w:t>
      </w:r>
      <w:r>
        <w:t>сложных</w:t>
      </w:r>
      <w:r>
        <w:rPr>
          <w:spacing w:val="-2"/>
        </w:rPr>
        <w:t xml:space="preserve"> </w:t>
      </w:r>
      <w:r>
        <w:t>предложениях с</w:t>
      </w:r>
      <w:r>
        <w:rPr>
          <w:spacing w:val="-3"/>
        </w:rPr>
        <w:t xml:space="preserve"> </w:t>
      </w:r>
      <w:r>
        <w:t>разными видами связи.</w:t>
      </w:r>
    </w:p>
    <w:p w:rsidR="00F31BB1" w:rsidRDefault="00346B19">
      <w:pPr>
        <w:pStyle w:val="2"/>
        <w:spacing w:before="4"/>
        <w:ind w:left="1391"/>
      </w:pPr>
      <w:r>
        <w:t>Прямая</w:t>
      </w:r>
      <w:r>
        <w:rPr>
          <w:spacing w:val="-4"/>
        </w:rPr>
        <w:t xml:space="preserve"> </w:t>
      </w:r>
      <w:r>
        <w:t>и</w:t>
      </w:r>
      <w:r>
        <w:rPr>
          <w:spacing w:val="-4"/>
        </w:rPr>
        <w:t xml:space="preserve"> </w:t>
      </w:r>
      <w:r>
        <w:t>косвенная</w:t>
      </w:r>
      <w:r>
        <w:rPr>
          <w:spacing w:val="-4"/>
        </w:rPr>
        <w:t xml:space="preserve"> речь</w:t>
      </w:r>
    </w:p>
    <w:p w:rsidR="00F31BB1" w:rsidRDefault="00346B19">
      <w:pPr>
        <w:pStyle w:val="a3"/>
        <w:ind w:left="709" w:right="844" w:firstLine="681"/>
      </w:pPr>
      <w:r>
        <w:t>Распознавать прямую и косвенную речь; выявлять синонимию предложений с прямой и косвенной речью.</w:t>
      </w:r>
    </w:p>
    <w:p w:rsidR="00F31BB1" w:rsidRDefault="00346B19">
      <w:pPr>
        <w:pStyle w:val="a3"/>
        <w:ind w:left="709" w:right="843" w:firstLine="681"/>
      </w:pPr>
      <w:r>
        <w:t xml:space="preserve">Уметь цитировать и применять разные способы включения цитат в </w:t>
      </w:r>
      <w:r>
        <w:rPr>
          <w:spacing w:val="-2"/>
        </w:rPr>
        <w:t>высказывание.</w:t>
      </w:r>
    </w:p>
    <w:p w:rsidR="00F31BB1" w:rsidRDefault="00346B19">
      <w:pPr>
        <w:pStyle w:val="a3"/>
        <w:spacing w:line="242" w:lineRule="auto"/>
        <w:ind w:left="710" w:right="845" w:firstLine="681"/>
      </w:pPr>
      <w:r>
        <w:t>Применять правила построения предложений с прямой и косвенной речью, при цитировании.</w:t>
      </w:r>
    </w:p>
    <w:p w:rsidR="00F31BB1" w:rsidRDefault="00346B19">
      <w:pPr>
        <w:pStyle w:val="1"/>
        <w:spacing w:before="317" w:line="319" w:lineRule="exact"/>
        <w:ind w:left="167"/>
        <w:jc w:val="center"/>
      </w:pPr>
      <w:r>
        <w:rPr>
          <w:spacing w:val="-2"/>
        </w:rPr>
        <w:t>ЛИТЕРАТУРА</w:t>
      </w:r>
    </w:p>
    <w:p w:rsidR="00F31BB1" w:rsidRDefault="00346B19">
      <w:pPr>
        <w:pStyle w:val="a3"/>
        <w:ind w:left="710" w:right="842" w:firstLine="1168"/>
      </w:pPr>
      <w:r>
        <w:t>Рабочая программа по литературе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w:t>
      </w:r>
      <w:r>
        <w:rPr>
          <w:spacing w:val="40"/>
        </w:rPr>
        <w:t xml:space="preserve"> </w:t>
      </w:r>
      <w:r>
        <w:t>– ФГОС ООО), Примерной адаптированной основной образовательной программы основного общего образования</w:t>
      </w:r>
      <w:r>
        <w:rPr>
          <w:spacing w:val="73"/>
          <w:w w:val="150"/>
        </w:rPr>
        <w:t xml:space="preserve"> </w:t>
      </w:r>
      <w:r>
        <w:t>обучающихся</w:t>
      </w:r>
      <w:r>
        <w:rPr>
          <w:spacing w:val="78"/>
          <w:w w:val="150"/>
        </w:rPr>
        <w:t xml:space="preserve"> </w:t>
      </w:r>
      <w:r>
        <w:t>с</w:t>
      </w:r>
      <w:r>
        <w:rPr>
          <w:spacing w:val="78"/>
          <w:w w:val="150"/>
        </w:rPr>
        <w:t xml:space="preserve"> </w:t>
      </w:r>
      <w:r>
        <w:t>задержкой</w:t>
      </w:r>
      <w:r>
        <w:rPr>
          <w:spacing w:val="79"/>
          <w:w w:val="150"/>
        </w:rPr>
        <w:t xml:space="preserve"> </w:t>
      </w:r>
      <w:r>
        <w:t>психического</w:t>
      </w:r>
      <w:r>
        <w:rPr>
          <w:spacing w:val="79"/>
          <w:w w:val="150"/>
        </w:rPr>
        <w:t xml:space="preserve"> </w:t>
      </w:r>
      <w:r>
        <w:t>развития</w:t>
      </w:r>
      <w:r>
        <w:rPr>
          <w:spacing w:val="78"/>
          <w:w w:val="150"/>
        </w:rPr>
        <w:t xml:space="preserve"> </w:t>
      </w:r>
      <w:r>
        <w:t>,</w:t>
      </w:r>
      <w:r>
        <w:rPr>
          <w:spacing w:val="77"/>
          <w:w w:val="150"/>
        </w:rPr>
        <w:t xml:space="preserve"> </w:t>
      </w:r>
      <w:r>
        <w:rPr>
          <w:spacing w:val="-2"/>
        </w:rPr>
        <w:t>примерной</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710" w:right="842" w:firstLine="0"/>
      </w:pPr>
      <w:r>
        <w:t>рабочей программы основного общего образования «Литература», Концепции преподавания русского языка и литературы в Российской Федерации, Федеральной программой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31BB1" w:rsidRDefault="00346B19">
      <w:pPr>
        <w:pStyle w:val="a3"/>
        <w:ind w:left="710" w:right="842" w:firstLine="681"/>
      </w:pPr>
      <w:r>
        <w:t>Учебный предмет «Литература» входит в предметную область «Русский язык и литература»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 Предмет имеет интегративный характер: изучение направлено на образование, воспитание и развитие обучающегося подросткового возраста при особом внимании к его социально-эмоциональному развитию. Знакомство с фольклорными и литературными произведениями разных времен и народов, их обсуждение, анализ и интерпретация предоставляют обучающимся с ЗПР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Осмысление и применение полученных на уроках литературы знаний позволит обучающимся с ЗПР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правилами и нормами.</w:t>
      </w:r>
    </w:p>
    <w:p w:rsidR="00F31BB1" w:rsidRDefault="00346B19">
      <w:pPr>
        <w:pStyle w:val="a3"/>
        <w:ind w:left="710" w:right="842" w:firstLine="681"/>
      </w:pPr>
      <w:r>
        <w:rPr>
          <w:i/>
        </w:rPr>
        <w:t xml:space="preserve">Общие цели </w:t>
      </w:r>
      <w:r>
        <w:t>изучения учебного предмета «Литература» представлены в Примерной рабочей программе основного общего образования.</w:t>
      </w:r>
    </w:p>
    <w:p w:rsidR="00F31BB1" w:rsidRDefault="00346B19">
      <w:pPr>
        <w:pStyle w:val="a3"/>
        <w:ind w:left="710" w:right="843" w:firstLine="681"/>
      </w:pPr>
      <w:r>
        <w:rPr>
          <w:i/>
        </w:rPr>
        <w:t xml:space="preserve">Специальной целью </w:t>
      </w:r>
      <w:r>
        <w:t>преподавания литературы на уровне основного общего образования является формирование у обучающегося с ЗПР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F31BB1" w:rsidRDefault="00346B19">
      <w:pPr>
        <w:pStyle w:val="a3"/>
        <w:ind w:left="710" w:right="843" w:firstLine="681"/>
      </w:pPr>
      <w:r>
        <w:t xml:space="preserve">Изучение литературы на уровне основного общего образования решает следующие </w:t>
      </w:r>
      <w:r>
        <w:rPr>
          <w:i/>
        </w:rPr>
        <w:t>задачи</w:t>
      </w:r>
      <w:r>
        <w:t>:</w:t>
      </w:r>
    </w:p>
    <w:p w:rsidR="00F31BB1" w:rsidRDefault="00346B19" w:rsidP="00355E31">
      <w:pPr>
        <w:pStyle w:val="a4"/>
        <w:numPr>
          <w:ilvl w:val="0"/>
          <w:numId w:val="167"/>
        </w:numPr>
        <w:tabs>
          <w:tab w:val="left" w:pos="2007"/>
        </w:tabs>
        <w:spacing w:before="1"/>
        <w:ind w:right="843" w:firstLine="681"/>
        <w:rPr>
          <w:sz w:val="28"/>
        </w:rPr>
      </w:pPr>
      <w:r>
        <w:rPr>
          <w:sz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F31BB1" w:rsidRDefault="00346B19" w:rsidP="00355E31">
      <w:pPr>
        <w:pStyle w:val="a4"/>
        <w:numPr>
          <w:ilvl w:val="0"/>
          <w:numId w:val="167"/>
        </w:numPr>
        <w:tabs>
          <w:tab w:val="left" w:pos="2007"/>
        </w:tabs>
        <w:ind w:right="844" w:firstLine="681"/>
        <w:rPr>
          <w:sz w:val="28"/>
        </w:rPr>
      </w:pPr>
      <w:r>
        <w:rPr>
          <w:sz w:val="28"/>
        </w:rPr>
        <w:t>формирование</w:t>
      </w:r>
      <w:r>
        <w:rPr>
          <w:spacing w:val="-6"/>
          <w:sz w:val="28"/>
        </w:rPr>
        <w:t xml:space="preserve"> </w:t>
      </w:r>
      <w:r>
        <w:rPr>
          <w:sz w:val="28"/>
        </w:rPr>
        <w:t>и</w:t>
      </w:r>
      <w:r>
        <w:rPr>
          <w:spacing w:val="-5"/>
          <w:sz w:val="28"/>
        </w:rPr>
        <w:t xml:space="preserve"> </w:t>
      </w:r>
      <w:r>
        <w:rPr>
          <w:sz w:val="28"/>
        </w:rPr>
        <w:t>развитие</w:t>
      </w:r>
      <w:r>
        <w:rPr>
          <w:spacing w:val="-6"/>
          <w:sz w:val="28"/>
        </w:rPr>
        <w:t xml:space="preserve"> </w:t>
      </w:r>
      <w:r>
        <w:rPr>
          <w:sz w:val="28"/>
        </w:rPr>
        <w:t>представлений</w:t>
      </w:r>
      <w:r>
        <w:rPr>
          <w:spacing w:val="-5"/>
          <w:sz w:val="28"/>
        </w:rPr>
        <w:t xml:space="preserve"> </w:t>
      </w:r>
      <w:r>
        <w:rPr>
          <w:sz w:val="28"/>
        </w:rPr>
        <w:t>о</w:t>
      </w:r>
      <w:r>
        <w:rPr>
          <w:spacing w:val="-2"/>
          <w:sz w:val="28"/>
        </w:rPr>
        <w:t xml:space="preserve"> </w:t>
      </w:r>
      <w:r>
        <w:rPr>
          <w:sz w:val="28"/>
        </w:rPr>
        <w:t>литературном</w:t>
      </w:r>
      <w:r>
        <w:rPr>
          <w:spacing w:val="-6"/>
          <w:sz w:val="28"/>
        </w:rPr>
        <w:t xml:space="preserve"> </w:t>
      </w:r>
      <w:r>
        <w:rPr>
          <w:sz w:val="28"/>
        </w:rPr>
        <w:t>произведении как о художественном мире, особым образом построенном автором;</w:t>
      </w:r>
    </w:p>
    <w:p w:rsidR="00F31BB1" w:rsidRDefault="00346B19" w:rsidP="00355E31">
      <w:pPr>
        <w:pStyle w:val="a4"/>
        <w:numPr>
          <w:ilvl w:val="0"/>
          <w:numId w:val="167"/>
        </w:numPr>
        <w:tabs>
          <w:tab w:val="left" w:pos="2007"/>
        </w:tabs>
        <w:ind w:right="843" w:firstLine="681"/>
        <w:rPr>
          <w:sz w:val="28"/>
        </w:rPr>
      </w:pPr>
      <w:r>
        <w:rPr>
          <w:sz w:val="28"/>
        </w:rPr>
        <w:t>овладение процедурами смыслового и эстетического анализа текста на основе понимания принципиальных отличий художественного текста от</w:t>
      </w:r>
      <w:r>
        <w:rPr>
          <w:spacing w:val="40"/>
          <w:sz w:val="28"/>
        </w:rPr>
        <w:t xml:space="preserve"> </w:t>
      </w:r>
      <w:r>
        <w:rPr>
          <w:sz w:val="28"/>
        </w:rPr>
        <w:t>научного, делового, публицистического и т. п.;</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67"/>
        </w:numPr>
        <w:tabs>
          <w:tab w:val="left" w:pos="2007"/>
        </w:tabs>
        <w:spacing w:before="72"/>
        <w:ind w:right="843" w:firstLine="681"/>
        <w:rPr>
          <w:sz w:val="28"/>
        </w:rPr>
      </w:pPr>
      <w:r>
        <w:rPr>
          <w:sz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w:t>
      </w:r>
      <w:r>
        <w:rPr>
          <w:spacing w:val="-3"/>
          <w:sz w:val="28"/>
        </w:rPr>
        <w:t xml:space="preserve"> </w:t>
      </w:r>
      <w:r>
        <w:rPr>
          <w:sz w:val="28"/>
        </w:rPr>
        <w:t>но</w:t>
      </w:r>
      <w:r>
        <w:rPr>
          <w:spacing w:val="-1"/>
          <w:sz w:val="28"/>
        </w:rPr>
        <w:t xml:space="preserve"> </w:t>
      </w:r>
      <w:r>
        <w:rPr>
          <w:sz w:val="28"/>
        </w:rPr>
        <w:t>и</w:t>
      </w:r>
      <w:r>
        <w:rPr>
          <w:spacing w:val="-2"/>
          <w:sz w:val="28"/>
        </w:rPr>
        <w:t xml:space="preserve"> </w:t>
      </w:r>
      <w:r>
        <w:rPr>
          <w:sz w:val="28"/>
        </w:rPr>
        <w:t>интеллектуального</w:t>
      </w:r>
      <w:r>
        <w:rPr>
          <w:spacing w:val="-1"/>
          <w:sz w:val="28"/>
        </w:rPr>
        <w:t xml:space="preserve"> </w:t>
      </w:r>
      <w:r>
        <w:rPr>
          <w:sz w:val="28"/>
        </w:rPr>
        <w:t>осмысления,</w:t>
      </w:r>
      <w:r>
        <w:rPr>
          <w:spacing w:val="-3"/>
          <w:sz w:val="28"/>
        </w:rPr>
        <w:t xml:space="preserve"> </w:t>
      </w:r>
      <w:r>
        <w:rPr>
          <w:sz w:val="28"/>
        </w:rPr>
        <w:t>ответственного отношения к разнообразным художественным смыслам;</w:t>
      </w:r>
    </w:p>
    <w:p w:rsidR="00F31BB1" w:rsidRDefault="00346B19" w:rsidP="00355E31">
      <w:pPr>
        <w:pStyle w:val="a4"/>
        <w:numPr>
          <w:ilvl w:val="0"/>
          <w:numId w:val="167"/>
        </w:numPr>
        <w:tabs>
          <w:tab w:val="left" w:pos="2007"/>
        </w:tabs>
        <w:ind w:right="844" w:firstLine="681"/>
        <w:rPr>
          <w:sz w:val="28"/>
        </w:rPr>
      </w:pPr>
      <w:r>
        <w:rPr>
          <w:sz w:val="28"/>
        </w:rPr>
        <w:t>формирование отношения к литературе как к особому способу познания жизни;</w:t>
      </w:r>
    </w:p>
    <w:p w:rsidR="00F31BB1" w:rsidRDefault="00346B19" w:rsidP="00355E31">
      <w:pPr>
        <w:pStyle w:val="a4"/>
        <w:numPr>
          <w:ilvl w:val="0"/>
          <w:numId w:val="167"/>
        </w:numPr>
        <w:tabs>
          <w:tab w:val="left" w:pos="2007"/>
        </w:tabs>
        <w:ind w:right="842" w:firstLine="681"/>
        <w:rPr>
          <w:sz w:val="28"/>
        </w:rPr>
      </w:pPr>
      <w:r>
        <w:rPr>
          <w:sz w:val="28"/>
        </w:rPr>
        <w:t>воспитание у обучающегося с ЗПР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F31BB1" w:rsidRDefault="00346B19" w:rsidP="00355E31">
      <w:pPr>
        <w:pStyle w:val="a4"/>
        <w:numPr>
          <w:ilvl w:val="0"/>
          <w:numId w:val="167"/>
        </w:numPr>
        <w:tabs>
          <w:tab w:val="left" w:pos="2007"/>
        </w:tabs>
        <w:spacing w:before="1"/>
        <w:ind w:right="843" w:firstLine="681"/>
        <w:rPr>
          <w:sz w:val="28"/>
        </w:rPr>
      </w:pPr>
      <w:r>
        <w:rPr>
          <w:sz w:val="28"/>
        </w:rPr>
        <w:t xml:space="preserve">воспитание культуры понимания «чужой» позиции, а также уважительного отношения к ценностям других людей, к культуре других эпох и </w:t>
      </w:r>
      <w:r>
        <w:rPr>
          <w:spacing w:val="-2"/>
          <w:sz w:val="28"/>
        </w:rPr>
        <w:t>народов;</w:t>
      </w:r>
    </w:p>
    <w:p w:rsidR="00F31BB1" w:rsidRDefault="00346B19" w:rsidP="00355E31">
      <w:pPr>
        <w:pStyle w:val="a4"/>
        <w:numPr>
          <w:ilvl w:val="0"/>
          <w:numId w:val="167"/>
        </w:numPr>
        <w:tabs>
          <w:tab w:val="left" w:pos="2007"/>
        </w:tabs>
        <w:ind w:right="843" w:firstLine="681"/>
        <w:rPr>
          <w:sz w:val="28"/>
        </w:rPr>
      </w:pPr>
      <w:r>
        <w:rPr>
          <w:sz w:val="28"/>
        </w:rPr>
        <w:t>развитие способности понимать литературные художественные произведения, отражающие разные этнокультурные традиции;</w:t>
      </w:r>
    </w:p>
    <w:p w:rsidR="00F31BB1" w:rsidRDefault="00346B19" w:rsidP="00355E31">
      <w:pPr>
        <w:pStyle w:val="a4"/>
        <w:numPr>
          <w:ilvl w:val="0"/>
          <w:numId w:val="167"/>
        </w:numPr>
        <w:tabs>
          <w:tab w:val="left" w:pos="2007"/>
        </w:tabs>
        <w:ind w:right="844" w:firstLine="681"/>
        <w:rPr>
          <w:sz w:val="28"/>
        </w:rPr>
      </w:pPr>
      <w:r>
        <w:rPr>
          <w:sz w:val="28"/>
        </w:rPr>
        <w:t>воспитание квалифицированного читателя со сформированным эстетическим вкусом;</w:t>
      </w:r>
    </w:p>
    <w:p w:rsidR="00F31BB1" w:rsidRDefault="00346B19" w:rsidP="00355E31">
      <w:pPr>
        <w:pStyle w:val="a4"/>
        <w:numPr>
          <w:ilvl w:val="0"/>
          <w:numId w:val="167"/>
        </w:numPr>
        <w:tabs>
          <w:tab w:val="left" w:pos="2007"/>
        </w:tabs>
        <w:ind w:right="845" w:firstLine="681"/>
        <w:rPr>
          <w:sz w:val="28"/>
        </w:rPr>
      </w:pPr>
      <w:r>
        <w:rPr>
          <w:sz w:val="28"/>
        </w:rPr>
        <w:t>формирование отношения к литературе как к одной из основных культурных ценностей народа;</w:t>
      </w:r>
    </w:p>
    <w:p w:rsidR="00F31BB1" w:rsidRDefault="00346B19" w:rsidP="00355E31">
      <w:pPr>
        <w:pStyle w:val="a4"/>
        <w:numPr>
          <w:ilvl w:val="0"/>
          <w:numId w:val="167"/>
        </w:numPr>
        <w:tabs>
          <w:tab w:val="left" w:pos="2007"/>
        </w:tabs>
        <w:ind w:right="844" w:firstLine="681"/>
        <w:rPr>
          <w:sz w:val="28"/>
        </w:rPr>
      </w:pPr>
      <w:r>
        <w:rPr>
          <w:sz w:val="28"/>
        </w:rPr>
        <w:t>обеспечение через чтение и изучение классической и современной литературы культурной самоидентификации;</w:t>
      </w:r>
    </w:p>
    <w:p w:rsidR="00F31BB1" w:rsidRDefault="00346B19" w:rsidP="00355E31">
      <w:pPr>
        <w:pStyle w:val="a4"/>
        <w:numPr>
          <w:ilvl w:val="0"/>
          <w:numId w:val="167"/>
        </w:numPr>
        <w:tabs>
          <w:tab w:val="left" w:pos="2007"/>
        </w:tabs>
        <w:ind w:right="844" w:firstLine="681"/>
        <w:rPr>
          <w:sz w:val="28"/>
        </w:rPr>
      </w:pPr>
      <w:r>
        <w:rPr>
          <w:sz w:val="28"/>
        </w:rPr>
        <w:t>осознание значимости чтения и изучения литературы для своего дальнейшего развития;</w:t>
      </w:r>
    </w:p>
    <w:p w:rsidR="00F31BB1" w:rsidRDefault="00346B19" w:rsidP="00355E31">
      <w:pPr>
        <w:pStyle w:val="a4"/>
        <w:numPr>
          <w:ilvl w:val="0"/>
          <w:numId w:val="167"/>
        </w:numPr>
        <w:tabs>
          <w:tab w:val="left" w:pos="2007"/>
        </w:tabs>
        <w:ind w:right="844" w:firstLine="681"/>
        <w:rPr>
          <w:sz w:val="28"/>
        </w:rPr>
      </w:pPr>
      <w:r>
        <w:rPr>
          <w:sz w:val="28"/>
        </w:rPr>
        <w:t>формирование у обучающегося стремления сознательно планировать своё досуговое чтение.</w:t>
      </w:r>
    </w:p>
    <w:p w:rsidR="00F31BB1" w:rsidRDefault="00346B19">
      <w:pPr>
        <w:pStyle w:val="a3"/>
        <w:ind w:left="710" w:right="844" w:firstLine="681"/>
      </w:pPr>
      <w:r>
        <w:t>Цель и задачи преподавания литературы обучающимся с ЗПР максимально приближены к задачам, поставленным ФГОС ООО, и учитывают специфические особенности учеников.</w:t>
      </w:r>
    </w:p>
    <w:p w:rsidR="00F31BB1" w:rsidRDefault="00346B19">
      <w:pPr>
        <w:pStyle w:val="a3"/>
        <w:ind w:left="710" w:right="842" w:firstLine="681"/>
      </w:pPr>
      <w:r>
        <w:t>Рабочая программа для обучающихся с ЗПР отличается от основной образовательной программы по литературе для 5–9 классов тем, что составлена с учетом особых образовательных потребностей и психофизических особенностей обучающихся с ЗПР. У обучающихся данной категории на уровне основного общего образования наблюдаются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обучающихся плохо развиты навыки самостоятельной работы и самоконтроля, наблюдается инертность психических процессов, слабая память. Все это затрудняет</w:t>
      </w:r>
      <w:r>
        <w:rPr>
          <w:spacing w:val="-2"/>
        </w:rPr>
        <w:t xml:space="preserve"> </w:t>
      </w:r>
      <w:r>
        <w:t>изучение содержания</w:t>
      </w:r>
      <w:r>
        <w:rPr>
          <w:spacing w:val="-1"/>
        </w:rPr>
        <w:t xml:space="preserve"> </w:t>
      </w:r>
      <w:r>
        <w:t>образования</w:t>
      </w:r>
      <w:r>
        <w:rPr>
          <w:spacing w:val="-1"/>
        </w:rPr>
        <w:t xml:space="preserve"> </w:t>
      </w:r>
      <w:r>
        <w:t>по предмету</w:t>
      </w:r>
      <w:r>
        <w:rPr>
          <w:spacing w:val="-3"/>
        </w:rPr>
        <w:t xml:space="preserve"> </w:t>
      </w:r>
      <w:r>
        <w:t>«Литература» и вносит свои особенности в преподавание данного курса. При отборе изучаемых произведений педагогу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w:t>
      </w:r>
      <w:r>
        <w:rPr>
          <w:spacing w:val="35"/>
        </w:rPr>
        <w:t xml:space="preserve"> </w:t>
      </w:r>
      <w:r>
        <w:t>повышению</w:t>
      </w:r>
      <w:r>
        <w:rPr>
          <w:spacing w:val="35"/>
        </w:rPr>
        <w:t xml:space="preserve"> </w:t>
      </w:r>
      <w:r>
        <w:t>интеллектуальной</w:t>
      </w:r>
      <w:r>
        <w:rPr>
          <w:spacing w:val="37"/>
        </w:rPr>
        <w:t xml:space="preserve"> </w:t>
      </w:r>
      <w:r>
        <w:t>активности</w:t>
      </w:r>
      <w:r>
        <w:rPr>
          <w:spacing w:val="36"/>
        </w:rPr>
        <w:t xml:space="preserve"> </w:t>
      </w:r>
      <w:r>
        <w:t>и</w:t>
      </w:r>
      <w:r>
        <w:rPr>
          <w:spacing w:val="40"/>
        </w:rPr>
        <w:t xml:space="preserve"> </w:t>
      </w:r>
      <w:r>
        <w:t>лучшему</w:t>
      </w:r>
      <w:r>
        <w:rPr>
          <w:spacing w:val="38"/>
        </w:rPr>
        <w:t xml:space="preserve"> </w:t>
      </w:r>
      <w:r>
        <w:rPr>
          <w:spacing w:val="-2"/>
        </w:rPr>
        <w:t>усвоению</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left="710" w:right="846" w:firstLine="0"/>
      </w:pPr>
      <w:r>
        <w:t>учебного материала по другим учебным дисциплинам; уточнению, расширению и активизации лексического запаса, развитию устной монологической речи.</w:t>
      </w:r>
    </w:p>
    <w:p w:rsidR="00F31BB1" w:rsidRDefault="00346B19">
      <w:pPr>
        <w:pStyle w:val="a3"/>
        <w:ind w:left="709" w:right="845" w:firstLine="681"/>
      </w:pPr>
      <w:r>
        <w:t>Содержание каждого года обучения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 д.).</w:t>
      </w:r>
    </w:p>
    <w:p w:rsidR="00F31BB1" w:rsidRDefault="00346B19">
      <w:pPr>
        <w:pStyle w:val="a3"/>
        <w:ind w:left="709" w:right="841" w:firstLine="681"/>
      </w:pPr>
      <w:r>
        <w:t>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обучающихся с ЗПР. В процессе занятий обучающиеся знакомятся с основными теоретиколитературными сведениями, не прибегая к сложным литературоведческим определениям. Подбор заданий максимально активизирует познавательную деятельность обучающегося с ЗПР. Необходимо неоднократное объяснение учебного материала и подбор дополнительных заданий; постоянное использование наглядности, наводящих вопросов, аналогий; использование многократных указаний, упражнений; поэтапное обобщение проделанной на</w:t>
      </w:r>
      <w:r>
        <w:rPr>
          <w:spacing w:val="40"/>
        </w:rPr>
        <w:t xml:space="preserve"> </w:t>
      </w:r>
      <w:r>
        <w:t>уроке работы; использование заданий с опорой на образцы. Для чтения и анализа следует подбирать небольшие по объему произведения (сокращенные варианты), обязательно проводить</w:t>
      </w:r>
      <w:r>
        <w:rPr>
          <w:spacing w:val="-2"/>
        </w:rPr>
        <w:t xml:space="preserve"> </w:t>
      </w:r>
      <w:r>
        <w:t>предварительную</w:t>
      </w:r>
      <w:r>
        <w:rPr>
          <w:spacing w:val="-2"/>
        </w:rPr>
        <w:t xml:space="preserve"> </w:t>
      </w:r>
      <w:r>
        <w:t>словарную</w:t>
      </w:r>
      <w:r>
        <w:rPr>
          <w:spacing w:val="-2"/>
        </w:rPr>
        <w:t xml:space="preserve"> </w:t>
      </w:r>
      <w:r>
        <w:t>работу.</w:t>
      </w:r>
      <w:r>
        <w:rPr>
          <w:spacing w:val="-2"/>
        </w:rPr>
        <w:t xml:space="preserve"> </w:t>
      </w:r>
      <w:r>
        <w:t>При</w:t>
      </w:r>
      <w:r>
        <w:rPr>
          <w:spacing w:val="-1"/>
        </w:rPr>
        <w:t xml:space="preserve"> </w:t>
      </w:r>
      <w:r>
        <w:t>работе</w:t>
      </w:r>
      <w:r>
        <w:rPr>
          <w:spacing w:val="-1"/>
        </w:rPr>
        <w:t xml:space="preserve"> </w:t>
      </w:r>
      <w:r>
        <w:t>с</w:t>
      </w:r>
      <w:r>
        <w:rPr>
          <w:spacing w:val="-1"/>
        </w:rPr>
        <w:t xml:space="preserve"> </w:t>
      </w:r>
      <w:r>
        <w:t>текстом в устном плане формировать умение работать по образцу, плану, перечню представленных вопросов, что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приспосабливать темп изучения учебного материала, методов обучения, объема домашнего задания, уровня сложности проверочных и контрольных работ к возможностям обучающихся с ЗПР.</w:t>
      </w:r>
    </w:p>
    <w:p w:rsidR="00F31BB1" w:rsidRDefault="00346B19">
      <w:pPr>
        <w:pStyle w:val="a3"/>
        <w:ind w:left="710" w:right="842" w:firstLine="681"/>
      </w:pPr>
      <w:r>
        <w:t>В соответствии с Федеральным государственным образовательным стандартом основного общего образования учебный предмет «Литература»</w:t>
      </w:r>
      <w:r>
        <w:rPr>
          <w:spacing w:val="40"/>
        </w:rPr>
        <w:t xml:space="preserve"> </w:t>
      </w:r>
      <w:r>
        <w:t>входит в предметную область «Русский язык и литература» и является обязательным для изучения. Предмет «Литература» преемственен по отношению</w:t>
      </w:r>
      <w:r>
        <w:rPr>
          <w:spacing w:val="40"/>
        </w:rPr>
        <w:t xml:space="preserve"> </w:t>
      </w:r>
      <w:r>
        <w:t>к</w:t>
      </w:r>
      <w:r>
        <w:rPr>
          <w:spacing w:val="70"/>
          <w:w w:val="150"/>
        </w:rPr>
        <w:t xml:space="preserve">  </w:t>
      </w:r>
      <w:r>
        <w:t>предмету</w:t>
      </w:r>
      <w:r>
        <w:rPr>
          <w:spacing w:val="71"/>
          <w:w w:val="150"/>
        </w:rPr>
        <w:t xml:space="preserve">  </w:t>
      </w:r>
      <w:r>
        <w:t>«Литературное</w:t>
      </w:r>
      <w:r>
        <w:rPr>
          <w:spacing w:val="73"/>
          <w:w w:val="150"/>
        </w:rPr>
        <w:t xml:space="preserve">  </w:t>
      </w:r>
      <w:r>
        <w:t>чтение».</w:t>
      </w:r>
      <w:r>
        <w:rPr>
          <w:spacing w:val="72"/>
          <w:w w:val="150"/>
        </w:rPr>
        <w:t xml:space="preserve">  </w:t>
      </w:r>
      <w:r>
        <w:t>Содержание</w:t>
      </w:r>
      <w:r>
        <w:rPr>
          <w:spacing w:val="73"/>
          <w:w w:val="150"/>
        </w:rPr>
        <w:t xml:space="preserve">  </w:t>
      </w:r>
      <w:r>
        <w:t>учебного</w:t>
      </w:r>
      <w:r>
        <w:rPr>
          <w:spacing w:val="72"/>
          <w:w w:val="150"/>
        </w:rPr>
        <w:t xml:space="preserve">  </w:t>
      </w:r>
      <w:r>
        <w:rPr>
          <w:spacing w:val="-2"/>
        </w:rPr>
        <w:t>предмета</w:t>
      </w:r>
    </w:p>
    <w:p w:rsidR="00F31BB1" w:rsidRDefault="00346B19">
      <w:pPr>
        <w:pStyle w:val="a3"/>
        <w:ind w:left="710" w:right="843" w:firstLine="0"/>
      </w:pPr>
      <w:r>
        <w:t>«Литература»,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346B19">
      <w:pPr>
        <w:pStyle w:val="1"/>
        <w:spacing w:before="4"/>
        <w:ind w:left="710" w:right="2013" w:firstLine="981"/>
      </w:pPr>
      <w:r>
        <w:t>СОДЕРЖАНИЕ</w:t>
      </w:r>
      <w:r>
        <w:rPr>
          <w:spacing w:val="-12"/>
        </w:rPr>
        <w:t xml:space="preserve"> </w:t>
      </w:r>
      <w:r>
        <w:t>УЧЕБНОГО</w:t>
      </w:r>
      <w:r>
        <w:rPr>
          <w:spacing w:val="-12"/>
        </w:rPr>
        <w:t xml:space="preserve"> </w:t>
      </w:r>
      <w:r>
        <w:t>ПРЕДМЕТА</w:t>
      </w:r>
      <w:r>
        <w:rPr>
          <w:spacing w:val="-13"/>
        </w:rPr>
        <w:t xml:space="preserve"> </w:t>
      </w:r>
      <w:r>
        <w:t>«ЛИТЕРАТУРА» 5 КЛАСС</w:t>
      </w:r>
    </w:p>
    <w:p w:rsidR="00F31BB1" w:rsidRDefault="00346B19">
      <w:pPr>
        <w:pStyle w:val="2"/>
        <w:spacing w:line="318" w:lineRule="exact"/>
        <w:ind w:left="710"/>
        <w:jc w:val="left"/>
      </w:pPr>
      <w:r>
        <w:rPr>
          <w:spacing w:val="-2"/>
        </w:rPr>
        <w:t>Мифология</w:t>
      </w:r>
    </w:p>
    <w:p w:rsidR="00F31BB1" w:rsidRDefault="00346B19">
      <w:pPr>
        <w:pStyle w:val="a3"/>
        <w:spacing w:line="319" w:lineRule="exact"/>
        <w:ind w:left="710" w:firstLine="0"/>
        <w:jc w:val="left"/>
      </w:pPr>
      <w:r>
        <w:t>Мифы</w:t>
      </w:r>
      <w:r>
        <w:rPr>
          <w:spacing w:val="-4"/>
        </w:rPr>
        <w:t xml:space="preserve"> </w:t>
      </w:r>
      <w:r>
        <w:t>народов</w:t>
      </w:r>
      <w:r>
        <w:rPr>
          <w:spacing w:val="-4"/>
        </w:rPr>
        <w:t xml:space="preserve"> </w:t>
      </w:r>
      <w:r>
        <w:t>России</w:t>
      </w:r>
      <w:r>
        <w:rPr>
          <w:spacing w:val="-5"/>
        </w:rPr>
        <w:t xml:space="preserve"> </w:t>
      </w:r>
      <w:r>
        <w:t>и</w:t>
      </w:r>
      <w:r>
        <w:rPr>
          <w:spacing w:val="-3"/>
        </w:rPr>
        <w:t xml:space="preserve"> </w:t>
      </w:r>
      <w:r>
        <w:rPr>
          <w:spacing w:val="-4"/>
        </w:rPr>
        <w:t>мира.</w:t>
      </w:r>
    </w:p>
    <w:p w:rsidR="00F31BB1" w:rsidRDefault="00346B19">
      <w:pPr>
        <w:pStyle w:val="2"/>
        <w:spacing w:before="4"/>
        <w:ind w:left="710"/>
        <w:jc w:val="left"/>
      </w:pPr>
      <w:r>
        <w:rPr>
          <w:spacing w:val="-2"/>
        </w:rPr>
        <w:t>Фольклор</w:t>
      </w:r>
    </w:p>
    <w:p w:rsidR="00F31BB1" w:rsidRDefault="00346B19">
      <w:pPr>
        <w:pStyle w:val="a3"/>
        <w:ind w:right="919" w:hanging="10"/>
        <w:jc w:val="left"/>
      </w:pPr>
      <w:r>
        <w:t>Малые жанры: пословицы, поговорки, загадки. Сказки народов России и народов мира (не менее двух).</w:t>
      </w:r>
    </w:p>
    <w:p w:rsidR="00F31BB1" w:rsidRDefault="00346B19">
      <w:pPr>
        <w:pStyle w:val="2"/>
        <w:spacing w:before="4"/>
        <w:ind w:left="710"/>
        <w:jc w:val="left"/>
      </w:pPr>
      <w:r>
        <w:t>Литература</w:t>
      </w:r>
      <w:r>
        <w:rPr>
          <w:spacing w:val="-4"/>
        </w:rPr>
        <w:t xml:space="preserve"> </w:t>
      </w:r>
      <w:r>
        <w:t>первой</w:t>
      </w:r>
      <w:r>
        <w:rPr>
          <w:spacing w:val="-6"/>
        </w:rPr>
        <w:t xml:space="preserve"> </w:t>
      </w:r>
      <w:r>
        <w:t>половины</w:t>
      </w:r>
      <w:r>
        <w:rPr>
          <w:spacing w:val="-7"/>
        </w:rPr>
        <w:t xml:space="preserve"> </w:t>
      </w:r>
      <w:r>
        <w:t>XIX</w:t>
      </w:r>
      <w:r>
        <w:rPr>
          <w:spacing w:val="-5"/>
        </w:rPr>
        <w:t xml:space="preserve"> </w:t>
      </w:r>
      <w:r>
        <w:rPr>
          <w:spacing w:val="-4"/>
        </w:rPr>
        <w:t>века</w:t>
      </w:r>
    </w:p>
    <w:p w:rsidR="00F31BB1" w:rsidRDefault="00346B19">
      <w:pPr>
        <w:pStyle w:val="a3"/>
        <w:ind w:left="720" w:hanging="10"/>
        <w:jc w:val="left"/>
      </w:pPr>
      <w:r>
        <w:rPr>
          <w:b/>
        </w:rPr>
        <w:t>И.</w:t>
      </w:r>
      <w:r>
        <w:rPr>
          <w:b/>
          <w:spacing w:val="40"/>
        </w:rPr>
        <w:t xml:space="preserve"> </w:t>
      </w:r>
      <w:r>
        <w:rPr>
          <w:b/>
        </w:rPr>
        <w:t>А.</w:t>
      </w:r>
      <w:r>
        <w:rPr>
          <w:b/>
          <w:spacing w:val="40"/>
        </w:rPr>
        <w:t xml:space="preserve"> </w:t>
      </w:r>
      <w:r>
        <w:rPr>
          <w:b/>
        </w:rPr>
        <w:t>Крылов.</w:t>
      </w:r>
      <w:r>
        <w:rPr>
          <w:b/>
          <w:spacing w:val="40"/>
        </w:rPr>
        <w:t xml:space="preserve"> </w:t>
      </w:r>
      <w:r>
        <w:t>Басни</w:t>
      </w:r>
      <w:r>
        <w:rPr>
          <w:spacing w:val="40"/>
        </w:rPr>
        <w:t xml:space="preserve"> </w:t>
      </w:r>
      <w:r>
        <w:t>(две</w:t>
      </w:r>
      <w:r>
        <w:rPr>
          <w:spacing w:val="38"/>
        </w:rPr>
        <w:t xml:space="preserve"> </w:t>
      </w:r>
      <w:r>
        <w:t>по</w:t>
      </w:r>
      <w:r>
        <w:rPr>
          <w:spacing w:val="40"/>
        </w:rPr>
        <w:t xml:space="preserve"> </w:t>
      </w:r>
      <w:r>
        <w:t>выбору).</w:t>
      </w:r>
      <w:r>
        <w:rPr>
          <w:spacing w:val="40"/>
        </w:rPr>
        <w:t xml:space="preserve"> </w:t>
      </w:r>
      <w:r>
        <w:t>Например,</w:t>
      </w:r>
      <w:r>
        <w:rPr>
          <w:spacing w:val="40"/>
        </w:rPr>
        <w:t xml:space="preserve"> </w:t>
      </w:r>
      <w:r>
        <w:t>«Волк</w:t>
      </w:r>
      <w:r>
        <w:rPr>
          <w:spacing w:val="38"/>
        </w:rPr>
        <w:t xml:space="preserve"> </w:t>
      </w:r>
      <w:r>
        <w:t>на</w:t>
      </w:r>
      <w:r>
        <w:rPr>
          <w:spacing w:val="40"/>
        </w:rPr>
        <w:t xml:space="preserve"> </w:t>
      </w:r>
      <w:r>
        <w:t>псарне»,</w:t>
      </w:r>
      <w:r>
        <w:rPr>
          <w:spacing w:val="40"/>
        </w:rPr>
        <w:t xml:space="preserve"> </w:t>
      </w:r>
      <w:r>
        <w:t>«Листы</w:t>
      </w:r>
      <w:r>
        <w:rPr>
          <w:spacing w:val="39"/>
        </w:rPr>
        <w:t xml:space="preserve"> </w:t>
      </w:r>
      <w:r>
        <w:t>и Корни», «Свинья под Дубом», «Квартет», «Осёл и Соловей», «Ворона и Лисица».</w:t>
      </w: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line="322" w:lineRule="exact"/>
        <w:ind w:left="710" w:firstLine="0"/>
        <w:jc w:val="left"/>
      </w:pPr>
      <w:r>
        <w:rPr>
          <w:b/>
        </w:rPr>
        <w:t>А.</w:t>
      </w:r>
      <w:r>
        <w:rPr>
          <w:b/>
          <w:spacing w:val="16"/>
        </w:rPr>
        <w:t xml:space="preserve"> </w:t>
      </w:r>
      <w:r>
        <w:rPr>
          <w:b/>
        </w:rPr>
        <w:t>С.</w:t>
      </w:r>
      <w:r>
        <w:rPr>
          <w:b/>
          <w:spacing w:val="19"/>
        </w:rPr>
        <w:t xml:space="preserve"> </w:t>
      </w:r>
      <w:r>
        <w:rPr>
          <w:b/>
        </w:rPr>
        <w:t>Пушкин</w:t>
      </w:r>
      <w:r>
        <w:t>.</w:t>
      </w:r>
      <w:r>
        <w:rPr>
          <w:spacing w:val="18"/>
        </w:rPr>
        <w:t xml:space="preserve"> </w:t>
      </w:r>
      <w:r>
        <w:t>Стихотворения</w:t>
      </w:r>
      <w:r>
        <w:rPr>
          <w:spacing w:val="18"/>
        </w:rPr>
        <w:t xml:space="preserve"> </w:t>
      </w:r>
      <w:r>
        <w:t>(не</w:t>
      </w:r>
      <w:r>
        <w:rPr>
          <w:spacing w:val="17"/>
        </w:rPr>
        <w:t xml:space="preserve"> </w:t>
      </w:r>
      <w:r>
        <w:t>менее</w:t>
      </w:r>
      <w:r>
        <w:rPr>
          <w:spacing w:val="19"/>
        </w:rPr>
        <w:t xml:space="preserve"> </w:t>
      </w:r>
      <w:r>
        <w:t>двух).</w:t>
      </w:r>
      <w:r>
        <w:rPr>
          <w:spacing w:val="19"/>
        </w:rPr>
        <w:t xml:space="preserve"> </w:t>
      </w:r>
      <w:r>
        <w:t>«Зимнее</w:t>
      </w:r>
      <w:r>
        <w:rPr>
          <w:spacing w:val="17"/>
        </w:rPr>
        <w:t xml:space="preserve"> </w:t>
      </w:r>
      <w:r>
        <w:t>утро»,</w:t>
      </w:r>
      <w:r>
        <w:rPr>
          <w:spacing w:val="19"/>
        </w:rPr>
        <w:t xml:space="preserve"> </w:t>
      </w:r>
      <w:r>
        <w:t>«Зимний</w:t>
      </w:r>
      <w:r>
        <w:rPr>
          <w:spacing w:val="20"/>
        </w:rPr>
        <w:t xml:space="preserve"> </w:t>
      </w:r>
      <w:r>
        <w:rPr>
          <w:spacing w:val="-2"/>
        </w:rPr>
        <w:t>вечер»,</w:t>
      </w:r>
    </w:p>
    <w:p w:rsidR="00F31BB1" w:rsidRDefault="00346B19">
      <w:pPr>
        <w:pStyle w:val="a3"/>
        <w:spacing w:line="322" w:lineRule="exact"/>
        <w:ind w:firstLine="0"/>
        <w:jc w:val="left"/>
      </w:pPr>
      <w:r>
        <w:t>«Няне»</w:t>
      </w:r>
      <w:r>
        <w:rPr>
          <w:spacing w:val="-7"/>
        </w:rPr>
        <w:t xml:space="preserve"> </w:t>
      </w:r>
      <w:r>
        <w:t>и</w:t>
      </w:r>
      <w:r>
        <w:rPr>
          <w:spacing w:val="-3"/>
        </w:rPr>
        <w:t xml:space="preserve"> </w:t>
      </w:r>
      <w:r>
        <w:t>др.</w:t>
      </w:r>
      <w:r>
        <w:rPr>
          <w:spacing w:val="-4"/>
        </w:rPr>
        <w:t xml:space="preserve"> </w:t>
      </w:r>
      <w:r>
        <w:t>«Сказка</w:t>
      </w:r>
      <w:r>
        <w:rPr>
          <w:spacing w:val="-3"/>
        </w:rPr>
        <w:t xml:space="preserve"> </w:t>
      </w:r>
      <w:r>
        <w:t>о</w:t>
      </w:r>
      <w:r>
        <w:rPr>
          <w:spacing w:val="-3"/>
        </w:rPr>
        <w:t xml:space="preserve"> </w:t>
      </w:r>
      <w:r>
        <w:t>мёртвой</w:t>
      </w:r>
      <w:r>
        <w:rPr>
          <w:spacing w:val="-3"/>
        </w:rPr>
        <w:t xml:space="preserve"> </w:t>
      </w:r>
      <w:r>
        <w:t>царевне</w:t>
      </w:r>
      <w:r>
        <w:rPr>
          <w:spacing w:val="-5"/>
        </w:rPr>
        <w:t xml:space="preserve"> </w:t>
      </w:r>
      <w:r>
        <w:t>и</w:t>
      </w:r>
      <w:r>
        <w:rPr>
          <w:spacing w:val="-3"/>
        </w:rPr>
        <w:t xml:space="preserve"> </w:t>
      </w:r>
      <w:r>
        <w:t>о</w:t>
      </w:r>
      <w:r>
        <w:rPr>
          <w:spacing w:val="-3"/>
        </w:rPr>
        <w:t xml:space="preserve"> </w:t>
      </w:r>
      <w:r>
        <w:t>семи</w:t>
      </w:r>
      <w:r>
        <w:rPr>
          <w:spacing w:val="-2"/>
        </w:rPr>
        <w:t xml:space="preserve"> богатырях».</w:t>
      </w:r>
    </w:p>
    <w:p w:rsidR="00F31BB1" w:rsidRDefault="00346B19">
      <w:pPr>
        <w:spacing w:line="322" w:lineRule="exact"/>
        <w:ind w:left="710"/>
        <w:rPr>
          <w:sz w:val="28"/>
        </w:rPr>
      </w:pPr>
      <w:r>
        <w:rPr>
          <w:b/>
          <w:sz w:val="28"/>
        </w:rPr>
        <w:t>М.</w:t>
      </w:r>
      <w:r>
        <w:rPr>
          <w:b/>
          <w:spacing w:val="-8"/>
          <w:sz w:val="28"/>
        </w:rPr>
        <w:t xml:space="preserve"> </w:t>
      </w:r>
      <w:r>
        <w:rPr>
          <w:b/>
          <w:sz w:val="28"/>
        </w:rPr>
        <w:t>Ю.</w:t>
      </w:r>
      <w:r>
        <w:rPr>
          <w:b/>
          <w:spacing w:val="-6"/>
          <w:sz w:val="28"/>
        </w:rPr>
        <w:t xml:space="preserve"> </w:t>
      </w:r>
      <w:r>
        <w:rPr>
          <w:b/>
          <w:sz w:val="28"/>
        </w:rPr>
        <w:t>Лермонтов</w:t>
      </w:r>
      <w:r>
        <w:rPr>
          <w:i/>
          <w:sz w:val="28"/>
        </w:rPr>
        <w:t>.</w:t>
      </w:r>
      <w:r>
        <w:rPr>
          <w:i/>
          <w:spacing w:val="-7"/>
          <w:sz w:val="28"/>
        </w:rPr>
        <w:t xml:space="preserve"> </w:t>
      </w:r>
      <w:r>
        <w:rPr>
          <w:sz w:val="28"/>
        </w:rPr>
        <w:t>Стихотворение</w:t>
      </w:r>
      <w:r>
        <w:rPr>
          <w:spacing w:val="-5"/>
          <w:sz w:val="28"/>
        </w:rPr>
        <w:t xml:space="preserve"> </w:t>
      </w:r>
      <w:r>
        <w:rPr>
          <w:spacing w:val="-2"/>
          <w:sz w:val="28"/>
        </w:rPr>
        <w:t>«Бородино».</w:t>
      </w:r>
    </w:p>
    <w:p w:rsidR="00F31BB1" w:rsidRDefault="00346B19">
      <w:pPr>
        <w:pStyle w:val="a3"/>
        <w:spacing w:before="2"/>
        <w:ind w:right="919" w:hanging="10"/>
        <w:jc w:val="left"/>
      </w:pPr>
      <w:r>
        <w:rPr>
          <w:b/>
        </w:rPr>
        <w:t xml:space="preserve">Н. В. Гоголь. </w:t>
      </w:r>
      <w:r>
        <w:t>Повесть «Ночь перед Рождеством» из сборника «Вечера на хуторе близ Диканьки».</w:t>
      </w:r>
    </w:p>
    <w:p w:rsidR="00F31BB1" w:rsidRDefault="00346B19">
      <w:pPr>
        <w:spacing w:before="9" w:line="235" w:lineRule="auto"/>
        <w:ind w:left="719" w:right="5656" w:hanging="10"/>
        <w:rPr>
          <w:sz w:val="28"/>
        </w:rPr>
      </w:pPr>
      <w:r>
        <w:rPr>
          <w:b/>
          <w:sz w:val="28"/>
        </w:rPr>
        <w:t>Литература</w:t>
      </w:r>
      <w:r>
        <w:rPr>
          <w:b/>
          <w:spacing w:val="-8"/>
          <w:sz w:val="28"/>
        </w:rPr>
        <w:t xml:space="preserve"> </w:t>
      </w:r>
      <w:r>
        <w:rPr>
          <w:b/>
          <w:sz w:val="28"/>
        </w:rPr>
        <w:t>второй</w:t>
      </w:r>
      <w:r>
        <w:rPr>
          <w:b/>
          <w:spacing w:val="-9"/>
          <w:sz w:val="28"/>
        </w:rPr>
        <w:t xml:space="preserve"> </w:t>
      </w:r>
      <w:r>
        <w:rPr>
          <w:b/>
          <w:sz w:val="28"/>
        </w:rPr>
        <w:t>половины</w:t>
      </w:r>
      <w:r>
        <w:rPr>
          <w:b/>
          <w:spacing w:val="-10"/>
          <w:sz w:val="28"/>
        </w:rPr>
        <w:t xml:space="preserve"> </w:t>
      </w:r>
      <w:r>
        <w:rPr>
          <w:b/>
          <w:sz w:val="28"/>
        </w:rPr>
        <w:t>XIX</w:t>
      </w:r>
      <w:r>
        <w:rPr>
          <w:b/>
          <w:spacing w:val="-9"/>
          <w:sz w:val="28"/>
        </w:rPr>
        <w:t xml:space="preserve"> </w:t>
      </w:r>
      <w:r>
        <w:rPr>
          <w:b/>
          <w:sz w:val="28"/>
        </w:rPr>
        <w:t xml:space="preserve">века И. С. Тургенев. </w:t>
      </w:r>
      <w:r>
        <w:rPr>
          <w:sz w:val="28"/>
        </w:rPr>
        <w:t>Рассказ «Муму».</w:t>
      </w:r>
    </w:p>
    <w:p w:rsidR="00F31BB1" w:rsidRDefault="00346B19">
      <w:pPr>
        <w:spacing w:before="2" w:line="322" w:lineRule="exact"/>
        <w:ind w:left="710"/>
        <w:rPr>
          <w:sz w:val="28"/>
        </w:rPr>
      </w:pPr>
      <w:r>
        <w:rPr>
          <w:b/>
          <w:sz w:val="28"/>
        </w:rPr>
        <w:t>Н.</w:t>
      </w:r>
      <w:r>
        <w:rPr>
          <w:b/>
          <w:spacing w:val="-8"/>
          <w:sz w:val="28"/>
        </w:rPr>
        <w:t xml:space="preserve"> </w:t>
      </w:r>
      <w:r>
        <w:rPr>
          <w:b/>
          <w:sz w:val="28"/>
        </w:rPr>
        <w:t>А.</w:t>
      </w:r>
      <w:r>
        <w:rPr>
          <w:b/>
          <w:spacing w:val="-6"/>
          <w:sz w:val="28"/>
        </w:rPr>
        <w:t xml:space="preserve"> </w:t>
      </w:r>
      <w:r>
        <w:rPr>
          <w:b/>
          <w:sz w:val="28"/>
        </w:rPr>
        <w:t>Некрасов.</w:t>
      </w:r>
      <w:r>
        <w:rPr>
          <w:b/>
          <w:spacing w:val="-6"/>
          <w:sz w:val="28"/>
        </w:rPr>
        <w:t xml:space="preserve"> </w:t>
      </w:r>
      <w:r>
        <w:rPr>
          <w:sz w:val="28"/>
        </w:rPr>
        <w:t>Стихотворения</w:t>
      </w:r>
      <w:r>
        <w:rPr>
          <w:spacing w:val="-5"/>
          <w:sz w:val="28"/>
        </w:rPr>
        <w:t xml:space="preserve"> </w:t>
      </w:r>
      <w:r>
        <w:rPr>
          <w:sz w:val="28"/>
        </w:rPr>
        <w:t>(одно</w:t>
      </w:r>
      <w:r>
        <w:rPr>
          <w:spacing w:val="-7"/>
          <w:sz w:val="28"/>
        </w:rPr>
        <w:t xml:space="preserve"> </w:t>
      </w:r>
      <w:r>
        <w:rPr>
          <w:sz w:val="28"/>
        </w:rPr>
        <w:t>из</w:t>
      </w:r>
      <w:r>
        <w:rPr>
          <w:spacing w:val="-6"/>
          <w:sz w:val="28"/>
        </w:rPr>
        <w:t xml:space="preserve"> </w:t>
      </w:r>
      <w:r>
        <w:rPr>
          <w:sz w:val="28"/>
        </w:rPr>
        <w:t>предложенных).</w:t>
      </w:r>
      <w:r>
        <w:rPr>
          <w:spacing w:val="-9"/>
          <w:sz w:val="28"/>
        </w:rPr>
        <w:t xml:space="preserve"> </w:t>
      </w:r>
      <w:r>
        <w:rPr>
          <w:sz w:val="28"/>
        </w:rPr>
        <w:t>«Крестьянские</w:t>
      </w:r>
      <w:r>
        <w:rPr>
          <w:spacing w:val="-5"/>
          <w:sz w:val="28"/>
        </w:rPr>
        <w:t xml:space="preserve"> </w:t>
      </w:r>
      <w:r>
        <w:rPr>
          <w:spacing w:val="-2"/>
          <w:sz w:val="28"/>
        </w:rPr>
        <w:t>дети».</w:t>
      </w:r>
    </w:p>
    <w:p w:rsidR="00F31BB1" w:rsidRDefault="00346B19">
      <w:pPr>
        <w:pStyle w:val="a3"/>
        <w:ind w:right="4844" w:hanging="10"/>
      </w:pPr>
      <w:r>
        <w:t>«Школьник». Поэма «Мороз, Красный нос» (фрагмент).</w:t>
      </w:r>
      <w:r>
        <w:rPr>
          <w:spacing w:val="40"/>
        </w:rPr>
        <w:t xml:space="preserve"> </w:t>
      </w:r>
      <w:r>
        <w:rPr>
          <w:b/>
        </w:rPr>
        <w:t>Л.</w:t>
      </w:r>
      <w:r>
        <w:rPr>
          <w:b/>
          <w:spacing w:val="-5"/>
        </w:rPr>
        <w:t xml:space="preserve"> </w:t>
      </w:r>
      <w:r>
        <w:rPr>
          <w:b/>
        </w:rPr>
        <w:t>Н.</w:t>
      </w:r>
      <w:r>
        <w:rPr>
          <w:b/>
          <w:spacing w:val="-5"/>
        </w:rPr>
        <w:t xml:space="preserve"> </w:t>
      </w:r>
      <w:r>
        <w:rPr>
          <w:b/>
        </w:rPr>
        <w:t>Толстой.</w:t>
      </w:r>
      <w:r>
        <w:rPr>
          <w:b/>
          <w:spacing w:val="-5"/>
        </w:rPr>
        <w:t xml:space="preserve"> </w:t>
      </w:r>
      <w:r>
        <w:t>Рассказ</w:t>
      </w:r>
      <w:r>
        <w:rPr>
          <w:spacing w:val="-5"/>
        </w:rPr>
        <w:t xml:space="preserve"> </w:t>
      </w:r>
      <w:r>
        <w:t xml:space="preserve">«Кавказский </w:t>
      </w:r>
      <w:r>
        <w:rPr>
          <w:spacing w:val="-2"/>
        </w:rPr>
        <w:t>пленник».</w:t>
      </w:r>
    </w:p>
    <w:p w:rsidR="00F31BB1" w:rsidRDefault="00346B19">
      <w:pPr>
        <w:pStyle w:val="2"/>
        <w:spacing w:before="6" w:line="322" w:lineRule="exact"/>
        <w:ind w:left="710"/>
      </w:pPr>
      <w:r>
        <w:t>Литература</w:t>
      </w:r>
      <w:r>
        <w:rPr>
          <w:spacing w:val="-8"/>
        </w:rPr>
        <w:t xml:space="preserve"> </w:t>
      </w:r>
      <w:r>
        <w:t>XIX–ХХ</w:t>
      </w:r>
      <w:r>
        <w:rPr>
          <w:spacing w:val="-8"/>
        </w:rPr>
        <w:t xml:space="preserve"> </w:t>
      </w:r>
      <w:r>
        <w:rPr>
          <w:spacing w:val="-4"/>
        </w:rPr>
        <w:t>веков</w:t>
      </w:r>
    </w:p>
    <w:p w:rsidR="00F31BB1" w:rsidRDefault="00346B19">
      <w:pPr>
        <w:spacing w:before="2" w:line="237" w:lineRule="auto"/>
        <w:ind w:left="719" w:right="845" w:hanging="10"/>
        <w:rPr>
          <w:sz w:val="28"/>
        </w:rPr>
      </w:pPr>
      <w:r>
        <w:rPr>
          <w:b/>
          <w:sz w:val="28"/>
        </w:rPr>
        <w:t>Стихотворения отечественных поэтов XIX–ХХ веков о родной природе и о связи</w:t>
      </w:r>
      <w:r>
        <w:rPr>
          <w:b/>
          <w:spacing w:val="-5"/>
          <w:sz w:val="28"/>
        </w:rPr>
        <w:t xml:space="preserve"> </w:t>
      </w:r>
      <w:r>
        <w:rPr>
          <w:b/>
          <w:sz w:val="28"/>
        </w:rPr>
        <w:t>человека</w:t>
      </w:r>
      <w:r>
        <w:rPr>
          <w:b/>
          <w:spacing w:val="-3"/>
          <w:sz w:val="28"/>
        </w:rPr>
        <w:t xml:space="preserve"> </w:t>
      </w:r>
      <w:r>
        <w:rPr>
          <w:b/>
          <w:sz w:val="28"/>
        </w:rPr>
        <w:t>с</w:t>
      </w:r>
      <w:r>
        <w:rPr>
          <w:b/>
          <w:spacing w:val="-4"/>
          <w:sz w:val="28"/>
        </w:rPr>
        <w:t xml:space="preserve"> </w:t>
      </w:r>
      <w:r>
        <w:rPr>
          <w:b/>
          <w:sz w:val="28"/>
        </w:rPr>
        <w:t>Родиной</w:t>
      </w:r>
      <w:r>
        <w:rPr>
          <w:b/>
          <w:spacing w:val="-5"/>
          <w:sz w:val="28"/>
        </w:rPr>
        <w:t xml:space="preserve"> </w:t>
      </w:r>
      <w:r>
        <w:rPr>
          <w:sz w:val="28"/>
        </w:rPr>
        <w:t>(не</w:t>
      </w:r>
      <w:r>
        <w:rPr>
          <w:spacing w:val="-4"/>
          <w:sz w:val="28"/>
        </w:rPr>
        <w:t xml:space="preserve"> </w:t>
      </w:r>
      <w:r>
        <w:rPr>
          <w:sz w:val="28"/>
        </w:rPr>
        <w:t>менее</w:t>
      </w:r>
      <w:r>
        <w:rPr>
          <w:spacing w:val="-4"/>
          <w:sz w:val="28"/>
        </w:rPr>
        <w:t xml:space="preserve"> </w:t>
      </w:r>
      <w:r>
        <w:rPr>
          <w:sz w:val="28"/>
        </w:rPr>
        <w:t>трех</w:t>
      </w:r>
      <w:r>
        <w:rPr>
          <w:spacing w:val="-3"/>
          <w:sz w:val="28"/>
        </w:rPr>
        <w:t xml:space="preserve"> </w:t>
      </w:r>
      <w:r>
        <w:rPr>
          <w:sz w:val="28"/>
        </w:rPr>
        <w:t>стихотворений</w:t>
      </w:r>
      <w:r>
        <w:rPr>
          <w:spacing w:val="-3"/>
          <w:sz w:val="28"/>
        </w:rPr>
        <w:t xml:space="preserve"> </w:t>
      </w:r>
      <w:r>
        <w:rPr>
          <w:sz w:val="28"/>
        </w:rPr>
        <w:t>трёх</w:t>
      </w:r>
      <w:r>
        <w:rPr>
          <w:spacing w:val="-2"/>
          <w:sz w:val="28"/>
        </w:rPr>
        <w:t xml:space="preserve"> </w:t>
      </w:r>
      <w:r>
        <w:rPr>
          <w:sz w:val="28"/>
        </w:rPr>
        <w:t>поэтов).</w:t>
      </w:r>
      <w:r>
        <w:rPr>
          <w:spacing w:val="-4"/>
          <w:sz w:val="28"/>
        </w:rPr>
        <w:t xml:space="preserve"> </w:t>
      </w:r>
      <w:r>
        <w:rPr>
          <w:sz w:val="28"/>
        </w:rPr>
        <w:t>Например, стихотворения А. К.</w:t>
      </w:r>
    </w:p>
    <w:p w:rsidR="00F31BB1" w:rsidRDefault="00346B19">
      <w:pPr>
        <w:pStyle w:val="a3"/>
        <w:spacing w:before="1" w:line="242" w:lineRule="auto"/>
        <w:ind w:right="919" w:hanging="10"/>
        <w:jc w:val="left"/>
      </w:pPr>
      <w:r>
        <w:t>Толстого, Ф. И. Тютчева, А. А. Фета, И. А. Бунина, А. А. Блока, С. А. Есенина, Н. М. Рубцова.</w:t>
      </w:r>
    </w:p>
    <w:p w:rsidR="00F31BB1" w:rsidRDefault="00346B19">
      <w:pPr>
        <w:pStyle w:val="2"/>
        <w:ind w:left="710"/>
        <w:jc w:val="left"/>
      </w:pPr>
      <w:r>
        <w:t>Юмористические</w:t>
      </w:r>
      <w:r>
        <w:rPr>
          <w:spacing w:val="-11"/>
        </w:rPr>
        <w:t xml:space="preserve"> </w:t>
      </w:r>
      <w:r>
        <w:t>рассказы</w:t>
      </w:r>
      <w:r>
        <w:rPr>
          <w:spacing w:val="-8"/>
        </w:rPr>
        <w:t xml:space="preserve"> </w:t>
      </w:r>
      <w:r>
        <w:t>отечественных</w:t>
      </w:r>
      <w:r>
        <w:rPr>
          <w:spacing w:val="-7"/>
        </w:rPr>
        <w:t xml:space="preserve"> </w:t>
      </w:r>
      <w:r>
        <w:t>писателей</w:t>
      </w:r>
      <w:r>
        <w:rPr>
          <w:spacing w:val="-8"/>
        </w:rPr>
        <w:t xml:space="preserve"> </w:t>
      </w:r>
      <w:r>
        <w:t>XIX–XX</w:t>
      </w:r>
      <w:r>
        <w:rPr>
          <w:spacing w:val="-8"/>
        </w:rPr>
        <w:t xml:space="preserve"> </w:t>
      </w:r>
      <w:r>
        <w:rPr>
          <w:spacing w:val="-2"/>
        </w:rPr>
        <w:t>веков</w:t>
      </w:r>
    </w:p>
    <w:p w:rsidR="00F31BB1" w:rsidRDefault="00346B19">
      <w:pPr>
        <w:pStyle w:val="a3"/>
        <w:spacing w:line="319" w:lineRule="exact"/>
        <w:ind w:left="710" w:firstLine="0"/>
        <w:jc w:val="left"/>
      </w:pPr>
      <w:r>
        <w:rPr>
          <w:b/>
        </w:rPr>
        <w:t>А.</w:t>
      </w:r>
      <w:r>
        <w:rPr>
          <w:b/>
          <w:spacing w:val="73"/>
          <w:w w:val="150"/>
        </w:rPr>
        <w:t xml:space="preserve"> </w:t>
      </w:r>
      <w:r>
        <w:rPr>
          <w:b/>
        </w:rPr>
        <w:t>П.</w:t>
      </w:r>
      <w:r>
        <w:rPr>
          <w:b/>
          <w:spacing w:val="75"/>
          <w:w w:val="150"/>
        </w:rPr>
        <w:t xml:space="preserve"> </w:t>
      </w:r>
      <w:r>
        <w:rPr>
          <w:b/>
        </w:rPr>
        <w:t>Чехов</w:t>
      </w:r>
      <w:r>
        <w:rPr>
          <w:b/>
          <w:spacing w:val="75"/>
          <w:w w:val="150"/>
        </w:rPr>
        <w:t xml:space="preserve"> </w:t>
      </w:r>
      <w:r>
        <w:t>(один</w:t>
      </w:r>
      <w:r>
        <w:rPr>
          <w:spacing w:val="76"/>
          <w:w w:val="150"/>
        </w:rPr>
        <w:t xml:space="preserve"> </w:t>
      </w:r>
      <w:r>
        <w:t>рассказ</w:t>
      </w:r>
      <w:r>
        <w:rPr>
          <w:spacing w:val="73"/>
          <w:w w:val="150"/>
        </w:rPr>
        <w:t xml:space="preserve"> </w:t>
      </w:r>
      <w:r>
        <w:t>по</w:t>
      </w:r>
      <w:r>
        <w:rPr>
          <w:spacing w:val="76"/>
          <w:w w:val="150"/>
        </w:rPr>
        <w:t xml:space="preserve"> </w:t>
      </w:r>
      <w:r>
        <w:t>выбору).</w:t>
      </w:r>
      <w:r>
        <w:rPr>
          <w:spacing w:val="75"/>
          <w:w w:val="150"/>
        </w:rPr>
        <w:t xml:space="preserve"> </w:t>
      </w:r>
      <w:r>
        <w:t>Например,</w:t>
      </w:r>
      <w:r>
        <w:rPr>
          <w:spacing w:val="75"/>
          <w:w w:val="150"/>
        </w:rPr>
        <w:t xml:space="preserve"> </w:t>
      </w:r>
      <w:r>
        <w:t>«Лошадиная</w:t>
      </w:r>
      <w:r>
        <w:rPr>
          <w:spacing w:val="75"/>
          <w:w w:val="150"/>
        </w:rPr>
        <w:t xml:space="preserve"> </w:t>
      </w:r>
      <w:r>
        <w:rPr>
          <w:spacing w:val="-2"/>
        </w:rPr>
        <w:t>фамилия»,</w:t>
      </w:r>
    </w:p>
    <w:p w:rsidR="00F31BB1" w:rsidRDefault="00346B19">
      <w:pPr>
        <w:pStyle w:val="a3"/>
        <w:spacing w:line="322" w:lineRule="exact"/>
        <w:ind w:left="720" w:firstLine="0"/>
        <w:jc w:val="left"/>
      </w:pPr>
      <w:r>
        <w:t>«Мальчики»,</w:t>
      </w:r>
      <w:r>
        <w:rPr>
          <w:spacing w:val="-6"/>
        </w:rPr>
        <w:t xml:space="preserve"> </w:t>
      </w:r>
      <w:r>
        <w:t>«Хирургия»</w:t>
      </w:r>
      <w:r>
        <w:rPr>
          <w:spacing w:val="-7"/>
        </w:rPr>
        <w:t xml:space="preserve"> </w:t>
      </w:r>
      <w:r>
        <w:t>и</w:t>
      </w:r>
      <w:r>
        <w:rPr>
          <w:spacing w:val="-5"/>
        </w:rPr>
        <w:t xml:space="preserve"> др.</w:t>
      </w:r>
    </w:p>
    <w:p w:rsidR="00F31BB1" w:rsidRDefault="00346B19">
      <w:pPr>
        <w:pStyle w:val="a3"/>
        <w:ind w:left="720" w:right="843" w:hanging="10"/>
      </w:pPr>
      <w:r>
        <w:rPr>
          <w:b/>
        </w:rPr>
        <w:t xml:space="preserve">М. М. Зощенко </w:t>
      </w:r>
      <w:r>
        <w:t>(один рассказ по выбору). Например, «Галоша», «Лёля и Минька», «Ёлка», «Золотые слова», «Встреча» и др.</w:t>
      </w:r>
    </w:p>
    <w:p w:rsidR="00F31BB1" w:rsidRDefault="00346B19">
      <w:pPr>
        <w:spacing w:before="1"/>
        <w:ind w:left="720" w:right="843" w:hanging="10"/>
        <w:jc w:val="both"/>
        <w:rPr>
          <w:sz w:val="28"/>
        </w:rPr>
      </w:pPr>
      <w:r>
        <w:rPr>
          <w:b/>
          <w:sz w:val="28"/>
        </w:rPr>
        <w:t xml:space="preserve">Произведения отечественной литературы о природе и животных </w:t>
      </w:r>
      <w:r>
        <w:rPr>
          <w:sz w:val="28"/>
        </w:rPr>
        <w:t xml:space="preserve">(одно произведение по выбору). Например, А. И. Куприна, М. М. Пришвина, К. Г. </w:t>
      </w:r>
      <w:r>
        <w:rPr>
          <w:spacing w:val="-2"/>
          <w:sz w:val="28"/>
        </w:rPr>
        <w:t>Паустовского.</w:t>
      </w:r>
    </w:p>
    <w:p w:rsidR="00F31BB1" w:rsidRDefault="00346B19">
      <w:pPr>
        <w:spacing w:line="320" w:lineRule="exact"/>
        <w:ind w:left="710"/>
        <w:rPr>
          <w:sz w:val="28"/>
        </w:rPr>
      </w:pPr>
      <w:r>
        <w:rPr>
          <w:b/>
          <w:sz w:val="28"/>
        </w:rPr>
        <w:t>А.</w:t>
      </w:r>
      <w:r>
        <w:rPr>
          <w:b/>
          <w:spacing w:val="-8"/>
          <w:sz w:val="28"/>
        </w:rPr>
        <w:t xml:space="preserve"> </w:t>
      </w:r>
      <w:r>
        <w:rPr>
          <w:b/>
          <w:sz w:val="28"/>
        </w:rPr>
        <w:t>П.</w:t>
      </w:r>
      <w:r>
        <w:rPr>
          <w:b/>
          <w:spacing w:val="-5"/>
          <w:sz w:val="28"/>
        </w:rPr>
        <w:t xml:space="preserve"> </w:t>
      </w:r>
      <w:r>
        <w:rPr>
          <w:b/>
          <w:sz w:val="28"/>
        </w:rPr>
        <w:t>Платонов.</w:t>
      </w:r>
      <w:r>
        <w:rPr>
          <w:b/>
          <w:spacing w:val="-6"/>
          <w:sz w:val="28"/>
        </w:rPr>
        <w:t xml:space="preserve"> </w:t>
      </w:r>
      <w:r>
        <w:rPr>
          <w:sz w:val="28"/>
        </w:rPr>
        <w:t>Рассказы</w:t>
      </w:r>
      <w:r>
        <w:rPr>
          <w:spacing w:val="-4"/>
          <w:sz w:val="28"/>
        </w:rPr>
        <w:t xml:space="preserve"> </w:t>
      </w:r>
      <w:r>
        <w:rPr>
          <w:sz w:val="28"/>
        </w:rPr>
        <w:t>(один</w:t>
      </w:r>
      <w:r>
        <w:rPr>
          <w:spacing w:val="-4"/>
          <w:sz w:val="28"/>
        </w:rPr>
        <w:t xml:space="preserve"> </w:t>
      </w:r>
      <w:r>
        <w:rPr>
          <w:sz w:val="28"/>
        </w:rPr>
        <w:t>по</w:t>
      </w:r>
      <w:r>
        <w:rPr>
          <w:spacing w:val="-5"/>
          <w:sz w:val="28"/>
        </w:rPr>
        <w:t xml:space="preserve"> </w:t>
      </w:r>
      <w:r>
        <w:rPr>
          <w:sz w:val="28"/>
        </w:rPr>
        <w:t>выбору).</w:t>
      </w:r>
      <w:r>
        <w:rPr>
          <w:spacing w:val="-5"/>
          <w:sz w:val="28"/>
        </w:rPr>
        <w:t xml:space="preserve"> </w:t>
      </w:r>
      <w:r>
        <w:rPr>
          <w:sz w:val="28"/>
        </w:rPr>
        <w:t>Например,</w:t>
      </w:r>
      <w:r>
        <w:rPr>
          <w:spacing w:val="-5"/>
          <w:sz w:val="28"/>
        </w:rPr>
        <w:t xml:space="preserve"> </w:t>
      </w:r>
      <w:r>
        <w:rPr>
          <w:sz w:val="28"/>
        </w:rPr>
        <w:t>«Корова»,</w:t>
      </w:r>
      <w:r>
        <w:rPr>
          <w:spacing w:val="-5"/>
          <w:sz w:val="28"/>
        </w:rPr>
        <w:t xml:space="preserve"> </w:t>
      </w:r>
      <w:r>
        <w:rPr>
          <w:sz w:val="28"/>
        </w:rPr>
        <w:t>«Никита»</w:t>
      </w:r>
      <w:r>
        <w:rPr>
          <w:spacing w:val="-9"/>
          <w:sz w:val="28"/>
        </w:rPr>
        <w:t xml:space="preserve"> </w:t>
      </w:r>
      <w:r>
        <w:rPr>
          <w:sz w:val="28"/>
        </w:rPr>
        <w:t>и</w:t>
      </w:r>
      <w:r>
        <w:rPr>
          <w:spacing w:val="-4"/>
          <w:sz w:val="28"/>
        </w:rPr>
        <w:t xml:space="preserve"> </w:t>
      </w:r>
      <w:r>
        <w:rPr>
          <w:spacing w:val="-5"/>
          <w:sz w:val="28"/>
        </w:rPr>
        <w:t>др.</w:t>
      </w:r>
    </w:p>
    <w:p w:rsidR="00F31BB1" w:rsidRDefault="00346B19">
      <w:pPr>
        <w:spacing w:line="322" w:lineRule="exact"/>
        <w:ind w:left="710"/>
        <w:rPr>
          <w:sz w:val="28"/>
        </w:rPr>
      </w:pPr>
      <w:r>
        <w:rPr>
          <w:b/>
          <w:sz w:val="28"/>
        </w:rPr>
        <w:t>В.</w:t>
      </w:r>
      <w:r>
        <w:rPr>
          <w:b/>
          <w:spacing w:val="-7"/>
          <w:sz w:val="28"/>
        </w:rPr>
        <w:t xml:space="preserve"> </w:t>
      </w:r>
      <w:r>
        <w:rPr>
          <w:b/>
          <w:sz w:val="28"/>
        </w:rPr>
        <w:t>П.</w:t>
      </w:r>
      <w:r>
        <w:rPr>
          <w:b/>
          <w:spacing w:val="-5"/>
          <w:sz w:val="28"/>
        </w:rPr>
        <w:t xml:space="preserve"> </w:t>
      </w:r>
      <w:r>
        <w:rPr>
          <w:b/>
          <w:sz w:val="28"/>
        </w:rPr>
        <w:t>Астафьев.</w:t>
      </w:r>
      <w:r>
        <w:rPr>
          <w:b/>
          <w:spacing w:val="-4"/>
          <w:sz w:val="28"/>
        </w:rPr>
        <w:t xml:space="preserve"> </w:t>
      </w:r>
      <w:r>
        <w:rPr>
          <w:sz w:val="28"/>
        </w:rPr>
        <w:t>Рассказ</w:t>
      </w:r>
      <w:r>
        <w:rPr>
          <w:spacing w:val="-5"/>
          <w:sz w:val="28"/>
        </w:rPr>
        <w:t xml:space="preserve"> </w:t>
      </w:r>
      <w:r>
        <w:rPr>
          <w:sz w:val="28"/>
        </w:rPr>
        <w:t>«Васюткино</w:t>
      </w:r>
      <w:r>
        <w:rPr>
          <w:spacing w:val="-3"/>
          <w:sz w:val="28"/>
        </w:rPr>
        <w:t xml:space="preserve"> </w:t>
      </w:r>
      <w:r>
        <w:rPr>
          <w:spacing w:val="-2"/>
          <w:sz w:val="28"/>
        </w:rPr>
        <w:t>озеро».</w:t>
      </w:r>
    </w:p>
    <w:p w:rsidR="00F31BB1" w:rsidRDefault="00346B19">
      <w:pPr>
        <w:pStyle w:val="2"/>
        <w:spacing w:before="5"/>
        <w:ind w:left="710"/>
        <w:jc w:val="left"/>
      </w:pPr>
      <w:r>
        <w:t>Литература</w:t>
      </w:r>
      <w:r>
        <w:rPr>
          <w:spacing w:val="-7"/>
        </w:rPr>
        <w:t xml:space="preserve"> </w:t>
      </w:r>
      <w:r>
        <w:t>XX–XXI</w:t>
      </w:r>
      <w:r>
        <w:rPr>
          <w:spacing w:val="-7"/>
        </w:rPr>
        <w:t xml:space="preserve"> </w:t>
      </w:r>
      <w:r>
        <w:rPr>
          <w:spacing w:val="-4"/>
        </w:rPr>
        <w:t>веков</w:t>
      </w:r>
    </w:p>
    <w:p w:rsidR="00F31BB1" w:rsidRDefault="00346B19">
      <w:pPr>
        <w:ind w:left="720" w:right="842" w:hanging="10"/>
        <w:jc w:val="both"/>
        <w:rPr>
          <w:sz w:val="28"/>
        </w:rPr>
      </w:pPr>
      <w:r>
        <w:rPr>
          <w:b/>
          <w:sz w:val="28"/>
        </w:rPr>
        <w:t xml:space="preserve">Произведения отечественной прозы на тему «Человек на войне» </w:t>
      </w:r>
      <w:r>
        <w:rPr>
          <w:sz w:val="28"/>
        </w:rPr>
        <w:t xml:space="preserve">(одно произведение по выбору). Например, Л. А. Кассиль. «Дорогие мои мальчишки»; Ю. Я. Яковлев. «Девочки с Васильевского острова»; В. П. Катаев. «Сын полка» и </w:t>
      </w:r>
      <w:r>
        <w:rPr>
          <w:spacing w:val="-4"/>
          <w:sz w:val="28"/>
        </w:rPr>
        <w:t>др.</w:t>
      </w:r>
    </w:p>
    <w:p w:rsidR="00F31BB1" w:rsidRDefault="00346B19">
      <w:pPr>
        <w:pStyle w:val="2"/>
        <w:spacing w:before="3"/>
        <w:ind w:left="710"/>
      </w:pPr>
      <w:r>
        <w:t>Произведения</w:t>
      </w:r>
      <w:r>
        <w:rPr>
          <w:spacing w:val="-9"/>
        </w:rPr>
        <w:t xml:space="preserve"> </w:t>
      </w:r>
      <w:r>
        <w:t>отечественных</w:t>
      </w:r>
      <w:r>
        <w:rPr>
          <w:spacing w:val="-5"/>
        </w:rPr>
        <w:t xml:space="preserve"> </w:t>
      </w:r>
      <w:r>
        <w:t>писателей</w:t>
      </w:r>
      <w:r>
        <w:rPr>
          <w:spacing w:val="-7"/>
        </w:rPr>
        <w:t xml:space="preserve"> </w:t>
      </w:r>
      <w:r>
        <w:t>XIX–XXI</w:t>
      </w:r>
      <w:r>
        <w:rPr>
          <w:spacing w:val="-5"/>
        </w:rPr>
        <w:t xml:space="preserve"> </w:t>
      </w:r>
      <w:r>
        <w:t>веков</w:t>
      </w:r>
      <w:r>
        <w:rPr>
          <w:spacing w:val="-8"/>
        </w:rPr>
        <w:t xml:space="preserve"> </w:t>
      </w:r>
      <w:r>
        <w:t>на</w:t>
      </w:r>
      <w:r>
        <w:rPr>
          <w:spacing w:val="-5"/>
        </w:rPr>
        <w:t xml:space="preserve"> </w:t>
      </w:r>
      <w:r>
        <w:t>тему</w:t>
      </w:r>
      <w:r>
        <w:rPr>
          <w:spacing w:val="-4"/>
        </w:rPr>
        <w:t xml:space="preserve"> </w:t>
      </w:r>
      <w:r>
        <w:rPr>
          <w:spacing w:val="-2"/>
        </w:rPr>
        <w:t>детства</w:t>
      </w:r>
    </w:p>
    <w:p w:rsidR="00F31BB1" w:rsidRDefault="00346B19">
      <w:pPr>
        <w:pStyle w:val="a3"/>
        <w:spacing w:line="319" w:lineRule="exact"/>
        <w:ind w:left="720" w:firstLine="0"/>
      </w:pPr>
      <w:r>
        <w:t>(одно</w:t>
      </w:r>
      <w:r>
        <w:rPr>
          <w:spacing w:val="-5"/>
        </w:rPr>
        <w:t xml:space="preserve"> </w:t>
      </w:r>
      <w:r>
        <w:t>произведение</w:t>
      </w:r>
      <w:r>
        <w:rPr>
          <w:spacing w:val="-6"/>
        </w:rPr>
        <w:t xml:space="preserve"> </w:t>
      </w:r>
      <w:r>
        <w:t>по</w:t>
      </w:r>
      <w:r>
        <w:rPr>
          <w:spacing w:val="-4"/>
        </w:rPr>
        <w:t xml:space="preserve"> </w:t>
      </w:r>
      <w:r>
        <w:rPr>
          <w:spacing w:val="-2"/>
        </w:rPr>
        <w:t>выбору).</w:t>
      </w:r>
    </w:p>
    <w:p w:rsidR="00F31BB1" w:rsidRDefault="00346B19">
      <w:pPr>
        <w:pStyle w:val="a3"/>
        <w:ind w:left="720" w:right="843" w:hanging="10"/>
      </w:pPr>
      <w:r>
        <w:t>Например, В. Г. Короленко, В. П. Катаева, В. П. Крапивина, Ю. П. Казакова, А. Г. Алексина, В. П. Астафьева, В. К. Железникова, Ю. Я. Яковлева, Ю. И. Коваля, Н. Ю. Абгарян.</w:t>
      </w:r>
    </w:p>
    <w:p w:rsidR="00F31BB1" w:rsidRDefault="00346B19">
      <w:pPr>
        <w:ind w:left="720" w:hanging="10"/>
        <w:rPr>
          <w:sz w:val="28"/>
        </w:rPr>
      </w:pPr>
      <w:r>
        <w:rPr>
          <w:b/>
          <w:sz w:val="28"/>
        </w:rPr>
        <w:t>Произведения</w:t>
      </w:r>
      <w:r>
        <w:rPr>
          <w:b/>
          <w:spacing w:val="40"/>
          <w:sz w:val="28"/>
        </w:rPr>
        <w:t xml:space="preserve"> </w:t>
      </w:r>
      <w:r>
        <w:rPr>
          <w:b/>
          <w:sz w:val="28"/>
        </w:rPr>
        <w:t>приключенческого</w:t>
      </w:r>
      <w:r>
        <w:rPr>
          <w:b/>
          <w:spacing w:val="40"/>
          <w:sz w:val="28"/>
        </w:rPr>
        <w:t xml:space="preserve"> </w:t>
      </w:r>
      <w:r>
        <w:rPr>
          <w:b/>
          <w:sz w:val="28"/>
        </w:rPr>
        <w:t>жанра</w:t>
      </w:r>
      <w:r>
        <w:rPr>
          <w:b/>
          <w:spacing w:val="40"/>
          <w:sz w:val="28"/>
        </w:rPr>
        <w:t xml:space="preserve"> </w:t>
      </w:r>
      <w:r>
        <w:rPr>
          <w:b/>
          <w:sz w:val="28"/>
        </w:rPr>
        <w:t>отечественных</w:t>
      </w:r>
      <w:r>
        <w:rPr>
          <w:b/>
          <w:spacing w:val="40"/>
          <w:sz w:val="28"/>
        </w:rPr>
        <w:t xml:space="preserve"> </w:t>
      </w:r>
      <w:r>
        <w:rPr>
          <w:b/>
          <w:sz w:val="28"/>
        </w:rPr>
        <w:t>писателей</w:t>
      </w:r>
      <w:r>
        <w:rPr>
          <w:b/>
          <w:spacing w:val="40"/>
          <w:sz w:val="28"/>
        </w:rPr>
        <w:t xml:space="preserve"> </w:t>
      </w:r>
      <w:r>
        <w:rPr>
          <w:sz w:val="28"/>
        </w:rPr>
        <w:t>(одно</w:t>
      </w:r>
      <w:r>
        <w:rPr>
          <w:spacing w:val="40"/>
          <w:sz w:val="28"/>
        </w:rPr>
        <w:t xml:space="preserve"> </w:t>
      </w:r>
      <w:r>
        <w:rPr>
          <w:sz w:val="28"/>
        </w:rPr>
        <w:t>по выбору).</w:t>
      </w:r>
      <w:r>
        <w:rPr>
          <w:spacing w:val="70"/>
          <w:w w:val="150"/>
          <w:sz w:val="28"/>
        </w:rPr>
        <w:t xml:space="preserve"> </w:t>
      </w:r>
      <w:r>
        <w:rPr>
          <w:sz w:val="28"/>
        </w:rPr>
        <w:t>Например,</w:t>
      </w:r>
      <w:r>
        <w:rPr>
          <w:spacing w:val="72"/>
          <w:w w:val="150"/>
          <w:sz w:val="28"/>
        </w:rPr>
        <w:t xml:space="preserve"> </w:t>
      </w:r>
      <w:r>
        <w:rPr>
          <w:sz w:val="28"/>
        </w:rPr>
        <w:t>К.</w:t>
      </w:r>
      <w:r>
        <w:rPr>
          <w:spacing w:val="73"/>
          <w:w w:val="150"/>
          <w:sz w:val="28"/>
        </w:rPr>
        <w:t xml:space="preserve"> </w:t>
      </w:r>
      <w:r>
        <w:rPr>
          <w:sz w:val="28"/>
        </w:rPr>
        <w:t>Булычёв</w:t>
      </w:r>
      <w:r>
        <w:rPr>
          <w:spacing w:val="72"/>
          <w:w w:val="150"/>
          <w:sz w:val="28"/>
        </w:rPr>
        <w:t xml:space="preserve"> </w:t>
      </w:r>
      <w:r>
        <w:rPr>
          <w:sz w:val="28"/>
        </w:rPr>
        <w:t>«Девочка,</w:t>
      </w:r>
      <w:r>
        <w:rPr>
          <w:spacing w:val="72"/>
          <w:w w:val="150"/>
          <w:sz w:val="28"/>
        </w:rPr>
        <w:t xml:space="preserve"> </w:t>
      </w:r>
      <w:r>
        <w:rPr>
          <w:sz w:val="28"/>
        </w:rPr>
        <w:t>с</w:t>
      </w:r>
      <w:r>
        <w:rPr>
          <w:spacing w:val="72"/>
          <w:w w:val="150"/>
          <w:sz w:val="28"/>
        </w:rPr>
        <w:t xml:space="preserve"> </w:t>
      </w:r>
      <w:r>
        <w:rPr>
          <w:sz w:val="28"/>
        </w:rPr>
        <w:t>которой</w:t>
      </w:r>
      <w:r>
        <w:rPr>
          <w:spacing w:val="71"/>
          <w:w w:val="150"/>
          <w:sz w:val="28"/>
        </w:rPr>
        <w:t xml:space="preserve"> </w:t>
      </w:r>
      <w:r>
        <w:rPr>
          <w:sz w:val="28"/>
        </w:rPr>
        <w:t>ничего</w:t>
      </w:r>
      <w:r>
        <w:rPr>
          <w:spacing w:val="72"/>
          <w:w w:val="150"/>
          <w:sz w:val="28"/>
        </w:rPr>
        <w:t xml:space="preserve"> </w:t>
      </w:r>
      <w:r>
        <w:rPr>
          <w:sz w:val="28"/>
        </w:rPr>
        <w:t>не</w:t>
      </w:r>
      <w:r>
        <w:rPr>
          <w:spacing w:val="74"/>
          <w:w w:val="150"/>
          <w:sz w:val="28"/>
        </w:rPr>
        <w:t xml:space="preserve"> </w:t>
      </w:r>
      <w:r>
        <w:rPr>
          <w:spacing w:val="-2"/>
          <w:sz w:val="28"/>
        </w:rPr>
        <w:t>случится»,</w:t>
      </w:r>
    </w:p>
    <w:p w:rsidR="00F31BB1" w:rsidRDefault="00346B19">
      <w:pPr>
        <w:pStyle w:val="a3"/>
        <w:ind w:left="711" w:right="6275" w:firstLine="9"/>
        <w:jc w:val="left"/>
      </w:pPr>
      <w:r>
        <w:t>«Миллион</w:t>
      </w:r>
      <w:r>
        <w:rPr>
          <w:spacing w:val="-10"/>
        </w:rPr>
        <w:t xml:space="preserve"> </w:t>
      </w:r>
      <w:r>
        <w:t>приключений»</w:t>
      </w:r>
      <w:r>
        <w:rPr>
          <w:spacing w:val="-12"/>
        </w:rPr>
        <w:t xml:space="preserve"> </w:t>
      </w:r>
      <w:r>
        <w:t>и</w:t>
      </w:r>
      <w:r>
        <w:rPr>
          <w:spacing w:val="-10"/>
        </w:rPr>
        <w:t xml:space="preserve"> </w:t>
      </w:r>
      <w:r>
        <w:t>др. (главы по выбору).</w:t>
      </w:r>
    </w:p>
    <w:p w:rsidR="00F31BB1" w:rsidRDefault="00346B19">
      <w:pPr>
        <w:pStyle w:val="2"/>
        <w:spacing w:before="3" w:line="321" w:lineRule="exact"/>
        <w:ind w:left="711"/>
        <w:jc w:val="left"/>
      </w:pPr>
      <w:r>
        <w:t>Литература</w:t>
      </w:r>
      <w:r>
        <w:rPr>
          <w:spacing w:val="-6"/>
        </w:rPr>
        <w:t xml:space="preserve"> </w:t>
      </w:r>
      <w:r>
        <w:t>народов</w:t>
      </w:r>
      <w:r>
        <w:rPr>
          <w:spacing w:val="-6"/>
        </w:rPr>
        <w:t xml:space="preserve"> </w:t>
      </w:r>
      <w:r>
        <w:t>Российской</w:t>
      </w:r>
      <w:r>
        <w:rPr>
          <w:spacing w:val="-6"/>
        </w:rPr>
        <w:t xml:space="preserve"> </w:t>
      </w:r>
      <w:r>
        <w:rPr>
          <w:spacing w:val="-2"/>
        </w:rPr>
        <w:t>Федерации</w:t>
      </w:r>
    </w:p>
    <w:p w:rsidR="00F31BB1" w:rsidRDefault="00346B19">
      <w:pPr>
        <w:pStyle w:val="a3"/>
        <w:ind w:left="720" w:right="845" w:hanging="10"/>
        <w:jc w:val="left"/>
      </w:pPr>
      <w:r>
        <w:rPr>
          <w:b/>
        </w:rPr>
        <w:t>Стихотворения</w:t>
      </w:r>
      <w:r>
        <w:rPr>
          <w:b/>
          <w:spacing w:val="-2"/>
        </w:rPr>
        <w:t xml:space="preserve"> </w:t>
      </w:r>
      <w:r>
        <w:t>(одно</w:t>
      </w:r>
      <w:r>
        <w:rPr>
          <w:spacing w:val="-2"/>
        </w:rPr>
        <w:t xml:space="preserve"> </w:t>
      </w:r>
      <w:r>
        <w:t>по выбору).</w:t>
      </w:r>
      <w:r>
        <w:rPr>
          <w:spacing w:val="-1"/>
        </w:rPr>
        <w:t xml:space="preserve"> </w:t>
      </w:r>
      <w:r>
        <w:t>Например,</w:t>
      </w:r>
      <w:r>
        <w:rPr>
          <w:spacing w:val="-1"/>
        </w:rPr>
        <w:t xml:space="preserve"> </w:t>
      </w:r>
      <w:r>
        <w:t>Р.</w:t>
      </w:r>
      <w:r>
        <w:rPr>
          <w:spacing w:val="-3"/>
        </w:rPr>
        <w:t xml:space="preserve"> </w:t>
      </w:r>
      <w:r>
        <w:t>Г.</w:t>
      </w:r>
      <w:r>
        <w:rPr>
          <w:spacing w:val="-1"/>
        </w:rPr>
        <w:t xml:space="preserve"> </w:t>
      </w:r>
      <w:r>
        <w:t>Гамзатов.</w:t>
      </w:r>
      <w:r>
        <w:rPr>
          <w:spacing w:val="-1"/>
        </w:rPr>
        <w:t xml:space="preserve"> </w:t>
      </w:r>
      <w:r>
        <w:t>«Песня соловья»;</w:t>
      </w:r>
      <w:r>
        <w:rPr>
          <w:spacing w:val="-2"/>
        </w:rPr>
        <w:t xml:space="preserve"> </w:t>
      </w:r>
      <w:r>
        <w:t xml:space="preserve">М. Карим. </w:t>
      </w:r>
      <w:r>
        <w:rPr>
          <w:i/>
        </w:rPr>
        <w:t>«</w:t>
      </w:r>
      <w:r>
        <w:t>Эту песню мать мне пела».</w:t>
      </w:r>
    </w:p>
    <w:p w:rsidR="00F31BB1" w:rsidRDefault="00346B19">
      <w:pPr>
        <w:pStyle w:val="2"/>
        <w:spacing w:before="3" w:line="240" w:lineRule="auto"/>
        <w:ind w:left="710"/>
        <w:jc w:val="left"/>
      </w:pPr>
      <w:r>
        <w:t>Зарубежная</w:t>
      </w:r>
      <w:r>
        <w:rPr>
          <w:spacing w:val="-8"/>
        </w:rPr>
        <w:t xml:space="preserve"> </w:t>
      </w:r>
      <w:r>
        <w:rPr>
          <w:spacing w:val="-2"/>
        </w:rPr>
        <w:t>литература</w:t>
      </w:r>
    </w:p>
    <w:p w:rsidR="00F31BB1" w:rsidRDefault="00F31BB1">
      <w:pPr>
        <w:pStyle w:val="2"/>
        <w:spacing w:line="240" w:lineRule="auto"/>
        <w:jc w:val="left"/>
        <w:sectPr w:rsidR="00F31BB1">
          <w:pgSz w:w="11910" w:h="16840"/>
          <w:pgMar w:top="920" w:right="0" w:bottom="660" w:left="425" w:header="0" w:footer="460" w:gutter="0"/>
          <w:cols w:space="720"/>
        </w:sectPr>
      </w:pPr>
    </w:p>
    <w:p w:rsidR="00F31BB1" w:rsidRDefault="00346B19">
      <w:pPr>
        <w:spacing w:before="72" w:line="322" w:lineRule="exact"/>
        <w:ind w:left="710"/>
        <w:jc w:val="both"/>
        <w:rPr>
          <w:sz w:val="28"/>
        </w:rPr>
      </w:pPr>
      <w:r>
        <w:rPr>
          <w:b/>
          <w:sz w:val="28"/>
        </w:rPr>
        <w:t>Х.</w:t>
      </w:r>
      <w:r>
        <w:rPr>
          <w:b/>
          <w:spacing w:val="56"/>
          <w:w w:val="150"/>
          <w:sz w:val="28"/>
        </w:rPr>
        <w:t xml:space="preserve"> </w:t>
      </w:r>
      <w:r>
        <w:rPr>
          <w:b/>
          <w:sz w:val="28"/>
        </w:rPr>
        <w:t>К.</w:t>
      </w:r>
      <w:r>
        <w:rPr>
          <w:b/>
          <w:spacing w:val="58"/>
          <w:w w:val="150"/>
          <w:sz w:val="28"/>
        </w:rPr>
        <w:t xml:space="preserve"> </w:t>
      </w:r>
      <w:r>
        <w:rPr>
          <w:b/>
          <w:sz w:val="28"/>
        </w:rPr>
        <w:t>Андерсен.</w:t>
      </w:r>
      <w:r>
        <w:rPr>
          <w:b/>
          <w:spacing w:val="62"/>
          <w:w w:val="150"/>
          <w:sz w:val="28"/>
        </w:rPr>
        <w:t xml:space="preserve"> </w:t>
      </w:r>
      <w:r>
        <w:rPr>
          <w:sz w:val="28"/>
        </w:rPr>
        <w:t>Сказки</w:t>
      </w:r>
      <w:r>
        <w:rPr>
          <w:spacing w:val="60"/>
          <w:w w:val="150"/>
          <w:sz w:val="28"/>
        </w:rPr>
        <w:t xml:space="preserve"> </w:t>
      </w:r>
      <w:r>
        <w:rPr>
          <w:sz w:val="28"/>
        </w:rPr>
        <w:t>(одна</w:t>
      </w:r>
      <w:r>
        <w:rPr>
          <w:spacing w:val="59"/>
          <w:w w:val="150"/>
          <w:sz w:val="28"/>
        </w:rPr>
        <w:t xml:space="preserve"> </w:t>
      </w:r>
      <w:r>
        <w:rPr>
          <w:sz w:val="28"/>
        </w:rPr>
        <w:t>по</w:t>
      </w:r>
      <w:r>
        <w:rPr>
          <w:spacing w:val="60"/>
          <w:w w:val="150"/>
          <w:sz w:val="28"/>
        </w:rPr>
        <w:t xml:space="preserve"> </w:t>
      </w:r>
      <w:r>
        <w:rPr>
          <w:sz w:val="28"/>
        </w:rPr>
        <w:t>выбору).</w:t>
      </w:r>
      <w:r>
        <w:rPr>
          <w:spacing w:val="61"/>
          <w:w w:val="150"/>
          <w:sz w:val="28"/>
        </w:rPr>
        <w:t xml:space="preserve"> </w:t>
      </w:r>
      <w:r>
        <w:rPr>
          <w:sz w:val="28"/>
        </w:rPr>
        <w:t>Например,</w:t>
      </w:r>
      <w:r>
        <w:rPr>
          <w:spacing w:val="58"/>
          <w:w w:val="150"/>
          <w:sz w:val="28"/>
        </w:rPr>
        <w:t xml:space="preserve"> </w:t>
      </w:r>
      <w:r>
        <w:rPr>
          <w:sz w:val="28"/>
        </w:rPr>
        <w:t>«Снежная</w:t>
      </w:r>
      <w:r>
        <w:rPr>
          <w:spacing w:val="60"/>
          <w:w w:val="150"/>
          <w:sz w:val="28"/>
        </w:rPr>
        <w:t xml:space="preserve"> </w:t>
      </w:r>
      <w:r>
        <w:rPr>
          <w:spacing w:val="-2"/>
          <w:sz w:val="28"/>
        </w:rPr>
        <w:t>королева»,</w:t>
      </w:r>
    </w:p>
    <w:p w:rsidR="00F31BB1" w:rsidRDefault="00346B19">
      <w:pPr>
        <w:pStyle w:val="a3"/>
        <w:spacing w:line="322" w:lineRule="exact"/>
        <w:ind w:firstLine="0"/>
      </w:pPr>
      <w:r>
        <w:t>«Соловей»</w:t>
      </w:r>
      <w:r>
        <w:rPr>
          <w:spacing w:val="-5"/>
        </w:rPr>
        <w:t xml:space="preserve"> </w:t>
      </w:r>
      <w:r>
        <w:t>и</w:t>
      </w:r>
      <w:r>
        <w:rPr>
          <w:spacing w:val="-3"/>
        </w:rPr>
        <w:t xml:space="preserve"> </w:t>
      </w:r>
      <w:r>
        <w:rPr>
          <w:spacing w:val="-5"/>
        </w:rPr>
        <w:t>др.</w:t>
      </w:r>
    </w:p>
    <w:p w:rsidR="00F31BB1" w:rsidRDefault="00346B19">
      <w:pPr>
        <w:pStyle w:val="a3"/>
        <w:ind w:left="720" w:right="844" w:hanging="10"/>
      </w:pPr>
      <w:r>
        <w:rPr>
          <w:b/>
        </w:rPr>
        <w:t xml:space="preserve">Зарубежная сказочная проза </w:t>
      </w:r>
      <w:r>
        <w:t>(одно произведение по выбору). Например, Л. Кэрролл. «Алиса в Стране Чудес» (главы по выбору), Дж. Р. Р. Толкин «Хоббит, или Туда и обратно» (главы по выбору).</w:t>
      </w:r>
    </w:p>
    <w:p w:rsidR="00F31BB1" w:rsidRDefault="00346B19">
      <w:pPr>
        <w:spacing w:before="1"/>
        <w:ind w:left="720" w:right="845" w:hanging="10"/>
        <w:jc w:val="both"/>
        <w:rPr>
          <w:sz w:val="28"/>
        </w:rPr>
      </w:pPr>
      <w:r>
        <w:rPr>
          <w:b/>
          <w:sz w:val="28"/>
        </w:rPr>
        <w:t xml:space="preserve">Зарубежная проза о детях и подростках </w:t>
      </w:r>
      <w:r>
        <w:rPr>
          <w:sz w:val="28"/>
        </w:rPr>
        <w:t>(одно произведение по выбору). Например, М. Твен. «Приключения Тома Сойера» (главы по выбору); Дж.</w:t>
      </w:r>
      <w:r>
        <w:rPr>
          <w:spacing w:val="40"/>
          <w:sz w:val="28"/>
        </w:rPr>
        <w:t xml:space="preserve"> </w:t>
      </w:r>
      <w:r>
        <w:rPr>
          <w:sz w:val="28"/>
        </w:rPr>
        <w:t>Лондон. «Сказание о Кише»; Р.</w:t>
      </w:r>
    </w:p>
    <w:p w:rsidR="00F31BB1" w:rsidRDefault="00346B19">
      <w:pPr>
        <w:pStyle w:val="a3"/>
        <w:ind w:left="720" w:right="843" w:hanging="10"/>
      </w:pPr>
      <w:r>
        <w:t>Брэдбери. Рассказы. Например, «Каникулы», «Звук бегущих ног», «Зелёное утро» и др.</w:t>
      </w:r>
    </w:p>
    <w:p w:rsidR="00F31BB1" w:rsidRDefault="00346B19">
      <w:pPr>
        <w:ind w:left="710" w:right="2184"/>
        <w:jc w:val="both"/>
        <w:rPr>
          <w:sz w:val="28"/>
        </w:rPr>
      </w:pPr>
      <w:r>
        <w:rPr>
          <w:b/>
          <w:sz w:val="28"/>
        </w:rPr>
        <w:t>Зарубежная</w:t>
      </w:r>
      <w:r>
        <w:rPr>
          <w:b/>
          <w:spacing w:val="-7"/>
          <w:sz w:val="28"/>
        </w:rPr>
        <w:t xml:space="preserve"> </w:t>
      </w:r>
      <w:r>
        <w:rPr>
          <w:b/>
          <w:sz w:val="28"/>
        </w:rPr>
        <w:t>приключенческая</w:t>
      </w:r>
      <w:r>
        <w:rPr>
          <w:b/>
          <w:spacing w:val="-7"/>
          <w:sz w:val="28"/>
        </w:rPr>
        <w:t xml:space="preserve"> </w:t>
      </w:r>
      <w:r>
        <w:rPr>
          <w:b/>
          <w:sz w:val="28"/>
        </w:rPr>
        <w:t>проза</w:t>
      </w:r>
      <w:r>
        <w:rPr>
          <w:b/>
          <w:spacing w:val="-8"/>
          <w:sz w:val="28"/>
        </w:rPr>
        <w:t xml:space="preserve"> </w:t>
      </w:r>
      <w:r>
        <w:rPr>
          <w:sz w:val="28"/>
        </w:rPr>
        <w:t>(одно</w:t>
      </w:r>
      <w:r>
        <w:rPr>
          <w:spacing w:val="-5"/>
          <w:sz w:val="28"/>
        </w:rPr>
        <w:t xml:space="preserve"> </w:t>
      </w:r>
      <w:r>
        <w:rPr>
          <w:sz w:val="28"/>
        </w:rPr>
        <w:t>произведение</w:t>
      </w:r>
      <w:r>
        <w:rPr>
          <w:spacing w:val="-8"/>
          <w:sz w:val="28"/>
        </w:rPr>
        <w:t xml:space="preserve"> </w:t>
      </w:r>
      <w:r>
        <w:rPr>
          <w:sz w:val="28"/>
        </w:rPr>
        <w:t>по</w:t>
      </w:r>
      <w:r>
        <w:rPr>
          <w:spacing w:val="-5"/>
          <w:sz w:val="28"/>
        </w:rPr>
        <w:t xml:space="preserve"> </w:t>
      </w:r>
      <w:r>
        <w:rPr>
          <w:sz w:val="28"/>
        </w:rPr>
        <w:t xml:space="preserve">выбору). Например, Р. Л. Стивенсон. «Остров сокровищ», «Чёрная стрела» и др. </w:t>
      </w:r>
      <w:r>
        <w:rPr>
          <w:b/>
          <w:sz w:val="28"/>
        </w:rPr>
        <w:t xml:space="preserve">Зарубежная проза о животных </w:t>
      </w:r>
      <w:r>
        <w:rPr>
          <w:sz w:val="28"/>
        </w:rPr>
        <w:t>(одно произведение по выбору).</w:t>
      </w:r>
    </w:p>
    <w:p w:rsidR="00F31BB1" w:rsidRDefault="00346B19">
      <w:pPr>
        <w:pStyle w:val="a3"/>
        <w:ind w:right="845" w:hanging="10"/>
      </w:pPr>
      <w:r>
        <w:t>Э. Сетон-Томпсон. «Королевская аналостанка»; Дж. Даррелл. «Говорящий свёрток»; Дж. Лондон. «Белый клык»; Дж. Р. Киплинг. «Маугли», «Рикки-Тикки- Тави» и др.</w:t>
      </w:r>
    </w:p>
    <w:p w:rsidR="00F31BB1" w:rsidRDefault="00346B19">
      <w:pPr>
        <w:pStyle w:val="1"/>
        <w:spacing w:before="5" w:line="322" w:lineRule="exact"/>
        <w:ind w:left="709"/>
        <w:jc w:val="both"/>
      </w:pPr>
      <w:r>
        <w:t xml:space="preserve">6 </w:t>
      </w:r>
      <w:r>
        <w:rPr>
          <w:spacing w:val="-2"/>
        </w:rPr>
        <w:t>КЛАСС</w:t>
      </w:r>
    </w:p>
    <w:p w:rsidR="00F31BB1" w:rsidRDefault="00346B19">
      <w:pPr>
        <w:pStyle w:val="2"/>
        <w:ind w:left="709"/>
        <w:jc w:val="left"/>
      </w:pPr>
      <w:r>
        <w:t>Античная</w:t>
      </w:r>
      <w:r>
        <w:rPr>
          <w:spacing w:val="-5"/>
        </w:rPr>
        <w:t xml:space="preserve"> </w:t>
      </w:r>
      <w:r>
        <w:rPr>
          <w:spacing w:val="-2"/>
        </w:rPr>
        <w:t>литература</w:t>
      </w:r>
    </w:p>
    <w:p w:rsidR="00F31BB1" w:rsidRDefault="00346B19">
      <w:pPr>
        <w:pStyle w:val="a3"/>
        <w:spacing w:line="319" w:lineRule="exact"/>
        <w:ind w:left="709" w:firstLine="0"/>
        <w:jc w:val="left"/>
      </w:pPr>
      <w:r>
        <w:rPr>
          <w:b/>
        </w:rPr>
        <w:t>Гомер.</w:t>
      </w:r>
      <w:r>
        <w:rPr>
          <w:b/>
          <w:spacing w:val="-7"/>
        </w:rPr>
        <w:t xml:space="preserve"> </w:t>
      </w:r>
      <w:r>
        <w:t>Поэмы.</w:t>
      </w:r>
      <w:r>
        <w:rPr>
          <w:spacing w:val="-7"/>
        </w:rPr>
        <w:t xml:space="preserve"> </w:t>
      </w:r>
      <w:r>
        <w:t>«Илиада»,</w:t>
      </w:r>
      <w:r>
        <w:rPr>
          <w:spacing w:val="-6"/>
        </w:rPr>
        <w:t xml:space="preserve"> </w:t>
      </w:r>
      <w:r>
        <w:t>«Одиссея»</w:t>
      </w:r>
      <w:r>
        <w:rPr>
          <w:spacing w:val="-7"/>
        </w:rPr>
        <w:t xml:space="preserve"> </w:t>
      </w:r>
      <w:r>
        <w:rPr>
          <w:spacing w:val="-2"/>
        </w:rPr>
        <w:t>(фрагменты).</w:t>
      </w:r>
    </w:p>
    <w:p w:rsidR="00F31BB1" w:rsidRDefault="00346B19">
      <w:pPr>
        <w:pStyle w:val="2"/>
        <w:spacing w:before="4"/>
        <w:ind w:left="709"/>
        <w:jc w:val="left"/>
      </w:pPr>
      <w:r>
        <w:rPr>
          <w:spacing w:val="-2"/>
        </w:rPr>
        <w:t>Фольклор</w:t>
      </w:r>
    </w:p>
    <w:p w:rsidR="00F31BB1" w:rsidRDefault="00346B19">
      <w:pPr>
        <w:pStyle w:val="a3"/>
        <w:ind w:hanging="10"/>
        <w:jc w:val="left"/>
      </w:pPr>
      <w:r>
        <w:t>Русские</w:t>
      </w:r>
      <w:r>
        <w:rPr>
          <w:spacing w:val="40"/>
        </w:rPr>
        <w:t xml:space="preserve"> </w:t>
      </w:r>
      <w:r>
        <w:t>былины</w:t>
      </w:r>
      <w:r>
        <w:rPr>
          <w:spacing w:val="40"/>
        </w:rPr>
        <w:t xml:space="preserve"> </w:t>
      </w:r>
      <w:r>
        <w:t>(одно</w:t>
      </w:r>
      <w:r>
        <w:rPr>
          <w:spacing w:val="40"/>
        </w:rPr>
        <w:t xml:space="preserve"> </w:t>
      </w:r>
      <w:r>
        <w:t>произведение).</w:t>
      </w:r>
      <w:r>
        <w:rPr>
          <w:spacing w:val="40"/>
        </w:rPr>
        <w:t xml:space="preserve"> </w:t>
      </w:r>
      <w:r>
        <w:t>Например,</w:t>
      </w:r>
      <w:r>
        <w:rPr>
          <w:spacing w:val="40"/>
        </w:rPr>
        <w:t xml:space="preserve"> </w:t>
      </w:r>
      <w:r>
        <w:t>«Илья</w:t>
      </w:r>
      <w:r>
        <w:rPr>
          <w:spacing w:val="40"/>
        </w:rPr>
        <w:t xml:space="preserve"> </w:t>
      </w:r>
      <w:r>
        <w:t>Муромец</w:t>
      </w:r>
      <w:r>
        <w:rPr>
          <w:spacing w:val="40"/>
        </w:rPr>
        <w:t xml:space="preserve"> </w:t>
      </w:r>
      <w:r>
        <w:t>и</w:t>
      </w:r>
      <w:r>
        <w:rPr>
          <w:spacing w:val="40"/>
        </w:rPr>
        <w:t xml:space="preserve"> </w:t>
      </w:r>
      <w:r>
        <w:t>Соловей-</w:t>
      </w:r>
      <w:r>
        <w:rPr>
          <w:spacing w:val="40"/>
        </w:rPr>
        <w:t xml:space="preserve"> </w:t>
      </w:r>
      <w:r>
        <w:t>разбойник», «Садко».</w:t>
      </w:r>
    </w:p>
    <w:p w:rsidR="00F31BB1" w:rsidRDefault="00346B19">
      <w:pPr>
        <w:pStyle w:val="a3"/>
        <w:ind w:right="844" w:hanging="10"/>
      </w:pPr>
      <w:r>
        <w:t>Народные песни и баллады народов России и мира (не менее двух песен и одной баллады). Например, «Песнь о Роланде» (фрагменты). «Песнь о Нибелунгах» (фрагменты), баллада «Аника-воин» и др.</w:t>
      </w:r>
    </w:p>
    <w:p w:rsidR="00F31BB1" w:rsidRDefault="00346B19">
      <w:pPr>
        <w:pStyle w:val="2"/>
        <w:spacing w:before="2"/>
        <w:ind w:left="709"/>
      </w:pPr>
      <w:r>
        <w:t>Древнерусская</w:t>
      </w:r>
      <w:r>
        <w:rPr>
          <w:spacing w:val="-10"/>
        </w:rPr>
        <w:t xml:space="preserve"> </w:t>
      </w:r>
      <w:r>
        <w:rPr>
          <w:spacing w:val="-2"/>
        </w:rPr>
        <w:t>литература</w:t>
      </w:r>
    </w:p>
    <w:p w:rsidR="00F31BB1" w:rsidRDefault="00346B19">
      <w:pPr>
        <w:pStyle w:val="a3"/>
        <w:ind w:right="843" w:hanging="10"/>
      </w:pPr>
      <w:r>
        <w:rPr>
          <w:b/>
        </w:rPr>
        <w:t xml:space="preserve">«Повесть временных лет» </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F31BB1" w:rsidRDefault="00346B19">
      <w:pPr>
        <w:pStyle w:val="2"/>
        <w:spacing w:before="4"/>
        <w:ind w:left="710"/>
      </w:pPr>
      <w:r>
        <w:t>Литература</w:t>
      </w:r>
      <w:r>
        <w:rPr>
          <w:spacing w:val="-4"/>
        </w:rPr>
        <w:t xml:space="preserve"> </w:t>
      </w:r>
      <w:r>
        <w:t>первой</w:t>
      </w:r>
      <w:r>
        <w:rPr>
          <w:spacing w:val="-6"/>
        </w:rPr>
        <w:t xml:space="preserve"> </w:t>
      </w:r>
      <w:r>
        <w:t>половины</w:t>
      </w:r>
      <w:r>
        <w:rPr>
          <w:spacing w:val="-7"/>
        </w:rPr>
        <w:t xml:space="preserve"> </w:t>
      </w:r>
      <w:r>
        <w:t>XIX</w:t>
      </w:r>
      <w:r>
        <w:rPr>
          <w:spacing w:val="-5"/>
        </w:rPr>
        <w:t xml:space="preserve"> </w:t>
      </w:r>
      <w:r>
        <w:rPr>
          <w:spacing w:val="-4"/>
        </w:rPr>
        <w:t>века</w:t>
      </w:r>
    </w:p>
    <w:p w:rsidR="00F31BB1" w:rsidRDefault="00346B19">
      <w:pPr>
        <w:pStyle w:val="a3"/>
        <w:ind w:right="843" w:hanging="10"/>
      </w:pPr>
      <w:r>
        <w:rPr>
          <w:b/>
        </w:rPr>
        <w:t>А. С. Пушкин</w:t>
      </w:r>
      <w:r>
        <w:t>. Стихотворения (не менее двух). «Песнь о вещем Олеге», «Зимняя дорога», «Узник», «Туча» и др. Роман «Дубровский».</w:t>
      </w:r>
    </w:p>
    <w:p w:rsidR="00F31BB1" w:rsidRDefault="00346B19">
      <w:pPr>
        <w:spacing w:line="321" w:lineRule="exact"/>
        <w:ind w:left="710"/>
        <w:rPr>
          <w:sz w:val="28"/>
        </w:rPr>
      </w:pPr>
      <w:r>
        <w:rPr>
          <w:b/>
          <w:sz w:val="28"/>
        </w:rPr>
        <w:t>М.</w:t>
      </w:r>
      <w:r>
        <w:rPr>
          <w:b/>
          <w:spacing w:val="54"/>
          <w:sz w:val="28"/>
        </w:rPr>
        <w:t xml:space="preserve"> </w:t>
      </w:r>
      <w:r>
        <w:rPr>
          <w:b/>
          <w:sz w:val="28"/>
        </w:rPr>
        <w:t>Ю.</w:t>
      </w:r>
      <w:r>
        <w:rPr>
          <w:b/>
          <w:spacing w:val="56"/>
          <w:sz w:val="28"/>
        </w:rPr>
        <w:t xml:space="preserve"> </w:t>
      </w:r>
      <w:r>
        <w:rPr>
          <w:b/>
          <w:sz w:val="28"/>
        </w:rPr>
        <w:t>Лермонтов</w:t>
      </w:r>
      <w:r>
        <w:rPr>
          <w:i/>
          <w:sz w:val="28"/>
        </w:rPr>
        <w:t>.</w:t>
      </w:r>
      <w:r>
        <w:rPr>
          <w:i/>
          <w:spacing w:val="57"/>
          <w:sz w:val="28"/>
        </w:rPr>
        <w:t xml:space="preserve"> </w:t>
      </w:r>
      <w:r>
        <w:rPr>
          <w:sz w:val="28"/>
        </w:rPr>
        <w:t>Стихотворения</w:t>
      </w:r>
      <w:r>
        <w:rPr>
          <w:spacing w:val="57"/>
          <w:sz w:val="28"/>
        </w:rPr>
        <w:t xml:space="preserve"> </w:t>
      </w:r>
      <w:r>
        <w:rPr>
          <w:sz w:val="28"/>
        </w:rPr>
        <w:t>(не</w:t>
      </w:r>
      <w:r>
        <w:rPr>
          <w:spacing w:val="57"/>
          <w:sz w:val="28"/>
        </w:rPr>
        <w:t xml:space="preserve"> </w:t>
      </w:r>
      <w:r>
        <w:rPr>
          <w:sz w:val="28"/>
        </w:rPr>
        <w:t>менее</w:t>
      </w:r>
      <w:r>
        <w:rPr>
          <w:spacing w:val="55"/>
          <w:sz w:val="28"/>
        </w:rPr>
        <w:t xml:space="preserve"> </w:t>
      </w:r>
      <w:r>
        <w:rPr>
          <w:sz w:val="28"/>
        </w:rPr>
        <w:t>двух).</w:t>
      </w:r>
      <w:r>
        <w:rPr>
          <w:spacing w:val="56"/>
          <w:sz w:val="28"/>
        </w:rPr>
        <w:t xml:space="preserve"> </w:t>
      </w:r>
      <w:r>
        <w:rPr>
          <w:sz w:val="28"/>
        </w:rPr>
        <w:t>«Три</w:t>
      </w:r>
      <w:r>
        <w:rPr>
          <w:spacing w:val="57"/>
          <w:sz w:val="28"/>
        </w:rPr>
        <w:t xml:space="preserve"> </w:t>
      </w:r>
      <w:r>
        <w:rPr>
          <w:sz w:val="28"/>
        </w:rPr>
        <w:t>пальмы»,</w:t>
      </w:r>
      <w:r>
        <w:rPr>
          <w:spacing w:val="57"/>
          <w:sz w:val="28"/>
        </w:rPr>
        <w:t xml:space="preserve"> </w:t>
      </w:r>
      <w:r>
        <w:rPr>
          <w:spacing w:val="-2"/>
          <w:sz w:val="28"/>
        </w:rPr>
        <w:t>«Листок»,</w:t>
      </w:r>
    </w:p>
    <w:p w:rsidR="00F31BB1" w:rsidRDefault="00346B19">
      <w:pPr>
        <w:pStyle w:val="a3"/>
        <w:spacing w:line="322" w:lineRule="exact"/>
        <w:ind w:firstLine="0"/>
        <w:jc w:val="left"/>
      </w:pPr>
      <w:r>
        <w:t>«Утёс»</w:t>
      </w:r>
      <w:r>
        <w:rPr>
          <w:spacing w:val="-4"/>
        </w:rPr>
        <w:t xml:space="preserve"> </w:t>
      </w:r>
      <w:r>
        <w:t>и</w:t>
      </w:r>
      <w:r>
        <w:rPr>
          <w:spacing w:val="-1"/>
        </w:rPr>
        <w:t xml:space="preserve"> </w:t>
      </w:r>
      <w:r>
        <w:rPr>
          <w:spacing w:val="-5"/>
        </w:rPr>
        <w:t>др.</w:t>
      </w:r>
    </w:p>
    <w:p w:rsidR="00F31BB1" w:rsidRDefault="00346B19">
      <w:pPr>
        <w:tabs>
          <w:tab w:val="left" w:pos="1190"/>
          <w:tab w:val="left" w:pos="1655"/>
          <w:tab w:val="left" w:pos="3035"/>
          <w:tab w:val="left" w:pos="5073"/>
          <w:tab w:val="left" w:pos="5944"/>
          <w:tab w:val="left" w:pos="7953"/>
          <w:tab w:val="left" w:pos="9441"/>
        </w:tabs>
        <w:spacing w:line="322" w:lineRule="exact"/>
        <w:ind w:left="710"/>
        <w:rPr>
          <w:sz w:val="28"/>
        </w:rPr>
      </w:pPr>
      <w:r>
        <w:rPr>
          <w:b/>
          <w:spacing w:val="-5"/>
          <w:sz w:val="28"/>
        </w:rPr>
        <w:t>А.</w:t>
      </w:r>
      <w:r>
        <w:rPr>
          <w:b/>
          <w:sz w:val="28"/>
        </w:rPr>
        <w:tab/>
      </w:r>
      <w:r>
        <w:rPr>
          <w:b/>
          <w:spacing w:val="-5"/>
          <w:sz w:val="28"/>
        </w:rPr>
        <w:t>В.</w:t>
      </w:r>
      <w:r>
        <w:rPr>
          <w:b/>
          <w:sz w:val="28"/>
        </w:rPr>
        <w:tab/>
      </w:r>
      <w:r>
        <w:rPr>
          <w:b/>
          <w:spacing w:val="-2"/>
          <w:sz w:val="28"/>
        </w:rPr>
        <w:t>Кольцов.</w:t>
      </w:r>
      <w:r>
        <w:rPr>
          <w:b/>
          <w:sz w:val="28"/>
        </w:rPr>
        <w:tab/>
      </w:r>
      <w:r>
        <w:rPr>
          <w:spacing w:val="-2"/>
          <w:sz w:val="28"/>
        </w:rPr>
        <w:t>Стихотворения</w:t>
      </w:r>
      <w:r>
        <w:rPr>
          <w:sz w:val="28"/>
        </w:rPr>
        <w:tab/>
      </w:r>
      <w:r>
        <w:rPr>
          <w:spacing w:val="-4"/>
          <w:sz w:val="28"/>
        </w:rPr>
        <w:t>(одно</w:t>
      </w:r>
      <w:r>
        <w:rPr>
          <w:sz w:val="28"/>
        </w:rPr>
        <w:tab/>
      </w:r>
      <w:r>
        <w:rPr>
          <w:spacing w:val="-2"/>
          <w:sz w:val="28"/>
        </w:rPr>
        <w:t>произведение).</w:t>
      </w:r>
      <w:r>
        <w:rPr>
          <w:sz w:val="28"/>
        </w:rPr>
        <w:tab/>
      </w:r>
      <w:r>
        <w:rPr>
          <w:spacing w:val="-2"/>
          <w:sz w:val="28"/>
        </w:rPr>
        <w:t>Например,</w:t>
      </w:r>
      <w:r>
        <w:rPr>
          <w:sz w:val="28"/>
        </w:rPr>
        <w:tab/>
      </w:r>
      <w:r>
        <w:rPr>
          <w:spacing w:val="-2"/>
          <w:sz w:val="28"/>
        </w:rPr>
        <w:t>«Косарь»,</w:t>
      </w:r>
    </w:p>
    <w:p w:rsidR="00F31BB1" w:rsidRDefault="00346B19">
      <w:pPr>
        <w:pStyle w:val="a3"/>
        <w:ind w:firstLine="0"/>
        <w:jc w:val="left"/>
      </w:pPr>
      <w:r>
        <w:t>«Соловей»</w:t>
      </w:r>
      <w:r>
        <w:rPr>
          <w:spacing w:val="-5"/>
        </w:rPr>
        <w:t xml:space="preserve"> </w:t>
      </w:r>
      <w:r>
        <w:t>и</w:t>
      </w:r>
      <w:r>
        <w:rPr>
          <w:spacing w:val="-3"/>
        </w:rPr>
        <w:t xml:space="preserve"> </w:t>
      </w:r>
      <w:r>
        <w:rPr>
          <w:spacing w:val="-5"/>
        </w:rPr>
        <w:t>др.</w:t>
      </w:r>
    </w:p>
    <w:p w:rsidR="00F31BB1" w:rsidRDefault="00346B19">
      <w:pPr>
        <w:pStyle w:val="2"/>
        <w:spacing w:before="3"/>
        <w:ind w:left="710"/>
        <w:jc w:val="left"/>
      </w:pPr>
      <w:r>
        <w:t>Литература</w:t>
      </w:r>
      <w:r>
        <w:rPr>
          <w:spacing w:val="-5"/>
        </w:rPr>
        <w:t xml:space="preserve"> </w:t>
      </w:r>
      <w:r>
        <w:t>второй</w:t>
      </w:r>
      <w:r>
        <w:rPr>
          <w:spacing w:val="-6"/>
        </w:rPr>
        <w:t xml:space="preserve"> </w:t>
      </w:r>
      <w:r>
        <w:t>половины</w:t>
      </w:r>
      <w:r>
        <w:rPr>
          <w:spacing w:val="-7"/>
        </w:rPr>
        <w:t xml:space="preserve"> </w:t>
      </w:r>
      <w:r>
        <w:t>XIX</w:t>
      </w:r>
      <w:r>
        <w:rPr>
          <w:spacing w:val="-6"/>
        </w:rPr>
        <w:t xml:space="preserve"> </w:t>
      </w:r>
      <w:r>
        <w:rPr>
          <w:spacing w:val="-4"/>
        </w:rPr>
        <w:t>века</w:t>
      </w:r>
    </w:p>
    <w:p w:rsidR="00F31BB1" w:rsidRDefault="00346B19">
      <w:pPr>
        <w:pStyle w:val="a3"/>
        <w:tabs>
          <w:tab w:val="left" w:pos="1329"/>
          <w:tab w:val="left" w:pos="1926"/>
          <w:tab w:val="left" w:pos="3280"/>
          <w:tab w:val="left" w:pos="5419"/>
          <w:tab w:val="left" w:pos="6395"/>
          <w:tab w:val="left" w:pos="8507"/>
          <w:tab w:val="left" w:pos="9501"/>
          <w:tab w:val="left" w:pos="9943"/>
        </w:tabs>
        <w:ind w:right="843" w:hanging="10"/>
        <w:jc w:val="left"/>
      </w:pPr>
      <w:r>
        <w:rPr>
          <w:b/>
          <w:spacing w:val="-6"/>
        </w:rPr>
        <w:t>Ф.</w:t>
      </w:r>
      <w:r>
        <w:rPr>
          <w:b/>
        </w:rPr>
        <w:tab/>
      </w:r>
      <w:r>
        <w:rPr>
          <w:b/>
          <w:spacing w:val="-6"/>
        </w:rPr>
        <w:t>И.</w:t>
      </w:r>
      <w:r>
        <w:rPr>
          <w:b/>
        </w:rPr>
        <w:tab/>
      </w:r>
      <w:r>
        <w:rPr>
          <w:b/>
          <w:spacing w:val="-2"/>
        </w:rPr>
        <w:t>Тютчев.</w:t>
      </w:r>
      <w:r>
        <w:rPr>
          <w:b/>
        </w:rPr>
        <w:tab/>
      </w:r>
      <w:r>
        <w:rPr>
          <w:spacing w:val="-2"/>
        </w:rPr>
        <w:t>Стихотворения</w:t>
      </w:r>
      <w:r>
        <w:tab/>
      </w:r>
      <w:r>
        <w:rPr>
          <w:spacing w:val="-2"/>
        </w:rPr>
        <w:t>(одно</w:t>
      </w:r>
      <w:r>
        <w:tab/>
      </w:r>
      <w:r>
        <w:rPr>
          <w:spacing w:val="-2"/>
        </w:rPr>
        <w:t>произведение).</w:t>
      </w:r>
      <w:r>
        <w:tab/>
      </w:r>
      <w:r>
        <w:rPr>
          <w:spacing w:val="-2"/>
        </w:rPr>
        <w:t>«Есть</w:t>
      </w:r>
      <w:r>
        <w:tab/>
      </w:r>
      <w:r>
        <w:rPr>
          <w:spacing w:val="-10"/>
        </w:rPr>
        <w:t>в</w:t>
      </w:r>
      <w:r>
        <w:tab/>
      </w:r>
      <w:r>
        <w:rPr>
          <w:spacing w:val="-2"/>
        </w:rPr>
        <w:t xml:space="preserve">осени </w:t>
      </w:r>
      <w:r>
        <w:t>первоначальной…», «С поляны коршун поднялся…».</w:t>
      </w:r>
    </w:p>
    <w:p w:rsidR="00F31BB1" w:rsidRDefault="00346B19">
      <w:pPr>
        <w:pStyle w:val="a3"/>
        <w:ind w:hanging="10"/>
        <w:jc w:val="left"/>
      </w:pPr>
      <w:r>
        <w:rPr>
          <w:b/>
        </w:rPr>
        <w:t>А.</w:t>
      </w:r>
      <w:r>
        <w:rPr>
          <w:b/>
          <w:spacing w:val="80"/>
        </w:rPr>
        <w:t xml:space="preserve"> </w:t>
      </w:r>
      <w:r>
        <w:rPr>
          <w:b/>
        </w:rPr>
        <w:t>А.</w:t>
      </w:r>
      <w:r>
        <w:rPr>
          <w:b/>
          <w:spacing w:val="80"/>
        </w:rPr>
        <w:t xml:space="preserve"> </w:t>
      </w:r>
      <w:r>
        <w:rPr>
          <w:b/>
        </w:rPr>
        <w:t>Фет.</w:t>
      </w:r>
      <w:r>
        <w:rPr>
          <w:b/>
          <w:spacing w:val="80"/>
        </w:rPr>
        <w:t xml:space="preserve"> </w:t>
      </w:r>
      <w:r>
        <w:t>Стихотворения</w:t>
      </w:r>
      <w:r>
        <w:rPr>
          <w:spacing w:val="80"/>
        </w:rPr>
        <w:t xml:space="preserve"> </w:t>
      </w:r>
      <w:r>
        <w:t>(одно</w:t>
      </w:r>
      <w:r>
        <w:rPr>
          <w:spacing w:val="80"/>
        </w:rPr>
        <w:t xml:space="preserve"> </w:t>
      </w:r>
      <w:r>
        <w:t>произведение).</w:t>
      </w:r>
      <w:r>
        <w:rPr>
          <w:spacing w:val="80"/>
        </w:rPr>
        <w:t xml:space="preserve"> </w:t>
      </w:r>
      <w:r>
        <w:t>«Учись</w:t>
      </w:r>
      <w:r>
        <w:rPr>
          <w:spacing w:val="80"/>
        </w:rPr>
        <w:t xml:space="preserve"> </w:t>
      </w:r>
      <w:r>
        <w:t>у</w:t>
      </w:r>
      <w:r>
        <w:rPr>
          <w:spacing w:val="80"/>
        </w:rPr>
        <w:t xml:space="preserve"> </w:t>
      </w:r>
      <w:r>
        <w:t>них</w:t>
      </w:r>
      <w:r>
        <w:rPr>
          <w:spacing w:val="80"/>
        </w:rPr>
        <w:t xml:space="preserve"> </w:t>
      </w:r>
      <w:r>
        <w:t>—</w:t>
      </w:r>
      <w:r>
        <w:rPr>
          <w:spacing w:val="80"/>
        </w:rPr>
        <w:t xml:space="preserve"> </w:t>
      </w:r>
      <w:r>
        <w:t>у</w:t>
      </w:r>
      <w:r>
        <w:rPr>
          <w:spacing w:val="80"/>
        </w:rPr>
        <w:t xml:space="preserve"> </w:t>
      </w:r>
      <w:r>
        <w:t>дуба,</w:t>
      </w:r>
      <w:r>
        <w:rPr>
          <w:spacing w:val="80"/>
        </w:rPr>
        <w:t xml:space="preserve"> </w:t>
      </w:r>
      <w:r>
        <w:t>у берёзы…», «Я пришёл к тебе с приветом…».</w:t>
      </w:r>
    </w:p>
    <w:p w:rsidR="00F31BB1" w:rsidRDefault="00346B19">
      <w:pPr>
        <w:spacing w:line="321" w:lineRule="exact"/>
        <w:ind w:left="710"/>
        <w:rPr>
          <w:sz w:val="28"/>
        </w:rPr>
      </w:pPr>
      <w:r>
        <w:rPr>
          <w:b/>
          <w:sz w:val="28"/>
        </w:rPr>
        <w:t>И.</w:t>
      </w:r>
      <w:r>
        <w:rPr>
          <w:b/>
          <w:spacing w:val="-4"/>
          <w:sz w:val="28"/>
        </w:rPr>
        <w:t xml:space="preserve"> </w:t>
      </w:r>
      <w:r>
        <w:rPr>
          <w:b/>
          <w:sz w:val="28"/>
        </w:rPr>
        <w:t>С.</w:t>
      </w:r>
      <w:r>
        <w:rPr>
          <w:b/>
          <w:spacing w:val="-4"/>
          <w:sz w:val="28"/>
        </w:rPr>
        <w:t xml:space="preserve"> </w:t>
      </w:r>
      <w:r>
        <w:rPr>
          <w:b/>
          <w:sz w:val="28"/>
        </w:rPr>
        <w:t>Тургенев.</w:t>
      </w:r>
      <w:r>
        <w:rPr>
          <w:b/>
          <w:spacing w:val="-4"/>
          <w:sz w:val="28"/>
        </w:rPr>
        <w:t xml:space="preserve"> </w:t>
      </w:r>
      <w:r>
        <w:rPr>
          <w:sz w:val="28"/>
        </w:rPr>
        <w:t>Рассказ</w:t>
      </w:r>
      <w:r>
        <w:rPr>
          <w:spacing w:val="-4"/>
          <w:sz w:val="28"/>
        </w:rPr>
        <w:t xml:space="preserve"> </w:t>
      </w:r>
      <w:r>
        <w:rPr>
          <w:sz w:val="28"/>
        </w:rPr>
        <w:t>«Бежин</w:t>
      </w:r>
      <w:r>
        <w:rPr>
          <w:spacing w:val="-3"/>
          <w:sz w:val="28"/>
        </w:rPr>
        <w:t xml:space="preserve"> </w:t>
      </w:r>
      <w:r>
        <w:rPr>
          <w:spacing w:val="-4"/>
          <w:sz w:val="28"/>
        </w:rPr>
        <w:t>луг».</w:t>
      </w:r>
    </w:p>
    <w:p w:rsidR="00F31BB1" w:rsidRDefault="00346B19">
      <w:pPr>
        <w:spacing w:line="322" w:lineRule="exact"/>
        <w:ind w:left="709"/>
        <w:rPr>
          <w:sz w:val="28"/>
        </w:rPr>
      </w:pPr>
      <w:r>
        <w:rPr>
          <w:b/>
          <w:sz w:val="28"/>
        </w:rPr>
        <w:t>Н.</w:t>
      </w:r>
      <w:r>
        <w:rPr>
          <w:b/>
          <w:spacing w:val="-3"/>
          <w:sz w:val="28"/>
        </w:rPr>
        <w:t xml:space="preserve"> </w:t>
      </w:r>
      <w:r>
        <w:rPr>
          <w:b/>
          <w:sz w:val="28"/>
        </w:rPr>
        <w:t>С.</w:t>
      </w:r>
      <w:r>
        <w:rPr>
          <w:b/>
          <w:spacing w:val="-2"/>
          <w:sz w:val="28"/>
        </w:rPr>
        <w:t xml:space="preserve"> </w:t>
      </w:r>
      <w:r>
        <w:rPr>
          <w:b/>
          <w:sz w:val="28"/>
        </w:rPr>
        <w:t>Лесков.</w:t>
      </w:r>
      <w:r>
        <w:rPr>
          <w:b/>
          <w:spacing w:val="-2"/>
          <w:sz w:val="28"/>
        </w:rPr>
        <w:t xml:space="preserve"> </w:t>
      </w:r>
      <w:r>
        <w:rPr>
          <w:sz w:val="28"/>
        </w:rPr>
        <w:t>Сказ</w:t>
      </w:r>
      <w:r>
        <w:rPr>
          <w:spacing w:val="-2"/>
          <w:sz w:val="28"/>
        </w:rPr>
        <w:t xml:space="preserve"> «Левша».</w:t>
      </w:r>
    </w:p>
    <w:p w:rsidR="00F31BB1" w:rsidRDefault="00346B19">
      <w:pPr>
        <w:spacing w:line="322" w:lineRule="exact"/>
        <w:ind w:left="709"/>
        <w:rPr>
          <w:sz w:val="28"/>
        </w:rPr>
      </w:pPr>
      <w:r>
        <w:rPr>
          <w:b/>
          <w:sz w:val="28"/>
        </w:rPr>
        <w:t>Л.</w:t>
      </w:r>
      <w:r>
        <w:rPr>
          <w:b/>
          <w:spacing w:val="-4"/>
          <w:sz w:val="28"/>
        </w:rPr>
        <w:t xml:space="preserve"> </w:t>
      </w:r>
      <w:r>
        <w:rPr>
          <w:b/>
          <w:sz w:val="28"/>
        </w:rPr>
        <w:t>Н.</w:t>
      </w:r>
      <w:r>
        <w:rPr>
          <w:b/>
          <w:spacing w:val="-4"/>
          <w:sz w:val="28"/>
        </w:rPr>
        <w:t xml:space="preserve"> </w:t>
      </w:r>
      <w:r>
        <w:rPr>
          <w:b/>
          <w:sz w:val="28"/>
        </w:rPr>
        <w:t>Толстой.</w:t>
      </w:r>
      <w:r>
        <w:rPr>
          <w:b/>
          <w:spacing w:val="-3"/>
          <w:sz w:val="28"/>
        </w:rPr>
        <w:t xml:space="preserve"> </w:t>
      </w:r>
      <w:r>
        <w:rPr>
          <w:sz w:val="28"/>
        </w:rPr>
        <w:t>Повесть</w:t>
      </w:r>
      <w:r>
        <w:rPr>
          <w:spacing w:val="-5"/>
          <w:sz w:val="28"/>
        </w:rPr>
        <w:t xml:space="preserve"> </w:t>
      </w:r>
      <w:r>
        <w:rPr>
          <w:sz w:val="28"/>
        </w:rPr>
        <w:t>«Детство»</w:t>
      </w:r>
      <w:r>
        <w:rPr>
          <w:spacing w:val="-4"/>
          <w:sz w:val="28"/>
        </w:rPr>
        <w:t xml:space="preserve"> </w:t>
      </w:r>
      <w:r>
        <w:rPr>
          <w:spacing w:val="-2"/>
          <w:sz w:val="28"/>
        </w:rPr>
        <w:t>(главы).</w:t>
      </w:r>
    </w:p>
    <w:p w:rsidR="00F31BB1" w:rsidRDefault="00346B19">
      <w:pPr>
        <w:spacing w:line="322" w:lineRule="exact"/>
        <w:ind w:left="709"/>
        <w:rPr>
          <w:sz w:val="28"/>
        </w:rPr>
      </w:pPr>
      <w:r>
        <w:rPr>
          <w:b/>
          <w:sz w:val="28"/>
        </w:rPr>
        <w:t>А.</w:t>
      </w:r>
      <w:r>
        <w:rPr>
          <w:b/>
          <w:spacing w:val="25"/>
          <w:sz w:val="28"/>
        </w:rPr>
        <w:t xml:space="preserve">  </w:t>
      </w:r>
      <w:r>
        <w:rPr>
          <w:b/>
          <w:sz w:val="28"/>
        </w:rPr>
        <w:t>П.</w:t>
      </w:r>
      <w:r>
        <w:rPr>
          <w:b/>
          <w:spacing w:val="25"/>
          <w:sz w:val="28"/>
        </w:rPr>
        <w:t xml:space="preserve">  </w:t>
      </w:r>
      <w:r>
        <w:rPr>
          <w:b/>
          <w:sz w:val="28"/>
        </w:rPr>
        <w:t>Чехов.</w:t>
      </w:r>
      <w:r>
        <w:rPr>
          <w:b/>
          <w:spacing w:val="26"/>
          <w:sz w:val="28"/>
        </w:rPr>
        <w:t xml:space="preserve">  </w:t>
      </w:r>
      <w:r>
        <w:rPr>
          <w:sz w:val="28"/>
        </w:rPr>
        <w:t>Рассказы</w:t>
      </w:r>
      <w:r>
        <w:rPr>
          <w:spacing w:val="26"/>
          <w:sz w:val="28"/>
        </w:rPr>
        <w:t xml:space="preserve">  </w:t>
      </w:r>
      <w:r>
        <w:rPr>
          <w:sz w:val="28"/>
        </w:rPr>
        <w:t>(два</w:t>
      </w:r>
      <w:r>
        <w:rPr>
          <w:spacing w:val="26"/>
          <w:sz w:val="28"/>
        </w:rPr>
        <w:t xml:space="preserve">  </w:t>
      </w:r>
      <w:r>
        <w:rPr>
          <w:sz w:val="28"/>
        </w:rPr>
        <w:t>по</w:t>
      </w:r>
      <w:r>
        <w:rPr>
          <w:spacing w:val="26"/>
          <w:sz w:val="28"/>
        </w:rPr>
        <w:t xml:space="preserve">  </w:t>
      </w:r>
      <w:r>
        <w:rPr>
          <w:sz w:val="28"/>
        </w:rPr>
        <w:t>выбору).</w:t>
      </w:r>
      <w:r>
        <w:rPr>
          <w:spacing w:val="26"/>
          <w:sz w:val="28"/>
        </w:rPr>
        <w:t xml:space="preserve">  </w:t>
      </w:r>
      <w:r>
        <w:rPr>
          <w:sz w:val="28"/>
        </w:rPr>
        <w:t>Например,</w:t>
      </w:r>
      <w:r>
        <w:rPr>
          <w:spacing w:val="25"/>
          <w:sz w:val="28"/>
        </w:rPr>
        <w:t xml:space="preserve">  </w:t>
      </w:r>
      <w:r>
        <w:rPr>
          <w:sz w:val="28"/>
        </w:rPr>
        <w:t>«Толстый</w:t>
      </w:r>
      <w:r>
        <w:rPr>
          <w:spacing w:val="27"/>
          <w:sz w:val="28"/>
        </w:rPr>
        <w:t xml:space="preserve">  </w:t>
      </w:r>
      <w:r>
        <w:rPr>
          <w:sz w:val="28"/>
        </w:rPr>
        <w:t>и</w:t>
      </w:r>
      <w:r>
        <w:rPr>
          <w:spacing w:val="26"/>
          <w:sz w:val="28"/>
        </w:rPr>
        <w:t xml:space="preserve">  </w:t>
      </w:r>
      <w:r>
        <w:rPr>
          <w:spacing w:val="-2"/>
          <w:sz w:val="28"/>
        </w:rPr>
        <w:t>тонкий»,</w:t>
      </w:r>
    </w:p>
    <w:p w:rsidR="00F31BB1" w:rsidRDefault="00346B19">
      <w:pPr>
        <w:pStyle w:val="a3"/>
        <w:spacing w:line="322" w:lineRule="exact"/>
        <w:ind w:firstLine="0"/>
        <w:jc w:val="left"/>
      </w:pPr>
      <w:r>
        <w:t>«Хамелеон»,</w:t>
      </w:r>
      <w:r>
        <w:rPr>
          <w:spacing w:val="-6"/>
        </w:rPr>
        <w:t xml:space="preserve"> </w:t>
      </w:r>
      <w:r>
        <w:t>«Смерть</w:t>
      </w:r>
      <w:r>
        <w:rPr>
          <w:spacing w:val="-7"/>
        </w:rPr>
        <w:t xml:space="preserve"> </w:t>
      </w:r>
      <w:r>
        <w:t>чиновника»</w:t>
      </w:r>
      <w:r>
        <w:rPr>
          <w:spacing w:val="-6"/>
        </w:rPr>
        <w:t xml:space="preserve"> </w:t>
      </w:r>
      <w:r>
        <w:t>и</w:t>
      </w:r>
      <w:r>
        <w:rPr>
          <w:spacing w:val="-6"/>
        </w:rPr>
        <w:t xml:space="preserve"> </w:t>
      </w:r>
      <w:r>
        <w:rPr>
          <w:spacing w:val="-5"/>
        </w:rPr>
        <w:t>др.</w:t>
      </w:r>
    </w:p>
    <w:p w:rsidR="00F31BB1" w:rsidRDefault="00F31BB1">
      <w:pPr>
        <w:pStyle w:val="a3"/>
        <w:spacing w:line="322" w:lineRule="exact"/>
        <w:jc w:val="left"/>
        <w:sectPr w:rsidR="00F31BB1">
          <w:pgSz w:w="11910" w:h="16840"/>
          <w:pgMar w:top="920" w:right="0" w:bottom="660" w:left="425" w:header="0" w:footer="460" w:gutter="0"/>
          <w:cols w:space="720"/>
        </w:sectPr>
      </w:pPr>
    </w:p>
    <w:p w:rsidR="00F31BB1" w:rsidRDefault="00346B19">
      <w:pPr>
        <w:spacing w:before="72"/>
        <w:ind w:left="710"/>
        <w:jc w:val="both"/>
        <w:rPr>
          <w:sz w:val="28"/>
        </w:rPr>
      </w:pPr>
      <w:r>
        <w:rPr>
          <w:b/>
          <w:sz w:val="28"/>
        </w:rPr>
        <w:t>А.</w:t>
      </w:r>
      <w:r>
        <w:rPr>
          <w:b/>
          <w:spacing w:val="-5"/>
          <w:sz w:val="28"/>
        </w:rPr>
        <w:t xml:space="preserve"> </w:t>
      </w:r>
      <w:r>
        <w:rPr>
          <w:b/>
          <w:sz w:val="28"/>
        </w:rPr>
        <w:t>И.</w:t>
      </w:r>
      <w:r>
        <w:rPr>
          <w:b/>
          <w:spacing w:val="-4"/>
          <w:sz w:val="28"/>
        </w:rPr>
        <w:t xml:space="preserve"> </w:t>
      </w:r>
      <w:r>
        <w:rPr>
          <w:b/>
          <w:sz w:val="28"/>
        </w:rPr>
        <w:t>Куприн</w:t>
      </w:r>
      <w:r>
        <w:rPr>
          <w:sz w:val="28"/>
        </w:rPr>
        <w:t>.</w:t>
      </w:r>
      <w:r>
        <w:rPr>
          <w:spacing w:val="-4"/>
          <w:sz w:val="28"/>
        </w:rPr>
        <w:t xml:space="preserve"> </w:t>
      </w:r>
      <w:r>
        <w:rPr>
          <w:sz w:val="28"/>
        </w:rPr>
        <w:t>Рассказ</w:t>
      </w:r>
      <w:r>
        <w:rPr>
          <w:spacing w:val="-4"/>
          <w:sz w:val="28"/>
        </w:rPr>
        <w:t xml:space="preserve"> </w:t>
      </w:r>
      <w:r>
        <w:rPr>
          <w:sz w:val="28"/>
        </w:rPr>
        <w:t>«Чудесный</w:t>
      </w:r>
      <w:r>
        <w:rPr>
          <w:spacing w:val="-3"/>
          <w:sz w:val="28"/>
        </w:rPr>
        <w:t xml:space="preserve"> </w:t>
      </w:r>
      <w:r>
        <w:rPr>
          <w:spacing w:val="-2"/>
          <w:sz w:val="28"/>
        </w:rPr>
        <w:t>доктор».</w:t>
      </w:r>
    </w:p>
    <w:p w:rsidR="00F31BB1" w:rsidRDefault="00346B19">
      <w:pPr>
        <w:pStyle w:val="2"/>
        <w:spacing w:before="4"/>
        <w:ind w:left="709"/>
      </w:pPr>
      <w:r>
        <w:t>Литература</w:t>
      </w:r>
      <w:r>
        <w:rPr>
          <w:spacing w:val="-7"/>
        </w:rPr>
        <w:t xml:space="preserve"> </w:t>
      </w:r>
      <w:r>
        <w:t>XX</w:t>
      </w:r>
      <w:r>
        <w:rPr>
          <w:spacing w:val="-6"/>
        </w:rPr>
        <w:t xml:space="preserve"> </w:t>
      </w:r>
      <w:r>
        <w:rPr>
          <w:spacing w:val="-4"/>
        </w:rPr>
        <w:t>века</w:t>
      </w:r>
    </w:p>
    <w:p w:rsidR="00F31BB1" w:rsidRDefault="00346B19">
      <w:pPr>
        <w:spacing w:line="242" w:lineRule="auto"/>
        <w:ind w:left="719" w:right="847" w:hanging="10"/>
        <w:jc w:val="both"/>
        <w:rPr>
          <w:sz w:val="28"/>
        </w:rPr>
      </w:pPr>
      <w:r>
        <w:rPr>
          <w:b/>
          <w:sz w:val="28"/>
        </w:rPr>
        <w:t xml:space="preserve">Стихотворения отечественных поэтов начала ХХ века </w:t>
      </w:r>
      <w:r>
        <w:rPr>
          <w:sz w:val="28"/>
        </w:rPr>
        <w:t>(одно произведение). Например, стихотворения С. А. Есенина, В. В. Маяковского, А. А. Блока и др.</w:t>
      </w:r>
    </w:p>
    <w:p w:rsidR="00F31BB1" w:rsidRDefault="00346B19">
      <w:pPr>
        <w:ind w:left="719" w:right="846" w:hanging="10"/>
        <w:jc w:val="both"/>
        <w:rPr>
          <w:sz w:val="28"/>
        </w:rPr>
      </w:pPr>
      <w:r>
        <w:rPr>
          <w:b/>
          <w:sz w:val="28"/>
        </w:rPr>
        <w:t xml:space="preserve">Стихотворения отечественных поэтов XX века </w:t>
      </w:r>
      <w:r>
        <w:rPr>
          <w:sz w:val="28"/>
        </w:rPr>
        <w:t>(не менее двух стихотворений двух поэтов). Например, стихотворения О. Ф. Берггольц, В. С. Высоцкого, Е. А. Евтушенко, Ю. Д. Левитанского, Ю. П. Мориц, Б. Ш. Окуджавы.</w:t>
      </w:r>
    </w:p>
    <w:p w:rsidR="00F31BB1" w:rsidRDefault="00346B19">
      <w:pPr>
        <w:spacing w:line="237" w:lineRule="auto"/>
        <w:ind w:left="719" w:right="968" w:hanging="10"/>
        <w:jc w:val="both"/>
        <w:rPr>
          <w:sz w:val="28"/>
        </w:rPr>
      </w:pPr>
      <w:r>
        <w:rPr>
          <w:b/>
          <w:sz w:val="28"/>
        </w:rPr>
        <w:t>Проза</w:t>
      </w:r>
      <w:r>
        <w:rPr>
          <w:b/>
          <w:spacing w:val="-1"/>
          <w:sz w:val="28"/>
        </w:rPr>
        <w:t xml:space="preserve"> </w:t>
      </w:r>
      <w:r>
        <w:rPr>
          <w:b/>
          <w:sz w:val="28"/>
        </w:rPr>
        <w:t>отечественных</w:t>
      </w:r>
      <w:r>
        <w:rPr>
          <w:b/>
          <w:spacing w:val="-1"/>
          <w:sz w:val="28"/>
        </w:rPr>
        <w:t xml:space="preserve"> </w:t>
      </w:r>
      <w:r>
        <w:rPr>
          <w:b/>
          <w:sz w:val="28"/>
        </w:rPr>
        <w:t>писателей</w:t>
      </w:r>
      <w:r>
        <w:rPr>
          <w:b/>
          <w:spacing w:val="-3"/>
          <w:sz w:val="28"/>
        </w:rPr>
        <w:t xml:space="preserve"> </w:t>
      </w:r>
      <w:r>
        <w:rPr>
          <w:b/>
          <w:sz w:val="28"/>
        </w:rPr>
        <w:t>конца</w:t>
      </w:r>
      <w:r>
        <w:rPr>
          <w:b/>
          <w:spacing w:val="-2"/>
          <w:sz w:val="28"/>
        </w:rPr>
        <w:t xml:space="preserve"> </w:t>
      </w:r>
      <w:r>
        <w:rPr>
          <w:b/>
          <w:sz w:val="28"/>
        </w:rPr>
        <w:t>XX</w:t>
      </w:r>
      <w:r>
        <w:rPr>
          <w:b/>
          <w:spacing w:val="-3"/>
          <w:sz w:val="28"/>
        </w:rPr>
        <w:t xml:space="preserve"> </w:t>
      </w:r>
      <w:r>
        <w:rPr>
          <w:b/>
          <w:sz w:val="28"/>
        </w:rPr>
        <w:t>—</w:t>
      </w:r>
      <w:r>
        <w:rPr>
          <w:b/>
          <w:spacing w:val="-2"/>
          <w:sz w:val="28"/>
        </w:rPr>
        <w:t xml:space="preserve"> </w:t>
      </w:r>
      <w:r>
        <w:rPr>
          <w:b/>
          <w:sz w:val="28"/>
        </w:rPr>
        <w:t>начала</w:t>
      </w:r>
      <w:r>
        <w:rPr>
          <w:b/>
          <w:spacing w:val="-1"/>
          <w:sz w:val="28"/>
        </w:rPr>
        <w:t xml:space="preserve"> </w:t>
      </w:r>
      <w:r>
        <w:rPr>
          <w:b/>
          <w:sz w:val="28"/>
        </w:rPr>
        <w:t>XXI</w:t>
      </w:r>
      <w:r>
        <w:rPr>
          <w:b/>
          <w:spacing w:val="-1"/>
          <w:sz w:val="28"/>
        </w:rPr>
        <w:t xml:space="preserve"> </w:t>
      </w:r>
      <w:r>
        <w:rPr>
          <w:b/>
          <w:sz w:val="28"/>
        </w:rPr>
        <w:t>века,</w:t>
      </w:r>
      <w:r>
        <w:rPr>
          <w:b/>
          <w:spacing w:val="-2"/>
          <w:sz w:val="28"/>
        </w:rPr>
        <w:t xml:space="preserve"> </w:t>
      </w:r>
      <w:r>
        <w:rPr>
          <w:b/>
          <w:sz w:val="28"/>
        </w:rPr>
        <w:t>в</w:t>
      </w:r>
      <w:r>
        <w:rPr>
          <w:b/>
          <w:spacing w:val="-2"/>
          <w:sz w:val="28"/>
        </w:rPr>
        <w:t xml:space="preserve"> </w:t>
      </w:r>
      <w:r>
        <w:rPr>
          <w:b/>
          <w:sz w:val="28"/>
        </w:rPr>
        <w:t>том</w:t>
      </w:r>
      <w:r>
        <w:rPr>
          <w:b/>
          <w:spacing w:val="-1"/>
          <w:sz w:val="28"/>
        </w:rPr>
        <w:t xml:space="preserve"> </w:t>
      </w:r>
      <w:r>
        <w:rPr>
          <w:b/>
          <w:sz w:val="28"/>
        </w:rPr>
        <w:t>числе</w:t>
      </w:r>
      <w:r>
        <w:rPr>
          <w:b/>
          <w:spacing w:val="-4"/>
          <w:sz w:val="28"/>
        </w:rPr>
        <w:t xml:space="preserve"> </w:t>
      </w:r>
      <w:r>
        <w:rPr>
          <w:b/>
          <w:sz w:val="28"/>
        </w:rPr>
        <w:t>о Великой</w:t>
      </w:r>
      <w:r>
        <w:rPr>
          <w:b/>
          <w:spacing w:val="-4"/>
          <w:sz w:val="28"/>
        </w:rPr>
        <w:t xml:space="preserve"> </w:t>
      </w:r>
      <w:r>
        <w:rPr>
          <w:b/>
          <w:sz w:val="28"/>
        </w:rPr>
        <w:t>Отечественной</w:t>
      </w:r>
      <w:r>
        <w:rPr>
          <w:b/>
          <w:spacing w:val="-4"/>
          <w:sz w:val="28"/>
        </w:rPr>
        <w:t xml:space="preserve"> </w:t>
      </w:r>
      <w:r>
        <w:rPr>
          <w:b/>
          <w:sz w:val="28"/>
        </w:rPr>
        <w:t>войне</w:t>
      </w:r>
      <w:r>
        <w:rPr>
          <w:b/>
          <w:spacing w:val="-4"/>
          <w:sz w:val="28"/>
        </w:rPr>
        <w:t xml:space="preserve"> </w:t>
      </w:r>
      <w:r>
        <w:rPr>
          <w:sz w:val="28"/>
        </w:rPr>
        <w:t>(одно</w:t>
      </w:r>
      <w:r>
        <w:rPr>
          <w:spacing w:val="-4"/>
          <w:sz w:val="28"/>
        </w:rPr>
        <w:t xml:space="preserve"> </w:t>
      </w:r>
      <w:r>
        <w:rPr>
          <w:sz w:val="28"/>
        </w:rPr>
        <w:t>произведение</w:t>
      </w:r>
      <w:r>
        <w:rPr>
          <w:spacing w:val="-3"/>
          <w:sz w:val="28"/>
        </w:rPr>
        <w:t xml:space="preserve"> </w:t>
      </w:r>
      <w:r>
        <w:rPr>
          <w:sz w:val="28"/>
        </w:rPr>
        <w:t>по</w:t>
      </w:r>
      <w:r>
        <w:rPr>
          <w:spacing w:val="-3"/>
          <w:sz w:val="28"/>
        </w:rPr>
        <w:t xml:space="preserve"> </w:t>
      </w:r>
      <w:r>
        <w:rPr>
          <w:sz w:val="28"/>
        </w:rPr>
        <w:t>выбору).</w:t>
      </w:r>
      <w:r>
        <w:rPr>
          <w:spacing w:val="-3"/>
          <w:sz w:val="28"/>
        </w:rPr>
        <w:t xml:space="preserve"> </w:t>
      </w:r>
      <w:r>
        <w:rPr>
          <w:sz w:val="28"/>
        </w:rPr>
        <w:t>Например,</w:t>
      </w:r>
      <w:r>
        <w:rPr>
          <w:spacing w:val="-3"/>
          <w:sz w:val="28"/>
        </w:rPr>
        <w:t xml:space="preserve"> </w:t>
      </w:r>
      <w:r>
        <w:rPr>
          <w:sz w:val="28"/>
        </w:rPr>
        <w:t>Б.</w:t>
      </w:r>
      <w:r>
        <w:rPr>
          <w:spacing w:val="-6"/>
          <w:sz w:val="28"/>
        </w:rPr>
        <w:t xml:space="preserve"> </w:t>
      </w:r>
      <w:r>
        <w:rPr>
          <w:sz w:val="28"/>
        </w:rPr>
        <w:t xml:space="preserve">Л. </w:t>
      </w:r>
      <w:r>
        <w:rPr>
          <w:spacing w:val="-2"/>
          <w:sz w:val="28"/>
        </w:rPr>
        <w:t>Васильев.</w:t>
      </w:r>
    </w:p>
    <w:p w:rsidR="00F31BB1" w:rsidRDefault="00346B19">
      <w:pPr>
        <w:pStyle w:val="a3"/>
        <w:spacing w:before="2"/>
        <w:ind w:hanging="10"/>
        <w:jc w:val="left"/>
      </w:pPr>
      <w:r>
        <w:t>«Экспонат</w:t>
      </w:r>
      <w:r>
        <w:rPr>
          <w:spacing w:val="40"/>
        </w:rPr>
        <w:t xml:space="preserve"> </w:t>
      </w:r>
      <w:r>
        <w:t>№...»;</w:t>
      </w:r>
      <w:r>
        <w:rPr>
          <w:spacing w:val="40"/>
        </w:rPr>
        <w:t xml:space="preserve"> </w:t>
      </w:r>
      <w:r>
        <w:t>Б.</w:t>
      </w:r>
      <w:r>
        <w:rPr>
          <w:spacing w:val="40"/>
        </w:rPr>
        <w:t xml:space="preserve"> </w:t>
      </w:r>
      <w:r>
        <w:t>П.</w:t>
      </w:r>
      <w:r>
        <w:rPr>
          <w:spacing w:val="40"/>
        </w:rPr>
        <w:t xml:space="preserve"> </w:t>
      </w:r>
      <w:r>
        <w:t>Екимов.</w:t>
      </w:r>
      <w:r>
        <w:rPr>
          <w:spacing w:val="40"/>
        </w:rPr>
        <w:t xml:space="preserve"> </w:t>
      </w:r>
      <w:r>
        <w:t>«Ночь</w:t>
      </w:r>
      <w:r>
        <w:rPr>
          <w:spacing w:val="40"/>
        </w:rPr>
        <w:t xml:space="preserve"> </w:t>
      </w:r>
      <w:r>
        <w:t>исцеления»,</w:t>
      </w:r>
      <w:r>
        <w:rPr>
          <w:spacing w:val="40"/>
        </w:rPr>
        <w:t xml:space="preserve"> </w:t>
      </w:r>
      <w:r>
        <w:t>А.</w:t>
      </w:r>
      <w:r>
        <w:rPr>
          <w:spacing w:val="40"/>
        </w:rPr>
        <w:t xml:space="preserve"> </w:t>
      </w:r>
      <w:r>
        <w:t>В.</w:t>
      </w:r>
      <w:r>
        <w:rPr>
          <w:spacing w:val="40"/>
        </w:rPr>
        <w:t xml:space="preserve"> </w:t>
      </w:r>
      <w:r>
        <w:t>Жвалевский</w:t>
      </w:r>
      <w:r>
        <w:rPr>
          <w:spacing w:val="40"/>
        </w:rPr>
        <w:t xml:space="preserve"> </w:t>
      </w:r>
      <w:r>
        <w:t>и</w:t>
      </w:r>
      <w:r>
        <w:rPr>
          <w:spacing w:val="40"/>
        </w:rPr>
        <w:t xml:space="preserve"> </w:t>
      </w:r>
      <w:r>
        <w:t>Е.</w:t>
      </w:r>
      <w:r>
        <w:rPr>
          <w:spacing w:val="40"/>
        </w:rPr>
        <w:t xml:space="preserve"> </w:t>
      </w:r>
      <w:r>
        <w:t>Б.</w:t>
      </w:r>
      <w:r>
        <w:rPr>
          <w:spacing w:val="80"/>
          <w:w w:val="150"/>
        </w:rPr>
        <w:t xml:space="preserve"> </w:t>
      </w:r>
      <w:r>
        <w:rPr>
          <w:spacing w:val="-2"/>
        </w:rPr>
        <w:t>Пастернак.</w:t>
      </w:r>
    </w:p>
    <w:p w:rsidR="00F31BB1" w:rsidRDefault="00346B19">
      <w:pPr>
        <w:pStyle w:val="a3"/>
        <w:ind w:right="1823" w:hanging="10"/>
        <w:jc w:val="left"/>
      </w:pPr>
      <w:r>
        <w:t>«Правдивая</w:t>
      </w:r>
      <w:r>
        <w:rPr>
          <w:spacing w:val="80"/>
        </w:rPr>
        <w:t xml:space="preserve"> </w:t>
      </w:r>
      <w:r>
        <w:t>история</w:t>
      </w:r>
      <w:r>
        <w:rPr>
          <w:spacing w:val="80"/>
        </w:rPr>
        <w:t xml:space="preserve"> </w:t>
      </w:r>
      <w:r>
        <w:t>Деда</w:t>
      </w:r>
      <w:r>
        <w:rPr>
          <w:spacing w:val="80"/>
        </w:rPr>
        <w:t xml:space="preserve"> </w:t>
      </w:r>
      <w:r>
        <w:t>Мороза»</w:t>
      </w:r>
      <w:r>
        <w:rPr>
          <w:spacing w:val="80"/>
        </w:rPr>
        <w:t xml:space="preserve"> </w:t>
      </w:r>
      <w:r>
        <w:t>(глава</w:t>
      </w:r>
      <w:r>
        <w:rPr>
          <w:spacing w:val="80"/>
        </w:rPr>
        <w:t xml:space="preserve"> </w:t>
      </w:r>
      <w:r>
        <w:t>«Очень</w:t>
      </w:r>
      <w:r>
        <w:rPr>
          <w:spacing w:val="80"/>
        </w:rPr>
        <w:t xml:space="preserve"> </w:t>
      </w:r>
      <w:r>
        <w:t>страшный</w:t>
      </w:r>
      <w:r>
        <w:rPr>
          <w:spacing w:val="80"/>
        </w:rPr>
        <w:t xml:space="preserve"> </w:t>
      </w:r>
      <w:r>
        <w:t>1942</w:t>
      </w:r>
      <w:r>
        <w:rPr>
          <w:spacing w:val="80"/>
        </w:rPr>
        <w:t xml:space="preserve"> </w:t>
      </w:r>
      <w:r>
        <w:t xml:space="preserve">Новый год») и др. </w:t>
      </w:r>
      <w:r>
        <w:rPr>
          <w:b/>
        </w:rPr>
        <w:t xml:space="preserve">В. Г. Распутин. </w:t>
      </w:r>
      <w:r>
        <w:t>Рассказ «Уроки французского».</w:t>
      </w:r>
    </w:p>
    <w:p w:rsidR="00F31BB1" w:rsidRDefault="00346B19">
      <w:pPr>
        <w:ind w:left="719" w:hanging="10"/>
        <w:rPr>
          <w:sz w:val="28"/>
        </w:rPr>
      </w:pPr>
      <w:r>
        <w:rPr>
          <w:b/>
          <w:sz w:val="28"/>
        </w:rPr>
        <w:t>Произведения</w:t>
      </w:r>
      <w:r>
        <w:rPr>
          <w:b/>
          <w:spacing w:val="35"/>
          <w:sz w:val="28"/>
        </w:rPr>
        <w:t xml:space="preserve"> </w:t>
      </w:r>
      <w:r>
        <w:rPr>
          <w:b/>
          <w:sz w:val="28"/>
        </w:rPr>
        <w:t>отечественных</w:t>
      </w:r>
      <w:r>
        <w:rPr>
          <w:b/>
          <w:spacing w:val="37"/>
          <w:sz w:val="28"/>
        </w:rPr>
        <w:t xml:space="preserve"> </w:t>
      </w:r>
      <w:r>
        <w:rPr>
          <w:b/>
          <w:sz w:val="28"/>
        </w:rPr>
        <w:t>писателей</w:t>
      </w:r>
      <w:r>
        <w:rPr>
          <w:b/>
          <w:spacing w:val="35"/>
          <w:sz w:val="28"/>
        </w:rPr>
        <w:t xml:space="preserve"> </w:t>
      </w:r>
      <w:r>
        <w:rPr>
          <w:b/>
          <w:sz w:val="28"/>
        </w:rPr>
        <w:t>на</w:t>
      </w:r>
      <w:r>
        <w:rPr>
          <w:b/>
          <w:spacing w:val="35"/>
          <w:sz w:val="28"/>
        </w:rPr>
        <w:t xml:space="preserve"> </w:t>
      </w:r>
      <w:r>
        <w:rPr>
          <w:b/>
          <w:sz w:val="28"/>
        </w:rPr>
        <w:t>тему</w:t>
      </w:r>
      <w:r>
        <w:rPr>
          <w:b/>
          <w:spacing w:val="35"/>
          <w:sz w:val="28"/>
        </w:rPr>
        <w:t xml:space="preserve"> </w:t>
      </w:r>
      <w:r>
        <w:rPr>
          <w:b/>
          <w:sz w:val="28"/>
        </w:rPr>
        <w:t>взросления</w:t>
      </w:r>
      <w:r>
        <w:rPr>
          <w:b/>
          <w:spacing w:val="35"/>
          <w:sz w:val="28"/>
        </w:rPr>
        <w:t xml:space="preserve"> </w:t>
      </w:r>
      <w:r>
        <w:rPr>
          <w:b/>
          <w:sz w:val="28"/>
        </w:rPr>
        <w:t>человека</w:t>
      </w:r>
      <w:r>
        <w:rPr>
          <w:b/>
          <w:spacing w:val="36"/>
          <w:sz w:val="28"/>
        </w:rPr>
        <w:t xml:space="preserve"> </w:t>
      </w:r>
      <w:r>
        <w:rPr>
          <w:sz w:val="28"/>
        </w:rPr>
        <w:t>(одно произведение).</w:t>
      </w:r>
      <w:r>
        <w:rPr>
          <w:spacing w:val="27"/>
          <w:sz w:val="28"/>
        </w:rPr>
        <w:t xml:space="preserve"> </w:t>
      </w:r>
      <w:r>
        <w:rPr>
          <w:sz w:val="28"/>
        </w:rPr>
        <w:t>Например,</w:t>
      </w:r>
      <w:r>
        <w:rPr>
          <w:spacing w:val="28"/>
          <w:sz w:val="28"/>
        </w:rPr>
        <w:t xml:space="preserve"> </w:t>
      </w:r>
      <w:r>
        <w:rPr>
          <w:sz w:val="28"/>
        </w:rPr>
        <w:t>Р.</w:t>
      </w:r>
      <w:r>
        <w:rPr>
          <w:spacing w:val="28"/>
          <w:sz w:val="28"/>
        </w:rPr>
        <w:t xml:space="preserve"> </w:t>
      </w:r>
      <w:r>
        <w:rPr>
          <w:sz w:val="28"/>
        </w:rPr>
        <w:t>П.</w:t>
      </w:r>
      <w:r>
        <w:rPr>
          <w:spacing w:val="27"/>
          <w:sz w:val="28"/>
        </w:rPr>
        <w:t xml:space="preserve"> </w:t>
      </w:r>
      <w:r>
        <w:rPr>
          <w:sz w:val="28"/>
        </w:rPr>
        <w:t>Погодин</w:t>
      </w:r>
      <w:r>
        <w:rPr>
          <w:spacing w:val="30"/>
          <w:sz w:val="28"/>
        </w:rPr>
        <w:t xml:space="preserve"> </w:t>
      </w:r>
      <w:r>
        <w:rPr>
          <w:sz w:val="28"/>
        </w:rPr>
        <w:t>«Кирпичные</w:t>
      </w:r>
      <w:r>
        <w:rPr>
          <w:spacing w:val="29"/>
          <w:sz w:val="28"/>
        </w:rPr>
        <w:t xml:space="preserve"> </w:t>
      </w:r>
      <w:r>
        <w:rPr>
          <w:sz w:val="28"/>
        </w:rPr>
        <w:t>острова»;</w:t>
      </w:r>
      <w:r>
        <w:rPr>
          <w:spacing w:val="29"/>
          <w:sz w:val="28"/>
        </w:rPr>
        <w:t xml:space="preserve"> </w:t>
      </w:r>
      <w:r>
        <w:rPr>
          <w:sz w:val="28"/>
        </w:rPr>
        <w:t>Р.</w:t>
      </w:r>
      <w:r>
        <w:rPr>
          <w:spacing w:val="28"/>
          <w:sz w:val="28"/>
        </w:rPr>
        <w:t xml:space="preserve"> </w:t>
      </w:r>
      <w:r>
        <w:rPr>
          <w:sz w:val="28"/>
        </w:rPr>
        <w:t>И.</w:t>
      </w:r>
      <w:r>
        <w:rPr>
          <w:spacing w:val="28"/>
          <w:sz w:val="28"/>
        </w:rPr>
        <w:t xml:space="preserve"> </w:t>
      </w:r>
      <w:r>
        <w:rPr>
          <w:spacing w:val="-2"/>
          <w:sz w:val="28"/>
        </w:rPr>
        <w:t>Фраерман</w:t>
      </w:r>
    </w:p>
    <w:p w:rsidR="00F31BB1" w:rsidRDefault="00346B19">
      <w:pPr>
        <w:pStyle w:val="a3"/>
        <w:ind w:right="845" w:firstLine="0"/>
        <w:jc w:val="left"/>
      </w:pPr>
      <w:r>
        <w:t>«Дикая собака Динго, или Повесть о первой любви»; Ю. И. Коваль «Самая лёгкая лодка в мире» и др.</w:t>
      </w:r>
    </w:p>
    <w:p w:rsidR="00F31BB1" w:rsidRDefault="00346B19">
      <w:pPr>
        <w:ind w:left="719" w:right="843" w:hanging="10"/>
        <w:jc w:val="both"/>
        <w:rPr>
          <w:sz w:val="28"/>
        </w:rPr>
      </w:pPr>
      <w:r>
        <w:rPr>
          <w:b/>
          <w:sz w:val="28"/>
        </w:rPr>
        <w:t xml:space="preserve">Произведения современных отечественных писателей-фантастов </w:t>
      </w:r>
      <w:r>
        <w:rPr>
          <w:sz w:val="28"/>
        </w:rPr>
        <w:t>(не менее двух). Например, А.</w:t>
      </w:r>
      <w:r>
        <w:rPr>
          <w:spacing w:val="-1"/>
          <w:sz w:val="28"/>
        </w:rPr>
        <w:t xml:space="preserve"> </w:t>
      </w:r>
      <w:r>
        <w:rPr>
          <w:sz w:val="28"/>
        </w:rPr>
        <w:t>В. Жвалевский и Е.</w:t>
      </w:r>
      <w:r>
        <w:rPr>
          <w:spacing w:val="-1"/>
          <w:sz w:val="28"/>
        </w:rPr>
        <w:t xml:space="preserve"> </w:t>
      </w:r>
      <w:r>
        <w:rPr>
          <w:sz w:val="28"/>
        </w:rPr>
        <w:t>Б. Пастернак «Время всегда хорошее»; С. В. Лукьяненко «Мальчик и Тьма»; В. В. Ледерман «Календарь ма(й)я» и др.</w:t>
      </w:r>
    </w:p>
    <w:p w:rsidR="00F31BB1" w:rsidRDefault="00346B19">
      <w:pPr>
        <w:pStyle w:val="2"/>
        <w:spacing w:before="2" w:line="321" w:lineRule="exact"/>
        <w:ind w:left="709"/>
        <w:jc w:val="left"/>
      </w:pPr>
      <w:r>
        <w:t>Литература</w:t>
      </w:r>
      <w:r>
        <w:rPr>
          <w:spacing w:val="-6"/>
        </w:rPr>
        <w:t xml:space="preserve"> </w:t>
      </w:r>
      <w:r>
        <w:t>народов</w:t>
      </w:r>
      <w:r>
        <w:rPr>
          <w:spacing w:val="-6"/>
        </w:rPr>
        <w:t xml:space="preserve"> </w:t>
      </w:r>
      <w:r>
        <w:t>Российской</w:t>
      </w:r>
      <w:r>
        <w:rPr>
          <w:spacing w:val="-6"/>
        </w:rPr>
        <w:t xml:space="preserve"> </w:t>
      </w:r>
      <w:r>
        <w:rPr>
          <w:spacing w:val="-2"/>
        </w:rPr>
        <w:t>Федерации</w:t>
      </w:r>
    </w:p>
    <w:p w:rsidR="00F31BB1" w:rsidRDefault="00346B19">
      <w:pPr>
        <w:tabs>
          <w:tab w:val="left" w:pos="2953"/>
          <w:tab w:val="left" w:pos="3896"/>
          <w:tab w:val="left" w:pos="5811"/>
          <w:tab w:val="left" w:pos="6380"/>
          <w:tab w:val="left" w:pos="7702"/>
          <w:tab w:val="left" w:pos="9260"/>
          <w:tab w:val="left" w:pos="9857"/>
        </w:tabs>
        <w:spacing w:line="320" w:lineRule="exact"/>
        <w:ind w:left="709"/>
        <w:rPr>
          <w:sz w:val="28"/>
        </w:rPr>
      </w:pPr>
      <w:r>
        <w:rPr>
          <w:b/>
          <w:spacing w:val="-2"/>
          <w:sz w:val="28"/>
        </w:rPr>
        <w:t>Стихотворения</w:t>
      </w:r>
      <w:r>
        <w:rPr>
          <w:b/>
          <w:sz w:val="28"/>
        </w:rPr>
        <w:tab/>
      </w:r>
      <w:r>
        <w:rPr>
          <w:spacing w:val="-4"/>
          <w:sz w:val="28"/>
        </w:rPr>
        <w:t>(одно</w:t>
      </w:r>
      <w:r>
        <w:rPr>
          <w:sz w:val="28"/>
        </w:rPr>
        <w:tab/>
      </w:r>
      <w:r>
        <w:rPr>
          <w:spacing w:val="-2"/>
          <w:sz w:val="28"/>
        </w:rPr>
        <w:t>произведение</w:t>
      </w:r>
      <w:r>
        <w:rPr>
          <w:sz w:val="28"/>
        </w:rPr>
        <w:tab/>
      </w:r>
      <w:r>
        <w:rPr>
          <w:spacing w:val="-5"/>
          <w:sz w:val="28"/>
        </w:rPr>
        <w:t>по</w:t>
      </w:r>
      <w:r>
        <w:rPr>
          <w:sz w:val="28"/>
        </w:rPr>
        <w:tab/>
      </w:r>
      <w:r>
        <w:rPr>
          <w:spacing w:val="-2"/>
          <w:sz w:val="28"/>
        </w:rPr>
        <w:t>выбору).</w:t>
      </w:r>
      <w:r>
        <w:rPr>
          <w:sz w:val="28"/>
        </w:rPr>
        <w:tab/>
      </w:r>
      <w:r>
        <w:rPr>
          <w:spacing w:val="-2"/>
          <w:sz w:val="28"/>
        </w:rPr>
        <w:t>Например,</w:t>
      </w:r>
      <w:r>
        <w:rPr>
          <w:sz w:val="28"/>
        </w:rPr>
        <w:tab/>
      </w:r>
      <w:r>
        <w:rPr>
          <w:spacing w:val="-5"/>
          <w:sz w:val="28"/>
        </w:rPr>
        <w:t>М.</w:t>
      </w:r>
      <w:r>
        <w:rPr>
          <w:sz w:val="28"/>
        </w:rPr>
        <w:tab/>
      </w:r>
      <w:r>
        <w:rPr>
          <w:spacing w:val="-2"/>
          <w:sz w:val="28"/>
        </w:rPr>
        <w:t>Карим</w:t>
      </w:r>
    </w:p>
    <w:p w:rsidR="00F31BB1" w:rsidRDefault="00346B19">
      <w:pPr>
        <w:pStyle w:val="a3"/>
        <w:spacing w:line="322" w:lineRule="exact"/>
        <w:ind w:firstLine="0"/>
        <w:jc w:val="left"/>
      </w:pPr>
      <w:r>
        <w:t>«Бессмертие»</w:t>
      </w:r>
      <w:r>
        <w:rPr>
          <w:spacing w:val="58"/>
          <w:w w:val="150"/>
        </w:rPr>
        <w:t xml:space="preserve"> </w:t>
      </w:r>
      <w:r>
        <w:t>(фрагменты);</w:t>
      </w:r>
      <w:r>
        <w:rPr>
          <w:spacing w:val="60"/>
          <w:w w:val="150"/>
        </w:rPr>
        <w:t xml:space="preserve"> </w:t>
      </w:r>
      <w:r>
        <w:t>Г.</w:t>
      </w:r>
      <w:r>
        <w:rPr>
          <w:spacing w:val="61"/>
          <w:w w:val="150"/>
        </w:rPr>
        <w:t xml:space="preserve"> </w:t>
      </w:r>
      <w:r>
        <w:t>Тукай</w:t>
      </w:r>
      <w:r>
        <w:rPr>
          <w:spacing w:val="60"/>
          <w:w w:val="150"/>
        </w:rPr>
        <w:t xml:space="preserve"> </w:t>
      </w:r>
      <w:r>
        <w:t>«Родная</w:t>
      </w:r>
      <w:r>
        <w:rPr>
          <w:spacing w:val="61"/>
          <w:w w:val="150"/>
        </w:rPr>
        <w:t xml:space="preserve"> </w:t>
      </w:r>
      <w:r>
        <w:t>деревня»,</w:t>
      </w:r>
      <w:r>
        <w:rPr>
          <w:spacing w:val="61"/>
          <w:w w:val="150"/>
        </w:rPr>
        <w:t xml:space="preserve"> </w:t>
      </w:r>
      <w:r>
        <w:t>«Книга»;</w:t>
      </w:r>
      <w:r>
        <w:rPr>
          <w:spacing w:val="62"/>
          <w:w w:val="150"/>
        </w:rPr>
        <w:t xml:space="preserve"> </w:t>
      </w:r>
      <w:r>
        <w:t>К.</w:t>
      </w:r>
      <w:r>
        <w:rPr>
          <w:spacing w:val="59"/>
          <w:w w:val="150"/>
        </w:rPr>
        <w:t xml:space="preserve"> </w:t>
      </w:r>
      <w:r>
        <w:rPr>
          <w:spacing w:val="-2"/>
        </w:rPr>
        <w:t>Кулиев</w:t>
      </w:r>
    </w:p>
    <w:p w:rsidR="00F31BB1" w:rsidRDefault="00346B19">
      <w:pPr>
        <w:pStyle w:val="a3"/>
        <w:spacing w:line="322" w:lineRule="exact"/>
        <w:ind w:firstLine="0"/>
        <w:jc w:val="left"/>
      </w:pPr>
      <w:r>
        <w:t>«Когда</w:t>
      </w:r>
      <w:r>
        <w:rPr>
          <w:spacing w:val="48"/>
        </w:rPr>
        <w:t xml:space="preserve"> </w:t>
      </w:r>
      <w:r>
        <w:t>на</w:t>
      </w:r>
      <w:r>
        <w:rPr>
          <w:spacing w:val="52"/>
        </w:rPr>
        <w:t xml:space="preserve"> </w:t>
      </w:r>
      <w:r>
        <w:t>меня</w:t>
      </w:r>
      <w:r>
        <w:rPr>
          <w:spacing w:val="50"/>
        </w:rPr>
        <w:t xml:space="preserve"> </w:t>
      </w:r>
      <w:r>
        <w:t>навалилась</w:t>
      </w:r>
      <w:r>
        <w:rPr>
          <w:spacing w:val="51"/>
        </w:rPr>
        <w:t xml:space="preserve"> </w:t>
      </w:r>
      <w:r>
        <w:t>беда…»,</w:t>
      </w:r>
      <w:r>
        <w:rPr>
          <w:spacing w:val="49"/>
        </w:rPr>
        <w:t xml:space="preserve"> </w:t>
      </w:r>
      <w:r>
        <w:t>«Каким</w:t>
      </w:r>
      <w:r>
        <w:rPr>
          <w:spacing w:val="50"/>
        </w:rPr>
        <w:t xml:space="preserve"> </w:t>
      </w:r>
      <w:r>
        <w:t>бы</w:t>
      </w:r>
      <w:r>
        <w:rPr>
          <w:spacing w:val="53"/>
        </w:rPr>
        <w:t xml:space="preserve"> </w:t>
      </w:r>
      <w:r>
        <w:t>малым</w:t>
      </w:r>
      <w:r>
        <w:rPr>
          <w:spacing w:val="50"/>
        </w:rPr>
        <w:t xml:space="preserve"> </w:t>
      </w:r>
      <w:r>
        <w:t>ни</w:t>
      </w:r>
      <w:r>
        <w:rPr>
          <w:spacing w:val="51"/>
        </w:rPr>
        <w:t xml:space="preserve"> </w:t>
      </w:r>
      <w:r>
        <w:t>был</w:t>
      </w:r>
      <w:r>
        <w:rPr>
          <w:spacing w:val="51"/>
        </w:rPr>
        <w:t xml:space="preserve"> </w:t>
      </w:r>
      <w:r>
        <w:t>мой</w:t>
      </w:r>
      <w:r>
        <w:rPr>
          <w:spacing w:val="51"/>
        </w:rPr>
        <w:t xml:space="preserve"> </w:t>
      </w:r>
      <w:r>
        <w:rPr>
          <w:spacing w:val="-2"/>
        </w:rPr>
        <w:t>народ…»,</w:t>
      </w:r>
    </w:p>
    <w:p w:rsidR="00F31BB1" w:rsidRDefault="00346B19">
      <w:pPr>
        <w:pStyle w:val="a3"/>
        <w:spacing w:line="322" w:lineRule="exact"/>
        <w:ind w:firstLine="0"/>
        <w:jc w:val="left"/>
      </w:pPr>
      <w:r>
        <w:t>«Что</w:t>
      </w:r>
      <w:r>
        <w:rPr>
          <w:spacing w:val="-2"/>
        </w:rPr>
        <w:t xml:space="preserve"> </w:t>
      </w:r>
      <w:r>
        <w:t>б</w:t>
      </w:r>
      <w:r>
        <w:rPr>
          <w:spacing w:val="-2"/>
        </w:rPr>
        <w:t xml:space="preserve"> </w:t>
      </w:r>
      <w:r>
        <w:t>ни</w:t>
      </w:r>
      <w:r>
        <w:rPr>
          <w:spacing w:val="-2"/>
        </w:rPr>
        <w:t xml:space="preserve"> </w:t>
      </w:r>
      <w:r>
        <w:t>делалось</w:t>
      </w:r>
      <w:r>
        <w:rPr>
          <w:spacing w:val="-6"/>
        </w:rPr>
        <w:t xml:space="preserve"> </w:t>
      </w:r>
      <w:r>
        <w:t>на</w:t>
      </w:r>
      <w:r>
        <w:rPr>
          <w:spacing w:val="-2"/>
        </w:rPr>
        <w:t xml:space="preserve"> свете…».</w:t>
      </w:r>
    </w:p>
    <w:p w:rsidR="00F31BB1" w:rsidRDefault="00346B19">
      <w:pPr>
        <w:pStyle w:val="2"/>
        <w:spacing w:before="5"/>
        <w:ind w:left="709"/>
        <w:jc w:val="left"/>
      </w:pPr>
      <w:r>
        <w:t>Зарубежная</w:t>
      </w:r>
      <w:r>
        <w:rPr>
          <w:spacing w:val="-8"/>
        </w:rPr>
        <w:t xml:space="preserve"> </w:t>
      </w:r>
      <w:r>
        <w:rPr>
          <w:spacing w:val="-2"/>
        </w:rPr>
        <w:t>литература</w:t>
      </w:r>
    </w:p>
    <w:p w:rsidR="00F31BB1" w:rsidRDefault="00346B19">
      <w:pPr>
        <w:spacing w:line="319" w:lineRule="exact"/>
        <w:ind w:left="709"/>
        <w:rPr>
          <w:sz w:val="28"/>
        </w:rPr>
      </w:pPr>
      <w:r>
        <w:rPr>
          <w:b/>
          <w:sz w:val="28"/>
        </w:rPr>
        <w:t>Д.</w:t>
      </w:r>
      <w:r>
        <w:rPr>
          <w:b/>
          <w:spacing w:val="-6"/>
          <w:sz w:val="28"/>
        </w:rPr>
        <w:t xml:space="preserve"> </w:t>
      </w:r>
      <w:r>
        <w:rPr>
          <w:b/>
          <w:sz w:val="28"/>
        </w:rPr>
        <w:t>Дефо.</w:t>
      </w:r>
      <w:r>
        <w:rPr>
          <w:b/>
          <w:spacing w:val="-3"/>
          <w:sz w:val="28"/>
        </w:rPr>
        <w:t xml:space="preserve"> </w:t>
      </w:r>
      <w:r>
        <w:rPr>
          <w:sz w:val="28"/>
        </w:rPr>
        <w:t>«Робинзон</w:t>
      </w:r>
      <w:r>
        <w:rPr>
          <w:spacing w:val="-5"/>
          <w:sz w:val="28"/>
        </w:rPr>
        <w:t xml:space="preserve"> </w:t>
      </w:r>
      <w:r>
        <w:rPr>
          <w:sz w:val="28"/>
        </w:rPr>
        <w:t>Крузо»</w:t>
      </w:r>
      <w:r>
        <w:rPr>
          <w:spacing w:val="-4"/>
          <w:sz w:val="28"/>
        </w:rPr>
        <w:t xml:space="preserve"> </w:t>
      </w:r>
      <w:r>
        <w:rPr>
          <w:sz w:val="28"/>
        </w:rPr>
        <w:t>(главы</w:t>
      </w:r>
      <w:r>
        <w:rPr>
          <w:spacing w:val="-3"/>
          <w:sz w:val="28"/>
        </w:rPr>
        <w:t xml:space="preserve"> </w:t>
      </w:r>
      <w:r>
        <w:rPr>
          <w:sz w:val="28"/>
        </w:rPr>
        <w:t>по</w:t>
      </w:r>
      <w:r>
        <w:rPr>
          <w:spacing w:val="-2"/>
          <w:sz w:val="28"/>
        </w:rPr>
        <w:t xml:space="preserve"> выбору).</w:t>
      </w:r>
    </w:p>
    <w:p w:rsidR="00F31BB1" w:rsidRDefault="00346B19">
      <w:pPr>
        <w:spacing w:line="322" w:lineRule="exact"/>
        <w:ind w:left="709"/>
        <w:rPr>
          <w:sz w:val="28"/>
        </w:rPr>
      </w:pPr>
      <w:r>
        <w:rPr>
          <w:b/>
          <w:sz w:val="28"/>
        </w:rPr>
        <w:t>Дж.</w:t>
      </w:r>
      <w:r>
        <w:rPr>
          <w:b/>
          <w:spacing w:val="-7"/>
          <w:sz w:val="28"/>
        </w:rPr>
        <w:t xml:space="preserve"> </w:t>
      </w:r>
      <w:r>
        <w:rPr>
          <w:b/>
          <w:sz w:val="28"/>
        </w:rPr>
        <w:t>Свифт.</w:t>
      </w:r>
      <w:r>
        <w:rPr>
          <w:b/>
          <w:spacing w:val="-6"/>
          <w:sz w:val="28"/>
        </w:rPr>
        <w:t xml:space="preserve"> </w:t>
      </w:r>
      <w:r>
        <w:rPr>
          <w:sz w:val="28"/>
        </w:rPr>
        <w:t>«Путешествия</w:t>
      </w:r>
      <w:r>
        <w:rPr>
          <w:spacing w:val="-6"/>
          <w:sz w:val="28"/>
        </w:rPr>
        <w:t xml:space="preserve"> </w:t>
      </w:r>
      <w:r>
        <w:rPr>
          <w:sz w:val="28"/>
        </w:rPr>
        <w:t>Гулливера»</w:t>
      </w:r>
      <w:r>
        <w:rPr>
          <w:spacing w:val="-6"/>
          <w:sz w:val="28"/>
        </w:rPr>
        <w:t xml:space="preserve"> </w:t>
      </w:r>
      <w:r>
        <w:rPr>
          <w:sz w:val="28"/>
        </w:rPr>
        <w:t>(главы</w:t>
      </w:r>
      <w:r>
        <w:rPr>
          <w:spacing w:val="-4"/>
          <w:sz w:val="28"/>
        </w:rPr>
        <w:t xml:space="preserve"> </w:t>
      </w:r>
      <w:r>
        <w:rPr>
          <w:sz w:val="28"/>
        </w:rPr>
        <w:t>по</w:t>
      </w:r>
      <w:r>
        <w:rPr>
          <w:spacing w:val="-4"/>
          <w:sz w:val="28"/>
        </w:rPr>
        <w:t xml:space="preserve"> </w:t>
      </w:r>
      <w:r>
        <w:rPr>
          <w:spacing w:val="-2"/>
          <w:sz w:val="28"/>
        </w:rPr>
        <w:t>выбору).</w:t>
      </w:r>
    </w:p>
    <w:p w:rsidR="00F31BB1" w:rsidRDefault="00346B19">
      <w:pPr>
        <w:tabs>
          <w:tab w:val="left" w:pos="2727"/>
          <w:tab w:val="left" w:pos="4887"/>
          <w:tab w:val="left" w:pos="7047"/>
        </w:tabs>
        <w:spacing w:before="12" w:line="235" w:lineRule="auto"/>
        <w:ind w:left="1287" w:right="1786" w:hanging="579"/>
        <w:rPr>
          <w:sz w:val="28"/>
        </w:rPr>
      </w:pPr>
      <w:r>
        <w:rPr>
          <w:b/>
          <w:spacing w:val="-2"/>
          <w:sz w:val="28"/>
        </w:rPr>
        <w:t>Произведения</w:t>
      </w:r>
      <w:r>
        <w:rPr>
          <w:b/>
          <w:sz w:val="28"/>
        </w:rPr>
        <w:tab/>
      </w:r>
      <w:r>
        <w:rPr>
          <w:b/>
          <w:spacing w:val="-2"/>
          <w:sz w:val="28"/>
        </w:rPr>
        <w:t>зарубежных</w:t>
      </w:r>
      <w:r>
        <w:rPr>
          <w:b/>
          <w:sz w:val="28"/>
        </w:rPr>
        <w:tab/>
        <w:t>писателей</w:t>
      </w:r>
      <w:r>
        <w:rPr>
          <w:b/>
          <w:spacing w:val="40"/>
          <w:sz w:val="28"/>
        </w:rPr>
        <w:t xml:space="preserve"> </w:t>
      </w:r>
      <w:r>
        <w:rPr>
          <w:b/>
          <w:sz w:val="28"/>
        </w:rPr>
        <w:t>на</w:t>
      </w:r>
      <w:r>
        <w:rPr>
          <w:b/>
          <w:sz w:val="28"/>
        </w:rPr>
        <w:tab/>
        <w:t>тему</w:t>
      </w:r>
      <w:r>
        <w:rPr>
          <w:b/>
          <w:spacing w:val="40"/>
          <w:sz w:val="28"/>
        </w:rPr>
        <w:t xml:space="preserve"> </w:t>
      </w:r>
      <w:r>
        <w:rPr>
          <w:b/>
          <w:sz w:val="28"/>
        </w:rPr>
        <w:t xml:space="preserve">взросления </w:t>
      </w:r>
      <w:r>
        <w:rPr>
          <w:b/>
          <w:spacing w:val="-2"/>
          <w:sz w:val="28"/>
        </w:rPr>
        <w:t>человека</w:t>
      </w:r>
      <w:r>
        <w:rPr>
          <w:b/>
          <w:sz w:val="28"/>
        </w:rPr>
        <w:tab/>
      </w:r>
      <w:r>
        <w:rPr>
          <w:sz w:val="28"/>
        </w:rPr>
        <w:t>(одно</w:t>
      </w:r>
      <w:r>
        <w:rPr>
          <w:spacing w:val="-5"/>
          <w:sz w:val="28"/>
        </w:rPr>
        <w:t xml:space="preserve"> </w:t>
      </w:r>
      <w:r>
        <w:rPr>
          <w:sz w:val="28"/>
        </w:rPr>
        <w:t>произведение).</w:t>
      </w:r>
      <w:r>
        <w:rPr>
          <w:spacing w:val="-6"/>
          <w:sz w:val="28"/>
        </w:rPr>
        <w:t xml:space="preserve"> </w:t>
      </w:r>
      <w:r>
        <w:rPr>
          <w:sz w:val="28"/>
        </w:rPr>
        <w:t>Например,</w:t>
      </w:r>
      <w:r>
        <w:rPr>
          <w:spacing w:val="-6"/>
          <w:sz w:val="28"/>
        </w:rPr>
        <w:t xml:space="preserve"> </w:t>
      </w:r>
      <w:r>
        <w:rPr>
          <w:sz w:val="28"/>
        </w:rPr>
        <w:t>Ж.</w:t>
      </w:r>
      <w:r>
        <w:rPr>
          <w:spacing w:val="-6"/>
          <w:sz w:val="28"/>
        </w:rPr>
        <w:t xml:space="preserve"> </w:t>
      </w:r>
      <w:r>
        <w:rPr>
          <w:sz w:val="28"/>
        </w:rPr>
        <w:t>Верн.</w:t>
      </w:r>
      <w:r>
        <w:rPr>
          <w:spacing w:val="-6"/>
          <w:sz w:val="28"/>
        </w:rPr>
        <w:t xml:space="preserve"> </w:t>
      </w:r>
      <w:r>
        <w:rPr>
          <w:sz w:val="28"/>
        </w:rPr>
        <w:t>«Дети</w:t>
      </w:r>
      <w:r>
        <w:rPr>
          <w:spacing w:val="-5"/>
          <w:sz w:val="28"/>
        </w:rPr>
        <w:t xml:space="preserve"> </w:t>
      </w:r>
      <w:r>
        <w:rPr>
          <w:sz w:val="28"/>
        </w:rPr>
        <w:t>капитана</w:t>
      </w:r>
    </w:p>
    <w:p w:rsidR="00F31BB1" w:rsidRDefault="00346B19">
      <w:pPr>
        <w:pStyle w:val="a3"/>
        <w:spacing w:before="2"/>
        <w:ind w:left="718" w:right="1093" w:firstLine="0"/>
        <w:jc w:val="left"/>
      </w:pPr>
      <w:r>
        <w:t>Гранта»</w:t>
      </w:r>
      <w:r>
        <w:rPr>
          <w:spacing w:val="-4"/>
        </w:rPr>
        <w:t xml:space="preserve"> </w:t>
      </w:r>
      <w:r>
        <w:t>(главы</w:t>
      </w:r>
      <w:r>
        <w:rPr>
          <w:spacing w:val="-4"/>
        </w:rPr>
        <w:t xml:space="preserve"> </w:t>
      </w:r>
      <w:r>
        <w:t>по</w:t>
      </w:r>
      <w:r>
        <w:rPr>
          <w:spacing w:val="-2"/>
        </w:rPr>
        <w:t xml:space="preserve"> </w:t>
      </w:r>
      <w:r>
        <w:t>выбору).</w:t>
      </w:r>
      <w:r>
        <w:rPr>
          <w:spacing w:val="-3"/>
        </w:rPr>
        <w:t xml:space="preserve"> </w:t>
      </w:r>
      <w:r>
        <w:t>Х.</w:t>
      </w:r>
      <w:r>
        <w:rPr>
          <w:spacing w:val="-2"/>
        </w:rPr>
        <w:t xml:space="preserve"> </w:t>
      </w:r>
      <w:r>
        <w:t>Ли.</w:t>
      </w:r>
      <w:r>
        <w:rPr>
          <w:spacing w:val="-3"/>
        </w:rPr>
        <w:t xml:space="preserve"> </w:t>
      </w:r>
      <w:r>
        <w:t>«Убить</w:t>
      </w:r>
      <w:r>
        <w:rPr>
          <w:spacing w:val="-4"/>
        </w:rPr>
        <w:t xml:space="preserve"> </w:t>
      </w:r>
      <w:r>
        <w:t>пересмешника»</w:t>
      </w:r>
      <w:r>
        <w:rPr>
          <w:spacing w:val="-4"/>
        </w:rPr>
        <w:t xml:space="preserve"> </w:t>
      </w:r>
      <w:r>
        <w:t>(главы</w:t>
      </w:r>
      <w:r>
        <w:rPr>
          <w:spacing w:val="-2"/>
        </w:rPr>
        <w:t xml:space="preserve"> </w:t>
      </w:r>
      <w:r>
        <w:t>по</w:t>
      </w:r>
      <w:r>
        <w:rPr>
          <w:spacing w:val="-2"/>
        </w:rPr>
        <w:t xml:space="preserve"> </w:t>
      </w:r>
      <w:r>
        <w:t>выбору)</w:t>
      </w:r>
      <w:r>
        <w:rPr>
          <w:spacing w:val="-3"/>
        </w:rPr>
        <w:t xml:space="preserve"> </w:t>
      </w:r>
      <w:r>
        <w:t xml:space="preserve">и </w:t>
      </w:r>
      <w:r>
        <w:rPr>
          <w:spacing w:val="-4"/>
        </w:rPr>
        <w:t>др.</w:t>
      </w:r>
    </w:p>
    <w:p w:rsidR="00F31BB1" w:rsidRDefault="00346B19">
      <w:pPr>
        <w:ind w:left="718" w:right="847" w:hanging="10"/>
        <w:jc w:val="both"/>
        <w:rPr>
          <w:sz w:val="28"/>
        </w:rPr>
      </w:pPr>
      <w:r>
        <w:rPr>
          <w:b/>
          <w:sz w:val="28"/>
        </w:rPr>
        <w:t xml:space="preserve">Произведения современных зарубежных писателей-фантастов </w:t>
      </w:r>
      <w:r>
        <w:rPr>
          <w:sz w:val="28"/>
        </w:rPr>
        <w:t>(одно произведение). Например, Дж. К. Роулинг. «Гарри Поттер» (главы по выбору), Д. У. Джонс. «Дом с характером» и др.</w:t>
      </w:r>
    </w:p>
    <w:p w:rsidR="00F31BB1" w:rsidRDefault="00346B19">
      <w:pPr>
        <w:pStyle w:val="1"/>
        <w:spacing w:before="5" w:line="322" w:lineRule="exact"/>
        <w:ind w:left="709"/>
      </w:pPr>
      <w:r>
        <w:t xml:space="preserve">7 </w:t>
      </w:r>
      <w:r>
        <w:rPr>
          <w:spacing w:val="-2"/>
        </w:rPr>
        <w:t>КЛАСС</w:t>
      </w:r>
    </w:p>
    <w:p w:rsidR="00F31BB1" w:rsidRDefault="00346B19">
      <w:pPr>
        <w:pStyle w:val="2"/>
        <w:ind w:left="709"/>
      </w:pPr>
      <w:r>
        <w:t>Древнерусская</w:t>
      </w:r>
      <w:r>
        <w:rPr>
          <w:spacing w:val="-10"/>
        </w:rPr>
        <w:t xml:space="preserve"> </w:t>
      </w:r>
      <w:r>
        <w:rPr>
          <w:spacing w:val="-2"/>
        </w:rPr>
        <w:t>литература</w:t>
      </w:r>
    </w:p>
    <w:p w:rsidR="00F31BB1" w:rsidRDefault="00346B19">
      <w:pPr>
        <w:ind w:left="718" w:right="844" w:hanging="10"/>
        <w:jc w:val="both"/>
        <w:rPr>
          <w:sz w:val="28"/>
        </w:rPr>
      </w:pPr>
      <w:r>
        <w:rPr>
          <w:b/>
          <w:sz w:val="28"/>
        </w:rPr>
        <w:t xml:space="preserve">Древнерусские повести </w:t>
      </w:r>
      <w:r>
        <w:rPr>
          <w:sz w:val="28"/>
        </w:rPr>
        <w:t>(одна повесть по выбору). Например, «Поучение» Владимира Мономаха (в сокращении) и др.</w:t>
      </w:r>
    </w:p>
    <w:p w:rsidR="00F31BB1" w:rsidRDefault="00346B19">
      <w:pPr>
        <w:pStyle w:val="2"/>
        <w:spacing w:before="1"/>
        <w:ind w:left="709"/>
      </w:pPr>
      <w:r>
        <w:t>Литература</w:t>
      </w:r>
      <w:r>
        <w:rPr>
          <w:spacing w:val="-4"/>
        </w:rPr>
        <w:t xml:space="preserve"> </w:t>
      </w:r>
      <w:r>
        <w:t>первой</w:t>
      </w:r>
      <w:r>
        <w:rPr>
          <w:spacing w:val="-6"/>
        </w:rPr>
        <w:t xml:space="preserve"> </w:t>
      </w:r>
      <w:r>
        <w:t>половины</w:t>
      </w:r>
      <w:r>
        <w:rPr>
          <w:spacing w:val="-7"/>
        </w:rPr>
        <w:t xml:space="preserve"> </w:t>
      </w:r>
      <w:r>
        <w:t>XIX</w:t>
      </w:r>
      <w:r>
        <w:rPr>
          <w:spacing w:val="-5"/>
        </w:rPr>
        <w:t xml:space="preserve"> </w:t>
      </w:r>
      <w:r>
        <w:rPr>
          <w:spacing w:val="-4"/>
        </w:rPr>
        <w:t>века</w:t>
      </w:r>
    </w:p>
    <w:p w:rsidR="00F31BB1" w:rsidRDefault="00346B19">
      <w:pPr>
        <w:pStyle w:val="a3"/>
        <w:ind w:left="718" w:right="843" w:hanging="10"/>
      </w:pPr>
      <w:r>
        <w:rPr>
          <w:b/>
        </w:rPr>
        <w:t xml:space="preserve">А. С. Пушкин. </w:t>
      </w:r>
      <w:r>
        <w:t>Стихотворения (не менее трех). Например, «Во глубине</w:t>
      </w:r>
      <w:r>
        <w:rPr>
          <w:spacing w:val="40"/>
        </w:rPr>
        <w:t xml:space="preserve"> </w:t>
      </w:r>
      <w:r>
        <w:t>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F31BB1" w:rsidRDefault="00F31BB1">
      <w:pPr>
        <w:pStyle w:val="a3"/>
        <w:sectPr w:rsidR="00F31BB1">
          <w:pgSz w:w="11910" w:h="16840"/>
          <w:pgMar w:top="920" w:right="0" w:bottom="660" w:left="425" w:header="0" w:footer="460" w:gutter="0"/>
          <w:cols w:space="720"/>
        </w:sectPr>
      </w:pPr>
    </w:p>
    <w:p w:rsidR="00F31BB1" w:rsidRDefault="00346B19">
      <w:pPr>
        <w:spacing w:before="72" w:line="322" w:lineRule="exact"/>
        <w:ind w:left="710"/>
        <w:rPr>
          <w:sz w:val="28"/>
        </w:rPr>
      </w:pPr>
      <w:r>
        <w:rPr>
          <w:b/>
          <w:sz w:val="28"/>
        </w:rPr>
        <w:t>М.</w:t>
      </w:r>
      <w:r>
        <w:rPr>
          <w:b/>
          <w:spacing w:val="-1"/>
          <w:sz w:val="28"/>
        </w:rPr>
        <w:t xml:space="preserve"> </w:t>
      </w:r>
      <w:r>
        <w:rPr>
          <w:b/>
          <w:sz w:val="28"/>
        </w:rPr>
        <w:t>Ю.</w:t>
      </w:r>
      <w:r>
        <w:rPr>
          <w:b/>
          <w:spacing w:val="2"/>
          <w:sz w:val="28"/>
        </w:rPr>
        <w:t xml:space="preserve"> </w:t>
      </w:r>
      <w:r>
        <w:rPr>
          <w:b/>
          <w:sz w:val="28"/>
        </w:rPr>
        <w:t>Лермонтов.</w:t>
      </w:r>
      <w:r>
        <w:rPr>
          <w:b/>
          <w:spacing w:val="-1"/>
          <w:sz w:val="28"/>
        </w:rPr>
        <w:t xml:space="preserve"> </w:t>
      </w:r>
      <w:r>
        <w:rPr>
          <w:sz w:val="28"/>
        </w:rPr>
        <w:t>Стихотворения</w:t>
      </w:r>
      <w:r>
        <w:rPr>
          <w:spacing w:val="2"/>
          <w:sz w:val="28"/>
        </w:rPr>
        <w:t xml:space="preserve"> </w:t>
      </w:r>
      <w:r>
        <w:rPr>
          <w:sz w:val="28"/>
        </w:rPr>
        <w:t>(не менее трех).</w:t>
      </w:r>
      <w:r>
        <w:rPr>
          <w:spacing w:val="1"/>
          <w:sz w:val="28"/>
        </w:rPr>
        <w:t xml:space="preserve"> </w:t>
      </w:r>
      <w:r>
        <w:rPr>
          <w:sz w:val="28"/>
        </w:rPr>
        <w:t>Например,</w:t>
      </w:r>
      <w:r>
        <w:rPr>
          <w:spacing w:val="2"/>
          <w:sz w:val="28"/>
        </w:rPr>
        <w:t xml:space="preserve"> </w:t>
      </w:r>
      <w:r>
        <w:rPr>
          <w:sz w:val="28"/>
        </w:rPr>
        <w:t>«Узник»,</w:t>
      </w:r>
      <w:r>
        <w:rPr>
          <w:spacing w:val="2"/>
          <w:sz w:val="28"/>
        </w:rPr>
        <w:t xml:space="preserve"> </w:t>
      </w:r>
      <w:r>
        <w:rPr>
          <w:spacing w:val="-2"/>
          <w:sz w:val="28"/>
        </w:rPr>
        <w:t>«Парус»,</w:t>
      </w:r>
    </w:p>
    <w:p w:rsidR="00F31BB1" w:rsidRDefault="00346B19">
      <w:pPr>
        <w:pStyle w:val="a3"/>
        <w:spacing w:line="322" w:lineRule="exact"/>
        <w:ind w:firstLine="0"/>
        <w:jc w:val="left"/>
      </w:pPr>
      <w:r>
        <w:rPr>
          <w:spacing w:val="-2"/>
        </w:rPr>
        <w:t>«Тучи»,</w:t>
      </w:r>
    </w:p>
    <w:p w:rsidR="00F31BB1" w:rsidRDefault="00346B19">
      <w:pPr>
        <w:pStyle w:val="a3"/>
        <w:spacing w:line="322" w:lineRule="exact"/>
        <w:ind w:left="710" w:firstLine="0"/>
        <w:jc w:val="left"/>
      </w:pPr>
      <w:r>
        <w:t>«Желанье»</w:t>
      </w:r>
      <w:r>
        <w:rPr>
          <w:spacing w:val="21"/>
        </w:rPr>
        <w:t xml:space="preserve"> </w:t>
      </w:r>
      <w:r>
        <w:t>(«Отворите</w:t>
      </w:r>
      <w:r>
        <w:rPr>
          <w:spacing w:val="24"/>
        </w:rPr>
        <w:t xml:space="preserve"> </w:t>
      </w:r>
      <w:r>
        <w:t>мне</w:t>
      </w:r>
      <w:r>
        <w:rPr>
          <w:spacing w:val="24"/>
        </w:rPr>
        <w:t xml:space="preserve"> </w:t>
      </w:r>
      <w:r>
        <w:t>темницу…»),</w:t>
      </w:r>
      <w:r>
        <w:rPr>
          <w:spacing w:val="25"/>
        </w:rPr>
        <w:t xml:space="preserve"> </w:t>
      </w:r>
      <w:r>
        <w:t>«Когда</w:t>
      </w:r>
      <w:r>
        <w:rPr>
          <w:spacing w:val="24"/>
        </w:rPr>
        <w:t xml:space="preserve"> </w:t>
      </w:r>
      <w:r>
        <w:t>волнуется</w:t>
      </w:r>
      <w:r>
        <w:rPr>
          <w:spacing w:val="25"/>
        </w:rPr>
        <w:t xml:space="preserve"> </w:t>
      </w:r>
      <w:r>
        <w:t>желтеющая</w:t>
      </w:r>
      <w:r>
        <w:rPr>
          <w:spacing w:val="23"/>
        </w:rPr>
        <w:t xml:space="preserve"> </w:t>
      </w:r>
      <w:r>
        <w:rPr>
          <w:spacing w:val="-2"/>
        </w:rPr>
        <w:t>нива…»,</w:t>
      </w:r>
    </w:p>
    <w:p w:rsidR="00F31BB1" w:rsidRDefault="00346B19">
      <w:pPr>
        <w:pStyle w:val="a3"/>
        <w:spacing w:before="2"/>
        <w:ind w:firstLine="0"/>
        <w:jc w:val="left"/>
      </w:pPr>
      <w:r>
        <w:t>«Ангел», «Молитва» («В минуту</w:t>
      </w:r>
      <w:r>
        <w:rPr>
          <w:spacing w:val="-2"/>
        </w:rPr>
        <w:t xml:space="preserve"> </w:t>
      </w:r>
      <w:r>
        <w:t>жизни трудную…») и др.</w:t>
      </w:r>
      <w:r>
        <w:rPr>
          <w:spacing w:val="-1"/>
        </w:rPr>
        <w:t xml:space="preserve"> </w:t>
      </w:r>
      <w:r>
        <w:t>«Песня про царя Ивана Васильевича, молодого опричника и удалого купца Калашникова».</w:t>
      </w:r>
    </w:p>
    <w:p w:rsidR="00F31BB1" w:rsidRDefault="00346B19">
      <w:pPr>
        <w:spacing w:line="321" w:lineRule="exact"/>
        <w:ind w:left="709"/>
        <w:rPr>
          <w:sz w:val="28"/>
        </w:rPr>
      </w:pPr>
      <w:r>
        <w:rPr>
          <w:b/>
          <w:sz w:val="28"/>
        </w:rPr>
        <w:t>Н.</w:t>
      </w:r>
      <w:r>
        <w:rPr>
          <w:b/>
          <w:spacing w:val="-4"/>
          <w:sz w:val="28"/>
        </w:rPr>
        <w:t xml:space="preserve"> </w:t>
      </w:r>
      <w:r>
        <w:rPr>
          <w:b/>
          <w:sz w:val="28"/>
        </w:rPr>
        <w:t>В.</w:t>
      </w:r>
      <w:r>
        <w:rPr>
          <w:b/>
          <w:spacing w:val="-4"/>
          <w:sz w:val="28"/>
        </w:rPr>
        <w:t xml:space="preserve"> </w:t>
      </w:r>
      <w:r>
        <w:rPr>
          <w:b/>
          <w:sz w:val="28"/>
        </w:rPr>
        <w:t>Гоголь.</w:t>
      </w:r>
      <w:r>
        <w:rPr>
          <w:b/>
          <w:spacing w:val="-3"/>
          <w:sz w:val="28"/>
        </w:rPr>
        <w:t xml:space="preserve"> </w:t>
      </w:r>
      <w:r>
        <w:rPr>
          <w:sz w:val="28"/>
        </w:rPr>
        <w:t>Повесть</w:t>
      </w:r>
      <w:r>
        <w:rPr>
          <w:spacing w:val="-5"/>
          <w:sz w:val="28"/>
        </w:rPr>
        <w:t xml:space="preserve"> </w:t>
      </w:r>
      <w:r>
        <w:rPr>
          <w:sz w:val="28"/>
        </w:rPr>
        <w:t>«Тарас</w:t>
      </w:r>
      <w:r>
        <w:rPr>
          <w:spacing w:val="-3"/>
          <w:sz w:val="28"/>
        </w:rPr>
        <w:t xml:space="preserve"> </w:t>
      </w:r>
      <w:r>
        <w:rPr>
          <w:spacing w:val="-2"/>
          <w:sz w:val="28"/>
        </w:rPr>
        <w:t>Бульба».</w:t>
      </w:r>
    </w:p>
    <w:p w:rsidR="00F31BB1" w:rsidRDefault="00346B19">
      <w:pPr>
        <w:pStyle w:val="2"/>
        <w:spacing w:before="4"/>
        <w:ind w:left="709"/>
        <w:jc w:val="left"/>
      </w:pPr>
      <w:r>
        <w:t>Литература</w:t>
      </w:r>
      <w:r>
        <w:rPr>
          <w:spacing w:val="-5"/>
        </w:rPr>
        <w:t xml:space="preserve"> </w:t>
      </w:r>
      <w:r>
        <w:t>второй</w:t>
      </w:r>
      <w:r>
        <w:rPr>
          <w:spacing w:val="-6"/>
        </w:rPr>
        <w:t xml:space="preserve"> </w:t>
      </w:r>
      <w:r>
        <w:t>половины</w:t>
      </w:r>
      <w:r>
        <w:rPr>
          <w:spacing w:val="-7"/>
        </w:rPr>
        <w:t xml:space="preserve"> </w:t>
      </w:r>
      <w:r>
        <w:t>XIX</w:t>
      </w:r>
      <w:r>
        <w:rPr>
          <w:spacing w:val="-6"/>
        </w:rPr>
        <w:t xml:space="preserve"> </w:t>
      </w:r>
      <w:r>
        <w:rPr>
          <w:spacing w:val="-4"/>
        </w:rPr>
        <w:t>века</w:t>
      </w:r>
    </w:p>
    <w:p w:rsidR="00F31BB1" w:rsidRDefault="00346B19">
      <w:pPr>
        <w:pStyle w:val="a3"/>
        <w:ind w:right="844" w:hanging="10"/>
      </w:pPr>
      <w:r>
        <w:rPr>
          <w:b/>
        </w:rPr>
        <w:t xml:space="preserve">И. С. Тургенев. </w:t>
      </w:r>
      <w:r>
        <w:t>Рассказы из цикла «Записки охотника» (одно произведение по выбору). Например, «Бирюк», «Хорь и Калиныч» и др. Стихотворения в прозе. Например, «Русский язык», «Воробей» и др.</w:t>
      </w:r>
    </w:p>
    <w:p w:rsidR="00F31BB1" w:rsidRDefault="00346B19">
      <w:pPr>
        <w:spacing w:line="322" w:lineRule="exact"/>
        <w:ind w:left="709"/>
        <w:jc w:val="both"/>
        <w:rPr>
          <w:sz w:val="28"/>
        </w:rPr>
      </w:pPr>
      <w:r>
        <w:rPr>
          <w:b/>
          <w:sz w:val="28"/>
        </w:rPr>
        <w:t>Л.</w:t>
      </w:r>
      <w:r>
        <w:rPr>
          <w:b/>
          <w:spacing w:val="-4"/>
          <w:sz w:val="28"/>
        </w:rPr>
        <w:t xml:space="preserve"> </w:t>
      </w:r>
      <w:r>
        <w:rPr>
          <w:b/>
          <w:sz w:val="28"/>
        </w:rPr>
        <w:t>Н.</w:t>
      </w:r>
      <w:r>
        <w:rPr>
          <w:b/>
          <w:spacing w:val="-4"/>
          <w:sz w:val="28"/>
        </w:rPr>
        <w:t xml:space="preserve"> </w:t>
      </w:r>
      <w:r>
        <w:rPr>
          <w:b/>
          <w:sz w:val="28"/>
        </w:rPr>
        <w:t>Толстой.</w:t>
      </w:r>
      <w:r>
        <w:rPr>
          <w:b/>
          <w:spacing w:val="-4"/>
          <w:sz w:val="28"/>
        </w:rPr>
        <w:t xml:space="preserve"> </w:t>
      </w:r>
      <w:r>
        <w:rPr>
          <w:sz w:val="28"/>
        </w:rPr>
        <w:t>Рассказ</w:t>
      </w:r>
      <w:r>
        <w:rPr>
          <w:spacing w:val="-4"/>
          <w:sz w:val="28"/>
        </w:rPr>
        <w:t xml:space="preserve"> </w:t>
      </w:r>
      <w:r>
        <w:rPr>
          <w:sz w:val="28"/>
        </w:rPr>
        <w:t>«После</w:t>
      </w:r>
      <w:r>
        <w:rPr>
          <w:spacing w:val="-3"/>
          <w:sz w:val="28"/>
        </w:rPr>
        <w:t xml:space="preserve"> </w:t>
      </w:r>
      <w:r>
        <w:rPr>
          <w:spacing w:val="-2"/>
          <w:sz w:val="28"/>
        </w:rPr>
        <w:t>бала».</w:t>
      </w:r>
    </w:p>
    <w:p w:rsidR="00F31BB1" w:rsidRDefault="00346B19">
      <w:pPr>
        <w:pStyle w:val="a3"/>
        <w:ind w:right="843" w:hanging="10"/>
      </w:pPr>
      <w:r>
        <w:rPr>
          <w:b/>
        </w:rPr>
        <w:t>Н.</w:t>
      </w:r>
      <w:r>
        <w:rPr>
          <w:b/>
          <w:spacing w:val="-4"/>
        </w:rPr>
        <w:t xml:space="preserve"> </w:t>
      </w:r>
      <w:r>
        <w:rPr>
          <w:b/>
        </w:rPr>
        <w:t>А.</w:t>
      </w:r>
      <w:r>
        <w:rPr>
          <w:b/>
          <w:spacing w:val="-4"/>
        </w:rPr>
        <w:t xml:space="preserve"> </w:t>
      </w:r>
      <w:r>
        <w:rPr>
          <w:b/>
        </w:rPr>
        <w:t>Некрасов.</w:t>
      </w:r>
      <w:r>
        <w:rPr>
          <w:b/>
          <w:spacing w:val="-4"/>
        </w:rPr>
        <w:t xml:space="preserve"> </w:t>
      </w:r>
      <w:r>
        <w:t>Стихотворения</w:t>
      </w:r>
      <w:r>
        <w:rPr>
          <w:spacing w:val="-3"/>
        </w:rPr>
        <w:t xml:space="preserve"> </w:t>
      </w:r>
      <w:r>
        <w:t>(одно</w:t>
      </w:r>
      <w:r>
        <w:rPr>
          <w:spacing w:val="-5"/>
        </w:rPr>
        <w:t xml:space="preserve"> </w:t>
      </w:r>
      <w:r>
        <w:t>произведение).</w:t>
      </w:r>
      <w:r>
        <w:rPr>
          <w:spacing w:val="-4"/>
        </w:rPr>
        <w:t xml:space="preserve"> </w:t>
      </w:r>
      <w:r>
        <w:t>Например,</w:t>
      </w:r>
      <w:r>
        <w:rPr>
          <w:spacing w:val="-4"/>
        </w:rPr>
        <w:t xml:space="preserve"> </w:t>
      </w:r>
      <w:r>
        <w:t>«Размышления</w:t>
      </w:r>
      <w:r>
        <w:rPr>
          <w:spacing w:val="-3"/>
        </w:rPr>
        <w:t xml:space="preserve"> </w:t>
      </w:r>
      <w:r>
        <w:t>у парадного подъезда», «Железная дорога» и др.</w:t>
      </w:r>
    </w:p>
    <w:p w:rsidR="00F31BB1" w:rsidRDefault="00346B19">
      <w:pPr>
        <w:ind w:left="719" w:right="846" w:hanging="10"/>
        <w:jc w:val="both"/>
        <w:rPr>
          <w:sz w:val="28"/>
        </w:rPr>
      </w:pPr>
      <w:r>
        <w:rPr>
          <w:b/>
          <w:sz w:val="28"/>
        </w:rPr>
        <w:t xml:space="preserve">Поэзия второй половины XIX века. </w:t>
      </w:r>
      <w:r>
        <w:rPr>
          <w:sz w:val="28"/>
        </w:rPr>
        <w:t>Ф. И. Тютчев, А. А. Фет, А. К. Толстой и</w:t>
      </w:r>
      <w:r>
        <w:rPr>
          <w:spacing w:val="80"/>
          <w:sz w:val="28"/>
        </w:rPr>
        <w:t xml:space="preserve"> </w:t>
      </w:r>
      <w:r>
        <w:rPr>
          <w:sz w:val="28"/>
        </w:rPr>
        <w:t>др. (одно стихотворение по выбору).</w:t>
      </w:r>
    </w:p>
    <w:p w:rsidR="00F31BB1" w:rsidRDefault="00346B19">
      <w:pPr>
        <w:spacing w:line="321" w:lineRule="exact"/>
        <w:ind w:left="710"/>
        <w:rPr>
          <w:sz w:val="28"/>
        </w:rPr>
      </w:pPr>
      <w:r>
        <w:rPr>
          <w:b/>
          <w:sz w:val="28"/>
        </w:rPr>
        <w:t>М.</w:t>
      </w:r>
      <w:r>
        <w:rPr>
          <w:b/>
          <w:spacing w:val="53"/>
          <w:sz w:val="28"/>
        </w:rPr>
        <w:t xml:space="preserve"> </w:t>
      </w:r>
      <w:r>
        <w:rPr>
          <w:b/>
          <w:sz w:val="28"/>
        </w:rPr>
        <w:t>Е.</w:t>
      </w:r>
      <w:r>
        <w:rPr>
          <w:b/>
          <w:spacing w:val="55"/>
          <w:sz w:val="28"/>
        </w:rPr>
        <w:t xml:space="preserve"> </w:t>
      </w:r>
      <w:r>
        <w:rPr>
          <w:b/>
          <w:sz w:val="28"/>
        </w:rPr>
        <w:t>Салтыков-Щедрин.</w:t>
      </w:r>
      <w:r>
        <w:rPr>
          <w:b/>
          <w:spacing w:val="54"/>
          <w:sz w:val="28"/>
        </w:rPr>
        <w:t xml:space="preserve"> </w:t>
      </w:r>
      <w:r>
        <w:rPr>
          <w:sz w:val="28"/>
        </w:rPr>
        <w:t>Сказки</w:t>
      </w:r>
      <w:r>
        <w:rPr>
          <w:spacing w:val="54"/>
          <w:sz w:val="28"/>
        </w:rPr>
        <w:t xml:space="preserve"> </w:t>
      </w:r>
      <w:r>
        <w:rPr>
          <w:sz w:val="28"/>
        </w:rPr>
        <w:t>(одно</w:t>
      </w:r>
      <w:r>
        <w:rPr>
          <w:spacing w:val="57"/>
          <w:sz w:val="28"/>
        </w:rPr>
        <w:t xml:space="preserve"> </w:t>
      </w:r>
      <w:r>
        <w:rPr>
          <w:sz w:val="28"/>
        </w:rPr>
        <w:t>произведение</w:t>
      </w:r>
      <w:r>
        <w:rPr>
          <w:spacing w:val="53"/>
          <w:sz w:val="28"/>
        </w:rPr>
        <w:t xml:space="preserve"> </w:t>
      </w:r>
      <w:r>
        <w:rPr>
          <w:sz w:val="28"/>
        </w:rPr>
        <w:t>по</w:t>
      </w:r>
      <w:r>
        <w:rPr>
          <w:spacing w:val="57"/>
          <w:sz w:val="28"/>
        </w:rPr>
        <w:t xml:space="preserve"> </w:t>
      </w:r>
      <w:r>
        <w:rPr>
          <w:sz w:val="28"/>
        </w:rPr>
        <w:t>выбору).</w:t>
      </w:r>
      <w:r>
        <w:rPr>
          <w:spacing w:val="56"/>
          <w:sz w:val="28"/>
        </w:rPr>
        <w:t xml:space="preserve"> </w:t>
      </w:r>
      <w:r>
        <w:rPr>
          <w:spacing w:val="-2"/>
          <w:sz w:val="28"/>
        </w:rPr>
        <w:t>Например,</w:t>
      </w:r>
    </w:p>
    <w:p w:rsidR="00F31BB1" w:rsidRDefault="00346B19">
      <w:pPr>
        <w:pStyle w:val="a3"/>
        <w:spacing w:line="322" w:lineRule="exact"/>
        <w:ind w:firstLine="0"/>
        <w:jc w:val="left"/>
      </w:pPr>
      <w:r>
        <w:t>«Повесть</w:t>
      </w:r>
      <w:r>
        <w:rPr>
          <w:spacing w:val="11"/>
        </w:rPr>
        <w:t xml:space="preserve"> </w:t>
      </w:r>
      <w:r>
        <w:t>о</w:t>
      </w:r>
      <w:r>
        <w:rPr>
          <w:spacing w:val="17"/>
        </w:rPr>
        <w:t xml:space="preserve"> </w:t>
      </w:r>
      <w:r>
        <w:t>том,</w:t>
      </w:r>
      <w:r>
        <w:rPr>
          <w:spacing w:val="15"/>
        </w:rPr>
        <w:t xml:space="preserve"> </w:t>
      </w:r>
      <w:r>
        <w:t>как</w:t>
      </w:r>
      <w:r>
        <w:rPr>
          <w:spacing w:val="12"/>
        </w:rPr>
        <w:t xml:space="preserve"> </w:t>
      </w:r>
      <w:r>
        <w:t>один</w:t>
      </w:r>
      <w:r>
        <w:rPr>
          <w:spacing w:val="16"/>
        </w:rPr>
        <w:t xml:space="preserve"> </w:t>
      </w:r>
      <w:r>
        <w:t>мужик</w:t>
      </w:r>
      <w:r>
        <w:rPr>
          <w:spacing w:val="13"/>
        </w:rPr>
        <w:t xml:space="preserve"> </w:t>
      </w:r>
      <w:r>
        <w:t>двух</w:t>
      </w:r>
      <w:r>
        <w:rPr>
          <w:spacing w:val="16"/>
        </w:rPr>
        <w:t xml:space="preserve"> </w:t>
      </w:r>
      <w:r>
        <w:t>генералов</w:t>
      </w:r>
      <w:r>
        <w:rPr>
          <w:spacing w:val="12"/>
        </w:rPr>
        <w:t xml:space="preserve"> </w:t>
      </w:r>
      <w:r>
        <w:t>прокормил»,</w:t>
      </w:r>
      <w:r>
        <w:rPr>
          <w:spacing w:val="15"/>
        </w:rPr>
        <w:t xml:space="preserve"> </w:t>
      </w:r>
      <w:r>
        <w:t>«Дикий</w:t>
      </w:r>
      <w:r>
        <w:rPr>
          <w:spacing w:val="14"/>
        </w:rPr>
        <w:t xml:space="preserve"> </w:t>
      </w:r>
      <w:r>
        <w:rPr>
          <w:spacing w:val="-2"/>
        </w:rPr>
        <w:t>помещик»,</w:t>
      </w:r>
    </w:p>
    <w:p w:rsidR="00F31BB1" w:rsidRDefault="00346B19">
      <w:pPr>
        <w:pStyle w:val="a3"/>
        <w:spacing w:line="322" w:lineRule="exact"/>
        <w:ind w:firstLine="0"/>
        <w:jc w:val="left"/>
      </w:pPr>
      <w:r>
        <w:t>«Премудрый</w:t>
      </w:r>
      <w:r>
        <w:rPr>
          <w:spacing w:val="-6"/>
        </w:rPr>
        <w:t xml:space="preserve"> </w:t>
      </w:r>
      <w:r>
        <w:t>пискарь»</w:t>
      </w:r>
      <w:r>
        <w:rPr>
          <w:spacing w:val="-7"/>
        </w:rPr>
        <w:t xml:space="preserve"> </w:t>
      </w:r>
      <w:r>
        <w:t>и</w:t>
      </w:r>
      <w:r>
        <w:rPr>
          <w:spacing w:val="-5"/>
        </w:rPr>
        <w:t xml:space="preserve"> др.</w:t>
      </w:r>
    </w:p>
    <w:p w:rsidR="00F31BB1" w:rsidRDefault="00346B19">
      <w:pPr>
        <w:pStyle w:val="2"/>
        <w:spacing w:before="4"/>
        <w:ind w:left="710"/>
        <w:jc w:val="left"/>
      </w:pPr>
      <w:r>
        <w:t>Произведения</w:t>
      </w:r>
      <w:r>
        <w:rPr>
          <w:spacing w:val="-8"/>
        </w:rPr>
        <w:t xml:space="preserve"> </w:t>
      </w:r>
      <w:r>
        <w:t>отечественных</w:t>
      </w:r>
      <w:r>
        <w:rPr>
          <w:spacing w:val="-5"/>
        </w:rPr>
        <w:t xml:space="preserve"> </w:t>
      </w:r>
      <w:r>
        <w:t>и</w:t>
      </w:r>
      <w:r>
        <w:rPr>
          <w:spacing w:val="-7"/>
        </w:rPr>
        <w:t xml:space="preserve"> </w:t>
      </w:r>
      <w:r>
        <w:t>зарубежных</w:t>
      </w:r>
      <w:r>
        <w:rPr>
          <w:spacing w:val="-6"/>
        </w:rPr>
        <w:t xml:space="preserve"> </w:t>
      </w:r>
      <w:r>
        <w:t>писателей</w:t>
      </w:r>
      <w:r>
        <w:rPr>
          <w:spacing w:val="-7"/>
        </w:rPr>
        <w:t xml:space="preserve"> </w:t>
      </w:r>
      <w:r>
        <w:t>на</w:t>
      </w:r>
      <w:r>
        <w:rPr>
          <w:spacing w:val="-5"/>
        </w:rPr>
        <w:t xml:space="preserve"> </w:t>
      </w:r>
      <w:r>
        <w:t>историческую</w:t>
      </w:r>
      <w:r>
        <w:rPr>
          <w:spacing w:val="-7"/>
        </w:rPr>
        <w:t xml:space="preserve"> </w:t>
      </w:r>
      <w:r>
        <w:rPr>
          <w:spacing w:val="-4"/>
        </w:rPr>
        <w:t>тему</w:t>
      </w:r>
    </w:p>
    <w:p w:rsidR="00F31BB1" w:rsidRDefault="00346B19">
      <w:pPr>
        <w:pStyle w:val="a3"/>
        <w:spacing w:line="319" w:lineRule="exact"/>
        <w:ind w:firstLine="0"/>
        <w:jc w:val="left"/>
      </w:pPr>
      <w:r>
        <w:t>(одно</w:t>
      </w:r>
      <w:r>
        <w:rPr>
          <w:spacing w:val="-7"/>
        </w:rPr>
        <w:t xml:space="preserve"> </w:t>
      </w:r>
      <w:r>
        <w:t>произведение).</w:t>
      </w:r>
      <w:r>
        <w:rPr>
          <w:spacing w:val="-5"/>
        </w:rPr>
        <w:t xml:space="preserve"> </w:t>
      </w:r>
      <w:r>
        <w:t>Например,</w:t>
      </w:r>
      <w:r>
        <w:rPr>
          <w:spacing w:val="-5"/>
        </w:rPr>
        <w:t xml:space="preserve"> </w:t>
      </w:r>
      <w:r>
        <w:t>А.</w:t>
      </w:r>
      <w:r>
        <w:rPr>
          <w:spacing w:val="-5"/>
        </w:rPr>
        <w:t xml:space="preserve"> </w:t>
      </w:r>
      <w:r>
        <w:t>К.</w:t>
      </w:r>
      <w:r>
        <w:rPr>
          <w:spacing w:val="-5"/>
        </w:rPr>
        <w:t xml:space="preserve"> </w:t>
      </w:r>
      <w:r>
        <w:t>Толстого,</w:t>
      </w:r>
      <w:r>
        <w:rPr>
          <w:spacing w:val="-5"/>
        </w:rPr>
        <w:t xml:space="preserve"> </w:t>
      </w:r>
      <w:r>
        <w:t>Р.</w:t>
      </w:r>
      <w:r>
        <w:rPr>
          <w:spacing w:val="-5"/>
        </w:rPr>
        <w:t xml:space="preserve"> </w:t>
      </w:r>
      <w:r>
        <w:t>Сабатини,</w:t>
      </w:r>
      <w:r>
        <w:rPr>
          <w:spacing w:val="-5"/>
        </w:rPr>
        <w:t xml:space="preserve"> </w:t>
      </w:r>
      <w:r>
        <w:t>Ф.</w:t>
      </w:r>
      <w:r>
        <w:rPr>
          <w:spacing w:val="-5"/>
        </w:rPr>
        <w:t xml:space="preserve"> </w:t>
      </w:r>
      <w:r>
        <w:rPr>
          <w:spacing w:val="-2"/>
        </w:rPr>
        <w:t>Купера.</w:t>
      </w:r>
    </w:p>
    <w:p w:rsidR="00F31BB1" w:rsidRDefault="00F31BB1">
      <w:pPr>
        <w:pStyle w:val="a3"/>
        <w:spacing w:before="4"/>
        <w:ind w:left="0" w:firstLine="0"/>
        <w:jc w:val="left"/>
      </w:pPr>
    </w:p>
    <w:p w:rsidR="00F31BB1" w:rsidRDefault="00346B19">
      <w:pPr>
        <w:pStyle w:val="2"/>
        <w:spacing w:line="321" w:lineRule="exact"/>
        <w:ind w:left="710"/>
        <w:jc w:val="left"/>
      </w:pPr>
      <w:r>
        <w:t>Литература</w:t>
      </w:r>
      <w:r>
        <w:rPr>
          <w:spacing w:val="-3"/>
        </w:rPr>
        <w:t xml:space="preserve"> </w:t>
      </w:r>
      <w:r>
        <w:t>конца</w:t>
      </w:r>
      <w:r>
        <w:rPr>
          <w:spacing w:val="-5"/>
        </w:rPr>
        <w:t xml:space="preserve"> </w:t>
      </w:r>
      <w:r>
        <w:t>XIX</w:t>
      </w:r>
      <w:r>
        <w:rPr>
          <w:spacing w:val="-4"/>
        </w:rPr>
        <w:t xml:space="preserve"> </w:t>
      </w:r>
      <w:r>
        <w:t>–</w:t>
      </w:r>
      <w:r>
        <w:rPr>
          <w:spacing w:val="-3"/>
        </w:rPr>
        <w:t xml:space="preserve"> </w:t>
      </w:r>
      <w:r>
        <w:t>начала</w:t>
      </w:r>
      <w:r>
        <w:rPr>
          <w:spacing w:val="-3"/>
        </w:rPr>
        <w:t xml:space="preserve"> </w:t>
      </w:r>
      <w:r>
        <w:t>XX</w:t>
      </w:r>
      <w:r>
        <w:rPr>
          <w:spacing w:val="-4"/>
        </w:rPr>
        <w:t xml:space="preserve"> века</w:t>
      </w:r>
    </w:p>
    <w:p w:rsidR="00F31BB1" w:rsidRDefault="00346B19">
      <w:pPr>
        <w:pStyle w:val="a3"/>
        <w:ind w:right="919" w:hanging="10"/>
        <w:jc w:val="left"/>
      </w:pPr>
      <w:r>
        <w:rPr>
          <w:b/>
        </w:rPr>
        <w:t xml:space="preserve">А. П. Чехов. </w:t>
      </w:r>
      <w:r>
        <w:t>Рассказы (один по выбору). Например, «Тоска», «Злоумышленник»</w:t>
      </w:r>
      <w:r>
        <w:rPr>
          <w:spacing w:val="40"/>
        </w:rPr>
        <w:t xml:space="preserve"> </w:t>
      </w:r>
      <w:r>
        <w:t>и др.</w:t>
      </w:r>
    </w:p>
    <w:p w:rsidR="00F31BB1" w:rsidRDefault="00346B19">
      <w:pPr>
        <w:pStyle w:val="a3"/>
        <w:spacing w:line="321" w:lineRule="exact"/>
        <w:ind w:left="710" w:firstLine="0"/>
        <w:jc w:val="left"/>
      </w:pPr>
      <w:r>
        <w:rPr>
          <w:b/>
        </w:rPr>
        <w:t>М.</w:t>
      </w:r>
      <w:r>
        <w:rPr>
          <w:b/>
          <w:spacing w:val="23"/>
        </w:rPr>
        <w:t xml:space="preserve">  </w:t>
      </w:r>
      <w:r>
        <w:rPr>
          <w:b/>
        </w:rPr>
        <w:t>Горький.</w:t>
      </w:r>
      <w:r>
        <w:rPr>
          <w:b/>
          <w:spacing w:val="25"/>
        </w:rPr>
        <w:t xml:space="preserve">  </w:t>
      </w:r>
      <w:r>
        <w:t>Ранние</w:t>
      </w:r>
      <w:r>
        <w:rPr>
          <w:spacing w:val="24"/>
        </w:rPr>
        <w:t xml:space="preserve">  </w:t>
      </w:r>
      <w:r>
        <w:t>рассказы</w:t>
      </w:r>
      <w:r>
        <w:rPr>
          <w:spacing w:val="26"/>
        </w:rPr>
        <w:t xml:space="preserve">  </w:t>
      </w:r>
      <w:r>
        <w:t>(одно</w:t>
      </w:r>
      <w:r>
        <w:rPr>
          <w:spacing w:val="26"/>
        </w:rPr>
        <w:t xml:space="preserve">  </w:t>
      </w:r>
      <w:r>
        <w:t>произведение</w:t>
      </w:r>
      <w:r>
        <w:rPr>
          <w:spacing w:val="26"/>
        </w:rPr>
        <w:t xml:space="preserve">  </w:t>
      </w:r>
      <w:r>
        <w:t>по</w:t>
      </w:r>
      <w:r>
        <w:rPr>
          <w:spacing w:val="26"/>
        </w:rPr>
        <w:t xml:space="preserve">  </w:t>
      </w:r>
      <w:r>
        <w:t>выбору).</w:t>
      </w:r>
      <w:r>
        <w:rPr>
          <w:spacing w:val="26"/>
        </w:rPr>
        <w:t xml:space="preserve">  </w:t>
      </w:r>
      <w:r>
        <w:rPr>
          <w:spacing w:val="-2"/>
        </w:rPr>
        <w:t>Например,</w:t>
      </w:r>
    </w:p>
    <w:p w:rsidR="00F31BB1" w:rsidRDefault="00346B19">
      <w:pPr>
        <w:pStyle w:val="a3"/>
        <w:spacing w:line="322" w:lineRule="exact"/>
        <w:ind w:left="720" w:firstLine="0"/>
        <w:jc w:val="left"/>
      </w:pPr>
      <w:r>
        <w:t>«Старуха</w:t>
      </w:r>
      <w:r>
        <w:rPr>
          <w:spacing w:val="-4"/>
        </w:rPr>
        <w:t xml:space="preserve"> </w:t>
      </w:r>
      <w:r>
        <w:t>Изергиль»</w:t>
      </w:r>
      <w:r>
        <w:rPr>
          <w:spacing w:val="-7"/>
        </w:rPr>
        <w:t xml:space="preserve"> </w:t>
      </w:r>
      <w:r>
        <w:t>(легенда</w:t>
      </w:r>
      <w:r>
        <w:rPr>
          <w:spacing w:val="-4"/>
        </w:rPr>
        <w:t xml:space="preserve"> </w:t>
      </w:r>
      <w:r>
        <w:t>о</w:t>
      </w:r>
      <w:r>
        <w:rPr>
          <w:spacing w:val="-3"/>
        </w:rPr>
        <w:t xml:space="preserve"> </w:t>
      </w:r>
      <w:r>
        <w:t>Данко),</w:t>
      </w:r>
      <w:r>
        <w:rPr>
          <w:spacing w:val="-7"/>
        </w:rPr>
        <w:t xml:space="preserve"> </w:t>
      </w:r>
      <w:r>
        <w:t>«Челкаш»</w:t>
      </w:r>
      <w:r>
        <w:rPr>
          <w:spacing w:val="-5"/>
        </w:rPr>
        <w:t xml:space="preserve"> </w:t>
      </w:r>
      <w:r>
        <w:t>и</w:t>
      </w:r>
      <w:r>
        <w:rPr>
          <w:spacing w:val="-2"/>
        </w:rPr>
        <w:t xml:space="preserve"> </w:t>
      </w:r>
      <w:r>
        <w:rPr>
          <w:spacing w:val="-5"/>
        </w:rPr>
        <w:t>др.</w:t>
      </w:r>
    </w:p>
    <w:p w:rsidR="00F31BB1" w:rsidRDefault="00346B19">
      <w:pPr>
        <w:ind w:left="720" w:right="919" w:hanging="10"/>
        <w:rPr>
          <w:sz w:val="28"/>
        </w:rPr>
      </w:pPr>
      <w:r>
        <w:rPr>
          <w:b/>
          <w:sz w:val="28"/>
        </w:rPr>
        <w:t>Сатирические</w:t>
      </w:r>
      <w:r>
        <w:rPr>
          <w:b/>
          <w:spacing w:val="-5"/>
          <w:sz w:val="28"/>
        </w:rPr>
        <w:t xml:space="preserve"> </w:t>
      </w:r>
      <w:r>
        <w:rPr>
          <w:b/>
          <w:sz w:val="28"/>
        </w:rPr>
        <w:t>произведения</w:t>
      </w:r>
      <w:r>
        <w:rPr>
          <w:b/>
          <w:spacing w:val="-6"/>
          <w:sz w:val="28"/>
        </w:rPr>
        <w:t xml:space="preserve"> </w:t>
      </w:r>
      <w:r>
        <w:rPr>
          <w:b/>
          <w:sz w:val="28"/>
        </w:rPr>
        <w:t>отечественных</w:t>
      </w:r>
      <w:r>
        <w:rPr>
          <w:b/>
          <w:spacing w:val="-4"/>
          <w:sz w:val="28"/>
        </w:rPr>
        <w:t xml:space="preserve"> </w:t>
      </w:r>
      <w:r>
        <w:rPr>
          <w:b/>
          <w:sz w:val="28"/>
        </w:rPr>
        <w:t>и</w:t>
      </w:r>
      <w:r>
        <w:rPr>
          <w:b/>
          <w:spacing w:val="-6"/>
          <w:sz w:val="28"/>
        </w:rPr>
        <w:t xml:space="preserve"> </w:t>
      </w:r>
      <w:r>
        <w:rPr>
          <w:b/>
          <w:sz w:val="28"/>
        </w:rPr>
        <w:t>зарубежных</w:t>
      </w:r>
      <w:r>
        <w:rPr>
          <w:b/>
          <w:spacing w:val="-4"/>
          <w:sz w:val="28"/>
        </w:rPr>
        <w:t xml:space="preserve"> </w:t>
      </w:r>
      <w:r>
        <w:rPr>
          <w:b/>
          <w:sz w:val="28"/>
        </w:rPr>
        <w:t>писателей</w:t>
      </w:r>
      <w:r>
        <w:rPr>
          <w:b/>
          <w:spacing w:val="-8"/>
          <w:sz w:val="28"/>
        </w:rPr>
        <w:t xml:space="preserve"> </w:t>
      </w:r>
      <w:r>
        <w:rPr>
          <w:sz w:val="28"/>
        </w:rPr>
        <w:t>(не менее двух).</w:t>
      </w:r>
    </w:p>
    <w:p w:rsidR="00F31BB1" w:rsidRDefault="00346B19">
      <w:pPr>
        <w:pStyle w:val="a3"/>
        <w:spacing w:line="321" w:lineRule="exact"/>
        <w:ind w:left="710" w:firstLine="0"/>
        <w:jc w:val="left"/>
      </w:pPr>
      <w:r>
        <w:t>Например,</w:t>
      </w:r>
      <w:r>
        <w:rPr>
          <w:spacing w:val="-6"/>
        </w:rPr>
        <w:t xml:space="preserve"> </w:t>
      </w:r>
      <w:r>
        <w:t>М.</w:t>
      </w:r>
      <w:r>
        <w:rPr>
          <w:spacing w:val="-4"/>
        </w:rPr>
        <w:t xml:space="preserve"> </w:t>
      </w:r>
      <w:r>
        <w:t>М.</w:t>
      </w:r>
      <w:r>
        <w:rPr>
          <w:spacing w:val="-3"/>
        </w:rPr>
        <w:t xml:space="preserve"> </w:t>
      </w:r>
      <w:r>
        <w:t>Зощенко,</w:t>
      </w:r>
      <w:r>
        <w:rPr>
          <w:spacing w:val="-4"/>
        </w:rPr>
        <w:t xml:space="preserve"> </w:t>
      </w:r>
      <w:r>
        <w:t>А.</w:t>
      </w:r>
      <w:r>
        <w:rPr>
          <w:spacing w:val="-3"/>
        </w:rPr>
        <w:t xml:space="preserve"> </w:t>
      </w:r>
      <w:r>
        <w:t>Т.</w:t>
      </w:r>
      <w:r>
        <w:rPr>
          <w:spacing w:val="-4"/>
        </w:rPr>
        <w:t xml:space="preserve"> </w:t>
      </w:r>
      <w:r>
        <w:t>Аверченко,</w:t>
      </w:r>
      <w:r>
        <w:rPr>
          <w:spacing w:val="-4"/>
        </w:rPr>
        <w:t xml:space="preserve"> </w:t>
      </w:r>
      <w:r>
        <w:t>Н.</w:t>
      </w:r>
      <w:r>
        <w:rPr>
          <w:spacing w:val="-3"/>
        </w:rPr>
        <w:t xml:space="preserve"> </w:t>
      </w:r>
      <w:r>
        <w:t>Тэффи,</w:t>
      </w:r>
      <w:r>
        <w:rPr>
          <w:spacing w:val="-4"/>
        </w:rPr>
        <w:t xml:space="preserve"> </w:t>
      </w:r>
      <w:r>
        <w:t>О.</w:t>
      </w:r>
      <w:r>
        <w:rPr>
          <w:spacing w:val="-3"/>
        </w:rPr>
        <w:t xml:space="preserve"> </w:t>
      </w:r>
      <w:r>
        <w:t>Генри,</w:t>
      </w:r>
      <w:r>
        <w:rPr>
          <w:spacing w:val="-4"/>
        </w:rPr>
        <w:t xml:space="preserve"> </w:t>
      </w:r>
      <w:r>
        <w:t>Я.</w:t>
      </w:r>
      <w:r>
        <w:rPr>
          <w:spacing w:val="-3"/>
        </w:rPr>
        <w:t xml:space="preserve"> </w:t>
      </w:r>
      <w:r>
        <w:rPr>
          <w:spacing w:val="-2"/>
        </w:rPr>
        <w:t>Гашека.</w:t>
      </w:r>
    </w:p>
    <w:p w:rsidR="00F31BB1" w:rsidRDefault="00346B19">
      <w:pPr>
        <w:pStyle w:val="2"/>
        <w:spacing w:before="5"/>
        <w:ind w:left="710"/>
        <w:jc w:val="left"/>
      </w:pPr>
      <w:r>
        <w:t>Литература</w:t>
      </w:r>
      <w:r>
        <w:rPr>
          <w:spacing w:val="-5"/>
        </w:rPr>
        <w:t xml:space="preserve"> </w:t>
      </w:r>
      <w:r>
        <w:t>первой</w:t>
      </w:r>
      <w:r>
        <w:rPr>
          <w:spacing w:val="-6"/>
        </w:rPr>
        <w:t xml:space="preserve"> </w:t>
      </w:r>
      <w:r>
        <w:t>половины</w:t>
      </w:r>
      <w:r>
        <w:rPr>
          <w:spacing w:val="-7"/>
        </w:rPr>
        <w:t xml:space="preserve"> </w:t>
      </w:r>
      <w:r>
        <w:t>XX</w:t>
      </w:r>
      <w:r>
        <w:rPr>
          <w:spacing w:val="-5"/>
        </w:rPr>
        <w:t xml:space="preserve"> </w:t>
      </w:r>
      <w:r>
        <w:rPr>
          <w:spacing w:val="-4"/>
        </w:rPr>
        <w:t>века</w:t>
      </w:r>
    </w:p>
    <w:p w:rsidR="00F31BB1" w:rsidRDefault="00346B19">
      <w:pPr>
        <w:pStyle w:val="a3"/>
        <w:spacing w:line="319" w:lineRule="exact"/>
        <w:ind w:left="710" w:firstLine="0"/>
        <w:jc w:val="left"/>
      </w:pPr>
      <w:r>
        <w:rPr>
          <w:b/>
        </w:rPr>
        <w:t>А.</w:t>
      </w:r>
      <w:r>
        <w:rPr>
          <w:b/>
          <w:spacing w:val="74"/>
        </w:rPr>
        <w:t xml:space="preserve"> </w:t>
      </w:r>
      <w:r>
        <w:rPr>
          <w:b/>
        </w:rPr>
        <w:t>С.</w:t>
      </w:r>
      <w:r>
        <w:rPr>
          <w:b/>
          <w:spacing w:val="78"/>
        </w:rPr>
        <w:t xml:space="preserve"> </w:t>
      </w:r>
      <w:r>
        <w:rPr>
          <w:b/>
        </w:rPr>
        <w:t>Грин.</w:t>
      </w:r>
      <w:r>
        <w:rPr>
          <w:b/>
          <w:spacing w:val="78"/>
        </w:rPr>
        <w:t xml:space="preserve"> </w:t>
      </w:r>
      <w:r>
        <w:t>Повести</w:t>
      </w:r>
      <w:r>
        <w:rPr>
          <w:spacing w:val="78"/>
        </w:rPr>
        <w:t xml:space="preserve"> </w:t>
      </w:r>
      <w:r>
        <w:t>и</w:t>
      </w:r>
      <w:r>
        <w:rPr>
          <w:spacing w:val="78"/>
        </w:rPr>
        <w:t xml:space="preserve"> </w:t>
      </w:r>
      <w:r>
        <w:t>рассказы</w:t>
      </w:r>
      <w:r>
        <w:rPr>
          <w:spacing w:val="78"/>
        </w:rPr>
        <w:t xml:space="preserve"> </w:t>
      </w:r>
      <w:r>
        <w:t>(одно</w:t>
      </w:r>
      <w:r>
        <w:rPr>
          <w:spacing w:val="75"/>
        </w:rPr>
        <w:t xml:space="preserve"> </w:t>
      </w:r>
      <w:r>
        <w:t>произведение</w:t>
      </w:r>
      <w:r>
        <w:rPr>
          <w:spacing w:val="77"/>
        </w:rPr>
        <w:t xml:space="preserve"> </w:t>
      </w:r>
      <w:r>
        <w:t>по</w:t>
      </w:r>
      <w:r>
        <w:rPr>
          <w:spacing w:val="78"/>
        </w:rPr>
        <w:t xml:space="preserve"> </w:t>
      </w:r>
      <w:r>
        <w:t>выбору).</w:t>
      </w:r>
      <w:r>
        <w:rPr>
          <w:spacing w:val="77"/>
        </w:rPr>
        <w:t xml:space="preserve"> </w:t>
      </w:r>
      <w:r>
        <w:rPr>
          <w:spacing w:val="-2"/>
        </w:rPr>
        <w:t>Например,</w:t>
      </w:r>
    </w:p>
    <w:p w:rsidR="00F31BB1" w:rsidRDefault="00346B19">
      <w:pPr>
        <w:pStyle w:val="a3"/>
        <w:spacing w:line="322" w:lineRule="exact"/>
        <w:ind w:left="720" w:firstLine="0"/>
        <w:jc w:val="left"/>
      </w:pPr>
      <w:r>
        <w:t>«Алые</w:t>
      </w:r>
      <w:r>
        <w:rPr>
          <w:spacing w:val="-7"/>
        </w:rPr>
        <w:t xml:space="preserve"> </w:t>
      </w:r>
      <w:r>
        <w:t>паруса»,</w:t>
      </w:r>
      <w:r>
        <w:rPr>
          <w:spacing w:val="-4"/>
        </w:rPr>
        <w:t xml:space="preserve"> </w:t>
      </w:r>
      <w:r>
        <w:t>«Зелёная</w:t>
      </w:r>
      <w:r>
        <w:rPr>
          <w:spacing w:val="-5"/>
        </w:rPr>
        <w:t xml:space="preserve"> </w:t>
      </w:r>
      <w:r>
        <w:t>лампа»</w:t>
      </w:r>
      <w:r>
        <w:rPr>
          <w:spacing w:val="-5"/>
        </w:rPr>
        <w:t xml:space="preserve"> </w:t>
      </w:r>
      <w:r>
        <w:t>и</w:t>
      </w:r>
      <w:r>
        <w:rPr>
          <w:spacing w:val="-3"/>
        </w:rPr>
        <w:t xml:space="preserve"> </w:t>
      </w:r>
      <w:r>
        <w:rPr>
          <w:spacing w:val="-5"/>
        </w:rPr>
        <w:t>др.</w:t>
      </w:r>
    </w:p>
    <w:p w:rsidR="00F31BB1" w:rsidRDefault="00346B19">
      <w:pPr>
        <w:ind w:left="720" w:right="841" w:hanging="10"/>
        <w:jc w:val="both"/>
        <w:rPr>
          <w:sz w:val="28"/>
        </w:rPr>
      </w:pPr>
      <w:r>
        <w:rPr>
          <w:b/>
          <w:sz w:val="28"/>
        </w:rPr>
        <w:t>Отечественная поэзия первой половины XX века</w:t>
      </w:r>
      <w:r>
        <w:rPr>
          <w:sz w:val="28"/>
        </w:rPr>
        <w:t>. Стихотворения на тему мечты и реальности (одно-два по выбору). Например, стихотворения А. А. Блока, Н. С. Гумилёва, М. И. Цветаевой и др.</w:t>
      </w:r>
    </w:p>
    <w:p w:rsidR="00F31BB1" w:rsidRDefault="00346B19">
      <w:pPr>
        <w:pStyle w:val="a3"/>
        <w:spacing w:before="1"/>
        <w:ind w:left="720" w:right="844" w:hanging="10"/>
      </w:pPr>
      <w:r>
        <w:rPr>
          <w:b/>
        </w:rPr>
        <w:t xml:space="preserve">В. 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F31BB1" w:rsidRDefault="00346B19">
      <w:pPr>
        <w:pStyle w:val="a3"/>
        <w:ind w:left="720" w:right="843" w:hanging="10"/>
      </w:pPr>
      <w:r>
        <w:rPr>
          <w:b/>
        </w:rPr>
        <w:t xml:space="preserve">А. П. Платонов. </w:t>
      </w:r>
      <w:r>
        <w:t xml:space="preserve">Рассказы (один по выбору). Например, «Юшка», «Неизвестный </w:t>
      </w:r>
      <w:r>
        <w:rPr>
          <w:spacing w:val="-2"/>
        </w:rPr>
        <w:t>цветок»</w:t>
      </w:r>
    </w:p>
    <w:p w:rsidR="00F31BB1" w:rsidRDefault="00346B19">
      <w:pPr>
        <w:pStyle w:val="a3"/>
        <w:spacing w:line="321" w:lineRule="exact"/>
        <w:ind w:left="710" w:firstLine="0"/>
      </w:pPr>
      <w:r>
        <w:t xml:space="preserve">и </w:t>
      </w:r>
      <w:r>
        <w:rPr>
          <w:spacing w:val="-5"/>
        </w:rPr>
        <w:t>др.</w:t>
      </w:r>
    </w:p>
    <w:p w:rsidR="00F31BB1" w:rsidRDefault="00346B19">
      <w:pPr>
        <w:pStyle w:val="2"/>
        <w:spacing w:before="3" w:line="321" w:lineRule="exact"/>
        <w:ind w:left="710"/>
      </w:pPr>
      <w:r>
        <w:t>Литература</w:t>
      </w:r>
      <w:r>
        <w:rPr>
          <w:spacing w:val="-5"/>
        </w:rPr>
        <w:t xml:space="preserve"> </w:t>
      </w:r>
      <w:r>
        <w:t>второй</w:t>
      </w:r>
      <w:r>
        <w:rPr>
          <w:spacing w:val="-7"/>
        </w:rPr>
        <w:t xml:space="preserve"> </w:t>
      </w:r>
      <w:r>
        <w:t>половины</w:t>
      </w:r>
      <w:r>
        <w:rPr>
          <w:spacing w:val="-7"/>
        </w:rPr>
        <w:t xml:space="preserve"> </w:t>
      </w:r>
      <w:r>
        <w:t>XX</w:t>
      </w:r>
      <w:r>
        <w:rPr>
          <w:spacing w:val="-6"/>
        </w:rPr>
        <w:t xml:space="preserve"> </w:t>
      </w:r>
      <w:r>
        <w:rPr>
          <w:spacing w:val="-4"/>
        </w:rPr>
        <w:t>века</w:t>
      </w:r>
    </w:p>
    <w:p w:rsidR="00F31BB1" w:rsidRDefault="00346B19">
      <w:pPr>
        <w:pStyle w:val="a3"/>
        <w:ind w:left="720" w:right="845" w:hanging="10"/>
      </w:pPr>
      <w:r>
        <w:rPr>
          <w:b/>
        </w:rPr>
        <w:t xml:space="preserve">В. М. Шукшин. </w:t>
      </w:r>
      <w:r>
        <w:t>Рассказы (один по выбору). Например, «Чудик», «Стенька Разин», «Критики» и др.</w:t>
      </w:r>
    </w:p>
    <w:p w:rsidR="00F31BB1" w:rsidRDefault="00346B19">
      <w:pPr>
        <w:ind w:left="720" w:right="846" w:hanging="10"/>
        <w:jc w:val="both"/>
        <w:rPr>
          <w:sz w:val="28"/>
        </w:rPr>
      </w:pPr>
      <w:r>
        <w:rPr>
          <w:b/>
          <w:sz w:val="28"/>
        </w:rPr>
        <w:t xml:space="preserve">Стихотворения отечественных поэтов XX—XXI веков </w:t>
      </w:r>
      <w:r>
        <w:rPr>
          <w:sz w:val="28"/>
        </w:rPr>
        <w:t>(не менее двух стихотворений</w:t>
      </w:r>
      <w:r>
        <w:rPr>
          <w:spacing w:val="40"/>
          <w:sz w:val="28"/>
        </w:rPr>
        <w:t xml:space="preserve"> </w:t>
      </w:r>
      <w:r>
        <w:rPr>
          <w:sz w:val="28"/>
        </w:rPr>
        <w:t>двух</w:t>
      </w:r>
      <w:r>
        <w:rPr>
          <w:spacing w:val="40"/>
          <w:sz w:val="28"/>
        </w:rPr>
        <w:t xml:space="preserve"> </w:t>
      </w:r>
      <w:r>
        <w:rPr>
          <w:sz w:val="28"/>
        </w:rPr>
        <w:t>поэтов).</w:t>
      </w:r>
      <w:r>
        <w:rPr>
          <w:spacing w:val="40"/>
          <w:sz w:val="28"/>
        </w:rPr>
        <w:t xml:space="preserve"> </w:t>
      </w:r>
      <w:r>
        <w:rPr>
          <w:sz w:val="28"/>
        </w:rPr>
        <w:t>Например,</w:t>
      </w:r>
      <w:r>
        <w:rPr>
          <w:spacing w:val="40"/>
          <w:sz w:val="28"/>
        </w:rPr>
        <w:t xml:space="preserve"> </w:t>
      </w:r>
      <w:r>
        <w:rPr>
          <w:sz w:val="28"/>
        </w:rPr>
        <w:t>стихотворения</w:t>
      </w:r>
      <w:r>
        <w:rPr>
          <w:spacing w:val="40"/>
          <w:sz w:val="28"/>
        </w:rPr>
        <w:t xml:space="preserve"> </w:t>
      </w:r>
      <w:r>
        <w:rPr>
          <w:sz w:val="28"/>
        </w:rPr>
        <w:t>М.</w:t>
      </w:r>
      <w:r>
        <w:rPr>
          <w:spacing w:val="40"/>
          <w:sz w:val="28"/>
        </w:rPr>
        <w:t xml:space="preserve"> </w:t>
      </w:r>
      <w:r>
        <w:rPr>
          <w:sz w:val="28"/>
        </w:rPr>
        <w:t>И.</w:t>
      </w:r>
      <w:r>
        <w:rPr>
          <w:spacing w:val="40"/>
          <w:sz w:val="28"/>
        </w:rPr>
        <w:t xml:space="preserve"> </w:t>
      </w:r>
      <w:r>
        <w:rPr>
          <w:sz w:val="28"/>
        </w:rPr>
        <w:t>Цветаевой,</w:t>
      </w:r>
      <w:r>
        <w:rPr>
          <w:spacing w:val="40"/>
          <w:sz w:val="28"/>
        </w:rPr>
        <w:t xml:space="preserve"> </w:t>
      </w:r>
      <w:r>
        <w:rPr>
          <w:sz w:val="28"/>
        </w:rPr>
        <w:t>Е.</w:t>
      </w:r>
      <w:r>
        <w:rPr>
          <w:spacing w:val="40"/>
          <w:sz w:val="28"/>
        </w:rPr>
        <w:t xml:space="preserve"> </w:t>
      </w:r>
      <w:r>
        <w:rPr>
          <w:sz w:val="28"/>
        </w:rPr>
        <w:t>А.</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spacing w:before="72"/>
        <w:ind w:left="719" w:right="843"/>
        <w:jc w:val="both"/>
        <w:rPr>
          <w:sz w:val="28"/>
        </w:rPr>
      </w:pPr>
      <w:r>
        <w:rPr>
          <w:sz w:val="28"/>
        </w:rPr>
        <w:t>Евтушенко, Б. А. Ахмадулиной, Ю. Д. Левитанского и др.</w:t>
      </w:r>
      <w:r>
        <w:rPr>
          <w:spacing w:val="40"/>
          <w:sz w:val="28"/>
        </w:rPr>
        <w:t xml:space="preserve"> </w:t>
      </w:r>
      <w:r>
        <w:rPr>
          <w:b/>
          <w:sz w:val="28"/>
        </w:rPr>
        <w:t xml:space="preserve">Произведения отечественных прозаиков второй половины XX — начала XXI века </w:t>
      </w:r>
      <w:r>
        <w:rPr>
          <w:sz w:val="28"/>
        </w:rPr>
        <w:t>(одно произведение по выбору). Например, произведения Ф. А. Абрамова, В. П. Астафьева, В. И. Белова, Ф. А. Искандера и др.</w:t>
      </w:r>
    </w:p>
    <w:p w:rsidR="00F31BB1" w:rsidRDefault="00346B19">
      <w:pPr>
        <w:spacing w:before="8" w:line="237" w:lineRule="auto"/>
        <w:ind w:left="720" w:right="919" w:hanging="10"/>
        <w:rPr>
          <w:sz w:val="28"/>
        </w:rPr>
      </w:pPr>
      <w:r>
        <w:rPr>
          <w:b/>
          <w:sz w:val="28"/>
        </w:rPr>
        <w:t>Тема взаимоотношения поколений, становления человека, выбора им жизненного</w:t>
      </w:r>
      <w:r>
        <w:rPr>
          <w:b/>
          <w:spacing w:val="-4"/>
          <w:sz w:val="28"/>
        </w:rPr>
        <w:t xml:space="preserve"> </w:t>
      </w:r>
      <w:r>
        <w:rPr>
          <w:b/>
          <w:sz w:val="28"/>
        </w:rPr>
        <w:t>пути</w:t>
      </w:r>
      <w:r>
        <w:rPr>
          <w:b/>
          <w:spacing w:val="-7"/>
          <w:sz w:val="28"/>
        </w:rPr>
        <w:t xml:space="preserve"> </w:t>
      </w:r>
      <w:r>
        <w:rPr>
          <w:sz w:val="28"/>
        </w:rPr>
        <w:t>(не</w:t>
      </w:r>
      <w:r>
        <w:rPr>
          <w:spacing w:val="-5"/>
          <w:sz w:val="28"/>
        </w:rPr>
        <w:t xml:space="preserve"> </w:t>
      </w:r>
      <w:r>
        <w:rPr>
          <w:sz w:val="28"/>
        </w:rPr>
        <w:t>менее</w:t>
      </w:r>
      <w:r>
        <w:rPr>
          <w:spacing w:val="-5"/>
          <w:sz w:val="28"/>
        </w:rPr>
        <w:t xml:space="preserve"> </w:t>
      </w:r>
      <w:r>
        <w:rPr>
          <w:sz w:val="28"/>
        </w:rPr>
        <w:t>двух</w:t>
      </w:r>
      <w:r>
        <w:rPr>
          <w:spacing w:val="-4"/>
          <w:sz w:val="28"/>
        </w:rPr>
        <w:t xml:space="preserve"> </w:t>
      </w:r>
      <w:r>
        <w:rPr>
          <w:sz w:val="28"/>
        </w:rPr>
        <w:t>произведений</w:t>
      </w:r>
      <w:r>
        <w:rPr>
          <w:spacing w:val="-4"/>
          <w:sz w:val="28"/>
        </w:rPr>
        <w:t xml:space="preserve"> </w:t>
      </w:r>
      <w:r>
        <w:rPr>
          <w:sz w:val="28"/>
        </w:rPr>
        <w:t>современных</w:t>
      </w:r>
      <w:r>
        <w:rPr>
          <w:spacing w:val="-6"/>
          <w:sz w:val="28"/>
        </w:rPr>
        <w:t xml:space="preserve"> </w:t>
      </w:r>
      <w:r>
        <w:rPr>
          <w:sz w:val="28"/>
        </w:rPr>
        <w:t>отечественных</w:t>
      </w:r>
      <w:r>
        <w:rPr>
          <w:spacing w:val="-6"/>
          <w:sz w:val="28"/>
        </w:rPr>
        <w:t xml:space="preserve"> </w:t>
      </w:r>
      <w:r>
        <w:rPr>
          <w:sz w:val="28"/>
        </w:rPr>
        <w:t>и зарубежных писателей).</w:t>
      </w:r>
    </w:p>
    <w:p w:rsidR="00F31BB1" w:rsidRDefault="00346B19">
      <w:pPr>
        <w:pStyle w:val="a3"/>
        <w:spacing w:before="1"/>
        <w:ind w:left="720" w:right="919" w:hanging="10"/>
        <w:jc w:val="left"/>
      </w:pPr>
      <w:r>
        <w:t>Например, Л. Л. Волкова. «Всем выйти из кадра», Т. В. Михеева. «Лёгкие горы», У. Старк. «Умеешь ли ты свистеть, Йоханна?» и др.</w:t>
      </w:r>
    </w:p>
    <w:p w:rsidR="00F31BB1" w:rsidRDefault="00346B19">
      <w:pPr>
        <w:pStyle w:val="2"/>
        <w:spacing w:before="4" w:line="321" w:lineRule="exact"/>
        <w:ind w:left="710"/>
        <w:jc w:val="left"/>
      </w:pPr>
      <w:r>
        <w:t>Зарубежная</w:t>
      </w:r>
      <w:r>
        <w:rPr>
          <w:spacing w:val="-8"/>
        </w:rPr>
        <w:t xml:space="preserve"> </w:t>
      </w:r>
      <w:r>
        <w:rPr>
          <w:spacing w:val="-2"/>
        </w:rPr>
        <w:t>литература</w:t>
      </w:r>
    </w:p>
    <w:p w:rsidR="00F31BB1" w:rsidRDefault="00346B19">
      <w:pPr>
        <w:tabs>
          <w:tab w:val="left" w:pos="1310"/>
          <w:tab w:val="left" w:pos="1843"/>
          <w:tab w:val="left" w:pos="3432"/>
          <w:tab w:val="left" w:pos="4966"/>
          <w:tab w:val="left" w:pos="5978"/>
          <w:tab w:val="left" w:pos="7943"/>
          <w:tab w:val="left" w:pos="9151"/>
          <w:tab w:val="left" w:pos="9897"/>
        </w:tabs>
        <w:ind w:left="720" w:right="842" w:hanging="10"/>
        <w:rPr>
          <w:sz w:val="28"/>
        </w:rPr>
      </w:pPr>
      <w:r>
        <w:rPr>
          <w:b/>
          <w:spacing w:val="-6"/>
          <w:sz w:val="28"/>
        </w:rPr>
        <w:t>М.</w:t>
      </w:r>
      <w:r>
        <w:rPr>
          <w:b/>
          <w:sz w:val="28"/>
        </w:rPr>
        <w:tab/>
      </w:r>
      <w:r>
        <w:rPr>
          <w:b/>
          <w:spacing w:val="-6"/>
          <w:sz w:val="28"/>
        </w:rPr>
        <w:t>де</w:t>
      </w:r>
      <w:r>
        <w:rPr>
          <w:b/>
          <w:sz w:val="28"/>
        </w:rPr>
        <w:tab/>
      </w:r>
      <w:r>
        <w:rPr>
          <w:b/>
          <w:spacing w:val="-2"/>
          <w:sz w:val="28"/>
        </w:rPr>
        <w:t>Сервантес</w:t>
      </w:r>
      <w:r>
        <w:rPr>
          <w:b/>
          <w:sz w:val="28"/>
        </w:rPr>
        <w:tab/>
      </w:r>
      <w:r>
        <w:rPr>
          <w:b/>
          <w:spacing w:val="-2"/>
          <w:sz w:val="28"/>
        </w:rPr>
        <w:t>Сааведра</w:t>
      </w:r>
      <w:r>
        <w:rPr>
          <w:spacing w:val="-2"/>
          <w:sz w:val="28"/>
        </w:rPr>
        <w:t>.</w:t>
      </w:r>
      <w:r>
        <w:rPr>
          <w:sz w:val="28"/>
        </w:rPr>
        <w:tab/>
      </w:r>
      <w:r>
        <w:rPr>
          <w:spacing w:val="-4"/>
          <w:sz w:val="28"/>
        </w:rPr>
        <w:t>Роман</w:t>
      </w:r>
      <w:r>
        <w:rPr>
          <w:sz w:val="28"/>
        </w:rPr>
        <w:tab/>
      </w:r>
      <w:r>
        <w:rPr>
          <w:spacing w:val="-2"/>
          <w:sz w:val="28"/>
        </w:rPr>
        <w:t>«Хитроумный</w:t>
      </w:r>
      <w:r>
        <w:rPr>
          <w:sz w:val="28"/>
        </w:rPr>
        <w:tab/>
      </w:r>
      <w:r>
        <w:rPr>
          <w:spacing w:val="-2"/>
          <w:sz w:val="28"/>
        </w:rPr>
        <w:t>идальго</w:t>
      </w:r>
      <w:r>
        <w:rPr>
          <w:sz w:val="28"/>
        </w:rPr>
        <w:tab/>
      </w:r>
      <w:r>
        <w:rPr>
          <w:spacing w:val="-4"/>
          <w:sz w:val="28"/>
        </w:rPr>
        <w:t>Дон</w:t>
      </w:r>
      <w:r>
        <w:rPr>
          <w:sz w:val="28"/>
        </w:rPr>
        <w:tab/>
      </w:r>
      <w:r>
        <w:rPr>
          <w:spacing w:val="-2"/>
          <w:sz w:val="28"/>
        </w:rPr>
        <w:t>Кихот Ламанчский»</w:t>
      </w:r>
    </w:p>
    <w:p w:rsidR="00F31BB1" w:rsidRDefault="00346B19">
      <w:pPr>
        <w:pStyle w:val="a3"/>
        <w:spacing w:line="321" w:lineRule="exact"/>
        <w:ind w:left="710" w:firstLine="0"/>
        <w:jc w:val="left"/>
      </w:pPr>
      <w:r>
        <w:rPr>
          <w:spacing w:val="-2"/>
        </w:rPr>
        <w:t>(главы).</w:t>
      </w:r>
    </w:p>
    <w:p w:rsidR="00F31BB1" w:rsidRDefault="00346B19">
      <w:pPr>
        <w:tabs>
          <w:tab w:val="left" w:pos="2424"/>
          <w:tab w:val="left" w:pos="4409"/>
          <w:tab w:val="left" w:pos="5280"/>
          <w:tab w:val="left" w:pos="7128"/>
          <w:tab w:val="left" w:pos="7625"/>
          <w:tab w:val="left" w:pos="8878"/>
          <w:tab w:val="left" w:pos="10363"/>
        </w:tabs>
        <w:ind w:left="720" w:right="844" w:hanging="10"/>
        <w:rPr>
          <w:sz w:val="28"/>
        </w:rPr>
      </w:pPr>
      <w:r>
        <w:rPr>
          <w:b/>
          <w:spacing w:val="-2"/>
          <w:sz w:val="28"/>
        </w:rPr>
        <w:t>Зарубежная</w:t>
      </w:r>
      <w:r>
        <w:rPr>
          <w:b/>
          <w:sz w:val="28"/>
        </w:rPr>
        <w:tab/>
      </w:r>
      <w:r>
        <w:rPr>
          <w:b/>
          <w:spacing w:val="-2"/>
          <w:sz w:val="28"/>
        </w:rPr>
        <w:t>новеллистика</w:t>
      </w:r>
      <w:r>
        <w:rPr>
          <w:b/>
          <w:sz w:val="28"/>
        </w:rPr>
        <w:tab/>
      </w:r>
      <w:r>
        <w:rPr>
          <w:spacing w:val="-4"/>
          <w:sz w:val="28"/>
        </w:rPr>
        <w:t>(одно</w:t>
      </w:r>
      <w:r>
        <w:rPr>
          <w:sz w:val="28"/>
        </w:rPr>
        <w:tab/>
      </w:r>
      <w:r>
        <w:rPr>
          <w:spacing w:val="-2"/>
          <w:sz w:val="28"/>
        </w:rPr>
        <w:t>произведение</w:t>
      </w:r>
      <w:r>
        <w:rPr>
          <w:sz w:val="28"/>
        </w:rPr>
        <w:tab/>
      </w:r>
      <w:r>
        <w:rPr>
          <w:spacing w:val="-6"/>
          <w:sz w:val="28"/>
        </w:rPr>
        <w:t>по</w:t>
      </w:r>
      <w:r>
        <w:rPr>
          <w:sz w:val="28"/>
        </w:rPr>
        <w:tab/>
      </w:r>
      <w:r>
        <w:rPr>
          <w:spacing w:val="-2"/>
          <w:sz w:val="28"/>
        </w:rPr>
        <w:t>выбору).</w:t>
      </w:r>
      <w:r>
        <w:rPr>
          <w:sz w:val="28"/>
        </w:rPr>
        <w:tab/>
      </w:r>
      <w:r>
        <w:rPr>
          <w:spacing w:val="-2"/>
          <w:sz w:val="28"/>
        </w:rPr>
        <w:t>Например,</w:t>
      </w:r>
      <w:r>
        <w:rPr>
          <w:sz w:val="28"/>
        </w:rPr>
        <w:tab/>
      </w:r>
      <w:r>
        <w:rPr>
          <w:spacing w:val="-6"/>
          <w:sz w:val="28"/>
        </w:rPr>
        <w:t xml:space="preserve">П. </w:t>
      </w:r>
      <w:r>
        <w:rPr>
          <w:spacing w:val="-2"/>
          <w:sz w:val="28"/>
        </w:rPr>
        <w:t>Мериме.</w:t>
      </w:r>
    </w:p>
    <w:p w:rsidR="00F31BB1" w:rsidRDefault="00346B19">
      <w:pPr>
        <w:pStyle w:val="a3"/>
        <w:tabs>
          <w:tab w:val="left" w:pos="2074"/>
          <w:tab w:val="left" w:pos="3792"/>
          <w:tab w:val="left" w:pos="4402"/>
          <w:tab w:val="left" w:pos="5540"/>
          <w:tab w:val="left" w:pos="6663"/>
        </w:tabs>
        <w:spacing w:line="321" w:lineRule="exact"/>
        <w:ind w:left="711" w:firstLine="0"/>
        <w:jc w:val="left"/>
      </w:pPr>
      <w:r>
        <w:rPr>
          <w:spacing w:val="-2"/>
        </w:rPr>
        <w:t>«Маттео</w:t>
      </w:r>
      <w:r>
        <w:tab/>
      </w:r>
      <w:r>
        <w:rPr>
          <w:spacing w:val="-2"/>
        </w:rPr>
        <w:t>Фальконе»;</w:t>
      </w:r>
      <w:r>
        <w:tab/>
      </w:r>
      <w:r>
        <w:rPr>
          <w:spacing w:val="-5"/>
        </w:rPr>
        <w:t>О.</w:t>
      </w:r>
      <w:r>
        <w:tab/>
      </w:r>
      <w:r>
        <w:rPr>
          <w:spacing w:val="-2"/>
        </w:rPr>
        <w:t>Генри.</w:t>
      </w:r>
      <w:r>
        <w:tab/>
      </w:r>
      <w:r>
        <w:rPr>
          <w:spacing w:val="-2"/>
        </w:rPr>
        <w:t>«Дары</w:t>
      </w:r>
      <w:r>
        <w:tab/>
      </w:r>
      <w:r>
        <w:rPr>
          <w:spacing w:val="-2"/>
        </w:rPr>
        <w:t>волхвов»,</w:t>
      </w:r>
    </w:p>
    <w:p w:rsidR="00F31BB1" w:rsidRDefault="00346B19">
      <w:pPr>
        <w:spacing w:line="322" w:lineRule="exact"/>
        <w:ind w:left="720"/>
        <w:rPr>
          <w:sz w:val="28"/>
        </w:rPr>
      </w:pPr>
      <w:r>
        <w:rPr>
          <w:sz w:val="28"/>
        </w:rPr>
        <w:t>«Последний</w:t>
      </w:r>
      <w:r>
        <w:rPr>
          <w:spacing w:val="2"/>
          <w:sz w:val="28"/>
        </w:rPr>
        <w:t xml:space="preserve"> </w:t>
      </w:r>
      <w:r>
        <w:rPr>
          <w:sz w:val="28"/>
        </w:rPr>
        <w:t>лист».</w:t>
      </w:r>
      <w:r>
        <w:rPr>
          <w:spacing w:val="74"/>
          <w:sz w:val="28"/>
        </w:rPr>
        <w:t xml:space="preserve"> </w:t>
      </w:r>
      <w:r>
        <w:rPr>
          <w:b/>
          <w:sz w:val="28"/>
        </w:rPr>
        <w:t>А.</w:t>
      </w:r>
      <w:r>
        <w:rPr>
          <w:b/>
          <w:spacing w:val="3"/>
          <w:sz w:val="28"/>
        </w:rPr>
        <w:t xml:space="preserve"> </w:t>
      </w:r>
      <w:r>
        <w:rPr>
          <w:b/>
          <w:sz w:val="28"/>
        </w:rPr>
        <w:t>де</w:t>
      </w:r>
      <w:r>
        <w:rPr>
          <w:b/>
          <w:spacing w:val="4"/>
          <w:sz w:val="28"/>
        </w:rPr>
        <w:t xml:space="preserve"> </w:t>
      </w:r>
      <w:r>
        <w:rPr>
          <w:b/>
          <w:sz w:val="28"/>
        </w:rPr>
        <w:t>Сент-Экзюпери.</w:t>
      </w:r>
      <w:r>
        <w:rPr>
          <w:b/>
          <w:spacing w:val="2"/>
          <w:sz w:val="28"/>
        </w:rPr>
        <w:t xml:space="preserve"> </w:t>
      </w:r>
      <w:r>
        <w:rPr>
          <w:sz w:val="28"/>
        </w:rPr>
        <w:t>Повесть-</w:t>
      </w:r>
      <w:r>
        <w:rPr>
          <w:spacing w:val="-2"/>
          <w:sz w:val="28"/>
        </w:rPr>
        <w:t>сказка</w:t>
      </w:r>
    </w:p>
    <w:p w:rsidR="00F31BB1" w:rsidRDefault="00346B19">
      <w:pPr>
        <w:pStyle w:val="a3"/>
        <w:spacing w:line="322" w:lineRule="exact"/>
        <w:ind w:left="720" w:firstLine="0"/>
        <w:jc w:val="left"/>
      </w:pPr>
      <w:r>
        <w:t>«Маленький</w:t>
      </w:r>
      <w:r>
        <w:rPr>
          <w:spacing w:val="-7"/>
        </w:rPr>
        <w:t xml:space="preserve"> </w:t>
      </w:r>
      <w:r>
        <w:rPr>
          <w:spacing w:val="-2"/>
        </w:rPr>
        <w:t>принц».</w:t>
      </w:r>
    </w:p>
    <w:p w:rsidR="00F31BB1" w:rsidRDefault="00346B19">
      <w:pPr>
        <w:pStyle w:val="1"/>
        <w:spacing w:before="5" w:line="322" w:lineRule="exact"/>
        <w:ind w:left="710"/>
      </w:pPr>
      <w:r>
        <w:t xml:space="preserve">8 </w:t>
      </w:r>
      <w:r>
        <w:rPr>
          <w:spacing w:val="-2"/>
        </w:rPr>
        <w:t>КЛАСС</w:t>
      </w:r>
    </w:p>
    <w:p w:rsidR="00F31BB1" w:rsidRDefault="00346B19">
      <w:pPr>
        <w:pStyle w:val="2"/>
        <w:ind w:left="710"/>
        <w:jc w:val="left"/>
      </w:pPr>
      <w:r>
        <w:t>Древнерусская</w:t>
      </w:r>
      <w:r>
        <w:rPr>
          <w:spacing w:val="-10"/>
        </w:rPr>
        <w:t xml:space="preserve"> </w:t>
      </w:r>
      <w:r>
        <w:rPr>
          <w:spacing w:val="-2"/>
        </w:rPr>
        <w:t>литература</w:t>
      </w:r>
    </w:p>
    <w:p w:rsidR="00F31BB1" w:rsidRDefault="00346B19">
      <w:pPr>
        <w:pStyle w:val="a3"/>
        <w:ind w:left="720" w:right="919" w:hanging="10"/>
        <w:jc w:val="left"/>
      </w:pPr>
      <w:r>
        <w:rPr>
          <w:b/>
        </w:rPr>
        <w:t>Житийная</w:t>
      </w:r>
      <w:r>
        <w:rPr>
          <w:b/>
          <w:spacing w:val="80"/>
        </w:rPr>
        <w:t xml:space="preserve"> </w:t>
      </w:r>
      <w:r>
        <w:rPr>
          <w:b/>
        </w:rPr>
        <w:t>литература</w:t>
      </w:r>
      <w:r>
        <w:rPr>
          <w:b/>
          <w:spacing w:val="80"/>
        </w:rPr>
        <w:t xml:space="preserve"> </w:t>
      </w:r>
      <w:r>
        <w:t>(одно</w:t>
      </w:r>
      <w:r>
        <w:rPr>
          <w:spacing w:val="80"/>
        </w:rPr>
        <w:t xml:space="preserve"> </w:t>
      </w:r>
      <w:r>
        <w:t>произведение</w:t>
      </w:r>
      <w:r>
        <w:rPr>
          <w:spacing w:val="80"/>
        </w:rPr>
        <w:t xml:space="preserve"> </w:t>
      </w:r>
      <w:r>
        <w:t>по</w:t>
      </w:r>
      <w:r>
        <w:rPr>
          <w:spacing w:val="80"/>
        </w:rPr>
        <w:t xml:space="preserve"> </w:t>
      </w:r>
      <w:r>
        <w:t>выбору).</w:t>
      </w:r>
      <w:r>
        <w:rPr>
          <w:spacing w:val="80"/>
        </w:rPr>
        <w:t xml:space="preserve"> </w:t>
      </w:r>
      <w:r>
        <w:t>Например,</w:t>
      </w:r>
      <w:r>
        <w:rPr>
          <w:spacing w:val="80"/>
        </w:rPr>
        <w:t xml:space="preserve"> </w:t>
      </w:r>
      <w:r>
        <w:t>«Житие Сергия Радонежского», «Житие протопопа Аввакума, им самим написанное».</w:t>
      </w:r>
    </w:p>
    <w:p w:rsidR="00F31BB1" w:rsidRDefault="00346B19">
      <w:pPr>
        <w:pStyle w:val="2"/>
        <w:spacing w:before="3"/>
        <w:ind w:left="710"/>
        <w:jc w:val="left"/>
      </w:pPr>
      <w:r>
        <w:t>Литература</w:t>
      </w:r>
      <w:r>
        <w:rPr>
          <w:spacing w:val="-7"/>
        </w:rPr>
        <w:t xml:space="preserve"> </w:t>
      </w:r>
      <w:r>
        <w:t>XVIII</w:t>
      </w:r>
      <w:r>
        <w:rPr>
          <w:spacing w:val="-8"/>
        </w:rPr>
        <w:t xml:space="preserve"> </w:t>
      </w:r>
      <w:r>
        <w:rPr>
          <w:spacing w:val="-4"/>
        </w:rPr>
        <w:t>века</w:t>
      </w:r>
    </w:p>
    <w:p w:rsidR="00F31BB1" w:rsidRDefault="00346B19">
      <w:pPr>
        <w:spacing w:line="319" w:lineRule="exact"/>
        <w:ind w:left="710"/>
        <w:rPr>
          <w:sz w:val="28"/>
        </w:rPr>
      </w:pPr>
      <w:r>
        <w:rPr>
          <w:b/>
          <w:sz w:val="28"/>
        </w:rPr>
        <w:t>Д.</w:t>
      </w:r>
      <w:r>
        <w:rPr>
          <w:b/>
          <w:spacing w:val="-4"/>
          <w:sz w:val="28"/>
        </w:rPr>
        <w:t xml:space="preserve"> </w:t>
      </w:r>
      <w:r>
        <w:rPr>
          <w:b/>
          <w:sz w:val="28"/>
        </w:rPr>
        <w:t>И.</w:t>
      </w:r>
      <w:r>
        <w:rPr>
          <w:b/>
          <w:spacing w:val="-3"/>
          <w:sz w:val="28"/>
        </w:rPr>
        <w:t xml:space="preserve"> </w:t>
      </w:r>
      <w:r>
        <w:rPr>
          <w:b/>
          <w:sz w:val="28"/>
        </w:rPr>
        <w:t>Фонвизин.</w:t>
      </w:r>
      <w:r>
        <w:rPr>
          <w:b/>
          <w:spacing w:val="-5"/>
          <w:sz w:val="28"/>
        </w:rPr>
        <w:t xml:space="preserve"> </w:t>
      </w:r>
      <w:r>
        <w:rPr>
          <w:sz w:val="28"/>
        </w:rPr>
        <w:t>Комедия</w:t>
      </w:r>
      <w:r>
        <w:rPr>
          <w:spacing w:val="-2"/>
          <w:sz w:val="28"/>
        </w:rPr>
        <w:t xml:space="preserve"> «Недоросль».</w:t>
      </w:r>
    </w:p>
    <w:p w:rsidR="00F31BB1" w:rsidRDefault="00F31BB1">
      <w:pPr>
        <w:pStyle w:val="a3"/>
        <w:spacing w:before="4"/>
        <w:ind w:left="0" w:firstLine="0"/>
        <w:jc w:val="left"/>
      </w:pPr>
    </w:p>
    <w:p w:rsidR="00F31BB1" w:rsidRDefault="00346B19">
      <w:pPr>
        <w:pStyle w:val="2"/>
        <w:ind w:left="710"/>
      </w:pPr>
      <w:r>
        <w:t>Литература</w:t>
      </w:r>
      <w:r>
        <w:rPr>
          <w:spacing w:val="-4"/>
        </w:rPr>
        <w:t xml:space="preserve"> </w:t>
      </w:r>
      <w:r>
        <w:t>первой</w:t>
      </w:r>
      <w:r>
        <w:rPr>
          <w:spacing w:val="-6"/>
        </w:rPr>
        <w:t xml:space="preserve"> </w:t>
      </w:r>
      <w:r>
        <w:t>половины</w:t>
      </w:r>
      <w:r>
        <w:rPr>
          <w:spacing w:val="-7"/>
        </w:rPr>
        <w:t xml:space="preserve"> </w:t>
      </w:r>
      <w:r>
        <w:t>XIX</w:t>
      </w:r>
      <w:r>
        <w:rPr>
          <w:spacing w:val="-5"/>
        </w:rPr>
        <w:t xml:space="preserve"> </w:t>
      </w:r>
      <w:r>
        <w:rPr>
          <w:spacing w:val="-4"/>
        </w:rPr>
        <w:t>века</w:t>
      </w:r>
    </w:p>
    <w:p w:rsidR="00F31BB1" w:rsidRDefault="00346B19">
      <w:pPr>
        <w:spacing w:line="319" w:lineRule="exact"/>
        <w:ind w:left="710"/>
        <w:jc w:val="both"/>
        <w:rPr>
          <w:sz w:val="28"/>
        </w:rPr>
      </w:pPr>
      <w:r>
        <w:rPr>
          <w:b/>
          <w:sz w:val="28"/>
        </w:rPr>
        <w:t>А.</w:t>
      </w:r>
      <w:r>
        <w:rPr>
          <w:b/>
          <w:spacing w:val="77"/>
          <w:w w:val="150"/>
          <w:sz w:val="28"/>
        </w:rPr>
        <w:t xml:space="preserve"> </w:t>
      </w:r>
      <w:r>
        <w:rPr>
          <w:b/>
          <w:sz w:val="28"/>
        </w:rPr>
        <w:t>С.</w:t>
      </w:r>
      <w:r>
        <w:rPr>
          <w:b/>
          <w:spacing w:val="22"/>
          <w:sz w:val="28"/>
        </w:rPr>
        <w:t xml:space="preserve">  </w:t>
      </w:r>
      <w:r>
        <w:rPr>
          <w:b/>
          <w:sz w:val="28"/>
        </w:rPr>
        <w:t>Пушкин.</w:t>
      </w:r>
      <w:r>
        <w:rPr>
          <w:b/>
          <w:spacing w:val="23"/>
          <w:sz w:val="28"/>
        </w:rPr>
        <w:t xml:space="preserve">  </w:t>
      </w:r>
      <w:r>
        <w:rPr>
          <w:sz w:val="28"/>
        </w:rPr>
        <w:t>Стихотворения</w:t>
      </w:r>
      <w:r>
        <w:rPr>
          <w:spacing w:val="23"/>
          <w:sz w:val="28"/>
        </w:rPr>
        <w:t xml:space="preserve">  </w:t>
      </w:r>
      <w:r>
        <w:rPr>
          <w:sz w:val="28"/>
        </w:rPr>
        <w:t>(не</w:t>
      </w:r>
      <w:r>
        <w:rPr>
          <w:spacing w:val="23"/>
          <w:sz w:val="28"/>
        </w:rPr>
        <w:t xml:space="preserve">  </w:t>
      </w:r>
      <w:r>
        <w:rPr>
          <w:sz w:val="28"/>
        </w:rPr>
        <w:t>менее</w:t>
      </w:r>
      <w:r>
        <w:rPr>
          <w:spacing w:val="79"/>
          <w:w w:val="150"/>
          <w:sz w:val="28"/>
        </w:rPr>
        <w:t xml:space="preserve"> </w:t>
      </w:r>
      <w:r>
        <w:rPr>
          <w:sz w:val="28"/>
        </w:rPr>
        <w:t>двух).</w:t>
      </w:r>
      <w:r>
        <w:rPr>
          <w:spacing w:val="23"/>
          <w:sz w:val="28"/>
        </w:rPr>
        <w:t xml:space="preserve">  </w:t>
      </w:r>
      <w:r>
        <w:rPr>
          <w:sz w:val="28"/>
        </w:rPr>
        <w:t>Например,</w:t>
      </w:r>
      <w:r>
        <w:rPr>
          <w:spacing w:val="23"/>
          <w:sz w:val="28"/>
        </w:rPr>
        <w:t xml:space="preserve">  </w:t>
      </w:r>
      <w:r>
        <w:rPr>
          <w:sz w:val="28"/>
        </w:rPr>
        <w:t>«К</w:t>
      </w:r>
      <w:r>
        <w:rPr>
          <w:spacing w:val="23"/>
          <w:sz w:val="28"/>
        </w:rPr>
        <w:t xml:space="preserve">  </w:t>
      </w:r>
      <w:r>
        <w:rPr>
          <w:spacing w:val="-2"/>
          <w:sz w:val="28"/>
        </w:rPr>
        <w:t>Чаадаеву»,</w:t>
      </w:r>
    </w:p>
    <w:p w:rsidR="00F31BB1" w:rsidRDefault="00346B19">
      <w:pPr>
        <w:pStyle w:val="a3"/>
        <w:ind w:left="720" w:right="843" w:firstLine="0"/>
      </w:pPr>
      <w:r>
        <w:t>«Анчар»</w:t>
      </w:r>
      <w:r>
        <w:rPr>
          <w:spacing w:val="-2"/>
        </w:rPr>
        <w:t xml:space="preserve"> </w:t>
      </w:r>
      <w:r>
        <w:t>и</w:t>
      </w:r>
      <w:r>
        <w:rPr>
          <w:spacing w:val="-2"/>
        </w:rPr>
        <w:t xml:space="preserve"> </w:t>
      </w:r>
      <w:r>
        <w:t>др.</w:t>
      </w:r>
      <w:r>
        <w:rPr>
          <w:spacing w:val="-1"/>
        </w:rPr>
        <w:t xml:space="preserve"> </w:t>
      </w:r>
      <w:r>
        <w:t>«Маленькие трагедии»</w:t>
      </w:r>
      <w:r>
        <w:rPr>
          <w:spacing w:val="-2"/>
        </w:rPr>
        <w:t xml:space="preserve"> </w:t>
      </w:r>
      <w:r>
        <w:t>(одна</w:t>
      </w:r>
      <w:r>
        <w:rPr>
          <w:spacing w:val="-3"/>
        </w:rPr>
        <w:t xml:space="preserve"> </w:t>
      </w:r>
      <w:r>
        <w:t>пьеса</w:t>
      </w:r>
      <w:r>
        <w:rPr>
          <w:spacing w:val="-3"/>
        </w:rPr>
        <w:t xml:space="preserve"> </w:t>
      </w:r>
      <w:r>
        <w:t>по выбору).</w:t>
      </w:r>
      <w:r>
        <w:rPr>
          <w:spacing w:val="-1"/>
        </w:rPr>
        <w:t xml:space="preserve"> </w:t>
      </w:r>
      <w:r>
        <w:t>Например,</w:t>
      </w:r>
      <w:r>
        <w:rPr>
          <w:spacing w:val="-1"/>
        </w:rPr>
        <w:t xml:space="preserve"> </w:t>
      </w:r>
      <w:r>
        <w:t>«Моцарт и Сальери», «Каменный гость». Роман «Капитанская дочка».</w:t>
      </w:r>
    </w:p>
    <w:p w:rsidR="00F31BB1" w:rsidRDefault="00346B19">
      <w:pPr>
        <w:pStyle w:val="a3"/>
        <w:spacing w:before="2"/>
        <w:ind w:left="720" w:right="841" w:hanging="10"/>
      </w:pPr>
      <w:r>
        <w:rPr>
          <w:b/>
        </w:rPr>
        <w:t xml:space="preserve">М. Ю. Лермонтов. </w:t>
      </w:r>
      <w:r>
        <w:t>Стихотворения (не менее двух). Например, «Я не хочу, чтоб свет узнал…», «Из-под таинственной, холодной полумаски…», «Нищий» и др. Поэма «Мцыри».</w:t>
      </w:r>
      <w:r>
        <w:rPr>
          <w:spacing w:val="40"/>
        </w:rPr>
        <w:t xml:space="preserve"> </w:t>
      </w:r>
      <w:r>
        <w:rPr>
          <w:b/>
        </w:rPr>
        <w:t xml:space="preserve">Н. В. Гоголь. </w:t>
      </w:r>
      <w:r>
        <w:t>Повесть «Шинель». Комедия «Ревизор».</w:t>
      </w:r>
    </w:p>
    <w:p w:rsidR="00F31BB1" w:rsidRDefault="00346B19">
      <w:pPr>
        <w:pStyle w:val="2"/>
        <w:spacing w:before="3"/>
        <w:ind w:left="710"/>
      </w:pPr>
      <w:r>
        <w:t>Литература</w:t>
      </w:r>
      <w:r>
        <w:rPr>
          <w:spacing w:val="-5"/>
        </w:rPr>
        <w:t xml:space="preserve"> </w:t>
      </w:r>
      <w:r>
        <w:t>второй</w:t>
      </w:r>
      <w:r>
        <w:rPr>
          <w:spacing w:val="-6"/>
        </w:rPr>
        <w:t xml:space="preserve"> </w:t>
      </w:r>
      <w:r>
        <w:t>половины</w:t>
      </w:r>
      <w:r>
        <w:rPr>
          <w:spacing w:val="-7"/>
        </w:rPr>
        <w:t xml:space="preserve"> </w:t>
      </w:r>
      <w:r>
        <w:t>XIX</w:t>
      </w:r>
      <w:r>
        <w:rPr>
          <w:spacing w:val="-6"/>
        </w:rPr>
        <w:t xml:space="preserve"> </w:t>
      </w:r>
      <w:r>
        <w:rPr>
          <w:spacing w:val="-4"/>
        </w:rPr>
        <w:t>века</w:t>
      </w:r>
    </w:p>
    <w:p w:rsidR="00F31BB1" w:rsidRDefault="00346B19">
      <w:pPr>
        <w:ind w:left="710" w:right="919"/>
        <w:rPr>
          <w:sz w:val="28"/>
        </w:rPr>
      </w:pPr>
      <w:r>
        <w:rPr>
          <w:b/>
          <w:sz w:val="28"/>
        </w:rPr>
        <w:t xml:space="preserve">И. С. Тургенев. </w:t>
      </w:r>
      <w:r>
        <w:rPr>
          <w:sz w:val="28"/>
        </w:rPr>
        <w:t xml:space="preserve">Повести (одна по выбору). Например, «Ася», «Первая любовь». </w:t>
      </w:r>
      <w:r>
        <w:rPr>
          <w:b/>
          <w:sz w:val="28"/>
        </w:rPr>
        <w:t>Ф.</w:t>
      </w:r>
      <w:r>
        <w:rPr>
          <w:b/>
          <w:spacing w:val="80"/>
          <w:sz w:val="28"/>
        </w:rPr>
        <w:t xml:space="preserve"> </w:t>
      </w:r>
      <w:r>
        <w:rPr>
          <w:b/>
          <w:sz w:val="28"/>
        </w:rPr>
        <w:t>М.</w:t>
      </w:r>
      <w:r>
        <w:rPr>
          <w:b/>
          <w:spacing w:val="80"/>
          <w:sz w:val="28"/>
        </w:rPr>
        <w:t xml:space="preserve"> </w:t>
      </w:r>
      <w:r>
        <w:rPr>
          <w:b/>
          <w:sz w:val="28"/>
        </w:rPr>
        <w:t>Достоевский.</w:t>
      </w:r>
      <w:r>
        <w:rPr>
          <w:b/>
          <w:spacing w:val="80"/>
          <w:sz w:val="28"/>
        </w:rPr>
        <w:t xml:space="preserve"> </w:t>
      </w:r>
      <w:r>
        <w:rPr>
          <w:sz w:val="28"/>
        </w:rPr>
        <w:t>«Бедные</w:t>
      </w:r>
      <w:r>
        <w:rPr>
          <w:spacing w:val="80"/>
          <w:sz w:val="28"/>
        </w:rPr>
        <w:t xml:space="preserve"> </w:t>
      </w:r>
      <w:r>
        <w:rPr>
          <w:sz w:val="28"/>
        </w:rPr>
        <w:t>люди»,</w:t>
      </w:r>
      <w:r>
        <w:rPr>
          <w:spacing w:val="80"/>
          <w:sz w:val="28"/>
        </w:rPr>
        <w:t xml:space="preserve"> </w:t>
      </w:r>
      <w:r>
        <w:rPr>
          <w:sz w:val="28"/>
        </w:rPr>
        <w:t>«Белые</w:t>
      </w:r>
      <w:r>
        <w:rPr>
          <w:spacing w:val="80"/>
          <w:sz w:val="28"/>
        </w:rPr>
        <w:t xml:space="preserve"> </w:t>
      </w:r>
      <w:r>
        <w:rPr>
          <w:sz w:val="28"/>
        </w:rPr>
        <w:t>ночи»</w:t>
      </w:r>
      <w:r>
        <w:rPr>
          <w:spacing w:val="80"/>
          <w:sz w:val="28"/>
        </w:rPr>
        <w:t xml:space="preserve"> </w:t>
      </w:r>
      <w:r>
        <w:rPr>
          <w:sz w:val="28"/>
        </w:rPr>
        <w:t>(одно</w:t>
      </w:r>
      <w:r>
        <w:rPr>
          <w:spacing w:val="80"/>
          <w:sz w:val="28"/>
        </w:rPr>
        <w:t xml:space="preserve"> </w:t>
      </w:r>
      <w:r>
        <w:rPr>
          <w:sz w:val="28"/>
        </w:rPr>
        <w:t>произведение</w:t>
      </w:r>
      <w:r>
        <w:rPr>
          <w:spacing w:val="80"/>
          <w:sz w:val="28"/>
        </w:rPr>
        <w:t xml:space="preserve"> </w:t>
      </w:r>
      <w:r>
        <w:rPr>
          <w:sz w:val="28"/>
        </w:rPr>
        <w:t xml:space="preserve">по </w:t>
      </w:r>
      <w:r>
        <w:rPr>
          <w:spacing w:val="-2"/>
          <w:sz w:val="28"/>
        </w:rPr>
        <w:t>выбору).</w:t>
      </w:r>
    </w:p>
    <w:p w:rsidR="00F31BB1" w:rsidRDefault="00346B19">
      <w:pPr>
        <w:spacing w:line="322" w:lineRule="exact"/>
        <w:ind w:left="710"/>
        <w:rPr>
          <w:sz w:val="28"/>
        </w:rPr>
      </w:pPr>
      <w:r>
        <w:rPr>
          <w:b/>
          <w:sz w:val="28"/>
        </w:rPr>
        <w:t>Л.</w:t>
      </w:r>
      <w:r>
        <w:rPr>
          <w:b/>
          <w:spacing w:val="33"/>
          <w:sz w:val="28"/>
        </w:rPr>
        <w:t xml:space="preserve"> </w:t>
      </w:r>
      <w:r>
        <w:rPr>
          <w:b/>
          <w:sz w:val="28"/>
        </w:rPr>
        <w:t>Н.</w:t>
      </w:r>
      <w:r>
        <w:rPr>
          <w:b/>
          <w:spacing w:val="35"/>
          <w:sz w:val="28"/>
        </w:rPr>
        <w:t xml:space="preserve"> </w:t>
      </w:r>
      <w:r>
        <w:rPr>
          <w:b/>
          <w:sz w:val="28"/>
        </w:rPr>
        <w:t>Толстой.</w:t>
      </w:r>
      <w:r>
        <w:rPr>
          <w:b/>
          <w:spacing w:val="35"/>
          <w:sz w:val="28"/>
        </w:rPr>
        <w:t xml:space="preserve"> </w:t>
      </w:r>
      <w:r>
        <w:rPr>
          <w:sz w:val="28"/>
        </w:rPr>
        <w:t>Повести</w:t>
      </w:r>
      <w:r>
        <w:rPr>
          <w:spacing w:val="37"/>
          <w:sz w:val="28"/>
        </w:rPr>
        <w:t xml:space="preserve"> </w:t>
      </w:r>
      <w:r>
        <w:rPr>
          <w:sz w:val="28"/>
        </w:rPr>
        <w:t>и</w:t>
      </w:r>
      <w:r>
        <w:rPr>
          <w:spacing w:val="34"/>
          <w:sz w:val="28"/>
        </w:rPr>
        <w:t xml:space="preserve"> </w:t>
      </w:r>
      <w:r>
        <w:rPr>
          <w:sz w:val="28"/>
        </w:rPr>
        <w:t>рассказы</w:t>
      </w:r>
      <w:r>
        <w:rPr>
          <w:spacing w:val="37"/>
          <w:sz w:val="28"/>
        </w:rPr>
        <w:t xml:space="preserve"> </w:t>
      </w:r>
      <w:r>
        <w:rPr>
          <w:sz w:val="28"/>
        </w:rPr>
        <w:t>(одно</w:t>
      </w:r>
      <w:r>
        <w:rPr>
          <w:spacing w:val="37"/>
          <w:sz w:val="28"/>
        </w:rPr>
        <w:t xml:space="preserve"> </w:t>
      </w:r>
      <w:r>
        <w:rPr>
          <w:sz w:val="28"/>
        </w:rPr>
        <w:t>произведение</w:t>
      </w:r>
      <w:r>
        <w:rPr>
          <w:spacing w:val="34"/>
          <w:sz w:val="28"/>
        </w:rPr>
        <w:t xml:space="preserve"> </w:t>
      </w:r>
      <w:r>
        <w:rPr>
          <w:sz w:val="28"/>
        </w:rPr>
        <w:t>по</w:t>
      </w:r>
      <w:r>
        <w:rPr>
          <w:spacing w:val="37"/>
          <w:sz w:val="28"/>
        </w:rPr>
        <w:t xml:space="preserve"> </w:t>
      </w:r>
      <w:r>
        <w:rPr>
          <w:sz w:val="28"/>
        </w:rPr>
        <w:t>выбору).</w:t>
      </w:r>
      <w:r>
        <w:rPr>
          <w:spacing w:val="36"/>
          <w:sz w:val="28"/>
        </w:rPr>
        <w:t xml:space="preserve"> </w:t>
      </w:r>
      <w:r>
        <w:rPr>
          <w:spacing w:val="-2"/>
          <w:sz w:val="28"/>
        </w:rPr>
        <w:t>Например,</w:t>
      </w:r>
    </w:p>
    <w:p w:rsidR="00F31BB1" w:rsidRDefault="00346B19">
      <w:pPr>
        <w:pStyle w:val="a3"/>
        <w:spacing w:line="322" w:lineRule="exact"/>
        <w:ind w:left="720" w:firstLine="0"/>
        <w:jc w:val="left"/>
      </w:pPr>
      <w:r>
        <w:t>«Отрочество»</w:t>
      </w:r>
      <w:r>
        <w:rPr>
          <w:spacing w:val="-8"/>
        </w:rPr>
        <w:t xml:space="preserve"> </w:t>
      </w:r>
      <w:r>
        <w:rPr>
          <w:spacing w:val="-2"/>
        </w:rPr>
        <w:t>(главы).</w:t>
      </w:r>
    </w:p>
    <w:p w:rsidR="00F31BB1" w:rsidRDefault="00346B19">
      <w:pPr>
        <w:pStyle w:val="2"/>
        <w:spacing w:before="3"/>
        <w:ind w:left="710"/>
        <w:jc w:val="left"/>
      </w:pPr>
      <w:r>
        <w:t>Литература</w:t>
      </w:r>
      <w:r>
        <w:rPr>
          <w:spacing w:val="-5"/>
        </w:rPr>
        <w:t xml:space="preserve"> </w:t>
      </w:r>
      <w:r>
        <w:t>первой</w:t>
      </w:r>
      <w:r>
        <w:rPr>
          <w:spacing w:val="-6"/>
        </w:rPr>
        <w:t xml:space="preserve"> </w:t>
      </w:r>
      <w:r>
        <w:t>половины</w:t>
      </w:r>
      <w:r>
        <w:rPr>
          <w:spacing w:val="-7"/>
        </w:rPr>
        <w:t xml:space="preserve"> </w:t>
      </w:r>
      <w:r>
        <w:t>XX</w:t>
      </w:r>
      <w:r>
        <w:rPr>
          <w:spacing w:val="-5"/>
        </w:rPr>
        <w:t xml:space="preserve"> </w:t>
      </w:r>
      <w:r>
        <w:rPr>
          <w:spacing w:val="-4"/>
        </w:rPr>
        <w:t>века</w:t>
      </w:r>
    </w:p>
    <w:p w:rsidR="00F31BB1" w:rsidRDefault="00346B19">
      <w:pPr>
        <w:ind w:left="720" w:right="843" w:hanging="10"/>
        <w:jc w:val="both"/>
        <w:rPr>
          <w:sz w:val="28"/>
        </w:rPr>
      </w:pPr>
      <w:r>
        <w:rPr>
          <w:b/>
          <w:sz w:val="28"/>
        </w:rPr>
        <w:t xml:space="preserve">Произведения писателей русского зарубежья </w:t>
      </w:r>
      <w:r>
        <w:rPr>
          <w:sz w:val="28"/>
        </w:rPr>
        <w:t>(одно по выбору). Например, произведения И. С. Шмелёва, М. А. Осоргина, В. В. Набокова, Н. Тэффи, А. Т. Аверченко и др.</w:t>
      </w:r>
    </w:p>
    <w:p w:rsidR="00F31BB1" w:rsidRDefault="00346B19">
      <w:pPr>
        <w:spacing w:line="322" w:lineRule="exact"/>
        <w:ind w:left="710"/>
        <w:jc w:val="both"/>
        <w:rPr>
          <w:sz w:val="28"/>
        </w:rPr>
      </w:pPr>
      <w:r>
        <w:rPr>
          <w:b/>
          <w:sz w:val="28"/>
        </w:rPr>
        <w:t>Поэзия</w:t>
      </w:r>
      <w:r>
        <w:rPr>
          <w:b/>
          <w:spacing w:val="48"/>
          <w:w w:val="150"/>
          <w:sz w:val="28"/>
        </w:rPr>
        <w:t xml:space="preserve"> </w:t>
      </w:r>
      <w:r>
        <w:rPr>
          <w:b/>
          <w:sz w:val="28"/>
        </w:rPr>
        <w:t>первой</w:t>
      </w:r>
      <w:r>
        <w:rPr>
          <w:b/>
          <w:spacing w:val="51"/>
          <w:w w:val="150"/>
          <w:sz w:val="28"/>
        </w:rPr>
        <w:t xml:space="preserve"> </w:t>
      </w:r>
      <w:r>
        <w:rPr>
          <w:b/>
          <w:sz w:val="28"/>
        </w:rPr>
        <w:t>половины</w:t>
      </w:r>
      <w:r>
        <w:rPr>
          <w:b/>
          <w:spacing w:val="52"/>
          <w:w w:val="150"/>
          <w:sz w:val="28"/>
        </w:rPr>
        <w:t xml:space="preserve"> </w:t>
      </w:r>
      <w:r>
        <w:rPr>
          <w:b/>
          <w:sz w:val="28"/>
        </w:rPr>
        <w:t>ХХ</w:t>
      </w:r>
      <w:r>
        <w:rPr>
          <w:b/>
          <w:spacing w:val="51"/>
          <w:w w:val="150"/>
          <w:sz w:val="28"/>
        </w:rPr>
        <w:t xml:space="preserve"> </w:t>
      </w:r>
      <w:r>
        <w:rPr>
          <w:b/>
          <w:sz w:val="28"/>
        </w:rPr>
        <w:t>века</w:t>
      </w:r>
      <w:r>
        <w:rPr>
          <w:b/>
          <w:spacing w:val="50"/>
          <w:w w:val="150"/>
          <w:sz w:val="28"/>
        </w:rPr>
        <w:t xml:space="preserve"> </w:t>
      </w:r>
      <w:r>
        <w:rPr>
          <w:sz w:val="28"/>
        </w:rPr>
        <w:t>(не</w:t>
      </w:r>
      <w:r>
        <w:rPr>
          <w:spacing w:val="51"/>
          <w:w w:val="150"/>
          <w:sz w:val="28"/>
        </w:rPr>
        <w:t xml:space="preserve"> </w:t>
      </w:r>
      <w:r>
        <w:rPr>
          <w:sz w:val="28"/>
        </w:rPr>
        <w:t>менее</w:t>
      </w:r>
      <w:r>
        <w:rPr>
          <w:spacing w:val="50"/>
          <w:w w:val="150"/>
          <w:sz w:val="28"/>
        </w:rPr>
        <w:t xml:space="preserve"> </w:t>
      </w:r>
      <w:r>
        <w:rPr>
          <w:sz w:val="28"/>
        </w:rPr>
        <w:t>двух</w:t>
      </w:r>
      <w:r>
        <w:rPr>
          <w:spacing w:val="54"/>
          <w:w w:val="150"/>
          <w:sz w:val="28"/>
        </w:rPr>
        <w:t xml:space="preserve"> </w:t>
      </w:r>
      <w:r>
        <w:rPr>
          <w:sz w:val="28"/>
        </w:rPr>
        <w:t>стихотворений</w:t>
      </w:r>
      <w:r>
        <w:rPr>
          <w:spacing w:val="51"/>
          <w:w w:val="150"/>
          <w:sz w:val="28"/>
        </w:rPr>
        <w:t xml:space="preserve"> </w:t>
      </w:r>
      <w:r>
        <w:rPr>
          <w:sz w:val="28"/>
        </w:rPr>
        <w:t>на</w:t>
      </w:r>
      <w:r>
        <w:rPr>
          <w:spacing w:val="52"/>
          <w:w w:val="150"/>
          <w:sz w:val="28"/>
        </w:rPr>
        <w:t xml:space="preserve"> </w:t>
      </w:r>
      <w:r>
        <w:rPr>
          <w:spacing w:val="-4"/>
          <w:sz w:val="28"/>
        </w:rPr>
        <w:t>тему</w:t>
      </w:r>
    </w:p>
    <w:p w:rsidR="00F31BB1" w:rsidRDefault="00346B19">
      <w:pPr>
        <w:pStyle w:val="a3"/>
        <w:ind w:left="720" w:right="845" w:firstLine="0"/>
      </w:pPr>
      <w:r>
        <w:t>«Человек и эпоха» по выбору). Например, стихотворения В. В. Маяковского, М. И. Цветаевой, О. Э.</w:t>
      </w:r>
    </w:p>
    <w:p w:rsidR="00F31BB1" w:rsidRDefault="00346B19">
      <w:pPr>
        <w:pStyle w:val="a3"/>
        <w:spacing w:line="321" w:lineRule="exact"/>
        <w:ind w:left="710" w:firstLine="0"/>
      </w:pPr>
      <w:r>
        <w:t>Мандельштама,</w:t>
      </w:r>
      <w:r>
        <w:rPr>
          <w:spacing w:val="-6"/>
        </w:rPr>
        <w:t xml:space="preserve"> </w:t>
      </w:r>
      <w:r>
        <w:t>Б.</w:t>
      </w:r>
      <w:r>
        <w:rPr>
          <w:spacing w:val="-4"/>
        </w:rPr>
        <w:t xml:space="preserve"> </w:t>
      </w:r>
      <w:r>
        <w:t>Л.</w:t>
      </w:r>
      <w:r>
        <w:rPr>
          <w:spacing w:val="-4"/>
        </w:rPr>
        <w:t xml:space="preserve"> </w:t>
      </w:r>
      <w:r>
        <w:t>Пастернака</w:t>
      </w:r>
      <w:r>
        <w:rPr>
          <w:spacing w:val="-4"/>
        </w:rPr>
        <w:t xml:space="preserve"> </w:t>
      </w:r>
      <w:r>
        <w:t>и</w:t>
      </w:r>
      <w:r>
        <w:rPr>
          <w:spacing w:val="-4"/>
        </w:rPr>
        <w:t xml:space="preserve"> </w:t>
      </w:r>
      <w:r>
        <w:rPr>
          <w:spacing w:val="-5"/>
        </w:rPr>
        <w:t>др.</w:t>
      </w:r>
    </w:p>
    <w:p w:rsidR="00F31BB1" w:rsidRDefault="00F31BB1">
      <w:pPr>
        <w:pStyle w:val="a3"/>
        <w:spacing w:line="321" w:lineRule="exact"/>
        <w:sectPr w:rsidR="00F31BB1">
          <w:pgSz w:w="11910" w:h="16840"/>
          <w:pgMar w:top="920" w:right="0" w:bottom="660" w:left="425" w:header="0" w:footer="460" w:gutter="0"/>
          <w:cols w:space="720"/>
        </w:sectPr>
      </w:pPr>
    </w:p>
    <w:p w:rsidR="00F31BB1" w:rsidRDefault="00346B19">
      <w:pPr>
        <w:spacing w:before="72"/>
        <w:ind w:left="710"/>
        <w:rPr>
          <w:sz w:val="28"/>
        </w:rPr>
      </w:pPr>
      <w:r>
        <w:rPr>
          <w:b/>
          <w:sz w:val="28"/>
        </w:rPr>
        <w:t>М.</w:t>
      </w:r>
      <w:r>
        <w:rPr>
          <w:b/>
          <w:spacing w:val="-7"/>
          <w:sz w:val="28"/>
        </w:rPr>
        <w:t xml:space="preserve"> </w:t>
      </w:r>
      <w:r>
        <w:rPr>
          <w:b/>
          <w:sz w:val="28"/>
        </w:rPr>
        <w:t>А.</w:t>
      </w:r>
      <w:r>
        <w:rPr>
          <w:b/>
          <w:spacing w:val="-4"/>
          <w:sz w:val="28"/>
        </w:rPr>
        <w:t xml:space="preserve"> </w:t>
      </w:r>
      <w:r>
        <w:rPr>
          <w:b/>
          <w:sz w:val="28"/>
        </w:rPr>
        <w:t>Булгаков</w:t>
      </w:r>
      <w:r>
        <w:rPr>
          <w:b/>
          <w:spacing w:val="-5"/>
          <w:sz w:val="28"/>
        </w:rPr>
        <w:t xml:space="preserve"> </w:t>
      </w:r>
      <w:r>
        <w:rPr>
          <w:sz w:val="28"/>
        </w:rPr>
        <w:t>(одна</w:t>
      </w:r>
      <w:r>
        <w:rPr>
          <w:spacing w:val="-4"/>
          <w:sz w:val="28"/>
        </w:rPr>
        <w:t xml:space="preserve"> </w:t>
      </w:r>
      <w:r>
        <w:rPr>
          <w:sz w:val="28"/>
        </w:rPr>
        <w:t>повесть</w:t>
      </w:r>
      <w:r>
        <w:rPr>
          <w:spacing w:val="-5"/>
          <w:sz w:val="28"/>
        </w:rPr>
        <w:t xml:space="preserve"> </w:t>
      </w:r>
      <w:r>
        <w:rPr>
          <w:sz w:val="28"/>
        </w:rPr>
        <w:t>по</w:t>
      </w:r>
      <w:r>
        <w:rPr>
          <w:spacing w:val="-4"/>
          <w:sz w:val="28"/>
        </w:rPr>
        <w:t xml:space="preserve"> </w:t>
      </w:r>
      <w:r>
        <w:rPr>
          <w:sz w:val="28"/>
        </w:rPr>
        <w:t>выбору).</w:t>
      </w:r>
      <w:r>
        <w:rPr>
          <w:spacing w:val="-2"/>
          <w:sz w:val="28"/>
        </w:rPr>
        <w:t xml:space="preserve"> </w:t>
      </w:r>
      <w:r>
        <w:rPr>
          <w:sz w:val="28"/>
        </w:rPr>
        <w:t>Например,</w:t>
      </w:r>
      <w:r>
        <w:rPr>
          <w:spacing w:val="-4"/>
          <w:sz w:val="28"/>
        </w:rPr>
        <w:t xml:space="preserve"> </w:t>
      </w:r>
      <w:r>
        <w:rPr>
          <w:sz w:val="28"/>
        </w:rPr>
        <w:t>«Собачье</w:t>
      </w:r>
      <w:r>
        <w:rPr>
          <w:spacing w:val="-5"/>
          <w:sz w:val="28"/>
        </w:rPr>
        <w:t xml:space="preserve"> </w:t>
      </w:r>
      <w:r>
        <w:rPr>
          <w:sz w:val="28"/>
        </w:rPr>
        <w:t>сердце»</w:t>
      </w:r>
      <w:r>
        <w:rPr>
          <w:spacing w:val="-5"/>
          <w:sz w:val="28"/>
        </w:rPr>
        <w:t xml:space="preserve"> </w:t>
      </w:r>
      <w:r>
        <w:rPr>
          <w:sz w:val="28"/>
        </w:rPr>
        <w:t>и</w:t>
      </w:r>
      <w:r>
        <w:rPr>
          <w:spacing w:val="-3"/>
          <w:sz w:val="28"/>
        </w:rPr>
        <w:t xml:space="preserve"> </w:t>
      </w:r>
      <w:r>
        <w:rPr>
          <w:spacing w:val="-5"/>
          <w:sz w:val="28"/>
        </w:rPr>
        <w:t>др.</w:t>
      </w:r>
    </w:p>
    <w:p w:rsidR="00F31BB1" w:rsidRDefault="00346B19">
      <w:pPr>
        <w:pStyle w:val="2"/>
        <w:spacing w:before="4"/>
        <w:ind w:left="710"/>
        <w:jc w:val="left"/>
      </w:pPr>
      <w:r>
        <w:t>Литература</w:t>
      </w:r>
      <w:r>
        <w:rPr>
          <w:spacing w:val="-5"/>
        </w:rPr>
        <w:t xml:space="preserve"> </w:t>
      </w:r>
      <w:r>
        <w:t>второй</w:t>
      </w:r>
      <w:r>
        <w:rPr>
          <w:spacing w:val="-7"/>
        </w:rPr>
        <w:t xml:space="preserve"> </w:t>
      </w:r>
      <w:r>
        <w:t>половины</w:t>
      </w:r>
      <w:r>
        <w:rPr>
          <w:spacing w:val="-7"/>
        </w:rPr>
        <w:t xml:space="preserve"> </w:t>
      </w:r>
      <w:r>
        <w:t>XX</w:t>
      </w:r>
      <w:r>
        <w:rPr>
          <w:spacing w:val="-6"/>
        </w:rPr>
        <w:t xml:space="preserve"> </w:t>
      </w:r>
      <w:r>
        <w:rPr>
          <w:spacing w:val="-4"/>
        </w:rPr>
        <w:t>века</w:t>
      </w:r>
    </w:p>
    <w:p w:rsidR="00F31BB1" w:rsidRDefault="00346B19">
      <w:pPr>
        <w:spacing w:line="319" w:lineRule="exact"/>
        <w:ind w:left="710"/>
        <w:rPr>
          <w:sz w:val="28"/>
        </w:rPr>
      </w:pPr>
      <w:r>
        <w:rPr>
          <w:b/>
          <w:sz w:val="28"/>
        </w:rPr>
        <w:t>А.</w:t>
      </w:r>
      <w:r>
        <w:rPr>
          <w:b/>
          <w:spacing w:val="39"/>
          <w:sz w:val="28"/>
        </w:rPr>
        <w:t xml:space="preserve"> </w:t>
      </w:r>
      <w:r>
        <w:rPr>
          <w:b/>
          <w:sz w:val="28"/>
        </w:rPr>
        <w:t>Т.</w:t>
      </w:r>
      <w:r>
        <w:rPr>
          <w:b/>
          <w:spacing w:val="42"/>
          <w:sz w:val="28"/>
        </w:rPr>
        <w:t xml:space="preserve"> </w:t>
      </w:r>
      <w:r>
        <w:rPr>
          <w:b/>
          <w:sz w:val="28"/>
        </w:rPr>
        <w:t>Твардовский.</w:t>
      </w:r>
      <w:r>
        <w:rPr>
          <w:b/>
          <w:spacing w:val="42"/>
          <w:sz w:val="28"/>
        </w:rPr>
        <w:t xml:space="preserve"> </w:t>
      </w:r>
      <w:r>
        <w:rPr>
          <w:sz w:val="28"/>
        </w:rPr>
        <w:t>Поэма</w:t>
      </w:r>
      <w:r>
        <w:rPr>
          <w:spacing w:val="42"/>
          <w:sz w:val="28"/>
        </w:rPr>
        <w:t xml:space="preserve"> </w:t>
      </w:r>
      <w:r>
        <w:rPr>
          <w:sz w:val="28"/>
        </w:rPr>
        <w:t>«Василий</w:t>
      </w:r>
      <w:r>
        <w:rPr>
          <w:spacing w:val="41"/>
          <w:sz w:val="28"/>
        </w:rPr>
        <w:t xml:space="preserve"> </w:t>
      </w:r>
      <w:r>
        <w:rPr>
          <w:sz w:val="28"/>
        </w:rPr>
        <w:t>Тёркин»</w:t>
      </w:r>
      <w:r>
        <w:rPr>
          <w:spacing w:val="41"/>
          <w:sz w:val="28"/>
        </w:rPr>
        <w:t xml:space="preserve"> </w:t>
      </w:r>
      <w:r>
        <w:rPr>
          <w:sz w:val="28"/>
        </w:rPr>
        <w:t>(главы</w:t>
      </w:r>
      <w:r>
        <w:rPr>
          <w:spacing w:val="43"/>
          <w:sz w:val="28"/>
        </w:rPr>
        <w:t xml:space="preserve"> </w:t>
      </w:r>
      <w:r>
        <w:rPr>
          <w:sz w:val="28"/>
        </w:rPr>
        <w:t>«Переправа»,</w:t>
      </w:r>
      <w:r>
        <w:rPr>
          <w:spacing w:val="42"/>
          <w:sz w:val="28"/>
        </w:rPr>
        <w:t xml:space="preserve"> </w:t>
      </w:r>
      <w:r>
        <w:rPr>
          <w:spacing w:val="-2"/>
          <w:sz w:val="28"/>
        </w:rPr>
        <w:t>«Гармонь»,</w:t>
      </w:r>
    </w:p>
    <w:p w:rsidR="00F31BB1" w:rsidRDefault="00346B19">
      <w:pPr>
        <w:pStyle w:val="a3"/>
        <w:spacing w:before="2" w:line="322" w:lineRule="exact"/>
        <w:ind w:firstLine="0"/>
        <w:jc w:val="left"/>
      </w:pPr>
      <w:r>
        <w:t>«Два</w:t>
      </w:r>
      <w:r>
        <w:rPr>
          <w:spacing w:val="-5"/>
        </w:rPr>
        <w:t xml:space="preserve"> </w:t>
      </w:r>
      <w:r>
        <w:t>солдата»,</w:t>
      </w:r>
      <w:r>
        <w:rPr>
          <w:spacing w:val="-4"/>
        </w:rPr>
        <w:t xml:space="preserve"> </w:t>
      </w:r>
      <w:r>
        <w:t>«Поединок»</w:t>
      </w:r>
      <w:r>
        <w:rPr>
          <w:spacing w:val="-5"/>
        </w:rPr>
        <w:t xml:space="preserve"> </w:t>
      </w:r>
      <w:r>
        <w:t>и</w:t>
      </w:r>
      <w:r>
        <w:rPr>
          <w:spacing w:val="-3"/>
        </w:rPr>
        <w:t xml:space="preserve"> </w:t>
      </w:r>
      <w:r>
        <w:rPr>
          <w:spacing w:val="-4"/>
        </w:rPr>
        <w:t>др.).</w:t>
      </w:r>
    </w:p>
    <w:p w:rsidR="00F31BB1" w:rsidRDefault="00346B19">
      <w:pPr>
        <w:spacing w:line="322" w:lineRule="exact"/>
        <w:ind w:left="710"/>
        <w:rPr>
          <w:sz w:val="28"/>
        </w:rPr>
      </w:pPr>
      <w:r>
        <w:rPr>
          <w:b/>
          <w:sz w:val="28"/>
        </w:rPr>
        <w:t>М.</w:t>
      </w:r>
      <w:r>
        <w:rPr>
          <w:b/>
          <w:spacing w:val="-7"/>
          <w:sz w:val="28"/>
        </w:rPr>
        <w:t xml:space="preserve"> </w:t>
      </w:r>
      <w:r>
        <w:rPr>
          <w:b/>
          <w:sz w:val="28"/>
        </w:rPr>
        <w:t>А.</w:t>
      </w:r>
      <w:r>
        <w:rPr>
          <w:b/>
          <w:spacing w:val="-4"/>
          <w:sz w:val="28"/>
        </w:rPr>
        <w:t xml:space="preserve"> </w:t>
      </w:r>
      <w:r>
        <w:rPr>
          <w:b/>
          <w:sz w:val="28"/>
        </w:rPr>
        <w:t>Шолохов.</w:t>
      </w:r>
      <w:r>
        <w:rPr>
          <w:b/>
          <w:spacing w:val="-5"/>
          <w:sz w:val="28"/>
        </w:rPr>
        <w:t xml:space="preserve"> </w:t>
      </w:r>
      <w:r>
        <w:rPr>
          <w:sz w:val="28"/>
        </w:rPr>
        <w:t>Рассказ</w:t>
      </w:r>
      <w:r>
        <w:rPr>
          <w:spacing w:val="-4"/>
          <w:sz w:val="28"/>
        </w:rPr>
        <w:t xml:space="preserve"> </w:t>
      </w:r>
      <w:r>
        <w:rPr>
          <w:sz w:val="28"/>
        </w:rPr>
        <w:t>«Судьба</w:t>
      </w:r>
      <w:r>
        <w:rPr>
          <w:spacing w:val="-4"/>
          <w:sz w:val="28"/>
        </w:rPr>
        <w:t xml:space="preserve"> </w:t>
      </w:r>
      <w:r>
        <w:rPr>
          <w:spacing w:val="-2"/>
          <w:sz w:val="28"/>
        </w:rPr>
        <w:t>человека».</w:t>
      </w:r>
    </w:p>
    <w:p w:rsidR="00F31BB1" w:rsidRDefault="00346B19">
      <w:pPr>
        <w:spacing w:line="322" w:lineRule="exact"/>
        <w:ind w:left="710"/>
        <w:rPr>
          <w:sz w:val="28"/>
        </w:rPr>
      </w:pPr>
      <w:r>
        <w:rPr>
          <w:b/>
          <w:sz w:val="28"/>
        </w:rPr>
        <w:t>А.</w:t>
      </w:r>
      <w:r>
        <w:rPr>
          <w:b/>
          <w:spacing w:val="-5"/>
          <w:sz w:val="28"/>
        </w:rPr>
        <w:t xml:space="preserve"> </w:t>
      </w:r>
      <w:r>
        <w:rPr>
          <w:b/>
          <w:sz w:val="28"/>
        </w:rPr>
        <w:t>И.</w:t>
      </w:r>
      <w:r>
        <w:rPr>
          <w:b/>
          <w:spacing w:val="-5"/>
          <w:sz w:val="28"/>
        </w:rPr>
        <w:t xml:space="preserve"> </w:t>
      </w:r>
      <w:r>
        <w:rPr>
          <w:b/>
          <w:sz w:val="28"/>
        </w:rPr>
        <w:t>Солженицын.</w:t>
      </w:r>
      <w:r>
        <w:rPr>
          <w:b/>
          <w:spacing w:val="-6"/>
          <w:sz w:val="28"/>
        </w:rPr>
        <w:t xml:space="preserve"> </w:t>
      </w:r>
      <w:r>
        <w:rPr>
          <w:sz w:val="28"/>
        </w:rPr>
        <w:t>Рассказ</w:t>
      </w:r>
      <w:r>
        <w:rPr>
          <w:spacing w:val="-5"/>
          <w:sz w:val="28"/>
        </w:rPr>
        <w:t xml:space="preserve"> </w:t>
      </w:r>
      <w:r>
        <w:rPr>
          <w:sz w:val="28"/>
        </w:rPr>
        <w:t>«Матрёнин</w:t>
      </w:r>
      <w:r>
        <w:rPr>
          <w:spacing w:val="-4"/>
          <w:sz w:val="28"/>
        </w:rPr>
        <w:t xml:space="preserve"> </w:t>
      </w:r>
      <w:r>
        <w:rPr>
          <w:spacing w:val="-2"/>
          <w:sz w:val="28"/>
        </w:rPr>
        <w:t>двор».</w:t>
      </w:r>
    </w:p>
    <w:p w:rsidR="00F31BB1" w:rsidRDefault="00346B19">
      <w:pPr>
        <w:spacing w:before="7" w:line="237" w:lineRule="auto"/>
        <w:ind w:left="719" w:right="844" w:hanging="10"/>
        <w:jc w:val="both"/>
        <w:rPr>
          <w:sz w:val="28"/>
        </w:rPr>
      </w:pPr>
      <w:r>
        <w:rPr>
          <w:b/>
          <w:sz w:val="28"/>
        </w:rPr>
        <w:t xml:space="preserve">Произведения отечественных прозаиков второй половины XX–XXI века </w:t>
      </w:r>
      <w:r>
        <w:rPr>
          <w:sz w:val="28"/>
        </w:rPr>
        <w:t>(одно произведение по выбору). Например, произведения Е. И. Носова, А. Н. и Б. Н. Стругацких, В. Ф. Тендрякова, Б. П. Екимова и др.</w:t>
      </w:r>
    </w:p>
    <w:p w:rsidR="00F31BB1" w:rsidRDefault="00346B19">
      <w:pPr>
        <w:spacing w:before="6"/>
        <w:ind w:left="719" w:right="843" w:hanging="10"/>
        <w:jc w:val="both"/>
        <w:rPr>
          <w:sz w:val="28"/>
        </w:rPr>
      </w:pPr>
      <w:r>
        <w:rPr>
          <w:b/>
          <w:sz w:val="28"/>
        </w:rPr>
        <w:t>Произведения отечественных и зарубежных прозаиков второй половины</w:t>
      </w:r>
      <w:r>
        <w:rPr>
          <w:b/>
          <w:spacing w:val="40"/>
          <w:sz w:val="28"/>
        </w:rPr>
        <w:t xml:space="preserve"> </w:t>
      </w:r>
      <w:r>
        <w:rPr>
          <w:b/>
          <w:sz w:val="28"/>
        </w:rPr>
        <w:t xml:space="preserve">XX– XXI века </w:t>
      </w:r>
      <w:r>
        <w:rPr>
          <w:sz w:val="28"/>
        </w:rPr>
        <w:t>(одно произведение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F31BB1" w:rsidRDefault="00346B19">
      <w:pPr>
        <w:pStyle w:val="a3"/>
        <w:ind w:right="844" w:hanging="9"/>
      </w:pPr>
      <w:r>
        <w:rPr>
          <w:b/>
        </w:rPr>
        <w:t xml:space="preserve">Поэзия второй половины XX – начала XXI века </w:t>
      </w:r>
      <w:r>
        <w:t>(не менее двух</w:t>
      </w:r>
      <w:r>
        <w:rPr>
          <w:spacing w:val="40"/>
        </w:rPr>
        <w:t xml:space="preserve"> </w:t>
      </w:r>
      <w:r>
        <w:t>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w:t>
      </w:r>
    </w:p>
    <w:p w:rsidR="00F31BB1" w:rsidRDefault="00346B19">
      <w:pPr>
        <w:pStyle w:val="a3"/>
        <w:ind w:left="709" w:firstLine="0"/>
      </w:pPr>
      <w:r>
        <w:t>Е.</w:t>
      </w:r>
      <w:r>
        <w:rPr>
          <w:spacing w:val="-6"/>
        </w:rPr>
        <w:t xml:space="preserve"> </w:t>
      </w:r>
      <w:r>
        <w:t>А.</w:t>
      </w:r>
      <w:r>
        <w:rPr>
          <w:spacing w:val="-3"/>
        </w:rPr>
        <w:t xml:space="preserve"> </w:t>
      </w:r>
      <w:r>
        <w:t>Евтушенко,</w:t>
      </w:r>
      <w:r>
        <w:rPr>
          <w:spacing w:val="-4"/>
        </w:rPr>
        <w:t xml:space="preserve"> </w:t>
      </w:r>
      <w:r>
        <w:t>Р.</w:t>
      </w:r>
      <w:r>
        <w:rPr>
          <w:spacing w:val="-3"/>
        </w:rPr>
        <w:t xml:space="preserve"> </w:t>
      </w:r>
      <w:r>
        <w:t>И.</w:t>
      </w:r>
      <w:r>
        <w:rPr>
          <w:spacing w:val="-4"/>
        </w:rPr>
        <w:t xml:space="preserve"> </w:t>
      </w:r>
      <w:r>
        <w:t>Рождественского,</w:t>
      </w:r>
      <w:r>
        <w:rPr>
          <w:spacing w:val="-3"/>
        </w:rPr>
        <w:t xml:space="preserve"> </w:t>
      </w:r>
      <w:r>
        <w:t>И.</w:t>
      </w:r>
      <w:r>
        <w:rPr>
          <w:spacing w:val="-4"/>
        </w:rPr>
        <w:t xml:space="preserve"> </w:t>
      </w:r>
      <w:r>
        <w:t>А.</w:t>
      </w:r>
      <w:r>
        <w:rPr>
          <w:spacing w:val="-1"/>
        </w:rPr>
        <w:t xml:space="preserve"> </w:t>
      </w:r>
      <w:r>
        <w:t>Бродского,</w:t>
      </w:r>
      <w:r>
        <w:rPr>
          <w:spacing w:val="-4"/>
        </w:rPr>
        <w:t xml:space="preserve"> </w:t>
      </w:r>
      <w:r>
        <w:t>А.</w:t>
      </w:r>
      <w:r>
        <w:rPr>
          <w:spacing w:val="-3"/>
        </w:rPr>
        <w:t xml:space="preserve"> </w:t>
      </w:r>
      <w:r>
        <w:t>С.</w:t>
      </w:r>
      <w:r>
        <w:rPr>
          <w:spacing w:val="-4"/>
        </w:rPr>
        <w:t xml:space="preserve"> </w:t>
      </w:r>
      <w:r>
        <w:t>Кушнера</w:t>
      </w:r>
      <w:r>
        <w:rPr>
          <w:spacing w:val="-5"/>
        </w:rPr>
        <w:t xml:space="preserve"> </w:t>
      </w:r>
      <w:r>
        <w:t>и</w:t>
      </w:r>
      <w:r>
        <w:rPr>
          <w:spacing w:val="-2"/>
        </w:rPr>
        <w:t xml:space="preserve"> </w:t>
      </w:r>
      <w:r>
        <w:rPr>
          <w:spacing w:val="-5"/>
        </w:rPr>
        <w:t>др.</w:t>
      </w:r>
    </w:p>
    <w:p w:rsidR="00F31BB1" w:rsidRDefault="00346B19">
      <w:pPr>
        <w:pStyle w:val="2"/>
        <w:spacing w:before="1"/>
        <w:ind w:left="709"/>
      </w:pPr>
      <w:r>
        <w:t>Зарубежная</w:t>
      </w:r>
      <w:r>
        <w:rPr>
          <w:spacing w:val="-8"/>
        </w:rPr>
        <w:t xml:space="preserve"> </w:t>
      </w:r>
      <w:r>
        <w:rPr>
          <w:spacing w:val="-2"/>
        </w:rPr>
        <w:t>литература</w:t>
      </w:r>
    </w:p>
    <w:p w:rsidR="00F31BB1" w:rsidRDefault="00346B19">
      <w:pPr>
        <w:pStyle w:val="a3"/>
        <w:ind w:right="843" w:hanging="10"/>
      </w:pPr>
      <w:r>
        <w:rPr>
          <w:b/>
        </w:rPr>
        <w:t xml:space="preserve">У. Шекспир. </w:t>
      </w:r>
      <w: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F31BB1" w:rsidRDefault="00346B19">
      <w:pPr>
        <w:ind w:left="710"/>
        <w:jc w:val="both"/>
        <w:rPr>
          <w:sz w:val="28"/>
        </w:rPr>
      </w:pPr>
      <w:r>
        <w:rPr>
          <w:b/>
          <w:sz w:val="28"/>
        </w:rPr>
        <w:t>Ж.-Б.</w:t>
      </w:r>
      <w:r>
        <w:rPr>
          <w:b/>
          <w:spacing w:val="-8"/>
          <w:sz w:val="28"/>
        </w:rPr>
        <w:t xml:space="preserve"> </w:t>
      </w:r>
      <w:r>
        <w:rPr>
          <w:b/>
          <w:sz w:val="28"/>
        </w:rPr>
        <w:t>Мольер.</w:t>
      </w:r>
      <w:r>
        <w:rPr>
          <w:b/>
          <w:spacing w:val="-5"/>
          <w:sz w:val="28"/>
        </w:rPr>
        <w:t xml:space="preserve"> </w:t>
      </w:r>
      <w:r>
        <w:rPr>
          <w:sz w:val="28"/>
        </w:rPr>
        <w:t>Комедия</w:t>
      </w:r>
      <w:r>
        <w:rPr>
          <w:spacing w:val="-4"/>
          <w:sz w:val="28"/>
        </w:rPr>
        <w:t xml:space="preserve"> </w:t>
      </w:r>
      <w:r>
        <w:rPr>
          <w:sz w:val="28"/>
        </w:rPr>
        <w:t>«Мещанин</w:t>
      </w:r>
      <w:r>
        <w:rPr>
          <w:spacing w:val="-4"/>
          <w:sz w:val="28"/>
        </w:rPr>
        <w:t xml:space="preserve"> </w:t>
      </w:r>
      <w:r>
        <w:rPr>
          <w:sz w:val="28"/>
        </w:rPr>
        <w:t>во</w:t>
      </w:r>
      <w:r>
        <w:rPr>
          <w:spacing w:val="-6"/>
          <w:sz w:val="28"/>
        </w:rPr>
        <w:t xml:space="preserve"> </w:t>
      </w:r>
      <w:r>
        <w:rPr>
          <w:sz w:val="28"/>
        </w:rPr>
        <w:t>дворянстве»</w:t>
      </w:r>
      <w:r>
        <w:rPr>
          <w:spacing w:val="-6"/>
          <w:sz w:val="28"/>
        </w:rPr>
        <w:t xml:space="preserve"> </w:t>
      </w:r>
      <w:r>
        <w:rPr>
          <w:sz w:val="28"/>
        </w:rPr>
        <w:t>(фрагменты</w:t>
      </w:r>
      <w:r>
        <w:rPr>
          <w:spacing w:val="-6"/>
          <w:sz w:val="28"/>
        </w:rPr>
        <w:t xml:space="preserve"> </w:t>
      </w:r>
      <w:r>
        <w:rPr>
          <w:sz w:val="28"/>
        </w:rPr>
        <w:t>по</w:t>
      </w:r>
      <w:r>
        <w:rPr>
          <w:spacing w:val="-4"/>
          <w:sz w:val="28"/>
        </w:rPr>
        <w:t xml:space="preserve"> </w:t>
      </w:r>
      <w:r>
        <w:rPr>
          <w:spacing w:val="-2"/>
          <w:sz w:val="28"/>
        </w:rPr>
        <w:t>выбору).</w:t>
      </w:r>
    </w:p>
    <w:p w:rsidR="00F31BB1" w:rsidRDefault="00346B19">
      <w:pPr>
        <w:pStyle w:val="1"/>
        <w:spacing w:before="3" w:line="322" w:lineRule="exact"/>
        <w:ind w:left="710"/>
        <w:jc w:val="both"/>
      </w:pPr>
      <w:r>
        <w:t xml:space="preserve">9 </w:t>
      </w:r>
      <w:r>
        <w:rPr>
          <w:spacing w:val="-2"/>
        </w:rPr>
        <w:t>КЛАСС</w:t>
      </w:r>
    </w:p>
    <w:p w:rsidR="00F31BB1" w:rsidRDefault="00346B19">
      <w:pPr>
        <w:pStyle w:val="2"/>
        <w:ind w:left="710"/>
      </w:pPr>
      <w:r>
        <w:t>Древнерусская</w:t>
      </w:r>
      <w:r>
        <w:rPr>
          <w:spacing w:val="-10"/>
        </w:rPr>
        <w:t xml:space="preserve"> </w:t>
      </w:r>
      <w:r>
        <w:rPr>
          <w:spacing w:val="-2"/>
        </w:rPr>
        <w:t>литература</w:t>
      </w:r>
    </w:p>
    <w:p w:rsidR="00F31BB1" w:rsidRDefault="00346B19">
      <w:pPr>
        <w:pStyle w:val="a3"/>
        <w:spacing w:line="319" w:lineRule="exact"/>
        <w:ind w:firstLine="0"/>
      </w:pPr>
      <w:r>
        <w:t>«Слово</w:t>
      </w:r>
      <w:r>
        <w:rPr>
          <w:spacing w:val="-2"/>
        </w:rPr>
        <w:t xml:space="preserve"> </w:t>
      </w:r>
      <w:r>
        <w:t>о</w:t>
      </w:r>
      <w:r>
        <w:rPr>
          <w:spacing w:val="-3"/>
        </w:rPr>
        <w:t xml:space="preserve"> </w:t>
      </w:r>
      <w:r>
        <w:t>полку</w:t>
      </w:r>
      <w:r>
        <w:rPr>
          <w:spacing w:val="-5"/>
        </w:rPr>
        <w:t xml:space="preserve"> </w:t>
      </w:r>
      <w:r>
        <w:rPr>
          <w:spacing w:val="-2"/>
        </w:rPr>
        <w:t>Игореве».</w:t>
      </w:r>
    </w:p>
    <w:p w:rsidR="00F31BB1" w:rsidRDefault="00346B19">
      <w:pPr>
        <w:pStyle w:val="2"/>
        <w:spacing w:before="4"/>
        <w:ind w:left="719"/>
      </w:pPr>
      <w:r>
        <w:t>Литература</w:t>
      </w:r>
      <w:r>
        <w:rPr>
          <w:spacing w:val="-7"/>
        </w:rPr>
        <w:t xml:space="preserve"> </w:t>
      </w:r>
      <w:r>
        <w:t>XVIII</w:t>
      </w:r>
      <w:r>
        <w:rPr>
          <w:spacing w:val="-8"/>
        </w:rPr>
        <w:t xml:space="preserve"> </w:t>
      </w:r>
      <w:r>
        <w:rPr>
          <w:spacing w:val="-4"/>
        </w:rPr>
        <w:t>века</w:t>
      </w:r>
    </w:p>
    <w:p w:rsidR="00F31BB1" w:rsidRDefault="00346B19">
      <w:pPr>
        <w:pStyle w:val="a3"/>
        <w:ind w:right="844" w:hanging="10"/>
      </w:pPr>
      <w:r>
        <w:rPr>
          <w:b/>
        </w:rPr>
        <w:t xml:space="preserve">М. В. Ломоносов. </w:t>
      </w:r>
      <w: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31BB1" w:rsidRDefault="00346B19">
      <w:pPr>
        <w:pStyle w:val="a3"/>
        <w:ind w:left="720" w:right="845" w:hanging="10"/>
      </w:pPr>
      <w:r>
        <w:rPr>
          <w:b/>
        </w:rPr>
        <w:t xml:space="preserve">Г. Р. Державин. </w:t>
      </w:r>
      <w:r>
        <w:t>Стихотворения (одно по выбору). Например, «Властителям и судиям», «Памятник» и др.</w:t>
      </w:r>
    </w:p>
    <w:p w:rsidR="00F31BB1" w:rsidRDefault="00346B19">
      <w:pPr>
        <w:spacing w:line="321" w:lineRule="exact"/>
        <w:ind w:left="710"/>
        <w:rPr>
          <w:sz w:val="28"/>
        </w:rPr>
      </w:pPr>
      <w:r>
        <w:rPr>
          <w:b/>
          <w:sz w:val="28"/>
        </w:rPr>
        <w:t>Н.</w:t>
      </w:r>
      <w:r>
        <w:rPr>
          <w:b/>
          <w:spacing w:val="-4"/>
          <w:sz w:val="28"/>
        </w:rPr>
        <w:t xml:space="preserve"> </w:t>
      </w:r>
      <w:r>
        <w:rPr>
          <w:b/>
          <w:sz w:val="28"/>
        </w:rPr>
        <w:t>М.</w:t>
      </w:r>
      <w:r>
        <w:rPr>
          <w:b/>
          <w:spacing w:val="-4"/>
          <w:sz w:val="28"/>
        </w:rPr>
        <w:t xml:space="preserve"> </w:t>
      </w:r>
      <w:r>
        <w:rPr>
          <w:b/>
          <w:sz w:val="28"/>
        </w:rPr>
        <w:t>Карамзин.</w:t>
      </w:r>
      <w:r>
        <w:rPr>
          <w:b/>
          <w:spacing w:val="-4"/>
          <w:sz w:val="28"/>
        </w:rPr>
        <w:t xml:space="preserve"> </w:t>
      </w:r>
      <w:r>
        <w:rPr>
          <w:sz w:val="28"/>
        </w:rPr>
        <w:t>Повесть</w:t>
      </w:r>
      <w:r>
        <w:rPr>
          <w:spacing w:val="-5"/>
          <w:sz w:val="28"/>
        </w:rPr>
        <w:t xml:space="preserve"> </w:t>
      </w:r>
      <w:r>
        <w:rPr>
          <w:sz w:val="28"/>
        </w:rPr>
        <w:t>«Бедная</w:t>
      </w:r>
      <w:r>
        <w:rPr>
          <w:spacing w:val="-3"/>
          <w:sz w:val="28"/>
        </w:rPr>
        <w:t xml:space="preserve"> </w:t>
      </w:r>
      <w:r>
        <w:rPr>
          <w:spacing w:val="-2"/>
          <w:sz w:val="28"/>
        </w:rPr>
        <w:t>Лиза».</w:t>
      </w:r>
    </w:p>
    <w:p w:rsidR="00F31BB1" w:rsidRDefault="00346B19">
      <w:pPr>
        <w:pStyle w:val="2"/>
        <w:spacing w:before="3"/>
        <w:ind w:left="710"/>
        <w:jc w:val="left"/>
      </w:pPr>
      <w:r>
        <w:t>Литература</w:t>
      </w:r>
      <w:r>
        <w:rPr>
          <w:spacing w:val="-4"/>
        </w:rPr>
        <w:t xml:space="preserve"> </w:t>
      </w:r>
      <w:r>
        <w:t>первой</w:t>
      </w:r>
      <w:r>
        <w:rPr>
          <w:spacing w:val="-6"/>
        </w:rPr>
        <w:t xml:space="preserve"> </w:t>
      </w:r>
      <w:r>
        <w:t>половины</w:t>
      </w:r>
      <w:r>
        <w:rPr>
          <w:spacing w:val="-7"/>
        </w:rPr>
        <w:t xml:space="preserve"> </w:t>
      </w:r>
      <w:r>
        <w:t>XIX</w:t>
      </w:r>
      <w:r>
        <w:rPr>
          <w:spacing w:val="-5"/>
        </w:rPr>
        <w:t xml:space="preserve"> </w:t>
      </w:r>
      <w:r>
        <w:rPr>
          <w:spacing w:val="-4"/>
        </w:rPr>
        <w:t>века</w:t>
      </w:r>
    </w:p>
    <w:p w:rsidR="00F31BB1" w:rsidRDefault="00346B19">
      <w:pPr>
        <w:spacing w:line="319" w:lineRule="exact"/>
        <w:ind w:left="710"/>
        <w:rPr>
          <w:sz w:val="28"/>
        </w:rPr>
      </w:pPr>
      <w:r>
        <w:rPr>
          <w:b/>
          <w:sz w:val="28"/>
        </w:rPr>
        <w:t>В.</w:t>
      </w:r>
      <w:r>
        <w:rPr>
          <w:b/>
          <w:spacing w:val="60"/>
          <w:sz w:val="28"/>
        </w:rPr>
        <w:t xml:space="preserve"> </w:t>
      </w:r>
      <w:r>
        <w:rPr>
          <w:b/>
          <w:sz w:val="28"/>
        </w:rPr>
        <w:t>А.</w:t>
      </w:r>
      <w:r>
        <w:rPr>
          <w:b/>
          <w:spacing w:val="63"/>
          <w:sz w:val="28"/>
        </w:rPr>
        <w:t xml:space="preserve"> </w:t>
      </w:r>
      <w:r>
        <w:rPr>
          <w:b/>
          <w:sz w:val="28"/>
        </w:rPr>
        <w:t>Жуковский.</w:t>
      </w:r>
      <w:r>
        <w:rPr>
          <w:b/>
          <w:spacing w:val="62"/>
          <w:sz w:val="28"/>
        </w:rPr>
        <w:t xml:space="preserve"> </w:t>
      </w:r>
      <w:r>
        <w:rPr>
          <w:sz w:val="28"/>
        </w:rPr>
        <w:t>Баллады,</w:t>
      </w:r>
      <w:r>
        <w:rPr>
          <w:spacing w:val="62"/>
          <w:sz w:val="28"/>
        </w:rPr>
        <w:t xml:space="preserve"> </w:t>
      </w:r>
      <w:r>
        <w:rPr>
          <w:sz w:val="28"/>
        </w:rPr>
        <w:t>элегии</w:t>
      </w:r>
      <w:r>
        <w:rPr>
          <w:spacing w:val="64"/>
          <w:sz w:val="28"/>
        </w:rPr>
        <w:t xml:space="preserve"> </w:t>
      </w:r>
      <w:r>
        <w:rPr>
          <w:sz w:val="28"/>
        </w:rPr>
        <w:t>(одна</w:t>
      </w:r>
      <w:r>
        <w:rPr>
          <w:spacing w:val="63"/>
          <w:sz w:val="28"/>
        </w:rPr>
        <w:t xml:space="preserve"> </w:t>
      </w:r>
      <w:r>
        <w:rPr>
          <w:sz w:val="28"/>
        </w:rPr>
        <w:t>по</w:t>
      </w:r>
      <w:r>
        <w:rPr>
          <w:spacing w:val="63"/>
          <w:sz w:val="28"/>
        </w:rPr>
        <w:t xml:space="preserve"> </w:t>
      </w:r>
      <w:r>
        <w:rPr>
          <w:sz w:val="28"/>
        </w:rPr>
        <w:t>выбору).</w:t>
      </w:r>
      <w:r>
        <w:rPr>
          <w:spacing w:val="65"/>
          <w:sz w:val="28"/>
        </w:rPr>
        <w:t xml:space="preserve"> </w:t>
      </w:r>
      <w:r>
        <w:rPr>
          <w:sz w:val="28"/>
        </w:rPr>
        <w:t>Например,</w:t>
      </w:r>
      <w:r>
        <w:rPr>
          <w:spacing w:val="63"/>
          <w:sz w:val="28"/>
        </w:rPr>
        <w:t xml:space="preserve"> </w:t>
      </w:r>
      <w:r>
        <w:rPr>
          <w:spacing w:val="-2"/>
          <w:sz w:val="28"/>
        </w:rPr>
        <w:t>«Светлана»,</w:t>
      </w:r>
    </w:p>
    <w:p w:rsidR="00F31BB1" w:rsidRDefault="00346B19">
      <w:pPr>
        <w:pStyle w:val="a3"/>
        <w:spacing w:before="2" w:line="322" w:lineRule="exact"/>
        <w:ind w:left="720" w:firstLine="0"/>
        <w:jc w:val="left"/>
      </w:pPr>
      <w:r>
        <w:t>«Невыразимое»,</w:t>
      </w:r>
      <w:r>
        <w:rPr>
          <w:spacing w:val="-7"/>
        </w:rPr>
        <w:t xml:space="preserve"> </w:t>
      </w:r>
      <w:r>
        <w:t>«Море»</w:t>
      </w:r>
      <w:r>
        <w:rPr>
          <w:spacing w:val="-7"/>
        </w:rPr>
        <w:t xml:space="preserve"> </w:t>
      </w:r>
      <w:r>
        <w:t>и</w:t>
      </w:r>
      <w:r>
        <w:rPr>
          <w:spacing w:val="-5"/>
        </w:rPr>
        <w:t xml:space="preserve"> др.</w:t>
      </w:r>
    </w:p>
    <w:p w:rsidR="00F31BB1" w:rsidRDefault="00346B19">
      <w:pPr>
        <w:spacing w:line="322" w:lineRule="exact"/>
        <w:ind w:left="710"/>
        <w:rPr>
          <w:sz w:val="28"/>
        </w:rPr>
      </w:pPr>
      <w:r>
        <w:rPr>
          <w:b/>
          <w:sz w:val="28"/>
        </w:rPr>
        <w:t>А.</w:t>
      </w:r>
      <w:r>
        <w:rPr>
          <w:b/>
          <w:spacing w:val="-4"/>
          <w:sz w:val="28"/>
        </w:rPr>
        <w:t xml:space="preserve"> </w:t>
      </w:r>
      <w:r>
        <w:rPr>
          <w:b/>
          <w:sz w:val="28"/>
        </w:rPr>
        <w:t>С.</w:t>
      </w:r>
      <w:r>
        <w:rPr>
          <w:b/>
          <w:spacing w:val="-3"/>
          <w:sz w:val="28"/>
        </w:rPr>
        <w:t xml:space="preserve"> </w:t>
      </w:r>
      <w:r>
        <w:rPr>
          <w:b/>
          <w:sz w:val="28"/>
        </w:rPr>
        <w:t>Грибоедов.</w:t>
      </w:r>
      <w:r>
        <w:rPr>
          <w:b/>
          <w:spacing w:val="-3"/>
          <w:sz w:val="28"/>
        </w:rPr>
        <w:t xml:space="preserve"> </w:t>
      </w:r>
      <w:r>
        <w:rPr>
          <w:sz w:val="28"/>
        </w:rPr>
        <w:t>Комедия</w:t>
      </w:r>
      <w:r>
        <w:rPr>
          <w:spacing w:val="-2"/>
          <w:sz w:val="28"/>
        </w:rPr>
        <w:t xml:space="preserve"> </w:t>
      </w:r>
      <w:r>
        <w:rPr>
          <w:sz w:val="28"/>
        </w:rPr>
        <w:t>«Горе</w:t>
      </w:r>
      <w:r>
        <w:rPr>
          <w:spacing w:val="-5"/>
          <w:sz w:val="28"/>
        </w:rPr>
        <w:t xml:space="preserve"> </w:t>
      </w:r>
      <w:r>
        <w:rPr>
          <w:sz w:val="28"/>
        </w:rPr>
        <w:t>от</w:t>
      </w:r>
      <w:r>
        <w:rPr>
          <w:spacing w:val="-3"/>
          <w:sz w:val="28"/>
        </w:rPr>
        <w:t xml:space="preserve"> </w:t>
      </w:r>
      <w:r>
        <w:rPr>
          <w:spacing w:val="-4"/>
          <w:sz w:val="28"/>
        </w:rPr>
        <w:t>ума».</w:t>
      </w:r>
    </w:p>
    <w:p w:rsidR="00F31BB1" w:rsidRDefault="00346B19">
      <w:pPr>
        <w:pStyle w:val="a3"/>
        <w:ind w:left="720" w:hanging="10"/>
        <w:jc w:val="left"/>
      </w:pPr>
      <w:r>
        <w:rPr>
          <w:b/>
        </w:rPr>
        <w:t xml:space="preserve">Поэзия пушкинской эпохи. </w:t>
      </w:r>
      <w:r>
        <w:t>К. Н. Батюшков, А. А. Дельвиг, Н. М. Языков, Е. А. Баратынский (не менее двух стихотворений по выбору).</w:t>
      </w:r>
    </w:p>
    <w:p w:rsidR="00F31BB1" w:rsidRDefault="00346B19">
      <w:pPr>
        <w:pStyle w:val="a3"/>
        <w:ind w:hanging="10"/>
        <w:jc w:val="left"/>
      </w:pPr>
      <w:r>
        <w:rPr>
          <w:b/>
        </w:rPr>
        <w:t>А.</w:t>
      </w:r>
      <w:r>
        <w:rPr>
          <w:b/>
          <w:spacing w:val="78"/>
        </w:rPr>
        <w:t xml:space="preserve"> </w:t>
      </w:r>
      <w:r>
        <w:rPr>
          <w:b/>
        </w:rPr>
        <w:t>С.</w:t>
      </w:r>
      <w:r>
        <w:rPr>
          <w:b/>
          <w:spacing w:val="78"/>
        </w:rPr>
        <w:t xml:space="preserve"> </w:t>
      </w:r>
      <w:r>
        <w:rPr>
          <w:b/>
        </w:rPr>
        <w:t>Пушкин.</w:t>
      </w:r>
      <w:r>
        <w:rPr>
          <w:b/>
          <w:spacing w:val="78"/>
        </w:rPr>
        <w:t xml:space="preserve"> </w:t>
      </w:r>
      <w:r>
        <w:t>Стихотворения.</w:t>
      </w:r>
      <w:r>
        <w:rPr>
          <w:spacing w:val="78"/>
        </w:rPr>
        <w:t xml:space="preserve"> </w:t>
      </w:r>
      <w:r>
        <w:t>Например,</w:t>
      </w:r>
      <w:r>
        <w:rPr>
          <w:spacing w:val="78"/>
        </w:rPr>
        <w:t xml:space="preserve"> </w:t>
      </w:r>
      <w:r>
        <w:t>«Бесы»,</w:t>
      </w:r>
      <w:r>
        <w:rPr>
          <w:spacing w:val="78"/>
        </w:rPr>
        <w:t xml:space="preserve"> </w:t>
      </w:r>
      <w:r>
        <w:t>«Брожу</w:t>
      </w:r>
      <w:r>
        <w:rPr>
          <w:spacing w:val="75"/>
        </w:rPr>
        <w:t xml:space="preserve"> </w:t>
      </w:r>
      <w:r>
        <w:t>ли</w:t>
      </w:r>
      <w:r>
        <w:rPr>
          <w:spacing w:val="80"/>
        </w:rPr>
        <w:t xml:space="preserve"> </w:t>
      </w:r>
      <w:r>
        <w:t>я</w:t>
      </w:r>
      <w:r>
        <w:rPr>
          <w:spacing w:val="79"/>
        </w:rPr>
        <w:t xml:space="preserve"> </w:t>
      </w:r>
      <w:r>
        <w:t>вдоль</w:t>
      </w:r>
      <w:r>
        <w:rPr>
          <w:spacing w:val="78"/>
        </w:rPr>
        <w:t xml:space="preserve"> </w:t>
      </w:r>
      <w:r>
        <w:t xml:space="preserve">улиц </w:t>
      </w:r>
      <w:r>
        <w:rPr>
          <w:spacing w:val="-2"/>
        </w:rPr>
        <w:t>шумных…»,</w:t>
      </w:r>
    </w:p>
    <w:p w:rsidR="00F31BB1" w:rsidRDefault="00346B19">
      <w:pPr>
        <w:pStyle w:val="a3"/>
        <w:ind w:right="842" w:hanging="10"/>
      </w:pPr>
      <w:r>
        <w:t>«…Вновь я посетил…», «Из Пиндемонти», «К морю», «К***» («Я помню чудное мгновенье…»), «Мадонна», «Осень» (отрывок), «Отцы-пустынники и жёны непорочны…»,</w:t>
      </w:r>
      <w:r>
        <w:rPr>
          <w:spacing w:val="37"/>
        </w:rPr>
        <w:t xml:space="preserve">  </w:t>
      </w:r>
      <w:r>
        <w:t>«Пора,</w:t>
      </w:r>
      <w:r>
        <w:rPr>
          <w:spacing w:val="37"/>
        </w:rPr>
        <w:t xml:space="preserve">  </w:t>
      </w:r>
      <w:r>
        <w:t>мой</w:t>
      </w:r>
      <w:r>
        <w:rPr>
          <w:spacing w:val="37"/>
        </w:rPr>
        <w:t xml:space="preserve">  </w:t>
      </w:r>
      <w:r>
        <w:t>друг,</w:t>
      </w:r>
      <w:r>
        <w:rPr>
          <w:spacing w:val="38"/>
        </w:rPr>
        <w:t xml:space="preserve">  </w:t>
      </w:r>
      <w:r>
        <w:t>пора!</w:t>
      </w:r>
      <w:r>
        <w:rPr>
          <w:spacing w:val="37"/>
        </w:rPr>
        <w:t xml:space="preserve">  </w:t>
      </w:r>
      <w:r>
        <w:t>Покоя</w:t>
      </w:r>
      <w:r>
        <w:rPr>
          <w:spacing w:val="38"/>
        </w:rPr>
        <w:t xml:space="preserve">  </w:t>
      </w:r>
      <w:r>
        <w:t>сердце</w:t>
      </w:r>
      <w:r>
        <w:rPr>
          <w:spacing w:val="37"/>
        </w:rPr>
        <w:t xml:space="preserve">  </w:t>
      </w:r>
      <w:r>
        <w:t>просит…»,</w:t>
      </w:r>
      <w:r>
        <w:rPr>
          <w:spacing w:val="38"/>
        </w:rPr>
        <w:t xml:space="preserve">  </w:t>
      </w:r>
      <w:r>
        <w:rPr>
          <w:spacing w:val="-2"/>
        </w:rPr>
        <w:t>«Поэт»,</w:t>
      </w:r>
    </w:p>
    <w:p w:rsidR="00F31BB1" w:rsidRDefault="00346B19">
      <w:pPr>
        <w:pStyle w:val="a3"/>
        <w:ind w:right="843" w:firstLine="0"/>
      </w:pPr>
      <w:r>
        <w:t>«Пророк», «Свободы сеятель пустынный…», «Элегия» («Безумных лет угасшее веселье…»),</w:t>
      </w:r>
      <w:r>
        <w:rPr>
          <w:spacing w:val="53"/>
          <w:w w:val="150"/>
        </w:rPr>
        <w:t xml:space="preserve"> </w:t>
      </w:r>
      <w:r>
        <w:t>«Я</w:t>
      </w:r>
      <w:r>
        <w:rPr>
          <w:spacing w:val="55"/>
          <w:w w:val="150"/>
        </w:rPr>
        <w:t xml:space="preserve"> </w:t>
      </w:r>
      <w:r>
        <w:t>вас</w:t>
      </w:r>
      <w:r>
        <w:rPr>
          <w:spacing w:val="55"/>
          <w:w w:val="150"/>
        </w:rPr>
        <w:t xml:space="preserve"> </w:t>
      </w:r>
      <w:r>
        <w:t>любил:</w:t>
      </w:r>
      <w:r>
        <w:rPr>
          <w:spacing w:val="56"/>
          <w:w w:val="150"/>
        </w:rPr>
        <w:t xml:space="preserve"> </w:t>
      </w:r>
      <w:r>
        <w:t>любовь</w:t>
      </w:r>
      <w:r>
        <w:rPr>
          <w:spacing w:val="51"/>
          <w:w w:val="150"/>
        </w:rPr>
        <w:t xml:space="preserve"> </w:t>
      </w:r>
      <w:r>
        <w:t>ещё,</w:t>
      </w:r>
      <w:r>
        <w:rPr>
          <w:spacing w:val="53"/>
          <w:w w:val="150"/>
        </w:rPr>
        <w:t xml:space="preserve"> </w:t>
      </w:r>
      <w:r>
        <w:t>быть</w:t>
      </w:r>
      <w:r>
        <w:rPr>
          <w:spacing w:val="54"/>
          <w:w w:val="150"/>
        </w:rPr>
        <w:t xml:space="preserve"> </w:t>
      </w:r>
      <w:r>
        <w:t>может…»,</w:t>
      </w:r>
      <w:r>
        <w:rPr>
          <w:spacing w:val="54"/>
          <w:w w:val="150"/>
        </w:rPr>
        <w:t xml:space="preserve"> </w:t>
      </w:r>
      <w:r>
        <w:t>«Я</w:t>
      </w:r>
      <w:r>
        <w:rPr>
          <w:spacing w:val="55"/>
          <w:w w:val="150"/>
        </w:rPr>
        <w:t xml:space="preserve"> </w:t>
      </w:r>
      <w:r>
        <w:t>памятник</w:t>
      </w:r>
      <w:r>
        <w:rPr>
          <w:spacing w:val="53"/>
          <w:w w:val="150"/>
        </w:rPr>
        <w:t xml:space="preserve"> </w:t>
      </w:r>
      <w:r>
        <w:rPr>
          <w:spacing w:val="-4"/>
        </w:rPr>
        <w:t>себе</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line="322" w:lineRule="exact"/>
        <w:ind w:firstLine="0"/>
        <w:jc w:val="left"/>
      </w:pPr>
      <w:r>
        <w:t>воздвиг</w:t>
      </w:r>
      <w:r>
        <w:rPr>
          <w:spacing w:val="51"/>
          <w:w w:val="150"/>
        </w:rPr>
        <w:t xml:space="preserve"> </w:t>
      </w:r>
      <w:r>
        <w:t>нерукотворный…»</w:t>
      </w:r>
      <w:r>
        <w:rPr>
          <w:spacing w:val="50"/>
          <w:w w:val="150"/>
        </w:rPr>
        <w:t xml:space="preserve"> </w:t>
      </w:r>
      <w:r>
        <w:t>и</w:t>
      </w:r>
      <w:r>
        <w:rPr>
          <w:spacing w:val="53"/>
          <w:w w:val="150"/>
        </w:rPr>
        <w:t xml:space="preserve"> </w:t>
      </w:r>
      <w:r>
        <w:t>др.</w:t>
      </w:r>
      <w:r>
        <w:rPr>
          <w:spacing w:val="51"/>
          <w:w w:val="150"/>
        </w:rPr>
        <w:t xml:space="preserve"> </w:t>
      </w:r>
      <w:r>
        <w:t>Поэма</w:t>
      </w:r>
      <w:r>
        <w:rPr>
          <w:spacing w:val="55"/>
          <w:w w:val="150"/>
        </w:rPr>
        <w:t xml:space="preserve"> </w:t>
      </w:r>
      <w:r>
        <w:t>«Медный</w:t>
      </w:r>
      <w:r>
        <w:rPr>
          <w:spacing w:val="52"/>
          <w:w w:val="150"/>
        </w:rPr>
        <w:t xml:space="preserve"> </w:t>
      </w:r>
      <w:r>
        <w:t>всадник».</w:t>
      </w:r>
      <w:r>
        <w:rPr>
          <w:spacing w:val="54"/>
          <w:w w:val="150"/>
        </w:rPr>
        <w:t xml:space="preserve"> </w:t>
      </w:r>
      <w:r>
        <w:t>Роман</w:t>
      </w:r>
      <w:r>
        <w:rPr>
          <w:spacing w:val="52"/>
          <w:w w:val="150"/>
        </w:rPr>
        <w:t xml:space="preserve"> </w:t>
      </w:r>
      <w:r>
        <w:t>в</w:t>
      </w:r>
      <w:r>
        <w:rPr>
          <w:spacing w:val="54"/>
          <w:w w:val="150"/>
        </w:rPr>
        <w:t xml:space="preserve"> </w:t>
      </w:r>
      <w:r>
        <w:rPr>
          <w:spacing w:val="-2"/>
        </w:rPr>
        <w:t>стихах</w:t>
      </w:r>
    </w:p>
    <w:p w:rsidR="00F31BB1" w:rsidRDefault="00346B19">
      <w:pPr>
        <w:pStyle w:val="a3"/>
        <w:spacing w:line="322" w:lineRule="exact"/>
        <w:ind w:firstLine="0"/>
        <w:jc w:val="left"/>
      </w:pPr>
      <w:r>
        <w:t>«Евгений</w:t>
      </w:r>
      <w:r>
        <w:rPr>
          <w:spacing w:val="-5"/>
        </w:rPr>
        <w:t xml:space="preserve"> </w:t>
      </w:r>
      <w:r>
        <w:rPr>
          <w:spacing w:val="-2"/>
        </w:rPr>
        <w:t>Онегин».</w:t>
      </w:r>
    </w:p>
    <w:p w:rsidR="00F31BB1" w:rsidRDefault="00346B19">
      <w:pPr>
        <w:spacing w:line="322" w:lineRule="exact"/>
        <w:ind w:left="710"/>
        <w:rPr>
          <w:sz w:val="28"/>
        </w:rPr>
      </w:pPr>
      <w:r>
        <w:rPr>
          <w:b/>
          <w:sz w:val="28"/>
        </w:rPr>
        <w:t>М.</w:t>
      </w:r>
      <w:r>
        <w:rPr>
          <w:b/>
          <w:spacing w:val="48"/>
          <w:sz w:val="28"/>
        </w:rPr>
        <w:t xml:space="preserve"> </w:t>
      </w:r>
      <w:r>
        <w:rPr>
          <w:b/>
          <w:sz w:val="28"/>
        </w:rPr>
        <w:t>Ю.</w:t>
      </w:r>
      <w:r>
        <w:rPr>
          <w:b/>
          <w:spacing w:val="51"/>
          <w:sz w:val="28"/>
        </w:rPr>
        <w:t xml:space="preserve"> </w:t>
      </w:r>
      <w:r>
        <w:rPr>
          <w:b/>
          <w:sz w:val="28"/>
        </w:rPr>
        <w:t>Лермонтов.</w:t>
      </w:r>
      <w:r>
        <w:rPr>
          <w:b/>
          <w:spacing w:val="47"/>
          <w:sz w:val="28"/>
        </w:rPr>
        <w:t xml:space="preserve"> </w:t>
      </w:r>
      <w:r>
        <w:rPr>
          <w:sz w:val="28"/>
        </w:rPr>
        <w:t>Стихотворения.</w:t>
      </w:r>
      <w:r>
        <w:rPr>
          <w:spacing w:val="51"/>
          <w:sz w:val="28"/>
        </w:rPr>
        <w:t xml:space="preserve"> </w:t>
      </w:r>
      <w:r>
        <w:rPr>
          <w:sz w:val="28"/>
        </w:rPr>
        <w:t>Например,</w:t>
      </w:r>
      <w:r>
        <w:rPr>
          <w:spacing w:val="50"/>
          <w:sz w:val="28"/>
        </w:rPr>
        <w:t xml:space="preserve"> </w:t>
      </w:r>
      <w:r>
        <w:rPr>
          <w:sz w:val="28"/>
        </w:rPr>
        <w:t>«Выхожу</w:t>
      </w:r>
      <w:r>
        <w:rPr>
          <w:spacing w:val="50"/>
          <w:sz w:val="28"/>
        </w:rPr>
        <w:t xml:space="preserve"> </w:t>
      </w:r>
      <w:r>
        <w:rPr>
          <w:sz w:val="28"/>
        </w:rPr>
        <w:t>один</w:t>
      </w:r>
      <w:r>
        <w:rPr>
          <w:spacing w:val="51"/>
          <w:sz w:val="28"/>
        </w:rPr>
        <w:t xml:space="preserve"> </w:t>
      </w:r>
      <w:r>
        <w:rPr>
          <w:sz w:val="28"/>
        </w:rPr>
        <w:t>я</w:t>
      </w:r>
      <w:r>
        <w:rPr>
          <w:spacing w:val="49"/>
          <w:sz w:val="28"/>
        </w:rPr>
        <w:t xml:space="preserve"> </w:t>
      </w:r>
      <w:r>
        <w:rPr>
          <w:sz w:val="28"/>
        </w:rPr>
        <w:t>на</w:t>
      </w:r>
      <w:r>
        <w:rPr>
          <w:spacing w:val="51"/>
          <w:sz w:val="28"/>
        </w:rPr>
        <w:t xml:space="preserve"> </w:t>
      </w:r>
      <w:r>
        <w:rPr>
          <w:spacing w:val="-2"/>
          <w:sz w:val="28"/>
        </w:rPr>
        <w:t>дорогу…»,</w:t>
      </w:r>
    </w:p>
    <w:p w:rsidR="00F31BB1" w:rsidRDefault="00346B19">
      <w:pPr>
        <w:pStyle w:val="a3"/>
        <w:spacing w:before="2" w:line="322" w:lineRule="exact"/>
        <w:ind w:firstLine="0"/>
        <w:jc w:val="left"/>
      </w:pPr>
      <w:r>
        <w:t>«Дума»,</w:t>
      </w:r>
      <w:r>
        <w:rPr>
          <w:spacing w:val="22"/>
        </w:rPr>
        <w:t xml:space="preserve">  </w:t>
      </w:r>
      <w:r>
        <w:t>«И</w:t>
      </w:r>
      <w:r>
        <w:rPr>
          <w:spacing w:val="24"/>
        </w:rPr>
        <w:t xml:space="preserve">  </w:t>
      </w:r>
      <w:r>
        <w:t>скучно</w:t>
      </w:r>
      <w:r>
        <w:rPr>
          <w:spacing w:val="24"/>
        </w:rPr>
        <w:t xml:space="preserve">  </w:t>
      </w:r>
      <w:r>
        <w:t>и</w:t>
      </w:r>
      <w:r>
        <w:rPr>
          <w:spacing w:val="25"/>
        </w:rPr>
        <w:t xml:space="preserve">  </w:t>
      </w:r>
      <w:r>
        <w:t>грустно»,</w:t>
      </w:r>
      <w:r>
        <w:rPr>
          <w:spacing w:val="24"/>
        </w:rPr>
        <w:t xml:space="preserve">  </w:t>
      </w:r>
      <w:r>
        <w:t>«Как</w:t>
      </w:r>
      <w:r>
        <w:rPr>
          <w:spacing w:val="24"/>
        </w:rPr>
        <w:t xml:space="preserve">  </w:t>
      </w:r>
      <w:r>
        <w:t>часто,</w:t>
      </w:r>
      <w:r>
        <w:rPr>
          <w:spacing w:val="24"/>
        </w:rPr>
        <w:t xml:space="preserve">  </w:t>
      </w:r>
      <w:r>
        <w:t>пёстрою</w:t>
      </w:r>
      <w:r>
        <w:rPr>
          <w:spacing w:val="24"/>
        </w:rPr>
        <w:t xml:space="preserve">  </w:t>
      </w:r>
      <w:r>
        <w:t>толпою</w:t>
      </w:r>
      <w:r>
        <w:rPr>
          <w:spacing w:val="80"/>
          <w:w w:val="150"/>
        </w:rPr>
        <w:t xml:space="preserve"> </w:t>
      </w:r>
      <w:r>
        <w:rPr>
          <w:spacing w:val="-2"/>
        </w:rPr>
        <w:t>окружён…»,</w:t>
      </w:r>
    </w:p>
    <w:p w:rsidR="00F31BB1" w:rsidRDefault="00346B19">
      <w:pPr>
        <w:pStyle w:val="a3"/>
        <w:ind w:right="842" w:firstLine="0"/>
      </w:pPr>
      <w:r>
        <w:t>«Молитва»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F31BB1" w:rsidRDefault="00346B19">
      <w:pPr>
        <w:spacing w:line="320" w:lineRule="exact"/>
        <w:ind w:left="710"/>
        <w:jc w:val="both"/>
        <w:rPr>
          <w:sz w:val="28"/>
        </w:rPr>
      </w:pPr>
      <w:r>
        <w:rPr>
          <w:b/>
          <w:sz w:val="28"/>
        </w:rPr>
        <w:t>Н.</w:t>
      </w:r>
      <w:r>
        <w:rPr>
          <w:b/>
          <w:spacing w:val="-5"/>
          <w:sz w:val="28"/>
        </w:rPr>
        <w:t xml:space="preserve"> </w:t>
      </w:r>
      <w:r>
        <w:rPr>
          <w:b/>
          <w:sz w:val="28"/>
        </w:rPr>
        <w:t>В.</w:t>
      </w:r>
      <w:r>
        <w:rPr>
          <w:b/>
          <w:spacing w:val="-4"/>
          <w:sz w:val="28"/>
        </w:rPr>
        <w:t xml:space="preserve"> </w:t>
      </w:r>
      <w:r>
        <w:rPr>
          <w:b/>
          <w:sz w:val="28"/>
        </w:rPr>
        <w:t>Гоголь.</w:t>
      </w:r>
      <w:r>
        <w:rPr>
          <w:b/>
          <w:spacing w:val="-4"/>
          <w:sz w:val="28"/>
        </w:rPr>
        <w:t xml:space="preserve"> </w:t>
      </w:r>
      <w:r>
        <w:rPr>
          <w:sz w:val="28"/>
        </w:rPr>
        <w:t>Поэма</w:t>
      </w:r>
      <w:r>
        <w:rPr>
          <w:spacing w:val="-4"/>
          <w:sz w:val="28"/>
        </w:rPr>
        <w:t xml:space="preserve"> </w:t>
      </w:r>
      <w:r>
        <w:rPr>
          <w:sz w:val="28"/>
        </w:rPr>
        <w:t>«Мёртвые</w:t>
      </w:r>
      <w:r>
        <w:rPr>
          <w:spacing w:val="-4"/>
          <w:sz w:val="28"/>
        </w:rPr>
        <w:t xml:space="preserve"> </w:t>
      </w:r>
      <w:r>
        <w:rPr>
          <w:spacing w:val="-2"/>
          <w:sz w:val="28"/>
        </w:rPr>
        <w:t>души».</w:t>
      </w:r>
    </w:p>
    <w:p w:rsidR="00F31BB1" w:rsidRDefault="00346B19">
      <w:pPr>
        <w:spacing w:before="2"/>
        <w:ind w:left="720" w:right="842" w:hanging="10"/>
        <w:jc w:val="both"/>
        <w:rPr>
          <w:sz w:val="28"/>
        </w:rPr>
      </w:pPr>
      <w:r>
        <w:rPr>
          <w:b/>
          <w:sz w:val="28"/>
        </w:rPr>
        <w:t xml:space="preserve">Отечественная проза первой половины XIX в. </w:t>
      </w:r>
      <w:r>
        <w:rPr>
          <w:sz w:val="28"/>
        </w:rPr>
        <w:t>(одно произведение по выбору). Например,</w:t>
      </w:r>
      <w:r>
        <w:rPr>
          <w:spacing w:val="74"/>
          <w:sz w:val="28"/>
        </w:rPr>
        <w:t xml:space="preserve"> </w:t>
      </w:r>
      <w:r>
        <w:rPr>
          <w:sz w:val="28"/>
        </w:rPr>
        <w:t>произведения:</w:t>
      </w:r>
      <w:r>
        <w:rPr>
          <w:spacing w:val="45"/>
          <w:w w:val="150"/>
          <w:sz w:val="28"/>
        </w:rPr>
        <w:t xml:space="preserve"> </w:t>
      </w:r>
      <w:r>
        <w:rPr>
          <w:sz w:val="28"/>
        </w:rPr>
        <w:t>«Лафертовская</w:t>
      </w:r>
      <w:r>
        <w:rPr>
          <w:spacing w:val="45"/>
          <w:w w:val="150"/>
          <w:sz w:val="28"/>
        </w:rPr>
        <w:t xml:space="preserve"> </w:t>
      </w:r>
      <w:r>
        <w:rPr>
          <w:sz w:val="28"/>
        </w:rPr>
        <w:t>маковница»</w:t>
      </w:r>
      <w:r>
        <w:rPr>
          <w:spacing w:val="78"/>
          <w:sz w:val="28"/>
        </w:rPr>
        <w:t xml:space="preserve"> </w:t>
      </w:r>
      <w:r>
        <w:rPr>
          <w:sz w:val="28"/>
        </w:rPr>
        <w:t>Антония</w:t>
      </w:r>
      <w:r>
        <w:rPr>
          <w:spacing w:val="80"/>
          <w:sz w:val="28"/>
        </w:rPr>
        <w:t xml:space="preserve"> </w:t>
      </w:r>
      <w:r>
        <w:rPr>
          <w:spacing w:val="-2"/>
          <w:sz w:val="28"/>
        </w:rPr>
        <w:t>Погорельского,</w:t>
      </w:r>
    </w:p>
    <w:p w:rsidR="00F31BB1" w:rsidRDefault="00346B19">
      <w:pPr>
        <w:pStyle w:val="a3"/>
        <w:ind w:left="720" w:right="846" w:firstLine="0"/>
        <w:rPr>
          <w:b/>
        </w:rPr>
      </w:pPr>
      <w:r>
        <w:t xml:space="preserve">«Часы и зеркало» А. А. Бестужева-Марлинского, «Кто виноват?» (главы по выбору) А. И. Герцена и др. </w:t>
      </w:r>
      <w:r>
        <w:rPr>
          <w:b/>
        </w:rPr>
        <w:t>Зарубежная литература</w:t>
      </w:r>
    </w:p>
    <w:p w:rsidR="00F31BB1" w:rsidRDefault="00346B19">
      <w:pPr>
        <w:pStyle w:val="a3"/>
        <w:ind w:right="3668" w:hanging="10"/>
      </w:pPr>
      <w:r>
        <w:rPr>
          <w:b/>
        </w:rPr>
        <w:t xml:space="preserve">Данте. </w:t>
      </w:r>
      <w:r>
        <w:t xml:space="preserve">«Божественная комедия» (один фрагмент по выбору). </w:t>
      </w:r>
      <w:r>
        <w:rPr>
          <w:b/>
        </w:rPr>
        <w:t xml:space="preserve">У. Шекспир. </w:t>
      </w:r>
      <w:r>
        <w:t xml:space="preserve">Трагедия «Гамлет» (фрагменты по </w:t>
      </w:r>
      <w:r>
        <w:rPr>
          <w:spacing w:val="-2"/>
        </w:rPr>
        <w:t>выбору).</w:t>
      </w:r>
    </w:p>
    <w:p w:rsidR="00F31BB1" w:rsidRDefault="00346B19">
      <w:pPr>
        <w:spacing w:line="322" w:lineRule="exact"/>
        <w:ind w:left="710"/>
        <w:jc w:val="both"/>
        <w:rPr>
          <w:sz w:val="28"/>
        </w:rPr>
      </w:pPr>
      <w:r>
        <w:rPr>
          <w:b/>
          <w:sz w:val="28"/>
        </w:rPr>
        <w:t>И.-В.</w:t>
      </w:r>
      <w:r>
        <w:rPr>
          <w:b/>
          <w:spacing w:val="-5"/>
          <w:sz w:val="28"/>
        </w:rPr>
        <w:t xml:space="preserve"> </w:t>
      </w:r>
      <w:r>
        <w:rPr>
          <w:b/>
          <w:sz w:val="28"/>
        </w:rPr>
        <w:t>Гёте.</w:t>
      </w:r>
      <w:r>
        <w:rPr>
          <w:b/>
          <w:spacing w:val="-4"/>
          <w:sz w:val="28"/>
        </w:rPr>
        <w:t xml:space="preserve"> </w:t>
      </w:r>
      <w:r>
        <w:rPr>
          <w:sz w:val="28"/>
        </w:rPr>
        <w:t>Трагедия</w:t>
      </w:r>
      <w:r>
        <w:rPr>
          <w:spacing w:val="-3"/>
          <w:sz w:val="28"/>
        </w:rPr>
        <w:t xml:space="preserve"> </w:t>
      </w:r>
      <w:r>
        <w:rPr>
          <w:sz w:val="28"/>
        </w:rPr>
        <w:t>«Фауст»</w:t>
      </w:r>
      <w:r>
        <w:rPr>
          <w:spacing w:val="-5"/>
          <w:sz w:val="28"/>
        </w:rPr>
        <w:t xml:space="preserve"> </w:t>
      </w:r>
      <w:r>
        <w:rPr>
          <w:sz w:val="28"/>
        </w:rPr>
        <w:t>(один</w:t>
      </w:r>
      <w:r>
        <w:rPr>
          <w:spacing w:val="-3"/>
          <w:sz w:val="28"/>
        </w:rPr>
        <w:t xml:space="preserve"> </w:t>
      </w:r>
      <w:r>
        <w:rPr>
          <w:sz w:val="28"/>
        </w:rPr>
        <w:t>фрагмент</w:t>
      </w:r>
      <w:r>
        <w:rPr>
          <w:spacing w:val="-7"/>
          <w:sz w:val="28"/>
        </w:rPr>
        <w:t xml:space="preserve"> </w:t>
      </w:r>
      <w:r>
        <w:rPr>
          <w:sz w:val="28"/>
        </w:rPr>
        <w:t>по</w:t>
      </w:r>
      <w:r>
        <w:rPr>
          <w:spacing w:val="-3"/>
          <w:sz w:val="28"/>
        </w:rPr>
        <w:t xml:space="preserve"> </w:t>
      </w:r>
      <w:r>
        <w:rPr>
          <w:spacing w:val="-2"/>
          <w:sz w:val="28"/>
        </w:rPr>
        <w:t>выбору).</w:t>
      </w:r>
    </w:p>
    <w:p w:rsidR="00F31BB1" w:rsidRDefault="00346B19">
      <w:pPr>
        <w:pStyle w:val="a3"/>
        <w:ind w:right="842" w:hanging="10"/>
      </w:pPr>
      <w:r>
        <w:rPr>
          <w:b/>
        </w:rPr>
        <w:t xml:space="preserve">Дж. Г. Байрон. </w:t>
      </w:r>
      <w: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F31BB1" w:rsidRDefault="00346B19">
      <w:pPr>
        <w:spacing w:line="242" w:lineRule="auto"/>
        <w:ind w:left="719" w:right="845" w:hanging="10"/>
        <w:jc w:val="both"/>
        <w:rPr>
          <w:sz w:val="28"/>
        </w:rPr>
      </w:pPr>
      <w:r>
        <w:rPr>
          <w:b/>
          <w:sz w:val="28"/>
        </w:rPr>
        <w:t xml:space="preserve">Зарубежная проза первой половины XIX в. </w:t>
      </w:r>
      <w:r>
        <w:rPr>
          <w:sz w:val="28"/>
        </w:rPr>
        <w:t>(одно произведение по выбору). Например, произведения Э. Т. А. Гофмана, В. Гюго, В. Скотта и др.</w:t>
      </w:r>
    </w:p>
    <w:p w:rsidR="00F31BB1" w:rsidRDefault="00346B19">
      <w:pPr>
        <w:pStyle w:val="2"/>
        <w:ind w:left="710"/>
      </w:pPr>
      <w:r>
        <w:t>Контрольно-измерительные</w:t>
      </w:r>
      <w:r>
        <w:rPr>
          <w:spacing w:val="-12"/>
        </w:rPr>
        <w:t xml:space="preserve"> </w:t>
      </w:r>
      <w:r>
        <w:t>материалы</w:t>
      </w:r>
      <w:r>
        <w:rPr>
          <w:spacing w:val="-11"/>
        </w:rPr>
        <w:t xml:space="preserve"> </w:t>
      </w:r>
      <w:r>
        <w:t>по</w:t>
      </w:r>
      <w:r>
        <w:rPr>
          <w:spacing w:val="-8"/>
        </w:rPr>
        <w:t xml:space="preserve"> </w:t>
      </w:r>
      <w:r>
        <w:rPr>
          <w:spacing w:val="-2"/>
        </w:rPr>
        <w:t>литературе</w:t>
      </w:r>
    </w:p>
    <w:p w:rsidR="00F31BB1" w:rsidRDefault="00346B19">
      <w:pPr>
        <w:pStyle w:val="a3"/>
        <w:ind w:right="844" w:hanging="10"/>
      </w:pPr>
      <w:r>
        <w:t>Проведение оценки достижений планируемых результатов освоения учебного предмета «Литература» проводится в форме текущего и рубежного контроля в виде итоговых сочинений на заданную тему, сжатого изложения, уроков</w:t>
      </w:r>
      <w:r>
        <w:rPr>
          <w:spacing w:val="40"/>
        </w:rPr>
        <w:t xml:space="preserve"> </w:t>
      </w:r>
      <w:r>
        <w:t>контроля, направленных на оценку умения составлять устное высказывание.</w:t>
      </w:r>
    </w:p>
    <w:p w:rsidR="00F31BB1" w:rsidRDefault="00346B19">
      <w:pPr>
        <w:pStyle w:val="a3"/>
        <w:spacing w:line="320" w:lineRule="exact"/>
        <w:ind w:left="710" w:firstLine="0"/>
      </w:pPr>
      <w:r>
        <w:t>Для</w:t>
      </w:r>
      <w:r>
        <w:rPr>
          <w:spacing w:val="36"/>
        </w:rPr>
        <w:t xml:space="preserve">  </w:t>
      </w:r>
      <w:r>
        <w:t>обучающихся</w:t>
      </w:r>
      <w:r>
        <w:rPr>
          <w:spacing w:val="35"/>
        </w:rPr>
        <w:t xml:space="preserve">  </w:t>
      </w:r>
      <w:r>
        <w:t>с</w:t>
      </w:r>
      <w:r>
        <w:rPr>
          <w:spacing w:val="36"/>
        </w:rPr>
        <w:t xml:space="preserve">  </w:t>
      </w:r>
      <w:r>
        <w:t>ЗПР</w:t>
      </w:r>
      <w:r>
        <w:rPr>
          <w:spacing w:val="37"/>
        </w:rPr>
        <w:t xml:space="preserve">  </w:t>
      </w:r>
      <w:r>
        <w:t>возможно</w:t>
      </w:r>
      <w:r>
        <w:rPr>
          <w:spacing w:val="37"/>
        </w:rPr>
        <w:t xml:space="preserve">  </w:t>
      </w:r>
      <w:r>
        <w:t>изменение</w:t>
      </w:r>
      <w:r>
        <w:rPr>
          <w:spacing w:val="35"/>
        </w:rPr>
        <w:t xml:space="preserve">  </w:t>
      </w:r>
      <w:r>
        <w:t>формулировки</w:t>
      </w:r>
      <w:r>
        <w:rPr>
          <w:spacing w:val="37"/>
        </w:rPr>
        <w:t xml:space="preserve">  </w:t>
      </w:r>
      <w:r>
        <w:t>заданий</w:t>
      </w:r>
      <w:r>
        <w:rPr>
          <w:spacing w:val="37"/>
        </w:rPr>
        <w:t xml:space="preserve">  </w:t>
      </w:r>
      <w:r>
        <w:rPr>
          <w:spacing w:val="-5"/>
        </w:rPr>
        <w:t>на</w:t>
      </w:r>
    </w:p>
    <w:p w:rsidR="00F31BB1" w:rsidRDefault="00346B19">
      <w:pPr>
        <w:pStyle w:val="a3"/>
        <w:ind w:right="842" w:firstLine="0"/>
      </w:pPr>
      <w:r>
        <w:t>«пошаговую», адаптацию предлагаемого обучающемуся тестового (контрольно- оценочного) материала, использование справочной информации.</w:t>
      </w:r>
    </w:p>
    <w:p w:rsidR="00F31BB1" w:rsidRDefault="00346B19">
      <w:pPr>
        <w:pStyle w:val="1"/>
        <w:spacing w:before="1" w:line="322" w:lineRule="exact"/>
        <w:ind w:left="1785"/>
      </w:pPr>
      <w:r>
        <w:t>ПЛАНИРУЕМЫЕ</w:t>
      </w:r>
      <w:r>
        <w:rPr>
          <w:spacing w:val="-14"/>
        </w:rPr>
        <w:t xml:space="preserve"> </w:t>
      </w:r>
      <w:r>
        <w:t>РЕЗУЛЬТАТЫ</w:t>
      </w:r>
      <w:r>
        <w:rPr>
          <w:spacing w:val="-11"/>
        </w:rPr>
        <w:t xml:space="preserve"> </w:t>
      </w:r>
      <w:r>
        <w:t>ОСВОЕНИЯ</w:t>
      </w:r>
      <w:r>
        <w:rPr>
          <w:spacing w:val="-11"/>
        </w:rPr>
        <w:t xml:space="preserve"> </w:t>
      </w:r>
      <w:r>
        <w:rPr>
          <w:spacing w:val="-2"/>
        </w:rPr>
        <w:t>ПРЕДМЕТА</w:t>
      </w:r>
    </w:p>
    <w:p w:rsidR="00F31BB1" w:rsidRDefault="00346B19">
      <w:pPr>
        <w:ind w:left="710" w:firstLine="3268"/>
        <w:rPr>
          <w:b/>
          <w:sz w:val="28"/>
        </w:rPr>
      </w:pPr>
      <w:r>
        <w:rPr>
          <w:b/>
          <w:sz w:val="28"/>
        </w:rPr>
        <w:t>«ЛИТЕРАТУРА»</w:t>
      </w:r>
      <w:r>
        <w:rPr>
          <w:b/>
          <w:spacing w:val="-11"/>
          <w:sz w:val="28"/>
        </w:rPr>
        <w:t xml:space="preserve"> </w:t>
      </w:r>
      <w:r>
        <w:rPr>
          <w:b/>
          <w:sz w:val="28"/>
        </w:rPr>
        <w:t>В</w:t>
      </w:r>
      <w:r>
        <w:rPr>
          <w:b/>
          <w:spacing w:val="-10"/>
          <w:sz w:val="28"/>
        </w:rPr>
        <w:t xml:space="preserve"> </w:t>
      </w:r>
      <w:r>
        <w:rPr>
          <w:b/>
          <w:sz w:val="28"/>
        </w:rPr>
        <w:t>ОСНОВНОЙ</w:t>
      </w:r>
      <w:r>
        <w:rPr>
          <w:b/>
          <w:spacing w:val="-10"/>
          <w:sz w:val="28"/>
        </w:rPr>
        <w:t xml:space="preserve"> </w:t>
      </w:r>
      <w:r>
        <w:rPr>
          <w:b/>
          <w:sz w:val="28"/>
        </w:rPr>
        <w:t>ШКОЛЕ ЛИЧНОСТНЫЕ РЕЗУЛЬТАТЫ:</w:t>
      </w:r>
    </w:p>
    <w:p w:rsidR="00F31BB1" w:rsidRDefault="00346B19">
      <w:pPr>
        <w:pStyle w:val="a3"/>
        <w:spacing w:line="316" w:lineRule="exact"/>
        <w:ind w:left="710" w:firstLine="0"/>
      </w:pPr>
      <w:r>
        <w:t>овладение</w:t>
      </w:r>
      <w:r>
        <w:rPr>
          <w:spacing w:val="-9"/>
        </w:rPr>
        <w:t xml:space="preserve"> </w:t>
      </w:r>
      <w:r>
        <w:t>читательской</w:t>
      </w:r>
      <w:r>
        <w:rPr>
          <w:spacing w:val="-5"/>
        </w:rPr>
        <w:t xml:space="preserve"> </w:t>
      </w:r>
      <w:r>
        <w:t>культурой</w:t>
      </w:r>
      <w:r>
        <w:rPr>
          <w:spacing w:val="-5"/>
        </w:rPr>
        <w:t xml:space="preserve"> </w:t>
      </w:r>
      <w:r>
        <w:t>как</w:t>
      </w:r>
      <w:r>
        <w:rPr>
          <w:spacing w:val="-8"/>
        </w:rPr>
        <w:t xml:space="preserve"> </w:t>
      </w:r>
      <w:r>
        <w:t>средством</w:t>
      </w:r>
      <w:r>
        <w:rPr>
          <w:spacing w:val="-6"/>
        </w:rPr>
        <w:t xml:space="preserve"> </w:t>
      </w:r>
      <w:r>
        <w:t>познания</w:t>
      </w:r>
      <w:r>
        <w:rPr>
          <w:spacing w:val="-7"/>
        </w:rPr>
        <w:t xml:space="preserve"> </w:t>
      </w:r>
      <w:r>
        <w:rPr>
          <w:spacing w:val="-2"/>
        </w:rPr>
        <w:t>мира;</w:t>
      </w:r>
    </w:p>
    <w:p w:rsidR="00F31BB1" w:rsidRDefault="00346B19">
      <w:pPr>
        <w:pStyle w:val="a3"/>
        <w:spacing w:before="2"/>
        <w:ind w:left="720" w:right="843" w:hanging="10"/>
      </w:pPr>
      <w:r>
        <w:t xml:space="preserve">воспитание гражданской идентичности на основе изучения выдающихся </w:t>
      </w:r>
      <w:r>
        <w:rPr>
          <w:spacing w:val="-2"/>
        </w:rPr>
        <w:t>произведений</w:t>
      </w:r>
    </w:p>
    <w:p w:rsidR="00F31BB1" w:rsidRDefault="00346B19">
      <w:pPr>
        <w:pStyle w:val="a3"/>
        <w:ind w:right="843" w:hanging="10"/>
      </w:pPr>
      <w:r>
        <w:t>российской культуры, культуры своего народа; формирование на основе литературных произведений ценностного отношения к достижениям своей Родины – России, боевым подвигам и трудовым достижениям народа; уважения к символам России, государственным праздникам, историческому и природному наследию и памятникам, традициям разных народов, проживающих в родной стране; развитие способности к осознанию своей этнической принадлежности на основе основных</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5" w:hanging="10"/>
      </w:pPr>
      <w:r>
        <w:t xml:space="preserve">культурных ценностей народа, представленных в литературных произведениях; развитие эстетического вкуса через ознакомление с литературным наследием </w:t>
      </w:r>
      <w:r>
        <w:rPr>
          <w:spacing w:val="-2"/>
        </w:rPr>
        <w:t>народов</w:t>
      </w:r>
    </w:p>
    <w:p w:rsidR="00F31BB1" w:rsidRDefault="00346B19">
      <w:pPr>
        <w:pStyle w:val="a3"/>
        <w:spacing w:before="1"/>
        <w:ind w:right="1317" w:hanging="10"/>
        <w:jc w:val="left"/>
      </w:pPr>
      <w:r>
        <w:t>России</w:t>
      </w:r>
      <w:r>
        <w:rPr>
          <w:spacing w:val="-5"/>
        </w:rPr>
        <w:t xml:space="preserve"> </w:t>
      </w:r>
      <w:r>
        <w:t>и</w:t>
      </w:r>
      <w:r>
        <w:rPr>
          <w:spacing w:val="-3"/>
        </w:rPr>
        <w:t xml:space="preserve"> </w:t>
      </w:r>
      <w:r>
        <w:t>мира;</w:t>
      </w:r>
      <w:r>
        <w:rPr>
          <w:spacing w:val="40"/>
        </w:rPr>
        <w:t xml:space="preserve"> </w:t>
      </w:r>
      <w:r>
        <w:t>формирование</w:t>
      </w:r>
      <w:r>
        <w:rPr>
          <w:spacing w:val="-4"/>
        </w:rPr>
        <w:t xml:space="preserve"> </w:t>
      </w:r>
      <w:r>
        <w:t>мотивации</w:t>
      </w:r>
      <w:r>
        <w:rPr>
          <w:spacing w:val="-3"/>
        </w:rPr>
        <w:t xml:space="preserve"> </w:t>
      </w:r>
      <w:r>
        <w:t>к</w:t>
      </w:r>
      <w:r>
        <w:rPr>
          <w:spacing w:val="-6"/>
        </w:rPr>
        <w:t xml:space="preserve"> </w:t>
      </w:r>
      <w:r>
        <w:t>обучению</w:t>
      </w:r>
      <w:r>
        <w:rPr>
          <w:spacing w:val="-5"/>
        </w:rPr>
        <w:t xml:space="preserve"> </w:t>
      </w:r>
      <w:r>
        <w:t>и</w:t>
      </w:r>
      <w:r>
        <w:rPr>
          <w:spacing w:val="-3"/>
        </w:rPr>
        <w:t xml:space="preserve"> </w:t>
      </w:r>
      <w:r>
        <w:t xml:space="preserve">целенаправленной познавательной деятельности; установка на осмысление чужих и своих </w:t>
      </w:r>
      <w:r>
        <w:rPr>
          <w:spacing w:val="-2"/>
        </w:rPr>
        <w:t>поступков;</w:t>
      </w:r>
    </w:p>
    <w:p w:rsidR="00F31BB1" w:rsidRDefault="00346B19">
      <w:pPr>
        <w:pStyle w:val="a3"/>
        <w:tabs>
          <w:tab w:val="left" w:pos="2752"/>
          <w:tab w:val="left" w:pos="3933"/>
          <w:tab w:val="left" w:pos="5915"/>
          <w:tab w:val="left" w:pos="7984"/>
          <w:tab w:val="left" w:pos="8541"/>
          <w:tab w:val="left" w:pos="10485"/>
        </w:tabs>
        <w:ind w:right="844" w:hanging="10"/>
        <w:jc w:val="left"/>
      </w:pPr>
      <w:r>
        <w:rPr>
          <w:spacing w:val="-2"/>
        </w:rPr>
        <w:t>формирование</w:t>
      </w:r>
      <w:r>
        <w:tab/>
      </w:r>
      <w:r>
        <w:rPr>
          <w:spacing w:val="-2"/>
        </w:rPr>
        <w:t>умений</w:t>
      </w:r>
      <w:r>
        <w:tab/>
      </w:r>
      <w:r>
        <w:rPr>
          <w:spacing w:val="-2"/>
        </w:rPr>
        <w:t>продуктивной</w:t>
      </w:r>
      <w:r>
        <w:tab/>
      </w:r>
      <w:r>
        <w:rPr>
          <w:spacing w:val="-2"/>
        </w:rPr>
        <w:t>коммуникации</w:t>
      </w:r>
      <w:r>
        <w:tab/>
      </w:r>
      <w:r>
        <w:rPr>
          <w:spacing w:val="-6"/>
        </w:rPr>
        <w:t>со</w:t>
      </w:r>
      <w:r>
        <w:tab/>
      </w:r>
      <w:r>
        <w:rPr>
          <w:spacing w:val="-2"/>
        </w:rPr>
        <w:t>сверстниками</w:t>
      </w:r>
      <w:r>
        <w:tab/>
      </w:r>
      <w:r>
        <w:rPr>
          <w:spacing w:val="-10"/>
        </w:rPr>
        <w:t xml:space="preserve">и </w:t>
      </w:r>
      <w:r>
        <w:t>взрослыми в ходе</w:t>
      </w:r>
    </w:p>
    <w:p w:rsidR="00F31BB1" w:rsidRDefault="00346B19">
      <w:pPr>
        <w:pStyle w:val="a3"/>
        <w:ind w:right="919" w:hanging="10"/>
        <w:jc w:val="left"/>
      </w:pPr>
      <w:r>
        <w:t>образовательной</w:t>
      </w:r>
      <w:r>
        <w:rPr>
          <w:spacing w:val="80"/>
        </w:rPr>
        <w:t xml:space="preserve"> </w:t>
      </w:r>
      <w:r>
        <w:t>деятельности;</w:t>
      </w:r>
      <w:r>
        <w:rPr>
          <w:spacing w:val="80"/>
        </w:rPr>
        <w:t xml:space="preserve"> </w:t>
      </w:r>
      <w:r>
        <w:t>воспитание</w:t>
      </w:r>
      <w:r>
        <w:rPr>
          <w:spacing w:val="80"/>
        </w:rPr>
        <w:t xml:space="preserve"> </w:t>
      </w:r>
      <w:r>
        <w:t>уважения</w:t>
      </w:r>
      <w:r>
        <w:rPr>
          <w:spacing w:val="80"/>
        </w:rPr>
        <w:t xml:space="preserve"> </w:t>
      </w:r>
      <w:r>
        <w:t>к</w:t>
      </w:r>
      <w:r>
        <w:rPr>
          <w:spacing w:val="80"/>
        </w:rPr>
        <w:t xml:space="preserve"> </w:t>
      </w:r>
      <w:r>
        <w:t>труду</w:t>
      </w:r>
      <w:r>
        <w:rPr>
          <w:spacing w:val="80"/>
        </w:rPr>
        <w:t xml:space="preserve"> </w:t>
      </w:r>
      <w:r>
        <w:t>и</w:t>
      </w:r>
      <w:r>
        <w:rPr>
          <w:spacing w:val="80"/>
        </w:rPr>
        <w:t xml:space="preserve"> </w:t>
      </w:r>
      <w:r>
        <w:t>результатам</w:t>
      </w:r>
      <w:r>
        <w:rPr>
          <w:spacing w:val="40"/>
        </w:rPr>
        <w:t xml:space="preserve"> </w:t>
      </w:r>
      <w:r>
        <w:t>трудовой деятельности (на материале</w:t>
      </w:r>
    </w:p>
    <w:p w:rsidR="00F31BB1" w:rsidRDefault="00346B19">
      <w:pPr>
        <w:pStyle w:val="a3"/>
        <w:tabs>
          <w:tab w:val="left" w:pos="9569"/>
        </w:tabs>
        <w:ind w:left="709" w:right="842" w:firstLine="0"/>
        <w:jc w:val="left"/>
      </w:pPr>
      <w:r>
        <w:t>соответствующих</w:t>
      </w:r>
      <w:r>
        <w:rPr>
          <w:spacing w:val="40"/>
        </w:rPr>
        <w:t xml:space="preserve"> </w:t>
      </w:r>
      <w:r>
        <w:t>литературных</w:t>
      </w:r>
      <w:r>
        <w:rPr>
          <w:spacing w:val="40"/>
        </w:rPr>
        <w:t xml:space="preserve"> </w:t>
      </w:r>
      <w:r>
        <w:t>произведений);</w:t>
      </w:r>
      <w:r>
        <w:rPr>
          <w:spacing w:val="40"/>
        </w:rPr>
        <w:t xml:space="preserve"> </w:t>
      </w:r>
      <w:r>
        <w:t>развитие</w:t>
      </w:r>
      <w:r>
        <w:rPr>
          <w:spacing w:val="40"/>
        </w:rPr>
        <w:t xml:space="preserve"> </w:t>
      </w:r>
      <w:r>
        <w:t>морального</w:t>
      </w:r>
      <w:r>
        <w:rPr>
          <w:spacing w:val="40"/>
        </w:rPr>
        <w:t xml:space="preserve"> </w:t>
      </w:r>
      <w:r>
        <w:t>сознания, формирование</w:t>
      </w:r>
      <w:r>
        <w:rPr>
          <w:spacing w:val="80"/>
        </w:rPr>
        <w:t xml:space="preserve"> </w:t>
      </w:r>
      <w:r>
        <w:t>нравственных</w:t>
      </w:r>
      <w:r>
        <w:rPr>
          <w:spacing w:val="80"/>
        </w:rPr>
        <w:t xml:space="preserve"> </w:t>
      </w:r>
      <w:r>
        <w:t>чувств</w:t>
      </w:r>
      <w:r>
        <w:rPr>
          <w:spacing w:val="80"/>
        </w:rPr>
        <w:t xml:space="preserve"> </w:t>
      </w:r>
      <w:r>
        <w:t>и</w:t>
      </w:r>
      <w:r>
        <w:rPr>
          <w:spacing w:val="80"/>
        </w:rPr>
        <w:t xml:space="preserve"> </w:t>
      </w:r>
      <w:r>
        <w:t>нравственного</w:t>
      </w:r>
      <w:r>
        <w:rPr>
          <w:spacing w:val="80"/>
        </w:rPr>
        <w:t xml:space="preserve"> </w:t>
      </w:r>
      <w:r>
        <w:t>поведения:</w:t>
      </w:r>
      <w:r>
        <w:rPr>
          <w:spacing w:val="80"/>
        </w:rPr>
        <w:t xml:space="preserve"> </w:t>
      </w:r>
      <w:r>
        <w:t>готовность</w:t>
      </w:r>
      <w:r>
        <w:rPr>
          <w:spacing w:val="40"/>
        </w:rPr>
        <w:t xml:space="preserve"> </w:t>
      </w:r>
      <w:r>
        <w:t>оценивать</w:t>
      </w:r>
      <w:r>
        <w:rPr>
          <w:spacing w:val="40"/>
        </w:rPr>
        <w:t xml:space="preserve"> </w:t>
      </w:r>
      <w:r>
        <w:t>поведение</w:t>
      </w:r>
      <w:r>
        <w:rPr>
          <w:spacing w:val="40"/>
        </w:rPr>
        <w:t xml:space="preserve"> </w:t>
      </w:r>
      <w:r>
        <w:t>и</w:t>
      </w:r>
      <w:r>
        <w:rPr>
          <w:spacing w:val="40"/>
        </w:rPr>
        <w:t xml:space="preserve"> </w:t>
      </w:r>
      <w:r>
        <w:t>поступки</w:t>
      </w:r>
      <w:r>
        <w:rPr>
          <w:spacing w:val="40"/>
        </w:rPr>
        <w:t xml:space="preserve"> </w:t>
      </w:r>
      <w:r>
        <w:t>героев</w:t>
      </w:r>
      <w:r>
        <w:rPr>
          <w:spacing w:val="40"/>
        </w:rPr>
        <w:t xml:space="preserve"> </w:t>
      </w:r>
      <w:r>
        <w:t>литературных</w:t>
      </w:r>
      <w:r>
        <w:rPr>
          <w:spacing w:val="40"/>
        </w:rPr>
        <w:t xml:space="preserve"> </w:t>
      </w:r>
      <w:r>
        <w:t>произведений</w:t>
      </w:r>
      <w:r>
        <w:rPr>
          <w:spacing w:val="40"/>
        </w:rPr>
        <w:t xml:space="preserve"> </w:t>
      </w:r>
      <w:r>
        <w:t>с</w:t>
      </w:r>
      <w:r>
        <w:rPr>
          <w:spacing w:val="40"/>
        </w:rPr>
        <w:t xml:space="preserve"> </w:t>
      </w:r>
      <w:r>
        <w:t>позиции нравственных</w:t>
      </w:r>
      <w:r>
        <w:rPr>
          <w:spacing w:val="40"/>
        </w:rPr>
        <w:t xml:space="preserve"> </w:t>
      </w:r>
      <w:r>
        <w:t>и</w:t>
      </w:r>
      <w:r>
        <w:rPr>
          <w:spacing w:val="40"/>
        </w:rPr>
        <w:t xml:space="preserve"> </w:t>
      </w:r>
      <w:r>
        <w:t>правовых</w:t>
      </w:r>
      <w:r>
        <w:rPr>
          <w:spacing w:val="40"/>
        </w:rPr>
        <w:t xml:space="preserve"> </w:t>
      </w:r>
      <w:r>
        <w:t>норм,</w:t>
      </w:r>
      <w:r>
        <w:rPr>
          <w:spacing w:val="40"/>
        </w:rPr>
        <w:t xml:space="preserve"> </w:t>
      </w:r>
      <w:r>
        <w:t>соотносить</w:t>
      </w:r>
      <w:r>
        <w:rPr>
          <w:spacing w:val="40"/>
        </w:rPr>
        <w:t xml:space="preserve"> </w:t>
      </w:r>
      <w:r>
        <w:t>с</w:t>
      </w:r>
      <w:r>
        <w:rPr>
          <w:spacing w:val="40"/>
        </w:rPr>
        <w:t xml:space="preserve"> </w:t>
      </w:r>
      <w:r>
        <w:t>ними</w:t>
      </w:r>
      <w:r>
        <w:rPr>
          <w:spacing w:val="40"/>
        </w:rPr>
        <w:t xml:space="preserve"> </w:t>
      </w:r>
      <w:r>
        <w:t>свои</w:t>
      </w:r>
      <w:r>
        <w:rPr>
          <w:spacing w:val="40"/>
        </w:rPr>
        <w:t xml:space="preserve"> </w:t>
      </w:r>
      <w:r>
        <w:t>действия;</w:t>
      </w:r>
      <w:r>
        <w:tab/>
      </w:r>
      <w:r>
        <w:rPr>
          <w:spacing w:val="-2"/>
        </w:rPr>
        <w:t xml:space="preserve">развитие </w:t>
      </w:r>
      <w:r>
        <w:t>способности уметь находить позитивное в описываемой в произведении неблагоприятной</w:t>
      </w:r>
      <w:r>
        <w:rPr>
          <w:spacing w:val="80"/>
        </w:rPr>
        <w:t xml:space="preserve"> </w:t>
      </w:r>
      <w:r>
        <w:t>ситуации;</w:t>
      </w:r>
      <w:r>
        <w:rPr>
          <w:spacing w:val="80"/>
        </w:rPr>
        <w:t xml:space="preserve"> </w:t>
      </w:r>
      <w:r>
        <w:t>воспитание</w:t>
      </w:r>
      <w:r>
        <w:rPr>
          <w:spacing w:val="80"/>
        </w:rPr>
        <w:t xml:space="preserve"> </w:t>
      </w:r>
      <w:r>
        <w:t>готовности</w:t>
      </w:r>
      <w:r>
        <w:rPr>
          <w:spacing w:val="80"/>
        </w:rPr>
        <w:t xml:space="preserve"> </w:t>
      </w:r>
      <w:r>
        <w:t>действовать</w:t>
      </w:r>
      <w:r>
        <w:rPr>
          <w:spacing w:val="80"/>
        </w:rPr>
        <w:t xml:space="preserve"> </w:t>
      </w:r>
      <w:r>
        <w:t>в</w:t>
      </w:r>
      <w:r>
        <w:rPr>
          <w:spacing w:val="80"/>
        </w:rPr>
        <w:t xml:space="preserve"> </w:t>
      </w:r>
      <w:r>
        <w:t>отсутствие гарантий</w:t>
      </w:r>
      <w:r>
        <w:rPr>
          <w:spacing w:val="80"/>
        </w:rPr>
        <w:t xml:space="preserve"> </w:t>
      </w:r>
      <w:r>
        <w:t>успеха;</w:t>
      </w:r>
      <w:r>
        <w:rPr>
          <w:spacing w:val="80"/>
        </w:rPr>
        <w:t xml:space="preserve"> </w:t>
      </w:r>
      <w:r>
        <w:t>осознание</w:t>
      </w:r>
      <w:r>
        <w:rPr>
          <w:spacing w:val="80"/>
        </w:rPr>
        <w:t xml:space="preserve"> </w:t>
      </w:r>
      <w:r>
        <w:t>значения</w:t>
      </w:r>
      <w:r>
        <w:rPr>
          <w:spacing w:val="80"/>
        </w:rPr>
        <w:t xml:space="preserve"> </w:t>
      </w:r>
      <w:r>
        <w:t>семьи</w:t>
      </w:r>
      <w:r>
        <w:rPr>
          <w:spacing w:val="80"/>
        </w:rPr>
        <w:t xml:space="preserve"> </w:t>
      </w:r>
      <w:r>
        <w:t>в</w:t>
      </w:r>
      <w:r>
        <w:rPr>
          <w:spacing w:val="80"/>
        </w:rPr>
        <w:t xml:space="preserve"> </w:t>
      </w:r>
      <w:r>
        <w:t>жизни</w:t>
      </w:r>
      <w:r>
        <w:rPr>
          <w:spacing w:val="80"/>
        </w:rPr>
        <w:t xml:space="preserve"> </w:t>
      </w:r>
      <w:r>
        <w:t>человека</w:t>
      </w:r>
      <w:r>
        <w:rPr>
          <w:spacing w:val="80"/>
        </w:rPr>
        <w:t xml:space="preserve"> </w:t>
      </w:r>
      <w:r>
        <w:t>и</w:t>
      </w:r>
      <w:r>
        <w:rPr>
          <w:spacing w:val="80"/>
        </w:rPr>
        <w:t xml:space="preserve"> </w:t>
      </w:r>
      <w:r>
        <w:t>общества,</w:t>
      </w:r>
      <w:r>
        <w:rPr>
          <w:spacing w:val="80"/>
        </w:rPr>
        <w:t xml:space="preserve"> </w:t>
      </w:r>
      <w:r>
        <w:t>необходимости уважительного и</w:t>
      </w:r>
    </w:p>
    <w:p w:rsidR="00F31BB1" w:rsidRDefault="00346B19">
      <w:pPr>
        <w:pStyle w:val="a3"/>
        <w:ind w:right="845" w:hanging="10"/>
      </w:pPr>
      <w:r>
        <w:t>заботливого отношения к членам своей семьи (на основе анализа литературных произведений); способность к саморазвитию и личностному самоопределению, умение ставить достижимые цели и строить реальные жизненные планы путем идентификации с героями литературных произведений; неприятие любых форм экстремизма, дискриминации на основе знакомства с</w:t>
      </w:r>
    </w:p>
    <w:p w:rsidR="00F31BB1" w:rsidRDefault="00346B19">
      <w:pPr>
        <w:pStyle w:val="a3"/>
        <w:ind w:right="844" w:hanging="10"/>
      </w:pPr>
      <w:r>
        <w:t>соответствующими литературными произведениями;</w:t>
      </w:r>
      <w:r>
        <w:rPr>
          <w:spacing w:val="40"/>
        </w:rPr>
        <w:t xml:space="preserve"> </w:t>
      </w:r>
      <w:r>
        <w:t>умение осознавать эмоциональное состояние персонажей литературных произведений,</w:t>
      </w:r>
    </w:p>
    <w:p w:rsidR="00F31BB1" w:rsidRDefault="00346B19">
      <w:pPr>
        <w:pStyle w:val="a3"/>
        <w:ind w:right="842" w:hanging="10"/>
      </w:pPr>
      <w:r>
        <w:t>способность признавать право человека на ошибку;</w:t>
      </w:r>
      <w:r>
        <w:rPr>
          <w:spacing w:val="40"/>
        </w:rPr>
        <w:t xml:space="preserve"> </w:t>
      </w:r>
      <w:r>
        <w:t>умение анализировать свое поведение и поступки, принимать решения в различных жизненных ситуациях, оценивать собственные возможности, склонности и интересы с учетом имеющегося читательского опыта; умение принимать и включать в свой личный опыт жизненный опыт других людей (героев</w:t>
      </w:r>
    </w:p>
    <w:p w:rsidR="00F31BB1" w:rsidRDefault="00346B19">
      <w:pPr>
        <w:pStyle w:val="a3"/>
        <w:ind w:right="847" w:hanging="10"/>
      </w:pPr>
      <w:r>
        <w:t>литературных произведений); освоение культурных форм выражения своих чувств, мыслей, умение передать свои</w:t>
      </w:r>
    </w:p>
    <w:p w:rsidR="00F31BB1" w:rsidRDefault="00346B19">
      <w:pPr>
        <w:pStyle w:val="a3"/>
        <w:ind w:right="844" w:hanging="10"/>
      </w:pPr>
      <w:r>
        <w:t xml:space="preserve">впечатления, соображения, умозаключения так, чтобы быть понятым другим человеком; умение распознавать и противостоять психологической манипуляции, </w:t>
      </w:r>
      <w:r>
        <w:rPr>
          <w:spacing w:val="-2"/>
        </w:rPr>
        <w:t>неблагоприятному</w:t>
      </w:r>
    </w:p>
    <w:p w:rsidR="00F31BB1" w:rsidRDefault="00346B19">
      <w:pPr>
        <w:pStyle w:val="a3"/>
        <w:ind w:left="709" w:firstLine="0"/>
      </w:pPr>
      <w:r>
        <w:t>воздействию</w:t>
      </w:r>
      <w:r>
        <w:rPr>
          <w:spacing w:val="-11"/>
        </w:rPr>
        <w:t xml:space="preserve"> </w:t>
      </w:r>
      <w:r>
        <w:t>(на</w:t>
      </w:r>
      <w:r>
        <w:rPr>
          <w:spacing w:val="-9"/>
        </w:rPr>
        <w:t xml:space="preserve"> </w:t>
      </w:r>
      <w:r>
        <w:t>основе</w:t>
      </w:r>
      <w:r>
        <w:rPr>
          <w:spacing w:val="-8"/>
        </w:rPr>
        <w:t xml:space="preserve"> </w:t>
      </w:r>
      <w:r>
        <w:t>анализа</w:t>
      </w:r>
      <w:r>
        <w:rPr>
          <w:spacing w:val="-7"/>
        </w:rPr>
        <w:t xml:space="preserve"> </w:t>
      </w:r>
      <w:r>
        <w:t>соответствующих</w:t>
      </w:r>
      <w:r>
        <w:rPr>
          <w:spacing w:val="-7"/>
        </w:rPr>
        <w:t xml:space="preserve"> </w:t>
      </w:r>
      <w:r>
        <w:t>литературных</w:t>
      </w:r>
      <w:r>
        <w:rPr>
          <w:spacing w:val="-8"/>
        </w:rPr>
        <w:t xml:space="preserve"> </w:t>
      </w:r>
      <w:r>
        <w:rPr>
          <w:spacing w:val="-2"/>
        </w:rPr>
        <w:t>произведений).</w:t>
      </w:r>
    </w:p>
    <w:p w:rsidR="00F31BB1" w:rsidRDefault="00346B19">
      <w:pPr>
        <w:pStyle w:val="1"/>
        <w:spacing w:before="2"/>
        <w:ind w:left="709"/>
      </w:pPr>
      <w:r>
        <w:t>МЕТАПРЕДМЕТНЫЕ</w:t>
      </w:r>
      <w:r>
        <w:rPr>
          <w:spacing w:val="-15"/>
        </w:rPr>
        <w:t xml:space="preserve"> </w:t>
      </w:r>
      <w:r>
        <w:rPr>
          <w:spacing w:val="-2"/>
        </w:rPr>
        <w:t>РЕЗУЛЬТАТЫ</w:t>
      </w:r>
    </w:p>
    <w:p w:rsidR="00F31BB1" w:rsidRDefault="00346B19">
      <w:pPr>
        <w:spacing w:before="5" w:line="237" w:lineRule="auto"/>
        <w:ind w:left="719" w:right="844" w:hanging="10"/>
        <w:jc w:val="both"/>
        <w:rPr>
          <w:sz w:val="28"/>
        </w:rPr>
      </w:pPr>
      <w:r>
        <w:rPr>
          <w:b/>
          <w:i/>
          <w:sz w:val="28"/>
        </w:rPr>
        <w:t>Овладение универсальными учебными познавательными действиями:</w:t>
      </w:r>
      <w:r>
        <w:rPr>
          <w:b/>
          <w:i/>
          <w:spacing w:val="40"/>
          <w:sz w:val="28"/>
        </w:rPr>
        <w:t xml:space="preserve"> </w:t>
      </w:r>
      <w:r>
        <w:rPr>
          <w:sz w:val="28"/>
        </w:rPr>
        <w:t>выделять</w:t>
      </w:r>
      <w:r>
        <w:rPr>
          <w:spacing w:val="-5"/>
          <w:sz w:val="28"/>
        </w:rPr>
        <w:t xml:space="preserve"> </w:t>
      </w:r>
      <w:r>
        <w:rPr>
          <w:sz w:val="28"/>
        </w:rPr>
        <w:t>характерные</w:t>
      </w:r>
      <w:r>
        <w:rPr>
          <w:spacing w:val="-1"/>
          <w:sz w:val="28"/>
        </w:rPr>
        <w:t xml:space="preserve"> </w:t>
      </w:r>
      <w:r>
        <w:rPr>
          <w:sz w:val="28"/>
        </w:rPr>
        <w:t>черты,</w:t>
      </w:r>
      <w:r>
        <w:rPr>
          <w:spacing w:val="-2"/>
          <w:sz w:val="28"/>
        </w:rPr>
        <w:t xml:space="preserve"> </w:t>
      </w:r>
      <w:r>
        <w:rPr>
          <w:sz w:val="28"/>
        </w:rPr>
        <w:t>присущие</w:t>
      </w:r>
      <w:r>
        <w:rPr>
          <w:spacing w:val="-1"/>
          <w:sz w:val="28"/>
        </w:rPr>
        <w:t xml:space="preserve"> </w:t>
      </w:r>
      <w:r>
        <w:rPr>
          <w:sz w:val="28"/>
        </w:rPr>
        <w:t>различным</w:t>
      </w:r>
      <w:r>
        <w:rPr>
          <w:spacing w:val="-4"/>
          <w:sz w:val="28"/>
        </w:rPr>
        <w:t xml:space="preserve"> </w:t>
      </w:r>
      <w:r>
        <w:rPr>
          <w:sz w:val="28"/>
        </w:rPr>
        <w:t>образам</w:t>
      </w:r>
      <w:r>
        <w:rPr>
          <w:spacing w:val="-4"/>
          <w:sz w:val="28"/>
        </w:rPr>
        <w:t xml:space="preserve"> </w:t>
      </w:r>
      <w:r>
        <w:rPr>
          <w:sz w:val="28"/>
        </w:rPr>
        <w:t xml:space="preserve">литературных героев, </w:t>
      </w:r>
      <w:r>
        <w:rPr>
          <w:spacing w:val="-2"/>
          <w:sz w:val="28"/>
        </w:rPr>
        <w:t>давать</w:t>
      </w:r>
    </w:p>
    <w:p w:rsidR="00F31BB1" w:rsidRDefault="00346B19">
      <w:pPr>
        <w:pStyle w:val="a3"/>
        <w:ind w:right="1823" w:hanging="10"/>
        <w:jc w:val="left"/>
      </w:pPr>
      <w:r>
        <w:t>им</w:t>
      </w:r>
      <w:r>
        <w:rPr>
          <w:spacing w:val="-8"/>
        </w:rPr>
        <w:t xml:space="preserve"> </w:t>
      </w:r>
      <w:r>
        <w:t>обобщенную</w:t>
      </w:r>
      <w:r>
        <w:rPr>
          <w:spacing w:val="-9"/>
        </w:rPr>
        <w:t xml:space="preserve"> </w:t>
      </w:r>
      <w:r>
        <w:t>характеристику;</w:t>
      </w:r>
      <w:r>
        <w:rPr>
          <w:spacing w:val="-7"/>
        </w:rPr>
        <w:t xml:space="preserve"> </w:t>
      </w:r>
      <w:r>
        <w:t>устанавливать</w:t>
      </w:r>
      <w:r>
        <w:rPr>
          <w:spacing w:val="-9"/>
        </w:rPr>
        <w:t xml:space="preserve"> </w:t>
      </w:r>
      <w:r>
        <w:t>причинно-следственные связи при чтении литературных произведений; находить в тексте информацию и формулировать выводы;</w:t>
      </w:r>
    </w:p>
    <w:p w:rsidR="00F31BB1" w:rsidRDefault="00346B19">
      <w:pPr>
        <w:pStyle w:val="a3"/>
        <w:ind w:left="710" w:firstLine="0"/>
        <w:jc w:val="left"/>
      </w:pPr>
      <w:r>
        <w:t>владеть</w:t>
      </w:r>
      <w:r>
        <w:rPr>
          <w:spacing w:val="-7"/>
        </w:rPr>
        <w:t xml:space="preserve"> </w:t>
      </w:r>
      <w:r>
        <w:t>смысловым</w:t>
      </w:r>
      <w:r>
        <w:rPr>
          <w:spacing w:val="-8"/>
        </w:rPr>
        <w:t xml:space="preserve"> </w:t>
      </w:r>
      <w:r>
        <w:t>чтением;</w:t>
      </w:r>
      <w:r>
        <w:rPr>
          <w:spacing w:val="-5"/>
        </w:rPr>
        <w:t xml:space="preserve"> </w:t>
      </w:r>
      <w:r>
        <w:t>использовать</w:t>
      </w:r>
      <w:r>
        <w:rPr>
          <w:spacing w:val="-7"/>
        </w:rPr>
        <w:t xml:space="preserve"> </w:t>
      </w:r>
      <w:r>
        <w:t>смысловое</w:t>
      </w:r>
      <w:r>
        <w:rPr>
          <w:spacing w:val="-6"/>
        </w:rPr>
        <w:t xml:space="preserve"> </w:t>
      </w:r>
      <w:r>
        <w:t>чтение</w:t>
      </w:r>
      <w:r>
        <w:rPr>
          <w:spacing w:val="-6"/>
        </w:rPr>
        <w:t xml:space="preserve"> </w:t>
      </w:r>
      <w:r>
        <w:t>для</w:t>
      </w:r>
      <w:r>
        <w:rPr>
          <w:spacing w:val="-8"/>
        </w:rPr>
        <w:t xml:space="preserve"> </w:t>
      </w:r>
      <w:r>
        <w:t>извлечения</w:t>
      </w:r>
      <w:r>
        <w:rPr>
          <w:spacing w:val="-5"/>
        </w:rPr>
        <w:t xml:space="preserve"> </w:t>
      </w:r>
      <w:r>
        <w:rPr>
          <w:spacing w:val="-10"/>
        </w:rPr>
        <w:t>и</w:t>
      </w: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ind w:right="1317" w:hanging="10"/>
        <w:jc w:val="left"/>
      </w:pPr>
      <w:r>
        <w:t>обобщения</w:t>
      </w:r>
      <w:r>
        <w:rPr>
          <w:spacing w:val="-6"/>
        </w:rPr>
        <w:t xml:space="preserve"> </w:t>
      </w:r>
      <w:r>
        <w:t>информации</w:t>
      </w:r>
      <w:r>
        <w:rPr>
          <w:spacing w:val="-3"/>
        </w:rPr>
        <w:t xml:space="preserve"> </w:t>
      </w:r>
      <w:r>
        <w:t>из</w:t>
      </w:r>
      <w:r>
        <w:rPr>
          <w:spacing w:val="-7"/>
        </w:rPr>
        <w:t xml:space="preserve"> </w:t>
      </w:r>
      <w:r>
        <w:t>одного</w:t>
      </w:r>
      <w:r>
        <w:rPr>
          <w:spacing w:val="-5"/>
        </w:rPr>
        <w:t xml:space="preserve"> </w:t>
      </w:r>
      <w:r>
        <w:t>или</w:t>
      </w:r>
      <w:r>
        <w:rPr>
          <w:spacing w:val="-5"/>
        </w:rPr>
        <w:t xml:space="preserve"> </w:t>
      </w:r>
      <w:r>
        <w:t>нескольких</w:t>
      </w:r>
      <w:r>
        <w:rPr>
          <w:spacing w:val="-3"/>
        </w:rPr>
        <w:t xml:space="preserve"> </w:t>
      </w:r>
      <w:r>
        <w:t>источников</w:t>
      </w:r>
      <w:r>
        <w:rPr>
          <w:spacing w:val="-4"/>
        </w:rPr>
        <w:t xml:space="preserve"> </w:t>
      </w:r>
      <w:r>
        <w:t>с</w:t>
      </w:r>
      <w:r>
        <w:rPr>
          <w:spacing w:val="-4"/>
        </w:rPr>
        <w:t xml:space="preserve"> </w:t>
      </w:r>
      <w:r>
        <w:t>учетом поставленных целей; формировать читательскую грамотность; аргументировать свою позицию, мнение;</w:t>
      </w:r>
    </w:p>
    <w:p w:rsidR="00F31BB1" w:rsidRDefault="00346B19">
      <w:pPr>
        <w:pStyle w:val="a3"/>
        <w:spacing w:before="1"/>
        <w:ind w:right="919" w:hanging="10"/>
        <w:jc w:val="left"/>
      </w:pPr>
      <w:r>
        <w:t>создавать,</w:t>
      </w:r>
      <w:r>
        <w:rPr>
          <w:spacing w:val="40"/>
        </w:rPr>
        <w:t xml:space="preserve"> </w:t>
      </w:r>
      <w:r>
        <w:t>использовать,</w:t>
      </w:r>
      <w:r>
        <w:rPr>
          <w:spacing w:val="40"/>
        </w:rPr>
        <w:t xml:space="preserve"> </w:t>
      </w:r>
      <w:r>
        <w:t>преобразовывать</w:t>
      </w:r>
      <w:r>
        <w:rPr>
          <w:spacing w:val="40"/>
        </w:rPr>
        <w:t xml:space="preserve"> </w:t>
      </w:r>
      <w:r>
        <w:t>планы</w:t>
      </w:r>
      <w:r>
        <w:rPr>
          <w:spacing w:val="40"/>
        </w:rPr>
        <w:t xml:space="preserve"> </w:t>
      </w:r>
      <w:r>
        <w:t>(простые</w:t>
      </w:r>
      <w:r>
        <w:rPr>
          <w:spacing w:val="40"/>
        </w:rPr>
        <w:t xml:space="preserve"> </w:t>
      </w:r>
      <w:r>
        <w:t>и</w:t>
      </w:r>
      <w:r>
        <w:rPr>
          <w:spacing w:val="40"/>
        </w:rPr>
        <w:t xml:space="preserve"> </w:t>
      </w:r>
      <w:r>
        <w:t>развернутые)</w:t>
      </w:r>
      <w:r>
        <w:rPr>
          <w:spacing w:val="40"/>
        </w:rPr>
        <w:t xml:space="preserve"> </w:t>
      </w:r>
      <w:r>
        <w:t xml:space="preserve">для </w:t>
      </w:r>
      <w:r>
        <w:rPr>
          <w:spacing w:val="-2"/>
        </w:rPr>
        <w:t>решения</w:t>
      </w:r>
    </w:p>
    <w:p w:rsidR="00F31BB1" w:rsidRDefault="00346B19">
      <w:pPr>
        <w:spacing w:line="242" w:lineRule="auto"/>
        <w:ind w:left="720" w:right="840" w:hanging="10"/>
        <w:jc w:val="both"/>
        <w:rPr>
          <w:b/>
          <w:i/>
          <w:sz w:val="28"/>
        </w:rPr>
      </w:pPr>
      <w:r>
        <w:rPr>
          <w:sz w:val="28"/>
        </w:rPr>
        <w:t xml:space="preserve">учебных задач при написании аннотации, сочинения, эссе, литературно- творческой работы; </w:t>
      </w:r>
      <w:r>
        <w:rPr>
          <w:b/>
          <w:i/>
          <w:sz w:val="28"/>
        </w:rPr>
        <w:t xml:space="preserve">Овладение универсальными учебными коммуникативными </w:t>
      </w:r>
      <w:r>
        <w:rPr>
          <w:b/>
          <w:i/>
          <w:spacing w:val="-2"/>
          <w:sz w:val="28"/>
        </w:rPr>
        <w:t>действиями:</w:t>
      </w:r>
    </w:p>
    <w:p w:rsidR="00F31BB1" w:rsidRDefault="00346B19">
      <w:pPr>
        <w:pStyle w:val="a3"/>
        <w:ind w:left="720" w:right="843" w:hanging="10"/>
      </w:pPr>
      <w:r>
        <w:t>осознанно использовать речевые средства в соответствии с задачей коммуникации, для</w:t>
      </w:r>
    </w:p>
    <w:p w:rsidR="00F31BB1" w:rsidRDefault="00346B19">
      <w:pPr>
        <w:pStyle w:val="a3"/>
        <w:ind w:left="720" w:right="844" w:hanging="10"/>
      </w:pPr>
      <w:r>
        <w:t>выражения своих чувств, мыслей и потребностей; формулировать суждения, выражать эмоции в соответствии с условиями и целями</w:t>
      </w:r>
    </w:p>
    <w:p w:rsidR="00F31BB1" w:rsidRDefault="00346B19">
      <w:pPr>
        <w:pStyle w:val="a3"/>
        <w:ind w:left="720" w:right="846" w:hanging="10"/>
      </w:pPr>
      <w:r>
        <w:t>общения; задавать вопросы по существу обсуждаемой темы в ходе диалога или дискуссии; с помощью педагога или самостоятельно составлять устные и письменные тексты с</w:t>
      </w:r>
    </w:p>
    <w:p w:rsidR="00F31BB1" w:rsidRDefault="00346B19">
      <w:pPr>
        <w:pStyle w:val="a3"/>
        <w:tabs>
          <w:tab w:val="left" w:pos="2942"/>
          <w:tab w:val="left" w:pos="4910"/>
          <w:tab w:val="left" w:pos="6860"/>
          <w:tab w:val="left" w:pos="7564"/>
          <w:tab w:val="left" w:pos="9399"/>
        </w:tabs>
        <w:spacing w:line="242" w:lineRule="auto"/>
        <w:ind w:left="720" w:right="1398" w:hanging="10"/>
        <w:jc w:val="left"/>
      </w:pPr>
      <w:r>
        <w:rPr>
          <w:spacing w:val="-2"/>
        </w:rPr>
        <w:t>использованием</w:t>
      </w:r>
      <w:r>
        <w:tab/>
      </w:r>
      <w:r>
        <w:rPr>
          <w:spacing w:val="-2"/>
        </w:rPr>
        <w:t>литературных</w:t>
      </w:r>
      <w:r>
        <w:tab/>
      </w:r>
      <w:r>
        <w:rPr>
          <w:spacing w:val="-2"/>
        </w:rPr>
        <w:t>произведений</w:t>
      </w:r>
      <w:r>
        <w:tab/>
      </w:r>
      <w:r>
        <w:rPr>
          <w:spacing w:val="-4"/>
        </w:rPr>
        <w:t>для</w:t>
      </w:r>
      <w:r>
        <w:tab/>
      </w:r>
      <w:r>
        <w:rPr>
          <w:spacing w:val="-2"/>
        </w:rPr>
        <w:t>выступления</w:t>
      </w:r>
      <w:r>
        <w:tab/>
      </w:r>
      <w:r>
        <w:rPr>
          <w:spacing w:val="-2"/>
        </w:rPr>
        <w:t xml:space="preserve">перед </w:t>
      </w:r>
      <w:r>
        <w:t>аудиторией; отстаивать свое мнение, точку зрения;</w:t>
      </w:r>
    </w:p>
    <w:p w:rsidR="00F31BB1" w:rsidRDefault="00346B19">
      <w:pPr>
        <w:pStyle w:val="a3"/>
        <w:tabs>
          <w:tab w:val="left" w:pos="2663"/>
          <w:tab w:val="left" w:pos="3189"/>
          <w:tab w:val="left" w:pos="4730"/>
          <w:tab w:val="left" w:pos="7041"/>
          <w:tab w:val="left" w:pos="7547"/>
          <w:tab w:val="left" w:pos="8867"/>
        </w:tabs>
        <w:ind w:left="720" w:right="843" w:hanging="10"/>
        <w:jc w:val="left"/>
      </w:pPr>
      <w:r>
        <w:rPr>
          <w:spacing w:val="-2"/>
        </w:rPr>
        <w:t>формировать</w:t>
      </w:r>
      <w:r>
        <w:tab/>
      </w:r>
      <w:r>
        <w:rPr>
          <w:spacing w:val="-10"/>
        </w:rPr>
        <w:t>и</w:t>
      </w:r>
      <w:r>
        <w:tab/>
      </w:r>
      <w:r>
        <w:rPr>
          <w:spacing w:val="-2"/>
        </w:rPr>
        <w:t>развивать</w:t>
      </w:r>
      <w:r>
        <w:tab/>
      </w:r>
      <w:r>
        <w:rPr>
          <w:spacing w:val="-2"/>
        </w:rPr>
        <w:t>компетентности</w:t>
      </w:r>
      <w:r>
        <w:tab/>
      </w:r>
      <w:r>
        <w:rPr>
          <w:spacing w:val="-10"/>
        </w:rPr>
        <w:t>в</w:t>
      </w:r>
      <w:r>
        <w:tab/>
      </w:r>
      <w:r>
        <w:rPr>
          <w:spacing w:val="-2"/>
        </w:rPr>
        <w:t>области</w:t>
      </w:r>
      <w:r>
        <w:tab/>
      </w:r>
      <w:r>
        <w:rPr>
          <w:spacing w:val="-2"/>
        </w:rPr>
        <w:t>использования информационно-</w:t>
      </w:r>
    </w:p>
    <w:p w:rsidR="00F31BB1" w:rsidRDefault="00346B19">
      <w:pPr>
        <w:spacing w:line="244" w:lineRule="auto"/>
        <w:ind w:left="720" w:right="2581" w:hanging="10"/>
        <w:rPr>
          <w:b/>
          <w:i/>
          <w:sz w:val="28"/>
        </w:rPr>
      </w:pPr>
      <w:r>
        <w:rPr>
          <w:sz w:val="28"/>
        </w:rPr>
        <w:t>коммуникационных</w:t>
      </w:r>
      <w:r>
        <w:rPr>
          <w:spacing w:val="-12"/>
          <w:sz w:val="28"/>
        </w:rPr>
        <w:t xml:space="preserve"> </w:t>
      </w:r>
      <w:r>
        <w:rPr>
          <w:sz w:val="28"/>
        </w:rPr>
        <w:t>технологий.</w:t>
      </w:r>
      <w:r>
        <w:rPr>
          <w:spacing w:val="-12"/>
          <w:sz w:val="28"/>
        </w:rPr>
        <w:t xml:space="preserve"> </w:t>
      </w:r>
      <w:r>
        <w:rPr>
          <w:b/>
          <w:i/>
          <w:sz w:val="28"/>
        </w:rPr>
        <w:t>Овладение</w:t>
      </w:r>
      <w:r>
        <w:rPr>
          <w:b/>
          <w:i/>
          <w:spacing w:val="-11"/>
          <w:sz w:val="28"/>
        </w:rPr>
        <w:t xml:space="preserve"> </w:t>
      </w:r>
      <w:r>
        <w:rPr>
          <w:b/>
          <w:i/>
          <w:sz w:val="28"/>
        </w:rPr>
        <w:t>универсальными учебными регулятивными действиями:</w:t>
      </w:r>
    </w:p>
    <w:p w:rsidR="00F31BB1" w:rsidRDefault="00346B19">
      <w:pPr>
        <w:pStyle w:val="a3"/>
        <w:ind w:left="720" w:right="843" w:hanging="10"/>
      </w:pPr>
      <w: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в области литературы;</w:t>
      </w:r>
    </w:p>
    <w:p w:rsidR="00F31BB1" w:rsidRDefault="00346B19">
      <w:pPr>
        <w:pStyle w:val="a3"/>
        <w:spacing w:line="322" w:lineRule="exact"/>
        <w:ind w:left="2750" w:firstLine="0"/>
      </w:pPr>
      <w:r>
        <w:t>самостоятельно</w:t>
      </w:r>
      <w:r>
        <w:rPr>
          <w:spacing w:val="-9"/>
        </w:rPr>
        <w:t xml:space="preserve"> </w:t>
      </w:r>
      <w:r>
        <w:t>планировать</w:t>
      </w:r>
      <w:r>
        <w:rPr>
          <w:spacing w:val="-6"/>
        </w:rPr>
        <w:t xml:space="preserve"> </w:t>
      </w:r>
      <w:r>
        <w:t>пути</w:t>
      </w:r>
      <w:r>
        <w:rPr>
          <w:spacing w:val="-4"/>
        </w:rPr>
        <w:t xml:space="preserve"> </w:t>
      </w:r>
      <w:r>
        <w:t>достижения</w:t>
      </w:r>
      <w:r>
        <w:rPr>
          <w:spacing w:val="-5"/>
        </w:rPr>
        <w:t xml:space="preserve"> </w:t>
      </w:r>
      <w:r>
        <w:t>целей,</w:t>
      </w:r>
      <w:r>
        <w:rPr>
          <w:spacing w:val="-5"/>
        </w:rPr>
        <w:t xml:space="preserve"> </w:t>
      </w:r>
      <w:r>
        <w:t>в</w:t>
      </w:r>
      <w:r>
        <w:rPr>
          <w:spacing w:val="-5"/>
        </w:rPr>
        <w:t xml:space="preserve"> </w:t>
      </w:r>
      <w:r>
        <w:t>том</w:t>
      </w:r>
      <w:r>
        <w:rPr>
          <w:spacing w:val="-7"/>
        </w:rPr>
        <w:t xml:space="preserve"> </w:t>
      </w:r>
      <w:r>
        <w:rPr>
          <w:spacing w:val="-2"/>
        </w:rPr>
        <w:t>числе</w:t>
      </w:r>
    </w:p>
    <w:p w:rsidR="00F31BB1" w:rsidRDefault="00346B19">
      <w:pPr>
        <w:pStyle w:val="a3"/>
        <w:ind w:left="710" w:right="842" w:firstLine="7922"/>
      </w:pPr>
      <w:r>
        <w:rPr>
          <w:spacing w:val="-2"/>
        </w:rPr>
        <w:t xml:space="preserve">альтернативные, </w:t>
      </w:r>
      <w:r>
        <w:t xml:space="preserve">осознанно выбирать наиболее эффективные способы решения учебных и познавательных задач;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w:t>
      </w:r>
      <w:r>
        <w:rPr>
          <w:spacing w:val="-6"/>
        </w:rPr>
        <w:t>ее</w:t>
      </w:r>
    </w:p>
    <w:p w:rsidR="00F31BB1" w:rsidRDefault="00346B19">
      <w:pPr>
        <w:pStyle w:val="a3"/>
        <w:ind w:hanging="10"/>
        <w:jc w:val="left"/>
      </w:pPr>
      <w:r>
        <w:t>решения;</w:t>
      </w:r>
      <w:r>
        <w:rPr>
          <w:spacing w:val="80"/>
        </w:rPr>
        <w:t xml:space="preserve"> </w:t>
      </w:r>
      <w:r>
        <w:t>владеть</w:t>
      </w:r>
      <w:r>
        <w:rPr>
          <w:spacing w:val="80"/>
        </w:rPr>
        <w:t xml:space="preserve"> </w:t>
      </w:r>
      <w:r>
        <w:t>основами</w:t>
      </w:r>
      <w:r>
        <w:rPr>
          <w:spacing w:val="80"/>
        </w:rPr>
        <w:t xml:space="preserve"> </w:t>
      </w:r>
      <w:r>
        <w:t>самоконтроля,</w:t>
      </w:r>
      <w:r>
        <w:rPr>
          <w:spacing w:val="80"/>
        </w:rPr>
        <w:t xml:space="preserve"> </w:t>
      </w:r>
      <w:r>
        <w:t>самооценки,</w:t>
      </w:r>
      <w:r>
        <w:rPr>
          <w:spacing w:val="80"/>
        </w:rPr>
        <w:t xml:space="preserve"> </w:t>
      </w:r>
      <w:r>
        <w:t>принятия</w:t>
      </w:r>
      <w:r>
        <w:rPr>
          <w:spacing w:val="80"/>
        </w:rPr>
        <w:t xml:space="preserve"> </w:t>
      </w:r>
      <w:r>
        <w:t>решений</w:t>
      </w:r>
      <w:r>
        <w:rPr>
          <w:spacing w:val="80"/>
        </w:rPr>
        <w:t xml:space="preserve"> </w:t>
      </w:r>
      <w:r>
        <w:t xml:space="preserve">и </w:t>
      </w:r>
      <w:r>
        <w:rPr>
          <w:spacing w:val="-2"/>
        </w:rPr>
        <w:t>осуществления</w:t>
      </w:r>
    </w:p>
    <w:p w:rsidR="00F31BB1" w:rsidRDefault="00346B19">
      <w:pPr>
        <w:pStyle w:val="a3"/>
        <w:ind w:left="710" w:right="919" w:firstLine="0"/>
        <w:jc w:val="left"/>
      </w:pPr>
      <w:r>
        <w:t>осознанного</w:t>
      </w:r>
      <w:r>
        <w:rPr>
          <w:spacing w:val="80"/>
        </w:rPr>
        <w:t xml:space="preserve"> </w:t>
      </w:r>
      <w:r>
        <w:t>выбора</w:t>
      </w:r>
      <w:r>
        <w:rPr>
          <w:spacing w:val="80"/>
        </w:rPr>
        <w:t xml:space="preserve"> </w:t>
      </w:r>
      <w:r>
        <w:t>в</w:t>
      </w:r>
      <w:r>
        <w:rPr>
          <w:spacing w:val="80"/>
        </w:rPr>
        <w:t xml:space="preserve"> </w:t>
      </w:r>
      <w:r>
        <w:t>учебной</w:t>
      </w:r>
      <w:r>
        <w:rPr>
          <w:spacing w:val="80"/>
        </w:rPr>
        <w:t xml:space="preserve"> </w:t>
      </w:r>
      <w:r>
        <w:t>и</w:t>
      </w:r>
      <w:r>
        <w:rPr>
          <w:spacing w:val="80"/>
        </w:rPr>
        <w:t xml:space="preserve"> </w:t>
      </w:r>
      <w:r>
        <w:t>познавательной</w:t>
      </w:r>
      <w:r>
        <w:rPr>
          <w:spacing w:val="80"/>
        </w:rPr>
        <w:t xml:space="preserve"> </w:t>
      </w:r>
      <w:r>
        <w:t>деятельности;</w:t>
      </w:r>
      <w:r>
        <w:rPr>
          <w:spacing w:val="80"/>
        </w:rPr>
        <w:t xml:space="preserve"> </w:t>
      </w:r>
      <w:r>
        <w:t>различать</w:t>
      </w:r>
      <w:r>
        <w:rPr>
          <w:spacing w:val="80"/>
        </w:rPr>
        <w:t xml:space="preserve"> </w:t>
      </w:r>
      <w:r>
        <w:t>и называть собственные эмоции, возникающие при прочтении литературных произведений или при знакомстве с биографиями писателей; анализировать причины эмоций литературных персонажей и адекватно называть их;</w:t>
      </w:r>
    </w:p>
    <w:p w:rsidR="00F31BB1" w:rsidRDefault="00346B19">
      <w:pPr>
        <w:pStyle w:val="a3"/>
        <w:ind w:right="919" w:firstLine="0"/>
        <w:jc w:val="left"/>
      </w:pPr>
      <w:r>
        <w:t>ставить</w:t>
      </w:r>
      <w:r>
        <w:rPr>
          <w:spacing w:val="-5"/>
        </w:rPr>
        <w:t xml:space="preserve"> </w:t>
      </w:r>
      <w:r>
        <w:t>себя</w:t>
      </w:r>
      <w:r>
        <w:rPr>
          <w:spacing w:val="-4"/>
        </w:rPr>
        <w:t xml:space="preserve"> </w:t>
      </w:r>
      <w:r>
        <w:t>на</w:t>
      </w:r>
      <w:r>
        <w:rPr>
          <w:spacing w:val="-4"/>
        </w:rPr>
        <w:t xml:space="preserve"> </w:t>
      </w:r>
      <w:r>
        <w:t>место</w:t>
      </w:r>
      <w:r>
        <w:rPr>
          <w:spacing w:val="-3"/>
        </w:rPr>
        <w:t xml:space="preserve"> </w:t>
      </w:r>
      <w:r>
        <w:t>литературного</w:t>
      </w:r>
      <w:r>
        <w:rPr>
          <w:spacing w:val="-5"/>
        </w:rPr>
        <w:t xml:space="preserve"> </w:t>
      </w:r>
      <w:r>
        <w:t>персонажа,</w:t>
      </w:r>
      <w:r>
        <w:rPr>
          <w:spacing w:val="-4"/>
        </w:rPr>
        <w:t xml:space="preserve"> </w:t>
      </w:r>
      <w:r>
        <w:t>понимать</w:t>
      </w:r>
      <w:r>
        <w:rPr>
          <w:spacing w:val="-5"/>
        </w:rPr>
        <w:t xml:space="preserve"> </w:t>
      </w:r>
      <w:r>
        <w:t>его</w:t>
      </w:r>
      <w:r>
        <w:rPr>
          <w:spacing w:val="-3"/>
        </w:rPr>
        <w:t xml:space="preserve"> </w:t>
      </w:r>
      <w:r>
        <w:t>мотивы</w:t>
      </w:r>
      <w:r>
        <w:rPr>
          <w:spacing w:val="-5"/>
        </w:rPr>
        <w:t xml:space="preserve"> </w:t>
      </w:r>
      <w:r>
        <w:t xml:space="preserve">и </w:t>
      </w:r>
      <w:r>
        <w:rPr>
          <w:spacing w:val="-2"/>
        </w:rPr>
        <w:t>намерения.</w:t>
      </w:r>
    </w:p>
    <w:p w:rsidR="00F31BB1" w:rsidRDefault="00346B19">
      <w:pPr>
        <w:pStyle w:val="1"/>
        <w:spacing w:before="296" w:line="319" w:lineRule="exact"/>
        <w:ind w:left="710"/>
        <w:jc w:val="both"/>
      </w:pPr>
      <w:r>
        <w:t>ПРЕДМЕТНЫЕ</w:t>
      </w:r>
      <w:r>
        <w:rPr>
          <w:spacing w:val="-7"/>
        </w:rPr>
        <w:t xml:space="preserve"> </w:t>
      </w:r>
      <w:r>
        <w:rPr>
          <w:spacing w:val="-2"/>
        </w:rPr>
        <w:t>РЕЗУЛЬТАТЫ</w:t>
      </w:r>
    </w:p>
    <w:p w:rsidR="00F31BB1" w:rsidRDefault="00346B19">
      <w:pPr>
        <w:pStyle w:val="a3"/>
        <w:ind w:right="843" w:hanging="10"/>
      </w:pPr>
      <w:r>
        <w:t>В результате освоения учебного предмета «Литература» обучающиеся с ЗПР включаются в культурно-языковое поле русской и мировой культуры через осознание</w:t>
      </w:r>
      <w:r>
        <w:rPr>
          <w:spacing w:val="58"/>
          <w:w w:val="150"/>
        </w:rPr>
        <w:t xml:space="preserve"> </w:t>
      </w:r>
      <w:r>
        <w:t>богатства,</w:t>
      </w:r>
      <w:r>
        <w:rPr>
          <w:spacing w:val="61"/>
          <w:w w:val="150"/>
        </w:rPr>
        <w:t xml:space="preserve"> </w:t>
      </w:r>
      <w:r>
        <w:t>национального</w:t>
      </w:r>
      <w:r>
        <w:rPr>
          <w:spacing w:val="62"/>
          <w:w w:val="150"/>
        </w:rPr>
        <w:t xml:space="preserve"> </w:t>
      </w:r>
      <w:r>
        <w:t>своеобразия</w:t>
      </w:r>
      <w:r>
        <w:rPr>
          <w:spacing w:val="62"/>
          <w:w w:val="150"/>
        </w:rPr>
        <w:t xml:space="preserve"> </w:t>
      </w:r>
      <w:r>
        <w:t>русского</w:t>
      </w:r>
      <w:r>
        <w:rPr>
          <w:spacing w:val="62"/>
          <w:w w:val="150"/>
        </w:rPr>
        <w:t xml:space="preserve"> </w:t>
      </w:r>
      <w:r>
        <w:t>языка,</w:t>
      </w:r>
      <w:r>
        <w:rPr>
          <w:spacing w:val="61"/>
          <w:w w:val="150"/>
        </w:rPr>
        <w:t xml:space="preserve"> </w:t>
      </w:r>
      <w:r>
        <w:rPr>
          <w:spacing w:val="-2"/>
        </w:rPr>
        <w:t>воспитание</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3" w:firstLine="0"/>
      </w:pPr>
      <w:r>
        <w:t>ценностного отношения к русскомуязыку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w:t>
      </w:r>
      <w:r>
        <w:rPr>
          <w:spacing w:val="-3"/>
        </w:rPr>
        <w:t xml:space="preserve"> </w:t>
      </w:r>
      <w:r>
        <w:t>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F31BB1" w:rsidRDefault="00346B19">
      <w:pPr>
        <w:pStyle w:val="a3"/>
        <w:ind w:right="843" w:hanging="10"/>
      </w:pPr>
      <w:r>
        <w:t xml:space="preserve">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w:t>
      </w:r>
      <w:r>
        <w:rPr>
          <w:spacing w:val="-2"/>
        </w:rPr>
        <w:t>общества.</w:t>
      </w:r>
    </w:p>
    <w:p w:rsidR="00F31BB1" w:rsidRDefault="00346B19">
      <w:pPr>
        <w:pStyle w:val="a3"/>
        <w:ind w:right="845" w:hanging="10"/>
      </w:pPr>
      <w:r>
        <w:t>Предметные результаты по литературе в основной школе для обучающихся с ЗПР должны обеспечивать:</w:t>
      </w:r>
    </w:p>
    <w:p w:rsidR="00F31BB1" w:rsidRDefault="00346B19" w:rsidP="00355E31">
      <w:pPr>
        <w:pStyle w:val="a4"/>
        <w:numPr>
          <w:ilvl w:val="0"/>
          <w:numId w:val="166"/>
        </w:numPr>
        <w:tabs>
          <w:tab w:val="left" w:pos="719"/>
          <w:tab w:val="left" w:pos="1286"/>
        </w:tabs>
        <w:ind w:right="846" w:hanging="10"/>
        <w:jc w:val="both"/>
        <w:rPr>
          <w:sz w:val="28"/>
        </w:rPr>
      </w:pPr>
      <w:r>
        <w:rPr>
          <w:sz w:val="28"/>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31BB1" w:rsidRDefault="00346B19" w:rsidP="00355E31">
      <w:pPr>
        <w:pStyle w:val="a4"/>
        <w:numPr>
          <w:ilvl w:val="0"/>
          <w:numId w:val="166"/>
        </w:numPr>
        <w:tabs>
          <w:tab w:val="left" w:pos="719"/>
          <w:tab w:val="left" w:pos="1286"/>
        </w:tabs>
        <w:spacing w:before="1"/>
        <w:ind w:right="844" w:hanging="10"/>
        <w:jc w:val="both"/>
        <w:rPr>
          <w:sz w:val="28"/>
        </w:rPr>
      </w:pPr>
      <w:r>
        <w:rPr>
          <w:sz w:val="28"/>
        </w:rPr>
        <w:t xml:space="preserve">понимание специфики литературы как вида искусства, принципиальных отличий художественного текста от текста научного, делового, </w:t>
      </w:r>
      <w:r>
        <w:rPr>
          <w:spacing w:val="-2"/>
          <w:sz w:val="28"/>
        </w:rPr>
        <w:t>публицистического;</w:t>
      </w:r>
    </w:p>
    <w:p w:rsidR="00F31BB1" w:rsidRDefault="00346B19" w:rsidP="00355E31">
      <w:pPr>
        <w:pStyle w:val="a4"/>
        <w:numPr>
          <w:ilvl w:val="0"/>
          <w:numId w:val="166"/>
        </w:numPr>
        <w:tabs>
          <w:tab w:val="left" w:pos="719"/>
          <w:tab w:val="left" w:pos="1286"/>
        </w:tabs>
        <w:ind w:right="843" w:hanging="10"/>
        <w:jc w:val="both"/>
        <w:rPr>
          <w:sz w:val="28"/>
        </w:rPr>
      </w:pPr>
      <w:r>
        <w:rPr>
          <w:sz w:val="28"/>
        </w:rPr>
        <w:t>овладение элементарными умениями смыслового анализа произведений устного</w:t>
      </w:r>
      <w:r>
        <w:rPr>
          <w:spacing w:val="-4"/>
          <w:sz w:val="28"/>
        </w:rPr>
        <w:t xml:space="preserve"> </w:t>
      </w:r>
      <w:r>
        <w:rPr>
          <w:sz w:val="28"/>
        </w:rPr>
        <w:t>народного</w:t>
      </w:r>
      <w:r>
        <w:rPr>
          <w:spacing w:val="-4"/>
          <w:sz w:val="28"/>
        </w:rPr>
        <w:t xml:space="preserve"> </w:t>
      </w:r>
      <w:r>
        <w:rPr>
          <w:sz w:val="28"/>
        </w:rPr>
        <w:t>творчества</w:t>
      </w:r>
      <w:r>
        <w:rPr>
          <w:spacing w:val="-5"/>
          <w:sz w:val="28"/>
        </w:rPr>
        <w:t xml:space="preserve"> </w:t>
      </w:r>
      <w:r>
        <w:rPr>
          <w:sz w:val="28"/>
        </w:rPr>
        <w:t>и</w:t>
      </w:r>
      <w:r>
        <w:rPr>
          <w:spacing w:val="-6"/>
          <w:sz w:val="28"/>
        </w:rPr>
        <w:t xml:space="preserve"> </w:t>
      </w:r>
      <w:r>
        <w:rPr>
          <w:sz w:val="28"/>
        </w:rPr>
        <w:t>художественной</w:t>
      </w:r>
      <w:r>
        <w:rPr>
          <w:spacing w:val="-4"/>
          <w:sz w:val="28"/>
        </w:rPr>
        <w:t xml:space="preserve"> </w:t>
      </w:r>
      <w:r>
        <w:rPr>
          <w:sz w:val="28"/>
        </w:rPr>
        <w:t>литературы,</w:t>
      </w:r>
      <w:r>
        <w:rPr>
          <w:spacing w:val="-5"/>
          <w:sz w:val="28"/>
        </w:rPr>
        <w:t xml:space="preserve"> </w:t>
      </w:r>
      <w:r>
        <w:rPr>
          <w:sz w:val="28"/>
        </w:rPr>
        <w:t>базовыми</w:t>
      </w:r>
      <w:r>
        <w:rPr>
          <w:spacing w:val="-4"/>
          <w:sz w:val="28"/>
        </w:rPr>
        <w:t xml:space="preserve"> </w:t>
      </w:r>
      <w:r>
        <w:rPr>
          <w:sz w:val="28"/>
        </w:rPr>
        <w:t xml:space="preserve">умениями воспринимать, анализировать, интерпретировать и оценивать прочитанное, понимать художественную картину мира, отражённую в литературных </w:t>
      </w:r>
      <w:r>
        <w:rPr>
          <w:spacing w:val="-2"/>
          <w:sz w:val="28"/>
        </w:rPr>
        <w:t>произведениях:</w:t>
      </w:r>
    </w:p>
    <w:p w:rsidR="00F31BB1" w:rsidRDefault="00346B19">
      <w:pPr>
        <w:pStyle w:val="a3"/>
        <w:spacing w:line="322" w:lineRule="exact"/>
        <w:ind w:left="0" w:right="853" w:firstLine="0"/>
        <w:jc w:val="right"/>
      </w:pPr>
      <w:r>
        <w:t>умение</w:t>
      </w:r>
      <w:r>
        <w:rPr>
          <w:spacing w:val="-9"/>
        </w:rPr>
        <w:t xml:space="preserve"> </w:t>
      </w:r>
      <w:r>
        <w:t>анализировать</w:t>
      </w:r>
      <w:r>
        <w:rPr>
          <w:spacing w:val="-7"/>
        </w:rPr>
        <w:t xml:space="preserve"> </w:t>
      </w:r>
      <w:r>
        <w:t>произведение</w:t>
      </w:r>
      <w:r>
        <w:rPr>
          <w:spacing w:val="-7"/>
        </w:rPr>
        <w:t xml:space="preserve"> </w:t>
      </w:r>
      <w:r>
        <w:t>в</w:t>
      </w:r>
      <w:r>
        <w:rPr>
          <w:spacing w:val="-6"/>
        </w:rPr>
        <w:t xml:space="preserve"> </w:t>
      </w:r>
      <w:r>
        <w:t>единстве</w:t>
      </w:r>
      <w:r>
        <w:rPr>
          <w:spacing w:val="-7"/>
        </w:rPr>
        <w:t xml:space="preserve"> </w:t>
      </w:r>
      <w:r>
        <w:t>формы</w:t>
      </w:r>
      <w:r>
        <w:rPr>
          <w:spacing w:val="-7"/>
        </w:rPr>
        <w:t xml:space="preserve"> </w:t>
      </w:r>
      <w:r>
        <w:t>и</w:t>
      </w:r>
      <w:r>
        <w:rPr>
          <w:spacing w:val="-6"/>
        </w:rPr>
        <w:t xml:space="preserve"> </w:t>
      </w:r>
      <w:r>
        <w:t>содержания;</w:t>
      </w:r>
      <w:r>
        <w:rPr>
          <w:spacing w:val="-7"/>
        </w:rPr>
        <w:t xml:space="preserve"> </w:t>
      </w:r>
      <w:r>
        <w:rPr>
          <w:spacing w:val="-2"/>
        </w:rPr>
        <w:t>определять</w:t>
      </w:r>
    </w:p>
    <w:p w:rsidR="00F31BB1" w:rsidRDefault="00346B19">
      <w:pPr>
        <w:pStyle w:val="a3"/>
        <w:tabs>
          <w:tab w:val="left" w:pos="2265"/>
          <w:tab w:val="left" w:pos="4425"/>
          <w:tab w:val="left" w:pos="6585"/>
        </w:tabs>
        <w:ind w:left="825" w:right="853" w:firstLine="9674"/>
        <w:jc w:val="right"/>
      </w:pPr>
      <w:r>
        <w:rPr>
          <w:spacing w:val="-10"/>
        </w:rPr>
        <w:t xml:space="preserve">с </w:t>
      </w:r>
      <w:r>
        <w:t>направляющей помощью педагога тематику и проблематику произведения, родовую и жанровую принадлежность произведения; выявлять по опорным вопросам позицию героя, повествователя, рассказчика, авторскую позицию, учитывая художественные особенности произведения и воплощённые в нём реалии;</w:t>
      </w:r>
      <w:r>
        <w:rPr>
          <w:spacing w:val="40"/>
        </w:rPr>
        <w:t xml:space="preserve"> </w:t>
      </w:r>
      <w:r>
        <w:t>иметь представление о теоретико-литературных понятиях и уметь использовать их на базовом уровне в процессе анализа, интерпретации произведений</w:t>
      </w:r>
      <w:r>
        <w:rPr>
          <w:spacing w:val="-4"/>
        </w:rPr>
        <w:t xml:space="preserve"> </w:t>
      </w:r>
      <w:r>
        <w:t>и</w:t>
      </w:r>
      <w:r>
        <w:rPr>
          <w:spacing w:val="-6"/>
        </w:rPr>
        <w:t xml:space="preserve"> </w:t>
      </w:r>
      <w:r>
        <w:t>оформления</w:t>
      </w:r>
      <w:r>
        <w:rPr>
          <w:spacing w:val="-4"/>
        </w:rPr>
        <w:t xml:space="preserve"> </w:t>
      </w:r>
      <w:r>
        <w:t>собственных</w:t>
      </w:r>
      <w:r>
        <w:rPr>
          <w:spacing w:val="-6"/>
        </w:rPr>
        <w:t xml:space="preserve"> </w:t>
      </w:r>
      <w:r>
        <w:t>оценок</w:t>
      </w:r>
      <w:r>
        <w:rPr>
          <w:spacing w:val="-5"/>
        </w:rPr>
        <w:t xml:space="preserve"> </w:t>
      </w:r>
      <w:r>
        <w:t>и</w:t>
      </w:r>
      <w:r>
        <w:rPr>
          <w:spacing w:val="-6"/>
        </w:rPr>
        <w:t xml:space="preserve"> </w:t>
      </w:r>
      <w:r>
        <w:t>наблюдений:</w:t>
      </w:r>
      <w:r>
        <w:rPr>
          <w:spacing w:val="-6"/>
        </w:rPr>
        <w:t xml:space="preserve"> </w:t>
      </w:r>
      <w:r>
        <w:t xml:space="preserve">художественная литература и устное народное творчество; проза и поэзия; художественный </w:t>
      </w:r>
      <w:r>
        <w:rPr>
          <w:spacing w:val="-2"/>
        </w:rPr>
        <w:t>образ;</w:t>
      </w:r>
      <w:r>
        <w:tab/>
        <w:t>факт, вымысел;</w:t>
      </w:r>
      <w:r>
        <w:tab/>
      </w:r>
      <w:r>
        <w:rPr>
          <w:spacing w:val="-2"/>
        </w:rPr>
        <w:t>литературные</w:t>
      </w:r>
      <w:r>
        <w:tab/>
      </w:r>
      <w:r>
        <w:rPr>
          <w:spacing w:val="-2"/>
        </w:rPr>
        <w:t>направления</w:t>
      </w:r>
    </w:p>
    <w:p w:rsidR="00F31BB1" w:rsidRDefault="00346B19">
      <w:pPr>
        <w:pStyle w:val="a3"/>
        <w:ind w:left="842" w:right="853" w:firstLine="1087"/>
        <w:jc w:val="right"/>
      </w:pPr>
      <w:r>
        <w:t>(классицизм,</w:t>
      </w:r>
      <w:r>
        <w:rPr>
          <w:spacing w:val="-5"/>
        </w:rPr>
        <w:t xml:space="preserve"> </w:t>
      </w:r>
      <w:r>
        <w:t>сентиментализм,</w:t>
      </w:r>
      <w:r>
        <w:rPr>
          <w:spacing w:val="-5"/>
        </w:rPr>
        <w:t xml:space="preserve"> </w:t>
      </w:r>
      <w:r>
        <w:t>романтизм,</w:t>
      </w:r>
      <w:r>
        <w:rPr>
          <w:spacing w:val="-5"/>
        </w:rPr>
        <w:t xml:space="preserve"> </w:t>
      </w:r>
      <w:r>
        <w:t>реализм),</w:t>
      </w:r>
      <w:r>
        <w:rPr>
          <w:spacing w:val="-8"/>
        </w:rPr>
        <w:t xml:space="preserve"> </w:t>
      </w:r>
      <w:r>
        <w:t>роды</w:t>
      </w:r>
      <w:r>
        <w:rPr>
          <w:spacing w:val="-4"/>
        </w:rPr>
        <w:t xml:space="preserve"> </w:t>
      </w:r>
      <w:r>
        <w:t>(лирика,</w:t>
      </w:r>
      <w:r>
        <w:rPr>
          <w:spacing w:val="-5"/>
        </w:rPr>
        <w:t xml:space="preserve"> </w:t>
      </w:r>
      <w:r>
        <w:t>эпос, драма),</w:t>
      </w:r>
      <w:r>
        <w:rPr>
          <w:spacing w:val="-3"/>
        </w:rPr>
        <w:t xml:space="preserve"> </w:t>
      </w:r>
      <w:r>
        <w:t>жанры</w:t>
      </w:r>
      <w:r>
        <w:rPr>
          <w:spacing w:val="-2"/>
        </w:rPr>
        <w:t xml:space="preserve"> </w:t>
      </w:r>
      <w:r>
        <w:t>(рассказ,</w:t>
      </w:r>
      <w:r>
        <w:rPr>
          <w:spacing w:val="-3"/>
        </w:rPr>
        <w:t xml:space="preserve"> </w:t>
      </w:r>
      <w:r>
        <w:t>притча,</w:t>
      </w:r>
      <w:r>
        <w:rPr>
          <w:spacing w:val="-6"/>
        </w:rPr>
        <w:t xml:space="preserve"> </w:t>
      </w:r>
      <w:r>
        <w:t>повесть,</w:t>
      </w:r>
      <w:r>
        <w:rPr>
          <w:spacing w:val="-3"/>
        </w:rPr>
        <w:t xml:space="preserve"> </w:t>
      </w:r>
      <w:r>
        <w:t>роман,</w:t>
      </w:r>
      <w:r>
        <w:rPr>
          <w:spacing w:val="-3"/>
        </w:rPr>
        <w:t xml:space="preserve"> </w:t>
      </w:r>
      <w:r>
        <w:t>комедия,</w:t>
      </w:r>
      <w:r>
        <w:rPr>
          <w:spacing w:val="-6"/>
        </w:rPr>
        <w:t xml:space="preserve"> </w:t>
      </w:r>
      <w:r>
        <w:t>драма,</w:t>
      </w:r>
      <w:r>
        <w:rPr>
          <w:spacing w:val="-3"/>
        </w:rPr>
        <w:t xml:space="preserve"> </w:t>
      </w:r>
      <w:r>
        <w:t>трагедия,</w:t>
      </w:r>
      <w:r>
        <w:rPr>
          <w:spacing w:val="-3"/>
        </w:rPr>
        <w:t xml:space="preserve"> </w:t>
      </w:r>
      <w:r>
        <w:t>поэма, басня,</w:t>
      </w:r>
      <w:r>
        <w:rPr>
          <w:spacing w:val="40"/>
        </w:rPr>
        <w:t xml:space="preserve"> </w:t>
      </w:r>
      <w:r>
        <w:t>баллада,</w:t>
      </w:r>
      <w:r>
        <w:rPr>
          <w:spacing w:val="40"/>
        </w:rPr>
        <w:t xml:space="preserve"> </w:t>
      </w:r>
      <w:r>
        <w:t>песня,</w:t>
      </w:r>
      <w:r>
        <w:rPr>
          <w:spacing w:val="40"/>
        </w:rPr>
        <w:t xml:space="preserve"> </w:t>
      </w:r>
      <w:r>
        <w:t>ода,</w:t>
      </w:r>
      <w:r>
        <w:rPr>
          <w:spacing w:val="40"/>
        </w:rPr>
        <w:t xml:space="preserve"> </w:t>
      </w:r>
      <w:r>
        <w:t>элегия,</w:t>
      </w:r>
      <w:r>
        <w:rPr>
          <w:spacing w:val="40"/>
        </w:rPr>
        <w:t xml:space="preserve"> </w:t>
      </w:r>
      <w:r>
        <w:t>послание,</w:t>
      </w:r>
      <w:r>
        <w:rPr>
          <w:spacing w:val="40"/>
        </w:rPr>
        <w:t xml:space="preserve"> </w:t>
      </w:r>
      <w:r>
        <w:t>отрывок,</w:t>
      </w:r>
      <w:r>
        <w:rPr>
          <w:spacing w:val="40"/>
        </w:rPr>
        <w:t xml:space="preserve"> </w:t>
      </w:r>
      <w:r>
        <w:t>сонет,</w:t>
      </w:r>
      <w:r>
        <w:rPr>
          <w:spacing w:val="40"/>
        </w:rPr>
        <w:t xml:space="preserve"> </w:t>
      </w:r>
      <w:r>
        <w:t>эпиграмма,</w:t>
      </w:r>
      <w:r>
        <w:rPr>
          <w:spacing w:val="80"/>
        </w:rPr>
        <w:t xml:space="preserve"> </w:t>
      </w:r>
      <w:r>
        <w:t>лиро­эпические (поэма, баллада)); форма и содержание литературного произведения; тема, идея, проблематика, пафос (героический, трагический,</w:t>
      </w:r>
    </w:p>
    <w:p w:rsidR="00F31BB1" w:rsidRDefault="00F31BB1">
      <w:pPr>
        <w:pStyle w:val="a3"/>
        <w:jc w:val="right"/>
        <w:sectPr w:rsidR="00F31BB1">
          <w:pgSz w:w="11910" w:h="16840"/>
          <w:pgMar w:top="920" w:right="0" w:bottom="660" w:left="425" w:header="0" w:footer="460" w:gutter="0"/>
          <w:cols w:space="720"/>
        </w:sectPr>
      </w:pPr>
    </w:p>
    <w:p w:rsidR="00F31BB1" w:rsidRDefault="00346B19">
      <w:pPr>
        <w:pStyle w:val="a3"/>
        <w:spacing w:before="72"/>
        <w:ind w:left="772" w:right="853" w:firstLine="1401"/>
        <w:jc w:val="right"/>
      </w:pPr>
      <w:r>
        <w:t>комический);</w:t>
      </w:r>
      <w:r>
        <w:rPr>
          <w:spacing w:val="-4"/>
        </w:rPr>
        <w:t xml:space="preserve"> </w:t>
      </w:r>
      <w:r>
        <w:t>сюжет,</w:t>
      </w:r>
      <w:r>
        <w:rPr>
          <w:spacing w:val="-5"/>
        </w:rPr>
        <w:t xml:space="preserve"> </w:t>
      </w:r>
      <w:r>
        <w:t>композиция,</w:t>
      </w:r>
      <w:r>
        <w:rPr>
          <w:spacing w:val="-5"/>
        </w:rPr>
        <w:t xml:space="preserve"> </w:t>
      </w:r>
      <w:r>
        <w:t>эпиграф;</w:t>
      </w:r>
      <w:r>
        <w:rPr>
          <w:spacing w:val="-4"/>
        </w:rPr>
        <w:t xml:space="preserve"> </w:t>
      </w:r>
      <w:r>
        <w:t>стадии</w:t>
      </w:r>
      <w:r>
        <w:rPr>
          <w:spacing w:val="-6"/>
        </w:rPr>
        <w:t xml:space="preserve"> </w:t>
      </w:r>
      <w:r>
        <w:t>развития</w:t>
      </w:r>
      <w:r>
        <w:rPr>
          <w:spacing w:val="-7"/>
        </w:rPr>
        <w:t xml:space="preserve"> </w:t>
      </w:r>
      <w:r>
        <w:t>действия: экспозиция,</w:t>
      </w:r>
      <w:r>
        <w:rPr>
          <w:spacing w:val="-4"/>
        </w:rPr>
        <w:t xml:space="preserve"> </w:t>
      </w:r>
      <w:r>
        <w:t>завязка,</w:t>
      </w:r>
      <w:r>
        <w:rPr>
          <w:spacing w:val="-6"/>
        </w:rPr>
        <w:t xml:space="preserve"> </w:t>
      </w:r>
      <w:r>
        <w:t>развитие</w:t>
      </w:r>
      <w:r>
        <w:rPr>
          <w:spacing w:val="-4"/>
        </w:rPr>
        <w:t xml:space="preserve"> </w:t>
      </w:r>
      <w:r>
        <w:t>действия,</w:t>
      </w:r>
      <w:r>
        <w:rPr>
          <w:spacing w:val="-6"/>
        </w:rPr>
        <w:t xml:space="preserve"> </w:t>
      </w:r>
      <w:r>
        <w:t>кульминация,</w:t>
      </w:r>
      <w:r>
        <w:rPr>
          <w:spacing w:val="-6"/>
        </w:rPr>
        <w:t xml:space="preserve"> </w:t>
      </w:r>
      <w:r>
        <w:t>развязка,</w:t>
      </w:r>
      <w:r>
        <w:rPr>
          <w:spacing w:val="-4"/>
        </w:rPr>
        <w:t xml:space="preserve"> </w:t>
      </w:r>
      <w:r>
        <w:t>эпилог;</w:t>
      </w:r>
      <w:r>
        <w:rPr>
          <w:spacing w:val="-3"/>
        </w:rPr>
        <w:t xml:space="preserve"> </w:t>
      </w:r>
      <w:r>
        <w:t>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портрет, пейзаж, интерьер, художественная деталь, символ, подтекст; сатира, юмор, ирония, сарказм; эпитет, метафора, сравнение; олицетворение, гипербола; стиль;</w:t>
      </w:r>
    </w:p>
    <w:p w:rsidR="00F31BB1" w:rsidRDefault="00346B19">
      <w:pPr>
        <w:pStyle w:val="a3"/>
        <w:ind w:left="710" w:right="847" w:firstLine="5940"/>
      </w:pPr>
      <w:r>
        <w:t>стих</w:t>
      </w:r>
      <w:r>
        <w:rPr>
          <w:spacing w:val="-8"/>
        </w:rPr>
        <w:t xml:space="preserve"> </w:t>
      </w:r>
      <w:r>
        <w:t>и</w:t>
      </w:r>
      <w:r>
        <w:rPr>
          <w:spacing w:val="-6"/>
        </w:rPr>
        <w:t xml:space="preserve"> </w:t>
      </w:r>
      <w:r>
        <w:t>проза;</w:t>
      </w:r>
      <w:r>
        <w:rPr>
          <w:spacing w:val="-6"/>
        </w:rPr>
        <w:t xml:space="preserve"> </w:t>
      </w:r>
      <w:r>
        <w:t>стихотворный</w:t>
      </w:r>
      <w:r>
        <w:rPr>
          <w:spacing w:val="-6"/>
        </w:rPr>
        <w:t xml:space="preserve"> </w:t>
      </w:r>
      <w:r>
        <w:t>метр (хорей, ямб, дактиль), ритм, рифма, строфа;</w:t>
      </w:r>
      <w:r>
        <w:rPr>
          <w:spacing w:val="40"/>
        </w:rPr>
        <w:t xml:space="preserve"> </w:t>
      </w:r>
      <w:r>
        <w:t>базовые умения рассматривать изученные произведения в рамках историко-литературного</w:t>
      </w:r>
    </w:p>
    <w:p w:rsidR="00F31BB1" w:rsidRDefault="00346B19">
      <w:pPr>
        <w:pStyle w:val="a3"/>
        <w:ind w:right="841" w:hanging="10"/>
      </w:pPr>
      <w:r>
        <w:t>процесса (определять с направляющей помощью педагога и при помощи «ленты времени» принадлежность произведения к историческому времени, определённому литературному направлению);</w:t>
      </w:r>
      <w:r>
        <w:rPr>
          <w:spacing w:val="40"/>
        </w:rPr>
        <w:t xml:space="preserve"> </w:t>
      </w:r>
      <w:r>
        <w:t>выявлять связь между</w:t>
      </w:r>
      <w:r>
        <w:rPr>
          <w:spacing w:val="40"/>
        </w:rPr>
        <w:t xml:space="preserve"> </w:t>
      </w:r>
      <w:r>
        <w:t>важнейшими фактами биографии писателей (в том числе А. С. Грибоедова, А. С. Пушкина,</w:t>
      </w:r>
      <w:r>
        <w:rPr>
          <w:spacing w:val="-2"/>
        </w:rPr>
        <w:t xml:space="preserve"> </w:t>
      </w:r>
      <w:r>
        <w:t>М.</w:t>
      </w:r>
      <w:r>
        <w:rPr>
          <w:spacing w:val="-2"/>
        </w:rPr>
        <w:t xml:space="preserve"> </w:t>
      </w:r>
      <w:r>
        <w:t>Ю.</w:t>
      </w:r>
      <w:r>
        <w:rPr>
          <w:spacing w:val="-2"/>
        </w:rPr>
        <w:t xml:space="preserve"> </w:t>
      </w:r>
      <w:r>
        <w:t>Лермонтова,</w:t>
      </w:r>
      <w:r>
        <w:rPr>
          <w:spacing w:val="-2"/>
        </w:rPr>
        <w:t xml:space="preserve"> </w:t>
      </w:r>
      <w:r>
        <w:t>Н.</w:t>
      </w:r>
      <w:r>
        <w:rPr>
          <w:spacing w:val="-2"/>
        </w:rPr>
        <w:t xml:space="preserve"> </w:t>
      </w:r>
      <w:r>
        <w:t>В.</w:t>
      </w:r>
      <w:r>
        <w:rPr>
          <w:spacing w:val="-2"/>
        </w:rPr>
        <w:t xml:space="preserve"> </w:t>
      </w:r>
      <w:r>
        <w:t>Гоголя)</w:t>
      </w:r>
      <w:r>
        <w:rPr>
          <w:spacing w:val="-4"/>
        </w:rPr>
        <w:t xml:space="preserve"> </w:t>
      </w:r>
      <w:r>
        <w:t>и</w:t>
      </w:r>
      <w:r>
        <w:rPr>
          <w:spacing w:val="-1"/>
        </w:rPr>
        <w:t xml:space="preserve"> </w:t>
      </w:r>
      <w:r>
        <w:t>особенностями</w:t>
      </w:r>
      <w:r>
        <w:rPr>
          <w:spacing w:val="-1"/>
        </w:rPr>
        <w:t xml:space="preserve"> </w:t>
      </w:r>
      <w:r>
        <w:t>исторической</w:t>
      </w:r>
      <w:r>
        <w:rPr>
          <w:spacing w:val="-1"/>
        </w:rPr>
        <w:t xml:space="preserve"> </w:t>
      </w:r>
      <w:r>
        <w:t>эпохи, авторского мировоззрения, проблематики произведений;</w:t>
      </w:r>
      <w:r>
        <w:rPr>
          <w:spacing w:val="40"/>
        </w:rPr>
        <w:t xml:space="preserve"> </w:t>
      </w:r>
      <w:r>
        <w:t>базовое умение сопоставлять произведения, их фрагменты, образы персонажей,</w:t>
      </w:r>
    </w:p>
    <w:p w:rsidR="00F31BB1" w:rsidRDefault="00346B19">
      <w:pPr>
        <w:pStyle w:val="a3"/>
        <w:ind w:right="842" w:hanging="10"/>
      </w:pPr>
      <w:r>
        <w:t>литературные явления и факты, сюжеты разных литературных произведений, темы, проблемы, жанры, эпизоды текста; умение сопоставлять по опорной схеме или опорным вопросам изученные произведения</w:t>
      </w:r>
    </w:p>
    <w:p w:rsidR="00F31BB1" w:rsidRDefault="00346B19">
      <w:pPr>
        <w:pStyle w:val="a3"/>
        <w:ind w:right="845" w:hanging="10"/>
      </w:pPr>
      <w:r>
        <w:t>художественной литературы с произведениями других видов искусства (живопись, музыка,</w:t>
      </w:r>
    </w:p>
    <w:p w:rsidR="00F31BB1" w:rsidRDefault="00346B19">
      <w:pPr>
        <w:pStyle w:val="a3"/>
        <w:ind w:left="710" w:firstLine="0"/>
      </w:pPr>
      <w:r>
        <w:t>театр,</w:t>
      </w:r>
      <w:r>
        <w:rPr>
          <w:spacing w:val="-2"/>
        </w:rPr>
        <w:t xml:space="preserve"> кино);</w:t>
      </w:r>
    </w:p>
    <w:p w:rsidR="00F31BB1" w:rsidRDefault="00346B19" w:rsidP="00355E31">
      <w:pPr>
        <w:pStyle w:val="a4"/>
        <w:numPr>
          <w:ilvl w:val="0"/>
          <w:numId w:val="166"/>
        </w:numPr>
        <w:tabs>
          <w:tab w:val="left" w:pos="719"/>
          <w:tab w:val="left" w:pos="1286"/>
        </w:tabs>
        <w:spacing w:before="1"/>
        <w:ind w:right="844" w:hanging="10"/>
        <w:jc w:val="both"/>
        <w:rPr>
          <w:sz w:val="28"/>
        </w:rPr>
      </w:pPr>
      <w:r>
        <w:rPr>
          <w:sz w:val="28"/>
        </w:rPr>
        <w:t>совершенствование умения выразительно (с учётом индивидуальных особенностей обучающихся с ЗПР) читать наизусть произведения, и / или фрагменты в том числе наизусть, не менее 10 произведений и / или фрагментов;</w:t>
      </w:r>
    </w:p>
    <w:p w:rsidR="00F31BB1" w:rsidRDefault="00346B19" w:rsidP="00355E31">
      <w:pPr>
        <w:pStyle w:val="a4"/>
        <w:numPr>
          <w:ilvl w:val="0"/>
          <w:numId w:val="166"/>
        </w:numPr>
        <w:tabs>
          <w:tab w:val="left" w:pos="719"/>
          <w:tab w:val="left" w:pos="1286"/>
        </w:tabs>
        <w:ind w:right="842" w:hanging="10"/>
        <w:jc w:val="both"/>
        <w:rPr>
          <w:sz w:val="28"/>
        </w:rPr>
      </w:pPr>
      <w:r>
        <w:rPr>
          <w:sz w:val="28"/>
        </w:rPr>
        <w:t>овладение умением пересказывать прочитанное произведение по опорным схемам и наводящим вопросам, используя подробный, сжатый, выборочный пересказ, отвечать на вопросы по прочитанному произведению и формулировать вопросы к тексту;</w:t>
      </w:r>
    </w:p>
    <w:p w:rsidR="00F31BB1" w:rsidRDefault="00346B19" w:rsidP="00355E31">
      <w:pPr>
        <w:pStyle w:val="a4"/>
        <w:numPr>
          <w:ilvl w:val="0"/>
          <w:numId w:val="166"/>
        </w:numPr>
        <w:tabs>
          <w:tab w:val="left" w:pos="719"/>
          <w:tab w:val="left" w:pos="1286"/>
        </w:tabs>
        <w:ind w:right="842" w:hanging="10"/>
        <w:jc w:val="both"/>
        <w:rPr>
          <w:sz w:val="28"/>
        </w:rPr>
      </w:pPr>
      <w:r>
        <w:rPr>
          <w:sz w:val="28"/>
        </w:rPr>
        <w:t>развитие умения участвовать в диалоге о прочитанном произведении; давать аргументированную оценку прочитанному;</w:t>
      </w:r>
    </w:p>
    <w:p w:rsidR="00F31BB1" w:rsidRDefault="00346B19" w:rsidP="00355E31">
      <w:pPr>
        <w:pStyle w:val="a4"/>
        <w:numPr>
          <w:ilvl w:val="0"/>
          <w:numId w:val="166"/>
        </w:numPr>
        <w:tabs>
          <w:tab w:val="left" w:pos="719"/>
          <w:tab w:val="left" w:pos="1286"/>
        </w:tabs>
        <w:ind w:right="843" w:hanging="10"/>
        <w:jc w:val="both"/>
        <w:rPr>
          <w:sz w:val="28"/>
        </w:rPr>
      </w:pPr>
      <w:r>
        <w:rPr>
          <w:sz w:val="28"/>
        </w:rPr>
        <w:t>совершенствование умения создавать устные и письменные высказывания разных жанров, писать сочинение по заданной теме с опорой на прочитанные произведения (не менее 200 слов), аннотацию, отзыв;</w:t>
      </w:r>
    </w:p>
    <w:p w:rsidR="00F31BB1" w:rsidRDefault="00346B19" w:rsidP="00355E31">
      <w:pPr>
        <w:pStyle w:val="a4"/>
        <w:numPr>
          <w:ilvl w:val="0"/>
          <w:numId w:val="166"/>
        </w:numPr>
        <w:tabs>
          <w:tab w:val="left" w:pos="719"/>
          <w:tab w:val="left" w:pos="1286"/>
        </w:tabs>
        <w:ind w:right="845" w:hanging="10"/>
        <w:jc w:val="both"/>
        <w:rPr>
          <w:sz w:val="28"/>
        </w:rPr>
      </w:pPr>
      <w:r>
        <w:rPr>
          <w:sz w:val="28"/>
        </w:rPr>
        <w:t>овладение базовыми умениями самостоятельной интерпретации и оценки изученных художественных произведений древнерусской, классической русской</w:t>
      </w:r>
      <w:r>
        <w:rPr>
          <w:spacing w:val="40"/>
          <w:sz w:val="28"/>
        </w:rPr>
        <w:t xml:space="preserve"> </w:t>
      </w:r>
      <w:r>
        <w:rPr>
          <w:sz w:val="28"/>
        </w:rPr>
        <w:t>и зарубежной литературы и современных авторов (в том числе с использованием методов смыслового чтения):</w:t>
      </w:r>
    </w:p>
    <w:p w:rsidR="00F31BB1" w:rsidRDefault="00346B19">
      <w:pPr>
        <w:pStyle w:val="a3"/>
        <w:ind w:right="844" w:hanging="10"/>
      </w:pPr>
      <w: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w:t>
      </w:r>
      <w:r>
        <w:rPr>
          <w:spacing w:val="35"/>
        </w:rPr>
        <w:t xml:space="preserve"> </w:t>
      </w:r>
      <w:r>
        <w:t>«Горе</w:t>
      </w:r>
      <w:r>
        <w:rPr>
          <w:spacing w:val="32"/>
        </w:rPr>
        <w:t xml:space="preserve"> </w:t>
      </w:r>
      <w:r>
        <w:t>от</w:t>
      </w:r>
      <w:r>
        <w:rPr>
          <w:spacing w:val="34"/>
        </w:rPr>
        <w:t xml:space="preserve"> </w:t>
      </w:r>
      <w:r>
        <w:t>ума»;</w:t>
      </w:r>
      <w:r>
        <w:rPr>
          <w:spacing w:val="36"/>
        </w:rPr>
        <w:t xml:space="preserve"> </w:t>
      </w:r>
      <w:r>
        <w:t>произведения</w:t>
      </w:r>
      <w:r>
        <w:rPr>
          <w:spacing w:val="35"/>
        </w:rPr>
        <w:t xml:space="preserve"> </w:t>
      </w:r>
      <w:r>
        <w:t>А.</w:t>
      </w:r>
      <w:r>
        <w:rPr>
          <w:spacing w:val="34"/>
        </w:rPr>
        <w:t xml:space="preserve"> </w:t>
      </w:r>
      <w:r>
        <w:t>С.</w:t>
      </w:r>
      <w:r>
        <w:rPr>
          <w:spacing w:val="34"/>
        </w:rPr>
        <w:t xml:space="preserve"> </w:t>
      </w:r>
      <w:r>
        <w:t>Пушкина:</w:t>
      </w:r>
      <w:r>
        <w:rPr>
          <w:spacing w:val="36"/>
        </w:rPr>
        <w:t xml:space="preserve"> </w:t>
      </w:r>
      <w:r>
        <w:t>стихотворения,</w:t>
      </w:r>
      <w:r>
        <w:rPr>
          <w:spacing w:val="32"/>
        </w:rPr>
        <w:t xml:space="preserve"> </w:t>
      </w:r>
      <w:r>
        <w:t>поэма</w:t>
      </w:r>
    </w:p>
    <w:p w:rsidR="00F31BB1" w:rsidRDefault="00346B19">
      <w:pPr>
        <w:pStyle w:val="a3"/>
        <w:ind w:right="843" w:firstLine="0"/>
      </w:pPr>
      <w:r>
        <w:t>«Медный всадник», роман в стихах «Евгений Онегин», роман «Капитанская дочка», повесть «Станционный смотритель»; произведения М. Ю. Лермонтова: стихотворения,</w:t>
      </w:r>
      <w:r>
        <w:rPr>
          <w:spacing w:val="54"/>
          <w:w w:val="150"/>
        </w:rPr>
        <w:t xml:space="preserve"> </w:t>
      </w:r>
      <w:r>
        <w:t>«Песня</w:t>
      </w:r>
      <w:r>
        <w:rPr>
          <w:spacing w:val="56"/>
          <w:w w:val="150"/>
        </w:rPr>
        <w:t xml:space="preserve"> </w:t>
      </w:r>
      <w:r>
        <w:t>про</w:t>
      </w:r>
      <w:r>
        <w:rPr>
          <w:spacing w:val="56"/>
          <w:w w:val="150"/>
        </w:rPr>
        <w:t xml:space="preserve"> </w:t>
      </w:r>
      <w:r>
        <w:t>царя</w:t>
      </w:r>
      <w:r>
        <w:rPr>
          <w:spacing w:val="58"/>
          <w:w w:val="150"/>
        </w:rPr>
        <w:t xml:space="preserve"> </w:t>
      </w:r>
      <w:r>
        <w:t>Ивана</w:t>
      </w:r>
      <w:r>
        <w:rPr>
          <w:spacing w:val="57"/>
          <w:w w:val="150"/>
        </w:rPr>
        <w:t xml:space="preserve"> </w:t>
      </w:r>
      <w:r>
        <w:t>Васильевича,</w:t>
      </w:r>
      <w:r>
        <w:rPr>
          <w:spacing w:val="55"/>
          <w:w w:val="150"/>
        </w:rPr>
        <w:t xml:space="preserve"> </w:t>
      </w:r>
      <w:r>
        <w:t>молодого</w:t>
      </w:r>
      <w:r>
        <w:rPr>
          <w:spacing w:val="56"/>
          <w:w w:val="150"/>
        </w:rPr>
        <w:t xml:space="preserve"> </w:t>
      </w:r>
      <w:r>
        <w:t>опричника</w:t>
      </w:r>
      <w:r>
        <w:rPr>
          <w:spacing w:val="58"/>
          <w:w w:val="150"/>
        </w:rPr>
        <w:t xml:space="preserve"> </w:t>
      </w:r>
      <w:r>
        <w:rPr>
          <w:spacing w:val="-10"/>
        </w:rPr>
        <w:t>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0"/>
      </w:pPr>
      <w:r>
        <w:t>удалого купца Калашникова», поэма «Мцыри», роман «Герой нашего времени»; произведения</w:t>
      </w:r>
      <w:r>
        <w:rPr>
          <w:spacing w:val="24"/>
        </w:rPr>
        <w:t xml:space="preserve">  </w:t>
      </w:r>
      <w:r>
        <w:t>Н.</w:t>
      </w:r>
      <w:r>
        <w:rPr>
          <w:spacing w:val="25"/>
        </w:rPr>
        <w:t xml:space="preserve">  </w:t>
      </w:r>
      <w:r>
        <w:t>В.</w:t>
      </w:r>
      <w:r>
        <w:rPr>
          <w:spacing w:val="26"/>
        </w:rPr>
        <w:t xml:space="preserve">  </w:t>
      </w:r>
      <w:r>
        <w:t>Гоголя:</w:t>
      </w:r>
      <w:r>
        <w:rPr>
          <w:spacing w:val="25"/>
        </w:rPr>
        <w:t xml:space="preserve">  </w:t>
      </w:r>
      <w:r>
        <w:t>комедия</w:t>
      </w:r>
      <w:r>
        <w:rPr>
          <w:spacing w:val="26"/>
        </w:rPr>
        <w:t xml:space="preserve">  </w:t>
      </w:r>
      <w:r>
        <w:t>«Ревизор»,</w:t>
      </w:r>
      <w:r>
        <w:rPr>
          <w:spacing w:val="26"/>
        </w:rPr>
        <w:t xml:space="preserve">  </w:t>
      </w:r>
      <w:r>
        <w:t>повесть</w:t>
      </w:r>
      <w:r>
        <w:rPr>
          <w:spacing w:val="25"/>
        </w:rPr>
        <w:t xml:space="preserve">  </w:t>
      </w:r>
      <w:r>
        <w:t>«Шинель»,</w:t>
      </w:r>
      <w:r>
        <w:rPr>
          <w:spacing w:val="26"/>
        </w:rPr>
        <w:t xml:space="preserve">  </w:t>
      </w:r>
      <w:r>
        <w:rPr>
          <w:spacing w:val="-2"/>
        </w:rPr>
        <w:t>поэма</w:t>
      </w:r>
    </w:p>
    <w:p w:rsidR="00F31BB1" w:rsidRDefault="00346B19">
      <w:pPr>
        <w:pStyle w:val="a3"/>
        <w:spacing w:line="321" w:lineRule="exact"/>
        <w:ind w:firstLine="0"/>
      </w:pPr>
      <w:r>
        <w:t>«Мёртвые</w:t>
      </w:r>
      <w:r>
        <w:rPr>
          <w:spacing w:val="44"/>
        </w:rPr>
        <w:t xml:space="preserve"> </w:t>
      </w:r>
      <w:r>
        <w:t>души»;</w:t>
      </w:r>
      <w:r>
        <w:rPr>
          <w:spacing w:val="47"/>
        </w:rPr>
        <w:t xml:space="preserve"> </w:t>
      </w:r>
      <w:r>
        <w:t>стихотворения</w:t>
      </w:r>
      <w:r>
        <w:rPr>
          <w:spacing w:val="47"/>
        </w:rPr>
        <w:t xml:space="preserve"> </w:t>
      </w:r>
      <w:r>
        <w:t>Ф.</w:t>
      </w:r>
      <w:r>
        <w:rPr>
          <w:spacing w:val="45"/>
        </w:rPr>
        <w:t xml:space="preserve"> </w:t>
      </w:r>
      <w:r>
        <w:t>И.</w:t>
      </w:r>
      <w:r>
        <w:rPr>
          <w:spacing w:val="48"/>
        </w:rPr>
        <w:t xml:space="preserve"> </w:t>
      </w:r>
      <w:r>
        <w:t>Тютчева,</w:t>
      </w:r>
      <w:r>
        <w:rPr>
          <w:spacing w:val="45"/>
        </w:rPr>
        <w:t xml:space="preserve"> </w:t>
      </w:r>
      <w:r>
        <w:t>А.</w:t>
      </w:r>
      <w:r>
        <w:rPr>
          <w:spacing w:val="48"/>
        </w:rPr>
        <w:t xml:space="preserve"> </w:t>
      </w:r>
      <w:r>
        <w:t>А.</w:t>
      </w:r>
      <w:r>
        <w:rPr>
          <w:spacing w:val="45"/>
        </w:rPr>
        <w:t xml:space="preserve"> </w:t>
      </w:r>
      <w:r>
        <w:t>Фета,</w:t>
      </w:r>
      <w:r>
        <w:rPr>
          <w:spacing w:val="46"/>
        </w:rPr>
        <w:t xml:space="preserve"> </w:t>
      </w:r>
      <w:r>
        <w:t>Н.</w:t>
      </w:r>
      <w:r>
        <w:rPr>
          <w:spacing w:val="45"/>
        </w:rPr>
        <w:t xml:space="preserve"> </w:t>
      </w:r>
      <w:r>
        <w:t>А.</w:t>
      </w:r>
      <w:r>
        <w:rPr>
          <w:spacing w:val="48"/>
        </w:rPr>
        <w:t xml:space="preserve"> </w:t>
      </w:r>
      <w:r>
        <w:rPr>
          <w:spacing w:val="-2"/>
        </w:rPr>
        <w:t>Некрасова;</w:t>
      </w:r>
    </w:p>
    <w:p w:rsidR="00F31BB1" w:rsidRDefault="00346B19">
      <w:pPr>
        <w:pStyle w:val="a3"/>
        <w:spacing w:before="2"/>
        <w:ind w:right="843" w:firstLine="0"/>
      </w:pPr>
      <w:r>
        <w:t xml:space="preserve">«Повесть о том, как один мужик двух генералов прокормил» М. Е. Салтыкова- 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 XXI в.: не менее трёх прозаиков по выбору (в том числе Ф. А. Абрамов, Ч. Т. Айтматов, В. П. Астафьев, В. И. Белов, В. В. Быков, Ф. А. Искандер, Ю. П. Казаков, В. Л. </w:t>
      </w:r>
      <w:r>
        <w:rPr>
          <w:spacing w:val="-2"/>
        </w:rPr>
        <w:t>Кондратьев,</w:t>
      </w:r>
    </w:p>
    <w:p w:rsidR="00F31BB1" w:rsidRDefault="00346B19">
      <w:pPr>
        <w:pStyle w:val="a3"/>
        <w:ind w:right="843" w:hanging="10"/>
      </w:pPr>
      <w:r>
        <w:t>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F31BB1" w:rsidRDefault="00346B19" w:rsidP="00355E31">
      <w:pPr>
        <w:pStyle w:val="a4"/>
        <w:numPr>
          <w:ilvl w:val="0"/>
          <w:numId w:val="166"/>
        </w:numPr>
        <w:tabs>
          <w:tab w:val="left" w:pos="719"/>
          <w:tab w:val="left" w:pos="1286"/>
        </w:tabs>
        <w:ind w:right="844" w:hanging="10"/>
        <w:jc w:val="both"/>
        <w:rPr>
          <w:sz w:val="28"/>
        </w:rPr>
      </w:pPr>
      <w:r>
        <w:rPr>
          <w:sz w:val="28"/>
        </w:rPr>
        <w:t xml:space="preserve">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w:t>
      </w:r>
      <w:r>
        <w:rPr>
          <w:spacing w:val="-2"/>
          <w:sz w:val="28"/>
        </w:rPr>
        <w:t>развития;</w:t>
      </w:r>
    </w:p>
    <w:p w:rsidR="00F31BB1" w:rsidRDefault="00346B19" w:rsidP="00355E31">
      <w:pPr>
        <w:pStyle w:val="a4"/>
        <w:numPr>
          <w:ilvl w:val="0"/>
          <w:numId w:val="166"/>
        </w:numPr>
        <w:tabs>
          <w:tab w:val="left" w:pos="719"/>
          <w:tab w:val="left" w:pos="1286"/>
        </w:tabs>
        <w:ind w:right="844" w:hanging="10"/>
        <w:jc w:val="both"/>
        <w:rPr>
          <w:sz w:val="28"/>
        </w:rPr>
      </w:pPr>
      <w:r>
        <w:rPr>
          <w:sz w:val="28"/>
        </w:rPr>
        <w:t xml:space="preserve">развитие умения планировать собственное досуговое чтение, формировать и обогащать свой круг чтения, в том числе за счёт произведений современной </w:t>
      </w:r>
      <w:r>
        <w:rPr>
          <w:spacing w:val="-2"/>
          <w:sz w:val="28"/>
        </w:rPr>
        <w:t>литературы;</w:t>
      </w:r>
    </w:p>
    <w:p w:rsidR="00F31BB1" w:rsidRDefault="00346B19" w:rsidP="00355E31">
      <w:pPr>
        <w:pStyle w:val="a4"/>
        <w:numPr>
          <w:ilvl w:val="0"/>
          <w:numId w:val="166"/>
        </w:numPr>
        <w:tabs>
          <w:tab w:val="left" w:pos="719"/>
          <w:tab w:val="left" w:pos="1286"/>
        </w:tabs>
        <w:ind w:right="843" w:hanging="10"/>
        <w:jc w:val="both"/>
        <w:rPr>
          <w:sz w:val="28"/>
        </w:rPr>
      </w:pPr>
      <w:r>
        <w:rPr>
          <w:sz w:val="28"/>
        </w:rPr>
        <w:t xml:space="preserve">формирование умения участвовать в проектной или исследовательской деятельности (с приобретением опыта публичного представления полученных </w:t>
      </w:r>
      <w:r>
        <w:rPr>
          <w:spacing w:val="-2"/>
          <w:sz w:val="28"/>
        </w:rPr>
        <w:t>результатов);</w:t>
      </w:r>
    </w:p>
    <w:p w:rsidR="00F31BB1" w:rsidRDefault="00346B19" w:rsidP="00355E31">
      <w:pPr>
        <w:pStyle w:val="a4"/>
        <w:numPr>
          <w:ilvl w:val="0"/>
          <w:numId w:val="166"/>
        </w:numPr>
        <w:tabs>
          <w:tab w:val="left" w:pos="719"/>
          <w:tab w:val="left" w:pos="1286"/>
        </w:tabs>
        <w:ind w:right="843" w:hanging="10"/>
        <w:jc w:val="both"/>
        <w:rPr>
          <w:sz w:val="28"/>
        </w:rPr>
      </w:pPr>
      <w:r>
        <w:rPr>
          <w:sz w:val="28"/>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w:t>
      </w:r>
      <w:r>
        <w:rPr>
          <w:spacing w:val="-2"/>
          <w:sz w:val="28"/>
        </w:rPr>
        <w:t>безопасности.</w:t>
      </w:r>
    </w:p>
    <w:p w:rsidR="00F31BB1" w:rsidRDefault="00346B19">
      <w:pPr>
        <w:spacing w:before="4"/>
        <w:ind w:left="710"/>
        <w:jc w:val="both"/>
        <w:rPr>
          <w:b/>
          <w:sz w:val="28"/>
        </w:rPr>
      </w:pPr>
      <w:r>
        <w:rPr>
          <w:b/>
          <w:sz w:val="28"/>
        </w:rPr>
        <w:t>Предметные</w:t>
      </w:r>
      <w:r>
        <w:rPr>
          <w:b/>
          <w:spacing w:val="-6"/>
          <w:sz w:val="28"/>
        </w:rPr>
        <w:t xml:space="preserve"> </w:t>
      </w:r>
      <w:r>
        <w:rPr>
          <w:b/>
          <w:sz w:val="28"/>
        </w:rPr>
        <w:t>результаты</w:t>
      </w:r>
      <w:r>
        <w:rPr>
          <w:b/>
          <w:spacing w:val="-7"/>
          <w:sz w:val="28"/>
        </w:rPr>
        <w:t xml:space="preserve"> </w:t>
      </w:r>
      <w:r>
        <w:rPr>
          <w:b/>
          <w:sz w:val="28"/>
        </w:rPr>
        <w:t>по</w:t>
      </w:r>
      <w:r>
        <w:rPr>
          <w:b/>
          <w:spacing w:val="-5"/>
          <w:sz w:val="28"/>
        </w:rPr>
        <w:t xml:space="preserve"> </w:t>
      </w:r>
      <w:r>
        <w:rPr>
          <w:b/>
          <w:spacing w:val="-2"/>
          <w:sz w:val="28"/>
        </w:rPr>
        <w:t>классам:</w:t>
      </w:r>
    </w:p>
    <w:p w:rsidR="00F31BB1" w:rsidRDefault="00346B19" w:rsidP="00355E31">
      <w:pPr>
        <w:pStyle w:val="1"/>
        <w:numPr>
          <w:ilvl w:val="0"/>
          <w:numId w:val="165"/>
        </w:numPr>
        <w:tabs>
          <w:tab w:val="left" w:pos="1288"/>
        </w:tabs>
        <w:spacing w:line="319" w:lineRule="exact"/>
        <w:ind w:hanging="578"/>
        <w:jc w:val="both"/>
      </w:pPr>
      <w:r>
        <w:rPr>
          <w:spacing w:val="-2"/>
        </w:rPr>
        <w:t>КЛАСС</w:t>
      </w:r>
    </w:p>
    <w:p w:rsidR="00F31BB1" w:rsidRDefault="00346B19" w:rsidP="00355E31">
      <w:pPr>
        <w:pStyle w:val="a4"/>
        <w:numPr>
          <w:ilvl w:val="0"/>
          <w:numId w:val="164"/>
        </w:numPr>
        <w:tabs>
          <w:tab w:val="left" w:pos="719"/>
          <w:tab w:val="left" w:pos="1286"/>
        </w:tabs>
        <w:ind w:right="843" w:hanging="10"/>
        <w:jc w:val="both"/>
        <w:rPr>
          <w:sz w:val="28"/>
        </w:rPr>
      </w:pPr>
      <w:r>
        <w:rPr>
          <w:sz w:val="28"/>
        </w:rPr>
        <w:t>иметь базовые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F31BB1" w:rsidRDefault="00346B19" w:rsidP="00355E31">
      <w:pPr>
        <w:pStyle w:val="a4"/>
        <w:numPr>
          <w:ilvl w:val="0"/>
          <w:numId w:val="164"/>
        </w:numPr>
        <w:tabs>
          <w:tab w:val="left" w:pos="719"/>
          <w:tab w:val="left" w:pos="1286"/>
        </w:tabs>
        <w:ind w:right="844" w:hanging="10"/>
        <w:jc w:val="both"/>
        <w:rPr>
          <w:sz w:val="28"/>
        </w:rPr>
      </w:pPr>
      <w:r>
        <w:rPr>
          <w:sz w:val="28"/>
        </w:rPr>
        <w:t xml:space="preserve">иметь представления, что литература – это вид искусства, и что художественный текст отличается от текста научного, делового, </w:t>
      </w:r>
      <w:r>
        <w:rPr>
          <w:spacing w:val="-2"/>
          <w:sz w:val="28"/>
        </w:rPr>
        <w:t>публицистического;</w:t>
      </w:r>
    </w:p>
    <w:p w:rsidR="00F31BB1" w:rsidRDefault="00346B19" w:rsidP="00355E31">
      <w:pPr>
        <w:pStyle w:val="a4"/>
        <w:numPr>
          <w:ilvl w:val="0"/>
          <w:numId w:val="164"/>
        </w:numPr>
        <w:tabs>
          <w:tab w:val="left" w:pos="719"/>
          <w:tab w:val="left" w:pos="1286"/>
        </w:tabs>
        <w:ind w:right="842" w:hanging="10"/>
        <w:jc w:val="both"/>
        <w:rPr>
          <w:sz w:val="28"/>
        </w:rPr>
      </w:pPr>
      <w:r>
        <w:rPr>
          <w:sz w:val="28"/>
        </w:rPr>
        <w:t>владеть элементарными умениями воспринимать, анализировать и оценивать прочитанные произведения:</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1"/>
          <w:numId w:val="164"/>
        </w:numPr>
        <w:tabs>
          <w:tab w:val="left" w:pos="719"/>
          <w:tab w:val="left" w:pos="1286"/>
        </w:tabs>
        <w:spacing w:before="72"/>
        <w:ind w:right="842" w:hanging="10"/>
        <w:rPr>
          <w:sz w:val="28"/>
        </w:rPr>
      </w:pPr>
      <w:r>
        <w:rPr>
          <w:sz w:val="28"/>
        </w:rPr>
        <w:t>определять тему и главную мысль произведения, иметь начальные представления о</w:t>
      </w:r>
      <w:r>
        <w:rPr>
          <w:spacing w:val="-1"/>
          <w:sz w:val="28"/>
        </w:rPr>
        <w:t xml:space="preserve"> </w:t>
      </w:r>
      <w:r>
        <w:rPr>
          <w:sz w:val="28"/>
        </w:rPr>
        <w:t>родах и жанрах литературы; характеризовать</w:t>
      </w:r>
      <w:r>
        <w:rPr>
          <w:spacing w:val="-1"/>
          <w:sz w:val="28"/>
        </w:rPr>
        <w:t xml:space="preserve"> </w:t>
      </w:r>
      <w:r>
        <w:rPr>
          <w:sz w:val="28"/>
        </w:rPr>
        <w:t>героев-персонажей, давать их сравнительные характеристики по опорной схеме с направляющей помощью педагога;</w:t>
      </w:r>
    </w:p>
    <w:p w:rsidR="00F31BB1" w:rsidRDefault="00346B19" w:rsidP="00355E31">
      <w:pPr>
        <w:pStyle w:val="a4"/>
        <w:numPr>
          <w:ilvl w:val="1"/>
          <w:numId w:val="164"/>
        </w:numPr>
        <w:tabs>
          <w:tab w:val="left" w:pos="719"/>
          <w:tab w:val="left" w:pos="1286"/>
        </w:tabs>
        <w:spacing w:before="1"/>
        <w:ind w:right="844" w:hanging="10"/>
        <w:rPr>
          <w:sz w:val="28"/>
        </w:rPr>
      </w:pPr>
      <w:r>
        <w:rPr>
          <w:sz w:val="28"/>
        </w:rPr>
        <w:t>понимать</w:t>
      </w:r>
      <w:r>
        <w:rPr>
          <w:spacing w:val="-6"/>
          <w:sz w:val="28"/>
        </w:rPr>
        <w:t xml:space="preserve"> </w:t>
      </w:r>
      <w:r>
        <w:rPr>
          <w:sz w:val="28"/>
        </w:rPr>
        <w:t>смысл</w:t>
      </w:r>
      <w:r>
        <w:rPr>
          <w:spacing w:val="-6"/>
          <w:sz w:val="28"/>
        </w:rPr>
        <w:t xml:space="preserve"> </w:t>
      </w:r>
      <w:r>
        <w:rPr>
          <w:sz w:val="28"/>
        </w:rPr>
        <w:t>теоретико-литературных</w:t>
      </w:r>
      <w:r>
        <w:rPr>
          <w:spacing w:val="-4"/>
          <w:sz w:val="28"/>
        </w:rPr>
        <w:t xml:space="preserve"> </w:t>
      </w:r>
      <w:r>
        <w:rPr>
          <w:sz w:val="28"/>
        </w:rPr>
        <w:t>понятий</w:t>
      </w:r>
      <w:r>
        <w:rPr>
          <w:spacing w:val="-4"/>
          <w:sz w:val="28"/>
        </w:rPr>
        <w:t xml:space="preserve"> </w:t>
      </w:r>
      <w:r>
        <w:rPr>
          <w:sz w:val="28"/>
        </w:rPr>
        <w:t>и</w:t>
      </w:r>
      <w:r>
        <w:rPr>
          <w:spacing w:val="-4"/>
          <w:sz w:val="28"/>
        </w:rPr>
        <w:t xml:space="preserve"> </w:t>
      </w:r>
      <w:r>
        <w:rPr>
          <w:sz w:val="28"/>
        </w:rPr>
        <w:t>учиться</w:t>
      </w:r>
      <w:r>
        <w:rPr>
          <w:spacing w:val="-6"/>
          <w:sz w:val="28"/>
        </w:rPr>
        <w:t xml:space="preserve"> </w:t>
      </w:r>
      <w:r>
        <w:rPr>
          <w:sz w:val="28"/>
        </w:rPr>
        <w:t>с</w:t>
      </w:r>
      <w:r>
        <w:rPr>
          <w:spacing w:val="-5"/>
          <w:sz w:val="28"/>
        </w:rPr>
        <w:t xml:space="preserve"> </w:t>
      </w:r>
      <w:r>
        <w:rPr>
          <w:sz w:val="28"/>
        </w:rPr>
        <w:t>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портрет, пейзаж, художественная деталь; эпитет, сравнение, метафора, олицетворение; ритм, рифма;</w:t>
      </w:r>
    </w:p>
    <w:p w:rsidR="00F31BB1" w:rsidRDefault="00346B19" w:rsidP="00355E31">
      <w:pPr>
        <w:pStyle w:val="a4"/>
        <w:numPr>
          <w:ilvl w:val="1"/>
          <w:numId w:val="164"/>
        </w:numPr>
        <w:tabs>
          <w:tab w:val="left" w:pos="719"/>
          <w:tab w:val="left" w:pos="1286"/>
        </w:tabs>
        <w:ind w:right="844" w:hanging="10"/>
        <w:rPr>
          <w:sz w:val="28"/>
        </w:rPr>
      </w:pPr>
      <w:r>
        <w:rPr>
          <w:sz w:val="28"/>
        </w:rPr>
        <w:t xml:space="preserve">сопоставлять по опорному плану темы и сюжеты произведений, образы </w:t>
      </w:r>
      <w:r>
        <w:rPr>
          <w:spacing w:val="-2"/>
          <w:sz w:val="28"/>
        </w:rPr>
        <w:t>персонажей;</w:t>
      </w:r>
    </w:p>
    <w:p w:rsidR="00F31BB1" w:rsidRDefault="00346B19" w:rsidP="00355E31">
      <w:pPr>
        <w:pStyle w:val="a4"/>
        <w:numPr>
          <w:ilvl w:val="1"/>
          <w:numId w:val="164"/>
        </w:numPr>
        <w:tabs>
          <w:tab w:val="left" w:pos="719"/>
          <w:tab w:val="left" w:pos="1286"/>
        </w:tabs>
        <w:ind w:right="843" w:hanging="10"/>
        <w:rPr>
          <w:sz w:val="28"/>
        </w:rPr>
      </w:pPr>
      <w:r>
        <w:rPr>
          <w:sz w:val="28"/>
        </w:rPr>
        <w:t>сопоставлять с направляющей помощью педагога изученные произведения фольклора и художественной литературы с произведениями других видов искусства (с учётом актуального уровня развития обучающихся с ЗПР);</w:t>
      </w:r>
    </w:p>
    <w:p w:rsidR="00F31BB1" w:rsidRDefault="00346B19" w:rsidP="00355E31">
      <w:pPr>
        <w:pStyle w:val="a4"/>
        <w:numPr>
          <w:ilvl w:val="0"/>
          <w:numId w:val="164"/>
        </w:numPr>
        <w:tabs>
          <w:tab w:val="left" w:pos="719"/>
          <w:tab w:val="left" w:pos="1286"/>
        </w:tabs>
        <w:ind w:right="844" w:hanging="10"/>
        <w:jc w:val="both"/>
        <w:rPr>
          <w:sz w:val="28"/>
        </w:rPr>
      </w:pPr>
      <w:r>
        <w:rPr>
          <w:sz w:val="28"/>
        </w:rPr>
        <w:t>выразительно читать, в том числе наизусть произведения, и / или фрагменты (не менее 3 поэтических произведений, не выученных ранее);</w:t>
      </w:r>
    </w:p>
    <w:p w:rsidR="00F31BB1" w:rsidRDefault="00346B19" w:rsidP="00355E31">
      <w:pPr>
        <w:pStyle w:val="a4"/>
        <w:numPr>
          <w:ilvl w:val="0"/>
          <w:numId w:val="164"/>
        </w:numPr>
        <w:tabs>
          <w:tab w:val="left" w:pos="719"/>
          <w:tab w:val="left" w:pos="1286"/>
        </w:tabs>
        <w:ind w:right="844" w:hanging="10"/>
        <w:jc w:val="both"/>
        <w:rPr>
          <w:sz w:val="28"/>
        </w:rPr>
      </w:pPr>
      <w:r>
        <w:rPr>
          <w:sz w:val="28"/>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w:t>
      </w:r>
    </w:p>
    <w:p w:rsidR="00F31BB1" w:rsidRDefault="00346B19">
      <w:pPr>
        <w:pStyle w:val="a3"/>
        <w:spacing w:line="321" w:lineRule="exact"/>
        <w:ind w:left="710" w:firstLine="0"/>
      </w:pPr>
      <w:r>
        <w:t>направляющей</w:t>
      </w:r>
      <w:r>
        <w:rPr>
          <w:spacing w:val="-8"/>
        </w:rPr>
        <w:t xml:space="preserve"> </w:t>
      </w:r>
      <w:r>
        <w:t>помощью</w:t>
      </w:r>
      <w:r>
        <w:rPr>
          <w:spacing w:val="-8"/>
        </w:rPr>
        <w:t xml:space="preserve"> </w:t>
      </w:r>
      <w:r>
        <w:t>педагога</w:t>
      </w:r>
      <w:r>
        <w:rPr>
          <w:spacing w:val="-7"/>
        </w:rPr>
        <w:t xml:space="preserve"> </w:t>
      </w:r>
      <w:r>
        <w:t>формулировать</w:t>
      </w:r>
      <w:r>
        <w:rPr>
          <w:spacing w:val="-8"/>
        </w:rPr>
        <w:t xml:space="preserve"> </w:t>
      </w:r>
      <w:r>
        <w:t>вопросы</w:t>
      </w:r>
      <w:r>
        <w:rPr>
          <w:spacing w:val="-6"/>
        </w:rPr>
        <w:t xml:space="preserve"> </w:t>
      </w:r>
      <w:r>
        <w:t>к</w:t>
      </w:r>
      <w:r>
        <w:rPr>
          <w:spacing w:val="-6"/>
        </w:rPr>
        <w:t xml:space="preserve"> </w:t>
      </w:r>
      <w:r>
        <w:rPr>
          <w:spacing w:val="-2"/>
        </w:rPr>
        <w:t>тексту;</w:t>
      </w:r>
    </w:p>
    <w:p w:rsidR="00F31BB1" w:rsidRDefault="00346B19" w:rsidP="00355E31">
      <w:pPr>
        <w:pStyle w:val="a4"/>
        <w:numPr>
          <w:ilvl w:val="0"/>
          <w:numId w:val="164"/>
        </w:numPr>
        <w:tabs>
          <w:tab w:val="left" w:pos="1287"/>
        </w:tabs>
        <w:spacing w:before="2" w:line="322" w:lineRule="exact"/>
        <w:ind w:left="1287" w:hanging="577"/>
        <w:jc w:val="both"/>
        <w:rPr>
          <w:sz w:val="28"/>
        </w:rPr>
      </w:pPr>
      <w:r>
        <w:rPr>
          <w:sz w:val="28"/>
        </w:rPr>
        <w:t>участвовать</w:t>
      </w:r>
      <w:r>
        <w:rPr>
          <w:spacing w:val="-7"/>
          <w:sz w:val="28"/>
        </w:rPr>
        <w:t xml:space="preserve"> </w:t>
      </w:r>
      <w:r>
        <w:rPr>
          <w:sz w:val="28"/>
        </w:rPr>
        <w:t>в</w:t>
      </w:r>
      <w:r>
        <w:rPr>
          <w:spacing w:val="-4"/>
          <w:sz w:val="28"/>
        </w:rPr>
        <w:t xml:space="preserve"> </w:t>
      </w:r>
      <w:r>
        <w:rPr>
          <w:sz w:val="28"/>
        </w:rPr>
        <w:t>беседе</w:t>
      </w:r>
      <w:r>
        <w:rPr>
          <w:spacing w:val="-5"/>
          <w:sz w:val="28"/>
        </w:rPr>
        <w:t xml:space="preserve"> </w:t>
      </w:r>
      <w:r>
        <w:rPr>
          <w:sz w:val="28"/>
        </w:rPr>
        <w:t>и</w:t>
      </w:r>
      <w:r>
        <w:rPr>
          <w:spacing w:val="-3"/>
          <w:sz w:val="28"/>
        </w:rPr>
        <w:t xml:space="preserve"> </w:t>
      </w:r>
      <w:r>
        <w:rPr>
          <w:sz w:val="28"/>
        </w:rPr>
        <w:t>диалоге</w:t>
      </w:r>
      <w:r>
        <w:rPr>
          <w:spacing w:val="-4"/>
          <w:sz w:val="28"/>
        </w:rPr>
        <w:t xml:space="preserve"> </w:t>
      </w:r>
      <w:r>
        <w:rPr>
          <w:sz w:val="28"/>
        </w:rPr>
        <w:t>о</w:t>
      </w:r>
      <w:r>
        <w:rPr>
          <w:spacing w:val="-5"/>
          <w:sz w:val="28"/>
        </w:rPr>
        <w:t xml:space="preserve"> </w:t>
      </w:r>
      <w:r>
        <w:rPr>
          <w:sz w:val="28"/>
        </w:rPr>
        <w:t>прочитанном</w:t>
      </w:r>
      <w:r>
        <w:rPr>
          <w:spacing w:val="-5"/>
          <w:sz w:val="28"/>
        </w:rPr>
        <w:t xml:space="preserve"> </w:t>
      </w:r>
      <w:r>
        <w:rPr>
          <w:spacing w:val="-2"/>
          <w:sz w:val="28"/>
        </w:rPr>
        <w:t>произведении;</w:t>
      </w:r>
    </w:p>
    <w:p w:rsidR="00F31BB1" w:rsidRDefault="00346B19" w:rsidP="00355E31">
      <w:pPr>
        <w:pStyle w:val="a4"/>
        <w:numPr>
          <w:ilvl w:val="0"/>
          <w:numId w:val="164"/>
        </w:numPr>
        <w:tabs>
          <w:tab w:val="left" w:pos="719"/>
          <w:tab w:val="left" w:pos="1286"/>
        </w:tabs>
        <w:ind w:right="843" w:hanging="10"/>
        <w:jc w:val="both"/>
        <w:rPr>
          <w:sz w:val="28"/>
        </w:rPr>
      </w:pPr>
      <w:r>
        <w:rPr>
          <w:sz w:val="28"/>
        </w:rPr>
        <w:t>создавать устные и письменные высказывания разных жанров объемом не менее 50 слов (с учётом актуального уровня развития обучающихся с ЗПР);</w:t>
      </w:r>
    </w:p>
    <w:p w:rsidR="00F31BB1" w:rsidRDefault="00346B19" w:rsidP="00355E31">
      <w:pPr>
        <w:pStyle w:val="a4"/>
        <w:numPr>
          <w:ilvl w:val="0"/>
          <w:numId w:val="164"/>
        </w:numPr>
        <w:tabs>
          <w:tab w:val="left" w:pos="719"/>
          <w:tab w:val="left" w:pos="1286"/>
        </w:tabs>
        <w:ind w:right="843" w:hanging="10"/>
        <w:jc w:val="both"/>
        <w:rPr>
          <w:sz w:val="28"/>
        </w:rPr>
      </w:pPr>
      <w:r>
        <w:rPr>
          <w:sz w:val="28"/>
        </w:rPr>
        <w:t>с направляющей помощью педагога осуществлять начальные умения интерпретации и оценки изученных произведений фольклора и литературы;</w:t>
      </w:r>
    </w:p>
    <w:p w:rsidR="00F31BB1" w:rsidRDefault="00346B19" w:rsidP="00355E31">
      <w:pPr>
        <w:pStyle w:val="a4"/>
        <w:numPr>
          <w:ilvl w:val="0"/>
          <w:numId w:val="164"/>
        </w:numPr>
        <w:tabs>
          <w:tab w:val="left" w:pos="719"/>
          <w:tab w:val="left" w:pos="1286"/>
        </w:tabs>
        <w:ind w:right="845" w:hanging="1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F31BB1" w:rsidRDefault="00346B19" w:rsidP="00355E31">
      <w:pPr>
        <w:pStyle w:val="a4"/>
        <w:numPr>
          <w:ilvl w:val="0"/>
          <w:numId w:val="164"/>
        </w:numPr>
        <w:tabs>
          <w:tab w:val="left" w:pos="719"/>
          <w:tab w:val="left" w:pos="1286"/>
        </w:tabs>
        <w:ind w:right="843" w:hanging="10"/>
        <w:jc w:val="both"/>
        <w:rPr>
          <w:sz w:val="28"/>
        </w:rPr>
      </w:pPr>
      <w:r>
        <w:rPr>
          <w:sz w:val="28"/>
        </w:rPr>
        <w:t>планировать с направляющей помощью педагога собственное досуговое чтение, расширять свой круг чтения, в том числе за счёт произведений современной литературы для детей и подростков;</w:t>
      </w:r>
    </w:p>
    <w:p w:rsidR="00F31BB1" w:rsidRDefault="00346B19" w:rsidP="00355E31">
      <w:pPr>
        <w:pStyle w:val="a4"/>
        <w:numPr>
          <w:ilvl w:val="0"/>
          <w:numId w:val="164"/>
        </w:numPr>
        <w:tabs>
          <w:tab w:val="left" w:pos="719"/>
          <w:tab w:val="left" w:pos="1286"/>
        </w:tabs>
        <w:ind w:right="843" w:hanging="10"/>
        <w:jc w:val="both"/>
        <w:rPr>
          <w:sz w:val="28"/>
        </w:rPr>
      </w:pPr>
      <w:r>
        <w:rPr>
          <w:sz w:val="28"/>
        </w:rPr>
        <w:t>участвовать в создании элементарных учебных проектов с направляющей помощью педагога и учиться публично представлять их результаты (с учётом актуального уровня развития обучающихся с ЗПР);</w:t>
      </w:r>
    </w:p>
    <w:p w:rsidR="00F31BB1" w:rsidRDefault="00346B19" w:rsidP="00355E31">
      <w:pPr>
        <w:pStyle w:val="a4"/>
        <w:numPr>
          <w:ilvl w:val="0"/>
          <w:numId w:val="164"/>
        </w:numPr>
        <w:tabs>
          <w:tab w:val="left" w:pos="719"/>
          <w:tab w:val="left" w:pos="1286"/>
        </w:tabs>
        <w:ind w:right="843" w:hanging="10"/>
        <w:jc w:val="both"/>
        <w:rPr>
          <w:sz w:val="28"/>
        </w:rPr>
      </w:pPr>
      <w:r>
        <w:rPr>
          <w:sz w:val="28"/>
        </w:rPr>
        <w:t>с направляющей помощью педагога демонстрировать начальные умения использовать словари и справочники, в том числе в электронной форме; с направляющей помощью педагога пользоваться электронными библиотеками и другими интернет- ресурсами, соблюдая правила информационной безопасности.</w:t>
      </w:r>
    </w:p>
    <w:p w:rsidR="00F31BB1" w:rsidRDefault="00346B19" w:rsidP="00355E31">
      <w:pPr>
        <w:pStyle w:val="1"/>
        <w:numPr>
          <w:ilvl w:val="0"/>
          <w:numId w:val="165"/>
        </w:numPr>
        <w:tabs>
          <w:tab w:val="left" w:pos="1288"/>
        </w:tabs>
        <w:spacing w:before="3" w:line="319" w:lineRule="exact"/>
        <w:ind w:hanging="578"/>
        <w:jc w:val="both"/>
      </w:pPr>
      <w:r>
        <w:rPr>
          <w:spacing w:val="-2"/>
        </w:rPr>
        <w:t>КЛАСС</w:t>
      </w:r>
    </w:p>
    <w:p w:rsidR="00F31BB1" w:rsidRDefault="00346B19" w:rsidP="00355E31">
      <w:pPr>
        <w:pStyle w:val="a4"/>
        <w:numPr>
          <w:ilvl w:val="0"/>
          <w:numId w:val="163"/>
        </w:numPr>
        <w:tabs>
          <w:tab w:val="left" w:pos="719"/>
          <w:tab w:val="left" w:pos="1286"/>
        </w:tabs>
        <w:ind w:right="843" w:hanging="10"/>
        <w:jc w:val="both"/>
        <w:rPr>
          <w:sz w:val="28"/>
        </w:rPr>
      </w:pPr>
      <w:r>
        <w:rPr>
          <w:sz w:val="28"/>
        </w:rPr>
        <w:t>иметь представления об общечеловеческой и духовно-нравственной</w:t>
      </w:r>
      <w:r>
        <w:rPr>
          <w:spacing w:val="40"/>
          <w:sz w:val="28"/>
        </w:rPr>
        <w:t xml:space="preserve"> </w:t>
      </w:r>
      <w:r>
        <w:rPr>
          <w:sz w:val="28"/>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63"/>
        </w:numPr>
        <w:tabs>
          <w:tab w:val="left" w:pos="719"/>
          <w:tab w:val="left" w:pos="1286"/>
        </w:tabs>
        <w:spacing w:before="72"/>
        <w:ind w:right="842" w:hanging="10"/>
        <w:jc w:val="both"/>
        <w:rPr>
          <w:sz w:val="28"/>
        </w:rPr>
      </w:pPr>
      <w:r>
        <w:rPr>
          <w:sz w:val="28"/>
        </w:rPr>
        <w:t xml:space="preserve">иметь представления об особенностях литературы как вида словесного искусства, отличать художественный текст от текста научного, делового, </w:t>
      </w:r>
      <w:r>
        <w:rPr>
          <w:spacing w:val="-2"/>
          <w:sz w:val="28"/>
        </w:rPr>
        <w:t>публицистического;</w:t>
      </w:r>
    </w:p>
    <w:p w:rsidR="00F31BB1" w:rsidRDefault="00346B19" w:rsidP="00355E31">
      <w:pPr>
        <w:pStyle w:val="a4"/>
        <w:numPr>
          <w:ilvl w:val="0"/>
          <w:numId w:val="163"/>
        </w:numPr>
        <w:tabs>
          <w:tab w:val="left" w:pos="719"/>
          <w:tab w:val="left" w:pos="1286"/>
        </w:tabs>
        <w:spacing w:before="1"/>
        <w:ind w:right="844" w:hanging="10"/>
        <w:jc w:val="both"/>
        <w:rPr>
          <w:sz w:val="28"/>
        </w:rPr>
      </w:pPr>
      <w:r>
        <w:rPr>
          <w:sz w:val="28"/>
        </w:rPr>
        <w:t>осуществлять элементарный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w:t>
      </w:r>
    </w:p>
    <w:p w:rsidR="00F31BB1" w:rsidRDefault="00346B19" w:rsidP="00355E31">
      <w:pPr>
        <w:pStyle w:val="a4"/>
        <w:numPr>
          <w:ilvl w:val="1"/>
          <w:numId w:val="163"/>
        </w:numPr>
        <w:tabs>
          <w:tab w:val="left" w:pos="719"/>
          <w:tab w:val="left" w:pos="1286"/>
        </w:tabs>
        <w:ind w:right="842" w:hanging="10"/>
        <w:rPr>
          <w:sz w:val="28"/>
        </w:rPr>
      </w:pPr>
      <w:r>
        <w:rPr>
          <w:sz w:val="28"/>
        </w:rPr>
        <w:t>определять тему и главную мысль произведения, основные вопросы, поднятые автором; указывать родовую и жанровую принадлежность произведения, используя справочные материалы; выявлять позицию героя и авторскую позицию; характеризовать героев-персонажей, давать их сравнительные характеристики по опорной схеме, плану;</w:t>
      </w:r>
    </w:p>
    <w:p w:rsidR="00F31BB1" w:rsidRDefault="00346B19" w:rsidP="00355E31">
      <w:pPr>
        <w:pStyle w:val="a4"/>
        <w:numPr>
          <w:ilvl w:val="1"/>
          <w:numId w:val="163"/>
        </w:numPr>
        <w:tabs>
          <w:tab w:val="left" w:pos="719"/>
          <w:tab w:val="left" w:pos="1286"/>
        </w:tabs>
        <w:ind w:right="842" w:hanging="10"/>
        <w:rPr>
          <w:sz w:val="28"/>
        </w:rPr>
      </w:pPr>
      <w:r>
        <w:rPr>
          <w:sz w:val="28"/>
        </w:rPr>
        <w:t>понимать сущность теоретико-литературных понятий и с направляющей помощью педагога использовать их в процессе анализа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басня);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эпитет, метафора,</w:t>
      </w:r>
      <w:r>
        <w:rPr>
          <w:spacing w:val="-1"/>
          <w:sz w:val="28"/>
        </w:rPr>
        <w:t xml:space="preserve"> </w:t>
      </w:r>
      <w:r>
        <w:rPr>
          <w:sz w:val="28"/>
        </w:rPr>
        <w:t>сравнение; олицетворение,</w:t>
      </w:r>
      <w:r>
        <w:rPr>
          <w:spacing w:val="-1"/>
          <w:sz w:val="28"/>
        </w:rPr>
        <w:t xml:space="preserve"> </w:t>
      </w:r>
      <w:r>
        <w:rPr>
          <w:sz w:val="28"/>
        </w:rPr>
        <w:t>гипербола; стихотворный</w:t>
      </w:r>
      <w:r>
        <w:rPr>
          <w:spacing w:val="-2"/>
          <w:sz w:val="28"/>
        </w:rPr>
        <w:t xml:space="preserve"> </w:t>
      </w:r>
      <w:r>
        <w:rPr>
          <w:sz w:val="28"/>
        </w:rPr>
        <w:t>метр</w:t>
      </w:r>
      <w:r>
        <w:rPr>
          <w:spacing w:val="-1"/>
          <w:sz w:val="28"/>
        </w:rPr>
        <w:t xml:space="preserve"> </w:t>
      </w:r>
      <w:r>
        <w:rPr>
          <w:sz w:val="28"/>
        </w:rPr>
        <w:t>(хорей,</w:t>
      </w:r>
      <w:r>
        <w:rPr>
          <w:spacing w:val="-1"/>
          <w:sz w:val="28"/>
        </w:rPr>
        <w:t xml:space="preserve"> </w:t>
      </w:r>
      <w:r>
        <w:rPr>
          <w:sz w:val="28"/>
        </w:rPr>
        <w:t>ямб), ритм, рифма;</w:t>
      </w:r>
    </w:p>
    <w:p w:rsidR="00F31BB1" w:rsidRDefault="00346B19" w:rsidP="00355E31">
      <w:pPr>
        <w:pStyle w:val="a4"/>
        <w:numPr>
          <w:ilvl w:val="1"/>
          <w:numId w:val="163"/>
        </w:numPr>
        <w:tabs>
          <w:tab w:val="left" w:pos="719"/>
          <w:tab w:val="left" w:pos="1286"/>
        </w:tabs>
        <w:ind w:right="844" w:hanging="10"/>
        <w:rPr>
          <w:sz w:val="28"/>
        </w:rPr>
      </w:pPr>
      <w:r>
        <w:rPr>
          <w:sz w:val="28"/>
        </w:rPr>
        <w:t xml:space="preserve">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w:t>
      </w:r>
      <w:r>
        <w:rPr>
          <w:spacing w:val="-2"/>
          <w:sz w:val="28"/>
        </w:rPr>
        <w:t>ЗПР);</w:t>
      </w:r>
    </w:p>
    <w:p w:rsidR="00F31BB1" w:rsidRDefault="00346B19" w:rsidP="00355E31">
      <w:pPr>
        <w:pStyle w:val="a4"/>
        <w:numPr>
          <w:ilvl w:val="1"/>
          <w:numId w:val="163"/>
        </w:numPr>
        <w:tabs>
          <w:tab w:val="left" w:pos="719"/>
          <w:tab w:val="left" w:pos="1286"/>
        </w:tabs>
        <w:ind w:right="845" w:hanging="10"/>
        <w:rPr>
          <w:sz w:val="28"/>
        </w:rPr>
      </w:pPr>
      <w:r>
        <w:rPr>
          <w:sz w:val="28"/>
        </w:rPr>
        <w:t>сопоставлять с направляющей помощью педагога изученные произведения художественной литературы с произведениями других видов искусства (живопись, музыка,</w:t>
      </w:r>
    </w:p>
    <w:p w:rsidR="00F31BB1" w:rsidRDefault="00346B19">
      <w:pPr>
        <w:pStyle w:val="a3"/>
        <w:spacing w:line="321" w:lineRule="exact"/>
        <w:ind w:left="710" w:firstLine="0"/>
      </w:pPr>
      <w:r>
        <w:t>театр,</w:t>
      </w:r>
      <w:r>
        <w:rPr>
          <w:spacing w:val="-2"/>
        </w:rPr>
        <w:t xml:space="preserve"> кино);</w:t>
      </w:r>
    </w:p>
    <w:p w:rsidR="00F31BB1" w:rsidRDefault="00346B19" w:rsidP="00355E31">
      <w:pPr>
        <w:pStyle w:val="a4"/>
        <w:numPr>
          <w:ilvl w:val="0"/>
          <w:numId w:val="163"/>
        </w:numPr>
        <w:tabs>
          <w:tab w:val="left" w:pos="719"/>
          <w:tab w:val="left" w:pos="1286"/>
        </w:tabs>
        <w:spacing w:before="1"/>
        <w:ind w:right="844" w:hanging="10"/>
        <w:jc w:val="both"/>
        <w:rPr>
          <w:sz w:val="28"/>
        </w:rPr>
      </w:pPr>
      <w:r>
        <w:rPr>
          <w:sz w:val="28"/>
        </w:rPr>
        <w:t>выразительно читать стихи и прозу, в том числе наизусть произведения, и / или фрагменты (не менее 4–5 поэтических произведений, не выученных ранее);</w:t>
      </w:r>
    </w:p>
    <w:p w:rsidR="00F31BB1" w:rsidRDefault="00346B19" w:rsidP="00355E31">
      <w:pPr>
        <w:pStyle w:val="a4"/>
        <w:numPr>
          <w:ilvl w:val="0"/>
          <w:numId w:val="163"/>
        </w:numPr>
        <w:tabs>
          <w:tab w:val="left" w:pos="719"/>
          <w:tab w:val="left" w:pos="1286"/>
        </w:tabs>
        <w:ind w:right="842" w:hanging="10"/>
        <w:jc w:val="both"/>
        <w:rPr>
          <w:sz w:val="28"/>
        </w:rPr>
      </w:pPr>
      <w:r>
        <w:rPr>
          <w:sz w:val="28"/>
        </w:rPr>
        <w:t>пересказывать прочитанное произведение, используя подробный, сжатый, выборочный пересказ, отвечать на вопросы по прочитанному произведению и с направляющей помощью педагога формулировать вопросы к тексту;</w:t>
      </w:r>
    </w:p>
    <w:p w:rsidR="00F31BB1" w:rsidRDefault="00346B19" w:rsidP="00355E31">
      <w:pPr>
        <w:pStyle w:val="a4"/>
        <w:numPr>
          <w:ilvl w:val="0"/>
          <w:numId w:val="163"/>
        </w:numPr>
        <w:tabs>
          <w:tab w:val="left" w:pos="1287"/>
        </w:tabs>
        <w:spacing w:line="321" w:lineRule="exact"/>
        <w:ind w:left="1287" w:hanging="577"/>
        <w:jc w:val="both"/>
        <w:rPr>
          <w:sz w:val="28"/>
        </w:rPr>
      </w:pPr>
      <w:r>
        <w:rPr>
          <w:sz w:val="28"/>
        </w:rPr>
        <w:t>участвовать</w:t>
      </w:r>
      <w:r>
        <w:rPr>
          <w:spacing w:val="-7"/>
          <w:sz w:val="28"/>
        </w:rPr>
        <w:t xml:space="preserve"> </w:t>
      </w:r>
      <w:r>
        <w:rPr>
          <w:sz w:val="28"/>
        </w:rPr>
        <w:t>в</w:t>
      </w:r>
      <w:r>
        <w:rPr>
          <w:spacing w:val="-4"/>
          <w:sz w:val="28"/>
        </w:rPr>
        <w:t xml:space="preserve"> </w:t>
      </w:r>
      <w:r>
        <w:rPr>
          <w:sz w:val="28"/>
        </w:rPr>
        <w:t>беседе</w:t>
      </w:r>
      <w:r>
        <w:rPr>
          <w:spacing w:val="-5"/>
          <w:sz w:val="28"/>
        </w:rPr>
        <w:t xml:space="preserve"> </w:t>
      </w:r>
      <w:r>
        <w:rPr>
          <w:sz w:val="28"/>
        </w:rPr>
        <w:t>и</w:t>
      </w:r>
      <w:r>
        <w:rPr>
          <w:spacing w:val="-3"/>
          <w:sz w:val="28"/>
        </w:rPr>
        <w:t xml:space="preserve"> </w:t>
      </w:r>
      <w:r>
        <w:rPr>
          <w:sz w:val="28"/>
        </w:rPr>
        <w:t>диалоге</w:t>
      </w:r>
      <w:r>
        <w:rPr>
          <w:spacing w:val="-4"/>
          <w:sz w:val="28"/>
        </w:rPr>
        <w:t xml:space="preserve"> </w:t>
      </w:r>
      <w:r>
        <w:rPr>
          <w:sz w:val="28"/>
        </w:rPr>
        <w:t>о</w:t>
      </w:r>
      <w:r>
        <w:rPr>
          <w:spacing w:val="-5"/>
          <w:sz w:val="28"/>
        </w:rPr>
        <w:t xml:space="preserve"> </w:t>
      </w:r>
      <w:r>
        <w:rPr>
          <w:sz w:val="28"/>
        </w:rPr>
        <w:t>прочитанном</w:t>
      </w:r>
      <w:r>
        <w:rPr>
          <w:spacing w:val="-5"/>
          <w:sz w:val="28"/>
        </w:rPr>
        <w:t xml:space="preserve"> </w:t>
      </w:r>
      <w:r>
        <w:rPr>
          <w:spacing w:val="-2"/>
          <w:sz w:val="28"/>
        </w:rPr>
        <w:t>произведении;</w:t>
      </w:r>
    </w:p>
    <w:p w:rsidR="00F31BB1" w:rsidRDefault="00346B19" w:rsidP="00355E31">
      <w:pPr>
        <w:pStyle w:val="a4"/>
        <w:numPr>
          <w:ilvl w:val="0"/>
          <w:numId w:val="163"/>
        </w:numPr>
        <w:tabs>
          <w:tab w:val="left" w:pos="719"/>
          <w:tab w:val="left" w:pos="1286"/>
        </w:tabs>
        <w:spacing w:before="2"/>
        <w:ind w:right="843" w:hanging="10"/>
        <w:jc w:val="both"/>
        <w:rPr>
          <w:sz w:val="28"/>
        </w:rPr>
      </w:pPr>
      <w:r>
        <w:rPr>
          <w:sz w:val="28"/>
        </w:rPr>
        <w:t xml:space="preserve">создавать устные и письменные высказывания разных жанров (объёмом не менее 80 слов), писать сочинение по заданной теме с опорой на прочитанные </w:t>
      </w:r>
      <w:r>
        <w:rPr>
          <w:spacing w:val="-2"/>
          <w:sz w:val="28"/>
        </w:rPr>
        <w:t>произведения;</w:t>
      </w:r>
    </w:p>
    <w:p w:rsidR="00F31BB1" w:rsidRDefault="00346B19" w:rsidP="00355E31">
      <w:pPr>
        <w:pStyle w:val="a4"/>
        <w:numPr>
          <w:ilvl w:val="0"/>
          <w:numId w:val="163"/>
        </w:numPr>
        <w:tabs>
          <w:tab w:val="left" w:pos="719"/>
          <w:tab w:val="left" w:pos="1286"/>
        </w:tabs>
        <w:ind w:right="844" w:hanging="10"/>
        <w:jc w:val="both"/>
        <w:rPr>
          <w:sz w:val="28"/>
        </w:rPr>
      </w:pPr>
      <w:r>
        <w:rPr>
          <w:sz w:val="28"/>
        </w:rPr>
        <w:t>владеть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F31BB1" w:rsidRDefault="00346B19" w:rsidP="00355E31">
      <w:pPr>
        <w:pStyle w:val="a4"/>
        <w:numPr>
          <w:ilvl w:val="0"/>
          <w:numId w:val="163"/>
        </w:numPr>
        <w:tabs>
          <w:tab w:val="left" w:pos="719"/>
          <w:tab w:val="left" w:pos="1286"/>
        </w:tabs>
        <w:ind w:right="843" w:hanging="10"/>
        <w:jc w:val="both"/>
        <w:rPr>
          <w:sz w:val="28"/>
        </w:rPr>
      </w:pPr>
      <w:r>
        <w:rPr>
          <w:sz w:val="28"/>
        </w:rPr>
        <w:t>осознавать важность чтения и изучения произведений устного народного творчества и художественной литературы для познания мира, а также для собственного развития;</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63"/>
        </w:numPr>
        <w:tabs>
          <w:tab w:val="left" w:pos="719"/>
          <w:tab w:val="left" w:pos="1286"/>
        </w:tabs>
        <w:spacing w:before="72"/>
        <w:ind w:right="844" w:hanging="10"/>
        <w:jc w:val="both"/>
        <w:rPr>
          <w:sz w:val="28"/>
        </w:rPr>
      </w:pPr>
      <w:r>
        <w:rPr>
          <w:sz w:val="28"/>
        </w:rPr>
        <w:t>планировать собственное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F31BB1" w:rsidRDefault="00346B19" w:rsidP="00355E31">
      <w:pPr>
        <w:pStyle w:val="a4"/>
        <w:numPr>
          <w:ilvl w:val="0"/>
          <w:numId w:val="163"/>
        </w:numPr>
        <w:tabs>
          <w:tab w:val="left" w:pos="719"/>
          <w:tab w:val="left" w:pos="1286"/>
        </w:tabs>
        <w:spacing w:before="1"/>
        <w:ind w:right="844" w:hanging="10"/>
        <w:jc w:val="both"/>
        <w:rPr>
          <w:sz w:val="28"/>
        </w:rPr>
      </w:pPr>
      <w:r>
        <w:rPr>
          <w:sz w:val="28"/>
        </w:rPr>
        <w:t>развивать умения коллективной проектной или исследовательской деятельности с направляющей помощью педагога и учиться публично представлять полученные результаты;</w:t>
      </w:r>
    </w:p>
    <w:p w:rsidR="00F31BB1" w:rsidRDefault="00346B19" w:rsidP="00355E31">
      <w:pPr>
        <w:pStyle w:val="a4"/>
        <w:numPr>
          <w:ilvl w:val="0"/>
          <w:numId w:val="163"/>
        </w:numPr>
        <w:tabs>
          <w:tab w:val="left" w:pos="719"/>
          <w:tab w:val="left" w:pos="1286"/>
        </w:tabs>
        <w:ind w:right="844" w:hanging="10"/>
        <w:jc w:val="both"/>
        <w:rPr>
          <w:sz w:val="28"/>
        </w:rPr>
      </w:pPr>
      <w:r>
        <w:rPr>
          <w:sz w:val="28"/>
        </w:rPr>
        <w:t>развивать умение использовать словари и справочники, в том числе в электронной форме; пользоваться с направляющей помощью педагога электронными библиотеками и другими интернет- ресурсами, соблюдая правила информационной безопасности.</w:t>
      </w:r>
    </w:p>
    <w:p w:rsidR="00F31BB1" w:rsidRDefault="00346B19" w:rsidP="00355E31">
      <w:pPr>
        <w:pStyle w:val="1"/>
        <w:numPr>
          <w:ilvl w:val="0"/>
          <w:numId w:val="165"/>
        </w:numPr>
        <w:tabs>
          <w:tab w:val="left" w:pos="1288"/>
        </w:tabs>
        <w:spacing w:before="5" w:line="319" w:lineRule="exact"/>
        <w:ind w:hanging="578"/>
        <w:jc w:val="both"/>
      </w:pPr>
      <w:r>
        <w:rPr>
          <w:spacing w:val="-2"/>
        </w:rPr>
        <w:t>КЛАСС</w:t>
      </w:r>
    </w:p>
    <w:p w:rsidR="00F31BB1" w:rsidRDefault="00346B19" w:rsidP="00355E31">
      <w:pPr>
        <w:pStyle w:val="a4"/>
        <w:numPr>
          <w:ilvl w:val="0"/>
          <w:numId w:val="162"/>
        </w:numPr>
        <w:tabs>
          <w:tab w:val="left" w:pos="719"/>
          <w:tab w:val="left" w:pos="1286"/>
        </w:tabs>
        <w:ind w:right="843" w:hanging="10"/>
        <w:jc w:val="both"/>
        <w:rPr>
          <w:sz w:val="28"/>
        </w:rPr>
      </w:pPr>
      <w:r>
        <w:rPr>
          <w:sz w:val="28"/>
        </w:rPr>
        <w:t>иметь представления об общечеловеческой и духовно-нравственной</w:t>
      </w:r>
      <w:r>
        <w:rPr>
          <w:spacing w:val="40"/>
          <w:sz w:val="28"/>
        </w:rPr>
        <w:t xml:space="preserve"> </w:t>
      </w:r>
      <w:r>
        <w:rPr>
          <w:sz w:val="28"/>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F31BB1" w:rsidRDefault="00346B19" w:rsidP="00355E31">
      <w:pPr>
        <w:pStyle w:val="a4"/>
        <w:numPr>
          <w:ilvl w:val="0"/>
          <w:numId w:val="162"/>
        </w:numPr>
        <w:tabs>
          <w:tab w:val="left" w:pos="719"/>
          <w:tab w:val="left" w:pos="1286"/>
        </w:tabs>
        <w:ind w:right="842" w:hanging="10"/>
        <w:jc w:val="both"/>
        <w:rPr>
          <w:sz w:val="28"/>
        </w:rPr>
      </w:pPr>
      <w:r>
        <w:rPr>
          <w:sz w:val="28"/>
        </w:rPr>
        <w:t>иметь представления о специфике литературы как вида словесного</w:t>
      </w:r>
      <w:r>
        <w:rPr>
          <w:spacing w:val="80"/>
          <w:sz w:val="28"/>
        </w:rPr>
        <w:t xml:space="preserve"> </w:t>
      </w:r>
      <w:r>
        <w:rPr>
          <w:sz w:val="28"/>
        </w:rPr>
        <w:t>искусства, выявлять отличия художественного текста от текста научного, делового, публицистического;</w:t>
      </w:r>
    </w:p>
    <w:p w:rsidR="00F31BB1" w:rsidRDefault="00346B19" w:rsidP="00355E31">
      <w:pPr>
        <w:pStyle w:val="a4"/>
        <w:numPr>
          <w:ilvl w:val="0"/>
          <w:numId w:val="162"/>
        </w:numPr>
        <w:tabs>
          <w:tab w:val="left" w:pos="719"/>
          <w:tab w:val="left" w:pos="1286"/>
        </w:tabs>
        <w:ind w:right="843" w:hanging="10"/>
        <w:jc w:val="both"/>
        <w:rPr>
          <w:sz w:val="28"/>
        </w:rPr>
      </w:pPr>
      <w:r>
        <w:rPr>
          <w:sz w:val="28"/>
        </w:rPr>
        <w:t>проводить, с опорой на план, смысловой анализ произведений фольклора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художественная картина мира:</w:t>
      </w:r>
    </w:p>
    <w:p w:rsidR="00F31BB1" w:rsidRDefault="00346B19" w:rsidP="00355E31">
      <w:pPr>
        <w:pStyle w:val="a4"/>
        <w:numPr>
          <w:ilvl w:val="1"/>
          <w:numId w:val="162"/>
        </w:numPr>
        <w:tabs>
          <w:tab w:val="left" w:pos="719"/>
          <w:tab w:val="left" w:pos="1286"/>
        </w:tabs>
        <w:ind w:right="843" w:hanging="10"/>
        <w:rPr>
          <w:sz w:val="28"/>
        </w:rPr>
      </w:pPr>
      <w:r>
        <w:rPr>
          <w:sz w:val="28"/>
        </w:rPr>
        <w:t>анализировать с направляющей помощью педагога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произведений (с учётом актуального уровня развития обучающихся с ЗПР);</w:t>
      </w:r>
    </w:p>
    <w:p w:rsidR="00F31BB1" w:rsidRDefault="00346B19" w:rsidP="00355E31">
      <w:pPr>
        <w:pStyle w:val="a4"/>
        <w:numPr>
          <w:ilvl w:val="1"/>
          <w:numId w:val="162"/>
        </w:numPr>
        <w:tabs>
          <w:tab w:val="left" w:pos="719"/>
          <w:tab w:val="left" w:pos="1286"/>
        </w:tabs>
        <w:ind w:right="842" w:hanging="10"/>
        <w:rPr>
          <w:sz w:val="28"/>
        </w:rPr>
      </w:pPr>
      <w:r>
        <w:rPr>
          <w:sz w:val="28"/>
        </w:rPr>
        <w:t>понимать сущность и элементарные смысловые функции теоретико- 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w:t>
      </w:r>
      <w:r>
        <w:rPr>
          <w:spacing w:val="-1"/>
          <w:sz w:val="28"/>
        </w:rPr>
        <w:t xml:space="preserve"> </w:t>
      </w:r>
      <w:r>
        <w:rPr>
          <w:sz w:val="28"/>
        </w:rPr>
        <w:t>творчество;</w:t>
      </w:r>
      <w:r>
        <w:rPr>
          <w:spacing w:val="-3"/>
          <w:sz w:val="28"/>
        </w:rPr>
        <w:t xml:space="preserve"> </w:t>
      </w:r>
      <w:r>
        <w:rPr>
          <w:sz w:val="28"/>
        </w:rPr>
        <w:t>проза</w:t>
      </w:r>
      <w:r>
        <w:rPr>
          <w:spacing w:val="-4"/>
          <w:sz w:val="28"/>
        </w:rPr>
        <w:t xml:space="preserve"> </w:t>
      </w:r>
      <w:r>
        <w:rPr>
          <w:sz w:val="28"/>
        </w:rPr>
        <w:t>и</w:t>
      </w:r>
      <w:r>
        <w:rPr>
          <w:spacing w:val="-1"/>
          <w:sz w:val="28"/>
        </w:rPr>
        <w:t xml:space="preserve"> </w:t>
      </w:r>
      <w:r>
        <w:rPr>
          <w:sz w:val="28"/>
        </w:rPr>
        <w:t>поэзия;</w:t>
      </w:r>
      <w:r>
        <w:rPr>
          <w:spacing w:val="-3"/>
          <w:sz w:val="28"/>
        </w:rPr>
        <w:t xml:space="preserve"> </w:t>
      </w:r>
      <w:r>
        <w:rPr>
          <w:sz w:val="28"/>
        </w:rPr>
        <w:t>художественный</w:t>
      </w:r>
      <w:r>
        <w:rPr>
          <w:spacing w:val="-3"/>
          <w:sz w:val="28"/>
        </w:rPr>
        <w:t xml:space="preserve"> </w:t>
      </w:r>
      <w:r>
        <w:rPr>
          <w:sz w:val="28"/>
        </w:rPr>
        <w:t>образ; роды</w:t>
      </w:r>
      <w:r>
        <w:rPr>
          <w:spacing w:val="-1"/>
          <w:sz w:val="28"/>
        </w:rPr>
        <w:t xml:space="preserve"> </w:t>
      </w:r>
      <w:r>
        <w:rPr>
          <w:sz w:val="28"/>
        </w:rPr>
        <w:t>(лирика,</w:t>
      </w:r>
      <w:r>
        <w:rPr>
          <w:spacing w:val="-2"/>
          <w:sz w:val="28"/>
        </w:rPr>
        <w:t xml:space="preserve"> </w:t>
      </w:r>
      <w:r>
        <w:rPr>
          <w:sz w:val="28"/>
        </w:rPr>
        <w:t>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антитеза, аллегория; стихотворный метр (хорей, ямб, дактиль), ритм, рифма, строфа;</w:t>
      </w:r>
    </w:p>
    <w:p w:rsidR="00F31BB1" w:rsidRDefault="00346B19" w:rsidP="00355E31">
      <w:pPr>
        <w:pStyle w:val="a4"/>
        <w:numPr>
          <w:ilvl w:val="1"/>
          <w:numId w:val="162"/>
        </w:numPr>
        <w:tabs>
          <w:tab w:val="left" w:pos="719"/>
          <w:tab w:val="left" w:pos="1286"/>
        </w:tabs>
        <w:spacing w:line="242" w:lineRule="auto"/>
        <w:ind w:right="844" w:hanging="10"/>
        <w:rPr>
          <w:sz w:val="28"/>
        </w:rPr>
      </w:pPr>
      <w:r>
        <w:rPr>
          <w:sz w:val="28"/>
        </w:rPr>
        <w:t>выделять, с направляющей помощью педагога, в произведениях элементы художественной формы и обнаруживать связи между ними;</w:t>
      </w:r>
    </w:p>
    <w:p w:rsidR="00F31BB1" w:rsidRDefault="00346B19" w:rsidP="00355E31">
      <w:pPr>
        <w:pStyle w:val="a4"/>
        <w:numPr>
          <w:ilvl w:val="1"/>
          <w:numId w:val="162"/>
        </w:numPr>
        <w:tabs>
          <w:tab w:val="left" w:pos="719"/>
          <w:tab w:val="left" w:pos="1286"/>
        </w:tabs>
        <w:ind w:right="842" w:hanging="10"/>
        <w:rPr>
          <w:sz w:val="28"/>
        </w:rPr>
      </w:pPr>
      <w:r>
        <w:rPr>
          <w:sz w:val="28"/>
        </w:rPr>
        <w:t>сопоставлять по плану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1"/>
          <w:numId w:val="162"/>
        </w:numPr>
        <w:tabs>
          <w:tab w:val="left" w:pos="719"/>
          <w:tab w:val="left" w:pos="1286"/>
        </w:tabs>
        <w:spacing w:before="72"/>
        <w:ind w:right="845" w:hanging="10"/>
        <w:rPr>
          <w:sz w:val="28"/>
        </w:rPr>
      </w:pPr>
      <w:r>
        <w:rPr>
          <w:sz w:val="28"/>
        </w:rPr>
        <w:t>сопоставлять изученные произведения художественной литературы с произведениями других видов искусства (живопись, музыка, театр, кино);</w:t>
      </w:r>
    </w:p>
    <w:p w:rsidR="00F31BB1" w:rsidRDefault="00346B19" w:rsidP="00355E31">
      <w:pPr>
        <w:pStyle w:val="a4"/>
        <w:numPr>
          <w:ilvl w:val="0"/>
          <w:numId w:val="162"/>
        </w:numPr>
        <w:tabs>
          <w:tab w:val="left" w:pos="719"/>
          <w:tab w:val="left" w:pos="1286"/>
        </w:tabs>
        <w:ind w:right="843" w:hanging="10"/>
        <w:jc w:val="both"/>
        <w:rPr>
          <w:sz w:val="28"/>
        </w:rPr>
      </w:pPr>
      <w:r>
        <w:rPr>
          <w:sz w:val="28"/>
        </w:rPr>
        <w:t>выразительно читать стихи и прозу, в том числе наизусть (не менее 6–7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F31BB1" w:rsidRDefault="00346B19" w:rsidP="00355E31">
      <w:pPr>
        <w:pStyle w:val="a4"/>
        <w:numPr>
          <w:ilvl w:val="0"/>
          <w:numId w:val="162"/>
        </w:numPr>
        <w:tabs>
          <w:tab w:val="left" w:pos="719"/>
          <w:tab w:val="left" w:pos="1286"/>
        </w:tabs>
        <w:ind w:right="844" w:hanging="10"/>
        <w:jc w:val="both"/>
        <w:rPr>
          <w:sz w:val="28"/>
        </w:rPr>
      </w:pPr>
      <w:r>
        <w:rPr>
          <w:sz w:val="28"/>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w:t>
      </w:r>
    </w:p>
    <w:p w:rsidR="00F31BB1" w:rsidRDefault="00346B19" w:rsidP="00355E31">
      <w:pPr>
        <w:pStyle w:val="a4"/>
        <w:numPr>
          <w:ilvl w:val="0"/>
          <w:numId w:val="162"/>
        </w:numPr>
        <w:tabs>
          <w:tab w:val="left" w:pos="719"/>
          <w:tab w:val="left" w:pos="1286"/>
        </w:tabs>
        <w:ind w:right="842" w:hanging="10"/>
        <w:jc w:val="both"/>
        <w:rPr>
          <w:sz w:val="28"/>
        </w:rPr>
      </w:pPr>
      <w:r>
        <w:rPr>
          <w:sz w:val="28"/>
        </w:rPr>
        <w:t>участвовать в беседе и диалоге о прочитанном произведении, давать аргументированную оценку прочитанному;</w:t>
      </w:r>
    </w:p>
    <w:p w:rsidR="00F31BB1" w:rsidRDefault="00346B19" w:rsidP="00355E31">
      <w:pPr>
        <w:pStyle w:val="a4"/>
        <w:numPr>
          <w:ilvl w:val="0"/>
          <w:numId w:val="162"/>
        </w:numPr>
        <w:tabs>
          <w:tab w:val="left" w:pos="719"/>
          <w:tab w:val="left" w:pos="1286"/>
        </w:tabs>
        <w:spacing w:before="1"/>
        <w:ind w:right="843" w:hanging="10"/>
        <w:jc w:val="both"/>
        <w:rPr>
          <w:sz w:val="28"/>
        </w:rPr>
      </w:pPr>
      <w:r>
        <w:rPr>
          <w:sz w:val="28"/>
        </w:rPr>
        <w:t xml:space="preserve">создавать устные и письменные высказывания разных жанров (объёмом не менее 100– 110 слов), писать сочинение-рассуждение по заданной теме с опорой на прочитанные произведения; </w:t>
      </w:r>
      <w:r>
        <w:rPr>
          <w:i/>
          <w:sz w:val="28"/>
        </w:rPr>
        <w:t xml:space="preserve">с направляющей помощью педагога исправлять и редактировать собственные письменные текст; </w:t>
      </w:r>
      <w:r>
        <w:rPr>
          <w:sz w:val="28"/>
        </w:rPr>
        <w:t>с направляющей помощью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F31BB1" w:rsidRDefault="00346B19" w:rsidP="00355E31">
      <w:pPr>
        <w:pStyle w:val="a4"/>
        <w:numPr>
          <w:ilvl w:val="0"/>
          <w:numId w:val="162"/>
        </w:numPr>
        <w:tabs>
          <w:tab w:val="left" w:pos="719"/>
          <w:tab w:val="left" w:pos="1286"/>
        </w:tabs>
        <w:ind w:right="844" w:hanging="10"/>
        <w:jc w:val="both"/>
        <w:rPr>
          <w:sz w:val="28"/>
        </w:rPr>
      </w:pPr>
      <w:r>
        <w:rPr>
          <w:sz w:val="28"/>
        </w:rPr>
        <w:t>с направляющей помощью педагога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F31BB1" w:rsidRDefault="00346B19" w:rsidP="00355E31">
      <w:pPr>
        <w:pStyle w:val="a4"/>
        <w:numPr>
          <w:ilvl w:val="0"/>
          <w:numId w:val="162"/>
        </w:numPr>
        <w:tabs>
          <w:tab w:val="left" w:pos="719"/>
          <w:tab w:val="left" w:pos="1286"/>
        </w:tabs>
        <w:ind w:right="843" w:hanging="10"/>
        <w:jc w:val="both"/>
        <w:rPr>
          <w:sz w:val="28"/>
        </w:rPr>
      </w:pPr>
      <w:r>
        <w:rPr>
          <w:sz w:val="28"/>
        </w:rPr>
        <w:t>осознавать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31BB1" w:rsidRDefault="00346B19" w:rsidP="00355E31">
      <w:pPr>
        <w:pStyle w:val="a4"/>
        <w:numPr>
          <w:ilvl w:val="0"/>
          <w:numId w:val="162"/>
        </w:numPr>
        <w:tabs>
          <w:tab w:val="left" w:pos="719"/>
          <w:tab w:val="left" w:pos="1286"/>
        </w:tabs>
        <w:ind w:right="844" w:hanging="10"/>
        <w:jc w:val="both"/>
        <w:rPr>
          <w:sz w:val="28"/>
        </w:rPr>
      </w:pPr>
      <w:r>
        <w:rPr>
          <w:sz w:val="28"/>
        </w:rPr>
        <w:t>планировать своё досуговое чтение, обогащать свой круг чтения по рекомендациям педагога, в том числе за счёт произведений современной литературы для детей и подростков;</w:t>
      </w:r>
    </w:p>
    <w:p w:rsidR="00F31BB1" w:rsidRDefault="00346B19" w:rsidP="00355E31">
      <w:pPr>
        <w:pStyle w:val="a4"/>
        <w:numPr>
          <w:ilvl w:val="0"/>
          <w:numId w:val="162"/>
        </w:numPr>
        <w:tabs>
          <w:tab w:val="left" w:pos="719"/>
          <w:tab w:val="left" w:pos="1286"/>
        </w:tabs>
        <w:ind w:right="843" w:hanging="10"/>
        <w:jc w:val="both"/>
        <w:rPr>
          <w:sz w:val="28"/>
        </w:rPr>
      </w:pPr>
      <w:r>
        <w:rPr>
          <w:sz w:val="28"/>
        </w:rPr>
        <w:t xml:space="preserve">участвовать в коллективной и индивидуальной проектной или исследовательской деятельности и публично представлять полученные </w:t>
      </w:r>
      <w:r>
        <w:rPr>
          <w:spacing w:val="-2"/>
          <w:sz w:val="28"/>
        </w:rPr>
        <w:t>результаты;</w:t>
      </w:r>
    </w:p>
    <w:p w:rsidR="00F31BB1" w:rsidRDefault="00346B19" w:rsidP="00355E31">
      <w:pPr>
        <w:pStyle w:val="a4"/>
        <w:numPr>
          <w:ilvl w:val="0"/>
          <w:numId w:val="162"/>
        </w:numPr>
        <w:tabs>
          <w:tab w:val="left" w:pos="719"/>
          <w:tab w:val="left" w:pos="1286"/>
        </w:tabs>
        <w:ind w:right="843" w:hanging="10"/>
        <w:jc w:val="both"/>
        <w:rPr>
          <w:sz w:val="28"/>
        </w:rPr>
      </w:pPr>
      <w:r>
        <w:rPr>
          <w:sz w:val="28"/>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 правила информационной безопасности.</w:t>
      </w:r>
    </w:p>
    <w:p w:rsidR="00F31BB1" w:rsidRDefault="00346B19" w:rsidP="00355E31">
      <w:pPr>
        <w:pStyle w:val="1"/>
        <w:numPr>
          <w:ilvl w:val="0"/>
          <w:numId w:val="165"/>
        </w:numPr>
        <w:tabs>
          <w:tab w:val="left" w:pos="1288"/>
        </w:tabs>
        <w:spacing w:before="3" w:line="321" w:lineRule="exact"/>
        <w:ind w:hanging="578"/>
        <w:jc w:val="both"/>
      </w:pPr>
      <w:r>
        <w:rPr>
          <w:spacing w:val="-2"/>
        </w:rPr>
        <w:t>КЛАСС</w:t>
      </w:r>
    </w:p>
    <w:p w:rsidR="00F31BB1" w:rsidRDefault="00346B19" w:rsidP="00355E31">
      <w:pPr>
        <w:pStyle w:val="a4"/>
        <w:numPr>
          <w:ilvl w:val="0"/>
          <w:numId w:val="161"/>
        </w:numPr>
        <w:tabs>
          <w:tab w:val="left" w:pos="719"/>
          <w:tab w:val="left" w:pos="1286"/>
        </w:tabs>
        <w:ind w:right="842" w:hanging="10"/>
        <w:jc w:val="both"/>
        <w:rPr>
          <w:sz w:val="28"/>
        </w:rPr>
      </w:pPr>
      <w:r>
        <w:rPr>
          <w:sz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31BB1" w:rsidRDefault="00346B19" w:rsidP="00355E31">
      <w:pPr>
        <w:pStyle w:val="a4"/>
        <w:numPr>
          <w:ilvl w:val="0"/>
          <w:numId w:val="161"/>
        </w:numPr>
        <w:tabs>
          <w:tab w:val="left" w:pos="719"/>
          <w:tab w:val="left" w:pos="1286"/>
        </w:tabs>
        <w:ind w:right="844" w:hanging="10"/>
        <w:jc w:val="both"/>
        <w:rPr>
          <w:sz w:val="28"/>
        </w:rPr>
      </w:pPr>
      <w:r>
        <w:rPr>
          <w:sz w:val="28"/>
        </w:rPr>
        <w:t xml:space="preserve">понимать специфику литературы как вида словесного искусства, выявлять отличия художественного текста от текста научного, делового, </w:t>
      </w:r>
      <w:r>
        <w:rPr>
          <w:spacing w:val="-2"/>
          <w:sz w:val="28"/>
        </w:rPr>
        <w:t>публицистического;</w:t>
      </w:r>
    </w:p>
    <w:p w:rsidR="00F31BB1" w:rsidRDefault="00346B19" w:rsidP="00355E31">
      <w:pPr>
        <w:pStyle w:val="a4"/>
        <w:numPr>
          <w:ilvl w:val="0"/>
          <w:numId w:val="161"/>
        </w:numPr>
        <w:tabs>
          <w:tab w:val="left" w:pos="719"/>
          <w:tab w:val="left" w:pos="1286"/>
        </w:tabs>
        <w:ind w:right="844" w:hanging="10"/>
        <w:jc w:val="both"/>
        <w:rPr>
          <w:sz w:val="28"/>
        </w:rPr>
      </w:pPr>
      <w:r>
        <w:rPr>
          <w:sz w:val="28"/>
        </w:rPr>
        <w:t xml:space="preserve">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w:t>
      </w:r>
      <w:r>
        <w:rPr>
          <w:spacing w:val="-2"/>
          <w:sz w:val="28"/>
        </w:rPr>
        <w:t>ЗПР):</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1"/>
          <w:numId w:val="161"/>
        </w:numPr>
        <w:tabs>
          <w:tab w:val="left" w:pos="719"/>
          <w:tab w:val="left" w:pos="1286"/>
        </w:tabs>
        <w:spacing w:before="72"/>
        <w:ind w:right="842" w:hanging="10"/>
        <w:rPr>
          <w:sz w:val="28"/>
        </w:rPr>
      </w:pPr>
      <w:r>
        <w:rPr>
          <w:sz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героевперсонажей, давать их сравнительные характеристики; выявлять особенности композиции и основной конфликт произведения; объяснять на базовом уровне своё понимание нравственнофилософской, социально-исторической</w:t>
      </w:r>
      <w:r>
        <w:rPr>
          <w:spacing w:val="40"/>
          <w:sz w:val="28"/>
        </w:rPr>
        <w:t xml:space="preserve"> </w:t>
      </w:r>
      <w:r>
        <w:rPr>
          <w:sz w:val="28"/>
        </w:rPr>
        <w:t>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F31BB1" w:rsidRDefault="00346B19" w:rsidP="00355E31">
      <w:pPr>
        <w:pStyle w:val="a4"/>
        <w:numPr>
          <w:ilvl w:val="1"/>
          <w:numId w:val="161"/>
        </w:numPr>
        <w:tabs>
          <w:tab w:val="left" w:pos="719"/>
          <w:tab w:val="left" w:pos="1286"/>
        </w:tabs>
        <w:ind w:right="842" w:hanging="10"/>
        <w:rPr>
          <w:sz w:val="28"/>
        </w:rPr>
      </w:pPr>
      <w:r>
        <w:rPr>
          <w:sz w:val="28"/>
        </w:rPr>
        <w:t>понимать сущность и смысловые функции теоретико-литературных понятий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w:t>
      </w:r>
      <w:r>
        <w:rPr>
          <w:spacing w:val="40"/>
          <w:sz w:val="28"/>
        </w:rPr>
        <w:t xml:space="preserve"> </w:t>
      </w:r>
      <w:r>
        <w:rPr>
          <w:sz w:val="28"/>
        </w:rPr>
        <w:t>жанры (рассказ, повесть, роман, баллада, поэма, песня, сонет, лиро­эпические (поэма, баллада)); тема, идея, проблематика;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w:t>
      </w:r>
    </w:p>
    <w:p w:rsidR="00F31BB1" w:rsidRDefault="00346B19">
      <w:pPr>
        <w:pStyle w:val="a3"/>
        <w:ind w:left="709" w:firstLine="0"/>
      </w:pPr>
      <w:r>
        <w:t>(хорей,</w:t>
      </w:r>
      <w:r>
        <w:rPr>
          <w:spacing w:val="-7"/>
        </w:rPr>
        <w:t xml:space="preserve"> </w:t>
      </w:r>
      <w:r>
        <w:t>ямб,</w:t>
      </w:r>
      <w:r>
        <w:rPr>
          <w:spacing w:val="-5"/>
        </w:rPr>
        <w:t xml:space="preserve"> </w:t>
      </w:r>
      <w:r>
        <w:t>дактиль),</w:t>
      </w:r>
      <w:r>
        <w:rPr>
          <w:spacing w:val="-5"/>
        </w:rPr>
        <w:t xml:space="preserve"> </w:t>
      </w:r>
      <w:r>
        <w:t>ритм,</w:t>
      </w:r>
      <w:r>
        <w:rPr>
          <w:spacing w:val="-5"/>
        </w:rPr>
        <w:t xml:space="preserve"> </w:t>
      </w:r>
      <w:r>
        <w:t>рифма,</w:t>
      </w:r>
      <w:r>
        <w:rPr>
          <w:spacing w:val="-5"/>
        </w:rPr>
        <w:t xml:space="preserve"> </w:t>
      </w:r>
      <w:r>
        <w:t>строфа;</w:t>
      </w:r>
      <w:r>
        <w:rPr>
          <w:spacing w:val="-4"/>
        </w:rPr>
        <w:t xml:space="preserve"> </w:t>
      </w:r>
      <w:r>
        <w:rPr>
          <w:spacing w:val="-2"/>
        </w:rPr>
        <w:t>афоризм;</w:t>
      </w:r>
    </w:p>
    <w:p w:rsidR="00F31BB1" w:rsidRDefault="00346B19" w:rsidP="00355E31">
      <w:pPr>
        <w:pStyle w:val="a4"/>
        <w:numPr>
          <w:ilvl w:val="1"/>
          <w:numId w:val="161"/>
        </w:numPr>
        <w:tabs>
          <w:tab w:val="left" w:pos="719"/>
          <w:tab w:val="left" w:pos="1286"/>
        </w:tabs>
        <w:spacing w:before="1"/>
        <w:ind w:right="842" w:hanging="10"/>
        <w:rPr>
          <w:sz w:val="28"/>
        </w:rPr>
      </w:pPr>
      <w:r>
        <w:rPr>
          <w:sz w:val="28"/>
        </w:rPr>
        <w:t>учиться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31BB1" w:rsidRDefault="00346B19" w:rsidP="00355E31">
      <w:pPr>
        <w:pStyle w:val="a4"/>
        <w:numPr>
          <w:ilvl w:val="1"/>
          <w:numId w:val="161"/>
        </w:numPr>
        <w:tabs>
          <w:tab w:val="left" w:pos="719"/>
          <w:tab w:val="left" w:pos="1286"/>
        </w:tabs>
        <w:ind w:right="844" w:hanging="10"/>
        <w:rPr>
          <w:sz w:val="28"/>
        </w:rPr>
      </w:pPr>
      <w:r>
        <w:rPr>
          <w:sz w:val="28"/>
        </w:rPr>
        <w:t>выделять с направляющей помощью педагога в произведениях элементы художественной формы и обнаруживать связи между ними; определять родо- жанровую специфику изученного художественного произведения;</w:t>
      </w:r>
    </w:p>
    <w:p w:rsidR="00F31BB1" w:rsidRDefault="00346B19" w:rsidP="00355E31">
      <w:pPr>
        <w:pStyle w:val="a4"/>
        <w:numPr>
          <w:ilvl w:val="1"/>
          <w:numId w:val="161"/>
        </w:numPr>
        <w:tabs>
          <w:tab w:val="left" w:pos="719"/>
          <w:tab w:val="left" w:pos="1286"/>
        </w:tabs>
        <w:ind w:right="844" w:hanging="10"/>
        <w:rPr>
          <w:sz w:val="28"/>
        </w:rPr>
      </w:pPr>
      <w:r>
        <w:rPr>
          <w:sz w:val="28"/>
        </w:rPr>
        <w:t>сопоставлять по плану, схеме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F31BB1" w:rsidRDefault="00346B19" w:rsidP="00355E31">
      <w:pPr>
        <w:pStyle w:val="a4"/>
        <w:numPr>
          <w:ilvl w:val="1"/>
          <w:numId w:val="161"/>
        </w:numPr>
        <w:tabs>
          <w:tab w:val="left" w:pos="719"/>
          <w:tab w:val="left" w:pos="1286"/>
        </w:tabs>
        <w:ind w:right="843" w:hanging="10"/>
        <w:rPr>
          <w:sz w:val="28"/>
        </w:rPr>
      </w:pPr>
      <w:r>
        <w:rPr>
          <w:sz w:val="28"/>
        </w:rPr>
        <w:t>сопоставлять по плану, схеме изученные произведения художественной литературы с произведениями других видов искусства (изобразительное искусство, музыка, театр, кино, фотоискусство);</w:t>
      </w:r>
    </w:p>
    <w:p w:rsidR="00F31BB1" w:rsidRDefault="00346B19" w:rsidP="00355E31">
      <w:pPr>
        <w:pStyle w:val="a4"/>
        <w:numPr>
          <w:ilvl w:val="0"/>
          <w:numId w:val="161"/>
        </w:numPr>
        <w:tabs>
          <w:tab w:val="left" w:pos="1286"/>
          <w:tab w:val="left" w:pos="1288"/>
          <w:tab w:val="left" w:pos="6328"/>
        </w:tabs>
        <w:ind w:left="1288" w:right="869"/>
        <w:jc w:val="both"/>
        <w:rPr>
          <w:sz w:val="28"/>
        </w:rPr>
      </w:pPr>
      <w:r>
        <w:rPr>
          <w:sz w:val="28"/>
        </w:rPr>
        <w:t>выразительно</w:t>
      </w:r>
      <w:r>
        <w:rPr>
          <w:spacing w:val="80"/>
          <w:w w:val="150"/>
          <w:sz w:val="28"/>
        </w:rPr>
        <w:t xml:space="preserve">  </w:t>
      </w:r>
      <w:r>
        <w:rPr>
          <w:sz w:val="28"/>
        </w:rPr>
        <w:t>читать</w:t>
      </w:r>
      <w:r>
        <w:rPr>
          <w:spacing w:val="80"/>
          <w:sz w:val="28"/>
        </w:rPr>
        <w:t xml:space="preserve">   </w:t>
      </w:r>
      <w:r>
        <w:rPr>
          <w:sz w:val="28"/>
        </w:rPr>
        <w:t>стихи</w:t>
      </w:r>
      <w:r>
        <w:rPr>
          <w:sz w:val="28"/>
        </w:rPr>
        <w:tab/>
        <w:t>и</w:t>
      </w:r>
      <w:r>
        <w:rPr>
          <w:spacing w:val="80"/>
          <w:sz w:val="28"/>
        </w:rPr>
        <w:t xml:space="preserve">  </w:t>
      </w:r>
      <w:r>
        <w:rPr>
          <w:sz w:val="28"/>
        </w:rPr>
        <w:t>прозу,</w:t>
      </w:r>
      <w:r>
        <w:rPr>
          <w:spacing w:val="80"/>
          <w:w w:val="150"/>
          <w:sz w:val="28"/>
        </w:rPr>
        <w:t xml:space="preserve">  </w:t>
      </w:r>
      <w:r>
        <w:rPr>
          <w:sz w:val="28"/>
        </w:rPr>
        <w:t>в</w:t>
      </w:r>
      <w:r>
        <w:rPr>
          <w:spacing w:val="80"/>
          <w:sz w:val="28"/>
        </w:rPr>
        <w:t xml:space="preserve">  </w:t>
      </w:r>
      <w:r>
        <w:rPr>
          <w:sz w:val="28"/>
        </w:rPr>
        <w:t>том</w:t>
      </w:r>
      <w:r>
        <w:rPr>
          <w:spacing w:val="80"/>
          <w:sz w:val="28"/>
        </w:rPr>
        <w:t xml:space="preserve"> </w:t>
      </w:r>
      <w:r>
        <w:rPr>
          <w:sz w:val="28"/>
        </w:rPr>
        <w:t xml:space="preserve">числе </w:t>
      </w:r>
      <w:r>
        <w:rPr>
          <w:spacing w:val="-2"/>
          <w:sz w:val="28"/>
        </w:rPr>
        <w:t>наизусть</w:t>
      </w:r>
    </w:p>
    <w:p w:rsidR="00F31BB1" w:rsidRDefault="00346B19">
      <w:pPr>
        <w:pStyle w:val="a3"/>
        <w:ind w:right="843" w:hanging="10"/>
      </w:pPr>
      <w:r>
        <w:t>(не менее 8–9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F31BB1" w:rsidRDefault="00346B19" w:rsidP="00355E31">
      <w:pPr>
        <w:pStyle w:val="a4"/>
        <w:numPr>
          <w:ilvl w:val="0"/>
          <w:numId w:val="161"/>
        </w:numPr>
        <w:tabs>
          <w:tab w:val="left" w:pos="719"/>
          <w:tab w:val="left" w:pos="1286"/>
        </w:tabs>
        <w:ind w:right="844" w:hanging="10"/>
        <w:jc w:val="both"/>
        <w:rPr>
          <w:sz w:val="28"/>
        </w:rPr>
      </w:pPr>
      <w:r>
        <w:rPr>
          <w:sz w:val="28"/>
        </w:rPr>
        <w:t xml:space="preserve">пересказывать изученное произведение, используя различные виды пересказов, отвечать на вопросы и самостоятельно формулировать вопросы к </w:t>
      </w:r>
      <w:r>
        <w:rPr>
          <w:spacing w:val="-2"/>
          <w:sz w:val="28"/>
        </w:rPr>
        <w:t>тексту;</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61"/>
        </w:numPr>
        <w:tabs>
          <w:tab w:val="left" w:pos="719"/>
          <w:tab w:val="left" w:pos="1286"/>
        </w:tabs>
        <w:spacing w:before="72"/>
        <w:ind w:right="844" w:hanging="10"/>
        <w:jc w:val="both"/>
        <w:rPr>
          <w:sz w:val="28"/>
        </w:rPr>
      </w:pPr>
      <w:r>
        <w:rPr>
          <w:sz w:val="28"/>
        </w:rPr>
        <w:t>участвовать в беседе и диалоге о прочитанном произведении, соотносить собственную позицию с позициями участников диалога, давать аргументированную оценку прочитанному;</w:t>
      </w:r>
    </w:p>
    <w:p w:rsidR="00F31BB1" w:rsidRDefault="00346B19" w:rsidP="00355E31">
      <w:pPr>
        <w:pStyle w:val="a4"/>
        <w:numPr>
          <w:ilvl w:val="0"/>
          <w:numId w:val="161"/>
        </w:numPr>
        <w:tabs>
          <w:tab w:val="left" w:pos="719"/>
          <w:tab w:val="left" w:pos="1286"/>
        </w:tabs>
        <w:spacing w:before="1"/>
        <w:ind w:right="843" w:hanging="10"/>
        <w:jc w:val="both"/>
        <w:rPr>
          <w:sz w:val="28"/>
        </w:rPr>
      </w:pPr>
      <w:r>
        <w:rPr>
          <w:sz w:val="28"/>
        </w:rPr>
        <w:t xml:space="preserve">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w:t>
      </w:r>
      <w:r>
        <w:rPr>
          <w:i/>
          <w:sz w:val="28"/>
        </w:rPr>
        <w:t>с направляющей помощью педагога исправлять и редактировать собственные письменные тексты</w:t>
      </w:r>
      <w:r>
        <w:rPr>
          <w:sz w:val="28"/>
        </w:rPr>
        <w:t xml:space="preserve">;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самостоятельно выбранную литературную тему, применяя различные виды </w:t>
      </w:r>
      <w:r>
        <w:rPr>
          <w:spacing w:val="-2"/>
          <w:sz w:val="28"/>
        </w:rPr>
        <w:t>цитирования;</w:t>
      </w:r>
    </w:p>
    <w:p w:rsidR="00F31BB1" w:rsidRDefault="00346B19" w:rsidP="00355E31">
      <w:pPr>
        <w:pStyle w:val="a4"/>
        <w:numPr>
          <w:ilvl w:val="0"/>
          <w:numId w:val="161"/>
        </w:numPr>
        <w:tabs>
          <w:tab w:val="left" w:pos="719"/>
          <w:tab w:val="left" w:pos="1286"/>
        </w:tabs>
        <w:ind w:right="842" w:hanging="10"/>
        <w:jc w:val="both"/>
        <w:rPr>
          <w:sz w:val="28"/>
        </w:rPr>
      </w:pPr>
      <w:r>
        <w:rPr>
          <w:sz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F31BB1" w:rsidRDefault="00346B19" w:rsidP="00355E31">
      <w:pPr>
        <w:pStyle w:val="a4"/>
        <w:numPr>
          <w:ilvl w:val="0"/>
          <w:numId w:val="161"/>
        </w:numPr>
        <w:tabs>
          <w:tab w:val="left" w:pos="719"/>
          <w:tab w:val="left" w:pos="1286"/>
        </w:tabs>
        <w:ind w:right="844" w:hanging="10"/>
        <w:jc w:val="both"/>
        <w:rPr>
          <w:sz w:val="28"/>
        </w:rPr>
      </w:pPr>
      <w:r>
        <w:rPr>
          <w:sz w:val="28"/>
        </w:rPr>
        <w:t>осознавать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31BB1" w:rsidRDefault="00346B19" w:rsidP="00355E31">
      <w:pPr>
        <w:pStyle w:val="a4"/>
        <w:numPr>
          <w:ilvl w:val="0"/>
          <w:numId w:val="161"/>
        </w:numPr>
        <w:tabs>
          <w:tab w:val="left" w:pos="719"/>
          <w:tab w:val="left" w:pos="1286"/>
        </w:tabs>
        <w:ind w:right="844" w:hanging="10"/>
        <w:jc w:val="both"/>
        <w:rPr>
          <w:sz w:val="28"/>
        </w:rPr>
      </w:pPr>
      <w:r>
        <w:rPr>
          <w:sz w:val="28"/>
        </w:rPr>
        <w:t xml:space="preserve">планировать своё досуговое чтение, обогащать свой литературный кругозор по рекомендациям педагога, в том числе за счёт произведений современной </w:t>
      </w:r>
      <w:r>
        <w:rPr>
          <w:spacing w:val="-2"/>
          <w:sz w:val="28"/>
        </w:rPr>
        <w:t>литературы;</w:t>
      </w:r>
    </w:p>
    <w:p w:rsidR="00F31BB1" w:rsidRDefault="00346B19" w:rsidP="00355E31">
      <w:pPr>
        <w:pStyle w:val="a4"/>
        <w:numPr>
          <w:ilvl w:val="0"/>
          <w:numId w:val="161"/>
        </w:numPr>
        <w:tabs>
          <w:tab w:val="left" w:pos="719"/>
          <w:tab w:val="left" w:pos="1286"/>
        </w:tabs>
        <w:ind w:right="843" w:hanging="10"/>
        <w:jc w:val="both"/>
        <w:rPr>
          <w:sz w:val="28"/>
        </w:rPr>
      </w:pPr>
      <w:r>
        <w:rPr>
          <w:sz w:val="28"/>
        </w:rPr>
        <w:t xml:space="preserve">участвовать в коллективной и индивидуальной проектной и исследовательской деятельности и публично представлять полученные </w:t>
      </w:r>
      <w:r>
        <w:rPr>
          <w:spacing w:val="-2"/>
          <w:sz w:val="28"/>
        </w:rPr>
        <w:t>результаты;</w:t>
      </w:r>
    </w:p>
    <w:p w:rsidR="00F31BB1" w:rsidRDefault="00346B19" w:rsidP="00355E31">
      <w:pPr>
        <w:pStyle w:val="a4"/>
        <w:numPr>
          <w:ilvl w:val="0"/>
          <w:numId w:val="161"/>
        </w:numPr>
        <w:tabs>
          <w:tab w:val="left" w:pos="719"/>
          <w:tab w:val="left" w:pos="1286"/>
        </w:tabs>
        <w:ind w:right="844" w:hanging="10"/>
        <w:jc w:val="both"/>
        <w:rPr>
          <w:sz w:val="28"/>
        </w:rPr>
      </w:pPr>
      <w:r>
        <w:rPr>
          <w:sz w:val="28"/>
        </w:rPr>
        <w:t>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F31BB1" w:rsidRDefault="00346B19" w:rsidP="00355E31">
      <w:pPr>
        <w:pStyle w:val="1"/>
        <w:numPr>
          <w:ilvl w:val="0"/>
          <w:numId w:val="165"/>
        </w:numPr>
        <w:tabs>
          <w:tab w:val="left" w:pos="1288"/>
        </w:tabs>
        <w:spacing w:before="5" w:line="319" w:lineRule="exact"/>
        <w:ind w:hanging="578"/>
        <w:jc w:val="both"/>
      </w:pPr>
      <w:r>
        <w:rPr>
          <w:spacing w:val="-2"/>
        </w:rPr>
        <w:t>КЛАСС</w:t>
      </w:r>
    </w:p>
    <w:p w:rsidR="00F31BB1" w:rsidRDefault="00346B19" w:rsidP="00355E31">
      <w:pPr>
        <w:pStyle w:val="a4"/>
        <w:numPr>
          <w:ilvl w:val="0"/>
          <w:numId w:val="160"/>
        </w:numPr>
        <w:tabs>
          <w:tab w:val="left" w:pos="719"/>
          <w:tab w:val="left" w:pos="1286"/>
        </w:tabs>
        <w:ind w:right="844" w:hanging="10"/>
        <w:jc w:val="both"/>
        <w:rPr>
          <w:sz w:val="28"/>
        </w:rPr>
      </w:pPr>
      <w:r>
        <w:rPr>
          <w:sz w:val="28"/>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31BB1" w:rsidRDefault="00346B19" w:rsidP="00355E31">
      <w:pPr>
        <w:pStyle w:val="a4"/>
        <w:numPr>
          <w:ilvl w:val="0"/>
          <w:numId w:val="160"/>
        </w:numPr>
        <w:tabs>
          <w:tab w:val="left" w:pos="719"/>
          <w:tab w:val="left" w:pos="1286"/>
        </w:tabs>
        <w:ind w:right="842" w:hanging="10"/>
        <w:jc w:val="both"/>
        <w:rPr>
          <w:sz w:val="28"/>
        </w:rPr>
      </w:pPr>
      <w:r>
        <w:rPr>
          <w:sz w:val="28"/>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8"/>
        </w:rPr>
        <w:t>публицистического;</w:t>
      </w:r>
    </w:p>
    <w:p w:rsidR="00F31BB1" w:rsidRDefault="00346B19" w:rsidP="00355E31">
      <w:pPr>
        <w:pStyle w:val="a4"/>
        <w:numPr>
          <w:ilvl w:val="0"/>
          <w:numId w:val="160"/>
        </w:numPr>
        <w:tabs>
          <w:tab w:val="left" w:pos="719"/>
          <w:tab w:val="left" w:pos="1286"/>
        </w:tabs>
        <w:ind w:right="842" w:hanging="10"/>
        <w:jc w:val="both"/>
        <w:rPr>
          <w:sz w:val="28"/>
        </w:rPr>
      </w:pPr>
      <w:r>
        <w:rPr>
          <w:sz w:val="28"/>
        </w:rPr>
        <w:t>уметь самостоятельно проводить смысловой анализ произведений художественной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отражённой в литературных произведениях с учётом неоднозначности заложенных в них художественных смыслов:</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1"/>
          <w:numId w:val="160"/>
        </w:numPr>
        <w:tabs>
          <w:tab w:val="left" w:pos="719"/>
          <w:tab w:val="left" w:pos="1286"/>
        </w:tabs>
        <w:spacing w:before="72"/>
        <w:ind w:right="842" w:hanging="10"/>
        <w:rPr>
          <w:sz w:val="28"/>
        </w:rPr>
      </w:pPr>
      <w:r>
        <w:rPr>
          <w:sz w:val="28"/>
        </w:rPr>
        <w:t>анализировать по предложенному плану</w:t>
      </w:r>
      <w:r>
        <w:rPr>
          <w:spacing w:val="40"/>
          <w:sz w:val="28"/>
        </w:rPr>
        <w:t xml:space="preserve"> </w:t>
      </w:r>
      <w:r>
        <w:rPr>
          <w:sz w:val="28"/>
        </w:rPr>
        <w:t>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w:t>
      </w:r>
      <w:r>
        <w:rPr>
          <w:spacing w:val="80"/>
          <w:sz w:val="28"/>
        </w:rPr>
        <w:t xml:space="preserve"> </w:t>
      </w:r>
      <w:r>
        <w:rPr>
          <w:sz w:val="28"/>
        </w:rPr>
        <w:t>рассказчика и авторскую позицию, учитывая художественные особенности произведения и отраженные в нём реалии; характеризовать по плану</w:t>
      </w:r>
      <w:r>
        <w:rPr>
          <w:spacing w:val="40"/>
          <w:sz w:val="28"/>
        </w:rPr>
        <w:t xml:space="preserve"> </w:t>
      </w:r>
      <w:r>
        <w:rPr>
          <w:sz w:val="28"/>
        </w:rPr>
        <w:t>героев- персонажей, давать их сравнительные характеристики, оценивать систему образов; выявлять особенности композиции и основной конфликт произведения; выявлять, с направляющей помощью педагога,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F31BB1" w:rsidRDefault="00346B19" w:rsidP="00355E31">
      <w:pPr>
        <w:pStyle w:val="a4"/>
        <w:numPr>
          <w:ilvl w:val="1"/>
          <w:numId w:val="160"/>
        </w:numPr>
        <w:tabs>
          <w:tab w:val="left" w:pos="719"/>
          <w:tab w:val="left" w:pos="1286"/>
        </w:tabs>
        <w:ind w:right="842" w:hanging="10"/>
        <w:rPr>
          <w:sz w:val="28"/>
        </w:rPr>
      </w:pPr>
      <w:r>
        <w:rPr>
          <w:sz w:val="28"/>
        </w:rPr>
        <w:t>понимать сущность и смысловые функции теоретико-литературных понятий и использовать их с направляющей помощью педагога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w:t>
      </w:r>
      <w:r>
        <w:rPr>
          <w:spacing w:val="80"/>
          <w:sz w:val="28"/>
        </w:rPr>
        <w:t xml:space="preserve"> </w:t>
      </w:r>
      <w:r>
        <w:rPr>
          <w:sz w:val="28"/>
        </w:rPr>
        <w:t>патриотический, гражданский и др.); сюжет, композиция, эпиграф; стадии развития действия: экспозиция, завязка, развитие действия, кульминация, развязка, эпилог; конфликт; образ автора, повествователь, рассказчик, литературный герой (персонаж), лирический герой, лирический персонаж; портрет, пейзаж, интерьер, художественная деталь; реплика, диалог, монолог; юмор, ирония, сатира, сарказм, гротеск; эпитет, метафора, сравнение, олицетворение,</w:t>
      </w:r>
      <w:r>
        <w:rPr>
          <w:spacing w:val="-2"/>
          <w:sz w:val="28"/>
        </w:rPr>
        <w:t xml:space="preserve"> </w:t>
      </w:r>
      <w:r>
        <w:rPr>
          <w:sz w:val="28"/>
        </w:rPr>
        <w:t>гипербола; антитеза,</w:t>
      </w:r>
      <w:r>
        <w:rPr>
          <w:spacing w:val="-2"/>
          <w:sz w:val="28"/>
        </w:rPr>
        <w:t xml:space="preserve"> </w:t>
      </w:r>
      <w:r>
        <w:rPr>
          <w:sz w:val="28"/>
        </w:rPr>
        <w:t>аллегория;</w:t>
      </w:r>
      <w:r>
        <w:rPr>
          <w:spacing w:val="-2"/>
          <w:sz w:val="28"/>
        </w:rPr>
        <w:t xml:space="preserve"> </w:t>
      </w:r>
      <w:r>
        <w:rPr>
          <w:sz w:val="28"/>
        </w:rPr>
        <w:t>стиль;</w:t>
      </w:r>
      <w:r>
        <w:rPr>
          <w:spacing w:val="-2"/>
          <w:sz w:val="28"/>
        </w:rPr>
        <w:t xml:space="preserve"> </w:t>
      </w:r>
      <w:r>
        <w:rPr>
          <w:sz w:val="28"/>
        </w:rPr>
        <w:t>стихотворный метр</w:t>
      </w:r>
      <w:r>
        <w:rPr>
          <w:spacing w:val="-2"/>
          <w:sz w:val="28"/>
        </w:rPr>
        <w:t xml:space="preserve"> </w:t>
      </w:r>
      <w:r>
        <w:rPr>
          <w:sz w:val="28"/>
        </w:rPr>
        <w:t>(хорей, ямб, дактиль), ритм, рифма, строфа; афоризм;</w:t>
      </w:r>
    </w:p>
    <w:p w:rsidR="00F31BB1" w:rsidRDefault="00346B19" w:rsidP="00355E31">
      <w:pPr>
        <w:pStyle w:val="a4"/>
        <w:numPr>
          <w:ilvl w:val="1"/>
          <w:numId w:val="160"/>
        </w:numPr>
        <w:tabs>
          <w:tab w:val="left" w:pos="719"/>
          <w:tab w:val="left" w:pos="1286"/>
        </w:tabs>
        <w:ind w:right="843" w:hanging="10"/>
        <w:rPr>
          <w:sz w:val="28"/>
        </w:rPr>
      </w:pPr>
      <w:r>
        <w:rPr>
          <w:sz w:val="28"/>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F31BB1" w:rsidRDefault="00346B19" w:rsidP="00355E31">
      <w:pPr>
        <w:pStyle w:val="a4"/>
        <w:numPr>
          <w:ilvl w:val="1"/>
          <w:numId w:val="160"/>
        </w:numPr>
        <w:tabs>
          <w:tab w:val="left" w:pos="719"/>
          <w:tab w:val="left" w:pos="1286"/>
        </w:tabs>
        <w:ind w:right="844" w:hanging="10"/>
        <w:rPr>
          <w:sz w:val="28"/>
        </w:rPr>
      </w:pPr>
      <w:r>
        <w:rPr>
          <w:sz w:val="28"/>
        </w:rPr>
        <w:t>выявлять с направляющей помощью педагога связь между важнейшими фактами биографии писателей (в том числе А. С. Грибоедова, А. С. Пушкина, М. Ю. Лермонтова, Н. В. Гоголя) и особенностями исторической эпохи;</w:t>
      </w:r>
    </w:p>
    <w:p w:rsidR="00F31BB1" w:rsidRDefault="00346B19" w:rsidP="00355E31">
      <w:pPr>
        <w:pStyle w:val="a4"/>
        <w:numPr>
          <w:ilvl w:val="1"/>
          <w:numId w:val="160"/>
        </w:numPr>
        <w:tabs>
          <w:tab w:val="left" w:pos="719"/>
          <w:tab w:val="left" w:pos="1286"/>
        </w:tabs>
        <w:spacing w:before="1"/>
        <w:ind w:right="843" w:hanging="10"/>
        <w:rPr>
          <w:sz w:val="28"/>
        </w:rPr>
      </w:pPr>
      <w:r>
        <w:rPr>
          <w:sz w:val="28"/>
        </w:rPr>
        <w:t>выделять с направляющей помощью педагога в произведениях элементы художественной формы и обнаруживать связи между ними; определять родо- жанровую специфику изученного художественного произведения;</w:t>
      </w:r>
    </w:p>
    <w:p w:rsidR="00F31BB1" w:rsidRDefault="00346B19" w:rsidP="00355E31">
      <w:pPr>
        <w:pStyle w:val="a4"/>
        <w:numPr>
          <w:ilvl w:val="1"/>
          <w:numId w:val="160"/>
        </w:numPr>
        <w:tabs>
          <w:tab w:val="left" w:pos="719"/>
          <w:tab w:val="left" w:pos="1286"/>
        </w:tabs>
        <w:ind w:right="844" w:hanging="10"/>
        <w:rPr>
          <w:sz w:val="28"/>
        </w:rPr>
      </w:pPr>
      <w:r>
        <w:rPr>
          <w:sz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F31BB1" w:rsidRDefault="00346B19" w:rsidP="00355E31">
      <w:pPr>
        <w:pStyle w:val="a4"/>
        <w:numPr>
          <w:ilvl w:val="1"/>
          <w:numId w:val="160"/>
        </w:numPr>
        <w:tabs>
          <w:tab w:val="left" w:pos="719"/>
          <w:tab w:val="left" w:pos="1286"/>
        </w:tabs>
        <w:ind w:right="843" w:hanging="10"/>
        <w:rPr>
          <w:sz w:val="28"/>
        </w:rPr>
      </w:pPr>
      <w:r>
        <w:rPr>
          <w:sz w:val="28"/>
        </w:rPr>
        <w:t>сопоставлять по плану, образцу изученные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60"/>
        </w:numPr>
        <w:tabs>
          <w:tab w:val="left" w:pos="719"/>
          <w:tab w:val="left" w:pos="1286"/>
        </w:tabs>
        <w:spacing w:before="72"/>
        <w:ind w:right="843" w:hanging="10"/>
        <w:jc w:val="both"/>
        <w:rPr>
          <w:sz w:val="28"/>
        </w:rPr>
      </w:pPr>
      <w:r>
        <w:rPr>
          <w:sz w:val="28"/>
        </w:rPr>
        <w:t>выразительно читать стихи и прозу, в том числе наизусть (не менее 9-10 поэтических произведений, не выученных ранее), передавая личное отношение к произведению (с учётом актуального уровня развития обучающихся с ЗПР);</w:t>
      </w:r>
    </w:p>
    <w:p w:rsidR="00F31BB1" w:rsidRDefault="00346B19" w:rsidP="00355E31">
      <w:pPr>
        <w:pStyle w:val="a4"/>
        <w:numPr>
          <w:ilvl w:val="0"/>
          <w:numId w:val="160"/>
        </w:numPr>
        <w:tabs>
          <w:tab w:val="left" w:pos="719"/>
          <w:tab w:val="left" w:pos="1286"/>
        </w:tabs>
        <w:spacing w:before="1"/>
        <w:ind w:right="844" w:hanging="10"/>
        <w:jc w:val="both"/>
        <w:rPr>
          <w:sz w:val="28"/>
        </w:rPr>
      </w:pPr>
      <w:r>
        <w:rPr>
          <w:sz w:val="28"/>
        </w:rPr>
        <w:t>пересказывать изученное произведение, используя различные виды устных и письменных пересказов, отвечать на вопросы по прочитанному произведению и самостоятельно формулировать вопросы к тексту;</w:t>
      </w:r>
    </w:p>
    <w:p w:rsidR="00F31BB1" w:rsidRDefault="00346B19" w:rsidP="00355E31">
      <w:pPr>
        <w:pStyle w:val="a4"/>
        <w:numPr>
          <w:ilvl w:val="0"/>
          <w:numId w:val="160"/>
        </w:numPr>
        <w:tabs>
          <w:tab w:val="left" w:pos="719"/>
          <w:tab w:val="left" w:pos="1286"/>
        </w:tabs>
        <w:ind w:right="844" w:hanging="10"/>
        <w:jc w:val="both"/>
        <w:rPr>
          <w:sz w:val="28"/>
        </w:rPr>
      </w:pPr>
      <w:r>
        <w:rPr>
          <w:sz w:val="28"/>
        </w:rPr>
        <w:t>участвовать в беседе и диалоге о прочитанном произведении, соотносить собственную позицию с мнениями участников дискуссии, давать аргументированную оценку прочитанному и отстаивать свою точку зрения;</w:t>
      </w:r>
    </w:p>
    <w:p w:rsidR="00F31BB1" w:rsidRDefault="00346B19" w:rsidP="00355E31">
      <w:pPr>
        <w:pStyle w:val="a4"/>
        <w:numPr>
          <w:ilvl w:val="0"/>
          <w:numId w:val="160"/>
        </w:numPr>
        <w:tabs>
          <w:tab w:val="left" w:pos="719"/>
          <w:tab w:val="left" w:pos="1287"/>
        </w:tabs>
        <w:ind w:right="843" w:hanging="9"/>
        <w:jc w:val="both"/>
        <w:rPr>
          <w:sz w:val="28"/>
        </w:rPr>
      </w:pPr>
      <w:r>
        <w:rPr>
          <w:sz w:val="28"/>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с направляющей помощью педагога </w:t>
      </w:r>
      <w:r>
        <w:rPr>
          <w:i/>
          <w:sz w:val="28"/>
        </w:rPr>
        <w:t xml:space="preserve">исправлять и редактировать собственные и чужие письменные тексты; </w:t>
      </w:r>
      <w:r>
        <w:rPr>
          <w:sz w:val="28"/>
        </w:rPr>
        <w:t>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F31BB1" w:rsidRDefault="00346B19" w:rsidP="00355E31">
      <w:pPr>
        <w:pStyle w:val="a4"/>
        <w:numPr>
          <w:ilvl w:val="0"/>
          <w:numId w:val="160"/>
        </w:numPr>
        <w:tabs>
          <w:tab w:val="left" w:pos="719"/>
          <w:tab w:val="left" w:pos="1286"/>
        </w:tabs>
        <w:ind w:right="842" w:hanging="10"/>
        <w:jc w:val="both"/>
        <w:rPr>
          <w:sz w:val="28"/>
        </w:rPr>
      </w:pPr>
      <w:r>
        <w:rPr>
          <w:sz w:val="28"/>
        </w:rPr>
        <w:t>с направляющей помощью педагога интерпретировать и оценивать текстуально изученные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w:t>
      </w:r>
    </w:p>
    <w:p w:rsidR="00F31BB1" w:rsidRDefault="00346B19" w:rsidP="00355E31">
      <w:pPr>
        <w:pStyle w:val="a4"/>
        <w:numPr>
          <w:ilvl w:val="0"/>
          <w:numId w:val="160"/>
        </w:numPr>
        <w:tabs>
          <w:tab w:val="left" w:pos="719"/>
          <w:tab w:val="left" w:pos="1286"/>
        </w:tabs>
        <w:ind w:right="842" w:hanging="10"/>
        <w:jc w:val="both"/>
        <w:rPr>
          <w:sz w:val="28"/>
        </w:rPr>
      </w:pPr>
      <w:r>
        <w:rPr>
          <w:sz w:val="28"/>
        </w:rPr>
        <w:t>осознавать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31BB1" w:rsidRDefault="00346B19" w:rsidP="00355E31">
      <w:pPr>
        <w:pStyle w:val="a4"/>
        <w:numPr>
          <w:ilvl w:val="0"/>
          <w:numId w:val="160"/>
        </w:numPr>
        <w:tabs>
          <w:tab w:val="left" w:pos="719"/>
          <w:tab w:val="left" w:pos="1286"/>
        </w:tabs>
        <w:ind w:right="845" w:hanging="10"/>
        <w:jc w:val="both"/>
        <w:rPr>
          <w:sz w:val="28"/>
        </w:rPr>
      </w:pPr>
      <w:r>
        <w:rPr>
          <w:sz w:val="28"/>
        </w:rPr>
        <w:t>планировать своё досуговое чтение, обогащать свой литературный кругозор по рекомендациям педагога, а также проверенных интернет-ресурсов, в том числе за счёт произведений современной литературы;</w:t>
      </w:r>
    </w:p>
    <w:p w:rsidR="00F31BB1" w:rsidRDefault="00346B19" w:rsidP="00355E31">
      <w:pPr>
        <w:pStyle w:val="a4"/>
        <w:numPr>
          <w:ilvl w:val="0"/>
          <w:numId w:val="160"/>
        </w:numPr>
        <w:tabs>
          <w:tab w:val="left" w:pos="719"/>
          <w:tab w:val="left" w:pos="1286"/>
        </w:tabs>
        <w:ind w:right="844" w:hanging="10"/>
        <w:jc w:val="both"/>
        <w:rPr>
          <w:sz w:val="28"/>
        </w:rPr>
      </w:pPr>
      <w:r>
        <w:rPr>
          <w:sz w:val="28"/>
        </w:rPr>
        <w:t xml:space="preserve">участвовать в коллективной и индивидуальной проектной и исследовательской деятельности и уметь публично презентовать полученные </w:t>
      </w:r>
      <w:r>
        <w:rPr>
          <w:spacing w:val="-2"/>
          <w:sz w:val="28"/>
        </w:rPr>
        <w:t>результаты;</w:t>
      </w:r>
    </w:p>
    <w:p w:rsidR="00F31BB1" w:rsidRDefault="00346B19" w:rsidP="00355E31">
      <w:pPr>
        <w:pStyle w:val="a4"/>
        <w:numPr>
          <w:ilvl w:val="0"/>
          <w:numId w:val="160"/>
        </w:numPr>
        <w:tabs>
          <w:tab w:val="left" w:pos="719"/>
          <w:tab w:val="left" w:pos="1286"/>
        </w:tabs>
        <w:ind w:right="842" w:hanging="10"/>
        <w:jc w:val="both"/>
        <w:rPr>
          <w:sz w:val="28"/>
        </w:rPr>
      </w:pPr>
      <w:r>
        <w:rPr>
          <w:sz w:val="28"/>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применять ИКТ, соблюдая правила информационной безопасности.</w:t>
      </w:r>
    </w:p>
    <w:p w:rsidR="00F31BB1" w:rsidRDefault="00346B19">
      <w:pPr>
        <w:pStyle w:val="a3"/>
        <w:ind w:right="843" w:hanging="10"/>
      </w:pPr>
      <w:r>
        <w:t>При планировании</w:t>
      </w:r>
      <w:r>
        <w:rPr>
          <w:spacing w:val="-1"/>
        </w:rPr>
        <w:t xml:space="preserve"> </w:t>
      </w:r>
      <w:r>
        <w:t>предметных результатов освоения</w:t>
      </w:r>
      <w:r>
        <w:rPr>
          <w:spacing w:val="-1"/>
        </w:rPr>
        <w:t xml:space="preserve"> </w:t>
      </w:r>
      <w:r>
        <w:t>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F31BB1" w:rsidRDefault="00346B19">
      <w:pPr>
        <w:pStyle w:val="1"/>
        <w:spacing w:before="4" w:line="319" w:lineRule="exact"/>
        <w:ind w:left="629" w:right="996"/>
        <w:jc w:val="center"/>
      </w:pPr>
      <w:r>
        <w:t>РОДНОЙ</w:t>
      </w:r>
      <w:r>
        <w:rPr>
          <w:spacing w:val="-4"/>
        </w:rPr>
        <w:t xml:space="preserve"> </w:t>
      </w:r>
      <w:r>
        <w:t>ЯЗЫК</w:t>
      </w:r>
      <w:r>
        <w:rPr>
          <w:spacing w:val="-3"/>
        </w:rPr>
        <w:t xml:space="preserve"> </w:t>
      </w:r>
      <w:r>
        <w:rPr>
          <w:spacing w:val="-2"/>
        </w:rPr>
        <w:t>(РУССКИЙ)</w:t>
      </w:r>
    </w:p>
    <w:p w:rsidR="00F31BB1" w:rsidRDefault="00346B19">
      <w:pPr>
        <w:pStyle w:val="a3"/>
        <w:ind w:right="845" w:firstLine="689"/>
        <w:jc w:val="left"/>
      </w:pPr>
      <w:r>
        <w:t>Рабочая программа по родному (русскому) языку на уровне основного общего</w:t>
      </w:r>
      <w:r>
        <w:rPr>
          <w:spacing w:val="-5"/>
        </w:rPr>
        <w:t xml:space="preserve"> </w:t>
      </w:r>
      <w:r>
        <w:t>образования</w:t>
      </w:r>
      <w:r>
        <w:rPr>
          <w:spacing w:val="-6"/>
        </w:rPr>
        <w:t xml:space="preserve"> </w:t>
      </w:r>
      <w:r>
        <w:t>для</w:t>
      </w:r>
      <w:r>
        <w:rPr>
          <w:spacing w:val="-3"/>
        </w:rPr>
        <w:t xml:space="preserve"> </w:t>
      </w:r>
      <w:r>
        <w:t>обучающихся</w:t>
      </w:r>
      <w:r>
        <w:rPr>
          <w:spacing w:val="-3"/>
        </w:rPr>
        <w:t xml:space="preserve"> </w:t>
      </w:r>
      <w:r>
        <w:t>с</w:t>
      </w:r>
      <w:r>
        <w:rPr>
          <w:spacing w:val="-6"/>
        </w:rPr>
        <w:t xml:space="preserve"> </w:t>
      </w:r>
      <w:r>
        <w:t>ЗПР</w:t>
      </w:r>
      <w:r>
        <w:rPr>
          <w:spacing w:val="-4"/>
        </w:rPr>
        <w:t xml:space="preserve"> </w:t>
      </w:r>
      <w:r>
        <w:t>подготовлена</w:t>
      </w:r>
      <w:r>
        <w:rPr>
          <w:spacing w:val="-6"/>
        </w:rPr>
        <w:t xml:space="preserve"> </w:t>
      </w:r>
      <w:r>
        <w:t>на</w:t>
      </w:r>
      <w:r>
        <w:rPr>
          <w:spacing w:val="-4"/>
        </w:rPr>
        <w:t xml:space="preserve"> </w:t>
      </w:r>
      <w:r>
        <w:t>основе</w:t>
      </w:r>
      <w:r>
        <w:rPr>
          <w:spacing w:val="-4"/>
        </w:rPr>
        <w:t xml:space="preserve"> </w:t>
      </w:r>
      <w:r>
        <w:t>ФГОС</w:t>
      </w:r>
      <w:r>
        <w:rPr>
          <w:spacing w:val="-4"/>
        </w:rPr>
        <w:t xml:space="preserve"> </w:t>
      </w:r>
      <w:r>
        <w:t>ООО,</w:t>
      </w: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ind w:right="919" w:firstLine="0"/>
        <w:jc w:val="left"/>
      </w:pPr>
      <w:r>
        <w:t>Концепции</w:t>
      </w:r>
      <w:r>
        <w:rPr>
          <w:spacing w:val="-6"/>
        </w:rPr>
        <w:t xml:space="preserve"> </w:t>
      </w:r>
      <w:r>
        <w:t>преподавания</w:t>
      </w:r>
      <w:r>
        <w:rPr>
          <w:spacing w:val="-4"/>
        </w:rPr>
        <w:t xml:space="preserve"> </w:t>
      </w:r>
      <w:r>
        <w:t>русского</w:t>
      </w:r>
      <w:r>
        <w:rPr>
          <w:spacing w:val="-4"/>
        </w:rPr>
        <w:t xml:space="preserve"> </w:t>
      </w:r>
      <w:r>
        <w:t>языка</w:t>
      </w:r>
      <w:r>
        <w:rPr>
          <w:spacing w:val="-5"/>
        </w:rPr>
        <w:t xml:space="preserve"> </w:t>
      </w:r>
      <w:r>
        <w:t>и</w:t>
      </w:r>
      <w:r>
        <w:rPr>
          <w:spacing w:val="-4"/>
        </w:rPr>
        <w:t xml:space="preserve"> </w:t>
      </w:r>
      <w:r>
        <w:t>литературы</w:t>
      </w:r>
      <w:r>
        <w:rPr>
          <w:spacing w:val="-4"/>
        </w:rPr>
        <w:t xml:space="preserve"> </w:t>
      </w:r>
      <w:r>
        <w:t>в</w:t>
      </w:r>
      <w:r>
        <w:rPr>
          <w:spacing w:val="-5"/>
        </w:rPr>
        <w:t xml:space="preserve"> </w:t>
      </w:r>
      <w:r>
        <w:t>Российской</w:t>
      </w:r>
      <w:r>
        <w:rPr>
          <w:spacing w:val="-4"/>
        </w:rPr>
        <w:t xml:space="preserve"> </w:t>
      </w:r>
      <w:r>
        <w:t>Федерации, утвержденной</w:t>
      </w:r>
      <w:r>
        <w:rPr>
          <w:spacing w:val="-3"/>
        </w:rPr>
        <w:t xml:space="preserve"> </w:t>
      </w:r>
      <w:r>
        <w:t>распоряжением</w:t>
      </w:r>
      <w:r>
        <w:rPr>
          <w:spacing w:val="-2"/>
        </w:rPr>
        <w:t xml:space="preserve"> </w:t>
      </w:r>
      <w:r>
        <w:t>Правительства</w:t>
      </w:r>
      <w:r>
        <w:rPr>
          <w:spacing w:val="-2"/>
        </w:rPr>
        <w:t xml:space="preserve"> </w:t>
      </w:r>
      <w:r>
        <w:t>Российской</w:t>
      </w:r>
      <w:r>
        <w:rPr>
          <w:spacing w:val="-3"/>
        </w:rPr>
        <w:t xml:space="preserve"> </w:t>
      </w:r>
      <w:r>
        <w:t>Федерации</w:t>
      </w:r>
      <w:r>
        <w:rPr>
          <w:spacing w:val="-3"/>
        </w:rPr>
        <w:t xml:space="preserve"> </w:t>
      </w:r>
      <w:r>
        <w:t>от</w:t>
      </w:r>
      <w:r>
        <w:rPr>
          <w:spacing w:val="-2"/>
        </w:rPr>
        <w:t xml:space="preserve"> </w:t>
      </w:r>
      <w:r>
        <w:t>9</w:t>
      </w:r>
      <w:r>
        <w:rPr>
          <w:spacing w:val="-1"/>
        </w:rPr>
        <w:t xml:space="preserve"> </w:t>
      </w:r>
      <w:r>
        <w:t>апреля 2016 г.</w:t>
      </w:r>
      <w:r>
        <w:rPr>
          <w:spacing w:val="-1"/>
        </w:rPr>
        <w:t xml:space="preserve"> </w:t>
      </w:r>
      <w:r>
        <w:t>№ 637-р (далее</w:t>
      </w:r>
      <w:r>
        <w:rPr>
          <w:spacing w:val="-1"/>
        </w:rPr>
        <w:t xml:space="preserve"> </w:t>
      </w:r>
      <w:r>
        <w:t>-</w:t>
      </w:r>
      <w:r>
        <w:rPr>
          <w:spacing w:val="-1"/>
        </w:rPr>
        <w:t xml:space="preserve"> </w:t>
      </w:r>
      <w:r>
        <w:t>Концепция</w:t>
      </w:r>
      <w:r>
        <w:rPr>
          <w:spacing w:val="-3"/>
        </w:rPr>
        <w:t xml:space="preserve"> </w:t>
      </w:r>
      <w:r>
        <w:t>преподавания</w:t>
      </w:r>
      <w:r>
        <w:rPr>
          <w:spacing w:val="-3"/>
        </w:rPr>
        <w:t xml:space="preserve"> </w:t>
      </w:r>
      <w:r>
        <w:t>русского</w:t>
      </w:r>
      <w:r>
        <w:rPr>
          <w:spacing w:val="-2"/>
        </w:rPr>
        <w:t xml:space="preserve"> </w:t>
      </w:r>
      <w:r>
        <w:t>языка</w:t>
      </w:r>
      <w:r>
        <w:rPr>
          <w:spacing w:val="-1"/>
        </w:rPr>
        <w:t xml:space="preserve"> </w:t>
      </w:r>
      <w:r>
        <w:t>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F31BB1" w:rsidRDefault="00346B19">
      <w:pPr>
        <w:pStyle w:val="a3"/>
        <w:ind w:left="720" w:right="842" w:firstLine="547"/>
      </w:pPr>
      <w:r>
        <w:t>Содержание программы по родному (русскому) языку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родному (русскому) языку ориентирована на сопровождение и поддержку русского языка, входящего в предметную область «Русский язык и литература». Цели программы по родному (русскому) языку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F31BB1" w:rsidRDefault="00346B19">
      <w:pPr>
        <w:pStyle w:val="a3"/>
        <w:tabs>
          <w:tab w:val="left" w:pos="4447"/>
        </w:tabs>
        <w:ind w:left="720" w:right="842" w:firstLine="477"/>
      </w:pPr>
      <w: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w:t>
      </w:r>
      <w:r>
        <w:rPr>
          <w:spacing w:val="40"/>
        </w:rPr>
        <w:t xml:space="preserve"> </w:t>
      </w:r>
      <w:r>
        <w:t>в</w:t>
      </w:r>
      <w:r>
        <w:rPr>
          <w:spacing w:val="40"/>
        </w:rPr>
        <w:t xml:space="preserve"> </w:t>
      </w:r>
      <w:r>
        <w:t>ней.</w:t>
      </w:r>
      <w:r>
        <w:tab/>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w:t>
      </w:r>
      <w:r>
        <w:rPr>
          <w:spacing w:val="-1"/>
        </w:rPr>
        <w:t xml:space="preserve"> </w:t>
      </w:r>
      <w:r>
        <w:t>языка</w:t>
      </w:r>
      <w:r>
        <w:rPr>
          <w:spacing w:val="-2"/>
        </w:rPr>
        <w:t xml:space="preserve"> </w:t>
      </w:r>
      <w:r>
        <w:t>с цивилизацией и</w:t>
      </w:r>
      <w:r>
        <w:rPr>
          <w:spacing w:val="-2"/>
        </w:rPr>
        <w:t xml:space="preserve"> </w:t>
      </w:r>
      <w:r>
        <w:t>культурой,</w:t>
      </w:r>
      <w:r>
        <w:rPr>
          <w:spacing w:val="-1"/>
        </w:rPr>
        <w:t xml:space="preserve"> </w:t>
      </w:r>
      <w:r>
        <w:t>государством и обществом.</w:t>
      </w:r>
    </w:p>
    <w:p w:rsidR="00F31BB1" w:rsidRDefault="00346B19">
      <w:pPr>
        <w:pStyle w:val="a3"/>
        <w:ind w:right="843" w:firstLine="549"/>
      </w:pPr>
      <w:r>
        <w:t xml:space="preserve">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w:t>
      </w:r>
      <w:r>
        <w:rPr>
          <w:spacing w:val="-2"/>
        </w:rPr>
        <w:t>обусловленность.</w:t>
      </w:r>
    </w:p>
    <w:p w:rsidR="00F31BB1" w:rsidRDefault="00346B19">
      <w:pPr>
        <w:pStyle w:val="a3"/>
        <w:ind w:right="844" w:firstLine="477"/>
      </w:pPr>
      <w:r>
        <w:t>Целями изучения родного (русского) языка на уровне основного общего образования являются:</w:t>
      </w:r>
    </w:p>
    <w:p w:rsidR="00F31BB1" w:rsidRDefault="00346B19">
      <w:pPr>
        <w:pStyle w:val="a3"/>
        <w:ind w:right="842" w:hanging="10"/>
      </w:pPr>
      <w: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w:t>
      </w:r>
      <w:r>
        <w:rPr>
          <w:spacing w:val="-1"/>
        </w:rPr>
        <w:t xml:space="preserve"> </w:t>
      </w:r>
      <w:r>
        <w:t>русском</w:t>
      </w:r>
      <w:r>
        <w:rPr>
          <w:spacing w:val="-1"/>
        </w:rPr>
        <w:t xml:space="preserve"> </w:t>
      </w:r>
      <w:r>
        <w:t>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 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F31BB1" w:rsidRDefault="00346B19">
      <w:pPr>
        <w:pStyle w:val="a3"/>
        <w:spacing w:line="320" w:lineRule="exact"/>
        <w:ind w:left="709" w:firstLine="0"/>
      </w:pPr>
      <w:r>
        <w:t>совершенствование</w:t>
      </w:r>
      <w:r>
        <w:rPr>
          <w:spacing w:val="-11"/>
        </w:rPr>
        <w:t xml:space="preserve"> </w:t>
      </w:r>
      <w:r>
        <w:t>коммуникативных</w:t>
      </w:r>
      <w:r>
        <w:rPr>
          <w:spacing w:val="-8"/>
        </w:rPr>
        <w:t xml:space="preserve"> </w:t>
      </w:r>
      <w:r>
        <w:t>умений</w:t>
      </w:r>
      <w:r>
        <w:rPr>
          <w:spacing w:val="-7"/>
        </w:rPr>
        <w:t xml:space="preserve"> </w:t>
      </w:r>
      <w:r>
        <w:t>и</w:t>
      </w:r>
      <w:r>
        <w:rPr>
          <w:spacing w:val="-10"/>
        </w:rPr>
        <w:t xml:space="preserve"> </w:t>
      </w:r>
      <w:r>
        <w:t>культуры</w:t>
      </w:r>
      <w:r>
        <w:rPr>
          <w:spacing w:val="-7"/>
        </w:rPr>
        <w:t xml:space="preserve"> </w:t>
      </w:r>
      <w:r>
        <w:rPr>
          <w:spacing w:val="-2"/>
        </w:rPr>
        <w:t>речи,</w:t>
      </w:r>
    </w:p>
    <w:p w:rsidR="00F31BB1" w:rsidRDefault="00F31BB1">
      <w:pPr>
        <w:pStyle w:val="a3"/>
        <w:spacing w:line="320" w:lineRule="exact"/>
        <w:sectPr w:rsidR="00F31BB1">
          <w:pgSz w:w="11910" w:h="16840"/>
          <w:pgMar w:top="920" w:right="0" w:bottom="660" w:left="425" w:header="0" w:footer="460" w:gutter="0"/>
          <w:cols w:space="720"/>
        </w:sectPr>
      </w:pPr>
    </w:p>
    <w:p w:rsidR="00F31BB1" w:rsidRDefault="00346B19">
      <w:pPr>
        <w:pStyle w:val="a3"/>
        <w:spacing w:before="72"/>
        <w:ind w:right="843" w:hanging="10"/>
      </w:pPr>
      <w: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w:t>
      </w:r>
    </w:p>
    <w:p w:rsidR="00F31BB1" w:rsidRDefault="00346B19">
      <w:pPr>
        <w:pStyle w:val="a3"/>
        <w:spacing w:before="1"/>
        <w:ind w:right="1672" w:hanging="10"/>
      </w:pPr>
      <w:r>
        <w:t>взаимопониманию, потребности к речевому самосовершенствованию; совершенствование познавательных и интеллектуальных умений</w:t>
      </w:r>
    </w:p>
    <w:p w:rsidR="00F31BB1" w:rsidRDefault="00346B19">
      <w:pPr>
        <w:pStyle w:val="a3"/>
        <w:ind w:right="844" w:hanging="10"/>
      </w:pPr>
      <w:r>
        <w:t xml:space="preserve">распознавать, анализировать, сравнивать, классифицировать языковые факты, оценивать их с точки зрения нормативности, соответствия ситуации и сфере </w:t>
      </w:r>
      <w:r>
        <w:rPr>
          <w:spacing w:val="-2"/>
        </w:rPr>
        <w:t>общения;</w:t>
      </w:r>
    </w:p>
    <w:p w:rsidR="00F31BB1" w:rsidRDefault="00346B19">
      <w:pPr>
        <w:pStyle w:val="a3"/>
        <w:ind w:right="843" w:hanging="10"/>
      </w:pPr>
      <w: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F31BB1" w:rsidRDefault="00346B19">
      <w:pPr>
        <w:pStyle w:val="a3"/>
        <w:ind w:right="845" w:hanging="10"/>
      </w:pPr>
      <w: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F31BB1" w:rsidRDefault="00346B19">
      <w:pPr>
        <w:pStyle w:val="a3"/>
        <w:ind w:right="846" w:firstLine="269"/>
      </w:pPr>
      <w:r>
        <w:t xml:space="preserve">В соответствии с ФГОС ООО родной (русский) язык входит в предметную область «Родной язык и родная литература» и является обязательным для </w:t>
      </w:r>
      <w:r>
        <w:rPr>
          <w:spacing w:val="-2"/>
        </w:rPr>
        <w:t>изучения.</w:t>
      </w:r>
    </w:p>
    <w:p w:rsidR="00F31BB1" w:rsidRDefault="00346B19">
      <w:pPr>
        <w:pStyle w:val="a3"/>
        <w:spacing w:line="320" w:lineRule="exact"/>
        <w:ind w:left="1127" w:firstLine="0"/>
      </w:pPr>
      <w:r>
        <w:t>В</w:t>
      </w:r>
      <w:r>
        <w:rPr>
          <w:spacing w:val="-6"/>
        </w:rPr>
        <w:t xml:space="preserve"> </w:t>
      </w:r>
      <w:r>
        <w:t>программе</w:t>
      </w:r>
      <w:r>
        <w:rPr>
          <w:spacing w:val="-6"/>
        </w:rPr>
        <w:t xml:space="preserve"> </w:t>
      </w:r>
      <w:r>
        <w:t>по</w:t>
      </w:r>
      <w:r>
        <w:rPr>
          <w:spacing w:val="-4"/>
        </w:rPr>
        <w:t xml:space="preserve"> </w:t>
      </w:r>
      <w:r>
        <w:t>родному</w:t>
      </w:r>
      <w:r>
        <w:rPr>
          <w:spacing w:val="-8"/>
        </w:rPr>
        <w:t xml:space="preserve"> </w:t>
      </w:r>
      <w:r>
        <w:t>(русскому)</w:t>
      </w:r>
      <w:r>
        <w:rPr>
          <w:spacing w:val="-4"/>
        </w:rPr>
        <w:t xml:space="preserve"> </w:t>
      </w:r>
      <w:r>
        <w:t>языку</w:t>
      </w:r>
      <w:r>
        <w:rPr>
          <w:spacing w:val="-6"/>
        </w:rPr>
        <w:t xml:space="preserve"> </w:t>
      </w:r>
      <w:r>
        <w:t>выделяются</w:t>
      </w:r>
      <w:r>
        <w:rPr>
          <w:spacing w:val="-6"/>
        </w:rPr>
        <w:t xml:space="preserve"> </w:t>
      </w:r>
      <w:r>
        <w:t>следующие</w:t>
      </w:r>
      <w:r>
        <w:rPr>
          <w:spacing w:val="-3"/>
        </w:rPr>
        <w:t xml:space="preserve"> </w:t>
      </w:r>
      <w:r>
        <w:rPr>
          <w:spacing w:val="-2"/>
        </w:rPr>
        <w:t>блоки:</w:t>
      </w:r>
    </w:p>
    <w:p w:rsidR="00F31BB1" w:rsidRDefault="00346B19">
      <w:pPr>
        <w:pStyle w:val="a3"/>
        <w:ind w:left="709" w:right="843" w:hanging="1"/>
      </w:pPr>
      <w: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w:t>
      </w:r>
      <w:r>
        <w:rPr>
          <w:spacing w:val="40"/>
        </w:rPr>
        <w:t xml:space="preserve"> </w:t>
      </w:r>
      <w:r>
        <w:t>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w:t>
      </w:r>
      <w:r>
        <w:rPr>
          <w:spacing w:val="-1"/>
        </w:rPr>
        <w:t xml:space="preserve"> </w:t>
      </w:r>
      <w:r>
        <w:t>Федерации</w:t>
      </w:r>
      <w:r>
        <w:rPr>
          <w:spacing w:val="-1"/>
        </w:rPr>
        <w:t xml:space="preserve"> </w:t>
      </w:r>
      <w:r>
        <w:t>и</w:t>
      </w:r>
      <w:r>
        <w:rPr>
          <w:spacing w:val="-1"/>
        </w:rPr>
        <w:t xml:space="preserve"> </w:t>
      </w:r>
      <w:r>
        <w:t>мира,</w:t>
      </w:r>
      <w:r>
        <w:rPr>
          <w:spacing w:val="-2"/>
        </w:rPr>
        <w:t xml:space="preserve"> </w:t>
      </w:r>
      <w:r>
        <w:t>овладение</w:t>
      </w:r>
      <w:r>
        <w:rPr>
          <w:spacing w:val="-2"/>
        </w:rPr>
        <w:t xml:space="preserve"> </w:t>
      </w:r>
      <w:r>
        <w:t>культурой</w:t>
      </w:r>
      <w:r>
        <w:rPr>
          <w:spacing w:val="-1"/>
        </w:rPr>
        <w:t xml:space="preserve"> </w:t>
      </w:r>
      <w:r>
        <w:t>межнационального</w:t>
      </w:r>
      <w:r>
        <w:rPr>
          <w:spacing w:val="-3"/>
        </w:rPr>
        <w:t xml:space="preserve"> </w:t>
      </w:r>
      <w:r>
        <w:t>общения. Второй блок - «Культура речи» - ориентирован на формирование у обучающихся ответственного и осознанного отношения к использованию русского языка во</w:t>
      </w:r>
      <w:r>
        <w:rPr>
          <w:spacing w:val="40"/>
        </w:rPr>
        <w:t xml:space="preserve"> </w:t>
      </w:r>
      <w:r>
        <w:t>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В третьем блоке - «Речь. Речевая деятельность. Текст»</w:t>
      </w:r>
    </w:p>
    <w:p w:rsidR="00F31BB1" w:rsidRDefault="00346B19">
      <w:pPr>
        <w:pStyle w:val="a3"/>
        <w:ind w:right="842" w:firstLine="0"/>
      </w:pPr>
      <w: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w:t>
      </w:r>
      <w:r>
        <w:rPr>
          <w:spacing w:val="-2"/>
        </w:rPr>
        <w:t>принадлежности.</w:t>
      </w:r>
    </w:p>
    <w:p w:rsidR="00F31BB1" w:rsidRDefault="00346B19">
      <w:pPr>
        <w:pStyle w:val="2"/>
        <w:spacing w:before="3" w:line="322" w:lineRule="exact"/>
        <w:ind w:left="629" w:right="996"/>
        <w:jc w:val="center"/>
      </w:pPr>
      <w:r>
        <w:t>Содержание</w:t>
      </w:r>
      <w:r>
        <w:rPr>
          <w:spacing w:val="-5"/>
        </w:rPr>
        <w:t xml:space="preserve"> </w:t>
      </w:r>
      <w:r>
        <w:t>обучения</w:t>
      </w:r>
      <w:r>
        <w:rPr>
          <w:spacing w:val="-6"/>
        </w:rPr>
        <w:t xml:space="preserve"> </w:t>
      </w:r>
      <w:r>
        <w:t>в</w:t>
      </w:r>
      <w:r>
        <w:rPr>
          <w:spacing w:val="-5"/>
        </w:rPr>
        <w:t xml:space="preserve"> </w:t>
      </w:r>
      <w:r>
        <w:t>5</w:t>
      </w:r>
      <w:r>
        <w:rPr>
          <w:spacing w:val="-3"/>
        </w:rPr>
        <w:t xml:space="preserve"> </w:t>
      </w:r>
      <w:r>
        <w:rPr>
          <w:spacing w:val="-2"/>
        </w:rPr>
        <w:t>классе.</w:t>
      </w:r>
    </w:p>
    <w:p w:rsidR="00F31BB1" w:rsidRDefault="00346B19">
      <w:pPr>
        <w:spacing w:line="322" w:lineRule="exact"/>
        <w:ind w:right="7809"/>
        <w:jc w:val="center"/>
        <w:rPr>
          <w:b/>
          <w:sz w:val="28"/>
        </w:rPr>
      </w:pPr>
      <w:r>
        <w:rPr>
          <w:b/>
          <w:sz w:val="28"/>
        </w:rPr>
        <w:t>Язык</w:t>
      </w:r>
      <w:r>
        <w:rPr>
          <w:b/>
          <w:spacing w:val="-4"/>
          <w:sz w:val="28"/>
        </w:rPr>
        <w:t xml:space="preserve"> </w:t>
      </w:r>
      <w:r>
        <w:rPr>
          <w:b/>
          <w:sz w:val="28"/>
        </w:rPr>
        <w:t>и</w:t>
      </w:r>
      <w:r>
        <w:rPr>
          <w:b/>
          <w:spacing w:val="-4"/>
          <w:sz w:val="28"/>
        </w:rPr>
        <w:t xml:space="preserve"> </w:t>
      </w:r>
      <w:r>
        <w:rPr>
          <w:b/>
          <w:spacing w:val="-2"/>
          <w:sz w:val="28"/>
        </w:rPr>
        <w:t>культура.</w:t>
      </w:r>
    </w:p>
    <w:p w:rsidR="00F31BB1" w:rsidRDefault="00F31BB1">
      <w:pPr>
        <w:spacing w:line="322" w:lineRule="exact"/>
        <w:jc w:val="center"/>
        <w:rPr>
          <w:b/>
          <w:sz w:val="28"/>
        </w:rPr>
        <w:sectPr w:rsidR="00F31BB1">
          <w:pgSz w:w="11910" w:h="16840"/>
          <w:pgMar w:top="920" w:right="0" w:bottom="660" w:left="425" w:header="0" w:footer="460" w:gutter="0"/>
          <w:cols w:space="720"/>
        </w:sectPr>
      </w:pPr>
    </w:p>
    <w:p w:rsidR="00F31BB1" w:rsidRDefault="00346B19">
      <w:pPr>
        <w:pStyle w:val="a3"/>
        <w:spacing w:before="72"/>
        <w:ind w:right="844" w:hanging="10"/>
      </w:pPr>
      <w: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F31BB1" w:rsidRDefault="00346B19">
      <w:pPr>
        <w:pStyle w:val="a3"/>
        <w:spacing w:before="1" w:line="322" w:lineRule="exact"/>
        <w:ind w:left="710" w:firstLine="0"/>
      </w:pPr>
      <w:r>
        <w:t>Краткая</w:t>
      </w:r>
      <w:r>
        <w:rPr>
          <w:spacing w:val="-9"/>
        </w:rPr>
        <w:t xml:space="preserve"> </w:t>
      </w:r>
      <w:r>
        <w:t>история</w:t>
      </w:r>
      <w:r>
        <w:rPr>
          <w:spacing w:val="-7"/>
        </w:rPr>
        <w:t xml:space="preserve"> </w:t>
      </w:r>
      <w:r>
        <w:t>русской</w:t>
      </w:r>
      <w:r>
        <w:rPr>
          <w:spacing w:val="-6"/>
        </w:rPr>
        <w:t xml:space="preserve"> </w:t>
      </w:r>
      <w:r>
        <w:t>письменности.</w:t>
      </w:r>
      <w:r>
        <w:rPr>
          <w:spacing w:val="-8"/>
        </w:rPr>
        <w:t xml:space="preserve"> </w:t>
      </w:r>
      <w:r>
        <w:t>Создание</w:t>
      </w:r>
      <w:r>
        <w:rPr>
          <w:spacing w:val="-7"/>
        </w:rPr>
        <w:t xml:space="preserve"> </w:t>
      </w:r>
      <w:r>
        <w:t>славянского</w:t>
      </w:r>
      <w:r>
        <w:rPr>
          <w:spacing w:val="-8"/>
        </w:rPr>
        <w:t xml:space="preserve"> </w:t>
      </w:r>
      <w:r>
        <w:rPr>
          <w:spacing w:val="-2"/>
        </w:rPr>
        <w:t>алфавита.</w:t>
      </w:r>
    </w:p>
    <w:p w:rsidR="00F31BB1" w:rsidRDefault="00346B19">
      <w:pPr>
        <w:pStyle w:val="a3"/>
        <w:ind w:right="842" w:hanging="10"/>
      </w:pPr>
      <w: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w:t>
      </w:r>
      <w:r>
        <w:rPr>
          <w:spacing w:val="-1"/>
        </w:rPr>
        <w:t xml:space="preserve"> </w:t>
      </w:r>
      <w:r>
        <w:t>произведениях устного народного творчества и произведениях художественной литературы разных исторических эпох.</w:t>
      </w:r>
    </w:p>
    <w:p w:rsidR="00F31BB1" w:rsidRDefault="00346B19">
      <w:pPr>
        <w:pStyle w:val="a3"/>
        <w:ind w:right="842" w:hanging="10"/>
      </w:pPr>
      <w: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F31BB1" w:rsidRDefault="00346B19">
      <w:pPr>
        <w:pStyle w:val="a3"/>
        <w:ind w:left="720" w:right="841" w:hanging="10"/>
      </w:pPr>
      <w:r>
        <w:t>Слова со специфическим оценочно-характеризующим значением. Связь определённых наименований с некоторыми качествами, эмоциональными состояниями</w:t>
      </w:r>
      <w:r>
        <w:rPr>
          <w:spacing w:val="11"/>
        </w:rPr>
        <w:t xml:space="preserve"> </w:t>
      </w:r>
      <w:r>
        <w:t>человека</w:t>
      </w:r>
      <w:r>
        <w:rPr>
          <w:spacing w:val="12"/>
        </w:rPr>
        <w:t xml:space="preserve"> </w:t>
      </w:r>
      <w:r>
        <w:t>(барышня</w:t>
      </w:r>
      <w:r>
        <w:rPr>
          <w:spacing w:val="14"/>
        </w:rPr>
        <w:t xml:space="preserve"> </w:t>
      </w:r>
      <w:r>
        <w:t>-</w:t>
      </w:r>
      <w:r>
        <w:rPr>
          <w:spacing w:val="13"/>
        </w:rPr>
        <w:t xml:space="preserve"> </w:t>
      </w:r>
      <w:r>
        <w:t>об</w:t>
      </w:r>
      <w:r>
        <w:rPr>
          <w:spacing w:val="14"/>
        </w:rPr>
        <w:t xml:space="preserve"> </w:t>
      </w:r>
      <w:r>
        <w:t>изнеженной,</w:t>
      </w:r>
      <w:r>
        <w:rPr>
          <w:spacing w:val="12"/>
        </w:rPr>
        <w:t xml:space="preserve"> </w:t>
      </w:r>
      <w:r>
        <w:t>избалованной</w:t>
      </w:r>
      <w:r>
        <w:rPr>
          <w:spacing w:val="12"/>
        </w:rPr>
        <w:t xml:space="preserve"> </w:t>
      </w:r>
      <w:r>
        <w:t>девушке,</w:t>
      </w:r>
      <w:r>
        <w:rPr>
          <w:spacing w:val="13"/>
        </w:rPr>
        <w:t xml:space="preserve"> </w:t>
      </w:r>
      <w:r>
        <w:rPr>
          <w:spacing w:val="-2"/>
        </w:rPr>
        <w:t>сухарь</w:t>
      </w:r>
    </w:p>
    <w:p w:rsidR="00F31BB1" w:rsidRDefault="00346B19">
      <w:pPr>
        <w:pStyle w:val="a3"/>
        <w:ind w:left="720" w:right="843" w:firstLine="0"/>
      </w:pPr>
      <w:r>
        <w:t xml:space="preserve">- о сухом, неотзывчивом человеке, сорока - о болтливой женщине и тому </w:t>
      </w:r>
      <w:r>
        <w:rPr>
          <w:spacing w:val="-2"/>
        </w:rPr>
        <w:t>подобное).</w:t>
      </w:r>
    </w:p>
    <w:p w:rsidR="00F31BB1" w:rsidRDefault="00346B19">
      <w:pPr>
        <w:pStyle w:val="a3"/>
        <w:ind w:left="720" w:right="841" w:hanging="10"/>
      </w:pPr>
      <w:r>
        <w:t>Крылатые слова и выражения из русских народных и литературных сказок, источники,</w:t>
      </w:r>
      <w:r>
        <w:rPr>
          <w:spacing w:val="-2"/>
        </w:rPr>
        <w:t xml:space="preserve"> </w:t>
      </w:r>
      <w:r>
        <w:t>значение</w:t>
      </w:r>
      <w:r>
        <w:rPr>
          <w:spacing w:val="-1"/>
        </w:rPr>
        <w:t xml:space="preserve"> </w:t>
      </w:r>
      <w:r>
        <w:t>и</w:t>
      </w:r>
      <w:r>
        <w:rPr>
          <w:spacing w:val="-1"/>
        </w:rPr>
        <w:t xml:space="preserve"> </w:t>
      </w:r>
      <w:r>
        <w:t>употребление</w:t>
      </w:r>
      <w:r>
        <w:rPr>
          <w:spacing w:val="-1"/>
        </w:rPr>
        <w:t xml:space="preserve"> </w:t>
      </w:r>
      <w:r>
        <w:t>в</w:t>
      </w:r>
      <w:r>
        <w:rPr>
          <w:spacing w:val="-2"/>
        </w:rPr>
        <w:t xml:space="preserve"> </w:t>
      </w:r>
      <w:r>
        <w:t>современных ситуациях</w:t>
      </w:r>
      <w:r>
        <w:rPr>
          <w:spacing w:val="-3"/>
        </w:rPr>
        <w:t xml:space="preserve"> </w:t>
      </w:r>
      <w:r>
        <w:t>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F31BB1" w:rsidRDefault="00346B19">
      <w:pPr>
        <w:pStyle w:val="a3"/>
        <w:ind w:left="720" w:right="844" w:hanging="10"/>
      </w:pPr>
      <w: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w:t>
      </w:r>
    </w:p>
    <w:p w:rsidR="00F31BB1" w:rsidRDefault="00346B19">
      <w:pPr>
        <w:pStyle w:val="a3"/>
        <w:ind w:left="720" w:right="843" w:hanging="10"/>
      </w:pPr>
      <w:r>
        <w:t>Имена, входящие в состав пословиц и поговорок, и имеющие в силу этого определённую стилистическую окраску.</w:t>
      </w:r>
    </w:p>
    <w:p w:rsidR="00F31BB1" w:rsidRDefault="00346B19">
      <w:pPr>
        <w:pStyle w:val="a3"/>
        <w:ind w:left="720" w:right="3439" w:hanging="10"/>
        <w:jc w:val="left"/>
        <w:rPr>
          <w:b/>
        </w:rPr>
      </w:pPr>
      <w:r>
        <w:t>Общеизвестные</w:t>
      </w:r>
      <w:r>
        <w:rPr>
          <w:spacing w:val="-8"/>
        </w:rPr>
        <w:t xml:space="preserve"> </w:t>
      </w:r>
      <w:r>
        <w:t>старинные</w:t>
      </w:r>
      <w:r>
        <w:rPr>
          <w:spacing w:val="-10"/>
        </w:rPr>
        <w:t xml:space="preserve"> </w:t>
      </w:r>
      <w:r>
        <w:t>русские</w:t>
      </w:r>
      <w:r>
        <w:rPr>
          <w:spacing w:val="-8"/>
        </w:rPr>
        <w:t xml:space="preserve"> </w:t>
      </w:r>
      <w:r>
        <w:t>города.</w:t>
      </w:r>
      <w:r>
        <w:rPr>
          <w:spacing w:val="-8"/>
        </w:rPr>
        <w:t xml:space="preserve"> </w:t>
      </w:r>
      <w:r>
        <w:t xml:space="preserve">Происхождение их названий. Ознакомление с историей и этимологией некоторых слов. </w:t>
      </w:r>
      <w:r>
        <w:rPr>
          <w:b/>
        </w:rPr>
        <w:t>Культура речи.</w:t>
      </w:r>
    </w:p>
    <w:p w:rsidR="00F31BB1" w:rsidRDefault="00346B19">
      <w:pPr>
        <w:pStyle w:val="a3"/>
        <w:ind w:left="720" w:right="842" w:hanging="10"/>
      </w:pPr>
      <w:r>
        <w:t>Основные орфоэпические нормы современного русского литературного языка. Понятие о варианте нормы. Равноправные и допустимые варианты</w:t>
      </w:r>
      <w:r>
        <w:rPr>
          <w:spacing w:val="80"/>
        </w:rPr>
        <w:t xml:space="preserve"> </w:t>
      </w:r>
      <w:r>
        <w:t>произношения. Нерекомендуемые и неправильные варианты произношения. Запретительные пометы в орфоэпических словарях. 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F31BB1" w:rsidRDefault="00346B19">
      <w:pPr>
        <w:pStyle w:val="a3"/>
        <w:spacing w:line="321" w:lineRule="exact"/>
        <w:ind w:left="710" w:firstLine="0"/>
      </w:pPr>
      <w:r>
        <w:t>Основные</w:t>
      </w:r>
      <w:r>
        <w:rPr>
          <w:spacing w:val="-9"/>
        </w:rPr>
        <w:t xml:space="preserve"> </w:t>
      </w:r>
      <w:r>
        <w:t>лексические</w:t>
      </w:r>
      <w:r>
        <w:rPr>
          <w:spacing w:val="-8"/>
        </w:rPr>
        <w:t xml:space="preserve"> </w:t>
      </w:r>
      <w:r>
        <w:t>нормы</w:t>
      </w:r>
      <w:r>
        <w:rPr>
          <w:spacing w:val="-7"/>
        </w:rPr>
        <w:t xml:space="preserve"> </w:t>
      </w:r>
      <w:r>
        <w:t>современного</w:t>
      </w:r>
      <w:r>
        <w:rPr>
          <w:spacing w:val="-7"/>
        </w:rPr>
        <w:t xml:space="preserve"> </w:t>
      </w:r>
      <w:r>
        <w:t>русского</w:t>
      </w:r>
      <w:r>
        <w:rPr>
          <w:spacing w:val="-7"/>
        </w:rPr>
        <w:t xml:space="preserve"> </w:t>
      </w:r>
      <w:r>
        <w:t>литературного</w:t>
      </w:r>
      <w:r>
        <w:rPr>
          <w:spacing w:val="-7"/>
        </w:rPr>
        <w:t xml:space="preserve"> </w:t>
      </w:r>
      <w:r>
        <w:rPr>
          <w:spacing w:val="-2"/>
        </w:rPr>
        <w:t>языка.</w:t>
      </w:r>
    </w:p>
    <w:p w:rsidR="00F31BB1" w:rsidRDefault="00F31BB1">
      <w:pPr>
        <w:pStyle w:val="a3"/>
        <w:spacing w:line="321" w:lineRule="exact"/>
        <w:sectPr w:rsidR="00F31BB1">
          <w:pgSz w:w="11910" w:h="16840"/>
          <w:pgMar w:top="920" w:right="0" w:bottom="660" w:left="425" w:header="0" w:footer="460" w:gutter="0"/>
          <w:cols w:space="720"/>
        </w:sectPr>
      </w:pPr>
    </w:p>
    <w:p w:rsidR="00F31BB1" w:rsidRDefault="00346B19">
      <w:pPr>
        <w:pStyle w:val="a3"/>
        <w:spacing w:before="72"/>
        <w:ind w:right="842" w:firstLine="408"/>
      </w:pPr>
      <w:r>
        <w:t>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F31BB1" w:rsidRDefault="00346B19">
      <w:pPr>
        <w:pStyle w:val="a3"/>
        <w:ind w:right="1091" w:firstLine="338"/>
        <w:jc w:val="left"/>
      </w:pPr>
      <w:r>
        <w:t>Основные грамматические нормы современного русского литературного языка.</w:t>
      </w:r>
      <w:r>
        <w:rPr>
          <w:spacing w:val="-5"/>
        </w:rPr>
        <w:t xml:space="preserve"> </w:t>
      </w:r>
      <w:r>
        <w:t>Род</w:t>
      </w:r>
      <w:r>
        <w:rPr>
          <w:spacing w:val="-4"/>
        </w:rPr>
        <w:t xml:space="preserve"> </w:t>
      </w:r>
      <w:r>
        <w:t>заимствованных</w:t>
      </w:r>
      <w:r>
        <w:rPr>
          <w:spacing w:val="-4"/>
        </w:rPr>
        <w:t xml:space="preserve"> </w:t>
      </w:r>
      <w:r>
        <w:t>несклоняемых</w:t>
      </w:r>
      <w:r>
        <w:rPr>
          <w:spacing w:val="-6"/>
        </w:rPr>
        <w:t xml:space="preserve"> </w:t>
      </w:r>
      <w:r>
        <w:t>имён</w:t>
      </w:r>
      <w:r>
        <w:rPr>
          <w:spacing w:val="-4"/>
        </w:rPr>
        <w:t xml:space="preserve"> </w:t>
      </w:r>
      <w:r>
        <w:t>существительных,</w:t>
      </w:r>
      <w:r>
        <w:rPr>
          <w:spacing w:val="-8"/>
        </w:rPr>
        <w:t xml:space="preserve"> </w:t>
      </w:r>
      <w:r>
        <w:t>род</w:t>
      </w:r>
      <w:r>
        <w:rPr>
          <w:spacing w:val="-4"/>
        </w:rPr>
        <w:t xml:space="preserve"> </w:t>
      </w:r>
      <w:r>
        <w:t xml:space="preserve">сложных существительных, род имён собственных (географических названий). Формы существительных мужского рода множественного числа с окончаниями </w:t>
      </w:r>
      <w:r>
        <w:rPr>
          <w:i/>
        </w:rPr>
        <w:t xml:space="preserve">-а(-я), - ы(-и), </w:t>
      </w:r>
      <w:r>
        <w:t>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F31BB1" w:rsidRDefault="00346B19">
      <w:pPr>
        <w:pStyle w:val="a3"/>
        <w:ind w:left="720" w:right="843" w:hanging="10"/>
      </w:pPr>
      <w: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w:t>
      </w:r>
      <w:r>
        <w:rPr>
          <w:spacing w:val="40"/>
        </w:rPr>
        <w:t xml:space="preserve"> </w:t>
      </w:r>
      <w:r>
        <w:t>положению в обществе, по профессии, должности, по возрасту и полу.</w:t>
      </w:r>
      <w:r>
        <w:rPr>
          <w:spacing w:val="40"/>
        </w:rPr>
        <w:t xml:space="preserve"> </w:t>
      </w:r>
      <w:r>
        <w:t>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w:t>
      </w:r>
    </w:p>
    <w:p w:rsidR="00F31BB1" w:rsidRDefault="00346B19">
      <w:pPr>
        <w:tabs>
          <w:tab w:val="left" w:pos="2572"/>
          <w:tab w:val="left" w:pos="3900"/>
          <w:tab w:val="left" w:pos="5443"/>
          <w:tab w:val="left" w:pos="5803"/>
        </w:tabs>
        <w:ind w:left="720" w:right="4102" w:hanging="10"/>
        <w:rPr>
          <w:b/>
          <w:sz w:val="28"/>
        </w:rPr>
      </w:pPr>
      <w:r>
        <w:rPr>
          <w:spacing w:val="-2"/>
          <w:sz w:val="28"/>
        </w:rPr>
        <w:t>Современные</w:t>
      </w:r>
      <w:r>
        <w:rPr>
          <w:sz w:val="28"/>
        </w:rPr>
        <w:tab/>
      </w:r>
      <w:r>
        <w:rPr>
          <w:spacing w:val="-2"/>
          <w:sz w:val="28"/>
        </w:rPr>
        <w:t>формулы</w:t>
      </w:r>
      <w:r>
        <w:rPr>
          <w:sz w:val="28"/>
        </w:rPr>
        <w:tab/>
      </w:r>
      <w:r>
        <w:rPr>
          <w:spacing w:val="-2"/>
          <w:sz w:val="28"/>
        </w:rPr>
        <w:t>обращения</w:t>
      </w:r>
      <w:r>
        <w:rPr>
          <w:sz w:val="28"/>
        </w:rPr>
        <w:tab/>
      </w:r>
      <w:r>
        <w:rPr>
          <w:spacing w:val="-10"/>
          <w:sz w:val="28"/>
        </w:rPr>
        <w:t>к</w:t>
      </w:r>
      <w:r>
        <w:rPr>
          <w:sz w:val="28"/>
        </w:rPr>
        <w:tab/>
      </w:r>
      <w:r>
        <w:rPr>
          <w:spacing w:val="-2"/>
          <w:sz w:val="28"/>
        </w:rPr>
        <w:t xml:space="preserve">незнакомому </w:t>
      </w:r>
      <w:r>
        <w:rPr>
          <w:sz w:val="28"/>
        </w:rPr>
        <w:t xml:space="preserve">человеку. </w:t>
      </w:r>
      <w:r>
        <w:rPr>
          <w:b/>
          <w:sz w:val="28"/>
        </w:rPr>
        <w:t>Речь. Речевая деятельность. Текст.</w:t>
      </w:r>
    </w:p>
    <w:p w:rsidR="00F31BB1" w:rsidRDefault="00346B19">
      <w:pPr>
        <w:pStyle w:val="a3"/>
        <w:ind w:left="720" w:hanging="10"/>
        <w:jc w:val="left"/>
      </w:pPr>
      <w:r>
        <w:rPr>
          <w:b/>
        </w:rPr>
        <w:t xml:space="preserve">Язык и речь. </w:t>
      </w:r>
      <w:r>
        <w:t>Средства выразительной устной речи (тон, тембр, темп), способы</w:t>
      </w:r>
      <w:r>
        <w:rPr>
          <w:spacing w:val="80"/>
        </w:rPr>
        <w:t xml:space="preserve"> </w:t>
      </w:r>
      <w:r>
        <w:t>тренировки (скороговорки). Интонация и жесты.</w:t>
      </w:r>
    </w:p>
    <w:p w:rsidR="00F31BB1" w:rsidRDefault="00346B19">
      <w:pPr>
        <w:pStyle w:val="a3"/>
        <w:ind w:left="711" w:right="919" w:firstLine="0"/>
        <w:jc w:val="left"/>
      </w:pPr>
      <w:r>
        <w:rPr>
          <w:b/>
        </w:rPr>
        <w:t>Текст.</w:t>
      </w:r>
      <w:r>
        <w:rPr>
          <w:b/>
          <w:spacing w:val="-6"/>
        </w:rPr>
        <w:t xml:space="preserve"> </w:t>
      </w:r>
      <w:r>
        <w:t>Композиционные</w:t>
      </w:r>
      <w:r>
        <w:rPr>
          <w:spacing w:val="-6"/>
        </w:rPr>
        <w:t xml:space="preserve"> </w:t>
      </w:r>
      <w:r>
        <w:t>формы</w:t>
      </w:r>
      <w:r>
        <w:rPr>
          <w:spacing w:val="-7"/>
        </w:rPr>
        <w:t xml:space="preserve"> </w:t>
      </w:r>
      <w:r>
        <w:t>описания,</w:t>
      </w:r>
      <w:r>
        <w:rPr>
          <w:spacing w:val="-6"/>
        </w:rPr>
        <w:t xml:space="preserve"> </w:t>
      </w:r>
      <w:r>
        <w:t>повествования,</w:t>
      </w:r>
      <w:r>
        <w:rPr>
          <w:spacing w:val="-9"/>
        </w:rPr>
        <w:t xml:space="preserve"> </w:t>
      </w:r>
      <w:r>
        <w:t>рассуждения. Функциональные разновидности языка. Разговорная речь.</w:t>
      </w:r>
    </w:p>
    <w:p w:rsidR="00F31BB1" w:rsidRDefault="00346B19">
      <w:pPr>
        <w:pStyle w:val="a3"/>
        <w:spacing w:line="321" w:lineRule="exact"/>
        <w:ind w:left="711" w:firstLine="0"/>
        <w:jc w:val="left"/>
      </w:pPr>
      <w:r>
        <w:t>Просьба,</w:t>
      </w:r>
      <w:r>
        <w:rPr>
          <w:spacing w:val="-9"/>
        </w:rPr>
        <w:t xml:space="preserve"> </w:t>
      </w:r>
      <w:r>
        <w:t>извинение</w:t>
      </w:r>
      <w:r>
        <w:rPr>
          <w:spacing w:val="-6"/>
        </w:rPr>
        <w:t xml:space="preserve"> </w:t>
      </w:r>
      <w:r>
        <w:t>как</w:t>
      </w:r>
      <w:r>
        <w:rPr>
          <w:spacing w:val="-5"/>
        </w:rPr>
        <w:t xml:space="preserve"> </w:t>
      </w:r>
      <w:r>
        <w:t>жанры</w:t>
      </w:r>
      <w:r>
        <w:rPr>
          <w:spacing w:val="-7"/>
        </w:rPr>
        <w:t xml:space="preserve"> </w:t>
      </w:r>
      <w:r>
        <w:t>разговорной</w:t>
      </w:r>
      <w:r>
        <w:rPr>
          <w:spacing w:val="-5"/>
        </w:rPr>
        <w:t xml:space="preserve"> </w:t>
      </w:r>
      <w:r>
        <w:rPr>
          <w:spacing w:val="-2"/>
        </w:rPr>
        <w:t>речи.</w:t>
      </w:r>
    </w:p>
    <w:p w:rsidR="00F31BB1" w:rsidRDefault="00346B19">
      <w:pPr>
        <w:pStyle w:val="a3"/>
        <w:spacing w:line="322" w:lineRule="exact"/>
        <w:ind w:left="711" w:firstLine="0"/>
        <w:jc w:val="left"/>
      </w:pPr>
      <w:r>
        <w:t>Официально-деловой</w:t>
      </w:r>
      <w:r>
        <w:rPr>
          <w:spacing w:val="-9"/>
        </w:rPr>
        <w:t xml:space="preserve"> </w:t>
      </w:r>
      <w:r>
        <w:t>стиль.</w:t>
      </w:r>
      <w:r>
        <w:rPr>
          <w:spacing w:val="-7"/>
        </w:rPr>
        <w:t xml:space="preserve"> </w:t>
      </w:r>
      <w:r>
        <w:t>Объявление</w:t>
      </w:r>
      <w:r>
        <w:rPr>
          <w:spacing w:val="-6"/>
        </w:rPr>
        <w:t xml:space="preserve"> </w:t>
      </w:r>
      <w:r>
        <w:t>(устное</w:t>
      </w:r>
      <w:r>
        <w:rPr>
          <w:spacing w:val="-7"/>
        </w:rPr>
        <w:t xml:space="preserve"> </w:t>
      </w:r>
      <w:r>
        <w:t>и</w:t>
      </w:r>
      <w:r>
        <w:rPr>
          <w:spacing w:val="-6"/>
        </w:rPr>
        <w:t xml:space="preserve"> </w:t>
      </w:r>
      <w:r>
        <w:rPr>
          <w:spacing w:val="-2"/>
        </w:rPr>
        <w:t>письменное).</w:t>
      </w:r>
    </w:p>
    <w:p w:rsidR="00F31BB1" w:rsidRDefault="00346B19">
      <w:pPr>
        <w:pStyle w:val="a3"/>
        <w:ind w:left="721" w:right="919" w:hanging="10"/>
        <w:jc w:val="left"/>
      </w:pPr>
      <w:r>
        <w:t>Учебно-научный</w:t>
      </w:r>
      <w:r>
        <w:rPr>
          <w:spacing w:val="40"/>
        </w:rPr>
        <w:t xml:space="preserve"> </w:t>
      </w:r>
      <w:r>
        <w:t>стиль.</w:t>
      </w:r>
      <w:r>
        <w:rPr>
          <w:spacing w:val="40"/>
        </w:rPr>
        <w:t xml:space="preserve"> </w:t>
      </w:r>
      <w:r>
        <w:t>План</w:t>
      </w:r>
      <w:r>
        <w:rPr>
          <w:spacing w:val="40"/>
        </w:rPr>
        <w:t xml:space="preserve"> </w:t>
      </w:r>
      <w:r>
        <w:t>ответа</w:t>
      </w:r>
      <w:r>
        <w:rPr>
          <w:spacing w:val="40"/>
        </w:rPr>
        <w:t xml:space="preserve"> </w:t>
      </w:r>
      <w:r>
        <w:t>на</w:t>
      </w:r>
      <w:r>
        <w:rPr>
          <w:spacing w:val="40"/>
        </w:rPr>
        <w:t xml:space="preserve"> </w:t>
      </w:r>
      <w:r>
        <w:t>уроке,</w:t>
      </w:r>
      <w:r>
        <w:rPr>
          <w:spacing w:val="40"/>
        </w:rPr>
        <w:t xml:space="preserve"> </w:t>
      </w:r>
      <w:r>
        <w:t>план</w:t>
      </w:r>
      <w:r>
        <w:rPr>
          <w:spacing w:val="40"/>
        </w:rPr>
        <w:t xml:space="preserve"> </w:t>
      </w:r>
      <w:r>
        <w:t>текста.</w:t>
      </w:r>
      <w:r>
        <w:rPr>
          <w:spacing w:val="40"/>
        </w:rPr>
        <w:t xml:space="preserve"> </w:t>
      </w:r>
      <w:r>
        <w:t>Публицистический стиль. Устное выступление. Девиз, слоган.</w:t>
      </w:r>
    </w:p>
    <w:p w:rsidR="00F31BB1" w:rsidRDefault="00346B19">
      <w:pPr>
        <w:pStyle w:val="a3"/>
        <w:ind w:left="711" w:right="3858" w:firstLine="0"/>
        <w:jc w:val="left"/>
      </w:pPr>
      <w:r>
        <w:t>Язык</w:t>
      </w:r>
      <w:r>
        <w:rPr>
          <w:spacing w:val="-11"/>
        </w:rPr>
        <w:t xml:space="preserve"> </w:t>
      </w:r>
      <w:r>
        <w:t>художественной</w:t>
      </w:r>
      <w:r>
        <w:rPr>
          <w:spacing w:val="-8"/>
        </w:rPr>
        <w:t xml:space="preserve"> </w:t>
      </w:r>
      <w:r>
        <w:t>литературы.</w:t>
      </w:r>
      <w:r>
        <w:rPr>
          <w:spacing w:val="-9"/>
        </w:rPr>
        <w:t xml:space="preserve"> </w:t>
      </w:r>
      <w:r>
        <w:t>Литературная</w:t>
      </w:r>
      <w:r>
        <w:rPr>
          <w:spacing w:val="-8"/>
        </w:rPr>
        <w:t xml:space="preserve"> </w:t>
      </w:r>
      <w:r>
        <w:t xml:space="preserve">сказка. </w:t>
      </w:r>
      <w:r>
        <w:rPr>
          <w:spacing w:val="-2"/>
        </w:rPr>
        <w:t>Рассказ.</w:t>
      </w:r>
    </w:p>
    <w:p w:rsidR="00F31BB1" w:rsidRDefault="00346B19" w:rsidP="00045EF1">
      <w:pPr>
        <w:spacing w:line="242" w:lineRule="auto"/>
        <w:ind w:left="711" w:right="919"/>
      </w:pPr>
      <w:r>
        <w:rPr>
          <w:sz w:val="28"/>
        </w:rPr>
        <w:t>Особенности языка фольклорных текстов. Загадка, пословица. Сказка. Особенности языка сказки (сравнения, синонимы, антонимы, слова с уменьшительными</w:t>
      </w:r>
      <w:r>
        <w:rPr>
          <w:spacing w:val="-4"/>
          <w:sz w:val="28"/>
        </w:rPr>
        <w:t xml:space="preserve"> </w:t>
      </w:r>
      <w:r>
        <w:rPr>
          <w:sz w:val="28"/>
        </w:rPr>
        <w:t>суффиксами</w:t>
      </w:r>
      <w:r>
        <w:rPr>
          <w:spacing w:val="-2"/>
          <w:sz w:val="28"/>
        </w:rPr>
        <w:t xml:space="preserve"> </w:t>
      </w:r>
      <w:r>
        <w:rPr>
          <w:sz w:val="28"/>
        </w:rPr>
        <w:t>и</w:t>
      </w:r>
      <w:r>
        <w:rPr>
          <w:spacing w:val="-2"/>
          <w:sz w:val="28"/>
        </w:rPr>
        <w:t xml:space="preserve"> </w:t>
      </w:r>
      <w:r>
        <w:rPr>
          <w:sz w:val="28"/>
        </w:rPr>
        <w:t>так</w:t>
      </w:r>
      <w:r>
        <w:rPr>
          <w:spacing w:val="-5"/>
          <w:sz w:val="28"/>
        </w:rPr>
        <w:t xml:space="preserve"> </w:t>
      </w:r>
      <w:r>
        <w:rPr>
          <w:sz w:val="28"/>
        </w:rPr>
        <w:t>далее).</w:t>
      </w:r>
      <w:r>
        <w:rPr>
          <w:spacing w:val="-3"/>
          <w:sz w:val="28"/>
        </w:rPr>
        <w:t xml:space="preserve"> </w:t>
      </w:r>
    </w:p>
    <w:p w:rsidR="00F31BB1" w:rsidRDefault="00346B19">
      <w:pPr>
        <w:pStyle w:val="2"/>
        <w:spacing w:before="5" w:line="322" w:lineRule="exact"/>
        <w:ind w:left="3453"/>
        <w:jc w:val="left"/>
      </w:pPr>
      <w:r>
        <w:t>Содержание</w:t>
      </w:r>
      <w:r>
        <w:rPr>
          <w:spacing w:val="-5"/>
        </w:rPr>
        <w:t xml:space="preserve"> </w:t>
      </w:r>
      <w:r>
        <w:t>обучения</w:t>
      </w:r>
      <w:r>
        <w:rPr>
          <w:spacing w:val="-6"/>
        </w:rPr>
        <w:t xml:space="preserve"> </w:t>
      </w:r>
      <w:r>
        <w:t>в</w:t>
      </w:r>
      <w:r>
        <w:rPr>
          <w:spacing w:val="-5"/>
        </w:rPr>
        <w:t xml:space="preserve"> </w:t>
      </w:r>
      <w:r>
        <w:t>9</w:t>
      </w:r>
      <w:r>
        <w:rPr>
          <w:spacing w:val="-3"/>
        </w:rPr>
        <w:t xml:space="preserve"> </w:t>
      </w:r>
      <w:r>
        <w:rPr>
          <w:spacing w:val="-2"/>
        </w:rPr>
        <w:t>классе.</w:t>
      </w:r>
    </w:p>
    <w:p w:rsidR="00F31BB1" w:rsidRDefault="00346B19">
      <w:pPr>
        <w:spacing w:line="319" w:lineRule="exact"/>
        <w:ind w:left="1408"/>
        <w:rPr>
          <w:b/>
          <w:sz w:val="28"/>
        </w:rPr>
      </w:pPr>
      <w:r>
        <w:rPr>
          <w:b/>
          <w:sz w:val="28"/>
        </w:rPr>
        <w:t>Язык</w:t>
      </w:r>
      <w:r>
        <w:rPr>
          <w:b/>
          <w:spacing w:val="-2"/>
          <w:sz w:val="28"/>
        </w:rPr>
        <w:t xml:space="preserve"> </w:t>
      </w:r>
      <w:r>
        <w:rPr>
          <w:b/>
          <w:sz w:val="28"/>
        </w:rPr>
        <w:t>и</w:t>
      </w:r>
      <w:r>
        <w:rPr>
          <w:b/>
          <w:spacing w:val="-3"/>
          <w:sz w:val="28"/>
        </w:rPr>
        <w:t xml:space="preserve"> </w:t>
      </w:r>
      <w:r>
        <w:rPr>
          <w:b/>
          <w:spacing w:val="-2"/>
          <w:sz w:val="28"/>
        </w:rPr>
        <w:t>культура.</w:t>
      </w:r>
    </w:p>
    <w:p w:rsidR="00F31BB1" w:rsidRDefault="00346B19">
      <w:pPr>
        <w:pStyle w:val="a3"/>
        <w:ind w:right="843" w:hanging="10"/>
      </w:pPr>
      <w:r>
        <w:t>Русский язык как зеркало национальной культуры и истории народа (обобщение). Примеры ключевых слов (концептов) русской культуры, их национально- историческая</w:t>
      </w:r>
      <w:r>
        <w:rPr>
          <w:spacing w:val="-4"/>
        </w:rPr>
        <w:t xml:space="preserve"> </w:t>
      </w:r>
      <w:r>
        <w:t>значимость.</w:t>
      </w:r>
      <w:r>
        <w:rPr>
          <w:spacing w:val="-4"/>
        </w:rPr>
        <w:t xml:space="preserve"> </w:t>
      </w:r>
      <w:r>
        <w:t>Крылатые</w:t>
      </w:r>
      <w:r>
        <w:rPr>
          <w:spacing w:val="-4"/>
        </w:rPr>
        <w:t xml:space="preserve"> </w:t>
      </w:r>
      <w:r>
        <w:t>слова</w:t>
      </w:r>
      <w:r>
        <w:rPr>
          <w:spacing w:val="-4"/>
        </w:rPr>
        <w:t xml:space="preserve"> </w:t>
      </w:r>
      <w:r>
        <w:t>и</w:t>
      </w:r>
      <w:r>
        <w:rPr>
          <w:spacing w:val="-3"/>
        </w:rPr>
        <w:t xml:space="preserve"> </w:t>
      </w:r>
      <w:r>
        <w:t>выражения</w:t>
      </w:r>
      <w:r>
        <w:rPr>
          <w:spacing w:val="-3"/>
        </w:rPr>
        <w:t xml:space="preserve"> </w:t>
      </w:r>
      <w:r>
        <w:t>(прецедентные</w:t>
      </w:r>
      <w:r>
        <w:rPr>
          <w:spacing w:val="-4"/>
        </w:rPr>
        <w:t xml:space="preserve"> </w:t>
      </w:r>
      <w:r>
        <w:t>тексты)</w:t>
      </w:r>
      <w:r>
        <w:rPr>
          <w:spacing w:val="-4"/>
        </w:rPr>
        <w:t xml:space="preserve"> </w:t>
      </w:r>
      <w:r>
        <w:t>из произведений художественной литературы, кинофильмов, песен, рекламных текстов и тому подобное.</w:t>
      </w:r>
    </w:p>
    <w:p w:rsidR="00F31BB1" w:rsidRDefault="00346B19">
      <w:pPr>
        <w:pStyle w:val="a3"/>
        <w:tabs>
          <w:tab w:val="left" w:pos="8421"/>
        </w:tabs>
        <w:ind w:right="843" w:hanging="10"/>
        <w:rPr>
          <w:b/>
        </w:rPr>
      </w:pPr>
      <w:r>
        <w:t>Развитие языка как объективный процесс. Общее представление о внешних и внутренних факторах языковых изменений, об активных процессах в</w:t>
      </w:r>
      <w:r>
        <w:rPr>
          <w:spacing w:val="40"/>
        </w:rPr>
        <w:t xml:space="preserve"> </w:t>
      </w:r>
      <w:r>
        <w:t>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r>
        <w:tab/>
      </w:r>
      <w:r>
        <w:rPr>
          <w:b/>
        </w:rPr>
        <w:t>Культура речи.</w:t>
      </w:r>
    </w:p>
    <w:p w:rsidR="00F31BB1" w:rsidRDefault="00346B19">
      <w:pPr>
        <w:pStyle w:val="a3"/>
        <w:ind w:right="843" w:hanging="10"/>
      </w:pPr>
      <w:r>
        <w:t>Основные орфоэпические нормы современного русского литературного языка (обобщение). Активные процессы в области произношения и ударения. Отражение</w:t>
      </w:r>
      <w:r>
        <w:rPr>
          <w:spacing w:val="-5"/>
        </w:rPr>
        <w:t xml:space="preserve"> </w:t>
      </w:r>
      <w:r>
        <w:t>произносительных</w:t>
      </w:r>
      <w:r>
        <w:rPr>
          <w:spacing w:val="-5"/>
        </w:rPr>
        <w:t xml:space="preserve"> </w:t>
      </w:r>
      <w:r>
        <w:t>вариантов</w:t>
      </w:r>
      <w:r>
        <w:rPr>
          <w:spacing w:val="-5"/>
        </w:rPr>
        <w:t xml:space="preserve"> </w:t>
      </w:r>
      <w:r>
        <w:t>в</w:t>
      </w:r>
      <w:r>
        <w:rPr>
          <w:spacing w:val="-5"/>
        </w:rPr>
        <w:t xml:space="preserve"> </w:t>
      </w:r>
      <w:r>
        <w:t>современных</w:t>
      </w:r>
      <w:r>
        <w:rPr>
          <w:spacing w:val="-5"/>
        </w:rPr>
        <w:t xml:space="preserve"> </w:t>
      </w:r>
      <w:r>
        <w:t>орфоэпических</w:t>
      </w:r>
      <w:r>
        <w:rPr>
          <w:spacing w:val="-5"/>
        </w:rPr>
        <w:t xml:space="preserve"> </w:t>
      </w:r>
      <w:r>
        <w:t>словарях.</w:t>
      </w:r>
    </w:p>
    <w:p w:rsidR="00F31BB1" w:rsidRDefault="00F31BB1">
      <w:pPr>
        <w:pStyle w:val="a3"/>
      </w:pPr>
    </w:p>
    <w:p w:rsidR="00045EF1" w:rsidRDefault="00045EF1" w:rsidP="00045EF1">
      <w:pPr>
        <w:pStyle w:val="a3"/>
        <w:spacing w:before="72"/>
        <w:ind w:right="843" w:hanging="10"/>
      </w:pPr>
      <w: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045EF1" w:rsidRDefault="00045EF1" w:rsidP="00045EF1">
      <w:pPr>
        <w:pStyle w:val="a3"/>
        <w:spacing w:before="1"/>
        <w:ind w:right="842" w:hanging="10"/>
      </w:pPr>
      <w:r>
        <w:t>Речевая избыточность и точность. Тавтология. Плеоназм. Типичные ошибки, связанные с речевой избыточностью.</w:t>
      </w:r>
    </w:p>
    <w:p w:rsidR="00045EF1" w:rsidRDefault="00045EF1" w:rsidP="00045EF1">
      <w:pPr>
        <w:pStyle w:val="a3"/>
        <w:ind w:right="842" w:hanging="10"/>
      </w:pPr>
      <w: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045EF1" w:rsidRDefault="00045EF1" w:rsidP="00045EF1">
      <w:pPr>
        <w:pStyle w:val="a3"/>
        <w:ind w:left="720" w:right="844" w:hanging="10"/>
      </w:pPr>
      <w: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045EF1" w:rsidRDefault="00045EF1" w:rsidP="00045EF1">
      <w:pPr>
        <w:pStyle w:val="a3"/>
        <w:spacing w:line="242" w:lineRule="auto"/>
        <w:ind w:left="720" w:right="842" w:hanging="10"/>
        <w:rPr>
          <w:b/>
        </w:rPr>
      </w:pPr>
      <w:r>
        <w:t xml:space="preserve">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 </w:t>
      </w:r>
      <w:r>
        <w:rPr>
          <w:b/>
        </w:rPr>
        <w:t xml:space="preserve">Речь. Речевая деятельность. </w:t>
      </w:r>
      <w:r>
        <w:rPr>
          <w:b/>
          <w:spacing w:val="-2"/>
        </w:rPr>
        <w:t>Текст.</w:t>
      </w:r>
    </w:p>
    <w:p w:rsidR="00045EF1" w:rsidRDefault="00045EF1" w:rsidP="00045EF1">
      <w:pPr>
        <w:pStyle w:val="a3"/>
        <w:ind w:left="720" w:right="846" w:hanging="10"/>
      </w:pPr>
      <w:r>
        <w:t>Русский язык в Интернете. Правила информационной безопасности при общении в социальных сетях. Контактное и дистантное общение.</w:t>
      </w:r>
    </w:p>
    <w:p w:rsidR="00045EF1" w:rsidRDefault="00045EF1" w:rsidP="00045EF1">
      <w:pPr>
        <w:pStyle w:val="a3"/>
        <w:ind w:left="720" w:right="842" w:hanging="10"/>
      </w:pPr>
      <w:r>
        <w:t xml:space="preserve">Виды преобразования текстов: аннотация, конспект. Использование графиков, диаграмм, схем для представления информации. Разговорная речь. Анекдот, </w:t>
      </w:r>
      <w:r>
        <w:rPr>
          <w:spacing w:val="-2"/>
        </w:rPr>
        <w:t>шутка.</w:t>
      </w:r>
    </w:p>
    <w:p w:rsidR="00045EF1" w:rsidRDefault="00045EF1" w:rsidP="00045EF1">
      <w:pPr>
        <w:pStyle w:val="a3"/>
        <w:tabs>
          <w:tab w:val="left" w:pos="3499"/>
          <w:tab w:val="left" w:pos="4445"/>
          <w:tab w:val="left" w:pos="5647"/>
          <w:tab w:val="left" w:pos="6799"/>
          <w:tab w:val="left" w:pos="7389"/>
          <w:tab w:val="left" w:pos="9129"/>
          <w:tab w:val="left" w:pos="10485"/>
        </w:tabs>
        <w:ind w:left="720" w:right="843" w:hanging="10"/>
        <w:jc w:val="left"/>
      </w:pPr>
      <w:r>
        <w:rPr>
          <w:spacing w:val="-2"/>
        </w:rPr>
        <w:t>Официально-деловой</w:t>
      </w:r>
      <w:r>
        <w:tab/>
      </w:r>
      <w:r>
        <w:rPr>
          <w:spacing w:val="-2"/>
        </w:rPr>
        <w:t>стиль.</w:t>
      </w:r>
      <w:r>
        <w:tab/>
      </w:r>
      <w:r>
        <w:rPr>
          <w:spacing w:val="-2"/>
        </w:rPr>
        <w:t>Деловое</w:t>
      </w:r>
      <w:r>
        <w:tab/>
      </w:r>
      <w:r>
        <w:rPr>
          <w:spacing w:val="-2"/>
        </w:rPr>
        <w:t>письмо,</w:t>
      </w:r>
      <w:r>
        <w:tab/>
      </w:r>
      <w:r>
        <w:rPr>
          <w:spacing w:val="-4"/>
        </w:rPr>
        <w:t>его</w:t>
      </w:r>
      <w:r>
        <w:tab/>
      </w:r>
      <w:r>
        <w:rPr>
          <w:spacing w:val="-2"/>
        </w:rPr>
        <w:t>структурные</w:t>
      </w:r>
      <w:r>
        <w:tab/>
      </w:r>
      <w:r>
        <w:rPr>
          <w:spacing w:val="-2"/>
        </w:rPr>
        <w:t>элементы</w:t>
      </w:r>
      <w:r>
        <w:tab/>
      </w:r>
      <w:r>
        <w:rPr>
          <w:spacing w:val="-10"/>
        </w:rPr>
        <w:t xml:space="preserve">и </w:t>
      </w:r>
      <w:r>
        <w:t>языковые особенности.</w:t>
      </w:r>
    </w:p>
    <w:p w:rsidR="00045EF1" w:rsidRDefault="00045EF1" w:rsidP="00045EF1">
      <w:pPr>
        <w:pStyle w:val="a3"/>
        <w:ind w:left="711" w:firstLine="0"/>
        <w:jc w:val="left"/>
      </w:pPr>
      <w:r>
        <w:t>Учебно-научный</w:t>
      </w:r>
      <w:r>
        <w:rPr>
          <w:spacing w:val="-3"/>
        </w:rPr>
        <w:t xml:space="preserve"> </w:t>
      </w:r>
      <w:r>
        <w:t>стиль.</w:t>
      </w:r>
      <w:r>
        <w:rPr>
          <w:spacing w:val="-4"/>
        </w:rPr>
        <w:t xml:space="preserve"> </w:t>
      </w:r>
      <w:r>
        <w:t>Доклад,</w:t>
      </w:r>
      <w:r>
        <w:rPr>
          <w:spacing w:val="-4"/>
        </w:rPr>
        <w:t xml:space="preserve"> </w:t>
      </w:r>
      <w:r>
        <w:t>сообщение.</w:t>
      </w:r>
      <w:r>
        <w:rPr>
          <w:spacing w:val="-4"/>
        </w:rPr>
        <w:t xml:space="preserve"> </w:t>
      </w:r>
      <w:r>
        <w:t>Речь</w:t>
      </w:r>
      <w:r>
        <w:rPr>
          <w:spacing w:val="-5"/>
        </w:rPr>
        <w:t xml:space="preserve"> </w:t>
      </w:r>
      <w:r>
        <w:t>оппонента</w:t>
      </w:r>
      <w:r>
        <w:rPr>
          <w:spacing w:val="-4"/>
        </w:rPr>
        <w:t xml:space="preserve"> </w:t>
      </w:r>
      <w:r>
        <w:t>на</w:t>
      </w:r>
      <w:r>
        <w:rPr>
          <w:spacing w:val="-4"/>
        </w:rPr>
        <w:t xml:space="preserve"> </w:t>
      </w:r>
      <w:r>
        <w:t>защите</w:t>
      </w:r>
      <w:r>
        <w:rPr>
          <w:spacing w:val="-4"/>
        </w:rPr>
        <w:t xml:space="preserve"> </w:t>
      </w:r>
      <w:r>
        <w:t>проекта. Публицистический стиль. Проблемный очерк.</w:t>
      </w:r>
    </w:p>
    <w:p w:rsidR="00045EF1" w:rsidRDefault="00045EF1" w:rsidP="00045EF1">
      <w:pPr>
        <w:pStyle w:val="a3"/>
        <w:tabs>
          <w:tab w:val="left" w:pos="1716"/>
          <w:tab w:val="left" w:pos="4075"/>
          <w:tab w:val="left" w:pos="5918"/>
          <w:tab w:val="left" w:pos="8116"/>
          <w:tab w:val="left" w:pos="8632"/>
        </w:tabs>
        <w:ind w:left="720" w:right="843" w:hanging="10"/>
        <w:jc w:val="left"/>
      </w:pPr>
      <w:r>
        <w:rPr>
          <w:spacing w:val="-4"/>
        </w:rPr>
        <w:t>Язык</w:t>
      </w:r>
      <w:r>
        <w:tab/>
      </w:r>
      <w:r>
        <w:rPr>
          <w:spacing w:val="-2"/>
        </w:rPr>
        <w:t>художественной</w:t>
      </w:r>
      <w:r>
        <w:tab/>
      </w:r>
      <w:r>
        <w:rPr>
          <w:spacing w:val="-2"/>
        </w:rPr>
        <w:t>литературы.</w:t>
      </w:r>
      <w:r>
        <w:tab/>
      </w:r>
      <w:r>
        <w:rPr>
          <w:spacing w:val="-2"/>
        </w:rPr>
        <w:t>Диалогичность</w:t>
      </w:r>
      <w:r>
        <w:tab/>
      </w:r>
      <w:r>
        <w:rPr>
          <w:spacing w:val="-10"/>
        </w:rPr>
        <w:t>в</w:t>
      </w:r>
      <w:r>
        <w:tab/>
      </w:r>
      <w:r>
        <w:rPr>
          <w:spacing w:val="-2"/>
        </w:rPr>
        <w:t xml:space="preserve">художественном </w:t>
      </w:r>
      <w:r>
        <w:t>произведении. Текст и интертекст. Афоризмы. Прецедентные тексты.</w:t>
      </w:r>
    </w:p>
    <w:p w:rsidR="00045EF1" w:rsidRDefault="00045EF1" w:rsidP="00045EF1">
      <w:pPr>
        <w:spacing w:before="307"/>
        <w:ind w:left="711"/>
        <w:rPr>
          <w:sz w:val="28"/>
        </w:rPr>
      </w:pPr>
      <w:r>
        <w:rPr>
          <w:b/>
          <w:sz w:val="28"/>
        </w:rPr>
        <w:t>Планируемые</w:t>
      </w:r>
      <w:r>
        <w:rPr>
          <w:b/>
          <w:spacing w:val="-8"/>
          <w:sz w:val="28"/>
        </w:rPr>
        <w:t xml:space="preserve"> </w:t>
      </w:r>
      <w:r>
        <w:rPr>
          <w:b/>
          <w:spacing w:val="-2"/>
          <w:sz w:val="28"/>
        </w:rPr>
        <w:t>результаты</w:t>
      </w:r>
      <w:r>
        <w:rPr>
          <w:spacing w:val="-2"/>
          <w:sz w:val="28"/>
        </w:rPr>
        <w:t>:</w:t>
      </w:r>
    </w:p>
    <w:p w:rsidR="00045EF1" w:rsidRDefault="00045EF1" w:rsidP="00045EF1">
      <w:pPr>
        <w:pStyle w:val="1"/>
        <w:spacing w:before="4" w:line="319" w:lineRule="exact"/>
        <w:ind w:left="711"/>
      </w:pPr>
      <w:r>
        <w:t>ЛИЧНОСТНЫЕ</w:t>
      </w:r>
      <w:r>
        <w:rPr>
          <w:spacing w:val="-9"/>
        </w:rPr>
        <w:t xml:space="preserve"> </w:t>
      </w:r>
      <w:r>
        <w:rPr>
          <w:spacing w:val="-2"/>
        </w:rPr>
        <w:t>РЕЗУЛЬТАТЫ:</w:t>
      </w:r>
    </w:p>
    <w:p w:rsidR="00045EF1" w:rsidRDefault="00045EF1" w:rsidP="00045EF1">
      <w:pPr>
        <w:pStyle w:val="a3"/>
        <w:ind w:left="720" w:right="842" w:hanging="10"/>
      </w:pPr>
      <w:r>
        <w:t>способность к осознанию своей этнической принадлежности; мотивация к обучению и целенаправленной познавательной деятельности; повышение уровня своей компетентности через умение учиться у других людей; готовность к продуктивной коммуникации с представителями различных этнических</w:t>
      </w:r>
    </w:p>
    <w:p w:rsidR="00045EF1" w:rsidRDefault="00045EF1" w:rsidP="00045EF1">
      <w:pPr>
        <w:pStyle w:val="a3"/>
        <w:ind w:left="720" w:hanging="10"/>
        <w:jc w:val="left"/>
      </w:pPr>
      <w:r>
        <w:t>групп</w:t>
      </w:r>
      <w:r>
        <w:rPr>
          <w:spacing w:val="40"/>
        </w:rPr>
        <w:t xml:space="preserve"> </w:t>
      </w:r>
      <w:r>
        <w:t>и</w:t>
      </w:r>
      <w:r>
        <w:rPr>
          <w:spacing w:val="40"/>
        </w:rPr>
        <w:t xml:space="preserve"> </w:t>
      </w:r>
      <w:r>
        <w:t>национальностей</w:t>
      </w:r>
      <w:r>
        <w:rPr>
          <w:spacing w:val="40"/>
        </w:rPr>
        <w:t xml:space="preserve"> </w:t>
      </w:r>
      <w:r>
        <w:t>народов</w:t>
      </w:r>
      <w:r>
        <w:rPr>
          <w:spacing w:val="40"/>
        </w:rPr>
        <w:t xml:space="preserve"> </w:t>
      </w:r>
      <w:r>
        <w:t>России;</w:t>
      </w:r>
      <w:r>
        <w:rPr>
          <w:spacing w:val="40"/>
        </w:rPr>
        <w:t xml:space="preserve"> </w:t>
      </w:r>
      <w:r>
        <w:t>способность</w:t>
      </w:r>
      <w:r>
        <w:rPr>
          <w:spacing w:val="40"/>
        </w:rPr>
        <w:t xml:space="preserve"> </w:t>
      </w:r>
      <w:r>
        <w:t>обучающихся</w:t>
      </w:r>
      <w:r>
        <w:rPr>
          <w:spacing w:val="40"/>
        </w:rPr>
        <w:t xml:space="preserve"> </w:t>
      </w:r>
      <w:r>
        <w:t>с</w:t>
      </w:r>
      <w:r>
        <w:rPr>
          <w:spacing w:val="40"/>
        </w:rPr>
        <w:t xml:space="preserve"> </w:t>
      </w:r>
      <w:r>
        <w:t>ЗПР</w:t>
      </w:r>
      <w:r>
        <w:rPr>
          <w:spacing w:val="40"/>
        </w:rPr>
        <w:t xml:space="preserve"> </w:t>
      </w:r>
      <w:r>
        <w:t>к осознанию своих дефицитов и проявление стремления</w:t>
      </w:r>
    </w:p>
    <w:p w:rsidR="00045EF1" w:rsidRDefault="00045EF1" w:rsidP="00045EF1">
      <w:pPr>
        <w:pStyle w:val="a3"/>
        <w:ind w:left="720" w:right="3858" w:hanging="10"/>
        <w:jc w:val="left"/>
      </w:pPr>
      <w:r>
        <w:t>к</w:t>
      </w:r>
      <w:r>
        <w:rPr>
          <w:spacing w:val="40"/>
        </w:rPr>
        <w:t xml:space="preserve"> </w:t>
      </w:r>
      <w:r>
        <w:t>их</w:t>
      </w:r>
      <w:r>
        <w:rPr>
          <w:spacing w:val="40"/>
        </w:rPr>
        <w:t xml:space="preserve"> </w:t>
      </w:r>
      <w:r>
        <w:t>преодолению;</w:t>
      </w:r>
      <w:r>
        <w:rPr>
          <w:spacing w:val="40"/>
        </w:rPr>
        <w:t xml:space="preserve"> </w:t>
      </w:r>
      <w:r>
        <w:t>готовность</w:t>
      </w:r>
      <w:r>
        <w:rPr>
          <w:spacing w:val="40"/>
        </w:rPr>
        <w:t xml:space="preserve"> </w:t>
      </w:r>
      <w:r>
        <w:t>к</w:t>
      </w:r>
      <w:r>
        <w:rPr>
          <w:spacing w:val="40"/>
        </w:rPr>
        <w:t xml:space="preserve"> </w:t>
      </w:r>
      <w:r>
        <w:t>саморазвитию,</w:t>
      </w:r>
      <w:r>
        <w:rPr>
          <w:spacing w:val="40"/>
        </w:rPr>
        <w:t xml:space="preserve"> </w:t>
      </w:r>
      <w:r>
        <w:t>умение ставить достижимые цели;</w:t>
      </w:r>
    </w:p>
    <w:p w:rsidR="00045EF1" w:rsidRDefault="00045EF1" w:rsidP="00045EF1">
      <w:pPr>
        <w:pStyle w:val="a3"/>
        <w:tabs>
          <w:tab w:val="left" w:pos="2412"/>
          <w:tab w:val="left" w:pos="4523"/>
          <w:tab w:val="left" w:pos="4999"/>
          <w:tab w:val="left" w:pos="6575"/>
          <w:tab w:val="left" w:pos="7060"/>
          <w:tab w:val="left" w:pos="8692"/>
          <w:tab w:val="left" w:pos="9976"/>
        </w:tabs>
        <w:ind w:left="720" w:right="842" w:hanging="10"/>
        <w:jc w:val="left"/>
      </w:pPr>
      <w:r>
        <w:rPr>
          <w:spacing w:val="-2"/>
        </w:rPr>
        <w:t>углубление</w:t>
      </w:r>
      <w:r>
        <w:tab/>
      </w:r>
      <w:r>
        <w:rPr>
          <w:spacing w:val="-2"/>
        </w:rPr>
        <w:t>представлений</w:t>
      </w:r>
      <w:r>
        <w:tab/>
      </w:r>
      <w:r>
        <w:rPr>
          <w:spacing w:val="-10"/>
        </w:rPr>
        <w:t>о</w:t>
      </w:r>
      <w:r>
        <w:tab/>
      </w:r>
      <w:r>
        <w:rPr>
          <w:spacing w:val="-2"/>
        </w:rPr>
        <w:t>целостной</w:t>
      </w:r>
      <w:r>
        <w:tab/>
      </w:r>
      <w:r>
        <w:rPr>
          <w:spacing w:val="-10"/>
        </w:rPr>
        <w:t>и</w:t>
      </w:r>
      <w:r>
        <w:tab/>
      </w:r>
      <w:r>
        <w:rPr>
          <w:spacing w:val="-2"/>
        </w:rPr>
        <w:t>подробной</w:t>
      </w:r>
      <w:r>
        <w:tab/>
      </w:r>
      <w:r>
        <w:rPr>
          <w:spacing w:val="-2"/>
        </w:rPr>
        <w:t>картине</w:t>
      </w:r>
      <w:r>
        <w:tab/>
      </w:r>
      <w:r>
        <w:rPr>
          <w:spacing w:val="-2"/>
        </w:rPr>
        <w:t xml:space="preserve">мира, </w:t>
      </w:r>
      <w:r>
        <w:t>упорядоченной в</w:t>
      </w:r>
    </w:p>
    <w:p w:rsidR="00045EF1" w:rsidRDefault="00045EF1" w:rsidP="00045EF1">
      <w:pPr>
        <w:pStyle w:val="a3"/>
        <w:ind w:left="720" w:hanging="10"/>
        <w:jc w:val="left"/>
      </w:pPr>
      <w:r>
        <w:t>пространстве и времени; умение соблюдать адекватную социальную дистанцию в различных ситуациях</w:t>
      </w:r>
    </w:p>
    <w:p w:rsidR="00045EF1" w:rsidRDefault="00045EF1" w:rsidP="00045EF1">
      <w:pPr>
        <w:pStyle w:val="a3"/>
        <w:ind w:left="720" w:right="919" w:hanging="10"/>
        <w:jc w:val="left"/>
      </w:pPr>
      <w:r>
        <w:t>коммуникации;</w:t>
      </w:r>
      <w:r>
        <w:rPr>
          <w:spacing w:val="40"/>
        </w:rPr>
        <w:t xml:space="preserve"> </w:t>
      </w:r>
      <w:r>
        <w:t>готовность</w:t>
      </w:r>
      <w:r>
        <w:rPr>
          <w:spacing w:val="40"/>
        </w:rPr>
        <w:t xml:space="preserve"> </w:t>
      </w:r>
      <w:r>
        <w:t>участвовать</w:t>
      </w:r>
      <w:r>
        <w:rPr>
          <w:spacing w:val="40"/>
        </w:rPr>
        <w:t xml:space="preserve"> </w:t>
      </w:r>
      <w:r>
        <w:t>в</w:t>
      </w:r>
      <w:r>
        <w:rPr>
          <w:spacing w:val="40"/>
        </w:rPr>
        <w:t xml:space="preserve"> </w:t>
      </w:r>
      <w:r>
        <w:t>гуманитарной</w:t>
      </w:r>
      <w:r>
        <w:rPr>
          <w:spacing w:val="40"/>
        </w:rPr>
        <w:t xml:space="preserve"> </w:t>
      </w:r>
      <w:r>
        <w:t>деятельности</w:t>
      </w:r>
      <w:r>
        <w:rPr>
          <w:spacing w:val="40"/>
        </w:rPr>
        <w:t xml:space="preserve"> </w:t>
      </w:r>
      <w:r>
        <w:t>(помощь людям, нуждающимся в</w:t>
      </w:r>
    </w:p>
    <w:p w:rsidR="00045EF1" w:rsidRDefault="00045EF1" w:rsidP="00045EF1">
      <w:pPr>
        <w:pStyle w:val="a3"/>
        <w:spacing w:before="72"/>
        <w:ind w:right="846" w:hanging="10"/>
      </w:pPr>
      <w:r>
        <w:t>ней, волонтерство); ориентация на моральные ценности и нормы в ситуациях нравственного выбора; восприимчивость к разным видам искусства, традициям и творчеству своего и других</w:t>
      </w:r>
    </w:p>
    <w:p w:rsidR="00045EF1" w:rsidRDefault="00045EF1" w:rsidP="00045EF1">
      <w:pPr>
        <w:pStyle w:val="a3"/>
        <w:spacing w:before="1"/>
        <w:ind w:right="842" w:hanging="10"/>
      </w:pPr>
      <w:r>
        <w:t>народов; осознание ценности жизни с опорой на собственный жизненны и читательский опыт; 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языке.</w:t>
      </w:r>
    </w:p>
    <w:p w:rsidR="00045EF1" w:rsidRDefault="00045EF1" w:rsidP="00045EF1">
      <w:pPr>
        <w:pStyle w:val="a3"/>
        <w:jc w:val="left"/>
      </w:pPr>
    </w:p>
    <w:p w:rsidR="00045EF1" w:rsidRDefault="00045EF1" w:rsidP="00045EF1">
      <w:pPr>
        <w:pStyle w:val="1"/>
        <w:ind w:left="710"/>
        <w:jc w:val="both"/>
      </w:pPr>
      <w:r>
        <w:t>МЕТАПРЕДМЕТНЫЕ</w:t>
      </w:r>
      <w:r>
        <w:rPr>
          <w:spacing w:val="-15"/>
        </w:rPr>
        <w:t xml:space="preserve"> </w:t>
      </w:r>
      <w:r>
        <w:rPr>
          <w:spacing w:val="-2"/>
        </w:rPr>
        <w:t>РЕЗУЛЬТАТЫ</w:t>
      </w:r>
    </w:p>
    <w:p w:rsidR="00045EF1" w:rsidRDefault="00045EF1" w:rsidP="00045EF1">
      <w:pPr>
        <w:spacing w:before="7" w:line="237" w:lineRule="auto"/>
        <w:ind w:left="710" w:right="919"/>
        <w:rPr>
          <w:sz w:val="28"/>
        </w:rPr>
      </w:pPr>
      <w:r>
        <w:rPr>
          <w:b/>
          <w:i/>
          <w:sz w:val="28"/>
        </w:rPr>
        <w:t>Овладение универсальными учебными познавательными действиями:</w:t>
      </w:r>
      <w:r>
        <w:rPr>
          <w:b/>
          <w:i/>
          <w:spacing w:val="40"/>
          <w:sz w:val="28"/>
        </w:rPr>
        <w:t xml:space="preserve"> </w:t>
      </w:r>
      <w:r>
        <w:rPr>
          <w:sz w:val="28"/>
        </w:rPr>
        <w:t xml:space="preserve">выявлять и характеризовать существенные признаки языковых единиц, языковых </w:t>
      </w:r>
      <w:r>
        <w:rPr>
          <w:spacing w:val="-2"/>
          <w:sz w:val="28"/>
        </w:rPr>
        <w:t>явлений</w:t>
      </w:r>
    </w:p>
    <w:p w:rsidR="00045EF1" w:rsidRDefault="00045EF1" w:rsidP="00045EF1">
      <w:pPr>
        <w:pStyle w:val="a3"/>
        <w:tabs>
          <w:tab w:val="left" w:pos="2299"/>
          <w:tab w:val="left" w:pos="3604"/>
          <w:tab w:val="left" w:pos="4674"/>
          <w:tab w:val="left" w:pos="6551"/>
          <w:tab w:val="left" w:pos="7854"/>
        </w:tabs>
        <w:ind w:left="710" w:right="876" w:hanging="1"/>
        <w:jc w:val="left"/>
      </w:pPr>
      <w:r>
        <w:t>и процессов; устанавливать причинно-следственные связи при применении правил родного языка; строить элементарные логические рассуждения;</w:t>
      </w:r>
      <w:r>
        <w:rPr>
          <w:spacing w:val="40"/>
        </w:rPr>
        <w:t xml:space="preserve"> </w:t>
      </w:r>
      <w:r>
        <w:t>применять</w:t>
      </w:r>
      <w:r>
        <w:rPr>
          <w:spacing w:val="-4"/>
        </w:rPr>
        <w:t xml:space="preserve"> </w:t>
      </w:r>
      <w:r>
        <w:t>и</w:t>
      </w:r>
      <w:r>
        <w:rPr>
          <w:spacing w:val="-2"/>
        </w:rPr>
        <w:t xml:space="preserve"> </w:t>
      </w:r>
      <w:r>
        <w:t>создавать</w:t>
      </w:r>
      <w:r>
        <w:rPr>
          <w:spacing w:val="-4"/>
        </w:rPr>
        <w:t xml:space="preserve"> </w:t>
      </w:r>
      <w:r>
        <w:t>схемы</w:t>
      </w:r>
      <w:r>
        <w:rPr>
          <w:spacing w:val="-2"/>
        </w:rPr>
        <w:t xml:space="preserve"> </w:t>
      </w:r>
      <w:r>
        <w:t>для</w:t>
      </w:r>
      <w:r>
        <w:rPr>
          <w:spacing w:val="-5"/>
        </w:rPr>
        <w:t xml:space="preserve"> </w:t>
      </w:r>
      <w:r>
        <w:t>решения</w:t>
      </w:r>
      <w:r>
        <w:rPr>
          <w:spacing w:val="-2"/>
        </w:rPr>
        <w:t xml:space="preserve"> </w:t>
      </w:r>
      <w:r>
        <w:t>учебных</w:t>
      </w:r>
      <w:r>
        <w:rPr>
          <w:spacing w:val="-2"/>
        </w:rPr>
        <w:t xml:space="preserve"> </w:t>
      </w:r>
      <w:r>
        <w:t>задач</w:t>
      </w:r>
      <w:r>
        <w:rPr>
          <w:spacing w:val="-5"/>
        </w:rPr>
        <w:t xml:space="preserve"> </w:t>
      </w:r>
      <w:r>
        <w:t>при</w:t>
      </w:r>
      <w:r>
        <w:rPr>
          <w:spacing w:val="-2"/>
        </w:rPr>
        <w:t xml:space="preserve"> </w:t>
      </w:r>
      <w:r>
        <w:t>овладении</w:t>
      </w:r>
      <w:r>
        <w:rPr>
          <w:spacing w:val="-2"/>
        </w:rPr>
        <w:t xml:space="preserve"> </w:t>
      </w:r>
      <w:r>
        <w:t xml:space="preserve">учебным </w:t>
      </w:r>
      <w:r>
        <w:rPr>
          <w:spacing w:val="-2"/>
        </w:rPr>
        <w:t>предметом</w:t>
      </w:r>
      <w:r>
        <w:tab/>
      </w:r>
      <w:r>
        <w:rPr>
          <w:spacing w:val="-2"/>
        </w:rPr>
        <w:t>«Родной</w:t>
      </w:r>
      <w:r>
        <w:tab/>
      </w:r>
      <w:r>
        <w:rPr>
          <w:spacing w:val="-2"/>
        </w:rPr>
        <w:t>язык»;</w:t>
      </w:r>
      <w:r>
        <w:tab/>
      </w:r>
      <w:r>
        <w:rPr>
          <w:spacing w:val="-2"/>
        </w:rPr>
        <w:t>использовать</w:t>
      </w:r>
      <w:r>
        <w:tab/>
      </w:r>
      <w:r>
        <w:rPr>
          <w:spacing w:val="-2"/>
        </w:rPr>
        <w:t>вопросы</w:t>
      </w:r>
      <w:r>
        <w:tab/>
      </w:r>
      <w:r>
        <w:rPr>
          <w:spacing w:val="-4"/>
        </w:rPr>
        <w:t>как</w:t>
      </w:r>
    </w:p>
    <w:p w:rsidR="00045EF1" w:rsidRDefault="00045EF1" w:rsidP="00045EF1">
      <w:pPr>
        <w:pStyle w:val="a3"/>
        <w:tabs>
          <w:tab w:val="left" w:pos="3407"/>
          <w:tab w:val="left" w:pos="5219"/>
          <w:tab w:val="left" w:pos="6813"/>
        </w:tabs>
        <w:ind w:left="720" w:right="3229" w:firstLine="0"/>
        <w:jc w:val="left"/>
      </w:pPr>
      <w:r>
        <w:rPr>
          <w:spacing w:val="-2"/>
        </w:rPr>
        <w:t>исследовательский</w:t>
      </w:r>
      <w:r>
        <w:tab/>
      </w:r>
      <w:r>
        <w:rPr>
          <w:spacing w:val="-2"/>
        </w:rPr>
        <w:t>инструмент</w:t>
      </w:r>
      <w:r>
        <w:tab/>
      </w:r>
      <w:r>
        <w:rPr>
          <w:spacing w:val="-2"/>
        </w:rPr>
        <w:t>познания;</w:t>
      </w:r>
      <w:r>
        <w:tab/>
      </w:r>
      <w:r>
        <w:rPr>
          <w:spacing w:val="-2"/>
        </w:rPr>
        <w:t xml:space="preserve">эффективно </w:t>
      </w:r>
      <w:r>
        <w:t>запоминать и систематизировать информацию;</w:t>
      </w:r>
    </w:p>
    <w:p w:rsidR="00045EF1" w:rsidRDefault="00045EF1" w:rsidP="00045EF1">
      <w:pPr>
        <w:pStyle w:val="a3"/>
        <w:ind w:left="720" w:right="845" w:hanging="10"/>
        <w:jc w:val="left"/>
      </w:pPr>
      <w:r>
        <w:t>выявлять дефицит информации, необходимой для решения поставленной учебной задачи; пользоваться словарями и другими поисковыми системами;</w:t>
      </w:r>
    </w:p>
    <w:p w:rsidR="00045EF1" w:rsidRDefault="00045EF1" w:rsidP="00045EF1">
      <w:pPr>
        <w:pStyle w:val="a3"/>
        <w:tabs>
          <w:tab w:val="left" w:pos="2932"/>
        </w:tabs>
        <w:spacing w:line="242" w:lineRule="auto"/>
        <w:ind w:left="710" w:right="644" w:firstLine="9"/>
        <w:jc w:val="left"/>
      </w:pPr>
      <w:r>
        <w:rPr>
          <w:spacing w:val="-2"/>
        </w:rPr>
        <w:t>использовать</w:t>
      </w:r>
      <w:r>
        <w:tab/>
        <w:t>смысловое чтение</w:t>
      </w:r>
      <w:r>
        <w:rPr>
          <w:spacing w:val="40"/>
        </w:rPr>
        <w:t xml:space="preserve"> </w:t>
      </w:r>
      <w:r>
        <w:t>для</w:t>
      </w:r>
      <w:r>
        <w:rPr>
          <w:spacing w:val="40"/>
        </w:rPr>
        <w:t xml:space="preserve"> </w:t>
      </w:r>
      <w:r>
        <w:t>извлечения,</w:t>
      </w:r>
      <w:r>
        <w:rPr>
          <w:spacing w:val="-6"/>
        </w:rPr>
        <w:t xml:space="preserve"> </w:t>
      </w:r>
      <w:r>
        <w:t>обобщения</w:t>
      </w:r>
      <w:r>
        <w:rPr>
          <w:spacing w:val="40"/>
        </w:rPr>
        <w:t xml:space="preserve"> </w:t>
      </w:r>
      <w:r>
        <w:t>и</w:t>
      </w:r>
      <w:r>
        <w:rPr>
          <w:spacing w:val="-2"/>
        </w:rPr>
        <w:t xml:space="preserve"> </w:t>
      </w:r>
      <w:r>
        <w:t>систематизации информации из одного или нескольких источников с учетом поставленных целей.</w:t>
      </w:r>
    </w:p>
    <w:p w:rsidR="00045EF1" w:rsidRDefault="00045EF1" w:rsidP="00045EF1">
      <w:pPr>
        <w:spacing w:before="3" w:line="237" w:lineRule="auto"/>
        <w:ind w:left="710" w:firstLine="9"/>
        <w:rPr>
          <w:sz w:val="28"/>
        </w:rPr>
      </w:pPr>
      <w:r>
        <w:rPr>
          <w:b/>
          <w:i/>
          <w:sz w:val="28"/>
        </w:rPr>
        <w:t xml:space="preserve">Овладение универсальными учебными коммуникативными действиями: </w:t>
      </w:r>
      <w:r>
        <w:rPr>
          <w:sz w:val="28"/>
        </w:rPr>
        <w:t>организовывать</w:t>
      </w:r>
      <w:r>
        <w:rPr>
          <w:spacing w:val="-4"/>
          <w:sz w:val="28"/>
        </w:rPr>
        <w:t xml:space="preserve"> </w:t>
      </w:r>
      <w:r>
        <w:rPr>
          <w:sz w:val="28"/>
        </w:rPr>
        <w:t>учебное</w:t>
      </w:r>
      <w:r>
        <w:rPr>
          <w:spacing w:val="-3"/>
          <w:sz w:val="28"/>
        </w:rPr>
        <w:t xml:space="preserve"> </w:t>
      </w:r>
      <w:r>
        <w:rPr>
          <w:sz w:val="28"/>
        </w:rPr>
        <w:t>сотрудничество</w:t>
      </w:r>
      <w:r>
        <w:rPr>
          <w:spacing w:val="-2"/>
          <w:sz w:val="28"/>
        </w:rPr>
        <w:t xml:space="preserve"> </w:t>
      </w:r>
      <w:r>
        <w:rPr>
          <w:sz w:val="28"/>
        </w:rPr>
        <w:t>и</w:t>
      </w:r>
      <w:r>
        <w:rPr>
          <w:spacing w:val="-2"/>
          <w:sz w:val="28"/>
        </w:rPr>
        <w:t xml:space="preserve"> </w:t>
      </w:r>
      <w:r>
        <w:rPr>
          <w:sz w:val="28"/>
        </w:rPr>
        <w:t>совместную</w:t>
      </w:r>
      <w:r>
        <w:rPr>
          <w:spacing w:val="-4"/>
          <w:sz w:val="28"/>
        </w:rPr>
        <w:t xml:space="preserve"> </w:t>
      </w:r>
      <w:r>
        <w:rPr>
          <w:sz w:val="28"/>
        </w:rPr>
        <w:t>деятельность</w:t>
      </w:r>
      <w:r>
        <w:rPr>
          <w:spacing w:val="-4"/>
          <w:sz w:val="28"/>
        </w:rPr>
        <w:t xml:space="preserve"> </w:t>
      </w:r>
      <w:r>
        <w:rPr>
          <w:sz w:val="28"/>
        </w:rPr>
        <w:t>с</w:t>
      </w:r>
      <w:r>
        <w:rPr>
          <w:spacing w:val="-3"/>
          <w:sz w:val="28"/>
        </w:rPr>
        <w:t xml:space="preserve"> </w:t>
      </w:r>
      <w:r>
        <w:rPr>
          <w:sz w:val="28"/>
        </w:rPr>
        <w:t>учителем</w:t>
      </w:r>
      <w:r>
        <w:rPr>
          <w:spacing w:val="-3"/>
          <w:sz w:val="28"/>
        </w:rPr>
        <w:t xml:space="preserve"> </w:t>
      </w:r>
      <w:r>
        <w:rPr>
          <w:sz w:val="28"/>
        </w:rPr>
        <w:t>и сверстниками;</w:t>
      </w:r>
      <w:r>
        <w:rPr>
          <w:spacing w:val="40"/>
          <w:sz w:val="28"/>
        </w:rPr>
        <w:t xml:space="preserve"> </w:t>
      </w:r>
      <w:r>
        <w:rPr>
          <w:sz w:val="28"/>
        </w:rPr>
        <w:t>выслушать</w:t>
      </w:r>
      <w:r>
        <w:rPr>
          <w:spacing w:val="40"/>
          <w:sz w:val="28"/>
        </w:rPr>
        <w:t xml:space="preserve"> </w:t>
      </w:r>
      <w:r>
        <w:rPr>
          <w:sz w:val="28"/>
        </w:rPr>
        <w:t>чужую</w:t>
      </w:r>
      <w:r>
        <w:rPr>
          <w:spacing w:val="40"/>
          <w:sz w:val="28"/>
        </w:rPr>
        <w:t xml:space="preserve"> </w:t>
      </w:r>
      <w:r>
        <w:rPr>
          <w:sz w:val="28"/>
        </w:rPr>
        <w:t>точку</w:t>
      </w:r>
      <w:r>
        <w:rPr>
          <w:spacing w:val="40"/>
          <w:sz w:val="28"/>
        </w:rPr>
        <w:t xml:space="preserve"> </w:t>
      </w:r>
      <w:r>
        <w:rPr>
          <w:sz w:val="28"/>
        </w:rPr>
        <w:t>зрения</w:t>
      </w:r>
    </w:p>
    <w:p w:rsidR="00045EF1" w:rsidRDefault="00045EF1" w:rsidP="00045EF1">
      <w:pPr>
        <w:pStyle w:val="a3"/>
        <w:spacing w:line="320" w:lineRule="exact"/>
        <w:ind w:left="720" w:firstLine="0"/>
        <w:jc w:val="left"/>
      </w:pPr>
      <w:r>
        <w:t>и</w:t>
      </w:r>
      <w:r>
        <w:rPr>
          <w:spacing w:val="-3"/>
        </w:rPr>
        <w:t xml:space="preserve"> </w:t>
      </w:r>
      <w:r>
        <w:t>предлагать</w:t>
      </w:r>
      <w:r>
        <w:rPr>
          <w:spacing w:val="-4"/>
        </w:rPr>
        <w:t xml:space="preserve"> свою;</w:t>
      </w:r>
    </w:p>
    <w:p w:rsidR="00045EF1" w:rsidRDefault="00045EF1" w:rsidP="00045EF1">
      <w:pPr>
        <w:pStyle w:val="a3"/>
        <w:ind w:left="720" w:right="843" w:hanging="10"/>
      </w:pPr>
      <w:r>
        <w:t>выражать свои мысли, чувства потребности при помощи соответствующих вербальных и</w:t>
      </w:r>
    </w:p>
    <w:p w:rsidR="00045EF1" w:rsidRDefault="00045EF1" w:rsidP="00045EF1">
      <w:pPr>
        <w:pStyle w:val="a3"/>
        <w:spacing w:before="1"/>
        <w:ind w:left="720" w:right="842" w:hanging="10"/>
      </w:pPr>
      <w:r>
        <w:t>невербальных средств;</w:t>
      </w:r>
      <w:r>
        <w:rPr>
          <w:spacing w:val="40"/>
        </w:rPr>
        <w:t xml:space="preserve"> </w:t>
      </w:r>
      <w:r>
        <w:t>вступать в коммуникацию, поддерживать беседу, взаимодействовать с собеседником; распознавать невербальные средства общения, понимать значение социальных знаков; понимать намерения других, проявлять уважительное отношение к собеседнику и в</w:t>
      </w:r>
    </w:p>
    <w:p w:rsidR="00045EF1" w:rsidRDefault="00045EF1" w:rsidP="00045EF1">
      <w:pPr>
        <w:pStyle w:val="a3"/>
        <w:ind w:left="720" w:right="845" w:hanging="10"/>
      </w:pPr>
      <w:r>
        <w:t>корректной форме формулировать свои возражения; использовать возможности средств ИКТ в процессе учебной деятельности, в том числе</w:t>
      </w:r>
    </w:p>
    <w:p w:rsidR="00045EF1" w:rsidRDefault="00045EF1" w:rsidP="00045EF1">
      <w:pPr>
        <w:pStyle w:val="a3"/>
        <w:ind w:left="720" w:right="841" w:hanging="10"/>
      </w:pPr>
      <w:r>
        <w:t>для получения и обработки информации, продуктивного общения; сопоставлять свои суждения с суждениями других участников диалога, обнаруживать</w:t>
      </w:r>
    </w:p>
    <w:p w:rsidR="00045EF1" w:rsidRDefault="00045EF1" w:rsidP="00045EF1">
      <w:pPr>
        <w:pStyle w:val="a3"/>
        <w:ind w:left="720" w:right="844" w:hanging="10"/>
      </w:pPr>
      <w:r>
        <w:t>различие и сходство позиций; выполнять свою часть работы, достигать качественного результата по своему</w:t>
      </w:r>
    </w:p>
    <w:p w:rsidR="00045EF1" w:rsidRDefault="00045EF1" w:rsidP="00045EF1">
      <w:pPr>
        <w:pStyle w:val="a3"/>
        <w:ind w:left="720" w:right="2017" w:hanging="10"/>
      </w:pPr>
      <w:r>
        <w:t xml:space="preserve">направлению и координировать свои действия с другими членами команды; выступать перед аудиторией сверстников с небольшими </w:t>
      </w:r>
      <w:r>
        <w:rPr>
          <w:spacing w:val="-2"/>
        </w:rPr>
        <w:t>сообщениями;</w:t>
      </w:r>
    </w:p>
    <w:p w:rsidR="00045EF1" w:rsidRDefault="00045EF1" w:rsidP="00045EF1">
      <w:pPr>
        <w:pStyle w:val="a3"/>
        <w:ind w:left="720" w:right="841" w:hanging="10"/>
      </w:pPr>
      <w:r>
        <w:t xml:space="preserve">проявлять уважительное отношение к собеседнику и в корректной форме </w:t>
      </w:r>
      <w:r>
        <w:rPr>
          <w:spacing w:val="-2"/>
        </w:rPr>
        <w:t>формулировать</w:t>
      </w:r>
    </w:p>
    <w:p w:rsidR="00045EF1" w:rsidRDefault="00045EF1" w:rsidP="00045EF1">
      <w:pPr>
        <w:pStyle w:val="a3"/>
        <w:ind w:left="720" w:right="843" w:hanging="10"/>
      </w:pPr>
      <w:r>
        <w:t>свои возражения; понимать цель совместной деятельности, коллективно планировать и выполнять действия</w:t>
      </w:r>
    </w:p>
    <w:p w:rsidR="00045EF1" w:rsidRDefault="00045EF1" w:rsidP="00045EF1">
      <w:pPr>
        <w:pStyle w:val="a3"/>
        <w:spacing w:before="72"/>
        <w:ind w:right="846" w:hanging="10"/>
      </w:pPr>
      <w:r>
        <w:t>по ее достижению; выполнять свою часть работы, достигать качественны результат по своему направлению и</w:t>
      </w:r>
    </w:p>
    <w:p w:rsidR="00045EF1" w:rsidRDefault="00045EF1" w:rsidP="00045EF1">
      <w:pPr>
        <w:spacing w:line="242" w:lineRule="auto"/>
        <w:ind w:left="719" w:right="2623" w:hanging="10"/>
        <w:jc w:val="both"/>
        <w:rPr>
          <w:b/>
          <w:i/>
          <w:sz w:val="28"/>
        </w:rPr>
      </w:pPr>
      <w:r>
        <w:rPr>
          <w:sz w:val="28"/>
        </w:rPr>
        <w:t xml:space="preserve">координировать свои действия с действиями других членов команды. </w:t>
      </w:r>
      <w:r>
        <w:rPr>
          <w:b/>
          <w:i/>
          <w:sz w:val="28"/>
        </w:rPr>
        <w:t xml:space="preserve">Овладение универсальными учебными регулятивными </w:t>
      </w:r>
      <w:r>
        <w:rPr>
          <w:b/>
          <w:i/>
          <w:spacing w:val="-2"/>
          <w:sz w:val="28"/>
        </w:rPr>
        <w:t>действиями:</w:t>
      </w:r>
    </w:p>
    <w:p w:rsidR="00045EF1" w:rsidRDefault="00045EF1" w:rsidP="00045EF1">
      <w:pPr>
        <w:pStyle w:val="a3"/>
        <w:ind w:right="843" w:hanging="10"/>
      </w:pPr>
      <w:r>
        <w:t>планировать и осуществлять свою деятельность в соответствии с конкретной учебной задачей и условиями ее реализации, оценивать свои действия с точки зрения правильности выполнения задачи и корректировать их в соответствии с указаниями учителя; составлять план действий (план реализации намеченного алгоритма решения), корректировать предложенный алгоритм с учётом</w:t>
      </w:r>
      <w:r>
        <w:rPr>
          <w:spacing w:val="40"/>
        </w:rPr>
        <w:t xml:space="preserve"> </w:t>
      </w:r>
      <w:r>
        <w:t>получения новых знаний об изучаемом</w:t>
      </w:r>
    </w:p>
    <w:p w:rsidR="00045EF1" w:rsidRDefault="00045EF1" w:rsidP="00045EF1">
      <w:pPr>
        <w:pStyle w:val="a3"/>
        <w:tabs>
          <w:tab w:val="left" w:pos="2663"/>
          <w:tab w:val="left" w:pos="3913"/>
          <w:tab w:val="left" w:pos="5128"/>
          <w:tab w:val="left" w:pos="5747"/>
        </w:tabs>
        <w:ind w:right="5073" w:hanging="10"/>
        <w:jc w:val="left"/>
      </w:pPr>
      <w:r>
        <w:rPr>
          <w:spacing w:val="-2"/>
        </w:rPr>
        <w:t>объекте;</w:t>
      </w:r>
      <w:r>
        <w:tab/>
      </w:r>
      <w:r>
        <w:rPr>
          <w:spacing w:val="-2"/>
        </w:rPr>
        <w:t>делать</w:t>
      </w:r>
      <w:r>
        <w:tab/>
      </w:r>
      <w:r>
        <w:rPr>
          <w:spacing w:val="-4"/>
        </w:rPr>
        <w:t>выбор</w:t>
      </w:r>
      <w:r>
        <w:tab/>
      </w:r>
      <w:r>
        <w:rPr>
          <w:spacing w:val="-10"/>
        </w:rPr>
        <w:t>и</w:t>
      </w:r>
      <w:r>
        <w:tab/>
      </w:r>
      <w:r>
        <w:rPr>
          <w:spacing w:val="-2"/>
        </w:rPr>
        <w:t xml:space="preserve">брать </w:t>
      </w:r>
      <w:r>
        <w:t>ответственность за решение;</w:t>
      </w:r>
    </w:p>
    <w:p w:rsidR="00045EF1" w:rsidRDefault="00045EF1" w:rsidP="00045EF1">
      <w:pPr>
        <w:pStyle w:val="a3"/>
        <w:tabs>
          <w:tab w:val="left" w:pos="3191"/>
          <w:tab w:val="left" w:pos="10684"/>
        </w:tabs>
        <w:ind w:left="709" w:right="644" w:firstLine="9"/>
        <w:jc w:val="left"/>
      </w:pPr>
      <w:r>
        <w:rPr>
          <w:spacing w:val="-2"/>
        </w:rPr>
        <w:t>самостоятельно</w:t>
      </w:r>
      <w:r>
        <w:tab/>
        <w:t>определять</w:t>
      </w:r>
      <w:r>
        <w:rPr>
          <w:spacing w:val="40"/>
        </w:rPr>
        <w:t xml:space="preserve"> </w:t>
      </w:r>
      <w:r>
        <w:t>цели</w:t>
      </w:r>
      <w:r>
        <w:rPr>
          <w:spacing w:val="40"/>
        </w:rPr>
        <w:t xml:space="preserve"> </w:t>
      </w:r>
      <w:r>
        <w:t>своего</w:t>
      </w:r>
      <w:r>
        <w:rPr>
          <w:spacing w:val="40"/>
        </w:rPr>
        <w:t xml:space="preserve"> </w:t>
      </w:r>
      <w:r>
        <w:t>обучения родному</w:t>
      </w:r>
      <w:r>
        <w:rPr>
          <w:spacing w:val="40"/>
        </w:rPr>
        <w:t xml:space="preserve"> </w:t>
      </w:r>
      <w:r>
        <w:t>языку,</w:t>
      </w:r>
      <w:r>
        <w:rPr>
          <w:spacing w:val="40"/>
        </w:rPr>
        <w:t xml:space="preserve"> </w:t>
      </w:r>
      <w:r>
        <w:t>ставить</w:t>
      </w:r>
      <w:r>
        <w:tab/>
      </w:r>
      <w:r>
        <w:rPr>
          <w:spacing w:val="-10"/>
        </w:rPr>
        <w:t xml:space="preserve">и </w:t>
      </w:r>
      <w:r>
        <w:t>формулировать для себя новые задачи в процессе его усвоения; владеть основами самоконтроля и самооценки при выполнении учебных заданий по</w:t>
      </w:r>
    </w:p>
    <w:p w:rsidR="00045EF1" w:rsidRDefault="00045EF1" w:rsidP="00045EF1">
      <w:pPr>
        <w:pStyle w:val="a3"/>
        <w:ind w:hanging="10"/>
        <w:jc w:val="left"/>
      </w:pPr>
      <w:r>
        <w:t>родному</w:t>
      </w:r>
      <w:r>
        <w:rPr>
          <w:spacing w:val="40"/>
        </w:rPr>
        <w:t xml:space="preserve"> </w:t>
      </w:r>
      <w:r>
        <w:t>языку;</w:t>
      </w:r>
      <w:r>
        <w:rPr>
          <w:spacing w:val="40"/>
        </w:rPr>
        <w:t xml:space="preserve"> </w:t>
      </w:r>
      <w:r>
        <w:t>понимать</w:t>
      </w:r>
      <w:r>
        <w:rPr>
          <w:spacing w:val="40"/>
        </w:rPr>
        <w:t xml:space="preserve"> </w:t>
      </w:r>
      <w:r>
        <w:t>причины,</w:t>
      </w:r>
      <w:r>
        <w:rPr>
          <w:spacing w:val="40"/>
        </w:rPr>
        <w:t xml:space="preserve"> </w:t>
      </w:r>
      <w:r>
        <w:t>по</w:t>
      </w:r>
      <w:r>
        <w:rPr>
          <w:spacing w:val="40"/>
        </w:rPr>
        <w:t xml:space="preserve"> </w:t>
      </w:r>
      <w:r>
        <w:t>которым</w:t>
      </w:r>
      <w:r>
        <w:rPr>
          <w:spacing w:val="40"/>
        </w:rPr>
        <w:t xml:space="preserve"> </w:t>
      </w:r>
      <w:r>
        <w:t>не</w:t>
      </w:r>
      <w:r>
        <w:rPr>
          <w:spacing w:val="40"/>
        </w:rPr>
        <w:t xml:space="preserve"> </w:t>
      </w:r>
      <w:r>
        <w:t>был</w:t>
      </w:r>
      <w:r>
        <w:rPr>
          <w:spacing w:val="40"/>
        </w:rPr>
        <w:t xml:space="preserve"> </w:t>
      </w:r>
      <w:r>
        <w:t>достигнут</w:t>
      </w:r>
      <w:r>
        <w:rPr>
          <w:spacing w:val="40"/>
        </w:rPr>
        <w:t xml:space="preserve"> </w:t>
      </w:r>
      <w:r>
        <w:t>требуемый результат деятельности,</w:t>
      </w:r>
    </w:p>
    <w:p w:rsidR="00045EF1" w:rsidRDefault="00045EF1" w:rsidP="00045EF1">
      <w:pPr>
        <w:pStyle w:val="a3"/>
        <w:tabs>
          <w:tab w:val="left" w:pos="2255"/>
          <w:tab w:val="left" w:pos="3874"/>
          <w:tab w:val="left" w:pos="5343"/>
          <w:tab w:val="left" w:pos="5696"/>
          <w:tab w:val="left" w:pos="7484"/>
          <w:tab w:val="left" w:pos="9056"/>
        </w:tabs>
        <w:ind w:right="974" w:hanging="10"/>
        <w:jc w:val="left"/>
      </w:pPr>
      <w:r>
        <w:rPr>
          <w:spacing w:val="-2"/>
        </w:rPr>
        <w:t>определять</w:t>
      </w:r>
      <w:r>
        <w:tab/>
      </w:r>
      <w:r>
        <w:rPr>
          <w:spacing w:val="-2"/>
        </w:rPr>
        <w:t>позитивные</w:t>
      </w:r>
      <w:r>
        <w:tab/>
      </w:r>
      <w:r>
        <w:rPr>
          <w:spacing w:val="-2"/>
        </w:rPr>
        <w:t>изменения</w:t>
      </w:r>
      <w:r>
        <w:tab/>
      </w:r>
      <w:r>
        <w:rPr>
          <w:spacing w:val="-10"/>
        </w:rPr>
        <w:t>и</w:t>
      </w:r>
      <w:r>
        <w:tab/>
      </w:r>
      <w:r>
        <w:rPr>
          <w:spacing w:val="-2"/>
        </w:rPr>
        <w:t>направления,</w:t>
      </w:r>
      <w:r>
        <w:tab/>
      </w:r>
      <w:r>
        <w:rPr>
          <w:spacing w:val="-2"/>
        </w:rPr>
        <w:t>требующие</w:t>
      </w:r>
      <w:r>
        <w:tab/>
      </w:r>
      <w:r>
        <w:rPr>
          <w:spacing w:val="-2"/>
        </w:rPr>
        <w:t xml:space="preserve">дальнейшей </w:t>
      </w:r>
      <w:r>
        <w:t>работы; регулировать способ выражения эмоций.</w:t>
      </w:r>
    </w:p>
    <w:p w:rsidR="00045EF1" w:rsidRDefault="00045EF1" w:rsidP="00045EF1">
      <w:pPr>
        <w:pStyle w:val="2"/>
        <w:spacing w:line="240" w:lineRule="auto"/>
        <w:ind w:left="709" w:right="4855"/>
      </w:pPr>
      <w:r>
        <w:t>Предметные</w:t>
      </w:r>
      <w:r>
        <w:rPr>
          <w:spacing w:val="-10"/>
        </w:rPr>
        <w:t xml:space="preserve"> </w:t>
      </w:r>
      <w:r>
        <w:t>результаты</w:t>
      </w:r>
      <w:r>
        <w:rPr>
          <w:spacing w:val="-12"/>
        </w:rPr>
        <w:t xml:space="preserve"> </w:t>
      </w:r>
      <w:r>
        <w:t>освоения</w:t>
      </w:r>
      <w:r>
        <w:rPr>
          <w:spacing w:val="-10"/>
        </w:rPr>
        <w:t xml:space="preserve"> </w:t>
      </w:r>
      <w:r>
        <w:t>программы по родному (русскому) языку</w:t>
      </w:r>
    </w:p>
    <w:p w:rsidR="00045EF1" w:rsidRPr="00045EF1" w:rsidRDefault="00045EF1" w:rsidP="00045EF1">
      <w:pPr>
        <w:pStyle w:val="a3"/>
        <w:ind w:left="718" w:right="849" w:hanging="10"/>
        <w:rPr>
          <w:b/>
        </w:rPr>
      </w:pPr>
      <w:r w:rsidRPr="00045EF1">
        <w:rPr>
          <w:b/>
        </w:rPr>
        <w:t>Предметные результаты освоения программы по родному (русскому) языку к концу обучения в 5 классе.</w:t>
      </w:r>
    </w:p>
    <w:p w:rsidR="00045EF1" w:rsidRDefault="00045EF1" w:rsidP="00045EF1">
      <w:pPr>
        <w:pStyle w:val="a3"/>
        <w:ind w:left="718" w:right="846" w:hanging="10"/>
      </w:pPr>
      <w:r>
        <w:t>Язык и культура: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 приводить примеры, доказывающие, что изучение русского языка позволяет лучше узнать историю и культуру страны (в рамках изученного);</w:t>
      </w:r>
    </w:p>
    <w:p w:rsidR="00045EF1" w:rsidRDefault="00045EF1" w:rsidP="00045EF1">
      <w:pPr>
        <w:pStyle w:val="a3"/>
        <w:ind w:left="718" w:right="841" w:hanging="10"/>
      </w:pPr>
      <w:r>
        <w:t>распознавать и правильно объяснять значения изученных слов с национально- 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045EF1" w:rsidRDefault="00045EF1" w:rsidP="00045EF1">
      <w:pPr>
        <w:pStyle w:val="a3"/>
        <w:ind w:right="844" w:hanging="10"/>
      </w:pPr>
      <w: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045EF1" w:rsidRDefault="00045EF1" w:rsidP="00045EF1">
      <w:pPr>
        <w:pStyle w:val="a3"/>
        <w:spacing w:before="72"/>
        <w:ind w:right="847" w:hanging="10"/>
      </w:pPr>
      <w:r>
        <w:t>понимать и объяснять взаимосвязь происхождения названий старинных русских городов и истории народа, истории языка (в рамках изученного); использовать толковые словари, словари пословиц и поговорок;</w:t>
      </w:r>
    </w:p>
    <w:p w:rsidR="00045EF1" w:rsidRDefault="00045EF1" w:rsidP="00045EF1">
      <w:pPr>
        <w:pStyle w:val="a3"/>
        <w:spacing w:before="1"/>
        <w:ind w:right="842" w:hanging="10"/>
      </w:pPr>
      <w:r>
        <w:t xml:space="preserve">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 </w:t>
      </w:r>
    </w:p>
    <w:p w:rsidR="00045EF1" w:rsidRDefault="00045EF1" w:rsidP="00045EF1">
      <w:pPr>
        <w:pStyle w:val="a3"/>
        <w:spacing w:before="1"/>
        <w:ind w:right="842" w:hanging="10"/>
      </w:pPr>
      <w:r>
        <w:rPr>
          <w:b/>
        </w:rPr>
        <w:t xml:space="preserve">Культура речи: </w:t>
      </w:r>
      <w:r>
        <w:t>иметь общее представление о современном русском литературном языке; иметь общее представление о показателях хорошей и правильной речи; иметь общее представление о роли А.С. Пушкина в развитии современного русского литературного языка (в рамках изученного);</w:t>
      </w:r>
    </w:p>
    <w:p w:rsidR="00045EF1" w:rsidRDefault="00045EF1" w:rsidP="00045EF1">
      <w:pPr>
        <w:pStyle w:val="a3"/>
        <w:tabs>
          <w:tab w:val="left" w:pos="1617"/>
          <w:tab w:val="left" w:pos="1739"/>
          <w:tab w:val="left" w:pos="2090"/>
          <w:tab w:val="left" w:pos="2514"/>
          <w:tab w:val="left" w:pos="2874"/>
          <w:tab w:val="left" w:pos="3133"/>
          <w:tab w:val="left" w:pos="3734"/>
          <w:tab w:val="left" w:pos="4377"/>
          <w:tab w:val="left" w:pos="4876"/>
          <w:tab w:val="left" w:pos="5116"/>
          <w:tab w:val="left" w:pos="5608"/>
          <w:tab w:val="left" w:pos="5939"/>
          <w:tab w:val="left" w:pos="6529"/>
          <w:tab w:val="left" w:pos="7314"/>
          <w:tab w:val="left" w:pos="7652"/>
          <w:tab w:val="left" w:pos="7763"/>
          <w:tab w:val="left" w:pos="8704"/>
          <w:tab w:val="left" w:pos="8836"/>
          <w:tab w:val="left" w:pos="9267"/>
          <w:tab w:val="left" w:pos="9683"/>
          <w:tab w:val="left" w:pos="10475"/>
        </w:tabs>
        <w:ind w:left="710" w:right="843" w:firstLine="0"/>
        <w:jc w:val="left"/>
      </w:pPr>
      <w:r>
        <w:t xml:space="preserve">различать варианты орфоэпической и акцентологической нормы, употреблять слова с учётом произносительных вариантов орфоэпической нормы (в рамках </w:t>
      </w:r>
      <w:r>
        <w:rPr>
          <w:spacing w:val="-2"/>
        </w:rPr>
        <w:t>изученного);</w:t>
      </w:r>
      <w:r>
        <w:t xml:space="preserve">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w:t>
      </w:r>
      <w:r>
        <w:rPr>
          <w:spacing w:val="-4"/>
        </w:rPr>
        <w:t xml:space="preserve">речи; </w:t>
      </w:r>
      <w:r>
        <w:t xml:space="preserve">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 </w:t>
      </w:r>
    </w:p>
    <w:p w:rsidR="00045EF1" w:rsidRDefault="00045EF1" w:rsidP="00045EF1">
      <w:pPr>
        <w:pStyle w:val="a3"/>
        <w:tabs>
          <w:tab w:val="left" w:pos="1617"/>
          <w:tab w:val="left" w:pos="1739"/>
          <w:tab w:val="left" w:pos="2090"/>
          <w:tab w:val="left" w:pos="2514"/>
          <w:tab w:val="left" w:pos="2874"/>
          <w:tab w:val="left" w:pos="3133"/>
          <w:tab w:val="left" w:pos="3734"/>
          <w:tab w:val="left" w:pos="4377"/>
          <w:tab w:val="left" w:pos="4876"/>
          <w:tab w:val="left" w:pos="5116"/>
          <w:tab w:val="left" w:pos="5608"/>
          <w:tab w:val="left" w:pos="5939"/>
          <w:tab w:val="left" w:pos="6529"/>
          <w:tab w:val="left" w:pos="7314"/>
          <w:tab w:val="left" w:pos="7652"/>
          <w:tab w:val="left" w:pos="7763"/>
          <w:tab w:val="left" w:pos="8704"/>
          <w:tab w:val="left" w:pos="8836"/>
          <w:tab w:val="left" w:pos="9267"/>
          <w:tab w:val="left" w:pos="9683"/>
          <w:tab w:val="left" w:pos="10475"/>
        </w:tabs>
        <w:ind w:left="710" w:right="843" w:firstLine="0"/>
        <w:jc w:val="left"/>
      </w:pPr>
      <w:r>
        <w:rPr>
          <w:b/>
          <w:spacing w:val="-2"/>
        </w:rPr>
        <w:t>Речь.</w:t>
      </w:r>
      <w:r>
        <w:rPr>
          <w:b/>
        </w:rPr>
        <w:tab/>
      </w:r>
      <w:r>
        <w:rPr>
          <w:b/>
          <w:spacing w:val="-2"/>
        </w:rPr>
        <w:t>Речевая</w:t>
      </w:r>
      <w:r>
        <w:rPr>
          <w:b/>
        </w:rPr>
        <w:tab/>
      </w:r>
      <w:r>
        <w:rPr>
          <w:b/>
          <w:spacing w:val="-2"/>
        </w:rPr>
        <w:t>деятельность.</w:t>
      </w:r>
      <w:r>
        <w:rPr>
          <w:b/>
        </w:rPr>
        <w:tab/>
      </w:r>
      <w:r>
        <w:rPr>
          <w:b/>
          <w:spacing w:val="-2"/>
        </w:rPr>
        <w:t>Текст:</w:t>
      </w:r>
      <w:r>
        <w:rPr>
          <w:b/>
        </w:rPr>
        <w:tab/>
      </w:r>
      <w:r>
        <w:rPr>
          <w:spacing w:val="-2"/>
        </w:rPr>
        <w:t>использовать</w:t>
      </w:r>
      <w:r>
        <w:tab/>
      </w:r>
      <w:r>
        <w:tab/>
      </w:r>
      <w:r>
        <w:rPr>
          <w:spacing w:val="-2"/>
        </w:rPr>
        <w:t>разные</w:t>
      </w:r>
      <w:r>
        <w:tab/>
      </w:r>
      <w:r>
        <w:tab/>
      </w:r>
      <w:r>
        <w:rPr>
          <w:spacing w:val="-4"/>
        </w:rPr>
        <w:t>виды</w:t>
      </w:r>
      <w:r>
        <w:tab/>
      </w:r>
      <w:r>
        <w:rPr>
          <w:spacing w:val="-2"/>
        </w:rPr>
        <w:t>речевой деятельности</w:t>
      </w:r>
      <w:r>
        <w:tab/>
      </w:r>
      <w:r>
        <w:rPr>
          <w:spacing w:val="-4"/>
        </w:rPr>
        <w:t>для</w:t>
      </w:r>
      <w:r>
        <w:tab/>
      </w:r>
      <w:r>
        <w:rPr>
          <w:spacing w:val="-2"/>
        </w:rPr>
        <w:t>решения</w:t>
      </w:r>
      <w:r>
        <w:tab/>
      </w:r>
      <w:r>
        <w:rPr>
          <w:spacing w:val="-2"/>
        </w:rPr>
        <w:t>учебных</w:t>
      </w:r>
      <w:r>
        <w:tab/>
      </w:r>
      <w:r>
        <w:rPr>
          <w:spacing w:val="-2"/>
        </w:rPr>
        <w:t>задач,</w:t>
      </w:r>
      <w:r>
        <w:tab/>
      </w:r>
      <w:r>
        <w:rPr>
          <w:spacing w:val="-2"/>
        </w:rPr>
        <w:t>владеть</w:t>
      </w:r>
      <w:r>
        <w:tab/>
      </w:r>
      <w:r>
        <w:rPr>
          <w:spacing w:val="-2"/>
        </w:rPr>
        <w:t>элементами</w:t>
      </w:r>
      <w:r>
        <w:tab/>
      </w:r>
      <w:r>
        <w:rPr>
          <w:spacing w:val="-2"/>
        </w:rPr>
        <w:t xml:space="preserve">интонации, </w:t>
      </w:r>
      <w:r>
        <w:t>выразительно читать</w:t>
      </w:r>
      <w:r>
        <w:rPr>
          <w:spacing w:val="-2"/>
        </w:rPr>
        <w:t xml:space="preserve"> </w:t>
      </w:r>
      <w:r>
        <w:t>тексты,</w:t>
      </w:r>
      <w:r>
        <w:rPr>
          <w:spacing w:val="-2"/>
        </w:rPr>
        <w:t xml:space="preserve"> </w:t>
      </w:r>
      <w:r>
        <w:t>уместно использовать</w:t>
      </w:r>
      <w:r>
        <w:rPr>
          <w:spacing w:val="-2"/>
        </w:rPr>
        <w:t xml:space="preserve"> </w:t>
      </w:r>
      <w:r>
        <w:t>коммуникативные</w:t>
      </w:r>
      <w:r>
        <w:rPr>
          <w:spacing w:val="-1"/>
        </w:rPr>
        <w:t xml:space="preserve"> </w:t>
      </w:r>
      <w:r>
        <w:t>стратегии</w:t>
      </w:r>
      <w:r>
        <w:rPr>
          <w:spacing w:val="-1"/>
        </w:rPr>
        <w:t xml:space="preserve"> </w:t>
      </w:r>
      <w:r>
        <w:t>и тактики устного общения (просьба, принесение извинений), инициировать диалог и поддерживать его, сохранять инициативу в диалоге, завершать диалог; анализировать и создавать (в том числе с использованием образца) тексты разных функционально-смысловых</w:t>
      </w:r>
      <w:r>
        <w:rPr>
          <w:spacing w:val="40"/>
        </w:rPr>
        <w:t xml:space="preserve"> </w:t>
      </w:r>
      <w:r>
        <w:t>типов</w:t>
      </w:r>
      <w:r>
        <w:rPr>
          <w:spacing w:val="40"/>
        </w:rPr>
        <w:t xml:space="preserve"> </w:t>
      </w:r>
      <w:r>
        <w:t>речи,</w:t>
      </w:r>
      <w:r>
        <w:rPr>
          <w:spacing w:val="40"/>
        </w:rPr>
        <w:t xml:space="preserve"> </w:t>
      </w:r>
      <w:r>
        <w:t>составлять</w:t>
      </w:r>
      <w:r>
        <w:rPr>
          <w:spacing w:val="40"/>
        </w:rPr>
        <w:t xml:space="preserve"> </w:t>
      </w:r>
      <w:r>
        <w:t>планы</w:t>
      </w:r>
      <w:r>
        <w:rPr>
          <w:spacing w:val="40"/>
        </w:rPr>
        <w:t xml:space="preserve"> </w:t>
      </w:r>
      <w:r>
        <w:t>разных</w:t>
      </w:r>
      <w:r>
        <w:rPr>
          <w:spacing w:val="40"/>
        </w:rPr>
        <w:t xml:space="preserve"> </w:t>
      </w:r>
      <w:r>
        <w:t>видов,</w:t>
      </w:r>
      <w:r>
        <w:rPr>
          <w:spacing w:val="40"/>
        </w:rPr>
        <w:t xml:space="preserve"> </w:t>
      </w:r>
      <w:r>
        <w:t>план</w:t>
      </w:r>
      <w:r>
        <w:rPr>
          <w:spacing w:val="40"/>
        </w:rPr>
        <w:t xml:space="preserve"> </w:t>
      </w:r>
      <w:r>
        <w:t>устного</w:t>
      </w:r>
      <w:r>
        <w:rPr>
          <w:spacing w:val="80"/>
        </w:rPr>
        <w:t xml:space="preserve"> </w:t>
      </w:r>
      <w:r>
        <w:t>ответа</w:t>
      </w:r>
      <w:r>
        <w:rPr>
          <w:spacing w:val="80"/>
        </w:rPr>
        <w:t xml:space="preserve"> </w:t>
      </w:r>
      <w:r>
        <w:t>на</w:t>
      </w:r>
      <w:r>
        <w:rPr>
          <w:spacing w:val="80"/>
        </w:rPr>
        <w:t xml:space="preserve"> </w:t>
      </w:r>
      <w:r>
        <w:t>уроке,</w:t>
      </w:r>
      <w:r>
        <w:rPr>
          <w:spacing w:val="80"/>
        </w:rPr>
        <w:t xml:space="preserve"> </w:t>
      </w:r>
      <w:r>
        <w:t>план</w:t>
      </w:r>
      <w:r>
        <w:rPr>
          <w:spacing w:val="80"/>
        </w:rPr>
        <w:t xml:space="preserve"> </w:t>
      </w:r>
      <w:r>
        <w:t>прочитанного</w:t>
      </w:r>
      <w:r>
        <w:rPr>
          <w:spacing w:val="80"/>
        </w:rPr>
        <w:t xml:space="preserve"> </w:t>
      </w:r>
      <w:r>
        <w:t>текста;</w:t>
      </w:r>
      <w:r>
        <w:rPr>
          <w:spacing w:val="80"/>
        </w:rPr>
        <w:t xml:space="preserve"> </w:t>
      </w:r>
      <w:r>
        <w:t>создавать</w:t>
      </w:r>
      <w:r>
        <w:rPr>
          <w:spacing w:val="79"/>
        </w:rPr>
        <w:t xml:space="preserve"> </w:t>
      </w:r>
      <w:r>
        <w:t>объявления</w:t>
      </w:r>
      <w:r>
        <w:rPr>
          <w:spacing w:val="80"/>
        </w:rPr>
        <w:t xml:space="preserve"> </w:t>
      </w:r>
      <w:r>
        <w:t xml:space="preserve">(в </w:t>
      </w:r>
      <w:r>
        <w:rPr>
          <w:spacing w:val="-2"/>
        </w:rPr>
        <w:t>устной</w:t>
      </w:r>
      <w:r>
        <w:tab/>
      </w:r>
      <w:r>
        <w:tab/>
      </w:r>
      <w:r>
        <w:rPr>
          <w:spacing w:val="-10"/>
        </w:rPr>
        <w:t>и</w:t>
      </w:r>
      <w:r>
        <w:tab/>
      </w:r>
      <w:r>
        <w:rPr>
          <w:spacing w:val="-2"/>
        </w:rPr>
        <w:t>письменной</w:t>
      </w:r>
      <w:r>
        <w:tab/>
        <w:t>форме)</w:t>
      </w:r>
      <w:r>
        <w:rPr>
          <w:spacing w:val="27"/>
        </w:rPr>
        <w:t xml:space="preserve">  </w:t>
      </w:r>
      <w:r>
        <w:rPr>
          <w:spacing w:val="-10"/>
        </w:rPr>
        <w:t>с</w:t>
      </w:r>
      <w:r>
        <w:tab/>
        <w:t>учётом</w:t>
      </w:r>
      <w:r>
        <w:rPr>
          <w:spacing w:val="27"/>
        </w:rPr>
        <w:t xml:space="preserve">  </w:t>
      </w:r>
      <w:r>
        <w:rPr>
          <w:spacing w:val="-2"/>
        </w:rPr>
        <w:t>речевой</w:t>
      </w:r>
      <w:r>
        <w:tab/>
      </w:r>
      <w:r>
        <w:rPr>
          <w:spacing w:val="-2"/>
        </w:rPr>
        <w:t>ситуации;</w:t>
      </w:r>
      <w:r>
        <w:tab/>
      </w:r>
      <w:r>
        <w:rPr>
          <w:spacing w:val="-2"/>
        </w:rPr>
        <w:t>распознавать</w:t>
      </w:r>
      <w:r>
        <w:tab/>
      </w:r>
      <w:r>
        <w:rPr>
          <w:spacing w:val="-10"/>
        </w:rPr>
        <w:t>и</w:t>
      </w:r>
    </w:p>
    <w:p w:rsidR="00045EF1" w:rsidRDefault="00045EF1" w:rsidP="00045EF1">
      <w:pPr>
        <w:pStyle w:val="a3"/>
        <w:ind w:right="844" w:hanging="10"/>
      </w:pPr>
    </w:p>
    <w:p w:rsidR="00045EF1" w:rsidRDefault="00045EF1" w:rsidP="00045EF1">
      <w:pPr>
        <w:pStyle w:val="a3"/>
        <w:ind w:right="842" w:hanging="10"/>
      </w:pP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ind w:left="710" w:right="919" w:firstLine="9"/>
        <w:jc w:val="left"/>
      </w:pPr>
      <w:r>
        <w:t>создавать</w:t>
      </w:r>
      <w:r>
        <w:rPr>
          <w:spacing w:val="80"/>
        </w:rPr>
        <w:t xml:space="preserve"> </w:t>
      </w:r>
      <w:r>
        <w:t>тексты</w:t>
      </w:r>
      <w:r>
        <w:rPr>
          <w:spacing w:val="80"/>
        </w:rPr>
        <w:t xml:space="preserve"> </w:t>
      </w:r>
      <w:r>
        <w:t>публицистических</w:t>
      </w:r>
      <w:r>
        <w:rPr>
          <w:spacing w:val="80"/>
        </w:rPr>
        <w:t xml:space="preserve"> </w:t>
      </w:r>
      <w:r>
        <w:t>жанров</w:t>
      </w:r>
      <w:r>
        <w:rPr>
          <w:spacing w:val="80"/>
        </w:rPr>
        <w:t xml:space="preserve"> </w:t>
      </w:r>
      <w:r>
        <w:t>(девиз,</w:t>
      </w:r>
      <w:r>
        <w:rPr>
          <w:spacing w:val="80"/>
        </w:rPr>
        <w:t xml:space="preserve"> </w:t>
      </w:r>
      <w:r>
        <w:t>слоган);</w:t>
      </w:r>
      <w:r>
        <w:rPr>
          <w:spacing w:val="80"/>
        </w:rPr>
        <w:t xml:space="preserve"> </w:t>
      </w:r>
      <w:r>
        <w:t>анализировать</w:t>
      </w:r>
      <w:r>
        <w:rPr>
          <w:spacing w:val="80"/>
        </w:rPr>
        <w:t xml:space="preserve"> </w:t>
      </w:r>
      <w:r>
        <w:t>и интерпретировать фольклорные и художественные тексты или их фрагменты (народные и литературные сказки, рассказы, былины, пословицы, загадки); редактировать собственные тексты с целью совершенствования их содержания и формы, сопоставлять черновой и отредактированный тексты;</w:t>
      </w:r>
    </w:p>
    <w:p w:rsidR="00F31BB1" w:rsidRDefault="00346B19">
      <w:pPr>
        <w:pStyle w:val="a3"/>
        <w:ind w:left="720" w:hanging="10"/>
        <w:jc w:val="left"/>
      </w:pPr>
      <w:r>
        <w:t>создавать</w:t>
      </w:r>
      <w:r>
        <w:rPr>
          <w:spacing w:val="80"/>
        </w:rPr>
        <w:t xml:space="preserve"> </w:t>
      </w:r>
      <w:r>
        <w:t>тексты</w:t>
      </w:r>
      <w:r>
        <w:rPr>
          <w:spacing w:val="80"/>
        </w:rPr>
        <w:t xml:space="preserve"> </w:t>
      </w:r>
      <w:r>
        <w:t>как</w:t>
      </w:r>
      <w:r>
        <w:rPr>
          <w:spacing w:val="80"/>
        </w:rPr>
        <w:t xml:space="preserve"> </w:t>
      </w:r>
      <w:r>
        <w:t>результат</w:t>
      </w:r>
      <w:r>
        <w:rPr>
          <w:spacing w:val="80"/>
        </w:rPr>
        <w:t xml:space="preserve"> </w:t>
      </w:r>
      <w:r>
        <w:t>проектной</w:t>
      </w:r>
      <w:r>
        <w:rPr>
          <w:spacing w:val="80"/>
        </w:rPr>
        <w:t xml:space="preserve"> </w:t>
      </w:r>
      <w:r>
        <w:t>(исследовательской)</w:t>
      </w:r>
      <w:r>
        <w:rPr>
          <w:spacing w:val="80"/>
        </w:rPr>
        <w:t xml:space="preserve"> </w:t>
      </w:r>
      <w:r>
        <w:t>деятельности, оформлять результаты проекта (исследования), представлять их в устной форме.</w:t>
      </w:r>
    </w:p>
    <w:p w:rsidR="00045EF1" w:rsidRDefault="00045EF1" w:rsidP="00045EF1">
      <w:pPr>
        <w:ind w:left="719" w:right="842" w:hanging="10"/>
        <w:jc w:val="both"/>
        <w:rPr>
          <w:b/>
          <w:sz w:val="28"/>
        </w:rPr>
      </w:pPr>
      <w:r>
        <w:rPr>
          <w:b/>
          <w:sz w:val="28"/>
        </w:rPr>
        <w:t xml:space="preserve">Предметные результаты освоения программы по родному (русскому) языку к концу обучения в 9 </w:t>
      </w:r>
      <w:r>
        <w:rPr>
          <w:b/>
          <w:spacing w:val="-2"/>
          <w:sz w:val="28"/>
        </w:rPr>
        <w:t>классе.</w:t>
      </w:r>
    </w:p>
    <w:p w:rsidR="00045EF1" w:rsidRDefault="00045EF1" w:rsidP="00045EF1">
      <w:pPr>
        <w:pStyle w:val="a3"/>
        <w:ind w:right="844" w:hanging="10"/>
      </w:pPr>
      <w:r>
        <w:rPr>
          <w:b/>
        </w:rPr>
        <w:t xml:space="preserve">Язык и культура: </w:t>
      </w:r>
      <w: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045EF1" w:rsidRDefault="00045EF1" w:rsidP="00045EF1">
      <w:pPr>
        <w:pStyle w:val="a3"/>
        <w:ind w:right="844" w:hanging="10"/>
      </w:pPr>
      <w:r>
        <w:t>иметь представление о ключевых словах русской культуры, текстах с точки</w:t>
      </w:r>
      <w:r>
        <w:rPr>
          <w:spacing w:val="40"/>
        </w:rPr>
        <w:t xml:space="preserve"> </w:t>
      </w:r>
      <w:r>
        <w:t xml:space="preserve">зрения употребления в них ключевых слов русской культуры (в рамках </w:t>
      </w:r>
      <w:r>
        <w:rPr>
          <w:spacing w:val="-2"/>
        </w:rPr>
        <w:t>изученного);</w:t>
      </w:r>
    </w:p>
    <w:p w:rsidR="00045EF1" w:rsidRDefault="00045EF1" w:rsidP="00045EF1">
      <w:pPr>
        <w:pStyle w:val="a3"/>
        <w:ind w:left="720" w:right="843" w:hanging="10"/>
      </w:pPr>
      <w:r>
        <w:t>понимать и истолковывать значения фразеологических оборотов с национально- 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w:t>
      </w:r>
      <w:r>
        <w:rPr>
          <w:spacing w:val="40"/>
        </w:rPr>
        <w:t xml:space="preserve"> </w:t>
      </w:r>
      <w:r>
        <w:t>выражения в различных ситуациях речевого общения (в рамках изученного);</w:t>
      </w:r>
    </w:p>
    <w:p w:rsidR="00045EF1" w:rsidRDefault="00045EF1" w:rsidP="00045EF1">
      <w:pPr>
        <w:pStyle w:val="a3"/>
        <w:ind w:left="720" w:right="842" w:hanging="10"/>
      </w:pPr>
      <w: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045EF1" w:rsidRDefault="00045EF1" w:rsidP="00045EF1">
      <w:pPr>
        <w:pStyle w:val="a3"/>
        <w:ind w:right="846" w:hanging="10"/>
      </w:pPr>
      <w: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045EF1" w:rsidRDefault="00045EF1" w:rsidP="00045EF1">
      <w:pPr>
        <w:pStyle w:val="a3"/>
        <w:ind w:left="709" w:right="868" w:firstLine="0"/>
        <w:jc w:val="left"/>
      </w:pPr>
      <w:r>
        <w:t>характеризовать</w:t>
      </w:r>
      <w:r>
        <w:rPr>
          <w:spacing w:val="80"/>
        </w:rPr>
        <w:t xml:space="preserve"> </w:t>
      </w:r>
      <w:r>
        <w:t>словообразовательные</w:t>
      </w:r>
      <w:r>
        <w:rPr>
          <w:spacing w:val="80"/>
        </w:rPr>
        <w:t xml:space="preserve"> </w:t>
      </w:r>
      <w:r>
        <w:t>неологизмы</w:t>
      </w:r>
      <w:r>
        <w:rPr>
          <w:spacing w:val="80"/>
        </w:rPr>
        <w:t xml:space="preserve"> </w:t>
      </w:r>
      <w:r>
        <w:t>по</w:t>
      </w:r>
      <w:r>
        <w:rPr>
          <w:spacing w:val="80"/>
        </w:rPr>
        <w:t xml:space="preserve"> </w:t>
      </w:r>
      <w:r>
        <w:t>сфере</w:t>
      </w:r>
      <w:r>
        <w:rPr>
          <w:spacing w:val="80"/>
        </w:rPr>
        <w:t xml:space="preserve"> </w:t>
      </w:r>
      <w:r>
        <w:t>употребления</w:t>
      </w:r>
      <w:r>
        <w:rPr>
          <w:spacing w:val="80"/>
        </w:rPr>
        <w:t xml:space="preserve"> </w:t>
      </w:r>
      <w:r>
        <w:t>и стилистической окраске, целесообразно употреблять иноязычные слова;</w:t>
      </w:r>
      <w:r>
        <w:rPr>
          <w:spacing w:val="40"/>
        </w:rPr>
        <w:t xml:space="preserve"> </w:t>
      </w:r>
      <w:r>
        <w:t>объяснять</w:t>
      </w:r>
      <w:r>
        <w:rPr>
          <w:spacing w:val="37"/>
        </w:rPr>
        <w:t xml:space="preserve"> </w:t>
      </w:r>
      <w:r>
        <w:t>причины</w:t>
      </w:r>
      <w:r>
        <w:rPr>
          <w:spacing w:val="39"/>
        </w:rPr>
        <w:t xml:space="preserve"> </w:t>
      </w:r>
      <w:r>
        <w:t>изменения</w:t>
      </w:r>
      <w:r>
        <w:rPr>
          <w:spacing w:val="40"/>
        </w:rPr>
        <w:t xml:space="preserve"> </w:t>
      </w:r>
      <w:r>
        <w:t>лексических</w:t>
      </w:r>
      <w:r>
        <w:rPr>
          <w:spacing w:val="40"/>
        </w:rPr>
        <w:t xml:space="preserve"> </w:t>
      </w:r>
      <w:r>
        <w:t>значений</w:t>
      </w:r>
      <w:r>
        <w:rPr>
          <w:spacing w:val="40"/>
        </w:rPr>
        <w:t xml:space="preserve"> </w:t>
      </w:r>
      <w:r>
        <w:t>слов</w:t>
      </w:r>
      <w:r>
        <w:rPr>
          <w:spacing w:val="38"/>
        </w:rPr>
        <w:t xml:space="preserve"> </w:t>
      </w:r>
      <w:r>
        <w:t>и</w:t>
      </w:r>
      <w:r>
        <w:rPr>
          <w:spacing w:val="40"/>
        </w:rPr>
        <w:t xml:space="preserve"> </w:t>
      </w:r>
      <w:r>
        <w:t>их</w:t>
      </w:r>
      <w:r>
        <w:rPr>
          <w:spacing w:val="40"/>
        </w:rPr>
        <w:t xml:space="preserve"> </w:t>
      </w:r>
      <w:r>
        <w:t>стилистической окраски в современном русском языке (на конкретных примерах);</w:t>
      </w:r>
    </w:p>
    <w:p w:rsidR="009E28E5" w:rsidRDefault="00045EF1" w:rsidP="00045EF1">
      <w:pPr>
        <w:pStyle w:val="a3"/>
        <w:tabs>
          <w:tab w:val="left" w:pos="1353"/>
          <w:tab w:val="left" w:pos="2327"/>
          <w:tab w:val="left" w:pos="3916"/>
          <w:tab w:val="left" w:pos="4658"/>
          <w:tab w:val="left" w:pos="5159"/>
          <w:tab w:val="left" w:pos="6081"/>
          <w:tab w:val="left" w:pos="7444"/>
          <w:tab w:val="left" w:pos="8315"/>
          <w:tab w:val="left" w:pos="8666"/>
        </w:tabs>
        <w:ind w:left="710" w:right="843" w:firstLine="0"/>
        <w:jc w:val="left"/>
      </w:pPr>
      <w:r>
        <w:t>использовать</w:t>
      </w:r>
      <w:r>
        <w:rPr>
          <w:spacing w:val="40"/>
        </w:rPr>
        <w:t xml:space="preserve"> </w:t>
      </w:r>
      <w:r>
        <w:t>толковые</w:t>
      </w:r>
      <w:r>
        <w:rPr>
          <w:spacing w:val="40"/>
        </w:rPr>
        <w:t xml:space="preserve"> </w:t>
      </w:r>
      <w:r>
        <w:t>словари,</w:t>
      </w:r>
      <w:r>
        <w:rPr>
          <w:spacing w:val="40"/>
        </w:rPr>
        <w:t xml:space="preserve"> </w:t>
      </w:r>
      <w:r>
        <w:t>словари</w:t>
      </w:r>
      <w:r>
        <w:rPr>
          <w:spacing w:val="40"/>
        </w:rPr>
        <w:t xml:space="preserve"> </w:t>
      </w:r>
      <w:r>
        <w:t>иностранных</w:t>
      </w:r>
      <w:r>
        <w:rPr>
          <w:spacing w:val="40"/>
        </w:rPr>
        <w:t xml:space="preserve"> </w:t>
      </w:r>
      <w:r>
        <w:t>слов,</w:t>
      </w:r>
      <w:r>
        <w:rPr>
          <w:spacing w:val="40"/>
        </w:rPr>
        <w:t xml:space="preserve"> </w:t>
      </w:r>
      <w:r>
        <w:t>фразеологические словари,</w:t>
      </w:r>
      <w:r>
        <w:rPr>
          <w:spacing w:val="40"/>
        </w:rPr>
        <w:t xml:space="preserve"> </w:t>
      </w:r>
      <w:r>
        <w:t>словари</w:t>
      </w:r>
      <w:r>
        <w:rPr>
          <w:spacing w:val="40"/>
        </w:rPr>
        <w:t xml:space="preserve"> </w:t>
      </w:r>
      <w:r>
        <w:t>пословиц</w:t>
      </w:r>
      <w:r>
        <w:rPr>
          <w:spacing w:val="40"/>
        </w:rPr>
        <w:t xml:space="preserve"> </w:t>
      </w:r>
      <w:r>
        <w:t>и</w:t>
      </w:r>
      <w:r>
        <w:rPr>
          <w:spacing w:val="40"/>
        </w:rPr>
        <w:t xml:space="preserve"> </w:t>
      </w:r>
      <w:r>
        <w:t>поговорок,</w:t>
      </w:r>
      <w:r>
        <w:rPr>
          <w:spacing w:val="40"/>
        </w:rPr>
        <w:t xml:space="preserve"> </w:t>
      </w:r>
      <w:r>
        <w:t>крылатых</w:t>
      </w:r>
      <w:r>
        <w:rPr>
          <w:spacing w:val="40"/>
        </w:rPr>
        <w:t xml:space="preserve"> </w:t>
      </w:r>
      <w:r>
        <w:t>слов</w:t>
      </w:r>
      <w:r>
        <w:rPr>
          <w:spacing w:val="40"/>
        </w:rPr>
        <w:t xml:space="preserve"> </w:t>
      </w:r>
      <w:r>
        <w:t>и</w:t>
      </w:r>
      <w:r>
        <w:rPr>
          <w:spacing w:val="40"/>
        </w:rPr>
        <w:t xml:space="preserve"> </w:t>
      </w:r>
      <w:r>
        <w:t>выражений,</w:t>
      </w:r>
      <w:r>
        <w:rPr>
          <w:spacing w:val="40"/>
        </w:rPr>
        <w:t xml:space="preserve"> </w:t>
      </w:r>
      <w:r>
        <w:t xml:space="preserve">словари </w:t>
      </w:r>
      <w:r>
        <w:rPr>
          <w:spacing w:val="-2"/>
        </w:rPr>
        <w:t>синонимов,</w:t>
      </w:r>
      <w:r>
        <w:tab/>
      </w:r>
      <w:r>
        <w:rPr>
          <w:spacing w:val="-2"/>
        </w:rPr>
        <w:t>антонимов,</w:t>
      </w:r>
      <w:r>
        <w:tab/>
      </w:r>
      <w:r>
        <w:rPr>
          <w:spacing w:val="-2"/>
        </w:rPr>
        <w:t>учебные</w:t>
      </w:r>
      <w:r>
        <w:tab/>
      </w:r>
      <w:r>
        <w:rPr>
          <w:spacing w:val="-2"/>
        </w:rPr>
        <w:t>этимологические</w:t>
      </w:r>
      <w:r>
        <w:tab/>
      </w:r>
      <w:r>
        <w:rPr>
          <w:spacing w:val="-2"/>
        </w:rPr>
        <w:t>словари,</w:t>
      </w:r>
      <w:r>
        <w:tab/>
      </w:r>
      <w:r>
        <w:rPr>
          <w:spacing w:val="-43"/>
        </w:rPr>
        <w:t xml:space="preserve"> </w:t>
      </w:r>
      <w:r>
        <w:t xml:space="preserve">грамматические словари и справочники, орфографические словари, справочники по пунктуации (в </w:t>
      </w:r>
      <w:r>
        <w:rPr>
          <w:spacing w:val="-4"/>
        </w:rPr>
        <w:t>том</w:t>
      </w:r>
      <w:r>
        <w:tab/>
        <w:t>числе</w:t>
      </w:r>
      <w:r>
        <w:rPr>
          <w:spacing w:val="80"/>
        </w:rPr>
        <w:t xml:space="preserve"> </w:t>
      </w:r>
      <w:r>
        <w:t>мультимедийные).</w:t>
      </w:r>
      <w:r>
        <w:tab/>
      </w:r>
    </w:p>
    <w:p w:rsidR="00045EF1" w:rsidRDefault="00045EF1" w:rsidP="00045EF1">
      <w:pPr>
        <w:pStyle w:val="a3"/>
        <w:tabs>
          <w:tab w:val="left" w:pos="1353"/>
          <w:tab w:val="left" w:pos="2327"/>
          <w:tab w:val="left" w:pos="3916"/>
          <w:tab w:val="left" w:pos="4658"/>
          <w:tab w:val="left" w:pos="5159"/>
          <w:tab w:val="left" w:pos="6081"/>
          <w:tab w:val="left" w:pos="7444"/>
          <w:tab w:val="left" w:pos="8315"/>
          <w:tab w:val="left" w:pos="8666"/>
        </w:tabs>
        <w:ind w:left="710" w:right="843" w:firstLine="0"/>
        <w:jc w:val="left"/>
      </w:pPr>
      <w:r>
        <w:rPr>
          <w:b/>
          <w:spacing w:val="-2"/>
        </w:rPr>
        <w:t>Культура</w:t>
      </w:r>
      <w:r>
        <w:rPr>
          <w:b/>
        </w:rPr>
        <w:tab/>
        <w:t>речи:</w:t>
      </w:r>
      <w:r>
        <w:rPr>
          <w:b/>
          <w:spacing w:val="80"/>
        </w:rPr>
        <w:t xml:space="preserve"> </w:t>
      </w:r>
      <w:r>
        <w:t>понимать</w:t>
      </w:r>
      <w:r>
        <w:tab/>
      </w:r>
      <w:r>
        <w:rPr>
          <w:spacing w:val="-10"/>
        </w:rPr>
        <w:t>и</w:t>
      </w:r>
      <w:r>
        <w:tab/>
      </w:r>
      <w:r>
        <w:rPr>
          <w:spacing w:val="-2"/>
        </w:rPr>
        <w:t xml:space="preserve">характеризовать </w:t>
      </w:r>
      <w:r>
        <w:t>активные</w:t>
      </w:r>
      <w:r>
        <w:rPr>
          <w:spacing w:val="37"/>
        </w:rPr>
        <w:t xml:space="preserve"> </w:t>
      </w:r>
      <w:r>
        <w:t>процессы в области</w:t>
      </w:r>
      <w:r>
        <w:rPr>
          <w:spacing w:val="37"/>
        </w:rPr>
        <w:t xml:space="preserve"> </w:t>
      </w:r>
      <w:r>
        <w:t>произношения</w:t>
      </w:r>
      <w:r>
        <w:rPr>
          <w:spacing w:val="37"/>
        </w:rPr>
        <w:t xml:space="preserve"> </w:t>
      </w:r>
      <w:r>
        <w:t>и</w:t>
      </w:r>
      <w:r>
        <w:rPr>
          <w:spacing w:val="37"/>
        </w:rPr>
        <w:t xml:space="preserve"> </w:t>
      </w:r>
      <w:r>
        <w:t>ударения</w:t>
      </w:r>
      <w:r>
        <w:rPr>
          <w:spacing w:val="37"/>
        </w:rPr>
        <w:t xml:space="preserve"> </w:t>
      </w:r>
      <w:r>
        <w:t>(в рамках</w:t>
      </w:r>
      <w:r>
        <w:rPr>
          <w:spacing w:val="38"/>
        </w:rPr>
        <w:t xml:space="preserve"> </w:t>
      </w:r>
      <w:r>
        <w:t xml:space="preserve">изученного), способы фиксации произносительных норм в современных орфоэпических </w:t>
      </w:r>
      <w:r>
        <w:rPr>
          <w:spacing w:val="-2"/>
        </w:rPr>
        <w:t>словарях;</w:t>
      </w:r>
    </w:p>
    <w:p w:rsidR="00045EF1" w:rsidRDefault="00045EF1" w:rsidP="00045EF1">
      <w:pPr>
        <w:pStyle w:val="a3"/>
        <w:ind w:right="843" w:hanging="10"/>
      </w:pPr>
      <w: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045EF1" w:rsidRDefault="00045EF1" w:rsidP="00045EF1">
      <w:pPr>
        <w:pStyle w:val="a3"/>
        <w:sectPr w:rsidR="00045EF1">
          <w:pgSz w:w="11910" w:h="16840"/>
          <w:pgMar w:top="920" w:right="0" w:bottom="660" w:left="425" w:header="0" w:footer="460" w:gutter="0"/>
          <w:cols w:space="720"/>
        </w:sectPr>
      </w:pPr>
    </w:p>
    <w:p w:rsidR="00045EF1" w:rsidRDefault="00045EF1" w:rsidP="00045EF1">
      <w:pPr>
        <w:pStyle w:val="a3"/>
        <w:spacing w:before="72"/>
        <w:ind w:right="843" w:hanging="10"/>
      </w:pPr>
      <w: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 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045EF1" w:rsidRDefault="00045EF1" w:rsidP="00045EF1">
      <w:pPr>
        <w:pStyle w:val="a3"/>
        <w:ind w:right="842" w:hanging="10"/>
      </w:pPr>
      <w: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w:t>
      </w:r>
      <w:r>
        <w:rPr>
          <w:spacing w:val="-1"/>
        </w:rPr>
        <w:t xml:space="preserve"> </w:t>
      </w:r>
      <w:r>
        <w:t>с</w:t>
      </w:r>
      <w:r>
        <w:rPr>
          <w:spacing w:val="-1"/>
        </w:rPr>
        <w:t xml:space="preserve"> </w:t>
      </w:r>
      <w:r>
        <w:t>косвенной</w:t>
      </w:r>
      <w:r>
        <w:rPr>
          <w:spacing w:val="-1"/>
        </w:rPr>
        <w:t xml:space="preserve"> </w:t>
      </w:r>
      <w:r>
        <w:t>речью; анализировать</w:t>
      </w:r>
      <w:r>
        <w:rPr>
          <w:spacing w:val="-2"/>
        </w:rPr>
        <w:t xml:space="preserve"> </w:t>
      </w:r>
      <w:r>
        <w:t>и</w:t>
      </w:r>
      <w:r>
        <w:rPr>
          <w:spacing w:val="-3"/>
        </w:rPr>
        <w:t xml:space="preserve"> </w:t>
      </w:r>
      <w:r>
        <w:t>оценивать</w:t>
      </w:r>
      <w:r>
        <w:rPr>
          <w:spacing w:val="-2"/>
        </w:rPr>
        <w:t xml:space="preserve"> </w:t>
      </w:r>
      <w:r>
        <w:t>с</w:t>
      </w:r>
      <w:r>
        <w:rPr>
          <w:spacing w:val="-1"/>
        </w:rPr>
        <w:t xml:space="preserve"> </w:t>
      </w:r>
      <w:r>
        <w:t>точки</w:t>
      </w:r>
      <w:r>
        <w:rPr>
          <w:spacing w:val="-1"/>
        </w:rPr>
        <w:t xml:space="preserve"> </w:t>
      </w:r>
      <w:r>
        <w:t>зрения</w:t>
      </w:r>
      <w:r>
        <w:rPr>
          <w:spacing w:val="-3"/>
        </w:rPr>
        <w:t xml:space="preserve"> </w:t>
      </w:r>
      <w:r>
        <w:t>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045EF1" w:rsidRDefault="00045EF1" w:rsidP="00045EF1">
      <w:pPr>
        <w:pStyle w:val="a3"/>
        <w:tabs>
          <w:tab w:val="left" w:pos="1876"/>
          <w:tab w:val="left" w:pos="2485"/>
          <w:tab w:val="left" w:pos="2521"/>
          <w:tab w:val="left" w:pos="2857"/>
          <w:tab w:val="left" w:pos="3277"/>
          <w:tab w:val="left" w:pos="3500"/>
          <w:tab w:val="left" w:pos="4163"/>
          <w:tab w:val="left" w:pos="4383"/>
          <w:tab w:val="left" w:pos="5243"/>
          <w:tab w:val="left" w:pos="5356"/>
          <w:tab w:val="left" w:pos="6265"/>
          <w:tab w:val="left" w:pos="6719"/>
          <w:tab w:val="left" w:pos="7199"/>
          <w:tab w:val="left" w:pos="8403"/>
          <w:tab w:val="left" w:pos="8511"/>
          <w:tab w:val="left" w:pos="9279"/>
        </w:tabs>
        <w:ind w:left="709" w:right="843" w:firstLine="0"/>
        <w:jc w:val="left"/>
      </w:pPr>
      <w:r>
        <w:t>использовать</w:t>
      </w:r>
      <w:r>
        <w:rPr>
          <w:spacing w:val="40"/>
        </w:rPr>
        <w:t xml:space="preserve"> </w:t>
      </w:r>
      <w:r>
        <w:t>при</w:t>
      </w:r>
      <w:r>
        <w:rPr>
          <w:spacing w:val="40"/>
        </w:rPr>
        <w:t xml:space="preserve"> </w:t>
      </w:r>
      <w:r>
        <w:t>общении</w:t>
      </w:r>
      <w:r>
        <w:rPr>
          <w:spacing w:val="40"/>
        </w:rPr>
        <w:t xml:space="preserve"> </w:t>
      </w:r>
      <w:r>
        <w:t>в</w:t>
      </w:r>
      <w:r>
        <w:rPr>
          <w:spacing w:val="40"/>
        </w:rPr>
        <w:t xml:space="preserve"> </w:t>
      </w:r>
      <w:r>
        <w:t>Интернет-среде</w:t>
      </w:r>
      <w:r>
        <w:rPr>
          <w:spacing w:val="40"/>
        </w:rPr>
        <w:t xml:space="preserve"> </w:t>
      </w:r>
      <w:r>
        <w:t>этикетные</w:t>
      </w:r>
      <w:r>
        <w:rPr>
          <w:spacing w:val="40"/>
        </w:rPr>
        <w:t xml:space="preserve"> </w:t>
      </w:r>
      <w:r>
        <w:t>формы</w:t>
      </w:r>
      <w:r>
        <w:rPr>
          <w:spacing w:val="40"/>
        </w:rPr>
        <w:t xml:space="preserve"> </w:t>
      </w:r>
      <w:r>
        <w:t>и</w:t>
      </w:r>
      <w:r>
        <w:rPr>
          <w:spacing w:val="40"/>
        </w:rPr>
        <w:t xml:space="preserve"> </w:t>
      </w:r>
      <w:r>
        <w:t>устойчивые</w:t>
      </w:r>
      <w:r>
        <w:rPr>
          <w:spacing w:val="80"/>
        </w:rPr>
        <w:t xml:space="preserve"> </w:t>
      </w:r>
      <w:r>
        <w:t>формулы,</w:t>
      </w:r>
      <w:r>
        <w:rPr>
          <w:spacing w:val="80"/>
        </w:rPr>
        <w:t xml:space="preserve"> </w:t>
      </w:r>
      <w:r>
        <w:t>принципы</w:t>
      </w:r>
      <w:r>
        <w:rPr>
          <w:spacing w:val="80"/>
        </w:rPr>
        <w:t xml:space="preserve"> </w:t>
      </w:r>
      <w:r>
        <w:t>этикетного</w:t>
      </w:r>
      <w:r>
        <w:rPr>
          <w:spacing w:val="80"/>
        </w:rPr>
        <w:t xml:space="preserve"> </w:t>
      </w:r>
      <w:r>
        <w:t>общения,</w:t>
      </w:r>
      <w:r>
        <w:rPr>
          <w:spacing w:val="80"/>
        </w:rPr>
        <w:t xml:space="preserve"> </w:t>
      </w:r>
      <w:r>
        <w:t>лежащие</w:t>
      </w:r>
      <w:r>
        <w:rPr>
          <w:spacing w:val="80"/>
        </w:rPr>
        <w:t xml:space="preserve"> </w:t>
      </w:r>
      <w:r>
        <w:t>в</w:t>
      </w:r>
      <w:r>
        <w:rPr>
          <w:spacing w:val="80"/>
        </w:rPr>
        <w:t xml:space="preserve"> </w:t>
      </w:r>
      <w:r>
        <w:t>основе</w:t>
      </w:r>
      <w:r>
        <w:rPr>
          <w:spacing w:val="80"/>
        </w:rPr>
        <w:t xml:space="preserve"> </w:t>
      </w:r>
      <w:r>
        <w:t>национального русского</w:t>
      </w:r>
      <w:r>
        <w:rPr>
          <w:spacing w:val="80"/>
        </w:rPr>
        <w:t xml:space="preserve"> </w:t>
      </w:r>
      <w:r>
        <w:t>речевого</w:t>
      </w:r>
      <w:r>
        <w:rPr>
          <w:spacing w:val="80"/>
        </w:rPr>
        <w:t xml:space="preserve"> </w:t>
      </w:r>
      <w:r>
        <w:t>этикета,</w:t>
      </w:r>
      <w:r>
        <w:rPr>
          <w:spacing w:val="80"/>
        </w:rPr>
        <w:t xml:space="preserve"> </w:t>
      </w:r>
      <w:r>
        <w:t>соблюдать</w:t>
      </w:r>
      <w:r>
        <w:rPr>
          <w:spacing w:val="80"/>
        </w:rPr>
        <w:t xml:space="preserve"> </w:t>
      </w:r>
      <w:r>
        <w:t>нормы</w:t>
      </w:r>
      <w:r>
        <w:rPr>
          <w:spacing w:val="80"/>
        </w:rPr>
        <w:t xml:space="preserve"> </w:t>
      </w:r>
      <w:r>
        <w:t>русского</w:t>
      </w:r>
      <w:r>
        <w:rPr>
          <w:spacing w:val="80"/>
        </w:rPr>
        <w:t xml:space="preserve"> </w:t>
      </w:r>
      <w:r>
        <w:t>этикетного</w:t>
      </w:r>
      <w:r>
        <w:rPr>
          <w:spacing w:val="80"/>
        </w:rPr>
        <w:t xml:space="preserve"> </w:t>
      </w:r>
      <w:r>
        <w:t>речевого</w:t>
      </w:r>
      <w:r>
        <w:rPr>
          <w:spacing w:val="40"/>
        </w:rPr>
        <w:t xml:space="preserve"> </w:t>
      </w:r>
      <w:r>
        <w:t>поведения в</w:t>
      </w:r>
      <w:r>
        <w:rPr>
          <w:spacing w:val="-1"/>
        </w:rPr>
        <w:t xml:space="preserve"> </w:t>
      </w:r>
      <w:r>
        <w:t>ситуациях делового</w:t>
      </w:r>
      <w:r>
        <w:rPr>
          <w:spacing w:val="-2"/>
        </w:rPr>
        <w:t xml:space="preserve"> </w:t>
      </w:r>
      <w:r>
        <w:t>общения;</w:t>
      </w:r>
      <w:r>
        <w:rPr>
          <w:spacing w:val="-2"/>
        </w:rPr>
        <w:t xml:space="preserve"> </w:t>
      </w:r>
      <w:r>
        <w:t>использовать</w:t>
      </w:r>
      <w:r>
        <w:rPr>
          <w:spacing w:val="-1"/>
        </w:rPr>
        <w:t xml:space="preserve"> </w:t>
      </w:r>
      <w:r>
        <w:t>толковые,</w:t>
      </w:r>
      <w:r>
        <w:rPr>
          <w:spacing w:val="-3"/>
        </w:rPr>
        <w:t xml:space="preserve"> </w:t>
      </w:r>
      <w:r>
        <w:t>орфоэпические словари,</w:t>
      </w:r>
      <w:r>
        <w:rPr>
          <w:spacing w:val="40"/>
        </w:rPr>
        <w:t xml:space="preserve"> </w:t>
      </w:r>
      <w:r>
        <w:t>словари</w:t>
      </w:r>
      <w:r>
        <w:rPr>
          <w:spacing w:val="40"/>
        </w:rPr>
        <w:t xml:space="preserve"> </w:t>
      </w:r>
      <w:r>
        <w:t>синонимов,</w:t>
      </w:r>
      <w:r>
        <w:rPr>
          <w:spacing w:val="40"/>
        </w:rPr>
        <w:t xml:space="preserve"> </w:t>
      </w:r>
      <w:r>
        <w:t>антонимов,</w:t>
      </w:r>
      <w:r>
        <w:rPr>
          <w:spacing w:val="40"/>
        </w:rPr>
        <w:t xml:space="preserve"> </w:t>
      </w:r>
      <w:r>
        <w:t>паронимов,</w:t>
      </w:r>
      <w:r>
        <w:rPr>
          <w:spacing w:val="40"/>
        </w:rPr>
        <w:t xml:space="preserve"> </w:t>
      </w:r>
      <w:r>
        <w:t>грамматические</w:t>
      </w:r>
      <w:r>
        <w:rPr>
          <w:spacing w:val="40"/>
        </w:rPr>
        <w:t xml:space="preserve"> </w:t>
      </w:r>
      <w:r>
        <w:t>словари</w:t>
      </w:r>
      <w:r>
        <w:rPr>
          <w:spacing w:val="40"/>
        </w:rPr>
        <w:t xml:space="preserve"> </w:t>
      </w:r>
      <w:r>
        <w:t xml:space="preserve">и </w:t>
      </w:r>
      <w:r>
        <w:rPr>
          <w:spacing w:val="-2"/>
        </w:rPr>
        <w:t>справочники,</w:t>
      </w:r>
      <w:r>
        <w:tab/>
      </w:r>
      <w:r>
        <w:tab/>
      </w:r>
      <w:r>
        <w:rPr>
          <w:spacing w:val="-10"/>
        </w:rPr>
        <w:t>в</w:t>
      </w:r>
      <w:r>
        <w:tab/>
      </w:r>
      <w:r>
        <w:rPr>
          <w:spacing w:val="-4"/>
        </w:rPr>
        <w:t>том</w:t>
      </w:r>
      <w:r>
        <w:tab/>
      </w:r>
      <w:r>
        <w:rPr>
          <w:spacing w:val="-2"/>
        </w:rPr>
        <w:t>числе</w:t>
      </w:r>
      <w:r>
        <w:tab/>
      </w:r>
      <w:r>
        <w:rPr>
          <w:spacing w:val="-2"/>
        </w:rPr>
        <w:t>мультимедийные,</w:t>
      </w:r>
      <w:r>
        <w:tab/>
      </w:r>
      <w:r>
        <w:rPr>
          <w:spacing w:val="-2"/>
        </w:rPr>
        <w:t>использовать</w:t>
      </w:r>
      <w:r>
        <w:tab/>
      </w:r>
      <w:r>
        <w:tab/>
      </w:r>
      <w:r>
        <w:rPr>
          <w:spacing w:val="-2"/>
        </w:rPr>
        <w:t xml:space="preserve">орфографические </w:t>
      </w:r>
      <w:r>
        <w:t xml:space="preserve">словари и справочники по пунктуации. </w:t>
      </w:r>
      <w:r>
        <w:rPr>
          <w:b/>
        </w:rPr>
        <w:t xml:space="preserve">Речь. Речевая деятельность. Текст: </w:t>
      </w:r>
      <w:r>
        <w:rPr>
          <w:spacing w:val="-2"/>
        </w:rPr>
        <w:t>пользоваться</w:t>
      </w:r>
      <w:r>
        <w:tab/>
      </w:r>
      <w:r>
        <w:rPr>
          <w:spacing w:val="-2"/>
        </w:rPr>
        <w:t>различными</w:t>
      </w:r>
      <w:r>
        <w:tab/>
      </w:r>
      <w:r>
        <w:rPr>
          <w:spacing w:val="-2"/>
        </w:rPr>
        <w:t>видами</w:t>
      </w:r>
      <w:r>
        <w:tab/>
      </w:r>
      <w:r>
        <w:rPr>
          <w:spacing w:val="-2"/>
        </w:rPr>
        <w:t>чтения</w:t>
      </w:r>
      <w:r>
        <w:tab/>
      </w:r>
      <w:r>
        <w:rPr>
          <w:spacing w:val="-2"/>
        </w:rPr>
        <w:t>(просмотровым,</w:t>
      </w:r>
      <w:r>
        <w:tab/>
      </w:r>
      <w:r>
        <w:rPr>
          <w:spacing w:val="-2"/>
        </w:rPr>
        <w:t xml:space="preserve">ознакомительным, </w:t>
      </w:r>
      <w:r>
        <w:t>изучающим,</w:t>
      </w:r>
      <w:r>
        <w:rPr>
          <w:spacing w:val="40"/>
        </w:rPr>
        <w:t xml:space="preserve"> </w:t>
      </w:r>
      <w:r>
        <w:t>поисковым)</w:t>
      </w:r>
      <w:r>
        <w:rPr>
          <w:spacing w:val="40"/>
        </w:rPr>
        <w:t xml:space="preserve"> </w:t>
      </w:r>
      <w:r>
        <w:t>учебно-научных,</w:t>
      </w:r>
      <w:r>
        <w:rPr>
          <w:spacing w:val="40"/>
        </w:rPr>
        <w:t xml:space="preserve"> </w:t>
      </w:r>
      <w:r>
        <w:t>художественных,</w:t>
      </w:r>
      <w:r>
        <w:rPr>
          <w:spacing w:val="40"/>
        </w:rPr>
        <w:t xml:space="preserve"> </w:t>
      </w:r>
      <w:r>
        <w:t>публицистических текстов</w:t>
      </w:r>
      <w:r>
        <w:rPr>
          <w:spacing w:val="40"/>
        </w:rPr>
        <w:t xml:space="preserve"> </w:t>
      </w:r>
      <w:r>
        <w:t>различных</w:t>
      </w:r>
      <w:r>
        <w:rPr>
          <w:spacing w:val="40"/>
        </w:rPr>
        <w:t xml:space="preserve"> </w:t>
      </w:r>
      <w:r>
        <w:t>функционально-смысловых</w:t>
      </w:r>
      <w:r>
        <w:rPr>
          <w:spacing w:val="40"/>
        </w:rPr>
        <w:t xml:space="preserve"> </w:t>
      </w:r>
      <w:r>
        <w:t>типов,</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 xml:space="preserve">сочетающих </w:t>
      </w:r>
      <w:r>
        <w:rPr>
          <w:spacing w:val="-2"/>
        </w:rPr>
        <w:t>разные</w:t>
      </w:r>
      <w:r>
        <w:tab/>
      </w:r>
      <w:r>
        <w:rPr>
          <w:spacing w:val="-2"/>
        </w:rPr>
        <w:t>форматы</w:t>
      </w:r>
      <w:r>
        <w:tab/>
      </w:r>
      <w:r>
        <w:rPr>
          <w:spacing w:val="-2"/>
        </w:rPr>
        <w:t>представления</w:t>
      </w:r>
      <w:r>
        <w:tab/>
      </w:r>
      <w:r>
        <w:tab/>
      </w:r>
      <w:r>
        <w:rPr>
          <w:spacing w:val="-2"/>
        </w:rPr>
        <w:t>информации</w:t>
      </w:r>
      <w:r>
        <w:tab/>
      </w:r>
      <w:r>
        <w:rPr>
          <w:spacing w:val="-2"/>
        </w:rPr>
        <w:t>(инфографика,</w:t>
      </w:r>
      <w:r>
        <w:tab/>
      </w:r>
      <w:r>
        <w:rPr>
          <w:spacing w:val="-2"/>
        </w:rPr>
        <w:t xml:space="preserve">диаграмма, </w:t>
      </w:r>
      <w:r>
        <w:t>дисплейный текст и другое);</w:t>
      </w:r>
    </w:p>
    <w:p w:rsidR="00045EF1" w:rsidRDefault="00045EF1" w:rsidP="00045EF1">
      <w:pPr>
        <w:pStyle w:val="a3"/>
        <w:ind w:right="844" w:hanging="10"/>
      </w:pPr>
      <w:r>
        <w:t>владеть умениями информационной переработки прослушанного или прочитанного текста, основными способами и средствами получения,</w:t>
      </w:r>
      <w:r>
        <w:rPr>
          <w:spacing w:val="40"/>
        </w:rPr>
        <w:t xml:space="preserve"> </w:t>
      </w:r>
      <w:r>
        <w:t>переработки и преобразования информации (аннотация, конспект), использовать графики, диаграммы, схемы для представления информации;</w:t>
      </w:r>
    </w:p>
    <w:p w:rsidR="00045EF1" w:rsidRDefault="00045EF1" w:rsidP="00045EF1">
      <w:pPr>
        <w:pStyle w:val="a3"/>
        <w:spacing w:line="242" w:lineRule="auto"/>
        <w:ind w:right="842" w:hanging="10"/>
      </w:pPr>
      <w:r>
        <w:t xml:space="preserve">анализировать структурные элементы и языковые особенности анекдота, шутки, </w:t>
      </w:r>
      <w:r>
        <w:rPr>
          <w:spacing w:val="-2"/>
        </w:rPr>
        <w:t>уместно</w:t>
      </w:r>
    </w:p>
    <w:p w:rsidR="00045EF1" w:rsidRDefault="00045EF1" w:rsidP="00045EF1">
      <w:pPr>
        <w:pStyle w:val="a3"/>
        <w:ind w:right="1490" w:hanging="10"/>
      </w:pPr>
      <w:r>
        <w:t>использовать</w:t>
      </w:r>
      <w:r>
        <w:rPr>
          <w:spacing w:val="-2"/>
        </w:rPr>
        <w:t xml:space="preserve"> </w:t>
      </w:r>
      <w:r>
        <w:t>жанры разговорной</w:t>
      </w:r>
      <w:r>
        <w:rPr>
          <w:spacing w:val="-1"/>
        </w:rPr>
        <w:t xml:space="preserve"> </w:t>
      </w:r>
      <w:r>
        <w:t>речи</w:t>
      </w:r>
      <w:r>
        <w:rPr>
          <w:spacing w:val="-3"/>
        </w:rPr>
        <w:t xml:space="preserve"> </w:t>
      </w:r>
      <w:r>
        <w:t>в</w:t>
      </w:r>
      <w:r>
        <w:rPr>
          <w:spacing w:val="-1"/>
        </w:rPr>
        <w:t xml:space="preserve"> </w:t>
      </w:r>
      <w:r>
        <w:t>ситуациях</w:t>
      </w:r>
      <w:r>
        <w:rPr>
          <w:spacing w:val="-1"/>
        </w:rPr>
        <w:t xml:space="preserve"> </w:t>
      </w:r>
      <w:r>
        <w:t>неформального</w:t>
      </w:r>
      <w:r>
        <w:rPr>
          <w:spacing w:val="-1"/>
        </w:rPr>
        <w:t xml:space="preserve"> </w:t>
      </w:r>
      <w:r>
        <w:t xml:space="preserve">общения; анализировать структурные элементы и языковые особенности делового </w:t>
      </w:r>
      <w:r>
        <w:rPr>
          <w:spacing w:val="-2"/>
        </w:rPr>
        <w:t>письма;</w:t>
      </w:r>
    </w:p>
    <w:p w:rsidR="00045EF1" w:rsidRDefault="00045EF1" w:rsidP="00045EF1">
      <w:pPr>
        <w:pStyle w:val="a3"/>
        <w:ind w:right="842" w:hanging="10"/>
      </w:pPr>
      <w:r>
        <w:t>создавать устные учебно-научные сообщения различных видов, отзыв на проектную работу одноклассника, принимать участие в учебно-научной дискуссии; понимать и использовать в собственной речевой практике прецедентные тексты; анализировать и создавать тексты публицистических жанров (проблемный очерк);</w:t>
      </w:r>
    </w:p>
    <w:p w:rsidR="00045EF1" w:rsidRDefault="00045EF1" w:rsidP="00045EF1">
      <w:pPr>
        <w:pStyle w:val="a3"/>
        <w:ind w:right="844" w:hanging="10"/>
      </w:pPr>
      <w: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 владеть правилами информационной безопасности при общении в социальных сетях.</w:t>
      </w:r>
    </w:p>
    <w:p w:rsidR="00045EF1" w:rsidRDefault="00045EF1">
      <w:pPr>
        <w:pStyle w:val="a3"/>
        <w:ind w:left="720" w:hanging="10"/>
        <w:jc w:val="left"/>
      </w:pPr>
    </w:p>
    <w:p w:rsidR="00F31BB1" w:rsidRDefault="00F31BB1">
      <w:pPr>
        <w:pStyle w:val="a3"/>
        <w:sectPr w:rsidR="00F31BB1">
          <w:pgSz w:w="11910" w:h="16840"/>
          <w:pgMar w:top="920" w:right="0" w:bottom="660" w:left="425" w:header="0" w:footer="460" w:gutter="0"/>
          <w:cols w:space="720"/>
        </w:sectPr>
      </w:pPr>
    </w:p>
    <w:p w:rsidR="00F31BB1" w:rsidRDefault="00346B19">
      <w:pPr>
        <w:spacing w:before="5" w:line="322" w:lineRule="exact"/>
        <w:ind w:left="362"/>
        <w:jc w:val="center"/>
        <w:rPr>
          <w:b/>
          <w:sz w:val="28"/>
        </w:rPr>
      </w:pPr>
      <w:r>
        <w:rPr>
          <w:b/>
          <w:sz w:val="28"/>
        </w:rPr>
        <w:t>СОДЕРЖАНИЕ</w:t>
      </w:r>
      <w:r>
        <w:rPr>
          <w:b/>
          <w:spacing w:val="-11"/>
          <w:sz w:val="28"/>
        </w:rPr>
        <w:t xml:space="preserve"> </w:t>
      </w:r>
      <w:r>
        <w:rPr>
          <w:b/>
          <w:sz w:val="28"/>
        </w:rPr>
        <w:t>ОБУЧЕНИЯ</w:t>
      </w:r>
      <w:r>
        <w:rPr>
          <w:b/>
          <w:spacing w:val="-9"/>
          <w:sz w:val="28"/>
        </w:rPr>
        <w:t xml:space="preserve"> </w:t>
      </w:r>
      <w:r>
        <w:rPr>
          <w:b/>
          <w:spacing w:val="-5"/>
          <w:sz w:val="28"/>
        </w:rPr>
        <w:t>ПО</w:t>
      </w:r>
    </w:p>
    <w:p w:rsidR="00F31BB1" w:rsidRDefault="00346B19">
      <w:pPr>
        <w:spacing w:line="322" w:lineRule="exact"/>
        <w:ind w:left="363"/>
        <w:jc w:val="center"/>
        <w:rPr>
          <w:b/>
          <w:sz w:val="28"/>
        </w:rPr>
      </w:pPr>
      <w:r>
        <w:rPr>
          <w:b/>
          <w:sz w:val="28"/>
        </w:rPr>
        <w:t>УЧЕБНОМУ</w:t>
      </w:r>
      <w:r>
        <w:rPr>
          <w:b/>
          <w:spacing w:val="-11"/>
          <w:sz w:val="28"/>
        </w:rPr>
        <w:t xml:space="preserve"> </w:t>
      </w:r>
      <w:r>
        <w:rPr>
          <w:b/>
          <w:sz w:val="28"/>
        </w:rPr>
        <w:t>ПРЕДМЕТУ</w:t>
      </w:r>
      <w:r>
        <w:rPr>
          <w:b/>
          <w:spacing w:val="-9"/>
          <w:sz w:val="28"/>
        </w:rPr>
        <w:t xml:space="preserve"> </w:t>
      </w:r>
      <w:r>
        <w:rPr>
          <w:b/>
          <w:sz w:val="28"/>
        </w:rPr>
        <w:t>«ИНОСТРАННЫЙ</w:t>
      </w:r>
      <w:r>
        <w:rPr>
          <w:b/>
          <w:spacing w:val="-9"/>
          <w:sz w:val="28"/>
        </w:rPr>
        <w:t xml:space="preserve"> </w:t>
      </w:r>
      <w:r>
        <w:rPr>
          <w:b/>
          <w:spacing w:val="-2"/>
          <w:sz w:val="28"/>
        </w:rPr>
        <w:t>(АНГЛИЙСКИЙ)</w:t>
      </w:r>
    </w:p>
    <w:p w:rsidR="00F31BB1" w:rsidRDefault="00346B19">
      <w:pPr>
        <w:spacing w:line="322" w:lineRule="exact"/>
        <w:ind w:left="629" w:right="990"/>
        <w:jc w:val="center"/>
        <w:rPr>
          <w:b/>
          <w:sz w:val="28"/>
        </w:rPr>
      </w:pPr>
      <w:r>
        <w:rPr>
          <w:b/>
          <w:spacing w:val="-2"/>
          <w:sz w:val="28"/>
        </w:rPr>
        <w:t>ЯЗЫК»</w:t>
      </w:r>
    </w:p>
    <w:p w:rsidR="00F31BB1" w:rsidRDefault="00346B19">
      <w:pPr>
        <w:spacing w:line="319" w:lineRule="exact"/>
        <w:ind w:left="1439"/>
        <w:rPr>
          <w:b/>
          <w:sz w:val="28"/>
        </w:rPr>
      </w:pPr>
      <w:r>
        <w:rPr>
          <w:b/>
          <w:sz w:val="28"/>
        </w:rPr>
        <w:t xml:space="preserve">5 </w:t>
      </w:r>
      <w:r>
        <w:rPr>
          <w:b/>
          <w:spacing w:val="-2"/>
          <w:sz w:val="28"/>
        </w:rPr>
        <w:t>КЛАСС</w:t>
      </w:r>
    </w:p>
    <w:p w:rsidR="00F31BB1" w:rsidRDefault="00346B19">
      <w:pPr>
        <w:pStyle w:val="a3"/>
        <w:spacing w:line="242" w:lineRule="auto"/>
        <w:ind w:right="842"/>
      </w:pPr>
      <w:r>
        <w:rPr>
          <w:b/>
        </w:rPr>
        <w:t>Я и моя семья</w:t>
      </w:r>
      <w:r>
        <w:t>, Знакомство, страны и национальности, семейные фотографии, профессии в семье, семейные праздники, день рождения.</w:t>
      </w:r>
    </w:p>
    <w:p w:rsidR="00F31BB1" w:rsidRDefault="00346B19">
      <w:pPr>
        <w:ind w:left="719" w:right="845" w:firstLine="720"/>
        <w:jc w:val="both"/>
        <w:rPr>
          <w:sz w:val="28"/>
        </w:rPr>
      </w:pPr>
      <w:r>
        <w:rPr>
          <w:b/>
          <w:sz w:val="28"/>
        </w:rPr>
        <w:t xml:space="preserve">Мои друзья и наши увлечения. </w:t>
      </w:r>
      <w:r>
        <w:rPr>
          <w:sz w:val="28"/>
        </w:rPr>
        <w:t>Наши интересы, игры, кино, спорт посещение кружков, спортивных секций.</w:t>
      </w:r>
    </w:p>
    <w:p w:rsidR="00F31BB1" w:rsidRDefault="00346B19">
      <w:pPr>
        <w:pStyle w:val="a3"/>
        <w:ind w:right="1575" w:firstLine="720"/>
        <w:rPr>
          <w:b/>
        </w:rPr>
      </w:pPr>
      <w:r>
        <w:rPr>
          <w:b/>
        </w:rPr>
        <w:t>Моя</w:t>
      </w:r>
      <w:r>
        <w:rPr>
          <w:b/>
          <w:spacing w:val="-5"/>
        </w:rPr>
        <w:t xml:space="preserve"> </w:t>
      </w:r>
      <w:r>
        <w:rPr>
          <w:b/>
        </w:rPr>
        <w:t>школа.</w:t>
      </w:r>
      <w:r>
        <w:rPr>
          <w:b/>
          <w:spacing w:val="-4"/>
        </w:rPr>
        <w:t xml:space="preserve"> </w:t>
      </w:r>
      <w:r>
        <w:t>Школьные</w:t>
      </w:r>
      <w:r>
        <w:rPr>
          <w:spacing w:val="-5"/>
        </w:rPr>
        <w:t xml:space="preserve"> </w:t>
      </w:r>
      <w:r>
        <w:t>предметы,</w:t>
      </w:r>
      <w:r>
        <w:rPr>
          <w:spacing w:val="-4"/>
        </w:rPr>
        <w:t xml:space="preserve"> </w:t>
      </w:r>
      <w:r>
        <w:t>мой</w:t>
      </w:r>
      <w:r>
        <w:rPr>
          <w:spacing w:val="-5"/>
        </w:rPr>
        <w:t xml:space="preserve"> </w:t>
      </w:r>
      <w:r>
        <w:t>любимый</w:t>
      </w:r>
      <w:r>
        <w:rPr>
          <w:spacing w:val="-3"/>
        </w:rPr>
        <w:t xml:space="preserve"> </w:t>
      </w:r>
      <w:r>
        <w:t>урок,</w:t>
      </w:r>
      <w:r>
        <w:rPr>
          <w:spacing w:val="-4"/>
        </w:rPr>
        <w:t xml:space="preserve"> </w:t>
      </w:r>
      <w:r>
        <w:t>мой</w:t>
      </w:r>
      <w:r>
        <w:rPr>
          <w:spacing w:val="-5"/>
        </w:rPr>
        <w:t xml:space="preserve"> </w:t>
      </w:r>
      <w:r>
        <w:t>портфель, мой</w:t>
      </w:r>
      <w:r>
        <w:rPr>
          <w:spacing w:val="-3"/>
        </w:rPr>
        <w:t xml:space="preserve"> </w:t>
      </w:r>
      <w:r>
        <w:t>день.</w:t>
      </w:r>
      <w:r>
        <w:rPr>
          <w:spacing w:val="-2"/>
        </w:rPr>
        <w:t xml:space="preserve"> </w:t>
      </w:r>
      <w:r>
        <w:rPr>
          <w:b/>
        </w:rPr>
        <w:t>Моя</w:t>
      </w:r>
      <w:r>
        <w:rPr>
          <w:b/>
          <w:spacing w:val="-3"/>
        </w:rPr>
        <w:t xml:space="preserve"> </w:t>
      </w:r>
      <w:r>
        <w:rPr>
          <w:b/>
        </w:rPr>
        <w:t>квартира.</w:t>
      </w:r>
      <w:r>
        <w:rPr>
          <w:b/>
          <w:spacing w:val="-3"/>
        </w:rPr>
        <w:t xml:space="preserve"> </w:t>
      </w:r>
      <w:r>
        <w:t>Моя</w:t>
      </w:r>
      <w:r>
        <w:rPr>
          <w:spacing w:val="-2"/>
        </w:rPr>
        <w:t xml:space="preserve"> </w:t>
      </w:r>
      <w:r>
        <w:t>комната,</w:t>
      </w:r>
      <w:r>
        <w:rPr>
          <w:spacing w:val="-5"/>
        </w:rPr>
        <w:t xml:space="preserve"> </w:t>
      </w:r>
      <w:r>
        <w:t>названия</w:t>
      </w:r>
      <w:r>
        <w:rPr>
          <w:spacing w:val="-4"/>
        </w:rPr>
        <w:t xml:space="preserve"> </w:t>
      </w:r>
      <w:r>
        <w:t>предметов</w:t>
      </w:r>
      <w:r>
        <w:rPr>
          <w:spacing w:val="-5"/>
        </w:rPr>
        <w:t xml:space="preserve"> </w:t>
      </w:r>
      <w:r>
        <w:t>мебели,</w:t>
      </w:r>
      <w:r>
        <w:rPr>
          <w:spacing w:val="-2"/>
        </w:rPr>
        <w:t xml:space="preserve"> </w:t>
      </w:r>
      <w:r>
        <w:t>с</w:t>
      </w:r>
      <w:r>
        <w:rPr>
          <w:spacing w:val="-2"/>
        </w:rPr>
        <w:t xml:space="preserve"> </w:t>
      </w:r>
      <w:r>
        <w:t>кем</w:t>
      </w:r>
      <w:r>
        <w:rPr>
          <w:spacing w:val="-2"/>
        </w:rPr>
        <w:t xml:space="preserve"> </w:t>
      </w:r>
      <w:r>
        <w:t xml:space="preserve">я живу, мои питомцы. </w:t>
      </w:r>
      <w:r>
        <w:rPr>
          <w:b/>
        </w:rPr>
        <w:t>6 КЛАСС</w:t>
      </w:r>
    </w:p>
    <w:p w:rsidR="00F31BB1" w:rsidRDefault="00346B19">
      <w:pPr>
        <w:pStyle w:val="a3"/>
        <w:ind w:right="919"/>
        <w:jc w:val="left"/>
      </w:pPr>
      <w:r>
        <w:rPr>
          <w:b/>
        </w:rPr>
        <w:t xml:space="preserve">Мой день. </w:t>
      </w:r>
      <w:r>
        <w:t>Распорядок дня, что я делаю в свободное время, как я ухаживаю за питомцами, как я помогаю по дому.</w:t>
      </w:r>
    </w:p>
    <w:p w:rsidR="00F31BB1" w:rsidRDefault="00346B19">
      <w:pPr>
        <w:pStyle w:val="a3"/>
        <w:spacing w:line="321" w:lineRule="exact"/>
        <w:ind w:left="1439" w:firstLine="0"/>
        <w:jc w:val="left"/>
      </w:pPr>
      <w:r>
        <w:rPr>
          <w:b/>
        </w:rPr>
        <w:t>Мой</w:t>
      </w:r>
      <w:r>
        <w:rPr>
          <w:b/>
          <w:spacing w:val="-9"/>
        </w:rPr>
        <w:t xml:space="preserve"> </w:t>
      </w:r>
      <w:r>
        <w:rPr>
          <w:b/>
        </w:rPr>
        <w:t>город.</w:t>
      </w:r>
      <w:r>
        <w:rPr>
          <w:b/>
          <w:spacing w:val="-6"/>
        </w:rPr>
        <w:t xml:space="preserve"> </w:t>
      </w:r>
      <w:r>
        <w:t>Городские</w:t>
      </w:r>
      <w:r>
        <w:rPr>
          <w:spacing w:val="-7"/>
        </w:rPr>
        <w:t xml:space="preserve"> </w:t>
      </w:r>
      <w:r>
        <w:t>объекты,</w:t>
      </w:r>
      <w:r>
        <w:rPr>
          <w:spacing w:val="-6"/>
        </w:rPr>
        <w:t xml:space="preserve"> </w:t>
      </w:r>
      <w:r>
        <w:t>транспорт,</w:t>
      </w:r>
      <w:r>
        <w:rPr>
          <w:spacing w:val="-8"/>
        </w:rPr>
        <w:t xml:space="preserve"> </w:t>
      </w:r>
      <w:r>
        <w:t>посещение</w:t>
      </w:r>
      <w:r>
        <w:rPr>
          <w:spacing w:val="-6"/>
        </w:rPr>
        <w:t xml:space="preserve"> </w:t>
      </w:r>
      <w:r>
        <w:t>кафе,</w:t>
      </w:r>
      <w:r>
        <w:rPr>
          <w:spacing w:val="-5"/>
        </w:rPr>
        <w:t xml:space="preserve"> </w:t>
      </w:r>
      <w:r>
        <w:rPr>
          <w:spacing w:val="-2"/>
        </w:rPr>
        <w:t>магазины.</w:t>
      </w:r>
    </w:p>
    <w:p w:rsidR="00F31BB1" w:rsidRDefault="00346B19">
      <w:pPr>
        <w:pStyle w:val="a3"/>
        <w:jc w:val="left"/>
      </w:pPr>
      <w:r>
        <w:rPr>
          <w:b/>
        </w:rPr>
        <w:t>Моя</w:t>
      </w:r>
      <w:r>
        <w:rPr>
          <w:b/>
          <w:spacing w:val="40"/>
        </w:rPr>
        <w:t xml:space="preserve"> </w:t>
      </w:r>
      <w:r>
        <w:rPr>
          <w:b/>
        </w:rPr>
        <w:t>любимая</w:t>
      </w:r>
      <w:r>
        <w:rPr>
          <w:b/>
          <w:spacing w:val="40"/>
        </w:rPr>
        <w:t xml:space="preserve"> </w:t>
      </w:r>
      <w:r>
        <w:rPr>
          <w:b/>
        </w:rPr>
        <w:t>еда.</w:t>
      </w:r>
      <w:r>
        <w:rPr>
          <w:b/>
          <w:spacing w:val="40"/>
        </w:rPr>
        <w:t xml:space="preserve"> </w:t>
      </w:r>
      <w:r>
        <w:t>Что</w:t>
      </w:r>
      <w:r>
        <w:rPr>
          <w:spacing w:val="40"/>
        </w:rPr>
        <w:t xml:space="preserve"> </w:t>
      </w:r>
      <w:r>
        <w:t>взять</w:t>
      </w:r>
      <w:r>
        <w:rPr>
          <w:spacing w:val="40"/>
        </w:rPr>
        <w:t xml:space="preserve"> </w:t>
      </w:r>
      <w:r>
        <w:t>на</w:t>
      </w:r>
      <w:r>
        <w:rPr>
          <w:spacing w:val="40"/>
        </w:rPr>
        <w:t xml:space="preserve"> </w:t>
      </w:r>
      <w:r>
        <w:t>пикник,</w:t>
      </w:r>
      <w:r>
        <w:rPr>
          <w:spacing w:val="40"/>
        </w:rPr>
        <w:t xml:space="preserve"> </w:t>
      </w:r>
      <w:r>
        <w:t>покупка</w:t>
      </w:r>
      <w:r>
        <w:rPr>
          <w:spacing w:val="40"/>
        </w:rPr>
        <w:t xml:space="preserve"> </w:t>
      </w:r>
      <w:r>
        <w:t>продуктов,</w:t>
      </w:r>
      <w:r>
        <w:rPr>
          <w:spacing w:val="40"/>
        </w:rPr>
        <w:t xml:space="preserve"> </w:t>
      </w:r>
      <w:r>
        <w:t>правильное питание, приготовление еды, рецепты.</w:t>
      </w:r>
    </w:p>
    <w:p w:rsidR="00F31BB1" w:rsidRDefault="00346B19">
      <w:pPr>
        <w:spacing w:line="242" w:lineRule="auto"/>
        <w:ind w:left="719" w:firstLine="719"/>
        <w:rPr>
          <w:sz w:val="28"/>
        </w:rPr>
      </w:pPr>
      <w:r>
        <w:rPr>
          <w:b/>
          <w:sz w:val="28"/>
        </w:rPr>
        <w:t>Моя</w:t>
      </w:r>
      <w:r>
        <w:rPr>
          <w:b/>
          <w:spacing w:val="40"/>
          <w:sz w:val="28"/>
        </w:rPr>
        <w:t xml:space="preserve"> </w:t>
      </w:r>
      <w:r>
        <w:rPr>
          <w:b/>
          <w:sz w:val="28"/>
        </w:rPr>
        <w:t>любимая</w:t>
      </w:r>
      <w:r>
        <w:rPr>
          <w:b/>
          <w:spacing w:val="40"/>
          <w:sz w:val="28"/>
        </w:rPr>
        <w:t xml:space="preserve"> </w:t>
      </w:r>
      <w:r>
        <w:rPr>
          <w:b/>
          <w:sz w:val="28"/>
        </w:rPr>
        <w:t>одежда.</w:t>
      </w:r>
      <w:r>
        <w:rPr>
          <w:b/>
          <w:spacing w:val="40"/>
          <w:sz w:val="28"/>
        </w:rPr>
        <w:t xml:space="preserve"> </w:t>
      </w:r>
      <w:r>
        <w:rPr>
          <w:sz w:val="28"/>
        </w:rPr>
        <w:t>Летняя</w:t>
      </w:r>
      <w:r>
        <w:rPr>
          <w:spacing w:val="40"/>
          <w:sz w:val="28"/>
        </w:rPr>
        <w:t xml:space="preserve"> </w:t>
      </w:r>
      <w:r>
        <w:rPr>
          <w:sz w:val="28"/>
        </w:rPr>
        <w:t>и</w:t>
      </w:r>
      <w:r>
        <w:rPr>
          <w:spacing w:val="40"/>
          <w:sz w:val="28"/>
        </w:rPr>
        <w:t xml:space="preserve"> </w:t>
      </w:r>
      <w:r>
        <w:rPr>
          <w:sz w:val="28"/>
        </w:rPr>
        <w:t>зимняя</w:t>
      </w:r>
      <w:r>
        <w:rPr>
          <w:spacing w:val="40"/>
          <w:sz w:val="28"/>
        </w:rPr>
        <w:t xml:space="preserve"> </w:t>
      </w:r>
      <w:r>
        <w:rPr>
          <w:sz w:val="28"/>
        </w:rPr>
        <w:t>одежда,</w:t>
      </w:r>
      <w:r>
        <w:rPr>
          <w:spacing w:val="40"/>
          <w:sz w:val="28"/>
        </w:rPr>
        <w:t xml:space="preserve"> </w:t>
      </w:r>
      <w:r>
        <w:rPr>
          <w:sz w:val="28"/>
        </w:rPr>
        <w:t>школьная</w:t>
      </w:r>
      <w:r>
        <w:rPr>
          <w:spacing w:val="40"/>
          <w:sz w:val="28"/>
        </w:rPr>
        <w:t xml:space="preserve"> </w:t>
      </w:r>
      <w:r>
        <w:rPr>
          <w:sz w:val="28"/>
        </w:rPr>
        <w:t>форма,</w:t>
      </w:r>
      <w:r>
        <w:rPr>
          <w:spacing w:val="40"/>
          <w:sz w:val="28"/>
        </w:rPr>
        <w:t xml:space="preserve"> </w:t>
      </w:r>
      <w:r>
        <w:rPr>
          <w:sz w:val="28"/>
        </w:rPr>
        <w:t>как</w:t>
      </w:r>
      <w:r>
        <w:rPr>
          <w:spacing w:val="40"/>
          <w:sz w:val="28"/>
        </w:rPr>
        <w:t xml:space="preserve"> </w:t>
      </w:r>
      <w:r>
        <w:rPr>
          <w:sz w:val="28"/>
        </w:rPr>
        <w:t>я выбираю одежду, внешний вид.</w:t>
      </w:r>
    </w:p>
    <w:p w:rsidR="00F31BB1" w:rsidRDefault="00346B19">
      <w:pPr>
        <w:pStyle w:val="1"/>
        <w:spacing w:line="319" w:lineRule="exact"/>
        <w:ind w:left="1509"/>
      </w:pPr>
      <w:r>
        <w:rPr>
          <w:spacing w:val="-2"/>
        </w:rPr>
        <w:t>КЛАСС</w:t>
      </w:r>
    </w:p>
    <w:p w:rsidR="00F31BB1" w:rsidRDefault="00346B19">
      <w:pPr>
        <w:pStyle w:val="a3"/>
        <w:ind w:right="845"/>
      </w:pPr>
      <w:r>
        <w:rPr>
          <w:b/>
        </w:rPr>
        <w:t xml:space="preserve">Природа. </w:t>
      </w:r>
      <w:r>
        <w:t>Погода, явления природы, мир животных и растений, охрана окружающей среды.</w:t>
      </w:r>
    </w:p>
    <w:p w:rsidR="00F31BB1" w:rsidRDefault="00346B19">
      <w:pPr>
        <w:pStyle w:val="a3"/>
        <w:ind w:right="842"/>
      </w:pPr>
      <w:r>
        <w:rPr>
          <w:b/>
        </w:rPr>
        <w:t xml:space="preserve">Путешествия. </w:t>
      </w:r>
      <w:r>
        <w:t>Разные виды транспорта, мои каникулы, аэропорт, гостиницы, куда поехать летом и зимой, развлечения.</w:t>
      </w:r>
    </w:p>
    <w:p w:rsidR="00F31BB1" w:rsidRDefault="00346B19">
      <w:pPr>
        <w:pStyle w:val="a3"/>
        <w:ind w:right="841"/>
      </w:pPr>
      <w:r>
        <w:rPr>
          <w:b/>
        </w:rPr>
        <w:t xml:space="preserve">Профессии и работа. </w:t>
      </w:r>
      <w:r>
        <w:t xml:space="preserve">Выбор профессии, продолжение образования. Профессии в семье и описание рабочего дня и профессиональных обязанностей </w:t>
      </w:r>
      <w:r>
        <w:rPr>
          <w:spacing w:val="-2"/>
        </w:rPr>
        <w:t>взрослых.</w:t>
      </w:r>
    </w:p>
    <w:p w:rsidR="00F31BB1" w:rsidRDefault="00346B19">
      <w:pPr>
        <w:spacing w:line="322" w:lineRule="exact"/>
        <w:ind w:left="1439"/>
        <w:jc w:val="both"/>
        <w:rPr>
          <w:sz w:val="28"/>
        </w:rPr>
      </w:pPr>
      <w:r>
        <w:rPr>
          <w:b/>
          <w:sz w:val="28"/>
        </w:rPr>
        <w:t>Праздники</w:t>
      </w:r>
      <w:r>
        <w:rPr>
          <w:b/>
          <w:spacing w:val="61"/>
          <w:sz w:val="28"/>
        </w:rPr>
        <w:t xml:space="preserve">  </w:t>
      </w:r>
      <w:r>
        <w:rPr>
          <w:b/>
          <w:sz w:val="28"/>
        </w:rPr>
        <w:t>и</w:t>
      </w:r>
      <w:r>
        <w:rPr>
          <w:b/>
          <w:spacing w:val="61"/>
          <w:sz w:val="28"/>
        </w:rPr>
        <w:t xml:space="preserve">  </w:t>
      </w:r>
      <w:r>
        <w:rPr>
          <w:b/>
          <w:sz w:val="28"/>
        </w:rPr>
        <w:t>знаменательные</w:t>
      </w:r>
      <w:r>
        <w:rPr>
          <w:b/>
          <w:spacing w:val="62"/>
          <w:sz w:val="28"/>
        </w:rPr>
        <w:t xml:space="preserve">  </w:t>
      </w:r>
      <w:r>
        <w:rPr>
          <w:b/>
          <w:sz w:val="28"/>
        </w:rPr>
        <w:t>даты</w:t>
      </w:r>
      <w:r>
        <w:rPr>
          <w:b/>
          <w:spacing w:val="62"/>
          <w:sz w:val="28"/>
        </w:rPr>
        <w:t xml:space="preserve">  </w:t>
      </w:r>
      <w:r>
        <w:rPr>
          <w:sz w:val="28"/>
        </w:rPr>
        <w:t>в</w:t>
      </w:r>
      <w:r>
        <w:rPr>
          <w:spacing w:val="60"/>
          <w:sz w:val="28"/>
        </w:rPr>
        <w:t xml:space="preserve">  </w:t>
      </w:r>
      <w:r>
        <w:rPr>
          <w:sz w:val="28"/>
        </w:rPr>
        <w:t>различных</w:t>
      </w:r>
      <w:r>
        <w:rPr>
          <w:spacing w:val="62"/>
          <w:sz w:val="28"/>
        </w:rPr>
        <w:t xml:space="preserve">  </w:t>
      </w:r>
      <w:r>
        <w:rPr>
          <w:sz w:val="28"/>
        </w:rPr>
        <w:t>странах</w:t>
      </w:r>
      <w:r>
        <w:rPr>
          <w:spacing w:val="63"/>
          <w:sz w:val="28"/>
        </w:rPr>
        <w:t xml:space="preserve">  </w:t>
      </w:r>
      <w:r>
        <w:rPr>
          <w:spacing w:val="-2"/>
          <w:sz w:val="28"/>
        </w:rPr>
        <w:t>мира.</w:t>
      </w:r>
    </w:p>
    <w:p w:rsidR="00F31BB1" w:rsidRDefault="00346B19">
      <w:pPr>
        <w:pStyle w:val="a3"/>
        <w:spacing w:line="322" w:lineRule="exact"/>
        <w:ind w:firstLine="0"/>
      </w:pPr>
      <w:r>
        <w:t>Популярные</w:t>
      </w:r>
      <w:r>
        <w:rPr>
          <w:spacing w:val="-9"/>
        </w:rPr>
        <w:t xml:space="preserve"> </w:t>
      </w:r>
      <w:r>
        <w:t>праздники</w:t>
      </w:r>
      <w:r>
        <w:rPr>
          <w:spacing w:val="-5"/>
        </w:rPr>
        <w:t xml:space="preserve"> </w:t>
      </w:r>
      <w:r>
        <w:t>в</w:t>
      </w:r>
      <w:r>
        <w:rPr>
          <w:spacing w:val="-6"/>
        </w:rPr>
        <w:t xml:space="preserve"> </w:t>
      </w:r>
      <w:r>
        <w:t>России</w:t>
      </w:r>
      <w:r>
        <w:rPr>
          <w:spacing w:val="-7"/>
        </w:rPr>
        <w:t xml:space="preserve"> </w:t>
      </w:r>
      <w:r>
        <w:t>и</w:t>
      </w:r>
      <w:r>
        <w:rPr>
          <w:spacing w:val="-5"/>
        </w:rPr>
        <w:t xml:space="preserve"> </w:t>
      </w:r>
      <w:r>
        <w:t>Великобритании,</w:t>
      </w:r>
      <w:r>
        <w:rPr>
          <w:spacing w:val="-6"/>
        </w:rPr>
        <w:t xml:space="preserve"> </w:t>
      </w:r>
      <w:r>
        <w:t>посещение</w:t>
      </w:r>
      <w:r>
        <w:rPr>
          <w:spacing w:val="-7"/>
        </w:rPr>
        <w:t xml:space="preserve"> </w:t>
      </w:r>
      <w:r>
        <w:rPr>
          <w:spacing w:val="-2"/>
        </w:rPr>
        <w:t>фестиваля.</w:t>
      </w:r>
    </w:p>
    <w:p w:rsidR="00F31BB1" w:rsidRDefault="00346B19" w:rsidP="00355E31">
      <w:pPr>
        <w:pStyle w:val="1"/>
        <w:numPr>
          <w:ilvl w:val="0"/>
          <w:numId w:val="159"/>
        </w:numPr>
        <w:tabs>
          <w:tab w:val="left" w:pos="2008"/>
        </w:tabs>
        <w:spacing w:before="316" w:line="321" w:lineRule="exact"/>
      </w:pPr>
      <w:r>
        <w:rPr>
          <w:spacing w:val="-2"/>
        </w:rPr>
        <w:t>КЛАСС</w:t>
      </w:r>
    </w:p>
    <w:p w:rsidR="00F31BB1" w:rsidRDefault="00346B19">
      <w:pPr>
        <w:spacing w:line="320" w:lineRule="exact"/>
        <w:ind w:left="1439"/>
        <w:rPr>
          <w:sz w:val="28"/>
        </w:rPr>
      </w:pPr>
      <w:r>
        <w:rPr>
          <w:b/>
          <w:sz w:val="28"/>
        </w:rPr>
        <w:t>Интернет</w:t>
      </w:r>
      <w:r>
        <w:rPr>
          <w:b/>
          <w:spacing w:val="-7"/>
          <w:sz w:val="28"/>
        </w:rPr>
        <w:t xml:space="preserve"> </w:t>
      </w:r>
      <w:r>
        <w:rPr>
          <w:b/>
          <w:sz w:val="28"/>
        </w:rPr>
        <w:t>и</w:t>
      </w:r>
      <w:r>
        <w:rPr>
          <w:b/>
          <w:spacing w:val="-8"/>
          <w:sz w:val="28"/>
        </w:rPr>
        <w:t xml:space="preserve"> </w:t>
      </w:r>
      <w:r>
        <w:rPr>
          <w:b/>
          <w:sz w:val="28"/>
        </w:rPr>
        <w:t>гаджеты.</w:t>
      </w:r>
      <w:r>
        <w:rPr>
          <w:b/>
          <w:spacing w:val="-8"/>
          <w:sz w:val="28"/>
        </w:rPr>
        <w:t xml:space="preserve"> </w:t>
      </w:r>
      <w:r>
        <w:rPr>
          <w:sz w:val="28"/>
        </w:rPr>
        <w:t>Интернет-технологии,</w:t>
      </w:r>
      <w:r>
        <w:rPr>
          <w:spacing w:val="-7"/>
          <w:sz w:val="28"/>
        </w:rPr>
        <w:t xml:space="preserve"> </w:t>
      </w:r>
      <w:r>
        <w:rPr>
          <w:sz w:val="28"/>
        </w:rPr>
        <w:t>социальные</w:t>
      </w:r>
      <w:r>
        <w:rPr>
          <w:spacing w:val="-7"/>
          <w:sz w:val="28"/>
        </w:rPr>
        <w:t xml:space="preserve"> </w:t>
      </w:r>
      <w:r>
        <w:rPr>
          <w:sz w:val="28"/>
        </w:rPr>
        <w:t>сети,</w:t>
      </w:r>
      <w:r>
        <w:rPr>
          <w:spacing w:val="-7"/>
          <w:sz w:val="28"/>
        </w:rPr>
        <w:t xml:space="preserve"> </w:t>
      </w:r>
      <w:r>
        <w:rPr>
          <w:spacing w:val="-2"/>
          <w:sz w:val="28"/>
        </w:rPr>
        <w:t>блоги.</w:t>
      </w:r>
    </w:p>
    <w:p w:rsidR="00F31BB1" w:rsidRDefault="00346B19">
      <w:pPr>
        <w:pStyle w:val="a3"/>
        <w:tabs>
          <w:tab w:val="left" w:pos="4233"/>
        </w:tabs>
        <w:ind w:right="919"/>
        <w:jc w:val="left"/>
      </w:pPr>
      <w:r>
        <w:rPr>
          <w:b/>
        </w:rPr>
        <w:t>Здоровье.</w:t>
      </w:r>
      <w:r>
        <w:rPr>
          <w:b/>
          <w:spacing w:val="80"/>
        </w:rPr>
        <w:t xml:space="preserve"> </w:t>
      </w:r>
      <w:r>
        <w:t>Здоровый</w:t>
      </w:r>
      <w:r>
        <w:tab/>
        <w:t>образ</w:t>
      </w:r>
      <w:r>
        <w:rPr>
          <w:spacing w:val="80"/>
        </w:rPr>
        <w:t xml:space="preserve"> </w:t>
      </w:r>
      <w:r>
        <w:t>жизни,</w:t>
      </w:r>
      <w:r>
        <w:rPr>
          <w:spacing w:val="80"/>
        </w:rPr>
        <w:t xml:space="preserve"> </w:t>
      </w:r>
      <w:r>
        <w:t>самочувствие,</w:t>
      </w:r>
      <w:r>
        <w:rPr>
          <w:spacing w:val="80"/>
        </w:rPr>
        <w:t xml:space="preserve"> </w:t>
      </w:r>
      <w:r>
        <w:t>правильное</w:t>
      </w:r>
      <w:r>
        <w:rPr>
          <w:spacing w:val="80"/>
        </w:rPr>
        <w:t xml:space="preserve"> </w:t>
      </w:r>
      <w:r>
        <w:t>питание, режим дня, меры профилактики.</w:t>
      </w:r>
    </w:p>
    <w:p w:rsidR="00F31BB1" w:rsidRDefault="00346B19">
      <w:pPr>
        <w:pStyle w:val="a3"/>
        <w:jc w:val="left"/>
      </w:pPr>
      <w:r>
        <w:rPr>
          <w:b/>
        </w:rPr>
        <w:t xml:space="preserve">Наука и технологии. </w:t>
      </w:r>
      <w:r>
        <w:t>Научно-технический прогресс, влияние современных технологий на жизнь человека, знаменитые изобретатели;</w:t>
      </w:r>
    </w:p>
    <w:p w:rsidR="00F31BB1" w:rsidRDefault="00346B19">
      <w:pPr>
        <w:spacing w:line="321" w:lineRule="exact"/>
        <w:ind w:left="1439"/>
        <w:rPr>
          <w:sz w:val="28"/>
        </w:rPr>
      </w:pPr>
      <w:r>
        <w:rPr>
          <w:b/>
          <w:sz w:val="28"/>
        </w:rPr>
        <w:t>Выдающиеся</w:t>
      </w:r>
      <w:r>
        <w:rPr>
          <w:b/>
          <w:spacing w:val="-9"/>
          <w:sz w:val="28"/>
        </w:rPr>
        <w:t xml:space="preserve"> </w:t>
      </w:r>
      <w:r>
        <w:rPr>
          <w:b/>
          <w:sz w:val="28"/>
        </w:rPr>
        <w:t>люди.</w:t>
      </w:r>
      <w:r>
        <w:rPr>
          <w:b/>
          <w:spacing w:val="-7"/>
          <w:sz w:val="28"/>
        </w:rPr>
        <w:t xml:space="preserve"> </w:t>
      </w:r>
      <w:r>
        <w:rPr>
          <w:sz w:val="28"/>
        </w:rPr>
        <w:t>Писатели,</w:t>
      </w:r>
      <w:r>
        <w:rPr>
          <w:spacing w:val="-6"/>
          <w:sz w:val="28"/>
        </w:rPr>
        <w:t xml:space="preserve"> </w:t>
      </w:r>
      <w:r>
        <w:rPr>
          <w:sz w:val="28"/>
        </w:rPr>
        <w:t>спортсмены,</w:t>
      </w:r>
      <w:r>
        <w:rPr>
          <w:spacing w:val="-6"/>
          <w:sz w:val="28"/>
        </w:rPr>
        <w:t xml:space="preserve"> </w:t>
      </w:r>
      <w:r>
        <w:rPr>
          <w:spacing w:val="-2"/>
          <w:sz w:val="28"/>
        </w:rPr>
        <w:t>актеры.</w:t>
      </w:r>
    </w:p>
    <w:p w:rsidR="00F31BB1" w:rsidRDefault="00346B19" w:rsidP="00355E31">
      <w:pPr>
        <w:pStyle w:val="1"/>
        <w:numPr>
          <w:ilvl w:val="0"/>
          <w:numId w:val="159"/>
        </w:numPr>
        <w:tabs>
          <w:tab w:val="left" w:pos="2008"/>
        </w:tabs>
        <w:spacing w:before="4" w:line="321" w:lineRule="exact"/>
      </w:pPr>
      <w:r>
        <w:rPr>
          <w:spacing w:val="-2"/>
        </w:rPr>
        <w:t>КЛАСС</w:t>
      </w:r>
    </w:p>
    <w:p w:rsidR="00F31BB1" w:rsidRDefault="00346B19">
      <w:pPr>
        <w:ind w:left="719" w:right="842" w:firstLine="720"/>
        <w:jc w:val="both"/>
        <w:rPr>
          <w:sz w:val="28"/>
        </w:rPr>
      </w:pPr>
      <w:r>
        <w:rPr>
          <w:b/>
          <w:sz w:val="28"/>
        </w:rPr>
        <w:t xml:space="preserve">Культура и искусство. </w:t>
      </w:r>
      <w:r>
        <w:rPr>
          <w:sz w:val="28"/>
        </w:rPr>
        <w:t>Музыка, посещение музея и выставки, театра, описание картины, сюжета фильма.</w:t>
      </w:r>
    </w:p>
    <w:p w:rsidR="00F31BB1" w:rsidRDefault="00346B19">
      <w:pPr>
        <w:pStyle w:val="a3"/>
        <w:ind w:right="843"/>
      </w:pPr>
      <w:r>
        <w:rPr>
          <w:b/>
        </w:rPr>
        <w:t xml:space="preserve">Кино. </w:t>
      </w:r>
      <w:r>
        <w:t>Мой любимый фильм, мультфильм, любимый актер, персонаж, описание сюжета.</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pPr>
      <w:r>
        <w:rPr>
          <w:b/>
        </w:rPr>
        <w:t xml:space="preserve">Книги. </w:t>
      </w:r>
      <w: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F31BB1" w:rsidRDefault="00346B19">
      <w:pPr>
        <w:spacing w:before="1"/>
        <w:ind w:left="719" w:right="843" w:firstLine="719"/>
        <w:jc w:val="both"/>
        <w:rPr>
          <w:sz w:val="28"/>
        </w:rPr>
      </w:pPr>
      <w:r>
        <w:rPr>
          <w:b/>
          <w:sz w:val="28"/>
        </w:rPr>
        <w:t xml:space="preserve">Иностранные языки. </w:t>
      </w:r>
      <w:r>
        <w:rPr>
          <w:sz w:val="28"/>
        </w:rPr>
        <w:t>Язык международного общения, общение с англоязычными друзьями.</w:t>
      </w:r>
    </w:p>
    <w:p w:rsidR="00F31BB1" w:rsidRDefault="00346B19" w:rsidP="00355E31">
      <w:pPr>
        <w:pStyle w:val="1"/>
        <w:numPr>
          <w:ilvl w:val="0"/>
          <w:numId w:val="158"/>
        </w:numPr>
        <w:tabs>
          <w:tab w:val="left" w:pos="1649"/>
        </w:tabs>
        <w:spacing w:before="4" w:line="322" w:lineRule="exact"/>
        <w:ind w:left="1649" w:hanging="210"/>
      </w:pPr>
      <w:r>
        <w:rPr>
          <w:spacing w:val="-2"/>
        </w:rPr>
        <w:t>КЛАСС</w:t>
      </w:r>
    </w:p>
    <w:p w:rsidR="00F31BB1" w:rsidRDefault="00346B19">
      <w:pPr>
        <w:pStyle w:val="2"/>
        <w:jc w:val="left"/>
      </w:pPr>
      <w:r>
        <w:t>Раздел</w:t>
      </w:r>
      <w:r>
        <w:rPr>
          <w:spacing w:val="-5"/>
        </w:rPr>
        <w:t xml:space="preserve"> </w:t>
      </w:r>
      <w:r>
        <w:t>1.</w:t>
      </w:r>
      <w:r>
        <w:rPr>
          <w:spacing w:val="-1"/>
        </w:rPr>
        <w:t xml:space="preserve"> </w:t>
      </w:r>
      <w:r>
        <w:t>Я</w:t>
      </w:r>
      <w:r>
        <w:rPr>
          <w:spacing w:val="-2"/>
        </w:rPr>
        <w:t xml:space="preserve"> </w:t>
      </w:r>
      <w:r>
        <w:t>и</w:t>
      </w:r>
      <w:r>
        <w:rPr>
          <w:spacing w:val="-2"/>
        </w:rPr>
        <w:t xml:space="preserve"> </w:t>
      </w:r>
      <w:r>
        <w:t>моя</w:t>
      </w:r>
      <w:r>
        <w:rPr>
          <w:spacing w:val="-2"/>
        </w:rPr>
        <w:t xml:space="preserve"> семья</w:t>
      </w:r>
    </w:p>
    <w:p w:rsidR="00F31BB1" w:rsidRDefault="00346B19">
      <w:pPr>
        <w:pStyle w:val="a3"/>
        <w:ind w:left="1439" w:right="4060" w:firstLine="0"/>
        <w:jc w:val="left"/>
      </w:pPr>
      <w:r>
        <w:t>Тема</w:t>
      </w:r>
      <w:r>
        <w:rPr>
          <w:spacing w:val="-6"/>
        </w:rPr>
        <w:t xml:space="preserve"> </w:t>
      </w:r>
      <w:r>
        <w:t>1.</w:t>
      </w:r>
      <w:r>
        <w:rPr>
          <w:spacing w:val="-6"/>
        </w:rPr>
        <w:t xml:space="preserve"> </w:t>
      </w:r>
      <w:r>
        <w:t>Знакомство,</w:t>
      </w:r>
      <w:r>
        <w:rPr>
          <w:spacing w:val="-9"/>
        </w:rPr>
        <w:t xml:space="preserve"> </w:t>
      </w:r>
      <w:r>
        <w:t>страны</w:t>
      </w:r>
      <w:r>
        <w:rPr>
          <w:spacing w:val="-5"/>
        </w:rPr>
        <w:t xml:space="preserve"> </w:t>
      </w:r>
      <w:r>
        <w:t>и</w:t>
      </w:r>
      <w:r>
        <w:rPr>
          <w:spacing w:val="-7"/>
        </w:rPr>
        <w:t xml:space="preserve"> </w:t>
      </w:r>
      <w:r>
        <w:t>национальности. Тема 2. Семейные фотографии.</w:t>
      </w:r>
    </w:p>
    <w:p w:rsidR="00F31BB1" w:rsidRDefault="00346B19">
      <w:pPr>
        <w:pStyle w:val="a3"/>
        <w:spacing w:line="321" w:lineRule="exact"/>
        <w:ind w:left="1439" w:firstLine="0"/>
        <w:jc w:val="left"/>
      </w:pPr>
      <w:r>
        <w:t>Тема</w:t>
      </w:r>
      <w:r>
        <w:rPr>
          <w:spacing w:val="-4"/>
        </w:rPr>
        <w:t xml:space="preserve"> </w:t>
      </w:r>
      <w:r>
        <w:t>3.</w:t>
      </w:r>
      <w:r>
        <w:rPr>
          <w:spacing w:val="-4"/>
        </w:rPr>
        <w:t xml:space="preserve"> </w:t>
      </w:r>
      <w:r>
        <w:t>Профессии</w:t>
      </w:r>
      <w:r>
        <w:rPr>
          <w:spacing w:val="-4"/>
        </w:rPr>
        <w:t xml:space="preserve"> </w:t>
      </w:r>
      <w:r>
        <w:t>в</w:t>
      </w:r>
      <w:r>
        <w:rPr>
          <w:spacing w:val="-3"/>
        </w:rPr>
        <w:t xml:space="preserve"> </w:t>
      </w:r>
      <w:r>
        <w:rPr>
          <w:spacing w:val="-2"/>
        </w:rPr>
        <w:t>семье.</w:t>
      </w:r>
    </w:p>
    <w:p w:rsidR="00F31BB1" w:rsidRDefault="00346B19">
      <w:pPr>
        <w:pStyle w:val="a3"/>
        <w:ind w:left="1439" w:firstLine="0"/>
        <w:jc w:val="left"/>
      </w:pPr>
      <w:r>
        <w:t>Тема</w:t>
      </w:r>
      <w:r>
        <w:rPr>
          <w:spacing w:val="-5"/>
        </w:rPr>
        <w:t xml:space="preserve"> </w:t>
      </w:r>
      <w:r>
        <w:t>4.</w:t>
      </w:r>
      <w:r>
        <w:rPr>
          <w:spacing w:val="-4"/>
        </w:rPr>
        <w:t xml:space="preserve"> </w:t>
      </w:r>
      <w:r>
        <w:t>Семейные</w:t>
      </w:r>
      <w:r>
        <w:rPr>
          <w:spacing w:val="-7"/>
        </w:rPr>
        <w:t xml:space="preserve"> </w:t>
      </w:r>
      <w:r>
        <w:t>праздники,</w:t>
      </w:r>
      <w:r>
        <w:rPr>
          <w:spacing w:val="-4"/>
        </w:rPr>
        <w:t xml:space="preserve"> </w:t>
      </w:r>
      <w:r>
        <w:t>День</w:t>
      </w:r>
      <w:r>
        <w:rPr>
          <w:spacing w:val="-7"/>
        </w:rPr>
        <w:t xml:space="preserve"> </w:t>
      </w:r>
      <w:r>
        <w:rPr>
          <w:spacing w:val="-2"/>
        </w:rPr>
        <w:t>рождения.</w:t>
      </w:r>
    </w:p>
    <w:p w:rsidR="00F31BB1" w:rsidRDefault="00346B19">
      <w:pPr>
        <w:spacing w:before="6"/>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ind w:right="3158"/>
        <w:jc w:val="left"/>
      </w:pPr>
      <w:r>
        <w:t>составлять краткий рассказ о себе; составлять краткое описание внешности и характера членов семьи; составлять коллективный видео блог о профессиях в семьях; составлять краткий</w:t>
      </w:r>
      <w:r>
        <w:rPr>
          <w:spacing w:val="-4"/>
        </w:rPr>
        <w:t xml:space="preserve"> </w:t>
      </w:r>
      <w:r>
        <w:t>рассказ</w:t>
      </w:r>
      <w:r>
        <w:rPr>
          <w:spacing w:val="-7"/>
        </w:rPr>
        <w:t xml:space="preserve"> </w:t>
      </w:r>
      <w:r>
        <w:t>о</w:t>
      </w:r>
      <w:r>
        <w:rPr>
          <w:spacing w:val="-4"/>
        </w:rPr>
        <w:t xml:space="preserve"> </w:t>
      </w:r>
      <w:r>
        <w:t>своей</w:t>
      </w:r>
      <w:r>
        <w:rPr>
          <w:spacing w:val="-4"/>
        </w:rPr>
        <w:t xml:space="preserve"> </w:t>
      </w:r>
      <w:r>
        <w:t>семье;</w:t>
      </w:r>
      <w:r>
        <w:rPr>
          <w:spacing w:val="-3"/>
        </w:rPr>
        <w:t xml:space="preserve"> </w:t>
      </w:r>
      <w:r>
        <w:rPr>
          <w:b/>
        </w:rPr>
        <w:t>в</w:t>
      </w:r>
      <w:r>
        <w:rPr>
          <w:b/>
          <w:spacing w:val="-7"/>
        </w:rPr>
        <w:t xml:space="preserve"> </w:t>
      </w:r>
      <w:r>
        <w:rPr>
          <w:b/>
        </w:rPr>
        <w:t>области</w:t>
      </w:r>
      <w:r>
        <w:rPr>
          <w:b/>
          <w:spacing w:val="-6"/>
        </w:rPr>
        <w:t xml:space="preserve"> </w:t>
      </w:r>
      <w:r>
        <w:rPr>
          <w:b/>
        </w:rPr>
        <w:t>письма:</w:t>
      </w:r>
      <w:r>
        <w:rPr>
          <w:b/>
          <w:spacing w:val="-5"/>
        </w:rPr>
        <w:t xml:space="preserve"> </w:t>
      </w:r>
      <w:r>
        <w:t>заполнять свои личные данные в анкету;</w:t>
      </w:r>
    </w:p>
    <w:p w:rsidR="00F31BB1" w:rsidRDefault="00346B19">
      <w:pPr>
        <w:pStyle w:val="a3"/>
        <w:ind w:right="1317"/>
        <w:jc w:val="left"/>
      </w:pPr>
      <w:r>
        <w:t>писать поздравительные открытки с Днем рождения, Новым годом, 8 марта;</w:t>
      </w:r>
      <w:r>
        <w:rPr>
          <w:spacing w:val="-4"/>
        </w:rPr>
        <w:t xml:space="preserve"> </w:t>
      </w:r>
      <w:r>
        <w:t>составлять</w:t>
      </w:r>
      <w:r>
        <w:rPr>
          <w:spacing w:val="-5"/>
        </w:rPr>
        <w:t xml:space="preserve"> </w:t>
      </w:r>
      <w:r>
        <w:t>краткую</w:t>
      </w:r>
      <w:r>
        <w:rPr>
          <w:spacing w:val="-5"/>
        </w:rPr>
        <w:t xml:space="preserve"> </w:t>
      </w:r>
      <w:r>
        <w:t>презентацию</w:t>
      </w:r>
      <w:r>
        <w:rPr>
          <w:spacing w:val="-5"/>
        </w:rPr>
        <w:t xml:space="preserve"> </w:t>
      </w:r>
      <w:r>
        <w:t>о</w:t>
      </w:r>
      <w:r>
        <w:rPr>
          <w:spacing w:val="-4"/>
        </w:rPr>
        <w:t xml:space="preserve"> </w:t>
      </w:r>
      <w:r>
        <w:t>семейных</w:t>
      </w:r>
      <w:r>
        <w:rPr>
          <w:spacing w:val="-5"/>
        </w:rPr>
        <w:t xml:space="preserve"> </w:t>
      </w:r>
      <w:r>
        <w:t>праздниках;</w:t>
      </w:r>
      <w:r>
        <w:rPr>
          <w:spacing w:val="-4"/>
        </w:rPr>
        <w:t xml:space="preserve"> </w:t>
      </w:r>
      <w:r>
        <w:t>составлять пост для социальных сетей с семейными фотографиями и комментариями.</w:t>
      </w:r>
    </w:p>
    <w:p w:rsidR="00F31BB1" w:rsidRDefault="00346B19">
      <w:pPr>
        <w:pStyle w:val="3"/>
        <w:spacing w:before="8"/>
        <w:ind w:left="2138"/>
        <w:jc w:val="left"/>
      </w:pPr>
      <w:r>
        <w:t>Лексико-грамматический</w:t>
      </w:r>
      <w:r>
        <w:rPr>
          <w:spacing w:val="-15"/>
        </w:rPr>
        <w:t xml:space="preserve"> </w:t>
      </w:r>
      <w:r>
        <w:rPr>
          <w:spacing w:val="-2"/>
        </w:rPr>
        <w:t>материал</w:t>
      </w:r>
    </w:p>
    <w:p w:rsidR="00F31BB1" w:rsidRDefault="00346B19">
      <w:pPr>
        <w:pStyle w:val="a3"/>
        <w:ind w:right="844" w:firstLine="720"/>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w:t>
      </w:r>
    </w:p>
    <w:p w:rsidR="00F31BB1" w:rsidRDefault="00346B19">
      <w:pPr>
        <w:pStyle w:val="a3"/>
        <w:spacing w:line="320" w:lineRule="exact"/>
        <w:ind w:left="1439" w:firstLine="0"/>
        <w:jc w:val="left"/>
      </w:pPr>
      <w:r>
        <w:rPr>
          <w:spacing w:val="-5"/>
        </w:rPr>
        <w:t>35.</w:t>
      </w:r>
    </w:p>
    <w:p w:rsidR="00F31BB1" w:rsidRDefault="00346B19">
      <w:pPr>
        <w:pStyle w:val="a3"/>
        <w:spacing w:line="322" w:lineRule="exact"/>
        <w:ind w:left="1439" w:firstLine="0"/>
        <w:jc w:val="left"/>
      </w:pPr>
      <w:r>
        <w:t>Предполагается</w:t>
      </w:r>
      <w:r>
        <w:rPr>
          <w:spacing w:val="-7"/>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Default="00346B19">
      <w:pPr>
        <w:spacing w:line="242" w:lineRule="auto"/>
        <w:ind w:left="719" w:right="846" w:firstLine="719"/>
        <w:jc w:val="both"/>
        <w:rPr>
          <w:i/>
          <w:sz w:val="28"/>
        </w:rPr>
      </w:pPr>
      <w:r>
        <w:rPr>
          <w:sz w:val="28"/>
        </w:rPr>
        <w:t xml:space="preserve">личные местоимения </w:t>
      </w:r>
      <w:r>
        <w:rPr>
          <w:i/>
          <w:sz w:val="28"/>
        </w:rPr>
        <w:t xml:space="preserve">+ to be </w:t>
      </w:r>
      <w:r>
        <w:rPr>
          <w:sz w:val="28"/>
        </w:rPr>
        <w:t xml:space="preserve">в лексико-грамматических единствах типа </w:t>
      </w:r>
      <w:r>
        <w:rPr>
          <w:i/>
          <w:sz w:val="28"/>
        </w:rPr>
        <w:t>I’m Masha, I’m</w:t>
      </w:r>
    </w:p>
    <w:p w:rsidR="00F31BB1" w:rsidRDefault="00346B19">
      <w:pPr>
        <w:ind w:left="719" w:right="844" w:firstLine="720"/>
        <w:jc w:val="both"/>
        <w:rPr>
          <w:i/>
          <w:sz w:val="28"/>
        </w:rPr>
      </w:pPr>
      <w:r>
        <w:rPr>
          <w:i/>
          <w:sz w:val="28"/>
        </w:rPr>
        <w:t xml:space="preserve">David, I’m ten, I’m fine, We are students…; </w:t>
      </w:r>
      <w:r>
        <w:rPr>
          <w:sz w:val="28"/>
        </w:rPr>
        <w:t xml:space="preserve">притяжательных прилагательных для описания членов семьи, их имен, профессий: </w:t>
      </w:r>
      <w:r>
        <w:rPr>
          <w:i/>
          <w:sz w:val="28"/>
        </w:rPr>
        <w:t>my</w:t>
      </w:r>
    </w:p>
    <w:p w:rsidR="00F31BB1" w:rsidRPr="00346B19" w:rsidRDefault="00346B19">
      <w:pPr>
        <w:ind w:left="719" w:right="842" w:firstLine="719"/>
        <w:jc w:val="both"/>
        <w:rPr>
          <w:sz w:val="28"/>
          <w:lang w:val="en-US"/>
        </w:rPr>
      </w:pPr>
      <w:r>
        <w:rPr>
          <w:i/>
          <w:sz w:val="28"/>
        </w:rPr>
        <w:t xml:space="preserve">mother is, her name is…; </w:t>
      </w:r>
      <w:r>
        <w:rPr>
          <w:sz w:val="28"/>
        </w:rPr>
        <w:t xml:space="preserve">указательные местоимения для описания семейной фотографии: </w:t>
      </w:r>
      <w:r>
        <w:rPr>
          <w:i/>
          <w:sz w:val="28"/>
        </w:rPr>
        <w:t xml:space="preserve">This is my mother. </w:t>
      </w:r>
      <w:r w:rsidRPr="00346B19">
        <w:rPr>
          <w:i/>
          <w:sz w:val="28"/>
          <w:lang w:val="en-US"/>
        </w:rPr>
        <w:t xml:space="preserve">That is her sister; have got </w:t>
      </w:r>
      <w:r>
        <w:rPr>
          <w:sz w:val="28"/>
        </w:rPr>
        <w:t>для</w:t>
      </w:r>
      <w:r w:rsidRPr="00346B19">
        <w:rPr>
          <w:sz w:val="28"/>
          <w:lang w:val="en-US"/>
        </w:rPr>
        <w:t xml:space="preserve"> </w:t>
      </w:r>
      <w:r>
        <w:rPr>
          <w:sz w:val="28"/>
        </w:rPr>
        <w:t>перечисления</w:t>
      </w:r>
      <w:r w:rsidRPr="00346B19">
        <w:rPr>
          <w:sz w:val="28"/>
          <w:lang w:val="en-US"/>
        </w:rPr>
        <w:t xml:space="preserve"> </w:t>
      </w:r>
      <w:r>
        <w:rPr>
          <w:sz w:val="28"/>
        </w:rPr>
        <w:t>членов</w:t>
      </w:r>
      <w:r w:rsidRPr="00346B19">
        <w:rPr>
          <w:sz w:val="28"/>
          <w:lang w:val="en-US"/>
        </w:rPr>
        <w:t xml:space="preserve"> </w:t>
      </w:r>
      <w:r>
        <w:rPr>
          <w:spacing w:val="-2"/>
          <w:sz w:val="28"/>
        </w:rPr>
        <w:t>семьи</w:t>
      </w:r>
      <w:r w:rsidRPr="00346B19">
        <w:rPr>
          <w:spacing w:val="-2"/>
          <w:sz w:val="28"/>
          <w:lang w:val="en-US"/>
        </w:rPr>
        <w:t>;</w:t>
      </w:r>
    </w:p>
    <w:p w:rsidR="00F31BB1" w:rsidRDefault="00346B19">
      <w:pPr>
        <w:pStyle w:val="a3"/>
        <w:ind w:right="846"/>
      </w:pPr>
      <w:r>
        <w:t>форма повелительного наклонения глаголов, связанных с учебной деятельностью для</w:t>
      </w:r>
    </w:p>
    <w:p w:rsidR="00F31BB1" w:rsidRDefault="00346B19">
      <w:pPr>
        <w:ind w:left="719" w:right="1823" w:firstLine="719"/>
        <w:rPr>
          <w:sz w:val="28"/>
        </w:rPr>
      </w:pPr>
      <w:r>
        <w:rPr>
          <w:sz w:val="28"/>
        </w:rPr>
        <w:t>сообщения</w:t>
      </w:r>
      <w:r>
        <w:rPr>
          <w:spacing w:val="-5"/>
          <w:sz w:val="28"/>
        </w:rPr>
        <w:t xml:space="preserve"> </w:t>
      </w:r>
      <w:r>
        <w:rPr>
          <w:sz w:val="28"/>
        </w:rPr>
        <w:t>инструкций</w:t>
      </w:r>
      <w:r>
        <w:rPr>
          <w:spacing w:val="-4"/>
          <w:sz w:val="28"/>
        </w:rPr>
        <w:t xml:space="preserve"> </w:t>
      </w:r>
      <w:r>
        <w:rPr>
          <w:sz w:val="28"/>
        </w:rPr>
        <w:t>в</w:t>
      </w:r>
      <w:r>
        <w:rPr>
          <w:spacing w:val="-5"/>
          <w:sz w:val="28"/>
        </w:rPr>
        <w:t xml:space="preserve"> </w:t>
      </w:r>
      <w:r>
        <w:rPr>
          <w:sz w:val="28"/>
        </w:rPr>
        <w:t>ситуациях</w:t>
      </w:r>
      <w:r>
        <w:rPr>
          <w:spacing w:val="-6"/>
          <w:sz w:val="28"/>
        </w:rPr>
        <w:t xml:space="preserve"> </w:t>
      </w:r>
      <w:r>
        <w:rPr>
          <w:sz w:val="28"/>
        </w:rPr>
        <w:t>общения</w:t>
      </w:r>
      <w:r>
        <w:rPr>
          <w:spacing w:val="-5"/>
          <w:sz w:val="28"/>
        </w:rPr>
        <w:t xml:space="preserve"> </w:t>
      </w:r>
      <w:r>
        <w:rPr>
          <w:sz w:val="28"/>
        </w:rPr>
        <w:t>на</w:t>
      </w:r>
      <w:r>
        <w:rPr>
          <w:spacing w:val="-5"/>
          <w:sz w:val="28"/>
        </w:rPr>
        <w:t xml:space="preserve"> </w:t>
      </w:r>
      <w:r>
        <w:rPr>
          <w:sz w:val="28"/>
        </w:rPr>
        <w:t>уроке:</w:t>
      </w:r>
      <w:r>
        <w:rPr>
          <w:spacing w:val="-3"/>
          <w:sz w:val="28"/>
        </w:rPr>
        <w:t xml:space="preserve"> </w:t>
      </w:r>
      <w:r>
        <w:rPr>
          <w:i/>
          <w:sz w:val="28"/>
        </w:rPr>
        <w:t>Close</w:t>
      </w:r>
      <w:r>
        <w:rPr>
          <w:i/>
          <w:spacing w:val="-5"/>
          <w:sz w:val="28"/>
        </w:rPr>
        <w:t xml:space="preserve"> </w:t>
      </w:r>
      <w:r>
        <w:rPr>
          <w:i/>
          <w:sz w:val="28"/>
        </w:rPr>
        <w:t xml:space="preserve">your books. </w:t>
      </w:r>
      <w:r>
        <w:rPr>
          <w:sz w:val="28"/>
        </w:rPr>
        <w:t>Лексический материал отбирается с учетом тематики общения Раздела 1: названия членов семьи</w:t>
      </w:r>
      <w:r>
        <w:rPr>
          <w:i/>
          <w:sz w:val="28"/>
        </w:rPr>
        <w:t xml:space="preserve">: mother, father, brother, sister </w:t>
      </w:r>
      <w:r>
        <w:rPr>
          <w:sz w:val="28"/>
        </w:rPr>
        <w:t>и др.</w:t>
      </w:r>
    </w:p>
    <w:p w:rsidR="00F31BB1" w:rsidRDefault="00346B19">
      <w:pPr>
        <w:ind w:left="719" w:right="2954" w:firstLine="720"/>
        <w:rPr>
          <w:sz w:val="28"/>
        </w:rPr>
      </w:pPr>
      <w:r>
        <w:rPr>
          <w:sz w:val="28"/>
        </w:rPr>
        <w:t xml:space="preserve">употребление конструкции </w:t>
      </w:r>
      <w:r>
        <w:rPr>
          <w:i/>
          <w:sz w:val="28"/>
        </w:rPr>
        <w:t xml:space="preserve">have got </w:t>
      </w:r>
      <w:r>
        <w:rPr>
          <w:sz w:val="28"/>
        </w:rPr>
        <w:t xml:space="preserve">для обозначения принадлежности; формулы приветствия и прощания: </w:t>
      </w:r>
      <w:r>
        <w:rPr>
          <w:i/>
          <w:sz w:val="28"/>
        </w:rPr>
        <w:t xml:space="preserve">hi, hello, bye; </w:t>
      </w:r>
      <w:r>
        <w:rPr>
          <w:sz w:val="28"/>
        </w:rPr>
        <w:t xml:space="preserve">личные местоимения: </w:t>
      </w:r>
      <w:r>
        <w:rPr>
          <w:i/>
          <w:sz w:val="28"/>
        </w:rPr>
        <w:t>I, we, you, she,</w:t>
      </w:r>
      <w:r>
        <w:rPr>
          <w:i/>
          <w:spacing w:val="-1"/>
          <w:sz w:val="28"/>
        </w:rPr>
        <w:t xml:space="preserve"> </w:t>
      </w:r>
      <w:r>
        <w:rPr>
          <w:i/>
          <w:sz w:val="28"/>
        </w:rPr>
        <w:t>he</w:t>
      </w:r>
      <w:r>
        <w:rPr>
          <w:sz w:val="28"/>
        </w:rPr>
        <w:t>…; притяжательные прилагательные:</w:t>
      </w:r>
      <w:r>
        <w:rPr>
          <w:spacing w:val="-5"/>
          <w:sz w:val="28"/>
        </w:rPr>
        <w:t xml:space="preserve"> </w:t>
      </w:r>
      <w:r>
        <w:rPr>
          <w:i/>
          <w:sz w:val="28"/>
        </w:rPr>
        <w:t>his,</w:t>
      </w:r>
      <w:r>
        <w:rPr>
          <w:i/>
          <w:spacing w:val="-6"/>
          <w:sz w:val="28"/>
        </w:rPr>
        <w:t xml:space="preserve"> </w:t>
      </w:r>
      <w:r>
        <w:rPr>
          <w:i/>
          <w:sz w:val="28"/>
        </w:rPr>
        <w:t>her</w:t>
      </w:r>
      <w:r>
        <w:rPr>
          <w:sz w:val="28"/>
        </w:rPr>
        <w:t>…;</w:t>
      </w:r>
      <w:r>
        <w:rPr>
          <w:spacing w:val="-5"/>
          <w:sz w:val="28"/>
        </w:rPr>
        <w:t xml:space="preserve"> </w:t>
      </w:r>
      <w:r>
        <w:rPr>
          <w:sz w:val="28"/>
        </w:rPr>
        <w:t>названия</w:t>
      </w:r>
      <w:r>
        <w:rPr>
          <w:spacing w:val="-7"/>
          <w:sz w:val="28"/>
        </w:rPr>
        <w:t xml:space="preserve"> </w:t>
      </w:r>
      <w:r>
        <w:rPr>
          <w:sz w:val="28"/>
        </w:rPr>
        <w:t>профессий:</w:t>
      </w:r>
      <w:r>
        <w:rPr>
          <w:spacing w:val="-6"/>
          <w:sz w:val="28"/>
        </w:rPr>
        <w:t xml:space="preserve"> </w:t>
      </w:r>
      <w:r>
        <w:rPr>
          <w:i/>
          <w:sz w:val="28"/>
        </w:rPr>
        <w:t>doctor,</w:t>
      </w:r>
      <w:r>
        <w:rPr>
          <w:i/>
          <w:spacing w:val="-5"/>
          <w:sz w:val="28"/>
        </w:rPr>
        <w:t xml:space="preserve"> </w:t>
      </w:r>
      <w:r>
        <w:rPr>
          <w:i/>
          <w:sz w:val="28"/>
        </w:rPr>
        <w:t>teacher, taxi driver</w:t>
      </w:r>
      <w:r>
        <w:rPr>
          <w:sz w:val="28"/>
        </w:rPr>
        <w:t>…; числительные 1-12:</w:t>
      </w:r>
    </w:p>
    <w:p w:rsidR="00F31BB1" w:rsidRDefault="00F31BB1">
      <w:pPr>
        <w:rPr>
          <w:sz w:val="28"/>
        </w:rPr>
        <w:sectPr w:rsidR="00F31BB1">
          <w:pgSz w:w="11910" w:h="16840"/>
          <w:pgMar w:top="920" w:right="0" w:bottom="660" w:left="425" w:header="0" w:footer="460" w:gutter="0"/>
          <w:cols w:space="720"/>
        </w:sectPr>
      </w:pPr>
    </w:p>
    <w:p w:rsidR="00F31BB1" w:rsidRDefault="00346B19">
      <w:pPr>
        <w:spacing w:before="72"/>
        <w:ind w:left="718" w:right="2581" w:firstLine="720"/>
        <w:rPr>
          <w:i/>
          <w:sz w:val="28"/>
        </w:rPr>
      </w:pPr>
      <w:r>
        <w:rPr>
          <w:sz w:val="28"/>
        </w:rPr>
        <w:t>названия</w:t>
      </w:r>
      <w:r>
        <w:rPr>
          <w:spacing w:val="-5"/>
          <w:sz w:val="28"/>
        </w:rPr>
        <w:t xml:space="preserve"> </w:t>
      </w:r>
      <w:r>
        <w:rPr>
          <w:sz w:val="28"/>
        </w:rPr>
        <w:t>стран,</w:t>
      </w:r>
      <w:r>
        <w:rPr>
          <w:spacing w:val="-6"/>
          <w:sz w:val="28"/>
        </w:rPr>
        <w:t xml:space="preserve"> </w:t>
      </w:r>
      <w:r>
        <w:rPr>
          <w:sz w:val="28"/>
        </w:rPr>
        <w:t>национальностей:</w:t>
      </w:r>
      <w:r>
        <w:rPr>
          <w:spacing w:val="-4"/>
          <w:sz w:val="28"/>
        </w:rPr>
        <w:t xml:space="preserve"> </w:t>
      </w:r>
      <w:r>
        <w:rPr>
          <w:i/>
          <w:sz w:val="28"/>
        </w:rPr>
        <w:t>Russia,</w:t>
      </w:r>
      <w:r>
        <w:rPr>
          <w:i/>
          <w:spacing w:val="-6"/>
          <w:sz w:val="28"/>
        </w:rPr>
        <w:t xml:space="preserve"> </w:t>
      </w:r>
      <w:r>
        <w:rPr>
          <w:i/>
          <w:sz w:val="28"/>
        </w:rPr>
        <w:t>UK,</w:t>
      </w:r>
      <w:r>
        <w:rPr>
          <w:i/>
          <w:spacing w:val="-6"/>
          <w:sz w:val="28"/>
        </w:rPr>
        <w:t xml:space="preserve"> </w:t>
      </w:r>
      <w:r>
        <w:rPr>
          <w:i/>
          <w:sz w:val="28"/>
        </w:rPr>
        <w:t>Russian,</w:t>
      </w:r>
      <w:r>
        <w:rPr>
          <w:i/>
          <w:spacing w:val="-6"/>
          <w:sz w:val="28"/>
        </w:rPr>
        <w:t xml:space="preserve"> </w:t>
      </w:r>
      <w:r>
        <w:rPr>
          <w:i/>
          <w:sz w:val="28"/>
        </w:rPr>
        <w:t xml:space="preserve">British; </w:t>
      </w:r>
      <w:r>
        <w:rPr>
          <w:sz w:val="28"/>
        </w:rPr>
        <w:t>речевые</w:t>
      </w:r>
      <w:r>
        <w:rPr>
          <w:spacing w:val="-1"/>
          <w:sz w:val="28"/>
        </w:rPr>
        <w:t xml:space="preserve"> </w:t>
      </w:r>
      <w:r>
        <w:rPr>
          <w:sz w:val="28"/>
        </w:rPr>
        <w:t xml:space="preserve">клише: </w:t>
      </w:r>
      <w:r>
        <w:rPr>
          <w:i/>
          <w:sz w:val="28"/>
        </w:rPr>
        <w:t>What</w:t>
      </w:r>
      <w:r>
        <w:rPr>
          <w:i/>
          <w:spacing w:val="-2"/>
          <w:sz w:val="28"/>
        </w:rPr>
        <w:t xml:space="preserve"> </w:t>
      </w:r>
      <w:r>
        <w:rPr>
          <w:i/>
          <w:sz w:val="28"/>
        </w:rPr>
        <w:t>is your</w:t>
      </w:r>
      <w:r>
        <w:rPr>
          <w:i/>
          <w:spacing w:val="-2"/>
          <w:sz w:val="28"/>
        </w:rPr>
        <w:t xml:space="preserve"> </w:t>
      </w:r>
      <w:r>
        <w:rPr>
          <w:i/>
          <w:sz w:val="28"/>
        </w:rPr>
        <w:t>name?,</w:t>
      </w:r>
      <w:r>
        <w:rPr>
          <w:i/>
          <w:spacing w:val="-1"/>
          <w:sz w:val="28"/>
        </w:rPr>
        <w:t xml:space="preserve"> </w:t>
      </w:r>
      <w:r>
        <w:rPr>
          <w:i/>
          <w:sz w:val="28"/>
        </w:rPr>
        <w:t>How</w:t>
      </w:r>
      <w:r>
        <w:rPr>
          <w:i/>
          <w:spacing w:val="-1"/>
          <w:sz w:val="28"/>
        </w:rPr>
        <w:t xml:space="preserve"> </w:t>
      </w:r>
      <w:r>
        <w:rPr>
          <w:i/>
          <w:sz w:val="28"/>
        </w:rPr>
        <w:t>old are</w:t>
      </w:r>
      <w:r>
        <w:rPr>
          <w:i/>
          <w:spacing w:val="-1"/>
          <w:sz w:val="28"/>
        </w:rPr>
        <w:t xml:space="preserve"> </w:t>
      </w:r>
      <w:r>
        <w:rPr>
          <w:i/>
          <w:sz w:val="28"/>
        </w:rPr>
        <w:t>you?,</w:t>
      </w:r>
      <w:r>
        <w:rPr>
          <w:i/>
          <w:spacing w:val="-1"/>
          <w:sz w:val="28"/>
        </w:rPr>
        <w:t xml:space="preserve"> </w:t>
      </w:r>
      <w:r>
        <w:rPr>
          <w:i/>
          <w:sz w:val="28"/>
        </w:rPr>
        <w:t>Where</w:t>
      </w:r>
      <w:r>
        <w:rPr>
          <w:i/>
          <w:spacing w:val="-1"/>
          <w:sz w:val="28"/>
        </w:rPr>
        <w:t xml:space="preserve"> </w:t>
      </w:r>
      <w:r>
        <w:rPr>
          <w:i/>
          <w:sz w:val="28"/>
        </w:rPr>
        <w:t>are</w:t>
      </w:r>
      <w:r>
        <w:rPr>
          <w:i/>
          <w:spacing w:val="-1"/>
          <w:sz w:val="28"/>
        </w:rPr>
        <w:t xml:space="preserve"> </w:t>
      </w:r>
      <w:r>
        <w:rPr>
          <w:i/>
          <w:sz w:val="28"/>
        </w:rPr>
        <w:t xml:space="preserve">you from?; </w:t>
      </w:r>
      <w:r>
        <w:rPr>
          <w:sz w:val="28"/>
        </w:rPr>
        <w:t>лексико-грамматическое единство</w:t>
      </w:r>
      <w:r>
        <w:rPr>
          <w:spacing w:val="40"/>
          <w:sz w:val="28"/>
        </w:rPr>
        <w:t xml:space="preserve"> </w:t>
      </w:r>
      <w:r>
        <w:rPr>
          <w:i/>
          <w:sz w:val="28"/>
        </w:rPr>
        <w:t>they met in</w:t>
      </w:r>
      <w:r>
        <w:rPr>
          <w:sz w:val="28"/>
        </w:rPr>
        <w:t>….; лексико- грамматическое единство</w:t>
      </w:r>
      <w:r>
        <w:rPr>
          <w:spacing w:val="40"/>
          <w:sz w:val="28"/>
        </w:rPr>
        <w:t xml:space="preserve"> </w:t>
      </w:r>
      <w:r>
        <w:rPr>
          <w:i/>
          <w:sz w:val="28"/>
        </w:rPr>
        <w:t>he was born in</w:t>
      </w:r>
      <w:r>
        <w:rPr>
          <w:sz w:val="28"/>
        </w:rPr>
        <w:t xml:space="preserve">….; речевое клише для поздравления с Днем рождения </w:t>
      </w:r>
      <w:r>
        <w:rPr>
          <w:i/>
          <w:sz w:val="28"/>
        </w:rPr>
        <w:t>Happy birthday!</w:t>
      </w:r>
    </w:p>
    <w:p w:rsidR="00F31BB1" w:rsidRDefault="00346B19">
      <w:pPr>
        <w:tabs>
          <w:tab w:val="left" w:pos="2257"/>
        </w:tabs>
        <w:spacing w:before="10" w:line="235" w:lineRule="auto"/>
        <w:ind w:left="718" w:right="6209" w:firstLine="719"/>
        <w:rPr>
          <w:sz w:val="28"/>
        </w:rPr>
      </w:pPr>
      <w:r>
        <w:rPr>
          <w:b/>
          <w:sz w:val="28"/>
        </w:rPr>
        <w:t xml:space="preserve">Раздел 2. Мои друзья и наши </w:t>
      </w:r>
      <w:r>
        <w:rPr>
          <w:b/>
          <w:spacing w:val="-2"/>
          <w:sz w:val="28"/>
        </w:rPr>
        <w:t>увлечения</w:t>
      </w:r>
      <w:r>
        <w:rPr>
          <w:b/>
          <w:sz w:val="28"/>
        </w:rPr>
        <w:tab/>
      </w:r>
      <w:r>
        <w:rPr>
          <w:sz w:val="28"/>
        </w:rPr>
        <w:t>Тема</w:t>
      </w:r>
      <w:r>
        <w:rPr>
          <w:spacing w:val="-11"/>
          <w:sz w:val="28"/>
        </w:rPr>
        <w:t xml:space="preserve"> </w:t>
      </w:r>
      <w:r>
        <w:rPr>
          <w:sz w:val="28"/>
        </w:rPr>
        <w:t>1.</w:t>
      </w:r>
      <w:r>
        <w:rPr>
          <w:spacing w:val="-11"/>
          <w:sz w:val="28"/>
        </w:rPr>
        <w:t xml:space="preserve"> </w:t>
      </w:r>
      <w:r>
        <w:rPr>
          <w:sz w:val="28"/>
        </w:rPr>
        <w:t>Наши</w:t>
      </w:r>
      <w:r>
        <w:rPr>
          <w:spacing w:val="-10"/>
          <w:sz w:val="28"/>
        </w:rPr>
        <w:t xml:space="preserve"> </w:t>
      </w:r>
      <w:r>
        <w:rPr>
          <w:sz w:val="28"/>
        </w:rPr>
        <w:t>увлечения.</w:t>
      </w:r>
    </w:p>
    <w:p w:rsidR="00F31BB1" w:rsidRDefault="00346B19">
      <w:pPr>
        <w:pStyle w:val="a3"/>
        <w:tabs>
          <w:tab w:val="left" w:pos="2302"/>
          <w:tab w:val="left" w:pos="2780"/>
          <w:tab w:val="left" w:pos="3783"/>
          <w:tab w:val="left" w:pos="4182"/>
        </w:tabs>
        <w:spacing w:before="2"/>
        <w:ind w:left="718" w:right="6532"/>
        <w:jc w:val="left"/>
      </w:pPr>
      <w:r>
        <w:rPr>
          <w:spacing w:val="-4"/>
        </w:rPr>
        <w:t>Тема</w:t>
      </w:r>
      <w:r>
        <w:tab/>
      </w:r>
      <w:r>
        <w:rPr>
          <w:spacing w:val="-6"/>
        </w:rPr>
        <w:t>2.</w:t>
      </w:r>
      <w:r>
        <w:tab/>
      </w:r>
      <w:r>
        <w:rPr>
          <w:spacing w:val="-2"/>
        </w:rPr>
        <w:t>Спорт</w:t>
      </w:r>
      <w:r>
        <w:tab/>
      </w:r>
      <w:r>
        <w:rPr>
          <w:spacing w:val="-10"/>
        </w:rPr>
        <w:t>в</w:t>
      </w:r>
      <w:r>
        <w:tab/>
      </w:r>
      <w:r>
        <w:rPr>
          <w:spacing w:val="-4"/>
        </w:rPr>
        <w:t xml:space="preserve">нашей </w:t>
      </w:r>
      <w:r>
        <w:t>жизни.</w:t>
      </w:r>
      <w:r>
        <w:rPr>
          <w:spacing w:val="40"/>
        </w:rPr>
        <w:t xml:space="preserve"> </w:t>
      </w:r>
      <w:r>
        <w:t>Тема 3. Поход в кино.</w:t>
      </w:r>
    </w:p>
    <w:p w:rsidR="00F31BB1" w:rsidRDefault="00346B19">
      <w:pPr>
        <w:pStyle w:val="a3"/>
        <w:spacing w:line="321" w:lineRule="exact"/>
        <w:ind w:left="1438" w:firstLine="0"/>
        <w:jc w:val="left"/>
      </w:pPr>
      <w:r>
        <w:t>Тема</w:t>
      </w:r>
      <w:r>
        <w:rPr>
          <w:spacing w:val="-4"/>
        </w:rPr>
        <w:t xml:space="preserve"> </w:t>
      </w:r>
      <w:r>
        <w:t>4.</w:t>
      </w:r>
      <w:r>
        <w:rPr>
          <w:spacing w:val="-3"/>
        </w:rPr>
        <w:t xml:space="preserve"> </w:t>
      </w:r>
      <w:r>
        <w:t>Мое</w:t>
      </w:r>
      <w:r>
        <w:rPr>
          <w:spacing w:val="-4"/>
        </w:rPr>
        <w:t xml:space="preserve"> </w:t>
      </w:r>
      <w:r>
        <w:t>свободное</w:t>
      </w:r>
      <w:r>
        <w:rPr>
          <w:spacing w:val="-3"/>
        </w:rPr>
        <w:t xml:space="preserve"> </w:t>
      </w:r>
      <w:r>
        <w:rPr>
          <w:spacing w:val="-2"/>
        </w:rPr>
        <w:t>время.</w:t>
      </w:r>
    </w:p>
    <w:p w:rsidR="00F31BB1" w:rsidRDefault="00346B19">
      <w:pPr>
        <w:spacing w:before="9"/>
        <w:ind w:left="718"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ind w:left="1438"/>
        <w:jc w:val="left"/>
        <w:rPr>
          <w:b w:val="0"/>
        </w:rPr>
      </w:pPr>
      <w:r>
        <w:t>в</w:t>
      </w:r>
      <w:r>
        <w:rPr>
          <w:spacing w:val="47"/>
        </w:rPr>
        <w:t xml:space="preserve"> </w:t>
      </w:r>
      <w:r>
        <w:t>области</w:t>
      </w:r>
      <w:r>
        <w:rPr>
          <w:spacing w:val="48"/>
        </w:rPr>
        <w:t xml:space="preserve"> </w:t>
      </w:r>
      <w:r>
        <w:t>монологической</w:t>
      </w:r>
      <w:r>
        <w:rPr>
          <w:spacing w:val="47"/>
        </w:rPr>
        <w:t xml:space="preserve"> </w:t>
      </w:r>
      <w:r>
        <w:t>формы</w:t>
      </w:r>
      <w:r>
        <w:rPr>
          <w:spacing w:val="48"/>
        </w:rPr>
        <w:t xml:space="preserve"> </w:t>
      </w:r>
      <w:r>
        <w:rPr>
          <w:spacing w:val="-2"/>
        </w:rPr>
        <w:t>речи</w:t>
      </w:r>
      <w:r>
        <w:rPr>
          <w:b w:val="0"/>
          <w:spacing w:val="-2"/>
        </w:rPr>
        <w:t>:</w:t>
      </w:r>
    </w:p>
    <w:p w:rsidR="00F31BB1" w:rsidRDefault="00346B19">
      <w:pPr>
        <w:pStyle w:val="a3"/>
        <w:ind w:left="1438" w:right="4299" w:hanging="720"/>
        <w:jc w:val="left"/>
      </w:pPr>
      <w:r>
        <w:t>составлять краткое описание своего хобби; составлять</w:t>
      </w:r>
      <w:r>
        <w:rPr>
          <w:spacing w:val="-8"/>
        </w:rPr>
        <w:t xml:space="preserve"> </w:t>
      </w:r>
      <w:r>
        <w:t>краткий</w:t>
      </w:r>
      <w:r>
        <w:rPr>
          <w:spacing w:val="-6"/>
        </w:rPr>
        <w:t xml:space="preserve"> </w:t>
      </w:r>
      <w:r>
        <w:t>рассказ</w:t>
      </w:r>
      <w:r>
        <w:rPr>
          <w:spacing w:val="-7"/>
        </w:rPr>
        <w:t xml:space="preserve"> </w:t>
      </w:r>
      <w:r>
        <w:t>о</w:t>
      </w:r>
      <w:r>
        <w:rPr>
          <w:spacing w:val="-6"/>
        </w:rPr>
        <w:t xml:space="preserve"> </w:t>
      </w:r>
      <w:r>
        <w:t>своих</w:t>
      </w:r>
      <w:r>
        <w:rPr>
          <w:spacing w:val="-6"/>
        </w:rPr>
        <w:t xml:space="preserve"> </w:t>
      </w:r>
      <w:r>
        <w:t>спортивных</w:t>
      </w:r>
    </w:p>
    <w:p w:rsidR="00F31BB1" w:rsidRDefault="00346B19">
      <w:pPr>
        <w:pStyle w:val="a3"/>
        <w:ind w:left="718" w:right="3858" w:firstLine="0"/>
        <w:jc w:val="left"/>
        <w:rPr>
          <w:b/>
        </w:rPr>
      </w:pPr>
      <w:r>
        <w:t>увлечениях;</w:t>
      </w:r>
      <w:r>
        <w:rPr>
          <w:spacing w:val="-5"/>
        </w:rPr>
        <w:t xml:space="preserve"> </w:t>
      </w:r>
      <w:r>
        <w:t>составлять</w:t>
      </w:r>
      <w:r>
        <w:rPr>
          <w:spacing w:val="-7"/>
        </w:rPr>
        <w:t xml:space="preserve"> </w:t>
      </w:r>
      <w:r>
        <w:t>коллективный</w:t>
      </w:r>
      <w:r>
        <w:rPr>
          <w:spacing w:val="-5"/>
        </w:rPr>
        <w:t xml:space="preserve"> </w:t>
      </w:r>
      <w:r>
        <w:t>видео</w:t>
      </w:r>
      <w:r>
        <w:rPr>
          <w:spacing w:val="-7"/>
        </w:rPr>
        <w:t xml:space="preserve"> </w:t>
      </w:r>
      <w:r>
        <w:t>благ</w:t>
      </w:r>
      <w:r>
        <w:rPr>
          <w:spacing w:val="-6"/>
        </w:rPr>
        <w:t xml:space="preserve"> </w:t>
      </w:r>
      <w:r>
        <w:t>о</w:t>
      </w:r>
      <w:r>
        <w:rPr>
          <w:spacing w:val="-5"/>
        </w:rPr>
        <w:t xml:space="preserve"> </w:t>
      </w:r>
      <w:r>
        <w:t xml:space="preserve">своих увлечениях; составлять голосовое сообщение с предложением пойти в кино; </w:t>
      </w:r>
      <w:r>
        <w:rPr>
          <w:b/>
        </w:rPr>
        <w:t>в области письма:</w:t>
      </w:r>
    </w:p>
    <w:p w:rsidR="00F31BB1" w:rsidRDefault="00346B19">
      <w:pPr>
        <w:pStyle w:val="a3"/>
        <w:spacing w:line="322" w:lineRule="exact"/>
        <w:ind w:left="1439" w:firstLine="0"/>
        <w:jc w:val="left"/>
      </w:pPr>
      <w:r>
        <w:t>составлять</w:t>
      </w:r>
      <w:r>
        <w:rPr>
          <w:spacing w:val="-7"/>
        </w:rPr>
        <w:t xml:space="preserve"> </w:t>
      </w:r>
      <w:r>
        <w:t>презентацию</w:t>
      </w:r>
      <w:r>
        <w:rPr>
          <w:spacing w:val="-5"/>
        </w:rPr>
        <w:t xml:space="preserve"> </w:t>
      </w:r>
      <w:r>
        <w:t>о</w:t>
      </w:r>
      <w:r>
        <w:rPr>
          <w:spacing w:val="-3"/>
        </w:rPr>
        <w:t xml:space="preserve"> </w:t>
      </w:r>
      <w:r>
        <w:t>своем</w:t>
      </w:r>
      <w:r>
        <w:rPr>
          <w:spacing w:val="-5"/>
        </w:rPr>
        <w:t xml:space="preserve"> </w:t>
      </w:r>
      <w:r>
        <w:rPr>
          <w:spacing w:val="-2"/>
        </w:rPr>
        <w:t>хобби;</w:t>
      </w:r>
    </w:p>
    <w:p w:rsidR="00F31BB1" w:rsidRDefault="00346B19">
      <w:pPr>
        <w:pStyle w:val="a3"/>
        <w:ind w:right="845"/>
        <w:jc w:val="left"/>
      </w:pPr>
      <w:r>
        <w:t>заполнить информацию о своих спортивных увлечениях на своей страничке в социальных</w:t>
      </w:r>
    </w:p>
    <w:p w:rsidR="00F31BB1" w:rsidRDefault="00346B19">
      <w:pPr>
        <w:ind w:left="719" w:right="3158" w:firstLine="719"/>
        <w:rPr>
          <w:b/>
          <w:i/>
          <w:sz w:val="28"/>
        </w:rPr>
      </w:pPr>
      <w:r>
        <w:rPr>
          <w:sz w:val="28"/>
        </w:rPr>
        <w:t>сетях;</w:t>
      </w:r>
      <w:r>
        <w:rPr>
          <w:spacing w:val="-5"/>
          <w:sz w:val="28"/>
        </w:rPr>
        <w:t xml:space="preserve"> </w:t>
      </w:r>
      <w:r>
        <w:rPr>
          <w:sz w:val="28"/>
        </w:rPr>
        <w:t>составлять</w:t>
      </w:r>
      <w:r>
        <w:rPr>
          <w:spacing w:val="-7"/>
          <w:sz w:val="28"/>
        </w:rPr>
        <w:t xml:space="preserve"> </w:t>
      </w:r>
      <w:r>
        <w:rPr>
          <w:sz w:val="28"/>
        </w:rPr>
        <w:t>краткое</w:t>
      </w:r>
      <w:r>
        <w:rPr>
          <w:spacing w:val="-6"/>
          <w:sz w:val="28"/>
        </w:rPr>
        <w:t xml:space="preserve"> </w:t>
      </w:r>
      <w:r>
        <w:rPr>
          <w:sz w:val="28"/>
        </w:rPr>
        <w:t>электронное</w:t>
      </w:r>
      <w:r>
        <w:rPr>
          <w:spacing w:val="-6"/>
          <w:sz w:val="28"/>
        </w:rPr>
        <w:t xml:space="preserve"> </w:t>
      </w:r>
      <w:r>
        <w:rPr>
          <w:sz w:val="28"/>
        </w:rPr>
        <w:t>письмо</w:t>
      </w:r>
      <w:r>
        <w:rPr>
          <w:spacing w:val="-7"/>
          <w:sz w:val="28"/>
        </w:rPr>
        <w:t xml:space="preserve"> </w:t>
      </w:r>
      <w:r>
        <w:rPr>
          <w:sz w:val="28"/>
        </w:rPr>
        <w:t>другу</w:t>
      </w:r>
      <w:r>
        <w:rPr>
          <w:spacing w:val="-9"/>
          <w:sz w:val="28"/>
        </w:rPr>
        <w:t xml:space="preserve"> </w:t>
      </w:r>
      <w:r>
        <w:rPr>
          <w:sz w:val="28"/>
        </w:rPr>
        <w:t xml:space="preserve">о своих увлечениях; писать записку с приглашением пойти в кино. </w:t>
      </w:r>
      <w:r>
        <w:rPr>
          <w:b/>
          <w:i/>
          <w:sz w:val="28"/>
        </w:rPr>
        <w:t>Лексико-грамматический материал</w:t>
      </w:r>
    </w:p>
    <w:p w:rsidR="00F31BB1" w:rsidRDefault="00346B19">
      <w:pPr>
        <w:pStyle w:val="a3"/>
        <w:ind w:right="844"/>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w:t>
      </w:r>
    </w:p>
    <w:p w:rsidR="00F31BB1" w:rsidRDefault="00346B19">
      <w:pPr>
        <w:pStyle w:val="a3"/>
        <w:spacing w:line="320" w:lineRule="exact"/>
        <w:ind w:left="1439" w:firstLine="0"/>
        <w:jc w:val="left"/>
      </w:pPr>
      <w:r>
        <w:rPr>
          <w:spacing w:val="-5"/>
        </w:rPr>
        <w:t>35.</w:t>
      </w:r>
    </w:p>
    <w:p w:rsidR="00F31BB1" w:rsidRDefault="00346B19">
      <w:pPr>
        <w:ind w:left="718" w:right="845" w:firstLine="720"/>
        <w:jc w:val="both"/>
        <w:rPr>
          <w:i/>
          <w:sz w:val="28"/>
        </w:rPr>
      </w:pPr>
      <w:r>
        <w:rPr>
          <w:sz w:val="28"/>
        </w:rPr>
        <w:t xml:space="preserve">Предполагается введение в речь следующих конструкций: глагол </w:t>
      </w:r>
      <w:r>
        <w:rPr>
          <w:i/>
          <w:sz w:val="28"/>
        </w:rPr>
        <w:t xml:space="preserve">like </w:t>
      </w:r>
      <w:r>
        <w:rPr>
          <w:sz w:val="28"/>
        </w:rPr>
        <w:t>в настоящем простом времени в 1, 2 лице в утвердительном и отрицательном предложении для выражения и уточнения того, что нравится/ не нравится (</w:t>
      </w:r>
      <w:r>
        <w:rPr>
          <w:i/>
          <w:sz w:val="28"/>
        </w:rPr>
        <w:t>I like, I don’t like)</w:t>
      </w:r>
      <w:r>
        <w:rPr>
          <w:i/>
          <w:spacing w:val="80"/>
          <w:w w:val="150"/>
          <w:sz w:val="28"/>
        </w:rPr>
        <w:t xml:space="preserve"> </w:t>
      </w:r>
      <w:r>
        <w:rPr>
          <w:i/>
          <w:sz w:val="28"/>
        </w:rPr>
        <w:t xml:space="preserve">(Do you like…?); </w:t>
      </w:r>
      <w:r>
        <w:rPr>
          <w:sz w:val="28"/>
        </w:rPr>
        <w:t xml:space="preserve">глагол </w:t>
      </w:r>
      <w:r>
        <w:rPr>
          <w:i/>
          <w:sz w:val="28"/>
        </w:rPr>
        <w:t xml:space="preserve">like + герундий </w:t>
      </w:r>
      <w:r>
        <w:rPr>
          <w:sz w:val="28"/>
        </w:rPr>
        <w:t>д</w:t>
      </w:r>
      <w:r>
        <w:rPr>
          <w:i/>
          <w:sz w:val="28"/>
        </w:rPr>
        <w:t xml:space="preserve">ля </w:t>
      </w:r>
      <w:r>
        <w:rPr>
          <w:sz w:val="28"/>
        </w:rPr>
        <w:t xml:space="preserve">обозначения увлечений </w:t>
      </w:r>
      <w:r>
        <w:rPr>
          <w:i/>
          <w:sz w:val="28"/>
        </w:rPr>
        <w:t>(I like reading);</w:t>
      </w:r>
    </w:p>
    <w:p w:rsidR="00F31BB1" w:rsidRDefault="00346B19">
      <w:pPr>
        <w:pStyle w:val="a3"/>
        <w:ind w:left="717" w:right="847" w:firstLine="720"/>
      </w:pPr>
      <w:r>
        <w:t>форма</w:t>
      </w:r>
      <w:r>
        <w:rPr>
          <w:spacing w:val="-2"/>
        </w:rPr>
        <w:t xml:space="preserve"> </w:t>
      </w:r>
      <w:r>
        <w:t>единственного</w:t>
      </w:r>
      <w:r>
        <w:rPr>
          <w:spacing w:val="-1"/>
        </w:rPr>
        <w:t xml:space="preserve"> </w:t>
      </w:r>
      <w:r>
        <w:t>числа</w:t>
      </w:r>
      <w:r>
        <w:rPr>
          <w:spacing w:val="-2"/>
        </w:rPr>
        <w:t xml:space="preserve"> </w:t>
      </w:r>
      <w:r>
        <w:t>существительных с</w:t>
      </w:r>
      <w:r>
        <w:rPr>
          <w:spacing w:val="-2"/>
        </w:rPr>
        <w:t xml:space="preserve"> </w:t>
      </w:r>
      <w:r>
        <w:t>артиклем</w:t>
      </w:r>
      <w:r>
        <w:rPr>
          <w:spacing w:val="-2"/>
        </w:rPr>
        <w:t xml:space="preserve"> </w:t>
      </w:r>
      <w:r>
        <w:rPr>
          <w:i/>
        </w:rPr>
        <w:t>a/an</w:t>
      </w:r>
      <w:r>
        <w:rPr>
          <w:i/>
          <w:spacing w:val="-1"/>
        </w:rPr>
        <w:t xml:space="preserve"> </w:t>
      </w:r>
      <w:r>
        <w:t>и</w:t>
      </w:r>
      <w:r>
        <w:rPr>
          <w:spacing w:val="-2"/>
        </w:rPr>
        <w:t xml:space="preserve"> </w:t>
      </w:r>
      <w:r>
        <w:t xml:space="preserve">регулярные </w:t>
      </w:r>
      <w:r>
        <w:rPr>
          <w:spacing w:val="-2"/>
        </w:rPr>
        <w:t>формы</w:t>
      </w:r>
    </w:p>
    <w:p w:rsidR="00F31BB1" w:rsidRDefault="00346B19">
      <w:pPr>
        <w:spacing w:before="2"/>
        <w:ind w:left="718" w:right="844" w:firstLine="719"/>
        <w:jc w:val="both"/>
        <w:rPr>
          <w:i/>
          <w:sz w:val="28"/>
        </w:rPr>
      </w:pPr>
      <w:r>
        <w:rPr>
          <w:sz w:val="28"/>
        </w:rPr>
        <w:t>множественного числа существительных, обозначающих личные предметы</w:t>
      </w:r>
      <w:r>
        <w:rPr>
          <w:i/>
          <w:sz w:val="28"/>
        </w:rPr>
        <w:t>: a book - books;</w:t>
      </w:r>
    </w:p>
    <w:p w:rsidR="00F31BB1" w:rsidRPr="00346B19" w:rsidRDefault="00346B19">
      <w:pPr>
        <w:spacing w:before="1" w:line="322" w:lineRule="exact"/>
        <w:ind w:left="1438"/>
        <w:rPr>
          <w:i/>
          <w:sz w:val="28"/>
          <w:lang w:val="en-US"/>
        </w:rPr>
      </w:pPr>
      <w:r>
        <w:rPr>
          <w:i/>
          <w:sz w:val="28"/>
        </w:rPr>
        <w:t>have</w:t>
      </w:r>
      <w:r>
        <w:rPr>
          <w:i/>
          <w:spacing w:val="-7"/>
          <w:sz w:val="28"/>
        </w:rPr>
        <w:t xml:space="preserve"> </w:t>
      </w:r>
      <w:r>
        <w:rPr>
          <w:i/>
          <w:sz w:val="28"/>
        </w:rPr>
        <w:t>got</w:t>
      </w:r>
      <w:r>
        <w:rPr>
          <w:i/>
          <w:spacing w:val="-5"/>
          <w:sz w:val="28"/>
        </w:rPr>
        <w:t xml:space="preserve"> </w:t>
      </w:r>
      <w:r>
        <w:rPr>
          <w:sz w:val="28"/>
        </w:rPr>
        <w:t>для</w:t>
      </w:r>
      <w:r>
        <w:rPr>
          <w:spacing w:val="-3"/>
          <w:sz w:val="28"/>
        </w:rPr>
        <w:t xml:space="preserve"> </w:t>
      </w:r>
      <w:r>
        <w:rPr>
          <w:sz w:val="28"/>
        </w:rPr>
        <w:t>перечисления</w:t>
      </w:r>
      <w:r>
        <w:rPr>
          <w:spacing w:val="-3"/>
          <w:sz w:val="28"/>
        </w:rPr>
        <w:t xml:space="preserve"> </w:t>
      </w:r>
      <w:r>
        <w:rPr>
          <w:sz w:val="28"/>
        </w:rPr>
        <w:t>личных</w:t>
      </w:r>
      <w:r>
        <w:rPr>
          <w:spacing w:val="-3"/>
          <w:sz w:val="28"/>
        </w:rPr>
        <w:t xml:space="preserve"> </w:t>
      </w:r>
      <w:r>
        <w:rPr>
          <w:sz w:val="28"/>
        </w:rPr>
        <w:t>предметов</w:t>
      </w:r>
      <w:r>
        <w:rPr>
          <w:spacing w:val="-4"/>
          <w:sz w:val="28"/>
        </w:rPr>
        <w:t xml:space="preserve"> </w:t>
      </w:r>
      <w:r>
        <w:rPr>
          <w:sz w:val="28"/>
        </w:rPr>
        <w:t>(</w:t>
      </w:r>
      <w:r>
        <w:rPr>
          <w:i/>
          <w:sz w:val="28"/>
        </w:rPr>
        <w:t>I’ve</w:t>
      </w:r>
      <w:r>
        <w:rPr>
          <w:i/>
          <w:spacing w:val="-4"/>
          <w:sz w:val="28"/>
        </w:rPr>
        <w:t xml:space="preserve"> </w:t>
      </w:r>
      <w:r>
        <w:rPr>
          <w:i/>
          <w:sz w:val="28"/>
        </w:rPr>
        <w:t>got</w:t>
      </w:r>
      <w:r>
        <w:rPr>
          <w:i/>
          <w:spacing w:val="-3"/>
          <w:sz w:val="28"/>
        </w:rPr>
        <w:t xml:space="preserve"> </w:t>
      </w:r>
      <w:r>
        <w:rPr>
          <w:i/>
          <w:sz w:val="28"/>
        </w:rPr>
        <w:t>…</w:t>
      </w:r>
      <w:r>
        <w:rPr>
          <w:i/>
          <w:spacing w:val="-4"/>
          <w:sz w:val="28"/>
        </w:rPr>
        <w:t xml:space="preserve"> </w:t>
      </w:r>
      <w:r w:rsidRPr="00346B19">
        <w:rPr>
          <w:i/>
          <w:sz w:val="28"/>
          <w:lang w:val="en-US"/>
        </w:rPr>
        <w:t>Have</w:t>
      </w:r>
      <w:r w:rsidRPr="00346B19">
        <w:rPr>
          <w:i/>
          <w:spacing w:val="-4"/>
          <w:sz w:val="28"/>
          <w:lang w:val="en-US"/>
        </w:rPr>
        <w:t xml:space="preserve"> </w:t>
      </w:r>
      <w:r w:rsidRPr="00346B19">
        <w:rPr>
          <w:i/>
          <w:sz w:val="28"/>
          <w:lang w:val="en-US"/>
        </w:rPr>
        <w:t>you</w:t>
      </w:r>
      <w:r w:rsidRPr="00346B19">
        <w:rPr>
          <w:i/>
          <w:spacing w:val="-3"/>
          <w:sz w:val="28"/>
          <w:lang w:val="en-US"/>
        </w:rPr>
        <w:t xml:space="preserve"> </w:t>
      </w:r>
      <w:r w:rsidRPr="00346B19">
        <w:rPr>
          <w:i/>
          <w:spacing w:val="-5"/>
          <w:sz w:val="28"/>
          <w:lang w:val="en-US"/>
        </w:rPr>
        <w:t>got</w:t>
      </w:r>
    </w:p>
    <w:p w:rsidR="00F31BB1" w:rsidRPr="00346B19" w:rsidRDefault="00346B19">
      <w:pPr>
        <w:ind w:left="719" w:right="1398"/>
        <w:rPr>
          <w:i/>
          <w:sz w:val="28"/>
          <w:lang w:val="en-US"/>
        </w:rPr>
      </w:pPr>
      <w:r w:rsidRPr="00346B19">
        <w:rPr>
          <w:i/>
          <w:sz w:val="28"/>
          <w:lang w:val="en-US"/>
        </w:rPr>
        <w:t>…? I haven’t got</w:t>
      </w:r>
      <w:r w:rsidRPr="00346B19">
        <w:rPr>
          <w:sz w:val="28"/>
          <w:lang w:val="en-US"/>
        </w:rPr>
        <w:t xml:space="preserve">). </w:t>
      </w:r>
      <w:r>
        <w:rPr>
          <w:sz w:val="28"/>
        </w:rPr>
        <w:t>Лексический</w:t>
      </w:r>
      <w:r w:rsidRPr="00346B19">
        <w:rPr>
          <w:sz w:val="28"/>
          <w:lang w:val="en-US"/>
        </w:rPr>
        <w:t xml:space="preserve"> </w:t>
      </w:r>
      <w:r>
        <w:rPr>
          <w:sz w:val="28"/>
        </w:rPr>
        <w:t>материал</w:t>
      </w:r>
      <w:r w:rsidRPr="00346B19">
        <w:rPr>
          <w:sz w:val="28"/>
          <w:lang w:val="en-US"/>
        </w:rPr>
        <w:t xml:space="preserve"> </w:t>
      </w:r>
      <w:r>
        <w:rPr>
          <w:sz w:val="28"/>
        </w:rPr>
        <w:t>отбирается</w:t>
      </w:r>
      <w:r w:rsidRPr="00346B19">
        <w:rPr>
          <w:sz w:val="28"/>
          <w:lang w:val="en-US"/>
        </w:rPr>
        <w:t xml:space="preserve"> </w:t>
      </w:r>
      <w:r>
        <w:rPr>
          <w:sz w:val="28"/>
        </w:rPr>
        <w:t>с</w:t>
      </w:r>
      <w:r w:rsidRPr="00346B19">
        <w:rPr>
          <w:sz w:val="28"/>
          <w:lang w:val="en-US"/>
        </w:rPr>
        <w:t xml:space="preserve"> </w:t>
      </w:r>
      <w:r>
        <w:rPr>
          <w:sz w:val="28"/>
        </w:rPr>
        <w:t>учетом</w:t>
      </w:r>
      <w:r w:rsidRPr="00346B19">
        <w:rPr>
          <w:sz w:val="28"/>
          <w:lang w:val="en-US"/>
        </w:rPr>
        <w:t xml:space="preserve"> </w:t>
      </w:r>
      <w:r>
        <w:rPr>
          <w:sz w:val="28"/>
        </w:rPr>
        <w:t>тематики</w:t>
      </w:r>
      <w:r w:rsidRPr="00346B19">
        <w:rPr>
          <w:sz w:val="28"/>
          <w:lang w:val="en-US"/>
        </w:rPr>
        <w:t xml:space="preserve"> </w:t>
      </w:r>
      <w:r>
        <w:rPr>
          <w:sz w:val="28"/>
        </w:rPr>
        <w:t>общения</w:t>
      </w:r>
      <w:r w:rsidRPr="00346B19">
        <w:rPr>
          <w:spacing w:val="-3"/>
          <w:sz w:val="28"/>
          <w:lang w:val="en-US"/>
        </w:rPr>
        <w:t xml:space="preserve"> </w:t>
      </w:r>
      <w:r>
        <w:rPr>
          <w:sz w:val="28"/>
        </w:rPr>
        <w:t>Раздела</w:t>
      </w:r>
      <w:r w:rsidRPr="00346B19">
        <w:rPr>
          <w:spacing w:val="-5"/>
          <w:sz w:val="28"/>
          <w:lang w:val="en-US"/>
        </w:rPr>
        <w:t xml:space="preserve"> </w:t>
      </w:r>
      <w:r w:rsidRPr="00346B19">
        <w:rPr>
          <w:sz w:val="28"/>
          <w:lang w:val="en-US"/>
        </w:rPr>
        <w:t>2:</w:t>
      </w:r>
      <w:r w:rsidRPr="00346B19">
        <w:rPr>
          <w:spacing w:val="-4"/>
          <w:sz w:val="28"/>
          <w:lang w:val="en-US"/>
        </w:rPr>
        <w:t xml:space="preserve"> </w:t>
      </w:r>
      <w:r>
        <w:rPr>
          <w:sz w:val="28"/>
        </w:rPr>
        <w:t>названия</w:t>
      </w:r>
      <w:r w:rsidRPr="00346B19">
        <w:rPr>
          <w:spacing w:val="-3"/>
          <w:sz w:val="28"/>
          <w:lang w:val="en-US"/>
        </w:rPr>
        <w:t xml:space="preserve"> </w:t>
      </w:r>
      <w:r>
        <w:rPr>
          <w:sz w:val="28"/>
        </w:rPr>
        <w:t>личных</w:t>
      </w:r>
      <w:r w:rsidRPr="00346B19">
        <w:rPr>
          <w:spacing w:val="-2"/>
          <w:sz w:val="28"/>
          <w:lang w:val="en-US"/>
        </w:rPr>
        <w:t xml:space="preserve"> </w:t>
      </w:r>
      <w:r>
        <w:rPr>
          <w:sz w:val="28"/>
        </w:rPr>
        <w:t>предметов</w:t>
      </w:r>
      <w:r w:rsidRPr="00346B19">
        <w:rPr>
          <w:sz w:val="28"/>
          <w:lang w:val="en-US"/>
        </w:rPr>
        <w:t>:</w:t>
      </w:r>
      <w:r w:rsidRPr="00346B19">
        <w:rPr>
          <w:spacing w:val="-4"/>
          <w:sz w:val="28"/>
          <w:lang w:val="en-US"/>
        </w:rPr>
        <w:t xml:space="preserve"> </w:t>
      </w:r>
      <w:r w:rsidRPr="00346B19">
        <w:rPr>
          <w:i/>
          <w:sz w:val="28"/>
          <w:lang w:val="en-US"/>
        </w:rPr>
        <w:t>books,</w:t>
      </w:r>
      <w:r w:rsidRPr="00346B19">
        <w:rPr>
          <w:i/>
          <w:spacing w:val="-3"/>
          <w:sz w:val="28"/>
          <w:lang w:val="en-US"/>
        </w:rPr>
        <w:t xml:space="preserve"> </w:t>
      </w:r>
      <w:r w:rsidRPr="00346B19">
        <w:rPr>
          <w:i/>
          <w:sz w:val="28"/>
          <w:lang w:val="en-US"/>
        </w:rPr>
        <w:t>stamps,</w:t>
      </w:r>
      <w:r w:rsidRPr="00346B19">
        <w:rPr>
          <w:i/>
          <w:spacing w:val="-3"/>
          <w:sz w:val="28"/>
          <w:lang w:val="en-US"/>
        </w:rPr>
        <w:t xml:space="preserve"> </w:t>
      </w:r>
      <w:r w:rsidRPr="00346B19">
        <w:rPr>
          <w:i/>
          <w:sz w:val="28"/>
          <w:lang w:val="en-US"/>
        </w:rPr>
        <w:t>CD,</w:t>
      </w:r>
      <w:r w:rsidRPr="00346B19">
        <w:rPr>
          <w:i/>
          <w:spacing w:val="-3"/>
          <w:sz w:val="28"/>
          <w:lang w:val="en-US"/>
        </w:rPr>
        <w:t xml:space="preserve"> </w:t>
      </w:r>
      <w:r w:rsidRPr="00346B19">
        <w:rPr>
          <w:i/>
          <w:sz w:val="28"/>
          <w:lang w:val="en-US"/>
        </w:rPr>
        <w:t>mobile</w:t>
      </w:r>
      <w:r w:rsidRPr="00346B19">
        <w:rPr>
          <w:i/>
          <w:spacing w:val="-2"/>
          <w:sz w:val="28"/>
          <w:lang w:val="en-US"/>
        </w:rPr>
        <w:t xml:space="preserve"> </w:t>
      </w:r>
      <w:r>
        <w:rPr>
          <w:sz w:val="28"/>
        </w:rPr>
        <w:t>и</w:t>
      </w:r>
      <w:r w:rsidRPr="00346B19">
        <w:rPr>
          <w:sz w:val="28"/>
          <w:lang w:val="en-US"/>
        </w:rPr>
        <w:t xml:space="preserve"> </w:t>
      </w:r>
      <w:r>
        <w:rPr>
          <w:sz w:val="28"/>
        </w:rPr>
        <w:t>др</w:t>
      </w:r>
      <w:r w:rsidRPr="00346B19">
        <w:rPr>
          <w:sz w:val="28"/>
          <w:lang w:val="en-US"/>
        </w:rPr>
        <w:t xml:space="preserve">.; </w:t>
      </w:r>
      <w:r>
        <w:rPr>
          <w:sz w:val="28"/>
        </w:rPr>
        <w:t>глагол</w:t>
      </w:r>
      <w:r w:rsidRPr="00346B19">
        <w:rPr>
          <w:sz w:val="28"/>
          <w:lang w:val="en-US"/>
        </w:rPr>
        <w:t xml:space="preserve"> </w:t>
      </w:r>
      <w:r w:rsidRPr="00346B19">
        <w:rPr>
          <w:i/>
          <w:sz w:val="28"/>
          <w:lang w:val="en-US"/>
        </w:rPr>
        <w:t xml:space="preserve">like </w:t>
      </w:r>
      <w:r>
        <w:rPr>
          <w:sz w:val="28"/>
        </w:rPr>
        <w:t>в</w:t>
      </w:r>
      <w:r w:rsidRPr="00346B19">
        <w:rPr>
          <w:sz w:val="28"/>
          <w:lang w:val="en-US"/>
        </w:rPr>
        <w:t xml:space="preserve"> </w:t>
      </w:r>
      <w:r>
        <w:rPr>
          <w:sz w:val="28"/>
        </w:rPr>
        <w:t>значении</w:t>
      </w:r>
      <w:r w:rsidRPr="00346B19">
        <w:rPr>
          <w:sz w:val="28"/>
          <w:lang w:val="en-US"/>
        </w:rPr>
        <w:t xml:space="preserve"> «</w:t>
      </w:r>
      <w:r>
        <w:rPr>
          <w:sz w:val="28"/>
        </w:rPr>
        <w:t>нравиться</w:t>
      </w:r>
      <w:r w:rsidRPr="00346B19">
        <w:rPr>
          <w:sz w:val="28"/>
          <w:lang w:val="en-US"/>
        </w:rPr>
        <w:t xml:space="preserve">»; </w:t>
      </w:r>
      <w:r>
        <w:rPr>
          <w:sz w:val="28"/>
        </w:rPr>
        <w:t>виды</w:t>
      </w:r>
      <w:r w:rsidRPr="00346B19">
        <w:rPr>
          <w:sz w:val="28"/>
          <w:lang w:val="en-US"/>
        </w:rPr>
        <w:t xml:space="preserve"> </w:t>
      </w:r>
      <w:r>
        <w:rPr>
          <w:sz w:val="28"/>
        </w:rPr>
        <w:t>спорта</w:t>
      </w:r>
      <w:r w:rsidRPr="00346B19">
        <w:rPr>
          <w:sz w:val="28"/>
          <w:lang w:val="en-US"/>
        </w:rPr>
        <w:t>:</w:t>
      </w:r>
      <w:r w:rsidRPr="00346B19">
        <w:rPr>
          <w:spacing w:val="40"/>
          <w:sz w:val="28"/>
          <w:lang w:val="en-US"/>
        </w:rPr>
        <w:t xml:space="preserve"> </w:t>
      </w:r>
      <w:r w:rsidRPr="00346B19">
        <w:rPr>
          <w:i/>
          <w:sz w:val="28"/>
          <w:lang w:val="en-US"/>
        </w:rPr>
        <w:t>basketball, football, tennis, swimming</w:t>
      </w:r>
      <w:r w:rsidRPr="00346B19">
        <w:rPr>
          <w:sz w:val="28"/>
          <w:lang w:val="en-US"/>
        </w:rPr>
        <w:t xml:space="preserve">…; </w:t>
      </w:r>
      <w:r>
        <w:rPr>
          <w:sz w:val="28"/>
        </w:rPr>
        <w:t>глагол</w:t>
      </w:r>
      <w:r w:rsidRPr="00346B19">
        <w:rPr>
          <w:sz w:val="28"/>
          <w:lang w:val="en-US"/>
        </w:rPr>
        <w:t xml:space="preserve"> </w:t>
      </w:r>
      <w:r w:rsidRPr="00346B19">
        <w:rPr>
          <w:i/>
          <w:sz w:val="28"/>
          <w:lang w:val="en-US"/>
        </w:rPr>
        <w:t xml:space="preserve">play </w:t>
      </w:r>
      <w:r w:rsidRPr="00346B19">
        <w:rPr>
          <w:sz w:val="28"/>
          <w:lang w:val="en-US"/>
        </w:rPr>
        <w:t xml:space="preserve">+ </w:t>
      </w:r>
      <w:r>
        <w:rPr>
          <w:sz w:val="28"/>
        </w:rPr>
        <w:t>названия</w:t>
      </w:r>
      <w:r w:rsidRPr="00346B19">
        <w:rPr>
          <w:sz w:val="28"/>
          <w:lang w:val="en-US"/>
        </w:rPr>
        <w:t xml:space="preserve"> </w:t>
      </w:r>
      <w:r>
        <w:rPr>
          <w:sz w:val="28"/>
        </w:rPr>
        <w:t>игр</w:t>
      </w:r>
      <w:r w:rsidRPr="00346B19">
        <w:rPr>
          <w:sz w:val="28"/>
          <w:lang w:val="en-US"/>
        </w:rPr>
        <w:t xml:space="preserve">: </w:t>
      </w:r>
      <w:r w:rsidRPr="00346B19">
        <w:rPr>
          <w:i/>
          <w:sz w:val="28"/>
          <w:lang w:val="en-US"/>
        </w:rPr>
        <w:t>play chess, play football</w:t>
      </w:r>
      <w:r w:rsidRPr="00346B19">
        <w:rPr>
          <w:sz w:val="28"/>
          <w:lang w:val="en-US"/>
        </w:rPr>
        <w:t xml:space="preserve">…; </w:t>
      </w:r>
      <w:r>
        <w:rPr>
          <w:sz w:val="28"/>
        </w:rPr>
        <w:t>речевые</w:t>
      </w:r>
      <w:r w:rsidRPr="00346B19">
        <w:rPr>
          <w:sz w:val="28"/>
          <w:lang w:val="en-US"/>
        </w:rPr>
        <w:t xml:space="preserve"> </w:t>
      </w:r>
      <w:r>
        <w:rPr>
          <w:sz w:val="28"/>
        </w:rPr>
        <w:t>клише</w:t>
      </w:r>
      <w:r w:rsidRPr="00346B19">
        <w:rPr>
          <w:sz w:val="28"/>
          <w:lang w:val="en-US"/>
        </w:rPr>
        <w:t xml:space="preserve"> </w:t>
      </w:r>
      <w:r>
        <w:rPr>
          <w:sz w:val="28"/>
        </w:rPr>
        <w:t>типа</w:t>
      </w:r>
      <w:r w:rsidRPr="00346B19">
        <w:rPr>
          <w:sz w:val="28"/>
          <w:lang w:val="en-US"/>
        </w:rPr>
        <w:t xml:space="preserve">: </w:t>
      </w:r>
      <w:r w:rsidRPr="00346B19">
        <w:rPr>
          <w:i/>
          <w:sz w:val="28"/>
          <w:lang w:val="en-US"/>
        </w:rPr>
        <w:t>go to the cinema, buy tickets, watch a film</w:t>
      </w:r>
      <w:r w:rsidRPr="00346B19">
        <w:rPr>
          <w:sz w:val="28"/>
          <w:lang w:val="en-US"/>
        </w:rPr>
        <w:t xml:space="preserve">…; </w:t>
      </w:r>
      <w:r>
        <w:rPr>
          <w:sz w:val="28"/>
        </w:rPr>
        <w:t>формула</w:t>
      </w:r>
      <w:r w:rsidRPr="00346B19">
        <w:rPr>
          <w:sz w:val="28"/>
          <w:lang w:val="en-US"/>
        </w:rPr>
        <w:t xml:space="preserve"> </w:t>
      </w:r>
      <w:r>
        <w:rPr>
          <w:sz w:val="28"/>
        </w:rPr>
        <w:t>выражения</w:t>
      </w:r>
      <w:r w:rsidRPr="00346B19">
        <w:rPr>
          <w:sz w:val="28"/>
          <w:lang w:val="en-US"/>
        </w:rPr>
        <w:t xml:space="preserve"> </w:t>
      </w:r>
      <w:r>
        <w:rPr>
          <w:sz w:val="28"/>
        </w:rPr>
        <w:t>благодарности</w:t>
      </w:r>
      <w:r w:rsidRPr="00346B19">
        <w:rPr>
          <w:sz w:val="28"/>
          <w:lang w:val="en-US"/>
        </w:rPr>
        <w:t xml:space="preserve"> </w:t>
      </w:r>
      <w:r w:rsidRPr="00346B19">
        <w:rPr>
          <w:i/>
          <w:sz w:val="28"/>
          <w:lang w:val="en-US"/>
        </w:rPr>
        <w:t xml:space="preserve">thank you; </w:t>
      </w:r>
      <w:r>
        <w:rPr>
          <w:sz w:val="28"/>
        </w:rPr>
        <w:t>глаголы</w:t>
      </w:r>
      <w:r w:rsidRPr="00346B19">
        <w:rPr>
          <w:sz w:val="28"/>
          <w:lang w:val="en-US"/>
        </w:rPr>
        <w:t xml:space="preserve"> </w:t>
      </w:r>
      <w:r>
        <w:rPr>
          <w:sz w:val="28"/>
        </w:rPr>
        <w:t>для</w:t>
      </w:r>
      <w:r w:rsidRPr="00346B19">
        <w:rPr>
          <w:sz w:val="28"/>
          <w:lang w:val="en-US"/>
        </w:rPr>
        <w:t xml:space="preserve"> </w:t>
      </w:r>
      <w:r>
        <w:rPr>
          <w:sz w:val="28"/>
        </w:rPr>
        <w:t>обозначения</w:t>
      </w:r>
      <w:r w:rsidRPr="00346B19">
        <w:rPr>
          <w:sz w:val="28"/>
          <w:lang w:val="en-US"/>
        </w:rPr>
        <w:t xml:space="preserve"> </w:t>
      </w:r>
      <w:r>
        <w:rPr>
          <w:sz w:val="28"/>
        </w:rPr>
        <w:t>увлечений</w:t>
      </w:r>
      <w:r w:rsidRPr="00346B19">
        <w:rPr>
          <w:sz w:val="28"/>
          <w:lang w:val="en-US"/>
        </w:rPr>
        <w:t xml:space="preserve">: </w:t>
      </w:r>
      <w:r w:rsidRPr="00346B19">
        <w:rPr>
          <w:i/>
          <w:sz w:val="28"/>
          <w:lang w:val="en-US"/>
        </w:rPr>
        <w:t xml:space="preserve">sing, dance, draw, play the piano…; </w:t>
      </w:r>
      <w:r>
        <w:rPr>
          <w:sz w:val="28"/>
        </w:rPr>
        <w:t>модальный</w:t>
      </w:r>
      <w:r w:rsidRPr="00346B19">
        <w:rPr>
          <w:sz w:val="28"/>
          <w:lang w:val="en-US"/>
        </w:rPr>
        <w:t xml:space="preserve"> </w:t>
      </w:r>
      <w:r>
        <w:rPr>
          <w:sz w:val="28"/>
        </w:rPr>
        <w:t>глагол</w:t>
      </w:r>
      <w:r w:rsidRPr="00346B19">
        <w:rPr>
          <w:sz w:val="28"/>
          <w:lang w:val="en-US"/>
        </w:rPr>
        <w:t xml:space="preserve"> </w:t>
      </w:r>
      <w:r w:rsidRPr="00346B19">
        <w:rPr>
          <w:i/>
          <w:sz w:val="28"/>
          <w:lang w:val="en-US"/>
        </w:rPr>
        <w:t xml:space="preserve">can </w:t>
      </w:r>
      <w:r>
        <w:rPr>
          <w:sz w:val="28"/>
        </w:rPr>
        <w:t>для</w:t>
      </w:r>
      <w:r w:rsidRPr="00346B19">
        <w:rPr>
          <w:sz w:val="28"/>
          <w:lang w:val="en-US"/>
        </w:rPr>
        <w:t xml:space="preserve"> </w:t>
      </w:r>
      <w:r>
        <w:rPr>
          <w:sz w:val="28"/>
        </w:rPr>
        <w:t>выражения</w:t>
      </w:r>
      <w:r w:rsidRPr="00346B19">
        <w:rPr>
          <w:sz w:val="28"/>
          <w:lang w:val="en-US"/>
        </w:rPr>
        <w:t xml:space="preserve"> </w:t>
      </w:r>
      <w:r>
        <w:rPr>
          <w:sz w:val="28"/>
        </w:rPr>
        <w:t>умений</w:t>
      </w:r>
      <w:r w:rsidRPr="00346B19">
        <w:rPr>
          <w:sz w:val="28"/>
          <w:lang w:val="en-US"/>
        </w:rPr>
        <w:t xml:space="preserve">: </w:t>
      </w:r>
      <w:r w:rsidRPr="00346B19">
        <w:rPr>
          <w:i/>
          <w:sz w:val="28"/>
          <w:lang w:val="en-US"/>
        </w:rPr>
        <w:t>I can dance.</w:t>
      </w:r>
    </w:p>
    <w:p w:rsidR="00F31BB1" w:rsidRPr="00346B19" w:rsidRDefault="00F31BB1">
      <w:pPr>
        <w:rPr>
          <w:i/>
          <w:sz w:val="28"/>
          <w:lang w:val="en-US"/>
        </w:rPr>
        <w:sectPr w:rsidR="00F31BB1" w:rsidRPr="00346B19">
          <w:pgSz w:w="11910" w:h="16840"/>
          <w:pgMar w:top="920" w:right="0" w:bottom="660" w:left="425" w:header="0" w:footer="460" w:gutter="0"/>
          <w:cols w:space="720"/>
        </w:sectPr>
      </w:pPr>
    </w:p>
    <w:p w:rsidR="00F31BB1" w:rsidRDefault="00346B19">
      <w:pPr>
        <w:spacing w:before="79" w:line="237" w:lineRule="auto"/>
        <w:ind w:left="719" w:right="7222" w:firstLine="719"/>
        <w:jc w:val="both"/>
        <w:rPr>
          <w:sz w:val="28"/>
        </w:rPr>
      </w:pPr>
      <w:r>
        <w:rPr>
          <w:b/>
          <w:sz w:val="28"/>
        </w:rPr>
        <w:t>Раздел 3.</w:t>
      </w:r>
      <w:r>
        <w:rPr>
          <w:b/>
          <w:spacing w:val="40"/>
          <w:sz w:val="28"/>
        </w:rPr>
        <w:t xml:space="preserve"> </w:t>
      </w:r>
      <w:r>
        <w:rPr>
          <w:b/>
          <w:sz w:val="28"/>
        </w:rPr>
        <w:t xml:space="preserve">Моя школа </w:t>
      </w:r>
      <w:r>
        <w:rPr>
          <w:sz w:val="28"/>
        </w:rPr>
        <w:t>Тема 1. Школьные</w:t>
      </w:r>
      <w:r>
        <w:rPr>
          <w:spacing w:val="80"/>
          <w:sz w:val="28"/>
        </w:rPr>
        <w:t xml:space="preserve"> </w:t>
      </w:r>
      <w:r>
        <w:rPr>
          <w:spacing w:val="-2"/>
          <w:sz w:val="28"/>
        </w:rPr>
        <w:t>предметы.</w:t>
      </w:r>
    </w:p>
    <w:p w:rsidR="00F31BB1" w:rsidRDefault="00346B19">
      <w:pPr>
        <w:pStyle w:val="a3"/>
        <w:spacing w:before="4"/>
        <w:ind w:left="1439" w:right="6628" w:firstLine="0"/>
      </w:pPr>
      <w:r>
        <w:t>Тема</w:t>
      </w:r>
      <w:r>
        <w:rPr>
          <w:spacing w:val="-8"/>
        </w:rPr>
        <w:t xml:space="preserve"> </w:t>
      </w:r>
      <w:r>
        <w:t>2.</w:t>
      </w:r>
      <w:r>
        <w:rPr>
          <w:spacing w:val="-8"/>
        </w:rPr>
        <w:t xml:space="preserve"> </w:t>
      </w:r>
      <w:r>
        <w:t>Мой</w:t>
      </w:r>
      <w:r>
        <w:rPr>
          <w:spacing w:val="-8"/>
        </w:rPr>
        <w:t xml:space="preserve"> </w:t>
      </w:r>
      <w:r>
        <w:t>любимый</w:t>
      </w:r>
      <w:r>
        <w:rPr>
          <w:spacing w:val="-8"/>
        </w:rPr>
        <w:t xml:space="preserve"> </w:t>
      </w:r>
      <w:r>
        <w:t>урок. Тема 3. Мой портфель.</w:t>
      </w:r>
    </w:p>
    <w:p w:rsidR="00F31BB1" w:rsidRDefault="00346B19">
      <w:pPr>
        <w:pStyle w:val="a3"/>
        <w:spacing w:line="321" w:lineRule="exact"/>
        <w:ind w:left="1439" w:firstLine="0"/>
      </w:pPr>
      <w:r>
        <w:t>Тема</w:t>
      </w:r>
      <w:r>
        <w:rPr>
          <w:spacing w:val="-5"/>
        </w:rPr>
        <w:t xml:space="preserve"> </w:t>
      </w:r>
      <w:r>
        <w:t>4.</w:t>
      </w:r>
      <w:r>
        <w:rPr>
          <w:spacing w:val="66"/>
        </w:rPr>
        <w:t xml:space="preserve"> </w:t>
      </w:r>
      <w:r>
        <w:t>Мой</w:t>
      </w:r>
      <w:r>
        <w:rPr>
          <w:spacing w:val="-1"/>
        </w:rPr>
        <w:t xml:space="preserve"> </w:t>
      </w:r>
      <w:r>
        <w:rPr>
          <w:spacing w:val="-4"/>
        </w:rPr>
        <w:t>день.</w:t>
      </w:r>
    </w:p>
    <w:p w:rsidR="00F31BB1" w:rsidRDefault="00346B19">
      <w:pPr>
        <w:spacing w:before="7"/>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ind w:left="1440"/>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tabs>
          <w:tab w:val="left" w:pos="3028"/>
          <w:tab w:val="left" w:pos="4290"/>
          <w:tab w:val="left" w:pos="5476"/>
          <w:tab w:val="left" w:pos="5917"/>
          <w:tab w:val="left" w:pos="7355"/>
        </w:tabs>
        <w:spacing w:line="242" w:lineRule="auto"/>
        <w:ind w:left="720" w:right="2897"/>
        <w:jc w:val="left"/>
      </w:pPr>
      <w:r>
        <w:rPr>
          <w:spacing w:val="-2"/>
        </w:rPr>
        <w:t>составлять</w:t>
      </w:r>
      <w:r>
        <w:tab/>
      </w:r>
      <w:r>
        <w:rPr>
          <w:spacing w:val="-2"/>
        </w:rPr>
        <w:t>краткий</w:t>
      </w:r>
      <w:r>
        <w:tab/>
      </w:r>
      <w:r>
        <w:rPr>
          <w:spacing w:val="-2"/>
        </w:rPr>
        <w:t>рассказ</w:t>
      </w:r>
      <w:r>
        <w:tab/>
      </w:r>
      <w:r>
        <w:rPr>
          <w:spacing w:val="-10"/>
        </w:rPr>
        <w:t>о</w:t>
      </w:r>
      <w:r>
        <w:tab/>
      </w:r>
      <w:r>
        <w:rPr>
          <w:spacing w:val="-2"/>
        </w:rPr>
        <w:t>любимом</w:t>
      </w:r>
      <w:r>
        <w:tab/>
      </w:r>
      <w:r>
        <w:rPr>
          <w:spacing w:val="-2"/>
        </w:rPr>
        <w:t xml:space="preserve">школьном </w:t>
      </w:r>
      <w:r>
        <w:t>предмете; составлять краткий рассказ о своем школьном дне;</w:t>
      </w:r>
    </w:p>
    <w:p w:rsidR="00F31BB1" w:rsidRDefault="00346B19">
      <w:pPr>
        <w:pStyle w:val="a3"/>
        <w:ind w:left="720"/>
        <w:jc w:val="left"/>
      </w:pPr>
      <w:r>
        <w:t xml:space="preserve">составлять голосовое сообщение с информацией о расписании занятий или </w:t>
      </w:r>
      <w:r>
        <w:rPr>
          <w:spacing w:val="-2"/>
        </w:rPr>
        <w:t>домашнем</w:t>
      </w:r>
    </w:p>
    <w:p w:rsidR="00F31BB1" w:rsidRDefault="00346B19">
      <w:pPr>
        <w:pStyle w:val="a3"/>
        <w:ind w:left="720" w:right="2581"/>
        <w:jc w:val="left"/>
      </w:pPr>
      <w:r>
        <w:t>задании</w:t>
      </w:r>
      <w:r>
        <w:rPr>
          <w:spacing w:val="-5"/>
        </w:rPr>
        <w:t xml:space="preserve"> </w:t>
      </w:r>
      <w:r>
        <w:t>на</w:t>
      </w:r>
      <w:r>
        <w:rPr>
          <w:spacing w:val="-6"/>
        </w:rPr>
        <w:t xml:space="preserve"> </w:t>
      </w:r>
      <w:r>
        <w:t>следующий</w:t>
      </w:r>
      <w:r>
        <w:rPr>
          <w:spacing w:val="-7"/>
        </w:rPr>
        <w:t xml:space="preserve"> </w:t>
      </w:r>
      <w:r>
        <w:t>день;</w:t>
      </w:r>
      <w:r>
        <w:rPr>
          <w:spacing w:val="-5"/>
        </w:rPr>
        <w:t xml:space="preserve"> </w:t>
      </w:r>
      <w:r>
        <w:t>составлять</w:t>
      </w:r>
      <w:r>
        <w:rPr>
          <w:spacing w:val="-7"/>
        </w:rPr>
        <w:t xml:space="preserve"> </w:t>
      </w:r>
      <w:r>
        <w:t>коллективный</w:t>
      </w:r>
      <w:r>
        <w:rPr>
          <w:spacing w:val="-5"/>
        </w:rPr>
        <w:t xml:space="preserve"> </w:t>
      </w:r>
      <w:r>
        <w:t xml:space="preserve">видео блог о школьном дне; </w:t>
      </w:r>
      <w:r>
        <w:rPr>
          <w:b/>
        </w:rPr>
        <w:t xml:space="preserve">в области письма: </w:t>
      </w:r>
      <w:r>
        <w:t>составлять плакат с идеями по усовершенствованию школьного портфеля; составлять записку с информацией о домашнем задании; составлять краткое объявление о событиях в школе; составлять краткое электронное письмо о своей школьной жизни.</w:t>
      </w:r>
    </w:p>
    <w:p w:rsidR="00F31BB1" w:rsidRDefault="00346B19">
      <w:pPr>
        <w:pStyle w:val="3"/>
        <w:spacing w:before="1"/>
        <w:ind w:left="1440"/>
        <w:jc w:val="left"/>
      </w:pPr>
      <w:r>
        <w:t>Лексико-грамматический</w:t>
      </w:r>
      <w:r>
        <w:rPr>
          <w:spacing w:val="-15"/>
        </w:rPr>
        <w:t xml:space="preserve"> </w:t>
      </w:r>
      <w:r>
        <w:rPr>
          <w:spacing w:val="-2"/>
        </w:rPr>
        <w:t>материал</w:t>
      </w:r>
    </w:p>
    <w:p w:rsidR="00F31BB1" w:rsidRDefault="00346B19">
      <w:pPr>
        <w:pStyle w:val="a3"/>
        <w:ind w:left="720" w:right="843"/>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31BB1" w:rsidRDefault="00346B19">
      <w:pPr>
        <w:pStyle w:val="a3"/>
        <w:ind w:left="720" w:right="844" w:firstLine="720"/>
        <w:rPr>
          <w:i/>
        </w:rPr>
      </w:pPr>
      <w:r>
        <w:t xml:space="preserve">Предполагается введение в речь следующих конструкций: глагол </w:t>
      </w:r>
      <w:r>
        <w:rPr>
          <w:i/>
        </w:rPr>
        <w:t xml:space="preserve">like </w:t>
      </w:r>
      <w:r>
        <w:t>в настоящем простом времени в 1, 2 в утвердительном и отрицательном предложении для выражения и уточнения предпочтений в плане школьных предметов (</w:t>
      </w:r>
      <w:r>
        <w:rPr>
          <w:i/>
        </w:rPr>
        <w:t>I like, I don’t like)</w:t>
      </w:r>
      <w:r>
        <w:rPr>
          <w:i/>
          <w:spacing w:val="80"/>
          <w:w w:val="150"/>
        </w:rPr>
        <w:t xml:space="preserve"> </w:t>
      </w:r>
      <w:r>
        <w:rPr>
          <w:i/>
        </w:rPr>
        <w:t>(Do you like…?);</w:t>
      </w:r>
    </w:p>
    <w:p w:rsidR="00F31BB1" w:rsidRDefault="00346B19">
      <w:pPr>
        <w:pStyle w:val="a3"/>
        <w:ind w:right="845" w:firstLine="720"/>
      </w:pPr>
      <w:r>
        <w:t>форма</w:t>
      </w:r>
      <w:r>
        <w:rPr>
          <w:spacing w:val="-2"/>
        </w:rPr>
        <w:t xml:space="preserve"> </w:t>
      </w:r>
      <w:r>
        <w:t>единственного</w:t>
      </w:r>
      <w:r>
        <w:rPr>
          <w:spacing w:val="-1"/>
        </w:rPr>
        <w:t xml:space="preserve"> </w:t>
      </w:r>
      <w:r>
        <w:t>числа</w:t>
      </w:r>
      <w:r>
        <w:rPr>
          <w:spacing w:val="-2"/>
        </w:rPr>
        <w:t xml:space="preserve"> </w:t>
      </w:r>
      <w:r>
        <w:t>существительных с</w:t>
      </w:r>
      <w:r>
        <w:rPr>
          <w:spacing w:val="-2"/>
        </w:rPr>
        <w:t xml:space="preserve"> </w:t>
      </w:r>
      <w:r>
        <w:t>артиклем</w:t>
      </w:r>
      <w:r>
        <w:rPr>
          <w:spacing w:val="-2"/>
        </w:rPr>
        <w:t xml:space="preserve"> </w:t>
      </w:r>
      <w:r>
        <w:rPr>
          <w:i/>
        </w:rPr>
        <w:t>a/an</w:t>
      </w:r>
      <w:r>
        <w:rPr>
          <w:i/>
          <w:spacing w:val="-1"/>
        </w:rPr>
        <w:t xml:space="preserve"> </w:t>
      </w:r>
      <w:r>
        <w:t>и</w:t>
      </w:r>
      <w:r>
        <w:rPr>
          <w:spacing w:val="-2"/>
        </w:rPr>
        <w:t xml:space="preserve"> </w:t>
      </w:r>
      <w:r>
        <w:t xml:space="preserve">регулярные </w:t>
      </w:r>
      <w:r>
        <w:rPr>
          <w:spacing w:val="-2"/>
        </w:rPr>
        <w:t>формы</w:t>
      </w:r>
    </w:p>
    <w:p w:rsidR="00F31BB1" w:rsidRPr="00346B19" w:rsidRDefault="00346B19">
      <w:pPr>
        <w:ind w:left="719" w:right="844" w:firstLine="720"/>
        <w:jc w:val="both"/>
        <w:rPr>
          <w:i/>
          <w:sz w:val="28"/>
          <w:lang w:val="en-US"/>
        </w:rPr>
      </w:pPr>
      <w:r>
        <w:rPr>
          <w:sz w:val="28"/>
        </w:rPr>
        <w:t xml:space="preserve">множественного числа существительных, обозначающих личные предметы </w:t>
      </w:r>
      <w:r>
        <w:rPr>
          <w:i/>
          <w:sz w:val="28"/>
        </w:rPr>
        <w:t xml:space="preserve">(a book - books); have got </w:t>
      </w:r>
      <w:r>
        <w:rPr>
          <w:sz w:val="28"/>
        </w:rPr>
        <w:t>для перечисления личных школьных принадлежностей (</w:t>
      </w:r>
      <w:r>
        <w:rPr>
          <w:i/>
          <w:sz w:val="28"/>
        </w:rPr>
        <w:t xml:space="preserve">I’ve got … </w:t>
      </w:r>
      <w:r w:rsidRPr="00346B19">
        <w:rPr>
          <w:i/>
          <w:sz w:val="28"/>
          <w:lang w:val="en-US"/>
        </w:rPr>
        <w:t>Have you got</w:t>
      </w:r>
    </w:p>
    <w:p w:rsidR="00F31BB1" w:rsidRDefault="00346B19">
      <w:pPr>
        <w:ind w:left="719" w:right="843" w:firstLine="720"/>
        <w:jc w:val="both"/>
        <w:rPr>
          <w:sz w:val="28"/>
        </w:rPr>
      </w:pPr>
      <w:r w:rsidRPr="00346B19">
        <w:rPr>
          <w:i/>
          <w:sz w:val="28"/>
          <w:lang w:val="en-US"/>
        </w:rPr>
        <w:t>…? I haven’t got</w:t>
      </w:r>
      <w:r w:rsidRPr="00346B19">
        <w:rPr>
          <w:sz w:val="28"/>
          <w:lang w:val="en-US"/>
        </w:rPr>
        <w:t xml:space="preserve">); </w:t>
      </w:r>
      <w:r w:rsidRPr="00346B19">
        <w:rPr>
          <w:i/>
          <w:sz w:val="28"/>
          <w:lang w:val="en-US"/>
        </w:rPr>
        <w:t xml:space="preserve">there is / there are </w:t>
      </w:r>
      <w:r>
        <w:rPr>
          <w:sz w:val="28"/>
        </w:rPr>
        <w:t>для</w:t>
      </w:r>
      <w:r w:rsidRPr="00346B19">
        <w:rPr>
          <w:sz w:val="28"/>
          <w:lang w:val="en-US"/>
        </w:rPr>
        <w:t xml:space="preserve"> </w:t>
      </w:r>
      <w:r>
        <w:rPr>
          <w:sz w:val="28"/>
        </w:rPr>
        <w:t>описания</w:t>
      </w:r>
      <w:r w:rsidRPr="00346B19">
        <w:rPr>
          <w:sz w:val="28"/>
          <w:lang w:val="en-US"/>
        </w:rPr>
        <w:t xml:space="preserve"> </w:t>
      </w:r>
      <w:r>
        <w:rPr>
          <w:sz w:val="28"/>
        </w:rPr>
        <w:t>содержимого</w:t>
      </w:r>
      <w:r w:rsidRPr="00346B19">
        <w:rPr>
          <w:sz w:val="28"/>
          <w:lang w:val="en-US"/>
        </w:rPr>
        <w:t xml:space="preserve"> </w:t>
      </w:r>
      <w:r>
        <w:rPr>
          <w:sz w:val="28"/>
        </w:rPr>
        <w:t>школьного</w:t>
      </w:r>
      <w:r w:rsidRPr="00346B19">
        <w:rPr>
          <w:sz w:val="28"/>
          <w:lang w:val="en-US"/>
        </w:rPr>
        <w:t xml:space="preserve"> </w:t>
      </w:r>
      <w:r>
        <w:rPr>
          <w:sz w:val="28"/>
        </w:rPr>
        <w:t>портфеля</w:t>
      </w:r>
      <w:r w:rsidRPr="00346B19">
        <w:rPr>
          <w:sz w:val="28"/>
          <w:lang w:val="en-US"/>
        </w:rPr>
        <w:t xml:space="preserve">. </w:t>
      </w:r>
      <w:r>
        <w:rPr>
          <w:sz w:val="28"/>
        </w:rPr>
        <w:t>Лексический материал отбирается с учетом тематики общения Раздела3:</w:t>
      </w:r>
      <w:r>
        <w:rPr>
          <w:spacing w:val="40"/>
          <w:sz w:val="28"/>
        </w:rPr>
        <w:t xml:space="preserve"> </w:t>
      </w:r>
      <w:r>
        <w:rPr>
          <w:sz w:val="28"/>
        </w:rPr>
        <w:t xml:space="preserve">названия школьных предметов: </w:t>
      </w:r>
      <w:r>
        <w:rPr>
          <w:i/>
          <w:sz w:val="28"/>
        </w:rPr>
        <w:t xml:space="preserve">Maths, Russian, English </w:t>
      </w:r>
      <w:r>
        <w:rPr>
          <w:sz w:val="28"/>
        </w:rPr>
        <w:t>и др.; названия школьных принадлежностей и предметов, относящихся к школьной жизни:</w:t>
      </w:r>
    </w:p>
    <w:p w:rsidR="00F31BB1" w:rsidRPr="00346B19" w:rsidRDefault="00346B19">
      <w:pPr>
        <w:ind w:left="719" w:right="919" w:firstLine="719"/>
        <w:rPr>
          <w:i/>
          <w:sz w:val="28"/>
          <w:lang w:val="en-US"/>
        </w:rPr>
      </w:pPr>
      <w:r w:rsidRPr="00346B19">
        <w:rPr>
          <w:i/>
          <w:sz w:val="28"/>
          <w:lang w:val="en-US"/>
        </w:rPr>
        <w:t>pencil-case,</w:t>
      </w:r>
      <w:r w:rsidRPr="00346B19">
        <w:rPr>
          <w:i/>
          <w:spacing w:val="40"/>
          <w:sz w:val="28"/>
          <w:lang w:val="en-US"/>
        </w:rPr>
        <w:t xml:space="preserve"> </w:t>
      </w:r>
      <w:r w:rsidRPr="00346B19">
        <w:rPr>
          <w:i/>
          <w:sz w:val="28"/>
          <w:lang w:val="en-US"/>
        </w:rPr>
        <w:t>school</w:t>
      </w:r>
      <w:r w:rsidRPr="00346B19">
        <w:rPr>
          <w:i/>
          <w:spacing w:val="40"/>
          <w:sz w:val="28"/>
          <w:lang w:val="en-US"/>
        </w:rPr>
        <w:t xml:space="preserve"> </w:t>
      </w:r>
      <w:r w:rsidRPr="00346B19">
        <w:rPr>
          <w:i/>
          <w:sz w:val="28"/>
          <w:lang w:val="en-US"/>
        </w:rPr>
        <w:t>bag,</w:t>
      </w:r>
      <w:r w:rsidRPr="00346B19">
        <w:rPr>
          <w:i/>
          <w:spacing w:val="40"/>
          <w:sz w:val="28"/>
          <w:lang w:val="en-US"/>
        </w:rPr>
        <w:t xml:space="preserve"> </w:t>
      </w:r>
      <w:r w:rsidRPr="00346B19">
        <w:rPr>
          <w:i/>
          <w:sz w:val="28"/>
          <w:lang w:val="en-US"/>
        </w:rPr>
        <w:t>lunch</w:t>
      </w:r>
      <w:r w:rsidRPr="00346B19">
        <w:rPr>
          <w:i/>
          <w:spacing w:val="40"/>
          <w:sz w:val="28"/>
          <w:lang w:val="en-US"/>
        </w:rPr>
        <w:t xml:space="preserve"> </w:t>
      </w:r>
      <w:r w:rsidRPr="00346B19">
        <w:rPr>
          <w:i/>
          <w:sz w:val="28"/>
          <w:lang w:val="en-US"/>
        </w:rPr>
        <w:t>box</w:t>
      </w:r>
      <w:r w:rsidRPr="00346B19">
        <w:rPr>
          <w:sz w:val="28"/>
          <w:lang w:val="en-US"/>
        </w:rPr>
        <w:t>…;</w:t>
      </w:r>
      <w:r w:rsidRPr="00346B19">
        <w:rPr>
          <w:spacing w:val="40"/>
          <w:sz w:val="28"/>
          <w:lang w:val="en-US"/>
        </w:rPr>
        <w:t xml:space="preserve"> </w:t>
      </w:r>
      <w:r>
        <w:rPr>
          <w:sz w:val="28"/>
        </w:rPr>
        <w:t>речевые</w:t>
      </w:r>
      <w:r w:rsidRPr="00346B19">
        <w:rPr>
          <w:spacing w:val="40"/>
          <w:sz w:val="28"/>
          <w:lang w:val="en-US"/>
        </w:rPr>
        <w:t xml:space="preserve"> </w:t>
      </w:r>
      <w:r>
        <w:rPr>
          <w:sz w:val="28"/>
        </w:rPr>
        <w:t>клише</w:t>
      </w:r>
      <w:r w:rsidRPr="00346B19">
        <w:rPr>
          <w:spacing w:val="40"/>
          <w:sz w:val="28"/>
          <w:lang w:val="en-US"/>
        </w:rPr>
        <w:t xml:space="preserve"> </w:t>
      </w:r>
      <w:r w:rsidRPr="00346B19">
        <w:rPr>
          <w:i/>
          <w:sz w:val="28"/>
          <w:lang w:val="en-US"/>
        </w:rPr>
        <w:t>what’s</w:t>
      </w:r>
      <w:r w:rsidRPr="00346B19">
        <w:rPr>
          <w:i/>
          <w:spacing w:val="40"/>
          <w:sz w:val="28"/>
          <w:lang w:val="en-US"/>
        </w:rPr>
        <w:t xml:space="preserve"> </w:t>
      </w:r>
      <w:r w:rsidRPr="00346B19">
        <w:rPr>
          <w:i/>
          <w:sz w:val="28"/>
          <w:lang w:val="en-US"/>
        </w:rPr>
        <w:t>your</w:t>
      </w:r>
      <w:r w:rsidRPr="00346B19">
        <w:rPr>
          <w:i/>
          <w:spacing w:val="40"/>
          <w:sz w:val="28"/>
          <w:lang w:val="en-US"/>
        </w:rPr>
        <w:t xml:space="preserve"> </w:t>
      </w:r>
      <w:r w:rsidRPr="00346B19">
        <w:rPr>
          <w:i/>
          <w:sz w:val="28"/>
          <w:lang w:val="en-US"/>
        </w:rPr>
        <w:t>favourite subject?, My favourite subject is…, have lunch at school,</w:t>
      </w:r>
    </w:p>
    <w:p w:rsidR="00F31BB1" w:rsidRPr="00346B19" w:rsidRDefault="00346B19">
      <w:pPr>
        <w:ind w:left="719" w:right="919" w:firstLine="719"/>
        <w:rPr>
          <w:i/>
          <w:sz w:val="28"/>
          <w:lang w:val="en-US"/>
        </w:rPr>
      </w:pPr>
      <w:r w:rsidRPr="00346B19">
        <w:rPr>
          <w:i/>
          <w:sz w:val="28"/>
          <w:lang w:val="en-US"/>
        </w:rPr>
        <w:t>Go to school,</w:t>
      </w:r>
      <w:r w:rsidRPr="00346B19">
        <w:rPr>
          <w:i/>
          <w:spacing w:val="80"/>
          <w:sz w:val="28"/>
          <w:lang w:val="en-US"/>
        </w:rPr>
        <w:t xml:space="preserve"> </w:t>
      </w:r>
      <w:r w:rsidRPr="00346B19">
        <w:rPr>
          <w:i/>
          <w:sz w:val="28"/>
          <w:lang w:val="en-US"/>
        </w:rPr>
        <w:t>I’m a fifth year student</w:t>
      </w:r>
      <w:r w:rsidRPr="00346B19">
        <w:rPr>
          <w:sz w:val="28"/>
          <w:lang w:val="en-US"/>
        </w:rPr>
        <w:t xml:space="preserve">; </w:t>
      </w:r>
      <w:r>
        <w:rPr>
          <w:sz w:val="28"/>
        </w:rPr>
        <w:t>порядковые</w:t>
      </w:r>
      <w:r w:rsidRPr="00346B19">
        <w:rPr>
          <w:sz w:val="28"/>
          <w:lang w:val="en-US"/>
        </w:rPr>
        <w:t xml:space="preserve"> </w:t>
      </w:r>
      <w:r>
        <w:rPr>
          <w:sz w:val="28"/>
        </w:rPr>
        <w:t>числительные</w:t>
      </w:r>
      <w:r w:rsidRPr="00346B19">
        <w:rPr>
          <w:sz w:val="28"/>
          <w:lang w:val="en-US"/>
        </w:rPr>
        <w:t xml:space="preserve"> </w:t>
      </w:r>
      <w:r>
        <w:rPr>
          <w:sz w:val="28"/>
        </w:rPr>
        <w:t>от</w:t>
      </w:r>
      <w:r w:rsidRPr="00346B19">
        <w:rPr>
          <w:sz w:val="28"/>
          <w:lang w:val="en-US"/>
        </w:rPr>
        <w:t xml:space="preserve"> 1-5 </w:t>
      </w:r>
      <w:r>
        <w:rPr>
          <w:sz w:val="28"/>
        </w:rPr>
        <w:t>в</w:t>
      </w:r>
      <w:r w:rsidRPr="00346B19">
        <w:rPr>
          <w:sz w:val="28"/>
          <w:lang w:val="en-US"/>
        </w:rPr>
        <w:t xml:space="preserve"> </w:t>
      </w:r>
      <w:r>
        <w:rPr>
          <w:sz w:val="28"/>
        </w:rPr>
        <w:t>составе</w:t>
      </w:r>
      <w:r w:rsidRPr="00346B19">
        <w:rPr>
          <w:sz w:val="28"/>
          <w:lang w:val="en-US"/>
        </w:rPr>
        <w:t xml:space="preserve"> </w:t>
      </w:r>
      <w:r>
        <w:rPr>
          <w:sz w:val="28"/>
        </w:rPr>
        <w:t>выражений</w:t>
      </w:r>
      <w:r w:rsidRPr="00346B19">
        <w:rPr>
          <w:sz w:val="28"/>
          <w:lang w:val="en-US"/>
        </w:rPr>
        <w:t xml:space="preserve">: </w:t>
      </w:r>
      <w:r w:rsidRPr="00346B19">
        <w:rPr>
          <w:i/>
          <w:sz w:val="28"/>
          <w:lang w:val="en-US"/>
        </w:rPr>
        <w:t>my first lesson, the second lesson.</w:t>
      </w:r>
    </w:p>
    <w:p w:rsidR="00F31BB1" w:rsidRDefault="00346B19">
      <w:pPr>
        <w:ind w:left="719" w:right="7152" w:firstLine="719"/>
        <w:rPr>
          <w:sz w:val="28"/>
        </w:rPr>
      </w:pPr>
      <w:r>
        <w:rPr>
          <w:b/>
          <w:sz w:val="28"/>
        </w:rPr>
        <w:t>Раздел 4.</w:t>
      </w:r>
      <w:r>
        <w:rPr>
          <w:b/>
          <w:spacing w:val="40"/>
          <w:sz w:val="28"/>
        </w:rPr>
        <w:t xml:space="preserve"> </w:t>
      </w:r>
      <w:r>
        <w:rPr>
          <w:b/>
          <w:sz w:val="28"/>
        </w:rPr>
        <w:t>Моя квартира</w:t>
      </w:r>
      <w:r>
        <w:rPr>
          <w:b/>
          <w:spacing w:val="-9"/>
          <w:sz w:val="28"/>
        </w:rPr>
        <w:t xml:space="preserve"> </w:t>
      </w:r>
      <w:r>
        <w:rPr>
          <w:sz w:val="28"/>
        </w:rPr>
        <w:t>Тема</w:t>
      </w:r>
      <w:r>
        <w:rPr>
          <w:spacing w:val="-10"/>
          <w:sz w:val="28"/>
        </w:rPr>
        <w:t xml:space="preserve"> </w:t>
      </w:r>
      <w:r>
        <w:rPr>
          <w:sz w:val="28"/>
        </w:rPr>
        <w:t>1.</w:t>
      </w:r>
      <w:r>
        <w:rPr>
          <w:spacing w:val="-13"/>
          <w:sz w:val="28"/>
        </w:rPr>
        <w:t xml:space="preserve"> </w:t>
      </w:r>
      <w:r>
        <w:rPr>
          <w:sz w:val="28"/>
        </w:rPr>
        <w:t xml:space="preserve">Моя </w:t>
      </w:r>
      <w:r>
        <w:rPr>
          <w:spacing w:val="-2"/>
          <w:sz w:val="28"/>
        </w:rPr>
        <w:t>комната.</w:t>
      </w:r>
    </w:p>
    <w:p w:rsidR="00F31BB1" w:rsidRDefault="00346B19">
      <w:pPr>
        <w:pStyle w:val="a3"/>
        <w:ind w:left="1439" w:right="7334" w:firstLine="0"/>
      </w:pPr>
      <w:r>
        <w:t>Тема 2.</w:t>
      </w:r>
      <w:r>
        <w:rPr>
          <w:spacing w:val="40"/>
        </w:rPr>
        <w:t xml:space="preserve"> </w:t>
      </w:r>
      <w:r>
        <w:t>У меня дома. Тема 3. С кем я живу. Тема</w:t>
      </w:r>
      <w:r>
        <w:rPr>
          <w:spacing w:val="-3"/>
        </w:rPr>
        <w:t xml:space="preserve"> </w:t>
      </w:r>
      <w:r>
        <w:t>4.</w:t>
      </w:r>
      <w:r>
        <w:rPr>
          <w:spacing w:val="-3"/>
        </w:rPr>
        <w:t xml:space="preserve"> </w:t>
      </w:r>
      <w:r>
        <w:t>Мои</w:t>
      </w:r>
      <w:r>
        <w:rPr>
          <w:spacing w:val="-1"/>
        </w:rPr>
        <w:t xml:space="preserve"> </w:t>
      </w:r>
      <w:r>
        <w:rPr>
          <w:spacing w:val="-2"/>
        </w:rPr>
        <w:t>питомцы.</w:t>
      </w:r>
    </w:p>
    <w:p w:rsidR="00F31BB1" w:rsidRDefault="00F31BB1">
      <w:pPr>
        <w:pStyle w:val="a3"/>
        <w:sectPr w:rsidR="00F31BB1">
          <w:pgSz w:w="11910" w:h="16840"/>
          <w:pgMar w:top="920" w:right="0" w:bottom="660" w:left="425" w:header="0" w:footer="460" w:gutter="0"/>
          <w:cols w:space="720"/>
        </w:sectPr>
      </w:pPr>
    </w:p>
    <w:p w:rsidR="00F31BB1" w:rsidRDefault="00346B19">
      <w:pPr>
        <w:spacing w:before="59"/>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jc w:val="left"/>
        <w:rPr>
          <w:b w:val="0"/>
        </w:rPr>
      </w:pPr>
      <w:r>
        <w:t>в</w:t>
      </w:r>
      <w:r>
        <w:rPr>
          <w:spacing w:val="-5"/>
        </w:rPr>
        <w:t xml:space="preserve"> </w:t>
      </w:r>
      <w:r>
        <w:t>области</w:t>
      </w:r>
      <w:r>
        <w:rPr>
          <w:spacing w:val="-6"/>
        </w:rPr>
        <w:t xml:space="preserve"> </w:t>
      </w:r>
      <w:r>
        <w:t>монологической</w:t>
      </w:r>
      <w:r>
        <w:rPr>
          <w:spacing w:val="-6"/>
        </w:rPr>
        <w:t xml:space="preserve"> </w:t>
      </w:r>
      <w:r>
        <w:t>формы</w:t>
      </w:r>
      <w:r>
        <w:rPr>
          <w:spacing w:val="-5"/>
        </w:rPr>
        <w:t xml:space="preserve"> </w:t>
      </w:r>
      <w:r>
        <w:rPr>
          <w:spacing w:val="-4"/>
        </w:rPr>
        <w:t>речи</w:t>
      </w:r>
      <w:r>
        <w:rPr>
          <w:b w:val="0"/>
          <w:spacing w:val="-4"/>
        </w:rPr>
        <w:t>:</w:t>
      </w:r>
    </w:p>
    <w:p w:rsidR="00F31BB1" w:rsidRDefault="00346B19">
      <w:pPr>
        <w:pStyle w:val="a3"/>
        <w:spacing w:before="2"/>
        <w:ind w:right="3439" w:firstLine="720"/>
        <w:jc w:val="left"/>
      </w:pPr>
      <w:r>
        <w:t>составлять краткое описание своей комнаты или квартиры;</w:t>
      </w:r>
      <w:r>
        <w:rPr>
          <w:spacing w:val="40"/>
        </w:rPr>
        <w:t xml:space="preserve"> </w:t>
      </w:r>
      <w:r>
        <w:t>составлять краткий рассказ по теме: «Как я провожу время дома»; составлять голосовое сообщение с приглашением</w:t>
      </w:r>
      <w:r>
        <w:rPr>
          <w:spacing w:val="-5"/>
        </w:rPr>
        <w:t xml:space="preserve"> </w:t>
      </w:r>
      <w:r>
        <w:t>прийти</w:t>
      </w:r>
      <w:r>
        <w:rPr>
          <w:spacing w:val="-4"/>
        </w:rPr>
        <w:t xml:space="preserve"> </w:t>
      </w:r>
      <w:r>
        <w:t>в</w:t>
      </w:r>
      <w:r>
        <w:rPr>
          <w:spacing w:val="-5"/>
        </w:rPr>
        <w:t xml:space="preserve"> </w:t>
      </w:r>
      <w:r>
        <w:t>гости;</w:t>
      </w:r>
      <w:r>
        <w:rPr>
          <w:spacing w:val="-4"/>
        </w:rPr>
        <w:t xml:space="preserve"> </w:t>
      </w:r>
      <w:r>
        <w:t>кратко</w:t>
      </w:r>
      <w:r>
        <w:rPr>
          <w:spacing w:val="-6"/>
        </w:rPr>
        <w:t xml:space="preserve"> </w:t>
      </w:r>
      <w:r>
        <w:t>рассказывать</w:t>
      </w:r>
      <w:r>
        <w:rPr>
          <w:spacing w:val="-6"/>
        </w:rPr>
        <w:t xml:space="preserve"> </w:t>
      </w:r>
      <w:r>
        <w:t>о</w:t>
      </w:r>
      <w:r>
        <w:rPr>
          <w:spacing w:val="-4"/>
        </w:rPr>
        <w:t xml:space="preserve"> </w:t>
      </w:r>
      <w:r>
        <w:t xml:space="preserve">своем питомце; </w:t>
      </w:r>
      <w:r>
        <w:rPr>
          <w:b/>
        </w:rPr>
        <w:t xml:space="preserve">в области письма: </w:t>
      </w:r>
      <w:r>
        <w:t>составлять презентацию о своем домашнем досуге; составлять описание своей комнаты; составлять пост для блога о приеме гостей; составлять краткое электронное письмо о своем питомце.</w:t>
      </w:r>
    </w:p>
    <w:p w:rsidR="00F31BB1" w:rsidRDefault="00346B19">
      <w:pPr>
        <w:pStyle w:val="3"/>
        <w:spacing w:before="6"/>
        <w:jc w:val="left"/>
      </w:pPr>
      <w:r>
        <w:t>Лексико-грамматический</w:t>
      </w:r>
      <w:r>
        <w:rPr>
          <w:spacing w:val="-15"/>
        </w:rPr>
        <w:t xml:space="preserve"> </w:t>
      </w:r>
      <w:r>
        <w:rPr>
          <w:spacing w:val="-2"/>
        </w:rPr>
        <w:t>материал</w:t>
      </w:r>
    </w:p>
    <w:p w:rsidR="00F31BB1" w:rsidRDefault="00346B19">
      <w:pPr>
        <w:pStyle w:val="a3"/>
        <w:ind w:right="844"/>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spacing w:line="321" w:lineRule="exact"/>
        <w:ind w:left="1440" w:firstLine="0"/>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Default="00346B19">
      <w:pPr>
        <w:pStyle w:val="a3"/>
        <w:ind w:right="845" w:firstLine="720"/>
        <w:jc w:val="left"/>
      </w:pPr>
      <w:r>
        <w:t>форма</w:t>
      </w:r>
      <w:r>
        <w:rPr>
          <w:spacing w:val="-2"/>
        </w:rPr>
        <w:t xml:space="preserve"> </w:t>
      </w:r>
      <w:r>
        <w:t>единственного</w:t>
      </w:r>
      <w:r>
        <w:rPr>
          <w:spacing w:val="-1"/>
        </w:rPr>
        <w:t xml:space="preserve"> </w:t>
      </w:r>
      <w:r>
        <w:t>числа</w:t>
      </w:r>
      <w:r>
        <w:rPr>
          <w:spacing w:val="-2"/>
        </w:rPr>
        <w:t xml:space="preserve"> </w:t>
      </w:r>
      <w:r>
        <w:t>существительных с</w:t>
      </w:r>
      <w:r>
        <w:rPr>
          <w:spacing w:val="-2"/>
        </w:rPr>
        <w:t xml:space="preserve"> </w:t>
      </w:r>
      <w:r>
        <w:t>артиклем</w:t>
      </w:r>
      <w:r>
        <w:rPr>
          <w:spacing w:val="-2"/>
        </w:rPr>
        <w:t xml:space="preserve"> </w:t>
      </w:r>
      <w:r>
        <w:rPr>
          <w:i/>
        </w:rPr>
        <w:t>a/an</w:t>
      </w:r>
      <w:r>
        <w:rPr>
          <w:i/>
          <w:spacing w:val="-1"/>
        </w:rPr>
        <w:t xml:space="preserve"> </w:t>
      </w:r>
      <w:r>
        <w:t>и</w:t>
      </w:r>
      <w:r>
        <w:rPr>
          <w:spacing w:val="-2"/>
        </w:rPr>
        <w:t xml:space="preserve"> </w:t>
      </w:r>
      <w:r>
        <w:t xml:space="preserve">регулярные </w:t>
      </w:r>
      <w:r>
        <w:rPr>
          <w:spacing w:val="-2"/>
        </w:rPr>
        <w:t>формы</w:t>
      </w:r>
    </w:p>
    <w:p w:rsidR="00F31BB1" w:rsidRDefault="00346B19">
      <w:pPr>
        <w:ind w:left="720" w:right="1317" w:firstLine="719"/>
        <w:rPr>
          <w:i/>
          <w:sz w:val="28"/>
        </w:rPr>
      </w:pPr>
      <w:r>
        <w:rPr>
          <w:sz w:val="28"/>
        </w:rPr>
        <w:t>множественного числа существительных, обозначающих личные предметы</w:t>
      </w:r>
      <w:r>
        <w:rPr>
          <w:i/>
          <w:sz w:val="28"/>
        </w:rPr>
        <w:t>:</w:t>
      </w:r>
      <w:r>
        <w:rPr>
          <w:i/>
          <w:spacing w:val="-5"/>
          <w:sz w:val="28"/>
        </w:rPr>
        <w:t xml:space="preserve"> </w:t>
      </w:r>
      <w:r>
        <w:rPr>
          <w:i/>
          <w:sz w:val="28"/>
        </w:rPr>
        <w:t>a</w:t>
      </w:r>
      <w:r>
        <w:rPr>
          <w:i/>
          <w:spacing w:val="-2"/>
          <w:sz w:val="28"/>
        </w:rPr>
        <w:t xml:space="preserve"> </w:t>
      </w:r>
      <w:r>
        <w:rPr>
          <w:i/>
          <w:sz w:val="28"/>
        </w:rPr>
        <w:t>book</w:t>
      </w:r>
      <w:r>
        <w:rPr>
          <w:i/>
          <w:spacing w:val="-3"/>
          <w:sz w:val="28"/>
        </w:rPr>
        <w:t xml:space="preserve"> </w:t>
      </w:r>
      <w:r>
        <w:rPr>
          <w:i/>
          <w:sz w:val="28"/>
        </w:rPr>
        <w:t>-</w:t>
      </w:r>
      <w:r>
        <w:rPr>
          <w:i/>
          <w:spacing w:val="-5"/>
          <w:sz w:val="28"/>
        </w:rPr>
        <w:t xml:space="preserve"> </w:t>
      </w:r>
      <w:r>
        <w:rPr>
          <w:i/>
          <w:sz w:val="28"/>
        </w:rPr>
        <w:t>books;</w:t>
      </w:r>
      <w:r>
        <w:rPr>
          <w:i/>
          <w:spacing w:val="-2"/>
          <w:sz w:val="28"/>
        </w:rPr>
        <w:t xml:space="preserve"> </w:t>
      </w:r>
      <w:r>
        <w:rPr>
          <w:i/>
          <w:sz w:val="28"/>
        </w:rPr>
        <w:t>have</w:t>
      </w:r>
      <w:r>
        <w:rPr>
          <w:i/>
          <w:spacing w:val="-3"/>
          <w:sz w:val="28"/>
        </w:rPr>
        <w:t xml:space="preserve"> </w:t>
      </w:r>
      <w:r>
        <w:rPr>
          <w:i/>
          <w:sz w:val="28"/>
        </w:rPr>
        <w:t>got</w:t>
      </w:r>
      <w:r>
        <w:rPr>
          <w:i/>
          <w:spacing w:val="-4"/>
          <w:sz w:val="28"/>
        </w:rPr>
        <w:t xml:space="preserve"> </w:t>
      </w:r>
      <w:r>
        <w:rPr>
          <w:sz w:val="28"/>
        </w:rPr>
        <w:t>для</w:t>
      </w:r>
      <w:r>
        <w:rPr>
          <w:spacing w:val="-5"/>
          <w:sz w:val="28"/>
        </w:rPr>
        <w:t xml:space="preserve"> </w:t>
      </w:r>
      <w:r>
        <w:rPr>
          <w:sz w:val="28"/>
        </w:rPr>
        <w:t>рассказа</w:t>
      </w:r>
      <w:r>
        <w:rPr>
          <w:spacing w:val="-3"/>
          <w:sz w:val="28"/>
        </w:rPr>
        <w:t xml:space="preserve"> </w:t>
      </w:r>
      <w:r>
        <w:rPr>
          <w:sz w:val="28"/>
        </w:rPr>
        <w:t>о</w:t>
      </w:r>
      <w:r>
        <w:rPr>
          <w:spacing w:val="-2"/>
          <w:sz w:val="28"/>
        </w:rPr>
        <w:t xml:space="preserve"> </w:t>
      </w:r>
      <w:r>
        <w:rPr>
          <w:sz w:val="28"/>
        </w:rPr>
        <w:t>своих</w:t>
      </w:r>
      <w:r>
        <w:rPr>
          <w:spacing w:val="-4"/>
          <w:sz w:val="28"/>
        </w:rPr>
        <w:t xml:space="preserve"> </w:t>
      </w:r>
      <w:r>
        <w:rPr>
          <w:sz w:val="28"/>
        </w:rPr>
        <w:t>питомцах</w:t>
      </w:r>
      <w:r>
        <w:rPr>
          <w:spacing w:val="-2"/>
          <w:sz w:val="28"/>
        </w:rPr>
        <w:t xml:space="preserve"> </w:t>
      </w:r>
      <w:r>
        <w:rPr>
          <w:sz w:val="28"/>
        </w:rPr>
        <w:t>(</w:t>
      </w:r>
      <w:r>
        <w:rPr>
          <w:i/>
          <w:sz w:val="28"/>
        </w:rPr>
        <w:t>I’ve</w:t>
      </w:r>
      <w:r>
        <w:rPr>
          <w:i/>
          <w:spacing w:val="-3"/>
          <w:sz w:val="28"/>
        </w:rPr>
        <w:t xml:space="preserve"> </w:t>
      </w:r>
      <w:r>
        <w:rPr>
          <w:i/>
          <w:sz w:val="28"/>
        </w:rPr>
        <w:t>got</w:t>
      </w:r>
    </w:p>
    <w:p w:rsidR="00F31BB1" w:rsidRDefault="00346B19">
      <w:pPr>
        <w:ind w:left="720" w:right="1398"/>
        <w:rPr>
          <w:sz w:val="28"/>
        </w:rPr>
      </w:pPr>
      <w:r>
        <w:rPr>
          <w:i/>
          <w:sz w:val="28"/>
        </w:rPr>
        <w:t>… Have you</w:t>
      </w:r>
      <w:r>
        <w:rPr>
          <w:i/>
          <w:spacing w:val="-1"/>
          <w:sz w:val="28"/>
        </w:rPr>
        <w:t xml:space="preserve"> </w:t>
      </w:r>
      <w:r>
        <w:rPr>
          <w:i/>
          <w:sz w:val="28"/>
        </w:rPr>
        <w:t>got …? I</w:t>
      </w:r>
      <w:r>
        <w:rPr>
          <w:i/>
          <w:spacing w:val="-2"/>
          <w:sz w:val="28"/>
        </w:rPr>
        <w:t xml:space="preserve"> </w:t>
      </w:r>
      <w:r>
        <w:rPr>
          <w:i/>
          <w:sz w:val="28"/>
        </w:rPr>
        <w:t>haven’t got</w:t>
      </w:r>
      <w:r>
        <w:rPr>
          <w:sz w:val="28"/>
        </w:rPr>
        <w:t>);</w:t>
      </w:r>
      <w:r>
        <w:rPr>
          <w:spacing w:val="-1"/>
          <w:sz w:val="28"/>
        </w:rPr>
        <w:t xml:space="preserve"> </w:t>
      </w:r>
      <w:r>
        <w:rPr>
          <w:i/>
          <w:sz w:val="28"/>
        </w:rPr>
        <w:t>there is</w:t>
      </w:r>
      <w:r>
        <w:rPr>
          <w:i/>
          <w:spacing w:val="-1"/>
          <w:sz w:val="28"/>
        </w:rPr>
        <w:t xml:space="preserve"> </w:t>
      </w:r>
      <w:r>
        <w:rPr>
          <w:i/>
          <w:sz w:val="28"/>
        </w:rPr>
        <w:t xml:space="preserve">/ there are </w:t>
      </w:r>
      <w:r>
        <w:rPr>
          <w:sz w:val="28"/>
        </w:rPr>
        <w:t>для</w:t>
      </w:r>
      <w:r>
        <w:rPr>
          <w:spacing w:val="-2"/>
          <w:sz w:val="28"/>
        </w:rPr>
        <w:t xml:space="preserve"> </w:t>
      </w:r>
      <w:r>
        <w:rPr>
          <w:sz w:val="28"/>
        </w:rPr>
        <w:t xml:space="preserve">описания комнаты и квартиры; предлоги места: </w:t>
      </w:r>
      <w:r>
        <w:rPr>
          <w:i/>
          <w:sz w:val="28"/>
        </w:rPr>
        <w:t>on, in, near, under</w:t>
      </w:r>
      <w:r>
        <w:rPr>
          <w:sz w:val="28"/>
        </w:rPr>
        <w:t xml:space="preserve">; модальный глагол </w:t>
      </w:r>
      <w:r>
        <w:rPr>
          <w:i/>
          <w:sz w:val="28"/>
        </w:rPr>
        <w:t xml:space="preserve">can </w:t>
      </w:r>
      <w:r>
        <w:rPr>
          <w:sz w:val="28"/>
        </w:rPr>
        <w:t>для выражения</w:t>
      </w:r>
      <w:r>
        <w:rPr>
          <w:spacing w:val="-3"/>
          <w:sz w:val="28"/>
        </w:rPr>
        <w:t xml:space="preserve"> </w:t>
      </w:r>
      <w:r>
        <w:rPr>
          <w:sz w:val="28"/>
        </w:rPr>
        <w:t>умения</w:t>
      </w:r>
      <w:r>
        <w:rPr>
          <w:spacing w:val="-6"/>
          <w:sz w:val="28"/>
        </w:rPr>
        <w:t xml:space="preserve"> </w:t>
      </w:r>
      <w:r>
        <w:rPr>
          <w:sz w:val="28"/>
        </w:rPr>
        <w:t>моего</w:t>
      </w:r>
      <w:r>
        <w:rPr>
          <w:spacing w:val="-3"/>
          <w:sz w:val="28"/>
        </w:rPr>
        <w:t xml:space="preserve"> </w:t>
      </w:r>
      <w:r>
        <w:rPr>
          <w:sz w:val="28"/>
        </w:rPr>
        <w:t>питомца</w:t>
      </w:r>
      <w:r>
        <w:rPr>
          <w:spacing w:val="-4"/>
          <w:sz w:val="28"/>
        </w:rPr>
        <w:t xml:space="preserve"> </w:t>
      </w:r>
      <w:r>
        <w:rPr>
          <w:sz w:val="28"/>
        </w:rPr>
        <w:t>(</w:t>
      </w:r>
      <w:r>
        <w:rPr>
          <w:i/>
          <w:sz w:val="28"/>
        </w:rPr>
        <w:t>My</w:t>
      </w:r>
      <w:r>
        <w:rPr>
          <w:i/>
          <w:spacing w:val="-6"/>
          <w:sz w:val="28"/>
        </w:rPr>
        <w:t xml:space="preserve"> </w:t>
      </w:r>
      <w:r>
        <w:rPr>
          <w:i/>
          <w:sz w:val="28"/>
        </w:rPr>
        <w:t>cat</w:t>
      </w:r>
      <w:r>
        <w:rPr>
          <w:i/>
          <w:spacing w:val="-5"/>
          <w:sz w:val="28"/>
        </w:rPr>
        <w:t xml:space="preserve"> </w:t>
      </w:r>
      <w:r>
        <w:rPr>
          <w:i/>
          <w:sz w:val="28"/>
        </w:rPr>
        <w:t>can</w:t>
      </w:r>
      <w:r>
        <w:rPr>
          <w:i/>
          <w:spacing w:val="-3"/>
          <w:sz w:val="28"/>
        </w:rPr>
        <w:t xml:space="preserve"> </w:t>
      </w:r>
      <w:r>
        <w:rPr>
          <w:i/>
          <w:sz w:val="28"/>
        </w:rPr>
        <w:t>jump</w:t>
      </w:r>
      <w:r>
        <w:rPr>
          <w:sz w:val="28"/>
        </w:rPr>
        <w:t>).</w:t>
      </w:r>
      <w:r>
        <w:rPr>
          <w:spacing w:val="-4"/>
          <w:sz w:val="28"/>
        </w:rPr>
        <w:t xml:space="preserve"> </w:t>
      </w:r>
      <w:r>
        <w:rPr>
          <w:sz w:val="28"/>
        </w:rPr>
        <w:t>Лексический</w:t>
      </w:r>
      <w:r>
        <w:rPr>
          <w:spacing w:val="-3"/>
          <w:sz w:val="28"/>
        </w:rPr>
        <w:t xml:space="preserve"> </w:t>
      </w:r>
      <w:r>
        <w:rPr>
          <w:sz w:val="28"/>
        </w:rPr>
        <w:t xml:space="preserve">материал отбирается с учетом тематики общения Раздела 4: названия предметов мебели: </w:t>
      </w:r>
      <w:r>
        <w:rPr>
          <w:i/>
          <w:sz w:val="28"/>
        </w:rPr>
        <w:t>a chair,</w:t>
      </w:r>
      <w:r>
        <w:rPr>
          <w:i/>
          <w:spacing w:val="40"/>
          <w:sz w:val="28"/>
        </w:rPr>
        <w:t xml:space="preserve"> </w:t>
      </w:r>
      <w:r>
        <w:rPr>
          <w:i/>
          <w:sz w:val="28"/>
        </w:rPr>
        <w:t xml:space="preserve">a table, a bed, a fridge, a desk </w:t>
      </w:r>
      <w:r>
        <w:rPr>
          <w:sz w:val="28"/>
        </w:rPr>
        <w:t>и др.;</w:t>
      </w:r>
    </w:p>
    <w:p w:rsidR="00F31BB1" w:rsidRPr="00346B19" w:rsidRDefault="00346B19">
      <w:pPr>
        <w:tabs>
          <w:tab w:val="left" w:pos="2719"/>
          <w:tab w:val="left" w:pos="3852"/>
          <w:tab w:val="left" w:pos="5126"/>
          <w:tab w:val="left" w:pos="6489"/>
          <w:tab w:val="left" w:pos="7576"/>
        </w:tabs>
        <w:ind w:left="720" w:right="3170" w:firstLine="719"/>
        <w:rPr>
          <w:i/>
          <w:sz w:val="28"/>
          <w:lang w:val="en-US"/>
        </w:rPr>
      </w:pPr>
      <w:r>
        <w:rPr>
          <w:spacing w:val="-2"/>
          <w:sz w:val="28"/>
        </w:rPr>
        <w:t>названия</w:t>
      </w:r>
      <w:r w:rsidRPr="00346B19">
        <w:rPr>
          <w:sz w:val="28"/>
          <w:lang w:val="en-US"/>
        </w:rPr>
        <w:tab/>
      </w:r>
      <w:r>
        <w:rPr>
          <w:spacing w:val="-2"/>
          <w:sz w:val="28"/>
        </w:rPr>
        <w:t>комнат</w:t>
      </w:r>
      <w:r w:rsidRPr="00346B19">
        <w:rPr>
          <w:spacing w:val="-2"/>
          <w:sz w:val="28"/>
          <w:lang w:val="en-US"/>
        </w:rPr>
        <w:t>:</w:t>
      </w:r>
      <w:r w:rsidRPr="00346B19">
        <w:rPr>
          <w:sz w:val="28"/>
          <w:lang w:val="en-US"/>
        </w:rPr>
        <w:tab/>
      </w:r>
      <w:r w:rsidRPr="00346B19">
        <w:rPr>
          <w:i/>
          <w:spacing w:val="-2"/>
          <w:sz w:val="28"/>
          <w:lang w:val="en-US"/>
        </w:rPr>
        <w:t>bedroom,</w:t>
      </w:r>
      <w:r w:rsidRPr="00346B19">
        <w:rPr>
          <w:i/>
          <w:sz w:val="28"/>
          <w:lang w:val="en-US"/>
        </w:rPr>
        <w:tab/>
      </w:r>
      <w:r w:rsidRPr="00346B19">
        <w:rPr>
          <w:i/>
          <w:spacing w:val="-2"/>
          <w:sz w:val="28"/>
          <w:lang w:val="en-US"/>
        </w:rPr>
        <w:t>bathroom,</w:t>
      </w:r>
      <w:r w:rsidRPr="00346B19">
        <w:rPr>
          <w:i/>
          <w:sz w:val="28"/>
          <w:lang w:val="en-US"/>
        </w:rPr>
        <w:tab/>
      </w:r>
      <w:r w:rsidRPr="00346B19">
        <w:rPr>
          <w:i/>
          <w:spacing w:val="-2"/>
          <w:sz w:val="28"/>
          <w:lang w:val="en-US"/>
        </w:rPr>
        <w:t>kitchen,</w:t>
      </w:r>
      <w:r w:rsidRPr="00346B19">
        <w:rPr>
          <w:i/>
          <w:sz w:val="28"/>
          <w:lang w:val="en-US"/>
        </w:rPr>
        <w:tab/>
      </w:r>
      <w:r w:rsidRPr="00346B19">
        <w:rPr>
          <w:i/>
          <w:spacing w:val="-2"/>
          <w:sz w:val="28"/>
          <w:lang w:val="en-US"/>
        </w:rPr>
        <w:t xml:space="preserve">living- </w:t>
      </w:r>
      <w:r w:rsidRPr="00346B19">
        <w:rPr>
          <w:i/>
          <w:sz w:val="28"/>
          <w:lang w:val="en-US"/>
        </w:rPr>
        <w:t>room</w:t>
      </w:r>
      <w:r w:rsidRPr="00346B19">
        <w:rPr>
          <w:sz w:val="28"/>
          <w:lang w:val="en-US"/>
        </w:rPr>
        <w:t xml:space="preserve">…; </w:t>
      </w:r>
      <w:r>
        <w:rPr>
          <w:sz w:val="28"/>
        </w:rPr>
        <w:t>названия</w:t>
      </w:r>
      <w:r w:rsidRPr="00346B19">
        <w:rPr>
          <w:sz w:val="28"/>
          <w:lang w:val="en-US"/>
        </w:rPr>
        <w:t xml:space="preserve"> </w:t>
      </w:r>
      <w:r>
        <w:rPr>
          <w:sz w:val="28"/>
        </w:rPr>
        <w:t>домашних</w:t>
      </w:r>
      <w:r w:rsidRPr="00346B19">
        <w:rPr>
          <w:sz w:val="28"/>
          <w:lang w:val="en-US"/>
        </w:rPr>
        <w:t xml:space="preserve"> </w:t>
      </w:r>
      <w:r>
        <w:rPr>
          <w:sz w:val="28"/>
        </w:rPr>
        <w:t>питомцев</w:t>
      </w:r>
      <w:r w:rsidRPr="00346B19">
        <w:rPr>
          <w:sz w:val="28"/>
          <w:lang w:val="en-US"/>
        </w:rPr>
        <w:t xml:space="preserve">: </w:t>
      </w:r>
      <w:r w:rsidRPr="00346B19">
        <w:rPr>
          <w:i/>
          <w:sz w:val="28"/>
          <w:lang w:val="en-US"/>
        </w:rPr>
        <w:t>a cat, a dog, a hamster.</w:t>
      </w:r>
    </w:p>
    <w:p w:rsidR="00F31BB1" w:rsidRDefault="00346B19" w:rsidP="00355E31">
      <w:pPr>
        <w:pStyle w:val="1"/>
        <w:numPr>
          <w:ilvl w:val="0"/>
          <w:numId w:val="158"/>
        </w:numPr>
        <w:tabs>
          <w:tab w:val="left" w:pos="1650"/>
        </w:tabs>
        <w:spacing w:before="1" w:line="322" w:lineRule="exact"/>
        <w:ind w:hanging="210"/>
        <w:jc w:val="both"/>
      </w:pPr>
      <w:r>
        <w:rPr>
          <w:spacing w:val="-2"/>
        </w:rPr>
        <w:t>КЛАСС</w:t>
      </w:r>
    </w:p>
    <w:p w:rsidR="00F31BB1" w:rsidRDefault="00346B19">
      <w:pPr>
        <w:pStyle w:val="2"/>
        <w:spacing w:line="320" w:lineRule="exact"/>
        <w:ind w:left="1440"/>
        <w:jc w:val="left"/>
      </w:pPr>
      <w:r>
        <w:t>Раздел</w:t>
      </w:r>
      <w:r>
        <w:rPr>
          <w:spacing w:val="65"/>
        </w:rPr>
        <w:t xml:space="preserve"> </w:t>
      </w:r>
      <w:r>
        <w:t>1.</w:t>
      </w:r>
      <w:r>
        <w:rPr>
          <w:spacing w:val="67"/>
        </w:rPr>
        <w:t xml:space="preserve"> </w:t>
      </w:r>
      <w:r>
        <w:t>Мой</w:t>
      </w:r>
      <w:r>
        <w:rPr>
          <w:spacing w:val="-2"/>
        </w:rPr>
        <w:t xml:space="preserve"> </w:t>
      </w:r>
      <w:r>
        <w:rPr>
          <w:spacing w:val="-4"/>
        </w:rPr>
        <w:t>день</w:t>
      </w:r>
    </w:p>
    <w:p w:rsidR="00F31BB1" w:rsidRDefault="00346B19">
      <w:pPr>
        <w:pStyle w:val="a3"/>
        <w:spacing w:line="320" w:lineRule="exact"/>
        <w:ind w:left="1440" w:firstLine="0"/>
        <w:jc w:val="left"/>
      </w:pPr>
      <w:r>
        <w:t>Тема</w:t>
      </w:r>
      <w:r>
        <w:rPr>
          <w:spacing w:val="-5"/>
        </w:rPr>
        <w:t xml:space="preserve"> </w:t>
      </w:r>
      <w:r>
        <w:t>1.</w:t>
      </w:r>
      <w:r>
        <w:rPr>
          <w:spacing w:val="-4"/>
        </w:rPr>
        <w:t xml:space="preserve"> </w:t>
      </w:r>
      <w:r>
        <w:t>Распорядок</w:t>
      </w:r>
      <w:r>
        <w:rPr>
          <w:spacing w:val="-6"/>
        </w:rPr>
        <w:t xml:space="preserve"> </w:t>
      </w:r>
      <w:r>
        <w:rPr>
          <w:spacing w:val="-4"/>
        </w:rPr>
        <w:t>дня.</w:t>
      </w:r>
    </w:p>
    <w:p w:rsidR="00F31BB1" w:rsidRDefault="00346B19">
      <w:pPr>
        <w:pStyle w:val="a3"/>
        <w:ind w:left="1440" w:right="6275" w:firstLine="0"/>
        <w:jc w:val="left"/>
      </w:pPr>
      <w:r>
        <w:t>Тема</w:t>
      </w:r>
      <w:r>
        <w:rPr>
          <w:spacing w:val="-8"/>
        </w:rPr>
        <w:t xml:space="preserve"> </w:t>
      </w:r>
      <w:r>
        <w:t>2.</w:t>
      </w:r>
      <w:r>
        <w:rPr>
          <w:spacing w:val="-8"/>
        </w:rPr>
        <w:t xml:space="preserve"> </w:t>
      </w:r>
      <w:r>
        <w:t>Мое</w:t>
      </w:r>
      <w:r>
        <w:rPr>
          <w:spacing w:val="-8"/>
        </w:rPr>
        <w:t xml:space="preserve"> </w:t>
      </w:r>
      <w:r>
        <w:t>свободное</w:t>
      </w:r>
      <w:r>
        <w:rPr>
          <w:spacing w:val="-8"/>
        </w:rPr>
        <w:t xml:space="preserve"> </w:t>
      </w:r>
      <w:r>
        <w:t>время. Тема 3. Уход за питомцами.</w:t>
      </w:r>
    </w:p>
    <w:p w:rsidR="00F31BB1" w:rsidRDefault="00346B19">
      <w:pPr>
        <w:pStyle w:val="a3"/>
        <w:spacing w:line="321" w:lineRule="exact"/>
        <w:ind w:left="1440" w:firstLine="0"/>
        <w:jc w:val="left"/>
      </w:pPr>
      <w:r>
        <w:t>Тема</w:t>
      </w:r>
      <w:r>
        <w:rPr>
          <w:spacing w:val="-5"/>
        </w:rPr>
        <w:t xml:space="preserve"> </w:t>
      </w:r>
      <w:r>
        <w:t>4.</w:t>
      </w:r>
      <w:r>
        <w:rPr>
          <w:spacing w:val="-4"/>
        </w:rPr>
        <w:t xml:space="preserve"> </w:t>
      </w:r>
      <w:r>
        <w:t>Мои</w:t>
      </w:r>
      <w:r>
        <w:rPr>
          <w:spacing w:val="-3"/>
        </w:rPr>
        <w:t xml:space="preserve"> </w:t>
      </w:r>
      <w:r>
        <w:t>домашние</w:t>
      </w:r>
      <w:r>
        <w:rPr>
          <w:spacing w:val="-6"/>
        </w:rPr>
        <w:t xml:space="preserve"> </w:t>
      </w:r>
      <w:r>
        <w:rPr>
          <w:spacing w:val="-2"/>
        </w:rPr>
        <w:t>обязанности.</w:t>
      </w:r>
    </w:p>
    <w:p w:rsidR="00F31BB1" w:rsidRDefault="00346B19">
      <w:pPr>
        <w:pStyle w:val="3"/>
        <w:spacing w:before="7" w:line="240" w:lineRule="auto"/>
        <w:ind w:left="720" w:right="919" w:firstLine="789"/>
        <w:jc w:val="left"/>
      </w:pPr>
      <w:r>
        <w:t>Характеристика</w:t>
      </w:r>
      <w:r>
        <w:rPr>
          <w:spacing w:val="-5"/>
        </w:rPr>
        <w:t xml:space="preserve"> </w:t>
      </w:r>
      <w:r>
        <w:t>деятельности</w:t>
      </w:r>
      <w:r>
        <w:rPr>
          <w:spacing w:val="-8"/>
        </w:rPr>
        <w:t xml:space="preserve"> </w:t>
      </w:r>
      <w:r>
        <w:t>обучающихся</w:t>
      </w:r>
      <w:r>
        <w:rPr>
          <w:spacing w:val="-7"/>
        </w:rPr>
        <w:t xml:space="preserve"> </w:t>
      </w:r>
      <w:r>
        <w:t>по</w:t>
      </w:r>
      <w:r>
        <w:rPr>
          <w:spacing w:val="-7"/>
        </w:rPr>
        <w:t xml:space="preserve"> </w:t>
      </w:r>
      <w:r>
        <w:t>основным</w:t>
      </w:r>
      <w:r>
        <w:rPr>
          <w:spacing w:val="-6"/>
        </w:rPr>
        <w:t xml:space="preserve"> </w:t>
      </w:r>
      <w:r>
        <w:t>видам учебной деятельности:</w:t>
      </w:r>
    </w:p>
    <w:p w:rsidR="00F31BB1" w:rsidRDefault="00346B19">
      <w:pPr>
        <w:ind w:left="720" w:right="919" w:firstLine="719"/>
        <w:rPr>
          <w:sz w:val="28"/>
        </w:rPr>
      </w:pPr>
      <w:r>
        <w:rPr>
          <w:b/>
          <w:sz w:val="28"/>
        </w:rPr>
        <w:t>в</w:t>
      </w:r>
      <w:r>
        <w:rPr>
          <w:b/>
          <w:spacing w:val="40"/>
          <w:sz w:val="28"/>
        </w:rPr>
        <w:t xml:space="preserve"> </w:t>
      </w:r>
      <w:r>
        <w:rPr>
          <w:b/>
          <w:sz w:val="28"/>
        </w:rPr>
        <w:t>области</w:t>
      </w:r>
      <w:r>
        <w:rPr>
          <w:b/>
          <w:spacing w:val="40"/>
          <w:sz w:val="28"/>
        </w:rPr>
        <w:t xml:space="preserve"> </w:t>
      </w:r>
      <w:r>
        <w:rPr>
          <w:b/>
          <w:sz w:val="28"/>
        </w:rPr>
        <w:t>монологической</w:t>
      </w:r>
      <w:r>
        <w:rPr>
          <w:b/>
          <w:spacing w:val="40"/>
          <w:sz w:val="28"/>
        </w:rPr>
        <w:t xml:space="preserve"> </w:t>
      </w:r>
      <w:r>
        <w:rPr>
          <w:b/>
          <w:sz w:val="28"/>
        </w:rPr>
        <w:t>формы</w:t>
      </w:r>
      <w:r>
        <w:rPr>
          <w:b/>
          <w:spacing w:val="40"/>
          <w:sz w:val="28"/>
        </w:rPr>
        <w:t xml:space="preserve"> </w:t>
      </w:r>
      <w:r>
        <w:rPr>
          <w:b/>
          <w:sz w:val="28"/>
        </w:rPr>
        <w:t>речи</w:t>
      </w:r>
      <w:r>
        <w:rPr>
          <w:sz w:val="28"/>
        </w:rPr>
        <w:t>:</w:t>
      </w:r>
      <w:r>
        <w:rPr>
          <w:spacing w:val="40"/>
          <w:sz w:val="28"/>
        </w:rPr>
        <w:t xml:space="preserve"> </w:t>
      </w:r>
      <w:r>
        <w:rPr>
          <w:sz w:val="28"/>
        </w:rPr>
        <w:t>составлять</w:t>
      </w:r>
      <w:r>
        <w:rPr>
          <w:spacing w:val="40"/>
          <w:sz w:val="28"/>
        </w:rPr>
        <w:t xml:space="preserve"> </w:t>
      </w:r>
      <w:r>
        <w:rPr>
          <w:sz w:val="28"/>
        </w:rPr>
        <w:t>краткий</w:t>
      </w:r>
      <w:r>
        <w:rPr>
          <w:spacing w:val="40"/>
          <w:sz w:val="28"/>
        </w:rPr>
        <w:t xml:space="preserve"> </w:t>
      </w:r>
      <w:r>
        <w:rPr>
          <w:sz w:val="28"/>
        </w:rPr>
        <w:t>рассказ</w:t>
      </w:r>
      <w:r>
        <w:rPr>
          <w:spacing w:val="40"/>
          <w:sz w:val="28"/>
        </w:rPr>
        <w:t xml:space="preserve"> </w:t>
      </w:r>
      <w:r>
        <w:rPr>
          <w:sz w:val="28"/>
        </w:rPr>
        <w:t>о своем распорядке дня;</w:t>
      </w:r>
    </w:p>
    <w:p w:rsidR="00F31BB1" w:rsidRDefault="00346B19">
      <w:pPr>
        <w:pStyle w:val="a3"/>
        <w:ind w:left="720" w:right="819"/>
        <w:jc w:val="left"/>
      </w:pPr>
      <w:r>
        <w:t>составлять краткий рассказ о проведении свободного времени с друзьями; составлять</w:t>
      </w:r>
      <w:r>
        <w:rPr>
          <w:spacing w:val="-5"/>
        </w:rPr>
        <w:t xml:space="preserve"> </w:t>
      </w:r>
      <w:r>
        <w:t>сообщение</w:t>
      </w:r>
      <w:r>
        <w:rPr>
          <w:spacing w:val="-4"/>
        </w:rPr>
        <w:t xml:space="preserve"> </w:t>
      </w:r>
      <w:r>
        <w:t>с</w:t>
      </w:r>
      <w:r>
        <w:rPr>
          <w:spacing w:val="-4"/>
        </w:rPr>
        <w:t xml:space="preserve"> </w:t>
      </w:r>
      <w:r>
        <w:t>просьбой</w:t>
      </w:r>
      <w:r>
        <w:rPr>
          <w:spacing w:val="-5"/>
        </w:rPr>
        <w:t xml:space="preserve"> </w:t>
      </w:r>
      <w:r>
        <w:t>позаботиться</w:t>
      </w:r>
      <w:r>
        <w:rPr>
          <w:spacing w:val="-3"/>
        </w:rPr>
        <w:t xml:space="preserve"> </w:t>
      </w:r>
      <w:r>
        <w:t>о</w:t>
      </w:r>
      <w:r>
        <w:rPr>
          <w:spacing w:val="-5"/>
        </w:rPr>
        <w:t xml:space="preserve"> </w:t>
      </w:r>
      <w:r>
        <w:t>домашнем</w:t>
      </w:r>
      <w:r>
        <w:rPr>
          <w:spacing w:val="-6"/>
        </w:rPr>
        <w:t xml:space="preserve"> </w:t>
      </w:r>
      <w:r>
        <w:t>животном;</w:t>
      </w:r>
      <w:r>
        <w:rPr>
          <w:spacing w:val="-3"/>
        </w:rPr>
        <w:t xml:space="preserve"> </w:t>
      </w:r>
      <w:r>
        <w:t xml:space="preserve">составлять сообщение с информацией о том, что нужно сделать по дому; </w:t>
      </w:r>
      <w:r>
        <w:rPr>
          <w:b/>
        </w:rPr>
        <w:t xml:space="preserve">в области письма: </w:t>
      </w:r>
      <w:r>
        <w:t>составлять презентацию со своим распорядком дня; составлять электронное письмо о проведении досуга с друзьями; составлять плакат с инструкцией по уходу</w:t>
      </w:r>
      <w:r>
        <w:rPr>
          <w:spacing w:val="-2"/>
        </w:rPr>
        <w:t xml:space="preserve"> </w:t>
      </w:r>
      <w:r>
        <w:t>за домашним</w:t>
      </w:r>
      <w:r>
        <w:rPr>
          <w:spacing w:val="-1"/>
        </w:rPr>
        <w:t xml:space="preserve"> </w:t>
      </w:r>
      <w:r>
        <w:t>животным; составлять текст SMS-сообщения с указанием, что нужно сделать по дому.</w:t>
      </w:r>
    </w:p>
    <w:p w:rsidR="00F31BB1" w:rsidRDefault="00346B19">
      <w:pPr>
        <w:pStyle w:val="3"/>
        <w:spacing w:line="240" w:lineRule="auto"/>
        <w:ind w:left="1440"/>
        <w:jc w:val="left"/>
      </w:pPr>
      <w:r>
        <w:t>Лексико-грамматический</w:t>
      </w:r>
      <w:r>
        <w:rPr>
          <w:spacing w:val="-15"/>
        </w:rPr>
        <w:t xml:space="preserve"> </w:t>
      </w:r>
      <w:r>
        <w:rPr>
          <w:spacing w:val="-2"/>
        </w:rPr>
        <w:t>материал</w:t>
      </w:r>
    </w:p>
    <w:p w:rsidR="00F31BB1" w:rsidRDefault="00F31BB1">
      <w:pPr>
        <w:pStyle w:val="3"/>
        <w:spacing w:line="240" w:lineRule="auto"/>
        <w:jc w:val="left"/>
        <w:sectPr w:rsidR="00F31BB1">
          <w:pgSz w:w="11910" w:h="16840"/>
          <w:pgMar w:top="940" w:right="0" w:bottom="660" w:left="425" w:header="0" w:footer="460" w:gutter="0"/>
          <w:cols w:space="720"/>
        </w:sectPr>
      </w:pPr>
    </w:p>
    <w:p w:rsidR="00F31BB1" w:rsidRDefault="00346B19">
      <w:pPr>
        <w:pStyle w:val="a3"/>
        <w:spacing w:before="72"/>
        <w:ind w:right="844"/>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spacing w:before="1" w:line="322" w:lineRule="exact"/>
        <w:ind w:left="1439" w:firstLine="0"/>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Pr="00346B19" w:rsidRDefault="00346B19">
      <w:pPr>
        <w:ind w:left="719" w:right="842" w:firstLine="719"/>
        <w:jc w:val="both"/>
        <w:rPr>
          <w:i/>
          <w:sz w:val="28"/>
          <w:lang w:val="en-US"/>
        </w:rPr>
      </w:pPr>
      <w:r>
        <w:rPr>
          <w:sz w:val="28"/>
        </w:rPr>
        <w:t>настоящее простое время в первом и втором лице для выражения регулярных действий (</w:t>
      </w:r>
      <w:r>
        <w:rPr>
          <w:i/>
          <w:sz w:val="28"/>
        </w:rPr>
        <w:t xml:space="preserve">I get up... </w:t>
      </w:r>
      <w:r w:rsidRPr="00346B19">
        <w:rPr>
          <w:i/>
          <w:sz w:val="28"/>
          <w:lang w:val="en-US"/>
        </w:rPr>
        <w:t xml:space="preserve">She doesn’t have breakfast, what time do you come home?) </w:t>
      </w:r>
      <w:r>
        <w:rPr>
          <w:sz w:val="28"/>
        </w:rPr>
        <w:t>в</w:t>
      </w:r>
      <w:r w:rsidRPr="00346B19">
        <w:rPr>
          <w:sz w:val="28"/>
          <w:lang w:val="en-US"/>
        </w:rPr>
        <w:t xml:space="preserve"> </w:t>
      </w:r>
      <w:r>
        <w:rPr>
          <w:sz w:val="28"/>
        </w:rPr>
        <w:t>утвердительных</w:t>
      </w:r>
      <w:r w:rsidRPr="00346B19">
        <w:rPr>
          <w:sz w:val="28"/>
          <w:lang w:val="en-US"/>
        </w:rPr>
        <w:t xml:space="preserve"> </w:t>
      </w:r>
      <w:r>
        <w:rPr>
          <w:sz w:val="28"/>
        </w:rPr>
        <w:t>отрицательных</w:t>
      </w:r>
      <w:r w:rsidRPr="00346B19">
        <w:rPr>
          <w:sz w:val="28"/>
          <w:lang w:val="en-US"/>
        </w:rPr>
        <w:t xml:space="preserve"> </w:t>
      </w:r>
      <w:r>
        <w:rPr>
          <w:sz w:val="28"/>
        </w:rPr>
        <w:t>и</w:t>
      </w:r>
      <w:r w:rsidRPr="00346B19">
        <w:rPr>
          <w:sz w:val="28"/>
          <w:lang w:val="en-US"/>
        </w:rPr>
        <w:t xml:space="preserve"> </w:t>
      </w:r>
      <w:r>
        <w:rPr>
          <w:sz w:val="28"/>
        </w:rPr>
        <w:t>вопросительных</w:t>
      </w:r>
      <w:r w:rsidRPr="00346B19">
        <w:rPr>
          <w:sz w:val="28"/>
          <w:lang w:val="en-US"/>
        </w:rPr>
        <w:t xml:space="preserve"> </w:t>
      </w:r>
      <w:r>
        <w:rPr>
          <w:sz w:val="28"/>
        </w:rPr>
        <w:t>предложениях</w:t>
      </w:r>
      <w:r w:rsidRPr="00346B19">
        <w:rPr>
          <w:i/>
          <w:sz w:val="28"/>
          <w:lang w:val="en-US"/>
        </w:rPr>
        <w:t xml:space="preserve">; </w:t>
      </w:r>
      <w:r>
        <w:rPr>
          <w:sz w:val="28"/>
        </w:rPr>
        <w:t>наречия</w:t>
      </w:r>
      <w:r w:rsidRPr="00346B19">
        <w:rPr>
          <w:sz w:val="28"/>
          <w:lang w:val="en-US"/>
        </w:rPr>
        <w:t xml:space="preserve"> </w:t>
      </w:r>
      <w:r>
        <w:rPr>
          <w:sz w:val="28"/>
        </w:rPr>
        <w:t>повторности</w:t>
      </w:r>
      <w:r w:rsidRPr="00346B19">
        <w:rPr>
          <w:sz w:val="28"/>
          <w:lang w:val="en-US"/>
        </w:rPr>
        <w:t xml:space="preserve">: </w:t>
      </w:r>
      <w:r w:rsidRPr="00346B19">
        <w:rPr>
          <w:i/>
          <w:sz w:val="28"/>
          <w:lang w:val="en-US"/>
        </w:rPr>
        <w:t>often, usually, sometimes, never</w:t>
      </w:r>
      <w:r w:rsidRPr="00346B19">
        <w:rPr>
          <w:sz w:val="28"/>
          <w:lang w:val="en-US"/>
        </w:rPr>
        <w:t xml:space="preserve">; </w:t>
      </w:r>
      <w:r>
        <w:rPr>
          <w:sz w:val="28"/>
        </w:rPr>
        <w:t>предлоги</w:t>
      </w:r>
      <w:r w:rsidRPr="00346B19">
        <w:rPr>
          <w:sz w:val="28"/>
          <w:lang w:val="en-US"/>
        </w:rPr>
        <w:t xml:space="preserve"> </w:t>
      </w:r>
      <w:r>
        <w:rPr>
          <w:sz w:val="28"/>
        </w:rPr>
        <w:t>времени</w:t>
      </w:r>
      <w:r w:rsidRPr="00346B19">
        <w:rPr>
          <w:sz w:val="28"/>
          <w:lang w:val="en-US"/>
        </w:rPr>
        <w:t xml:space="preserve"> at</w:t>
      </w:r>
      <w:r w:rsidRPr="00346B19">
        <w:rPr>
          <w:i/>
          <w:sz w:val="28"/>
          <w:lang w:val="en-US"/>
        </w:rPr>
        <w:t xml:space="preserve">, in, on </w:t>
      </w:r>
      <w:r w:rsidRPr="00346B19">
        <w:rPr>
          <w:sz w:val="28"/>
          <w:lang w:val="en-US"/>
        </w:rPr>
        <w:t>(</w:t>
      </w:r>
      <w:r w:rsidRPr="00346B19">
        <w:rPr>
          <w:i/>
          <w:sz w:val="28"/>
          <w:lang w:val="en-US"/>
        </w:rPr>
        <w:t>at 8 a.m, in the morning, on Monday).</w:t>
      </w:r>
    </w:p>
    <w:p w:rsidR="00F31BB1" w:rsidRDefault="00346B19">
      <w:pPr>
        <w:spacing w:line="242" w:lineRule="auto"/>
        <w:ind w:left="1440" w:right="843"/>
        <w:jc w:val="both"/>
        <w:rPr>
          <w:sz w:val="28"/>
        </w:rPr>
      </w:pPr>
      <w:r>
        <w:rPr>
          <w:sz w:val="28"/>
        </w:rPr>
        <w:t>Лексический материал отбирается с учетом тематики общения Раздела 1: глаголы,</w:t>
      </w:r>
      <w:r>
        <w:rPr>
          <w:spacing w:val="49"/>
          <w:w w:val="150"/>
          <w:sz w:val="28"/>
        </w:rPr>
        <w:t xml:space="preserve"> </w:t>
      </w:r>
      <w:r>
        <w:rPr>
          <w:sz w:val="28"/>
        </w:rPr>
        <w:t>связанные</w:t>
      </w:r>
      <w:r>
        <w:rPr>
          <w:spacing w:val="49"/>
          <w:w w:val="150"/>
          <w:sz w:val="28"/>
        </w:rPr>
        <w:t xml:space="preserve"> </w:t>
      </w:r>
      <w:r>
        <w:rPr>
          <w:sz w:val="28"/>
        </w:rPr>
        <w:t>c</w:t>
      </w:r>
      <w:r>
        <w:rPr>
          <w:spacing w:val="50"/>
          <w:w w:val="150"/>
          <w:sz w:val="28"/>
        </w:rPr>
        <w:t xml:space="preserve"> </w:t>
      </w:r>
      <w:r>
        <w:rPr>
          <w:sz w:val="28"/>
        </w:rPr>
        <w:t>режимом</w:t>
      </w:r>
      <w:r>
        <w:rPr>
          <w:spacing w:val="51"/>
          <w:w w:val="150"/>
          <w:sz w:val="28"/>
        </w:rPr>
        <w:t xml:space="preserve"> </w:t>
      </w:r>
      <w:r>
        <w:rPr>
          <w:sz w:val="28"/>
        </w:rPr>
        <w:t>дня</w:t>
      </w:r>
      <w:r>
        <w:rPr>
          <w:i/>
          <w:sz w:val="28"/>
        </w:rPr>
        <w:t>:</w:t>
      </w:r>
      <w:r>
        <w:rPr>
          <w:i/>
          <w:spacing w:val="50"/>
          <w:w w:val="150"/>
          <w:sz w:val="28"/>
        </w:rPr>
        <w:t xml:space="preserve"> </w:t>
      </w:r>
      <w:r>
        <w:rPr>
          <w:i/>
          <w:sz w:val="28"/>
        </w:rPr>
        <w:t>get</w:t>
      </w:r>
      <w:r>
        <w:rPr>
          <w:i/>
          <w:spacing w:val="50"/>
          <w:w w:val="150"/>
          <w:sz w:val="28"/>
        </w:rPr>
        <w:t xml:space="preserve"> </w:t>
      </w:r>
      <w:r>
        <w:rPr>
          <w:i/>
          <w:sz w:val="28"/>
        </w:rPr>
        <w:t>up,</w:t>
      </w:r>
      <w:r>
        <w:rPr>
          <w:i/>
          <w:spacing w:val="50"/>
          <w:w w:val="150"/>
          <w:sz w:val="28"/>
        </w:rPr>
        <w:t xml:space="preserve"> </w:t>
      </w:r>
      <w:r>
        <w:rPr>
          <w:i/>
          <w:sz w:val="28"/>
        </w:rPr>
        <w:t>wake</w:t>
      </w:r>
      <w:r>
        <w:rPr>
          <w:i/>
          <w:spacing w:val="50"/>
          <w:w w:val="150"/>
          <w:sz w:val="28"/>
        </w:rPr>
        <w:t xml:space="preserve"> </w:t>
      </w:r>
      <w:r>
        <w:rPr>
          <w:i/>
          <w:sz w:val="28"/>
        </w:rPr>
        <w:t>up,</w:t>
      </w:r>
      <w:r>
        <w:rPr>
          <w:i/>
          <w:spacing w:val="50"/>
          <w:w w:val="150"/>
          <w:sz w:val="28"/>
        </w:rPr>
        <w:t xml:space="preserve"> </w:t>
      </w:r>
      <w:r>
        <w:rPr>
          <w:i/>
          <w:sz w:val="28"/>
        </w:rPr>
        <w:t>fall</w:t>
      </w:r>
      <w:r>
        <w:rPr>
          <w:i/>
          <w:spacing w:val="51"/>
          <w:w w:val="150"/>
          <w:sz w:val="28"/>
        </w:rPr>
        <w:t xml:space="preserve"> </w:t>
      </w:r>
      <w:r>
        <w:rPr>
          <w:i/>
          <w:sz w:val="28"/>
        </w:rPr>
        <w:t>asleep</w:t>
      </w:r>
      <w:r>
        <w:rPr>
          <w:i/>
          <w:spacing w:val="52"/>
          <w:w w:val="150"/>
          <w:sz w:val="28"/>
        </w:rPr>
        <w:t xml:space="preserve"> </w:t>
      </w:r>
      <w:r>
        <w:rPr>
          <w:sz w:val="28"/>
        </w:rPr>
        <w:t>и</w:t>
      </w:r>
      <w:r>
        <w:rPr>
          <w:spacing w:val="49"/>
          <w:w w:val="150"/>
          <w:sz w:val="28"/>
        </w:rPr>
        <w:t xml:space="preserve"> </w:t>
      </w:r>
      <w:r>
        <w:rPr>
          <w:spacing w:val="-4"/>
          <w:sz w:val="28"/>
        </w:rPr>
        <w:t>др.;</w:t>
      </w:r>
    </w:p>
    <w:p w:rsidR="00F31BB1" w:rsidRDefault="00346B19">
      <w:pPr>
        <w:pStyle w:val="a3"/>
        <w:ind w:right="845" w:firstLine="0"/>
      </w:pPr>
      <w:r>
        <w:t xml:space="preserve">лексические средства для выражения времени и регулярности совершения </w:t>
      </w:r>
      <w:r>
        <w:rPr>
          <w:spacing w:val="-2"/>
        </w:rPr>
        <w:t>действий:</w:t>
      </w:r>
    </w:p>
    <w:p w:rsidR="00F31BB1" w:rsidRPr="00346B19" w:rsidRDefault="00346B19">
      <w:pPr>
        <w:ind w:left="719" w:right="3530" w:firstLine="719"/>
        <w:jc w:val="both"/>
        <w:rPr>
          <w:i/>
          <w:sz w:val="28"/>
          <w:lang w:val="en-US"/>
        </w:rPr>
      </w:pPr>
      <w:r w:rsidRPr="00346B19">
        <w:rPr>
          <w:i/>
          <w:sz w:val="28"/>
          <w:lang w:val="en-US"/>
        </w:rPr>
        <w:t xml:space="preserve">always, seldom, in the morning, at nine…. </w:t>
      </w:r>
      <w:r w:rsidRPr="00346B19">
        <w:rPr>
          <w:sz w:val="28"/>
          <w:lang w:val="en-US"/>
        </w:rPr>
        <w:t xml:space="preserve">; </w:t>
      </w:r>
      <w:r>
        <w:rPr>
          <w:sz w:val="28"/>
        </w:rPr>
        <w:t>речевые</w:t>
      </w:r>
      <w:r w:rsidRPr="00346B19">
        <w:rPr>
          <w:sz w:val="28"/>
          <w:lang w:val="en-US"/>
        </w:rPr>
        <w:t xml:space="preserve"> </w:t>
      </w:r>
      <w:r>
        <w:rPr>
          <w:sz w:val="28"/>
        </w:rPr>
        <w:t>клише</w:t>
      </w:r>
      <w:r w:rsidRPr="00346B19">
        <w:rPr>
          <w:sz w:val="28"/>
          <w:lang w:val="en-US"/>
        </w:rPr>
        <w:t xml:space="preserve">: </w:t>
      </w:r>
      <w:r w:rsidRPr="00346B19">
        <w:rPr>
          <w:i/>
          <w:sz w:val="28"/>
          <w:lang w:val="en-US"/>
        </w:rPr>
        <w:t>have breakfast, have lunch, have dinner, have tea…;</w:t>
      </w:r>
    </w:p>
    <w:p w:rsidR="00F31BB1" w:rsidRPr="00346B19" w:rsidRDefault="00346B19">
      <w:pPr>
        <w:spacing w:line="242" w:lineRule="auto"/>
        <w:ind w:left="719" w:right="847" w:firstLine="719"/>
        <w:jc w:val="both"/>
        <w:rPr>
          <w:i/>
          <w:sz w:val="28"/>
          <w:lang w:val="en-US"/>
        </w:rPr>
      </w:pPr>
      <w:r>
        <w:rPr>
          <w:sz w:val="28"/>
        </w:rPr>
        <w:t>речевые</w:t>
      </w:r>
      <w:r w:rsidRPr="00346B19">
        <w:rPr>
          <w:sz w:val="28"/>
          <w:lang w:val="en-US"/>
        </w:rPr>
        <w:t xml:space="preserve"> </w:t>
      </w:r>
      <w:r>
        <w:rPr>
          <w:sz w:val="28"/>
        </w:rPr>
        <w:t>клише</w:t>
      </w:r>
      <w:r w:rsidRPr="00346B19">
        <w:rPr>
          <w:sz w:val="28"/>
          <w:lang w:val="en-US"/>
        </w:rPr>
        <w:t xml:space="preserve"> </w:t>
      </w:r>
      <w:r>
        <w:rPr>
          <w:sz w:val="28"/>
        </w:rPr>
        <w:t>для</w:t>
      </w:r>
      <w:r w:rsidRPr="00346B19">
        <w:rPr>
          <w:sz w:val="28"/>
          <w:lang w:val="en-US"/>
        </w:rPr>
        <w:t xml:space="preserve"> </w:t>
      </w:r>
      <w:r>
        <w:rPr>
          <w:sz w:val="28"/>
        </w:rPr>
        <w:t>выражения</w:t>
      </w:r>
      <w:r w:rsidRPr="00346B19">
        <w:rPr>
          <w:sz w:val="28"/>
          <w:lang w:val="en-US"/>
        </w:rPr>
        <w:t xml:space="preserve"> </w:t>
      </w:r>
      <w:r>
        <w:rPr>
          <w:sz w:val="28"/>
        </w:rPr>
        <w:t>привычных</w:t>
      </w:r>
      <w:r w:rsidRPr="00346B19">
        <w:rPr>
          <w:sz w:val="28"/>
          <w:lang w:val="en-US"/>
        </w:rPr>
        <w:t xml:space="preserve"> </w:t>
      </w:r>
      <w:r>
        <w:rPr>
          <w:sz w:val="28"/>
        </w:rPr>
        <w:t>действий</w:t>
      </w:r>
      <w:r w:rsidRPr="00346B19">
        <w:rPr>
          <w:sz w:val="28"/>
          <w:lang w:val="en-US"/>
        </w:rPr>
        <w:t xml:space="preserve">: </w:t>
      </w:r>
      <w:r w:rsidRPr="00346B19">
        <w:rPr>
          <w:i/>
          <w:sz w:val="28"/>
          <w:lang w:val="en-US"/>
        </w:rPr>
        <w:t>have shower, get dressed, go to school,</w:t>
      </w:r>
    </w:p>
    <w:p w:rsidR="00F31BB1" w:rsidRPr="00346B19" w:rsidRDefault="00346B19">
      <w:pPr>
        <w:ind w:left="719" w:right="841" w:firstLine="719"/>
        <w:jc w:val="both"/>
        <w:rPr>
          <w:sz w:val="28"/>
          <w:lang w:val="en-US"/>
        </w:rPr>
      </w:pPr>
      <w:r w:rsidRPr="00346B19">
        <w:rPr>
          <w:i/>
          <w:sz w:val="28"/>
          <w:lang w:val="en-US"/>
        </w:rPr>
        <w:t xml:space="preserve">come home, have lessons, do homework…; </w:t>
      </w:r>
      <w:r>
        <w:rPr>
          <w:sz w:val="28"/>
        </w:rPr>
        <w:t>речевые</w:t>
      </w:r>
      <w:r w:rsidRPr="00346B19">
        <w:rPr>
          <w:sz w:val="28"/>
          <w:lang w:val="en-US"/>
        </w:rPr>
        <w:t xml:space="preserve"> </w:t>
      </w:r>
      <w:r>
        <w:rPr>
          <w:sz w:val="28"/>
        </w:rPr>
        <w:t>клише</w:t>
      </w:r>
      <w:r w:rsidRPr="00346B19">
        <w:rPr>
          <w:sz w:val="28"/>
          <w:lang w:val="en-US"/>
        </w:rPr>
        <w:t xml:space="preserve"> </w:t>
      </w:r>
      <w:r>
        <w:rPr>
          <w:sz w:val="28"/>
        </w:rPr>
        <w:t>для</w:t>
      </w:r>
      <w:r w:rsidRPr="00346B19">
        <w:rPr>
          <w:sz w:val="28"/>
          <w:lang w:val="en-US"/>
        </w:rPr>
        <w:t xml:space="preserve"> </w:t>
      </w:r>
      <w:r>
        <w:rPr>
          <w:sz w:val="28"/>
        </w:rPr>
        <w:t>выражения</w:t>
      </w:r>
      <w:r w:rsidRPr="00346B19">
        <w:rPr>
          <w:sz w:val="28"/>
          <w:lang w:val="en-US"/>
        </w:rPr>
        <w:t xml:space="preserve"> </w:t>
      </w:r>
      <w:r>
        <w:rPr>
          <w:sz w:val="28"/>
        </w:rPr>
        <w:t>просьбы</w:t>
      </w:r>
      <w:r w:rsidRPr="00346B19">
        <w:rPr>
          <w:sz w:val="28"/>
          <w:lang w:val="en-US"/>
        </w:rPr>
        <w:t xml:space="preserve">, </w:t>
      </w:r>
      <w:r>
        <w:rPr>
          <w:sz w:val="28"/>
        </w:rPr>
        <w:t>связанной</w:t>
      </w:r>
      <w:r w:rsidRPr="00346B19">
        <w:rPr>
          <w:sz w:val="28"/>
          <w:lang w:val="en-US"/>
        </w:rPr>
        <w:t xml:space="preserve"> </w:t>
      </w:r>
      <w:r>
        <w:rPr>
          <w:sz w:val="28"/>
        </w:rPr>
        <w:t>с</w:t>
      </w:r>
      <w:r w:rsidRPr="00346B19">
        <w:rPr>
          <w:sz w:val="28"/>
          <w:lang w:val="en-US"/>
        </w:rPr>
        <w:t xml:space="preserve"> </w:t>
      </w:r>
      <w:r>
        <w:rPr>
          <w:sz w:val="28"/>
        </w:rPr>
        <w:t>заботой</w:t>
      </w:r>
      <w:r w:rsidRPr="00346B19">
        <w:rPr>
          <w:sz w:val="28"/>
          <w:lang w:val="en-US"/>
        </w:rPr>
        <w:t xml:space="preserve"> </w:t>
      </w:r>
      <w:r>
        <w:rPr>
          <w:sz w:val="28"/>
        </w:rPr>
        <w:t>о</w:t>
      </w:r>
      <w:r w:rsidRPr="00346B19">
        <w:rPr>
          <w:sz w:val="28"/>
          <w:lang w:val="en-US"/>
        </w:rPr>
        <w:t xml:space="preserve"> </w:t>
      </w:r>
      <w:r>
        <w:rPr>
          <w:sz w:val="28"/>
        </w:rPr>
        <w:t>домашнем</w:t>
      </w:r>
      <w:r w:rsidRPr="00346B19">
        <w:rPr>
          <w:sz w:val="28"/>
          <w:lang w:val="en-US"/>
        </w:rPr>
        <w:t xml:space="preserve"> </w:t>
      </w:r>
      <w:r>
        <w:rPr>
          <w:sz w:val="28"/>
        </w:rPr>
        <w:t>животном</w:t>
      </w:r>
      <w:r w:rsidRPr="00346B19">
        <w:rPr>
          <w:sz w:val="28"/>
          <w:lang w:val="en-US"/>
        </w:rPr>
        <w:t xml:space="preserve">: </w:t>
      </w:r>
      <w:r w:rsidRPr="00346B19">
        <w:rPr>
          <w:i/>
          <w:sz w:val="28"/>
          <w:lang w:val="en-US"/>
        </w:rPr>
        <w:t>feed the cat, walk the dog, clean the cage...</w:t>
      </w:r>
      <w:r w:rsidRPr="00346B19">
        <w:rPr>
          <w:sz w:val="28"/>
          <w:lang w:val="en-US"/>
        </w:rPr>
        <w:t>;</w:t>
      </w:r>
      <w:r w:rsidRPr="00346B19">
        <w:rPr>
          <w:spacing w:val="40"/>
          <w:sz w:val="28"/>
          <w:lang w:val="en-US"/>
        </w:rPr>
        <w:t xml:space="preserve"> </w:t>
      </w:r>
      <w:r>
        <w:rPr>
          <w:sz w:val="28"/>
        </w:rPr>
        <w:t>речевое</w:t>
      </w:r>
      <w:r w:rsidRPr="00346B19">
        <w:rPr>
          <w:sz w:val="28"/>
          <w:lang w:val="en-US"/>
        </w:rPr>
        <w:t xml:space="preserve"> </w:t>
      </w:r>
      <w:r>
        <w:rPr>
          <w:sz w:val="28"/>
        </w:rPr>
        <w:t>клише</w:t>
      </w:r>
      <w:r w:rsidRPr="00346B19">
        <w:rPr>
          <w:sz w:val="28"/>
          <w:lang w:val="en-US"/>
        </w:rPr>
        <w:t xml:space="preserve">: </w:t>
      </w:r>
      <w:r w:rsidRPr="00346B19">
        <w:rPr>
          <w:i/>
          <w:sz w:val="28"/>
          <w:lang w:val="en-US"/>
        </w:rPr>
        <w:t>What time do you</w:t>
      </w:r>
      <w:r w:rsidRPr="00346B19">
        <w:rPr>
          <w:sz w:val="28"/>
          <w:lang w:val="en-US"/>
        </w:rPr>
        <w:t>…?.</w:t>
      </w:r>
    </w:p>
    <w:p w:rsidR="00F31BB1" w:rsidRDefault="00346B19">
      <w:pPr>
        <w:pStyle w:val="2"/>
      </w:pPr>
      <w:r>
        <w:t>Раздел</w:t>
      </w:r>
      <w:r>
        <w:rPr>
          <w:spacing w:val="-3"/>
        </w:rPr>
        <w:t xml:space="preserve"> </w:t>
      </w:r>
      <w:r>
        <w:t>2.</w:t>
      </w:r>
      <w:r>
        <w:rPr>
          <w:spacing w:val="33"/>
        </w:rPr>
        <w:t xml:space="preserve">  </w:t>
      </w:r>
      <w:r>
        <w:t>Мой</w:t>
      </w:r>
      <w:r>
        <w:rPr>
          <w:spacing w:val="-2"/>
        </w:rPr>
        <w:t xml:space="preserve"> </w:t>
      </w:r>
      <w:r>
        <w:rPr>
          <w:spacing w:val="-4"/>
        </w:rPr>
        <w:t>город</w:t>
      </w:r>
    </w:p>
    <w:p w:rsidR="00F31BB1" w:rsidRDefault="00346B19">
      <w:pPr>
        <w:pStyle w:val="a3"/>
        <w:spacing w:line="319" w:lineRule="exact"/>
        <w:ind w:firstLine="0"/>
      </w:pPr>
      <w:r>
        <w:t>Тема</w:t>
      </w:r>
      <w:r>
        <w:rPr>
          <w:spacing w:val="-2"/>
        </w:rPr>
        <w:t xml:space="preserve"> </w:t>
      </w:r>
      <w:r>
        <w:t>1.</w:t>
      </w:r>
      <w:r>
        <w:rPr>
          <w:spacing w:val="67"/>
        </w:rPr>
        <w:t xml:space="preserve"> </w:t>
      </w:r>
      <w:r>
        <w:t>В</w:t>
      </w:r>
      <w:r>
        <w:rPr>
          <w:spacing w:val="-1"/>
        </w:rPr>
        <w:t xml:space="preserve"> </w:t>
      </w:r>
      <w:r>
        <w:rPr>
          <w:spacing w:val="-2"/>
        </w:rPr>
        <w:t>городе.</w:t>
      </w:r>
    </w:p>
    <w:p w:rsidR="00F31BB1" w:rsidRDefault="00346B19">
      <w:pPr>
        <w:pStyle w:val="a3"/>
        <w:spacing w:line="322" w:lineRule="exact"/>
        <w:ind w:left="1439" w:firstLine="0"/>
      </w:pPr>
      <w:r>
        <w:t>Тема</w:t>
      </w:r>
      <w:r>
        <w:rPr>
          <w:spacing w:val="-2"/>
        </w:rPr>
        <w:t xml:space="preserve"> </w:t>
      </w:r>
      <w:r>
        <w:t>2.</w:t>
      </w:r>
      <w:r>
        <w:rPr>
          <w:spacing w:val="67"/>
        </w:rPr>
        <w:t xml:space="preserve"> </w:t>
      </w:r>
      <w:r>
        <w:rPr>
          <w:spacing w:val="-2"/>
        </w:rPr>
        <w:t>Транспорт.</w:t>
      </w:r>
    </w:p>
    <w:p w:rsidR="00F31BB1" w:rsidRDefault="00346B19">
      <w:pPr>
        <w:pStyle w:val="a3"/>
        <w:ind w:left="1439" w:right="6233" w:firstLine="0"/>
      </w:pPr>
      <w:r>
        <w:t>Тема 3.</w:t>
      </w:r>
      <w:r>
        <w:rPr>
          <w:spacing w:val="80"/>
          <w:w w:val="150"/>
        </w:rPr>
        <w:t xml:space="preserve"> </w:t>
      </w:r>
      <w:r>
        <w:t>Посещение кафе.</w:t>
      </w:r>
      <w:r>
        <w:rPr>
          <w:spacing w:val="80"/>
        </w:rPr>
        <w:t xml:space="preserve"> </w:t>
      </w:r>
      <w:r>
        <w:t>Тема</w:t>
      </w:r>
      <w:r>
        <w:rPr>
          <w:spacing w:val="65"/>
        </w:rPr>
        <w:t xml:space="preserve"> </w:t>
      </w:r>
      <w:r>
        <w:t>4.</w:t>
      </w:r>
      <w:r>
        <w:rPr>
          <w:spacing w:val="64"/>
        </w:rPr>
        <w:t xml:space="preserve"> </w:t>
      </w:r>
      <w:r>
        <w:t>Посещение</w:t>
      </w:r>
      <w:r>
        <w:rPr>
          <w:spacing w:val="-4"/>
        </w:rPr>
        <w:t xml:space="preserve"> </w:t>
      </w:r>
      <w:r>
        <w:rPr>
          <w:spacing w:val="-2"/>
        </w:rPr>
        <w:t>магазинов.</w:t>
      </w:r>
    </w:p>
    <w:p w:rsidR="00F31BB1" w:rsidRDefault="00346B19">
      <w:pPr>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tabs>
          <w:tab w:val="left" w:pos="3265"/>
          <w:tab w:val="left" w:pos="4760"/>
          <w:tab w:val="left" w:pos="6181"/>
          <w:tab w:val="left" w:pos="6860"/>
          <w:tab w:val="left" w:pos="8096"/>
          <w:tab w:val="left" w:pos="9505"/>
        </w:tabs>
        <w:spacing w:line="242" w:lineRule="auto"/>
        <w:ind w:right="1595"/>
        <w:jc w:val="left"/>
      </w:pPr>
      <w:r>
        <w:rPr>
          <w:spacing w:val="-2"/>
        </w:rPr>
        <w:t>составлять</w:t>
      </w:r>
      <w:r>
        <w:tab/>
      </w:r>
      <w:r>
        <w:rPr>
          <w:spacing w:val="-2"/>
        </w:rPr>
        <w:t>краткий</w:t>
      </w:r>
      <w:r>
        <w:tab/>
      </w:r>
      <w:r>
        <w:rPr>
          <w:spacing w:val="-2"/>
        </w:rPr>
        <w:t>рассказ</w:t>
      </w:r>
      <w:r>
        <w:tab/>
      </w:r>
      <w:r>
        <w:rPr>
          <w:spacing w:val="-10"/>
        </w:rPr>
        <w:t>о</w:t>
      </w:r>
      <w:r>
        <w:tab/>
      </w:r>
      <w:r>
        <w:rPr>
          <w:spacing w:val="-2"/>
        </w:rPr>
        <w:t>своем</w:t>
      </w:r>
      <w:r>
        <w:tab/>
      </w:r>
      <w:r>
        <w:rPr>
          <w:spacing w:val="-2"/>
        </w:rPr>
        <w:t>городе,</w:t>
      </w:r>
      <w:r>
        <w:tab/>
      </w:r>
      <w:r>
        <w:rPr>
          <w:spacing w:val="-4"/>
        </w:rPr>
        <w:t xml:space="preserve">его </w:t>
      </w:r>
      <w:r>
        <w:t>достопримечательностях; описывать маршрут по карте от школы до дома;</w:t>
      </w:r>
    </w:p>
    <w:p w:rsidR="00F31BB1" w:rsidRDefault="00346B19">
      <w:pPr>
        <w:pStyle w:val="a3"/>
        <w:ind w:right="845"/>
      </w:pPr>
      <w:r>
        <w:t xml:space="preserve">составлять голосовое сообщение друзьям с просьбой о том, что заказать в кафе; составлять голосовое сообщение с просьбой пойти в магазин и сделать </w:t>
      </w:r>
      <w:r>
        <w:rPr>
          <w:spacing w:val="-2"/>
        </w:rPr>
        <w:t>определенные</w:t>
      </w:r>
    </w:p>
    <w:p w:rsidR="00F31BB1" w:rsidRDefault="00346B19">
      <w:pPr>
        <w:pStyle w:val="a3"/>
        <w:ind w:left="720" w:right="3158"/>
        <w:jc w:val="left"/>
      </w:pPr>
      <w:r>
        <w:t xml:space="preserve">покупки; </w:t>
      </w:r>
      <w:r>
        <w:rPr>
          <w:b/>
        </w:rPr>
        <w:t xml:space="preserve">в области письма: </w:t>
      </w:r>
      <w:r>
        <w:t>составлять карту с указанием</w:t>
      </w:r>
      <w:r>
        <w:rPr>
          <w:spacing w:val="-5"/>
        </w:rPr>
        <w:t xml:space="preserve"> </w:t>
      </w:r>
      <w:r>
        <w:t>маршрута,</w:t>
      </w:r>
      <w:r>
        <w:rPr>
          <w:spacing w:val="-5"/>
        </w:rPr>
        <w:t xml:space="preserve"> </w:t>
      </w:r>
      <w:r>
        <w:t>например,</w:t>
      </w:r>
      <w:r>
        <w:rPr>
          <w:spacing w:val="-8"/>
        </w:rPr>
        <w:t xml:space="preserve"> </w:t>
      </w:r>
      <w:r>
        <w:t>от</w:t>
      </w:r>
      <w:r>
        <w:rPr>
          <w:spacing w:val="-5"/>
        </w:rPr>
        <w:t xml:space="preserve"> </w:t>
      </w:r>
      <w:r>
        <w:t>школы</w:t>
      </w:r>
      <w:r>
        <w:rPr>
          <w:spacing w:val="-4"/>
        </w:rPr>
        <w:t xml:space="preserve"> </w:t>
      </w:r>
      <w:r>
        <w:t>до</w:t>
      </w:r>
      <w:r>
        <w:rPr>
          <w:spacing w:val="-4"/>
        </w:rPr>
        <w:t xml:space="preserve"> </w:t>
      </w:r>
      <w:r>
        <w:t>дома;</w:t>
      </w:r>
      <w:r>
        <w:rPr>
          <w:spacing w:val="-4"/>
        </w:rPr>
        <w:t xml:space="preserve"> </w:t>
      </w:r>
      <w:r>
        <w:t>составлять плакат о своем городе; составлять меню в кафе; составлять краткую презентацию о любимом магазине.</w:t>
      </w:r>
    </w:p>
    <w:p w:rsidR="00F31BB1" w:rsidRDefault="00346B19">
      <w:pPr>
        <w:pStyle w:val="3"/>
        <w:ind w:left="1440"/>
        <w:jc w:val="left"/>
      </w:pPr>
      <w:r>
        <w:t>Лексико-грамматический</w:t>
      </w:r>
      <w:r>
        <w:rPr>
          <w:spacing w:val="-15"/>
        </w:rPr>
        <w:t xml:space="preserve"> </w:t>
      </w:r>
      <w:r>
        <w:rPr>
          <w:spacing w:val="-2"/>
        </w:rPr>
        <w:t>материал</w:t>
      </w:r>
    </w:p>
    <w:p w:rsidR="00F31BB1" w:rsidRDefault="00346B19">
      <w:pPr>
        <w:pStyle w:val="a3"/>
        <w:ind w:left="720" w:right="843"/>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spacing w:line="242" w:lineRule="auto"/>
        <w:ind w:left="720" w:right="2581" w:firstLine="719"/>
        <w:rPr>
          <w:sz w:val="28"/>
        </w:rPr>
      </w:pPr>
      <w:r>
        <w:rPr>
          <w:sz w:val="28"/>
        </w:rPr>
        <w:t xml:space="preserve">Предполагается введение в речь следующих конструкций: конструкция </w:t>
      </w:r>
      <w:r>
        <w:rPr>
          <w:i/>
          <w:sz w:val="28"/>
        </w:rPr>
        <w:t>there is/there are</w:t>
      </w:r>
      <w:r>
        <w:rPr>
          <w:sz w:val="28"/>
        </w:rPr>
        <w:t>;</w:t>
      </w:r>
    </w:p>
    <w:p w:rsidR="00F31BB1" w:rsidRDefault="00346B19">
      <w:pPr>
        <w:pStyle w:val="a3"/>
        <w:spacing w:line="317" w:lineRule="exact"/>
        <w:ind w:left="1439" w:firstLine="0"/>
        <w:jc w:val="left"/>
      </w:pPr>
      <w:r>
        <w:t>притяжательный</w:t>
      </w:r>
      <w:r>
        <w:rPr>
          <w:spacing w:val="36"/>
        </w:rPr>
        <w:t xml:space="preserve"> </w:t>
      </w:r>
      <w:r>
        <w:t>падеж</w:t>
      </w:r>
      <w:r>
        <w:rPr>
          <w:spacing w:val="38"/>
        </w:rPr>
        <w:t xml:space="preserve"> </w:t>
      </w:r>
      <w:r>
        <w:t>существительных</w:t>
      </w:r>
      <w:r>
        <w:rPr>
          <w:spacing w:val="38"/>
        </w:rPr>
        <w:t xml:space="preserve"> </w:t>
      </w:r>
      <w:r>
        <w:t>для</w:t>
      </w:r>
      <w:r>
        <w:rPr>
          <w:spacing w:val="38"/>
        </w:rPr>
        <w:t xml:space="preserve"> </w:t>
      </w:r>
      <w:r>
        <w:t>выражения</w:t>
      </w:r>
      <w:r>
        <w:rPr>
          <w:spacing w:val="38"/>
        </w:rPr>
        <w:t xml:space="preserve"> </w:t>
      </w:r>
      <w:r>
        <w:rPr>
          <w:spacing w:val="-2"/>
        </w:rPr>
        <w:t>принадлежности</w:t>
      </w:r>
    </w:p>
    <w:p w:rsidR="00F31BB1" w:rsidRDefault="00346B19">
      <w:pPr>
        <w:pStyle w:val="a3"/>
        <w:spacing w:line="322" w:lineRule="exact"/>
        <w:ind w:firstLine="0"/>
        <w:jc w:val="left"/>
      </w:pPr>
      <w:r>
        <w:t>(Mary’s</w:t>
      </w:r>
      <w:r>
        <w:rPr>
          <w:spacing w:val="-7"/>
        </w:rPr>
        <w:t xml:space="preserve"> </w:t>
      </w:r>
      <w:r>
        <w:rPr>
          <w:spacing w:val="-2"/>
        </w:rPr>
        <w:t>dress,</w:t>
      </w:r>
    </w:p>
    <w:p w:rsidR="00F31BB1" w:rsidRDefault="00F31BB1">
      <w:pPr>
        <w:pStyle w:val="a3"/>
        <w:spacing w:line="322" w:lineRule="exact"/>
        <w:jc w:val="left"/>
        <w:sectPr w:rsidR="00F31BB1">
          <w:pgSz w:w="11910" w:h="16840"/>
          <w:pgMar w:top="920" w:right="0" w:bottom="660" w:left="425" w:header="0" w:footer="460" w:gutter="0"/>
          <w:cols w:space="720"/>
        </w:sectPr>
      </w:pPr>
    </w:p>
    <w:p w:rsidR="00F31BB1" w:rsidRDefault="00346B19">
      <w:pPr>
        <w:pStyle w:val="a3"/>
        <w:spacing w:before="72" w:line="322" w:lineRule="exact"/>
        <w:ind w:left="1439" w:firstLine="0"/>
        <w:jc w:val="left"/>
      </w:pPr>
      <w:r>
        <w:t>Peter’s</w:t>
      </w:r>
      <w:r>
        <w:rPr>
          <w:spacing w:val="2"/>
        </w:rPr>
        <w:t xml:space="preserve"> </w:t>
      </w:r>
      <w:r>
        <w:t>jeans);</w:t>
      </w:r>
      <w:r>
        <w:rPr>
          <w:spacing w:val="2"/>
        </w:rPr>
        <w:t xml:space="preserve"> </w:t>
      </w:r>
      <w:r>
        <w:t>вопросительная</w:t>
      </w:r>
      <w:r>
        <w:rPr>
          <w:spacing w:val="5"/>
        </w:rPr>
        <w:t xml:space="preserve"> </w:t>
      </w:r>
      <w:r>
        <w:t>конструкция:</w:t>
      </w:r>
      <w:r>
        <w:rPr>
          <w:spacing w:val="5"/>
        </w:rPr>
        <w:t xml:space="preserve"> </w:t>
      </w:r>
      <w:r>
        <w:t>whose</w:t>
      </w:r>
      <w:r>
        <w:rPr>
          <w:spacing w:val="2"/>
        </w:rPr>
        <w:t xml:space="preserve"> </w:t>
      </w:r>
      <w:r>
        <w:rPr>
          <w:spacing w:val="-5"/>
        </w:rPr>
        <w:t>….</w:t>
      </w:r>
    </w:p>
    <w:p w:rsidR="00F31BB1" w:rsidRPr="00346B19" w:rsidRDefault="00346B19">
      <w:pPr>
        <w:pStyle w:val="a3"/>
        <w:spacing w:line="322" w:lineRule="exact"/>
        <w:ind w:firstLine="0"/>
        <w:jc w:val="left"/>
        <w:rPr>
          <w:lang w:val="en-US"/>
        </w:rPr>
      </w:pPr>
      <w:r w:rsidRPr="00346B19">
        <w:rPr>
          <w:lang w:val="en-US"/>
        </w:rPr>
        <w:t>Is</w:t>
      </w:r>
      <w:r w:rsidRPr="00346B19">
        <w:rPr>
          <w:spacing w:val="-2"/>
          <w:lang w:val="en-US"/>
        </w:rPr>
        <w:t xml:space="preserve"> </w:t>
      </w:r>
      <w:r w:rsidRPr="00346B19">
        <w:rPr>
          <w:lang w:val="en-US"/>
        </w:rPr>
        <w:t>it? Whose</w:t>
      </w:r>
      <w:r w:rsidRPr="00346B19">
        <w:rPr>
          <w:spacing w:val="-2"/>
          <w:lang w:val="en-US"/>
        </w:rPr>
        <w:t xml:space="preserve"> </w:t>
      </w:r>
      <w:r w:rsidRPr="00346B19">
        <w:rPr>
          <w:lang w:val="en-US"/>
        </w:rPr>
        <w:t>….</w:t>
      </w:r>
      <w:r w:rsidRPr="00346B19">
        <w:rPr>
          <w:spacing w:val="-3"/>
          <w:lang w:val="en-US"/>
        </w:rPr>
        <w:t xml:space="preserve"> </w:t>
      </w:r>
      <w:r w:rsidRPr="00346B19">
        <w:rPr>
          <w:lang w:val="en-US"/>
        </w:rPr>
        <w:t>are</w:t>
      </w:r>
      <w:r w:rsidRPr="00346B19">
        <w:rPr>
          <w:spacing w:val="-4"/>
          <w:lang w:val="en-US"/>
        </w:rPr>
        <w:t xml:space="preserve"> </w:t>
      </w:r>
      <w:r w:rsidRPr="00346B19">
        <w:rPr>
          <w:spacing w:val="-2"/>
          <w:lang w:val="en-US"/>
        </w:rPr>
        <w:t>they?;</w:t>
      </w:r>
    </w:p>
    <w:p w:rsidR="00F31BB1" w:rsidRDefault="00346B19">
      <w:pPr>
        <w:spacing w:line="242" w:lineRule="auto"/>
        <w:ind w:left="720" w:firstLine="719"/>
        <w:rPr>
          <w:sz w:val="28"/>
        </w:rPr>
      </w:pPr>
      <w:r>
        <w:rPr>
          <w:sz w:val="28"/>
        </w:rPr>
        <w:t>указательные</w:t>
      </w:r>
      <w:r>
        <w:rPr>
          <w:spacing w:val="32"/>
          <w:sz w:val="28"/>
        </w:rPr>
        <w:t xml:space="preserve"> </w:t>
      </w:r>
      <w:r>
        <w:rPr>
          <w:sz w:val="28"/>
        </w:rPr>
        <w:t xml:space="preserve">местоимения </w:t>
      </w:r>
      <w:r>
        <w:rPr>
          <w:i/>
          <w:sz w:val="28"/>
        </w:rPr>
        <w:t>this/these/that/those</w:t>
      </w:r>
      <w:r>
        <w:rPr>
          <w:i/>
          <w:spacing w:val="32"/>
          <w:sz w:val="28"/>
        </w:rPr>
        <w:t xml:space="preserve"> </w:t>
      </w:r>
      <w:r>
        <w:rPr>
          <w:sz w:val="28"/>
        </w:rPr>
        <w:t xml:space="preserve">для обозначения предметов, </w:t>
      </w:r>
      <w:r>
        <w:rPr>
          <w:spacing w:val="-2"/>
          <w:sz w:val="28"/>
        </w:rPr>
        <w:t>находящихся</w:t>
      </w:r>
    </w:p>
    <w:p w:rsidR="00F31BB1" w:rsidRDefault="00346B19">
      <w:pPr>
        <w:pStyle w:val="a3"/>
        <w:ind w:left="720" w:right="1823"/>
        <w:jc w:val="left"/>
      </w:pPr>
      <w:r>
        <w:t>рядом</w:t>
      </w:r>
      <w:r>
        <w:rPr>
          <w:spacing w:val="-6"/>
        </w:rPr>
        <w:t xml:space="preserve"> </w:t>
      </w:r>
      <w:r>
        <w:t>и</w:t>
      </w:r>
      <w:r>
        <w:rPr>
          <w:spacing w:val="-3"/>
        </w:rPr>
        <w:t xml:space="preserve"> </w:t>
      </w:r>
      <w:r>
        <w:t>на</w:t>
      </w:r>
      <w:r>
        <w:rPr>
          <w:spacing w:val="-6"/>
        </w:rPr>
        <w:t xml:space="preserve"> </w:t>
      </w:r>
      <w:r>
        <w:t>расстоянии;</w:t>
      </w:r>
      <w:r>
        <w:rPr>
          <w:spacing w:val="40"/>
        </w:rPr>
        <w:t xml:space="preserve"> </w:t>
      </w:r>
      <w:r>
        <w:t>повелительное</w:t>
      </w:r>
      <w:r>
        <w:rPr>
          <w:spacing w:val="-6"/>
        </w:rPr>
        <w:t xml:space="preserve"> </w:t>
      </w:r>
      <w:r>
        <w:t>наклонение</w:t>
      </w:r>
      <w:r>
        <w:rPr>
          <w:spacing w:val="-4"/>
        </w:rPr>
        <w:t xml:space="preserve"> </w:t>
      </w:r>
      <w:r>
        <w:t>для</w:t>
      </w:r>
      <w:r>
        <w:rPr>
          <w:spacing w:val="-4"/>
        </w:rPr>
        <w:t xml:space="preserve"> </w:t>
      </w:r>
      <w:r>
        <w:t xml:space="preserve">указания направления движения </w:t>
      </w:r>
      <w:r>
        <w:rPr>
          <w:i/>
        </w:rPr>
        <w:t xml:space="preserve">go right, turn, left. </w:t>
      </w:r>
      <w:r>
        <w:t>Лексический материал отбирается с учетом тематики общения Раздела 2:</w:t>
      </w:r>
    </w:p>
    <w:p w:rsidR="00F31BB1" w:rsidRDefault="00346B19">
      <w:pPr>
        <w:ind w:left="720" w:right="839" w:firstLine="719"/>
        <w:jc w:val="both"/>
        <w:rPr>
          <w:sz w:val="28"/>
        </w:rPr>
      </w:pPr>
      <w:r>
        <w:rPr>
          <w:sz w:val="28"/>
        </w:rPr>
        <w:t xml:space="preserve">названия городских объектов: </w:t>
      </w:r>
      <w:r>
        <w:rPr>
          <w:i/>
          <w:sz w:val="28"/>
        </w:rPr>
        <w:t>cinema, zoo, shopping centre,</w:t>
      </w:r>
      <w:r>
        <w:rPr>
          <w:i/>
          <w:spacing w:val="40"/>
          <w:sz w:val="28"/>
        </w:rPr>
        <w:t xml:space="preserve"> </w:t>
      </w:r>
      <w:r>
        <w:rPr>
          <w:i/>
          <w:sz w:val="28"/>
        </w:rPr>
        <w:t>park,</w:t>
      </w:r>
      <w:r>
        <w:rPr>
          <w:i/>
          <w:spacing w:val="40"/>
          <w:sz w:val="28"/>
        </w:rPr>
        <w:t xml:space="preserve"> </w:t>
      </w:r>
      <w:r>
        <w:rPr>
          <w:i/>
          <w:sz w:val="28"/>
        </w:rPr>
        <w:t>museum</w:t>
      </w:r>
      <w:r>
        <w:rPr>
          <w:i/>
          <w:spacing w:val="40"/>
          <w:sz w:val="28"/>
        </w:rPr>
        <w:t xml:space="preserve"> </w:t>
      </w:r>
      <w:r>
        <w:rPr>
          <w:sz w:val="28"/>
        </w:rPr>
        <w:t xml:space="preserve">и др.; предлоги места </w:t>
      </w:r>
      <w:r>
        <w:rPr>
          <w:i/>
          <w:sz w:val="28"/>
        </w:rPr>
        <w:t xml:space="preserve">next to, between, opposite, behind, in front of </w:t>
      </w:r>
      <w:r>
        <w:rPr>
          <w:sz w:val="28"/>
        </w:rPr>
        <w:t xml:space="preserve">для описания </w:t>
      </w:r>
      <w:r>
        <w:rPr>
          <w:spacing w:val="-2"/>
          <w:sz w:val="28"/>
        </w:rPr>
        <w:t>расположения</w:t>
      </w:r>
    </w:p>
    <w:p w:rsidR="00F31BB1" w:rsidRPr="00346B19" w:rsidRDefault="00346B19">
      <w:pPr>
        <w:ind w:left="720" w:right="4093" w:firstLine="719"/>
        <w:rPr>
          <w:i/>
          <w:sz w:val="28"/>
          <w:lang w:val="en-US"/>
        </w:rPr>
      </w:pPr>
      <w:r>
        <w:rPr>
          <w:sz w:val="28"/>
        </w:rPr>
        <w:t>объектов</w:t>
      </w:r>
      <w:r w:rsidRPr="00346B19">
        <w:rPr>
          <w:spacing w:val="-4"/>
          <w:sz w:val="28"/>
          <w:lang w:val="en-US"/>
        </w:rPr>
        <w:t xml:space="preserve"> </w:t>
      </w:r>
      <w:r>
        <w:rPr>
          <w:sz w:val="28"/>
        </w:rPr>
        <w:t>города</w:t>
      </w:r>
      <w:r w:rsidRPr="00346B19">
        <w:rPr>
          <w:sz w:val="28"/>
          <w:lang w:val="en-US"/>
        </w:rPr>
        <w:t>;</w:t>
      </w:r>
      <w:r w:rsidRPr="00346B19">
        <w:rPr>
          <w:spacing w:val="40"/>
          <w:sz w:val="28"/>
          <w:lang w:val="en-US"/>
        </w:rPr>
        <w:t xml:space="preserve"> </w:t>
      </w:r>
      <w:r>
        <w:rPr>
          <w:sz w:val="28"/>
        </w:rPr>
        <w:t>речевые</w:t>
      </w:r>
      <w:r w:rsidRPr="00346B19">
        <w:rPr>
          <w:spacing w:val="-4"/>
          <w:sz w:val="28"/>
          <w:lang w:val="en-US"/>
        </w:rPr>
        <w:t xml:space="preserve"> </w:t>
      </w:r>
      <w:r>
        <w:rPr>
          <w:sz w:val="28"/>
        </w:rPr>
        <w:t>клише</w:t>
      </w:r>
      <w:r w:rsidRPr="00346B19">
        <w:rPr>
          <w:sz w:val="28"/>
          <w:lang w:val="en-US"/>
        </w:rPr>
        <w:t>:</w:t>
      </w:r>
      <w:r w:rsidRPr="00346B19">
        <w:rPr>
          <w:spacing w:val="40"/>
          <w:sz w:val="28"/>
          <w:lang w:val="en-US"/>
        </w:rPr>
        <w:t xml:space="preserve"> </w:t>
      </w:r>
      <w:r w:rsidRPr="00346B19">
        <w:rPr>
          <w:i/>
          <w:sz w:val="28"/>
          <w:lang w:val="en-US"/>
        </w:rPr>
        <w:t>cross</w:t>
      </w:r>
      <w:r w:rsidRPr="00346B19">
        <w:rPr>
          <w:i/>
          <w:spacing w:val="-5"/>
          <w:sz w:val="28"/>
          <w:lang w:val="en-US"/>
        </w:rPr>
        <w:t xml:space="preserve"> </w:t>
      </w:r>
      <w:r w:rsidRPr="00346B19">
        <w:rPr>
          <w:i/>
          <w:sz w:val="28"/>
          <w:lang w:val="en-US"/>
        </w:rPr>
        <w:t>the</w:t>
      </w:r>
      <w:r w:rsidRPr="00346B19">
        <w:rPr>
          <w:i/>
          <w:spacing w:val="-6"/>
          <w:sz w:val="28"/>
          <w:lang w:val="en-US"/>
        </w:rPr>
        <w:t xml:space="preserve"> </w:t>
      </w:r>
      <w:r w:rsidRPr="00346B19">
        <w:rPr>
          <w:i/>
          <w:sz w:val="28"/>
          <w:lang w:val="en-US"/>
        </w:rPr>
        <w:t xml:space="preserve">street, go to the zoo, visit a museum; </w:t>
      </w:r>
      <w:r>
        <w:rPr>
          <w:sz w:val="28"/>
        </w:rPr>
        <w:t>названия</w:t>
      </w:r>
      <w:r w:rsidRPr="00346B19">
        <w:rPr>
          <w:sz w:val="28"/>
          <w:lang w:val="en-US"/>
        </w:rPr>
        <w:t xml:space="preserve"> </w:t>
      </w:r>
      <w:r>
        <w:rPr>
          <w:sz w:val="28"/>
        </w:rPr>
        <w:t>видов</w:t>
      </w:r>
      <w:r w:rsidRPr="00346B19">
        <w:rPr>
          <w:spacing w:val="40"/>
          <w:sz w:val="28"/>
          <w:lang w:val="en-US"/>
        </w:rPr>
        <w:t xml:space="preserve"> </w:t>
      </w:r>
      <w:r>
        <w:rPr>
          <w:sz w:val="28"/>
        </w:rPr>
        <w:t>транспорта</w:t>
      </w:r>
      <w:r w:rsidRPr="00346B19">
        <w:rPr>
          <w:sz w:val="28"/>
          <w:lang w:val="en-US"/>
        </w:rPr>
        <w:t xml:space="preserve">: </w:t>
      </w:r>
      <w:r w:rsidRPr="00346B19">
        <w:rPr>
          <w:i/>
          <w:sz w:val="28"/>
          <w:lang w:val="en-US"/>
        </w:rPr>
        <w:t xml:space="preserve">bus, train, taxi…; </w:t>
      </w:r>
      <w:r>
        <w:rPr>
          <w:sz w:val="28"/>
        </w:rPr>
        <w:t>речевые</w:t>
      </w:r>
      <w:r w:rsidRPr="00346B19">
        <w:rPr>
          <w:sz w:val="28"/>
          <w:lang w:val="en-US"/>
        </w:rPr>
        <w:t xml:space="preserve"> </w:t>
      </w:r>
      <w:r>
        <w:rPr>
          <w:sz w:val="28"/>
        </w:rPr>
        <w:t>клише</w:t>
      </w:r>
      <w:r w:rsidRPr="00346B19">
        <w:rPr>
          <w:sz w:val="28"/>
          <w:lang w:val="en-US"/>
        </w:rPr>
        <w:t xml:space="preserve">: </w:t>
      </w:r>
      <w:r w:rsidRPr="00346B19">
        <w:rPr>
          <w:i/>
          <w:sz w:val="28"/>
          <w:lang w:val="en-US"/>
        </w:rPr>
        <w:t>go by bus, go by train….;</w:t>
      </w:r>
    </w:p>
    <w:p w:rsidR="00F31BB1" w:rsidRPr="00346B19" w:rsidRDefault="00346B19">
      <w:pPr>
        <w:ind w:left="720" w:right="3858" w:firstLine="719"/>
        <w:rPr>
          <w:i/>
          <w:sz w:val="28"/>
          <w:lang w:val="en-US"/>
        </w:rPr>
      </w:pPr>
      <w:r>
        <w:rPr>
          <w:sz w:val="28"/>
        </w:rPr>
        <w:t>названия</w:t>
      </w:r>
      <w:r w:rsidRPr="00346B19">
        <w:rPr>
          <w:sz w:val="28"/>
          <w:lang w:val="en-US"/>
        </w:rPr>
        <w:t xml:space="preserve"> </w:t>
      </w:r>
      <w:r>
        <w:rPr>
          <w:sz w:val="28"/>
        </w:rPr>
        <w:t>блюд</w:t>
      </w:r>
      <w:r w:rsidRPr="00346B19">
        <w:rPr>
          <w:sz w:val="28"/>
          <w:lang w:val="en-US"/>
        </w:rPr>
        <w:t xml:space="preserve"> </w:t>
      </w:r>
      <w:r>
        <w:rPr>
          <w:sz w:val="28"/>
        </w:rPr>
        <w:t>в</w:t>
      </w:r>
      <w:r w:rsidRPr="00346B19">
        <w:rPr>
          <w:sz w:val="28"/>
          <w:lang w:val="en-US"/>
        </w:rPr>
        <w:t xml:space="preserve"> </w:t>
      </w:r>
      <w:r>
        <w:rPr>
          <w:sz w:val="28"/>
        </w:rPr>
        <w:t>кафе</w:t>
      </w:r>
      <w:r w:rsidRPr="00346B19">
        <w:rPr>
          <w:sz w:val="28"/>
          <w:lang w:val="en-US"/>
        </w:rPr>
        <w:t xml:space="preserve">: </w:t>
      </w:r>
      <w:r w:rsidRPr="00346B19">
        <w:rPr>
          <w:i/>
          <w:sz w:val="28"/>
          <w:lang w:val="en-US"/>
        </w:rPr>
        <w:t>ice cream, coffee, hot chocolate,</w:t>
      </w:r>
      <w:r w:rsidRPr="00346B19">
        <w:rPr>
          <w:i/>
          <w:spacing w:val="-7"/>
          <w:sz w:val="28"/>
          <w:lang w:val="en-US"/>
        </w:rPr>
        <w:t xml:space="preserve"> </w:t>
      </w:r>
      <w:r w:rsidRPr="00346B19">
        <w:rPr>
          <w:i/>
          <w:sz w:val="28"/>
          <w:lang w:val="en-US"/>
        </w:rPr>
        <w:t>pizza</w:t>
      </w:r>
      <w:r w:rsidRPr="00346B19">
        <w:rPr>
          <w:sz w:val="28"/>
          <w:lang w:val="en-US"/>
        </w:rPr>
        <w:t>…;</w:t>
      </w:r>
      <w:r w:rsidRPr="00346B19">
        <w:rPr>
          <w:spacing w:val="-3"/>
          <w:sz w:val="28"/>
          <w:lang w:val="en-US"/>
        </w:rPr>
        <w:t xml:space="preserve"> </w:t>
      </w:r>
      <w:r>
        <w:rPr>
          <w:sz w:val="28"/>
        </w:rPr>
        <w:t>формула</w:t>
      </w:r>
      <w:r w:rsidRPr="00346B19">
        <w:rPr>
          <w:spacing w:val="40"/>
          <w:sz w:val="28"/>
          <w:lang w:val="en-US"/>
        </w:rPr>
        <w:t xml:space="preserve"> </w:t>
      </w:r>
      <w:r>
        <w:rPr>
          <w:sz w:val="28"/>
        </w:rPr>
        <w:t>общения</w:t>
      </w:r>
      <w:r w:rsidRPr="00346B19">
        <w:rPr>
          <w:spacing w:val="-3"/>
          <w:sz w:val="28"/>
          <w:lang w:val="en-US"/>
        </w:rPr>
        <w:t xml:space="preserve"> </w:t>
      </w:r>
      <w:r>
        <w:rPr>
          <w:sz w:val="28"/>
        </w:rPr>
        <w:t>в</w:t>
      </w:r>
      <w:r w:rsidRPr="00346B19">
        <w:rPr>
          <w:spacing w:val="-4"/>
          <w:sz w:val="28"/>
          <w:lang w:val="en-US"/>
        </w:rPr>
        <w:t xml:space="preserve"> </w:t>
      </w:r>
      <w:r>
        <w:rPr>
          <w:sz w:val="28"/>
        </w:rPr>
        <w:t>кафе</w:t>
      </w:r>
      <w:r w:rsidRPr="00346B19">
        <w:rPr>
          <w:sz w:val="28"/>
          <w:lang w:val="en-US"/>
        </w:rPr>
        <w:t>:</w:t>
      </w:r>
      <w:r w:rsidRPr="00346B19">
        <w:rPr>
          <w:spacing w:val="40"/>
          <w:sz w:val="28"/>
          <w:lang w:val="en-US"/>
        </w:rPr>
        <w:t xml:space="preserve"> </w:t>
      </w:r>
      <w:r w:rsidRPr="00346B19">
        <w:rPr>
          <w:i/>
          <w:sz w:val="28"/>
          <w:lang w:val="en-US"/>
        </w:rPr>
        <w:t>Would</w:t>
      </w:r>
      <w:r w:rsidRPr="00346B19">
        <w:rPr>
          <w:i/>
          <w:spacing w:val="-3"/>
          <w:sz w:val="28"/>
          <w:lang w:val="en-US"/>
        </w:rPr>
        <w:t xml:space="preserve"> </w:t>
      </w:r>
      <w:r w:rsidRPr="00346B19">
        <w:rPr>
          <w:i/>
          <w:sz w:val="28"/>
          <w:lang w:val="en-US"/>
        </w:rPr>
        <w:t xml:space="preserve">you like…?; </w:t>
      </w:r>
      <w:r>
        <w:rPr>
          <w:sz w:val="28"/>
        </w:rPr>
        <w:t>речевые</w:t>
      </w:r>
      <w:r w:rsidRPr="00346B19">
        <w:rPr>
          <w:sz w:val="28"/>
          <w:lang w:val="en-US"/>
        </w:rPr>
        <w:t xml:space="preserve"> </w:t>
      </w:r>
      <w:r>
        <w:rPr>
          <w:sz w:val="28"/>
        </w:rPr>
        <w:t>модели</w:t>
      </w:r>
      <w:r w:rsidRPr="00346B19">
        <w:rPr>
          <w:sz w:val="28"/>
          <w:lang w:val="en-US"/>
        </w:rPr>
        <w:t xml:space="preserve"> </w:t>
      </w:r>
      <w:r w:rsidRPr="00346B19">
        <w:rPr>
          <w:i/>
          <w:sz w:val="28"/>
          <w:lang w:val="en-US"/>
        </w:rPr>
        <w:t>How about…?/What about…?.</w:t>
      </w:r>
    </w:p>
    <w:p w:rsidR="00F31BB1" w:rsidRPr="00346B19" w:rsidRDefault="00F31BB1">
      <w:pPr>
        <w:pStyle w:val="a3"/>
        <w:spacing w:before="3"/>
        <w:ind w:left="0" w:firstLine="0"/>
        <w:jc w:val="left"/>
        <w:rPr>
          <w:i/>
          <w:lang w:val="en-US"/>
        </w:rPr>
      </w:pPr>
    </w:p>
    <w:p w:rsidR="00F31BB1" w:rsidRDefault="00346B19">
      <w:pPr>
        <w:spacing w:before="1" w:line="235" w:lineRule="auto"/>
        <w:ind w:left="720" w:right="6728" w:firstLine="719"/>
        <w:rPr>
          <w:sz w:val="28"/>
        </w:rPr>
      </w:pPr>
      <w:r>
        <w:rPr>
          <w:b/>
          <w:sz w:val="28"/>
        </w:rPr>
        <w:t>Раздел</w:t>
      </w:r>
      <w:r>
        <w:rPr>
          <w:b/>
          <w:spacing w:val="-8"/>
          <w:sz w:val="28"/>
        </w:rPr>
        <w:t xml:space="preserve"> </w:t>
      </w:r>
      <w:r>
        <w:rPr>
          <w:b/>
          <w:sz w:val="28"/>
        </w:rPr>
        <w:t>3.</w:t>
      </w:r>
      <w:r>
        <w:rPr>
          <w:b/>
          <w:spacing w:val="40"/>
          <w:sz w:val="28"/>
        </w:rPr>
        <w:t xml:space="preserve"> </w:t>
      </w:r>
      <w:r>
        <w:rPr>
          <w:b/>
          <w:sz w:val="28"/>
        </w:rPr>
        <w:t>Моя</w:t>
      </w:r>
      <w:r>
        <w:rPr>
          <w:b/>
          <w:spacing w:val="-8"/>
          <w:sz w:val="28"/>
        </w:rPr>
        <w:t xml:space="preserve"> </w:t>
      </w:r>
      <w:r>
        <w:rPr>
          <w:b/>
          <w:sz w:val="28"/>
        </w:rPr>
        <w:t xml:space="preserve">любимая еда </w:t>
      </w:r>
      <w:r>
        <w:rPr>
          <w:sz w:val="28"/>
        </w:rPr>
        <w:t>Тема 1. Пикник.</w:t>
      </w:r>
    </w:p>
    <w:p w:rsidR="00F31BB1" w:rsidRDefault="00346B19">
      <w:pPr>
        <w:pStyle w:val="a3"/>
        <w:spacing w:before="1"/>
        <w:ind w:left="1440" w:right="6275" w:firstLine="0"/>
        <w:jc w:val="left"/>
      </w:pPr>
      <w:r>
        <w:t>Тема 2. Покупка продуктов. Тема</w:t>
      </w:r>
      <w:r>
        <w:rPr>
          <w:spacing w:val="-11"/>
        </w:rPr>
        <w:t xml:space="preserve"> </w:t>
      </w:r>
      <w:r>
        <w:t>3.</w:t>
      </w:r>
      <w:r>
        <w:rPr>
          <w:spacing w:val="-11"/>
        </w:rPr>
        <w:t xml:space="preserve"> </w:t>
      </w:r>
      <w:r>
        <w:t>Правильное</w:t>
      </w:r>
      <w:r>
        <w:rPr>
          <w:spacing w:val="-11"/>
        </w:rPr>
        <w:t xml:space="preserve"> </w:t>
      </w:r>
      <w:r>
        <w:t>питание. Тема 4. Приготовление еды.</w:t>
      </w:r>
    </w:p>
    <w:p w:rsidR="00F31BB1" w:rsidRDefault="00346B19">
      <w:pPr>
        <w:spacing w:before="9"/>
        <w:ind w:left="720"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ind w:left="1440"/>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ind w:left="720" w:right="2013"/>
        <w:jc w:val="left"/>
      </w:pPr>
      <w:r>
        <w:t>составлять голосовое сообщение с предложениями, что взять с собой на пикник; составлять рассказ о покупках в продуктовых магазинах;</w:t>
      </w:r>
      <w:r>
        <w:rPr>
          <w:spacing w:val="40"/>
        </w:rPr>
        <w:t xml:space="preserve"> </w:t>
      </w:r>
      <w:r>
        <w:t>записывать</w:t>
      </w:r>
      <w:r>
        <w:rPr>
          <w:spacing w:val="-5"/>
        </w:rPr>
        <w:t xml:space="preserve"> </w:t>
      </w:r>
      <w:r>
        <w:t>коллективный</w:t>
      </w:r>
      <w:r>
        <w:rPr>
          <w:spacing w:val="-4"/>
        </w:rPr>
        <w:t xml:space="preserve"> </w:t>
      </w:r>
      <w:r>
        <w:t>видео</w:t>
      </w:r>
      <w:r>
        <w:rPr>
          <w:spacing w:val="-5"/>
        </w:rPr>
        <w:t xml:space="preserve"> </w:t>
      </w:r>
      <w:r>
        <w:t>блог</w:t>
      </w:r>
      <w:r>
        <w:rPr>
          <w:spacing w:val="-5"/>
        </w:rPr>
        <w:t xml:space="preserve"> </w:t>
      </w:r>
      <w:r>
        <w:t>с</w:t>
      </w:r>
      <w:r>
        <w:rPr>
          <w:spacing w:val="-6"/>
        </w:rPr>
        <w:t xml:space="preserve"> </w:t>
      </w:r>
      <w:r>
        <w:t>рецептами</w:t>
      </w:r>
      <w:r>
        <w:rPr>
          <w:spacing w:val="-4"/>
        </w:rPr>
        <w:t xml:space="preserve"> </w:t>
      </w:r>
      <w:r>
        <w:t xml:space="preserve">любимых блюд; составлять презентацию о правильном питании; </w:t>
      </w:r>
      <w:r>
        <w:rPr>
          <w:b/>
        </w:rPr>
        <w:t xml:space="preserve">в области письма: </w:t>
      </w:r>
      <w:r>
        <w:t>составлять рецепт любимого блюда; составлять список продуктов для пикника; составлять плакат о правильном питании; составлять электронное письмо с приглашением на пикник.</w:t>
      </w:r>
    </w:p>
    <w:p w:rsidR="00F31BB1" w:rsidRDefault="00346B19">
      <w:pPr>
        <w:pStyle w:val="3"/>
        <w:spacing w:before="6"/>
        <w:ind w:left="1510"/>
        <w:jc w:val="left"/>
      </w:pPr>
      <w:r>
        <w:t>Лексико-грамматический</w:t>
      </w:r>
      <w:r>
        <w:rPr>
          <w:spacing w:val="-16"/>
        </w:rPr>
        <w:t xml:space="preserve"> </w:t>
      </w:r>
      <w:r>
        <w:rPr>
          <w:spacing w:val="-2"/>
        </w:rPr>
        <w:t>материал</w:t>
      </w:r>
    </w:p>
    <w:p w:rsidR="00F31BB1" w:rsidRDefault="00346B19">
      <w:pPr>
        <w:pStyle w:val="a3"/>
        <w:ind w:left="720" w:right="843"/>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w:t>
      </w:r>
    </w:p>
    <w:p w:rsidR="00F31BB1" w:rsidRDefault="00346B19">
      <w:pPr>
        <w:pStyle w:val="a3"/>
        <w:spacing w:line="322" w:lineRule="exact"/>
        <w:ind w:left="1440" w:firstLine="0"/>
        <w:jc w:val="left"/>
      </w:pPr>
      <w:r>
        <w:rPr>
          <w:spacing w:val="-5"/>
        </w:rPr>
        <w:t>45.</w:t>
      </w:r>
    </w:p>
    <w:p w:rsidR="00F31BB1" w:rsidRDefault="00346B19">
      <w:pPr>
        <w:pStyle w:val="a3"/>
        <w:spacing w:line="322" w:lineRule="exact"/>
        <w:ind w:left="1440" w:firstLine="0"/>
        <w:jc w:val="left"/>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Default="00346B19">
      <w:pPr>
        <w:pStyle w:val="a3"/>
        <w:ind w:left="720"/>
        <w:jc w:val="left"/>
      </w:pPr>
      <w:r>
        <w:t>Неисчисляемые</w:t>
      </w:r>
      <w:r>
        <w:rPr>
          <w:spacing w:val="40"/>
        </w:rPr>
        <w:t xml:space="preserve"> </w:t>
      </w:r>
      <w:r>
        <w:t>существительные</w:t>
      </w:r>
      <w:r>
        <w:rPr>
          <w:spacing w:val="40"/>
        </w:rPr>
        <w:t xml:space="preserve"> </w:t>
      </w:r>
      <w:r>
        <w:t>с</w:t>
      </w:r>
      <w:r>
        <w:rPr>
          <w:spacing w:val="40"/>
        </w:rPr>
        <w:t xml:space="preserve"> </w:t>
      </w:r>
      <w:r>
        <w:t>местоимением</w:t>
      </w:r>
      <w:r>
        <w:rPr>
          <w:spacing w:val="40"/>
        </w:rPr>
        <w:t xml:space="preserve"> </w:t>
      </w:r>
      <w:r>
        <w:rPr>
          <w:i/>
        </w:rPr>
        <w:t>some</w:t>
      </w:r>
      <w:r>
        <w:rPr>
          <w:i/>
          <w:spacing w:val="40"/>
        </w:rPr>
        <w:t xml:space="preserve"> </w:t>
      </w:r>
      <w:r>
        <w:t>для</w:t>
      </w:r>
      <w:r>
        <w:rPr>
          <w:spacing w:val="40"/>
        </w:rPr>
        <w:t xml:space="preserve"> </w:t>
      </w:r>
      <w:r>
        <w:t xml:space="preserve">обозначения </w:t>
      </w:r>
      <w:r>
        <w:rPr>
          <w:spacing w:val="-2"/>
        </w:rPr>
        <w:t>количества</w:t>
      </w:r>
    </w:p>
    <w:p w:rsidR="00F31BB1" w:rsidRDefault="00346B19">
      <w:pPr>
        <w:spacing w:line="242" w:lineRule="auto"/>
        <w:ind w:left="720" w:firstLine="720"/>
        <w:rPr>
          <w:i/>
          <w:sz w:val="28"/>
        </w:rPr>
      </w:pPr>
      <w:r>
        <w:rPr>
          <w:sz w:val="28"/>
        </w:rPr>
        <w:t>(</w:t>
      </w:r>
      <w:r>
        <w:rPr>
          <w:i/>
          <w:sz w:val="28"/>
        </w:rPr>
        <w:t xml:space="preserve">some juice, some pie); </w:t>
      </w:r>
      <w:r>
        <w:rPr>
          <w:sz w:val="28"/>
        </w:rPr>
        <w:t xml:space="preserve">исчисляемые существительные с местоимениями для обозначения количества: </w:t>
      </w:r>
      <w:r>
        <w:rPr>
          <w:i/>
          <w:sz w:val="28"/>
        </w:rPr>
        <w:t>a lot of</w:t>
      </w:r>
    </w:p>
    <w:p w:rsidR="00F31BB1" w:rsidRDefault="00346B19">
      <w:pPr>
        <w:tabs>
          <w:tab w:val="left" w:pos="2705"/>
          <w:tab w:val="left" w:pos="3528"/>
          <w:tab w:val="left" w:pos="4558"/>
          <w:tab w:val="left" w:pos="5192"/>
          <w:tab w:val="left" w:pos="6260"/>
          <w:tab w:val="left" w:pos="8513"/>
          <w:tab w:val="left" w:pos="8852"/>
          <w:tab w:val="left" w:pos="9627"/>
          <w:tab w:val="left" w:pos="10446"/>
        </w:tabs>
        <w:ind w:left="719" w:right="842" w:firstLine="720"/>
        <w:rPr>
          <w:i/>
          <w:sz w:val="28"/>
        </w:rPr>
      </w:pPr>
      <w:r>
        <w:rPr>
          <w:i/>
          <w:spacing w:val="-2"/>
          <w:sz w:val="28"/>
        </w:rPr>
        <w:t>bananas,</w:t>
      </w:r>
      <w:r>
        <w:rPr>
          <w:i/>
          <w:sz w:val="28"/>
        </w:rPr>
        <w:tab/>
      </w:r>
      <w:r>
        <w:rPr>
          <w:i/>
          <w:spacing w:val="-4"/>
          <w:sz w:val="28"/>
        </w:rPr>
        <w:t>some</w:t>
      </w:r>
      <w:r>
        <w:rPr>
          <w:i/>
          <w:sz w:val="28"/>
        </w:rPr>
        <w:tab/>
      </w:r>
      <w:r>
        <w:rPr>
          <w:spacing w:val="-2"/>
          <w:sz w:val="28"/>
        </w:rPr>
        <w:t>apples,</w:t>
      </w:r>
      <w:r>
        <w:rPr>
          <w:sz w:val="28"/>
        </w:rPr>
        <w:tab/>
      </w:r>
      <w:r>
        <w:rPr>
          <w:i/>
          <w:spacing w:val="-4"/>
          <w:sz w:val="28"/>
        </w:rPr>
        <w:t>few</w:t>
      </w:r>
      <w:r>
        <w:rPr>
          <w:i/>
          <w:sz w:val="28"/>
        </w:rPr>
        <w:tab/>
      </w:r>
      <w:r>
        <w:rPr>
          <w:i/>
          <w:spacing w:val="-2"/>
          <w:sz w:val="28"/>
        </w:rPr>
        <w:t>sweets;</w:t>
      </w:r>
      <w:r>
        <w:rPr>
          <w:i/>
          <w:sz w:val="28"/>
        </w:rPr>
        <w:tab/>
      </w:r>
      <w:r>
        <w:rPr>
          <w:spacing w:val="-2"/>
          <w:sz w:val="28"/>
        </w:rPr>
        <w:t>конструкция</w:t>
      </w:r>
      <w:r>
        <w:rPr>
          <w:sz w:val="28"/>
        </w:rPr>
        <w:tab/>
      </w:r>
      <w:r>
        <w:rPr>
          <w:i/>
          <w:spacing w:val="-10"/>
          <w:sz w:val="28"/>
        </w:rPr>
        <w:t>I</w:t>
      </w:r>
      <w:r>
        <w:rPr>
          <w:i/>
          <w:sz w:val="28"/>
        </w:rPr>
        <w:tab/>
      </w:r>
      <w:r>
        <w:rPr>
          <w:i/>
          <w:spacing w:val="-4"/>
          <w:sz w:val="28"/>
        </w:rPr>
        <w:t>need</w:t>
      </w:r>
      <w:r>
        <w:rPr>
          <w:i/>
          <w:sz w:val="28"/>
        </w:rPr>
        <w:tab/>
      </w:r>
      <w:r>
        <w:rPr>
          <w:i/>
          <w:spacing w:val="-4"/>
          <w:sz w:val="28"/>
        </w:rPr>
        <w:t>some</w:t>
      </w:r>
      <w:r>
        <w:rPr>
          <w:i/>
          <w:sz w:val="28"/>
        </w:rPr>
        <w:tab/>
      </w:r>
      <w:r>
        <w:rPr>
          <w:i/>
          <w:spacing w:val="-10"/>
          <w:sz w:val="28"/>
        </w:rPr>
        <w:t xml:space="preserve">+ </w:t>
      </w:r>
      <w:r>
        <w:rPr>
          <w:i/>
          <w:sz w:val="28"/>
        </w:rPr>
        <w:t>существительное</w:t>
      </w:r>
      <w:r>
        <w:rPr>
          <w:i/>
          <w:spacing w:val="20"/>
          <w:sz w:val="28"/>
        </w:rPr>
        <w:t xml:space="preserve"> </w:t>
      </w:r>
      <w:r>
        <w:rPr>
          <w:sz w:val="28"/>
        </w:rPr>
        <w:t>для</w:t>
      </w:r>
      <w:r>
        <w:rPr>
          <w:spacing w:val="21"/>
          <w:sz w:val="28"/>
        </w:rPr>
        <w:t xml:space="preserve"> </w:t>
      </w:r>
      <w:r>
        <w:rPr>
          <w:sz w:val="28"/>
        </w:rPr>
        <w:t>ситуации</w:t>
      </w:r>
      <w:r>
        <w:rPr>
          <w:spacing w:val="20"/>
          <w:sz w:val="28"/>
        </w:rPr>
        <w:t xml:space="preserve"> </w:t>
      </w:r>
      <w:r>
        <w:rPr>
          <w:sz w:val="28"/>
        </w:rPr>
        <w:t>общения</w:t>
      </w:r>
      <w:r>
        <w:rPr>
          <w:spacing w:val="21"/>
          <w:sz w:val="28"/>
        </w:rPr>
        <w:t xml:space="preserve"> </w:t>
      </w:r>
      <w:r>
        <w:rPr>
          <w:sz w:val="28"/>
        </w:rPr>
        <w:t>в</w:t>
      </w:r>
      <w:r>
        <w:rPr>
          <w:spacing w:val="19"/>
          <w:sz w:val="28"/>
        </w:rPr>
        <w:t xml:space="preserve"> </w:t>
      </w:r>
      <w:r>
        <w:rPr>
          <w:sz w:val="28"/>
        </w:rPr>
        <w:t>магазине;</w:t>
      </w:r>
      <w:r>
        <w:rPr>
          <w:spacing w:val="-1"/>
          <w:sz w:val="28"/>
        </w:rPr>
        <w:t xml:space="preserve"> </w:t>
      </w:r>
      <w:r>
        <w:rPr>
          <w:sz w:val="28"/>
        </w:rPr>
        <w:t>конструкция</w:t>
      </w:r>
      <w:r>
        <w:rPr>
          <w:spacing w:val="20"/>
          <w:sz w:val="28"/>
        </w:rPr>
        <w:t xml:space="preserve"> </w:t>
      </w:r>
      <w:r>
        <w:rPr>
          <w:i/>
          <w:sz w:val="28"/>
        </w:rPr>
        <w:t>Would</w:t>
      </w:r>
      <w:r>
        <w:rPr>
          <w:i/>
          <w:spacing w:val="22"/>
          <w:sz w:val="28"/>
        </w:rPr>
        <w:t xml:space="preserve"> </w:t>
      </w:r>
      <w:r>
        <w:rPr>
          <w:i/>
          <w:sz w:val="28"/>
        </w:rPr>
        <w:t>you</w:t>
      </w:r>
      <w:r>
        <w:rPr>
          <w:i/>
          <w:spacing w:val="19"/>
          <w:sz w:val="28"/>
        </w:rPr>
        <w:t xml:space="preserve"> </w:t>
      </w:r>
      <w:r>
        <w:rPr>
          <w:i/>
          <w:spacing w:val="-4"/>
          <w:sz w:val="28"/>
        </w:rPr>
        <w:t>like</w:t>
      </w:r>
    </w:p>
    <w:p w:rsidR="00F31BB1" w:rsidRDefault="00F31BB1">
      <w:pPr>
        <w:rPr>
          <w:i/>
          <w:sz w:val="28"/>
        </w:rPr>
        <w:sectPr w:rsidR="00F31BB1">
          <w:pgSz w:w="11910" w:h="16840"/>
          <w:pgMar w:top="920" w:right="0" w:bottom="660" w:left="425" w:header="0" w:footer="460" w:gutter="0"/>
          <w:cols w:space="720"/>
        </w:sectPr>
      </w:pPr>
    </w:p>
    <w:p w:rsidR="00F31BB1" w:rsidRDefault="00346B19">
      <w:pPr>
        <w:tabs>
          <w:tab w:val="left" w:pos="9525"/>
          <w:tab w:val="left" w:pos="10221"/>
        </w:tabs>
        <w:spacing w:before="72"/>
        <w:ind w:left="719" w:right="846"/>
        <w:rPr>
          <w:i/>
          <w:sz w:val="28"/>
        </w:rPr>
      </w:pPr>
      <w:r>
        <w:rPr>
          <w:sz w:val="28"/>
        </w:rPr>
        <w:t>…?</w:t>
      </w:r>
      <w:r>
        <w:rPr>
          <w:spacing w:val="40"/>
          <w:sz w:val="28"/>
        </w:rPr>
        <w:t xml:space="preserve"> </w:t>
      </w:r>
      <w:r>
        <w:rPr>
          <w:sz w:val="28"/>
        </w:rPr>
        <w:t>для использования в ситуации общения на пикнике; конструкция</w:t>
      </w:r>
      <w:r>
        <w:rPr>
          <w:sz w:val="28"/>
        </w:rPr>
        <w:tab/>
      </w:r>
      <w:r>
        <w:rPr>
          <w:i/>
          <w:spacing w:val="-2"/>
          <w:sz w:val="28"/>
        </w:rPr>
        <w:t>let’s</w:t>
      </w:r>
      <w:r>
        <w:rPr>
          <w:i/>
          <w:sz w:val="28"/>
        </w:rPr>
        <w:tab/>
      </w:r>
      <w:r>
        <w:rPr>
          <w:spacing w:val="-4"/>
          <w:sz w:val="28"/>
        </w:rPr>
        <w:t xml:space="preserve">для </w:t>
      </w:r>
      <w:r>
        <w:rPr>
          <w:sz w:val="28"/>
        </w:rPr>
        <w:t xml:space="preserve">выражения предложений типа: </w:t>
      </w:r>
      <w:r>
        <w:rPr>
          <w:i/>
          <w:sz w:val="28"/>
        </w:rPr>
        <w:t>let’s</w:t>
      </w:r>
      <w:r>
        <w:rPr>
          <w:i/>
          <w:spacing w:val="40"/>
          <w:sz w:val="28"/>
        </w:rPr>
        <w:t xml:space="preserve"> </w:t>
      </w:r>
      <w:r>
        <w:rPr>
          <w:i/>
          <w:sz w:val="28"/>
        </w:rPr>
        <w:t>have a picnic, lets’ take some</w:t>
      </w:r>
    </w:p>
    <w:p w:rsidR="00F31BB1" w:rsidRDefault="00346B19">
      <w:pPr>
        <w:spacing w:line="242" w:lineRule="auto"/>
        <w:ind w:left="719" w:right="845" w:firstLine="719"/>
        <w:rPr>
          <w:i/>
          <w:sz w:val="28"/>
        </w:rPr>
      </w:pPr>
      <w:r>
        <w:rPr>
          <w:i/>
          <w:sz w:val="28"/>
        </w:rPr>
        <w:t>lemonade;</w:t>
      </w:r>
      <w:r>
        <w:rPr>
          <w:i/>
          <w:spacing w:val="40"/>
          <w:sz w:val="28"/>
        </w:rPr>
        <w:t xml:space="preserve"> </w:t>
      </w:r>
      <w:r>
        <w:rPr>
          <w:sz w:val="28"/>
        </w:rPr>
        <w:t>повелительное</w:t>
      </w:r>
      <w:r>
        <w:rPr>
          <w:spacing w:val="40"/>
          <w:sz w:val="28"/>
        </w:rPr>
        <w:t xml:space="preserve"> </w:t>
      </w:r>
      <w:r>
        <w:rPr>
          <w:sz w:val="28"/>
        </w:rPr>
        <w:t>наклонение</w:t>
      </w:r>
      <w:r>
        <w:rPr>
          <w:spacing w:val="39"/>
          <w:sz w:val="28"/>
        </w:rPr>
        <w:t xml:space="preserve"> </w:t>
      </w:r>
      <w:r>
        <w:rPr>
          <w:sz w:val="28"/>
        </w:rPr>
        <w:t>для</w:t>
      </w:r>
      <w:r>
        <w:rPr>
          <w:spacing w:val="40"/>
          <w:sz w:val="28"/>
        </w:rPr>
        <w:t xml:space="preserve"> </w:t>
      </w:r>
      <w:r>
        <w:rPr>
          <w:sz w:val="28"/>
        </w:rPr>
        <w:t>описаний</w:t>
      </w:r>
      <w:r>
        <w:rPr>
          <w:spacing w:val="40"/>
          <w:sz w:val="28"/>
        </w:rPr>
        <w:t xml:space="preserve"> </w:t>
      </w:r>
      <w:r>
        <w:rPr>
          <w:sz w:val="28"/>
        </w:rPr>
        <w:t>инструкций</w:t>
      </w:r>
      <w:r>
        <w:rPr>
          <w:spacing w:val="40"/>
          <w:sz w:val="28"/>
        </w:rPr>
        <w:t xml:space="preserve"> </w:t>
      </w:r>
      <w:r>
        <w:rPr>
          <w:sz w:val="28"/>
        </w:rPr>
        <w:t>к</w:t>
      </w:r>
      <w:r>
        <w:rPr>
          <w:spacing w:val="40"/>
          <w:sz w:val="28"/>
        </w:rPr>
        <w:t xml:space="preserve"> </w:t>
      </w:r>
      <w:r>
        <w:rPr>
          <w:sz w:val="28"/>
        </w:rPr>
        <w:t xml:space="preserve">рецепту блюда: </w:t>
      </w:r>
      <w:r>
        <w:rPr>
          <w:i/>
          <w:sz w:val="28"/>
        </w:rPr>
        <w:t>take some bread,</w:t>
      </w:r>
    </w:p>
    <w:p w:rsidR="00F31BB1" w:rsidRDefault="00346B19">
      <w:pPr>
        <w:spacing w:line="317" w:lineRule="exact"/>
        <w:ind w:left="1439"/>
        <w:rPr>
          <w:sz w:val="28"/>
        </w:rPr>
      </w:pPr>
      <w:r>
        <w:rPr>
          <w:i/>
          <w:sz w:val="28"/>
        </w:rPr>
        <w:t>add</w:t>
      </w:r>
      <w:r>
        <w:rPr>
          <w:i/>
          <w:spacing w:val="-1"/>
          <w:sz w:val="28"/>
        </w:rPr>
        <w:t xml:space="preserve"> </w:t>
      </w:r>
      <w:r>
        <w:rPr>
          <w:i/>
          <w:spacing w:val="-2"/>
          <w:sz w:val="28"/>
        </w:rPr>
        <w:t>sugar….</w:t>
      </w:r>
      <w:r>
        <w:rPr>
          <w:spacing w:val="-2"/>
          <w:sz w:val="28"/>
        </w:rPr>
        <w:t>;</w:t>
      </w:r>
    </w:p>
    <w:p w:rsidR="00F31BB1" w:rsidRDefault="00346B19">
      <w:pPr>
        <w:pStyle w:val="a3"/>
        <w:ind w:left="1439" w:right="919" w:firstLine="0"/>
        <w:jc w:val="left"/>
        <w:rPr>
          <w:i/>
        </w:rPr>
      </w:pPr>
      <w:r>
        <w:t>Лексический</w:t>
      </w:r>
      <w:r>
        <w:rPr>
          <w:spacing w:val="-3"/>
        </w:rPr>
        <w:t xml:space="preserve"> </w:t>
      </w:r>
      <w:r>
        <w:t>материал</w:t>
      </w:r>
      <w:r>
        <w:rPr>
          <w:spacing w:val="-5"/>
        </w:rPr>
        <w:t xml:space="preserve"> </w:t>
      </w:r>
      <w:r>
        <w:t>отбирается</w:t>
      </w:r>
      <w:r>
        <w:rPr>
          <w:spacing w:val="-3"/>
        </w:rPr>
        <w:t xml:space="preserve"> </w:t>
      </w:r>
      <w:r>
        <w:t>с</w:t>
      </w:r>
      <w:r>
        <w:rPr>
          <w:spacing w:val="-4"/>
        </w:rPr>
        <w:t xml:space="preserve"> </w:t>
      </w:r>
      <w:r>
        <w:t>учетом</w:t>
      </w:r>
      <w:r>
        <w:rPr>
          <w:spacing w:val="-4"/>
        </w:rPr>
        <w:t xml:space="preserve"> </w:t>
      </w:r>
      <w:r>
        <w:t>тематики</w:t>
      </w:r>
      <w:r>
        <w:rPr>
          <w:spacing w:val="-3"/>
        </w:rPr>
        <w:t xml:space="preserve"> </w:t>
      </w:r>
      <w:r>
        <w:t>общения</w:t>
      </w:r>
      <w:r>
        <w:rPr>
          <w:spacing w:val="-3"/>
        </w:rPr>
        <w:t xml:space="preserve"> </w:t>
      </w:r>
      <w:r>
        <w:t>Раздела</w:t>
      </w:r>
      <w:r>
        <w:rPr>
          <w:spacing w:val="-6"/>
        </w:rPr>
        <w:t xml:space="preserve"> </w:t>
      </w:r>
      <w:r>
        <w:t xml:space="preserve">3: названия продуктов питания: </w:t>
      </w:r>
      <w:r>
        <w:rPr>
          <w:i/>
        </w:rPr>
        <w:t>milk, sausage, bread,</w:t>
      </w:r>
    </w:p>
    <w:p w:rsidR="00F31BB1" w:rsidRDefault="00346B19">
      <w:pPr>
        <w:ind w:left="719" w:right="3858"/>
        <w:rPr>
          <w:sz w:val="28"/>
        </w:rPr>
      </w:pPr>
      <w:r>
        <w:rPr>
          <w:i/>
          <w:sz w:val="28"/>
        </w:rPr>
        <w:t xml:space="preserve">cheese </w:t>
      </w:r>
      <w:r>
        <w:rPr>
          <w:sz w:val="28"/>
        </w:rPr>
        <w:t xml:space="preserve">и др.; названия магазинов: </w:t>
      </w:r>
      <w:r>
        <w:rPr>
          <w:i/>
          <w:sz w:val="28"/>
        </w:rPr>
        <w:t>baker’s, butcher’s, sweetshop….;</w:t>
      </w:r>
      <w:r>
        <w:rPr>
          <w:i/>
          <w:spacing w:val="-4"/>
          <w:sz w:val="28"/>
        </w:rPr>
        <w:t xml:space="preserve"> </w:t>
      </w:r>
      <w:r>
        <w:rPr>
          <w:sz w:val="28"/>
        </w:rPr>
        <w:t>речевое</w:t>
      </w:r>
      <w:r>
        <w:rPr>
          <w:spacing w:val="-4"/>
          <w:sz w:val="28"/>
        </w:rPr>
        <w:t xml:space="preserve"> </w:t>
      </w:r>
      <w:r>
        <w:rPr>
          <w:sz w:val="28"/>
        </w:rPr>
        <w:t>клише:</w:t>
      </w:r>
      <w:r>
        <w:rPr>
          <w:spacing w:val="40"/>
          <w:sz w:val="28"/>
        </w:rPr>
        <w:t xml:space="preserve"> </w:t>
      </w:r>
      <w:r>
        <w:rPr>
          <w:i/>
          <w:sz w:val="28"/>
        </w:rPr>
        <w:t>How</w:t>
      </w:r>
      <w:r>
        <w:rPr>
          <w:i/>
          <w:spacing w:val="-4"/>
          <w:sz w:val="28"/>
        </w:rPr>
        <w:t xml:space="preserve"> </w:t>
      </w:r>
      <w:r>
        <w:rPr>
          <w:i/>
          <w:sz w:val="28"/>
        </w:rPr>
        <w:t>much</w:t>
      </w:r>
      <w:r>
        <w:rPr>
          <w:i/>
          <w:spacing w:val="-5"/>
          <w:sz w:val="28"/>
        </w:rPr>
        <w:t xml:space="preserve"> </w:t>
      </w:r>
      <w:r>
        <w:rPr>
          <w:i/>
          <w:sz w:val="28"/>
        </w:rPr>
        <w:t>is</w:t>
      </w:r>
      <w:r>
        <w:rPr>
          <w:i/>
          <w:spacing w:val="-5"/>
          <w:sz w:val="28"/>
        </w:rPr>
        <w:t xml:space="preserve"> </w:t>
      </w:r>
      <w:r>
        <w:rPr>
          <w:i/>
          <w:sz w:val="28"/>
        </w:rPr>
        <w:t>it?:</w:t>
      </w:r>
      <w:r>
        <w:rPr>
          <w:i/>
          <w:spacing w:val="-4"/>
          <w:sz w:val="28"/>
        </w:rPr>
        <w:t xml:space="preserve"> </w:t>
      </w:r>
      <w:r>
        <w:rPr>
          <w:sz w:val="28"/>
        </w:rPr>
        <w:t xml:space="preserve">названия отделов в магазине: </w:t>
      </w:r>
      <w:r>
        <w:rPr>
          <w:i/>
          <w:sz w:val="28"/>
        </w:rPr>
        <w:t>dairy products, fruit, vegetables</w:t>
      </w:r>
      <w:r>
        <w:rPr>
          <w:sz w:val="28"/>
        </w:rPr>
        <w:t xml:space="preserve">…; названия блюд: </w:t>
      </w:r>
      <w:r>
        <w:rPr>
          <w:i/>
          <w:sz w:val="28"/>
        </w:rPr>
        <w:t>sandwich, pie, milkshake, fruit salad</w:t>
      </w:r>
      <w:r>
        <w:rPr>
          <w:sz w:val="28"/>
        </w:rPr>
        <w:t>… .</w:t>
      </w:r>
    </w:p>
    <w:p w:rsidR="00F31BB1" w:rsidRDefault="00346B19">
      <w:pPr>
        <w:spacing w:before="6" w:line="237" w:lineRule="auto"/>
        <w:ind w:left="719" w:right="6130" w:firstLine="719"/>
        <w:jc w:val="both"/>
        <w:rPr>
          <w:sz w:val="28"/>
        </w:rPr>
      </w:pPr>
      <w:r>
        <w:rPr>
          <w:b/>
          <w:sz w:val="28"/>
        </w:rPr>
        <w:t>Раздел 4.</w:t>
      </w:r>
      <w:r>
        <w:rPr>
          <w:b/>
          <w:spacing w:val="40"/>
          <w:sz w:val="28"/>
        </w:rPr>
        <w:t xml:space="preserve"> </w:t>
      </w:r>
      <w:r>
        <w:rPr>
          <w:b/>
          <w:sz w:val="28"/>
        </w:rPr>
        <w:t>Моя любимая одежда</w:t>
      </w:r>
      <w:r>
        <w:rPr>
          <w:b/>
          <w:spacing w:val="40"/>
          <w:sz w:val="28"/>
        </w:rPr>
        <w:t xml:space="preserve"> </w:t>
      </w:r>
      <w:r>
        <w:rPr>
          <w:sz w:val="28"/>
        </w:rPr>
        <w:t xml:space="preserve">Тема 1. Летняя и зимняя </w:t>
      </w:r>
      <w:r>
        <w:rPr>
          <w:spacing w:val="-2"/>
          <w:sz w:val="28"/>
        </w:rPr>
        <w:t>одежда.</w:t>
      </w:r>
    </w:p>
    <w:p w:rsidR="00F31BB1" w:rsidRDefault="00346B19">
      <w:pPr>
        <w:pStyle w:val="a3"/>
        <w:tabs>
          <w:tab w:val="left" w:pos="2527"/>
        </w:tabs>
        <w:spacing w:before="1"/>
        <w:ind w:left="1439" w:right="6527" w:firstLine="0"/>
        <w:jc w:val="left"/>
      </w:pPr>
      <w:r>
        <w:t>Тема 2.</w:t>
      </w:r>
      <w:r>
        <w:rPr>
          <w:spacing w:val="40"/>
        </w:rPr>
        <w:t xml:space="preserve"> </w:t>
      </w:r>
      <w:r>
        <w:t>Школьная форма. Тема 3.</w:t>
      </w:r>
      <w:r>
        <w:tab/>
        <w:t>Мой</w:t>
      </w:r>
      <w:r>
        <w:rPr>
          <w:spacing w:val="-15"/>
        </w:rPr>
        <w:t xml:space="preserve"> </w:t>
      </w:r>
      <w:r>
        <w:t>выбор</w:t>
      </w:r>
      <w:r>
        <w:rPr>
          <w:spacing w:val="-17"/>
        </w:rPr>
        <w:t xml:space="preserve"> </w:t>
      </w:r>
      <w:r>
        <w:t>одежды. Тема 4.</w:t>
      </w:r>
      <w:r>
        <w:rPr>
          <w:spacing w:val="40"/>
        </w:rPr>
        <w:t xml:space="preserve"> </w:t>
      </w:r>
      <w:r>
        <w:t>Внешний вид.</w:t>
      </w:r>
    </w:p>
    <w:p w:rsidR="00F31BB1" w:rsidRDefault="00346B19">
      <w:pPr>
        <w:pStyle w:val="3"/>
        <w:spacing w:before="8" w:line="240" w:lineRule="auto"/>
        <w:ind w:left="719" w:right="919" w:firstLine="719"/>
        <w:jc w:val="left"/>
      </w:pPr>
      <w:r>
        <w:t>Характеристика</w:t>
      </w:r>
      <w:r>
        <w:rPr>
          <w:spacing w:val="-5"/>
        </w:rPr>
        <w:t xml:space="preserve"> </w:t>
      </w:r>
      <w:r>
        <w:t>деятельности</w:t>
      </w:r>
      <w:r>
        <w:rPr>
          <w:spacing w:val="-8"/>
        </w:rPr>
        <w:t xml:space="preserve"> </w:t>
      </w:r>
      <w:r>
        <w:t>обучающихся</w:t>
      </w:r>
      <w:r>
        <w:rPr>
          <w:spacing w:val="-7"/>
        </w:rPr>
        <w:t xml:space="preserve"> </w:t>
      </w:r>
      <w:r>
        <w:t>по</w:t>
      </w:r>
      <w:r>
        <w:rPr>
          <w:spacing w:val="-7"/>
        </w:rPr>
        <w:t xml:space="preserve"> </w:t>
      </w:r>
      <w:r>
        <w:t>основным</w:t>
      </w:r>
      <w:r>
        <w:rPr>
          <w:spacing w:val="-6"/>
        </w:rPr>
        <w:t xml:space="preserve"> </w:t>
      </w:r>
      <w:r>
        <w:t>видам учебной деятельности:</w:t>
      </w:r>
    </w:p>
    <w:p w:rsidR="00F31BB1" w:rsidRDefault="00346B19">
      <w:pPr>
        <w:ind w:left="719" w:right="3858" w:firstLine="719"/>
        <w:rPr>
          <w:sz w:val="28"/>
        </w:rPr>
      </w:pPr>
      <w:r>
        <w:rPr>
          <w:b/>
          <w:sz w:val="28"/>
        </w:rPr>
        <w:t>в</w:t>
      </w:r>
      <w:r>
        <w:rPr>
          <w:b/>
          <w:spacing w:val="-8"/>
          <w:sz w:val="28"/>
        </w:rPr>
        <w:t xml:space="preserve"> </w:t>
      </w:r>
      <w:r>
        <w:rPr>
          <w:b/>
          <w:sz w:val="28"/>
        </w:rPr>
        <w:t>области</w:t>
      </w:r>
      <w:r>
        <w:rPr>
          <w:b/>
          <w:spacing w:val="-9"/>
          <w:sz w:val="28"/>
        </w:rPr>
        <w:t xml:space="preserve"> </w:t>
      </w:r>
      <w:r>
        <w:rPr>
          <w:b/>
          <w:sz w:val="28"/>
        </w:rPr>
        <w:t>монологической</w:t>
      </w:r>
      <w:r>
        <w:rPr>
          <w:b/>
          <w:spacing w:val="-9"/>
          <w:sz w:val="28"/>
        </w:rPr>
        <w:t xml:space="preserve"> </w:t>
      </w:r>
      <w:r>
        <w:rPr>
          <w:b/>
          <w:sz w:val="28"/>
        </w:rPr>
        <w:t>формы</w:t>
      </w:r>
      <w:r>
        <w:rPr>
          <w:b/>
          <w:spacing w:val="-9"/>
          <w:sz w:val="28"/>
        </w:rPr>
        <w:t xml:space="preserve"> </w:t>
      </w:r>
      <w:r>
        <w:rPr>
          <w:b/>
          <w:sz w:val="28"/>
        </w:rPr>
        <w:t>речи</w:t>
      </w:r>
      <w:r>
        <w:rPr>
          <w:sz w:val="28"/>
        </w:rPr>
        <w:t>: рассказывать о своих предпочтениях в одежде; рассказывать о школьной форме своей мечты;</w:t>
      </w:r>
    </w:p>
    <w:p w:rsidR="00F31BB1" w:rsidRDefault="00346B19">
      <w:pPr>
        <w:pStyle w:val="a3"/>
        <w:ind w:left="1439" w:firstLine="0"/>
        <w:jc w:val="left"/>
      </w:pPr>
      <w:r>
        <w:t>записывать материал для видео блога с представлением любимой одежды; составлять</w:t>
      </w:r>
      <w:r>
        <w:rPr>
          <w:spacing w:val="80"/>
        </w:rPr>
        <w:t xml:space="preserve"> </w:t>
      </w:r>
      <w:r>
        <w:t>краткий</w:t>
      </w:r>
      <w:r>
        <w:rPr>
          <w:spacing w:val="80"/>
        </w:rPr>
        <w:t xml:space="preserve"> </w:t>
      </w:r>
      <w:r>
        <w:t>рассказ</w:t>
      </w:r>
      <w:r>
        <w:rPr>
          <w:spacing w:val="69"/>
          <w:w w:val="150"/>
        </w:rPr>
        <w:t xml:space="preserve"> </w:t>
      </w:r>
      <w:r>
        <w:t>о</w:t>
      </w:r>
      <w:r>
        <w:rPr>
          <w:spacing w:val="70"/>
          <w:w w:val="150"/>
        </w:rPr>
        <w:t xml:space="preserve"> </w:t>
      </w:r>
      <w:r>
        <w:t>выборе</w:t>
      </w:r>
      <w:r>
        <w:rPr>
          <w:spacing w:val="80"/>
        </w:rPr>
        <w:t xml:space="preserve"> </w:t>
      </w:r>
      <w:r>
        <w:t>одежды</w:t>
      </w:r>
      <w:r>
        <w:rPr>
          <w:spacing w:val="70"/>
          <w:w w:val="150"/>
        </w:rPr>
        <w:t xml:space="preserve"> </w:t>
      </w:r>
      <w:r>
        <w:t>для</w:t>
      </w:r>
      <w:r>
        <w:rPr>
          <w:spacing w:val="80"/>
        </w:rPr>
        <w:t xml:space="preserve"> </w:t>
      </w:r>
      <w:r>
        <w:t>конкретного</w:t>
      </w:r>
      <w:r>
        <w:rPr>
          <w:spacing w:val="70"/>
          <w:w w:val="150"/>
        </w:rPr>
        <w:t xml:space="preserve"> </w:t>
      </w:r>
      <w:r>
        <w:t>случая</w:t>
      </w:r>
    </w:p>
    <w:p w:rsidR="00F31BB1" w:rsidRDefault="00346B19">
      <w:pPr>
        <w:spacing w:line="321" w:lineRule="exact"/>
        <w:ind w:left="719"/>
        <w:rPr>
          <w:b/>
          <w:sz w:val="28"/>
        </w:rPr>
      </w:pPr>
      <w:r>
        <w:rPr>
          <w:sz w:val="28"/>
        </w:rPr>
        <w:t>(поход</w:t>
      </w:r>
      <w:r>
        <w:rPr>
          <w:spacing w:val="-7"/>
          <w:sz w:val="28"/>
        </w:rPr>
        <w:t xml:space="preserve"> </w:t>
      </w:r>
      <w:r>
        <w:rPr>
          <w:sz w:val="28"/>
        </w:rPr>
        <w:t>на</w:t>
      </w:r>
      <w:r>
        <w:rPr>
          <w:spacing w:val="-4"/>
          <w:sz w:val="28"/>
        </w:rPr>
        <w:t xml:space="preserve"> </w:t>
      </w:r>
      <w:r>
        <w:rPr>
          <w:sz w:val="28"/>
        </w:rPr>
        <w:t>праздник,</w:t>
      </w:r>
      <w:r>
        <w:rPr>
          <w:spacing w:val="-7"/>
          <w:sz w:val="28"/>
        </w:rPr>
        <w:t xml:space="preserve"> </w:t>
      </w:r>
      <w:r>
        <w:rPr>
          <w:sz w:val="28"/>
        </w:rPr>
        <w:t>прогулка</w:t>
      </w:r>
      <w:r>
        <w:rPr>
          <w:spacing w:val="-4"/>
          <w:sz w:val="28"/>
        </w:rPr>
        <w:t xml:space="preserve"> </w:t>
      </w:r>
      <w:r>
        <w:rPr>
          <w:sz w:val="28"/>
        </w:rPr>
        <w:t>в</w:t>
      </w:r>
      <w:r>
        <w:rPr>
          <w:spacing w:val="-4"/>
          <w:sz w:val="28"/>
        </w:rPr>
        <w:t xml:space="preserve"> </w:t>
      </w:r>
      <w:r>
        <w:rPr>
          <w:sz w:val="28"/>
        </w:rPr>
        <w:t>парке…);</w:t>
      </w:r>
      <w:r>
        <w:rPr>
          <w:spacing w:val="-3"/>
          <w:sz w:val="28"/>
        </w:rPr>
        <w:t xml:space="preserve"> </w:t>
      </w:r>
      <w:r>
        <w:rPr>
          <w:b/>
          <w:sz w:val="28"/>
        </w:rPr>
        <w:t>в</w:t>
      </w:r>
      <w:r>
        <w:rPr>
          <w:b/>
          <w:spacing w:val="-4"/>
          <w:sz w:val="28"/>
        </w:rPr>
        <w:t xml:space="preserve"> </w:t>
      </w:r>
      <w:r>
        <w:rPr>
          <w:b/>
          <w:sz w:val="28"/>
        </w:rPr>
        <w:t>области</w:t>
      </w:r>
      <w:r>
        <w:rPr>
          <w:b/>
          <w:spacing w:val="-4"/>
          <w:sz w:val="28"/>
        </w:rPr>
        <w:t xml:space="preserve"> </w:t>
      </w:r>
      <w:r>
        <w:rPr>
          <w:b/>
          <w:spacing w:val="-2"/>
          <w:sz w:val="28"/>
        </w:rPr>
        <w:t>письма:</w:t>
      </w:r>
    </w:p>
    <w:p w:rsidR="00F31BB1" w:rsidRDefault="00346B19">
      <w:pPr>
        <w:pStyle w:val="a3"/>
        <w:ind w:right="1231" w:firstLine="720"/>
        <w:jc w:val="left"/>
      </w:pPr>
      <w:r>
        <w:t>написать электронное письмо другу с советом, какую одежду взять с собой</w:t>
      </w:r>
      <w:r>
        <w:rPr>
          <w:spacing w:val="-3"/>
        </w:rPr>
        <w:t xml:space="preserve"> </w:t>
      </w:r>
      <w:r>
        <w:t>на</w:t>
      </w:r>
      <w:r>
        <w:rPr>
          <w:spacing w:val="-4"/>
        </w:rPr>
        <w:t xml:space="preserve"> </w:t>
      </w:r>
      <w:r>
        <w:t>каникулы;</w:t>
      </w:r>
      <w:r>
        <w:rPr>
          <w:spacing w:val="-5"/>
        </w:rPr>
        <w:t xml:space="preserve"> </w:t>
      </w:r>
      <w:r>
        <w:t>представить</w:t>
      </w:r>
      <w:r>
        <w:rPr>
          <w:spacing w:val="-5"/>
        </w:rPr>
        <w:t xml:space="preserve"> </w:t>
      </w:r>
      <w:r>
        <w:t>в</w:t>
      </w:r>
      <w:r>
        <w:rPr>
          <w:spacing w:val="-4"/>
        </w:rPr>
        <w:t xml:space="preserve"> </w:t>
      </w:r>
      <w:r>
        <w:t>виде</w:t>
      </w:r>
      <w:r>
        <w:rPr>
          <w:spacing w:val="-6"/>
        </w:rPr>
        <w:t xml:space="preserve"> </w:t>
      </w:r>
      <w:r>
        <w:t>презентации</w:t>
      </w:r>
      <w:r>
        <w:rPr>
          <w:spacing w:val="-3"/>
        </w:rPr>
        <w:t xml:space="preserve"> </w:t>
      </w:r>
      <w:r>
        <w:t>или</w:t>
      </w:r>
      <w:r>
        <w:rPr>
          <w:spacing w:val="-3"/>
        </w:rPr>
        <w:t xml:space="preserve"> </w:t>
      </w:r>
      <w:r>
        <w:t>плаката</w:t>
      </w:r>
      <w:r>
        <w:rPr>
          <w:spacing w:val="-4"/>
        </w:rPr>
        <w:t xml:space="preserve"> </w:t>
      </w:r>
      <w:r>
        <w:t>новый</w:t>
      </w:r>
      <w:r>
        <w:rPr>
          <w:spacing w:val="-5"/>
        </w:rPr>
        <w:t xml:space="preserve"> </w:t>
      </w:r>
      <w:r>
        <w:t xml:space="preserve">дизайн школьной формы; отправлять SMS - сообщение с советом, что надеть; составлять плакат со представлением своего костюма для участия в модном </w:t>
      </w:r>
      <w:r>
        <w:rPr>
          <w:spacing w:val="-4"/>
        </w:rPr>
        <w:t>шоу.</w:t>
      </w:r>
    </w:p>
    <w:p w:rsidR="00F31BB1" w:rsidRDefault="00346B19">
      <w:pPr>
        <w:pStyle w:val="3"/>
        <w:spacing w:before="1"/>
        <w:ind w:left="1509"/>
      </w:pPr>
      <w:r>
        <w:t>Лексико-грамматический</w:t>
      </w:r>
      <w:r>
        <w:rPr>
          <w:spacing w:val="-16"/>
        </w:rPr>
        <w:t xml:space="preserve"> </w:t>
      </w:r>
      <w:r>
        <w:rPr>
          <w:spacing w:val="-2"/>
        </w:rPr>
        <w:t>материал</w:t>
      </w:r>
    </w:p>
    <w:p w:rsidR="00F31BB1" w:rsidRDefault="00346B19">
      <w:pPr>
        <w:pStyle w:val="a3"/>
        <w:ind w:right="844"/>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spacing w:line="321" w:lineRule="exact"/>
        <w:ind w:left="1439" w:firstLine="0"/>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Default="00346B19" w:rsidP="00355E31">
      <w:pPr>
        <w:pStyle w:val="a4"/>
        <w:numPr>
          <w:ilvl w:val="0"/>
          <w:numId w:val="157"/>
        </w:numPr>
        <w:tabs>
          <w:tab w:val="left" w:pos="2008"/>
        </w:tabs>
        <w:ind w:right="842" w:firstLine="720"/>
        <w:jc w:val="left"/>
        <w:rPr>
          <w:sz w:val="28"/>
        </w:rPr>
      </w:pPr>
      <w:r>
        <w:rPr>
          <w:sz w:val="28"/>
        </w:rPr>
        <w:t>настоящее</w:t>
      </w:r>
      <w:r>
        <w:rPr>
          <w:spacing w:val="80"/>
          <w:sz w:val="28"/>
        </w:rPr>
        <w:t xml:space="preserve"> </w:t>
      </w:r>
      <w:r>
        <w:rPr>
          <w:sz w:val="28"/>
        </w:rPr>
        <w:t>продолженное</w:t>
      </w:r>
      <w:r>
        <w:rPr>
          <w:spacing w:val="80"/>
          <w:sz w:val="28"/>
        </w:rPr>
        <w:t xml:space="preserve"> </w:t>
      </w:r>
      <w:r>
        <w:rPr>
          <w:sz w:val="28"/>
        </w:rPr>
        <w:t>время</w:t>
      </w:r>
      <w:r>
        <w:rPr>
          <w:spacing w:val="80"/>
          <w:sz w:val="28"/>
        </w:rPr>
        <w:t xml:space="preserve"> </w:t>
      </w:r>
      <w:r>
        <w:rPr>
          <w:sz w:val="28"/>
        </w:rPr>
        <w:t>(Present</w:t>
      </w:r>
      <w:r>
        <w:rPr>
          <w:spacing w:val="80"/>
          <w:sz w:val="28"/>
        </w:rPr>
        <w:t xml:space="preserve"> </w:t>
      </w:r>
      <w:r>
        <w:rPr>
          <w:sz w:val="28"/>
        </w:rPr>
        <w:t>Continuous)</w:t>
      </w:r>
      <w:r>
        <w:rPr>
          <w:spacing w:val="80"/>
          <w:sz w:val="28"/>
        </w:rPr>
        <w:t xml:space="preserve"> </w:t>
      </w:r>
      <w:r>
        <w:rPr>
          <w:sz w:val="28"/>
        </w:rPr>
        <w:t>для</w:t>
      </w:r>
      <w:r>
        <w:rPr>
          <w:spacing w:val="80"/>
          <w:sz w:val="28"/>
        </w:rPr>
        <w:t xml:space="preserve"> </w:t>
      </w:r>
      <w:r>
        <w:rPr>
          <w:sz w:val="28"/>
        </w:rPr>
        <w:t xml:space="preserve">описания </w:t>
      </w:r>
      <w:r>
        <w:rPr>
          <w:spacing w:val="-2"/>
          <w:sz w:val="28"/>
        </w:rPr>
        <w:t>картинок;</w:t>
      </w:r>
    </w:p>
    <w:p w:rsidR="00F31BB1" w:rsidRPr="00346B19" w:rsidRDefault="00346B19" w:rsidP="00355E31">
      <w:pPr>
        <w:pStyle w:val="a4"/>
        <w:numPr>
          <w:ilvl w:val="0"/>
          <w:numId w:val="157"/>
        </w:numPr>
        <w:tabs>
          <w:tab w:val="left" w:pos="2008"/>
        </w:tabs>
        <w:ind w:right="843" w:firstLine="720"/>
        <w:jc w:val="left"/>
        <w:rPr>
          <w:sz w:val="28"/>
          <w:lang w:val="en-US"/>
        </w:rPr>
      </w:pPr>
      <w:r>
        <w:rPr>
          <w:i/>
          <w:sz w:val="28"/>
        </w:rPr>
        <w:t>have</w:t>
      </w:r>
      <w:r>
        <w:rPr>
          <w:i/>
          <w:spacing w:val="40"/>
          <w:sz w:val="28"/>
        </w:rPr>
        <w:t xml:space="preserve"> </w:t>
      </w:r>
      <w:r>
        <w:rPr>
          <w:i/>
          <w:sz w:val="28"/>
        </w:rPr>
        <w:t>got</w:t>
      </w:r>
      <w:r>
        <w:rPr>
          <w:i/>
          <w:spacing w:val="40"/>
          <w:sz w:val="28"/>
        </w:rPr>
        <w:t xml:space="preserve"> </w:t>
      </w:r>
      <w:r>
        <w:rPr>
          <w:sz w:val="28"/>
        </w:rPr>
        <w:t>для</w:t>
      </w:r>
      <w:r>
        <w:rPr>
          <w:spacing w:val="40"/>
          <w:sz w:val="28"/>
        </w:rPr>
        <w:t xml:space="preserve"> </w:t>
      </w:r>
      <w:r>
        <w:rPr>
          <w:sz w:val="28"/>
        </w:rPr>
        <w:t>рассказа</w:t>
      </w:r>
      <w:r>
        <w:rPr>
          <w:spacing w:val="40"/>
          <w:sz w:val="28"/>
        </w:rPr>
        <w:t xml:space="preserve"> </w:t>
      </w:r>
      <w:r>
        <w:rPr>
          <w:sz w:val="28"/>
        </w:rPr>
        <w:t>о</w:t>
      </w:r>
      <w:r>
        <w:rPr>
          <w:spacing w:val="40"/>
          <w:sz w:val="28"/>
        </w:rPr>
        <w:t xml:space="preserve"> </w:t>
      </w:r>
      <w:r>
        <w:rPr>
          <w:sz w:val="28"/>
        </w:rPr>
        <w:t>своей</w:t>
      </w:r>
      <w:r>
        <w:rPr>
          <w:spacing w:val="40"/>
          <w:sz w:val="28"/>
        </w:rPr>
        <w:t xml:space="preserve"> </w:t>
      </w:r>
      <w:r>
        <w:rPr>
          <w:sz w:val="28"/>
        </w:rPr>
        <w:t>одежде</w:t>
      </w:r>
      <w:r>
        <w:rPr>
          <w:spacing w:val="40"/>
          <w:sz w:val="28"/>
        </w:rPr>
        <w:t xml:space="preserve"> </w:t>
      </w:r>
      <w:r>
        <w:rPr>
          <w:sz w:val="28"/>
        </w:rPr>
        <w:t>(</w:t>
      </w:r>
      <w:r>
        <w:rPr>
          <w:i/>
          <w:sz w:val="28"/>
        </w:rPr>
        <w:t>I’ve</w:t>
      </w:r>
      <w:r>
        <w:rPr>
          <w:i/>
          <w:spacing w:val="40"/>
          <w:sz w:val="28"/>
        </w:rPr>
        <w:t xml:space="preserve"> </w:t>
      </w:r>
      <w:r>
        <w:rPr>
          <w:i/>
          <w:sz w:val="28"/>
        </w:rPr>
        <w:t>got</w:t>
      </w:r>
      <w:r>
        <w:rPr>
          <w:i/>
          <w:spacing w:val="40"/>
          <w:sz w:val="28"/>
        </w:rPr>
        <w:t xml:space="preserve"> </w:t>
      </w:r>
      <w:r>
        <w:rPr>
          <w:i/>
          <w:sz w:val="28"/>
        </w:rPr>
        <w:t>…</w:t>
      </w:r>
      <w:r>
        <w:rPr>
          <w:i/>
          <w:spacing w:val="40"/>
          <w:sz w:val="28"/>
        </w:rPr>
        <w:t xml:space="preserve"> </w:t>
      </w:r>
      <w:r w:rsidRPr="00346B19">
        <w:rPr>
          <w:i/>
          <w:sz w:val="28"/>
          <w:lang w:val="en-US"/>
        </w:rPr>
        <w:t>Have</w:t>
      </w:r>
      <w:r w:rsidRPr="00346B19">
        <w:rPr>
          <w:i/>
          <w:spacing w:val="40"/>
          <w:sz w:val="28"/>
          <w:lang w:val="en-US"/>
        </w:rPr>
        <w:t xml:space="preserve"> </w:t>
      </w:r>
      <w:r w:rsidRPr="00346B19">
        <w:rPr>
          <w:i/>
          <w:sz w:val="28"/>
          <w:lang w:val="en-US"/>
        </w:rPr>
        <w:t>you</w:t>
      </w:r>
      <w:r w:rsidRPr="00346B19">
        <w:rPr>
          <w:i/>
          <w:spacing w:val="40"/>
          <w:sz w:val="28"/>
          <w:lang w:val="en-US"/>
        </w:rPr>
        <w:t xml:space="preserve"> </w:t>
      </w:r>
      <w:r w:rsidRPr="00346B19">
        <w:rPr>
          <w:i/>
          <w:sz w:val="28"/>
          <w:lang w:val="en-US"/>
        </w:rPr>
        <w:t>got</w:t>
      </w:r>
      <w:r w:rsidRPr="00346B19">
        <w:rPr>
          <w:i/>
          <w:spacing w:val="40"/>
          <w:sz w:val="28"/>
          <w:lang w:val="en-US"/>
        </w:rPr>
        <w:t xml:space="preserve"> </w:t>
      </w:r>
      <w:r w:rsidRPr="00346B19">
        <w:rPr>
          <w:i/>
          <w:sz w:val="28"/>
          <w:lang w:val="en-US"/>
        </w:rPr>
        <w:t>…?</w:t>
      </w:r>
      <w:r w:rsidRPr="00346B19">
        <w:rPr>
          <w:i/>
          <w:spacing w:val="40"/>
          <w:sz w:val="28"/>
          <w:lang w:val="en-US"/>
        </w:rPr>
        <w:t xml:space="preserve"> </w:t>
      </w:r>
      <w:r w:rsidRPr="00346B19">
        <w:rPr>
          <w:i/>
          <w:sz w:val="28"/>
          <w:lang w:val="en-US"/>
        </w:rPr>
        <w:t>I haven’t got</w:t>
      </w:r>
      <w:r w:rsidRPr="00346B19">
        <w:rPr>
          <w:sz w:val="28"/>
          <w:lang w:val="en-US"/>
        </w:rPr>
        <w:t>);</w:t>
      </w:r>
    </w:p>
    <w:p w:rsidR="00F31BB1" w:rsidRDefault="00346B19" w:rsidP="00355E31">
      <w:pPr>
        <w:pStyle w:val="a4"/>
        <w:numPr>
          <w:ilvl w:val="0"/>
          <w:numId w:val="157"/>
        </w:numPr>
        <w:tabs>
          <w:tab w:val="left" w:pos="2008"/>
          <w:tab w:val="left" w:pos="4141"/>
          <w:tab w:val="left" w:pos="5365"/>
          <w:tab w:val="left" w:pos="6265"/>
          <w:tab w:val="left" w:pos="8499"/>
          <w:tab w:val="left" w:pos="9834"/>
        </w:tabs>
        <w:ind w:left="720" w:right="842" w:firstLine="719"/>
        <w:jc w:val="left"/>
        <w:rPr>
          <w:i/>
          <w:sz w:val="28"/>
        </w:rPr>
      </w:pPr>
      <w:r>
        <w:rPr>
          <w:spacing w:val="-2"/>
          <w:sz w:val="28"/>
        </w:rPr>
        <w:t>сравнительную</w:t>
      </w:r>
      <w:r>
        <w:rPr>
          <w:sz w:val="28"/>
        </w:rPr>
        <w:tab/>
      </w:r>
      <w:r>
        <w:rPr>
          <w:spacing w:val="-2"/>
          <w:sz w:val="28"/>
        </w:rPr>
        <w:t>степень</w:t>
      </w:r>
      <w:r>
        <w:rPr>
          <w:sz w:val="28"/>
        </w:rPr>
        <w:tab/>
      </w:r>
      <w:r>
        <w:rPr>
          <w:spacing w:val="-4"/>
          <w:sz w:val="28"/>
        </w:rPr>
        <w:t>имен</w:t>
      </w:r>
      <w:r>
        <w:rPr>
          <w:sz w:val="28"/>
        </w:rPr>
        <w:tab/>
      </w:r>
      <w:r>
        <w:rPr>
          <w:spacing w:val="-2"/>
          <w:sz w:val="28"/>
        </w:rPr>
        <w:t>прилагательных</w:t>
      </w:r>
      <w:r>
        <w:rPr>
          <w:sz w:val="28"/>
        </w:rPr>
        <w:tab/>
      </w:r>
      <w:r>
        <w:rPr>
          <w:spacing w:val="-2"/>
          <w:sz w:val="28"/>
        </w:rPr>
        <w:t>(</w:t>
      </w:r>
      <w:r>
        <w:rPr>
          <w:i/>
          <w:spacing w:val="-2"/>
          <w:sz w:val="28"/>
        </w:rPr>
        <w:t>warmer,</w:t>
      </w:r>
      <w:r>
        <w:rPr>
          <w:i/>
          <w:sz w:val="28"/>
        </w:rPr>
        <w:tab/>
      </w:r>
      <w:r>
        <w:rPr>
          <w:i/>
          <w:spacing w:val="-2"/>
          <w:sz w:val="28"/>
        </w:rPr>
        <w:t>longer, cheaper);</w:t>
      </w:r>
    </w:p>
    <w:p w:rsidR="00F31BB1" w:rsidRDefault="00346B19" w:rsidP="00355E31">
      <w:pPr>
        <w:pStyle w:val="a4"/>
        <w:numPr>
          <w:ilvl w:val="0"/>
          <w:numId w:val="157"/>
        </w:numPr>
        <w:tabs>
          <w:tab w:val="left" w:pos="2007"/>
        </w:tabs>
        <w:spacing w:line="242" w:lineRule="auto"/>
        <w:ind w:left="720" w:right="844" w:firstLine="719"/>
        <w:rPr>
          <w:i/>
          <w:sz w:val="28"/>
        </w:rPr>
      </w:pPr>
      <w:r>
        <w:rPr>
          <w:sz w:val="28"/>
        </w:rPr>
        <w:t>конструкция look + прилагательное</w:t>
      </w:r>
      <w:r>
        <w:rPr>
          <w:spacing w:val="80"/>
          <w:w w:val="150"/>
          <w:sz w:val="28"/>
        </w:rPr>
        <w:t xml:space="preserve"> </w:t>
      </w:r>
      <w:r>
        <w:rPr>
          <w:sz w:val="28"/>
        </w:rPr>
        <w:t>для выражения описания</w:t>
      </w:r>
      <w:r>
        <w:rPr>
          <w:spacing w:val="40"/>
          <w:sz w:val="28"/>
        </w:rPr>
        <w:t xml:space="preserve"> </w:t>
      </w:r>
      <w:r>
        <w:rPr>
          <w:sz w:val="28"/>
        </w:rPr>
        <w:t xml:space="preserve">внешнего вида и одежды </w:t>
      </w:r>
      <w:r>
        <w:rPr>
          <w:i/>
          <w:sz w:val="28"/>
        </w:rPr>
        <w:t>(it looks nice);</w:t>
      </w:r>
    </w:p>
    <w:p w:rsidR="00F31BB1" w:rsidRDefault="00346B19" w:rsidP="00355E31">
      <w:pPr>
        <w:pStyle w:val="a4"/>
        <w:numPr>
          <w:ilvl w:val="0"/>
          <w:numId w:val="157"/>
        </w:numPr>
        <w:tabs>
          <w:tab w:val="left" w:pos="2007"/>
        </w:tabs>
        <w:ind w:left="720" w:right="843" w:firstLine="719"/>
        <w:rPr>
          <w:sz w:val="28"/>
        </w:rPr>
      </w:pPr>
      <w:r>
        <w:rPr>
          <w:sz w:val="28"/>
        </w:rPr>
        <w:t xml:space="preserve">конструкции </w:t>
      </w:r>
      <w:r>
        <w:rPr>
          <w:i/>
          <w:sz w:val="28"/>
        </w:rPr>
        <w:t xml:space="preserve">I usually wear и I’m wearing для </w:t>
      </w:r>
      <w:r>
        <w:rPr>
          <w:sz w:val="28"/>
        </w:rPr>
        <w:t xml:space="preserve">сравнения настоящего простого времени (Present Simple) и настоящего продолженного времени (Present </w:t>
      </w:r>
      <w:r>
        <w:rPr>
          <w:spacing w:val="-2"/>
          <w:sz w:val="28"/>
        </w:rPr>
        <w:t>Continuous);</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left="1439" w:right="1170" w:firstLine="69"/>
        <w:rPr>
          <w:i/>
        </w:rPr>
      </w:pPr>
      <w:r>
        <w:t>Лексический</w:t>
      </w:r>
      <w:r>
        <w:rPr>
          <w:spacing w:val="-3"/>
        </w:rPr>
        <w:t xml:space="preserve"> </w:t>
      </w:r>
      <w:r>
        <w:t>материал</w:t>
      </w:r>
      <w:r>
        <w:rPr>
          <w:spacing w:val="-5"/>
        </w:rPr>
        <w:t xml:space="preserve"> </w:t>
      </w:r>
      <w:r>
        <w:t>отбирается</w:t>
      </w:r>
      <w:r>
        <w:rPr>
          <w:spacing w:val="-3"/>
        </w:rPr>
        <w:t xml:space="preserve"> </w:t>
      </w:r>
      <w:r>
        <w:t>с</w:t>
      </w:r>
      <w:r>
        <w:rPr>
          <w:spacing w:val="-4"/>
        </w:rPr>
        <w:t xml:space="preserve"> </w:t>
      </w:r>
      <w:r>
        <w:t>учетом</w:t>
      </w:r>
      <w:r>
        <w:rPr>
          <w:spacing w:val="-4"/>
        </w:rPr>
        <w:t xml:space="preserve"> </w:t>
      </w:r>
      <w:r>
        <w:t>тематики</w:t>
      </w:r>
      <w:r>
        <w:rPr>
          <w:spacing w:val="-3"/>
        </w:rPr>
        <w:t xml:space="preserve"> </w:t>
      </w:r>
      <w:r>
        <w:t>общения</w:t>
      </w:r>
      <w:r>
        <w:rPr>
          <w:spacing w:val="-4"/>
        </w:rPr>
        <w:t xml:space="preserve"> </w:t>
      </w:r>
      <w:r>
        <w:t>Раздела</w:t>
      </w:r>
      <w:r>
        <w:rPr>
          <w:spacing w:val="-6"/>
        </w:rPr>
        <w:t xml:space="preserve"> </w:t>
      </w:r>
      <w:r>
        <w:t xml:space="preserve">4: названия предметов повседневной одежды: </w:t>
      </w:r>
      <w:r>
        <w:rPr>
          <w:i/>
        </w:rPr>
        <w:t>skirt, T-shirt, jeans,</w:t>
      </w:r>
    </w:p>
    <w:p w:rsidR="00F31BB1" w:rsidRDefault="00346B19">
      <w:pPr>
        <w:spacing w:line="242" w:lineRule="auto"/>
        <w:ind w:left="720" w:right="2680" w:hanging="1"/>
        <w:jc w:val="both"/>
        <w:rPr>
          <w:i/>
          <w:sz w:val="28"/>
        </w:rPr>
      </w:pPr>
      <w:r>
        <w:rPr>
          <w:i/>
          <w:sz w:val="28"/>
        </w:rPr>
        <w:t>coat,</w:t>
      </w:r>
      <w:r>
        <w:rPr>
          <w:i/>
          <w:spacing w:val="-3"/>
          <w:sz w:val="28"/>
        </w:rPr>
        <w:t xml:space="preserve"> </w:t>
      </w:r>
      <w:r>
        <w:rPr>
          <w:i/>
          <w:sz w:val="28"/>
        </w:rPr>
        <w:t>hat</w:t>
      </w:r>
      <w:r>
        <w:rPr>
          <w:i/>
          <w:spacing w:val="-2"/>
          <w:sz w:val="28"/>
        </w:rPr>
        <w:t xml:space="preserve"> </w:t>
      </w:r>
      <w:r>
        <w:rPr>
          <w:sz w:val="28"/>
        </w:rPr>
        <w:t>и</w:t>
      </w:r>
      <w:r>
        <w:rPr>
          <w:spacing w:val="-4"/>
          <w:sz w:val="28"/>
        </w:rPr>
        <w:t xml:space="preserve"> </w:t>
      </w:r>
      <w:r>
        <w:rPr>
          <w:sz w:val="28"/>
        </w:rPr>
        <w:t>др.;</w:t>
      </w:r>
      <w:r>
        <w:rPr>
          <w:spacing w:val="-2"/>
          <w:sz w:val="28"/>
        </w:rPr>
        <w:t xml:space="preserve"> </w:t>
      </w:r>
      <w:r>
        <w:rPr>
          <w:sz w:val="28"/>
        </w:rPr>
        <w:t>названия</w:t>
      </w:r>
      <w:r>
        <w:rPr>
          <w:spacing w:val="-5"/>
          <w:sz w:val="28"/>
        </w:rPr>
        <w:t xml:space="preserve"> </w:t>
      </w:r>
      <w:r>
        <w:rPr>
          <w:sz w:val="28"/>
        </w:rPr>
        <w:t>предметов</w:t>
      </w:r>
      <w:r>
        <w:rPr>
          <w:spacing w:val="-6"/>
          <w:sz w:val="28"/>
        </w:rPr>
        <w:t xml:space="preserve"> </w:t>
      </w:r>
      <w:r>
        <w:rPr>
          <w:sz w:val="28"/>
        </w:rPr>
        <w:t>одежды</w:t>
      </w:r>
      <w:r>
        <w:rPr>
          <w:spacing w:val="-4"/>
          <w:sz w:val="28"/>
        </w:rPr>
        <w:t xml:space="preserve"> </w:t>
      </w:r>
      <w:r>
        <w:rPr>
          <w:sz w:val="28"/>
        </w:rPr>
        <w:t>для</w:t>
      </w:r>
      <w:r>
        <w:rPr>
          <w:spacing w:val="-2"/>
          <w:sz w:val="28"/>
        </w:rPr>
        <w:t xml:space="preserve"> </w:t>
      </w:r>
      <w:r>
        <w:rPr>
          <w:sz w:val="28"/>
        </w:rPr>
        <w:t>школы:</w:t>
      </w:r>
      <w:r>
        <w:rPr>
          <w:spacing w:val="-1"/>
          <w:sz w:val="28"/>
        </w:rPr>
        <w:t xml:space="preserve"> </w:t>
      </w:r>
      <w:r>
        <w:rPr>
          <w:i/>
          <w:sz w:val="28"/>
        </w:rPr>
        <w:t>jacket,</w:t>
      </w:r>
      <w:r>
        <w:rPr>
          <w:i/>
          <w:spacing w:val="-3"/>
          <w:sz w:val="28"/>
        </w:rPr>
        <w:t xml:space="preserve"> </w:t>
      </w:r>
      <w:r>
        <w:rPr>
          <w:i/>
          <w:sz w:val="28"/>
        </w:rPr>
        <w:t xml:space="preserve">shirt, trousers </w:t>
      </w:r>
      <w:r>
        <w:rPr>
          <w:sz w:val="28"/>
        </w:rPr>
        <w:t xml:space="preserve">и др.; обувь: shoes, boots; глаголы </w:t>
      </w:r>
      <w:r>
        <w:rPr>
          <w:i/>
          <w:sz w:val="28"/>
        </w:rPr>
        <w:t>put on, take off;</w:t>
      </w:r>
    </w:p>
    <w:p w:rsidR="00F31BB1" w:rsidRDefault="00346B19">
      <w:pPr>
        <w:ind w:left="718" w:right="843" w:firstLine="720"/>
        <w:jc w:val="both"/>
        <w:rPr>
          <w:sz w:val="28"/>
        </w:rPr>
      </w:pPr>
      <w:r>
        <w:rPr>
          <w:sz w:val="28"/>
        </w:rPr>
        <w:t xml:space="preserve">речевые клише для ситуации выбора одежды в магазине: </w:t>
      </w:r>
      <w:r>
        <w:rPr>
          <w:i/>
          <w:sz w:val="28"/>
        </w:rPr>
        <w:t xml:space="preserve">What size are you? Which colour would you like?; </w:t>
      </w:r>
      <w:r>
        <w:rPr>
          <w:sz w:val="28"/>
        </w:rPr>
        <w:t>речевые клише с глаголами в повелительном наклонении</w:t>
      </w:r>
      <w:r>
        <w:rPr>
          <w:spacing w:val="40"/>
          <w:sz w:val="28"/>
        </w:rPr>
        <w:t xml:space="preserve"> </w:t>
      </w:r>
      <w:r>
        <w:rPr>
          <w:sz w:val="28"/>
        </w:rPr>
        <w:t>указания, что надеть:</w:t>
      </w:r>
      <w:r>
        <w:rPr>
          <w:spacing w:val="80"/>
          <w:w w:val="150"/>
          <w:sz w:val="28"/>
        </w:rPr>
        <w:t xml:space="preserve"> </w:t>
      </w:r>
      <w:r>
        <w:rPr>
          <w:i/>
          <w:sz w:val="28"/>
        </w:rPr>
        <w:t xml:space="preserve">put on a jumper…; </w:t>
      </w:r>
      <w:r>
        <w:rPr>
          <w:sz w:val="28"/>
        </w:rPr>
        <w:t xml:space="preserve">прилагательные для описания одежды: </w:t>
      </w:r>
      <w:r>
        <w:rPr>
          <w:i/>
          <w:sz w:val="28"/>
        </w:rPr>
        <w:t>nice, long, short, warm, beautiful</w:t>
      </w:r>
      <w:r>
        <w:rPr>
          <w:sz w:val="28"/>
        </w:rPr>
        <w:t>…</w:t>
      </w:r>
    </w:p>
    <w:p w:rsidR="00F31BB1" w:rsidRDefault="00346B19" w:rsidP="00355E31">
      <w:pPr>
        <w:pStyle w:val="1"/>
        <w:numPr>
          <w:ilvl w:val="0"/>
          <w:numId w:val="158"/>
        </w:numPr>
        <w:tabs>
          <w:tab w:val="left" w:pos="1649"/>
        </w:tabs>
        <w:spacing w:line="322" w:lineRule="exact"/>
        <w:ind w:left="1649" w:hanging="210"/>
        <w:jc w:val="both"/>
      </w:pPr>
      <w:r>
        <w:rPr>
          <w:spacing w:val="-2"/>
        </w:rPr>
        <w:t>КЛАСС</w:t>
      </w:r>
    </w:p>
    <w:p w:rsidR="00F31BB1" w:rsidRDefault="00346B19">
      <w:pPr>
        <w:pStyle w:val="2"/>
        <w:spacing w:line="320" w:lineRule="exact"/>
        <w:jc w:val="left"/>
      </w:pPr>
      <w:r>
        <w:t>Раздел</w:t>
      </w:r>
      <w:r>
        <w:rPr>
          <w:spacing w:val="66"/>
        </w:rPr>
        <w:t xml:space="preserve"> </w:t>
      </w:r>
      <w:r>
        <w:t>1.</w:t>
      </w:r>
      <w:r>
        <w:rPr>
          <w:spacing w:val="67"/>
        </w:rPr>
        <w:t xml:space="preserve"> </w:t>
      </w:r>
      <w:r>
        <w:rPr>
          <w:spacing w:val="-2"/>
        </w:rPr>
        <w:t>Природа</w:t>
      </w:r>
    </w:p>
    <w:p w:rsidR="00F31BB1" w:rsidRDefault="00346B19">
      <w:pPr>
        <w:pStyle w:val="a3"/>
        <w:spacing w:line="320" w:lineRule="exact"/>
        <w:ind w:firstLine="0"/>
        <w:jc w:val="left"/>
      </w:pPr>
      <w:r>
        <w:t>Тема</w:t>
      </w:r>
      <w:r>
        <w:rPr>
          <w:spacing w:val="-2"/>
        </w:rPr>
        <w:t xml:space="preserve"> </w:t>
      </w:r>
      <w:r>
        <w:t>1.</w:t>
      </w:r>
      <w:r>
        <w:rPr>
          <w:spacing w:val="-2"/>
        </w:rPr>
        <w:t xml:space="preserve"> Погода.</w:t>
      </w:r>
    </w:p>
    <w:p w:rsidR="00F31BB1" w:rsidRDefault="00346B19">
      <w:pPr>
        <w:pStyle w:val="a3"/>
        <w:ind w:left="1439" w:right="5656" w:firstLine="0"/>
        <w:jc w:val="left"/>
      </w:pPr>
      <w:r>
        <w:t>Тема</w:t>
      </w:r>
      <w:r>
        <w:rPr>
          <w:spacing w:val="-7"/>
        </w:rPr>
        <w:t xml:space="preserve"> </w:t>
      </w:r>
      <w:r>
        <w:t>2.</w:t>
      </w:r>
      <w:r>
        <w:rPr>
          <w:spacing w:val="-7"/>
        </w:rPr>
        <w:t xml:space="preserve"> </w:t>
      </w:r>
      <w:r>
        <w:t>Мир</w:t>
      </w:r>
      <w:r>
        <w:rPr>
          <w:spacing w:val="-6"/>
        </w:rPr>
        <w:t xml:space="preserve"> </w:t>
      </w:r>
      <w:r>
        <w:t>животных</w:t>
      </w:r>
      <w:r>
        <w:rPr>
          <w:spacing w:val="-8"/>
        </w:rPr>
        <w:t xml:space="preserve"> </w:t>
      </w:r>
      <w:r>
        <w:t>и</w:t>
      </w:r>
      <w:r>
        <w:rPr>
          <w:spacing w:val="-6"/>
        </w:rPr>
        <w:t xml:space="preserve"> </w:t>
      </w:r>
      <w:r>
        <w:t>растений. Тема 3. Заповедники.</w:t>
      </w:r>
    </w:p>
    <w:p w:rsidR="00F31BB1" w:rsidRDefault="00346B19">
      <w:pPr>
        <w:pStyle w:val="a3"/>
        <w:spacing w:line="321" w:lineRule="exact"/>
        <w:ind w:left="1439" w:firstLine="0"/>
        <w:jc w:val="left"/>
      </w:pPr>
      <w:r>
        <w:t>Тема</w:t>
      </w:r>
      <w:r>
        <w:rPr>
          <w:spacing w:val="-5"/>
        </w:rPr>
        <w:t xml:space="preserve"> </w:t>
      </w:r>
      <w:r>
        <w:t>4.</w:t>
      </w:r>
      <w:r>
        <w:rPr>
          <w:spacing w:val="-4"/>
        </w:rPr>
        <w:t xml:space="preserve"> </w:t>
      </w:r>
      <w:r>
        <w:t>Охрана</w:t>
      </w:r>
      <w:r>
        <w:rPr>
          <w:spacing w:val="-5"/>
        </w:rPr>
        <w:t xml:space="preserve"> </w:t>
      </w:r>
      <w:r>
        <w:t>окружающей</w:t>
      </w:r>
      <w:r>
        <w:rPr>
          <w:spacing w:val="-3"/>
        </w:rPr>
        <w:t xml:space="preserve"> </w:t>
      </w:r>
      <w:r>
        <w:rPr>
          <w:spacing w:val="-2"/>
        </w:rPr>
        <w:t>среды.</w:t>
      </w:r>
    </w:p>
    <w:p w:rsidR="00F31BB1" w:rsidRDefault="00346B19">
      <w:pPr>
        <w:spacing w:before="4"/>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6"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ind w:right="4515"/>
        <w:jc w:val="left"/>
        <w:rPr>
          <w:b/>
        </w:rPr>
      </w:pPr>
      <w:r>
        <w:t>рассказывать о погоде; уметь описывать явления природы; рассказывать о растениях и животных</w:t>
      </w:r>
      <w:r>
        <w:rPr>
          <w:spacing w:val="-6"/>
        </w:rPr>
        <w:t xml:space="preserve"> </w:t>
      </w:r>
      <w:r>
        <w:t>родного</w:t>
      </w:r>
      <w:r>
        <w:rPr>
          <w:spacing w:val="-6"/>
        </w:rPr>
        <w:t xml:space="preserve"> </w:t>
      </w:r>
      <w:r>
        <w:t>края;</w:t>
      </w:r>
      <w:r>
        <w:rPr>
          <w:spacing w:val="-6"/>
        </w:rPr>
        <w:t xml:space="preserve"> </w:t>
      </w:r>
      <w:r>
        <w:t>рассказывать</w:t>
      </w:r>
      <w:r>
        <w:rPr>
          <w:spacing w:val="-8"/>
        </w:rPr>
        <w:t xml:space="preserve"> </w:t>
      </w:r>
      <w:r>
        <w:t>о</w:t>
      </w:r>
      <w:r>
        <w:rPr>
          <w:spacing w:val="-4"/>
        </w:rPr>
        <w:t xml:space="preserve"> </w:t>
      </w:r>
      <w:r>
        <w:t>том,</w:t>
      </w:r>
      <w:r>
        <w:rPr>
          <w:spacing w:val="-5"/>
        </w:rPr>
        <w:t xml:space="preserve"> </w:t>
      </w:r>
      <w:r>
        <w:t xml:space="preserve">как можно охранять природу; </w:t>
      </w:r>
      <w:r>
        <w:rPr>
          <w:b/>
        </w:rPr>
        <w:t>в области письма:</w:t>
      </w:r>
    </w:p>
    <w:p w:rsidR="00F31BB1" w:rsidRDefault="00346B19">
      <w:pPr>
        <w:pStyle w:val="a3"/>
        <w:spacing w:line="320" w:lineRule="exact"/>
        <w:ind w:firstLine="0"/>
        <w:jc w:val="left"/>
      </w:pPr>
      <w:r>
        <w:t>составлять</w:t>
      </w:r>
      <w:r>
        <w:rPr>
          <w:spacing w:val="-7"/>
        </w:rPr>
        <w:t xml:space="preserve"> </w:t>
      </w:r>
      <w:r>
        <w:t>прогноз</w:t>
      </w:r>
      <w:r>
        <w:rPr>
          <w:spacing w:val="-7"/>
        </w:rPr>
        <w:t xml:space="preserve"> </w:t>
      </w:r>
      <w:r>
        <w:rPr>
          <w:spacing w:val="-2"/>
        </w:rPr>
        <w:t>погоды;</w:t>
      </w:r>
    </w:p>
    <w:p w:rsidR="00F31BB1" w:rsidRDefault="00346B19">
      <w:pPr>
        <w:pStyle w:val="a3"/>
        <w:spacing w:before="2"/>
        <w:ind w:right="919"/>
        <w:jc w:val="left"/>
      </w:pPr>
      <w:r>
        <w:t>составлять записку с рекомендациями, что надеть в соответствии с прогнозом</w:t>
      </w:r>
      <w:r>
        <w:rPr>
          <w:spacing w:val="-3"/>
        </w:rPr>
        <w:t xml:space="preserve"> </w:t>
      </w:r>
      <w:r>
        <w:t>погоды;</w:t>
      </w:r>
      <w:r>
        <w:rPr>
          <w:spacing w:val="-4"/>
        </w:rPr>
        <w:t xml:space="preserve"> </w:t>
      </w:r>
      <w:r>
        <w:t>составлять</w:t>
      </w:r>
      <w:r>
        <w:rPr>
          <w:spacing w:val="-6"/>
        </w:rPr>
        <w:t xml:space="preserve"> </w:t>
      </w:r>
      <w:r>
        <w:t>постер</w:t>
      </w:r>
      <w:r>
        <w:rPr>
          <w:spacing w:val="-4"/>
        </w:rPr>
        <w:t xml:space="preserve"> </w:t>
      </w:r>
      <w:r>
        <w:t>и</w:t>
      </w:r>
      <w:r>
        <w:rPr>
          <w:spacing w:val="-4"/>
        </w:rPr>
        <w:t xml:space="preserve"> </w:t>
      </w:r>
      <w:r>
        <w:t>текст</w:t>
      </w:r>
      <w:r>
        <w:rPr>
          <w:spacing w:val="-3"/>
        </w:rPr>
        <w:t xml:space="preserve"> </w:t>
      </w:r>
      <w:r>
        <w:t>презентации</w:t>
      </w:r>
      <w:r>
        <w:rPr>
          <w:spacing w:val="-3"/>
        </w:rPr>
        <w:t xml:space="preserve"> </w:t>
      </w:r>
      <w:r>
        <w:t>о</w:t>
      </w:r>
      <w:r>
        <w:rPr>
          <w:spacing w:val="-4"/>
        </w:rPr>
        <w:t xml:space="preserve"> </w:t>
      </w:r>
      <w:r>
        <w:t>животном</w:t>
      </w:r>
      <w:r>
        <w:rPr>
          <w:spacing w:val="-3"/>
        </w:rPr>
        <w:t xml:space="preserve"> </w:t>
      </w:r>
      <w:r>
        <w:t>или растении; составлять рекомендации по охране окружающей среды.</w:t>
      </w:r>
    </w:p>
    <w:p w:rsidR="00F31BB1" w:rsidRDefault="00346B19">
      <w:pPr>
        <w:pStyle w:val="3"/>
        <w:spacing w:before="5"/>
        <w:jc w:val="left"/>
      </w:pPr>
      <w:r>
        <w:t>Лексико-грамматический</w:t>
      </w:r>
      <w:r>
        <w:rPr>
          <w:spacing w:val="-15"/>
        </w:rPr>
        <w:t xml:space="preserve"> </w:t>
      </w:r>
      <w:r>
        <w:rPr>
          <w:spacing w:val="-2"/>
        </w:rPr>
        <w:t>материал</w:t>
      </w:r>
    </w:p>
    <w:p w:rsidR="00F31BB1" w:rsidRDefault="00346B19">
      <w:pPr>
        <w:pStyle w:val="a3"/>
        <w:ind w:right="844"/>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spacing w:line="322" w:lineRule="exact"/>
        <w:ind w:left="1439" w:firstLine="0"/>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Default="00346B19">
      <w:pPr>
        <w:ind w:left="720" w:right="844" w:firstLine="719"/>
        <w:jc w:val="both"/>
        <w:rPr>
          <w:sz w:val="28"/>
        </w:rPr>
      </w:pPr>
      <w:r>
        <w:rPr>
          <w:sz w:val="28"/>
        </w:rPr>
        <w:t xml:space="preserve">конструкция </w:t>
      </w:r>
      <w:r>
        <w:rPr>
          <w:i/>
          <w:sz w:val="28"/>
        </w:rPr>
        <w:t xml:space="preserve">There is /there are, </w:t>
      </w:r>
      <w:r>
        <w:rPr>
          <w:sz w:val="28"/>
        </w:rPr>
        <w:t xml:space="preserve">с местоимениями some </w:t>
      </w:r>
      <w:r>
        <w:rPr>
          <w:i/>
          <w:sz w:val="28"/>
        </w:rPr>
        <w:t>a lot of</w:t>
      </w:r>
      <w:r>
        <w:rPr>
          <w:i/>
          <w:spacing w:val="40"/>
          <w:sz w:val="28"/>
        </w:rPr>
        <w:t xml:space="preserve"> </w:t>
      </w:r>
      <w:r>
        <w:rPr>
          <w:sz w:val="28"/>
        </w:rPr>
        <w:t xml:space="preserve">в </w:t>
      </w:r>
      <w:r>
        <w:rPr>
          <w:spacing w:val="-2"/>
          <w:sz w:val="28"/>
        </w:rPr>
        <w:t>утвердительных</w:t>
      </w:r>
    </w:p>
    <w:p w:rsidR="00F31BB1" w:rsidRDefault="00346B19">
      <w:pPr>
        <w:ind w:left="718" w:right="842" w:firstLine="721"/>
        <w:jc w:val="both"/>
        <w:rPr>
          <w:sz w:val="28"/>
        </w:rPr>
      </w:pPr>
      <w:r>
        <w:rPr>
          <w:sz w:val="28"/>
        </w:rPr>
        <w:t xml:space="preserve">предложениях для описание природных явлений и погоды: </w:t>
      </w:r>
      <w:r>
        <w:rPr>
          <w:i/>
          <w:sz w:val="28"/>
        </w:rPr>
        <w:t xml:space="preserve">There is a lot of snow in winter; </w:t>
      </w:r>
      <w:r>
        <w:rPr>
          <w:sz w:val="28"/>
        </w:rPr>
        <w:t xml:space="preserve">конструкция </w:t>
      </w:r>
      <w:r>
        <w:rPr>
          <w:i/>
          <w:sz w:val="28"/>
        </w:rPr>
        <w:t>Is there/are there, there isn’t/there aren’t,</w:t>
      </w:r>
      <w:r>
        <w:rPr>
          <w:i/>
          <w:spacing w:val="40"/>
          <w:sz w:val="28"/>
        </w:rPr>
        <w:t xml:space="preserve"> </w:t>
      </w:r>
      <w:r>
        <w:rPr>
          <w:i/>
          <w:sz w:val="28"/>
        </w:rPr>
        <w:t xml:space="preserve">с местоимениями some/any; </w:t>
      </w:r>
      <w:r>
        <w:rPr>
          <w:sz w:val="28"/>
        </w:rPr>
        <w:t>сравнительная и превосходная степень имен прилагательных (</w:t>
      </w:r>
      <w:r>
        <w:rPr>
          <w:i/>
          <w:sz w:val="28"/>
        </w:rPr>
        <w:t xml:space="preserve">colder, the coldest). </w:t>
      </w:r>
      <w:r>
        <w:rPr>
          <w:sz w:val="28"/>
        </w:rPr>
        <w:t xml:space="preserve">Лексический материал отбирается с учетом тематики общения Раздела 1: прилагательные для описания погоды и природных явлений: </w:t>
      </w:r>
      <w:r>
        <w:rPr>
          <w:i/>
          <w:sz w:val="28"/>
        </w:rPr>
        <w:t>rainy, sunny, cloudy, windy…</w:t>
      </w:r>
      <w:r>
        <w:rPr>
          <w:sz w:val="28"/>
        </w:rPr>
        <w:t xml:space="preserve">; названия диких животных и растений: </w:t>
      </w:r>
      <w:r>
        <w:rPr>
          <w:i/>
          <w:sz w:val="28"/>
        </w:rPr>
        <w:t>wolf, fox, tiger, squirrel,</w:t>
      </w:r>
      <w:r>
        <w:rPr>
          <w:i/>
          <w:spacing w:val="40"/>
          <w:sz w:val="28"/>
        </w:rPr>
        <w:t xml:space="preserve"> </w:t>
      </w:r>
      <w:r>
        <w:rPr>
          <w:i/>
          <w:sz w:val="28"/>
        </w:rPr>
        <w:t>bear, flower, tree, oak, rose…</w:t>
      </w:r>
      <w:r>
        <w:rPr>
          <w:sz w:val="28"/>
        </w:rPr>
        <w:t xml:space="preserve">; прилагательные для описания дикой природы: </w:t>
      </w:r>
      <w:r>
        <w:rPr>
          <w:i/>
          <w:sz w:val="28"/>
        </w:rPr>
        <w:t>dangerous, strong, large, stripy</w:t>
      </w:r>
      <w:r>
        <w:rPr>
          <w:sz w:val="28"/>
        </w:rPr>
        <w:t>…; лексические единицы,</w:t>
      </w:r>
      <w:r>
        <w:rPr>
          <w:spacing w:val="40"/>
          <w:sz w:val="28"/>
        </w:rPr>
        <w:t xml:space="preserve"> </w:t>
      </w:r>
      <w:r>
        <w:rPr>
          <w:sz w:val="28"/>
        </w:rPr>
        <w:t>связанные с охраняемыми природными территориями:</w:t>
      </w:r>
      <w:r>
        <w:rPr>
          <w:spacing w:val="80"/>
          <w:sz w:val="28"/>
        </w:rPr>
        <w:t xml:space="preserve"> </w:t>
      </w:r>
      <w:r>
        <w:rPr>
          <w:i/>
          <w:sz w:val="28"/>
        </w:rPr>
        <w:t xml:space="preserve">nature reserve, national park, botanical garden; </w:t>
      </w:r>
      <w:r>
        <w:rPr>
          <w:sz w:val="28"/>
        </w:rPr>
        <w:t xml:space="preserve">лексико-грамматические единства для описания действий по охране окружающей среды: </w:t>
      </w:r>
      <w:r>
        <w:rPr>
          <w:i/>
          <w:sz w:val="28"/>
        </w:rPr>
        <w:t>recycle paper, not use plastic bags, not throw litter, use water carefully, protect nature…</w:t>
      </w:r>
      <w:r>
        <w:rPr>
          <w:sz w:val="28"/>
        </w:rPr>
        <w:t>.</w:t>
      </w:r>
    </w:p>
    <w:p w:rsidR="00F31BB1" w:rsidRDefault="00346B19">
      <w:pPr>
        <w:pStyle w:val="2"/>
        <w:spacing w:before="3"/>
      </w:pPr>
      <w:r>
        <w:t>Раздел</w:t>
      </w:r>
      <w:r>
        <w:rPr>
          <w:spacing w:val="-3"/>
        </w:rPr>
        <w:t xml:space="preserve"> </w:t>
      </w:r>
      <w:r>
        <w:t>2.</w:t>
      </w:r>
      <w:r>
        <w:rPr>
          <w:spacing w:val="-2"/>
        </w:rPr>
        <w:t xml:space="preserve"> Путешествия</w:t>
      </w:r>
    </w:p>
    <w:p w:rsidR="00F31BB1" w:rsidRDefault="00346B19">
      <w:pPr>
        <w:pStyle w:val="a3"/>
        <w:spacing w:line="319" w:lineRule="exact"/>
        <w:ind w:firstLine="0"/>
      </w:pPr>
      <w:r>
        <w:t>Тема.1</w:t>
      </w:r>
      <w:r>
        <w:rPr>
          <w:spacing w:val="-4"/>
        </w:rPr>
        <w:t xml:space="preserve"> </w:t>
      </w:r>
      <w:r>
        <w:rPr>
          <w:spacing w:val="-2"/>
        </w:rPr>
        <w:t>Транспорт.</w:t>
      </w:r>
    </w:p>
    <w:p w:rsidR="00F31BB1" w:rsidRDefault="00F31BB1">
      <w:pPr>
        <w:pStyle w:val="a3"/>
        <w:spacing w:line="319" w:lineRule="exact"/>
        <w:sectPr w:rsidR="00F31BB1">
          <w:pgSz w:w="11910" w:h="16840"/>
          <w:pgMar w:top="920" w:right="0" w:bottom="660" w:left="425" w:header="0" w:footer="460" w:gutter="0"/>
          <w:cols w:space="720"/>
        </w:sectPr>
      </w:pPr>
    </w:p>
    <w:p w:rsidR="00F31BB1" w:rsidRDefault="00346B19">
      <w:pPr>
        <w:pStyle w:val="a3"/>
        <w:spacing w:before="72"/>
        <w:ind w:left="1439" w:right="6728" w:firstLine="0"/>
        <w:jc w:val="left"/>
      </w:pPr>
      <w:r>
        <w:t>Тема</w:t>
      </w:r>
      <w:r>
        <w:rPr>
          <w:spacing w:val="-8"/>
        </w:rPr>
        <w:t xml:space="preserve"> </w:t>
      </w:r>
      <w:r>
        <w:t>2.</w:t>
      </w:r>
      <w:r>
        <w:rPr>
          <w:spacing w:val="-8"/>
        </w:rPr>
        <w:t xml:space="preserve"> </w:t>
      </w:r>
      <w:r>
        <w:t>Поездки</w:t>
      </w:r>
      <w:r>
        <w:rPr>
          <w:spacing w:val="-7"/>
        </w:rPr>
        <w:t xml:space="preserve"> </w:t>
      </w:r>
      <w:r>
        <w:t>на</w:t>
      </w:r>
      <w:r>
        <w:rPr>
          <w:spacing w:val="-10"/>
        </w:rPr>
        <w:t xml:space="preserve"> </w:t>
      </w:r>
      <w:r>
        <w:t>отдых. Тема 3. В аэропорту.</w:t>
      </w:r>
    </w:p>
    <w:p w:rsidR="00F31BB1" w:rsidRDefault="00346B19">
      <w:pPr>
        <w:pStyle w:val="a3"/>
        <w:spacing w:line="321" w:lineRule="exact"/>
        <w:ind w:left="1439" w:firstLine="0"/>
        <w:jc w:val="left"/>
      </w:pPr>
      <w:r>
        <w:t>Тема</w:t>
      </w:r>
      <w:r>
        <w:rPr>
          <w:spacing w:val="-4"/>
        </w:rPr>
        <w:t xml:space="preserve"> </w:t>
      </w:r>
      <w:r>
        <w:t>4.</w:t>
      </w:r>
      <w:r>
        <w:rPr>
          <w:spacing w:val="-4"/>
        </w:rPr>
        <w:t xml:space="preserve"> </w:t>
      </w:r>
      <w:r>
        <w:t>Развлечения</w:t>
      </w:r>
      <w:r>
        <w:rPr>
          <w:spacing w:val="-6"/>
        </w:rPr>
        <w:t xml:space="preserve"> </w:t>
      </w:r>
      <w:r>
        <w:t>на</w:t>
      </w:r>
      <w:r>
        <w:rPr>
          <w:spacing w:val="-3"/>
        </w:rPr>
        <w:t xml:space="preserve"> </w:t>
      </w:r>
      <w:r>
        <w:rPr>
          <w:spacing w:val="-2"/>
        </w:rPr>
        <w:t>отдыхе.</w:t>
      </w:r>
    </w:p>
    <w:p w:rsidR="00F31BB1" w:rsidRDefault="00346B19">
      <w:pPr>
        <w:spacing w:before="9"/>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ind w:right="5182"/>
        <w:jc w:val="left"/>
      </w:pPr>
      <w:r>
        <w:t>рассказывать</w:t>
      </w:r>
      <w:r>
        <w:rPr>
          <w:spacing w:val="-13"/>
        </w:rPr>
        <w:t xml:space="preserve"> </w:t>
      </w:r>
      <w:r>
        <w:t>о</w:t>
      </w:r>
      <w:r>
        <w:rPr>
          <w:spacing w:val="-10"/>
        </w:rPr>
        <w:t xml:space="preserve"> </w:t>
      </w:r>
      <w:r>
        <w:t>городском</w:t>
      </w:r>
      <w:r>
        <w:rPr>
          <w:spacing w:val="-10"/>
        </w:rPr>
        <w:t xml:space="preserve"> </w:t>
      </w:r>
      <w:r>
        <w:t>транспорте; объяснять маршрут от дома до школы; рассказывать о поездках на каникулы с семьей; рассказывать о занятиях на отдыхе;</w:t>
      </w:r>
    </w:p>
    <w:p w:rsidR="00F31BB1" w:rsidRDefault="00346B19">
      <w:pPr>
        <w:pStyle w:val="2"/>
        <w:spacing w:before="5"/>
        <w:jc w:val="left"/>
      </w:pPr>
      <w:r>
        <w:t>в</w:t>
      </w:r>
      <w:r>
        <w:rPr>
          <w:spacing w:val="-2"/>
        </w:rPr>
        <w:t xml:space="preserve"> </w:t>
      </w:r>
      <w:r>
        <w:t>области</w:t>
      </w:r>
      <w:r>
        <w:rPr>
          <w:spacing w:val="-3"/>
        </w:rPr>
        <w:t xml:space="preserve"> </w:t>
      </w:r>
      <w:r>
        <w:rPr>
          <w:spacing w:val="-2"/>
        </w:rPr>
        <w:t>письма:</w:t>
      </w:r>
    </w:p>
    <w:p w:rsidR="00F31BB1" w:rsidRDefault="00346B19">
      <w:pPr>
        <w:pStyle w:val="a3"/>
        <w:ind w:right="2259"/>
        <w:jc w:val="left"/>
      </w:pPr>
      <w:r>
        <w:t>составлять маршрут, как доехать на городском транспорте до места</w:t>
      </w:r>
      <w:r>
        <w:rPr>
          <w:spacing w:val="-5"/>
        </w:rPr>
        <w:t xml:space="preserve"> </w:t>
      </w:r>
      <w:r>
        <w:t>встречи;</w:t>
      </w:r>
      <w:r>
        <w:rPr>
          <w:spacing w:val="-4"/>
        </w:rPr>
        <w:t xml:space="preserve"> </w:t>
      </w:r>
      <w:r>
        <w:t>составлять</w:t>
      </w:r>
      <w:r>
        <w:rPr>
          <w:spacing w:val="-6"/>
        </w:rPr>
        <w:t xml:space="preserve"> </w:t>
      </w:r>
      <w:r>
        <w:t>короткое</w:t>
      </w:r>
      <w:r>
        <w:rPr>
          <w:spacing w:val="-5"/>
        </w:rPr>
        <w:t xml:space="preserve"> </w:t>
      </w:r>
      <w:r>
        <w:t>электронное</w:t>
      </w:r>
      <w:r>
        <w:rPr>
          <w:spacing w:val="-5"/>
        </w:rPr>
        <w:t xml:space="preserve"> </w:t>
      </w:r>
      <w:r>
        <w:t>письмо</w:t>
      </w:r>
      <w:r>
        <w:rPr>
          <w:spacing w:val="-6"/>
        </w:rPr>
        <w:t xml:space="preserve"> </w:t>
      </w:r>
      <w:r>
        <w:t>или</w:t>
      </w:r>
      <w:r>
        <w:rPr>
          <w:spacing w:val="-4"/>
        </w:rPr>
        <w:t xml:space="preserve"> </w:t>
      </w:r>
      <w:r>
        <w:t>открытку о событиях на отдыхе; составлять алгоритм действий в аэропорту; делать пост в социальных сетях или запись в блоге о своем отдыхе.</w:t>
      </w:r>
    </w:p>
    <w:p w:rsidR="00F31BB1" w:rsidRDefault="00346B19">
      <w:pPr>
        <w:pStyle w:val="3"/>
        <w:spacing w:before="3" w:line="319" w:lineRule="exact"/>
        <w:jc w:val="left"/>
      </w:pPr>
      <w:r>
        <w:t>Лексико-грамматический</w:t>
      </w:r>
      <w:r>
        <w:rPr>
          <w:spacing w:val="-15"/>
        </w:rPr>
        <w:t xml:space="preserve"> </w:t>
      </w:r>
      <w:r>
        <w:rPr>
          <w:spacing w:val="-2"/>
        </w:rPr>
        <w:t>материал</w:t>
      </w:r>
    </w:p>
    <w:p w:rsidR="00F31BB1" w:rsidRDefault="00346B19">
      <w:pPr>
        <w:pStyle w:val="a3"/>
        <w:ind w:right="844"/>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spacing w:line="320" w:lineRule="exact"/>
        <w:ind w:left="1440" w:firstLine="0"/>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Default="00346B19">
      <w:pPr>
        <w:pStyle w:val="a3"/>
        <w:ind w:left="720" w:right="843"/>
      </w:pPr>
      <w:r>
        <w:t xml:space="preserve">прошедшее простое время с глаголом </w:t>
      </w:r>
      <w:r>
        <w:rPr>
          <w:i/>
        </w:rPr>
        <w:t xml:space="preserve">to be в </w:t>
      </w:r>
      <w:r>
        <w:t xml:space="preserve">утвердительных, </w:t>
      </w:r>
      <w:r>
        <w:rPr>
          <w:spacing w:val="-2"/>
        </w:rPr>
        <w:t>отрицательных,</w:t>
      </w:r>
    </w:p>
    <w:p w:rsidR="00F31BB1" w:rsidRDefault="00346B19">
      <w:pPr>
        <w:pStyle w:val="a3"/>
        <w:ind w:left="720" w:right="839"/>
      </w:pPr>
      <w:r>
        <w:t>вопросительных предложениях; речевая модель с how much is this/ how</w:t>
      </w:r>
      <w:r>
        <w:rPr>
          <w:spacing w:val="40"/>
        </w:rPr>
        <w:t xml:space="preserve"> </w:t>
      </w:r>
      <w:r>
        <w:t>much are they? для уточнения стоимости; прошедшее простое время c правильными глаголами в утвердительных, отрицательных и</w:t>
      </w:r>
    </w:p>
    <w:p w:rsidR="00F31BB1" w:rsidRDefault="00346B19">
      <w:pPr>
        <w:pStyle w:val="a3"/>
        <w:spacing w:line="320" w:lineRule="exact"/>
        <w:ind w:left="1440" w:firstLine="0"/>
      </w:pPr>
      <w:r>
        <w:t>вопросительных</w:t>
      </w:r>
      <w:r>
        <w:rPr>
          <w:spacing w:val="-11"/>
        </w:rPr>
        <w:t xml:space="preserve"> </w:t>
      </w:r>
      <w:r>
        <w:rPr>
          <w:spacing w:val="-2"/>
        </w:rPr>
        <w:t>формах.</w:t>
      </w:r>
    </w:p>
    <w:p w:rsidR="00F31BB1" w:rsidRDefault="00346B19">
      <w:pPr>
        <w:ind w:left="1440" w:right="1239"/>
        <w:jc w:val="both"/>
        <w:rPr>
          <w:i/>
          <w:sz w:val="28"/>
        </w:rPr>
      </w:pPr>
      <w:r>
        <w:rPr>
          <w:sz w:val="28"/>
        </w:rPr>
        <w:t>Лексический</w:t>
      </w:r>
      <w:r>
        <w:rPr>
          <w:spacing w:val="-3"/>
          <w:sz w:val="28"/>
        </w:rPr>
        <w:t xml:space="preserve"> </w:t>
      </w:r>
      <w:r>
        <w:rPr>
          <w:sz w:val="28"/>
        </w:rPr>
        <w:t>материал</w:t>
      </w:r>
      <w:r>
        <w:rPr>
          <w:spacing w:val="-5"/>
          <w:sz w:val="28"/>
        </w:rPr>
        <w:t xml:space="preserve"> </w:t>
      </w:r>
      <w:r>
        <w:rPr>
          <w:sz w:val="28"/>
        </w:rPr>
        <w:t>отбирается</w:t>
      </w:r>
      <w:r>
        <w:rPr>
          <w:spacing w:val="-3"/>
          <w:sz w:val="28"/>
        </w:rPr>
        <w:t xml:space="preserve"> </w:t>
      </w:r>
      <w:r>
        <w:rPr>
          <w:sz w:val="28"/>
        </w:rPr>
        <w:t>с</w:t>
      </w:r>
      <w:r>
        <w:rPr>
          <w:spacing w:val="-4"/>
          <w:sz w:val="28"/>
        </w:rPr>
        <w:t xml:space="preserve"> </w:t>
      </w:r>
      <w:r>
        <w:rPr>
          <w:sz w:val="28"/>
        </w:rPr>
        <w:t>учетом</w:t>
      </w:r>
      <w:r>
        <w:rPr>
          <w:spacing w:val="-4"/>
          <w:sz w:val="28"/>
        </w:rPr>
        <w:t xml:space="preserve"> </w:t>
      </w:r>
      <w:r>
        <w:rPr>
          <w:sz w:val="28"/>
        </w:rPr>
        <w:t>тематики</w:t>
      </w:r>
      <w:r>
        <w:rPr>
          <w:spacing w:val="-3"/>
          <w:sz w:val="28"/>
        </w:rPr>
        <w:t xml:space="preserve"> </w:t>
      </w:r>
      <w:r>
        <w:rPr>
          <w:sz w:val="28"/>
        </w:rPr>
        <w:t>общения</w:t>
      </w:r>
      <w:r>
        <w:rPr>
          <w:spacing w:val="-4"/>
          <w:sz w:val="28"/>
        </w:rPr>
        <w:t xml:space="preserve"> </w:t>
      </w:r>
      <w:r>
        <w:rPr>
          <w:sz w:val="28"/>
        </w:rPr>
        <w:t>Раздела</w:t>
      </w:r>
      <w:r>
        <w:rPr>
          <w:spacing w:val="-6"/>
          <w:sz w:val="28"/>
        </w:rPr>
        <w:t xml:space="preserve"> </w:t>
      </w:r>
      <w:r>
        <w:rPr>
          <w:sz w:val="28"/>
        </w:rPr>
        <w:t xml:space="preserve">2: виды городского транспорта ( </w:t>
      </w:r>
      <w:r>
        <w:rPr>
          <w:i/>
          <w:sz w:val="28"/>
        </w:rPr>
        <w:t>bus,</w:t>
      </w:r>
      <w:r>
        <w:rPr>
          <w:i/>
          <w:spacing w:val="40"/>
          <w:sz w:val="28"/>
        </w:rPr>
        <w:t xml:space="preserve"> </w:t>
      </w:r>
      <w:r>
        <w:rPr>
          <w:i/>
          <w:sz w:val="28"/>
        </w:rPr>
        <w:t>tram, Metro, tube, taxi);</w:t>
      </w:r>
    </w:p>
    <w:p w:rsidR="00F31BB1" w:rsidRDefault="00346B19">
      <w:pPr>
        <w:ind w:left="720" w:right="840" w:firstLine="719"/>
        <w:jc w:val="both"/>
        <w:rPr>
          <w:i/>
          <w:sz w:val="28"/>
        </w:rPr>
      </w:pPr>
      <w:r>
        <w:rPr>
          <w:sz w:val="28"/>
        </w:rPr>
        <w:t>речевые клише для описания ситуаций в аэропорту (</w:t>
      </w:r>
      <w:r>
        <w:rPr>
          <w:i/>
          <w:sz w:val="28"/>
        </w:rPr>
        <w:t>check in, go through passport control, go to the gates, go to the departures,</w:t>
      </w:r>
      <w:r>
        <w:rPr>
          <w:i/>
          <w:spacing w:val="40"/>
          <w:sz w:val="28"/>
        </w:rPr>
        <w:t xml:space="preserve"> </w:t>
      </w:r>
      <w:r>
        <w:rPr>
          <w:i/>
          <w:sz w:val="28"/>
        </w:rPr>
        <w:t>flight delay</w:t>
      </w:r>
      <w:r>
        <w:rPr>
          <w:sz w:val="28"/>
        </w:rPr>
        <w:t>); названия предметов, которые понадобятся в поездке (</w:t>
      </w:r>
      <w:r>
        <w:rPr>
          <w:i/>
          <w:sz w:val="28"/>
        </w:rPr>
        <w:t>passport</w:t>
      </w:r>
      <w:r>
        <w:rPr>
          <w:sz w:val="28"/>
        </w:rPr>
        <w:t xml:space="preserve">, </w:t>
      </w:r>
      <w:r>
        <w:rPr>
          <w:i/>
          <w:sz w:val="28"/>
        </w:rPr>
        <w:t>suitcase, towel, sunscreen,</w:t>
      </w:r>
    </w:p>
    <w:p w:rsidR="00F31BB1" w:rsidRPr="00346B19" w:rsidRDefault="00346B19">
      <w:pPr>
        <w:ind w:left="720" w:right="840" w:firstLine="719"/>
        <w:jc w:val="both"/>
        <w:rPr>
          <w:i/>
          <w:sz w:val="28"/>
          <w:lang w:val="en-US"/>
        </w:rPr>
      </w:pPr>
      <w:r w:rsidRPr="00346B19">
        <w:rPr>
          <w:i/>
          <w:sz w:val="28"/>
          <w:lang w:val="en-US"/>
        </w:rPr>
        <w:t xml:space="preserve">sunglasses, swimsuit…); </w:t>
      </w:r>
      <w:r>
        <w:rPr>
          <w:sz w:val="28"/>
        </w:rPr>
        <w:t>речевые</w:t>
      </w:r>
      <w:r w:rsidRPr="00346B19">
        <w:rPr>
          <w:sz w:val="28"/>
          <w:lang w:val="en-US"/>
        </w:rPr>
        <w:t xml:space="preserve"> </w:t>
      </w:r>
      <w:r>
        <w:rPr>
          <w:sz w:val="28"/>
        </w:rPr>
        <w:t>клише</w:t>
      </w:r>
      <w:r w:rsidRPr="00346B19">
        <w:rPr>
          <w:sz w:val="28"/>
          <w:lang w:val="en-US"/>
        </w:rPr>
        <w:t xml:space="preserve"> </w:t>
      </w:r>
      <w:r>
        <w:rPr>
          <w:sz w:val="28"/>
        </w:rPr>
        <w:t>для</w:t>
      </w:r>
      <w:r w:rsidRPr="00346B19">
        <w:rPr>
          <w:sz w:val="28"/>
          <w:lang w:val="en-US"/>
        </w:rPr>
        <w:t xml:space="preserve"> </w:t>
      </w:r>
      <w:r>
        <w:rPr>
          <w:sz w:val="28"/>
        </w:rPr>
        <w:t>описания</w:t>
      </w:r>
      <w:r w:rsidRPr="00346B19">
        <w:rPr>
          <w:spacing w:val="40"/>
          <w:sz w:val="28"/>
          <w:lang w:val="en-US"/>
        </w:rPr>
        <w:t xml:space="preserve"> </w:t>
      </w:r>
      <w:r>
        <w:rPr>
          <w:sz w:val="28"/>
        </w:rPr>
        <w:t>занятий</w:t>
      </w:r>
      <w:r w:rsidRPr="00346B19">
        <w:rPr>
          <w:sz w:val="28"/>
          <w:lang w:val="en-US"/>
        </w:rPr>
        <w:t xml:space="preserve"> </w:t>
      </w:r>
      <w:r>
        <w:rPr>
          <w:sz w:val="28"/>
        </w:rPr>
        <w:t>во</w:t>
      </w:r>
      <w:r w:rsidRPr="00346B19">
        <w:rPr>
          <w:sz w:val="28"/>
          <w:lang w:val="en-US"/>
        </w:rPr>
        <w:t xml:space="preserve"> </w:t>
      </w:r>
      <w:r>
        <w:rPr>
          <w:sz w:val="28"/>
        </w:rPr>
        <w:t>время</w:t>
      </w:r>
      <w:r w:rsidRPr="00346B19">
        <w:rPr>
          <w:sz w:val="28"/>
          <w:lang w:val="en-US"/>
        </w:rPr>
        <w:t xml:space="preserve"> </w:t>
      </w:r>
      <w:r>
        <w:rPr>
          <w:sz w:val="28"/>
        </w:rPr>
        <w:t>отдыха</w:t>
      </w:r>
      <w:r w:rsidRPr="00346B19">
        <w:rPr>
          <w:spacing w:val="40"/>
          <w:sz w:val="28"/>
          <w:lang w:val="en-US"/>
        </w:rPr>
        <w:t xml:space="preserve"> </w:t>
      </w:r>
      <w:r w:rsidRPr="00346B19">
        <w:rPr>
          <w:sz w:val="28"/>
          <w:lang w:val="en-US"/>
        </w:rPr>
        <w:t>(</w:t>
      </w:r>
      <w:r w:rsidRPr="00346B19">
        <w:rPr>
          <w:i/>
          <w:sz w:val="28"/>
          <w:lang w:val="en-US"/>
        </w:rPr>
        <w:t>go to water park, go to the beach,</w:t>
      </w:r>
    </w:p>
    <w:p w:rsidR="00F31BB1" w:rsidRPr="00346B19" w:rsidRDefault="00346B19">
      <w:pPr>
        <w:spacing w:line="321" w:lineRule="exact"/>
        <w:ind w:left="1440"/>
        <w:jc w:val="both"/>
        <w:rPr>
          <w:sz w:val="28"/>
          <w:lang w:val="en-US"/>
        </w:rPr>
      </w:pPr>
      <w:r w:rsidRPr="00346B19">
        <w:rPr>
          <w:i/>
          <w:sz w:val="28"/>
          <w:lang w:val="en-US"/>
        </w:rPr>
        <w:t>go</w:t>
      </w:r>
      <w:r w:rsidRPr="00346B19">
        <w:rPr>
          <w:i/>
          <w:spacing w:val="-7"/>
          <w:sz w:val="28"/>
          <w:lang w:val="en-US"/>
        </w:rPr>
        <w:t xml:space="preserve"> </w:t>
      </w:r>
      <w:r w:rsidRPr="00346B19">
        <w:rPr>
          <w:i/>
          <w:sz w:val="28"/>
          <w:lang w:val="en-US"/>
        </w:rPr>
        <w:t>surfing,</w:t>
      </w:r>
      <w:r w:rsidRPr="00346B19">
        <w:rPr>
          <w:i/>
          <w:spacing w:val="-6"/>
          <w:sz w:val="28"/>
          <w:lang w:val="en-US"/>
        </w:rPr>
        <w:t xml:space="preserve"> </w:t>
      </w:r>
      <w:r w:rsidRPr="00346B19">
        <w:rPr>
          <w:i/>
          <w:sz w:val="28"/>
          <w:lang w:val="en-US"/>
        </w:rPr>
        <w:t>go</w:t>
      </w:r>
      <w:r w:rsidRPr="00346B19">
        <w:rPr>
          <w:i/>
          <w:spacing w:val="-4"/>
          <w:sz w:val="28"/>
          <w:lang w:val="en-US"/>
        </w:rPr>
        <w:t xml:space="preserve"> </w:t>
      </w:r>
      <w:r w:rsidRPr="00346B19">
        <w:rPr>
          <w:i/>
          <w:sz w:val="28"/>
          <w:lang w:val="en-US"/>
        </w:rPr>
        <w:t>downhill</w:t>
      </w:r>
      <w:r w:rsidRPr="00346B19">
        <w:rPr>
          <w:i/>
          <w:spacing w:val="-2"/>
          <w:sz w:val="28"/>
          <w:lang w:val="en-US"/>
        </w:rPr>
        <w:t xml:space="preserve"> </w:t>
      </w:r>
      <w:r w:rsidRPr="00346B19">
        <w:rPr>
          <w:i/>
          <w:sz w:val="28"/>
          <w:lang w:val="en-US"/>
        </w:rPr>
        <w:t>skiing,</w:t>
      </w:r>
      <w:r w:rsidRPr="00346B19">
        <w:rPr>
          <w:i/>
          <w:spacing w:val="-3"/>
          <w:sz w:val="28"/>
          <w:lang w:val="en-US"/>
        </w:rPr>
        <w:t xml:space="preserve"> </w:t>
      </w:r>
      <w:r w:rsidRPr="00346B19">
        <w:rPr>
          <w:i/>
          <w:sz w:val="28"/>
          <w:lang w:val="en-US"/>
        </w:rPr>
        <w:t>go</w:t>
      </w:r>
      <w:r w:rsidRPr="00346B19">
        <w:rPr>
          <w:i/>
          <w:spacing w:val="-2"/>
          <w:sz w:val="28"/>
          <w:lang w:val="en-US"/>
        </w:rPr>
        <w:t xml:space="preserve"> </w:t>
      </w:r>
      <w:r w:rsidRPr="00346B19">
        <w:rPr>
          <w:i/>
          <w:sz w:val="28"/>
          <w:lang w:val="en-US"/>
        </w:rPr>
        <w:t>to</w:t>
      </w:r>
      <w:r w:rsidRPr="00346B19">
        <w:rPr>
          <w:i/>
          <w:spacing w:val="-2"/>
          <w:sz w:val="28"/>
          <w:lang w:val="en-US"/>
        </w:rPr>
        <w:t xml:space="preserve"> </w:t>
      </w:r>
      <w:r w:rsidRPr="00346B19">
        <w:rPr>
          <w:i/>
          <w:sz w:val="28"/>
          <w:lang w:val="en-US"/>
        </w:rPr>
        <w:t>the</w:t>
      </w:r>
      <w:r w:rsidRPr="00346B19">
        <w:rPr>
          <w:i/>
          <w:spacing w:val="-5"/>
          <w:sz w:val="28"/>
          <w:lang w:val="en-US"/>
        </w:rPr>
        <w:t xml:space="preserve"> </w:t>
      </w:r>
      <w:r w:rsidRPr="00346B19">
        <w:rPr>
          <w:i/>
          <w:sz w:val="28"/>
          <w:lang w:val="en-US"/>
        </w:rPr>
        <w:t>theme</w:t>
      </w:r>
      <w:r w:rsidRPr="00346B19">
        <w:rPr>
          <w:i/>
          <w:spacing w:val="-3"/>
          <w:sz w:val="28"/>
          <w:lang w:val="en-US"/>
        </w:rPr>
        <w:t xml:space="preserve"> </w:t>
      </w:r>
      <w:r w:rsidRPr="00346B19">
        <w:rPr>
          <w:i/>
          <w:spacing w:val="-2"/>
          <w:sz w:val="28"/>
          <w:lang w:val="en-US"/>
        </w:rPr>
        <w:t>park</w:t>
      </w:r>
      <w:r w:rsidRPr="00346B19">
        <w:rPr>
          <w:spacing w:val="-2"/>
          <w:sz w:val="28"/>
          <w:lang w:val="en-US"/>
        </w:rPr>
        <w:t>).</w:t>
      </w:r>
    </w:p>
    <w:p w:rsidR="00F31BB1" w:rsidRDefault="00346B19">
      <w:pPr>
        <w:spacing w:before="6" w:line="237" w:lineRule="auto"/>
        <w:ind w:left="720" w:right="6922" w:firstLine="719"/>
        <w:jc w:val="both"/>
        <w:rPr>
          <w:sz w:val="28"/>
        </w:rPr>
      </w:pPr>
      <w:r>
        <w:rPr>
          <w:b/>
          <w:sz w:val="28"/>
        </w:rPr>
        <w:t>Раздел 3. Профессии и работа</w:t>
      </w:r>
      <w:r>
        <w:rPr>
          <w:b/>
          <w:spacing w:val="-3"/>
          <w:sz w:val="28"/>
        </w:rPr>
        <w:t xml:space="preserve"> </w:t>
      </w:r>
      <w:r>
        <w:rPr>
          <w:sz w:val="28"/>
        </w:rPr>
        <w:t>Тема</w:t>
      </w:r>
      <w:r>
        <w:rPr>
          <w:spacing w:val="-4"/>
          <w:sz w:val="28"/>
        </w:rPr>
        <w:t xml:space="preserve"> </w:t>
      </w:r>
      <w:r>
        <w:rPr>
          <w:sz w:val="28"/>
        </w:rPr>
        <w:t>1.</w:t>
      </w:r>
      <w:r>
        <w:rPr>
          <w:spacing w:val="-3"/>
          <w:sz w:val="28"/>
        </w:rPr>
        <w:t xml:space="preserve"> </w:t>
      </w:r>
      <w:r>
        <w:rPr>
          <w:sz w:val="28"/>
        </w:rPr>
        <w:t>Мир</w:t>
      </w:r>
      <w:r>
        <w:rPr>
          <w:spacing w:val="-4"/>
          <w:sz w:val="28"/>
        </w:rPr>
        <w:t xml:space="preserve"> </w:t>
      </w:r>
      <w:r>
        <w:rPr>
          <w:spacing w:val="-2"/>
          <w:sz w:val="28"/>
        </w:rPr>
        <w:t>профессий.</w:t>
      </w:r>
    </w:p>
    <w:p w:rsidR="00F31BB1" w:rsidRDefault="00346B19">
      <w:pPr>
        <w:pStyle w:val="a3"/>
        <w:ind w:left="1440" w:right="6728" w:firstLine="0"/>
        <w:jc w:val="left"/>
      </w:pPr>
      <w:r>
        <w:t>Тема</w:t>
      </w:r>
      <w:r>
        <w:rPr>
          <w:spacing w:val="-9"/>
        </w:rPr>
        <w:t xml:space="preserve"> </w:t>
      </w:r>
      <w:r>
        <w:t>2.</w:t>
      </w:r>
      <w:r>
        <w:rPr>
          <w:spacing w:val="-9"/>
        </w:rPr>
        <w:t xml:space="preserve"> </w:t>
      </w:r>
      <w:r>
        <w:t>Профессии</w:t>
      </w:r>
      <w:r>
        <w:rPr>
          <w:spacing w:val="-9"/>
        </w:rPr>
        <w:t xml:space="preserve"> </w:t>
      </w:r>
      <w:r>
        <w:t>в</w:t>
      </w:r>
      <w:r>
        <w:rPr>
          <w:spacing w:val="-9"/>
        </w:rPr>
        <w:t xml:space="preserve"> </w:t>
      </w:r>
      <w:r>
        <w:t>семье. Тема 3. Выбор профессии. Тема 4. День на работе.</w:t>
      </w:r>
    </w:p>
    <w:p w:rsidR="00F31BB1" w:rsidRDefault="00346B19">
      <w:pPr>
        <w:spacing w:before="6"/>
        <w:ind w:left="720"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ind w:left="1440"/>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spacing w:before="2" w:line="322" w:lineRule="exact"/>
        <w:ind w:left="1440" w:firstLine="0"/>
        <w:jc w:val="left"/>
      </w:pPr>
      <w:r>
        <w:t>рассказывать</w:t>
      </w:r>
      <w:r>
        <w:rPr>
          <w:spacing w:val="-8"/>
        </w:rPr>
        <w:t xml:space="preserve"> </w:t>
      </w:r>
      <w:r>
        <w:t>о</w:t>
      </w:r>
      <w:r>
        <w:rPr>
          <w:spacing w:val="-4"/>
        </w:rPr>
        <w:t xml:space="preserve"> </w:t>
      </w:r>
      <w:r>
        <w:t>любимой</w:t>
      </w:r>
      <w:r>
        <w:rPr>
          <w:spacing w:val="-4"/>
        </w:rPr>
        <w:t xml:space="preserve"> </w:t>
      </w:r>
      <w:r>
        <w:rPr>
          <w:spacing w:val="-2"/>
        </w:rPr>
        <w:t>профессии;</w:t>
      </w:r>
    </w:p>
    <w:p w:rsidR="00F31BB1" w:rsidRDefault="00346B19">
      <w:pPr>
        <w:pStyle w:val="a3"/>
        <w:ind w:left="720" w:right="2581"/>
        <w:jc w:val="left"/>
      </w:pPr>
      <w:r>
        <w:t>описывать профессиональные обязанности членов семьи; описывать</w:t>
      </w:r>
      <w:r>
        <w:rPr>
          <w:spacing w:val="-6"/>
        </w:rPr>
        <w:t xml:space="preserve"> </w:t>
      </w:r>
      <w:r>
        <w:t>рабочее</w:t>
      </w:r>
      <w:r>
        <w:rPr>
          <w:spacing w:val="-7"/>
        </w:rPr>
        <w:t xml:space="preserve"> </w:t>
      </w:r>
      <w:r>
        <w:t>место</w:t>
      </w:r>
      <w:r>
        <w:rPr>
          <w:spacing w:val="-6"/>
        </w:rPr>
        <w:t xml:space="preserve"> </w:t>
      </w:r>
      <w:r>
        <w:t>для</w:t>
      </w:r>
      <w:r>
        <w:rPr>
          <w:spacing w:val="-5"/>
        </w:rPr>
        <w:t xml:space="preserve"> </w:t>
      </w:r>
      <w:r>
        <w:t>представителей</w:t>
      </w:r>
      <w:r>
        <w:rPr>
          <w:spacing w:val="-5"/>
        </w:rPr>
        <w:t xml:space="preserve"> </w:t>
      </w:r>
      <w:r>
        <w:t>разных</w:t>
      </w:r>
      <w:r>
        <w:rPr>
          <w:spacing w:val="-6"/>
        </w:rPr>
        <w:t xml:space="preserve"> </w:t>
      </w:r>
      <w:r>
        <w:t>профессий;</w:t>
      </w:r>
    </w:p>
    <w:p w:rsidR="00F31BB1" w:rsidRDefault="00F31BB1">
      <w:pPr>
        <w:pStyle w:val="a3"/>
        <w:jc w:val="left"/>
        <w:sectPr w:rsidR="00F31BB1">
          <w:pgSz w:w="11910" w:h="16840"/>
          <w:pgMar w:top="920" w:right="0" w:bottom="660" w:left="425" w:header="0" w:footer="460" w:gutter="0"/>
          <w:cols w:space="720"/>
        </w:sectPr>
      </w:pPr>
    </w:p>
    <w:p w:rsidR="00F31BB1" w:rsidRDefault="00346B19">
      <w:pPr>
        <w:pStyle w:val="a3"/>
        <w:spacing w:before="72"/>
        <w:ind w:right="2581" w:firstLine="0"/>
        <w:jc w:val="left"/>
        <w:rPr>
          <w:b/>
        </w:rPr>
      </w:pPr>
      <w:r>
        <w:t>составлять</w:t>
      </w:r>
      <w:r>
        <w:rPr>
          <w:spacing w:val="-5"/>
        </w:rPr>
        <w:t xml:space="preserve"> </w:t>
      </w:r>
      <w:r>
        <w:t>коллективный</w:t>
      </w:r>
      <w:r>
        <w:rPr>
          <w:spacing w:val="-3"/>
        </w:rPr>
        <w:t xml:space="preserve"> </w:t>
      </w:r>
      <w:r>
        <w:t>видео</w:t>
      </w:r>
      <w:r>
        <w:rPr>
          <w:spacing w:val="-5"/>
        </w:rPr>
        <w:t xml:space="preserve"> </w:t>
      </w:r>
      <w:r>
        <w:t>блог</w:t>
      </w:r>
      <w:r>
        <w:rPr>
          <w:spacing w:val="-4"/>
        </w:rPr>
        <w:t xml:space="preserve"> </w:t>
      </w:r>
      <w:r>
        <w:t>о</w:t>
      </w:r>
      <w:r>
        <w:rPr>
          <w:spacing w:val="-3"/>
        </w:rPr>
        <w:t xml:space="preserve"> </w:t>
      </w:r>
      <w:r>
        <w:t>рабочем</w:t>
      </w:r>
      <w:r>
        <w:rPr>
          <w:spacing w:val="-6"/>
        </w:rPr>
        <w:t xml:space="preserve"> </w:t>
      </w:r>
      <w:r>
        <w:t>дне</w:t>
      </w:r>
      <w:r>
        <w:rPr>
          <w:spacing w:val="-4"/>
        </w:rPr>
        <w:t xml:space="preserve"> </w:t>
      </w:r>
      <w:r>
        <w:t>людей</w:t>
      </w:r>
      <w:r>
        <w:rPr>
          <w:spacing w:val="-5"/>
        </w:rPr>
        <w:t xml:space="preserve"> </w:t>
      </w:r>
      <w:r>
        <w:t xml:space="preserve">разных профессий; </w:t>
      </w:r>
      <w:r>
        <w:rPr>
          <w:b/>
        </w:rPr>
        <w:t>в области письма:</w:t>
      </w:r>
    </w:p>
    <w:p w:rsidR="00F31BB1" w:rsidRDefault="00346B19">
      <w:pPr>
        <w:pStyle w:val="a3"/>
        <w:spacing w:line="242" w:lineRule="auto"/>
        <w:ind w:right="4515"/>
        <w:jc w:val="left"/>
      </w:pPr>
      <w:r>
        <w:t>составить</w:t>
      </w:r>
      <w:r>
        <w:rPr>
          <w:spacing w:val="40"/>
        </w:rPr>
        <w:t xml:space="preserve"> </w:t>
      </w:r>
      <w:r>
        <w:t>презентацию</w:t>
      </w:r>
      <w:r>
        <w:rPr>
          <w:spacing w:val="40"/>
        </w:rPr>
        <w:t xml:space="preserve"> </w:t>
      </w:r>
      <w:r>
        <w:t>о</w:t>
      </w:r>
      <w:r>
        <w:rPr>
          <w:spacing w:val="80"/>
        </w:rPr>
        <w:t xml:space="preserve"> </w:t>
      </w:r>
      <w:r>
        <w:t>профессии; составлять плакат о профессиях будущего;</w:t>
      </w:r>
    </w:p>
    <w:p w:rsidR="00F31BB1" w:rsidRDefault="00346B19">
      <w:pPr>
        <w:pStyle w:val="a3"/>
        <w:tabs>
          <w:tab w:val="left" w:pos="2889"/>
          <w:tab w:val="left" w:pos="3938"/>
          <w:tab w:val="left" w:pos="4333"/>
          <w:tab w:val="left" w:pos="5274"/>
          <w:tab w:val="left" w:pos="6726"/>
          <w:tab w:val="left" w:pos="7391"/>
          <w:tab w:val="left" w:pos="9159"/>
        </w:tabs>
        <w:ind w:right="846"/>
        <w:jc w:val="left"/>
      </w:pPr>
      <w:r>
        <w:rPr>
          <w:spacing w:val="-2"/>
        </w:rPr>
        <w:t>заполнять</w:t>
      </w:r>
      <w:r>
        <w:tab/>
      </w:r>
      <w:r>
        <w:rPr>
          <w:spacing w:val="-2"/>
        </w:rPr>
        <w:t>анкету</w:t>
      </w:r>
      <w:r>
        <w:tab/>
      </w:r>
      <w:r>
        <w:rPr>
          <w:spacing w:val="-10"/>
        </w:rPr>
        <w:t>о</w:t>
      </w:r>
      <w:r>
        <w:tab/>
      </w:r>
      <w:r>
        <w:rPr>
          <w:spacing w:val="-4"/>
        </w:rPr>
        <w:t>своих</w:t>
      </w:r>
      <w:r>
        <w:tab/>
      </w:r>
      <w:r>
        <w:rPr>
          <w:spacing w:val="-2"/>
        </w:rPr>
        <w:t>интересах</w:t>
      </w:r>
      <w:r>
        <w:tab/>
      </w:r>
      <w:r>
        <w:rPr>
          <w:spacing w:val="-4"/>
        </w:rPr>
        <w:t>для</w:t>
      </w:r>
      <w:r>
        <w:tab/>
      </w:r>
      <w:r>
        <w:rPr>
          <w:spacing w:val="-2"/>
        </w:rPr>
        <w:t>определения</w:t>
      </w:r>
      <w:r>
        <w:tab/>
      </w:r>
      <w:r>
        <w:rPr>
          <w:spacing w:val="-2"/>
        </w:rPr>
        <w:t>подходящей профессии;</w:t>
      </w:r>
    </w:p>
    <w:p w:rsidR="00F31BB1" w:rsidRDefault="00346B19">
      <w:pPr>
        <w:pStyle w:val="a3"/>
        <w:ind w:left="720" w:right="845"/>
        <w:jc w:val="left"/>
      </w:pPr>
      <w:r>
        <w:t>составлять пост для блога с предложением по совершенствованию рабочего места</w:t>
      </w:r>
      <w:r>
        <w:rPr>
          <w:spacing w:val="-6"/>
        </w:rPr>
        <w:t xml:space="preserve"> </w:t>
      </w:r>
      <w:r>
        <w:t>для</w:t>
      </w:r>
      <w:r>
        <w:rPr>
          <w:spacing w:val="-7"/>
        </w:rPr>
        <w:t xml:space="preserve"> </w:t>
      </w:r>
      <w:r>
        <w:t>представителей</w:t>
      </w:r>
      <w:r>
        <w:rPr>
          <w:spacing w:val="-5"/>
        </w:rPr>
        <w:t xml:space="preserve"> </w:t>
      </w:r>
      <w:r>
        <w:t>конкретных</w:t>
      </w:r>
      <w:r>
        <w:rPr>
          <w:spacing w:val="-6"/>
        </w:rPr>
        <w:t xml:space="preserve"> </w:t>
      </w:r>
      <w:r>
        <w:t>профессий</w:t>
      </w:r>
      <w:r>
        <w:rPr>
          <w:spacing w:val="-4"/>
        </w:rPr>
        <w:t xml:space="preserve"> </w:t>
      </w:r>
      <w:r>
        <w:t>(учителя,</w:t>
      </w:r>
      <w:r>
        <w:rPr>
          <w:spacing w:val="-8"/>
        </w:rPr>
        <w:t xml:space="preserve"> </w:t>
      </w:r>
      <w:r>
        <w:t>доктора,</w:t>
      </w:r>
      <w:r>
        <w:rPr>
          <w:spacing w:val="-6"/>
        </w:rPr>
        <w:t xml:space="preserve"> </w:t>
      </w:r>
      <w:r>
        <w:t>пекаря</w:t>
      </w:r>
      <w:r>
        <w:rPr>
          <w:spacing w:val="-7"/>
        </w:rPr>
        <w:t xml:space="preserve"> </w:t>
      </w:r>
      <w:r>
        <w:t>и</w:t>
      </w:r>
      <w:r>
        <w:rPr>
          <w:spacing w:val="-4"/>
        </w:rPr>
        <w:t xml:space="preserve"> </w:t>
      </w:r>
      <w:r>
        <w:rPr>
          <w:spacing w:val="-2"/>
        </w:rPr>
        <w:t>др.).</w:t>
      </w:r>
    </w:p>
    <w:p w:rsidR="00F31BB1" w:rsidRDefault="00346B19">
      <w:pPr>
        <w:pStyle w:val="3"/>
        <w:ind w:left="1440"/>
        <w:jc w:val="left"/>
      </w:pPr>
      <w:r>
        <w:t>Лексико-грамматический</w:t>
      </w:r>
      <w:r>
        <w:rPr>
          <w:spacing w:val="-15"/>
        </w:rPr>
        <w:t xml:space="preserve"> </w:t>
      </w:r>
      <w:r>
        <w:rPr>
          <w:spacing w:val="-2"/>
        </w:rPr>
        <w:t>материал</w:t>
      </w:r>
    </w:p>
    <w:p w:rsidR="00F31BB1" w:rsidRDefault="00346B19">
      <w:pPr>
        <w:pStyle w:val="a3"/>
        <w:ind w:left="720" w:right="843"/>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31BB1" w:rsidRDefault="00346B19">
      <w:pPr>
        <w:pStyle w:val="a3"/>
        <w:ind w:left="720" w:right="843" w:firstLine="720"/>
      </w:pPr>
      <w:r>
        <w:t xml:space="preserve">Предполагается введение в речь следующих конструкций: модальный глагол </w:t>
      </w:r>
      <w:r>
        <w:rPr>
          <w:i/>
        </w:rPr>
        <w:t xml:space="preserve">have to + инфинитив </w:t>
      </w:r>
      <w:r>
        <w:t xml:space="preserve">для описания обязанностей; оборот </w:t>
      </w:r>
      <w:r>
        <w:rPr>
          <w:i/>
        </w:rPr>
        <w:t xml:space="preserve">to be going to + инфинитив </w:t>
      </w:r>
      <w:r>
        <w:t>для сообщения о планах на будущее; оборот</w:t>
      </w:r>
      <w:r>
        <w:rPr>
          <w:spacing w:val="40"/>
        </w:rPr>
        <w:t xml:space="preserve"> </w:t>
      </w:r>
      <w:r>
        <w:rPr>
          <w:i/>
        </w:rPr>
        <w:t>there is/ there are</w:t>
      </w:r>
      <w:r>
        <w:rPr>
          <w:i/>
          <w:spacing w:val="40"/>
        </w:rPr>
        <w:t xml:space="preserve"> </w:t>
      </w:r>
      <w:r>
        <w:t>для описания рабочего места (повторение); простое настоящее время с наречиями повторности для выражения регулярных действий (повторение).</w:t>
      </w:r>
    </w:p>
    <w:p w:rsidR="00F31BB1" w:rsidRDefault="00346B19">
      <w:pPr>
        <w:ind w:left="720" w:right="919" w:firstLine="719"/>
        <w:rPr>
          <w:i/>
          <w:sz w:val="28"/>
        </w:rPr>
      </w:pPr>
      <w:r>
        <w:rPr>
          <w:sz w:val="28"/>
        </w:rPr>
        <w:t xml:space="preserve">Лексический материал отбирается с учетом тематики общения Раздела 3: названия профессий </w:t>
      </w:r>
      <w:r>
        <w:rPr>
          <w:i/>
          <w:sz w:val="28"/>
        </w:rPr>
        <w:t xml:space="preserve">(doctor, engineer, driver, pizza maker, vet, programmer, singer…); </w:t>
      </w:r>
      <w:r>
        <w:rPr>
          <w:sz w:val="28"/>
        </w:rPr>
        <w:t xml:space="preserve">лексико-грамматические единства, связанные с профессиями: </w:t>
      </w:r>
      <w:r>
        <w:rPr>
          <w:i/>
          <w:sz w:val="28"/>
        </w:rPr>
        <w:t xml:space="preserve">treat people, treat animals, be good at IT, to cook pizza, work in the office …; </w:t>
      </w:r>
      <w:r>
        <w:rPr>
          <w:sz w:val="28"/>
        </w:rPr>
        <w:t>клише для описания</w:t>
      </w:r>
      <w:r>
        <w:rPr>
          <w:spacing w:val="-2"/>
          <w:sz w:val="28"/>
        </w:rPr>
        <w:t xml:space="preserve"> </w:t>
      </w:r>
      <w:r>
        <w:rPr>
          <w:sz w:val="28"/>
        </w:rPr>
        <w:t>своих</w:t>
      </w:r>
      <w:r>
        <w:rPr>
          <w:spacing w:val="-2"/>
          <w:sz w:val="28"/>
        </w:rPr>
        <w:t xml:space="preserve"> </w:t>
      </w:r>
      <w:r>
        <w:rPr>
          <w:sz w:val="28"/>
        </w:rPr>
        <w:t>интересов:</w:t>
      </w:r>
      <w:r>
        <w:rPr>
          <w:spacing w:val="-4"/>
          <w:sz w:val="28"/>
        </w:rPr>
        <w:t xml:space="preserve"> </w:t>
      </w:r>
      <w:r>
        <w:rPr>
          <w:i/>
          <w:sz w:val="28"/>
        </w:rPr>
        <w:t>be</w:t>
      </w:r>
      <w:r>
        <w:rPr>
          <w:i/>
          <w:spacing w:val="-3"/>
          <w:sz w:val="28"/>
        </w:rPr>
        <w:t xml:space="preserve"> </w:t>
      </w:r>
      <w:r>
        <w:rPr>
          <w:i/>
          <w:sz w:val="28"/>
        </w:rPr>
        <w:t>keen</w:t>
      </w:r>
      <w:r>
        <w:rPr>
          <w:i/>
          <w:spacing w:val="-4"/>
          <w:sz w:val="28"/>
        </w:rPr>
        <w:t xml:space="preserve"> </w:t>
      </w:r>
      <w:r>
        <w:rPr>
          <w:i/>
          <w:sz w:val="28"/>
        </w:rPr>
        <w:t>on</w:t>
      </w:r>
      <w:r>
        <w:rPr>
          <w:i/>
          <w:spacing w:val="-2"/>
          <w:sz w:val="28"/>
        </w:rPr>
        <w:t xml:space="preserve"> </w:t>
      </w:r>
      <w:r>
        <w:rPr>
          <w:i/>
          <w:sz w:val="28"/>
        </w:rPr>
        <w:t>music,</w:t>
      </w:r>
      <w:r>
        <w:rPr>
          <w:i/>
          <w:spacing w:val="-3"/>
          <w:sz w:val="28"/>
        </w:rPr>
        <w:t xml:space="preserve"> </w:t>
      </w:r>
      <w:r>
        <w:rPr>
          <w:i/>
          <w:sz w:val="28"/>
        </w:rPr>
        <w:t>like</w:t>
      </w:r>
      <w:r>
        <w:rPr>
          <w:i/>
          <w:spacing w:val="-3"/>
          <w:sz w:val="28"/>
        </w:rPr>
        <w:t xml:space="preserve"> </w:t>
      </w:r>
      <w:r>
        <w:rPr>
          <w:i/>
          <w:sz w:val="28"/>
        </w:rPr>
        <w:t>cooking,</w:t>
      </w:r>
      <w:r>
        <w:rPr>
          <w:i/>
          <w:spacing w:val="-3"/>
          <w:sz w:val="28"/>
        </w:rPr>
        <w:t xml:space="preserve"> </w:t>
      </w:r>
      <w:r>
        <w:rPr>
          <w:i/>
          <w:sz w:val="28"/>
        </w:rPr>
        <w:t>enjoy</w:t>
      </w:r>
      <w:r>
        <w:rPr>
          <w:i/>
          <w:spacing w:val="40"/>
          <w:sz w:val="28"/>
        </w:rPr>
        <w:t xml:space="preserve"> </w:t>
      </w:r>
      <w:r>
        <w:rPr>
          <w:i/>
          <w:sz w:val="28"/>
        </w:rPr>
        <w:t>playing</w:t>
      </w:r>
      <w:r>
        <w:rPr>
          <w:i/>
          <w:spacing w:val="-2"/>
          <w:sz w:val="28"/>
        </w:rPr>
        <w:t xml:space="preserve"> </w:t>
      </w:r>
      <w:r>
        <w:rPr>
          <w:i/>
          <w:sz w:val="28"/>
        </w:rPr>
        <w:t>computer</w:t>
      </w:r>
    </w:p>
    <w:p w:rsidR="00F31BB1" w:rsidRDefault="00346B19">
      <w:pPr>
        <w:ind w:left="721" w:firstLine="720"/>
        <w:rPr>
          <w:sz w:val="28"/>
        </w:rPr>
      </w:pPr>
      <w:r>
        <w:rPr>
          <w:i/>
          <w:sz w:val="28"/>
        </w:rPr>
        <w:t xml:space="preserve">games; take care of pets, play the piano…; </w:t>
      </w:r>
      <w:r>
        <w:rPr>
          <w:sz w:val="28"/>
        </w:rPr>
        <w:t>лексические единицы, связанные с описанием рабочего места и его оборудованием:</w:t>
      </w:r>
    </w:p>
    <w:p w:rsidR="00F31BB1" w:rsidRPr="00346B19" w:rsidRDefault="00346B19">
      <w:pPr>
        <w:spacing w:line="321" w:lineRule="exact"/>
        <w:ind w:left="1441"/>
        <w:rPr>
          <w:i/>
          <w:sz w:val="28"/>
          <w:lang w:val="en-US"/>
        </w:rPr>
      </w:pPr>
      <w:r w:rsidRPr="00346B19">
        <w:rPr>
          <w:i/>
          <w:sz w:val="28"/>
          <w:lang w:val="en-US"/>
        </w:rPr>
        <w:t>cooker,</w:t>
      </w:r>
      <w:r w:rsidRPr="00346B19">
        <w:rPr>
          <w:i/>
          <w:spacing w:val="-7"/>
          <w:sz w:val="28"/>
          <w:lang w:val="en-US"/>
        </w:rPr>
        <w:t xml:space="preserve"> </w:t>
      </w:r>
      <w:r w:rsidRPr="00346B19">
        <w:rPr>
          <w:i/>
          <w:sz w:val="28"/>
          <w:lang w:val="en-US"/>
        </w:rPr>
        <w:t>personal</w:t>
      </w:r>
      <w:r w:rsidRPr="00346B19">
        <w:rPr>
          <w:i/>
          <w:spacing w:val="-3"/>
          <w:sz w:val="28"/>
          <w:lang w:val="en-US"/>
        </w:rPr>
        <w:t xml:space="preserve"> </w:t>
      </w:r>
      <w:r w:rsidRPr="00346B19">
        <w:rPr>
          <w:i/>
          <w:sz w:val="28"/>
          <w:lang w:val="en-US"/>
        </w:rPr>
        <w:t>computer,</w:t>
      </w:r>
      <w:r w:rsidRPr="00346B19">
        <w:rPr>
          <w:i/>
          <w:spacing w:val="-5"/>
          <w:sz w:val="28"/>
          <w:lang w:val="en-US"/>
        </w:rPr>
        <w:t xml:space="preserve"> </w:t>
      </w:r>
      <w:r w:rsidRPr="00346B19">
        <w:rPr>
          <w:i/>
          <w:sz w:val="28"/>
          <w:lang w:val="en-US"/>
        </w:rPr>
        <w:t>printer,</w:t>
      </w:r>
      <w:r w:rsidRPr="00346B19">
        <w:rPr>
          <w:i/>
          <w:spacing w:val="-4"/>
          <w:sz w:val="28"/>
          <w:lang w:val="en-US"/>
        </w:rPr>
        <w:t xml:space="preserve"> </w:t>
      </w:r>
      <w:r w:rsidRPr="00346B19">
        <w:rPr>
          <w:i/>
          <w:sz w:val="28"/>
          <w:lang w:val="en-US"/>
        </w:rPr>
        <w:t>white</w:t>
      </w:r>
      <w:r w:rsidRPr="00346B19">
        <w:rPr>
          <w:i/>
          <w:spacing w:val="-7"/>
          <w:sz w:val="28"/>
          <w:lang w:val="en-US"/>
        </w:rPr>
        <w:t xml:space="preserve"> </w:t>
      </w:r>
      <w:r w:rsidRPr="00346B19">
        <w:rPr>
          <w:i/>
          <w:sz w:val="28"/>
          <w:lang w:val="en-US"/>
        </w:rPr>
        <w:t>board,</w:t>
      </w:r>
      <w:r w:rsidRPr="00346B19">
        <w:rPr>
          <w:i/>
          <w:spacing w:val="-4"/>
          <w:sz w:val="28"/>
          <w:lang w:val="en-US"/>
        </w:rPr>
        <w:t xml:space="preserve"> </w:t>
      </w:r>
      <w:r w:rsidRPr="00346B19">
        <w:rPr>
          <w:i/>
          <w:sz w:val="28"/>
          <w:lang w:val="en-US"/>
        </w:rPr>
        <w:t>X-ray</w:t>
      </w:r>
      <w:r w:rsidRPr="00346B19">
        <w:rPr>
          <w:i/>
          <w:spacing w:val="-4"/>
          <w:sz w:val="28"/>
          <w:lang w:val="en-US"/>
        </w:rPr>
        <w:t xml:space="preserve"> </w:t>
      </w:r>
      <w:r w:rsidRPr="00346B19">
        <w:rPr>
          <w:i/>
          <w:spacing w:val="-2"/>
          <w:sz w:val="28"/>
          <w:lang w:val="en-US"/>
        </w:rPr>
        <w:t>machine….</w:t>
      </w:r>
    </w:p>
    <w:p w:rsidR="00F31BB1" w:rsidRDefault="00346B19">
      <w:pPr>
        <w:spacing w:before="7" w:line="235" w:lineRule="auto"/>
        <w:ind w:left="721" w:right="4515" w:firstLine="719"/>
        <w:rPr>
          <w:sz w:val="28"/>
        </w:rPr>
      </w:pPr>
      <w:r>
        <w:rPr>
          <w:b/>
          <w:sz w:val="28"/>
        </w:rPr>
        <w:t>Раздел</w:t>
      </w:r>
      <w:r>
        <w:rPr>
          <w:b/>
          <w:spacing w:val="-7"/>
          <w:sz w:val="28"/>
        </w:rPr>
        <w:t xml:space="preserve"> </w:t>
      </w:r>
      <w:r>
        <w:rPr>
          <w:b/>
          <w:sz w:val="28"/>
        </w:rPr>
        <w:t>4.</w:t>
      </w:r>
      <w:r>
        <w:rPr>
          <w:b/>
          <w:spacing w:val="40"/>
          <w:sz w:val="28"/>
        </w:rPr>
        <w:t xml:space="preserve"> </w:t>
      </w:r>
      <w:r>
        <w:rPr>
          <w:b/>
          <w:sz w:val="28"/>
        </w:rPr>
        <w:t>Праздники</w:t>
      </w:r>
      <w:r>
        <w:rPr>
          <w:b/>
          <w:spacing w:val="-7"/>
          <w:sz w:val="28"/>
        </w:rPr>
        <w:t xml:space="preserve"> </w:t>
      </w:r>
      <w:r>
        <w:rPr>
          <w:b/>
          <w:sz w:val="28"/>
        </w:rPr>
        <w:t>и</w:t>
      </w:r>
      <w:r>
        <w:rPr>
          <w:b/>
          <w:spacing w:val="-7"/>
          <w:sz w:val="28"/>
        </w:rPr>
        <w:t xml:space="preserve"> </w:t>
      </w:r>
      <w:r>
        <w:rPr>
          <w:b/>
          <w:sz w:val="28"/>
        </w:rPr>
        <w:t xml:space="preserve">знаменательные даты </w:t>
      </w:r>
      <w:r>
        <w:rPr>
          <w:sz w:val="28"/>
        </w:rPr>
        <w:t>Тема 1. Праздники в России.</w:t>
      </w:r>
    </w:p>
    <w:p w:rsidR="00F31BB1" w:rsidRDefault="00346B19">
      <w:pPr>
        <w:pStyle w:val="a3"/>
        <w:tabs>
          <w:tab w:val="left" w:pos="2720"/>
          <w:tab w:val="left" w:pos="3613"/>
          <w:tab w:val="left" w:pos="5602"/>
        </w:tabs>
        <w:spacing w:before="2"/>
        <w:ind w:left="721" w:right="5743"/>
        <w:jc w:val="left"/>
      </w:pPr>
      <w:r>
        <w:rPr>
          <w:spacing w:val="-4"/>
        </w:rPr>
        <w:t>Тема</w:t>
      </w:r>
      <w:r>
        <w:tab/>
      </w:r>
      <w:r>
        <w:rPr>
          <w:spacing w:val="-6"/>
        </w:rPr>
        <w:t>2.</w:t>
      </w:r>
      <w:r>
        <w:tab/>
      </w:r>
      <w:r>
        <w:rPr>
          <w:spacing w:val="-2"/>
        </w:rPr>
        <w:t>Праздники</w:t>
      </w:r>
      <w:r>
        <w:tab/>
      </w:r>
      <w:r>
        <w:rPr>
          <w:spacing w:val="-10"/>
        </w:rPr>
        <w:t xml:space="preserve">в </w:t>
      </w:r>
      <w:r>
        <w:t>Великобритании, Тема 3.</w:t>
      </w:r>
      <w:r>
        <w:rPr>
          <w:spacing w:val="40"/>
        </w:rPr>
        <w:t xml:space="preserve"> </w:t>
      </w:r>
      <w:r>
        <w:t>Фестивали.</w:t>
      </w:r>
    </w:p>
    <w:p w:rsidR="00F31BB1" w:rsidRDefault="00346B19">
      <w:pPr>
        <w:pStyle w:val="a3"/>
        <w:tabs>
          <w:tab w:val="left" w:pos="2346"/>
          <w:tab w:val="left" w:pos="2864"/>
          <w:tab w:val="left" w:pos="4347"/>
          <w:tab w:val="left" w:pos="5461"/>
          <w:tab w:val="left" w:pos="6752"/>
          <w:tab w:val="left" w:pos="7332"/>
          <w:tab w:val="left" w:pos="8892"/>
          <w:tab w:val="left" w:pos="9331"/>
          <w:tab w:val="left" w:pos="10486"/>
        </w:tabs>
        <w:spacing w:before="2"/>
        <w:ind w:left="721" w:right="842"/>
        <w:jc w:val="left"/>
      </w:pPr>
      <w:r>
        <w:rPr>
          <w:spacing w:val="-4"/>
        </w:rPr>
        <w:t>Тема</w:t>
      </w:r>
      <w:r>
        <w:tab/>
      </w:r>
      <w:r>
        <w:rPr>
          <w:spacing w:val="-6"/>
        </w:rPr>
        <w:t>4.</w:t>
      </w:r>
      <w:r>
        <w:tab/>
      </w:r>
      <w:r>
        <w:rPr>
          <w:spacing w:val="-2"/>
        </w:rPr>
        <w:t>Традиции</w:t>
      </w:r>
      <w:r>
        <w:tab/>
      </w:r>
      <w:r>
        <w:rPr>
          <w:spacing w:val="-2"/>
        </w:rPr>
        <w:t>дарить</w:t>
      </w:r>
      <w:r>
        <w:tab/>
      </w:r>
      <w:r>
        <w:rPr>
          <w:spacing w:val="-2"/>
        </w:rPr>
        <w:t>подарки</w:t>
      </w:r>
      <w:r>
        <w:tab/>
      </w:r>
      <w:r>
        <w:rPr>
          <w:spacing w:val="-6"/>
        </w:rPr>
        <w:t>на</w:t>
      </w:r>
      <w:r>
        <w:tab/>
      </w:r>
      <w:r>
        <w:rPr>
          <w:spacing w:val="-2"/>
        </w:rPr>
        <w:t>праздники</w:t>
      </w:r>
      <w:r>
        <w:tab/>
      </w:r>
      <w:r>
        <w:rPr>
          <w:spacing w:val="-10"/>
        </w:rPr>
        <w:t>в</w:t>
      </w:r>
      <w:r>
        <w:tab/>
      </w:r>
      <w:r>
        <w:rPr>
          <w:spacing w:val="-2"/>
        </w:rPr>
        <w:t>России</w:t>
      </w:r>
      <w:r>
        <w:tab/>
      </w:r>
      <w:r>
        <w:rPr>
          <w:spacing w:val="-10"/>
        </w:rPr>
        <w:t xml:space="preserve">и </w:t>
      </w:r>
      <w:r>
        <w:rPr>
          <w:spacing w:val="-2"/>
        </w:rPr>
        <w:t>Великобритании.</w:t>
      </w:r>
    </w:p>
    <w:p w:rsidR="00F31BB1" w:rsidRDefault="00346B19">
      <w:pPr>
        <w:spacing w:before="8"/>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ind w:right="5656"/>
        <w:jc w:val="left"/>
      </w:pPr>
      <w:r>
        <w:t>рассказывать</w:t>
      </w:r>
      <w:r>
        <w:rPr>
          <w:spacing w:val="-13"/>
        </w:rPr>
        <w:t xml:space="preserve"> </w:t>
      </w:r>
      <w:r>
        <w:t>о</w:t>
      </w:r>
      <w:r>
        <w:rPr>
          <w:spacing w:val="-10"/>
        </w:rPr>
        <w:t xml:space="preserve"> </w:t>
      </w:r>
      <w:r>
        <w:t>любимом</w:t>
      </w:r>
      <w:r>
        <w:rPr>
          <w:spacing w:val="-11"/>
        </w:rPr>
        <w:t xml:space="preserve"> </w:t>
      </w:r>
      <w:r>
        <w:t xml:space="preserve">празднике; составлять рассказ про Рождество; составлять рассказ об известном </w:t>
      </w:r>
      <w:r>
        <w:rPr>
          <w:spacing w:val="-2"/>
        </w:rPr>
        <w:t>фестивале;</w:t>
      </w:r>
    </w:p>
    <w:p w:rsidR="00F31BB1" w:rsidRDefault="00346B19">
      <w:pPr>
        <w:pStyle w:val="a3"/>
        <w:ind w:right="1317"/>
        <w:jc w:val="left"/>
        <w:rPr>
          <w:b/>
        </w:rPr>
      </w:pPr>
      <w:r>
        <w:t xml:space="preserve">составлять коллективный видео блог о подготовке подарков к праздникам; </w:t>
      </w:r>
      <w:r>
        <w:rPr>
          <w:b/>
        </w:rPr>
        <w:t>в области письма:</w:t>
      </w:r>
    </w:p>
    <w:p w:rsidR="00F31BB1" w:rsidRDefault="00346B19">
      <w:pPr>
        <w:pStyle w:val="a3"/>
        <w:ind w:right="2764"/>
        <w:jc w:val="left"/>
      </w:pPr>
      <w:r>
        <w:t>составлять поздравительную открытку с Новым годом и Рождеством;</w:t>
      </w:r>
      <w:r>
        <w:rPr>
          <w:spacing w:val="40"/>
        </w:rPr>
        <w:t xml:space="preserve"> </w:t>
      </w:r>
      <w:r>
        <w:t>писать открытку с фестиваля; составлять презентацию</w:t>
      </w:r>
      <w:r>
        <w:rPr>
          <w:spacing w:val="-8"/>
        </w:rPr>
        <w:t xml:space="preserve"> </w:t>
      </w:r>
      <w:r>
        <w:t>или</w:t>
      </w:r>
      <w:r>
        <w:rPr>
          <w:spacing w:val="-4"/>
        </w:rPr>
        <w:t xml:space="preserve"> </w:t>
      </w:r>
      <w:r>
        <w:t>плакат</w:t>
      </w:r>
      <w:r>
        <w:rPr>
          <w:spacing w:val="-5"/>
        </w:rPr>
        <w:t xml:space="preserve"> </w:t>
      </w:r>
      <w:r>
        <w:t>о</w:t>
      </w:r>
      <w:r>
        <w:rPr>
          <w:spacing w:val="-4"/>
        </w:rPr>
        <w:t xml:space="preserve"> </w:t>
      </w:r>
      <w:r>
        <w:t>любимом</w:t>
      </w:r>
      <w:r>
        <w:rPr>
          <w:spacing w:val="-5"/>
        </w:rPr>
        <w:t xml:space="preserve"> </w:t>
      </w:r>
      <w:r>
        <w:t>празднике;</w:t>
      </w:r>
      <w:r>
        <w:rPr>
          <w:spacing w:val="-4"/>
        </w:rPr>
        <w:t xml:space="preserve"> </w:t>
      </w:r>
      <w:r>
        <w:t>составлять</w:t>
      </w:r>
      <w:r>
        <w:rPr>
          <w:spacing w:val="-6"/>
        </w:rPr>
        <w:t xml:space="preserve"> </w:t>
      </w:r>
      <w:r>
        <w:t>список подарков для своей семьи к определенному празднику.</w:t>
      </w:r>
    </w:p>
    <w:p w:rsidR="00F31BB1" w:rsidRDefault="00346B19">
      <w:pPr>
        <w:pStyle w:val="3"/>
        <w:spacing w:before="7" w:line="240" w:lineRule="auto"/>
        <w:jc w:val="left"/>
      </w:pPr>
      <w:r>
        <w:t>Лексико-грамматический</w:t>
      </w:r>
      <w:r>
        <w:rPr>
          <w:spacing w:val="-15"/>
        </w:rPr>
        <w:t xml:space="preserve"> </w:t>
      </w:r>
      <w:r>
        <w:rPr>
          <w:spacing w:val="-2"/>
        </w:rPr>
        <w:t>материал</w:t>
      </w:r>
    </w:p>
    <w:p w:rsidR="00F31BB1" w:rsidRDefault="00F31BB1">
      <w:pPr>
        <w:pStyle w:val="3"/>
        <w:spacing w:line="240" w:lineRule="auto"/>
        <w:jc w:val="left"/>
        <w:sectPr w:rsidR="00F31BB1">
          <w:pgSz w:w="11910" w:h="16840"/>
          <w:pgMar w:top="920" w:right="0" w:bottom="660" w:left="425" w:header="0" w:footer="460" w:gutter="0"/>
          <w:cols w:space="720"/>
        </w:sectPr>
      </w:pPr>
    </w:p>
    <w:p w:rsidR="00F31BB1" w:rsidRDefault="00346B19">
      <w:pPr>
        <w:pStyle w:val="a3"/>
        <w:spacing w:before="72"/>
        <w:ind w:right="844"/>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spacing w:before="1" w:line="322" w:lineRule="exact"/>
        <w:ind w:left="1440" w:firstLine="0"/>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Default="00346B19">
      <w:pPr>
        <w:pStyle w:val="a3"/>
        <w:spacing w:line="322" w:lineRule="exact"/>
        <w:ind w:left="1440" w:firstLine="0"/>
      </w:pPr>
      <w:r>
        <w:t>сравнительная</w:t>
      </w:r>
      <w:r>
        <w:rPr>
          <w:spacing w:val="19"/>
        </w:rPr>
        <w:t xml:space="preserve"> </w:t>
      </w:r>
      <w:r>
        <w:t>и</w:t>
      </w:r>
      <w:r>
        <w:rPr>
          <w:spacing w:val="19"/>
        </w:rPr>
        <w:t xml:space="preserve"> </w:t>
      </w:r>
      <w:r>
        <w:t>превосходная</w:t>
      </w:r>
      <w:r>
        <w:rPr>
          <w:spacing w:val="21"/>
        </w:rPr>
        <w:t xml:space="preserve"> </w:t>
      </w:r>
      <w:r>
        <w:t>степень</w:t>
      </w:r>
      <w:r>
        <w:rPr>
          <w:spacing w:val="17"/>
        </w:rPr>
        <w:t xml:space="preserve"> </w:t>
      </w:r>
      <w:r>
        <w:t>имен</w:t>
      </w:r>
      <w:r>
        <w:rPr>
          <w:spacing w:val="19"/>
        </w:rPr>
        <w:t xml:space="preserve"> </w:t>
      </w:r>
      <w:r>
        <w:t>прилагательных</w:t>
      </w:r>
      <w:r>
        <w:rPr>
          <w:spacing w:val="22"/>
        </w:rPr>
        <w:t xml:space="preserve"> </w:t>
      </w:r>
      <w:r>
        <w:t>в</w:t>
      </w:r>
      <w:r>
        <w:rPr>
          <w:spacing w:val="19"/>
        </w:rPr>
        <w:t xml:space="preserve"> </w:t>
      </w:r>
      <w:r>
        <w:rPr>
          <w:spacing w:val="-2"/>
        </w:rPr>
        <w:t>регулярных</w:t>
      </w:r>
    </w:p>
    <w:p w:rsidR="00F31BB1" w:rsidRDefault="00346B19">
      <w:pPr>
        <w:pStyle w:val="a3"/>
        <w:spacing w:line="322" w:lineRule="exact"/>
        <w:ind w:left="720" w:firstLine="0"/>
        <w:jc w:val="left"/>
      </w:pPr>
      <w:r>
        <w:rPr>
          <w:spacing w:val="-10"/>
        </w:rPr>
        <w:t>и</w:t>
      </w:r>
    </w:p>
    <w:p w:rsidR="00F31BB1" w:rsidRDefault="00346B19">
      <w:pPr>
        <w:spacing w:line="322" w:lineRule="exact"/>
        <w:ind w:left="1440"/>
        <w:rPr>
          <w:sz w:val="28"/>
        </w:rPr>
      </w:pPr>
      <w:r>
        <w:rPr>
          <w:sz w:val="28"/>
        </w:rPr>
        <w:t>нерегулярных</w:t>
      </w:r>
      <w:r>
        <w:rPr>
          <w:spacing w:val="-5"/>
          <w:sz w:val="28"/>
        </w:rPr>
        <w:t xml:space="preserve"> </w:t>
      </w:r>
      <w:r>
        <w:rPr>
          <w:sz w:val="28"/>
        </w:rPr>
        <w:t>формах</w:t>
      </w:r>
      <w:r>
        <w:rPr>
          <w:spacing w:val="-5"/>
          <w:sz w:val="28"/>
        </w:rPr>
        <w:t xml:space="preserve"> </w:t>
      </w:r>
      <w:r>
        <w:rPr>
          <w:sz w:val="28"/>
        </w:rPr>
        <w:t>(</w:t>
      </w:r>
      <w:r>
        <w:rPr>
          <w:i/>
          <w:sz w:val="28"/>
        </w:rPr>
        <w:t>happy,</w:t>
      </w:r>
      <w:r>
        <w:rPr>
          <w:i/>
          <w:spacing w:val="-6"/>
          <w:sz w:val="28"/>
        </w:rPr>
        <w:t xml:space="preserve"> </w:t>
      </w:r>
      <w:r>
        <w:rPr>
          <w:i/>
          <w:sz w:val="28"/>
        </w:rPr>
        <w:t>the</w:t>
      </w:r>
      <w:r>
        <w:rPr>
          <w:i/>
          <w:spacing w:val="-5"/>
          <w:sz w:val="28"/>
        </w:rPr>
        <w:t xml:space="preserve"> </w:t>
      </w:r>
      <w:r>
        <w:rPr>
          <w:i/>
          <w:spacing w:val="-2"/>
          <w:sz w:val="28"/>
        </w:rPr>
        <w:t>happiest</w:t>
      </w:r>
      <w:r>
        <w:rPr>
          <w:spacing w:val="-2"/>
          <w:sz w:val="28"/>
        </w:rPr>
        <w:t>);</w:t>
      </w:r>
    </w:p>
    <w:p w:rsidR="00F31BB1" w:rsidRPr="00346B19" w:rsidRDefault="00346B19">
      <w:pPr>
        <w:ind w:left="720" w:right="4515"/>
        <w:rPr>
          <w:i/>
          <w:sz w:val="28"/>
          <w:lang w:val="en-US"/>
        </w:rPr>
      </w:pPr>
      <w:r>
        <w:rPr>
          <w:sz w:val="28"/>
        </w:rPr>
        <w:t>речевые</w:t>
      </w:r>
      <w:r w:rsidRPr="00346B19">
        <w:rPr>
          <w:sz w:val="28"/>
          <w:lang w:val="en-US"/>
        </w:rPr>
        <w:t xml:space="preserve"> </w:t>
      </w:r>
      <w:r>
        <w:rPr>
          <w:sz w:val="28"/>
        </w:rPr>
        <w:t>модели</w:t>
      </w:r>
      <w:r w:rsidRPr="00346B19">
        <w:rPr>
          <w:sz w:val="28"/>
          <w:lang w:val="en-US"/>
        </w:rPr>
        <w:t>:</w:t>
      </w:r>
      <w:r w:rsidRPr="00346B19">
        <w:rPr>
          <w:spacing w:val="40"/>
          <w:sz w:val="28"/>
          <w:lang w:val="en-US"/>
        </w:rPr>
        <w:t xml:space="preserve"> </w:t>
      </w:r>
      <w:r w:rsidRPr="00346B19">
        <w:rPr>
          <w:i/>
          <w:sz w:val="28"/>
          <w:lang w:val="en-US"/>
        </w:rPr>
        <w:t>It opens…/they close…/What time</w:t>
      </w:r>
      <w:r w:rsidRPr="00346B19">
        <w:rPr>
          <w:sz w:val="28"/>
          <w:lang w:val="en-US"/>
        </w:rPr>
        <w:t>….?;</w:t>
      </w:r>
      <w:r w:rsidRPr="00346B19">
        <w:rPr>
          <w:spacing w:val="-8"/>
          <w:sz w:val="28"/>
          <w:lang w:val="en-US"/>
        </w:rPr>
        <w:t xml:space="preserve"> </w:t>
      </w:r>
      <w:r>
        <w:rPr>
          <w:sz w:val="28"/>
        </w:rPr>
        <w:t>речевая</w:t>
      </w:r>
      <w:r w:rsidRPr="00346B19">
        <w:rPr>
          <w:spacing w:val="-7"/>
          <w:sz w:val="28"/>
          <w:lang w:val="en-US"/>
        </w:rPr>
        <w:t xml:space="preserve"> </w:t>
      </w:r>
      <w:r>
        <w:rPr>
          <w:sz w:val="28"/>
        </w:rPr>
        <w:t>модель</w:t>
      </w:r>
      <w:r w:rsidRPr="00346B19">
        <w:rPr>
          <w:sz w:val="28"/>
          <w:lang w:val="en-US"/>
        </w:rPr>
        <w:t>:</w:t>
      </w:r>
      <w:r w:rsidRPr="00346B19">
        <w:rPr>
          <w:spacing w:val="-5"/>
          <w:sz w:val="28"/>
          <w:lang w:val="en-US"/>
        </w:rPr>
        <w:t xml:space="preserve"> </w:t>
      </w:r>
      <w:r w:rsidRPr="00346B19">
        <w:rPr>
          <w:i/>
          <w:sz w:val="28"/>
          <w:lang w:val="en-US"/>
        </w:rPr>
        <w:t>It’s</w:t>
      </w:r>
      <w:r w:rsidRPr="00346B19">
        <w:rPr>
          <w:i/>
          <w:spacing w:val="-6"/>
          <w:sz w:val="28"/>
          <w:lang w:val="en-US"/>
        </w:rPr>
        <w:t xml:space="preserve"> </w:t>
      </w:r>
      <w:r w:rsidRPr="00346B19">
        <w:rPr>
          <w:i/>
          <w:sz w:val="28"/>
          <w:lang w:val="en-US"/>
        </w:rPr>
        <w:t>celebrated…,</w:t>
      </w:r>
      <w:r w:rsidRPr="00346B19">
        <w:rPr>
          <w:i/>
          <w:spacing w:val="-7"/>
          <w:sz w:val="28"/>
          <w:lang w:val="en-US"/>
        </w:rPr>
        <w:t xml:space="preserve"> </w:t>
      </w:r>
      <w:r w:rsidRPr="00346B19">
        <w:rPr>
          <w:i/>
          <w:sz w:val="28"/>
          <w:lang w:val="en-US"/>
        </w:rPr>
        <w:t>The festival is</w:t>
      </w:r>
      <w:r w:rsidRPr="00346B19">
        <w:rPr>
          <w:i/>
          <w:spacing w:val="40"/>
          <w:sz w:val="28"/>
          <w:lang w:val="en-US"/>
        </w:rPr>
        <w:t xml:space="preserve"> </w:t>
      </w:r>
      <w:r w:rsidRPr="00346B19">
        <w:rPr>
          <w:i/>
          <w:sz w:val="28"/>
          <w:lang w:val="en-US"/>
        </w:rPr>
        <w:t>held…;</w:t>
      </w:r>
    </w:p>
    <w:p w:rsidR="00F31BB1" w:rsidRDefault="00346B19">
      <w:pPr>
        <w:pStyle w:val="a3"/>
        <w:tabs>
          <w:tab w:val="left" w:pos="3448"/>
          <w:tab w:val="left" w:pos="5608"/>
          <w:tab w:val="left" w:pos="7768"/>
          <w:tab w:val="left" w:pos="8488"/>
        </w:tabs>
        <w:ind w:left="1440" w:firstLine="0"/>
        <w:jc w:val="left"/>
      </w:pPr>
      <w:r>
        <w:t>предлоги</w:t>
      </w:r>
      <w:r>
        <w:rPr>
          <w:spacing w:val="76"/>
          <w:w w:val="150"/>
        </w:rPr>
        <w:t xml:space="preserve"> </w:t>
      </w:r>
      <w:r>
        <w:rPr>
          <w:spacing w:val="-10"/>
        </w:rPr>
        <w:t>и</w:t>
      </w:r>
      <w:r>
        <w:tab/>
      </w:r>
      <w:r>
        <w:rPr>
          <w:spacing w:val="-2"/>
        </w:rPr>
        <w:t>порядковые</w:t>
      </w:r>
      <w:r>
        <w:tab/>
      </w:r>
      <w:r>
        <w:rPr>
          <w:spacing w:val="-2"/>
        </w:rPr>
        <w:t>числительные</w:t>
      </w:r>
      <w:r>
        <w:tab/>
      </w:r>
      <w:r>
        <w:rPr>
          <w:spacing w:val="-10"/>
        </w:rPr>
        <w:t>в</w:t>
      </w:r>
      <w:r>
        <w:tab/>
      </w:r>
      <w:r>
        <w:rPr>
          <w:spacing w:val="-2"/>
        </w:rPr>
        <w:t>речевых</w:t>
      </w:r>
    </w:p>
    <w:p w:rsidR="00F31BB1" w:rsidRPr="00346B19" w:rsidRDefault="00346B19">
      <w:pPr>
        <w:tabs>
          <w:tab w:val="left" w:pos="2728"/>
          <w:tab w:val="left" w:pos="3448"/>
        </w:tabs>
        <w:spacing w:before="1"/>
        <w:ind w:left="719" w:right="845" w:firstLine="568"/>
        <w:rPr>
          <w:i/>
          <w:sz w:val="28"/>
          <w:lang w:val="en-US"/>
        </w:rPr>
      </w:pPr>
      <w:r>
        <w:rPr>
          <w:spacing w:val="-2"/>
          <w:sz w:val="28"/>
        </w:rPr>
        <w:t>моделях</w:t>
      </w:r>
      <w:r w:rsidRPr="00346B19">
        <w:rPr>
          <w:sz w:val="28"/>
          <w:lang w:val="en-US"/>
        </w:rPr>
        <w:tab/>
      </w:r>
      <w:r>
        <w:rPr>
          <w:spacing w:val="-4"/>
          <w:sz w:val="28"/>
        </w:rPr>
        <w:t>для</w:t>
      </w:r>
      <w:r w:rsidRPr="00346B19">
        <w:rPr>
          <w:sz w:val="28"/>
          <w:lang w:val="en-US"/>
        </w:rPr>
        <w:tab/>
      </w:r>
      <w:r>
        <w:rPr>
          <w:sz w:val="28"/>
        </w:rPr>
        <w:t>обозначения</w:t>
      </w:r>
      <w:r w:rsidRPr="00346B19">
        <w:rPr>
          <w:spacing w:val="38"/>
          <w:sz w:val="28"/>
          <w:lang w:val="en-US"/>
        </w:rPr>
        <w:t xml:space="preserve"> </w:t>
      </w:r>
      <w:r>
        <w:rPr>
          <w:sz w:val="28"/>
        </w:rPr>
        <w:t>знаменательных</w:t>
      </w:r>
      <w:r w:rsidRPr="00346B19">
        <w:rPr>
          <w:spacing w:val="36"/>
          <w:sz w:val="28"/>
          <w:lang w:val="en-US"/>
        </w:rPr>
        <w:t xml:space="preserve"> </w:t>
      </w:r>
      <w:r>
        <w:rPr>
          <w:sz w:val="28"/>
        </w:rPr>
        <w:t>дат</w:t>
      </w:r>
      <w:r w:rsidRPr="00346B19">
        <w:rPr>
          <w:sz w:val="28"/>
          <w:lang w:val="en-US"/>
        </w:rPr>
        <w:t>:</w:t>
      </w:r>
      <w:r w:rsidRPr="00346B19">
        <w:rPr>
          <w:spacing w:val="36"/>
          <w:sz w:val="28"/>
          <w:lang w:val="en-US"/>
        </w:rPr>
        <w:t xml:space="preserve"> </w:t>
      </w:r>
      <w:r w:rsidRPr="00346B19">
        <w:rPr>
          <w:i/>
          <w:sz w:val="28"/>
          <w:lang w:val="en-US"/>
        </w:rPr>
        <w:t>on</w:t>
      </w:r>
      <w:r w:rsidRPr="00346B19">
        <w:rPr>
          <w:i/>
          <w:spacing w:val="36"/>
          <w:sz w:val="28"/>
          <w:lang w:val="en-US"/>
        </w:rPr>
        <w:t xml:space="preserve"> </w:t>
      </w:r>
      <w:r w:rsidRPr="00346B19">
        <w:rPr>
          <w:i/>
          <w:sz w:val="28"/>
          <w:lang w:val="en-US"/>
        </w:rPr>
        <w:t>the</w:t>
      </w:r>
      <w:r w:rsidRPr="00346B19">
        <w:rPr>
          <w:i/>
          <w:spacing w:val="38"/>
          <w:sz w:val="28"/>
          <w:lang w:val="en-US"/>
        </w:rPr>
        <w:t xml:space="preserve"> </w:t>
      </w:r>
      <w:r w:rsidRPr="00346B19">
        <w:rPr>
          <w:i/>
          <w:sz w:val="28"/>
          <w:lang w:val="en-US"/>
        </w:rPr>
        <w:t>25</w:t>
      </w:r>
      <w:r w:rsidRPr="00346B19">
        <w:rPr>
          <w:i/>
          <w:sz w:val="28"/>
          <w:vertAlign w:val="superscript"/>
          <w:lang w:val="en-US"/>
        </w:rPr>
        <w:t>th</w:t>
      </w:r>
      <w:r w:rsidRPr="00346B19">
        <w:rPr>
          <w:i/>
          <w:spacing w:val="36"/>
          <w:sz w:val="28"/>
          <w:lang w:val="en-US"/>
        </w:rPr>
        <w:t xml:space="preserve"> </w:t>
      </w:r>
      <w:r w:rsidRPr="00346B19">
        <w:rPr>
          <w:i/>
          <w:sz w:val="28"/>
          <w:lang w:val="en-US"/>
        </w:rPr>
        <w:t>of</w:t>
      </w:r>
      <w:r w:rsidRPr="00346B19">
        <w:rPr>
          <w:i/>
          <w:spacing w:val="39"/>
          <w:sz w:val="28"/>
          <w:lang w:val="en-US"/>
        </w:rPr>
        <w:t xml:space="preserve"> </w:t>
      </w:r>
      <w:r w:rsidRPr="00346B19">
        <w:rPr>
          <w:i/>
          <w:sz w:val="28"/>
          <w:lang w:val="en-US"/>
        </w:rPr>
        <w:t>December, on the 8</w:t>
      </w:r>
      <w:r w:rsidRPr="00346B19">
        <w:rPr>
          <w:i/>
          <w:sz w:val="28"/>
          <w:vertAlign w:val="superscript"/>
          <w:lang w:val="en-US"/>
        </w:rPr>
        <w:t>th</w:t>
      </w:r>
      <w:r w:rsidRPr="00346B19">
        <w:rPr>
          <w:i/>
          <w:sz w:val="28"/>
          <w:lang w:val="en-US"/>
        </w:rPr>
        <w:t xml:space="preserve"> of March….</w:t>
      </w:r>
    </w:p>
    <w:p w:rsidR="00F31BB1" w:rsidRDefault="00346B19">
      <w:pPr>
        <w:ind w:left="1439" w:right="919" w:firstLine="69"/>
        <w:rPr>
          <w:i/>
          <w:sz w:val="28"/>
        </w:rPr>
      </w:pPr>
      <w:r>
        <w:rPr>
          <w:sz w:val="28"/>
        </w:rPr>
        <w:t>Лексический</w:t>
      </w:r>
      <w:r>
        <w:rPr>
          <w:spacing w:val="-3"/>
          <w:sz w:val="28"/>
        </w:rPr>
        <w:t xml:space="preserve"> </w:t>
      </w:r>
      <w:r>
        <w:rPr>
          <w:sz w:val="28"/>
        </w:rPr>
        <w:t>материал</w:t>
      </w:r>
      <w:r>
        <w:rPr>
          <w:spacing w:val="-5"/>
          <w:sz w:val="28"/>
        </w:rPr>
        <w:t xml:space="preserve"> </w:t>
      </w:r>
      <w:r>
        <w:rPr>
          <w:sz w:val="28"/>
        </w:rPr>
        <w:t>отбирается</w:t>
      </w:r>
      <w:r>
        <w:rPr>
          <w:spacing w:val="-3"/>
          <w:sz w:val="28"/>
        </w:rPr>
        <w:t xml:space="preserve"> </w:t>
      </w:r>
      <w:r>
        <w:rPr>
          <w:sz w:val="28"/>
        </w:rPr>
        <w:t>с</w:t>
      </w:r>
      <w:r>
        <w:rPr>
          <w:spacing w:val="-4"/>
          <w:sz w:val="28"/>
        </w:rPr>
        <w:t xml:space="preserve"> </w:t>
      </w:r>
      <w:r>
        <w:rPr>
          <w:sz w:val="28"/>
        </w:rPr>
        <w:t>учетом</w:t>
      </w:r>
      <w:r>
        <w:rPr>
          <w:spacing w:val="-4"/>
          <w:sz w:val="28"/>
        </w:rPr>
        <w:t xml:space="preserve"> </w:t>
      </w:r>
      <w:r>
        <w:rPr>
          <w:sz w:val="28"/>
        </w:rPr>
        <w:t>тематики</w:t>
      </w:r>
      <w:r>
        <w:rPr>
          <w:spacing w:val="-3"/>
          <w:sz w:val="28"/>
        </w:rPr>
        <w:t xml:space="preserve"> </w:t>
      </w:r>
      <w:r>
        <w:rPr>
          <w:sz w:val="28"/>
        </w:rPr>
        <w:t>общения</w:t>
      </w:r>
      <w:r>
        <w:rPr>
          <w:spacing w:val="-4"/>
          <w:sz w:val="28"/>
        </w:rPr>
        <w:t xml:space="preserve"> </w:t>
      </w:r>
      <w:r>
        <w:rPr>
          <w:sz w:val="28"/>
        </w:rPr>
        <w:t>Раздела</w:t>
      </w:r>
      <w:r>
        <w:rPr>
          <w:spacing w:val="-6"/>
          <w:sz w:val="28"/>
        </w:rPr>
        <w:t xml:space="preserve"> </w:t>
      </w:r>
      <w:r>
        <w:rPr>
          <w:sz w:val="28"/>
        </w:rPr>
        <w:t xml:space="preserve">4: названия праздников: </w:t>
      </w:r>
      <w:r>
        <w:rPr>
          <w:i/>
          <w:sz w:val="28"/>
        </w:rPr>
        <w:t>New Year, Christmas, Women’s Day, Easter…;</w:t>
      </w:r>
    </w:p>
    <w:p w:rsidR="00F31BB1" w:rsidRDefault="00346B19">
      <w:pPr>
        <w:ind w:left="719" w:right="841" w:firstLine="720"/>
        <w:jc w:val="both"/>
        <w:rPr>
          <w:i/>
          <w:sz w:val="28"/>
        </w:rPr>
      </w:pPr>
      <w:r>
        <w:rPr>
          <w:sz w:val="28"/>
        </w:rPr>
        <w:t xml:space="preserve">лексико-грамматические единства для описания праздничных событий: </w:t>
      </w:r>
      <w:r>
        <w:rPr>
          <w:i/>
          <w:sz w:val="28"/>
        </w:rPr>
        <w:t>decorate</w:t>
      </w:r>
      <w:r>
        <w:rPr>
          <w:i/>
          <w:spacing w:val="40"/>
          <w:sz w:val="28"/>
        </w:rPr>
        <w:t xml:space="preserve"> </w:t>
      </w:r>
      <w:r>
        <w:rPr>
          <w:i/>
          <w:sz w:val="28"/>
        </w:rPr>
        <w:t>the</w:t>
      </w:r>
      <w:r>
        <w:rPr>
          <w:i/>
          <w:spacing w:val="-3"/>
          <w:sz w:val="28"/>
        </w:rPr>
        <w:t xml:space="preserve"> </w:t>
      </w:r>
      <w:r>
        <w:rPr>
          <w:i/>
          <w:sz w:val="28"/>
        </w:rPr>
        <w:t>Christmas</w:t>
      </w:r>
      <w:r>
        <w:rPr>
          <w:i/>
          <w:spacing w:val="-2"/>
          <w:sz w:val="28"/>
        </w:rPr>
        <w:t xml:space="preserve"> </w:t>
      </w:r>
      <w:r>
        <w:rPr>
          <w:i/>
          <w:sz w:val="28"/>
        </w:rPr>
        <w:t>tree,</w:t>
      </w:r>
      <w:r>
        <w:rPr>
          <w:i/>
          <w:spacing w:val="-1"/>
          <w:sz w:val="28"/>
        </w:rPr>
        <w:t xml:space="preserve"> </w:t>
      </w:r>
      <w:r>
        <w:rPr>
          <w:i/>
          <w:sz w:val="28"/>
        </w:rPr>
        <w:t>buy</w:t>
      </w:r>
      <w:r>
        <w:rPr>
          <w:i/>
          <w:spacing w:val="-3"/>
          <w:sz w:val="28"/>
        </w:rPr>
        <w:t xml:space="preserve"> </w:t>
      </w:r>
      <w:r>
        <w:rPr>
          <w:i/>
          <w:sz w:val="28"/>
        </w:rPr>
        <w:t>presents,</w:t>
      </w:r>
      <w:r>
        <w:rPr>
          <w:i/>
          <w:spacing w:val="-3"/>
          <w:sz w:val="28"/>
        </w:rPr>
        <w:t xml:space="preserve"> </w:t>
      </w:r>
      <w:r>
        <w:rPr>
          <w:i/>
          <w:sz w:val="28"/>
        </w:rPr>
        <w:t>write cards,</w:t>
      </w:r>
      <w:r>
        <w:rPr>
          <w:i/>
          <w:spacing w:val="-1"/>
          <w:sz w:val="28"/>
        </w:rPr>
        <w:t xml:space="preserve"> </w:t>
      </w:r>
      <w:r>
        <w:rPr>
          <w:i/>
          <w:sz w:val="28"/>
        </w:rPr>
        <w:t>cook meals,</w:t>
      </w:r>
      <w:r>
        <w:rPr>
          <w:i/>
          <w:spacing w:val="-1"/>
          <w:sz w:val="28"/>
        </w:rPr>
        <w:t xml:space="preserve"> </w:t>
      </w:r>
      <w:r>
        <w:rPr>
          <w:i/>
          <w:sz w:val="28"/>
        </w:rPr>
        <w:t>buy</w:t>
      </w:r>
      <w:r>
        <w:rPr>
          <w:i/>
          <w:spacing w:val="-3"/>
          <w:sz w:val="28"/>
        </w:rPr>
        <w:t xml:space="preserve"> </w:t>
      </w:r>
      <w:r>
        <w:rPr>
          <w:i/>
          <w:sz w:val="28"/>
        </w:rPr>
        <w:t xml:space="preserve">chocolate eggs, colour eggs, bake a cake…; </w:t>
      </w:r>
      <w:r>
        <w:rPr>
          <w:sz w:val="28"/>
        </w:rPr>
        <w:t xml:space="preserve">речевые клише для открыток; </w:t>
      </w:r>
      <w:r>
        <w:rPr>
          <w:i/>
          <w:sz w:val="28"/>
        </w:rPr>
        <w:t>Happy New Year, Merry Christmas, Happy Easter, I wish you</w:t>
      </w:r>
    </w:p>
    <w:p w:rsidR="00F31BB1" w:rsidRPr="00346B19" w:rsidRDefault="00346B19">
      <w:pPr>
        <w:spacing w:line="322" w:lineRule="exact"/>
        <w:ind w:left="1439"/>
        <w:jc w:val="both"/>
        <w:rPr>
          <w:i/>
          <w:sz w:val="28"/>
          <w:lang w:val="en-US"/>
        </w:rPr>
      </w:pPr>
      <w:r w:rsidRPr="00346B19">
        <w:rPr>
          <w:i/>
          <w:sz w:val="28"/>
          <w:lang w:val="en-US"/>
        </w:rPr>
        <w:t>happiness,</w:t>
      </w:r>
      <w:r w:rsidRPr="00346B19">
        <w:rPr>
          <w:i/>
          <w:spacing w:val="-7"/>
          <w:sz w:val="28"/>
          <w:lang w:val="en-US"/>
        </w:rPr>
        <w:t xml:space="preserve"> </w:t>
      </w:r>
      <w:r w:rsidRPr="00346B19">
        <w:rPr>
          <w:i/>
          <w:sz w:val="28"/>
          <w:lang w:val="en-US"/>
        </w:rPr>
        <w:t>best</w:t>
      </w:r>
      <w:r w:rsidRPr="00346B19">
        <w:rPr>
          <w:i/>
          <w:spacing w:val="-3"/>
          <w:sz w:val="28"/>
          <w:lang w:val="en-US"/>
        </w:rPr>
        <w:t xml:space="preserve"> </w:t>
      </w:r>
      <w:r w:rsidRPr="00346B19">
        <w:rPr>
          <w:i/>
          <w:sz w:val="28"/>
          <w:lang w:val="en-US"/>
        </w:rPr>
        <w:t>wishes,</w:t>
      </w:r>
      <w:r w:rsidRPr="00346B19">
        <w:rPr>
          <w:i/>
          <w:spacing w:val="-5"/>
          <w:sz w:val="28"/>
          <w:lang w:val="en-US"/>
        </w:rPr>
        <w:t xml:space="preserve"> </w:t>
      </w:r>
      <w:r w:rsidRPr="00346B19">
        <w:rPr>
          <w:i/>
          <w:sz w:val="28"/>
          <w:lang w:val="en-US"/>
        </w:rPr>
        <w:t>with</w:t>
      </w:r>
      <w:r w:rsidRPr="00346B19">
        <w:rPr>
          <w:i/>
          <w:spacing w:val="-4"/>
          <w:sz w:val="28"/>
          <w:lang w:val="en-US"/>
        </w:rPr>
        <w:t xml:space="preserve"> </w:t>
      </w:r>
      <w:r w:rsidRPr="00346B19">
        <w:rPr>
          <w:i/>
          <w:spacing w:val="-2"/>
          <w:sz w:val="28"/>
          <w:lang w:val="en-US"/>
        </w:rPr>
        <w:t>love;</w:t>
      </w:r>
    </w:p>
    <w:p w:rsidR="00F31BB1" w:rsidRDefault="00346B19">
      <w:pPr>
        <w:pStyle w:val="a3"/>
        <w:ind w:right="846"/>
        <w:rPr>
          <w:i/>
        </w:rPr>
      </w:pPr>
      <w:r>
        <w:t>лексические единицы и речевые клише для описания подготовки к празднику:</w:t>
      </w:r>
      <w:r>
        <w:rPr>
          <w:spacing w:val="40"/>
        </w:rPr>
        <w:t xml:space="preserve"> </w:t>
      </w:r>
      <w:r>
        <w:rPr>
          <w:i/>
        </w:rPr>
        <w:t>wrapping</w:t>
      </w:r>
    </w:p>
    <w:p w:rsidR="00F31BB1" w:rsidRPr="00346B19" w:rsidRDefault="00346B19">
      <w:pPr>
        <w:ind w:left="1439"/>
        <w:jc w:val="both"/>
        <w:rPr>
          <w:i/>
          <w:sz w:val="28"/>
          <w:lang w:val="en-US"/>
        </w:rPr>
      </w:pPr>
      <w:r w:rsidRPr="00346B19">
        <w:rPr>
          <w:i/>
          <w:sz w:val="28"/>
          <w:lang w:val="en-US"/>
        </w:rPr>
        <w:t>paper,</w:t>
      </w:r>
      <w:r w:rsidRPr="00346B19">
        <w:rPr>
          <w:i/>
          <w:spacing w:val="-5"/>
          <w:sz w:val="28"/>
          <w:lang w:val="en-US"/>
        </w:rPr>
        <w:t xml:space="preserve"> </w:t>
      </w:r>
      <w:r w:rsidRPr="00346B19">
        <w:rPr>
          <w:i/>
          <w:sz w:val="28"/>
          <w:lang w:val="en-US"/>
        </w:rPr>
        <w:t>to</w:t>
      </w:r>
      <w:r w:rsidRPr="00346B19">
        <w:rPr>
          <w:i/>
          <w:spacing w:val="-2"/>
          <w:sz w:val="28"/>
          <w:lang w:val="en-US"/>
        </w:rPr>
        <w:t xml:space="preserve"> </w:t>
      </w:r>
      <w:r w:rsidRPr="00346B19">
        <w:rPr>
          <w:i/>
          <w:sz w:val="28"/>
          <w:lang w:val="en-US"/>
        </w:rPr>
        <w:t>buy</w:t>
      </w:r>
      <w:r w:rsidRPr="00346B19">
        <w:rPr>
          <w:i/>
          <w:spacing w:val="66"/>
          <w:sz w:val="28"/>
          <w:lang w:val="en-US"/>
        </w:rPr>
        <w:t xml:space="preserve"> </w:t>
      </w:r>
      <w:r w:rsidRPr="00346B19">
        <w:rPr>
          <w:i/>
          <w:sz w:val="28"/>
          <w:lang w:val="en-US"/>
        </w:rPr>
        <w:t>flowers,</w:t>
      </w:r>
      <w:r w:rsidRPr="00346B19">
        <w:rPr>
          <w:i/>
          <w:spacing w:val="-2"/>
          <w:sz w:val="28"/>
          <w:lang w:val="en-US"/>
        </w:rPr>
        <w:t xml:space="preserve"> </w:t>
      </w:r>
      <w:r w:rsidRPr="00346B19">
        <w:rPr>
          <w:i/>
          <w:sz w:val="28"/>
          <w:lang w:val="en-US"/>
        </w:rPr>
        <w:t>to</w:t>
      </w:r>
      <w:r w:rsidRPr="00346B19">
        <w:rPr>
          <w:i/>
          <w:spacing w:val="-2"/>
          <w:sz w:val="28"/>
          <w:lang w:val="en-US"/>
        </w:rPr>
        <w:t xml:space="preserve"> </w:t>
      </w:r>
      <w:r w:rsidRPr="00346B19">
        <w:rPr>
          <w:i/>
          <w:sz w:val="28"/>
          <w:lang w:val="en-US"/>
        </w:rPr>
        <w:t>give</w:t>
      </w:r>
      <w:r w:rsidRPr="00346B19">
        <w:rPr>
          <w:i/>
          <w:spacing w:val="-4"/>
          <w:sz w:val="28"/>
          <w:lang w:val="en-US"/>
        </w:rPr>
        <w:t xml:space="preserve"> </w:t>
      </w:r>
      <w:r w:rsidRPr="00346B19">
        <w:rPr>
          <w:i/>
          <w:sz w:val="28"/>
          <w:lang w:val="en-US"/>
        </w:rPr>
        <w:t>sweets,</w:t>
      </w:r>
      <w:r w:rsidRPr="00346B19">
        <w:rPr>
          <w:i/>
          <w:spacing w:val="-3"/>
          <w:sz w:val="28"/>
          <w:lang w:val="en-US"/>
        </w:rPr>
        <w:t xml:space="preserve"> </w:t>
      </w:r>
      <w:r w:rsidRPr="00346B19">
        <w:rPr>
          <w:i/>
          <w:sz w:val="28"/>
          <w:lang w:val="en-US"/>
        </w:rPr>
        <w:t>a</w:t>
      </w:r>
      <w:r w:rsidRPr="00346B19">
        <w:rPr>
          <w:i/>
          <w:spacing w:val="-1"/>
          <w:sz w:val="28"/>
          <w:lang w:val="en-US"/>
        </w:rPr>
        <w:t xml:space="preserve"> </w:t>
      </w:r>
      <w:r w:rsidRPr="00346B19">
        <w:rPr>
          <w:i/>
          <w:sz w:val="28"/>
          <w:lang w:val="en-US"/>
        </w:rPr>
        <w:t>box</w:t>
      </w:r>
      <w:r w:rsidRPr="00346B19">
        <w:rPr>
          <w:i/>
          <w:spacing w:val="-5"/>
          <w:sz w:val="28"/>
          <w:lang w:val="en-US"/>
        </w:rPr>
        <w:t xml:space="preserve"> </w:t>
      </w:r>
      <w:r w:rsidRPr="00346B19">
        <w:rPr>
          <w:i/>
          <w:sz w:val="28"/>
          <w:lang w:val="en-US"/>
        </w:rPr>
        <w:t>of</w:t>
      </w:r>
      <w:r w:rsidRPr="00346B19">
        <w:rPr>
          <w:i/>
          <w:spacing w:val="-1"/>
          <w:sz w:val="28"/>
          <w:lang w:val="en-US"/>
        </w:rPr>
        <w:t xml:space="preserve"> </w:t>
      </w:r>
      <w:r w:rsidRPr="00346B19">
        <w:rPr>
          <w:i/>
          <w:spacing w:val="-2"/>
          <w:sz w:val="28"/>
          <w:lang w:val="en-US"/>
        </w:rPr>
        <w:t>chocolates….</w:t>
      </w:r>
    </w:p>
    <w:p w:rsidR="00F31BB1" w:rsidRDefault="00346B19" w:rsidP="00355E31">
      <w:pPr>
        <w:pStyle w:val="1"/>
        <w:numPr>
          <w:ilvl w:val="0"/>
          <w:numId w:val="158"/>
        </w:numPr>
        <w:tabs>
          <w:tab w:val="left" w:pos="1649"/>
        </w:tabs>
        <w:spacing w:before="4" w:line="322" w:lineRule="exact"/>
        <w:ind w:left="1649" w:hanging="210"/>
        <w:jc w:val="both"/>
      </w:pPr>
      <w:r>
        <w:rPr>
          <w:spacing w:val="-2"/>
        </w:rPr>
        <w:t>КЛАСС</w:t>
      </w:r>
    </w:p>
    <w:p w:rsidR="00F31BB1" w:rsidRDefault="00346B19">
      <w:pPr>
        <w:tabs>
          <w:tab w:val="left" w:pos="2022"/>
        </w:tabs>
        <w:spacing w:before="5" w:line="235" w:lineRule="auto"/>
        <w:ind w:left="719" w:right="7391" w:firstLine="719"/>
        <w:rPr>
          <w:sz w:val="28"/>
        </w:rPr>
      </w:pPr>
      <w:r>
        <w:rPr>
          <w:b/>
          <w:sz w:val="28"/>
        </w:rPr>
        <w:t>Раздел</w:t>
      </w:r>
      <w:r>
        <w:rPr>
          <w:b/>
          <w:spacing w:val="-11"/>
          <w:sz w:val="28"/>
        </w:rPr>
        <w:t xml:space="preserve"> </w:t>
      </w:r>
      <w:r>
        <w:rPr>
          <w:b/>
          <w:sz w:val="28"/>
        </w:rPr>
        <w:t>1.</w:t>
      </w:r>
      <w:r>
        <w:rPr>
          <w:b/>
          <w:spacing w:val="-11"/>
          <w:sz w:val="28"/>
        </w:rPr>
        <w:t xml:space="preserve"> </w:t>
      </w:r>
      <w:r>
        <w:rPr>
          <w:b/>
          <w:sz w:val="28"/>
        </w:rPr>
        <w:t>Интернет</w:t>
      </w:r>
      <w:r>
        <w:rPr>
          <w:b/>
          <w:spacing w:val="-11"/>
          <w:sz w:val="28"/>
        </w:rPr>
        <w:t xml:space="preserve"> </w:t>
      </w:r>
      <w:r>
        <w:rPr>
          <w:b/>
          <w:sz w:val="28"/>
        </w:rPr>
        <w:t xml:space="preserve">и </w:t>
      </w:r>
      <w:r>
        <w:rPr>
          <w:b/>
          <w:spacing w:val="-2"/>
          <w:sz w:val="28"/>
        </w:rPr>
        <w:t>гаджеты</w:t>
      </w:r>
      <w:r>
        <w:rPr>
          <w:b/>
          <w:sz w:val="28"/>
        </w:rPr>
        <w:tab/>
      </w:r>
      <w:r>
        <w:rPr>
          <w:sz w:val="28"/>
        </w:rPr>
        <w:t>1.</w:t>
      </w:r>
      <w:r>
        <w:rPr>
          <w:spacing w:val="-2"/>
          <w:sz w:val="28"/>
        </w:rPr>
        <w:t xml:space="preserve"> </w:t>
      </w:r>
      <w:r>
        <w:rPr>
          <w:sz w:val="28"/>
        </w:rPr>
        <w:t>Мир</w:t>
      </w:r>
      <w:r>
        <w:rPr>
          <w:spacing w:val="-1"/>
          <w:sz w:val="28"/>
        </w:rPr>
        <w:t xml:space="preserve"> </w:t>
      </w:r>
      <w:r>
        <w:rPr>
          <w:spacing w:val="-2"/>
          <w:sz w:val="28"/>
        </w:rPr>
        <w:t>гаджетов.</w:t>
      </w:r>
    </w:p>
    <w:p w:rsidR="00F31BB1" w:rsidRDefault="00346B19" w:rsidP="00355E31">
      <w:pPr>
        <w:pStyle w:val="a4"/>
        <w:numPr>
          <w:ilvl w:val="0"/>
          <w:numId w:val="156"/>
        </w:numPr>
        <w:tabs>
          <w:tab w:val="left" w:pos="2008"/>
        </w:tabs>
        <w:spacing w:before="3" w:line="322" w:lineRule="exact"/>
        <w:rPr>
          <w:sz w:val="28"/>
        </w:rPr>
      </w:pPr>
      <w:r>
        <w:rPr>
          <w:sz w:val="28"/>
        </w:rPr>
        <w:t>Социальные</w:t>
      </w:r>
      <w:r>
        <w:rPr>
          <w:spacing w:val="-9"/>
          <w:sz w:val="28"/>
        </w:rPr>
        <w:t xml:space="preserve"> </w:t>
      </w:r>
      <w:r>
        <w:rPr>
          <w:spacing w:val="-2"/>
          <w:sz w:val="28"/>
        </w:rPr>
        <w:t>сети.</w:t>
      </w:r>
    </w:p>
    <w:p w:rsidR="00F31BB1" w:rsidRDefault="00346B19" w:rsidP="00355E31">
      <w:pPr>
        <w:pStyle w:val="a4"/>
        <w:numPr>
          <w:ilvl w:val="0"/>
          <w:numId w:val="156"/>
        </w:numPr>
        <w:tabs>
          <w:tab w:val="left" w:pos="2008"/>
        </w:tabs>
        <w:rPr>
          <w:sz w:val="28"/>
        </w:rPr>
      </w:pPr>
      <w:r>
        <w:rPr>
          <w:sz w:val="28"/>
        </w:rPr>
        <w:t>Блоги.</w:t>
      </w:r>
      <w:r>
        <w:rPr>
          <w:spacing w:val="-4"/>
          <w:sz w:val="28"/>
        </w:rPr>
        <w:t xml:space="preserve"> </w:t>
      </w:r>
      <w:r>
        <w:rPr>
          <w:sz w:val="28"/>
        </w:rPr>
        <w:t>4.</w:t>
      </w:r>
      <w:r>
        <w:rPr>
          <w:spacing w:val="-4"/>
          <w:sz w:val="28"/>
        </w:rPr>
        <w:t xml:space="preserve"> </w:t>
      </w:r>
      <w:r>
        <w:rPr>
          <w:sz w:val="28"/>
        </w:rPr>
        <w:t>Безопасность</w:t>
      </w:r>
      <w:r>
        <w:rPr>
          <w:spacing w:val="-4"/>
          <w:sz w:val="28"/>
        </w:rPr>
        <w:t xml:space="preserve"> </w:t>
      </w:r>
      <w:r>
        <w:rPr>
          <w:sz w:val="28"/>
        </w:rPr>
        <w:t>в</w:t>
      </w:r>
      <w:r>
        <w:rPr>
          <w:spacing w:val="-3"/>
          <w:sz w:val="28"/>
        </w:rPr>
        <w:t xml:space="preserve"> </w:t>
      </w:r>
      <w:r>
        <w:rPr>
          <w:spacing w:val="-2"/>
          <w:sz w:val="28"/>
        </w:rPr>
        <w:t>интернете.</w:t>
      </w:r>
    </w:p>
    <w:p w:rsidR="00F31BB1" w:rsidRDefault="00346B19">
      <w:pPr>
        <w:spacing w:before="7" w:line="242" w:lineRule="auto"/>
        <w:ind w:left="719" w:right="919" w:firstLine="78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0"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spacing w:line="322" w:lineRule="exact"/>
        <w:ind w:left="1439" w:firstLine="0"/>
        <w:jc w:val="left"/>
      </w:pPr>
      <w:r>
        <w:t>составлять</w:t>
      </w:r>
      <w:r>
        <w:rPr>
          <w:spacing w:val="-10"/>
        </w:rPr>
        <w:t xml:space="preserve"> </w:t>
      </w:r>
      <w:r>
        <w:t>краткое</w:t>
      </w:r>
      <w:r>
        <w:rPr>
          <w:spacing w:val="-8"/>
        </w:rPr>
        <w:t xml:space="preserve"> </w:t>
      </w:r>
      <w:r>
        <w:t>описание</w:t>
      </w:r>
      <w:r>
        <w:rPr>
          <w:spacing w:val="-6"/>
        </w:rPr>
        <w:t xml:space="preserve"> </w:t>
      </w:r>
      <w:r>
        <w:t>технического</w:t>
      </w:r>
      <w:r>
        <w:rPr>
          <w:spacing w:val="-5"/>
        </w:rPr>
        <w:t xml:space="preserve"> </w:t>
      </w:r>
      <w:r>
        <w:t>устройства</w:t>
      </w:r>
      <w:r>
        <w:rPr>
          <w:spacing w:val="-6"/>
        </w:rPr>
        <w:t xml:space="preserve"> </w:t>
      </w:r>
      <w:r>
        <w:rPr>
          <w:spacing w:val="-2"/>
        </w:rPr>
        <w:t>(гаджета);</w:t>
      </w:r>
    </w:p>
    <w:p w:rsidR="00F31BB1" w:rsidRDefault="00346B19">
      <w:pPr>
        <w:pStyle w:val="a3"/>
        <w:ind w:right="842"/>
      </w:pPr>
      <w:r>
        <w:t>составлять голосовые и видео сообщения о себе для странички в социальных сетях; составлять рассказ по образцу о своих гаджетах, технических устройствах и их</w:t>
      </w:r>
    </w:p>
    <w:p w:rsidR="00F31BB1" w:rsidRDefault="00346B19">
      <w:pPr>
        <w:pStyle w:val="a3"/>
        <w:spacing w:before="1"/>
        <w:ind w:right="842"/>
      </w:pPr>
      <w:r>
        <w:t xml:space="preserve">применении; составлять правила безопасного поведения в интернете; </w:t>
      </w:r>
      <w:r>
        <w:rPr>
          <w:b/>
        </w:rPr>
        <w:t xml:space="preserve">в области письма: </w:t>
      </w:r>
      <w:r>
        <w:t>составлять презентацию об используемых технических устройствах (гаджетах); составлять по образцу страничку или отдельную рубрику с информацией о себе для</w:t>
      </w:r>
    </w:p>
    <w:p w:rsidR="00F31BB1" w:rsidRDefault="00346B19">
      <w:pPr>
        <w:pStyle w:val="a3"/>
        <w:ind w:right="5073"/>
        <w:jc w:val="left"/>
      </w:pPr>
      <w:r>
        <w:t>социальных</w:t>
      </w:r>
      <w:r>
        <w:rPr>
          <w:spacing w:val="-7"/>
        </w:rPr>
        <w:t xml:space="preserve"> </w:t>
      </w:r>
      <w:r>
        <w:t>сетей;</w:t>
      </w:r>
      <w:r>
        <w:rPr>
          <w:spacing w:val="-7"/>
        </w:rPr>
        <w:t xml:space="preserve"> </w:t>
      </w:r>
      <w:r>
        <w:t>составлять</w:t>
      </w:r>
      <w:r>
        <w:rPr>
          <w:spacing w:val="-8"/>
        </w:rPr>
        <w:t xml:space="preserve"> </w:t>
      </w:r>
      <w:r>
        <w:t>пост</w:t>
      </w:r>
      <w:r>
        <w:rPr>
          <w:spacing w:val="-10"/>
        </w:rPr>
        <w:t xml:space="preserve"> </w:t>
      </w:r>
      <w:r>
        <w:t>для блога по изученному образцу; составлять краткое электронное письмо по образцу.</w:t>
      </w:r>
    </w:p>
    <w:p w:rsidR="00F31BB1" w:rsidRDefault="00346B19">
      <w:pPr>
        <w:pStyle w:val="3"/>
        <w:spacing w:before="6"/>
      </w:pPr>
      <w:r>
        <w:t>Лексико-грамматический</w:t>
      </w:r>
      <w:r>
        <w:rPr>
          <w:spacing w:val="-15"/>
        </w:rPr>
        <w:t xml:space="preserve"> </w:t>
      </w:r>
      <w:r>
        <w:rPr>
          <w:spacing w:val="-2"/>
        </w:rPr>
        <w:t>материал</w:t>
      </w:r>
    </w:p>
    <w:p w:rsidR="00F31BB1" w:rsidRDefault="00346B19">
      <w:pPr>
        <w:pStyle w:val="a3"/>
        <w:ind w:right="844"/>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line="322" w:lineRule="exact"/>
        <w:ind w:left="1439" w:firstLine="0"/>
        <w:jc w:val="left"/>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Default="00346B19">
      <w:pPr>
        <w:ind w:left="719" w:right="919" w:firstLine="720"/>
        <w:rPr>
          <w:i/>
          <w:sz w:val="28"/>
        </w:rPr>
      </w:pPr>
      <w:r>
        <w:rPr>
          <w:sz w:val="28"/>
        </w:rPr>
        <w:t>модальный</w:t>
      </w:r>
      <w:r>
        <w:rPr>
          <w:spacing w:val="40"/>
          <w:sz w:val="28"/>
        </w:rPr>
        <w:t xml:space="preserve"> </w:t>
      </w:r>
      <w:r>
        <w:rPr>
          <w:sz w:val="28"/>
        </w:rPr>
        <w:t>глагол</w:t>
      </w:r>
      <w:r>
        <w:rPr>
          <w:spacing w:val="40"/>
          <w:sz w:val="28"/>
        </w:rPr>
        <w:t xml:space="preserve"> </w:t>
      </w:r>
      <w:r>
        <w:rPr>
          <w:i/>
          <w:sz w:val="28"/>
        </w:rPr>
        <w:t>can</w:t>
      </w:r>
      <w:r>
        <w:rPr>
          <w:i/>
          <w:spacing w:val="40"/>
          <w:sz w:val="28"/>
        </w:rPr>
        <w:t xml:space="preserve"> </w:t>
      </w:r>
      <w:r>
        <w:rPr>
          <w:sz w:val="28"/>
        </w:rPr>
        <w:t>для</w:t>
      </w:r>
      <w:r>
        <w:rPr>
          <w:spacing w:val="40"/>
          <w:sz w:val="28"/>
        </w:rPr>
        <w:t xml:space="preserve"> </w:t>
      </w:r>
      <w:r>
        <w:rPr>
          <w:sz w:val="28"/>
        </w:rPr>
        <w:t>описания</w:t>
      </w:r>
      <w:r>
        <w:rPr>
          <w:spacing w:val="40"/>
          <w:sz w:val="28"/>
        </w:rPr>
        <w:t xml:space="preserve"> </w:t>
      </w:r>
      <w:r>
        <w:rPr>
          <w:sz w:val="28"/>
        </w:rPr>
        <w:t>возможностей</w:t>
      </w:r>
      <w:r>
        <w:rPr>
          <w:spacing w:val="40"/>
          <w:sz w:val="28"/>
        </w:rPr>
        <w:t xml:space="preserve"> </w:t>
      </w:r>
      <w:r>
        <w:rPr>
          <w:sz w:val="28"/>
        </w:rPr>
        <w:t>гаджетов:</w:t>
      </w:r>
      <w:r>
        <w:rPr>
          <w:spacing w:val="40"/>
          <w:sz w:val="28"/>
        </w:rPr>
        <w:t xml:space="preserve"> </w:t>
      </w:r>
      <w:r>
        <w:rPr>
          <w:i/>
          <w:sz w:val="28"/>
        </w:rPr>
        <w:t>It</w:t>
      </w:r>
      <w:r>
        <w:rPr>
          <w:i/>
          <w:spacing w:val="40"/>
          <w:sz w:val="28"/>
        </w:rPr>
        <w:t xml:space="preserve"> </w:t>
      </w:r>
      <w:r>
        <w:rPr>
          <w:i/>
          <w:sz w:val="28"/>
        </w:rPr>
        <w:t>can</w:t>
      </w:r>
      <w:r>
        <w:rPr>
          <w:i/>
          <w:spacing w:val="40"/>
          <w:sz w:val="28"/>
        </w:rPr>
        <w:t xml:space="preserve"> </w:t>
      </w:r>
      <w:r>
        <w:rPr>
          <w:i/>
          <w:sz w:val="28"/>
        </w:rPr>
        <w:t>take photos, I can listen</w:t>
      </w:r>
    </w:p>
    <w:p w:rsidR="00F31BB1" w:rsidRDefault="00346B19">
      <w:pPr>
        <w:spacing w:before="1" w:line="322" w:lineRule="exact"/>
        <w:ind w:left="1438"/>
        <w:rPr>
          <w:sz w:val="28"/>
        </w:rPr>
      </w:pPr>
      <w:r>
        <w:rPr>
          <w:i/>
          <w:sz w:val="28"/>
        </w:rPr>
        <w:t>to</w:t>
      </w:r>
      <w:r>
        <w:rPr>
          <w:i/>
          <w:spacing w:val="-5"/>
          <w:sz w:val="28"/>
        </w:rPr>
        <w:t xml:space="preserve"> </w:t>
      </w:r>
      <w:r>
        <w:rPr>
          <w:i/>
          <w:sz w:val="28"/>
        </w:rPr>
        <w:t>music</w:t>
      </w:r>
      <w:r>
        <w:rPr>
          <w:i/>
          <w:spacing w:val="-2"/>
          <w:sz w:val="28"/>
        </w:rPr>
        <w:t xml:space="preserve"> </w:t>
      </w:r>
      <w:r>
        <w:rPr>
          <w:i/>
          <w:spacing w:val="-4"/>
          <w:sz w:val="28"/>
        </w:rPr>
        <w:t>...</w:t>
      </w:r>
      <w:r>
        <w:rPr>
          <w:spacing w:val="-4"/>
          <w:sz w:val="28"/>
        </w:rPr>
        <w:t>;</w:t>
      </w:r>
    </w:p>
    <w:p w:rsidR="00F31BB1" w:rsidRDefault="00346B19">
      <w:pPr>
        <w:ind w:left="1438"/>
        <w:rPr>
          <w:i/>
          <w:sz w:val="28"/>
        </w:rPr>
      </w:pPr>
      <w:r>
        <w:rPr>
          <w:sz w:val="28"/>
        </w:rPr>
        <w:t>прошедшее</w:t>
      </w:r>
      <w:r>
        <w:rPr>
          <w:spacing w:val="-5"/>
          <w:sz w:val="28"/>
        </w:rPr>
        <w:t xml:space="preserve"> </w:t>
      </w:r>
      <w:r>
        <w:rPr>
          <w:sz w:val="28"/>
        </w:rPr>
        <w:t>простое</w:t>
      </w:r>
      <w:r>
        <w:rPr>
          <w:spacing w:val="-5"/>
          <w:sz w:val="28"/>
        </w:rPr>
        <w:t xml:space="preserve"> </w:t>
      </w:r>
      <w:r>
        <w:rPr>
          <w:sz w:val="28"/>
        </w:rPr>
        <w:t>время</w:t>
      </w:r>
      <w:r>
        <w:rPr>
          <w:spacing w:val="80"/>
          <w:sz w:val="28"/>
        </w:rPr>
        <w:t xml:space="preserve"> </w:t>
      </w:r>
      <w:r>
        <w:rPr>
          <w:sz w:val="28"/>
        </w:rPr>
        <w:t>с</w:t>
      </w:r>
      <w:r>
        <w:rPr>
          <w:spacing w:val="40"/>
          <w:sz w:val="28"/>
        </w:rPr>
        <w:t xml:space="preserve"> </w:t>
      </w:r>
      <w:r>
        <w:rPr>
          <w:sz w:val="28"/>
        </w:rPr>
        <w:t>неправильными</w:t>
      </w:r>
      <w:r>
        <w:rPr>
          <w:spacing w:val="-4"/>
          <w:sz w:val="28"/>
        </w:rPr>
        <w:t xml:space="preserve"> </w:t>
      </w:r>
      <w:r>
        <w:rPr>
          <w:sz w:val="28"/>
        </w:rPr>
        <w:t>глаголами</w:t>
      </w:r>
      <w:r>
        <w:rPr>
          <w:spacing w:val="40"/>
          <w:sz w:val="28"/>
        </w:rPr>
        <w:t xml:space="preserve"> </w:t>
      </w:r>
      <w:r>
        <w:rPr>
          <w:sz w:val="28"/>
        </w:rPr>
        <w:t>в</w:t>
      </w:r>
      <w:r>
        <w:rPr>
          <w:spacing w:val="-3"/>
          <w:sz w:val="28"/>
        </w:rPr>
        <w:t xml:space="preserve"> </w:t>
      </w:r>
      <w:r>
        <w:rPr>
          <w:sz w:val="28"/>
        </w:rPr>
        <w:t>повествовательном, вопросительном, отрицательном предложениях (</w:t>
      </w:r>
      <w:r>
        <w:rPr>
          <w:i/>
          <w:sz w:val="28"/>
        </w:rPr>
        <w:t>When did you buy it? I got it</w:t>
      </w:r>
    </w:p>
    <w:p w:rsidR="00F31BB1" w:rsidRDefault="00346B19">
      <w:pPr>
        <w:pStyle w:val="a3"/>
        <w:tabs>
          <w:tab w:val="left" w:pos="2698"/>
        </w:tabs>
        <w:ind w:left="718" w:right="919" w:firstLine="0"/>
        <w:jc w:val="left"/>
      </w:pPr>
      <w:r>
        <w:rPr>
          <w:i/>
        </w:rPr>
        <w:t>last</w:t>
      </w:r>
      <w:r>
        <w:rPr>
          <w:i/>
          <w:spacing w:val="40"/>
        </w:rPr>
        <w:t xml:space="preserve"> </w:t>
      </w:r>
      <w:r>
        <w:rPr>
          <w:i/>
        </w:rPr>
        <w:t>month…)</w:t>
      </w:r>
      <w:r>
        <w:t>;</w:t>
      </w:r>
      <w:r>
        <w:tab/>
        <w:t>исчисляемые</w:t>
      </w:r>
      <w:r>
        <w:rPr>
          <w:spacing w:val="40"/>
        </w:rPr>
        <w:t xml:space="preserve"> </w:t>
      </w:r>
      <w:r>
        <w:t>существительные</w:t>
      </w:r>
      <w:r>
        <w:rPr>
          <w:spacing w:val="40"/>
        </w:rPr>
        <w:t xml:space="preserve"> </w:t>
      </w:r>
      <w:r>
        <w:t>в</w:t>
      </w:r>
      <w:r>
        <w:rPr>
          <w:spacing w:val="40"/>
        </w:rPr>
        <w:t xml:space="preserve"> </w:t>
      </w:r>
      <w:r>
        <w:t>единственном/множественном числе с неопределенным</w:t>
      </w:r>
    </w:p>
    <w:p w:rsidR="00F31BB1" w:rsidRDefault="00346B19">
      <w:pPr>
        <w:ind w:left="718" w:right="4188" w:firstLine="720"/>
        <w:jc w:val="both"/>
        <w:rPr>
          <w:i/>
          <w:sz w:val="28"/>
        </w:rPr>
      </w:pPr>
      <w:r>
        <w:rPr>
          <w:sz w:val="28"/>
        </w:rPr>
        <w:t>артиклем</w:t>
      </w:r>
      <w:r>
        <w:rPr>
          <w:spacing w:val="40"/>
          <w:sz w:val="28"/>
        </w:rPr>
        <w:t xml:space="preserve"> </w:t>
      </w:r>
      <w:r>
        <w:rPr>
          <w:i/>
          <w:sz w:val="28"/>
        </w:rPr>
        <w:t>a</w:t>
      </w:r>
      <w:r>
        <w:rPr>
          <w:i/>
          <w:spacing w:val="-4"/>
          <w:sz w:val="28"/>
        </w:rPr>
        <w:t xml:space="preserve"> </w:t>
      </w:r>
      <w:r>
        <w:rPr>
          <w:sz w:val="28"/>
        </w:rPr>
        <w:t>и</w:t>
      </w:r>
      <w:r>
        <w:rPr>
          <w:spacing w:val="-4"/>
          <w:sz w:val="28"/>
        </w:rPr>
        <w:t xml:space="preserve"> </w:t>
      </w:r>
      <w:r>
        <w:rPr>
          <w:sz w:val="28"/>
        </w:rPr>
        <w:t>местоимением</w:t>
      </w:r>
      <w:r>
        <w:rPr>
          <w:spacing w:val="40"/>
          <w:sz w:val="28"/>
        </w:rPr>
        <w:t xml:space="preserve"> </w:t>
      </w:r>
      <w:r>
        <w:rPr>
          <w:i/>
          <w:sz w:val="28"/>
        </w:rPr>
        <w:t>some</w:t>
      </w:r>
      <w:r>
        <w:rPr>
          <w:i/>
          <w:spacing w:val="-5"/>
          <w:sz w:val="28"/>
        </w:rPr>
        <w:t xml:space="preserve"> </w:t>
      </w:r>
      <w:r>
        <w:rPr>
          <w:sz w:val="28"/>
        </w:rPr>
        <w:t xml:space="preserve">(повторение); речевые модели с </w:t>
      </w:r>
      <w:r>
        <w:rPr>
          <w:i/>
          <w:sz w:val="28"/>
        </w:rPr>
        <w:t>other</w:t>
      </w:r>
      <w:r>
        <w:rPr>
          <w:i/>
          <w:spacing w:val="40"/>
          <w:sz w:val="28"/>
        </w:rPr>
        <w:t xml:space="preserve"> </w:t>
      </w:r>
      <w:r>
        <w:rPr>
          <w:sz w:val="28"/>
        </w:rPr>
        <w:t>типа</w:t>
      </w:r>
      <w:r>
        <w:rPr>
          <w:spacing w:val="40"/>
          <w:sz w:val="28"/>
        </w:rPr>
        <w:t xml:space="preserve"> </w:t>
      </w:r>
      <w:r>
        <w:rPr>
          <w:sz w:val="28"/>
        </w:rPr>
        <w:t>…</w:t>
      </w:r>
      <w:r>
        <w:rPr>
          <w:i/>
          <w:sz w:val="28"/>
        </w:rPr>
        <w:t xml:space="preserve">other apps, other </w:t>
      </w:r>
      <w:r>
        <w:rPr>
          <w:i/>
          <w:spacing w:val="-2"/>
          <w:sz w:val="28"/>
        </w:rPr>
        <w:t>gadgets…;</w:t>
      </w:r>
    </w:p>
    <w:p w:rsidR="00F31BB1" w:rsidRDefault="00346B19">
      <w:pPr>
        <w:ind w:left="718" w:right="845" w:firstLine="720"/>
        <w:jc w:val="both"/>
        <w:rPr>
          <w:i/>
          <w:sz w:val="28"/>
        </w:rPr>
      </w:pPr>
      <w:r>
        <w:rPr>
          <w:sz w:val="28"/>
        </w:rPr>
        <w:t>конструкция</w:t>
      </w:r>
      <w:r>
        <w:rPr>
          <w:spacing w:val="40"/>
          <w:sz w:val="28"/>
        </w:rPr>
        <w:t xml:space="preserve"> </w:t>
      </w:r>
      <w:r>
        <w:rPr>
          <w:i/>
          <w:sz w:val="28"/>
        </w:rPr>
        <w:t>you mustn’t</w:t>
      </w:r>
      <w:r>
        <w:rPr>
          <w:i/>
          <w:spacing w:val="40"/>
          <w:sz w:val="28"/>
        </w:rPr>
        <w:t xml:space="preserve"> </w:t>
      </w:r>
      <w:r>
        <w:rPr>
          <w:sz w:val="28"/>
        </w:rPr>
        <w:t>для выражения запрета в отношении правил безопасного поведения в интернете:</w:t>
      </w:r>
      <w:r>
        <w:rPr>
          <w:spacing w:val="40"/>
          <w:sz w:val="28"/>
        </w:rPr>
        <w:t xml:space="preserve"> </w:t>
      </w:r>
      <w:r>
        <w:rPr>
          <w:i/>
          <w:sz w:val="28"/>
        </w:rPr>
        <w:t>you mustn’t talk to a stranger … .</w:t>
      </w:r>
    </w:p>
    <w:p w:rsidR="00F31BB1" w:rsidRDefault="00346B19">
      <w:pPr>
        <w:ind w:left="1438" w:right="843"/>
        <w:jc w:val="both"/>
        <w:rPr>
          <w:i/>
          <w:sz w:val="28"/>
        </w:rPr>
      </w:pPr>
      <w:r>
        <w:rPr>
          <w:sz w:val="28"/>
        </w:rPr>
        <w:t>Лексический материал отбирается с учетом тематики общения Раздела 1: названия гаджетов,</w:t>
      </w:r>
      <w:r>
        <w:rPr>
          <w:spacing w:val="2"/>
          <w:sz w:val="28"/>
        </w:rPr>
        <w:t xml:space="preserve"> </w:t>
      </w:r>
      <w:r>
        <w:rPr>
          <w:sz w:val="28"/>
        </w:rPr>
        <w:t>технических</w:t>
      </w:r>
      <w:r>
        <w:rPr>
          <w:spacing w:val="4"/>
          <w:sz w:val="28"/>
        </w:rPr>
        <w:t xml:space="preserve"> </w:t>
      </w:r>
      <w:r>
        <w:rPr>
          <w:sz w:val="28"/>
        </w:rPr>
        <w:t>устройств:</w:t>
      </w:r>
      <w:r>
        <w:rPr>
          <w:spacing w:val="79"/>
          <w:sz w:val="28"/>
        </w:rPr>
        <w:t xml:space="preserve">  </w:t>
      </w:r>
      <w:r>
        <w:rPr>
          <w:i/>
          <w:sz w:val="28"/>
        </w:rPr>
        <w:t>smartphone,</w:t>
      </w:r>
      <w:r>
        <w:rPr>
          <w:i/>
          <w:spacing w:val="4"/>
          <w:sz w:val="28"/>
        </w:rPr>
        <w:t xml:space="preserve"> </w:t>
      </w:r>
      <w:r>
        <w:rPr>
          <w:i/>
          <w:sz w:val="28"/>
        </w:rPr>
        <w:t>smartwatch,</w:t>
      </w:r>
      <w:r>
        <w:rPr>
          <w:i/>
          <w:spacing w:val="2"/>
          <w:sz w:val="28"/>
        </w:rPr>
        <w:t xml:space="preserve"> </w:t>
      </w:r>
      <w:r>
        <w:rPr>
          <w:i/>
          <w:spacing w:val="-2"/>
          <w:sz w:val="28"/>
        </w:rPr>
        <w:t>tablet,</w:t>
      </w:r>
    </w:p>
    <w:p w:rsidR="00F31BB1" w:rsidRDefault="00346B19">
      <w:pPr>
        <w:spacing w:line="321" w:lineRule="exact"/>
        <w:ind w:left="718"/>
        <w:rPr>
          <w:i/>
          <w:sz w:val="28"/>
        </w:rPr>
      </w:pPr>
      <w:r>
        <w:rPr>
          <w:i/>
          <w:spacing w:val="-2"/>
          <w:sz w:val="28"/>
        </w:rPr>
        <w:t>iPhone,</w:t>
      </w:r>
    </w:p>
    <w:p w:rsidR="00F31BB1" w:rsidRDefault="00346B19">
      <w:pPr>
        <w:spacing w:before="1"/>
        <w:ind w:left="718" w:right="846" w:firstLine="719"/>
        <w:jc w:val="both"/>
        <w:rPr>
          <w:i/>
          <w:sz w:val="28"/>
        </w:rPr>
      </w:pPr>
      <w:r>
        <w:rPr>
          <w:i/>
          <w:sz w:val="28"/>
        </w:rPr>
        <w:t xml:space="preserve">iPad…; </w:t>
      </w:r>
      <w:r>
        <w:rPr>
          <w:sz w:val="28"/>
        </w:rPr>
        <w:t>названия приложений для планшетов и смартфонов:</w:t>
      </w:r>
      <w:r>
        <w:rPr>
          <w:spacing w:val="40"/>
          <w:sz w:val="28"/>
        </w:rPr>
        <w:t xml:space="preserve"> </w:t>
      </w:r>
      <w:r>
        <w:rPr>
          <w:i/>
          <w:sz w:val="28"/>
        </w:rPr>
        <w:t>apps, weather, iMovie, Google Maps,</w:t>
      </w:r>
    </w:p>
    <w:p w:rsidR="00F31BB1" w:rsidRDefault="00346B19">
      <w:pPr>
        <w:ind w:left="718" w:right="842" w:firstLine="720"/>
        <w:jc w:val="both"/>
        <w:rPr>
          <w:sz w:val="28"/>
        </w:rPr>
      </w:pPr>
      <w:r>
        <w:rPr>
          <w:i/>
          <w:sz w:val="28"/>
        </w:rPr>
        <w:t xml:space="preserve">Pages, Shortcuts…; </w:t>
      </w:r>
      <w:r>
        <w:rPr>
          <w:sz w:val="28"/>
        </w:rPr>
        <w:t>глаголы для описания действий в информационном пространстве:</w:t>
      </w:r>
      <w:r>
        <w:rPr>
          <w:spacing w:val="40"/>
          <w:sz w:val="28"/>
        </w:rPr>
        <w:t xml:space="preserve"> </w:t>
      </w:r>
      <w:r>
        <w:rPr>
          <w:i/>
          <w:sz w:val="28"/>
        </w:rPr>
        <w:t xml:space="preserve">to download, to upload, to like, to post, to comment; </w:t>
      </w:r>
      <w:r>
        <w:rPr>
          <w:sz w:val="28"/>
        </w:rPr>
        <w:t>конструкции:</w:t>
      </w:r>
      <w:r>
        <w:rPr>
          <w:spacing w:val="40"/>
          <w:sz w:val="28"/>
        </w:rPr>
        <w:t xml:space="preserve"> </w:t>
      </w:r>
      <w:r>
        <w:rPr>
          <w:i/>
          <w:sz w:val="28"/>
        </w:rPr>
        <w:t>I like,</w:t>
      </w:r>
      <w:r>
        <w:rPr>
          <w:i/>
          <w:spacing w:val="80"/>
          <w:w w:val="150"/>
          <w:sz w:val="28"/>
        </w:rPr>
        <w:t xml:space="preserve"> </w:t>
      </w:r>
      <w:r>
        <w:rPr>
          <w:i/>
          <w:sz w:val="28"/>
        </w:rPr>
        <w:t>I’m keen on, I’m interested in….</w:t>
      </w:r>
      <w:r>
        <w:rPr>
          <w:sz w:val="28"/>
        </w:rPr>
        <w:t>для описания своих интересов</w:t>
      </w:r>
    </w:p>
    <w:p w:rsidR="00F31BB1" w:rsidRDefault="00346B19">
      <w:pPr>
        <w:pStyle w:val="a3"/>
        <w:ind w:left="1440" w:firstLine="0"/>
        <w:jc w:val="left"/>
      </w:pPr>
      <w:r>
        <w:rPr>
          <w:spacing w:val="-2"/>
        </w:rPr>
        <w:t>(повторение).</w:t>
      </w:r>
    </w:p>
    <w:p w:rsidR="00F31BB1" w:rsidRDefault="00346B19">
      <w:pPr>
        <w:pStyle w:val="2"/>
        <w:spacing w:before="5"/>
        <w:ind w:left="1440"/>
        <w:jc w:val="left"/>
      </w:pPr>
      <w:r>
        <w:t>Раздел</w:t>
      </w:r>
      <w:r>
        <w:rPr>
          <w:spacing w:val="-3"/>
        </w:rPr>
        <w:t xml:space="preserve"> </w:t>
      </w:r>
      <w:r>
        <w:t>2.</w:t>
      </w:r>
      <w:r>
        <w:rPr>
          <w:spacing w:val="-2"/>
        </w:rPr>
        <w:t xml:space="preserve"> Здоровье.</w:t>
      </w:r>
    </w:p>
    <w:p w:rsidR="00F31BB1" w:rsidRDefault="00346B19" w:rsidP="00355E31">
      <w:pPr>
        <w:pStyle w:val="a4"/>
        <w:numPr>
          <w:ilvl w:val="0"/>
          <w:numId w:val="155"/>
        </w:numPr>
        <w:tabs>
          <w:tab w:val="left" w:pos="2008"/>
        </w:tabs>
        <w:spacing w:line="319" w:lineRule="exact"/>
        <w:rPr>
          <w:sz w:val="28"/>
        </w:rPr>
      </w:pPr>
      <w:r>
        <w:rPr>
          <w:sz w:val="28"/>
        </w:rPr>
        <w:t>Здоровый</w:t>
      </w:r>
      <w:r>
        <w:rPr>
          <w:spacing w:val="-5"/>
          <w:sz w:val="28"/>
        </w:rPr>
        <w:t xml:space="preserve"> </w:t>
      </w:r>
      <w:r>
        <w:rPr>
          <w:sz w:val="28"/>
        </w:rPr>
        <w:t>образ</w:t>
      </w:r>
      <w:r>
        <w:rPr>
          <w:spacing w:val="-3"/>
          <w:sz w:val="28"/>
        </w:rPr>
        <w:t xml:space="preserve"> </w:t>
      </w:r>
      <w:r>
        <w:rPr>
          <w:spacing w:val="-2"/>
          <w:sz w:val="28"/>
        </w:rPr>
        <w:t>жизни.</w:t>
      </w:r>
    </w:p>
    <w:p w:rsidR="00F31BB1" w:rsidRDefault="00346B19" w:rsidP="00355E31">
      <w:pPr>
        <w:pStyle w:val="a4"/>
        <w:numPr>
          <w:ilvl w:val="0"/>
          <w:numId w:val="155"/>
        </w:numPr>
        <w:tabs>
          <w:tab w:val="left" w:pos="2008"/>
        </w:tabs>
        <w:spacing w:line="322" w:lineRule="exact"/>
        <w:rPr>
          <w:sz w:val="28"/>
        </w:rPr>
      </w:pPr>
      <w:r>
        <w:rPr>
          <w:sz w:val="28"/>
        </w:rPr>
        <w:t>Режим</w:t>
      </w:r>
      <w:r>
        <w:rPr>
          <w:spacing w:val="-4"/>
          <w:sz w:val="28"/>
        </w:rPr>
        <w:t xml:space="preserve"> дня.</w:t>
      </w:r>
    </w:p>
    <w:p w:rsidR="00F31BB1" w:rsidRDefault="00346B19" w:rsidP="00355E31">
      <w:pPr>
        <w:pStyle w:val="a4"/>
        <w:numPr>
          <w:ilvl w:val="0"/>
          <w:numId w:val="155"/>
        </w:numPr>
        <w:tabs>
          <w:tab w:val="left" w:pos="2008"/>
        </w:tabs>
        <w:rPr>
          <w:sz w:val="28"/>
        </w:rPr>
      </w:pPr>
      <w:r>
        <w:rPr>
          <w:sz w:val="28"/>
        </w:rPr>
        <w:t>В</w:t>
      </w:r>
      <w:r>
        <w:rPr>
          <w:spacing w:val="-3"/>
          <w:sz w:val="28"/>
        </w:rPr>
        <w:t xml:space="preserve"> </w:t>
      </w:r>
      <w:r>
        <w:rPr>
          <w:sz w:val="28"/>
        </w:rPr>
        <w:t>аптеке.</w:t>
      </w:r>
      <w:r>
        <w:rPr>
          <w:spacing w:val="-2"/>
          <w:sz w:val="28"/>
        </w:rPr>
        <w:t xml:space="preserve"> </w:t>
      </w:r>
      <w:r>
        <w:rPr>
          <w:sz w:val="28"/>
        </w:rPr>
        <w:t>4.</w:t>
      </w:r>
      <w:r>
        <w:rPr>
          <w:spacing w:val="-3"/>
          <w:sz w:val="28"/>
        </w:rPr>
        <w:t xml:space="preserve"> </w:t>
      </w:r>
      <w:r>
        <w:rPr>
          <w:sz w:val="28"/>
        </w:rPr>
        <w:t>Стресс</w:t>
      </w:r>
      <w:r>
        <w:rPr>
          <w:spacing w:val="-4"/>
          <w:sz w:val="28"/>
        </w:rPr>
        <w:t xml:space="preserve"> </w:t>
      </w:r>
      <w:r>
        <w:rPr>
          <w:sz w:val="28"/>
        </w:rPr>
        <w:t>и</w:t>
      </w:r>
      <w:r>
        <w:rPr>
          <w:spacing w:val="-1"/>
          <w:sz w:val="28"/>
        </w:rPr>
        <w:t xml:space="preserve"> </w:t>
      </w:r>
      <w:r>
        <w:rPr>
          <w:spacing w:val="-2"/>
          <w:sz w:val="28"/>
        </w:rPr>
        <w:t>здоровье.</w:t>
      </w:r>
    </w:p>
    <w:p w:rsidR="00F31BB1" w:rsidRDefault="00346B19">
      <w:pPr>
        <w:spacing w:before="7"/>
        <w:ind w:left="719" w:right="919" w:firstLine="78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spacing w:before="2" w:line="322" w:lineRule="exact"/>
        <w:ind w:left="1439" w:firstLine="0"/>
        <w:jc w:val="left"/>
      </w:pPr>
      <w:r>
        <w:t>составлять</w:t>
      </w:r>
      <w:r>
        <w:rPr>
          <w:spacing w:val="-7"/>
        </w:rPr>
        <w:t xml:space="preserve"> </w:t>
      </w:r>
      <w:r>
        <w:t>правила</w:t>
      </w:r>
      <w:r>
        <w:rPr>
          <w:spacing w:val="-6"/>
        </w:rPr>
        <w:t xml:space="preserve"> </w:t>
      </w:r>
      <w:r>
        <w:t>о</w:t>
      </w:r>
      <w:r>
        <w:rPr>
          <w:spacing w:val="-3"/>
        </w:rPr>
        <w:t xml:space="preserve"> </w:t>
      </w:r>
      <w:r>
        <w:t>здоровом</w:t>
      </w:r>
      <w:r>
        <w:rPr>
          <w:spacing w:val="-4"/>
        </w:rPr>
        <w:t xml:space="preserve"> </w:t>
      </w:r>
      <w:r>
        <w:t>образе</w:t>
      </w:r>
      <w:r>
        <w:rPr>
          <w:spacing w:val="-4"/>
        </w:rPr>
        <w:t xml:space="preserve"> </w:t>
      </w:r>
      <w:r>
        <w:rPr>
          <w:spacing w:val="-2"/>
        </w:rPr>
        <w:t>жизни;</w:t>
      </w:r>
    </w:p>
    <w:p w:rsidR="00F31BB1" w:rsidRDefault="00346B19">
      <w:pPr>
        <w:pStyle w:val="a3"/>
        <w:spacing w:line="322" w:lineRule="exact"/>
        <w:ind w:left="1439" w:firstLine="0"/>
        <w:jc w:val="left"/>
      </w:pPr>
      <w:r>
        <w:t>составлять</w:t>
      </w:r>
      <w:r>
        <w:rPr>
          <w:spacing w:val="-9"/>
        </w:rPr>
        <w:t xml:space="preserve"> </w:t>
      </w:r>
      <w:r>
        <w:t>голосовое</w:t>
      </w:r>
      <w:r>
        <w:rPr>
          <w:spacing w:val="-5"/>
        </w:rPr>
        <w:t xml:space="preserve"> </w:t>
      </w:r>
      <w:r>
        <w:t>сообщение</w:t>
      </w:r>
      <w:r>
        <w:rPr>
          <w:spacing w:val="-6"/>
        </w:rPr>
        <w:t xml:space="preserve"> </w:t>
      </w:r>
      <w:r>
        <w:t>о</w:t>
      </w:r>
      <w:r>
        <w:rPr>
          <w:spacing w:val="-5"/>
        </w:rPr>
        <w:t xml:space="preserve"> </w:t>
      </w:r>
      <w:r>
        <w:t>времени</w:t>
      </w:r>
      <w:r>
        <w:rPr>
          <w:spacing w:val="-6"/>
        </w:rPr>
        <w:t xml:space="preserve"> </w:t>
      </w:r>
      <w:r>
        <w:t>приема</w:t>
      </w:r>
      <w:r>
        <w:rPr>
          <w:spacing w:val="-5"/>
        </w:rPr>
        <w:t xml:space="preserve"> </w:t>
      </w:r>
      <w:r>
        <w:rPr>
          <w:spacing w:val="-2"/>
        </w:rPr>
        <w:t>лекарства;</w:t>
      </w:r>
    </w:p>
    <w:p w:rsidR="00F31BB1" w:rsidRDefault="00346B19">
      <w:pPr>
        <w:pStyle w:val="a3"/>
        <w:ind w:left="1439" w:hanging="1"/>
        <w:jc w:val="left"/>
      </w:pPr>
      <w:r>
        <w:t>составлять</w:t>
      </w:r>
      <w:r>
        <w:rPr>
          <w:spacing w:val="-6"/>
        </w:rPr>
        <w:t xml:space="preserve"> </w:t>
      </w:r>
      <w:r>
        <w:t>голосовое сообщение заболевшему</w:t>
      </w:r>
      <w:r>
        <w:rPr>
          <w:spacing w:val="-4"/>
        </w:rPr>
        <w:t xml:space="preserve"> </w:t>
      </w:r>
      <w:r>
        <w:t>однокласснику</w:t>
      </w:r>
      <w:r>
        <w:rPr>
          <w:spacing w:val="40"/>
        </w:rPr>
        <w:t xml:space="preserve"> </w:t>
      </w:r>
      <w:r>
        <w:t>с</w:t>
      </w:r>
      <w:r>
        <w:rPr>
          <w:spacing w:val="40"/>
        </w:rPr>
        <w:t xml:space="preserve"> </w:t>
      </w:r>
      <w:r>
        <w:t>пожеланием выздоровления; рассказывать о своем самочувствии и симптомах;</w:t>
      </w:r>
    </w:p>
    <w:p w:rsidR="00F31BB1" w:rsidRDefault="00346B19">
      <w:pPr>
        <w:pStyle w:val="a3"/>
        <w:ind w:left="720" w:right="919" w:firstLine="0"/>
        <w:jc w:val="left"/>
      </w:pPr>
      <w:r>
        <w:t>рассказывать</w:t>
      </w:r>
      <w:r>
        <w:rPr>
          <w:spacing w:val="-1"/>
        </w:rPr>
        <w:t xml:space="preserve"> </w:t>
      </w:r>
      <w:r>
        <w:t xml:space="preserve">о своем режиме дня; </w:t>
      </w:r>
      <w:r>
        <w:rPr>
          <w:b/>
        </w:rPr>
        <w:t xml:space="preserve">в области письма: </w:t>
      </w:r>
      <w:r>
        <w:t>составлять текст для блога на тему «Здоровый образ жизни»; составлять плакат с инструкцией по правильному</w:t>
      </w:r>
      <w:r>
        <w:rPr>
          <w:spacing w:val="-8"/>
        </w:rPr>
        <w:t xml:space="preserve"> </w:t>
      </w:r>
      <w:r>
        <w:t>режиму</w:t>
      </w:r>
      <w:r>
        <w:rPr>
          <w:spacing w:val="-5"/>
        </w:rPr>
        <w:t xml:space="preserve"> </w:t>
      </w:r>
      <w:r>
        <w:t>дня;</w:t>
      </w:r>
      <w:r>
        <w:rPr>
          <w:spacing w:val="-3"/>
        </w:rPr>
        <w:t xml:space="preserve"> </w:t>
      </w:r>
      <w:r>
        <w:t>составлять</w:t>
      </w:r>
      <w:r>
        <w:rPr>
          <w:spacing w:val="-5"/>
        </w:rPr>
        <w:t xml:space="preserve"> </w:t>
      </w:r>
      <w:r>
        <w:t>текст</w:t>
      </w:r>
      <w:r>
        <w:rPr>
          <w:spacing w:val="-4"/>
        </w:rPr>
        <w:t xml:space="preserve"> </w:t>
      </w:r>
      <w:r>
        <w:t>рецепта</w:t>
      </w:r>
      <w:r>
        <w:rPr>
          <w:spacing w:val="-3"/>
        </w:rPr>
        <w:t xml:space="preserve"> </w:t>
      </w:r>
      <w:r>
        <w:t>для</w:t>
      </w:r>
      <w:r>
        <w:rPr>
          <w:spacing w:val="-6"/>
        </w:rPr>
        <w:t xml:space="preserve"> </w:t>
      </w:r>
      <w:r>
        <w:t>приготовления</w:t>
      </w:r>
      <w:r>
        <w:rPr>
          <w:spacing w:val="-3"/>
        </w:rPr>
        <w:t xml:space="preserve"> </w:t>
      </w:r>
      <w:r>
        <w:t xml:space="preserve">полезного </w:t>
      </w:r>
      <w:r>
        <w:rPr>
          <w:spacing w:val="-2"/>
        </w:rPr>
        <w:t>блюда;</w:t>
      </w:r>
    </w:p>
    <w:p w:rsidR="00F31BB1" w:rsidRDefault="00346B19">
      <w:pPr>
        <w:pStyle w:val="a3"/>
        <w:ind w:left="720" w:right="844"/>
      </w:pPr>
      <w:r>
        <w:t>составлять электронное письмо однокласснику с советами, как побороть стресс перед экзаменом или контрольной работой.</w:t>
      </w:r>
    </w:p>
    <w:p w:rsidR="00F31BB1" w:rsidRDefault="00346B19">
      <w:pPr>
        <w:pStyle w:val="3"/>
        <w:spacing w:before="6"/>
      </w:pPr>
      <w:r>
        <w:t>Лексико-грамматический</w:t>
      </w:r>
      <w:r>
        <w:rPr>
          <w:spacing w:val="-15"/>
        </w:rPr>
        <w:t xml:space="preserve"> </w:t>
      </w:r>
      <w:r>
        <w:rPr>
          <w:spacing w:val="-2"/>
        </w:rPr>
        <w:t>материал</w:t>
      </w:r>
    </w:p>
    <w:p w:rsidR="00F31BB1" w:rsidRDefault="00346B19">
      <w:pPr>
        <w:pStyle w:val="a3"/>
        <w:ind w:right="844"/>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spacing w:line="322" w:lineRule="exact"/>
        <w:ind w:left="1439" w:firstLine="0"/>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Default="00346B19">
      <w:pPr>
        <w:ind w:left="720" w:right="920" w:firstLine="719"/>
        <w:jc w:val="both"/>
        <w:rPr>
          <w:sz w:val="28"/>
        </w:rPr>
      </w:pPr>
      <w:r>
        <w:rPr>
          <w:sz w:val="28"/>
        </w:rPr>
        <w:t>модальный</w:t>
      </w:r>
      <w:r>
        <w:rPr>
          <w:spacing w:val="-3"/>
          <w:sz w:val="28"/>
        </w:rPr>
        <w:t xml:space="preserve"> </w:t>
      </w:r>
      <w:r>
        <w:rPr>
          <w:sz w:val="28"/>
        </w:rPr>
        <w:t>глагол</w:t>
      </w:r>
      <w:r>
        <w:rPr>
          <w:spacing w:val="-5"/>
          <w:sz w:val="28"/>
        </w:rPr>
        <w:t xml:space="preserve"> </w:t>
      </w:r>
      <w:r>
        <w:rPr>
          <w:i/>
          <w:sz w:val="28"/>
        </w:rPr>
        <w:t>mustn’t</w:t>
      </w:r>
      <w:r>
        <w:rPr>
          <w:i/>
          <w:spacing w:val="-3"/>
          <w:sz w:val="28"/>
        </w:rPr>
        <w:t xml:space="preserve"> </w:t>
      </w:r>
      <w:r>
        <w:rPr>
          <w:i/>
          <w:sz w:val="28"/>
        </w:rPr>
        <w:t>+</w:t>
      </w:r>
      <w:r>
        <w:rPr>
          <w:i/>
          <w:spacing w:val="-6"/>
          <w:sz w:val="28"/>
        </w:rPr>
        <w:t xml:space="preserve"> </w:t>
      </w:r>
      <w:r>
        <w:rPr>
          <w:i/>
          <w:sz w:val="28"/>
        </w:rPr>
        <w:t>инфинитив</w:t>
      </w:r>
      <w:r>
        <w:rPr>
          <w:i/>
          <w:spacing w:val="-6"/>
          <w:sz w:val="28"/>
        </w:rPr>
        <w:t xml:space="preserve"> </w:t>
      </w:r>
      <w:r>
        <w:rPr>
          <w:sz w:val="28"/>
        </w:rPr>
        <w:t>для</w:t>
      </w:r>
      <w:r>
        <w:rPr>
          <w:spacing w:val="-3"/>
          <w:sz w:val="28"/>
        </w:rPr>
        <w:t xml:space="preserve"> </w:t>
      </w:r>
      <w:r>
        <w:rPr>
          <w:sz w:val="28"/>
        </w:rPr>
        <w:t>выражения</w:t>
      </w:r>
      <w:r>
        <w:rPr>
          <w:spacing w:val="-3"/>
          <w:sz w:val="28"/>
        </w:rPr>
        <w:t xml:space="preserve"> </w:t>
      </w:r>
      <w:r>
        <w:rPr>
          <w:sz w:val="28"/>
        </w:rPr>
        <w:t>запрета;</w:t>
      </w:r>
      <w:r>
        <w:rPr>
          <w:spacing w:val="-3"/>
          <w:sz w:val="28"/>
        </w:rPr>
        <w:t xml:space="preserve"> </w:t>
      </w:r>
      <w:r>
        <w:rPr>
          <w:sz w:val="28"/>
        </w:rPr>
        <w:t xml:space="preserve">модальный глагол </w:t>
      </w:r>
      <w:r>
        <w:rPr>
          <w:i/>
          <w:sz w:val="28"/>
        </w:rPr>
        <w:t xml:space="preserve">must + инфинитив </w:t>
      </w:r>
      <w:r>
        <w:rPr>
          <w:sz w:val="28"/>
        </w:rPr>
        <w:t>для выражения настоятельного совета; неисчисляемые</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spacing w:before="72"/>
        <w:ind w:left="720" w:right="986" w:hanging="1"/>
        <w:jc w:val="both"/>
        <w:rPr>
          <w:i/>
          <w:sz w:val="28"/>
        </w:rPr>
      </w:pPr>
      <w:r>
        <w:rPr>
          <w:sz w:val="28"/>
        </w:rPr>
        <w:t>существительные</w:t>
      </w:r>
      <w:r>
        <w:rPr>
          <w:spacing w:val="-3"/>
          <w:sz w:val="28"/>
        </w:rPr>
        <w:t xml:space="preserve"> </w:t>
      </w:r>
      <w:r>
        <w:rPr>
          <w:sz w:val="28"/>
        </w:rPr>
        <w:t>в</w:t>
      </w:r>
      <w:r>
        <w:rPr>
          <w:spacing w:val="-6"/>
          <w:sz w:val="28"/>
        </w:rPr>
        <w:t xml:space="preserve"> </w:t>
      </w:r>
      <w:r>
        <w:rPr>
          <w:sz w:val="28"/>
        </w:rPr>
        <w:t>сочетаниях</w:t>
      </w:r>
      <w:r>
        <w:rPr>
          <w:spacing w:val="-2"/>
          <w:sz w:val="28"/>
        </w:rPr>
        <w:t xml:space="preserve"> </w:t>
      </w:r>
      <w:r>
        <w:rPr>
          <w:sz w:val="28"/>
        </w:rPr>
        <w:t>с</w:t>
      </w:r>
      <w:r>
        <w:rPr>
          <w:spacing w:val="40"/>
          <w:sz w:val="28"/>
        </w:rPr>
        <w:t xml:space="preserve"> </w:t>
      </w:r>
      <w:r>
        <w:rPr>
          <w:i/>
          <w:sz w:val="28"/>
        </w:rPr>
        <w:t>a</w:t>
      </w:r>
      <w:r>
        <w:rPr>
          <w:i/>
          <w:spacing w:val="-4"/>
          <w:sz w:val="28"/>
        </w:rPr>
        <w:t xml:space="preserve"> </w:t>
      </w:r>
      <w:r>
        <w:rPr>
          <w:i/>
          <w:sz w:val="28"/>
        </w:rPr>
        <w:t>packet</w:t>
      </w:r>
      <w:r>
        <w:rPr>
          <w:i/>
          <w:spacing w:val="-2"/>
          <w:sz w:val="28"/>
        </w:rPr>
        <w:t xml:space="preserve"> </w:t>
      </w:r>
      <w:r>
        <w:rPr>
          <w:i/>
          <w:sz w:val="28"/>
        </w:rPr>
        <w:t>of,</w:t>
      </w:r>
      <w:r>
        <w:rPr>
          <w:i/>
          <w:spacing w:val="-3"/>
          <w:sz w:val="28"/>
        </w:rPr>
        <w:t xml:space="preserve"> </w:t>
      </w:r>
      <w:r>
        <w:rPr>
          <w:i/>
          <w:sz w:val="28"/>
        </w:rPr>
        <w:t>a</w:t>
      </w:r>
      <w:r>
        <w:rPr>
          <w:i/>
          <w:spacing w:val="-4"/>
          <w:sz w:val="28"/>
        </w:rPr>
        <w:t xml:space="preserve"> </w:t>
      </w:r>
      <w:r>
        <w:rPr>
          <w:i/>
          <w:sz w:val="28"/>
        </w:rPr>
        <w:t>spoon</w:t>
      </w:r>
      <w:r>
        <w:rPr>
          <w:i/>
          <w:spacing w:val="-4"/>
          <w:sz w:val="28"/>
        </w:rPr>
        <w:t xml:space="preserve"> </w:t>
      </w:r>
      <w:r>
        <w:rPr>
          <w:i/>
          <w:sz w:val="28"/>
        </w:rPr>
        <w:t>of,</w:t>
      </w:r>
      <w:r>
        <w:rPr>
          <w:i/>
          <w:spacing w:val="-6"/>
          <w:sz w:val="28"/>
        </w:rPr>
        <w:t xml:space="preserve"> </w:t>
      </w:r>
      <w:r>
        <w:rPr>
          <w:i/>
          <w:sz w:val="28"/>
        </w:rPr>
        <w:t>a</w:t>
      </w:r>
      <w:r>
        <w:rPr>
          <w:i/>
          <w:spacing w:val="-2"/>
          <w:sz w:val="28"/>
        </w:rPr>
        <w:t xml:space="preserve"> </w:t>
      </w:r>
      <w:r>
        <w:rPr>
          <w:i/>
          <w:sz w:val="28"/>
        </w:rPr>
        <w:t>piece</w:t>
      </w:r>
      <w:r>
        <w:rPr>
          <w:i/>
          <w:spacing w:val="-3"/>
          <w:sz w:val="28"/>
        </w:rPr>
        <w:t xml:space="preserve"> </w:t>
      </w:r>
      <w:r>
        <w:rPr>
          <w:i/>
          <w:sz w:val="28"/>
        </w:rPr>
        <w:t>of…;</w:t>
      </w:r>
      <w:r>
        <w:rPr>
          <w:i/>
          <w:spacing w:val="-3"/>
          <w:sz w:val="28"/>
        </w:rPr>
        <w:t xml:space="preserve"> </w:t>
      </w:r>
      <w:r>
        <w:rPr>
          <w:sz w:val="28"/>
        </w:rPr>
        <w:t>конструкции с модальным глаголом</w:t>
      </w:r>
      <w:r>
        <w:rPr>
          <w:spacing w:val="40"/>
          <w:sz w:val="28"/>
        </w:rPr>
        <w:t xml:space="preserve"> </w:t>
      </w:r>
      <w:r>
        <w:rPr>
          <w:i/>
          <w:sz w:val="28"/>
        </w:rPr>
        <w:t xml:space="preserve">could </w:t>
      </w:r>
      <w:r>
        <w:rPr>
          <w:sz w:val="28"/>
        </w:rPr>
        <w:t xml:space="preserve">для выражения вежливой просьбы: </w:t>
      </w:r>
      <w:r>
        <w:rPr>
          <w:i/>
          <w:sz w:val="28"/>
        </w:rPr>
        <w:t>Could I have</w:t>
      </w:r>
    </w:p>
    <w:p w:rsidR="00F31BB1" w:rsidRDefault="00346B19">
      <w:pPr>
        <w:spacing w:line="242" w:lineRule="auto"/>
        <w:ind w:left="719" w:right="845" w:firstLine="720"/>
        <w:jc w:val="both"/>
        <w:rPr>
          <w:i/>
          <w:sz w:val="28"/>
        </w:rPr>
      </w:pPr>
      <w:r>
        <w:rPr>
          <w:i/>
          <w:sz w:val="28"/>
        </w:rPr>
        <w:t xml:space="preserve">some throat lozenges?; </w:t>
      </w:r>
      <w:r>
        <w:rPr>
          <w:sz w:val="28"/>
        </w:rPr>
        <w:t>повелительное наклонения для выражения инструкции о приеме лекарств:</w:t>
      </w:r>
      <w:r>
        <w:rPr>
          <w:spacing w:val="40"/>
          <w:sz w:val="28"/>
        </w:rPr>
        <w:t xml:space="preserve"> </w:t>
      </w:r>
      <w:r>
        <w:rPr>
          <w:i/>
          <w:sz w:val="28"/>
        </w:rPr>
        <w:t>take one tablet three times a day.</w:t>
      </w:r>
    </w:p>
    <w:p w:rsidR="00F31BB1" w:rsidRDefault="00346B19">
      <w:pPr>
        <w:pStyle w:val="a3"/>
        <w:ind w:left="1439" w:right="840" w:firstLine="0"/>
        <w:rPr>
          <w:i/>
        </w:rPr>
      </w:pPr>
      <w:r>
        <w:t>Лексический материал отбирается с учетом тематики общения Раздела 2: речевые</w:t>
      </w:r>
      <w:r>
        <w:rPr>
          <w:spacing w:val="13"/>
        </w:rPr>
        <w:t xml:space="preserve"> </w:t>
      </w:r>
      <w:r>
        <w:t>клише</w:t>
      </w:r>
      <w:r>
        <w:rPr>
          <w:spacing w:val="13"/>
        </w:rPr>
        <w:t xml:space="preserve"> </w:t>
      </w:r>
      <w:r>
        <w:t>описания</w:t>
      </w:r>
      <w:r>
        <w:rPr>
          <w:spacing w:val="13"/>
        </w:rPr>
        <w:t xml:space="preserve"> </w:t>
      </w:r>
      <w:r>
        <w:t>здорового</w:t>
      </w:r>
      <w:r>
        <w:rPr>
          <w:spacing w:val="13"/>
        </w:rPr>
        <w:t xml:space="preserve"> </w:t>
      </w:r>
      <w:r>
        <w:t>образа</w:t>
      </w:r>
      <w:r>
        <w:rPr>
          <w:spacing w:val="13"/>
        </w:rPr>
        <w:t xml:space="preserve"> </w:t>
      </w:r>
      <w:r>
        <w:t>жизни:</w:t>
      </w:r>
      <w:r>
        <w:rPr>
          <w:spacing w:val="63"/>
          <w:w w:val="150"/>
        </w:rPr>
        <w:t xml:space="preserve"> </w:t>
      </w:r>
      <w:r>
        <w:rPr>
          <w:i/>
        </w:rPr>
        <w:t>do</w:t>
      </w:r>
      <w:r>
        <w:rPr>
          <w:i/>
          <w:spacing w:val="14"/>
        </w:rPr>
        <w:t xml:space="preserve"> </w:t>
      </w:r>
      <w:r>
        <w:rPr>
          <w:i/>
        </w:rPr>
        <w:t>sports,,</w:t>
      </w:r>
      <w:r>
        <w:rPr>
          <w:i/>
          <w:spacing w:val="13"/>
        </w:rPr>
        <w:t xml:space="preserve"> </w:t>
      </w:r>
      <w:r>
        <w:rPr>
          <w:i/>
        </w:rPr>
        <w:t>go</w:t>
      </w:r>
      <w:r>
        <w:rPr>
          <w:i/>
          <w:spacing w:val="12"/>
        </w:rPr>
        <w:t xml:space="preserve"> </w:t>
      </w:r>
      <w:r>
        <w:rPr>
          <w:i/>
        </w:rPr>
        <w:t>to</w:t>
      </w:r>
      <w:r>
        <w:rPr>
          <w:i/>
          <w:spacing w:val="12"/>
        </w:rPr>
        <w:t xml:space="preserve"> </w:t>
      </w:r>
      <w:r>
        <w:rPr>
          <w:i/>
        </w:rPr>
        <w:t>the</w:t>
      </w:r>
      <w:r>
        <w:rPr>
          <w:i/>
          <w:spacing w:val="14"/>
        </w:rPr>
        <w:t xml:space="preserve"> </w:t>
      </w:r>
      <w:r>
        <w:rPr>
          <w:i/>
          <w:spacing w:val="-4"/>
        </w:rPr>
        <w:t>gym,</w:t>
      </w:r>
    </w:p>
    <w:p w:rsidR="00F31BB1" w:rsidRDefault="00346B19">
      <w:pPr>
        <w:spacing w:line="321" w:lineRule="exact"/>
        <w:ind w:left="719"/>
        <w:jc w:val="both"/>
        <w:rPr>
          <w:i/>
          <w:sz w:val="28"/>
        </w:rPr>
      </w:pPr>
      <w:r>
        <w:rPr>
          <w:i/>
          <w:sz w:val="28"/>
        </w:rPr>
        <w:t>eat</w:t>
      </w:r>
      <w:r>
        <w:rPr>
          <w:i/>
          <w:spacing w:val="-1"/>
          <w:sz w:val="28"/>
        </w:rPr>
        <w:t xml:space="preserve"> </w:t>
      </w:r>
      <w:r>
        <w:rPr>
          <w:i/>
          <w:spacing w:val="-2"/>
          <w:sz w:val="28"/>
        </w:rPr>
        <w:t>vegetables,</w:t>
      </w:r>
    </w:p>
    <w:p w:rsidR="00F31BB1" w:rsidRDefault="00346B19">
      <w:pPr>
        <w:ind w:left="718" w:right="842" w:firstLine="721"/>
        <w:jc w:val="both"/>
        <w:rPr>
          <w:i/>
          <w:sz w:val="28"/>
        </w:rPr>
      </w:pPr>
      <w:r>
        <w:rPr>
          <w:i/>
          <w:sz w:val="28"/>
        </w:rPr>
        <w:t xml:space="preserve">don’t eat junk good, get up early, go to bed early…; </w:t>
      </w:r>
      <w:r>
        <w:rPr>
          <w:sz w:val="28"/>
        </w:rPr>
        <w:t>глаголы для составления рецептов блюд:</w:t>
      </w:r>
      <w:r>
        <w:rPr>
          <w:spacing w:val="80"/>
          <w:sz w:val="28"/>
        </w:rPr>
        <w:t xml:space="preserve"> </w:t>
      </w:r>
      <w:r>
        <w:rPr>
          <w:i/>
          <w:sz w:val="28"/>
        </w:rPr>
        <w:t>cut,</w:t>
      </w:r>
      <w:r>
        <w:rPr>
          <w:i/>
          <w:spacing w:val="80"/>
          <w:w w:val="150"/>
          <w:sz w:val="28"/>
        </w:rPr>
        <w:t xml:space="preserve"> </w:t>
      </w:r>
      <w:r>
        <w:rPr>
          <w:i/>
          <w:sz w:val="28"/>
        </w:rPr>
        <w:t>peel,</w:t>
      </w:r>
      <w:r>
        <w:rPr>
          <w:i/>
          <w:spacing w:val="80"/>
          <w:sz w:val="28"/>
        </w:rPr>
        <w:t xml:space="preserve"> </w:t>
      </w:r>
      <w:r>
        <w:rPr>
          <w:i/>
          <w:sz w:val="28"/>
        </w:rPr>
        <w:t>cook,</w:t>
      </w:r>
      <w:r>
        <w:rPr>
          <w:i/>
          <w:spacing w:val="80"/>
          <w:sz w:val="28"/>
        </w:rPr>
        <w:t xml:space="preserve"> </w:t>
      </w:r>
      <w:r>
        <w:rPr>
          <w:i/>
          <w:sz w:val="28"/>
        </w:rPr>
        <w:t>bake, add,</w:t>
      </w:r>
      <w:r>
        <w:rPr>
          <w:i/>
          <w:spacing w:val="80"/>
          <w:sz w:val="28"/>
        </w:rPr>
        <w:t xml:space="preserve"> </w:t>
      </w:r>
      <w:r>
        <w:rPr>
          <w:i/>
          <w:sz w:val="28"/>
        </w:rPr>
        <w:t xml:space="preserve">pour …; </w:t>
      </w:r>
      <w:r>
        <w:rPr>
          <w:sz w:val="28"/>
        </w:rPr>
        <w:t xml:space="preserve">названия полезных продуктов: </w:t>
      </w:r>
      <w:r>
        <w:rPr>
          <w:i/>
          <w:sz w:val="28"/>
        </w:rPr>
        <w:t xml:space="preserve">dairy products, eggs, peas, beans, cheese, oily fish…; </w:t>
      </w:r>
      <w:r>
        <w:rPr>
          <w:sz w:val="28"/>
        </w:rPr>
        <w:t xml:space="preserve">лексика для описания самочувствия и симптомов болезни: </w:t>
      </w:r>
      <w:r>
        <w:rPr>
          <w:i/>
          <w:sz w:val="28"/>
        </w:rPr>
        <w:t>toothache, headache, earache,</w:t>
      </w:r>
    </w:p>
    <w:p w:rsidR="00F31BB1" w:rsidRDefault="00346B19">
      <w:pPr>
        <w:ind w:left="719" w:right="840" w:firstLine="720"/>
        <w:jc w:val="both"/>
        <w:rPr>
          <w:i/>
          <w:sz w:val="28"/>
        </w:rPr>
      </w:pPr>
      <w:r>
        <w:rPr>
          <w:i/>
          <w:sz w:val="28"/>
        </w:rPr>
        <w:t>stomachache…;</w:t>
      </w:r>
      <w:r>
        <w:rPr>
          <w:i/>
          <w:spacing w:val="40"/>
          <w:sz w:val="28"/>
        </w:rPr>
        <w:t xml:space="preserve"> </w:t>
      </w:r>
      <w:r>
        <w:rPr>
          <w:sz w:val="28"/>
        </w:rPr>
        <w:t>речевые клише для описания симптомов болезни</w:t>
      </w:r>
      <w:r>
        <w:rPr>
          <w:spacing w:val="40"/>
          <w:sz w:val="28"/>
        </w:rPr>
        <w:t xml:space="preserve"> </w:t>
      </w:r>
      <w:r>
        <w:rPr>
          <w:sz w:val="28"/>
        </w:rPr>
        <w:t xml:space="preserve">и инструкций для их лечения: </w:t>
      </w:r>
      <w:r>
        <w:rPr>
          <w:i/>
          <w:sz w:val="28"/>
        </w:rPr>
        <w:t>high temperature,</w:t>
      </w:r>
      <w:r>
        <w:rPr>
          <w:i/>
          <w:spacing w:val="-1"/>
          <w:sz w:val="28"/>
        </w:rPr>
        <w:t xml:space="preserve"> </w:t>
      </w:r>
      <w:r>
        <w:rPr>
          <w:i/>
          <w:sz w:val="28"/>
        </w:rPr>
        <w:t>it hurts,</w:t>
      </w:r>
      <w:r>
        <w:rPr>
          <w:i/>
          <w:spacing w:val="40"/>
          <w:sz w:val="28"/>
        </w:rPr>
        <w:t xml:space="preserve"> </w:t>
      </w:r>
      <w:r>
        <w:rPr>
          <w:i/>
          <w:sz w:val="28"/>
        </w:rPr>
        <w:t>take</w:t>
      </w:r>
      <w:r>
        <w:rPr>
          <w:i/>
          <w:spacing w:val="40"/>
          <w:sz w:val="28"/>
        </w:rPr>
        <w:t xml:space="preserve"> </w:t>
      </w:r>
      <w:r>
        <w:rPr>
          <w:i/>
          <w:sz w:val="28"/>
        </w:rPr>
        <w:t>temperature,</w:t>
      </w:r>
      <w:r>
        <w:rPr>
          <w:i/>
          <w:spacing w:val="-1"/>
          <w:sz w:val="28"/>
        </w:rPr>
        <w:t xml:space="preserve"> </w:t>
      </w:r>
      <w:r>
        <w:rPr>
          <w:i/>
          <w:sz w:val="28"/>
        </w:rPr>
        <w:t>drink more water, stay in bed… .</w:t>
      </w:r>
    </w:p>
    <w:p w:rsidR="00F31BB1" w:rsidRDefault="00346B19">
      <w:pPr>
        <w:ind w:left="719" w:right="7152" w:firstLine="719"/>
        <w:rPr>
          <w:sz w:val="28"/>
        </w:rPr>
      </w:pPr>
      <w:r>
        <w:rPr>
          <w:b/>
          <w:sz w:val="28"/>
        </w:rPr>
        <w:t>Раздел</w:t>
      </w:r>
      <w:r>
        <w:rPr>
          <w:b/>
          <w:spacing w:val="-11"/>
          <w:sz w:val="28"/>
        </w:rPr>
        <w:t xml:space="preserve"> </w:t>
      </w:r>
      <w:r>
        <w:rPr>
          <w:b/>
          <w:sz w:val="28"/>
        </w:rPr>
        <w:t>3.</w:t>
      </w:r>
      <w:r>
        <w:rPr>
          <w:b/>
          <w:spacing w:val="-10"/>
          <w:sz w:val="28"/>
        </w:rPr>
        <w:t xml:space="preserve"> </w:t>
      </w:r>
      <w:r>
        <w:rPr>
          <w:b/>
          <w:sz w:val="28"/>
        </w:rPr>
        <w:t>Наука</w:t>
      </w:r>
      <w:r>
        <w:rPr>
          <w:b/>
          <w:spacing w:val="-9"/>
          <w:sz w:val="28"/>
        </w:rPr>
        <w:t xml:space="preserve"> </w:t>
      </w:r>
      <w:r>
        <w:rPr>
          <w:b/>
          <w:sz w:val="28"/>
        </w:rPr>
        <w:t>и технологии</w:t>
      </w:r>
      <w:r>
        <w:rPr>
          <w:b/>
          <w:spacing w:val="40"/>
          <w:sz w:val="28"/>
        </w:rPr>
        <w:t xml:space="preserve"> </w:t>
      </w:r>
      <w:r>
        <w:rPr>
          <w:sz w:val="28"/>
        </w:rPr>
        <w:t>1. Наука в современном мире.</w:t>
      </w:r>
    </w:p>
    <w:p w:rsidR="00F31BB1" w:rsidRDefault="00346B19" w:rsidP="00355E31">
      <w:pPr>
        <w:pStyle w:val="a4"/>
        <w:numPr>
          <w:ilvl w:val="0"/>
          <w:numId w:val="154"/>
        </w:numPr>
        <w:tabs>
          <w:tab w:val="left" w:pos="2008"/>
        </w:tabs>
        <w:spacing w:line="319" w:lineRule="exact"/>
        <w:rPr>
          <w:sz w:val="28"/>
        </w:rPr>
      </w:pPr>
      <w:r>
        <w:rPr>
          <w:sz w:val="28"/>
        </w:rPr>
        <w:t>Технологии</w:t>
      </w:r>
      <w:r>
        <w:rPr>
          <w:spacing w:val="-4"/>
          <w:sz w:val="28"/>
        </w:rPr>
        <w:t xml:space="preserve"> </w:t>
      </w:r>
      <w:r>
        <w:rPr>
          <w:sz w:val="28"/>
        </w:rPr>
        <w:t>и</w:t>
      </w:r>
      <w:r>
        <w:rPr>
          <w:spacing w:val="-3"/>
          <w:sz w:val="28"/>
        </w:rPr>
        <w:t xml:space="preserve"> </w:t>
      </w:r>
      <w:r>
        <w:rPr>
          <w:spacing w:val="-5"/>
          <w:sz w:val="28"/>
        </w:rPr>
        <w:t>мы.</w:t>
      </w:r>
    </w:p>
    <w:p w:rsidR="00F31BB1" w:rsidRDefault="00346B19" w:rsidP="00355E31">
      <w:pPr>
        <w:pStyle w:val="a4"/>
        <w:numPr>
          <w:ilvl w:val="0"/>
          <w:numId w:val="154"/>
        </w:numPr>
        <w:tabs>
          <w:tab w:val="left" w:pos="2008"/>
        </w:tabs>
        <w:spacing w:line="322" w:lineRule="exact"/>
        <w:rPr>
          <w:sz w:val="28"/>
        </w:rPr>
      </w:pPr>
      <w:r>
        <w:rPr>
          <w:spacing w:val="-2"/>
          <w:sz w:val="28"/>
        </w:rPr>
        <w:t>Роботы.</w:t>
      </w:r>
    </w:p>
    <w:p w:rsidR="00F31BB1" w:rsidRDefault="00346B19" w:rsidP="00355E31">
      <w:pPr>
        <w:pStyle w:val="a4"/>
        <w:numPr>
          <w:ilvl w:val="0"/>
          <w:numId w:val="154"/>
        </w:numPr>
        <w:tabs>
          <w:tab w:val="left" w:pos="2008"/>
        </w:tabs>
        <w:rPr>
          <w:sz w:val="28"/>
        </w:rPr>
      </w:pPr>
      <w:r>
        <w:rPr>
          <w:sz w:val="28"/>
        </w:rPr>
        <w:t>Знаменитые</w:t>
      </w:r>
      <w:r>
        <w:rPr>
          <w:spacing w:val="-9"/>
          <w:sz w:val="28"/>
        </w:rPr>
        <w:t xml:space="preserve"> </w:t>
      </w:r>
      <w:r>
        <w:rPr>
          <w:spacing w:val="-2"/>
          <w:sz w:val="28"/>
        </w:rPr>
        <w:t>изобретатели.</w:t>
      </w:r>
    </w:p>
    <w:p w:rsidR="00F31BB1" w:rsidRDefault="00346B19">
      <w:pPr>
        <w:spacing w:before="5"/>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6"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ind w:right="844"/>
      </w:pPr>
      <w:r>
        <w:t>кратко рассказывать о значимости научных достижений в современной жизни; уметь рассказывать о важном достижении в одной из научных областей; кратко рассказывать о том, как современные технологии помогают в учебе;</w:t>
      </w:r>
      <w:r>
        <w:rPr>
          <w:spacing w:val="40"/>
        </w:rPr>
        <w:t xml:space="preserve"> </w:t>
      </w:r>
      <w:r>
        <w:t>кратко рассказывать о том, какие современные технологии используются дома; кратко рассказывать об известном ученом или изобретателе;</w:t>
      </w:r>
    </w:p>
    <w:p w:rsidR="00F31BB1" w:rsidRDefault="00346B19">
      <w:pPr>
        <w:pStyle w:val="a3"/>
        <w:ind w:right="843"/>
      </w:pPr>
      <w:r>
        <w:rPr>
          <w:b/>
        </w:rPr>
        <w:t>в</w:t>
      </w:r>
      <w:r>
        <w:rPr>
          <w:b/>
          <w:spacing w:val="-3"/>
        </w:rPr>
        <w:t xml:space="preserve"> </w:t>
      </w:r>
      <w:r>
        <w:rPr>
          <w:b/>
        </w:rPr>
        <w:t>области</w:t>
      </w:r>
      <w:r>
        <w:rPr>
          <w:b/>
          <w:spacing w:val="-4"/>
        </w:rPr>
        <w:t xml:space="preserve"> </w:t>
      </w:r>
      <w:r>
        <w:rPr>
          <w:b/>
        </w:rPr>
        <w:t>письма:</w:t>
      </w:r>
      <w:r>
        <w:rPr>
          <w:b/>
          <w:spacing w:val="-6"/>
        </w:rPr>
        <w:t xml:space="preserve"> </w:t>
      </w:r>
      <w:r>
        <w:t>составлять</w:t>
      </w:r>
      <w:r>
        <w:rPr>
          <w:spacing w:val="-4"/>
        </w:rPr>
        <w:t xml:space="preserve"> </w:t>
      </w:r>
      <w:r>
        <w:t>плакат</w:t>
      </w:r>
      <w:r>
        <w:rPr>
          <w:spacing w:val="-3"/>
        </w:rPr>
        <w:t xml:space="preserve"> </w:t>
      </w:r>
      <w:r>
        <w:t>об</w:t>
      </w:r>
      <w:r>
        <w:rPr>
          <w:spacing w:val="-2"/>
        </w:rPr>
        <w:t xml:space="preserve"> </w:t>
      </w:r>
      <w:r>
        <w:t>используемых</w:t>
      </w:r>
      <w:r>
        <w:rPr>
          <w:spacing w:val="-2"/>
        </w:rPr>
        <w:t xml:space="preserve"> </w:t>
      </w:r>
      <w:r>
        <w:t>в</w:t>
      </w:r>
      <w:r>
        <w:rPr>
          <w:spacing w:val="-3"/>
        </w:rPr>
        <w:t xml:space="preserve"> </w:t>
      </w:r>
      <w:r>
        <w:t>быту</w:t>
      </w:r>
      <w:r>
        <w:rPr>
          <w:spacing w:val="-6"/>
        </w:rPr>
        <w:t xml:space="preserve"> </w:t>
      </w:r>
      <w:r>
        <w:t>современных технологиях (например, робот-пылесос); составлять презентацию о важном научном достижении (например, о разработке нового лекарства); составлять краткую инструкцию, как пользоваться торговым автоматом для покупки</w:t>
      </w:r>
    </w:p>
    <w:p w:rsidR="00F31BB1" w:rsidRDefault="00346B19">
      <w:pPr>
        <w:pStyle w:val="a3"/>
        <w:ind w:left="1439" w:firstLine="0"/>
      </w:pPr>
      <w:r>
        <w:t>шоколада</w:t>
      </w:r>
      <w:r>
        <w:rPr>
          <w:spacing w:val="-5"/>
        </w:rPr>
        <w:t xml:space="preserve"> </w:t>
      </w:r>
      <w:r>
        <w:t>или</w:t>
      </w:r>
      <w:r>
        <w:rPr>
          <w:spacing w:val="-4"/>
        </w:rPr>
        <w:t xml:space="preserve"> </w:t>
      </w:r>
      <w:r>
        <w:rPr>
          <w:spacing w:val="-2"/>
        </w:rPr>
        <w:t>напитка.</w:t>
      </w:r>
    </w:p>
    <w:p w:rsidR="00F31BB1" w:rsidRDefault="00346B19">
      <w:pPr>
        <w:pStyle w:val="3"/>
        <w:spacing w:before="5"/>
      </w:pPr>
      <w:r>
        <w:t>Лексико-грамматический</w:t>
      </w:r>
      <w:r>
        <w:rPr>
          <w:spacing w:val="-15"/>
        </w:rPr>
        <w:t xml:space="preserve"> </w:t>
      </w:r>
      <w:r>
        <w:rPr>
          <w:spacing w:val="-2"/>
        </w:rPr>
        <w:t>материал</w:t>
      </w:r>
    </w:p>
    <w:p w:rsidR="00F31BB1" w:rsidRDefault="00346B19">
      <w:pPr>
        <w:pStyle w:val="a3"/>
        <w:ind w:right="844"/>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31BB1" w:rsidRDefault="00346B19">
      <w:pPr>
        <w:pStyle w:val="a3"/>
        <w:ind w:right="848"/>
      </w:pPr>
      <w:r>
        <w:t>Предполагается</w:t>
      </w:r>
      <w:r>
        <w:rPr>
          <w:spacing w:val="-1"/>
        </w:rPr>
        <w:t xml:space="preserve"> </w:t>
      </w:r>
      <w:r>
        <w:t>введение</w:t>
      </w:r>
      <w:r>
        <w:rPr>
          <w:spacing w:val="-1"/>
        </w:rPr>
        <w:t xml:space="preserve"> </w:t>
      </w:r>
      <w:r>
        <w:t>в</w:t>
      </w:r>
      <w:r>
        <w:rPr>
          <w:spacing w:val="-4"/>
        </w:rPr>
        <w:t xml:space="preserve"> </w:t>
      </w:r>
      <w:r>
        <w:t>речь</w:t>
      </w:r>
      <w:r>
        <w:rPr>
          <w:spacing w:val="-2"/>
        </w:rPr>
        <w:t xml:space="preserve"> </w:t>
      </w:r>
      <w:r>
        <w:t>следующих</w:t>
      </w:r>
      <w:r>
        <w:rPr>
          <w:spacing w:val="-2"/>
        </w:rPr>
        <w:t xml:space="preserve"> </w:t>
      </w:r>
      <w:r>
        <w:t>конструкций:</w:t>
      </w:r>
      <w:r>
        <w:rPr>
          <w:spacing w:val="-2"/>
        </w:rPr>
        <w:t xml:space="preserve"> </w:t>
      </w:r>
      <w:r>
        <w:t>конструкция</w:t>
      </w:r>
      <w:r>
        <w:rPr>
          <w:spacing w:val="-2"/>
        </w:rPr>
        <w:t xml:space="preserve"> </w:t>
      </w:r>
      <w:r>
        <w:rPr>
          <w:i/>
        </w:rPr>
        <w:t xml:space="preserve">used to + инфинитив </w:t>
      </w:r>
      <w:r>
        <w:t>для выражения регулярно совершающегося действия</w:t>
      </w:r>
    </w:p>
    <w:p w:rsidR="00F31BB1" w:rsidRDefault="00346B19">
      <w:pPr>
        <w:pStyle w:val="a3"/>
        <w:ind w:left="720" w:right="846"/>
      </w:pPr>
      <w:r>
        <w:t>или состояния в прошлом; сравнительная и превосходная степень имен прилагательных по аналитической модели (</w:t>
      </w:r>
      <w:r>
        <w:rPr>
          <w:i/>
        </w:rPr>
        <w:t>more exciting</w:t>
      </w:r>
      <w:r>
        <w:t>);</w:t>
      </w:r>
    </w:p>
    <w:p w:rsidR="00F31BB1" w:rsidRDefault="00346B19">
      <w:pPr>
        <w:pStyle w:val="a3"/>
        <w:spacing w:line="242" w:lineRule="auto"/>
        <w:ind w:left="720" w:right="843"/>
      </w:pPr>
      <w:r>
        <w:t xml:space="preserve">повелительное наклонение для составления инструкции к эксплуатации </w:t>
      </w:r>
      <w:r>
        <w:rPr>
          <w:spacing w:val="-2"/>
        </w:rPr>
        <w:t>каких-либо</w:t>
      </w:r>
    </w:p>
    <w:p w:rsidR="00F31BB1" w:rsidRDefault="00346B19">
      <w:pPr>
        <w:ind w:left="720" w:right="840" w:firstLine="719"/>
        <w:jc w:val="both"/>
        <w:rPr>
          <w:sz w:val="28"/>
        </w:rPr>
      </w:pPr>
      <w:r>
        <w:rPr>
          <w:sz w:val="28"/>
        </w:rPr>
        <w:t xml:space="preserve">приборов (повторение); модальный глагол </w:t>
      </w:r>
      <w:r>
        <w:rPr>
          <w:i/>
          <w:sz w:val="28"/>
        </w:rPr>
        <w:t xml:space="preserve">can </w:t>
      </w:r>
      <w:r>
        <w:rPr>
          <w:sz w:val="28"/>
        </w:rPr>
        <w:t>для описания функций домашних приборов (</w:t>
      </w:r>
      <w:r>
        <w:rPr>
          <w:i/>
          <w:sz w:val="28"/>
        </w:rPr>
        <w:t xml:space="preserve">it can clean the carpet, it can wash...). </w:t>
      </w:r>
      <w:r>
        <w:rPr>
          <w:sz w:val="28"/>
        </w:rPr>
        <w:t>Лексический материал отбирается</w:t>
      </w:r>
      <w:r>
        <w:rPr>
          <w:spacing w:val="31"/>
          <w:sz w:val="28"/>
        </w:rPr>
        <w:t xml:space="preserve"> </w:t>
      </w:r>
      <w:r>
        <w:rPr>
          <w:sz w:val="28"/>
        </w:rPr>
        <w:t>с</w:t>
      </w:r>
      <w:r>
        <w:rPr>
          <w:spacing w:val="31"/>
          <w:sz w:val="28"/>
        </w:rPr>
        <w:t xml:space="preserve"> </w:t>
      </w:r>
      <w:r>
        <w:rPr>
          <w:sz w:val="28"/>
        </w:rPr>
        <w:t>учетом</w:t>
      </w:r>
      <w:r>
        <w:rPr>
          <w:spacing w:val="31"/>
          <w:sz w:val="28"/>
        </w:rPr>
        <w:t xml:space="preserve"> </w:t>
      </w:r>
      <w:r>
        <w:rPr>
          <w:sz w:val="28"/>
        </w:rPr>
        <w:t>тематики</w:t>
      </w:r>
      <w:r>
        <w:rPr>
          <w:spacing w:val="29"/>
          <w:sz w:val="28"/>
        </w:rPr>
        <w:t xml:space="preserve"> </w:t>
      </w:r>
      <w:r>
        <w:rPr>
          <w:sz w:val="28"/>
        </w:rPr>
        <w:t>общения</w:t>
      </w:r>
      <w:r>
        <w:rPr>
          <w:spacing w:val="31"/>
          <w:sz w:val="28"/>
        </w:rPr>
        <w:t xml:space="preserve"> </w:t>
      </w:r>
      <w:r>
        <w:rPr>
          <w:sz w:val="28"/>
        </w:rPr>
        <w:t>Раздела</w:t>
      </w:r>
      <w:r>
        <w:rPr>
          <w:spacing w:val="28"/>
          <w:sz w:val="28"/>
        </w:rPr>
        <w:t xml:space="preserve"> </w:t>
      </w:r>
      <w:r>
        <w:rPr>
          <w:sz w:val="28"/>
        </w:rPr>
        <w:t>3:</w:t>
      </w:r>
      <w:r>
        <w:rPr>
          <w:spacing w:val="32"/>
          <w:sz w:val="28"/>
        </w:rPr>
        <w:t xml:space="preserve"> </w:t>
      </w:r>
      <w:r>
        <w:rPr>
          <w:sz w:val="28"/>
        </w:rPr>
        <w:t>лексика,</w:t>
      </w:r>
      <w:r>
        <w:rPr>
          <w:spacing w:val="30"/>
          <w:sz w:val="28"/>
        </w:rPr>
        <w:t xml:space="preserve"> </w:t>
      </w:r>
      <w:r>
        <w:rPr>
          <w:sz w:val="28"/>
        </w:rPr>
        <w:t>связанная</w:t>
      </w:r>
      <w:r>
        <w:rPr>
          <w:spacing w:val="31"/>
          <w:sz w:val="28"/>
        </w:rPr>
        <w:t xml:space="preserve"> </w:t>
      </w:r>
      <w:r>
        <w:rPr>
          <w:sz w:val="28"/>
        </w:rPr>
        <w:t>с</w:t>
      </w:r>
      <w:r>
        <w:rPr>
          <w:spacing w:val="28"/>
          <w:sz w:val="28"/>
        </w:rPr>
        <w:t xml:space="preserve"> </w:t>
      </w:r>
      <w:r>
        <w:rPr>
          <w:sz w:val="28"/>
        </w:rPr>
        <w:t>научной</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spacing w:before="72"/>
        <w:ind w:left="718" w:right="842"/>
        <w:jc w:val="both"/>
        <w:rPr>
          <w:i/>
          <w:sz w:val="28"/>
        </w:rPr>
      </w:pPr>
      <w:r>
        <w:rPr>
          <w:sz w:val="28"/>
        </w:rPr>
        <w:t>деятельностью:</w:t>
      </w:r>
      <w:r>
        <w:rPr>
          <w:spacing w:val="40"/>
          <w:sz w:val="28"/>
        </w:rPr>
        <w:t xml:space="preserve"> </w:t>
      </w:r>
      <w:r>
        <w:rPr>
          <w:i/>
          <w:sz w:val="28"/>
        </w:rPr>
        <w:t xml:space="preserve">scientist, science, lab, microscope…; </w:t>
      </w:r>
      <w:r>
        <w:rPr>
          <w:sz w:val="28"/>
        </w:rPr>
        <w:t>название современных бытовых</w:t>
      </w:r>
      <w:r>
        <w:rPr>
          <w:spacing w:val="40"/>
          <w:sz w:val="28"/>
        </w:rPr>
        <w:t xml:space="preserve"> </w:t>
      </w:r>
      <w:r>
        <w:rPr>
          <w:sz w:val="28"/>
        </w:rPr>
        <w:t>приборов:</w:t>
      </w:r>
      <w:r>
        <w:rPr>
          <w:spacing w:val="40"/>
          <w:sz w:val="28"/>
        </w:rPr>
        <w:t xml:space="preserve"> </w:t>
      </w:r>
      <w:r>
        <w:rPr>
          <w:i/>
          <w:sz w:val="28"/>
        </w:rPr>
        <w:t>microwave oven, vacuum cleaner,</w:t>
      </w:r>
      <w:r>
        <w:rPr>
          <w:i/>
          <w:spacing w:val="-1"/>
          <w:sz w:val="28"/>
        </w:rPr>
        <w:t xml:space="preserve"> </w:t>
      </w:r>
      <w:r>
        <w:rPr>
          <w:i/>
          <w:sz w:val="28"/>
        </w:rPr>
        <w:t>washing machine,</w:t>
      </w:r>
      <w:r>
        <w:rPr>
          <w:i/>
          <w:spacing w:val="-1"/>
          <w:sz w:val="28"/>
        </w:rPr>
        <w:t xml:space="preserve"> </w:t>
      </w:r>
      <w:r>
        <w:rPr>
          <w:i/>
          <w:sz w:val="28"/>
        </w:rPr>
        <w:t xml:space="preserve">dishwasher, iron; </w:t>
      </w:r>
      <w:r>
        <w:rPr>
          <w:sz w:val="28"/>
        </w:rPr>
        <w:t xml:space="preserve">глаголы для составления инструкции: </w:t>
      </w:r>
      <w:r>
        <w:rPr>
          <w:i/>
          <w:sz w:val="28"/>
        </w:rPr>
        <w:t>press the button, put a coin, choose the drink, take the</w:t>
      </w:r>
    </w:p>
    <w:p w:rsidR="00F31BB1" w:rsidRPr="00346B19" w:rsidRDefault="00346B19">
      <w:pPr>
        <w:spacing w:before="1"/>
        <w:ind w:left="718" w:right="845" w:firstLine="720"/>
        <w:rPr>
          <w:i/>
          <w:sz w:val="28"/>
          <w:lang w:val="en-US"/>
        </w:rPr>
      </w:pPr>
      <w:r w:rsidRPr="00346B19">
        <w:rPr>
          <w:i/>
          <w:sz w:val="28"/>
          <w:lang w:val="en-US"/>
        </w:rPr>
        <w:t xml:space="preserve">change…; </w:t>
      </w:r>
      <w:r>
        <w:rPr>
          <w:sz w:val="28"/>
        </w:rPr>
        <w:t>прилагательные</w:t>
      </w:r>
      <w:r w:rsidRPr="00346B19">
        <w:rPr>
          <w:sz w:val="28"/>
          <w:lang w:val="en-US"/>
        </w:rPr>
        <w:t xml:space="preserve"> </w:t>
      </w:r>
      <w:r>
        <w:rPr>
          <w:sz w:val="28"/>
        </w:rPr>
        <w:t>для</w:t>
      </w:r>
      <w:r w:rsidRPr="00346B19">
        <w:rPr>
          <w:sz w:val="28"/>
          <w:lang w:val="en-US"/>
        </w:rPr>
        <w:t xml:space="preserve"> </w:t>
      </w:r>
      <w:r>
        <w:rPr>
          <w:sz w:val="28"/>
        </w:rPr>
        <w:t>описания</w:t>
      </w:r>
      <w:r w:rsidRPr="00346B19">
        <w:rPr>
          <w:sz w:val="28"/>
          <w:lang w:val="en-US"/>
        </w:rPr>
        <w:t xml:space="preserve"> </w:t>
      </w:r>
      <w:r>
        <w:rPr>
          <w:sz w:val="28"/>
        </w:rPr>
        <w:t>научных</w:t>
      </w:r>
      <w:r w:rsidRPr="00346B19">
        <w:rPr>
          <w:sz w:val="28"/>
          <w:lang w:val="en-US"/>
        </w:rPr>
        <w:t xml:space="preserve"> </w:t>
      </w:r>
      <w:r>
        <w:rPr>
          <w:sz w:val="28"/>
        </w:rPr>
        <w:t>открытий</w:t>
      </w:r>
      <w:r w:rsidRPr="00346B19">
        <w:rPr>
          <w:sz w:val="28"/>
          <w:lang w:val="en-US"/>
        </w:rPr>
        <w:t xml:space="preserve">: </w:t>
      </w:r>
      <w:r w:rsidRPr="00346B19">
        <w:rPr>
          <w:i/>
          <w:sz w:val="28"/>
          <w:lang w:val="en-US"/>
        </w:rPr>
        <w:t>important, high- tech, modern, famous,</w:t>
      </w:r>
    </w:p>
    <w:p w:rsidR="00F31BB1" w:rsidRPr="00346B19" w:rsidRDefault="00346B19">
      <w:pPr>
        <w:spacing w:line="321" w:lineRule="exact"/>
        <w:ind w:left="1438"/>
        <w:rPr>
          <w:i/>
          <w:sz w:val="28"/>
          <w:lang w:val="en-US"/>
        </w:rPr>
      </w:pPr>
      <w:r w:rsidRPr="00346B19">
        <w:rPr>
          <w:i/>
          <w:spacing w:val="-2"/>
          <w:sz w:val="28"/>
          <w:lang w:val="en-US"/>
        </w:rPr>
        <w:t>world-wide.</w:t>
      </w:r>
    </w:p>
    <w:p w:rsidR="00F31BB1" w:rsidRDefault="00346B19">
      <w:pPr>
        <w:pStyle w:val="2"/>
        <w:spacing w:line="322" w:lineRule="exact"/>
        <w:ind w:left="1438"/>
        <w:jc w:val="left"/>
      </w:pPr>
      <w:r>
        <w:t>Раздел</w:t>
      </w:r>
      <w:r>
        <w:rPr>
          <w:spacing w:val="-5"/>
        </w:rPr>
        <w:t xml:space="preserve"> </w:t>
      </w:r>
      <w:r>
        <w:t>4</w:t>
      </w:r>
      <w:r>
        <w:rPr>
          <w:b w:val="0"/>
        </w:rPr>
        <w:t>.</w:t>
      </w:r>
      <w:r>
        <w:rPr>
          <w:b w:val="0"/>
          <w:spacing w:val="-4"/>
        </w:rPr>
        <w:t xml:space="preserve"> </w:t>
      </w:r>
      <w:r>
        <w:t>Выдающиеся</w:t>
      </w:r>
      <w:r>
        <w:rPr>
          <w:spacing w:val="-4"/>
        </w:rPr>
        <w:t xml:space="preserve"> люди</w:t>
      </w:r>
    </w:p>
    <w:p w:rsidR="00F31BB1" w:rsidRDefault="00346B19" w:rsidP="00355E31">
      <w:pPr>
        <w:pStyle w:val="a4"/>
        <w:numPr>
          <w:ilvl w:val="0"/>
          <w:numId w:val="153"/>
        </w:numPr>
        <w:tabs>
          <w:tab w:val="left" w:pos="2008"/>
        </w:tabs>
        <w:spacing w:line="322" w:lineRule="exact"/>
        <w:rPr>
          <w:sz w:val="28"/>
        </w:rPr>
      </w:pPr>
      <w:r>
        <w:rPr>
          <w:sz w:val="28"/>
        </w:rPr>
        <w:t>Выдающиеся</w:t>
      </w:r>
      <w:r>
        <w:rPr>
          <w:spacing w:val="-5"/>
          <w:sz w:val="28"/>
        </w:rPr>
        <w:t xml:space="preserve"> </w:t>
      </w:r>
      <w:r>
        <w:rPr>
          <w:sz w:val="28"/>
        </w:rPr>
        <w:t>поэты</w:t>
      </w:r>
      <w:r>
        <w:rPr>
          <w:spacing w:val="-4"/>
          <w:sz w:val="28"/>
        </w:rPr>
        <w:t xml:space="preserve"> </w:t>
      </w:r>
      <w:r>
        <w:rPr>
          <w:sz w:val="28"/>
        </w:rPr>
        <w:t>и</w:t>
      </w:r>
      <w:r>
        <w:rPr>
          <w:spacing w:val="-4"/>
          <w:sz w:val="28"/>
        </w:rPr>
        <w:t xml:space="preserve"> </w:t>
      </w:r>
      <w:r>
        <w:rPr>
          <w:spacing w:val="-2"/>
          <w:sz w:val="28"/>
        </w:rPr>
        <w:t>писатели.</w:t>
      </w:r>
    </w:p>
    <w:p w:rsidR="00F31BB1" w:rsidRDefault="00346B19" w:rsidP="00355E31">
      <w:pPr>
        <w:pStyle w:val="a4"/>
        <w:numPr>
          <w:ilvl w:val="0"/>
          <w:numId w:val="153"/>
        </w:numPr>
        <w:tabs>
          <w:tab w:val="left" w:pos="2008"/>
        </w:tabs>
        <w:rPr>
          <w:sz w:val="28"/>
        </w:rPr>
      </w:pPr>
      <w:r>
        <w:rPr>
          <w:sz w:val="28"/>
        </w:rPr>
        <w:t>Выдающиеся</w:t>
      </w:r>
      <w:r>
        <w:rPr>
          <w:spacing w:val="-5"/>
          <w:sz w:val="28"/>
        </w:rPr>
        <w:t xml:space="preserve"> </w:t>
      </w:r>
      <w:r>
        <w:rPr>
          <w:sz w:val="28"/>
        </w:rPr>
        <w:t>люди</w:t>
      </w:r>
      <w:r>
        <w:rPr>
          <w:spacing w:val="-5"/>
          <w:sz w:val="28"/>
        </w:rPr>
        <w:t xml:space="preserve"> </w:t>
      </w:r>
      <w:r>
        <w:rPr>
          <w:sz w:val="28"/>
        </w:rPr>
        <w:t>в</w:t>
      </w:r>
      <w:r>
        <w:rPr>
          <w:spacing w:val="-4"/>
          <w:sz w:val="28"/>
        </w:rPr>
        <w:t xml:space="preserve"> </w:t>
      </w:r>
      <w:r>
        <w:rPr>
          <w:spacing w:val="-2"/>
          <w:sz w:val="28"/>
        </w:rPr>
        <w:t>искусстве.</w:t>
      </w:r>
    </w:p>
    <w:p w:rsidR="00F31BB1" w:rsidRDefault="00346B19" w:rsidP="00355E31">
      <w:pPr>
        <w:pStyle w:val="a4"/>
        <w:numPr>
          <w:ilvl w:val="0"/>
          <w:numId w:val="153"/>
        </w:numPr>
        <w:tabs>
          <w:tab w:val="left" w:pos="2008"/>
        </w:tabs>
        <w:spacing w:before="2" w:line="322" w:lineRule="exact"/>
        <w:rPr>
          <w:sz w:val="28"/>
        </w:rPr>
      </w:pPr>
      <w:r>
        <w:rPr>
          <w:sz w:val="28"/>
        </w:rPr>
        <w:t>Выдающиеся</w:t>
      </w:r>
      <w:r>
        <w:rPr>
          <w:spacing w:val="-5"/>
          <w:sz w:val="28"/>
        </w:rPr>
        <w:t xml:space="preserve"> </w:t>
      </w:r>
      <w:r>
        <w:rPr>
          <w:sz w:val="28"/>
        </w:rPr>
        <w:t>люди</w:t>
      </w:r>
      <w:r>
        <w:rPr>
          <w:spacing w:val="-4"/>
          <w:sz w:val="28"/>
        </w:rPr>
        <w:t xml:space="preserve"> </w:t>
      </w:r>
      <w:r>
        <w:rPr>
          <w:sz w:val="28"/>
        </w:rPr>
        <w:t>в</w:t>
      </w:r>
      <w:r>
        <w:rPr>
          <w:spacing w:val="-4"/>
          <w:sz w:val="28"/>
        </w:rPr>
        <w:t xml:space="preserve"> </w:t>
      </w:r>
      <w:r>
        <w:rPr>
          <w:spacing w:val="-2"/>
          <w:sz w:val="28"/>
        </w:rPr>
        <w:t>спорте.</w:t>
      </w:r>
    </w:p>
    <w:p w:rsidR="00F31BB1" w:rsidRDefault="00346B19" w:rsidP="00355E31">
      <w:pPr>
        <w:pStyle w:val="a4"/>
        <w:numPr>
          <w:ilvl w:val="0"/>
          <w:numId w:val="153"/>
        </w:numPr>
        <w:tabs>
          <w:tab w:val="left" w:pos="2008"/>
        </w:tabs>
        <w:rPr>
          <w:sz w:val="28"/>
        </w:rPr>
      </w:pPr>
      <w:r>
        <w:rPr>
          <w:sz w:val="28"/>
        </w:rPr>
        <w:t>Выдающиеся</w:t>
      </w:r>
      <w:r>
        <w:rPr>
          <w:spacing w:val="-9"/>
          <w:sz w:val="28"/>
        </w:rPr>
        <w:t xml:space="preserve"> </w:t>
      </w:r>
      <w:r>
        <w:rPr>
          <w:spacing w:val="-2"/>
          <w:sz w:val="28"/>
        </w:rPr>
        <w:t>ученые.</w:t>
      </w:r>
    </w:p>
    <w:p w:rsidR="00F31BB1" w:rsidRDefault="00346B19">
      <w:pPr>
        <w:spacing w:before="6"/>
        <w:ind w:left="720"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ind w:left="720" w:right="4060"/>
        <w:jc w:val="left"/>
      </w:pPr>
      <w:r>
        <w:t>кратко рассказывать о любимом произведении и его авторе; кратко рассказывать о художнике и его картинах;</w:t>
      </w:r>
      <w:r>
        <w:rPr>
          <w:spacing w:val="-6"/>
        </w:rPr>
        <w:t xml:space="preserve"> </w:t>
      </w:r>
      <w:r>
        <w:t>кратко</w:t>
      </w:r>
      <w:r>
        <w:rPr>
          <w:spacing w:val="-6"/>
        </w:rPr>
        <w:t xml:space="preserve"> </w:t>
      </w:r>
      <w:r>
        <w:t>рассказывать</w:t>
      </w:r>
      <w:r>
        <w:rPr>
          <w:spacing w:val="-8"/>
        </w:rPr>
        <w:t xml:space="preserve"> </w:t>
      </w:r>
      <w:r>
        <w:t>о</w:t>
      </w:r>
      <w:r>
        <w:rPr>
          <w:spacing w:val="-6"/>
        </w:rPr>
        <w:t xml:space="preserve"> </w:t>
      </w:r>
      <w:r>
        <w:t>любимом</w:t>
      </w:r>
      <w:r>
        <w:rPr>
          <w:spacing w:val="-7"/>
        </w:rPr>
        <w:t xml:space="preserve"> </w:t>
      </w:r>
      <w:r>
        <w:t>спортсмене;</w:t>
      </w:r>
    </w:p>
    <w:p w:rsidR="00F31BB1" w:rsidRDefault="00346B19">
      <w:pPr>
        <w:pStyle w:val="a3"/>
        <w:spacing w:before="1"/>
        <w:ind w:left="720" w:right="919"/>
        <w:jc w:val="left"/>
      </w:pPr>
      <w:r>
        <w:t>составлять</w:t>
      </w:r>
      <w:r>
        <w:rPr>
          <w:spacing w:val="40"/>
        </w:rPr>
        <w:t xml:space="preserve"> </w:t>
      </w:r>
      <w:r>
        <w:t>коллективный</w:t>
      </w:r>
      <w:r>
        <w:rPr>
          <w:spacing w:val="40"/>
        </w:rPr>
        <w:t xml:space="preserve"> </w:t>
      </w:r>
      <w:r>
        <w:t>видео</w:t>
      </w:r>
      <w:r>
        <w:rPr>
          <w:spacing w:val="40"/>
        </w:rPr>
        <w:t xml:space="preserve"> </w:t>
      </w:r>
      <w:r>
        <w:t>блог</w:t>
      </w:r>
      <w:r>
        <w:rPr>
          <w:spacing w:val="39"/>
        </w:rPr>
        <w:t xml:space="preserve"> </w:t>
      </w:r>
      <w:r>
        <w:t>о</w:t>
      </w:r>
      <w:r>
        <w:rPr>
          <w:spacing w:val="40"/>
        </w:rPr>
        <w:t xml:space="preserve"> </w:t>
      </w:r>
      <w:r>
        <w:t>выдающихся</w:t>
      </w:r>
      <w:r>
        <w:rPr>
          <w:spacing w:val="40"/>
        </w:rPr>
        <w:t xml:space="preserve"> </w:t>
      </w:r>
      <w:r>
        <w:t>ученых</w:t>
      </w:r>
      <w:r>
        <w:rPr>
          <w:spacing w:val="40"/>
        </w:rPr>
        <w:t xml:space="preserve"> </w:t>
      </w:r>
      <w:r>
        <w:t>и</w:t>
      </w:r>
      <w:r>
        <w:rPr>
          <w:spacing w:val="40"/>
        </w:rPr>
        <w:t xml:space="preserve"> </w:t>
      </w:r>
      <w:r>
        <w:t xml:space="preserve">их </w:t>
      </w:r>
      <w:r>
        <w:rPr>
          <w:spacing w:val="-2"/>
        </w:rPr>
        <w:t>изобретениях;</w:t>
      </w:r>
    </w:p>
    <w:p w:rsidR="00F31BB1" w:rsidRDefault="00346B19">
      <w:pPr>
        <w:pStyle w:val="2"/>
        <w:spacing w:line="321" w:lineRule="exact"/>
        <w:jc w:val="left"/>
        <w:rPr>
          <w:b w:val="0"/>
        </w:rPr>
      </w:pPr>
      <w:r>
        <w:t>в</w:t>
      </w:r>
      <w:r>
        <w:rPr>
          <w:spacing w:val="-4"/>
        </w:rPr>
        <w:t xml:space="preserve"> </w:t>
      </w:r>
      <w:r>
        <w:t>области</w:t>
      </w:r>
      <w:r>
        <w:rPr>
          <w:spacing w:val="-3"/>
        </w:rPr>
        <w:t xml:space="preserve"> </w:t>
      </w:r>
      <w:r>
        <w:rPr>
          <w:spacing w:val="-2"/>
        </w:rPr>
        <w:t>письма</w:t>
      </w:r>
      <w:r>
        <w:rPr>
          <w:b w:val="0"/>
          <w:spacing w:val="-2"/>
        </w:rPr>
        <w:t>:</w:t>
      </w:r>
    </w:p>
    <w:p w:rsidR="00F31BB1" w:rsidRDefault="00346B19">
      <w:pPr>
        <w:pStyle w:val="a3"/>
        <w:tabs>
          <w:tab w:val="left" w:pos="3025"/>
          <w:tab w:val="left" w:pos="4881"/>
          <w:tab w:val="left" w:pos="5322"/>
          <w:tab w:val="left" w:pos="6757"/>
        </w:tabs>
        <w:spacing w:line="242" w:lineRule="auto"/>
        <w:ind w:right="2850"/>
        <w:jc w:val="left"/>
      </w:pPr>
      <w:r>
        <w:rPr>
          <w:spacing w:val="-2"/>
        </w:rPr>
        <w:t>составлять</w:t>
      </w:r>
      <w:r>
        <w:tab/>
      </w:r>
      <w:r>
        <w:rPr>
          <w:spacing w:val="-2"/>
        </w:rPr>
        <w:t>презентацию</w:t>
      </w:r>
      <w:r>
        <w:tab/>
      </w:r>
      <w:r>
        <w:rPr>
          <w:spacing w:val="-10"/>
        </w:rPr>
        <w:t>о</w:t>
      </w:r>
      <w:r>
        <w:tab/>
      </w:r>
      <w:r>
        <w:rPr>
          <w:spacing w:val="-2"/>
        </w:rPr>
        <w:t>любимом</w:t>
      </w:r>
      <w:r>
        <w:tab/>
      </w:r>
      <w:r>
        <w:rPr>
          <w:spacing w:val="-2"/>
        </w:rPr>
        <w:t xml:space="preserve">писателе/поэте/ </w:t>
      </w:r>
      <w:r>
        <w:t>ученом; составлять плакат о любимом актере/певце;</w:t>
      </w:r>
    </w:p>
    <w:p w:rsidR="00F31BB1" w:rsidRDefault="00346B19">
      <w:pPr>
        <w:pStyle w:val="a3"/>
        <w:jc w:val="left"/>
      </w:pPr>
      <w:r>
        <w:t>составлять</w:t>
      </w:r>
      <w:r>
        <w:rPr>
          <w:spacing w:val="40"/>
        </w:rPr>
        <w:t xml:space="preserve"> </w:t>
      </w:r>
      <w:r>
        <w:t>записку</w:t>
      </w:r>
      <w:r>
        <w:rPr>
          <w:spacing w:val="40"/>
        </w:rPr>
        <w:t xml:space="preserve"> </w:t>
      </w:r>
      <w:r>
        <w:t>с</w:t>
      </w:r>
      <w:r>
        <w:rPr>
          <w:spacing w:val="40"/>
        </w:rPr>
        <w:t xml:space="preserve"> </w:t>
      </w:r>
      <w:r>
        <w:t>напоминанием</w:t>
      </w:r>
      <w:r>
        <w:rPr>
          <w:spacing w:val="40"/>
        </w:rPr>
        <w:t xml:space="preserve"> </w:t>
      </w:r>
      <w:r>
        <w:t>о</w:t>
      </w:r>
      <w:r>
        <w:rPr>
          <w:spacing w:val="40"/>
        </w:rPr>
        <w:t xml:space="preserve"> </w:t>
      </w:r>
      <w:r>
        <w:t>месте</w:t>
      </w:r>
      <w:r>
        <w:rPr>
          <w:spacing w:val="40"/>
        </w:rPr>
        <w:t xml:space="preserve"> </w:t>
      </w:r>
      <w:r>
        <w:t>и</w:t>
      </w:r>
      <w:r>
        <w:rPr>
          <w:spacing w:val="40"/>
        </w:rPr>
        <w:t xml:space="preserve"> </w:t>
      </w:r>
      <w:r>
        <w:t>времени</w:t>
      </w:r>
      <w:r>
        <w:rPr>
          <w:spacing w:val="40"/>
        </w:rPr>
        <w:t xml:space="preserve"> </w:t>
      </w:r>
      <w:r>
        <w:t>встречи</w:t>
      </w:r>
      <w:r>
        <w:rPr>
          <w:spacing w:val="40"/>
        </w:rPr>
        <w:t xml:space="preserve"> </w:t>
      </w:r>
      <w:r>
        <w:t>в</w:t>
      </w:r>
      <w:r>
        <w:rPr>
          <w:spacing w:val="40"/>
        </w:rPr>
        <w:t xml:space="preserve"> </w:t>
      </w:r>
      <w:r>
        <w:t>связи</w:t>
      </w:r>
      <w:r>
        <w:rPr>
          <w:spacing w:val="40"/>
        </w:rPr>
        <w:t xml:space="preserve"> </w:t>
      </w:r>
      <w:r>
        <w:t>с походом на</w:t>
      </w:r>
    </w:p>
    <w:p w:rsidR="00F31BB1" w:rsidRDefault="00346B19">
      <w:pPr>
        <w:pStyle w:val="a3"/>
        <w:jc w:val="left"/>
      </w:pPr>
      <w:r>
        <w:t>выставку</w:t>
      </w:r>
      <w:r>
        <w:rPr>
          <w:spacing w:val="80"/>
        </w:rPr>
        <w:t xml:space="preserve"> </w:t>
      </w:r>
      <w:r>
        <w:t>или</w:t>
      </w:r>
      <w:r>
        <w:rPr>
          <w:spacing w:val="80"/>
          <w:w w:val="150"/>
        </w:rPr>
        <w:t xml:space="preserve"> </w:t>
      </w:r>
      <w:r>
        <w:t>спортивное</w:t>
      </w:r>
      <w:r>
        <w:rPr>
          <w:spacing w:val="80"/>
          <w:w w:val="150"/>
        </w:rPr>
        <w:t xml:space="preserve"> </w:t>
      </w:r>
      <w:r>
        <w:t>мероприятие;</w:t>
      </w:r>
      <w:r>
        <w:rPr>
          <w:spacing w:val="80"/>
          <w:w w:val="150"/>
        </w:rPr>
        <w:t xml:space="preserve"> </w:t>
      </w:r>
      <w:r>
        <w:t>составлять</w:t>
      </w:r>
      <w:r>
        <w:rPr>
          <w:spacing w:val="80"/>
        </w:rPr>
        <w:t xml:space="preserve"> </w:t>
      </w:r>
      <w:r>
        <w:t>пост</w:t>
      </w:r>
      <w:r>
        <w:rPr>
          <w:spacing w:val="80"/>
          <w:w w:val="150"/>
        </w:rPr>
        <w:t xml:space="preserve"> </w:t>
      </w:r>
      <w:r>
        <w:t>для</w:t>
      </w:r>
      <w:r>
        <w:rPr>
          <w:spacing w:val="80"/>
          <w:w w:val="150"/>
        </w:rPr>
        <w:t xml:space="preserve"> </w:t>
      </w:r>
      <w:r>
        <w:t>блога</w:t>
      </w:r>
      <w:r>
        <w:rPr>
          <w:spacing w:val="80"/>
          <w:w w:val="150"/>
        </w:rPr>
        <w:t xml:space="preserve"> </w:t>
      </w:r>
      <w:r>
        <w:t>о спортивном событии.</w:t>
      </w:r>
    </w:p>
    <w:p w:rsidR="00F31BB1" w:rsidRDefault="00346B19">
      <w:pPr>
        <w:pStyle w:val="3"/>
        <w:spacing w:before="1"/>
        <w:jc w:val="left"/>
      </w:pPr>
      <w:r>
        <w:t>Лексико-грамматический</w:t>
      </w:r>
      <w:r>
        <w:rPr>
          <w:spacing w:val="-15"/>
        </w:rPr>
        <w:t xml:space="preserve"> </w:t>
      </w:r>
      <w:r>
        <w:rPr>
          <w:spacing w:val="-2"/>
        </w:rPr>
        <w:t>материал</w:t>
      </w:r>
    </w:p>
    <w:p w:rsidR="00F31BB1" w:rsidRDefault="00346B19">
      <w:pPr>
        <w:pStyle w:val="a3"/>
        <w:ind w:right="844"/>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ind w:left="1439" w:right="1121" w:firstLine="0"/>
        <w:rPr>
          <w:i/>
        </w:rPr>
      </w:pPr>
      <w:r>
        <w:t>Предполагается введение в речь следующих конструкций: притяжательные</w:t>
      </w:r>
      <w:r>
        <w:rPr>
          <w:spacing w:val="-8"/>
        </w:rPr>
        <w:t xml:space="preserve"> </w:t>
      </w:r>
      <w:r>
        <w:t>местоимения</w:t>
      </w:r>
      <w:r>
        <w:rPr>
          <w:spacing w:val="-6"/>
        </w:rPr>
        <w:t xml:space="preserve"> </w:t>
      </w:r>
      <w:r>
        <w:t>в</w:t>
      </w:r>
      <w:r>
        <w:rPr>
          <w:spacing w:val="-6"/>
        </w:rPr>
        <w:t xml:space="preserve"> </w:t>
      </w:r>
      <w:r>
        <w:t>абсолютной</w:t>
      </w:r>
      <w:r>
        <w:rPr>
          <w:spacing w:val="-6"/>
        </w:rPr>
        <w:t xml:space="preserve"> </w:t>
      </w:r>
      <w:r>
        <w:t>форме</w:t>
      </w:r>
      <w:r>
        <w:rPr>
          <w:spacing w:val="-6"/>
        </w:rPr>
        <w:t xml:space="preserve"> </w:t>
      </w:r>
      <w:r>
        <w:t>(</w:t>
      </w:r>
      <w:r>
        <w:rPr>
          <w:i/>
        </w:rPr>
        <w:t>mine,</w:t>
      </w:r>
      <w:r>
        <w:rPr>
          <w:i/>
          <w:spacing w:val="-6"/>
        </w:rPr>
        <w:t xml:space="preserve"> </w:t>
      </w:r>
      <w:r>
        <w:rPr>
          <w:i/>
        </w:rPr>
        <w:t>yours,</w:t>
      </w:r>
      <w:r>
        <w:rPr>
          <w:i/>
          <w:spacing w:val="-5"/>
        </w:rPr>
        <w:t xml:space="preserve"> </w:t>
      </w:r>
      <w:r>
        <w:rPr>
          <w:i/>
        </w:rPr>
        <w:t>his,</w:t>
      </w:r>
      <w:r>
        <w:rPr>
          <w:i/>
          <w:spacing w:val="-6"/>
        </w:rPr>
        <w:t xml:space="preserve"> </w:t>
      </w:r>
      <w:r>
        <w:rPr>
          <w:i/>
          <w:spacing w:val="-2"/>
        </w:rPr>
        <w:t>hers);</w:t>
      </w:r>
    </w:p>
    <w:p w:rsidR="00F31BB1" w:rsidRPr="00346B19" w:rsidRDefault="00346B19">
      <w:pPr>
        <w:ind w:left="719" w:right="843" w:firstLine="720"/>
        <w:jc w:val="both"/>
        <w:rPr>
          <w:i/>
          <w:sz w:val="28"/>
          <w:lang w:val="en-US"/>
        </w:rPr>
      </w:pPr>
      <w:r>
        <w:rPr>
          <w:sz w:val="28"/>
        </w:rPr>
        <w:t>речевая</w:t>
      </w:r>
      <w:r w:rsidRPr="00346B19">
        <w:rPr>
          <w:sz w:val="28"/>
          <w:lang w:val="en-US"/>
        </w:rPr>
        <w:t xml:space="preserve"> </w:t>
      </w:r>
      <w:r>
        <w:rPr>
          <w:sz w:val="28"/>
        </w:rPr>
        <w:t>модель</w:t>
      </w:r>
      <w:r w:rsidRPr="00346B19">
        <w:rPr>
          <w:sz w:val="28"/>
          <w:lang w:val="en-US"/>
        </w:rPr>
        <w:t xml:space="preserve"> </w:t>
      </w:r>
      <w:r w:rsidRPr="00346B19">
        <w:rPr>
          <w:i/>
          <w:sz w:val="28"/>
          <w:lang w:val="en-US"/>
        </w:rPr>
        <w:t xml:space="preserve">one of the most… </w:t>
      </w:r>
      <w:r>
        <w:rPr>
          <w:sz w:val="28"/>
        </w:rPr>
        <w:t>для</w:t>
      </w:r>
      <w:r w:rsidRPr="00346B19">
        <w:rPr>
          <w:sz w:val="28"/>
          <w:lang w:val="en-US"/>
        </w:rPr>
        <w:t xml:space="preserve"> </w:t>
      </w:r>
      <w:r>
        <w:rPr>
          <w:sz w:val="28"/>
        </w:rPr>
        <w:t>рассказа</w:t>
      </w:r>
      <w:r w:rsidRPr="00346B19">
        <w:rPr>
          <w:sz w:val="28"/>
          <w:lang w:val="en-US"/>
        </w:rPr>
        <w:t xml:space="preserve"> </w:t>
      </w:r>
      <w:r>
        <w:rPr>
          <w:sz w:val="28"/>
        </w:rPr>
        <w:t>о</w:t>
      </w:r>
      <w:r w:rsidRPr="00346B19">
        <w:rPr>
          <w:sz w:val="28"/>
          <w:lang w:val="en-US"/>
        </w:rPr>
        <w:t xml:space="preserve"> </w:t>
      </w:r>
      <w:r>
        <w:rPr>
          <w:sz w:val="28"/>
        </w:rPr>
        <w:t>деятельности</w:t>
      </w:r>
      <w:r w:rsidRPr="00346B19">
        <w:rPr>
          <w:sz w:val="28"/>
          <w:lang w:val="en-US"/>
        </w:rPr>
        <w:t xml:space="preserve"> </w:t>
      </w:r>
      <w:r>
        <w:rPr>
          <w:sz w:val="28"/>
        </w:rPr>
        <w:t>выдающихся</w:t>
      </w:r>
      <w:r w:rsidRPr="00346B19">
        <w:rPr>
          <w:sz w:val="28"/>
          <w:lang w:val="en-US"/>
        </w:rPr>
        <w:t xml:space="preserve"> </w:t>
      </w:r>
      <w:r>
        <w:rPr>
          <w:sz w:val="28"/>
        </w:rPr>
        <w:t>людей</w:t>
      </w:r>
      <w:r w:rsidRPr="00346B19">
        <w:rPr>
          <w:sz w:val="28"/>
          <w:lang w:val="en-US"/>
        </w:rPr>
        <w:t xml:space="preserve"> (</w:t>
      </w:r>
      <w:r w:rsidRPr="00346B19">
        <w:rPr>
          <w:i/>
          <w:sz w:val="28"/>
          <w:lang w:val="en-US"/>
        </w:rPr>
        <w:t>one of the</w:t>
      </w:r>
      <w:r w:rsidRPr="00346B19">
        <w:rPr>
          <w:i/>
          <w:spacing w:val="40"/>
          <w:sz w:val="28"/>
          <w:lang w:val="en-US"/>
        </w:rPr>
        <w:t xml:space="preserve"> </w:t>
      </w:r>
      <w:r w:rsidRPr="00346B19">
        <w:rPr>
          <w:i/>
          <w:sz w:val="28"/>
          <w:lang w:val="en-US"/>
        </w:rPr>
        <w:t>most important,</w:t>
      </w:r>
      <w:r w:rsidRPr="00346B19">
        <w:rPr>
          <w:i/>
          <w:spacing w:val="40"/>
          <w:sz w:val="28"/>
          <w:lang w:val="en-US"/>
        </w:rPr>
        <w:t xml:space="preserve"> </w:t>
      </w:r>
      <w:r w:rsidRPr="00346B19">
        <w:rPr>
          <w:i/>
          <w:sz w:val="28"/>
          <w:lang w:val="en-US"/>
        </w:rPr>
        <w:t>one of the most famous…):</w:t>
      </w:r>
    </w:p>
    <w:p w:rsidR="00F31BB1" w:rsidRDefault="00346B19">
      <w:pPr>
        <w:pStyle w:val="a3"/>
        <w:ind w:right="844"/>
      </w:pPr>
      <w:r>
        <w:t>простое прошедшее время для рассказа о деятельности выдающихся людей (повторение); настоящее продолженное время для описания фотографий знаменитых людей (повторение).</w:t>
      </w:r>
    </w:p>
    <w:p w:rsidR="00F31BB1" w:rsidRDefault="00346B19">
      <w:pPr>
        <w:tabs>
          <w:tab w:val="left" w:pos="3190"/>
          <w:tab w:val="left" w:pos="6337"/>
        </w:tabs>
        <w:ind w:left="719" w:right="1769" w:firstLine="719"/>
        <w:rPr>
          <w:i/>
          <w:sz w:val="28"/>
        </w:rPr>
      </w:pPr>
      <w:r>
        <w:rPr>
          <w:spacing w:val="-2"/>
          <w:sz w:val="28"/>
        </w:rPr>
        <w:t>Лексический</w:t>
      </w:r>
      <w:r>
        <w:rPr>
          <w:sz w:val="28"/>
        </w:rPr>
        <w:tab/>
        <w:t>материал</w:t>
      </w:r>
      <w:r>
        <w:rPr>
          <w:spacing w:val="80"/>
          <w:sz w:val="28"/>
        </w:rPr>
        <w:t xml:space="preserve"> </w:t>
      </w:r>
      <w:r>
        <w:rPr>
          <w:sz w:val="28"/>
        </w:rPr>
        <w:t>отбирается</w:t>
      </w:r>
      <w:r>
        <w:rPr>
          <w:spacing w:val="80"/>
          <w:sz w:val="28"/>
        </w:rPr>
        <w:t xml:space="preserve"> </w:t>
      </w:r>
      <w:r>
        <w:rPr>
          <w:sz w:val="28"/>
        </w:rPr>
        <w:t>с</w:t>
      </w:r>
      <w:r>
        <w:rPr>
          <w:sz w:val="28"/>
        </w:rPr>
        <w:tab/>
        <w:t>учетом</w:t>
      </w:r>
      <w:r>
        <w:rPr>
          <w:spacing w:val="80"/>
          <w:sz w:val="28"/>
        </w:rPr>
        <w:t xml:space="preserve"> </w:t>
      </w:r>
      <w:r>
        <w:rPr>
          <w:sz w:val="28"/>
        </w:rPr>
        <w:t>тематики</w:t>
      </w:r>
      <w:r>
        <w:rPr>
          <w:spacing w:val="80"/>
          <w:sz w:val="28"/>
        </w:rPr>
        <w:t xml:space="preserve"> </w:t>
      </w:r>
      <w:r>
        <w:rPr>
          <w:sz w:val="28"/>
        </w:rPr>
        <w:t xml:space="preserve">общения Раздела 4: названия видов искусства: </w:t>
      </w:r>
      <w:r>
        <w:rPr>
          <w:i/>
          <w:sz w:val="28"/>
        </w:rPr>
        <w:t>art, literature, music…;</w:t>
      </w:r>
    </w:p>
    <w:p w:rsidR="00F31BB1" w:rsidRPr="00346B19" w:rsidRDefault="00346B19">
      <w:pPr>
        <w:spacing w:line="321" w:lineRule="exact"/>
        <w:ind w:left="1439"/>
        <w:rPr>
          <w:i/>
          <w:sz w:val="28"/>
          <w:lang w:val="en-US"/>
        </w:rPr>
      </w:pPr>
      <w:r>
        <w:rPr>
          <w:sz w:val="28"/>
        </w:rPr>
        <w:t>названия</w:t>
      </w:r>
      <w:r w:rsidRPr="00346B19">
        <w:rPr>
          <w:spacing w:val="-6"/>
          <w:sz w:val="28"/>
          <w:lang w:val="en-US"/>
        </w:rPr>
        <w:t xml:space="preserve"> </w:t>
      </w:r>
      <w:r>
        <w:rPr>
          <w:sz w:val="28"/>
        </w:rPr>
        <w:t>жанров</w:t>
      </w:r>
      <w:r w:rsidRPr="00346B19">
        <w:rPr>
          <w:spacing w:val="-5"/>
          <w:sz w:val="28"/>
          <w:lang w:val="en-US"/>
        </w:rPr>
        <w:t xml:space="preserve"> </w:t>
      </w:r>
      <w:r>
        <w:rPr>
          <w:sz w:val="28"/>
        </w:rPr>
        <w:t>в</w:t>
      </w:r>
      <w:r w:rsidRPr="00346B19">
        <w:rPr>
          <w:spacing w:val="-5"/>
          <w:sz w:val="28"/>
          <w:lang w:val="en-US"/>
        </w:rPr>
        <w:t xml:space="preserve"> </w:t>
      </w:r>
      <w:r>
        <w:rPr>
          <w:sz w:val="28"/>
        </w:rPr>
        <w:t>искусстве</w:t>
      </w:r>
      <w:r w:rsidRPr="00346B19">
        <w:rPr>
          <w:sz w:val="28"/>
          <w:lang w:val="en-US"/>
        </w:rPr>
        <w:t>:</w:t>
      </w:r>
      <w:r w:rsidRPr="00346B19">
        <w:rPr>
          <w:spacing w:val="-4"/>
          <w:sz w:val="28"/>
          <w:lang w:val="en-US"/>
        </w:rPr>
        <w:t xml:space="preserve"> </w:t>
      </w:r>
      <w:r w:rsidRPr="00346B19">
        <w:rPr>
          <w:i/>
          <w:sz w:val="28"/>
          <w:lang w:val="en-US"/>
        </w:rPr>
        <w:t>poetry,</w:t>
      </w:r>
      <w:r w:rsidRPr="00346B19">
        <w:rPr>
          <w:i/>
          <w:spacing w:val="-4"/>
          <w:sz w:val="28"/>
          <w:lang w:val="en-US"/>
        </w:rPr>
        <w:t xml:space="preserve"> </w:t>
      </w:r>
      <w:r w:rsidRPr="00346B19">
        <w:rPr>
          <w:i/>
          <w:sz w:val="28"/>
          <w:lang w:val="en-US"/>
        </w:rPr>
        <w:t>novel,</w:t>
      </w:r>
      <w:r w:rsidRPr="00346B19">
        <w:rPr>
          <w:i/>
          <w:spacing w:val="-5"/>
          <w:sz w:val="28"/>
          <w:lang w:val="en-US"/>
        </w:rPr>
        <w:t xml:space="preserve"> </w:t>
      </w:r>
      <w:r w:rsidRPr="00346B19">
        <w:rPr>
          <w:i/>
          <w:sz w:val="28"/>
          <w:lang w:val="en-US"/>
        </w:rPr>
        <w:t>fantasy,</w:t>
      </w:r>
      <w:r w:rsidRPr="00346B19">
        <w:rPr>
          <w:i/>
          <w:spacing w:val="-8"/>
          <w:sz w:val="28"/>
          <w:lang w:val="en-US"/>
        </w:rPr>
        <w:t xml:space="preserve"> </w:t>
      </w:r>
      <w:r w:rsidRPr="00346B19">
        <w:rPr>
          <w:i/>
          <w:sz w:val="28"/>
          <w:lang w:val="en-US"/>
        </w:rPr>
        <w:t>portrait,</w:t>
      </w:r>
      <w:r w:rsidRPr="00346B19">
        <w:rPr>
          <w:i/>
          <w:spacing w:val="-4"/>
          <w:sz w:val="28"/>
          <w:lang w:val="en-US"/>
        </w:rPr>
        <w:t xml:space="preserve"> </w:t>
      </w:r>
      <w:r w:rsidRPr="00346B19">
        <w:rPr>
          <w:i/>
          <w:spacing w:val="-2"/>
          <w:sz w:val="28"/>
          <w:lang w:val="en-US"/>
        </w:rPr>
        <w:t>landscape…;</w:t>
      </w:r>
    </w:p>
    <w:p w:rsidR="00F31BB1" w:rsidRPr="00346B19" w:rsidRDefault="00346B19">
      <w:pPr>
        <w:ind w:left="719" w:right="839" w:firstLine="719"/>
        <w:jc w:val="both"/>
        <w:rPr>
          <w:i/>
          <w:sz w:val="28"/>
          <w:lang w:val="en-US"/>
        </w:rPr>
      </w:pPr>
      <w:r>
        <w:rPr>
          <w:sz w:val="28"/>
        </w:rPr>
        <w:t>речевые</w:t>
      </w:r>
      <w:r w:rsidRPr="00346B19">
        <w:rPr>
          <w:sz w:val="28"/>
          <w:lang w:val="en-US"/>
        </w:rPr>
        <w:t xml:space="preserve"> </w:t>
      </w:r>
      <w:r>
        <w:rPr>
          <w:sz w:val="28"/>
        </w:rPr>
        <w:t>клише</w:t>
      </w:r>
      <w:r w:rsidRPr="00346B19">
        <w:rPr>
          <w:sz w:val="28"/>
          <w:lang w:val="en-US"/>
        </w:rPr>
        <w:t xml:space="preserve"> </w:t>
      </w:r>
      <w:r>
        <w:rPr>
          <w:sz w:val="28"/>
        </w:rPr>
        <w:t>для</w:t>
      </w:r>
      <w:r w:rsidRPr="00346B19">
        <w:rPr>
          <w:sz w:val="28"/>
          <w:lang w:val="en-US"/>
        </w:rPr>
        <w:t xml:space="preserve"> </w:t>
      </w:r>
      <w:r>
        <w:rPr>
          <w:sz w:val="28"/>
        </w:rPr>
        <w:t>описания</w:t>
      </w:r>
      <w:r w:rsidRPr="00346B19">
        <w:rPr>
          <w:sz w:val="28"/>
          <w:lang w:val="en-US"/>
        </w:rPr>
        <w:t xml:space="preserve"> </w:t>
      </w:r>
      <w:r>
        <w:rPr>
          <w:sz w:val="28"/>
        </w:rPr>
        <w:t>деятельности</w:t>
      </w:r>
      <w:r w:rsidRPr="00346B19">
        <w:rPr>
          <w:sz w:val="28"/>
          <w:lang w:val="en-US"/>
        </w:rPr>
        <w:t xml:space="preserve"> </w:t>
      </w:r>
      <w:r>
        <w:rPr>
          <w:sz w:val="28"/>
        </w:rPr>
        <w:t>выдающихся</w:t>
      </w:r>
      <w:r w:rsidRPr="00346B19">
        <w:rPr>
          <w:sz w:val="28"/>
          <w:lang w:val="en-US"/>
        </w:rPr>
        <w:t xml:space="preserve"> </w:t>
      </w:r>
      <w:r>
        <w:rPr>
          <w:sz w:val="28"/>
        </w:rPr>
        <w:t>людей</w:t>
      </w:r>
      <w:r w:rsidRPr="00346B19">
        <w:rPr>
          <w:sz w:val="28"/>
          <w:lang w:val="en-US"/>
        </w:rPr>
        <w:t xml:space="preserve">: </w:t>
      </w:r>
      <w:r w:rsidRPr="00346B19">
        <w:rPr>
          <w:i/>
          <w:sz w:val="28"/>
          <w:lang w:val="en-US"/>
        </w:rPr>
        <w:t>to compose music, to write poems, to perform on stage, to star in films, to be the winner, to break the record, to do research, to do experiment, famous scientist… .</w:t>
      </w:r>
    </w:p>
    <w:p w:rsidR="00F31BB1" w:rsidRDefault="00346B19" w:rsidP="00355E31">
      <w:pPr>
        <w:pStyle w:val="1"/>
        <w:numPr>
          <w:ilvl w:val="0"/>
          <w:numId w:val="158"/>
        </w:numPr>
        <w:tabs>
          <w:tab w:val="left" w:pos="1649"/>
        </w:tabs>
        <w:spacing w:before="4" w:line="319" w:lineRule="exact"/>
        <w:ind w:left="1649" w:hanging="210"/>
        <w:jc w:val="both"/>
      </w:pPr>
      <w:r>
        <w:rPr>
          <w:spacing w:val="-2"/>
        </w:rPr>
        <w:t>КЛАСС</w:t>
      </w:r>
    </w:p>
    <w:p w:rsidR="00F31BB1" w:rsidRDefault="00346B19">
      <w:pPr>
        <w:pStyle w:val="2"/>
        <w:jc w:val="left"/>
      </w:pPr>
      <w:r>
        <w:t>Раздел</w:t>
      </w:r>
      <w:r>
        <w:rPr>
          <w:spacing w:val="-5"/>
        </w:rPr>
        <w:t xml:space="preserve"> </w:t>
      </w:r>
      <w:r>
        <w:t>1</w:t>
      </w:r>
      <w:r>
        <w:rPr>
          <w:b w:val="0"/>
        </w:rPr>
        <w:t>.</w:t>
      </w:r>
      <w:r>
        <w:rPr>
          <w:b w:val="0"/>
          <w:spacing w:val="-3"/>
        </w:rPr>
        <w:t xml:space="preserve"> </w:t>
      </w:r>
      <w:r>
        <w:t>Культура</w:t>
      </w:r>
      <w:r>
        <w:rPr>
          <w:spacing w:val="-4"/>
        </w:rPr>
        <w:t xml:space="preserve"> </w:t>
      </w:r>
      <w:r>
        <w:t>и</w:t>
      </w:r>
      <w:r>
        <w:rPr>
          <w:spacing w:val="-4"/>
        </w:rPr>
        <w:t xml:space="preserve"> </w:t>
      </w:r>
      <w:r>
        <w:rPr>
          <w:spacing w:val="-2"/>
        </w:rPr>
        <w:t>искусство</w:t>
      </w:r>
    </w:p>
    <w:p w:rsidR="00F31BB1" w:rsidRDefault="00F31BB1">
      <w:pPr>
        <w:pStyle w:val="2"/>
        <w:jc w:val="left"/>
        <w:sectPr w:rsidR="00F31BB1">
          <w:pgSz w:w="11910" w:h="16840"/>
          <w:pgMar w:top="920" w:right="0" w:bottom="660" w:left="425" w:header="0" w:footer="460" w:gutter="0"/>
          <w:cols w:space="720"/>
        </w:sectPr>
      </w:pPr>
    </w:p>
    <w:p w:rsidR="00F31BB1" w:rsidRDefault="00346B19" w:rsidP="00355E31">
      <w:pPr>
        <w:pStyle w:val="a4"/>
        <w:numPr>
          <w:ilvl w:val="1"/>
          <w:numId w:val="158"/>
        </w:numPr>
        <w:tabs>
          <w:tab w:val="left" w:pos="2008"/>
        </w:tabs>
        <w:spacing w:before="72" w:line="322" w:lineRule="exact"/>
        <w:rPr>
          <w:sz w:val="28"/>
        </w:rPr>
      </w:pPr>
      <w:r>
        <w:rPr>
          <w:sz w:val="28"/>
        </w:rPr>
        <w:t>Мир</w:t>
      </w:r>
      <w:r>
        <w:rPr>
          <w:spacing w:val="-1"/>
          <w:sz w:val="28"/>
        </w:rPr>
        <w:t xml:space="preserve"> </w:t>
      </w:r>
      <w:r>
        <w:rPr>
          <w:spacing w:val="-2"/>
          <w:sz w:val="28"/>
        </w:rPr>
        <w:t>музыки.</w:t>
      </w:r>
    </w:p>
    <w:p w:rsidR="00F31BB1" w:rsidRDefault="00346B19" w:rsidP="00355E31">
      <w:pPr>
        <w:pStyle w:val="a4"/>
        <w:numPr>
          <w:ilvl w:val="1"/>
          <w:numId w:val="158"/>
        </w:numPr>
        <w:tabs>
          <w:tab w:val="left" w:pos="2008"/>
        </w:tabs>
        <w:spacing w:line="322" w:lineRule="exact"/>
        <w:rPr>
          <w:sz w:val="28"/>
        </w:rPr>
      </w:pPr>
      <w:r>
        <w:rPr>
          <w:sz w:val="28"/>
        </w:rPr>
        <w:t>Музеи</w:t>
      </w:r>
      <w:r>
        <w:rPr>
          <w:spacing w:val="-3"/>
          <w:sz w:val="28"/>
        </w:rPr>
        <w:t xml:space="preserve"> </w:t>
      </w:r>
      <w:r>
        <w:rPr>
          <w:sz w:val="28"/>
        </w:rPr>
        <w:t>и</w:t>
      </w:r>
      <w:r>
        <w:rPr>
          <w:spacing w:val="-3"/>
          <w:sz w:val="28"/>
        </w:rPr>
        <w:t xml:space="preserve"> </w:t>
      </w:r>
      <w:r>
        <w:rPr>
          <w:spacing w:val="-2"/>
          <w:sz w:val="28"/>
        </w:rPr>
        <w:t>выставки.</w:t>
      </w:r>
    </w:p>
    <w:p w:rsidR="00F31BB1" w:rsidRDefault="00346B19" w:rsidP="00355E31">
      <w:pPr>
        <w:pStyle w:val="a4"/>
        <w:numPr>
          <w:ilvl w:val="1"/>
          <w:numId w:val="158"/>
        </w:numPr>
        <w:tabs>
          <w:tab w:val="left" w:pos="2008"/>
        </w:tabs>
        <w:rPr>
          <w:sz w:val="28"/>
        </w:rPr>
      </w:pPr>
      <w:r>
        <w:rPr>
          <w:spacing w:val="-2"/>
          <w:sz w:val="28"/>
        </w:rPr>
        <w:t>Театр.</w:t>
      </w:r>
    </w:p>
    <w:p w:rsidR="00F31BB1" w:rsidRDefault="00346B19" w:rsidP="00355E31">
      <w:pPr>
        <w:pStyle w:val="a4"/>
        <w:numPr>
          <w:ilvl w:val="1"/>
          <w:numId w:val="158"/>
        </w:numPr>
        <w:tabs>
          <w:tab w:val="left" w:pos="2008"/>
        </w:tabs>
        <w:spacing w:before="2"/>
        <w:rPr>
          <w:sz w:val="28"/>
        </w:rPr>
      </w:pPr>
      <w:r>
        <w:rPr>
          <w:sz w:val="28"/>
        </w:rPr>
        <w:t>Памятники</w:t>
      </w:r>
      <w:r>
        <w:rPr>
          <w:spacing w:val="-6"/>
          <w:sz w:val="28"/>
        </w:rPr>
        <w:t xml:space="preserve"> </w:t>
      </w:r>
      <w:r>
        <w:rPr>
          <w:sz w:val="28"/>
        </w:rPr>
        <w:t>архитектуры</w:t>
      </w:r>
      <w:r>
        <w:rPr>
          <w:spacing w:val="-4"/>
          <w:sz w:val="28"/>
        </w:rPr>
        <w:t xml:space="preserve"> </w:t>
      </w:r>
      <w:r>
        <w:rPr>
          <w:sz w:val="28"/>
        </w:rPr>
        <w:t>в</w:t>
      </w:r>
      <w:r>
        <w:rPr>
          <w:spacing w:val="-4"/>
          <w:sz w:val="28"/>
        </w:rPr>
        <w:t xml:space="preserve"> </w:t>
      </w:r>
      <w:r>
        <w:rPr>
          <w:sz w:val="28"/>
        </w:rPr>
        <w:t>Москве</w:t>
      </w:r>
      <w:r>
        <w:rPr>
          <w:spacing w:val="-5"/>
          <w:sz w:val="28"/>
        </w:rPr>
        <w:t xml:space="preserve"> </w:t>
      </w:r>
      <w:r>
        <w:rPr>
          <w:sz w:val="28"/>
        </w:rPr>
        <w:t>и</w:t>
      </w:r>
      <w:r>
        <w:rPr>
          <w:spacing w:val="-3"/>
          <w:sz w:val="28"/>
        </w:rPr>
        <w:t xml:space="preserve"> </w:t>
      </w:r>
      <w:r>
        <w:rPr>
          <w:spacing w:val="-2"/>
          <w:sz w:val="28"/>
        </w:rPr>
        <w:t>Лондоне.</w:t>
      </w:r>
    </w:p>
    <w:p w:rsidR="00F31BB1" w:rsidRDefault="00346B19">
      <w:pPr>
        <w:spacing w:before="7"/>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ind w:right="1093"/>
        <w:jc w:val="left"/>
      </w:pPr>
      <w:r>
        <w:t xml:space="preserve">кратко рассказывать о своих предпочтениях в музыке; составлять голосовое сообщение с приглашением пойти на концерт или выставку; составлять коллективный видео блог об архитектурных памятниках в Москве и Лондоне; кратко рассказывать о любимом спектакле; </w:t>
      </w:r>
      <w:r>
        <w:rPr>
          <w:b/>
        </w:rPr>
        <w:t xml:space="preserve">в области письма: </w:t>
      </w:r>
      <w:r>
        <w:t>составлять</w:t>
      </w:r>
      <w:r>
        <w:rPr>
          <w:spacing w:val="-7"/>
        </w:rPr>
        <w:t xml:space="preserve"> </w:t>
      </w:r>
      <w:r>
        <w:t>презентацию</w:t>
      </w:r>
      <w:r>
        <w:rPr>
          <w:spacing w:val="-5"/>
        </w:rPr>
        <w:t xml:space="preserve"> </w:t>
      </w:r>
      <w:r>
        <w:t>о</w:t>
      </w:r>
      <w:r>
        <w:rPr>
          <w:spacing w:val="-3"/>
        </w:rPr>
        <w:t xml:space="preserve"> </w:t>
      </w:r>
      <w:r>
        <w:t>любимой</w:t>
      </w:r>
      <w:r>
        <w:rPr>
          <w:spacing w:val="-3"/>
        </w:rPr>
        <w:t xml:space="preserve"> </w:t>
      </w:r>
      <w:r>
        <w:t>музыкальной</w:t>
      </w:r>
      <w:r>
        <w:rPr>
          <w:spacing w:val="-3"/>
        </w:rPr>
        <w:t xml:space="preserve"> </w:t>
      </w:r>
      <w:r>
        <w:t>группе;</w:t>
      </w:r>
      <w:r>
        <w:rPr>
          <w:spacing w:val="-3"/>
        </w:rPr>
        <w:t xml:space="preserve"> </w:t>
      </w:r>
      <w:r>
        <w:t>составлять</w:t>
      </w:r>
      <w:r>
        <w:rPr>
          <w:spacing w:val="-5"/>
        </w:rPr>
        <w:t xml:space="preserve"> </w:t>
      </w:r>
      <w:r>
        <w:t>афишу</w:t>
      </w:r>
      <w:r>
        <w:rPr>
          <w:spacing w:val="-7"/>
        </w:rPr>
        <w:t xml:space="preserve"> </w:t>
      </w:r>
      <w:r>
        <w:t xml:space="preserve">для </w:t>
      </w:r>
      <w:r>
        <w:rPr>
          <w:spacing w:val="-2"/>
        </w:rPr>
        <w:t>спектакля;</w:t>
      </w:r>
    </w:p>
    <w:p w:rsidR="00F31BB1" w:rsidRDefault="00346B19">
      <w:pPr>
        <w:pStyle w:val="a3"/>
        <w:jc w:val="left"/>
      </w:pPr>
      <w:r>
        <w:t>составлять</w:t>
      </w:r>
      <w:r>
        <w:rPr>
          <w:spacing w:val="-7"/>
        </w:rPr>
        <w:t xml:space="preserve"> </w:t>
      </w:r>
      <w:r>
        <w:t>пост</w:t>
      </w:r>
      <w:r>
        <w:rPr>
          <w:spacing w:val="-7"/>
        </w:rPr>
        <w:t xml:space="preserve"> </w:t>
      </w:r>
      <w:r>
        <w:t>для</w:t>
      </w:r>
      <w:r>
        <w:rPr>
          <w:spacing w:val="-6"/>
        </w:rPr>
        <w:t xml:space="preserve"> </w:t>
      </w:r>
      <w:r>
        <w:t>социальных</w:t>
      </w:r>
      <w:r>
        <w:rPr>
          <w:spacing w:val="-3"/>
        </w:rPr>
        <w:t xml:space="preserve"> </w:t>
      </w:r>
      <w:r>
        <w:t>сетей</w:t>
      </w:r>
      <w:r>
        <w:rPr>
          <w:spacing w:val="-3"/>
        </w:rPr>
        <w:t xml:space="preserve"> </w:t>
      </w:r>
      <w:r>
        <w:t>о</w:t>
      </w:r>
      <w:r>
        <w:rPr>
          <w:spacing w:val="-5"/>
        </w:rPr>
        <w:t xml:space="preserve"> </w:t>
      </w:r>
      <w:r>
        <w:t>посещении</w:t>
      </w:r>
      <w:r>
        <w:rPr>
          <w:spacing w:val="-3"/>
        </w:rPr>
        <w:t xml:space="preserve"> </w:t>
      </w:r>
      <w:r>
        <w:t>выставки/музея/театра; составлять электронное письмо другу с советом, куда можно пойти в выходные (концерты, театр, кино, выставки).</w:t>
      </w:r>
    </w:p>
    <w:p w:rsidR="00F31BB1" w:rsidRDefault="00346B19">
      <w:pPr>
        <w:pStyle w:val="3"/>
        <w:spacing w:before="7"/>
        <w:ind w:left="1509"/>
        <w:jc w:val="left"/>
      </w:pPr>
      <w:r>
        <w:t>Лексико-грамматический</w:t>
      </w:r>
      <w:r>
        <w:rPr>
          <w:spacing w:val="-17"/>
        </w:rPr>
        <w:t xml:space="preserve"> </w:t>
      </w:r>
      <w:r>
        <w:rPr>
          <w:spacing w:val="-2"/>
        </w:rPr>
        <w:t>материал</w:t>
      </w:r>
    </w:p>
    <w:p w:rsidR="00F31BB1" w:rsidRDefault="00346B19">
      <w:pPr>
        <w:pStyle w:val="a3"/>
        <w:ind w:right="844"/>
      </w:pPr>
      <w: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ind w:right="843"/>
        <w:rPr>
          <w:i/>
        </w:rPr>
      </w:pPr>
      <w:r>
        <w:t>Предполагается введение в речь следующих конструкций: настоящее продолженное время для</w:t>
      </w:r>
      <w:r>
        <w:rPr>
          <w:spacing w:val="40"/>
        </w:rPr>
        <w:t xml:space="preserve"> </w:t>
      </w:r>
      <w:r>
        <w:t xml:space="preserve">описания действий, происходящих на картинке; названия профессий, связанных с культурной деятельностью: </w:t>
      </w:r>
      <w:r>
        <w:rPr>
          <w:i/>
        </w:rPr>
        <w:t xml:space="preserve">actor, actress, artist, </w:t>
      </w:r>
      <w:r>
        <w:rPr>
          <w:i/>
          <w:spacing w:val="-2"/>
        </w:rPr>
        <w:t>writer,</w:t>
      </w:r>
    </w:p>
    <w:p w:rsidR="00F31BB1" w:rsidRDefault="00346B19">
      <w:pPr>
        <w:tabs>
          <w:tab w:val="left" w:pos="1778"/>
          <w:tab w:val="left" w:pos="8834"/>
        </w:tabs>
        <w:ind w:left="719" w:right="1967" w:firstLine="719"/>
        <w:rPr>
          <w:sz w:val="28"/>
        </w:rPr>
      </w:pPr>
      <w:r>
        <w:rPr>
          <w:i/>
          <w:sz w:val="28"/>
        </w:rPr>
        <w:t>poet…;</w:t>
      </w:r>
      <w:r>
        <w:rPr>
          <w:i/>
          <w:spacing w:val="-4"/>
          <w:sz w:val="28"/>
        </w:rPr>
        <w:t xml:space="preserve"> </w:t>
      </w:r>
      <w:r>
        <w:rPr>
          <w:sz w:val="28"/>
        </w:rPr>
        <w:t>наречия</w:t>
      </w:r>
      <w:r>
        <w:rPr>
          <w:spacing w:val="-6"/>
          <w:sz w:val="28"/>
        </w:rPr>
        <w:t xml:space="preserve"> </w:t>
      </w:r>
      <w:r>
        <w:rPr>
          <w:sz w:val="28"/>
        </w:rPr>
        <w:t>образа</w:t>
      </w:r>
      <w:r>
        <w:rPr>
          <w:spacing w:val="-4"/>
          <w:sz w:val="28"/>
        </w:rPr>
        <w:t xml:space="preserve"> </w:t>
      </w:r>
      <w:r>
        <w:rPr>
          <w:sz w:val="28"/>
        </w:rPr>
        <w:t>действия</w:t>
      </w:r>
      <w:r>
        <w:rPr>
          <w:spacing w:val="-3"/>
          <w:sz w:val="28"/>
        </w:rPr>
        <w:t xml:space="preserve"> </w:t>
      </w:r>
      <w:r>
        <w:rPr>
          <w:i/>
          <w:sz w:val="28"/>
        </w:rPr>
        <w:t>quietly,</w:t>
      </w:r>
      <w:r>
        <w:rPr>
          <w:i/>
          <w:spacing w:val="-7"/>
          <w:sz w:val="28"/>
        </w:rPr>
        <w:t xml:space="preserve"> </w:t>
      </w:r>
      <w:r>
        <w:rPr>
          <w:i/>
          <w:sz w:val="28"/>
        </w:rPr>
        <w:t>loudly,</w:t>
      </w:r>
      <w:r>
        <w:rPr>
          <w:i/>
          <w:spacing w:val="-4"/>
          <w:sz w:val="28"/>
        </w:rPr>
        <w:t xml:space="preserve"> </w:t>
      </w:r>
      <w:r>
        <w:rPr>
          <w:i/>
          <w:sz w:val="28"/>
        </w:rPr>
        <w:t>carefully,</w:t>
      </w:r>
      <w:r>
        <w:rPr>
          <w:i/>
          <w:spacing w:val="-4"/>
          <w:sz w:val="28"/>
        </w:rPr>
        <w:t xml:space="preserve"> </w:t>
      </w:r>
      <w:r>
        <w:rPr>
          <w:i/>
          <w:sz w:val="28"/>
        </w:rPr>
        <w:t>beautifully</w:t>
      </w:r>
      <w:r>
        <w:rPr>
          <w:sz w:val="28"/>
        </w:rPr>
        <w:t>; личные местоимения в объектном падеже (</w:t>
      </w:r>
      <w:r>
        <w:rPr>
          <w:i/>
          <w:sz w:val="28"/>
        </w:rPr>
        <w:t>with him</w:t>
      </w:r>
      <w:r>
        <w:rPr>
          <w:sz w:val="28"/>
        </w:rPr>
        <w:t>); конструкция</w:t>
      </w:r>
      <w:r>
        <w:rPr>
          <w:sz w:val="28"/>
        </w:rPr>
        <w:tab/>
      </w:r>
      <w:r>
        <w:rPr>
          <w:i/>
          <w:spacing w:val="-2"/>
          <w:sz w:val="28"/>
        </w:rPr>
        <w:t xml:space="preserve">let’s </w:t>
      </w:r>
      <w:r>
        <w:rPr>
          <w:i/>
          <w:sz w:val="28"/>
        </w:rPr>
        <w:t>go to</w:t>
      </w:r>
      <w:r>
        <w:rPr>
          <w:sz w:val="28"/>
        </w:rPr>
        <w:t>…</w:t>
      </w:r>
      <w:r>
        <w:rPr>
          <w:sz w:val="28"/>
        </w:rPr>
        <w:tab/>
        <w:t>для приглашения пойти на концерт, в музей/театр… .</w:t>
      </w:r>
    </w:p>
    <w:p w:rsidR="00F31BB1" w:rsidRDefault="00346B19">
      <w:pPr>
        <w:ind w:left="719" w:right="1317"/>
        <w:rPr>
          <w:i/>
          <w:sz w:val="28"/>
        </w:rPr>
      </w:pPr>
      <w:r>
        <w:rPr>
          <w:sz w:val="28"/>
        </w:rPr>
        <w:t>Лексический</w:t>
      </w:r>
      <w:r>
        <w:rPr>
          <w:spacing w:val="-3"/>
          <w:sz w:val="28"/>
        </w:rPr>
        <w:t xml:space="preserve"> </w:t>
      </w:r>
      <w:r>
        <w:rPr>
          <w:sz w:val="28"/>
        </w:rPr>
        <w:t>материал</w:t>
      </w:r>
      <w:r>
        <w:rPr>
          <w:spacing w:val="-5"/>
          <w:sz w:val="28"/>
        </w:rPr>
        <w:t xml:space="preserve"> </w:t>
      </w:r>
      <w:r>
        <w:rPr>
          <w:sz w:val="28"/>
        </w:rPr>
        <w:t>отбирается</w:t>
      </w:r>
      <w:r>
        <w:rPr>
          <w:spacing w:val="-3"/>
          <w:sz w:val="28"/>
        </w:rPr>
        <w:t xml:space="preserve"> </w:t>
      </w:r>
      <w:r>
        <w:rPr>
          <w:sz w:val="28"/>
        </w:rPr>
        <w:t>с</w:t>
      </w:r>
      <w:r>
        <w:rPr>
          <w:spacing w:val="-4"/>
          <w:sz w:val="28"/>
        </w:rPr>
        <w:t xml:space="preserve"> </w:t>
      </w:r>
      <w:r>
        <w:rPr>
          <w:sz w:val="28"/>
        </w:rPr>
        <w:t>учетом</w:t>
      </w:r>
      <w:r>
        <w:rPr>
          <w:spacing w:val="-4"/>
          <w:sz w:val="28"/>
        </w:rPr>
        <w:t xml:space="preserve"> </w:t>
      </w:r>
      <w:r>
        <w:rPr>
          <w:sz w:val="28"/>
        </w:rPr>
        <w:t>тематики</w:t>
      </w:r>
      <w:r>
        <w:rPr>
          <w:spacing w:val="-3"/>
          <w:sz w:val="28"/>
        </w:rPr>
        <w:t xml:space="preserve"> </w:t>
      </w:r>
      <w:r>
        <w:rPr>
          <w:sz w:val="28"/>
        </w:rPr>
        <w:t>общения</w:t>
      </w:r>
      <w:r>
        <w:rPr>
          <w:spacing w:val="-4"/>
          <w:sz w:val="28"/>
        </w:rPr>
        <w:t xml:space="preserve"> </w:t>
      </w:r>
      <w:r>
        <w:rPr>
          <w:sz w:val="28"/>
        </w:rPr>
        <w:t>Раздела</w:t>
      </w:r>
      <w:r>
        <w:rPr>
          <w:spacing w:val="-6"/>
          <w:sz w:val="28"/>
        </w:rPr>
        <w:t xml:space="preserve"> </w:t>
      </w:r>
      <w:r>
        <w:rPr>
          <w:sz w:val="28"/>
        </w:rPr>
        <w:t xml:space="preserve">1: названия жанров музыки </w:t>
      </w:r>
      <w:r>
        <w:rPr>
          <w:i/>
          <w:sz w:val="28"/>
        </w:rPr>
        <w:t>classical music, jazz, rap, rock, pop…;</w:t>
      </w:r>
    </w:p>
    <w:p w:rsidR="00F31BB1" w:rsidRDefault="00346B19">
      <w:pPr>
        <w:ind w:left="719" w:right="842" w:firstLine="720"/>
        <w:jc w:val="both"/>
        <w:rPr>
          <w:i/>
          <w:sz w:val="28"/>
        </w:rPr>
      </w:pPr>
      <w:r>
        <w:rPr>
          <w:sz w:val="28"/>
        </w:rPr>
        <w:t>названия профессий, связанных с культурной деятельностью</w:t>
      </w:r>
      <w:r>
        <w:rPr>
          <w:i/>
          <w:sz w:val="28"/>
        </w:rPr>
        <w:t xml:space="preserve">, ballet dancer, composer, opera singer, sculptor…; </w:t>
      </w:r>
      <w:r>
        <w:rPr>
          <w:sz w:val="28"/>
        </w:rPr>
        <w:t>лексика, связанная с посещением культурных мероприятий:</w:t>
      </w:r>
      <w:r>
        <w:rPr>
          <w:spacing w:val="80"/>
          <w:w w:val="150"/>
          <w:sz w:val="28"/>
        </w:rPr>
        <w:t xml:space="preserve"> </w:t>
      </w:r>
      <w:r>
        <w:rPr>
          <w:i/>
          <w:sz w:val="28"/>
        </w:rPr>
        <w:t>art gallery, museum, exhibition, theatre,</w:t>
      </w:r>
      <w:r>
        <w:rPr>
          <w:i/>
          <w:spacing w:val="40"/>
          <w:sz w:val="28"/>
        </w:rPr>
        <w:t xml:space="preserve"> </w:t>
      </w:r>
      <w:r>
        <w:rPr>
          <w:i/>
          <w:sz w:val="28"/>
        </w:rPr>
        <w:t xml:space="preserve">stage, opera, ballet…; </w:t>
      </w:r>
      <w:r>
        <w:rPr>
          <w:sz w:val="28"/>
        </w:rPr>
        <w:t xml:space="preserve">речевые клише для посещения культурного мероприятия: </w:t>
      </w:r>
      <w:r>
        <w:rPr>
          <w:i/>
          <w:sz w:val="28"/>
        </w:rPr>
        <w:t>book a ticket,</w:t>
      </w:r>
      <w:r>
        <w:rPr>
          <w:i/>
          <w:spacing w:val="40"/>
          <w:sz w:val="28"/>
        </w:rPr>
        <w:t xml:space="preserve"> </w:t>
      </w:r>
      <w:r>
        <w:rPr>
          <w:i/>
          <w:sz w:val="28"/>
        </w:rPr>
        <w:t xml:space="preserve">buy a </w:t>
      </w:r>
      <w:r>
        <w:rPr>
          <w:i/>
          <w:spacing w:val="-2"/>
          <w:sz w:val="28"/>
        </w:rPr>
        <w:t>theatre</w:t>
      </w:r>
    </w:p>
    <w:p w:rsidR="00F31BB1" w:rsidRDefault="00346B19">
      <w:pPr>
        <w:ind w:left="719" w:right="841" w:firstLine="719"/>
        <w:jc w:val="both"/>
        <w:rPr>
          <w:sz w:val="28"/>
        </w:rPr>
      </w:pPr>
      <w:r w:rsidRPr="00346B19">
        <w:rPr>
          <w:i/>
          <w:sz w:val="28"/>
          <w:lang w:val="en-US"/>
        </w:rPr>
        <w:t xml:space="preserve">program, watch a play, visit an exhibition…; </w:t>
      </w:r>
      <w:r>
        <w:rPr>
          <w:sz w:val="28"/>
        </w:rPr>
        <w:t>названия</w:t>
      </w:r>
      <w:r w:rsidRPr="00346B19">
        <w:rPr>
          <w:sz w:val="28"/>
          <w:lang w:val="en-US"/>
        </w:rPr>
        <w:t xml:space="preserve"> </w:t>
      </w:r>
      <w:r>
        <w:rPr>
          <w:sz w:val="28"/>
        </w:rPr>
        <w:t>архитектурных</w:t>
      </w:r>
      <w:r w:rsidRPr="00346B19">
        <w:rPr>
          <w:sz w:val="28"/>
          <w:lang w:val="en-US"/>
        </w:rPr>
        <w:t xml:space="preserve"> </w:t>
      </w:r>
      <w:r>
        <w:rPr>
          <w:sz w:val="28"/>
        </w:rPr>
        <w:t>памятников</w:t>
      </w:r>
      <w:r w:rsidRPr="00346B19">
        <w:rPr>
          <w:sz w:val="28"/>
          <w:lang w:val="en-US"/>
        </w:rPr>
        <w:t>:</w:t>
      </w:r>
      <w:r w:rsidRPr="00346B19">
        <w:rPr>
          <w:spacing w:val="80"/>
          <w:sz w:val="28"/>
          <w:lang w:val="en-US"/>
        </w:rPr>
        <w:t xml:space="preserve"> </w:t>
      </w:r>
      <w:r w:rsidRPr="00346B19">
        <w:rPr>
          <w:i/>
          <w:sz w:val="28"/>
          <w:lang w:val="en-US"/>
        </w:rPr>
        <w:t>The Moscow Kremlin, Bolshoi Theatre,</w:t>
      </w:r>
      <w:r w:rsidRPr="00346B19">
        <w:rPr>
          <w:i/>
          <w:spacing w:val="40"/>
          <w:sz w:val="28"/>
          <w:lang w:val="en-US"/>
        </w:rPr>
        <w:t xml:space="preserve"> </w:t>
      </w:r>
      <w:r w:rsidRPr="00346B19">
        <w:rPr>
          <w:i/>
          <w:sz w:val="28"/>
          <w:lang w:val="en-US"/>
        </w:rPr>
        <w:t xml:space="preserve">Big Ben, Tower of London, Buckingham Palace… . </w:t>
      </w:r>
      <w:r>
        <w:rPr>
          <w:b/>
          <w:sz w:val="28"/>
        </w:rPr>
        <w:t xml:space="preserve">Раздел 2. Кино </w:t>
      </w:r>
      <w:r>
        <w:rPr>
          <w:sz w:val="28"/>
        </w:rPr>
        <w:t>1. Мир кино.</w:t>
      </w:r>
    </w:p>
    <w:p w:rsidR="00F31BB1" w:rsidRDefault="00346B19" w:rsidP="00355E31">
      <w:pPr>
        <w:pStyle w:val="a4"/>
        <w:numPr>
          <w:ilvl w:val="0"/>
          <w:numId w:val="152"/>
        </w:numPr>
        <w:tabs>
          <w:tab w:val="left" w:pos="2008"/>
        </w:tabs>
        <w:spacing w:line="322" w:lineRule="exact"/>
        <w:rPr>
          <w:sz w:val="28"/>
        </w:rPr>
      </w:pPr>
      <w:r>
        <w:rPr>
          <w:sz w:val="28"/>
        </w:rPr>
        <w:t>Любимые</w:t>
      </w:r>
      <w:r>
        <w:rPr>
          <w:spacing w:val="-5"/>
          <w:sz w:val="28"/>
        </w:rPr>
        <w:t xml:space="preserve"> </w:t>
      </w:r>
      <w:r>
        <w:rPr>
          <w:spacing w:val="-2"/>
          <w:sz w:val="28"/>
        </w:rPr>
        <w:t>фильмы.</w:t>
      </w:r>
    </w:p>
    <w:p w:rsidR="00F31BB1" w:rsidRDefault="00346B19" w:rsidP="00355E31">
      <w:pPr>
        <w:pStyle w:val="a4"/>
        <w:numPr>
          <w:ilvl w:val="0"/>
          <w:numId w:val="152"/>
        </w:numPr>
        <w:tabs>
          <w:tab w:val="left" w:pos="2008"/>
        </w:tabs>
        <w:spacing w:line="322" w:lineRule="exact"/>
        <w:rPr>
          <w:sz w:val="28"/>
        </w:rPr>
      </w:pPr>
      <w:r>
        <w:rPr>
          <w:sz w:val="28"/>
        </w:rPr>
        <w:t>Поход</w:t>
      </w:r>
      <w:r>
        <w:rPr>
          <w:spacing w:val="-1"/>
          <w:sz w:val="28"/>
        </w:rPr>
        <w:t xml:space="preserve"> </w:t>
      </w:r>
      <w:r>
        <w:rPr>
          <w:sz w:val="28"/>
        </w:rPr>
        <w:t>в</w:t>
      </w:r>
      <w:r>
        <w:rPr>
          <w:spacing w:val="-2"/>
          <w:sz w:val="28"/>
        </w:rPr>
        <w:t xml:space="preserve"> кино.</w:t>
      </w:r>
    </w:p>
    <w:p w:rsidR="00F31BB1" w:rsidRDefault="00346B19" w:rsidP="00355E31">
      <w:pPr>
        <w:pStyle w:val="a4"/>
        <w:numPr>
          <w:ilvl w:val="0"/>
          <w:numId w:val="152"/>
        </w:numPr>
        <w:tabs>
          <w:tab w:val="left" w:pos="2008"/>
        </w:tabs>
        <w:rPr>
          <w:sz w:val="28"/>
        </w:rPr>
      </w:pPr>
      <w:r>
        <w:rPr>
          <w:sz w:val="28"/>
        </w:rPr>
        <w:t>Любимый</w:t>
      </w:r>
      <w:r>
        <w:rPr>
          <w:spacing w:val="-4"/>
          <w:sz w:val="28"/>
        </w:rPr>
        <w:t xml:space="preserve"> </w:t>
      </w:r>
      <w:r>
        <w:rPr>
          <w:spacing w:val="-2"/>
          <w:sz w:val="28"/>
        </w:rPr>
        <w:t>актер.</w:t>
      </w:r>
    </w:p>
    <w:p w:rsidR="00F31BB1" w:rsidRDefault="00346B19">
      <w:pPr>
        <w:pStyle w:val="3"/>
        <w:spacing w:before="4" w:line="240" w:lineRule="auto"/>
        <w:ind w:left="719" w:right="919" w:firstLine="719"/>
        <w:jc w:val="left"/>
      </w:pPr>
      <w:r>
        <w:t>Характеристика</w:t>
      </w:r>
      <w:r>
        <w:rPr>
          <w:spacing w:val="-5"/>
        </w:rPr>
        <w:t xml:space="preserve"> </w:t>
      </w:r>
      <w:r>
        <w:t>деятельности</w:t>
      </w:r>
      <w:r>
        <w:rPr>
          <w:spacing w:val="-8"/>
        </w:rPr>
        <w:t xml:space="preserve"> </w:t>
      </w:r>
      <w:r>
        <w:t>обучающихся</w:t>
      </w:r>
      <w:r>
        <w:rPr>
          <w:spacing w:val="-7"/>
        </w:rPr>
        <w:t xml:space="preserve"> </w:t>
      </w:r>
      <w:r>
        <w:t>по</w:t>
      </w:r>
      <w:r>
        <w:rPr>
          <w:spacing w:val="-7"/>
        </w:rPr>
        <w:t xml:space="preserve"> </w:t>
      </w:r>
      <w:r>
        <w:t>основным</w:t>
      </w:r>
      <w:r>
        <w:rPr>
          <w:spacing w:val="-6"/>
        </w:rPr>
        <w:t xml:space="preserve"> </w:t>
      </w:r>
      <w:r>
        <w:t>видам учебной деятельности:</w:t>
      </w:r>
    </w:p>
    <w:p w:rsidR="00F31BB1" w:rsidRDefault="00346B19">
      <w:pPr>
        <w:spacing w:before="1" w:line="237" w:lineRule="auto"/>
        <w:ind w:left="719" w:right="5656" w:firstLine="719"/>
        <w:rPr>
          <w:sz w:val="28"/>
        </w:rPr>
      </w:pPr>
      <w:r>
        <w:rPr>
          <w:b/>
          <w:sz w:val="28"/>
        </w:rPr>
        <w:t>в</w:t>
      </w:r>
      <w:r>
        <w:rPr>
          <w:b/>
          <w:spacing w:val="-10"/>
          <w:sz w:val="28"/>
        </w:rPr>
        <w:t xml:space="preserve"> </w:t>
      </w:r>
      <w:r>
        <w:rPr>
          <w:b/>
          <w:sz w:val="28"/>
        </w:rPr>
        <w:t>области</w:t>
      </w:r>
      <w:r>
        <w:rPr>
          <w:b/>
          <w:spacing w:val="-11"/>
          <w:sz w:val="28"/>
        </w:rPr>
        <w:t xml:space="preserve"> </w:t>
      </w:r>
      <w:r>
        <w:rPr>
          <w:b/>
          <w:sz w:val="28"/>
        </w:rPr>
        <w:t>монологической</w:t>
      </w:r>
      <w:r>
        <w:rPr>
          <w:b/>
          <w:spacing w:val="-11"/>
          <w:sz w:val="28"/>
        </w:rPr>
        <w:t xml:space="preserve"> </w:t>
      </w:r>
      <w:r>
        <w:rPr>
          <w:b/>
          <w:sz w:val="28"/>
        </w:rPr>
        <w:t>формы речи</w:t>
      </w:r>
      <w:r>
        <w:rPr>
          <w:sz w:val="28"/>
        </w:rPr>
        <w:t>: рассказывать о любимом фильме; рассказывать о персонаже фильма;</w:t>
      </w:r>
    </w:p>
    <w:p w:rsidR="00F31BB1" w:rsidRDefault="00F31BB1">
      <w:pPr>
        <w:spacing w:line="237" w:lineRule="auto"/>
        <w:rPr>
          <w:sz w:val="28"/>
        </w:rPr>
        <w:sectPr w:rsidR="00F31BB1">
          <w:pgSz w:w="11910" w:h="16840"/>
          <w:pgMar w:top="920" w:right="0" w:bottom="660" w:left="425" w:header="0" w:footer="460" w:gutter="0"/>
          <w:cols w:space="720"/>
        </w:sectPr>
      </w:pPr>
    </w:p>
    <w:p w:rsidR="00F31BB1" w:rsidRDefault="00346B19">
      <w:pPr>
        <w:pStyle w:val="a3"/>
        <w:spacing w:before="72"/>
        <w:ind w:right="4162"/>
        <w:jc w:val="left"/>
        <w:rPr>
          <w:b/>
        </w:rPr>
      </w:pPr>
      <w:r>
        <w:t>составлять голосовое сообщение о походе в кино;</w:t>
      </w:r>
      <w:r>
        <w:rPr>
          <w:spacing w:val="-5"/>
        </w:rPr>
        <w:t xml:space="preserve"> </w:t>
      </w:r>
      <w:r>
        <w:t>составлять</w:t>
      </w:r>
      <w:r>
        <w:rPr>
          <w:spacing w:val="-7"/>
        </w:rPr>
        <w:t xml:space="preserve"> </w:t>
      </w:r>
      <w:r>
        <w:t>коллективный</w:t>
      </w:r>
      <w:r>
        <w:rPr>
          <w:spacing w:val="-5"/>
        </w:rPr>
        <w:t xml:space="preserve"> </w:t>
      </w:r>
      <w:r>
        <w:t>видео</w:t>
      </w:r>
      <w:r>
        <w:rPr>
          <w:spacing w:val="-7"/>
        </w:rPr>
        <w:t xml:space="preserve"> </w:t>
      </w:r>
      <w:r>
        <w:t>блог</w:t>
      </w:r>
      <w:r>
        <w:rPr>
          <w:spacing w:val="-6"/>
        </w:rPr>
        <w:t xml:space="preserve"> </w:t>
      </w:r>
      <w:r>
        <w:t>о</w:t>
      </w:r>
      <w:r>
        <w:rPr>
          <w:spacing w:val="-5"/>
        </w:rPr>
        <w:t xml:space="preserve"> </w:t>
      </w:r>
      <w:r>
        <w:t xml:space="preserve">любимых актерах; </w:t>
      </w:r>
      <w:r>
        <w:rPr>
          <w:b/>
        </w:rPr>
        <w:t>в области письма</w:t>
      </w:r>
    </w:p>
    <w:p w:rsidR="00F31BB1" w:rsidRDefault="00346B19">
      <w:pPr>
        <w:pStyle w:val="a3"/>
        <w:spacing w:before="1"/>
        <w:ind w:left="1440" w:right="4515" w:firstLine="0"/>
        <w:jc w:val="left"/>
      </w:pPr>
      <w:r>
        <w:t>составлять</w:t>
      </w:r>
      <w:r>
        <w:rPr>
          <w:spacing w:val="-9"/>
        </w:rPr>
        <w:t xml:space="preserve"> </w:t>
      </w:r>
      <w:r>
        <w:t>отзыв</w:t>
      </w:r>
      <w:r>
        <w:rPr>
          <w:spacing w:val="-9"/>
        </w:rPr>
        <w:t xml:space="preserve"> </w:t>
      </w:r>
      <w:r>
        <w:t>о</w:t>
      </w:r>
      <w:r>
        <w:rPr>
          <w:spacing w:val="-5"/>
        </w:rPr>
        <w:t xml:space="preserve"> </w:t>
      </w:r>
      <w:r>
        <w:t>фильме</w:t>
      </w:r>
      <w:r>
        <w:rPr>
          <w:spacing w:val="-6"/>
        </w:rPr>
        <w:t xml:space="preserve"> </w:t>
      </w:r>
      <w:r>
        <w:t>по</w:t>
      </w:r>
      <w:r>
        <w:rPr>
          <w:spacing w:val="-5"/>
        </w:rPr>
        <w:t xml:space="preserve"> </w:t>
      </w:r>
      <w:r>
        <w:t>образцу; составлять афишу для фильма;</w:t>
      </w:r>
    </w:p>
    <w:p w:rsidR="00F31BB1" w:rsidRDefault="00346B19">
      <w:pPr>
        <w:pStyle w:val="a3"/>
        <w:ind w:left="720" w:right="3275"/>
      </w:pPr>
      <w:r>
        <w:t>составлять презентацию о профессиях в</w:t>
      </w:r>
      <w:r>
        <w:rPr>
          <w:spacing w:val="40"/>
        </w:rPr>
        <w:t xml:space="preserve"> </w:t>
      </w:r>
      <w:r>
        <w:t xml:space="preserve">киноиндустрии; составлять записку с предложением пойти в </w:t>
      </w:r>
      <w:r>
        <w:rPr>
          <w:spacing w:val="-2"/>
        </w:rPr>
        <w:t>кино.</w:t>
      </w:r>
    </w:p>
    <w:p w:rsidR="00F31BB1" w:rsidRDefault="00346B19">
      <w:pPr>
        <w:pStyle w:val="3"/>
        <w:spacing w:before="5"/>
        <w:ind w:left="1440"/>
      </w:pPr>
      <w:r>
        <w:t>Лексико-грамматический</w:t>
      </w:r>
      <w:r>
        <w:rPr>
          <w:spacing w:val="-15"/>
        </w:rPr>
        <w:t xml:space="preserve"> </w:t>
      </w:r>
      <w:r>
        <w:rPr>
          <w:spacing w:val="-2"/>
        </w:rPr>
        <w:t>материал</w:t>
      </w:r>
    </w:p>
    <w:p w:rsidR="00F31BB1" w:rsidRDefault="00346B19">
      <w:pPr>
        <w:pStyle w:val="a3"/>
        <w:ind w:right="844"/>
      </w:pPr>
      <w: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ind w:left="720" w:right="3315"/>
      </w:pPr>
      <w:r>
        <w:t>Предполагается введение в речь следующих конструкций: будущее простое время для выражения спонтанного решения;</w:t>
      </w:r>
    </w:p>
    <w:p w:rsidR="00F31BB1" w:rsidRDefault="00346B19">
      <w:pPr>
        <w:pStyle w:val="a3"/>
        <w:spacing w:line="242" w:lineRule="auto"/>
        <w:ind w:left="720" w:right="1477"/>
        <w:rPr>
          <w:i/>
        </w:rPr>
      </w:pPr>
      <w:r>
        <w:t>придаточные описательные предложения с местоимениями who,</w:t>
      </w:r>
      <w:r>
        <w:rPr>
          <w:spacing w:val="80"/>
        </w:rPr>
        <w:t xml:space="preserve"> </w:t>
      </w:r>
      <w:r>
        <w:t xml:space="preserve">which, where; союзы </w:t>
      </w:r>
      <w:r>
        <w:rPr>
          <w:i/>
        </w:rPr>
        <w:t>and, but, so.</w:t>
      </w:r>
    </w:p>
    <w:p w:rsidR="00F31BB1" w:rsidRDefault="00346B19">
      <w:pPr>
        <w:ind w:left="720" w:right="1738" w:firstLine="719"/>
        <w:jc w:val="both"/>
        <w:rPr>
          <w:i/>
          <w:sz w:val="28"/>
        </w:rPr>
      </w:pPr>
      <w:r>
        <w:rPr>
          <w:sz w:val="28"/>
        </w:rPr>
        <w:t xml:space="preserve">Лексический материал отбирается с учетом тематики общения Раздела 2: названия жанров фильма: </w:t>
      </w:r>
      <w:r>
        <w:rPr>
          <w:i/>
          <w:sz w:val="28"/>
        </w:rPr>
        <w:t xml:space="preserve">love story, comedy, romantic, horror, </w:t>
      </w:r>
      <w:r>
        <w:rPr>
          <w:i/>
          <w:spacing w:val="-2"/>
          <w:sz w:val="28"/>
        </w:rPr>
        <w:t>action…;</w:t>
      </w:r>
    </w:p>
    <w:p w:rsidR="00F31BB1" w:rsidRDefault="00346B19">
      <w:pPr>
        <w:ind w:left="720" w:right="843" w:firstLine="719"/>
        <w:jc w:val="both"/>
        <w:rPr>
          <w:i/>
          <w:sz w:val="28"/>
        </w:rPr>
      </w:pPr>
      <w:r>
        <w:rPr>
          <w:sz w:val="28"/>
        </w:rPr>
        <w:t>названия профессий, связанных</w:t>
      </w:r>
      <w:r>
        <w:rPr>
          <w:spacing w:val="40"/>
          <w:sz w:val="28"/>
        </w:rPr>
        <w:t xml:space="preserve"> </w:t>
      </w:r>
      <w:r>
        <w:rPr>
          <w:sz w:val="28"/>
        </w:rPr>
        <w:t xml:space="preserve">миром киноиндустрии: </w:t>
      </w:r>
      <w:r>
        <w:rPr>
          <w:i/>
          <w:sz w:val="28"/>
        </w:rPr>
        <w:t>film director, producer, cameraman, sound director, scriptwriter…;</w:t>
      </w:r>
      <w:r>
        <w:rPr>
          <w:i/>
          <w:spacing w:val="80"/>
          <w:sz w:val="28"/>
        </w:rPr>
        <w:t xml:space="preserve"> </w:t>
      </w:r>
      <w:r>
        <w:rPr>
          <w:sz w:val="28"/>
        </w:rPr>
        <w:t xml:space="preserve">речевые клише, связанные с описанием процесса создания фильма: </w:t>
      </w:r>
      <w:r>
        <w:rPr>
          <w:i/>
          <w:sz w:val="28"/>
        </w:rPr>
        <w:t>to shoot a film, to star in</w:t>
      </w:r>
    </w:p>
    <w:p w:rsidR="00F31BB1" w:rsidRDefault="00346B19">
      <w:pPr>
        <w:tabs>
          <w:tab w:val="left" w:pos="5343"/>
          <w:tab w:val="left" w:leader="dot" w:pos="9116"/>
        </w:tabs>
        <w:ind w:left="721" w:right="1231" w:firstLine="719"/>
        <w:rPr>
          <w:b/>
          <w:sz w:val="28"/>
        </w:rPr>
      </w:pPr>
      <w:r w:rsidRPr="00346B19">
        <w:rPr>
          <w:i/>
          <w:sz w:val="28"/>
          <w:lang w:val="en-US"/>
        </w:rPr>
        <w:t xml:space="preserve">a film, to have an audition, to have a rehearsal…; </w:t>
      </w:r>
      <w:r>
        <w:rPr>
          <w:sz w:val="28"/>
        </w:rPr>
        <w:t>речевые</w:t>
      </w:r>
      <w:r w:rsidRPr="00346B19">
        <w:rPr>
          <w:sz w:val="28"/>
          <w:lang w:val="en-US"/>
        </w:rPr>
        <w:t xml:space="preserve"> </w:t>
      </w:r>
      <w:r>
        <w:rPr>
          <w:sz w:val="28"/>
        </w:rPr>
        <w:t>клише</w:t>
      </w:r>
      <w:r w:rsidRPr="00346B19">
        <w:rPr>
          <w:sz w:val="28"/>
          <w:lang w:val="en-US"/>
        </w:rPr>
        <w:t xml:space="preserve"> </w:t>
      </w:r>
      <w:r>
        <w:rPr>
          <w:sz w:val="28"/>
        </w:rPr>
        <w:t>для</w:t>
      </w:r>
      <w:r w:rsidRPr="00346B19">
        <w:rPr>
          <w:sz w:val="28"/>
          <w:lang w:val="en-US"/>
        </w:rPr>
        <w:t xml:space="preserve"> </w:t>
      </w:r>
      <w:r>
        <w:rPr>
          <w:sz w:val="28"/>
        </w:rPr>
        <w:t>описания</w:t>
      </w:r>
      <w:r w:rsidRPr="00346B19">
        <w:rPr>
          <w:sz w:val="28"/>
          <w:lang w:val="en-US"/>
        </w:rPr>
        <w:t xml:space="preserve"> </w:t>
      </w:r>
      <w:r>
        <w:rPr>
          <w:sz w:val="28"/>
        </w:rPr>
        <w:t>ситуации</w:t>
      </w:r>
      <w:r w:rsidRPr="00346B19">
        <w:rPr>
          <w:sz w:val="28"/>
          <w:lang w:val="en-US"/>
        </w:rPr>
        <w:t xml:space="preserve"> </w:t>
      </w:r>
      <w:r>
        <w:rPr>
          <w:sz w:val="28"/>
        </w:rPr>
        <w:t>общения</w:t>
      </w:r>
      <w:r w:rsidRPr="00346B19">
        <w:rPr>
          <w:spacing w:val="40"/>
          <w:sz w:val="28"/>
          <w:lang w:val="en-US"/>
        </w:rPr>
        <w:t xml:space="preserve"> </w:t>
      </w:r>
      <w:r>
        <w:rPr>
          <w:sz w:val="28"/>
        </w:rPr>
        <w:t>в</w:t>
      </w:r>
      <w:r w:rsidRPr="00346B19">
        <w:rPr>
          <w:sz w:val="28"/>
          <w:lang w:val="en-US"/>
        </w:rPr>
        <w:t xml:space="preserve"> </w:t>
      </w:r>
      <w:r>
        <w:rPr>
          <w:sz w:val="28"/>
        </w:rPr>
        <w:t>кино</w:t>
      </w:r>
      <w:r w:rsidRPr="00346B19">
        <w:rPr>
          <w:sz w:val="28"/>
          <w:lang w:val="en-US"/>
        </w:rPr>
        <w:t>:</w:t>
      </w:r>
      <w:r w:rsidRPr="00346B19">
        <w:rPr>
          <w:sz w:val="28"/>
          <w:lang w:val="en-US"/>
        </w:rPr>
        <w:tab/>
      </w:r>
      <w:r w:rsidRPr="00346B19">
        <w:rPr>
          <w:i/>
          <w:sz w:val="28"/>
          <w:lang w:val="en-US"/>
        </w:rPr>
        <w:t>What’s on …?,</w:t>
      </w:r>
      <w:r w:rsidRPr="00346B19">
        <w:rPr>
          <w:i/>
          <w:spacing w:val="40"/>
          <w:sz w:val="28"/>
          <w:lang w:val="en-US"/>
        </w:rPr>
        <w:t xml:space="preserve"> </w:t>
      </w:r>
      <w:r w:rsidRPr="00346B19">
        <w:rPr>
          <w:i/>
          <w:sz w:val="28"/>
          <w:lang w:val="en-US"/>
        </w:rPr>
        <w:t>Do you want to go to the movies?, Watch film at the cinema., Are there tickets for three o’clock?.</w:t>
      </w:r>
      <w:r w:rsidRPr="00346B19">
        <w:rPr>
          <w:i/>
          <w:sz w:val="28"/>
          <w:lang w:val="en-US"/>
        </w:rPr>
        <w:tab/>
      </w:r>
      <w:r>
        <w:rPr>
          <w:b/>
          <w:sz w:val="28"/>
        </w:rPr>
        <w:t>Раздел</w:t>
      </w:r>
      <w:r>
        <w:rPr>
          <w:b/>
          <w:spacing w:val="-18"/>
          <w:sz w:val="28"/>
        </w:rPr>
        <w:t xml:space="preserve"> </w:t>
      </w:r>
      <w:r>
        <w:rPr>
          <w:b/>
          <w:sz w:val="28"/>
        </w:rPr>
        <w:t>3.</w:t>
      </w:r>
    </w:p>
    <w:p w:rsidR="00F31BB1" w:rsidRDefault="00346B19">
      <w:pPr>
        <w:pStyle w:val="2"/>
        <w:spacing w:line="320" w:lineRule="exact"/>
        <w:ind w:left="721"/>
        <w:jc w:val="left"/>
      </w:pPr>
      <w:r>
        <w:rPr>
          <w:spacing w:val="-2"/>
        </w:rPr>
        <w:t>Книги</w:t>
      </w:r>
    </w:p>
    <w:p w:rsidR="00F31BB1" w:rsidRDefault="00346B19" w:rsidP="00355E31">
      <w:pPr>
        <w:pStyle w:val="a4"/>
        <w:numPr>
          <w:ilvl w:val="0"/>
          <w:numId w:val="151"/>
        </w:numPr>
        <w:tabs>
          <w:tab w:val="left" w:pos="2008"/>
        </w:tabs>
        <w:spacing w:line="320" w:lineRule="exact"/>
        <w:rPr>
          <w:sz w:val="28"/>
        </w:rPr>
      </w:pPr>
      <w:r>
        <w:rPr>
          <w:sz w:val="28"/>
        </w:rPr>
        <w:t>Книги</w:t>
      </w:r>
      <w:r>
        <w:rPr>
          <w:spacing w:val="-3"/>
          <w:sz w:val="28"/>
        </w:rPr>
        <w:t xml:space="preserve"> </w:t>
      </w:r>
      <w:r>
        <w:rPr>
          <w:sz w:val="28"/>
        </w:rPr>
        <w:t>в</w:t>
      </w:r>
      <w:r>
        <w:rPr>
          <w:spacing w:val="-3"/>
          <w:sz w:val="28"/>
        </w:rPr>
        <w:t xml:space="preserve"> </w:t>
      </w:r>
      <w:r>
        <w:rPr>
          <w:sz w:val="28"/>
        </w:rPr>
        <w:t>моей</w:t>
      </w:r>
      <w:r>
        <w:rPr>
          <w:spacing w:val="-1"/>
          <w:sz w:val="28"/>
        </w:rPr>
        <w:t xml:space="preserve"> </w:t>
      </w:r>
      <w:r>
        <w:rPr>
          <w:spacing w:val="-2"/>
          <w:sz w:val="28"/>
        </w:rPr>
        <w:t>жизни.</w:t>
      </w:r>
    </w:p>
    <w:p w:rsidR="00F31BB1" w:rsidRDefault="00346B19" w:rsidP="00355E31">
      <w:pPr>
        <w:pStyle w:val="a4"/>
        <w:numPr>
          <w:ilvl w:val="0"/>
          <w:numId w:val="151"/>
        </w:numPr>
        <w:tabs>
          <w:tab w:val="left" w:pos="2008"/>
        </w:tabs>
        <w:rPr>
          <w:sz w:val="28"/>
        </w:rPr>
      </w:pPr>
      <w:r>
        <w:rPr>
          <w:sz w:val="28"/>
        </w:rPr>
        <w:t>Известные</w:t>
      </w:r>
      <w:r>
        <w:rPr>
          <w:spacing w:val="-6"/>
          <w:sz w:val="28"/>
        </w:rPr>
        <w:t xml:space="preserve"> </w:t>
      </w:r>
      <w:r>
        <w:rPr>
          <w:sz w:val="28"/>
        </w:rPr>
        <w:t>писатели</w:t>
      </w:r>
      <w:r>
        <w:rPr>
          <w:spacing w:val="-5"/>
          <w:sz w:val="28"/>
        </w:rPr>
        <w:t xml:space="preserve"> </w:t>
      </w:r>
      <w:r>
        <w:rPr>
          <w:sz w:val="28"/>
        </w:rPr>
        <w:t>России</w:t>
      </w:r>
      <w:r>
        <w:rPr>
          <w:spacing w:val="-5"/>
          <w:sz w:val="28"/>
        </w:rPr>
        <w:t xml:space="preserve"> </w:t>
      </w:r>
      <w:r>
        <w:rPr>
          <w:sz w:val="28"/>
        </w:rPr>
        <w:t>и</w:t>
      </w:r>
      <w:r>
        <w:rPr>
          <w:spacing w:val="-3"/>
          <w:sz w:val="28"/>
        </w:rPr>
        <w:t xml:space="preserve"> </w:t>
      </w:r>
      <w:r>
        <w:rPr>
          <w:spacing w:val="-2"/>
          <w:sz w:val="28"/>
        </w:rPr>
        <w:t>Великобритании.</w:t>
      </w:r>
    </w:p>
    <w:p w:rsidR="00F31BB1" w:rsidRDefault="00346B19" w:rsidP="00355E31">
      <w:pPr>
        <w:pStyle w:val="a4"/>
        <w:numPr>
          <w:ilvl w:val="0"/>
          <w:numId w:val="151"/>
        </w:numPr>
        <w:tabs>
          <w:tab w:val="left" w:pos="2008"/>
        </w:tabs>
        <w:spacing w:line="322" w:lineRule="exact"/>
        <w:rPr>
          <w:sz w:val="28"/>
        </w:rPr>
      </w:pPr>
      <w:r>
        <w:rPr>
          <w:sz w:val="28"/>
        </w:rPr>
        <w:t>Книги</w:t>
      </w:r>
      <w:r>
        <w:rPr>
          <w:spacing w:val="-3"/>
          <w:sz w:val="28"/>
        </w:rPr>
        <w:t xml:space="preserve"> </w:t>
      </w:r>
      <w:r>
        <w:rPr>
          <w:sz w:val="28"/>
        </w:rPr>
        <w:t>и</w:t>
      </w:r>
      <w:r>
        <w:rPr>
          <w:spacing w:val="-3"/>
          <w:sz w:val="28"/>
        </w:rPr>
        <w:t xml:space="preserve"> </w:t>
      </w:r>
      <w:r>
        <w:rPr>
          <w:spacing w:val="-2"/>
          <w:sz w:val="28"/>
        </w:rPr>
        <w:t>фильмы.</w:t>
      </w:r>
    </w:p>
    <w:p w:rsidR="00F31BB1" w:rsidRDefault="00346B19" w:rsidP="00355E31">
      <w:pPr>
        <w:pStyle w:val="a4"/>
        <w:numPr>
          <w:ilvl w:val="0"/>
          <w:numId w:val="151"/>
        </w:numPr>
        <w:tabs>
          <w:tab w:val="left" w:pos="2008"/>
        </w:tabs>
        <w:rPr>
          <w:sz w:val="28"/>
        </w:rPr>
      </w:pPr>
      <w:r>
        <w:rPr>
          <w:sz w:val="28"/>
        </w:rPr>
        <w:t>Любимый</w:t>
      </w:r>
      <w:r>
        <w:rPr>
          <w:spacing w:val="-4"/>
          <w:sz w:val="28"/>
        </w:rPr>
        <w:t xml:space="preserve"> </w:t>
      </w:r>
      <w:r>
        <w:rPr>
          <w:sz w:val="28"/>
        </w:rPr>
        <w:t>герой</w:t>
      </w:r>
      <w:r>
        <w:rPr>
          <w:spacing w:val="-4"/>
          <w:sz w:val="28"/>
        </w:rPr>
        <w:t xml:space="preserve"> </w:t>
      </w:r>
      <w:r>
        <w:rPr>
          <w:spacing w:val="-2"/>
          <w:sz w:val="28"/>
        </w:rPr>
        <w:t>книги.</w:t>
      </w:r>
    </w:p>
    <w:p w:rsidR="00F31BB1" w:rsidRDefault="00346B19">
      <w:pPr>
        <w:spacing w:before="3"/>
        <w:ind w:left="719" w:right="919" w:firstLine="719"/>
        <w:rPr>
          <w:b/>
          <w:i/>
          <w:sz w:val="28"/>
        </w:rPr>
      </w:pPr>
      <w:r>
        <w:rPr>
          <w:b/>
          <w:i/>
          <w:sz w:val="28"/>
        </w:rPr>
        <w:t>Характеристика</w:t>
      </w:r>
      <w:r>
        <w:rPr>
          <w:b/>
          <w:i/>
          <w:spacing w:val="-5"/>
          <w:sz w:val="28"/>
        </w:rPr>
        <w:t xml:space="preserve"> </w:t>
      </w:r>
      <w:r>
        <w:rPr>
          <w:b/>
          <w:i/>
          <w:sz w:val="28"/>
        </w:rPr>
        <w:t>деятельности</w:t>
      </w:r>
      <w:r>
        <w:rPr>
          <w:b/>
          <w:i/>
          <w:spacing w:val="-8"/>
          <w:sz w:val="28"/>
        </w:rPr>
        <w:t xml:space="preserve"> </w:t>
      </w:r>
      <w:r>
        <w:rPr>
          <w:b/>
          <w:i/>
          <w:sz w:val="28"/>
        </w:rPr>
        <w:t>обучающихся</w:t>
      </w:r>
      <w:r>
        <w:rPr>
          <w:b/>
          <w:i/>
          <w:spacing w:val="-7"/>
          <w:sz w:val="28"/>
        </w:rPr>
        <w:t xml:space="preserve"> </w:t>
      </w:r>
      <w:r>
        <w:rPr>
          <w:b/>
          <w:i/>
          <w:sz w:val="28"/>
        </w:rPr>
        <w:t>по</w:t>
      </w:r>
      <w:r>
        <w:rPr>
          <w:b/>
          <w:i/>
          <w:spacing w:val="-7"/>
          <w:sz w:val="28"/>
        </w:rPr>
        <w:t xml:space="preserve"> </w:t>
      </w:r>
      <w:r>
        <w:rPr>
          <w:b/>
          <w:i/>
          <w:sz w:val="28"/>
        </w:rPr>
        <w:t>основным</w:t>
      </w:r>
      <w:r>
        <w:rPr>
          <w:b/>
          <w:i/>
          <w:spacing w:val="-6"/>
          <w:sz w:val="28"/>
        </w:rPr>
        <w:t xml:space="preserve"> </w:t>
      </w:r>
      <w:r>
        <w:rPr>
          <w:b/>
          <w:i/>
          <w:sz w:val="28"/>
        </w:rPr>
        <w:t>видам учебной деятельности:</w:t>
      </w:r>
    </w:p>
    <w:p w:rsidR="00F31BB1" w:rsidRDefault="00346B19">
      <w:pPr>
        <w:pStyle w:val="2"/>
        <w:spacing w:line="314" w:lineRule="exact"/>
        <w:jc w:val="left"/>
        <w:rPr>
          <w:b w:val="0"/>
        </w:rPr>
      </w:pPr>
      <w:r>
        <w:t>в</w:t>
      </w:r>
      <w:r>
        <w:rPr>
          <w:spacing w:val="-5"/>
        </w:rPr>
        <w:t xml:space="preserve"> </w:t>
      </w:r>
      <w:r>
        <w:t>области</w:t>
      </w:r>
      <w:r>
        <w:rPr>
          <w:spacing w:val="-6"/>
        </w:rPr>
        <w:t xml:space="preserve"> </w:t>
      </w:r>
      <w:r>
        <w:t>монологической</w:t>
      </w:r>
      <w:r>
        <w:rPr>
          <w:spacing w:val="-5"/>
        </w:rPr>
        <w:t xml:space="preserve"> </w:t>
      </w:r>
      <w:r>
        <w:t>формы</w:t>
      </w:r>
      <w:r>
        <w:rPr>
          <w:spacing w:val="-5"/>
        </w:rPr>
        <w:t xml:space="preserve"> </w:t>
      </w:r>
      <w:r>
        <w:rPr>
          <w:spacing w:val="-4"/>
        </w:rPr>
        <w:t>речи</w:t>
      </w:r>
      <w:r>
        <w:rPr>
          <w:b w:val="0"/>
          <w:spacing w:val="-4"/>
        </w:rPr>
        <w:t>:</w:t>
      </w:r>
    </w:p>
    <w:p w:rsidR="00F31BB1" w:rsidRDefault="00346B19">
      <w:pPr>
        <w:pStyle w:val="a3"/>
        <w:spacing w:line="322" w:lineRule="exact"/>
        <w:ind w:firstLine="0"/>
        <w:jc w:val="left"/>
      </w:pPr>
      <w:r>
        <w:t>рассказывать</w:t>
      </w:r>
      <w:r>
        <w:rPr>
          <w:spacing w:val="-8"/>
        </w:rPr>
        <w:t xml:space="preserve"> </w:t>
      </w:r>
      <w:r>
        <w:t>о</w:t>
      </w:r>
      <w:r>
        <w:rPr>
          <w:spacing w:val="-4"/>
        </w:rPr>
        <w:t xml:space="preserve"> </w:t>
      </w:r>
      <w:r>
        <w:t>любимой</w:t>
      </w:r>
      <w:r>
        <w:rPr>
          <w:spacing w:val="-4"/>
        </w:rPr>
        <w:t xml:space="preserve"> </w:t>
      </w:r>
      <w:r>
        <w:rPr>
          <w:spacing w:val="-2"/>
        </w:rPr>
        <w:t>книге;</w:t>
      </w:r>
    </w:p>
    <w:p w:rsidR="00F31BB1" w:rsidRDefault="00346B19">
      <w:pPr>
        <w:pStyle w:val="a3"/>
        <w:spacing w:before="2"/>
        <w:ind w:left="720" w:right="2259"/>
        <w:jc w:val="left"/>
        <w:rPr>
          <w:b/>
        </w:rPr>
      </w:pPr>
      <w:r>
        <w:t>рассказывать о писателе страны изучаемого языка; кратко рассказывать</w:t>
      </w:r>
      <w:r>
        <w:rPr>
          <w:spacing w:val="-10"/>
        </w:rPr>
        <w:t xml:space="preserve"> </w:t>
      </w:r>
      <w:r>
        <w:t>об</w:t>
      </w:r>
      <w:r>
        <w:rPr>
          <w:spacing w:val="-6"/>
        </w:rPr>
        <w:t xml:space="preserve"> </w:t>
      </w:r>
      <w:r>
        <w:t>экранизациях</w:t>
      </w:r>
      <w:r>
        <w:rPr>
          <w:spacing w:val="-6"/>
        </w:rPr>
        <w:t xml:space="preserve"> </w:t>
      </w:r>
      <w:r>
        <w:t>известных</w:t>
      </w:r>
      <w:r>
        <w:rPr>
          <w:spacing w:val="-6"/>
        </w:rPr>
        <w:t xml:space="preserve"> </w:t>
      </w:r>
      <w:r>
        <w:t>литературных</w:t>
      </w:r>
      <w:r>
        <w:rPr>
          <w:spacing w:val="-6"/>
        </w:rPr>
        <w:t xml:space="preserve"> </w:t>
      </w:r>
      <w:r>
        <w:t xml:space="preserve">произведений; составлять коллективный видео блог о любимых книжных персонажах. </w:t>
      </w:r>
      <w:r>
        <w:rPr>
          <w:b/>
        </w:rPr>
        <w:t>в области письма:</w:t>
      </w:r>
    </w:p>
    <w:p w:rsidR="00F31BB1" w:rsidRDefault="00346B19">
      <w:pPr>
        <w:pStyle w:val="a3"/>
        <w:ind w:left="720" w:right="919"/>
        <w:jc w:val="left"/>
      </w:pPr>
      <w:r>
        <w:t>составлять</w:t>
      </w:r>
      <w:r>
        <w:rPr>
          <w:spacing w:val="-6"/>
        </w:rPr>
        <w:t xml:space="preserve"> </w:t>
      </w:r>
      <w:r>
        <w:t>отзыв</w:t>
      </w:r>
      <w:r>
        <w:rPr>
          <w:spacing w:val="-6"/>
        </w:rPr>
        <w:t xml:space="preserve"> </w:t>
      </w:r>
      <w:r>
        <w:t>о</w:t>
      </w:r>
      <w:r>
        <w:rPr>
          <w:spacing w:val="-2"/>
        </w:rPr>
        <w:t xml:space="preserve"> </w:t>
      </w:r>
      <w:r>
        <w:t>книге</w:t>
      </w:r>
      <w:r>
        <w:rPr>
          <w:spacing w:val="-3"/>
        </w:rPr>
        <w:t xml:space="preserve"> </w:t>
      </w:r>
      <w:r>
        <w:t>по</w:t>
      </w:r>
      <w:r>
        <w:rPr>
          <w:spacing w:val="-2"/>
        </w:rPr>
        <w:t xml:space="preserve"> </w:t>
      </w:r>
      <w:r>
        <w:t>образцу;</w:t>
      </w:r>
      <w:r>
        <w:rPr>
          <w:spacing w:val="40"/>
        </w:rPr>
        <w:t xml:space="preserve"> </w:t>
      </w:r>
      <w:r>
        <w:t>составлять</w:t>
      </w:r>
      <w:r>
        <w:rPr>
          <w:spacing w:val="-4"/>
        </w:rPr>
        <w:t xml:space="preserve"> </w:t>
      </w:r>
      <w:r>
        <w:t>презентации</w:t>
      </w:r>
      <w:r>
        <w:rPr>
          <w:spacing w:val="-4"/>
        </w:rPr>
        <w:t xml:space="preserve"> </w:t>
      </w:r>
      <w:r>
        <w:t>о</w:t>
      </w:r>
      <w:r>
        <w:rPr>
          <w:spacing w:val="-2"/>
        </w:rPr>
        <w:t xml:space="preserve"> </w:t>
      </w:r>
      <w:r>
        <w:t>любимом писателе; составлять описание персонажа; делать пост в социальных сетях с рекомендацией прочитать литературное произведение.</w:t>
      </w:r>
    </w:p>
    <w:p w:rsidR="00F31BB1" w:rsidRDefault="00346B19">
      <w:pPr>
        <w:pStyle w:val="3"/>
        <w:spacing w:before="6"/>
      </w:pPr>
      <w:r>
        <w:t>Лексико-грамматический</w:t>
      </w:r>
      <w:r>
        <w:rPr>
          <w:spacing w:val="-15"/>
        </w:rPr>
        <w:t xml:space="preserve"> </w:t>
      </w:r>
      <w:r>
        <w:rPr>
          <w:spacing w:val="-2"/>
        </w:rPr>
        <w:t>материал</w:t>
      </w:r>
    </w:p>
    <w:p w:rsidR="00F31BB1" w:rsidRDefault="00346B19">
      <w:pPr>
        <w:pStyle w:val="a3"/>
        <w:ind w:right="844" w:firstLine="720"/>
      </w:pPr>
      <w: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firstLine="720"/>
      </w:pPr>
      <w:r>
        <w:t xml:space="preserve">Предполагается введение в речь следующих конструкций: речевая модель </w:t>
      </w:r>
      <w:r>
        <w:rPr>
          <w:i/>
        </w:rPr>
        <w:t xml:space="preserve">I want+ infinitive </w:t>
      </w:r>
      <w:r>
        <w:t xml:space="preserve">для выражения намерения </w:t>
      </w:r>
      <w:r>
        <w:rPr>
          <w:i/>
        </w:rPr>
        <w:t xml:space="preserve">(I want to tell you); </w:t>
      </w:r>
      <w:r>
        <w:t>простое прошедшее время с правильными и неправильными глаголами для передачи</w:t>
      </w:r>
    </w:p>
    <w:p w:rsidR="00F31BB1" w:rsidRDefault="00346B19">
      <w:pPr>
        <w:spacing w:before="1"/>
        <w:ind w:left="719" w:right="842" w:firstLine="720"/>
        <w:jc w:val="both"/>
        <w:rPr>
          <w:i/>
          <w:sz w:val="28"/>
        </w:rPr>
      </w:pPr>
      <w:r>
        <w:rPr>
          <w:sz w:val="28"/>
        </w:rPr>
        <w:t xml:space="preserve">автобиографических сведений; модальный глагол </w:t>
      </w:r>
      <w:r>
        <w:rPr>
          <w:i/>
          <w:sz w:val="28"/>
        </w:rPr>
        <w:t xml:space="preserve">should </w:t>
      </w:r>
      <w:r>
        <w:rPr>
          <w:sz w:val="28"/>
        </w:rPr>
        <w:t xml:space="preserve">для составления рекомендаций ( </w:t>
      </w:r>
      <w:r>
        <w:rPr>
          <w:i/>
          <w:sz w:val="28"/>
        </w:rPr>
        <w:t xml:space="preserve">You should read …); </w:t>
      </w:r>
      <w:r>
        <w:rPr>
          <w:sz w:val="28"/>
        </w:rPr>
        <w:t xml:space="preserve">страдательный залог в речевых моделях типа </w:t>
      </w:r>
      <w:r>
        <w:rPr>
          <w:i/>
          <w:sz w:val="28"/>
        </w:rPr>
        <w:t>It was written… , It was filmed… .</w:t>
      </w:r>
      <w:r>
        <w:rPr>
          <w:i/>
          <w:spacing w:val="40"/>
          <w:sz w:val="28"/>
        </w:rPr>
        <w:t xml:space="preserve"> </w:t>
      </w:r>
      <w:r>
        <w:rPr>
          <w:sz w:val="28"/>
        </w:rPr>
        <w:t xml:space="preserve">Лексический материал отбирается с учетом тематики общения Раздела 3: названия жанров литературных произведений: </w:t>
      </w:r>
      <w:r>
        <w:rPr>
          <w:i/>
          <w:sz w:val="28"/>
        </w:rPr>
        <w:t xml:space="preserve">drama, science fiction, poem, comedy..; </w:t>
      </w:r>
      <w:r>
        <w:rPr>
          <w:sz w:val="28"/>
        </w:rPr>
        <w:t>речевые клише</w:t>
      </w:r>
      <w:r>
        <w:rPr>
          <w:spacing w:val="40"/>
          <w:sz w:val="28"/>
        </w:rPr>
        <w:t xml:space="preserve"> </w:t>
      </w:r>
      <w:r>
        <w:rPr>
          <w:sz w:val="28"/>
        </w:rPr>
        <w:t>для рассказа о книгах:</w:t>
      </w:r>
      <w:r>
        <w:rPr>
          <w:spacing w:val="40"/>
          <w:sz w:val="28"/>
        </w:rPr>
        <w:t xml:space="preserve"> </w:t>
      </w:r>
      <w:r>
        <w:rPr>
          <w:i/>
          <w:sz w:val="28"/>
        </w:rPr>
        <w:t>the book is about…, to find a plot interesting/boring,</w:t>
      </w:r>
    </w:p>
    <w:p w:rsidR="00F31BB1" w:rsidRPr="00346B19" w:rsidRDefault="00346B19">
      <w:pPr>
        <w:ind w:left="719" w:right="839" w:firstLine="719"/>
        <w:jc w:val="both"/>
        <w:rPr>
          <w:i/>
          <w:sz w:val="28"/>
          <w:lang w:val="en-US"/>
        </w:rPr>
      </w:pPr>
      <w:r w:rsidRPr="00346B19">
        <w:rPr>
          <w:i/>
          <w:sz w:val="28"/>
          <w:lang w:val="en-US"/>
        </w:rPr>
        <w:t xml:space="preserve">the main character is…; </w:t>
      </w:r>
      <w:r>
        <w:rPr>
          <w:sz w:val="28"/>
        </w:rPr>
        <w:t>прилагательные</w:t>
      </w:r>
      <w:r w:rsidRPr="00346B19">
        <w:rPr>
          <w:sz w:val="28"/>
          <w:lang w:val="en-US"/>
        </w:rPr>
        <w:t xml:space="preserve"> </w:t>
      </w:r>
      <w:r>
        <w:rPr>
          <w:sz w:val="28"/>
        </w:rPr>
        <w:t>для</w:t>
      </w:r>
      <w:r w:rsidRPr="00346B19">
        <w:rPr>
          <w:sz w:val="28"/>
          <w:lang w:val="en-US"/>
        </w:rPr>
        <w:t xml:space="preserve"> </w:t>
      </w:r>
      <w:r>
        <w:rPr>
          <w:sz w:val="28"/>
        </w:rPr>
        <w:t>описания</w:t>
      </w:r>
      <w:r w:rsidRPr="00346B19">
        <w:rPr>
          <w:sz w:val="28"/>
          <w:lang w:val="en-US"/>
        </w:rPr>
        <w:t xml:space="preserve"> </w:t>
      </w:r>
      <w:r>
        <w:rPr>
          <w:sz w:val="28"/>
        </w:rPr>
        <w:t>сюжета</w:t>
      </w:r>
      <w:r w:rsidRPr="00346B19">
        <w:rPr>
          <w:sz w:val="28"/>
          <w:lang w:val="en-US"/>
        </w:rPr>
        <w:t xml:space="preserve">: </w:t>
      </w:r>
      <w:r w:rsidRPr="00346B19">
        <w:rPr>
          <w:i/>
          <w:sz w:val="28"/>
          <w:lang w:val="en-US"/>
        </w:rPr>
        <w:t xml:space="preserve">dull, exciting, amazing, fantastic, funny, moving…; </w:t>
      </w:r>
      <w:r>
        <w:rPr>
          <w:sz w:val="28"/>
        </w:rPr>
        <w:t>прилагательные</w:t>
      </w:r>
      <w:r w:rsidRPr="00346B19">
        <w:rPr>
          <w:sz w:val="28"/>
          <w:lang w:val="en-US"/>
        </w:rPr>
        <w:t xml:space="preserve"> </w:t>
      </w:r>
      <w:r>
        <w:rPr>
          <w:sz w:val="28"/>
        </w:rPr>
        <w:t>для</w:t>
      </w:r>
      <w:r w:rsidRPr="00346B19">
        <w:rPr>
          <w:sz w:val="28"/>
          <w:lang w:val="en-US"/>
        </w:rPr>
        <w:t xml:space="preserve"> </w:t>
      </w:r>
      <w:r>
        <w:rPr>
          <w:sz w:val="28"/>
        </w:rPr>
        <w:t>описания</w:t>
      </w:r>
      <w:r w:rsidRPr="00346B19">
        <w:rPr>
          <w:sz w:val="28"/>
          <w:lang w:val="en-US"/>
        </w:rPr>
        <w:t xml:space="preserve"> </w:t>
      </w:r>
      <w:r>
        <w:rPr>
          <w:sz w:val="28"/>
        </w:rPr>
        <w:t>персонажа</w:t>
      </w:r>
      <w:r w:rsidRPr="00346B19">
        <w:rPr>
          <w:sz w:val="28"/>
          <w:lang w:val="en-US"/>
        </w:rPr>
        <w:t xml:space="preserve">: </w:t>
      </w:r>
      <w:r w:rsidRPr="00346B19">
        <w:rPr>
          <w:i/>
          <w:sz w:val="28"/>
          <w:lang w:val="en-US"/>
        </w:rPr>
        <w:t>thin, tall,</w:t>
      </w:r>
      <w:r w:rsidRPr="00346B19">
        <w:rPr>
          <w:i/>
          <w:spacing w:val="40"/>
          <w:sz w:val="28"/>
          <w:lang w:val="en-US"/>
        </w:rPr>
        <w:t xml:space="preserve"> </w:t>
      </w:r>
      <w:r w:rsidRPr="00346B19">
        <w:rPr>
          <w:i/>
          <w:sz w:val="28"/>
          <w:lang w:val="en-US"/>
        </w:rPr>
        <w:t xml:space="preserve">young, old, middle-aged, strong, brave, smart, intelligent, lazy, friendly, polite, rude…; </w:t>
      </w:r>
      <w:r>
        <w:rPr>
          <w:sz w:val="28"/>
        </w:rPr>
        <w:t>речевые</w:t>
      </w:r>
      <w:r w:rsidRPr="00346B19">
        <w:rPr>
          <w:sz w:val="28"/>
          <w:lang w:val="en-US"/>
        </w:rPr>
        <w:t xml:space="preserve"> </w:t>
      </w:r>
      <w:r>
        <w:rPr>
          <w:sz w:val="28"/>
        </w:rPr>
        <w:t>клише</w:t>
      </w:r>
      <w:r w:rsidRPr="00346B19">
        <w:rPr>
          <w:sz w:val="28"/>
          <w:lang w:val="en-US"/>
        </w:rPr>
        <w:t xml:space="preserve"> </w:t>
      </w:r>
      <w:r>
        <w:rPr>
          <w:sz w:val="28"/>
        </w:rPr>
        <w:t>для</w:t>
      </w:r>
      <w:r w:rsidRPr="00346B19">
        <w:rPr>
          <w:sz w:val="28"/>
          <w:lang w:val="en-US"/>
        </w:rPr>
        <w:t xml:space="preserve"> </w:t>
      </w:r>
      <w:r>
        <w:rPr>
          <w:sz w:val="28"/>
        </w:rPr>
        <w:t>описания</w:t>
      </w:r>
      <w:r w:rsidRPr="00346B19">
        <w:rPr>
          <w:sz w:val="28"/>
          <w:lang w:val="en-US"/>
        </w:rPr>
        <w:t xml:space="preserve"> </w:t>
      </w:r>
      <w:r>
        <w:rPr>
          <w:sz w:val="28"/>
        </w:rPr>
        <w:t>персонажа</w:t>
      </w:r>
      <w:r w:rsidRPr="00346B19">
        <w:rPr>
          <w:sz w:val="28"/>
          <w:lang w:val="en-US"/>
        </w:rPr>
        <w:t>:</w:t>
      </w:r>
      <w:r w:rsidRPr="00346B19">
        <w:rPr>
          <w:spacing w:val="80"/>
          <w:w w:val="150"/>
          <w:sz w:val="28"/>
          <w:lang w:val="en-US"/>
        </w:rPr>
        <w:t xml:space="preserve"> </w:t>
      </w:r>
      <w:r w:rsidRPr="00346B19">
        <w:rPr>
          <w:i/>
          <w:sz w:val="28"/>
          <w:lang w:val="en-US"/>
        </w:rPr>
        <w:t>I think, the main character is…, He looks friendly., She is very beautiful., She has green eyes., He has a loud voice…</w:t>
      </w:r>
    </w:p>
    <w:p w:rsidR="00F31BB1" w:rsidRDefault="00346B19">
      <w:pPr>
        <w:pStyle w:val="2"/>
        <w:spacing w:before="2" w:line="320" w:lineRule="exact"/>
        <w:ind w:left="1509"/>
      </w:pPr>
      <w:r>
        <w:t>Раздел</w:t>
      </w:r>
      <w:r>
        <w:rPr>
          <w:spacing w:val="-6"/>
        </w:rPr>
        <w:t xml:space="preserve"> </w:t>
      </w:r>
      <w:r>
        <w:t>4.</w:t>
      </w:r>
      <w:r>
        <w:rPr>
          <w:spacing w:val="-5"/>
        </w:rPr>
        <w:t xml:space="preserve"> </w:t>
      </w:r>
      <w:r>
        <w:t>Иностранные</w:t>
      </w:r>
      <w:r>
        <w:rPr>
          <w:spacing w:val="-5"/>
        </w:rPr>
        <w:t xml:space="preserve"> </w:t>
      </w:r>
      <w:r>
        <w:rPr>
          <w:spacing w:val="-2"/>
        </w:rPr>
        <w:t>языки</w:t>
      </w:r>
    </w:p>
    <w:p w:rsidR="00F31BB1" w:rsidRDefault="00346B19" w:rsidP="00355E31">
      <w:pPr>
        <w:pStyle w:val="a4"/>
        <w:numPr>
          <w:ilvl w:val="0"/>
          <w:numId w:val="150"/>
        </w:numPr>
        <w:tabs>
          <w:tab w:val="left" w:pos="2008"/>
        </w:tabs>
        <w:spacing w:line="320" w:lineRule="exact"/>
        <w:rPr>
          <w:sz w:val="28"/>
        </w:rPr>
      </w:pPr>
      <w:r>
        <w:rPr>
          <w:sz w:val="28"/>
        </w:rPr>
        <w:t>Английский</w:t>
      </w:r>
      <w:r>
        <w:rPr>
          <w:spacing w:val="-5"/>
          <w:sz w:val="28"/>
        </w:rPr>
        <w:t xml:space="preserve"> </w:t>
      </w:r>
      <w:r>
        <w:rPr>
          <w:sz w:val="28"/>
        </w:rPr>
        <w:t>язык</w:t>
      </w:r>
      <w:r>
        <w:rPr>
          <w:spacing w:val="-4"/>
          <w:sz w:val="28"/>
        </w:rPr>
        <w:t xml:space="preserve"> </w:t>
      </w:r>
      <w:r>
        <w:rPr>
          <w:sz w:val="28"/>
        </w:rPr>
        <w:t>в</w:t>
      </w:r>
      <w:r>
        <w:rPr>
          <w:spacing w:val="-8"/>
          <w:sz w:val="28"/>
        </w:rPr>
        <w:t xml:space="preserve"> </w:t>
      </w:r>
      <w:r>
        <w:rPr>
          <w:sz w:val="28"/>
        </w:rPr>
        <w:t>современном</w:t>
      </w:r>
      <w:r>
        <w:rPr>
          <w:spacing w:val="-5"/>
          <w:sz w:val="28"/>
        </w:rPr>
        <w:t xml:space="preserve"> </w:t>
      </w:r>
      <w:r>
        <w:rPr>
          <w:spacing w:val="-4"/>
          <w:sz w:val="28"/>
        </w:rPr>
        <w:t>мире.</w:t>
      </w:r>
    </w:p>
    <w:p w:rsidR="00F31BB1" w:rsidRDefault="00346B19" w:rsidP="00355E31">
      <w:pPr>
        <w:pStyle w:val="a4"/>
        <w:numPr>
          <w:ilvl w:val="0"/>
          <w:numId w:val="150"/>
        </w:numPr>
        <w:tabs>
          <w:tab w:val="left" w:pos="2008"/>
        </w:tabs>
        <w:spacing w:before="2" w:line="322" w:lineRule="exact"/>
        <w:rPr>
          <w:sz w:val="28"/>
        </w:rPr>
      </w:pPr>
      <w:r>
        <w:rPr>
          <w:sz w:val="28"/>
        </w:rPr>
        <w:t>Языки</w:t>
      </w:r>
      <w:r>
        <w:rPr>
          <w:spacing w:val="-4"/>
          <w:sz w:val="28"/>
        </w:rPr>
        <w:t xml:space="preserve"> </w:t>
      </w:r>
      <w:r>
        <w:rPr>
          <w:sz w:val="28"/>
        </w:rPr>
        <w:t>разных</w:t>
      </w:r>
      <w:r>
        <w:rPr>
          <w:spacing w:val="-4"/>
          <w:sz w:val="28"/>
        </w:rPr>
        <w:t xml:space="preserve"> </w:t>
      </w:r>
      <w:r>
        <w:rPr>
          <w:spacing w:val="-2"/>
          <w:sz w:val="28"/>
        </w:rPr>
        <w:t>стран.</w:t>
      </w:r>
    </w:p>
    <w:p w:rsidR="00F31BB1" w:rsidRDefault="00346B19" w:rsidP="00355E31">
      <w:pPr>
        <w:pStyle w:val="a4"/>
        <w:numPr>
          <w:ilvl w:val="0"/>
          <w:numId w:val="150"/>
        </w:numPr>
        <w:tabs>
          <w:tab w:val="left" w:pos="2008"/>
        </w:tabs>
        <w:spacing w:line="322" w:lineRule="exact"/>
        <w:rPr>
          <w:sz w:val="28"/>
        </w:rPr>
      </w:pPr>
      <w:r>
        <w:rPr>
          <w:sz w:val="28"/>
        </w:rPr>
        <w:t>Изучение</w:t>
      </w:r>
      <w:r>
        <w:rPr>
          <w:spacing w:val="-9"/>
          <w:sz w:val="28"/>
        </w:rPr>
        <w:t xml:space="preserve"> </w:t>
      </w:r>
      <w:r>
        <w:rPr>
          <w:sz w:val="28"/>
        </w:rPr>
        <w:t>иностранных</w:t>
      </w:r>
      <w:r>
        <w:rPr>
          <w:spacing w:val="-6"/>
          <w:sz w:val="28"/>
        </w:rPr>
        <w:t xml:space="preserve"> </w:t>
      </w:r>
      <w:r>
        <w:rPr>
          <w:spacing w:val="-2"/>
          <w:sz w:val="28"/>
        </w:rPr>
        <w:t>языков.</w:t>
      </w:r>
    </w:p>
    <w:p w:rsidR="00F31BB1" w:rsidRDefault="00346B19" w:rsidP="00355E31">
      <w:pPr>
        <w:pStyle w:val="a4"/>
        <w:numPr>
          <w:ilvl w:val="0"/>
          <w:numId w:val="150"/>
        </w:numPr>
        <w:tabs>
          <w:tab w:val="left" w:pos="2008"/>
        </w:tabs>
        <w:rPr>
          <w:sz w:val="28"/>
        </w:rPr>
      </w:pPr>
      <w:r>
        <w:rPr>
          <w:sz w:val="28"/>
        </w:rPr>
        <w:t>Летние</w:t>
      </w:r>
      <w:r>
        <w:rPr>
          <w:spacing w:val="-7"/>
          <w:sz w:val="28"/>
        </w:rPr>
        <w:t xml:space="preserve"> </w:t>
      </w:r>
      <w:r>
        <w:rPr>
          <w:sz w:val="28"/>
        </w:rPr>
        <w:t>языковые</w:t>
      </w:r>
      <w:r>
        <w:rPr>
          <w:spacing w:val="-5"/>
          <w:sz w:val="28"/>
        </w:rPr>
        <w:t xml:space="preserve"> </w:t>
      </w:r>
      <w:r>
        <w:rPr>
          <w:spacing w:val="-2"/>
          <w:sz w:val="28"/>
        </w:rPr>
        <w:t>школы.</w:t>
      </w:r>
    </w:p>
    <w:p w:rsidR="00F31BB1" w:rsidRDefault="00346B19">
      <w:pPr>
        <w:pStyle w:val="3"/>
        <w:spacing w:before="7" w:line="240" w:lineRule="auto"/>
        <w:ind w:left="719" w:right="919" w:firstLine="719"/>
        <w:jc w:val="left"/>
      </w:pPr>
      <w:r>
        <w:t>Характеристика</w:t>
      </w:r>
      <w:r>
        <w:rPr>
          <w:spacing w:val="-5"/>
        </w:rPr>
        <w:t xml:space="preserve"> </w:t>
      </w:r>
      <w:r>
        <w:t>деятельности</w:t>
      </w:r>
      <w:r>
        <w:rPr>
          <w:spacing w:val="-8"/>
        </w:rPr>
        <w:t xml:space="preserve"> </w:t>
      </w:r>
      <w:r>
        <w:t>обучающихся</w:t>
      </w:r>
      <w:r>
        <w:rPr>
          <w:spacing w:val="-7"/>
        </w:rPr>
        <w:t xml:space="preserve"> </w:t>
      </w:r>
      <w:r>
        <w:t>по</w:t>
      </w:r>
      <w:r>
        <w:rPr>
          <w:spacing w:val="-7"/>
        </w:rPr>
        <w:t xml:space="preserve"> </w:t>
      </w:r>
      <w:r>
        <w:t>основным</w:t>
      </w:r>
      <w:r>
        <w:rPr>
          <w:spacing w:val="-6"/>
        </w:rPr>
        <w:t xml:space="preserve"> </w:t>
      </w:r>
      <w:r>
        <w:t>видам учебной деятельности:</w:t>
      </w:r>
    </w:p>
    <w:p w:rsidR="00F31BB1" w:rsidRDefault="00346B19">
      <w:pPr>
        <w:ind w:left="719" w:right="2581" w:firstLine="719"/>
        <w:rPr>
          <w:sz w:val="28"/>
        </w:rPr>
      </w:pPr>
      <w:r>
        <w:rPr>
          <w:b/>
          <w:sz w:val="28"/>
        </w:rPr>
        <w:t>в области монологической формы речи</w:t>
      </w:r>
      <w:r>
        <w:rPr>
          <w:sz w:val="28"/>
        </w:rPr>
        <w:t>: кратко рассказывать о роли английского языка в современной жизни; кратко</w:t>
      </w:r>
      <w:r>
        <w:rPr>
          <w:spacing w:val="-6"/>
          <w:sz w:val="28"/>
        </w:rPr>
        <w:t xml:space="preserve"> </w:t>
      </w:r>
      <w:r>
        <w:rPr>
          <w:sz w:val="28"/>
        </w:rPr>
        <w:t>рассказывать,</w:t>
      </w:r>
      <w:r>
        <w:rPr>
          <w:spacing w:val="-5"/>
          <w:sz w:val="28"/>
        </w:rPr>
        <w:t xml:space="preserve"> </w:t>
      </w:r>
      <w:r>
        <w:rPr>
          <w:sz w:val="28"/>
        </w:rPr>
        <w:t>на</w:t>
      </w:r>
      <w:r>
        <w:rPr>
          <w:spacing w:val="-5"/>
          <w:sz w:val="28"/>
        </w:rPr>
        <w:t xml:space="preserve"> </w:t>
      </w:r>
      <w:r>
        <w:rPr>
          <w:sz w:val="28"/>
        </w:rPr>
        <w:t>каких</w:t>
      </w:r>
      <w:r>
        <w:rPr>
          <w:spacing w:val="-4"/>
          <w:sz w:val="28"/>
        </w:rPr>
        <w:t xml:space="preserve"> </w:t>
      </w:r>
      <w:r>
        <w:rPr>
          <w:sz w:val="28"/>
        </w:rPr>
        <w:t>языках</w:t>
      </w:r>
      <w:r>
        <w:rPr>
          <w:spacing w:val="-4"/>
          <w:sz w:val="28"/>
        </w:rPr>
        <w:t xml:space="preserve"> </w:t>
      </w:r>
      <w:r>
        <w:rPr>
          <w:sz w:val="28"/>
        </w:rPr>
        <w:t>говорят</w:t>
      </w:r>
      <w:r>
        <w:rPr>
          <w:spacing w:val="-5"/>
          <w:sz w:val="28"/>
        </w:rPr>
        <w:t xml:space="preserve"> </w:t>
      </w:r>
      <w:r>
        <w:rPr>
          <w:sz w:val="28"/>
        </w:rPr>
        <w:t>в</w:t>
      </w:r>
      <w:r>
        <w:rPr>
          <w:spacing w:val="-5"/>
          <w:sz w:val="28"/>
        </w:rPr>
        <w:t xml:space="preserve"> </w:t>
      </w:r>
      <w:r>
        <w:rPr>
          <w:sz w:val="28"/>
        </w:rPr>
        <w:t>разных</w:t>
      </w:r>
      <w:r>
        <w:rPr>
          <w:spacing w:val="-4"/>
          <w:sz w:val="28"/>
        </w:rPr>
        <w:t xml:space="preserve"> </w:t>
      </w:r>
      <w:r>
        <w:rPr>
          <w:sz w:val="28"/>
        </w:rPr>
        <w:t xml:space="preserve">странах </w:t>
      </w:r>
      <w:r>
        <w:rPr>
          <w:spacing w:val="-2"/>
          <w:sz w:val="28"/>
        </w:rPr>
        <w:t>мира;</w:t>
      </w:r>
    </w:p>
    <w:p w:rsidR="00F31BB1" w:rsidRDefault="00346B19">
      <w:pPr>
        <w:pStyle w:val="a3"/>
        <w:ind w:right="843"/>
      </w:pPr>
      <w: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w:t>
      </w:r>
      <w:r>
        <w:rPr>
          <w:spacing w:val="40"/>
        </w:rPr>
        <w:t xml:space="preserve"> </w:t>
      </w:r>
      <w:r>
        <w:t xml:space="preserve">и т.д.); составлять презентацию о летнем языковом </w:t>
      </w:r>
      <w:r>
        <w:rPr>
          <w:spacing w:val="-2"/>
        </w:rPr>
        <w:t>лагере;</w:t>
      </w:r>
    </w:p>
    <w:p w:rsidR="00F31BB1" w:rsidRDefault="00346B19">
      <w:pPr>
        <w:pStyle w:val="a3"/>
        <w:ind w:right="842"/>
      </w:pPr>
      <w:r>
        <w:rPr>
          <w:b/>
        </w:rPr>
        <w:t xml:space="preserve">в области письма: </w:t>
      </w:r>
      <w:r>
        <w:t>оформлять карту с информацией о том, на каких языках говорят</w:t>
      </w:r>
      <w:r>
        <w:rPr>
          <w:spacing w:val="-1"/>
        </w:rPr>
        <w:t xml:space="preserve"> </w:t>
      </w:r>
      <w:r>
        <w:t>в разных странах мира; составлять пост для социальных сетей с советами, как лучше учить иностранный язык;</w:t>
      </w:r>
      <w:r>
        <w:rPr>
          <w:spacing w:val="40"/>
        </w:rPr>
        <w:t xml:space="preserve"> </w:t>
      </w:r>
      <w:r>
        <w:t xml:space="preserve">составлять презентацию «Почему я хочу говорить на английском языке»; составлять рекламный проспект языкового </w:t>
      </w:r>
      <w:r>
        <w:rPr>
          <w:spacing w:val="-2"/>
        </w:rPr>
        <w:t>лагеря.</w:t>
      </w:r>
    </w:p>
    <w:p w:rsidR="00F31BB1" w:rsidRDefault="00346B19">
      <w:pPr>
        <w:pStyle w:val="3"/>
        <w:spacing w:line="319" w:lineRule="exact"/>
      </w:pPr>
      <w:r>
        <w:t>Лексико-грамматический</w:t>
      </w:r>
      <w:r>
        <w:rPr>
          <w:spacing w:val="-15"/>
        </w:rPr>
        <w:t xml:space="preserve"> </w:t>
      </w:r>
      <w:r>
        <w:rPr>
          <w:spacing w:val="-2"/>
        </w:rPr>
        <w:t>материал</w:t>
      </w:r>
    </w:p>
    <w:p w:rsidR="00F31BB1" w:rsidRDefault="00346B19">
      <w:pPr>
        <w:pStyle w:val="a3"/>
        <w:ind w:right="844"/>
      </w:pPr>
      <w: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w:t>
      </w:r>
    </w:p>
    <w:p w:rsidR="00F31BB1" w:rsidRDefault="00346B19">
      <w:pPr>
        <w:pStyle w:val="a3"/>
        <w:spacing w:line="320" w:lineRule="exact"/>
        <w:ind w:left="1439" w:firstLine="0"/>
      </w:pPr>
      <w:r>
        <w:t>Предполагается</w:t>
      </w:r>
      <w:r>
        <w:rPr>
          <w:spacing w:val="-8"/>
        </w:rPr>
        <w:t xml:space="preserve"> </w:t>
      </w:r>
      <w:r>
        <w:t>введение</w:t>
      </w:r>
      <w:r>
        <w:rPr>
          <w:spacing w:val="-5"/>
        </w:rPr>
        <w:t xml:space="preserve"> </w:t>
      </w:r>
      <w:r>
        <w:t>в</w:t>
      </w:r>
      <w:r>
        <w:rPr>
          <w:spacing w:val="-5"/>
        </w:rPr>
        <w:t xml:space="preserve"> </w:t>
      </w:r>
      <w:r>
        <w:t>речь</w:t>
      </w:r>
      <w:r>
        <w:rPr>
          <w:spacing w:val="-6"/>
        </w:rPr>
        <w:t xml:space="preserve"> </w:t>
      </w:r>
      <w:r>
        <w:t>следующих</w:t>
      </w:r>
      <w:r>
        <w:rPr>
          <w:spacing w:val="-6"/>
        </w:rPr>
        <w:t xml:space="preserve"> </w:t>
      </w:r>
      <w:r>
        <w:rPr>
          <w:spacing w:val="-2"/>
        </w:rPr>
        <w:t>конструкций:</w:t>
      </w:r>
    </w:p>
    <w:p w:rsidR="00F31BB1" w:rsidRPr="00346B19" w:rsidRDefault="00346B19">
      <w:pPr>
        <w:tabs>
          <w:tab w:val="left" w:pos="2346"/>
        </w:tabs>
        <w:ind w:left="719" w:right="840" w:firstLine="719"/>
        <w:jc w:val="both"/>
        <w:rPr>
          <w:i/>
          <w:sz w:val="28"/>
          <w:lang w:val="en-US"/>
        </w:rPr>
      </w:pPr>
      <w:r>
        <w:rPr>
          <w:sz w:val="28"/>
        </w:rPr>
        <w:t>речевая</w:t>
      </w:r>
      <w:r w:rsidRPr="00346B19">
        <w:rPr>
          <w:sz w:val="28"/>
          <w:lang w:val="en-US"/>
        </w:rPr>
        <w:t xml:space="preserve"> </w:t>
      </w:r>
      <w:r>
        <w:rPr>
          <w:sz w:val="28"/>
        </w:rPr>
        <w:t>модель</w:t>
      </w:r>
      <w:r w:rsidRPr="00346B19">
        <w:rPr>
          <w:sz w:val="28"/>
          <w:lang w:val="en-US"/>
        </w:rPr>
        <w:t xml:space="preserve"> </w:t>
      </w:r>
      <w:r>
        <w:rPr>
          <w:sz w:val="28"/>
        </w:rPr>
        <w:t>с</w:t>
      </w:r>
      <w:r w:rsidRPr="00346B19">
        <w:rPr>
          <w:sz w:val="28"/>
          <w:lang w:val="en-US"/>
        </w:rPr>
        <w:t xml:space="preserve"> </w:t>
      </w:r>
      <w:r>
        <w:rPr>
          <w:sz w:val="28"/>
        </w:rPr>
        <w:t>придаточным</w:t>
      </w:r>
      <w:r w:rsidRPr="00346B19">
        <w:rPr>
          <w:sz w:val="28"/>
          <w:lang w:val="en-US"/>
        </w:rPr>
        <w:t xml:space="preserve"> </w:t>
      </w:r>
      <w:r>
        <w:rPr>
          <w:sz w:val="28"/>
        </w:rPr>
        <w:t>предложением</w:t>
      </w:r>
      <w:r w:rsidRPr="00346B19">
        <w:rPr>
          <w:sz w:val="28"/>
          <w:lang w:val="en-US"/>
        </w:rPr>
        <w:t xml:space="preserve"> </w:t>
      </w:r>
      <w:r>
        <w:rPr>
          <w:sz w:val="28"/>
        </w:rPr>
        <w:t>условия</w:t>
      </w:r>
      <w:r w:rsidRPr="00346B19">
        <w:rPr>
          <w:sz w:val="28"/>
          <w:lang w:val="en-US"/>
        </w:rPr>
        <w:t xml:space="preserve"> I </w:t>
      </w:r>
      <w:r>
        <w:rPr>
          <w:sz w:val="28"/>
        </w:rPr>
        <w:t>типа</w:t>
      </w:r>
      <w:r w:rsidRPr="00346B19">
        <w:rPr>
          <w:sz w:val="28"/>
          <w:lang w:val="en-US"/>
        </w:rPr>
        <w:t>:</w:t>
      </w:r>
      <w:r w:rsidRPr="00346B19">
        <w:rPr>
          <w:spacing w:val="40"/>
          <w:sz w:val="28"/>
          <w:lang w:val="en-US"/>
        </w:rPr>
        <w:t xml:space="preserve"> </w:t>
      </w:r>
      <w:r w:rsidRPr="00346B19">
        <w:rPr>
          <w:i/>
          <w:sz w:val="28"/>
          <w:lang w:val="en-US"/>
        </w:rPr>
        <w:t>If I learn English, I will</w:t>
      </w:r>
      <w:r w:rsidRPr="00346B19">
        <w:rPr>
          <w:i/>
          <w:spacing w:val="40"/>
          <w:sz w:val="28"/>
          <w:lang w:val="en-US"/>
        </w:rPr>
        <w:t xml:space="preserve"> </w:t>
      </w:r>
      <w:r w:rsidRPr="00346B19">
        <w:rPr>
          <w:i/>
          <w:sz w:val="28"/>
          <w:lang w:val="en-US"/>
        </w:rPr>
        <w:t xml:space="preserve">travel to England; </w:t>
      </w:r>
      <w:r>
        <w:rPr>
          <w:sz w:val="28"/>
        </w:rPr>
        <w:t>настоящее</w:t>
      </w:r>
      <w:r w:rsidRPr="00346B19">
        <w:rPr>
          <w:sz w:val="28"/>
          <w:lang w:val="en-US"/>
        </w:rPr>
        <w:t xml:space="preserve"> </w:t>
      </w:r>
      <w:r>
        <w:rPr>
          <w:sz w:val="28"/>
        </w:rPr>
        <w:t>простое</w:t>
      </w:r>
      <w:r w:rsidRPr="00346B19">
        <w:rPr>
          <w:sz w:val="28"/>
          <w:lang w:val="en-US"/>
        </w:rPr>
        <w:t xml:space="preserve"> </w:t>
      </w:r>
      <w:r>
        <w:rPr>
          <w:sz w:val="28"/>
        </w:rPr>
        <w:t>время</w:t>
      </w:r>
      <w:r w:rsidRPr="00346B19">
        <w:rPr>
          <w:sz w:val="28"/>
          <w:lang w:val="en-US"/>
        </w:rPr>
        <w:t xml:space="preserve"> </w:t>
      </w:r>
      <w:r>
        <w:rPr>
          <w:sz w:val="28"/>
        </w:rPr>
        <w:t>с</w:t>
      </w:r>
      <w:r w:rsidRPr="00346B19">
        <w:rPr>
          <w:sz w:val="28"/>
          <w:lang w:val="en-US"/>
        </w:rPr>
        <w:t xml:space="preserve"> </w:t>
      </w:r>
      <w:r>
        <w:rPr>
          <w:sz w:val="28"/>
        </w:rPr>
        <w:t>наречиями</w:t>
      </w:r>
      <w:r w:rsidRPr="00346B19">
        <w:rPr>
          <w:sz w:val="28"/>
          <w:lang w:val="en-US"/>
        </w:rPr>
        <w:t xml:space="preserve"> </w:t>
      </w:r>
      <w:r>
        <w:rPr>
          <w:sz w:val="28"/>
        </w:rPr>
        <w:t>повторности</w:t>
      </w:r>
      <w:r w:rsidRPr="00346B19">
        <w:rPr>
          <w:sz w:val="28"/>
          <w:lang w:val="en-US"/>
        </w:rPr>
        <w:t xml:space="preserve">: </w:t>
      </w:r>
      <w:r w:rsidRPr="00346B19">
        <w:rPr>
          <w:i/>
          <w:sz w:val="28"/>
          <w:lang w:val="en-US"/>
        </w:rPr>
        <w:t>I often watch</w:t>
      </w:r>
      <w:r w:rsidRPr="00346B19">
        <w:rPr>
          <w:i/>
          <w:spacing w:val="80"/>
          <w:sz w:val="28"/>
          <w:lang w:val="en-US"/>
        </w:rPr>
        <w:t xml:space="preserve"> </w:t>
      </w:r>
      <w:r w:rsidRPr="00346B19">
        <w:rPr>
          <w:i/>
          <w:sz w:val="28"/>
          <w:lang w:val="en-US"/>
        </w:rPr>
        <w:t xml:space="preserve">cartoons in English, I usually learn new words., I sometimes read stories in English…; </w:t>
      </w:r>
      <w:r>
        <w:rPr>
          <w:sz w:val="28"/>
        </w:rPr>
        <w:t>модальный</w:t>
      </w:r>
      <w:r w:rsidRPr="00346B19">
        <w:rPr>
          <w:sz w:val="28"/>
          <w:lang w:val="en-US"/>
        </w:rPr>
        <w:t xml:space="preserve"> </w:t>
      </w:r>
      <w:r>
        <w:rPr>
          <w:sz w:val="28"/>
        </w:rPr>
        <w:t>глагол</w:t>
      </w:r>
      <w:r w:rsidRPr="00346B19">
        <w:rPr>
          <w:spacing w:val="40"/>
          <w:sz w:val="28"/>
          <w:lang w:val="en-US"/>
        </w:rPr>
        <w:t xml:space="preserve"> </w:t>
      </w:r>
      <w:r w:rsidRPr="00346B19">
        <w:rPr>
          <w:i/>
          <w:sz w:val="28"/>
          <w:lang w:val="en-US"/>
        </w:rPr>
        <w:t>should</w:t>
      </w:r>
      <w:r w:rsidRPr="00346B19">
        <w:rPr>
          <w:i/>
          <w:spacing w:val="40"/>
          <w:sz w:val="28"/>
          <w:lang w:val="en-US"/>
        </w:rPr>
        <w:t xml:space="preserve"> </w:t>
      </w:r>
      <w:r>
        <w:rPr>
          <w:sz w:val="28"/>
        </w:rPr>
        <w:t>для</w:t>
      </w:r>
      <w:r w:rsidRPr="00346B19">
        <w:rPr>
          <w:sz w:val="28"/>
          <w:lang w:val="en-US"/>
        </w:rPr>
        <w:t xml:space="preserve"> </w:t>
      </w:r>
      <w:r>
        <w:rPr>
          <w:sz w:val="28"/>
        </w:rPr>
        <w:t>выражения</w:t>
      </w:r>
      <w:r w:rsidRPr="00346B19">
        <w:rPr>
          <w:sz w:val="28"/>
          <w:lang w:val="en-US"/>
        </w:rPr>
        <w:t xml:space="preserve"> </w:t>
      </w:r>
      <w:r>
        <w:rPr>
          <w:spacing w:val="-2"/>
          <w:sz w:val="28"/>
        </w:rPr>
        <w:t>совета</w:t>
      </w:r>
      <w:r w:rsidRPr="00346B19">
        <w:rPr>
          <w:i/>
          <w:spacing w:val="-2"/>
          <w:sz w:val="28"/>
          <w:lang w:val="en-US"/>
        </w:rPr>
        <w:t>:</w:t>
      </w:r>
      <w:r w:rsidRPr="00346B19">
        <w:rPr>
          <w:i/>
          <w:sz w:val="28"/>
          <w:lang w:val="en-US"/>
        </w:rPr>
        <w:tab/>
        <w:t xml:space="preserve">You should watch cartoons in English., You should read more… </w:t>
      </w:r>
      <w:r w:rsidRPr="00346B19">
        <w:rPr>
          <w:sz w:val="28"/>
          <w:lang w:val="en-US"/>
        </w:rPr>
        <w:t>(</w:t>
      </w:r>
      <w:r>
        <w:rPr>
          <w:sz w:val="28"/>
        </w:rPr>
        <w:t>повторение</w:t>
      </w:r>
      <w:r w:rsidRPr="00346B19">
        <w:rPr>
          <w:i/>
          <w:sz w:val="28"/>
          <w:lang w:val="en-US"/>
        </w:rPr>
        <w:t xml:space="preserve">); </w:t>
      </w:r>
      <w:r>
        <w:rPr>
          <w:sz w:val="28"/>
        </w:rPr>
        <w:t>модальный</w:t>
      </w:r>
      <w:r w:rsidRPr="00346B19">
        <w:rPr>
          <w:sz w:val="28"/>
          <w:lang w:val="en-US"/>
        </w:rPr>
        <w:t xml:space="preserve"> </w:t>
      </w:r>
      <w:r>
        <w:rPr>
          <w:sz w:val="28"/>
        </w:rPr>
        <w:t>глагол</w:t>
      </w:r>
      <w:r w:rsidRPr="00346B19">
        <w:rPr>
          <w:sz w:val="28"/>
          <w:lang w:val="en-US"/>
        </w:rPr>
        <w:t xml:space="preserve"> </w:t>
      </w:r>
      <w:r w:rsidRPr="00346B19">
        <w:rPr>
          <w:i/>
          <w:sz w:val="28"/>
          <w:lang w:val="en-US"/>
        </w:rPr>
        <w:t xml:space="preserve">can </w:t>
      </w:r>
      <w:r>
        <w:rPr>
          <w:sz w:val="28"/>
        </w:rPr>
        <w:t>для</w:t>
      </w:r>
      <w:r w:rsidRPr="00346B19">
        <w:rPr>
          <w:sz w:val="28"/>
          <w:lang w:val="en-US"/>
        </w:rPr>
        <w:t xml:space="preserve"> </w:t>
      </w:r>
      <w:r>
        <w:rPr>
          <w:sz w:val="28"/>
        </w:rPr>
        <w:t>выражения</w:t>
      </w:r>
      <w:r w:rsidRPr="00346B19">
        <w:rPr>
          <w:sz w:val="28"/>
          <w:lang w:val="en-US"/>
        </w:rPr>
        <w:t xml:space="preserve"> </w:t>
      </w:r>
      <w:r>
        <w:rPr>
          <w:sz w:val="28"/>
        </w:rPr>
        <w:t>возможности</w:t>
      </w:r>
      <w:r w:rsidRPr="00346B19">
        <w:rPr>
          <w:sz w:val="28"/>
          <w:lang w:val="en-US"/>
        </w:rPr>
        <w:t xml:space="preserve">: </w:t>
      </w:r>
      <w:r w:rsidRPr="00346B19">
        <w:rPr>
          <w:i/>
          <w:sz w:val="28"/>
          <w:lang w:val="en-US"/>
        </w:rPr>
        <w:t>I can listen to songs in English., I can</w:t>
      </w:r>
    </w:p>
    <w:p w:rsidR="00F31BB1" w:rsidRPr="00346B19" w:rsidRDefault="00F31BB1">
      <w:pPr>
        <w:jc w:val="both"/>
        <w:rPr>
          <w:i/>
          <w:sz w:val="28"/>
          <w:lang w:val="en-US"/>
        </w:rPr>
        <w:sectPr w:rsidR="00F31BB1" w:rsidRPr="00346B19">
          <w:pgSz w:w="11910" w:h="16840"/>
          <w:pgMar w:top="920" w:right="0" w:bottom="660" w:left="425" w:header="0" w:footer="460" w:gutter="0"/>
          <w:cols w:space="720"/>
        </w:sectPr>
      </w:pPr>
    </w:p>
    <w:p w:rsidR="00F31BB1" w:rsidRDefault="00346B19">
      <w:pPr>
        <w:spacing w:before="72" w:line="322" w:lineRule="exact"/>
        <w:ind w:left="1439"/>
        <w:jc w:val="both"/>
        <w:rPr>
          <w:i/>
          <w:sz w:val="28"/>
        </w:rPr>
      </w:pPr>
      <w:r w:rsidRPr="00346B19">
        <w:rPr>
          <w:i/>
          <w:sz w:val="28"/>
          <w:lang w:val="en-US"/>
        </w:rPr>
        <w:t>learn</w:t>
      </w:r>
      <w:r w:rsidRPr="00346B19">
        <w:rPr>
          <w:i/>
          <w:spacing w:val="-4"/>
          <w:sz w:val="28"/>
          <w:lang w:val="en-US"/>
        </w:rPr>
        <w:t xml:space="preserve"> </w:t>
      </w:r>
      <w:r w:rsidRPr="00346B19">
        <w:rPr>
          <w:i/>
          <w:sz w:val="28"/>
          <w:lang w:val="en-US"/>
        </w:rPr>
        <w:t>poems</w:t>
      </w:r>
      <w:r w:rsidRPr="00346B19">
        <w:rPr>
          <w:i/>
          <w:spacing w:val="-4"/>
          <w:sz w:val="28"/>
          <w:lang w:val="en-US"/>
        </w:rPr>
        <w:t xml:space="preserve"> </w:t>
      </w:r>
      <w:r w:rsidRPr="00346B19">
        <w:rPr>
          <w:i/>
          <w:sz w:val="28"/>
          <w:lang w:val="en-US"/>
        </w:rPr>
        <w:t>in</w:t>
      </w:r>
      <w:r w:rsidRPr="00346B19">
        <w:rPr>
          <w:i/>
          <w:spacing w:val="-4"/>
          <w:sz w:val="28"/>
          <w:lang w:val="en-US"/>
        </w:rPr>
        <w:t xml:space="preserve"> </w:t>
      </w:r>
      <w:r w:rsidRPr="00346B19">
        <w:rPr>
          <w:i/>
          <w:sz w:val="28"/>
          <w:lang w:val="en-US"/>
        </w:rPr>
        <w:t>English…</w:t>
      </w:r>
      <w:r w:rsidRPr="00346B19">
        <w:rPr>
          <w:i/>
          <w:spacing w:val="-3"/>
          <w:sz w:val="28"/>
          <w:lang w:val="en-US"/>
        </w:rPr>
        <w:t xml:space="preserve"> </w:t>
      </w:r>
      <w:r>
        <w:rPr>
          <w:spacing w:val="-2"/>
          <w:sz w:val="28"/>
        </w:rPr>
        <w:t>(повторение</w:t>
      </w:r>
      <w:r>
        <w:rPr>
          <w:i/>
          <w:spacing w:val="-2"/>
          <w:sz w:val="28"/>
        </w:rPr>
        <w:t>);</w:t>
      </w:r>
    </w:p>
    <w:p w:rsidR="00F31BB1" w:rsidRDefault="00346B19">
      <w:pPr>
        <w:pStyle w:val="a3"/>
        <w:ind w:left="1439" w:right="844" w:firstLine="69"/>
      </w:pPr>
      <w:r>
        <w:t>Лексический материал отбирается с учетом тематики общения Раздела 4: речевые</w:t>
      </w:r>
      <w:r>
        <w:rPr>
          <w:spacing w:val="46"/>
        </w:rPr>
        <w:t xml:space="preserve">  </w:t>
      </w:r>
      <w:r>
        <w:t>клише</w:t>
      </w:r>
      <w:r>
        <w:rPr>
          <w:spacing w:val="46"/>
        </w:rPr>
        <w:t xml:space="preserve">  </w:t>
      </w:r>
      <w:r>
        <w:t>для</w:t>
      </w:r>
      <w:r>
        <w:rPr>
          <w:spacing w:val="47"/>
        </w:rPr>
        <w:t xml:space="preserve">  </w:t>
      </w:r>
      <w:r>
        <w:t>описания</w:t>
      </w:r>
      <w:r>
        <w:rPr>
          <w:spacing w:val="51"/>
          <w:w w:val="150"/>
        </w:rPr>
        <w:t xml:space="preserve">   </w:t>
      </w:r>
      <w:r>
        <w:t>роли</w:t>
      </w:r>
      <w:r>
        <w:rPr>
          <w:spacing w:val="47"/>
        </w:rPr>
        <w:t xml:space="preserve">  </w:t>
      </w:r>
      <w:r>
        <w:t>иностранного</w:t>
      </w:r>
      <w:r>
        <w:rPr>
          <w:spacing w:val="46"/>
        </w:rPr>
        <w:t xml:space="preserve">  </w:t>
      </w:r>
      <w:r>
        <w:t>языка</w:t>
      </w:r>
      <w:r>
        <w:rPr>
          <w:spacing w:val="47"/>
        </w:rPr>
        <w:t xml:space="preserve">  </w:t>
      </w:r>
      <w:r>
        <w:t>в</w:t>
      </w:r>
      <w:r>
        <w:rPr>
          <w:spacing w:val="47"/>
        </w:rPr>
        <w:t xml:space="preserve">  </w:t>
      </w:r>
      <w:r>
        <w:rPr>
          <w:spacing w:val="-2"/>
        </w:rPr>
        <w:t>жизни</w:t>
      </w:r>
    </w:p>
    <w:p w:rsidR="00F31BB1" w:rsidRPr="00346B19" w:rsidRDefault="00346B19">
      <w:pPr>
        <w:spacing w:before="1"/>
        <w:ind w:left="719" w:right="843"/>
        <w:jc w:val="both"/>
        <w:rPr>
          <w:i/>
          <w:sz w:val="28"/>
          <w:lang w:val="en-US"/>
        </w:rPr>
      </w:pPr>
      <w:r>
        <w:rPr>
          <w:sz w:val="28"/>
        </w:rPr>
        <w:t>современного</w:t>
      </w:r>
      <w:r w:rsidRPr="00346B19">
        <w:rPr>
          <w:sz w:val="28"/>
          <w:lang w:val="en-US"/>
        </w:rPr>
        <w:t xml:space="preserve"> </w:t>
      </w:r>
      <w:r>
        <w:rPr>
          <w:sz w:val="28"/>
        </w:rPr>
        <w:t>человека</w:t>
      </w:r>
      <w:r w:rsidRPr="00346B19">
        <w:rPr>
          <w:sz w:val="28"/>
          <w:lang w:val="en-US"/>
        </w:rPr>
        <w:t xml:space="preserve">: </w:t>
      </w:r>
      <w:r w:rsidRPr="00346B19">
        <w:rPr>
          <w:i/>
          <w:sz w:val="28"/>
          <w:lang w:val="en-US"/>
        </w:rPr>
        <w:t xml:space="preserve">English is an international language., English can help you to…, People speak English all over the world., Without English you can’t…; </w:t>
      </w:r>
      <w:r>
        <w:rPr>
          <w:sz w:val="28"/>
        </w:rPr>
        <w:t>названия</w:t>
      </w:r>
      <w:r w:rsidRPr="00346B19">
        <w:rPr>
          <w:sz w:val="28"/>
          <w:lang w:val="en-US"/>
        </w:rPr>
        <w:t xml:space="preserve"> </w:t>
      </w:r>
      <w:r>
        <w:rPr>
          <w:sz w:val="28"/>
        </w:rPr>
        <w:t>разных</w:t>
      </w:r>
      <w:r w:rsidRPr="00346B19">
        <w:rPr>
          <w:sz w:val="28"/>
          <w:lang w:val="en-US"/>
        </w:rPr>
        <w:t xml:space="preserve"> </w:t>
      </w:r>
      <w:r>
        <w:rPr>
          <w:sz w:val="28"/>
        </w:rPr>
        <w:t>стран</w:t>
      </w:r>
      <w:r w:rsidRPr="00346B19">
        <w:rPr>
          <w:sz w:val="28"/>
          <w:lang w:val="en-US"/>
        </w:rPr>
        <w:t>:</w:t>
      </w:r>
      <w:r w:rsidRPr="00346B19">
        <w:rPr>
          <w:spacing w:val="40"/>
          <w:sz w:val="28"/>
          <w:lang w:val="en-US"/>
        </w:rPr>
        <w:t xml:space="preserve"> </w:t>
      </w:r>
      <w:r w:rsidRPr="00346B19">
        <w:rPr>
          <w:i/>
          <w:sz w:val="28"/>
          <w:lang w:val="en-US"/>
        </w:rPr>
        <w:t>England, Scotland, the USA, Germany,</w:t>
      </w:r>
      <w:r w:rsidRPr="00346B19">
        <w:rPr>
          <w:i/>
          <w:spacing w:val="40"/>
          <w:sz w:val="28"/>
          <w:lang w:val="en-US"/>
        </w:rPr>
        <w:t xml:space="preserve"> </w:t>
      </w:r>
      <w:r w:rsidRPr="00346B19">
        <w:rPr>
          <w:i/>
          <w:sz w:val="28"/>
          <w:lang w:val="en-US"/>
        </w:rPr>
        <w:t>Spain, France, Italy, China,</w:t>
      </w:r>
    </w:p>
    <w:p w:rsidR="00F31BB1" w:rsidRPr="00346B19" w:rsidRDefault="00346B19">
      <w:pPr>
        <w:tabs>
          <w:tab w:val="left" w:leader="dot" w:pos="2404"/>
        </w:tabs>
        <w:spacing w:line="320" w:lineRule="exact"/>
        <w:ind w:left="1439"/>
        <w:rPr>
          <w:i/>
          <w:sz w:val="28"/>
          <w:lang w:val="en-US"/>
        </w:rPr>
      </w:pPr>
      <w:r w:rsidRPr="00346B19">
        <w:rPr>
          <w:i/>
          <w:spacing w:val="-2"/>
          <w:sz w:val="28"/>
          <w:lang w:val="en-US"/>
        </w:rPr>
        <w:t>Japan</w:t>
      </w:r>
      <w:r w:rsidRPr="00346B19">
        <w:rPr>
          <w:i/>
          <w:sz w:val="28"/>
          <w:lang w:val="en-US"/>
        </w:rPr>
        <w:tab/>
      </w:r>
      <w:r w:rsidRPr="00346B19">
        <w:rPr>
          <w:i/>
          <w:spacing w:val="-10"/>
          <w:sz w:val="28"/>
          <w:lang w:val="en-US"/>
        </w:rPr>
        <w:t>;</w:t>
      </w:r>
    </w:p>
    <w:p w:rsidR="00F31BB1" w:rsidRPr="00346B19" w:rsidRDefault="00346B19">
      <w:pPr>
        <w:ind w:left="719" w:right="919" w:firstLine="720"/>
        <w:rPr>
          <w:i/>
          <w:sz w:val="28"/>
          <w:lang w:val="en-US"/>
        </w:rPr>
      </w:pPr>
      <w:r>
        <w:rPr>
          <w:sz w:val="28"/>
        </w:rPr>
        <w:t>названия</w:t>
      </w:r>
      <w:r w:rsidRPr="00346B19">
        <w:rPr>
          <w:sz w:val="28"/>
          <w:lang w:val="en-US"/>
        </w:rPr>
        <w:t xml:space="preserve"> </w:t>
      </w:r>
      <w:r>
        <w:rPr>
          <w:sz w:val="28"/>
        </w:rPr>
        <w:t>иностранных</w:t>
      </w:r>
      <w:r w:rsidRPr="00346B19">
        <w:rPr>
          <w:sz w:val="28"/>
          <w:lang w:val="en-US"/>
        </w:rPr>
        <w:t xml:space="preserve"> </w:t>
      </w:r>
      <w:r>
        <w:rPr>
          <w:sz w:val="28"/>
        </w:rPr>
        <w:t>языков</w:t>
      </w:r>
      <w:r w:rsidRPr="00346B19">
        <w:rPr>
          <w:sz w:val="28"/>
          <w:lang w:val="en-US"/>
        </w:rPr>
        <w:t xml:space="preserve">: </w:t>
      </w:r>
      <w:r w:rsidRPr="00346B19">
        <w:rPr>
          <w:i/>
          <w:sz w:val="28"/>
          <w:lang w:val="en-US"/>
        </w:rPr>
        <w:t>English, German, Spanish, French, Italian, Chinese,</w:t>
      </w:r>
      <w:r w:rsidRPr="00346B19">
        <w:rPr>
          <w:i/>
          <w:spacing w:val="-4"/>
          <w:sz w:val="28"/>
          <w:lang w:val="en-US"/>
        </w:rPr>
        <w:t xml:space="preserve"> </w:t>
      </w:r>
      <w:r w:rsidRPr="00346B19">
        <w:rPr>
          <w:i/>
          <w:sz w:val="28"/>
          <w:lang w:val="en-US"/>
        </w:rPr>
        <w:t>Japanese…;</w:t>
      </w:r>
      <w:r w:rsidRPr="00346B19">
        <w:rPr>
          <w:i/>
          <w:spacing w:val="-6"/>
          <w:sz w:val="28"/>
          <w:lang w:val="en-US"/>
        </w:rPr>
        <w:t xml:space="preserve"> </w:t>
      </w:r>
      <w:r>
        <w:rPr>
          <w:sz w:val="28"/>
        </w:rPr>
        <w:t>речевые</w:t>
      </w:r>
      <w:r w:rsidRPr="00346B19">
        <w:rPr>
          <w:spacing w:val="-4"/>
          <w:sz w:val="28"/>
          <w:lang w:val="en-US"/>
        </w:rPr>
        <w:t xml:space="preserve"> </w:t>
      </w:r>
      <w:r>
        <w:rPr>
          <w:sz w:val="28"/>
        </w:rPr>
        <w:t>клише</w:t>
      </w:r>
      <w:r w:rsidRPr="00346B19">
        <w:rPr>
          <w:sz w:val="28"/>
          <w:lang w:val="en-US"/>
        </w:rPr>
        <w:t>,</w:t>
      </w:r>
      <w:r w:rsidRPr="00346B19">
        <w:rPr>
          <w:spacing w:val="-4"/>
          <w:sz w:val="28"/>
          <w:lang w:val="en-US"/>
        </w:rPr>
        <w:t xml:space="preserve"> </w:t>
      </w:r>
      <w:r>
        <w:rPr>
          <w:sz w:val="28"/>
        </w:rPr>
        <w:t>связанные</w:t>
      </w:r>
      <w:r w:rsidRPr="00346B19">
        <w:rPr>
          <w:spacing w:val="-4"/>
          <w:sz w:val="28"/>
          <w:lang w:val="en-US"/>
        </w:rPr>
        <w:t xml:space="preserve"> </w:t>
      </w:r>
      <w:r>
        <w:rPr>
          <w:sz w:val="28"/>
        </w:rPr>
        <w:t>с</w:t>
      </w:r>
      <w:r w:rsidRPr="00346B19">
        <w:rPr>
          <w:spacing w:val="-6"/>
          <w:sz w:val="28"/>
          <w:lang w:val="en-US"/>
        </w:rPr>
        <w:t xml:space="preserve"> </w:t>
      </w:r>
      <w:r>
        <w:rPr>
          <w:sz w:val="28"/>
        </w:rPr>
        <w:t>изучением</w:t>
      </w:r>
      <w:r w:rsidRPr="00346B19">
        <w:rPr>
          <w:spacing w:val="-6"/>
          <w:sz w:val="28"/>
          <w:lang w:val="en-US"/>
        </w:rPr>
        <w:t xml:space="preserve"> </w:t>
      </w:r>
      <w:r>
        <w:rPr>
          <w:sz w:val="28"/>
        </w:rPr>
        <w:t>иностранного</w:t>
      </w:r>
      <w:r w:rsidRPr="00346B19">
        <w:rPr>
          <w:spacing w:val="-5"/>
          <w:sz w:val="28"/>
          <w:lang w:val="en-US"/>
        </w:rPr>
        <w:t xml:space="preserve"> </w:t>
      </w:r>
      <w:r>
        <w:rPr>
          <w:sz w:val="28"/>
        </w:rPr>
        <w:t>языка</w:t>
      </w:r>
      <w:r w:rsidRPr="00346B19">
        <w:rPr>
          <w:sz w:val="28"/>
          <w:lang w:val="en-US"/>
        </w:rPr>
        <w:t xml:space="preserve">: </w:t>
      </w:r>
      <w:r w:rsidRPr="00346B19">
        <w:rPr>
          <w:i/>
          <w:sz w:val="28"/>
          <w:lang w:val="en-US"/>
        </w:rPr>
        <w:t>learn new words, do grammar</w:t>
      </w:r>
    </w:p>
    <w:p w:rsidR="00F31BB1" w:rsidRPr="00346B19" w:rsidRDefault="00346B19">
      <w:pPr>
        <w:spacing w:before="1"/>
        <w:ind w:left="719" w:firstLine="719"/>
        <w:rPr>
          <w:i/>
          <w:sz w:val="28"/>
          <w:lang w:val="en-US"/>
        </w:rPr>
      </w:pPr>
      <w:r w:rsidRPr="00346B19">
        <w:rPr>
          <w:i/>
          <w:sz w:val="28"/>
          <w:lang w:val="en-US"/>
        </w:rPr>
        <w:t>exercises,</w:t>
      </w:r>
      <w:r w:rsidRPr="00346B19">
        <w:rPr>
          <w:i/>
          <w:spacing w:val="35"/>
          <w:sz w:val="28"/>
          <w:lang w:val="en-US"/>
        </w:rPr>
        <w:t xml:space="preserve"> </w:t>
      </w:r>
      <w:r w:rsidRPr="00346B19">
        <w:rPr>
          <w:i/>
          <w:sz w:val="28"/>
          <w:lang w:val="en-US"/>
        </w:rPr>
        <w:t>learn</w:t>
      </w:r>
      <w:r w:rsidRPr="00346B19">
        <w:rPr>
          <w:i/>
          <w:spacing w:val="36"/>
          <w:sz w:val="28"/>
          <w:lang w:val="en-US"/>
        </w:rPr>
        <w:t xml:space="preserve"> </w:t>
      </w:r>
      <w:r w:rsidRPr="00346B19">
        <w:rPr>
          <w:i/>
          <w:sz w:val="28"/>
          <w:lang w:val="en-US"/>
        </w:rPr>
        <w:t>poems</w:t>
      </w:r>
      <w:r w:rsidRPr="00346B19">
        <w:rPr>
          <w:i/>
          <w:spacing w:val="38"/>
          <w:sz w:val="28"/>
          <w:lang w:val="en-US"/>
        </w:rPr>
        <w:t xml:space="preserve"> </w:t>
      </w:r>
      <w:r w:rsidRPr="00346B19">
        <w:rPr>
          <w:i/>
          <w:sz w:val="28"/>
          <w:lang w:val="en-US"/>
        </w:rPr>
        <w:t>in</w:t>
      </w:r>
      <w:r w:rsidRPr="00346B19">
        <w:rPr>
          <w:i/>
          <w:spacing w:val="38"/>
          <w:sz w:val="28"/>
          <w:lang w:val="en-US"/>
        </w:rPr>
        <w:t xml:space="preserve"> </w:t>
      </w:r>
      <w:r w:rsidRPr="00346B19">
        <w:rPr>
          <w:i/>
          <w:sz w:val="28"/>
          <w:lang w:val="en-US"/>
        </w:rPr>
        <w:t>English,</w:t>
      </w:r>
      <w:r w:rsidRPr="00346B19">
        <w:rPr>
          <w:i/>
          <w:spacing w:val="36"/>
          <w:sz w:val="28"/>
          <w:lang w:val="en-US"/>
        </w:rPr>
        <w:t xml:space="preserve"> </w:t>
      </w:r>
      <w:r w:rsidRPr="00346B19">
        <w:rPr>
          <w:i/>
          <w:sz w:val="28"/>
          <w:lang w:val="en-US"/>
        </w:rPr>
        <w:t>watch</w:t>
      </w:r>
      <w:r w:rsidRPr="00346B19">
        <w:rPr>
          <w:i/>
          <w:spacing w:val="36"/>
          <w:sz w:val="28"/>
          <w:lang w:val="en-US"/>
        </w:rPr>
        <w:t xml:space="preserve"> </w:t>
      </w:r>
      <w:r w:rsidRPr="00346B19">
        <w:rPr>
          <w:i/>
          <w:sz w:val="28"/>
          <w:lang w:val="en-US"/>
        </w:rPr>
        <w:t>videos</w:t>
      </w:r>
      <w:r w:rsidRPr="00346B19">
        <w:rPr>
          <w:i/>
          <w:spacing w:val="36"/>
          <w:sz w:val="28"/>
          <w:lang w:val="en-US"/>
        </w:rPr>
        <w:t xml:space="preserve"> </w:t>
      </w:r>
      <w:r w:rsidRPr="00346B19">
        <w:rPr>
          <w:i/>
          <w:sz w:val="28"/>
          <w:lang w:val="en-US"/>
        </w:rPr>
        <w:t>on</w:t>
      </w:r>
      <w:r w:rsidRPr="00346B19">
        <w:rPr>
          <w:i/>
          <w:spacing w:val="36"/>
          <w:sz w:val="28"/>
          <w:lang w:val="en-US"/>
        </w:rPr>
        <w:t xml:space="preserve"> </w:t>
      </w:r>
      <w:r w:rsidRPr="00346B19">
        <w:rPr>
          <w:i/>
          <w:sz w:val="28"/>
          <w:lang w:val="en-US"/>
        </w:rPr>
        <w:t>YouTube,</w:t>
      </w:r>
      <w:r w:rsidRPr="00346B19">
        <w:rPr>
          <w:i/>
          <w:spacing w:val="35"/>
          <w:sz w:val="28"/>
          <w:lang w:val="en-US"/>
        </w:rPr>
        <w:t xml:space="preserve"> </w:t>
      </w:r>
      <w:r w:rsidRPr="00346B19">
        <w:rPr>
          <w:i/>
          <w:sz w:val="28"/>
          <w:lang w:val="en-US"/>
        </w:rPr>
        <w:t>to</w:t>
      </w:r>
      <w:r w:rsidRPr="00346B19">
        <w:rPr>
          <w:i/>
          <w:spacing w:val="36"/>
          <w:sz w:val="28"/>
          <w:lang w:val="en-US"/>
        </w:rPr>
        <w:t xml:space="preserve"> </w:t>
      </w:r>
      <w:r w:rsidRPr="00346B19">
        <w:rPr>
          <w:i/>
          <w:sz w:val="28"/>
          <w:lang w:val="en-US"/>
        </w:rPr>
        <w:t>go</w:t>
      </w:r>
      <w:r w:rsidRPr="00346B19">
        <w:rPr>
          <w:i/>
          <w:spacing w:val="36"/>
          <w:sz w:val="28"/>
          <w:lang w:val="en-US"/>
        </w:rPr>
        <w:t xml:space="preserve"> </w:t>
      </w:r>
      <w:r w:rsidRPr="00346B19">
        <w:rPr>
          <w:i/>
          <w:sz w:val="28"/>
          <w:lang w:val="en-US"/>
        </w:rPr>
        <w:t>to</w:t>
      </w:r>
      <w:r w:rsidRPr="00346B19">
        <w:rPr>
          <w:i/>
          <w:spacing w:val="38"/>
          <w:sz w:val="28"/>
          <w:lang w:val="en-US"/>
        </w:rPr>
        <w:t xml:space="preserve"> </w:t>
      </w:r>
      <w:r w:rsidRPr="00346B19">
        <w:rPr>
          <w:i/>
          <w:sz w:val="28"/>
          <w:lang w:val="en-US"/>
        </w:rPr>
        <w:t>summer language school….</w:t>
      </w:r>
    </w:p>
    <w:p w:rsidR="00F31BB1" w:rsidRDefault="00346B19">
      <w:pPr>
        <w:pStyle w:val="2"/>
        <w:spacing w:before="4"/>
        <w:ind w:left="1509"/>
        <w:jc w:val="left"/>
      </w:pPr>
      <w:r>
        <w:t>Система</w:t>
      </w:r>
      <w:r>
        <w:rPr>
          <w:spacing w:val="-8"/>
        </w:rPr>
        <w:t xml:space="preserve"> </w:t>
      </w:r>
      <w:r>
        <w:t>оценки</w:t>
      </w:r>
      <w:r>
        <w:rPr>
          <w:spacing w:val="-6"/>
        </w:rPr>
        <w:t xml:space="preserve"> </w:t>
      </w:r>
      <w:r>
        <w:t>достижения</w:t>
      </w:r>
      <w:r>
        <w:rPr>
          <w:spacing w:val="-7"/>
        </w:rPr>
        <w:t xml:space="preserve"> </w:t>
      </w:r>
      <w:r>
        <w:t>планируемых</w:t>
      </w:r>
      <w:r>
        <w:rPr>
          <w:spacing w:val="-5"/>
        </w:rPr>
        <w:t xml:space="preserve"> </w:t>
      </w:r>
      <w:r>
        <w:rPr>
          <w:spacing w:val="-2"/>
        </w:rPr>
        <w:t>результатов</w:t>
      </w:r>
    </w:p>
    <w:p w:rsidR="00F31BB1" w:rsidRDefault="00346B19">
      <w:pPr>
        <w:pStyle w:val="a3"/>
        <w:ind w:right="845"/>
      </w:pPr>
      <w:r>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F31BB1" w:rsidRDefault="00346B19">
      <w:pPr>
        <w:pStyle w:val="a3"/>
        <w:ind w:right="843"/>
      </w:pPr>
      <w:r>
        <w:t>Итоговый контроль проводится в конце года после завершения изучения предлагаемых разделов курса.</w:t>
      </w:r>
    </w:p>
    <w:p w:rsidR="00F31BB1" w:rsidRDefault="00346B19">
      <w:pPr>
        <w:pStyle w:val="a3"/>
        <w:ind w:right="843"/>
      </w:pPr>
      <w:r>
        <w:t>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w:t>
      </w:r>
    </w:p>
    <w:p w:rsidR="00F31BB1" w:rsidRDefault="00346B19" w:rsidP="00355E31">
      <w:pPr>
        <w:pStyle w:val="a4"/>
        <w:numPr>
          <w:ilvl w:val="0"/>
          <w:numId w:val="149"/>
        </w:numPr>
        <w:tabs>
          <w:tab w:val="left" w:pos="2008"/>
        </w:tabs>
        <w:spacing w:line="322" w:lineRule="exact"/>
        <w:jc w:val="left"/>
        <w:rPr>
          <w:sz w:val="28"/>
        </w:rPr>
      </w:pPr>
      <w:r>
        <w:rPr>
          <w:sz w:val="28"/>
        </w:rPr>
        <w:t>подготовка</w:t>
      </w:r>
      <w:r>
        <w:rPr>
          <w:spacing w:val="-9"/>
          <w:sz w:val="28"/>
        </w:rPr>
        <w:t xml:space="preserve"> </w:t>
      </w:r>
      <w:r>
        <w:rPr>
          <w:sz w:val="28"/>
        </w:rPr>
        <w:t>к</w:t>
      </w:r>
      <w:r>
        <w:rPr>
          <w:spacing w:val="-8"/>
          <w:sz w:val="28"/>
        </w:rPr>
        <w:t xml:space="preserve"> </w:t>
      </w:r>
      <w:r>
        <w:rPr>
          <w:sz w:val="28"/>
        </w:rPr>
        <w:t>диагностической</w:t>
      </w:r>
      <w:r>
        <w:rPr>
          <w:spacing w:val="-8"/>
          <w:sz w:val="28"/>
        </w:rPr>
        <w:t xml:space="preserve"> </w:t>
      </w:r>
      <w:r>
        <w:rPr>
          <w:spacing w:val="-2"/>
          <w:sz w:val="28"/>
        </w:rPr>
        <w:t>работе;</w:t>
      </w:r>
    </w:p>
    <w:p w:rsidR="00F31BB1" w:rsidRDefault="00346B19" w:rsidP="00355E31">
      <w:pPr>
        <w:pStyle w:val="a4"/>
        <w:numPr>
          <w:ilvl w:val="0"/>
          <w:numId w:val="149"/>
        </w:numPr>
        <w:tabs>
          <w:tab w:val="left" w:pos="2008"/>
        </w:tabs>
        <w:spacing w:line="322" w:lineRule="exact"/>
        <w:jc w:val="left"/>
        <w:rPr>
          <w:sz w:val="28"/>
        </w:rPr>
      </w:pPr>
      <w:r>
        <w:rPr>
          <w:sz w:val="28"/>
        </w:rPr>
        <w:t>проведение</w:t>
      </w:r>
      <w:r>
        <w:rPr>
          <w:spacing w:val="-12"/>
          <w:sz w:val="28"/>
        </w:rPr>
        <w:t xml:space="preserve"> </w:t>
      </w:r>
      <w:r>
        <w:rPr>
          <w:sz w:val="28"/>
        </w:rPr>
        <w:t>диагностической</w:t>
      </w:r>
      <w:r>
        <w:rPr>
          <w:spacing w:val="-9"/>
          <w:sz w:val="28"/>
        </w:rPr>
        <w:t xml:space="preserve"> </w:t>
      </w:r>
      <w:r>
        <w:rPr>
          <w:spacing w:val="-2"/>
          <w:sz w:val="28"/>
        </w:rPr>
        <w:t>работы;</w:t>
      </w:r>
    </w:p>
    <w:p w:rsidR="00F31BB1" w:rsidRDefault="00346B19" w:rsidP="00355E31">
      <w:pPr>
        <w:pStyle w:val="a4"/>
        <w:numPr>
          <w:ilvl w:val="0"/>
          <w:numId w:val="149"/>
        </w:numPr>
        <w:tabs>
          <w:tab w:val="left" w:pos="2008"/>
        </w:tabs>
        <w:spacing w:line="322" w:lineRule="exact"/>
        <w:jc w:val="left"/>
        <w:rPr>
          <w:sz w:val="28"/>
        </w:rPr>
      </w:pPr>
      <w:r>
        <w:rPr>
          <w:sz w:val="28"/>
        </w:rPr>
        <w:t>анализ</w:t>
      </w:r>
      <w:r>
        <w:rPr>
          <w:spacing w:val="-11"/>
          <w:sz w:val="28"/>
        </w:rPr>
        <w:t xml:space="preserve"> </w:t>
      </w:r>
      <w:r>
        <w:rPr>
          <w:sz w:val="28"/>
        </w:rPr>
        <w:t>диагностической</w:t>
      </w:r>
      <w:r>
        <w:rPr>
          <w:spacing w:val="-5"/>
          <w:sz w:val="28"/>
        </w:rPr>
        <w:t xml:space="preserve"> </w:t>
      </w:r>
      <w:r>
        <w:rPr>
          <w:sz w:val="28"/>
        </w:rPr>
        <w:t>работы,</w:t>
      </w:r>
      <w:r>
        <w:rPr>
          <w:spacing w:val="-8"/>
          <w:sz w:val="28"/>
        </w:rPr>
        <w:t xml:space="preserve"> </w:t>
      </w:r>
      <w:r>
        <w:rPr>
          <w:sz w:val="28"/>
        </w:rPr>
        <w:t>разбор</w:t>
      </w:r>
      <w:r>
        <w:rPr>
          <w:spacing w:val="-6"/>
          <w:sz w:val="28"/>
        </w:rPr>
        <w:t xml:space="preserve"> </w:t>
      </w:r>
      <w:r>
        <w:rPr>
          <w:sz w:val="28"/>
        </w:rPr>
        <w:t>ошибок.</w:t>
      </w:r>
      <w:r>
        <w:rPr>
          <w:spacing w:val="-6"/>
          <w:sz w:val="28"/>
        </w:rPr>
        <w:t xml:space="preserve"> </w:t>
      </w:r>
      <w:r>
        <w:rPr>
          <w:sz w:val="28"/>
        </w:rPr>
        <w:t>Формы</w:t>
      </w:r>
      <w:r>
        <w:rPr>
          <w:spacing w:val="-6"/>
          <w:sz w:val="28"/>
        </w:rPr>
        <w:t xml:space="preserve"> </w:t>
      </w:r>
      <w:r>
        <w:rPr>
          <w:spacing w:val="-2"/>
          <w:sz w:val="28"/>
        </w:rPr>
        <w:t>контроля:</w:t>
      </w:r>
    </w:p>
    <w:p w:rsidR="00F31BB1" w:rsidRDefault="00346B19" w:rsidP="00355E31">
      <w:pPr>
        <w:pStyle w:val="a4"/>
        <w:numPr>
          <w:ilvl w:val="0"/>
          <w:numId w:val="148"/>
        </w:numPr>
        <w:tabs>
          <w:tab w:val="left" w:pos="2007"/>
        </w:tabs>
        <w:spacing w:line="322" w:lineRule="exact"/>
        <w:ind w:left="2007" w:hanging="568"/>
        <w:rPr>
          <w:sz w:val="28"/>
        </w:rPr>
      </w:pPr>
      <w:r>
        <w:rPr>
          <w:sz w:val="28"/>
        </w:rPr>
        <w:t>проверка</w:t>
      </w:r>
      <w:r>
        <w:rPr>
          <w:spacing w:val="-11"/>
          <w:sz w:val="28"/>
        </w:rPr>
        <w:t xml:space="preserve"> </w:t>
      </w:r>
      <w:r>
        <w:rPr>
          <w:sz w:val="28"/>
        </w:rPr>
        <w:t>рецептивных</w:t>
      </w:r>
      <w:r>
        <w:rPr>
          <w:spacing w:val="-8"/>
          <w:sz w:val="28"/>
        </w:rPr>
        <w:t xml:space="preserve"> </w:t>
      </w:r>
      <w:r>
        <w:rPr>
          <w:sz w:val="28"/>
        </w:rPr>
        <w:t>навыков</w:t>
      </w:r>
      <w:r>
        <w:rPr>
          <w:spacing w:val="-7"/>
          <w:sz w:val="28"/>
        </w:rPr>
        <w:t xml:space="preserve"> </w:t>
      </w:r>
      <w:r>
        <w:rPr>
          <w:sz w:val="28"/>
        </w:rPr>
        <w:t>(аудирование,</w:t>
      </w:r>
      <w:r>
        <w:rPr>
          <w:spacing w:val="-6"/>
          <w:sz w:val="28"/>
        </w:rPr>
        <w:t xml:space="preserve"> </w:t>
      </w:r>
      <w:r>
        <w:rPr>
          <w:spacing w:val="-2"/>
          <w:sz w:val="28"/>
        </w:rPr>
        <w:t>чтение);</w:t>
      </w:r>
    </w:p>
    <w:p w:rsidR="00F31BB1" w:rsidRDefault="00346B19" w:rsidP="00355E31">
      <w:pPr>
        <w:pStyle w:val="a4"/>
        <w:numPr>
          <w:ilvl w:val="0"/>
          <w:numId w:val="148"/>
        </w:numPr>
        <w:tabs>
          <w:tab w:val="left" w:pos="2007"/>
        </w:tabs>
        <w:ind w:right="844" w:firstLine="720"/>
        <w:rPr>
          <w:sz w:val="28"/>
        </w:rPr>
      </w:pPr>
      <w:r>
        <w:rPr>
          <w:sz w:val="28"/>
        </w:rPr>
        <w:t xml:space="preserve">контроль лексико-грамматических навыков в рамках тем изученных </w:t>
      </w:r>
      <w:r>
        <w:rPr>
          <w:spacing w:val="-2"/>
          <w:sz w:val="28"/>
        </w:rPr>
        <w:t>разделов;</w:t>
      </w:r>
    </w:p>
    <w:p w:rsidR="00F31BB1" w:rsidRDefault="00346B19" w:rsidP="00355E31">
      <w:pPr>
        <w:pStyle w:val="a4"/>
        <w:numPr>
          <w:ilvl w:val="0"/>
          <w:numId w:val="148"/>
        </w:numPr>
        <w:tabs>
          <w:tab w:val="left" w:pos="2007"/>
        </w:tabs>
        <w:ind w:right="843" w:firstLine="720"/>
        <w:rPr>
          <w:sz w:val="28"/>
        </w:rPr>
      </w:pPr>
      <w:r>
        <w:rPr>
          <w:sz w:val="28"/>
        </w:rPr>
        <w:t xml:space="preserve">контроль умений строить элементарные диалогические единства на английском языке в рамках тематики изученных разделов; </w:t>
      </w:r>
      <w:r>
        <w:rPr>
          <w:sz w:val="28"/>
        </w:rPr>
        <w:t xml:space="preserve"> контроль навыков </w:t>
      </w:r>
      <w:r>
        <w:rPr>
          <w:spacing w:val="-2"/>
          <w:sz w:val="28"/>
        </w:rPr>
        <w:t>письма.</w:t>
      </w:r>
    </w:p>
    <w:p w:rsidR="00F31BB1" w:rsidRDefault="00346B19">
      <w:pPr>
        <w:pStyle w:val="1"/>
        <w:spacing w:before="5"/>
        <w:ind w:left="1775" w:right="919" w:firstLine="240"/>
      </w:pPr>
      <w:r>
        <w:t>ПЛАНИРУЕМЫЕ</w:t>
      </w:r>
      <w:r>
        <w:rPr>
          <w:spacing w:val="-12"/>
        </w:rPr>
        <w:t xml:space="preserve"> </w:t>
      </w:r>
      <w:r>
        <w:t>РЕЗУЛЬТАТЫ</w:t>
      </w:r>
      <w:r>
        <w:rPr>
          <w:spacing w:val="-10"/>
        </w:rPr>
        <w:t xml:space="preserve"> </w:t>
      </w:r>
      <w:r>
        <w:t>ОСВОЕНИЯ</w:t>
      </w:r>
      <w:r>
        <w:rPr>
          <w:spacing w:val="-11"/>
        </w:rPr>
        <w:t xml:space="preserve"> </w:t>
      </w:r>
      <w:r>
        <w:t>УЧЕБНОГО ПРЕДМЕТА «ИНОСТРАННЫЙ (АНГЛИЙСКИЙ) ЯЗЫК»</w:t>
      </w:r>
    </w:p>
    <w:p w:rsidR="00F31BB1" w:rsidRDefault="00346B19">
      <w:pPr>
        <w:pStyle w:val="a3"/>
        <w:spacing w:line="316" w:lineRule="exact"/>
        <w:ind w:left="1439" w:firstLine="0"/>
        <w:jc w:val="left"/>
      </w:pPr>
      <w:r>
        <w:t>Наиболее</w:t>
      </w:r>
      <w:r>
        <w:rPr>
          <w:spacing w:val="-7"/>
        </w:rPr>
        <w:t xml:space="preserve"> </w:t>
      </w:r>
      <w:r>
        <w:t>значимыми</w:t>
      </w:r>
      <w:r>
        <w:rPr>
          <w:spacing w:val="-3"/>
        </w:rPr>
        <w:t xml:space="preserve"> </w:t>
      </w:r>
      <w:r>
        <w:t>для</w:t>
      </w:r>
      <w:r>
        <w:rPr>
          <w:spacing w:val="-7"/>
        </w:rPr>
        <w:t xml:space="preserve"> </w:t>
      </w:r>
      <w:r>
        <w:t>обучающихся</w:t>
      </w:r>
      <w:r>
        <w:rPr>
          <w:spacing w:val="-6"/>
        </w:rPr>
        <w:t xml:space="preserve"> </w:t>
      </w:r>
      <w:r>
        <w:t>с</w:t>
      </w:r>
      <w:r>
        <w:rPr>
          <w:spacing w:val="-4"/>
        </w:rPr>
        <w:t xml:space="preserve"> </w:t>
      </w:r>
      <w:r>
        <w:t>ЗПР</w:t>
      </w:r>
      <w:r>
        <w:rPr>
          <w:spacing w:val="-4"/>
        </w:rPr>
        <w:t xml:space="preserve"> </w:t>
      </w:r>
      <w:r>
        <w:rPr>
          <w:spacing w:val="-2"/>
        </w:rPr>
        <w:t>являются:</w:t>
      </w:r>
    </w:p>
    <w:p w:rsidR="00F31BB1" w:rsidRDefault="00346B19">
      <w:pPr>
        <w:pStyle w:val="1"/>
        <w:spacing w:before="4" w:line="321" w:lineRule="exact"/>
      </w:pPr>
      <w:r>
        <w:t>ЛИЧНОСТНЫЕ</w:t>
      </w:r>
      <w:r>
        <w:rPr>
          <w:spacing w:val="-9"/>
        </w:rPr>
        <w:t xml:space="preserve"> </w:t>
      </w:r>
      <w:r>
        <w:rPr>
          <w:spacing w:val="-2"/>
        </w:rPr>
        <w:t>РЕЗУЛЬТАТЫ:</w:t>
      </w:r>
    </w:p>
    <w:p w:rsidR="00F31BB1" w:rsidRDefault="00346B19">
      <w:pPr>
        <w:pStyle w:val="a3"/>
        <w:ind w:right="2595"/>
      </w:pPr>
      <w:r>
        <w:t xml:space="preserve">способность к осознанию своей этнической принадлежности; мотивация к обучению и целенаправленной познавательной </w:t>
      </w:r>
      <w:r>
        <w:rPr>
          <w:spacing w:val="-2"/>
        </w:rPr>
        <w:t>деятельности;</w:t>
      </w:r>
    </w:p>
    <w:p w:rsidR="00F31BB1" w:rsidRDefault="00346B19">
      <w:pPr>
        <w:pStyle w:val="a3"/>
        <w:ind w:right="846"/>
      </w:pPr>
      <w:r>
        <w:t xml:space="preserve">толерантное и уважительное отношение к мнению окружающих, к </w:t>
      </w:r>
      <w:r>
        <w:rPr>
          <w:spacing w:val="-2"/>
        </w:rPr>
        <w:t>культурным</w:t>
      </w:r>
    </w:p>
    <w:p w:rsidR="00F31BB1" w:rsidRDefault="00346B19">
      <w:pPr>
        <w:pStyle w:val="a3"/>
        <w:ind w:right="843"/>
      </w:pPr>
      <w:r>
        <w:t>различиям, особенностям и традициям других стран; освоение обучающимися социального опыта, основных социальных ролей,</w:t>
      </w:r>
    </w:p>
    <w:p w:rsidR="00F31BB1" w:rsidRDefault="00346B19">
      <w:pPr>
        <w:pStyle w:val="a3"/>
        <w:ind w:left="720" w:right="843"/>
      </w:pPr>
      <w:r>
        <w:t>соответствующих ведущей деятельности возраста; освоение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w:t>
      </w:r>
      <w:r>
        <w:rPr>
          <w:spacing w:val="67"/>
        </w:rPr>
        <w:t xml:space="preserve"> </w:t>
      </w:r>
      <w:r>
        <w:t>в</w:t>
      </w:r>
      <w:r>
        <w:rPr>
          <w:spacing w:val="68"/>
        </w:rPr>
        <w:t xml:space="preserve"> </w:t>
      </w:r>
      <w:r>
        <w:t>рамках</w:t>
      </w:r>
      <w:r>
        <w:rPr>
          <w:spacing w:val="68"/>
        </w:rPr>
        <w:t xml:space="preserve"> </w:t>
      </w:r>
      <w:r>
        <w:t>социального</w:t>
      </w:r>
      <w:r>
        <w:rPr>
          <w:spacing w:val="72"/>
        </w:rPr>
        <w:t xml:space="preserve"> </w:t>
      </w:r>
      <w:r>
        <w:t>взаимодействия</w:t>
      </w:r>
      <w:r>
        <w:rPr>
          <w:spacing w:val="70"/>
        </w:rPr>
        <w:t xml:space="preserve"> </w:t>
      </w:r>
      <w:r>
        <w:t>с</w:t>
      </w:r>
      <w:r>
        <w:rPr>
          <w:spacing w:val="68"/>
        </w:rPr>
        <w:t xml:space="preserve"> </w:t>
      </w:r>
      <w:r>
        <w:t>людьми</w:t>
      </w:r>
      <w:r>
        <w:rPr>
          <w:spacing w:val="68"/>
        </w:rPr>
        <w:t xml:space="preserve"> </w:t>
      </w:r>
      <w:r>
        <w:t>из</w:t>
      </w:r>
      <w:r>
        <w:rPr>
          <w:spacing w:val="68"/>
        </w:rPr>
        <w:t xml:space="preserve"> </w:t>
      </w:r>
      <w:r>
        <w:t>другой</w:t>
      </w:r>
      <w:r>
        <w:rPr>
          <w:spacing w:val="69"/>
        </w:rPr>
        <w:t xml:space="preserve"> </w:t>
      </w:r>
      <w:r>
        <w:rPr>
          <w:spacing w:val="-2"/>
        </w:rPr>
        <w:t>культурной</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firstLine="0"/>
      </w:pPr>
      <w:r>
        <w:t>среды; мотивация к изучению иностранного языка и сформированность начальных навыков социокультурной адаптации; сформированность нравственных и эстетических ценностей, умений сопереживать, доброжелательно относиться к собеседнику;</w:t>
      </w:r>
      <w:r>
        <w:rPr>
          <w:spacing w:val="40"/>
        </w:rPr>
        <w:t xml:space="preserve"> </w:t>
      </w:r>
      <w:r>
        <w:t>отношение к иностранному языку как к средству познания окружающего мира и потенциальной возможности к самореализации; повышение уровня своей компетентности через умение учиться у других людей; готовность к продуктивной коммуникации со сверстниками и взрослыми;</w:t>
      </w:r>
    </w:p>
    <w:p w:rsidR="00F31BB1" w:rsidRDefault="00346B19">
      <w:pPr>
        <w:pStyle w:val="a3"/>
        <w:ind w:right="842"/>
      </w:pPr>
      <w:r>
        <w:t>способность обучающихся с ЗПР к осознанию своих дефицитов и проявление стремления к их преодолению; готовность к саморазвитию, умение ставить достижимые цели; умение различать учебные ситуации, в которых можно действовать самостоятельно, и ситуации, где следует воспользоваться помощью; углубление представлений о целостной и подробной картине мира, упорядоченной в пространстве и времени; умение соблюдать адекватную социальную дистанцию в ситуации коммуникации с иностранными гражданами.</w:t>
      </w:r>
    </w:p>
    <w:p w:rsidR="00F31BB1" w:rsidRDefault="00346B19">
      <w:pPr>
        <w:pStyle w:val="1"/>
        <w:spacing w:before="3"/>
      </w:pPr>
      <w:r>
        <w:t>МЕТАПРЕДМЕТНЫЕ</w:t>
      </w:r>
      <w:r>
        <w:rPr>
          <w:spacing w:val="-15"/>
        </w:rPr>
        <w:t xml:space="preserve"> </w:t>
      </w:r>
      <w:r>
        <w:rPr>
          <w:spacing w:val="-2"/>
        </w:rPr>
        <w:t>РЕЗУЛЬТАТЫ</w:t>
      </w:r>
    </w:p>
    <w:p w:rsidR="00F31BB1" w:rsidRDefault="00346B19">
      <w:pPr>
        <w:pStyle w:val="3"/>
        <w:spacing w:before="2" w:line="319" w:lineRule="exact"/>
        <w:jc w:val="left"/>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346B19">
      <w:pPr>
        <w:pStyle w:val="a3"/>
        <w:ind w:left="720" w:right="919"/>
        <w:jc w:val="left"/>
      </w:pPr>
      <w:r>
        <w:rPr>
          <w:i/>
        </w:rPr>
        <w:t>Формирование</w:t>
      </w:r>
      <w:r>
        <w:rPr>
          <w:i/>
          <w:spacing w:val="-6"/>
        </w:rPr>
        <w:t xml:space="preserve"> </w:t>
      </w:r>
      <w:r>
        <w:rPr>
          <w:i/>
        </w:rPr>
        <w:t>базовых</w:t>
      </w:r>
      <w:r>
        <w:rPr>
          <w:i/>
          <w:spacing w:val="-6"/>
        </w:rPr>
        <w:t xml:space="preserve"> </w:t>
      </w:r>
      <w:r>
        <w:rPr>
          <w:i/>
        </w:rPr>
        <w:t>логических</w:t>
      </w:r>
      <w:r>
        <w:rPr>
          <w:i/>
          <w:spacing w:val="-6"/>
        </w:rPr>
        <w:t xml:space="preserve"> </w:t>
      </w:r>
      <w:r>
        <w:rPr>
          <w:i/>
        </w:rPr>
        <w:t>действий:</w:t>
      </w:r>
      <w:r>
        <w:rPr>
          <w:i/>
          <w:spacing w:val="-6"/>
        </w:rPr>
        <w:t xml:space="preserve"> </w:t>
      </w:r>
      <w:r>
        <w:t>устанавливать</w:t>
      </w:r>
      <w:r>
        <w:rPr>
          <w:spacing w:val="-7"/>
        </w:rPr>
        <w:t xml:space="preserve"> </w:t>
      </w:r>
      <w:r>
        <w:t>причинно- следственные связи при применении правил иностранного языка; строить элементарные логические рассуждения; выявлять и характеризовать существенные признаки различных языковых явлений</w:t>
      </w:r>
    </w:p>
    <w:p w:rsidR="00F31BB1" w:rsidRDefault="00346B19">
      <w:pPr>
        <w:pStyle w:val="a3"/>
        <w:ind w:left="720"/>
        <w:jc w:val="left"/>
      </w:pPr>
      <w:r>
        <w:t>(грамматических категорий, морфологического состава и т.п.); применять и создавать схемы для решения учебных задач при овладении учебным</w:t>
      </w:r>
    </w:p>
    <w:p w:rsidR="00F31BB1" w:rsidRDefault="00346B19">
      <w:pPr>
        <w:pStyle w:val="a3"/>
        <w:ind w:left="720" w:right="759"/>
      </w:pPr>
      <w:r>
        <w:t>предметом «Иностранный язык»; использовать вопросы как исследовательский инструмент познания; определять признаки языковых единиц иностранного языка, применять изученные правила, языковые модели, алгоритмы; определять и использовать словообразовательные элементы; классифицировать языковые единицы иностранного языка; проводить аналогии и устанавливать различия между языковыми средствами родного и иностранных языков; различать и использовать языковые единицы разного уровня (морфемы, слова, словосочетания, предложение); определять типы высказываний на иностранном языке; использовать информацию, представленную в схемах, таблицах при построении собственных устных и письменных высказываний.</w:t>
      </w:r>
    </w:p>
    <w:p w:rsidR="00F31BB1" w:rsidRDefault="00346B19">
      <w:pPr>
        <w:pStyle w:val="a3"/>
        <w:ind w:left="720" w:right="843"/>
      </w:pPr>
      <w:r>
        <w:rPr>
          <w:i/>
        </w:rPr>
        <w:t xml:space="preserve">Работа с информацией: </w:t>
      </w:r>
      <w:r>
        <w:t>понимать основное или полное содержание</w:t>
      </w:r>
      <w:r>
        <w:rPr>
          <w:spacing w:val="40"/>
        </w:rPr>
        <w:t xml:space="preserve"> </w:t>
      </w:r>
      <w:r>
        <w:t>текстов,</w:t>
      </w:r>
      <w:r>
        <w:rPr>
          <w:spacing w:val="-2"/>
        </w:rPr>
        <w:t xml:space="preserve"> </w:t>
      </w:r>
      <w:r>
        <w:t>извлекать запрашиваемую информацию и существенные</w:t>
      </w:r>
      <w:r>
        <w:rPr>
          <w:spacing w:val="-1"/>
        </w:rPr>
        <w:t xml:space="preserve"> </w:t>
      </w:r>
      <w:r>
        <w:t>детали из текста в зависимости от поставленной задачи; понимать иноязычную речь в процессе аудирования, извлекать запрашиваемую информацию и существенные детали в зависимости от поставленной задачи; прогнозировать содержание текста по заголовку и иллюстрациям, устанавливать логические связи в тексте, последовательность событий, восстанавливать текст из разрозненных частей; определять значение нового слова по контексту; кратко отображать информацию на иностранном языке, использовать ключевые слова, выражения, составлять план; оценивать достоверность информации, полученной из иноязычных источников, сети Интернет; эффективно запоминать и систематизировать информацию; пользоваться словарями и другими поисковыми системами.</w:t>
      </w:r>
    </w:p>
    <w:p w:rsidR="00F31BB1" w:rsidRDefault="00346B19">
      <w:pPr>
        <w:pStyle w:val="3"/>
        <w:spacing w:before="2"/>
        <w:ind w:left="0" w:right="842"/>
        <w:jc w:val="right"/>
      </w:pPr>
      <w:r>
        <w:t>Овладение</w:t>
      </w:r>
      <w:r>
        <w:rPr>
          <w:spacing w:val="15"/>
        </w:rPr>
        <w:t xml:space="preserve"> </w:t>
      </w:r>
      <w:r>
        <w:t>универсальными</w:t>
      </w:r>
      <w:r>
        <w:rPr>
          <w:spacing w:val="17"/>
        </w:rPr>
        <w:t xml:space="preserve"> </w:t>
      </w:r>
      <w:r>
        <w:t>учебными</w:t>
      </w:r>
      <w:r>
        <w:rPr>
          <w:spacing w:val="16"/>
        </w:rPr>
        <w:t xml:space="preserve"> </w:t>
      </w:r>
      <w:r>
        <w:t>коммуникативными</w:t>
      </w:r>
      <w:r>
        <w:rPr>
          <w:spacing w:val="17"/>
        </w:rPr>
        <w:t xml:space="preserve"> </w:t>
      </w:r>
      <w:r>
        <w:rPr>
          <w:spacing w:val="-2"/>
        </w:rPr>
        <w:t>действиями:</w:t>
      </w:r>
    </w:p>
    <w:p w:rsidR="00F31BB1" w:rsidRDefault="00346B19">
      <w:pPr>
        <w:pStyle w:val="a3"/>
        <w:spacing w:line="318" w:lineRule="exact"/>
        <w:ind w:left="0" w:right="889" w:firstLine="0"/>
        <w:jc w:val="right"/>
      </w:pPr>
      <w:r>
        <w:t>организовывать</w:t>
      </w:r>
      <w:r>
        <w:rPr>
          <w:spacing w:val="-8"/>
        </w:rPr>
        <w:t xml:space="preserve"> </w:t>
      </w:r>
      <w:r>
        <w:t>учебное</w:t>
      </w:r>
      <w:r>
        <w:rPr>
          <w:spacing w:val="-7"/>
        </w:rPr>
        <w:t xml:space="preserve"> </w:t>
      </w:r>
      <w:r>
        <w:t>сотрудничество</w:t>
      </w:r>
      <w:r>
        <w:rPr>
          <w:spacing w:val="-7"/>
        </w:rPr>
        <w:t xml:space="preserve"> </w:t>
      </w:r>
      <w:r>
        <w:t>и</w:t>
      </w:r>
      <w:r>
        <w:rPr>
          <w:spacing w:val="-6"/>
        </w:rPr>
        <w:t xml:space="preserve"> </w:t>
      </w:r>
      <w:r>
        <w:t>совместную</w:t>
      </w:r>
      <w:r>
        <w:rPr>
          <w:spacing w:val="-8"/>
        </w:rPr>
        <w:t xml:space="preserve"> </w:t>
      </w:r>
      <w:r>
        <w:t>деятельность</w:t>
      </w:r>
      <w:r>
        <w:rPr>
          <w:spacing w:val="-7"/>
        </w:rPr>
        <w:t xml:space="preserve"> </w:t>
      </w:r>
      <w:r>
        <w:t>с</w:t>
      </w:r>
      <w:r>
        <w:rPr>
          <w:spacing w:val="-7"/>
        </w:rPr>
        <w:t xml:space="preserve"> </w:t>
      </w:r>
      <w:r>
        <w:t>учителем</w:t>
      </w:r>
      <w:r>
        <w:rPr>
          <w:spacing w:val="-7"/>
        </w:rPr>
        <w:t xml:space="preserve"> </w:t>
      </w:r>
      <w:r>
        <w:rPr>
          <w:spacing w:val="-10"/>
        </w:rPr>
        <w:t>и</w:t>
      </w:r>
    </w:p>
    <w:p w:rsidR="00F31BB1" w:rsidRDefault="00F31BB1">
      <w:pPr>
        <w:pStyle w:val="a3"/>
        <w:spacing w:line="318" w:lineRule="exact"/>
        <w:jc w:val="right"/>
        <w:sectPr w:rsidR="00F31BB1">
          <w:pgSz w:w="11910" w:h="16840"/>
          <w:pgMar w:top="920" w:right="0" w:bottom="660" w:left="425" w:header="0" w:footer="460" w:gutter="0"/>
          <w:cols w:space="720"/>
        </w:sectPr>
      </w:pPr>
    </w:p>
    <w:p w:rsidR="00F31BB1" w:rsidRDefault="00346B19">
      <w:pPr>
        <w:pStyle w:val="a3"/>
        <w:spacing w:before="72"/>
        <w:ind w:left="1439" w:right="846" w:firstLine="0"/>
      </w:pPr>
      <w:r>
        <w:t>сверстниками; выслушать чужую точку зрения и предлагать свою;</w:t>
      </w:r>
      <w:r>
        <w:rPr>
          <w:spacing w:val="40"/>
        </w:rPr>
        <w:t xml:space="preserve"> </w:t>
      </w:r>
      <w:r>
        <w:t>выражать</w:t>
      </w:r>
      <w:r>
        <w:rPr>
          <w:spacing w:val="18"/>
        </w:rPr>
        <w:t xml:space="preserve"> </w:t>
      </w:r>
      <w:r>
        <w:t>свои</w:t>
      </w:r>
      <w:r>
        <w:rPr>
          <w:spacing w:val="21"/>
        </w:rPr>
        <w:t xml:space="preserve"> </w:t>
      </w:r>
      <w:r>
        <w:t>мысли,</w:t>
      </w:r>
      <w:r>
        <w:rPr>
          <w:spacing w:val="21"/>
        </w:rPr>
        <w:t xml:space="preserve"> </w:t>
      </w:r>
      <w:r>
        <w:t>чувства</w:t>
      </w:r>
      <w:r>
        <w:rPr>
          <w:spacing w:val="21"/>
        </w:rPr>
        <w:t xml:space="preserve"> </w:t>
      </w:r>
      <w:r>
        <w:t>потребности</w:t>
      </w:r>
      <w:r>
        <w:rPr>
          <w:spacing w:val="20"/>
        </w:rPr>
        <w:t xml:space="preserve"> </w:t>
      </w:r>
      <w:r>
        <w:t>при</w:t>
      </w:r>
      <w:r>
        <w:rPr>
          <w:spacing w:val="19"/>
        </w:rPr>
        <w:t xml:space="preserve"> </w:t>
      </w:r>
      <w:r>
        <w:t>помощи</w:t>
      </w:r>
      <w:r>
        <w:rPr>
          <w:spacing w:val="22"/>
        </w:rPr>
        <w:t xml:space="preserve"> </w:t>
      </w:r>
      <w:r>
        <w:rPr>
          <w:spacing w:val="-2"/>
        </w:rPr>
        <w:t>соответствующих</w:t>
      </w:r>
    </w:p>
    <w:p w:rsidR="00F31BB1" w:rsidRDefault="00346B19">
      <w:pPr>
        <w:pStyle w:val="a3"/>
        <w:ind w:right="841" w:firstLine="0"/>
      </w:pPr>
      <w:r>
        <w:t>вербальных и невербальных средств;</w:t>
      </w:r>
      <w:r>
        <w:rPr>
          <w:spacing w:val="40"/>
        </w:rPr>
        <w:t xml:space="preserve"> </w:t>
      </w:r>
      <w:r>
        <w:t>вступать в коммуникацию, поддерживать беседу, взаимодействовать с собеседником; понимать намерения других, проявлять уважительное отношение к собеседнику и в корректной форме формулировать свои возражения; использовать возможности средств ИКТ в процессе учебной деятельности, в том числе для получения и обработки информации, продуктивного общения; сопоставлять свои суждения с суждениями других участников диалога, обнаруживать различие и сходство позиций; выполнять свою часть работы, достигать качественного результата по своему направлению и координировать свои действия с другими членами команды; вступать в диалог с носителем иностранного языка, выступать перед аудиторией сверстников с небольшими сообщениями.</w:t>
      </w:r>
    </w:p>
    <w:p w:rsidR="00F31BB1" w:rsidRDefault="00346B19">
      <w:pPr>
        <w:pStyle w:val="a3"/>
        <w:ind w:left="720" w:right="843"/>
      </w:pPr>
      <w:r>
        <w:t>воспринимать и создавать собственные диалогические и монологические высказывания в соответствии с поставленной задачей; адекватно выбирать языковые средства для решения коммуникативных задач; знать основные нормы речевого этикета и речевого поведения на английском языке в соответствии с коммуникативной ситуацией; осуществлять работу в парах, группах, выполнять разные социальные роли: ведущего и исполнителя; выражать свою точку зрения на английском языке при использовании изученных языковых средств, уметь корректно выражать свое отношение к альтернативной позиции.</w:t>
      </w:r>
    </w:p>
    <w:p w:rsidR="00F31BB1" w:rsidRDefault="00346B19">
      <w:pPr>
        <w:pStyle w:val="3"/>
        <w:spacing w:before="5" w:line="319" w:lineRule="exact"/>
        <w:ind w:left="1440"/>
      </w:pPr>
      <w:r>
        <w:t>Овладение</w:t>
      </w:r>
      <w:r>
        <w:rPr>
          <w:spacing w:val="-12"/>
        </w:rPr>
        <w:t xml:space="preserve"> </w:t>
      </w:r>
      <w:r>
        <w:t>универсальными</w:t>
      </w:r>
      <w:r>
        <w:rPr>
          <w:spacing w:val="-9"/>
        </w:rPr>
        <w:t xml:space="preserve"> </w:t>
      </w:r>
      <w:r>
        <w:t>учебными</w:t>
      </w:r>
      <w:r>
        <w:rPr>
          <w:spacing w:val="-11"/>
        </w:rPr>
        <w:t xml:space="preserve"> </w:t>
      </w:r>
      <w:r>
        <w:t>регулятивными</w:t>
      </w:r>
      <w:r>
        <w:rPr>
          <w:spacing w:val="-9"/>
        </w:rPr>
        <w:t xml:space="preserve"> </w:t>
      </w:r>
      <w:r>
        <w:rPr>
          <w:spacing w:val="-2"/>
        </w:rPr>
        <w:t>действиями:</w:t>
      </w:r>
    </w:p>
    <w:p w:rsidR="00F31BB1" w:rsidRDefault="00346B19">
      <w:pPr>
        <w:pStyle w:val="a3"/>
        <w:ind w:left="720" w:right="842"/>
      </w:pPr>
      <w:r>
        <w:t>планировать и осуществлять свою деятельность в соответствии с конкретной учебной</w:t>
      </w:r>
      <w:r>
        <w:rPr>
          <w:spacing w:val="-1"/>
        </w:rPr>
        <w:t xml:space="preserve"> </w:t>
      </w:r>
      <w:r>
        <w:t>задачей</w:t>
      </w:r>
      <w:r>
        <w:rPr>
          <w:spacing w:val="-1"/>
        </w:rPr>
        <w:t xml:space="preserve"> </w:t>
      </w:r>
      <w:r>
        <w:t>и условиями ее</w:t>
      </w:r>
      <w:r>
        <w:rPr>
          <w:spacing w:val="-1"/>
        </w:rPr>
        <w:t xml:space="preserve"> </w:t>
      </w:r>
      <w:r>
        <w:t>реализации,</w:t>
      </w:r>
      <w:r>
        <w:rPr>
          <w:spacing w:val="-2"/>
        </w:rPr>
        <w:t xml:space="preserve"> </w:t>
      </w:r>
      <w:r>
        <w:t>оценивать</w:t>
      </w:r>
      <w:r>
        <w:rPr>
          <w:spacing w:val="-2"/>
        </w:rPr>
        <w:t xml:space="preserve"> </w:t>
      </w:r>
      <w:r>
        <w:t>свои действия с точки зрения правильности выполнения задачи и корректировать их в соответствии с указаниями учителя;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r>
        <w:rPr>
          <w:spacing w:val="40"/>
        </w:rPr>
        <w:t xml:space="preserve"> </w:t>
      </w:r>
      <w:r>
        <w:t xml:space="preserve">делать выбор и брать ответственность за решение; самостоятельно определять цели своего обучения иностранному языку, ставить и формулировать для себя новые задачи в процессе его усвоения; владеть основами самооценки при выполнении учебных заданий по иностранному языку;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регулировать способ выражения </w:t>
      </w:r>
      <w:r>
        <w:rPr>
          <w:spacing w:val="-2"/>
        </w:rPr>
        <w:t>эмоций;</w:t>
      </w:r>
    </w:p>
    <w:p w:rsidR="00F31BB1" w:rsidRDefault="00346B19">
      <w:pPr>
        <w:pStyle w:val="a3"/>
        <w:ind w:left="720" w:right="843"/>
      </w:pPr>
      <w:r>
        <w:t>формулировать новые учебные задачи, определять способы их выполнения в сотрудничестве с учителем и самостоятельно; планировать работу в парах или группе, определять свою роль, распределять задачи между участниками.</w:t>
      </w:r>
    </w:p>
    <w:p w:rsidR="00F31BB1" w:rsidRDefault="00346B19">
      <w:pPr>
        <w:pStyle w:val="1"/>
        <w:spacing w:line="319" w:lineRule="exact"/>
        <w:ind w:left="1440"/>
        <w:jc w:val="both"/>
      </w:pPr>
      <w:r>
        <w:t>ПРЕДМЕТНЫЕ</w:t>
      </w:r>
      <w:r>
        <w:rPr>
          <w:spacing w:val="-7"/>
        </w:rPr>
        <w:t xml:space="preserve"> </w:t>
      </w:r>
      <w:r>
        <w:rPr>
          <w:spacing w:val="-2"/>
        </w:rPr>
        <w:t>РЕЗУЛЬТАТЫ</w:t>
      </w:r>
    </w:p>
    <w:p w:rsidR="00F31BB1" w:rsidRDefault="00346B19">
      <w:pPr>
        <w:pStyle w:val="a3"/>
        <w:spacing w:line="319" w:lineRule="exact"/>
        <w:ind w:left="1440" w:firstLine="0"/>
      </w:pPr>
      <w:r>
        <w:t>Требования</w:t>
      </w:r>
      <w:r>
        <w:rPr>
          <w:spacing w:val="70"/>
          <w:w w:val="150"/>
        </w:rPr>
        <w:t xml:space="preserve">  </w:t>
      </w:r>
      <w:r>
        <w:t>к</w:t>
      </w:r>
      <w:r>
        <w:rPr>
          <w:spacing w:val="70"/>
          <w:w w:val="150"/>
        </w:rPr>
        <w:t xml:space="preserve">  </w:t>
      </w:r>
      <w:r>
        <w:t>предметным</w:t>
      </w:r>
      <w:r>
        <w:rPr>
          <w:spacing w:val="70"/>
          <w:w w:val="150"/>
        </w:rPr>
        <w:t xml:space="preserve">  </w:t>
      </w:r>
      <w:r>
        <w:t>результатам</w:t>
      </w:r>
      <w:r>
        <w:rPr>
          <w:spacing w:val="71"/>
          <w:w w:val="150"/>
        </w:rPr>
        <w:t xml:space="preserve">  </w:t>
      </w:r>
      <w:r>
        <w:t>по</w:t>
      </w:r>
      <w:r>
        <w:rPr>
          <w:spacing w:val="71"/>
          <w:w w:val="150"/>
        </w:rPr>
        <w:t xml:space="preserve">  </w:t>
      </w:r>
      <w:r>
        <w:t>учебному</w:t>
      </w:r>
      <w:r>
        <w:rPr>
          <w:spacing w:val="70"/>
          <w:w w:val="150"/>
        </w:rPr>
        <w:t xml:space="preserve">  </w:t>
      </w:r>
      <w:r>
        <w:rPr>
          <w:spacing w:val="-2"/>
        </w:rPr>
        <w:t>предмету</w:t>
      </w:r>
    </w:p>
    <w:p w:rsidR="00F31BB1" w:rsidRDefault="00346B19">
      <w:pPr>
        <w:pStyle w:val="a3"/>
        <w:ind w:left="720" w:right="842" w:firstLine="0"/>
      </w:pPr>
      <w:r>
        <w:t>«Иностранный (английский) язык» предметной области «Иностранные языки» на уровне основного общего образования, в соответствии с ФГОС ООО, констатируют необходимость к окончанию 9 класса владения обучающимися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pPr>
      <w:r>
        <w:t xml:space="preserve">Предметные результаты ориентированы на применение обучающимися с ЗПР знаний, умений и навыков в учебных ситуациях и реальных жизненных условиях, и отражают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 познавательной), с учетом особых образовательных потребностей обучающихся с </w:t>
      </w:r>
      <w:r>
        <w:rPr>
          <w:spacing w:val="-4"/>
        </w:rPr>
        <w:t>ЗПР.</w:t>
      </w:r>
    </w:p>
    <w:p w:rsidR="00F31BB1" w:rsidRDefault="00346B19">
      <w:pPr>
        <w:pStyle w:val="a3"/>
        <w:ind w:right="843"/>
      </w:pPr>
      <w:r>
        <w:t>В результате изучения предмета «Иностранный язык (английский)» на уровне основного общего образования обучающиеся с ЗПР овладеют</w:t>
      </w:r>
      <w:r>
        <w:rPr>
          <w:spacing w:val="40"/>
        </w:rPr>
        <w:t xml:space="preserve"> </w:t>
      </w:r>
      <w:r>
        <w:t>следующими навыками:</w:t>
      </w:r>
    </w:p>
    <w:p w:rsidR="00F31BB1" w:rsidRDefault="00346B19">
      <w:pPr>
        <w:pStyle w:val="2"/>
        <w:spacing w:before="5" w:line="240" w:lineRule="auto"/>
        <w:ind w:left="719" w:right="5884" w:firstLine="719"/>
      </w:pPr>
      <w:r>
        <w:t>в</w:t>
      </w:r>
      <w:r>
        <w:rPr>
          <w:spacing w:val="-10"/>
        </w:rPr>
        <w:t xml:space="preserve"> </w:t>
      </w:r>
      <w:r>
        <w:t>области</w:t>
      </w:r>
      <w:r>
        <w:rPr>
          <w:spacing w:val="-11"/>
        </w:rPr>
        <w:t xml:space="preserve"> </w:t>
      </w:r>
      <w:r>
        <w:t>речевой</w:t>
      </w:r>
      <w:r>
        <w:rPr>
          <w:spacing w:val="-12"/>
        </w:rPr>
        <w:t xml:space="preserve"> </w:t>
      </w:r>
      <w:r>
        <w:t>компетенции: рецептивные навыки речи:</w:t>
      </w:r>
    </w:p>
    <w:p w:rsidR="00F31BB1" w:rsidRDefault="00346B19">
      <w:pPr>
        <w:spacing w:line="319" w:lineRule="exact"/>
        <w:ind w:left="719"/>
        <w:rPr>
          <w:b/>
          <w:sz w:val="28"/>
        </w:rPr>
      </w:pPr>
      <w:r>
        <w:rPr>
          <w:b/>
          <w:spacing w:val="-2"/>
          <w:sz w:val="28"/>
        </w:rPr>
        <w:t>аудирование</w:t>
      </w:r>
    </w:p>
    <w:p w:rsidR="00F31BB1" w:rsidRDefault="00346B19" w:rsidP="00355E31">
      <w:pPr>
        <w:pStyle w:val="a4"/>
        <w:numPr>
          <w:ilvl w:val="0"/>
          <w:numId w:val="147"/>
        </w:numPr>
        <w:tabs>
          <w:tab w:val="left" w:pos="2006"/>
        </w:tabs>
        <w:ind w:right="843" w:firstLine="720"/>
        <w:jc w:val="both"/>
        <w:rPr>
          <w:sz w:val="28"/>
        </w:rPr>
      </w:pPr>
      <w:r>
        <w:rPr>
          <w:sz w:val="28"/>
        </w:rPr>
        <w:t xml:space="preserve">реагировать на инструкции учителя на английском языке во время </w:t>
      </w:r>
      <w:r>
        <w:rPr>
          <w:spacing w:val="-2"/>
          <w:sz w:val="28"/>
        </w:rPr>
        <w:t>урока;</w:t>
      </w:r>
    </w:p>
    <w:p w:rsidR="00F31BB1" w:rsidRDefault="00346B19" w:rsidP="00355E31">
      <w:pPr>
        <w:pStyle w:val="a4"/>
        <w:numPr>
          <w:ilvl w:val="0"/>
          <w:numId w:val="147"/>
        </w:numPr>
        <w:tabs>
          <w:tab w:val="left" w:pos="2006"/>
        </w:tabs>
        <w:spacing w:line="242" w:lineRule="auto"/>
        <w:ind w:right="844" w:firstLine="720"/>
        <w:jc w:val="both"/>
        <w:rPr>
          <w:sz w:val="28"/>
        </w:rPr>
      </w:pPr>
      <w:r>
        <w:rPr>
          <w:sz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F31BB1" w:rsidRDefault="00346B19" w:rsidP="00355E31">
      <w:pPr>
        <w:pStyle w:val="a4"/>
        <w:numPr>
          <w:ilvl w:val="0"/>
          <w:numId w:val="147"/>
        </w:numPr>
        <w:tabs>
          <w:tab w:val="left" w:pos="2006"/>
        </w:tabs>
        <w:spacing w:line="317" w:lineRule="exact"/>
        <w:ind w:left="2006" w:hanging="567"/>
        <w:jc w:val="both"/>
        <w:rPr>
          <w:sz w:val="28"/>
        </w:rPr>
      </w:pPr>
      <w:r>
        <w:rPr>
          <w:sz w:val="28"/>
        </w:rPr>
        <w:t>понимать</w:t>
      </w:r>
      <w:r>
        <w:rPr>
          <w:spacing w:val="-5"/>
          <w:sz w:val="28"/>
        </w:rPr>
        <w:t xml:space="preserve"> </w:t>
      </w:r>
      <w:r>
        <w:rPr>
          <w:sz w:val="28"/>
        </w:rPr>
        <w:t>тему</w:t>
      </w:r>
      <w:r>
        <w:rPr>
          <w:spacing w:val="-7"/>
          <w:sz w:val="28"/>
        </w:rPr>
        <w:t xml:space="preserve"> </w:t>
      </w:r>
      <w:r>
        <w:rPr>
          <w:sz w:val="28"/>
        </w:rPr>
        <w:t>и</w:t>
      </w:r>
      <w:r>
        <w:rPr>
          <w:spacing w:val="-2"/>
          <w:sz w:val="28"/>
        </w:rPr>
        <w:t xml:space="preserve"> </w:t>
      </w:r>
      <w:r>
        <w:rPr>
          <w:sz w:val="28"/>
        </w:rPr>
        <w:t>факты</w:t>
      </w:r>
      <w:r>
        <w:rPr>
          <w:spacing w:val="-2"/>
          <w:sz w:val="28"/>
        </w:rPr>
        <w:t xml:space="preserve"> сообщения;</w:t>
      </w:r>
    </w:p>
    <w:p w:rsidR="00F31BB1" w:rsidRDefault="00346B19" w:rsidP="00355E31">
      <w:pPr>
        <w:pStyle w:val="a4"/>
        <w:numPr>
          <w:ilvl w:val="0"/>
          <w:numId w:val="147"/>
        </w:numPr>
        <w:tabs>
          <w:tab w:val="left" w:pos="2006"/>
        </w:tabs>
        <w:spacing w:line="322" w:lineRule="exact"/>
        <w:ind w:left="2006" w:hanging="567"/>
        <w:jc w:val="both"/>
        <w:rPr>
          <w:sz w:val="28"/>
        </w:rPr>
      </w:pPr>
      <w:r>
        <w:rPr>
          <w:sz w:val="28"/>
        </w:rPr>
        <w:t>понимать</w:t>
      </w:r>
      <w:r>
        <w:rPr>
          <w:spacing w:val="-10"/>
          <w:sz w:val="28"/>
        </w:rPr>
        <w:t xml:space="preserve"> </w:t>
      </w:r>
      <w:r>
        <w:rPr>
          <w:sz w:val="28"/>
        </w:rPr>
        <w:t>последовательность</w:t>
      </w:r>
      <w:r>
        <w:rPr>
          <w:spacing w:val="-10"/>
          <w:sz w:val="28"/>
        </w:rPr>
        <w:t xml:space="preserve"> </w:t>
      </w:r>
      <w:r>
        <w:rPr>
          <w:spacing w:val="-2"/>
          <w:sz w:val="28"/>
        </w:rPr>
        <w:t>событий;</w:t>
      </w:r>
    </w:p>
    <w:p w:rsidR="00F31BB1" w:rsidRDefault="00346B19" w:rsidP="00355E31">
      <w:pPr>
        <w:pStyle w:val="a4"/>
        <w:numPr>
          <w:ilvl w:val="0"/>
          <w:numId w:val="147"/>
        </w:numPr>
        <w:tabs>
          <w:tab w:val="left" w:pos="2006"/>
        </w:tabs>
        <w:ind w:right="842" w:firstLine="720"/>
        <w:jc w:val="both"/>
        <w:rPr>
          <w:sz w:val="28"/>
        </w:rPr>
      </w:pPr>
      <w:r>
        <w:rPr>
          <w:sz w:val="28"/>
        </w:rPr>
        <w:t>принимать участие в художественной проектной деятельности, выполняя устные инструкции учителя с опорой демонстрацию действия;</w:t>
      </w:r>
    </w:p>
    <w:p w:rsidR="00F31BB1" w:rsidRDefault="00346B19" w:rsidP="00355E31">
      <w:pPr>
        <w:pStyle w:val="a4"/>
        <w:numPr>
          <w:ilvl w:val="0"/>
          <w:numId w:val="147"/>
        </w:numPr>
        <w:tabs>
          <w:tab w:val="left" w:pos="2006"/>
        </w:tabs>
        <w:ind w:right="843" w:firstLine="720"/>
        <w:jc w:val="both"/>
        <w:rPr>
          <w:sz w:val="28"/>
        </w:rPr>
      </w:pPr>
      <w:r>
        <w:rPr>
          <w:sz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1,5-2 минут при наличии продолжительных серий неречевых фоновых звуков (шумов);</w:t>
      </w:r>
    </w:p>
    <w:p w:rsidR="00F31BB1" w:rsidRDefault="00346B19">
      <w:pPr>
        <w:pStyle w:val="2"/>
        <w:spacing w:before="2" w:line="320" w:lineRule="exact"/>
        <w:jc w:val="left"/>
      </w:pPr>
      <w:r>
        <w:rPr>
          <w:spacing w:val="-2"/>
        </w:rPr>
        <w:t>чтение</w:t>
      </w:r>
    </w:p>
    <w:p w:rsidR="00F31BB1" w:rsidRDefault="00346B19" w:rsidP="00355E31">
      <w:pPr>
        <w:pStyle w:val="a4"/>
        <w:numPr>
          <w:ilvl w:val="0"/>
          <w:numId w:val="146"/>
        </w:numPr>
        <w:tabs>
          <w:tab w:val="left" w:pos="2008"/>
        </w:tabs>
        <w:ind w:right="845" w:firstLine="720"/>
        <w:rPr>
          <w:sz w:val="24"/>
        </w:rPr>
      </w:pPr>
      <w:r>
        <w:rPr>
          <w:sz w:val="28"/>
        </w:rPr>
        <w:t>читать изученные</w:t>
      </w:r>
      <w:r>
        <w:rPr>
          <w:spacing w:val="34"/>
          <w:sz w:val="28"/>
        </w:rPr>
        <w:t xml:space="preserve"> </w:t>
      </w:r>
      <w:r>
        <w:rPr>
          <w:sz w:val="28"/>
        </w:rPr>
        <w:t>слова</w:t>
      </w:r>
      <w:r>
        <w:rPr>
          <w:spacing w:val="34"/>
          <w:sz w:val="28"/>
        </w:rPr>
        <w:t xml:space="preserve"> </w:t>
      </w:r>
      <w:r>
        <w:rPr>
          <w:sz w:val="28"/>
        </w:rPr>
        <w:t>без анализа</w:t>
      </w:r>
      <w:r>
        <w:rPr>
          <w:spacing w:val="34"/>
          <w:sz w:val="28"/>
        </w:rPr>
        <w:t xml:space="preserve"> </w:t>
      </w:r>
      <w:r>
        <w:rPr>
          <w:sz w:val="28"/>
        </w:rPr>
        <w:t>звукобуквенного</w:t>
      </w:r>
      <w:r>
        <w:rPr>
          <w:spacing w:val="35"/>
          <w:sz w:val="28"/>
        </w:rPr>
        <w:t xml:space="preserve"> </w:t>
      </w:r>
      <w:r>
        <w:rPr>
          <w:sz w:val="28"/>
        </w:rPr>
        <w:t>анализа</w:t>
      </w:r>
      <w:r>
        <w:rPr>
          <w:spacing w:val="34"/>
          <w:sz w:val="28"/>
        </w:rPr>
        <w:t xml:space="preserve"> </w:t>
      </w:r>
      <w:r>
        <w:rPr>
          <w:sz w:val="28"/>
        </w:rPr>
        <w:t>слова с опорой на картинку;</w:t>
      </w:r>
    </w:p>
    <w:p w:rsidR="00F31BB1" w:rsidRDefault="00346B19" w:rsidP="00355E31">
      <w:pPr>
        <w:pStyle w:val="a4"/>
        <w:numPr>
          <w:ilvl w:val="0"/>
          <w:numId w:val="146"/>
        </w:numPr>
        <w:tabs>
          <w:tab w:val="left" w:pos="2008"/>
        </w:tabs>
        <w:spacing w:line="321" w:lineRule="exact"/>
        <w:ind w:left="2008"/>
        <w:rPr>
          <w:sz w:val="24"/>
        </w:rPr>
      </w:pPr>
      <w:r>
        <w:rPr>
          <w:sz w:val="28"/>
        </w:rPr>
        <w:t>применять</w:t>
      </w:r>
      <w:r>
        <w:rPr>
          <w:spacing w:val="56"/>
          <w:sz w:val="28"/>
        </w:rPr>
        <w:t xml:space="preserve"> </w:t>
      </w:r>
      <w:r>
        <w:rPr>
          <w:sz w:val="28"/>
        </w:rPr>
        <w:t>элементы</w:t>
      </w:r>
      <w:r>
        <w:rPr>
          <w:spacing w:val="61"/>
          <w:sz w:val="28"/>
        </w:rPr>
        <w:t xml:space="preserve"> </w:t>
      </w:r>
      <w:r>
        <w:rPr>
          <w:sz w:val="28"/>
        </w:rPr>
        <w:t>звукобуквенного</w:t>
      </w:r>
      <w:r>
        <w:rPr>
          <w:spacing w:val="58"/>
          <w:sz w:val="28"/>
        </w:rPr>
        <w:t xml:space="preserve"> </w:t>
      </w:r>
      <w:r>
        <w:rPr>
          <w:sz w:val="28"/>
        </w:rPr>
        <w:t>анализа</w:t>
      </w:r>
      <w:r>
        <w:rPr>
          <w:spacing w:val="58"/>
          <w:sz w:val="28"/>
        </w:rPr>
        <w:t xml:space="preserve"> </w:t>
      </w:r>
      <w:r>
        <w:rPr>
          <w:sz w:val="28"/>
        </w:rPr>
        <w:t>при</w:t>
      </w:r>
      <w:r>
        <w:rPr>
          <w:spacing w:val="59"/>
          <w:sz w:val="28"/>
        </w:rPr>
        <w:t xml:space="preserve"> </w:t>
      </w:r>
      <w:r>
        <w:rPr>
          <w:sz w:val="28"/>
        </w:rPr>
        <w:t>чтении</w:t>
      </w:r>
      <w:r>
        <w:rPr>
          <w:spacing w:val="59"/>
          <w:sz w:val="28"/>
        </w:rPr>
        <w:t xml:space="preserve"> </w:t>
      </w:r>
      <w:r>
        <w:rPr>
          <w:spacing w:val="-2"/>
          <w:sz w:val="28"/>
        </w:rPr>
        <w:t>знакомых</w:t>
      </w:r>
    </w:p>
    <w:p w:rsidR="00F31BB1" w:rsidRDefault="00346B19">
      <w:pPr>
        <w:pStyle w:val="a3"/>
        <w:spacing w:line="321" w:lineRule="exact"/>
        <w:ind w:firstLine="0"/>
        <w:jc w:val="left"/>
      </w:pPr>
      <w:r>
        <w:rPr>
          <w:spacing w:val="-2"/>
        </w:rPr>
        <w:t>слов;</w:t>
      </w:r>
    </w:p>
    <w:p w:rsidR="00F31BB1" w:rsidRDefault="00346B19" w:rsidP="00355E31">
      <w:pPr>
        <w:pStyle w:val="a4"/>
        <w:numPr>
          <w:ilvl w:val="0"/>
          <w:numId w:val="146"/>
        </w:numPr>
        <w:tabs>
          <w:tab w:val="left" w:pos="2008"/>
        </w:tabs>
        <w:spacing w:line="322" w:lineRule="exact"/>
        <w:ind w:left="2008"/>
        <w:rPr>
          <w:sz w:val="24"/>
        </w:rPr>
      </w:pPr>
      <w:r>
        <w:rPr>
          <w:sz w:val="28"/>
        </w:rPr>
        <w:t>применять</w:t>
      </w:r>
      <w:r>
        <w:rPr>
          <w:spacing w:val="45"/>
          <w:sz w:val="28"/>
        </w:rPr>
        <w:t xml:space="preserve"> </w:t>
      </w:r>
      <w:r>
        <w:rPr>
          <w:sz w:val="28"/>
        </w:rPr>
        <w:t>элементы</w:t>
      </w:r>
      <w:r>
        <w:rPr>
          <w:spacing w:val="48"/>
          <w:sz w:val="28"/>
        </w:rPr>
        <w:t xml:space="preserve"> </w:t>
      </w:r>
      <w:r>
        <w:rPr>
          <w:sz w:val="28"/>
        </w:rPr>
        <w:t>слогового</w:t>
      </w:r>
      <w:r>
        <w:rPr>
          <w:spacing w:val="49"/>
          <w:sz w:val="28"/>
        </w:rPr>
        <w:t xml:space="preserve"> </w:t>
      </w:r>
      <w:r>
        <w:rPr>
          <w:sz w:val="28"/>
        </w:rPr>
        <w:t>анализа</w:t>
      </w:r>
      <w:r>
        <w:rPr>
          <w:spacing w:val="47"/>
          <w:sz w:val="28"/>
        </w:rPr>
        <w:t xml:space="preserve"> </w:t>
      </w:r>
      <w:r>
        <w:rPr>
          <w:sz w:val="28"/>
        </w:rPr>
        <w:t>односложных</w:t>
      </w:r>
      <w:r>
        <w:rPr>
          <w:spacing w:val="49"/>
          <w:sz w:val="28"/>
        </w:rPr>
        <w:t xml:space="preserve"> </w:t>
      </w:r>
      <w:r>
        <w:rPr>
          <w:sz w:val="28"/>
        </w:rPr>
        <w:t>знакомых</w:t>
      </w:r>
      <w:r>
        <w:rPr>
          <w:spacing w:val="46"/>
          <w:sz w:val="28"/>
        </w:rPr>
        <w:t xml:space="preserve"> </w:t>
      </w:r>
      <w:r>
        <w:rPr>
          <w:spacing w:val="-4"/>
          <w:sz w:val="28"/>
        </w:rPr>
        <w:t>слов</w:t>
      </w:r>
    </w:p>
    <w:p w:rsidR="00F31BB1" w:rsidRDefault="00346B19">
      <w:pPr>
        <w:pStyle w:val="a3"/>
        <w:ind w:right="844" w:firstLine="0"/>
      </w:pPr>
      <w:r>
        <w:t xml:space="preserve">путем соотнесения конкретных согласных и гласных букв с соответствующими </w:t>
      </w:r>
      <w:r>
        <w:rPr>
          <w:spacing w:val="-2"/>
        </w:rPr>
        <w:t>звуками;</w:t>
      </w:r>
    </w:p>
    <w:p w:rsidR="00F31BB1" w:rsidRDefault="00346B19" w:rsidP="00355E31">
      <w:pPr>
        <w:pStyle w:val="a4"/>
        <w:numPr>
          <w:ilvl w:val="0"/>
          <w:numId w:val="146"/>
        </w:numPr>
        <w:tabs>
          <w:tab w:val="left" w:pos="2006"/>
        </w:tabs>
        <w:spacing w:line="321" w:lineRule="exact"/>
        <w:ind w:left="2006" w:hanging="567"/>
        <w:jc w:val="both"/>
        <w:rPr>
          <w:sz w:val="24"/>
        </w:rPr>
      </w:pPr>
      <w:r>
        <w:rPr>
          <w:sz w:val="28"/>
        </w:rPr>
        <w:t>понимать</w:t>
      </w:r>
      <w:r>
        <w:rPr>
          <w:spacing w:val="-8"/>
          <w:sz w:val="28"/>
        </w:rPr>
        <w:t xml:space="preserve"> </w:t>
      </w:r>
      <w:r>
        <w:rPr>
          <w:sz w:val="28"/>
        </w:rPr>
        <w:t>инструкции</w:t>
      </w:r>
      <w:r>
        <w:rPr>
          <w:spacing w:val="-4"/>
          <w:sz w:val="28"/>
        </w:rPr>
        <w:t xml:space="preserve"> </w:t>
      </w:r>
      <w:r>
        <w:rPr>
          <w:sz w:val="28"/>
        </w:rPr>
        <w:t>к</w:t>
      </w:r>
      <w:r>
        <w:rPr>
          <w:spacing w:val="-4"/>
          <w:sz w:val="28"/>
        </w:rPr>
        <w:t xml:space="preserve"> </w:t>
      </w:r>
      <w:r>
        <w:rPr>
          <w:sz w:val="28"/>
        </w:rPr>
        <w:t>заданиям</w:t>
      </w:r>
      <w:r>
        <w:rPr>
          <w:spacing w:val="-5"/>
          <w:sz w:val="28"/>
        </w:rPr>
        <w:t xml:space="preserve"> </w:t>
      </w:r>
      <w:r>
        <w:rPr>
          <w:sz w:val="28"/>
        </w:rPr>
        <w:t>в</w:t>
      </w:r>
      <w:r>
        <w:rPr>
          <w:spacing w:val="-5"/>
          <w:sz w:val="28"/>
        </w:rPr>
        <w:t xml:space="preserve"> </w:t>
      </w:r>
      <w:r>
        <w:rPr>
          <w:sz w:val="28"/>
        </w:rPr>
        <w:t>учебнике</w:t>
      </w:r>
      <w:r>
        <w:rPr>
          <w:spacing w:val="-7"/>
          <w:sz w:val="28"/>
        </w:rPr>
        <w:t xml:space="preserve"> </w:t>
      </w:r>
      <w:r>
        <w:rPr>
          <w:sz w:val="28"/>
        </w:rPr>
        <w:t>и</w:t>
      </w:r>
      <w:r>
        <w:rPr>
          <w:spacing w:val="-4"/>
          <w:sz w:val="28"/>
        </w:rPr>
        <w:t xml:space="preserve"> </w:t>
      </w:r>
      <w:r>
        <w:rPr>
          <w:sz w:val="28"/>
        </w:rPr>
        <w:t>рабочей</w:t>
      </w:r>
      <w:r>
        <w:rPr>
          <w:spacing w:val="-3"/>
          <w:sz w:val="28"/>
        </w:rPr>
        <w:t xml:space="preserve"> </w:t>
      </w:r>
      <w:r>
        <w:rPr>
          <w:spacing w:val="-2"/>
          <w:sz w:val="28"/>
        </w:rPr>
        <w:t>тетради;</w:t>
      </w:r>
    </w:p>
    <w:p w:rsidR="00F31BB1" w:rsidRDefault="00346B19" w:rsidP="00355E31">
      <w:pPr>
        <w:pStyle w:val="a4"/>
        <w:numPr>
          <w:ilvl w:val="0"/>
          <w:numId w:val="146"/>
        </w:numPr>
        <w:tabs>
          <w:tab w:val="left" w:pos="2006"/>
        </w:tabs>
        <w:ind w:right="845" w:firstLine="720"/>
        <w:jc w:val="both"/>
        <w:rPr>
          <w:sz w:val="24"/>
        </w:rPr>
      </w:pPr>
      <w:r>
        <w:rPr>
          <w:sz w:val="28"/>
        </w:rPr>
        <w:t xml:space="preserve">высказывать предположения о возможном содержании, опираясь на иллюстрации и соотносить прогнозируемую информацию с реальным сюжетом </w:t>
      </w:r>
      <w:r>
        <w:rPr>
          <w:spacing w:val="-2"/>
          <w:sz w:val="28"/>
        </w:rPr>
        <w:t>текста;</w:t>
      </w:r>
    </w:p>
    <w:p w:rsidR="00F31BB1" w:rsidRDefault="00346B19" w:rsidP="00355E31">
      <w:pPr>
        <w:pStyle w:val="a4"/>
        <w:numPr>
          <w:ilvl w:val="0"/>
          <w:numId w:val="146"/>
        </w:numPr>
        <w:tabs>
          <w:tab w:val="left" w:pos="2008"/>
        </w:tabs>
        <w:spacing w:line="322" w:lineRule="exact"/>
        <w:ind w:left="2008"/>
        <w:rPr>
          <w:sz w:val="24"/>
        </w:rPr>
      </w:pPr>
      <w:r>
        <w:rPr>
          <w:sz w:val="28"/>
        </w:rPr>
        <w:t>понимать</w:t>
      </w:r>
      <w:r>
        <w:rPr>
          <w:spacing w:val="-12"/>
          <w:sz w:val="28"/>
        </w:rPr>
        <w:t xml:space="preserve"> </w:t>
      </w:r>
      <w:r>
        <w:rPr>
          <w:sz w:val="28"/>
        </w:rPr>
        <w:t>основное</w:t>
      </w:r>
      <w:r>
        <w:rPr>
          <w:spacing w:val="-10"/>
          <w:sz w:val="28"/>
        </w:rPr>
        <w:t xml:space="preserve"> </w:t>
      </w:r>
      <w:r>
        <w:rPr>
          <w:sz w:val="28"/>
        </w:rPr>
        <w:t>содержание</w:t>
      </w:r>
      <w:r>
        <w:rPr>
          <w:spacing w:val="-10"/>
          <w:sz w:val="28"/>
        </w:rPr>
        <w:t xml:space="preserve"> </w:t>
      </w:r>
      <w:r>
        <w:rPr>
          <w:sz w:val="28"/>
        </w:rPr>
        <w:t>прочитанного</w:t>
      </w:r>
      <w:r>
        <w:rPr>
          <w:spacing w:val="-7"/>
          <w:sz w:val="28"/>
        </w:rPr>
        <w:t xml:space="preserve"> </w:t>
      </w:r>
      <w:r>
        <w:rPr>
          <w:spacing w:val="-2"/>
          <w:sz w:val="28"/>
        </w:rPr>
        <w:t>текста;</w:t>
      </w:r>
    </w:p>
    <w:p w:rsidR="00F31BB1" w:rsidRDefault="00346B19" w:rsidP="00355E31">
      <w:pPr>
        <w:pStyle w:val="a4"/>
        <w:numPr>
          <w:ilvl w:val="0"/>
          <w:numId w:val="146"/>
        </w:numPr>
        <w:tabs>
          <w:tab w:val="left" w:pos="2008"/>
        </w:tabs>
        <w:spacing w:line="322" w:lineRule="exact"/>
        <w:ind w:left="2008"/>
        <w:rPr>
          <w:sz w:val="24"/>
        </w:rPr>
      </w:pPr>
      <w:r>
        <w:rPr>
          <w:sz w:val="28"/>
        </w:rPr>
        <w:t>извлекать</w:t>
      </w:r>
      <w:r>
        <w:rPr>
          <w:spacing w:val="-11"/>
          <w:sz w:val="28"/>
        </w:rPr>
        <w:t xml:space="preserve"> </w:t>
      </w:r>
      <w:r>
        <w:rPr>
          <w:sz w:val="28"/>
        </w:rPr>
        <w:t>запрашиваемую</w:t>
      </w:r>
      <w:r>
        <w:rPr>
          <w:spacing w:val="-10"/>
          <w:sz w:val="28"/>
        </w:rPr>
        <w:t xml:space="preserve"> </w:t>
      </w:r>
      <w:r>
        <w:rPr>
          <w:spacing w:val="-2"/>
          <w:sz w:val="28"/>
        </w:rPr>
        <w:t>информацию;</w:t>
      </w:r>
    </w:p>
    <w:p w:rsidR="00F31BB1" w:rsidRDefault="00346B19" w:rsidP="00355E31">
      <w:pPr>
        <w:pStyle w:val="a4"/>
        <w:numPr>
          <w:ilvl w:val="0"/>
          <w:numId w:val="146"/>
        </w:numPr>
        <w:tabs>
          <w:tab w:val="left" w:pos="2008"/>
        </w:tabs>
        <w:spacing w:line="322" w:lineRule="exact"/>
        <w:ind w:left="2008"/>
        <w:rPr>
          <w:sz w:val="24"/>
        </w:rPr>
      </w:pPr>
      <w:r>
        <w:rPr>
          <w:sz w:val="28"/>
        </w:rPr>
        <w:t>понимать</w:t>
      </w:r>
      <w:r>
        <w:rPr>
          <w:spacing w:val="-10"/>
          <w:sz w:val="28"/>
        </w:rPr>
        <w:t xml:space="preserve"> </w:t>
      </w:r>
      <w:r>
        <w:rPr>
          <w:sz w:val="28"/>
        </w:rPr>
        <w:t>существенные</w:t>
      </w:r>
      <w:r>
        <w:rPr>
          <w:spacing w:val="-7"/>
          <w:sz w:val="28"/>
        </w:rPr>
        <w:t xml:space="preserve"> </w:t>
      </w:r>
      <w:r>
        <w:rPr>
          <w:sz w:val="28"/>
        </w:rPr>
        <w:t>детали</w:t>
      </w:r>
      <w:r>
        <w:rPr>
          <w:spacing w:val="-5"/>
          <w:sz w:val="28"/>
        </w:rPr>
        <w:t xml:space="preserve"> </w:t>
      </w:r>
      <w:r>
        <w:rPr>
          <w:sz w:val="28"/>
        </w:rPr>
        <w:t>в</w:t>
      </w:r>
      <w:r>
        <w:rPr>
          <w:spacing w:val="-7"/>
          <w:sz w:val="28"/>
        </w:rPr>
        <w:t xml:space="preserve"> </w:t>
      </w:r>
      <w:r>
        <w:rPr>
          <w:sz w:val="28"/>
        </w:rPr>
        <w:t>прочитанном</w:t>
      </w:r>
      <w:r>
        <w:rPr>
          <w:spacing w:val="-6"/>
          <w:sz w:val="28"/>
        </w:rPr>
        <w:t xml:space="preserve"> </w:t>
      </w:r>
      <w:r>
        <w:rPr>
          <w:spacing w:val="-2"/>
          <w:sz w:val="28"/>
        </w:rPr>
        <w:t>тексте;</w:t>
      </w:r>
    </w:p>
    <w:p w:rsidR="00F31BB1" w:rsidRDefault="00346B19" w:rsidP="00355E31">
      <w:pPr>
        <w:pStyle w:val="a4"/>
        <w:numPr>
          <w:ilvl w:val="0"/>
          <w:numId w:val="146"/>
        </w:numPr>
        <w:tabs>
          <w:tab w:val="left" w:pos="2008"/>
        </w:tabs>
        <w:spacing w:line="322" w:lineRule="exact"/>
        <w:ind w:left="2008"/>
        <w:rPr>
          <w:sz w:val="24"/>
        </w:rPr>
      </w:pPr>
      <w:r>
        <w:rPr>
          <w:sz w:val="28"/>
        </w:rPr>
        <w:t>восстанавливать</w:t>
      </w:r>
      <w:r>
        <w:rPr>
          <w:spacing w:val="-15"/>
          <w:sz w:val="28"/>
        </w:rPr>
        <w:t xml:space="preserve"> </w:t>
      </w:r>
      <w:r>
        <w:rPr>
          <w:sz w:val="28"/>
        </w:rPr>
        <w:t>последовательность</w:t>
      </w:r>
      <w:r>
        <w:rPr>
          <w:spacing w:val="-11"/>
          <w:sz w:val="28"/>
        </w:rPr>
        <w:t xml:space="preserve"> </w:t>
      </w:r>
      <w:r>
        <w:rPr>
          <w:spacing w:val="-2"/>
          <w:sz w:val="28"/>
        </w:rPr>
        <w:t>событий;</w:t>
      </w:r>
    </w:p>
    <w:p w:rsidR="00F31BB1" w:rsidRDefault="00346B19" w:rsidP="00355E31">
      <w:pPr>
        <w:pStyle w:val="a4"/>
        <w:numPr>
          <w:ilvl w:val="0"/>
          <w:numId w:val="146"/>
        </w:numPr>
        <w:tabs>
          <w:tab w:val="left" w:pos="2008"/>
          <w:tab w:val="left" w:pos="3923"/>
          <w:tab w:val="left" w:pos="5802"/>
          <w:tab w:val="left" w:pos="7312"/>
          <w:tab w:val="left" w:pos="8576"/>
          <w:tab w:val="left" w:pos="9313"/>
        </w:tabs>
        <w:spacing w:line="242" w:lineRule="auto"/>
        <w:ind w:right="846" w:firstLine="720"/>
        <w:rPr>
          <w:sz w:val="24"/>
        </w:rPr>
      </w:pPr>
      <w:r>
        <w:rPr>
          <w:spacing w:val="-2"/>
          <w:sz w:val="28"/>
        </w:rPr>
        <w:t>использовать</w:t>
      </w:r>
      <w:r>
        <w:rPr>
          <w:sz w:val="28"/>
        </w:rPr>
        <w:tab/>
      </w:r>
      <w:r>
        <w:rPr>
          <w:spacing w:val="-2"/>
          <w:sz w:val="28"/>
        </w:rPr>
        <w:t>контекстную</w:t>
      </w:r>
      <w:r>
        <w:rPr>
          <w:sz w:val="28"/>
        </w:rPr>
        <w:tab/>
      </w:r>
      <w:r>
        <w:rPr>
          <w:spacing w:val="-2"/>
          <w:sz w:val="28"/>
        </w:rPr>
        <w:t>языковую</w:t>
      </w:r>
      <w:r>
        <w:rPr>
          <w:sz w:val="28"/>
        </w:rPr>
        <w:tab/>
      </w:r>
      <w:r>
        <w:rPr>
          <w:spacing w:val="-2"/>
          <w:sz w:val="28"/>
        </w:rPr>
        <w:t>догадку</w:t>
      </w:r>
      <w:r>
        <w:rPr>
          <w:sz w:val="28"/>
        </w:rPr>
        <w:tab/>
      </w:r>
      <w:r>
        <w:rPr>
          <w:spacing w:val="-4"/>
          <w:sz w:val="28"/>
        </w:rPr>
        <w:t>для</w:t>
      </w:r>
      <w:r>
        <w:rPr>
          <w:sz w:val="28"/>
        </w:rPr>
        <w:tab/>
      </w:r>
      <w:r>
        <w:rPr>
          <w:spacing w:val="-2"/>
          <w:sz w:val="28"/>
        </w:rPr>
        <w:t xml:space="preserve">понимания </w:t>
      </w:r>
      <w:r>
        <w:rPr>
          <w:sz w:val="28"/>
        </w:rPr>
        <w:t>незнакомых слов, похожих по звучанию на слова родного языка;</w:t>
      </w:r>
    </w:p>
    <w:p w:rsidR="00F31BB1" w:rsidRDefault="00346B19">
      <w:pPr>
        <w:pStyle w:val="2"/>
        <w:spacing w:line="240" w:lineRule="auto"/>
        <w:ind w:right="6275"/>
        <w:jc w:val="left"/>
      </w:pPr>
      <w:r>
        <w:t>продуктивные</w:t>
      </w:r>
      <w:r>
        <w:rPr>
          <w:spacing w:val="-18"/>
        </w:rPr>
        <w:t xml:space="preserve"> </w:t>
      </w:r>
      <w:r>
        <w:t>навыки</w:t>
      </w:r>
      <w:r>
        <w:rPr>
          <w:spacing w:val="-17"/>
        </w:rPr>
        <w:t xml:space="preserve"> </w:t>
      </w:r>
      <w:r>
        <w:t xml:space="preserve">речи: </w:t>
      </w:r>
      <w:r>
        <w:rPr>
          <w:spacing w:val="-2"/>
        </w:rPr>
        <w:t>говорение</w:t>
      </w:r>
    </w:p>
    <w:p w:rsidR="00F31BB1" w:rsidRDefault="00346B19">
      <w:pPr>
        <w:spacing w:line="321" w:lineRule="exact"/>
        <w:ind w:left="1439"/>
        <w:rPr>
          <w:b/>
          <w:sz w:val="28"/>
        </w:rPr>
      </w:pPr>
      <w:r>
        <w:rPr>
          <w:b/>
          <w:sz w:val="28"/>
        </w:rPr>
        <w:t>диалогическая</w:t>
      </w:r>
      <w:r>
        <w:rPr>
          <w:b/>
          <w:spacing w:val="-7"/>
          <w:sz w:val="28"/>
        </w:rPr>
        <w:t xml:space="preserve"> </w:t>
      </w:r>
      <w:r>
        <w:rPr>
          <w:b/>
          <w:sz w:val="28"/>
        </w:rPr>
        <w:t>форма</w:t>
      </w:r>
      <w:r>
        <w:rPr>
          <w:b/>
          <w:spacing w:val="-4"/>
          <w:sz w:val="28"/>
        </w:rPr>
        <w:t xml:space="preserve"> речи:</w:t>
      </w:r>
    </w:p>
    <w:p w:rsidR="00F31BB1" w:rsidRDefault="00F31BB1">
      <w:pPr>
        <w:spacing w:line="321" w:lineRule="exact"/>
        <w:rPr>
          <w:b/>
          <w:sz w:val="28"/>
        </w:rPr>
        <w:sectPr w:rsidR="00F31BB1">
          <w:pgSz w:w="11910" w:h="16840"/>
          <w:pgMar w:top="920" w:right="0" w:bottom="660" w:left="425" w:header="0" w:footer="460" w:gutter="0"/>
          <w:cols w:space="720"/>
        </w:sectPr>
      </w:pPr>
    </w:p>
    <w:p w:rsidR="00F31BB1" w:rsidRDefault="00346B19" w:rsidP="00355E31">
      <w:pPr>
        <w:pStyle w:val="a4"/>
        <w:numPr>
          <w:ilvl w:val="0"/>
          <w:numId w:val="145"/>
        </w:numPr>
        <w:tabs>
          <w:tab w:val="left" w:pos="2008"/>
        </w:tabs>
        <w:spacing w:before="72"/>
        <w:ind w:right="844" w:firstLine="720"/>
        <w:rPr>
          <w:sz w:val="28"/>
        </w:rPr>
      </w:pPr>
      <w:r>
        <w:rPr>
          <w:sz w:val="28"/>
        </w:rPr>
        <w:t>вести</w:t>
      </w:r>
      <w:r>
        <w:rPr>
          <w:spacing w:val="40"/>
          <w:sz w:val="28"/>
        </w:rPr>
        <w:t xml:space="preserve"> </w:t>
      </w:r>
      <w:r>
        <w:rPr>
          <w:sz w:val="28"/>
        </w:rPr>
        <w:t>диалог</w:t>
      </w:r>
      <w:r>
        <w:rPr>
          <w:spacing w:val="40"/>
          <w:sz w:val="28"/>
        </w:rPr>
        <w:t xml:space="preserve"> </w:t>
      </w:r>
      <w:r>
        <w:rPr>
          <w:sz w:val="28"/>
        </w:rPr>
        <w:t>этикетного</w:t>
      </w:r>
      <w:r>
        <w:rPr>
          <w:spacing w:val="40"/>
          <w:sz w:val="28"/>
        </w:rPr>
        <w:t xml:space="preserve"> </w:t>
      </w:r>
      <w:r>
        <w:rPr>
          <w:sz w:val="28"/>
        </w:rPr>
        <w:t>характера</w:t>
      </w:r>
      <w:r>
        <w:rPr>
          <w:spacing w:val="40"/>
          <w:sz w:val="28"/>
        </w:rPr>
        <w:t xml:space="preserve"> </w:t>
      </w:r>
      <w:r>
        <w:rPr>
          <w:sz w:val="28"/>
        </w:rPr>
        <w:t>в</w:t>
      </w:r>
      <w:r>
        <w:rPr>
          <w:spacing w:val="40"/>
          <w:sz w:val="28"/>
        </w:rPr>
        <w:t xml:space="preserve"> </w:t>
      </w:r>
      <w:r>
        <w:rPr>
          <w:sz w:val="28"/>
        </w:rPr>
        <w:t>типичных</w:t>
      </w:r>
      <w:r>
        <w:rPr>
          <w:spacing w:val="40"/>
          <w:sz w:val="28"/>
        </w:rPr>
        <w:t xml:space="preserve"> </w:t>
      </w:r>
      <w:r>
        <w:rPr>
          <w:sz w:val="28"/>
        </w:rPr>
        <w:t>бытовых</w:t>
      </w:r>
      <w:r>
        <w:rPr>
          <w:spacing w:val="40"/>
          <w:sz w:val="28"/>
        </w:rPr>
        <w:t xml:space="preserve"> </w:t>
      </w:r>
      <w:r>
        <w:rPr>
          <w:sz w:val="28"/>
        </w:rPr>
        <w:t>и</w:t>
      </w:r>
      <w:r>
        <w:rPr>
          <w:spacing w:val="40"/>
          <w:sz w:val="28"/>
        </w:rPr>
        <w:t xml:space="preserve"> </w:t>
      </w:r>
      <w:r>
        <w:rPr>
          <w:sz w:val="28"/>
        </w:rPr>
        <w:t xml:space="preserve">учебных </w:t>
      </w:r>
      <w:r>
        <w:rPr>
          <w:spacing w:val="-2"/>
          <w:sz w:val="28"/>
        </w:rPr>
        <w:t>ситуациях;</w:t>
      </w:r>
    </w:p>
    <w:p w:rsidR="00F31BB1" w:rsidRDefault="00346B19" w:rsidP="00355E31">
      <w:pPr>
        <w:pStyle w:val="a4"/>
        <w:numPr>
          <w:ilvl w:val="0"/>
          <w:numId w:val="145"/>
        </w:numPr>
        <w:tabs>
          <w:tab w:val="left" w:pos="2008"/>
          <w:tab w:val="left" w:pos="2728"/>
          <w:tab w:val="left" w:pos="3448"/>
          <w:tab w:val="left" w:pos="4168"/>
          <w:tab w:val="left" w:pos="4888"/>
          <w:tab w:val="left" w:pos="6328"/>
          <w:tab w:val="left" w:pos="8488"/>
        </w:tabs>
        <w:spacing w:line="242" w:lineRule="auto"/>
        <w:ind w:left="1288" w:right="1346" w:firstLine="151"/>
        <w:rPr>
          <w:sz w:val="28"/>
        </w:rPr>
      </w:pPr>
      <w:r>
        <w:rPr>
          <w:spacing w:val="-2"/>
          <w:sz w:val="28"/>
        </w:rPr>
        <w:t>запрашивать</w:t>
      </w:r>
      <w:r>
        <w:rPr>
          <w:sz w:val="28"/>
        </w:rPr>
        <w:tab/>
      </w:r>
      <w:r>
        <w:rPr>
          <w:spacing w:val="-10"/>
          <w:sz w:val="28"/>
        </w:rPr>
        <w:t>и</w:t>
      </w:r>
      <w:r>
        <w:rPr>
          <w:sz w:val="28"/>
        </w:rPr>
        <w:tab/>
      </w:r>
      <w:r>
        <w:rPr>
          <w:spacing w:val="-2"/>
          <w:sz w:val="28"/>
        </w:rPr>
        <w:t>сообщать</w:t>
      </w:r>
      <w:r>
        <w:rPr>
          <w:sz w:val="28"/>
        </w:rPr>
        <w:tab/>
      </w:r>
      <w:r>
        <w:rPr>
          <w:spacing w:val="-2"/>
          <w:sz w:val="28"/>
        </w:rPr>
        <w:t>фактическую</w:t>
      </w:r>
      <w:r>
        <w:rPr>
          <w:sz w:val="28"/>
        </w:rPr>
        <w:tab/>
      </w:r>
      <w:r>
        <w:rPr>
          <w:spacing w:val="-2"/>
          <w:sz w:val="28"/>
        </w:rPr>
        <w:t>информацию, переходя</w:t>
      </w:r>
      <w:r>
        <w:rPr>
          <w:sz w:val="28"/>
        </w:rPr>
        <w:tab/>
      </w:r>
      <w:r>
        <w:rPr>
          <w:spacing w:val="-10"/>
          <w:sz w:val="28"/>
        </w:rPr>
        <w:t>с</w:t>
      </w:r>
      <w:r>
        <w:rPr>
          <w:sz w:val="28"/>
        </w:rPr>
        <w:tab/>
        <w:t>позиции спрашивающего на позицию отвечающего;</w:t>
      </w:r>
    </w:p>
    <w:p w:rsidR="00F31BB1" w:rsidRDefault="00346B19" w:rsidP="00355E31">
      <w:pPr>
        <w:pStyle w:val="a4"/>
        <w:numPr>
          <w:ilvl w:val="0"/>
          <w:numId w:val="145"/>
        </w:numPr>
        <w:tabs>
          <w:tab w:val="left" w:pos="2008"/>
        </w:tabs>
        <w:spacing w:line="317" w:lineRule="exact"/>
        <w:ind w:left="2008"/>
        <w:rPr>
          <w:sz w:val="28"/>
        </w:rPr>
      </w:pPr>
      <w:r>
        <w:rPr>
          <w:sz w:val="28"/>
        </w:rPr>
        <w:t>обращаться</w:t>
      </w:r>
      <w:r>
        <w:rPr>
          <w:spacing w:val="-7"/>
          <w:sz w:val="28"/>
        </w:rPr>
        <w:t xml:space="preserve"> </w:t>
      </w:r>
      <w:r>
        <w:rPr>
          <w:sz w:val="28"/>
        </w:rPr>
        <w:t>с</w:t>
      </w:r>
      <w:r>
        <w:rPr>
          <w:spacing w:val="-4"/>
          <w:sz w:val="28"/>
        </w:rPr>
        <w:t xml:space="preserve"> </w:t>
      </w:r>
      <w:r>
        <w:rPr>
          <w:sz w:val="28"/>
        </w:rPr>
        <w:t>просьбой</w:t>
      </w:r>
      <w:r>
        <w:rPr>
          <w:spacing w:val="-3"/>
          <w:sz w:val="28"/>
        </w:rPr>
        <w:t xml:space="preserve"> </w:t>
      </w:r>
      <w:r>
        <w:rPr>
          <w:sz w:val="28"/>
        </w:rPr>
        <w:t>и</w:t>
      </w:r>
      <w:r>
        <w:rPr>
          <w:spacing w:val="-4"/>
          <w:sz w:val="28"/>
        </w:rPr>
        <w:t xml:space="preserve"> </w:t>
      </w:r>
      <w:r>
        <w:rPr>
          <w:sz w:val="28"/>
        </w:rPr>
        <w:t>выражать</w:t>
      </w:r>
      <w:r>
        <w:rPr>
          <w:spacing w:val="-5"/>
          <w:sz w:val="28"/>
        </w:rPr>
        <w:t xml:space="preserve"> </w:t>
      </w:r>
      <w:r>
        <w:rPr>
          <w:sz w:val="28"/>
        </w:rPr>
        <w:t>отказ</w:t>
      </w:r>
      <w:r>
        <w:rPr>
          <w:spacing w:val="-4"/>
          <w:sz w:val="28"/>
        </w:rPr>
        <w:t xml:space="preserve"> </w:t>
      </w:r>
      <w:r>
        <w:rPr>
          <w:sz w:val="28"/>
        </w:rPr>
        <w:t>ее</w:t>
      </w:r>
      <w:r>
        <w:rPr>
          <w:spacing w:val="-4"/>
          <w:sz w:val="28"/>
        </w:rPr>
        <w:t xml:space="preserve"> </w:t>
      </w:r>
      <w:r>
        <w:rPr>
          <w:spacing w:val="-2"/>
          <w:sz w:val="28"/>
        </w:rPr>
        <w:t>выполнить;</w:t>
      </w:r>
    </w:p>
    <w:p w:rsidR="00F31BB1" w:rsidRDefault="00346B19">
      <w:pPr>
        <w:pStyle w:val="2"/>
        <w:spacing w:before="3"/>
        <w:ind w:left="1509"/>
        <w:jc w:val="left"/>
      </w:pPr>
      <w:r>
        <w:t>речевое</w:t>
      </w:r>
      <w:r>
        <w:rPr>
          <w:spacing w:val="-2"/>
        </w:rPr>
        <w:t xml:space="preserve"> поведение</w:t>
      </w:r>
    </w:p>
    <w:p w:rsidR="00F31BB1" w:rsidRDefault="00346B19" w:rsidP="00355E31">
      <w:pPr>
        <w:pStyle w:val="a4"/>
        <w:numPr>
          <w:ilvl w:val="0"/>
          <w:numId w:val="144"/>
        </w:numPr>
        <w:tabs>
          <w:tab w:val="left" w:pos="2008"/>
        </w:tabs>
        <w:ind w:right="844" w:firstLine="720"/>
        <w:rPr>
          <w:sz w:val="28"/>
        </w:rPr>
      </w:pPr>
      <w:r>
        <w:rPr>
          <w:sz w:val="28"/>
        </w:rPr>
        <w:t>соблюдать</w:t>
      </w:r>
      <w:r>
        <w:rPr>
          <w:spacing w:val="40"/>
          <w:sz w:val="28"/>
        </w:rPr>
        <w:t xml:space="preserve"> </w:t>
      </w:r>
      <w:r>
        <w:rPr>
          <w:sz w:val="28"/>
        </w:rPr>
        <w:t>очередность</w:t>
      </w:r>
      <w:r>
        <w:rPr>
          <w:spacing w:val="40"/>
          <w:sz w:val="28"/>
        </w:rPr>
        <w:t xml:space="preserve"> </w:t>
      </w:r>
      <w:r>
        <w:rPr>
          <w:sz w:val="28"/>
        </w:rPr>
        <w:t>при</w:t>
      </w:r>
      <w:r>
        <w:rPr>
          <w:spacing w:val="40"/>
          <w:sz w:val="28"/>
        </w:rPr>
        <w:t xml:space="preserve"> </w:t>
      </w:r>
      <w:r>
        <w:rPr>
          <w:sz w:val="28"/>
        </w:rPr>
        <w:t>обмене</w:t>
      </w:r>
      <w:r>
        <w:rPr>
          <w:spacing w:val="40"/>
          <w:sz w:val="28"/>
        </w:rPr>
        <w:t xml:space="preserve"> </w:t>
      </w:r>
      <w:r>
        <w:rPr>
          <w:sz w:val="28"/>
        </w:rPr>
        <w:t>репликами</w:t>
      </w:r>
      <w:r>
        <w:rPr>
          <w:spacing w:val="40"/>
          <w:sz w:val="28"/>
        </w:rPr>
        <w:t xml:space="preserve"> </w:t>
      </w:r>
      <w:r>
        <w:rPr>
          <w:sz w:val="28"/>
        </w:rPr>
        <w:t>в</w:t>
      </w:r>
      <w:r>
        <w:rPr>
          <w:spacing w:val="40"/>
          <w:sz w:val="28"/>
        </w:rPr>
        <w:t xml:space="preserve"> </w:t>
      </w:r>
      <w:r>
        <w:rPr>
          <w:sz w:val="28"/>
        </w:rPr>
        <w:t>процессе</w:t>
      </w:r>
      <w:r>
        <w:rPr>
          <w:spacing w:val="40"/>
          <w:sz w:val="28"/>
        </w:rPr>
        <w:t xml:space="preserve"> </w:t>
      </w:r>
      <w:r>
        <w:rPr>
          <w:sz w:val="28"/>
        </w:rPr>
        <w:t xml:space="preserve">речевого </w:t>
      </w:r>
      <w:r>
        <w:rPr>
          <w:spacing w:val="-2"/>
          <w:sz w:val="28"/>
        </w:rPr>
        <w:t>взаимодействия;</w:t>
      </w:r>
    </w:p>
    <w:p w:rsidR="00F31BB1" w:rsidRDefault="00346B19" w:rsidP="00355E31">
      <w:pPr>
        <w:pStyle w:val="a4"/>
        <w:numPr>
          <w:ilvl w:val="0"/>
          <w:numId w:val="144"/>
        </w:numPr>
        <w:tabs>
          <w:tab w:val="left" w:pos="2008"/>
          <w:tab w:val="left" w:pos="2728"/>
          <w:tab w:val="left" w:pos="4168"/>
          <w:tab w:val="left" w:pos="5608"/>
          <w:tab w:val="left" w:pos="7048"/>
          <w:tab w:val="left" w:pos="8488"/>
          <w:tab w:val="left" w:pos="9208"/>
        </w:tabs>
        <w:ind w:left="1288" w:right="948" w:firstLine="151"/>
        <w:rPr>
          <w:sz w:val="28"/>
        </w:rPr>
      </w:pPr>
      <w:r>
        <w:rPr>
          <w:spacing w:val="-2"/>
          <w:sz w:val="28"/>
        </w:rPr>
        <w:t>использовать</w:t>
      </w:r>
      <w:r>
        <w:rPr>
          <w:sz w:val="28"/>
        </w:rPr>
        <w:tab/>
      </w:r>
      <w:r>
        <w:rPr>
          <w:spacing w:val="-2"/>
          <w:sz w:val="28"/>
        </w:rPr>
        <w:t>ситуацию</w:t>
      </w:r>
      <w:r>
        <w:rPr>
          <w:sz w:val="28"/>
        </w:rPr>
        <w:tab/>
      </w:r>
      <w:r>
        <w:rPr>
          <w:spacing w:val="-2"/>
          <w:sz w:val="28"/>
        </w:rPr>
        <w:t>речевого</w:t>
      </w:r>
      <w:r>
        <w:rPr>
          <w:sz w:val="28"/>
        </w:rPr>
        <w:tab/>
      </w:r>
      <w:r>
        <w:rPr>
          <w:spacing w:val="-2"/>
          <w:sz w:val="28"/>
        </w:rPr>
        <w:t>общения</w:t>
      </w:r>
      <w:r>
        <w:rPr>
          <w:sz w:val="28"/>
        </w:rPr>
        <w:tab/>
      </w:r>
      <w:r>
        <w:rPr>
          <w:spacing w:val="-4"/>
          <w:sz w:val="28"/>
        </w:rPr>
        <w:t>для</w:t>
      </w:r>
      <w:r>
        <w:rPr>
          <w:sz w:val="28"/>
        </w:rPr>
        <w:tab/>
      </w:r>
      <w:r>
        <w:rPr>
          <w:spacing w:val="-2"/>
          <w:sz w:val="28"/>
        </w:rPr>
        <w:t>понимания общего</w:t>
      </w:r>
      <w:r>
        <w:rPr>
          <w:sz w:val="28"/>
        </w:rPr>
        <w:tab/>
        <w:t>смысла происходящего;</w:t>
      </w:r>
    </w:p>
    <w:p w:rsidR="00F31BB1" w:rsidRDefault="00346B19" w:rsidP="00355E31">
      <w:pPr>
        <w:pStyle w:val="a4"/>
        <w:numPr>
          <w:ilvl w:val="0"/>
          <w:numId w:val="144"/>
        </w:numPr>
        <w:tabs>
          <w:tab w:val="left" w:pos="2006"/>
        </w:tabs>
        <w:ind w:right="843" w:firstLine="720"/>
        <w:jc w:val="both"/>
        <w:rPr>
          <w:sz w:val="28"/>
        </w:rPr>
      </w:pPr>
      <w:r>
        <w:rPr>
          <w:sz w:val="28"/>
        </w:rPr>
        <w:t xml:space="preserve">использовать соответствующие речевому этикету изучаемого языка реплики-реакции на приветствие, благодарность, извинение, представление, </w:t>
      </w:r>
      <w:r>
        <w:rPr>
          <w:spacing w:val="-2"/>
          <w:sz w:val="28"/>
        </w:rPr>
        <w:t>поздравление;</w:t>
      </w:r>
    </w:p>
    <w:p w:rsidR="00F31BB1" w:rsidRDefault="00346B19" w:rsidP="00355E31">
      <w:pPr>
        <w:pStyle w:val="a4"/>
        <w:numPr>
          <w:ilvl w:val="0"/>
          <w:numId w:val="144"/>
        </w:numPr>
        <w:tabs>
          <w:tab w:val="left" w:pos="2006"/>
        </w:tabs>
        <w:ind w:right="844" w:firstLine="720"/>
        <w:jc w:val="both"/>
        <w:rPr>
          <w:sz w:val="28"/>
        </w:rPr>
      </w:pPr>
      <w:r>
        <w:rPr>
          <w:sz w:val="28"/>
        </w:rPr>
        <w:t>участвовать в ролевой игре согласно предложенной ситуации для речевого взаимодействия;</w:t>
      </w:r>
    </w:p>
    <w:p w:rsidR="00F31BB1" w:rsidRDefault="00346B19">
      <w:pPr>
        <w:pStyle w:val="2"/>
        <w:spacing w:before="2" w:line="321" w:lineRule="exact"/>
      </w:pPr>
      <w:r>
        <w:t>монологическая</w:t>
      </w:r>
      <w:r>
        <w:rPr>
          <w:spacing w:val="-9"/>
        </w:rPr>
        <w:t xml:space="preserve"> </w:t>
      </w:r>
      <w:r>
        <w:t>форма</w:t>
      </w:r>
      <w:r>
        <w:rPr>
          <w:spacing w:val="-6"/>
        </w:rPr>
        <w:t xml:space="preserve"> </w:t>
      </w:r>
      <w:r>
        <w:rPr>
          <w:spacing w:val="-4"/>
        </w:rPr>
        <w:t>речи</w:t>
      </w:r>
    </w:p>
    <w:p w:rsidR="00F31BB1" w:rsidRDefault="00346B19" w:rsidP="00355E31">
      <w:pPr>
        <w:pStyle w:val="a4"/>
        <w:numPr>
          <w:ilvl w:val="0"/>
          <w:numId w:val="143"/>
        </w:numPr>
        <w:tabs>
          <w:tab w:val="left" w:pos="2008"/>
        </w:tabs>
        <w:spacing w:line="320" w:lineRule="exact"/>
        <w:rPr>
          <w:sz w:val="28"/>
        </w:rPr>
      </w:pPr>
      <w:r>
        <w:rPr>
          <w:sz w:val="28"/>
        </w:rPr>
        <w:t>составлять</w:t>
      </w:r>
      <w:r>
        <w:rPr>
          <w:spacing w:val="-7"/>
          <w:sz w:val="28"/>
        </w:rPr>
        <w:t xml:space="preserve"> </w:t>
      </w:r>
      <w:r>
        <w:rPr>
          <w:sz w:val="28"/>
        </w:rPr>
        <w:t>краткие</w:t>
      </w:r>
      <w:r>
        <w:rPr>
          <w:spacing w:val="-6"/>
          <w:sz w:val="28"/>
        </w:rPr>
        <w:t xml:space="preserve"> </w:t>
      </w:r>
      <w:r>
        <w:rPr>
          <w:sz w:val="28"/>
        </w:rPr>
        <w:t>рассказы</w:t>
      </w:r>
      <w:r>
        <w:rPr>
          <w:spacing w:val="-5"/>
          <w:sz w:val="28"/>
        </w:rPr>
        <w:t xml:space="preserve"> </w:t>
      </w:r>
      <w:r>
        <w:rPr>
          <w:sz w:val="28"/>
        </w:rPr>
        <w:t>по</w:t>
      </w:r>
      <w:r>
        <w:rPr>
          <w:spacing w:val="-5"/>
          <w:sz w:val="28"/>
        </w:rPr>
        <w:t xml:space="preserve"> </w:t>
      </w:r>
      <w:r>
        <w:rPr>
          <w:sz w:val="28"/>
        </w:rPr>
        <w:t>изучаемой</w:t>
      </w:r>
      <w:r>
        <w:rPr>
          <w:spacing w:val="-3"/>
          <w:sz w:val="28"/>
        </w:rPr>
        <w:t xml:space="preserve"> </w:t>
      </w:r>
      <w:r>
        <w:rPr>
          <w:spacing w:val="-2"/>
          <w:sz w:val="28"/>
        </w:rPr>
        <w:t>тематике;</w:t>
      </w:r>
    </w:p>
    <w:p w:rsidR="00F31BB1" w:rsidRDefault="00346B19" w:rsidP="00355E31">
      <w:pPr>
        <w:pStyle w:val="a4"/>
        <w:numPr>
          <w:ilvl w:val="0"/>
          <w:numId w:val="143"/>
        </w:numPr>
        <w:tabs>
          <w:tab w:val="left" w:pos="2008"/>
          <w:tab w:val="left" w:pos="3577"/>
          <w:tab w:val="left" w:pos="5104"/>
          <w:tab w:val="left" w:pos="6700"/>
          <w:tab w:val="left" w:pos="7115"/>
          <w:tab w:val="left" w:pos="8982"/>
          <w:tab w:val="left" w:pos="9388"/>
        </w:tabs>
        <w:ind w:left="719" w:right="844" w:firstLine="720"/>
        <w:rPr>
          <w:sz w:val="28"/>
        </w:rPr>
      </w:pPr>
      <w:r>
        <w:rPr>
          <w:spacing w:val="-2"/>
          <w:sz w:val="28"/>
        </w:rPr>
        <w:t>составлять</w:t>
      </w:r>
      <w:r>
        <w:rPr>
          <w:sz w:val="28"/>
        </w:rPr>
        <w:tab/>
      </w:r>
      <w:r>
        <w:rPr>
          <w:spacing w:val="-2"/>
          <w:sz w:val="28"/>
        </w:rPr>
        <w:t>голосовые</w:t>
      </w:r>
      <w:r>
        <w:rPr>
          <w:sz w:val="28"/>
        </w:rPr>
        <w:tab/>
      </w:r>
      <w:r>
        <w:rPr>
          <w:spacing w:val="-2"/>
          <w:sz w:val="28"/>
        </w:rPr>
        <w:t>сообщения</w:t>
      </w:r>
      <w:r>
        <w:rPr>
          <w:sz w:val="28"/>
        </w:rPr>
        <w:tab/>
      </w:r>
      <w:r>
        <w:rPr>
          <w:spacing w:val="-10"/>
          <w:sz w:val="28"/>
        </w:rPr>
        <w:t>в</w:t>
      </w:r>
      <w:r>
        <w:rPr>
          <w:sz w:val="28"/>
        </w:rPr>
        <w:tab/>
      </w:r>
      <w:r>
        <w:rPr>
          <w:spacing w:val="-2"/>
          <w:sz w:val="28"/>
        </w:rPr>
        <w:t>соответствии</w:t>
      </w:r>
      <w:r>
        <w:rPr>
          <w:sz w:val="28"/>
        </w:rPr>
        <w:tab/>
      </w:r>
      <w:r>
        <w:rPr>
          <w:spacing w:val="-10"/>
          <w:sz w:val="28"/>
        </w:rPr>
        <w:t>с</w:t>
      </w:r>
      <w:r>
        <w:rPr>
          <w:sz w:val="28"/>
        </w:rPr>
        <w:tab/>
      </w:r>
      <w:r>
        <w:rPr>
          <w:spacing w:val="-2"/>
          <w:sz w:val="28"/>
        </w:rPr>
        <w:t xml:space="preserve">тематикой </w:t>
      </w:r>
      <w:r>
        <w:rPr>
          <w:sz w:val="28"/>
        </w:rPr>
        <w:t>изучаемого раздела;</w:t>
      </w:r>
    </w:p>
    <w:p w:rsidR="00F31BB1" w:rsidRDefault="00346B19" w:rsidP="00355E31">
      <w:pPr>
        <w:pStyle w:val="a4"/>
        <w:numPr>
          <w:ilvl w:val="0"/>
          <w:numId w:val="143"/>
        </w:numPr>
        <w:tabs>
          <w:tab w:val="left" w:pos="2008"/>
          <w:tab w:val="left" w:pos="3791"/>
          <w:tab w:val="left" w:pos="4581"/>
          <w:tab w:val="left" w:pos="5728"/>
          <w:tab w:val="left" w:pos="6290"/>
          <w:tab w:val="left" w:pos="8056"/>
          <w:tab w:val="left" w:pos="10194"/>
        </w:tabs>
        <w:ind w:left="719" w:right="843" w:firstLine="720"/>
        <w:rPr>
          <w:sz w:val="28"/>
        </w:rPr>
      </w:pPr>
      <w:r>
        <w:rPr>
          <w:spacing w:val="-2"/>
          <w:sz w:val="28"/>
        </w:rPr>
        <w:t>высказывать</w:t>
      </w:r>
      <w:r>
        <w:rPr>
          <w:sz w:val="28"/>
        </w:rPr>
        <w:tab/>
      </w:r>
      <w:r>
        <w:rPr>
          <w:spacing w:val="-4"/>
          <w:sz w:val="28"/>
        </w:rPr>
        <w:t>свое</w:t>
      </w:r>
      <w:r>
        <w:rPr>
          <w:sz w:val="28"/>
        </w:rPr>
        <w:tab/>
      </w:r>
      <w:r>
        <w:rPr>
          <w:spacing w:val="-2"/>
          <w:sz w:val="28"/>
        </w:rPr>
        <w:t>мнение</w:t>
      </w:r>
      <w:r>
        <w:rPr>
          <w:sz w:val="28"/>
        </w:rPr>
        <w:tab/>
      </w:r>
      <w:r>
        <w:rPr>
          <w:spacing w:val="-6"/>
          <w:sz w:val="28"/>
        </w:rPr>
        <w:t>по</w:t>
      </w:r>
      <w:r>
        <w:rPr>
          <w:sz w:val="28"/>
        </w:rPr>
        <w:tab/>
      </w:r>
      <w:r>
        <w:rPr>
          <w:spacing w:val="-2"/>
          <w:sz w:val="28"/>
        </w:rPr>
        <w:t>содержанию</w:t>
      </w:r>
      <w:r>
        <w:rPr>
          <w:sz w:val="28"/>
        </w:rPr>
        <w:tab/>
      </w:r>
      <w:r>
        <w:rPr>
          <w:spacing w:val="-2"/>
          <w:sz w:val="28"/>
        </w:rPr>
        <w:t>прослушанного</w:t>
      </w:r>
      <w:r>
        <w:rPr>
          <w:sz w:val="28"/>
        </w:rPr>
        <w:tab/>
      </w:r>
      <w:r>
        <w:rPr>
          <w:spacing w:val="-4"/>
          <w:sz w:val="28"/>
        </w:rPr>
        <w:t xml:space="preserve">или </w:t>
      </w:r>
      <w:r>
        <w:rPr>
          <w:spacing w:val="-2"/>
          <w:sz w:val="28"/>
        </w:rPr>
        <w:t>прочитанного;</w:t>
      </w:r>
    </w:p>
    <w:p w:rsidR="00F31BB1" w:rsidRDefault="00346B19" w:rsidP="00355E31">
      <w:pPr>
        <w:pStyle w:val="a4"/>
        <w:numPr>
          <w:ilvl w:val="0"/>
          <w:numId w:val="143"/>
        </w:numPr>
        <w:tabs>
          <w:tab w:val="left" w:pos="2008"/>
        </w:tabs>
        <w:spacing w:line="321" w:lineRule="exact"/>
        <w:rPr>
          <w:sz w:val="28"/>
        </w:rPr>
      </w:pPr>
      <w:r>
        <w:rPr>
          <w:sz w:val="28"/>
        </w:rPr>
        <w:t>составлять</w:t>
      </w:r>
      <w:r>
        <w:rPr>
          <w:spacing w:val="-9"/>
          <w:sz w:val="28"/>
        </w:rPr>
        <w:t xml:space="preserve"> </w:t>
      </w:r>
      <w:r>
        <w:rPr>
          <w:sz w:val="28"/>
        </w:rPr>
        <w:t>описание</w:t>
      </w:r>
      <w:r>
        <w:rPr>
          <w:spacing w:val="-5"/>
          <w:sz w:val="28"/>
        </w:rPr>
        <w:t xml:space="preserve"> </w:t>
      </w:r>
      <w:r>
        <w:rPr>
          <w:spacing w:val="-2"/>
          <w:sz w:val="28"/>
        </w:rPr>
        <w:t>картинки;</w:t>
      </w:r>
    </w:p>
    <w:p w:rsidR="00F31BB1" w:rsidRDefault="00346B19" w:rsidP="00355E31">
      <w:pPr>
        <w:pStyle w:val="a4"/>
        <w:numPr>
          <w:ilvl w:val="0"/>
          <w:numId w:val="143"/>
        </w:numPr>
        <w:tabs>
          <w:tab w:val="left" w:pos="2008"/>
        </w:tabs>
        <w:spacing w:before="1" w:line="322" w:lineRule="exact"/>
        <w:rPr>
          <w:sz w:val="28"/>
        </w:rPr>
      </w:pPr>
      <w:r>
        <w:rPr>
          <w:sz w:val="28"/>
        </w:rPr>
        <w:t>составлять</w:t>
      </w:r>
      <w:r>
        <w:rPr>
          <w:spacing w:val="-9"/>
          <w:sz w:val="28"/>
        </w:rPr>
        <w:t xml:space="preserve"> </w:t>
      </w:r>
      <w:r>
        <w:rPr>
          <w:sz w:val="28"/>
        </w:rPr>
        <w:t>описание</w:t>
      </w:r>
      <w:r>
        <w:rPr>
          <w:spacing w:val="-5"/>
          <w:sz w:val="28"/>
        </w:rPr>
        <w:t xml:space="preserve"> </w:t>
      </w:r>
      <w:r>
        <w:rPr>
          <w:spacing w:val="-2"/>
          <w:sz w:val="28"/>
        </w:rPr>
        <w:t>персонажа;</w:t>
      </w:r>
    </w:p>
    <w:p w:rsidR="00F31BB1" w:rsidRDefault="00346B19" w:rsidP="00355E31">
      <w:pPr>
        <w:pStyle w:val="a4"/>
        <w:numPr>
          <w:ilvl w:val="0"/>
          <w:numId w:val="143"/>
        </w:numPr>
        <w:tabs>
          <w:tab w:val="left" w:pos="2008"/>
        </w:tabs>
        <w:spacing w:line="322" w:lineRule="exact"/>
        <w:rPr>
          <w:sz w:val="28"/>
        </w:rPr>
      </w:pPr>
      <w:r>
        <w:rPr>
          <w:sz w:val="28"/>
        </w:rPr>
        <w:t>передавать</w:t>
      </w:r>
      <w:r>
        <w:rPr>
          <w:spacing w:val="-10"/>
          <w:sz w:val="28"/>
        </w:rPr>
        <w:t xml:space="preserve"> </w:t>
      </w:r>
      <w:r>
        <w:rPr>
          <w:sz w:val="28"/>
        </w:rPr>
        <w:t>содержание</w:t>
      </w:r>
      <w:r>
        <w:rPr>
          <w:spacing w:val="-8"/>
          <w:sz w:val="28"/>
        </w:rPr>
        <w:t xml:space="preserve"> </w:t>
      </w:r>
      <w:r>
        <w:rPr>
          <w:sz w:val="28"/>
        </w:rPr>
        <w:t>услышанного</w:t>
      </w:r>
      <w:r>
        <w:rPr>
          <w:spacing w:val="-9"/>
          <w:sz w:val="28"/>
        </w:rPr>
        <w:t xml:space="preserve"> </w:t>
      </w:r>
      <w:r>
        <w:rPr>
          <w:sz w:val="28"/>
        </w:rPr>
        <w:t>или</w:t>
      </w:r>
      <w:r>
        <w:rPr>
          <w:spacing w:val="-7"/>
          <w:sz w:val="28"/>
        </w:rPr>
        <w:t xml:space="preserve"> </w:t>
      </w:r>
      <w:r>
        <w:rPr>
          <w:sz w:val="28"/>
        </w:rPr>
        <w:t>прочитанного</w:t>
      </w:r>
      <w:r>
        <w:rPr>
          <w:spacing w:val="-7"/>
          <w:sz w:val="28"/>
        </w:rPr>
        <w:t xml:space="preserve"> </w:t>
      </w:r>
      <w:r>
        <w:rPr>
          <w:spacing w:val="-2"/>
          <w:sz w:val="28"/>
        </w:rPr>
        <w:t>текста;</w:t>
      </w:r>
    </w:p>
    <w:p w:rsidR="00F31BB1" w:rsidRDefault="00346B19" w:rsidP="00355E31">
      <w:pPr>
        <w:pStyle w:val="a4"/>
        <w:numPr>
          <w:ilvl w:val="0"/>
          <w:numId w:val="143"/>
        </w:numPr>
        <w:tabs>
          <w:tab w:val="left" w:pos="2008"/>
        </w:tabs>
        <w:rPr>
          <w:sz w:val="28"/>
        </w:rPr>
      </w:pPr>
      <w:r>
        <w:rPr>
          <w:sz w:val="28"/>
        </w:rPr>
        <w:t>составлять</w:t>
      </w:r>
      <w:r>
        <w:rPr>
          <w:spacing w:val="-10"/>
          <w:sz w:val="28"/>
        </w:rPr>
        <w:t xml:space="preserve"> </w:t>
      </w:r>
      <w:r>
        <w:rPr>
          <w:sz w:val="28"/>
        </w:rPr>
        <w:t>и</w:t>
      </w:r>
      <w:r>
        <w:rPr>
          <w:spacing w:val="-5"/>
          <w:sz w:val="28"/>
        </w:rPr>
        <w:t xml:space="preserve"> </w:t>
      </w:r>
      <w:r>
        <w:rPr>
          <w:sz w:val="28"/>
        </w:rPr>
        <w:t>записывать</w:t>
      </w:r>
      <w:r>
        <w:rPr>
          <w:spacing w:val="-6"/>
          <w:sz w:val="28"/>
        </w:rPr>
        <w:t xml:space="preserve"> </w:t>
      </w:r>
      <w:r>
        <w:rPr>
          <w:sz w:val="28"/>
        </w:rPr>
        <w:t>фрагменты</w:t>
      </w:r>
      <w:r>
        <w:rPr>
          <w:spacing w:val="-4"/>
          <w:sz w:val="28"/>
        </w:rPr>
        <w:t xml:space="preserve"> </w:t>
      </w:r>
      <w:r>
        <w:rPr>
          <w:sz w:val="28"/>
        </w:rPr>
        <w:t>для</w:t>
      </w:r>
      <w:r>
        <w:rPr>
          <w:spacing w:val="-7"/>
          <w:sz w:val="28"/>
        </w:rPr>
        <w:t xml:space="preserve"> </w:t>
      </w:r>
      <w:r>
        <w:rPr>
          <w:sz w:val="28"/>
        </w:rPr>
        <w:t>коллективного</w:t>
      </w:r>
      <w:r>
        <w:rPr>
          <w:spacing w:val="-4"/>
          <w:sz w:val="28"/>
        </w:rPr>
        <w:t xml:space="preserve"> </w:t>
      </w:r>
      <w:r>
        <w:rPr>
          <w:sz w:val="28"/>
        </w:rPr>
        <w:t>видео</w:t>
      </w:r>
      <w:r>
        <w:rPr>
          <w:spacing w:val="-4"/>
          <w:sz w:val="28"/>
        </w:rPr>
        <w:t xml:space="preserve"> </w:t>
      </w:r>
      <w:r>
        <w:rPr>
          <w:spacing w:val="-2"/>
          <w:sz w:val="28"/>
        </w:rPr>
        <w:t>блога;</w:t>
      </w:r>
    </w:p>
    <w:p w:rsidR="00F31BB1" w:rsidRDefault="00346B19">
      <w:pPr>
        <w:pStyle w:val="2"/>
        <w:spacing w:before="4"/>
        <w:jc w:val="left"/>
      </w:pPr>
      <w:r>
        <w:rPr>
          <w:spacing w:val="-2"/>
        </w:rPr>
        <w:t>письмо</w:t>
      </w:r>
    </w:p>
    <w:p w:rsidR="00F31BB1" w:rsidRDefault="00346B19" w:rsidP="00355E31">
      <w:pPr>
        <w:pStyle w:val="a4"/>
        <w:numPr>
          <w:ilvl w:val="0"/>
          <w:numId w:val="142"/>
        </w:numPr>
        <w:tabs>
          <w:tab w:val="left" w:pos="2008"/>
        </w:tabs>
        <w:spacing w:line="319" w:lineRule="exact"/>
        <w:rPr>
          <w:sz w:val="28"/>
        </w:rPr>
      </w:pPr>
      <w:r>
        <w:rPr>
          <w:sz w:val="28"/>
        </w:rPr>
        <w:t>писать</w:t>
      </w:r>
      <w:r>
        <w:rPr>
          <w:spacing w:val="-11"/>
          <w:sz w:val="28"/>
        </w:rPr>
        <w:t xml:space="preserve"> </w:t>
      </w:r>
      <w:r>
        <w:rPr>
          <w:sz w:val="28"/>
        </w:rPr>
        <w:t>полупечатным</w:t>
      </w:r>
      <w:r>
        <w:rPr>
          <w:spacing w:val="-7"/>
          <w:sz w:val="28"/>
        </w:rPr>
        <w:t xml:space="preserve"> </w:t>
      </w:r>
      <w:r>
        <w:rPr>
          <w:sz w:val="28"/>
        </w:rPr>
        <w:t>шрифтом</w:t>
      </w:r>
      <w:r>
        <w:rPr>
          <w:spacing w:val="-8"/>
          <w:sz w:val="28"/>
        </w:rPr>
        <w:t xml:space="preserve"> </w:t>
      </w:r>
      <w:r>
        <w:rPr>
          <w:sz w:val="28"/>
        </w:rPr>
        <w:t>буквы</w:t>
      </w:r>
      <w:r>
        <w:rPr>
          <w:spacing w:val="-6"/>
          <w:sz w:val="28"/>
        </w:rPr>
        <w:t xml:space="preserve"> </w:t>
      </w:r>
      <w:r>
        <w:rPr>
          <w:sz w:val="28"/>
        </w:rPr>
        <w:t>алфавита</w:t>
      </w:r>
      <w:r>
        <w:rPr>
          <w:spacing w:val="-8"/>
          <w:sz w:val="28"/>
        </w:rPr>
        <w:t xml:space="preserve"> </w:t>
      </w:r>
      <w:r>
        <w:rPr>
          <w:sz w:val="28"/>
        </w:rPr>
        <w:t>английского</w:t>
      </w:r>
      <w:r>
        <w:rPr>
          <w:spacing w:val="-6"/>
          <w:sz w:val="28"/>
        </w:rPr>
        <w:t xml:space="preserve"> </w:t>
      </w:r>
      <w:r>
        <w:rPr>
          <w:spacing w:val="-2"/>
          <w:sz w:val="28"/>
        </w:rPr>
        <w:t>языка;</w:t>
      </w:r>
    </w:p>
    <w:p w:rsidR="00F31BB1" w:rsidRDefault="00346B19" w:rsidP="00355E31">
      <w:pPr>
        <w:pStyle w:val="a4"/>
        <w:numPr>
          <w:ilvl w:val="0"/>
          <w:numId w:val="142"/>
        </w:numPr>
        <w:tabs>
          <w:tab w:val="left" w:pos="2008"/>
        </w:tabs>
        <w:ind w:left="719" w:right="844" w:firstLine="720"/>
        <w:rPr>
          <w:sz w:val="28"/>
        </w:rPr>
      </w:pPr>
      <w:r>
        <w:rPr>
          <w:sz w:val="28"/>
        </w:rPr>
        <w:t>выполнять</w:t>
      </w:r>
      <w:r>
        <w:rPr>
          <w:spacing w:val="80"/>
          <w:sz w:val="28"/>
        </w:rPr>
        <w:t xml:space="preserve"> </w:t>
      </w:r>
      <w:r>
        <w:rPr>
          <w:sz w:val="28"/>
        </w:rPr>
        <w:t>списывание</w:t>
      </w:r>
      <w:r>
        <w:rPr>
          <w:spacing w:val="80"/>
          <w:sz w:val="28"/>
        </w:rPr>
        <w:t xml:space="preserve"> </w:t>
      </w:r>
      <w:r>
        <w:rPr>
          <w:sz w:val="28"/>
        </w:rPr>
        <w:t>слов</w:t>
      </w:r>
      <w:r>
        <w:rPr>
          <w:spacing w:val="80"/>
          <w:sz w:val="28"/>
        </w:rPr>
        <w:t xml:space="preserve"> </w:t>
      </w:r>
      <w:r>
        <w:rPr>
          <w:sz w:val="28"/>
        </w:rPr>
        <w:t>и</w:t>
      </w:r>
      <w:r>
        <w:rPr>
          <w:spacing w:val="80"/>
          <w:sz w:val="28"/>
        </w:rPr>
        <w:t xml:space="preserve"> </w:t>
      </w:r>
      <w:r>
        <w:rPr>
          <w:sz w:val="28"/>
        </w:rPr>
        <w:t>выражений,</w:t>
      </w:r>
      <w:r>
        <w:rPr>
          <w:spacing w:val="80"/>
          <w:sz w:val="28"/>
        </w:rPr>
        <w:t xml:space="preserve"> </w:t>
      </w:r>
      <w:r>
        <w:rPr>
          <w:sz w:val="28"/>
        </w:rPr>
        <w:t>соблюдая</w:t>
      </w:r>
      <w:r>
        <w:rPr>
          <w:spacing w:val="80"/>
          <w:sz w:val="28"/>
        </w:rPr>
        <w:t xml:space="preserve"> </w:t>
      </w:r>
      <w:r>
        <w:rPr>
          <w:sz w:val="28"/>
        </w:rPr>
        <w:t xml:space="preserve">графическую </w:t>
      </w:r>
      <w:r>
        <w:rPr>
          <w:spacing w:val="-2"/>
          <w:sz w:val="28"/>
        </w:rPr>
        <w:t>точность;</w:t>
      </w:r>
    </w:p>
    <w:p w:rsidR="00F31BB1" w:rsidRDefault="00346B19" w:rsidP="00355E31">
      <w:pPr>
        <w:pStyle w:val="a4"/>
        <w:numPr>
          <w:ilvl w:val="0"/>
          <w:numId w:val="142"/>
        </w:numPr>
        <w:tabs>
          <w:tab w:val="left" w:pos="2008"/>
        </w:tabs>
        <w:spacing w:before="1" w:line="322" w:lineRule="exact"/>
        <w:rPr>
          <w:sz w:val="28"/>
        </w:rPr>
      </w:pPr>
      <w:r>
        <w:rPr>
          <w:sz w:val="28"/>
        </w:rPr>
        <w:t>заполнять</w:t>
      </w:r>
      <w:r>
        <w:rPr>
          <w:spacing w:val="-7"/>
          <w:sz w:val="28"/>
        </w:rPr>
        <w:t xml:space="preserve"> </w:t>
      </w:r>
      <w:r>
        <w:rPr>
          <w:sz w:val="28"/>
        </w:rPr>
        <w:t>пропущенные</w:t>
      </w:r>
      <w:r>
        <w:rPr>
          <w:spacing w:val="-5"/>
          <w:sz w:val="28"/>
        </w:rPr>
        <w:t xml:space="preserve"> </w:t>
      </w:r>
      <w:r>
        <w:rPr>
          <w:sz w:val="28"/>
        </w:rPr>
        <w:t>слова</w:t>
      </w:r>
      <w:r>
        <w:rPr>
          <w:spacing w:val="-6"/>
          <w:sz w:val="28"/>
        </w:rPr>
        <w:t xml:space="preserve"> </w:t>
      </w:r>
      <w:r>
        <w:rPr>
          <w:sz w:val="28"/>
        </w:rPr>
        <w:t>в</w:t>
      </w:r>
      <w:r>
        <w:rPr>
          <w:spacing w:val="-5"/>
          <w:sz w:val="28"/>
        </w:rPr>
        <w:t xml:space="preserve"> </w:t>
      </w:r>
      <w:r>
        <w:rPr>
          <w:spacing w:val="-2"/>
          <w:sz w:val="28"/>
        </w:rPr>
        <w:t>тексте;</w:t>
      </w:r>
    </w:p>
    <w:p w:rsidR="00F31BB1" w:rsidRDefault="00346B19" w:rsidP="00355E31">
      <w:pPr>
        <w:pStyle w:val="a4"/>
        <w:numPr>
          <w:ilvl w:val="0"/>
          <w:numId w:val="142"/>
        </w:numPr>
        <w:tabs>
          <w:tab w:val="left" w:pos="2008"/>
        </w:tabs>
        <w:spacing w:line="322" w:lineRule="exact"/>
        <w:rPr>
          <w:sz w:val="28"/>
        </w:rPr>
      </w:pPr>
      <w:r>
        <w:rPr>
          <w:sz w:val="28"/>
        </w:rPr>
        <w:t>выписывать</w:t>
      </w:r>
      <w:r>
        <w:rPr>
          <w:spacing w:val="-7"/>
          <w:sz w:val="28"/>
        </w:rPr>
        <w:t xml:space="preserve"> </w:t>
      </w:r>
      <w:r>
        <w:rPr>
          <w:sz w:val="28"/>
        </w:rPr>
        <w:t>слова</w:t>
      </w:r>
      <w:r>
        <w:rPr>
          <w:spacing w:val="-5"/>
          <w:sz w:val="28"/>
        </w:rPr>
        <w:t xml:space="preserve"> </w:t>
      </w:r>
      <w:r>
        <w:rPr>
          <w:sz w:val="28"/>
        </w:rPr>
        <w:t>и</w:t>
      </w:r>
      <w:r>
        <w:rPr>
          <w:spacing w:val="-5"/>
          <w:sz w:val="28"/>
        </w:rPr>
        <w:t xml:space="preserve"> </w:t>
      </w:r>
      <w:r>
        <w:rPr>
          <w:sz w:val="28"/>
        </w:rPr>
        <w:t>словосочетания</w:t>
      </w:r>
      <w:r>
        <w:rPr>
          <w:spacing w:val="-5"/>
          <w:sz w:val="28"/>
        </w:rPr>
        <w:t xml:space="preserve"> </w:t>
      </w:r>
      <w:r>
        <w:rPr>
          <w:sz w:val="28"/>
        </w:rPr>
        <w:t>из</w:t>
      </w:r>
      <w:r>
        <w:rPr>
          <w:spacing w:val="-4"/>
          <w:sz w:val="28"/>
        </w:rPr>
        <w:t xml:space="preserve"> </w:t>
      </w:r>
      <w:r>
        <w:rPr>
          <w:spacing w:val="-2"/>
          <w:sz w:val="28"/>
        </w:rPr>
        <w:t>текста;</w:t>
      </w:r>
    </w:p>
    <w:p w:rsidR="00F31BB1" w:rsidRDefault="00346B19" w:rsidP="00355E31">
      <w:pPr>
        <w:pStyle w:val="a4"/>
        <w:numPr>
          <w:ilvl w:val="0"/>
          <w:numId w:val="142"/>
        </w:numPr>
        <w:tabs>
          <w:tab w:val="left" w:pos="2008"/>
        </w:tabs>
        <w:spacing w:line="322" w:lineRule="exact"/>
        <w:rPr>
          <w:sz w:val="28"/>
        </w:rPr>
      </w:pPr>
      <w:r>
        <w:rPr>
          <w:sz w:val="28"/>
        </w:rPr>
        <w:t>дополнять</w:t>
      </w:r>
      <w:r>
        <w:rPr>
          <w:spacing w:val="-6"/>
          <w:sz w:val="28"/>
        </w:rPr>
        <w:t xml:space="preserve"> </w:t>
      </w:r>
      <w:r>
        <w:rPr>
          <w:spacing w:val="-2"/>
          <w:sz w:val="28"/>
        </w:rPr>
        <w:t>предложения;</w:t>
      </w:r>
    </w:p>
    <w:p w:rsidR="00F31BB1" w:rsidRDefault="00346B19" w:rsidP="00355E31">
      <w:pPr>
        <w:pStyle w:val="a4"/>
        <w:numPr>
          <w:ilvl w:val="0"/>
          <w:numId w:val="142"/>
        </w:numPr>
        <w:tabs>
          <w:tab w:val="left" w:pos="2008"/>
        </w:tabs>
        <w:spacing w:line="322" w:lineRule="exact"/>
        <w:rPr>
          <w:sz w:val="28"/>
        </w:rPr>
      </w:pPr>
      <w:r>
        <w:rPr>
          <w:sz w:val="28"/>
        </w:rPr>
        <w:t>подписывать</w:t>
      </w:r>
      <w:r>
        <w:rPr>
          <w:spacing w:val="-9"/>
          <w:sz w:val="28"/>
        </w:rPr>
        <w:t xml:space="preserve"> </w:t>
      </w:r>
      <w:r>
        <w:rPr>
          <w:sz w:val="28"/>
        </w:rPr>
        <w:t>тетрадь,</w:t>
      </w:r>
      <w:r>
        <w:rPr>
          <w:spacing w:val="-3"/>
          <w:sz w:val="28"/>
        </w:rPr>
        <w:t xml:space="preserve"> </w:t>
      </w:r>
      <w:r>
        <w:rPr>
          <w:sz w:val="28"/>
        </w:rPr>
        <w:t>указывать</w:t>
      </w:r>
      <w:r>
        <w:rPr>
          <w:spacing w:val="-6"/>
          <w:sz w:val="28"/>
        </w:rPr>
        <w:t xml:space="preserve"> </w:t>
      </w:r>
      <w:r>
        <w:rPr>
          <w:sz w:val="28"/>
        </w:rPr>
        <w:t>номер</w:t>
      </w:r>
      <w:r>
        <w:rPr>
          <w:spacing w:val="-6"/>
          <w:sz w:val="28"/>
        </w:rPr>
        <w:t xml:space="preserve"> </w:t>
      </w:r>
      <w:r>
        <w:rPr>
          <w:sz w:val="28"/>
        </w:rPr>
        <w:t>класса</w:t>
      </w:r>
      <w:r>
        <w:rPr>
          <w:spacing w:val="-5"/>
          <w:sz w:val="28"/>
        </w:rPr>
        <w:t xml:space="preserve"> </w:t>
      </w:r>
      <w:r>
        <w:rPr>
          <w:sz w:val="28"/>
        </w:rPr>
        <w:t>и</w:t>
      </w:r>
      <w:r>
        <w:rPr>
          <w:spacing w:val="-4"/>
          <w:sz w:val="28"/>
        </w:rPr>
        <w:t xml:space="preserve"> </w:t>
      </w:r>
      <w:r>
        <w:rPr>
          <w:spacing w:val="-2"/>
          <w:sz w:val="28"/>
        </w:rPr>
        <w:t>школы;</w:t>
      </w:r>
    </w:p>
    <w:p w:rsidR="00F31BB1" w:rsidRDefault="00346B19" w:rsidP="00355E31">
      <w:pPr>
        <w:pStyle w:val="a4"/>
        <w:numPr>
          <w:ilvl w:val="0"/>
          <w:numId w:val="142"/>
        </w:numPr>
        <w:tabs>
          <w:tab w:val="left" w:pos="2008"/>
          <w:tab w:val="left" w:pos="7048"/>
        </w:tabs>
        <w:ind w:left="1289" w:right="1458" w:firstLine="150"/>
        <w:rPr>
          <w:sz w:val="28"/>
        </w:rPr>
      </w:pPr>
      <w:r>
        <w:rPr>
          <w:sz w:val="28"/>
        </w:rPr>
        <w:t>соблюдать</w:t>
      </w:r>
      <w:r>
        <w:rPr>
          <w:spacing w:val="40"/>
          <w:sz w:val="28"/>
        </w:rPr>
        <w:t xml:space="preserve"> </w:t>
      </w:r>
      <w:r>
        <w:rPr>
          <w:sz w:val="28"/>
        </w:rPr>
        <w:t>пунктуационные</w:t>
      </w:r>
      <w:r>
        <w:rPr>
          <w:spacing w:val="40"/>
          <w:sz w:val="28"/>
        </w:rPr>
        <w:t xml:space="preserve"> </w:t>
      </w:r>
      <w:r>
        <w:rPr>
          <w:sz w:val="28"/>
        </w:rPr>
        <w:t>правила</w:t>
      </w:r>
      <w:r>
        <w:rPr>
          <w:sz w:val="28"/>
        </w:rPr>
        <w:tab/>
      </w:r>
      <w:r>
        <w:rPr>
          <w:spacing w:val="-2"/>
          <w:sz w:val="28"/>
        </w:rPr>
        <w:t xml:space="preserve">оформления </w:t>
      </w:r>
      <w:r>
        <w:rPr>
          <w:sz w:val="28"/>
        </w:rPr>
        <w:t>повествовательного,</w:t>
      </w:r>
      <w:r>
        <w:rPr>
          <w:spacing w:val="-11"/>
          <w:sz w:val="28"/>
        </w:rPr>
        <w:t xml:space="preserve"> </w:t>
      </w:r>
      <w:r>
        <w:rPr>
          <w:sz w:val="28"/>
        </w:rPr>
        <w:t>вопросительного</w:t>
      </w:r>
      <w:r>
        <w:rPr>
          <w:spacing w:val="-7"/>
          <w:sz w:val="28"/>
        </w:rPr>
        <w:t xml:space="preserve"> </w:t>
      </w:r>
      <w:r>
        <w:rPr>
          <w:sz w:val="28"/>
        </w:rPr>
        <w:t>и</w:t>
      </w:r>
      <w:r>
        <w:rPr>
          <w:spacing w:val="-9"/>
          <w:sz w:val="28"/>
        </w:rPr>
        <w:t xml:space="preserve"> </w:t>
      </w:r>
      <w:r>
        <w:rPr>
          <w:sz w:val="28"/>
        </w:rPr>
        <w:t>восклицательного</w:t>
      </w:r>
      <w:r>
        <w:rPr>
          <w:spacing w:val="-7"/>
          <w:sz w:val="28"/>
        </w:rPr>
        <w:t xml:space="preserve"> </w:t>
      </w:r>
      <w:r>
        <w:rPr>
          <w:sz w:val="28"/>
        </w:rPr>
        <w:t>предложения;</w:t>
      </w:r>
    </w:p>
    <w:p w:rsidR="00F31BB1" w:rsidRDefault="00346B19" w:rsidP="00355E31">
      <w:pPr>
        <w:pStyle w:val="a4"/>
        <w:numPr>
          <w:ilvl w:val="0"/>
          <w:numId w:val="142"/>
        </w:numPr>
        <w:tabs>
          <w:tab w:val="left" w:pos="2008"/>
        </w:tabs>
        <w:spacing w:before="2" w:line="322" w:lineRule="exact"/>
        <w:rPr>
          <w:sz w:val="28"/>
        </w:rPr>
      </w:pPr>
      <w:r>
        <w:rPr>
          <w:sz w:val="28"/>
        </w:rPr>
        <w:t>составлять</w:t>
      </w:r>
      <w:r>
        <w:rPr>
          <w:spacing w:val="-9"/>
          <w:sz w:val="28"/>
        </w:rPr>
        <w:t xml:space="preserve"> </w:t>
      </w:r>
      <w:r>
        <w:rPr>
          <w:sz w:val="28"/>
        </w:rPr>
        <w:t>описание</w:t>
      </w:r>
      <w:r>
        <w:rPr>
          <w:spacing w:val="-5"/>
          <w:sz w:val="28"/>
        </w:rPr>
        <w:t xml:space="preserve"> </w:t>
      </w:r>
      <w:r>
        <w:rPr>
          <w:spacing w:val="-2"/>
          <w:sz w:val="28"/>
        </w:rPr>
        <w:t>картины;</w:t>
      </w:r>
    </w:p>
    <w:p w:rsidR="00F31BB1" w:rsidRDefault="00346B19" w:rsidP="00355E31">
      <w:pPr>
        <w:pStyle w:val="a4"/>
        <w:numPr>
          <w:ilvl w:val="0"/>
          <w:numId w:val="142"/>
        </w:numPr>
        <w:tabs>
          <w:tab w:val="left" w:pos="2008"/>
        </w:tabs>
        <w:spacing w:line="322" w:lineRule="exact"/>
        <w:rPr>
          <w:sz w:val="28"/>
        </w:rPr>
      </w:pPr>
      <w:r>
        <w:rPr>
          <w:sz w:val="28"/>
        </w:rPr>
        <w:t>составлять</w:t>
      </w:r>
      <w:r>
        <w:rPr>
          <w:spacing w:val="-9"/>
          <w:sz w:val="28"/>
        </w:rPr>
        <w:t xml:space="preserve"> </w:t>
      </w:r>
      <w:r>
        <w:rPr>
          <w:sz w:val="28"/>
        </w:rPr>
        <w:t>электронные</w:t>
      </w:r>
      <w:r>
        <w:rPr>
          <w:spacing w:val="-8"/>
          <w:sz w:val="28"/>
        </w:rPr>
        <w:t xml:space="preserve"> </w:t>
      </w:r>
      <w:r>
        <w:rPr>
          <w:sz w:val="28"/>
        </w:rPr>
        <w:t>письма</w:t>
      </w:r>
      <w:r>
        <w:rPr>
          <w:spacing w:val="-5"/>
          <w:sz w:val="28"/>
        </w:rPr>
        <w:t xml:space="preserve"> </w:t>
      </w:r>
      <w:r>
        <w:rPr>
          <w:sz w:val="28"/>
        </w:rPr>
        <w:t>по</w:t>
      </w:r>
      <w:r>
        <w:rPr>
          <w:spacing w:val="-5"/>
          <w:sz w:val="28"/>
        </w:rPr>
        <w:t xml:space="preserve"> </w:t>
      </w:r>
      <w:r>
        <w:rPr>
          <w:sz w:val="28"/>
        </w:rPr>
        <w:t>изучаемым</w:t>
      </w:r>
      <w:r>
        <w:rPr>
          <w:spacing w:val="-5"/>
          <w:sz w:val="28"/>
        </w:rPr>
        <w:t xml:space="preserve"> </w:t>
      </w:r>
      <w:r>
        <w:rPr>
          <w:spacing w:val="-2"/>
          <w:sz w:val="28"/>
        </w:rPr>
        <w:t>темам;</w:t>
      </w:r>
    </w:p>
    <w:p w:rsidR="00F31BB1" w:rsidRDefault="00346B19" w:rsidP="00355E31">
      <w:pPr>
        <w:pStyle w:val="a4"/>
        <w:numPr>
          <w:ilvl w:val="0"/>
          <w:numId w:val="142"/>
        </w:numPr>
        <w:tabs>
          <w:tab w:val="left" w:pos="2008"/>
        </w:tabs>
        <w:spacing w:line="322" w:lineRule="exact"/>
        <w:rPr>
          <w:sz w:val="28"/>
        </w:rPr>
      </w:pPr>
      <w:r>
        <w:rPr>
          <w:sz w:val="28"/>
        </w:rPr>
        <w:t>составлять</w:t>
      </w:r>
      <w:r>
        <w:rPr>
          <w:spacing w:val="-11"/>
          <w:sz w:val="28"/>
        </w:rPr>
        <w:t xml:space="preserve"> </w:t>
      </w:r>
      <w:r>
        <w:rPr>
          <w:sz w:val="28"/>
        </w:rPr>
        <w:t>презентации</w:t>
      </w:r>
      <w:r>
        <w:rPr>
          <w:spacing w:val="-5"/>
          <w:sz w:val="28"/>
        </w:rPr>
        <w:t xml:space="preserve"> </w:t>
      </w:r>
      <w:r>
        <w:rPr>
          <w:sz w:val="28"/>
        </w:rPr>
        <w:t>по</w:t>
      </w:r>
      <w:r>
        <w:rPr>
          <w:spacing w:val="-5"/>
          <w:sz w:val="28"/>
        </w:rPr>
        <w:t xml:space="preserve"> </w:t>
      </w:r>
      <w:r>
        <w:rPr>
          <w:sz w:val="28"/>
        </w:rPr>
        <w:t>изучаемым</w:t>
      </w:r>
      <w:r>
        <w:rPr>
          <w:spacing w:val="-5"/>
          <w:sz w:val="28"/>
        </w:rPr>
        <w:t xml:space="preserve"> </w:t>
      </w:r>
      <w:r>
        <w:rPr>
          <w:spacing w:val="-2"/>
          <w:sz w:val="28"/>
        </w:rPr>
        <w:t>темам;</w:t>
      </w:r>
    </w:p>
    <w:p w:rsidR="00F31BB1" w:rsidRDefault="00346B19">
      <w:pPr>
        <w:ind w:left="719" w:right="843" w:firstLine="719"/>
        <w:jc w:val="both"/>
        <w:rPr>
          <w:sz w:val="28"/>
        </w:rPr>
      </w:pPr>
      <w:r>
        <w:rPr>
          <w:b/>
          <w:sz w:val="28"/>
        </w:rPr>
        <w:t xml:space="preserve">фонетический уровень языка </w:t>
      </w:r>
      <w:r>
        <w:rPr>
          <w:sz w:val="28"/>
        </w:rPr>
        <w:t xml:space="preserve">владеть следующими произносительными </w:t>
      </w:r>
      <w:r>
        <w:rPr>
          <w:spacing w:val="-2"/>
          <w:sz w:val="28"/>
        </w:rPr>
        <w:t>навыками:</w:t>
      </w:r>
    </w:p>
    <w:p w:rsidR="00F31BB1" w:rsidRDefault="00346B19" w:rsidP="00355E31">
      <w:pPr>
        <w:pStyle w:val="a4"/>
        <w:numPr>
          <w:ilvl w:val="0"/>
          <w:numId w:val="141"/>
        </w:numPr>
        <w:tabs>
          <w:tab w:val="left" w:pos="2006"/>
        </w:tabs>
        <w:ind w:right="844" w:firstLine="720"/>
        <w:jc w:val="both"/>
        <w:rPr>
          <w:sz w:val="28"/>
        </w:rPr>
      </w:pPr>
      <w:r>
        <w:rPr>
          <w:sz w:val="28"/>
        </w:rPr>
        <w:t xml:space="preserve">произносить слова изучаемого языка доступным для понимания </w:t>
      </w:r>
      <w:r>
        <w:rPr>
          <w:spacing w:val="-2"/>
          <w:sz w:val="28"/>
        </w:rPr>
        <w:t>образом;</w:t>
      </w:r>
    </w:p>
    <w:p w:rsidR="00F31BB1" w:rsidRDefault="00346B19" w:rsidP="00355E31">
      <w:pPr>
        <w:pStyle w:val="a4"/>
        <w:numPr>
          <w:ilvl w:val="0"/>
          <w:numId w:val="141"/>
        </w:numPr>
        <w:tabs>
          <w:tab w:val="left" w:pos="2006"/>
        </w:tabs>
        <w:spacing w:before="1" w:line="322" w:lineRule="exact"/>
        <w:ind w:left="2006" w:hanging="567"/>
        <w:jc w:val="both"/>
        <w:rPr>
          <w:sz w:val="28"/>
        </w:rPr>
      </w:pPr>
      <w:r>
        <w:rPr>
          <w:sz w:val="28"/>
        </w:rPr>
        <w:t>соблюдать</w:t>
      </w:r>
      <w:r>
        <w:rPr>
          <w:spacing w:val="-9"/>
          <w:sz w:val="28"/>
        </w:rPr>
        <w:t xml:space="preserve"> </w:t>
      </w:r>
      <w:r>
        <w:rPr>
          <w:sz w:val="28"/>
        </w:rPr>
        <w:t>правильное</w:t>
      </w:r>
      <w:r>
        <w:rPr>
          <w:spacing w:val="-5"/>
          <w:sz w:val="28"/>
        </w:rPr>
        <w:t xml:space="preserve"> </w:t>
      </w:r>
      <w:r>
        <w:rPr>
          <w:sz w:val="28"/>
        </w:rPr>
        <w:t>ударение</w:t>
      </w:r>
      <w:r>
        <w:rPr>
          <w:spacing w:val="-6"/>
          <w:sz w:val="28"/>
        </w:rPr>
        <w:t xml:space="preserve"> </w:t>
      </w:r>
      <w:r>
        <w:rPr>
          <w:sz w:val="28"/>
        </w:rPr>
        <w:t>в</w:t>
      </w:r>
      <w:r>
        <w:rPr>
          <w:spacing w:val="-8"/>
          <w:sz w:val="28"/>
        </w:rPr>
        <w:t xml:space="preserve"> </w:t>
      </w:r>
      <w:r>
        <w:rPr>
          <w:sz w:val="28"/>
        </w:rPr>
        <w:t>изученных</w:t>
      </w:r>
      <w:r>
        <w:rPr>
          <w:spacing w:val="-4"/>
          <w:sz w:val="28"/>
        </w:rPr>
        <w:t xml:space="preserve"> </w:t>
      </w:r>
      <w:r>
        <w:rPr>
          <w:spacing w:val="-2"/>
          <w:sz w:val="28"/>
        </w:rPr>
        <w:t>словах;</w:t>
      </w:r>
    </w:p>
    <w:p w:rsidR="00F31BB1" w:rsidRDefault="00346B19" w:rsidP="00355E31">
      <w:pPr>
        <w:pStyle w:val="a4"/>
        <w:numPr>
          <w:ilvl w:val="0"/>
          <w:numId w:val="141"/>
        </w:numPr>
        <w:tabs>
          <w:tab w:val="left" w:pos="2006"/>
        </w:tabs>
        <w:ind w:right="844" w:firstLine="720"/>
        <w:jc w:val="both"/>
        <w:rPr>
          <w:sz w:val="28"/>
        </w:rPr>
      </w:pPr>
      <w:r>
        <w:rPr>
          <w:sz w:val="28"/>
        </w:rPr>
        <w:t>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41"/>
        </w:numPr>
        <w:tabs>
          <w:tab w:val="left" w:pos="2008"/>
        </w:tabs>
        <w:spacing w:before="72"/>
        <w:ind w:right="846" w:firstLine="720"/>
        <w:rPr>
          <w:sz w:val="28"/>
        </w:rPr>
      </w:pPr>
      <w:r>
        <w:rPr>
          <w:sz w:val="28"/>
        </w:rPr>
        <w:t>корректно</w:t>
      </w:r>
      <w:r>
        <w:rPr>
          <w:spacing w:val="80"/>
          <w:sz w:val="28"/>
        </w:rPr>
        <w:t xml:space="preserve"> </w:t>
      </w:r>
      <w:r>
        <w:rPr>
          <w:sz w:val="28"/>
        </w:rPr>
        <w:t>реализовывать</w:t>
      </w:r>
      <w:r>
        <w:rPr>
          <w:spacing w:val="80"/>
          <w:sz w:val="28"/>
        </w:rPr>
        <w:t xml:space="preserve"> </w:t>
      </w:r>
      <w:r>
        <w:rPr>
          <w:sz w:val="28"/>
        </w:rPr>
        <w:t>в</w:t>
      </w:r>
      <w:r>
        <w:rPr>
          <w:spacing w:val="80"/>
          <w:sz w:val="28"/>
        </w:rPr>
        <w:t xml:space="preserve"> </w:t>
      </w:r>
      <w:r>
        <w:rPr>
          <w:sz w:val="28"/>
        </w:rPr>
        <w:t>речи</w:t>
      </w:r>
      <w:r>
        <w:rPr>
          <w:spacing w:val="80"/>
          <w:sz w:val="28"/>
        </w:rPr>
        <w:t xml:space="preserve"> </w:t>
      </w:r>
      <w:r>
        <w:rPr>
          <w:sz w:val="28"/>
        </w:rPr>
        <w:t>интонационные</w:t>
      </w:r>
      <w:r>
        <w:rPr>
          <w:spacing w:val="80"/>
          <w:sz w:val="28"/>
        </w:rPr>
        <w:t xml:space="preserve"> </w:t>
      </w:r>
      <w:r>
        <w:rPr>
          <w:sz w:val="28"/>
        </w:rPr>
        <w:t>конструкции</w:t>
      </w:r>
      <w:r>
        <w:rPr>
          <w:spacing w:val="80"/>
          <w:sz w:val="28"/>
        </w:rPr>
        <w:t xml:space="preserve"> </w:t>
      </w:r>
      <w:r>
        <w:rPr>
          <w:sz w:val="28"/>
        </w:rPr>
        <w:t>для передачи цели высказывания;</w:t>
      </w:r>
    </w:p>
    <w:p w:rsidR="00F31BB1" w:rsidRDefault="00346B19">
      <w:pPr>
        <w:pStyle w:val="2"/>
        <w:spacing w:before="4" w:line="321" w:lineRule="exact"/>
        <w:jc w:val="left"/>
      </w:pPr>
      <w:r>
        <w:t>в</w:t>
      </w:r>
      <w:r>
        <w:rPr>
          <w:spacing w:val="-6"/>
        </w:rPr>
        <w:t xml:space="preserve"> </w:t>
      </w:r>
      <w:r>
        <w:t>области</w:t>
      </w:r>
      <w:r>
        <w:rPr>
          <w:spacing w:val="-6"/>
        </w:rPr>
        <w:t xml:space="preserve"> </w:t>
      </w:r>
      <w:r>
        <w:t>межкультурной</w:t>
      </w:r>
      <w:r>
        <w:rPr>
          <w:spacing w:val="-5"/>
        </w:rPr>
        <w:t xml:space="preserve"> </w:t>
      </w:r>
      <w:r>
        <w:rPr>
          <w:spacing w:val="-2"/>
        </w:rPr>
        <w:t>компетенции:</w:t>
      </w:r>
    </w:p>
    <w:p w:rsidR="00F31BB1" w:rsidRDefault="00346B19">
      <w:pPr>
        <w:pStyle w:val="a3"/>
        <w:spacing w:line="320" w:lineRule="exact"/>
        <w:ind w:left="1439" w:firstLine="0"/>
        <w:jc w:val="left"/>
      </w:pPr>
      <w:r>
        <w:t>использовать</w:t>
      </w:r>
      <w:r>
        <w:rPr>
          <w:spacing w:val="-9"/>
        </w:rPr>
        <w:t xml:space="preserve"> </w:t>
      </w:r>
      <w:r>
        <w:t>в</w:t>
      </w:r>
      <w:r>
        <w:rPr>
          <w:spacing w:val="-6"/>
        </w:rPr>
        <w:t xml:space="preserve"> </w:t>
      </w:r>
      <w:r>
        <w:t>речи</w:t>
      </w:r>
      <w:r>
        <w:rPr>
          <w:spacing w:val="-6"/>
        </w:rPr>
        <w:t xml:space="preserve"> </w:t>
      </w:r>
      <w:r>
        <w:t>и</w:t>
      </w:r>
      <w:r>
        <w:rPr>
          <w:spacing w:val="-5"/>
        </w:rPr>
        <w:t xml:space="preserve"> </w:t>
      </w:r>
      <w:r>
        <w:t>письменных</w:t>
      </w:r>
      <w:r>
        <w:rPr>
          <w:spacing w:val="-4"/>
        </w:rPr>
        <w:t xml:space="preserve"> </w:t>
      </w:r>
      <w:r>
        <w:t>текстах</w:t>
      </w:r>
      <w:r>
        <w:rPr>
          <w:spacing w:val="-5"/>
        </w:rPr>
        <w:t xml:space="preserve"> </w:t>
      </w:r>
      <w:r>
        <w:t>полученную</w:t>
      </w:r>
      <w:r>
        <w:rPr>
          <w:spacing w:val="-6"/>
        </w:rPr>
        <w:t xml:space="preserve"> </w:t>
      </w:r>
      <w:r>
        <w:rPr>
          <w:spacing w:val="-2"/>
        </w:rPr>
        <w:t>информацию:</w:t>
      </w:r>
    </w:p>
    <w:p w:rsidR="00F31BB1" w:rsidRDefault="00346B19" w:rsidP="00355E31">
      <w:pPr>
        <w:pStyle w:val="a4"/>
        <w:numPr>
          <w:ilvl w:val="0"/>
          <w:numId w:val="140"/>
        </w:numPr>
        <w:tabs>
          <w:tab w:val="left" w:pos="2008"/>
        </w:tabs>
        <w:spacing w:line="322" w:lineRule="exact"/>
        <w:rPr>
          <w:sz w:val="28"/>
        </w:rPr>
      </w:pPr>
      <w:r>
        <w:rPr>
          <w:sz w:val="28"/>
        </w:rPr>
        <w:t>о</w:t>
      </w:r>
      <w:r>
        <w:rPr>
          <w:spacing w:val="-6"/>
          <w:sz w:val="28"/>
        </w:rPr>
        <w:t xml:space="preserve"> </w:t>
      </w:r>
      <w:r>
        <w:rPr>
          <w:sz w:val="28"/>
        </w:rPr>
        <w:t>правилах</w:t>
      </w:r>
      <w:r>
        <w:rPr>
          <w:spacing w:val="-6"/>
          <w:sz w:val="28"/>
        </w:rPr>
        <w:t xml:space="preserve"> </w:t>
      </w:r>
      <w:r>
        <w:rPr>
          <w:sz w:val="28"/>
        </w:rPr>
        <w:t>речевого</w:t>
      </w:r>
      <w:r>
        <w:rPr>
          <w:spacing w:val="-5"/>
          <w:sz w:val="28"/>
        </w:rPr>
        <w:t xml:space="preserve"> </w:t>
      </w:r>
      <w:r>
        <w:rPr>
          <w:sz w:val="28"/>
        </w:rPr>
        <w:t>этикета</w:t>
      </w:r>
      <w:r>
        <w:rPr>
          <w:spacing w:val="-5"/>
          <w:sz w:val="28"/>
        </w:rPr>
        <w:t xml:space="preserve"> </w:t>
      </w:r>
      <w:r>
        <w:rPr>
          <w:sz w:val="28"/>
        </w:rPr>
        <w:t>в</w:t>
      </w:r>
      <w:r>
        <w:rPr>
          <w:spacing w:val="-5"/>
          <w:sz w:val="28"/>
        </w:rPr>
        <w:t xml:space="preserve"> </w:t>
      </w:r>
      <w:r>
        <w:rPr>
          <w:sz w:val="28"/>
        </w:rPr>
        <w:t>формулах</w:t>
      </w:r>
      <w:r>
        <w:rPr>
          <w:spacing w:val="-3"/>
          <w:sz w:val="28"/>
        </w:rPr>
        <w:t xml:space="preserve"> </w:t>
      </w:r>
      <w:r>
        <w:rPr>
          <w:spacing w:val="-2"/>
          <w:sz w:val="28"/>
        </w:rPr>
        <w:t>вежливости;</w:t>
      </w:r>
    </w:p>
    <w:p w:rsidR="00F31BB1" w:rsidRDefault="00346B19" w:rsidP="00355E31">
      <w:pPr>
        <w:pStyle w:val="a4"/>
        <w:numPr>
          <w:ilvl w:val="0"/>
          <w:numId w:val="140"/>
        </w:numPr>
        <w:tabs>
          <w:tab w:val="left" w:pos="2008"/>
        </w:tabs>
        <w:spacing w:line="322" w:lineRule="exact"/>
        <w:rPr>
          <w:sz w:val="28"/>
        </w:rPr>
      </w:pPr>
      <w:r>
        <w:rPr>
          <w:sz w:val="28"/>
        </w:rPr>
        <w:t>об</w:t>
      </w:r>
      <w:r>
        <w:rPr>
          <w:spacing w:val="-9"/>
          <w:sz w:val="28"/>
        </w:rPr>
        <w:t xml:space="preserve"> </w:t>
      </w:r>
      <w:r>
        <w:rPr>
          <w:sz w:val="28"/>
        </w:rPr>
        <w:t>организации</w:t>
      </w:r>
      <w:r>
        <w:rPr>
          <w:spacing w:val="-4"/>
          <w:sz w:val="28"/>
        </w:rPr>
        <w:t xml:space="preserve"> </w:t>
      </w:r>
      <w:r>
        <w:rPr>
          <w:sz w:val="28"/>
        </w:rPr>
        <w:t>учебного</w:t>
      </w:r>
      <w:r>
        <w:rPr>
          <w:spacing w:val="-4"/>
          <w:sz w:val="28"/>
        </w:rPr>
        <w:t xml:space="preserve"> </w:t>
      </w:r>
      <w:r>
        <w:rPr>
          <w:sz w:val="28"/>
        </w:rPr>
        <w:t>процесса</w:t>
      </w:r>
      <w:r>
        <w:rPr>
          <w:spacing w:val="-5"/>
          <w:sz w:val="28"/>
        </w:rPr>
        <w:t xml:space="preserve"> </w:t>
      </w:r>
      <w:r>
        <w:rPr>
          <w:sz w:val="28"/>
        </w:rPr>
        <w:t>в</w:t>
      </w:r>
      <w:r>
        <w:rPr>
          <w:spacing w:val="-5"/>
          <w:sz w:val="28"/>
        </w:rPr>
        <w:t xml:space="preserve"> </w:t>
      </w:r>
      <w:r>
        <w:rPr>
          <w:spacing w:val="-2"/>
          <w:sz w:val="28"/>
        </w:rPr>
        <w:t>Великобритании;</w:t>
      </w:r>
    </w:p>
    <w:p w:rsidR="00F31BB1" w:rsidRDefault="00346B19" w:rsidP="00355E31">
      <w:pPr>
        <w:pStyle w:val="a4"/>
        <w:numPr>
          <w:ilvl w:val="0"/>
          <w:numId w:val="140"/>
        </w:numPr>
        <w:tabs>
          <w:tab w:val="left" w:pos="2008"/>
        </w:tabs>
        <w:spacing w:line="322" w:lineRule="exact"/>
        <w:rPr>
          <w:sz w:val="28"/>
        </w:rPr>
      </w:pPr>
      <w:r>
        <w:rPr>
          <w:sz w:val="28"/>
        </w:rPr>
        <w:t>о</w:t>
      </w:r>
      <w:r>
        <w:rPr>
          <w:spacing w:val="-4"/>
          <w:sz w:val="28"/>
        </w:rPr>
        <w:t xml:space="preserve"> </w:t>
      </w:r>
      <w:r>
        <w:rPr>
          <w:sz w:val="28"/>
        </w:rPr>
        <w:t>знаменательных</w:t>
      </w:r>
      <w:r>
        <w:rPr>
          <w:spacing w:val="-3"/>
          <w:sz w:val="28"/>
        </w:rPr>
        <w:t xml:space="preserve"> </w:t>
      </w:r>
      <w:r>
        <w:rPr>
          <w:sz w:val="28"/>
        </w:rPr>
        <w:t>датах</w:t>
      </w:r>
      <w:r>
        <w:rPr>
          <w:spacing w:val="-3"/>
          <w:sz w:val="28"/>
        </w:rPr>
        <w:t xml:space="preserve"> </w:t>
      </w:r>
      <w:r>
        <w:rPr>
          <w:sz w:val="28"/>
        </w:rPr>
        <w:t>и</w:t>
      </w:r>
      <w:r>
        <w:rPr>
          <w:spacing w:val="-5"/>
          <w:sz w:val="28"/>
        </w:rPr>
        <w:t xml:space="preserve"> </w:t>
      </w:r>
      <w:r>
        <w:rPr>
          <w:sz w:val="28"/>
        </w:rPr>
        <w:t>их</w:t>
      </w:r>
      <w:r>
        <w:rPr>
          <w:spacing w:val="-3"/>
          <w:sz w:val="28"/>
        </w:rPr>
        <w:t xml:space="preserve"> </w:t>
      </w:r>
      <w:r>
        <w:rPr>
          <w:spacing w:val="-2"/>
          <w:sz w:val="28"/>
        </w:rPr>
        <w:t>праздновании;</w:t>
      </w:r>
    </w:p>
    <w:p w:rsidR="00F31BB1" w:rsidRDefault="00346B19" w:rsidP="00355E31">
      <w:pPr>
        <w:pStyle w:val="a4"/>
        <w:numPr>
          <w:ilvl w:val="0"/>
          <w:numId w:val="140"/>
        </w:numPr>
        <w:tabs>
          <w:tab w:val="left" w:pos="2008"/>
        </w:tabs>
        <w:spacing w:line="322" w:lineRule="exact"/>
        <w:rPr>
          <w:sz w:val="28"/>
        </w:rPr>
      </w:pPr>
      <w:r>
        <w:rPr>
          <w:sz w:val="28"/>
        </w:rPr>
        <w:t>о</w:t>
      </w:r>
      <w:r>
        <w:rPr>
          <w:spacing w:val="-3"/>
          <w:sz w:val="28"/>
        </w:rPr>
        <w:t xml:space="preserve"> </w:t>
      </w:r>
      <w:r>
        <w:rPr>
          <w:sz w:val="28"/>
        </w:rPr>
        <w:t>досуге</w:t>
      </w:r>
      <w:r>
        <w:rPr>
          <w:spacing w:val="-3"/>
          <w:sz w:val="28"/>
        </w:rPr>
        <w:t xml:space="preserve"> </w:t>
      </w:r>
      <w:r>
        <w:rPr>
          <w:sz w:val="28"/>
        </w:rPr>
        <w:t>в</w:t>
      </w:r>
      <w:r>
        <w:rPr>
          <w:spacing w:val="-4"/>
          <w:sz w:val="28"/>
        </w:rPr>
        <w:t xml:space="preserve"> </w:t>
      </w:r>
      <w:r>
        <w:rPr>
          <w:sz w:val="28"/>
        </w:rPr>
        <w:t>стране</w:t>
      </w:r>
      <w:r>
        <w:rPr>
          <w:spacing w:val="-5"/>
          <w:sz w:val="28"/>
        </w:rPr>
        <w:t xml:space="preserve"> </w:t>
      </w:r>
      <w:r>
        <w:rPr>
          <w:sz w:val="28"/>
        </w:rPr>
        <w:t>изучаемого</w:t>
      </w:r>
      <w:r>
        <w:rPr>
          <w:spacing w:val="-2"/>
          <w:sz w:val="28"/>
        </w:rPr>
        <w:t xml:space="preserve"> языка;</w:t>
      </w:r>
    </w:p>
    <w:p w:rsidR="00F31BB1" w:rsidRDefault="00346B19" w:rsidP="00355E31">
      <w:pPr>
        <w:pStyle w:val="a4"/>
        <w:numPr>
          <w:ilvl w:val="0"/>
          <w:numId w:val="140"/>
        </w:numPr>
        <w:tabs>
          <w:tab w:val="left" w:pos="2008"/>
        </w:tabs>
        <w:spacing w:line="322" w:lineRule="exact"/>
        <w:rPr>
          <w:sz w:val="28"/>
        </w:rPr>
      </w:pPr>
      <w:r>
        <w:rPr>
          <w:sz w:val="28"/>
        </w:rPr>
        <w:t>об</w:t>
      </w:r>
      <w:r>
        <w:rPr>
          <w:spacing w:val="-9"/>
          <w:sz w:val="28"/>
        </w:rPr>
        <w:t xml:space="preserve"> </w:t>
      </w:r>
      <w:r>
        <w:rPr>
          <w:sz w:val="28"/>
        </w:rPr>
        <w:t>особенностях</w:t>
      </w:r>
      <w:r>
        <w:rPr>
          <w:spacing w:val="-4"/>
          <w:sz w:val="28"/>
        </w:rPr>
        <w:t xml:space="preserve"> </w:t>
      </w:r>
      <w:r>
        <w:rPr>
          <w:sz w:val="28"/>
        </w:rPr>
        <w:t>городской</w:t>
      </w:r>
      <w:r>
        <w:rPr>
          <w:spacing w:val="-4"/>
          <w:sz w:val="28"/>
        </w:rPr>
        <w:t xml:space="preserve"> </w:t>
      </w:r>
      <w:r>
        <w:rPr>
          <w:sz w:val="28"/>
        </w:rPr>
        <w:t>жизни</w:t>
      </w:r>
      <w:r>
        <w:rPr>
          <w:spacing w:val="-4"/>
          <w:sz w:val="28"/>
        </w:rPr>
        <w:t xml:space="preserve"> </w:t>
      </w:r>
      <w:r>
        <w:rPr>
          <w:sz w:val="28"/>
        </w:rPr>
        <w:t>в</w:t>
      </w:r>
      <w:r>
        <w:rPr>
          <w:spacing w:val="-5"/>
          <w:sz w:val="28"/>
        </w:rPr>
        <w:t xml:space="preserve"> </w:t>
      </w:r>
      <w:r>
        <w:rPr>
          <w:spacing w:val="-2"/>
          <w:sz w:val="28"/>
        </w:rPr>
        <w:t>Великобритании;</w:t>
      </w:r>
    </w:p>
    <w:p w:rsidR="00F31BB1" w:rsidRDefault="00346B19" w:rsidP="00355E31">
      <w:pPr>
        <w:pStyle w:val="a4"/>
        <w:numPr>
          <w:ilvl w:val="0"/>
          <w:numId w:val="140"/>
        </w:numPr>
        <w:tabs>
          <w:tab w:val="left" w:pos="2008"/>
        </w:tabs>
        <w:rPr>
          <w:sz w:val="28"/>
        </w:rPr>
      </w:pPr>
      <w:r>
        <w:rPr>
          <w:sz w:val="28"/>
        </w:rPr>
        <w:t>о</w:t>
      </w:r>
      <w:r>
        <w:rPr>
          <w:spacing w:val="-4"/>
          <w:sz w:val="28"/>
        </w:rPr>
        <w:t xml:space="preserve"> </w:t>
      </w:r>
      <w:r>
        <w:rPr>
          <w:sz w:val="28"/>
        </w:rPr>
        <w:t>Британской</w:t>
      </w:r>
      <w:r>
        <w:rPr>
          <w:spacing w:val="-4"/>
          <w:sz w:val="28"/>
        </w:rPr>
        <w:t xml:space="preserve"> </w:t>
      </w:r>
      <w:r>
        <w:rPr>
          <w:spacing w:val="-2"/>
          <w:sz w:val="28"/>
        </w:rPr>
        <w:t>кухне;</w:t>
      </w:r>
    </w:p>
    <w:p w:rsidR="00F31BB1" w:rsidRDefault="00346B19" w:rsidP="00355E31">
      <w:pPr>
        <w:pStyle w:val="a4"/>
        <w:numPr>
          <w:ilvl w:val="0"/>
          <w:numId w:val="140"/>
        </w:numPr>
        <w:tabs>
          <w:tab w:val="left" w:pos="2008"/>
        </w:tabs>
        <w:spacing w:before="2" w:line="322" w:lineRule="exact"/>
        <w:rPr>
          <w:sz w:val="28"/>
        </w:rPr>
      </w:pPr>
      <w:r>
        <w:rPr>
          <w:sz w:val="28"/>
        </w:rPr>
        <w:t>о</w:t>
      </w:r>
      <w:r>
        <w:rPr>
          <w:spacing w:val="-6"/>
          <w:sz w:val="28"/>
        </w:rPr>
        <w:t xml:space="preserve"> </w:t>
      </w:r>
      <w:r>
        <w:rPr>
          <w:sz w:val="28"/>
        </w:rPr>
        <w:t>культуре</w:t>
      </w:r>
      <w:r>
        <w:rPr>
          <w:spacing w:val="-5"/>
          <w:sz w:val="28"/>
        </w:rPr>
        <w:t xml:space="preserve"> </w:t>
      </w:r>
      <w:r>
        <w:rPr>
          <w:sz w:val="28"/>
        </w:rPr>
        <w:t>безопасности</w:t>
      </w:r>
      <w:r>
        <w:rPr>
          <w:spacing w:val="-5"/>
          <w:sz w:val="28"/>
        </w:rPr>
        <w:t xml:space="preserve"> </w:t>
      </w:r>
      <w:r>
        <w:rPr>
          <w:sz w:val="28"/>
        </w:rPr>
        <w:t>поведения</w:t>
      </w:r>
      <w:r>
        <w:rPr>
          <w:spacing w:val="-4"/>
          <w:sz w:val="28"/>
        </w:rPr>
        <w:t xml:space="preserve"> </w:t>
      </w:r>
      <w:r>
        <w:rPr>
          <w:sz w:val="28"/>
        </w:rPr>
        <w:t>в</w:t>
      </w:r>
      <w:r>
        <w:rPr>
          <w:spacing w:val="-4"/>
          <w:sz w:val="28"/>
        </w:rPr>
        <w:t xml:space="preserve"> </w:t>
      </w:r>
      <w:r>
        <w:rPr>
          <w:sz w:val="28"/>
        </w:rPr>
        <w:t>цифровом</w:t>
      </w:r>
      <w:r>
        <w:rPr>
          <w:spacing w:val="-6"/>
          <w:sz w:val="28"/>
        </w:rPr>
        <w:t xml:space="preserve"> </w:t>
      </w:r>
      <w:r>
        <w:rPr>
          <w:spacing w:val="-2"/>
          <w:sz w:val="28"/>
        </w:rPr>
        <w:t>пространстве;</w:t>
      </w:r>
    </w:p>
    <w:p w:rsidR="00F31BB1" w:rsidRDefault="00346B19" w:rsidP="00355E31">
      <w:pPr>
        <w:pStyle w:val="a4"/>
        <w:numPr>
          <w:ilvl w:val="0"/>
          <w:numId w:val="140"/>
        </w:numPr>
        <w:tabs>
          <w:tab w:val="left" w:pos="2008"/>
        </w:tabs>
        <w:spacing w:line="322" w:lineRule="exact"/>
        <w:rPr>
          <w:sz w:val="28"/>
        </w:rPr>
      </w:pPr>
      <w:r>
        <w:rPr>
          <w:sz w:val="28"/>
        </w:rPr>
        <w:t>об</w:t>
      </w:r>
      <w:r>
        <w:rPr>
          <w:spacing w:val="-8"/>
          <w:sz w:val="28"/>
        </w:rPr>
        <w:t xml:space="preserve"> </w:t>
      </w:r>
      <w:r>
        <w:rPr>
          <w:sz w:val="28"/>
        </w:rPr>
        <w:t>известных</w:t>
      </w:r>
      <w:r>
        <w:rPr>
          <w:spacing w:val="-4"/>
          <w:sz w:val="28"/>
        </w:rPr>
        <w:t xml:space="preserve"> </w:t>
      </w:r>
      <w:r>
        <w:rPr>
          <w:sz w:val="28"/>
        </w:rPr>
        <w:t>личностях</w:t>
      </w:r>
      <w:r>
        <w:rPr>
          <w:spacing w:val="-4"/>
          <w:sz w:val="28"/>
        </w:rPr>
        <w:t xml:space="preserve"> </w:t>
      </w:r>
      <w:r>
        <w:rPr>
          <w:sz w:val="28"/>
        </w:rPr>
        <w:t>в</w:t>
      </w:r>
      <w:r>
        <w:rPr>
          <w:spacing w:val="-5"/>
          <w:sz w:val="28"/>
        </w:rPr>
        <w:t xml:space="preserve"> </w:t>
      </w:r>
      <w:r>
        <w:rPr>
          <w:sz w:val="28"/>
        </w:rPr>
        <w:t>России</w:t>
      </w:r>
      <w:r>
        <w:rPr>
          <w:spacing w:val="-6"/>
          <w:sz w:val="28"/>
        </w:rPr>
        <w:t xml:space="preserve"> </w:t>
      </w:r>
      <w:r>
        <w:rPr>
          <w:sz w:val="28"/>
        </w:rPr>
        <w:t>и</w:t>
      </w:r>
      <w:r>
        <w:rPr>
          <w:spacing w:val="-4"/>
          <w:sz w:val="28"/>
        </w:rPr>
        <w:t xml:space="preserve"> </w:t>
      </w:r>
      <w:r>
        <w:rPr>
          <w:sz w:val="28"/>
        </w:rPr>
        <w:t>англоязычных</w:t>
      </w:r>
      <w:r>
        <w:rPr>
          <w:spacing w:val="-4"/>
          <w:sz w:val="28"/>
        </w:rPr>
        <w:t xml:space="preserve"> </w:t>
      </w:r>
      <w:r>
        <w:rPr>
          <w:spacing w:val="-2"/>
          <w:sz w:val="28"/>
        </w:rPr>
        <w:t>странах;</w:t>
      </w:r>
    </w:p>
    <w:p w:rsidR="009E28E5" w:rsidRDefault="00346B19" w:rsidP="00355E31">
      <w:pPr>
        <w:pStyle w:val="a4"/>
        <w:numPr>
          <w:ilvl w:val="0"/>
          <w:numId w:val="140"/>
        </w:numPr>
        <w:tabs>
          <w:tab w:val="left" w:pos="2008"/>
        </w:tabs>
        <w:ind w:left="719" w:right="844" w:firstLine="720"/>
        <w:rPr>
          <w:sz w:val="28"/>
        </w:rPr>
      </w:pPr>
      <w:r>
        <w:rPr>
          <w:sz w:val="28"/>
        </w:rPr>
        <w:t xml:space="preserve">об особенностях культуры России и страны изучаемого языка; </w:t>
      </w:r>
    </w:p>
    <w:p w:rsidR="00F31BB1" w:rsidRDefault="00346B19" w:rsidP="00355E31">
      <w:pPr>
        <w:pStyle w:val="a4"/>
        <w:numPr>
          <w:ilvl w:val="0"/>
          <w:numId w:val="140"/>
        </w:numPr>
        <w:tabs>
          <w:tab w:val="left" w:pos="2008"/>
        </w:tabs>
        <w:ind w:left="719" w:right="844" w:firstLine="720"/>
        <w:rPr>
          <w:sz w:val="28"/>
        </w:rPr>
      </w:pPr>
      <w:r>
        <w:rPr>
          <w:sz w:val="28"/>
        </w:rPr>
        <w:t>10) об</w:t>
      </w:r>
      <w:r>
        <w:rPr>
          <w:spacing w:val="80"/>
          <w:sz w:val="28"/>
        </w:rPr>
        <w:t xml:space="preserve"> </w:t>
      </w:r>
      <w:r>
        <w:rPr>
          <w:sz w:val="28"/>
        </w:rPr>
        <w:t>известных писателях России и Великобритании;</w:t>
      </w:r>
    </w:p>
    <w:p w:rsidR="00F31BB1" w:rsidRDefault="00346B19" w:rsidP="00355E31">
      <w:pPr>
        <w:pStyle w:val="a4"/>
        <w:numPr>
          <w:ilvl w:val="0"/>
          <w:numId w:val="146"/>
        </w:numPr>
        <w:tabs>
          <w:tab w:val="left" w:pos="1952"/>
        </w:tabs>
        <w:spacing w:line="321" w:lineRule="exact"/>
        <w:ind w:left="1952" w:hanging="513"/>
        <w:rPr>
          <w:sz w:val="28"/>
        </w:rPr>
      </w:pPr>
      <w:r>
        <w:rPr>
          <w:sz w:val="28"/>
        </w:rPr>
        <w:t>о</w:t>
      </w:r>
      <w:r>
        <w:rPr>
          <w:spacing w:val="-6"/>
          <w:sz w:val="28"/>
        </w:rPr>
        <w:t xml:space="preserve"> </w:t>
      </w:r>
      <w:r>
        <w:rPr>
          <w:sz w:val="28"/>
        </w:rPr>
        <w:t>культурных</w:t>
      </w:r>
      <w:r>
        <w:rPr>
          <w:spacing w:val="-5"/>
          <w:sz w:val="28"/>
        </w:rPr>
        <w:t xml:space="preserve"> </w:t>
      </w:r>
      <w:r>
        <w:rPr>
          <w:sz w:val="28"/>
        </w:rPr>
        <w:t>стереотипах</w:t>
      </w:r>
      <w:r>
        <w:rPr>
          <w:spacing w:val="-6"/>
          <w:sz w:val="28"/>
        </w:rPr>
        <w:t xml:space="preserve"> </w:t>
      </w:r>
      <w:r>
        <w:rPr>
          <w:sz w:val="28"/>
        </w:rPr>
        <w:t>разных</w:t>
      </w:r>
      <w:r>
        <w:rPr>
          <w:spacing w:val="-5"/>
          <w:sz w:val="28"/>
        </w:rPr>
        <w:t xml:space="preserve"> </w:t>
      </w:r>
      <w:r>
        <w:rPr>
          <w:spacing w:val="-2"/>
          <w:sz w:val="28"/>
        </w:rPr>
        <w:t>стран.</w:t>
      </w:r>
    </w:p>
    <w:p w:rsidR="00F31BB1" w:rsidRDefault="00346B19">
      <w:pPr>
        <w:pStyle w:val="1"/>
        <w:spacing w:line="319" w:lineRule="exact"/>
        <w:ind w:left="356"/>
        <w:jc w:val="center"/>
      </w:pPr>
      <w:r>
        <w:rPr>
          <w:spacing w:val="-2"/>
        </w:rPr>
        <w:t>ИСТОРИЯ</w:t>
      </w:r>
    </w:p>
    <w:p w:rsidR="00F31BB1" w:rsidRDefault="00346B19">
      <w:pPr>
        <w:pStyle w:val="a3"/>
        <w:tabs>
          <w:tab w:val="left" w:pos="1828"/>
          <w:tab w:val="left" w:pos="1905"/>
          <w:tab w:val="left" w:pos="3698"/>
          <w:tab w:val="left" w:pos="4106"/>
          <w:tab w:val="left" w:pos="4295"/>
          <w:tab w:val="left" w:pos="5726"/>
          <w:tab w:val="left" w:pos="6038"/>
          <w:tab w:val="left" w:pos="7394"/>
          <w:tab w:val="left" w:pos="7925"/>
          <w:tab w:val="left" w:pos="8282"/>
          <w:tab w:val="left" w:pos="9084"/>
          <w:tab w:val="left" w:pos="9285"/>
        </w:tabs>
        <w:ind w:left="720" w:right="841"/>
        <w:jc w:val="right"/>
      </w:pPr>
      <w:r>
        <w:t>Рабочая</w:t>
      </w:r>
      <w:r>
        <w:rPr>
          <w:spacing w:val="-1"/>
        </w:rPr>
        <w:t xml:space="preserve"> </w:t>
      </w:r>
      <w:r>
        <w:t>программа</w:t>
      </w:r>
      <w:r>
        <w:rPr>
          <w:spacing w:val="-1"/>
        </w:rPr>
        <w:t xml:space="preserve"> </w:t>
      </w:r>
      <w:r>
        <w:t>по истории</w:t>
      </w:r>
      <w:r>
        <w:rPr>
          <w:spacing w:val="-1"/>
        </w:rPr>
        <w:t xml:space="preserve"> </w:t>
      </w:r>
      <w:r>
        <w:t>для обучающихся с задержкой психического развития (далее – ЗПР) на уровне основного общего образования подготовлена на основе</w:t>
      </w:r>
      <w:r>
        <w:rPr>
          <w:spacing w:val="40"/>
        </w:rPr>
        <w:t xml:space="preserve"> </w:t>
      </w:r>
      <w:r>
        <w:t>Федерального</w:t>
      </w:r>
      <w:r>
        <w:rPr>
          <w:spacing w:val="40"/>
        </w:rPr>
        <w:t xml:space="preserve"> </w:t>
      </w:r>
      <w:r>
        <w:t>государственного</w:t>
      </w:r>
      <w:r>
        <w:rPr>
          <w:spacing w:val="40"/>
        </w:rPr>
        <w:t xml:space="preserve"> </w:t>
      </w:r>
      <w:r>
        <w:t>образовательного</w:t>
      </w:r>
      <w:r>
        <w:rPr>
          <w:spacing w:val="40"/>
        </w:rPr>
        <w:t xml:space="preserve"> </w:t>
      </w:r>
      <w:r>
        <w:t>стандарта</w:t>
      </w:r>
      <w:r>
        <w:rPr>
          <w:spacing w:val="40"/>
        </w:rPr>
        <w:t xml:space="preserve"> </w:t>
      </w:r>
      <w:r>
        <w:t>основного общего</w:t>
      </w:r>
      <w:r>
        <w:rPr>
          <w:spacing w:val="40"/>
        </w:rPr>
        <w:t xml:space="preserve"> </w:t>
      </w:r>
      <w:r>
        <w:t>образования</w:t>
      </w:r>
      <w:r>
        <w:rPr>
          <w:spacing w:val="40"/>
        </w:rPr>
        <w:t xml:space="preserve"> </w:t>
      </w:r>
      <w:r>
        <w:t>(Приказ</w:t>
      </w:r>
      <w:r>
        <w:rPr>
          <w:spacing w:val="40"/>
        </w:rPr>
        <w:t xml:space="preserve"> </w:t>
      </w:r>
      <w:r>
        <w:t>Минпросвещения</w:t>
      </w:r>
      <w:r>
        <w:rPr>
          <w:spacing w:val="40"/>
        </w:rPr>
        <w:t xml:space="preserve"> </w:t>
      </w:r>
      <w:r>
        <w:t>России</w:t>
      </w:r>
      <w:r>
        <w:rPr>
          <w:spacing w:val="40"/>
        </w:rPr>
        <w:t xml:space="preserve"> </w:t>
      </w:r>
      <w:r>
        <w:t>от</w:t>
      </w:r>
      <w:r>
        <w:rPr>
          <w:spacing w:val="40"/>
        </w:rPr>
        <w:t xml:space="preserve"> </w:t>
      </w:r>
      <w:r>
        <w:t>31.05.2021</w:t>
      </w:r>
      <w:r>
        <w:rPr>
          <w:spacing w:val="40"/>
        </w:rPr>
        <w:t xml:space="preserve"> </w:t>
      </w:r>
      <w:r>
        <w:t>г.</w:t>
      </w:r>
      <w:r>
        <w:rPr>
          <w:spacing w:val="40"/>
        </w:rPr>
        <w:t xml:space="preserve"> </w:t>
      </w:r>
      <w:r>
        <w:t>№</w:t>
      </w:r>
      <w:r>
        <w:rPr>
          <w:spacing w:val="40"/>
        </w:rPr>
        <w:t xml:space="preserve"> </w:t>
      </w:r>
      <w:r>
        <w:t>287, зарегистрирован</w:t>
      </w:r>
      <w:r>
        <w:rPr>
          <w:spacing w:val="40"/>
        </w:rPr>
        <w:t xml:space="preserve"> </w:t>
      </w:r>
      <w:r>
        <w:t>Министерством</w:t>
      </w:r>
      <w:r>
        <w:rPr>
          <w:spacing w:val="40"/>
        </w:rPr>
        <w:t xml:space="preserve"> </w:t>
      </w:r>
      <w:r>
        <w:t>юстиции</w:t>
      </w:r>
      <w:r>
        <w:rPr>
          <w:spacing w:val="40"/>
        </w:rPr>
        <w:t xml:space="preserve"> </w:t>
      </w:r>
      <w:r>
        <w:t>Российской</w:t>
      </w:r>
      <w:r>
        <w:rPr>
          <w:spacing w:val="40"/>
        </w:rPr>
        <w:t xml:space="preserve"> </w:t>
      </w:r>
      <w:r>
        <w:t>Федерации</w:t>
      </w:r>
      <w:r>
        <w:rPr>
          <w:spacing w:val="40"/>
        </w:rPr>
        <w:t xml:space="preserve"> </w:t>
      </w:r>
      <w:r>
        <w:t>05.07.2021</w:t>
      </w:r>
      <w:r>
        <w:rPr>
          <w:spacing w:val="40"/>
        </w:rPr>
        <w:t xml:space="preserve"> </w:t>
      </w:r>
      <w:r>
        <w:t>г., рег.</w:t>
      </w:r>
      <w:r>
        <w:rPr>
          <w:spacing w:val="40"/>
        </w:rPr>
        <w:t xml:space="preserve"> </w:t>
      </w:r>
      <w:r>
        <w:t>номер</w:t>
      </w:r>
      <w:r>
        <w:rPr>
          <w:spacing w:val="40"/>
        </w:rPr>
        <w:t xml:space="preserve"> </w:t>
      </w:r>
      <w:r>
        <w:t>64101)</w:t>
      </w:r>
      <w:r>
        <w:rPr>
          <w:spacing w:val="40"/>
        </w:rPr>
        <w:t xml:space="preserve"> </w:t>
      </w:r>
      <w:r>
        <w:t>(далее</w:t>
      </w:r>
      <w:r>
        <w:rPr>
          <w:spacing w:val="40"/>
        </w:rPr>
        <w:t xml:space="preserve"> </w:t>
      </w:r>
      <w:r>
        <w:t>–</w:t>
      </w:r>
      <w:r>
        <w:rPr>
          <w:spacing w:val="40"/>
        </w:rPr>
        <w:t xml:space="preserve"> </w:t>
      </w:r>
      <w:r>
        <w:t>ФГОС</w:t>
      </w:r>
      <w:r>
        <w:rPr>
          <w:spacing w:val="40"/>
        </w:rPr>
        <w:t xml:space="preserve"> </w:t>
      </w:r>
      <w:r>
        <w:t>ООО),</w:t>
      </w:r>
      <w:r>
        <w:rPr>
          <w:spacing w:val="40"/>
        </w:rPr>
        <w:t xml:space="preserve"> </w:t>
      </w:r>
      <w:r>
        <w:t>Примерной</w:t>
      </w:r>
      <w:r>
        <w:rPr>
          <w:spacing w:val="40"/>
        </w:rPr>
        <w:t xml:space="preserve"> </w:t>
      </w:r>
      <w:r>
        <w:t>адаптированной</w:t>
      </w:r>
      <w:r>
        <w:rPr>
          <w:spacing w:val="40"/>
        </w:rPr>
        <w:t xml:space="preserve"> </w:t>
      </w:r>
      <w:r>
        <w:t>основной образовательной</w:t>
      </w:r>
      <w:r>
        <w:rPr>
          <w:spacing w:val="80"/>
        </w:rPr>
        <w:t xml:space="preserve"> </w:t>
      </w:r>
      <w:r>
        <w:t>программы</w:t>
      </w:r>
      <w:r>
        <w:rPr>
          <w:spacing w:val="80"/>
        </w:rPr>
        <w:t xml:space="preserve"> </w:t>
      </w:r>
      <w:r>
        <w:t>основного</w:t>
      </w:r>
      <w:r>
        <w:rPr>
          <w:spacing w:val="80"/>
        </w:rPr>
        <w:t xml:space="preserve"> </w:t>
      </w:r>
      <w:r>
        <w:t>общего</w:t>
      </w:r>
      <w:r>
        <w:rPr>
          <w:spacing w:val="80"/>
        </w:rPr>
        <w:t xml:space="preserve"> </w:t>
      </w:r>
      <w:r>
        <w:t>образования</w:t>
      </w:r>
      <w:r>
        <w:rPr>
          <w:spacing w:val="80"/>
        </w:rPr>
        <w:t xml:space="preserve"> </w:t>
      </w:r>
      <w:r>
        <w:t>обучающихся</w:t>
      </w:r>
      <w:r>
        <w:rPr>
          <w:spacing w:val="80"/>
        </w:rPr>
        <w:t xml:space="preserve"> </w:t>
      </w:r>
      <w:r>
        <w:t>с</w:t>
      </w:r>
      <w:r>
        <w:rPr>
          <w:spacing w:val="40"/>
        </w:rPr>
        <w:t xml:space="preserve"> </w:t>
      </w:r>
      <w:r>
        <w:t>задержкой</w:t>
      </w:r>
      <w:r>
        <w:rPr>
          <w:spacing w:val="40"/>
        </w:rPr>
        <w:t xml:space="preserve"> </w:t>
      </w:r>
      <w:r>
        <w:t>психического</w:t>
      </w:r>
      <w:r>
        <w:rPr>
          <w:spacing w:val="40"/>
        </w:rPr>
        <w:t xml:space="preserve"> </w:t>
      </w:r>
      <w:r>
        <w:t>развития,</w:t>
      </w:r>
      <w:r>
        <w:rPr>
          <w:spacing w:val="40"/>
        </w:rPr>
        <w:t xml:space="preserve"> </w:t>
      </w:r>
      <w:r>
        <w:t>Примерной</w:t>
      </w:r>
      <w:r>
        <w:rPr>
          <w:spacing w:val="40"/>
        </w:rPr>
        <w:t xml:space="preserve"> </w:t>
      </w:r>
      <w:r>
        <w:t>рабочей</w:t>
      </w:r>
      <w:r>
        <w:rPr>
          <w:spacing w:val="40"/>
        </w:rPr>
        <w:t xml:space="preserve"> </w:t>
      </w:r>
      <w:r>
        <w:t>программы</w:t>
      </w:r>
      <w:r>
        <w:rPr>
          <w:spacing w:val="40"/>
        </w:rPr>
        <w:t xml:space="preserve"> </w:t>
      </w:r>
      <w:r>
        <w:t>основного</w:t>
      </w:r>
      <w:r>
        <w:rPr>
          <w:spacing w:val="80"/>
        </w:rPr>
        <w:t xml:space="preserve"> </w:t>
      </w:r>
      <w:r>
        <w:rPr>
          <w:spacing w:val="-2"/>
        </w:rPr>
        <w:t>общего</w:t>
      </w:r>
      <w:r>
        <w:tab/>
      </w:r>
      <w:r>
        <w:tab/>
      </w:r>
      <w:r>
        <w:rPr>
          <w:spacing w:val="-2"/>
        </w:rPr>
        <w:t>образования</w:t>
      </w:r>
      <w:r>
        <w:tab/>
      </w:r>
      <w:r>
        <w:rPr>
          <w:spacing w:val="-6"/>
        </w:rPr>
        <w:t>по</w:t>
      </w:r>
      <w:r>
        <w:tab/>
      </w:r>
      <w:r>
        <w:tab/>
      </w:r>
      <w:r>
        <w:rPr>
          <w:spacing w:val="-2"/>
        </w:rPr>
        <w:t>предмету</w:t>
      </w:r>
      <w:r>
        <w:tab/>
      </w:r>
      <w:r>
        <w:rPr>
          <w:spacing w:val="-2"/>
        </w:rPr>
        <w:t>«История»,</w:t>
      </w:r>
      <w:r>
        <w:tab/>
      </w:r>
      <w:r>
        <w:rPr>
          <w:spacing w:val="-2"/>
        </w:rPr>
        <w:t>Федеральной</w:t>
      </w:r>
      <w:r>
        <w:tab/>
      </w:r>
      <w:r>
        <w:tab/>
      </w:r>
      <w:r>
        <w:rPr>
          <w:spacing w:val="-2"/>
        </w:rPr>
        <w:t xml:space="preserve">программы </w:t>
      </w:r>
      <w:r>
        <w:t>воспитания,</w:t>
      </w:r>
      <w:r>
        <w:rPr>
          <w:spacing w:val="40"/>
        </w:rPr>
        <w:t xml:space="preserve"> </w:t>
      </w:r>
      <w:r>
        <w:t>с</w:t>
      </w:r>
      <w:r>
        <w:rPr>
          <w:spacing w:val="40"/>
        </w:rPr>
        <w:t xml:space="preserve"> </w:t>
      </w:r>
      <w:r>
        <w:t>учетом</w:t>
      </w:r>
      <w:r>
        <w:rPr>
          <w:spacing w:val="40"/>
        </w:rPr>
        <w:t xml:space="preserve"> </w:t>
      </w:r>
      <w:r>
        <w:t>распределенных</w:t>
      </w:r>
      <w:r>
        <w:rPr>
          <w:spacing w:val="40"/>
        </w:rPr>
        <w:t xml:space="preserve"> </w:t>
      </w:r>
      <w:r>
        <w:t>по</w:t>
      </w:r>
      <w:r>
        <w:rPr>
          <w:spacing w:val="40"/>
        </w:rPr>
        <w:t xml:space="preserve"> </w:t>
      </w:r>
      <w:r>
        <w:t>классам</w:t>
      </w:r>
      <w:r>
        <w:rPr>
          <w:spacing w:val="40"/>
        </w:rPr>
        <w:t xml:space="preserve"> </w:t>
      </w:r>
      <w:r>
        <w:t>проверяемых</w:t>
      </w:r>
      <w:r>
        <w:rPr>
          <w:spacing w:val="40"/>
        </w:rPr>
        <w:t xml:space="preserve"> </w:t>
      </w:r>
      <w:r>
        <w:t>требований</w:t>
      </w:r>
      <w:r>
        <w:rPr>
          <w:spacing w:val="40"/>
        </w:rPr>
        <w:t xml:space="preserve"> </w:t>
      </w:r>
      <w:r>
        <w:t>к</w:t>
      </w:r>
      <w:r>
        <w:rPr>
          <w:spacing w:val="80"/>
        </w:rPr>
        <w:t xml:space="preserve"> </w:t>
      </w:r>
      <w:r>
        <w:t>результатам</w:t>
      </w:r>
      <w:r>
        <w:rPr>
          <w:spacing w:val="80"/>
        </w:rPr>
        <w:t xml:space="preserve"> </w:t>
      </w:r>
      <w:r>
        <w:t>освоения</w:t>
      </w:r>
      <w:r>
        <w:rPr>
          <w:spacing w:val="80"/>
        </w:rPr>
        <w:t xml:space="preserve"> </w:t>
      </w:r>
      <w:r>
        <w:t>Адаптированной</w:t>
      </w:r>
      <w:r>
        <w:rPr>
          <w:spacing w:val="80"/>
        </w:rPr>
        <w:t xml:space="preserve"> </w:t>
      </w:r>
      <w:r>
        <w:t>основной</w:t>
      </w:r>
      <w:r>
        <w:rPr>
          <w:spacing w:val="80"/>
        </w:rPr>
        <w:t xml:space="preserve"> </w:t>
      </w:r>
      <w:r>
        <w:t>образовательной</w:t>
      </w:r>
      <w:r>
        <w:rPr>
          <w:spacing w:val="80"/>
        </w:rPr>
        <w:t xml:space="preserve"> </w:t>
      </w:r>
      <w:r>
        <w:t>программы основного</w:t>
      </w:r>
      <w:r>
        <w:rPr>
          <w:spacing w:val="-1"/>
        </w:rPr>
        <w:t xml:space="preserve"> </w:t>
      </w:r>
      <w:r>
        <w:t>общего</w:t>
      </w:r>
      <w:r>
        <w:rPr>
          <w:spacing w:val="-1"/>
        </w:rPr>
        <w:t xml:space="preserve"> </w:t>
      </w:r>
      <w:r>
        <w:t>образования обучающихся с задержкой</w:t>
      </w:r>
      <w:r>
        <w:rPr>
          <w:spacing w:val="-1"/>
        </w:rPr>
        <w:t xml:space="preserve"> </w:t>
      </w:r>
      <w:r>
        <w:t>психического</w:t>
      </w:r>
      <w:r>
        <w:rPr>
          <w:spacing w:val="-1"/>
        </w:rPr>
        <w:t xml:space="preserve"> </w:t>
      </w:r>
      <w:r>
        <w:t>развития. Рабочая</w:t>
      </w:r>
      <w:r>
        <w:rPr>
          <w:spacing w:val="80"/>
        </w:rPr>
        <w:t xml:space="preserve"> </w:t>
      </w:r>
      <w:r>
        <w:t>программа</w:t>
      </w:r>
      <w:r>
        <w:rPr>
          <w:spacing w:val="80"/>
        </w:rPr>
        <w:t xml:space="preserve"> </w:t>
      </w:r>
      <w:r>
        <w:t>учебного</w:t>
      </w:r>
      <w:r>
        <w:rPr>
          <w:spacing w:val="80"/>
        </w:rPr>
        <w:t xml:space="preserve"> </w:t>
      </w:r>
      <w:r>
        <w:t>предмета</w:t>
      </w:r>
      <w:r>
        <w:rPr>
          <w:spacing w:val="80"/>
        </w:rPr>
        <w:t xml:space="preserve"> </w:t>
      </w:r>
      <w:r>
        <w:t>«История»</w:t>
      </w:r>
      <w:r>
        <w:rPr>
          <w:spacing w:val="80"/>
        </w:rPr>
        <w:t xml:space="preserve"> </w:t>
      </w:r>
      <w:r>
        <w:t>составлена</w:t>
      </w:r>
      <w:r>
        <w:rPr>
          <w:spacing w:val="80"/>
        </w:rPr>
        <w:t xml:space="preserve"> </w:t>
      </w:r>
      <w:r>
        <w:t>с</w:t>
      </w:r>
      <w:r>
        <w:rPr>
          <w:spacing w:val="80"/>
        </w:rPr>
        <w:t xml:space="preserve"> </w:t>
      </w:r>
      <w:r>
        <w:t xml:space="preserve">учетом </w:t>
      </w:r>
      <w:r>
        <w:rPr>
          <w:spacing w:val="-2"/>
        </w:rPr>
        <w:t>особых</w:t>
      </w:r>
      <w:r>
        <w:tab/>
      </w:r>
      <w:r>
        <w:rPr>
          <w:spacing w:val="-2"/>
        </w:rPr>
        <w:t>образовательных</w:t>
      </w:r>
      <w:r>
        <w:tab/>
      </w:r>
      <w:r>
        <w:rPr>
          <w:spacing w:val="-2"/>
        </w:rPr>
        <w:t>потребностей,</w:t>
      </w:r>
      <w:r>
        <w:tab/>
      </w:r>
      <w:r>
        <w:rPr>
          <w:spacing w:val="-2"/>
        </w:rPr>
        <w:t>обучающихся</w:t>
      </w:r>
      <w:r>
        <w:tab/>
      </w:r>
      <w:r>
        <w:rPr>
          <w:spacing w:val="-10"/>
        </w:rPr>
        <w:t>с</w:t>
      </w:r>
      <w:r>
        <w:tab/>
      </w:r>
      <w:r>
        <w:rPr>
          <w:spacing w:val="-4"/>
        </w:rPr>
        <w:t>ЗПР,</w:t>
      </w:r>
      <w:r>
        <w:tab/>
      </w:r>
      <w:r>
        <w:rPr>
          <w:spacing w:val="-2"/>
        </w:rPr>
        <w:t>получающих</w:t>
      </w:r>
    </w:p>
    <w:p w:rsidR="00F31BB1" w:rsidRDefault="00346B19">
      <w:pPr>
        <w:pStyle w:val="a3"/>
        <w:spacing w:line="320" w:lineRule="exact"/>
        <w:ind w:left="720" w:firstLine="0"/>
      </w:pPr>
      <w:r>
        <w:t>образование</w:t>
      </w:r>
      <w:r>
        <w:rPr>
          <w:spacing w:val="-9"/>
        </w:rPr>
        <w:t xml:space="preserve"> </w:t>
      </w:r>
      <w:r>
        <w:t>на</w:t>
      </w:r>
      <w:r>
        <w:rPr>
          <w:spacing w:val="-5"/>
        </w:rPr>
        <w:t xml:space="preserve"> </w:t>
      </w:r>
      <w:r>
        <w:t>основе</w:t>
      </w:r>
      <w:r>
        <w:rPr>
          <w:spacing w:val="-5"/>
        </w:rPr>
        <w:t xml:space="preserve"> </w:t>
      </w:r>
      <w:r>
        <w:t>АООП</w:t>
      </w:r>
      <w:r>
        <w:rPr>
          <w:spacing w:val="-4"/>
        </w:rPr>
        <w:t xml:space="preserve"> </w:t>
      </w:r>
      <w:r>
        <w:t>ООО,</w:t>
      </w:r>
      <w:r>
        <w:rPr>
          <w:spacing w:val="-5"/>
        </w:rPr>
        <w:t xml:space="preserve"> </w:t>
      </w:r>
      <w:r>
        <w:t>обучающихся</w:t>
      </w:r>
      <w:r>
        <w:rPr>
          <w:spacing w:val="-4"/>
        </w:rPr>
        <w:t xml:space="preserve"> </w:t>
      </w:r>
      <w:r>
        <w:t>с</w:t>
      </w:r>
      <w:r>
        <w:rPr>
          <w:spacing w:val="-6"/>
        </w:rPr>
        <w:t xml:space="preserve"> </w:t>
      </w:r>
      <w:r>
        <w:rPr>
          <w:spacing w:val="-4"/>
        </w:rPr>
        <w:t>ЗПР.</w:t>
      </w:r>
    </w:p>
    <w:p w:rsidR="00F31BB1" w:rsidRDefault="00346B19">
      <w:pPr>
        <w:pStyle w:val="a3"/>
        <w:ind w:left="720" w:right="843"/>
      </w:pPr>
      <w:r>
        <w:t>Учебный предмет «История» входит в предметную область «Общественно- научные предметы» и изучается на уровне основного общего образования в качестве обязательного предмета в 5–9 классах. Он опирается на межпредметные связи,</w:t>
      </w:r>
      <w:r>
        <w:rPr>
          <w:spacing w:val="44"/>
          <w:w w:val="150"/>
        </w:rPr>
        <w:t xml:space="preserve"> </w:t>
      </w:r>
      <w:r>
        <w:t>в</w:t>
      </w:r>
      <w:r>
        <w:rPr>
          <w:spacing w:val="79"/>
        </w:rPr>
        <w:t xml:space="preserve"> </w:t>
      </w:r>
      <w:r>
        <w:t>основе</w:t>
      </w:r>
      <w:r>
        <w:rPr>
          <w:spacing w:val="47"/>
          <w:w w:val="150"/>
        </w:rPr>
        <w:t xml:space="preserve"> </w:t>
      </w:r>
      <w:r>
        <w:t>которых</w:t>
      </w:r>
      <w:r>
        <w:rPr>
          <w:spacing w:val="48"/>
          <w:w w:val="150"/>
        </w:rPr>
        <w:t xml:space="preserve"> </w:t>
      </w:r>
      <w:r>
        <w:t>лежит</w:t>
      </w:r>
      <w:r>
        <w:rPr>
          <w:spacing w:val="79"/>
        </w:rPr>
        <w:t xml:space="preserve"> </w:t>
      </w:r>
      <w:r>
        <w:t>обращение</w:t>
      </w:r>
      <w:r>
        <w:rPr>
          <w:spacing w:val="47"/>
          <w:w w:val="150"/>
        </w:rPr>
        <w:t xml:space="preserve"> </w:t>
      </w:r>
      <w:r>
        <w:t>к</w:t>
      </w:r>
      <w:r>
        <w:rPr>
          <w:spacing w:val="79"/>
        </w:rPr>
        <w:t xml:space="preserve"> </w:t>
      </w:r>
      <w:r>
        <w:t>таким</w:t>
      </w:r>
      <w:r>
        <w:rPr>
          <w:spacing w:val="46"/>
          <w:w w:val="150"/>
        </w:rPr>
        <w:t xml:space="preserve"> </w:t>
      </w:r>
      <w:r>
        <w:t>учебным</w:t>
      </w:r>
      <w:r>
        <w:rPr>
          <w:spacing w:val="79"/>
        </w:rPr>
        <w:t xml:space="preserve"> </w:t>
      </w:r>
      <w:r>
        <w:t>предметам,</w:t>
      </w:r>
      <w:r>
        <w:rPr>
          <w:spacing w:val="77"/>
        </w:rPr>
        <w:t xml:space="preserve"> </w:t>
      </w:r>
      <w:r>
        <w:rPr>
          <w:spacing w:val="-5"/>
        </w:rPr>
        <w:t>как</w:t>
      </w:r>
    </w:p>
    <w:p w:rsidR="00F31BB1" w:rsidRDefault="00346B19">
      <w:pPr>
        <w:pStyle w:val="a3"/>
        <w:ind w:left="720" w:right="848" w:firstLine="0"/>
      </w:pPr>
      <w:r>
        <w:t>«Обществознание», «Литература», «Основы духовно-нравственной культуры народов России», «География» и другие.</w:t>
      </w:r>
    </w:p>
    <w:p w:rsidR="00F31BB1" w:rsidRDefault="00346B19">
      <w:pPr>
        <w:pStyle w:val="a3"/>
        <w:ind w:left="720" w:right="842"/>
      </w:pPr>
      <w:r>
        <w:t xml:space="preserve">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с ЗПР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w:t>
      </w:r>
      <w:r>
        <w:rPr>
          <w:spacing w:val="-2"/>
        </w:rPr>
        <w:t>систем.</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pPr>
      <w:r>
        <w:t>Учебный предмет «История» имеет интегративный характер, его изучение направлено на образование, воспитание и развитие обучающихся. Предмет 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w:t>
      </w:r>
      <w:r>
        <w:rPr>
          <w:spacing w:val="-2"/>
        </w:rPr>
        <w:t xml:space="preserve"> </w:t>
      </w:r>
      <w:r>
        <w:t>норм</w:t>
      </w:r>
      <w:r>
        <w:rPr>
          <w:spacing w:val="-2"/>
        </w:rPr>
        <w:t xml:space="preserve"> </w:t>
      </w:r>
      <w:r>
        <w:t>ценностей,</w:t>
      </w:r>
      <w:r>
        <w:rPr>
          <w:spacing w:val="-2"/>
        </w:rPr>
        <w:t xml:space="preserve"> </w:t>
      </w:r>
      <w:r>
        <w:t>которые</w:t>
      </w:r>
      <w:r>
        <w:rPr>
          <w:spacing w:val="-1"/>
        </w:rPr>
        <w:t xml:space="preserve"> </w:t>
      </w:r>
      <w:r>
        <w:t>необходимы</w:t>
      </w:r>
      <w:r>
        <w:rPr>
          <w:spacing w:val="-1"/>
        </w:rPr>
        <w:t xml:space="preserve"> </w:t>
      </w:r>
      <w:r>
        <w:t>для</w:t>
      </w:r>
      <w:r>
        <w:rPr>
          <w:spacing w:val="-1"/>
        </w:rPr>
        <w:t xml:space="preserve"> </w:t>
      </w:r>
      <w:r>
        <w:t>жизни</w:t>
      </w:r>
      <w:r>
        <w:rPr>
          <w:spacing w:val="-1"/>
        </w:rPr>
        <w:t xml:space="preserve"> </w:t>
      </w:r>
      <w:r>
        <w:t>в</w:t>
      </w:r>
      <w:r>
        <w:rPr>
          <w:spacing w:val="-2"/>
        </w:rPr>
        <w:t xml:space="preserve"> </w:t>
      </w:r>
      <w:r>
        <w:t>современном</w:t>
      </w:r>
      <w:r>
        <w:rPr>
          <w:spacing w:val="-2"/>
        </w:rPr>
        <w:t xml:space="preserve"> </w:t>
      </w:r>
      <w:r>
        <w:t>обществе. 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w:t>
      </w:r>
    </w:p>
    <w:p w:rsidR="00F31BB1" w:rsidRDefault="00346B19">
      <w:pPr>
        <w:pStyle w:val="a3"/>
        <w:ind w:left="720" w:right="843"/>
      </w:pPr>
      <w:r>
        <w:t>Структурно предмет «История»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F31BB1" w:rsidRDefault="00346B19">
      <w:pPr>
        <w:pStyle w:val="a3"/>
        <w:ind w:left="720" w:right="842"/>
      </w:pPr>
      <w: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F31BB1" w:rsidRDefault="00346B19">
      <w:pPr>
        <w:pStyle w:val="a3"/>
        <w:ind w:left="720" w:right="842"/>
      </w:pPr>
      <w:r>
        <w:t>В рамках курса всеобщей истории обучающиеся с ЗПР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w:t>
      </w:r>
      <w:r>
        <w:rPr>
          <w:spacing w:val="40"/>
        </w:rPr>
        <w:t xml:space="preserve"> </w:t>
      </w:r>
      <w:r>
        <w:t>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 нравственного</w:t>
      </w:r>
      <w:r>
        <w:rPr>
          <w:spacing w:val="-2"/>
        </w:rPr>
        <w:t xml:space="preserve"> </w:t>
      </w:r>
      <w:r>
        <w:t>опыта</w:t>
      </w:r>
      <w:r>
        <w:rPr>
          <w:spacing w:val="-1"/>
        </w:rPr>
        <w:t xml:space="preserve"> </w:t>
      </w:r>
      <w:r>
        <w:t>предшествующих</w:t>
      </w:r>
      <w:r>
        <w:rPr>
          <w:spacing w:val="-2"/>
        </w:rPr>
        <w:t xml:space="preserve"> </w:t>
      </w:r>
      <w:r>
        <w:t>поколений;</w:t>
      </w:r>
      <w:r>
        <w:rPr>
          <w:spacing w:val="-2"/>
        </w:rPr>
        <w:t xml:space="preserve"> </w:t>
      </w:r>
      <w:r>
        <w:t>в</w:t>
      </w:r>
      <w:r>
        <w:rPr>
          <w:spacing w:val="-2"/>
        </w:rPr>
        <w:t xml:space="preserve"> </w:t>
      </w:r>
      <w:r>
        <w:t>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F31BB1" w:rsidRDefault="00346B19">
      <w:pPr>
        <w:pStyle w:val="a3"/>
        <w:ind w:left="720" w:right="843"/>
      </w:pPr>
      <w: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w:t>
      </w:r>
      <w:r>
        <w:rPr>
          <w:spacing w:val="26"/>
        </w:rPr>
        <w:t xml:space="preserve"> </w:t>
      </w:r>
      <w:r>
        <w:t>с</w:t>
      </w:r>
      <w:r>
        <w:rPr>
          <w:spacing w:val="29"/>
        </w:rPr>
        <w:t xml:space="preserve"> </w:t>
      </w:r>
      <w:r>
        <w:t>ЗПР</w:t>
      </w:r>
      <w:r>
        <w:rPr>
          <w:spacing w:val="29"/>
        </w:rPr>
        <w:t xml:space="preserve"> </w:t>
      </w:r>
      <w:r>
        <w:t>своей</w:t>
      </w:r>
      <w:r>
        <w:rPr>
          <w:spacing w:val="30"/>
        </w:rPr>
        <w:t xml:space="preserve"> </w:t>
      </w:r>
      <w:r>
        <w:t>социальной</w:t>
      </w:r>
      <w:r>
        <w:rPr>
          <w:spacing w:val="27"/>
        </w:rPr>
        <w:t xml:space="preserve"> </w:t>
      </w:r>
      <w:r>
        <w:t>идентичности</w:t>
      </w:r>
      <w:r>
        <w:rPr>
          <w:spacing w:val="30"/>
        </w:rPr>
        <w:t xml:space="preserve"> </w:t>
      </w:r>
      <w:r>
        <w:t>в</w:t>
      </w:r>
      <w:r>
        <w:rPr>
          <w:spacing w:val="26"/>
        </w:rPr>
        <w:t xml:space="preserve"> </w:t>
      </w:r>
      <w:r>
        <w:t>широком</w:t>
      </w:r>
      <w:r>
        <w:rPr>
          <w:spacing w:val="26"/>
        </w:rPr>
        <w:t xml:space="preserve"> </w:t>
      </w:r>
      <w:r>
        <w:t>спектре</w:t>
      </w:r>
      <w:r>
        <w:rPr>
          <w:spacing w:val="29"/>
        </w:rPr>
        <w:t xml:space="preserve"> </w:t>
      </w:r>
      <w:r>
        <w:t>–</w:t>
      </w:r>
      <w:r>
        <w:rPr>
          <w:spacing w:val="28"/>
        </w:rPr>
        <w:t xml:space="preserve"> </w:t>
      </w:r>
      <w:r>
        <w:rPr>
          <w:spacing w:val="-5"/>
        </w:rPr>
        <w:t>как</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5" w:firstLine="0"/>
      </w:pPr>
      <w:r>
        <w:t>граждан своей страны, жителей своего края, города, представителей</w:t>
      </w:r>
      <w:r>
        <w:rPr>
          <w:spacing w:val="40"/>
        </w:rPr>
        <w:t xml:space="preserve"> </w:t>
      </w:r>
      <w:r>
        <w:t>определенной этнонациональной и религиозной общности, хранителей традиций рода и семьи.</w:t>
      </w:r>
    </w:p>
    <w:p w:rsidR="00F31BB1" w:rsidRDefault="00346B19">
      <w:pPr>
        <w:pStyle w:val="a3"/>
        <w:spacing w:before="1"/>
        <w:ind w:right="844"/>
      </w:pPr>
      <w:r>
        <w:t xml:space="preserve">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w:t>
      </w:r>
      <w:r>
        <w:rPr>
          <w:spacing w:val="-2"/>
        </w:rPr>
        <w:t>характеристик.</w:t>
      </w:r>
    </w:p>
    <w:p w:rsidR="00F31BB1" w:rsidRDefault="00346B19">
      <w:pPr>
        <w:pStyle w:val="a3"/>
        <w:ind w:right="843" w:firstLine="789"/>
      </w:pPr>
      <w:r>
        <w:rPr>
          <w:i/>
        </w:rPr>
        <w:t xml:space="preserve">Общие цели </w:t>
      </w:r>
      <w:r>
        <w:t>школьного исторического образования представлены в</w:t>
      </w:r>
      <w:r>
        <w:rPr>
          <w:spacing w:val="80"/>
        </w:rPr>
        <w:t xml:space="preserve"> </w:t>
      </w:r>
      <w:r>
        <w:t>рабочей программе основного общего образования. Они включают формирование и развитие личности школьника, способного к самоидентификации и</w:t>
      </w:r>
      <w:r>
        <w:rPr>
          <w:spacing w:val="40"/>
        </w:rPr>
        <w:t xml:space="preserve"> </w:t>
      </w:r>
      <w:r>
        <w:t>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w:t>
      </w:r>
    </w:p>
    <w:p w:rsidR="00F31BB1" w:rsidRDefault="00346B19">
      <w:pPr>
        <w:pStyle w:val="a3"/>
        <w:ind w:left="720" w:right="844"/>
      </w:pPr>
      <w:r>
        <w:rPr>
          <w:i/>
        </w:rPr>
        <w:t xml:space="preserve">Основной целью </w:t>
      </w:r>
      <w:r>
        <w:t>обучения детей с задержкой психического развития является формирование у обучающихся исторического мышления как основы гражданской идентичности ценностно ориентированной личности.</w:t>
      </w:r>
    </w:p>
    <w:p w:rsidR="00F31BB1" w:rsidRDefault="00346B19">
      <w:pPr>
        <w:pStyle w:val="a3"/>
        <w:spacing w:line="321" w:lineRule="exact"/>
        <w:ind w:left="1440" w:firstLine="0"/>
        <w:rPr>
          <w:i/>
        </w:rPr>
      </w:pPr>
      <w:r>
        <w:t>Достижение</w:t>
      </w:r>
      <w:r>
        <w:rPr>
          <w:spacing w:val="-10"/>
        </w:rPr>
        <w:t xml:space="preserve"> </w:t>
      </w:r>
      <w:r>
        <w:t>этих</w:t>
      </w:r>
      <w:r>
        <w:rPr>
          <w:spacing w:val="-6"/>
        </w:rPr>
        <w:t xml:space="preserve"> </w:t>
      </w:r>
      <w:r>
        <w:t>целей</w:t>
      </w:r>
      <w:r>
        <w:rPr>
          <w:spacing w:val="-7"/>
        </w:rPr>
        <w:t xml:space="preserve"> </w:t>
      </w:r>
      <w:r>
        <w:t>обеспечивается</w:t>
      </w:r>
      <w:r>
        <w:rPr>
          <w:spacing w:val="-6"/>
        </w:rPr>
        <w:t xml:space="preserve"> </w:t>
      </w:r>
      <w:r>
        <w:t>решением</w:t>
      </w:r>
      <w:r>
        <w:rPr>
          <w:spacing w:val="-7"/>
        </w:rPr>
        <w:t xml:space="preserve"> </w:t>
      </w:r>
      <w:r>
        <w:t>следующих</w:t>
      </w:r>
      <w:r>
        <w:rPr>
          <w:spacing w:val="-8"/>
        </w:rPr>
        <w:t xml:space="preserve"> </w:t>
      </w:r>
      <w:r>
        <w:rPr>
          <w:i/>
          <w:spacing w:val="-2"/>
        </w:rPr>
        <w:t>задач:</w:t>
      </w:r>
    </w:p>
    <w:p w:rsidR="00F31BB1" w:rsidRDefault="00346B19" w:rsidP="00355E31">
      <w:pPr>
        <w:pStyle w:val="a4"/>
        <w:numPr>
          <w:ilvl w:val="0"/>
          <w:numId w:val="139"/>
        </w:numPr>
        <w:tabs>
          <w:tab w:val="left" w:pos="2007"/>
        </w:tabs>
        <w:spacing w:line="242" w:lineRule="auto"/>
        <w:ind w:right="841" w:firstLine="720"/>
        <w:rPr>
          <w:sz w:val="28"/>
        </w:rPr>
      </w:pPr>
      <w:r>
        <w:rPr>
          <w:sz w:val="28"/>
        </w:rPr>
        <w:t>формирование у обучающихся с ЗПР исторических ориентиров самоидентификации в современном мире;</w:t>
      </w:r>
    </w:p>
    <w:p w:rsidR="00F31BB1" w:rsidRDefault="00346B19" w:rsidP="00355E31">
      <w:pPr>
        <w:pStyle w:val="a4"/>
        <w:numPr>
          <w:ilvl w:val="0"/>
          <w:numId w:val="139"/>
        </w:numPr>
        <w:tabs>
          <w:tab w:val="left" w:pos="2007"/>
        </w:tabs>
        <w:ind w:right="842" w:firstLine="720"/>
        <w:rPr>
          <w:sz w:val="28"/>
        </w:rPr>
      </w:pPr>
      <w:r>
        <w:rPr>
          <w:sz w:val="28"/>
        </w:rPr>
        <w:t>овладение обучающимися знаниями об основных этапах развития человеческого общества с древности до наших дней в социальной,</w:t>
      </w:r>
      <w:r>
        <w:rPr>
          <w:spacing w:val="40"/>
          <w:sz w:val="28"/>
        </w:rPr>
        <w:t xml:space="preserve"> </w:t>
      </w:r>
      <w:r>
        <w:rPr>
          <w:sz w:val="28"/>
        </w:rPr>
        <w:t>экономической, политической, духовной и нравственной сферах; выработка в доступной для обучающихся форме на основе обобщения фактического</w:t>
      </w:r>
      <w:r>
        <w:rPr>
          <w:spacing w:val="40"/>
          <w:sz w:val="28"/>
        </w:rPr>
        <w:t xml:space="preserve"> </w:t>
      </w:r>
      <w:r>
        <w:rPr>
          <w:sz w:val="28"/>
        </w:rPr>
        <w:t>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F31BB1" w:rsidRDefault="00346B19" w:rsidP="00355E31">
      <w:pPr>
        <w:pStyle w:val="a4"/>
        <w:numPr>
          <w:ilvl w:val="0"/>
          <w:numId w:val="139"/>
        </w:numPr>
        <w:tabs>
          <w:tab w:val="left" w:pos="2007"/>
        </w:tabs>
        <w:ind w:left="720" w:right="842" w:firstLine="719"/>
        <w:rPr>
          <w:sz w:val="28"/>
        </w:rPr>
      </w:pPr>
      <w:r>
        <w:rPr>
          <w:sz w:val="28"/>
        </w:rPr>
        <w:t>развитие способностей обучающихся на основе исторического анализа и проблемного</w:t>
      </w:r>
      <w:r>
        <w:rPr>
          <w:spacing w:val="-2"/>
          <w:sz w:val="28"/>
        </w:rPr>
        <w:t xml:space="preserve"> </w:t>
      </w:r>
      <w:r>
        <w:rPr>
          <w:sz w:val="28"/>
        </w:rPr>
        <w:t>подхода осмысливать</w:t>
      </w:r>
      <w:r>
        <w:rPr>
          <w:spacing w:val="-1"/>
          <w:sz w:val="28"/>
        </w:rPr>
        <w:t xml:space="preserve"> </w:t>
      </w:r>
      <w:r>
        <w:rPr>
          <w:sz w:val="28"/>
        </w:rPr>
        <w:t>процессы,</w:t>
      </w:r>
      <w:r>
        <w:rPr>
          <w:spacing w:val="-3"/>
          <w:sz w:val="28"/>
        </w:rPr>
        <w:t xml:space="preserve"> </w:t>
      </w:r>
      <w:r>
        <w:rPr>
          <w:sz w:val="28"/>
        </w:rPr>
        <w:t>события</w:t>
      </w:r>
      <w:r>
        <w:rPr>
          <w:spacing w:val="-2"/>
          <w:sz w:val="28"/>
        </w:rPr>
        <w:t xml:space="preserve"> </w:t>
      </w:r>
      <w:r>
        <w:rPr>
          <w:sz w:val="28"/>
        </w:rPr>
        <w:t>и явления в</w:t>
      </w:r>
      <w:r>
        <w:rPr>
          <w:spacing w:val="-3"/>
          <w:sz w:val="28"/>
        </w:rPr>
        <w:t xml:space="preserve"> </w:t>
      </w:r>
      <w:r>
        <w:rPr>
          <w:sz w:val="28"/>
        </w:rPr>
        <w:t>их</w:t>
      </w:r>
      <w:r>
        <w:rPr>
          <w:spacing w:val="-2"/>
          <w:sz w:val="28"/>
        </w:rPr>
        <w:t xml:space="preserve"> </w:t>
      </w:r>
      <w:r>
        <w:rPr>
          <w:sz w:val="28"/>
        </w:rPr>
        <w:t>динамике, взаимосвязи и взаимообусловленности с учетом принципов научной объективности и историзма;</w:t>
      </w:r>
    </w:p>
    <w:p w:rsidR="00F31BB1" w:rsidRDefault="00346B19" w:rsidP="00355E31">
      <w:pPr>
        <w:pStyle w:val="a4"/>
        <w:numPr>
          <w:ilvl w:val="0"/>
          <w:numId w:val="139"/>
        </w:numPr>
        <w:tabs>
          <w:tab w:val="left" w:pos="2007"/>
        </w:tabs>
        <w:ind w:right="844" w:firstLine="720"/>
        <w:rPr>
          <w:sz w:val="28"/>
        </w:rPr>
      </w:pPr>
      <w:r>
        <w:rPr>
          <w:sz w:val="28"/>
        </w:rPr>
        <w:t>формирование у обучающихся общественной системы ценностей на основе</w:t>
      </w:r>
      <w:r>
        <w:rPr>
          <w:spacing w:val="-1"/>
          <w:sz w:val="28"/>
        </w:rPr>
        <w:t xml:space="preserve"> </w:t>
      </w:r>
      <w:r>
        <w:rPr>
          <w:sz w:val="28"/>
        </w:rPr>
        <w:t>осмысления</w:t>
      </w:r>
      <w:r>
        <w:rPr>
          <w:spacing w:val="-1"/>
          <w:sz w:val="28"/>
        </w:rPr>
        <w:t xml:space="preserve"> </w:t>
      </w:r>
      <w:r>
        <w:rPr>
          <w:sz w:val="28"/>
        </w:rPr>
        <w:t>закономерности</w:t>
      </w:r>
      <w:r>
        <w:rPr>
          <w:spacing w:val="-1"/>
          <w:sz w:val="28"/>
        </w:rPr>
        <w:t xml:space="preserve"> </w:t>
      </w:r>
      <w:r>
        <w:rPr>
          <w:sz w:val="28"/>
        </w:rPr>
        <w:t>и прогрессивности</w:t>
      </w:r>
      <w:r>
        <w:rPr>
          <w:spacing w:val="-1"/>
          <w:sz w:val="28"/>
        </w:rPr>
        <w:t xml:space="preserve"> </w:t>
      </w:r>
      <w:r>
        <w:rPr>
          <w:sz w:val="28"/>
        </w:rPr>
        <w:t>общественного развития</w:t>
      </w:r>
      <w:r>
        <w:rPr>
          <w:spacing w:val="-1"/>
          <w:sz w:val="28"/>
        </w:rPr>
        <w:t xml:space="preserve"> </w:t>
      </w:r>
      <w:r>
        <w:rPr>
          <w:sz w:val="28"/>
        </w:rPr>
        <w:t xml:space="preserve">и осознания приоритета общественного интереса над личным и уникальности каждой личности, раскрывающейся полностью только в обществе и через </w:t>
      </w:r>
      <w:r>
        <w:rPr>
          <w:spacing w:val="-2"/>
          <w:sz w:val="28"/>
        </w:rPr>
        <w:t>общество;</w:t>
      </w:r>
    </w:p>
    <w:p w:rsidR="00F31BB1" w:rsidRDefault="00346B19" w:rsidP="00355E31">
      <w:pPr>
        <w:pStyle w:val="a4"/>
        <w:numPr>
          <w:ilvl w:val="0"/>
          <w:numId w:val="139"/>
        </w:numPr>
        <w:tabs>
          <w:tab w:val="left" w:pos="2007"/>
        </w:tabs>
        <w:ind w:right="845" w:firstLine="720"/>
        <w:rPr>
          <w:sz w:val="28"/>
        </w:rPr>
      </w:pPr>
      <w:r>
        <w:rPr>
          <w:sz w:val="28"/>
        </w:rPr>
        <w:t>выработка современного понимания истории в контексте гуманитарного знания и общественной жизни;</w:t>
      </w:r>
    </w:p>
    <w:p w:rsidR="00F31BB1" w:rsidRDefault="00346B19" w:rsidP="00355E31">
      <w:pPr>
        <w:pStyle w:val="a4"/>
        <w:numPr>
          <w:ilvl w:val="0"/>
          <w:numId w:val="139"/>
        </w:numPr>
        <w:tabs>
          <w:tab w:val="left" w:pos="2007"/>
        </w:tabs>
        <w:ind w:right="843" w:firstLine="720"/>
        <w:rPr>
          <w:sz w:val="28"/>
        </w:rPr>
      </w:pPr>
      <w:r>
        <w:rPr>
          <w:sz w:val="28"/>
        </w:rPr>
        <w:t>развитие навыков исторического анализа и синтеза, формирование понимания взаимовлияния исторических событий и процессов.</w:t>
      </w:r>
    </w:p>
    <w:p w:rsidR="00F31BB1" w:rsidRDefault="00346B19">
      <w:pPr>
        <w:pStyle w:val="a3"/>
        <w:ind w:right="843"/>
      </w:pPr>
      <w:r>
        <w:t>Цель и задачи преподавания истории обучающимся с ЗПР максимально приближены к задачам, поставленным ФГОС ООО, и учитывают специфические особенности учеников.</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pPr>
      <w:r>
        <w:t>Особенности психического развития обучающихся с ЗПР обусловливают дополнительные коррекционные задачи учебного предмета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F31BB1" w:rsidRDefault="00346B19">
      <w:pPr>
        <w:pStyle w:val="a3"/>
        <w:ind w:right="842"/>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 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F31BB1" w:rsidRDefault="00346B19">
      <w:pPr>
        <w:pStyle w:val="a3"/>
        <w:ind w:right="842"/>
      </w:pPr>
      <w:r>
        <w:t>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F31BB1" w:rsidRDefault="00346B19">
      <w:pPr>
        <w:pStyle w:val="a3"/>
        <w:ind w:right="841"/>
      </w:pPr>
      <w:r>
        <w:t>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w:t>
      </w:r>
    </w:p>
    <w:p w:rsidR="00F31BB1" w:rsidRDefault="00346B19">
      <w:pPr>
        <w:pStyle w:val="a3"/>
        <w:ind w:right="843" w:firstLine="0"/>
      </w:pPr>
      <w:r>
        <w:t>«пошаговость» в изучении материала; использование дополнительной визуальной опоры (планы, образцы, шаблоны, опорные таблицы).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w:t>
      </w:r>
    </w:p>
    <w:p w:rsidR="00F31BB1" w:rsidRDefault="00346B19">
      <w:pPr>
        <w:pStyle w:val="a3"/>
        <w:ind w:right="842"/>
      </w:pPr>
      <w:r>
        <w:t>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w:t>
      </w:r>
      <w:r>
        <w:rPr>
          <w:spacing w:val="-3"/>
        </w:rPr>
        <w:t xml:space="preserve"> </w:t>
      </w:r>
      <w:r>
        <w:t>проведение</w:t>
      </w:r>
      <w:r>
        <w:rPr>
          <w:spacing w:val="-5"/>
        </w:rPr>
        <w:t xml:space="preserve"> </w:t>
      </w:r>
      <w:r>
        <w:t>на</w:t>
      </w:r>
      <w:r>
        <w:rPr>
          <w:spacing w:val="-5"/>
        </w:rPr>
        <w:t xml:space="preserve"> </w:t>
      </w:r>
      <w:r>
        <w:t>уроках</w:t>
      </w:r>
      <w:r>
        <w:rPr>
          <w:spacing w:val="-1"/>
        </w:rPr>
        <w:t xml:space="preserve"> </w:t>
      </w:r>
      <w:r>
        <w:t>специальной</w:t>
      </w:r>
      <w:r>
        <w:rPr>
          <w:spacing w:val="-4"/>
        </w:rPr>
        <w:t xml:space="preserve"> </w:t>
      </w:r>
      <w:r>
        <w:t>работы</w:t>
      </w:r>
      <w:r>
        <w:rPr>
          <w:spacing w:val="-4"/>
        </w:rPr>
        <w:t xml:space="preserve"> </w:t>
      </w:r>
      <w:r>
        <w:t>над</w:t>
      </w:r>
      <w:r>
        <w:rPr>
          <w:spacing w:val="-1"/>
        </w:rPr>
        <w:t xml:space="preserve"> </w:t>
      </w:r>
      <w:r>
        <w:t>терминологической и тематической лексикой учебной дисциплины, а также над лексикой, необходимой</w:t>
      </w:r>
      <w:r>
        <w:rPr>
          <w:spacing w:val="61"/>
          <w:w w:val="150"/>
        </w:rPr>
        <w:t xml:space="preserve"> </w:t>
      </w:r>
      <w:r>
        <w:t>для</w:t>
      </w:r>
      <w:r>
        <w:rPr>
          <w:spacing w:val="60"/>
          <w:w w:val="150"/>
        </w:rPr>
        <w:t xml:space="preserve"> </w:t>
      </w:r>
      <w:r>
        <w:t>организации</w:t>
      </w:r>
      <w:r>
        <w:rPr>
          <w:spacing w:val="62"/>
          <w:w w:val="150"/>
        </w:rPr>
        <w:t xml:space="preserve"> </w:t>
      </w:r>
      <w:r>
        <w:t>учебной</w:t>
      </w:r>
      <w:r>
        <w:rPr>
          <w:spacing w:val="58"/>
          <w:w w:val="150"/>
        </w:rPr>
        <w:t xml:space="preserve"> </w:t>
      </w:r>
      <w:r>
        <w:t>деятельности</w:t>
      </w:r>
      <w:r>
        <w:rPr>
          <w:spacing w:val="62"/>
          <w:w w:val="150"/>
        </w:rPr>
        <w:t xml:space="preserve"> </w:t>
      </w:r>
      <w:r>
        <w:t>в</w:t>
      </w:r>
      <w:r>
        <w:rPr>
          <w:spacing w:val="58"/>
          <w:w w:val="150"/>
        </w:rPr>
        <w:t xml:space="preserve"> </w:t>
      </w:r>
      <w:r>
        <w:t>целях</w:t>
      </w:r>
      <w:r>
        <w:rPr>
          <w:spacing w:val="61"/>
          <w:w w:val="150"/>
        </w:rPr>
        <w:t xml:space="preserve"> </w:t>
      </w:r>
      <w:r>
        <w:t>ее</w:t>
      </w:r>
      <w:r>
        <w:rPr>
          <w:spacing w:val="61"/>
          <w:w w:val="150"/>
        </w:rPr>
        <w:t xml:space="preserve"> </w:t>
      </w:r>
      <w:r>
        <w:rPr>
          <w:spacing w:val="-2"/>
        </w:rPr>
        <w:t>понимания,</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7" w:firstLine="0"/>
      </w:pPr>
      <w:r>
        <w:t>усвоения и запоминания обучающимися с ЗПР, адекватного применения в различных видах деятельности.</w:t>
      </w:r>
    </w:p>
    <w:p w:rsidR="00F31BB1" w:rsidRDefault="00346B19">
      <w:pPr>
        <w:pStyle w:val="a3"/>
        <w:ind w:right="842"/>
      </w:pPr>
      <w:r>
        <w:t>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w:t>
      </w:r>
      <w:r>
        <w:rPr>
          <w:spacing w:val="-1"/>
        </w:rPr>
        <w:t xml:space="preserve"> </w:t>
      </w:r>
      <w:r>
        <w:t>практике</w:t>
      </w:r>
      <w:r>
        <w:rPr>
          <w:spacing w:val="-1"/>
        </w:rPr>
        <w:t xml:space="preserve"> </w:t>
      </w:r>
      <w:r>
        <w:t>обучающихся.</w:t>
      </w:r>
      <w:r>
        <w:rPr>
          <w:spacing w:val="-2"/>
        </w:rPr>
        <w:t xml:space="preserve"> </w:t>
      </w:r>
      <w:r>
        <w:t xml:space="preserve">Обязательна визуальная поддержка, алгоритмы работы с определением, опорные схемы для актуализации </w:t>
      </w:r>
      <w:r>
        <w:rPr>
          <w:spacing w:val="-2"/>
        </w:rPr>
        <w:t>терминологии.</w:t>
      </w:r>
    </w:p>
    <w:p w:rsidR="00F31BB1" w:rsidRDefault="00346B19">
      <w:pPr>
        <w:pStyle w:val="a3"/>
        <w:ind w:right="842"/>
      </w:pPr>
      <w:r>
        <w:t>Коррекционно-развивающая направленность истории заключается в том, что на уроках ведется целенаправленная работа по развитию речи и словесно- 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F31BB1" w:rsidRDefault="00346B19" w:rsidP="00355E31">
      <w:pPr>
        <w:pStyle w:val="a4"/>
        <w:numPr>
          <w:ilvl w:val="0"/>
          <w:numId w:val="139"/>
        </w:numPr>
        <w:tabs>
          <w:tab w:val="left" w:pos="2008"/>
        </w:tabs>
        <w:spacing w:line="242" w:lineRule="auto"/>
        <w:ind w:right="843" w:firstLine="720"/>
        <w:jc w:val="left"/>
        <w:rPr>
          <w:sz w:val="28"/>
        </w:rPr>
      </w:pPr>
      <w:r>
        <w:rPr>
          <w:sz w:val="28"/>
        </w:rPr>
        <w:t>частно-исторические</w:t>
      </w:r>
      <w:r>
        <w:rPr>
          <w:spacing w:val="-2"/>
          <w:sz w:val="28"/>
        </w:rPr>
        <w:t xml:space="preserve"> </w:t>
      </w:r>
      <w:r>
        <w:rPr>
          <w:sz w:val="28"/>
        </w:rPr>
        <w:t>понятия</w:t>
      </w:r>
      <w:r>
        <w:rPr>
          <w:spacing w:val="-2"/>
          <w:sz w:val="28"/>
        </w:rPr>
        <w:t xml:space="preserve"> </w:t>
      </w:r>
      <w:r>
        <w:rPr>
          <w:sz w:val="28"/>
        </w:rPr>
        <w:t>(характерные</w:t>
      </w:r>
      <w:r>
        <w:rPr>
          <w:spacing w:val="-4"/>
          <w:sz w:val="28"/>
        </w:rPr>
        <w:t xml:space="preserve"> </w:t>
      </w:r>
      <w:r>
        <w:rPr>
          <w:sz w:val="28"/>
        </w:rPr>
        <w:t>для</w:t>
      </w:r>
      <w:r>
        <w:rPr>
          <w:spacing w:val="-4"/>
          <w:sz w:val="28"/>
        </w:rPr>
        <w:t xml:space="preserve"> </w:t>
      </w:r>
      <w:r>
        <w:rPr>
          <w:sz w:val="28"/>
        </w:rPr>
        <w:t>определенного</w:t>
      </w:r>
      <w:r>
        <w:rPr>
          <w:spacing w:val="-3"/>
          <w:sz w:val="28"/>
        </w:rPr>
        <w:t xml:space="preserve"> </w:t>
      </w:r>
      <w:r>
        <w:rPr>
          <w:sz w:val="28"/>
        </w:rPr>
        <w:t>периода в истории), отражающие и обобщающие конкретные исторические явления;</w:t>
      </w:r>
    </w:p>
    <w:p w:rsidR="00F31BB1" w:rsidRDefault="00346B19" w:rsidP="00355E31">
      <w:pPr>
        <w:pStyle w:val="a4"/>
        <w:numPr>
          <w:ilvl w:val="0"/>
          <w:numId w:val="139"/>
        </w:numPr>
        <w:tabs>
          <w:tab w:val="left" w:pos="2008"/>
          <w:tab w:val="left" w:pos="4461"/>
          <w:tab w:val="left" w:pos="5704"/>
          <w:tab w:val="left" w:pos="7451"/>
          <w:tab w:val="left" w:pos="7804"/>
          <w:tab w:val="left" w:pos="9613"/>
        </w:tabs>
        <w:ind w:right="842" w:firstLine="720"/>
        <w:jc w:val="left"/>
        <w:rPr>
          <w:sz w:val="28"/>
        </w:rPr>
      </w:pPr>
      <w:r>
        <w:rPr>
          <w:spacing w:val="-2"/>
          <w:sz w:val="28"/>
        </w:rPr>
        <w:t>общеисторические</w:t>
      </w:r>
      <w:r>
        <w:rPr>
          <w:sz w:val="28"/>
        </w:rPr>
        <w:tab/>
      </w:r>
      <w:r>
        <w:rPr>
          <w:spacing w:val="-2"/>
          <w:sz w:val="28"/>
        </w:rPr>
        <w:t>понятия,</w:t>
      </w:r>
      <w:r>
        <w:rPr>
          <w:sz w:val="28"/>
        </w:rPr>
        <w:tab/>
      </w:r>
      <w:r>
        <w:rPr>
          <w:spacing w:val="-2"/>
          <w:sz w:val="28"/>
        </w:rPr>
        <w:t>отражающие</w:t>
      </w:r>
      <w:r>
        <w:rPr>
          <w:sz w:val="28"/>
        </w:rPr>
        <w:tab/>
      </w:r>
      <w:r>
        <w:rPr>
          <w:spacing w:val="-10"/>
          <w:sz w:val="28"/>
        </w:rPr>
        <w:t>и</w:t>
      </w:r>
      <w:r>
        <w:rPr>
          <w:sz w:val="28"/>
        </w:rPr>
        <w:tab/>
      </w:r>
      <w:r>
        <w:rPr>
          <w:spacing w:val="-2"/>
          <w:sz w:val="28"/>
        </w:rPr>
        <w:t>обобщающие</w:t>
      </w:r>
      <w:r>
        <w:rPr>
          <w:sz w:val="28"/>
        </w:rPr>
        <w:tab/>
      </w:r>
      <w:r>
        <w:rPr>
          <w:spacing w:val="-2"/>
          <w:sz w:val="28"/>
        </w:rPr>
        <w:t xml:space="preserve">явления, </w:t>
      </w:r>
      <w:r>
        <w:rPr>
          <w:sz w:val="28"/>
        </w:rPr>
        <w:t>свойственные определённой общественно-экономической формации;</w:t>
      </w:r>
    </w:p>
    <w:p w:rsidR="00F31BB1" w:rsidRDefault="00346B19" w:rsidP="00355E31">
      <w:pPr>
        <w:pStyle w:val="a4"/>
        <w:numPr>
          <w:ilvl w:val="0"/>
          <w:numId w:val="139"/>
        </w:numPr>
        <w:tabs>
          <w:tab w:val="left" w:pos="2008"/>
        </w:tabs>
        <w:ind w:right="844" w:firstLine="720"/>
        <w:jc w:val="left"/>
        <w:rPr>
          <w:sz w:val="28"/>
        </w:rPr>
      </w:pPr>
      <w:r>
        <w:rPr>
          <w:sz w:val="28"/>
        </w:rPr>
        <w:t>социологические понятия, отражающие общие связи и закономерности исторического процесса.</w:t>
      </w:r>
    </w:p>
    <w:p w:rsidR="00F31BB1" w:rsidRDefault="00346B19">
      <w:pPr>
        <w:pStyle w:val="a3"/>
        <w:ind w:right="842"/>
      </w:pPr>
      <w:r>
        <w:t xml:space="preserve">Ведущими являются общеисторические понятия. Освоение социологических понятий становится возможным только на базе </w:t>
      </w:r>
      <w:r>
        <w:rPr>
          <w:spacing w:val="-2"/>
        </w:rPr>
        <w:t>общеисторических.</w:t>
      </w:r>
    </w:p>
    <w:p w:rsidR="00F31BB1" w:rsidRDefault="00346B19">
      <w:pPr>
        <w:pStyle w:val="a3"/>
        <w:ind w:right="843"/>
      </w:pPr>
      <w:r>
        <w:t>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w:t>
      </w:r>
    </w:p>
    <w:p w:rsidR="00F31BB1" w:rsidRDefault="00346B19">
      <w:pPr>
        <w:pStyle w:val="a3"/>
        <w:ind w:right="843"/>
      </w:pPr>
      <w:r>
        <w:t>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w:t>
      </w:r>
    </w:p>
    <w:p w:rsidR="00F31BB1" w:rsidRDefault="00346B19">
      <w:pPr>
        <w:pStyle w:val="a3"/>
        <w:ind w:right="843"/>
      </w:pPr>
      <w:r>
        <w:t>В соответствии с Федеральным государственным образовательным стандартом основного общего образования учебный предмет «История» входит в общественно-научную предметную область и является обязательным для изучения. Содержание учебного предмета «История»,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346B19">
      <w:pPr>
        <w:pStyle w:val="1"/>
        <w:spacing w:line="242" w:lineRule="auto"/>
        <w:ind w:right="1879" w:firstLine="880"/>
      </w:pPr>
      <w:r>
        <w:t>СОДЕРЖАНИЕ</w:t>
      </w:r>
      <w:r>
        <w:rPr>
          <w:spacing w:val="-11"/>
        </w:rPr>
        <w:t xml:space="preserve"> </w:t>
      </w:r>
      <w:r>
        <w:t>УЧЕБНОГО</w:t>
      </w:r>
      <w:r>
        <w:rPr>
          <w:spacing w:val="-11"/>
        </w:rPr>
        <w:t xml:space="preserve"> </w:t>
      </w:r>
      <w:r>
        <w:t>ПРЕДМЕТА</w:t>
      </w:r>
      <w:r>
        <w:rPr>
          <w:spacing w:val="-12"/>
        </w:rPr>
        <w:t xml:space="preserve"> </w:t>
      </w:r>
      <w:r>
        <w:t>«ИСТОРИЯ» 5 КЛАСС</w:t>
      </w:r>
    </w:p>
    <w:p w:rsidR="00F31BB1" w:rsidRDefault="00346B19">
      <w:pPr>
        <w:spacing w:line="317" w:lineRule="exact"/>
        <w:ind w:left="1439"/>
        <w:rPr>
          <w:b/>
          <w:sz w:val="28"/>
        </w:rPr>
      </w:pPr>
      <w:r>
        <w:rPr>
          <w:b/>
          <w:sz w:val="28"/>
        </w:rPr>
        <w:t>ИСТОРИЯ</w:t>
      </w:r>
      <w:r>
        <w:rPr>
          <w:b/>
          <w:spacing w:val="-10"/>
          <w:sz w:val="28"/>
        </w:rPr>
        <w:t xml:space="preserve"> </w:t>
      </w:r>
      <w:r>
        <w:rPr>
          <w:b/>
          <w:sz w:val="28"/>
        </w:rPr>
        <w:t>ДРЕВНЕГО</w:t>
      </w:r>
      <w:r>
        <w:rPr>
          <w:b/>
          <w:spacing w:val="-9"/>
          <w:sz w:val="28"/>
        </w:rPr>
        <w:t xml:space="preserve"> </w:t>
      </w:r>
      <w:r>
        <w:rPr>
          <w:b/>
          <w:spacing w:val="-4"/>
          <w:sz w:val="28"/>
        </w:rPr>
        <w:t>МИРА</w:t>
      </w:r>
    </w:p>
    <w:p w:rsidR="00F31BB1" w:rsidRDefault="00F31BB1">
      <w:pPr>
        <w:spacing w:line="317" w:lineRule="exact"/>
        <w:rPr>
          <w:b/>
          <w:sz w:val="28"/>
        </w:rPr>
        <w:sectPr w:rsidR="00F31BB1">
          <w:pgSz w:w="11910" w:h="16840"/>
          <w:pgMar w:top="920" w:right="0" w:bottom="660" w:left="425" w:header="0" w:footer="460" w:gutter="0"/>
          <w:cols w:space="720"/>
        </w:sectPr>
      </w:pPr>
    </w:p>
    <w:p w:rsidR="00F31BB1" w:rsidRDefault="00346B19">
      <w:pPr>
        <w:pStyle w:val="a3"/>
        <w:spacing w:before="72"/>
        <w:ind w:right="842" w:firstLine="720"/>
      </w:pPr>
      <w:r>
        <w:rPr>
          <w:b/>
        </w:rPr>
        <w:t xml:space="preserve">Введение. </w:t>
      </w:r>
      <w:r>
        <w:t>Что изучает история. Источники исторических знаний. Специальные (вспомогательные) исторические дисциплины. Историческая хронология (счет лет «до н. э.» и</w:t>
      </w:r>
    </w:p>
    <w:p w:rsidR="00F31BB1" w:rsidRDefault="00346B19" w:rsidP="001E294F">
      <w:pPr>
        <w:pStyle w:val="a3"/>
        <w:spacing w:before="1"/>
      </w:pPr>
      <w:r>
        <w:t>«н.</w:t>
      </w:r>
      <w:r>
        <w:rPr>
          <w:spacing w:val="-6"/>
        </w:rPr>
        <w:t xml:space="preserve"> </w:t>
      </w:r>
      <w:r>
        <w:t>э.»).</w:t>
      </w:r>
      <w:r>
        <w:rPr>
          <w:spacing w:val="-5"/>
        </w:rPr>
        <w:t xml:space="preserve"> </w:t>
      </w:r>
      <w:r>
        <w:t>Историческая</w:t>
      </w:r>
      <w:r>
        <w:rPr>
          <w:spacing w:val="-4"/>
        </w:rPr>
        <w:t xml:space="preserve"> </w:t>
      </w:r>
      <w:r>
        <w:rPr>
          <w:spacing w:val="-2"/>
        </w:rPr>
        <w:t>карта.</w:t>
      </w:r>
    </w:p>
    <w:p w:rsidR="00F31BB1" w:rsidRDefault="00346B19">
      <w:pPr>
        <w:pStyle w:val="1"/>
        <w:spacing w:line="319" w:lineRule="exact"/>
      </w:pPr>
      <w:r>
        <w:rPr>
          <w:spacing w:val="-2"/>
        </w:rPr>
        <w:t>ПЕРВОБЫТНОСТЬ</w:t>
      </w:r>
    </w:p>
    <w:p w:rsidR="00F31BB1" w:rsidRDefault="00346B19">
      <w:pPr>
        <w:pStyle w:val="a3"/>
        <w:ind w:right="842"/>
      </w:pPr>
      <w:r>
        <w:t xml:space="preserve">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w:t>
      </w:r>
      <w:r>
        <w:rPr>
          <w:i/>
        </w:rPr>
        <w:t xml:space="preserve">Присваивающее хозяйство. </w:t>
      </w:r>
      <w:r>
        <w:t xml:space="preserve">Род и родовые </w:t>
      </w:r>
      <w:r>
        <w:rPr>
          <w:spacing w:val="-2"/>
        </w:rPr>
        <w:t>отношения.</w:t>
      </w:r>
    </w:p>
    <w:p w:rsidR="00F31BB1" w:rsidRDefault="00346B19">
      <w:pPr>
        <w:ind w:left="719" w:right="842" w:firstLine="719"/>
        <w:jc w:val="both"/>
        <w:rPr>
          <w:sz w:val="28"/>
        </w:rPr>
      </w:pPr>
      <w:r>
        <w:rPr>
          <w:sz w:val="28"/>
        </w:rPr>
        <w:t>Древнейшие земледельцы и скотоводы: трудовая деятельность,</w:t>
      </w:r>
      <w:r>
        <w:rPr>
          <w:spacing w:val="40"/>
          <w:sz w:val="28"/>
        </w:rPr>
        <w:t xml:space="preserve"> </w:t>
      </w:r>
      <w:r>
        <w:rPr>
          <w:sz w:val="28"/>
        </w:rPr>
        <w:t xml:space="preserve">изобретения. </w:t>
      </w:r>
      <w:r>
        <w:rPr>
          <w:i/>
          <w:sz w:val="28"/>
        </w:rPr>
        <w:t xml:space="preserve">Появление ремесел. </w:t>
      </w:r>
      <w:r>
        <w:rPr>
          <w:sz w:val="28"/>
        </w:rPr>
        <w:t>Производящее хозяйство</w:t>
      </w:r>
      <w:r>
        <w:rPr>
          <w:i/>
          <w:sz w:val="28"/>
        </w:rPr>
        <w:t xml:space="preserve">. Развитие обмена и торговли. </w:t>
      </w:r>
      <w:r>
        <w:rPr>
          <w:sz w:val="28"/>
        </w:rPr>
        <w:t>Переход от родовой к соседской общине</w:t>
      </w:r>
      <w:r>
        <w:rPr>
          <w:i/>
          <w:sz w:val="28"/>
        </w:rPr>
        <w:t>. Появление знати</w:t>
      </w:r>
      <w:r>
        <w:rPr>
          <w:sz w:val="28"/>
        </w:rPr>
        <w:t>. Представления об окружающем мире, верования первобытных людей.</w:t>
      </w:r>
    </w:p>
    <w:p w:rsidR="00F31BB1" w:rsidRDefault="00346B19">
      <w:pPr>
        <w:pStyle w:val="a3"/>
        <w:spacing w:line="320" w:lineRule="exact"/>
        <w:ind w:left="1439" w:firstLine="0"/>
      </w:pPr>
      <w:r>
        <w:t>Искусство</w:t>
      </w:r>
      <w:r>
        <w:rPr>
          <w:spacing w:val="-8"/>
        </w:rPr>
        <w:t xml:space="preserve"> </w:t>
      </w:r>
      <w:r>
        <w:t>первобытных</w:t>
      </w:r>
      <w:r>
        <w:rPr>
          <w:spacing w:val="-8"/>
        </w:rPr>
        <w:t xml:space="preserve"> </w:t>
      </w:r>
      <w:r>
        <w:rPr>
          <w:spacing w:val="-2"/>
        </w:rPr>
        <w:t>людей.</w:t>
      </w:r>
    </w:p>
    <w:p w:rsidR="00F31BB1" w:rsidRDefault="00346B19">
      <w:pPr>
        <w:pStyle w:val="a3"/>
        <w:spacing w:line="242" w:lineRule="auto"/>
        <w:ind w:right="1740"/>
        <w:rPr>
          <w:b/>
        </w:rPr>
      </w:pPr>
      <w:r>
        <w:t xml:space="preserve">Разложение первобытнообщинных отношений. На пороге цивилизации. </w:t>
      </w:r>
      <w:r>
        <w:rPr>
          <w:b/>
        </w:rPr>
        <w:t>ДРЕВНИЙ МИР</w:t>
      </w:r>
    </w:p>
    <w:p w:rsidR="00F31BB1" w:rsidRDefault="00346B19">
      <w:pPr>
        <w:pStyle w:val="a3"/>
        <w:spacing w:line="317" w:lineRule="exact"/>
        <w:ind w:left="1440" w:firstLine="0"/>
      </w:pPr>
      <w:r>
        <w:t>Понятие</w:t>
      </w:r>
      <w:r>
        <w:rPr>
          <w:spacing w:val="7"/>
        </w:rPr>
        <w:t xml:space="preserve"> </w:t>
      </w:r>
      <w:r>
        <w:t>и</w:t>
      </w:r>
      <w:r>
        <w:rPr>
          <w:spacing w:val="8"/>
        </w:rPr>
        <w:t xml:space="preserve"> </w:t>
      </w:r>
      <w:r>
        <w:t>хронологические</w:t>
      </w:r>
      <w:r>
        <w:rPr>
          <w:spacing w:val="7"/>
        </w:rPr>
        <w:t xml:space="preserve"> </w:t>
      </w:r>
      <w:r>
        <w:t>рамки</w:t>
      </w:r>
      <w:r>
        <w:rPr>
          <w:spacing w:val="10"/>
        </w:rPr>
        <w:t xml:space="preserve"> </w:t>
      </w:r>
      <w:r>
        <w:t>истории</w:t>
      </w:r>
      <w:r>
        <w:rPr>
          <w:spacing w:val="10"/>
        </w:rPr>
        <w:t xml:space="preserve"> </w:t>
      </w:r>
      <w:r>
        <w:t>Древнего</w:t>
      </w:r>
      <w:r>
        <w:rPr>
          <w:spacing w:val="11"/>
        </w:rPr>
        <w:t xml:space="preserve"> </w:t>
      </w:r>
      <w:r>
        <w:t>мира.</w:t>
      </w:r>
      <w:r>
        <w:rPr>
          <w:spacing w:val="6"/>
        </w:rPr>
        <w:t xml:space="preserve"> </w:t>
      </w:r>
      <w:r>
        <w:t>Карта</w:t>
      </w:r>
      <w:r>
        <w:rPr>
          <w:spacing w:val="10"/>
        </w:rPr>
        <w:t xml:space="preserve"> </w:t>
      </w:r>
      <w:r>
        <w:rPr>
          <w:spacing w:val="-2"/>
        </w:rPr>
        <w:t>Древнего</w:t>
      </w:r>
    </w:p>
    <w:p w:rsidR="00F31BB1" w:rsidRDefault="00346B19">
      <w:pPr>
        <w:pStyle w:val="a3"/>
        <w:spacing w:line="320" w:lineRule="exact"/>
        <w:ind w:left="720" w:firstLine="0"/>
        <w:jc w:val="left"/>
      </w:pPr>
      <w:r>
        <w:rPr>
          <w:spacing w:val="-2"/>
        </w:rPr>
        <w:t>мира.</w:t>
      </w:r>
    </w:p>
    <w:p w:rsidR="00F31BB1" w:rsidRDefault="00346B19">
      <w:pPr>
        <w:pStyle w:val="2"/>
        <w:spacing w:before="4"/>
        <w:ind w:left="1440"/>
        <w:jc w:val="left"/>
      </w:pPr>
      <w:r>
        <w:t>Древний</w:t>
      </w:r>
      <w:r>
        <w:rPr>
          <w:spacing w:val="-8"/>
        </w:rPr>
        <w:t xml:space="preserve"> </w:t>
      </w:r>
      <w:r>
        <w:rPr>
          <w:spacing w:val="-2"/>
        </w:rPr>
        <w:t>Восток</w:t>
      </w:r>
    </w:p>
    <w:p w:rsidR="00F31BB1" w:rsidRDefault="00346B19">
      <w:pPr>
        <w:pStyle w:val="a3"/>
        <w:spacing w:line="319" w:lineRule="exact"/>
        <w:ind w:left="1440" w:firstLine="0"/>
        <w:jc w:val="left"/>
      </w:pPr>
      <w:r>
        <w:t>Понятие</w:t>
      </w:r>
      <w:r>
        <w:rPr>
          <w:spacing w:val="-7"/>
        </w:rPr>
        <w:t xml:space="preserve"> </w:t>
      </w:r>
      <w:r>
        <w:t>«Древний</w:t>
      </w:r>
      <w:r>
        <w:rPr>
          <w:spacing w:val="-7"/>
        </w:rPr>
        <w:t xml:space="preserve"> </w:t>
      </w:r>
      <w:r>
        <w:t>Восток».</w:t>
      </w:r>
      <w:r>
        <w:rPr>
          <w:spacing w:val="-7"/>
        </w:rPr>
        <w:t xml:space="preserve"> </w:t>
      </w:r>
      <w:r>
        <w:t>Карта</w:t>
      </w:r>
      <w:r>
        <w:rPr>
          <w:spacing w:val="-6"/>
        </w:rPr>
        <w:t xml:space="preserve"> </w:t>
      </w:r>
      <w:r>
        <w:t>Древневосточного</w:t>
      </w:r>
      <w:r>
        <w:rPr>
          <w:spacing w:val="-5"/>
        </w:rPr>
        <w:t xml:space="preserve"> </w:t>
      </w:r>
      <w:r>
        <w:rPr>
          <w:spacing w:val="-2"/>
        </w:rPr>
        <w:t>мира.</w:t>
      </w:r>
    </w:p>
    <w:p w:rsidR="00F31BB1" w:rsidRDefault="00346B19">
      <w:pPr>
        <w:pStyle w:val="2"/>
        <w:spacing w:before="4" w:line="321" w:lineRule="exact"/>
        <w:ind w:left="1440"/>
        <w:jc w:val="left"/>
      </w:pPr>
      <w:r>
        <w:t>Древний</w:t>
      </w:r>
      <w:r>
        <w:rPr>
          <w:spacing w:val="-8"/>
        </w:rPr>
        <w:t xml:space="preserve"> </w:t>
      </w:r>
      <w:r>
        <w:rPr>
          <w:spacing w:val="-2"/>
        </w:rPr>
        <w:t>Египет</w:t>
      </w:r>
    </w:p>
    <w:p w:rsidR="00F31BB1" w:rsidRDefault="00346B19">
      <w:pPr>
        <w:tabs>
          <w:tab w:val="left" w:pos="2822"/>
          <w:tab w:val="left" w:pos="4129"/>
          <w:tab w:val="left" w:pos="5481"/>
          <w:tab w:val="left" w:pos="6570"/>
          <w:tab w:val="left" w:pos="7057"/>
          <w:tab w:val="left" w:pos="8310"/>
          <w:tab w:val="left" w:pos="9625"/>
        </w:tabs>
        <w:spacing w:line="321" w:lineRule="exact"/>
        <w:ind w:left="1440"/>
        <w:rPr>
          <w:sz w:val="28"/>
        </w:rPr>
      </w:pPr>
      <w:r>
        <w:rPr>
          <w:i/>
          <w:spacing w:val="-2"/>
          <w:sz w:val="28"/>
        </w:rPr>
        <w:t>Природа</w:t>
      </w:r>
      <w:r>
        <w:rPr>
          <w:i/>
          <w:sz w:val="28"/>
        </w:rPr>
        <w:tab/>
      </w:r>
      <w:r>
        <w:rPr>
          <w:i/>
          <w:spacing w:val="-2"/>
          <w:sz w:val="28"/>
        </w:rPr>
        <w:t>Египта</w:t>
      </w:r>
      <w:r>
        <w:rPr>
          <w:spacing w:val="-2"/>
          <w:sz w:val="28"/>
        </w:rPr>
        <w:t>.</w:t>
      </w:r>
      <w:r>
        <w:rPr>
          <w:sz w:val="28"/>
        </w:rPr>
        <w:tab/>
      </w:r>
      <w:r>
        <w:rPr>
          <w:spacing w:val="-2"/>
          <w:sz w:val="28"/>
        </w:rPr>
        <w:t>Условия</w:t>
      </w:r>
      <w:r>
        <w:rPr>
          <w:sz w:val="28"/>
        </w:rPr>
        <w:tab/>
      </w:r>
      <w:r>
        <w:rPr>
          <w:spacing w:val="-4"/>
          <w:sz w:val="28"/>
        </w:rPr>
        <w:t>жизни</w:t>
      </w:r>
      <w:r>
        <w:rPr>
          <w:sz w:val="28"/>
        </w:rPr>
        <w:tab/>
      </w:r>
      <w:r>
        <w:rPr>
          <w:spacing w:val="-10"/>
          <w:sz w:val="28"/>
        </w:rPr>
        <w:t>и</w:t>
      </w:r>
      <w:r>
        <w:rPr>
          <w:sz w:val="28"/>
        </w:rPr>
        <w:tab/>
      </w:r>
      <w:r>
        <w:rPr>
          <w:spacing w:val="-2"/>
          <w:sz w:val="28"/>
        </w:rPr>
        <w:t>занятия</w:t>
      </w:r>
      <w:r>
        <w:rPr>
          <w:sz w:val="28"/>
        </w:rPr>
        <w:tab/>
      </w:r>
      <w:r>
        <w:rPr>
          <w:spacing w:val="-2"/>
          <w:sz w:val="28"/>
        </w:rPr>
        <w:t>древних</w:t>
      </w:r>
      <w:r>
        <w:rPr>
          <w:sz w:val="28"/>
        </w:rPr>
        <w:tab/>
      </w:r>
      <w:r>
        <w:rPr>
          <w:spacing w:val="-2"/>
          <w:sz w:val="28"/>
        </w:rPr>
        <w:t>египтян.</w:t>
      </w:r>
    </w:p>
    <w:p w:rsidR="00F31BB1" w:rsidRDefault="00346B19">
      <w:pPr>
        <w:pStyle w:val="a3"/>
        <w:ind w:left="720" w:right="843" w:firstLine="0"/>
      </w:pPr>
      <w:r>
        <w:t>Возникновение государственной власти. Объединение Египта. Управление государством (фараон, вельможи, чиновники). Положение и повинности населения</w:t>
      </w:r>
      <w:r>
        <w:rPr>
          <w:i/>
        </w:rPr>
        <w:t xml:space="preserve">. </w:t>
      </w:r>
      <w:r>
        <w:t>Развитие земледелия, скотоводства, ремесел. Рабы.</w:t>
      </w:r>
    </w:p>
    <w:p w:rsidR="00F31BB1" w:rsidRDefault="00346B19">
      <w:pPr>
        <w:ind w:left="720" w:right="840" w:firstLine="719"/>
        <w:jc w:val="both"/>
        <w:rPr>
          <w:i/>
          <w:sz w:val="28"/>
        </w:rPr>
      </w:pPr>
      <w:r>
        <w:rPr>
          <w:i/>
          <w:sz w:val="28"/>
        </w:rPr>
        <w:t xml:space="preserve">Отношения Египта с соседними народами. Египетское войско. Завоевательные походы фараонов; Тутмос III. Могущество Египта при Рамсесе </w:t>
      </w:r>
      <w:r>
        <w:rPr>
          <w:i/>
          <w:spacing w:val="-4"/>
          <w:sz w:val="28"/>
        </w:rPr>
        <w:t>II.</w:t>
      </w:r>
    </w:p>
    <w:p w:rsidR="00F31BB1" w:rsidRDefault="00346B19">
      <w:pPr>
        <w:pStyle w:val="a3"/>
        <w:ind w:left="720" w:right="842"/>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w:t>
      </w:r>
      <w:r>
        <w:rPr>
          <w:i/>
        </w:rPr>
        <w:t xml:space="preserve">). Открытие Ж. Ф. Шампольона. </w:t>
      </w:r>
      <w:r>
        <w:t>Искусство Древнего Египта (архитектура, рельефы, фрески).</w:t>
      </w:r>
    </w:p>
    <w:p w:rsidR="00F31BB1" w:rsidRDefault="00346B19">
      <w:pPr>
        <w:pStyle w:val="2"/>
        <w:spacing w:before="2" w:line="321" w:lineRule="exact"/>
        <w:ind w:left="1440"/>
      </w:pPr>
      <w:r>
        <w:t>Древние</w:t>
      </w:r>
      <w:r>
        <w:rPr>
          <w:spacing w:val="-8"/>
        </w:rPr>
        <w:t xml:space="preserve"> </w:t>
      </w:r>
      <w:r>
        <w:t>цивилизации</w:t>
      </w:r>
      <w:r>
        <w:rPr>
          <w:spacing w:val="-8"/>
        </w:rPr>
        <w:t xml:space="preserve"> </w:t>
      </w:r>
      <w:r>
        <w:rPr>
          <w:spacing w:val="-2"/>
        </w:rPr>
        <w:t>Месопотамии</w:t>
      </w:r>
    </w:p>
    <w:p w:rsidR="00F31BB1" w:rsidRDefault="00346B19">
      <w:pPr>
        <w:ind w:left="720" w:right="844" w:firstLine="719"/>
        <w:jc w:val="both"/>
        <w:rPr>
          <w:i/>
          <w:sz w:val="28"/>
        </w:rPr>
      </w:pPr>
      <w:r>
        <w:rPr>
          <w:sz w:val="28"/>
        </w:rPr>
        <w:t>Природные условия Месопотамии (Междуречья). Занятия населения. Древнейшие городагосударства. Создание единого государства</w:t>
      </w:r>
      <w:r>
        <w:rPr>
          <w:i/>
          <w:sz w:val="28"/>
        </w:rPr>
        <w:t>. Письменность. Мифы и сказания.</w:t>
      </w:r>
    </w:p>
    <w:p w:rsidR="00F31BB1" w:rsidRDefault="00346B19">
      <w:pPr>
        <w:pStyle w:val="a3"/>
        <w:spacing w:line="320" w:lineRule="exact"/>
        <w:ind w:left="1440" w:firstLine="0"/>
      </w:pPr>
      <w:r>
        <w:t>Древний</w:t>
      </w:r>
      <w:r>
        <w:rPr>
          <w:spacing w:val="-4"/>
        </w:rPr>
        <w:t xml:space="preserve"> </w:t>
      </w:r>
      <w:r>
        <w:t>Вавилон.</w:t>
      </w:r>
      <w:r>
        <w:rPr>
          <w:spacing w:val="-4"/>
        </w:rPr>
        <w:t xml:space="preserve"> </w:t>
      </w:r>
      <w:r>
        <w:t>Царь</w:t>
      </w:r>
      <w:r>
        <w:rPr>
          <w:spacing w:val="-5"/>
        </w:rPr>
        <w:t xml:space="preserve"> </w:t>
      </w:r>
      <w:r>
        <w:t>Хаммурапи</w:t>
      </w:r>
      <w:r>
        <w:rPr>
          <w:spacing w:val="-5"/>
        </w:rPr>
        <w:t xml:space="preserve"> </w:t>
      </w:r>
      <w:r>
        <w:t>и</w:t>
      </w:r>
      <w:r>
        <w:rPr>
          <w:spacing w:val="-3"/>
        </w:rPr>
        <w:t xml:space="preserve"> </w:t>
      </w:r>
      <w:r>
        <w:t>его</w:t>
      </w:r>
      <w:r>
        <w:rPr>
          <w:spacing w:val="-3"/>
        </w:rPr>
        <w:t xml:space="preserve"> </w:t>
      </w:r>
      <w:r>
        <w:rPr>
          <w:spacing w:val="-2"/>
        </w:rPr>
        <w:t>законы.</w:t>
      </w:r>
    </w:p>
    <w:p w:rsidR="00F31BB1" w:rsidRDefault="00346B19">
      <w:pPr>
        <w:pStyle w:val="a3"/>
        <w:ind w:left="720" w:right="843"/>
      </w:pPr>
      <w:r>
        <w:t>Ассирия. Завоевания ассирийцев. Начало обработки железа. Создание сильной державы.</w:t>
      </w:r>
    </w:p>
    <w:p w:rsidR="00F31BB1" w:rsidRDefault="00346B19">
      <w:pPr>
        <w:pStyle w:val="a3"/>
        <w:spacing w:line="321" w:lineRule="exact"/>
        <w:ind w:left="1440" w:firstLine="0"/>
      </w:pPr>
      <w:r>
        <w:t>Культурные</w:t>
      </w:r>
      <w:r>
        <w:rPr>
          <w:spacing w:val="-10"/>
        </w:rPr>
        <w:t xml:space="preserve"> </w:t>
      </w:r>
      <w:r>
        <w:t>сокровища</w:t>
      </w:r>
      <w:r>
        <w:rPr>
          <w:spacing w:val="-7"/>
        </w:rPr>
        <w:t xml:space="preserve"> </w:t>
      </w:r>
      <w:r>
        <w:t>Ниневии.</w:t>
      </w:r>
      <w:r>
        <w:rPr>
          <w:spacing w:val="-7"/>
        </w:rPr>
        <w:t xml:space="preserve"> </w:t>
      </w:r>
      <w:r>
        <w:t>Гибель</w:t>
      </w:r>
      <w:r>
        <w:rPr>
          <w:spacing w:val="-8"/>
        </w:rPr>
        <w:t xml:space="preserve"> </w:t>
      </w:r>
      <w:r>
        <w:rPr>
          <w:spacing w:val="-2"/>
        </w:rPr>
        <w:t>империи.</w:t>
      </w:r>
    </w:p>
    <w:p w:rsidR="00F31BB1" w:rsidRDefault="00346B19">
      <w:pPr>
        <w:spacing w:before="1"/>
        <w:ind w:left="720" w:right="841" w:firstLine="719"/>
        <w:jc w:val="both"/>
        <w:rPr>
          <w:i/>
          <w:sz w:val="28"/>
        </w:rPr>
      </w:pPr>
      <w:r>
        <w:rPr>
          <w:i/>
          <w:sz w:val="28"/>
        </w:rPr>
        <w:t xml:space="preserve">Усиление Нововавилонского царства. Легендарные памятники города </w:t>
      </w:r>
      <w:r>
        <w:rPr>
          <w:i/>
          <w:spacing w:val="-2"/>
          <w:sz w:val="28"/>
        </w:rPr>
        <w:t>Вавилона.</w:t>
      </w:r>
    </w:p>
    <w:p w:rsidR="00F31BB1" w:rsidRDefault="00346B19">
      <w:pPr>
        <w:pStyle w:val="2"/>
        <w:spacing w:before="4" w:line="240" w:lineRule="auto"/>
        <w:ind w:left="1440"/>
      </w:pPr>
      <w:r>
        <w:t>Восточное</w:t>
      </w:r>
      <w:r>
        <w:rPr>
          <w:spacing w:val="-7"/>
        </w:rPr>
        <w:t xml:space="preserve"> </w:t>
      </w:r>
      <w:r>
        <w:t>Средиземноморье</w:t>
      </w:r>
      <w:r>
        <w:rPr>
          <w:spacing w:val="-7"/>
        </w:rPr>
        <w:t xml:space="preserve"> </w:t>
      </w:r>
      <w:r>
        <w:t>в</w:t>
      </w:r>
      <w:r>
        <w:rPr>
          <w:spacing w:val="-6"/>
        </w:rPr>
        <w:t xml:space="preserve"> </w:t>
      </w:r>
      <w:r>
        <w:rPr>
          <w:spacing w:val="-2"/>
        </w:rPr>
        <w:t>древности</w:t>
      </w:r>
    </w:p>
    <w:p w:rsidR="00F31BB1" w:rsidRDefault="00F31BB1">
      <w:pPr>
        <w:pStyle w:val="2"/>
        <w:spacing w:line="240" w:lineRule="auto"/>
        <w:sectPr w:rsidR="00F31BB1">
          <w:pgSz w:w="11910" w:h="16840"/>
          <w:pgMar w:top="920" w:right="0" w:bottom="660" w:left="425" w:header="0" w:footer="460" w:gutter="0"/>
          <w:cols w:space="720"/>
        </w:sectPr>
      </w:pPr>
    </w:p>
    <w:p w:rsidR="00F31BB1" w:rsidRDefault="00346B19">
      <w:pPr>
        <w:pStyle w:val="a3"/>
        <w:spacing w:before="72"/>
        <w:ind w:right="842"/>
      </w:pPr>
      <w: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w:t>
      </w:r>
      <w:r>
        <w:rPr>
          <w:i/>
        </w:rPr>
        <w:t xml:space="preserve">Царь Соломон. </w:t>
      </w:r>
      <w:r>
        <w:t>Религиозные верования.</w:t>
      </w:r>
      <w:r>
        <w:rPr>
          <w:spacing w:val="80"/>
        </w:rPr>
        <w:t xml:space="preserve"> </w:t>
      </w:r>
      <w:r>
        <w:t>Ветхозаветные предания.</w:t>
      </w:r>
    </w:p>
    <w:p w:rsidR="00F31BB1" w:rsidRDefault="00346B19">
      <w:pPr>
        <w:pStyle w:val="2"/>
        <w:spacing w:before="5"/>
      </w:pPr>
      <w:r>
        <w:t>Персидская</w:t>
      </w:r>
      <w:r>
        <w:rPr>
          <w:spacing w:val="-5"/>
        </w:rPr>
        <w:t xml:space="preserve"> </w:t>
      </w:r>
      <w:r>
        <w:rPr>
          <w:spacing w:val="-2"/>
        </w:rPr>
        <w:t>держава</w:t>
      </w:r>
    </w:p>
    <w:p w:rsidR="00F31BB1" w:rsidRDefault="00346B19">
      <w:pPr>
        <w:ind w:left="719" w:right="843" w:firstLine="719"/>
        <w:jc w:val="both"/>
        <w:rPr>
          <w:sz w:val="28"/>
        </w:rPr>
      </w:pPr>
      <w:r>
        <w:rPr>
          <w:sz w:val="28"/>
        </w:rPr>
        <w:t xml:space="preserve">Завоевания персов. </w:t>
      </w:r>
      <w:r>
        <w:rPr>
          <w:i/>
          <w:sz w:val="28"/>
        </w:rPr>
        <w:t xml:space="preserve">Государство Ахеменидов. Великие цари: Кир II Великий, Дарий I. </w:t>
      </w:r>
      <w:r>
        <w:rPr>
          <w:sz w:val="28"/>
        </w:rPr>
        <w:t>Расширение территории державы. Государственное устройство. Центр и сатрапии, управление империей. Религия персов.</w:t>
      </w:r>
    </w:p>
    <w:p w:rsidR="00F31BB1" w:rsidRDefault="00F31BB1">
      <w:pPr>
        <w:pStyle w:val="a3"/>
        <w:spacing w:before="3"/>
        <w:ind w:left="0" w:firstLine="0"/>
        <w:jc w:val="left"/>
      </w:pPr>
    </w:p>
    <w:p w:rsidR="00F31BB1" w:rsidRDefault="00346B19">
      <w:pPr>
        <w:pStyle w:val="2"/>
      </w:pPr>
      <w:r>
        <w:t>Древняя</w:t>
      </w:r>
      <w:r>
        <w:rPr>
          <w:spacing w:val="-8"/>
        </w:rPr>
        <w:t xml:space="preserve"> </w:t>
      </w:r>
      <w:r>
        <w:rPr>
          <w:spacing w:val="-2"/>
        </w:rPr>
        <w:t>Индия</w:t>
      </w:r>
    </w:p>
    <w:p w:rsidR="00F31BB1" w:rsidRDefault="00346B19">
      <w:pPr>
        <w:ind w:left="719" w:right="839" w:firstLine="719"/>
        <w:jc w:val="both"/>
        <w:rPr>
          <w:sz w:val="28"/>
        </w:rPr>
      </w:pPr>
      <w:r>
        <w:rPr>
          <w:sz w:val="28"/>
        </w:rPr>
        <w:t xml:space="preserve">Природные условия Древней Индии. Занятия населения. Древнейшие города-государства. </w:t>
      </w:r>
      <w:r>
        <w:rPr>
          <w:i/>
          <w:sz w:val="28"/>
        </w:rPr>
        <w:t>Приход ариев в Северную Индию. Держава Маурьев. Государство Гуптов</w:t>
      </w:r>
      <w:r>
        <w:rPr>
          <w:sz w:val="28"/>
        </w:rPr>
        <w:t xml:space="preserve">. Общественное устройство, варны. Религиозные верования древних индийцев. </w:t>
      </w:r>
      <w:r>
        <w:rPr>
          <w:i/>
          <w:sz w:val="28"/>
        </w:rPr>
        <w:t xml:space="preserve">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 </w:t>
      </w:r>
      <w:r>
        <w:rPr>
          <w:sz w:val="28"/>
        </w:rPr>
        <w:t xml:space="preserve">Объединение Индии царем </w:t>
      </w:r>
      <w:r>
        <w:rPr>
          <w:spacing w:val="-2"/>
          <w:sz w:val="28"/>
        </w:rPr>
        <w:t>Ашокой.</w:t>
      </w:r>
    </w:p>
    <w:p w:rsidR="00F31BB1" w:rsidRDefault="00346B19">
      <w:pPr>
        <w:pStyle w:val="2"/>
        <w:spacing w:before="1"/>
        <w:ind w:left="1509"/>
      </w:pPr>
      <w:r>
        <w:t>Древний</w:t>
      </w:r>
      <w:r>
        <w:rPr>
          <w:spacing w:val="-8"/>
        </w:rPr>
        <w:t xml:space="preserve"> </w:t>
      </w:r>
      <w:r>
        <w:rPr>
          <w:spacing w:val="-4"/>
        </w:rPr>
        <w:t>Китай</w:t>
      </w:r>
    </w:p>
    <w:p w:rsidR="00F31BB1" w:rsidRDefault="00346B19">
      <w:pPr>
        <w:pStyle w:val="a3"/>
        <w:ind w:right="842" w:firstLine="720"/>
      </w:pPr>
      <w:r>
        <w:t>Природные</w:t>
      </w:r>
      <w:r>
        <w:rPr>
          <w:spacing w:val="-4"/>
        </w:rPr>
        <w:t xml:space="preserve"> </w:t>
      </w:r>
      <w:r>
        <w:t>условия</w:t>
      </w:r>
      <w:r>
        <w:rPr>
          <w:spacing w:val="-3"/>
        </w:rPr>
        <w:t xml:space="preserve"> </w:t>
      </w:r>
      <w:r>
        <w:t>Древнего</w:t>
      </w:r>
      <w:r>
        <w:rPr>
          <w:spacing w:val="-3"/>
        </w:rPr>
        <w:t xml:space="preserve"> </w:t>
      </w:r>
      <w:r>
        <w:t>Китая.</w:t>
      </w:r>
      <w:r>
        <w:rPr>
          <w:spacing w:val="-2"/>
        </w:rPr>
        <w:t xml:space="preserve"> </w:t>
      </w:r>
      <w:r>
        <w:t>Хозяйственная</w:t>
      </w:r>
      <w:r>
        <w:rPr>
          <w:spacing w:val="-3"/>
        </w:rPr>
        <w:t xml:space="preserve"> </w:t>
      </w:r>
      <w:r>
        <w:t>деятельность</w:t>
      </w:r>
      <w:r>
        <w:rPr>
          <w:spacing w:val="-5"/>
        </w:rPr>
        <w:t xml:space="preserve"> </w:t>
      </w:r>
      <w:r>
        <w:t>и</w:t>
      </w:r>
      <w:r>
        <w:rPr>
          <w:spacing w:val="-3"/>
        </w:rPr>
        <w:t xml:space="preserve"> </w:t>
      </w:r>
      <w:r>
        <w:t>условия жизни населения. Древнейшие царства. Создание объединенной империи. Цинь Шихуанди</w:t>
      </w:r>
      <w:r>
        <w:rPr>
          <w:i/>
        </w:rPr>
        <w:t xml:space="preserve">. </w:t>
      </w:r>
      <w:r>
        <w:t>Возведение Великой Китайской стены</w:t>
      </w:r>
      <w:r>
        <w:rPr>
          <w:i/>
        </w:rPr>
        <w:t xml:space="preserve">. </w:t>
      </w:r>
      <w:r>
        <w:t>Правление династии Хань</w:t>
      </w:r>
      <w:r>
        <w:rPr>
          <w:i/>
        </w:rPr>
        <w:t>. Жизнь в империи: правители и подданные, положение различных групп населения</w:t>
      </w:r>
      <w:r>
        <w:t>.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F31BB1" w:rsidRDefault="00346B19">
      <w:pPr>
        <w:pStyle w:val="2"/>
        <w:spacing w:before="2" w:line="240" w:lineRule="auto"/>
        <w:ind w:right="6444" w:firstLine="69"/>
      </w:pPr>
      <w:r>
        <w:t>Древняя</w:t>
      </w:r>
      <w:r>
        <w:rPr>
          <w:spacing w:val="-17"/>
        </w:rPr>
        <w:t xml:space="preserve"> </w:t>
      </w:r>
      <w:r>
        <w:t>Греция.</w:t>
      </w:r>
      <w:r>
        <w:rPr>
          <w:spacing w:val="-13"/>
        </w:rPr>
        <w:t xml:space="preserve"> </w:t>
      </w:r>
      <w:r>
        <w:t>Эллинизм Древнейшая Греция</w:t>
      </w:r>
    </w:p>
    <w:p w:rsidR="00F31BB1" w:rsidRDefault="00346B19">
      <w:pPr>
        <w:pStyle w:val="a3"/>
        <w:ind w:right="846"/>
        <w:rPr>
          <w:b/>
        </w:rPr>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r>
        <w:rPr>
          <w:spacing w:val="40"/>
        </w:rPr>
        <w:t xml:space="preserve"> </w:t>
      </w:r>
      <w:r>
        <w:rPr>
          <w:b/>
        </w:rPr>
        <w:t>Греческие полисы</w:t>
      </w:r>
    </w:p>
    <w:p w:rsidR="00F31BB1" w:rsidRDefault="00346B19">
      <w:pPr>
        <w:pStyle w:val="a3"/>
        <w:ind w:right="843"/>
      </w:pPr>
      <w:r>
        <w:t>Подъем</w:t>
      </w:r>
      <w:r>
        <w:rPr>
          <w:spacing w:val="-4"/>
        </w:rPr>
        <w:t xml:space="preserve"> </w:t>
      </w:r>
      <w:r>
        <w:t>хозяйственной</w:t>
      </w:r>
      <w:r>
        <w:rPr>
          <w:spacing w:val="-1"/>
        </w:rPr>
        <w:t xml:space="preserve"> </w:t>
      </w:r>
      <w:r>
        <w:t>жизни</w:t>
      </w:r>
      <w:r>
        <w:rPr>
          <w:spacing w:val="-3"/>
        </w:rPr>
        <w:t xml:space="preserve"> </w:t>
      </w:r>
      <w:r>
        <w:t>после</w:t>
      </w:r>
      <w:r>
        <w:rPr>
          <w:spacing w:val="-1"/>
        </w:rPr>
        <w:t xml:space="preserve"> </w:t>
      </w:r>
      <w:r>
        <w:t>«темных</w:t>
      </w:r>
      <w:r>
        <w:rPr>
          <w:spacing w:val="-1"/>
        </w:rPr>
        <w:t xml:space="preserve"> </w:t>
      </w:r>
      <w:r>
        <w:t>веков».</w:t>
      </w:r>
      <w:r>
        <w:rPr>
          <w:spacing w:val="-2"/>
        </w:rPr>
        <w:t xml:space="preserve"> </w:t>
      </w:r>
      <w:r>
        <w:t>Развитие</w:t>
      </w:r>
      <w:r>
        <w:rPr>
          <w:spacing w:val="-4"/>
        </w:rPr>
        <w:t xml:space="preserve"> </w:t>
      </w:r>
      <w:r>
        <w:t>земледелия</w:t>
      </w:r>
      <w:r>
        <w:rPr>
          <w:spacing w:val="-3"/>
        </w:rPr>
        <w:t xml:space="preserve"> </w:t>
      </w:r>
      <w:r>
        <w:t>и ремесла. Становление полисов, их политическое устройство. Аристократия и демос. Великая греческая колонизация. Метрополии и колонии.</w:t>
      </w:r>
    </w:p>
    <w:p w:rsidR="00F31BB1" w:rsidRDefault="00346B19">
      <w:pPr>
        <w:spacing w:line="242" w:lineRule="auto"/>
        <w:ind w:left="719" w:right="841" w:firstLine="719"/>
        <w:jc w:val="both"/>
        <w:rPr>
          <w:i/>
          <w:sz w:val="28"/>
        </w:rPr>
      </w:pPr>
      <w:r>
        <w:rPr>
          <w:sz w:val="28"/>
        </w:rPr>
        <w:t xml:space="preserve">Афины: утверждение демократии. </w:t>
      </w:r>
      <w:r>
        <w:rPr>
          <w:i/>
          <w:sz w:val="28"/>
        </w:rPr>
        <w:t xml:space="preserve">Законы Солона. Реформы Клисфена, их </w:t>
      </w:r>
      <w:r>
        <w:rPr>
          <w:i/>
          <w:spacing w:val="-2"/>
          <w:sz w:val="28"/>
        </w:rPr>
        <w:t>значение.</w:t>
      </w:r>
    </w:p>
    <w:p w:rsidR="00F31BB1" w:rsidRDefault="00346B19">
      <w:pPr>
        <w:pStyle w:val="a3"/>
        <w:spacing w:line="317" w:lineRule="exact"/>
        <w:ind w:left="1439" w:firstLine="0"/>
      </w:pPr>
      <w:r>
        <w:t>Спарта:</w:t>
      </w:r>
      <w:r>
        <w:rPr>
          <w:spacing w:val="52"/>
        </w:rPr>
        <w:t xml:space="preserve">   </w:t>
      </w:r>
      <w:r>
        <w:t>основные</w:t>
      </w:r>
      <w:r>
        <w:rPr>
          <w:spacing w:val="55"/>
        </w:rPr>
        <w:t xml:space="preserve">   </w:t>
      </w:r>
      <w:r>
        <w:t>группы</w:t>
      </w:r>
      <w:r>
        <w:rPr>
          <w:spacing w:val="54"/>
        </w:rPr>
        <w:t xml:space="preserve">   </w:t>
      </w:r>
      <w:r>
        <w:t>населения,</w:t>
      </w:r>
      <w:r>
        <w:rPr>
          <w:spacing w:val="54"/>
        </w:rPr>
        <w:t xml:space="preserve">   </w:t>
      </w:r>
      <w:r>
        <w:t>политическое</w:t>
      </w:r>
      <w:r>
        <w:rPr>
          <w:spacing w:val="56"/>
        </w:rPr>
        <w:t xml:space="preserve">   </w:t>
      </w:r>
      <w:r>
        <w:rPr>
          <w:spacing w:val="-2"/>
        </w:rPr>
        <w:t>устройство.</w:t>
      </w:r>
    </w:p>
    <w:p w:rsidR="00F31BB1" w:rsidRDefault="00346B19">
      <w:pPr>
        <w:pStyle w:val="a3"/>
        <w:spacing w:line="322" w:lineRule="exact"/>
        <w:ind w:firstLine="0"/>
      </w:pPr>
      <w:r>
        <w:t>Организация</w:t>
      </w:r>
      <w:r>
        <w:rPr>
          <w:spacing w:val="-10"/>
        </w:rPr>
        <w:t xml:space="preserve"> </w:t>
      </w:r>
      <w:r>
        <w:t>военного</w:t>
      </w:r>
      <w:r>
        <w:rPr>
          <w:spacing w:val="-8"/>
        </w:rPr>
        <w:t xml:space="preserve"> </w:t>
      </w:r>
      <w:r>
        <w:t>дела.</w:t>
      </w:r>
      <w:r>
        <w:rPr>
          <w:spacing w:val="-8"/>
        </w:rPr>
        <w:t xml:space="preserve"> </w:t>
      </w:r>
      <w:r>
        <w:t>Спартанское</w:t>
      </w:r>
      <w:r>
        <w:rPr>
          <w:spacing w:val="-8"/>
        </w:rPr>
        <w:t xml:space="preserve"> </w:t>
      </w:r>
      <w:r>
        <w:rPr>
          <w:spacing w:val="-2"/>
        </w:rPr>
        <w:t>воспитание.</w:t>
      </w:r>
    </w:p>
    <w:p w:rsidR="00F31BB1" w:rsidRDefault="00346B19">
      <w:pPr>
        <w:ind w:left="719" w:right="844" w:firstLine="720"/>
        <w:jc w:val="both"/>
        <w:rPr>
          <w:sz w:val="28"/>
        </w:rPr>
      </w:pPr>
      <w:r>
        <w:rPr>
          <w:sz w:val="28"/>
        </w:rPr>
        <w:t xml:space="preserve">Греко-персидские войны. Причины войн. Походы персов на Грецию. Битва при Марафоне, ее значение. Усиление афинского могущества; Фемистокл. </w:t>
      </w:r>
      <w:r>
        <w:rPr>
          <w:i/>
          <w:sz w:val="28"/>
        </w:rPr>
        <w:t xml:space="preserve">Битва при Фермопилах. Захват персами Аттики. Победы греков в Саламинском сражении, при Платеях и Микале. </w:t>
      </w:r>
      <w:r>
        <w:rPr>
          <w:sz w:val="28"/>
        </w:rPr>
        <w:t>Итоги грекоперсидских войн.</w:t>
      </w:r>
    </w:p>
    <w:p w:rsidR="00F31BB1" w:rsidRDefault="00346B19">
      <w:pPr>
        <w:pStyle w:val="a3"/>
        <w:ind w:right="844"/>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31BB1" w:rsidRDefault="00346B19">
      <w:pPr>
        <w:pStyle w:val="2"/>
        <w:spacing w:line="240" w:lineRule="auto"/>
      </w:pPr>
      <w:r>
        <w:t>Культура</w:t>
      </w:r>
      <w:r>
        <w:rPr>
          <w:spacing w:val="-6"/>
        </w:rPr>
        <w:t xml:space="preserve"> </w:t>
      </w:r>
      <w:r>
        <w:t>Древней</w:t>
      </w:r>
      <w:r>
        <w:rPr>
          <w:spacing w:val="-7"/>
        </w:rPr>
        <w:t xml:space="preserve"> </w:t>
      </w:r>
      <w:r>
        <w:rPr>
          <w:spacing w:val="-2"/>
        </w:rPr>
        <w:t>Греции</w:t>
      </w:r>
    </w:p>
    <w:p w:rsidR="00F31BB1" w:rsidRDefault="00F31BB1">
      <w:pPr>
        <w:pStyle w:val="2"/>
        <w:spacing w:line="240" w:lineRule="auto"/>
        <w:sectPr w:rsidR="00F31BB1">
          <w:pgSz w:w="11910" w:h="16840"/>
          <w:pgMar w:top="920" w:right="0" w:bottom="660" w:left="425" w:header="0" w:footer="460" w:gutter="0"/>
          <w:cols w:space="720"/>
        </w:sectPr>
      </w:pPr>
    </w:p>
    <w:p w:rsidR="00F31BB1" w:rsidRDefault="00346B19">
      <w:pPr>
        <w:spacing w:before="72"/>
        <w:ind w:left="719" w:right="843" w:firstLine="719"/>
        <w:jc w:val="both"/>
        <w:rPr>
          <w:sz w:val="28"/>
        </w:rPr>
      </w:pPr>
      <w:r>
        <w:rPr>
          <w:sz w:val="28"/>
        </w:rPr>
        <w:t xml:space="preserve">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w:t>
      </w:r>
      <w:r>
        <w:rPr>
          <w:i/>
          <w:sz w:val="28"/>
        </w:rPr>
        <w:t xml:space="preserve">Повседневная жизнь и быт древних греков. Досуг (театр, спортивные состязания). </w:t>
      </w:r>
      <w:r>
        <w:rPr>
          <w:sz w:val="28"/>
        </w:rPr>
        <w:t>Общегреческие игры в Олимпии.</w:t>
      </w:r>
    </w:p>
    <w:p w:rsidR="00F31BB1" w:rsidRDefault="00346B19">
      <w:pPr>
        <w:pStyle w:val="2"/>
        <w:spacing w:before="5"/>
        <w:ind w:left="1440"/>
      </w:pPr>
      <w:r>
        <w:t>Македонские</w:t>
      </w:r>
      <w:r>
        <w:rPr>
          <w:spacing w:val="-8"/>
        </w:rPr>
        <w:t xml:space="preserve"> </w:t>
      </w:r>
      <w:r>
        <w:t>завоевания.</w:t>
      </w:r>
      <w:r>
        <w:rPr>
          <w:spacing w:val="-7"/>
        </w:rPr>
        <w:t xml:space="preserve"> </w:t>
      </w:r>
      <w:r>
        <w:rPr>
          <w:spacing w:val="-2"/>
        </w:rPr>
        <w:t>Эллинизм</w:t>
      </w:r>
    </w:p>
    <w:p w:rsidR="00F31BB1" w:rsidRDefault="00346B19">
      <w:pPr>
        <w:ind w:left="720" w:right="842" w:firstLine="719"/>
        <w:jc w:val="both"/>
        <w:rPr>
          <w:b/>
          <w:sz w:val="28"/>
        </w:rPr>
      </w:pPr>
      <w:r>
        <w:rPr>
          <w:sz w:val="28"/>
        </w:rPr>
        <w:t xml:space="preserve">Возвышение Македонии. </w:t>
      </w:r>
      <w:r>
        <w:rPr>
          <w:i/>
          <w:sz w:val="28"/>
        </w:rPr>
        <w:t xml:space="preserve">Политика Филиппа II. Главенство Македонии над греческими полисами. </w:t>
      </w:r>
      <w:r>
        <w:rPr>
          <w:sz w:val="28"/>
        </w:rPr>
        <w:t>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r>
        <w:rPr>
          <w:spacing w:val="40"/>
          <w:sz w:val="28"/>
        </w:rPr>
        <w:t xml:space="preserve"> </w:t>
      </w:r>
      <w:r>
        <w:rPr>
          <w:b/>
          <w:sz w:val="28"/>
        </w:rPr>
        <w:t>Древний Рим</w:t>
      </w:r>
    </w:p>
    <w:p w:rsidR="00F31BB1" w:rsidRDefault="00346B19">
      <w:pPr>
        <w:pStyle w:val="2"/>
        <w:spacing w:before="1" w:line="321" w:lineRule="exact"/>
        <w:ind w:left="1440"/>
      </w:pPr>
      <w:r>
        <w:t>Возникновение</w:t>
      </w:r>
      <w:r>
        <w:rPr>
          <w:spacing w:val="-8"/>
        </w:rPr>
        <w:t xml:space="preserve"> </w:t>
      </w:r>
      <w:r>
        <w:t>Римского</w:t>
      </w:r>
      <w:r>
        <w:rPr>
          <w:spacing w:val="-6"/>
        </w:rPr>
        <w:t xml:space="preserve"> </w:t>
      </w:r>
      <w:r>
        <w:rPr>
          <w:spacing w:val="-2"/>
        </w:rPr>
        <w:t>государства</w:t>
      </w:r>
    </w:p>
    <w:p w:rsidR="00F31BB1" w:rsidRDefault="00346B19">
      <w:pPr>
        <w:pStyle w:val="a3"/>
        <w:ind w:left="720" w:right="842"/>
      </w:pPr>
      <w: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w:t>
      </w:r>
      <w:r>
        <w:rPr>
          <w:spacing w:val="-2"/>
        </w:rPr>
        <w:t>Италии.</w:t>
      </w:r>
    </w:p>
    <w:p w:rsidR="00F31BB1" w:rsidRDefault="00346B19">
      <w:pPr>
        <w:pStyle w:val="2"/>
        <w:spacing w:before="1" w:line="321" w:lineRule="exact"/>
        <w:ind w:left="1440"/>
      </w:pPr>
      <w:r>
        <w:t>Римские</w:t>
      </w:r>
      <w:r>
        <w:rPr>
          <w:spacing w:val="-6"/>
        </w:rPr>
        <w:t xml:space="preserve"> </w:t>
      </w:r>
      <w:r>
        <w:t>завоевания</w:t>
      </w:r>
      <w:r>
        <w:rPr>
          <w:spacing w:val="-6"/>
        </w:rPr>
        <w:t xml:space="preserve"> </w:t>
      </w:r>
      <w:r>
        <w:t>в</w:t>
      </w:r>
      <w:r>
        <w:rPr>
          <w:spacing w:val="-5"/>
        </w:rPr>
        <w:t xml:space="preserve"> </w:t>
      </w:r>
      <w:r>
        <w:rPr>
          <w:spacing w:val="-2"/>
        </w:rPr>
        <w:t>Средиземноморье</w:t>
      </w:r>
    </w:p>
    <w:p w:rsidR="00F31BB1" w:rsidRDefault="00346B19">
      <w:pPr>
        <w:pStyle w:val="a3"/>
        <w:ind w:left="720" w:right="844"/>
      </w:pPr>
      <w:r>
        <w:t xml:space="preserve">Войны Рима с Карфагеном. Ганнибал; битва при Каннах. Поражение </w:t>
      </w:r>
      <w:r>
        <w:rPr>
          <w:spacing w:val="-2"/>
        </w:rPr>
        <w:t>Карфагена.</w:t>
      </w:r>
    </w:p>
    <w:p w:rsidR="00F31BB1" w:rsidRDefault="00346B19">
      <w:pPr>
        <w:pStyle w:val="a3"/>
        <w:spacing w:line="321" w:lineRule="exact"/>
        <w:ind w:left="1440" w:firstLine="0"/>
      </w:pPr>
      <w:r>
        <w:t>Установление</w:t>
      </w:r>
      <w:r>
        <w:rPr>
          <w:spacing w:val="-10"/>
        </w:rPr>
        <w:t xml:space="preserve"> </w:t>
      </w:r>
      <w:r>
        <w:t>господства</w:t>
      </w:r>
      <w:r>
        <w:rPr>
          <w:spacing w:val="-8"/>
        </w:rPr>
        <w:t xml:space="preserve"> </w:t>
      </w:r>
      <w:r>
        <w:t>Рима</w:t>
      </w:r>
      <w:r>
        <w:rPr>
          <w:spacing w:val="-7"/>
        </w:rPr>
        <w:t xml:space="preserve"> </w:t>
      </w:r>
      <w:r>
        <w:t>в</w:t>
      </w:r>
      <w:r>
        <w:rPr>
          <w:spacing w:val="-8"/>
        </w:rPr>
        <w:t xml:space="preserve"> </w:t>
      </w:r>
      <w:r>
        <w:t>Средиземноморье.</w:t>
      </w:r>
      <w:r>
        <w:rPr>
          <w:spacing w:val="-8"/>
        </w:rPr>
        <w:t xml:space="preserve"> </w:t>
      </w:r>
      <w:r>
        <w:t>Римские</w:t>
      </w:r>
      <w:r>
        <w:rPr>
          <w:spacing w:val="-7"/>
        </w:rPr>
        <w:t xml:space="preserve"> </w:t>
      </w:r>
      <w:r>
        <w:rPr>
          <w:spacing w:val="-2"/>
        </w:rPr>
        <w:t>провинции.</w:t>
      </w:r>
    </w:p>
    <w:p w:rsidR="00F31BB1" w:rsidRDefault="00346B19">
      <w:pPr>
        <w:pStyle w:val="2"/>
        <w:spacing w:before="3"/>
        <w:ind w:left="1440"/>
      </w:pPr>
      <w:r>
        <w:t>Поздняя</w:t>
      </w:r>
      <w:r>
        <w:rPr>
          <w:spacing w:val="-7"/>
        </w:rPr>
        <w:t xml:space="preserve"> </w:t>
      </w:r>
      <w:r>
        <w:t>Римская</w:t>
      </w:r>
      <w:r>
        <w:rPr>
          <w:spacing w:val="-9"/>
        </w:rPr>
        <w:t xml:space="preserve"> </w:t>
      </w:r>
      <w:r>
        <w:t>республика.</w:t>
      </w:r>
      <w:r>
        <w:rPr>
          <w:spacing w:val="-6"/>
        </w:rPr>
        <w:t xml:space="preserve"> </w:t>
      </w:r>
      <w:r>
        <w:t>Гражданские</w:t>
      </w:r>
      <w:r>
        <w:rPr>
          <w:spacing w:val="-5"/>
        </w:rPr>
        <w:t xml:space="preserve"> </w:t>
      </w:r>
      <w:r>
        <w:rPr>
          <w:spacing w:val="-2"/>
        </w:rPr>
        <w:t>войны</w:t>
      </w:r>
    </w:p>
    <w:p w:rsidR="00F31BB1" w:rsidRDefault="00346B19">
      <w:pPr>
        <w:ind w:left="720" w:right="840" w:firstLine="719"/>
        <w:jc w:val="both"/>
        <w:rPr>
          <w:sz w:val="28"/>
        </w:rPr>
      </w:pPr>
      <w:r>
        <w:rPr>
          <w:sz w:val="28"/>
        </w:rPr>
        <w:t xml:space="preserve">Подъем сельского хозяйства. </w:t>
      </w:r>
      <w:r>
        <w:rPr>
          <w:i/>
          <w:sz w:val="28"/>
        </w:rPr>
        <w:t>Латифундии</w:t>
      </w:r>
      <w:r>
        <w:rPr>
          <w:sz w:val="28"/>
        </w:rPr>
        <w:t xml:space="preserve">. Рабство. </w:t>
      </w:r>
      <w:r>
        <w:rPr>
          <w:i/>
          <w:sz w:val="28"/>
        </w:rPr>
        <w:t>Борьба за аграрную реформу</w:t>
      </w:r>
      <w:r>
        <w:rPr>
          <w:sz w:val="28"/>
        </w:rPr>
        <w:t xml:space="preserve">.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w:t>
      </w:r>
      <w:r>
        <w:rPr>
          <w:i/>
          <w:sz w:val="28"/>
        </w:rPr>
        <w:t xml:space="preserve">Первый триумвират. </w:t>
      </w:r>
      <w:r>
        <w:rPr>
          <w:sz w:val="28"/>
        </w:rPr>
        <w:t>Гай Юлий Цезарь: путь</w:t>
      </w:r>
      <w:r>
        <w:rPr>
          <w:spacing w:val="-4"/>
          <w:sz w:val="28"/>
        </w:rPr>
        <w:t xml:space="preserve"> </w:t>
      </w:r>
      <w:r>
        <w:rPr>
          <w:sz w:val="28"/>
        </w:rPr>
        <w:t>к</w:t>
      </w:r>
      <w:r>
        <w:rPr>
          <w:spacing w:val="-2"/>
          <w:sz w:val="28"/>
        </w:rPr>
        <w:t xml:space="preserve"> </w:t>
      </w:r>
      <w:r>
        <w:rPr>
          <w:sz w:val="28"/>
        </w:rPr>
        <w:t>власти,</w:t>
      </w:r>
      <w:r>
        <w:rPr>
          <w:spacing w:val="-3"/>
          <w:sz w:val="28"/>
        </w:rPr>
        <w:t xml:space="preserve"> </w:t>
      </w:r>
      <w:r>
        <w:rPr>
          <w:sz w:val="28"/>
        </w:rPr>
        <w:t>диктатура.</w:t>
      </w:r>
      <w:r>
        <w:rPr>
          <w:spacing w:val="-3"/>
          <w:sz w:val="28"/>
        </w:rPr>
        <w:t xml:space="preserve"> </w:t>
      </w:r>
      <w:r>
        <w:rPr>
          <w:i/>
          <w:sz w:val="28"/>
        </w:rPr>
        <w:t>Борьба</w:t>
      </w:r>
      <w:r>
        <w:rPr>
          <w:i/>
          <w:spacing w:val="-2"/>
          <w:sz w:val="28"/>
        </w:rPr>
        <w:t xml:space="preserve"> </w:t>
      </w:r>
      <w:r>
        <w:rPr>
          <w:i/>
          <w:sz w:val="28"/>
        </w:rPr>
        <w:t>между</w:t>
      </w:r>
      <w:r>
        <w:rPr>
          <w:i/>
          <w:spacing w:val="-5"/>
          <w:sz w:val="28"/>
        </w:rPr>
        <w:t xml:space="preserve"> </w:t>
      </w:r>
      <w:r>
        <w:rPr>
          <w:i/>
          <w:sz w:val="28"/>
        </w:rPr>
        <w:t>наследниками</w:t>
      </w:r>
      <w:r>
        <w:rPr>
          <w:i/>
          <w:spacing w:val="-2"/>
          <w:sz w:val="28"/>
        </w:rPr>
        <w:t xml:space="preserve"> </w:t>
      </w:r>
      <w:r>
        <w:rPr>
          <w:i/>
          <w:sz w:val="28"/>
        </w:rPr>
        <w:t>Цезаря</w:t>
      </w:r>
      <w:r>
        <w:rPr>
          <w:sz w:val="28"/>
        </w:rPr>
        <w:t>.</w:t>
      </w:r>
      <w:r>
        <w:rPr>
          <w:spacing w:val="-3"/>
          <w:sz w:val="28"/>
        </w:rPr>
        <w:t xml:space="preserve"> </w:t>
      </w:r>
      <w:r>
        <w:rPr>
          <w:sz w:val="28"/>
        </w:rPr>
        <w:t>Победа</w:t>
      </w:r>
      <w:r>
        <w:rPr>
          <w:spacing w:val="-3"/>
          <w:sz w:val="28"/>
        </w:rPr>
        <w:t xml:space="preserve"> </w:t>
      </w:r>
      <w:r>
        <w:rPr>
          <w:sz w:val="28"/>
        </w:rPr>
        <w:t>Октавиана.</w:t>
      </w:r>
    </w:p>
    <w:p w:rsidR="00F31BB1" w:rsidRDefault="00346B19">
      <w:pPr>
        <w:pStyle w:val="2"/>
        <w:spacing w:before="2"/>
        <w:ind w:left="1510"/>
      </w:pPr>
      <w:r>
        <w:t>Расцвет</w:t>
      </w:r>
      <w:r>
        <w:rPr>
          <w:spacing w:val="-5"/>
        </w:rPr>
        <w:t xml:space="preserve"> </w:t>
      </w:r>
      <w:r>
        <w:t>и</w:t>
      </w:r>
      <w:r>
        <w:rPr>
          <w:spacing w:val="-4"/>
        </w:rPr>
        <w:t xml:space="preserve"> </w:t>
      </w:r>
      <w:r>
        <w:t>падение</w:t>
      </w:r>
      <w:r>
        <w:rPr>
          <w:spacing w:val="-5"/>
        </w:rPr>
        <w:t xml:space="preserve"> </w:t>
      </w:r>
      <w:r>
        <w:t>Римской</w:t>
      </w:r>
      <w:r>
        <w:rPr>
          <w:spacing w:val="-4"/>
        </w:rPr>
        <w:t xml:space="preserve"> </w:t>
      </w:r>
      <w:r>
        <w:rPr>
          <w:spacing w:val="-2"/>
        </w:rPr>
        <w:t>империи</w:t>
      </w:r>
    </w:p>
    <w:p w:rsidR="00F31BB1" w:rsidRDefault="00346B19">
      <w:pPr>
        <w:pStyle w:val="a3"/>
        <w:ind w:left="720" w:right="842"/>
        <w:jc w:val="right"/>
      </w:pPr>
      <w:r>
        <w:t>Установление императорской власти. Октавиан Август. Императоры Рима: завоеватели</w:t>
      </w:r>
      <w:r>
        <w:rPr>
          <w:spacing w:val="40"/>
        </w:rPr>
        <w:t xml:space="preserve"> </w:t>
      </w:r>
      <w:r>
        <w:t>и</w:t>
      </w:r>
      <w:r>
        <w:rPr>
          <w:spacing w:val="40"/>
        </w:rPr>
        <w:t xml:space="preserve"> </w:t>
      </w:r>
      <w:r>
        <w:t>правители.</w:t>
      </w:r>
      <w:r>
        <w:rPr>
          <w:spacing w:val="40"/>
        </w:rPr>
        <w:t xml:space="preserve"> </w:t>
      </w:r>
      <w:r>
        <w:t>Римская</w:t>
      </w:r>
      <w:r>
        <w:rPr>
          <w:spacing w:val="40"/>
        </w:rPr>
        <w:t xml:space="preserve"> </w:t>
      </w:r>
      <w:r>
        <w:t>империя:</w:t>
      </w:r>
      <w:r>
        <w:rPr>
          <w:spacing w:val="40"/>
        </w:rPr>
        <w:t xml:space="preserve"> </w:t>
      </w:r>
      <w:r>
        <w:t>территория,</w:t>
      </w:r>
      <w:r>
        <w:rPr>
          <w:spacing w:val="40"/>
        </w:rPr>
        <w:t xml:space="preserve"> </w:t>
      </w:r>
      <w:r>
        <w:t>управление.</w:t>
      </w:r>
      <w:r>
        <w:rPr>
          <w:spacing w:val="40"/>
        </w:rPr>
        <w:t xml:space="preserve"> </w:t>
      </w:r>
      <w:r>
        <w:t>Римское</w:t>
      </w:r>
      <w:r>
        <w:rPr>
          <w:spacing w:val="40"/>
        </w:rPr>
        <w:t xml:space="preserve"> </w:t>
      </w:r>
      <w:r>
        <w:t>гражданство</w:t>
      </w:r>
      <w:r>
        <w:rPr>
          <w:i/>
        </w:rPr>
        <w:t>.</w:t>
      </w:r>
      <w:r>
        <w:rPr>
          <w:i/>
          <w:spacing w:val="40"/>
        </w:rPr>
        <w:t xml:space="preserve"> </w:t>
      </w:r>
      <w:r>
        <w:rPr>
          <w:i/>
        </w:rPr>
        <w:t>Повседневная</w:t>
      </w:r>
      <w:r>
        <w:rPr>
          <w:i/>
          <w:spacing w:val="40"/>
        </w:rPr>
        <w:t xml:space="preserve"> </w:t>
      </w:r>
      <w:r>
        <w:rPr>
          <w:i/>
        </w:rPr>
        <w:t>жизнь</w:t>
      </w:r>
      <w:r>
        <w:rPr>
          <w:i/>
          <w:spacing w:val="40"/>
        </w:rPr>
        <w:t xml:space="preserve"> </w:t>
      </w:r>
      <w:r>
        <w:rPr>
          <w:i/>
        </w:rPr>
        <w:t>в</w:t>
      </w:r>
      <w:r>
        <w:rPr>
          <w:i/>
          <w:spacing w:val="40"/>
        </w:rPr>
        <w:t xml:space="preserve"> </w:t>
      </w:r>
      <w:r>
        <w:rPr>
          <w:i/>
        </w:rPr>
        <w:t>столице</w:t>
      </w:r>
      <w:r>
        <w:rPr>
          <w:i/>
          <w:spacing w:val="40"/>
        </w:rPr>
        <w:t xml:space="preserve"> </w:t>
      </w:r>
      <w:r>
        <w:rPr>
          <w:i/>
        </w:rPr>
        <w:t>и</w:t>
      </w:r>
      <w:r>
        <w:rPr>
          <w:i/>
          <w:spacing w:val="40"/>
        </w:rPr>
        <w:t xml:space="preserve"> </w:t>
      </w:r>
      <w:r>
        <w:rPr>
          <w:i/>
        </w:rPr>
        <w:t>провинциях.</w:t>
      </w:r>
      <w:r>
        <w:rPr>
          <w:i/>
          <w:spacing w:val="40"/>
        </w:rPr>
        <w:t xml:space="preserve"> </w:t>
      </w:r>
      <w:r>
        <w:t>Возникновение</w:t>
      </w:r>
      <w:r>
        <w:rPr>
          <w:spacing w:val="40"/>
        </w:rPr>
        <w:t xml:space="preserve"> </w:t>
      </w:r>
      <w:r>
        <w:t>и</w:t>
      </w:r>
      <w:r>
        <w:rPr>
          <w:spacing w:val="80"/>
          <w:w w:val="150"/>
        </w:rPr>
        <w:t xml:space="preserve"> </w:t>
      </w:r>
      <w:r>
        <w:t>распространение</w:t>
      </w:r>
      <w:r>
        <w:rPr>
          <w:spacing w:val="80"/>
        </w:rPr>
        <w:t xml:space="preserve"> </w:t>
      </w:r>
      <w:r>
        <w:t>христианства.</w:t>
      </w:r>
      <w:r>
        <w:rPr>
          <w:spacing w:val="80"/>
        </w:rPr>
        <w:t xml:space="preserve"> </w:t>
      </w:r>
      <w:r>
        <w:t>Император</w:t>
      </w:r>
      <w:r>
        <w:rPr>
          <w:spacing w:val="80"/>
        </w:rPr>
        <w:t xml:space="preserve"> </w:t>
      </w:r>
      <w:r>
        <w:t>Константин</w:t>
      </w:r>
      <w:r>
        <w:rPr>
          <w:spacing w:val="80"/>
        </w:rPr>
        <w:t xml:space="preserve"> </w:t>
      </w:r>
      <w:r>
        <w:t>I,</w:t>
      </w:r>
      <w:r>
        <w:rPr>
          <w:spacing w:val="80"/>
        </w:rPr>
        <w:t xml:space="preserve"> </w:t>
      </w:r>
      <w:r>
        <w:t>перенос</w:t>
      </w:r>
      <w:r>
        <w:rPr>
          <w:spacing w:val="80"/>
        </w:rPr>
        <w:t xml:space="preserve"> </w:t>
      </w:r>
      <w:r>
        <w:t>столицы</w:t>
      </w:r>
      <w:r>
        <w:rPr>
          <w:spacing w:val="80"/>
        </w:rPr>
        <w:t xml:space="preserve"> </w:t>
      </w:r>
      <w:r>
        <w:t>в Константинополь. Разделение Римской империи на Западную и Восточную части. Начало</w:t>
      </w:r>
      <w:r>
        <w:rPr>
          <w:spacing w:val="40"/>
        </w:rPr>
        <w:t xml:space="preserve"> </w:t>
      </w:r>
      <w:r>
        <w:t>Великого</w:t>
      </w:r>
      <w:r>
        <w:rPr>
          <w:spacing w:val="40"/>
        </w:rPr>
        <w:t xml:space="preserve"> </w:t>
      </w:r>
      <w:r>
        <w:t>переселения</w:t>
      </w:r>
      <w:r>
        <w:rPr>
          <w:spacing w:val="40"/>
        </w:rPr>
        <w:t xml:space="preserve"> </w:t>
      </w:r>
      <w:r>
        <w:t>народов.</w:t>
      </w:r>
      <w:r>
        <w:rPr>
          <w:spacing w:val="40"/>
        </w:rPr>
        <w:t xml:space="preserve"> </w:t>
      </w:r>
      <w:r>
        <w:t>Рим</w:t>
      </w:r>
      <w:r>
        <w:rPr>
          <w:spacing w:val="40"/>
        </w:rPr>
        <w:t xml:space="preserve"> </w:t>
      </w:r>
      <w:r>
        <w:t>и</w:t>
      </w:r>
      <w:r>
        <w:rPr>
          <w:spacing w:val="40"/>
        </w:rPr>
        <w:t xml:space="preserve"> </w:t>
      </w:r>
      <w:r>
        <w:t>варвары.</w:t>
      </w:r>
      <w:r>
        <w:rPr>
          <w:spacing w:val="40"/>
        </w:rPr>
        <w:t xml:space="preserve"> </w:t>
      </w:r>
      <w:r>
        <w:t>Падение</w:t>
      </w:r>
      <w:r>
        <w:rPr>
          <w:spacing w:val="40"/>
        </w:rPr>
        <w:t xml:space="preserve"> </w:t>
      </w:r>
      <w:r>
        <w:t>Западной</w:t>
      </w:r>
    </w:p>
    <w:p w:rsidR="00F31BB1" w:rsidRDefault="00346B19">
      <w:pPr>
        <w:pStyle w:val="a3"/>
        <w:spacing w:line="322" w:lineRule="exact"/>
        <w:ind w:left="720" w:firstLine="0"/>
        <w:jc w:val="left"/>
      </w:pPr>
      <w:r>
        <w:t>Римской</w:t>
      </w:r>
      <w:r>
        <w:rPr>
          <w:spacing w:val="-7"/>
        </w:rPr>
        <w:t xml:space="preserve"> </w:t>
      </w:r>
      <w:r>
        <w:rPr>
          <w:spacing w:val="-2"/>
        </w:rPr>
        <w:t>империи.</w:t>
      </w:r>
    </w:p>
    <w:p w:rsidR="00F31BB1" w:rsidRDefault="00346B19">
      <w:pPr>
        <w:pStyle w:val="2"/>
        <w:spacing w:before="2"/>
        <w:ind w:left="1440"/>
        <w:jc w:val="left"/>
      </w:pPr>
      <w:r>
        <w:t>Культура</w:t>
      </w:r>
      <w:r>
        <w:rPr>
          <w:spacing w:val="-7"/>
        </w:rPr>
        <w:t xml:space="preserve"> </w:t>
      </w:r>
      <w:r>
        <w:t>Древнего</w:t>
      </w:r>
      <w:r>
        <w:rPr>
          <w:spacing w:val="-7"/>
        </w:rPr>
        <w:t xml:space="preserve"> </w:t>
      </w:r>
      <w:r>
        <w:rPr>
          <w:spacing w:val="-4"/>
        </w:rPr>
        <w:t>Рима</w:t>
      </w:r>
    </w:p>
    <w:p w:rsidR="00F31BB1" w:rsidRDefault="00346B19">
      <w:pPr>
        <w:pStyle w:val="a3"/>
        <w:spacing w:line="319" w:lineRule="exact"/>
        <w:ind w:left="1440" w:firstLine="0"/>
        <w:jc w:val="left"/>
      </w:pPr>
      <w:r>
        <w:t>Римская</w:t>
      </w:r>
      <w:r>
        <w:rPr>
          <w:spacing w:val="37"/>
        </w:rPr>
        <w:t xml:space="preserve"> </w:t>
      </w:r>
      <w:r>
        <w:t>литература,</w:t>
      </w:r>
      <w:r>
        <w:rPr>
          <w:spacing w:val="36"/>
        </w:rPr>
        <w:t xml:space="preserve"> </w:t>
      </w:r>
      <w:r>
        <w:t>золотой</w:t>
      </w:r>
      <w:r>
        <w:rPr>
          <w:spacing w:val="35"/>
        </w:rPr>
        <w:t xml:space="preserve"> </w:t>
      </w:r>
      <w:r>
        <w:t>век</w:t>
      </w:r>
      <w:r>
        <w:rPr>
          <w:spacing w:val="35"/>
        </w:rPr>
        <w:t xml:space="preserve"> </w:t>
      </w:r>
      <w:r>
        <w:t>поэзии.</w:t>
      </w:r>
      <w:r>
        <w:rPr>
          <w:spacing w:val="36"/>
        </w:rPr>
        <w:t xml:space="preserve"> </w:t>
      </w:r>
      <w:r>
        <w:t>Ораторское</w:t>
      </w:r>
      <w:r>
        <w:rPr>
          <w:spacing w:val="34"/>
        </w:rPr>
        <w:t xml:space="preserve"> </w:t>
      </w:r>
      <w:r>
        <w:t>искусство;</w:t>
      </w:r>
      <w:r>
        <w:rPr>
          <w:spacing w:val="39"/>
        </w:rPr>
        <w:t xml:space="preserve"> </w:t>
      </w:r>
      <w:r>
        <w:rPr>
          <w:spacing w:val="-2"/>
        </w:rPr>
        <w:t>Цицерон.</w:t>
      </w:r>
    </w:p>
    <w:p w:rsidR="00F31BB1" w:rsidRDefault="00346B19">
      <w:pPr>
        <w:pStyle w:val="a3"/>
        <w:spacing w:before="2" w:line="322" w:lineRule="exact"/>
        <w:ind w:left="720" w:firstLine="0"/>
        <w:jc w:val="left"/>
      </w:pPr>
      <w:r>
        <w:t>Развитие</w:t>
      </w:r>
      <w:r>
        <w:rPr>
          <w:spacing w:val="-7"/>
        </w:rPr>
        <w:t xml:space="preserve"> </w:t>
      </w:r>
      <w:r>
        <w:rPr>
          <w:spacing w:val="-2"/>
        </w:rPr>
        <w:t>наук.</w:t>
      </w:r>
    </w:p>
    <w:p w:rsidR="00F31BB1" w:rsidRDefault="00346B19">
      <w:pPr>
        <w:pStyle w:val="a3"/>
        <w:spacing w:line="322" w:lineRule="exact"/>
        <w:ind w:left="1440" w:firstLine="0"/>
        <w:jc w:val="left"/>
      </w:pPr>
      <w:r>
        <w:t>Римские</w:t>
      </w:r>
      <w:r>
        <w:rPr>
          <w:spacing w:val="53"/>
          <w:w w:val="150"/>
        </w:rPr>
        <w:t xml:space="preserve"> </w:t>
      </w:r>
      <w:r>
        <w:t>историки.</w:t>
      </w:r>
      <w:r>
        <w:rPr>
          <w:spacing w:val="51"/>
          <w:w w:val="150"/>
        </w:rPr>
        <w:t xml:space="preserve"> </w:t>
      </w:r>
      <w:r>
        <w:t>Искусство</w:t>
      </w:r>
      <w:r>
        <w:rPr>
          <w:spacing w:val="55"/>
          <w:w w:val="150"/>
        </w:rPr>
        <w:t xml:space="preserve"> </w:t>
      </w:r>
      <w:r>
        <w:t>Древнего</w:t>
      </w:r>
      <w:r>
        <w:rPr>
          <w:spacing w:val="54"/>
          <w:w w:val="150"/>
        </w:rPr>
        <w:t xml:space="preserve"> </w:t>
      </w:r>
      <w:r>
        <w:t>Рима:</w:t>
      </w:r>
      <w:r>
        <w:rPr>
          <w:spacing w:val="55"/>
          <w:w w:val="150"/>
        </w:rPr>
        <w:t xml:space="preserve"> </w:t>
      </w:r>
      <w:r>
        <w:t>архитектура,</w:t>
      </w:r>
      <w:r>
        <w:rPr>
          <w:spacing w:val="53"/>
          <w:w w:val="150"/>
        </w:rPr>
        <w:t xml:space="preserve"> </w:t>
      </w:r>
      <w:r>
        <w:rPr>
          <w:spacing w:val="-2"/>
        </w:rPr>
        <w:t>скульптура.</w:t>
      </w:r>
    </w:p>
    <w:p w:rsidR="00F31BB1" w:rsidRDefault="00346B19">
      <w:pPr>
        <w:pStyle w:val="a3"/>
        <w:spacing w:line="322" w:lineRule="exact"/>
        <w:ind w:left="720" w:firstLine="0"/>
        <w:jc w:val="left"/>
      </w:pPr>
      <w:r>
        <w:rPr>
          <w:spacing w:val="-2"/>
        </w:rPr>
        <w:t>Пантеон.</w:t>
      </w:r>
    </w:p>
    <w:p w:rsidR="00F31BB1" w:rsidRDefault="00346B19">
      <w:pPr>
        <w:pStyle w:val="a3"/>
        <w:spacing w:line="322" w:lineRule="exact"/>
        <w:ind w:left="1440" w:firstLine="0"/>
        <w:jc w:val="left"/>
      </w:pPr>
      <w:r>
        <w:rPr>
          <w:b/>
        </w:rPr>
        <w:t>Обобщение</w:t>
      </w:r>
      <w:r>
        <w:t>.</w:t>
      </w:r>
      <w:r>
        <w:rPr>
          <w:spacing w:val="45"/>
        </w:rPr>
        <w:t xml:space="preserve"> </w:t>
      </w:r>
      <w:r>
        <w:t>Историческое</w:t>
      </w:r>
      <w:r>
        <w:rPr>
          <w:spacing w:val="46"/>
        </w:rPr>
        <w:t xml:space="preserve"> </w:t>
      </w:r>
      <w:r>
        <w:t>и</w:t>
      </w:r>
      <w:r>
        <w:rPr>
          <w:spacing w:val="49"/>
        </w:rPr>
        <w:t xml:space="preserve"> </w:t>
      </w:r>
      <w:r>
        <w:t>культурное</w:t>
      </w:r>
      <w:r>
        <w:rPr>
          <w:spacing w:val="48"/>
        </w:rPr>
        <w:t xml:space="preserve"> </w:t>
      </w:r>
      <w:r>
        <w:t>наследие</w:t>
      </w:r>
      <w:r>
        <w:rPr>
          <w:spacing w:val="46"/>
        </w:rPr>
        <w:t xml:space="preserve"> </w:t>
      </w:r>
      <w:r>
        <w:t>цивилизаций</w:t>
      </w:r>
      <w:r>
        <w:rPr>
          <w:spacing w:val="47"/>
        </w:rPr>
        <w:t xml:space="preserve"> </w:t>
      </w:r>
      <w:r>
        <w:rPr>
          <w:spacing w:val="-2"/>
        </w:rPr>
        <w:t>Древнего</w:t>
      </w:r>
    </w:p>
    <w:p w:rsidR="00F31BB1" w:rsidRDefault="00346B19">
      <w:pPr>
        <w:pStyle w:val="a3"/>
        <w:ind w:left="720" w:firstLine="0"/>
        <w:jc w:val="left"/>
      </w:pPr>
      <w:r>
        <w:rPr>
          <w:spacing w:val="-2"/>
        </w:rPr>
        <w:t>мира.</w:t>
      </w:r>
    </w:p>
    <w:p w:rsidR="00F31BB1" w:rsidRDefault="00346B19">
      <w:pPr>
        <w:pStyle w:val="1"/>
        <w:spacing w:before="4" w:line="322" w:lineRule="exact"/>
        <w:ind w:left="1440"/>
      </w:pPr>
      <w:r>
        <w:t xml:space="preserve">6 </w:t>
      </w:r>
      <w:r>
        <w:rPr>
          <w:spacing w:val="-2"/>
        </w:rPr>
        <w:t>КЛАСС</w:t>
      </w:r>
    </w:p>
    <w:p w:rsidR="00F31BB1" w:rsidRDefault="00346B19">
      <w:pPr>
        <w:spacing w:line="320" w:lineRule="exact"/>
        <w:ind w:left="1440"/>
        <w:rPr>
          <w:b/>
          <w:sz w:val="28"/>
        </w:rPr>
      </w:pPr>
      <w:r>
        <w:rPr>
          <w:b/>
          <w:sz w:val="28"/>
        </w:rPr>
        <w:t>ВСЕОБЩАЯ</w:t>
      </w:r>
      <w:r>
        <w:rPr>
          <w:b/>
          <w:spacing w:val="-12"/>
          <w:sz w:val="28"/>
        </w:rPr>
        <w:t xml:space="preserve"> </w:t>
      </w:r>
      <w:r>
        <w:rPr>
          <w:b/>
          <w:sz w:val="28"/>
        </w:rPr>
        <w:t>ИСТОРИЯ.</w:t>
      </w:r>
      <w:r>
        <w:rPr>
          <w:b/>
          <w:spacing w:val="-10"/>
          <w:sz w:val="28"/>
        </w:rPr>
        <w:t xml:space="preserve"> </w:t>
      </w:r>
      <w:r>
        <w:rPr>
          <w:b/>
          <w:sz w:val="28"/>
        </w:rPr>
        <w:t>ИСТОРИЯ</w:t>
      </w:r>
      <w:r>
        <w:rPr>
          <w:b/>
          <w:spacing w:val="-10"/>
          <w:sz w:val="28"/>
        </w:rPr>
        <w:t xml:space="preserve"> </w:t>
      </w:r>
      <w:r>
        <w:rPr>
          <w:b/>
          <w:sz w:val="28"/>
        </w:rPr>
        <w:t>СРЕДНИХ</w:t>
      </w:r>
      <w:r>
        <w:rPr>
          <w:b/>
          <w:spacing w:val="-9"/>
          <w:sz w:val="28"/>
        </w:rPr>
        <w:t xml:space="preserve"> </w:t>
      </w:r>
      <w:r>
        <w:rPr>
          <w:b/>
          <w:spacing w:val="-2"/>
          <w:sz w:val="28"/>
        </w:rPr>
        <w:t>ВЕКОВ</w:t>
      </w:r>
    </w:p>
    <w:p w:rsidR="00F31BB1" w:rsidRDefault="00346B19">
      <w:pPr>
        <w:pStyle w:val="a3"/>
        <w:spacing w:line="321" w:lineRule="exact"/>
        <w:ind w:left="1440" w:firstLine="0"/>
        <w:jc w:val="left"/>
      </w:pPr>
      <w:r>
        <w:rPr>
          <w:b/>
        </w:rPr>
        <w:t>Введение</w:t>
      </w:r>
      <w:r>
        <w:t>.</w:t>
      </w:r>
      <w:r>
        <w:rPr>
          <w:spacing w:val="23"/>
        </w:rPr>
        <w:t xml:space="preserve"> </w:t>
      </w:r>
      <w:r>
        <w:t>Средние</w:t>
      </w:r>
      <w:r>
        <w:rPr>
          <w:spacing w:val="24"/>
        </w:rPr>
        <w:t xml:space="preserve"> </w:t>
      </w:r>
      <w:r>
        <w:t>века:</w:t>
      </w:r>
      <w:r>
        <w:rPr>
          <w:spacing w:val="27"/>
        </w:rPr>
        <w:t xml:space="preserve"> </w:t>
      </w:r>
      <w:r>
        <w:t>понятие,</w:t>
      </w:r>
      <w:r>
        <w:rPr>
          <w:spacing w:val="26"/>
        </w:rPr>
        <w:t xml:space="preserve"> </w:t>
      </w:r>
      <w:r>
        <w:t>хронологические</w:t>
      </w:r>
      <w:r>
        <w:rPr>
          <w:spacing w:val="24"/>
        </w:rPr>
        <w:t xml:space="preserve"> </w:t>
      </w:r>
      <w:r>
        <w:t>рамки</w:t>
      </w:r>
      <w:r>
        <w:rPr>
          <w:spacing w:val="27"/>
        </w:rPr>
        <w:t xml:space="preserve"> </w:t>
      </w:r>
      <w:r>
        <w:t>и</w:t>
      </w:r>
      <w:r>
        <w:rPr>
          <w:spacing w:val="27"/>
        </w:rPr>
        <w:t xml:space="preserve"> </w:t>
      </w:r>
      <w:r>
        <w:rPr>
          <w:spacing w:val="-2"/>
        </w:rPr>
        <w:t>периодизация</w:t>
      </w:r>
    </w:p>
    <w:p w:rsidR="00F31BB1" w:rsidRDefault="00346B19">
      <w:pPr>
        <w:spacing w:line="322" w:lineRule="exact"/>
        <w:ind w:left="720"/>
        <w:rPr>
          <w:b/>
          <w:sz w:val="28"/>
        </w:rPr>
      </w:pPr>
      <w:r>
        <w:rPr>
          <w:sz w:val="28"/>
        </w:rPr>
        <w:t>Средневековья.</w:t>
      </w:r>
      <w:r>
        <w:rPr>
          <w:spacing w:val="58"/>
          <w:sz w:val="28"/>
        </w:rPr>
        <w:t xml:space="preserve"> </w:t>
      </w:r>
      <w:r>
        <w:rPr>
          <w:b/>
          <w:sz w:val="28"/>
        </w:rPr>
        <w:t>Народы</w:t>
      </w:r>
      <w:r>
        <w:rPr>
          <w:b/>
          <w:spacing w:val="-5"/>
          <w:sz w:val="28"/>
        </w:rPr>
        <w:t xml:space="preserve"> </w:t>
      </w:r>
      <w:r>
        <w:rPr>
          <w:b/>
          <w:sz w:val="28"/>
        </w:rPr>
        <w:t>Европы</w:t>
      </w:r>
      <w:r>
        <w:rPr>
          <w:b/>
          <w:spacing w:val="-5"/>
          <w:sz w:val="28"/>
        </w:rPr>
        <w:t xml:space="preserve"> </w:t>
      </w:r>
      <w:r>
        <w:rPr>
          <w:b/>
          <w:sz w:val="28"/>
        </w:rPr>
        <w:t>в</w:t>
      </w:r>
      <w:r>
        <w:rPr>
          <w:b/>
          <w:spacing w:val="-5"/>
          <w:sz w:val="28"/>
        </w:rPr>
        <w:t xml:space="preserve"> </w:t>
      </w:r>
      <w:r>
        <w:rPr>
          <w:b/>
          <w:sz w:val="28"/>
        </w:rPr>
        <w:t>раннее</w:t>
      </w:r>
      <w:r>
        <w:rPr>
          <w:b/>
          <w:spacing w:val="-4"/>
          <w:sz w:val="28"/>
        </w:rPr>
        <w:t xml:space="preserve"> </w:t>
      </w:r>
      <w:r>
        <w:rPr>
          <w:b/>
          <w:spacing w:val="-2"/>
          <w:sz w:val="28"/>
        </w:rPr>
        <w:t>Средневековье</w:t>
      </w:r>
    </w:p>
    <w:p w:rsidR="00F31BB1" w:rsidRDefault="00F31BB1">
      <w:pPr>
        <w:spacing w:line="322" w:lineRule="exact"/>
        <w:rPr>
          <w:b/>
          <w:sz w:val="28"/>
        </w:rPr>
        <w:sectPr w:rsidR="00F31BB1">
          <w:pgSz w:w="11910" w:h="16840"/>
          <w:pgMar w:top="920" w:right="0" w:bottom="660" w:left="425" w:header="0" w:footer="460" w:gutter="0"/>
          <w:cols w:space="720"/>
        </w:sectPr>
      </w:pPr>
    </w:p>
    <w:p w:rsidR="00F31BB1" w:rsidRDefault="00346B19">
      <w:pPr>
        <w:pStyle w:val="a3"/>
        <w:spacing w:before="72"/>
        <w:ind w:right="845"/>
      </w:pPr>
      <w:r>
        <w:t>Падение Западной Римской империи и образование варварских королевств. Завоевание франками Галлии. Хлодвиг. Усиление королевской власти.</w:t>
      </w:r>
      <w:r>
        <w:rPr>
          <w:spacing w:val="40"/>
        </w:rPr>
        <w:t xml:space="preserve"> </w:t>
      </w:r>
      <w:r>
        <w:rPr>
          <w:i/>
        </w:rPr>
        <w:t>Салическая правда</w:t>
      </w:r>
      <w:r>
        <w:t>. Принятие франками христианства.</w:t>
      </w:r>
    </w:p>
    <w:p w:rsidR="00F31BB1" w:rsidRDefault="00346B19">
      <w:pPr>
        <w:pStyle w:val="a3"/>
        <w:spacing w:before="1"/>
        <w:ind w:right="844" w:firstLine="720"/>
        <w:rPr>
          <w:i/>
        </w:rPr>
      </w:pPr>
      <w:r>
        <w:t xml:space="preserve">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w:t>
      </w:r>
      <w:r>
        <w:rPr>
          <w:i/>
        </w:rPr>
        <w:t xml:space="preserve">Верденский раздел, его причины и </w:t>
      </w:r>
      <w:r>
        <w:rPr>
          <w:i/>
          <w:spacing w:val="-2"/>
        </w:rPr>
        <w:t>значение.</w:t>
      </w:r>
    </w:p>
    <w:p w:rsidR="00F31BB1" w:rsidRDefault="00346B19">
      <w:pPr>
        <w:pStyle w:val="a3"/>
        <w:ind w:right="843"/>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31BB1" w:rsidRDefault="00346B19">
      <w:pPr>
        <w:pStyle w:val="2"/>
        <w:spacing w:before="4"/>
      </w:pPr>
      <w:r>
        <w:t>Византийская</w:t>
      </w:r>
      <w:r>
        <w:rPr>
          <w:spacing w:val="-6"/>
        </w:rPr>
        <w:t xml:space="preserve"> </w:t>
      </w:r>
      <w:r>
        <w:t>империя</w:t>
      </w:r>
      <w:r>
        <w:rPr>
          <w:spacing w:val="-5"/>
        </w:rPr>
        <w:t xml:space="preserve"> </w:t>
      </w:r>
      <w:r>
        <w:t>в</w:t>
      </w:r>
      <w:r>
        <w:rPr>
          <w:spacing w:val="-5"/>
        </w:rPr>
        <w:t xml:space="preserve"> </w:t>
      </w:r>
      <w:r>
        <w:t>VI–ХI</w:t>
      </w:r>
      <w:r>
        <w:rPr>
          <w:spacing w:val="-3"/>
        </w:rPr>
        <w:t xml:space="preserve"> </w:t>
      </w:r>
      <w:r>
        <w:rPr>
          <w:spacing w:val="-5"/>
        </w:rPr>
        <w:t>вв.</w:t>
      </w:r>
    </w:p>
    <w:p w:rsidR="00F31BB1" w:rsidRDefault="00346B19">
      <w:pPr>
        <w:ind w:left="719" w:right="842" w:firstLine="719"/>
        <w:jc w:val="both"/>
        <w:rPr>
          <w:i/>
          <w:sz w:val="28"/>
        </w:rPr>
      </w:pPr>
      <w:r>
        <w:rPr>
          <w:sz w:val="28"/>
        </w:rPr>
        <w:t xml:space="preserve">Территория, население империи ромеев. Византийские императоры; Юстиниан. </w:t>
      </w:r>
      <w:r>
        <w:rPr>
          <w:i/>
          <w:sz w:val="28"/>
        </w:rPr>
        <w:t xml:space="preserve">Кодификация законов. </w:t>
      </w:r>
      <w:r>
        <w:rPr>
          <w:sz w:val="28"/>
        </w:rPr>
        <w:t xml:space="preserve">Внешняя политика Византии. Византия и славяне. </w:t>
      </w:r>
      <w:r>
        <w:rPr>
          <w:i/>
          <w:sz w:val="28"/>
        </w:rPr>
        <w:t xml:space="preserve">Власть императора и церковь. Культура Византии. </w:t>
      </w:r>
      <w:r>
        <w:rPr>
          <w:sz w:val="28"/>
        </w:rPr>
        <w:t xml:space="preserve">Образование и книжное дело. Славянские просветители Кирилл и Мефодий. </w:t>
      </w:r>
      <w:r>
        <w:rPr>
          <w:i/>
          <w:sz w:val="28"/>
        </w:rPr>
        <w:t>Художественная культура (архитектура, мозаика, фреска, иконопись).</w:t>
      </w:r>
    </w:p>
    <w:p w:rsidR="00F31BB1" w:rsidRDefault="00346B19">
      <w:pPr>
        <w:pStyle w:val="2"/>
        <w:spacing w:before="2"/>
      </w:pPr>
      <w:r>
        <w:t>Арабы</w:t>
      </w:r>
      <w:r>
        <w:rPr>
          <w:spacing w:val="-4"/>
        </w:rPr>
        <w:t xml:space="preserve"> </w:t>
      </w:r>
      <w:r>
        <w:t>в</w:t>
      </w:r>
      <w:r>
        <w:rPr>
          <w:spacing w:val="-3"/>
        </w:rPr>
        <w:t xml:space="preserve"> </w:t>
      </w:r>
      <w:r>
        <w:t>VI–ХI</w:t>
      </w:r>
      <w:r>
        <w:rPr>
          <w:spacing w:val="-2"/>
        </w:rPr>
        <w:t xml:space="preserve"> </w:t>
      </w:r>
      <w:r>
        <w:rPr>
          <w:spacing w:val="-5"/>
        </w:rPr>
        <w:t>вв.</w:t>
      </w:r>
    </w:p>
    <w:p w:rsidR="00F31BB1" w:rsidRDefault="00346B19">
      <w:pPr>
        <w:pStyle w:val="a3"/>
        <w:ind w:right="841"/>
      </w:pPr>
      <w:r>
        <w:t xml:space="preserve">Природные условия Аравийского полуострова. Основные занятия арабов. Традиционные верования. Пророк Мухаммад и возникновение ислама. </w:t>
      </w:r>
      <w:r>
        <w:rPr>
          <w:i/>
        </w:rPr>
        <w:t>Хиджра. Победа новой веры. Коран</w:t>
      </w:r>
      <w:r>
        <w:t>. Завоевания арабов. Арабский халифат, его расцвет и распад. Культура исламского мира.</w:t>
      </w:r>
    </w:p>
    <w:p w:rsidR="00F31BB1" w:rsidRDefault="00346B19">
      <w:pPr>
        <w:ind w:left="719" w:right="843" w:firstLine="719"/>
        <w:jc w:val="both"/>
        <w:rPr>
          <w:i/>
          <w:sz w:val="28"/>
        </w:rPr>
      </w:pPr>
      <w:r>
        <w:rPr>
          <w:i/>
          <w:sz w:val="28"/>
        </w:rPr>
        <w:t>Образование и наука. Роль арабского языка. Расцвет литературы и искусства. Архитектура.</w:t>
      </w:r>
    </w:p>
    <w:p w:rsidR="00F31BB1" w:rsidRDefault="00346B19">
      <w:pPr>
        <w:pStyle w:val="2"/>
        <w:spacing w:before="2"/>
      </w:pPr>
      <w:r>
        <w:t>Средневековое</w:t>
      </w:r>
      <w:r>
        <w:rPr>
          <w:spacing w:val="-9"/>
        </w:rPr>
        <w:t xml:space="preserve"> </w:t>
      </w:r>
      <w:r>
        <w:t>европейское</w:t>
      </w:r>
      <w:r>
        <w:rPr>
          <w:spacing w:val="-9"/>
        </w:rPr>
        <w:t xml:space="preserve"> </w:t>
      </w:r>
      <w:r>
        <w:rPr>
          <w:spacing w:val="-2"/>
        </w:rPr>
        <w:t>общество</w:t>
      </w:r>
    </w:p>
    <w:p w:rsidR="00F31BB1" w:rsidRDefault="00346B19">
      <w:pPr>
        <w:pStyle w:val="a3"/>
        <w:ind w:right="842"/>
      </w:pPr>
      <w:r>
        <w:t>Аграрное производство. Натуральное хозяйство. Феодальное</w:t>
      </w:r>
      <w:r>
        <w:rPr>
          <w:spacing w:val="40"/>
        </w:rPr>
        <w:t xml:space="preserve"> </w:t>
      </w:r>
      <w:r>
        <w:t>землевладение. Знать и рыцарство: социальный статус, образ жизни. Замок сеньора</w:t>
      </w:r>
      <w:r>
        <w:rPr>
          <w:i/>
        </w:rPr>
        <w:t xml:space="preserve">. Куртуазная культура. </w:t>
      </w:r>
      <w:r>
        <w:t>Крестьянство: зависимость от сеньора, повинности, условия жизни. Крестьянская община.</w:t>
      </w:r>
    </w:p>
    <w:p w:rsidR="00F31BB1" w:rsidRDefault="00346B19">
      <w:pPr>
        <w:ind w:left="719" w:right="842" w:firstLine="720"/>
        <w:jc w:val="both"/>
        <w:rPr>
          <w:sz w:val="28"/>
        </w:rPr>
      </w:pPr>
      <w:r>
        <w:rPr>
          <w:sz w:val="28"/>
        </w:rPr>
        <w:t xml:space="preserve">Города – центры ремесла, торговли, культуры. Население городов. </w:t>
      </w:r>
      <w:r>
        <w:rPr>
          <w:i/>
          <w:sz w:val="28"/>
        </w:rPr>
        <w:t>Цехи и гильдии. Городское управление. Борьба городов за самоуправление.</w:t>
      </w:r>
      <w:r>
        <w:rPr>
          <w:i/>
          <w:spacing w:val="40"/>
          <w:sz w:val="28"/>
        </w:rPr>
        <w:t xml:space="preserve"> </w:t>
      </w:r>
      <w:r>
        <w:rPr>
          <w:sz w:val="28"/>
        </w:rPr>
        <w:t>Средневековые</w:t>
      </w:r>
      <w:r>
        <w:rPr>
          <w:spacing w:val="-2"/>
          <w:sz w:val="28"/>
        </w:rPr>
        <w:t xml:space="preserve"> </w:t>
      </w:r>
      <w:r>
        <w:rPr>
          <w:sz w:val="28"/>
        </w:rPr>
        <w:t>города-республики.</w:t>
      </w:r>
      <w:r>
        <w:rPr>
          <w:spacing w:val="-1"/>
          <w:sz w:val="28"/>
        </w:rPr>
        <w:t xml:space="preserve"> </w:t>
      </w:r>
      <w:r>
        <w:rPr>
          <w:sz w:val="28"/>
        </w:rPr>
        <w:t>Развитие</w:t>
      </w:r>
      <w:r>
        <w:rPr>
          <w:spacing w:val="-2"/>
          <w:sz w:val="28"/>
        </w:rPr>
        <w:t xml:space="preserve"> </w:t>
      </w:r>
      <w:r>
        <w:rPr>
          <w:sz w:val="28"/>
        </w:rPr>
        <w:t>торговли.</w:t>
      </w:r>
      <w:r>
        <w:rPr>
          <w:spacing w:val="-1"/>
          <w:sz w:val="28"/>
        </w:rPr>
        <w:t xml:space="preserve"> </w:t>
      </w:r>
      <w:r>
        <w:rPr>
          <w:sz w:val="28"/>
        </w:rPr>
        <w:t xml:space="preserve">Ярмарки. </w:t>
      </w:r>
      <w:r>
        <w:rPr>
          <w:i/>
          <w:sz w:val="28"/>
        </w:rPr>
        <w:t>Торговые</w:t>
      </w:r>
      <w:r>
        <w:rPr>
          <w:i/>
          <w:spacing w:val="-2"/>
          <w:sz w:val="28"/>
        </w:rPr>
        <w:t xml:space="preserve"> </w:t>
      </w:r>
      <w:r>
        <w:rPr>
          <w:i/>
          <w:sz w:val="28"/>
        </w:rPr>
        <w:t xml:space="preserve">пути в Средиземноморье и на Балтике. Ганза. </w:t>
      </w:r>
      <w:r>
        <w:rPr>
          <w:sz w:val="28"/>
        </w:rPr>
        <w:t>Облик средневековых городов. Образ жизни и быт горожан.</w:t>
      </w:r>
    </w:p>
    <w:p w:rsidR="00F31BB1" w:rsidRDefault="00346B19">
      <w:pPr>
        <w:ind w:left="719" w:right="842" w:firstLine="719"/>
        <w:jc w:val="both"/>
        <w:rPr>
          <w:i/>
          <w:sz w:val="28"/>
        </w:rPr>
      </w:pPr>
      <w:r>
        <w:rPr>
          <w:sz w:val="28"/>
        </w:rPr>
        <w:t xml:space="preserve">Церковь и духовенство. Разделение христианства на католицизм и православие. </w:t>
      </w:r>
      <w:r>
        <w:rPr>
          <w:i/>
          <w:sz w:val="28"/>
        </w:rPr>
        <w:t>Борьба пап за независимость церкви от светской власти.</w:t>
      </w:r>
      <w:r>
        <w:rPr>
          <w:i/>
          <w:spacing w:val="40"/>
          <w:sz w:val="28"/>
        </w:rPr>
        <w:t xml:space="preserve"> </w:t>
      </w:r>
      <w:r>
        <w:rPr>
          <w:sz w:val="28"/>
        </w:rPr>
        <w:t xml:space="preserve">Крестовые походы: цели, участники, итоги. Духовно-рыцарские ордены. </w:t>
      </w:r>
      <w:r>
        <w:rPr>
          <w:i/>
          <w:sz w:val="28"/>
        </w:rPr>
        <w:t>Ереси: причины возникновения и распространения. Преследование еретиков.</w:t>
      </w:r>
    </w:p>
    <w:p w:rsidR="00F31BB1" w:rsidRDefault="00346B19">
      <w:pPr>
        <w:pStyle w:val="2"/>
        <w:spacing w:before="1"/>
        <w:ind w:left="1509"/>
      </w:pPr>
      <w:r>
        <w:t>Государства</w:t>
      </w:r>
      <w:r>
        <w:rPr>
          <w:spacing w:val="-4"/>
        </w:rPr>
        <w:t xml:space="preserve"> </w:t>
      </w:r>
      <w:r>
        <w:t>Европы</w:t>
      </w:r>
      <w:r>
        <w:rPr>
          <w:spacing w:val="-6"/>
        </w:rPr>
        <w:t xml:space="preserve"> </w:t>
      </w:r>
      <w:r>
        <w:t>в</w:t>
      </w:r>
      <w:r>
        <w:rPr>
          <w:spacing w:val="-4"/>
        </w:rPr>
        <w:t xml:space="preserve"> </w:t>
      </w:r>
      <w:r>
        <w:t>ХII–ХV</w:t>
      </w:r>
      <w:r>
        <w:rPr>
          <w:spacing w:val="-5"/>
        </w:rPr>
        <w:t xml:space="preserve"> вв.</w:t>
      </w:r>
    </w:p>
    <w:p w:rsidR="00F31BB1" w:rsidRDefault="00346B19">
      <w:pPr>
        <w:pStyle w:val="a3"/>
        <w:ind w:left="720" w:right="842"/>
      </w:pPr>
      <w:r>
        <w:t>Усиление королевской власти в странах Западной Европы. Сословно- представительная монархия. Образование централизованных государств в</w:t>
      </w:r>
      <w:r>
        <w:rPr>
          <w:spacing w:val="40"/>
        </w:rPr>
        <w:t xml:space="preserve"> </w:t>
      </w:r>
      <w:r>
        <w:t>Англии, Франции. Столетняя война; Ж.</w:t>
      </w:r>
    </w:p>
    <w:p w:rsidR="00F31BB1" w:rsidRDefault="00346B19">
      <w:pPr>
        <w:ind w:left="719" w:right="843" w:firstLine="720"/>
        <w:jc w:val="both"/>
        <w:rPr>
          <w:i/>
          <w:sz w:val="28"/>
        </w:rPr>
      </w:pPr>
      <w:r>
        <w:rPr>
          <w:sz w:val="28"/>
        </w:rPr>
        <w:t>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w:t>
      </w:r>
      <w:r>
        <w:rPr>
          <w:i/>
          <w:sz w:val="28"/>
        </w:rPr>
        <w:t>. Развитие</w:t>
      </w:r>
      <w:r>
        <w:rPr>
          <w:i/>
          <w:spacing w:val="46"/>
          <w:w w:val="150"/>
          <w:sz w:val="28"/>
        </w:rPr>
        <w:t xml:space="preserve"> </w:t>
      </w:r>
      <w:r>
        <w:rPr>
          <w:i/>
          <w:sz w:val="28"/>
        </w:rPr>
        <w:t>экономики</w:t>
      </w:r>
      <w:r>
        <w:rPr>
          <w:i/>
          <w:spacing w:val="50"/>
          <w:w w:val="150"/>
          <w:sz w:val="28"/>
        </w:rPr>
        <w:t xml:space="preserve"> </w:t>
      </w:r>
      <w:r>
        <w:rPr>
          <w:i/>
          <w:sz w:val="28"/>
        </w:rPr>
        <w:t>в</w:t>
      </w:r>
      <w:r>
        <w:rPr>
          <w:i/>
          <w:spacing w:val="48"/>
          <w:w w:val="150"/>
          <w:sz w:val="28"/>
        </w:rPr>
        <w:t xml:space="preserve"> </w:t>
      </w:r>
      <w:r>
        <w:rPr>
          <w:i/>
          <w:sz w:val="28"/>
        </w:rPr>
        <w:t>европейских</w:t>
      </w:r>
      <w:r>
        <w:rPr>
          <w:i/>
          <w:spacing w:val="49"/>
          <w:w w:val="150"/>
          <w:sz w:val="28"/>
        </w:rPr>
        <w:t xml:space="preserve"> </w:t>
      </w:r>
      <w:r>
        <w:rPr>
          <w:i/>
          <w:sz w:val="28"/>
        </w:rPr>
        <w:t>странах</w:t>
      </w:r>
      <w:r>
        <w:rPr>
          <w:i/>
          <w:spacing w:val="49"/>
          <w:w w:val="150"/>
          <w:sz w:val="28"/>
        </w:rPr>
        <w:t xml:space="preserve"> </w:t>
      </w:r>
      <w:r>
        <w:rPr>
          <w:i/>
          <w:sz w:val="28"/>
        </w:rPr>
        <w:t>в</w:t>
      </w:r>
      <w:r>
        <w:rPr>
          <w:i/>
          <w:spacing w:val="46"/>
          <w:w w:val="150"/>
          <w:sz w:val="28"/>
        </w:rPr>
        <w:t xml:space="preserve"> </w:t>
      </w:r>
      <w:r>
        <w:rPr>
          <w:i/>
          <w:sz w:val="28"/>
        </w:rPr>
        <w:t>период</w:t>
      </w:r>
      <w:r>
        <w:rPr>
          <w:i/>
          <w:spacing w:val="46"/>
          <w:w w:val="150"/>
          <w:sz w:val="28"/>
        </w:rPr>
        <w:t xml:space="preserve"> </w:t>
      </w:r>
      <w:r>
        <w:rPr>
          <w:i/>
          <w:sz w:val="28"/>
        </w:rPr>
        <w:t>зрелого</w:t>
      </w:r>
      <w:r>
        <w:rPr>
          <w:i/>
          <w:spacing w:val="50"/>
          <w:w w:val="150"/>
          <w:sz w:val="28"/>
        </w:rPr>
        <w:t xml:space="preserve"> </w:t>
      </w:r>
      <w:r>
        <w:rPr>
          <w:i/>
          <w:spacing w:val="-2"/>
          <w:sz w:val="28"/>
        </w:rPr>
        <w:t>Средневековья.</w:t>
      </w:r>
    </w:p>
    <w:p w:rsidR="00F31BB1" w:rsidRDefault="00F31BB1">
      <w:pPr>
        <w:jc w:val="both"/>
        <w:rPr>
          <w:i/>
          <w:sz w:val="28"/>
        </w:rPr>
        <w:sectPr w:rsidR="00F31BB1">
          <w:pgSz w:w="11910" w:h="16840"/>
          <w:pgMar w:top="920" w:right="0" w:bottom="660" w:left="425" w:header="0" w:footer="460" w:gutter="0"/>
          <w:cols w:space="720"/>
        </w:sectPr>
      </w:pPr>
    </w:p>
    <w:p w:rsidR="00F31BB1" w:rsidRDefault="00346B19">
      <w:pPr>
        <w:spacing w:before="72"/>
        <w:ind w:left="719" w:right="846"/>
        <w:jc w:val="both"/>
        <w:rPr>
          <w:sz w:val="28"/>
        </w:rPr>
      </w:pPr>
      <w:r>
        <w:rPr>
          <w:sz w:val="28"/>
        </w:rPr>
        <w:t>Обострение социальных противоречий в ХIV в. (</w:t>
      </w:r>
      <w:r>
        <w:rPr>
          <w:i/>
          <w:sz w:val="28"/>
        </w:rPr>
        <w:t>Жакерия, восстание Уота Тайлера</w:t>
      </w:r>
      <w:r>
        <w:rPr>
          <w:sz w:val="28"/>
        </w:rPr>
        <w:t>). Гуситское движение в Чехии.</w:t>
      </w:r>
    </w:p>
    <w:p w:rsidR="00F31BB1" w:rsidRDefault="00346B19">
      <w:pPr>
        <w:pStyle w:val="a3"/>
        <w:spacing w:line="242" w:lineRule="auto"/>
        <w:ind w:right="845"/>
      </w:pPr>
      <w:r>
        <w:t>Византийская империя и славянские государства в ХII–ХV вв. Экспансия турок-османов. Османские завоевания на Балканах. Падение Константинополя.</w:t>
      </w:r>
    </w:p>
    <w:p w:rsidR="00F31BB1" w:rsidRDefault="00346B19">
      <w:pPr>
        <w:pStyle w:val="2"/>
        <w:ind w:left="1509"/>
      </w:pPr>
      <w:r>
        <w:t>Культура</w:t>
      </w:r>
      <w:r>
        <w:rPr>
          <w:spacing w:val="-6"/>
        </w:rPr>
        <w:t xml:space="preserve"> </w:t>
      </w:r>
      <w:r>
        <w:t>средневековой</w:t>
      </w:r>
      <w:r>
        <w:rPr>
          <w:spacing w:val="-7"/>
        </w:rPr>
        <w:t xml:space="preserve"> </w:t>
      </w:r>
      <w:r>
        <w:rPr>
          <w:spacing w:val="-2"/>
        </w:rPr>
        <w:t>Европы</w:t>
      </w:r>
    </w:p>
    <w:p w:rsidR="00F31BB1" w:rsidRDefault="00346B19">
      <w:pPr>
        <w:pStyle w:val="a3"/>
        <w:ind w:right="842"/>
        <w:rPr>
          <w:i/>
        </w:rPr>
      </w:pPr>
      <w:r>
        <w:t>Представления средневекового человека о мире</w:t>
      </w:r>
      <w:r>
        <w:rPr>
          <w:i/>
        </w:rPr>
        <w:t xml:space="preserve">. Место религии в жизни человека и общества. </w:t>
      </w:r>
      <w:r>
        <w:t>Образование: школы и университеты. Сословный характер культуры. Рыцарская литература. Городской и крестьянский фольклор.</w:t>
      </w:r>
      <w:r>
        <w:rPr>
          <w:spacing w:val="80"/>
        </w:rPr>
        <w:t xml:space="preserve"> </w:t>
      </w:r>
      <w:r>
        <w:t xml:space="preserve">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Pr>
          <w:i/>
        </w:rPr>
        <w:t>И. Гутенберг.</w:t>
      </w:r>
    </w:p>
    <w:p w:rsidR="00F31BB1" w:rsidRDefault="00346B19">
      <w:pPr>
        <w:pStyle w:val="2"/>
        <w:spacing w:before="1"/>
        <w:ind w:left="1509"/>
      </w:pPr>
      <w:r>
        <w:t>Страны</w:t>
      </w:r>
      <w:r>
        <w:rPr>
          <w:spacing w:val="-6"/>
        </w:rPr>
        <w:t xml:space="preserve"> </w:t>
      </w:r>
      <w:r>
        <w:t>Востока</w:t>
      </w:r>
      <w:r>
        <w:rPr>
          <w:spacing w:val="-3"/>
        </w:rPr>
        <w:t xml:space="preserve"> </w:t>
      </w:r>
      <w:r>
        <w:t>в</w:t>
      </w:r>
      <w:r>
        <w:rPr>
          <w:spacing w:val="-7"/>
        </w:rPr>
        <w:t xml:space="preserve"> </w:t>
      </w:r>
      <w:r>
        <w:t>Средние</w:t>
      </w:r>
      <w:r>
        <w:rPr>
          <w:spacing w:val="-4"/>
        </w:rPr>
        <w:t xml:space="preserve"> века</w:t>
      </w:r>
    </w:p>
    <w:p w:rsidR="00F31BB1" w:rsidRDefault="00346B19">
      <w:pPr>
        <w:pStyle w:val="a3"/>
        <w:ind w:left="720" w:right="842"/>
        <w:rPr>
          <w:i/>
        </w:rPr>
      </w:pPr>
      <w:r>
        <w:rPr>
          <w:b/>
        </w:rPr>
        <w:t xml:space="preserve">Османская империя: </w:t>
      </w:r>
      <w:r>
        <w:t xml:space="preserve">завоевания турок-османов, управление империей, положение покоренных народов. </w:t>
      </w:r>
      <w:r>
        <w:rPr>
          <w:b/>
        </w:rPr>
        <w:t xml:space="preserve">Монгольская держава: </w:t>
      </w:r>
      <w:r>
        <w:t xml:space="preserve">общественный строй монгольских племен, завоевания Чингисхана и его потомков, управление подчиненными территориями. </w:t>
      </w:r>
      <w:r>
        <w:rPr>
          <w:b/>
        </w:rPr>
        <w:t xml:space="preserve">Китай: </w:t>
      </w:r>
      <w:r>
        <w:t>империи, правители и подданные, борьба против завоевателей</w:t>
      </w:r>
      <w:r>
        <w:rPr>
          <w:i/>
        </w:rPr>
        <w:t xml:space="preserve">. </w:t>
      </w:r>
      <w:r>
        <w:rPr>
          <w:b/>
        </w:rPr>
        <w:t xml:space="preserve">Япония </w:t>
      </w:r>
      <w:r>
        <w:t xml:space="preserve">в Средние века: образование государства, власть императоров и управление сегунов. </w:t>
      </w:r>
      <w:r>
        <w:rPr>
          <w:b/>
        </w:rPr>
        <w:t xml:space="preserve">Индия: </w:t>
      </w:r>
      <w:r>
        <w:t xml:space="preserve">раздробленность индийских княжеств, вторжение мусульман, </w:t>
      </w:r>
      <w:r>
        <w:rPr>
          <w:i/>
        </w:rPr>
        <w:t>Делийский султанат.</w:t>
      </w:r>
    </w:p>
    <w:p w:rsidR="00F31BB1" w:rsidRDefault="00346B19">
      <w:pPr>
        <w:pStyle w:val="a3"/>
        <w:ind w:left="720" w:right="843"/>
      </w:pPr>
      <w:r>
        <w:t>Культура народов Востока. Литература. Архитектура. Традиционные искусства и ремесла.</w:t>
      </w:r>
    </w:p>
    <w:p w:rsidR="00F31BB1" w:rsidRDefault="00346B19">
      <w:pPr>
        <w:pStyle w:val="2"/>
        <w:spacing w:before="1" w:line="321" w:lineRule="exact"/>
        <w:ind w:left="1509"/>
      </w:pPr>
      <w:r>
        <w:t>Государства</w:t>
      </w:r>
      <w:r>
        <w:rPr>
          <w:spacing w:val="-6"/>
        </w:rPr>
        <w:t xml:space="preserve"> </w:t>
      </w:r>
      <w:r>
        <w:t>доколумбовой</w:t>
      </w:r>
      <w:r>
        <w:rPr>
          <w:spacing w:val="-7"/>
        </w:rPr>
        <w:t xml:space="preserve"> </w:t>
      </w:r>
      <w:r>
        <w:t>Америки</w:t>
      </w:r>
      <w:r>
        <w:rPr>
          <w:spacing w:val="-9"/>
        </w:rPr>
        <w:t xml:space="preserve"> </w:t>
      </w:r>
      <w:r>
        <w:t>в</w:t>
      </w:r>
      <w:r>
        <w:rPr>
          <w:spacing w:val="-6"/>
        </w:rPr>
        <w:t xml:space="preserve"> </w:t>
      </w:r>
      <w:r>
        <w:t>Средние</w:t>
      </w:r>
      <w:r>
        <w:rPr>
          <w:spacing w:val="-6"/>
        </w:rPr>
        <w:t xml:space="preserve"> </w:t>
      </w:r>
      <w:r>
        <w:rPr>
          <w:spacing w:val="-4"/>
        </w:rPr>
        <w:t>века</w:t>
      </w:r>
    </w:p>
    <w:p w:rsidR="00F31BB1" w:rsidRDefault="00346B19">
      <w:pPr>
        <w:pStyle w:val="a3"/>
        <w:ind w:left="720" w:right="845"/>
      </w:pPr>
      <w:r>
        <w:t xml:space="preserve">Цивилизации майя, ацтеков и инков: общественный строй, религиозные верования, культура. Появление европейских завоевателей. </w:t>
      </w:r>
      <w:r>
        <w:rPr>
          <w:b/>
        </w:rPr>
        <w:t>Обобщение</w:t>
      </w:r>
      <w:r>
        <w:t>. Историческое и культурное наследие Средних веков.</w:t>
      </w:r>
    </w:p>
    <w:p w:rsidR="00F31BB1" w:rsidRDefault="00346B19">
      <w:pPr>
        <w:pStyle w:val="1"/>
        <w:spacing w:before="2" w:line="319" w:lineRule="exact"/>
        <w:ind w:left="1510"/>
        <w:jc w:val="both"/>
      </w:pPr>
      <w:r>
        <w:t>ИСТОРИЯ</w:t>
      </w:r>
      <w:r>
        <w:rPr>
          <w:spacing w:val="-8"/>
        </w:rPr>
        <w:t xml:space="preserve"> </w:t>
      </w:r>
      <w:r>
        <w:t>РОССИИ.</w:t>
      </w:r>
      <w:r>
        <w:rPr>
          <w:spacing w:val="-5"/>
        </w:rPr>
        <w:t xml:space="preserve"> </w:t>
      </w:r>
      <w:r>
        <w:t>ОТ</w:t>
      </w:r>
      <w:r>
        <w:rPr>
          <w:spacing w:val="-5"/>
        </w:rPr>
        <w:t xml:space="preserve"> </w:t>
      </w:r>
      <w:r>
        <w:t>РУСИ</w:t>
      </w:r>
      <w:r>
        <w:rPr>
          <w:spacing w:val="-5"/>
        </w:rPr>
        <w:t xml:space="preserve"> </w:t>
      </w:r>
      <w:r>
        <w:t>К</w:t>
      </w:r>
      <w:r>
        <w:rPr>
          <w:spacing w:val="-5"/>
        </w:rPr>
        <w:t xml:space="preserve"> </w:t>
      </w:r>
      <w:r>
        <w:t>РОССИЙСКОМУ</w:t>
      </w:r>
      <w:r>
        <w:rPr>
          <w:spacing w:val="-4"/>
        </w:rPr>
        <w:t xml:space="preserve"> </w:t>
      </w:r>
      <w:r>
        <w:rPr>
          <w:spacing w:val="-2"/>
        </w:rPr>
        <w:t>ГОСУДАРСТВУ</w:t>
      </w:r>
    </w:p>
    <w:p w:rsidR="00F31BB1" w:rsidRDefault="00346B19">
      <w:pPr>
        <w:pStyle w:val="a3"/>
        <w:ind w:left="720" w:right="845"/>
      </w:pPr>
      <w:r>
        <w:rPr>
          <w:b/>
        </w:rPr>
        <w:t>Введение</w:t>
      </w:r>
      <w:r>
        <w:t>. Роль и место России в мировой истории. Проблемы периодизации российской истории. Источники по истории России.</w:t>
      </w:r>
    </w:p>
    <w:p w:rsidR="00F31BB1" w:rsidRDefault="00346B19">
      <w:pPr>
        <w:pStyle w:val="2"/>
        <w:spacing w:before="1" w:line="240" w:lineRule="auto"/>
        <w:ind w:left="1510"/>
      </w:pPr>
      <w:r>
        <w:t>Народы</w:t>
      </w:r>
      <w:r>
        <w:rPr>
          <w:spacing w:val="-7"/>
        </w:rPr>
        <w:t xml:space="preserve"> </w:t>
      </w:r>
      <w:r>
        <w:t>и</w:t>
      </w:r>
      <w:r>
        <w:rPr>
          <w:spacing w:val="-5"/>
        </w:rPr>
        <w:t xml:space="preserve"> </w:t>
      </w:r>
      <w:r>
        <w:t>государства</w:t>
      </w:r>
      <w:r>
        <w:rPr>
          <w:spacing w:val="-3"/>
        </w:rPr>
        <w:t xml:space="preserve"> </w:t>
      </w:r>
      <w:r>
        <w:t>на</w:t>
      </w:r>
      <w:r>
        <w:rPr>
          <w:spacing w:val="-3"/>
        </w:rPr>
        <w:t xml:space="preserve"> </w:t>
      </w:r>
      <w:r>
        <w:t>территории</w:t>
      </w:r>
      <w:r>
        <w:rPr>
          <w:spacing w:val="-4"/>
        </w:rPr>
        <w:t xml:space="preserve"> </w:t>
      </w:r>
      <w:r>
        <w:t>нашей</w:t>
      </w:r>
      <w:r>
        <w:rPr>
          <w:spacing w:val="-5"/>
        </w:rPr>
        <w:t xml:space="preserve"> </w:t>
      </w:r>
      <w:r>
        <w:t>страны</w:t>
      </w:r>
      <w:r>
        <w:rPr>
          <w:spacing w:val="-5"/>
        </w:rPr>
        <w:t xml:space="preserve"> </w:t>
      </w:r>
      <w:r>
        <w:t>в</w:t>
      </w:r>
      <w:r>
        <w:rPr>
          <w:spacing w:val="-3"/>
        </w:rPr>
        <w:t xml:space="preserve"> </w:t>
      </w:r>
      <w:r>
        <w:rPr>
          <w:spacing w:val="-2"/>
        </w:rPr>
        <w:t>древности.</w:t>
      </w:r>
    </w:p>
    <w:p w:rsidR="00F31BB1" w:rsidRDefault="00346B19">
      <w:pPr>
        <w:spacing w:before="2" w:line="319" w:lineRule="exact"/>
        <w:ind w:left="720"/>
        <w:jc w:val="both"/>
        <w:rPr>
          <w:b/>
          <w:sz w:val="28"/>
        </w:rPr>
      </w:pPr>
      <w:r>
        <w:rPr>
          <w:b/>
          <w:sz w:val="28"/>
        </w:rPr>
        <w:t>Восточная</w:t>
      </w:r>
      <w:r>
        <w:rPr>
          <w:b/>
          <w:spacing w:val="-6"/>
          <w:sz w:val="28"/>
        </w:rPr>
        <w:t xml:space="preserve"> </w:t>
      </w:r>
      <w:r>
        <w:rPr>
          <w:b/>
          <w:sz w:val="28"/>
        </w:rPr>
        <w:t>Европа</w:t>
      </w:r>
      <w:r>
        <w:rPr>
          <w:b/>
          <w:spacing w:val="-4"/>
          <w:sz w:val="28"/>
        </w:rPr>
        <w:t xml:space="preserve"> </w:t>
      </w:r>
      <w:r>
        <w:rPr>
          <w:b/>
          <w:sz w:val="28"/>
        </w:rPr>
        <w:t>в</w:t>
      </w:r>
      <w:r>
        <w:rPr>
          <w:b/>
          <w:spacing w:val="-3"/>
          <w:sz w:val="28"/>
        </w:rPr>
        <w:t xml:space="preserve"> </w:t>
      </w:r>
      <w:r>
        <w:rPr>
          <w:b/>
          <w:sz w:val="28"/>
        </w:rPr>
        <w:t>середине</w:t>
      </w:r>
      <w:r>
        <w:rPr>
          <w:b/>
          <w:spacing w:val="-3"/>
          <w:sz w:val="28"/>
        </w:rPr>
        <w:t xml:space="preserve"> </w:t>
      </w:r>
      <w:r>
        <w:rPr>
          <w:b/>
          <w:sz w:val="28"/>
        </w:rPr>
        <w:t>I</w:t>
      </w:r>
      <w:r>
        <w:rPr>
          <w:b/>
          <w:spacing w:val="-3"/>
          <w:sz w:val="28"/>
        </w:rPr>
        <w:t xml:space="preserve"> </w:t>
      </w:r>
      <w:r>
        <w:rPr>
          <w:b/>
          <w:sz w:val="28"/>
        </w:rPr>
        <w:t>тыс.</w:t>
      </w:r>
      <w:r>
        <w:rPr>
          <w:b/>
          <w:spacing w:val="-3"/>
          <w:sz w:val="28"/>
        </w:rPr>
        <w:t xml:space="preserve"> </w:t>
      </w:r>
      <w:r>
        <w:rPr>
          <w:b/>
          <w:sz w:val="28"/>
        </w:rPr>
        <w:t>н.</w:t>
      </w:r>
      <w:r>
        <w:rPr>
          <w:b/>
          <w:spacing w:val="-5"/>
          <w:sz w:val="28"/>
        </w:rPr>
        <w:t xml:space="preserve"> э.</w:t>
      </w:r>
    </w:p>
    <w:p w:rsidR="00F31BB1" w:rsidRDefault="00346B19">
      <w:pPr>
        <w:spacing w:line="319" w:lineRule="exact"/>
        <w:ind w:left="1440"/>
        <w:jc w:val="both"/>
        <w:rPr>
          <w:i/>
          <w:sz w:val="28"/>
        </w:rPr>
      </w:pPr>
      <w:r>
        <w:rPr>
          <w:sz w:val="28"/>
        </w:rPr>
        <w:t>Заселение</w:t>
      </w:r>
      <w:r>
        <w:rPr>
          <w:spacing w:val="-9"/>
          <w:sz w:val="28"/>
        </w:rPr>
        <w:t xml:space="preserve"> </w:t>
      </w:r>
      <w:r>
        <w:rPr>
          <w:sz w:val="28"/>
        </w:rPr>
        <w:t>территории</w:t>
      </w:r>
      <w:r>
        <w:rPr>
          <w:spacing w:val="-5"/>
          <w:sz w:val="28"/>
        </w:rPr>
        <w:t xml:space="preserve"> </w:t>
      </w:r>
      <w:r>
        <w:rPr>
          <w:sz w:val="28"/>
        </w:rPr>
        <w:t>нашей</w:t>
      </w:r>
      <w:r>
        <w:rPr>
          <w:spacing w:val="-7"/>
          <w:sz w:val="28"/>
        </w:rPr>
        <w:t xml:space="preserve"> </w:t>
      </w:r>
      <w:r>
        <w:rPr>
          <w:sz w:val="28"/>
        </w:rPr>
        <w:t>страны</w:t>
      </w:r>
      <w:r>
        <w:rPr>
          <w:spacing w:val="51"/>
          <w:sz w:val="28"/>
        </w:rPr>
        <w:t xml:space="preserve"> </w:t>
      </w:r>
      <w:r>
        <w:rPr>
          <w:sz w:val="28"/>
        </w:rPr>
        <w:t>человеком.</w:t>
      </w:r>
      <w:r>
        <w:rPr>
          <w:spacing w:val="-4"/>
          <w:sz w:val="28"/>
        </w:rPr>
        <w:t xml:space="preserve"> </w:t>
      </w:r>
      <w:r>
        <w:rPr>
          <w:i/>
          <w:sz w:val="28"/>
        </w:rPr>
        <w:t>Палеолитическое</w:t>
      </w:r>
      <w:r>
        <w:rPr>
          <w:i/>
          <w:spacing w:val="-6"/>
          <w:sz w:val="28"/>
        </w:rPr>
        <w:t xml:space="preserve"> </w:t>
      </w:r>
      <w:r>
        <w:rPr>
          <w:i/>
          <w:spacing w:val="-2"/>
          <w:sz w:val="28"/>
        </w:rPr>
        <w:t>искусство.</w:t>
      </w:r>
    </w:p>
    <w:p w:rsidR="00F31BB1" w:rsidRDefault="00346B19">
      <w:pPr>
        <w:ind w:left="720" w:right="838" w:firstLine="719"/>
        <w:jc w:val="both"/>
        <w:rPr>
          <w:i/>
          <w:sz w:val="28"/>
        </w:rPr>
      </w:pPr>
      <w:r>
        <w:rPr>
          <w:i/>
          <w:sz w:val="28"/>
        </w:rPr>
        <w:t xml:space="preserve">Петроглифы Беломорья и Онежского озера. Особенности перехода от присваивающего хозяйства к производящему. </w:t>
      </w:r>
      <w:r>
        <w:rPr>
          <w:sz w:val="28"/>
        </w:rPr>
        <w:t>Ареалы древнейшего земледелия и скотоводства</w:t>
      </w:r>
      <w:r>
        <w:rPr>
          <w:i/>
          <w:sz w:val="28"/>
        </w:rPr>
        <w:t xml:space="preserve">. </w:t>
      </w:r>
      <w:r>
        <w:rPr>
          <w:sz w:val="28"/>
        </w:rPr>
        <w:t>Появление металлических орудий и их влияние на первобытное общество</w:t>
      </w:r>
      <w:r>
        <w:rPr>
          <w:i/>
          <w:sz w:val="28"/>
        </w:rPr>
        <w:t>. Центры древнейшей металлургии. Кочевые общества евразийских степей в эпоху бронзы и раннем железном веке. Степь и ее роль в распространении культурных</w:t>
      </w:r>
      <w:r>
        <w:rPr>
          <w:i/>
          <w:spacing w:val="-2"/>
          <w:sz w:val="28"/>
        </w:rPr>
        <w:t xml:space="preserve"> </w:t>
      </w:r>
      <w:r>
        <w:rPr>
          <w:i/>
          <w:sz w:val="28"/>
        </w:rPr>
        <w:t>взаимовлияний.</w:t>
      </w:r>
      <w:r>
        <w:rPr>
          <w:i/>
          <w:spacing w:val="-1"/>
          <w:sz w:val="28"/>
        </w:rPr>
        <w:t xml:space="preserve"> </w:t>
      </w:r>
      <w:r>
        <w:rPr>
          <w:i/>
          <w:sz w:val="28"/>
        </w:rPr>
        <w:t>Появление</w:t>
      </w:r>
      <w:r>
        <w:rPr>
          <w:i/>
          <w:spacing w:val="-2"/>
          <w:sz w:val="28"/>
        </w:rPr>
        <w:t xml:space="preserve"> </w:t>
      </w:r>
      <w:r>
        <w:rPr>
          <w:i/>
          <w:sz w:val="28"/>
        </w:rPr>
        <w:t>первого</w:t>
      </w:r>
      <w:r>
        <w:rPr>
          <w:i/>
          <w:spacing w:val="-1"/>
          <w:sz w:val="28"/>
        </w:rPr>
        <w:t xml:space="preserve"> </w:t>
      </w:r>
      <w:r>
        <w:rPr>
          <w:i/>
          <w:sz w:val="28"/>
        </w:rPr>
        <w:t>в</w:t>
      </w:r>
      <w:r>
        <w:rPr>
          <w:i/>
          <w:spacing w:val="-2"/>
          <w:sz w:val="28"/>
        </w:rPr>
        <w:t xml:space="preserve"> </w:t>
      </w:r>
      <w:r>
        <w:rPr>
          <w:i/>
          <w:sz w:val="28"/>
        </w:rPr>
        <w:t>мире</w:t>
      </w:r>
      <w:r>
        <w:rPr>
          <w:i/>
          <w:spacing w:val="-2"/>
          <w:sz w:val="28"/>
        </w:rPr>
        <w:t xml:space="preserve"> </w:t>
      </w:r>
      <w:r>
        <w:rPr>
          <w:i/>
          <w:sz w:val="28"/>
        </w:rPr>
        <w:t xml:space="preserve">колесного </w:t>
      </w:r>
      <w:r>
        <w:rPr>
          <w:i/>
          <w:spacing w:val="-2"/>
          <w:sz w:val="28"/>
        </w:rPr>
        <w:t>транспорта.</w:t>
      </w:r>
    </w:p>
    <w:p w:rsidR="00F31BB1" w:rsidRDefault="00346B19">
      <w:pPr>
        <w:ind w:left="720" w:right="842" w:firstLine="720"/>
        <w:jc w:val="both"/>
        <w:rPr>
          <w:i/>
          <w:sz w:val="28"/>
        </w:rPr>
      </w:pPr>
      <w:r>
        <w:rPr>
          <w:sz w:val="28"/>
        </w:rPr>
        <w:t xml:space="preserve">Народы, проживавшие на этой территории до середины I тыс. до н. э. </w:t>
      </w:r>
      <w:r>
        <w:rPr>
          <w:i/>
          <w:sz w:val="28"/>
        </w:rPr>
        <w:t>Скифы и скифская культура</w:t>
      </w:r>
      <w:r>
        <w:rPr>
          <w:sz w:val="28"/>
        </w:rPr>
        <w:t xml:space="preserve">. Античные города-государства Северного Причерноморья. </w:t>
      </w:r>
      <w:r>
        <w:rPr>
          <w:i/>
          <w:sz w:val="28"/>
        </w:rPr>
        <w:t>Боспорское царство. Пантикапей. Античный Херсонес. Скифское царство в Крыму. Дербент.</w:t>
      </w:r>
    </w:p>
    <w:p w:rsidR="00F31BB1" w:rsidRDefault="00346B19">
      <w:pPr>
        <w:ind w:left="720" w:right="841" w:firstLine="720"/>
        <w:jc w:val="both"/>
        <w:rPr>
          <w:sz w:val="28"/>
        </w:rPr>
      </w:pPr>
      <w:r>
        <w:rPr>
          <w:sz w:val="28"/>
        </w:rPr>
        <w:t>Великое переселение народов</w:t>
      </w:r>
      <w:r>
        <w:rPr>
          <w:i/>
          <w:sz w:val="28"/>
        </w:rPr>
        <w:t xml:space="preserve">. Миграция готов. Нашествие гуннов. </w:t>
      </w:r>
      <w:r>
        <w:rPr>
          <w:sz w:val="28"/>
        </w:rPr>
        <w:t xml:space="preserve">Вопрос о славянской прародине и происхождении славян. Расселение славян, их разделение на три ветви – восточных, западных и южных. </w:t>
      </w:r>
      <w:r>
        <w:rPr>
          <w:i/>
          <w:sz w:val="28"/>
        </w:rPr>
        <w:t xml:space="preserve">Славянские общности Восточной Европы. </w:t>
      </w:r>
      <w:r>
        <w:rPr>
          <w:sz w:val="28"/>
        </w:rPr>
        <w:t>Их соседи – балты и финно-угры.</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pStyle w:val="a3"/>
        <w:spacing w:before="72"/>
        <w:jc w:val="left"/>
      </w:pPr>
      <w:r>
        <w:t>Хозяйство</w:t>
      </w:r>
      <w:r>
        <w:rPr>
          <w:spacing w:val="80"/>
        </w:rPr>
        <w:t xml:space="preserve"> </w:t>
      </w:r>
      <w:r>
        <w:t>восточных</w:t>
      </w:r>
      <w:r>
        <w:rPr>
          <w:spacing w:val="80"/>
        </w:rPr>
        <w:t xml:space="preserve"> </w:t>
      </w:r>
      <w:r>
        <w:t>славян,</w:t>
      </w:r>
      <w:r>
        <w:rPr>
          <w:spacing w:val="80"/>
        </w:rPr>
        <w:t xml:space="preserve"> </w:t>
      </w:r>
      <w:r>
        <w:t>их</w:t>
      </w:r>
      <w:r>
        <w:rPr>
          <w:spacing w:val="80"/>
        </w:rPr>
        <w:t xml:space="preserve"> </w:t>
      </w:r>
      <w:r>
        <w:t>общественный</w:t>
      </w:r>
      <w:r>
        <w:rPr>
          <w:spacing w:val="80"/>
        </w:rPr>
        <w:t xml:space="preserve"> </w:t>
      </w:r>
      <w:r>
        <w:t>строй</w:t>
      </w:r>
      <w:r>
        <w:rPr>
          <w:spacing w:val="80"/>
        </w:rPr>
        <w:t xml:space="preserve"> </w:t>
      </w:r>
      <w:r>
        <w:t>и</w:t>
      </w:r>
      <w:r>
        <w:rPr>
          <w:spacing w:val="80"/>
        </w:rPr>
        <w:t xml:space="preserve"> </w:t>
      </w:r>
      <w:r>
        <w:t>политическая организация. Возникновение княжеской власти. Традиционные верования.</w:t>
      </w:r>
    </w:p>
    <w:p w:rsidR="00F31BB1" w:rsidRDefault="00346B19">
      <w:pPr>
        <w:pStyle w:val="a3"/>
        <w:tabs>
          <w:tab w:val="left" w:pos="2570"/>
          <w:tab w:val="left" w:pos="2937"/>
          <w:tab w:val="left" w:pos="4038"/>
          <w:tab w:val="left" w:pos="5551"/>
          <w:tab w:val="left" w:pos="6758"/>
          <w:tab w:val="left" w:pos="7893"/>
          <w:tab w:val="left" w:pos="8260"/>
          <w:tab w:val="left" w:pos="9590"/>
        </w:tabs>
        <w:spacing w:line="321" w:lineRule="exact"/>
        <w:ind w:left="1439" w:firstLine="0"/>
        <w:jc w:val="left"/>
        <w:rPr>
          <w:i/>
        </w:rPr>
      </w:pPr>
      <w:r>
        <w:rPr>
          <w:spacing w:val="-2"/>
        </w:rPr>
        <w:t>Страны</w:t>
      </w:r>
      <w:r>
        <w:tab/>
      </w:r>
      <w:r>
        <w:rPr>
          <w:spacing w:val="-10"/>
        </w:rPr>
        <w:t>и</w:t>
      </w:r>
      <w:r>
        <w:tab/>
      </w:r>
      <w:r>
        <w:rPr>
          <w:spacing w:val="-2"/>
        </w:rPr>
        <w:t>народы</w:t>
      </w:r>
      <w:r>
        <w:tab/>
      </w:r>
      <w:r>
        <w:rPr>
          <w:spacing w:val="-2"/>
        </w:rPr>
        <w:t>Восточной</w:t>
      </w:r>
      <w:r>
        <w:tab/>
      </w:r>
      <w:r>
        <w:rPr>
          <w:spacing w:val="-2"/>
        </w:rPr>
        <w:t>Европы,</w:t>
      </w:r>
      <w:r>
        <w:tab/>
      </w:r>
      <w:r>
        <w:rPr>
          <w:spacing w:val="-2"/>
        </w:rPr>
        <w:t>Сибири</w:t>
      </w:r>
      <w:r>
        <w:tab/>
      </w:r>
      <w:r>
        <w:rPr>
          <w:spacing w:val="-10"/>
        </w:rPr>
        <w:t>и</w:t>
      </w:r>
      <w:r>
        <w:tab/>
      </w:r>
      <w:r>
        <w:rPr>
          <w:spacing w:val="-2"/>
        </w:rPr>
        <w:t>Дальнего</w:t>
      </w:r>
      <w:r>
        <w:tab/>
      </w:r>
      <w:r>
        <w:rPr>
          <w:spacing w:val="-2"/>
        </w:rPr>
        <w:t>Востока</w:t>
      </w:r>
      <w:r>
        <w:rPr>
          <w:i/>
          <w:spacing w:val="-2"/>
        </w:rPr>
        <w:t>.</w:t>
      </w:r>
    </w:p>
    <w:p w:rsidR="00F31BB1" w:rsidRDefault="00346B19">
      <w:pPr>
        <w:spacing w:before="2" w:line="322" w:lineRule="exact"/>
        <w:ind w:left="719"/>
        <w:rPr>
          <w:i/>
          <w:sz w:val="28"/>
        </w:rPr>
      </w:pPr>
      <w:r>
        <w:rPr>
          <w:i/>
          <w:sz w:val="28"/>
        </w:rPr>
        <w:t>Тюркский</w:t>
      </w:r>
      <w:r>
        <w:rPr>
          <w:i/>
          <w:spacing w:val="-7"/>
          <w:sz w:val="28"/>
        </w:rPr>
        <w:t xml:space="preserve"> </w:t>
      </w:r>
      <w:r>
        <w:rPr>
          <w:i/>
          <w:spacing w:val="-2"/>
          <w:sz w:val="28"/>
        </w:rPr>
        <w:t>каганат.</w:t>
      </w:r>
    </w:p>
    <w:p w:rsidR="00F31BB1" w:rsidRDefault="00346B19">
      <w:pPr>
        <w:spacing w:line="322" w:lineRule="exact"/>
        <w:ind w:left="1439"/>
        <w:rPr>
          <w:i/>
          <w:sz w:val="28"/>
        </w:rPr>
      </w:pPr>
      <w:r>
        <w:rPr>
          <w:i/>
          <w:sz w:val="28"/>
        </w:rPr>
        <w:t>Хазарский</w:t>
      </w:r>
      <w:r>
        <w:rPr>
          <w:i/>
          <w:spacing w:val="-6"/>
          <w:sz w:val="28"/>
        </w:rPr>
        <w:t xml:space="preserve"> </w:t>
      </w:r>
      <w:r>
        <w:rPr>
          <w:i/>
          <w:sz w:val="28"/>
        </w:rPr>
        <w:t>каганат.</w:t>
      </w:r>
      <w:r>
        <w:rPr>
          <w:i/>
          <w:spacing w:val="-7"/>
          <w:sz w:val="28"/>
        </w:rPr>
        <w:t xml:space="preserve"> </w:t>
      </w:r>
      <w:r>
        <w:rPr>
          <w:i/>
          <w:sz w:val="28"/>
        </w:rPr>
        <w:t>Волжская</w:t>
      </w:r>
      <w:r>
        <w:rPr>
          <w:i/>
          <w:spacing w:val="-7"/>
          <w:sz w:val="28"/>
        </w:rPr>
        <w:t xml:space="preserve"> </w:t>
      </w:r>
      <w:r>
        <w:rPr>
          <w:i/>
          <w:spacing w:val="-2"/>
          <w:sz w:val="28"/>
        </w:rPr>
        <w:t>Булгурия.</w:t>
      </w:r>
    </w:p>
    <w:p w:rsidR="00F31BB1" w:rsidRDefault="00346B19">
      <w:pPr>
        <w:pStyle w:val="2"/>
        <w:spacing w:before="4"/>
        <w:jc w:val="left"/>
      </w:pPr>
      <w:r>
        <w:t>Русь</w:t>
      </w:r>
      <w:r>
        <w:rPr>
          <w:spacing w:val="-2"/>
        </w:rPr>
        <w:t xml:space="preserve"> </w:t>
      </w:r>
      <w:r>
        <w:t>в</w:t>
      </w:r>
      <w:r>
        <w:rPr>
          <w:spacing w:val="-2"/>
        </w:rPr>
        <w:t xml:space="preserve"> </w:t>
      </w:r>
      <w:r>
        <w:t>IX</w:t>
      </w:r>
      <w:r>
        <w:rPr>
          <w:spacing w:val="-3"/>
        </w:rPr>
        <w:t xml:space="preserve"> </w:t>
      </w:r>
      <w:r>
        <w:t>–</w:t>
      </w:r>
      <w:r>
        <w:rPr>
          <w:spacing w:val="-1"/>
        </w:rPr>
        <w:t xml:space="preserve"> </w:t>
      </w:r>
      <w:r>
        <w:t>начале</w:t>
      </w:r>
      <w:r>
        <w:rPr>
          <w:spacing w:val="-4"/>
        </w:rPr>
        <w:t xml:space="preserve"> </w:t>
      </w:r>
      <w:r>
        <w:t>XII</w:t>
      </w:r>
      <w:r>
        <w:rPr>
          <w:spacing w:val="-1"/>
        </w:rPr>
        <w:t xml:space="preserve"> </w:t>
      </w:r>
      <w:r>
        <w:rPr>
          <w:spacing w:val="-5"/>
        </w:rPr>
        <w:t>в.</w:t>
      </w:r>
    </w:p>
    <w:p w:rsidR="00F31BB1" w:rsidRDefault="00346B19">
      <w:pPr>
        <w:ind w:left="719" w:right="843" w:firstLine="719"/>
        <w:jc w:val="both"/>
        <w:rPr>
          <w:i/>
          <w:sz w:val="28"/>
        </w:rPr>
      </w:pPr>
      <w:r>
        <w:rPr>
          <w:b/>
          <w:sz w:val="28"/>
        </w:rPr>
        <w:t xml:space="preserve">Образование государства Русь. </w:t>
      </w:r>
      <w:r>
        <w:rPr>
          <w:sz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w:t>
      </w:r>
      <w:r>
        <w:rPr>
          <w:i/>
          <w:sz w:val="28"/>
        </w:rPr>
        <w:t>Формирование новой политической и этнической карты континента.</w:t>
      </w:r>
    </w:p>
    <w:p w:rsidR="00F31BB1" w:rsidRDefault="00346B19">
      <w:pPr>
        <w:pStyle w:val="a3"/>
        <w:ind w:right="843" w:firstLine="720"/>
      </w:pPr>
      <w:r>
        <w:t>Первые известия о Руси</w:t>
      </w:r>
      <w:r>
        <w:rPr>
          <w:i/>
        </w:rPr>
        <w:t xml:space="preserve">. </w:t>
      </w:r>
      <w:r>
        <w:t xml:space="preserve">Проблема образования государства Русь. </w:t>
      </w:r>
      <w:r>
        <w:rPr>
          <w:i/>
        </w:rPr>
        <w:t>Скандинавы на Руси</w:t>
      </w:r>
      <w:r>
        <w:t>. Начало династии Рюриковичей. Новгород и Киев – центры древнерусской государственности.</w:t>
      </w:r>
    </w:p>
    <w:p w:rsidR="00F31BB1" w:rsidRDefault="00346B19">
      <w:pPr>
        <w:pStyle w:val="a3"/>
        <w:ind w:right="842"/>
        <w:rPr>
          <w:i/>
        </w:rPr>
      </w:pPr>
      <w:r>
        <w:t>Формирование территории государства Русь</w:t>
      </w:r>
      <w:r>
        <w:rPr>
          <w:i/>
        </w:rPr>
        <w:t>. Дань и полюдье</w:t>
      </w:r>
      <w:r>
        <w:t xml:space="preserve">.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w:t>
      </w:r>
      <w:r>
        <w:rPr>
          <w:i/>
        </w:rPr>
        <w:t>Путь «из варяг в греки».</w:t>
      </w:r>
    </w:p>
    <w:p w:rsidR="00F31BB1" w:rsidRDefault="00346B19">
      <w:pPr>
        <w:spacing w:line="322" w:lineRule="exact"/>
        <w:ind w:left="1439"/>
        <w:jc w:val="both"/>
        <w:rPr>
          <w:i/>
          <w:sz w:val="28"/>
        </w:rPr>
      </w:pPr>
      <w:r>
        <w:rPr>
          <w:i/>
          <w:sz w:val="28"/>
        </w:rPr>
        <w:t>Волжский</w:t>
      </w:r>
      <w:r>
        <w:rPr>
          <w:i/>
          <w:spacing w:val="-7"/>
          <w:sz w:val="28"/>
        </w:rPr>
        <w:t xml:space="preserve"> </w:t>
      </w:r>
      <w:r>
        <w:rPr>
          <w:i/>
          <w:sz w:val="28"/>
        </w:rPr>
        <w:t>торговый</w:t>
      </w:r>
      <w:r>
        <w:rPr>
          <w:i/>
          <w:spacing w:val="-7"/>
          <w:sz w:val="28"/>
        </w:rPr>
        <w:t xml:space="preserve"> </w:t>
      </w:r>
      <w:r>
        <w:rPr>
          <w:i/>
          <w:spacing w:val="-2"/>
          <w:sz w:val="28"/>
        </w:rPr>
        <w:t>путь.</w:t>
      </w:r>
    </w:p>
    <w:p w:rsidR="00F31BB1" w:rsidRDefault="00346B19">
      <w:pPr>
        <w:pStyle w:val="a3"/>
        <w:spacing w:line="322" w:lineRule="exact"/>
        <w:ind w:left="1439" w:firstLine="0"/>
      </w:pPr>
      <w:r>
        <w:t>Принятие</w:t>
      </w:r>
      <w:r>
        <w:rPr>
          <w:spacing w:val="-7"/>
        </w:rPr>
        <w:t xml:space="preserve"> </w:t>
      </w:r>
      <w:r>
        <w:t>христианства</w:t>
      </w:r>
      <w:r>
        <w:rPr>
          <w:spacing w:val="-6"/>
        </w:rPr>
        <w:t xml:space="preserve"> </w:t>
      </w:r>
      <w:r>
        <w:t>и</w:t>
      </w:r>
      <w:r>
        <w:rPr>
          <w:spacing w:val="-5"/>
        </w:rPr>
        <w:t xml:space="preserve"> </w:t>
      </w:r>
      <w:r>
        <w:t>его</w:t>
      </w:r>
      <w:r>
        <w:rPr>
          <w:spacing w:val="-5"/>
        </w:rPr>
        <w:t xml:space="preserve"> </w:t>
      </w:r>
      <w:r>
        <w:t>значение.</w:t>
      </w:r>
      <w:r>
        <w:rPr>
          <w:spacing w:val="-9"/>
        </w:rPr>
        <w:t xml:space="preserve"> </w:t>
      </w:r>
      <w:r>
        <w:t>Византийское</w:t>
      </w:r>
      <w:r>
        <w:rPr>
          <w:spacing w:val="-6"/>
        </w:rPr>
        <w:t xml:space="preserve"> </w:t>
      </w:r>
      <w:r>
        <w:t>наследие</w:t>
      </w:r>
      <w:r>
        <w:rPr>
          <w:spacing w:val="-7"/>
        </w:rPr>
        <w:t xml:space="preserve"> </w:t>
      </w:r>
      <w:r>
        <w:t>на</w:t>
      </w:r>
      <w:r>
        <w:rPr>
          <w:spacing w:val="-6"/>
        </w:rPr>
        <w:t xml:space="preserve"> </w:t>
      </w:r>
      <w:r>
        <w:rPr>
          <w:spacing w:val="-2"/>
        </w:rPr>
        <w:t>Руси.</w:t>
      </w:r>
    </w:p>
    <w:p w:rsidR="00F31BB1" w:rsidRDefault="00346B19">
      <w:pPr>
        <w:pStyle w:val="a3"/>
        <w:ind w:right="842" w:firstLine="720"/>
      </w:pPr>
      <w:r>
        <w:rPr>
          <w:b/>
        </w:rPr>
        <w:t>Русь в конце X – начале XII в</w:t>
      </w:r>
      <w:r>
        <w:rPr>
          <w:b/>
          <w:i/>
        </w:rPr>
        <w:t xml:space="preserve">. </w:t>
      </w: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w:t>
      </w:r>
      <w:r>
        <w:rPr>
          <w:spacing w:val="40"/>
        </w:rPr>
        <w:t xml:space="preserve"> </w:t>
      </w:r>
      <w:r>
        <w:t>тысяцкий, вече. Внутриполитическое развитие. Борьба за власть между</w:t>
      </w:r>
      <w:r>
        <w:rPr>
          <w:spacing w:val="40"/>
        </w:rPr>
        <w:t xml:space="preserve"> </w:t>
      </w:r>
      <w:r>
        <w:t>сыновьями Владимира Святого. Ярослав Мудрый. Русь при Ярославичах. Владимир Мономах. Русская церковь.</w:t>
      </w:r>
    </w:p>
    <w:p w:rsidR="00F31BB1" w:rsidRDefault="00346B19">
      <w:pPr>
        <w:ind w:left="719" w:right="843" w:firstLine="719"/>
        <w:jc w:val="both"/>
        <w:rPr>
          <w:i/>
          <w:sz w:val="28"/>
        </w:rPr>
      </w:pPr>
      <w:r>
        <w:rPr>
          <w:sz w:val="28"/>
        </w:rPr>
        <w:t>Общественный строй Руси</w:t>
      </w:r>
      <w:r>
        <w:rPr>
          <w:i/>
          <w:sz w:val="28"/>
        </w:rPr>
        <w:t>: дискуссии в исторической науке</w:t>
      </w:r>
      <w:r>
        <w:rPr>
          <w:sz w:val="28"/>
        </w:rPr>
        <w:t xml:space="preserve">. Князья, дружина. Духовенство. Городское население. Купцы. Категории рядового и зависимого населения. Древнерусское право: Русская Правда, </w:t>
      </w:r>
      <w:r>
        <w:rPr>
          <w:i/>
          <w:sz w:val="28"/>
        </w:rPr>
        <w:t>церковные уставы.</w:t>
      </w:r>
    </w:p>
    <w:p w:rsidR="00F31BB1" w:rsidRDefault="00346B19">
      <w:pPr>
        <w:ind w:left="719" w:right="844" w:firstLine="719"/>
        <w:jc w:val="both"/>
        <w:rPr>
          <w:i/>
          <w:sz w:val="28"/>
        </w:rPr>
      </w:pPr>
      <w:r>
        <w:rPr>
          <w:sz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Pr>
          <w:i/>
          <w:sz w:val="28"/>
        </w:rPr>
        <w:t>(Дешт-и- Кипчак), странами Центральной, Западной и Северной Европы. Херсонес в культурных контактах Руси и Византии.</w:t>
      </w:r>
    </w:p>
    <w:p w:rsidR="00F31BB1" w:rsidRDefault="00346B19">
      <w:pPr>
        <w:ind w:left="719" w:right="844" w:firstLine="720"/>
        <w:jc w:val="both"/>
        <w:rPr>
          <w:i/>
          <w:sz w:val="28"/>
        </w:rPr>
      </w:pPr>
      <w:r>
        <w:rPr>
          <w:b/>
          <w:sz w:val="28"/>
        </w:rPr>
        <w:t>Культурное пространство</w:t>
      </w:r>
      <w:r>
        <w:rPr>
          <w:b/>
          <w:i/>
          <w:sz w:val="28"/>
        </w:rPr>
        <w:t xml:space="preserve">. </w:t>
      </w:r>
      <w:r>
        <w:rPr>
          <w:sz w:val="28"/>
        </w:rPr>
        <w:t>Русь в общеевропейском культурном</w:t>
      </w:r>
      <w:r>
        <w:rPr>
          <w:spacing w:val="40"/>
          <w:sz w:val="28"/>
        </w:rPr>
        <w:t xml:space="preserve"> </w:t>
      </w:r>
      <w:r>
        <w:rPr>
          <w:sz w:val="28"/>
        </w:rPr>
        <w:t>контексте. Картина</w:t>
      </w:r>
      <w:r>
        <w:rPr>
          <w:spacing w:val="-1"/>
          <w:sz w:val="28"/>
        </w:rPr>
        <w:t xml:space="preserve"> </w:t>
      </w:r>
      <w:r>
        <w:rPr>
          <w:sz w:val="28"/>
        </w:rPr>
        <w:t>мира средневекового человека. Повседневная жизнь, сельский и городской быт</w:t>
      </w:r>
      <w:r>
        <w:rPr>
          <w:i/>
          <w:sz w:val="28"/>
        </w:rPr>
        <w:t xml:space="preserve">. Положение женщины. Дети и их воспитание. Календарь и </w:t>
      </w:r>
      <w:r>
        <w:rPr>
          <w:i/>
          <w:spacing w:val="-2"/>
          <w:sz w:val="28"/>
        </w:rPr>
        <w:t>хронология.</w:t>
      </w:r>
    </w:p>
    <w:p w:rsidR="00F31BB1" w:rsidRDefault="00346B19">
      <w:pPr>
        <w:pStyle w:val="a3"/>
        <w:ind w:right="843"/>
      </w:pPr>
      <w:r>
        <w:t>Культура Руси. Формирование единого культурного пространства.</w:t>
      </w:r>
      <w:r>
        <w:rPr>
          <w:spacing w:val="40"/>
        </w:rPr>
        <w:t xml:space="preserve"> </w:t>
      </w:r>
      <w:r>
        <w:t>Кирилло-мефодиевская традиция на Руси. Письменность. Распространение грамотности, берестяные грамоты.</w:t>
      </w:r>
    </w:p>
    <w:p w:rsidR="00F31BB1" w:rsidRDefault="00346B19">
      <w:pPr>
        <w:ind w:left="719" w:right="842" w:firstLine="720"/>
        <w:jc w:val="both"/>
        <w:rPr>
          <w:sz w:val="28"/>
        </w:rPr>
      </w:pPr>
      <w:r>
        <w:rPr>
          <w:i/>
          <w:sz w:val="28"/>
        </w:rPr>
        <w:t>«Новгородская псалтирь». «Остромирово Евангелие</w:t>
      </w:r>
      <w:r>
        <w:rPr>
          <w:sz w:val="28"/>
        </w:rPr>
        <w:t xml:space="preserve">». Появление древнерусской литературы. </w:t>
      </w:r>
      <w:r>
        <w:rPr>
          <w:i/>
          <w:sz w:val="28"/>
        </w:rPr>
        <w:t xml:space="preserve">«Слово о Законе и Благодати». </w:t>
      </w:r>
      <w:r>
        <w:rPr>
          <w:sz w:val="28"/>
        </w:rPr>
        <w:t xml:space="preserve">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Pr>
          <w:i/>
          <w:sz w:val="28"/>
        </w:rPr>
        <w:t xml:space="preserve">Десятинная церковь, София Киевская, София Новгородская. Материальная культура. </w:t>
      </w:r>
      <w:r>
        <w:rPr>
          <w:sz w:val="28"/>
        </w:rPr>
        <w:t>Ремесло. Военное дело и оружие.</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pStyle w:val="2"/>
        <w:spacing w:before="77"/>
      </w:pPr>
      <w:r>
        <w:t>Русь</w:t>
      </w:r>
      <w:r>
        <w:rPr>
          <w:spacing w:val="-4"/>
        </w:rPr>
        <w:t xml:space="preserve"> </w:t>
      </w:r>
      <w:r>
        <w:t>в</w:t>
      </w:r>
      <w:r>
        <w:rPr>
          <w:spacing w:val="-3"/>
        </w:rPr>
        <w:t xml:space="preserve"> </w:t>
      </w:r>
      <w:r>
        <w:t>середине</w:t>
      </w:r>
      <w:r>
        <w:rPr>
          <w:spacing w:val="-4"/>
        </w:rPr>
        <w:t xml:space="preserve"> </w:t>
      </w:r>
      <w:r>
        <w:t>XII</w:t>
      </w:r>
      <w:r>
        <w:rPr>
          <w:spacing w:val="-2"/>
        </w:rPr>
        <w:t xml:space="preserve"> </w:t>
      </w:r>
      <w:r>
        <w:t>–</w:t>
      </w:r>
      <w:r>
        <w:rPr>
          <w:spacing w:val="-3"/>
        </w:rPr>
        <w:t xml:space="preserve"> </w:t>
      </w:r>
      <w:r>
        <w:t>начале</w:t>
      </w:r>
      <w:r>
        <w:rPr>
          <w:spacing w:val="-3"/>
        </w:rPr>
        <w:t xml:space="preserve"> </w:t>
      </w:r>
      <w:r>
        <w:t>XIII</w:t>
      </w:r>
      <w:r>
        <w:rPr>
          <w:spacing w:val="-2"/>
        </w:rPr>
        <w:t xml:space="preserve"> </w:t>
      </w:r>
      <w:r>
        <w:rPr>
          <w:spacing w:val="-5"/>
        </w:rPr>
        <w:t>в.</w:t>
      </w:r>
    </w:p>
    <w:p w:rsidR="00F31BB1" w:rsidRDefault="00346B19">
      <w:pPr>
        <w:ind w:left="719" w:right="843" w:firstLine="720"/>
        <w:jc w:val="both"/>
        <w:rPr>
          <w:i/>
          <w:sz w:val="28"/>
        </w:rPr>
      </w:pPr>
      <w:r>
        <w:rPr>
          <w:sz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Pr>
          <w:i/>
          <w:sz w:val="28"/>
        </w:rPr>
        <w:t>Эволюция общественного строя и права. Внешняя политика русских земель.</w:t>
      </w:r>
    </w:p>
    <w:p w:rsidR="00F31BB1" w:rsidRDefault="00346B19">
      <w:pPr>
        <w:pStyle w:val="a3"/>
        <w:ind w:right="846"/>
      </w:pPr>
      <w:r>
        <w:t xml:space="preserve">Формирование региональных центров культуры: летописание и памятники </w:t>
      </w:r>
      <w:r>
        <w:rPr>
          <w:spacing w:val="-2"/>
        </w:rPr>
        <w:t>литературы:</w:t>
      </w:r>
    </w:p>
    <w:p w:rsidR="00F31BB1" w:rsidRDefault="00346B19">
      <w:pPr>
        <w:ind w:left="719" w:right="841" w:firstLine="720"/>
        <w:jc w:val="both"/>
        <w:rPr>
          <w:sz w:val="28"/>
        </w:rPr>
      </w:pPr>
      <w:r>
        <w:rPr>
          <w:i/>
          <w:sz w:val="28"/>
        </w:rPr>
        <w:t>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r>
        <w:rPr>
          <w:sz w:val="28"/>
        </w:rPr>
        <w:t>.</w:t>
      </w:r>
    </w:p>
    <w:p w:rsidR="00F31BB1" w:rsidRDefault="00346B19">
      <w:pPr>
        <w:pStyle w:val="2"/>
        <w:spacing w:before="2"/>
      </w:pPr>
      <w:r>
        <w:t>Русские</w:t>
      </w:r>
      <w:r>
        <w:rPr>
          <w:spacing w:val="-3"/>
        </w:rPr>
        <w:t xml:space="preserve"> </w:t>
      </w:r>
      <w:r>
        <w:t>земли</w:t>
      </w:r>
      <w:r>
        <w:rPr>
          <w:spacing w:val="-3"/>
        </w:rPr>
        <w:t xml:space="preserve"> </w:t>
      </w:r>
      <w:r>
        <w:t>и</w:t>
      </w:r>
      <w:r>
        <w:rPr>
          <w:spacing w:val="-4"/>
        </w:rPr>
        <w:t xml:space="preserve"> </w:t>
      </w:r>
      <w:r>
        <w:t>их</w:t>
      </w:r>
      <w:r>
        <w:rPr>
          <w:spacing w:val="-1"/>
        </w:rPr>
        <w:t xml:space="preserve"> </w:t>
      </w:r>
      <w:r>
        <w:t>соседи</w:t>
      </w:r>
      <w:r>
        <w:rPr>
          <w:spacing w:val="-4"/>
        </w:rPr>
        <w:t xml:space="preserve"> </w:t>
      </w:r>
      <w:r>
        <w:t>в</w:t>
      </w:r>
      <w:r>
        <w:rPr>
          <w:spacing w:val="-2"/>
        </w:rPr>
        <w:t xml:space="preserve"> </w:t>
      </w:r>
      <w:r>
        <w:t>середине</w:t>
      </w:r>
      <w:r>
        <w:rPr>
          <w:spacing w:val="-5"/>
        </w:rPr>
        <w:t xml:space="preserve"> </w:t>
      </w:r>
      <w:r>
        <w:t>XIII</w:t>
      </w:r>
      <w:r>
        <w:rPr>
          <w:spacing w:val="-1"/>
        </w:rPr>
        <w:t xml:space="preserve"> </w:t>
      </w:r>
      <w:r>
        <w:t>–</w:t>
      </w:r>
      <w:r>
        <w:rPr>
          <w:spacing w:val="-2"/>
        </w:rPr>
        <w:t xml:space="preserve"> </w:t>
      </w:r>
      <w:r>
        <w:t>XIV</w:t>
      </w:r>
      <w:r>
        <w:rPr>
          <w:spacing w:val="-3"/>
        </w:rPr>
        <w:t xml:space="preserve"> </w:t>
      </w:r>
      <w:r>
        <w:rPr>
          <w:spacing w:val="-5"/>
        </w:rPr>
        <w:t>в.</w:t>
      </w:r>
    </w:p>
    <w:p w:rsidR="00F31BB1" w:rsidRDefault="00346B19">
      <w:pPr>
        <w:pStyle w:val="a3"/>
        <w:ind w:right="844"/>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31BB1" w:rsidRDefault="00346B19">
      <w:pPr>
        <w:pStyle w:val="a3"/>
        <w:ind w:right="844"/>
        <w:rPr>
          <w:i/>
        </w:rPr>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w:t>
      </w:r>
      <w:r>
        <w:rPr>
          <w:i/>
        </w:rPr>
        <w:t>. Новгород и немецкая Ганза.</w:t>
      </w:r>
    </w:p>
    <w:p w:rsidR="00F31BB1" w:rsidRDefault="00346B19">
      <w:pPr>
        <w:pStyle w:val="a3"/>
        <w:ind w:right="844"/>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31BB1" w:rsidRDefault="00346B19">
      <w:pPr>
        <w:pStyle w:val="a3"/>
        <w:ind w:right="843"/>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31BB1" w:rsidRDefault="00346B19">
      <w:pPr>
        <w:pStyle w:val="2"/>
        <w:spacing w:line="240" w:lineRule="auto"/>
        <w:ind w:left="1967"/>
      </w:pPr>
      <w:r>
        <w:t>Народы</w:t>
      </w:r>
      <w:r>
        <w:rPr>
          <w:spacing w:val="-8"/>
        </w:rPr>
        <w:t xml:space="preserve"> </w:t>
      </w:r>
      <w:r>
        <w:t>и</w:t>
      </w:r>
      <w:r>
        <w:rPr>
          <w:spacing w:val="-5"/>
        </w:rPr>
        <w:t xml:space="preserve"> </w:t>
      </w:r>
      <w:r>
        <w:t>государства</w:t>
      </w:r>
      <w:r>
        <w:rPr>
          <w:spacing w:val="-3"/>
        </w:rPr>
        <w:t xml:space="preserve"> </w:t>
      </w:r>
      <w:r>
        <w:t>степной</w:t>
      </w:r>
      <w:r>
        <w:rPr>
          <w:spacing w:val="-5"/>
        </w:rPr>
        <w:t xml:space="preserve"> </w:t>
      </w:r>
      <w:r>
        <w:t>зоны</w:t>
      </w:r>
      <w:r>
        <w:rPr>
          <w:spacing w:val="-6"/>
        </w:rPr>
        <w:t xml:space="preserve"> </w:t>
      </w:r>
      <w:r>
        <w:t>Восточной</w:t>
      </w:r>
      <w:r>
        <w:rPr>
          <w:spacing w:val="-5"/>
        </w:rPr>
        <w:t xml:space="preserve"> </w:t>
      </w:r>
      <w:r>
        <w:t>Европы</w:t>
      </w:r>
      <w:r>
        <w:rPr>
          <w:spacing w:val="-5"/>
        </w:rPr>
        <w:t xml:space="preserve"> </w:t>
      </w:r>
      <w:r>
        <w:t>и</w:t>
      </w:r>
      <w:r>
        <w:rPr>
          <w:spacing w:val="-5"/>
        </w:rPr>
        <w:t xml:space="preserve"> </w:t>
      </w:r>
      <w:r>
        <w:t>Сибири</w:t>
      </w:r>
      <w:r>
        <w:rPr>
          <w:spacing w:val="-5"/>
        </w:rPr>
        <w:t xml:space="preserve"> </w:t>
      </w:r>
      <w:r>
        <w:rPr>
          <w:spacing w:val="-10"/>
        </w:rPr>
        <w:t>в</w:t>
      </w:r>
    </w:p>
    <w:p w:rsidR="00F31BB1" w:rsidRDefault="00346B19">
      <w:pPr>
        <w:spacing w:before="2" w:line="319" w:lineRule="exact"/>
        <w:ind w:right="886"/>
        <w:jc w:val="right"/>
        <w:rPr>
          <w:b/>
          <w:sz w:val="28"/>
        </w:rPr>
      </w:pPr>
      <w:r>
        <w:rPr>
          <w:b/>
          <w:sz w:val="28"/>
        </w:rPr>
        <w:t>XIII–XV</w:t>
      </w:r>
      <w:r>
        <w:rPr>
          <w:b/>
          <w:spacing w:val="-5"/>
          <w:sz w:val="28"/>
        </w:rPr>
        <w:t xml:space="preserve"> в.</w:t>
      </w:r>
    </w:p>
    <w:p w:rsidR="00F31BB1" w:rsidRDefault="00346B19">
      <w:pPr>
        <w:pStyle w:val="a3"/>
        <w:ind w:right="844"/>
      </w:pPr>
      <w: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31BB1" w:rsidRDefault="00346B19">
      <w:pPr>
        <w:ind w:left="719" w:right="842" w:firstLine="719"/>
        <w:jc w:val="both"/>
        <w:rPr>
          <w:i/>
          <w:sz w:val="28"/>
        </w:rPr>
      </w:pPr>
      <w:r>
        <w:rPr>
          <w:sz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Pr>
          <w:i/>
          <w:sz w:val="28"/>
        </w:rPr>
        <w:t>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F31BB1" w:rsidRDefault="00346B19">
      <w:pPr>
        <w:ind w:left="719" w:right="843" w:firstLine="719"/>
        <w:jc w:val="both"/>
        <w:rPr>
          <w:sz w:val="28"/>
        </w:rPr>
      </w:pPr>
      <w:r>
        <w:rPr>
          <w:b/>
          <w:sz w:val="28"/>
        </w:rPr>
        <w:t xml:space="preserve">Культурное пространство. </w:t>
      </w:r>
      <w:r>
        <w:rPr>
          <w:i/>
          <w:sz w:val="28"/>
        </w:rPr>
        <w:t>Изменения в представлениях о картине мира в Евразии в связи с завершением монгольских завоеваний</w:t>
      </w:r>
      <w:r>
        <w:rPr>
          <w:sz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w:t>
      </w:r>
      <w:r>
        <w:rPr>
          <w:i/>
          <w:sz w:val="28"/>
        </w:rPr>
        <w:t xml:space="preserve">Епифаний Премудрый. </w:t>
      </w:r>
      <w:r>
        <w:rPr>
          <w:sz w:val="28"/>
        </w:rPr>
        <w:t>Архитектура. Каменные соборы Кремля. Изобразительное искусство.</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pStyle w:val="a3"/>
        <w:spacing w:before="72"/>
        <w:ind w:left="1439" w:firstLine="0"/>
        <w:jc w:val="left"/>
      </w:pPr>
      <w:r>
        <w:t>Феофан</w:t>
      </w:r>
      <w:r>
        <w:rPr>
          <w:spacing w:val="-5"/>
        </w:rPr>
        <w:t xml:space="preserve"> </w:t>
      </w:r>
      <w:r>
        <w:t>Грек.</w:t>
      </w:r>
      <w:r>
        <w:rPr>
          <w:spacing w:val="-5"/>
        </w:rPr>
        <w:t xml:space="preserve"> </w:t>
      </w:r>
      <w:r>
        <w:t>Андрей</w:t>
      </w:r>
      <w:r>
        <w:rPr>
          <w:spacing w:val="-4"/>
        </w:rPr>
        <w:t xml:space="preserve"> </w:t>
      </w:r>
      <w:r>
        <w:rPr>
          <w:spacing w:val="-2"/>
        </w:rPr>
        <w:t>Рублев.</w:t>
      </w:r>
    </w:p>
    <w:p w:rsidR="00F31BB1" w:rsidRDefault="00346B19">
      <w:pPr>
        <w:pStyle w:val="2"/>
        <w:spacing w:before="4" w:line="322" w:lineRule="exact"/>
        <w:ind w:left="719"/>
        <w:jc w:val="left"/>
      </w:pPr>
      <w:r>
        <w:t>Формирование</w:t>
      </w:r>
      <w:r>
        <w:rPr>
          <w:spacing w:val="-9"/>
        </w:rPr>
        <w:t xml:space="preserve"> </w:t>
      </w:r>
      <w:r>
        <w:t>единого</w:t>
      </w:r>
      <w:r>
        <w:rPr>
          <w:spacing w:val="-7"/>
        </w:rPr>
        <w:t xml:space="preserve"> </w:t>
      </w:r>
      <w:r>
        <w:t>Русского</w:t>
      </w:r>
      <w:r>
        <w:rPr>
          <w:spacing w:val="-7"/>
        </w:rPr>
        <w:t xml:space="preserve"> </w:t>
      </w:r>
      <w:r>
        <w:t>государства</w:t>
      </w:r>
      <w:r>
        <w:rPr>
          <w:spacing w:val="-7"/>
        </w:rPr>
        <w:t xml:space="preserve"> </w:t>
      </w:r>
      <w:r>
        <w:rPr>
          <w:spacing w:val="-10"/>
        </w:rPr>
        <w:t>в</w:t>
      </w:r>
    </w:p>
    <w:p w:rsidR="00F31BB1" w:rsidRDefault="00346B19">
      <w:pPr>
        <w:spacing w:line="322" w:lineRule="exact"/>
        <w:ind w:left="719"/>
        <w:rPr>
          <w:b/>
          <w:sz w:val="28"/>
        </w:rPr>
      </w:pPr>
      <w:r>
        <w:rPr>
          <w:b/>
          <w:sz w:val="28"/>
        </w:rPr>
        <w:t>XV</w:t>
      </w:r>
      <w:r>
        <w:rPr>
          <w:b/>
          <w:spacing w:val="-4"/>
          <w:sz w:val="28"/>
        </w:rPr>
        <w:t xml:space="preserve"> </w:t>
      </w:r>
      <w:r>
        <w:rPr>
          <w:b/>
          <w:spacing w:val="-5"/>
          <w:sz w:val="28"/>
        </w:rPr>
        <w:t>в.</w:t>
      </w:r>
    </w:p>
    <w:p w:rsidR="00F31BB1" w:rsidRDefault="00346B19">
      <w:pPr>
        <w:pStyle w:val="a3"/>
        <w:ind w:left="720" w:right="842"/>
      </w:pPr>
      <w:r>
        <w:t>Борьба за русские земли между Литовским и Московским государствами. Объединение</w:t>
      </w:r>
      <w:r>
        <w:rPr>
          <w:spacing w:val="-1"/>
        </w:rPr>
        <w:t xml:space="preserve"> </w:t>
      </w:r>
      <w:r>
        <w:t>русских земель</w:t>
      </w:r>
      <w:r>
        <w:rPr>
          <w:spacing w:val="-2"/>
        </w:rPr>
        <w:t xml:space="preserve"> </w:t>
      </w:r>
      <w:r>
        <w:t>вокруг</w:t>
      </w:r>
      <w:r>
        <w:rPr>
          <w:spacing w:val="-1"/>
        </w:rPr>
        <w:t xml:space="preserve"> </w:t>
      </w:r>
      <w:r>
        <w:t>Москвы.</w:t>
      </w:r>
      <w:r>
        <w:rPr>
          <w:spacing w:val="-2"/>
        </w:rPr>
        <w:t xml:space="preserve"> </w:t>
      </w:r>
      <w:r>
        <w:t>Междоусобная</w:t>
      </w:r>
      <w:r>
        <w:rPr>
          <w:spacing w:val="-1"/>
        </w:rPr>
        <w:t xml:space="preserve"> </w:t>
      </w:r>
      <w:r>
        <w:t>война</w:t>
      </w:r>
      <w:r>
        <w:rPr>
          <w:spacing w:val="-1"/>
        </w:rPr>
        <w:t xml:space="preserve"> </w:t>
      </w:r>
      <w:r>
        <w:t>в</w:t>
      </w:r>
      <w:r>
        <w:rPr>
          <w:spacing w:val="-2"/>
        </w:rPr>
        <w:t xml:space="preserve"> </w:t>
      </w:r>
      <w:r>
        <w:t xml:space="preserve">Московском княжестве второй четверти XV в. </w:t>
      </w:r>
      <w:r>
        <w:rPr>
          <w:i/>
        </w:rPr>
        <w:t>Василий Темный. Новгород и Псков в XV в.: политический строй, отношения с Москвой, Ливонским орденом, Ганзой,</w:t>
      </w:r>
      <w:r>
        <w:rPr>
          <w:i/>
          <w:spacing w:val="40"/>
        </w:rPr>
        <w:t xml:space="preserve"> </w:t>
      </w:r>
      <w:r>
        <w:rPr>
          <w:i/>
        </w:rPr>
        <w:t>Великим княжеством Литовским</w:t>
      </w:r>
      <w:r>
        <w:t>. Падение Византии и рост церковно- политической роли Москвы в православном мире. Теория «Москва – третий</w:t>
      </w:r>
      <w:r>
        <w:rPr>
          <w:spacing w:val="80"/>
        </w:rPr>
        <w:t xml:space="preserve"> </w:t>
      </w:r>
      <w:r>
        <w:t>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w:t>
      </w:r>
      <w:r>
        <w:rPr>
          <w:spacing w:val="-1"/>
        </w:rPr>
        <w:t xml:space="preserve"> </w:t>
      </w:r>
      <w:r>
        <w:t>Перемены</w:t>
      </w:r>
      <w:r>
        <w:rPr>
          <w:spacing w:val="-2"/>
        </w:rPr>
        <w:t xml:space="preserve"> </w:t>
      </w:r>
      <w:r>
        <w:t>в</w:t>
      </w:r>
      <w:r>
        <w:rPr>
          <w:spacing w:val="-1"/>
        </w:rPr>
        <w:t xml:space="preserve"> </w:t>
      </w:r>
      <w:r>
        <w:t>устройстве</w:t>
      </w:r>
      <w:r>
        <w:rPr>
          <w:spacing w:val="-2"/>
        </w:rPr>
        <w:t xml:space="preserve"> </w:t>
      </w:r>
      <w:r>
        <w:t>двора великого</w:t>
      </w:r>
      <w:r>
        <w:rPr>
          <w:spacing w:val="-1"/>
        </w:rPr>
        <w:t xml:space="preserve"> </w:t>
      </w:r>
      <w:r>
        <w:t>князя:</w:t>
      </w:r>
      <w:r>
        <w:rPr>
          <w:spacing w:val="-1"/>
        </w:rPr>
        <w:t xml:space="preserve"> </w:t>
      </w:r>
      <w:r>
        <w:t xml:space="preserve">новая государственная символика; царский титул и регалии; дворцовое и церковное строительство. Московский Кремль. Появление термина «Россия» как названия единого </w:t>
      </w:r>
      <w:r>
        <w:rPr>
          <w:spacing w:val="-2"/>
        </w:rPr>
        <w:t>государства.</w:t>
      </w:r>
    </w:p>
    <w:p w:rsidR="00F31BB1" w:rsidRDefault="00346B19">
      <w:pPr>
        <w:ind w:left="719" w:right="840" w:firstLine="720"/>
        <w:jc w:val="both"/>
        <w:rPr>
          <w:sz w:val="28"/>
        </w:rPr>
      </w:pPr>
      <w:r>
        <w:rPr>
          <w:b/>
          <w:i/>
          <w:sz w:val="28"/>
        </w:rPr>
        <w:t>Культурное пространство</w:t>
      </w:r>
      <w:r>
        <w:rPr>
          <w:sz w:val="28"/>
        </w:rPr>
        <w:t xml:space="preserve">. Изменения восприятия мира. </w:t>
      </w:r>
      <w:r>
        <w:rPr>
          <w:i/>
          <w:sz w:val="28"/>
        </w:rPr>
        <w:t xml:space="preserve">Сакрализация великокняжеской власти. </w:t>
      </w:r>
      <w:r>
        <w:rPr>
          <w:sz w:val="28"/>
        </w:rPr>
        <w:t xml:space="preserve">Флорентийская уния. Установление автокефалии Русской церкви. </w:t>
      </w:r>
      <w:r>
        <w:rPr>
          <w:i/>
          <w:sz w:val="28"/>
        </w:rPr>
        <w:t xml:space="preserve">Внутрицерковная борьба (иосифляне и нестяжатели). Ереси. Развитие культуры единого Русского государства. </w:t>
      </w:r>
      <w:r>
        <w:rPr>
          <w:sz w:val="28"/>
        </w:rPr>
        <w:t>Летописание: общерусское и региональное. Житийная литература. «Хождение за три моря» Афанасия Никитина. Архитектура. Русская икона как феномен мирового искусства.</w:t>
      </w:r>
    </w:p>
    <w:p w:rsidR="00F31BB1" w:rsidRDefault="00346B19">
      <w:pPr>
        <w:ind w:left="719" w:right="1677" w:firstLine="719"/>
        <w:jc w:val="both"/>
        <w:rPr>
          <w:sz w:val="28"/>
        </w:rPr>
      </w:pPr>
      <w:r>
        <w:rPr>
          <w:i/>
          <w:sz w:val="28"/>
        </w:rPr>
        <w:t>Повседневная жизнь горожан и сельских жителей в древнерусский и раннемосковский</w:t>
      </w:r>
      <w:r>
        <w:rPr>
          <w:i/>
          <w:spacing w:val="-3"/>
          <w:sz w:val="28"/>
        </w:rPr>
        <w:t xml:space="preserve"> </w:t>
      </w:r>
      <w:r>
        <w:rPr>
          <w:i/>
          <w:sz w:val="28"/>
        </w:rPr>
        <w:t>периоды.</w:t>
      </w:r>
      <w:r>
        <w:rPr>
          <w:i/>
          <w:spacing w:val="-4"/>
          <w:sz w:val="28"/>
        </w:rPr>
        <w:t xml:space="preserve"> </w:t>
      </w:r>
      <w:r>
        <w:rPr>
          <w:b/>
          <w:sz w:val="28"/>
        </w:rPr>
        <w:t>Наш</w:t>
      </w:r>
      <w:r>
        <w:rPr>
          <w:b/>
          <w:spacing w:val="-5"/>
          <w:sz w:val="28"/>
        </w:rPr>
        <w:t xml:space="preserve"> </w:t>
      </w:r>
      <w:r>
        <w:rPr>
          <w:b/>
          <w:sz w:val="28"/>
        </w:rPr>
        <w:t>край</w:t>
      </w:r>
      <w:r>
        <w:rPr>
          <w:b/>
          <w:spacing w:val="-5"/>
          <w:sz w:val="28"/>
        </w:rPr>
        <w:t xml:space="preserve"> </w:t>
      </w:r>
      <w:r>
        <w:rPr>
          <w:sz w:val="28"/>
        </w:rPr>
        <w:t>с</w:t>
      </w:r>
      <w:r>
        <w:rPr>
          <w:spacing w:val="-4"/>
          <w:sz w:val="28"/>
        </w:rPr>
        <w:t xml:space="preserve"> </w:t>
      </w:r>
      <w:r>
        <w:rPr>
          <w:sz w:val="28"/>
        </w:rPr>
        <w:t>древнейших</w:t>
      </w:r>
      <w:r>
        <w:rPr>
          <w:spacing w:val="-3"/>
          <w:sz w:val="28"/>
        </w:rPr>
        <w:t xml:space="preserve"> </w:t>
      </w:r>
      <w:r>
        <w:rPr>
          <w:sz w:val="28"/>
        </w:rPr>
        <w:t>времен</w:t>
      </w:r>
      <w:r>
        <w:rPr>
          <w:spacing w:val="-5"/>
          <w:sz w:val="28"/>
        </w:rPr>
        <w:t xml:space="preserve"> </w:t>
      </w:r>
      <w:r>
        <w:rPr>
          <w:sz w:val="28"/>
        </w:rPr>
        <w:t>до</w:t>
      </w:r>
      <w:r>
        <w:rPr>
          <w:spacing w:val="-3"/>
          <w:sz w:val="28"/>
        </w:rPr>
        <w:t xml:space="preserve"> </w:t>
      </w:r>
      <w:r>
        <w:rPr>
          <w:sz w:val="28"/>
        </w:rPr>
        <w:t>конца</w:t>
      </w:r>
      <w:r>
        <w:rPr>
          <w:spacing w:val="-3"/>
          <w:sz w:val="28"/>
        </w:rPr>
        <w:t xml:space="preserve"> </w:t>
      </w:r>
      <w:r>
        <w:rPr>
          <w:sz w:val="28"/>
        </w:rPr>
        <w:t>XV</w:t>
      </w:r>
      <w:r>
        <w:rPr>
          <w:spacing w:val="-5"/>
          <w:sz w:val="28"/>
        </w:rPr>
        <w:t xml:space="preserve"> </w:t>
      </w:r>
      <w:r>
        <w:rPr>
          <w:sz w:val="28"/>
        </w:rPr>
        <w:t xml:space="preserve">в. </w:t>
      </w:r>
      <w:r>
        <w:rPr>
          <w:b/>
          <w:spacing w:val="-2"/>
          <w:sz w:val="28"/>
        </w:rPr>
        <w:t>Обобщение</w:t>
      </w:r>
      <w:r>
        <w:rPr>
          <w:spacing w:val="-2"/>
          <w:sz w:val="28"/>
        </w:rPr>
        <w:t>.</w:t>
      </w:r>
    </w:p>
    <w:p w:rsidR="00F31BB1" w:rsidRDefault="00346B19">
      <w:pPr>
        <w:pStyle w:val="2"/>
        <w:spacing w:line="240" w:lineRule="auto"/>
        <w:ind w:left="720" w:right="3858" w:firstLine="719"/>
        <w:jc w:val="left"/>
      </w:pPr>
      <w:r>
        <w:t>7</w:t>
      </w:r>
      <w:r>
        <w:rPr>
          <w:spacing w:val="-7"/>
        </w:rPr>
        <w:t xml:space="preserve"> </w:t>
      </w:r>
      <w:r>
        <w:t>КЛАСС</w:t>
      </w:r>
      <w:r>
        <w:rPr>
          <w:spacing w:val="-9"/>
        </w:rPr>
        <w:t xml:space="preserve"> </w:t>
      </w:r>
      <w:r>
        <w:t>ВСЕОБЩАЯ</w:t>
      </w:r>
      <w:r>
        <w:rPr>
          <w:spacing w:val="-9"/>
        </w:rPr>
        <w:t xml:space="preserve"> </w:t>
      </w:r>
      <w:r>
        <w:t>ИСТОРИЯ.</w:t>
      </w:r>
      <w:r>
        <w:rPr>
          <w:spacing w:val="-6"/>
        </w:rPr>
        <w:t xml:space="preserve"> </w:t>
      </w:r>
      <w:r>
        <w:t>ИСТОРИЯ НОВОГО ВРЕМЕНИ.</w:t>
      </w:r>
      <w:r>
        <w:rPr>
          <w:spacing w:val="40"/>
        </w:rPr>
        <w:t xml:space="preserve"> </w:t>
      </w:r>
      <w:r>
        <w:t>КОНЕЦ XV–XVII в.</w:t>
      </w:r>
    </w:p>
    <w:p w:rsidR="00F31BB1" w:rsidRDefault="00346B19">
      <w:pPr>
        <w:pStyle w:val="a3"/>
        <w:ind w:left="720" w:right="843"/>
      </w:pPr>
      <w:r>
        <w:rPr>
          <w:b/>
        </w:rPr>
        <w:t>Введение</w:t>
      </w:r>
      <w:r>
        <w:t>. Понятие «Новое время». Хронологические рамки и</w:t>
      </w:r>
      <w:r>
        <w:rPr>
          <w:spacing w:val="80"/>
        </w:rPr>
        <w:t xml:space="preserve"> </w:t>
      </w:r>
      <w:r>
        <w:t>периодизация истории Нового времени.</w:t>
      </w:r>
    </w:p>
    <w:p w:rsidR="00F31BB1" w:rsidRDefault="00346B19">
      <w:pPr>
        <w:pStyle w:val="2"/>
        <w:spacing w:before="1"/>
        <w:ind w:left="1440"/>
      </w:pPr>
      <w:r>
        <w:t>Великие</w:t>
      </w:r>
      <w:r>
        <w:rPr>
          <w:spacing w:val="-8"/>
        </w:rPr>
        <w:t xml:space="preserve"> </w:t>
      </w:r>
      <w:r>
        <w:t>географические</w:t>
      </w:r>
      <w:r>
        <w:rPr>
          <w:spacing w:val="-7"/>
        </w:rPr>
        <w:t xml:space="preserve"> </w:t>
      </w:r>
      <w:r>
        <w:rPr>
          <w:spacing w:val="-2"/>
        </w:rPr>
        <w:t>открытия</w:t>
      </w:r>
    </w:p>
    <w:p w:rsidR="00F31BB1" w:rsidRDefault="00346B19">
      <w:pPr>
        <w:ind w:left="720" w:right="840" w:firstLine="719"/>
        <w:jc w:val="both"/>
        <w:rPr>
          <w:sz w:val="28"/>
        </w:rPr>
      </w:pPr>
      <w:r>
        <w:rPr>
          <w:sz w:val="28"/>
        </w:rPr>
        <w:t>Предпосылки Великих географических открытий. Поиски европейцами морских путей в страны</w:t>
      </w:r>
      <w:r>
        <w:rPr>
          <w:spacing w:val="-1"/>
          <w:sz w:val="28"/>
        </w:rPr>
        <w:t xml:space="preserve"> </w:t>
      </w:r>
      <w:r>
        <w:rPr>
          <w:sz w:val="28"/>
        </w:rPr>
        <w:t>Востока. Экспедиции Колумба. Тордесильясский</w:t>
      </w:r>
      <w:r>
        <w:rPr>
          <w:spacing w:val="-1"/>
          <w:sz w:val="28"/>
        </w:rPr>
        <w:t xml:space="preserve"> </w:t>
      </w:r>
      <w:r>
        <w:rPr>
          <w:sz w:val="28"/>
        </w:rPr>
        <w:t>договор 1494 г.</w:t>
      </w:r>
      <w:r>
        <w:rPr>
          <w:spacing w:val="-1"/>
          <w:sz w:val="28"/>
        </w:rPr>
        <w:t xml:space="preserve"> </w:t>
      </w:r>
      <w:r>
        <w:rPr>
          <w:sz w:val="28"/>
        </w:rPr>
        <w:t>Открытие Васко</w:t>
      </w:r>
      <w:r>
        <w:rPr>
          <w:spacing w:val="-2"/>
          <w:sz w:val="28"/>
        </w:rPr>
        <w:t xml:space="preserve"> </w:t>
      </w:r>
      <w:r>
        <w:rPr>
          <w:sz w:val="28"/>
        </w:rPr>
        <w:t>да</w:t>
      </w:r>
      <w:r>
        <w:rPr>
          <w:spacing w:val="-3"/>
          <w:sz w:val="28"/>
        </w:rPr>
        <w:t xml:space="preserve"> </w:t>
      </w:r>
      <w:r>
        <w:rPr>
          <w:sz w:val="28"/>
        </w:rPr>
        <w:t>Гамой</w:t>
      </w:r>
      <w:r>
        <w:rPr>
          <w:spacing w:val="-2"/>
          <w:sz w:val="28"/>
        </w:rPr>
        <w:t xml:space="preserve"> </w:t>
      </w:r>
      <w:r>
        <w:rPr>
          <w:sz w:val="28"/>
        </w:rPr>
        <w:t>морского</w:t>
      </w:r>
      <w:r>
        <w:rPr>
          <w:spacing w:val="-2"/>
          <w:sz w:val="28"/>
        </w:rPr>
        <w:t xml:space="preserve"> </w:t>
      </w:r>
      <w:r>
        <w:rPr>
          <w:sz w:val="28"/>
        </w:rPr>
        <w:t>пути в</w:t>
      </w:r>
      <w:r>
        <w:rPr>
          <w:spacing w:val="-1"/>
          <w:sz w:val="28"/>
        </w:rPr>
        <w:t xml:space="preserve"> </w:t>
      </w:r>
      <w:r>
        <w:rPr>
          <w:sz w:val="28"/>
        </w:rPr>
        <w:t>Индию.</w:t>
      </w:r>
      <w:r>
        <w:rPr>
          <w:spacing w:val="-3"/>
          <w:sz w:val="28"/>
        </w:rPr>
        <w:t xml:space="preserve"> </w:t>
      </w:r>
      <w:r>
        <w:rPr>
          <w:sz w:val="28"/>
        </w:rPr>
        <w:t>Кругосветное</w:t>
      </w:r>
      <w:r>
        <w:rPr>
          <w:spacing w:val="-3"/>
          <w:sz w:val="28"/>
        </w:rPr>
        <w:t xml:space="preserve"> </w:t>
      </w:r>
      <w:r>
        <w:rPr>
          <w:sz w:val="28"/>
        </w:rPr>
        <w:t xml:space="preserve">плавание Магеллана. </w:t>
      </w:r>
      <w:r>
        <w:rPr>
          <w:i/>
          <w:sz w:val="28"/>
        </w:rPr>
        <w:t>Плавания Тасмана и открытие Австралии. Завоевания</w:t>
      </w:r>
      <w:r>
        <w:rPr>
          <w:i/>
          <w:spacing w:val="40"/>
          <w:sz w:val="28"/>
        </w:rPr>
        <w:t xml:space="preserve"> </w:t>
      </w:r>
      <w:r>
        <w:rPr>
          <w:i/>
          <w:sz w:val="28"/>
        </w:rPr>
        <w:t>конкистадоров в Центральной и Южной Америке (Ф. Кортес, Ф. Писарро). Европейцы в Северной Америке. Поиски северо-восточного морского пути в Китай и Индию</w:t>
      </w:r>
      <w:r>
        <w:rPr>
          <w:sz w:val="28"/>
        </w:rPr>
        <w:t>. Политические, экономические и культурные последствия Великих географических открытий конца XV–XVI в.</w:t>
      </w:r>
    </w:p>
    <w:p w:rsidR="00F31BB1" w:rsidRDefault="00346B19">
      <w:pPr>
        <w:pStyle w:val="2"/>
        <w:spacing w:before="1"/>
        <w:ind w:left="1440"/>
      </w:pPr>
      <w:r>
        <w:t>Изменения</w:t>
      </w:r>
      <w:r>
        <w:rPr>
          <w:spacing w:val="-6"/>
        </w:rPr>
        <w:t xml:space="preserve"> </w:t>
      </w:r>
      <w:r>
        <w:t>в</w:t>
      </w:r>
      <w:r>
        <w:rPr>
          <w:spacing w:val="-4"/>
        </w:rPr>
        <w:t xml:space="preserve"> </w:t>
      </w:r>
      <w:r>
        <w:t>европейском</w:t>
      </w:r>
      <w:r>
        <w:rPr>
          <w:spacing w:val="-6"/>
        </w:rPr>
        <w:t xml:space="preserve"> </w:t>
      </w:r>
      <w:r>
        <w:t>обществе</w:t>
      </w:r>
      <w:r>
        <w:rPr>
          <w:spacing w:val="-4"/>
        </w:rPr>
        <w:t xml:space="preserve"> </w:t>
      </w:r>
      <w:r>
        <w:t>в</w:t>
      </w:r>
      <w:r>
        <w:rPr>
          <w:spacing w:val="-6"/>
        </w:rPr>
        <w:t xml:space="preserve"> </w:t>
      </w:r>
      <w:r>
        <w:t>XVI–XVII</w:t>
      </w:r>
      <w:r>
        <w:rPr>
          <w:spacing w:val="-3"/>
        </w:rPr>
        <w:t xml:space="preserve"> </w:t>
      </w:r>
      <w:r>
        <w:rPr>
          <w:spacing w:val="-5"/>
        </w:rPr>
        <w:t>вв.</w:t>
      </w:r>
    </w:p>
    <w:p w:rsidR="00F31BB1" w:rsidRDefault="00346B19">
      <w:pPr>
        <w:ind w:left="720" w:right="841" w:firstLine="719"/>
        <w:jc w:val="both"/>
        <w:rPr>
          <w:i/>
          <w:sz w:val="28"/>
        </w:rPr>
      </w:pPr>
      <w:r>
        <w:rPr>
          <w:sz w:val="28"/>
        </w:rPr>
        <w:t xml:space="preserve">Развитие техники, горного дела, производства металлов. Появление мануфактур. Возникновение капиталистических отношений. </w:t>
      </w:r>
      <w:r>
        <w:rPr>
          <w:i/>
          <w:sz w:val="28"/>
        </w:rPr>
        <w:t xml:space="preserve">Распространение наемного труда в деревне. </w:t>
      </w:r>
      <w:r>
        <w:rPr>
          <w:sz w:val="28"/>
        </w:rPr>
        <w:t xml:space="preserve">Расширение внутреннего и мирового рынков. Изменения в сословной структуре общества, появление новых социальных групп. </w:t>
      </w:r>
      <w:r>
        <w:rPr>
          <w:i/>
          <w:sz w:val="28"/>
        </w:rPr>
        <w:t>Повседневная жизнь обитателей городов и деревень.</w:t>
      </w:r>
    </w:p>
    <w:p w:rsidR="00F31BB1" w:rsidRDefault="00346B19">
      <w:pPr>
        <w:pStyle w:val="2"/>
        <w:spacing w:before="2" w:line="240" w:lineRule="auto"/>
        <w:ind w:left="1440"/>
      </w:pPr>
      <w:r>
        <w:t>Реформация</w:t>
      </w:r>
      <w:r>
        <w:rPr>
          <w:spacing w:val="-6"/>
        </w:rPr>
        <w:t xml:space="preserve"> </w:t>
      </w:r>
      <w:r>
        <w:t>и</w:t>
      </w:r>
      <w:r>
        <w:rPr>
          <w:spacing w:val="-5"/>
        </w:rPr>
        <w:t xml:space="preserve"> </w:t>
      </w:r>
      <w:r>
        <w:t>контрреформация</w:t>
      </w:r>
      <w:r>
        <w:rPr>
          <w:spacing w:val="-6"/>
        </w:rPr>
        <w:t xml:space="preserve"> </w:t>
      </w:r>
      <w:r>
        <w:t>в</w:t>
      </w:r>
      <w:r>
        <w:rPr>
          <w:spacing w:val="-4"/>
        </w:rPr>
        <w:t xml:space="preserve"> </w:t>
      </w:r>
      <w:r>
        <w:rPr>
          <w:spacing w:val="-2"/>
        </w:rPr>
        <w:t>Европе</w:t>
      </w:r>
    </w:p>
    <w:p w:rsidR="00F31BB1" w:rsidRDefault="00F31BB1">
      <w:pPr>
        <w:pStyle w:val="2"/>
        <w:spacing w:line="240" w:lineRule="auto"/>
        <w:sectPr w:rsidR="00F31BB1">
          <w:pgSz w:w="11910" w:h="16840"/>
          <w:pgMar w:top="920" w:right="0" w:bottom="660" w:left="425" w:header="0" w:footer="460" w:gutter="0"/>
          <w:cols w:space="720"/>
        </w:sectPr>
      </w:pPr>
    </w:p>
    <w:p w:rsidR="00F31BB1" w:rsidRDefault="00346B19">
      <w:pPr>
        <w:pStyle w:val="a3"/>
        <w:spacing w:before="72"/>
        <w:ind w:right="842"/>
      </w:pPr>
      <w: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w:t>
      </w:r>
      <w:r>
        <w:rPr>
          <w:i/>
        </w:rPr>
        <w:t xml:space="preserve">Кальвинизм. Религиозные войны. </w:t>
      </w:r>
      <w:r>
        <w:t>Борьба католической церкви против реформационного движения. Контрреформация. Инквизиция.</w:t>
      </w:r>
    </w:p>
    <w:p w:rsidR="00F31BB1" w:rsidRDefault="00346B19">
      <w:pPr>
        <w:pStyle w:val="2"/>
        <w:spacing w:before="5"/>
        <w:ind w:left="1440"/>
      </w:pPr>
      <w:r>
        <w:t>Государства</w:t>
      </w:r>
      <w:r>
        <w:rPr>
          <w:spacing w:val="-6"/>
        </w:rPr>
        <w:t xml:space="preserve"> </w:t>
      </w:r>
      <w:r>
        <w:t>Европы</w:t>
      </w:r>
      <w:r>
        <w:rPr>
          <w:spacing w:val="-6"/>
        </w:rPr>
        <w:t xml:space="preserve"> </w:t>
      </w:r>
      <w:r>
        <w:t>в</w:t>
      </w:r>
      <w:r>
        <w:rPr>
          <w:spacing w:val="-6"/>
        </w:rPr>
        <w:t xml:space="preserve"> </w:t>
      </w:r>
      <w:r>
        <w:t>XVI–XVII</w:t>
      </w:r>
      <w:r>
        <w:rPr>
          <w:spacing w:val="-5"/>
        </w:rPr>
        <w:t xml:space="preserve"> вв.</w:t>
      </w:r>
    </w:p>
    <w:p w:rsidR="00F31BB1" w:rsidRDefault="00346B19">
      <w:pPr>
        <w:pStyle w:val="a3"/>
        <w:ind w:left="720" w:right="842"/>
      </w:pPr>
      <w:r>
        <w:t>Абсолютизм и сословное представительство. Преодоление</w:t>
      </w:r>
      <w:r>
        <w:rPr>
          <w:spacing w:val="40"/>
        </w:rPr>
        <w:t xml:space="preserve"> </w:t>
      </w:r>
      <w:r>
        <w:t>раздробленности. Борьба за колониальные владения. Начало формирования колониальных империй.</w:t>
      </w:r>
    </w:p>
    <w:p w:rsidR="00F31BB1" w:rsidRDefault="00346B19">
      <w:pPr>
        <w:ind w:left="719" w:right="842" w:firstLine="720"/>
        <w:jc w:val="both"/>
        <w:rPr>
          <w:sz w:val="28"/>
        </w:rPr>
      </w:pPr>
      <w:r>
        <w:rPr>
          <w:b/>
          <w:sz w:val="28"/>
        </w:rPr>
        <w:t xml:space="preserve">Испания </w:t>
      </w:r>
      <w:r>
        <w:rPr>
          <w:sz w:val="28"/>
        </w:rPr>
        <w:t xml:space="preserve">под властью потомков католических королей. </w:t>
      </w:r>
      <w:r>
        <w:rPr>
          <w:i/>
          <w:sz w:val="28"/>
        </w:rPr>
        <w:t>Внутренняя и внешняя политика испанских Габсбургов</w:t>
      </w:r>
      <w:r>
        <w:rPr>
          <w:sz w:val="28"/>
        </w:rPr>
        <w:t xml:space="preserve">. Национально-освободительное движение в </w:t>
      </w:r>
      <w:r>
        <w:rPr>
          <w:b/>
          <w:sz w:val="28"/>
        </w:rPr>
        <w:t>Нидерландах</w:t>
      </w:r>
      <w:r>
        <w:rPr>
          <w:i/>
          <w:sz w:val="28"/>
        </w:rPr>
        <w:t xml:space="preserve">: </w:t>
      </w:r>
      <w:r>
        <w:rPr>
          <w:sz w:val="28"/>
        </w:rPr>
        <w:t>цели, участники, формы борьбы. Итоги и значение Нидерландской революции.</w:t>
      </w:r>
    </w:p>
    <w:p w:rsidR="00F31BB1" w:rsidRDefault="00346B19">
      <w:pPr>
        <w:pStyle w:val="a3"/>
        <w:ind w:right="843"/>
      </w:pPr>
      <w:r>
        <w:rPr>
          <w:b/>
        </w:rPr>
        <w:t xml:space="preserve">Франция: </w:t>
      </w:r>
      <w:r>
        <w:rPr>
          <w:b/>
          <w:i/>
        </w:rPr>
        <w:t>путь к абсолютизму</w:t>
      </w:r>
      <w:r>
        <w:rPr>
          <w:i/>
        </w:rPr>
        <w:t xml:space="preserve">. </w:t>
      </w:r>
      <w:r>
        <w:t>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F31BB1" w:rsidRDefault="00346B19">
      <w:pPr>
        <w:ind w:left="720" w:right="843" w:firstLine="719"/>
        <w:jc w:val="both"/>
        <w:rPr>
          <w:sz w:val="28"/>
        </w:rPr>
      </w:pPr>
      <w:r>
        <w:rPr>
          <w:b/>
          <w:sz w:val="28"/>
        </w:rPr>
        <w:t xml:space="preserve">Англия. </w:t>
      </w:r>
      <w:r>
        <w:rPr>
          <w:i/>
          <w:sz w:val="28"/>
        </w:rPr>
        <w:t xml:space="preserve">Развитие капиталистического предпринимательства в городах и деревнях. Огораживания. </w:t>
      </w:r>
      <w:r>
        <w:rPr>
          <w:sz w:val="28"/>
        </w:rPr>
        <w:t>Укрепление королевской власти при Тюдорах. Генрих VIII и королевская реформация. «Золотой век» Елизаветы I.</w:t>
      </w:r>
    </w:p>
    <w:p w:rsidR="00F31BB1" w:rsidRDefault="00346B19">
      <w:pPr>
        <w:ind w:left="720" w:right="842" w:firstLine="720"/>
        <w:jc w:val="both"/>
        <w:rPr>
          <w:sz w:val="28"/>
        </w:rPr>
      </w:pPr>
      <w:r>
        <w:rPr>
          <w:b/>
          <w:sz w:val="28"/>
        </w:rPr>
        <w:t>Английская революция середины XVII в</w:t>
      </w:r>
      <w:r>
        <w:rPr>
          <w:sz w:val="28"/>
        </w:rPr>
        <w:t xml:space="preserve">. Причины, участники, этапы революции. </w:t>
      </w:r>
      <w:r>
        <w:rPr>
          <w:i/>
          <w:sz w:val="28"/>
        </w:rPr>
        <w:t xml:space="preserve">Размежевание в революционном лагере. О. Кромвель. </w:t>
      </w:r>
      <w:r>
        <w:rPr>
          <w:sz w:val="28"/>
        </w:rPr>
        <w:t>Итоги и значение революции</w:t>
      </w:r>
      <w:r>
        <w:rPr>
          <w:i/>
          <w:sz w:val="28"/>
        </w:rPr>
        <w:t xml:space="preserve">. Реставрация Стюартов. Славная революция. </w:t>
      </w:r>
      <w:r>
        <w:rPr>
          <w:sz w:val="28"/>
        </w:rPr>
        <w:t>Становление английской парламентской монархии.</w:t>
      </w:r>
    </w:p>
    <w:p w:rsidR="00F31BB1" w:rsidRDefault="00346B19">
      <w:pPr>
        <w:ind w:left="720" w:right="842" w:firstLine="719"/>
        <w:jc w:val="both"/>
        <w:rPr>
          <w:sz w:val="28"/>
        </w:rPr>
      </w:pPr>
      <w:r>
        <w:rPr>
          <w:b/>
          <w:sz w:val="28"/>
        </w:rPr>
        <w:t>Страны Центральной, Южной и Юго-Восточной Европы</w:t>
      </w:r>
      <w:r>
        <w:rPr>
          <w:i/>
          <w:sz w:val="28"/>
        </w:rPr>
        <w:t xml:space="preserve">. </w:t>
      </w:r>
      <w:r>
        <w:rPr>
          <w:sz w:val="28"/>
        </w:rPr>
        <w:t>В мире империй и вне его. Германские государства. Итальянские земли. Положение славянских народов. Образование Речи Посполитой.</w:t>
      </w:r>
    </w:p>
    <w:p w:rsidR="00F31BB1" w:rsidRDefault="00346B19">
      <w:pPr>
        <w:pStyle w:val="2"/>
        <w:spacing w:before="1"/>
        <w:ind w:left="1440"/>
      </w:pPr>
      <w:r>
        <w:t>Международные</w:t>
      </w:r>
      <w:r>
        <w:rPr>
          <w:spacing w:val="-8"/>
        </w:rPr>
        <w:t xml:space="preserve"> </w:t>
      </w:r>
      <w:r>
        <w:t>отношения</w:t>
      </w:r>
      <w:r>
        <w:rPr>
          <w:spacing w:val="-6"/>
        </w:rPr>
        <w:t xml:space="preserve"> </w:t>
      </w:r>
      <w:r>
        <w:t>в</w:t>
      </w:r>
      <w:r>
        <w:rPr>
          <w:spacing w:val="-7"/>
        </w:rPr>
        <w:t xml:space="preserve"> </w:t>
      </w:r>
      <w:r>
        <w:t>XVI–XVII</w:t>
      </w:r>
      <w:r>
        <w:rPr>
          <w:spacing w:val="-4"/>
        </w:rPr>
        <w:t xml:space="preserve"> </w:t>
      </w:r>
      <w:r>
        <w:rPr>
          <w:spacing w:val="-5"/>
        </w:rPr>
        <w:t>вв.</w:t>
      </w:r>
    </w:p>
    <w:p w:rsidR="00F31BB1" w:rsidRDefault="00346B19">
      <w:pPr>
        <w:ind w:left="720" w:right="839" w:firstLine="720"/>
        <w:jc w:val="both"/>
        <w:rPr>
          <w:sz w:val="28"/>
        </w:rPr>
      </w:pPr>
      <w:r>
        <w:rPr>
          <w:sz w:val="28"/>
        </w:rPr>
        <w:t>Борьба</w:t>
      </w:r>
      <w:r>
        <w:rPr>
          <w:spacing w:val="-1"/>
          <w:sz w:val="28"/>
        </w:rPr>
        <w:t xml:space="preserve"> </w:t>
      </w:r>
      <w:r>
        <w:rPr>
          <w:sz w:val="28"/>
        </w:rPr>
        <w:t>за</w:t>
      </w:r>
      <w:r>
        <w:rPr>
          <w:spacing w:val="-1"/>
          <w:sz w:val="28"/>
        </w:rPr>
        <w:t xml:space="preserve"> </w:t>
      </w:r>
      <w:r>
        <w:rPr>
          <w:sz w:val="28"/>
        </w:rPr>
        <w:t>первенство,</w:t>
      </w:r>
      <w:r>
        <w:rPr>
          <w:spacing w:val="-2"/>
          <w:sz w:val="28"/>
        </w:rPr>
        <w:t xml:space="preserve"> </w:t>
      </w:r>
      <w:r>
        <w:rPr>
          <w:sz w:val="28"/>
        </w:rPr>
        <w:t>военные</w:t>
      </w:r>
      <w:r>
        <w:rPr>
          <w:spacing w:val="-1"/>
          <w:sz w:val="28"/>
        </w:rPr>
        <w:t xml:space="preserve"> </w:t>
      </w:r>
      <w:r>
        <w:rPr>
          <w:sz w:val="28"/>
        </w:rPr>
        <w:t>конфликты</w:t>
      </w:r>
      <w:r>
        <w:rPr>
          <w:spacing w:val="-1"/>
          <w:sz w:val="28"/>
        </w:rPr>
        <w:t xml:space="preserve"> </w:t>
      </w:r>
      <w:r>
        <w:rPr>
          <w:sz w:val="28"/>
        </w:rPr>
        <w:t>между</w:t>
      </w:r>
      <w:r>
        <w:rPr>
          <w:spacing w:val="-5"/>
          <w:sz w:val="28"/>
        </w:rPr>
        <w:t xml:space="preserve"> </w:t>
      </w:r>
      <w:r>
        <w:rPr>
          <w:sz w:val="28"/>
        </w:rPr>
        <w:t>европейскими</w:t>
      </w:r>
      <w:r>
        <w:rPr>
          <w:spacing w:val="-1"/>
          <w:sz w:val="28"/>
        </w:rPr>
        <w:t xml:space="preserve"> </w:t>
      </w:r>
      <w:r>
        <w:rPr>
          <w:sz w:val="28"/>
        </w:rPr>
        <w:t xml:space="preserve">державами. </w:t>
      </w:r>
      <w:r>
        <w:rPr>
          <w:i/>
          <w:sz w:val="28"/>
        </w:rPr>
        <w:t>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w:t>
      </w:r>
      <w:r>
        <w:rPr>
          <w:sz w:val="28"/>
        </w:rPr>
        <w:t>. Тридцатилетняя война. Вестфальский мир.</w:t>
      </w:r>
    </w:p>
    <w:p w:rsidR="00F31BB1" w:rsidRDefault="00346B19">
      <w:pPr>
        <w:pStyle w:val="2"/>
        <w:spacing w:before="2"/>
        <w:ind w:left="1440"/>
      </w:pPr>
      <w:r>
        <w:t>Европейская</w:t>
      </w:r>
      <w:r>
        <w:rPr>
          <w:spacing w:val="-8"/>
        </w:rPr>
        <w:t xml:space="preserve"> </w:t>
      </w:r>
      <w:r>
        <w:t>культура</w:t>
      </w:r>
      <w:r>
        <w:rPr>
          <w:spacing w:val="-4"/>
        </w:rPr>
        <w:t xml:space="preserve"> </w:t>
      </w:r>
      <w:r>
        <w:t>в</w:t>
      </w:r>
      <w:r>
        <w:rPr>
          <w:spacing w:val="-5"/>
        </w:rPr>
        <w:t xml:space="preserve"> </w:t>
      </w:r>
      <w:r>
        <w:t>раннее</w:t>
      </w:r>
      <w:r>
        <w:rPr>
          <w:spacing w:val="-5"/>
        </w:rPr>
        <w:t xml:space="preserve"> </w:t>
      </w:r>
      <w:r>
        <w:t>Новое</w:t>
      </w:r>
      <w:r>
        <w:rPr>
          <w:spacing w:val="-4"/>
        </w:rPr>
        <w:t xml:space="preserve"> </w:t>
      </w:r>
      <w:r>
        <w:rPr>
          <w:spacing w:val="-2"/>
        </w:rPr>
        <w:t>время</w:t>
      </w:r>
    </w:p>
    <w:p w:rsidR="00F31BB1" w:rsidRDefault="00346B19">
      <w:pPr>
        <w:ind w:left="720" w:right="842" w:firstLine="719"/>
        <w:jc w:val="both"/>
        <w:rPr>
          <w:i/>
          <w:sz w:val="28"/>
        </w:rPr>
      </w:pPr>
      <w:r>
        <w:rPr>
          <w:sz w:val="28"/>
        </w:rPr>
        <w:t>Высокое Возрождение в Италии: художники и их произведения</w:t>
      </w:r>
      <w:r>
        <w:rPr>
          <w:i/>
          <w:sz w:val="28"/>
        </w:rPr>
        <w:t>. Северное Возрождение. Мир человека в литературе раннего Нового времени. М.</w:t>
      </w:r>
      <w:r>
        <w:rPr>
          <w:i/>
          <w:spacing w:val="40"/>
          <w:sz w:val="28"/>
        </w:rPr>
        <w:t xml:space="preserve"> </w:t>
      </w:r>
      <w:r>
        <w:rPr>
          <w:i/>
          <w:sz w:val="28"/>
        </w:rPr>
        <w:t xml:space="preserve">Сервантес. У. Шекспир. </w:t>
      </w:r>
      <w:r>
        <w:rPr>
          <w:sz w:val="28"/>
        </w:rPr>
        <w:t xml:space="preserve">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w:t>
      </w:r>
      <w:r>
        <w:rPr>
          <w:i/>
          <w:sz w:val="28"/>
        </w:rPr>
        <w:t>Утверждение рационализма.</w:t>
      </w:r>
    </w:p>
    <w:p w:rsidR="00F31BB1" w:rsidRDefault="00346B19">
      <w:pPr>
        <w:pStyle w:val="2"/>
        <w:spacing w:before="2"/>
        <w:ind w:left="1440"/>
      </w:pPr>
      <w:r>
        <w:t>Страны</w:t>
      </w:r>
      <w:r>
        <w:rPr>
          <w:spacing w:val="-6"/>
        </w:rPr>
        <w:t xml:space="preserve"> </w:t>
      </w:r>
      <w:r>
        <w:t>Востока</w:t>
      </w:r>
      <w:r>
        <w:rPr>
          <w:spacing w:val="-4"/>
        </w:rPr>
        <w:t xml:space="preserve"> </w:t>
      </w:r>
      <w:r>
        <w:t>в</w:t>
      </w:r>
      <w:r>
        <w:rPr>
          <w:spacing w:val="-5"/>
        </w:rPr>
        <w:t xml:space="preserve"> </w:t>
      </w:r>
      <w:r>
        <w:t>XVI–XVII</w:t>
      </w:r>
      <w:r>
        <w:rPr>
          <w:spacing w:val="-3"/>
        </w:rPr>
        <w:t xml:space="preserve"> </w:t>
      </w:r>
      <w:r>
        <w:rPr>
          <w:spacing w:val="-5"/>
        </w:rPr>
        <w:t>вв.</w:t>
      </w:r>
    </w:p>
    <w:p w:rsidR="00F31BB1" w:rsidRDefault="00346B19">
      <w:pPr>
        <w:ind w:left="720" w:right="839" w:firstLine="719"/>
        <w:jc w:val="both"/>
        <w:rPr>
          <w:i/>
          <w:sz w:val="28"/>
        </w:rPr>
      </w:pPr>
      <w:r>
        <w:rPr>
          <w:b/>
          <w:i/>
          <w:sz w:val="28"/>
        </w:rPr>
        <w:t>Османская империя</w:t>
      </w:r>
      <w:r>
        <w:rPr>
          <w:sz w:val="28"/>
        </w:rPr>
        <w:t>: на вершине могущества</w:t>
      </w:r>
      <w:r>
        <w:rPr>
          <w:i/>
          <w:sz w:val="28"/>
        </w:rPr>
        <w:t xml:space="preserve">. Сулейман I Великолепный: завоеватель, законодатель. Управление многонациональной империей. Османская армия. </w:t>
      </w:r>
      <w:r>
        <w:rPr>
          <w:b/>
          <w:i/>
          <w:sz w:val="28"/>
        </w:rPr>
        <w:t xml:space="preserve">Индия </w:t>
      </w:r>
      <w:r>
        <w:rPr>
          <w:sz w:val="28"/>
        </w:rPr>
        <w:t xml:space="preserve">при Великих Моголах. Начало проникновения европейцев. Ост- Индские компании. </w:t>
      </w:r>
      <w:r>
        <w:rPr>
          <w:b/>
          <w:i/>
          <w:sz w:val="28"/>
        </w:rPr>
        <w:t xml:space="preserve">Китай </w:t>
      </w:r>
      <w:r>
        <w:rPr>
          <w:sz w:val="28"/>
        </w:rPr>
        <w:t xml:space="preserve">в эпоху Мин. Экономическая и социальная политика государства. Утверждение маньчжурской династии Цин. </w:t>
      </w:r>
      <w:r>
        <w:rPr>
          <w:b/>
          <w:i/>
          <w:sz w:val="28"/>
        </w:rPr>
        <w:t>Япония</w:t>
      </w:r>
      <w:r>
        <w:rPr>
          <w:sz w:val="28"/>
        </w:rPr>
        <w:t>: борьба знатных кланов</w:t>
      </w:r>
      <w:r>
        <w:rPr>
          <w:spacing w:val="-6"/>
          <w:sz w:val="28"/>
        </w:rPr>
        <w:t xml:space="preserve"> </w:t>
      </w:r>
      <w:r>
        <w:rPr>
          <w:sz w:val="28"/>
        </w:rPr>
        <w:t>за</w:t>
      </w:r>
      <w:r>
        <w:rPr>
          <w:spacing w:val="-3"/>
          <w:sz w:val="28"/>
        </w:rPr>
        <w:t xml:space="preserve"> </w:t>
      </w:r>
      <w:r>
        <w:rPr>
          <w:sz w:val="28"/>
        </w:rPr>
        <w:t>власть,</w:t>
      </w:r>
      <w:r>
        <w:rPr>
          <w:spacing w:val="-4"/>
          <w:sz w:val="28"/>
        </w:rPr>
        <w:t xml:space="preserve"> </w:t>
      </w:r>
      <w:r>
        <w:rPr>
          <w:i/>
          <w:sz w:val="28"/>
        </w:rPr>
        <w:t>установление</w:t>
      </w:r>
      <w:r>
        <w:rPr>
          <w:i/>
          <w:spacing w:val="-2"/>
          <w:sz w:val="28"/>
        </w:rPr>
        <w:t xml:space="preserve"> </w:t>
      </w:r>
      <w:r>
        <w:rPr>
          <w:i/>
          <w:sz w:val="28"/>
        </w:rPr>
        <w:t>сегуната</w:t>
      </w:r>
      <w:r>
        <w:rPr>
          <w:i/>
          <w:spacing w:val="-2"/>
          <w:sz w:val="28"/>
        </w:rPr>
        <w:t xml:space="preserve"> </w:t>
      </w:r>
      <w:r>
        <w:rPr>
          <w:i/>
          <w:sz w:val="28"/>
        </w:rPr>
        <w:t>Токугава,</w:t>
      </w:r>
      <w:r>
        <w:rPr>
          <w:i/>
          <w:spacing w:val="-4"/>
          <w:sz w:val="28"/>
        </w:rPr>
        <w:t xml:space="preserve"> </w:t>
      </w:r>
      <w:r>
        <w:rPr>
          <w:i/>
          <w:sz w:val="28"/>
        </w:rPr>
        <w:t>укрепление</w:t>
      </w:r>
      <w:r>
        <w:rPr>
          <w:i/>
          <w:spacing w:val="-2"/>
          <w:sz w:val="28"/>
        </w:rPr>
        <w:t xml:space="preserve"> централизованного</w:t>
      </w:r>
    </w:p>
    <w:p w:rsidR="00F31BB1" w:rsidRDefault="00F31BB1">
      <w:pPr>
        <w:jc w:val="both"/>
        <w:rPr>
          <w:i/>
          <w:sz w:val="28"/>
        </w:rPr>
        <w:sectPr w:rsidR="00F31BB1">
          <w:pgSz w:w="11910" w:h="16840"/>
          <w:pgMar w:top="920" w:right="0" w:bottom="660" w:left="425" w:header="0" w:footer="460" w:gutter="0"/>
          <w:cols w:space="720"/>
        </w:sectPr>
      </w:pPr>
    </w:p>
    <w:p w:rsidR="00F31BB1" w:rsidRDefault="00346B19">
      <w:pPr>
        <w:spacing w:before="72"/>
        <w:ind w:left="719" w:right="839"/>
        <w:jc w:val="both"/>
        <w:rPr>
          <w:i/>
          <w:sz w:val="28"/>
        </w:rPr>
      </w:pPr>
      <w:r>
        <w:rPr>
          <w:i/>
          <w:sz w:val="28"/>
        </w:rPr>
        <w:t>государства. «Закрытие» страны для иноземцев. Культура и искусство стран Востока в XVI–XVII вв.</w:t>
      </w:r>
    </w:p>
    <w:p w:rsidR="00F31BB1" w:rsidRDefault="00346B19">
      <w:pPr>
        <w:pStyle w:val="a3"/>
        <w:spacing w:line="321" w:lineRule="exact"/>
        <w:ind w:left="1439" w:firstLine="0"/>
      </w:pPr>
      <w:r>
        <w:rPr>
          <w:b/>
        </w:rPr>
        <w:t>Обобщение</w:t>
      </w:r>
      <w:r>
        <w:t>.</w:t>
      </w:r>
      <w:r>
        <w:rPr>
          <w:spacing w:val="-9"/>
        </w:rPr>
        <w:t xml:space="preserve"> </w:t>
      </w:r>
      <w:r>
        <w:t>Историческое</w:t>
      </w:r>
      <w:r>
        <w:rPr>
          <w:spacing w:val="-8"/>
        </w:rPr>
        <w:t xml:space="preserve"> </w:t>
      </w:r>
      <w:r>
        <w:t>и</w:t>
      </w:r>
      <w:r>
        <w:rPr>
          <w:spacing w:val="-5"/>
        </w:rPr>
        <w:t xml:space="preserve"> </w:t>
      </w:r>
      <w:r>
        <w:t>культурное</w:t>
      </w:r>
      <w:r>
        <w:rPr>
          <w:spacing w:val="-6"/>
        </w:rPr>
        <w:t xml:space="preserve"> </w:t>
      </w:r>
      <w:r>
        <w:t>наследие</w:t>
      </w:r>
      <w:r>
        <w:rPr>
          <w:spacing w:val="-6"/>
        </w:rPr>
        <w:t xml:space="preserve"> </w:t>
      </w:r>
      <w:r>
        <w:t>Раннего</w:t>
      </w:r>
      <w:r>
        <w:rPr>
          <w:spacing w:val="-7"/>
        </w:rPr>
        <w:t xml:space="preserve"> </w:t>
      </w:r>
      <w:r>
        <w:t>Нового</w:t>
      </w:r>
      <w:r>
        <w:rPr>
          <w:spacing w:val="-5"/>
        </w:rPr>
        <w:t xml:space="preserve"> </w:t>
      </w:r>
      <w:r>
        <w:rPr>
          <w:spacing w:val="-2"/>
        </w:rPr>
        <w:t>времени.</w:t>
      </w:r>
    </w:p>
    <w:p w:rsidR="00F31BB1" w:rsidRDefault="00346B19">
      <w:pPr>
        <w:pStyle w:val="2"/>
        <w:spacing w:before="7" w:line="240" w:lineRule="auto"/>
        <w:ind w:left="720" w:right="4515" w:firstLine="719"/>
        <w:jc w:val="left"/>
      </w:pPr>
      <w:r>
        <w:t>ИСТОРИЯ</w:t>
      </w:r>
      <w:r>
        <w:rPr>
          <w:spacing w:val="-8"/>
        </w:rPr>
        <w:t xml:space="preserve"> </w:t>
      </w:r>
      <w:r>
        <w:t>РОССИИ.</w:t>
      </w:r>
      <w:r>
        <w:rPr>
          <w:spacing w:val="-8"/>
        </w:rPr>
        <w:t xml:space="preserve"> </w:t>
      </w:r>
      <w:r>
        <w:t>РОССИЯ</w:t>
      </w:r>
      <w:r>
        <w:rPr>
          <w:spacing w:val="-8"/>
        </w:rPr>
        <w:t xml:space="preserve"> </w:t>
      </w:r>
      <w:r>
        <w:t>В</w:t>
      </w:r>
      <w:r>
        <w:rPr>
          <w:spacing w:val="-8"/>
        </w:rPr>
        <w:t xml:space="preserve"> </w:t>
      </w:r>
      <w:r>
        <w:t>XVI– XVII вв.:</w:t>
      </w:r>
      <w:r>
        <w:rPr>
          <w:spacing w:val="40"/>
        </w:rPr>
        <w:t xml:space="preserve"> </w:t>
      </w:r>
      <w:r>
        <w:t xml:space="preserve">ОТ ВЕЛИКОГО КНЯЖЕСТВА К </w:t>
      </w:r>
      <w:r>
        <w:rPr>
          <w:spacing w:val="-2"/>
        </w:rPr>
        <w:t>ЦАРСТВУ</w:t>
      </w:r>
    </w:p>
    <w:p w:rsidR="00F31BB1" w:rsidRDefault="00346B19">
      <w:pPr>
        <w:spacing w:line="318" w:lineRule="exact"/>
        <w:ind w:left="1440"/>
        <w:rPr>
          <w:b/>
          <w:sz w:val="28"/>
        </w:rPr>
      </w:pPr>
      <w:r>
        <w:rPr>
          <w:b/>
          <w:sz w:val="28"/>
        </w:rPr>
        <w:t>Россия</w:t>
      </w:r>
      <w:r>
        <w:rPr>
          <w:b/>
          <w:spacing w:val="-6"/>
          <w:sz w:val="28"/>
        </w:rPr>
        <w:t xml:space="preserve"> </w:t>
      </w:r>
      <w:r>
        <w:rPr>
          <w:b/>
          <w:sz w:val="28"/>
        </w:rPr>
        <w:t>в</w:t>
      </w:r>
      <w:r>
        <w:rPr>
          <w:b/>
          <w:spacing w:val="-3"/>
          <w:sz w:val="28"/>
        </w:rPr>
        <w:t xml:space="preserve"> </w:t>
      </w:r>
      <w:r>
        <w:rPr>
          <w:b/>
          <w:sz w:val="28"/>
        </w:rPr>
        <w:t>XVI</w:t>
      </w:r>
      <w:r>
        <w:rPr>
          <w:b/>
          <w:spacing w:val="-2"/>
          <w:sz w:val="28"/>
        </w:rPr>
        <w:t xml:space="preserve"> </w:t>
      </w:r>
      <w:r>
        <w:rPr>
          <w:b/>
          <w:spacing w:val="-5"/>
          <w:sz w:val="28"/>
        </w:rPr>
        <w:t>в.</w:t>
      </w:r>
    </w:p>
    <w:p w:rsidR="00F31BB1" w:rsidRDefault="00346B19">
      <w:pPr>
        <w:ind w:left="720" w:right="842" w:firstLine="719"/>
        <w:jc w:val="both"/>
        <w:rPr>
          <w:sz w:val="28"/>
        </w:rPr>
      </w:pPr>
      <w:r>
        <w:rPr>
          <w:b/>
          <w:sz w:val="28"/>
        </w:rPr>
        <w:t>Завершение объединения русских земель</w:t>
      </w:r>
      <w:r>
        <w:rPr>
          <w:sz w:val="28"/>
        </w:rPr>
        <w:t xml:space="preserve">. Княжение Василия III. Завершение объединения русских земель вокруг Москвы: присоединение Псковской, Смоленской, Рязанской земель. </w:t>
      </w:r>
      <w:r>
        <w:rPr>
          <w:i/>
          <w:sz w:val="28"/>
        </w:rPr>
        <w:t xml:space="preserve">Отмирание удельной системы. Укрепление великокняжеской власти. </w:t>
      </w:r>
      <w:r>
        <w:rPr>
          <w:sz w:val="28"/>
        </w:rPr>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31BB1" w:rsidRDefault="00346B19">
      <w:pPr>
        <w:pStyle w:val="a3"/>
        <w:ind w:left="720" w:right="844"/>
      </w:pPr>
      <w:r>
        <w:t>Органы государственной власти. Приказная система: формирование первых приказных</w:t>
      </w:r>
      <w:r>
        <w:rPr>
          <w:spacing w:val="56"/>
          <w:w w:val="150"/>
        </w:rPr>
        <w:t xml:space="preserve"> </w:t>
      </w:r>
      <w:r>
        <w:t>учреждений.</w:t>
      </w:r>
      <w:r>
        <w:rPr>
          <w:spacing w:val="57"/>
          <w:w w:val="150"/>
        </w:rPr>
        <w:t xml:space="preserve"> </w:t>
      </w:r>
      <w:r>
        <w:t>Боярская</w:t>
      </w:r>
      <w:r>
        <w:rPr>
          <w:spacing w:val="58"/>
          <w:w w:val="150"/>
        </w:rPr>
        <w:t xml:space="preserve"> </w:t>
      </w:r>
      <w:r>
        <w:t>дума,</w:t>
      </w:r>
      <w:r>
        <w:rPr>
          <w:spacing w:val="57"/>
          <w:w w:val="150"/>
        </w:rPr>
        <w:t xml:space="preserve"> </w:t>
      </w:r>
      <w:r>
        <w:t>ее</w:t>
      </w:r>
      <w:r>
        <w:rPr>
          <w:spacing w:val="58"/>
          <w:w w:val="150"/>
        </w:rPr>
        <w:t xml:space="preserve"> </w:t>
      </w:r>
      <w:r>
        <w:t>роль</w:t>
      </w:r>
      <w:r>
        <w:rPr>
          <w:spacing w:val="57"/>
          <w:w w:val="150"/>
        </w:rPr>
        <w:t xml:space="preserve"> </w:t>
      </w:r>
      <w:r>
        <w:t>в</w:t>
      </w:r>
      <w:r>
        <w:rPr>
          <w:spacing w:val="57"/>
          <w:w w:val="150"/>
        </w:rPr>
        <w:t xml:space="preserve"> </w:t>
      </w:r>
      <w:r>
        <w:t>управлении</w:t>
      </w:r>
      <w:r>
        <w:rPr>
          <w:spacing w:val="58"/>
          <w:w w:val="150"/>
        </w:rPr>
        <w:t xml:space="preserve"> </w:t>
      </w:r>
      <w:r>
        <w:rPr>
          <w:spacing w:val="-2"/>
        </w:rPr>
        <w:t>государством.</w:t>
      </w:r>
    </w:p>
    <w:p w:rsidR="00F31BB1" w:rsidRDefault="00346B19">
      <w:pPr>
        <w:pStyle w:val="a3"/>
        <w:spacing w:line="242" w:lineRule="auto"/>
        <w:ind w:right="844" w:firstLine="0"/>
      </w:pPr>
      <w:r>
        <w:rPr>
          <w:i/>
        </w:rPr>
        <w:t xml:space="preserve">«Малая дума». </w:t>
      </w:r>
      <w:r>
        <w:t>Местничество. Местное управление: наместники и волостели, система кормлений. Государство и церковь.</w:t>
      </w:r>
    </w:p>
    <w:p w:rsidR="00F31BB1" w:rsidRDefault="00346B19">
      <w:pPr>
        <w:ind w:left="719" w:right="840" w:firstLine="719"/>
        <w:jc w:val="both"/>
        <w:rPr>
          <w:i/>
          <w:sz w:val="28"/>
        </w:rPr>
      </w:pPr>
      <w:r>
        <w:rPr>
          <w:b/>
          <w:sz w:val="28"/>
        </w:rPr>
        <w:t>Царствование Ивана IV</w:t>
      </w:r>
      <w:r>
        <w:rPr>
          <w:i/>
          <w:sz w:val="28"/>
        </w:rPr>
        <w:t xml:space="preserve">. </w:t>
      </w:r>
      <w:r>
        <w:rPr>
          <w:sz w:val="28"/>
        </w:rPr>
        <w:t xml:space="preserve">Регентство Елены Глинской. </w:t>
      </w:r>
      <w:r>
        <w:rPr>
          <w:i/>
          <w:sz w:val="28"/>
        </w:rPr>
        <w:t>Сопротивление удельных князей великокняжеской власти. Унификация денежной системы.</w:t>
      </w:r>
    </w:p>
    <w:p w:rsidR="00F31BB1" w:rsidRDefault="00346B19">
      <w:pPr>
        <w:pStyle w:val="a3"/>
        <w:spacing w:line="321" w:lineRule="exact"/>
        <w:ind w:left="1439" w:firstLine="0"/>
      </w:pPr>
      <w:r>
        <w:t>Период</w:t>
      </w:r>
      <w:r>
        <w:rPr>
          <w:spacing w:val="25"/>
        </w:rPr>
        <w:t xml:space="preserve"> </w:t>
      </w:r>
      <w:r>
        <w:t>боярского</w:t>
      </w:r>
      <w:r>
        <w:rPr>
          <w:spacing w:val="25"/>
        </w:rPr>
        <w:t xml:space="preserve"> </w:t>
      </w:r>
      <w:r>
        <w:t>правления.</w:t>
      </w:r>
      <w:r>
        <w:rPr>
          <w:spacing w:val="26"/>
        </w:rPr>
        <w:t xml:space="preserve"> </w:t>
      </w:r>
      <w:r>
        <w:t>Борьба</w:t>
      </w:r>
      <w:r>
        <w:rPr>
          <w:spacing w:val="24"/>
        </w:rPr>
        <w:t xml:space="preserve"> </w:t>
      </w:r>
      <w:r>
        <w:t>за</w:t>
      </w:r>
      <w:r>
        <w:rPr>
          <w:spacing w:val="25"/>
        </w:rPr>
        <w:t xml:space="preserve"> </w:t>
      </w:r>
      <w:r>
        <w:t>власть</w:t>
      </w:r>
      <w:r>
        <w:rPr>
          <w:spacing w:val="25"/>
        </w:rPr>
        <w:t xml:space="preserve"> </w:t>
      </w:r>
      <w:r>
        <w:t>между</w:t>
      </w:r>
      <w:r>
        <w:rPr>
          <w:spacing w:val="23"/>
        </w:rPr>
        <w:t xml:space="preserve"> </w:t>
      </w:r>
      <w:r>
        <w:t>боярскими</w:t>
      </w:r>
      <w:r>
        <w:rPr>
          <w:spacing w:val="28"/>
        </w:rPr>
        <w:t xml:space="preserve"> </w:t>
      </w:r>
      <w:r>
        <w:rPr>
          <w:spacing w:val="-2"/>
        </w:rPr>
        <w:t>кланами.</w:t>
      </w:r>
    </w:p>
    <w:p w:rsidR="00F31BB1" w:rsidRDefault="00346B19">
      <w:pPr>
        <w:pStyle w:val="a3"/>
        <w:spacing w:line="322" w:lineRule="exact"/>
        <w:ind w:firstLine="0"/>
        <w:rPr>
          <w:i/>
        </w:rPr>
      </w:pPr>
      <w:r>
        <w:t>Губная</w:t>
      </w:r>
      <w:r>
        <w:rPr>
          <w:spacing w:val="-8"/>
        </w:rPr>
        <w:t xml:space="preserve"> </w:t>
      </w:r>
      <w:r>
        <w:t>реформа.</w:t>
      </w:r>
      <w:r>
        <w:rPr>
          <w:spacing w:val="-5"/>
        </w:rPr>
        <w:t xml:space="preserve"> </w:t>
      </w:r>
      <w:r>
        <w:t>Московское</w:t>
      </w:r>
      <w:r>
        <w:rPr>
          <w:spacing w:val="-6"/>
        </w:rPr>
        <w:t xml:space="preserve"> </w:t>
      </w:r>
      <w:r>
        <w:t>восстание</w:t>
      </w:r>
      <w:r>
        <w:rPr>
          <w:spacing w:val="-5"/>
        </w:rPr>
        <w:t xml:space="preserve"> </w:t>
      </w:r>
      <w:r>
        <w:t>1547</w:t>
      </w:r>
      <w:r>
        <w:rPr>
          <w:spacing w:val="-5"/>
        </w:rPr>
        <w:t xml:space="preserve"> </w:t>
      </w:r>
      <w:r>
        <w:t>г.</w:t>
      </w:r>
      <w:r>
        <w:rPr>
          <w:spacing w:val="-5"/>
        </w:rPr>
        <w:t xml:space="preserve"> </w:t>
      </w:r>
      <w:r>
        <w:rPr>
          <w:i/>
          <w:spacing w:val="-2"/>
        </w:rPr>
        <w:t>Ереси.</w:t>
      </w:r>
    </w:p>
    <w:p w:rsidR="00F31BB1" w:rsidRDefault="00346B19">
      <w:pPr>
        <w:pStyle w:val="a3"/>
        <w:spacing w:line="322" w:lineRule="exact"/>
        <w:ind w:left="1439" w:firstLine="0"/>
      </w:pPr>
      <w:r>
        <w:t>Принятие</w:t>
      </w:r>
      <w:r>
        <w:rPr>
          <w:spacing w:val="47"/>
        </w:rPr>
        <w:t xml:space="preserve">  </w:t>
      </w:r>
      <w:r>
        <w:t>Иваном</w:t>
      </w:r>
      <w:r>
        <w:rPr>
          <w:spacing w:val="46"/>
        </w:rPr>
        <w:t xml:space="preserve">  </w:t>
      </w:r>
      <w:r>
        <w:t>IV</w:t>
      </w:r>
      <w:r>
        <w:rPr>
          <w:spacing w:val="47"/>
        </w:rPr>
        <w:t xml:space="preserve">  </w:t>
      </w:r>
      <w:r>
        <w:t>царского</w:t>
      </w:r>
      <w:r>
        <w:rPr>
          <w:spacing w:val="48"/>
        </w:rPr>
        <w:t xml:space="preserve">  </w:t>
      </w:r>
      <w:r>
        <w:t>титула.</w:t>
      </w:r>
      <w:r>
        <w:rPr>
          <w:spacing w:val="47"/>
        </w:rPr>
        <w:t xml:space="preserve">  </w:t>
      </w:r>
      <w:r>
        <w:t>Реформы</w:t>
      </w:r>
      <w:r>
        <w:rPr>
          <w:spacing w:val="47"/>
        </w:rPr>
        <w:t xml:space="preserve">  </w:t>
      </w:r>
      <w:r>
        <w:t>середины</w:t>
      </w:r>
      <w:r>
        <w:rPr>
          <w:spacing w:val="48"/>
        </w:rPr>
        <w:t xml:space="preserve">  </w:t>
      </w:r>
      <w:r>
        <w:t>XVI</w:t>
      </w:r>
      <w:r>
        <w:rPr>
          <w:spacing w:val="48"/>
        </w:rPr>
        <w:t xml:space="preserve">  </w:t>
      </w:r>
      <w:r>
        <w:rPr>
          <w:spacing w:val="-5"/>
        </w:rPr>
        <w:t>в.</w:t>
      </w:r>
    </w:p>
    <w:p w:rsidR="00F31BB1" w:rsidRDefault="00346B19">
      <w:pPr>
        <w:pStyle w:val="a3"/>
        <w:ind w:right="845" w:firstLine="0"/>
      </w:pPr>
      <w:r>
        <w:t xml:space="preserve">«Избранная рада»: ее состав и значение. Появление Земских соборов: </w:t>
      </w:r>
      <w:r>
        <w:rPr>
          <w:i/>
        </w:rPr>
        <w:t xml:space="preserve">дискуссии о характере народного представительства.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F31BB1" w:rsidRDefault="00346B19">
      <w:pPr>
        <w:pStyle w:val="a3"/>
        <w:spacing w:line="320" w:lineRule="exact"/>
        <w:ind w:left="1439" w:firstLine="0"/>
      </w:pPr>
      <w:r>
        <w:t>Внешняя</w:t>
      </w:r>
      <w:r>
        <w:rPr>
          <w:spacing w:val="30"/>
        </w:rPr>
        <w:t xml:space="preserve">  </w:t>
      </w:r>
      <w:r>
        <w:t>политика</w:t>
      </w:r>
      <w:r>
        <w:rPr>
          <w:spacing w:val="30"/>
        </w:rPr>
        <w:t xml:space="preserve">  </w:t>
      </w:r>
      <w:r>
        <w:t>России</w:t>
      </w:r>
      <w:r>
        <w:rPr>
          <w:spacing w:val="30"/>
        </w:rPr>
        <w:t xml:space="preserve">  </w:t>
      </w:r>
      <w:r>
        <w:t>в</w:t>
      </w:r>
      <w:r>
        <w:rPr>
          <w:spacing w:val="31"/>
        </w:rPr>
        <w:t xml:space="preserve">  </w:t>
      </w:r>
      <w:r>
        <w:t>XVI</w:t>
      </w:r>
      <w:r>
        <w:rPr>
          <w:spacing w:val="32"/>
        </w:rPr>
        <w:t xml:space="preserve">  </w:t>
      </w:r>
      <w:r>
        <w:t>в.</w:t>
      </w:r>
      <w:r>
        <w:rPr>
          <w:spacing w:val="30"/>
        </w:rPr>
        <w:t xml:space="preserve">  </w:t>
      </w:r>
      <w:r>
        <w:t>Создание</w:t>
      </w:r>
      <w:r>
        <w:rPr>
          <w:spacing w:val="32"/>
        </w:rPr>
        <w:t xml:space="preserve">  </w:t>
      </w:r>
      <w:r>
        <w:t>стрелецких</w:t>
      </w:r>
      <w:r>
        <w:rPr>
          <w:spacing w:val="30"/>
        </w:rPr>
        <w:t xml:space="preserve">  </w:t>
      </w:r>
      <w:r>
        <w:t>полков</w:t>
      </w:r>
      <w:r>
        <w:rPr>
          <w:spacing w:val="30"/>
        </w:rPr>
        <w:t xml:space="preserve">  </w:t>
      </w:r>
      <w:r>
        <w:rPr>
          <w:spacing w:val="-10"/>
        </w:rPr>
        <w:t>и</w:t>
      </w:r>
    </w:p>
    <w:p w:rsidR="00F31BB1" w:rsidRDefault="00346B19">
      <w:pPr>
        <w:pStyle w:val="a3"/>
        <w:ind w:left="718" w:right="843" w:firstLine="0"/>
      </w:pPr>
      <w:r>
        <w:t xml:space="preserve">«Уложение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w:t>
      </w:r>
      <w:r>
        <w:rPr>
          <w:i/>
        </w:rPr>
        <w:t xml:space="preserve">Битва при Молодях. </w:t>
      </w:r>
      <w:r>
        <w:t>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F31BB1" w:rsidRDefault="00346B19">
      <w:pPr>
        <w:ind w:left="718" w:right="841" w:firstLine="719"/>
        <w:jc w:val="both"/>
        <w:rPr>
          <w:i/>
          <w:sz w:val="28"/>
        </w:rPr>
      </w:pPr>
      <w:r>
        <w:rPr>
          <w:sz w:val="28"/>
        </w:rPr>
        <w:t>Социальная структура российского общества. Дворянство</w:t>
      </w:r>
      <w:r>
        <w:rPr>
          <w:i/>
          <w:sz w:val="28"/>
        </w:rPr>
        <w:t>. Служилые люди. Формирование Государева двора и «служилых городов». Торгово-ремесленное население городов. Духовенство.</w:t>
      </w:r>
    </w:p>
    <w:p w:rsidR="00F31BB1" w:rsidRDefault="00346B19">
      <w:pPr>
        <w:ind w:left="719" w:right="843" w:firstLine="719"/>
        <w:jc w:val="both"/>
        <w:rPr>
          <w:sz w:val="28"/>
        </w:rPr>
      </w:pPr>
      <w:r>
        <w:rPr>
          <w:sz w:val="28"/>
        </w:rPr>
        <w:t xml:space="preserve">Начало закрепощения крестьян: Указ о «заповедных летах». </w:t>
      </w:r>
      <w:r>
        <w:rPr>
          <w:i/>
          <w:sz w:val="28"/>
        </w:rPr>
        <w:t>Формирование вольного казачества.</w:t>
      </w:r>
      <w:r>
        <w:rPr>
          <w:i/>
          <w:spacing w:val="40"/>
          <w:sz w:val="28"/>
        </w:rPr>
        <w:t xml:space="preserve"> </w:t>
      </w:r>
      <w:r>
        <w:rPr>
          <w:sz w:val="28"/>
        </w:rPr>
        <w:t xml:space="preserve">Многонациональный состав населения Русского государства. </w:t>
      </w:r>
      <w:r>
        <w:rPr>
          <w:i/>
          <w:sz w:val="28"/>
        </w:rPr>
        <w:t xml:space="preserve">Финно-угорские народы. </w:t>
      </w:r>
      <w:r>
        <w:rPr>
          <w:sz w:val="28"/>
        </w:rPr>
        <w:t xml:space="preserve">Народы Поволжья после присоединения к России. </w:t>
      </w:r>
      <w:r>
        <w:rPr>
          <w:i/>
          <w:sz w:val="28"/>
        </w:rPr>
        <w:t>Служилые татары</w:t>
      </w:r>
      <w:r>
        <w:rPr>
          <w:sz w:val="28"/>
        </w:rPr>
        <w:t xml:space="preserve">. </w:t>
      </w:r>
      <w:r>
        <w:rPr>
          <w:i/>
          <w:sz w:val="28"/>
        </w:rPr>
        <w:t>Сосуществование религий в Российском</w:t>
      </w:r>
      <w:r>
        <w:rPr>
          <w:i/>
          <w:spacing w:val="40"/>
          <w:sz w:val="28"/>
        </w:rPr>
        <w:t xml:space="preserve"> </w:t>
      </w:r>
      <w:r>
        <w:rPr>
          <w:i/>
          <w:sz w:val="28"/>
        </w:rPr>
        <w:t>государстве</w:t>
      </w:r>
      <w:r>
        <w:rPr>
          <w:sz w:val="28"/>
        </w:rPr>
        <w:t xml:space="preserve">. Русская православная церковь. </w:t>
      </w:r>
      <w:r>
        <w:rPr>
          <w:i/>
          <w:sz w:val="28"/>
        </w:rPr>
        <w:t>Мусульманское духовенство</w:t>
      </w:r>
      <w:r>
        <w:rPr>
          <w:sz w:val="28"/>
        </w:rPr>
        <w:t>.</w:t>
      </w:r>
    </w:p>
    <w:p w:rsidR="00F31BB1" w:rsidRDefault="00346B19">
      <w:pPr>
        <w:ind w:left="719" w:right="842" w:firstLine="719"/>
        <w:jc w:val="both"/>
        <w:rPr>
          <w:sz w:val="28"/>
        </w:rPr>
      </w:pPr>
      <w:r>
        <w:rPr>
          <w:sz w:val="28"/>
        </w:rPr>
        <w:t>Опричнина</w:t>
      </w:r>
      <w:r>
        <w:rPr>
          <w:i/>
          <w:sz w:val="28"/>
        </w:rPr>
        <w:t>, дискуссия о ее причинах и характере</w:t>
      </w:r>
      <w:r>
        <w:rPr>
          <w:sz w:val="28"/>
        </w:rPr>
        <w:t>. Опричный террор. Разгром Новгорода и Пскова</w:t>
      </w:r>
      <w:r>
        <w:rPr>
          <w:i/>
          <w:sz w:val="28"/>
        </w:rPr>
        <w:t>. Московские казни 1570 г</w:t>
      </w:r>
      <w:r>
        <w:rPr>
          <w:sz w:val="28"/>
        </w:rPr>
        <w:t xml:space="preserve">. Результаты и последствия опричнины. Противоречивость личности Ивана Грозного. Результаты и цена </w:t>
      </w:r>
      <w:r>
        <w:rPr>
          <w:spacing w:val="-2"/>
          <w:sz w:val="28"/>
        </w:rPr>
        <w:t>преобразований.</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spacing w:before="72"/>
        <w:ind w:left="719" w:right="843" w:firstLine="720"/>
        <w:jc w:val="both"/>
        <w:rPr>
          <w:b/>
          <w:sz w:val="28"/>
        </w:rPr>
      </w:pPr>
      <w:r>
        <w:rPr>
          <w:b/>
          <w:i/>
          <w:sz w:val="28"/>
        </w:rPr>
        <w:t>Россия в конце XVI в</w:t>
      </w:r>
      <w:r>
        <w:rPr>
          <w:sz w:val="28"/>
        </w:rPr>
        <w:t>. Царь Федор Иванович. Борьба за власть в боярском окружении. Правление Бориса Годунова. Учреждение патриаршества</w:t>
      </w:r>
      <w:r>
        <w:rPr>
          <w:i/>
          <w:sz w:val="28"/>
        </w:rPr>
        <w:t xml:space="preserve">. Тявзинский мирный договор со Швецией: восстановление позиций России в Прибалтике. </w:t>
      </w:r>
      <w:r>
        <w:rPr>
          <w:sz w:val="28"/>
        </w:rPr>
        <w:t>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r>
        <w:rPr>
          <w:spacing w:val="40"/>
          <w:sz w:val="28"/>
        </w:rPr>
        <w:t xml:space="preserve"> </w:t>
      </w:r>
      <w:r>
        <w:rPr>
          <w:b/>
          <w:sz w:val="28"/>
        </w:rPr>
        <w:t>Смута в России</w:t>
      </w:r>
    </w:p>
    <w:p w:rsidR="00F31BB1" w:rsidRDefault="00346B19">
      <w:pPr>
        <w:pStyle w:val="a3"/>
        <w:ind w:right="844"/>
      </w:pPr>
      <w:r>
        <w:rPr>
          <w:b/>
        </w:rPr>
        <w:t xml:space="preserve">Накануне Смуты. </w:t>
      </w:r>
      <w:r>
        <w:t>Династический кризис. Земский собор 1598 г. и</w:t>
      </w:r>
      <w:r>
        <w:rPr>
          <w:spacing w:val="40"/>
        </w:rPr>
        <w:t xml:space="preserve"> </w:t>
      </w:r>
      <w:r>
        <w:t>избрание на царство Бориса Годунова. Политика Бориса Годунова в отношении боярства</w:t>
      </w:r>
      <w:r>
        <w:rPr>
          <w:i/>
        </w:rPr>
        <w:t xml:space="preserve">. </w:t>
      </w:r>
      <w:r>
        <w:t>Голод 1601–1603 гг. и обострение социально-экономического кризиса.</w:t>
      </w:r>
    </w:p>
    <w:p w:rsidR="00F31BB1" w:rsidRDefault="00346B19">
      <w:pPr>
        <w:ind w:left="719" w:right="846" w:firstLine="719"/>
        <w:jc w:val="both"/>
        <w:rPr>
          <w:sz w:val="28"/>
        </w:rPr>
      </w:pPr>
      <w:r>
        <w:rPr>
          <w:b/>
          <w:sz w:val="28"/>
        </w:rPr>
        <w:t xml:space="preserve">Смутное время начала XVII в. </w:t>
      </w:r>
      <w:r>
        <w:rPr>
          <w:i/>
          <w:sz w:val="28"/>
        </w:rPr>
        <w:t xml:space="preserve">Дискуссия о его причинах. </w:t>
      </w:r>
      <w:r>
        <w:rPr>
          <w:sz w:val="28"/>
        </w:rPr>
        <w:t>Самозванцы и самозванство. Личность Лжедмитрия I и его политика. Восстание 1606 г. и убийство самозванца.</w:t>
      </w:r>
    </w:p>
    <w:p w:rsidR="00F31BB1" w:rsidRDefault="00346B19">
      <w:pPr>
        <w:pStyle w:val="a3"/>
        <w:ind w:right="843"/>
      </w:pPr>
      <w: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Pr>
          <w:i/>
        </w:rPr>
        <w:t xml:space="preserve">Выборгский договор между Россией и Швецией. </w:t>
      </w:r>
      <w:r>
        <w:t>Поход войска М.В. Скопина-Шуйского и Я.-П. Делагарди и распад тушинского лагеря. Открытое вступление Речи Посполитой в войну</w:t>
      </w:r>
      <w:r>
        <w:rPr>
          <w:spacing w:val="40"/>
        </w:rPr>
        <w:t xml:space="preserve"> </w:t>
      </w:r>
      <w:r>
        <w:t>против России. Оборона Смоленска.</w:t>
      </w:r>
    </w:p>
    <w:p w:rsidR="00F31BB1" w:rsidRDefault="00346B19">
      <w:pPr>
        <w:pStyle w:val="a3"/>
        <w:ind w:right="842"/>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w:t>
      </w:r>
      <w:r>
        <w:rPr>
          <w:i/>
        </w:rPr>
        <w:t>.</w:t>
      </w:r>
      <w:r>
        <w:rPr>
          <w:i/>
          <w:spacing w:val="-2"/>
        </w:rPr>
        <w:t xml:space="preserve"> </w:t>
      </w:r>
      <w:r>
        <w:rPr>
          <w:i/>
        </w:rPr>
        <w:t>Московское восстание</w:t>
      </w:r>
      <w:r>
        <w:rPr>
          <w:i/>
          <w:spacing w:val="-1"/>
        </w:rPr>
        <w:t xml:space="preserve"> </w:t>
      </w:r>
      <w:r>
        <w:rPr>
          <w:i/>
        </w:rPr>
        <w:t>1611 г.</w:t>
      </w:r>
      <w:r>
        <w:rPr>
          <w:i/>
          <w:spacing w:val="-2"/>
        </w:rPr>
        <w:t xml:space="preserve"> </w:t>
      </w:r>
      <w:r>
        <w:rPr>
          <w:i/>
        </w:rPr>
        <w:t>и сожжение</w:t>
      </w:r>
      <w:r>
        <w:rPr>
          <w:i/>
          <w:spacing w:val="-1"/>
        </w:rPr>
        <w:t xml:space="preserve"> </w:t>
      </w:r>
      <w:r>
        <w:rPr>
          <w:i/>
        </w:rPr>
        <w:t xml:space="preserve">города оккупантами. </w:t>
      </w:r>
      <w:r>
        <w:t>Первое и второе земские ополчения. Захват Новгорода шведскими войсками. «Совет всея земли». Освобождение Москвы в 1612 г.</w:t>
      </w:r>
    </w:p>
    <w:p w:rsidR="00F31BB1" w:rsidRDefault="00346B19">
      <w:pPr>
        <w:ind w:left="719" w:right="843" w:firstLine="719"/>
        <w:jc w:val="both"/>
        <w:rPr>
          <w:sz w:val="28"/>
        </w:rPr>
      </w:pPr>
      <w:r>
        <w:rPr>
          <w:b/>
          <w:sz w:val="28"/>
        </w:rPr>
        <w:t>Окончание Смуты</w:t>
      </w:r>
      <w:r>
        <w:rPr>
          <w:i/>
          <w:sz w:val="28"/>
        </w:rPr>
        <w:t xml:space="preserve">. </w:t>
      </w:r>
      <w:r>
        <w:rPr>
          <w:sz w:val="28"/>
        </w:rPr>
        <w:t xml:space="preserve">Земский собор 1613 г. и его роль в укреплении государственности. Избрание на царство Михаила Федоровича Романова. </w:t>
      </w:r>
      <w:r>
        <w:rPr>
          <w:i/>
          <w:sz w:val="28"/>
        </w:rPr>
        <w:t xml:space="preserve">Борьба с казачьими выступлениями против центральной власти. </w:t>
      </w:r>
      <w:r>
        <w:rPr>
          <w:sz w:val="28"/>
        </w:rPr>
        <w:t xml:space="preserve">Столбовский мир со Швецией: утрата выхода к Балтийскому морю. </w:t>
      </w:r>
      <w:r>
        <w:rPr>
          <w:i/>
          <w:sz w:val="28"/>
        </w:rPr>
        <w:t xml:space="preserve">Продолжение войны с Речью Посполитой. Поход принца Владислава на Москву. </w:t>
      </w:r>
      <w:r>
        <w:rPr>
          <w:sz w:val="28"/>
        </w:rPr>
        <w:t>Заключение Деулинского перемирия с Речью Посполитой. Итоги и последствия Смутного времени.</w:t>
      </w:r>
    </w:p>
    <w:p w:rsidR="00F31BB1" w:rsidRDefault="00346B19">
      <w:pPr>
        <w:pStyle w:val="2"/>
        <w:spacing w:before="3"/>
      </w:pPr>
      <w:r>
        <w:t>Россия</w:t>
      </w:r>
      <w:r>
        <w:rPr>
          <w:spacing w:val="-6"/>
        </w:rPr>
        <w:t xml:space="preserve"> </w:t>
      </w:r>
      <w:r>
        <w:t>в</w:t>
      </w:r>
      <w:r>
        <w:rPr>
          <w:spacing w:val="-3"/>
        </w:rPr>
        <w:t xml:space="preserve"> </w:t>
      </w:r>
      <w:r>
        <w:t>XVII</w:t>
      </w:r>
      <w:r>
        <w:rPr>
          <w:spacing w:val="-1"/>
        </w:rPr>
        <w:t xml:space="preserve"> </w:t>
      </w:r>
      <w:r>
        <w:rPr>
          <w:spacing w:val="-5"/>
        </w:rPr>
        <w:t>в.</w:t>
      </w:r>
    </w:p>
    <w:p w:rsidR="00F31BB1" w:rsidRDefault="00346B19">
      <w:pPr>
        <w:ind w:left="719" w:right="844" w:firstLine="719"/>
        <w:jc w:val="both"/>
        <w:rPr>
          <w:i/>
          <w:sz w:val="28"/>
        </w:rPr>
      </w:pPr>
      <w:r>
        <w:rPr>
          <w:b/>
          <w:i/>
          <w:sz w:val="28"/>
        </w:rPr>
        <w:t xml:space="preserve">Россия при первых Романовых. </w:t>
      </w:r>
      <w:r>
        <w:rPr>
          <w:sz w:val="28"/>
        </w:rPr>
        <w:t xml:space="preserve">Царствование Михаила Федоровича. Восстановление экономического потенциала страны. </w:t>
      </w:r>
      <w:r>
        <w:rPr>
          <w:i/>
          <w:sz w:val="28"/>
        </w:rPr>
        <w:t>Продолжение закрепощения крестьян. Земские соборы.</w:t>
      </w:r>
    </w:p>
    <w:p w:rsidR="00F31BB1" w:rsidRDefault="00346B19">
      <w:pPr>
        <w:spacing w:line="322" w:lineRule="exact"/>
        <w:ind w:left="1439"/>
        <w:jc w:val="both"/>
        <w:rPr>
          <w:i/>
          <w:sz w:val="28"/>
        </w:rPr>
      </w:pPr>
      <w:r>
        <w:rPr>
          <w:i/>
          <w:sz w:val="28"/>
        </w:rPr>
        <w:t>Роль</w:t>
      </w:r>
      <w:r>
        <w:rPr>
          <w:i/>
          <w:spacing w:val="-10"/>
          <w:sz w:val="28"/>
        </w:rPr>
        <w:t xml:space="preserve"> </w:t>
      </w:r>
      <w:r>
        <w:rPr>
          <w:i/>
          <w:sz w:val="28"/>
        </w:rPr>
        <w:t>патриарха</w:t>
      </w:r>
      <w:r>
        <w:rPr>
          <w:i/>
          <w:spacing w:val="-6"/>
          <w:sz w:val="28"/>
        </w:rPr>
        <w:t xml:space="preserve"> </w:t>
      </w:r>
      <w:r>
        <w:rPr>
          <w:i/>
          <w:sz w:val="28"/>
        </w:rPr>
        <w:t>Филарета</w:t>
      </w:r>
      <w:r>
        <w:rPr>
          <w:i/>
          <w:spacing w:val="-6"/>
          <w:sz w:val="28"/>
        </w:rPr>
        <w:t xml:space="preserve"> </w:t>
      </w:r>
      <w:r>
        <w:rPr>
          <w:i/>
          <w:sz w:val="28"/>
        </w:rPr>
        <w:t>в</w:t>
      </w:r>
      <w:r>
        <w:rPr>
          <w:i/>
          <w:spacing w:val="-6"/>
          <w:sz w:val="28"/>
        </w:rPr>
        <w:t xml:space="preserve"> </w:t>
      </w:r>
      <w:r>
        <w:rPr>
          <w:i/>
          <w:sz w:val="28"/>
        </w:rPr>
        <w:t>управлении</w:t>
      </w:r>
      <w:r>
        <w:rPr>
          <w:i/>
          <w:spacing w:val="-6"/>
          <w:sz w:val="28"/>
        </w:rPr>
        <w:t xml:space="preserve"> </w:t>
      </w:r>
      <w:r>
        <w:rPr>
          <w:i/>
          <w:spacing w:val="-2"/>
          <w:sz w:val="28"/>
        </w:rPr>
        <w:t>государством.</w:t>
      </w:r>
    </w:p>
    <w:p w:rsidR="00F31BB1" w:rsidRDefault="00346B19">
      <w:pPr>
        <w:pStyle w:val="a3"/>
        <w:tabs>
          <w:tab w:val="left" w:pos="4538"/>
          <w:tab w:val="left" w:pos="6911"/>
        </w:tabs>
        <w:spacing w:line="322" w:lineRule="exact"/>
        <w:ind w:left="1439" w:firstLine="0"/>
      </w:pPr>
      <w:r>
        <w:t>Царь</w:t>
      </w:r>
      <w:r>
        <w:rPr>
          <w:spacing w:val="64"/>
          <w:w w:val="150"/>
        </w:rPr>
        <w:t xml:space="preserve">    </w:t>
      </w:r>
      <w:r>
        <w:rPr>
          <w:spacing w:val="-2"/>
        </w:rPr>
        <w:t>Алексей</w:t>
      </w:r>
      <w:r>
        <w:tab/>
      </w:r>
      <w:r>
        <w:rPr>
          <w:spacing w:val="-2"/>
        </w:rPr>
        <w:t>Михайлович.</w:t>
      </w:r>
      <w:r>
        <w:tab/>
        <w:t>Укрепление</w:t>
      </w:r>
      <w:r>
        <w:rPr>
          <w:spacing w:val="71"/>
          <w:w w:val="150"/>
        </w:rPr>
        <w:t xml:space="preserve">    </w:t>
      </w:r>
      <w:r>
        <w:rPr>
          <w:spacing w:val="-2"/>
        </w:rPr>
        <w:t>самодержавия.</w:t>
      </w:r>
    </w:p>
    <w:p w:rsidR="00F31BB1" w:rsidRDefault="00346B19">
      <w:pPr>
        <w:pStyle w:val="a3"/>
        <w:ind w:right="843" w:firstLine="720"/>
      </w:pPr>
      <w:r>
        <w:t xml:space="preserve">Ослабление роли Боярской думы в управлении государством. Развитие приказного строя. </w:t>
      </w:r>
      <w:r>
        <w:rPr>
          <w:i/>
        </w:rPr>
        <w:t xml:space="preserve">Приказ Тайных дел. </w:t>
      </w:r>
      <w:r>
        <w:t>Усиление воеводской власти в уездах и постепенная ликвидация земского самоуправления. Затухание деятельности Земских соборов</w:t>
      </w:r>
      <w:r>
        <w:rPr>
          <w:i/>
        </w:rPr>
        <w:t xml:space="preserve">. Правительство Б. И. Морозова и И. Д. Милославского: итоги его деятельности. </w:t>
      </w:r>
      <w:r>
        <w:t>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720"/>
      </w:pPr>
      <w:r>
        <w:rPr>
          <w:b/>
        </w:rPr>
        <w:t>Экономическое развитие России в XVII в</w:t>
      </w:r>
      <w:r>
        <w:rPr>
          <w:i/>
        </w:rPr>
        <w:t xml:space="preserve">. </w:t>
      </w:r>
      <w:r>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31BB1" w:rsidRDefault="00346B19">
      <w:pPr>
        <w:pStyle w:val="a3"/>
        <w:spacing w:before="1"/>
        <w:ind w:right="843" w:firstLine="720"/>
      </w:pPr>
      <w:r>
        <w:rPr>
          <w:b/>
        </w:rPr>
        <w:t>Социальная</w:t>
      </w:r>
      <w:r>
        <w:rPr>
          <w:b/>
          <w:spacing w:val="-3"/>
        </w:rPr>
        <w:t xml:space="preserve"> </w:t>
      </w:r>
      <w:r>
        <w:rPr>
          <w:b/>
        </w:rPr>
        <w:t>структура</w:t>
      </w:r>
      <w:r>
        <w:rPr>
          <w:b/>
          <w:spacing w:val="-1"/>
        </w:rPr>
        <w:t xml:space="preserve"> </w:t>
      </w:r>
      <w:r>
        <w:rPr>
          <w:b/>
        </w:rPr>
        <w:t>российского</w:t>
      </w:r>
      <w:r>
        <w:rPr>
          <w:b/>
          <w:spacing w:val="-1"/>
        </w:rPr>
        <w:t xml:space="preserve"> </w:t>
      </w:r>
      <w:r>
        <w:rPr>
          <w:b/>
        </w:rPr>
        <w:t>общества.</w:t>
      </w:r>
      <w:r>
        <w:rPr>
          <w:b/>
          <w:spacing w:val="-3"/>
        </w:rPr>
        <w:t xml:space="preserve"> </w:t>
      </w:r>
      <w:r>
        <w:t>Государев</w:t>
      </w:r>
      <w:r>
        <w:rPr>
          <w:spacing w:val="-5"/>
        </w:rPr>
        <w:t xml:space="preserve"> </w:t>
      </w:r>
      <w:r>
        <w:t>двор,</w:t>
      </w:r>
      <w:r>
        <w:rPr>
          <w:spacing w:val="-3"/>
        </w:rPr>
        <w:t xml:space="preserve"> </w:t>
      </w:r>
      <w:r>
        <w:t>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w:t>
      </w:r>
      <w:r>
        <w:rPr>
          <w:spacing w:val="40"/>
        </w:rPr>
        <w:t xml:space="preserve"> </w:t>
      </w:r>
      <w:r>
        <w:t>права и территория его распространения. Денежная реформа 1654 г. Медный</w:t>
      </w:r>
      <w:r>
        <w:rPr>
          <w:spacing w:val="40"/>
        </w:rPr>
        <w:t xml:space="preserve"> </w:t>
      </w:r>
      <w:r>
        <w:t>бунт. Побеги крестьян на Дон и в Сибирь. Восстание Степана Разина.</w:t>
      </w:r>
    </w:p>
    <w:p w:rsidR="00F31BB1" w:rsidRDefault="00346B19">
      <w:pPr>
        <w:ind w:left="719" w:right="842" w:firstLine="719"/>
        <w:jc w:val="both"/>
        <w:rPr>
          <w:sz w:val="28"/>
        </w:rPr>
      </w:pPr>
      <w:r>
        <w:rPr>
          <w:b/>
          <w:sz w:val="28"/>
        </w:rPr>
        <w:t xml:space="preserve">Внешняя политика России в XVII в. </w:t>
      </w:r>
      <w:r>
        <w:rPr>
          <w:sz w:val="28"/>
        </w:rPr>
        <w:t xml:space="preserve">Возобновление дипломатических контактов со странами Европы и Азии после Смуты. Смоленская война. Поляновский мир. </w:t>
      </w:r>
      <w:r>
        <w:rPr>
          <w:i/>
          <w:sz w:val="28"/>
        </w:rPr>
        <w:t xml:space="preserve">Контакты с православным населением Речи Посполитой: противодействие полонизации, распространению католичества. </w:t>
      </w:r>
      <w:r>
        <w:rPr>
          <w:sz w:val="28"/>
        </w:rPr>
        <w:t>Контакты с Запорожской Сечью. Восстание Богдана Хмельницкого. Переяславская рада. Вхождение земель Войска Запорожского в состав России. Война между</w:t>
      </w:r>
    </w:p>
    <w:p w:rsidR="00F31BB1" w:rsidRDefault="00346B19">
      <w:pPr>
        <w:ind w:left="719" w:right="839" w:firstLine="720"/>
        <w:jc w:val="both"/>
        <w:rPr>
          <w:sz w:val="28"/>
        </w:rPr>
      </w:pPr>
      <w:r>
        <w:rPr>
          <w:sz w:val="28"/>
        </w:rPr>
        <w:t>Россией и Речью Посполитой 1654–1667 гг</w:t>
      </w:r>
      <w:r>
        <w:rPr>
          <w:i/>
          <w:sz w:val="28"/>
        </w:rPr>
        <w:t>. Андрусовское перемирие. Русско-шведская война 1656—1658 гг. и ее результаты. Укрепление южных рубежей.</w:t>
      </w:r>
      <w:r>
        <w:rPr>
          <w:i/>
          <w:spacing w:val="66"/>
          <w:w w:val="150"/>
          <w:sz w:val="28"/>
        </w:rPr>
        <w:t xml:space="preserve"> </w:t>
      </w:r>
      <w:r>
        <w:rPr>
          <w:i/>
          <w:sz w:val="28"/>
        </w:rPr>
        <w:t>Белгородская</w:t>
      </w:r>
      <w:r>
        <w:rPr>
          <w:i/>
          <w:spacing w:val="66"/>
          <w:w w:val="150"/>
          <w:sz w:val="28"/>
        </w:rPr>
        <w:t xml:space="preserve"> </w:t>
      </w:r>
      <w:r>
        <w:rPr>
          <w:i/>
          <w:sz w:val="28"/>
        </w:rPr>
        <w:t>засечная</w:t>
      </w:r>
      <w:r>
        <w:rPr>
          <w:i/>
          <w:spacing w:val="66"/>
          <w:w w:val="150"/>
          <w:sz w:val="28"/>
        </w:rPr>
        <w:t xml:space="preserve"> </w:t>
      </w:r>
      <w:r>
        <w:rPr>
          <w:i/>
          <w:sz w:val="28"/>
        </w:rPr>
        <w:t>черта.</w:t>
      </w:r>
      <w:r>
        <w:rPr>
          <w:i/>
          <w:spacing w:val="68"/>
          <w:w w:val="150"/>
          <w:sz w:val="28"/>
        </w:rPr>
        <w:t xml:space="preserve"> </w:t>
      </w:r>
      <w:r>
        <w:rPr>
          <w:sz w:val="28"/>
        </w:rPr>
        <w:t>Конфликты</w:t>
      </w:r>
      <w:r>
        <w:rPr>
          <w:spacing w:val="70"/>
          <w:w w:val="150"/>
          <w:sz w:val="28"/>
        </w:rPr>
        <w:t xml:space="preserve"> </w:t>
      </w:r>
      <w:r>
        <w:rPr>
          <w:sz w:val="28"/>
        </w:rPr>
        <w:t>с</w:t>
      </w:r>
      <w:r>
        <w:rPr>
          <w:spacing w:val="67"/>
          <w:w w:val="150"/>
          <w:sz w:val="28"/>
        </w:rPr>
        <w:t xml:space="preserve"> </w:t>
      </w:r>
      <w:r>
        <w:rPr>
          <w:sz w:val="28"/>
        </w:rPr>
        <w:t>Османской</w:t>
      </w:r>
      <w:r>
        <w:rPr>
          <w:spacing w:val="68"/>
          <w:w w:val="150"/>
          <w:sz w:val="28"/>
        </w:rPr>
        <w:t xml:space="preserve"> </w:t>
      </w:r>
      <w:r>
        <w:rPr>
          <w:spacing w:val="-2"/>
          <w:sz w:val="28"/>
        </w:rPr>
        <w:t>империей.</w:t>
      </w:r>
    </w:p>
    <w:p w:rsidR="00F31BB1" w:rsidRDefault="00346B19">
      <w:pPr>
        <w:ind w:left="719" w:right="842"/>
        <w:jc w:val="both"/>
        <w:rPr>
          <w:i/>
          <w:sz w:val="28"/>
        </w:rPr>
      </w:pPr>
      <w:r>
        <w:rPr>
          <w:sz w:val="28"/>
        </w:rPr>
        <w:t xml:space="preserve">«Азовское осадное сидение». </w:t>
      </w:r>
      <w:r>
        <w:rPr>
          <w:i/>
          <w:sz w:val="28"/>
        </w:rPr>
        <w:t>«Чигиринская война» и Бахчисарайский мирный договор. Отношения России со странами Западной Европы. Военные столкновения с маньчжурами и империей Цин.</w:t>
      </w:r>
    </w:p>
    <w:p w:rsidR="00F31BB1" w:rsidRDefault="00346B19">
      <w:pPr>
        <w:ind w:left="719" w:right="842" w:firstLine="719"/>
        <w:jc w:val="both"/>
        <w:rPr>
          <w:i/>
          <w:sz w:val="28"/>
        </w:rPr>
      </w:pPr>
      <w:r>
        <w:rPr>
          <w:b/>
          <w:sz w:val="28"/>
        </w:rPr>
        <w:t xml:space="preserve">Освоение новых территорий. </w:t>
      </w:r>
      <w:r>
        <w:rPr>
          <w:sz w:val="28"/>
        </w:rPr>
        <w:t>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r>
        <w:rPr>
          <w:i/>
          <w:sz w:val="28"/>
        </w:rPr>
        <w:t>. Калмыцкое ханство</w:t>
      </w:r>
      <w:r>
        <w:rPr>
          <w:sz w:val="28"/>
        </w:rPr>
        <w:t xml:space="preserve">. Ясачное налогообложение. Переселение русских на новые земли. </w:t>
      </w:r>
      <w:r>
        <w:rPr>
          <w:i/>
          <w:sz w:val="28"/>
        </w:rPr>
        <w:t>Миссионерство и христианизация. Межэтнические отношения.</w:t>
      </w:r>
    </w:p>
    <w:p w:rsidR="00F31BB1" w:rsidRDefault="00346B19">
      <w:pPr>
        <w:pStyle w:val="a3"/>
        <w:spacing w:line="322" w:lineRule="exact"/>
        <w:ind w:left="1439" w:firstLine="0"/>
      </w:pPr>
      <w:r>
        <w:t>Формирование</w:t>
      </w:r>
      <w:r>
        <w:rPr>
          <w:spacing w:val="-13"/>
        </w:rPr>
        <w:t xml:space="preserve"> </w:t>
      </w:r>
      <w:r>
        <w:t>многонациональной</w:t>
      </w:r>
      <w:r>
        <w:rPr>
          <w:spacing w:val="-11"/>
        </w:rPr>
        <w:t xml:space="preserve"> </w:t>
      </w:r>
      <w:r>
        <w:rPr>
          <w:spacing w:val="-2"/>
        </w:rPr>
        <w:t>элиты.</w:t>
      </w:r>
    </w:p>
    <w:p w:rsidR="00F31BB1" w:rsidRDefault="00346B19">
      <w:pPr>
        <w:pStyle w:val="2"/>
        <w:spacing w:before="3"/>
      </w:pPr>
      <w:r>
        <w:t>Культурное</w:t>
      </w:r>
      <w:r>
        <w:rPr>
          <w:spacing w:val="-9"/>
        </w:rPr>
        <w:t xml:space="preserve"> </w:t>
      </w:r>
      <w:r>
        <w:t>пространство</w:t>
      </w:r>
      <w:r>
        <w:rPr>
          <w:spacing w:val="-8"/>
        </w:rPr>
        <w:t xml:space="preserve"> </w:t>
      </w:r>
      <w:r>
        <w:t>XVI–XVII</w:t>
      </w:r>
      <w:r>
        <w:rPr>
          <w:spacing w:val="-8"/>
        </w:rPr>
        <w:t xml:space="preserve"> </w:t>
      </w:r>
      <w:r>
        <w:rPr>
          <w:spacing w:val="-5"/>
        </w:rPr>
        <w:t>вв.</w:t>
      </w:r>
    </w:p>
    <w:p w:rsidR="00F31BB1" w:rsidRDefault="00346B19">
      <w:pPr>
        <w:ind w:left="719" w:right="845" w:firstLine="719"/>
        <w:jc w:val="both"/>
        <w:rPr>
          <w:sz w:val="28"/>
        </w:rPr>
      </w:pPr>
      <w:r>
        <w:rPr>
          <w:i/>
          <w:sz w:val="28"/>
        </w:rPr>
        <w:t xml:space="preserve">Изменения в картине мира человека в XVI–XVII вв. и повседневная жизнь. </w:t>
      </w:r>
      <w:r>
        <w:rPr>
          <w:sz w:val="28"/>
        </w:rPr>
        <w:t xml:space="preserve">Жилище и предметы быта. Семья и семейные отношения. Религия и суеверия. Проникновение элементов европейской культуры в быт высших слоев населения </w:t>
      </w:r>
      <w:r>
        <w:rPr>
          <w:spacing w:val="-2"/>
          <w:sz w:val="28"/>
        </w:rPr>
        <w:t>страны.</w:t>
      </w:r>
    </w:p>
    <w:p w:rsidR="00F31BB1" w:rsidRDefault="00346B19">
      <w:pPr>
        <w:ind w:left="719" w:right="841" w:firstLine="719"/>
        <w:jc w:val="both"/>
        <w:rPr>
          <w:i/>
          <w:sz w:val="28"/>
        </w:rPr>
      </w:pPr>
      <w:r>
        <w:rPr>
          <w:sz w:val="28"/>
        </w:rPr>
        <w:t xml:space="preserve">Архитектура. Дворцово-храмовый ансамбль Соборной площади в Москве. Шатровый стиль в архитектуре. </w:t>
      </w:r>
      <w:r>
        <w:rPr>
          <w:i/>
          <w:sz w:val="28"/>
        </w:rPr>
        <w:t xml:space="preserve">Антонио Солари, Алевиз Фрязин, Петрок Малой. Собор Покрова на Рву. </w:t>
      </w:r>
      <w:r>
        <w:rPr>
          <w:sz w:val="28"/>
        </w:rPr>
        <w:t xml:space="preserve">Монастырские ансамбли (Кирилло-Белозерский, Соловецкий, Ново-Иерусалимский). Крепости (Китай-город, Смоленский, Астраханский, Ростовский кремли). Федор Конь. </w:t>
      </w:r>
      <w:r>
        <w:rPr>
          <w:i/>
          <w:sz w:val="28"/>
        </w:rPr>
        <w:t xml:space="preserve">Приказ каменных дел. </w:t>
      </w:r>
      <w:r>
        <w:rPr>
          <w:sz w:val="28"/>
        </w:rPr>
        <w:t xml:space="preserve">Деревянное зодчество. Изобразительное искусство. Симон Ушаков. </w:t>
      </w:r>
      <w:r>
        <w:rPr>
          <w:i/>
          <w:sz w:val="28"/>
        </w:rPr>
        <w:t>Ярославская школа иконописи. Парсунная живопись.</w:t>
      </w:r>
    </w:p>
    <w:p w:rsidR="00F31BB1" w:rsidRDefault="00346B19">
      <w:pPr>
        <w:ind w:left="719" w:right="841" w:firstLine="720"/>
        <w:jc w:val="both"/>
        <w:rPr>
          <w:sz w:val="28"/>
        </w:rPr>
      </w:pPr>
      <w:r>
        <w:rPr>
          <w:sz w:val="28"/>
        </w:rPr>
        <w:t xml:space="preserve">Летописание и начало книгопечатания. Лицевой свод. Домострой. </w:t>
      </w:r>
      <w:r>
        <w:rPr>
          <w:i/>
          <w:sz w:val="28"/>
        </w:rPr>
        <w:t>Переписка Ивана Грозного с князем Андреем Курбским. Публицистика Смутного времени</w:t>
      </w:r>
      <w:r>
        <w:rPr>
          <w:sz w:val="28"/>
        </w:rPr>
        <w:t>.</w:t>
      </w:r>
      <w:r>
        <w:rPr>
          <w:spacing w:val="35"/>
          <w:sz w:val="28"/>
        </w:rPr>
        <w:t xml:space="preserve"> </w:t>
      </w:r>
      <w:r>
        <w:rPr>
          <w:sz w:val="28"/>
        </w:rPr>
        <w:t>Усиление</w:t>
      </w:r>
      <w:r>
        <w:rPr>
          <w:spacing w:val="35"/>
          <w:sz w:val="28"/>
        </w:rPr>
        <w:t xml:space="preserve"> </w:t>
      </w:r>
      <w:r>
        <w:rPr>
          <w:sz w:val="28"/>
        </w:rPr>
        <w:t>светского</w:t>
      </w:r>
      <w:r>
        <w:rPr>
          <w:spacing w:val="37"/>
          <w:sz w:val="28"/>
        </w:rPr>
        <w:t xml:space="preserve"> </w:t>
      </w:r>
      <w:r>
        <w:rPr>
          <w:sz w:val="28"/>
        </w:rPr>
        <w:t>начала</w:t>
      </w:r>
      <w:r>
        <w:rPr>
          <w:spacing w:val="37"/>
          <w:sz w:val="28"/>
        </w:rPr>
        <w:t xml:space="preserve"> </w:t>
      </w:r>
      <w:r>
        <w:rPr>
          <w:sz w:val="28"/>
        </w:rPr>
        <w:t>в</w:t>
      </w:r>
      <w:r>
        <w:rPr>
          <w:spacing w:val="34"/>
          <w:sz w:val="28"/>
        </w:rPr>
        <w:t xml:space="preserve"> </w:t>
      </w:r>
      <w:r>
        <w:rPr>
          <w:sz w:val="28"/>
        </w:rPr>
        <w:t>российской</w:t>
      </w:r>
      <w:r>
        <w:rPr>
          <w:spacing w:val="39"/>
          <w:sz w:val="28"/>
        </w:rPr>
        <w:t xml:space="preserve"> </w:t>
      </w:r>
      <w:r>
        <w:rPr>
          <w:sz w:val="28"/>
        </w:rPr>
        <w:t>культуре.</w:t>
      </w:r>
      <w:r>
        <w:rPr>
          <w:spacing w:val="37"/>
          <w:sz w:val="28"/>
        </w:rPr>
        <w:t xml:space="preserve"> </w:t>
      </w:r>
      <w:r>
        <w:rPr>
          <w:sz w:val="28"/>
        </w:rPr>
        <w:t>Симеон</w:t>
      </w:r>
      <w:r>
        <w:rPr>
          <w:spacing w:val="37"/>
          <w:sz w:val="28"/>
        </w:rPr>
        <w:t xml:space="preserve"> </w:t>
      </w:r>
      <w:r>
        <w:rPr>
          <w:spacing w:val="-2"/>
          <w:sz w:val="28"/>
        </w:rPr>
        <w:t>Полоцкий.</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spacing w:before="72"/>
        <w:ind w:left="719" w:right="845"/>
        <w:rPr>
          <w:i/>
          <w:sz w:val="28"/>
        </w:rPr>
      </w:pPr>
      <w:r>
        <w:rPr>
          <w:i/>
          <w:sz w:val="28"/>
        </w:rPr>
        <w:t>Немецкая</w:t>
      </w:r>
      <w:r>
        <w:rPr>
          <w:i/>
          <w:spacing w:val="40"/>
          <w:sz w:val="28"/>
        </w:rPr>
        <w:t xml:space="preserve"> </w:t>
      </w:r>
      <w:r>
        <w:rPr>
          <w:i/>
          <w:sz w:val="28"/>
        </w:rPr>
        <w:t>слобода</w:t>
      </w:r>
      <w:r>
        <w:rPr>
          <w:i/>
          <w:spacing w:val="40"/>
          <w:sz w:val="28"/>
        </w:rPr>
        <w:t xml:space="preserve"> </w:t>
      </w:r>
      <w:r>
        <w:rPr>
          <w:i/>
          <w:sz w:val="28"/>
        </w:rPr>
        <w:t>как</w:t>
      </w:r>
      <w:r>
        <w:rPr>
          <w:i/>
          <w:spacing w:val="40"/>
          <w:sz w:val="28"/>
        </w:rPr>
        <w:t xml:space="preserve"> </w:t>
      </w:r>
      <w:r>
        <w:rPr>
          <w:i/>
          <w:sz w:val="28"/>
        </w:rPr>
        <w:t>проводник</w:t>
      </w:r>
      <w:r>
        <w:rPr>
          <w:i/>
          <w:spacing w:val="40"/>
          <w:sz w:val="28"/>
        </w:rPr>
        <w:t xml:space="preserve"> </w:t>
      </w:r>
      <w:r>
        <w:rPr>
          <w:i/>
          <w:sz w:val="28"/>
        </w:rPr>
        <w:t>европейского</w:t>
      </w:r>
      <w:r>
        <w:rPr>
          <w:i/>
          <w:spacing w:val="40"/>
          <w:sz w:val="28"/>
        </w:rPr>
        <w:t xml:space="preserve"> </w:t>
      </w:r>
      <w:r>
        <w:rPr>
          <w:i/>
          <w:sz w:val="28"/>
        </w:rPr>
        <w:t>культурного</w:t>
      </w:r>
      <w:r>
        <w:rPr>
          <w:i/>
          <w:spacing w:val="40"/>
          <w:sz w:val="28"/>
        </w:rPr>
        <w:t xml:space="preserve"> </w:t>
      </w:r>
      <w:r>
        <w:rPr>
          <w:i/>
          <w:sz w:val="28"/>
        </w:rPr>
        <w:t>влияния.</w:t>
      </w:r>
      <w:r>
        <w:rPr>
          <w:i/>
          <w:spacing w:val="40"/>
          <w:sz w:val="28"/>
        </w:rPr>
        <w:t xml:space="preserve"> </w:t>
      </w:r>
      <w:r>
        <w:rPr>
          <w:i/>
          <w:sz w:val="28"/>
        </w:rPr>
        <w:t>Посадская сатира XVII в.</w:t>
      </w:r>
    </w:p>
    <w:p w:rsidR="00F31BB1" w:rsidRDefault="00346B19">
      <w:pPr>
        <w:ind w:left="719" w:right="843" w:firstLine="719"/>
        <w:jc w:val="both"/>
        <w:rPr>
          <w:i/>
          <w:sz w:val="28"/>
        </w:rPr>
      </w:pPr>
      <w:r>
        <w:rPr>
          <w:sz w:val="28"/>
        </w:rPr>
        <w:t xml:space="preserve">Развитие образования и научных знаний. Школы при Аптекарском и Посольском приказах. </w:t>
      </w:r>
      <w:r>
        <w:rPr>
          <w:i/>
          <w:sz w:val="28"/>
        </w:rPr>
        <w:t>«Синопсис» Иннокентия Гизеля – первое учебное пособие по истории.</w:t>
      </w:r>
    </w:p>
    <w:p w:rsidR="00F31BB1" w:rsidRDefault="00346B19">
      <w:pPr>
        <w:spacing w:line="322" w:lineRule="exact"/>
        <w:ind w:left="1440"/>
        <w:rPr>
          <w:i/>
          <w:sz w:val="28"/>
        </w:rPr>
      </w:pPr>
      <w:r>
        <w:rPr>
          <w:b/>
          <w:sz w:val="28"/>
        </w:rPr>
        <w:t>Наш</w:t>
      </w:r>
      <w:r>
        <w:rPr>
          <w:b/>
          <w:spacing w:val="-6"/>
          <w:sz w:val="28"/>
        </w:rPr>
        <w:t xml:space="preserve"> </w:t>
      </w:r>
      <w:r>
        <w:rPr>
          <w:b/>
          <w:sz w:val="28"/>
        </w:rPr>
        <w:t>край</w:t>
      </w:r>
      <w:r>
        <w:rPr>
          <w:b/>
          <w:spacing w:val="-3"/>
          <w:sz w:val="28"/>
        </w:rPr>
        <w:t xml:space="preserve"> </w:t>
      </w:r>
      <w:r>
        <w:rPr>
          <w:i/>
          <w:sz w:val="28"/>
        </w:rPr>
        <w:t>в</w:t>
      </w:r>
      <w:r>
        <w:rPr>
          <w:i/>
          <w:spacing w:val="-2"/>
          <w:sz w:val="28"/>
        </w:rPr>
        <w:t xml:space="preserve"> </w:t>
      </w:r>
      <w:r>
        <w:rPr>
          <w:i/>
          <w:sz w:val="28"/>
        </w:rPr>
        <w:t>XVI–XVII</w:t>
      </w:r>
      <w:r>
        <w:rPr>
          <w:i/>
          <w:spacing w:val="-3"/>
          <w:sz w:val="28"/>
        </w:rPr>
        <w:t xml:space="preserve"> </w:t>
      </w:r>
      <w:r>
        <w:rPr>
          <w:i/>
          <w:spacing w:val="-5"/>
          <w:sz w:val="28"/>
        </w:rPr>
        <w:t>вв.</w:t>
      </w:r>
    </w:p>
    <w:p w:rsidR="00F31BB1" w:rsidRDefault="00346B19">
      <w:pPr>
        <w:spacing w:line="322" w:lineRule="exact"/>
        <w:ind w:left="720"/>
        <w:rPr>
          <w:sz w:val="28"/>
        </w:rPr>
      </w:pPr>
      <w:r>
        <w:rPr>
          <w:b/>
          <w:spacing w:val="-2"/>
          <w:sz w:val="28"/>
        </w:rPr>
        <w:t>Обобщение</w:t>
      </w:r>
      <w:r>
        <w:rPr>
          <w:spacing w:val="-2"/>
          <w:sz w:val="28"/>
        </w:rPr>
        <w:t>.</w:t>
      </w:r>
    </w:p>
    <w:p w:rsidR="00F31BB1" w:rsidRDefault="00F31BB1">
      <w:pPr>
        <w:pStyle w:val="a3"/>
        <w:spacing w:before="4"/>
        <w:ind w:left="0" w:firstLine="0"/>
        <w:jc w:val="left"/>
      </w:pPr>
    </w:p>
    <w:p w:rsidR="00F31BB1" w:rsidRDefault="00346B19">
      <w:pPr>
        <w:pStyle w:val="1"/>
        <w:spacing w:line="322" w:lineRule="exact"/>
        <w:ind w:left="1440"/>
      </w:pPr>
      <w:r>
        <w:t xml:space="preserve">8 </w:t>
      </w:r>
      <w:r>
        <w:rPr>
          <w:spacing w:val="-2"/>
        </w:rPr>
        <w:t>КЛАСС</w:t>
      </w:r>
    </w:p>
    <w:p w:rsidR="00F31BB1" w:rsidRDefault="00346B19">
      <w:pPr>
        <w:spacing w:line="320" w:lineRule="exact"/>
        <w:ind w:left="1440"/>
        <w:rPr>
          <w:b/>
          <w:sz w:val="28"/>
        </w:rPr>
      </w:pPr>
      <w:r>
        <w:rPr>
          <w:b/>
          <w:sz w:val="28"/>
        </w:rPr>
        <w:t>ВСЕОБЩАЯ</w:t>
      </w:r>
      <w:r>
        <w:rPr>
          <w:b/>
          <w:spacing w:val="-11"/>
          <w:sz w:val="28"/>
        </w:rPr>
        <w:t xml:space="preserve"> </w:t>
      </w:r>
      <w:r>
        <w:rPr>
          <w:b/>
          <w:sz w:val="28"/>
        </w:rPr>
        <w:t>ИСТОРИЯ.</w:t>
      </w:r>
      <w:r>
        <w:rPr>
          <w:b/>
          <w:spacing w:val="-7"/>
          <w:sz w:val="28"/>
        </w:rPr>
        <w:t xml:space="preserve"> </w:t>
      </w:r>
      <w:r>
        <w:rPr>
          <w:b/>
          <w:sz w:val="28"/>
        </w:rPr>
        <w:t>ИСТОРИЯ</w:t>
      </w:r>
      <w:r>
        <w:rPr>
          <w:b/>
          <w:spacing w:val="-9"/>
          <w:sz w:val="28"/>
        </w:rPr>
        <w:t xml:space="preserve"> </w:t>
      </w:r>
      <w:r>
        <w:rPr>
          <w:b/>
          <w:sz w:val="28"/>
        </w:rPr>
        <w:t>НОВОГО</w:t>
      </w:r>
      <w:r>
        <w:rPr>
          <w:b/>
          <w:spacing w:val="-7"/>
          <w:sz w:val="28"/>
        </w:rPr>
        <w:t xml:space="preserve"> </w:t>
      </w:r>
      <w:r>
        <w:rPr>
          <w:b/>
          <w:sz w:val="28"/>
        </w:rPr>
        <w:t>ВРЕМЕНИ.</w:t>
      </w:r>
      <w:r>
        <w:rPr>
          <w:b/>
          <w:spacing w:val="-9"/>
          <w:sz w:val="28"/>
        </w:rPr>
        <w:t xml:space="preserve"> </w:t>
      </w:r>
      <w:r>
        <w:rPr>
          <w:b/>
          <w:sz w:val="28"/>
        </w:rPr>
        <w:t>XVIII</w:t>
      </w:r>
      <w:r>
        <w:rPr>
          <w:b/>
          <w:spacing w:val="-6"/>
          <w:sz w:val="28"/>
        </w:rPr>
        <w:t xml:space="preserve"> </w:t>
      </w:r>
      <w:r>
        <w:rPr>
          <w:b/>
          <w:spacing w:val="-5"/>
          <w:sz w:val="28"/>
        </w:rPr>
        <w:t>в.</w:t>
      </w:r>
    </w:p>
    <w:p w:rsidR="00F31BB1" w:rsidRDefault="00346B19">
      <w:pPr>
        <w:spacing w:line="321" w:lineRule="exact"/>
        <w:ind w:left="1440"/>
        <w:rPr>
          <w:sz w:val="28"/>
        </w:rPr>
      </w:pPr>
      <w:r>
        <w:rPr>
          <w:b/>
          <w:spacing w:val="-2"/>
          <w:sz w:val="28"/>
        </w:rPr>
        <w:t>Введение</w:t>
      </w:r>
      <w:r>
        <w:rPr>
          <w:spacing w:val="-2"/>
          <w:sz w:val="28"/>
        </w:rPr>
        <w:t>.</w:t>
      </w:r>
    </w:p>
    <w:p w:rsidR="00F31BB1" w:rsidRDefault="00346B19">
      <w:pPr>
        <w:spacing w:before="4" w:line="319" w:lineRule="exact"/>
        <w:ind w:left="1440"/>
        <w:rPr>
          <w:b/>
          <w:sz w:val="28"/>
        </w:rPr>
      </w:pPr>
      <w:r>
        <w:rPr>
          <w:b/>
          <w:sz w:val="28"/>
        </w:rPr>
        <w:t>Век</w:t>
      </w:r>
      <w:r>
        <w:rPr>
          <w:b/>
          <w:spacing w:val="-3"/>
          <w:sz w:val="28"/>
        </w:rPr>
        <w:t xml:space="preserve"> </w:t>
      </w:r>
      <w:r>
        <w:rPr>
          <w:b/>
          <w:spacing w:val="-2"/>
          <w:sz w:val="28"/>
        </w:rPr>
        <w:t>Просвещения.</w:t>
      </w:r>
    </w:p>
    <w:p w:rsidR="00F31BB1" w:rsidRDefault="00346B19">
      <w:pPr>
        <w:ind w:left="720" w:right="841" w:firstLine="719"/>
        <w:jc w:val="both"/>
        <w:rPr>
          <w:sz w:val="28"/>
        </w:rPr>
      </w:pPr>
      <w:r>
        <w:rPr>
          <w:sz w:val="28"/>
        </w:rPr>
        <w:t xml:space="preserve">Истоки европейского Просвещения. Достижения естественных наук и распространение идей рационализма. Английское Просвещение; </w:t>
      </w:r>
      <w:r>
        <w:rPr>
          <w:i/>
          <w:sz w:val="28"/>
        </w:rPr>
        <w:t xml:space="preserve">Дж. Локк и Т. Гоббс. </w:t>
      </w:r>
      <w:r>
        <w:rPr>
          <w:sz w:val="28"/>
        </w:rPr>
        <w:t>Секуляризация (обмирщение) сознания</w:t>
      </w:r>
      <w:r>
        <w:rPr>
          <w:i/>
          <w:sz w:val="28"/>
        </w:rPr>
        <w:t xml:space="preserve">. Культ Разума. Франция – центр Просвещения. Философские и политические идеи Ф. М. Вольтера, Ш. Л. Монтескье, Ж. Ж. Руссо. «Энциклопедия» (Д. Дидро, Ж. Д’ Аламбер). </w:t>
      </w:r>
      <w:r>
        <w:rPr>
          <w:sz w:val="28"/>
        </w:rPr>
        <w:t>Германское Просвещение. Распространение идей Просвещения в Америке. Влияние просветителей</w:t>
      </w:r>
      <w:r>
        <w:rPr>
          <w:spacing w:val="46"/>
          <w:sz w:val="28"/>
        </w:rPr>
        <w:t xml:space="preserve"> </w:t>
      </w:r>
      <w:r>
        <w:rPr>
          <w:sz w:val="28"/>
        </w:rPr>
        <w:t>на</w:t>
      </w:r>
      <w:r>
        <w:rPr>
          <w:spacing w:val="45"/>
          <w:sz w:val="28"/>
        </w:rPr>
        <w:t xml:space="preserve"> </w:t>
      </w:r>
      <w:r>
        <w:rPr>
          <w:sz w:val="28"/>
        </w:rPr>
        <w:t>изменение</w:t>
      </w:r>
      <w:r>
        <w:rPr>
          <w:spacing w:val="45"/>
          <w:sz w:val="28"/>
        </w:rPr>
        <w:t xml:space="preserve"> </w:t>
      </w:r>
      <w:r>
        <w:rPr>
          <w:sz w:val="28"/>
        </w:rPr>
        <w:t>представлений</w:t>
      </w:r>
      <w:r>
        <w:rPr>
          <w:spacing w:val="48"/>
          <w:sz w:val="28"/>
        </w:rPr>
        <w:t xml:space="preserve"> </w:t>
      </w:r>
      <w:r>
        <w:rPr>
          <w:sz w:val="28"/>
        </w:rPr>
        <w:t>об</w:t>
      </w:r>
      <w:r>
        <w:rPr>
          <w:spacing w:val="46"/>
          <w:sz w:val="28"/>
        </w:rPr>
        <w:t xml:space="preserve"> </w:t>
      </w:r>
      <w:r>
        <w:rPr>
          <w:sz w:val="28"/>
        </w:rPr>
        <w:t>отношениях</w:t>
      </w:r>
      <w:r>
        <w:rPr>
          <w:spacing w:val="48"/>
          <w:sz w:val="28"/>
        </w:rPr>
        <w:t xml:space="preserve"> </w:t>
      </w:r>
      <w:r>
        <w:rPr>
          <w:sz w:val="28"/>
        </w:rPr>
        <w:t>власти</w:t>
      </w:r>
      <w:r>
        <w:rPr>
          <w:spacing w:val="45"/>
          <w:sz w:val="28"/>
        </w:rPr>
        <w:t xml:space="preserve"> </w:t>
      </w:r>
      <w:r>
        <w:rPr>
          <w:sz w:val="28"/>
        </w:rPr>
        <w:t>и</w:t>
      </w:r>
      <w:r>
        <w:rPr>
          <w:spacing w:val="49"/>
          <w:sz w:val="28"/>
        </w:rPr>
        <w:t xml:space="preserve"> </w:t>
      </w:r>
      <w:r>
        <w:rPr>
          <w:spacing w:val="-2"/>
          <w:sz w:val="28"/>
        </w:rPr>
        <w:t>общества.</w:t>
      </w:r>
    </w:p>
    <w:p w:rsidR="00F31BB1" w:rsidRDefault="00346B19">
      <w:pPr>
        <w:pStyle w:val="a3"/>
        <w:spacing w:line="321" w:lineRule="exact"/>
        <w:ind w:left="721" w:firstLine="0"/>
      </w:pPr>
      <w:r>
        <w:t>«Союз</w:t>
      </w:r>
      <w:r>
        <w:rPr>
          <w:spacing w:val="-4"/>
        </w:rPr>
        <w:t xml:space="preserve"> </w:t>
      </w:r>
      <w:r>
        <w:t>королей</w:t>
      </w:r>
      <w:r>
        <w:rPr>
          <w:spacing w:val="-2"/>
        </w:rPr>
        <w:t xml:space="preserve"> </w:t>
      </w:r>
      <w:r>
        <w:t>и</w:t>
      </w:r>
      <w:r>
        <w:rPr>
          <w:spacing w:val="-4"/>
        </w:rPr>
        <w:t xml:space="preserve"> </w:t>
      </w:r>
      <w:r>
        <w:rPr>
          <w:spacing w:val="-2"/>
        </w:rPr>
        <w:t>философов».</w:t>
      </w:r>
    </w:p>
    <w:p w:rsidR="00F31BB1" w:rsidRDefault="00346B19">
      <w:pPr>
        <w:pStyle w:val="2"/>
        <w:spacing w:before="2"/>
        <w:ind w:left="1441"/>
      </w:pPr>
      <w:r>
        <w:t>Государства</w:t>
      </w:r>
      <w:r>
        <w:rPr>
          <w:spacing w:val="-7"/>
        </w:rPr>
        <w:t xml:space="preserve"> </w:t>
      </w:r>
      <w:r>
        <w:t>Европы</w:t>
      </w:r>
      <w:r>
        <w:rPr>
          <w:spacing w:val="-5"/>
        </w:rPr>
        <w:t xml:space="preserve"> </w:t>
      </w:r>
      <w:r>
        <w:t>в</w:t>
      </w:r>
      <w:r>
        <w:rPr>
          <w:spacing w:val="-5"/>
        </w:rPr>
        <w:t xml:space="preserve"> </w:t>
      </w:r>
      <w:r>
        <w:t>XVIII</w:t>
      </w:r>
      <w:r>
        <w:rPr>
          <w:spacing w:val="-4"/>
        </w:rPr>
        <w:t xml:space="preserve"> </w:t>
      </w:r>
      <w:r>
        <w:rPr>
          <w:spacing w:val="-5"/>
        </w:rPr>
        <w:t>в.</w:t>
      </w:r>
    </w:p>
    <w:p w:rsidR="00F31BB1" w:rsidRDefault="00346B19">
      <w:pPr>
        <w:pStyle w:val="a3"/>
        <w:ind w:left="721" w:right="841"/>
      </w:pPr>
      <w:r>
        <w:rPr>
          <w:b/>
        </w:rPr>
        <w:t>Монархии в Европе XVIII в</w:t>
      </w:r>
      <w:r>
        <w:rPr>
          <w:i/>
        </w:rPr>
        <w:t xml:space="preserve">.: </w:t>
      </w:r>
      <w:r>
        <w:t>абсолютные и парламентские монархии. Просвещенный абсолютизм: правители, идеи, практика. Политика в отношении сословий:</w:t>
      </w:r>
      <w:r>
        <w:rPr>
          <w:spacing w:val="-3"/>
        </w:rPr>
        <w:t xml:space="preserve"> </w:t>
      </w:r>
      <w:r>
        <w:t>старые</w:t>
      </w:r>
      <w:r>
        <w:rPr>
          <w:spacing w:val="-4"/>
        </w:rPr>
        <w:t xml:space="preserve"> </w:t>
      </w:r>
      <w:r>
        <w:t>порядки</w:t>
      </w:r>
      <w:r>
        <w:rPr>
          <w:spacing w:val="-3"/>
        </w:rPr>
        <w:t xml:space="preserve"> </w:t>
      </w:r>
      <w:r>
        <w:t>и</w:t>
      </w:r>
      <w:r>
        <w:rPr>
          <w:spacing w:val="-3"/>
        </w:rPr>
        <w:t xml:space="preserve"> </w:t>
      </w:r>
      <w:r>
        <w:t>новые</w:t>
      </w:r>
      <w:r>
        <w:rPr>
          <w:spacing w:val="-4"/>
        </w:rPr>
        <w:t xml:space="preserve"> </w:t>
      </w:r>
      <w:r>
        <w:t>веяния.</w:t>
      </w:r>
      <w:r>
        <w:rPr>
          <w:spacing w:val="-4"/>
        </w:rPr>
        <w:t xml:space="preserve"> </w:t>
      </w:r>
      <w:r>
        <w:t>Государство</w:t>
      </w:r>
      <w:r>
        <w:rPr>
          <w:spacing w:val="-3"/>
        </w:rPr>
        <w:t xml:space="preserve"> </w:t>
      </w:r>
      <w:r>
        <w:t>и</w:t>
      </w:r>
      <w:r>
        <w:rPr>
          <w:spacing w:val="-3"/>
        </w:rPr>
        <w:t xml:space="preserve"> </w:t>
      </w:r>
      <w:r>
        <w:t>Церковь.</w:t>
      </w:r>
      <w:r>
        <w:rPr>
          <w:spacing w:val="-4"/>
        </w:rPr>
        <w:t xml:space="preserve"> </w:t>
      </w:r>
      <w:r>
        <w:t>Секуляризация церковных земель. Экономическая политика власти. Меркантилизм.</w:t>
      </w:r>
    </w:p>
    <w:p w:rsidR="00F31BB1" w:rsidRDefault="00346B19">
      <w:pPr>
        <w:ind w:left="720" w:right="842" w:firstLine="720"/>
        <w:jc w:val="both"/>
        <w:rPr>
          <w:sz w:val="28"/>
        </w:rPr>
      </w:pPr>
      <w:r>
        <w:rPr>
          <w:b/>
          <w:sz w:val="28"/>
        </w:rPr>
        <w:t>Великобритания в XVIII в</w:t>
      </w:r>
      <w:r>
        <w:rPr>
          <w:i/>
          <w:sz w:val="28"/>
        </w:rPr>
        <w:t xml:space="preserve">. </w:t>
      </w:r>
      <w:r>
        <w:rPr>
          <w:sz w:val="28"/>
        </w:rPr>
        <w:t xml:space="preserve">Королевская власть и парламент. </w:t>
      </w:r>
      <w:r>
        <w:rPr>
          <w:i/>
          <w:sz w:val="28"/>
        </w:rPr>
        <w:t xml:space="preserve">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w:t>
      </w:r>
      <w:r>
        <w:rPr>
          <w:sz w:val="28"/>
        </w:rPr>
        <w:t>Социальные и экономические последствия промышленного переворота. Условия труда и быта фабричных рабочих. Движения протеста. Луддизм.</w:t>
      </w:r>
    </w:p>
    <w:p w:rsidR="00F31BB1" w:rsidRDefault="00346B19">
      <w:pPr>
        <w:ind w:left="720" w:right="841" w:firstLine="720"/>
        <w:jc w:val="both"/>
        <w:rPr>
          <w:i/>
          <w:sz w:val="28"/>
        </w:rPr>
      </w:pPr>
      <w:r>
        <w:rPr>
          <w:b/>
          <w:sz w:val="28"/>
        </w:rPr>
        <w:t>Франция</w:t>
      </w:r>
      <w:r>
        <w:rPr>
          <w:i/>
          <w:sz w:val="28"/>
        </w:rPr>
        <w:t xml:space="preserve">. </w:t>
      </w:r>
      <w:r>
        <w:rPr>
          <w:sz w:val="28"/>
        </w:rPr>
        <w:t xml:space="preserve">Абсолютная монархия: политика сохранения старого порядка. Попытки проведения реформ. Королевская власть и сословия. </w:t>
      </w:r>
      <w:r>
        <w:rPr>
          <w:b/>
          <w:sz w:val="28"/>
        </w:rPr>
        <w:t xml:space="preserve">Германские государства, монархия Габсбургов, итальянские земли в XVIII в. </w:t>
      </w:r>
      <w:r>
        <w:rPr>
          <w:i/>
          <w:sz w:val="28"/>
        </w:rPr>
        <w:t>Р</w:t>
      </w:r>
      <w:r>
        <w:rPr>
          <w:sz w:val="28"/>
        </w:rPr>
        <w:t xml:space="preserve">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w:t>
      </w:r>
      <w:r>
        <w:rPr>
          <w:i/>
          <w:sz w:val="28"/>
        </w:rPr>
        <w:t>Итальянские государства: политическая раздробленность. Усиление власти Габсбургов над частью итальянских земель.</w:t>
      </w:r>
    </w:p>
    <w:p w:rsidR="00F31BB1" w:rsidRDefault="00346B19">
      <w:pPr>
        <w:ind w:left="720" w:right="841" w:firstLine="719"/>
        <w:jc w:val="both"/>
        <w:rPr>
          <w:i/>
          <w:sz w:val="28"/>
        </w:rPr>
      </w:pPr>
      <w:r>
        <w:rPr>
          <w:b/>
          <w:sz w:val="28"/>
        </w:rPr>
        <w:t>Государства</w:t>
      </w:r>
      <w:r>
        <w:rPr>
          <w:b/>
          <w:spacing w:val="-2"/>
          <w:sz w:val="28"/>
        </w:rPr>
        <w:t xml:space="preserve"> </w:t>
      </w:r>
      <w:r>
        <w:rPr>
          <w:b/>
          <w:sz w:val="28"/>
        </w:rPr>
        <w:t>Пиренейского</w:t>
      </w:r>
      <w:r>
        <w:rPr>
          <w:b/>
          <w:spacing w:val="-2"/>
          <w:sz w:val="28"/>
        </w:rPr>
        <w:t xml:space="preserve"> </w:t>
      </w:r>
      <w:r>
        <w:rPr>
          <w:b/>
          <w:sz w:val="28"/>
        </w:rPr>
        <w:t>полуострова</w:t>
      </w:r>
      <w:r>
        <w:rPr>
          <w:sz w:val="28"/>
        </w:rPr>
        <w:t>.</w:t>
      </w:r>
      <w:r>
        <w:rPr>
          <w:spacing w:val="-3"/>
          <w:sz w:val="28"/>
        </w:rPr>
        <w:t xml:space="preserve"> </w:t>
      </w:r>
      <w:r>
        <w:rPr>
          <w:sz w:val="28"/>
        </w:rPr>
        <w:t>Испания:</w:t>
      </w:r>
      <w:r>
        <w:rPr>
          <w:spacing w:val="-4"/>
          <w:sz w:val="28"/>
        </w:rPr>
        <w:t xml:space="preserve"> </w:t>
      </w:r>
      <w:r>
        <w:rPr>
          <w:sz w:val="28"/>
        </w:rPr>
        <w:t>проблемы</w:t>
      </w:r>
      <w:r>
        <w:rPr>
          <w:spacing w:val="-2"/>
          <w:sz w:val="28"/>
        </w:rPr>
        <w:t xml:space="preserve"> </w:t>
      </w:r>
      <w:r>
        <w:rPr>
          <w:sz w:val="28"/>
        </w:rPr>
        <w:t xml:space="preserve">внутреннего развития, ослабление международных позиций. Реформы в правление Карла III. Попытки проведения реформ в Португалии. </w:t>
      </w:r>
      <w:r>
        <w:rPr>
          <w:i/>
          <w:sz w:val="28"/>
        </w:rPr>
        <w:t>Управление колониальными владениями Испании и Португалии в Южной Америке. Недовольство населения колоний политикой метрополий.</w:t>
      </w:r>
    </w:p>
    <w:p w:rsidR="00F31BB1" w:rsidRDefault="00346B19">
      <w:pPr>
        <w:pStyle w:val="2"/>
        <w:spacing w:before="3"/>
        <w:ind w:left="1440"/>
      </w:pPr>
      <w:r>
        <w:t>Британские</w:t>
      </w:r>
      <w:r>
        <w:rPr>
          <w:spacing w:val="-7"/>
        </w:rPr>
        <w:t xml:space="preserve"> </w:t>
      </w:r>
      <w:r>
        <w:t>колонии</w:t>
      </w:r>
      <w:r>
        <w:rPr>
          <w:spacing w:val="-6"/>
        </w:rPr>
        <w:t xml:space="preserve"> </w:t>
      </w:r>
      <w:r>
        <w:t>в</w:t>
      </w:r>
      <w:r>
        <w:rPr>
          <w:spacing w:val="-5"/>
        </w:rPr>
        <w:t xml:space="preserve"> </w:t>
      </w:r>
      <w:r>
        <w:t>Северной</w:t>
      </w:r>
      <w:r>
        <w:rPr>
          <w:spacing w:val="-5"/>
        </w:rPr>
        <w:t xml:space="preserve"> </w:t>
      </w:r>
      <w:r>
        <w:t>Америке:</w:t>
      </w:r>
      <w:r>
        <w:rPr>
          <w:spacing w:val="-5"/>
        </w:rPr>
        <w:t xml:space="preserve"> </w:t>
      </w:r>
      <w:r>
        <w:t>борьба</w:t>
      </w:r>
      <w:r>
        <w:rPr>
          <w:spacing w:val="-4"/>
        </w:rPr>
        <w:t xml:space="preserve"> </w:t>
      </w:r>
      <w:r>
        <w:t>за</w:t>
      </w:r>
      <w:r>
        <w:rPr>
          <w:spacing w:val="-3"/>
        </w:rPr>
        <w:t xml:space="preserve"> </w:t>
      </w:r>
      <w:r>
        <w:rPr>
          <w:spacing w:val="-2"/>
        </w:rPr>
        <w:t>независимость</w:t>
      </w:r>
    </w:p>
    <w:p w:rsidR="00F31BB1" w:rsidRDefault="00346B19">
      <w:pPr>
        <w:pStyle w:val="a3"/>
        <w:ind w:left="720" w:right="841"/>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w:t>
      </w:r>
      <w:r>
        <w:rPr>
          <w:spacing w:val="68"/>
        </w:rPr>
        <w:t xml:space="preserve">  </w:t>
      </w:r>
      <w:r>
        <w:t>и</w:t>
      </w:r>
      <w:r>
        <w:rPr>
          <w:spacing w:val="67"/>
        </w:rPr>
        <w:t xml:space="preserve">  </w:t>
      </w:r>
      <w:r>
        <w:t>северные</w:t>
      </w:r>
      <w:r>
        <w:rPr>
          <w:spacing w:val="69"/>
        </w:rPr>
        <w:t xml:space="preserve">  </w:t>
      </w:r>
      <w:r>
        <w:t>колонии:</w:t>
      </w:r>
      <w:r>
        <w:rPr>
          <w:spacing w:val="68"/>
        </w:rPr>
        <w:t xml:space="preserve">  </w:t>
      </w:r>
      <w:r>
        <w:t>особенности</w:t>
      </w:r>
      <w:r>
        <w:rPr>
          <w:spacing w:val="69"/>
        </w:rPr>
        <w:t xml:space="preserve">  </w:t>
      </w:r>
      <w:r>
        <w:t>экономического</w:t>
      </w:r>
      <w:r>
        <w:rPr>
          <w:spacing w:val="69"/>
        </w:rPr>
        <w:t xml:space="preserve">  </w:t>
      </w:r>
      <w:r>
        <w:t>развития</w:t>
      </w:r>
      <w:r>
        <w:rPr>
          <w:spacing w:val="68"/>
        </w:rPr>
        <w:t xml:space="preserve">  </w:t>
      </w:r>
      <w:r>
        <w:rPr>
          <w:spacing w:val="-10"/>
        </w:rPr>
        <w:t>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line="322" w:lineRule="exact"/>
        <w:ind w:firstLine="0"/>
      </w:pPr>
      <w:r>
        <w:t>социальных</w:t>
      </w:r>
      <w:r>
        <w:rPr>
          <w:spacing w:val="50"/>
        </w:rPr>
        <w:t xml:space="preserve">  </w:t>
      </w:r>
      <w:r>
        <w:t>отношений.</w:t>
      </w:r>
      <w:r>
        <w:rPr>
          <w:spacing w:val="52"/>
        </w:rPr>
        <w:t xml:space="preserve">  </w:t>
      </w:r>
      <w:r>
        <w:t>Противоречия</w:t>
      </w:r>
      <w:r>
        <w:rPr>
          <w:spacing w:val="51"/>
        </w:rPr>
        <w:t xml:space="preserve">  </w:t>
      </w:r>
      <w:r>
        <w:t>между</w:t>
      </w:r>
      <w:r>
        <w:rPr>
          <w:spacing w:val="50"/>
        </w:rPr>
        <w:t xml:space="preserve">  </w:t>
      </w:r>
      <w:r>
        <w:t>метрополией</w:t>
      </w:r>
      <w:r>
        <w:rPr>
          <w:spacing w:val="51"/>
        </w:rPr>
        <w:t xml:space="preserve">  </w:t>
      </w:r>
      <w:r>
        <w:t>и</w:t>
      </w:r>
      <w:r>
        <w:rPr>
          <w:spacing w:val="52"/>
        </w:rPr>
        <w:t xml:space="preserve">  </w:t>
      </w:r>
      <w:r>
        <w:rPr>
          <w:spacing w:val="-2"/>
        </w:rPr>
        <w:t>колониями.</w:t>
      </w:r>
    </w:p>
    <w:p w:rsidR="00F31BB1" w:rsidRDefault="00346B19">
      <w:pPr>
        <w:pStyle w:val="a3"/>
        <w:ind w:right="843" w:firstLine="0"/>
        <w:rPr>
          <w:b/>
        </w:rPr>
      </w:pPr>
      <w:r>
        <w:t>«Бостонское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r>
        <w:rPr>
          <w:spacing w:val="40"/>
        </w:rPr>
        <w:t xml:space="preserve"> </w:t>
      </w:r>
      <w:r>
        <w:rPr>
          <w:b/>
        </w:rPr>
        <w:t>Французская революция конца XVIII в.</w:t>
      </w:r>
    </w:p>
    <w:p w:rsidR="00F31BB1" w:rsidRDefault="00346B19">
      <w:pPr>
        <w:ind w:left="719" w:right="842" w:firstLine="719"/>
        <w:jc w:val="both"/>
        <w:rPr>
          <w:sz w:val="28"/>
        </w:rPr>
      </w:pPr>
      <w:r>
        <w:rPr>
          <w:sz w:val="28"/>
        </w:rPr>
        <w:t xml:space="preserve">Причины революции. Хронологические рамки и основные этапы революции. Начало революции. Декларация прав человека и гражданина. </w:t>
      </w:r>
      <w:r>
        <w:rPr>
          <w:i/>
          <w:sz w:val="28"/>
        </w:rPr>
        <w:t xml:space="preserve">Политические течения и деятели революции (Ж. Ж. Дантон, Ж. П. Марат). </w:t>
      </w:r>
      <w:r>
        <w:rPr>
          <w:sz w:val="28"/>
        </w:rPr>
        <w:t>Упразднение</w:t>
      </w:r>
      <w:r>
        <w:rPr>
          <w:spacing w:val="-5"/>
          <w:sz w:val="28"/>
        </w:rPr>
        <w:t xml:space="preserve"> </w:t>
      </w:r>
      <w:r>
        <w:rPr>
          <w:sz w:val="28"/>
        </w:rPr>
        <w:t>монархии</w:t>
      </w:r>
      <w:r>
        <w:rPr>
          <w:spacing w:val="-4"/>
          <w:sz w:val="28"/>
        </w:rPr>
        <w:t xml:space="preserve"> </w:t>
      </w:r>
      <w:r>
        <w:rPr>
          <w:sz w:val="28"/>
        </w:rPr>
        <w:t>и</w:t>
      </w:r>
      <w:r>
        <w:rPr>
          <w:spacing w:val="-4"/>
          <w:sz w:val="28"/>
        </w:rPr>
        <w:t xml:space="preserve"> </w:t>
      </w:r>
      <w:r>
        <w:rPr>
          <w:sz w:val="28"/>
        </w:rPr>
        <w:t>провозглашение</w:t>
      </w:r>
      <w:r>
        <w:rPr>
          <w:spacing w:val="-5"/>
          <w:sz w:val="28"/>
        </w:rPr>
        <w:t xml:space="preserve"> </w:t>
      </w:r>
      <w:r>
        <w:rPr>
          <w:sz w:val="28"/>
        </w:rPr>
        <w:t>республики.</w:t>
      </w:r>
      <w:r>
        <w:rPr>
          <w:spacing w:val="-5"/>
          <w:sz w:val="28"/>
        </w:rPr>
        <w:t xml:space="preserve"> </w:t>
      </w:r>
      <w:r>
        <w:rPr>
          <w:i/>
          <w:sz w:val="28"/>
        </w:rPr>
        <w:t>Вареннский</w:t>
      </w:r>
      <w:r>
        <w:rPr>
          <w:i/>
          <w:spacing w:val="-4"/>
          <w:sz w:val="28"/>
        </w:rPr>
        <w:t xml:space="preserve"> </w:t>
      </w:r>
      <w:r>
        <w:rPr>
          <w:i/>
          <w:sz w:val="28"/>
        </w:rPr>
        <w:t>кризис.</w:t>
      </w:r>
      <w:r>
        <w:rPr>
          <w:i/>
          <w:spacing w:val="-5"/>
          <w:sz w:val="28"/>
        </w:rPr>
        <w:t xml:space="preserve"> </w:t>
      </w:r>
      <w:r>
        <w:rPr>
          <w:sz w:val="28"/>
        </w:rPr>
        <w:t>Начало войн</w:t>
      </w:r>
      <w:r>
        <w:rPr>
          <w:spacing w:val="-3"/>
          <w:sz w:val="28"/>
        </w:rPr>
        <w:t xml:space="preserve"> </w:t>
      </w:r>
      <w:r>
        <w:rPr>
          <w:sz w:val="28"/>
        </w:rPr>
        <w:t>против</w:t>
      </w:r>
      <w:r>
        <w:rPr>
          <w:spacing w:val="-4"/>
          <w:sz w:val="28"/>
        </w:rPr>
        <w:t xml:space="preserve"> </w:t>
      </w:r>
      <w:r>
        <w:rPr>
          <w:sz w:val="28"/>
        </w:rPr>
        <w:t>европейских</w:t>
      </w:r>
      <w:r>
        <w:rPr>
          <w:spacing w:val="-3"/>
          <w:sz w:val="28"/>
        </w:rPr>
        <w:t xml:space="preserve"> </w:t>
      </w:r>
      <w:r>
        <w:rPr>
          <w:sz w:val="28"/>
        </w:rPr>
        <w:t>монархов.</w:t>
      </w:r>
      <w:r>
        <w:rPr>
          <w:spacing w:val="-2"/>
          <w:sz w:val="28"/>
        </w:rPr>
        <w:t xml:space="preserve"> </w:t>
      </w:r>
      <w:r>
        <w:rPr>
          <w:sz w:val="28"/>
        </w:rPr>
        <w:t>Казнь</w:t>
      </w:r>
      <w:r>
        <w:rPr>
          <w:spacing w:val="-2"/>
          <w:sz w:val="28"/>
        </w:rPr>
        <w:t xml:space="preserve"> </w:t>
      </w:r>
      <w:r>
        <w:rPr>
          <w:sz w:val="28"/>
        </w:rPr>
        <w:t>короля</w:t>
      </w:r>
      <w:r>
        <w:rPr>
          <w:i/>
          <w:sz w:val="28"/>
        </w:rPr>
        <w:t>.</w:t>
      </w:r>
      <w:r>
        <w:rPr>
          <w:i/>
          <w:spacing w:val="-2"/>
          <w:sz w:val="28"/>
        </w:rPr>
        <w:t xml:space="preserve"> </w:t>
      </w:r>
      <w:r>
        <w:rPr>
          <w:i/>
          <w:sz w:val="28"/>
        </w:rPr>
        <w:t>Вандея.</w:t>
      </w:r>
      <w:r>
        <w:rPr>
          <w:i/>
          <w:spacing w:val="-4"/>
          <w:sz w:val="28"/>
        </w:rPr>
        <w:t xml:space="preserve"> </w:t>
      </w:r>
      <w:r>
        <w:rPr>
          <w:sz w:val="28"/>
        </w:rPr>
        <w:t>Политическая</w:t>
      </w:r>
      <w:r>
        <w:rPr>
          <w:spacing w:val="-4"/>
          <w:sz w:val="28"/>
        </w:rPr>
        <w:t xml:space="preserve"> </w:t>
      </w:r>
      <w:r>
        <w:rPr>
          <w:sz w:val="28"/>
        </w:rPr>
        <w:t>борьба</w:t>
      </w:r>
      <w:r>
        <w:rPr>
          <w:spacing w:val="-1"/>
          <w:sz w:val="28"/>
        </w:rPr>
        <w:t xml:space="preserve"> </w:t>
      </w:r>
      <w:r>
        <w:rPr>
          <w:sz w:val="28"/>
        </w:rPr>
        <w:t>в годы республики. Конвент и «революционный порядок управления».</w:t>
      </w:r>
    </w:p>
    <w:p w:rsidR="00F31BB1" w:rsidRDefault="00346B19">
      <w:pPr>
        <w:pStyle w:val="a3"/>
        <w:spacing w:line="322" w:lineRule="exact"/>
        <w:ind w:left="1440" w:firstLine="0"/>
      </w:pPr>
      <w:r>
        <w:t>Комитет</w:t>
      </w:r>
      <w:r>
        <w:rPr>
          <w:spacing w:val="49"/>
        </w:rPr>
        <w:t xml:space="preserve"> </w:t>
      </w:r>
      <w:r>
        <w:t>общественного</w:t>
      </w:r>
      <w:r>
        <w:rPr>
          <w:spacing w:val="54"/>
        </w:rPr>
        <w:t xml:space="preserve"> </w:t>
      </w:r>
      <w:r>
        <w:t>спасения.</w:t>
      </w:r>
      <w:r>
        <w:rPr>
          <w:spacing w:val="51"/>
        </w:rPr>
        <w:t xml:space="preserve"> </w:t>
      </w:r>
      <w:r>
        <w:t>М.</w:t>
      </w:r>
      <w:r>
        <w:rPr>
          <w:spacing w:val="50"/>
        </w:rPr>
        <w:t xml:space="preserve"> </w:t>
      </w:r>
      <w:r>
        <w:t>Робеспьер.</w:t>
      </w:r>
      <w:r>
        <w:rPr>
          <w:spacing w:val="52"/>
        </w:rPr>
        <w:t xml:space="preserve"> </w:t>
      </w:r>
      <w:r>
        <w:t>Террор.</w:t>
      </w:r>
      <w:r>
        <w:rPr>
          <w:spacing w:val="49"/>
        </w:rPr>
        <w:t xml:space="preserve"> </w:t>
      </w:r>
      <w:r>
        <w:t>Отказ</w:t>
      </w:r>
      <w:r>
        <w:rPr>
          <w:spacing w:val="52"/>
        </w:rPr>
        <w:t xml:space="preserve"> </w:t>
      </w:r>
      <w:r>
        <w:t>от</w:t>
      </w:r>
      <w:r>
        <w:rPr>
          <w:spacing w:val="52"/>
        </w:rPr>
        <w:t xml:space="preserve"> </w:t>
      </w:r>
      <w:r>
        <w:rPr>
          <w:spacing w:val="-2"/>
        </w:rPr>
        <w:t>основ</w:t>
      </w:r>
    </w:p>
    <w:p w:rsidR="00F31BB1" w:rsidRDefault="00346B19">
      <w:pPr>
        <w:ind w:left="720" w:right="841"/>
        <w:jc w:val="both"/>
        <w:rPr>
          <w:b/>
          <w:sz w:val="28"/>
        </w:rPr>
      </w:pPr>
      <w:r>
        <w:rPr>
          <w:sz w:val="28"/>
        </w:rPr>
        <w:t xml:space="preserve">«старого мира»: культ разума, борьба против церкви, новый календарь. </w:t>
      </w:r>
      <w:r>
        <w:rPr>
          <w:i/>
          <w:sz w:val="28"/>
        </w:rPr>
        <w:t xml:space="preserve">Термидорианский переворот (27 июля 1794 г.). </w:t>
      </w:r>
      <w:r>
        <w:rPr>
          <w:sz w:val="28"/>
        </w:rPr>
        <w:t>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r>
        <w:rPr>
          <w:spacing w:val="40"/>
          <w:sz w:val="28"/>
        </w:rPr>
        <w:t xml:space="preserve"> </w:t>
      </w:r>
      <w:r>
        <w:rPr>
          <w:b/>
          <w:sz w:val="28"/>
        </w:rPr>
        <w:t>Европейская культура в XVIII в.</w:t>
      </w:r>
    </w:p>
    <w:p w:rsidR="00F31BB1" w:rsidRDefault="00346B19">
      <w:pPr>
        <w:pStyle w:val="a3"/>
        <w:ind w:left="720" w:right="842"/>
      </w:pPr>
      <w:r>
        <w:t xml:space="preserve">Развитие науки. Новая картина мира в трудах математиков, физиков, </w:t>
      </w:r>
      <w:r>
        <w:rPr>
          <w:spacing w:val="-2"/>
        </w:rPr>
        <w:t>астрономов.</w:t>
      </w:r>
    </w:p>
    <w:p w:rsidR="00F31BB1" w:rsidRDefault="00346B19">
      <w:pPr>
        <w:pStyle w:val="a3"/>
        <w:spacing w:before="1"/>
        <w:ind w:left="720" w:right="840"/>
        <w:rPr>
          <w:b/>
        </w:rPr>
      </w:pPr>
      <w:r>
        <w:t>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r>
        <w:rPr>
          <w:spacing w:val="40"/>
        </w:rPr>
        <w:t xml:space="preserve"> </w:t>
      </w:r>
      <w:r>
        <w:rPr>
          <w:b/>
        </w:rPr>
        <w:t>Международные отношения в XVIII в.</w:t>
      </w:r>
    </w:p>
    <w:p w:rsidR="00F31BB1" w:rsidRDefault="00346B19">
      <w:pPr>
        <w:pStyle w:val="a3"/>
        <w:ind w:right="841" w:firstLine="720"/>
        <w:rPr>
          <w:b/>
        </w:rPr>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r>
        <w:rPr>
          <w:spacing w:val="40"/>
        </w:rPr>
        <w:t xml:space="preserve"> </w:t>
      </w:r>
      <w:r>
        <w:rPr>
          <w:b/>
        </w:rPr>
        <w:t xml:space="preserve">Страны Востока в XVIII </w:t>
      </w:r>
      <w:r>
        <w:rPr>
          <w:b/>
          <w:spacing w:val="-6"/>
        </w:rPr>
        <w:t>в.</w:t>
      </w:r>
    </w:p>
    <w:p w:rsidR="00F31BB1" w:rsidRDefault="00346B19">
      <w:pPr>
        <w:pStyle w:val="a3"/>
        <w:ind w:right="843"/>
      </w:pPr>
      <w:r>
        <w:rPr>
          <w:b/>
        </w:rPr>
        <w:t xml:space="preserve">Османская империя: </w:t>
      </w:r>
      <w:r>
        <w:t>от могущества к упадку. Положение населения. Попытки проведения реформ</w:t>
      </w:r>
      <w:r>
        <w:rPr>
          <w:i/>
        </w:rPr>
        <w:t xml:space="preserve">; Селим III. </w:t>
      </w:r>
      <w:r>
        <w:rPr>
          <w:b/>
        </w:rPr>
        <w:t>Индия</w:t>
      </w:r>
      <w:r>
        <w:rPr>
          <w:b/>
          <w:i/>
        </w:rPr>
        <w:t xml:space="preserve">. </w:t>
      </w:r>
      <w:r>
        <w:t xml:space="preserve">Ослабление империи Великих Моголов. Борьба европейцев за владения в Индии. Утверждение британского владычества. </w:t>
      </w:r>
      <w:r>
        <w:rPr>
          <w:b/>
        </w:rPr>
        <w:t>Китай</w:t>
      </w:r>
      <w:r>
        <w:rPr>
          <w:i/>
        </w:rPr>
        <w:t xml:space="preserve">. </w:t>
      </w:r>
      <w:r>
        <w:t xml:space="preserve">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Pr>
          <w:b/>
        </w:rPr>
        <w:t xml:space="preserve">Япония </w:t>
      </w:r>
      <w:r>
        <w:t>в XVIII в. Сегуны и дайме.</w:t>
      </w:r>
    </w:p>
    <w:p w:rsidR="00F31BB1" w:rsidRDefault="00346B19">
      <w:pPr>
        <w:spacing w:line="242" w:lineRule="auto"/>
        <w:ind w:left="1440" w:right="2180"/>
        <w:rPr>
          <w:b/>
          <w:sz w:val="28"/>
        </w:rPr>
      </w:pPr>
      <w:r>
        <w:rPr>
          <w:sz w:val="28"/>
        </w:rPr>
        <w:t xml:space="preserve">Положение сословий. Культура стран Востока в XVIII в. </w:t>
      </w:r>
      <w:r>
        <w:rPr>
          <w:b/>
          <w:sz w:val="28"/>
        </w:rPr>
        <w:t>Обобщение</w:t>
      </w:r>
      <w:r>
        <w:rPr>
          <w:sz w:val="28"/>
        </w:rPr>
        <w:t xml:space="preserve">. Историческое и культурное наследие XVIII в. </w:t>
      </w:r>
      <w:r>
        <w:rPr>
          <w:b/>
          <w:sz w:val="28"/>
        </w:rPr>
        <w:t>ИСТОРИЯ</w:t>
      </w:r>
      <w:r>
        <w:rPr>
          <w:b/>
          <w:spacing w:val="-5"/>
          <w:sz w:val="28"/>
        </w:rPr>
        <w:t xml:space="preserve"> </w:t>
      </w:r>
      <w:r>
        <w:rPr>
          <w:b/>
          <w:sz w:val="28"/>
        </w:rPr>
        <w:t>РОССИИ.</w:t>
      </w:r>
      <w:r>
        <w:rPr>
          <w:b/>
          <w:spacing w:val="-4"/>
          <w:sz w:val="28"/>
        </w:rPr>
        <w:t xml:space="preserve"> </w:t>
      </w:r>
      <w:r>
        <w:rPr>
          <w:b/>
          <w:sz w:val="28"/>
        </w:rPr>
        <w:t>РОССИЯ</w:t>
      </w:r>
      <w:r>
        <w:rPr>
          <w:b/>
          <w:spacing w:val="-5"/>
          <w:sz w:val="28"/>
        </w:rPr>
        <w:t xml:space="preserve"> </w:t>
      </w:r>
      <w:r>
        <w:rPr>
          <w:b/>
          <w:sz w:val="28"/>
        </w:rPr>
        <w:t>В</w:t>
      </w:r>
      <w:r>
        <w:rPr>
          <w:b/>
          <w:spacing w:val="-4"/>
          <w:sz w:val="28"/>
        </w:rPr>
        <w:t xml:space="preserve"> </w:t>
      </w:r>
      <w:r>
        <w:rPr>
          <w:b/>
          <w:sz w:val="28"/>
        </w:rPr>
        <w:t>КОНЦЕ</w:t>
      </w:r>
      <w:r>
        <w:rPr>
          <w:b/>
          <w:spacing w:val="-4"/>
          <w:sz w:val="28"/>
        </w:rPr>
        <w:t xml:space="preserve"> </w:t>
      </w:r>
      <w:r>
        <w:rPr>
          <w:b/>
          <w:sz w:val="28"/>
        </w:rPr>
        <w:t>XVII</w:t>
      </w:r>
      <w:r>
        <w:rPr>
          <w:b/>
          <w:spacing w:val="-5"/>
          <w:sz w:val="28"/>
        </w:rPr>
        <w:t xml:space="preserve"> </w:t>
      </w:r>
      <w:r>
        <w:rPr>
          <w:b/>
          <w:sz w:val="28"/>
        </w:rPr>
        <w:t>–</w:t>
      </w:r>
      <w:r>
        <w:rPr>
          <w:b/>
          <w:spacing w:val="-3"/>
          <w:sz w:val="28"/>
        </w:rPr>
        <w:t xml:space="preserve"> </w:t>
      </w:r>
      <w:r>
        <w:rPr>
          <w:b/>
          <w:sz w:val="28"/>
        </w:rPr>
        <w:t>XVIII</w:t>
      </w:r>
      <w:r>
        <w:rPr>
          <w:b/>
          <w:spacing w:val="-3"/>
          <w:sz w:val="28"/>
        </w:rPr>
        <w:t xml:space="preserve"> </w:t>
      </w:r>
      <w:r>
        <w:rPr>
          <w:b/>
          <w:sz w:val="28"/>
        </w:rPr>
        <w:t>в.: ОТ ЦАРСТВА К ИМПЕРИИ</w:t>
      </w:r>
    </w:p>
    <w:p w:rsidR="00F31BB1" w:rsidRDefault="00346B19">
      <w:pPr>
        <w:pStyle w:val="2"/>
        <w:spacing w:line="310" w:lineRule="exact"/>
        <w:ind w:left="1440"/>
        <w:jc w:val="left"/>
        <w:rPr>
          <w:b w:val="0"/>
        </w:rPr>
      </w:pPr>
      <w:r>
        <w:rPr>
          <w:spacing w:val="-2"/>
        </w:rPr>
        <w:t>Введение</w:t>
      </w:r>
      <w:r>
        <w:rPr>
          <w:b w:val="0"/>
          <w:spacing w:val="-2"/>
        </w:rPr>
        <w:t>.</w:t>
      </w:r>
    </w:p>
    <w:p w:rsidR="00F31BB1" w:rsidRDefault="00346B19">
      <w:pPr>
        <w:spacing w:before="1"/>
        <w:ind w:left="1440"/>
        <w:rPr>
          <w:b/>
          <w:sz w:val="28"/>
        </w:rPr>
      </w:pPr>
      <w:r>
        <w:rPr>
          <w:b/>
          <w:sz w:val="28"/>
        </w:rPr>
        <w:t>Россия</w:t>
      </w:r>
      <w:r>
        <w:rPr>
          <w:b/>
          <w:spacing w:val="-6"/>
          <w:sz w:val="28"/>
        </w:rPr>
        <w:t xml:space="preserve"> </w:t>
      </w:r>
      <w:r>
        <w:rPr>
          <w:b/>
          <w:sz w:val="28"/>
        </w:rPr>
        <w:t>в</w:t>
      </w:r>
      <w:r>
        <w:rPr>
          <w:b/>
          <w:spacing w:val="-4"/>
          <w:sz w:val="28"/>
        </w:rPr>
        <w:t xml:space="preserve"> </w:t>
      </w:r>
      <w:r>
        <w:rPr>
          <w:b/>
          <w:sz w:val="28"/>
        </w:rPr>
        <w:t>эпоху</w:t>
      </w:r>
      <w:r>
        <w:rPr>
          <w:b/>
          <w:spacing w:val="-3"/>
          <w:sz w:val="28"/>
        </w:rPr>
        <w:t xml:space="preserve"> </w:t>
      </w:r>
      <w:r>
        <w:rPr>
          <w:b/>
          <w:sz w:val="28"/>
        </w:rPr>
        <w:t>преобразований</w:t>
      </w:r>
      <w:r>
        <w:rPr>
          <w:b/>
          <w:spacing w:val="-5"/>
          <w:sz w:val="28"/>
        </w:rPr>
        <w:t xml:space="preserve"> </w:t>
      </w:r>
      <w:r>
        <w:rPr>
          <w:b/>
          <w:sz w:val="28"/>
        </w:rPr>
        <w:t>Петра</w:t>
      </w:r>
      <w:r>
        <w:rPr>
          <w:b/>
          <w:spacing w:val="-4"/>
          <w:sz w:val="28"/>
        </w:rPr>
        <w:t xml:space="preserve"> </w:t>
      </w:r>
      <w:r>
        <w:rPr>
          <w:b/>
          <w:spacing w:val="-10"/>
          <w:sz w:val="28"/>
        </w:rPr>
        <w:t>I</w:t>
      </w:r>
    </w:p>
    <w:p w:rsidR="00F31BB1" w:rsidRDefault="00F31BB1">
      <w:pPr>
        <w:rPr>
          <w:b/>
          <w:sz w:val="28"/>
        </w:rPr>
        <w:sectPr w:rsidR="00F31BB1">
          <w:pgSz w:w="11910" w:h="16840"/>
          <w:pgMar w:top="920" w:right="0" w:bottom="660" w:left="425" w:header="0" w:footer="460" w:gutter="0"/>
          <w:cols w:space="720"/>
        </w:sectPr>
      </w:pPr>
    </w:p>
    <w:p w:rsidR="00F31BB1" w:rsidRDefault="00346B19">
      <w:pPr>
        <w:spacing w:before="72"/>
        <w:ind w:left="719" w:right="841" w:firstLine="719"/>
        <w:jc w:val="both"/>
        <w:rPr>
          <w:sz w:val="28"/>
        </w:rPr>
      </w:pPr>
      <w:r>
        <w:rPr>
          <w:b/>
          <w:sz w:val="28"/>
        </w:rPr>
        <w:t>Причины и предпосылки преобразований</w:t>
      </w:r>
      <w:r>
        <w:rPr>
          <w:i/>
          <w:sz w:val="28"/>
        </w:rPr>
        <w:t xml:space="preserve">. </w:t>
      </w:r>
      <w:r>
        <w:rPr>
          <w:sz w:val="28"/>
        </w:rPr>
        <w:t>Россия и Европа в конце XVII в. Модернизация как жизненно важная национальная задача. Начало</w:t>
      </w:r>
      <w:r>
        <w:rPr>
          <w:spacing w:val="80"/>
          <w:sz w:val="28"/>
        </w:rPr>
        <w:t xml:space="preserve"> </w:t>
      </w:r>
      <w:r>
        <w:rPr>
          <w:sz w:val="28"/>
        </w:rPr>
        <w:t xml:space="preserve">царствования Петра I, борьба за власть. Правление царевны Софьи. Стрелецкие бунты. </w:t>
      </w:r>
      <w:r>
        <w:rPr>
          <w:i/>
          <w:sz w:val="28"/>
        </w:rPr>
        <w:t xml:space="preserve">Хованщина. Первые шаги на пути преобразований. </w:t>
      </w:r>
      <w:r>
        <w:rPr>
          <w:sz w:val="28"/>
        </w:rPr>
        <w:t>Азовские походы. Великое посольство и его значение. Сподвижники</w:t>
      </w:r>
    </w:p>
    <w:p w:rsidR="00F31BB1" w:rsidRDefault="00346B19">
      <w:pPr>
        <w:pStyle w:val="a3"/>
        <w:spacing w:line="322" w:lineRule="exact"/>
        <w:ind w:left="1440" w:firstLine="0"/>
      </w:pPr>
      <w:r>
        <w:t>Петра</w:t>
      </w:r>
      <w:r>
        <w:rPr>
          <w:spacing w:val="-3"/>
        </w:rPr>
        <w:t xml:space="preserve"> </w:t>
      </w:r>
      <w:r>
        <w:rPr>
          <w:spacing w:val="-5"/>
        </w:rPr>
        <w:t>I.</w:t>
      </w:r>
    </w:p>
    <w:p w:rsidR="00F31BB1" w:rsidRDefault="00346B19">
      <w:pPr>
        <w:ind w:left="720" w:right="839" w:firstLine="719"/>
        <w:jc w:val="both"/>
        <w:rPr>
          <w:i/>
          <w:sz w:val="28"/>
        </w:rPr>
      </w:pPr>
      <w:r>
        <w:rPr>
          <w:b/>
          <w:sz w:val="28"/>
        </w:rPr>
        <w:t xml:space="preserve">Экономическая политика. </w:t>
      </w:r>
      <w:r>
        <w:rPr>
          <w:i/>
          <w:sz w:val="28"/>
        </w:rPr>
        <w:t>Строительство заводов и мануфактур, верфей. Создание базы металлургической индустрии на Урале. Оружейные заводы и корабельные верфи</w:t>
      </w:r>
      <w:r>
        <w:rPr>
          <w:sz w:val="28"/>
        </w:rPr>
        <w:t xml:space="preserve">. </w:t>
      </w:r>
      <w:r>
        <w:rPr>
          <w:i/>
          <w:sz w:val="28"/>
        </w:rPr>
        <w:t xml:space="preserve">Роль государства в создании промышленности. Преобладание крепостного и подневольного труда. </w:t>
      </w:r>
      <w:r>
        <w:rPr>
          <w:sz w:val="28"/>
        </w:rPr>
        <w:t>Принципы меркантилизма и протекционизма. Таможенный тариф 1724 г</w:t>
      </w:r>
      <w:r>
        <w:rPr>
          <w:i/>
          <w:sz w:val="28"/>
        </w:rPr>
        <w:t>. Введение подушной подати.</w:t>
      </w:r>
    </w:p>
    <w:p w:rsidR="00F31BB1" w:rsidRDefault="00346B19">
      <w:pPr>
        <w:pStyle w:val="a3"/>
        <w:ind w:left="720" w:right="842"/>
      </w:pPr>
      <w:r>
        <w:rPr>
          <w:b/>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31BB1" w:rsidRDefault="00346B19">
      <w:pPr>
        <w:pStyle w:val="a3"/>
        <w:ind w:left="720" w:right="843"/>
      </w:pPr>
      <w:r>
        <w:rPr>
          <w:b/>
        </w:rPr>
        <w:t>Реформы управления</w:t>
      </w:r>
      <w: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31BB1" w:rsidRDefault="00346B19">
      <w:pPr>
        <w:pStyle w:val="a3"/>
        <w:spacing w:line="320" w:lineRule="exact"/>
        <w:ind w:left="1440" w:firstLine="0"/>
      </w:pPr>
      <w:r>
        <w:t>Первые</w:t>
      </w:r>
      <w:r>
        <w:rPr>
          <w:spacing w:val="46"/>
        </w:rPr>
        <w:t xml:space="preserve"> </w:t>
      </w:r>
      <w:r>
        <w:t>гвардейские</w:t>
      </w:r>
      <w:r>
        <w:rPr>
          <w:spacing w:val="47"/>
        </w:rPr>
        <w:t xml:space="preserve"> </w:t>
      </w:r>
      <w:r>
        <w:t>полки</w:t>
      </w:r>
      <w:r>
        <w:rPr>
          <w:b/>
          <w:i/>
        </w:rPr>
        <w:t>.</w:t>
      </w:r>
      <w:r>
        <w:rPr>
          <w:b/>
          <w:i/>
          <w:spacing w:val="46"/>
        </w:rPr>
        <w:t xml:space="preserve"> </w:t>
      </w:r>
      <w:r>
        <w:t>Создание</w:t>
      </w:r>
      <w:r>
        <w:rPr>
          <w:spacing w:val="46"/>
        </w:rPr>
        <w:t xml:space="preserve"> </w:t>
      </w:r>
      <w:r>
        <w:t>регулярной</w:t>
      </w:r>
      <w:r>
        <w:rPr>
          <w:spacing w:val="48"/>
        </w:rPr>
        <w:t xml:space="preserve"> </w:t>
      </w:r>
      <w:r>
        <w:t>армии,</w:t>
      </w:r>
      <w:r>
        <w:rPr>
          <w:spacing w:val="44"/>
        </w:rPr>
        <w:t xml:space="preserve"> </w:t>
      </w:r>
      <w:r>
        <w:t>военного</w:t>
      </w:r>
      <w:r>
        <w:rPr>
          <w:spacing w:val="46"/>
        </w:rPr>
        <w:t xml:space="preserve"> </w:t>
      </w:r>
      <w:r>
        <w:rPr>
          <w:spacing w:val="-2"/>
        </w:rPr>
        <w:t>флота.</w:t>
      </w:r>
    </w:p>
    <w:p w:rsidR="00F31BB1" w:rsidRDefault="00346B19">
      <w:pPr>
        <w:pStyle w:val="a3"/>
        <w:spacing w:line="322" w:lineRule="exact"/>
        <w:ind w:left="720" w:firstLine="0"/>
      </w:pPr>
      <w:r>
        <w:t>Рекрутские</w:t>
      </w:r>
      <w:r>
        <w:rPr>
          <w:spacing w:val="-8"/>
        </w:rPr>
        <w:t xml:space="preserve"> </w:t>
      </w:r>
      <w:r>
        <w:rPr>
          <w:spacing w:val="-2"/>
        </w:rPr>
        <w:t>наборы.</w:t>
      </w:r>
    </w:p>
    <w:p w:rsidR="00F31BB1" w:rsidRDefault="00346B19">
      <w:pPr>
        <w:spacing w:before="2" w:line="322" w:lineRule="exact"/>
        <w:ind w:left="1440"/>
        <w:jc w:val="both"/>
        <w:rPr>
          <w:sz w:val="28"/>
        </w:rPr>
      </w:pPr>
      <w:r>
        <w:rPr>
          <w:b/>
          <w:sz w:val="28"/>
        </w:rPr>
        <w:t>Церковная</w:t>
      </w:r>
      <w:r>
        <w:rPr>
          <w:b/>
          <w:spacing w:val="57"/>
          <w:w w:val="150"/>
          <w:sz w:val="28"/>
        </w:rPr>
        <w:t xml:space="preserve"> </w:t>
      </w:r>
      <w:r>
        <w:rPr>
          <w:b/>
          <w:sz w:val="28"/>
        </w:rPr>
        <w:t>реформа</w:t>
      </w:r>
      <w:r>
        <w:rPr>
          <w:sz w:val="28"/>
        </w:rPr>
        <w:t>.</w:t>
      </w:r>
      <w:r>
        <w:rPr>
          <w:spacing w:val="57"/>
          <w:w w:val="150"/>
          <w:sz w:val="28"/>
        </w:rPr>
        <w:t xml:space="preserve"> </w:t>
      </w:r>
      <w:r>
        <w:rPr>
          <w:sz w:val="28"/>
        </w:rPr>
        <w:t>Упразднение</w:t>
      </w:r>
      <w:r>
        <w:rPr>
          <w:spacing w:val="59"/>
          <w:w w:val="150"/>
          <w:sz w:val="28"/>
        </w:rPr>
        <w:t xml:space="preserve"> </w:t>
      </w:r>
      <w:r>
        <w:rPr>
          <w:sz w:val="28"/>
        </w:rPr>
        <w:t>патриаршества,</w:t>
      </w:r>
      <w:r>
        <w:rPr>
          <w:spacing w:val="60"/>
          <w:w w:val="150"/>
          <w:sz w:val="28"/>
        </w:rPr>
        <w:t xml:space="preserve"> </w:t>
      </w:r>
      <w:r>
        <w:rPr>
          <w:sz w:val="28"/>
        </w:rPr>
        <w:t>учреждение</w:t>
      </w:r>
      <w:r>
        <w:rPr>
          <w:spacing w:val="59"/>
          <w:w w:val="150"/>
          <w:sz w:val="28"/>
        </w:rPr>
        <w:t xml:space="preserve"> </w:t>
      </w:r>
      <w:r>
        <w:rPr>
          <w:spacing w:val="-2"/>
          <w:sz w:val="28"/>
        </w:rPr>
        <w:t>синода.</w:t>
      </w:r>
    </w:p>
    <w:p w:rsidR="00F31BB1" w:rsidRDefault="00346B19">
      <w:pPr>
        <w:pStyle w:val="a3"/>
        <w:spacing w:line="322" w:lineRule="exact"/>
        <w:ind w:firstLine="0"/>
      </w:pPr>
      <w:r>
        <w:t>Положение</w:t>
      </w:r>
      <w:r>
        <w:rPr>
          <w:spacing w:val="-9"/>
        </w:rPr>
        <w:t xml:space="preserve"> </w:t>
      </w:r>
      <w:r>
        <w:t>инославных</w:t>
      </w:r>
      <w:r>
        <w:rPr>
          <w:spacing w:val="-8"/>
        </w:rPr>
        <w:t xml:space="preserve"> </w:t>
      </w:r>
      <w:r>
        <w:rPr>
          <w:spacing w:val="-2"/>
        </w:rPr>
        <w:t>конфессий.</w:t>
      </w:r>
    </w:p>
    <w:p w:rsidR="00F31BB1" w:rsidRDefault="00346B19">
      <w:pPr>
        <w:spacing w:line="322" w:lineRule="exact"/>
        <w:ind w:left="1439"/>
        <w:jc w:val="both"/>
        <w:rPr>
          <w:sz w:val="28"/>
        </w:rPr>
      </w:pPr>
      <w:r>
        <w:rPr>
          <w:b/>
          <w:sz w:val="28"/>
        </w:rPr>
        <w:t>Оппозиция</w:t>
      </w:r>
      <w:r>
        <w:rPr>
          <w:b/>
          <w:spacing w:val="29"/>
          <w:sz w:val="28"/>
        </w:rPr>
        <w:t xml:space="preserve"> </w:t>
      </w:r>
      <w:r>
        <w:rPr>
          <w:b/>
          <w:sz w:val="28"/>
        </w:rPr>
        <w:t>реформам</w:t>
      </w:r>
      <w:r>
        <w:rPr>
          <w:b/>
          <w:spacing w:val="32"/>
          <w:sz w:val="28"/>
        </w:rPr>
        <w:t xml:space="preserve"> </w:t>
      </w:r>
      <w:r>
        <w:rPr>
          <w:b/>
          <w:sz w:val="28"/>
        </w:rPr>
        <w:t>Петра</w:t>
      </w:r>
      <w:r>
        <w:rPr>
          <w:b/>
          <w:spacing w:val="32"/>
          <w:sz w:val="28"/>
        </w:rPr>
        <w:t xml:space="preserve"> </w:t>
      </w:r>
      <w:r>
        <w:rPr>
          <w:b/>
          <w:sz w:val="28"/>
        </w:rPr>
        <w:t>I</w:t>
      </w:r>
      <w:r>
        <w:rPr>
          <w:i/>
          <w:sz w:val="28"/>
        </w:rPr>
        <w:t>.</w:t>
      </w:r>
      <w:r>
        <w:rPr>
          <w:i/>
          <w:spacing w:val="31"/>
          <w:sz w:val="28"/>
        </w:rPr>
        <w:t xml:space="preserve"> </w:t>
      </w:r>
      <w:r>
        <w:rPr>
          <w:sz w:val="28"/>
        </w:rPr>
        <w:t>Социальные</w:t>
      </w:r>
      <w:r>
        <w:rPr>
          <w:spacing w:val="29"/>
          <w:sz w:val="28"/>
        </w:rPr>
        <w:t xml:space="preserve"> </w:t>
      </w:r>
      <w:r>
        <w:rPr>
          <w:sz w:val="28"/>
        </w:rPr>
        <w:t>движения</w:t>
      </w:r>
      <w:r>
        <w:rPr>
          <w:spacing w:val="31"/>
          <w:sz w:val="28"/>
        </w:rPr>
        <w:t xml:space="preserve"> </w:t>
      </w:r>
      <w:r>
        <w:rPr>
          <w:sz w:val="28"/>
        </w:rPr>
        <w:t>в</w:t>
      </w:r>
      <w:r>
        <w:rPr>
          <w:spacing w:val="28"/>
          <w:sz w:val="28"/>
        </w:rPr>
        <w:t xml:space="preserve"> </w:t>
      </w:r>
      <w:r>
        <w:rPr>
          <w:sz w:val="28"/>
        </w:rPr>
        <w:t>первой</w:t>
      </w:r>
      <w:r>
        <w:rPr>
          <w:spacing w:val="32"/>
          <w:sz w:val="28"/>
        </w:rPr>
        <w:t xml:space="preserve"> </w:t>
      </w:r>
      <w:r>
        <w:rPr>
          <w:spacing w:val="-2"/>
          <w:sz w:val="28"/>
        </w:rPr>
        <w:t>четверти</w:t>
      </w:r>
    </w:p>
    <w:p w:rsidR="00F31BB1" w:rsidRDefault="00346B19" w:rsidP="00355E31">
      <w:pPr>
        <w:pStyle w:val="a4"/>
        <w:numPr>
          <w:ilvl w:val="0"/>
          <w:numId w:val="138"/>
        </w:numPr>
        <w:tabs>
          <w:tab w:val="left" w:pos="1470"/>
        </w:tabs>
        <w:spacing w:line="322" w:lineRule="exact"/>
        <w:ind w:left="1470" w:hanging="751"/>
        <w:jc w:val="both"/>
        <w:rPr>
          <w:sz w:val="28"/>
        </w:rPr>
      </w:pPr>
      <w:r>
        <w:rPr>
          <w:sz w:val="28"/>
        </w:rPr>
        <w:t>в.</w:t>
      </w:r>
      <w:r>
        <w:rPr>
          <w:spacing w:val="-7"/>
          <w:sz w:val="28"/>
        </w:rPr>
        <w:t xml:space="preserve"> </w:t>
      </w:r>
      <w:r>
        <w:rPr>
          <w:sz w:val="28"/>
        </w:rPr>
        <w:t>Восстания</w:t>
      </w:r>
      <w:r>
        <w:rPr>
          <w:spacing w:val="-6"/>
          <w:sz w:val="28"/>
        </w:rPr>
        <w:t xml:space="preserve"> </w:t>
      </w:r>
      <w:r>
        <w:rPr>
          <w:sz w:val="28"/>
        </w:rPr>
        <w:t>в</w:t>
      </w:r>
      <w:r>
        <w:rPr>
          <w:spacing w:val="-5"/>
          <w:sz w:val="28"/>
        </w:rPr>
        <w:t xml:space="preserve"> </w:t>
      </w:r>
      <w:r>
        <w:rPr>
          <w:sz w:val="28"/>
        </w:rPr>
        <w:t>Астрахани,</w:t>
      </w:r>
      <w:r>
        <w:rPr>
          <w:spacing w:val="-4"/>
          <w:sz w:val="28"/>
        </w:rPr>
        <w:t xml:space="preserve"> </w:t>
      </w:r>
      <w:r>
        <w:rPr>
          <w:sz w:val="28"/>
        </w:rPr>
        <w:t>Башкирии,</w:t>
      </w:r>
      <w:r>
        <w:rPr>
          <w:spacing w:val="-5"/>
          <w:sz w:val="28"/>
        </w:rPr>
        <w:t xml:space="preserve"> </w:t>
      </w:r>
      <w:r>
        <w:rPr>
          <w:sz w:val="28"/>
        </w:rPr>
        <w:t>на</w:t>
      </w:r>
      <w:r>
        <w:rPr>
          <w:spacing w:val="-4"/>
          <w:sz w:val="28"/>
        </w:rPr>
        <w:t xml:space="preserve"> </w:t>
      </w:r>
      <w:r>
        <w:rPr>
          <w:sz w:val="28"/>
        </w:rPr>
        <w:t>Дону.</w:t>
      </w:r>
      <w:r>
        <w:rPr>
          <w:spacing w:val="-5"/>
          <w:sz w:val="28"/>
        </w:rPr>
        <w:t xml:space="preserve"> </w:t>
      </w:r>
      <w:r>
        <w:rPr>
          <w:sz w:val="28"/>
        </w:rPr>
        <w:t>Дело</w:t>
      </w:r>
      <w:r>
        <w:rPr>
          <w:spacing w:val="-3"/>
          <w:sz w:val="28"/>
        </w:rPr>
        <w:t xml:space="preserve"> </w:t>
      </w:r>
      <w:r>
        <w:rPr>
          <w:sz w:val="28"/>
        </w:rPr>
        <w:t>царевича</w:t>
      </w:r>
      <w:r>
        <w:rPr>
          <w:spacing w:val="-4"/>
          <w:sz w:val="28"/>
        </w:rPr>
        <w:t xml:space="preserve"> </w:t>
      </w:r>
      <w:r>
        <w:rPr>
          <w:spacing w:val="-2"/>
          <w:sz w:val="28"/>
        </w:rPr>
        <w:t>Алексея.</w:t>
      </w:r>
    </w:p>
    <w:p w:rsidR="00F31BB1" w:rsidRDefault="00346B19">
      <w:pPr>
        <w:ind w:left="719" w:right="842" w:firstLine="719"/>
        <w:jc w:val="both"/>
        <w:rPr>
          <w:i/>
          <w:sz w:val="28"/>
        </w:rPr>
      </w:pPr>
      <w:r>
        <w:rPr>
          <w:b/>
          <w:sz w:val="28"/>
        </w:rPr>
        <w:t>Внешняя политика</w:t>
      </w:r>
      <w:r>
        <w:rPr>
          <w:sz w:val="28"/>
        </w:rPr>
        <w:t xml:space="preserve">. Северная война. Причины и цели войны. Неудачи в начале войны и их преодоление. Битва при д. Лесной и победа под Полтавой. Прутский поход. </w:t>
      </w:r>
      <w:r>
        <w:rPr>
          <w:i/>
          <w:sz w:val="28"/>
        </w:rPr>
        <w:t xml:space="preserve">Борьба за гегемонию на Балтике. Сражения у м. Гангут и о. Гренгам. </w:t>
      </w:r>
      <w:r>
        <w:rPr>
          <w:sz w:val="28"/>
        </w:rPr>
        <w:t>Ништадтский мир и его последствия</w:t>
      </w:r>
      <w:r>
        <w:rPr>
          <w:i/>
          <w:sz w:val="28"/>
        </w:rPr>
        <w:t>.</w:t>
      </w:r>
    </w:p>
    <w:p w:rsidR="00F31BB1" w:rsidRDefault="00346B19">
      <w:pPr>
        <w:spacing w:before="1" w:line="322" w:lineRule="exact"/>
        <w:ind w:left="1439"/>
        <w:jc w:val="both"/>
        <w:rPr>
          <w:sz w:val="28"/>
        </w:rPr>
      </w:pPr>
      <w:r>
        <w:rPr>
          <w:i/>
          <w:sz w:val="28"/>
        </w:rPr>
        <w:t>Закрепление</w:t>
      </w:r>
      <w:r>
        <w:rPr>
          <w:i/>
          <w:spacing w:val="-5"/>
          <w:sz w:val="28"/>
        </w:rPr>
        <w:t xml:space="preserve"> </w:t>
      </w:r>
      <w:r>
        <w:rPr>
          <w:i/>
          <w:sz w:val="28"/>
        </w:rPr>
        <w:t>России</w:t>
      </w:r>
      <w:r>
        <w:rPr>
          <w:i/>
          <w:spacing w:val="-2"/>
          <w:sz w:val="28"/>
        </w:rPr>
        <w:t xml:space="preserve"> </w:t>
      </w:r>
      <w:r>
        <w:rPr>
          <w:i/>
          <w:sz w:val="28"/>
        </w:rPr>
        <w:t>на</w:t>
      </w:r>
      <w:r>
        <w:rPr>
          <w:i/>
          <w:spacing w:val="-2"/>
          <w:sz w:val="28"/>
        </w:rPr>
        <w:t xml:space="preserve"> </w:t>
      </w:r>
      <w:r>
        <w:rPr>
          <w:i/>
          <w:sz w:val="28"/>
        </w:rPr>
        <w:t>берегах</w:t>
      </w:r>
      <w:r>
        <w:rPr>
          <w:i/>
          <w:spacing w:val="-3"/>
          <w:sz w:val="28"/>
        </w:rPr>
        <w:t xml:space="preserve"> </w:t>
      </w:r>
      <w:r>
        <w:rPr>
          <w:i/>
          <w:sz w:val="28"/>
        </w:rPr>
        <w:t>Балтики.</w:t>
      </w:r>
      <w:r>
        <w:rPr>
          <w:i/>
          <w:spacing w:val="-5"/>
          <w:sz w:val="28"/>
        </w:rPr>
        <w:t xml:space="preserve"> </w:t>
      </w:r>
      <w:r>
        <w:rPr>
          <w:sz w:val="28"/>
        </w:rPr>
        <w:t>Провозглашение</w:t>
      </w:r>
      <w:r>
        <w:rPr>
          <w:spacing w:val="-3"/>
          <w:sz w:val="28"/>
        </w:rPr>
        <w:t xml:space="preserve"> </w:t>
      </w:r>
      <w:r>
        <w:rPr>
          <w:sz w:val="28"/>
        </w:rPr>
        <w:t>России</w:t>
      </w:r>
      <w:r>
        <w:rPr>
          <w:spacing w:val="-2"/>
          <w:sz w:val="28"/>
        </w:rPr>
        <w:t xml:space="preserve"> империей.</w:t>
      </w:r>
    </w:p>
    <w:p w:rsidR="00F31BB1" w:rsidRDefault="00346B19">
      <w:pPr>
        <w:spacing w:line="322" w:lineRule="exact"/>
        <w:ind w:left="719"/>
        <w:jc w:val="both"/>
        <w:rPr>
          <w:b/>
          <w:sz w:val="28"/>
        </w:rPr>
      </w:pPr>
      <w:r>
        <w:rPr>
          <w:sz w:val="28"/>
        </w:rPr>
        <w:t>Каспийский</w:t>
      </w:r>
      <w:r>
        <w:rPr>
          <w:spacing w:val="-6"/>
          <w:sz w:val="28"/>
        </w:rPr>
        <w:t xml:space="preserve"> </w:t>
      </w:r>
      <w:r>
        <w:rPr>
          <w:sz w:val="28"/>
        </w:rPr>
        <w:t>поход</w:t>
      </w:r>
      <w:r>
        <w:rPr>
          <w:spacing w:val="-5"/>
          <w:sz w:val="28"/>
        </w:rPr>
        <w:t xml:space="preserve"> </w:t>
      </w:r>
      <w:r>
        <w:rPr>
          <w:sz w:val="28"/>
        </w:rPr>
        <w:t>Петра</w:t>
      </w:r>
      <w:r>
        <w:rPr>
          <w:spacing w:val="-4"/>
          <w:sz w:val="28"/>
        </w:rPr>
        <w:t xml:space="preserve"> </w:t>
      </w:r>
      <w:r>
        <w:rPr>
          <w:sz w:val="28"/>
        </w:rPr>
        <w:t>I.</w:t>
      </w:r>
      <w:r>
        <w:rPr>
          <w:spacing w:val="62"/>
          <w:sz w:val="28"/>
        </w:rPr>
        <w:t xml:space="preserve"> </w:t>
      </w:r>
      <w:r>
        <w:rPr>
          <w:b/>
          <w:sz w:val="28"/>
        </w:rPr>
        <w:t>Преобразования</w:t>
      </w:r>
      <w:r>
        <w:rPr>
          <w:b/>
          <w:spacing w:val="-4"/>
          <w:sz w:val="28"/>
        </w:rPr>
        <w:t xml:space="preserve"> </w:t>
      </w:r>
      <w:r>
        <w:rPr>
          <w:b/>
          <w:sz w:val="28"/>
        </w:rPr>
        <w:t>Петра</w:t>
      </w:r>
      <w:r>
        <w:rPr>
          <w:b/>
          <w:spacing w:val="-3"/>
          <w:sz w:val="28"/>
        </w:rPr>
        <w:t xml:space="preserve"> </w:t>
      </w:r>
      <w:r>
        <w:rPr>
          <w:b/>
          <w:sz w:val="28"/>
        </w:rPr>
        <w:t>I</w:t>
      </w:r>
      <w:r>
        <w:rPr>
          <w:b/>
          <w:spacing w:val="-3"/>
          <w:sz w:val="28"/>
        </w:rPr>
        <w:t xml:space="preserve"> </w:t>
      </w:r>
      <w:r>
        <w:rPr>
          <w:b/>
          <w:sz w:val="28"/>
        </w:rPr>
        <w:t>в</w:t>
      </w:r>
      <w:r>
        <w:rPr>
          <w:b/>
          <w:spacing w:val="-7"/>
          <w:sz w:val="28"/>
        </w:rPr>
        <w:t xml:space="preserve"> </w:t>
      </w:r>
      <w:r>
        <w:rPr>
          <w:b/>
          <w:sz w:val="28"/>
        </w:rPr>
        <w:t>области</w:t>
      </w:r>
      <w:r>
        <w:rPr>
          <w:b/>
          <w:spacing w:val="-4"/>
          <w:sz w:val="28"/>
        </w:rPr>
        <w:t xml:space="preserve"> </w:t>
      </w:r>
      <w:r>
        <w:rPr>
          <w:b/>
          <w:spacing w:val="-2"/>
          <w:sz w:val="28"/>
        </w:rPr>
        <w:t>культуры</w:t>
      </w:r>
    </w:p>
    <w:p w:rsidR="00F31BB1" w:rsidRDefault="00346B19">
      <w:pPr>
        <w:pStyle w:val="a3"/>
        <w:ind w:right="843"/>
      </w:pPr>
      <w:r>
        <w:t>Доминирование светского начала в культурной политике. Влияние</w:t>
      </w:r>
      <w:r>
        <w:rPr>
          <w:spacing w:val="40"/>
        </w:rPr>
        <w:t xml:space="preserve"> </w:t>
      </w:r>
      <w:r>
        <w:t>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31BB1" w:rsidRDefault="00346B19">
      <w:pPr>
        <w:ind w:left="719" w:right="842" w:firstLine="719"/>
        <w:jc w:val="both"/>
        <w:rPr>
          <w:sz w:val="28"/>
        </w:rPr>
      </w:pPr>
      <w:r>
        <w:rPr>
          <w:i/>
          <w:sz w:val="28"/>
        </w:rPr>
        <w:t>Повседневная жизнь и быт правящей элиты и основной массы насел</w:t>
      </w:r>
      <w:r>
        <w:rPr>
          <w:sz w:val="28"/>
        </w:rPr>
        <w:t>ения. Перемены в образе жизни российского дворянства</w:t>
      </w:r>
      <w:r>
        <w:rPr>
          <w:i/>
          <w:sz w:val="28"/>
        </w:rPr>
        <w:t>. «Юности честное зерцало». Новые формы общения в дворянской среде</w:t>
      </w:r>
      <w:r>
        <w:rPr>
          <w:sz w:val="28"/>
        </w:rPr>
        <w:t>. Ассамблеи, балы, светские государственные</w:t>
      </w:r>
      <w:r>
        <w:rPr>
          <w:spacing w:val="-4"/>
          <w:sz w:val="28"/>
        </w:rPr>
        <w:t xml:space="preserve"> </w:t>
      </w:r>
      <w:r>
        <w:rPr>
          <w:sz w:val="28"/>
        </w:rPr>
        <w:t>праздники.</w:t>
      </w:r>
      <w:r>
        <w:rPr>
          <w:spacing w:val="-2"/>
          <w:sz w:val="28"/>
        </w:rPr>
        <w:t xml:space="preserve"> </w:t>
      </w:r>
      <w:r>
        <w:rPr>
          <w:sz w:val="28"/>
        </w:rPr>
        <w:t>Европейский</w:t>
      </w:r>
      <w:r>
        <w:rPr>
          <w:spacing w:val="-1"/>
          <w:sz w:val="28"/>
        </w:rPr>
        <w:t xml:space="preserve"> </w:t>
      </w:r>
      <w:r>
        <w:rPr>
          <w:sz w:val="28"/>
        </w:rPr>
        <w:t>стиль</w:t>
      </w:r>
      <w:r>
        <w:rPr>
          <w:spacing w:val="-2"/>
          <w:sz w:val="28"/>
        </w:rPr>
        <w:t xml:space="preserve"> </w:t>
      </w:r>
      <w:r>
        <w:rPr>
          <w:sz w:val="28"/>
        </w:rPr>
        <w:t>в</w:t>
      </w:r>
      <w:r>
        <w:rPr>
          <w:spacing w:val="-2"/>
          <w:sz w:val="28"/>
        </w:rPr>
        <w:t xml:space="preserve"> </w:t>
      </w:r>
      <w:r>
        <w:rPr>
          <w:sz w:val="28"/>
        </w:rPr>
        <w:t>одежде,</w:t>
      </w:r>
      <w:r>
        <w:rPr>
          <w:spacing w:val="-4"/>
          <w:sz w:val="28"/>
        </w:rPr>
        <w:t xml:space="preserve"> </w:t>
      </w:r>
      <w:r>
        <w:rPr>
          <w:sz w:val="28"/>
        </w:rPr>
        <w:t>развлечениях,</w:t>
      </w:r>
      <w:r>
        <w:rPr>
          <w:spacing w:val="-2"/>
          <w:sz w:val="28"/>
        </w:rPr>
        <w:t xml:space="preserve"> </w:t>
      </w:r>
      <w:r>
        <w:rPr>
          <w:sz w:val="28"/>
        </w:rPr>
        <w:t>питании. Изменения в положении женщин.</w:t>
      </w:r>
    </w:p>
    <w:p w:rsidR="00F31BB1" w:rsidRDefault="00346B19">
      <w:pPr>
        <w:ind w:left="720" w:right="841" w:firstLine="719"/>
        <w:jc w:val="both"/>
        <w:rPr>
          <w:b/>
          <w:sz w:val="28"/>
        </w:rPr>
      </w:pPr>
      <w:r>
        <w:rPr>
          <w:sz w:val="28"/>
        </w:rPr>
        <w:t xml:space="preserve">Итоги, последствия и значение петровских преобразований. Образ Петра I в русской культуре. </w:t>
      </w:r>
      <w:r>
        <w:rPr>
          <w:b/>
          <w:sz w:val="28"/>
        </w:rPr>
        <w:t>Россия после Петра I. Дворцовые перевороты</w:t>
      </w:r>
    </w:p>
    <w:p w:rsidR="00F31BB1" w:rsidRDefault="00F31BB1">
      <w:pPr>
        <w:jc w:val="both"/>
        <w:rPr>
          <w:b/>
          <w:sz w:val="28"/>
        </w:rPr>
        <w:sectPr w:rsidR="00F31BB1">
          <w:pgSz w:w="11910" w:h="16840"/>
          <w:pgMar w:top="920" w:right="0" w:bottom="660" w:left="425" w:header="0" w:footer="460" w:gutter="0"/>
          <w:cols w:space="720"/>
        </w:sectPr>
      </w:pPr>
    </w:p>
    <w:p w:rsidR="00F31BB1" w:rsidRDefault="00346B19">
      <w:pPr>
        <w:pStyle w:val="a3"/>
        <w:spacing w:before="72"/>
        <w:ind w:right="842"/>
      </w:pPr>
      <w: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F31BB1" w:rsidRDefault="00346B19">
      <w:pPr>
        <w:ind w:left="719" w:right="839" w:firstLine="719"/>
        <w:jc w:val="both"/>
        <w:rPr>
          <w:sz w:val="28"/>
        </w:rPr>
      </w:pPr>
      <w:r>
        <w:rPr>
          <w:sz w:val="28"/>
        </w:rPr>
        <w:t xml:space="preserve">Укрепление границ империи на восточной и юго-восточной окраинах. </w:t>
      </w:r>
      <w:r>
        <w:rPr>
          <w:i/>
          <w:sz w:val="28"/>
        </w:rPr>
        <w:t xml:space="preserve">Переход Младшего жуза под суверенитет Российской империи. Война с Османской империей. </w:t>
      </w:r>
      <w:r>
        <w:rPr>
          <w:b/>
          <w:sz w:val="28"/>
        </w:rPr>
        <w:t>Россия при Елизавете Петровне</w:t>
      </w:r>
      <w:r>
        <w:rPr>
          <w:sz w:val="28"/>
        </w:rPr>
        <w:t>.</w:t>
      </w:r>
    </w:p>
    <w:p w:rsidR="00F31BB1" w:rsidRDefault="00346B19">
      <w:pPr>
        <w:pStyle w:val="a3"/>
        <w:ind w:left="720" w:right="842"/>
      </w:pPr>
      <w:r>
        <w:t>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 х гг. Участие в Семилетней войне.</w:t>
      </w:r>
    </w:p>
    <w:p w:rsidR="00F31BB1" w:rsidRDefault="00346B19">
      <w:pPr>
        <w:ind w:left="720" w:right="1026" w:firstLine="719"/>
        <w:jc w:val="both"/>
        <w:rPr>
          <w:b/>
          <w:sz w:val="28"/>
        </w:rPr>
      </w:pPr>
      <w:r>
        <w:rPr>
          <w:b/>
          <w:sz w:val="28"/>
        </w:rPr>
        <w:t>Петр III</w:t>
      </w:r>
      <w:r>
        <w:rPr>
          <w:i/>
          <w:sz w:val="28"/>
        </w:rPr>
        <w:t xml:space="preserve">. </w:t>
      </w:r>
      <w:r>
        <w:rPr>
          <w:sz w:val="28"/>
        </w:rPr>
        <w:t>Манифест о вольности дворянства. Причины переворота 28</w:t>
      </w:r>
      <w:r>
        <w:rPr>
          <w:spacing w:val="40"/>
          <w:sz w:val="28"/>
        </w:rPr>
        <w:t xml:space="preserve"> </w:t>
      </w:r>
      <w:r>
        <w:rPr>
          <w:sz w:val="28"/>
        </w:rPr>
        <w:t>июня 1762 г.</w:t>
      </w:r>
      <w:r>
        <w:rPr>
          <w:spacing w:val="40"/>
          <w:sz w:val="28"/>
        </w:rPr>
        <w:t xml:space="preserve"> </w:t>
      </w:r>
      <w:r>
        <w:rPr>
          <w:b/>
          <w:sz w:val="28"/>
        </w:rPr>
        <w:t>Россия в 1760–1790-х гг. Правление Екатерины II и Павла I</w:t>
      </w:r>
    </w:p>
    <w:p w:rsidR="00F31BB1" w:rsidRDefault="00346B19">
      <w:pPr>
        <w:ind w:left="720" w:right="840" w:firstLine="719"/>
        <w:jc w:val="both"/>
        <w:rPr>
          <w:sz w:val="28"/>
        </w:rPr>
      </w:pPr>
      <w:r>
        <w:rPr>
          <w:b/>
          <w:sz w:val="28"/>
        </w:rPr>
        <w:t>Внутренняя политика Екатерины II</w:t>
      </w:r>
      <w:r>
        <w:rPr>
          <w:i/>
          <w:sz w:val="28"/>
        </w:rPr>
        <w:t xml:space="preserve">. </w:t>
      </w:r>
      <w:r>
        <w:rPr>
          <w:sz w:val="28"/>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w:t>
      </w:r>
      <w:r>
        <w:rPr>
          <w:i/>
          <w:sz w:val="28"/>
        </w:rPr>
        <w:t>.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Pr>
          <w:sz w:val="28"/>
        </w:rPr>
        <w:t>.</w:t>
      </w:r>
    </w:p>
    <w:p w:rsidR="00F31BB1" w:rsidRDefault="00346B19">
      <w:pPr>
        <w:ind w:left="720" w:right="842" w:firstLine="719"/>
        <w:jc w:val="both"/>
        <w:rPr>
          <w:i/>
          <w:sz w:val="28"/>
        </w:rPr>
      </w:pPr>
      <w:r>
        <w:rPr>
          <w:sz w:val="28"/>
        </w:rPr>
        <w:t>Национальная политика и народы России в XVIII</w:t>
      </w:r>
      <w:r>
        <w:rPr>
          <w:spacing w:val="-1"/>
          <w:sz w:val="28"/>
        </w:rPr>
        <w:t xml:space="preserve"> </w:t>
      </w:r>
      <w:r>
        <w:rPr>
          <w:sz w:val="28"/>
        </w:rPr>
        <w:t>в</w:t>
      </w:r>
      <w:r>
        <w:rPr>
          <w:i/>
          <w:sz w:val="28"/>
        </w:rPr>
        <w:t>. Унификация</w:t>
      </w:r>
      <w:r>
        <w:rPr>
          <w:i/>
          <w:spacing w:val="-1"/>
          <w:sz w:val="28"/>
        </w:rPr>
        <w:t xml:space="preserve"> </w:t>
      </w:r>
      <w:r>
        <w:rPr>
          <w:i/>
          <w:sz w:val="28"/>
        </w:rPr>
        <w:t>управления на</w:t>
      </w:r>
      <w:r>
        <w:rPr>
          <w:i/>
          <w:spacing w:val="-2"/>
          <w:sz w:val="28"/>
        </w:rPr>
        <w:t xml:space="preserve"> </w:t>
      </w:r>
      <w:r>
        <w:rPr>
          <w:i/>
          <w:sz w:val="28"/>
        </w:rPr>
        <w:t>окраинах</w:t>
      </w:r>
      <w:r>
        <w:rPr>
          <w:i/>
          <w:spacing w:val="-3"/>
          <w:sz w:val="28"/>
        </w:rPr>
        <w:t xml:space="preserve"> </w:t>
      </w:r>
      <w:r>
        <w:rPr>
          <w:i/>
          <w:sz w:val="28"/>
        </w:rPr>
        <w:t>империи</w:t>
      </w:r>
      <w:r>
        <w:rPr>
          <w:sz w:val="28"/>
        </w:rPr>
        <w:t>.</w:t>
      </w:r>
      <w:r>
        <w:rPr>
          <w:spacing w:val="-1"/>
          <w:sz w:val="28"/>
        </w:rPr>
        <w:t xml:space="preserve"> </w:t>
      </w:r>
      <w:r>
        <w:rPr>
          <w:sz w:val="28"/>
        </w:rPr>
        <w:t>Ликвидация</w:t>
      </w:r>
      <w:r>
        <w:rPr>
          <w:spacing w:val="-2"/>
          <w:sz w:val="28"/>
        </w:rPr>
        <w:t xml:space="preserve"> </w:t>
      </w:r>
      <w:r>
        <w:rPr>
          <w:sz w:val="28"/>
        </w:rPr>
        <w:t>гетманства</w:t>
      </w:r>
      <w:r>
        <w:rPr>
          <w:spacing w:val="-3"/>
          <w:sz w:val="28"/>
        </w:rPr>
        <w:t xml:space="preserve"> </w:t>
      </w:r>
      <w:r>
        <w:rPr>
          <w:sz w:val="28"/>
        </w:rPr>
        <w:t>на</w:t>
      </w:r>
      <w:r>
        <w:rPr>
          <w:spacing w:val="-3"/>
          <w:sz w:val="28"/>
        </w:rPr>
        <w:t xml:space="preserve"> </w:t>
      </w:r>
      <w:r>
        <w:rPr>
          <w:sz w:val="28"/>
        </w:rPr>
        <w:t>Левобережной</w:t>
      </w:r>
      <w:r>
        <w:rPr>
          <w:spacing w:val="-2"/>
          <w:sz w:val="28"/>
        </w:rPr>
        <w:t xml:space="preserve"> </w:t>
      </w:r>
      <w:r>
        <w:rPr>
          <w:sz w:val="28"/>
        </w:rPr>
        <w:t>Украине</w:t>
      </w:r>
      <w:r>
        <w:rPr>
          <w:spacing w:val="-3"/>
          <w:sz w:val="28"/>
        </w:rPr>
        <w:t xml:space="preserve"> </w:t>
      </w:r>
      <w:r>
        <w:rPr>
          <w:sz w:val="28"/>
        </w:rPr>
        <w:t>и</w:t>
      </w:r>
      <w:r>
        <w:rPr>
          <w:spacing w:val="-2"/>
          <w:sz w:val="28"/>
        </w:rPr>
        <w:t xml:space="preserve"> </w:t>
      </w:r>
      <w:r>
        <w:rPr>
          <w:sz w:val="28"/>
        </w:rPr>
        <w:t xml:space="preserve">Войска Запорожского. </w:t>
      </w:r>
      <w:r>
        <w:rPr>
          <w:i/>
          <w:sz w:val="28"/>
        </w:rPr>
        <w:t xml:space="preserve">Формирование Кубанского казачества. </w:t>
      </w:r>
      <w:r>
        <w:rPr>
          <w:sz w:val="28"/>
        </w:rPr>
        <w:t>Активизация деятельности по привлечению иностранцев в Россию</w:t>
      </w:r>
      <w:r>
        <w:rPr>
          <w:i/>
          <w:sz w:val="28"/>
        </w:rPr>
        <w:t xml:space="preserve">. </w:t>
      </w:r>
      <w:r>
        <w:rPr>
          <w:sz w:val="28"/>
        </w:rPr>
        <w:t xml:space="preserve">Расселение колонистов в Новороссии, Поволжье, других регионах. Укрепление начал толерантности и веротерпимости по отношению к не православным и нехристианским конфессиям. </w:t>
      </w:r>
      <w:r>
        <w:rPr>
          <w:i/>
          <w:sz w:val="28"/>
        </w:rPr>
        <w:t>Политика по отношению к исламу. Башкирские восстания. Формирование черты оседлости.</w:t>
      </w:r>
    </w:p>
    <w:p w:rsidR="00F31BB1" w:rsidRDefault="00346B19">
      <w:pPr>
        <w:spacing w:before="2"/>
        <w:ind w:left="720" w:right="841" w:firstLine="719"/>
        <w:jc w:val="both"/>
        <w:rPr>
          <w:sz w:val="28"/>
        </w:rPr>
      </w:pPr>
      <w:r>
        <w:rPr>
          <w:b/>
          <w:sz w:val="28"/>
        </w:rPr>
        <w:t>Экономическое развитие России во второй половине XVIII в.</w:t>
      </w:r>
      <w:r>
        <w:rPr>
          <w:b/>
          <w:spacing w:val="80"/>
          <w:sz w:val="28"/>
        </w:rPr>
        <w:t xml:space="preserve"> </w:t>
      </w:r>
      <w:r>
        <w:rPr>
          <w:sz w:val="28"/>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Pr>
          <w:i/>
          <w:sz w:val="28"/>
        </w:rPr>
        <w:t xml:space="preserve">Дворовые люди. </w:t>
      </w:r>
      <w:r>
        <w:rPr>
          <w:sz w:val="28"/>
        </w:rPr>
        <w:t>Роль крепостного строя в экономике страны.</w:t>
      </w:r>
    </w:p>
    <w:p w:rsidR="00F31BB1" w:rsidRDefault="00346B19">
      <w:pPr>
        <w:ind w:left="721" w:right="839" w:firstLine="719"/>
        <w:jc w:val="both"/>
        <w:rPr>
          <w:i/>
          <w:sz w:val="28"/>
        </w:rPr>
      </w:pPr>
      <w:r>
        <w:rPr>
          <w:sz w:val="28"/>
        </w:rPr>
        <w:t>Промышленность в городе и деревне. Роль государства, купечества, помещиков в развитии промышленности. Крепостной и вольнонаемный труд</w:t>
      </w:r>
      <w:r>
        <w:rPr>
          <w:i/>
          <w:sz w:val="28"/>
        </w:rPr>
        <w:t>. Привлечение крепостных оброчных крестьян к работе на мануфактурах</w:t>
      </w:r>
      <w:r>
        <w:rPr>
          <w:sz w:val="28"/>
        </w:rPr>
        <w:t>. Развитие крестьянских промыслов. Рост текстильной промышленности: распространение производства хлопчатобумажных тканей</w:t>
      </w:r>
      <w:r>
        <w:rPr>
          <w:i/>
          <w:sz w:val="28"/>
        </w:rPr>
        <w:t>. Начало известных предпринимательских династий: Морозовы, Рябушинские, Гарелины, Прохоровы, Демидовы и др.</w:t>
      </w:r>
    </w:p>
    <w:p w:rsidR="00F31BB1" w:rsidRDefault="00F31BB1">
      <w:pPr>
        <w:jc w:val="both"/>
        <w:rPr>
          <w:i/>
          <w:sz w:val="28"/>
        </w:rPr>
        <w:sectPr w:rsidR="00F31BB1">
          <w:pgSz w:w="11910" w:h="16840"/>
          <w:pgMar w:top="920" w:right="0" w:bottom="660" w:left="425" w:header="0" w:footer="460" w:gutter="0"/>
          <w:cols w:space="720"/>
        </w:sectPr>
      </w:pPr>
    </w:p>
    <w:p w:rsidR="00F31BB1" w:rsidRDefault="00346B19">
      <w:pPr>
        <w:spacing w:before="72"/>
        <w:ind w:left="719" w:right="839" w:firstLine="719"/>
        <w:jc w:val="both"/>
        <w:rPr>
          <w:sz w:val="28"/>
        </w:rPr>
      </w:pPr>
      <w:r>
        <w:rPr>
          <w:sz w:val="28"/>
        </w:rPr>
        <w:t>Внутренняя и внешняя торговля. Торговые пути внутри страны</w:t>
      </w:r>
      <w:r>
        <w:rPr>
          <w:i/>
          <w:sz w:val="28"/>
        </w:rPr>
        <w:t>. Водно- транспортные системы: Вышневолоцкая, Тихвинская, Мариинская</w:t>
      </w:r>
      <w:r>
        <w:rPr>
          <w:i/>
          <w:spacing w:val="-1"/>
          <w:sz w:val="28"/>
        </w:rPr>
        <w:t xml:space="preserve"> </w:t>
      </w:r>
      <w:r>
        <w:rPr>
          <w:i/>
          <w:sz w:val="28"/>
        </w:rPr>
        <w:t>и др.</w:t>
      </w:r>
      <w:r>
        <w:rPr>
          <w:i/>
          <w:spacing w:val="-1"/>
          <w:sz w:val="28"/>
        </w:rPr>
        <w:t xml:space="preserve"> </w:t>
      </w:r>
      <w:r>
        <w:rPr>
          <w:i/>
          <w:sz w:val="28"/>
        </w:rPr>
        <w:t>Ярмарки и их роль во внутренней торговле. Макарьевская, Ирбитская, Свенская, Коренная ярмарки.</w:t>
      </w:r>
      <w:r>
        <w:rPr>
          <w:i/>
          <w:spacing w:val="-3"/>
          <w:sz w:val="28"/>
        </w:rPr>
        <w:t xml:space="preserve"> </w:t>
      </w:r>
      <w:r>
        <w:rPr>
          <w:i/>
          <w:sz w:val="28"/>
        </w:rPr>
        <w:t>Ярмарки</w:t>
      </w:r>
      <w:r>
        <w:rPr>
          <w:i/>
          <w:spacing w:val="-4"/>
          <w:sz w:val="28"/>
        </w:rPr>
        <w:t xml:space="preserve"> </w:t>
      </w:r>
      <w:r>
        <w:rPr>
          <w:i/>
          <w:sz w:val="28"/>
        </w:rPr>
        <w:t>Малороссии.</w:t>
      </w:r>
      <w:r>
        <w:rPr>
          <w:i/>
          <w:spacing w:val="-3"/>
          <w:sz w:val="28"/>
        </w:rPr>
        <w:t xml:space="preserve"> </w:t>
      </w:r>
      <w:r>
        <w:rPr>
          <w:i/>
          <w:sz w:val="28"/>
        </w:rPr>
        <w:t>Партнеры</w:t>
      </w:r>
      <w:r>
        <w:rPr>
          <w:i/>
          <w:spacing w:val="-3"/>
          <w:sz w:val="28"/>
        </w:rPr>
        <w:t xml:space="preserve"> </w:t>
      </w:r>
      <w:r>
        <w:rPr>
          <w:i/>
          <w:sz w:val="28"/>
        </w:rPr>
        <w:t>России</w:t>
      </w:r>
      <w:r>
        <w:rPr>
          <w:i/>
          <w:spacing w:val="-2"/>
          <w:sz w:val="28"/>
        </w:rPr>
        <w:t xml:space="preserve"> </w:t>
      </w:r>
      <w:r>
        <w:rPr>
          <w:i/>
          <w:sz w:val="28"/>
        </w:rPr>
        <w:t>во</w:t>
      </w:r>
      <w:r>
        <w:rPr>
          <w:i/>
          <w:spacing w:val="-2"/>
          <w:sz w:val="28"/>
        </w:rPr>
        <w:t xml:space="preserve"> </w:t>
      </w:r>
      <w:r>
        <w:rPr>
          <w:i/>
          <w:sz w:val="28"/>
        </w:rPr>
        <w:t>внешней</w:t>
      </w:r>
      <w:r>
        <w:rPr>
          <w:i/>
          <w:spacing w:val="-2"/>
          <w:sz w:val="28"/>
        </w:rPr>
        <w:t xml:space="preserve"> </w:t>
      </w:r>
      <w:r>
        <w:rPr>
          <w:i/>
          <w:sz w:val="28"/>
        </w:rPr>
        <w:t>торговле</w:t>
      </w:r>
      <w:r>
        <w:rPr>
          <w:i/>
          <w:spacing w:val="-3"/>
          <w:sz w:val="28"/>
        </w:rPr>
        <w:t xml:space="preserve"> </w:t>
      </w:r>
      <w:r>
        <w:rPr>
          <w:i/>
          <w:sz w:val="28"/>
        </w:rPr>
        <w:t>в</w:t>
      </w:r>
      <w:r>
        <w:rPr>
          <w:i/>
          <w:spacing w:val="-2"/>
          <w:sz w:val="28"/>
        </w:rPr>
        <w:t xml:space="preserve"> </w:t>
      </w:r>
      <w:r>
        <w:rPr>
          <w:i/>
          <w:sz w:val="28"/>
        </w:rPr>
        <w:t>Европе</w:t>
      </w:r>
      <w:r>
        <w:rPr>
          <w:i/>
          <w:spacing w:val="-3"/>
          <w:sz w:val="28"/>
        </w:rPr>
        <w:t xml:space="preserve"> </w:t>
      </w:r>
      <w:r>
        <w:rPr>
          <w:i/>
          <w:sz w:val="28"/>
        </w:rPr>
        <w:t>и в мире</w:t>
      </w:r>
      <w:r>
        <w:rPr>
          <w:sz w:val="28"/>
        </w:rPr>
        <w:t xml:space="preserve">. </w:t>
      </w:r>
      <w:r>
        <w:rPr>
          <w:i/>
          <w:sz w:val="28"/>
        </w:rPr>
        <w:t>Обеспечение активного внешнеторгового баланса</w:t>
      </w:r>
      <w:r>
        <w:rPr>
          <w:sz w:val="28"/>
        </w:rPr>
        <w:t>.</w:t>
      </w:r>
    </w:p>
    <w:p w:rsidR="00F31BB1" w:rsidRDefault="00346B19">
      <w:pPr>
        <w:ind w:left="719" w:right="839" w:firstLine="719"/>
        <w:jc w:val="both"/>
        <w:rPr>
          <w:sz w:val="28"/>
        </w:rPr>
      </w:pPr>
      <w:r>
        <w:rPr>
          <w:b/>
          <w:sz w:val="28"/>
        </w:rPr>
        <w:t>Обострение социальных противоречий</w:t>
      </w:r>
      <w:r>
        <w:rPr>
          <w:i/>
          <w:sz w:val="28"/>
        </w:rPr>
        <w:t>. Чумной бунт в Москве</w:t>
      </w:r>
      <w:r>
        <w:rPr>
          <w:sz w:val="28"/>
        </w:rPr>
        <w:t>.</w:t>
      </w:r>
      <w:r>
        <w:rPr>
          <w:spacing w:val="40"/>
          <w:sz w:val="28"/>
        </w:rPr>
        <w:t xml:space="preserve"> </w:t>
      </w:r>
      <w:r>
        <w:rPr>
          <w:sz w:val="28"/>
        </w:rPr>
        <w:t>Восстание под предводительством Емельяна Пугачева</w:t>
      </w:r>
      <w:r>
        <w:rPr>
          <w:i/>
          <w:sz w:val="28"/>
        </w:rPr>
        <w:t>. Антидворянский и антикрепостнический характер движения</w:t>
      </w:r>
      <w:r>
        <w:rPr>
          <w:sz w:val="28"/>
        </w:rPr>
        <w:t xml:space="preserve">. </w:t>
      </w:r>
      <w:r>
        <w:rPr>
          <w:i/>
          <w:sz w:val="28"/>
        </w:rPr>
        <w:t>Роль казачества, народов Урала и Поволжья в восстании</w:t>
      </w:r>
      <w:r>
        <w:rPr>
          <w:sz w:val="28"/>
        </w:rPr>
        <w:t>. Влияние восстания на внутреннюю политику и развитие общественной мысли.</w:t>
      </w:r>
    </w:p>
    <w:p w:rsidR="00F31BB1" w:rsidRDefault="00346B19">
      <w:pPr>
        <w:pStyle w:val="a3"/>
        <w:spacing w:before="5"/>
        <w:ind w:right="840"/>
      </w:pPr>
      <w:r>
        <w:rPr>
          <w:b/>
        </w:rPr>
        <w:t xml:space="preserve">Внешняя политика России второй половины XVIII в., ее основные задачи. </w:t>
      </w:r>
      <w:r>
        <w:t>Н. И. Панин и А. А. Безбородко. Борьба России за выход к Черному</w:t>
      </w:r>
      <w:r>
        <w:rPr>
          <w:spacing w:val="40"/>
        </w:rPr>
        <w:t xml:space="preserve"> </w:t>
      </w:r>
      <w:r>
        <w:t>морю. Войны с Османской империей. П. А. Румянцев, А. В. Суворов, Ф. Ф. Ушаков,</w:t>
      </w:r>
      <w:r>
        <w:rPr>
          <w:spacing w:val="-1"/>
        </w:rPr>
        <w:t xml:space="preserve"> </w:t>
      </w:r>
      <w:r>
        <w:t>победы российских войск под</w:t>
      </w:r>
      <w:r>
        <w:rPr>
          <w:spacing w:val="-2"/>
        </w:rPr>
        <w:t xml:space="preserve"> </w:t>
      </w:r>
      <w:r>
        <w:t>их руководством.</w:t>
      </w:r>
      <w:r>
        <w:rPr>
          <w:spacing w:val="-1"/>
        </w:rPr>
        <w:t xml:space="preserve"> </w:t>
      </w:r>
      <w:r>
        <w:t>Присоединение Крыма</w:t>
      </w:r>
      <w:r>
        <w:rPr>
          <w:spacing w:val="-3"/>
        </w:rPr>
        <w:t xml:space="preserve"> </w:t>
      </w:r>
      <w:r>
        <w:t>и Северного</w:t>
      </w:r>
      <w:r>
        <w:rPr>
          <w:spacing w:val="-3"/>
        </w:rPr>
        <w:t xml:space="preserve"> </w:t>
      </w:r>
      <w:r>
        <w:t>Причерноморья.</w:t>
      </w:r>
      <w:r>
        <w:rPr>
          <w:spacing w:val="-5"/>
        </w:rPr>
        <w:t xml:space="preserve"> </w:t>
      </w:r>
      <w:r>
        <w:t>Организация</w:t>
      </w:r>
      <w:r>
        <w:rPr>
          <w:spacing w:val="-4"/>
        </w:rPr>
        <w:t xml:space="preserve"> </w:t>
      </w:r>
      <w:r>
        <w:t>управления</w:t>
      </w:r>
      <w:r>
        <w:rPr>
          <w:spacing w:val="-4"/>
        </w:rPr>
        <w:t xml:space="preserve"> </w:t>
      </w:r>
      <w:r>
        <w:t>Новороссией.</w:t>
      </w:r>
      <w:r>
        <w:rPr>
          <w:spacing w:val="-7"/>
        </w:rPr>
        <w:t xml:space="preserve"> </w:t>
      </w:r>
      <w:r>
        <w:t>Строительство новых городов и портов. Основание Пятигорска, Севастополя, Одессы, Херсона. Г. А. Потемкин. Путешествие Екатерины II на юг в 1787 г.</w:t>
      </w:r>
    </w:p>
    <w:p w:rsidR="00F31BB1" w:rsidRDefault="00346B19">
      <w:pPr>
        <w:ind w:left="720" w:right="840" w:firstLine="719"/>
        <w:jc w:val="both"/>
        <w:rPr>
          <w:sz w:val="28"/>
        </w:rPr>
      </w:pPr>
      <w:r>
        <w:rPr>
          <w:sz w:val="28"/>
        </w:rPr>
        <w:t>Участие</w:t>
      </w:r>
      <w:r>
        <w:rPr>
          <w:spacing w:val="-4"/>
          <w:sz w:val="28"/>
        </w:rPr>
        <w:t xml:space="preserve"> </w:t>
      </w:r>
      <w:r>
        <w:rPr>
          <w:sz w:val="28"/>
        </w:rPr>
        <w:t>России</w:t>
      </w:r>
      <w:r>
        <w:rPr>
          <w:spacing w:val="-3"/>
          <w:sz w:val="28"/>
        </w:rPr>
        <w:t xml:space="preserve"> </w:t>
      </w:r>
      <w:r>
        <w:rPr>
          <w:sz w:val="28"/>
        </w:rPr>
        <w:t>в</w:t>
      </w:r>
      <w:r>
        <w:rPr>
          <w:spacing w:val="-4"/>
          <w:sz w:val="28"/>
        </w:rPr>
        <w:t xml:space="preserve"> </w:t>
      </w:r>
      <w:r>
        <w:rPr>
          <w:sz w:val="28"/>
        </w:rPr>
        <w:t>разделах</w:t>
      </w:r>
      <w:r>
        <w:rPr>
          <w:spacing w:val="-3"/>
          <w:sz w:val="28"/>
        </w:rPr>
        <w:t xml:space="preserve"> </w:t>
      </w:r>
      <w:r>
        <w:rPr>
          <w:sz w:val="28"/>
        </w:rPr>
        <w:t>Речи</w:t>
      </w:r>
      <w:r>
        <w:rPr>
          <w:spacing w:val="-3"/>
          <w:sz w:val="28"/>
        </w:rPr>
        <w:t xml:space="preserve"> </w:t>
      </w:r>
      <w:r>
        <w:rPr>
          <w:sz w:val="28"/>
        </w:rPr>
        <w:t>Посполитой.</w:t>
      </w:r>
      <w:r>
        <w:rPr>
          <w:spacing w:val="-4"/>
          <w:sz w:val="28"/>
        </w:rPr>
        <w:t xml:space="preserve"> </w:t>
      </w:r>
      <w:r>
        <w:rPr>
          <w:i/>
          <w:sz w:val="28"/>
        </w:rPr>
        <w:t>Политика</w:t>
      </w:r>
      <w:r>
        <w:rPr>
          <w:i/>
          <w:spacing w:val="-3"/>
          <w:sz w:val="28"/>
        </w:rPr>
        <w:t xml:space="preserve"> </w:t>
      </w:r>
      <w:r>
        <w:rPr>
          <w:i/>
          <w:sz w:val="28"/>
        </w:rPr>
        <w:t>России</w:t>
      </w:r>
      <w:r>
        <w:rPr>
          <w:i/>
          <w:spacing w:val="-3"/>
          <w:sz w:val="28"/>
        </w:rPr>
        <w:t xml:space="preserve"> </w:t>
      </w:r>
      <w:r>
        <w:rPr>
          <w:i/>
          <w:sz w:val="28"/>
        </w:rPr>
        <w:t>в</w:t>
      </w:r>
      <w:r>
        <w:rPr>
          <w:i/>
          <w:spacing w:val="-3"/>
          <w:sz w:val="28"/>
        </w:rPr>
        <w:t xml:space="preserve"> </w:t>
      </w:r>
      <w:r>
        <w:rPr>
          <w:i/>
          <w:sz w:val="28"/>
        </w:rPr>
        <w:t>Польше</w:t>
      </w:r>
      <w:r>
        <w:rPr>
          <w:i/>
          <w:spacing w:val="-4"/>
          <w:sz w:val="28"/>
        </w:rPr>
        <w:t xml:space="preserve"> </w:t>
      </w:r>
      <w:r>
        <w:rPr>
          <w:i/>
          <w:sz w:val="28"/>
        </w:rPr>
        <w:t xml:space="preserve">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Pr>
          <w:sz w:val="28"/>
        </w:rPr>
        <w:t>Присоединение Литвы и Курляндии. Борьба поляков за национальную независимость</w:t>
      </w:r>
      <w:r>
        <w:rPr>
          <w:i/>
          <w:sz w:val="28"/>
        </w:rPr>
        <w:t>. Восстание под предводительством Т. Костюшко</w:t>
      </w:r>
      <w:r>
        <w:rPr>
          <w:sz w:val="28"/>
        </w:rPr>
        <w:t>.</w:t>
      </w:r>
    </w:p>
    <w:p w:rsidR="00F31BB1" w:rsidRDefault="00346B19">
      <w:pPr>
        <w:pStyle w:val="a3"/>
        <w:ind w:left="720" w:right="842" w:firstLine="720"/>
        <w:rPr>
          <w:i/>
        </w:rPr>
      </w:pPr>
      <w:r>
        <w:rPr>
          <w:b/>
        </w:rPr>
        <w:t xml:space="preserve">Россия при Павле I. </w:t>
      </w:r>
      <w:r>
        <w:t>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w:t>
      </w:r>
      <w:r>
        <w:rPr>
          <w:spacing w:val="1"/>
        </w:rPr>
        <w:t xml:space="preserve"> </w:t>
      </w:r>
      <w:r>
        <w:t>и</w:t>
      </w:r>
      <w:r>
        <w:rPr>
          <w:spacing w:val="3"/>
        </w:rPr>
        <w:t xml:space="preserve"> </w:t>
      </w:r>
      <w:r>
        <w:t>личной</w:t>
      </w:r>
      <w:r>
        <w:rPr>
          <w:spacing w:val="3"/>
        </w:rPr>
        <w:t xml:space="preserve"> </w:t>
      </w:r>
      <w:r>
        <w:t>власти</w:t>
      </w:r>
      <w:r>
        <w:rPr>
          <w:spacing w:val="3"/>
        </w:rPr>
        <w:t xml:space="preserve"> </w:t>
      </w:r>
      <w:r>
        <w:t>императора</w:t>
      </w:r>
      <w:r>
        <w:rPr>
          <w:i/>
        </w:rPr>
        <w:t>.</w:t>
      </w:r>
      <w:r>
        <w:rPr>
          <w:i/>
          <w:spacing w:val="1"/>
        </w:rPr>
        <w:t xml:space="preserve"> </w:t>
      </w:r>
      <w:r>
        <w:rPr>
          <w:i/>
        </w:rPr>
        <w:t>Акт</w:t>
      </w:r>
      <w:r>
        <w:rPr>
          <w:i/>
          <w:spacing w:val="1"/>
        </w:rPr>
        <w:t xml:space="preserve"> </w:t>
      </w:r>
      <w:r>
        <w:rPr>
          <w:i/>
        </w:rPr>
        <w:t>о</w:t>
      </w:r>
      <w:r>
        <w:rPr>
          <w:i/>
          <w:spacing w:val="3"/>
        </w:rPr>
        <w:t xml:space="preserve"> </w:t>
      </w:r>
      <w:r>
        <w:rPr>
          <w:i/>
        </w:rPr>
        <w:t>престолонаследии</w:t>
      </w:r>
      <w:r>
        <w:rPr>
          <w:i/>
          <w:spacing w:val="3"/>
        </w:rPr>
        <w:t xml:space="preserve"> </w:t>
      </w:r>
      <w:r>
        <w:rPr>
          <w:i/>
        </w:rPr>
        <w:t>и</w:t>
      </w:r>
      <w:r>
        <w:rPr>
          <w:i/>
          <w:spacing w:val="3"/>
        </w:rPr>
        <w:t xml:space="preserve"> </w:t>
      </w:r>
      <w:r>
        <w:rPr>
          <w:i/>
        </w:rPr>
        <w:t>Манифест</w:t>
      </w:r>
      <w:r>
        <w:rPr>
          <w:i/>
          <w:spacing w:val="1"/>
        </w:rPr>
        <w:t xml:space="preserve"> </w:t>
      </w:r>
      <w:r>
        <w:rPr>
          <w:i/>
          <w:spacing w:val="-10"/>
        </w:rPr>
        <w:t>о</w:t>
      </w:r>
    </w:p>
    <w:p w:rsidR="00F31BB1" w:rsidRDefault="00346B19">
      <w:pPr>
        <w:ind w:left="720" w:right="845"/>
        <w:jc w:val="both"/>
        <w:rPr>
          <w:sz w:val="28"/>
        </w:rPr>
      </w:pPr>
      <w:r>
        <w:rPr>
          <w:i/>
          <w:sz w:val="28"/>
        </w:rPr>
        <w:t xml:space="preserve">«трехдневной барщине». Политика по отношению к дворянству, взаимоотношения со столичной знатью. </w:t>
      </w:r>
      <w:r>
        <w:rPr>
          <w:sz w:val="28"/>
        </w:rPr>
        <w:t>Меры в области внешней политики. Причины дворцового переворота 11 марта 1801 г.</w:t>
      </w:r>
    </w:p>
    <w:p w:rsidR="00F31BB1" w:rsidRDefault="00346B19">
      <w:pPr>
        <w:pStyle w:val="a3"/>
        <w:ind w:left="720" w:right="919"/>
        <w:jc w:val="left"/>
      </w:pPr>
      <w:r>
        <w:t>Участие</w:t>
      </w:r>
      <w:r>
        <w:rPr>
          <w:spacing w:val="-4"/>
        </w:rPr>
        <w:t xml:space="preserve"> </w:t>
      </w:r>
      <w:r>
        <w:t>России</w:t>
      </w:r>
      <w:r>
        <w:rPr>
          <w:spacing w:val="-3"/>
        </w:rPr>
        <w:t xml:space="preserve"> </w:t>
      </w:r>
      <w:r>
        <w:t>в</w:t>
      </w:r>
      <w:r>
        <w:rPr>
          <w:spacing w:val="-4"/>
        </w:rPr>
        <w:t xml:space="preserve"> </w:t>
      </w:r>
      <w:r>
        <w:t>борьбе</w:t>
      </w:r>
      <w:r>
        <w:rPr>
          <w:spacing w:val="-4"/>
        </w:rPr>
        <w:t xml:space="preserve"> </w:t>
      </w:r>
      <w:r>
        <w:t>с</w:t>
      </w:r>
      <w:r>
        <w:rPr>
          <w:spacing w:val="-6"/>
        </w:rPr>
        <w:t xml:space="preserve"> </w:t>
      </w:r>
      <w:r>
        <w:t>революционной</w:t>
      </w:r>
      <w:r>
        <w:rPr>
          <w:spacing w:val="-3"/>
        </w:rPr>
        <w:t xml:space="preserve"> </w:t>
      </w:r>
      <w:r>
        <w:t>Францией.</w:t>
      </w:r>
      <w:r>
        <w:rPr>
          <w:spacing w:val="-4"/>
        </w:rPr>
        <w:t xml:space="preserve"> </w:t>
      </w:r>
      <w:r>
        <w:t>Итальянский</w:t>
      </w:r>
      <w:r>
        <w:rPr>
          <w:spacing w:val="-3"/>
        </w:rPr>
        <w:t xml:space="preserve"> </w:t>
      </w:r>
      <w:r>
        <w:t>и Швейцарский походы А. В. Суворова. Действия эскадры Ф. Ф. Ушакова в Средиземном море.</w:t>
      </w:r>
    </w:p>
    <w:p w:rsidR="00F31BB1" w:rsidRDefault="00346B19">
      <w:pPr>
        <w:pStyle w:val="2"/>
        <w:spacing w:line="321" w:lineRule="exact"/>
        <w:ind w:left="1440"/>
        <w:jc w:val="left"/>
      </w:pPr>
      <w:r>
        <w:t>Культурное</w:t>
      </w:r>
      <w:r>
        <w:rPr>
          <w:spacing w:val="-6"/>
        </w:rPr>
        <w:t xml:space="preserve"> </w:t>
      </w:r>
      <w:r>
        <w:t>пространство</w:t>
      </w:r>
      <w:r>
        <w:rPr>
          <w:spacing w:val="-5"/>
        </w:rPr>
        <w:t xml:space="preserve"> </w:t>
      </w:r>
      <w:r>
        <w:t>Российской</w:t>
      </w:r>
      <w:r>
        <w:rPr>
          <w:spacing w:val="-8"/>
        </w:rPr>
        <w:t xml:space="preserve"> </w:t>
      </w:r>
      <w:r>
        <w:t>империи</w:t>
      </w:r>
      <w:r>
        <w:rPr>
          <w:spacing w:val="-6"/>
        </w:rPr>
        <w:t xml:space="preserve"> </w:t>
      </w:r>
      <w:r>
        <w:t>в</w:t>
      </w:r>
      <w:r>
        <w:rPr>
          <w:spacing w:val="-8"/>
        </w:rPr>
        <w:t xml:space="preserve"> </w:t>
      </w:r>
      <w:r>
        <w:t>XVIII</w:t>
      </w:r>
      <w:r>
        <w:rPr>
          <w:spacing w:val="-4"/>
        </w:rPr>
        <w:t xml:space="preserve"> </w:t>
      </w:r>
      <w:r>
        <w:rPr>
          <w:spacing w:val="-5"/>
        </w:rPr>
        <w:t>в.</w:t>
      </w:r>
    </w:p>
    <w:p w:rsidR="00F31BB1" w:rsidRDefault="00346B19">
      <w:pPr>
        <w:ind w:left="720" w:right="841" w:firstLine="720"/>
        <w:jc w:val="both"/>
        <w:rPr>
          <w:i/>
          <w:sz w:val="28"/>
        </w:rPr>
      </w:pPr>
      <w:r>
        <w:rPr>
          <w:sz w:val="28"/>
        </w:rPr>
        <w:t>Идеи Просвещения в российской общественной мысли, публицистике и литературе. Литература народов России в XVIII в</w:t>
      </w:r>
      <w:r>
        <w:rPr>
          <w:i/>
          <w:sz w:val="28"/>
        </w:rPr>
        <w:t>.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F31BB1" w:rsidRDefault="00346B19">
      <w:pPr>
        <w:ind w:left="720" w:right="840" w:firstLine="719"/>
        <w:jc w:val="both"/>
        <w:rPr>
          <w:i/>
          <w:sz w:val="28"/>
        </w:rPr>
      </w:pPr>
      <w:r>
        <w:rPr>
          <w:sz w:val="28"/>
        </w:rPr>
        <w:t xml:space="preserve">Русская культура и культура народов России в XVIII в. Развитие новой светской культуры после преобразований Петра I. </w:t>
      </w:r>
      <w:r>
        <w:rPr>
          <w:i/>
          <w:sz w:val="28"/>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w:t>
      </w:r>
      <w:r>
        <w:rPr>
          <w:i/>
          <w:spacing w:val="69"/>
          <w:w w:val="150"/>
          <w:sz w:val="28"/>
        </w:rPr>
        <w:t xml:space="preserve"> </w:t>
      </w:r>
      <w:r>
        <w:rPr>
          <w:i/>
          <w:sz w:val="28"/>
        </w:rPr>
        <w:t>классицизм,</w:t>
      </w:r>
      <w:r>
        <w:rPr>
          <w:i/>
          <w:spacing w:val="70"/>
          <w:w w:val="150"/>
          <w:sz w:val="28"/>
        </w:rPr>
        <w:t xml:space="preserve"> </w:t>
      </w:r>
      <w:r>
        <w:rPr>
          <w:i/>
          <w:sz w:val="28"/>
        </w:rPr>
        <w:t>рококо).</w:t>
      </w:r>
      <w:r>
        <w:rPr>
          <w:i/>
          <w:spacing w:val="71"/>
          <w:w w:val="150"/>
          <w:sz w:val="28"/>
        </w:rPr>
        <w:t xml:space="preserve"> </w:t>
      </w:r>
      <w:r>
        <w:rPr>
          <w:i/>
          <w:sz w:val="28"/>
        </w:rPr>
        <w:t>Вклад</w:t>
      </w:r>
      <w:r>
        <w:rPr>
          <w:i/>
          <w:spacing w:val="70"/>
          <w:w w:val="150"/>
          <w:sz w:val="28"/>
        </w:rPr>
        <w:t xml:space="preserve"> </w:t>
      </w:r>
      <w:r>
        <w:rPr>
          <w:i/>
          <w:sz w:val="28"/>
        </w:rPr>
        <w:t>в</w:t>
      </w:r>
      <w:r>
        <w:rPr>
          <w:i/>
          <w:spacing w:val="71"/>
          <w:w w:val="150"/>
          <w:sz w:val="28"/>
        </w:rPr>
        <w:t xml:space="preserve"> </w:t>
      </w:r>
      <w:r>
        <w:rPr>
          <w:i/>
          <w:sz w:val="28"/>
        </w:rPr>
        <w:t>развитие</w:t>
      </w:r>
      <w:r>
        <w:rPr>
          <w:i/>
          <w:spacing w:val="70"/>
          <w:w w:val="150"/>
          <w:sz w:val="28"/>
        </w:rPr>
        <w:t xml:space="preserve"> </w:t>
      </w:r>
      <w:r>
        <w:rPr>
          <w:i/>
          <w:sz w:val="28"/>
        </w:rPr>
        <w:t>русской</w:t>
      </w:r>
      <w:r>
        <w:rPr>
          <w:i/>
          <w:spacing w:val="72"/>
          <w:w w:val="150"/>
          <w:sz w:val="28"/>
        </w:rPr>
        <w:t xml:space="preserve"> </w:t>
      </w:r>
      <w:r>
        <w:rPr>
          <w:i/>
          <w:sz w:val="28"/>
        </w:rPr>
        <w:t>культуры</w:t>
      </w:r>
      <w:r>
        <w:rPr>
          <w:i/>
          <w:spacing w:val="70"/>
          <w:w w:val="150"/>
          <w:sz w:val="28"/>
        </w:rPr>
        <w:t xml:space="preserve"> </w:t>
      </w:r>
      <w:r>
        <w:rPr>
          <w:i/>
          <w:spacing w:val="-2"/>
          <w:sz w:val="28"/>
        </w:rPr>
        <w:t>ученых,</w:t>
      </w:r>
    </w:p>
    <w:p w:rsidR="00F31BB1" w:rsidRDefault="00F31BB1">
      <w:pPr>
        <w:jc w:val="both"/>
        <w:rPr>
          <w:i/>
          <w:sz w:val="28"/>
        </w:rPr>
        <w:sectPr w:rsidR="00F31BB1">
          <w:pgSz w:w="11910" w:h="16840"/>
          <w:pgMar w:top="920" w:right="0" w:bottom="660" w:left="425" w:header="0" w:footer="460" w:gutter="0"/>
          <w:cols w:space="720"/>
        </w:sectPr>
      </w:pPr>
    </w:p>
    <w:p w:rsidR="00F31BB1" w:rsidRDefault="00346B19">
      <w:pPr>
        <w:spacing w:before="72"/>
        <w:ind w:left="720" w:right="841" w:hanging="1"/>
        <w:jc w:val="both"/>
        <w:rPr>
          <w:i/>
          <w:sz w:val="28"/>
        </w:rPr>
      </w:pPr>
      <w:r>
        <w:rPr>
          <w:i/>
          <w:sz w:val="28"/>
        </w:rPr>
        <w:t>художников, мастеров, прибывших из-за рубежа</w:t>
      </w:r>
      <w:r>
        <w:rPr>
          <w:sz w:val="28"/>
        </w:rPr>
        <w:t xml:space="preserve">. </w:t>
      </w:r>
      <w:r>
        <w:rPr>
          <w:i/>
          <w:sz w:val="28"/>
        </w:rPr>
        <w:t>Усиление внимания к жизни и культуре русского народа и историческому прошлому России к концу столетия.</w:t>
      </w:r>
    </w:p>
    <w:p w:rsidR="00F31BB1" w:rsidRDefault="00346B19">
      <w:pPr>
        <w:spacing w:line="242" w:lineRule="auto"/>
        <w:ind w:left="720" w:right="839" w:firstLine="719"/>
        <w:jc w:val="both"/>
        <w:rPr>
          <w:sz w:val="28"/>
        </w:rPr>
      </w:pPr>
      <w:r>
        <w:rPr>
          <w:i/>
          <w:sz w:val="28"/>
        </w:rPr>
        <w:t>Культура и быт российских сословий. Дворянство: жизнь и быт</w:t>
      </w:r>
      <w:r>
        <w:rPr>
          <w:i/>
          <w:spacing w:val="40"/>
          <w:sz w:val="28"/>
        </w:rPr>
        <w:t xml:space="preserve"> </w:t>
      </w:r>
      <w:r>
        <w:rPr>
          <w:i/>
          <w:sz w:val="28"/>
        </w:rPr>
        <w:t>дворянской усадьбы. Духовенство. Купечество. Крестьянство</w:t>
      </w:r>
      <w:r>
        <w:rPr>
          <w:sz w:val="28"/>
        </w:rPr>
        <w:t>.</w:t>
      </w:r>
    </w:p>
    <w:p w:rsidR="00F31BB1" w:rsidRDefault="00346B19">
      <w:pPr>
        <w:pStyle w:val="a3"/>
        <w:spacing w:line="317" w:lineRule="exact"/>
        <w:ind w:left="1440" w:firstLine="0"/>
      </w:pPr>
      <w:r>
        <w:t>Российская</w:t>
      </w:r>
      <w:r>
        <w:rPr>
          <w:spacing w:val="5"/>
        </w:rPr>
        <w:t xml:space="preserve"> </w:t>
      </w:r>
      <w:r>
        <w:t>наука</w:t>
      </w:r>
      <w:r>
        <w:rPr>
          <w:spacing w:val="11"/>
        </w:rPr>
        <w:t xml:space="preserve"> </w:t>
      </w:r>
      <w:r>
        <w:t>в</w:t>
      </w:r>
      <w:r>
        <w:rPr>
          <w:spacing w:val="10"/>
        </w:rPr>
        <w:t xml:space="preserve"> </w:t>
      </w:r>
      <w:r>
        <w:t>XVIII</w:t>
      </w:r>
      <w:r>
        <w:rPr>
          <w:spacing w:val="10"/>
        </w:rPr>
        <w:t xml:space="preserve"> </w:t>
      </w:r>
      <w:r>
        <w:t>в.</w:t>
      </w:r>
      <w:r>
        <w:rPr>
          <w:spacing w:val="10"/>
        </w:rPr>
        <w:t xml:space="preserve"> </w:t>
      </w:r>
      <w:r>
        <w:t>Академия</w:t>
      </w:r>
      <w:r>
        <w:rPr>
          <w:spacing w:val="8"/>
        </w:rPr>
        <w:t xml:space="preserve"> </w:t>
      </w:r>
      <w:r>
        <w:t>наук</w:t>
      </w:r>
      <w:r>
        <w:rPr>
          <w:spacing w:val="11"/>
        </w:rPr>
        <w:t xml:space="preserve"> </w:t>
      </w:r>
      <w:r>
        <w:t>в</w:t>
      </w:r>
      <w:r>
        <w:rPr>
          <w:spacing w:val="10"/>
        </w:rPr>
        <w:t xml:space="preserve"> </w:t>
      </w:r>
      <w:r>
        <w:t>Петербурге.</w:t>
      </w:r>
      <w:r>
        <w:rPr>
          <w:spacing w:val="7"/>
        </w:rPr>
        <w:t xml:space="preserve"> </w:t>
      </w:r>
      <w:r>
        <w:t>Изучение</w:t>
      </w:r>
      <w:r>
        <w:rPr>
          <w:spacing w:val="11"/>
        </w:rPr>
        <w:t xml:space="preserve"> </w:t>
      </w:r>
      <w:r>
        <w:rPr>
          <w:spacing w:val="-2"/>
        </w:rPr>
        <w:t>страны</w:t>
      </w:r>
    </w:p>
    <w:p w:rsidR="00F31BB1" w:rsidRDefault="00346B19">
      <w:pPr>
        <w:ind w:left="720" w:right="844"/>
        <w:jc w:val="both"/>
        <w:rPr>
          <w:sz w:val="28"/>
        </w:rPr>
      </w:pPr>
      <w:r>
        <w:rPr>
          <w:sz w:val="28"/>
        </w:rPr>
        <w:t xml:space="preserve">–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w:t>
      </w:r>
      <w:r>
        <w:rPr>
          <w:i/>
          <w:sz w:val="28"/>
        </w:rPr>
        <w:t>Исследования в области отечественной истории</w:t>
      </w:r>
      <w:r>
        <w:rPr>
          <w:sz w:val="28"/>
        </w:rPr>
        <w:t xml:space="preserve">. </w:t>
      </w:r>
      <w:r>
        <w:rPr>
          <w:i/>
          <w:sz w:val="28"/>
        </w:rPr>
        <w:t>Изучение российской словесности и развитие русского литературного языка</w:t>
      </w:r>
      <w:r>
        <w:rPr>
          <w:sz w:val="28"/>
        </w:rPr>
        <w:t xml:space="preserve">. </w:t>
      </w:r>
      <w:r>
        <w:rPr>
          <w:i/>
          <w:sz w:val="28"/>
        </w:rPr>
        <w:t>Российская академия</w:t>
      </w:r>
      <w:r>
        <w:rPr>
          <w:sz w:val="28"/>
        </w:rPr>
        <w:t xml:space="preserve">. </w:t>
      </w:r>
      <w:r>
        <w:rPr>
          <w:i/>
          <w:sz w:val="28"/>
        </w:rPr>
        <w:t xml:space="preserve">Е. Р. Дашкова. </w:t>
      </w:r>
      <w:r>
        <w:rPr>
          <w:sz w:val="28"/>
        </w:rPr>
        <w:t>М. В. Ломоносов и его роль в становлении российской науки и образования.</w:t>
      </w:r>
    </w:p>
    <w:p w:rsidR="00F31BB1" w:rsidRDefault="00346B19">
      <w:pPr>
        <w:ind w:left="720" w:right="840" w:firstLine="719"/>
        <w:jc w:val="both"/>
        <w:rPr>
          <w:sz w:val="28"/>
        </w:rPr>
      </w:pPr>
      <w:r>
        <w:rPr>
          <w:sz w:val="28"/>
        </w:rPr>
        <w:t>Образование в России в XVIII в</w:t>
      </w:r>
      <w:r>
        <w:rPr>
          <w:i/>
          <w:sz w:val="28"/>
        </w:rPr>
        <w:t>. Основные педагогические идеи</w:t>
      </w:r>
      <w:r>
        <w:rPr>
          <w:sz w:val="28"/>
        </w:rPr>
        <w:t>.</w:t>
      </w:r>
      <w:r>
        <w:rPr>
          <w:spacing w:val="40"/>
          <w:sz w:val="28"/>
        </w:rPr>
        <w:t xml:space="preserve"> </w:t>
      </w:r>
      <w:r>
        <w:rPr>
          <w:i/>
          <w:sz w:val="28"/>
        </w:rPr>
        <w:t>Воспитание «новой породы» людей. Основание воспитательных домов в Санкт- Петербурге и Москве</w:t>
      </w:r>
      <w:r>
        <w:rPr>
          <w:sz w:val="28"/>
        </w:rPr>
        <w:t xml:space="preserve">, </w:t>
      </w:r>
      <w:r>
        <w:rPr>
          <w:i/>
          <w:sz w:val="28"/>
        </w:rPr>
        <w:t>Института благородных девиц в Смольном монастыре</w:t>
      </w:r>
      <w:r>
        <w:rPr>
          <w:sz w:val="28"/>
        </w:rPr>
        <w:t xml:space="preserve">. </w:t>
      </w:r>
      <w:r>
        <w:rPr>
          <w:i/>
          <w:sz w:val="28"/>
        </w:rPr>
        <w:t xml:space="preserve">Сословные учебные заведения для юношества из дворянства. </w:t>
      </w:r>
      <w:r>
        <w:rPr>
          <w:sz w:val="28"/>
        </w:rPr>
        <w:t>Московский университет — первый российский университет.</w:t>
      </w:r>
    </w:p>
    <w:p w:rsidR="00F31BB1" w:rsidRDefault="00346B19">
      <w:pPr>
        <w:ind w:left="720" w:right="838" w:firstLine="719"/>
        <w:jc w:val="both"/>
        <w:rPr>
          <w:i/>
          <w:sz w:val="28"/>
        </w:rPr>
      </w:pPr>
      <w:r>
        <w:rPr>
          <w:sz w:val="28"/>
        </w:rPr>
        <w:t>Русская архитектура XVIII в. Строительство Петербурга, формирование его городского плана</w:t>
      </w:r>
      <w:r>
        <w:rPr>
          <w:i/>
          <w:sz w:val="28"/>
        </w:rPr>
        <w:t>. Регулярный характер застройки Петербурга и других городов</w:t>
      </w:r>
      <w:r>
        <w:rPr>
          <w:sz w:val="28"/>
        </w:rPr>
        <w:t xml:space="preserve">. </w:t>
      </w:r>
      <w:r>
        <w:rPr>
          <w:i/>
          <w:sz w:val="28"/>
        </w:rPr>
        <w:t>Барокко в архитектуре Москвы и Петербурга</w:t>
      </w:r>
      <w:r>
        <w:rPr>
          <w:sz w:val="28"/>
        </w:rPr>
        <w:t xml:space="preserve">. </w:t>
      </w:r>
      <w:r>
        <w:rPr>
          <w:i/>
          <w:sz w:val="28"/>
        </w:rPr>
        <w:t>Переход к классицизму, создание архитектурных ансамблей в стиле классицизма в обеих столицах. В. И. Баженов, М. Ф. Казаков.</w:t>
      </w:r>
    </w:p>
    <w:p w:rsidR="00F31BB1" w:rsidRDefault="00346B19">
      <w:pPr>
        <w:ind w:left="720" w:right="843" w:firstLine="719"/>
        <w:jc w:val="both"/>
        <w:rPr>
          <w:sz w:val="28"/>
        </w:rPr>
      </w:pPr>
      <w:r>
        <w:rPr>
          <w:sz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Pr>
          <w:i/>
          <w:sz w:val="28"/>
        </w:rPr>
        <w:t xml:space="preserve">Новые веяния в изобразительном искусстве в конце </w:t>
      </w:r>
      <w:r>
        <w:rPr>
          <w:i/>
          <w:spacing w:val="-2"/>
          <w:sz w:val="28"/>
        </w:rPr>
        <w:t>столетия</w:t>
      </w:r>
      <w:r>
        <w:rPr>
          <w:spacing w:val="-2"/>
          <w:sz w:val="28"/>
        </w:rPr>
        <w:t>.</w:t>
      </w:r>
    </w:p>
    <w:p w:rsidR="00F31BB1" w:rsidRDefault="00346B19">
      <w:pPr>
        <w:ind w:left="1440"/>
        <w:jc w:val="both"/>
        <w:rPr>
          <w:sz w:val="28"/>
        </w:rPr>
      </w:pPr>
      <w:r>
        <w:rPr>
          <w:b/>
          <w:sz w:val="28"/>
        </w:rPr>
        <w:t>Наш</w:t>
      </w:r>
      <w:r>
        <w:rPr>
          <w:b/>
          <w:spacing w:val="-4"/>
          <w:sz w:val="28"/>
        </w:rPr>
        <w:t xml:space="preserve"> </w:t>
      </w:r>
      <w:r>
        <w:rPr>
          <w:b/>
          <w:sz w:val="28"/>
        </w:rPr>
        <w:t>край</w:t>
      </w:r>
      <w:r>
        <w:rPr>
          <w:b/>
          <w:spacing w:val="-2"/>
          <w:sz w:val="28"/>
        </w:rPr>
        <w:t xml:space="preserve"> </w:t>
      </w:r>
      <w:r>
        <w:rPr>
          <w:i/>
          <w:sz w:val="28"/>
        </w:rPr>
        <w:t>в</w:t>
      </w:r>
      <w:r>
        <w:rPr>
          <w:i/>
          <w:spacing w:val="-1"/>
          <w:sz w:val="28"/>
        </w:rPr>
        <w:t xml:space="preserve"> </w:t>
      </w:r>
      <w:r>
        <w:rPr>
          <w:i/>
          <w:sz w:val="28"/>
        </w:rPr>
        <w:t>XVIII</w:t>
      </w:r>
      <w:r>
        <w:rPr>
          <w:i/>
          <w:spacing w:val="-2"/>
          <w:sz w:val="28"/>
        </w:rPr>
        <w:t xml:space="preserve"> </w:t>
      </w:r>
      <w:r>
        <w:rPr>
          <w:i/>
          <w:spacing w:val="-7"/>
          <w:sz w:val="28"/>
        </w:rPr>
        <w:t>в</w:t>
      </w:r>
      <w:r>
        <w:rPr>
          <w:spacing w:val="-7"/>
          <w:sz w:val="28"/>
        </w:rPr>
        <w:t>.</w:t>
      </w:r>
    </w:p>
    <w:p w:rsidR="00F31BB1" w:rsidRDefault="00346B19">
      <w:pPr>
        <w:spacing w:before="2"/>
        <w:ind w:left="1440" w:right="8429"/>
        <w:rPr>
          <w:b/>
          <w:sz w:val="28"/>
        </w:rPr>
      </w:pPr>
      <w:r>
        <w:rPr>
          <w:b/>
          <w:spacing w:val="-2"/>
          <w:sz w:val="28"/>
        </w:rPr>
        <w:t xml:space="preserve">Обобщение. </w:t>
      </w:r>
      <w:r>
        <w:rPr>
          <w:b/>
          <w:sz w:val="28"/>
        </w:rPr>
        <w:t>9 КЛАСС</w:t>
      </w:r>
    </w:p>
    <w:p w:rsidR="00F31BB1" w:rsidRDefault="00346B19">
      <w:pPr>
        <w:spacing w:line="242" w:lineRule="auto"/>
        <w:ind w:left="720" w:right="3858" w:firstLine="719"/>
        <w:rPr>
          <w:b/>
          <w:sz w:val="28"/>
        </w:rPr>
      </w:pPr>
      <w:r>
        <w:rPr>
          <w:b/>
          <w:sz w:val="28"/>
        </w:rPr>
        <w:t>ВСЕОБЩАЯ</w:t>
      </w:r>
      <w:r>
        <w:rPr>
          <w:b/>
          <w:spacing w:val="-11"/>
          <w:sz w:val="28"/>
        </w:rPr>
        <w:t xml:space="preserve"> </w:t>
      </w:r>
      <w:r>
        <w:rPr>
          <w:b/>
          <w:sz w:val="28"/>
        </w:rPr>
        <w:t>ИСТОРИЯ.</w:t>
      </w:r>
      <w:r>
        <w:rPr>
          <w:b/>
          <w:spacing w:val="-10"/>
          <w:sz w:val="28"/>
        </w:rPr>
        <w:t xml:space="preserve"> </w:t>
      </w:r>
      <w:r>
        <w:rPr>
          <w:b/>
          <w:sz w:val="28"/>
        </w:rPr>
        <w:t>ИСТОРИЯ</w:t>
      </w:r>
      <w:r>
        <w:rPr>
          <w:b/>
          <w:spacing w:val="-11"/>
          <w:sz w:val="28"/>
        </w:rPr>
        <w:t xml:space="preserve"> </w:t>
      </w:r>
      <w:r>
        <w:rPr>
          <w:b/>
          <w:sz w:val="28"/>
        </w:rPr>
        <w:t>НОВОГО ВРЕМЕНИ.</w:t>
      </w:r>
      <w:r>
        <w:rPr>
          <w:b/>
          <w:spacing w:val="40"/>
          <w:sz w:val="28"/>
        </w:rPr>
        <w:t xml:space="preserve"> </w:t>
      </w:r>
      <w:r>
        <w:rPr>
          <w:b/>
          <w:sz w:val="28"/>
        </w:rPr>
        <w:t>XIX – НАЧАЛО ХХ в.</w:t>
      </w:r>
    </w:p>
    <w:p w:rsidR="00F31BB1" w:rsidRDefault="00346B19">
      <w:pPr>
        <w:spacing w:line="312" w:lineRule="exact"/>
        <w:ind w:right="7352"/>
        <w:jc w:val="center"/>
        <w:rPr>
          <w:sz w:val="28"/>
        </w:rPr>
      </w:pPr>
      <w:r>
        <w:rPr>
          <w:b/>
          <w:spacing w:val="-2"/>
          <w:sz w:val="28"/>
        </w:rPr>
        <w:t>Введение</w:t>
      </w:r>
      <w:r>
        <w:rPr>
          <w:spacing w:val="-2"/>
          <w:sz w:val="28"/>
        </w:rPr>
        <w:t>.</w:t>
      </w:r>
    </w:p>
    <w:p w:rsidR="00F31BB1" w:rsidRDefault="00346B19">
      <w:pPr>
        <w:spacing w:before="3" w:line="322" w:lineRule="exact"/>
        <w:ind w:right="7347"/>
        <w:jc w:val="center"/>
        <w:rPr>
          <w:b/>
          <w:sz w:val="28"/>
        </w:rPr>
      </w:pPr>
      <w:r>
        <w:rPr>
          <w:b/>
          <w:sz w:val="28"/>
        </w:rPr>
        <w:t>Европа</w:t>
      </w:r>
      <w:r>
        <w:rPr>
          <w:b/>
          <w:spacing w:val="-3"/>
          <w:sz w:val="28"/>
        </w:rPr>
        <w:t xml:space="preserve"> </w:t>
      </w:r>
      <w:r>
        <w:rPr>
          <w:b/>
          <w:sz w:val="28"/>
        </w:rPr>
        <w:t>в</w:t>
      </w:r>
      <w:r>
        <w:rPr>
          <w:b/>
          <w:spacing w:val="-4"/>
          <w:sz w:val="28"/>
        </w:rPr>
        <w:t xml:space="preserve"> </w:t>
      </w:r>
      <w:r>
        <w:rPr>
          <w:b/>
          <w:sz w:val="28"/>
        </w:rPr>
        <w:t>начале</w:t>
      </w:r>
      <w:r>
        <w:rPr>
          <w:b/>
          <w:spacing w:val="-3"/>
          <w:sz w:val="28"/>
        </w:rPr>
        <w:t xml:space="preserve"> </w:t>
      </w:r>
      <w:r>
        <w:rPr>
          <w:b/>
          <w:spacing w:val="-5"/>
          <w:sz w:val="28"/>
        </w:rPr>
        <w:t>XIX</w:t>
      </w:r>
    </w:p>
    <w:p w:rsidR="00F31BB1" w:rsidRDefault="00346B19">
      <w:pPr>
        <w:spacing w:line="322" w:lineRule="exact"/>
        <w:ind w:left="629" w:right="10446"/>
        <w:jc w:val="center"/>
        <w:rPr>
          <w:b/>
          <w:sz w:val="28"/>
        </w:rPr>
      </w:pPr>
      <w:r>
        <w:rPr>
          <w:b/>
          <w:spacing w:val="-5"/>
          <w:sz w:val="28"/>
        </w:rPr>
        <w:t>в.</w:t>
      </w:r>
    </w:p>
    <w:p w:rsidR="00F31BB1" w:rsidRDefault="00346B19">
      <w:pPr>
        <w:pStyle w:val="a3"/>
        <w:ind w:left="720" w:right="841"/>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31BB1" w:rsidRDefault="00346B19">
      <w:pPr>
        <w:pStyle w:val="2"/>
        <w:spacing w:line="240" w:lineRule="auto"/>
        <w:ind w:left="720" w:right="1930" w:firstLine="719"/>
      </w:pPr>
      <w:r>
        <w:t>Развитие</w:t>
      </w:r>
      <w:r>
        <w:rPr>
          <w:spacing w:val="-5"/>
        </w:rPr>
        <w:t xml:space="preserve"> </w:t>
      </w:r>
      <w:r>
        <w:t>индустриального</w:t>
      </w:r>
      <w:r>
        <w:rPr>
          <w:spacing w:val="-4"/>
        </w:rPr>
        <w:t xml:space="preserve"> </w:t>
      </w:r>
      <w:r>
        <w:t>общества</w:t>
      </w:r>
      <w:r>
        <w:rPr>
          <w:spacing w:val="-6"/>
        </w:rPr>
        <w:t xml:space="preserve"> </w:t>
      </w:r>
      <w:r>
        <w:t>в</w:t>
      </w:r>
      <w:r>
        <w:rPr>
          <w:spacing w:val="-5"/>
        </w:rPr>
        <w:t xml:space="preserve"> </w:t>
      </w:r>
      <w:r>
        <w:t>первой</w:t>
      </w:r>
      <w:r>
        <w:rPr>
          <w:spacing w:val="-6"/>
        </w:rPr>
        <w:t xml:space="preserve"> </w:t>
      </w:r>
      <w:r>
        <w:t>половине</w:t>
      </w:r>
      <w:r>
        <w:rPr>
          <w:spacing w:val="-6"/>
        </w:rPr>
        <w:t xml:space="preserve"> </w:t>
      </w:r>
      <w:r>
        <w:t>XIX</w:t>
      </w:r>
      <w:r>
        <w:rPr>
          <w:spacing w:val="-6"/>
        </w:rPr>
        <w:t xml:space="preserve"> </w:t>
      </w:r>
      <w:r>
        <w:t>в.: экономика, социальные отношения, политические процессы</w:t>
      </w:r>
    </w:p>
    <w:p w:rsidR="00F31BB1" w:rsidRDefault="00346B19">
      <w:pPr>
        <w:pStyle w:val="a3"/>
        <w:ind w:left="720" w:right="842"/>
      </w:pPr>
      <w:r>
        <w:t>Промышленный переворот, его особенности в странах Европы и США. Изменения в</w:t>
      </w:r>
      <w:r>
        <w:rPr>
          <w:spacing w:val="-1"/>
        </w:rPr>
        <w:t xml:space="preserve"> </w:t>
      </w:r>
      <w:r>
        <w:t>социальной структуре общества.</w:t>
      </w:r>
      <w:r>
        <w:rPr>
          <w:spacing w:val="-1"/>
        </w:rPr>
        <w:t xml:space="preserve"> </w:t>
      </w:r>
      <w:r>
        <w:t>Распространение социалистических идей; социалистыутописты. Выступления рабочих. Социальные и национальные движения в странах Европы.</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pPr>
      <w:r>
        <w:t>Оформление консервативных, либеральных, радикальных политических течений и партий.</w:t>
      </w:r>
    </w:p>
    <w:p w:rsidR="00F31BB1" w:rsidRDefault="00346B19">
      <w:pPr>
        <w:pStyle w:val="2"/>
        <w:spacing w:before="4" w:line="321" w:lineRule="exact"/>
      </w:pPr>
      <w:r>
        <w:t>Политическое</w:t>
      </w:r>
      <w:r>
        <w:rPr>
          <w:spacing w:val="-6"/>
        </w:rPr>
        <w:t xml:space="preserve"> </w:t>
      </w:r>
      <w:r>
        <w:t>развитие</w:t>
      </w:r>
      <w:r>
        <w:rPr>
          <w:spacing w:val="-6"/>
        </w:rPr>
        <w:t xml:space="preserve"> </w:t>
      </w:r>
      <w:r>
        <w:t>европейских</w:t>
      </w:r>
      <w:r>
        <w:rPr>
          <w:spacing w:val="-4"/>
        </w:rPr>
        <w:t xml:space="preserve"> </w:t>
      </w:r>
      <w:r>
        <w:t>стран</w:t>
      </w:r>
      <w:r>
        <w:rPr>
          <w:spacing w:val="-7"/>
        </w:rPr>
        <w:t xml:space="preserve"> </w:t>
      </w:r>
      <w:r>
        <w:t>в</w:t>
      </w:r>
      <w:r>
        <w:rPr>
          <w:spacing w:val="-8"/>
        </w:rPr>
        <w:t xml:space="preserve"> </w:t>
      </w:r>
      <w:r>
        <w:t>1815–1840-е</w:t>
      </w:r>
      <w:r>
        <w:rPr>
          <w:spacing w:val="-7"/>
        </w:rPr>
        <w:t xml:space="preserve"> </w:t>
      </w:r>
      <w:r>
        <w:rPr>
          <w:spacing w:val="-5"/>
        </w:rPr>
        <w:t>гг.</w:t>
      </w:r>
    </w:p>
    <w:p w:rsidR="00F31BB1" w:rsidRDefault="00346B19">
      <w:pPr>
        <w:pStyle w:val="a3"/>
        <w:ind w:left="720" w:right="844"/>
      </w:pPr>
      <w: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w:t>
      </w:r>
      <w:r>
        <w:rPr>
          <w:spacing w:val="40"/>
        </w:rPr>
        <w:t xml:space="preserve"> </w:t>
      </w:r>
      <w:r>
        <w:t>1830 г. и 1848–1849 гг. Возникновение и распространение марксизма.</w:t>
      </w:r>
    </w:p>
    <w:p w:rsidR="00F31BB1" w:rsidRDefault="00346B19">
      <w:pPr>
        <w:pStyle w:val="2"/>
        <w:spacing w:before="1"/>
      </w:pPr>
      <w:r>
        <w:t>Страны</w:t>
      </w:r>
      <w:r>
        <w:rPr>
          <w:spacing w:val="-7"/>
        </w:rPr>
        <w:t xml:space="preserve"> </w:t>
      </w:r>
      <w:r>
        <w:t>Европы</w:t>
      </w:r>
      <w:r>
        <w:rPr>
          <w:spacing w:val="-4"/>
        </w:rPr>
        <w:t xml:space="preserve"> </w:t>
      </w:r>
      <w:r>
        <w:t>и</w:t>
      </w:r>
      <w:r>
        <w:rPr>
          <w:spacing w:val="-5"/>
        </w:rPr>
        <w:t xml:space="preserve"> </w:t>
      </w:r>
      <w:r>
        <w:t>Северной</w:t>
      </w:r>
      <w:r>
        <w:rPr>
          <w:spacing w:val="-4"/>
        </w:rPr>
        <w:t xml:space="preserve"> </w:t>
      </w:r>
      <w:r>
        <w:t>Америки</w:t>
      </w:r>
      <w:r>
        <w:rPr>
          <w:spacing w:val="-4"/>
        </w:rPr>
        <w:t xml:space="preserve"> </w:t>
      </w:r>
      <w:r>
        <w:t>в</w:t>
      </w:r>
      <w:r>
        <w:rPr>
          <w:spacing w:val="-4"/>
        </w:rPr>
        <w:t xml:space="preserve"> </w:t>
      </w:r>
      <w:r>
        <w:t>середине</w:t>
      </w:r>
      <w:r>
        <w:rPr>
          <w:spacing w:val="-3"/>
        </w:rPr>
        <w:t xml:space="preserve"> </w:t>
      </w:r>
      <w:r>
        <w:t>ХIХ</w:t>
      </w:r>
      <w:r>
        <w:rPr>
          <w:spacing w:val="-4"/>
        </w:rPr>
        <w:t xml:space="preserve"> </w:t>
      </w:r>
      <w:r>
        <w:t>–</w:t>
      </w:r>
      <w:r>
        <w:rPr>
          <w:spacing w:val="-3"/>
        </w:rPr>
        <w:t xml:space="preserve"> </w:t>
      </w:r>
      <w:r>
        <w:t>начале</w:t>
      </w:r>
      <w:r>
        <w:rPr>
          <w:spacing w:val="-3"/>
        </w:rPr>
        <w:t xml:space="preserve"> </w:t>
      </w:r>
      <w:r>
        <w:t>ХХ</w:t>
      </w:r>
      <w:r>
        <w:rPr>
          <w:spacing w:val="-4"/>
        </w:rPr>
        <w:t xml:space="preserve"> </w:t>
      </w:r>
      <w:r>
        <w:rPr>
          <w:spacing w:val="-5"/>
        </w:rPr>
        <w:t>в.</w:t>
      </w:r>
    </w:p>
    <w:p w:rsidR="00F31BB1" w:rsidRDefault="00346B19">
      <w:pPr>
        <w:pStyle w:val="a3"/>
        <w:ind w:right="843"/>
      </w:pPr>
      <w:r>
        <w:rPr>
          <w:b/>
        </w:rPr>
        <w:t xml:space="preserve">Великобритания </w:t>
      </w:r>
      <w:r>
        <w:t>в Викторианскую эпоху. «Мастерская мира». Рабочее движение. Политические и социальные реформы. Британская колониальная империя; доминионы.</w:t>
      </w:r>
    </w:p>
    <w:p w:rsidR="00F31BB1" w:rsidRDefault="00346B19">
      <w:pPr>
        <w:ind w:left="719" w:right="839" w:firstLine="719"/>
        <w:jc w:val="both"/>
        <w:rPr>
          <w:sz w:val="28"/>
        </w:rPr>
      </w:pPr>
      <w:r>
        <w:rPr>
          <w:b/>
          <w:sz w:val="28"/>
        </w:rPr>
        <w:t xml:space="preserve">Франция. </w:t>
      </w:r>
      <w:r>
        <w:rPr>
          <w:sz w:val="28"/>
        </w:rPr>
        <w:t xml:space="preserve">Империя Наполеона III: </w:t>
      </w:r>
      <w:r>
        <w:rPr>
          <w:i/>
          <w:sz w:val="28"/>
        </w:rPr>
        <w:t>внутренняя и внешняя политика. Активизация колониальной экспансии. Франко-германская война 1870–1871 гг</w:t>
      </w:r>
      <w:r>
        <w:rPr>
          <w:sz w:val="28"/>
        </w:rPr>
        <w:t>. Парижская коммуна.</w:t>
      </w:r>
    </w:p>
    <w:p w:rsidR="00F31BB1" w:rsidRDefault="00346B19">
      <w:pPr>
        <w:ind w:left="719" w:right="844" w:firstLine="720"/>
        <w:jc w:val="both"/>
        <w:rPr>
          <w:sz w:val="28"/>
        </w:rPr>
      </w:pPr>
      <w:r>
        <w:rPr>
          <w:b/>
          <w:sz w:val="28"/>
        </w:rPr>
        <w:t xml:space="preserve">Италия. </w:t>
      </w:r>
      <w:r>
        <w:rPr>
          <w:sz w:val="28"/>
        </w:rPr>
        <w:t>Подъем борьбы за независимость итальянских земель</w:t>
      </w:r>
      <w:r>
        <w:rPr>
          <w:i/>
          <w:sz w:val="28"/>
        </w:rPr>
        <w:t xml:space="preserve">. К. Кавур, Дж. Гарибальди. </w:t>
      </w:r>
      <w:r>
        <w:rPr>
          <w:sz w:val="28"/>
        </w:rPr>
        <w:t>Образование единого государства. Король Виктор Эммануил II.</w:t>
      </w:r>
    </w:p>
    <w:p w:rsidR="00F31BB1" w:rsidRDefault="00346B19">
      <w:pPr>
        <w:pStyle w:val="a3"/>
        <w:ind w:right="841"/>
      </w:pPr>
      <w:r>
        <w:rPr>
          <w:b/>
        </w:rPr>
        <w:t xml:space="preserve">Германия. </w:t>
      </w:r>
      <w: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31BB1" w:rsidRDefault="00346B19">
      <w:pPr>
        <w:pStyle w:val="2"/>
        <w:spacing w:before="2" w:line="322" w:lineRule="exact"/>
      </w:pPr>
      <w:r>
        <w:t>Страны</w:t>
      </w:r>
      <w:r>
        <w:rPr>
          <w:spacing w:val="-9"/>
        </w:rPr>
        <w:t xml:space="preserve"> </w:t>
      </w:r>
      <w:r>
        <w:t>Центральной</w:t>
      </w:r>
      <w:r>
        <w:rPr>
          <w:spacing w:val="-6"/>
        </w:rPr>
        <w:t xml:space="preserve"> </w:t>
      </w:r>
      <w:r>
        <w:t>и</w:t>
      </w:r>
      <w:r>
        <w:rPr>
          <w:spacing w:val="-6"/>
        </w:rPr>
        <w:t xml:space="preserve"> </w:t>
      </w:r>
      <w:r>
        <w:t>Юго-Восточной</w:t>
      </w:r>
      <w:r>
        <w:rPr>
          <w:spacing w:val="-6"/>
        </w:rPr>
        <w:t xml:space="preserve"> </w:t>
      </w:r>
      <w:r>
        <w:t>Европы</w:t>
      </w:r>
      <w:r>
        <w:rPr>
          <w:spacing w:val="-6"/>
        </w:rPr>
        <w:t xml:space="preserve"> </w:t>
      </w:r>
      <w:r>
        <w:t>во</w:t>
      </w:r>
      <w:r>
        <w:rPr>
          <w:spacing w:val="-4"/>
        </w:rPr>
        <w:t xml:space="preserve"> </w:t>
      </w:r>
      <w:r>
        <w:t>второй</w:t>
      </w:r>
      <w:r>
        <w:rPr>
          <w:spacing w:val="-6"/>
        </w:rPr>
        <w:t xml:space="preserve"> </w:t>
      </w:r>
      <w:r>
        <w:rPr>
          <w:spacing w:val="-2"/>
        </w:rPr>
        <w:t>половине</w:t>
      </w:r>
    </w:p>
    <w:p w:rsidR="00F31BB1" w:rsidRDefault="00346B19" w:rsidP="00355E31">
      <w:pPr>
        <w:pStyle w:val="a4"/>
        <w:numPr>
          <w:ilvl w:val="0"/>
          <w:numId w:val="138"/>
        </w:numPr>
        <w:tabs>
          <w:tab w:val="left" w:pos="1300"/>
        </w:tabs>
        <w:spacing w:line="320" w:lineRule="exact"/>
        <w:ind w:left="1300" w:hanging="581"/>
        <w:rPr>
          <w:b/>
          <w:sz w:val="28"/>
        </w:rPr>
      </w:pPr>
      <w:r>
        <w:rPr>
          <w:b/>
          <w:sz w:val="28"/>
        </w:rPr>
        <w:t>–</w:t>
      </w:r>
      <w:r>
        <w:rPr>
          <w:b/>
          <w:spacing w:val="-1"/>
          <w:sz w:val="28"/>
        </w:rPr>
        <w:t xml:space="preserve"> </w:t>
      </w:r>
      <w:r>
        <w:rPr>
          <w:b/>
          <w:sz w:val="28"/>
        </w:rPr>
        <w:t>начале</w:t>
      </w:r>
      <w:r>
        <w:rPr>
          <w:b/>
          <w:spacing w:val="-2"/>
          <w:sz w:val="28"/>
        </w:rPr>
        <w:t xml:space="preserve"> </w:t>
      </w:r>
      <w:r>
        <w:rPr>
          <w:b/>
          <w:spacing w:val="-5"/>
          <w:sz w:val="28"/>
        </w:rPr>
        <w:t>XX</w:t>
      </w:r>
    </w:p>
    <w:p w:rsidR="00F31BB1" w:rsidRDefault="00346B19">
      <w:pPr>
        <w:pStyle w:val="a3"/>
        <w:ind w:right="846" w:firstLine="720"/>
      </w:pPr>
      <w:r>
        <w:rPr>
          <w:b/>
        </w:rPr>
        <w:t>в</w:t>
      </w:r>
      <w:r>
        <w:rPr>
          <w:i/>
        </w:rPr>
        <w:t xml:space="preserve">. </w:t>
      </w:r>
      <w: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w:t>
      </w:r>
      <w:r>
        <w:rPr>
          <w:spacing w:val="-2"/>
        </w:rPr>
        <w:t>итоги.</w:t>
      </w:r>
    </w:p>
    <w:p w:rsidR="00F31BB1" w:rsidRDefault="00346B19">
      <w:pPr>
        <w:pStyle w:val="a3"/>
        <w:ind w:right="842"/>
      </w:pPr>
      <w:r>
        <w:rPr>
          <w:b/>
        </w:rPr>
        <w:t>Соединенные Штаты Америки</w:t>
      </w:r>
      <w: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31BB1" w:rsidRDefault="00346B19">
      <w:pPr>
        <w:pStyle w:val="2"/>
        <w:spacing w:before="2" w:line="240" w:lineRule="auto"/>
        <w:ind w:left="719" w:right="1263" w:firstLine="719"/>
      </w:pPr>
      <w:r>
        <w:t>Экономическое</w:t>
      </w:r>
      <w:r>
        <w:rPr>
          <w:spacing w:val="-5"/>
        </w:rPr>
        <w:t xml:space="preserve"> </w:t>
      </w:r>
      <w:r>
        <w:t>и</w:t>
      </w:r>
      <w:r>
        <w:rPr>
          <w:spacing w:val="-6"/>
        </w:rPr>
        <w:t xml:space="preserve"> </w:t>
      </w:r>
      <w:r>
        <w:t>социально-политическое</w:t>
      </w:r>
      <w:r>
        <w:rPr>
          <w:spacing w:val="-5"/>
        </w:rPr>
        <w:t xml:space="preserve"> </w:t>
      </w:r>
      <w:r>
        <w:t>развитие</w:t>
      </w:r>
      <w:r>
        <w:rPr>
          <w:spacing w:val="-5"/>
        </w:rPr>
        <w:t xml:space="preserve"> </w:t>
      </w:r>
      <w:r>
        <w:t>стран</w:t>
      </w:r>
      <w:r>
        <w:rPr>
          <w:spacing w:val="-6"/>
        </w:rPr>
        <w:t xml:space="preserve"> </w:t>
      </w:r>
      <w:r>
        <w:t>Европы</w:t>
      </w:r>
      <w:r>
        <w:rPr>
          <w:spacing w:val="-6"/>
        </w:rPr>
        <w:t xml:space="preserve"> </w:t>
      </w:r>
      <w:r>
        <w:t>и США в конце XIX – начале ХХ в.</w:t>
      </w:r>
    </w:p>
    <w:p w:rsidR="00F31BB1" w:rsidRDefault="00346B19">
      <w:pPr>
        <w:pStyle w:val="a3"/>
        <w:ind w:right="842"/>
      </w:pPr>
      <w:r>
        <w:t>Завершение промышленного переворота. Вторая промышленная</w:t>
      </w:r>
      <w:r>
        <w:rPr>
          <w:spacing w:val="80"/>
        </w:rPr>
        <w:t xml:space="preserve"> </w:t>
      </w:r>
      <w:r>
        <w:t>революция. Индустриализация. Монополистический капитализм. Технический прогресс</w:t>
      </w:r>
      <w:r>
        <w:rPr>
          <w:spacing w:val="-1"/>
        </w:rPr>
        <w:t xml:space="preserve"> </w:t>
      </w:r>
      <w:r>
        <w:t>в</w:t>
      </w:r>
      <w:r>
        <w:rPr>
          <w:spacing w:val="-2"/>
        </w:rPr>
        <w:t xml:space="preserve"> </w:t>
      </w:r>
      <w:r>
        <w:t>промышленности</w:t>
      </w:r>
      <w:r>
        <w:rPr>
          <w:spacing w:val="-1"/>
        </w:rPr>
        <w:t xml:space="preserve"> </w:t>
      </w:r>
      <w:r>
        <w:t>и сельском хозяйстве. Развитие транспорта</w:t>
      </w:r>
      <w:r>
        <w:rPr>
          <w:spacing w:val="-1"/>
        </w:rPr>
        <w:t xml:space="preserve"> </w:t>
      </w:r>
      <w:r>
        <w:t>и</w:t>
      </w:r>
      <w:r>
        <w:rPr>
          <w:spacing w:val="-1"/>
        </w:rPr>
        <w:t xml:space="preserve"> </w:t>
      </w:r>
      <w:r>
        <w:t>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31BB1" w:rsidRDefault="00346B19">
      <w:pPr>
        <w:pStyle w:val="2"/>
      </w:pPr>
      <w:r>
        <w:t>Страны</w:t>
      </w:r>
      <w:r>
        <w:rPr>
          <w:spacing w:val="-7"/>
        </w:rPr>
        <w:t xml:space="preserve"> </w:t>
      </w:r>
      <w:r>
        <w:t>Латинской</w:t>
      </w:r>
      <w:r>
        <w:rPr>
          <w:spacing w:val="-4"/>
        </w:rPr>
        <w:t xml:space="preserve"> </w:t>
      </w:r>
      <w:r>
        <w:t>Америки</w:t>
      </w:r>
      <w:r>
        <w:rPr>
          <w:spacing w:val="-5"/>
        </w:rPr>
        <w:t xml:space="preserve"> </w:t>
      </w:r>
      <w:r>
        <w:t>в</w:t>
      </w:r>
      <w:r>
        <w:rPr>
          <w:spacing w:val="-5"/>
        </w:rPr>
        <w:t xml:space="preserve"> </w:t>
      </w:r>
      <w:r>
        <w:t>XIX</w:t>
      </w:r>
      <w:r>
        <w:rPr>
          <w:spacing w:val="-4"/>
        </w:rPr>
        <w:t xml:space="preserve"> </w:t>
      </w:r>
      <w:r>
        <w:t>–</w:t>
      </w:r>
      <w:r>
        <w:rPr>
          <w:spacing w:val="-3"/>
        </w:rPr>
        <w:t xml:space="preserve"> </w:t>
      </w:r>
      <w:r>
        <w:t>начале</w:t>
      </w:r>
      <w:r>
        <w:rPr>
          <w:spacing w:val="-3"/>
        </w:rPr>
        <w:t xml:space="preserve"> </w:t>
      </w:r>
      <w:r>
        <w:t>ХХ</w:t>
      </w:r>
      <w:r>
        <w:rPr>
          <w:spacing w:val="-4"/>
        </w:rPr>
        <w:t xml:space="preserve"> </w:t>
      </w:r>
      <w:r>
        <w:rPr>
          <w:spacing w:val="-5"/>
        </w:rPr>
        <w:t>в.</w:t>
      </w:r>
    </w:p>
    <w:p w:rsidR="00F31BB1" w:rsidRDefault="00346B19">
      <w:pPr>
        <w:ind w:left="719" w:right="844" w:firstLine="719"/>
        <w:jc w:val="both"/>
        <w:rPr>
          <w:i/>
          <w:sz w:val="28"/>
        </w:rPr>
      </w:pPr>
      <w:r>
        <w:rPr>
          <w:sz w:val="28"/>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Pr>
          <w:i/>
          <w:sz w:val="28"/>
        </w:rPr>
        <w:t>Ф.</w:t>
      </w:r>
      <w:r>
        <w:rPr>
          <w:i/>
          <w:spacing w:val="40"/>
          <w:sz w:val="28"/>
        </w:rPr>
        <w:t xml:space="preserve"> </w:t>
      </w:r>
      <w:r>
        <w:rPr>
          <w:i/>
          <w:sz w:val="28"/>
        </w:rPr>
        <w:t xml:space="preserve">Д. Туссен-Лувертюр, С. Боливар. </w:t>
      </w:r>
      <w:r>
        <w:rPr>
          <w:sz w:val="28"/>
        </w:rPr>
        <w:t xml:space="preserve">Провозглашение независимых государств. Влияние США на страны Латинской Америки. </w:t>
      </w:r>
      <w:r>
        <w:rPr>
          <w:i/>
          <w:sz w:val="28"/>
        </w:rPr>
        <w:t>Традиционные отношения; латифундизм. Проблемы модернизации. Мексиканская революция 1910–1917 гг.: участники, итоги, значение.</w:t>
      </w:r>
    </w:p>
    <w:p w:rsidR="00F31BB1" w:rsidRDefault="00346B19">
      <w:pPr>
        <w:pStyle w:val="2"/>
        <w:spacing w:before="1" w:line="240" w:lineRule="auto"/>
        <w:ind w:left="1440"/>
      </w:pPr>
      <w:r>
        <w:t>Страны</w:t>
      </w:r>
      <w:r>
        <w:rPr>
          <w:spacing w:val="-4"/>
        </w:rPr>
        <w:t xml:space="preserve"> </w:t>
      </w:r>
      <w:r>
        <w:t>Азии</w:t>
      </w:r>
      <w:r>
        <w:rPr>
          <w:spacing w:val="-4"/>
        </w:rPr>
        <w:t xml:space="preserve"> </w:t>
      </w:r>
      <w:r>
        <w:t>в</w:t>
      </w:r>
      <w:r>
        <w:rPr>
          <w:spacing w:val="-2"/>
        </w:rPr>
        <w:t xml:space="preserve"> </w:t>
      </w:r>
      <w:r>
        <w:t>ХIХ</w:t>
      </w:r>
      <w:r>
        <w:rPr>
          <w:spacing w:val="-4"/>
        </w:rPr>
        <w:t xml:space="preserve"> </w:t>
      </w:r>
      <w:r>
        <w:t>–</w:t>
      </w:r>
      <w:r>
        <w:rPr>
          <w:spacing w:val="-1"/>
        </w:rPr>
        <w:t xml:space="preserve"> </w:t>
      </w:r>
      <w:r>
        <w:t>начале</w:t>
      </w:r>
      <w:r>
        <w:rPr>
          <w:spacing w:val="-3"/>
        </w:rPr>
        <w:t xml:space="preserve"> </w:t>
      </w:r>
      <w:r>
        <w:t>ХХ</w:t>
      </w:r>
      <w:r>
        <w:rPr>
          <w:spacing w:val="-3"/>
        </w:rPr>
        <w:t xml:space="preserve"> </w:t>
      </w:r>
      <w:r>
        <w:rPr>
          <w:spacing w:val="-5"/>
        </w:rPr>
        <w:t>в.</w:t>
      </w:r>
    </w:p>
    <w:p w:rsidR="00F31BB1" w:rsidRDefault="00F31BB1">
      <w:pPr>
        <w:pStyle w:val="2"/>
        <w:spacing w:line="240" w:lineRule="auto"/>
        <w:sectPr w:rsidR="00F31BB1">
          <w:pgSz w:w="11910" w:h="16840"/>
          <w:pgMar w:top="920" w:right="0" w:bottom="660" w:left="425" w:header="0" w:footer="460" w:gutter="0"/>
          <w:cols w:space="720"/>
        </w:sectPr>
      </w:pPr>
    </w:p>
    <w:p w:rsidR="00F31BB1" w:rsidRDefault="00346B19">
      <w:pPr>
        <w:pStyle w:val="a3"/>
        <w:spacing w:before="72"/>
        <w:ind w:right="842"/>
      </w:pPr>
      <w:r>
        <w:rPr>
          <w:b/>
        </w:rPr>
        <w:t>Япония</w:t>
      </w:r>
      <w:r>
        <w:rPr>
          <w:b/>
          <w:i/>
        </w:rPr>
        <w:t xml:space="preserve">. </w:t>
      </w:r>
      <w: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31BB1" w:rsidRDefault="00346B19">
      <w:pPr>
        <w:pStyle w:val="a3"/>
        <w:spacing w:before="1" w:line="322" w:lineRule="exact"/>
        <w:ind w:left="1439" w:firstLine="0"/>
      </w:pPr>
      <w:r>
        <w:rPr>
          <w:b/>
        </w:rPr>
        <w:t>Китай.</w:t>
      </w:r>
      <w:r>
        <w:rPr>
          <w:b/>
          <w:spacing w:val="43"/>
          <w:w w:val="150"/>
        </w:rPr>
        <w:t xml:space="preserve">  </w:t>
      </w:r>
      <w:r>
        <w:t>Империя</w:t>
      </w:r>
      <w:r>
        <w:rPr>
          <w:spacing w:val="45"/>
          <w:w w:val="150"/>
        </w:rPr>
        <w:t xml:space="preserve">  </w:t>
      </w:r>
      <w:r>
        <w:t>Цин.</w:t>
      </w:r>
      <w:r>
        <w:rPr>
          <w:spacing w:val="45"/>
          <w:w w:val="150"/>
        </w:rPr>
        <w:t xml:space="preserve">  </w:t>
      </w:r>
      <w:r>
        <w:t>«Опиумные</w:t>
      </w:r>
      <w:r>
        <w:rPr>
          <w:spacing w:val="46"/>
          <w:w w:val="150"/>
        </w:rPr>
        <w:t xml:space="preserve">  </w:t>
      </w:r>
      <w:r>
        <w:t>войны».</w:t>
      </w:r>
      <w:r>
        <w:rPr>
          <w:spacing w:val="46"/>
          <w:w w:val="150"/>
        </w:rPr>
        <w:t xml:space="preserve">  </w:t>
      </w:r>
      <w:r>
        <w:t>Восстание</w:t>
      </w:r>
      <w:r>
        <w:rPr>
          <w:spacing w:val="46"/>
          <w:w w:val="150"/>
        </w:rPr>
        <w:t xml:space="preserve">  </w:t>
      </w:r>
      <w:r>
        <w:rPr>
          <w:spacing w:val="-2"/>
        </w:rPr>
        <w:t>тайпинов.</w:t>
      </w:r>
    </w:p>
    <w:p w:rsidR="00F31BB1" w:rsidRDefault="00346B19">
      <w:pPr>
        <w:ind w:left="719" w:right="841"/>
        <w:jc w:val="both"/>
        <w:rPr>
          <w:i/>
          <w:sz w:val="28"/>
        </w:rPr>
      </w:pPr>
      <w:r>
        <w:rPr>
          <w:sz w:val="28"/>
        </w:rPr>
        <w:t>«Открытие» Китая. Политика «самоусиления</w:t>
      </w:r>
      <w:r>
        <w:rPr>
          <w:i/>
          <w:sz w:val="28"/>
        </w:rPr>
        <w:t>». Восстание «ихэтуаней». Революция 1911–1913 гг. Сунь Ятсен.</w:t>
      </w:r>
    </w:p>
    <w:p w:rsidR="00F31BB1" w:rsidRDefault="00346B19">
      <w:pPr>
        <w:ind w:left="719" w:right="844" w:firstLine="719"/>
        <w:jc w:val="both"/>
        <w:rPr>
          <w:sz w:val="28"/>
        </w:rPr>
      </w:pPr>
      <w:r>
        <w:rPr>
          <w:b/>
          <w:sz w:val="28"/>
        </w:rPr>
        <w:t>Османская империя</w:t>
      </w:r>
      <w:r>
        <w:rPr>
          <w:sz w:val="28"/>
        </w:rPr>
        <w:t>. Традиционные устои и попытки проведения реформ</w:t>
      </w:r>
      <w:r>
        <w:rPr>
          <w:i/>
          <w:sz w:val="28"/>
        </w:rPr>
        <w:t>. Политика Танзимата</w:t>
      </w:r>
      <w:r>
        <w:rPr>
          <w:sz w:val="28"/>
        </w:rPr>
        <w:t>. Принятие конституции. Младотурецкая революция 1908– 1909 гг.</w:t>
      </w:r>
    </w:p>
    <w:p w:rsidR="00F31BB1" w:rsidRDefault="00346B19">
      <w:pPr>
        <w:pStyle w:val="a3"/>
        <w:spacing w:line="321" w:lineRule="exact"/>
        <w:ind w:left="1439" w:firstLine="0"/>
        <w:rPr>
          <w:b/>
        </w:rPr>
      </w:pPr>
      <w:r>
        <w:t>Революция</w:t>
      </w:r>
      <w:r>
        <w:rPr>
          <w:spacing w:val="-6"/>
        </w:rPr>
        <w:t xml:space="preserve"> </w:t>
      </w:r>
      <w:r>
        <w:t>1905–1911</w:t>
      </w:r>
      <w:r>
        <w:rPr>
          <w:spacing w:val="-3"/>
        </w:rPr>
        <w:t xml:space="preserve"> </w:t>
      </w:r>
      <w:r>
        <w:t>г.</w:t>
      </w:r>
      <w:r>
        <w:rPr>
          <w:spacing w:val="-4"/>
        </w:rPr>
        <w:t xml:space="preserve"> </w:t>
      </w:r>
      <w:r>
        <w:t>в</w:t>
      </w:r>
      <w:r>
        <w:rPr>
          <w:spacing w:val="-3"/>
        </w:rPr>
        <w:t xml:space="preserve"> </w:t>
      </w:r>
      <w:r>
        <w:rPr>
          <w:b/>
          <w:spacing w:val="-2"/>
        </w:rPr>
        <w:t>Иране.</w:t>
      </w:r>
    </w:p>
    <w:p w:rsidR="00F31BB1" w:rsidRDefault="00346B19">
      <w:pPr>
        <w:spacing w:before="1"/>
        <w:ind w:left="719" w:right="842" w:firstLine="720"/>
        <w:jc w:val="both"/>
        <w:rPr>
          <w:i/>
          <w:sz w:val="28"/>
        </w:rPr>
      </w:pPr>
      <w:r>
        <w:rPr>
          <w:b/>
          <w:sz w:val="28"/>
        </w:rPr>
        <w:t xml:space="preserve">Индия. </w:t>
      </w:r>
      <w:r>
        <w:rPr>
          <w:sz w:val="28"/>
        </w:rPr>
        <w:t>Колониальный режим. Индийское национальное движение. Восстание</w:t>
      </w:r>
      <w:r>
        <w:rPr>
          <w:spacing w:val="-2"/>
          <w:sz w:val="28"/>
        </w:rPr>
        <w:t xml:space="preserve"> </w:t>
      </w:r>
      <w:r>
        <w:rPr>
          <w:sz w:val="28"/>
        </w:rPr>
        <w:t>сипаев</w:t>
      </w:r>
      <w:r>
        <w:rPr>
          <w:spacing w:val="-3"/>
          <w:sz w:val="28"/>
        </w:rPr>
        <w:t xml:space="preserve"> </w:t>
      </w:r>
      <w:r>
        <w:rPr>
          <w:sz w:val="28"/>
        </w:rPr>
        <w:t>(1857–1859).</w:t>
      </w:r>
      <w:r>
        <w:rPr>
          <w:spacing w:val="-3"/>
          <w:sz w:val="28"/>
        </w:rPr>
        <w:t xml:space="preserve"> </w:t>
      </w:r>
      <w:r>
        <w:rPr>
          <w:sz w:val="28"/>
        </w:rPr>
        <w:t>Объявление</w:t>
      </w:r>
      <w:r>
        <w:rPr>
          <w:spacing w:val="-2"/>
          <w:sz w:val="28"/>
        </w:rPr>
        <w:t xml:space="preserve"> </w:t>
      </w:r>
      <w:r>
        <w:rPr>
          <w:sz w:val="28"/>
        </w:rPr>
        <w:t>Индии</w:t>
      </w:r>
      <w:r>
        <w:rPr>
          <w:spacing w:val="-2"/>
          <w:sz w:val="28"/>
        </w:rPr>
        <w:t xml:space="preserve"> </w:t>
      </w:r>
      <w:r>
        <w:rPr>
          <w:sz w:val="28"/>
        </w:rPr>
        <w:t>владением</w:t>
      </w:r>
      <w:r>
        <w:rPr>
          <w:spacing w:val="-3"/>
          <w:sz w:val="28"/>
        </w:rPr>
        <w:t xml:space="preserve"> </w:t>
      </w:r>
      <w:r>
        <w:rPr>
          <w:sz w:val="28"/>
        </w:rPr>
        <w:t>британской</w:t>
      </w:r>
      <w:r>
        <w:rPr>
          <w:spacing w:val="-4"/>
          <w:sz w:val="28"/>
        </w:rPr>
        <w:t xml:space="preserve"> </w:t>
      </w:r>
      <w:r>
        <w:rPr>
          <w:sz w:val="28"/>
        </w:rPr>
        <w:t xml:space="preserve">короны. Политическое развитие Индии во второй половине XIX в. </w:t>
      </w:r>
      <w:r>
        <w:rPr>
          <w:i/>
          <w:sz w:val="28"/>
        </w:rPr>
        <w:t>Создание Индийского национального конгресса. Б. Тилак, М.К. Ганди.</w:t>
      </w:r>
    </w:p>
    <w:p w:rsidR="00F31BB1" w:rsidRDefault="00346B19">
      <w:pPr>
        <w:pStyle w:val="2"/>
        <w:spacing w:before="3"/>
      </w:pPr>
      <w:r>
        <w:t>Народы</w:t>
      </w:r>
      <w:r>
        <w:rPr>
          <w:spacing w:val="-5"/>
        </w:rPr>
        <w:t xml:space="preserve"> </w:t>
      </w:r>
      <w:r>
        <w:t>Африки</w:t>
      </w:r>
      <w:r>
        <w:rPr>
          <w:spacing w:val="-4"/>
        </w:rPr>
        <w:t xml:space="preserve"> </w:t>
      </w:r>
      <w:r>
        <w:t>в</w:t>
      </w:r>
      <w:r>
        <w:rPr>
          <w:spacing w:val="1"/>
        </w:rPr>
        <w:t xml:space="preserve"> </w:t>
      </w:r>
      <w:r>
        <w:t>ХIХ</w:t>
      </w:r>
      <w:r>
        <w:rPr>
          <w:spacing w:val="-4"/>
        </w:rPr>
        <w:t xml:space="preserve"> </w:t>
      </w:r>
      <w:r>
        <w:t>–</w:t>
      </w:r>
      <w:r>
        <w:rPr>
          <w:spacing w:val="-2"/>
        </w:rPr>
        <w:t xml:space="preserve"> </w:t>
      </w:r>
      <w:r>
        <w:t>начале</w:t>
      </w:r>
      <w:r>
        <w:rPr>
          <w:spacing w:val="-3"/>
        </w:rPr>
        <w:t xml:space="preserve"> </w:t>
      </w:r>
      <w:r>
        <w:t>ХХ</w:t>
      </w:r>
      <w:r>
        <w:rPr>
          <w:spacing w:val="-4"/>
        </w:rPr>
        <w:t xml:space="preserve"> </w:t>
      </w:r>
      <w:r>
        <w:rPr>
          <w:spacing w:val="-5"/>
        </w:rPr>
        <w:t>в.</w:t>
      </w:r>
    </w:p>
    <w:p w:rsidR="00F31BB1" w:rsidRDefault="00346B19">
      <w:pPr>
        <w:pStyle w:val="a3"/>
        <w:ind w:right="844"/>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31BB1" w:rsidRDefault="00346B19">
      <w:pPr>
        <w:pStyle w:val="2"/>
        <w:spacing w:before="3"/>
      </w:pPr>
      <w:r>
        <w:t>Развитие</w:t>
      </w:r>
      <w:r>
        <w:rPr>
          <w:spacing w:val="-5"/>
        </w:rPr>
        <w:t xml:space="preserve"> </w:t>
      </w:r>
      <w:r>
        <w:t>культуры</w:t>
      </w:r>
      <w:r>
        <w:rPr>
          <w:spacing w:val="-4"/>
        </w:rPr>
        <w:t xml:space="preserve"> </w:t>
      </w:r>
      <w:r>
        <w:t>в</w:t>
      </w:r>
      <w:r>
        <w:rPr>
          <w:spacing w:val="-5"/>
        </w:rPr>
        <w:t xml:space="preserve"> </w:t>
      </w:r>
      <w:r>
        <w:t>XIX</w:t>
      </w:r>
      <w:r>
        <w:rPr>
          <w:spacing w:val="-5"/>
        </w:rPr>
        <w:t xml:space="preserve"> </w:t>
      </w:r>
      <w:r>
        <w:t>–</w:t>
      </w:r>
      <w:r>
        <w:rPr>
          <w:spacing w:val="-3"/>
        </w:rPr>
        <w:t xml:space="preserve"> </w:t>
      </w:r>
      <w:r>
        <w:t>начале</w:t>
      </w:r>
      <w:r>
        <w:rPr>
          <w:spacing w:val="-5"/>
        </w:rPr>
        <w:t xml:space="preserve"> </w:t>
      </w:r>
      <w:r>
        <w:t>ХХ</w:t>
      </w:r>
      <w:r>
        <w:rPr>
          <w:spacing w:val="-4"/>
        </w:rPr>
        <w:t xml:space="preserve"> </w:t>
      </w:r>
      <w:r>
        <w:rPr>
          <w:spacing w:val="-5"/>
        </w:rPr>
        <w:t>в.</w:t>
      </w:r>
    </w:p>
    <w:p w:rsidR="00F31BB1" w:rsidRDefault="00346B19">
      <w:pPr>
        <w:pStyle w:val="a3"/>
        <w:ind w:right="843" w:firstLine="720"/>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31BB1" w:rsidRDefault="00346B19">
      <w:pPr>
        <w:pStyle w:val="2"/>
        <w:spacing w:before="1"/>
      </w:pPr>
      <w:r>
        <w:t>Международные</w:t>
      </w:r>
      <w:r>
        <w:rPr>
          <w:spacing w:val="-8"/>
        </w:rPr>
        <w:t xml:space="preserve"> </w:t>
      </w:r>
      <w:r>
        <w:t>отношения</w:t>
      </w:r>
      <w:r>
        <w:rPr>
          <w:spacing w:val="-5"/>
        </w:rPr>
        <w:t xml:space="preserve"> </w:t>
      </w:r>
      <w:r>
        <w:t>в</w:t>
      </w:r>
      <w:r>
        <w:rPr>
          <w:spacing w:val="-3"/>
        </w:rPr>
        <w:t xml:space="preserve"> </w:t>
      </w:r>
      <w:r>
        <w:t>XIX</w:t>
      </w:r>
      <w:r>
        <w:rPr>
          <w:spacing w:val="-5"/>
        </w:rPr>
        <w:t xml:space="preserve"> </w:t>
      </w:r>
      <w:r>
        <w:t>–</w:t>
      </w:r>
      <w:r>
        <w:rPr>
          <w:spacing w:val="-2"/>
        </w:rPr>
        <w:t xml:space="preserve"> </w:t>
      </w:r>
      <w:r>
        <w:t>начале</w:t>
      </w:r>
      <w:r>
        <w:rPr>
          <w:spacing w:val="-4"/>
        </w:rPr>
        <w:t xml:space="preserve"> </w:t>
      </w:r>
      <w:r>
        <w:t>XX</w:t>
      </w:r>
      <w:r>
        <w:rPr>
          <w:spacing w:val="-4"/>
        </w:rPr>
        <w:t xml:space="preserve"> </w:t>
      </w:r>
      <w:r>
        <w:rPr>
          <w:spacing w:val="-5"/>
        </w:rPr>
        <w:t>в.</w:t>
      </w:r>
    </w:p>
    <w:p w:rsidR="00F31BB1" w:rsidRDefault="00346B19">
      <w:pPr>
        <w:ind w:left="719" w:right="843" w:firstLine="719"/>
        <w:jc w:val="both"/>
        <w:rPr>
          <w:i/>
          <w:sz w:val="28"/>
        </w:rPr>
      </w:pPr>
      <w:r>
        <w:rPr>
          <w:sz w:val="28"/>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w:t>
      </w:r>
      <w:r>
        <w:rPr>
          <w:i/>
          <w:sz w:val="28"/>
        </w:rPr>
        <w:t>Первая Гаагская мирная конференция (1899). Международные конфликты и войны в конце XIX – начале</w:t>
      </w:r>
      <w:r>
        <w:rPr>
          <w:i/>
          <w:spacing w:val="40"/>
          <w:sz w:val="28"/>
        </w:rPr>
        <w:t xml:space="preserve"> </w:t>
      </w:r>
      <w:r>
        <w:rPr>
          <w:i/>
          <w:sz w:val="28"/>
        </w:rPr>
        <w:t>ХХ в. (испаноамериканская война, русско-японская война, боснийский кризис). Балканские войны.</w:t>
      </w:r>
    </w:p>
    <w:p w:rsidR="00F31BB1" w:rsidRDefault="00346B19">
      <w:pPr>
        <w:pStyle w:val="a3"/>
        <w:ind w:left="1439" w:firstLine="0"/>
      </w:pPr>
      <w:r>
        <w:rPr>
          <w:b/>
        </w:rPr>
        <w:t>Обобщение</w:t>
      </w:r>
      <w:r>
        <w:t>.</w:t>
      </w:r>
      <w:r>
        <w:rPr>
          <w:spacing w:val="-6"/>
        </w:rPr>
        <w:t xml:space="preserve"> </w:t>
      </w:r>
      <w:r>
        <w:t>Историческое</w:t>
      </w:r>
      <w:r>
        <w:rPr>
          <w:spacing w:val="-8"/>
        </w:rPr>
        <w:t xml:space="preserve"> </w:t>
      </w:r>
      <w:r>
        <w:t>и</w:t>
      </w:r>
      <w:r>
        <w:rPr>
          <w:spacing w:val="-4"/>
        </w:rPr>
        <w:t xml:space="preserve"> </w:t>
      </w:r>
      <w:r>
        <w:t>культурное</w:t>
      </w:r>
      <w:r>
        <w:rPr>
          <w:spacing w:val="-6"/>
        </w:rPr>
        <w:t xml:space="preserve"> </w:t>
      </w:r>
      <w:r>
        <w:t>наследие</w:t>
      </w:r>
      <w:r>
        <w:rPr>
          <w:spacing w:val="-5"/>
        </w:rPr>
        <w:t xml:space="preserve"> </w:t>
      </w:r>
      <w:r>
        <w:t>XIX</w:t>
      </w:r>
      <w:r>
        <w:rPr>
          <w:spacing w:val="-6"/>
        </w:rPr>
        <w:t xml:space="preserve"> </w:t>
      </w:r>
      <w:r>
        <w:rPr>
          <w:spacing w:val="-5"/>
        </w:rPr>
        <w:t>в.</w:t>
      </w:r>
    </w:p>
    <w:p w:rsidR="00F31BB1" w:rsidRDefault="00346B19">
      <w:pPr>
        <w:spacing w:before="3"/>
        <w:ind w:left="1439" w:right="3595"/>
        <w:rPr>
          <w:b/>
          <w:sz w:val="28"/>
        </w:rPr>
      </w:pPr>
      <w:r>
        <w:rPr>
          <w:b/>
          <w:sz w:val="28"/>
        </w:rPr>
        <w:t>ИСТОРИЯ</w:t>
      </w:r>
      <w:r>
        <w:rPr>
          <w:b/>
          <w:spacing w:val="-11"/>
          <w:sz w:val="28"/>
        </w:rPr>
        <w:t xml:space="preserve"> </w:t>
      </w:r>
      <w:r>
        <w:rPr>
          <w:b/>
          <w:sz w:val="28"/>
        </w:rPr>
        <w:t>РОССИИ.</w:t>
      </w:r>
      <w:r>
        <w:rPr>
          <w:b/>
          <w:spacing w:val="-10"/>
          <w:sz w:val="28"/>
        </w:rPr>
        <w:t xml:space="preserve"> </w:t>
      </w:r>
      <w:r>
        <w:rPr>
          <w:b/>
          <w:sz w:val="28"/>
        </w:rPr>
        <w:t>РОССИЙСКАЯ</w:t>
      </w:r>
      <w:r>
        <w:rPr>
          <w:b/>
          <w:spacing w:val="-11"/>
          <w:sz w:val="28"/>
        </w:rPr>
        <w:t xml:space="preserve"> </w:t>
      </w:r>
      <w:r>
        <w:rPr>
          <w:b/>
          <w:sz w:val="28"/>
        </w:rPr>
        <w:t>ИМПЕРИЯ В XIX – НАЧАЛЕ XX в.</w:t>
      </w:r>
    </w:p>
    <w:p w:rsidR="00F31BB1" w:rsidRDefault="00346B19">
      <w:pPr>
        <w:spacing w:line="316" w:lineRule="exact"/>
        <w:ind w:left="1439"/>
        <w:rPr>
          <w:sz w:val="28"/>
        </w:rPr>
      </w:pPr>
      <w:r>
        <w:rPr>
          <w:b/>
          <w:spacing w:val="-2"/>
          <w:sz w:val="28"/>
        </w:rPr>
        <w:t>Введение</w:t>
      </w:r>
      <w:r>
        <w:rPr>
          <w:spacing w:val="-2"/>
          <w:sz w:val="28"/>
        </w:rPr>
        <w:t>.</w:t>
      </w:r>
    </w:p>
    <w:p w:rsidR="00F31BB1" w:rsidRDefault="00346B19">
      <w:pPr>
        <w:spacing w:before="5" w:line="319" w:lineRule="exact"/>
        <w:ind w:left="1439"/>
        <w:rPr>
          <w:b/>
          <w:sz w:val="28"/>
        </w:rPr>
      </w:pPr>
      <w:r>
        <w:rPr>
          <w:b/>
          <w:sz w:val="28"/>
        </w:rPr>
        <w:t>Александровская</w:t>
      </w:r>
      <w:r>
        <w:rPr>
          <w:b/>
          <w:spacing w:val="-14"/>
          <w:sz w:val="28"/>
        </w:rPr>
        <w:t xml:space="preserve"> </w:t>
      </w:r>
      <w:r>
        <w:rPr>
          <w:b/>
          <w:sz w:val="28"/>
        </w:rPr>
        <w:t>эпоха:</w:t>
      </w:r>
      <w:r>
        <w:rPr>
          <w:b/>
          <w:spacing w:val="-9"/>
          <w:sz w:val="28"/>
        </w:rPr>
        <w:t xml:space="preserve"> </w:t>
      </w:r>
      <w:r>
        <w:rPr>
          <w:b/>
          <w:sz w:val="28"/>
        </w:rPr>
        <w:t>государственный</w:t>
      </w:r>
      <w:r>
        <w:rPr>
          <w:b/>
          <w:spacing w:val="-10"/>
          <w:sz w:val="28"/>
        </w:rPr>
        <w:t xml:space="preserve"> </w:t>
      </w:r>
      <w:r>
        <w:rPr>
          <w:b/>
          <w:spacing w:val="-2"/>
          <w:sz w:val="28"/>
        </w:rPr>
        <w:t>либерализм</w:t>
      </w:r>
    </w:p>
    <w:p w:rsidR="00F31BB1" w:rsidRDefault="00346B19">
      <w:pPr>
        <w:pStyle w:val="a3"/>
        <w:ind w:right="843"/>
      </w:pPr>
      <w:r>
        <w:t xml:space="preserve">Проекты либеральных реформ Александра I. Внешние и внутренние факторы. Негласный комитет. Реформы государственного управления. М. М. </w:t>
      </w:r>
      <w:r>
        <w:rPr>
          <w:spacing w:val="-2"/>
        </w:rPr>
        <w:t>Сперанский.</w:t>
      </w:r>
    </w:p>
    <w:p w:rsidR="00F31BB1" w:rsidRDefault="00346B19">
      <w:pPr>
        <w:pStyle w:val="a3"/>
        <w:ind w:left="720" w:right="841"/>
      </w:pPr>
      <w:r>
        <w:t>Внешняя политика России. Война России с Францией 1805–1807 гг. Тильзитский мир. Война со Швецией 1808–1809 г. И присоединение Финляндии.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0"/>
      </w:pPr>
      <w:r>
        <w:t>Война с Турцией и Бухарестский мир 1812 г. Отечественная война 1812 г. – важнейшее событие российской и мировой истории XIX в. Венский конгресс и</w:t>
      </w:r>
      <w:r>
        <w:rPr>
          <w:spacing w:val="40"/>
        </w:rPr>
        <w:t xml:space="preserve"> </w:t>
      </w:r>
      <w:r>
        <w:t>его решения. Священный союз. Возрастание роли России в европейской политике после победы над Наполеоном и Венского конгресса.</w:t>
      </w:r>
    </w:p>
    <w:p w:rsidR="00F31BB1" w:rsidRDefault="00346B19">
      <w:pPr>
        <w:spacing w:before="1"/>
        <w:ind w:left="719" w:right="839" w:firstLine="719"/>
        <w:jc w:val="both"/>
        <w:rPr>
          <w:sz w:val="28"/>
        </w:rPr>
      </w:pPr>
      <w:r>
        <w:rPr>
          <w:sz w:val="28"/>
        </w:rPr>
        <w:t xml:space="preserve">Либеральные и охранительные тенденции во внутренней политике. </w:t>
      </w:r>
      <w:r>
        <w:rPr>
          <w:i/>
          <w:sz w:val="28"/>
        </w:rPr>
        <w:t>Польская конституция 1815 г. Военные поселения. Дворянская оппозиция самодержавию</w:t>
      </w:r>
      <w:r>
        <w:rPr>
          <w:sz w:val="28"/>
        </w:rPr>
        <w:t xml:space="preserve">. </w:t>
      </w:r>
      <w:r>
        <w:rPr>
          <w:i/>
          <w:sz w:val="28"/>
        </w:rPr>
        <w:t>Тайные организации: Союз спасения, Союз благоденствия, Северное и Южное общества</w:t>
      </w:r>
      <w:r>
        <w:rPr>
          <w:sz w:val="28"/>
        </w:rPr>
        <w:t>. Восстание декабристов 14 декабря 1825 г.</w:t>
      </w:r>
    </w:p>
    <w:p w:rsidR="00F31BB1" w:rsidRDefault="00346B19">
      <w:pPr>
        <w:pStyle w:val="2"/>
        <w:spacing w:before="3"/>
      </w:pPr>
      <w:r>
        <w:t>Николаевское</w:t>
      </w:r>
      <w:r>
        <w:rPr>
          <w:spacing w:val="-12"/>
        </w:rPr>
        <w:t xml:space="preserve"> </w:t>
      </w:r>
      <w:r>
        <w:t>самодержавие:</w:t>
      </w:r>
      <w:r>
        <w:rPr>
          <w:spacing w:val="-10"/>
        </w:rPr>
        <w:t xml:space="preserve"> </w:t>
      </w:r>
      <w:r>
        <w:t>государственный</w:t>
      </w:r>
      <w:r>
        <w:rPr>
          <w:spacing w:val="-10"/>
        </w:rPr>
        <w:t xml:space="preserve"> </w:t>
      </w:r>
      <w:r>
        <w:rPr>
          <w:spacing w:val="-2"/>
        </w:rPr>
        <w:t>консерватизм</w:t>
      </w:r>
    </w:p>
    <w:p w:rsidR="00F31BB1" w:rsidRDefault="00346B19">
      <w:pPr>
        <w:ind w:left="719" w:right="841" w:firstLine="720"/>
        <w:jc w:val="both"/>
        <w:rPr>
          <w:i/>
          <w:sz w:val="28"/>
        </w:rPr>
      </w:pPr>
      <w:r>
        <w:rPr>
          <w:sz w:val="28"/>
        </w:rPr>
        <w:t xml:space="preserve">Реформаторские и консервативные тенденции в политике Николая I. Экономическая политика в условиях политического консерватизма. </w:t>
      </w:r>
      <w:r>
        <w:rPr>
          <w:i/>
          <w:sz w:val="28"/>
        </w:rPr>
        <w:t>Государственная регламентация общественной жизни: централизация управления, политическая полиция, кодификация законов, цензура, попечительство</w:t>
      </w:r>
      <w:r>
        <w:rPr>
          <w:i/>
          <w:spacing w:val="-4"/>
          <w:sz w:val="28"/>
        </w:rPr>
        <w:t xml:space="preserve"> </w:t>
      </w:r>
      <w:r>
        <w:rPr>
          <w:i/>
          <w:sz w:val="28"/>
        </w:rPr>
        <w:t>об</w:t>
      </w:r>
      <w:r>
        <w:rPr>
          <w:i/>
          <w:spacing w:val="-5"/>
          <w:sz w:val="28"/>
        </w:rPr>
        <w:t xml:space="preserve"> </w:t>
      </w:r>
      <w:r>
        <w:rPr>
          <w:i/>
          <w:sz w:val="28"/>
        </w:rPr>
        <w:t>образовании.</w:t>
      </w:r>
      <w:r>
        <w:rPr>
          <w:i/>
          <w:spacing w:val="-3"/>
          <w:sz w:val="28"/>
        </w:rPr>
        <w:t xml:space="preserve"> </w:t>
      </w:r>
      <w:r>
        <w:rPr>
          <w:sz w:val="28"/>
        </w:rPr>
        <w:t>Крестьянский</w:t>
      </w:r>
      <w:r>
        <w:rPr>
          <w:spacing w:val="-2"/>
          <w:sz w:val="28"/>
        </w:rPr>
        <w:t xml:space="preserve"> </w:t>
      </w:r>
      <w:r>
        <w:rPr>
          <w:sz w:val="28"/>
        </w:rPr>
        <w:t>вопрос.</w:t>
      </w:r>
      <w:r>
        <w:rPr>
          <w:spacing w:val="-3"/>
          <w:sz w:val="28"/>
        </w:rPr>
        <w:t xml:space="preserve"> </w:t>
      </w:r>
      <w:r>
        <w:rPr>
          <w:sz w:val="28"/>
        </w:rPr>
        <w:t>Реформа</w:t>
      </w:r>
      <w:r>
        <w:rPr>
          <w:spacing w:val="-2"/>
          <w:sz w:val="28"/>
        </w:rPr>
        <w:t xml:space="preserve"> </w:t>
      </w:r>
      <w:r>
        <w:rPr>
          <w:sz w:val="28"/>
        </w:rPr>
        <w:t xml:space="preserve">государственных крестьян П. Д. Киселева 1837–1841 гг. Официальная идеология: «православие, самодержавие, народность». </w:t>
      </w:r>
      <w:r>
        <w:rPr>
          <w:i/>
          <w:sz w:val="28"/>
        </w:rPr>
        <w:t>Формирование профессиональной бюрократии.</w:t>
      </w:r>
    </w:p>
    <w:p w:rsidR="00F31BB1" w:rsidRDefault="00346B19">
      <w:pPr>
        <w:ind w:left="718" w:right="844" w:firstLine="720"/>
        <w:jc w:val="both"/>
        <w:rPr>
          <w:sz w:val="28"/>
        </w:rPr>
      </w:pPr>
      <w:r>
        <w:rPr>
          <w:sz w:val="28"/>
        </w:rPr>
        <w:t xml:space="preserve">Расширение империи: русско-иранская и русско-турецкая войны. </w:t>
      </w:r>
      <w:r>
        <w:rPr>
          <w:i/>
          <w:sz w:val="28"/>
        </w:rPr>
        <w:t>Россия и Западная Европа: особенности взаимного восприятия</w:t>
      </w:r>
      <w:r>
        <w:rPr>
          <w:sz w:val="28"/>
        </w:rPr>
        <w:t>. «Священный союз». Россия и революции в Европе. Восточный вопрос</w:t>
      </w:r>
      <w:r>
        <w:rPr>
          <w:i/>
          <w:sz w:val="28"/>
        </w:rPr>
        <w:t xml:space="preserve">. Распад Венской системы. </w:t>
      </w:r>
      <w:r>
        <w:rPr>
          <w:sz w:val="28"/>
        </w:rPr>
        <w:t xml:space="preserve">Крымская война. </w:t>
      </w:r>
      <w:r>
        <w:rPr>
          <w:i/>
          <w:sz w:val="28"/>
        </w:rPr>
        <w:t>Героическая оборона Севастополя</w:t>
      </w:r>
      <w:r>
        <w:rPr>
          <w:sz w:val="28"/>
        </w:rPr>
        <w:t>. Парижский мир 1856 г.</w:t>
      </w:r>
    </w:p>
    <w:p w:rsidR="00F31BB1" w:rsidRDefault="00346B19">
      <w:pPr>
        <w:ind w:left="718" w:right="843" w:firstLine="719"/>
        <w:jc w:val="both"/>
        <w:rPr>
          <w:sz w:val="28"/>
        </w:rPr>
      </w:pPr>
      <w:r>
        <w:rPr>
          <w:sz w:val="28"/>
        </w:rPr>
        <w:t xml:space="preserve">Сословная структура российского общества. Крепостное хозяйство. </w:t>
      </w:r>
      <w:r>
        <w:rPr>
          <w:i/>
          <w:sz w:val="28"/>
        </w:rPr>
        <w:t>Помещик и крестьянин, конфликты и сотрудничество</w:t>
      </w:r>
      <w:r>
        <w:rPr>
          <w:sz w:val="28"/>
        </w:rPr>
        <w:t xml:space="preserve">. Промышленный переворот и его особенности в России. Начало железнодорожного строительства. </w:t>
      </w:r>
      <w:r>
        <w:rPr>
          <w:i/>
          <w:sz w:val="28"/>
        </w:rPr>
        <w:t xml:space="preserve">Москва и Петербург: спор двух столиц. </w:t>
      </w:r>
      <w:r>
        <w:rPr>
          <w:sz w:val="28"/>
        </w:rPr>
        <w:t>Города как административные, торговые</w:t>
      </w:r>
      <w:r>
        <w:rPr>
          <w:spacing w:val="40"/>
          <w:sz w:val="28"/>
        </w:rPr>
        <w:t xml:space="preserve"> </w:t>
      </w:r>
      <w:r>
        <w:rPr>
          <w:sz w:val="28"/>
        </w:rPr>
        <w:t>и промышленные центры. Городское самоуправление.</w:t>
      </w:r>
    </w:p>
    <w:p w:rsidR="00F31BB1" w:rsidRDefault="00346B19">
      <w:pPr>
        <w:ind w:left="718" w:right="841" w:firstLine="720"/>
        <w:jc w:val="both"/>
        <w:rPr>
          <w:b/>
          <w:sz w:val="28"/>
        </w:rPr>
      </w:pPr>
      <w:r>
        <w:rPr>
          <w:sz w:val="28"/>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sz w:val="28"/>
        </w:rPr>
        <w:t xml:space="preserve">. </w:t>
      </w:r>
      <w:r>
        <w:rPr>
          <w:sz w:val="28"/>
        </w:rPr>
        <w:t>А. И. Герцен</w:t>
      </w:r>
      <w:r>
        <w:rPr>
          <w:i/>
          <w:sz w:val="28"/>
        </w:rPr>
        <w:t>. 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sz w:val="28"/>
        </w:rPr>
        <w:t>.</w:t>
      </w:r>
      <w:r>
        <w:rPr>
          <w:spacing w:val="40"/>
          <w:sz w:val="28"/>
        </w:rPr>
        <w:t xml:space="preserve"> </w:t>
      </w:r>
      <w:r>
        <w:rPr>
          <w:b/>
          <w:sz w:val="28"/>
        </w:rPr>
        <w:t>Культурное пространство империи в первой половине XIX в.</w:t>
      </w:r>
    </w:p>
    <w:p w:rsidR="00F31BB1" w:rsidRDefault="00346B19">
      <w:pPr>
        <w:ind w:left="718" w:right="843" w:firstLine="719"/>
        <w:jc w:val="both"/>
        <w:rPr>
          <w:b/>
          <w:sz w:val="28"/>
        </w:rPr>
      </w:pPr>
      <w:r>
        <w:rPr>
          <w:sz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w:t>
      </w:r>
      <w:r>
        <w:rPr>
          <w:i/>
          <w:sz w:val="28"/>
        </w:rPr>
        <w:t>Культ гражданственности</w:t>
      </w:r>
      <w:r>
        <w:rPr>
          <w:sz w:val="28"/>
        </w:rPr>
        <w:t xml:space="preserve">.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w:t>
      </w:r>
      <w:r>
        <w:rPr>
          <w:i/>
          <w:sz w:val="28"/>
        </w:rPr>
        <w:t xml:space="preserve">Деятельность Русского географического общества. </w:t>
      </w:r>
      <w:r>
        <w:rPr>
          <w:sz w:val="28"/>
        </w:rPr>
        <w:t>Школы и университеты. Народная культура</w:t>
      </w:r>
      <w:r>
        <w:rPr>
          <w:i/>
          <w:sz w:val="28"/>
        </w:rPr>
        <w:t>. Культура повседневности: обретение комфорта. Жизнь в городе и в усадьбе</w:t>
      </w:r>
      <w:r>
        <w:rPr>
          <w:sz w:val="28"/>
        </w:rPr>
        <w:t>. Российская культура как часть европейской культуры.</w:t>
      </w:r>
      <w:r>
        <w:rPr>
          <w:spacing w:val="40"/>
          <w:sz w:val="28"/>
        </w:rPr>
        <w:t xml:space="preserve"> </w:t>
      </w:r>
      <w:r>
        <w:rPr>
          <w:b/>
          <w:sz w:val="28"/>
        </w:rPr>
        <w:t>Народы России в первой половине XIX в.</w:t>
      </w:r>
    </w:p>
    <w:p w:rsidR="00F31BB1" w:rsidRDefault="00346B19">
      <w:pPr>
        <w:pStyle w:val="a3"/>
        <w:ind w:left="718" w:right="845"/>
      </w:pPr>
      <w:r>
        <w:t>Многообразие культур и религий Российской империи. Православная церковь и основные конфессии (католичество, протестантство, ислам, иудаизм, буддизм).</w:t>
      </w:r>
      <w:r>
        <w:rPr>
          <w:spacing w:val="70"/>
        </w:rPr>
        <w:t xml:space="preserve">  </w:t>
      </w:r>
      <w:r>
        <w:t>Конфликты</w:t>
      </w:r>
      <w:r>
        <w:rPr>
          <w:spacing w:val="72"/>
        </w:rPr>
        <w:t xml:space="preserve">  </w:t>
      </w:r>
      <w:r>
        <w:t>и</w:t>
      </w:r>
      <w:r>
        <w:rPr>
          <w:spacing w:val="72"/>
        </w:rPr>
        <w:t xml:space="preserve">  </w:t>
      </w:r>
      <w:r>
        <w:t>сотрудничество</w:t>
      </w:r>
      <w:r>
        <w:rPr>
          <w:spacing w:val="73"/>
        </w:rPr>
        <w:t xml:space="preserve">  </w:t>
      </w:r>
      <w:r>
        <w:t>между</w:t>
      </w:r>
      <w:r>
        <w:rPr>
          <w:spacing w:val="71"/>
        </w:rPr>
        <w:t xml:space="preserve">  </w:t>
      </w:r>
      <w:r>
        <w:t>народами.</w:t>
      </w:r>
      <w:r>
        <w:rPr>
          <w:spacing w:val="72"/>
        </w:rPr>
        <w:t xml:space="preserve">  </w:t>
      </w:r>
      <w:r>
        <w:rPr>
          <w:spacing w:val="-2"/>
        </w:rPr>
        <w:t>Особенности</w:t>
      </w:r>
    </w:p>
    <w:p w:rsidR="00F31BB1" w:rsidRDefault="00F31BB1">
      <w:pPr>
        <w:pStyle w:val="a3"/>
        <w:sectPr w:rsidR="00F31BB1">
          <w:pgSz w:w="11910" w:h="16840"/>
          <w:pgMar w:top="920" w:right="0" w:bottom="660" w:left="425" w:header="0" w:footer="460" w:gutter="0"/>
          <w:cols w:space="720"/>
        </w:sectPr>
      </w:pPr>
    </w:p>
    <w:p w:rsidR="00F31BB1" w:rsidRDefault="00346B19">
      <w:pPr>
        <w:spacing w:before="72"/>
        <w:ind w:left="720" w:right="842" w:hanging="1"/>
        <w:jc w:val="both"/>
        <w:rPr>
          <w:sz w:val="28"/>
        </w:rPr>
      </w:pPr>
      <w:r>
        <w:rPr>
          <w:sz w:val="28"/>
        </w:rPr>
        <w:t>административного управления на окраинах империи. Царство Польское</w:t>
      </w:r>
      <w:r>
        <w:rPr>
          <w:i/>
          <w:sz w:val="28"/>
        </w:rPr>
        <w:t xml:space="preserve">. Польское восстание 1830–1831 гг. </w:t>
      </w:r>
      <w:r>
        <w:rPr>
          <w:sz w:val="28"/>
        </w:rPr>
        <w:t>Присоединение Грузии и Закавказья. Кавказская война</w:t>
      </w:r>
      <w:r>
        <w:rPr>
          <w:i/>
          <w:sz w:val="28"/>
        </w:rPr>
        <w:t>. Движение Шамиля</w:t>
      </w:r>
      <w:r>
        <w:rPr>
          <w:sz w:val="28"/>
        </w:rPr>
        <w:t>.</w:t>
      </w:r>
    </w:p>
    <w:p w:rsidR="00F31BB1" w:rsidRDefault="00346B19">
      <w:pPr>
        <w:pStyle w:val="2"/>
        <w:spacing w:before="6"/>
        <w:ind w:left="1440"/>
      </w:pPr>
      <w:r>
        <w:t>Социальная</w:t>
      </w:r>
      <w:r>
        <w:rPr>
          <w:spacing w:val="-6"/>
        </w:rPr>
        <w:t xml:space="preserve"> </w:t>
      </w:r>
      <w:r>
        <w:t>и</w:t>
      </w:r>
      <w:r>
        <w:rPr>
          <w:spacing w:val="-6"/>
        </w:rPr>
        <w:t xml:space="preserve"> </w:t>
      </w:r>
      <w:r>
        <w:t>правовая</w:t>
      </w:r>
      <w:r>
        <w:rPr>
          <w:spacing w:val="-8"/>
        </w:rPr>
        <w:t xml:space="preserve"> </w:t>
      </w:r>
      <w:r>
        <w:t>модернизация</w:t>
      </w:r>
      <w:r>
        <w:rPr>
          <w:spacing w:val="-6"/>
        </w:rPr>
        <w:t xml:space="preserve"> </w:t>
      </w:r>
      <w:r>
        <w:t>страны</w:t>
      </w:r>
      <w:r>
        <w:rPr>
          <w:spacing w:val="-6"/>
        </w:rPr>
        <w:t xml:space="preserve"> </w:t>
      </w:r>
      <w:r>
        <w:t>при</w:t>
      </w:r>
      <w:r>
        <w:rPr>
          <w:spacing w:val="-6"/>
        </w:rPr>
        <w:t xml:space="preserve"> </w:t>
      </w:r>
      <w:r>
        <w:t>Александре</w:t>
      </w:r>
      <w:r>
        <w:rPr>
          <w:spacing w:val="-5"/>
        </w:rPr>
        <w:t xml:space="preserve"> II</w:t>
      </w:r>
    </w:p>
    <w:p w:rsidR="00F31BB1" w:rsidRDefault="00346B19">
      <w:pPr>
        <w:pStyle w:val="a3"/>
        <w:ind w:right="843" w:firstLine="720"/>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w:t>
      </w:r>
      <w:r>
        <w:rPr>
          <w:spacing w:val="80"/>
        </w:rPr>
        <w:t xml:space="preserve"> </w:t>
      </w:r>
      <w:r>
        <w:t xml:space="preserve">общественного самоуправления. Судебная реформа и развитие правового сознания. Военные реформы. </w:t>
      </w:r>
      <w:r>
        <w:rPr>
          <w:i/>
        </w:rPr>
        <w:t>Утверждение начал всесословности в правовом строе страны</w:t>
      </w:r>
      <w:r>
        <w:t>. Конституционный вопрос.</w:t>
      </w:r>
    </w:p>
    <w:p w:rsidR="00F31BB1" w:rsidRDefault="00346B19">
      <w:pPr>
        <w:ind w:left="719" w:right="841" w:firstLine="719"/>
        <w:jc w:val="both"/>
        <w:rPr>
          <w:sz w:val="28"/>
        </w:rPr>
      </w:pPr>
      <w:r>
        <w:rPr>
          <w:sz w:val="28"/>
        </w:rPr>
        <w:t xml:space="preserve">Многовекторность внешней политики империи. </w:t>
      </w:r>
      <w:r>
        <w:rPr>
          <w:i/>
          <w:sz w:val="28"/>
        </w:rPr>
        <w:t>Завершение Кавказской войны. Присоединение Средней Азии. Россия и Балканы. Русско-турецкая война 1877–1878 гг. Россия на Дальнем Востоке</w:t>
      </w:r>
      <w:r>
        <w:rPr>
          <w:sz w:val="28"/>
        </w:rPr>
        <w:t>.</w:t>
      </w:r>
    </w:p>
    <w:p w:rsidR="00F31BB1" w:rsidRDefault="00346B19">
      <w:pPr>
        <w:pStyle w:val="2"/>
        <w:ind w:left="1440"/>
      </w:pPr>
      <w:r>
        <w:t>Россия</w:t>
      </w:r>
      <w:r>
        <w:rPr>
          <w:spacing w:val="-6"/>
        </w:rPr>
        <w:t xml:space="preserve"> </w:t>
      </w:r>
      <w:r>
        <w:t>в</w:t>
      </w:r>
      <w:r>
        <w:rPr>
          <w:spacing w:val="-5"/>
        </w:rPr>
        <w:t xml:space="preserve"> </w:t>
      </w:r>
      <w:r>
        <w:t>1880–1890-х</w:t>
      </w:r>
      <w:r>
        <w:rPr>
          <w:spacing w:val="-4"/>
        </w:rPr>
        <w:t xml:space="preserve"> </w:t>
      </w:r>
      <w:r>
        <w:rPr>
          <w:spacing w:val="-5"/>
        </w:rPr>
        <w:t>гг.</w:t>
      </w:r>
    </w:p>
    <w:p w:rsidR="00F31BB1" w:rsidRDefault="00346B19">
      <w:pPr>
        <w:ind w:left="719" w:right="842" w:firstLine="720"/>
        <w:jc w:val="both"/>
        <w:rPr>
          <w:i/>
          <w:sz w:val="28"/>
        </w:rPr>
      </w:pPr>
      <w:r>
        <w:rPr>
          <w:sz w:val="28"/>
        </w:rPr>
        <w:t>«Народное самодержавие» Александра III. Идеология самобытного</w:t>
      </w:r>
      <w:r>
        <w:rPr>
          <w:spacing w:val="40"/>
          <w:sz w:val="28"/>
        </w:rPr>
        <w:t xml:space="preserve"> </w:t>
      </w:r>
      <w:r>
        <w:rPr>
          <w:sz w:val="28"/>
        </w:rPr>
        <w:t xml:space="preserve">развития России. Государственный национализм. Реформы и «контрреформы». </w:t>
      </w:r>
      <w:r>
        <w:rPr>
          <w:i/>
          <w:sz w:val="28"/>
        </w:rPr>
        <w:t>Политика консервативной стабилизации</w:t>
      </w:r>
      <w:r>
        <w:rPr>
          <w:sz w:val="28"/>
        </w:rPr>
        <w:t xml:space="preserve">. </w:t>
      </w:r>
      <w:r>
        <w:rPr>
          <w:i/>
          <w:sz w:val="28"/>
        </w:rPr>
        <w:t xml:space="preserve">Ограничение общественной самодеятельности. </w:t>
      </w:r>
      <w:r>
        <w:rPr>
          <w:sz w:val="28"/>
        </w:rPr>
        <w:t xml:space="preserve">Местное самоуправление и самодержавие. Независимость суда. </w:t>
      </w:r>
      <w:r>
        <w:rPr>
          <w:i/>
          <w:sz w:val="28"/>
        </w:rPr>
        <w:t xml:space="preserve">Права университетов и власть попечителей. </w:t>
      </w:r>
      <w:r>
        <w:rPr>
          <w:sz w:val="28"/>
        </w:rPr>
        <w:t>Печать и цензура. Экономическая</w:t>
      </w:r>
      <w:r>
        <w:rPr>
          <w:spacing w:val="-2"/>
          <w:sz w:val="28"/>
        </w:rPr>
        <w:t xml:space="preserve"> </w:t>
      </w:r>
      <w:r>
        <w:rPr>
          <w:sz w:val="28"/>
        </w:rPr>
        <w:t>модернизация</w:t>
      </w:r>
      <w:r>
        <w:rPr>
          <w:spacing w:val="-2"/>
          <w:sz w:val="28"/>
        </w:rPr>
        <w:t xml:space="preserve"> </w:t>
      </w:r>
      <w:r>
        <w:rPr>
          <w:sz w:val="28"/>
        </w:rPr>
        <w:t>через</w:t>
      </w:r>
      <w:r>
        <w:rPr>
          <w:spacing w:val="-3"/>
          <w:sz w:val="28"/>
        </w:rPr>
        <w:t xml:space="preserve"> </w:t>
      </w:r>
      <w:r>
        <w:rPr>
          <w:sz w:val="28"/>
        </w:rPr>
        <w:t>государственное</w:t>
      </w:r>
      <w:r>
        <w:rPr>
          <w:spacing w:val="-2"/>
          <w:sz w:val="28"/>
        </w:rPr>
        <w:t xml:space="preserve"> </w:t>
      </w:r>
      <w:r>
        <w:rPr>
          <w:sz w:val="28"/>
        </w:rPr>
        <w:t>вмешательство</w:t>
      </w:r>
      <w:r>
        <w:rPr>
          <w:spacing w:val="-1"/>
          <w:sz w:val="28"/>
        </w:rPr>
        <w:t xml:space="preserve"> </w:t>
      </w:r>
      <w:r>
        <w:rPr>
          <w:sz w:val="28"/>
        </w:rPr>
        <w:t>в</w:t>
      </w:r>
      <w:r>
        <w:rPr>
          <w:spacing w:val="-3"/>
          <w:sz w:val="28"/>
        </w:rPr>
        <w:t xml:space="preserve"> </w:t>
      </w:r>
      <w:r>
        <w:rPr>
          <w:sz w:val="28"/>
        </w:rPr>
        <w:t xml:space="preserve">экономику. Форсированное развитие промышленности. </w:t>
      </w:r>
      <w:r>
        <w:rPr>
          <w:i/>
          <w:sz w:val="28"/>
        </w:rPr>
        <w:t>Финансовая политика. Консервация аграрных отношений.</w:t>
      </w:r>
    </w:p>
    <w:p w:rsidR="00F31BB1" w:rsidRDefault="00346B19">
      <w:pPr>
        <w:pStyle w:val="a3"/>
        <w:ind w:right="843"/>
        <w:rPr>
          <w:i/>
        </w:rPr>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w:t>
      </w:r>
    </w:p>
    <w:p w:rsidR="00F31BB1" w:rsidRDefault="00346B19">
      <w:pPr>
        <w:pStyle w:val="a3"/>
        <w:spacing w:line="320" w:lineRule="exact"/>
        <w:ind w:left="1530" w:firstLine="0"/>
      </w:pPr>
      <w:r>
        <w:t>Сельское</w:t>
      </w:r>
      <w:r>
        <w:rPr>
          <w:spacing w:val="-11"/>
        </w:rPr>
        <w:t xml:space="preserve"> </w:t>
      </w:r>
      <w:r>
        <w:t>хозяйство</w:t>
      </w:r>
      <w:r>
        <w:rPr>
          <w:spacing w:val="-7"/>
        </w:rPr>
        <w:t xml:space="preserve"> </w:t>
      </w:r>
      <w:r>
        <w:t>и</w:t>
      </w:r>
      <w:r>
        <w:rPr>
          <w:spacing w:val="-6"/>
        </w:rPr>
        <w:t xml:space="preserve"> </w:t>
      </w:r>
      <w:r>
        <w:t>промышленность</w:t>
      </w:r>
      <w:r>
        <w:rPr>
          <w:b/>
          <w:i/>
        </w:rPr>
        <w:t>.</w:t>
      </w:r>
      <w:r>
        <w:rPr>
          <w:b/>
          <w:i/>
          <w:spacing w:val="-9"/>
        </w:rPr>
        <w:t xml:space="preserve"> </w:t>
      </w:r>
      <w:r>
        <w:t>Пореформенная</w:t>
      </w:r>
      <w:r>
        <w:rPr>
          <w:spacing w:val="-9"/>
        </w:rPr>
        <w:t xml:space="preserve"> </w:t>
      </w:r>
      <w:r>
        <w:t>деревня:</w:t>
      </w:r>
      <w:r>
        <w:rPr>
          <w:spacing w:val="-5"/>
        </w:rPr>
        <w:t xml:space="preserve"> </w:t>
      </w:r>
      <w:r>
        <w:rPr>
          <w:spacing w:val="-2"/>
        </w:rPr>
        <w:t>традиции</w:t>
      </w:r>
    </w:p>
    <w:p w:rsidR="00F31BB1" w:rsidRDefault="00346B19">
      <w:pPr>
        <w:ind w:left="719" w:right="840" w:firstLine="8615"/>
        <w:jc w:val="right"/>
        <w:rPr>
          <w:i/>
          <w:sz w:val="28"/>
        </w:rPr>
      </w:pPr>
      <w:r>
        <w:rPr>
          <w:sz w:val="28"/>
        </w:rPr>
        <w:t>и</w:t>
      </w:r>
      <w:r>
        <w:rPr>
          <w:spacing w:val="-15"/>
          <w:sz w:val="28"/>
        </w:rPr>
        <w:t xml:space="preserve"> </w:t>
      </w:r>
      <w:r>
        <w:rPr>
          <w:sz w:val="28"/>
        </w:rPr>
        <w:t>новации. Общинное</w:t>
      </w:r>
      <w:r>
        <w:rPr>
          <w:spacing w:val="40"/>
          <w:sz w:val="28"/>
        </w:rPr>
        <w:t xml:space="preserve"> </w:t>
      </w:r>
      <w:r>
        <w:rPr>
          <w:sz w:val="28"/>
        </w:rPr>
        <w:t>землевладение</w:t>
      </w:r>
      <w:r>
        <w:rPr>
          <w:spacing w:val="40"/>
          <w:sz w:val="28"/>
        </w:rPr>
        <w:t xml:space="preserve"> </w:t>
      </w:r>
      <w:r>
        <w:rPr>
          <w:sz w:val="28"/>
        </w:rPr>
        <w:t>и</w:t>
      </w:r>
      <w:r>
        <w:rPr>
          <w:spacing w:val="40"/>
          <w:sz w:val="28"/>
        </w:rPr>
        <w:t xml:space="preserve"> </w:t>
      </w:r>
      <w:r>
        <w:rPr>
          <w:sz w:val="28"/>
        </w:rPr>
        <w:t>крестьянское</w:t>
      </w:r>
      <w:r>
        <w:rPr>
          <w:spacing w:val="40"/>
          <w:sz w:val="28"/>
        </w:rPr>
        <w:t xml:space="preserve"> </w:t>
      </w:r>
      <w:r>
        <w:rPr>
          <w:sz w:val="28"/>
        </w:rPr>
        <w:t>хозяйство</w:t>
      </w:r>
      <w:r>
        <w:rPr>
          <w:i/>
          <w:sz w:val="28"/>
        </w:rPr>
        <w:t>.</w:t>
      </w:r>
      <w:r>
        <w:rPr>
          <w:i/>
          <w:spacing w:val="40"/>
          <w:sz w:val="28"/>
        </w:rPr>
        <w:t xml:space="preserve"> </w:t>
      </w:r>
      <w:r>
        <w:rPr>
          <w:i/>
          <w:sz w:val="28"/>
        </w:rPr>
        <w:t>Взаимозависимость помещичьего</w:t>
      </w:r>
      <w:r>
        <w:rPr>
          <w:i/>
          <w:spacing w:val="70"/>
          <w:sz w:val="28"/>
        </w:rPr>
        <w:t xml:space="preserve"> </w:t>
      </w:r>
      <w:r>
        <w:rPr>
          <w:i/>
          <w:sz w:val="28"/>
        </w:rPr>
        <w:t>и</w:t>
      </w:r>
      <w:r>
        <w:rPr>
          <w:i/>
          <w:spacing w:val="75"/>
          <w:sz w:val="28"/>
        </w:rPr>
        <w:t xml:space="preserve"> </w:t>
      </w:r>
      <w:r>
        <w:rPr>
          <w:i/>
          <w:sz w:val="28"/>
        </w:rPr>
        <w:t>крестьянского</w:t>
      </w:r>
      <w:r>
        <w:rPr>
          <w:i/>
          <w:spacing w:val="75"/>
          <w:sz w:val="28"/>
        </w:rPr>
        <w:t xml:space="preserve"> </w:t>
      </w:r>
      <w:r>
        <w:rPr>
          <w:i/>
          <w:sz w:val="28"/>
        </w:rPr>
        <w:t>хозяйств.</w:t>
      </w:r>
      <w:r>
        <w:rPr>
          <w:i/>
          <w:spacing w:val="73"/>
          <w:sz w:val="28"/>
        </w:rPr>
        <w:t xml:space="preserve"> </w:t>
      </w:r>
      <w:r>
        <w:rPr>
          <w:i/>
          <w:sz w:val="28"/>
        </w:rPr>
        <w:t>Помещичье</w:t>
      </w:r>
      <w:r>
        <w:rPr>
          <w:i/>
          <w:spacing w:val="74"/>
          <w:sz w:val="28"/>
        </w:rPr>
        <w:t xml:space="preserve"> </w:t>
      </w:r>
      <w:r>
        <w:rPr>
          <w:i/>
          <w:sz w:val="28"/>
        </w:rPr>
        <w:t>«оскудение»</w:t>
      </w:r>
      <w:r>
        <w:rPr>
          <w:sz w:val="28"/>
        </w:rPr>
        <w:t>.</w:t>
      </w:r>
      <w:r>
        <w:rPr>
          <w:spacing w:val="75"/>
          <w:sz w:val="28"/>
        </w:rPr>
        <w:t xml:space="preserve"> </w:t>
      </w:r>
      <w:r>
        <w:rPr>
          <w:i/>
          <w:spacing w:val="-2"/>
          <w:sz w:val="28"/>
        </w:rPr>
        <w:t>Социальные</w:t>
      </w:r>
    </w:p>
    <w:p w:rsidR="00F31BB1" w:rsidRDefault="00346B19">
      <w:pPr>
        <w:spacing w:line="322" w:lineRule="exact"/>
        <w:ind w:left="719"/>
        <w:jc w:val="both"/>
        <w:rPr>
          <w:sz w:val="28"/>
        </w:rPr>
      </w:pPr>
      <w:r>
        <w:rPr>
          <w:i/>
          <w:sz w:val="28"/>
        </w:rPr>
        <w:t>типы</w:t>
      </w:r>
      <w:r>
        <w:rPr>
          <w:i/>
          <w:spacing w:val="-9"/>
          <w:sz w:val="28"/>
        </w:rPr>
        <w:t xml:space="preserve"> </w:t>
      </w:r>
      <w:r>
        <w:rPr>
          <w:i/>
          <w:sz w:val="28"/>
        </w:rPr>
        <w:t>крестьян</w:t>
      </w:r>
      <w:r>
        <w:rPr>
          <w:i/>
          <w:spacing w:val="-7"/>
          <w:sz w:val="28"/>
        </w:rPr>
        <w:t xml:space="preserve"> </w:t>
      </w:r>
      <w:r>
        <w:rPr>
          <w:i/>
          <w:sz w:val="28"/>
        </w:rPr>
        <w:t>и</w:t>
      </w:r>
      <w:r>
        <w:rPr>
          <w:i/>
          <w:spacing w:val="-8"/>
          <w:sz w:val="28"/>
        </w:rPr>
        <w:t xml:space="preserve"> </w:t>
      </w:r>
      <w:r>
        <w:rPr>
          <w:i/>
          <w:sz w:val="28"/>
        </w:rPr>
        <w:t>помещиков</w:t>
      </w:r>
      <w:r>
        <w:rPr>
          <w:sz w:val="28"/>
        </w:rPr>
        <w:t>.</w:t>
      </w:r>
      <w:r>
        <w:rPr>
          <w:spacing w:val="-6"/>
          <w:sz w:val="28"/>
        </w:rPr>
        <w:t xml:space="preserve"> </w:t>
      </w:r>
      <w:r>
        <w:rPr>
          <w:sz w:val="28"/>
        </w:rPr>
        <w:t>Дворяне-</w:t>
      </w:r>
      <w:r>
        <w:rPr>
          <w:spacing w:val="-2"/>
          <w:sz w:val="28"/>
        </w:rPr>
        <w:t>предприниматели.</w:t>
      </w:r>
    </w:p>
    <w:p w:rsidR="00F31BB1" w:rsidRDefault="00346B19">
      <w:pPr>
        <w:ind w:left="719" w:right="843" w:firstLine="719"/>
        <w:jc w:val="both"/>
        <w:rPr>
          <w:b/>
          <w:sz w:val="28"/>
        </w:rPr>
      </w:pPr>
      <w:r>
        <w:rPr>
          <w:sz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Pr>
          <w:i/>
          <w:sz w:val="28"/>
        </w:rPr>
        <w:t>Государственные, общественные</w:t>
      </w:r>
      <w:r>
        <w:rPr>
          <w:i/>
          <w:spacing w:val="-5"/>
          <w:sz w:val="28"/>
        </w:rPr>
        <w:t xml:space="preserve"> </w:t>
      </w:r>
      <w:r>
        <w:rPr>
          <w:i/>
          <w:sz w:val="28"/>
        </w:rPr>
        <w:t>и</w:t>
      </w:r>
      <w:r>
        <w:rPr>
          <w:i/>
          <w:spacing w:val="-4"/>
          <w:sz w:val="28"/>
        </w:rPr>
        <w:t xml:space="preserve"> </w:t>
      </w:r>
      <w:r>
        <w:rPr>
          <w:i/>
          <w:sz w:val="28"/>
        </w:rPr>
        <w:t>частнопредпринимательские</w:t>
      </w:r>
      <w:r>
        <w:rPr>
          <w:i/>
          <w:spacing w:val="-2"/>
          <w:sz w:val="28"/>
        </w:rPr>
        <w:t xml:space="preserve"> </w:t>
      </w:r>
      <w:r>
        <w:rPr>
          <w:i/>
          <w:sz w:val="28"/>
        </w:rPr>
        <w:t>способы</w:t>
      </w:r>
      <w:r>
        <w:rPr>
          <w:i/>
          <w:spacing w:val="-5"/>
          <w:sz w:val="28"/>
        </w:rPr>
        <w:t xml:space="preserve"> </w:t>
      </w:r>
      <w:r>
        <w:rPr>
          <w:i/>
          <w:sz w:val="28"/>
        </w:rPr>
        <w:t>его</w:t>
      </w:r>
      <w:r>
        <w:rPr>
          <w:i/>
          <w:spacing w:val="-4"/>
          <w:sz w:val="28"/>
        </w:rPr>
        <w:t xml:space="preserve"> </w:t>
      </w:r>
      <w:r>
        <w:rPr>
          <w:i/>
          <w:sz w:val="28"/>
        </w:rPr>
        <w:t>решения.</w:t>
      </w:r>
      <w:r>
        <w:rPr>
          <w:i/>
          <w:spacing w:val="40"/>
          <w:sz w:val="28"/>
        </w:rPr>
        <w:t xml:space="preserve"> </w:t>
      </w:r>
      <w:r>
        <w:rPr>
          <w:b/>
          <w:sz w:val="28"/>
        </w:rPr>
        <w:t>Культурное пространство империи во второй половине XIX в.</w:t>
      </w:r>
    </w:p>
    <w:p w:rsidR="00F31BB1" w:rsidRDefault="00346B19">
      <w:pPr>
        <w:ind w:left="719" w:right="843" w:firstLine="719"/>
        <w:jc w:val="both"/>
        <w:rPr>
          <w:b/>
          <w:sz w:val="28"/>
        </w:rPr>
      </w:pPr>
      <w:r>
        <w:rPr>
          <w:sz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w:t>
      </w:r>
      <w:r>
        <w:rPr>
          <w:i/>
          <w:sz w:val="28"/>
        </w:rPr>
        <w:t>печати. Роль печатного слова в формировании общественного мнения</w:t>
      </w:r>
      <w:r>
        <w:rPr>
          <w:sz w:val="28"/>
        </w:rPr>
        <w:t xml:space="preserve">. </w:t>
      </w:r>
      <w:r>
        <w:rPr>
          <w:i/>
          <w:sz w:val="28"/>
        </w:rPr>
        <w:t>Народная, элитарная и массовая культура</w:t>
      </w:r>
      <w:r>
        <w:rPr>
          <w:sz w:val="28"/>
        </w:rPr>
        <w:t>. Российская культура</w:t>
      </w:r>
      <w:r>
        <w:rPr>
          <w:spacing w:val="-1"/>
          <w:sz w:val="28"/>
        </w:rPr>
        <w:t xml:space="preserve"> </w:t>
      </w:r>
      <w:r>
        <w:rPr>
          <w:sz w:val="28"/>
        </w:rPr>
        <w:t>XIX</w:t>
      </w:r>
      <w:r>
        <w:rPr>
          <w:spacing w:val="-3"/>
          <w:sz w:val="28"/>
        </w:rPr>
        <w:t xml:space="preserve"> </w:t>
      </w:r>
      <w:r>
        <w:rPr>
          <w:sz w:val="28"/>
        </w:rPr>
        <w:t>в.</w:t>
      </w:r>
      <w:r>
        <w:rPr>
          <w:spacing w:val="-2"/>
          <w:sz w:val="28"/>
        </w:rPr>
        <w:t xml:space="preserve"> </w:t>
      </w:r>
      <w:r>
        <w:rPr>
          <w:sz w:val="28"/>
        </w:rPr>
        <w:t>как</w:t>
      </w:r>
      <w:r>
        <w:rPr>
          <w:spacing w:val="-4"/>
          <w:sz w:val="28"/>
        </w:rPr>
        <w:t xml:space="preserve"> </w:t>
      </w:r>
      <w:r>
        <w:rPr>
          <w:sz w:val="28"/>
        </w:rPr>
        <w:t>часть</w:t>
      </w:r>
      <w:r>
        <w:rPr>
          <w:spacing w:val="-2"/>
          <w:sz w:val="28"/>
        </w:rPr>
        <w:t xml:space="preserve"> </w:t>
      </w:r>
      <w:r>
        <w:rPr>
          <w:sz w:val="28"/>
        </w:rPr>
        <w:t>мировой</w:t>
      </w:r>
      <w:r>
        <w:rPr>
          <w:spacing w:val="-3"/>
          <w:sz w:val="28"/>
        </w:rPr>
        <w:t xml:space="preserve"> </w:t>
      </w:r>
      <w:r>
        <w:rPr>
          <w:sz w:val="28"/>
        </w:rPr>
        <w:t>культуры.</w:t>
      </w:r>
      <w:r>
        <w:rPr>
          <w:spacing w:val="-2"/>
          <w:sz w:val="28"/>
        </w:rPr>
        <w:t xml:space="preserve"> </w:t>
      </w:r>
      <w:r>
        <w:rPr>
          <w:sz w:val="28"/>
        </w:rPr>
        <w:t>Становление</w:t>
      </w:r>
      <w:r>
        <w:rPr>
          <w:spacing w:val="-4"/>
          <w:sz w:val="28"/>
        </w:rPr>
        <w:t xml:space="preserve"> </w:t>
      </w:r>
      <w:r>
        <w:rPr>
          <w:sz w:val="28"/>
        </w:rPr>
        <w:t>национальной</w:t>
      </w:r>
      <w:r>
        <w:rPr>
          <w:spacing w:val="-3"/>
          <w:sz w:val="28"/>
        </w:rPr>
        <w:t xml:space="preserve"> </w:t>
      </w:r>
      <w:r>
        <w:rPr>
          <w:sz w:val="28"/>
        </w:rPr>
        <w:t>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r>
        <w:rPr>
          <w:spacing w:val="40"/>
          <w:sz w:val="28"/>
        </w:rPr>
        <w:t xml:space="preserve"> </w:t>
      </w:r>
      <w:r>
        <w:rPr>
          <w:b/>
          <w:sz w:val="28"/>
        </w:rPr>
        <w:t xml:space="preserve">Этнокультурный облик </w:t>
      </w:r>
      <w:r>
        <w:rPr>
          <w:b/>
          <w:spacing w:val="-2"/>
          <w:sz w:val="28"/>
        </w:rPr>
        <w:t>империи.</w:t>
      </w:r>
    </w:p>
    <w:p w:rsidR="00F31BB1" w:rsidRDefault="00F31BB1">
      <w:pPr>
        <w:jc w:val="both"/>
        <w:rPr>
          <w:b/>
          <w:sz w:val="28"/>
        </w:rPr>
        <w:sectPr w:rsidR="00F31BB1">
          <w:pgSz w:w="11910" w:h="16840"/>
          <w:pgMar w:top="920" w:right="0" w:bottom="660" w:left="425" w:header="0" w:footer="460" w:gutter="0"/>
          <w:cols w:space="720"/>
        </w:sectPr>
      </w:pPr>
    </w:p>
    <w:p w:rsidR="00F31BB1" w:rsidRDefault="00346B19">
      <w:pPr>
        <w:spacing w:before="72"/>
        <w:ind w:left="719" w:right="843" w:firstLine="720"/>
        <w:jc w:val="both"/>
        <w:rPr>
          <w:i/>
          <w:sz w:val="28"/>
        </w:rPr>
      </w:pPr>
      <w:r>
        <w:rPr>
          <w:sz w:val="28"/>
        </w:rPr>
        <w:t>Основные регионы и народы Российской империи и их роль в жизни страны. Правовое положение различных этносов и конфессий</w:t>
      </w:r>
      <w:r>
        <w:rPr>
          <w:i/>
          <w:sz w:val="28"/>
        </w:rPr>
        <w:t xml:space="preserve">. </w:t>
      </w:r>
      <w:r>
        <w:rPr>
          <w:sz w:val="28"/>
        </w:rPr>
        <w:t>Процессы национального и религиозного возрождения у народов Российской империи</w:t>
      </w:r>
      <w:r>
        <w:rPr>
          <w:i/>
          <w:sz w:val="28"/>
        </w:rPr>
        <w:t xml:space="preserve">. </w:t>
      </w:r>
      <w:r>
        <w:rPr>
          <w:sz w:val="28"/>
        </w:rPr>
        <w:t>Национальные</w:t>
      </w:r>
      <w:r>
        <w:rPr>
          <w:spacing w:val="-1"/>
          <w:sz w:val="28"/>
        </w:rPr>
        <w:t xml:space="preserve"> </w:t>
      </w:r>
      <w:r>
        <w:rPr>
          <w:sz w:val="28"/>
        </w:rPr>
        <w:t>движения народов России. Взаимодействие</w:t>
      </w:r>
      <w:r>
        <w:rPr>
          <w:spacing w:val="-1"/>
          <w:sz w:val="28"/>
        </w:rPr>
        <w:t xml:space="preserve"> </w:t>
      </w:r>
      <w:r>
        <w:rPr>
          <w:sz w:val="28"/>
        </w:rPr>
        <w:t xml:space="preserve">национальных культур и народов. Национальная политика самодержавия. </w:t>
      </w:r>
      <w:r>
        <w:rPr>
          <w:i/>
          <w:sz w:val="28"/>
        </w:rPr>
        <w:t>Укрепление автономии Финляндии</w:t>
      </w:r>
      <w:r>
        <w:rPr>
          <w:sz w:val="28"/>
        </w:rPr>
        <w:t xml:space="preserve">. </w:t>
      </w:r>
      <w:r>
        <w:rPr>
          <w:i/>
          <w:sz w:val="28"/>
        </w:rPr>
        <w:t>Польское восстание 1863 г. Прибалтика</w:t>
      </w:r>
      <w:r>
        <w:rPr>
          <w:sz w:val="28"/>
        </w:rPr>
        <w:t xml:space="preserve">. </w:t>
      </w:r>
      <w:r>
        <w:rPr>
          <w:i/>
          <w:sz w:val="28"/>
        </w:rPr>
        <w:t>Еврейский вопрос.</w:t>
      </w:r>
    </w:p>
    <w:p w:rsidR="00F31BB1" w:rsidRDefault="00346B19">
      <w:pPr>
        <w:spacing w:line="322" w:lineRule="exact"/>
        <w:ind w:left="1439"/>
        <w:jc w:val="both"/>
        <w:rPr>
          <w:i/>
          <w:sz w:val="28"/>
        </w:rPr>
      </w:pPr>
      <w:r>
        <w:rPr>
          <w:i/>
          <w:sz w:val="28"/>
        </w:rPr>
        <w:t>Поволжье.</w:t>
      </w:r>
      <w:r>
        <w:rPr>
          <w:i/>
          <w:spacing w:val="12"/>
          <w:sz w:val="28"/>
        </w:rPr>
        <w:t xml:space="preserve"> </w:t>
      </w:r>
      <w:r>
        <w:rPr>
          <w:i/>
          <w:sz w:val="28"/>
        </w:rPr>
        <w:t>Северный</w:t>
      </w:r>
      <w:r>
        <w:rPr>
          <w:i/>
          <w:spacing w:val="14"/>
          <w:sz w:val="28"/>
        </w:rPr>
        <w:t xml:space="preserve"> </w:t>
      </w:r>
      <w:r>
        <w:rPr>
          <w:i/>
          <w:sz w:val="28"/>
        </w:rPr>
        <w:t>Кавказ</w:t>
      </w:r>
      <w:r>
        <w:rPr>
          <w:i/>
          <w:spacing w:val="12"/>
          <w:sz w:val="28"/>
        </w:rPr>
        <w:t xml:space="preserve"> </w:t>
      </w:r>
      <w:r>
        <w:rPr>
          <w:i/>
          <w:sz w:val="28"/>
        </w:rPr>
        <w:t>и</w:t>
      </w:r>
      <w:r>
        <w:rPr>
          <w:i/>
          <w:spacing w:val="14"/>
          <w:sz w:val="28"/>
        </w:rPr>
        <w:t xml:space="preserve"> </w:t>
      </w:r>
      <w:r>
        <w:rPr>
          <w:i/>
          <w:sz w:val="28"/>
        </w:rPr>
        <w:t>Закавказье.</w:t>
      </w:r>
      <w:r>
        <w:rPr>
          <w:i/>
          <w:spacing w:val="13"/>
          <w:sz w:val="28"/>
        </w:rPr>
        <w:t xml:space="preserve"> </w:t>
      </w:r>
      <w:r>
        <w:rPr>
          <w:i/>
          <w:sz w:val="28"/>
        </w:rPr>
        <w:t>Север,</w:t>
      </w:r>
      <w:r>
        <w:rPr>
          <w:i/>
          <w:spacing w:val="13"/>
          <w:sz w:val="28"/>
        </w:rPr>
        <w:t xml:space="preserve"> </w:t>
      </w:r>
      <w:r>
        <w:rPr>
          <w:i/>
          <w:sz w:val="28"/>
        </w:rPr>
        <w:t>Сибирь,</w:t>
      </w:r>
      <w:r>
        <w:rPr>
          <w:i/>
          <w:spacing w:val="10"/>
          <w:sz w:val="28"/>
        </w:rPr>
        <w:t xml:space="preserve"> </w:t>
      </w:r>
      <w:r>
        <w:rPr>
          <w:i/>
          <w:sz w:val="28"/>
        </w:rPr>
        <w:t>Дальний</w:t>
      </w:r>
      <w:r>
        <w:rPr>
          <w:i/>
          <w:spacing w:val="14"/>
          <w:sz w:val="28"/>
        </w:rPr>
        <w:t xml:space="preserve"> </w:t>
      </w:r>
      <w:r>
        <w:rPr>
          <w:i/>
          <w:spacing w:val="-2"/>
          <w:sz w:val="28"/>
        </w:rPr>
        <w:t>Восток.</w:t>
      </w:r>
    </w:p>
    <w:p w:rsidR="00F31BB1" w:rsidRDefault="00346B19">
      <w:pPr>
        <w:spacing w:line="322" w:lineRule="exact"/>
        <w:ind w:left="719"/>
        <w:jc w:val="both"/>
        <w:rPr>
          <w:i/>
          <w:sz w:val="28"/>
        </w:rPr>
      </w:pPr>
      <w:r>
        <w:rPr>
          <w:i/>
          <w:sz w:val="28"/>
        </w:rPr>
        <w:t>Средняя</w:t>
      </w:r>
      <w:r>
        <w:rPr>
          <w:i/>
          <w:spacing w:val="-7"/>
          <w:sz w:val="28"/>
        </w:rPr>
        <w:t xml:space="preserve"> </w:t>
      </w:r>
      <w:r>
        <w:rPr>
          <w:i/>
          <w:spacing w:val="-4"/>
          <w:sz w:val="28"/>
        </w:rPr>
        <w:t>Азия.</w:t>
      </w:r>
    </w:p>
    <w:p w:rsidR="00F31BB1" w:rsidRDefault="00346B19">
      <w:pPr>
        <w:spacing w:line="322" w:lineRule="exact"/>
        <w:ind w:left="1439"/>
        <w:jc w:val="both"/>
        <w:rPr>
          <w:i/>
          <w:sz w:val="28"/>
        </w:rPr>
      </w:pPr>
      <w:r>
        <w:rPr>
          <w:i/>
          <w:sz w:val="28"/>
        </w:rPr>
        <w:t>Миссии</w:t>
      </w:r>
      <w:r>
        <w:rPr>
          <w:i/>
          <w:spacing w:val="-7"/>
          <w:sz w:val="28"/>
        </w:rPr>
        <w:t xml:space="preserve"> </w:t>
      </w:r>
      <w:r>
        <w:rPr>
          <w:i/>
          <w:sz w:val="28"/>
        </w:rPr>
        <w:t>Русской</w:t>
      </w:r>
      <w:r>
        <w:rPr>
          <w:i/>
          <w:spacing w:val="-6"/>
          <w:sz w:val="28"/>
        </w:rPr>
        <w:t xml:space="preserve"> </w:t>
      </w:r>
      <w:r>
        <w:rPr>
          <w:i/>
          <w:sz w:val="28"/>
        </w:rPr>
        <w:t>православной</w:t>
      </w:r>
      <w:r>
        <w:rPr>
          <w:i/>
          <w:spacing w:val="-5"/>
          <w:sz w:val="28"/>
        </w:rPr>
        <w:t xml:space="preserve"> </w:t>
      </w:r>
      <w:r>
        <w:rPr>
          <w:i/>
          <w:sz w:val="28"/>
        </w:rPr>
        <w:t>церкви</w:t>
      </w:r>
      <w:r>
        <w:rPr>
          <w:i/>
          <w:spacing w:val="-4"/>
          <w:sz w:val="28"/>
        </w:rPr>
        <w:t xml:space="preserve"> </w:t>
      </w:r>
      <w:r>
        <w:rPr>
          <w:i/>
          <w:sz w:val="28"/>
        </w:rPr>
        <w:t>и</w:t>
      </w:r>
      <w:r>
        <w:rPr>
          <w:i/>
          <w:spacing w:val="-7"/>
          <w:sz w:val="28"/>
        </w:rPr>
        <w:t xml:space="preserve"> </w:t>
      </w:r>
      <w:r>
        <w:rPr>
          <w:i/>
          <w:sz w:val="28"/>
        </w:rPr>
        <w:t>ее</w:t>
      </w:r>
      <w:r>
        <w:rPr>
          <w:i/>
          <w:spacing w:val="-5"/>
          <w:sz w:val="28"/>
        </w:rPr>
        <w:t xml:space="preserve"> </w:t>
      </w:r>
      <w:r>
        <w:rPr>
          <w:i/>
          <w:sz w:val="28"/>
        </w:rPr>
        <w:t>знаменитые</w:t>
      </w:r>
      <w:r>
        <w:rPr>
          <w:i/>
          <w:spacing w:val="-5"/>
          <w:sz w:val="28"/>
        </w:rPr>
        <w:t xml:space="preserve"> </w:t>
      </w:r>
      <w:r>
        <w:rPr>
          <w:i/>
          <w:spacing w:val="-2"/>
          <w:sz w:val="28"/>
        </w:rPr>
        <w:t>миссионеры.</w:t>
      </w:r>
    </w:p>
    <w:p w:rsidR="00F31BB1" w:rsidRDefault="00346B19">
      <w:pPr>
        <w:pStyle w:val="2"/>
        <w:spacing w:before="4" w:line="242" w:lineRule="auto"/>
        <w:ind w:left="719" w:right="1762" w:firstLine="719"/>
      </w:pPr>
      <w:r>
        <w:t>Формирование</w:t>
      </w:r>
      <w:r>
        <w:rPr>
          <w:spacing w:val="-6"/>
        </w:rPr>
        <w:t xml:space="preserve"> </w:t>
      </w:r>
      <w:r>
        <w:t>гражданского</w:t>
      </w:r>
      <w:r>
        <w:rPr>
          <w:spacing w:val="-7"/>
        </w:rPr>
        <w:t xml:space="preserve"> </w:t>
      </w:r>
      <w:r>
        <w:t>общества</w:t>
      </w:r>
      <w:r>
        <w:rPr>
          <w:spacing w:val="-5"/>
        </w:rPr>
        <w:t xml:space="preserve"> </w:t>
      </w:r>
      <w:r>
        <w:t>и</w:t>
      </w:r>
      <w:r>
        <w:rPr>
          <w:spacing w:val="-7"/>
        </w:rPr>
        <w:t xml:space="preserve"> </w:t>
      </w:r>
      <w:r>
        <w:t>основные</w:t>
      </w:r>
      <w:r>
        <w:rPr>
          <w:spacing w:val="-6"/>
        </w:rPr>
        <w:t xml:space="preserve"> </w:t>
      </w:r>
      <w:r>
        <w:t>направления общественных движений</w:t>
      </w:r>
    </w:p>
    <w:p w:rsidR="00F31BB1" w:rsidRDefault="00346B19">
      <w:pPr>
        <w:ind w:left="719" w:right="842" w:firstLine="720"/>
        <w:jc w:val="both"/>
        <w:rPr>
          <w:sz w:val="28"/>
        </w:rPr>
      </w:pPr>
      <w:r>
        <w:rPr>
          <w:sz w:val="28"/>
        </w:rPr>
        <w:t xml:space="preserve">Общественная жизнь в 1860–1890-х гг. </w:t>
      </w:r>
      <w:r>
        <w:rPr>
          <w:i/>
          <w:sz w:val="28"/>
        </w:rPr>
        <w:t xml:space="preserve">Рост общественной самодеятельности. </w:t>
      </w:r>
      <w:r>
        <w:rPr>
          <w:sz w:val="28"/>
        </w:rPr>
        <w:t xml:space="preserve">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Pr>
          <w:i/>
          <w:sz w:val="28"/>
        </w:rPr>
        <w:t>Студенческое движение</w:t>
      </w:r>
      <w:r>
        <w:rPr>
          <w:sz w:val="28"/>
        </w:rPr>
        <w:t xml:space="preserve">. Рабочее движение. </w:t>
      </w:r>
      <w:r>
        <w:rPr>
          <w:i/>
          <w:sz w:val="28"/>
        </w:rPr>
        <w:t>Женское движение</w:t>
      </w:r>
      <w:r>
        <w:rPr>
          <w:sz w:val="28"/>
        </w:rPr>
        <w:t>.</w:t>
      </w:r>
    </w:p>
    <w:p w:rsidR="00F31BB1" w:rsidRDefault="00346B19">
      <w:pPr>
        <w:ind w:left="719" w:right="839" w:firstLine="719"/>
        <w:jc w:val="both"/>
        <w:rPr>
          <w:sz w:val="28"/>
        </w:rPr>
      </w:pPr>
      <w:r>
        <w:rPr>
          <w:sz w:val="28"/>
        </w:rPr>
        <w:t xml:space="preserve">Идейные течения и общественное движение. </w:t>
      </w:r>
      <w:r>
        <w:rPr>
          <w:i/>
          <w:sz w:val="28"/>
        </w:rPr>
        <w:t>Влияние позитивизма, дарвинизма, марксизма и других направлений европейской общественной мысли</w:t>
      </w:r>
      <w:r>
        <w:rPr>
          <w:sz w:val="28"/>
        </w:rPr>
        <w:t>. Консервативная мысль. Национализм. Либерализм и его особенности в России. Русский социализм. Русский анархизм</w:t>
      </w:r>
      <w:r>
        <w:rPr>
          <w:i/>
          <w:sz w:val="28"/>
        </w:rPr>
        <w:t>. Формы политической оппозиции: земское движение, революционное подполье и эмиграция</w:t>
      </w:r>
      <w:r>
        <w:rPr>
          <w:sz w:val="28"/>
        </w:rPr>
        <w:t>. Народничество и его эволюция</w:t>
      </w:r>
      <w:r>
        <w:rPr>
          <w:i/>
          <w:sz w:val="28"/>
        </w:rPr>
        <w:t>. Народнические</w:t>
      </w:r>
      <w:r>
        <w:rPr>
          <w:i/>
          <w:spacing w:val="39"/>
          <w:sz w:val="28"/>
        </w:rPr>
        <w:t xml:space="preserve"> </w:t>
      </w:r>
      <w:r>
        <w:rPr>
          <w:i/>
          <w:sz w:val="28"/>
        </w:rPr>
        <w:t>кружки:</w:t>
      </w:r>
      <w:r>
        <w:rPr>
          <w:i/>
          <w:spacing w:val="39"/>
          <w:sz w:val="28"/>
        </w:rPr>
        <w:t xml:space="preserve"> </w:t>
      </w:r>
      <w:r>
        <w:rPr>
          <w:i/>
          <w:sz w:val="28"/>
        </w:rPr>
        <w:t>идеология</w:t>
      </w:r>
      <w:r>
        <w:rPr>
          <w:i/>
          <w:spacing w:val="38"/>
          <w:sz w:val="28"/>
        </w:rPr>
        <w:t xml:space="preserve"> </w:t>
      </w:r>
      <w:r>
        <w:rPr>
          <w:i/>
          <w:sz w:val="28"/>
        </w:rPr>
        <w:t>и</w:t>
      </w:r>
      <w:r>
        <w:rPr>
          <w:i/>
          <w:spacing w:val="38"/>
          <w:sz w:val="28"/>
        </w:rPr>
        <w:t xml:space="preserve"> </w:t>
      </w:r>
      <w:r>
        <w:rPr>
          <w:i/>
          <w:sz w:val="28"/>
        </w:rPr>
        <w:t>практика.</w:t>
      </w:r>
      <w:r>
        <w:rPr>
          <w:i/>
          <w:spacing w:val="39"/>
          <w:sz w:val="28"/>
        </w:rPr>
        <w:t xml:space="preserve"> </w:t>
      </w:r>
      <w:r>
        <w:rPr>
          <w:i/>
          <w:sz w:val="28"/>
        </w:rPr>
        <w:t>Большое</w:t>
      </w:r>
      <w:r>
        <w:rPr>
          <w:i/>
          <w:spacing w:val="37"/>
          <w:sz w:val="28"/>
        </w:rPr>
        <w:t xml:space="preserve"> </w:t>
      </w:r>
      <w:r>
        <w:rPr>
          <w:i/>
          <w:sz w:val="28"/>
        </w:rPr>
        <w:t>общество</w:t>
      </w:r>
      <w:r>
        <w:rPr>
          <w:i/>
          <w:spacing w:val="38"/>
          <w:sz w:val="28"/>
        </w:rPr>
        <w:t xml:space="preserve"> </w:t>
      </w:r>
      <w:r>
        <w:rPr>
          <w:i/>
          <w:sz w:val="28"/>
        </w:rPr>
        <w:t>пропаганды</w:t>
      </w:r>
      <w:r>
        <w:rPr>
          <w:sz w:val="28"/>
        </w:rPr>
        <w:t>.</w:t>
      </w:r>
    </w:p>
    <w:p w:rsidR="00F31BB1" w:rsidRDefault="00346B19">
      <w:pPr>
        <w:ind w:left="720" w:right="840" w:hanging="1"/>
        <w:jc w:val="both"/>
        <w:rPr>
          <w:b/>
          <w:sz w:val="28"/>
        </w:rPr>
      </w:pPr>
      <w:r>
        <w:rPr>
          <w:i/>
          <w:sz w:val="28"/>
        </w:rPr>
        <w:t>«Хождение в народ»</w:t>
      </w:r>
      <w:r>
        <w:rPr>
          <w:sz w:val="28"/>
        </w:rPr>
        <w:t xml:space="preserve">. </w:t>
      </w:r>
      <w:r>
        <w:rPr>
          <w:i/>
          <w:sz w:val="28"/>
        </w:rPr>
        <w:t>«Земля и воля» и ее раскол</w:t>
      </w:r>
      <w:r>
        <w:rPr>
          <w:sz w:val="28"/>
        </w:rPr>
        <w:t xml:space="preserve">. </w:t>
      </w:r>
      <w:r>
        <w:rPr>
          <w:i/>
          <w:sz w:val="28"/>
        </w:rPr>
        <w:t>«Черный передел» и «Народная воля»</w:t>
      </w:r>
      <w:r>
        <w:rPr>
          <w:sz w:val="28"/>
        </w:rPr>
        <w:t>. Политический терроризм. Распространение марксизма и формирование социал-демократии. Группа «Освобождение труда</w:t>
      </w:r>
      <w:r>
        <w:rPr>
          <w:i/>
          <w:sz w:val="28"/>
        </w:rPr>
        <w:t>»</w:t>
      </w:r>
      <w:r>
        <w:rPr>
          <w:sz w:val="28"/>
        </w:rPr>
        <w:t xml:space="preserve">. </w:t>
      </w:r>
      <w:r>
        <w:rPr>
          <w:i/>
          <w:sz w:val="28"/>
        </w:rPr>
        <w:t>«Союз борьбы за освобождение рабочего класса</w:t>
      </w:r>
      <w:r>
        <w:rPr>
          <w:sz w:val="28"/>
        </w:rPr>
        <w:t xml:space="preserve">». </w:t>
      </w:r>
      <w:r>
        <w:rPr>
          <w:i/>
          <w:sz w:val="28"/>
        </w:rPr>
        <w:t>I съезд РСДРП</w:t>
      </w:r>
      <w:r>
        <w:rPr>
          <w:sz w:val="28"/>
        </w:rPr>
        <w:t>.</w:t>
      </w:r>
      <w:r>
        <w:rPr>
          <w:spacing w:val="40"/>
          <w:sz w:val="28"/>
        </w:rPr>
        <w:t xml:space="preserve"> </w:t>
      </w:r>
      <w:r>
        <w:rPr>
          <w:b/>
          <w:sz w:val="28"/>
        </w:rPr>
        <w:t>Россия на пороге ХХ в.</w:t>
      </w:r>
    </w:p>
    <w:p w:rsidR="00F31BB1" w:rsidRDefault="00346B19">
      <w:pPr>
        <w:ind w:left="720" w:right="842" w:firstLine="719"/>
        <w:jc w:val="both"/>
        <w:rPr>
          <w:sz w:val="28"/>
        </w:rPr>
      </w:pPr>
      <w:r>
        <w:rPr>
          <w:b/>
          <w:sz w:val="28"/>
        </w:rPr>
        <w:t>На пороге нового века</w:t>
      </w:r>
      <w:r>
        <w:rPr>
          <w:i/>
          <w:sz w:val="28"/>
        </w:rPr>
        <w:t xml:space="preserve">: </w:t>
      </w:r>
      <w:r>
        <w:rPr>
          <w:sz w:val="28"/>
        </w:rPr>
        <w:t xml:space="preserve">динамика и противоречия развития. Экономический рост. Промышленное развитие. Новая география экономики. Урбанизация и облик городов. </w:t>
      </w:r>
      <w:r>
        <w:rPr>
          <w:i/>
          <w:sz w:val="28"/>
        </w:rPr>
        <w:t>Отечественный и иностранный капитал, его роль в индустриализации страны</w:t>
      </w:r>
      <w:r>
        <w:rPr>
          <w:sz w:val="28"/>
        </w:rPr>
        <w:t>. Россия — мировой экспортер хлеба. Аграрный вопрос</w:t>
      </w:r>
      <w:r>
        <w:rPr>
          <w:i/>
          <w:sz w:val="28"/>
        </w:rPr>
        <w:t xml:space="preserve">. Демография, социальная стратификация. </w:t>
      </w:r>
      <w:r>
        <w:rPr>
          <w:sz w:val="28"/>
        </w:rPr>
        <w:t>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sz w:val="28"/>
        </w:rPr>
        <w:t>. Церковь в условиях кризиса имперской идеологии</w:t>
      </w:r>
      <w:r>
        <w:rPr>
          <w:sz w:val="28"/>
        </w:rPr>
        <w:t xml:space="preserve">. </w:t>
      </w:r>
      <w:r>
        <w:rPr>
          <w:i/>
          <w:sz w:val="28"/>
        </w:rPr>
        <w:t>Распространение светской этики и культуры</w:t>
      </w:r>
      <w:r>
        <w:rPr>
          <w:sz w:val="28"/>
        </w:rPr>
        <w:t>.</w:t>
      </w:r>
    </w:p>
    <w:p w:rsidR="00F31BB1" w:rsidRDefault="00346B19">
      <w:pPr>
        <w:pStyle w:val="a3"/>
        <w:ind w:left="720" w:right="844"/>
      </w:pPr>
      <w:r>
        <w:t>Имперский центр и регионы. Национальная политика, этнические элиты и национальнокультурные движения.</w:t>
      </w:r>
    </w:p>
    <w:p w:rsidR="00F31BB1" w:rsidRDefault="00346B19">
      <w:pPr>
        <w:ind w:left="720" w:right="842" w:firstLine="719"/>
        <w:jc w:val="both"/>
        <w:rPr>
          <w:sz w:val="28"/>
        </w:rPr>
      </w:pPr>
      <w:r>
        <w:rPr>
          <w:b/>
          <w:sz w:val="28"/>
        </w:rPr>
        <w:t>Россия в системе международных отношений</w:t>
      </w:r>
      <w:r>
        <w:rPr>
          <w:b/>
          <w:i/>
          <w:sz w:val="28"/>
        </w:rPr>
        <w:t xml:space="preserve">. </w:t>
      </w:r>
      <w:r>
        <w:rPr>
          <w:sz w:val="28"/>
        </w:rPr>
        <w:t xml:space="preserve">Политика на Дальнем Востоке. Русскояпонская война 1904–1905 гг. Оборона Порт-Артура. Цусимское </w:t>
      </w:r>
      <w:r>
        <w:rPr>
          <w:spacing w:val="-2"/>
          <w:sz w:val="28"/>
        </w:rPr>
        <w:t>сражение.</w:t>
      </w:r>
    </w:p>
    <w:p w:rsidR="00F31BB1" w:rsidRDefault="00346B19">
      <w:pPr>
        <w:ind w:left="720" w:right="959" w:firstLine="719"/>
        <w:rPr>
          <w:i/>
          <w:sz w:val="28"/>
        </w:rPr>
      </w:pPr>
      <w:r>
        <w:rPr>
          <w:b/>
          <w:sz w:val="28"/>
        </w:rPr>
        <w:t>Первая</w:t>
      </w:r>
      <w:r>
        <w:rPr>
          <w:b/>
          <w:spacing w:val="-6"/>
          <w:sz w:val="28"/>
        </w:rPr>
        <w:t xml:space="preserve"> </w:t>
      </w:r>
      <w:r>
        <w:rPr>
          <w:b/>
          <w:sz w:val="28"/>
        </w:rPr>
        <w:t>российская</w:t>
      </w:r>
      <w:r>
        <w:rPr>
          <w:b/>
          <w:spacing w:val="-8"/>
          <w:sz w:val="28"/>
        </w:rPr>
        <w:t xml:space="preserve"> </w:t>
      </w:r>
      <w:r>
        <w:rPr>
          <w:b/>
          <w:sz w:val="28"/>
        </w:rPr>
        <w:t>революция</w:t>
      </w:r>
      <w:r>
        <w:rPr>
          <w:b/>
          <w:spacing w:val="-6"/>
          <w:sz w:val="28"/>
        </w:rPr>
        <w:t xml:space="preserve"> </w:t>
      </w:r>
      <w:r>
        <w:rPr>
          <w:b/>
          <w:sz w:val="28"/>
        </w:rPr>
        <w:t>1905–1907</w:t>
      </w:r>
      <w:r>
        <w:rPr>
          <w:b/>
          <w:spacing w:val="-4"/>
          <w:sz w:val="28"/>
        </w:rPr>
        <w:t xml:space="preserve"> </w:t>
      </w:r>
      <w:r>
        <w:rPr>
          <w:b/>
          <w:sz w:val="28"/>
        </w:rPr>
        <w:t>гг.</w:t>
      </w:r>
      <w:r>
        <w:rPr>
          <w:b/>
          <w:spacing w:val="-5"/>
          <w:sz w:val="28"/>
        </w:rPr>
        <w:t xml:space="preserve"> </w:t>
      </w:r>
      <w:r>
        <w:rPr>
          <w:b/>
          <w:sz w:val="28"/>
        </w:rPr>
        <w:t>Начало</w:t>
      </w:r>
      <w:r>
        <w:rPr>
          <w:b/>
          <w:spacing w:val="-4"/>
          <w:sz w:val="28"/>
        </w:rPr>
        <w:t xml:space="preserve"> </w:t>
      </w:r>
      <w:r>
        <w:rPr>
          <w:b/>
          <w:sz w:val="28"/>
        </w:rPr>
        <w:t xml:space="preserve">парламентаризма в России. </w:t>
      </w:r>
      <w:r>
        <w:rPr>
          <w:sz w:val="28"/>
        </w:rPr>
        <w:t>Николай II и его окружение</w:t>
      </w:r>
      <w:r>
        <w:rPr>
          <w:i/>
          <w:sz w:val="28"/>
        </w:rPr>
        <w:t>. Деятельность В. К. Плеве на посту министра внутренних дел.</w:t>
      </w:r>
    </w:p>
    <w:p w:rsidR="00F31BB1" w:rsidRDefault="00346B19">
      <w:pPr>
        <w:ind w:left="720" w:firstLine="719"/>
        <w:rPr>
          <w:sz w:val="28"/>
        </w:rPr>
      </w:pPr>
      <w:r>
        <w:rPr>
          <w:sz w:val="28"/>
        </w:rPr>
        <w:t>Оппозиционное либеральное движение</w:t>
      </w:r>
      <w:r>
        <w:rPr>
          <w:i/>
          <w:sz w:val="28"/>
        </w:rPr>
        <w:t>. «Союз освобождения»</w:t>
      </w:r>
      <w:r>
        <w:rPr>
          <w:sz w:val="28"/>
        </w:rPr>
        <w:t xml:space="preserve">. </w:t>
      </w:r>
      <w:r>
        <w:rPr>
          <w:i/>
          <w:sz w:val="28"/>
        </w:rPr>
        <w:t xml:space="preserve">Банкетная </w:t>
      </w:r>
      <w:r>
        <w:rPr>
          <w:i/>
          <w:spacing w:val="-2"/>
          <w:sz w:val="28"/>
        </w:rPr>
        <w:t>кампания</w:t>
      </w:r>
      <w:r>
        <w:rPr>
          <w:spacing w:val="-2"/>
          <w:sz w:val="28"/>
        </w:rPr>
        <w:t>.</w:t>
      </w:r>
    </w:p>
    <w:p w:rsidR="00F31BB1" w:rsidRDefault="00F31BB1">
      <w:pPr>
        <w:rPr>
          <w:sz w:val="28"/>
        </w:rPr>
        <w:sectPr w:rsidR="00F31BB1">
          <w:pgSz w:w="11910" w:h="16840"/>
          <w:pgMar w:top="920" w:right="0" w:bottom="660" w:left="425" w:header="0" w:footer="460" w:gutter="0"/>
          <w:cols w:space="720"/>
        </w:sectPr>
      </w:pPr>
    </w:p>
    <w:p w:rsidR="00F31BB1" w:rsidRDefault="00346B19">
      <w:pPr>
        <w:pStyle w:val="a3"/>
        <w:spacing w:before="72"/>
        <w:ind w:right="844"/>
      </w:pPr>
      <w:r>
        <w:t xml:space="preserve">Предпосылки Первой российской революции. Формы социальных протестов. Деятельность профессиональных революционеров. Политический </w:t>
      </w:r>
      <w:r>
        <w:rPr>
          <w:spacing w:val="-2"/>
        </w:rPr>
        <w:t>терроризм.</w:t>
      </w:r>
    </w:p>
    <w:p w:rsidR="00F31BB1" w:rsidRDefault="00346B19">
      <w:pPr>
        <w:pStyle w:val="a3"/>
        <w:spacing w:before="1"/>
        <w:ind w:right="841" w:firstLine="720"/>
      </w:pPr>
      <w:r>
        <w:t>«Кровавое воскресенье» 9 января 1905 г. Выступления рабочих, крестьян, средних городских слоев, солдат и матросов</w:t>
      </w:r>
      <w:r>
        <w:rPr>
          <w:i/>
        </w:rPr>
        <w:t xml:space="preserve">. «Булыгинская конституция». </w:t>
      </w:r>
      <w:r>
        <w:t xml:space="preserve">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w:t>
      </w:r>
      <w:r>
        <w:rPr>
          <w:i/>
        </w:rPr>
        <w:t>Неонароднические партии и организации (социалисты- революционеры)</w:t>
      </w:r>
      <w:r>
        <w:t>. Социал-демократия: большевики и меньшевики. Либеральные партии (кадеты,</w:t>
      </w:r>
      <w:r>
        <w:rPr>
          <w:spacing w:val="-1"/>
        </w:rPr>
        <w:t xml:space="preserve"> </w:t>
      </w:r>
      <w:r>
        <w:t>октябристы).</w:t>
      </w:r>
      <w:r>
        <w:rPr>
          <w:spacing w:val="-1"/>
        </w:rPr>
        <w:t xml:space="preserve"> </w:t>
      </w:r>
      <w:r>
        <w:t>Национальные</w:t>
      </w:r>
      <w:r>
        <w:rPr>
          <w:spacing w:val="-2"/>
        </w:rPr>
        <w:t xml:space="preserve"> </w:t>
      </w:r>
      <w:r>
        <w:t>партии.</w:t>
      </w:r>
      <w:r>
        <w:rPr>
          <w:spacing w:val="-1"/>
        </w:rPr>
        <w:t xml:space="preserve"> </w:t>
      </w:r>
      <w:r>
        <w:t>Правомонархические</w:t>
      </w:r>
      <w:r>
        <w:rPr>
          <w:spacing w:val="-2"/>
        </w:rPr>
        <w:t xml:space="preserve"> </w:t>
      </w:r>
      <w:r>
        <w:t>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31BB1" w:rsidRDefault="00346B19">
      <w:pPr>
        <w:ind w:left="718" w:right="842" w:firstLine="719"/>
        <w:jc w:val="both"/>
        <w:rPr>
          <w:sz w:val="28"/>
        </w:rPr>
      </w:pPr>
      <w:r>
        <w:rPr>
          <w:i/>
          <w:sz w:val="28"/>
        </w:rPr>
        <w:t>Избирательный закон 11 декабря 1905 г. Избирательная кампания в I Государственную думу</w:t>
      </w:r>
      <w:r>
        <w:rPr>
          <w:sz w:val="28"/>
        </w:rPr>
        <w:t xml:space="preserve">. </w:t>
      </w:r>
      <w:r>
        <w:rPr>
          <w:i/>
          <w:sz w:val="28"/>
        </w:rPr>
        <w:t xml:space="preserve">Основные государственные законы 23 апреля 1906 г. </w:t>
      </w:r>
      <w:r>
        <w:rPr>
          <w:sz w:val="28"/>
        </w:rPr>
        <w:t>Деятельность I и II Государственной думы: итоги и уроки.</w:t>
      </w:r>
    </w:p>
    <w:p w:rsidR="00F31BB1" w:rsidRDefault="00346B19">
      <w:pPr>
        <w:pStyle w:val="a3"/>
        <w:ind w:left="718" w:right="844"/>
      </w:pPr>
      <w:r>
        <w:rPr>
          <w:b/>
        </w:rPr>
        <w:t xml:space="preserve">Общество и власть после революции. </w:t>
      </w:r>
      <w:r>
        <w:t>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 политический спектр. Общественный и социальный подъем.</w:t>
      </w:r>
    </w:p>
    <w:p w:rsidR="00F31BB1" w:rsidRDefault="00346B19">
      <w:pPr>
        <w:pStyle w:val="a3"/>
        <w:ind w:left="718" w:right="845"/>
      </w:pPr>
      <w:r>
        <w:t>Обострение международной обстановки. Блоковая система и участие в ней России. Россия в преддверии мировой катастрофы.</w:t>
      </w:r>
    </w:p>
    <w:p w:rsidR="00F31BB1" w:rsidRDefault="00346B19">
      <w:pPr>
        <w:ind w:left="718" w:right="843" w:firstLine="719"/>
        <w:jc w:val="both"/>
        <w:rPr>
          <w:sz w:val="28"/>
        </w:rPr>
      </w:pPr>
      <w:r>
        <w:rPr>
          <w:b/>
          <w:sz w:val="28"/>
        </w:rPr>
        <w:t>Серебряный век российской культуры</w:t>
      </w:r>
      <w:r>
        <w:rPr>
          <w:b/>
          <w:i/>
          <w:sz w:val="28"/>
        </w:rPr>
        <w:t xml:space="preserve">. </w:t>
      </w:r>
      <w:r>
        <w:rPr>
          <w:sz w:val="28"/>
        </w:rPr>
        <w:t xml:space="preserve">Новые явления в художественной литературе и искусстве. </w:t>
      </w:r>
      <w:r>
        <w:rPr>
          <w:i/>
          <w:sz w:val="28"/>
        </w:rPr>
        <w:t xml:space="preserve">Мировоззренческие ценности и стиль жизни. </w:t>
      </w:r>
      <w:r>
        <w:rPr>
          <w:sz w:val="28"/>
        </w:rPr>
        <w:t>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31BB1" w:rsidRDefault="00346B19">
      <w:pPr>
        <w:pStyle w:val="a3"/>
        <w:ind w:right="844"/>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w:t>
      </w:r>
    </w:p>
    <w:p w:rsidR="00F31BB1" w:rsidRDefault="00346B19">
      <w:pPr>
        <w:pStyle w:val="a3"/>
        <w:ind w:right="1256"/>
        <w:rPr>
          <w:b/>
        </w:rPr>
      </w:pPr>
      <w:r>
        <w:t>Формирование</w:t>
      </w:r>
      <w:r>
        <w:rPr>
          <w:spacing w:val="-5"/>
        </w:rPr>
        <w:t xml:space="preserve"> </w:t>
      </w:r>
      <w:r>
        <w:t>русской</w:t>
      </w:r>
      <w:r>
        <w:rPr>
          <w:spacing w:val="-4"/>
        </w:rPr>
        <w:t xml:space="preserve"> </w:t>
      </w:r>
      <w:r>
        <w:t>философской</w:t>
      </w:r>
      <w:r>
        <w:rPr>
          <w:spacing w:val="-4"/>
        </w:rPr>
        <w:t xml:space="preserve"> </w:t>
      </w:r>
      <w:r>
        <w:t>школы.</w:t>
      </w:r>
      <w:r>
        <w:rPr>
          <w:spacing w:val="-5"/>
        </w:rPr>
        <w:t xml:space="preserve"> </w:t>
      </w:r>
      <w:r>
        <w:t>Вклад</w:t>
      </w:r>
      <w:r>
        <w:rPr>
          <w:spacing w:val="-4"/>
        </w:rPr>
        <w:t xml:space="preserve"> </w:t>
      </w:r>
      <w:r>
        <w:t>России</w:t>
      </w:r>
      <w:r>
        <w:rPr>
          <w:spacing w:val="-6"/>
        </w:rPr>
        <w:t xml:space="preserve"> </w:t>
      </w:r>
      <w:r>
        <w:t>начала</w:t>
      </w:r>
      <w:r>
        <w:rPr>
          <w:spacing w:val="-4"/>
        </w:rPr>
        <w:t xml:space="preserve"> </w:t>
      </w:r>
      <w:r>
        <w:t>XX</w:t>
      </w:r>
      <w:r>
        <w:rPr>
          <w:spacing w:val="-6"/>
        </w:rPr>
        <w:t xml:space="preserve"> </w:t>
      </w:r>
      <w:r>
        <w:t>в. в мировую культуру.</w:t>
      </w:r>
      <w:r>
        <w:rPr>
          <w:spacing w:val="40"/>
        </w:rPr>
        <w:t xml:space="preserve"> </w:t>
      </w:r>
      <w:r>
        <w:rPr>
          <w:b/>
        </w:rPr>
        <w:t xml:space="preserve">Наш край </w:t>
      </w:r>
      <w:r>
        <w:t>в XIX – начале ХХ в.</w:t>
      </w:r>
      <w:r>
        <w:rPr>
          <w:spacing w:val="40"/>
        </w:rPr>
        <w:t xml:space="preserve"> </w:t>
      </w:r>
      <w:r>
        <w:rPr>
          <w:b/>
        </w:rPr>
        <w:t>Обобщение.</w:t>
      </w:r>
    </w:p>
    <w:p w:rsidR="00F31BB1" w:rsidRDefault="00346B19">
      <w:pPr>
        <w:pStyle w:val="1"/>
        <w:spacing w:before="2"/>
        <w:ind w:left="719" w:right="2256" w:firstLine="719"/>
        <w:jc w:val="both"/>
      </w:pPr>
      <w:r>
        <w:t>ПЛАНИРУЕМЫЕ</w:t>
      </w:r>
      <w:r>
        <w:rPr>
          <w:spacing w:val="-12"/>
        </w:rPr>
        <w:t xml:space="preserve"> </w:t>
      </w:r>
      <w:r>
        <w:t>РЕЗУЛЬТАТЫ</w:t>
      </w:r>
      <w:r>
        <w:rPr>
          <w:spacing w:val="-10"/>
        </w:rPr>
        <w:t xml:space="preserve"> </w:t>
      </w:r>
      <w:r>
        <w:t>ОСВОЕНИЯ</w:t>
      </w:r>
      <w:r>
        <w:rPr>
          <w:spacing w:val="-11"/>
        </w:rPr>
        <w:t xml:space="preserve"> </w:t>
      </w:r>
      <w:r>
        <w:t>УЧЕБНОГО ПРЕДМЕТА «ИСТОРИЯ» НА УРОВНЕ ОСНОВНОГО ОБЩЕГО ОБРАЗОВАНИЯ ЛИЧНОСТНЫЕ РЕЗУЛЬТАТЫ:</w:t>
      </w:r>
    </w:p>
    <w:p w:rsidR="00F31BB1" w:rsidRDefault="00346B19">
      <w:pPr>
        <w:pStyle w:val="a3"/>
        <w:ind w:right="853"/>
      </w:pPr>
      <w:r>
        <w:t>воспитание российской гражданской идентичности: патриотизма, уважения к Отечеству, прошлому и настоящему многонационального народа России; способность к осознанию своей этнической принадлежности, знание истории, языка, культуры своего народа, своего края, основ культурного наследия народов России и человечества;</w:t>
      </w:r>
      <w:r>
        <w:rPr>
          <w:spacing w:val="40"/>
        </w:rPr>
        <w:t xml:space="preserve"> </w:t>
      </w:r>
      <w:r>
        <w:t>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w:t>
      </w:r>
      <w:r>
        <w:rPr>
          <w:spacing w:val="80"/>
        </w:rPr>
        <w:t xml:space="preserve"> </w:t>
      </w:r>
      <w:r>
        <w:t>праздникам, историческому и природному наследию и памятникам, традициям разных народов, проживающих в родной стране; формирование мотивации к обучению и целенаправленной познавательной деятельности; формирование умений</w:t>
      </w:r>
      <w:r>
        <w:rPr>
          <w:spacing w:val="74"/>
          <w:w w:val="150"/>
        </w:rPr>
        <w:t xml:space="preserve"> </w:t>
      </w:r>
      <w:r>
        <w:t>продуктивной</w:t>
      </w:r>
      <w:r>
        <w:rPr>
          <w:spacing w:val="76"/>
          <w:w w:val="150"/>
        </w:rPr>
        <w:t xml:space="preserve"> </w:t>
      </w:r>
      <w:r>
        <w:t>коммуникации</w:t>
      </w:r>
      <w:r>
        <w:rPr>
          <w:spacing w:val="74"/>
          <w:w w:val="150"/>
        </w:rPr>
        <w:t xml:space="preserve"> </w:t>
      </w:r>
      <w:r>
        <w:t>со</w:t>
      </w:r>
      <w:r>
        <w:rPr>
          <w:spacing w:val="76"/>
          <w:w w:val="150"/>
        </w:rPr>
        <w:t xml:space="preserve"> </w:t>
      </w:r>
      <w:r>
        <w:t>сверстниками</w:t>
      </w:r>
      <w:r>
        <w:rPr>
          <w:spacing w:val="74"/>
          <w:w w:val="150"/>
        </w:rPr>
        <w:t xml:space="preserve"> </w:t>
      </w:r>
      <w:r>
        <w:t>и</w:t>
      </w:r>
      <w:r>
        <w:rPr>
          <w:spacing w:val="77"/>
          <w:w w:val="150"/>
        </w:rPr>
        <w:t xml:space="preserve"> </w:t>
      </w:r>
      <w:r>
        <w:t>взрослыми</w:t>
      </w:r>
      <w:r>
        <w:rPr>
          <w:spacing w:val="77"/>
          <w:w w:val="150"/>
        </w:rPr>
        <w:t xml:space="preserve"> </w:t>
      </w:r>
      <w:r>
        <w:t>в</w:t>
      </w:r>
      <w:r>
        <w:rPr>
          <w:spacing w:val="74"/>
          <w:w w:val="150"/>
        </w:rPr>
        <w:t xml:space="preserve"> </w:t>
      </w:r>
      <w:r>
        <w:rPr>
          <w:spacing w:val="-4"/>
        </w:rPr>
        <w:t>ходе</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54" w:firstLine="0"/>
      </w:pPr>
      <w:r>
        <w:t>образовательной деятельности; неприятие любых форм экстремизма, дискриминации на основе получаемых исторических сведений;</w:t>
      </w:r>
      <w:r>
        <w:rPr>
          <w:spacing w:val="40"/>
        </w:rPr>
        <w:t xml:space="preserve"> </w:t>
      </w:r>
      <w:r>
        <w:t>установка на доступное осмысление исторического опыта;</w:t>
      </w:r>
    </w:p>
    <w:p w:rsidR="00F31BB1" w:rsidRDefault="00346B19">
      <w:pPr>
        <w:pStyle w:val="a3"/>
        <w:spacing w:before="1" w:line="322" w:lineRule="exact"/>
        <w:ind w:left="0" w:right="854" w:firstLine="0"/>
        <w:jc w:val="right"/>
      </w:pPr>
      <w:r>
        <w:t>умение</w:t>
      </w:r>
      <w:r>
        <w:rPr>
          <w:spacing w:val="-8"/>
        </w:rPr>
        <w:t xml:space="preserve"> </w:t>
      </w:r>
      <w:r>
        <w:t>передать</w:t>
      </w:r>
      <w:r>
        <w:rPr>
          <w:spacing w:val="-8"/>
        </w:rPr>
        <w:t xml:space="preserve"> </w:t>
      </w:r>
      <w:r>
        <w:t>свои</w:t>
      </w:r>
      <w:r>
        <w:rPr>
          <w:spacing w:val="-7"/>
        </w:rPr>
        <w:t xml:space="preserve"> </w:t>
      </w:r>
      <w:r>
        <w:t>впечатления,</w:t>
      </w:r>
      <w:r>
        <w:rPr>
          <w:spacing w:val="-7"/>
        </w:rPr>
        <w:t xml:space="preserve"> </w:t>
      </w:r>
      <w:r>
        <w:t>соображения,</w:t>
      </w:r>
      <w:r>
        <w:rPr>
          <w:spacing w:val="-8"/>
        </w:rPr>
        <w:t xml:space="preserve"> </w:t>
      </w:r>
      <w:r>
        <w:t>умозаключения</w:t>
      </w:r>
      <w:r>
        <w:rPr>
          <w:spacing w:val="-7"/>
        </w:rPr>
        <w:t xml:space="preserve"> </w:t>
      </w:r>
      <w:r>
        <w:rPr>
          <w:spacing w:val="-4"/>
        </w:rPr>
        <w:t>так,</w:t>
      </w:r>
    </w:p>
    <w:p w:rsidR="00F31BB1" w:rsidRDefault="00346B19">
      <w:pPr>
        <w:pStyle w:val="a3"/>
        <w:ind w:left="1439" w:right="846" w:firstLine="7797"/>
        <w:jc w:val="right"/>
      </w:pPr>
      <w:r>
        <w:t>чтобы</w:t>
      </w:r>
      <w:r>
        <w:rPr>
          <w:spacing w:val="-18"/>
        </w:rPr>
        <w:t xml:space="preserve"> </w:t>
      </w:r>
      <w:r>
        <w:t>быть понятым</w:t>
      </w:r>
      <w:r>
        <w:rPr>
          <w:spacing w:val="66"/>
          <w:w w:val="150"/>
        </w:rPr>
        <w:t xml:space="preserve"> </w:t>
      </w:r>
      <w:r>
        <w:t>другим</w:t>
      </w:r>
      <w:r>
        <w:rPr>
          <w:spacing w:val="68"/>
          <w:w w:val="150"/>
        </w:rPr>
        <w:t xml:space="preserve"> </w:t>
      </w:r>
      <w:r>
        <w:t>человеком;</w:t>
      </w:r>
      <w:r>
        <w:rPr>
          <w:spacing w:val="73"/>
          <w:w w:val="150"/>
        </w:rPr>
        <w:t xml:space="preserve"> </w:t>
      </w:r>
      <w:r>
        <w:t>углубление</w:t>
      </w:r>
      <w:r>
        <w:rPr>
          <w:spacing w:val="69"/>
          <w:w w:val="150"/>
        </w:rPr>
        <w:t xml:space="preserve"> </w:t>
      </w:r>
      <w:r>
        <w:t>представлений</w:t>
      </w:r>
      <w:r>
        <w:rPr>
          <w:spacing w:val="70"/>
          <w:w w:val="150"/>
        </w:rPr>
        <w:t xml:space="preserve"> </w:t>
      </w:r>
      <w:r>
        <w:t>о</w:t>
      </w:r>
      <w:r>
        <w:rPr>
          <w:spacing w:val="70"/>
          <w:w w:val="150"/>
        </w:rPr>
        <w:t xml:space="preserve"> </w:t>
      </w:r>
      <w:r>
        <w:t>целостной</w:t>
      </w:r>
      <w:r>
        <w:rPr>
          <w:spacing w:val="70"/>
          <w:w w:val="150"/>
        </w:rPr>
        <w:t xml:space="preserve"> </w:t>
      </w:r>
      <w:r>
        <w:rPr>
          <w:spacing w:val="-10"/>
        </w:rPr>
        <w:t>и</w:t>
      </w:r>
    </w:p>
    <w:p w:rsidR="00F31BB1" w:rsidRDefault="00346B19">
      <w:pPr>
        <w:pStyle w:val="a3"/>
        <w:ind w:left="1439" w:right="4515" w:hanging="720"/>
        <w:jc w:val="left"/>
      </w:pPr>
      <w:r>
        <w:t>подробной</w:t>
      </w:r>
      <w:r>
        <w:rPr>
          <w:spacing w:val="-8"/>
        </w:rPr>
        <w:t xml:space="preserve"> </w:t>
      </w:r>
      <w:r>
        <w:t>картине</w:t>
      </w:r>
      <w:r>
        <w:rPr>
          <w:spacing w:val="-10"/>
        </w:rPr>
        <w:t xml:space="preserve"> </w:t>
      </w:r>
      <w:r>
        <w:t>мира,</w:t>
      </w:r>
      <w:r>
        <w:rPr>
          <w:spacing w:val="-9"/>
        </w:rPr>
        <w:t xml:space="preserve"> </w:t>
      </w:r>
      <w:r>
        <w:t>упорядоченной</w:t>
      </w:r>
      <w:r>
        <w:rPr>
          <w:spacing w:val="-8"/>
        </w:rPr>
        <w:t xml:space="preserve"> </w:t>
      </w:r>
      <w:r>
        <w:t xml:space="preserve">во </w:t>
      </w:r>
      <w:r>
        <w:rPr>
          <w:spacing w:val="-2"/>
        </w:rPr>
        <w:t>времени.</w:t>
      </w:r>
    </w:p>
    <w:p w:rsidR="00F31BB1" w:rsidRDefault="00346B19">
      <w:pPr>
        <w:pStyle w:val="1"/>
        <w:spacing w:before="3"/>
        <w:ind w:left="1509"/>
      </w:pPr>
      <w:r>
        <w:t>МЕТАПРЕДМЕТНЫЕ</w:t>
      </w:r>
      <w:r>
        <w:rPr>
          <w:spacing w:val="-15"/>
        </w:rPr>
        <w:t xml:space="preserve"> </w:t>
      </w:r>
      <w:r>
        <w:rPr>
          <w:spacing w:val="-2"/>
        </w:rPr>
        <w:t>РЕЗУЛЬТАТЫ</w:t>
      </w:r>
    </w:p>
    <w:p w:rsidR="00F31BB1" w:rsidRDefault="00346B19">
      <w:pPr>
        <w:spacing w:before="4" w:line="237" w:lineRule="auto"/>
        <w:ind w:left="719" w:right="843" w:firstLine="719"/>
        <w:jc w:val="both"/>
        <w:rPr>
          <w:sz w:val="28"/>
        </w:rPr>
      </w:pPr>
      <w:r>
        <w:rPr>
          <w:b/>
          <w:i/>
          <w:sz w:val="28"/>
        </w:rPr>
        <w:t xml:space="preserve">Овладение универсальными учебными познавательными действиями: </w:t>
      </w:r>
      <w:r>
        <w:rPr>
          <w:sz w:val="28"/>
        </w:rPr>
        <w:t>соотносить с опорой на алгоритм учебных действий единичные исторические факты и</w:t>
      </w:r>
    </w:p>
    <w:p w:rsidR="00F31BB1" w:rsidRDefault="00346B19">
      <w:pPr>
        <w:pStyle w:val="a3"/>
        <w:spacing w:before="1"/>
        <w:ind w:right="1837"/>
      </w:pPr>
      <w:r>
        <w:t>общие явления; называть характерные, существенные признаки исторических событий и явлений; раскрывать смысл, значение важнейших исторических понятий с опорой на схему,</w:t>
      </w:r>
    </w:p>
    <w:p w:rsidR="00F31BB1" w:rsidRDefault="00346B19">
      <w:pPr>
        <w:pStyle w:val="a3"/>
        <w:spacing w:line="242" w:lineRule="auto"/>
        <w:ind w:right="919"/>
        <w:jc w:val="left"/>
      </w:pPr>
      <w:r>
        <w:t>ключевые слова; сравнивать после предварительного анализа исторические события и явления, определять</w:t>
      </w:r>
    </w:p>
    <w:p w:rsidR="00F31BB1" w:rsidRDefault="00346B19">
      <w:pPr>
        <w:pStyle w:val="a3"/>
        <w:ind w:right="1823"/>
        <w:jc w:val="left"/>
      </w:pPr>
      <w:r>
        <w:t>в них общее и различия; устанавливать причинно-следственные связи</w:t>
      </w:r>
      <w:r>
        <w:rPr>
          <w:spacing w:val="-4"/>
        </w:rPr>
        <w:t xml:space="preserve"> </w:t>
      </w:r>
      <w:r>
        <w:t>при</w:t>
      </w:r>
      <w:r>
        <w:rPr>
          <w:spacing w:val="-4"/>
        </w:rPr>
        <w:t xml:space="preserve"> </w:t>
      </w:r>
      <w:r>
        <w:t>изучении</w:t>
      </w:r>
      <w:r>
        <w:rPr>
          <w:spacing w:val="-6"/>
        </w:rPr>
        <w:t xml:space="preserve"> </w:t>
      </w:r>
      <w:r>
        <w:t>исторических</w:t>
      </w:r>
      <w:r>
        <w:rPr>
          <w:spacing w:val="-4"/>
        </w:rPr>
        <w:t xml:space="preserve"> </w:t>
      </w:r>
      <w:r>
        <w:t>событий;</w:t>
      </w:r>
      <w:r>
        <w:rPr>
          <w:spacing w:val="40"/>
        </w:rPr>
        <w:t xml:space="preserve"> </w:t>
      </w:r>
      <w:r>
        <w:t>владеть</w:t>
      </w:r>
      <w:r>
        <w:rPr>
          <w:spacing w:val="-6"/>
        </w:rPr>
        <w:t xml:space="preserve"> </w:t>
      </w:r>
      <w:r>
        <w:t>смысловым</w:t>
      </w:r>
      <w:r>
        <w:rPr>
          <w:spacing w:val="-5"/>
        </w:rPr>
        <w:t xml:space="preserve"> </w:t>
      </w:r>
      <w:r>
        <w:t>чтением; использовать вопросы как инструмент познания; с помощью педагога аргументировать свое мнение;</w:t>
      </w:r>
    </w:p>
    <w:p w:rsidR="00F31BB1" w:rsidRDefault="00346B19">
      <w:pPr>
        <w:pStyle w:val="a3"/>
        <w:ind w:right="2180"/>
        <w:jc w:val="left"/>
      </w:pPr>
      <w:r>
        <w:t>с помощью педагога или самостоятельно формулировать обобщения</w:t>
      </w:r>
      <w:r>
        <w:rPr>
          <w:spacing w:val="-7"/>
        </w:rPr>
        <w:t xml:space="preserve"> </w:t>
      </w:r>
      <w:r>
        <w:t>и</w:t>
      </w:r>
      <w:r>
        <w:rPr>
          <w:spacing w:val="-4"/>
        </w:rPr>
        <w:t xml:space="preserve"> </w:t>
      </w:r>
      <w:r>
        <w:t>выводы;</w:t>
      </w:r>
      <w:r>
        <w:rPr>
          <w:spacing w:val="-6"/>
        </w:rPr>
        <w:t xml:space="preserve"> </w:t>
      </w:r>
      <w:r>
        <w:t>пользоваться</w:t>
      </w:r>
      <w:r>
        <w:rPr>
          <w:spacing w:val="-4"/>
        </w:rPr>
        <w:t xml:space="preserve"> </w:t>
      </w:r>
      <w:r>
        <w:t>словарями</w:t>
      </w:r>
      <w:r>
        <w:rPr>
          <w:spacing w:val="-4"/>
        </w:rPr>
        <w:t xml:space="preserve"> </w:t>
      </w:r>
      <w:r>
        <w:t>и</w:t>
      </w:r>
      <w:r>
        <w:rPr>
          <w:spacing w:val="-6"/>
        </w:rPr>
        <w:t xml:space="preserve"> </w:t>
      </w:r>
      <w:r>
        <w:t>другими</w:t>
      </w:r>
      <w:r>
        <w:rPr>
          <w:spacing w:val="-6"/>
        </w:rPr>
        <w:t xml:space="preserve"> </w:t>
      </w:r>
      <w:r>
        <w:t>поисковыми системами; с помощью педагога эффективно запоминать и систематизировать информацию.</w:t>
      </w:r>
    </w:p>
    <w:p w:rsidR="00F31BB1" w:rsidRDefault="00346B19">
      <w:pPr>
        <w:tabs>
          <w:tab w:val="left" w:pos="3446"/>
          <w:tab w:val="left" w:pos="3914"/>
          <w:tab w:val="left" w:pos="4358"/>
          <w:tab w:val="left" w:pos="5834"/>
          <w:tab w:val="left" w:pos="7257"/>
          <w:tab w:val="left" w:pos="7701"/>
          <w:tab w:val="left" w:pos="8678"/>
        </w:tabs>
        <w:spacing w:before="3" w:line="237" w:lineRule="auto"/>
        <w:ind w:left="1439" w:right="844"/>
        <w:rPr>
          <w:sz w:val="28"/>
        </w:rPr>
      </w:pPr>
      <w:r>
        <w:rPr>
          <w:b/>
          <w:i/>
          <w:sz w:val="28"/>
        </w:rPr>
        <w:t xml:space="preserve">Овладение универсальными учебными коммуникативными lействиями: </w:t>
      </w:r>
      <w:r>
        <w:rPr>
          <w:sz w:val="28"/>
        </w:rPr>
        <w:t xml:space="preserve">использовать информационно-коммуникационные технологии; </w:t>
      </w:r>
      <w:r>
        <w:rPr>
          <w:spacing w:val="-2"/>
          <w:sz w:val="28"/>
        </w:rPr>
        <w:t>воспринимать</w:t>
      </w:r>
      <w:r>
        <w:rPr>
          <w:sz w:val="28"/>
        </w:rPr>
        <w:tab/>
      </w:r>
      <w:r>
        <w:rPr>
          <w:spacing w:val="-10"/>
          <w:sz w:val="28"/>
        </w:rPr>
        <w:t>и</w:t>
      </w:r>
      <w:r>
        <w:rPr>
          <w:sz w:val="28"/>
        </w:rPr>
        <w:tab/>
      </w:r>
      <w:r>
        <w:rPr>
          <w:spacing w:val="-10"/>
          <w:sz w:val="28"/>
        </w:rPr>
        <w:t>с</w:t>
      </w:r>
      <w:r>
        <w:rPr>
          <w:sz w:val="28"/>
        </w:rPr>
        <w:tab/>
      </w:r>
      <w:r>
        <w:rPr>
          <w:spacing w:val="-2"/>
          <w:sz w:val="28"/>
        </w:rPr>
        <w:t>помощью</w:t>
      </w:r>
      <w:r>
        <w:rPr>
          <w:sz w:val="28"/>
        </w:rPr>
        <w:tab/>
      </w:r>
      <w:r>
        <w:rPr>
          <w:spacing w:val="-2"/>
          <w:sz w:val="28"/>
        </w:rPr>
        <w:t>педагога,</w:t>
      </w:r>
      <w:r>
        <w:rPr>
          <w:sz w:val="28"/>
        </w:rPr>
        <w:tab/>
      </w:r>
      <w:r>
        <w:rPr>
          <w:spacing w:val="-10"/>
          <w:sz w:val="28"/>
        </w:rPr>
        <w:t>а</w:t>
      </w:r>
      <w:r>
        <w:rPr>
          <w:sz w:val="28"/>
        </w:rPr>
        <w:tab/>
      </w:r>
      <w:r>
        <w:rPr>
          <w:spacing w:val="-2"/>
          <w:sz w:val="28"/>
        </w:rPr>
        <w:t>затем</w:t>
      </w:r>
      <w:r>
        <w:rPr>
          <w:sz w:val="28"/>
        </w:rPr>
        <w:tab/>
      </w:r>
      <w:r>
        <w:rPr>
          <w:spacing w:val="-2"/>
          <w:sz w:val="28"/>
        </w:rPr>
        <w:t>самостоятельно,</w:t>
      </w:r>
    </w:p>
    <w:p w:rsidR="00F31BB1" w:rsidRDefault="00346B19">
      <w:pPr>
        <w:pStyle w:val="a3"/>
        <w:spacing w:line="321" w:lineRule="exact"/>
        <w:ind w:firstLine="0"/>
        <w:jc w:val="left"/>
      </w:pPr>
      <w:r>
        <w:t>формулировать</w:t>
      </w:r>
      <w:r>
        <w:rPr>
          <w:spacing w:val="-9"/>
        </w:rPr>
        <w:t xml:space="preserve"> </w:t>
      </w:r>
      <w:r>
        <w:t>суждения</w:t>
      </w:r>
      <w:r>
        <w:rPr>
          <w:spacing w:val="-8"/>
        </w:rPr>
        <w:t xml:space="preserve"> </w:t>
      </w:r>
      <w:r>
        <w:rPr>
          <w:spacing w:val="-5"/>
        </w:rPr>
        <w:t>об</w:t>
      </w:r>
    </w:p>
    <w:p w:rsidR="00F31BB1" w:rsidRDefault="00346B19">
      <w:pPr>
        <w:pStyle w:val="a3"/>
        <w:spacing w:before="2"/>
        <w:ind w:right="841"/>
      </w:pPr>
      <w:r>
        <w:t xml:space="preserve">исторических событиях;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сотрудничество и совместную деятельность с учителем и сверстниками; работать индивидуально и в группе. </w:t>
      </w:r>
      <w:r>
        <w:rPr>
          <w:b/>
          <w:i/>
        </w:rPr>
        <w:t xml:space="preserve">Овладение универсальными учебными регулятивными действиями: </w:t>
      </w:r>
      <w:r>
        <w:t>понимать цели своего обучения, ставить и формулировать для себя новые задачи в учебе и познавательной деятельности; осознанно выбирать наиболее эффективные способы решения учебных задач по предмету. Cоотносить свои действия с планируемыми результатами,</w:t>
      </w:r>
      <w:r>
        <w:rPr>
          <w:spacing w:val="40"/>
        </w:rPr>
        <w:t xml:space="preserve"> </w:t>
      </w:r>
      <w:r>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регулировать способ выражения эмоций. уметь признавать свое право на ошибку и такое же право другого.</w:t>
      </w:r>
    </w:p>
    <w:p w:rsidR="00F31BB1" w:rsidRDefault="00346B19">
      <w:pPr>
        <w:pStyle w:val="1"/>
        <w:spacing w:before="3" w:line="319" w:lineRule="exact"/>
        <w:ind w:left="1440"/>
      </w:pPr>
      <w:r>
        <w:t>ПРЕДМЕТНЫЕ</w:t>
      </w:r>
      <w:r>
        <w:rPr>
          <w:spacing w:val="-7"/>
        </w:rPr>
        <w:t xml:space="preserve"> </w:t>
      </w:r>
      <w:r>
        <w:rPr>
          <w:spacing w:val="-2"/>
        </w:rPr>
        <w:t>РЕЗУЛЬТАТЫ</w:t>
      </w:r>
    </w:p>
    <w:p w:rsidR="00F31BB1" w:rsidRDefault="00346B19">
      <w:pPr>
        <w:pStyle w:val="a3"/>
        <w:tabs>
          <w:tab w:val="left" w:pos="3067"/>
          <w:tab w:val="left" w:pos="4430"/>
          <w:tab w:val="left" w:pos="6542"/>
          <w:tab w:val="left" w:pos="8166"/>
          <w:tab w:val="left" w:pos="9532"/>
        </w:tabs>
        <w:spacing w:line="319" w:lineRule="exact"/>
        <w:ind w:left="1440" w:firstLine="0"/>
        <w:jc w:val="left"/>
      </w:pPr>
      <w:r>
        <w:rPr>
          <w:spacing w:val="-2"/>
        </w:rPr>
        <w:t>Результаты</w:t>
      </w:r>
      <w:r>
        <w:tab/>
      </w:r>
      <w:r>
        <w:rPr>
          <w:spacing w:val="-2"/>
        </w:rPr>
        <w:t>освоения</w:t>
      </w:r>
      <w:r>
        <w:tab/>
      </w:r>
      <w:r>
        <w:rPr>
          <w:spacing w:val="-2"/>
        </w:rPr>
        <w:t>обучающимися</w:t>
      </w:r>
      <w:r>
        <w:tab/>
      </w:r>
      <w:r>
        <w:rPr>
          <w:spacing w:val="-2"/>
        </w:rPr>
        <w:t>программы</w:t>
      </w:r>
      <w:r>
        <w:tab/>
      </w:r>
      <w:r>
        <w:rPr>
          <w:spacing w:val="-2"/>
        </w:rPr>
        <w:t>учебного</w:t>
      </w:r>
      <w:r>
        <w:tab/>
      </w:r>
      <w:r>
        <w:rPr>
          <w:spacing w:val="-2"/>
        </w:rPr>
        <w:t>предмета</w:t>
      </w:r>
    </w:p>
    <w:p w:rsidR="00F31BB1" w:rsidRDefault="00346B19">
      <w:pPr>
        <w:pStyle w:val="a3"/>
        <w:spacing w:line="322" w:lineRule="exact"/>
        <w:ind w:left="720" w:firstLine="0"/>
        <w:jc w:val="left"/>
      </w:pPr>
      <w:r>
        <w:t>«История»</w:t>
      </w:r>
      <w:r>
        <w:rPr>
          <w:spacing w:val="-10"/>
        </w:rPr>
        <w:t xml:space="preserve"> </w:t>
      </w:r>
      <w:r>
        <w:t>предполагают,</w:t>
      </w:r>
      <w:r>
        <w:rPr>
          <w:spacing w:val="-6"/>
        </w:rPr>
        <w:t xml:space="preserve"> </w:t>
      </w:r>
      <w:r>
        <w:t>что</w:t>
      </w:r>
      <w:r>
        <w:rPr>
          <w:spacing w:val="-5"/>
        </w:rPr>
        <w:t xml:space="preserve"> </w:t>
      </w:r>
      <w:r>
        <w:t>у</w:t>
      </w:r>
      <w:r>
        <w:rPr>
          <w:spacing w:val="-10"/>
        </w:rPr>
        <w:t xml:space="preserve"> </w:t>
      </w:r>
      <w:r>
        <w:t>обучающегося</w:t>
      </w:r>
      <w:r>
        <w:rPr>
          <w:spacing w:val="-5"/>
        </w:rPr>
        <w:t xml:space="preserve"> </w:t>
      </w:r>
      <w:r>
        <w:t>сформированы</w:t>
      </w:r>
      <w:r>
        <w:rPr>
          <w:spacing w:val="-5"/>
        </w:rPr>
        <w:t xml:space="preserve"> </w:t>
      </w:r>
      <w:r>
        <w:rPr>
          <w:spacing w:val="-2"/>
        </w:rPr>
        <w:t>умения:</w:t>
      </w:r>
    </w:p>
    <w:p w:rsidR="00F31BB1" w:rsidRDefault="00F31BB1">
      <w:pPr>
        <w:pStyle w:val="a3"/>
        <w:spacing w:line="322" w:lineRule="exact"/>
        <w:jc w:val="left"/>
        <w:sectPr w:rsidR="00F31BB1">
          <w:pgSz w:w="11910" w:h="16840"/>
          <w:pgMar w:top="920" w:right="0" w:bottom="660" w:left="425" w:header="0" w:footer="460" w:gutter="0"/>
          <w:cols w:space="720"/>
        </w:sectPr>
      </w:pPr>
    </w:p>
    <w:p w:rsidR="00F31BB1" w:rsidRDefault="00346B19">
      <w:pPr>
        <w:pStyle w:val="a3"/>
        <w:spacing w:before="72"/>
        <w:ind w:right="845"/>
      </w:pPr>
      <w:r>
        <w:t xml:space="preserve">определять последовательность событий, явлений, процессов; соотносить </w:t>
      </w:r>
      <w:r>
        <w:rPr>
          <w:spacing w:val="-2"/>
        </w:rPr>
        <w:t>события</w:t>
      </w:r>
    </w:p>
    <w:p w:rsidR="00F31BB1" w:rsidRDefault="00346B19">
      <w:pPr>
        <w:pStyle w:val="a3"/>
        <w:ind w:right="844"/>
      </w:pPr>
      <w:r>
        <w:t>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и процессов, используя «ленту времени»; выявлять особенности развития культуры, быта и нравов народов в различные</w:t>
      </w:r>
    </w:p>
    <w:p w:rsidR="00F31BB1" w:rsidRDefault="00346B19">
      <w:pPr>
        <w:pStyle w:val="a3"/>
        <w:ind w:right="843"/>
      </w:pPr>
      <w:r>
        <w:t>исторические эпохи; использовать исторические понятия для решения учебных и практических задач; рассказывать об исторических событиях, явлениях, процессах истории родного края, истории России и мировой истории и их участниках на основе самостоятельно составленного плана либо под руководством педагог, демонстрируя понимание исторических явлений, процессов и знание необходимых фактов, дат, исторических понятий; выявлять существенные черты и характерные признаки исторических событий, явлений,</w:t>
      </w:r>
    </w:p>
    <w:p w:rsidR="00F31BB1" w:rsidRDefault="00346B19">
      <w:pPr>
        <w:pStyle w:val="a3"/>
        <w:ind w:right="842"/>
      </w:pPr>
      <w:r>
        <w:t>процессов, используя алгоритм учебных действий; под руководством педагога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 сравнивать по алгоритму, схеме исторические события, явления, процессы в различные исторические эпохи;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31BB1" w:rsidRDefault="00346B19">
      <w:pPr>
        <w:pStyle w:val="a3"/>
        <w:spacing w:line="322" w:lineRule="exact"/>
        <w:ind w:left="0" w:right="854" w:firstLine="0"/>
        <w:jc w:val="right"/>
      </w:pPr>
      <w:r>
        <w:t>различать</w:t>
      </w:r>
      <w:r>
        <w:rPr>
          <w:spacing w:val="-11"/>
        </w:rPr>
        <w:t xml:space="preserve"> </w:t>
      </w:r>
      <w:r>
        <w:t>основные</w:t>
      </w:r>
      <w:r>
        <w:rPr>
          <w:spacing w:val="-9"/>
        </w:rPr>
        <w:t xml:space="preserve"> </w:t>
      </w:r>
      <w:r>
        <w:t>типы</w:t>
      </w:r>
      <w:r>
        <w:rPr>
          <w:spacing w:val="-6"/>
        </w:rPr>
        <w:t xml:space="preserve"> </w:t>
      </w:r>
      <w:r>
        <w:t>исторических</w:t>
      </w:r>
      <w:r>
        <w:rPr>
          <w:spacing w:val="-8"/>
        </w:rPr>
        <w:t xml:space="preserve"> </w:t>
      </w:r>
      <w:r>
        <w:t>источников:</w:t>
      </w:r>
      <w:r>
        <w:rPr>
          <w:spacing w:val="-8"/>
        </w:rPr>
        <w:t xml:space="preserve"> </w:t>
      </w:r>
      <w:r>
        <w:rPr>
          <w:spacing w:val="-2"/>
        </w:rPr>
        <w:t>письменные,</w:t>
      </w:r>
    </w:p>
    <w:p w:rsidR="00F31BB1" w:rsidRDefault="00346B19">
      <w:pPr>
        <w:pStyle w:val="a3"/>
        <w:tabs>
          <w:tab w:val="left" w:pos="1608"/>
          <w:tab w:val="left" w:pos="2013"/>
          <w:tab w:val="left" w:pos="2104"/>
          <w:tab w:val="left" w:pos="2575"/>
          <w:tab w:val="left" w:pos="3050"/>
          <w:tab w:val="left" w:pos="3285"/>
          <w:tab w:val="left" w:pos="3563"/>
          <w:tab w:val="left" w:pos="4097"/>
          <w:tab w:val="left" w:pos="4461"/>
          <w:tab w:val="left" w:pos="5159"/>
          <w:tab w:val="left" w:pos="5361"/>
          <w:tab w:val="left" w:pos="5698"/>
          <w:tab w:val="left" w:pos="6355"/>
          <w:tab w:val="left" w:pos="6789"/>
          <w:tab w:val="left" w:pos="6956"/>
          <w:tab w:val="left" w:pos="7285"/>
          <w:tab w:val="left" w:pos="7687"/>
          <w:tab w:val="left" w:pos="8471"/>
          <w:tab w:val="left" w:pos="8778"/>
          <w:tab w:val="left" w:pos="8828"/>
          <w:tab w:val="left" w:pos="9466"/>
          <w:tab w:val="left" w:pos="9547"/>
          <w:tab w:val="left" w:pos="10506"/>
        </w:tabs>
        <w:ind w:left="720" w:right="842" w:firstLine="8121"/>
        <w:jc w:val="right"/>
      </w:pPr>
      <w:r>
        <w:rPr>
          <w:spacing w:val="-2"/>
        </w:rPr>
        <w:t xml:space="preserve">вещественные, </w:t>
      </w:r>
      <w:r>
        <w:t>аудиовизуальные; находить и критически анализировать по алгоритму для решения</w:t>
      </w:r>
      <w:r>
        <w:rPr>
          <w:spacing w:val="40"/>
        </w:rPr>
        <w:t xml:space="preserve"> </w:t>
      </w:r>
      <w:r>
        <w:t>познавательной</w:t>
      </w:r>
      <w:r>
        <w:rPr>
          <w:spacing w:val="40"/>
        </w:rPr>
        <w:t xml:space="preserve"> </w:t>
      </w:r>
      <w:r>
        <w:t>задачи</w:t>
      </w:r>
      <w:r>
        <w:rPr>
          <w:spacing w:val="40"/>
        </w:rPr>
        <w:t xml:space="preserve"> </w:t>
      </w:r>
      <w:r>
        <w:t>исторические</w:t>
      </w:r>
      <w:r>
        <w:rPr>
          <w:spacing w:val="40"/>
        </w:rPr>
        <w:t xml:space="preserve"> </w:t>
      </w:r>
      <w:r>
        <w:t>источники</w:t>
      </w:r>
      <w:r>
        <w:rPr>
          <w:spacing w:val="40"/>
        </w:rPr>
        <w:t xml:space="preserve"> </w:t>
      </w:r>
      <w:r>
        <w:t>разных</w:t>
      </w:r>
      <w:r>
        <w:rPr>
          <w:spacing w:val="40"/>
        </w:rPr>
        <w:t xml:space="preserve"> </w:t>
      </w:r>
      <w:r>
        <w:t>типов</w:t>
      </w:r>
      <w:r>
        <w:rPr>
          <w:spacing w:val="40"/>
        </w:rPr>
        <w:t xml:space="preserve"> </w:t>
      </w:r>
      <w:r>
        <w:t>(в</w:t>
      </w:r>
      <w:r>
        <w:rPr>
          <w:spacing w:val="40"/>
        </w:rPr>
        <w:t xml:space="preserve"> </w:t>
      </w:r>
      <w:r>
        <w:t xml:space="preserve">том </w:t>
      </w:r>
      <w:r>
        <w:rPr>
          <w:spacing w:val="-2"/>
        </w:rPr>
        <w:t>числе</w:t>
      </w:r>
      <w:r>
        <w:tab/>
      </w:r>
      <w:r>
        <w:rPr>
          <w:spacing w:val="-6"/>
        </w:rPr>
        <w:t>по</w:t>
      </w:r>
      <w:r>
        <w:tab/>
      </w:r>
      <w:r>
        <w:tab/>
      </w:r>
      <w:r>
        <w:rPr>
          <w:spacing w:val="-2"/>
        </w:rPr>
        <w:t>истории</w:t>
      </w:r>
      <w:r>
        <w:tab/>
      </w:r>
      <w:r>
        <w:rPr>
          <w:spacing w:val="-2"/>
        </w:rPr>
        <w:t>родного</w:t>
      </w:r>
      <w:r>
        <w:tab/>
      </w:r>
      <w:r>
        <w:rPr>
          <w:spacing w:val="-2"/>
        </w:rPr>
        <w:t>края),</w:t>
      </w:r>
      <w:r>
        <w:tab/>
      </w:r>
      <w:r>
        <w:tab/>
      </w:r>
      <w:r>
        <w:rPr>
          <w:spacing w:val="-2"/>
        </w:rPr>
        <w:t>оценивать</w:t>
      </w:r>
      <w:r>
        <w:tab/>
      </w:r>
      <w:r>
        <w:rPr>
          <w:spacing w:val="-6"/>
        </w:rPr>
        <w:t>их</w:t>
      </w:r>
      <w:r>
        <w:tab/>
      </w:r>
      <w:r>
        <w:rPr>
          <w:spacing w:val="-2"/>
        </w:rPr>
        <w:t>полноту</w:t>
      </w:r>
      <w:r>
        <w:tab/>
      </w:r>
      <w:r>
        <w:rPr>
          <w:spacing w:val="-10"/>
        </w:rPr>
        <w:t>и</w:t>
      </w:r>
      <w:r>
        <w:tab/>
      </w:r>
      <w:r>
        <w:tab/>
      </w:r>
      <w:r>
        <w:rPr>
          <w:spacing w:val="-2"/>
        </w:rPr>
        <w:t xml:space="preserve">достоверность, </w:t>
      </w:r>
      <w:r>
        <w:t>соотносить</w:t>
      </w:r>
      <w:r>
        <w:rPr>
          <w:spacing w:val="40"/>
        </w:rPr>
        <w:t xml:space="preserve"> </w:t>
      </w:r>
      <w:r>
        <w:t>с</w:t>
      </w:r>
      <w:r>
        <w:rPr>
          <w:spacing w:val="40"/>
        </w:rPr>
        <w:t xml:space="preserve"> </w:t>
      </w:r>
      <w:r>
        <w:t>историческим</w:t>
      </w:r>
      <w:r>
        <w:rPr>
          <w:spacing w:val="40"/>
        </w:rPr>
        <w:t xml:space="preserve"> </w:t>
      </w:r>
      <w:r>
        <w:t>периодом;</w:t>
      </w:r>
      <w:r>
        <w:rPr>
          <w:spacing w:val="40"/>
        </w:rPr>
        <w:t xml:space="preserve"> </w:t>
      </w:r>
      <w:r>
        <w:t>соотносить</w:t>
      </w:r>
      <w:r>
        <w:rPr>
          <w:spacing w:val="40"/>
        </w:rPr>
        <w:t xml:space="preserve"> </w:t>
      </w:r>
      <w:r>
        <w:t>извлеченную</w:t>
      </w:r>
      <w:r>
        <w:rPr>
          <w:spacing w:val="40"/>
        </w:rPr>
        <w:t xml:space="preserve"> </w:t>
      </w:r>
      <w:r>
        <w:t>информацию</w:t>
      </w:r>
      <w:r>
        <w:rPr>
          <w:spacing w:val="40"/>
        </w:rPr>
        <w:t xml:space="preserve"> </w:t>
      </w:r>
      <w:r>
        <w:t xml:space="preserve">с </w:t>
      </w:r>
      <w:r>
        <w:rPr>
          <w:spacing w:val="-2"/>
        </w:rPr>
        <w:t>информацией</w:t>
      </w:r>
      <w:r>
        <w:tab/>
      </w:r>
      <w:r>
        <w:rPr>
          <w:spacing w:val="-6"/>
        </w:rPr>
        <w:t>из</w:t>
      </w:r>
      <w:r>
        <w:tab/>
      </w:r>
      <w:r>
        <w:rPr>
          <w:spacing w:val="-2"/>
        </w:rPr>
        <w:t>других</w:t>
      </w:r>
      <w:r>
        <w:tab/>
      </w:r>
      <w:r>
        <w:rPr>
          <w:spacing w:val="-2"/>
        </w:rPr>
        <w:t>источников</w:t>
      </w:r>
      <w:r>
        <w:tab/>
      </w:r>
      <w:r>
        <w:rPr>
          <w:spacing w:val="-4"/>
        </w:rPr>
        <w:t>при</w:t>
      </w:r>
      <w:r>
        <w:tab/>
      </w:r>
      <w:r>
        <w:rPr>
          <w:spacing w:val="-2"/>
        </w:rPr>
        <w:t>изучении</w:t>
      </w:r>
      <w:r>
        <w:tab/>
      </w:r>
      <w:r>
        <w:rPr>
          <w:spacing w:val="-2"/>
        </w:rPr>
        <w:t>исторических</w:t>
      </w:r>
      <w:r>
        <w:tab/>
      </w:r>
      <w:r>
        <w:tab/>
      </w:r>
      <w:r>
        <w:rPr>
          <w:spacing w:val="-2"/>
        </w:rPr>
        <w:t>событий, явлений,</w:t>
      </w:r>
      <w:r>
        <w:tab/>
      </w:r>
      <w:r>
        <w:rPr>
          <w:spacing w:val="-2"/>
        </w:rPr>
        <w:t>процессов;</w:t>
      </w:r>
      <w:r>
        <w:tab/>
      </w:r>
      <w:r>
        <w:rPr>
          <w:spacing w:val="-2"/>
        </w:rPr>
        <w:t>привлекать</w:t>
      </w:r>
      <w:r>
        <w:tab/>
      </w:r>
      <w:r>
        <w:rPr>
          <w:spacing w:val="-2"/>
        </w:rPr>
        <w:t>контекстную</w:t>
      </w:r>
      <w:r>
        <w:tab/>
      </w:r>
      <w:r>
        <w:tab/>
      </w:r>
      <w:r>
        <w:rPr>
          <w:spacing w:val="-2"/>
        </w:rPr>
        <w:t>информацию</w:t>
      </w:r>
      <w:r>
        <w:tab/>
      </w:r>
      <w:r>
        <w:rPr>
          <w:spacing w:val="-4"/>
        </w:rPr>
        <w:t>при</w:t>
      </w:r>
      <w:r>
        <w:tab/>
      </w:r>
      <w:r>
        <w:rPr>
          <w:spacing w:val="-2"/>
        </w:rPr>
        <w:t>работе</w:t>
      </w:r>
      <w:r>
        <w:tab/>
      </w:r>
      <w:r>
        <w:rPr>
          <w:spacing w:val="-10"/>
        </w:rPr>
        <w:t xml:space="preserve">с </w:t>
      </w:r>
      <w:r>
        <w:t>историческими источниками; читать и анализировать историческую карту/схему; характеризовать</w:t>
      </w:r>
      <w:r>
        <w:rPr>
          <w:spacing w:val="80"/>
        </w:rPr>
        <w:t xml:space="preserve"> </w:t>
      </w:r>
      <w:r>
        <w:t>на</w:t>
      </w:r>
      <w:r>
        <w:rPr>
          <w:spacing w:val="80"/>
        </w:rPr>
        <w:t xml:space="preserve"> </w:t>
      </w:r>
      <w:r>
        <w:t>основе</w:t>
      </w:r>
      <w:r>
        <w:rPr>
          <w:spacing w:val="80"/>
        </w:rPr>
        <w:t xml:space="preserve"> </w:t>
      </w:r>
      <w:r>
        <w:t>анализа</w:t>
      </w:r>
      <w:r>
        <w:rPr>
          <w:spacing w:val="80"/>
        </w:rPr>
        <w:t xml:space="preserve"> </w:t>
      </w:r>
      <w:r>
        <w:t>исторической</w:t>
      </w:r>
      <w:r>
        <w:rPr>
          <w:spacing w:val="80"/>
        </w:rPr>
        <w:t xml:space="preserve"> </w:t>
      </w:r>
      <w:r>
        <w:t>карты/схемы</w:t>
      </w:r>
      <w:r>
        <w:rPr>
          <w:spacing w:val="80"/>
        </w:rPr>
        <w:t xml:space="preserve"> </w:t>
      </w:r>
      <w:r>
        <w:t>исторические события,</w:t>
      </w:r>
      <w:r>
        <w:rPr>
          <w:spacing w:val="80"/>
        </w:rPr>
        <w:t xml:space="preserve"> </w:t>
      </w:r>
      <w:r>
        <w:t>явления,</w:t>
      </w:r>
      <w:r>
        <w:rPr>
          <w:spacing w:val="80"/>
        </w:rPr>
        <w:t xml:space="preserve"> </w:t>
      </w:r>
      <w:r>
        <w:t>процессы;</w:t>
      </w:r>
      <w:r>
        <w:rPr>
          <w:spacing w:val="80"/>
        </w:rPr>
        <w:t xml:space="preserve"> </w:t>
      </w:r>
      <w:r>
        <w:t>сопоставлять</w:t>
      </w:r>
      <w:r>
        <w:rPr>
          <w:spacing w:val="80"/>
        </w:rPr>
        <w:t xml:space="preserve"> </w:t>
      </w:r>
      <w:r>
        <w:t>информацию,</w:t>
      </w:r>
      <w:r>
        <w:rPr>
          <w:spacing w:val="80"/>
        </w:rPr>
        <w:t xml:space="preserve"> </w:t>
      </w:r>
      <w:r>
        <w:t>представленную</w:t>
      </w:r>
      <w:r>
        <w:rPr>
          <w:spacing w:val="80"/>
        </w:rPr>
        <w:t xml:space="preserve"> </w:t>
      </w:r>
      <w:r>
        <w:t>на исторической</w:t>
      </w:r>
      <w:r>
        <w:rPr>
          <w:spacing w:val="28"/>
        </w:rPr>
        <w:t xml:space="preserve"> </w:t>
      </w:r>
      <w:r>
        <w:t>карте/схеме,</w:t>
      </w:r>
      <w:r>
        <w:rPr>
          <w:spacing w:val="29"/>
        </w:rPr>
        <w:t xml:space="preserve"> </w:t>
      </w:r>
      <w:r>
        <w:t>с</w:t>
      </w:r>
      <w:r>
        <w:rPr>
          <w:spacing w:val="27"/>
        </w:rPr>
        <w:t xml:space="preserve"> </w:t>
      </w:r>
      <w:r>
        <w:t>информацией</w:t>
      </w:r>
      <w:r>
        <w:rPr>
          <w:spacing w:val="28"/>
        </w:rPr>
        <w:t xml:space="preserve"> </w:t>
      </w:r>
      <w:r>
        <w:t>из</w:t>
      </w:r>
      <w:r>
        <w:rPr>
          <w:spacing w:val="29"/>
        </w:rPr>
        <w:t xml:space="preserve"> </w:t>
      </w:r>
      <w:r>
        <w:t>других</w:t>
      </w:r>
      <w:r>
        <w:rPr>
          <w:spacing w:val="30"/>
        </w:rPr>
        <w:t xml:space="preserve"> </w:t>
      </w:r>
      <w:r>
        <w:t>источников;</w:t>
      </w:r>
      <w:r>
        <w:rPr>
          <w:spacing w:val="31"/>
        </w:rPr>
        <w:t xml:space="preserve"> </w:t>
      </w:r>
      <w:r>
        <w:rPr>
          <w:spacing w:val="-2"/>
        </w:rPr>
        <w:t>анализировать</w:t>
      </w:r>
    </w:p>
    <w:p w:rsidR="00F31BB1" w:rsidRDefault="00346B19">
      <w:pPr>
        <w:pStyle w:val="a3"/>
        <w:ind w:left="1440" w:right="841" w:hanging="720"/>
      </w:pPr>
      <w:r>
        <w:t>текстовые, визуальные источники исторической информации; представлять историческую</w:t>
      </w:r>
      <w:r>
        <w:rPr>
          <w:spacing w:val="75"/>
        </w:rPr>
        <w:t xml:space="preserve"> </w:t>
      </w:r>
      <w:r>
        <w:t>информацию</w:t>
      </w:r>
      <w:r>
        <w:rPr>
          <w:spacing w:val="78"/>
        </w:rPr>
        <w:t xml:space="preserve"> </w:t>
      </w:r>
      <w:r>
        <w:t>под</w:t>
      </w:r>
      <w:r>
        <w:rPr>
          <w:spacing w:val="79"/>
        </w:rPr>
        <w:t xml:space="preserve"> </w:t>
      </w:r>
      <w:r>
        <w:t>руководством</w:t>
      </w:r>
      <w:r>
        <w:rPr>
          <w:spacing w:val="79"/>
        </w:rPr>
        <w:t xml:space="preserve"> </w:t>
      </w:r>
      <w:r>
        <w:t>учителя</w:t>
      </w:r>
      <w:r>
        <w:rPr>
          <w:spacing w:val="79"/>
        </w:rPr>
        <w:t xml:space="preserve"> </w:t>
      </w:r>
      <w:r>
        <w:t>в</w:t>
      </w:r>
      <w:r>
        <w:rPr>
          <w:spacing w:val="78"/>
        </w:rPr>
        <w:t xml:space="preserve"> </w:t>
      </w:r>
      <w:r>
        <w:t>форме</w:t>
      </w:r>
      <w:r>
        <w:rPr>
          <w:spacing w:val="79"/>
        </w:rPr>
        <w:t xml:space="preserve"> </w:t>
      </w:r>
      <w:r>
        <w:rPr>
          <w:spacing w:val="-2"/>
        </w:rPr>
        <w:t>таблиц,</w:t>
      </w:r>
    </w:p>
    <w:p w:rsidR="00F31BB1" w:rsidRDefault="00346B19">
      <w:pPr>
        <w:pStyle w:val="a3"/>
        <w:ind w:left="720" w:right="843" w:firstLine="0"/>
      </w:pPr>
      <w:r>
        <w:t>схем, диаграмм;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 приобретение опыта взаимодействия с людьми другой культуры, национальной и</w:t>
      </w:r>
    </w:p>
    <w:p w:rsidR="00F31BB1" w:rsidRDefault="00346B19">
      <w:pPr>
        <w:pStyle w:val="a3"/>
        <w:ind w:left="720" w:right="842"/>
      </w:pPr>
      <w:r>
        <w:t>религиозной принадлежности на основе национальных ценностей современного</w:t>
      </w:r>
      <w:r>
        <w:rPr>
          <w:spacing w:val="40"/>
        </w:rPr>
        <w:t xml:space="preserve">  </w:t>
      </w:r>
      <w:r>
        <w:t>российского</w:t>
      </w:r>
      <w:r>
        <w:rPr>
          <w:spacing w:val="40"/>
        </w:rPr>
        <w:t xml:space="preserve">  </w:t>
      </w:r>
      <w:r>
        <w:t>общества:</w:t>
      </w:r>
      <w:r>
        <w:rPr>
          <w:spacing w:val="40"/>
        </w:rPr>
        <w:t xml:space="preserve">  </w:t>
      </w:r>
      <w:r>
        <w:t>гуманистических</w:t>
      </w:r>
      <w:r>
        <w:rPr>
          <w:spacing w:val="40"/>
        </w:rPr>
        <w:t xml:space="preserve">  </w:t>
      </w:r>
      <w:r>
        <w:t>и</w:t>
      </w:r>
      <w:r>
        <w:rPr>
          <w:spacing w:val="40"/>
        </w:rPr>
        <w:t xml:space="preserve">  </w:t>
      </w:r>
      <w:r>
        <w:t>демократических</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7" w:firstLine="0"/>
      </w:pPr>
      <w:r>
        <w:t>ценностей, идей мира и взаимопонимания между народами, людьми разных культур; уважения к историческому наследию народов России.</w:t>
      </w:r>
    </w:p>
    <w:p w:rsidR="00F31BB1" w:rsidRDefault="00346B19">
      <w:pPr>
        <w:pStyle w:val="2"/>
        <w:spacing w:before="4" w:line="240" w:lineRule="auto"/>
        <w:ind w:left="1440"/>
      </w:pPr>
      <w:r>
        <w:t>Требования</w:t>
      </w:r>
      <w:r>
        <w:rPr>
          <w:spacing w:val="-9"/>
        </w:rPr>
        <w:t xml:space="preserve"> </w:t>
      </w:r>
      <w:r>
        <w:t>к</w:t>
      </w:r>
      <w:r>
        <w:rPr>
          <w:spacing w:val="-7"/>
        </w:rPr>
        <w:t xml:space="preserve"> </w:t>
      </w:r>
      <w:r>
        <w:t>предметным</w:t>
      </w:r>
      <w:r>
        <w:rPr>
          <w:spacing w:val="-5"/>
        </w:rPr>
        <w:t xml:space="preserve"> </w:t>
      </w:r>
      <w:r>
        <w:t>результатам</w:t>
      </w:r>
      <w:r>
        <w:rPr>
          <w:spacing w:val="-7"/>
        </w:rPr>
        <w:t xml:space="preserve"> </w:t>
      </w:r>
      <w:r>
        <w:t>освоения</w:t>
      </w:r>
      <w:r>
        <w:rPr>
          <w:spacing w:val="-7"/>
        </w:rPr>
        <w:t xml:space="preserve"> </w:t>
      </w:r>
      <w:r>
        <w:t>учебного</w:t>
      </w:r>
      <w:r>
        <w:rPr>
          <w:spacing w:val="-4"/>
        </w:rPr>
        <w:t xml:space="preserve"> </w:t>
      </w:r>
      <w:r>
        <w:rPr>
          <w:spacing w:val="-2"/>
        </w:rPr>
        <w:t>предмета</w:t>
      </w:r>
    </w:p>
    <w:p w:rsidR="00F31BB1" w:rsidRDefault="00346B19">
      <w:pPr>
        <w:spacing w:before="2" w:line="319" w:lineRule="exact"/>
        <w:ind w:left="720"/>
        <w:jc w:val="both"/>
        <w:rPr>
          <w:b/>
          <w:sz w:val="28"/>
        </w:rPr>
      </w:pPr>
      <w:r>
        <w:rPr>
          <w:b/>
          <w:sz w:val="28"/>
        </w:rPr>
        <w:t>«История»,</w:t>
      </w:r>
      <w:r>
        <w:rPr>
          <w:b/>
          <w:spacing w:val="-9"/>
          <w:sz w:val="28"/>
        </w:rPr>
        <w:t xml:space="preserve"> </w:t>
      </w:r>
      <w:r>
        <w:rPr>
          <w:b/>
          <w:sz w:val="28"/>
        </w:rPr>
        <w:t>распределенные</w:t>
      </w:r>
      <w:r>
        <w:rPr>
          <w:b/>
          <w:spacing w:val="-7"/>
          <w:sz w:val="28"/>
        </w:rPr>
        <w:t xml:space="preserve"> </w:t>
      </w:r>
      <w:r>
        <w:rPr>
          <w:b/>
          <w:sz w:val="28"/>
        </w:rPr>
        <w:t>по</w:t>
      </w:r>
      <w:r>
        <w:rPr>
          <w:b/>
          <w:spacing w:val="-6"/>
          <w:sz w:val="28"/>
        </w:rPr>
        <w:t xml:space="preserve"> </w:t>
      </w:r>
      <w:r>
        <w:rPr>
          <w:b/>
          <w:sz w:val="28"/>
        </w:rPr>
        <w:t>годам</w:t>
      </w:r>
      <w:r>
        <w:rPr>
          <w:b/>
          <w:spacing w:val="-8"/>
          <w:sz w:val="28"/>
        </w:rPr>
        <w:t xml:space="preserve"> </w:t>
      </w:r>
      <w:r>
        <w:rPr>
          <w:b/>
          <w:spacing w:val="-2"/>
          <w:sz w:val="28"/>
        </w:rPr>
        <w:t>обучения</w:t>
      </w:r>
    </w:p>
    <w:p w:rsidR="00F31BB1" w:rsidRDefault="00346B19">
      <w:pPr>
        <w:pStyle w:val="a3"/>
        <w:ind w:left="720" w:right="843"/>
      </w:pPr>
      <w: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F31BB1" w:rsidRDefault="00346B19" w:rsidP="00355E31">
      <w:pPr>
        <w:pStyle w:val="1"/>
        <w:numPr>
          <w:ilvl w:val="1"/>
          <w:numId w:val="138"/>
        </w:numPr>
        <w:tabs>
          <w:tab w:val="left" w:pos="1650"/>
        </w:tabs>
        <w:spacing w:line="319" w:lineRule="exact"/>
        <w:ind w:left="1650" w:hanging="210"/>
        <w:jc w:val="both"/>
      </w:pPr>
      <w:r>
        <w:rPr>
          <w:spacing w:val="-2"/>
        </w:rPr>
        <w:t>КЛАСС</w:t>
      </w:r>
    </w:p>
    <w:p w:rsidR="00F31BB1" w:rsidRDefault="00346B19">
      <w:pPr>
        <w:pStyle w:val="a3"/>
        <w:ind w:left="720" w:right="840"/>
      </w:pPr>
      <w: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31BB1" w:rsidRDefault="00346B19">
      <w:pPr>
        <w:pStyle w:val="2"/>
        <w:spacing w:before="2" w:line="321" w:lineRule="exact"/>
        <w:ind w:left="1440"/>
        <w:jc w:val="left"/>
      </w:pPr>
      <w:r>
        <w:t>Что</w:t>
      </w:r>
      <w:r>
        <w:rPr>
          <w:spacing w:val="-4"/>
        </w:rPr>
        <w:t xml:space="preserve"> </w:t>
      </w:r>
      <w:r>
        <w:t>изучает</w:t>
      </w:r>
      <w:r>
        <w:rPr>
          <w:spacing w:val="-4"/>
        </w:rPr>
        <w:t xml:space="preserve"> </w:t>
      </w:r>
      <w:r>
        <w:rPr>
          <w:spacing w:val="-2"/>
        </w:rPr>
        <w:t>история?</w:t>
      </w:r>
    </w:p>
    <w:p w:rsidR="00F31BB1" w:rsidRDefault="00346B19">
      <w:pPr>
        <w:pStyle w:val="a3"/>
        <w:spacing w:line="321" w:lineRule="exact"/>
        <w:ind w:left="1440" w:firstLine="0"/>
        <w:jc w:val="left"/>
      </w:pPr>
      <w:r>
        <w:t>Историческое</w:t>
      </w:r>
      <w:r>
        <w:rPr>
          <w:spacing w:val="-11"/>
        </w:rPr>
        <w:t xml:space="preserve"> </w:t>
      </w:r>
      <w:r>
        <w:t>летоисчисление</w:t>
      </w:r>
      <w:r>
        <w:rPr>
          <w:spacing w:val="-9"/>
        </w:rPr>
        <w:t xml:space="preserve"> </w:t>
      </w:r>
      <w:r>
        <w:t>(лента</w:t>
      </w:r>
      <w:r>
        <w:rPr>
          <w:spacing w:val="-9"/>
        </w:rPr>
        <w:t xml:space="preserve"> </w:t>
      </w:r>
      <w:r>
        <w:t>времени).</w:t>
      </w:r>
      <w:r>
        <w:rPr>
          <w:spacing w:val="-9"/>
        </w:rPr>
        <w:t xml:space="preserve"> </w:t>
      </w:r>
      <w:r>
        <w:t>Историческая</w:t>
      </w:r>
      <w:r>
        <w:rPr>
          <w:spacing w:val="-8"/>
        </w:rPr>
        <w:t xml:space="preserve"> </w:t>
      </w:r>
      <w:r>
        <w:rPr>
          <w:spacing w:val="-2"/>
        </w:rPr>
        <w:t>карта.</w:t>
      </w:r>
    </w:p>
    <w:p w:rsidR="00F31BB1" w:rsidRDefault="00346B19">
      <w:pPr>
        <w:pStyle w:val="2"/>
        <w:spacing w:before="4"/>
        <w:ind w:left="1440"/>
        <w:jc w:val="left"/>
      </w:pPr>
      <w:r>
        <w:rPr>
          <w:spacing w:val="-2"/>
        </w:rPr>
        <w:t>Первобытность</w:t>
      </w:r>
    </w:p>
    <w:p w:rsidR="00F31BB1" w:rsidRDefault="00346B19">
      <w:pPr>
        <w:pStyle w:val="a3"/>
        <w:ind w:left="720" w:right="843"/>
      </w:pPr>
      <w:r>
        <w:t>Появление «человека разумного». Родовая община. Появление</w:t>
      </w:r>
      <w:r>
        <w:rPr>
          <w:spacing w:val="40"/>
        </w:rPr>
        <w:t xml:space="preserve"> </w:t>
      </w:r>
      <w:r>
        <w:t>человеческих рас. Возникновение религии и искусства. Появление орудий труда. Переход от присваивающего хозяйства к производящему. Соседская община. Возникновение имущественного и социального неравенства.</w:t>
      </w:r>
    </w:p>
    <w:p w:rsidR="00F31BB1" w:rsidRDefault="00346B19">
      <w:pPr>
        <w:pStyle w:val="2"/>
        <w:spacing w:before="3"/>
        <w:ind w:left="1440"/>
      </w:pPr>
      <w:r>
        <w:t>Древний</w:t>
      </w:r>
      <w:r>
        <w:rPr>
          <w:spacing w:val="-8"/>
        </w:rPr>
        <w:t xml:space="preserve"> </w:t>
      </w:r>
      <w:r>
        <w:rPr>
          <w:spacing w:val="-2"/>
        </w:rPr>
        <w:t>Восток</w:t>
      </w:r>
    </w:p>
    <w:p w:rsidR="00F31BB1" w:rsidRDefault="00346B19">
      <w:pPr>
        <w:pStyle w:val="a3"/>
        <w:spacing w:line="319" w:lineRule="exact"/>
        <w:ind w:left="1440" w:firstLine="0"/>
      </w:pPr>
      <w:r>
        <w:t>Зарождение</w:t>
      </w:r>
      <w:r>
        <w:rPr>
          <w:spacing w:val="-9"/>
        </w:rPr>
        <w:t xml:space="preserve"> </w:t>
      </w:r>
      <w:r>
        <w:t>первых</w:t>
      </w:r>
      <w:r>
        <w:rPr>
          <w:spacing w:val="-7"/>
        </w:rPr>
        <w:t xml:space="preserve"> </w:t>
      </w:r>
      <w:r>
        <w:t>цивилизаций</w:t>
      </w:r>
      <w:r>
        <w:rPr>
          <w:spacing w:val="-6"/>
        </w:rPr>
        <w:t xml:space="preserve"> </w:t>
      </w:r>
      <w:r>
        <w:t>на</w:t>
      </w:r>
      <w:r>
        <w:rPr>
          <w:spacing w:val="-8"/>
        </w:rPr>
        <w:t xml:space="preserve"> </w:t>
      </w:r>
      <w:r>
        <w:t>берегах</w:t>
      </w:r>
      <w:r>
        <w:rPr>
          <w:spacing w:val="-6"/>
        </w:rPr>
        <w:t xml:space="preserve"> </w:t>
      </w:r>
      <w:r>
        <w:t>великих</w:t>
      </w:r>
      <w:r>
        <w:rPr>
          <w:spacing w:val="-7"/>
        </w:rPr>
        <w:t xml:space="preserve"> </w:t>
      </w:r>
      <w:r>
        <w:rPr>
          <w:spacing w:val="-4"/>
        </w:rPr>
        <w:t>рек.</w:t>
      </w:r>
    </w:p>
    <w:p w:rsidR="00F31BB1" w:rsidRDefault="00346B19">
      <w:pPr>
        <w:pStyle w:val="a3"/>
        <w:ind w:left="720" w:right="842" w:firstLine="720"/>
      </w:pPr>
      <w:r>
        <w:t>Древний восток (Египет,</w:t>
      </w:r>
      <w:r>
        <w:rPr>
          <w:spacing w:val="-1"/>
        </w:rPr>
        <w:t xml:space="preserve"> </w:t>
      </w:r>
      <w:r>
        <w:t>Передняя Азия,</w:t>
      </w:r>
      <w:r>
        <w:rPr>
          <w:spacing w:val="-1"/>
        </w:rPr>
        <w:t xml:space="preserve"> </w:t>
      </w:r>
      <w:r>
        <w:t>Индия,</w:t>
      </w:r>
      <w:r>
        <w:rPr>
          <w:spacing w:val="-1"/>
        </w:rPr>
        <w:t xml:space="preserve"> </w:t>
      </w:r>
      <w:r>
        <w:t>Китай).</w:t>
      </w:r>
      <w:r>
        <w:rPr>
          <w:spacing w:val="-1"/>
        </w:rPr>
        <w:t xml:space="preserve"> </w:t>
      </w:r>
      <w:r>
        <w:t>Занятия населения. Возникновение государств. Зарождение древних религий (конфуцианство, буддизм). Культурное наследие</w:t>
      </w:r>
    </w:p>
    <w:p w:rsidR="00F31BB1" w:rsidRDefault="00346B19">
      <w:pPr>
        <w:spacing w:line="242" w:lineRule="auto"/>
        <w:ind w:left="720" w:right="4175" w:firstLine="719"/>
        <w:jc w:val="both"/>
        <w:rPr>
          <w:b/>
          <w:sz w:val="28"/>
        </w:rPr>
      </w:pPr>
      <w:r>
        <w:rPr>
          <w:sz w:val="28"/>
        </w:rPr>
        <w:t>Древнего Востока (пирамиды, алфавит,</w:t>
      </w:r>
      <w:r>
        <w:rPr>
          <w:spacing w:val="40"/>
          <w:sz w:val="28"/>
        </w:rPr>
        <w:t xml:space="preserve"> </w:t>
      </w:r>
      <w:r>
        <w:rPr>
          <w:sz w:val="28"/>
        </w:rPr>
        <w:t xml:space="preserve">шахматы и др.) </w:t>
      </w:r>
      <w:r>
        <w:rPr>
          <w:b/>
          <w:sz w:val="28"/>
        </w:rPr>
        <w:t xml:space="preserve">Культура и религия стран Древнего </w:t>
      </w:r>
      <w:r>
        <w:rPr>
          <w:b/>
          <w:spacing w:val="-2"/>
          <w:sz w:val="28"/>
        </w:rPr>
        <w:t>Востока.</w:t>
      </w:r>
    </w:p>
    <w:p w:rsidR="00F31BB1" w:rsidRDefault="00346B19">
      <w:pPr>
        <w:pStyle w:val="2"/>
        <w:spacing w:line="316" w:lineRule="exact"/>
        <w:ind w:left="1440"/>
      </w:pPr>
      <w:r>
        <w:t>Древняя</w:t>
      </w:r>
      <w:r>
        <w:rPr>
          <w:spacing w:val="-8"/>
        </w:rPr>
        <w:t xml:space="preserve"> </w:t>
      </w:r>
      <w:r>
        <w:rPr>
          <w:spacing w:val="-2"/>
        </w:rPr>
        <w:t>Греция</w:t>
      </w:r>
    </w:p>
    <w:p w:rsidR="00F31BB1" w:rsidRDefault="00346B19">
      <w:pPr>
        <w:pStyle w:val="a3"/>
        <w:ind w:left="720" w:right="842"/>
      </w:pPr>
      <w: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w:t>
      </w:r>
      <w:r>
        <w:rPr>
          <w:spacing w:val="-2"/>
        </w:rPr>
        <w:t>рабы.</w:t>
      </w:r>
    </w:p>
    <w:p w:rsidR="00F31BB1" w:rsidRDefault="00346B19">
      <w:pPr>
        <w:pStyle w:val="a3"/>
        <w:spacing w:line="318" w:lineRule="exact"/>
        <w:ind w:left="1440" w:firstLine="0"/>
        <w:jc w:val="left"/>
      </w:pPr>
      <w:r>
        <w:t>Троянская</w:t>
      </w:r>
      <w:r>
        <w:rPr>
          <w:spacing w:val="-5"/>
        </w:rPr>
        <w:t xml:space="preserve"> </w:t>
      </w:r>
      <w:r>
        <w:rPr>
          <w:spacing w:val="-2"/>
        </w:rPr>
        <w:t>война.</w:t>
      </w:r>
    </w:p>
    <w:p w:rsidR="00F31BB1" w:rsidRDefault="00346B19">
      <w:pPr>
        <w:pStyle w:val="a3"/>
        <w:ind w:left="1440" w:right="1979" w:firstLine="0"/>
        <w:jc w:val="left"/>
      </w:pPr>
      <w:r>
        <w:t>Греческая</w:t>
      </w:r>
      <w:r>
        <w:rPr>
          <w:spacing w:val="-5"/>
        </w:rPr>
        <w:t xml:space="preserve"> </w:t>
      </w:r>
      <w:r>
        <w:t>колонизация</w:t>
      </w:r>
      <w:r>
        <w:rPr>
          <w:spacing w:val="-8"/>
        </w:rPr>
        <w:t xml:space="preserve"> </w:t>
      </w:r>
      <w:r>
        <w:t>побережья</w:t>
      </w:r>
      <w:r>
        <w:rPr>
          <w:spacing w:val="-5"/>
        </w:rPr>
        <w:t xml:space="preserve"> </w:t>
      </w:r>
      <w:r>
        <w:t>Средиземного</w:t>
      </w:r>
      <w:r>
        <w:rPr>
          <w:spacing w:val="-5"/>
        </w:rPr>
        <w:t xml:space="preserve"> </w:t>
      </w:r>
      <w:r>
        <w:t>и</w:t>
      </w:r>
      <w:r>
        <w:rPr>
          <w:spacing w:val="-5"/>
        </w:rPr>
        <w:t xml:space="preserve"> </w:t>
      </w:r>
      <w:r>
        <w:t>Черного</w:t>
      </w:r>
      <w:r>
        <w:rPr>
          <w:spacing w:val="-7"/>
        </w:rPr>
        <w:t xml:space="preserve"> </w:t>
      </w:r>
      <w:r>
        <w:t>морей. Греко-Персидские войны. Держава Александра Македонского.</w:t>
      </w:r>
    </w:p>
    <w:p w:rsidR="00F31BB1" w:rsidRDefault="00346B19">
      <w:pPr>
        <w:pStyle w:val="a3"/>
        <w:jc w:val="left"/>
      </w:pPr>
      <w:r>
        <w:t>Культура</w:t>
      </w:r>
      <w:r>
        <w:rPr>
          <w:spacing w:val="40"/>
        </w:rPr>
        <w:t xml:space="preserve"> </w:t>
      </w:r>
      <w:r>
        <w:t>Древней</w:t>
      </w:r>
      <w:r>
        <w:rPr>
          <w:spacing w:val="40"/>
        </w:rPr>
        <w:t xml:space="preserve"> </w:t>
      </w:r>
      <w:r>
        <w:t>Греции:</w:t>
      </w:r>
      <w:r>
        <w:rPr>
          <w:spacing w:val="40"/>
        </w:rPr>
        <w:t xml:space="preserve"> </w:t>
      </w:r>
      <w:r>
        <w:t>архитектура,</w:t>
      </w:r>
      <w:r>
        <w:rPr>
          <w:spacing w:val="40"/>
        </w:rPr>
        <w:t xml:space="preserve"> </w:t>
      </w:r>
      <w:r>
        <w:t>скульптура,</w:t>
      </w:r>
      <w:r>
        <w:rPr>
          <w:spacing w:val="40"/>
        </w:rPr>
        <w:t xml:space="preserve"> </w:t>
      </w:r>
      <w:r>
        <w:t>образование.</w:t>
      </w:r>
      <w:r>
        <w:rPr>
          <w:spacing w:val="40"/>
        </w:rPr>
        <w:t xml:space="preserve"> </w:t>
      </w:r>
      <w:r>
        <w:t>Начало Олимпийских игр (776 г. до н. э.).</w:t>
      </w:r>
    </w:p>
    <w:p w:rsidR="00F31BB1" w:rsidRDefault="00346B19">
      <w:pPr>
        <w:pStyle w:val="2"/>
        <w:spacing w:before="2" w:line="321" w:lineRule="exact"/>
        <w:jc w:val="left"/>
      </w:pPr>
      <w:r>
        <w:t>Древний</w:t>
      </w:r>
      <w:r>
        <w:rPr>
          <w:spacing w:val="-8"/>
        </w:rPr>
        <w:t xml:space="preserve"> </w:t>
      </w:r>
      <w:r>
        <w:rPr>
          <w:spacing w:val="-5"/>
        </w:rPr>
        <w:t>Рим</w:t>
      </w:r>
    </w:p>
    <w:p w:rsidR="00F31BB1" w:rsidRDefault="00346B19">
      <w:pPr>
        <w:pStyle w:val="a3"/>
        <w:ind w:left="1439" w:firstLine="0"/>
        <w:jc w:val="left"/>
      </w:pPr>
      <w:r>
        <w:t>Основание Рима (753 г. до н.э.). Патриции и плебеи. Римская республика. Завоевание</w:t>
      </w:r>
      <w:r>
        <w:rPr>
          <w:spacing w:val="80"/>
        </w:rPr>
        <w:t xml:space="preserve"> </w:t>
      </w:r>
      <w:r>
        <w:t>Италии</w:t>
      </w:r>
      <w:r>
        <w:rPr>
          <w:spacing w:val="80"/>
        </w:rPr>
        <w:t xml:space="preserve"> </w:t>
      </w:r>
      <w:r>
        <w:t>Римом.</w:t>
      </w:r>
      <w:r>
        <w:rPr>
          <w:spacing w:val="80"/>
        </w:rPr>
        <w:t xml:space="preserve"> </w:t>
      </w:r>
      <w:r>
        <w:t>Войны</w:t>
      </w:r>
      <w:r>
        <w:rPr>
          <w:spacing w:val="80"/>
        </w:rPr>
        <w:t xml:space="preserve"> </w:t>
      </w:r>
      <w:r>
        <w:t>с</w:t>
      </w:r>
      <w:r>
        <w:rPr>
          <w:spacing w:val="80"/>
        </w:rPr>
        <w:t xml:space="preserve"> </w:t>
      </w:r>
      <w:r>
        <w:t>Карфагеном.</w:t>
      </w:r>
      <w:r>
        <w:rPr>
          <w:spacing w:val="80"/>
        </w:rPr>
        <w:t xml:space="preserve"> </w:t>
      </w:r>
      <w:r>
        <w:t>Завоевание</w:t>
      </w:r>
      <w:r>
        <w:rPr>
          <w:spacing w:val="80"/>
        </w:rPr>
        <w:t xml:space="preserve"> </w:t>
      </w:r>
      <w:r>
        <w:t>Греции</w:t>
      </w:r>
      <w:r>
        <w:rPr>
          <w:spacing w:val="80"/>
        </w:rPr>
        <w:t xml:space="preserve"> </w:t>
      </w:r>
      <w:r>
        <w:t>и</w:t>
      </w:r>
    </w:p>
    <w:p w:rsidR="00F31BB1" w:rsidRDefault="00346B19">
      <w:pPr>
        <w:pStyle w:val="a3"/>
        <w:spacing w:line="321" w:lineRule="exact"/>
        <w:ind w:firstLine="0"/>
        <w:jc w:val="left"/>
      </w:pPr>
      <w:r>
        <w:t>Македонии</w:t>
      </w:r>
      <w:r>
        <w:rPr>
          <w:spacing w:val="-6"/>
        </w:rPr>
        <w:t xml:space="preserve"> </w:t>
      </w:r>
      <w:r>
        <w:rPr>
          <w:spacing w:val="-2"/>
        </w:rPr>
        <w:t>Римом.</w:t>
      </w:r>
    </w:p>
    <w:p w:rsidR="00F31BB1" w:rsidRDefault="00346B19">
      <w:pPr>
        <w:pStyle w:val="a3"/>
        <w:spacing w:line="322" w:lineRule="exact"/>
        <w:ind w:left="1440" w:firstLine="0"/>
        <w:jc w:val="left"/>
      </w:pPr>
      <w:r>
        <w:t>Реформы</w:t>
      </w:r>
      <w:r>
        <w:rPr>
          <w:spacing w:val="-7"/>
        </w:rPr>
        <w:t xml:space="preserve"> </w:t>
      </w:r>
      <w:r>
        <w:t>братьев</w:t>
      </w:r>
      <w:r>
        <w:rPr>
          <w:spacing w:val="-5"/>
        </w:rPr>
        <w:t xml:space="preserve"> </w:t>
      </w:r>
      <w:r>
        <w:t>Гракхов.</w:t>
      </w:r>
      <w:r>
        <w:rPr>
          <w:spacing w:val="-5"/>
        </w:rPr>
        <w:t xml:space="preserve"> </w:t>
      </w:r>
      <w:r>
        <w:t>Рабство</w:t>
      </w:r>
      <w:r>
        <w:rPr>
          <w:spacing w:val="-5"/>
        </w:rPr>
        <w:t xml:space="preserve"> </w:t>
      </w:r>
      <w:r>
        <w:t>в</w:t>
      </w:r>
      <w:r>
        <w:rPr>
          <w:spacing w:val="-5"/>
        </w:rPr>
        <w:t xml:space="preserve"> </w:t>
      </w:r>
      <w:r>
        <w:t>Древнем</w:t>
      </w:r>
      <w:r>
        <w:rPr>
          <w:spacing w:val="-5"/>
        </w:rPr>
        <w:t xml:space="preserve"> </w:t>
      </w:r>
      <w:r>
        <w:t>Риме.</w:t>
      </w:r>
      <w:r>
        <w:rPr>
          <w:spacing w:val="-5"/>
        </w:rPr>
        <w:t xml:space="preserve"> </w:t>
      </w:r>
      <w:r>
        <w:t>Восстание</w:t>
      </w:r>
      <w:r>
        <w:rPr>
          <w:spacing w:val="-5"/>
        </w:rPr>
        <w:t xml:space="preserve"> </w:t>
      </w:r>
      <w:r>
        <w:rPr>
          <w:spacing w:val="-2"/>
        </w:rPr>
        <w:t>Спартака.</w:t>
      </w:r>
    </w:p>
    <w:p w:rsidR="00F31BB1" w:rsidRDefault="00F31BB1">
      <w:pPr>
        <w:pStyle w:val="a3"/>
        <w:spacing w:line="322" w:lineRule="exact"/>
        <w:jc w:val="left"/>
        <w:sectPr w:rsidR="00F31BB1">
          <w:pgSz w:w="11910" w:h="16840"/>
          <w:pgMar w:top="920" w:right="0" w:bottom="660" w:left="425" w:header="0" w:footer="460" w:gutter="0"/>
          <w:cols w:space="720"/>
        </w:sectPr>
      </w:pPr>
    </w:p>
    <w:p w:rsidR="00F31BB1" w:rsidRDefault="00346B19">
      <w:pPr>
        <w:pStyle w:val="a3"/>
        <w:spacing w:before="72"/>
        <w:ind w:right="919"/>
        <w:jc w:val="left"/>
      </w:pPr>
      <w:r>
        <w:t>Гражданские</w:t>
      </w:r>
      <w:r>
        <w:rPr>
          <w:spacing w:val="40"/>
        </w:rPr>
        <w:t xml:space="preserve"> </w:t>
      </w:r>
      <w:r>
        <w:t>войны</w:t>
      </w:r>
      <w:r>
        <w:rPr>
          <w:spacing w:val="40"/>
        </w:rPr>
        <w:t xml:space="preserve"> </w:t>
      </w:r>
      <w:r>
        <w:t>в</w:t>
      </w:r>
      <w:r>
        <w:rPr>
          <w:spacing w:val="40"/>
        </w:rPr>
        <w:t xml:space="preserve"> </w:t>
      </w:r>
      <w:r>
        <w:t>Риме.</w:t>
      </w:r>
      <w:r>
        <w:rPr>
          <w:spacing w:val="40"/>
        </w:rPr>
        <w:t xml:space="preserve"> </w:t>
      </w:r>
      <w:r>
        <w:t>Установление</w:t>
      </w:r>
      <w:r>
        <w:rPr>
          <w:spacing w:val="40"/>
        </w:rPr>
        <w:t xml:space="preserve"> </w:t>
      </w:r>
      <w:r>
        <w:t>пожизненной</w:t>
      </w:r>
      <w:r>
        <w:rPr>
          <w:spacing w:val="40"/>
        </w:rPr>
        <w:t xml:space="preserve"> </w:t>
      </w:r>
      <w:r>
        <w:t>диктатуры</w:t>
      </w:r>
      <w:r>
        <w:rPr>
          <w:spacing w:val="40"/>
        </w:rPr>
        <w:t xml:space="preserve"> </w:t>
      </w:r>
      <w:r>
        <w:t>Гая</w:t>
      </w:r>
      <w:r>
        <w:rPr>
          <w:spacing w:val="80"/>
        </w:rPr>
        <w:t xml:space="preserve"> </w:t>
      </w:r>
      <w:r>
        <w:t>Юлия Цезаря.</w:t>
      </w:r>
    </w:p>
    <w:p w:rsidR="00F31BB1" w:rsidRDefault="00346B19">
      <w:pPr>
        <w:pStyle w:val="a3"/>
        <w:tabs>
          <w:tab w:val="left" w:pos="2737"/>
          <w:tab w:val="left" w:pos="4127"/>
          <w:tab w:val="left" w:pos="6109"/>
          <w:tab w:val="left" w:pos="8039"/>
          <w:tab w:val="left" w:pos="9606"/>
        </w:tabs>
        <w:spacing w:line="321" w:lineRule="exact"/>
        <w:ind w:left="1439" w:firstLine="0"/>
        <w:jc w:val="left"/>
      </w:pPr>
      <w:r>
        <w:rPr>
          <w:spacing w:val="-2"/>
        </w:rPr>
        <w:t>Римская</w:t>
      </w:r>
      <w:r>
        <w:tab/>
      </w:r>
      <w:r>
        <w:rPr>
          <w:spacing w:val="-2"/>
        </w:rPr>
        <w:t>империя.</w:t>
      </w:r>
      <w:r>
        <w:tab/>
      </w:r>
      <w:r>
        <w:rPr>
          <w:spacing w:val="-2"/>
        </w:rPr>
        <w:t>Установление</w:t>
      </w:r>
      <w:r>
        <w:tab/>
      </w:r>
      <w:r>
        <w:rPr>
          <w:spacing w:val="-2"/>
        </w:rPr>
        <w:t>единовластия</w:t>
      </w:r>
      <w:r>
        <w:tab/>
      </w:r>
      <w:r>
        <w:rPr>
          <w:spacing w:val="-2"/>
        </w:rPr>
        <w:t>Октавиана</w:t>
      </w:r>
      <w:r>
        <w:tab/>
      </w:r>
      <w:r>
        <w:rPr>
          <w:spacing w:val="-2"/>
        </w:rPr>
        <w:t>Августа.</w:t>
      </w:r>
    </w:p>
    <w:p w:rsidR="00F31BB1" w:rsidRDefault="00346B19">
      <w:pPr>
        <w:pStyle w:val="a3"/>
        <w:spacing w:before="2" w:line="322" w:lineRule="exact"/>
        <w:ind w:firstLine="0"/>
        <w:jc w:val="left"/>
      </w:pPr>
      <w:r>
        <w:t>Политика</w:t>
      </w:r>
      <w:r>
        <w:rPr>
          <w:spacing w:val="-8"/>
        </w:rPr>
        <w:t xml:space="preserve"> </w:t>
      </w:r>
      <w:r>
        <w:t>преемников</w:t>
      </w:r>
      <w:r>
        <w:rPr>
          <w:spacing w:val="-7"/>
        </w:rPr>
        <w:t xml:space="preserve"> </w:t>
      </w:r>
      <w:r>
        <w:rPr>
          <w:spacing w:val="-2"/>
        </w:rPr>
        <w:t>Августа.</w:t>
      </w:r>
    </w:p>
    <w:p w:rsidR="00F31BB1" w:rsidRDefault="00346B19">
      <w:pPr>
        <w:pStyle w:val="a3"/>
        <w:spacing w:line="322" w:lineRule="exact"/>
        <w:ind w:left="1439" w:firstLine="0"/>
        <w:jc w:val="left"/>
      </w:pPr>
      <w:r>
        <w:t>Возникновение</w:t>
      </w:r>
      <w:r>
        <w:rPr>
          <w:spacing w:val="-9"/>
        </w:rPr>
        <w:t xml:space="preserve"> </w:t>
      </w:r>
      <w:r>
        <w:t>и</w:t>
      </w:r>
      <w:r>
        <w:rPr>
          <w:spacing w:val="-9"/>
        </w:rPr>
        <w:t xml:space="preserve"> </w:t>
      </w:r>
      <w:r>
        <w:t>распространение</w:t>
      </w:r>
      <w:r>
        <w:rPr>
          <w:spacing w:val="-9"/>
        </w:rPr>
        <w:t xml:space="preserve"> </w:t>
      </w:r>
      <w:r>
        <w:rPr>
          <w:spacing w:val="-2"/>
        </w:rPr>
        <w:t>христианства.</w:t>
      </w:r>
    </w:p>
    <w:p w:rsidR="00F31BB1" w:rsidRDefault="00346B19">
      <w:pPr>
        <w:pStyle w:val="a3"/>
        <w:tabs>
          <w:tab w:val="left" w:pos="9615"/>
        </w:tabs>
        <w:ind w:right="846"/>
        <w:jc w:val="left"/>
      </w:pPr>
      <w:r>
        <w:t>Раздел</w:t>
      </w:r>
      <w:r>
        <w:rPr>
          <w:spacing w:val="40"/>
        </w:rPr>
        <w:t xml:space="preserve"> </w:t>
      </w:r>
      <w:r>
        <w:t>Римской</w:t>
      </w:r>
      <w:r>
        <w:rPr>
          <w:spacing w:val="40"/>
        </w:rPr>
        <w:t xml:space="preserve"> </w:t>
      </w:r>
      <w:r>
        <w:t>империи</w:t>
      </w:r>
      <w:r>
        <w:rPr>
          <w:spacing w:val="40"/>
        </w:rPr>
        <w:t xml:space="preserve"> </w:t>
      </w:r>
      <w:r>
        <w:t>на</w:t>
      </w:r>
      <w:r>
        <w:rPr>
          <w:spacing w:val="40"/>
        </w:rPr>
        <w:t xml:space="preserve"> </w:t>
      </w:r>
      <w:r>
        <w:t>Западную</w:t>
      </w:r>
      <w:r>
        <w:rPr>
          <w:spacing w:val="40"/>
        </w:rPr>
        <w:t xml:space="preserve"> </w:t>
      </w:r>
      <w:r>
        <w:t>и</w:t>
      </w:r>
      <w:r>
        <w:rPr>
          <w:spacing w:val="40"/>
        </w:rPr>
        <w:t xml:space="preserve"> </w:t>
      </w:r>
      <w:r>
        <w:t>Восточную</w:t>
      </w:r>
      <w:r>
        <w:rPr>
          <w:spacing w:val="40"/>
        </w:rPr>
        <w:t xml:space="preserve"> </w:t>
      </w:r>
      <w:r>
        <w:t>(395</w:t>
      </w:r>
      <w:r>
        <w:rPr>
          <w:spacing w:val="40"/>
        </w:rPr>
        <w:t xml:space="preserve"> </w:t>
      </w:r>
      <w:r>
        <w:t>г.).</w:t>
      </w:r>
      <w:r>
        <w:tab/>
      </w:r>
      <w:r>
        <w:rPr>
          <w:spacing w:val="-2"/>
        </w:rPr>
        <w:t xml:space="preserve">Падение </w:t>
      </w:r>
      <w:r>
        <w:t>Западной Римской империи. (476 г.).</w:t>
      </w:r>
    </w:p>
    <w:p w:rsidR="00F31BB1" w:rsidRDefault="00346B19">
      <w:pPr>
        <w:pStyle w:val="a3"/>
        <w:ind w:left="1439" w:right="4626" w:firstLine="0"/>
        <w:jc w:val="left"/>
      </w:pPr>
      <w:r>
        <w:t>Культурное</w:t>
      </w:r>
      <w:r>
        <w:rPr>
          <w:spacing w:val="-12"/>
        </w:rPr>
        <w:t xml:space="preserve"> </w:t>
      </w:r>
      <w:r>
        <w:t>наследие</w:t>
      </w:r>
      <w:r>
        <w:rPr>
          <w:spacing w:val="-10"/>
        </w:rPr>
        <w:t xml:space="preserve"> </w:t>
      </w:r>
      <w:r>
        <w:t>Древнего</w:t>
      </w:r>
      <w:r>
        <w:rPr>
          <w:spacing w:val="-9"/>
        </w:rPr>
        <w:t xml:space="preserve"> </w:t>
      </w:r>
      <w:r>
        <w:t>Рима. Великое переселение народов.</w:t>
      </w:r>
    </w:p>
    <w:p w:rsidR="00F31BB1" w:rsidRDefault="00346B19" w:rsidP="00355E31">
      <w:pPr>
        <w:pStyle w:val="a4"/>
        <w:numPr>
          <w:ilvl w:val="0"/>
          <w:numId w:val="137"/>
        </w:numPr>
        <w:tabs>
          <w:tab w:val="left" w:pos="2007"/>
        </w:tabs>
        <w:ind w:right="842" w:firstLine="720"/>
        <w:rPr>
          <w:sz w:val="28"/>
        </w:rPr>
      </w:pPr>
      <w:r>
        <w:rPr>
          <w:sz w:val="28"/>
        </w:rPr>
        <w:t>объяснять смысл изученных исторических понятий по истории Древнего мира с помощью педагога, с опорой на зрительную наглядность в том числе:</w:t>
      </w:r>
      <w:r>
        <w:rPr>
          <w:spacing w:val="40"/>
          <w:sz w:val="28"/>
        </w:rPr>
        <w:t xml:space="preserve"> </w:t>
      </w:r>
      <w:r>
        <w:rPr>
          <w:b/>
          <w:sz w:val="28"/>
        </w:rPr>
        <w:t xml:space="preserve">общие понятия для истории Древнего мира: </w:t>
      </w:r>
      <w:r>
        <w:rPr>
          <w:sz w:val="28"/>
        </w:rPr>
        <w:t xml:space="preserve">государство, культура, </w:t>
      </w:r>
      <w:r>
        <w:rPr>
          <w:spacing w:val="-2"/>
          <w:sz w:val="28"/>
        </w:rPr>
        <w:t>природно-</w:t>
      </w:r>
    </w:p>
    <w:p w:rsidR="00F31BB1" w:rsidRDefault="00346B19">
      <w:pPr>
        <w:pStyle w:val="a3"/>
        <w:spacing w:line="322" w:lineRule="exact"/>
        <w:ind w:left="1439" w:firstLine="0"/>
      </w:pPr>
      <w:r>
        <w:t>климатические</w:t>
      </w:r>
      <w:r>
        <w:rPr>
          <w:spacing w:val="-8"/>
        </w:rPr>
        <w:t xml:space="preserve"> </w:t>
      </w:r>
      <w:r>
        <w:t>условия,</w:t>
      </w:r>
      <w:r>
        <w:rPr>
          <w:spacing w:val="-8"/>
        </w:rPr>
        <w:t xml:space="preserve"> </w:t>
      </w:r>
      <w:r>
        <w:t>социальное</w:t>
      </w:r>
      <w:r>
        <w:rPr>
          <w:spacing w:val="-8"/>
        </w:rPr>
        <w:t xml:space="preserve"> </w:t>
      </w:r>
      <w:r>
        <w:t>неравенство</w:t>
      </w:r>
      <w:r>
        <w:rPr>
          <w:spacing w:val="-7"/>
        </w:rPr>
        <w:t xml:space="preserve"> </w:t>
      </w:r>
      <w:r>
        <w:t>(рабство),</w:t>
      </w:r>
      <w:r>
        <w:rPr>
          <w:spacing w:val="-11"/>
        </w:rPr>
        <w:t xml:space="preserve"> </w:t>
      </w:r>
      <w:r>
        <w:t>закон,</w:t>
      </w:r>
      <w:r>
        <w:rPr>
          <w:spacing w:val="-7"/>
        </w:rPr>
        <w:t xml:space="preserve"> </w:t>
      </w:r>
      <w:r>
        <w:rPr>
          <w:spacing w:val="-2"/>
        </w:rPr>
        <w:t>деспотия;</w:t>
      </w:r>
    </w:p>
    <w:p w:rsidR="00F31BB1" w:rsidRDefault="00346B19">
      <w:pPr>
        <w:spacing w:line="322" w:lineRule="exact"/>
        <w:ind w:left="1439"/>
        <w:jc w:val="both"/>
        <w:rPr>
          <w:sz w:val="28"/>
        </w:rPr>
      </w:pPr>
      <w:r>
        <w:rPr>
          <w:b/>
          <w:sz w:val="28"/>
        </w:rPr>
        <w:t>Первобытность:</w:t>
      </w:r>
      <w:r>
        <w:rPr>
          <w:b/>
          <w:spacing w:val="-9"/>
          <w:sz w:val="28"/>
        </w:rPr>
        <w:t xml:space="preserve"> </w:t>
      </w:r>
      <w:r>
        <w:rPr>
          <w:sz w:val="28"/>
        </w:rPr>
        <w:t>племя,</w:t>
      </w:r>
      <w:r>
        <w:rPr>
          <w:spacing w:val="-5"/>
          <w:sz w:val="28"/>
        </w:rPr>
        <w:t xml:space="preserve"> </w:t>
      </w:r>
      <w:r>
        <w:rPr>
          <w:sz w:val="28"/>
        </w:rPr>
        <w:t>родовая</w:t>
      </w:r>
      <w:r>
        <w:rPr>
          <w:spacing w:val="-7"/>
          <w:sz w:val="28"/>
        </w:rPr>
        <w:t xml:space="preserve"> </w:t>
      </w:r>
      <w:r>
        <w:rPr>
          <w:sz w:val="28"/>
        </w:rPr>
        <w:t>и</w:t>
      </w:r>
      <w:r>
        <w:rPr>
          <w:spacing w:val="-5"/>
          <w:sz w:val="28"/>
        </w:rPr>
        <w:t xml:space="preserve"> </w:t>
      </w:r>
      <w:r>
        <w:rPr>
          <w:sz w:val="28"/>
        </w:rPr>
        <w:t>соседская</w:t>
      </w:r>
      <w:r>
        <w:rPr>
          <w:spacing w:val="-5"/>
          <w:sz w:val="28"/>
        </w:rPr>
        <w:t xml:space="preserve"> </w:t>
      </w:r>
      <w:r>
        <w:rPr>
          <w:sz w:val="28"/>
        </w:rPr>
        <w:t>община,</w:t>
      </w:r>
      <w:r>
        <w:rPr>
          <w:spacing w:val="-7"/>
          <w:sz w:val="28"/>
        </w:rPr>
        <w:t xml:space="preserve"> </w:t>
      </w:r>
      <w:r>
        <w:rPr>
          <w:spacing w:val="-2"/>
          <w:sz w:val="28"/>
        </w:rPr>
        <w:t>ремесло;</w:t>
      </w:r>
    </w:p>
    <w:p w:rsidR="00F31BB1" w:rsidRDefault="00346B19">
      <w:pPr>
        <w:pStyle w:val="a3"/>
        <w:spacing w:line="242" w:lineRule="auto"/>
        <w:jc w:val="left"/>
      </w:pPr>
      <w:r>
        <w:rPr>
          <w:b/>
        </w:rPr>
        <w:t xml:space="preserve">Древний Египет: </w:t>
      </w:r>
      <w:r>
        <w:t>фараон, вельможи,</w:t>
      </w:r>
      <w:r>
        <w:rPr>
          <w:spacing w:val="-1"/>
        </w:rPr>
        <w:t xml:space="preserve"> </w:t>
      </w:r>
      <w:r>
        <w:t>подданные,</w:t>
      </w:r>
      <w:r>
        <w:rPr>
          <w:spacing w:val="-1"/>
        </w:rPr>
        <w:t xml:space="preserve"> </w:t>
      </w:r>
      <w:r>
        <w:t>пирамиды, храмы, жрецы; папирус, колесница;</w:t>
      </w:r>
    </w:p>
    <w:p w:rsidR="00F31BB1" w:rsidRDefault="00346B19">
      <w:pPr>
        <w:spacing w:line="317" w:lineRule="exact"/>
        <w:ind w:left="1439"/>
        <w:rPr>
          <w:sz w:val="28"/>
        </w:rPr>
      </w:pPr>
      <w:r>
        <w:rPr>
          <w:b/>
          <w:sz w:val="28"/>
        </w:rPr>
        <w:t>Древняя</w:t>
      </w:r>
      <w:r>
        <w:rPr>
          <w:b/>
          <w:spacing w:val="-10"/>
          <w:sz w:val="28"/>
        </w:rPr>
        <w:t xml:space="preserve"> </w:t>
      </w:r>
      <w:r>
        <w:rPr>
          <w:b/>
          <w:sz w:val="28"/>
        </w:rPr>
        <w:t>Месопотамия:</w:t>
      </w:r>
      <w:r>
        <w:rPr>
          <w:b/>
          <w:spacing w:val="-7"/>
          <w:sz w:val="28"/>
        </w:rPr>
        <w:t xml:space="preserve"> </w:t>
      </w:r>
      <w:r>
        <w:rPr>
          <w:sz w:val="28"/>
        </w:rPr>
        <w:t>восточная</w:t>
      </w:r>
      <w:r>
        <w:rPr>
          <w:spacing w:val="-8"/>
          <w:sz w:val="28"/>
        </w:rPr>
        <w:t xml:space="preserve"> </w:t>
      </w:r>
      <w:r>
        <w:rPr>
          <w:spacing w:val="-2"/>
          <w:sz w:val="28"/>
        </w:rPr>
        <w:t>деспотия;</w:t>
      </w:r>
    </w:p>
    <w:p w:rsidR="00F31BB1" w:rsidRDefault="00346B19">
      <w:pPr>
        <w:spacing w:line="322" w:lineRule="exact"/>
        <w:ind w:left="1439"/>
        <w:rPr>
          <w:sz w:val="28"/>
        </w:rPr>
      </w:pPr>
      <w:r>
        <w:rPr>
          <w:b/>
          <w:sz w:val="28"/>
        </w:rPr>
        <w:t>Древняя</w:t>
      </w:r>
      <w:r>
        <w:rPr>
          <w:b/>
          <w:spacing w:val="-11"/>
          <w:sz w:val="28"/>
        </w:rPr>
        <w:t xml:space="preserve"> </w:t>
      </w:r>
      <w:r>
        <w:rPr>
          <w:b/>
          <w:sz w:val="28"/>
        </w:rPr>
        <w:t>Палестина:</w:t>
      </w:r>
      <w:r>
        <w:rPr>
          <w:b/>
          <w:spacing w:val="-8"/>
          <w:sz w:val="28"/>
        </w:rPr>
        <w:t xml:space="preserve"> </w:t>
      </w:r>
      <w:r>
        <w:rPr>
          <w:sz w:val="28"/>
        </w:rPr>
        <w:t>Библейские</w:t>
      </w:r>
      <w:r>
        <w:rPr>
          <w:spacing w:val="-8"/>
          <w:sz w:val="28"/>
        </w:rPr>
        <w:t xml:space="preserve"> </w:t>
      </w:r>
      <w:r>
        <w:rPr>
          <w:sz w:val="28"/>
        </w:rPr>
        <w:t>пророки,</w:t>
      </w:r>
      <w:r>
        <w:rPr>
          <w:spacing w:val="-8"/>
          <w:sz w:val="28"/>
        </w:rPr>
        <w:t xml:space="preserve"> </w:t>
      </w:r>
      <w:r>
        <w:rPr>
          <w:sz w:val="28"/>
        </w:rPr>
        <w:t>Ветхозаветные</w:t>
      </w:r>
      <w:r>
        <w:rPr>
          <w:spacing w:val="-8"/>
          <w:sz w:val="28"/>
        </w:rPr>
        <w:t xml:space="preserve"> </w:t>
      </w:r>
      <w:r>
        <w:rPr>
          <w:spacing w:val="-2"/>
          <w:sz w:val="28"/>
        </w:rPr>
        <w:t>сказания;</w:t>
      </w:r>
    </w:p>
    <w:p w:rsidR="00F31BB1" w:rsidRDefault="00346B19">
      <w:pPr>
        <w:spacing w:line="322" w:lineRule="exact"/>
        <w:ind w:left="1439"/>
        <w:rPr>
          <w:sz w:val="28"/>
        </w:rPr>
      </w:pPr>
      <w:r>
        <w:rPr>
          <w:b/>
          <w:sz w:val="28"/>
        </w:rPr>
        <w:t>Древняя</w:t>
      </w:r>
      <w:r>
        <w:rPr>
          <w:b/>
          <w:spacing w:val="-10"/>
          <w:sz w:val="28"/>
        </w:rPr>
        <w:t xml:space="preserve"> </w:t>
      </w:r>
      <w:r>
        <w:rPr>
          <w:b/>
          <w:sz w:val="28"/>
        </w:rPr>
        <w:t>Индия:</w:t>
      </w:r>
      <w:r>
        <w:rPr>
          <w:b/>
          <w:spacing w:val="-6"/>
          <w:sz w:val="28"/>
        </w:rPr>
        <w:t xml:space="preserve"> </w:t>
      </w:r>
      <w:r>
        <w:rPr>
          <w:sz w:val="28"/>
        </w:rPr>
        <w:t>касты;</w:t>
      </w:r>
      <w:r>
        <w:rPr>
          <w:spacing w:val="-7"/>
          <w:sz w:val="28"/>
        </w:rPr>
        <w:t xml:space="preserve"> </w:t>
      </w:r>
      <w:r>
        <w:rPr>
          <w:sz w:val="28"/>
        </w:rPr>
        <w:t>жрецы-брахманы,</w:t>
      </w:r>
      <w:r>
        <w:rPr>
          <w:spacing w:val="-6"/>
          <w:sz w:val="28"/>
        </w:rPr>
        <w:t xml:space="preserve"> </w:t>
      </w:r>
      <w:r>
        <w:rPr>
          <w:spacing w:val="-2"/>
          <w:sz w:val="28"/>
        </w:rPr>
        <w:t>буддизм;</w:t>
      </w:r>
    </w:p>
    <w:p w:rsidR="00F31BB1" w:rsidRDefault="00346B19">
      <w:pPr>
        <w:pStyle w:val="a3"/>
        <w:tabs>
          <w:tab w:val="left" w:pos="2747"/>
          <w:tab w:val="left" w:pos="5039"/>
          <w:tab w:val="left" w:pos="7405"/>
          <w:tab w:val="left" w:pos="8586"/>
          <w:tab w:val="left" w:pos="10013"/>
        </w:tabs>
        <w:ind w:right="849" w:firstLine="720"/>
        <w:jc w:val="left"/>
      </w:pPr>
      <w:r>
        <w:rPr>
          <w:b/>
          <w:spacing w:val="-2"/>
        </w:rPr>
        <w:t>Древний</w:t>
      </w:r>
      <w:r>
        <w:rPr>
          <w:b/>
        </w:rPr>
        <w:tab/>
        <w:t>Китай:</w:t>
      </w:r>
      <w:r>
        <w:rPr>
          <w:b/>
          <w:spacing w:val="80"/>
        </w:rPr>
        <w:t xml:space="preserve"> </w:t>
      </w:r>
      <w:r>
        <w:t>Великая</w:t>
      </w:r>
      <w:r>
        <w:tab/>
        <w:t>Китайская</w:t>
      </w:r>
      <w:r>
        <w:rPr>
          <w:spacing w:val="80"/>
        </w:rPr>
        <w:t xml:space="preserve"> </w:t>
      </w:r>
      <w:r>
        <w:t>стена,</w:t>
      </w:r>
      <w:r>
        <w:tab/>
      </w:r>
      <w:r>
        <w:rPr>
          <w:spacing w:val="-2"/>
        </w:rPr>
        <w:t>великий</w:t>
      </w:r>
      <w:r>
        <w:tab/>
      </w:r>
      <w:r>
        <w:rPr>
          <w:spacing w:val="-2"/>
        </w:rPr>
        <w:t>шелковый</w:t>
      </w:r>
      <w:r>
        <w:tab/>
      </w:r>
      <w:r>
        <w:rPr>
          <w:spacing w:val="-2"/>
        </w:rPr>
        <w:t>путь; конфуцианство;</w:t>
      </w:r>
    </w:p>
    <w:p w:rsidR="00F31BB1" w:rsidRDefault="00346B19">
      <w:pPr>
        <w:pStyle w:val="a3"/>
        <w:jc w:val="left"/>
      </w:pPr>
      <w:r>
        <w:rPr>
          <w:b/>
        </w:rPr>
        <w:t>Древняя</w:t>
      </w:r>
      <w:r>
        <w:rPr>
          <w:b/>
          <w:spacing w:val="80"/>
        </w:rPr>
        <w:t xml:space="preserve"> </w:t>
      </w:r>
      <w:r>
        <w:rPr>
          <w:b/>
        </w:rPr>
        <w:t>Греция:</w:t>
      </w:r>
      <w:r>
        <w:rPr>
          <w:b/>
          <w:spacing w:val="80"/>
        </w:rPr>
        <w:t xml:space="preserve"> </w:t>
      </w:r>
      <w:r>
        <w:t>полис,</w:t>
      </w:r>
      <w:r>
        <w:rPr>
          <w:spacing w:val="80"/>
        </w:rPr>
        <w:t xml:space="preserve"> </w:t>
      </w:r>
      <w:r>
        <w:t>спартанское</w:t>
      </w:r>
      <w:r>
        <w:rPr>
          <w:spacing w:val="80"/>
        </w:rPr>
        <w:t xml:space="preserve"> </w:t>
      </w:r>
      <w:r>
        <w:t>воспитание,</w:t>
      </w:r>
      <w:r>
        <w:rPr>
          <w:spacing w:val="80"/>
        </w:rPr>
        <w:t xml:space="preserve"> </w:t>
      </w:r>
      <w:r>
        <w:t>эллинизм,</w:t>
      </w:r>
      <w:r>
        <w:rPr>
          <w:spacing w:val="80"/>
        </w:rPr>
        <w:t xml:space="preserve"> </w:t>
      </w:r>
      <w:r>
        <w:t>колония; метрополия, стратег;</w:t>
      </w:r>
    </w:p>
    <w:p w:rsidR="00F31BB1" w:rsidRDefault="00346B19">
      <w:pPr>
        <w:spacing w:line="321" w:lineRule="exact"/>
        <w:ind w:left="1439"/>
        <w:rPr>
          <w:sz w:val="28"/>
        </w:rPr>
      </w:pPr>
      <w:r>
        <w:rPr>
          <w:b/>
          <w:sz w:val="28"/>
        </w:rPr>
        <w:t>Древний</w:t>
      </w:r>
      <w:r>
        <w:rPr>
          <w:b/>
          <w:spacing w:val="-8"/>
          <w:sz w:val="28"/>
        </w:rPr>
        <w:t xml:space="preserve"> </w:t>
      </w:r>
      <w:r>
        <w:rPr>
          <w:b/>
          <w:sz w:val="28"/>
        </w:rPr>
        <w:t>Рим:</w:t>
      </w:r>
      <w:r>
        <w:rPr>
          <w:b/>
          <w:spacing w:val="-4"/>
          <w:sz w:val="28"/>
        </w:rPr>
        <w:t xml:space="preserve"> </w:t>
      </w:r>
      <w:r>
        <w:rPr>
          <w:sz w:val="28"/>
        </w:rPr>
        <w:t>этруски,</w:t>
      </w:r>
      <w:r>
        <w:rPr>
          <w:spacing w:val="-4"/>
          <w:sz w:val="28"/>
        </w:rPr>
        <w:t xml:space="preserve"> </w:t>
      </w:r>
      <w:r>
        <w:rPr>
          <w:sz w:val="28"/>
        </w:rPr>
        <w:t>патриции</w:t>
      </w:r>
      <w:r>
        <w:rPr>
          <w:spacing w:val="-6"/>
          <w:sz w:val="28"/>
        </w:rPr>
        <w:t xml:space="preserve"> </w:t>
      </w:r>
      <w:r>
        <w:rPr>
          <w:sz w:val="28"/>
        </w:rPr>
        <w:t>и</w:t>
      </w:r>
      <w:r>
        <w:rPr>
          <w:spacing w:val="-3"/>
          <w:sz w:val="28"/>
        </w:rPr>
        <w:t xml:space="preserve"> </w:t>
      </w:r>
      <w:r>
        <w:rPr>
          <w:sz w:val="28"/>
        </w:rPr>
        <w:t>плебеи,</w:t>
      </w:r>
      <w:r>
        <w:rPr>
          <w:spacing w:val="-4"/>
          <w:sz w:val="28"/>
        </w:rPr>
        <w:t xml:space="preserve"> </w:t>
      </w:r>
      <w:r>
        <w:rPr>
          <w:spacing w:val="-2"/>
          <w:sz w:val="28"/>
        </w:rPr>
        <w:t>варвары;</w:t>
      </w:r>
    </w:p>
    <w:p w:rsidR="00F31BB1" w:rsidRDefault="00346B19" w:rsidP="00355E31">
      <w:pPr>
        <w:pStyle w:val="a4"/>
        <w:numPr>
          <w:ilvl w:val="0"/>
          <w:numId w:val="137"/>
        </w:numPr>
        <w:tabs>
          <w:tab w:val="left" w:pos="2007"/>
        </w:tabs>
        <w:spacing w:before="1"/>
        <w:ind w:right="843" w:firstLine="720"/>
        <w:rPr>
          <w:sz w:val="28"/>
        </w:rPr>
      </w:pPr>
      <w:r>
        <w:rPr>
          <w:sz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w:t>
      </w:r>
      <w:r>
        <w:rPr>
          <w:spacing w:val="-1"/>
          <w:sz w:val="28"/>
        </w:rPr>
        <w:t xml:space="preserve"> </w:t>
      </w:r>
      <w:r>
        <w:rPr>
          <w:sz w:val="28"/>
        </w:rPr>
        <w:t>мира,</w:t>
      </w:r>
      <w:r>
        <w:rPr>
          <w:spacing w:val="-5"/>
          <w:sz w:val="28"/>
        </w:rPr>
        <w:t xml:space="preserve"> </w:t>
      </w:r>
      <w:r>
        <w:rPr>
          <w:sz w:val="28"/>
        </w:rPr>
        <w:t>используя</w:t>
      </w:r>
      <w:r>
        <w:rPr>
          <w:spacing w:val="-2"/>
          <w:sz w:val="28"/>
        </w:rPr>
        <w:t xml:space="preserve"> </w:t>
      </w:r>
      <w:r>
        <w:rPr>
          <w:sz w:val="28"/>
        </w:rPr>
        <w:t>изученные</w:t>
      </w:r>
      <w:r>
        <w:rPr>
          <w:spacing w:val="-2"/>
          <w:sz w:val="28"/>
        </w:rPr>
        <w:t xml:space="preserve"> </w:t>
      </w:r>
      <w:r>
        <w:rPr>
          <w:sz w:val="28"/>
        </w:rPr>
        <w:t>понятия;</w:t>
      </w:r>
      <w:r>
        <w:rPr>
          <w:spacing w:val="-1"/>
          <w:sz w:val="28"/>
        </w:rPr>
        <w:t xml:space="preserve"> </w:t>
      </w:r>
      <w:r>
        <w:rPr>
          <w:sz w:val="28"/>
        </w:rPr>
        <w:t>корректно</w:t>
      </w:r>
      <w:r>
        <w:rPr>
          <w:spacing w:val="-4"/>
          <w:sz w:val="28"/>
        </w:rPr>
        <w:t xml:space="preserve"> </w:t>
      </w:r>
      <w:r>
        <w:rPr>
          <w:sz w:val="28"/>
        </w:rPr>
        <w:t>использовать</w:t>
      </w:r>
      <w:r>
        <w:rPr>
          <w:spacing w:val="-3"/>
          <w:sz w:val="28"/>
        </w:rPr>
        <w:t xml:space="preserve"> </w:t>
      </w:r>
      <w:r>
        <w:rPr>
          <w:sz w:val="28"/>
        </w:rPr>
        <w:t>изученные понятия в рассказе о событиях, явлениях и процессах, деятелях истории Древнего мира, в том числе описывать:</w:t>
      </w:r>
    </w:p>
    <w:p w:rsidR="00F31BB1" w:rsidRDefault="00346B19">
      <w:pPr>
        <w:pStyle w:val="a3"/>
        <w:ind w:left="720" w:right="843"/>
      </w:pPr>
      <w:r>
        <w:t>родовую и соседскую общины, орудия труда, занятия первобытного человека; природные условия и занятия населения Древнего Египта, верования, письменность, изобретения древних египтян;</w:t>
      </w:r>
      <w:r>
        <w:rPr>
          <w:spacing w:val="40"/>
        </w:rPr>
        <w:t xml:space="preserve"> </w:t>
      </w:r>
      <w:r>
        <w:t>знания и изобретения шумеров, Древний Вавилон, законы царя Хаммурапи, богов и храмы Древней</w:t>
      </w:r>
      <w:r>
        <w:rPr>
          <w:spacing w:val="40"/>
        </w:rPr>
        <w:t xml:space="preserve"> </w:t>
      </w:r>
      <w:r>
        <w:t>Месопотамии;</w:t>
      </w:r>
      <w:r>
        <w:rPr>
          <w:spacing w:val="40"/>
        </w:rPr>
        <w:t xml:space="preserve"> </w:t>
      </w:r>
      <w:r>
        <w:t>природные условия и занятия жителей Финикии, древнейший финикийский алфавит; религию древних евреев;</w:t>
      </w:r>
      <w:r>
        <w:rPr>
          <w:spacing w:val="80"/>
        </w:rPr>
        <w:t xml:space="preserve"> </w:t>
      </w:r>
      <w:r>
        <w:t>культурные сокровища</w:t>
      </w:r>
      <w:r>
        <w:rPr>
          <w:spacing w:val="40"/>
        </w:rPr>
        <w:t xml:space="preserve"> </w:t>
      </w:r>
      <w:r>
        <w:t>Ниневии; знаменитые сооружения Вавилона;</w:t>
      </w:r>
      <w:r>
        <w:rPr>
          <w:spacing w:val="40"/>
        </w:rPr>
        <w:t xml:space="preserve"> </w:t>
      </w:r>
      <w:r>
        <w:t>организацию управления Персидской державой, религию древних персов;</w:t>
      </w:r>
      <w:r>
        <w:rPr>
          <w:spacing w:val="40"/>
        </w:rPr>
        <w:t xml:space="preserve"> </w:t>
      </w:r>
      <w:r>
        <w:t>природу и население, общественное устройство Древней Индии;</w:t>
      </w:r>
    </w:p>
    <w:p w:rsidR="00F31BB1" w:rsidRDefault="00346B19">
      <w:pPr>
        <w:pStyle w:val="a3"/>
        <w:ind w:left="720" w:right="841"/>
      </w:pPr>
      <w:r>
        <w:t>условия жизни и хозяйственную деятельность населения Древнего Китая, устройство китайских империй, знания, изобретения и открытия древних китайцев;</w:t>
      </w:r>
      <w:r>
        <w:rPr>
          <w:spacing w:val="40"/>
        </w:rPr>
        <w:t xml:space="preserve"> </w:t>
      </w:r>
      <w: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w:t>
      </w:r>
      <w:r>
        <w:rPr>
          <w:spacing w:val="56"/>
        </w:rPr>
        <w:t xml:space="preserve">   </w:t>
      </w:r>
      <w:r>
        <w:t>дела</w:t>
      </w:r>
      <w:r>
        <w:rPr>
          <w:spacing w:val="57"/>
        </w:rPr>
        <w:t xml:space="preserve">   </w:t>
      </w:r>
      <w:r>
        <w:t>Спартанского</w:t>
      </w:r>
      <w:r>
        <w:rPr>
          <w:spacing w:val="57"/>
        </w:rPr>
        <w:t xml:space="preserve">   </w:t>
      </w:r>
      <w:r>
        <w:t>полиса;</w:t>
      </w:r>
      <w:r>
        <w:rPr>
          <w:spacing w:val="57"/>
        </w:rPr>
        <w:t xml:space="preserve">   </w:t>
      </w:r>
      <w:r>
        <w:t>Олимпийские</w:t>
      </w:r>
      <w:r>
        <w:rPr>
          <w:spacing w:val="57"/>
        </w:rPr>
        <w:t xml:space="preserve">   </w:t>
      </w:r>
      <w:r>
        <w:t>игры;</w:t>
      </w:r>
      <w:r>
        <w:rPr>
          <w:spacing w:val="58"/>
        </w:rPr>
        <w:t xml:space="preserve">   </w:t>
      </w:r>
      <w:r>
        <w:rPr>
          <w:spacing w:val="-2"/>
        </w:rPr>
        <w:t>культуру</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5" w:firstLine="0"/>
      </w:pPr>
      <w:r>
        <w:t>эллинистического мира; природу</w:t>
      </w:r>
      <w:r>
        <w:rPr>
          <w:spacing w:val="-3"/>
        </w:rPr>
        <w:t xml:space="preserve"> </w:t>
      </w:r>
      <w:r>
        <w:t>и население</w:t>
      </w:r>
      <w:r>
        <w:rPr>
          <w:spacing w:val="-1"/>
        </w:rPr>
        <w:t xml:space="preserve"> </w:t>
      </w:r>
      <w:r>
        <w:t>древней Италии, занятия</w:t>
      </w:r>
      <w:r>
        <w:rPr>
          <w:spacing w:val="-1"/>
        </w:rPr>
        <w:t xml:space="preserve"> </w:t>
      </w:r>
      <w:r>
        <w:t>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w:t>
      </w:r>
    </w:p>
    <w:p w:rsidR="00F31BB1" w:rsidRDefault="00346B19" w:rsidP="00355E31">
      <w:pPr>
        <w:pStyle w:val="a4"/>
        <w:numPr>
          <w:ilvl w:val="0"/>
          <w:numId w:val="137"/>
        </w:numPr>
        <w:tabs>
          <w:tab w:val="left" w:pos="2007"/>
        </w:tabs>
        <w:spacing w:before="1"/>
        <w:ind w:right="843" w:firstLine="720"/>
        <w:rPr>
          <w:sz w:val="28"/>
        </w:rPr>
      </w:pPr>
      <w:r>
        <w:rPr>
          <w:sz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F31BB1" w:rsidRDefault="00346B19" w:rsidP="00355E31">
      <w:pPr>
        <w:pStyle w:val="a4"/>
        <w:numPr>
          <w:ilvl w:val="0"/>
          <w:numId w:val="137"/>
        </w:numPr>
        <w:tabs>
          <w:tab w:val="left" w:pos="2007"/>
        </w:tabs>
        <w:ind w:left="720" w:right="844" w:firstLine="719"/>
        <w:rPr>
          <w:sz w:val="28"/>
        </w:rPr>
      </w:pPr>
      <w:r>
        <w:rPr>
          <w:sz w:val="28"/>
        </w:rPr>
        <w:t>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w:t>
      </w:r>
    </w:p>
    <w:p w:rsidR="00F31BB1" w:rsidRDefault="00346B19" w:rsidP="00355E31">
      <w:pPr>
        <w:pStyle w:val="a4"/>
        <w:numPr>
          <w:ilvl w:val="0"/>
          <w:numId w:val="137"/>
        </w:numPr>
        <w:tabs>
          <w:tab w:val="left" w:pos="2007"/>
        </w:tabs>
        <w:ind w:right="843" w:firstLine="720"/>
        <w:rPr>
          <w:sz w:val="28"/>
        </w:rPr>
      </w:pPr>
      <w:r>
        <w:rPr>
          <w:sz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F31BB1" w:rsidRDefault="00346B19" w:rsidP="00355E31">
      <w:pPr>
        <w:pStyle w:val="a4"/>
        <w:numPr>
          <w:ilvl w:val="0"/>
          <w:numId w:val="137"/>
        </w:numPr>
        <w:tabs>
          <w:tab w:val="left" w:pos="2007"/>
        </w:tabs>
        <w:ind w:right="844" w:firstLine="720"/>
        <w:rPr>
          <w:sz w:val="28"/>
        </w:rPr>
      </w:pPr>
      <w:r>
        <w:rPr>
          <w:sz w:val="28"/>
        </w:rPr>
        <w:t>выделять по предложенному образцу существенные признаки исторических событий, явлений, процессов истории Древнего мира;</w:t>
      </w:r>
    </w:p>
    <w:p w:rsidR="00F31BB1" w:rsidRDefault="00346B19" w:rsidP="00355E31">
      <w:pPr>
        <w:pStyle w:val="a4"/>
        <w:numPr>
          <w:ilvl w:val="0"/>
          <w:numId w:val="137"/>
        </w:numPr>
        <w:tabs>
          <w:tab w:val="left" w:pos="2007"/>
        </w:tabs>
        <w:ind w:right="844" w:firstLine="720"/>
        <w:rPr>
          <w:sz w:val="28"/>
        </w:rPr>
      </w:pPr>
      <w:r>
        <w:rPr>
          <w:sz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 е связи исторических событий, явлений, процессов истории Древнего мира;</w:t>
      </w:r>
    </w:p>
    <w:p w:rsidR="00F31BB1" w:rsidRDefault="00346B19" w:rsidP="00355E31">
      <w:pPr>
        <w:pStyle w:val="a4"/>
        <w:numPr>
          <w:ilvl w:val="0"/>
          <w:numId w:val="137"/>
        </w:numPr>
        <w:tabs>
          <w:tab w:val="left" w:pos="2007"/>
        </w:tabs>
        <w:ind w:right="842" w:firstLine="720"/>
        <w:rPr>
          <w:sz w:val="28"/>
        </w:rPr>
      </w:pPr>
      <w:r>
        <w:rPr>
          <w:sz w:val="28"/>
        </w:rPr>
        <w:t xml:space="preserve">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 </w:t>
      </w:r>
      <w:r>
        <w:rPr>
          <w:sz w:val="28"/>
        </w:rPr>
        <w:t> осуществлять смысловое чтение адаптированного исторического источника по истории Древнего мира, отвечать на вопросы по тексту;</w:t>
      </w:r>
    </w:p>
    <w:p w:rsidR="00F31BB1" w:rsidRDefault="00346B19" w:rsidP="00355E31">
      <w:pPr>
        <w:pStyle w:val="a4"/>
        <w:numPr>
          <w:ilvl w:val="0"/>
          <w:numId w:val="137"/>
        </w:numPr>
        <w:tabs>
          <w:tab w:val="left" w:pos="2007"/>
        </w:tabs>
        <w:ind w:right="842" w:firstLine="720"/>
        <w:rPr>
          <w:sz w:val="28"/>
        </w:rPr>
      </w:pPr>
      <w:r>
        <w:rPr>
          <w:sz w:val="28"/>
        </w:rPr>
        <w:t>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F31BB1" w:rsidRDefault="00346B19" w:rsidP="00355E31">
      <w:pPr>
        <w:pStyle w:val="a4"/>
        <w:numPr>
          <w:ilvl w:val="0"/>
          <w:numId w:val="137"/>
        </w:numPr>
        <w:tabs>
          <w:tab w:val="left" w:pos="2007"/>
        </w:tabs>
        <w:ind w:left="720" w:right="844" w:firstLine="719"/>
        <w:rPr>
          <w:sz w:val="28"/>
        </w:rPr>
      </w:pPr>
      <w:r>
        <w:rPr>
          <w:sz w:val="28"/>
        </w:rPr>
        <w:t xml:space="preserve">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w:t>
      </w:r>
      <w:r>
        <w:rPr>
          <w:spacing w:val="-2"/>
          <w:sz w:val="28"/>
        </w:rPr>
        <w:t>схемы;</w:t>
      </w:r>
    </w:p>
    <w:p w:rsidR="00F31BB1" w:rsidRDefault="00346B19" w:rsidP="00355E31">
      <w:pPr>
        <w:pStyle w:val="a4"/>
        <w:numPr>
          <w:ilvl w:val="0"/>
          <w:numId w:val="137"/>
        </w:numPr>
        <w:tabs>
          <w:tab w:val="left" w:pos="2007"/>
        </w:tabs>
        <w:ind w:right="843" w:firstLine="720"/>
        <w:rPr>
          <w:sz w:val="28"/>
        </w:rPr>
      </w:pPr>
      <w:r>
        <w:rPr>
          <w:sz w:val="28"/>
        </w:rPr>
        <w:t>с опорой на текст учебника уметь объяснять, в чем заключается художественная ценность культурного наследия Древнего мира (архитектурных сооружений, предметов быта, произведений искусства);</w:t>
      </w:r>
    </w:p>
    <w:p w:rsidR="00F31BB1" w:rsidRDefault="00346B19" w:rsidP="00355E31">
      <w:pPr>
        <w:pStyle w:val="a4"/>
        <w:numPr>
          <w:ilvl w:val="0"/>
          <w:numId w:val="137"/>
        </w:numPr>
        <w:tabs>
          <w:tab w:val="left" w:pos="2007"/>
        </w:tabs>
        <w:ind w:right="842" w:firstLine="720"/>
        <w:rPr>
          <w:sz w:val="28"/>
        </w:rPr>
      </w:pPr>
      <w:r>
        <w:rPr>
          <w:sz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1"/>
        <w:numPr>
          <w:ilvl w:val="1"/>
          <w:numId w:val="138"/>
        </w:numPr>
        <w:tabs>
          <w:tab w:val="left" w:pos="1649"/>
        </w:tabs>
        <w:spacing w:before="77" w:line="319" w:lineRule="exact"/>
        <w:ind w:left="1649" w:hanging="210"/>
        <w:jc w:val="both"/>
      </w:pPr>
      <w:r>
        <w:rPr>
          <w:spacing w:val="-2"/>
        </w:rPr>
        <w:t>КЛАСС</w:t>
      </w:r>
    </w:p>
    <w:p w:rsidR="00F31BB1" w:rsidRDefault="00346B19">
      <w:pPr>
        <w:pStyle w:val="a3"/>
        <w:ind w:right="842" w:firstLine="720"/>
      </w:pPr>
      <w:r>
        <w:t>◻ 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времен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времен до начала XVI в. и истории Средних веков:</w:t>
      </w:r>
    </w:p>
    <w:p w:rsidR="00F31BB1" w:rsidRDefault="00346B19">
      <w:pPr>
        <w:pStyle w:val="2"/>
        <w:spacing w:before="2" w:line="322" w:lineRule="exact"/>
      </w:pPr>
      <w:r>
        <w:t>История</w:t>
      </w:r>
      <w:r>
        <w:rPr>
          <w:spacing w:val="-5"/>
        </w:rPr>
        <w:t xml:space="preserve"> </w:t>
      </w:r>
      <w:r>
        <w:rPr>
          <w:spacing w:val="-2"/>
        </w:rPr>
        <w:t>России</w:t>
      </w:r>
    </w:p>
    <w:p w:rsidR="00F31BB1" w:rsidRDefault="00346B19">
      <w:pPr>
        <w:spacing w:line="320" w:lineRule="exact"/>
        <w:ind w:left="1439"/>
        <w:jc w:val="both"/>
        <w:rPr>
          <w:b/>
          <w:sz w:val="28"/>
        </w:rPr>
      </w:pPr>
      <w:r>
        <w:rPr>
          <w:b/>
          <w:sz w:val="28"/>
        </w:rPr>
        <w:t>Народы</w:t>
      </w:r>
      <w:r>
        <w:rPr>
          <w:b/>
          <w:spacing w:val="-7"/>
          <w:sz w:val="28"/>
        </w:rPr>
        <w:t xml:space="preserve"> </w:t>
      </w:r>
      <w:r>
        <w:rPr>
          <w:b/>
          <w:sz w:val="28"/>
        </w:rPr>
        <w:t>и</w:t>
      </w:r>
      <w:r>
        <w:rPr>
          <w:b/>
          <w:spacing w:val="-5"/>
          <w:sz w:val="28"/>
        </w:rPr>
        <w:t xml:space="preserve"> </w:t>
      </w:r>
      <w:r>
        <w:rPr>
          <w:b/>
          <w:sz w:val="28"/>
        </w:rPr>
        <w:t>государства</w:t>
      </w:r>
      <w:r>
        <w:rPr>
          <w:b/>
          <w:spacing w:val="-3"/>
          <w:sz w:val="28"/>
        </w:rPr>
        <w:t xml:space="preserve"> </w:t>
      </w:r>
      <w:r>
        <w:rPr>
          <w:b/>
          <w:sz w:val="28"/>
        </w:rPr>
        <w:t>на</w:t>
      </w:r>
      <w:r>
        <w:rPr>
          <w:b/>
          <w:spacing w:val="-3"/>
          <w:sz w:val="28"/>
        </w:rPr>
        <w:t xml:space="preserve"> </w:t>
      </w:r>
      <w:r>
        <w:rPr>
          <w:b/>
          <w:sz w:val="28"/>
        </w:rPr>
        <w:t>территории</w:t>
      </w:r>
      <w:r>
        <w:rPr>
          <w:b/>
          <w:spacing w:val="-5"/>
          <w:sz w:val="28"/>
        </w:rPr>
        <w:t xml:space="preserve"> </w:t>
      </w:r>
      <w:r>
        <w:rPr>
          <w:b/>
          <w:sz w:val="28"/>
        </w:rPr>
        <w:t>нашей</w:t>
      </w:r>
      <w:r>
        <w:rPr>
          <w:b/>
          <w:spacing w:val="-5"/>
          <w:sz w:val="28"/>
        </w:rPr>
        <w:t xml:space="preserve"> </w:t>
      </w:r>
      <w:r>
        <w:rPr>
          <w:b/>
          <w:sz w:val="28"/>
        </w:rPr>
        <w:t>страны</w:t>
      </w:r>
      <w:r>
        <w:rPr>
          <w:b/>
          <w:spacing w:val="-5"/>
          <w:sz w:val="28"/>
        </w:rPr>
        <w:t xml:space="preserve"> </w:t>
      </w:r>
      <w:r>
        <w:rPr>
          <w:b/>
          <w:sz w:val="28"/>
        </w:rPr>
        <w:t>в</w:t>
      </w:r>
      <w:r>
        <w:rPr>
          <w:b/>
          <w:spacing w:val="-3"/>
          <w:sz w:val="28"/>
        </w:rPr>
        <w:t xml:space="preserve"> </w:t>
      </w:r>
      <w:r>
        <w:rPr>
          <w:b/>
          <w:spacing w:val="-2"/>
          <w:sz w:val="28"/>
        </w:rPr>
        <w:t>древности</w:t>
      </w:r>
    </w:p>
    <w:p w:rsidR="00F31BB1" w:rsidRDefault="00346B19">
      <w:pPr>
        <w:pStyle w:val="a3"/>
        <w:ind w:right="843"/>
      </w:pPr>
      <w:r>
        <w:t>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w:t>
      </w:r>
    </w:p>
    <w:p w:rsidR="00F31BB1" w:rsidRDefault="00346B19">
      <w:pPr>
        <w:pStyle w:val="2"/>
        <w:spacing w:before="1"/>
      </w:pPr>
      <w:r>
        <w:t>Русь</w:t>
      </w:r>
      <w:r>
        <w:rPr>
          <w:spacing w:val="-3"/>
        </w:rPr>
        <w:t xml:space="preserve"> </w:t>
      </w:r>
      <w:r>
        <w:t>в</w:t>
      </w:r>
      <w:r>
        <w:rPr>
          <w:spacing w:val="-2"/>
        </w:rPr>
        <w:t xml:space="preserve"> </w:t>
      </w:r>
      <w:r>
        <w:t>IX</w:t>
      </w:r>
      <w:r>
        <w:rPr>
          <w:spacing w:val="-3"/>
        </w:rPr>
        <w:t xml:space="preserve"> </w:t>
      </w:r>
      <w:r>
        <w:t>–</w:t>
      </w:r>
      <w:r>
        <w:rPr>
          <w:spacing w:val="-2"/>
        </w:rPr>
        <w:t xml:space="preserve"> </w:t>
      </w:r>
      <w:r>
        <w:t>первой</w:t>
      </w:r>
      <w:r>
        <w:rPr>
          <w:spacing w:val="-5"/>
        </w:rPr>
        <w:t xml:space="preserve"> </w:t>
      </w:r>
      <w:r>
        <w:t>половине</w:t>
      </w:r>
      <w:r>
        <w:rPr>
          <w:spacing w:val="-2"/>
        </w:rPr>
        <w:t xml:space="preserve"> </w:t>
      </w:r>
      <w:r>
        <w:t>XII</w:t>
      </w:r>
      <w:r>
        <w:rPr>
          <w:spacing w:val="-1"/>
        </w:rPr>
        <w:t xml:space="preserve"> </w:t>
      </w:r>
      <w:r>
        <w:rPr>
          <w:spacing w:val="-5"/>
        </w:rPr>
        <w:t>в.</w:t>
      </w:r>
    </w:p>
    <w:p w:rsidR="00F31BB1" w:rsidRDefault="00346B19">
      <w:pPr>
        <w:pStyle w:val="a3"/>
        <w:ind w:right="842"/>
      </w:pPr>
      <w:r>
        <w:t>«Призвание варягов» (862 г.). Захват Олегом Киева (882 г.).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(988 г.)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F31BB1" w:rsidRDefault="00346B19">
      <w:pPr>
        <w:pStyle w:val="2"/>
        <w:spacing w:before="3"/>
        <w:ind w:left="1440"/>
      </w:pPr>
      <w:r>
        <w:t>Русь</w:t>
      </w:r>
      <w:r>
        <w:rPr>
          <w:spacing w:val="-4"/>
        </w:rPr>
        <w:t xml:space="preserve"> </w:t>
      </w:r>
      <w:r>
        <w:t>в</w:t>
      </w:r>
      <w:r>
        <w:rPr>
          <w:spacing w:val="-3"/>
        </w:rPr>
        <w:t xml:space="preserve"> </w:t>
      </w:r>
      <w:r>
        <w:t>середине</w:t>
      </w:r>
      <w:r>
        <w:rPr>
          <w:spacing w:val="-4"/>
        </w:rPr>
        <w:t xml:space="preserve"> </w:t>
      </w:r>
      <w:r>
        <w:t>XII</w:t>
      </w:r>
      <w:r>
        <w:rPr>
          <w:spacing w:val="-2"/>
        </w:rPr>
        <w:t xml:space="preserve"> </w:t>
      </w:r>
      <w:r>
        <w:t>–</w:t>
      </w:r>
      <w:r>
        <w:rPr>
          <w:spacing w:val="-3"/>
        </w:rPr>
        <w:t xml:space="preserve"> </w:t>
      </w:r>
      <w:r>
        <w:t>начале</w:t>
      </w:r>
      <w:r>
        <w:rPr>
          <w:spacing w:val="-3"/>
        </w:rPr>
        <w:t xml:space="preserve"> </w:t>
      </w:r>
      <w:r>
        <w:t>XIII</w:t>
      </w:r>
      <w:r>
        <w:rPr>
          <w:spacing w:val="-2"/>
        </w:rPr>
        <w:t xml:space="preserve"> </w:t>
      </w:r>
      <w:r>
        <w:rPr>
          <w:spacing w:val="-5"/>
        </w:rPr>
        <w:t>в.</w:t>
      </w:r>
    </w:p>
    <w:p w:rsidR="00F31BB1" w:rsidRDefault="00346B19">
      <w:pPr>
        <w:pStyle w:val="a3"/>
        <w:ind w:left="720" w:right="840"/>
      </w:pPr>
      <w: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 Волынское княжества. Первое упоминание Москвы в летописях (1147 г.) при Юрии Долгоруком. Внутриполитическое развитие Новгородской земли.</w:t>
      </w:r>
    </w:p>
    <w:p w:rsidR="00F31BB1" w:rsidRDefault="00346B19">
      <w:pPr>
        <w:pStyle w:val="2"/>
        <w:spacing w:before="2"/>
        <w:ind w:left="1440"/>
      </w:pPr>
      <w:r>
        <w:t>Русские</w:t>
      </w:r>
      <w:r>
        <w:rPr>
          <w:spacing w:val="-4"/>
        </w:rPr>
        <w:t xml:space="preserve"> </w:t>
      </w:r>
      <w:r>
        <w:t>земли</w:t>
      </w:r>
      <w:r>
        <w:rPr>
          <w:spacing w:val="-4"/>
        </w:rPr>
        <w:t xml:space="preserve"> </w:t>
      </w:r>
      <w:r>
        <w:t>в</w:t>
      </w:r>
      <w:r>
        <w:rPr>
          <w:spacing w:val="-3"/>
        </w:rPr>
        <w:t xml:space="preserve"> </w:t>
      </w:r>
      <w:r>
        <w:t>середине</w:t>
      </w:r>
      <w:r>
        <w:rPr>
          <w:spacing w:val="-3"/>
        </w:rPr>
        <w:t xml:space="preserve"> </w:t>
      </w:r>
      <w:r>
        <w:t>XIII</w:t>
      </w:r>
      <w:r>
        <w:rPr>
          <w:spacing w:val="-4"/>
        </w:rPr>
        <w:t xml:space="preserve"> </w:t>
      </w:r>
      <w:r>
        <w:t>–</w:t>
      </w:r>
      <w:r>
        <w:rPr>
          <w:spacing w:val="-2"/>
        </w:rPr>
        <w:t xml:space="preserve"> </w:t>
      </w:r>
      <w:r>
        <w:t>XIV</w:t>
      </w:r>
      <w:r>
        <w:rPr>
          <w:spacing w:val="-6"/>
        </w:rPr>
        <w:t xml:space="preserve"> </w:t>
      </w:r>
      <w:r>
        <w:rPr>
          <w:spacing w:val="-5"/>
        </w:rPr>
        <w:t>в.</w:t>
      </w:r>
    </w:p>
    <w:p w:rsidR="00F31BB1" w:rsidRDefault="00346B19">
      <w:pPr>
        <w:pStyle w:val="a3"/>
        <w:ind w:left="720" w:right="843"/>
      </w:pPr>
      <w: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ее государственный строй, население, культура. Система зависимости русских земель от ордынских ханов.</w:t>
      </w:r>
    </w:p>
    <w:p w:rsidR="00F31BB1" w:rsidRDefault="00346B19">
      <w:pPr>
        <w:pStyle w:val="a3"/>
        <w:ind w:left="720" w:right="844"/>
      </w:pPr>
      <w:r>
        <w:t>Возникновение Литовского государства и включение в его состав части русских земель.</w:t>
      </w:r>
    </w:p>
    <w:p w:rsidR="00F31BB1" w:rsidRDefault="00346B19">
      <w:pPr>
        <w:pStyle w:val="a3"/>
        <w:ind w:left="720" w:right="843"/>
      </w:pPr>
      <w:r>
        <w:t>Борьба с экспансией завоевателей на северо-западных границах Руси. Деятельность Александра Невского, его взаимоотношения с Ордой. Невская</w:t>
      </w:r>
      <w:r>
        <w:rPr>
          <w:spacing w:val="80"/>
        </w:rPr>
        <w:t xml:space="preserve"> </w:t>
      </w:r>
      <w:r>
        <w:t>битва (1240 г.). Ледовое побоище (1242 г.). Борьба князей Северо-Восточной Руси за титул великого князя Владимирского. Правление Ивана Калиты. Усиление Московского княжества.</w:t>
      </w:r>
    </w:p>
    <w:p w:rsidR="00F31BB1" w:rsidRDefault="00346B19">
      <w:pPr>
        <w:pStyle w:val="a3"/>
        <w:ind w:left="720" w:right="843"/>
      </w:pPr>
      <w:r>
        <w:t>Ослабление Золотой Орды во второй половине XIV в. Дмитрий Донской. Куликовская битва (1380 г.). Закрепление первенствующего положения московских князей.</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5"/>
      </w:pPr>
      <w:r>
        <w:t>Роль Русской Православной Церкви в общественной жизни Руси. Перенос митрополичьей кафедры в Москву. Деятельность Сергия Радонежского.</w:t>
      </w:r>
    </w:p>
    <w:p w:rsidR="00F31BB1" w:rsidRDefault="00346B19">
      <w:pPr>
        <w:pStyle w:val="a3"/>
        <w:ind w:right="842"/>
      </w:pPr>
      <w: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F31BB1" w:rsidRDefault="00346B19">
      <w:pPr>
        <w:pStyle w:val="2"/>
        <w:spacing w:before="5" w:line="322" w:lineRule="exact"/>
      </w:pPr>
      <w:r>
        <w:t>Народы</w:t>
      </w:r>
      <w:r>
        <w:rPr>
          <w:spacing w:val="-8"/>
        </w:rPr>
        <w:t xml:space="preserve"> </w:t>
      </w:r>
      <w:r>
        <w:t>и</w:t>
      </w:r>
      <w:r>
        <w:rPr>
          <w:spacing w:val="-5"/>
        </w:rPr>
        <w:t xml:space="preserve"> </w:t>
      </w:r>
      <w:r>
        <w:t>государства</w:t>
      </w:r>
      <w:r>
        <w:rPr>
          <w:spacing w:val="-3"/>
        </w:rPr>
        <w:t xml:space="preserve"> </w:t>
      </w:r>
      <w:r>
        <w:t>степной</w:t>
      </w:r>
      <w:r>
        <w:rPr>
          <w:spacing w:val="-5"/>
        </w:rPr>
        <w:t xml:space="preserve"> </w:t>
      </w:r>
      <w:r>
        <w:t>зоны</w:t>
      </w:r>
      <w:r>
        <w:rPr>
          <w:spacing w:val="-6"/>
        </w:rPr>
        <w:t xml:space="preserve"> </w:t>
      </w:r>
      <w:r>
        <w:t>Восточной</w:t>
      </w:r>
      <w:r>
        <w:rPr>
          <w:spacing w:val="-5"/>
        </w:rPr>
        <w:t xml:space="preserve"> </w:t>
      </w:r>
      <w:r>
        <w:t>Европы</w:t>
      </w:r>
      <w:r>
        <w:rPr>
          <w:spacing w:val="-5"/>
        </w:rPr>
        <w:t xml:space="preserve"> </w:t>
      </w:r>
      <w:r>
        <w:t>и</w:t>
      </w:r>
      <w:r>
        <w:rPr>
          <w:spacing w:val="-5"/>
        </w:rPr>
        <w:t xml:space="preserve"> </w:t>
      </w:r>
      <w:r>
        <w:t>Сибири</w:t>
      </w:r>
      <w:r>
        <w:rPr>
          <w:spacing w:val="-5"/>
        </w:rPr>
        <w:t xml:space="preserve"> </w:t>
      </w:r>
      <w:r>
        <w:rPr>
          <w:spacing w:val="-10"/>
        </w:rPr>
        <w:t>в</w:t>
      </w:r>
    </w:p>
    <w:p w:rsidR="00F31BB1" w:rsidRDefault="00346B19">
      <w:pPr>
        <w:spacing w:line="319" w:lineRule="exact"/>
        <w:ind w:left="719"/>
        <w:jc w:val="both"/>
        <w:rPr>
          <w:b/>
          <w:sz w:val="28"/>
        </w:rPr>
      </w:pPr>
      <w:r>
        <w:rPr>
          <w:b/>
          <w:sz w:val="28"/>
        </w:rPr>
        <w:t>XIII-XV</w:t>
      </w:r>
      <w:r>
        <w:rPr>
          <w:b/>
          <w:spacing w:val="-7"/>
          <w:sz w:val="28"/>
        </w:rPr>
        <w:t xml:space="preserve"> </w:t>
      </w:r>
      <w:r>
        <w:rPr>
          <w:b/>
          <w:spacing w:val="-5"/>
          <w:sz w:val="28"/>
        </w:rPr>
        <w:t>в.</w:t>
      </w:r>
    </w:p>
    <w:p w:rsidR="00F31BB1" w:rsidRDefault="00346B19">
      <w:pPr>
        <w:spacing w:line="242" w:lineRule="auto"/>
        <w:ind w:left="719" w:right="842" w:firstLine="719"/>
        <w:jc w:val="both"/>
        <w:rPr>
          <w:b/>
          <w:sz w:val="28"/>
        </w:rPr>
      </w:pPr>
      <w:r>
        <w:rPr>
          <w:sz w:val="28"/>
        </w:rPr>
        <w:t xml:space="preserve">Ослабление Золотой Орды во второй половине XIV в., нашествие Тимура. Распад Золотой Орды, образование татарских ханств. </w:t>
      </w:r>
      <w:r>
        <w:rPr>
          <w:b/>
          <w:sz w:val="28"/>
        </w:rPr>
        <w:t>Формирование единого Русского государства в XV в.</w:t>
      </w:r>
    </w:p>
    <w:p w:rsidR="00F31BB1" w:rsidRDefault="00346B19">
      <w:pPr>
        <w:pStyle w:val="a3"/>
        <w:ind w:right="842"/>
      </w:pPr>
      <w:r>
        <w:t>Борьба за русские земли между Литовским и Московским государствами. Объединение</w:t>
      </w:r>
      <w:r>
        <w:rPr>
          <w:spacing w:val="-1"/>
        </w:rPr>
        <w:t xml:space="preserve"> </w:t>
      </w:r>
      <w:r>
        <w:t>русских земель</w:t>
      </w:r>
      <w:r>
        <w:rPr>
          <w:spacing w:val="-2"/>
        </w:rPr>
        <w:t xml:space="preserve"> </w:t>
      </w:r>
      <w:r>
        <w:t>вокруг</w:t>
      </w:r>
      <w:r>
        <w:rPr>
          <w:spacing w:val="-1"/>
        </w:rPr>
        <w:t xml:space="preserve"> </w:t>
      </w:r>
      <w:r>
        <w:t>Москвы.</w:t>
      </w:r>
      <w:r>
        <w:rPr>
          <w:spacing w:val="-2"/>
        </w:rPr>
        <w:t xml:space="preserve"> </w:t>
      </w:r>
      <w:r>
        <w:t>Междоусобная</w:t>
      </w:r>
      <w:r>
        <w:rPr>
          <w:spacing w:val="-1"/>
        </w:rPr>
        <w:t xml:space="preserve"> </w:t>
      </w:r>
      <w:r>
        <w:t>война</w:t>
      </w:r>
      <w:r>
        <w:rPr>
          <w:spacing w:val="-1"/>
        </w:rPr>
        <w:t xml:space="preserve"> </w:t>
      </w:r>
      <w:r>
        <w:t>в</w:t>
      </w:r>
      <w:r>
        <w:rPr>
          <w:spacing w:val="-2"/>
        </w:rPr>
        <w:t xml:space="preserve"> </w:t>
      </w:r>
      <w:r>
        <w:t>Московском княжестве второй четверти XV в.</w:t>
      </w:r>
    </w:p>
    <w:p w:rsidR="00F31BB1" w:rsidRDefault="00346B19">
      <w:pPr>
        <w:pStyle w:val="a3"/>
        <w:spacing w:line="320" w:lineRule="exact"/>
        <w:ind w:left="1439" w:firstLine="0"/>
      </w:pPr>
      <w:r>
        <w:t>Падение</w:t>
      </w:r>
      <w:r>
        <w:rPr>
          <w:spacing w:val="6"/>
        </w:rPr>
        <w:t xml:space="preserve"> </w:t>
      </w:r>
      <w:r>
        <w:t>Византии</w:t>
      </w:r>
      <w:r>
        <w:rPr>
          <w:spacing w:val="5"/>
        </w:rPr>
        <w:t xml:space="preserve"> </w:t>
      </w:r>
      <w:r>
        <w:t>и</w:t>
      </w:r>
      <w:r>
        <w:rPr>
          <w:spacing w:val="8"/>
        </w:rPr>
        <w:t xml:space="preserve"> </w:t>
      </w:r>
      <w:r>
        <w:t>усиление</w:t>
      </w:r>
      <w:r>
        <w:rPr>
          <w:spacing w:val="5"/>
        </w:rPr>
        <w:t xml:space="preserve"> </w:t>
      </w:r>
      <w:r>
        <w:t>позиций</w:t>
      </w:r>
      <w:r>
        <w:rPr>
          <w:spacing w:val="6"/>
        </w:rPr>
        <w:t xml:space="preserve"> </w:t>
      </w:r>
      <w:r>
        <w:t>Москвы</w:t>
      </w:r>
      <w:r>
        <w:rPr>
          <w:spacing w:val="8"/>
        </w:rPr>
        <w:t xml:space="preserve"> </w:t>
      </w:r>
      <w:r>
        <w:t>в</w:t>
      </w:r>
      <w:r>
        <w:rPr>
          <w:spacing w:val="7"/>
        </w:rPr>
        <w:t xml:space="preserve"> </w:t>
      </w:r>
      <w:r>
        <w:t>православном</w:t>
      </w:r>
      <w:r>
        <w:rPr>
          <w:spacing w:val="7"/>
        </w:rPr>
        <w:t xml:space="preserve"> </w:t>
      </w:r>
      <w:r>
        <w:t>мире.</w:t>
      </w:r>
      <w:r>
        <w:rPr>
          <w:spacing w:val="7"/>
        </w:rPr>
        <w:t xml:space="preserve"> </w:t>
      </w:r>
      <w:r>
        <w:rPr>
          <w:spacing w:val="-4"/>
        </w:rPr>
        <w:t>Иван</w:t>
      </w:r>
    </w:p>
    <w:p w:rsidR="00F31BB1" w:rsidRDefault="00346B19">
      <w:pPr>
        <w:pStyle w:val="a3"/>
        <w:spacing w:line="322" w:lineRule="exact"/>
        <w:ind w:firstLine="0"/>
      </w:pPr>
      <w:r>
        <w:t>III.</w:t>
      </w:r>
      <w:r>
        <w:rPr>
          <w:spacing w:val="-5"/>
        </w:rPr>
        <w:t xml:space="preserve"> </w:t>
      </w:r>
      <w:r>
        <w:t>Присоединение</w:t>
      </w:r>
      <w:r>
        <w:rPr>
          <w:spacing w:val="-6"/>
        </w:rPr>
        <w:t xml:space="preserve"> </w:t>
      </w:r>
      <w:r>
        <w:t>Новгорода</w:t>
      </w:r>
      <w:r>
        <w:rPr>
          <w:spacing w:val="-7"/>
        </w:rPr>
        <w:t xml:space="preserve"> </w:t>
      </w:r>
      <w:r>
        <w:t>и</w:t>
      </w:r>
      <w:r>
        <w:rPr>
          <w:spacing w:val="-3"/>
        </w:rPr>
        <w:t xml:space="preserve"> </w:t>
      </w:r>
      <w:r>
        <w:rPr>
          <w:spacing w:val="-2"/>
        </w:rPr>
        <w:t>Твери.</w:t>
      </w:r>
    </w:p>
    <w:p w:rsidR="00F31BB1" w:rsidRDefault="00346B19">
      <w:pPr>
        <w:pStyle w:val="a3"/>
        <w:ind w:right="842"/>
      </w:pPr>
      <w:r>
        <w:t xml:space="preserve">Распад Золотой Орды, образование татарских ханств. «Стояние» на р. Угре, падение Ордынского владычества (1480 г.). Завершение объединения русских земель вокруг Москвы. Расширение международных связей Московского </w:t>
      </w:r>
      <w:r>
        <w:rPr>
          <w:spacing w:val="-2"/>
        </w:rPr>
        <w:t>государства.</w:t>
      </w:r>
    </w:p>
    <w:p w:rsidR="00F31BB1" w:rsidRDefault="00346B19">
      <w:pPr>
        <w:pStyle w:val="a3"/>
        <w:ind w:right="845"/>
      </w:pPr>
      <w:r>
        <w:t>Принятие общерусского Судебника (1497 г.). Формирование аппарата управления единого государства. Новая государственная символика.</w:t>
      </w:r>
    </w:p>
    <w:p w:rsidR="00F31BB1" w:rsidRDefault="00346B19">
      <w:pPr>
        <w:pStyle w:val="a3"/>
        <w:spacing w:line="321" w:lineRule="exact"/>
        <w:ind w:left="1439" w:firstLine="0"/>
      </w:pPr>
      <w:r>
        <w:t>Установление</w:t>
      </w:r>
      <w:r>
        <w:rPr>
          <w:spacing w:val="-8"/>
        </w:rPr>
        <w:t xml:space="preserve"> </w:t>
      </w:r>
      <w:r>
        <w:t>автокефалии</w:t>
      </w:r>
      <w:r>
        <w:rPr>
          <w:spacing w:val="-7"/>
        </w:rPr>
        <w:t xml:space="preserve"> </w:t>
      </w:r>
      <w:r>
        <w:t>Русской</w:t>
      </w:r>
      <w:r>
        <w:rPr>
          <w:spacing w:val="-8"/>
        </w:rPr>
        <w:t xml:space="preserve"> </w:t>
      </w:r>
      <w:r>
        <w:rPr>
          <w:spacing w:val="-2"/>
        </w:rPr>
        <w:t>церкви.</w:t>
      </w:r>
    </w:p>
    <w:p w:rsidR="00F31BB1" w:rsidRDefault="00346B19">
      <w:pPr>
        <w:spacing w:line="242" w:lineRule="auto"/>
        <w:ind w:left="719" w:right="844" w:firstLine="719"/>
        <w:jc w:val="both"/>
        <w:rPr>
          <w:b/>
          <w:sz w:val="28"/>
        </w:rPr>
      </w:pPr>
      <w:r>
        <w:rPr>
          <w:sz w:val="28"/>
        </w:rPr>
        <w:t xml:space="preserve">Культурное пространство Русского государства в XV в.: летописание, литература, архитектура, изобразительное искусство, быт и нравы. </w:t>
      </w:r>
      <w:r>
        <w:rPr>
          <w:b/>
          <w:sz w:val="28"/>
        </w:rPr>
        <w:t>Всеобщая история (история Средних веков)</w:t>
      </w:r>
    </w:p>
    <w:p w:rsidR="00F31BB1" w:rsidRDefault="00346B19">
      <w:pPr>
        <w:pStyle w:val="a3"/>
        <w:ind w:right="842"/>
      </w:pPr>
      <w:r>
        <w:t>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w:t>
      </w:r>
    </w:p>
    <w:p w:rsidR="00F31BB1" w:rsidRDefault="00346B19">
      <w:pPr>
        <w:pStyle w:val="a3"/>
        <w:ind w:right="845" w:firstLine="720"/>
      </w:pPr>
      <w:r>
        <w:t>Внутренняя и внешняя политика Византийской империи в VI–XI вв. Складывание государств и принятие христианства у западных славян. Деятельность славянских просветителей Кирилла и Мефодия.</w:t>
      </w:r>
    </w:p>
    <w:p w:rsidR="00F31BB1" w:rsidRDefault="00346B19">
      <w:pPr>
        <w:pStyle w:val="a3"/>
        <w:ind w:left="718" w:right="844" w:firstLine="720"/>
      </w:pPr>
      <w:r>
        <w:t>Расселение и занятия арабов в VI – ХI вв. Возникновение и</w:t>
      </w:r>
      <w:r>
        <w:rPr>
          <w:spacing w:val="80"/>
        </w:rPr>
        <w:t xml:space="preserve"> </w:t>
      </w:r>
      <w:r>
        <w:t>распространение ислама. Арабские завоевания. Арабский халифат, его расцвет и распад. Арабская культура.</w:t>
      </w:r>
    </w:p>
    <w:p w:rsidR="00F31BB1" w:rsidRDefault="00346B19">
      <w:pPr>
        <w:pStyle w:val="a3"/>
        <w:ind w:left="718" w:right="844"/>
      </w:pPr>
      <w: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w:t>
      </w:r>
    </w:p>
    <w:p w:rsidR="00F31BB1" w:rsidRDefault="00346B19">
      <w:pPr>
        <w:pStyle w:val="a3"/>
        <w:ind w:right="843"/>
      </w:pPr>
      <w:r>
        <w:t>Политическое развитие государств Европы в конце XI–ХV в.</w:t>
      </w:r>
      <w:r>
        <w:rPr>
          <w:spacing w:val="40"/>
        </w:rPr>
        <w:t xml:space="preserve"> </w:t>
      </w:r>
      <w:r>
        <w:t>Сословно- представительные монархии.</w:t>
      </w:r>
    </w:p>
    <w:p w:rsidR="00F31BB1" w:rsidRDefault="00346B19">
      <w:pPr>
        <w:pStyle w:val="a3"/>
        <w:spacing w:line="321" w:lineRule="exact"/>
        <w:ind w:left="1439" w:firstLine="0"/>
      </w:pPr>
      <w:r>
        <w:t>Столетняя</w:t>
      </w:r>
      <w:r>
        <w:rPr>
          <w:spacing w:val="-5"/>
        </w:rPr>
        <w:t xml:space="preserve"> </w:t>
      </w:r>
      <w:r>
        <w:rPr>
          <w:spacing w:val="-2"/>
        </w:rPr>
        <w:t>война.</w:t>
      </w:r>
    </w:p>
    <w:p w:rsidR="00F31BB1" w:rsidRDefault="00346B19">
      <w:pPr>
        <w:pStyle w:val="a3"/>
        <w:spacing w:line="242" w:lineRule="auto"/>
        <w:ind w:right="845"/>
      </w:pPr>
      <w:r>
        <w:t xml:space="preserve">Реконкиста и образование централизованных государств на Пиренейском </w:t>
      </w:r>
      <w:r>
        <w:rPr>
          <w:spacing w:val="-2"/>
        </w:rPr>
        <w:t>полуострове.</w:t>
      </w:r>
    </w:p>
    <w:p w:rsidR="00F31BB1" w:rsidRDefault="00346B19">
      <w:pPr>
        <w:pStyle w:val="a3"/>
        <w:spacing w:line="317" w:lineRule="exact"/>
        <w:ind w:left="1439" w:firstLine="0"/>
      </w:pPr>
      <w:r>
        <w:t>Политическое</w:t>
      </w:r>
      <w:r>
        <w:rPr>
          <w:spacing w:val="32"/>
        </w:rPr>
        <w:t xml:space="preserve"> </w:t>
      </w:r>
      <w:r>
        <w:t>развитие</w:t>
      </w:r>
      <w:r>
        <w:rPr>
          <w:spacing w:val="34"/>
        </w:rPr>
        <w:t xml:space="preserve"> </w:t>
      </w:r>
      <w:r>
        <w:t>Византийской</w:t>
      </w:r>
      <w:r>
        <w:rPr>
          <w:spacing w:val="32"/>
        </w:rPr>
        <w:t xml:space="preserve"> </w:t>
      </w:r>
      <w:r>
        <w:t>империи</w:t>
      </w:r>
      <w:r>
        <w:rPr>
          <w:spacing w:val="32"/>
        </w:rPr>
        <w:t xml:space="preserve"> </w:t>
      </w:r>
      <w:r>
        <w:t>и</w:t>
      </w:r>
      <w:r>
        <w:rPr>
          <w:spacing w:val="35"/>
        </w:rPr>
        <w:t xml:space="preserve"> </w:t>
      </w:r>
      <w:r>
        <w:t>славянских</w:t>
      </w:r>
      <w:r>
        <w:rPr>
          <w:spacing w:val="34"/>
        </w:rPr>
        <w:t xml:space="preserve"> </w:t>
      </w:r>
      <w:r>
        <w:t>государств</w:t>
      </w:r>
      <w:r>
        <w:rPr>
          <w:spacing w:val="34"/>
        </w:rPr>
        <w:t xml:space="preserve"> </w:t>
      </w:r>
      <w:r>
        <w:rPr>
          <w:spacing w:val="-10"/>
        </w:rPr>
        <w:t>в</w:t>
      </w:r>
    </w:p>
    <w:p w:rsidR="00F31BB1" w:rsidRDefault="00346B19">
      <w:pPr>
        <w:pStyle w:val="a3"/>
        <w:spacing w:line="322" w:lineRule="exact"/>
        <w:ind w:firstLine="0"/>
      </w:pPr>
      <w:r>
        <w:t>XIV</w:t>
      </w:r>
      <w:r>
        <w:rPr>
          <w:spacing w:val="-6"/>
        </w:rPr>
        <w:t xml:space="preserve"> </w:t>
      </w:r>
      <w:r>
        <w:t>–</w:t>
      </w:r>
      <w:r>
        <w:rPr>
          <w:spacing w:val="-4"/>
        </w:rPr>
        <w:t xml:space="preserve"> </w:t>
      </w:r>
      <w:r>
        <w:t>XV</w:t>
      </w:r>
      <w:r>
        <w:rPr>
          <w:spacing w:val="-5"/>
        </w:rPr>
        <w:t xml:space="preserve"> </w:t>
      </w:r>
      <w:r>
        <w:t>вв.</w:t>
      </w:r>
      <w:r>
        <w:rPr>
          <w:spacing w:val="-4"/>
        </w:rPr>
        <w:t xml:space="preserve"> </w:t>
      </w:r>
      <w:r>
        <w:t>Экспансия</w:t>
      </w:r>
      <w:r>
        <w:rPr>
          <w:spacing w:val="-4"/>
        </w:rPr>
        <w:t xml:space="preserve"> </w:t>
      </w:r>
      <w:r>
        <w:t>турок-османов</w:t>
      </w:r>
      <w:r>
        <w:rPr>
          <w:spacing w:val="-7"/>
        </w:rPr>
        <w:t xml:space="preserve"> </w:t>
      </w:r>
      <w:r>
        <w:t>и</w:t>
      </w:r>
      <w:r>
        <w:rPr>
          <w:spacing w:val="-4"/>
        </w:rPr>
        <w:t xml:space="preserve"> </w:t>
      </w:r>
      <w:r>
        <w:t>падение</w:t>
      </w:r>
      <w:r>
        <w:rPr>
          <w:spacing w:val="-4"/>
        </w:rPr>
        <w:t xml:space="preserve"> </w:t>
      </w:r>
      <w:r>
        <w:t>Византии</w:t>
      </w:r>
      <w:r>
        <w:rPr>
          <w:spacing w:val="-6"/>
        </w:rPr>
        <w:t xml:space="preserve"> </w:t>
      </w:r>
      <w:r>
        <w:t>(1453</w:t>
      </w:r>
      <w:r>
        <w:rPr>
          <w:spacing w:val="-3"/>
        </w:rPr>
        <w:t xml:space="preserve"> </w:t>
      </w:r>
      <w:r>
        <w:rPr>
          <w:spacing w:val="-4"/>
        </w:rPr>
        <w:t>г.).</w:t>
      </w:r>
    </w:p>
    <w:p w:rsidR="00F31BB1" w:rsidRDefault="00F31BB1">
      <w:pPr>
        <w:pStyle w:val="a3"/>
        <w:spacing w:line="322" w:lineRule="exact"/>
        <w:sectPr w:rsidR="00F31BB1">
          <w:pgSz w:w="11910" w:h="16840"/>
          <w:pgMar w:top="920" w:right="0" w:bottom="660" w:left="425" w:header="0" w:footer="460" w:gutter="0"/>
          <w:cols w:space="720"/>
        </w:sectPr>
      </w:pPr>
    </w:p>
    <w:p w:rsidR="00F31BB1" w:rsidRDefault="00346B19">
      <w:pPr>
        <w:pStyle w:val="a3"/>
        <w:spacing w:before="72"/>
        <w:ind w:right="842" w:firstLine="720"/>
      </w:pPr>
      <w:r>
        <w:t>Внутриполитическое развитие и внешняя политика Османской империи, Китая, Японии, Индии.</w:t>
      </w:r>
    </w:p>
    <w:p w:rsidR="00F31BB1" w:rsidRDefault="00346B19">
      <w:pPr>
        <w:pStyle w:val="a3"/>
        <w:spacing w:line="321" w:lineRule="exact"/>
        <w:ind w:left="1439" w:firstLine="0"/>
      </w:pPr>
      <w:r>
        <w:t>Культура</w:t>
      </w:r>
      <w:r>
        <w:rPr>
          <w:spacing w:val="-8"/>
        </w:rPr>
        <w:t xml:space="preserve"> </w:t>
      </w:r>
      <w:r>
        <w:t>средневековой</w:t>
      </w:r>
      <w:r>
        <w:rPr>
          <w:spacing w:val="-5"/>
        </w:rPr>
        <w:t xml:space="preserve"> </w:t>
      </w:r>
      <w:r>
        <w:t>Европы</w:t>
      </w:r>
      <w:r>
        <w:rPr>
          <w:spacing w:val="-4"/>
        </w:rPr>
        <w:t xml:space="preserve"> </w:t>
      </w:r>
      <w:r>
        <w:t>и</w:t>
      </w:r>
      <w:r>
        <w:rPr>
          <w:spacing w:val="-7"/>
        </w:rPr>
        <w:t xml:space="preserve"> </w:t>
      </w:r>
      <w:r>
        <w:t>народов</w:t>
      </w:r>
      <w:r>
        <w:rPr>
          <w:spacing w:val="-5"/>
        </w:rPr>
        <w:t xml:space="preserve"> </w:t>
      </w:r>
      <w:r>
        <w:rPr>
          <w:spacing w:val="-2"/>
        </w:rPr>
        <w:t>Востока.</w:t>
      </w:r>
    </w:p>
    <w:p w:rsidR="00F31BB1" w:rsidRDefault="00346B19">
      <w:pPr>
        <w:pStyle w:val="a3"/>
        <w:spacing w:before="2"/>
        <w:ind w:right="845"/>
      </w:pPr>
      <w:r>
        <w:t>◻ объяснять смысл изученных исторических понятий по истории России с древнейших времен до начала XVI в и истории Средних веков с помощью педагога, с опорой на зрительную наглядность, в том числе:</w:t>
      </w:r>
    </w:p>
    <w:p w:rsidR="00F31BB1" w:rsidRDefault="00346B19">
      <w:pPr>
        <w:spacing w:before="6" w:line="237" w:lineRule="auto"/>
        <w:ind w:left="719" w:right="844" w:firstLine="719"/>
        <w:jc w:val="both"/>
        <w:rPr>
          <w:sz w:val="28"/>
        </w:rPr>
      </w:pPr>
      <w:r>
        <w:rPr>
          <w:b/>
          <w:sz w:val="28"/>
        </w:rPr>
        <w:t xml:space="preserve">Народы и государства на территории нашей страны в древности: </w:t>
      </w:r>
      <w:r>
        <w:rPr>
          <w:sz w:val="28"/>
        </w:rPr>
        <w:t>каменный век, неолитическая революция, присваивающее и производящее хозяйство, славяне;</w:t>
      </w:r>
    </w:p>
    <w:p w:rsidR="00F31BB1" w:rsidRDefault="00346B19">
      <w:pPr>
        <w:pStyle w:val="a3"/>
        <w:spacing w:before="1"/>
        <w:ind w:right="843"/>
      </w:pPr>
      <w:r>
        <w:rPr>
          <w:b/>
        </w:rPr>
        <w:t xml:space="preserve">Русь в IX–первой половине XII в.: </w:t>
      </w:r>
      <w:r>
        <w:t>подсечно-огневая система земледелия, перелог, дань, полюдье, уроки, погосты, гривна, князь, дружина, купцы, вотчина, Русская</w:t>
      </w:r>
      <w:r>
        <w:rPr>
          <w:spacing w:val="-3"/>
        </w:rPr>
        <w:t xml:space="preserve"> </w:t>
      </w:r>
      <w:r>
        <w:t>Правда,</w:t>
      </w:r>
      <w:r>
        <w:rPr>
          <w:spacing w:val="-4"/>
        </w:rPr>
        <w:t xml:space="preserve"> </w:t>
      </w:r>
      <w:r>
        <w:t>люди,</w:t>
      </w:r>
      <w:r>
        <w:rPr>
          <w:spacing w:val="-4"/>
        </w:rPr>
        <w:t xml:space="preserve"> </w:t>
      </w:r>
      <w:r>
        <w:t>смерды,</w:t>
      </w:r>
      <w:r>
        <w:rPr>
          <w:spacing w:val="-4"/>
        </w:rPr>
        <w:t xml:space="preserve"> </w:t>
      </w:r>
      <w:r>
        <w:t>закупы,</w:t>
      </w:r>
      <w:r>
        <w:rPr>
          <w:spacing w:val="-7"/>
        </w:rPr>
        <w:t xml:space="preserve"> </w:t>
      </w:r>
      <w:r>
        <w:t>холопы,</w:t>
      </w:r>
      <w:r>
        <w:rPr>
          <w:spacing w:val="-4"/>
        </w:rPr>
        <w:t xml:space="preserve"> </w:t>
      </w:r>
      <w:r>
        <w:t>митрополит,</w:t>
      </w:r>
      <w:r>
        <w:rPr>
          <w:spacing w:val="-4"/>
        </w:rPr>
        <w:t xml:space="preserve"> </w:t>
      </w:r>
      <w:r>
        <w:t>десятина,</w:t>
      </w:r>
      <w:r>
        <w:rPr>
          <w:spacing w:val="-4"/>
        </w:rPr>
        <w:t xml:space="preserve"> </w:t>
      </w:r>
      <w:r>
        <w:t>язычество, христианство, православие, ислам, иудаизм, граффити, базилика, крестово- купольный храм, фреска, мозаика, летопись, жития;</w:t>
      </w:r>
    </w:p>
    <w:p w:rsidR="00F31BB1" w:rsidRDefault="00346B19">
      <w:pPr>
        <w:spacing w:before="1"/>
        <w:ind w:left="719" w:right="844" w:firstLine="719"/>
        <w:jc w:val="both"/>
        <w:rPr>
          <w:sz w:val="28"/>
        </w:rPr>
      </w:pPr>
      <w:r>
        <w:rPr>
          <w:b/>
          <w:sz w:val="28"/>
        </w:rPr>
        <w:t xml:space="preserve">Русь в середине XII–начале XIII в.: </w:t>
      </w:r>
      <w:r>
        <w:rPr>
          <w:sz w:val="28"/>
        </w:rPr>
        <w:t>политическая раздробленность, удел, республика, вече, посадник, тысяцкий, архиепископ, берестяные грамоты;</w:t>
      </w:r>
    </w:p>
    <w:p w:rsidR="00F31BB1" w:rsidRDefault="00346B19">
      <w:pPr>
        <w:spacing w:before="1"/>
        <w:ind w:left="720" w:right="841" w:firstLine="719"/>
        <w:jc w:val="both"/>
        <w:rPr>
          <w:sz w:val="28"/>
        </w:rPr>
      </w:pPr>
      <w:r>
        <w:rPr>
          <w:b/>
          <w:sz w:val="28"/>
        </w:rPr>
        <w:t xml:space="preserve">Русские земли в середине XIII–XIV в.: </w:t>
      </w:r>
      <w:r>
        <w:rPr>
          <w:sz w:val="28"/>
        </w:rPr>
        <w:t>ордынское владычество, баскак, ярлык, военные монашеские Ордена, крестоносцы;</w:t>
      </w:r>
    </w:p>
    <w:p w:rsidR="00F31BB1" w:rsidRDefault="00346B19">
      <w:pPr>
        <w:pStyle w:val="2"/>
        <w:spacing w:before="4"/>
        <w:ind w:left="1440"/>
      </w:pPr>
      <w:r>
        <w:t>Народы</w:t>
      </w:r>
      <w:r>
        <w:rPr>
          <w:spacing w:val="-8"/>
        </w:rPr>
        <w:t xml:space="preserve"> </w:t>
      </w:r>
      <w:r>
        <w:t>и</w:t>
      </w:r>
      <w:r>
        <w:rPr>
          <w:spacing w:val="-5"/>
        </w:rPr>
        <w:t xml:space="preserve"> </w:t>
      </w:r>
      <w:r>
        <w:t>государства</w:t>
      </w:r>
      <w:r>
        <w:rPr>
          <w:spacing w:val="-3"/>
        </w:rPr>
        <w:t xml:space="preserve"> </w:t>
      </w:r>
      <w:r>
        <w:t>степной</w:t>
      </w:r>
      <w:r>
        <w:rPr>
          <w:spacing w:val="-5"/>
        </w:rPr>
        <w:t xml:space="preserve"> </w:t>
      </w:r>
      <w:r>
        <w:t>зоны</w:t>
      </w:r>
      <w:r>
        <w:rPr>
          <w:spacing w:val="-6"/>
        </w:rPr>
        <w:t xml:space="preserve"> </w:t>
      </w:r>
      <w:r>
        <w:t>Восточной</w:t>
      </w:r>
      <w:r>
        <w:rPr>
          <w:spacing w:val="-5"/>
        </w:rPr>
        <w:t xml:space="preserve"> </w:t>
      </w:r>
      <w:r>
        <w:t>Европы</w:t>
      </w:r>
      <w:r>
        <w:rPr>
          <w:spacing w:val="-5"/>
        </w:rPr>
        <w:t xml:space="preserve"> </w:t>
      </w:r>
      <w:r>
        <w:t>и</w:t>
      </w:r>
      <w:r>
        <w:rPr>
          <w:spacing w:val="-5"/>
        </w:rPr>
        <w:t xml:space="preserve"> </w:t>
      </w:r>
      <w:r>
        <w:t>Сибири</w:t>
      </w:r>
      <w:r>
        <w:rPr>
          <w:spacing w:val="-5"/>
        </w:rPr>
        <w:t xml:space="preserve"> </w:t>
      </w:r>
      <w:r>
        <w:rPr>
          <w:spacing w:val="-10"/>
        </w:rPr>
        <w:t>в</w:t>
      </w:r>
    </w:p>
    <w:p w:rsidR="00F31BB1" w:rsidRDefault="00346B19">
      <w:pPr>
        <w:spacing w:line="319" w:lineRule="exact"/>
        <w:ind w:left="720"/>
        <w:jc w:val="both"/>
        <w:rPr>
          <w:sz w:val="28"/>
        </w:rPr>
      </w:pPr>
      <w:r>
        <w:rPr>
          <w:b/>
          <w:sz w:val="28"/>
        </w:rPr>
        <w:t>XIII–XV</w:t>
      </w:r>
      <w:r>
        <w:rPr>
          <w:b/>
          <w:spacing w:val="-6"/>
          <w:sz w:val="28"/>
        </w:rPr>
        <w:t xml:space="preserve"> </w:t>
      </w:r>
      <w:r>
        <w:rPr>
          <w:b/>
          <w:sz w:val="28"/>
        </w:rPr>
        <w:t>вв.:</w:t>
      </w:r>
      <w:r>
        <w:rPr>
          <w:b/>
          <w:spacing w:val="-5"/>
          <w:sz w:val="28"/>
        </w:rPr>
        <w:t xml:space="preserve"> </w:t>
      </w:r>
      <w:r>
        <w:rPr>
          <w:sz w:val="28"/>
        </w:rPr>
        <w:t>Золотая</w:t>
      </w:r>
      <w:r>
        <w:rPr>
          <w:spacing w:val="-4"/>
          <w:sz w:val="28"/>
        </w:rPr>
        <w:t xml:space="preserve"> </w:t>
      </w:r>
      <w:r>
        <w:rPr>
          <w:sz w:val="28"/>
        </w:rPr>
        <w:t>Орда,</w:t>
      </w:r>
      <w:r>
        <w:rPr>
          <w:spacing w:val="-4"/>
          <w:sz w:val="28"/>
        </w:rPr>
        <w:t xml:space="preserve"> </w:t>
      </w:r>
      <w:r>
        <w:rPr>
          <w:spacing w:val="-2"/>
          <w:sz w:val="28"/>
        </w:rPr>
        <w:t>курултай;</w:t>
      </w:r>
    </w:p>
    <w:p w:rsidR="00F31BB1" w:rsidRDefault="00346B19">
      <w:pPr>
        <w:ind w:left="1439" w:right="90"/>
        <w:jc w:val="both"/>
        <w:rPr>
          <w:sz w:val="28"/>
        </w:rPr>
      </w:pPr>
      <w:r>
        <w:rPr>
          <w:b/>
          <w:sz w:val="28"/>
        </w:rPr>
        <w:t>Русские</w:t>
      </w:r>
      <w:r>
        <w:rPr>
          <w:b/>
          <w:spacing w:val="-2"/>
          <w:sz w:val="28"/>
        </w:rPr>
        <w:t xml:space="preserve"> </w:t>
      </w:r>
      <w:r>
        <w:rPr>
          <w:b/>
          <w:sz w:val="28"/>
        </w:rPr>
        <w:t>земли</w:t>
      </w:r>
      <w:r>
        <w:rPr>
          <w:b/>
          <w:spacing w:val="80"/>
          <w:sz w:val="28"/>
        </w:rPr>
        <w:t xml:space="preserve"> </w:t>
      </w:r>
      <w:r>
        <w:rPr>
          <w:b/>
          <w:sz w:val="28"/>
        </w:rPr>
        <w:t>в</w:t>
      </w:r>
      <w:r>
        <w:rPr>
          <w:b/>
          <w:spacing w:val="40"/>
          <w:sz w:val="28"/>
        </w:rPr>
        <w:t xml:space="preserve"> </w:t>
      </w:r>
      <w:r>
        <w:rPr>
          <w:b/>
          <w:sz w:val="28"/>
        </w:rPr>
        <w:t>середине</w:t>
      </w:r>
      <w:r>
        <w:rPr>
          <w:b/>
          <w:spacing w:val="-2"/>
          <w:sz w:val="28"/>
        </w:rPr>
        <w:t xml:space="preserve"> </w:t>
      </w:r>
      <w:r>
        <w:rPr>
          <w:b/>
          <w:sz w:val="28"/>
        </w:rPr>
        <w:t>XIII–XIV в.:</w:t>
      </w:r>
      <w:r>
        <w:rPr>
          <w:b/>
          <w:spacing w:val="40"/>
          <w:sz w:val="28"/>
        </w:rPr>
        <w:t xml:space="preserve"> </w:t>
      </w:r>
      <w:r>
        <w:rPr>
          <w:sz w:val="28"/>
        </w:rPr>
        <w:t>централизация,</w:t>
      </w:r>
      <w:r>
        <w:rPr>
          <w:spacing w:val="-5"/>
          <w:sz w:val="28"/>
        </w:rPr>
        <w:t xml:space="preserve"> </w:t>
      </w:r>
      <w:r>
        <w:rPr>
          <w:sz w:val="28"/>
        </w:rPr>
        <w:t>кормление, государственная символика;</w:t>
      </w:r>
    </w:p>
    <w:p w:rsidR="00F31BB1" w:rsidRDefault="00346B19">
      <w:pPr>
        <w:pStyle w:val="a3"/>
        <w:spacing w:before="2"/>
        <w:ind w:right="842" w:firstLine="720"/>
      </w:pPr>
      <w:r>
        <w:rPr>
          <w:b/>
        </w:rPr>
        <w:t xml:space="preserve">История Средних веков: </w:t>
      </w:r>
      <w:r>
        <w:t>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 представительная монархия, тевтонцы, трехполье, университет, феод, феодализм, цех, эмират;</w:t>
      </w:r>
    </w:p>
    <w:p w:rsidR="00F31BB1" w:rsidRDefault="00346B19" w:rsidP="00355E31">
      <w:pPr>
        <w:pStyle w:val="a4"/>
        <w:numPr>
          <w:ilvl w:val="0"/>
          <w:numId w:val="136"/>
        </w:numPr>
        <w:tabs>
          <w:tab w:val="left" w:pos="1823"/>
        </w:tabs>
        <w:ind w:right="844" w:firstLine="719"/>
        <w:rPr>
          <w:sz w:val="28"/>
        </w:rPr>
      </w:pPr>
      <w:r>
        <w:rPr>
          <w:sz w:val="28"/>
        </w:rPr>
        <w:t>рассказывать по заданному плану о событиях, явлениях, процессах, деятелях истории России с древнейших времен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F31BB1" w:rsidRDefault="00346B19">
      <w:pPr>
        <w:pStyle w:val="a3"/>
        <w:ind w:right="844"/>
      </w:pPr>
      <w:r>
        <w:t>занятия древнейших земледельцев и скотоводов; условия жизни и занятия народов, проживавших на территории нашей страны до середины</w:t>
      </w:r>
    </w:p>
    <w:p w:rsidR="00F31BB1" w:rsidRDefault="00346B19">
      <w:pPr>
        <w:pStyle w:val="a3"/>
        <w:tabs>
          <w:tab w:val="left" w:pos="2245"/>
          <w:tab w:val="left" w:pos="4055"/>
          <w:tab w:val="left" w:pos="4655"/>
          <w:tab w:val="left" w:pos="5459"/>
        </w:tabs>
        <w:spacing w:line="242" w:lineRule="auto"/>
        <w:ind w:right="4622"/>
        <w:jc w:val="left"/>
      </w:pPr>
      <w:r>
        <w:rPr>
          <w:spacing w:val="-4"/>
        </w:rPr>
        <w:t>1-го</w:t>
      </w:r>
      <w:r>
        <w:tab/>
      </w:r>
      <w:r>
        <w:rPr>
          <w:spacing w:val="-2"/>
        </w:rPr>
        <w:t>тысячелетия</w:t>
      </w:r>
      <w:r>
        <w:tab/>
      </w:r>
      <w:r>
        <w:rPr>
          <w:spacing w:val="-6"/>
        </w:rPr>
        <w:t>до</w:t>
      </w:r>
      <w:r>
        <w:tab/>
      </w:r>
      <w:r>
        <w:rPr>
          <w:spacing w:val="-4"/>
        </w:rPr>
        <w:t>н.э.;</w:t>
      </w:r>
      <w:r>
        <w:tab/>
      </w:r>
      <w:r>
        <w:rPr>
          <w:spacing w:val="-2"/>
        </w:rPr>
        <w:t xml:space="preserve">расселение, </w:t>
      </w:r>
      <w:r>
        <w:t>условия жизни и занятия восточных славян;</w:t>
      </w:r>
    </w:p>
    <w:p w:rsidR="00F31BB1" w:rsidRDefault="00346B19">
      <w:pPr>
        <w:pStyle w:val="a3"/>
        <w:ind w:right="919"/>
        <w:jc w:val="left"/>
      </w:pPr>
      <w:r>
        <w:t>общественный</w:t>
      </w:r>
      <w:r>
        <w:rPr>
          <w:spacing w:val="80"/>
        </w:rPr>
        <w:t xml:space="preserve"> </w:t>
      </w:r>
      <w:r>
        <w:t>строй</w:t>
      </w:r>
      <w:r>
        <w:rPr>
          <w:spacing w:val="80"/>
        </w:rPr>
        <w:t xml:space="preserve"> </w:t>
      </w:r>
      <w:r>
        <w:t>и</w:t>
      </w:r>
      <w:r>
        <w:rPr>
          <w:spacing w:val="80"/>
        </w:rPr>
        <w:t xml:space="preserve"> </w:t>
      </w:r>
      <w:r>
        <w:t>политическую</w:t>
      </w:r>
      <w:r>
        <w:rPr>
          <w:spacing w:val="80"/>
        </w:rPr>
        <w:t xml:space="preserve"> </w:t>
      </w:r>
      <w:r>
        <w:t>организацию</w:t>
      </w:r>
      <w:r>
        <w:rPr>
          <w:spacing w:val="80"/>
        </w:rPr>
        <w:t xml:space="preserve"> </w:t>
      </w:r>
      <w:r>
        <w:t>восточных</w:t>
      </w:r>
      <w:r>
        <w:rPr>
          <w:spacing w:val="80"/>
        </w:rPr>
        <w:t xml:space="preserve"> </w:t>
      </w:r>
      <w:r>
        <w:t>славян,</w:t>
      </w:r>
      <w:r>
        <w:rPr>
          <w:spacing w:val="40"/>
        </w:rPr>
        <w:t xml:space="preserve"> </w:t>
      </w:r>
      <w:r>
        <w:t>религию древних</w:t>
      </w:r>
    </w:p>
    <w:p w:rsidR="00F31BB1" w:rsidRDefault="00346B19">
      <w:pPr>
        <w:pStyle w:val="a3"/>
        <w:ind w:right="844"/>
      </w:pPr>
      <w:r>
        <w:t>славян;</w:t>
      </w:r>
      <w:r>
        <w:rPr>
          <w:spacing w:val="40"/>
        </w:rPr>
        <w:t xml:space="preserve"> </w:t>
      </w:r>
      <w:r>
        <w:t xml:space="preserve">роль природно-климатического фактора в формировании русской </w:t>
      </w:r>
      <w:r>
        <w:rPr>
          <w:spacing w:val="-2"/>
        </w:rPr>
        <w:t>государственности;</w:t>
      </w:r>
    </w:p>
    <w:p w:rsidR="00F31BB1" w:rsidRDefault="00346B19">
      <w:pPr>
        <w:pStyle w:val="a3"/>
        <w:ind w:right="845"/>
      </w:pPr>
      <w:r>
        <w:t>органы власти и управления в государстве Русь; общественный строй Руси, положение различных категорий свободного и зависимого</w:t>
      </w:r>
    </w:p>
    <w:p w:rsidR="00F31BB1" w:rsidRDefault="00346B19">
      <w:pPr>
        <w:pStyle w:val="a3"/>
        <w:ind w:right="846"/>
      </w:pPr>
      <w:r>
        <w:t>населения; 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 культурное пространство</w:t>
      </w:r>
      <w:r>
        <w:rPr>
          <w:spacing w:val="40"/>
        </w:rPr>
        <w:t xml:space="preserve"> </w:t>
      </w:r>
      <w:r>
        <w:t>Руси в середине XII – начале XIII в.: летописание, литературу,</w:t>
      </w:r>
    </w:p>
    <w:p w:rsidR="00F31BB1" w:rsidRDefault="00F31BB1">
      <w:pPr>
        <w:pStyle w:val="a3"/>
        <w:sectPr w:rsidR="00F31BB1">
          <w:pgSz w:w="11910" w:h="16840"/>
          <w:pgMar w:top="920" w:right="0" w:bottom="660" w:left="425" w:header="0" w:footer="460" w:gutter="0"/>
          <w:cols w:space="720"/>
        </w:sectPr>
      </w:pPr>
    </w:p>
    <w:p w:rsidR="00F31BB1" w:rsidRDefault="00346B19">
      <w:pPr>
        <w:pStyle w:val="a3"/>
        <w:tabs>
          <w:tab w:val="left" w:pos="3316"/>
        </w:tabs>
        <w:spacing w:before="72"/>
        <w:ind w:right="4420"/>
        <w:jc w:val="left"/>
      </w:pPr>
      <w:r>
        <w:rPr>
          <w:spacing w:val="-2"/>
        </w:rPr>
        <w:t>архитектуру;</w:t>
      </w:r>
      <w:r>
        <w:tab/>
        <w:t>систему</w:t>
      </w:r>
      <w:r>
        <w:rPr>
          <w:spacing w:val="40"/>
        </w:rPr>
        <w:t xml:space="preserve"> </w:t>
      </w:r>
      <w:r>
        <w:t>зависимости</w:t>
      </w:r>
      <w:r>
        <w:rPr>
          <w:spacing w:val="40"/>
        </w:rPr>
        <w:t xml:space="preserve"> </w:t>
      </w:r>
      <w:r>
        <w:t>русских земель от ордынских ханов;</w:t>
      </w:r>
    </w:p>
    <w:p w:rsidR="00F31BB1" w:rsidRDefault="00346B19">
      <w:pPr>
        <w:pStyle w:val="a3"/>
        <w:spacing w:line="242" w:lineRule="auto"/>
        <w:jc w:val="left"/>
      </w:pPr>
      <w:r>
        <w:t>государственный</w:t>
      </w:r>
      <w:r>
        <w:rPr>
          <w:spacing w:val="40"/>
        </w:rPr>
        <w:t xml:space="preserve"> </w:t>
      </w:r>
      <w:r>
        <w:t>строй,</w:t>
      </w:r>
      <w:r>
        <w:rPr>
          <w:spacing w:val="40"/>
        </w:rPr>
        <w:t xml:space="preserve"> </w:t>
      </w:r>
      <w:r>
        <w:t>население,</w:t>
      </w:r>
      <w:r>
        <w:rPr>
          <w:spacing w:val="40"/>
        </w:rPr>
        <w:t xml:space="preserve"> </w:t>
      </w:r>
      <w:r>
        <w:t>экономику,</w:t>
      </w:r>
      <w:r>
        <w:rPr>
          <w:spacing w:val="40"/>
        </w:rPr>
        <w:t xml:space="preserve"> </w:t>
      </w:r>
      <w:r>
        <w:t>культуру</w:t>
      </w:r>
      <w:r>
        <w:rPr>
          <w:spacing w:val="40"/>
        </w:rPr>
        <w:t xml:space="preserve"> </w:t>
      </w:r>
      <w:r>
        <w:t>Золотой</w:t>
      </w:r>
      <w:r>
        <w:rPr>
          <w:spacing w:val="40"/>
        </w:rPr>
        <w:t xml:space="preserve"> </w:t>
      </w:r>
      <w:r>
        <w:t>Орды;</w:t>
      </w:r>
      <w:r>
        <w:rPr>
          <w:spacing w:val="40"/>
        </w:rPr>
        <w:t xml:space="preserve"> </w:t>
      </w:r>
      <w:r>
        <w:t>культурное пространство Руси в середине XIII–XIV в.: летописание, памятники</w:t>
      </w:r>
    </w:p>
    <w:p w:rsidR="00F31BB1" w:rsidRDefault="00346B19">
      <w:pPr>
        <w:pStyle w:val="a3"/>
        <w:ind w:left="1439" w:right="919" w:firstLine="0"/>
        <w:jc w:val="left"/>
      </w:pPr>
      <w:r>
        <w:t>Куликовского</w:t>
      </w:r>
      <w:r>
        <w:rPr>
          <w:spacing w:val="-6"/>
        </w:rPr>
        <w:t xml:space="preserve"> </w:t>
      </w:r>
      <w:r>
        <w:t>цикла,</w:t>
      </w:r>
      <w:r>
        <w:rPr>
          <w:spacing w:val="-6"/>
        </w:rPr>
        <w:t xml:space="preserve"> </w:t>
      </w:r>
      <w:r>
        <w:t>жития,</w:t>
      </w:r>
      <w:r>
        <w:rPr>
          <w:spacing w:val="-6"/>
        </w:rPr>
        <w:t xml:space="preserve"> </w:t>
      </w:r>
      <w:r>
        <w:t>архитектуру,</w:t>
      </w:r>
      <w:r>
        <w:rPr>
          <w:spacing w:val="-6"/>
        </w:rPr>
        <w:t xml:space="preserve"> </w:t>
      </w:r>
      <w:r>
        <w:t>изобразительное</w:t>
      </w:r>
      <w:r>
        <w:rPr>
          <w:spacing w:val="-6"/>
        </w:rPr>
        <w:t xml:space="preserve"> </w:t>
      </w:r>
      <w:r>
        <w:t>искусство; новую государственную символику, появившуюся при Иване III;</w:t>
      </w:r>
    </w:p>
    <w:p w:rsidR="00F31BB1" w:rsidRDefault="00346B19">
      <w:pPr>
        <w:pStyle w:val="a3"/>
        <w:spacing w:line="321" w:lineRule="exact"/>
        <w:ind w:left="0" w:right="853" w:firstLine="0"/>
        <w:jc w:val="right"/>
      </w:pPr>
      <w:r>
        <w:t>культурное</w:t>
      </w:r>
      <w:r>
        <w:rPr>
          <w:spacing w:val="-8"/>
        </w:rPr>
        <w:t xml:space="preserve"> </w:t>
      </w:r>
      <w:r>
        <w:t>пространство</w:t>
      </w:r>
      <w:r>
        <w:rPr>
          <w:spacing w:val="-5"/>
        </w:rPr>
        <w:t xml:space="preserve"> </w:t>
      </w:r>
      <w:r>
        <w:t>Русского</w:t>
      </w:r>
      <w:r>
        <w:rPr>
          <w:spacing w:val="-5"/>
        </w:rPr>
        <w:t xml:space="preserve"> </w:t>
      </w:r>
      <w:r>
        <w:t>государства</w:t>
      </w:r>
      <w:r>
        <w:rPr>
          <w:spacing w:val="-6"/>
        </w:rPr>
        <w:t xml:space="preserve"> </w:t>
      </w:r>
      <w:r>
        <w:t>в</w:t>
      </w:r>
      <w:r>
        <w:rPr>
          <w:spacing w:val="-6"/>
        </w:rPr>
        <w:t xml:space="preserve"> </w:t>
      </w:r>
      <w:r>
        <w:t>XV</w:t>
      </w:r>
      <w:r>
        <w:rPr>
          <w:spacing w:val="-7"/>
        </w:rPr>
        <w:t xml:space="preserve"> </w:t>
      </w:r>
      <w:r>
        <w:t>в.:</w:t>
      </w:r>
      <w:r>
        <w:rPr>
          <w:spacing w:val="-4"/>
        </w:rPr>
        <w:t xml:space="preserve"> </w:t>
      </w:r>
      <w:r>
        <w:rPr>
          <w:spacing w:val="-2"/>
        </w:rPr>
        <w:t>летописание,</w:t>
      </w:r>
    </w:p>
    <w:p w:rsidR="00F31BB1" w:rsidRDefault="00346B19">
      <w:pPr>
        <w:pStyle w:val="a3"/>
        <w:spacing w:line="322" w:lineRule="exact"/>
        <w:ind w:left="0" w:right="857" w:firstLine="0"/>
        <w:jc w:val="right"/>
      </w:pPr>
      <w:r>
        <w:rPr>
          <w:spacing w:val="-2"/>
        </w:rPr>
        <w:t>литературу,</w:t>
      </w:r>
    </w:p>
    <w:p w:rsidR="00F31BB1" w:rsidRDefault="00346B19">
      <w:pPr>
        <w:pStyle w:val="a3"/>
        <w:ind w:left="720" w:right="4679"/>
      </w:pPr>
      <w:r>
        <w:t>архитектуру, изобразительное искусство; повседневную жизнь и быт людей на Руси в IX– XV вв.;</w:t>
      </w:r>
    </w:p>
    <w:p w:rsidR="00F31BB1" w:rsidRDefault="00346B19">
      <w:pPr>
        <w:pStyle w:val="a3"/>
        <w:spacing w:line="317" w:lineRule="exact"/>
        <w:ind w:left="0" w:right="856" w:firstLine="0"/>
        <w:jc w:val="right"/>
      </w:pPr>
      <w:r>
        <w:t>культуру</w:t>
      </w:r>
      <w:r>
        <w:rPr>
          <w:spacing w:val="-11"/>
        </w:rPr>
        <w:t xml:space="preserve"> </w:t>
      </w:r>
      <w:r>
        <w:t>Византии,</w:t>
      </w:r>
      <w:r>
        <w:rPr>
          <w:spacing w:val="-10"/>
        </w:rPr>
        <w:t xml:space="preserve"> </w:t>
      </w:r>
      <w:r>
        <w:t>деятельность</w:t>
      </w:r>
      <w:r>
        <w:rPr>
          <w:spacing w:val="-8"/>
        </w:rPr>
        <w:t xml:space="preserve"> </w:t>
      </w:r>
      <w:r>
        <w:t>славянских</w:t>
      </w:r>
      <w:r>
        <w:rPr>
          <w:spacing w:val="-6"/>
        </w:rPr>
        <w:t xml:space="preserve"> </w:t>
      </w:r>
      <w:r>
        <w:t>просветителей</w:t>
      </w:r>
      <w:r>
        <w:rPr>
          <w:spacing w:val="-8"/>
        </w:rPr>
        <w:t xml:space="preserve"> </w:t>
      </w:r>
      <w:r>
        <w:t>Кирилла</w:t>
      </w:r>
      <w:r>
        <w:rPr>
          <w:spacing w:val="-7"/>
        </w:rPr>
        <w:t xml:space="preserve"> </w:t>
      </w:r>
      <w:r>
        <w:rPr>
          <w:spacing w:val="-10"/>
        </w:rPr>
        <w:t>и</w:t>
      </w:r>
    </w:p>
    <w:p w:rsidR="00F31BB1" w:rsidRDefault="00346B19">
      <w:pPr>
        <w:pStyle w:val="a3"/>
        <w:spacing w:line="322" w:lineRule="exact"/>
        <w:ind w:left="0" w:right="857" w:firstLine="0"/>
        <w:jc w:val="right"/>
      </w:pPr>
      <w:r>
        <w:rPr>
          <w:spacing w:val="-2"/>
        </w:rPr>
        <w:t>Мефодия;</w:t>
      </w:r>
    </w:p>
    <w:p w:rsidR="00F31BB1" w:rsidRDefault="00346B19">
      <w:pPr>
        <w:pStyle w:val="a3"/>
        <w:spacing w:line="321" w:lineRule="exact"/>
        <w:ind w:left="1439" w:firstLine="0"/>
      </w:pPr>
      <w:r>
        <w:t>расселение,</w:t>
      </w:r>
      <w:r>
        <w:rPr>
          <w:spacing w:val="44"/>
        </w:rPr>
        <w:t xml:space="preserve"> </w:t>
      </w:r>
      <w:r>
        <w:t>занятия,</w:t>
      </w:r>
      <w:r>
        <w:rPr>
          <w:spacing w:val="45"/>
        </w:rPr>
        <w:t xml:space="preserve"> </w:t>
      </w:r>
      <w:r>
        <w:t>арабов</w:t>
      </w:r>
      <w:r>
        <w:rPr>
          <w:spacing w:val="45"/>
        </w:rPr>
        <w:t xml:space="preserve"> </w:t>
      </w:r>
      <w:r>
        <w:t>в</w:t>
      </w:r>
      <w:r>
        <w:rPr>
          <w:spacing w:val="45"/>
        </w:rPr>
        <w:t xml:space="preserve"> </w:t>
      </w:r>
      <w:r>
        <w:rPr>
          <w:spacing w:val="-5"/>
        </w:rPr>
        <w:t>VI–</w:t>
      </w:r>
    </w:p>
    <w:p w:rsidR="00F31BB1" w:rsidRDefault="00346B19">
      <w:pPr>
        <w:pStyle w:val="a3"/>
        <w:spacing w:line="322" w:lineRule="exact"/>
        <w:ind w:firstLine="0"/>
      </w:pPr>
      <w:r>
        <w:t>ХI</w:t>
      </w:r>
      <w:r>
        <w:rPr>
          <w:spacing w:val="-5"/>
        </w:rPr>
        <w:t xml:space="preserve"> </w:t>
      </w:r>
      <w:r>
        <w:t>вв.;</w:t>
      </w:r>
      <w:r>
        <w:rPr>
          <w:spacing w:val="-3"/>
        </w:rPr>
        <w:t xml:space="preserve"> </w:t>
      </w:r>
      <w:r>
        <w:t>арабскую</w:t>
      </w:r>
      <w:r>
        <w:rPr>
          <w:spacing w:val="-5"/>
        </w:rPr>
        <w:t xml:space="preserve"> </w:t>
      </w:r>
      <w:r>
        <w:rPr>
          <w:spacing w:val="-2"/>
        </w:rPr>
        <w:t>культуру;</w:t>
      </w:r>
    </w:p>
    <w:p w:rsidR="00F31BB1" w:rsidRDefault="00346B19">
      <w:pPr>
        <w:pStyle w:val="a3"/>
        <w:ind w:right="841"/>
      </w:pPr>
      <w: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 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w:t>
      </w:r>
    </w:p>
    <w:p w:rsidR="00F31BB1" w:rsidRDefault="00346B19">
      <w:pPr>
        <w:pStyle w:val="a3"/>
        <w:spacing w:line="242" w:lineRule="auto"/>
        <w:ind w:right="5515"/>
      </w:pPr>
      <w:r>
        <w:t>Гуманизм и раннее Возрождение в Италии; культуру народов Востока;</w:t>
      </w:r>
    </w:p>
    <w:p w:rsidR="00F31BB1" w:rsidRDefault="00346B19" w:rsidP="00355E31">
      <w:pPr>
        <w:pStyle w:val="a4"/>
        <w:numPr>
          <w:ilvl w:val="0"/>
          <w:numId w:val="135"/>
        </w:numPr>
        <w:tabs>
          <w:tab w:val="left" w:pos="2007"/>
        </w:tabs>
        <w:ind w:right="844" w:firstLine="720"/>
        <w:rPr>
          <w:sz w:val="28"/>
        </w:rPr>
      </w:pPr>
      <w:r>
        <w:rPr>
          <w:sz w:val="28"/>
        </w:rPr>
        <w:t>читать и использовать историческую карту/схему при изучении событий (явлений, процессов) истории России с древнейших времен до начала XVI в. и истории Средних веков; используя «ленту времени»;</w:t>
      </w:r>
    </w:p>
    <w:p w:rsidR="00F31BB1" w:rsidRDefault="00346B19" w:rsidP="00355E31">
      <w:pPr>
        <w:pStyle w:val="a4"/>
        <w:numPr>
          <w:ilvl w:val="0"/>
          <w:numId w:val="135"/>
        </w:numPr>
        <w:tabs>
          <w:tab w:val="left" w:pos="2007"/>
        </w:tabs>
        <w:ind w:right="844" w:firstLine="720"/>
        <w:rPr>
          <w:sz w:val="28"/>
        </w:rPr>
      </w:pPr>
      <w:r>
        <w:rPr>
          <w:sz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F31BB1" w:rsidRDefault="00346B19" w:rsidP="00355E31">
      <w:pPr>
        <w:pStyle w:val="a4"/>
        <w:numPr>
          <w:ilvl w:val="0"/>
          <w:numId w:val="135"/>
        </w:numPr>
        <w:tabs>
          <w:tab w:val="left" w:pos="2007"/>
        </w:tabs>
        <w:ind w:right="843" w:firstLine="720"/>
        <w:rPr>
          <w:sz w:val="28"/>
        </w:rPr>
      </w:pPr>
      <w:r>
        <w:rPr>
          <w:sz w:val="28"/>
        </w:rPr>
        <w:t>различать с опорой на зрительную наглядность типы исторических источников по истории России с древнейших времен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F31BB1" w:rsidRDefault="00346B19" w:rsidP="00355E31">
      <w:pPr>
        <w:pStyle w:val="a4"/>
        <w:numPr>
          <w:ilvl w:val="0"/>
          <w:numId w:val="135"/>
        </w:numPr>
        <w:tabs>
          <w:tab w:val="left" w:pos="2007"/>
        </w:tabs>
        <w:ind w:right="843" w:firstLine="720"/>
        <w:rPr>
          <w:sz w:val="28"/>
        </w:rPr>
      </w:pPr>
      <w:r>
        <w:rPr>
          <w:sz w:val="28"/>
        </w:rPr>
        <w:t>различать с опорой на зрительную наглядность основные виды письменных источников по истории России с древнейших времен до начала XVI в. и истории Средних веков;</w:t>
      </w:r>
    </w:p>
    <w:p w:rsidR="00F31BB1" w:rsidRDefault="00346B19" w:rsidP="00355E31">
      <w:pPr>
        <w:pStyle w:val="a4"/>
        <w:numPr>
          <w:ilvl w:val="0"/>
          <w:numId w:val="135"/>
        </w:numPr>
        <w:tabs>
          <w:tab w:val="left" w:pos="2007"/>
        </w:tabs>
        <w:ind w:right="845" w:firstLine="720"/>
        <w:rPr>
          <w:sz w:val="28"/>
        </w:rPr>
      </w:pPr>
      <w:r>
        <w:rPr>
          <w:sz w:val="28"/>
        </w:rPr>
        <w:t>проводить</w:t>
      </w:r>
      <w:r>
        <w:rPr>
          <w:spacing w:val="-1"/>
          <w:sz w:val="28"/>
        </w:rPr>
        <w:t xml:space="preserve"> </w:t>
      </w:r>
      <w:r>
        <w:rPr>
          <w:sz w:val="28"/>
        </w:rPr>
        <w:t>с</w:t>
      </w:r>
      <w:r>
        <w:rPr>
          <w:spacing w:val="-2"/>
          <w:sz w:val="28"/>
        </w:rPr>
        <w:t xml:space="preserve"> </w:t>
      </w:r>
      <w:r>
        <w:rPr>
          <w:sz w:val="28"/>
        </w:rPr>
        <w:t>помощью</w:t>
      </w:r>
      <w:r>
        <w:rPr>
          <w:spacing w:val="-1"/>
          <w:sz w:val="28"/>
        </w:rPr>
        <w:t xml:space="preserve"> </w:t>
      </w:r>
      <w:r>
        <w:rPr>
          <w:sz w:val="28"/>
        </w:rPr>
        <w:t>педагога</w:t>
      </w:r>
      <w:r>
        <w:rPr>
          <w:spacing w:val="-2"/>
          <w:sz w:val="28"/>
        </w:rPr>
        <w:t xml:space="preserve"> </w:t>
      </w:r>
      <w:r>
        <w:rPr>
          <w:sz w:val="28"/>
        </w:rPr>
        <w:t>атрибуцию</w:t>
      </w:r>
      <w:r>
        <w:rPr>
          <w:spacing w:val="-3"/>
          <w:sz w:val="28"/>
        </w:rPr>
        <w:t xml:space="preserve"> </w:t>
      </w:r>
      <w:r>
        <w:rPr>
          <w:sz w:val="28"/>
        </w:rPr>
        <w:t>письменного</w:t>
      </w:r>
      <w:r>
        <w:rPr>
          <w:spacing w:val="-4"/>
          <w:sz w:val="28"/>
        </w:rPr>
        <w:t xml:space="preserve"> </w:t>
      </w:r>
      <w:r>
        <w:rPr>
          <w:sz w:val="28"/>
        </w:rPr>
        <w:t>исторического источника по истории России с древнейших времен до начала XVI в. и истории Средних веков;</w:t>
      </w:r>
    </w:p>
    <w:p w:rsidR="00F31BB1" w:rsidRDefault="00346B19" w:rsidP="00355E31">
      <w:pPr>
        <w:pStyle w:val="a4"/>
        <w:numPr>
          <w:ilvl w:val="0"/>
          <w:numId w:val="135"/>
        </w:numPr>
        <w:tabs>
          <w:tab w:val="left" w:pos="2007"/>
        </w:tabs>
        <w:ind w:right="844" w:firstLine="720"/>
        <w:rPr>
          <w:sz w:val="28"/>
        </w:rPr>
      </w:pPr>
      <w:r>
        <w:rPr>
          <w:sz w:val="28"/>
        </w:rPr>
        <w:t>отвечать на вопросы по содержанию письменного исторического источника по истории России с древнейших времен до начала XVI в. и истории Средних веков и составлять по образцу на его основе план;</w:t>
      </w:r>
    </w:p>
    <w:p w:rsidR="00F31BB1" w:rsidRDefault="00346B19" w:rsidP="00355E31">
      <w:pPr>
        <w:pStyle w:val="a4"/>
        <w:numPr>
          <w:ilvl w:val="0"/>
          <w:numId w:val="135"/>
        </w:numPr>
        <w:tabs>
          <w:tab w:val="left" w:pos="2007"/>
        </w:tabs>
        <w:ind w:right="843" w:firstLine="720"/>
        <w:rPr>
          <w:sz w:val="28"/>
        </w:rPr>
      </w:pPr>
      <w:r>
        <w:rPr>
          <w:sz w:val="28"/>
        </w:rPr>
        <w:t>осуществлять поиск дополнительной информации по истории России с древнейших времен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35"/>
        </w:numPr>
        <w:tabs>
          <w:tab w:val="left" w:pos="2007"/>
        </w:tabs>
        <w:spacing w:before="72"/>
        <w:ind w:right="844" w:firstLine="720"/>
        <w:rPr>
          <w:sz w:val="28"/>
        </w:rPr>
      </w:pPr>
      <w:r>
        <w:rPr>
          <w:sz w:val="28"/>
        </w:rPr>
        <w:t>использовать вещественные исторические источники по истории России с древнейших времен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F31BB1" w:rsidRDefault="00346B19" w:rsidP="00355E31">
      <w:pPr>
        <w:pStyle w:val="a4"/>
        <w:numPr>
          <w:ilvl w:val="0"/>
          <w:numId w:val="135"/>
        </w:numPr>
        <w:tabs>
          <w:tab w:val="left" w:pos="2007"/>
        </w:tabs>
        <w:ind w:left="720" w:right="843" w:firstLine="719"/>
        <w:rPr>
          <w:sz w:val="28"/>
        </w:rPr>
      </w:pPr>
      <w:r>
        <w:rPr>
          <w:sz w:val="28"/>
        </w:rPr>
        <w:t>использовать условно-графическую, изобразительную наглядность и статистическую информацию по истории России с древнейших времен до начала XVI в. и истории Средних веков при изучении событий (явлений, процессов), проводить атрибуцию изобразительной наглядности;</w:t>
      </w:r>
    </w:p>
    <w:p w:rsidR="00F31BB1" w:rsidRDefault="00346B19" w:rsidP="00355E31">
      <w:pPr>
        <w:pStyle w:val="a4"/>
        <w:numPr>
          <w:ilvl w:val="0"/>
          <w:numId w:val="135"/>
        </w:numPr>
        <w:tabs>
          <w:tab w:val="left" w:pos="2007"/>
        </w:tabs>
        <w:ind w:right="843" w:firstLine="720"/>
        <w:rPr>
          <w:sz w:val="28"/>
        </w:rPr>
      </w:pPr>
      <w:r>
        <w:rPr>
          <w:sz w:val="28"/>
        </w:rPr>
        <w:t>различать</w:t>
      </w:r>
      <w:r>
        <w:rPr>
          <w:spacing w:val="-2"/>
          <w:sz w:val="28"/>
        </w:rPr>
        <w:t xml:space="preserve"> </w:t>
      </w:r>
      <w:r>
        <w:rPr>
          <w:sz w:val="28"/>
        </w:rPr>
        <w:t>с</w:t>
      </w:r>
      <w:r>
        <w:rPr>
          <w:spacing w:val="-1"/>
          <w:sz w:val="28"/>
        </w:rPr>
        <w:t xml:space="preserve"> </w:t>
      </w:r>
      <w:r>
        <w:rPr>
          <w:sz w:val="28"/>
        </w:rPr>
        <w:t>помощью</w:t>
      </w:r>
      <w:r>
        <w:rPr>
          <w:spacing w:val="-2"/>
          <w:sz w:val="28"/>
        </w:rPr>
        <w:t xml:space="preserve"> </w:t>
      </w:r>
      <w:r>
        <w:rPr>
          <w:sz w:val="28"/>
        </w:rPr>
        <w:t>педагога</w:t>
      </w:r>
      <w:r>
        <w:rPr>
          <w:spacing w:val="-1"/>
          <w:sz w:val="28"/>
        </w:rPr>
        <w:t xml:space="preserve"> </w:t>
      </w:r>
      <w:r>
        <w:rPr>
          <w:sz w:val="28"/>
        </w:rPr>
        <w:t>в</w:t>
      </w:r>
      <w:r>
        <w:rPr>
          <w:spacing w:val="-2"/>
          <w:sz w:val="28"/>
        </w:rPr>
        <w:t xml:space="preserve"> </w:t>
      </w:r>
      <w:r>
        <w:rPr>
          <w:sz w:val="28"/>
        </w:rPr>
        <w:t>исторической</w:t>
      </w:r>
      <w:r>
        <w:rPr>
          <w:spacing w:val="-3"/>
          <w:sz w:val="28"/>
        </w:rPr>
        <w:t xml:space="preserve"> </w:t>
      </w:r>
      <w:r>
        <w:rPr>
          <w:sz w:val="28"/>
        </w:rPr>
        <w:t>информации</w:t>
      </w:r>
      <w:r>
        <w:rPr>
          <w:spacing w:val="-3"/>
          <w:sz w:val="28"/>
        </w:rPr>
        <w:t xml:space="preserve"> </w:t>
      </w:r>
      <w:r>
        <w:rPr>
          <w:sz w:val="28"/>
        </w:rPr>
        <w:t>по</w:t>
      </w:r>
      <w:r>
        <w:rPr>
          <w:spacing w:val="-3"/>
          <w:sz w:val="28"/>
        </w:rPr>
        <w:t xml:space="preserve"> </w:t>
      </w:r>
      <w:r>
        <w:rPr>
          <w:sz w:val="28"/>
        </w:rPr>
        <w:t>истории России с древнейших времен до начала XVI в. и истории Средних веков события, явления, процессы; факты и мнения;</w:t>
      </w:r>
    </w:p>
    <w:p w:rsidR="00F31BB1" w:rsidRDefault="00346B19" w:rsidP="00355E31">
      <w:pPr>
        <w:pStyle w:val="a4"/>
        <w:numPr>
          <w:ilvl w:val="0"/>
          <w:numId w:val="135"/>
        </w:numPr>
        <w:tabs>
          <w:tab w:val="left" w:pos="2007"/>
        </w:tabs>
        <w:spacing w:line="322" w:lineRule="exact"/>
        <w:ind w:left="2007" w:hanging="568"/>
        <w:rPr>
          <w:sz w:val="28"/>
        </w:rPr>
      </w:pPr>
      <w:r>
        <w:rPr>
          <w:sz w:val="28"/>
        </w:rPr>
        <w:t>различать</w:t>
      </w:r>
      <w:r>
        <w:rPr>
          <w:spacing w:val="42"/>
          <w:sz w:val="28"/>
        </w:rPr>
        <w:t xml:space="preserve">  </w:t>
      </w:r>
      <w:r>
        <w:rPr>
          <w:sz w:val="28"/>
        </w:rPr>
        <w:t>с</w:t>
      </w:r>
      <w:r>
        <w:rPr>
          <w:spacing w:val="42"/>
          <w:sz w:val="28"/>
        </w:rPr>
        <w:t xml:space="preserve">  </w:t>
      </w:r>
      <w:r>
        <w:rPr>
          <w:sz w:val="28"/>
        </w:rPr>
        <w:t>опорой</w:t>
      </w:r>
      <w:r>
        <w:rPr>
          <w:spacing w:val="42"/>
          <w:sz w:val="28"/>
        </w:rPr>
        <w:t xml:space="preserve">  </w:t>
      </w:r>
      <w:r>
        <w:rPr>
          <w:sz w:val="28"/>
        </w:rPr>
        <w:t>на</w:t>
      </w:r>
      <w:r>
        <w:rPr>
          <w:spacing w:val="42"/>
          <w:sz w:val="28"/>
        </w:rPr>
        <w:t xml:space="preserve">  </w:t>
      </w:r>
      <w:r>
        <w:rPr>
          <w:sz w:val="28"/>
        </w:rPr>
        <w:t>вопросы</w:t>
      </w:r>
      <w:r>
        <w:rPr>
          <w:spacing w:val="42"/>
          <w:sz w:val="28"/>
        </w:rPr>
        <w:t xml:space="preserve">  </w:t>
      </w:r>
      <w:r>
        <w:rPr>
          <w:sz w:val="28"/>
        </w:rPr>
        <w:t>значения</w:t>
      </w:r>
      <w:r>
        <w:rPr>
          <w:spacing w:val="43"/>
          <w:sz w:val="28"/>
        </w:rPr>
        <w:t xml:space="preserve">  </w:t>
      </w:r>
      <w:r>
        <w:rPr>
          <w:sz w:val="28"/>
        </w:rPr>
        <w:t>терминов</w:t>
      </w:r>
      <w:r>
        <w:rPr>
          <w:spacing w:val="41"/>
          <w:sz w:val="28"/>
        </w:rPr>
        <w:t xml:space="preserve">  </w:t>
      </w:r>
      <w:r>
        <w:rPr>
          <w:spacing w:val="-2"/>
          <w:sz w:val="28"/>
        </w:rPr>
        <w:t>«причина»,</w:t>
      </w:r>
    </w:p>
    <w:p w:rsidR="00F31BB1" w:rsidRDefault="00346B19">
      <w:pPr>
        <w:pStyle w:val="a3"/>
        <w:ind w:right="844" w:firstLine="0"/>
      </w:pPr>
      <w:r>
        <w:t>«предпосылка», «повод», «итоги», «последствия», «значение» и использовать их при характеристике событий (явлений, процессов) с опорой на план;</w:t>
      </w:r>
    </w:p>
    <w:p w:rsidR="00F31BB1" w:rsidRDefault="00346B19" w:rsidP="00355E31">
      <w:pPr>
        <w:pStyle w:val="a4"/>
        <w:numPr>
          <w:ilvl w:val="0"/>
          <w:numId w:val="135"/>
        </w:numPr>
        <w:tabs>
          <w:tab w:val="left" w:pos="2007"/>
        </w:tabs>
        <w:spacing w:line="242" w:lineRule="auto"/>
        <w:ind w:right="843" w:firstLine="720"/>
        <w:rPr>
          <w:sz w:val="28"/>
        </w:rPr>
      </w:pPr>
      <w:r>
        <w:rPr>
          <w:sz w:val="28"/>
        </w:rPr>
        <w:t>группировать с помощью педагога (систематизировать, обобщать) отдельные</w:t>
      </w:r>
      <w:r>
        <w:rPr>
          <w:spacing w:val="32"/>
          <w:sz w:val="28"/>
        </w:rPr>
        <w:t xml:space="preserve"> </w:t>
      </w:r>
      <w:r>
        <w:rPr>
          <w:sz w:val="28"/>
        </w:rPr>
        <w:t>элементы</w:t>
      </w:r>
      <w:r>
        <w:rPr>
          <w:spacing w:val="33"/>
          <w:sz w:val="28"/>
        </w:rPr>
        <w:t xml:space="preserve"> </w:t>
      </w:r>
      <w:r>
        <w:rPr>
          <w:sz w:val="28"/>
        </w:rPr>
        <w:t>знания</w:t>
      </w:r>
      <w:r>
        <w:rPr>
          <w:spacing w:val="33"/>
          <w:sz w:val="28"/>
        </w:rPr>
        <w:t xml:space="preserve"> </w:t>
      </w:r>
      <w:r>
        <w:rPr>
          <w:sz w:val="28"/>
        </w:rPr>
        <w:t>по</w:t>
      </w:r>
      <w:r>
        <w:rPr>
          <w:spacing w:val="33"/>
          <w:sz w:val="28"/>
        </w:rPr>
        <w:t xml:space="preserve"> </w:t>
      </w:r>
      <w:r>
        <w:rPr>
          <w:sz w:val="28"/>
        </w:rPr>
        <w:t>истории</w:t>
      </w:r>
      <w:r>
        <w:rPr>
          <w:spacing w:val="33"/>
          <w:sz w:val="28"/>
        </w:rPr>
        <w:t xml:space="preserve"> </w:t>
      </w:r>
      <w:r>
        <w:rPr>
          <w:sz w:val="28"/>
        </w:rPr>
        <w:t>России</w:t>
      </w:r>
      <w:r>
        <w:rPr>
          <w:spacing w:val="33"/>
          <w:sz w:val="28"/>
        </w:rPr>
        <w:t xml:space="preserve"> </w:t>
      </w:r>
      <w:r>
        <w:rPr>
          <w:sz w:val="28"/>
        </w:rPr>
        <w:t>с</w:t>
      </w:r>
      <w:r>
        <w:rPr>
          <w:spacing w:val="32"/>
          <w:sz w:val="28"/>
        </w:rPr>
        <w:t xml:space="preserve"> </w:t>
      </w:r>
      <w:r>
        <w:rPr>
          <w:sz w:val="28"/>
        </w:rPr>
        <w:t>древнейших</w:t>
      </w:r>
      <w:r>
        <w:rPr>
          <w:spacing w:val="33"/>
          <w:sz w:val="28"/>
        </w:rPr>
        <w:t xml:space="preserve"> </w:t>
      </w:r>
      <w:r>
        <w:rPr>
          <w:sz w:val="28"/>
        </w:rPr>
        <w:t>времен</w:t>
      </w:r>
      <w:r>
        <w:rPr>
          <w:spacing w:val="33"/>
          <w:sz w:val="28"/>
        </w:rPr>
        <w:t xml:space="preserve"> </w:t>
      </w:r>
      <w:r>
        <w:rPr>
          <w:sz w:val="28"/>
        </w:rPr>
        <w:t>до</w:t>
      </w:r>
      <w:r>
        <w:rPr>
          <w:spacing w:val="31"/>
          <w:sz w:val="28"/>
        </w:rPr>
        <w:t xml:space="preserve"> </w:t>
      </w:r>
      <w:r>
        <w:rPr>
          <w:sz w:val="28"/>
        </w:rPr>
        <w:t>начала</w:t>
      </w:r>
    </w:p>
    <w:p w:rsidR="00F31BB1" w:rsidRDefault="00346B19">
      <w:pPr>
        <w:pStyle w:val="a3"/>
        <w:ind w:right="841" w:firstLine="0"/>
      </w:pPr>
      <w:r>
        <w:t>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F31BB1" w:rsidRDefault="00346B19" w:rsidP="00355E31">
      <w:pPr>
        <w:pStyle w:val="a4"/>
        <w:numPr>
          <w:ilvl w:val="0"/>
          <w:numId w:val="135"/>
        </w:numPr>
        <w:tabs>
          <w:tab w:val="left" w:pos="2007"/>
        </w:tabs>
        <w:ind w:right="842" w:firstLine="720"/>
        <w:rPr>
          <w:sz w:val="28"/>
        </w:rPr>
      </w:pPr>
      <w:r>
        <w:rPr>
          <w:sz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времен до начала</w:t>
      </w:r>
    </w:p>
    <w:p w:rsidR="00F31BB1" w:rsidRDefault="00346B19">
      <w:pPr>
        <w:pStyle w:val="a3"/>
        <w:spacing w:line="322" w:lineRule="exact"/>
        <w:ind w:left="1439" w:firstLine="0"/>
      </w:pPr>
      <w:r>
        <w:t>XVI</w:t>
      </w:r>
      <w:r>
        <w:rPr>
          <w:spacing w:val="-4"/>
        </w:rPr>
        <w:t xml:space="preserve"> </w:t>
      </w:r>
      <w:r>
        <w:t>в.</w:t>
      </w:r>
      <w:r>
        <w:rPr>
          <w:spacing w:val="-4"/>
        </w:rPr>
        <w:t xml:space="preserve"> </w:t>
      </w:r>
      <w:r>
        <w:t>и</w:t>
      </w:r>
      <w:r>
        <w:rPr>
          <w:spacing w:val="-3"/>
        </w:rPr>
        <w:t xml:space="preserve"> </w:t>
      </w:r>
      <w:r>
        <w:t>истории</w:t>
      </w:r>
      <w:r>
        <w:rPr>
          <w:spacing w:val="-3"/>
        </w:rPr>
        <w:t xml:space="preserve"> </w:t>
      </w:r>
      <w:r>
        <w:t>Средних</w:t>
      </w:r>
      <w:r>
        <w:rPr>
          <w:spacing w:val="-3"/>
        </w:rPr>
        <w:t xml:space="preserve"> </w:t>
      </w:r>
      <w:r>
        <w:rPr>
          <w:spacing w:val="-2"/>
        </w:rPr>
        <w:t>веков;</w:t>
      </w:r>
    </w:p>
    <w:p w:rsidR="00F31BB1" w:rsidRDefault="00346B19" w:rsidP="00355E31">
      <w:pPr>
        <w:pStyle w:val="a4"/>
        <w:numPr>
          <w:ilvl w:val="0"/>
          <w:numId w:val="135"/>
        </w:numPr>
        <w:tabs>
          <w:tab w:val="left" w:pos="2007"/>
        </w:tabs>
        <w:ind w:right="846" w:firstLine="720"/>
        <w:rPr>
          <w:sz w:val="28"/>
        </w:rPr>
      </w:pPr>
      <w:r>
        <w:rPr>
          <w:sz w:val="28"/>
        </w:rPr>
        <w:t xml:space="preserve">составлять простой план изучаемой темы с опорой на текст по </w:t>
      </w:r>
      <w:r>
        <w:rPr>
          <w:spacing w:val="-2"/>
          <w:sz w:val="28"/>
        </w:rPr>
        <w:t>алгоритму/схеме;</w:t>
      </w:r>
    </w:p>
    <w:p w:rsidR="00F31BB1" w:rsidRDefault="00346B19" w:rsidP="00355E31">
      <w:pPr>
        <w:pStyle w:val="a4"/>
        <w:numPr>
          <w:ilvl w:val="0"/>
          <w:numId w:val="135"/>
        </w:numPr>
        <w:tabs>
          <w:tab w:val="left" w:pos="2007"/>
        </w:tabs>
        <w:ind w:right="843" w:firstLine="720"/>
        <w:rPr>
          <w:sz w:val="28"/>
        </w:rPr>
      </w:pPr>
      <w:r>
        <w:rPr>
          <w:sz w:val="28"/>
        </w:rPr>
        <w:t>выделять существенные признаки исторических событий (явлений, процессов) истории России с древнейших времен до начала XVI в. и истории Средних веков с опорой на ключевые слова;</w:t>
      </w:r>
    </w:p>
    <w:p w:rsidR="00F31BB1" w:rsidRDefault="00346B19" w:rsidP="00355E31">
      <w:pPr>
        <w:pStyle w:val="a4"/>
        <w:numPr>
          <w:ilvl w:val="0"/>
          <w:numId w:val="135"/>
        </w:numPr>
        <w:tabs>
          <w:tab w:val="left" w:pos="2007"/>
        </w:tabs>
        <w:ind w:right="842" w:firstLine="720"/>
        <w:rPr>
          <w:sz w:val="28"/>
        </w:rPr>
      </w:pPr>
      <w:r>
        <w:rPr>
          <w:sz w:val="28"/>
        </w:rPr>
        <w:t>устанавливать по предложенному образцу причинно-следственные, пространственные, временны́ е связи исторических событий, явлений, процессов истории России с древнейших времен до начала XVI в. и истории Средних веков; использовать знание причинно-следственных связей при изложении учебного материала с опорой на план;</w:t>
      </w:r>
    </w:p>
    <w:p w:rsidR="00F31BB1" w:rsidRDefault="00346B19" w:rsidP="00355E31">
      <w:pPr>
        <w:pStyle w:val="a4"/>
        <w:numPr>
          <w:ilvl w:val="0"/>
          <w:numId w:val="135"/>
        </w:numPr>
        <w:tabs>
          <w:tab w:val="left" w:pos="2007"/>
        </w:tabs>
        <w:ind w:right="843" w:firstLine="720"/>
        <w:rPr>
          <w:sz w:val="28"/>
        </w:rPr>
      </w:pPr>
      <w:r>
        <w:rPr>
          <w:sz w:val="28"/>
        </w:rPr>
        <w:t>с</w:t>
      </w:r>
      <w:r>
        <w:rPr>
          <w:spacing w:val="-4"/>
          <w:sz w:val="28"/>
        </w:rPr>
        <w:t xml:space="preserve"> </w:t>
      </w:r>
      <w:r>
        <w:rPr>
          <w:sz w:val="28"/>
        </w:rPr>
        <w:t>помощью</w:t>
      </w:r>
      <w:r>
        <w:rPr>
          <w:spacing w:val="-5"/>
          <w:sz w:val="28"/>
        </w:rPr>
        <w:t xml:space="preserve"> </w:t>
      </w:r>
      <w:r>
        <w:rPr>
          <w:sz w:val="28"/>
        </w:rPr>
        <w:t>педагога</w:t>
      </w:r>
      <w:r>
        <w:rPr>
          <w:spacing w:val="-4"/>
          <w:sz w:val="28"/>
        </w:rPr>
        <w:t xml:space="preserve"> </w:t>
      </w:r>
      <w:r>
        <w:rPr>
          <w:sz w:val="28"/>
        </w:rPr>
        <w:t>сравнивать:</w:t>
      </w:r>
      <w:r>
        <w:rPr>
          <w:spacing w:val="-3"/>
          <w:sz w:val="28"/>
        </w:rPr>
        <w:t xml:space="preserve"> </w:t>
      </w:r>
      <w:r>
        <w:rPr>
          <w:sz w:val="28"/>
        </w:rPr>
        <w:t>события,</w:t>
      </w:r>
      <w:r>
        <w:rPr>
          <w:spacing w:val="-4"/>
          <w:sz w:val="28"/>
        </w:rPr>
        <w:t xml:space="preserve"> </w:t>
      </w:r>
      <w:r>
        <w:rPr>
          <w:sz w:val="28"/>
        </w:rPr>
        <w:t>явления,</w:t>
      </w:r>
      <w:r>
        <w:rPr>
          <w:spacing w:val="-4"/>
          <w:sz w:val="28"/>
        </w:rPr>
        <w:t xml:space="preserve"> </w:t>
      </w:r>
      <w:r>
        <w:rPr>
          <w:sz w:val="28"/>
        </w:rPr>
        <w:t>процессы</w:t>
      </w:r>
      <w:r>
        <w:rPr>
          <w:spacing w:val="-3"/>
          <w:sz w:val="28"/>
        </w:rPr>
        <w:t xml:space="preserve"> </w:t>
      </w:r>
      <w:r>
        <w:rPr>
          <w:sz w:val="28"/>
        </w:rPr>
        <w:t>в</w:t>
      </w:r>
      <w:r>
        <w:rPr>
          <w:spacing w:val="-4"/>
          <w:sz w:val="28"/>
        </w:rPr>
        <w:t xml:space="preserve"> </w:t>
      </w:r>
      <w:r>
        <w:rPr>
          <w:sz w:val="28"/>
        </w:rPr>
        <w:t xml:space="preserve">истории России с древнейших времен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w:t>
      </w:r>
      <w:r>
        <w:rPr>
          <w:spacing w:val="-2"/>
          <w:sz w:val="28"/>
        </w:rPr>
        <w:t>вывод;</w:t>
      </w:r>
    </w:p>
    <w:p w:rsidR="00F31BB1" w:rsidRDefault="00346B19" w:rsidP="00355E31">
      <w:pPr>
        <w:pStyle w:val="a4"/>
        <w:numPr>
          <w:ilvl w:val="0"/>
          <w:numId w:val="135"/>
        </w:numPr>
        <w:tabs>
          <w:tab w:val="left" w:pos="2007"/>
        </w:tabs>
        <w:ind w:right="843" w:firstLine="720"/>
        <w:rPr>
          <w:sz w:val="28"/>
        </w:rPr>
      </w:pPr>
      <w:r>
        <w:rPr>
          <w:sz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времен до начала XVI в. и истории Средних веков;</w:t>
      </w:r>
    </w:p>
    <w:p w:rsidR="00F31BB1" w:rsidRDefault="00346B19" w:rsidP="00355E31">
      <w:pPr>
        <w:pStyle w:val="a4"/>
        <w:numPr>
          <w:ilvl w:val="0"/>
          <w:numId w:val="135"/>
        </w:numPr>
        <w:tabs>
          <w:tab w:val="left" w:pos="2007"/>
        </w:tabs>
        <w:ind w:right="844" w:firstLine="720"/>
        <w:rPr>
          <w:sz w:val="28"/>
        </w:rPr>
      </w:pPr>
      <w:r>
        <w:rPr>
          <w:sz w:val="28"/>
        </w:rPr>
        <w:t>находить по предложенному алгоритму в учебном тексте по истории России</w:t>
      </w:r>
      <w:r>
        <w:rPr>
          <w:spacing w:val="27"/>
          <w:sz w:val="28"/>
        </w:rPr>
        <w:t xml:space="preserve"> </w:t>
      </w:r>
      <w:r>
        <w:rPr>
          <w:sz w:val="28"/>
        </w:rPr>
        <w:t>с</w:t>
      </w:r>
      <w:r>
        <w:rPr>
          <w:spacing w:val="26"/>
          <w:sz w:val="28"/>
        </w:rPr>
        <w:t xml:space="preserve"> </w:t>
      </w:r>
      <w:r>
        <w:rPr>
          <w:sz w:val="28"/>
        </w:rPr>
        <w:t>древнейших</w:t>
      </w:r>
      <w:r>
        <w:rPr>
          <w:spacing w:val="27"/>
          <w:sz w:val="28"/>
        </w:rPr>
        <w:t xml:space="preserve"> </w:t>
      </w:r>
      <w:r>
        <w:rPr>
          <w:sz w:val="28"/>
        </w:rPr>
        <w:t>времен</w:t>
      </w:r>
      <w:r>
        <w:rPr>
          <w:spacing w:val="27"/>
          <w:sz w:val="28"/>
        </w:rPr>
        <w:t xml:space="preserve"> </w:t>
      </w:r>
      <w:r>
        <w:rPr>
          <w:sz w:val="28"/>
        </w:rPr>
        <w:t>до</w:t>
      </w:r>
      <w:r>
        <w:rPr>
          <w:spacing w:val="27"/>
          <w:sz w:val="28"/>
        </w:rPr>
        <w:t xml:space="preserve"> </w:t>
      </w:r>
      <w:r>
        <w:rPr>
          <w:sz w:val="28"/>
        </w:rPr>
        <w:t>начала</w:t>
      </w:r>
      <w:r>
        <w:rPr>
          <w:spacing w:val="29"/>
          <w:sz w:val="28"/>
        </w:rPr>
        <w:t xml:space="preserve"> </w:t>
      </w:r>
      <w:r>
        <w:rPr>
          <w:sz w:val="28"/>
        </w:rPr>
        <w:t>XVI</w:t>
      </w:r>
      <w:r>
        <w:rPr>
          <w:spacing w:val="28"/>
          <w:sz w:val="28"/>
        </w:rPr>
        <w:t xml:space="preserve"> </w:t>
      </w:r>
      <w:r>
        <w:rPr>
          <w:sz w:val="28"/>
        </w:rPr>
        <w:t>в.</w:t>
      </w:r>
      <w:r>
        <w:rPr>
          <w:spacing w:val="28"/>
          <w:sz w:val="28"/>
        </w:rPr>
        <w:t xml:space="preserve"> </w:t>
      </w:r>
      <w:r>
        <w:rPr>
          <w:sz w:val="28"/>
        </w:rPr>
        <w:t>и</w:t>
      </w:r>
      <w:r>
        <w:rPr>
          <w:spacing w:val="27"/>
          <w:sz w:val="28"/>
        </w:rPr>
        <w:t xml:space="preserve"> </w:t>
      </w:r>
      <w:r>
        <w:rPr>
          <w:sz w:val="28"/>
        </w:rPr>
        <w:t>истории</w:t>
      </w:r>
      <w:r>
        <w:rPr>
          <w:spacing w:val="24"/>
          <w:sz w:val="28"/>
        </w:rPr>
        <w:t xml:space="preserve"> </w:t>
      </w:r>
      <w:r>
        <w:rPr>
          <w:sz w:val="28"/>
        </w:rPr>
        <w:t>Средних</w:t>
      </w:r>
      <w:r>
        <w:rPr>
          <w:spacing w:val="27"/>
          <w:sz w:val="28"/>
        </w:rPr>
        <w:t xml:space="preserve"> </w:t>
      </w:r>
      <w:r>
        <w:rPr>
          <w:sz w:val="28"/>
        </w:rPr>
        <w:t>веков</w:t>
      </w:r>
      <w:r>
        <w:rPr>
          <w:spacing w:val="25"/>
          <w:sz w:val="28"/>
        </w:rPr>
        <w:t xml:space="preserve"> </w:t>
      </w:r>
      <w:r>
        <w:rPr>
          <w:sz w:val="28"/>
        </w:rPr>
        <w:t>факты,</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9" w:firstLine="0"/>
      </w:pPr>
      <w:r>
        <w:t>которые могут быть использованы для подтверждения / опровержения заданной точки зрения;</w:t>
      </w:r>
    </w:p>
    <w:p w:rsidR="00F31BB1" w:rsidRDefault="00346B19" w:rsidP="00355E31">
      <w:pPr>
        <w:pStyle w:val="a4"/>
        <w:numPr>
          <w:ilvl w:val="0"/>
          <w:numId w:val="135"/>
        </w:numPr>
        <w:tabs>
          <w:tab w:val="left" w:pos="2008"/>
          <w:tab w:val="left" w:pos="3837"/>
          <w:tab w:val="left" w:pos="5176"/>
          <w:tab w:val="left" w:pos="5706"/>
          <w:tab w:val="left" w:pos="6918"/>
          <w:tab w:val="left" w:pos="8126"/>
          <w:tab w:val="left" w:pos="8893"/>
          <w:tab w:val="left" w:pos="9541"/>
        </w:tabs>
        <w:spacing w:line="242" w:lineRule="auto"/>
        <w:ind w:right="843" w:firstLine="720"/>
        <w:jc w:val="left"/>
        <w:rPr>
          <w:sz w:val="28"/>
        </w:rPr>
      </w:pPr>
      <w:r>
        <w:rPr>
          <w:spacing w:val="-2"/>
          <w:sz w:val="28"/>
        </w:rPr>
        <w:t>использовать</w:t>
      </w:r>
      <w:r>
        <w:rPr>
          <w:sz w:val="28"/>
        </w:rPr>
        <w:tab/>
      </w:r>
      <w:r>
        <w:rPr>
          <w:spacing w:val="-2"/>
          <w:sz w:val="28"/>
        </w:rPr>
        <w:t>материал</w:t>
      </w:r>
      <w:r>
        <w:rPr>
          <w:sz w:val="28"/>
        </w:rPr>
        <w:tab/>
      </w:r>
      <w:r>
        <w:rPr>
          <w:spacing w:val="-6"/>
          <w:sz w:val="28"/>
        </w:rPr>
        <w:t>по</w:t>
      </w:r>
      <w:r>
        <w:rPr>
          <w:sz w:val="28"/>
        </w:rPr>
        <w:tab/>
      </w:r>
      <w:r>
        <w:rPr>
          <w:spacing w:val="-2"/>
          <w:sz w:val="28"/>
        </w:rPr>
        <w:t>истории</w:t>
      </w:r>
      <w:r>
        <w:rPr>
          <w:sz w:val="28"/>
        </w:rPr>
        <w:tab/>
      </w:r>
      <w:r>
        <w:rPr>
          <w:spacing w:val="-2"/>
          <w:sz w:val="28"/>
        </w:rPr>
        <w:t>родного</w:t>
      </w:r>
      <w:r>
        <w:rPr>
          <w:sz w:val="28"/>
        </w:rPr>
        <w:tab/>
      </w:r>
      <w:r>
        <w:rPr>
          <w:spacing w:val="-4"/>
          <w:sz w:val="28"/>
        </w:rPr>
        <w:t>края</w:t>
      </w:r>
      <w:r>
        <w:rPr>
          <w:sz w:val="28"/>
        </w:rPr>
        <w:tab/>
      </w:r>
      <w:r>
        <w:rPr>
          <w:spacing w:val="-4"/>
          <w:sz w:val="28"/>
        </w:rPr>
        <w:t>для</w:t>
      </w:r>
      <w:r>
        <w:rPr>
          <w:sz w:val="28"/>
        </w:rPr>
        <w:tab/>
      </w:r>
      <w:r>
        <w:rPr>
          <w:spacing w:val="-2"/>
          <w:sz w:val="28"/>
        </w:rPr>
        <w:t xml:space="preserve">изучения </w:t>
      </w:r>
      <w:r>
        <w:rPr>
          <w:sz w:val="28"/>
        </w:rPr>
        <w:t>особенностей исторического развития своего региона.</w:t>
      </w:r>
    </w:p>
    <w:p w:rsidR="00F31BB1" w:rsidRDefault="00346B19" w:rsidP="00355E31">
      <w:pPr>
        <w:pStyle w:val="1"/>
        <w:numPr>
          <w:ilvl w:val="1"/>
          <w:numId w:val="138"/>
        </w:numPr>
        <w:tabs>
          <w:tab w:val="left" w:pos="1719"/>
        </w:tabs>
        <w:spacing w:line="319" w:lineRule="exact"/>
        <w:ind w:left="1719" w:hanging="210"/>
        <w:jc w:val="both"/>
      </w:pPr>
      <w:r>
        <w:rPr>
          <w:spacing w:val="-2"/>
        </w:rPr>
        <w:t>КЛАСС</w:t>
      </w:r>
    </w:p>
    <w:p w:rsidR="00F31BB1" w:rsidRDefault="00346B19" w:rsidP="00355E31">
      <w:pPr>
        <w:pStyle w:val="a4"/>
        <w:numPr>
          <w:ilvl w:val="0"/>
          <w:numId w:val="136"/>
        </w:numPr>
        <w:tabs>
          <w:tab w:val="left" w:pos="1848"/>
        </w:tabs>
        <w:ind w:right="843" w:firstLine="719"/>
        <w:rPr>
          <w:sz w:val="28"/>
        </w:rPr>
      </w:pPr>
      <w:r>
        <w:rPr>
          <w:sz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31BB1" w:rsidRDefault="00346B19">
      <w:pPr>
        <w:pStyle w:val="2"/>
        <w:spacing w:before="1" w:line="240" w:lineRule="auto"/>
        <w:ind w:left="719" w:right="8429" w:firstLine="719"/>
        <w:jc w:val="left"/>
      </w:pPr>
      <w:r>
        <w:rPr>
          <w:spacing w:val="-2"/>
        </w:rPr>
        <w:t xml:space="preserve">История </w:t>
      </w:r>
      <w:r>
        <w:t>России</w:t>
      </w:r>
      <w:r>
        <w:rPr>
          <w:spacing w:val="-16"/>
        </w:rPr>
        <w:t xml:space="preserve"> </w:t>
      </w:r>
      <w:r>
        <w:t>Россия</w:t>
      </w:r>
      <w:r>
        <w:rPr>
          <w:spacing w:val="-16"/>
        </w:rPr>
        <w:t xml:space="preserve"> </w:t>
      </w:r>
      <w:r>
        <w:t>в XVI в.</w:t>
      </w:r>
    </w:p>
    <w:p w:rsidR="00F31BB1" w:rsidRDefault="00346B19">
      <w:pPr>
        <w:pStyle w:val="a3"/>
        <w:ind w:right="841"/>
      </w:pPr>
      <w: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F31BB1" w:rsidRDefault="00346B19">
      <w:pPr>
        <w:pStyle w:val="a3"/>
        <w:spacing w:line="322" w:lineRule="exact"/>
        <w:ind w:left="1439" w:firstLine="0"/>
      </w:pPr>
      <w:r>
        <w:t>Период</w:t>
      </w:r>
      <w:r>
        <w:rPr>
          <w:spacing w:val="-7"/>
        </w:rPr>
        <w:t xml:space="preserve"> </w:t>
      </w:r>
      <w:r>
        <w:t>боярского</w:t>
      </w:r>
      <w:r>
        <w:rPr>
          <w:spacing w:val="-4"/>
        </w:rPr>
        <w:t xml:space="preserve"> </w:t>
      </w:r>
      <w:r>
        <w:rPr>
          <w:spacing w:val="-2"/>
        </w:rPr>
        <w:t>правления.</w:t>
      </w:r>
    </w:p>
    <w:p w:rsidR="00F31BB1" w:rsidRDefault="00346B19">
      <w:pPr>
        <w:pStyle w:val="a3"/>
        <w:ind w:right="841" w:firstLine="720"/>
      </w:pPr>
      <w: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F31BB1" w:rsidRDefault="00346B19">
      <w:pPr>
        <w:pStyle w:val="a3"/>
        <w:ind w:right="842"/>
      </w:pPr>
      <w:r>
        <w:t>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w:t>
      </w:r>
    </w:p>
    <w:p w:rsidR="00F31BB1" w:rsidRDefault="00346B19">
      <w:pPr>
        <w:pStyle w:val="a3"/>
        <w:ind w:right="844"/>
      </w:pPr>
      <w:r>
        <w:t>Социальная структура российского общества. Процесс закрепощения крестьян в XVI в. Многонациональный состав населения Русского государства.</w:t>
      </w:r>
    </w:p>
    <w:p w:rsidR="00F31BB1" w:rsidRDefault="00346B19">
      <w:pPr>
        <w:pStyle w:val="a3"/>
        <w:spacing w:line="321" w:lineRule="exact"/>
        <w:ind w:left="1439" w:firstLine="0"/>
      </w:pPr>
      <w:r>
        <w:t>Правление</w:t>
      </w:r>
      <w:r>
        <w:rPr>
          <w:spacing w:val="39"/>
        </w:rPr>
        <w:t xml:space="preserve"> </w:t>
      </w:r>
      <w:r>
        <w:t>царя</w:t>
      </w:r>
      <w:r>
        <w:rPr>
          <w:spacing w:val="40"/>
        </w:rPr>
        <w:t xml:space="preserve"> </w:t>
      </w:r>
      <w:r>
        <w:t>Федора</w:t>
      </w:r>
      <w:r>
        <w:rPr>
          <w:spacing w:val="40"/>
        </w:rPr>
        <w:t xml:space="preserve"> </w:t>
      </w:r>
      <w:r>
        <w:t>Ивановича.</w:t>
      </w:r>
      <w:r>
        <w:rPr>
          <w:spacing w:val="40"/>
        </w:rPr>
        <w:t xml:space="preserve"> </w:t>
      </w:r>
      <w:r>
        <w:t>Учреждение</w:t>
      </w:r>
      <w:r>
        <w:rPr>
          <w:spacing w:val="40"/>
        </w:rPr>
        <w:t xml:space="preserve"> </w:t>
      </w:r>
      <w:r>
        <w:t>патриаршества</w:t>
      </w:r>
      <w:r>
        <w:rPr>
          <w:spacing w:val="40"/>
        </w:rPr>
        <w:t xml:space="preserve"> </w:t>
      </w:r>
      <w:r>
        <w:t>(1589</w:t>
      </w:r>
      <w:r>
        <w:rPr>
          <w:spacing w:val="41"/>
        </w:rPr>
        <w:t xml:space="preserve"> </w:t>
      </w:r>
      <w:r>
        <w:rPr>
          <w:spacing w:val="-4"/>
        </w:rPr>
        <w:t>г.).</w:t>
      </w:r>
    </w:p>
    <w:p w:rsidR="00F31BB1" w:rsidRDefault="00346B19">
      <w:pPr>
        <w:pStyle w:val="a3"/>
        <w:spacing w:line="322" w:lineRule="exact"/>
        <w:ind w:firstLine="0"/>
      </w:pPr>
      <w:r>
        <w:t>Издание</w:t>
      </w:r>
      <w:r>
        <w:rPr>
          <w:spacing w:val="-8"/>
        </w:rPr>
        <w:t xml:space="preserve"> </w:t>
      </w:r>
      <w:r>
        <w:t>указа</w:t>
      </w:r>
      <w:r>
        <w:rPr>
          <w:spacing w:val="-5"/>
        </w:rPr>
        <w:t xml:space="preserve"> </w:t>
      </w:r>
      <w:r>
        <w:t>об</w:t>
      </w:r>
      <w:r>
        <w:rPr>
          <w:spacing w:val="-5"/>
        </w:rPr>
        <w:t xml:space="preserve"> </w:t>
      </w:r>
      <w:r>
        <w:t>«урочных</w:t>
      </w:r>
      <w:r>
        <w:rPr>
          <w:spacing w:val="-4"/>
        </w:rPr>
        <w:t xml:space="preserve"> </w:t>
      </w:r>
      <w:r>
        <w:t>летах».</w:t>
      </w:r>
      <w:r>
        <w:rPr>
          <w:spacing w:val="-6"/>
        </w:rPr>
        <w:t xml:space="preserve"> </w:t>
      </w:r>
      <w:r>
        <w:t>Пресечение</w:t>
      </w:r>
      <w:r>
        <w:rPr>
          <w:spacing w:val="-7"/>
        </w:rPr>
        <w:t xml:space="preserve"> </w:t>
      </w:r>
      <w:r>
        <w:t>династии</w:t>
      </w:r>
      <w:r>
        <w:rPr>
          <w:spacing w:val="-4"/>
        </w:rPr>
        <w:t xml:space="preserve"> </w:t>
      </w:r>
      <w:r>
        <w:rPr>
          <w:spacing w:val="-2"/>
        </w:rPr>
        <w:t>Рюриковичей.</w:t>
      </w:r>
    </w:p>
    <w:p w:rsidR="00F31BB1" w:rsidRDefault="00346B19">
      <w:pPr>
        <w:pStyle w:val="a3"/>
        <w:ind w:right="845"/>
      </w:pPr>
      <w:r>
        <w:t>Культурное пространство России в XVI в.: архитектура, литература, изобразительное искусство, начало книгопечатания, быт и нравы.</w:t>
      </w:r>
    </w:p>
    <w:p w:rsidR="00F31BB1" w:rsidRDefault="00346B19">
      <w:pPr>
        <w:pStyle w:val="a3"/>
        <w:spacing w:line="321" w:lineRule="exact"/>
        <w:ind w:left="1439" w:firstLine="0"/>
      </w:pPr>
      <w:r>
        <w:t>Смутное</w:t>
      </w:r>
      <w:r>
        <w:rPr>
          <w:spacing w:val="-7"/>
        </w:rPr>
        <w:t xml:space="preserve"> </w:t>
      </w:r>
      <w:r>
        <w:rPr>
          <w:spacing w:val="-2"/>
        </w:rPr>
        <w:t>время</w:t>
      </w:r>
    </w:p>
    <w:p w:rsidR="00F31BB1" w:rsidRDefault="00346B19">
      <w:pPr>
        <w:pStyle w:val="a3"/>
        <w:ind w:right="843"/>
      </w:pPr>
      <w:r>
        <w:t>Избрание на царство Бориса Годунова. Обострение социально- экономического кризиса.</w:t>
      </w:r>
    </w:p>
    <w:p w:rsidR="00F31BB1" w:rsidRDefault="00346B19">
      <w:pPr>
        <w:pStyle w:val="a3"/>
        <w:spacing w:line="321" w:lineRule="exact"/>
        <w:ind w:left="1439" w:firstLine="0"/>
      </w:pPr>
      <w:r>
        <w:t>Самозванцы.</w:t>
      </w:r>
      <w:r>
        <w:rPr>
          <w:spacing w:val="-7"/>
        </w:rPr>
        <w:t xml:space="preserve"> </w:t>
      </w:r>
      <w:r>
        <w:t>Приход</w:t>
      </w:r>
      <w:r>
        <w:rPr>
          <w:spacing w:val="-4"/>
        </w:rPr>
        <w:t xml:space="preserve"> </w:t>
      </w:r>
      <w:r>
        <w:t>к</w:t>
      </w:r>
      <w:r>
        <w:rPr>
          <w:spacing w:val="-4"/>
        </w:rPr>
        <w:t xml:space="preserve"> </w:t>
      </w:r>
      <w:r>
        <w:t>власти</w:t>
      </w:r>
      <w:r>
        <w:rPr>
          <w:spacing w:val="-4"/>
        </w:rPr>
        <w:t xml:space="preserve"> </w:t>
      </w:r>
      <w:r>
        <w:t>Лжедмитрия</w:t>
      </w:r>
      <w:r>
        <w:rPr>
          <w:spacing w:val="-4"/>
        </w:rPr>
        <w:t xml:space="preserve"> </w:t>
      </w:r>
      <w:r>
        <w:t>I</w:t>
      </w:r>
      <w:r>
        <w:rPr>
          <w:spacing w:val="-5"/>
        </w:rPr>
        <w:t xml:space="preserve"> </w:t>
      </w:r>
      <w:r>
        <w:t>и</w:t>
      </w:r>
      <w:r>
        <w:rPr>
          <w:spacing w:val="-4"/>
        </w:rPr>
        <w:t xml:space="preserve"> </w:t>
      </w:r>
      <w:r>
        <w:t>его</w:t>
      </w:r>
      <w:r>
        <w:rPr>
          <w:spacing w:val="-3"/>
        </w:rPr>
        <w:t xml:space="preserve"> </w:t>
      </w:r>
      <w:r>
        <w:rPr>
          <w:spacing w:val="-2"/>
        </w:rPr>
        <w:t>политика.</w:t>
      </w:r>
    </w:p>
    <w:p w:rsidR="00F31BB1" w:rsidRDefault="00346B19">
      <w:pPr>
        <w:pStyle w:val="a3"/>
        <w:ind w:right="843"/>
      </w:pPr>
      <w:r>
        <w:t xml:space="preserve">Правление Василия Шуйского. Восстание под предводительством Ивана </w:t>
      </w:r>
      <w:r>
        <w:rPr>
          <w:spacing w:val="-2"/>
        </w:rPr>
        <w:t>Болотникова.</w:t>
      </w:r>
    </w:p>
    <w:p w:rsidR="00F31BB1" w:rsidRDefault="00346B19">
      <w:pPr>
        <w:pStyle w:val="a3"/>
        <w:spacing w:line="321" w:lineRule="exact"/>
        <w:ind w:left="1439" w:firstLine="0"/>
      </w:pPr>
      <w:r>
        <w:t>Деятельность</w:t>
      </w:r>
      <w:r>
        <w:rPr>
          <w:spacing w:val="77"/>
        </w:rPr>
        <w:t xml:space="preserve"> </w:t>
      </w:r>
      <w:r>
        <w:t>Лжедмитрия</w:t>
      </w:r>
      <w:r>
        <w:rPr>
          <w:spacing w:val="77"/>
        </w:rPr>
        <w:t xml:space="preserve"> </w:t>
      </w:r>
      <w:r>
        <w:t>II.</w:t>
      </w:r>
      <w:r>
        <w:rPr>
          <w:spacing w:val="45"/>
          <w:w w:val="150"/>
        </w:rPr>
        <w:t xml:space="preserve"> </w:t>
      </w:r>
      <w:r>
        <w:t>Интервенция</w:t>
      </w:r>
      <w:r>
        <w:rPr>
          <w:spacing w:val="45"/>
          <w:w w:val="150"/>
        </w:rPr>
        <w:t xml:space="preserve"> </w:t>
      </w:r>
      <w:r>
        <w:t>Речи</w:t>
      </w:r>
      <w:r>
        <w:rPr>
          <w:spacing w:val="79"/>
        </w:rPr>
        <w:t xml:space="preserve"> </w:t>
      </w:r>
      <w:r>
        <w:t>Посполитой</w:t>
      </w:r>
      <w:r>
        <w:rPr>
          <w:spacing w:val="45"/>
          <w:w w:val="150"/>
        </w:rPr>
        <w:t xml:space="preserve"> </w:t>
      </w:r>
      <w:r>
        <w:t>в</w:t>
      </w:r>
      <w:r>
        <w:rPr>
          <w:spacing w:val="80"/>
        </w:rPr>
        <w:t xml:space="preserve"> </w:t>
      </w:r>
      <w:r>
        <w:rPr>
          <w:spacing w:val="-2"/>
        </w:rPr>
        <w:t>Россию.</w:t>
      </w:r>
    </w:p>
    <w:p w:rsidR="00F31BB1" w:rsidRDefault="00346B19">
      <w:pPr>
        <w:pStyle w:val="a3"/>
        <w:spacing w:line="322" w:lineRule="exact"/>
        <w:ind w:firstLine="0"/>
      </w:pPr>
      <w:r>
        <w:t>Оборона</w:t>
      </w:r>
      <w:r>
        <w:rPr>
          <w:spacing w:val="-5"/>
        </w:rPr>
        <w:t xml:space="preserve"> </w:t>
      </w:r>
      <w:r>
        <w:rPr>
          <w:spacing w:val="-2"/>
        </w:rPr>
        <w:t>Смоленска.</w:t>
      </w:r>
    </w:p>
    <w:p w:rsidR="00F31BB1" w:rsidRDefault="00346B19">
      <w:pPr>
        <w:pStyle w:val="a3"/>
        <w:ind w:right="842"/>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rPr>
          <w:b/>
        </w:rPr>
      </w:pPr>
      <w:r>
        <w:t xml:space="preserve">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 </w:t>
      </w:r>
      <w:r>
        <w:rPr>
          <w:b/>
        </w:rPr>
        <w:t>Россия в XVII в.</w:t>
      </w:r>
    </w:p>
    <w:p w:rsidR="00F31BB1" w:rsidRDefault="00346B19">
      <w:pPr>
        <w:pStyle w:val="a3"/>
        <w:spacing w:before="1"/>
        <w:ind w:right="843"/>
      </w:pPr>
      <w: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F31BB1" w:rsidRDefault="00346B19">
      <w:pPr>
        <w:pStyle w:val="a3"/>
        <w:tabs>
          <w:tab w:val="left" w:pos="2682"/>
          <w:tab w:val="left" w:pos="5001"/>
          <w:tab w:val="left" w:pos="6023"/>
          <w:tab w:val="left" w:pos="7412"/>
          <w:tab w:val="left" w:pos="7775"/>
          <w:tab w:val="left" w:pos="9733"/>
        </w:tabs>
        <w:ind w:right="843"/>
        <w:jc w:val="right"/>
      </w:pPr>
      <w:r>
        <w:t>Экономическое развитие России в XVII в. Первые мануфактуры. Ярмарки. Развитие</w:t>
      </w:r>
      <w:r>
        <w:rPr>
          <w:spacing w:val="80"/>
        </w:rPr>
        <w:t xml:space="preserve"> </w:t>
      </w:r>
      <w:r>
        <w:t>хозяйственной</w:t>
      </w:r>
      <w:r>
        <w:rPr>
          <w:spacing w:val="80"/>
        </w:rPr>
        <w:t xml:space="preserve"> </w:t>
      </w:r>
      <w:r>
        <w:t>специализации</w:t>
      </w:r>
      <w:r>
        <w:rPr>
          <w:spacing w:val="80"/>
        </w:rPr>
        <w:t xml:space="preserve"> </w:t>
      </w:r>
      <w:r>
        <w:t>регионов</w:t>
      </w:r>
      <w:r>
        <w:rPr>
          <w:spacing w:val="80"/>
        </w:rPr>
        <w:t xml:space="preserve"> </w:t>
      </w:r>
      <w:r>
        <w:t>Российского</w:t>
      </w:r>
      <w:r>
        <w:rPr>
          <w:spacing w:val="80"/>
        </w:rPr>
        <w:t xml:space="preserve"> </w:t>
      </w:r>
      <w:r>
        <w:t>государства</w:t>
      </w:r>
      <w:r>
        <w:rPr>
          <w:spacing w:val="80"/>
        </w:rPr>
        <w:t xml:space="preserve"> </w:t>
      </w:r>
      <w:r>
        <w:t xml:space="preserve">и </w:t>
      </w:r>
      <w:r>
        <w:rPr>
          <w:spacing w:val="-2"/>
        </w:rPr>
        <w:t>формирование</w:t>
      </w:r>
      <w:r>
        <w:tab/>
      </w:r>
      <w:r>
        <w:rPr>
          <w:spacing w:val="-2"/>
        </w:rPr>
        <w:t>общероссийского</w:t>
      </w:r>
      <w:r>
        <w:tab/>
      </w:r>
      <w:r>
        <w:rPr>
          <w:spacing w:val="-2"/>
        </w:rPr>
        <w:t>рынка.</w:t>
      </w:r>
      <w:r>
        <w:tab/>
      </w:r>
      <w:r>
        <w:rPr>
          <w:spacing w:val="-2"/>
        </w:rPr>
        <w:t>Торговый</w:t>
      </w:r>
      <w:r>
        <w:tab/>
      </w:r>
      <w:r>
        <w:rPr>
          <w:spacing w:val="-10"/>
        </w:rPr>
        <w:t>и</w:t>
      </w:r>
      <w:r>
        <w:tab/>
      </w:r>
      <w:r>
        <w:rPr>
          <w:spacing w:val="-2"/>
        </w:rPr>
        <w:t>Новоторговый</w:t>
      </w:r>
      <w:r>
        <w:tab/>
      </w:r>
      <w:r>
        <w:rPr>
          <w:spacing w:val="-2"/>
        </w:rPr>
        <w:t xml:space="preserve">уставы. </w:t>
      </w:r>
      <w:r>
        <w:t>Народы и регионы страны. Социальная структура российского общества в XVII в.</w:t>
      </w:r>
    </w:p>
    <w:p w:rsidR="00F31BB1" w:rsidRDefault="00346B19">
      <w:pPr>
        <w:pStyle w:val="a3"/>
        <w:ind w:right="842"/>
      </w:pPr>
      <w:r>
        <w:t>Народные движения: Соляной и Медный бунты в Москве; Соловецкое восстание; восстание под предводительством Степана Разина.</w:t>
      </w:r>
    </w:p>
    <w:p w:rsidR="00F31BB1" w:rsidRDefault="00346B19">
      <w:pPr>
        <w:pStyle w:val="a3"/>
        <w:ind w:right="843"/>
      </w:pPr>
      <w:r>
        <w:t>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w:t>
      </w:r>
    </w:p>
    <w:p w:rsidR="00F31BB1" w:rsidRDefault="00346B19">
      <w:pPr>
        <w:pStyle w:val="a3"/>
        <w:ind w:right="846"/>
      </w:pPr>
      <w:r>
        <w:t>Строительство засечных черт. Освоение Дикого поля, Сибири и Дальнего Востока. Российские землепроходцы. Ясачное налогообложение.</w:t>
      </w:r>
    </w:p>
    <w:p w:rsidR="00F31BB1" w:rsidRDefault="00346B19">
      <w:pPr>
        <w:pStyle w:val="a3"/>
        <w:ind w:left="720" w:right="842"/>
      </w:pPr>
      <w: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F31BB1" w:rsidRDefault="00346B19">
      <w:pPr>
        <w:pStyle w:val="2"/>
        <w:spacing w:before="3"/>
        <w:ind w:left="1440"/>
      </w:pPr>
      <w:r>
        <w:t>Всеобщая</w:t>
      </w:r>
      <w:r>
        <w:rPr>
          <w:spacing w:val="-7"/>
        </w:rPr>
        <w:t xml:space="preserve"> </w:t>
      </w:r>
      <w:r>
        <w:t>история</w:t>
      </w:r>
      <w:r>
        <w:rPr>
          <w:spacing w:val="-8"/>
        </w:rPr>
        <w:t xml:space="preserve"> </w:t>
      </w:r>
      <w:r>
        <w:t>(Новая</w:t>
      </w:r>
      <w:r>
        <w:rPr>
          <w:spacing w:val="-6"/>
        </w:rPr>
        <w:t xml:space="preserve"> </w:t>
      </w:r>
      <w:r>
        <w:t>история</w:t>
      </w:r>
      <w:r>
        <w:rPr>
          <w:spacing w:val="-6"/>
        </w:rPr>
        <w:t xml:space="preserve"> </w:t>
      </w:r>
      <w:r>
        <w:t>XVI–XVII</w:t>
      </w:r>
      <w:r>
        <w:rPr>
          <w:spacing w:val="-4"/>
        </w:rPr>
        <w:t xml:space="preserve"> </w:t>
      </w:r>
      <w:r>
        <w:rPr>
          <w:spacing w:val="-2"/>
        </w:rPr>
        <w:t>вв.).</w:t>
      </w:r>
    </w:p>
    <w:p w:rsidR="00F31BB1" w:rsidRDefault="00346B19">
      <w:pPr>
        <w:pStyle w:val="a3"/>
        <w:spacing w:line="319" w:lineRule="exact"/>
        <w:ind w:left="1440" w:firstLine="0"/>
      </w:pPr>
      <w:r>
        <w:t>Великие</w:t>
      </w:r>
      <w:r>
        <w:rPr>
          <w:spacing w:val="-8"/>
        </w:rPr>
        <w:t xml:space="preserve"> </w:t>
      </w:r>
      <w:r>
        <w:t>географические</w:t>
      </w:r>
      <w:r>
        <w:rPr>
          <w:spacing w:val="-6"/>
        </w:rPr>
        <w:t xml:space="preserve"> </w:t>
      </w:r>
      <w:r>
        <w:t>открытия</w:t>
      </w:r>
      <w:r>
        <w:rPr>
          <w:spacing w:val="-7"/>
        </w:rPr>
        <w:t xml:space="preserve"> </w:t>
      </w:r>
      <w:r>
        <w:t>и</w:t>
      </w:r>
      <w:r>
        <w:rPr>
          <w:spacing w:val="-5"/>
        </w:rPr>
        <w:t xml:space="preserve"> </w:t>
      </w:r>
      <w:r>
        <w:t>их</w:t>
      </w:r>
      <w:r>
        <w:rPr>
          <w:spacing w:val="-5"/>
        </w:rPr>
        <w:t xml:space="preserve"> </w:t>
      </w:r>
      <w:r>
        <w:rPr>
          <w:spacing w:val="-2"/>
        </w:rPr>
        <w:t>последствия.</w:t>
      </w:r>
    </w:p>
    <w:p w:rsidR="00F31BB1" w:rsidRDefault="00346B19">
      <w:pPr>
        <w:pStyle w:val="a3"/>
        <w:ind w:left="720" w:right="845"/>
      </w:pPr>
      <w:r>
        <w:t>«Революция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w:t>
      </w:r>
    </w:p>
    <w:p w:rsidR="00F31BB1" w:rsidRDefault="00346B19">
      <w:pPr>
        <w:pStyle w:val="2"/>
        <w:spacing w:before="3" w:line="321" w:lineRule="exact"/>
        <w:ind w:left="1440"/>
      </w:pPr>
      <w:r>
        <w:t>Реформация</w:t>
      </w:r>
      <w:r>
        <w:rPr>
          <w:spacing w:val="-6"/>
        </w:rPr>
        <w:t xml:space="preserve"> </w:t>
      </w:r>
      <w:r>
        <w:t>и</w:t>
      </w:r>
      <w:r>
        <w:rPr>
          <w:spacing w:val="-6"/>
        </w:rPr>
        <w:t xml:space="preserve"> </w:t>
      </w:r>
      <w:r>
        <w:t>Контрреформация</w:t>
      </w:r>
      <w:r>
        <w:rPr>
          <w:spacing w:val="-6"/>
        </w:rPr>
        <w:t xml:space="preserve"> </w:t>
      </w:r>
      <w:r>
        <w:t>в</w:t>
      </w:r>
      <w:r>
        <w:rPr>
          <w:spacing w:val="-5"/>
        </w:rPr>
        <w:t xml:space="preserve"> </w:t>
      </w:r>
      <w:r>
        <w:rPr>
          <w:spacing w:val="-2"/>
        </w:rPr>
        <w:t>Европе</w:t>
      </w:r>
    </w:p>
    <w:p w:rsidR="00F31BB1" w:rsidRDefault="00346B19">
      <w:pPr>
        <w:pStyle w:val="a3"/>
        <w:spacing w:line="320" w:lineRule="exact"/>
        <w:ind w:left="720" w:firstLine="0"/>
      </w:pPr>
      <w:r>
        <w:t>Утверждение</w:t>
      </w:r>
      <w:r>
        <w:rPr>
          <w:spacing w:val="-9"/>
        </w:rPr>
        <w:t xml:space="preserve"> </w:t>
      </w:r>
      <w:r>
        <w:rPr>
          <w:spacing w:val="-2"/>
        </w:rPr>
        <w:t>абсолютизма.</w:t>
      </w:r>
    </w:p>
    <w:p w:rsidR="00F31BB1" w:rsidRDefault="00346B19">
      <w:pPr>
        <w:pStyle w:val="a3"/>
        <w:ind w:right="841" w:firstLine="720"/>
      </w:pPr>
      <w: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F31BB1" w:rsidRDefault="00346B19">
      <w:pPr>
        <w:pStyle w:val="a3"/>
        <w:tabs>
          <w:tab w:val="left" w:pos="4324"/>
          <w:tab w:val="left" w:pos="5999"/>
          <w:tab w:val="left" w:pos="10634"/>
        </w:tabs>
        <w:spacing w:before="1"/>
        <w:ind w:left="1439" w:right="-72" w:firstLine="0"/>
      </w:pPr>
      <w:r>
        <w:t>Борьба христианской Европы</w:t>
      </w:r>
      <w:r>
        <w:tab/>
        <w:t>с</w:t>
      </w:r>
      <w:r>
        <w:rPr>
          <w:spacing w:val="80"/>
        </w:rPr>
        <w:t xml:space="preserve"> </w:t>
      </w:r>
      <w:r>
        <w:t>расширением</w:t>
      </w:r>
      <w:r>
        <w:rPr>
          <w:spacing w:val="-3"/>
        </w:rPr>
        <w:t xml:space="preserve"> </w:t>
      </w:r>
      <w:r>
        <w:t>господства</w:t>
      </w:r>
      <w:r>
        <w:rPr>
          <w:spacing w:val="-3"/>
        </w:rPr>
        <w:t xml:space="preserve"> </w:t>
      </w:r>
      <w:r>
        <w:t>Османской и Политические</w:t>
      </w:r>
      <w:r>
        <w:rPr>
          <w:spacing w:val="80"/>
          <w:w w:val="150"/>
        </w:rPr>
        <w:t xml:space="preserve"> </w:t>
      </w:r>
      <w:r>
        <w:t>и</w:t>
      </w:r>
      <w:r>
        <w:tab/>
        <w:t>религиозные противоречия начала</w:t>
      </w:r>
      <w:r>
        <w:rPr>
          <w:spacing w:val="40"/>
        </w:rPr>
        <w:t xml:space="preserve">  </w:t>
      </w:r>
      <w:r>
        <w:t>XVII</w:t>
      </w:r>
      <w:r>
        <w:tab/>
        <w:t>в. Т Международные отношения во второй половине XVII в.</w:t>
      </w:r>
    </w:p>
    <w:p w:rsidR="00F31BB1" w:rsidRDefault="00346B19">
      <w:pPr>
        <w:pStyle w:val="2"/>
        <w:spacing w:before="6"/>
      </w:pPr>
      <w:r>
        <w:t>Страны</w:t>
      </w:r>
      <w:r>
        <w:rPr>
          <w:spacing w:val="-5"/>
        </w:rPr>
        <w:t xml:space="preserve"> </w:t>
      </w:r>
      <w:r>
        <w:t>Азии</w:t>
      </w:r>
      <w:r>
        <w:rPr>
          <w:spacing w:val="-5"/>
        </w:rPr>
        <w:t xml:space="preserve"> </w:t>
      </w:r>
      <w:r>
        <w:t>в</w:t>
      </w:r>
      <w:r>
        <w:rPr>
          <w:spacing w:val="-4"/>
        </w:rPr>
        <w:t xml:space="preserve"> </w:t>
      </w:r>
      <w:r>
        <w:t>конце</w:t>
      </w:r>
      <w:r>
        <w:rPr>
          <w:spacing w:val="-5"/>
        </w:rPr>
        <w:t xml:space="preserve"> </w:t>
      </w:r>
      <w:r>
        <w:t>XV–XVII</w:t>
      </w:r>
      <w:r>
        <w:rPr>
          <w:spacing w:val="-2"/>
        </w:rPr>
        <w:t xml:space="preserve"> </w:t>
      </w:r>
      <w:r>
        <w:rPr>
          <w:spacing w:val="-5"/>
        </w:rPr>
        <w:t>в.</w:t>
      </w:r>
    </w:p>
    <w:p w:rsidR="00F31BB1" w:rsidRDefault="00346B19">
      <w:pPr>
        <w:pStyle w:val="a3"/>
        <w:ind w:right="843"/>
      </w:pPr>
      <w:r>
        <w:t>Внутриполитическое развитие и внешняя политика Османской империи, Индии, Китая, Японии.</w:t>
      </w:r>
    </w:p>
    <w:p w:rsidR="00F31BB1" w:rsidRDefault="00346B19" w:rsidP="00355E31">
      <w:pPr>
        <w:pStyle w:val="a4"/>
        <w:numPr>
          <w:ilvl w:val="0"/>
          <w:numId w:val="136"/>
        </w:numPr>
        <w:tabs>
          <w:tab w:val="left" w:pos="1896"/>
        </w:tabs>
        <w:ind w:right="845" w:firstLine="720"/>
        <w:rPr>
          <w:sz w:val="28"/>
        </w:rPr>
      </w:pPr>
      <w:r>
        <w:rPr>
          <w:sz w:val="28"/>
        </w:rPr>
        <w:t>объяснять с опорой на справочный материал смысл изученных исторических понятий и терминов, по истории России начала XVI–конца XVII в.</w:t>
      </w:r>
      <w:r>
        <w:rPr>
          <w:spacing w:val="40"/>
          <w:sz w:val="28"/>
        </w:rPr>
        <w:t xml:space="preserve"> </w:t>
      </w:r>
      <w:r>
        <w:rPr>
          <w:sz w:val="28"/>
        </w:rPr>
        <w:t>и Новой истории XVI–XVII вв., в том числе:</w:t>
      </w:r>
    </w:p>
    <w:p w:rsidR="00F31BB1" w:rsidRDefault="00346B19">
      <w:pPr>
        <w:pStyle w:val="a3"/>
        <w:ind w:right="842" w:firstLine="720"/>
      </w:pPr>
      <w:r>
        <w:rPr>
          <w:b/>
        </w:rPr>
        <w:t xml:space="preserve">Россия в XVI в.: </w:t>
      </w:r>
      <w:r>
        <w:t>опричнина, Земщина, местничество, челобитная,</w:t>
      </w:r>
      <w:r>
        <w:rPr>
          <w:spacing w:val="40"/>
        </w:rPr>
        <w:t xml:space="preserve"> </w:t>
      </w:r>
      <w:r>
        <w:t>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3"/>
      </w:pPr>
      <w:r>
        <w:rPr>
          <w:b/>
        </w:rPr>
        <w:t xml:space="preserve">Смутное время: </w:t>
      </w:r>
      <w:r>
        <w:t>самозванство, интервенция, «семибоярщина», народное ополчение, Соборное уложение;</w:t>
      </w:r>
    </w:p>
    <w:p w:rsidR="00F31BB1" w:rsidRDefault="00346B19">
      <w:pPr>
        <w:pStyle w:val="a3"/>
        <w:ind w:right="842" w:firstLine="720"/>
      </w:pPr>
      <w:r>
        <w:rPr>
          <w:b/>
        </w:rPr>
        <w:t xml:space="preserve">Россия в XVII в.: </w:t>
      </w:r>
      <w:r>
        <w:t>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F31BB1" w:rsidRDefault="00346B19">
      <w:pPr>
        <w:ind w:left="719" w:right="841" w:firstLine="719"/>
        <w:jc w:val="both"/>
        <w:rPr>
          <w:sz w:val="28"/>
        </w:rPr>
      </w:pPr>
      <w:r>
        <w:rPr>
          <w:b/>
          <w:sz w:val="28"/>
        </w:rPr>
        <w:t xml:space="preserve">Новая история (история зарубежных стран XVI–XVII вв.): </w:t>
      </w:r>
      <w:r>
        <w:rPr>
          <w:sz w:val="28"/>
        </w:rPr>
        <w:t xml:space="preserve">абсолютизм, англиканская церковь, </w:t>
      </w:r>
      <w:r>
        <w:rPr>
          <w:i/>
          <w:sz w:val="28"/>
        </w:rPr>
        <w:t>виги и тори, гугеноты</w:t>
      </w:r>
      <w:r>
        <w:rPr>
          <w:sz w:val="28"/>
        </w:rPr>
        <w:t xml:space="preserve">, </w:t>
      </w:r>
      <w:r>
        <w:rPr>
          <w:i/>
          <w:sz w:val="28"/>
        </w:rPr>
        <w:t xml:space="preserve">диггеры, индепенденты, </w:t>
      </w:r>
      <w:r>
        <w:rPr>
          <w:sz w:val="28"/>
        </w:rPr>
        <w:t xml:space="preserve">капитализм, контрреформация, </w:t>
      </w:r>
      <w:r>
        <w:rPr>
          <w:i/>
          <w:sz w:val="28"/>
        </w:rPr>
        <w:t>левеллеры</w:t>
      </w:r>
      <w:r>
        <w:rPr>
          <w:sz w:val="28"/>
        </w:rPr>
        <w:t xml:space="preserve">, огораживания, </w:t>
      </w:r>
      <w:r>
        <w:rPr>
          <w:i/>
          <w:sz w:val="28"/>
        </w:rPr>
        <w:t xml:space="preserve">пресвитериане, </w:t>
      </w:r>
      <w:r>
        <w:rPr>
          <w:sz w:val="28"/>
        </w:rPr>
        <w:t xml:space="preserve">Протекторат, протестантизм, пуритане, Реформация, </w:t>
      </w:r>
      <w:r>
        <w:rPr>
          <w:i/>
          <w:sz w:val="28"/>
        </w:rPr>
        <w:t xml:space="preserve">Фронда, </w:t>
      </w:r>
      <w:r>
        <w:rPr>
          <w:sz w:val="28"/>
        </w:rPr>
        <w:t>эдикт;</w:t>
      </w:r>
    </w:p>
    <w:p w:rsidR="00F31BB1" w:rsidRDefault="00346B19" w:rsidP="00355E31">
      <w:pPr>
        <w:pStyle w:val="a4"/>
        <w:numPr>
          <w:ilvl w:val="0"/>
          <w:numId w:val="136"/>
        </w:numPr>
        <w:tabs>
          <w:tab w:val="left" w:pos="1862"/>
        </w:tabs>
        <w:ind w:right="843" w:firstLine="719"/>
        <w:rPr>
          <w:sz w:val="28"/>
        </w:rPr>
      </w:pPr>
      <w:r>
        <w:rPr>
          <w:sz w:val="28"/>
        </w:rPr>
        <w:t>составлять план изучаемой темы с опорой на алгоритм учебных действий; рассказывать по плану</w:t>
      </w:r>
      <w:r>
        <w:rPr>
          <w:spacing w:val="-3"/>
          <w:sz w:val="28"/>
        </w:rPr>
        <w:t xml:space="preserve"> </w:t>
      </w:r>
      <w:r>
        <w:rPr>
          <w:sz w:val="28"/>
        </w:rPr>
        <w:t>об исторических событиях, процессах,</w:t>
      </w:r>
      <w:r>
        <w:rPr>
          <w:spacing w:val="-2"/>
          <w:sz w:val="28"/>
        </w:rPr>
        <w:t xml:space="preserve"> </w:t>
      </w:r>
      <w:r>
        <w:rPr>
          <w:sz w:val="28"/>
        </w:rPr>
        <w:t>явлениях, деятелях истории России начала XVI– конца XVII в. и Новой истории XVI–XVII вв., используя различные источники информации, изученные понятия, в том</w:t>
      </w:r>
      <w:r>
        <w:rPr>
          <w:spacing w:val="40"/>
          <w:sz w:val="28"/>
        </w:rPr>
        <w:t xml:space="preserve"> </w:t>
      </w:r>
      <w:r>
        <w:rPr>
          <w:sz w:val="28"/>
        </w:rPr>
        <w:t>числе описывать:</w:t>
      </w:r>
    </w:p>
    <w:p w:rsidR="00F31BB1" w:rsidRDefault="00346B19">
      <w:pPr>
        <w:pStyle w:val="a3"/>
        <w:spacing w:line="322" w:lineRule="exact"/>
        <w:ind w:left="1494" w:firstLine="0"/>
      </w:pPr>
      <w:r>
        <w:t>социальную</w:t>
      </w:r>
      <w:r>
        <w:rPr>
          <w:spacing w:val="-8"/>
        </w:rPr>
        <w:t xml:space="preserve"> </w:t>
      </w:r>
      <w:r>
        <w:t>структуру</w:t>
      </w:r>
      <w:r>
        <w:rPr>
          <w:spacing w:val="-7"/>
        </w:rPr>
        <w:t xml:space="preserve"> </w:t>
      </w:r>
      <w:r>
        <w:t>российского</w:t>
      </w:r>
      <w:r>
        <w:rPr>
          <w:spacing w:val="-6"/>
        </w:rPr>
        <w:t xml:space="preserve"> </w:t>
      </w:r>
      <w:r>
        <w:t>общества</w:t>
      </w:r>
      <w:r>
        <w:rPr>
          <w:spacing w:val="-4"/>
        </w:rPr>
        <w:t xml:space="preserve"> </w:t>
      </w:r>
      <w:r>
        <w:t>в</w:t>
      </w:r>
      <w:r>
        <w:rPr>
          <w:spacing w:val="-5"/>
        </w:rPr>
        <w:t xml:space="preserve"> </w:t>
      </w:r>
      <w:r>
        <w:t>XVI</w:t>
      </w:r>
      <w:r>
        <w:rPr>
          <w:spacing w:val="-4"/>
        </w:rPr>
        <w:t xml:space="preserve"> </w:t>
      </w:r>
      <w:r>
        <w:t>в.,</w:t>
      </w:r>
      <w:r>
        <w:rPr>
          <w:spacing w:val="-4"/>
        </w:rPr>
        <w:t xml:space="preserve"> </w:t>
      </w:r>
      <w:r>
        <w:rPr>
          <w:spacing w:val="-2"/>
        </w:rPr>
        <w:t>многонациональный</w:t>
      </w:r>
    </w:p>
    <w:p w:rsidR="00F31BB1" w:rsidRDefault="00346B19">
      <w:pPr>
        <w:pStyle w:val="a3"/>
        <w:spacing w:line="242" w:lineRule="auto"/>
        <w:ind w:left="1439" w:right="847" w:firstLine="8414"/>
      </w:pPr>
      <w:r>
        <w:rPr>
          <w:spacing w:val="-2"/>
        </w:rPr>
        <w:t xml:space="preserve">состав </w:t>
      </w:r>
      <w:r>
        <w:t>населения</w:t>
      </w:r>
      <w:r>
        <w:rPr>
          <w:spacing w:val="8"/>
        </w:rPr>
        <w:t xml:space="preserve"> </w:t>
      </w:r>
      <w:r>
        <w:t>Русского</w:t>
      </w:r>
      <w:r>
        <w:rPr>
          <w:spacing w:val="7"/>
        </w:rPr>
        <w:t xml:space="preserve"> </w:t>
      </w:r>
      <w:r>
        <w:t>государства;</w:t>
      </w:r>
      <w:r>
        <w:rPr>
          <w:spacing w:val="9"/>
        </w:rPr>
        <w:t xml:space="preserve"> </w:t>
      </w:r>
      <w:r>
        <w:t>культурное</w:t>
      </w:r>
      <w:r>
        <w:rPr>
          <w:spacing w:val="8"/>
        </w:rPr>
        <w:t xml:space="preserve"> </w:t>
      </w:r>
      <w:r>
        <w:t>пространство</w:t>
      </w:r>
      <w:r>
        <w:rPr>
          <w:spacing w:val="7"/>
        </w:rPr>
        <w:t xml:space="preserve"> </w:t>
      </w:r>
      <w:r>
        <w:t>России</w:t>
      </w:r>
      <w:r>
        <w:rPr>
          <w:spacing w:val="8"/>
        </w:rPr>
        <w:t xml:space="preserve"> </w:t>
      </w:r>
      <w:r>
        <w:t>в</w:t>
      </w:r>
      <w:r>
        <w:rPr>
          <w:spacing w:val="8"/>
        </w:rPr>
        <w:t xml:space="preserve"> </w:t>
      </w:r>
      <w:r>
        <w:t>XVI</w:t>
      </w:r>
      <w:r>
        <w:rPr>
          <w:spacing w:val="8"/>
        </w:rPr>
        <w:t xml:space="preserve"> </w:t>
      </w:r>
      <w:r>
        <w:rPr>
          <w:spacing w:val="-5"/>
        </w:rPr>
        <w:t>в.:</w:t>
      </w:r>
    </w:p>
    <w:p w:rsidR="00F31BB1" w:rsidRDefault="00346B19">
      <w:pPr>
        <w:pStyle w:val="a3"/>
        <w:spacing w:line="317" w:lineRule="exact"/>
        <w:ind w:firstLine="0"/>
      </w:pPr>
      <w:r>
        <w:t>изменения</w:t>
      </w:r>
      <w:r>
        <w:rPr>
          <w:spacing w:val="-6"/>
        </w:rPr>
        <w:t xml:space="preserve"> </w:t>
      </w:r>
      <w:r>
        <w:t>в</w:t>
      </w:r>
      <w:r>
        <w:rPr>
          <w:spacing w:val="-4"/>
        </w:rPr>
        <w:t xml:space="preserve"> </w:t>
      </w:r>
      <w:r>
        <w:t>картине</w:t>
      </w:r>
      <w:r>
        <w:rPr>
          <w:spacing w:val="-4"/>
        </w:rPr>
        <w:t xml:space="preserve"> </w:t>
      </w:r>
      <w:r>
        <w:t>мира</w:t>
      </w:r>
      <w:r>
        <w:rPr>
          <w:spacing w:val="-4"/>
        </w:rPr>
        <w:t xml:space="preserve"> </w:t>
      </w:r>
      <w:r>
        <w:t>человека</w:t>
      </w:r>
      <w:r>
        <w:rPr>
          <w:spacing w:val="-4"/>
        </w:rPr>
        <w:t xml:space="preserve"> </w:t>
      </w:r>
      <w:r>
        <w:t>и</w:t>
      </w:r>
      <w:r>
        <w:rPr>
          <w:spacing w:val="-3"/>
        </w:rPr>
        <w:t xml:space="preserve"> </w:t>
      </w:r>
      <w:r>
        <w:rPr>
          <w:spacing w:val="-10"/>
        </w:rPr>
        <w:t>в</w:t>
      </w:r>
    </w:p>
    <w:p w:rsidR="00F31BB1" w:rsidRDefault="00346B19">
      <w:pPr>
        <w:pStyle w:val="a3"/>
        <w:tabs>
          <w:tab w:val="left" w:pos="3303"/>
          <w:tab w:val="left" w:pos="4333"/>
          <w:tab w:val="left" w:pos="6087"/>
          <w:tab w:val="left" w:pos="7702"/>
        </w:tabs>
        <w:ind w:right="2954"/>
        <w:jc w:val="left"/>
      </w:pPr>
      <w:r>
        <w:rPr>
          <w:spacing w:val="-2"/>
        </w:rPr>
        <w:t>повседневной</w:t>
      </w:r>
      <w:r>
        <w:tab/>
      </w:r>
      <w:r>
        <w:rPr>
          <w:spacing w:val="-2"/>
        </w:rPr>
        <w:t>жизни,</w:t>
      </w:r>
      <w:r>
        <w:tab/>
      </w:r>
      <w:r>
        <w:rPr>
          <w:spacing w:val="-2"/>
        </w:rPr>
        <w:t>архитектуру,</w:t>
      </w:r>
      <w:r>
        <w:tab/>
      </w:r>
      <w:r>
        <w:rPr>
          <w:spacing w:val="-2"/>
        </w:rPr>
        <w:t>литературу.</w:t>
      </w:r>
      <w:r>
        <w:tab/>
      </w:r>
      <w:r>
        <w:rPr>
          <w:spacing w:val="-2"/>
        </w:rPr>
        <w:t xml:space="preserve">начало </w:t>
      </w:r>
      <w:r>
        <w:t>книгопечатания; итоги Смутного времени;</w:t>
      </w:r>
    </w:p>
    <w:p w:rsidR="00F31BB1" w:rsidRDefault="00346B19">
      <w:pPr>
        <w:pStyle w:val="a3"/>
        <w:spacing w:line="321" w:lineRule="exact"/>
        <w:ind w:left="1439" w:firstLine="0"/>
        <w:jc w:val="left"/>
      </w:pPr>
      <w:r>
        <w:t>народы</w:t>
      </w:r>
      <w:r>
        <w:rPr>
          <w:spacing w:val="26"/>
        </w:rPr>
        <w:t xml:space="preserve"> </w:t>
      </w:r>
      <w:r>
        <w:t>и</w:t>
      </w:r>
      <w:r>
        <w:rPr>
          <w:spacing w:val="30"/>
        </w:rPr>
        <w:t xml:space="preserve"> </w:t>
      </w:r>
      <w:r>
        <w:t>регионы</w:t>
      </w:r>
      <w:r>
        <w:rPr>
          <w:spacing w:val="29"/>
        </w:rPr>
        <w:t xml:space="preserve"> </w:t>
      </w:r>
      <w:r>
        <w:t>страны,</w:t>
      </w:r>
      <w:r>
        <w:rPr>
          <w:spacing w:val="28"/>
        </w:rPr>
        <w:t xml:space="preserve"> </w:t>
      </w:r>
      <w:r>
        <w:t>социальную</w:t>
      </w:r>
      <w:r>
        <w:rPr>
          <w:spacing w:val="28"/>
        </w:rPr>
        <w:t xml:space="preserve"> </w:t>
      </w:r>
      <w:r>
        <w:t>структуру</w:t>
      </w:r>
      <w:r>
        <w:rPr>
          <w:spacing w:val="24"/>
        </w:rPr>
        <w:t xml:space="preserve"> </w:t>
      </w:r>
      <w:r>
        <w:t>российского</w:t>
      </w:r>
      <w:r>
        <w:rPr>
          <w:spacing w:val="30"/>
        </w:rPr>
        <w:t xml:space="preserve"> </w:t>
      </w:r>
      <w:r>
        <w:t>общества</w:t>
      </w:r>
      <w:r>
        <w:rPr>
          <w:spacing w:val="29"/>
        </w:rPr>
        <w:t xml:space="preserve"> </w:t>
      </w:r>
      <w:r>
        <w:rPr>
          <w:spacing w:val="-10"/>
        </w:rPr>
        <w:t>в</w:t>
      </w:r>
    </w:p>
    <w:p w:rsidR="00F31BB1" w:rsidRDefault="00346B19">
      <w:pPr>
        <w:pStyle w:val="a3"/>
        <w:spacing w:line="322" w:lineRule="exact"/>
        <w:ind w:firstLine="0"/>
        <w:jc w:val="left"/>
      </w:pPr>
      <w:r>
        <w:t>XVII</w:t>
      </w:r>
      <w:r>
        <w:rPr>
          <w:spacing w:val="-9"/>
        </w:rPr>
        <w:t xml:space="preserve"> </w:t>
      </w:r>
      <w:r>
        <w:t>в.;</w:t>
      </w:r>
      <w:r>
        <w:rPr>
          <w:spacing w:val="-5"/>
        </w:rPr>
        <w:t xml:space="preserve"> </w:t>
      </w:r>
      <w:r>
        <w:t>путешествия</w:t>
      </w:r>
      <w:r>
        <w:rPr>
          <w:spacing w:val="-6"/>
        </w:rPr>
        <w:t xml:space="preserve"> </w:t>
      </w:r>
      <w:r>
        <w:t>российских</w:t>
      </w:r>
      <w:r>
        <w:rPr>
          <w:spacing w:val="-5"/>
        </w:rPr>
        <w:t xml:space="preserve"> </w:t>
      </w:r>
      <w:r>
        <w:t>землепроходцев</w:t>
      </w:r>
      <w:r>
        <w:rPr>
          <w:spacing w:val="-7"/>
        </w:rPr>
        <w:t xml:space="preserve"> </w:t>
      </w:r>
      <w:r>
        <w:t>в</w:t>
      </w:r>
      <w:r>
        <w:rPr>
          <w:spacing w:val="-6"/>
        </w:rPr>
        <w:t xml:space="preserve"> </w:t>
      </w:r>
      <w:r>
        <w:t>XVII</w:t>
      </w:r>
      <w:r>
        <w:rPr>
          <w:spacing w:val="-6"/>
        </w:rPr>
        <w:t xml:space="preserve"> </w:t>
      </w:r>
      <w:r>
        <w:rPr>
          <w:spacing w:val="-5"/>
        </w:rPr>
        <w:t>в.;</w:t>
      </w:r>
    </w:p>
    <w:p w:rsidR="00F31BB1" w:rsidRDefault="00346B19">
      <w:pPr>
        <w:pStyle w:val="a3"/>
        <w:spacing w:line="322" w:lineRule="exact"/>
        <w:ind w:left="0" w:right="855" w:firstLine="0"/>
        <w:jc w:val="right"/>
      </w:pPr>
      <w:r>
        <w:t>культурное</w:t>
      </w:r>
      <w:r>
        <w:rPr>
          <w:spacing w:val="-8"/>
        </w:rPr>
        <w:t xml:space="preserve"> </w:t>
      </w:r>
      <w:r>
        <w:t>пространство</w:t>
      </w:r>
      <w:r>
        <w:rPr>
          <w:spacing w:val="-4"/>
        </w:rPr>
        <w:t xml:space="preserve"> </w:t>
      </w:r>
      <w:r>
        <w:t>России</w:t>
      </w:r>
      <w:r>
        <w:rPr>
          <w:spacing w:val="-5"/>
        </w:rPr>
        <w:t xml:space="preserve"> </w:t>
      </w:r>
      <w:r>
        <w:t>в</w:t>
      </w:r>
      <w:r>
        <w:rPr>
          <w:spacing w:val="-5"/>
        </w:rPr>
        <w:t xml:space="preserve"> </w:t>
      </w:r>
      <w:r>
        <w:t>XVII</w:t>
      </w:r>
      <w:r>
        <w:rPr>
          <w:spacing w:val="-5"/>
        </w:rPr>
        <w:t xml:space="preserve"> </w:t>
      </w:r>
      <w:r>
        <w:t>в.:</w:t>
      </w:r>
      <w:r>
        <w:rPr>
          <w:spacing w:val="-5"/>
        </w:rPr>
        <w:t xml:space="preserve"> </w:t>
      </w:r>
      <w:r>
        <w:t>изменения</w:t>
      </w:r>
      <w:r>
        <w:rPr>
          <w:spacing w:val="-4"/>
        </w:rPr>
        <w:t xml:space="preserve"> </w:t>
      </w:r>
      <w:r>
        <w:t>в</w:t>
      </w:r>
      <w:r>
        <w:rPr>
          <w:spacing w:val="-5"/>
        </w:rPr>
        <w:t xml:space="preserve"> </w:t>
      </w:r>
      <w:r>
        <w:t>картине</w:t>
      </w:r>
      <w:r>
        <w:rPr>
          <w:spacing w:val="-5"/>
        </w:rPr>
        <w:t xml:space="preserve"> </w:t>
      </w:r>
      <w:r>
        <w:rPr>
          <w:spacing w:val="-4"/>
        </w:rPr>
        <w:t>мира</w:t>
      </w:r>
    </w:p>
    <w:p w:rsidR="00F31BB1" w:rsidRDefault="00346B19">
      <w:pPr>
        <w:pStyle w:val="a3"/>
        <w:tabs>
          <w:tab w:val="left" w:pos="2014"/>
          <w:tab w:val="left" w:pos="3188"/>
          <w:tab w:val="left" w:pos="4748"/>
          <w:tab w:val="left" w:pos="6214"/>
          <w:tab w:val="left" w:pos="7988"/>
          <w:tab w:val="left" w:pos="9322"/>
        </w:tabs>
        <w:ind w:left="718" w:right="845" w:firstLine="8419"/>
        <w:jc w:val="right"/>
      </w:pPr>
      <w:r>
        <w:t>человека</w:t>
      </w:r>
      <w:r>
        <w:rPr>
          <w:spacing w:val="-11"/>
        </w:rPr>
        <w:t xml:space="preserve"> </w:t>
      </w:r>
      <w:r>
        <w:t>и</w:t>
      </w:r>
      <w:r>
        <w:rPr>
          <w:spacing w:val="-10"/>
        </w:rPr>
        <w:t xml:space="preserve"> </w:t>
      </w:r>
      <w:r>
        <w:t>в повседневной жизни, архитектура, изобразительное искусство, литература, усиление</w:t>
      </w:r>
      <w:r>
        <w:rPr>
          <w:spacing w:val="80"/>
        </w:rPr>
        <w:t xml:space="preserve"> </w:t>
      </w:r>
      <w:r>
        <w:t>светского</w:t>
      </w:r>
      <w:r>
        <w:rPr>
          <w:spacing w:val="80"/>
        </w:rPr>
        <w:t xml:space="preserve"> </w:t>
      </w:r>
      <w:r>
        <w:t>начала</w:t>
      </w:r>
      <w:r>
        <w:rPr>
          <w:spacing w:val="80"/>
        </w:rPr>
        <w:t xml:space="preserve"> </w:t>
      </w:r>
      <w:r>
        <w:t>в</w:t>
      </w:r>
      <w:r>
        <w:rPr>
          <w:spacing w:val="80"/>
        </w:rPr>
        <w:t xml:space="preserve"> </w:t>
      </w:r>
      <w:r>
        <w:t>российской</w:t>
      </w:r>
      <w:r>
        <w:rPr>
          <w:spacing w:val="80"/>
        </w:rPr>
        <w:t xml:space="preserve"> </w:t>
      </w:r>
      <w:r>
        <w:t>культуре,</w:t>
      </w:r>
      <w:r>
        <w:rPr>
          <w:spacing w:val="80"/>
        </w:rPr>
        <w:t xml:space="preserve"> </w:t>
      </w:r>
      <w:r>
        <w:t>развитие</w:t>
      </w:r>
      <w:r>
        <w:rPr>
          <w:spacing w:val="80"/>
        </w:rPr>
        <w:t xml:space="preserve"> </w:t>
      </w:r>
      <w:r>
        <w:t>образования</w:t>
      </w:r>
      <w:r>
        <w:rPr>
          <w:spacing w:val="80"/>
        </w:rPr>
        <w:t xml:space="preserve"> </w:t>
      </w:r>
      <w:r>
        <w:t>и</w:t>
      </w:r>
      <w:r>
        <w:rPr>
          <w:spacing w:val="80"/>
        </w:rPr>
        <w:t xml:space="preserve"> </w:t>
      </w:r>
      <w:r>
        <w:rPr>
          <w:spacing w:val="-2"/>
        </w:rPr>
        <w:t>научных</w:t>
      </w:r>
      <w:r>
        <w:tab/>
      </w:r>
      <w:r>
        <w:rPr>
          <w:spacing w:val="-2"/>
        </w:rPr>
        <w:t>знаний;</w:t>
      </w:r>
      <w:r>
        <w:tab/>
      </w:r>
      <w:r>
        <w:rPr>
          <w:spacing w:val="-2"/>
        </w:rPr>
        <w:t>сословную</w:t>
      </w:r>
      <w:r>
        <w:tab/>
      </w:r>
      <w:r>
        <w:rPr>
          <w:spacing w:val="-2"/>
        </w:rPr>
        <w:t>структуру</w:t>
      </w:r>
      <w:r>
        <w:tab/>
      </w:r>
      <w:r>
        <w:rPr>
          <w:spacing w:val="-2"/>
        </w:rPr>
        <w:t>европейских</w:t>
      </w:r>
      <w:r>
        <w:tab/>
      </w:r>
      <w:r>
        <w:rPr>
          <w:spacing w:val="-2"/>
        </w:rPr>
        <w:t>обществ,</w:t>
      </w:r>
      <w:r>
        <w:tab/>
      </w:r>
      <w:r>
        <w:rPr>
          <w:spacing w:val="-2"/>
        </w:rPr>
        <w:t xml:space="preserve">положение </w:t>
      </w:r>
      <w:r>
        <w:t>сословий</w:t>
      </w:r>
      <w:r>
        <w:rPr>
          <w:spacing w:val="65"/>
        </w:rPr>
        <w:t xml:space="preserve"> </w:t>
      </w:r>
      <w:r>
        <w:t>европейского</w:t>
      </w:r>
      <w:r>
        <w:rPr>
          <w:spacing w:val="69"/>
        </w:rPr>
        <w:t xml:space="preserve"> </w:t>
      </w:r>
      <w:r>
        <w:t>общества;</w:t>
      </w:r>
      <w:r>
        <w:rPr>
          <w:spacing w:val="66"/>
        </w:rPr>
        <w:t xml:space="preserve"> </w:t>
      </w:r>
      <w:r>
        <w:t>культуру</w:t>
      </w:r>
      <w:r>
        <w:rPr>
          <w:spacing w:val="64"/>
        </w:rPr>
        <w:t xml:space="preserve"> </w:t>
      </w:r>
      <w:r>
        <w:t>Возрождения,</w:t>
      </w:r>
      <w:r>
        <w:rPr>
          <w:spacing w:val="67"/>
        </w:rPr>
        <w:t xml:space="preserve"> </w:t>
      </w:r>
      <w:r>
        <w:rPr>
          <w:spacing w:val="-2"/>
        </w:rPr>
        <w:t>западноевропейскую</w:t>
      </w:r>
    </w:p>
    <w:p w:rsidR="00F31BB1" w:rsidRDefault="00346B19">
      <w:pPr>
        <w:pStyle w:val="a3"/>
        <w:spacing w:line="320" w:lineRule="exact"/>
        <w:ind w:left="718" w:firstLine="0"/>
      </w:pPr>
      <w:r>
        <w:t>культуру</w:t>
      </w:r>
      <w:r>
        <w:rPr>
          <w:spacing w:val="-8"/>
        </w:rPr>
        <w:t xml:space="preserve"> </w:t>
      </w:r>
      <w:r>
        <w:t>в</w:t>
      </w:r>
      <w:r>
        <w:rPr>
          <w:spacing w:val="-4"/>
        </w:rPr>
        <w:t xml:space="preserve"> </w:t>
      </w:r>
      <w:r>
        <w:t>конце</w:t>
      </w:r>
      <w:r>
        <w:rPr>
          <w:spacing w:val="-4"/>
        </w:rPr>
        <w:t xml:space="preserve"> </w:t>
      </w:r>
      <w:r>
        <w:t>XVI–XVII</w:t>
      </w:r>
      <w:r>
        <w:rPr>
          <w:spacing w:val="-4"/>
        </w:rPr>
        <w:t xml:space="preserve"> </w:t>
      </w:r>
      <w:r>
        <w:t>в.,</w:t>
      </w:r>
      <w:r>
        <w:rPr>
          <w:spacing w:val="-4"/>
        </w:rPr>
        <w:t xml:space="preserve"> </w:t>
      </w:r>
      <w:r>
        <w:rPr>
          <w:spacing w:val="-2"/>
        </w:rPr>
        <w:t>позднее</w:t>
      </w:r>
    </w:p>
    <w:p w:rsidR="00F31BB1" w:rsidRDefault="00346B19">
      <w:pPr>
        <w:pStyle w:val="a3"/>
        <w:spacing w:before="2"/>
        <w:ind w:left="718" w:right="902"/>
      </w:pPr>
      <w:r>
        <w:t>Возрождение, отличительные черты культуры барокко, классицизм; влияние научной революции на развитие европейской мысли;</w:t>
      </w:r>
    </w:p>
    <w:p w:rsidR="00F31BB1" w:rsidRDefault="00346B19">
      <w:pPr>
        <w:pStyle w:val="a4"/>
        <w:numPr>
          <w:ilvl w:val="0"/>
          <w:numId w:val="1"/>
        </w:numPr>
        <w:tabs>
          <w:tab w:val="left" w:pos="2007"/>
        </w:tabs>
        <w:spacing w:before="1"/>
        <w:ind w:right="844" w:firstLine="720"/>
        <w:rPr>
          <w:sz w:val="28"/>
        </w:rPr>
      </w:pPr>
      <w:r>
        <w:rPr>
          <w:sz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w:t>
      </w:r>
    </w:p>
    <w:p w:rsidR="00F31BB1" w:rsidRDefault="00346B19">
      <w:pPr>
        <w:pStyle w:val="a4"/>
        <w:numPr>
          <w:ilvl w:val="0"/>
          <w:numId w:val="1"/>
        </w:numPr>
        <w:tabs>
          <w:tab w:val="left" w:pos="2007"/>
        </w:tabs>
        <w:ind w:right="844" w:firstLine="720"/>
        <w:rPr>
          <w:sz w:val="28"/>
        </w:rPr>
      </w:pPr>
      <w:r>
        <w:rPr>
          <w:sz w:val="28"/>
        </w:rPr>
        <w:t>характеризовать, используя карту по истории России начала XVI– 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w:t>
      </w:r>
    </w:p>
    <w:p w:rsidR="00F31BB1" w:rsidRDefault="00346B19">
      <w:pPr>
        <w:pStyle w:val="a4"/>
        <w:numPr>
          <w:ilvl w:val="0"/>
          <w:numId w:val="1"/>
        </w:numPr>
        <w:tabs>
          <w:tab w:val="left" w:pos="2007"/>
        </w:tabs>
        <w:ind w:right="843" w:firstLine="720"/>
        <w:rPr>
          <w:sz w:val="28"/>
        </w:rPr>
      </w:pPr>
      <w:r>
        <w:rPr>
          <w:sz w:val="28"/>
        </w:rPr>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F31BB1" w:rsidRDefault="00346B19">
      <w:pPr>
        <w:pStyle w:val="a4"/>
        <w:numPr>
          <w:ilvl w:val="0"/>
          <w:numId w:val="1"/>
        </w:numPr>
        <w:tabs>
          <w:tab w:val="left" w:pos="2007"/>
        </w:tabs>
        <w:ind w:right="844" w:firstLine="720"/>
        <w:rPr>
          <w:sz w:val="28"/>
        </w:rPr>
      </w:pPr>
      <w:r>
        <w:rPr>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line="322" w:lineRule="exact"/>
        <w:ind w:left="1439" w:firstLine="0"/>
        <w:jc w:val="left"/>
      </w:pPr>
      <w:r>
        <w:t>XVII</w:t>
      </w:r>
      <w:r>
        <w:rPr>
          <w:spacing w:val="-8"/>
        </w:rPr>
        <w:t xml:space="preserve"> </w:t>
      </w:r>
      <w:r>
        <w:t>вв.</w:t>
      </w:r>
      <w:r>
        <w:rPr>
          <w:spacing w:val="-5"/>
        </w:rPr>
        <w:t xml:space="preserve"> </w:t>
      </w:r>
      <w:r>
        <w:t>по</w:t>
      </w:r>
      <w:r>
        <w:rPr>
          <w:spacing w:val="-4"/>
        </w:rPr>
        <w:t xml:space="preserve"> </w:t>
      </w:r>
      <w:r>
        <w:t>плану;</w:t>
      </w:r>
      <w:r>
        <w:rPr>
          <w:spacing w:val="-4"/>
        </w:rPr>
        <w:t xml:space="preserve"> </w:t>
      </w:r>
      <w:r>
        <w:t>приводить</w:t>
      </w:r>
      <w:r>
        <w:rPr>
          <w:spacing w:val="-6"/>
        </w:rPr>
        <w:t xml:space="preserve"> </w:t>
      </w:r>
      <w:r>
        <w:t>примеры</w:t>
      </w:r>
      <w:r>
        <w:rPr>
          <w:spacing w:val="-6"/>
        </w:rPr>
        <w:t xml:space="preserve"> </w:t>
      </w:r>
      <w:r>
        <w:t>источников</w:t>
      </w:r>
      <w:r>
        <w:rPr>
          <w:spacing w:val="-5"/>
        </w:rPr>
        <w:t xml:space="preserve"> </w:t>
      </w:r>
      <w:r>
        <w:t>разных</w:t>
      </w:r>
      <w:r>
        <w:rPr>
          <w:spacing w:val="-6"/>
        </w:rPr>
        <w:t xml:space="preserve"> </w:t>
      </w:r>
      <w:r>
        <w:rPr>
          <w:spacing w:val="-2"/>
        </w:rPr>
        <w:t>типов;</w:t>
      </w:r>
    </w:p>
    <w:p w:rsidR="00F31BB1" w:rsidRDefault="00346B19">
      <w:pPr>
        <w:pStyle w:val="a4"/>
        <w:numPr>
          <w:ilvl w:val="0"/>
          <w:numId w:val="1"/>
        </w:numPr>
        <w:tabs>
          <w:tab w:val="left" w:pos="2007"/>
        </w:tabs>
        <w:ind w:right="844" w:firstLine="720"/>
        <w:rPr>
          <w:sz w:val="28"/>
        </w:rPr>
      </w:pPr>
      <w:r>
        <w:rPr>
          <w:sz w:val="28"/>
        </w:rPr>
        <w:t>различать основные виды письменных источников по истории России начала XVI– конца XVII в. и Новой истории XVI–XVII вв.;</w:t>
      </w:r>
    </w:p>
    <w:p w:rsidR="00F31BB1" w:rsidRDefault="00346B19">
      <w:pPr>
        <w:pStyle w:val="a4"/>
        <w:numPr>
          <w:ilvl w:val="0"/>
          <w:numId w:val="1"/>
        </w:numPr>
        <w:tabs>
          <w:tab w:val="left" w:pos="2007"/>
        </w:tabs>
        <w:spacing w:before="1"/>
        <w:ind w:left="720" w:right="843" w:firstLine="719"/>
        <w:rPr>
          <w:sz w:val="28"/>
        </w:rPr>
      </w:pPr>
      <w:r>
        <w:rPr>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w:t>
      </w:r>
      <w:r>
        <w:rPr>
          <w:spacing w:val="40"/>
          <w:sz w:val="28"/>
        </w:rPr>
        <w:t xml:space="preserve"> </w:t>
      </w:r>
      <w:r>
        <w:rPr>
          <w:sz w:val="28"/>
        </w:rPr>
        <w:t>опорой на справочный материал;</w:t>
      </w:r>
    </w:p>
    <w:p w:rsidR="00F31BB1" w:rsidRDefault="00346B19">
      <w:pPr>
        <w:pStyle w:val="a4"/>
        <w:numPr>
          <w:ilvl w:val="0"/>
          <w:numId w:val="1"/>
        </w:numPr>
        <w:tabs>
          <w:tab w:val="left" w:pos="2007"/>
        </w:tabs>
        <w:ind w:right="842" w:firstLine="720"/>
        <w:rPr>
          <w:sz w:val="28"/>
        </w:rPr>
      </w:pPr>
      <w:r>
        <w:rPr>
          <w:sz w:val="28"/>
        </w:rPr>
        <w:t>анализировать</w:t>
      </w:r>
      <w:r>
        <w:rPr>
          <w:spacing w:val="-5"/>
          <w:sz w:val="28"/>
        </w:rPr>
        <w:t xml:space="preserve"> </w:t>
      </w:r>
      <w:r>
        <w:rPr>
          <w:sz w:val="28"/>
        </w:rPr>
        <w:t>с</w:t>
      </w:r>
      <w:r>
        <w:rPr>
          <w:spacing w:val="-4"/>
          <w:sz w:val="28"/>
        </w:rPr>
        <w:t xml:space="preserve"> </w:t>
      </w:r>
      <w:r>
        <w:rPr>
          <w:sz w:val="28"/>
        </w:rPr>
        <w:t>опорой</w:t>
      </w:r>
      <w:r>
        <w:rPr>
          <w:spacing w:val="-3"/>
          <w:sz w:val="28"/>
        </w:rPr>
        <w:t xml:space="preserve"> </w:t>
      </w:r>
      <w:r>
        <w:rPr>
          <w:sz w:val="28"/>
        </w:rPr>
        <w:t>на</w:t>
      </w:r>
      <w:r>
        <w:rPr>
          <w:spacing w:val="-4"/>
          <w:sz w:val="28"/>
        </w:rPr>
        <w:t xml:space="preserve"> </w:t>
      </w:r>
      <w:r>
        <w:rPr>
          <w:sz w:val="28"/>
        </w:rPr>
        <w:t>алгоритм</w:t>
      </w:r>
      <w:r>
        <w:rPr>
          <w:spacing w:val="-4"/>
          <w:sz w:val="28"/>
        </w:rPr>
        <w:t xml:space="preserve"> </w:t>
      </w:r>
      <w:r>
        <w:rPr>
          <w:sz w:val="28"/>
        </w:rPr>
        <w:t>учебных</w:t>
      </w:r>
      <w:r>
        <w:rPr>
          <w:spacing w:val="-5"/>
          <w:sz w:val="28"/>
        </w:rPr>
        <w:t xml:space="preserve"> </w:t>
      </w:r>
      <w:r>
        <w:rPr>
          <w:sz w:val="28"/>
        </w:rPr>
        <w:t>действий</w:t>
      </w:r>
      <w:r>
        <w:rPr>
          <w:spacing w:val="-3"/>
          <w:sz w:val="28"/>
        </w:rPr>
        <w:t xml:space="preserve"> </w:t>
      </w:r>
      <w:r>
        <w:rPr>
          <w:sz w:val="28"/>
        </w:rPr>
        <w:t>позицию</w:t>
      </w:r>
      <w:r>
        <w:rPr>
          <w:spacing w:val="-5"/>
          <w:sz w:val="28"/>
        </w:rPr>
        <w:t xml:space="preserve"> </w:t>
      </w:r>
      <w:r>
        <w:rPr>
          <w:sz w:val="28"/>
        </w:rPr>
        <w:t>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F31BB1" w:rsidRDefault="00346B19">
      <w:pPr>
        <w:pStyle w:val="a4"/>
        <w:numPr>
          <w:ilvl w:val="0"/>
          <w:numId w:val="1"/>
        </w:numPr>
        <w:tabs>
          <w:tab w:val="left" w:pos="2007"/>
        </w:tabs>
        <w:ind w:right="843" w:firstLine="720"/>
        <w:rPr>
          <w:sz w:val="28"/>
        </w:rPr>
      </w:pPr>
      <w:r>
        <w:rPr>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F31BB1" w:rsidRDefault="00346B19">
      <w:pPr>
        <w:pStyle w:val="a4"/>
        <w:numPr>
          <w:ilvl w:val="0"/>
          <w:numId w:val="1"/>
        </w:numPr>
        <w:tabs>
          <w:tab w:val="left" w:pos="2007"/>
        </w:tabs>
        <w:ind w:right="843" w:firstLine="720"/>
        <w:rPr>
          <w:sz w:val="28"/>
        </w:rPr>
      </w:pPr>
      <w:r>
        <w:rPr>
          <w:sz w:val="28"/>
        </w:rPr>
        <w:t>соотносить с опорой на справочный материал вещественный исторический источник с историческим периодом, к которому он относится;</w:t>
      </w:r>
    </w:p>
    <w:p w:rsidR="00F31BB1" w:rsidRDefault="00346B19">
      <w:pPr>
        <w:pStyle w:val="a4"/>
        <w:numPr>
          <w:ilvl w:val="0"/>
          <w:numId w:val="1"/>
        </w:numPr>
        <w:tabs>
          <w:tab w:val="left" w:pos="2007"/>
        </w:tabs>
        <w:ind w:left="720" w:right="842" w:firstLine="719"/>
        <w:rPr>
          <w:sz w:val="28"/>
        </w:rPr>
      </w:pPr>
      <w:r>
        <w:rPr>
          <w:sz w:val="28"/>
        </w:rPr>
        <w:t xml:space="preserve">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w:t>
      </w:r>
      <w:r>
        <w:rPr>
          <w:spacing w:val="-2"/>
          <w:sz w:val="28"/>
        </w:rPr>
        <w:t>наглядности;</w:t>
      </w:r>
    </w:p>
    <w:p w:rsidR="00F31BB1" w:rsidRDefault="00346B19">
      <w:pPr>
        <w:pStyle w:val="a4"/>
        <w:numPr>
          <w:ilvl w:val="0"/>
          <w:numId w:val="1"/>
        </w:numPr>
        <w:tabs>
          <w:tab w:val="left" w:pos="2007"/>
        </w:tabs>
        <w:ind w:right="843" w:firstLine="720"/>
        <w:rPr>
          <w:sz w:val="28"/>
        </w:rPr>
      </w:pPr>
      <w:r>
        <w:rPr>
          <w:sz w:val="28"/>
        </w:rPr>
        <w:t xml:space="preserve">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w:t>
      </w:r>
      <w:r>
        <w:rPr>
          <w:spacing w:val="-2"/>
          <w:sz w:val="28"/>
        </w:rPr>
        <w:t>действий;</w:t>
      </w:r>
    </w:p>
    <w:p w:rsidR="00F31BB1" w:rsidRDefault="00346B19">
      <w:pPr>
        <w:pStyle w:val="a4"/>
        <w:numPr>
          <w:ilvl w:val="0"/>
          <w:numId w:val="1"/>
        </w:numPr>
        <w:tabs>
          <w:tab w:val="left" w:pos="2007"/>
        </w:tabs>
        <w:ind w:right="846" w:firstLine="720"/>
        <w:rPr>
          <w:sz w:val="28"/>
        </w:rPr>
      </w:pPr>
      <w:r>
        <w:rPr>
          <w:sz w:val="28"/>
        </w:rPr>
        <w:t>анализировать с опорой на алгоритм учебных действий историческую ситуацию на основе учебного текста по истории России начала XVI–конца XVII</w:t>
      </w:r>
      <w:r>
        <w:rPr>
          <w:spacing w:val="80"/>
          <w:sz w:val="28"/>
        </w:rPr>
        <w:t xml:space="preserve"> </w:t>
      </w:r>
      <w:r>
        <w:rPr>
          <w:sz w:val="28"/>
        </w:rPr>
        <w:t>в. и Новой истории XVI–XVII вв.;</w:t>
      </w:r>
    </w:p>
    <w:p w:rsidR="00F31BB1" w:rsidRDefault="00346B19">
      <w:pPr>
        <w:pStyle w:val="a4"/>
        <w:numPr>
          <w:ilvl w:val="0"/>
          <w:numId w:val="1"/>
        </w:numPr>
        <w:tabs>
          <w:tab w:val="left" w:pos="2007"/>
        </w:tabs>
        <w:ind w:right="842" w:firstLine="720"/>
        <w:rPr>
          <w:sz w:val="28"/>
        </w:rPr>
      </w:pPr>
      <w:r>
        <w:rPr>
          <w:sz w:val="28"/>
        </w:rPr>
        <w:t>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w:t>
      </w:r>
      <w:r>
        <w:rPr>
          <w:spacing w:val="40"/>
          <w:sz w:val="28"/>
        </w:rPr>
        <w:t xml:space="preserve"> </w:t>
      </w:r>
      <w:r>
        <w:rPr>
          <w:sz w:val="28"/>
        </w:rPr>
        <w:t> составлять с опорой на алгоритм учебных действий план определенных разделов изучаемой темы;</w:t>
      </w:r>
    </w:p>
    <w:p w:rsidR="00F31BB1" w:rsidRDefault="00346B19">
      <w:pPr>
        <w:pStyle w:val="a4"/>
        <w:numPr>
          <w:ilvl w:val="0"/>
          <w:numId w:val="1"/>
        </w:numPr>
        <w:tabs>
          <w:tab w:val="left" w:pos="2007"/>
        </w:tabs>
        <w:ind w:right="844" w:firstLine="720"/>
        <w:rPr>
          <w:sz w:val="28"/>
        </w:rPr>
      </w:pPr>
      <w:r>
        <w:rPr>
          <w:sz w:val="28"/>
        </w:rPr>
        <w:t>выделять после предварительного анализа существенные признаки различных исторических событий (явлений, процессов) истории России начала XVI–конца XVII в. и Новой истории XVI–XVII вв.;</w:t>
      </w:r>
    </w:p>
    <w:p w:rsidR="00F31BB1" w:rsidRDefault="00346B19">
      <w:pPr>
        <w:pStyle w:val="a4"/>
        <w:numPr>
          <w:ilvl w:val="0"/>
          <w:numId w:val="1"/>
        </w:numPr>
        <w:tabs>
          <w:tab w:val="left" w:pos="2007"/>
        </w:tabs>
        <w:ind w:right="841" w:firstLine="720"/>
        <w:rPr>
          <w:sz w:val="28"/>
        </w:rPr>
      </w:pPr>
      <w:r>
        <w:rPr>
          <w:sz w:val="28"/>
        </w:rPr>
        <w:t>определять с опорой на справочный материал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F31BB1" w:rsidRDefault="00346B19">
      <w:pPr>
        <w:pStyle w:val="a4"/>
        <w:numPr>
          <w:ilvl w:val="0"/>
          <w:numId w:val="1"/>
        </w:numPr>
        <w:tabs>
          <w:tab w:val="left" w:pos="2007"/>
        </w:tabs>
        <w:ind w:right="842" w:firstLine="720"/>
        <w:rPr>
          <w:sz w:val="28"/>
        </w:rPr>
      </w:pPr>
      <w:r>
        <w:rPr>
          <w:sz w:val="28"/>
        </w:rPr>
        <w:t>сравнивать с опорой на алгоритм учебных действий события, явления, процессы в истории России начала XVI–конца XVII в. и Новой истории XVI– 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F31BB1" w:rsidRDefault="00346B19">
      <w:pPr>
        <w:pStyle w:val="a4"/>
        <w:numPr>
          <w:ilvl w:val="0"/>
          <w:numId w:val="1"/>
        </w:numPr>
        <w:tabs>
          <w:tab w:val="left" w:pos="2007"/>
        </w:tabs>
        <w:ind w:right="843" w:firstLine="720"/>
        <w:rPr>
          <w:sz w:val="28"/>
        </w:rPr>
      </w:pPr>
      <w:r>
        <w:rPr>
          <w:sz w:val="28"/>
        </w:rPr>
        <w:t>определять и объяснять с опорой на фактический материал свое отношение</w:t>
      </w:r>
      <w:r>
        <w:rPr>
          <w:spacing w:val="80"/>
          <w:sz w:val="28"/>
        </w:rPr>
        <w:t xml:space="preserve"> </w:t>
      </w:r>
      <w:r>
        <w:rPr>
          <w:sz w:val="28"/>
        </w:rPr>
        <w:t>к</w:t>
      </w:r>
      <w:r>
        <w:rPr>
          <w:spacing w:val="78"/>
          <w:sz w:val="28"/>
        </w:rPr>
        <w:t xml:space="preserve"> </w:t>
      </w:r>
      <w:r>
        <w:rPr>
          <w:sz w:val="28"/>
        </w:rPr>
        <w:t>наиболее</w:t>
      </w:r>
      <w:r>
        <w:rPr>
          <w:spacing w:val="80"/>
          <w:sz w:val="28"/>
        </w:rPr>
        <w:t xml:space="preserve"> </w:t>
      </w:r>
      <w:r>
        <w:rPr>
          <w:sz w:val="28"/>
        </w:rPr>
        <w:t>значительным</w:t>
      </w:r>
      <w:r>
        <w:rPr>
          <w:spacing w:val="78"/>
          <w:sz w:val="28"/>
        </w:rPr>
        <w:t xml:space="preserve"> </w:t>
      </w:r>
      <w:r>
        <w:rPr>
          <w:sz w:val="28"/>
        </w:rPr>
        <w:t>событиям</w:t>
      </w:r>
      <w:r>
        <w:rPr>
          <w:spacing w:val="78"/>
          <w:sz w:val="28"/>
        </w:rPr>
        <w:t xml:space="preserve"> </w:t>
      </w:r>
      <w:r>
        <w:rPr>
          <w:sz w:val="28"/>
        </w:rPr>
        <w:t>истории</w:t>
      </w:r>
      <w:r>
        <w:rPr>
          <w:spacing w:val="79"/>
          <w:sz w:val="28"/>
        </w:rPr>
        <w:t xml:space="preserve"> </w:t>
      </w:r>
      <w:r>
        <w:rPr>
          <w:sz w:val="28"/>
        </w:rPr>
        <w:t>России</w:t>
      </w:r>
      <w:r>
        <w:rPr>
          <w:spacing w:val="79"/>
          <w:sz w:val="28"/>
        </w:rPr>
        <w:t xml:space="preserve"> </w:t>
      </w:r>
      <w:r>
        <w:rPr>
          <w:sz w:val="28"/>
        </w:rPr>
        <w:t>начала</w:t>
      </w:r>
      <w:r>
        <w:rPr>
          <w:spacing w:val="80"/>
          <w:sz w:val="28"/>
        </w:rPr>
        <w:t xml:space="preserve"> </w:t>
      </w:r>
      <w:r>
        <w:rPr>
          <w:sz w:val="28"/>
        </w:rPr>
        <w:t>XVI–</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4" w:firstLine="0"/>
      </w:pPr>
      <w:r>
        <w:t xml:space="preserve">конца XVII в. и Новой истории XVI–XVII вв., достижениям и историческим </w:t>
      </w:r>
      <w:r>
        <w:rPr>
          <w:spacing w:val="-2"/>
        </w:rPr>
        <w:t>личностям;</w:t>
      </w:r>
    </w:p>
    <w:p w:rsidR="00F31BB1" w:rsidRDefault="00346B19">
      <w:pPr>
        <w:pStyle w:val="a4"/>
        <w:numPr>
          <w:ilvl w:val="0"/>
          <w:numId w:val="1"/>
        </w:numPr>
        <w:tabs>
          <w:tab w:val="left" w:pos="2007"/>
        </w:tabs>
        <w:ind w:right="842" w:firstLine="720"/>
        <w:rPr>
          <w:sz w:val="28"/>
        </w:rPr>
      </w:pPr>
      <w:r>
        <w:rPr>
          <w:sz w:val="28"/>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w:t>
      </w:r>
    </w:p>
    <w:p w:rsidR="00F31BB1" w:rsidRDefault="00346B19">
      <w:pPr>
        <w:pStyle w:val="a3"/>
        <w:ind w:left="720" w:right="842"/>
      </w:pPr>
      <w:r>
        <w:t>XVII вв., которые могут быть использованы для подтверждения/опровержения заданной точки зрения;</w:t>
      </w:r>
    </w:p>
    <w:p w:rsidR="00F31BB1" w:rsidRDefault="00346B19" w:rsidP="00355E31">
      <w:pPr>
        <w:pStyle w:val="a4"/>
        <w:numPr>
          <w:ilvl w:val="0"/>
          <w:numId w:val="136"/>
        </w:numPr>
        <w:tabs>
          <w:tab w:val="left" w:pos="1908"/>
        </w:tabs>
        <w:ind w:left="720" w:right="843" w:firstLine="719"/>
        <w:rPr>
          <w:sz w:val="28"/>
        </w:rPr>
      </w:pPr>
      <w:r>
        <w:rPr>
          <w:sz w:val="28"/>
        </w:rPr>
        <w:t>использовать материал по истории родного края для изучения особенностей исторического развития своего региона.</w:t>
      </w:r>
    </w:p>
    <w:p w:rsidR="00F31BB1" w:rsidRDefault="00F31BB1">
      <w:pPr>
        <w:pStyle w:val="a3"/>
        <w:spacing w:before="5"/>
        <w:ind w:left="0" w:firstLine="0"/>
        <w:jc w:val="left"/>
      </w:pPr>
    </w:p>
    <w:p w:rsidR="00F31BB1" w:rsidRDefault="00346B19" w:rsidP="00355E31">
      <w:pPr>
        <w:pStyle w:val="1"/>
        <w:numPr>
          <w:ilvl w:val="1"/>
          <w:numId w:val="138"/>
        </w:numPr>
        <w:tabs>
          <w:tab w:val="left" w:pos="1649"/>
        </w:tabs>
        <w:spacing w:line="319" w:lineRule="exact"/>
        <w:ind w:left="1649" w:hanging="210"/>
        <w:jc w:val="both"/>
      </w:pPr>
      <w:r>
        <w:rPr>
          <w:spacing w:val="-2"/>
        </w:rPr>
        <w:t>КЛАСС</w:t>
      </w:r>
    </w:p>
    <w:p w:rsidR="00F31BB1" w:rsidRDefault="00346B19" w:rsidP="00355E31">
      <w:pPr>
        <w:pStyle w:val="a4"/>
        <w:numPr>
          <w:ilvl w:val="0"/>
          <w:numId w:val="136"/>
        </w:numPr>
        <w:tabs>
          <w:tab w:val="left" w:pos="1849"/>
        </w:tabs>
        <w:ind w:right="842" w:firstLine="720"/>
        <w:rPr>
          <w:sz w:val="28"/>
        </w:rPr>
      </w:pPr>
      <w:r>
        <w:rPr>
          <w:sz w:val="28"/>
        </w:rPr>
        <w:t>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F31BB1" w:rsidRDefault="00346B19">
      <w:pPr>
        <w:pStyle w:val="2"/>
        <w:spacing w:before="2" w:line="322" w:lineRule="exact"/>
      </w:pPr>
      <w:r>
        <w:t>История</w:t>
      </w:r>
      <w:r>
        <w:rPr>
          <w:spacing w:val="-5"/>
        </w:rPr>
        <w:t xml:space="preserve"> </w:t>
      </w:r>
      <w:r>
        <w:rPr>
          <w:spacing w:val="-2"/>
        </w:rPr>
        <w:t>России</w:t>
      </w:r>
    </w:p>
    <w:p w:rsidR="00F31BB1" w:rsidRDefault="00346B19">
      <w:pPr>
        <w:spacing w:line="319" w:lineRule="exact"/>
        <w:ind w:left="1439"/>
        <w:jc w:val="both"/>
        <w:rPr>
          <w:b/>
          <w:sz w:val="28"/>
        </w:rPr>
      </w:pPr>
      <w:r>
        <w:rPr>
          <w:b/>
          <w:sz w:val="28"/>
        </w:rPr>
        <w:t>Россия</w:t>
      </w:r>
      <w:r>
        <w:rPr>
          <w:b/>
          <w:spacing w:val="-6"/>
          <w:sz w:val="28"/>
        </w:rPr>
        <w:t xml:space="preserve"> </w:t>
      </w:r>
      <w:r>
        <w:rPr>
          <w:b/>
          <w:sz w:val="28"/>
        </w:rPr>
        <w:t>в</w:t>
      </w:r>
      <w:r>
        <w:rPr>
          <w:b/>
          <w:spacing w:val="-4"/>
          <w:sz w:val="28"/>
        </w:rPr>
        <w:t xml:space="preserve"> </w:t>
      </w:r>
      <w:r>
        <w:rPr>
          <w:b/>
          <w:sz w:val="28"/>
        </w:rPr>
        <w:t>эпоху</w:t>
      </w:r>
      <w:r>
        <w:rPr>
          <w:b/>
          <w:spacing w:val="-3"/>
          <w:sz w:val="28"/>
        </w:rPr>
        <w:t xml:space="preserve"> </w:t>
      </w:r>
      <w:r>
        <w:rPr>
          <w:b/>
          <w:sz w:val="28"/>
        </w:rPr>
        <w:t>преобразований</w:t>
      </w:r>
      <w:r>
        <w:rPr>
          <w:b/>
          <w:spacing w:val="-5"/>
          <w:sz w:val="28"/>
        </w:rPr>
        <w:t xml:space="preserve"> </w:t>
      </w:r>
      <w:r>
        <w:rPr>
          <w:b/>
          <w:sz w:val="28"/>
        </w:rPr>
        <w:t>Петра</w:t>
      </w:r>
      <w:r>
        <w:rPr>
          <w:b/>
          <w:spacing w:val="-4"/>
          <w:sz w:val="28"/>
        </w:rPr>
        <w:t xml:space="preserve"> </w:t>
      </w:r>
      <w:r>
        <w:rPr>
          <w:b/>
          <w:spacing w:val="-10"/>
          <w:sz w:val="28"/>
        </w:rPr>
        <w:t>I</w:t>
      </w:r>
    </w:p>
    <w:p w:rsidR="00F31BB1" w:rsidRDefault="00346B19">
      <w:pPr>
        <w:pStyle w:val="a3"/>
        <w:ind w:left="720" w:right="841"/>
      </w:pPr>
      <w:r>
        <w:t>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w:t>
      </w:r>
    </w:p>
    <w:p w:rsidR="00F31BB1" w:rsidRDefault="00346B19">
      <w:pPr>
        <w:pStyle w:val="a3"/>
        <w:ind w:left="720" w:right="841"/>
      </w:pPr>
      <w: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Ништадтский мир. Провозглашение России империей (1721 г.). Абсолютизм. Каспийский поход Петра I.</w:t>
      </w:r>
    </w:p>
    <w:p w:rsidR="00F31BB1" w:rsidRDefault="00346B19">
      <w:pPr>
        <w:pStyle w:val="a3"/>
        <w:spacing w:line="242" w:lineRule="auto"/>
        <w:ind w:left="720" w:right="843"/>
      </w:pPr>
      <w:r>
        <w:t xml:space="preserve">Экономическая политика Петра I. Роль государства в создании </w:t>
      </w:r>
      <w:r>
        <w:rPr>
          <w:spacing w:val="-2"/>
        </w:rPr>
        <w:t>промышленности.</w:t>
      </w:r>
    </w:p>
    <w:p w:rsidR="00F31BB1" w:rsidRDefault="00346B19">
      <w:pPr>
        <w:pStyle w:val="a3"/>
        <w:ind w:left="720" w:right="846"/>
      </w:pPr>
      <w:r>
        <w:t>Реформы государственного управления. Учреждение Правительствующего Сената, коллегий, органов надзора. Издание указа о престолонаследии.</w:t>
      </w:r>
    </w:p>
    <w:p w:rsidR="00F31BB1" w:rsidRDefault="00346B19">
      <w:pPr>
        <w:pStyle w:val="a3"/>
        <w:ind w:left="720" w:right="846"/>
      </w:pPr>
      <w:r>
        <w:t>Церковная</w:t>
      </w:r>
      <w:r>
        <w:rPr>
          <w:spacing w:val="-2"/>
        </w:rPr>
        <w:t xml:space="preserve"> </w:t>
      </w:r>
      <w:r>
        <w:t>реформа.</w:t>
      </w:r>
      <w:r>
        <w:rPr>
          <w:spacing w:val="-3"/>
        </w:rPr>
        <w:t xml:space="preserve"> </w:t>
      </w:r>
      <w:r>
        <w:t>Упразднение</w:t>
      </w:r>
      <w:r>
        <w:rPr>
          <w:spacing w:val="-2"/>
        </w:rPr>
        <w:t xml:space="preserve"> </w:t>
      </w:r>
      <w:r>
        <w:t>патриаршества и</w:t>
      </w:r>
      <w:r>
        <w:rPr>
          <w:spacing w:val="-2"/>
        </w:rPr>
        <w:t xml:space="preserve"> </w:t>
      </w:r>
      <w:r>
        <w:t>учреждение</w:t>
      </w:r>
      <w:r>
        <w:rPr>
          <w:spacing w:val="-2"/>
        </w:rPr>
        <w:t xml:space="preserve"> </w:t>
      </w:r>
      <w:r>
        <w:t xml:space="preserve">Святейшего </w:t>
      </w:r>
      <w:r>
        <w:rPr>
          <w:spacing w:val="-2"/>
        </w:rPr>
        <w:t>Синода.</w:t>
      </w:r>
    </w:p>
    <w:p w:rsidR="00F31BB1" w:rsidRDefault="00346B19">
      <w:pPr>
        <w:pStyle w:val="a3"/>
        <w:ind w:left="720" w:right="842"/>
      </w:pPr>
      <w:r>
        <w:t xml:space="preserve">Реформы местного управления. Табель о рангах. Переписи населения. Введение подушной подати. Изменение в положении сословий российского </w:t>
      </w:r>
      <w:r>
        <w:rPr>
          <w:spacing w:val="-2"/>
        </w:rPr>
        <w:t>общества.</w:t>
      </w:r>
    </w:p>
    <w:p w:rsidR="00F31BB1" w:rsidRDefault="00346B19">
      <w:pPr>
        <w:pStyle w:val="a3"/>
        <w:ind w:left="720" w:right="843"/>
      </w:pPr>
      <w:r>
        <w:t>Социальные движения в первой четверти XVIII в.: восстание в Башкирии, восстание под предводительством К.А. Булавина на Дону. Дело царевича</w:t>
      </w:r>
      <w:r>
        <w:rPr>
          <w:spacing w:val="80"/>
        </w:rPr>
        <w:t xml:space="preserve"> </w:t>
      </w:r>
      <w:r>
        <w:rPr>
          <w:spacing w:val="-2"/>
        </w:rPr>
        <w:t>Алексея.</w:t>
      </w:r>
    </w:p>
    <w:p w:rsidR="00F31BB1" w:rsidRDefault="00346B19">
      <w:pPr>
        <w:pStyle w:val="a3"/>
        <w:ind w:left="720" w:right="841"/>
      </w:pPr>
      <w: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F31BB1" w:rsidRDefault="00346B19">
      <w:pPr>
        <w:pStyle w:val="2"/>
        <w:spacing w:line="240" w:lineRule="auto"/>
        <w:ind w:left="1440"/>
      </w:pPr>
      <w:r>
        <w:t>Эпоха</w:t>
      </w:r>
      <w:r>
        <w:rPr>
          <w:spacing w:val="-6"/>
        </w:rPr>
        <w:t xml:space="preserve"> </w:t>
      </w:r>
      <w:r>
        <w:t>дворцовых</w:t>
      </w:r>
      <w:r>
        <w:rPr>
          <w:spacing w:val="-6"/>
        </w:rPr>
        <w:t xml:space="preserve"> </w:t>
      </w:r>
      <w:r>
        <w:rPr>
          <w:spacing w:val="-2"/>
        </w:rPr>
        <w:t>переворотов</w:t>
      </w:r>
    </w:p>
    <w:p w:rsidR="00F31BB1" w:rsidRDefault="00F31BB1">
      <w:pPr>
        <w:pStyle w:val="2"/>
        <w:spacing w:line="240" w:lineRule="auto"/>
        <w:sectPr w:rsidR="00F31BB1">
          <w:pgSz w:w="11910" w:h="16840"/>
          <w:pgMar w:top="920" w:right="0" w:bottom="660" w:left="425" w:header="0" w:footer="460" w:gutter="0"/>
          <w:cols w:space="720"/>
        </w:sectPr>
      </w:pPr>
    </w:p>
    <w:p w:rsidR="00F31BB1" w:rsidRDefault="00346B19">
      <w:pPr>
        <w:pStyle w:val="a3"/>
        <w:spacing w:before="72"/>
        <w:ind w:right="842"/>
      </w:pPr>
      <w: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F31BB1" w:rsidRDefault="00346B19">
      <w:pPr>
        <w:pStyle w:val="a3"/>
        <w:spacing w:before="1"/>
        <w:ind w:right="843"/>
      </w:pPr>
      <w:r>
        <w:t>Правление Елизаветы Петровны. Ликвидация внутренних таможен. М.В. Ломоносов и основание Московского университета (1755 г.). Основание</w:t>
      </w:r>
      <w:r>
        <w:rPr>
          <w:spacing w:val="40"/>
        </w:rPr>
        <w:t xml:space="preserve"> </w:t>
      </w:r>
      <w:r>
        <w:t>Академии художеств.</w:t>
      </w:r>
    </w:p>
    <w:p w:rsidR="00F31BB1" w:rsidRDefault="00346B19">
      <w:pPr>
        <w:pStyle w:val="a3"/>
        <w:ind w:right="845" w:firstLine="720"/>
      </w:pPr>
      <w: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F31BB1" w:rsidRDefault="00346B19">
      <w:pPr>
        <w:pStyle w:val="2"/>
        <w:spacing w:before="4"/>
      </w:pPr>
      <w:r>
        <w:t>Правление</w:t>
      </w:r>
      <w:r>
        <w:rPr>
          <w:spacing w:val="-10"/>
        </w:rPr>
        <w:t xml:space="preserve"> </w:t>
      </w:r>
      <w:r>
        <w:t>Екатерины</w:t>
      </w:r>
      <w:r>
        <w:rPr>
          <w:spacing w:val="-9"/>
        </w:rPr>
        <w:t xml:space="preserve"> </w:t>
      </w:r>
      <w:r>
        <w:rPr>
          <w:spacing w:val="-5"/>
        </w:rPr>
        <w:t>II</w:t>
      </w:r>
    </w:p>
    <w:p w:rsidR="00F31BB1" w:rsidRDefault="00346B19">
      <w:pPr>
        <w:pStyle w:val="a3"/>
        <w:ind w:right="843" w:firstLine="720"/>
      </w:pPr>
      <w:r>
        <w:t>Внутренняя политика Екатерины II. Особенности «просвещенного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F31BB1" w:rsidRDefault="00346B19">
      <w:pPr>
        <w:pStyle w:val="a3"/>
        <w:ind w:right="846"/>
      </w:pPr>
      <w:r>
        <w:t>Национальная политика. Ликвидация украинского гетманства. Укрепление начал веротерпимости.</w:t>
      </w:r>
    </w:p>
    <w:p w:rsidR="00F31BB1" w:rsidRDefault="00346B19">
      <w:pPr>
        <w:pStyle w:val="a3"/>
        <w:ind w:right="844"/>
      </w:pPr>
      <w: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Pr>
          <w:i/>
        </w:rPr>
        <w:t xml:space="preserve">Чумной бунт. </w:t>
      </w:r>
      <w:r>
        <w:t>Восстание под предводительством Е.И. Пугачева (1773–1775 гг.).</w:t>
      </w:r>
    </w:p>
    <w:p w:rsidR="00F31BB1" w:rsidRDefault="00346B19">
      <w:pPr>
        <w:pStyle w:val="a3"/>
        <w:spacing w:line="322" w:lineRule="exact"/>
        <w:ind w:left="1439" w:firstLine="0"/>
      </w:pPr>
      <w:r>
        <w:t>Развитие</w:t>
      </w:r>
      <w:r>
        <w:rPr>
          <w:spacing w:val="-11"/>
        </w:rPr>
        <w:t xml:space="preserve"> </w:t>
      </w:r>
      <w:r>
        <w:t>общественной</w:t>
      </w:r>
      <w:r>
        <w:rPr>
          <w:spacing w:val="-7"/>
        </w:rPr>
        <w:t xml:space="preserve"> </w:t>
      </w:r>
      <w:r>
        <w:rPr>
          <w:spacing w:val="-2"/>
        </w:rPr>
        <w:t>мысли.</w:t>
      </w:r>
    </w:p>
    <w:p w:rsidR="00F31BB1" w:rsidRDefault="00346B19">
      <w:pPr>
        <w:pStyle w:val="a3"/>
        <w:ind w:right="843"/>
      </w:pPr>
      <w: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F31BB1" w:rsidRDefault="00346B19">
      <w:pPr>
        <w:pStyle w:val="a3"/>
        <w:ind w:right="842"/>
      </w:pPr>
      <w: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F31BB1" w:rsidRDefault="00346B19">
      <w:pPr>
        <w:pStyle w:val="2"/>
        <w:spacing w:before="1"/>
      </w:pPr>
      <w:r>
        <w:t>Россия</w:t>
      </w:r>
      <w:r>
        <w:rPr>
          <w:spacing w:val="-4"/>
        </w:rPr>
        <w:t xml:space="preserve"> </w:t>
      </w:r>
      <w:r>
        <w:t>при</w:t>
      </w:r>
      <w:r>
        <w:rPr>
          <w:spacing w:val="-4"/>
        </w:rPr>
        <w:t xml:space="preserve"> </w:t>
      </w:r>
      <w:r>
        <w:t>Павле</w:t>
      </w:r>
      <w:r>
        <w:rPr>
          <w:spacing w:val="-4"/>
        </w:rPr>
        <w:t xml:space="preserve"> </w:t>
      </w:r>
      <w:r>
        <w:rPr>
          <w:spacing w:val="-10"/>
        </w:rPr>
        <w:t>I</w:t>
      </w:r>
    </w:p>
    <w:p w:rsidR="00F31BB1" w:rsidRDefault="00346B19">
      <w:pPr>
        <w:pStyle w:val="a3"/>
        <w:spacing w:line="319" w:lineRule="exact"/>
        <w:ind w:left="1439" w:firstLine="0"/>
      </w:pPr>
      <w:r>
        <w:t>Внутренняя</w:t>
      </w:r>
      <w:r>
        <w:rPr>
          <w:spacing w:val="31"/>
        </w:rPr>
        <w:t xml:space="preserve">  </w:t>
      </w:r>
      <w:r>
        <w:t>политика</w:t>
      </w:r>
      <w:r>
        <w:rPr>
          <w:spacing w:val="33"/>
        </w:rPr>
        <w:t xml:space="preserve">  </w:t>
      </w:r>
      <w:r>
        <w:t>Павла</w:t>
      </w:r>
      <w:r>
        <w:rPr>
          <w:spacing w:val="33"/>
        </w:rPr>
        <w:t xml:space="preserve">  </w:t>
      </w:r>
      <w:r>
        <w:t>I.</w:t>
      </w:r>
      <w:r>
        <w:rPr>
          <w:spacing w:val="33"/>
        </w:rPr>
        <w:t xml:space="preserve">  </w:t>
      </w:r>
      <w:r>
        <w:t>Изменение</w:t>
      </w:r>
      <w:r>
        <w:rPr>
          <w:spacing w:val="31"/>
        </w:rPr>
        <w:t xml:space="preserve">  </w:t>
      </w:r>
      <w:r>
        <w:t>порядка</w:t>
      </w:r>
      <w:r>
        <w:rPr>
          <w:spacing w:val="33"/>
        </w:rPr>
        <w:t xml:space="preserve">  </w:t>
      </w:r>
      <w:r>
        <w:rPr>
          <w:spacing w:val="-2"/>
        </w:rPr>
        <w:t>престолонаследия.</w:t>
      </w:r>
    </w:p>
    <w:p w:rsidR="00F31BB1" w:rsidRDefault="00346B19">
      <w:pPr>
        <w:pStyle w:val="a3"/>
        <w:spacing w:line="322" w:lineRule="exact"/>
        <w:ind w:firstLine="0"/>
      </w:pPr>
      <w:r>
        <w:t>Социальная</w:t>
      </w:r>
      <w:r>
        <w:rPr>
          <w:spacing w:val="-8"/>
        </w:rPr>
        <w:t xml:space="preserve"> </w:t>
      </w:r>
      <w:r>
        <w:t>политика</w:t>
      </w:r>
      <w:r>
        <w:rPr>
          <w:spacing w:val="-6"/>
        </w:rPr>
        <w:t xml:space="preserve"> </w:t>
      </w:r>
      <w:r>
        <w:t>Павла</w:t>
      </w:r>
      <w:r>
        <w:rPr>
          <w:spacing w:val="-5"/>
        </w:rPr>
        <w:t xml:space="preserve"> </w:t>
      </w:r>
      <w:r>
        <w:t>I.</w:t>
      </w:r>
      <w:r>
        <w:rPr>
          <w:spacing w:val="-6"/>
        </w:rPr>
        <w:t xml:space="preserve"> </w:t>
      </w:r>
      <w:r>
        <w:t>Издание</w:t>
      </w:r>
      <w:r>
        <w:rPr>
          <w:spacing w:val="-7"/>
        </w:rPr>
        <w:t xml:space="preserve"> </w:t>
      </w:r>
      <w:r>
        <w:t>манифеста</w:t>
      </w:r>
      <w:r>
        <w:rPr>
          <w:spacing w:val="-6"/>
        </w:rPr>
        <w:t xml:space="preserve"> </w:t>
      </w:r>
      <w:r>
        <w:t>о</w:t>
      </w:r>
      <w:r>
        <w:rPr>
          <w:spacing w:val="-5"/>
        </w:rPr>
        <w:t xml:space="preserve"> </w:t>
      </w:r>
      <w:r>
        <w:t>трехдневной</w:t>
      </w:r>
      <w:r>
        <w:rPr>
          <w:spacing w:val="-4"/>
        </w:rPr>
        <w:t xml:space="preserve"> </w:t>
      </w:r>
      <w:r>
        <w:rPr>
          <w:spacing w:val="-2"/>
        </w:rPr>
        <w:t>барщине.</w:t>
      </w:r>
    </w:p>
    <w:p w:rsidR="00F31BB1" w:rsidRDefault="00346B19">
      <w:pPr>
        <w:pStyle w:val="a3"/>
        <w:ind w:right="843"/>
      </w:pPr>
      <w:r>
        <w:t>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w:t>
      </w:r>
    </w:p>
    <w:p w:rsidR="00F31BB1" w:rsidRDefault="00346B19">
      <w:pPr>
        <w:spacing w:before="9" w:line="237" w:lineRule="auto"/>
        <w:ind w:left="718" w:right="5472" w:firstLine="720"/>
        <w:jc w:val="both"/>
        <w:rPr>
          <w:sz w:val="28"/>
        </w:rPr>
      </w:pPr>
      <w:r>
        <w:rPr>
          <w:b/>
          <w:sz w:val="28"/>
        </w:rPr>
        <w:t xml:space="preserve">Всеобщая история (Новая история XVIII в.) </w:t>
      </w:r>
      <w:r>
        <w:rPr>
          <w:sz w:val="28"/>
        </w:rPr>
        <w:t>Эпоха Просвещения. Изменения</w:t>
      </w:r>
      <w:r>
        <w:rPr>
          <w:spacing w:val="80"/>
          <w:sz w:val="28"/>
        </w:rPr>
        <w:t xml:space="preserve"> </w:t>
      </w:r>
      <w:r>
        <w:rPr>
          <w:sz w:val="28"/>
        </w:rPr>
        <w:t>в культуре.</w:t>
      </w:r>
    </w:p>
    <w:p w:rsidR="00F31BB1" w:rsidRDefault="00F31BB1">
      <w:pPr>
        <w:spacing w:line="237" w:lineRule="auto"/>
        <w:jc w:val="both"/>
        <w:rPr>
          <w:sz w:val="28"/>
        </w:rPr>
        <w:sectPr w:rsidR="00F31BB1">
          <w:pgSz w:w="11910" w:h="16840"/>
          <w:pgMar w:top="920" w:right="0" w:bottom="660" w:left="425" w:header="0" w:footer="460" w:gutter="0"/>
          <w:cols w:space="720"/>
        </w:sectPr>
      </w:pPr>
    </w:p>
    <w:p w:rsidR="00F31BB1" w:rsidRDefault="00346B19">
      <w:pPr>
        <w:pStyle w:val="a3"/>
        <w:spacing w:before="72"/>
        <w:ind w:right="843"/>
      </w:pPr>
      <w: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F31BB1" w:rsidRDefault="00346B19">
      <w:pPr>
        <w:pStyle w:val="a3"/>
        <w:spacing w:before="1"/>
        <w:ind w:right="846"/>
      </w:pPr>
      <w:r>
        <w:t>Абсолютная монархия во Франции. Особенности положения третьего сословия. Причины и этапы Великой французской революции.</w:t>
      </w:r>
    </w:p>
    <w:p w:rsidR="00F31BB1" w:rsidRDefault="00346B19">
      <w:pPr>
        <w:pStyle w:val="a3"/>
        <w:ind w:right="845"/>
      </w:pPr>
      <w:r>
        <w:t>Своеобразие Священной Римской империи германской нации и государств, входивших в ее состав. Создание королевства Пруссия.</w:t>
      </w:r>
    </w:p>
    <w:p w:rsidR="00F31BB1" w:rsidRDefault="00346B19">
      <w:pPr>
        <w:pStyle w:val="a3"/>
        <w:ind w:left="1439" w:right="2122" w:firstLine="0"/>
      </w:pPr>
      <w:r>
        <w:t>Национальное</w:t>
      </w:r>
      <w:r>
        <w:rPr>
          <w:spacing w:val="-8"/>
        </w:rPr>
        <w:t xml:space="preserve"> </w:t>
      </w:r>
      <w:r>
        <w:t>и</w:t>
      </w:r>
      <w:r>
        <w:rPr>
          <w:spacing w:val="-7"/>
        </w:rPr>
        <w:t xml:space="preserve"> </w:t>
      </w:r>
      <w:r>
        <w:t>политическое</w:t>
      </w:r>
      <w:r>
        <w:rPr>
          <w:spacing w:val="-8"/>
        </w:rPr>
        <w:t xml:space="preserve"> </w:t>
      </w:r>
      <w:r>
        <w:t>своеобразие</w:t>
      </w:r>
      <w:r>
        <w:rPr>
          <w:spacing w:val="-8"/>
        </w:rPr>
        <w:t xml:space="preserve"> </w:t>
      </w:r>
      <w:r>
        <w:t>монархии</w:t>
      </w:r>
      <w:r>
        <w:rPr>
          <w:spacing w:val="-7"/>
        </w:rPr>
        <w:t xml:space="preserve"> </w:t>
      </w:r>
      <w:r>
        <w:t>Габсбургов. Характерные черты международных отношений XVIII в.</w:t>
      </w:r>
    </w:p>
    <w:p w:rsidR="00F31BB1" w:rsidRDefault="00346B19">
      <w:pPr>
        <w:pStyle w:val="a3"/>
        <w:spacing w:line="242" w:lineRule="auto"/>
        <w:ind w:right="919"/>
        <w:jc w:val="left"/>
      </w:pPr>
      <w:r>
        <w:t>Конфликт британских колоний в Северной Америке с метрополией. Война за независимость США.</w:t>
      </w:r>
    </w:p>
    <w:p w:rsidR="00F31BB1" w:rsidRDefault="00346B19">
      <w:pPr>
        <w:pStyle w:val="a3"/>
        <w:spacing w:line="317" w:lineRule="exact"/>
        <w:ind w:left="1439" w:firstLine="0"/>
        <w:jc w:val="left"/>
      </w:pPr>
      <w:r>
        <w:t>Французская</w:t>
      </w:r>
      <w:r>
        <w:rPr>
          <w:spacing w:val="-7"/>
        </w:rPr>
        <w:t xml:space="preserve"> </w:t>
      </w:r>
      <w:r>
        <w:t>революция</w:t>
      </w:r>
      <w:r>
        <w:rPr>
          <w:spacing w:val="-7"/>
        </w:rPr>
        <w:t xml:space="preserve"> </w:t>
      </w:r>
      <w:r>
        <w:t>XVIII</w:t>
      </w:r>
      <w:r>
        <w:rPr>
          <w:spacing w:val="-6"/>
        </w:rPr>
        <w:t xml:space="preserve"> </w:t>
      </w:r>
      <w:r>
        <w:rPr>
          <w:spacing w:val="-5"/>
        </w:rPr>
        <w:t>в.</w:t>
      </w:r>
    </w:p>
    <w:p w:rsidR="00F31BB1" w:rsidRDefault="00346B19">
      <w:pPr>
        <w:pStyle w:val="2"/>
        <w:spacing w:before="2"/>
        <w:jc w:val="left"/>
      </w:pPr>
      <w:r>
        <w:t>Международные</w:t>
      </w:r>
      <w:r>
        <w:rPr>
          <w:spacing w:val="-7"/>
        </w:rPr>
        <w:t xml:space="preserve"> </w:t>
      </w:r>
      <w:r>
        <w:t>отношения</w:t>
      </w:r>
      <w:r>
        <w:rPr>
          <w:spacing w:val="-5"/>
        </w:rPr>
        <w:t xml:space="preserve"> </w:t>
      </w:r>
      <w:r>
        <w:t>в</w:t>
      </w:r>
      <w:r>
        <w:rPr>
          <w:spacing w:val="-6"/>
        </w:rPr>
        <w:t xml:space="preserve"> </w:t>
      </w:r>
      <w:r>
        <w:t>XVIII</w:t>
      </w:r>
      <w:r>
        <w:rPr>
          <w:spacing w:val="-6"/>
        </w:rPr>
        <w:t xml:space="preserve"> </w:t>
      </w:r>
      <w:r>
        <w:rPr>
          <w:spacing w:val="-5"/>
        </w:rPr>
        <w:t>в.</w:t>
      </w:r>
    </w:p>
    <w:p w:rsidR="00F31BB1" w:rsidRDefault="00346B19">
      <w:pPr>
        <w:pStyle w:val="a3"/>
        <w:spacing w:line="319" w:lineRule="exact"/>
        <w:ind w:left="1439" w:firstLine="0"/>
        <w:jc w:val="left"/>
      </w:pPr>
      <w:r>
        <w:t>Влияние</w:t>
      </w:r>
      <w:r>
        <w:rPr>
          <w:spacing w:val="-8"/>
        </w:rPr>
        <w:t xml:space="preserve"> </w:t>
      </w:r>
      <w:r>
        <w:t>Французской</w:t>
      </w:r>
      <w:r>
        <w:rPr>
          <w:spacing w:val="-9"/>
        </w:rPr>
        <w:t xml:space="preserve"> </w:t>
      </w:r>
      <w:r>
        <w:t>революции</w:t>
      </w:r>
      <w:r>
        <w:rPr>
          <w:spacing w:val="-6"/>
        </w:rPr>
        <w:t xml:space="preserve"> </w:t>
      </w:r>
      <w:r>
        <w:t>на</w:t>
      </w:r>
      <w:r>
        <w:rPr>
          <w:spacing w:val="-7"/>
        </w:rPr>
        <w:t xml:space="preserve"> </w:t>
      </w:r>
      <w:r>
        <w:t>международные</w:t>
      </w:r>
      <w:r>
        <w:rPr>
          <w:spacing w:val="-7"/>
        </w:rPr>
        <w:t xml:space="preserve"> </w:t>
      </w:r>
      <w:r>
        <w:rPr>
          <w:spacing w:val="-2"/>
        </w:rPr>
        <w:t>процессы.</w:t>
      </w:r>
    </w:p>
    <w:p w:rsidR="00F31BB1" w:rsidRDefault="00346B19">
      <w:pPr>
        <w:pStyle w:val="a3"/>
        <w:ind w:right="842"/>
      </w:pPr>
      <w:r>
        <w:t>Реакция цивилизаций Востока на экспансию Запада: отторжение и</w:t>
      </w:r>
      <w:r>
        <w:rPr>
          <w:spacing w:val="40"/>
        </w:rPr>
        <w:t xml:space="preserve"> </w:t>
      </w:r>
      <w:r>
        <w:t>изоляция, сопротивление и подчинение. Создание колониальных империй. Внутренняя и внешняя политика Османской империи, Индии, Китая, Японии.</w:t>
      </w:r>
    </w:p>
    <w:p w:rsidR="00F31BB1" w:rsidRDefault="00346B19" w:rsidP="00355E31">
      <w:pPr>
        <w:pStyle w:val="a4"/>
        <w:numPr>
          <w:ilvl w:val="0"/>
          <w:numId w:val="136"/>
        </w:numPr>
        <w:tabs>
          <w:tab w:val="left" w:pos="1896"/>
        </w:tabs>
        <w:spacing w:before="1"/>
        <w:ind w:right="843" w:firstLine="720"/>
        <w:rPr>
          <w:sz w:val="28"/>
        </w:rPr>
      </w:pPr>
      <w:r>
        <w:rPr>
          <w:sz w:val="28"/>
        </w:rPr>
        <w:t>объяснять с опорой на справочный материал смысл изученных исторических понятий по истории России конца XVII–XVIII в. и Новой истории XVIII в., в том числе:</w:t>
      </w:r>
    </w:p>
    <w:p w:rsidR="00F31BB1" w:rsidRDefault="00346B19">
      <w:pPr>
        <w:pStyle w:val="a3"/>
        <w:ind w:right="843" w:firstLine="720"/>
      </w:pPr>
      <w:r>
        <w:rPr>
          <w:b/>
        </w:rPr>
        <w:t xml:space="preserve">Россия в эпоху преобразований Петра I: </w:t>
      </w:r>
      <w:r>
        <w:t>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F31BB1" w:rsidRDefault="00346B19">
      <w:pPr>
        <w:ind w:left="719" w:right="845" w:firstLine="719"/>
        <w:jc w:val="both"/>
        <w:rPr>
          <w:sz w:val="28"/>
        </w:rPr>
      </w:pPr>
      <w:r>
        <w:rPr>
          <w:b/>
          <w:sz w:val="28"/>
        </w:rPr>
        <w:t xml:space="preserve">Эпоха дворцовых переворотов: </w:t>
      </w:r>
      <w:r>
        <w:rPr>
          <w:sz w:val="28"/>
        </w:rPr>
        <w:t>«Кондиции». «Бироновщина», Кабинет министров, рококо, дворцовый переворот;</w:t>
      </w:r>
    </w:p>
    <w:p w:rsidR="00F31BB1" w:rsidRDefault="00346B19">
      <w:pPr>
        <w:spacing w:line="321" w:lineRule="exact"/>
        <w:ind w:left="1439"/>
        <w:jc w:val="both"/>
        <w:rPr>
          <w:sz w:val="28"/>
        </w:rPr>
      </w:pPr>
      <w:r>
        <w:rPr>
          <w:b/>
          <w:sz w:val="28"/>
        </w:rPr>
        <w:t>Правление</w:t>
      </w:r>
      <w:r>
        <w:rPr>
          <w:b/>
          <w:spacing w:val="72"/>
          <w:w w:val="150"/>
          <w:sz w:val="28"/>
        </w:rPr>
        <w:t xml:space="preserve">  </w:t>
      </w:r>
      <w:r>
        <w:rPr>
          <w:b/>
          <w:sz w:val="28"/>
        </w:rPr>
        <w:t>Екатерины</w:t>
      </w:r>
      <w:r>
        <w:rPr>
          <w:b/>
          <w:spacing w:val="73"/>
          <w:w w:val="150"/>
          <w:sz w:val="28"/>
        </w:rPr>
        <w:t xml:space="preserve">  </w:t>
      </w:r>
      <w:r>
        <w:rPr>
          <w:b/>
          <w:sz w:val="28"/>
        </w:rPr>
        <w:t>II:</w:t>
      </w:r>
      <w:r>
        <w:rPr>
          <w:b/>
          <w:spacing w:val="74"/>
          <w:w w:val="150"/>
          <w:sz w:val="28"/>
        </w:rPr>
        <w:t xml:space="preserve">  </w:t>
      </w:r>
      <w:r>
        <w:rPr>
          <w:sz w:val="28"/>
        </w:rPr>
        <w:t>барщинное</w:t>
      </w:r>
      <w:r>
        <w:rPr>
          <w:spacing w:val="74"/>
          <w:w w:val="150"/>
          <w:sz w:val="28"/>
        </w:rPr>
        <w:t xml:space="preserve">  </w:t>
      </w:r>
      <w:r>
        <w:rPr>
          <w:sz w:val="28"/>
        </w:rPr>
        <w:t>и</w:t>
      </w:r>
      <w:r>
        <w:rPr>
          <w:spacing w:val="74"/>
          <w:w w:val="150"/>
          <w:sz w:val="28"/>
        </w:rPr>
        <w:t xml:space="preserve">  </w:t>
      </w:r>
      <w:r>
        <w:rPr>
          <w:sz w:val="28"/>
        </w:rPr>
        <w:t>оброчное</w:t>
      </w:r>
      <w:r>
        <w:rPr>
          <w:spacing w:val="75"/>
          <w:w w:val="150"/>
          <w:sz w:val="28"/>
        </w:rPr>
        <w:t xml:space="preserve">  </w:t>
      </w:r>
      <w:r>
        <w:rPr>
          <w:spacing w:val="-2"/>
          <w:sz w:val="28"/>
        </w:rPr>
        <w:t>хозяйство,</w:t>
      </w:r>
    </w:p>
    <w:p w:rsidR="00F31BB1" w:rsidRDefault="00346B19">
      <w:pPr>
        <w:pStyle w:val="a3"/>
        <w:spacing w:line="242" w:lineRule="auto"/>
        <w:ind w:right="846" w:firstLine="0"/>
      </w:pPr>
      <w:r>
        <w:t>«просвещенный абсолютизм», жалованная грамота, секуляризация, гильдия, классицизм, сентиментализм;</w:t>
      </w:r>
    </w:p>
    <w:p w:rsidR="00F31BB1" w:rsidRDefault="00346B19">
      <w:pPr>
        <w:pStyle w:val="a3"/>
        <w:ind w:right="844"/>
      </w:pPr>
      <w:r>
        <w:rPr>
          <w:b/>
        </w:rPr>
        <w:t>Новая история (история зарубежных стран XVIII вв</w:t>
      </w:r>
      <w:r>
        <w:t>.):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F31BB1" w:rsidRDefault="00346B19">
      <w:pPr>
        <w:pStyle w:val="a4"/>
        <w:numPr>
          <w:ilvl w:val="0"/>
          <w:numId w:val="1"/>
        </w:numPr>
        <w:tabs>
          <w:tab w:val="left" w:pos="2007"/>
        </w:tabs>
        <w:ind w:right="844" w:firstLine="720"/>
        <w:rPr>
          <w:sz w:val="28"/>
        </w:rPr>
      </w:pPr>
      <w:r>
        <w:rPr>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 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F31BB1" w:rsidRDefault="00346B19">
      <w:pPr>
        <w:pStyle w:val="a3"/>
        <w:spacing w:line="322" w:lineRule="exact"/>
        <w:ind w:left="1439" w:firstLine="0"/>
      </w:pPr>
      <w:r>
        <w:t>роль</w:t>
      </w:r>
      <w:r>
        <w:rPr>
          <w:spacing w:val="-7"/>
        </w:rPr>
        <w:t xml:space="preserve"> </w:t>
      </w:r>
      <w:r>
        <w:t>сподвижников</w:t>
      </w:r>
      <w:r>
        <w:rPr>
          <w:spacing w:val="-4"/>
        </w:rPr>
        <w:t xml:space="preserve"> </w:t>
      </w:r>
      <w:r>
        <w:t>Петра</w:t>
      </w:r>
      <w:r>
        <w:rPr>
          <w:spacing w:val="-2"/>
        </w:rPr>
        <w:t xml:space="preserve"> </w:t>
      </w:r>
      <w:r>
        <w:t>I</w:t>
      </w:r>
      <w:r>
        <w:rPr>
          <w:spacing w:val="-4"/>
        </w:rPr>
        <w:t xml:space="preserve"> </w:t>
      </w:r>
      <w:r>
        <w:t>в</w:t>
      </w:r>
      <w:r>
        <w:rPr>
          <w:spacing w:val="-4"/>
        </w:rPr>
        <w:t xml:space="preserve"> </w:t>
      </w:r>
      <w:r>
        <w:t>процессе</w:t>
      </w:r>
      <w:r>
        <w:rPr>
          <w:spacing w:val="-3"/>
        </w:rPr>
        <w:t xml:space="preserve"> </w:t>
      </w:r>
      <w:r>
        <w:rPr>
          <w:spacing w:val="-2"/>
        </w:rPr>
        <w:t>преобразований;</w:t>
      </w:r>
    </w:p>
    <w:p w:rsidR="00F31BB1" w:rsidRDefault="00346B19">
      <w:pPr>
        <w:pStyle w:val="a3"/>
        <w:ind w:right="842"/>
      </w:pPr>
      <w:r>
        <w:t>систему управления страной, сложившуюся в результате преобразований Петра I; 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w:t>
      </w:r>
      <w:r>
        <w:rPr>
          <w:spacing w:val="40"/>
        </w:rPr>
        <w:t xml:space="preserve"> </w:t>
      </w:r>
      <w:r>
        <w:t>социально-экономическое и политическое развитие</w:t>
      </w:r>
      <w:r>
        <w:rPr>
          <w:spacing w:val="41"/>
        </w:rPr>
        <w:t xml:space="preserve">  </w:t>
      </w:r>
      <w:r>
        <w:t>эпохи</w:t>
      </w:r>
      <w:r>
        <w:rPr>
          <w:spacing w:val="42"/>
        </w:rPr>
        <w:t xml:space="preserve">  </w:t>
      </w:r>
      <w:r>
        <w:t>дворцовых</w:t>
      </w:r>
      <w:r>
        <w:rPr>
          <w:spacing w:val="44"/>
        </w:rPr>
        <w:t xml:space="preserve">  </w:t>
      </w:r>
      <w:r>
        <w:t>переворотов;</w:t>
      </w:r>
      <w:r>
        <w:rPr>
          <w:spacing w:val="43"/>
        </w:rPr>
        <w:t xml:space="preserve">  </w:t>
      </w:r>
      <w:r>
        <w:t>положение</w:t>
      </w:r>
      <w:r>
        <w:rPr>
          <w:spacing w:val="42"/>
        </w:rPr>
        <w:t xml:space="preserve">  </w:t>
      </w:r>
      <w:r>
        <w:t>сословий</w:t>
      </w:r>
      <w:r>
        <w:rPr>
          <w:spacing w:val="44"/>
        </w:rPr>
        <w:t xml:space="preserve">  </w:t>
      </w:r>
      <w:r>
        <w:rPr>
          <w:spacing w:val="-2"/>
        </w:rPr>
        <w:t>российского</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firstLine="0"/>
      </w:pPr>
      <w:r>
        <w:t>общества в период правления Екатерины II; культурное пространство Российской империи в XVIII в.: публицистику и литературу, первые журналы, развитие</w:t>
      </w:r>
      <w:r>
        <w:rPr>
          <w:spacing w:val="80"/>
        </w:rPr>
        <w:t xml:space="preserve"> </w:t>
      </w:r>
      <w:r>
        <w:t>науки, географические экспедиции, достижения в технике, развитие образования, архитектуру, изобразительное искусство, театр;</w:t>
      </w:r>
      <w:r>
        <w:rPr>
          <w:spacing w:val="40"/>
        </w:rPr>
        <w:t xml:space="preserve"> </w:t>
      </w:r>
      <w:r>
        <w:t xml:space="preserve">повседневную жизнь и быт правящей элиты и основной массы населения; развитие общественной мысли в России в XVIII в.; идеи эпохи Просвещения; культуру стран Европы эпохи </w:t>
      </w:r>
      <w:r>
        <w:rPr>
          <w:spacing w:val="-2"/>
        </w:rPr>
        <w:t>Просвещения;</w:t>
      </w:r>
    </w:p>
    <w:p w:rsidR="00F31BB1" w:rsidRDefault="00346B19">
      <w:pPr>
        <w:pStyle w:val="a4"/>
        <w:numPr>
          <w:ilvl w:val="0"/>
          <w:numId w:val="1"/>
        </w:numPr>
        <w:tabs>
          <w:tab w:val="left" w:pos="2007"/>
        </w:tabs>
        <w:ind w:left="720" w:right="841" w:firstLine="719"/>
        <w:rPr>
          <w:sz w:val="28"/>
        </w:rPr>
      </w:pPr>
      <w:r>
        <w:rPr>
          <w:sz w:val="28"/>
        </w:rPr>
        <w:t>читать и анализировать историческую карту/схему по истории России конца XVII– 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F31BB1" w:rsidRDefault="00346B19">
      <w:pPr>
        <w:pStyle w:val="a4"/>
        <w:numPr>
          <w:ilvl w:val="0"/>
          <w:numId w:val="1"/>
        </w:numPr>
        <w:tabs>
          <w:tab w:val="left" w:pos="2007"/>
        </w:tabs>
        <w:ind w:right="843" w:firstLine="720"/>
        <w:rPr>
          <w:sz w:val="28"/>
        </w:rPr>
      </w:pPr>
      <w:r>
        <w:rPr>
          <w:sz w:val="28"/>
        </w:rPr>
        <w:t>использовать карту родного края для анализа исторической информации и рассказа о событиях региональной истории;</w:t>
      </w:r>
    </w:p>
    <w:p w:rsidR="00F31BB1" w:rsidRDefault="00346B19">
      <w:pPr>
        <w:pStyle w:val="a4"/>
        <w:numPr>
          <w:ilvl w:val="0"/>
          <w:numId w:val="1"/>
        </w:numPr>
        <w:tabs>
          <w:tab w:val="left" w:pos="2007"/>
        </w:tabs>
        <w:spacing w:before="1"/>
        <w:ind w:right="843" w:firstLine="720"/>
        <w:rPr>
          <w:sz w:val="28"/>
        </w:rPr>
      </w:pPr>
      <w:r>
        <w:rPr>
          <w:sz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F31BB1" w:rsidRDefault="00346B19">
      <w:pPr>
        <w:pStyle w:val="a4"/>
        <w:numPr>
          <w:ilvl w:val="0"/>
          <w:numId w:val="1"/>
        </w:numPr>
        <w:tabs>
          <w:tab w:val="left" w:pos="2008"/>
        </w:tabs>
        <w:ind w:right="846" w:firstLine="720"/>
        <w:jc w:val="left"/>
        <w:rPr>
          <w:sz w:val="28"/>
        </w:rPr>
      </w:pPr>
      <w:r>
        <w:rPr>
          <w:sz w:val="28"/>
        </w:rPr>
        <w:t>наносить на контурную карту различные объекты с опорой на атлас и</w:t>
      </w:r>
      <w:r>
        <w:rPr>
          <w:spacing w:val="40"/>
          <w:sz w:val="28"/>
        </w:rPr>
        <w:t xml:space="preserve"> </w:t>
      </w:r>
      <w:r>
        <w:rPr>
          <w:sz w:val="28"/>
        </w:rPr>
        <w:t>другие источники информации; заполнять легенду карты/схемы;</w:t>
      </w:r>
    </w:p>
    <w:p w:rsidR="00F31BB1" w:rsidRDefault="00346B19">
      <w:pPr>
        <w:pStyle w:val="a4"/>
        <w:numPr>
          <w:ilvl w:val="0"/>
          <w:numId w:val="1"/>
        </w:numPr>
        <w:tabs>
          <w:tab w:val="left" w:pos="2008"/>
        </w:tabs>
        <w:spacing w:line="242" w:lineRule="auto"/>
        <w:ind w:right="844" w:firstLine="720"/>
        <w:jc w:val="left"/>
        <w:rPr>
          <w:sz w:val="28"/>
        </w:rPr>
      </w:pPr>
      <w:r>
        <w:rPr>
          <w:sz w:val="28"/>
        </w:rPr>
        <w:t>различать основные виды письменных источников по истории России конца XVII–</w:t>
      </w:r>
    </w:p>
    <w:p w:rsidR="00F31BB1" w:rsidRDefault="00346B19">
      <w:pPr>
        <w:pStyle w:val="a3"/>
        <w:spacing w:line="317" w:lineRule="exact"/>
        <w:ind w:left="1439" w:firstLine="0"/>
        <w:jc w:val="left"/>
      </w:pPr>
      <w:r>
        <w:t>XVIII</w:t>
      </w:r>
      <w:r>
        <w:rPr>
          <w:spacing w:val="-4"/>
        </w:rPr>
        <w:t xml:space="preserve"> </w:t>
      </w:r>
      <w:r>
        <w:t>в.</w:t>
      </w:r>
      <w:r>
        <w:rPr>
          <w:spacing w:val="-3"/>
        </w:rPr>
        <w:t xml:space="preserve"> </w:t>
      </w:r>
      <w:r>
        <w:t>и</w:t>
      </w:r>
      <w:r>
        <w:rPr>
          <w:spacing w:val="-3"/>
        </w:rPr>
        <w:t xml:space="preserve"> </w:t>
      </w:r>
      <w:r>
        <w:t>Новой</w:t>
      </w:r>
      <w:r>
        <w:rPr>
          <w:spacing w:val="-4"/>
        </w:rPr>
        <w:t xml:space="preserve"> </w:t>
      </w:r>
      <w:r>
        <w:t>истории</w:t>
      </w:r>
      <w:r>
        <w:rPr>
          <w:spacing w:val="-3"/>
        </w:rPr>
        <w:t xml:space="preserve"> </w:t>
      </w:r>
      <w:r>
        <w:t>XVIII</w:t>
      </w:r>
      <w:r>
        <w:rPr>
          <w:spacing w:val="-3"/>
        </w:rPr>
        <w:t xml:space="preserve"> </w:t>
      </w:r>
      <w:r>
        <w:rPr>
          <w:spacing w:val="-5"/>
        </w:rPr>
        <w:t>в.;</w:t>
      </w:r>
    </w:p>
    <w:p w:rsidR="00F31BB1" w:rsidRDefault="00346B19">
      <w:pPr>
        <w:pStyle w:val="a4"/>
        <w:numPr>
          <w:ilvl w:val="0"/>
          <w:numId w:val="1"/>
        </w:numPr>
        <w:tabs>
          <w:tab w:val="left" w:pos="2007"/>
        </w:tabs>
        <w:ind w:right="842" w:firstLine="720"/>
        <w:rPr>
          <w:sz w:val="28"/>
        </w:rPr>
      </w:pPr>
      <w:r>
        <w:rPr>
          <w:sz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w:t>
      </w:r>
      <w:r>
        <w:rPr>
          <w:spacing w:val="40"/>
          <w:sz w:val="28"/>
        </w:rPr>
        <w:t xml:space="preserve"> </w:t>
      </w:r>
      <w:r>
        <w:rPr>
          <w:sz w:val="28"/>
        </w:rPr>
        <w:t>опорой на справочный материал;</w:t>
      </w:r>
    </w:p>
    <w:p w:rsidR="00F31BB1" w:rsidRDefault="00346B19">
      <w:pPr>
        <w:pStyle w:val="a4"/>
        <w:numPr>
          <w:ilvl w:val="0"/>
          <w:numId w:val="1"/>
        </w:numPr>
        <w:tabs>
          <w:tab w:val="left" w:pos="2007"/>
        </w:tabs>
        <w:ind w:right="844" w:firstLine="720"/>
        <w:rPr>
          <w:sz w:val="28"/>
        </w:rPr>
      </w:pPr>
      <w:r>
        <w:rPr>
          <w:sz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F31BB1" w:rsidRDefault="00346B19">
      <w:pPr>
        <w:pStyle w:val="a4"/>
        <w:numPr>
          <w:ilvl w:val="0"/>
          <w:numId w:val="1"/>
        </w:numPr>
        <w:tabs>
          <w:tab w:val="left" w:pos="2007"/>
        </w:tabs>
        <w:ind w:right="845" w:firstLine="720"/>
        <w:rPr>
          <w:sz w:val="28"/>
        </w:rPr>
      </w:pPr>
      <w:r>
        <w:rPr>
          <w:sz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F31BB1" w:rsidRDefault="00346B19">
      <w:pPr>
        <w:pStyle w:val="a4"/>
        <w:numPr>
          <w:ilvl w:val="0"/>
          <w:numId w:val="1"/>
        </w:numPr>
        <w:tabs>
          <w:tab w:val="left" w:pos="2007"/>
        </w:tabs>
        <w:ind w:right="844" w:firstLine="720"/>
        <w:rPr>
          <w:sz w:val="28"/>
        </w:rPr>
      </w:pPr>
      <w:r>
        <w:rPr>
          <w:sz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F31BB1" w:rsidRDefault="00346B19">
      <w:pPr>
        <w:pStyle w:val="a4"/>
        <w:numPr>
          <w:ilvl w:val="0"/>
          <w:numId w:val="1"/>
        </w:numPr>
        <w:tabs>
          <w:tab w:val="left" w:pos="2007"/>
        </w:tabs>
        <w:ind w:right="844" w:firstLine="720"/>
        <w:rPr>
          <w:sz w:val="28"/>
        </w:rPr>
      </w:pPr>
      <w:r>
        <w:rPr>
          <w:sz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4"/>
        <w:numPr>
          <w:ilvl w:val="0"/>
          <w:numId w:val="1"/>
        </w:numPr>
        <w:tabs>
          <w:tab w:val="left" w:pos="2007"/>
        </w:tabs>
        <w:spacing w:before="72"/>
        <w:ind w:left="720" w:right="843" w:firstLine="719"/>
        <w:rPr>
          <w:sz w:val="28"/>
        </w:rPr>
      </w:pPr>
      <w:r>
        <w:rPr>
          <w:sz w:val="28"/>
        </w:rPr>
        <w:t>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w:t>
      </w:r>
    </w:p>
    <w:p w:rsidR="00F31BB1" w:rsidRDefault="00346B19">
      <w:pPr>
        <w:pStyle w:val="a4"/>
        <w:numPr>
          <w:ilvl w:val="0"/>
          <w:numId w:val="1"/>
        </w:numPr>
        <w:tabs>
          <w:tab w:val="left" w:pos="2007"/>
        </w:tabs>
        <w:spacing w:before="1"/>
        <w:ind w:right="842" w:firstLine="720"/>
        <w:rPr>
          <w:sz w:val="28"/>
        </w:rPr>
      </w:pPr>
      <w:r>
        <w:rPr>
          <w:sz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F31BB1" w:rsidRDefault="00346B19">
      <w:pPr>
        <w:pStyle w:val="a4"/>
        <w:numPr>
          <w:ilvl w:val="0"/>
          <w:numId w:val="1"/>
        </w:numPr>
        <w:tabs>
          <w:tab w:val="left" w:pos="2007"/>
        </w:tabs>
        <w:ind w:right="842" w:firstLine="720"/>
        <w:rPr>
          <w:sz w:val="28"/>
        </w:rPr>
      </w:pPr>
      <w:r>
        <w:rPr>
          <w:sz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F31BB1" w:rsidRDefault="00346B19">
      <w:pPr>
        <w:pStyle w:val="a4"/>
        <w:numPr>
          <w:ilvl w:val="0"/>
          <w:numId w:val="1"/>
        </w:numPr>
        <w:tabs>
          <w:tab w:val="left" w:pos="2007"/>
        </w:tabs>
        <w:ind w:right="846" w:firstLine="720"/>
        <w:rPr>
          <w:sz w:val="28"/>
        </w:rPr>
      </w:pPr>
      <w:r>
        <w:rPr>
          <w:sz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F31BB1" w:rsidRDefault="00346B19">
      <w:pPr>
        <w:pStyle w:val="a4"/>
        <w:numPr>
          <w:ilvl w:val="0"/>
          <w:numId w:val="1"/>
        </w:numPr>
        <w:tabs>
          <w:tab w:val="left" w:pos="2007"/>
        </w:tabs>
        <w:ind w:right="842" w:firstLine="720"/>
        <w:rPr>
          <w:sz w:val="28"/>
        </w:rPr>
      </w:pPr>
      <w:r>
        <w:rPr>
          <w:sz w:val="28"/>
        </w:rPr>
        <w:t>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w:t>
      </w:r>
    </w:p>
    <w:p w:rsidR="00F31BB1" w:rsidRDefault="00346B19">
      <w:pPr>
        <w:pStyle w:val="a4"/>
        <w:numPr>
          <w:ilvl w:val="0"/>
          <w:numId w:val="1"/>
        </w:numPr>
        <w:tabs>
          <w:tab w:val="left" w:pos="2007"/>
        </w:tabs>
        <w:spacing w:line="322" w:lineRule="exact"/>
        <w:ind w:left="2007" w:hanging="568"/>
        <w:rPr>
          <w:sz w:val="28"/>
        </w:rPr>
      </w:pPr>
      <w:r>
        <w:rPr>
          <w:sz w:val="28"/>
        </w:rPr>
        <w:t>составлять</w:t>
      </w:r>
      <w:r>
        <w:rPr>
          <w:spacing w:val="-12"/>
          <w:sz w:val="28"/>
        </w:rPr>
        <w:t xml:space="preserve"> </w:t>
      </w:r>
      <w:r>
        <w:rPr>
          <w:sz w:val="28"/>
        </w:rPr>
        <w:t>после</w:t>
      </w:r>
      <w:r>
        <w:rPr>
          <w:spacing w:val="-8"/>
          <w:sz w:val="28"/>
        </w:rPr>
        <w:t xml:space="preserve"> </w:t>
      </w:r>
      <w:r>
        <w:rPr>
          <w:sz w:val="28"/>
        </w:rPr>
        <w:t>предварительного</w:t>
      </w:r>
      <w:r>
        <w:rPr>
          <w:spacing w:val="-5"/>
          <w:sz w:val="28"/>
        </w:rPr>
        <w:t xml:space="preserve"> </w:t>
      </w:r>
      <w:r>
        <w:rPr>
          <w:sz w:val="28"/>
        </w:rPr>
        <w:t>анализа</w:t>
      </w:r>
      <w:r>
        <w:rPr>
          <w:spacing w:val="-6"/>
          <w:sz w:val="28"/>
        </w:rPr>
        <w:t xml:space="preserve"> </w:t>
      </w:r>
      <w:r>
        <w:rPr>
          <w:sz w:val="28"/>
        </w:rPr>
        <w:t>план</w:t>
      </w:r>
      <w:r>
        <w:rPr>
          <w:spacing w:val="-7"/>
          <w:sz w:val="28"/>
        </w:rPr>
        <w:t xml:space="preserve"> </w:t>
      </w:r>
      <w:r>
        <w:rPr>
          <w:sz w:val="28"/>
        </w:rPr>
        <w:t>изучаемой</w:t>
      </w:r>
      <w:r>
        <w:rPr>
          <w:spacing w:val="-5"/>
          <w:sz w:val="28"/>
        </w:rPr>
        <w:t xml:space="preserve"> </w:t>
      </w:r>
      <w:r>
        <w:rPr>
          <w:spacing w:val="-2"/>
          <w:sz w:val="28"/>
        </w:rPr>
        <w:t>темы;</w:t>
      </w:r>
    </w:p>
    <w:p w:rsidR="00F31BB1" w:rsidRDefault="00346B19">
      <w:pPr>
        <w:pStyle w:val="a4"/>
        <w:numPr>
          <w:ilvl w:val="0"/>
          <w:numId w:val="1"/>
        </w:numPr>
        <w:tabs>
          <w:tab w:val="left" w:pos="2007"/>
        </w:tabs>
        <w:ind w:right="843" w:firstLine="720"/>
        <w:rPr>
          <w:sz w:val="28"/>
        </w:rPr>
      </w:pPr>
      <w:r>
        <w:rPr>
          <w:sz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F31BB1" w:rsidRDefault="00346B19">
      <w:pPr>
        <w:pStyle w:val="a4"/>
        <w:numPr>
          <w:ilvl w:val="0"/>
          <w:numId w:val="1"/>
        </w:numPr>
        <w:tabs>
          <w:tab w:val="left" w:pos="2007"/>
        </w:tabs>
        <w:ind w:right="842" w:firstLine="720"/>
        <w:rPr>
          <w:sz w:val="28"/>
        </w:rPr>
      </w:pPr>
      <w:r>
        <w:rPr>
          <w:sz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F31BB1" w:rsidRDefault="00346B19">
      <w:pPr>
        <w:pStyle w:val="a4"/>
        <w:numPr>
          <w:ilvl w:val="0"/>
          <w:numId w:val="1"/>
        </w:numPr>
        <w:tabs>
          <w:tab w:val="left" w:pos="2007"/>
        </w:tabs>
        <w:ind w:right="843" w:firstLine="720"/>
        <w:rPr>
          <w:sz w:val="28"/>
        </w:rPr>
      </w:pPr>
      <w:r>
        <w:rPr>
          <w:sz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F31BB1" w:rsidRDefault="00346B19">
      <w:pPr>
        <w:pStyle w:val="a4"/>
        <w:numPr>
          <w:ilvl w:val="0"/>
          <w:numId w:val="1"/>
        </w:numPr>
        <w:tabs>
          <w:tab w:val="left" w:pos="2007"/>
        </w:tabs>
        <w:ind w:right="843" w:firstLine="720"/>
        <w:rPr>
          <w:sz w:val="28"/>
        </w:rPr>
      </w:pPr>
      <w:r>
        <w:rPr>
          <w:sz w:val="28"/>
        </w:rPr>
        <w:t>определять и объяснять с опорой на фактический материал свое отношение к наиболее значительным событиям истории России конца XVII– XVIII в. и Новой истории XVIII в., достижениям и историческим личностям;</w:t>
      </w:r>
    </w:p>
    <w:p w:rsidR="00F31BB1" w:rsidRDefault="00346B19">
      <w:pPr>
        <w:pStyle w:val="a4"/>
        <w:numPr>
          <w:ilvl w:val="0"/>
          <w:numId w:val="1"/>
        </w:numPr>
        <w:tabs>
          <w:tab w:val="left" w:pos="2007"/>
        </w:tabs>
        <w:ind w:right="843" w:firstLine="720"/>
        <w:rPr>
          <w:sz w:val="28"/>
        </w:rPr>
      </w:pPr>
      <w:r>
        <w:rPr>
          <w:sz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F31BB1" w:rsidRDefault="00346B19">
      <w:pPr>
        <w:pStyle w:val="a4"/>
        <w:numPr>
          <w:ilvl w:val="0"/>
          <w:numId w:val="1"/>
        </w:numPr>
        <w:tabs>
          <w:tab w:val="left" w:pos="2007"/>
        </w:tabs>
        <w:ind w:right="843" w:firstLine="720"/>
        <w:rPr>
          <w:sz w:val="28"/>
        </w:rPr>
      </w:pPr>
      <w:r>
        <w:rPr>
          <w:sz w:val="28"/>
        </w:rPr>
        <w:t>использовать материал по истории родного края для изучения особенностей исторического развития своего региона.</w:t>
      </w:r>
    </w:p>
    <w:p w:rsidR="00F31BB1" w:rsidRDefault="00F31BB1">
      <w:pPr>
        <w:pStyle w:val="a3"/>
        <w:spacing w:before="3"/>
        <w:ind w:left="0" w:firstLine="0"/>
        <w:jc w:val="left"/>
      </w:pPr>
    </w:p>
    <w:p w:rsidR="00F31BB1" w:rsidRDefault="00346B19" w:rsidP="00355E31">
      <w:pPr>
        <w:pStyle w:val="1"/>
        <w:numPr>
          <w:ilvl w:val="1"/>
          <w:numId w:val="138"/>
        </w:numPr>
        <w:tabs>
          <w:tab w:val="left" w:pos="1649"/>
        </w:tabs>
        <w:spacing w:line="321" w:lineRule="exact"/>
        <w:ind w:left="1649" w:hanging="210"/>
        <w:jc w:val="left"/>
      </w:pPr>
      <w:r>
        <w:rPr>
          <w:spacing w:val="-2"/>
        </w:rPr>
        <w:t>КЛАСС</w:t>
      </w:r>
    </w:p>
    <w:p w:rsidR="00F31BB1" w:rsidRDefault="00346B19" w:rsidP="00355E31">
      <w:pPr>
        <w:pStyle w:val="a4"/>
        <w:numPr>
          <w:ilvl w:val="0"/>
          <w:numId w:val="136"/>
        </w:numPr>
        <w:tabs>
          <w:tab w:val="left" w:pos="1796"/>
        </w:tabs>
        <w:ind w:left="720" w:right="843" w:firstLine="719"/>
        <w:rPr>
          <w:sz w:val="28"/>
        </w:rPr>
      </w:pPr>
      <w:r>
        <w:rPr>
          <w:sz w:val="28"/>
        </w:rPr>
        <w:t>определять длительность исторических процессов, последовательность событий, явлений, процессов истории России XIX – начала XX в. и Новой</w:t>
      </w:r>
      <w:r>
        <w:rPr>
          <w:spacing w:val="40"/>
          <w:sz w:val="28"/>
        </w:rPr>
        <w:t xml:space="preserve"> </w:t>
      </w:r>
      <w:r>
        <w:rPr>
          <w:sz w:val="28"/>
        </w:rPr>
        <w:t>истории</w:t>
      </w:r>
      <w:r>
        <w:rPr>
          <w:spacing w:val="80"/>
          <w:w w:val="150"/>
          <w:sz w:val="28"/>
        </w:rPr>
        <w:t xml:space="preserve"> </w:t>
      </w:r>
      <w:r>
        <w:rPr>
          <w:sz w:val="28"/>
        </w:rPr>
        <w:t>XIX</w:t>
      </w:r>
      <w:r>
        <w:rPr>
          <w:spacing w:val="76"/>
          <w:w w:val="150"/>
          <w:sz w:val="28"/>
        </w:rPr>
        <w:t xml:space="preserve"> </w:t>
      </w:r>
      <w:r>
        <w:rPr>
          <w:sz w:val="28"/>
        </w:rPr>
        <w:t>–</w:t>
      </w:r>
      <w:r>
        <w:rPr>
          <w:spacing w:val="78"/>
          <w:w w:val="150"/>
          <w:sz w:val="28"/>
        </w:rPr>
        <w:t xml:space="preserve"> </w:t>
      </w:r>
      <w:r>
        <w:rPr>
          <w:sz w:val="28"/>
        </w:rPr>
        <w:t>начала</w:t>
      </w:r>
      <w:r>
        <w:rPr>
          <w:spacing w:val="80"/>
          <w:w w:val="150"/>
          <w:sz w:val="28"/>
        </w:rPr>
        <w:t xml:space="preserve"> </w:t>
      </w:r>
      <w:r>
        <w:rPr>
          <w:sz w:val="28"/>
        </w:rPr>
        <w:t>XX</w:t>
      </w:r>
      <w:r>
        <w:rPr>
          <w:spacing w:val="79"/>
          <w:w w:val="150"/>
          <w:sz w:val="28"/>
        </w:rPr>
        <w:t xml:space="preserve"> </w:t>
      </w:r>
      <w:r>
        <w:rPr>
          <w:sz w:val="28"/>
        </w:rPr>
        <w:t>в.,</w:t>
      </w:r>
      <w:r>
        <w:rPr>
          <w:spacing w:val="79"/>
          <w:w w:val="150"/>
          <w:sz w:val="28"/>
        </w:rPr>
        <w:t xml:space="preserve"> </w:t>
      </w:r>
      <w:r>
        <w:rPr>
          <w:sz w:val="28"/>
        </w:rPr>
        <w:t>соотносить</w:t>
      </w:r>
      <w:r>
        <w:rPr>
          <w:spacing w:val="76"/>
          <w:w w:val="150"/>
          <w:sz w:val="28"/>
        </w:rPr>
        <w:t xml:space="preserve"> </w:t>
      </w:r>
      <w:r>
        <w:rPr>
          <w:sz w:val="28"/>
        </w:rPr>
        <w:t>их</w:t>
      </w:r>
      <w:r>
        <w:rPr>
          <w:spacing w:val="80"/>
          <w:w w:val="150"/>
          <w:sz w:val="28"/>
        </w:rPr>
        <w:t xml:space="preserve"> </w:t>
      </w:r>
      <w:r>
        <w:rPr>
          <w:sz w:val="28"/>
        </w:rPr>
        <w:t>с</w:t>
      </w:r>
      <w:r>
        <w:rPr>
          <w:spacing w:val="77"/>
          <w:w w:val="150"/>
          <w:sz w:val="28"/>
        </w:rPr>
        <w:t xml:space="preserve"> </w:t>
      </w:r>
      <w:r>
        <w:rPr>
          <w:sz w:val="28"/>
        </w:rPr>
        <w:t>историческими</w:t>
      </w:r>
      <w:r>
        <w:rPr>
          <w:spacing w:val="78"/>
          <w:w w:val="150"/>
          <w:sz w:val="28"/>
        </w:rPr>
        <w:t xml:space="preserve"> </w:t>
      </w:r>
      <w:r>
        <w:rPr>
          <w:sz w:val="28"/>
        </w:rPr>
        <w:t>периодами,</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firstLine="0"/>
        <w:jc w:val="left"/>
      </w:pPr>
      <w:r>
        <w:t>синхронизировать события (явления, процессы) истории разных стран и народов, определять современников исторических событий (явлений, процессов):</w:t>
      </w:r>
    </w:p>
    <w:p w:rsidR="00F31BB1" w:rsidRDefault="00346B19">
      <w:pPr>
        <w:pStyle w:val="2"/>
        <w:spacing w:before="4" w:line="240" w:lineRule="auto"/>
        <w:jc w:val="left"/>
      </w:pPr>
      <w:r>
        <w:t>История</w:t>
      </w:r>
      <w:r>
        <w:rPr>
          <w:spacing w:val="-5"/>
        </w:rPr>
        <w:t xml:space="preserve"> </w:t>
      </w:r>
      <w:r>
        <w:rPr>
          <w:spacing w:val="-2"/>
        </w:rPr>
        <w:t>России</w:t>
      </w:r>
    </w:p>
    <w:p w:rsidR="00F31BB1" w:rsidRDefault="00346B19">
      <w:pPr>
        <w:spacing w:before="2" w:line="319" w:lineRule="exact"/>
        <w:ind w:left="1439"/>
        <w:rPr>
          <w:b/>
          <w:sz w:val="28"/>
        </w:rPr>
      </w:pPr>
      <w:r>
        <w:rPr>
          <w:b/>
          <w:sz w:val="28"/>
        </w:rPr>
        <w:t>Россия</w:t>
      </w:r>
      <w:r>
        <w:rPr>
          <w:b/>
          <w:spacing w:val="-6"/>
          <w:sz w:val="28"/>
        </w:rPr>
        <w:t xml:space="preserve"> </w:t>
      </w:r>
      <w:r>
        <w:rPr>
          <w:b/>
          <w:sz w:val="28"/>
        </w:rPr>
        <w:t>в</w:t>
      </w:r>
      <w:r>
        <w:rPr>
          <w:b/>
          <w:spacing w:val="-5"/>
          <w:sz w:val="28"/>
        </w:rPr>
        <w:t xml:space="preserve"> </w:t>
      </w:r>
      <w:r>
        <w:rPr>
          <w:b/>
          <w:sz w:val="28"/>
        </w:rPr>
        <w:t>эпоху</w:t>
      </w:r>
      <w:r>
        <w:rPr>
          <w:b/>
          <w:spacing w:val="-4"/>
          <w:sz w:val="28"/>
        </w:rPr>
        <w:t xml:space="preserve"> </w:t>
      </w:r>
      <w:r>
        <w:rPr>
          <w:b/>
          <w:sz w:val="28"/>
        </w:rPr>
        <w:t>правления</w:t>
      </w:r>
      <w:r>
        <w:rPr>
          <w:b/>
          <w:spacing w:val="-6"/>
          <w:sz w:val="28"/>
        </w:rPr>
        <w:t xml:space="preserve"> </w:t>
      </w:r>
      <w:r>
        <w:rPr>
          <w:b/>
          <w:sz w:val="28"/>
        </w:rPr>
        <w:t>Александра</w:t>
      </w:r>
      <w:r>
        <w:rPr>
          <w:b/>
          <w:spacing w:val="-4"/>
          <w:sz w:val="28"/>
        </w:rPr>
        <w:t xml:space="preserve"> </w:t>
      </w:r>
      <w:r>
        <w:rPr>
          <w:b/>
          <w:spacing w:val="-10"/>
          <w:sz w:val="28"/>
        </w:rPr>
        <w:t>I</w:t>
      </w:r>
    </w:p>
    <w:p w:rsidR="00F31BB1" w:rsidRDefault="00346B19">
      <w:pPr>
        <w:pStyle w:val="a3"/>
        <w:spacing w:line="319" w:lineRule="exact"/>
        <w:ind w:left="1439" w:firstLine="0"/>
        <w:jc w:val="left"/>
      </w:pPr>
      <w:r>
        <w:t>Политический</w:t>
      </w:r>
      <w:r>
        <w:rPr>
          <w:spacing w:val="35"/>
        </w:rPr>
        <w:t xml:space="preserve"> </w:t>
      </w:r>
      <w:r>
        <w:t>строй,</w:t>
      </w:r>
      <w:r>
        <w:rPr>
          <w:spacing w:val="34"/>
        </w:rPr>
        <w:t xml:space="preserve"> </w:t>
      </w:r>
      <w:r>
        <w:t>сословная</w:t>
      </w:r>
      <w:r>
        <w:rPr>
          <w:spacing w:val="34"/>
        </w:rPr>
        <w:t xml:space="preserve"> </w:t>
      </w:r>
      <w:r>
        <w:t>структура</w:t>
      </w:r>
      <w:r>
        <w:rPr>
          <w:spacing w:val="35"/>
        </w:rPr>
        <w:t xml:space="preserve"> </w:t>
      </w:r>
      <w:r>
        <w:t>российского</w:t>
      </w:r>
      <w:r>
        <w:rPr>
          <w:spacing w:val="35"/>
        </w:rPr>
        <w:t xml:space="preserve"> </w:t>
      </w:r>
      <w:r>
        <w:t>общества</w:t>
      </w:r>
      <w:r>
        <w:rPr>
          <w:spacing w:val="35"/>
        </w:rPr>
        <w:t xml:space="preserve"> </w:t>
      </w:r>
      <w:r>
        <w:t>в</w:t>
      </w:r>
      <w:r>
        <w:rPr>
          <w:spacing w:val="34"/>
        </w:rPr>
        <w:t xml:space="preserve"> </w:t>
      </w:r>
      <w:r>
        <w:rPr>
          <w:spacing w:val="-2"/>
        </w:rPr>
        <w:t>начале</w:t>
      </w:r>
    </w:p>
    <w:p w:rsidR="00F31BB1" w:rsidRDefault="00346B19">
      <w:pPr>
        <w:pStyle w:val="a3"/>
        <w:ind w:right="843" w:firstLine="0"/>
      </w:pPr>
      <w:r>
        <w:t>XIX в. Переворот 11 марта 1801 г. Внутренняя политика в 1801–1811 гг. Негласный комитет. Издание указа о «вольных хлебопашцах». Реформа</w:t>
      </w:r>
      <w:r>
        <w:rPr>
          <w:spacing w:val="40"/>
        </w:rPr>
        <w:t xml:space="preserve"> </w:t>
      </w:r>
      <w:r>
        <w:t>народного просвещения. Учреждение в России министерств.</w:t>
      </w:r>
    </w:p>
    <w:p w:rsidR="00F31BB1" w:rsidRDefault="00346B19">
      <w:pPr>
        <w:pStyle w:val="a3"/>
        <w:ind w:left="1439" w:right="-87" w:firstLine="0"/>
      </w:pPr>
      <w:r>
        <w:t>Разработка</w:t>
      </w:r>
      <w:r>
        <w:rPr>
          <w:spacing w:val="40"/>
        </w:rPr>
        <w:t xml:space="preserve"> </w:t>
      </w:r>
      <w:r>
        <w:t>М.М. Сперанским реформы государственного</w:t>
      </w:r>
      <w:r>
        <w:rPr>
          <w:spacing w:val="-3"/>
        </w:rPr>
        <w:t xml:space="preserve"> </w:t>
      </w:r>
      <w:r>
        <w:t>управления. У Государственного совета.</w:t>
      </w:r>
    </w:p>
    <w:p w:rsidR="00F31BB1" w:rsidRDefault="00346B19">
      <w:pPr>
        <w:pStyle w:val="a3"/>
        <w:ind w:right="843" w:firstLine="720"/>
      </w:pPr>
      <w:r>
        <w:t>Положение России в мире на рубеже XVIII–XIX вв. Внешняя политика России. Войны России с Турцией и Ираном. Расширение российского</w:t>
      </w:r>
      <w:r>
        <w:rPr>
          <w:spacing w:val="40"/>
        </w:rPr>
        <w:t xml:space="preserve"> </w:t>
      </w:r>
      <w:r>
        <w:t>присутствия на Кавказе. Заключение Тильзитского мира (1807 г.). Присоединение к России Финляндии.</w:t>
      </w:r>
    </w:p>
    <w:p w:rsidR="00F31BB1" w:rsidRDefault="00346B19">
      <w:pPr>
        <w:pStyle w:val="a3"/>
        <w:ind w:right="846"/>
      </w:pPr>
      <w:r>
        <w:t xml:space="preserve">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w:t>
      </w:r>
      <w:r>
        <w:rPr>
          <w:spacing w:val="-2"/>
        </w:rPr>
        <w:t>делах.</w:t>
      </w:r>
    </w:p>
    <w:p w:rsidR="00F31BB1" w:rsidRDefault="00346B19">
      <w:pPr>
        <w:pStyle w:val="a3"/>
        <w:ind w:right="846"/>
      </w:pPr>
      <w:r>
        <w:t>Дарование конституции Царству Польскому. Усиление политической реакции в начале</w:t>
      </w:r>
    </w:p>
    <w:p w:rsidR="00F31BB1" w:rsidRDefault="00346B19">
      <w:pPr>
        <w:pStyle w:val="a3"/>
        <w:spacing w:line="321" w:lineRule="exact"/>
        <w:ind w:left="1439" w:firstLine="0"/>
      </w:pPr>
      <w:r>
        <w:t>1820-х</w:t>
      </w:r>
      <w:r>
        <w:rPr>
          <w:spacing w:val="-2"/>
        </w:rPr>
        <w:t xml:space="preserve"> </w:t>
      </w:r>
      <w:r>
        <w:rPr>
          <w:spacing w:val="-5"/>
        </w:rPr>
        <w:t>гг.</w:t>
      </w:r>
    </w:p>
    <w:p w:rsidR="00F31BB1" w:rsidRDefault="00346B19">
      <w:pPr>
        <w:pStyle w:val="a3"/>
        <w:spacing w:line="242" w:lineRule="auto"/>
        <w:ind w:right="843"/>
      </w:pPr>
      <w:r>
        <w:t>Движение декабристов. Восстание 14 декабря 1825 г. Восстание Черниговского полка на Украине.</w:t>
      </w:r>
    </w:p>
    <w:p w:rsidR="00F31BB1" w:rsidRDefault="00346B19">
      <w:pPr>
        <w:pStyle w:val="2"/>
      </w:pPr>
      <w:r>
        <w:t>Правление</w:t>
      </w:r>
      <w:r>
        <w:rPr>
          <w:spacing w:val="-7"/>
        </w:rPr>
        <w:t xml:space="preserve"> </w:t>
      </w:r>
      <w:r>
        <w:t>Николая</w:t>
      </w:r>
      <w:r>
        <w:rPr>
          <w:spacing w:val="-6"/>
        </w:rPr>
        <w:t xml:space="preserve"> </w:t>
      </w:r>
      <w:r>
        <w:rPr>
          <w:spacing w:val="-10"/>
        </w:rPr>
        <w:t>I</w:t>
      </w:r>
    </w:p>
    <w:p w:rsidR="00F31BB1" w:rsidRDefault="00346B19">
      <w:pPr>
        <w:pStyle w:val="a3"/>
        <w:ind w:right="843"/>
      </w:pPr>
      <w:r>
        <w:t>Следствие и суд по делу декабристов. Создание III отделения Собственной Его</w:t>
      </w:r>
      <w:r>
        <w:rPr>
          <w:spacing w:val="-2"/>
        </w:rPr>
        <w:t xml:space="preserve"> </w:t>
      </w:r>
      <w:r>
        <w:t>Императорского</w:t>
      </w:r>
      <w:r>
        <w:rPr>
          <w:spacing w:val="-3"/>
        </w:rPr>
        <w:t xml:space="preserve"> </w:t>
      </w:r>
      <w:r>
        <w:t>Величества</w:t>
      </w:r>
      <w:r>
        <w:rPr>
          <w:spacing w:val="-3"/>
        </w:rPr>
        <w:t xml:space="preserve"> </w:t>
      </w:r>
      <w:r>
        <w:t>канцелярии.</w:t>
      </w:r>
      <w:r>
        <w:rPr>
          <w:spacing w:val="-4"/>
        </w:rPr>
        <w:t xml:space="preserve"> </w:t>
      </w:r>
      <w:r>
        <w:t>Создание</w:t>
      </w:r>
      <w:r>
        <w:rPr>
          <w:spacing w:val="-3"/>
        </w:rPr>
        <w:t xml:space="preserve"> </w:t>
      </w:r>
      <w:r>
        <w:t>Свода</w:t>
      </w:r>
      <w:r>
        <w:rPr>
          <w:spacing w:val="-3"/>
        </w:rPr>
        <w:t xml:space="preserve"> </w:t>
      </w:r>
      <w:r>
        <w:t>законов</w:t>
      </w:r>
      <w:r>
        <w:rPr>
          <w:spacing w:val="-4"/>
        </w:rPr>
        <w:t xml:space="preserve"> </w:t>
      </w:r>
      <w:r>
        <w:t>Российской империи. Укрепление роли государственного аппарата.</w:t>
      </w:r>
    </w:p>
    <w:p w:rsidR="00F31BB1" w:rsidRDefault="00346B19">
      <w:pPr>
        <w:pStyle w:val="a3"/>
        <w:ind w:right="842"/>
      </w:pPr>
      <w:r>
        <w:t>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w:t>
      </w:r>
    </w:p>
    <w:p w:rsidR="00F31BB1" w:rsidRDefault="00346B19">
      <w:pPr>
        <w:pStyle w:val="a3"/>
        <w:ind w:right="845"/>
      </w:pPr>
      <w:r>
        <w:t>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w:t>
      </w:r>
    </w:p>
    <w:p w:rsidR="00F31BB1" w:rsidRDefault="00346B19">
      <w:pPr>
        <w:pStyle w:val="a3"/>
        <w:spacing w:line="242" w:lineRule="auto"/>
        <w:ind w:right="844"/>
      </w:pPr>
      <w:r>
        <w:t>Общественная жизнь в 1830–1850-е гг.: официальная идеология, славянофилы и западники, складывание теории русского социализма.</w:t>
      </w:r>
    </w:p>
    <w:p w:rsidR="00F31BB1" w:rsidRDefault="00346B19">
      <w:pPr>
        <w:pStyle w:val="a3"/>
        <w:spacing w:line="317" w:lineRule="exact"/>
        <w:ind w:left="1439" w:firstLine="0"/>
      </w:pPr>
      <w:r>
        <w:t>Народы</w:t>
      </w:r>
      <w:r>
        <w:rPr>
          <w:spacing w:val="-9"/>
        </w:rPr>
        <w:t xml:space="preserve"> </w:t>
      </w:r>
      <w:r>
        <w:t>России.</w:t>
      </w:r>
      <w:r>
        <w:rPr>
          <w:spacing w:val="-6"/>
        </w:rPr>
        <w:t xml:space="preserve"> </w:t>
      </w:r>
      <w:r>
        <w:t>Кавказская</w:t>
      </w:r>
      <w:r>
        <w:rPr>
          <w:spacing w:val="-6"/>
        </w:rPr>
        <w:t xml:space="preserve"> </w:t>
      </w:r>
      <w:r>
        <w:rPr>
          <w:spacing w:val="-2"/>
        </w:rPr>
        <w:t>война.</w:t>
      </w:r>
    </w:p>
    <w:p w:rsidR="00F31BB1" w:rsidRDefault="00346B19">
      <w:pPr>
        <w:pStyle w:val="a3"/>
        <w:ind w:right="843" w:firstLine="720"/>
      </w:pPr>
      <w: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F31BB1" w:rsidRDefault="00346B19">
      <w:pPr>
        <w:pStyle w:val="2"/>
      </w:pPr>
      <w:r>
        <w:t>Россия</w:t>
      </w:r>
      <w:r>
        <w:rPr>
          <w:spacing w:val="-6"/>
        </w:rPr>
        <w:t xml:space="preserve"> </w:t>
      </w:r>
      <w:r>
        <w:t>в</w:t>
      </w:r>
      <w:r>
        <w:rPr>
          <w:spacing w:val="-5"/>
        </w:rPr>
        <w:t xml:space="preserve"> </w:t>
      </w:r>
      <w:r>
        <w:t>правление</w:t>
      </w:r>
      <w:r>
        <w:rPr>
          <w:spacing w:val="-5"/>
        </w:rPr>
        <w:t xml:space="preserve"> </w:t>
      </w:r>
      <w:r>
        <w:t>Александра</w:t>
      </w:r>
      <w:r>
        <w:rPr>
          <w:spacing w:val="-4"/>
        </w:rPr>
        <w:t xml:space="preserve"> </w:t>
      </w:r>
      <w:r>
        <w:rPr>
          <w:spacing w:val="-5"/>
        </w:rPr>
        <w:t>II</w:t>
      </w:r>
    </w:p>
    <w:p w:rsidR="00F31BB1" w:rsidRDefault="00346B19">
      <w:pPr>
        <w:pStyle w:val="a3"/>
        <w:ind w:right="843"/>
      </w:pPr>
      <w: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w:t>
      </w:r>
      <w:r>
        <w:rPr>
          <w:spacing w:val="16"/>
        </w:rPr>
        <w:t xml:space="preserve"> </w:t>
      </w:r>
      <w:r>
        <w:t>воинской</w:t>
      </w:r>
      <w:r>
        <w:rPr>
          <w:spacing w:val="17"/>
        </w:rPr>
        <w:t xml:space="preserve"> </w:t>
      </w:r>
      <w:r>
        <w:t>повинности</w:t>
      </w:r>
      <w:r>
        <w:rPr>
          <w:spacing w:val="19"/>
        </w:rPr>
        <w:t xml:space="preserve"> </w:t>
      </w:r>
      <w:r>
        <w:t>(1874</w:t>
      </w:r>
      <w:r>
        <w:rPr>
          <w:spacing w:val="19"/>
        </w:rPr>
        <w:t xml:space="preserve"> </w:t>
      </w:r>
      <w:r>
        <w:t>г.).</w:t>
      </w:r>
      <w:r>
        <w:rPr>
          <w:spacing w:val="18"/>
        </w:rPr>
        <w:t xml:space="preserve"> </w:t>
      </w:r>
      <w:r>
        <w:t>Реформы</w:t>
      </w:r>
      <w:r>
        <w:rPr>
          <w:spacing w:val="19"/>
        </w:rPr>
        <w:t xml:space="preserve"> </w:t>
      </w:r>
      <w:r>
        <w:t>в</w:t>
      </w:r>
      <w:r>
        <w:rPr>
          <w:spacing w:val="15"/>
        </w:rPr>
        <w:t xml:space="preserve"> </w:t>
      </w:r>
      <w:r>
        <w:t>области</w:t>
      </w:r>
      <w:r>
        <w:rPr>
          <w:spacing w:val="18"/>
        </w:rPr>
        <w:t xml:space="preserve"> </w:t>
      </w:r>
      <w:r>
        <w:rPr>
          <w:spacing w:val="-2"/>
        </w:rPr>
        <w:t>просвещения.</w:t>
      </w:r>
    </w:p>
    <w:p w:rsidR="00F31BB1" w:rsidRDefault="00346B19">
      <w:pPr>
        <w:pStyle w:val="a3"/>
        <w:ind w:firstLine="0"/>
      </w:pPr>
      <w:r>
        <w:t>«Конституция»</w:t>
      </w:r>
      <w:r>
        <w:rPr>
          <w:spacing w:val="-10"/>
        </w:rPr>
        <w:t xml:space="preserve"> </w:t>
      </w:r>
      <w:r>
        <w:t>М.Т.</w:t>
      </w:r>
      <w:r>
        <w:rPr>
          <w:spacing w:val="-8"/>
        </w:rPr>
        <w:t xml:space="preserve"> </w:t>
      </w:r>
      <w:r>
        <w:t>Лорис-</w:t>
      </w:r>
      <w:r>
        <w:rPr>
          <w:spacing w:val="-2"/>
        </w:rPr>
        <w:t>Меликова.</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pPr>
      <w: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Убийство Александра II (1881 г.).</w:t>
      </w:r>
    </w:p>
    <w:p w:rsidR="00F31BB1" w:rsidRDefault="00346B19">
      <w:pPr>
        <w:pStyle w:val="a3"/>
        <w:spacing w:before="1"/>
        <w:ind w:left="720" w:right="841"/>
      </w:pPr>
      <w:r>
        <w:t>Основные направления внешней политики России в 1860–1870-х гг. Европейская политика России. Политика России в Средней Азии. Дальневосточная политика.</w:t>
      </w:r>
      <w:r>
        <w:rPr>
          <w:spacing w:val="-1"/>
        </w:rPr>
        <w:t xml:space="preserve"> </w:t>
      </w:r>
      <w:r>
        <w:t>Продажа</w:t>
      </w:r>
      <w:r>
        <w:rPr>
          <w:spacing w:val="-1"/>
        </w:rPr>
        <w:t xml:space="preserve"> </w:t>
      </w:r>
      <w:r>
        <w:t>Аляски.</w:t>
      </w:r>
      <w:r>
        <w:rPr>
          <w:spacing w:val="-1"/>
        </w:rPr>
        <w:t xml:space="preserve"> </w:t>
      </w:r>
      <w:r>
        <w:t>Русскотурецкая</w:t>
      </w:r>
      <w:r>
        <w:rPr>
          <w:spacing w:val="-1"/>
        </w:rPr>
        <w:t xml:space="preserve"> </w:t>
      </w:r>
      <w:r>
        <w:t>война</w:t>
      </w:r>
      <w:r>
        <w:rPr>
          <w:spacing w:val="-3"/>
        </w:rPr>
        <w:t xml:space="preserve"> </w:t>
      </w:r>
      <w:r>
        <w:t>1877–1878 гг.</w:t>
      </w:r>
    </w:p>
    <w:p w:rsidR="00F31BB1" w:rsidRDefault="00346B19">
      <w:pPr>
        <w:pStyle w:val="2"/>
        <w:spacing w:before="3"/>
        <w:ind w:left="1440"/>
      </w:pPr>
      <w:r>
        <w:t>России</w:t>
      </w:r>
      <w:r>
        <w:rPr>
          <w:spacing w:val="-6"/>
        </w:rPr>
        <w:t xml:space="preserve"> </w:t>
      </w:r>
      <w:r>
        <w:t>в</w:t>
      </w:r>
      <w:r>
        <w:rPr>
          <w:spacing w:val="-5"/>
        </w:rPr>
        <w:t xml:space="preserve"> </w:t>
      </w:r>
      <w:r>
        <w:t>правление</w:t>
      </w:r>
      <w:r>
        <w:rPr>
          <w:spacing w:val="-5"/>
        </w:rPr>
        <w:t xml:space="preserve"> </w:t>
      </w:r>
      <w:r>
        <w:t>Александра</w:t>
      </w:r>
      <w:r>
        <w:rPr>
          <w:spacing w:val="-5"/>
        </w:rPr>
        <w:t xml:space="preserve"> III</w:t>
      </w:r>
    </w:p>
    <w:p w:rsidR="00F31BB1" w:rsidRDefault="00346B19">
      <w:pPr>
        <w:pStyle w:val="a3"/>
        <w:spacing w:line="319" w:lineRule="exact"/>
        <w:ind w:left="1440" w:firstLine="0"/>
      </w:pPr>
      <w:r>
        <w:t>Социально-экономическое</w:t>
      </w:r>
      <w:r>
        <w:rPr>
          <w:spacing w:val="56"/>
        </w:rPr>
        <w:t xml:space="preserve"> </w:t>
      </w:r>
      <w:r>
        <w:t>развитие</w:t>
      </w:r>
      <w:r>
        <w:rPr>
          <w:spacing w:val="60"/>
        </w:rPr>
        <w:t xml:space="preserve"> </w:t>
      </w:r>
      <w:r>
        <w:t>страны</w:t>
      </w:r>
      <w:r>
        <w:rPr>
          <w:spacing w:val="61"/>
        </w:rPr>
        <w:t xml:space="preserve"> </w:t>
      </w:r>
      <w:r>
        <w:t>в</w:t>
      </w:r>
      <w:r>
        <w:rPr>
          <w:spacing w:val="57"/>
        </w:rPr>
        <w:t xml:space="preserve"> </w:t>
      </w:r>
      <w:r>
        <w:t>конце</w:t>
      </w:r>
      <w:r>
        <w:rPr>
          <w:spacing w:val="59"/>
        </w:rPr>
        <w:t xml:space="preserve"> </w:t>
      </w:r>
      <w:r>
        <w:t>XIX</w:t>
      </w:r>
      <w:r>
        <w:rPr>
          <w:spacing w:val="59"/>
        </w:rPr>
        <w:t xml:space="preserve"> </w:t>
      </w:r>
      <w:r>
        <w:t>–</w:t>
      </w:r>
      <w:r>
        <w:rPr>
          <w:spacing w:val="61"/>
        </w:rPr>
        <w:t xml:space="preserve"> </w:t>
      </w:r>
      <w:r>
        <w:t>начале</w:t>
      </w:r>
      <w:r>
        <w:rPr>
          <w:spacing w:val="60"/>
        </w:rPr>
        <w:t xml:space="preserve"> </w:t>
      </w:r>
      <w:r>
        <w:t>XX</w:t>
      </w:r>
      <w:r>
        <w:rPr>
          <w:spacing w:val="60"/>
        </w:rPr>
        <w:t xml:space="preserve"> </w:t>
      </w:r>
      <w:r>
        <w:rPr>
          <w:spacing w:val="-5"/>
        </w:rPr>
        <w:t>в.</w:t>
      </w:r>
    </w:p>
    <w:p w:rsidR="00F31BB1" w:rsidRDefault="00346B19">
      <w:pPr>
        <w:pStyle w:val="a3"/>
        <w:spacing w:line="322" w:lineRule="exact"/>
        <w:ind w:left="720" w:firstLine="0"/>
      </w:pPr>
      <w:r>
        <w:t>Культура</w:t>
      </w:r>
      <w:r>
        <w:rPr>
          <w:spacing w:val="-6"/>
        </w:rPr>
        <w:t xml:space="preserve"> </w:t>
      </w:r>
      <w:r>
        <w:t>России</w:t>
      </w:r>
      <w:r>
        <w:rPr>
          <w:spacing w:val="-3"/>
        </w:rPr>
        <w:t xml:space="preserve"> </w:t>
      </w:r>
      <w:r>
        <w:t>в</w:t>
      </w:r>
      <w:r>
        <w:rPr>
          <w:spacing w:val="-7"/>
        </w:rPr>
        <w:t xml:space="preserve"> </w:t>
      </w:r>
      <w:r>
        <w:t>XIX</w:t>
      </w:r>
      <w:r>
        <w:rPr>
          <w:spacing w:val="-4"/>
        </w:rPr>
        <w:t xml:space="preserve"> </w:t>
      </w:r>
      <w:r>
        <w:rPr>
          <w:spacing w:val="-5"/>
        </w:rPr>
        <w:t>в.</w:t>
      </w:r>
    </w:p>
    <w:p w:rsidR="00F31BB1" w:rsidRDefault="00346B19">
      <w:pPr>
        <w:pStyle w:val="a3"/>
        <w:spacing w:before="2"/>
        <w:ind w:left="720" w:right="842"/>
      </w:pPr>
      <w:r>
        <w:t>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w:t>
      </w:r>
    </w:p>
    <w:p w:rsidR="00F31BB1" w:rsidRDefault="00346B19">
      <w:pPr>
        <w:pStyle w:val="a3"/>
        <w:ind w:left="720" w:right="842"/>
      </w:pPr>
      <w: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F31BB1" w:rsidRDefault="00346B19">
      <w:pPr>
        <w:pStyle w:val="a3"/>
        <w:spacing w:line="322" w:lineRule="exact"/>
        <w:ind w:left="1440" w:firstLine="0"/>
      </w:pPr>
      <w:r>
        <w:t>Промышленный</w:t>
      </w:r>
      <w:r>
        <w:rPr>
          <w:spacing w:val="-7"/>
        </w:rPr>
        <w:t xml:space="preserve"> </w:t>
      </w:r>
      <w:r>
        <w:t>подъем</w:t>
      </w:r>
      <w:r>
        <w:rPr>
          <w:spacing w:val="-5"/>
        </w:rPr>
        <w:t xml:space="preserve"> </w:t>
      </w:r>
      <w:r>
        <w:t>на</w:t>
      </w:r>
      <w:r>
        <w:rPr>
          <w:spacing w:val="-7"/>
        </w:rPr>
        <w:t xml:space="preserve"> </w:t>
      </w:r>
      <w:r>
        <w:t>рубеже</w:t>
      </w:r>
      <w:r>
        <w:rPr>
          <w:spacing w:val="-4"/>
        </w:rPr>
        <w:t xml:space="preserve"> </w:t>
      </w:r>
      <w:r>
        <w:t>XIX–XX</w:t>
      </w:r>
      <w:r>
        <w:rPr>
          <w:spacing w:val="-6"/>
        </w:rPr>
        <w:t xml:space="preserve"> </w:t>
      </w:r>
      <w:r>
        <w:rPr>
          <w:spacing w:val="-5"/>
        </w:rPr>
        <w:t>вв.</w:t>
      </w:r>
    </w:p>
    <w:p w:rsidR="00F31BB1" w:rsidRDefault="00346B19">
      <w:pPr>
        <w:pStyle w:val="a3"/>
        <w:spacing w:line="322" w:lineRule="exact"/>
        <w:ind w:left="1440" w:firstLine="0"/>
      </w:pPr>
      <w:r>
        <w:t>Внешняя</w:t>
      </w:r>
      <w:r>
        <w:rPr>
          <w:spacing w:val="32"/>
        </w:rPr>
        <w:t xml:space="preserve"> </w:t>
      </w:r>
      <w:r>
        <w:t>политика</w:t>
      </w:r>
      <w:r>
        <w:rPr>
          <w:spacing w:val="37"/>
        </w:rPr>
        <w:t xml:space="preserve"> </w:t>
      </w:r>
      <w:r>
        <w:t>Александра</w:t>
      </w:r>
      <w:r>
        <w:rPr>
          <w:spacing w:val="37"/>
        </w:rPr>
        <w:t xml:space="preserve"> </w:t>
      </w:r>
      <w:r>
        <w:t>III.</w:t>
      </w:r>
      <w:r>
        <w:rPr>
          <w:spacing w:val="37"/>
        </w:rPr>
        <w:t xml:space="preserve"> </w:t>
      </w:r>
      <w:r>
        <w:t>Россия</w:t>
      </w:r>
      <w:r>
        <w:rPr>
          <w:spacing w:val="37"/>
        </w:rPr>
        <w:t xml:space="preserve"> </w:t>
      </w:r>
      <w:r>
        <w:t>в</w:t>
      </w:r>
      <w:r>
        <w:rPr>
          <w:spacing w:val="37"/>
        </w:rPr>
        <w:t xml:space="preserve"> </w:t>
      </w:r>
      <w:r>
        <w:t>военно-политических</w:t>
      </w:r>
      <w:r>
        <w:rPr>
          <w:spacing w:val="38"/>
        </w:rPr>
        <w:t xml:space="preserve"> </w:t>
      </w:r>
      <w:r>
        <w:rPr>
          <w:spacing w:val="-2"/>
        </w:rPr>
        <w:t>блоках.</w:t>
      </w:r>
    </w:p>
    <w:p w:rsidR="00F31BB1" w:rsidRDefault="00346B19">
      <w:pPr>
        <w:pStyle w:val="a3"/>
        <w:spacing w:line="322" w:lineRule="exact"/>
        <w:ind w:left="720" w:firstLine="0"/>
      </w:pPr>
      <w:r>
        <w:t>Сближение</w:t>
      </w:r>
      <w:r>
        <w:rPr>
          <w:spacing w:val="-8"/>
        </w:rPr>
        <w:t xml:space="preserve"> </w:t>
      </w:r>
      <w:r>
        <w:t>России</w:t>
      </w:r>
      <w:r>
        <w:rPr>
          <w:spacing w:val="-7"/>
        </w:rPr>
        <w:t xml:space="preserve"> </w:t>
      </w:r>
      <w:r>
        <w:t>и</w:t>
      </w:r>
      <w:r>
        <w:rPr>
          <w:spacing w:val="-5"/>
        </w:rPr>
        <w:t xml:space="preserve"> </w:t>
      </w:r>
      <w:r>
        <w:t>Франции.</w:t>
      </w:r>
      <w:r>
        <w:rPr>
          <w:spacing w:val="-6"/>
        </w:rPr>
        <w:t xml:space="preserve"> </w:t>
      </w:r>
      <w:r>
        <w:t>Азиатская</w:t>
      </w:r>
      <w:r>
        <w:rPr>
          <w:spacing w:val="-6"/>
        </w:rPr>
        <w:t xml:space="preserve"> </w:t>
      </w:r>
      <w:r>
        <w:t>политика</w:t>
      </w:r>
      <w:r>
        <w:rPr>
          <w:spacing w:val="-5"/>
        </w:rPr>
        <w:t xml:space="preserve"> </w:t>
      </w:r>
      <w:r>
        <w:rPr>
          <w:spacing w:val="-2"/>
        </w:rPr>
        <w:t>России.</w:t>
      </w:r>
    </w:p>
    <w:p w:rsidR="00F31BB1" w:rsidRDefault="00346B19">
      <w:pPr>
        <w:pStyle w:val="a3"/>
        <w:spacing w:line="322" w:lineRule="exact"/>
        <w:ind w:left="1440" w:firstLine="0"/>
      </w:pPr>
      <w:r>
        <w:t>Общественное</w:t>
      </w:r>
      <w:r>
        <w:rPr>
          <w:spacing w:val="-9"/>
        </w:rPr>
        <w:t xml:space="preserve"> </w:t>
      </w:r>
      <w:r>
        <w:t>движение</w:t>
      </w:r>
      <w:r>
        <w:rPr>
          <w:spacing w:val="-6"/>
        </w:rPr>
        <w:t xml:space="preserve"> </w:t>
      </w:r>
      <w:r>
        <w:t>в</w:t>
      </w:r>
      <w:r>
        <w:rPr>
          <w:spacing w:val="-6"/>
        </w:rPr>
        <w:t xml:space="preserve"> </w:t>
      </w:r>
      <w:r>
        <w:t>1880–1890-х</w:t>
      </w:r>
      <w:r>
        <w:rPr>
          <w:spacing w:val="-7"/>
        </w:rPr>
        <w:t xml:space="preserve"> </w:t>
      </w:r>
      <w:r>
        <w:rPr>
          <w:spacing w:val="-5"/>
        </w:rPr>
        <w:t>гг.</w:t>
      </w:r>
    </w:p>
    <w:p w:rsidR="00F31BB1" w:rsidRDefault="00346B19">
      <w:pPr>
        <w:pStyle w:val="a3"/>
        <w:ind w:left="720" w:right="843"/>
      </w:pPr>
      <w:r>
        <w:t>Развитие образования в России в XIX в. Учреждение Царскосельского</w:t>
      </w:r>
      <w:r>
        <w:rPr>
          <w:spacing w:val="40"/>
        </w:rPr>
        <w:t xml:space="preserve"> </w:t>
      </w:r>
      <w:r>
        <w:t>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F31BB1" w:rsidRDefault="00346B19">
      <w:pPr>
        <w:ind w:left="720" w:right="844" w:firstLine="719"/>
        <w:jc w:val="both"/>
        <w:rPr>
          <w:i/>
          <w:sz w:val="28"/>
        </w:rPr>
      </w:pPr>
      <w:r>
        <w:rPr>
          <w:sz w:val="28"/>
        </w:rPr>
        <w:t>Особенности и основные стили в художественной культуре. Литература. Театр.</w:t>
      </w:r>
      <w:r>
        <w:rPr>
          <w:spacing w:val="24"/>
          <w:sz w:val="28"/>
        </w:rPr>
        <w:t xml:space="preserve">  </w:t>
      </w:r>
      <w:r>
        <w:rPr>
          <w:sz w:val="28"/>
        </w:rPr>
        <w:t>Музыкальное</w:t>
      </w:r>
      <w:r>
        <w:rPr>
          <w:spacing w:val="27"/>
          <w:sz w:val="28"/>
        </w:rPr>
        <w:t xml:space="preserve">  </w:t>
      </w:r>
      <w:r>
        <w:rPr>
          <w:sz w:val="28"/>
        </w:rPr>
        <w:t>искусство.</w:t>
      </w:r>
      <w:r>
        <w:rPr>
          <w:spacing w:val="26"/>
          <w:sz w:val="28"/>
        </w:rPr>
        <w:t xml:space="preserve">  </w:t>
      </w:r>
      <w:r>
        <w:rPr>
          <w:i/>
          <w:sz w:val="28"/>
        </w:rPr>
        <w:t>«Могучая</w:t>
      </w:r>
      <w:r>
        <w:rPr>
          <w:i/>
          <w:spacing w:val="26"/>
          <w:sz w:val="28"/>
        </w:rPr>
        <w:t xml:space="preserve">  </w:t>
      </w:r>
      <w:r>
        <w:rPr>
          <w:i/>
          <w:sz w:val="28"/>
        </w:rPr>
        <w:t>кучка».</w:t>
      </w:r>
      <w:r>
        <w:rPr>
          <w:i/>
          <w:spacing w:val="26"/>
          <w:sz w:val="28"/>
        </w:rPr>
        <w:t xml:space="preserve">  </w:t>
      </w:r>
      <w:r>
        <w:rPr>
          <w:sz w:val="28"/>
        </w:rPr>
        <w:t>Живопись.</w:t>
      </w:r>
      <w:r>
        <w:rPr>
          <w:spacing w:val="27"/>
          <w:sz w:val="28"/>
        </w:rPr>
        <w:t xml:space="preserve">  </w:t>
      </w:r>
      <w:r>
        <w:rPr>
          <w:i/>
          <w:spacing w:val="-2"/>
          <w:sz w:val="28"/>
        </w:rPr>
        <w:t>Возникновение</w:t>
      </w:r>
    </w:p>
    <w:p w:rsidR="00F31BB1" w:rsidRDefault="00346B19">
      <w:pPr>
        <w:ind w:left="720" w:right="844"/>
        <w:jc w:val="both"/>
        <w:rPr>
          <w:sz w:val="28"/>
        </w:rPr>
      </w:pPr>
      <w:r>
        <w:rPr>
          <w:i/>
          <w:sz w:val="28"/>
        </w:rPr>
        <w:t xml:space="preserve">«Товарищества передвижных художественных выставок». </w:t>
      </w:r>
      <w:r>
        <w:rPr>
          <w:sz w:val="28"/>
        </w:rPr>
        <w:t xml:space="preserve">Архитектура. </w:t>
      </w:r>
      <w:r>
        <w:rPr>
          <w:spacing w:val="-2"/>
          <w:sz w:val="28"/>
        </w:rPr>
        <w:t>Скульптура.</w:t>
      </w:r>
    </w:p>
    <w:p w:rsidR="00F31BB1" w:rsidRDefault="00346B19">
      <w:pPr>
        <w:pStyle w:val="2"/>
        <w:spacing w:before="5" w:line="240" w:lineRule="auto"/>
        <w:ind w:left="1440" w:right="5997"/>
      </w:pPr>
      <w:r>
        <w:t>Кризис</w:t>
      </w:r>
      <w:r>
        <w:rPr>
          <w:spacing w:val="-7"/>
        </w:rPr>
        <w:t xml:space="preserve"> </w:t>
      </w:r>
      <w:r>
        <w:t>империи</w:t>
      </w:r>
      <w:r>
        <w:rPr>
          <w:spacing w:val="-8"/>
        </w:rPr>
        <w:t xml:space="preserve"> </w:t>
      </w:r>
      <w:r>
        <w:t>в</w:t>
      </w:r>
      <w:r>
        <w:rPr>
          <w:spacing w:val="-7"/>
        </w:rPr>
        <w:t xml:space="preserve"> </w:t>
      </w:r>
      <w:r>
        <w:t>начале</w:t>
      </w:r>
      <w:r>
        <w:rPr>
          <w:spacing w:val="-7"/>
        </w:rPr>
        <w:t xml:space="preserve"> </w:t>
      </w:r>
      <w:r>
        <w:t>ХХ</w:t>
      </w:r>
      <w:r>
        <w:rPr>
          <w:spacing w:val="-8"/>
        </w:rPr>
        <w:t xml:space="preserve"> </w:t>
      </w:r>
      <w:r>
        <w:t>в. Николай II</w:t>
      </w:r>
    </w:p>
    <w:p w:rsidR="00F31BB1" w:rsidRDefault="00346B19">
      <w:pPr>
        <w:pStyle w:val="a3"/>
        <w:ind w:left="720" w:right="842" w:firstLine="720"/>
      </w:pPr>
      <w:r>
        <w:t>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w:t>
      </w:r>
    </w:p>
    <w:p w:rsidR="00F31BB1" w:rsidRDefault="00346B19">
      <w:pPr>
        <w:pStyle w:val="a3"/>
        <w:spacing w:line="322" w:lineRule="exact"/>
        <w:ind w:left="1440" w:firstLine="0"/>
      </w:pPr>
      <w:r>
        <w:t>Деятельность</w:t>
      </w:r>
      <w:r>
        <w:rPr>
          <w:spacing w:val="-8"/>
        </w:rPr>
        <w:t xml:space="preserve"> </w:t>
      </w:r>
      <w:r>
        <w:t>I</w:t>
      </w:r>
      <w:r>
        <w:rPr>
          <w:spacing w:val="-6"/>
        </w:rPr>
        <w:t xml:space="preserve"> </w:t>
      </w:r>
      <w:r>
        <w:t>Государственной</w:t>
      </w:r>
      <w:r>
        <w:rPr>
          <w:spacing w:val="-7"/>
        </w:rPr>
        <w:t xml:space="preserve"> </w:t>
      </w:r>
      <w:r>
        <w:rPr>
          <w:spacing w:val="-4"/>
        </w:rPr>
        <w:t>думы.</w:t>
      </w:r>
    </w:p>
    <w:p w:rsidR="00F31BB1" w:rsidRDefault="00346B19">
      <w:pPr>
        <w:pStyle w:val="a3"/>
        <w:ind w:left="720" w:right="843"/>
      </w:pPr>
      <w: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F31BB1" w:rsidRDefault="00346B19">
      <w:pPr>
        <w:pStyle w:val="a3"/>
        <w:ind w:left="720" w:right="845" w:firstLine="720"/>
      </w:pPr>
      <w:r>
        <w:t xml:space="preserve">Деятельность II Государственной думы. Третьеиюньский государственный </w:t>
      </w:r>
      <w:r>
        <w:rPr>
          <w:spacing w:val="-2"/>
        </w:rPr>
        <w:t>переворот.</w:t>
      </w:r>
    </w:p>
    <w:p w:rsidR="00F31BB1" w:rsidRDefault="00346B19">
      <w:pPr>
        <w:pStyle w:val="a3"/>
        <w:ind w:left="720" w:right="843"/>
      </w:pPr>
      <w:r>
        <w:t>Издание избирательного закона 3 июня 1907 г., завершение Первой российской революции.</w:t>
      </w:r>
    </w:p>
    <w:p w:rsidR="00F31BB1" w:rsidRDefault="00346B19">
      <w:pPr>
        <w:ind w:left="720" w:right="840" w:firstLine="720"/>
        <w:jc w:val="both"/>
        <w:rPr>
          <w:i/>
          <w:sz w:val="28"/>
        </w:rPr>
      </w:pPr>
      <w:r>
        <w:rPr>
          <w:i/>
          <w:sz w:val="28"/>
        </w:rPr>
        <w:t>III и IV Государственные думы. Общественное и политическое развитие России в 1907–</w:t>
      </w:r>
    </w:p>
    <w:p w:rsidR="00F31BB1" w:rsidRDefault="00F31BB1">
      <w:pPr>
        <w:jc w:val="both"/>
        <w:rPr>
          <w:i/>
          <w:sz w:val="28"/>
        </w:rPr>
        <w:sectPr w:rsidR="00F31BB1">
          <w:pgSz w:w="11910" w:h="16840"/>
          <w:pgMar w:top="920" w:right="0" w:bottom="660" w:left="425" w:header="0" w:footer="460" w:gutter="0"/>
          <w:cols w:space="720"/>
        </w:sectPr>
      </w:pPr>
    </w:p>
    <w:p w:rsidR="00F31BB1" w:rsidRDefault="00346B19">
      <w:pPr>
        <w:spacing w:before="72" w:line="322" w:lineRule="exact"/>
        <w:ind w:left="1439"/>
        <w:jc w:val="both"/>
        <w:rPr>
          <w:i/>
          <w:sz w:val="28"/>
        </w:rPr>
      </w:pPr>
      <w:r>
        <w:rPr>
          <w:i/>
          <w:sz w:val="28"/>
        </w:rPr>
        <w:t>1914</w:t>
      </w:r>
      <w:r>
        <w:rPr>
          <w:i/>
          <w:spacing w:val="-3"/>
          <w:sz w:val="28"/>
        </w:rPr>
        <w:t xml:space="preserve"> </w:t>
      </w:r>
      <w:r>
        <w:rPr>
          <w:i/>
          <w:spacing w:val="-5"/>
          <w:sz w:val="28"/>
        </w:rPr>
        <w:t>гг.</w:t>
      </w:r>
    </w:p>
    <w:p w:rsidR="00F31BB1" w:rsidRDefault="00346B19">
      <w:pPr>
        <w:pStyle w:val="a3"/>
        <w:ind w:right="842"/>
      </w:pPr>
      <w: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F31BB1" w:rsidRDefault="00346B19">
      <w:pPr>
        <w:pStyle w:val="a3"/>
        <w:ind w:right="842"/>
        <w:rPr>
          <w:b/>
        </w:rPr>
      </w:pPr>
      <w:r>
        <w:t xml:space="preserve">«Серебряный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 </w:t>
      </w:r>
      <w:r>
        <w:rPr>
          <w:b/>
        </w:rPr>
        <w:t>Всеобщая история (Новая история XIX – начала XX в.).</w:t>
      </w:r>
    </w:p>
    <w:p w:rsidR="00F31BB1" w:rsidRDefault="00346B19">
      <w:pPr>
        <w:pStyle w:val="a3"/>
        <w:spacing w:line="322" w:lineRule="exact"/>
        <w:ind w:left="1439" w:firstLine="0"/>
      </w:pPr>
      <w:r>
        <w:t>Первая</w:t>
      </w:r>
      <w:r>
        <w:rPr>
          <w:spacing w:val="-4"/>
        </w:rPr>
        <w:t xml:space="preserve"> </w:t>
      </w:r>
      <w:r>
        <w:t>империя</w:t>
      </w:r>
      <w:r>
        <w:rPr>
          <w:spacing w:val="-4"/>
        </w:rPr>
        <w:t xml:space="preserve"> </w:t>
      </w:r>
      <w:r>
        <w:t>во</w:t>
      </w:r>
      <w:r>
        <w:rPr>
          <w:spacing w:val="-5"/>
        </w:rPr>
        <w:t xml:space="preserve"> </w:t>
      </w:r>
      <w:r>
        <w:rPr>
          <w:spacing w:val="-2"/>
        </w:rPr>
        <w:t>Франции.</w:t>
      </w:r>
    </w:p>
    <w:p w:rsidR="00F31BB1" w:rsidRDefault="00346B19">
      <w:pPr>
        <w:pStyle w:val="a3"/>
        <w:ind w:right="844"/>
      </w:pPr>
      <w:r>
        <w:t>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w:t>
      </w:r>
    </w:p>
    <w:p w:rsidR="00F31BB1" w:rsidRDefault="00346B19">
      <w:pPr>
        <w:pStyle w:val="a3"/>
        <w:spacing w:line="321" w:lineRule="exact"/>
        <w:ind w:left="1439" w:firstLine="0"/>
      </w:pPr>
      <w:r>
        <w:t>Международные</w:t>
      </w:r>
      <w:r>
        <w:rPr>
          <w:spacing w:val="-10"/>
        </w:rPr>
        <w:t xml:space="preserve"> </w:t>
      </w:r>
      <w:r>
        <w:t>отношения</w:t>
      </w:r>
      <w:r>
        <w:rPr>
          <w:spacing w:val="-4"/>
        </w:rPr>
        <w:t xml:space="preserve"> </w:t>
      </w:r>
      <w:r>
        <w:t>в</w:t>
      </w:r>
      <w:r>
        <w:rPr>
          <w:spacing w:val="-5"/>
        </w:rPr>
        <w:t xml:space="preserve"> </w:t>
      </w:r>
      <w:r>
        <w:t>первой</w:t>
      </w:r>
      <w:r>
        <w:rPr>
          <w:spacing w:val="-6"/>
        </w:rPr>
        <w:t xml:space="preserve"> </w:t>
      </w:r>
      <w:r>
        <w:t>половине</w:t>
      </w:r>
      <w:r>
        <w:rPr>
          <w:spacing w:val="-4"/>
        </w:rPr>
        <w:t xml:space="preserve"> </w:t>
      </w:r>
      <w:r>
        <w:t>XIX</w:t>
      </w:r>
      <w:r>
        <w:rPr>
          <w:spacing w:val="-6"/>
        </w:rPr>
        <w:t xml:space="preserve"> </w:t>
      </w:r>
      <w:r>
        <w:rPr>
          <w:spacing w:val="-5"/>
        </w:rPr>
        <w:t>в.</w:t>
      </w:r>
    </w:p>
    <w:p w:rsidR="00F31BB1" w:rsidRDefault="00346B19">
      <w:pPr>
        <w:pStyle w:val="a3"/>
        <w:spacing w:before="2"/>
        <w:ind w:right="844" w:firstLine="720"/>
      </w:pPr>
      <w:r>
        <w:t>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w:t>
      </w:r>
    </w:p>
    <w:p w:rsidR="00F31BB1" w:rsidRDefault="00346B19">
      <w:pPr>
        <w:pStyle w:val="a3"/>
        <w:ind w:right="843"/>
      </w:pPr>
      <w:r>
        <w:t>США в первой половине XIX в. Гражданская война в США. Реконструкция Юга. США в конце XIX – начале XX в.</w:t>
      </w:r>
    </w:p>
    <w:p w:rsidR="00F31BB1" w:rsidRDefault="00346B19">
      <w:pPr>
        <w:pStyle w:val="a3"/>
        <w:spacing w:line="242" w:lineRule="auto"/>
        <w:ind w:right="842"/>
      </w:pPr>
      <w:r>
        <w:t>Борьба за независимость и образование независимых государств в Латинской Америке в XIX в.</w:t>
      </w:r>
    </w:p>
    <w:p w:rsidR="00F31BB1" w:rsidRDefault="00346B19">
      <w:pPr>
        <w:pStyle w:val="a3"/>
        <w:ind w:right="842"/>
      </w:pPr>
      <w:r>
        <w:t>Политическое и социально-экономическое развитие Османской империи, Индии, Китая, Японии в XIX – начале XX в.</w:t>
      </w:r>
    </w:p>
    <w:p w:rsidR="00F31BB1" w:rsidRDefault="00346B19">
      <w:pPr>
        <w:pStyle w:val="a3"/>
        <w:spacing w:line="321" w:lineRule="exact"/>
        <w:ind w:left="1439" w:firstLine="0"/>
      </w:pPr>
      <w:r>
        <w:t>Колониальный</w:t>
      </w:r>
      <w:r>
        <w:rPr>
          <w:spacing w:val="-11"/>
        </w:rPr>
        <w:t xml:space="preserve"> </w:t>
      </w:r>
      <w:r>
        <w:t>раздел</w:t>
      </w:r>
      <w:r>
        <w:rPr>
          <w:spacing w:val="-10"/>
        </w:rPr>
        <w:t xml:space="preserve"> </w:t>
      </w:r>
      <w:r>
        <w:t>Африки.</w:t>
      </w:r>
      <w:r>
        <w:rPr>
          <w:spacing w:val="-9"/>
        </w:rPr>
        <w:t xml:space="preserve"> </w:t>
      </w:r>
      <w:r>
        <w:t>Антиколониальные</w:t>
      </w:r>
      <w:r>
        <w:rPr>
          <w:spacing w:val="-9"/>
        </w:rPr>
        <w:t xml:space="preserve"> </w:t>
      </w:r>
      <w:r>
        <w:rPr>
          <w:spacing w:val="-2"/>
        </w:rPr>
        <w:t>движения.</w:t>
      </w:r>
    </w:p>
    <w:p w:rsidR="00F31BB1" w:rsidRDefault="00346B19">
      <w:pPr>
        <w:pStyle w:val="2"/>
      </w:pPr>
      <w:r>
        <w:t>Мировая</w:t>
      </w:r>
      <w:r>
        <w:rPr>
          <w:spacing w:val="-5"/>
        </w:rPr>
        <w:t xml:space="preserve"> </w:t>
      </w:r>
      <w:r>
        <w:t>политика</w:t>
      </w:r>
      <w:r>
        <w:rPr>
          <w:spacing w:val="-5"/>
        </w:rPr>
        <w:t xml:space="preserve"> </w:t>
      </w:r>
      <w:r>
        <w:t>во</w:t>
      </w:r>
      <w:r>
        <w:rPr>
          <w:spacing w:val="-3"/>
        </w:rPr>
        <w:t xml:space="preserve"> </w:t>
      </w:r>
      <w:r>
        <w:t>второй</w:t>
      </w:r>
      <w:r>
        <w:rPr>
          <w:spacing w:val="-5"/>
        </w:rPr>
        <w:t xml:space="preserve"> </w:t>
      </w:r>
      <w:r>
        <w:t>половине</w:t>
      </w:r>
      <w:r>
        <w:rPr>
          <w:spacing w:val="-4"/>
        </w:rPr>
        <w:t xml:space="preserve"> </w:t>
      </w:r>
      <w:r>
        <w:t>XIX</w:t>
      </w:r>
      <w:r>
        <w:rPr>
          <w:spacing w:val="-5"/>
        </w:rPr>
        <w:t xml:space="preserve"> </w:t>
      </w:r>
      <w:r>
        <w:t>–</w:t>
      </w:r>
      <w:r>
        <w:rPr>
          <w:spacing w:val="-3"/>
        </w:rPr>
        <w:t xml:space="preserve"> </w:t>
      </w:r>
      <w:r>
        <w:t>начале</w:t>
      </w:r>
      <w:r>
        <w:rPr>
          <w:spacing w:val="-4"/>
        </w:rPr>
        <w:t xml:space="preserve"> </w:t>
      </w:r>
      <w:r>
        <w:t>ХХ</w:t>
      </w:r>
      <w:r>
        <w:rPr>
          <w:spacing w:val="-4"/>
        </w:rPr>
        <w:t xml:space="preserve"> </w:t>
      </w:r>
      <w:r>
        <w:rPr>
          <w:spacing w:val="-5"/>
        </w:rPr>
        <w:t>в.</w:t>
      </w:r>
    </w:p>
    <w:p w:rsidR="00F31BB1" w:rsidRDefault="00346B19">
      <w:pPr>
        <w:pStyle w:val="a3"/>
        <w:ind w:right="842" w:firstLine="720"/>
      </w:pPr>
      <w: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Pr>
          <w:i/>
        </w:rPr>
        <w:t>. Англо-бурская война</w:t>
      </w:r>
      <w:r>
        <w:t>. Возникновение Тройственного союза и Антанты. Июльский кризис 1914 г. и начало Первой мировой войны.</w:t>
      </w:r>
    </w:p>
    <w:p w:rsidR="00F31BB1" w:rsidRDefault="00346B19">
      <w:pPr>
        <w:pStyle w:val="a3"/>
        <w:spacing w:line="322" w:lineRule="exact"/>
        <w:ind w:left="1439" w:firstLine="0"/>
      </w:pPr>
      <w:r>
        <w:t>Развитие</w:t>
      </w:r>
      <w:r>
        <w:rPr>
          <w:spacing w:val="74"/>
          <w:w w:val="150"/>
        </w:rPr>
        <w:t xml:space="preserve"> </w:t>
      </w:r>
      <w:r>
        <w:t>науки,</w:t>
      </w:r>
      <w:r>
        <w:rPr>
          <w:spacing w:val="78"/>
          <w:w w:val="150"/>
        </w:rPr>
        <w:t xml:space="preserve"> </w:t>
      </w:r>
      <w:r>
        <w:t>образования</w:t>
      </w:r>
      <w:r>
        <w:rPr>
          <w:spacing w:val="79"/>
          <w:w w:val="150"/>
        </w:rPr>
        <w:t xml:space="preserve"> </w:t>
      </w:r>
      <w:r>
        <w:t>и</w:t>
      </w:r>
      <w:r>
        <w:rPr>
          <w:spacing w:val="22"/>
        </w:rPr>
        <w:t xml:space="preserve">  </w:t>
      </w:r>
      <w:r>
        <w:t>культуры</w:t>
      </w:r>
      <w:r>
        <w:rPr>
          <w:spacing w:val="23"/>
        </w:rPr>
        <w:t xml:space="preserve">  </w:t>
      </w:r>
      <w:r>
        <w:t>в</w:t>
      </w:r>
      <w:r>
        <w:rPr>
          <w:spacing w:val="79"/>
          <w:w w:val="150"/>
        </w:rPr>
        <w:t xml:space="preserve"> </w:t>
      </w:r>
      <w:r>
        <w:t>XIX</w:t>
      </w:r>
      <w:r>
        <w:rPr>
          <w:spacing w:val="77"/>
          <w:w w:val="150"/>
        </w:rPr>
        <w:t xml:space="preserve"> </w:t>
      </w:r>
      <w:r>
        <w:t>–</w:t>
      </w:r>
      <w:r>
        <w:rPr>
          <w:spacing w:val="80"/>
          <w:w w:val="150"/>
        </w:rPr>
        <w:t xml:space="preserve"> </w:t>
      </w:r>
      <w:r>
        <w:t>начале</w:t>
      </w:r>
      <w:r>
        <w:rPr>
          <w:spacing w:val="79"/>
          <w:w w:val="150"/>
        </w:rPr>
        <w:t xml:space="preserve"> </w:t>
      </w:r>
      <w:r>
        <w:t>ХХ</w:t>
      </w:r>
      <w:r>
        <w:rPr>
          <w:spacing w:val="78"/>
          <w:w w:val="150"/>
        </w:rPr>
        <w:t xml:space="preserve"> </w:t>
      </w:r>
      <w:r>
        <w:rPr>
          <w:spacing w:val="-2"/>
        </w:rPr>
        <w:t>веков.</w:t>
      </w:r>
    </w:p>
    <w:p w:rsidR="00F31BB1" w:rsidRDefault="00346B19">
      <w:pPr>
        <w:pStyle w:val="a3"/>
        <w:spacing w:line="322" w:lineRule="exact"/>
        <w:ind w:firstLine="0"/>
      </w:pPr>
      <w:r>
        <w:t>Духовный</w:t>
      </w:r>
      <w:r>
        <w:rPr>
          <w:spacing w:val="-7"/>
        </w:rPr>
        <w:t xml:space="preserve"> </w:t>
      </w:r>
      <w:r>
        <w:t>кризис</w:t>
      </w:r>
      <w:r>
        <w:rPr>
          <w:spacing w:val="-8"/>
        </w:rPr>
        <w:t xml:space="preserve"> </w:t>
      </w:r>
      <w:r>
        <w:t>индустриального</w:t>
      </w:r>
      <w:r>
        <w:rPr>
          <w:spacing w:val="-8"/>
        </w:rPr>
        <w:t xml:space="preserve"> </w:t>
      </w:r>
      <w:r>
        <w:rPr>
          <w:spacing w:val="-2"/>
        </w:rPr>
        <w:t>общества.</w:t>
      </w:r>
    </w:p>
    <w:p w:rsidR="00F31BB1" w:rsidRDefault="00346B19">
      <w:pPr>
        <w:pStyle w:val="a3"/>
        <w:ind w:left="718" w:right="844" w:firstLine="720"/>
      </w:pPr>
      <w:r>
        <w:t>◻ объяснять с опорой на справочный материал смысл изученных исторических понятий по истории России XIX – начала XX в. и Новой истории XIX – начала XX в., в том числе:</w:t>
      </w:r>
    </w:p>
    <w:p w:rsidR="00F31BB1" w:rsidRDefault="00346B19" w:rsidP="00355E31">
      <w:pPr>
        <w:pStyle w:val="a4"/>
        <w:numPr>
          <w:ilvl w:val="0"/>
          <w:numId w:val="134"/>
        </w:numPr>
        <w:tabs>
          <w:tab w:val="left" w:pos="2007"/>
        </w:tabs>
        <w:ind w:right="842" w:firstLine="719"/>
        <w:rPr>
          <w:sz w:val="28"/>
        </w:rPr>
      </w:pPr>
      <w:r>
        <w:rPr>
          <w:b/>
          <w:sz w:val="28"/>
        </w:rPr>
        <w:t xml:space="preserve">Россия в эпоху правления Александра I: </w:t>
      </w:r>
      <w:r>
        <w:rPr>
          <w:sz w:val="28"/>
        </w:rPr>
        <w:t>крепостное хозяйство, Негласный комитет, Отечественная война, Университетский устав, военные поселения, ампир, романтизм;</w:t>
      </w:r>
    </w:p>
    <w:p w:rsidR="00F31BB1" w:rsidRDefault="00346B19" w:rsidP="00355E31">
      <w:pPr>
        <w:pStyle w:val="a4"/>
        <w:numPr>
          <w:ilvl w:val="0"/>
          <w:numId w:val="134"/>
        </w:numPr>
        <w:tabs>
          <w:tab w:val="left" w:pos="2007"/>
        </w:tabs>
        <w:ind w:left="719" w:right="845" w:firstLine="720"/>
        <w:rPr>
          <w:sz w:val="28"/>
        </w:rPr>
      </w:pPr>
      <w:r>
        <w:rPr>
          <w:b/>
          <w:sz w:val="28"/>
        </w:rPr>
        <w:t xml:space="preserve">Правление Николая I: </w:t>
      </w:r>
      <w:r>
        <w:rPr>
          <w:sz w:val="28"/>
        </w:rPr>
        <w:t>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F31BB1" w:rsidRDefault="00346B19" w:rsidP="00355E31">
      <w:pPr>
        <w:pStyle w:val="a4"/>
        <w:numPr>
          <w:ilvl w:val="0"/>
          <w:numId w:val="134"/>
        </w:numPr>
        <w:tabs>
          <w:tab w:val="left" w:pos="2007"/>
        </w:tabs>
        <w:ind w:left="719" w:right="842" w:firstLine="720"/>
        <w:rPr>
          <w:sz w:val="28"/>
        </w:rPr>
      </w:pPr>
      <w:r>
        <w:rPr>
          <w:b/>
          <w:sz w:val="28"/>
        </w:rPr>
        <w:t xml:space="preserve">Россия в правление Александра II: </w:t>
      </w:r>
      <w:r>
        <w:rPr>
          <w:sz w:val="28"/>
        </w:rPr>
        <w:t>урбанизация, Редакционные комиссии, выкупные платежи, земские собрания, земские управы, городские думы,</w:t>
      </w:r>
      <w:r>
        <w:rPr>
          <w:spacing w:val="80"/>
          <w:w w:val="150"/>
          <w:sz w:val="28"/>
        </w:rPr>
        <w:t xml:space="preserve"> </w:t>
      </w:r>
      <w:r>
        <w:rPr>
          <w:sz w:val="28"/>
        </w:rPr>
        <w:t>городские</w:t>
      </w:r>
      <w:r>
        <w:rPr>
          <w:spacing w:val="80"/>
          <w:w w:val="150"/>
          <w:sz w:val="28"/>
        </w:rPr>
        <w:t xml:space="preserve"> </w:t>
      </w:r>
      <w:r>
        <w:rPr>
          <w:sz w:val="28"/>
        </w:rPr>
        <w:t>управы,</w:t>
      </w:r>
      <w:r>
        <w:rPr>
          <w:spacing w:val="80"/>
          <w:w w:val="150"/>
          <w:sz w:val="28"/>
        </w:rPr>
        <w:t xml:space="preserve"> </w:t>
      </w:r>
      <w:r>
        <w:rPr>
          <w:sz w:val="28"/>
        </w:rPr>
        <w:t>мировой</w:t>
      </w:r>
      <w:r>
        <w:rPr>
          <w:spacing w:val="80"/>
          <w:w w:val="150"/>
          <w:sz w:val="28"/>
        </w:rPr>
        <w:t xml:space="preserve"> </w:t>
      </w:r>
      <w:r>
        <w:rPr>
          <w:sz w:val="28"/>
        </w:rPr>
        <w:t>суд,</w:t>
      </w:r>
      <w:r>
        <w:rPr>
          <w:spacing w:val="80"/>
          <w:w w:val="150"/>
          <w:sz w:val="28"/>
        </w:rPr>
        <w:t xml:space="preserve"> </w:t>
      </w:r>
      <w:r>
        <w:rPr>
          <w:sz w:val="28"/>
        </w:rPr>
        <w:t>окружной</w:t>
      </w:r>
      <w:r>
        <w:rPr>
          <w:spacing w:val="80"/>
          <w:w w:val="150"/>
          <w:sz w:val="28"/>
        </w:rPr>
        <w:t xml:space="preserve"> </w:t>
      </w:r>
      <w:r>
        <w:rPr>
          <w:sz w:val="28"/>
        </w:rPr>
        <w:t>суд,</w:t>
      </w:r>
      <w:r>
        <w:rPr>
          <w:spacing w:val="80"/>
          <w:w w:val="150"/>
          <w:sz w:val="28"/>
        </w:rPr>
        <w:t xml:space="preserve"> </w:t>
      </w:r>
      <w:r>
        <w:rPr>
          <w:sz w:val="28"/>
        </w:rPr>
        <w:t>временнообязанные</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2" w:firstLine="0"/>
      </w:pPr>
      <w:r>
        <w:t>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F31BB1" w:rsidRDefault="00346B19" w:rsidP="00355E31">
      <w:pPr>
        <w:pStyle w:val="a4"/>
        <w:numPr>
          <w:ilvl w:val="0"/>
          <w:numId w:val="134"/>
        </w:numPr>
        <w:tabs>
          <w:tab w:val="left" w:pos="2007"/>
        </w:tabs>
        <w:spacing w:before="1"/>
        <w:ind w:left="719" w:right="842" w:firstLine="720"/>
        <w:rPr>
          <w:sz w:val="28"/>
        </w:rPr>
      </w:pPr>
      <w:r>
        <w:rPr>
          <w:b/>
          <w:sz w:val="28"/>
        </w:rPr>
        <w:t xml:space="preserve">России в правление Александра III. </w:t>
      </w:r>
      <w:r>
        <w:rPr>
          <w:sz w:val="28"/>
        </w:rPr>
        <w:t xml:space="preserve">Социально-экономическое развитие страны в конце XIX–начале XX в.: контрреформы, земские начальники, </w:t>
      </w:r>
      <w:r>
        <w:rPr>
          <w:spacing w:val="-2"/>
          <w:sz w:val="28"/>
        </w:rPr>
        <w:t>марксизм;</w:t>
      </w:r>
    </w:p>
    <w:p w:rsidR="00F31BB1" w:rsidRDefault="00346B19" w:rsidP="00355E31">
      <w:pPr>
        <w:pStyle w:val="a4"/>
        <w:numPr>
          <w:ilvl w:val="0"/>
          <w:numId w:val="134"/>
        </w:numPr>
        <w:tabs>
          <w:tab w:val="left" w:pos="2007"/>
        </w:tabs>
        <w:ind w:left="719" w:right="842" w:firstLine="720"/>
        <w:rPr>
          <w:sz w:val="28"/>
        </w:rPr>
      </w:pPr>
      <w:r>
        <w:rPr>
          <w:sz w:val="28"/>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F31BB1" w:rsidRDefault="00346B19" w:rsidP="00355E31">
      <w:pPr>
        <w:pStyle w:val="a4"/>
        <w:numPr>
          <w:ilvl w:val="0"/>
          <w:numId w:val="134"/>
        </w:numPr>
        <w:tabs>
          <w:tab w:val="left" w:pos="2007"/>
        </w:tabs>
        <w:ind w:left="719" w:right="842" w:firstLine="720"/>
        <w:rPr>
          <w:sz w:val="28"/>
        </w:rPr>
      </w:pPr>
      <w:r>
        <w:rPr>
          <w:sz w:val="28"/>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F31BB1" w:rsidRDefault="00346B19" w:rsidP="00355E31">
      <w:pPr>
        <w:pStyle w:val="a4"/>
        <w:numPr>
          <w:ilvl w:val="0"/>
          <w:numId w:val="133"/>
        </w:numPr>
        <w:tabs>
          <w:tab w:val="left" w:pos="2006"/>
        </w:tabs>
        <w:ind w:right="843" w:firstLine="720"/>
        <w:rPr>
          <w:sz w:val="28"/>
        </w:rPr>
      </w:pPr>
      <w:r>
        <w:rPr>
          <w:sz w:val="28"/>
        </w:rPr>
        <w:t>составлять план изучаемой темы с опорой на алгоритм учебных действий, рассказывать по плану</w:t>
      </w:r>
      <w:r>
        <w:rPr>
          <w:spacing w:val="-2"/>
          <w:sz w:val="28"/>
        </w:rPr>
        <w:t xml:space="preserve"> </w:t>
      </w:r>
      <w:r>
        <w:rPr>
          <w:sz w:val="28"/>
        </w:rPr>
        <w:t>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F31BB1" w:rsidRDefault="00346B19" w:rsidP="00355E31">
      <w:pPr>
        <w:pStyle w:val="a4"/>
        <w:numPr>
          <w:ilvl w:val="0"/>
          <w:numId w:val="134"/>
        </w:numPr>
        <w:tabs>
          <w:tab w:val="left" w:pos="2007"/>
        </w:tabs>
        <w:spacing w:line="322" w:lineRule="exact"/>
        <w:ind w:left="2007" w:hanging="568"/>
        <w:rPr>
          <w:sz w:val="28"/>
        </w:rPr>
      </w:pPr>
      <w:r>
        <w:rPr>
          <w:sz w:val="28"/>
        </w:rPr>
        <w:t>положение</w:t>
      </w:r>
      <w:r>
        <w:rPr>
          <w:spacing w:val="-4"/>
          <w:sz w:val="28"/>
        </w:rPr>
        <w:t xml:space="preserve"> </w:t>
      </w:r>
      <w:r>
        <w:rPr>
          <w:sz w:val="28"/>
        </w:rPr>
        <w:t>России</w:t>
      </w:r>
      <w:r>
        <w:rPr>
          <w:spacing w:val="-3"/>
          <w:sz w:val="28"/>
        </w:rPr>
        <w:t xml:space="preserve"> </w:t>
      </w:r>
      <w:r>
        <w:rPr>
          <w:sz w:val="28"/>
        </w:rPr>
        <w:t>в</w:t>
      </w:r>
      <w:r>
        <w:rPr>
          <w:spacing w:val="-4"/>
          <w:sz w:val="28"/>
        </w:rPr>
        <w:t xml:space="preserve"> </w:t>
      </w:r>
      <w:r>
        <w:rPr>
          <w:sz w:val="28"/>
        </w:rPr>
        <w:t>мире</w:t>
      </w:r>
      <w:r>
        <w:rPr>
          <w:spacing w:val="-6"/>
          <w:sz w:val="28"/>
        </w:rPr>
        <w:t xml:space="preserve"> </w:t>
      </w:r>
      <w:r>
        <w:rPr>
          <w:sz w:val="28"/>
        </w:rPr>
        <w:t>на</w:t>
      </w:r>
      <w:r>
        <w:rPr>
          <w:spacing w:val="-6"/>
          <w:sz w:val="28"/>
        </w:rPr>
        <w:t xml:space="preserve"> </w:t>
      </w:r>
      <w:r>
        <w:rPr>
          <w:sz w:val="28"/>
        </w:rPr>
        <w:t>рубеже</w:t>
      </w:r>
      <w:r>
        <w:rPr>
          <w:spacing w:val="-4"/>
          <w:sz w:val="28"/>
        </w:rPr>
        <w:t xml:space="preserve"> </w:t>
      </w:r>
      <w:r>
        <w:rPr>
          <w:sz w:val="28"/>
        </w:rPr>
        <w:t>XVIII–XIX</w:t>
      </w:r>
      <w:r>
        <w:rPr>
          <w:spacing w:val="-4"/>
          <w:sz w:val="28"/>
        </w:rPr>
        <w:t xml:space="preserve"> вв.;</w:t>
      </w:r>
    </w:p>
    <w:p w:rsidR="00F31BB1" w:rsidRDefault="00346B19" w:rsidP="00355E31">
      <w:pPr>
        <w:pStyle w:val="a4"/>
        <w:numPr>
          <w:ilvl w:val="0"/>
          <w:numId w:val="134"/>
        </w:numPr>
        <w:tabs>
          <w:tab w:val="left" w:pos="2007"/>
        </w:tabs>
        <w:ind w:left="719" w:right="842" w:firstLine="720"/>
        <w:rPr>
          <w:sz w:val="28"/>
        </w:rPr>
      </w:pPr>
      <w:r>
        <w:rPr>
          <w:sz w:val="28"/>
        </w:rPr>
        <w:t>политический строй, сословную структуру российского общества, народы России в начале XIX в.;</w:t>
      </w:r>
    </w:p>
    <w:p w:rsidR="00F31BB1" w:rsidRDefault="00346B19" w:rsidP="00355E31">
      <w:pPr>
        <w:pStyle w:val="a4"/>
        <w:numPr>
          <w:ilvl w:val="0"/>
          <w:numId w:val="134"/>
        </w:numPr>
        <w:tabs>
          <w:tab w:val="left" w:pos="2007"/>
        </w:tabs>
        <w:ind w:left="719" w:right="844" w:firstLine="720"/>
        <w:rPr>
          <w:sz w:val="28"/>
        </w:rPr>
      </w:pPr>
      <w:r>
        <w:rPr>
          <w:sz w:val="28"/>
        </w:rPr>
        <w:t>социально-экономическое развитие России, крепостнический характер экономики в I половине XIX в.;</w:t>
      </w:r>
    </w:p>
    <w:p w:rsidR="00F31BB1" w:rsidRDefault="00346B19" w:rsidP="00355E31">
      <w:pPr>
        <w:pStyle w:val="a4"/>
        <w:numPr>
          <w:ilvl w:val="0"/>
          <w:numId w:val="134"/>
        </w:numPr>
        <w:tabs>
          <w:tab w:val="left" w:pos="2007"/>
        </w:tabs>
        <w:ind w:right="842" w:firstLine="719"/>
        <w:rPr>
          <w:sz w:val="28"/>
        </w:rPr>
      </w:pPr>
      <w:r>
        <w:rPr>
          <w:sz w:val="28"/>
        </w:rPr>
        <w:t>развитие образования в России в XIX в., научные открытия, развитие военно-полевой хирургии, географические открытия и путешествия;</w:t>
      </w:r>
    </w:p>
    <w:p w:rsidR="00F31BB1" w:rsidRDefault="00346B19" w:rsidP="00355E31">
      <w:pPr>
        <w:pStyle w:val="a4"/>
        <w:numPr>
          <w:ilvl w:val="0"/>
          <w:numId w:val="134"/>
        </w:numPr>
        <w:tabs>
          <w:tab w:val="left" w:pos="2007"/>
        </w:tabs>
        <w:ind w:left="719" w:right="843" w:firstLine="720"/>
        <w:rPr>
          <w:sz w:val="28"/>
        </w:rPr>
      </w:pPr>
      <w:r>
        <w:rPr>
          <w:sz w:val="28"/>
        </w:rPr>
        <w:t>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w:t>
      </w:r>
    </w:p>
    <w:p w:rsidR="00F31BB1" w:rsidRDefault="00346B19" w:rsidP="00355E31">
      <w:pPr>
        <w:pStyle w:val="a4"/>
        <w:numPr>
          <w:ilvl w:val="0"/>
          <w:numId w:val="134"/>
        </w:numPr>
        <w:tabs>
          <w:tab w:val="left" w:pos="2007"/>
        </w:tabs>
        <w:ind w:left="719" w:right="843" w:firstLine="720"/>
        <w:rPr>
          <w:sz w:val="28"/>
        </w:rPr>
      </w:pPr>
      <w:r>
        <w:rPr>
          <w:sz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F31BB1" w:rsidRDefault="00346B19" w:rsidP="00355E31">
      <w:pPr>
        <w:pStyle w:val="a4"/>
        <w:numPr>
          <w:ilvl w:val="0"/>
          <w:numId w:val="134"/>
        </w:numPr>
        <w:tabs>
          <w:tab w:val="left" w:pos="2007"/>
        </w:tabs>
        <w:ind w:left="719" w:right="842" w:firstLine="720"/>
        <w:rPr>
          <w:sz w:val="28"/>
        </w:rPr>
      </w:pPr>
      <w:r>
        <w:rPr>
          <w:sz w:val="28"/>
        </w:rPr>
        <w:t xml:space="preserve">театральное и музыкальное искусство в России в начале XX в., балет, </w:t>
      </w:r>
      <w:r>
        <w:rPr>
          <w:spacing w:val="-2"/>
          <w:sz w:val="28"/>
        </w:rPr>
        <w:t>кинематограф;</w:t>
      </w:r>
    </w:p>
    <w:p w:rsidR="00F31BB1" w:rsidRDefault="00346B19" w:rsidP="00355E31">
      <w:pPr>
        <w:pStyle w:val="a4"/>
        <w:numPr>
          <w:ilvl w:val="0"/>
          <w:numId w:val="134"/>
        </w:numPr>
        <w:tabs>
          <w:tab w:val="left" w:pos="2008"/>
        </w:tabs>
        <w:spacing w:line="321" w:lineRule="exact"/>
        <w:ind w:left="2008"/>
        <w:jc w:val="left"/>
        <w:rPr>
          <w:sz w:val="28"/>
        </w:rPr>
      </w:pPr>
      <w:r>
        <w:rPr>
          <w:sz w:val="28"/>
        </w:rPr>
        <w:t>культуру</w:t>
      </w:r>
      <w:r>
        <w:rPr>
          <w:spacing w:val="-8"/>
          <w:sz w:val="28"/>
        </w:rPr>
        <w:t xml:space="preserve"> </w:t>
      </w:r>
      <w:r>
        <w:rPr>
          <w:sz w:val="28"/>
        </w:rPr>
        <w:t>народов</w:t>
      </w:r>
      <w:r>
        <w:rPr>
          <w:spacing w:val="-7"/>
          <w:sz w:val="28"/>
        </w:rPr>
        <w:t xml:space="preserve"> </w:t>
      </w:r>
      <w:r>
        <w:rPr>
          <w:sz w:val="28"/>
        </w:rPr>
        <w:t>Российской</w:t>
      </w:r>
      <w:r>
        <w:rPr>
          <w:spacing w:val="-5"/>
          <w:sz w:val="28"/>
        </w:rPr>
        <w:t xml:space="preserve"> </w:t>
      </w:r>
      <w:r>
        <w:rPr>
          <w:spacing w:val="-2"/>
          <w:sz w:val="28"/>
        </w:rPr>
        <w:t>империи;</w:t>
      </w:r>
    </w:p>
    <w:p w:rsidR="00F31BB1" w:rsidRDefault="00346B19" w:rsidP="00355E31">
      <w:pPr>
        <w:pStyle w:val="a4"/>
        <w:numPr>
          <w:ilvl w:val="0"/>
          <w:numId w:val="134"/>
        </w:numPr>
        <w:tabs>
          <w:tab w:val="left" w:pos="2008"/>
        </w:tabs>
        <w:spacing w:line="322" w:lineRule="exact"/>
        <w:ind w:left="2008"/>
        <w:jc w:val="left"/>
        <w:rPr>
          <w:sz w:val="28"/>
        </w:rPr>
      </w:pPr>
      <w:r>
        <w:rPr>
          <w:sz w:val="28"/>
        </w:rPr>
        <w:t>социально-экономическое</w:t>
      </w:r>
      <w:r>
        <w:rPr>
          <w:spacing w:val="-7"/>
          <w:sz w:val="28"/>
        </w:rPr>
        <w:t xml:space="preserve"> </w:t>
      </w:r>
      <w:r>
        <w:rPr>
          <w:sz w:val="28"/>
        </w:rPr>
        <w:t>развитие</w:t>
      </w:r>
      <w:r>
        <w:rPr>
          <w:spacing w:val="-7"/>
          <w:sz w:val="28"/>
        </w:rPr>
        <w:t xml:space="preserve"> </w:t>
      </w:r>
      <w:r>
        <w:rPr>
          <w:sz w:val="28"/>
        </w:rPr>
        <w:t>России</w:t>
      </w:r>
      <w:r>
        <w:rPr>
          <w:spacing w:val="-6"/>
          <w:sz w:val="28"/>
        </w:rPr>
        <w:t xml:space="preserve"> </w:t>
      </w:r>
      <w:r>
        <w:rPr>
          <w:sz w:val="28"/>
        </w:rPr>
        <w:t>во</w:t>
      </w:r>
      <w:r>
        <w:rPr>
          <w:spacing w:val="-5"/>
          <w:sz w:val="28"/>
        </w:rPr>
        <w:t xml:space="preserve"> </w:t>
      </w:r>
      <w:r>
        <w:rPr>
          <w:sz w:val="28"/>
        </w:rPr>
        <w:t>II</w:t>
      </w:r>
      <w:r>
        <w:rPr>
          <w:spacing w:val="-7"/>
          <w:sz w:val="28"/>
        </w:rPr>
        <w:t xml:space="preserve"> </w:t>
      </w:r>
      <w:r>
        <w:rPr>
          <w:sz w:val="28"/>
        </w:rPr>
        <w:t>половине</w:t>
      </w:r>
      <w:r>
        <w:rPr>
          <w:spacing w:val="-7"/>
          <w:sz w:val="28"/>
        </w:rPr>
        <w:t xml:space="preserve"> </w:t>
      </w:r>
      <w:r>
        <w:rPr>
          <w:sz w:val="28"/>
        </w:rPr>
        <w:t>XIX</w:t>
      </w:r>
      <w:r>
        <w:rPr>
          <w:spacing w:val="-7"/>
          <w:sz w:val="28"/>
        </w:rPr>
        <w:t xml:space="preserve"> </w:t>
      </w:r>
      <w:r>
        <w:rPr>
          <w:spacing w:val="-5"/>
          <w:sz w:val="28"/>
        </w:rPr>
        <w:t>в.;</w:t>
      </w:r>
    </w:p>
    <w:p w:rsidR="00F31BB1" w:rsidRDefault="00346B19" w:rsidP="00355E31">
      <w:pPr>
        <w:pStyle w:val="a4"/>
        <w:numPr>
          <w:ilvl w:val="0"/>
          <w:numId w:val="134"/>
        </w:numPr>
        <w:tabs>
          <w:tab w:val="left" w:pos="2008"/>
        </w:tabs>
        <w:spacing w:line="322" w:lineRule="exact"/>
        <w:ind w:left="2008"/>
        <w:jc w:val="left"/>
        <w:rPr>
          <w:sz w:val="28"/>
        </w:rPr>
      </w:pPr>
      <w:r>
        <w:rPr>
          <w:sz w:val="28"/>
        </w:rPr>
        <w:t>новые</w:t>
      </w:r>
      <w:r>
        <w:rPr>
          <w:spacing w:val="-6"/>
          <w:sz w:val="28"/>
        </w:rPr>
        <w:t xml:space="preserve"> </w:t>
      </w:r>
      <w:r>
        <w:rPr>
          <w:sz w:val="28"/>
        </w:rPr>
        <w:t>черты</w:t>
      </w:r>
      <w:r>
        <w:rPr>
          <w:spacing w:val="-2"/>
          <w:sz w:val="28"/>
        </w:rPr>
        <w:t xml:space="preserve"> </w:t>
      </w:r>
      <w:r>
        <w:rPr>
          <w:sz w:val="28"/>
        </w:rPr>
        <w:t>в</w:t>
      </w:r>
      <w:r>
        <w:rPr>
          <w:spacing w:val="-3"/>
          <w:sz w:val="28"/>
        </w:rPr>
        <w:t xml:space="preserve"> </w:t>
      </w:r>
      <w:r>
        <w:rPr>
          <w:sz w:val="28"/>
        </w:rPr>
        <w:t>жизни</w:t>
      </w:r>
      <w:r>
        <w:rPr>
          <w:spacing w:val="-3"/>
          <w:sz w:val="28"/>
        </w:rPr>
        <w:t xml:space="preserve"> </w:t>
      </w:r>
      <w:r>
        <w:rPr>
          <w:sz w:val="28"/>
        </w:rPr>
        <w:t>города</w:t>
      </w:r>
      <w:r>
        <w:rPr>
          <w:spacing w:val="-5"/>
          <w:sz w:val="28"/>
        </w:rPr>
        <w:t xml:space="preserve"> </w:t>
      </w:r>
      <w:r>
        <w:rPr>
          <w:sz w:val="28"/>
        </w:rPr>
        <w:t>и</w:t>
      </w:r>
      <w:r>
        <w:rPr>
          <w:spacing w:val="-2"/>
          <w:sz w:val="28"/>
        </w:rPr>
        <w:t xml:space="preserve"> </w:t>
      </w:r>
      <w:r>
        <w:rPr>
          <w:sz w:val="28"/>
        </w:rPr>
        <w:t>деревни</w:t>
      </w:r>
      <w:r>
        <w:rPr>
          <w:spacing w:val="-4"/>
          <w:sz w:val="28"/>
        </w:rPr>
        <w:t xml:space="preserve"> </w:t>
      </w:r>
      <w:r>
        <w:rPr>
          <w:sz w:val="28"/>
        </w:rPr>
        <w:t>во</w:t>
      </w:r>
      <w:r>
        <w:rPr>
          <w:spacing w:val="-2"/>
          <w:sz w:val="28"/>
        </w:rPr>
        <w:t xml:space="preserve"> </w:t>
      </w:r>
      <w:r>
        <w:rPr>
          <w:sz w:val="28"/>
        </w:rPr>
        <w:t>II</w:t>
      </w:r>
      <w:r>
        <w:rPr>
          <w:spacing w:val="-3"/>
          <w:sz w:val="28"/>
        </w:rPr>
        <w:t xml:space="preserve"> </w:t>
      </w:r>
      <w:r>
        <w:rPr>
          <w:sz w:val="28"/>
        </w:rPr>
        <w:t>половине</w:t>
      </w:r>
      <w:r>
        <w:rPr>
          <w:spacing w:val="-3"/>
          <w:sz w:val="28"/>
        </w:rPr>
        <w:t xml:space="preserve"> </w:t>
      </w:r>
      <w:r>
        <w:rPr>
          <w:sz w:val="28"/>
        </w:rPr>
        <w:t>XIX</w:t>
      </w:r>
      <w:r>
        <w:rPr>
          <w:spacing w:val="-6"/>
          <w:sz w:val="28"/>
        </w:rPr>
        <w:t xml:space="preserve"> </w:t>
      </w:r>
      <w:r>
        <w:rPr>
          <w:spacing w:val="-5"/>
          <w:sz w:val="28"/>
        </w:rPr>
        <w:t>в.;</w:t>
      </w:r>
    </w:p>
    <w:p w:rsidR="00F31BB1" w:rsidRDefault="00346B19" w:rsidP="00355E31">
      <w:pPr>
        <w:pStyle w:val="a4"/>
        <w:numPr>
          <w:ilvl w:val="0"/>
          <w:numId w:val="134"/>
        </w:numPr>
        <w:tabs>
          <w:tab w:val="left" w:pos="2008"/>
        </w:tabs>
        <w:spacing w:line="322" w:lineRule="exact"/>
        <w:ind w:left="2008"/>
        <w:jc w:val="left"/>
        <w:rPr>
          <w:sz w:val="28"/>
        </w:rPr>
      </w:pPr>
      <w:r>
        <w:rPr>
          <w:sz w:val="28"/>
        </w:rPr>
        <w:t>предпосылки</w:t>
      </w:r>
      <w:r>
        <w:rPr>
          <w:spacing w:val="-7"/>
          <w:sz w:val="28"/>
        </w:rPr>
        <w:t xml:space="preserve"> </w:t>
      </w:r>
      <w:r>
        <w:rPr>
          <w:sz w:val="28"/>
        </w:rPr>
        <w:t>первой</w:t>
      </w:r>
      <w:r>
        <w:rPr>
          <w:spacing w:val="-7"/>
          <w:sz w:val="28"/>
        </w:rPr>
        <w:t xml:space="preserve"> </w:t>
      </w:r>
      <w:r>
        <w:rPr>
          <w:sz w:val="28"/>
        </w:rPr>
        <w:t>русской</w:t>
      </w:r>
      <w:r>
        <w:rPr>
          <w:spacing w:val="-7"/>
          <w:sz w:val="28"/>
        </w:rPr>
        <w:t xml:space="preserve"> </w:t>
      </w:r>
      <w:r>
        <w:rPr>
          <w:spacing w:val="-2"/>
          <w:sz w:val="28"/>
        </w:rPr>
        <w:t>революции</w:t>
      </w:r>
    </w:p>
    <w:p w:rsidR="00F31BB1" w:rsidRDefault="00346B19" w:rsidP="00355E31">
      <w:pPr>
        <w:pStyle w:val="a4"/>
        <w:numPr>
          <w:ilvl w:val="0"/>
          <w:numId w:val="134"/>
        </w:numPr>
        <w:tabs>
          <w:tab w:val="left" w:pos="2008"/>
        </w:tabs>
        <w:ind w:left="2008"/>
        <w:jc w:val="left"/>
        <w:rPr>
          <w:sz w:val="28"/>
        </w:rPr>
      </w:pPr>
      <w:r>
        <w:rPr>
          <w:sz w:val="28"/>
        </w:rPr>
        <w:t>социально-экономическое</w:t>
      </w:r>
      <w:r>
        <w:rPr>
          <w:spacing w:val="-9"/>
          <w:sz w:val="28"/>
        </w:rPr>
        <w:t xml:space="preserve"> </w:t>
      </w:r>
      <w:r>
        <w:rPr>
          <w:sz w:val="28"/>
        </w:rPr>
        <w:t>развитие</w:t>
      </w:r>
      <w:r>
        <w:rPr>
          <w:spacing w:val="-7"/>
          <w:sz w:val="28"/>
        </w:rPr>
        <w:t xml:space="preserve"> </w:t>
      </w:r>
      <w:r>
        <w:rPr>
          <w:sz w:val="28"/>
        </w:rPr>
        <w:t>России</w:t>
      </w:r>
      <w:r>
        <w:rPr>
          <w:spacing w:val="-6"/>
          <w:sz w:val="28"/>
        </w:rPr>
        <w:t xml:space="preserve"> </w:t>
      </w:r>
      <w:r>
        <w:rPr>
          <w:sz w:val="28"/>
        </w:rPr>
        <w:t>в</w:t>
      </w:r>
      <w:r>
        <w:rPr>
          <w:spacing w:val="-7"/>
          <w:sz w:val="28"/>
        </w:rPr>
        <w:t xml:space="preserve"> </w:t>
      </w:r>
      <w:r>
        <w:rPr>
          <w:sz w:val="28"/>
        </w:rPr>
        <w:t>начале</w:t>
      </w:r>
      <w:r>
        <w:rPr>
          <w:spacing w:val="-7"/>
          <w:sz w:val="28"/>
        </w:rPr>
        <w:t xml:space="preserve"> </w:t>
      </w:r>
      <w:r>
        <w:rPr>
          <w:sz w:val="28"/>
        </w:rPr>
        <w:t>XX</w:t>
      </w:r>
      <w:r>
        <w:rPr>
          <w:spacing w:val="-7"/>
          <w:sz w:val="28"/>
        </w:rPr>
        <w:t xml:space="preserve"> </w:t>
      </w:r>
      <w:r>
        <w:rPr>
          <w:spacing w:val="-2"/>
          <w:sz w:val="28"/>
        </w:rPr>
        <w:t>века;</w:t>
      </w:r>
    </w:p>
    <w:p w:rsidR="00F31BB1" w:rsidRDefault="00346B19" w:rsidP="00355E31">
      <w:pPr>
        <w:pStyle w:val="a4"/>
        <w:numPr>
          <w:ilvl w:val="0"/>
          <w:numId w:val="134"/>
        </w:numPr>
        <w:tabs>
          <w:tab w:val="left" w:pos="2008"/>
        </w:tabs>
        <w:spacing w:before="2" w:line="322" w:lineRule="exact"/>
        <w:ind w:left="2008"/>
        <w:jc w:val="left"/>
        <w:rPr>
          <w:sz w:val="28"/>
        </w:rPr>
      </w:pPr>
      <w:r>
        <w:rPr>
          <w:sz w:val="28"/>
        </w:rPr>
        <w:t>создание</w:t>
      </w:r>
      <w:r>
        <w:rPr>
          <w:spacing w:val="-8"/>
          <w:sz w:val="28"/>
        </w:rPr>
        <w:t xml:space="preserve"> </w:t>
      </w:r>
      <w:r>
        <w:rPr>
          <w:sz w:val="28"/>
        </w:rPr>
        <w:t>российского</w:t>
      </w:r>
      <w:r>
        <w:rPr>
          <w:spacing w:val="-7"/>
          <w:sz w:val="28"/>
        </w:rPr>
        <w:t xml:space="preserve"> </w:t>
      </w:r>
      <w:r>
        <w:rPr>
          <w:spacing w:val="-2"/>
          <w:sz w:val="28"/>
        </w:rPr>
        <w:t>парламентаризма;</w:t>
      </w:r>
    </w:p>
    <w:p w:rsidR="00F31BB1" w:rsidRDefault="00346B19" w:rsidP="00355E31">
      <w:pPr>
        <w:pStyle w:val="a4"/>
        <w:numPr>
          <w:ilvl w:val="0"/>
          <w:numId w:val="134"/>
        </w:numPr>
        <w:tabs>
          <w:tab w:val="left" w:pos="2008"/>
        </w:tabs>
        <w:ind w:right="842" w:firstLine="719"/>
        <w:jc w:val="left"/>
        <w:rPr>
          <w:sz w:val="28"/>
        </w:rPr>
      </w:pPr>
      <w:r>
        <w:rPr>
          <w:sz w:val="28"/>
        </w:rPr>
        <w:t>индустриальную революцию и становление индустриального общества в странах Западной Европы и Америки в XIX в.</w:t>
      </w:r>
    </w:p>
    <w:p w:rsidR="00F31BB1" w:rsidRDefault="00F31BB1">
      <w:pPr>
        <w:pStyle w:val="a4"/>
        <w:jc w:val="left"/>
        <w:rPr>
          <w:sz w:val="28"/>
        </w:rPr>
        <w:sectPr w:rsidR="00F31BB1">
          <w:pgSz w:w="11910" w:h="16840"/>
          <w:pgMar w:top="920" w:right="0" w:bottom="660" w:left="425" w:header="0" w:footer="460" w:gutter="0"/>
          <w:cols w:space="720"/>
        </w:sectPr>
      </w:pPr>
    </w:p>
    <w:p w:rsidR="00F31BB1" w:rsidRDefault="00346B19" w:rsidP="00355E31">
      <w:pPr>
        <w:pStyle w:val="a4"/>
        <w:numPr>
          <w:ilvl w:val="0"/>
          <w:numId w:val="134"/>
        </w:numPr>
        <w:tabs>
          <w:tab w:val="left" w:pos="2008"/>
          <w:tab w:val="left" w:pos="2987"/>
          <w:tab w:val="left" w:pos="4708"/>
          <w:tab w:val="left" w:pos="6846"/>
          <w:tab w:val="left" w:pos="7204"/>
        </w:tabs>
        <w:spacing w:before="72"/>
        <w:ind w:left="719" w:right="844" w:firstLine="720"/>
        <w:jc w:val="left"/>
        <w:rPr>
          <w:sz w:val="28"/>
        </w:rPr>
      </w:pPr>
      <w:r>
        <w:rPr>
          <w:spacing w:val="-2"/>
          <w:sz w:val="28"/>
        </w:rPr>
        <w:t>общие</w:t>
      </w:r>
      <w:r>
        <w:rPr>
          <w:sz w:val="28"/>
        </w:rPr>
        <w:tab/>
      </w:r>
      <w:r>
        <w:rPr>
          <w:spacing w:val="-2"/>
          <w:sz w:val="28"/>
        </w:rPr>
        <w:t>направления</w:t>
      </w:r>
      <w:r>
        <w:rPr>
          <w:sz w:val="28"/>
        </w:rPr>
        <w:tab/>
      </w:r>
      <w:r>
        <w:rPr>
          <w:spacing w:val="-2"/>
          <w:sz w:val="28"/>
        </w:rPr>
        <w:t>экономического</w:t>
      </w:r>
      <w:r>
        <w:rPr>
          <w:sz w:val="28"/>
        </w:rPr>
        <w:tab/>
      </w:r>
      <w:r>
        <w:rPr>
          <w:spacing w:val="-10"/>
          <w:sz w:val="28"/>
        </w:rPr>
        <w:t>и</w:t>
      </w:r>
      <w:r>
        <w:rPr>
          <w:sz w:val="28"/>
        </w:rPr>
        <w:tab/>
      </w:r>
      <w:r>
        <w:rPr>
          <w:spacing w:val="-2"/>
          <w:sz w:val="28"/>
        </w:rPr>
        <w:t xml:space="preserve">общественно-политического </w:t>
      </w:r>
      <w:r>
        <w:rPr>
          <w:sz w:val="28"/>
        </w:rPr>
        <w:t>развития стран Западной Европы и Америки в конце XIX – начале ХХ в.;</w:t>
      </w:r>
    </w:p>
    <w:p w:rsidR="00F31BB1" w:rsidRDefault="00346B19" w:rsidP="00355E31">
      <w:pPr>
        <w:pStyle w:val="a4"/>
        <w:numPr>
          <w:ilvl w:val="0"/>
          <w:numId w:val="134"/>
        </w:numPr>
        <w:tabs>
          <w:tab w:val="left" w:pos="2008"/>
        </w:tabs>
        <w:spacing w:line="321" w:lineRule="exact"/>
        <w:ind w:left="2008"/>
        <w:jc w:val="left"/>
        <w:rPr>
          <w:sz w:val="28"/>
        </w:rPr>
      </w:pPr>
      <w:r>
        <w:rPr>
          <w:sz w:val="28"/>
        </w:rPr>
        <w:t>развитие</w:t>
      </w:r>
      <w:r>
        <w:rPr>
          <w:spacing w:val="-6"/>
          <w:sz w:val="28"/>
        </w:rPr>
        <w:t xml:space="preserve"> </w:t>
      </w:r>
      <w:r>
        <w:rPr>
          <w:sz w:val="28"/>
        </w:rPr>
        <w:t>науки,</w:t>
      </w:r>
      <w:r>
        <w:rPr>
          <w:spacing w:val="-4"/>
          <w:sz w:val="28"/>
        </w:rPr>
        <w:t xml:space="preserve"> </w:t>
      </w:r>
      <w:r>
        <w:rPr>
          <w:sz w:val="28"/>
        </w:rPr>
        <w:t>образования</w:t>
      </w:r>
      <w:r>
        <w:rPr>
          <w:spacing w:val="-6"/>
          <w:sz w:val="28"/>
        </w:rPr>
        <w:t xml:space="preserve"> </w:t>
      </w:r>
      <w:r>
        <w:rPr>
          <w:sz w:val="28"/>
        </w:rPr>
        <w:t>и</w:t>
      </w:r>
      <w:r>
        <w:rPr>
          <w:spacing w:val="-3"/>
          <w:sz w:val="28"/>
        </w:rPr>
        <w:t xml:space="preserve"> </w:t>
      </w:r>
      <w:r>
        <w:rPr>
          <w:sz w:val="28"/>
        </w:rPr>
        <w:t>культуры</w:t>
      </w:r>
      <w:r>
        <w:rPr>
          <w:spacing w:val="-3"/>
          <w:sz w:val="28"/>
        </w:rPr>
        <w:t xml:space="preserve"> </w:t>
      </w:r>
      <w:r>
        <w:rPr>
          <w:sz w:val="28"/>
        </w:rPr>
        <w:t>в</w:t>
      </w:r>
      <w:r>
        <w:rPr>
          <w:spacing w:val="-3"/>
          <w:sz w:val="28"/>
        </w:rPr>
        <w:t xml:space="preserve"> </w:t>
      </w:r>
      <w:r>
        <w:rPr>
          <w:sz w:val="28"/>
        </w:rPr>
        <w:t>XIX</w:t>
      </w:r>
      <w:r>
        <w:rPr>
          <w:spacing w:val="-5"/>
          <w:sz w:val="28"/>
        </w:rPr>
        <w:t xml:space="preserve"> </w:t>
      </w:r>
      <w:r>
        <w:rPr>
          <w:sz w:val="28"/>
        </w:rPr>
        <w:t>–</w:t>
      </w:r>
      <w:r>
        <w:rPr>
          <w:spacing w:val="-3"/>
          <w:sz w:val="28"/>
        </w:rPr>
        <w:t xml:space="preserve"> </w:t>
      </w:r>
      <w:r>
        <w:rPr>
          <w:sz w:val="28"/>
        </w:rPr>
        <w:t>начале</w:t>
      </w:r>
      <w:r>
        <w:rPr>
          <w:spacing w:val="-4"/>
          <w:sz w:val="28"/>
        </w:rPr>
        <w:t xml:space="preserve"> </w:t>
      </w:r>
      <w:r>
        <w:rPr>
          <w:sz w:val="28"/>
        </w:rPr>
        <w:t>ХХ</w:t>
      </w:r>
      <w:r>
        <w:rPr>
          <w:spacing w:val="-4"/>
          <w:sz w:val="28"/>
        </w:rPr>
        <w:t xml:space="preserve"> </w:t>
      </w:r>
      <w:r>
        <w:rPr>
          <w:spacing w:val="-5"/>
          <w:sz w:val="28"/>
        </w:rPr>
        <w:t>в.:</w:t>
      </w:r>
    </w:p>
    <w:p w:rsidR="00F31BB1" w:rsidRDefault="00346B19" w:rsidP="00355E31">
      <w:pPr>
        <w:pStyle w:val="a4"/>
        <w:numPr>
          <w:ilvl w:val="0"/>
          <w:numId w:val="134"/>
        </w:numPr>
        <w:tabs>
          <w:tab w:val="left" w:pos="2008"/>
        </w:tabs>
        <w:spacing w:before="2" w:line="322" w:lineRule="exact"/>
        <w:ind w:left="2008"/>
        <w:jc w:val="left"/>
        <w:rPr>
          <w:sz w:val="28"/>
        </w:rPr>
      </w:pPr>
      <w:r>
        <w:rPr>
          <w:sz w:val="28"/>
        </w:rPr>
        <w:t>духовный</w:t>
      </w:r>
      <w:r>
        <w:rPr>
          <w:spacing w:val="-8"/>
          <w:sz w:val="28"/>
        </w:rPr>
        <w:t xml:space="preserve"> </w:t>
      </w:r>
      <w:r>
        <w:rPr>
          <w:sz w:val="28"/>
        </w:rPr>
        <w:t>кризис</w:t>
      </w:r>
      <w:r>
        <w:rPr>
          <w:spacing w:val="-9"/>
          <w:sz w:val="28"/>
        </w:rPr>
        <w:t xml:space="preserve"> </w:t>
      </w:r>
      <w:r>
        <w:rPr>
          <w:sz w:val="28"/>
        </w:rPr>
        <w:t>индустриального</w:t>
      </w:r>
      <w:r>
        <w:rPr>
          <w:spacing w:val="-7"/>
          <w:sz w:val="28"/>
        </w:rPr>
        <w:t xml:space="preserve"> </w:t>
      </w:r>
      <w:r>
        <w:rPr>
          <w:spacing w:val="-2"/>
          <w:sz w:val="28"/>
        </w:rPr>
        <w:t>общества.</w:t>
      </w:r>
    </w:p>
    <w:p w:rsidR="00F31BB1" w:rsidRDefault="00346B19" w:rsidP="00355E31">
      <w:pPr>
        <w:pStyle w:val="a4"/>
        <w:numPr>
          <w:ilvl w:val="0"/>
          <w:numId w:val="133"/>
        </w:numPr>
        <w:tabs>
          <w:tab w:val="left" w:pos="2006"/>
        </w:tabs>
        <w:ind w:right="843" w:firstLine="720"/>
        <w:rPr>
          <w:sz w:val="28"/>
        </w:rPr>
      </w:pPr>
      <w:r>
        <w:rPr>
          <w:sz w:val="28"/>
        </w:rPr>
        <w:t>читать и анализировать используя «ленту времени» историческую карту/схему по истории России XIX – начала XX в. и Новой истории XIX –</w:t>
      </w:r>
      <w:r>
        <w:rPr>
          <w:spacing w:val="80"/>
          <w:sz w:val="28"/>
        </w:rPr>
        <w:t xml:space="preserve"> </w:t>
      </w:r>
      <w:r>
        <w:rPr>
          <w:sz w:val="28"/>
        </w:rPr>
        <w:t>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F31BB1" w:rsidRDefault="00346B19" w:rsidP="00355E31">
      <w:pPr>
        <w:pStyle w:val="a4"/>
        <w:numPr>
          <w:ilvl w:val="0"/>
          <w:numId w:val="133"/>
        </w:numPr>
        <w:tabs>
          <w:tab w:val="left" w:pos="2007"/>
        </w:tabs>
        <w:ind w:left="719" w:right="843" w:firstLine="720"/>
        <w:rPr>
          <w:sz w:val="28"/>
        </w:rPr>
      </w:pPr>
      <w:r>
        <w:rPr>
          <w:sz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F31BB1" w:rsidRDefault="00346B19" w:rsidP="00355E31">
      <w:pPr>
        <w:pStyle w:val="a4"/>
        <w:numPr>
          <w:ilvl w:val="0"/>
          <w:numId w:val="133"/>
        </w:numPr>
        <w:tabs>
          <w:tab w:val="left" w:pos="2007"/>
        </w:tabs>
        <w:ind w:left="719" w:right="842" w:firstLine="720"/>
        <w:rPr>
          <w:sz w:val="28"/>
        </w:rPr>
      </w:pPr>
      <w:r>
        <w:rPr>
          <w:sz w:val="28"/>
        </w:rPr>
        <w:t>заполнять контурную карту на основе предложенных заданий, используя систему обозначений для легенды карты/схемы;</w:t>
      </w:r>
    </w:p>
    <w:p w:rsidR="00F31BB1" w:rsidRDefault="00346B19" w:rsidP="00355E31">
      <w:pPr>
        <w:pStyle w:val="a4"/>
        <w:numPr>
          <w:ilvl w:val="0"/>
          <w:numId w:val="133"/>
        </w:numPr>
        <w:tabs>
          <w:tab w:val="left" w:pos="2007"/>
        </w:tabs>
        <w:spacing w:line="321" w:lineRule="exact"/>
        <w:ind w:left="2007" w:hanging="568"/>
        <w:rPr>
          <w:sz w:val="28"/>
        </w:rPr>
      </w:pPr>
      <w:r>
        <w:rPr>
          <w:sz w:val="28"/>
        </w:rPr>
        <w:t>различать</w:t>
      </w:r>
      <w:r>
        <w:rPr>
          <w:spacing w:val="21"/>
          <w:sz w:val="28"/>
        </w:rPr>
        <w:t xml:space="preserve"> </w:t>
      </w:r>
      <w:r>
        <w:rPr>
          <w:sz w:val="28"/>
        </w:rPr>
        <w:t>основные</w:t>
      </w:r>
      <w:r>
        <w:rPr>
          <w:spacing w:val="23"/>
          <w:sz w:val="28"/>
        </w:rPr>
        <w:t xml:space="preserve"> </w:t>
      </w:r>
      <w:r>
        <w:rPr>
          <w:sz w:val="28"/>
        </w:rPr>
        <w:t>виды</w:t>
      </w:r>
      <w:r>
        <w:rPr>
          <w:spacing w:val="26"/>
          <w:sz w:val="28"/>
        </w:rPr>
        <w:t xml:space="preserve"> </w:t>
      </w:r>
      <w:r>
        <w:rPr>
          <w:sz w:val="28"/>
        </w:rPr>
        <w:t>письменных</w:t>
      </w:r>
      <w:r>
        <w:rPr>
          <w:spacing w:val="24"/>
          <w:sz w:val="28"/>
        </w:rPr>
        <w:t xml:space="preserve"> </w:t>
      </w:r>
      <w:r>
        <w:rPr>
          <w:sz w:val="28"/>
        </w:rPr>
        <w:t>источников</w:t>
      </w:r>
      <w:r>
        <w:rPr>
          <w:spacing w:val="24"/>
          <w:sz w:val="28"/>
        </w:rPr>
        <w:t xml:space="preserve"> </w:t>
      </w:r>
      <w:r>
        <w:rPr>
          <w:sz w:val="28"/>
        </w:rPr>
        <w:t>по</w:t>
      </w:r>
      <w:r>
        <w:rPr>
          <w:spacing w:val="27"/>
          <w:sz w:val="28"/>
        </w:rPr>
        <w:t xml:space="preserve"> </w:t>
      </w:r>
      <w:r>
        <w:rPr>
          <w:sz w:val="28"/>
        </w:rPr>
        <w:t>истории</w:t>
      </w:r>
      <w:r>
        <w:rPr>
          <w:spacing w:val="26"/>
          <w:sz w:val="28"/>
        </w:rPr>
        <w:t xml:space="preserve"> </w:t>
      </w:r>
      <w:r>
        <w:rPr>
          <w:spacing w:val="-2"/>
          <w:sz w:val="28"/>
        </w:rPr>
        <w:t>России</w:t>
      </w:r>
    </w:p>
    <w:p w:rsidR="00F31BB1" w:rsidRDefault="00346B19">
      <w:pPr>
        <w:pStyle w:val="a3"/>
        <w:spacing w:line="322" w:lineRule="exact"/>
        <w:ind w:firstLine="0"/>
      </w:pPr>
      <w:r>
        <w:t>XIX</w:t>
      </w:r>
      <w:r>
        <w:rPr>
          <w:spacing w:val="-4"/>
        </w:rPr>
        <w:t xml:space="preserve"> </w:t>
      </w:r>
      <w:r>
        <w:t>–</w:t>
      </w:r>
      <w:r>
        <w:rPr>
          <w:spacing w:val="-2"/>
        </w:rPr>
        <w:t xml:space="preserve"> </w:t>
      </w:r>
      <w:r>
        <w:t>начала</w:t>
      </w:r>
      <w:r>
        <w:rPr>
          <w:spacing w:val="-3"/>
        </w:rPr>
        <w:t xml:space="preserve"> </w:t>
      </w:r>
      <w:r>
        <w:t>XX</w:t>
      </w:r>
      <w:r>
        <w:rPr>
          <w:spacing w:val="-4"/>
        </w:rPr>
        <w:t xml:space="preserve"> </w:t>
      </w:r>
      <w:r>
        <w:t>в.</w:t>
      </w:r>
      <w:r>
        <w:rPr>
          <w:spacing w:val="-3"/>
        </w:rPr>
        <w:t xml:space="preserve"> </w:t>
      </w:r>
      <w:r>
        <w:t>и</w:t>
      </w:r>
      <w:r>
        <w:rPr>
          <w:spacing w:val="-2"/>
        </w:rPr>
        <w:t xml:space="preserve"> </w:t>
      </w:r>
      <w:r>
        <w:t>Новой</w:t>
      </w:r>
      <w:r>
        <w:rPr>
          <w:spacing w:val="-3"/>
        </w:rPr>
        <w:t xml:space="preserve"> </w:t>
      </w:r>
      <w:r>
        <w:t>истории</w:t>
      </w:r>
      <w:r>
        <w:rPr>
          <w:spacing w:val="-2"/>
        </w:rPr>
        <w:t xml:space="preserve"> </w:t>
      </w:r>
      <w:r>
        <w:t>XIX</w:t>
      </w:r>
      <w:r>
        <w:rPr>
          <w:spacing w:val="-3"/>
        </w:rPr>
        <w:t xml:space="preserve"> </w:t>
      </w:r>
      <w:r>
        <w:t>–</w:t>
      </w:r>
      <w:r>
        <w:rPr>
          <w:spacing w:val="-3"/>
        </w:rPr>
        <w:t xml:space="preserve"> </w:t>
      </w:r>
      <w:r>
        <w:t>начала</w:t>
      </w:r>
      <w:r>
        <w:rPr>
          <w:spacing w:val="-3"/>
        </w:rPr>
        <w:t xml:space="preserve"> </w:t>
      </w:r>
      <w:r>
        <w:t>XX</w:t>
      </w:r>
      <w:r>
        <w:rPr>
          <w:spacing w:val="-3"/>
        </w:rPr>
        <w:t xml:space="preserve"> </w:t>
      </w:r>
      <w:r>
        <w:rPr>
          <w:spacing w:val="-5"/>
        </w:rPr>
        <w:t>в.;</w:t>
      </w:r>
    </w:p>
    <w:p w:rsidR="00F31BB1" w:rsidRDefault="00346B19" w:rsidP="00355E31">
      <w:pPr>
        <w:pStyle w:val="a4"/>
        <w:numPr>
          <w:ilvl w:val="0"/>
          <w:numId w:val="133"/>
        </w:numPr>
        <w:tabs>
          <w:tab w:val="left" w:pos="2007"/>
        </w:tabs>
        <w:spacing w:before="1"/>
        <w:ind w:left="719" w:right="843" w:firstLine="720"/>
        <w:rPr>
          <w:sz w:val="28"/>
        </w:rPr>
      </w:pPr>
      <w:r>
        <w:rPr>
          <w:sz w:val="28"/>
        </w:rPr>
        <w:t>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w:t>
      </w:r>
      <w:r>
        <w:rPr>
          <w:spacing w:val="40"/>
          <w:sz w:val="28"/>
        </w:rPr>
        <w:t xml:space="preserve"> </w:t>
      </w:r>
      <w:r>
        <w:rPr>
          <w:sz w:val="28"/>
        </w:rPr>
        <w:t>отдельных положений письменного исторического источника с опорой на справочный материал;</w:t>
      </w:r>
      <w:r>
        <w:rPr>
          <w:spacing w:val="40"/>
          <w:sz w:val="28"/>
        </w:rPr>
        <w:t xml:space="preserve"> </w:t>
      </w:r>
      <w:r>
        <w:rPr>
          <w:sz w:val="28"/>
        </w:rPr>
        <w:t> 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F31BB1" w:rsidRDefault="00346B19" w:rsidP="00355E31">
      <w:pPr>
        <w:pStyle w:val="a4"/>
        <w:numPr>
          <w:ilvl w:val="0"/>
          <w:numId w:val="133"/>
        </w:numPr>
        <w:tabs>
          <w:tab w:val="left" w:pos="2007"/>
        </w:tabs>
        <w:ind w:left="719" w:right="844" w:firstLine="720"/>
        <w:rPr>
          <w:sz w:val="28"/>
        </w:rPr>
      </w:pPr>
      <w:r>
        <w:rPr>
          <w:sz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F31BB1" w:rsidRDefault="00346B19" w:rsidP="00355E31">
      <w:pPr>
        <w:pStyle w:val="a4"/>
        <w:numPr>
          <w:ilvl w:val="0"/>
          <w:numId w:val="133"/>
        </w:numPr>
        <w:tabs>
          <w:tab w:val="left" w:pos="2007"/>
        </w:tabs>
        <w:ind w:left="719" w:right="843" w:firstLine="720"/>
        <w:rPr>
          <w:sz w:val="28"/>
        </w:rPr>
      </w:pPr>
      <w:r>
        <w:rPr>
          <w:sz w:val="28"/>
        </w:rPr>
        <w:t>проводить атрибуцию различных видов вещественных исторических источников по истории России XIX</w:t>
      </w:r>
      <w:r>
        <w:rPr>
          <w:spacing w:val="-2"/>
          <w:sz w:val="28"/>
        </w:rPr>
        <w:t xml:space="preserve"> </w:t>
      </w:r>
      <w:r>
        <w:rPr>
          <w:sz w:val="28"/>
        </w:rPr>
        <w:t>–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w:t>
      </w:r>
      <w:r>
        <w:rPr>
          <w:spacing w:val="40"/>
          <w:sz w:val="28"/>
        </w:rPr>
        <w:t xml:space="preserve"> </w:t>
      </w:r>
      <w:r>
        <w:rPr>
          <w:sz w:val="28"/>
        </w:rPr>
        <w:t>источников, делать выводы;</w:t>
      </w:r>
    </w:p>
    <w:p w:rsidR="00F31BB1" w:rsidRDefault="00346B19" w:rsidP="00355E31">
      <w:pPr>
        <w:pStyle w:val="a4"/>
        <w:numPr>
          <w:ilvl w:val="0"/>
          <w:numId w:val="133"/>
        </w:numPr>
        <w:tabs>
          <w:tab w:val="left" w:pos="2007"/>
        </w:tabs>
        <w:ind w:left="719" w:right="842" w:firstLine="720"/>
        <w:rPr>
          <w:sz w:val="28"/>
        </w:rPr>
      </w:pPr>
      <w:r>
        <w:rPr>
          <w:sz w:val="28"/>
        </w:rPr>
        <w:t>анализировать условно-графическую, изобразительную наглядность и статистическую</w:t>
      </w:r>
      <w:r>
        <w:rPr>
          <w:spacing w:val="72"/>
          <w:sz w:val="28"/>
        </w:rPr>
        <w:t xml:space="preserve"> </w:t>
      </w:r>
      <w:r>
        <w:rPr>
          <w:sz w:val="28"/>
        </w:rPr>
        <w:t>информацию,</w:t>
      </w:r>
      <w:r>
        <w:rPr>
          <w:spacing w:val="73"/>
          <w:sz w:val="28"/>
        </w:rPr>
        <w:t xml:space="preserve"> </w:t>
      </w:r>
      <w:r>
        <w:rPr>
          <w:sz w:val="28"/>
        </w:rPr>
        <w:t>используемую</w:t>
      </w:r>
      <w:r>
        <w:rPr>
          <w:spacing w:val="75"/>
          <w:sz w:val="28"/>
        </w:rPr>
        <w:t xml:space="preserve"> </w:t>
      </w:r>
      <w:r>
        <w:rPr>
          <w:sz w:val="28"/>
        </w:rPr>
        <w:t>при</w:t>
      </w:r>
      <w:r>
        <w:rPr>
          <w:spacing w:val="74"/>
          <w:sz w:val="28"/>
        </w:rPr>
        <w:t xml:space="preserve"> </w:t>
      </w:r>
      <w:r>
        <w:rPr>
          <w:sz w:val="28"/>
        </w:rPr>
        <w:t>изучении</w:t>
      </w:r>
      <w:r>
        <w:rPr>
          <w:spacing w:val="75"/>
          <w:sz w:val="28"/>
        </w:rPr>
        <w:t xml:space="preserve"> </w:t>
      </w:r>
      <w:r>
        <w:rPr>
          <w:sz w:val="28"/>
        </w:rPr>
        <w:t>событий</w:t>
      </w:r>
      <w:r>
        <w:rPr>
          <w:spacing w:val="77"/>
          <w:sz w:val="28"/>
        </w:rPr>
        <w:t xml:space="preserve"> </w:t>
      </w:r>
      <w:r>
        <w:rPr>
          <w:spacing w:val="-2"/>
          <w:sz w:val="28"/>
        </w:rPr>
        <w:t>(явлений,</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line="322" w:lineRule="exact"/>
        <w:ind w:firstLine="0"/>
      </w:pPr>
      <w:r>
        <w:t>процессов)</w:t>
      </w:r>
      <w:r>
        <w:rPr>
          <w:spacing w:val="-6"/>
        </w:rPr>
        <w:t xml:space="preserve"> </w:t>
      </w:r>
      <w:r>
        <w:t>истории</w:t>
      </w:r>
      <w:r>
        <w:rPr>
          <w:spacing w:val="-3"/>
        </w:rPr>
        <w:t xml:space="preserve"> </w:t>
      </w:r>
      <w:r>
        <w:t>России</w:t>
      </w:r>
      <w:r>
        <w:rPr>
          <w:spacing w:val="-2"/>
        </w:rPr>
        <w:t xml:space="preserve"> </w:t>
      </w:r>
      <w:r>
        <w:t>XIX</w:t>
      </w:r>
      <w:r>
        <w:rPr>
          <w:spacing w:val="-5"/>
        </w:rPr>
        <w:t xml:space="preserve"> </w:t>
      </w:r>
      <w:r>
        <w:t>–</w:t>
      </w:r>
      <w:r>
        <w:rPr>
          <w:spacing w:val="-2"/>
        </w:rPr>
        <w:t xml:space="preserve"> </w:t>
      </w:r>
      <w:r>
        <w:t>начала</w:t>
      </w:r>
      <w:r>
        <w:rPr>
          <w:spacing w:val="-1"/>
        </w:rPr>
        <w:t xml:space="preserve"> </w:t>
      </w:r>
      <w:r>
        <w:t>XX</w:t>
      </w:r>
      <w:r>
        <w:rPr>
          <w:spacing w:val="-3"/>
        </w:rPr>
        <w:t xml:space="preserve"> </w:t>
      </w:r>
      <w:r>
        <w:t>в.</w:t>
      </w:r>
      <w:r>
        <w:rPr>
          <w:spacing w:val="-1"/>
        </w:rPr>
        <w:t xml:space="preserve"> </w:t>
      </w:r>
      <w:r>
        <w:t>и</w:t>
      </w:r>
      <w:r>
        <w:rPr>
          <w:spacing w:val="-3"/>
        </w:rPr>
        <w:t xml:space="preserve"> </w:t>
      </w:r>
      <w:r>
        <w:t>Новой</w:t>
      </w:r>
      <w:r>
        <w:rPr>
          <w:spacing w:val="-2"/>
        </w:rPr>
        <w:t xml:space="preserve"> </w:t>
      </w:r>
      <w:r>
        <w:t>истории</w:t>
      </w:r>
      <w:r>
        <w:rPr>
          <w:spacing w:val="-3"/>
        </w:rPr>
        <w:t xml:space="preserve"> </w:t>
      </w:r>
      <w:r>
        <w:t>XIX</w:t>
      </w:r>
      <w:r>
        <w:rPr>
          <w:spacing w:val="-4"/>
        </w:rPr>
        <w:t xml:space="preserve"> </w:t>
      </w:r>
      <w:r>
        <w:t>–</w:t>
      </w:r>
      <w:r>
        <w:rPr>
          <w:spacing w:val="-3"/>
        </w:rPr>
        <w:t xml:space="preserve"> </w:t>
      </w:r>
      <w:r>
        <w:t>начала</w:t>
      </w:r>
      <w:r>
        <w:rPr>
          <w:spacing w:val="-5"/>
        </w:rPr>
        <w:t xml:space="preserve"> XX</w:t>
      </w:r>
    </w:p>
    <w:p w:rsidR="00F31BB1" w:rsidRDefault="00346B19">
      <w:pPr>
        <w:pStyle w:val="a3"/>
        <w:spacing w:line="322" w:lineRule="exact"/>
        <w:ind w:firstLine="0"/>
      </w:pPr>
      <w:r>
        <w:t>в.,</w:t>
      </w:r>
      <w:r>
        <w:rPr>
          <w:spacing w:val="-3"/>
        </w:rPr>
        <w:t xml:space="preserve"> </w:t>
      </w:r>
      <w:r>
        <w:t>делать</w:t>
      </w:r>
      <w:r>
        <w:rPr>
          <w:spacing w:val="-3"/>
        </w:rPr>
        <w:t xml:space="preserve"> </w:t>
      </w:r>
      <w:r>
        <w:rPr>
          <w:spacing w:val="-2"/>
        </w:rPr>
        <w:t>выводы;</w:t>
      </w:r>
    </w:p>
    <w:p w:rsidR="00F31BB1" w:rsidRDefault="00346B19" w:rsidP="00355E31">
      <w:pPr>
        <w:pStyle w:val="a4"/>
        <w:numPr>
          <w:ilvl w:val="0"/>
          <w:numId w:val="133"/>
        </w:numPr>
        <w:tabs>
          <w:tab w:val="left" w:pos="2007"/>
        </w:tabs>
        <w:ind w:left="719" w:right="842" w:firstLine="720"/>
        <w:rPr>
          <w:sz w:val="28"/>
        </w:rPr>
      </w:pPr>
      <w:r>
        <w:rPr>
          <w:sz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F31BB1" w:rsidRDefault="00346B19" w:rsidP="00355E31">
      <w:pPr>
        <w:pStyle w:val="a4"/>
        <w:numPr>
          <w:ilvl w:val="0"/>
          <w:numId w:val="133"/>
        </w:numPr>
        <w:tabs>
          <w:tab w:val="left" w:pos="2007"/>
        </w:tabs>
        <w:spacing w:before="1"/>
        <w:ind w:left="720" w:right="842" w:firstLine="719"/>
        <w:rPr>
          <w:sz w:val="28"/>
        </w:rPr>
      </w:pPr>
      <w:r>
        <w:rPr>
          <w:sz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w:t>
      </w:r>
      <w:r>
        <w:rPr>
          <w:spacing w:val="40"/>
          <w:sz w:val="28"/>
        </w:rPr>
        <w:t xml:space="preserve"> </w:t>
      </w:r>
      <w:r>
        <w:rPr>
          <w:sz w:val="28"/>
        </w:rPr>
        <w:t>с опорой на алгоритм учебных действий;</w:t>
      </w:r>
    </w:p>
    <w:p w:rsidR="00F31BB1" w:rsidRDefault="00346B19" w:rsidP="00355E31">
      <w:pPr>
        <w:pStyle w:val="a4"/>
        <w:numPr>
          <w:ilvl w:val="0"/>
          <w:numId w:val="133"/>
        </w:numPr>
        <w:tabs>
          <w:tab w:val="left" w:pos="2007"/>
        </w:tabs>
        <w:ind w:left="719" w:right="842" w:firstLine="720"/>
        <w:rPr>
          <w:sz w:val="28"/>
        </w:rPr>
      </w:pPr>
      <w:r>
        <w:rPr>
          <w:sz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F31BB1" w:rsidRDefault="00346B19" w:rsidP="00355E31">
      <w:pPr>
        <w:pStyle w:val="a4"/>
        <w:numPr>
          <w:ilvl w:val="0"/>
          <w:numId w:val="133"/>
        </w:numPr>
        <w:tabs>
          <w:tab w:val="left" w:pos="2007"/>
        </w:tabs>
        <w:ind w:left="720" w:right="842" w:firstLine="719"/>
        <w:rPr>
          <w:sz w:val="28"/>
        </w:rPr>
      </w:pPr>
      <w:r>
        <w:rPr>
          <w:sz w:val="28"/>
        </w:rPr>
        <w:t>отвечать на вопросы, предполагающие воспроизведение, уточнение, понимание,</w:t>
      </w:r>
      <w:r>
        <w:rPr>
          <w:spacing w:val="-1"/>
          <w:sz w:val="28"/>
        </w:rPr>
        <w:t xml:space="preserve"> </w:t>
      </w:r>
      <w:r>
        <w:rPr>
          <w:sz w:val="28"/>
        </w:rPr>
        <w:t>анализ,</w:t>
      </w:r>
      <w:r>
        <w:rPr>
          <w:spacing w:val="-3"/>
          <w:sz w:val="28"/>
        </w:rPr>
        <w:t xml:space="preserve"> </w:t>
      </w:r>
      <w:r>
        <w:rPr>
          <w:sz w:val="28"/>
        </w:rPr>
        <w:t>синтез,</w:t>
      </w:r>
      <w:r>
        <w:rPr>
          <w:spacing w:val="-1"/>
          <w:sz w:val="28"/>
        </w:rPr>
        <w:t xml:space="preserve"> </w:t>
      </w:r>
      <w:r>
        <w:rPr>
          <w:sz w:val="28"/>
        </w:rPr>
        <w:t>сравнение,</w:t>
      </w:r>
      <w:r>
        <w:rPr>
          <w:spacing w:val="-1"/>
          <w:sz w:val="28"/>
        </w:rPr>
        <w:t xml:space="preserve"> </w:t>
      </w:r>
      <w:r>
        <w:rPr>
          <w:sz w:val="28"/>
        </w:rPr>
        <w:t>обобщение</w:t>
      </w:r>
      <w:r>
        <w:rPr>
          <w:spacing w:val="-2"/>
          <w:sz w:val="28"/>
        </w:rPr>
        <w:t xml:space="preserve"> </w:t>
      </w:r>
      <w:r>
        <w:rPr>
          <w:sz w:val="28"/>
        </w:rPr>
        <w:t>освоенного учебного материала по истории России XIX – начала XX в. и Новой истории XIX – начала XX в.;</w:t>
      </w:r>
    </w:p>
    <w:p w:rsidR="00F31BB1" w:rsidRDefault="00346B19" w:rsidP="00355E31">
      <w:pPr>
        <w:pStyle w:val="a4"/>
        <w:numPr>
          <w:ilvl w:val="0"/>
          <w:numId w:val="133"/>
        </w:numPr>
        <w:tabs>
          <w:tab w:val="left" w:pos="2007"/>
        </w:tabs>
        <w:spacing w:before="1"/>
        <w:ind w:left="2007" w:hanging="568"/>
        <w:rPr>
          <w:sz w:val="28"/>
        </w:rPr>
      </w:pPr>
      <w:r>
        <w:rPr>
          <w:sz w:val="28"/>
        </w:rPr>
        <w:t>составлять</w:t>
      </w:r>
      <w:r>
        <w:rPr>
          <w:spacing w:val="35"/>
          <w:sz w:val="28"/>
        </w:rPr>
        <w:t xml:space="preserve"> </w:t>
      </w:r>
      <w:r>
        <w:rPr>
          <w:sz w:val="28"/>
        </w:rPr>
        <w:t>после</w:t>
      </w:r>
      <w:r>
        <w:rPr>
          <w:spacing w:val="39"/>
          <w:sz w:val="28"/>
        </w:rPr>
        <w:t xml:space="preserve"> </w:t>
      </w:r>
      <w:r>
        <w:rPr>
          <w:sz w:val="28"/>
        </w:rPr>
        <w:t>предварительного</w:t>
      </w:r>
      <w:r>
        <w:rPr>
          <w:spacing w:val="40"/>
          <w:sz w:val="28"/>
        </w:rPr>
        <w:t xml:space="preserve"> </w:t>
      </w:r>
      <w:r>
        <w:rPr>
          <w:sz w:val="28"/>
        </w:rPr>
        <w:t>анализа</w:t>
      </w:r>
      <w:r>
        <w:rPr>
          <w:spacing w:val="39"/>
          <w:sz w:val="28"/>
        </w:rPr>
        <w:t xml:space="preserve"> </w:t>
      </w:r>
      <w:r>
        <w:rPr>
          <w:sz w:val="28"/>
        </w:rPr>
        <w:t>план-конспект</w:t>
      </w:r>
      <w:r>
        <w:rPr>
          <w:spacing w:val="38"/>
          <w:sz w:val="28"/>
        </w:rPr>
        <w:t xml:space="preserve"> </w:t>
      </w:r>
      <w:r>
        <w:rPr>
          <w:spacing w:val="-2"/>
          <w:sz w:val="28"/>
        </w:rPr>
        <w:t>изучаемой</w:t>
      </w:r>
    </w:p>
    <w:p w:rsidR="00F31BB1" w:rsidRDefault="00346B19">
      <w:pPr>
        <w:pStyle w:val="a3"/>
        <w:spacing w:line="321" w:lineRule="exact"/>
        <w:ind w:firstLine="0"/>
        <w:jc w:val="left"/>
      </w:pPr>
      <w:r>
        <w:rPr>
          <w:spacing w:val="-2"/>
        </w:rPr>
        <w:t>темы;</w:t>
      </w:r>
    </w:p>
    <w:p w:rsidR="00F31BB1" w:rsidRDefault="00346B19" w:rsidP="00355E31">
      <w:pPr>
        <w:pStyle w:val="a4"/>
        <w:numPr>
          <w:ilvl w:val="0"/>
          <w:numId w:val="133"/>
        </w:numPr>
        <w:tabs>
          <w:tab w:val="left" w:pos="2008"/>
        </w:tabs>
        <w:ind w:left="2008"/>
        <w:jc w:val="left"/>
        <w:rPr>
          <w:sz w:val="28"/>
        </w:rPr>
      </w:pPr>
      <w:r>
        <w:rPr>
          <w:sz w:val="28"/>
        </w:rPr>
        <w:t>выделять</w:t>
      </w:r>
      <w:r>
        <w:rPr>
          <w:spacing w:val="42"/>
          <w:sz w:val="28"/>
        </w:rPr>
        <w:t xml:space="preserve"> </w:t>
      </w:r>
      <w:r>
        <w:rPr>
          <w:sz w:val="28"/>
        </w:rPr>
        <w:t>и</w:t>
      </w:r>
      <w:r>
        <w:rPr>
          <w:spacing w:val="46"/>
          <w:sz w:val="28"/>
        </w:rPr>
        <w:t xml:space="preserve"> </w:t>
      </w:r>
      <w:r>
        <w:rPr>
          <w:sz w:val="28"/>
        </w:rPr>
        <w:t>обобщать</w:t>
      </w:r>
      <w:r>
        <w:rPr>
          <w:spacing w:val="46"/>
          <w:sz w:val="28"/>
        </w:rPr>
        <w:t xml:space="preserve"> </w:t>
      </w:r>
      <w:r>
        <w:rPr>
          <w:sz w:val="28"/>
        </w:rPr>
        <w:t>после</w:t>
      </w:r>
      <w:r>
        <w:rPr>
          <w:spacing w:val="46"/>
          <w:sz w:val="28"/>
        </w:rPr>
        <w:t xml:space="preserve"> </w:t>
      </w:r>
      <w:r>
        <w:rPr>
          <w:sz w:val="28"/>
        </w:rPr>
        <w:t>предварительного</w:t>
      </w:r>
      <w:r>
        <w:rPr>
          <w:spacing w:val="48"/>
          <w:sz w:val="28"/>
        </w:rPr>
        <w:t xml:space="preserve"> </w:t>
      </w:r>
      <w:r>
        <w:rPr>
          <w:sz w:val="28"/>
        </w:rPr>
        <w:t>анализа</w:t>
      </w:r>
      <w:r>
        <w:rPr>
          <w:spacing w:val="46"/>
          <w:sz w:val="28"/>
        </w:rPr>
        <w:t xml:space="preserve"> </w:t>
      </w:r>
      <w:r>
        <w:rPr>
          <w:spacing w:val="-2"/>
          <w:sz w:val="28"/>
        </w:rPr>
        <w:t>существенные</w:t>
      </w:r>
    </w:p>
    <w:p w:rsidR="00F31BB1" w:rsidRDefault="00346B19">
      <w:pPr>
        <w:pStyle w:val="a3"/>
        <w:spacing w:line="321" w:lineRule="exact"/>
        <w:ind w:firstLine="0"/>
      </w:pPr>
      <w:r>
        <w:t>признаки</w:t>
      </w:r>
      <w:r>
        <w:rPr>
          <w:spacing w:val="72"/>
        </w:rPr>
        <w:t xml:space="preserve"> </w:t>
      </w:r>
      <w:r>
        <w:t>исторических</w:t>
      </w:r>
      <w:r>
        <w:rPr>
          <w:spacing w:val="78"/>
        </w:rPr>
        <w:t xml:space="preserve"> </w:t>
      </w:r>
      <w:r>
        <w:t>событий</w:t>
      </w:r>
      <w:r>
        <w:rPr>
          <w:spacing w:val="77"/>
        </w:rPr>
        <w:t xml:space="preserve"> </w:t>
      </w:r>
      <w:r>
        <w:t>(явлений,</w:t>
      </w:r>
      <w:r>
        <w:rPr>
          <w:spacing w:val="77"/>
        </w:rPr>
        <w:t xml:space="preserve"> </w:t>
      </w:r>
      <w:r>
        <w:t>процессов)</w:t>
      </w:r>
      <w:r>
        <w:rPr>
          <w:spacing w:val="75"/>
        </w:rPr>
        <w:t xml:space="preserve"> </w:t>
      </w:r>
      <w:r>
        <w:t>истории</w:t>
      </w:r>
      <w:r>
        <w:rPr>
          <w:spacing w:val="77"/>
        </w:rPr>
        <w:t xml:space="preserve"> </w:t>
      </w:r>
      <w:r>
        <w:t>России</w:t>
      </w:r>
      <w:r>
        <w:rPr>
          <w:spacing w:val="79"/>
        </w:rPr>
        <w:t xml:space="preserve"> </w:t>
      </w:r>
      <w:r>
        <w:t>XIX</w:t>
      </w:r>
      <w:r>
        <w:rPr>
          <w:spacing w:val="76"/>
        </w:rPr>
        <w:t xml:space="preserve"> </w:t>
      </w:r>
      <w:r>
        <w:rPr>
          <w:spacing w:val="-10"/>
        </w:rPr>
        <w:t>–</w:t>
      </w:r>
    </w:p>
    <w:p w:rsidR="00F31BB1" w:rsidRDefault="00346B19">
      <w:pPr>
        <w:pStyle w:val="a3"/>
        <w:spacing w:line="322" w:lineRule="exact"/>
        <w:ind w:firstLine="0"/>
      </w:pPr>
      <w:r>
        <w:t>начала</w:t>
      </w:r>
      <w:r>
        <w:rPr>
          <w:spacing w:val="-6"/>
        </w:rPr>
        <w:t xml:space="preserve"> </w:t>
      </w:r>
      <w:r>
        <w:t>XX</w:t>
      </w:r>
      <w:r>
        <w:rPr>
          <w:spacing w:val="-4"/>
        </w:rPr>
        <w:t xml:space="preserve"> </w:t>
      </w:r>
      <w:r>
        <w:t>в.</w:t>
      </w:r>
      <w:r>
        <w:rPr>
          <w:spacing w:val="-3"/>
        </w:rPr>
        <w:t xml:space="preserve"> </w:t>
      </w:r>
      <w:r>
        <w:t>и</w:t>
      </w:r>
      <w:r>
        <w:rPr>
          <w:spacing w:val="-2"/>
        </w:rPr>
        <w:t xml:space="preserve"> </w:t>
      </w:r>
      <w:r>
        <w:t>Новой</w:t>
      </w:r>
      <w:r>
        <w:rPr>
          <w:spacing w:val="-3"/>
        </w:rPr>
        <w:t xml:space="preserve"> </w:t>
      </w:r>
      <w:r>
        <w:t>истории</w:t>
      </w:r>
      <w:r>
        <w:rPr>
          <w:spacing w:val="-2"/>
        </w:rPr>
        <w:t xml:space="preserve"> </w:t>
      </w:r>
      <w:r>
        <w:t>XIX</w:t>
      </w:r>
      <w:r>
        <w:rPr>
          <w:spacing w:val="-4"/>
        </w:rPr>
        <w:t xml:space="preserve"> </w:t>
      </w:r>
      <w:r>
        <w:t>–</w:t>
      </w:r>
      <w:r>
        <w:rPr>
          <w:spacing w:val="-2"/>
        </w:rPr>
        <w:t xml:space="preserve"> </w:t>
      </w:r>
      <w:r>
        <w:t>начала</w:t>
      </w:r>
      <w:r>
        <w:rPr>
          <w:spacing w:val="-3"/>
        </w:rPr>
        <w:t xml:space="preserve"> </w:t>
      </w:r>
      <w:r>
        <w:t>XX</w:t>
      </w:r>
      <w:r>
        <w:rPr>
          <w:spacing w:val="-4"/>
        </w:rPr>
        <w:t xml:space="preserve"> </w:t>
      </w:r>
      <w:r>
        <w:rPr>
          <w:spacing w:val="-5"/>
        </w:rPr>
        <w:t>в.;</w:t>
      </w:r>
    </w:p>
    <w:p w:rsidR="00F31BB1" w:rsidRDefault="00346B19" w:rsidP="00355E31">
      <w:pPr>
        <w:pStyle w:val="a4"/>
        <w:numPr>
          <w:ilvl w:val="0"/>
          <w:numId w:val="133"/>
        </w:numPr>
        <w:tabs>
          <w:tab w:val="left" w:pos="2007"/>
        </w:tabs>
        <w:ind w:left="719" w:right="842" w:firstLine="720"/>
        <w:rPr>
          <w:sz w:val="28"/>
        </w:rPr>
      </w:pPr>
      <w:r>
        <w:rPr>
          <w:sz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w:t>
      </w:r>
      <w:r>
        <w:rPr>
          <w:spacing w:val="-4"/>
          <w:sz w:val="28"/>
        </w:rPr>
        <w:t xml:space="preserve"> </w:t>
      </w:r>
      <w:r>
        <w:rPr>
          <w:sz w:val="28"/>
        </w:rPr>
        <w:t>причинно-следственные</w:t>
      </w:r>
      <w:r>
        <w:rPr>
          <w:spacing w:val="-1"/>
          <w:sz w:val="28"/>
        </w:rPr>
        <w:t xml:space="preserve"> </w:t>
      </w:r>
      <w:r>
        <w:rPr>
          <w:sz w:val="28"/>
        </w:rPr>
        <w:t>связи;</w:t>
      </w:r>
      <w:r>
        <w:rPr>
          <w:spacing w:val="-3"/>
          <w:sz w:val="28"/>
        </w:rPr>
        <w:t xml:space="preserve"> </w:t>
      </w:r>
      <w:r>
        <w:rPr>
          <w:sz w:val="28"/>
        </w:rPr>
        <w:t>излагать</w:t>
      </w:r>
      <w:r>
        <w:rPr>
          <w:spacing w:val="-2"/>
          <w:sz w:val="28"/>
        </w:rPr>
        <w:t xml:space="preserve"> </w:t>
      </w:r>
      <w:r>
        <w:rPr>
          <w:sz w:val="28"/>
        </w:rPr>
        <w:t>исторический</w:t>
      </w:r>
      <w:r>
        <w:rPr>
          <w:spacing w:val="-1"/>
          <w:sz w:val="28"/>
        </w:rPr>
        <w:t xml:space="preserve"> </w:t>
      </w:r>
      <w:r>
        <w:rPr>
          <w:sz w:val="28"/>
        </w:rPr>
        <w:t>материал</w:t>
      </w:r>
      <w:r>
        <w:rPr>
          <w:spacing w:val="-2"/>
          <w:sz w:val="28"/>
        </w:rPr>
        <w:t xml:space="preserve"> </w:t>
      </w:r>
      <w:r>
        <w:rPr>
          <w:sz w:val="28"/>
        </w:rPr>
        <w:t>на</w:t>
      </w:r>
      <w:r>
        <w:rPr>
          <w:spacing w:val="-1"/>
          <w:sz w:val="28"/>
        </w:rPr>
        <w:t xml:space="preserve"> </w:t>
      </w:r>
      <w:r>
        <w:rPr>
          <w:sz w:val="28"/>
        </w:rPr>
        <w:t>основе понимания причинно-следственных, пространственновременны́ х связей исторических событий (явлений, процессов) с опорой на план;</w:t>
      </w:r>
    </w:p>
    <w:p w:rsidR="00F31BB1" w:rsidRDefault="00346B19" w:rsidP="00355E31">
      <w:pPr>
        <w:pStyle w:val="a4"/>
        <w:numPr>
          <w:ilvl w:val="0"/>
          <w:numId w:val="133"/>
        </w:numPr>
        <w:tabs>
          <w:tab w:val="left" w:pos="2007"/>
        </w:tabs>
        <w:ind w:left="719" w:right="843" w:firstLine="720"/>
        <w:rPr>
          <w:sz w:val="28"/>
        </w:rPr>
      </w:pPr>
      <w:r>
        <w:rPr>
          <w:sz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 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F31BB1" w:rsidRDefault="00346B19" w:rsidP="00355E31">
      <w:pPr>
        <w:pStyle w:val="a4"/>
        <w:numPr>
          <w:ilvl w:val="0"/>
          <w:numId w:val="133"/>
        </w:numPr>
        <w:tabs>
          <w:tab w:val="left" w:pos="2007"/>
        </w:tabs>
        <w:spacing w:line="242" w:lineRule="auto"/>
        <w:ind w:left="719" w:right="843" w:firstLine="720"/>
        <w:rPr>
          <w:sz w:val="28"/>
        </w:rPr>
      </w:pPr>
      <w:r>
        <w:rPr>
          <w:sz w:val="28"/>
        </w:rPr>
        <w:t>определять и объяснять с опорой на фактический материал свое отношение к наиболее значительным событиям, достижениям из истории России</w:t>
      </w:r>
    </w:p>
    <w:p w:rsidR="00F31BB1" w:rsidRDefault="00346B19">
      <w:pPr>
        <w:pStyle w:val="a3"/>
        <w:ind w:right="842" w:firstLine="0"/>
      </w:pPr>
      <w:r>
        <w:t xml:space="preserve">XIX – начала XX в. и Новой истории XIX – начала XX в., и историческим </w:t>
      </w:r>
      <w:r>
        <w:rPr>
          <w:spacing w:val="-2"/>
        </w:rPr>
        <w:t>личностям;</w:t>
      </w:r>
    </w:p>
    <w:p w:rsidR="00F31BB1" w:rsidRDefault="00346B19" w:rsidP="00355E31">
      <w:pPr>
        <w:pStyle w:val="a4"/>
        <w:numPr>
          <w:ilvl w:val="0"/>
          <w:numId w:val="133"/>
        </w:numPr>
        <w:tabs>
          <w:tab w:val="left" w:pos="2007"/>
        </w:tabs>
        <w:ind w:left="719" w:right="843" w:firstLine="720"/>
        <w:rPr>
          <w:sz w:val="28"/>
        </w:rPr>
      </w:pPr>
      <w:r>
        <w:rPr>
          <w:sz w:val="28"/>
        </w:rPr>
        <w:t>отбирать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w:t>
      </w:r>
      <w:r>
        <w:rPr>
          <w:spacing w:val="80"/>
          <w:sz w:val="28"/>
        </w:rPr>
        <w:t xml:space="preserve"> </w:t>
      </w:r>
      <w:r>
        <w:rPr>
          <w:sz w:val="28"/>
        </w:rPr>
        <w:t>для подтверждения/опровержения какой-либо оценки исторических событий; сравнивать предложенную аргументацию, выбирать наиболее</w:t>
      </w:r>
      <w:r>
        <w:rPr>
          <w:spacing w:val="40"/>
          <w:sz w:val="28"/>
        </w:rPr>
        <w:t xml:space="preserve"> </w:t>
      </w:r>
      <w:r>
        <w:rPr>
          <w:sz w:val="28"/>
        </w:rPr>
        <w:t>аргументированную позицию;</w:t>
      </w:r>
    </w:p>
    <w:p w:rsidR="00F31BB1" w:rsidRDefault="00346B19" w:rsidP="00355E31">
      <w:pPr>
        <w:pStyle w:val="a4"/>
        <w:numPr>
          <w:ilvl w:val="0"/>
          <w:numId w:val="133"/>
        </w:numPr>
        <w:tabs>
          <w:tab w:val="left" w:pos="2007"/>
        </w:tabs>
        <w:ind w:left="719" w:right="844" w:firstLine="720"/>
        <w:rPr>
          <w:sz w:val="28"/>
        </w:rPr>
      </w:pPr>
      <w:r>
        <w:rPr>
          <w:sz w:val="28"/>
        </w:rPr>
        <w:t>выполнять совместные учебные проекты по отечественной и всеобщей истории XIX – начала ХХ в. (в том числе на региональном материале);</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33"/>
        </w:numPr>
        <w:tabs>
          <w:tab w:val="left" w:pos="2007"/>
        </w:tabs>
        <w:spacing w:before="72"/>
        <w:ind w:left="720" w:right="843" w:firstLine="719"/>
        <w:rPr>
          <w:sz w:val="28"/>
        </w:rPr>
      </w:pPr>
      <w:r>
        <w:rPr>
          <w:sz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F31BB1" w:rsidRDefault="00F31BB1">
      <w:pPr>
        <w:pStyle w:val="a3"/>
        <w:spacing w:before="5"/>
        <w:ind w:left="0" w:firstLine="0"/>
        <w:jc w:val="left"/>
      </w:pPr>
    </w:p>
    <w:p w:rsidR="00F31BB1" w:rsidRDefault="00346B19">
      <w:pPr>
        <w:pStyle w:val="1"/>
        <w:spacing w:line="319" w:lineRule="exact"/>
        <w:ind w:left="358"/>
        <w:jc w:val="center"/>
      </w:pPr>
      <w:r>
        <w:rPr>
          <w:spacing w:val="-2"/>
        </w:rPr>
        <w:t>ОБЩЕСТВОЗНАНИЕ</w:t>
      </w:r>
    </w:p>
    <w:p w:rsidR="00F31BB1" w:rsidRDefault="00346B19">
      <w:pPr>
        <w:pStyle w:val="a3"/>
        <w:tabs>
          <w:tab w:val="left" w:pos="2083"/>
          <w:tab w:val="left" w:pos="2375"/>
          <w:tab w:val="left" w:pos="2596"/>
          <w:tab w:val="left" w:pos="2935"/>
          <w:tab w:val="left" w:pos="3126"/>
          <w:tab w:val="left" w:pos="4197"/>
          <w:tab w:val="left" w:pos="4336"/>
          <w:tab w:val="left" w:pos="4689"/>
          <w:tab w:val="left" w:pos="5063"/>
          <w:tab w:val="left" w:pos="6140"/>
          <w:tab w:val="left" w:pos="6621"/>
          <w:tab w:val="left" w:pos="6895"/>
          <w:tab w:val="left" w:pos="7262"/>
          <w:tab w:val="left" w:pos="8248"/>
          <w:tab w:val="left" w:pos="8521"/>
          <w:tab w:val="left" w:pos="8978"/>
          <w:tab w:val="left" w:pos="9754"/>
        </w:tabs>
        <w:ind w:left="720" w:right="843"/>
        <w:jc w:val="right"/>
      </w:pPr>
      <w:r>
        <w:t>Рабочая</w:t>
      </w:r>
      <w:r>
        <w:rPr>
          <w:spacing w:val="80"/>
        </w:rPr>
        <w:t xml:space="preserve"> </w:t>
      </w:r>
      <w:r>
        <w:t>программа</w:t>
      </w:r>
      <w:r>
        <w:rPr>
          <w:spacing w:val="80"/>
        </w:rPr>
        <w:t xml:space="preserve"> </w:t>
      </w:r>
      <w:r>
        <w:t>по</w:t>
      </w:r>
      <w:r>
        <w:rPr>
          <w:spacing w:val="80"/>
        </w:rPr>
        <w:t xml:space="preserve"> </w:t>
      </w:r>
      <w:r>
        <w:t>обществознанию</w:t>
      </w:r>
      <w:r>
        <w:rPr>
          <w:spacing w:val="80"/>
        </w:rPr>
        <w:t xml:space="preserve"> </w:t>
      </w:r>
      <w:r>
        <w:t>для</w:t>
      </w:r>
      <w:r>
        <w:rPr>
          <w:spacing w:val="80"/>
        </w:rPr>
        <w:t xml:space="preserve"> </w:t>
      </w:r>
      <w:r>
        <w:t>обучающихся</w:t>
      </w:r>
      <w:r>
        <w:rPr>
          <w:spacing w:val="80"/>
        </w:rPr>
        <w:t xml:space="preserve"> </w:t>
      </w:r>
      <w:r>
        <w:t>с</w:t>
      </w:r>
      <w:r>
        <w:rPr>
          <w:spacing w:val="80"/>
        </w:rPr>
        <w:t xml:space="preserve"> </w:t>
      </w:r>
      <w:r>
        <w:t>задержкой психического</w:t>
      </w:r>
      <w:r>
        <w:rPr>
          <w:spacing w:val="40"/>
        </w:rPr>
        <w:t xml:space="preserve"> </w:t>
      </w:r>
      <w:r>
        <w:t>развития</w:t>
      </w:r>
      <w:r>
        <w:rPr>
          <w:spacing w:val="40"/>
        </w:rPr>
        <w:t xml:space="preserve"> </w:t>
      </w:r>
      <w:r>
        <w:t>(далее</w:t>
      </w:r>
      <w:r>
        <w:rPr>
          <w:spacing w:val="40"/>
        </w:rPr>
        <w:t xml:space="preserve"> </w:t>
      </w:r>
      <w:r>
        <w:t>–</w:t>
      </w:r>
      <w:r>
        <w:rPr>
          <w:spacing w:val="40"/>
        </w:rPr>
        <w:t xml:space="preserve"> </w:t>
      </w:r>
      <w:r>
        <w:t>ЗПР)</w:t>
      </w:r>
      <w:r>
        <w:rPr>
          <w:spacing w:val="39"/>
        </w:rPr>
        <w:t xml:space="preserve"> </w:t>
      </w:r>
      <w:r>
        <w:t>на</w:t>
      </w:r>
      <w:r>
        <w:rPr>
          <w:spacing w:val="40"/>
        </w:rPr>
        <w:t xml:space="preserve"> </w:t>
      </w:r>
      <w:r>
        <w:t>уровне</w:t>
      </w:r>
      <w:r>
        <w:rPr>
          <w:spacing w:val="40"/>
        </w:rPr>
        <w:t xml:space="preserve"> </w:t>
      </w:r>
      <w:r>
        <w:t>основного</w:t>
      </w:r>
      <w:r>
        <w:rPr>
          <w:spacing w:val="40"/>
        </w:rPr>
        <w:t xml:space="preserve"> </w:t>
      </w:r>
      <w:r>
        <w:t>общего</w:t>
      </w:r>
      <w:r>
        <w:rPr>
          <w:spacing w:val="40"/>
        </w:rPr>
        <w:t xml:space="preserve"> </w:t>
      </w:r>
      <w:r>
        <w:t xml:space="preserve">образования </w:t>
      </w:r>
      <w:r>
        <w:rPr>
          <w:spacing w:val="-2"/>
        </w:rPr>
        <w:t>подготовлена</w:t>
      </w:r>
      <w:r>
        <w:tab/>
      </w:r>
      <w:r>
        <w:tab/>
      </w:r>
      <w:r>
        <w:rPr>
          <w:spacing w:val="-6"/>
        </w:rPr>
        <w:t>на</w:t>
      </w:r>
      <w:r>
        <w:tab/>
      </w:r>
      <w:r>
        <w:tab/>
      </w:r>
      <w:r>
        <w:rPr>
          <w:spacing w:val="-2"/>
        </w:rPr>
        <w:t>основе</w:t>
      </w:r>
      <w:r>
        <w:tab/>
      </w:r>
      <w:r>
        <w:rPr>
          <w:spacing w:val="-2"/>
        </w:rPr>
        <w:t>Федерального</w:t>
      </w:r>
      <w:r>
        <w:tab/>
      </w:r>
      <w:r>
        <w:rPr>
          <w:spacing w:val="-2"/>
        </w:rPr>
        <w:t>государственного</w:t>
      </w:r>
      <w:r>
        <w:tab/>
      </w:r>
      <w:r>
        <w:tab/>
      </w:r>
      <w:r>
        <w:rPr>
          <w:spacing w:val="-2"/>
        </w:rPr>
        <w:t xml:space="preserve">образовательного </w:t>
      </w:r>
      <w:r>
        <w:t>стандарта</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(Приказ</w:t>
      </w:r>
      <w:r>
        <w:rPr>
          <w:spacing w:val="40"/>
        </w:rPr>
        <w:t xml:space="preserve"> </w:t>
      </w:r>
      <w:r>
        <w:t>Минпросвещения</w:t>
      </w:r>
      <w:r>
        <w:rPr>
          <w:spacing w:val="40"/>
        </w:rPr>
        <w:t xml:space="preserve"> </w:t>
      </w:r>
      <w:r>
        <w:t>России</w:t>
      </w:r>
      <w:r>
        <w:rPr>
          <w:spacing w:val="40"/>
        </w:rPr>
        <w:t xml:space="preserve"> </w:t>
      </w:r>
      <w:r>
        <w:t>от 31.05.2021</w:t>
      </w:r>
      <w:r>
        <w:rPr>
          <w:spacing w:val="80"/>
        </w:rPr>
        <w:t xml:space="preserve"> </w:t>
      </w:r>
      <w:r>
        <w:t>г.</w:t>
      </w:r>
      <w:r>
        <w:rPr>
          <w:spacing w:val="80"/>
        </w:rPr>
        <w:t xml:space="preserve"> </w:t>
      </w:r>
      <w:r>
        <w:t>№</w:t>
      </w:r>
      <w:r>
        <w:rPr>
          <w:spacing w:val="80"/>
        </w:rPr>
        <w:t xml:space="preserve"> </w:t>
      </w:r>
      <w:r>
        <w:t>287,</w:t>
      </w:r>
      <w:r>
        <w:rPr>
          <w:spacing w:val="80"/>
        </w:rPr>
        <w:t xml:space="preserve"> </w:t>
      </w:r>
      <w:r>
        <w:t>зарегистрирован</w:t>
      </w:r>
      <w:r>
        <w:rPr>
          <w:spacing w:val="80"/>
        </w:rPr>
        <w:t xml:space="preserve"> </w:t>
      </w:r>
      <w:r>
        <w:t>Министерством</w:t>
      </w:r>
      <w:r>
        <w:rPr>
          <w:spacing w:val="80"/>
        </w:rPr>
        <w:t xml:space="preserve"> </w:t>
      </w:r>
      <w:r>
        <w:t>юстиции</w:t>
      </w:r>
      <w:r>
        <w:rPr>
          <w:spacing w:val="80"/>
        </w:rPr>
        <w:t xml:space="preserve"> </w:t>
      </w:r>
      <w:r>
        <w:t>Российской</w:t>
      </w:r>
      <w:r>
        <w:rPr>
          <w:spacing w:val="80"/>
        </w:rPr>
        <w:t xml:space="preserve"> </w:t>
      </w:r>
      <w:r>
        <w:t>Федерации</w:t>
      </w:r>
      <w:r>
        <w:rPr>
          <w:spacing w:val="40"/>
        </w:rPr>
        <w:t xml:space="preserve"> </w:t>
      </w:r>
      <w:r>
        <w:t>05.07.2021</w:t>
      </w:r>
      <w:r>
        <w:rPr>
          <w:spacing w:val="40"/>
        </w:rPr>
        <w:t xml:space="preserve"> </w:t>
      </w:r>
      <w:r>
        <w:t>г.,</w:t>
      </w:r>
      <w:r>
        <w:rPr>
          <w:spacing w:val="40"/>
        </w:rPr>
        <w:t xml:space="preserve"> </w:t>
      </w:r>
      <w:r>
        <w:t>рег.</w:t>
      </w:r>
      <w:r>
        <w:rPr>
          <w:spacing w:val="40"/>
        </w:rPr>
        <w:t xml:space="preserve"> </w:t>
      </w:r>
      <w:r>
        <w:t>номер</w:t>
      </w:r>
      <w:r>
        <w:rPr>
          <w:spacing w:val="40"/>
        </w:rPr>
        <w:t xml:space="preserve"> </w:t>
      </w:r>
      <w:r>
        <w:t>64101)</w:t>
      </w:r>
      <w:r>
        <w:rPr>
          <w:spacing w:val="40"/>
        </w:rPr>
        <w:t xml:space="preserve"> </w:t>
      </w:r>
      <w:r>
        <w:t>(далее</w:t>
      </w:r>
      <w:r>
        <w:rPr>
          <w:spacing w:val="40"/>
        </w:rPr>
        <w:t xml:space="preserve"> </w:t>
      </w:r>
      <w:r>
        <w:t>–</w:t>
      </w:r>
      <w:r>
        <w:rPr>
          <w:spacing w:val="40"/>
        </w:rPr>
        <w:t xml:space="preserve"> </w:t>
      </w:r>
      <w:r>
        <w:t>ФГОС</w:t>
      </w:r>
      <w:r>
        <w:rPr>
          <w:spacing w:val="40"/>
        </w:rPr>
        <w:t xml:space="preserve"> </w:t>
      </w:r>
      <w:r>
        <w:t>ООО),</w:t>
      </w:r>
      <w:r>
        <w:rPr>
          <w:spacing w:val="40"/>
        </w:rPr>
        <w:t xml:space="preserve"> </w:t>
      </w:r>
      <w:r>
        <w:t xml:space="preserve">Примерной </w:t>
      </w:r>
      <w:r>
        <w:rPr>
          <w:spacing w:val="-2"/>
        </w:rPr>
        <w:t>адаптированной</w:t>
      </w:r>
      <w:r>
        <w:tab/>
      </w:r>
      <w:r>
        <w:rPr>
          <w:spacing w:val="-2"/>
        </w:rPr>
        <w:t>основной</w:t>
      </w:r>
      <w:r>
        <w:tab/>
      </w:r>
      <w:r>
        <w:tab/>
      </w:r>
      <w:r>
        <w:rPr>
          <w:spacing w:val="-2"/>
        </w:rPr>
        <w:t>образовательной</w:t>
      </w:r>
      <w:r>
        <w:tab/>
      </w:r>
      <w:r>
        <w:rPr>
          <w:spacing w:val="-2"/>
        </w:rPr>
        <w:t>программы</w:t>
      </w:r>
      <w:r>
        <w:tab/>
      </w:r>
      <w:r>
        <w:rPr>
          <w:spacing w:val="-2"/>
        </w:rPr>
        <w:t>основного</w:t>
      </w:r>
      <w:r>
        <w:tab/>
      </w:r>
      <w:r>
        <w:rPr>
          <w:spacing w:val="-2"/>
        </w:rPr>
        <w:t xml:space="preserve">общего </w:t>
      </w:r>
      <w:r>
        <w:t>образования обучающихся с задержкой психического развития (далее – ПАООП ООО</w:t>
      </w:r>
      <w:r>
        <w:rPr>
          <w:spacing w:val="40"/>
        </w:rPr>
        <w:t xml:space="preserve"> </w:t>
      </w:r>
      <w:r>
        <w:t>ЗПР),</w:t>
      </w:r>
      <w:r>
        <w:rPr>
          <w:spacing w:val="40"/>
        </w:rPr>
        <w:t xml:space="preserve"> </w:t>
      </w:r>
      <w:r>
        <w:t>Примерной</w:t>
      </w:r>
      <w:r>
        <w:rPr>
          <w:spacing w:val="40"/>
        </w:rPr>
        <w:t xml:space="preserve"> </w:t>
      </w:r>
      <w:r>
        <w:t>рабочей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 xml:space="preserve">по </w:t>
      </w:r>
      <w:r>
        <w:rPr>
          <w:spacing w:val="-2"/>
        </w:rPr>
        <w:t>предмету</w:t>
      </w:r>
      <w:r>
        <w:tab/>
      </w:r>
      <w:r>
        <w:rPr>
          <w:spacing w:val="-2"/>
        </w:rPr>
        <w:t>«Обществознание»,</w:t>
      </w:r>
      <w:r>
        <w:tab/>
      </w:r>
      <w:r>
        <w:rPr>
          <w:spacing w:val="-10"/>
        </w:rPr>
        <w:t>в</w:t>
      </w:r>
      <w:r>
        <w:tab/>
      </w:r>
      <w:r>
        <w:rPr>
          <w:spacing w:val="-2"/>
        </w:rPr>
        <w:t>соответствии</w:t>
      </w:r>
      <w:r>
        <w:tab/>
      </w:r>
      <w:r>
        <w:rPr>
          <w:spacing w:val="-10"/>
        </w:rPr>
        <w:t>с</w:t>
      </w:r>
      <w:r>
        <w:tab/>
      </w:r>
      <w:r>
        <w:rPr>
          <w:spacing w:val="-2"/>
        </w:rPr>
        <w:t>Концепцией</w:t>
      </w:r>
      <w:r>
        <w:tab/>
      </w:r>
      <w:r>
        <w:rPr>
          <w:spacing w:val="-2"/>
        </w:rPr>
        <w:t xml:space="preserve">преподавания </w:t>
      </w:r>
      <w:r>
        <w:t>учебного</w:t>
      </w:r>
      <w:r>
        <w:rPr>
          <w:spacing w:val="80"/>
        </w:rPr>
        <w:t xml:space="preserve"> </w:t>
      </w:r>
      <w:r>
        <w:t>предмета</w:t>
      </w:r>
      <w:r>
        <w:rPr>
          <w:spacing w:val="80"/>
        </w:rPr>
        <w:t xml:space="preserve"> </w:t>
      </w:r>
      <w:r>
        <w:t>«Обществознание»</w:t>
      </w:r>
      <w:r>
        <w:rPr>
          <w:spacing w:val="80"/>
        </w:rPr>
        <w:t xml:space="preserve"> </w:t>
      </w:r>
      <w:r>
        <w:t>(2018</w:t>
      </w:r>
      <w:r>
        <w:rPr>
          <w:spacing w:val="80"/>
        </w:rPr>
        <w:t xml:space="preserve"> </w:t>
      </w:r>
      <w:r>
        <w:t>г.)</w:t>
      </w:r>
      <w:r>
        <w:rPr>
          <w:spacing w:val="80"/>
        </w:rPr>
        <w:t xml:space="preserve"> </w:t>
      </w:r>
      <w:r>
        <w:t>и</w:t>
      </w:r>
      <w:r>
        <w:rPr>
          <w:spacing w:val="80"/>
        </w:rPr>
        <w:t xml:space="preserve"> </w:t>
      </w:r>
      <w:r>
        <w:t>Федеральной</w:t>
      </w:r>
      <w:r>
        <w:rPr>
          <w:spacing w:val="80"/>
        </w:rPr>
        <w:t xml:space="preserve"> </w:t>
      </w:r>
      <w:r>
        <w:t xml:space="preserve">программой </w:t>
      </w:r>
      <w:r>
        <w:rPr>
          <w:spacing w:val="-2"/>
        </w:rPr>
        <w:t>воспитания</w:t>
      </w:r>
      <w:r>
        <w:tab/>
      </w:r>
      <w:r>
        <w:tab/>
        <w:t>с</w:t>
      </w:r>
      <w:r>
        <w:rPr>
          <w:spacing w:val="40"/>
        </w:rPr>
        <w:t xml:space="preserve"> </w:t>
      </w:r>
      <w:r>
        <w:t>учетом</w:t>
      </w:r>
      <w:r>
        <w:rPr>
          <w:spacing w:val="40"/>
        </w:rPr>
        <w:t xml:space="preserve"> </w:t>
      </w:r>
      <w:r>
        <w:t>распределенных</w:t>
      </w:r>
      <w:r>
        <w:rPr>
          <w:spacing w:val="40"/>
        </w:rPr>
        <w:t xml:space="preserve"> </w:t>
      </w:r>
      <w:r>
        <w:t>по</w:t>
      </w:r>
      <w:r>
        <w:rPr>
          <w:spacing w:val="40"/>
        </w:rPr>
        <w:t xml:space="preserve"> </w:t>
      </w:r>
      <w:r>
        <w:t>классам</w:t>
      </w:r>
      <w:r>
        <w:rPr>
          <w:spacing w:val="40"/>
        </w:rPr>
        <w:t xml:space="preserve"> </w:t>
      </w:r>
      <w:r>
        <w:t>проверяемых</w:t>
      </w:r>
      <w:r>
        <w:rPr>
          <w:spacing w:val="40"/>
        </w:rPr>
        <w:t xml:space="preserve"> </w:t>
      </w:r>
      <w:r>
        <w:t>требований</w:t>
      </w:r>
      <w:r>
        <w:rPr>
          <w:spacing w:val="40"/>
        </w:rPr>
        <w:t xml:space="preserve"> </w:t>
      </w:r>
      <w:r>
        <w:t>к результатам</w:t>
      </w:r>
      <w:r>
        <w:rPr>
          <w:spacing w:val="80"/>
        </w:rPr>
        <w:t xml:space="preserve"> </w:t>
      </w:r>
      <w:r>
        <w:t>освоения</w:t>
      </w:r>
      <w:r>
        <w:rPr>
          <w:spacing w:val="80"/>
        </w:rPr>
        <w:t xml:space="preserve"> </w:t>
      </w:r>
      <w:r>
        <w:t>Адаптированной</w:t>
      </w:r>
      <w:r>
        <w:rPr>
          <w:spacing w:val="80"/>
        </w:rPr>
        <w:t xml:space="preserve"> </w:t>
      </w:r>
      <w:r>
        <w:t>основной</w:t>
      </w:r>
      <w:r>
        <w:rPr>
          <w:spacing w:val="80"/>
        </w:rPr>
        <w:t xml:space="preserve"> </w:t>
      </w:r>
      <w:r>
        <w:t>образовательной</w:t>
      </w:r>
      <w:r>
        <w:rPr>
          <w:spacing w:val="80"/>
        </w:rPr>
        <w:t xml:space="preserve"> </w:t>
      </w:r>
      <w:r>
        <w:t>программы основного</w:t>
      </w:r>
      <w:r>
        <w:rPr>
          <w:spacing w:val="-1"/>
        </w:rPr>
        <w:t xml:space="preserve"> </w:t>
      </w:r>
      <w:r>
        <w:t>общего</w:t>
      </w:r>
      <w:r>
        <w:rPr>
          <w:spacing w:val="-1"/>
        </w:rPr>
        <w:t xml:space="preserve"> </w:t>
      </w:r>
      <w:r>
        <w:t>образования обучающихся с задержкой</w:t>
      </w:r>
      <w:r>
        <w:rPr>
          <w:spacing w:val="-1"/>
        </w:rPr>
        <w:t xml:space="preserve"> </w:t>
      </w:r>
      <w:r>
        <w:t>психического</w:t>
      </w:r>
      <w:r>
        <w:rPr>
          <w:spacing w:val="-1"/>
        </w:rPr>
        <w:t xml:space="preserve"> </w:t>
      </w:r>
      <w:r>
        <w:t>развития. Рабочая</w:t>
      </w:r>
      <w:r>
        <w:rPr>
          <w:spacing w:val="40"/>
        </w:rPr>
        <w:t xml:space="preserve"> </w:t>
      </w:r>
      <w:r>
        <w:t>программа</w:t>
      </w:r>
      <w:r>
        <w:rPr>
          <w:spacing w:val="40"/>
        </w:rPr>
        <w:t xml:space="preserve"> </w:t>
      </w:r>
      <w:r>
        <w:t>по</w:t>
      </w:r>
      <w:r>
        <w:rPr>
          <w:spacing w:val="40"/>
        </w:rPr>
        <w:t xml:space="preserve"> </w:t>
      </w:r>
      <w:r>
        <w:t>обществознанию</w:t>
      </w:r>
      <w:r>
        <w:rPr>
          <w:spacing w:val="40"/>
        </w:rPr>
        <w:t xml:space="preserve"> </w:t>
      </w:r>
      <w:r>
        <w:t>составлена</w:t>
      </w:r>
      <w:r>
        <w:rPr>
          <w:spacing w:val="40"/>
        </w:rPr>
        <w:t xml:space="preserve"> </w:t>
      </w:r>
      <w:r>
        <w:t>на</w:t>
      </w:r>
      <w:r>
        <w:rPr>
          <w:spacing w:val="40"/>
        </w:rPr>
        <w:t xml:space="preserve"> </w:t>
      </w:r>
      <w:r>
        <w:t>основе</w:t>
      </w:r>
      <w:r>
        <w:rPr>
          <w:spacing w:val="40"/>
        </w:rPr>
        <w:t xml:space="preserve"> </w:t>
      </w:r>
      <w:r>
        <w:t>содержания общего образования и требований к результатам основного общего образования с учетом</w:t>
      </w:r>
      <w:r>
        <w:rPr>
          <w:spacing w:val="10"/>
        </w:rPr>
        <w:t xml:space="preserve"> </w:t>
      </w:r>
      <w:r>
        <w:t>особых</w:t>
      </w:r>
      <w:r>
        <w:rPr>
          <w:spacing w:val="13"/>
        </w:rPr>
        <w:t xml:space="preserve"> </w:t>
      </w:r>
      <w:r>
        <w:t>образовательных</w:t>
      </w:r>
      <w:r>
        <w:rPr>
          <w:spacing w:val="11"/>
        </w:rPr>
        <w:t xml:space="preserve"> </w:t>
      </w:r>
      <w:r>
        <w:t>потребностей</w:t>
      </w:r>
      <w:r>
        <w:rPr>
          <w:spacing w:val="11"/>
        </w:rPr>
        <w:t xml:space="preserve"> </w:t>
      </w:r>
      <w:r>
        <w:t>обучающихся</w:t>
      </w:r>
      <w:r>
        <w:rPr>
          <w:spacing w:val="13"/>
        </w:rPr>
        <w:t xml:space="preserve"> </w:t>
      </w:r>
      <w:r>
        <w:t>с</w:t>
      </w:r>
      <w:r>
        <w:rPr>
          <w:spacing w:val="12"/>
        </w:rPr>
        <w:t xml:space="preserve"> </w:t>
      </w:r>
      <w:r>
        <w:t>ЗПР,</w:t>
      </w:r>
      <w:r>
        <w:rPr>
          <w:spacing w:val="13"/>
        </w:rPr>
        <w:t xml:space="preserve"> </w:t>
      </w:r>
      <w:r>
        <w:rPr>
          <w:spacing w:val="-2"/>
        </w:rPr>
        <w:t>получающих</w:t>
      </w:r>
    </w:p>
    <w:p w:rsidR="00F31BB1" w:rsidRDefault="00346B19">
      <w:pPr>
        <w:pStyle w:val="a3"/>
        <w:spacing w:line="322" w:lineRule="exact"/>
        <w:ind w:left="720" w:firstLine="0"/>
      </w:pPr>
      <w:r>
        <w:t>образование</w:t>
      </w:r>
      <w:r>
        <w:rPr>
          <w:spacing w:val="-10"/>
        </w:rPr>
        <w:t xml:space="preserve"> </w:t>
      </w:r>
      <w:r>
        <w:t>на</w:t>
      </w:r>
      <w:r>
        <w:rPr>
          <w:spacing w:val="-5"/>
        </w:rPr>
        <w:t xml:space="preserve"> </w:t>
      </w:r>
      <w:r>
        <w:t>основе</w:t>
      </w:r>
      <w:r>
        <w:rPr>
          <w:spacing w:val="-6"/>
        </w:rPr>
        <w:t xml:space="preserve"> </w:t>
      </w:r>
      <w:r>
        <w:t>АООП</w:t>
      </w:r>
      <w:r>
        <w:rPr>
          <w:spacing w:val="-4"/>
        </w:rPr>
        <w:t xml:space="preserve"> ООО.</w:t>
      </w:r>
    </w:p>
    <w:p w:rsidR="00F31BB1" w:rsidRDefault="00346B19">
      <w:pPr>
        <w:pStyle w:val="a3"/>
        <w:spacing w:line="322" w:lineRule="exact"/>
        <w:ind w:left="1439" w:firstLine="0"/>
      </w:pPr>
      <w:r>
        <w:t>Учебный</w:t>
      </w:r>
      <w:r>
        <w:rPr>
          <w:spacing w:val="46"/>
        </w:rPr>
        <w:t xml:space="preserve">  </w:t>
      </w:r>
      <w:r>
        <w:t>предмет</w:t>
      </w:r>
      <w:r>
        <w:rPr>
          <w:spacing w:val="49"/>
        </w:rPr>
        <w:t xml:space="preserve">  </w:t>
      </w:r>
      <w:r>
        <w:t>«Обществознание»</w:t>
      </w:r>
      <w:r>
        <w:rPr>
          <w:spacing w:val="49"/>
        </w:rPr>
        <w:t xml:space="preserve">  </w:t>
      </w:r>
      <w:r>
        <w:t>входит</w:t>
      </w:r>
      <w:r>
        <w:rPr>
          <w:spacing w:val="49"/>
        </w:rPr>
        <w:t xml:space="preserve">  </w:t>
      </w:r>
      <w:r>
        <w:t>в</w:t>
      </w:r>
      <w:r>
        <w:rPr>
          <w:spacing w:val="48"/>
        </w:rPr>
        <w:t xml:space="preserve">  </w:t>
      </w:r>
      <w:r>
        <w:t>предметную</w:t>
      </w:r>
      <w:r>
        <w:rPr>
          <w:spacing w:val="49"/>
        </w:rPr>
        <w:t xml:space="preserve">  </w:t>
      </w:r>
      <w:r>
        <w:rPr>
          <w:spacing w:val="-2"/>
        </w:rPr>
        <w:t>область</w:t>
      </w:r>
    </w:p>
    <w:p w:rsidR="00F31BB1" w:rsidRDefault="00346B19">
      <w:pPr>
        <w:pStyle w:val="a3"/>
        <w:ind w:left="720" w:right="842" w:firstLine="0"/>
      </w:pPr>
      <w:r>
        <w:t>«Общественнонаучные предметы». 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w:t>
      </w:r>
    </w:p>
    <w:p w:rsidR="00F31BB1" w:rsidRDefault="00346B19">
      <w:pPr>
        <w:pStyle w:val="a3"/>
        <w:ind w:left="720" w:right="843"/>
      </w:pPr>
      <w:r>
        <w:t>Основой учебного предмета «Обществознание» на уровне основного</w:t>
      </w:r>
      <w:r>
        <w:rPr>
          <w:spacing w:val="40"/>
        </w:rPr>
        <w:t xml:space="preserve"> </w:t>
      </w:r>
      <w:r>
        <w:t>общего образования являются научные знания об обществе и его основных сферах,</w:t>
      </w:r>
      <w:r>
        <w:rPr>
          <w:spacing w:val="-4"/>
        </w:rPr>
        <w:t xml:space="preserve"> </w:t>
      </w:r>
      <w:r>
        <w:t>о</w:t>
      </w:r>
      <w:r>
        <w:rPr>
          <w:spacing w:val="-3"/>
        </w:rPr>
        <w:t xml:space="preserve"> </w:t>
      </w:r>
      <w:r>
        <w:t>человеке</w:t>
      </w:r>
      <w:r>
        <w:rPr>
          <w:spacing w:val="-1"/>
        </w:rPr>
        <w:t xml:space="preserve"> </w:t>
      </w:r>
      <w:r>
        <w:t>в</w:t>
      </w:r>
      <w:r>
        <w:rPr>
          <w:spacing w:val="-4"/>
        </w:rPr>
        <w:t xml:space="preserve"> </w:t>
      </w:r>
      <w:r>
        <w:t>обществе.</w:t>
      </w:r>
      <w:r>
        <w:rPr>
          <w:spacing w:val="-4"/>
        </w:rPr>
        <w:t xml:space="preserve"> </w:t>
      </w:r>
      <w:r>
        <w:t>Учебный</w:t>
      </w:r>
      <w:r>
        <w:rPr>
          <w:spacing w:val="-3"/>
        </w:rPr>
        <w:t xml:space="preserve"> </w:t>
      </w:r>
      <w:r>
        <w:t>предмет</w:t>
      </w:r>
      <w:r>
        <w:rPr>
          <w:spacing w:val="-2"/>
        </w:rPr>
        <w:t xml:space="preserve"> </w:t>
      </w:r>
      <w:r>
        <w:t>«Обществознание»</w:t>
      </w:r>
      <w:r>
        <w:rPr>
          <w:spacing w:val="-3"/>
        </w:rPr>
        <w:t xml:space="preserve"> </w:t>
      </w:r>
      <w:r>
        <w:t>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w:t>
      </w:r>
      <w:r>
        <w:rPr>
          <w:spacing w:val="-2"/>
        </w:rPr>
        <w:t xml:space="preserve"> </w:t>
      </w:r>
      <w:r>
        <w:t>для соотнесения собственного поведения</w:t>
      </w:r>
      <w:r>
        <w:rPr>
          <w:spacing w:val="-1"/>
        </w:rPr>
        <w:t xml:space="preserve"> </w:t>
      </w:r>
      <w:r>
        <w:t>и</w:t>
      </w:r>
      <w:r>
        <w:rPr>
          <w:spacing w:val="-1"/>
        </w:rPr>
        <w:t xml:space="preserve"> </w:t>
      </w:r>
      <w:r>
        <w:t>поступков других людей с нравственными ценностями и правовыми нормами, для содействия правовыми способами</w:t>
      </w:r>
      <w:r>
        <w:rPr>
          <w:spacing w:val="62"/>
          <w:w w:val="150"/>
        </w:rPr>
        <w:t xml:space="preserve">  </w:t>
      </w:r>
      <w:r>
        <w:t>и</w:t>
      </w:r>
      <w:r>
        <w:rPr>
          <w:spacing w:val="64"/>
          <w:w w:val="150"/>
        </w:rPr>
        <w:t xml:space="preserve">  </w:t>
      </w:r>
      <w:r>
        <w:t>средствами</w:t>
      </w:r>
      <w:r>
        <w:rPr>
          <w:spacing w:val="65"/>
          <w:w w:val="150"/>
        </w:rPr>
        <w:t xml:space="preserve">  </w:t>
      </w:r>
      <w:r>
        <w:t>поддержанию</w:t>
      </w:r>
      <w:r>
        <w:rPr>
          <w:spacing w:val="63"/>
          <w:w w:val="150"/>
        </w:rPr>
        <w:t xml:space="preserve">  </w:t>
      </w:r>
      <w:r>
        <w:t>правопорядка</w:t>
      </w:r>
      <w:r>
        <w:rPr>
          <w:spacing w:val="64"/>
          <w:w w:val="150"/>
        </w:rPr>
        <w:t xml:space="preserve">  </w:t>
      </w:r>
      <w:r>
        <w:t>в</w:t>
      </w:r>
      <w:r>
        <w:rPr>
          <w:spacing w:val="64"/>
          <w:w w:val="150"/>
        </w:rPr>
        <w:t xml:space="preserve">  </w:t>
      </w:r>
      <w:r>
        <w:t>обществе</w:t>
      </w:r>
      <w:r>
        <w:rPr>
          <w:spacing w:val="63"/>
          <w:w w:val="150"/>
        </w:rPr>
        <w:t xml:space="preserve">  </w:t>
      </w:r>
      <w:r>
        <w:rPr>
          <w:spacing w:val="-10"/>
        </w:rPr>
        <w:t>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0"/>
      </w:pPr>
      <w:r>
        <w:t>противодействия противоправному поведению, что способствует адаптации обучающихся с ЗПР подросткового возраста к условиям динамично развивающегося современного общества в целом.</w:t>
      </w:r>
    </w:p>
    <w:p w:rsidR="00F31BB1" w:rsidRDefault="00346B19">
      <w:pPr>
        <w:pStyle w:val="a3"/>
        <w:spacing w:before="1"/>
        <w:ind w:right="844"/>
      </w:pPr>
      <w: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«Основы духовно-нравственной культуры народов России», «География», «Биология» и другие, что создает возможность</w:t>
      </w:r>
      <w:r>
        <w:rPr>
          <w:spacing w:val="-1"/>
        </w:rPr>
        <w:t xml:space="preserve"> </w:t>
      </w:r>
      <w:r>
        <w:t>одновременного прохождения тем по указанным учебным предметам. Курс построен по линейно-концентрическому принципу.</w:t>
      </w:r>
    </w:p>
    <w:p w:rsidR="00F31BB1" w:rsidRDefault="00346B19">
      <w:pPr>
        <w:pStyle w:val="a3"/>
        <w:ind w:right="843"/>
      </w:pPr>
      <w:r>
        <w:t>Программа отражает содержание обучения предмету «Обществознание» с учетом особых образовательных потребностей обучающихся с ЗПР. Овладение учебным предметом «Обществознание», осмысление и усвоение информации морально-нравственного и гражданскоправового характера представляет определенную сложность для обучающихся с ЗПР.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F31BB1" w:rsidRDefault="00346B19">
      <w:pPr>
        <w:pStyle w:val="a3"/>
        <w:spacing w:line="322" w:lineRule="exact"/>
        <w:ind w:left="1439" w:firstLine="0"/>
      </w:pPr>
      <w:r>
        <w:t>Для</w:t>
      </w:r>
      <w:r>
        <w:rPr>
          <w:spacing w:val="62"/>
        </w:rPr>
        <w:t xml:space="preserve">   </w:t>
      </w:r>
      <w:r>
        <w:t>преодоления</w:t>
      </w:r>
      <w:r>
        <w:rPr>
          <w:spacing w:val="61"/>
        </w:rPr>
        <w:t xml:space="preserve">   </w:t>
      </w:r>
      <w:r>
        <w:t>трудностей</w:t>
      </w:r>
      <w:r>
        <w:rPr>
          <w:spacing w:val="62"/>
        </w:rPr>
        <w:t xml:space="preserve">   </w:t>
      </w:r>
      <w:r>
        <w:t>в</w:t>
      </w:r>
      <w:r>
        <w:rPr>
          <w:spacing w:val="61"/>
        </w:rPr>
        <w:t xml:space="preserve">   </w:t>
      </w:r>
      <w:r>
        <w:t>изучении</w:t>
      </w:r>
      <w:r>
        <w:rPr>
          <w:spacing w:val="62"/>
        </w:rPr>
        <w:t xml:space="preserve">   </w:t>
      </w:r>
      <w:r>
        <w:t>учебного</w:t>
      </w:r>
      <w:r>
        <w:rPr>
          <w:spacing w:val="62"/>
        </w:rPr>
        <w:t xml:space="preserve">   </w:t>
      </w:r>
      <w:r>
        <w:rPr>
          <w:spacing w:val="-2"/>
        </w:rPr>
        <w:t>предмета</w:t>
      </w:r>
    </w:p>
    <w:p w:rsidR="00F31BB1" w:rsidRDefault="00346B19">
      <w:pPr>
        <w:pStyle w:val="a3"/>
        <w:ind w:right="843" w:firstLine="0"/>
      </w:pPr>
      <w:r>
        <w:t>«Обществознание» необходима адаптация объема и характера учебного</w:t>
      </w:r>
      <w:r>
        <w:rPr>
          <w:spacing w:val="40"/>
        </w:rPr>
        <w:t xml:space="preserve"> </w:t>
      </w:r>
      <w:r>
        <w:t>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w:t>
      </w:r>
    </w:p>
    <w:p w:rsidR="00F31BB1" w:rsidRDefault="00346B19">
      <w:pPr>
        <w:pStyle w:val="a3"/>
        <w:ind w:right="844"/>
      </w:pPr>
      <w:r>
        <w:rPr>
          <w:i/>
        </w:rPr>
        <w:t xml:space="preserve">Общие цели </w:t>
      </w:r>
      <w:r>
        <w:t>изучения учебного предмета «Обществознание» представлены</w:t>
      </w:r>
      <w:r>
        <w:rPr>
          <w:spacing w:val="40"/>
        </w:rPr>
        <w:t xml:space="preserve"> </w:t>
      </w:r>
      <w:r>
        <w:t xml:space="preserve">в соответствующей Примерной рабочей программе основного общего </w:t>
      </w:r>
      <w:r>
        <w:rPr>
          <w:spacing w:val="-2"/>
        </w:rPr>
        <w:t>образования.</w:t>
      </w:r>
    </w:p>
    <w:p w:rsidR="00F31BB1" w:rsidRDefault="00346B19">
      <w:pPr>
        <w:pStyle w:val="a3"/>
        <w:ind w:right="843" w:firstLine="720"/>
      </w:pPr>
      <w:r>
        <w:rPr>
          <w:i/>
        </w:rPr>
        <w:t xml:space="preserve">Основной целью </w:t>
      </w:r>
      <w:r>
        <w:t xml:space="preserve">изучения данного предмета обучающимися с ЗПР является достижение ими планируемых личностных, метапредметных и предметных результатов, а также формирование предпосылок для успешной социализации </w:t>
      </w:r>
      <w:r>
        <w:rPr>
          <w:spacing w:val="-2"/>
        </w:rPr>
        <w:t>личности.</w:t>
      </w:r>
    </w:p>
    <w:p w:rsidR="00F31BB1" w:rsidRDefault="00346B19">
      <w:pPr>
        <w:pStyle w:val="a3"/>
        <w:spacing w:line="320" w:lineRule="exact"/>
        <w:ind w:left="1439" w:firstLine="0"/>
        <w:rPr>
          <w:b/>
        </w:rPr>
      </w:pPr>
      <w:r>
        <w:t>Достижение</w:t>
      </w:r>
      <w:r>
        <w:rPr>
          <w:spacing w:val="-8"/>
        </w:rPr>
        <w:t xml:space="preserve"> </w:t>
      </w:r>
      <w:r>
        <w:t>этих</w:t>
      </w:r>
      <w:r>
        <w:rPr>
          <w:spacing w:val="-6"/>
        </w:rPr>
        <w:t xml:space="preserve"> </w:t>
      </w:r>
      <w:r>
        <w:t>целей</w:t>
      </w:r>
      <w:r>
        <w:rPr>
          <w:spacing w:val="-6"/>
        </w:rPr>
        <w:t xml:space="preserve"> </w:t>
      </w:r>
      <w:r>
        <w:t>обеспечивается</w:t>
      </w:r>
      <w:r>
        <w:rPr>
          <w:spacing w:val="-7"/>
        </w:rPr>
        <w:t xml:space="preserve"> </w:t>
      </w:r>
      <w:r>
        <w:t>решением</w:t>
      </w:r>
      <w:r>
        <w:rPr>
          <w:spacing w:val="-7"/>
        </w:rPr>
        <w:t xml:space="preserve"> </w:t>
      </w:r>
      <w:r>
        <w:t>следующих</w:t>
      </w:r>
      <w:r>
        <w:rPr>
          <w:spacing w:val="-5"/>
        </w:rPr>
        <w:t xml:space="preserve"> </w:t>
      </w:r>
      <w:r>
        <w:rPr>
          <w:b/>
          <w:spacing w:val="-2"/>
        </w:rPr>
        <w:t>задач:</w:t>
      </w:r>
    </w:p>
    <w:p w:rsidR="00F31BB1" w:rsidRDefault="00346B19" w:rsidP="00355E31">
      <w:pPr>
        <w:pStyle w:val="a4"/>
        <w:numPr>
          <w:ilvl w:val="0"/>
          <w:numId w:val="132"/>
        </w:numPr>
        <w:tabs>
          <w:tab w:val="left" w:pos="2007"/>
        </w:tabs>
        <w:spacing w:before="2"/>
        <w:ind w:right="843" w:firstLine="720"/>
        <w:rPr>
          <w:sz w:val="28"/>
        </w:rPr>
      </w:pPr>
      <w:r>
        <w:rPr>
          <w:sz w:val="28"/>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w:t>
      </w:r>
    </w:p>
    <w:p w:rsidR="00F31BB1" w:rsidRDefault="00346B19" w:rsidP="00355E31">
      <w:pPr>
        <w:pStyle w:val="a4"/>
        <w:numPr>
          <w:ilvl w:val="0"/>
          <w:numId w:val="132"/>
        </w:numPr>
        <w:tabs>
          <w:tab w:val="left" w:pos="2007"/>
        </w:tabs>
        <w:ind w:right="843" w:firstLine="720"/>
        <w:rPr>
          <w:sz w:val="28"/>
        </w:rPr>
      </w:pPr>
      <w:r>
        <w:rPr>
          <w:sz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F31BB1" w:rsidRDefault="00346B19" w:rsidP="00355E31">
      <w:pPr>
        <w:pStyle w:val="a4"/>
        <w:numPr>
          <w:ilvl w:val="0"/>
          <w:numId w:val="132"/>
        </w:numPr>
        <w:tabs>
          <w:tab w:val="left" w:pos="2007"/>
        </w:tabs>
        <w:spacing w:line="242" w:lineRule="auto"/>
        <w:ind w:right="843" w:firstLine="720"/>
        <w:rPr>
          <w:sz w:val="28"/>
        </w:rPr>
      </w:pPr>
      <w:r>
        <w:rPr>
          <w:sz w:val="28"/>
        </w:rPr>
        <w:t>осознание своей роли в целостном, многообразном и быстро изменяющемся глобальном мире;</w:t>
      </w:r>
    </w:p>
    <w:p w:rsidR="00F31BB1" w:rsidRDefault="00346B19" w:rsidP="00355E31">
      <w:pPr>
        <w:pStyle w:val="a4"/>
        <w:numPr>
          <w:ilvl w:val="0"/>
          <w:numId w:val="132"/>
        </w:numPr>
        <w:tabs>
          <w:tab w:val="left" w:pos="2007"/>
        </w:tabs>
        <w:ind w:right="844" w:firstLine="720"/>
        <w:rPr>
          <w:sz w:val="28"/>
        </w:rPr>
      </w:pPr>
      <w:r>
        <w:rPr>
          <w:sz w:val="28"/>
        </w:rPr>
        <w:t>приобретение теоретических знаний и опыта их применения для адекватной</w:t>
      </w:r>
      <w:r>
        <w:rPr>
          <w:spacing w:val="40"/>
          <w:sz w:val="28"/>
        </w:rPr>
        <w:t xml:space="preserve"> </w:t>
      </w:r>
      <w:r>
        <w:rPr>
          <w:sz w:val="28"/>
        </w:rPr>
        <w:t>ориентации</w:t>
      </w:r>
      <w:r>
        <w:rPr>
          <w:spacing w:val="40"/>
          <w:sz w:val="28"/>
        </w:rPr>
        <w:t xml:space="preserve"> </w:t>
      </w:r>
      <w:r>
        <w:rPr>
          <w:sz w:val="28"/>
        </w:rPr>
        <w:t>в</w:t>
      </w:r>
      <w:r>
        <w:rPr>
          <w:spacing w:val="40"/>
          <w:sz w:val="28"/>
        </w:rPr>
        <w:t xml:space="preserve"> </w:t>
      </w:r>
      <w:r>
        <w:rPr>
          <w:sz w:val="28"/>
        </w:rPr>
        <w:t>окружающем</w:t>
      </w:r>
      <w:r>
        <w:rPr>
          <w:spacing w:val="40"/>
          <w:sz w:val="28"/>
        </w:rPr>
        <w:t xml:space="preserve"> </w:t>
      </w:r>
      <w:r>
        <w:rPr>
          <w:sz w:val="28"/>
        </w:rPr>
        <w:t>мире,</w:t>
      </w:r>
      <w:r>
        <w:rPr>
          <w:spacing w:val="40"/>
          <w:sz w:val="28"/>
        </w:rPr>
        <w:t xml:space="preserve"> </w:t>
      </w:r>
      <w:r>
        <w:rPr>
          <w:sz w:val="28"/>
        </w:rPr>
        <w:t>выработки</w:t>
      </w:r>
      <w:r>
        <w:rPr>
          <w:spacing w:val="40"/>
          <w:sz w:val="28"/>
        </w:rPr>
        <w:t xml:space="preserve"> </w:t>
      </w:r>
      <w:r>
        <w:rPr>
          <w:sz w:val="28"/>
        </w:rPr>
        <w:t>способов</w:t>
      </w:r>
      <w:r>
        <w:rPr>
          <w:spacing w:val="40"/>
          <w:sz w:val="28"/>
        </w:rPr>
        <w:t xml:space="preserve"> </w:t>
      </w:r>
      <w:r>
        <w:rPr>
          <w:sz w:val="28"/>
        </w:rPr>
        <w:t>адаптации</w:t>
      </w:r>
      <w:r>
        <w:rPr>
          <w:spacing w:val="40"/>
          <w:sz w:val="28"/>
        </w:rPr>
        <w:t xml:space="preserve"> </w:t>
      </w:r>
      <w:r>
        <w:rPr>
          <w:sz w:val="28"/>
        </w:rPr>
        <w:t>в</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5" w:firstLine="0"/>
      </w:pPr>
      <w:r>
        <w:t>нем, формирования собственной активной позиции в общественной жизни при решении задач в области социальных отношений.</w:t>
      </w:r>
    </w:p>
    <w:p w:rsidR="00F31BB1" w:rsidRDefault="00346B19">
      <w:pPr>
        <w:pStyle w:val="a3"/>
        <w:ind w:right="842"/>
      </w:pPr>
      <w: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F31BB1" w:rsidRDefault="00346B19">
      <w:pPr>
        <w:pStyle w:val="a3"/>
        <w:ind w:right="843"/>
      </w:pPr>
      <w:r>
        <w:t>Обучающиеся с ЗПР испытывают серьезные трудности при изучении данного учебного предмета, это прежде всего связано с особенностями их познавательной деятельности. Для обучающихся характерны недостаточный уровень развития логического мышления, затруднения в установлении причинно- 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представлениями и понятиями, испытывают трудности при анализе текста учебника.</w:t>
      </w:r>
    </w:p>
    <w:p w:rsidR="00F31BB1" w:rsidRDefault="00346B19">
      <w:pPr>
        <w:pStyle w:val="a3"/>
        <w:ind w:right="842"/>
      </w:pPr>
      <w:r>
        <w:t>На уроках обществознания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w:t>
      </w:r>
    </w:p>
    <w:p w:rsidR="00F31BB1" w:rsidRDefault="00346B19">
      <w:pPr>
        <w:pStyle w:val="a3"/>
        <w:ind w:right="843"/>
      </w:pPr>
      <w:r>
        <w:t>Содержание видов деятельности обучающихся с ЗПР определяется их особыми образовательными потребностями. Необходимо усилить виды деятельности,</w:t>
      </w:r>
      <w:r>
        <w:rPr>
          <w:spacing w:val="33"/>
        </w:rPr>
        <w:t xml:space="preserve">  </w:t>
      </w:r>
      <w:r>
        <w:t>специфичные</w:t>
      </w:r>
      <w:r>
        <w:rPr>
          <w:spacing w:val="32"/>
        </w:rPr>
        <w:t xml:space="preserve">  </w:t>
      </w:r>
      <w:r>
        <w:t>для</w:t>
      </w:r>
      <w:r>
        <w:rPr>
          <w:spacing w:val="34"/>
        </w:rPr>
        <w:t xml:space="preserve">  </w:t>
      </w:r>
      <w:r>
        <w:t>обучающихся</w:t>
      </w:r>
      <w:r>
        <w:rPr>
          <w:spacing w:val="34"/>
        </w:rPr>
        <w:t xml:space="preserve">  </w:t>
      </w:r>
      <w:r>
        <w:t>с</w:t>
      </w:r>
      <w:r>
        <w:rPr>
          <w:spacing w:val="32"/>
        </w:rPr>
        <w:t xml:space="preserve">  </w:t>
      </w:r>
      <w:r>
        <w:t>ЗПР:</w:t>
      </w:r>
      <w:r>
        <w:rPr>
          <w:spacing w:val="33"/>
        </w:rPr>
        <w:t xml:space="preserve">  </w:t>
      </w:r>
      <w:r>
        <w:t>опора</w:t>
      </w:r>
      <w:r>
        <w:rPr>
          <w:spacing w:val="34"/>
        </w:rPr>
        <w:t xml:space="preserve">  </w:t>
      </w:r>
      <w:r>
        <w:t>на</w:t>
      </w:r>
      <w:r>
        <w:rPr>
          <w:spacing w:val="34"/>
        </w:rPr>
        <w:t xml:space="preserve">  </w:t>
      </w:r>
      <w:r>
        <w:rPr>
          <w:spacing w:val="-2"/>
        </w:rPr>
        <w:t>алгоритм;</w:t>
      </w:r>
    </w:p>
    <w:p w:rsidR="00F31BB1" w:rsidRDefault="00346B19">
      <w:pPr>
        <w:pStyle w:val="a3"/>
        <w:ind w:right="842" w:firstLine="0"/>
      </w:pPr>
      <w:r>
        <w:t xml:space="preserve">«пошаговость»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w:t>
      </w:r>
      <w:r>
        <w:rPr>
          <w:spacing w:val="-2"/>
        </w:rPr>
        <w:t>работы.</w:t>
      </w:r>
    </w:p>
    <w:p w:rsidR="00F31BB1" w:rsidRDefault="00346B19">
      <w:pPr>
        <w:pStyle w:val="a3"/>
        <w:ind w:right="843"/>
      </w:pPr>
      <w:r>
        <w:t>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w:t>
      </w:r>
      <w:r>
        <w:rPr>
          <w:spacing w:val="42"/>
        </w:rPr>
        <w:t xml:space="preserve">  </w:t>
      </w:r>
      <w:r>
        <w:t>слово</w:t>
      </w:r>
      <w:r>
        <w:rPr>
          <w:spacing w:val="42"/>
        </w:rPr>
        <w:t xml:space="preserve">  </w:t>
      </w:r>
      <w:r>
        <w:t>закрепляется</w:t>
      </w:r>
      <w:r>
        <w:rPr>
          <w:spacing w:val="42"/>
        </w:rPr>
        <w:t xml:space="preserve">  </w:t>
      </w:r>
      <w:r>
        <w:t>в</w:t>
      </w:r>
      <w:r>
        <w:rPr>
          <w:spacing w:val="41"/>
        </w:rPr>
        <w:t xml:space="preserve">  </w:t>
      </w:r>
      <w:r>
        <w:t>речевой</w:t>
      </w:r>
      <w:r>
        <w:rPr>
          <w:spacing w:val="43"/>
        </w:rPr>
        <w:t xml:space="preserve">  </w:t>
      </w:r>
      <w:r>
        <w:t>практике</w:t>
      </w:r>
      <w:r>
        <w:rPr>
          <w:spacing w:val="42"/>
        </w:rPr>
        <w:t xml:space="preserve">  </w:t>
      </w:r>
      <w:r>
        <w:t>обучающихся.</w:t>
      </w:r>
      <w:r>
        <w:rPr>
          <w:spacing w:val="42"/>
        </w:rPr>
        <w:t xml:space="preserve">  </w:t>
      </w:r>
      <w:r>
        <w:rPr>
          <w:spacing w:val="-2"/>
        </w:rPr>
        <w:t>Обязательна</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6" w:firstLine="0"/>
      </w:pPr>
      <w:r>
        <w:t>визуальная поддержка, алгоритмы работы с определением, опорные схемы для актуализации терминологии.</w:t>
      </w:r>
    </w:p>
    <w:p w:rsidR="00F31BB1" w:rsidRDefault="00F31BB1">
      <w:pPr>
        <w:pStyle w:val="a3"/>
        <w:spacing w:before="1"/>
        <w:ind w:left="0" w:firstLine="0"/>
        <w:jc w:val="left"/>
      </w:pPr>
    </w:p>
    <w:p w:rsidR="00F31BB1" w:rsidRDefault="00346B19">
      <w:pPr>
        <w:pStyle w:val="a3"/>
        <w:ind w:left="720" w:right="842"/>
      </w:pPr>
      <w:r>
        <w:t>В соответствии с Федеральным государственным образовательным стандартом основного общего образования учебный предмет «Обществознание» входит</w:t>
      </w:r>
      <w:r>
        <w:rPr>
          <w:spacing w:val="-2"/>
        </w:rPr>
        <w:t xml:space="preserve"> </w:t>
      </w:r>
      <w:r>
        <w:t>в</w:t>
      </w:r>
      <w:r>
        <w:rPr>
          <w:spacing w:val="-4"/>
        </w:rPr>
        <w:t xml:space="preserve"> </w:t>
      </w:r>
      <w:r>
        <w:t>общественно-научную</w:t>
      </w:r>
      <w:r>
        <w:rPr>
          <w:spacing w:val="-2"/>
        </w:rPr>
        <w:t xml:space="preserve"> </w:t>
      </w:r>
      <w:r>
        <w:t>предметную</w:t>
      </w:r>
      <w:r>
        <w:rPr>
          <w:spacing w:val="-2"/>
        </w:rPr>
        <w:t xml:space="preserve"> </w:t>
      </w:r>
      <w:r>
        <w:t>область</w:t>
      </w:r>
      <w:r>
        <w:rPr>
          <w:spacing w:val="-2"/>
        </w:rPr>
        <w:t xml:space="preserve"> </w:t>
      </w:r>
      <w:r>
        <w:t>и</w:t>
      </w:r>
      <w:r>
        <w:rPr>
          <w:spacing w:val="-1"/>
        </w:rPr>
        <w:t xml:space="preserve"> </w:t>
      </w:r>
      <w:r>
        <w:t>является</w:t>
      </w:r>
      <w:r>
        <w:rPr>
          <w:spacing w:val="-1"/>
        </w:rPr>
        <w:t xml:space="preserve"> </w:t>
      </w:r>
      <w:r>
        <w:t>обязательным</w:t>
      </w:r>
      <w:r>
        <w:rPr>
          <w:spacing w:val="-4"/>
        </w:rPr>
        <w:t xml:space="preserve"> </w:t>
      </w:r>
      <w:r>
        <w:t>для изучения. Содержание учебного предмета «Обществознание»,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346B19">
      <w:pPr>
        <w:pStyle w:val="a3"/>
        <w:ind w:left="720" w:right="842"/>
      </w:pPr>
      <w:r>
        <w:t>В соответствии с учебным планом обществознание изучается с 6 по 9 класс. Общее количество времени на четыре года обучения составляет 136 академических часов. Общая недельная нагрузка в каждом году обучения составляет 1 час.</w:t>
      </w:r>
    </w:p>
    <w:p w:rsidR="00F31BB1" w:rsidRDefault="00346B19">
      <w:pPr>
        <w:pStyle w:val="1"/>
        <w:spacing w:before="2" w:line="242" w:lineRule="auto"/>
        <w:ind w:left="1440" w:right="1227" w:firstLine="146"/>
        <w:jc w:val="both"/>
      </w:pPr>
      <w:r>
        <w:t>СОДЕРЖАНИЕ</w:t>
      </w:r>
      <w:r>
        <w:rPr>
          <w:spacing w:val="-11"/>
        </w:rPr>
        <w:t xml:space="preserve"> </w:t>
      </w:r>
      <w:r>
        <w:t>УЧЕБНОГО</w:t>
      </w:r>
      <w:r>
        <w:rPr>
          <w:spacing w:val="-11"/>
        </w:rPr>
        <w:t xml:space="preserve"> </w:t>
      </w:r>
      <w:r>
        <w:t>ПРЕДМЕТА</w:t>
      </w:r>
      <w:r>
        <w:rPr>
          <w:spacing w:val="-12"/>
        </w:rPr>
        <w:t xml:space="preserve"> </w:t>
      </w:r>
      <w:r>
        <w:t>«ОБЩЕСТВОЗНАНИЕ» 6 КЛАСС</w:t>
      </w:r>
    </w:p>
    <w:p w:rsidR="00F31BB1" w:rsidRDefault="00346B19">
      <w:pPr>
        <w:pStyle w:val="2"/>
        <w:spacing w:line="315" w:lineRule="exact"/>
        <w:ind w:left="1440"/>
      </w:pPr>
      <w:r>
        <w:t>Человек</w:t>
      </w:r>
      <w:r>
        <w:rPr>
          <w:spacing w:val="-4"/>
        </w:rPr>
        <w:t xml:space="preserve"> </w:t>
      </w:r>
      <w:r>
        <w:t>и</w:t>
      </w:r>
      <w:r>
        <w:rPr>
          <w:spacing w:val="-4"/>
        </w:rPr>
        <w:t xml:space="preserve"> </w:t>
      </w:r>
      <w:r>
        <w:t>его</w:t>
      </w:r>
      <w:r>
        <w:rPr>
          <w:spacing w:val="-3"/>
        </w:rPr>
        <w:t xml:space="preserve"> </w:t>
      </w:r>
      <w:r>
        <w:t>социальное</w:t>
      </w:r>
      <w:r>
        <w:rPr>
          <w:spacing w:val="-4"/>
        </w:rPr>
        <w:t xml:space="preserve"> </w:t>
      </w:r>
      <w:r>
        <w:rPr>
          <w:spacing w:val="-2"/>
        </w:rPr>
        <w:t>окружение</w:t>
      </w:r>
    </w:p>
    <w:p w:rsidR="00F31BB1" w:rsidRDefault="00346B19">
      <w:pPr>
        <w:ind w:left="720" w:right="845" w:firstLine="719"/>
        <w:jc w:val="both"/>
        <w:rPr>
          <w:i/>
          <w:sz w:val="28"/>
        </w:rPr>
      </w:pPr>
      <w:r>
        <w:rPr>
          <w:sz w:val="28"/>
        </w:rPr>
        <w:t xml:space="preserve">Биологическое и социальное в человеке. Черты сходства и различия человека и животного. </w:t>
      </w:r>
      <w:r>
        <w:rPr>
          <w:i/>
          <w:sz w:val="28"/>
        </w:rPr>
        <w:t>Потребности человека (биологические, социальные, духовные). Способности человека.</w:t>
      </w:r>
    </w:p>
    <w:p w:rsidR="00F31BB1" w:rsidRDefault="00346B19">
      <w:pPr>
        <w:ind w:left="720" w:right="843" w:firstLine="719"/>
        <w:jc w:val="both"/>
        <w:rPr>
          <w:sz w:val="28"/>
        </w:rPr>
      </w:pPr>
      <w:r>
        <w:rPr>
          <w:i/>
          <w:sz w:val="28"/>
        </w:rPr>
        <w:t xml:space="preserve">Индивид, индивидуальность, личность. </w:t>
      </w:r>
      <w:r>
        <w:rPr>
          <w:sz w:val="28"/>
        </w:rPr>
        <w:t>Возрастные периоды жизни человека и формирование личности. Отношения между поколениями. Особенности подросткового возраста.</w:t>
      </w:r>
    </w:p>
    <w:p w:rsidR="00F31BB1" w:rsidRDefault="00346B19">
      <w:pPr>
        <w:ind w:left="720" w:right="843" w:firstLine="719"/>
        <w:jc w:val="both"/>
        <w:rPr>
          <w:i/>
          <w:sz w:val="28"/>
        </w:rPr>
      </w:pPr>
      <w:r>
        <w:rPr>
          <w:sz w:val="28"/>
        </w:rPr>
        <w:t xml:space="preserve">Люди с ограниченными возможностями здоровья, их особые потребности </w:t>
      </w:r>
      <w:r>
        <w:rPr>
          <w:i/>
          <w:sz w:val="28"/>
        </w:rPr>
        <w:t>и социальная позиция.</w:t>
      </w:r>
    </w:p>
    <w:p w:rsidR="00F31BB1" w:rsidRDefault="00346B19">
      <w:pPr>
        <w:pStyle w:val="a3"/>
        <w:spacing w:line="321" w:lineRule="exact"/>
        <w:ind w:left="1440" w:firstLine="0"/>
      </w:pPr>
      <w:r>
        <w:t>Цели</w:t>
      </w:r>
      <w:r>
        <w:rPr>
          <w:spacing w:val="51"/>
          <w:w w:val="150"/>
        </w:rPr>
        <w:t xml:space="preserve"> </w:t>
      </w:r>
      <w:r>
        <w:t>и</w:t>
      </w:r>
      <w:r>
        <w:rPr>
          <w:spacing w:val="52"/>
          <w:w w:val="150"/>
        </w:rPr>
        <w:t xml:space="preserve"> </w:t>
      </w:r>
      <w:r>
        <w:t>мотивы</w:t>
      </w:r>
      <w:r>
        <w:rPr>
          <w:spacing w:val="49"/>
          <w:w w:val="150"/>
        </w:rPr>
        <w:t xml:space="preserve"> </w:t>
      </w:r>
      <w:r>
        <w:t>деятельности.</w:t>
      </w:r>
      <w:r>
        <w:rPr>
          <w:spacing w:val="51"/>
          <w:w w:val="150"/>
        </w:rPr>
        <w:t xml:space="preserve"> </w:t>
      </w:r>
      <w:r>
        <w:t>Виды</w:t>
      </w:r>
      <w:r>
        <w:rPr>
          <w:spacing w:val="50"/>
          <w:w w:val="150"/>
        </w:rPr>
        <w:t xml:space="preserve"> </w:t>
      </w:r>
      <w:r>
        <w:t>деятельности</w:t>
      </w:r>
      <w:r>
        <w:rPr>
          <w:spacing w:val="51"/>
          <w:w w:val="150"/>
        </w:rPr>
        <w:t xml:space="preserve"> </w:t>
      </w:r>
      <w:r>
        <w:t>(игра,</w:t>
      </w:r>
      <w:r>
        <w:rPr>
          <w:spacing w:val="51"/>
          <w:w w:val="150"/>
        </w:rPr>
        <w:t xml:space="preserve"> </w:t>
      </w:r>
      <w:r>
        <w:t>труд,</w:t>
      </w:r>
      <w:r>
        <w:rPr>
          <w:spacing w:val="53"/>
          <w:w w:val="150"/>
        </w:rPr>
        <w:t xml:space="preserve"> </w:t>
      </w:r>
      <w:r>
        <w:rPr>
          <w:spacing w:val="-2"/>
        </w:rPr>
        <w:t>учение).</w:t>
      </w:r>
    </w:p>
    <w:p w:rsidR="00F31BB1" w:rsidRDefault="00346B19">
      <w:pPr>
        <w:spacing w:line="322" w:lineRule="exact"/>
        <w:ind w:left="720"/>
        <w:jc w:val="both"/>
        <w:rPr>
          <w:i/>
          <w:sz w:val="28"/>
        </w:rPr>
      </w:pPr>
      <w:r>
        <w:rPr>
          <w:i/>
          <w:sz w:val="28"/>
        </w:rPr>
        <w:t>Познание</w:t>
      </w:r>
      <w:r>
        <w:rPr>
          <w:i/>
          <w:spacing w:val="-6"/>
          <w:sz w:val="28"/>
        </w:rPr>
        <w:t xml:space="preserve"> </w:t>
      </w:r>
      <w:r>
        <w:rPr>
          <w:i/>
          <w:sz w:val="28"/>
        </w:rPr>
        <w:t>человеком</w:t>
      </w:r>
      <w:r>
        <w:rPr>
          <w:i/>
          <w:spacing w:val="-4"/>
          <w:sz w:val="28"/>
        </w:rPr>
        <w:t xml:space="preserve"> </w:t>
      </w:r>
      <w:r>
        <w:rPr>
          <w:i/>
          <w:sz w:val="28"/>
        </w:rPr>
        <w:t>мира</w:t>
      </w:r>
      <w:r>
        <w:rPr>
          <w:i/>
          <w:spacing w:val="-5"/>
          <w:sz w:val="28"/>
        </w:rPr>
        <w:t xml:space="preserve"> </w:t>
      </w:r>
      <w:r>
        <w:rPr>
          <w:i/>
          <w:sz w:val="28"/>
        </w:rPr>
        <w:t>и</w:t>
      </w:r>
      <w:r>
        <w:rPr>
          <w:i/>
          <w:spacing w:val="-2"/>
          <w:sz w:val="28"/>
        </w:rPr>
        <w:t xml:space="preserve"> </w:t>
      </w:r>
      <w:r>
        <w:rPr>
          <w:i/>
          <w:sz w:val="28"/>
        </w:rPr>
        <w:t>самого</w:t>
      </w:r>
      <w:r>
        <w:rPr>
          <w:i/>
          <w:spacing w:val="-3"/>
          <w:sz w:val="28"/>
        </w:rPr>
        <w:t xml:space="preserve"> </w:t>
      </w:r>
      <w:r>
        <w:rPr>
          <w:i/>
          <w:sz w:val="28"/>
        </w:rPr>
        <w:t>себя</w:t>
      </w:r>
      <w:r>
        <w:rPr>
          <w:i/>
          <w:spacing w:val="-6"/>
          <w:sz w:val="28"/>
        </w:rPr>
        <w:t xml:space="preserve"> </w:t>
      </w:r>
      <w:r>
        <w:rPr>
          <w:i/>
          <w:sz w:val="28"/>
        </w:rPr>
        <w:t>как</w:t>
      </w:r>
      <w:r>
        <w:rPr>
          <w:i/>
          <w:spacing w:val="-3"/>
          <w:sz w:val="28"/>
        </w:rPr>
        <w:t xml:space="preserve"> </w:t>
      </w:r>
      <w:r>
        <w:rPr>
          <w:i/>
          <w:sz w:val="28"/>
        </w:rPr>
        <w:t>вид</w:t>
      </w:r>
      <w:r>
        <w:rPr>
          <w:i/>
          <w:spacing w:val="-3"/>
          <w:sz w:val="28"/>
        </w:rPr>
        <w:t xml:space="preserve"> </w:t>
      </w:r>
      <w:r>
        <w:rPr>
          <w:i/>
          <w:spacing w:val="-2"/>
          <w:sz w:val="28"/>
        </w:rPr>
        <w:t>деятельности.</w:t>
      </w:r>
    </w:p>
    <w:p w:rsidR="00F31BB1" w:rsidRDefault="00346B19">
      <w:pPr>
        <w:pStyle w:val="a3"/>
        <w:spacing w:line="242" w:lineRule="auto"/>
        <w:ind w:left="720" w:right="843"/>
      </w:pPr>
      <w:r>
        <w:t>Право человека на образование. Школьное образование</w:t>
      </w:r>
      <w:r>
        <w:rPr>
          <w:i/>
        </w:rPr>
        <w:t xml:space="preserve">. </w:t>
      </w:r>
      <w:r>
        <w:t>Права и обязанности учащегося.</w:t>
      </w:r>
    </w:p>
    <w:p w:rsidR="00F31BB1" w:rsidRDefault="00346B19">
      <w:pPr>
        <w:spacing w:line="317" w:lineRule="exact"/>
        <w:ind w:left="1440"/>
        <w:jc w:val="both"/>
        <w:rPr>
          <w:sz w:val="28"/>
        </w:rPr>
      </w:pPr>
      <w:r>
        <w:rPr>
          <w:sz w:val="28"/>
        </w:rPr>
        <w:t>Общение.</w:t>
      </w:r>
      <w:r>
        <w:rPr>
          <w:spacing w:val="66"/>
          <w:sz w:val="28"/>
        </w:rPr>
        <w:t xml:space="preserve"> </w:t>
      </w:r>
      <w:r>
        <w:rPr>
          <w:i/>
          <w:sz w:val="28"/>
        </w:rPr>
        <w:t>Цели</w:t>
      </w:r>
      <w:r>
        <w:rPr>
          <w:i/>
          <w:spacing w:val="68"/>
          <w:sz w:val="28"/>
        </w:rPr>
        <w:t xml:space="preserve"> </w:t>
      </w:r>
      <w:r>
        <w:rPr>
          <w:i/>
          <w:sz w:val="28"/>
        </w:rPr>
        <w:t>и</w:t>
      </w:r>
      <w:r>
        <w:rPr>
          <w:i/>
          <w:spacing w:val="71"/>
          <w:sz w:val="28"/>
        </w:rPr>
        <w:t xml:space="preserve"> </w:t>
      </w:r>
      <w:r>
        <w:rPr>
          <w:i/>
          <w:sz w:val="28"/>
        </w:rPr>
        <w:t>средства</w:t>
      </w:r>
      <w:r>
        <w:rPr>
          <w:i/>
          <w:spacing w:val="70"/>
          <w:sz w:val="28"/>
        </w:rPr>
        <w:t xml:space="preserve"> </w:t>
      </w:r>
      <w:r>
        <w:rPr>
          <w:i/>
          <w:sz w:val="28"/>
        </w:rPr>
        <w:t>общения</w:t>
      </w:r>
      <w:r>
        <w:rPr>
          <w:sz w:val="28"/>
        </w:rPr>
        <w:t>.</w:t>
      </w:r>
      <w:r>
        <w:rPr>
          <w:spacing w:val="69"/>
          <w:sz w:val="28"/>
        </w:rPr>
        <w:t xml:space="preserve"> </w:t>
      </w:r>
      <w:r>
        <w:rPr>
          <w:sz w:val="28"/>
        </w:rPr>
        <w:t>Особенности</w:t>
      </w:r>
      <w:r>
        <w:rPr>
          <w:spacing w:val="70"/>
          <w:sz w:val="28"/>
        </w:rPr>
        <w:t xml:space="preserve"> </w:t>
      </w:r>
      <w:r>
        <w:rPr>
          <w:sz w:val="28"/>
        </w:rPr>
        <w:t>общения</w:t>
      </w:r>
      <w:r>
        <w:rPr>
          <w:spacing w:val="70"/>
          <w:sz w:val="28"/>
        </w:rPr>
        <w:t xml:space="preserve"> </w:t>
      </w:r>
      <w:r>
        <w:rPr>
          <w:spacing w:val="-2"/>
          <w:sz w:val="28"/>
        </w:rPr>
        <w:t>подростков.</w:t>
      </w:r>
    </w:p>
    <w:p w:rsidR="00F31BB1" w:rsidRDefault="00346B19">
      <w:pPr>
        <w:pStyle w:val="a3"/>
        <w:spacing w:line="322" w:lineRule="exact"/>
        <w:ind w:left="720" w:firstLine="0"/>
      </w:pPr>
      <w:r>
        <w:t>Общение</w:t>
      </w:r>
      <w:r>
        <w:rPr>
          <w:spacing w:val="-6"/>
        </w:rPr>
        <w:t xml:space="preserve"> </w:t>
      </w:r>
      <w:r>
        <w:t>в</w:t>
      </w:r>
      <w:r>
        <w:rPr>
          <w:spacing w:val="-6"/>
        </w:rPr>
        <w:t xml:space="preserve"> </w:t>
      </w:r>
      <w:r>
        <w:t>современных</w:t>
      </w:r>
      <w:r>
        <w:rPr>
          <w:spacing w:val="-4"/>
        </w:rPr>
        <w:t xml:space="preserve"> </w:t>
      </w:r>
      <w:r>
        <w:rPr>
          <w:spacing w:val="-2"/>
        </w:rPr>
        <w:t>условиях.</w:t>
      </w:r>
    </w:p>
    <w:p w:rsidR="00F31BB1" w:rsidRDefault="00346B19">
      <w:pPr>
        <w:spacing w:line="322" w:lineRule="exact"/>
        <w:ind w:right="854"/>
        <w:jc w:val="right"/>
        <w:rPr>
          <w:sz w:val="28"/>
        </w:rPr>
      </w:pPr>
      <w:r>
        <w:rPr>
          <w:i/>
          <w:sz w:val="28"/>
        </w:rPr>
        <w:t>Отношения</w:t>
      </w:r>
      <w:r>
        <w:rPr>
          <w:i/>
          <w:spacing w:val="-8"/>
          <w:sz w:val="28"/>
        </w:rPr>
        <w:t xml:space="preserve"> </w:t>
      </w:r>
      <w:r>
        <w:rPr>
          <w:i/>
          <w:sz w:val="28"/>
        </w:rPr>
        <w:t>в</w:t>
      </w:r>
      <w:r>
        <w:rPr>
          <w:i/>
          <w:spacing w:val="-3"/>
          <w:sz w:val="28"/>
        </w:rPr>
        <w:t xml:space="preserve"> </w:t>
      </w:r>
      <w:r>
        <w:rPr>
          <w:i/>
          <w:sz w:val="28"/>
        </w:rPr>
        <w:t>малых</w:t>
      </w:r>
      <w:r>
        <w:rPr>
          <w:i/>
          <w:spacing w:val="-6"/>
          <w:sz w:val="28"/>
        </w:rPr>
        <w:t xml:space="preserve"> </w:t>
      </w:r>
      <w:r>
        <w:rPr>
          <w:i/>
          <w:sz w:val="28"/>
        </w:rPr>
        <w:t>группах.</w:t>
      </w:r>
      <w:r>
        <w:rPr>
          <w:i/>
          <w:spacing w:val="-7"/>
          <w:sz w:val="28"/>
        </w:rPr>
        <w:t xml:space="preserve"> </w:t>
      </w:r>
      <w:r>
        <w:rPr>
          <w:sz w:val="28"/>
        </w:rPr>
        <w:t>Групповые</w:t>
      </w:r>
      <w:r>
        <w:rPr>
          <w:spacing w:val="-6"/>
          <w:sz w:val="28"/>
        </w:rPr>
        <w:t xml:space="preserve"> </w:t>
      </w:r>
      <w:r>
        <w:rPr>
          <w:sz w:val="28"/>
        </w:rPr>
        <w:t>нормы</w:t>
      </w:r>
      <w:r>
        <w:rPr>
          <w:spacing w:val="-5"/>
          <w:sz w:val="28"/>
        </w:rPr>
        <w:t xml:space="preserve"> </w:t>
      </w:r>
      <w:r>
        <w:rPr>
          <w:sz w:val="28"/>
        </w:rPr>
        <w:t>и</w:t>
      </w:r>
      <w:r>
        <w:rPr>
          <w:spacing w:val="-3"/>
          <w:sz w:val="28"/>
        </w:rPr>
        <w:t xml:space="preserve"> </w:t>
      </w:r>
      <w:r>
        <w:rPr>
          <w:sz w:val="28"/>
        </w:rPr>
        <w:t>правила.</w:t>
      </w:r>
      <w:r>
        <w:rPr>
          <w:spacing w:val="-4"/>
          <w:sz w:val="28"/>
        </w:rPr>
        <w:t xml:space="preserve"> </w:t>
      </w:r>
      <w:r>
        <w:rPr>
          <w:sz w:val="28"/>
        </w:rPr>
        <w:t>Лидерство</w:t>
      </w:r>
      <w:r>
        <w:rPr>
          <w:spacing w:val="-3"/>
          <w:sz w:val="28"/>
        </w:rPr>
        <w:t xml:space="preserve"> </w:t>
      </w:r>
      <w:r>
        <w:rPr>
          <w:spacing w:val="-10"/>
          <w:sz w:val="28"/>
        </w:rPr>
        <w:t>в</w:t>
      </w:r>
    </w:p>
    <w:p w:rsidR="00F31BB1" w:rsidRDefault="00346B19">
      <w:pPr>
        <w:pStyle w:val="a3"/>
        <w:spacing w:line="322" w:lineRule="exact"/>
        <w:ind w:left="0" w:right="853" w:firstLine="0"/>
        <w:jc w:val="right"/>
      </w:pPr>
      <w:r>
        <w:rPr>
          <w:spacing w:val="-2"/>
        </w:rPr>
        <w:t>группе.</w:t>
      </w:r>
    </w:p>
    <w:p w:rsidR="00F31BB1" w:rsidRDefault="00346B19">
      <w:pPr>
        <w:spacing w:line="319" w:lineRule="exact"/>
        <w:ind w:left="1440"/>
        <w:rPr>
          <w:i/>
          <w:sz w:val="28"/>
        </w:rPr>
      </w:pPr>
      <w:r>
        <w:rPr>
          <w:i/>
          <w:sz w:val="28"/>
        </w:rPr>
        <w:t>Межличностные</w:t>
      </w:r>
      <w:r>
        <w:rPr>
          <w:i/>
          <w:spacing w:val="-9"/>
          <w:sz w:val="28"/>
        </w:rPr>
        <w:t xml:space="preserve"> </w:t>
      </w:r>
      <w:r>
        <w:rPr>
          <w:i/>
          <w:sz w:val="28"/>
        </w:rPr>
        <w:t>отношения</w:t>
      </w:r>
      <w:r>
        <w:rPr>
          <w:i/>
          <w:spacing w:val="-9"/>
          <w:sz w:val="28"/>
        </w:rPr>
        <w:t xml:space="preserve"> </w:t>
      </w:r>
      <w:r>
        <w:rPr>
          <w:i/>
          <w:sz w:val="28"/>
        </w:rPr>
        <w:t>(деловые,</w:t>
      </w:r>
      <w:r>
        <w:rPr>
          <w:i/>
          <w:spacing w:val="-11"/>
          <w:sz w:val="28"/>
        </w:rPr>
        <w:t xml:space="preserve"> </w:t>
      </w:r>
      <w:r>
        <w:rPr>
          <w:i/>
          <w:spacing w:val="-2"/>
          <w:sz w:val="28"/>
        </w:rPr>
        <w:t>личные).</w:t>
      </w:r>
    </w:p>
    <w:p w:rsidR="00F31BB1" w:rsidRDefault="00346B19">
      <w:pPr>
        <w:spacing w:before="2"/>
        <w:ind w:left="720" w:firstLine="719"/>
        <w:rPr>
          <w:i/>
          <w:sz w:val="28"/>
        </w:rPr>
      </w:pPr>
      <w:r>
        <w:rPr>
          <w:sz w:val="28"/>
        </w:rPr>
        <w:t>Отношения</w:t>
      </w:r>
      <w:r>
        <w:rPr>
          <w:spacing w:val="40"/>
          <w:sz w:val="28"/>
        </w:rPr>
        <w:t xml:space="preserve"> </w:t>
      </w:r>
      <w:r>
        <w:rPr>
          <w:sz w:val="28"/>
        </w:rPr>
        <w:t>в</w:t>
      </w:r>
      <w:r>
        <w:rPr>
          <w:spacing w:val="40"/>
          <w:sz w:val="28"/>
        </w:rPr>
        <w:t xml:space="preserve"> </w:t>
      </w:r>
      <w:r>
        <w:rPr>
          <w:sz w:val="28"/>
        </w:rPr>
        <w:t>семье.</w:t>
      </w:r>
      <w:r>
        <w:rPr>
          <w:spacing w:val="40"/>
          <w:sz w:val="28"/>
        </w:rPr>
        <w:t xml:space="preserve"> </w:t>
      </w:r>
      <w:r>
        <w:rPr>
          <w:sz w:val="28"/>
        </w:rPr>
        <w:t>Роль</w:t>
      </w:r>
      <w:r>
        <w:rPr>
          <w:spacing w:val="40"/>
          <w:sz w:val="28"/>
        </w:rPr>
        <w:t xml:space="preserve"> </w:t>
      </w:r>
      <w:r>
        <w:rPr>
          <w:sz w:val="28"/>
        </w:rPr>
        <w:t>семьи</w:t>
      </w:r>
      <w:r>
        <w:rPr>
          <w:spacing w:val="40"/>
          <w:sz w:val="28"/>
        </w:rPr>
        <w:t xml:space="preserve"> </w:t>
      </w:r>
      <w:r>
        <w:rPr>
          <w:sz w:val="28"/>
        </w:rPr>
        <w:t>в</w:t>
      </w:r>
      <w:r>
        <w:rPr>
          <w:spacing w:val="40"/>
          <w:sz w:val="28"/>
        </w:rPr>
        <w:t xml:space="preserve"> </w:t>
      </w:r>
      <w:r>
        <w:rPr>
          <w:sz w:val="28"/>
        </w:rPr>
        <w:t>жизни</w:t>
      </w:r>
      <w:r>
        <w:rPr>
          <w:spacing w:val="40"/>
          <w:sz w:val="28"/>
        </w:rPr>
        <w:t xml:space="preserve"> </w:t>
      </w:r>
      <w:r>
        <w:rPr>
          <w:sz w:val="28"/>
        </w:rPr>
        <w:t>человека</w:t>
      </w:r>
      <w:r>
        <w:rPr>
          <w:spacing w:val="40"/>
          <w:sz w:val="28"/>
        </w:rPr>
        <w:t xml:space="preserve"> </w:t>
      </w:r>
      <w:r>
        <w:rPr>
          <w:sz w:val="28"/>
        </w:rPr>
        <w:t>и</w:t>
      </w:r>
      <w:r>
        <w:rPr>
          <w:spacing w:val="40"/>
          <w:sz w:val="28"/>
        </w:rPr>
        <w:t xml:space="preserve"> </w:t>
      </w:r>
      <w:r>
        <w:rPr>
          <w:sz w:val="28"/>
        </w:rPr>
        <w:t>общества.</w:t>
      </w:r>
      <w:r>
        <w:rPr>
          <w:spacing w:val="40"/>
          <w:sz w:val="28"/>
        </w:rPr>
        <w:t xml:space="preserve"> </w:t>
      </w:r>
      <w:r>
        <w:rPr>
          <w:i/>
          <w:sz w:val="28"/>
        </w:rPr>
        <w:t xml:space="preserve">Семейные </w:t>
      </w:r>
      <w:r>
        <w:rPr>
          <w:i/>
          <w:spacing w:val="-2"/>
          <w:sz w:val="28"/>
        </w:rPr>
        <w:t>традиции.</w:t>
      </w:r>
    </w:p>
    <w:p w:rsidR="00F31BB1" w:rsidRDefault="00346B19">
      <w:pPr>
        <w:spacing w:line="321" w:lineRule="exact"/>
        <w:ind w:left="1440"/>
        <w:rPr>
          <w:i/>
          <w:sz w:val="28"/>
        </w:rPr>
      </w:pPr>
      <w:r>
        <w:rPr>
          <w:i/>
          <w:sz w:val="28"/>
        </w:rPr>
        <w:t>Семейный</w:t>
      </w:r>
      <w:r>
        <w:rPr>
          <w:i/>
          <w:spacing w:val="-6"/>
          <w:sz w:val="28"/>
        </w:rPr>
        <w:t xml:space="preserve"> </w:t>
      </w:r>
      <w:r>
        <w:rPr>
          <w:i/>
          <w:sz w:val="28"/>
        </w:rPr>
        <w:t>досуг.</w:t>
      </w:r>
      <w:r>
        <w:rPr>
          <w:i/>
          <w:spacing w:val="-6"/>
          <w:sz w:val="28"/>
        </w:rPr>
        <w:t xml:space="preserve"> </w:t>
      </w:r>
      <w:r>
        <w:rPr>
          <w:i/>
          <w:sz w:val="28"/>
        </w:rPr>
        <w:t>Свободное</w:t>
      </w:r>
      <w:r>
        <w:rPr>
          <w:i/>
          <w:spacing w:val="-6"/>
          <w:sz w:val="28"/>
        </w:rPr>
        <w:t xml:space="preserve"> </w:t>
      </w:r>
      <w:r>
        <w:rPr>
          <w:i/>
          <w:sz w:val="28"/>
        </w:rPr>
        <w:t>время</w:t>
      </w:r>
      <w:r>
        <w:rPr>
          <w:i/>
          <w:spacing w:val="-6"/>
          <w:sz w:val="28"/>
        </w:rPr>
        <w:t xml:space="preserve"> </w:t>
      </w:r>
      <w:r>
        <w:rPr>
          <w:i/>
          <w:spacing w:val="-2"/>
          <w:sz w:val="28"/>
        </w:rPr>
        <w:t>подростка.</w:t>
      </w:r>
    </w:p>
    <w:p w:rsidR="00F31BB1" w:rsidRDefault="00346B19">
      <w:pPr>
        <w:ind w:left="720" w:firstLine="719"/>
        <w:rPr>
          <w:i/>
          <w:sz w:val="28"/>
        </w:rPr>
      </w:pPr>
      <w:r>
        <w:rPr>
          <w:sz w:val="28"/>
        </w:rPr>
        <w:t>Отношения</w:t>
      </w:r>
      <w:r>
        <w:rPr>
          <w:spacing w:val="40"/>
          <w:sz w:val="28"/>
        </w:rPr>
        <w:t xml:space="preserve"> </w:t>
      </w:r>
      <w:r>
        <w:rPr>
          <w:sz w:val="28"/>
        </w:rPr>
        <w:t>с</w:t>
      </w:r>
      <w:r>
        <w:rPr>
          <w:spacing w:val="40"/>
          <w:sz w:val="28"/>
        </w:rPr>
        <w:t xml:space="preserve"> </w:t>
      </w:r>
      <w:r>
        <w:rPr>
          <w:sz w:val="28"/>
        </w:rPr>
        <w:t>друзьями</w:t>
      </w:r>
      <w:r>
        <w:rPr>
          <w:spacing w:val="40"/>
          <w:sz w:val="28"/>
        </w:rPr>
        <w:t xml:space="preserve"> </w:t>
      </w:r>
      <w:r>
        <w:rPr>
          <w:sz w:val="28"/>
        </w:rPr>
        <w:t>и</w:t>
      </w:r>
      <w:r>
        <w:rPr>
          <w:spacing w:val="40"/>
          <w:sz w:val="28"/>
        </w:rPr>
        <w:t xml:space="preserve"> </w:t>
      </w:r>
      <w:r>
        <w:rPr>
          <w:sz w:val="28"/>
        </w:rPr>
        <w:t>сверстниками.</w:t>
      </w:r>
      <w:r>
        <w:rPr>
          <w:spacing w:val="40"/>
          <w:sz w:val="28"/>
        </w:rPr>
        <w:t xml:space="preserve"> </w:t>
      </w:r>
      <w:r>
        <w:rPr>
          <w:i/>
          <w:sz w:val="28"/>
        </w:rPr>
        <w:t>Конфликты</w:t>
      </w:r>
      <w:r>
        <w:rPr>
          <w:i/>
          <w:spacing w:val="40"/>
          <w:sz w:val="28"/>
        </w:rPr>
        <w:t xml:space="preserve"> </w:t>
      </w:r>
      <w:r>
        <w:rPr>
          <w:i/>
          <w:sz w:val="28"/>
        </w:rPr>
        <w:t>в</w:t>
      </w:r>
      <w:r>
        <w:rPr>
          <w:i/>
          <w:spacing w:val="40"/>
          <w:sz w:val="28"/>
        </w:rPr>
        <w:t xml:space="preserve"> </w:t>
      </w:r>
      <w:r>
        <w:rPr>
          <w:i/>
          <w:sz w:val="28"/>
        </w:rPr>
        <w:t>межличностных</w:t>
      </w:r>
      <w:r>
        <w:rPr>
          <w:i/>
          <w:spacing w:val="80"/>
          <w:w w:val="150"/>
          <w:sz w:val="28"/>
        </w:rPr>
        <w:t xml:space="preserve"> </w:t>
      </w:r>
      <w:r>
        <w:rPr>
          <w:i/>
          <w:spacing w:val="-2"/>
          <w:sz w:val="28"/>
        </w:rPr>
        <w:t>отношениях.</w:t>
      </w:r>
    </w:p>
    <w:p w:rsidR="00F31BB1" w:rsidRDefault="00346B19">
      <w:pPr>
        <w:pStyle w:val="2"/>
        <w:spacing w:before="3"/>
        <w:ind w:left="1440"/>
        <w:jc w:val="left"/>
      </w:pPr>
      <w:r>
        <w:t>Общество,</w:t>
      </w:r>
      <w:r>
        <w:rPr>
          <w:spacing w:val="-4"/>
        </w:rPr>
        <w:t xml:space="preserve"> </w:t>
      </w:r>
      <w:r>
        <w:t>в</w:t>
      </w:r>
      <w:r>
        <w:rPr>
          <w:spacing w:val="-3"/>
        </w:rPr>
        <w:t xml:space="preserve"> </w:t>
      </w:r>
      <w:r>
        <w:t>котором</w:t>
      </w:r>
      <w:r>
        <w:rPr>
          <w:spacing w:val="-5"/>
        </w:rPr>
        <w:t xml:space="preserve"> </w:t>
      </w:r>
      <w:r>
        <w:t>мы</w:t>
      </w:r>
      <w:r>
        <w:rPr>
          <w:spacing w:val="-4"/>
        </w:rPr>
        <w:t xml:space="preserve"> живём</w:t>
      </w:r>
    </w:p>
    <w:p w:rsidR="00F31BB1" w:rsidRDefault="00346B19">
      <w:pPr>
        <w:spacing w:line="242" w:lineRule="auto"/>
        <w:ind w:left="720" w:right="845" w:firstLine="719"/>
        <w:rPr>
          <w:sz w:val="28"/>
        </w:rPr>
      </w:pPr>
      <w:r>
        <w:rPr>
          <w:sz w:val="28"/>
        </w:rPr>
        <w:t xml:space="preserve">Что такое общество. </w:t>
      </w:r>
      <w:r>
        <w:rPr>
          <w:i/>
          <w:sz w:val="28"/>
        </w:rPr>
        <w:t>Связь общества и природы</w:t>
      </w:r>
      <w:r>
        <w:rPr>
          <w:sz w:val="28"/>
        </w:rPr>
        <w:t xml:space="preserve">. Устройство общественной </w:t>
      </w:r>
      <w:r>
        <w:rPr>
          <w:spacing w:val="-2"/>
          <w:sz w:val="28"/>
        </w:rPr>
        <w:t>жизни.</w:t>
      </w:r>
    </w:p>
    <w:p w:rsidR="00F31BB1" w:rsidRDefault="00346B19">
      <w:pPr>
        <w:pStyle w:val="a3"/>
        <w:spacing w:line="317" w:lineRule="exact"/>
        <w:ind w:left="1440" w:firstLine="0"/>
        <w:jc w:val="left"/>
      </w:pPr>
      <w:r>
        <w:t>Основные</w:t>
      </w:r>
      <w:r>
        <w:rPr>
          <w:spacing w:val="-7"/>
        </w:rPr>
        <w:t xml:space="preserve"> </w:t>
      </w:r>
      <w:r>
        <w:t>сферы</w:t>
      </w:r>
      <w:r>
        <w:rPr>
          <w:spacing w:val="-4"/>
        </w:rPr>
        <w:t xml:space="preserve"> </w:t>
      </w:r>
      <w:r>
        <w:t>жизни</w:t>
      </w:r>
      <w:r>
        <w:rPr>
          <w:spacing w:val="-4"/>
        </w:rPr>
        <w:t xml:space="preserve"> </w:t>
      </w:r>
      <w:r>
        <w:t>общества</w:t>
      </w:r>
      <w:r>
        <w:rPr>
          <w:spacing w:val="-3"/>
        </w:rPr>
        <w:t xml:space="preserve"> </w:t>
      </w:r>
      <w:r>
        <w:t>и</w:t>
      </w:r>
      <w:r>
        <w:rPr>
          <w:spacing w:val="-4"/>
        </w:rPr>
        <w:t xml:space="preserve"> </w:t>
      </w:r>
      <w:r>
        <w:t>их</w:t>
      </w:r>
      <w:r>
        <w:rPr>
          <w:spacing w:val="-1"/>
        </w:rPr>
        <w:t xml:space="preserve"> </w:t>
      </w:r>
      <w:r>
        <w:rPr>
          <w:spacing w:val="-2"/>
        </w:rPr>
        <w:t>взаимодействие.</w:t>
      </w:r>
    </w:p>
    <w:p w:rsidR="00F31BB1" w:rsidRDefault="00346B19">
      <w:pPr>
        <w:spacing w:line="322" w:lineRule="exact"/>
        <w:ind w:left="1440"/>
        <w:rPr>
          <w:i/>
          <w:sz w:val="28"/>
        </w:rPr>
      </w:pPr>
      <w:r>
        <w:rPr>
          <w:i/>
          <w:sz w:val="28"/>
        </w:rPr>
        <w:t>Социальные</w:t>
      </w:r>
      <w:r>
        <w:rPr>
          <w:i/>
          <w:spacing w:val="-10"/>
          <w:sz w:val="28"/>
        </w:rPr>
        <w:t xml:space="preserve"> </w:t>
      </w:r>
      <w:r>
        <w:rPr>
          <w:i/>
          <w:sz w:val="28"/>
        </w:rPr>
        <w:t>общности</w:t>
      </w:r>
      <w:r>
        <w:rPr>
          <w:i/>
          <w:spacing w:val="-5"/>
          <w:sz w:val="28"/>
        </w:rPr>
        <w:t xml:space="preserve"> </w:t>
      </w:r>
      <w:r>
        <w:rPr>
          <w:i/>
          <w:sz w:val="28"/>
        </w:rPr>
        <w:t>и</w:t>
      </w:r>
      <w:r>
        <w:rPr>
          <w:i/>
          <w:spacing w:val="-5"/>
          <w:sz w:val="28"/>
        </w:rPr>
        <w:t xml:space="preserve"> </w:t>
      </w:r>
      <w:r>
        <w:rPr>
          <w:i/>
          <w:sz w:val="28"/>
        </w:rPr>
        <w:t>группы.</w:t>
      </w:r>
      <w:r>
        <w:rPr>
          <w:i/>
          <w:spacing w:val="-6"/>
          <w:sz w:val="28"/>
        </w:rPr>
        <w:t xml:space="preserve"> </w:t>
      </w:r>
      <w:r>
        <w:rPr>
          <w:i/>
          <w:sz w:val="28"/>
        </w:rPr>
        <w:t>Положение</w:t>
      </w:r>
      <w:r>
        <w:rPr>
          <w:i/>
          <w:spacing w:val="-6"/>
          <w:sz w:val="28"/>
        </w:rPr>
        <w:t xml:space="preserve"> </w:t>
      </w:r>
      <w:r>
        <w:rPr>
          <w:i/>
          <w:sz w:val="28"/>
        </w:rPr>
        <w:t>человека</w:t>
      </w:r>
      <w:r>
        <w:rPr>
          <w:i/>
          <w:spacing w:val="-5"/>
          <w:sz w:val="28"/>
        </w:rPr>
        <w:t xml:space="preserve"> </w:t>
      </w:r>
      <w:r>
        <w:rPr>
          <w:i/>
          <w:sz w:val="28"/>
        </w:rPr>
        <w:t>в</w:t>
      </w:r>
      <w:r>
        <w:rPr>
          <w:i/>
          <w:spacing w:val="-4"/>
          <w:sz w:val="28"/>
        </w:rPr>
        <w:t xml:space="preserve"> </w:t>
      </w:r>
      <w:r>
        <w:rPr>
          <w:i/>
          <w:spacing w:val="-2"/>
          <w:sz w:val="28"/>
        </w:rPr>
        <w:t>обществе.</w:t>
      </w:r>
    </w:p>
    <w:p w:rsidR="00F31BB1" w:rsidRDefault="00F31BB1">
      <w:pPr>
        <w:spacing w:line="322" w:lineRule="exact"/>
        <w:rPr>
          <w:i/>
          <w:sz w:val="28"/>
        </w:rPr>
        <w:sectPr w:rsidR="00F31BB1">
          <w:pgSz w:w="11910" w:h="16840"/>
          <w:pgMar w:top="920" w:right="0" w:bottom="660" w:left="425" w:header="0" w:footer="460" w:gutter="0"/>
          <w:cols w:space="720"/>
        </w:sectPr>
      </w:pPr>
    </w:p>
    <w:p w:rsidR="00F31BB1" w:rsidRDefault="00346B19">
      <w:pPr>
        <w:spacing w:before="72"/>
        <w:ind w:left="719" w:right="841" w:firstLine="719"/>
        <w:jc w:val="both"/>
        <w:rPr>
          <w:i/>
          <w:sz w:val="28"/>
        </w:rPr>
      </w:pPr>
      <w:r>
        <w:rPr>
          <w:sz w:val="28"/>
        </w:rPr>
        <w:t xml:space="preserve">Что такое экономика. </w:t>
      </w:r>
      <w:r>
        <w:rPr>
          <w:i/>
          <w:sz w:val="28"/>
        </w:rPr>
        <w:t xml:space="preserve">Взаимосвязь жизни общества и его экономического развития. </w:t>
      </w:r>
      <w:r>
        <w:rPr>
          <w:sz w:val="28"/>
        </w:rPr>
        <w:t xml:space="preserve">Виды экономической деятельности. </w:t>
      </w:r>
      <w:r>
        <w:rPr>
          <w:i/>
          <w:sz w:val="28"/>
        </w:rPr>
        <w:t>Ресурсы и возможности</w:t>
      </w:r>
      <w:r>
        <w:rPr>
          <w:i/>
          <w:spacing w:val="40"/>
          <w:sz w:val="28"/>
        </w:rPr>
        <w:t xml:space="preserve"> </w:t>
      </w:r>
      <w:r>
        <w:rPr>
          <w:i/>
          <w:sz w:val="28"/>
        </w:rPr>
        <w:t>экономики нашей страны.</w:t>
      </w:r>
    </w:p>
    <w:p w:rsidR="00F31BB1" w:rsidRDefault="00346B19">
      <w:pPr>
        <w:pStyle w:val="a3"/>
        <w:spacing w:before="1"/>
        <w:ind w:right="843" w:firstLine="720"/>
        <w:rPr>
          <w:i/>
        </w:rPr>
      </w:pPr>
      <w:r>
        <w:t>Политическая жизнь общества. Россия — многонациональное государство. Государственная</w:t>
      </w:r>
      <w:r>
        <w:rPr>
          <w:spacing w:val="-3"/>
        </w:rPr>
        <w:t xml:space="preserve"> </w:t>
      </w:r>
      <w:r>
        <w:t>власть</w:t>
      </w:r>
      <w:r>
        <w:rPr>
          <w:spacing w:val="-3"/>
        </w:rPr>
        <w:t xml:space="preserve"> </w:t>
      </w:r>
      <w:r>
        <w:t>в</w:t>
      </w:r>
      <w:r>
        <w:rPr>
          <w:spacing w:val="-5"/>
        </w:rPr>
        <w:t xml:space="preserve"> </w:t>
      </w:r>
      <w:r>
        <w:t>нашей</w:t>
      </w:r>
      <w:r>
        <w:rPr>
          <w:spacing w:val="-3"/>
        </w:rPr>
        <w:t xml:space="preserve"> </w:t>
      </w:r>
      <w:r>
        <w:t>стране.</w:t>
      </w:r>
      <w:r>
        <w:rPr>
          <w:spacing w:val="-3"/>
        </w:rPr>
        <w:t xml:space="preserve"> </w:t>
      </w:r>
      <w:r>
        <w:t>Государственный</w:t>
      </w:r>
      <w:r>
        <w:rPr>
          <w:spacing w:val="-4"/>
        </w:rPr>
        <w:t xml:space="preserve"> </w:t>
      </w:r>
      <w:r>
        <w:t>Герб,</w:t>
      </w:r>
      <w:r>
        <w:rPr>
          <w:spacing w:val="-5"/>
        </w:rPr>
        <w:t xml:space="preserve"> </w:t>
      </w:r>
      <w:r>
        <w:t xml:space="preserve">Государственный Флаг, Государственный Гимн Российской Федерации. Наша страна в начале XXI века. </w:t>
      </w:r>
      <w:r>
        <w:rPr>
          <w:i/>
        </w:rPr>
        <w:t>Место нашей Родины среди современных государств.</w:t>
      </w:r>
    </w:p>
    <w:p w:rsidR="00F31BB1" w:rsidRDefault="00346B19">
      <w:pPr>
        <w:pStyle w:val="a3"/>
        <w:ind w:right="844"/>
      </w:pPr>
      <w:r>
        <w:t>Культурная жизнь. Духовные ценности, традиционные ценности российского народа.</w:t>
      </w:r>
    </w:p>
    <w:p w:rsidR="00F31BB1" w:rsidRDefault="00346B19">
      <w:pPr>
        <w:spacing w:line="242" w:lineRule="auto"/>
        <w:ind w:left="719" w:right="843" w:firstLine="720"/>
        <w:jc w:val="both"/>
        <w:rPr>
          <w:i/>
          <w:sz w:val="28"/>
        </w:rPr>
      </w:pPr>
      <w:r>
        <w:rPr>
          <w:sz w:val="28"/>
        </w:rPr>
        <w:t xml:space="preserve">Развитие общества. </w:t>
      </w:r>
      <w:r>
        <w:rPr>
          <w:i/>
          <w:sz w:val="28"/>
        </w:rPr>
        <w:t>Усиление взаимосвязей стран и народов в условиях современного общества.</w:t>
      </w:r>
    </w:p>
    <w:p w:rsidR="00F31BB1" w:rsidRDefault="00346B19">
      <w:pPr>
        <w:ind w:left="719" w:right="842" w:firstLine="719"/>
        <w:jc w:val="both"/>
        <w:rPr>
          <w:i/>
          <w:sz w:val="28"/>
        </w:rPr>
      </w:pPr>
      <w:r>
        <w:rPr>
          <w:sz w:val="28"/>
        </w:rPr>
        <w:t xml:space="preserve">Глобальные проблемы современности. </w:t>
      </w:r>
      <w:r>
        <w:rPr>
          <w:i/>
          <w:sz w:val="28"/>
        </w:rPr>
        <w:t>Возможности их решения усилиями международного сообщества и международных организаций.</w:t>
      </w:r>
    </w:p>
    <w:p w:rsidR="00F31BB1" w:rsidRDefault="00346B19">
      <w:pPr>
        <w:pStyle w:val="1"/>
        <w:spacing w:line="322" w:lineRule="exact"/>
      </w:pPr>
      <w:r>
        <w:t xml:space="preserve">7 </w:t>
      </w:r>
      <w:r>
        <w:rPr>
          <w:spacing w:val="-2"/>
        </w:rPr>
        <w:t>КЛАСС</w:t>
      </w:r>
    </w:p>
    <w:p w:rsidR="00F31BB1" w:rsidRDefault="00346B19">
      <w:pPr>
        <w:pStyle w:val="2"/>
        <w:jc w:val="left"/>
      </w:pPr>
      <w:r>
        <w:t>Социальные</w:t>
      </w:r>
      <w:r>
        <w:rPr>
          <w:spacing w:val="-4"/>
        </w:rPr>
        <w:t xml:space="preserve"> </w:t>
      </w:r>
      <w:r>
        <w:t>ценности</w:t>
      </w:r>
      <w:r>
        <w:rPr>
          <w:spacing w:val="-5"/>
        </w:rPr>
        <w:t xml:space="preserve"> </w:t>
      </w:r>
      <w:r>
        <w:t>и</w:t>
      </w:r>
      <w:r>
        <w:rPr>
          <w:spacing w:val="-4"/>
        </w:rPr>
        <w:t xml:space="preserve"> нормы</w:t>
      </w:r>
    </w:p>
    <w:p w:rsidR="00F31BB1" w:rsidRDefault="00346B19">
      <w:pPr>
        <w:pStyle w:val="a3"/>
        <w:tabs>
          <w:tab w:val="left" w:pos="3563"/>
          <w:tab w:val="left" w:pos="5065"/>
          <w:tab w:val="left" w:pos="6395"/>
          <w:tab w:val="left" w:pos="6867"/>
          <w:tab w:val="left" w:pos="9147"/>
        </w:tabs>
        <w:spacing w:line="319" w:lineRule="exact"/>
        <w:ind w:left="1439" w:firstLine="0"/>
        <w:jc w:val="left"/>
      </w:pPr>
      <w:r>
        <w:rPr>
          <w:spacing w:val="-2"/>
        </w:rPr>
        <w:t>Общественные</w:t>
      </w:r>
      <w:r>
        <w:tab/>
      </w:r>
      <w:r>
        <w:rPr>
          <w:spacing w:val="-2"/>
        </w:rPr>
        <w:t>ценности.</w:t>
      </w:r>
      <w:r>
        <w:tab/>
      </w:r>
      <w:r>
        <w:rPr>
          <w:spacing w:val="-2"/>
        </w:rPr>
        <w:t>Свобода</w:t>
      </w:r>
      <w:r>
        <w:tab/>
      </w:r>
      <w:r>
        <w:rPr>
          <w:spacing w:val="-10"/>
        </w:rPr>
        <w:t>и</w:t>
      </w:r>
      <w:r>
        <w:tab/>
      </w:r>
      <w:r>
        <w:rPr>
          <w:spacing w:val="-2"/>
        </w:rPr>
        <w:t>ответственность</w:t>
      </w:r>
      <w:r>
        <w:tab/>
      </w:r>
      <w:r>
        <w:rPr>
          <w:spacing w:val="-2"/>
        </w:rPr>
        <w:t>гражданина.</w:t>
      </w:r>
    </w:p>
    <w:p w:rsidR="00F31BB1" w:rsidRDefault="00346B19">
      <w:pPr>
        <w:pStyle w:val="a3"/>
        <w:spacing w:line="322" w:lineRule="exact"/>
        <w:ind w:firstLine="0"/>
        <w:jc w:val="left"/>
      </w:pPr>
      <w:r>
        <w:t>Гражданственность</w:t>
      </w:r>
      <w:r>
        <w:rPr>
          <w:spacing w:val="-9"/>
        </w:rPr>
        <w:t xml:space="preserve"> </w:t>
      </w:r>
      <w:r>
        <w:t>и</w:t>
      </w:r>
      <w:r>
        <w:rPr>
          <w:spacing w:val="-7"/>
        </w:rPr>
        <w:t xml:space="preserve"> </w:t>
      </w:r>
      <w:r>
        <w:t>патриотизм.</w:t>
      </w:r>
      <w:r>
        <w:rPr>
          <w:spacing w:val="-8"/>
        </w:rPr>
        <w:t xml:space="preserve"> </w:t>
      </w:r>
      <w:r>
        <w:rPr>
          <w:spacing w:val="-2"/>
        </w:rPr>
        <w:t>Гуманизм.</w:t>
      </w:r>
    </w:p>
    <w:p w:rsidR="00F31BB1" w:rsidRDefault="00346B19">
      <w:pPr>
        <w:pStyle w:val="a3"/>
        <w:ind w:right="919"/>
        <w:jc w:val="left"/>
        <w:rPr>
          <w:i/>
        </w:rPr>
      </w:pPr>
      <w:r>
        <w:t>Социальные</w:t>
      </w:r>
      <w:r>
        <w:rPr>
          <w:spacing w:val="80"/>
        </w:rPr>
        <w:t xml:space="preserve"> </w:t>
      </w:r>
      <w:r>
        <w:t>нормы</w:t>
      </w:r>
      <w:r>
        <w:rPr>
          <w:spacing w:val="80"/>
        </w:rPr>
        <w:t xml:space="preserve"> </w:t>
      </w:r>
      <w:r>
        <w:t>как</w:t>
      </w:r>
      <w:r>
        <w:rPr>
          <w:spacing w:val="80"/>
        </w:rPr>
        <w:t xml:space="preserve"> </w:t>
      </w:r>
      <w:r>
        <w:t>регуляторы</w:t>
      </w:r>
      <w:r>
        <w:rPr>
          <w:spacing w:val="80"/>
        </w:rPr>
        <w:t xml:space="preserve"> </w:t>
      </w:r>
      <w:r>
        <w:t>общественной</w:t>
      </w:r>
      <w:r>
        <w:rPr>
          <w:spacing w:val="80"/>
        </w:rPr>
        <w:t xml:space="preserve"> </w:t>
      </w:r>
      <w:r>
        <w:t>жизни</w:t>
      </w:r>
      <w:r>
        <w:rPr>
          <w:spacing w:val="80"/>
        </w:rPr>
        <w:t xml:space="preserve"> </w:t>
      </w:r>
      <w:r>
        <w:t>и</w:t>
      </w:r>
      <w:r>
        <w:rPr>
          <w:spacing w:val="80"/>
        </w:rPr>
        <w:t xml:space="preserve"> </w:t>
      </w:r>
      <w:r>
        <w:t>поведения человека в обществе. Виды социальных норм</w:t>
      </w:r>
      <w:r>
        <w:rPr>
          <w:i/>
        </w:rPr>
        <w:t>. Традиции и обычаи.</w:t>
      </w:r>
    </w:p>
    <w:p w:rsidR="00F31BB1" w:rsidRDefault="00346B19">
      <w:pPr>
        <w:spacing w:line="321" w:lineRule="exact"/>
        <w:ind w:left="1438"/>
        <w:rPr>
          <w:i/>
          <w:sz w:val="28"/>
        </w:rPr>
      </w:pPr>
      <w:r>
        <w:rPr>
          <w:sz w:val="28"/>
        </w:rPr>
        <w:t>Принципы</w:t>
      </w:r>
      <w:r>
        <w:rPr>
          <w:spacing w:val="20"/>
          <w:sz w:val="28"/>
        </w:rPr>
        <w:t xml:space="preserve"> </w:t>
      </w:r>
      <w:r>
        <w:rPr>
          <w:sz w:val="28"/>
        </w:rPr>
        <w:t>и</w:t>
      </w:r>
      <w:r>
        <w:rPr>
          <w:spacing w:val="20"/>
          <w:sz w:val="28"/>
        </w:rPr>
        <w:t xml:space="preserve"> </w:t>
      </w:r>
      <w:r>
        <w:rPr>
          <w:sz w:val="28"/>
        </w:rPr>
        <w:t>нормы</w:t>
      </w:r>
      <w:r>
        <w:rPr>
          <w:spacing w:val="20"/>
          <w:sz w:val="28"/>
        </w:rPr>
        <w:t xml:space="preserve"> </w:t>
      </w:r>
      <w:r>
        <w:rPr>
          <w:sz w:val="28"/>
        </w:rPr>
        <w:t>морали.</w:t>
      </w:r>
      <w:r>
        <w:rPr>
          <w:spacing w:val="22"/>
          <w:sz w:val="28"/>
        </w:rPr>
        <w:t xml:space="preserve"> </w:t>
      </w:r>
      <w:r>
        <w:rPr>
          <w:i/>
          <w:sz w:val="28"/>
        </w:rPr>
        <w:t>Добро</w:t>
      </w:r>
      <w:r>
        <w:rPr>
          <w:i/>
          <w:spacing w:val="23"/>
          <w:sz w:val="28"/>
        </w:rPr>
        <w:t xml:space="preserve"> </w:t>
      </w:r>
      <w:r>
        <w:rPr>
          <w:i/>
          <w:sz w:val="28"/>
        </w:rPr>
        <w:t>и</w:t>
      </w:r>
      <w:r>
        <w:rPr>
          <w:i/>
          <w:spacing w:val="23"/>
          <w:sz w:val="28"/>
        </w:rPr>
        <w:t xml:space="preserve"> </w:t>
      </w:r>
      <w:r>
        <w:rPr>
          <w:i/>
          <w:sz w:val="28"/>
        </w:rPr>
        <w:t>зло.</w:t>
      </w:r>
      <w:r>
        <w:rPr>
          <w:i/>
          <w:spacing w:val="21"/>
          <w:sz w:val="28"/>
        </w:rPr>
        <w:t xml:space="preserve"> </w:t>
      </w:r>
      <w:r>
        <w:rPr>
          <w:i/>
          <w:sz w:val="28"/>
        </w:rPr>
        <w:t>Нравственные</w:t>
      </w:r>
      <w:r>
        <w:rPr>
          <w:i/>
          <w:spacing w:val="22"/>
          <w:sz w:val="28"/>
        </w:rPr>
        <w:t xml:space="preserve"> </w:t>
      </w:r>
      <w:r>
        <w:rPr>
          <w:i/>
          <w:sz w:val="28"/>
        </w:rPr>
        <w:t>чувства</w:t>
      </w:r>
      <w:r>
        <w:rPr>
          <w:i/>
          <w:spacing w:val="23"/>
          <w:sz w:val="28"/>
        </w:rPr>
        <w:t xml:space="preserve"> </w:t>
      </w:r>
      <w:r>
        <w:rPr>
          <w:i/>
          <w:spacing w:val="-2"/>
          <w:sz w:val="28"/>
        </w:rPr>
        <w:t>человека.</w:t>
      </w:r>
    </w:p>
    <w:p w:rsidR="00F31BB1" w:rsidRDefault="00346B19">
      <w:pPr>
        <w:spacing w:line="322" w:lineRule="exact"/>
        <w:ind w:left="718"/>
        <w:rPr>
          <w:i/>
          <w:sz w:val="28"/>
        </w:rPr>
      </w:pPr>
      <w:r>
        <w:rPr>
          <w:i/>
          <w:sz w:val="28"/>
        </w:rPr>
        <w:t>Совесть</w:t>
      </w:r>
      <w:r>
        <w:rPr>
          <w:i/>
          <w:spacing w:val="-4"/>
          <w:sz w:val="28"/>
        </w:rPr>
        <w:t xml:space="preserve"> </w:t>
      </w:r>
      <w:r>
        <w:rPr>
          <w:i/>
          <w:sz w:val="28"/>
        </w:rPr>
        <w:t>и</w:t>
      </w:r>
      <w:r>
        <w:rPr>
          <w:i/>
          <w:spacing w:val="-2"/>
          <w:sz w:val="28"/>
        </w:rPr>
        <w:t xml:space="preserve"> </w:t>
      </w:r>
      <w:r>
        <w:rPr>
          <w:i/>
          <w:spacing w:val="-4"/>
          <w:sz w:val="28"/>
        </w:rPr>
        <w:t>стыд.</w:t>
      </w:r>
    </w:p>
    <w:p w:rsidR="00F31BB1" w:rsidRDefault="00346B19">
      <w:pPr>
        <w:spacing w:line="242" w:lineRule="auto"/>
        <w:ind w:left="718" w:firstLine="719"/>
        <w:rPr>
          <w:sz w:val="28"/>
        </w:rPr>
      </w:pPr>
      <w:r>
        <w:rPr>
          <w:sz w:val="28"/>
        </w:rPr>
        <w:t>Моральный</w:t>
      </w:r>
      <w:r>
        <w:rPr>
          <w:spacing w:val="40"/>
          <w:sz w:val="28"/>
        </w:rPr>
        <w:t xml:space="preserve"> </w:t>
      </w:r>
      <w:r>
        <w:rPr>
          <w:sz w:val="28"/>
        </w:rPr>
        <w:t>выбор.</w:t>
      </w:r>
      <w:r>
        <w:rPr>
          <w:spacing w:val="40"/>
          <w:sz w:val="28"/>
        </w:rPr>
        <w:t xml:space="preserve"> </w:t>
      </w:r>
      <w:r>
        <w:rPr>
          <w:sz w:val="28"/>
        </w:rPr>
        <w:t>Моральная</w:t>
      </w:r>
      <w:r>
        <w:rPr>
          <w:spacing w:val="40"/>
          <w:sz w:val="28"/>
        </w:rPr>
        <w:t xml:space="preserve"> </w:t>
      </w:r>
      <w:r>
        <w:rPr>
          <w:sz w:val="28"/>
        </w:rPr>
        <w:t>оценка</w:t>
      </w:r>
      <w:r>
        <w:rPr>
          <w:spacing w:val="40"/>
          <w:sz w:val="28"/>
        </w:rPr>
        <w:t xml:space="preserve"> </w:t>
      </w:r>
      <w:r>
        <w:rPr>
          <w:sz w:val="28"/>
        </w:rPr>
        <w:t>поведения</w:t>
      </w:r>
      <w:r>
        <w:rPr>
          <w:spacing w:val="40"/>
          <w:sz w:val="28"/>
        </w:rPr>
        <w:t xml:space="preserve"> </w:t>
      </w:r>
      <w:r>
        <w:rPr>
          <w:sz w:val="28"/>
        </w:rPr>
        <w:t>людей</w:t>
      </w:r>
      <w:r>
        <w:rPr>
          <w:spacing w:val="40"/>
          <w:sz w:val="28"/>
        </w:rPr>
        <w:t xml:space="preserve"> </w:t>
      </w:r>
      <w:r>
        <w:rPr>
          <w:sz w:val="28"/>
        </w:rPr>
        <w:t>и</w:t>
      </w:r>
      <w:r>
        <w:rPr>
          <w:spacing w:val="40"/>
          <w:sz w:val="28"/>
        </w:rPr>
        <w:t xml:space="preserve"> </w:t>
      </w:r>
      <w:r>
        <w:rPr>
          <w:sz w:val="28"/>
        </w:rPr>
        <w:t>собственного</w:t>
      </w:r>
      <w:r>
        <w:rPr>
          <w:spacing w:val="40"/>
          <w:sz w:val="28"/>
        </w:rPr>
        <w:t xml:space="preserve"> </w:t>
      </w:r>
      <w:r>
        <w:rPr>
          <w:sz w:val="28"/>
        </w:rPr>
        <w:t xml:space="preserve">поведения. </w:t>
      </w:r>
      <w:r>
        <w:rPr>
          <w:i/>
          <w:sz w:val="28"/>
        </w:rPr>
        <w:t>Влияние моральных норм на общество и человека</w:t>
      </w:r>
      <w:r>
        <w:rPr>
          <w:sz w:val="28"/>
        </w:rPr>
        <w:t>.</w:t>
      </w:r>
    </w:p>
    <w:p w:rsidR="00F31BB1" w:rsidRDefault="00346B19">
      <w:pPr>
        <w:ind w:left="718" w:right="3858" w:firstLine="719"/>
        <w:rPr>
          <w:b/>
          <w:sz w:val="28"/>
        </w:rPr>
      </w:pPr>
      <w:r>
        <w:rPr>
          <w:sz w:val="28"/>
        </w:rPr>
        <w:t xml:space="preserve">Право и его роль в жизни общества. </w:t>
      </w:r>
      <w:r>
        <w:rPr>
          <w:i/>
          <w:sz w:val="28"/>
        </w:rPr>
        <w:t>Право и мораль.</w:t>
      </w:r>
      <w:r>
        <w:rPr>
          <w:i/>
          <w:spacing w:val="-6"/>
          <w:sz w:val="28"/>
        </w:rPr>
        <w:t xml:space="preserve"> </w:t>
      </w:r>
      <w:r>
        <w:rPr>
          <w:b/>
          <w:sz w:val="28"/>
        </w:rPr>
        <w:t>Человек</w:t>
      </w:r>
      <w:r>
        <w:rPr>
          <w:b/>
          <w:spacing w:val="-7"/>
          <w:sz w:val="28"/>
        </w:rPr>
        <w:t xml:space="preserve"> </w:t>
      </w:r>
      <w:r>
        <w:rPr>
          <w:b/>
          <w:sz w:val="28"/>
        </w:rPr>
        <w:t>как</w:t>
      </w:r>
      <w:r>
        <w:rPr>
          <w:b/>
          <w:spacing w:val="-7"/>
          <w:sz w:val="28"/>
        </w:rPr>
        <w:t xml:space="preserve"> </w:t>
      </w:r>
      <w:r>
        <w:rPr>
          <w:b/>
          <w:sz w:val="28"/>
        </w:rPr>
        <w:t>участник</w:t>
      </w:r>
      <w:r>
        <w:rPr>
          <w:b/>
          <w:spacing w:val="-7"/>
          <w:sz w:val="28"/>
        </w:rPr>
        <w:t xml:space="preserve"> </w:t>
      </w:r>
      <w:r>
        <w:rPr>
          <w:b/>
          <w:sz w:val="28"/>
        </w:rPr>
        <w:t>правовых</w:t>
      </w:r>
      <w:r>
        <w:rPr>
          <w:b/>
          <w:spacing w:val="-5"/>
          <w:sz w:val="28"/>
        </w:rPr>
        <w:t xml:space="preserve"> </w:t>
      </w:r>
      <w:r>
        <w:rPr>
          <w:b/>
          <w:sz w:val="28"/>
        </w:rPr>
        <w:t>отношений</w:t>
      </w:r>
    </w:p>
    <w:p w:rsidR="00F31BB1" w:rsidRDefault="00346B19">
      <w:pPr>
        <w:pStyle w:val="a3"/>
        <w:ind w:right="844"/>
        <w:rPr>
          <w:i/>
        </w:rPr>
      </w:pPr>
      <w:r>
        <w:t xml:space="preserve">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w:t>
      </w:r>
      <w:r>
        <w:rPr>
          <w:i/>
        </w:rPr>
        <w:t xml:space="preserve">Правовая культура </w:t>
      </w:r>
      <w:r>
        <w:rPr>
          <w:i/>
          <w:spacing w:val="-2"/>
        </w:rPr>
        <w:t>личности.</w:t>
      </w:r>
    </w:p>
    <w:p w:rsidR="00F31BB1" w:rsidRDefault="00346B19">
      <w:pPr>
        <w:ind w:left="719" w:right="844" w:firstLine="719"/>
        <w:jc w:val="both"/>
        <w:rPr>
          <w:i/>
          <w:sz w:val="28"/>
        </w:rPr>
      </w:pPr>
      <w:r>
        <w:rPr>
          <w:sz w:val="28"/>
        </w:rPr>
        <w:t xml:space="preserve">Правонарушение и юридическая ответственность. Проступок и преступление. </w:t>
      </w:r>
      <w:r>
        <w:rPr>
          <w:i/>
          <w:sz w:val="28"/>
        </w:rPr>
        <w:t>Опасность правонарушений для личности и общества.</w:t>
      </w:r>
    </w:p>
    <w:p w:rsidR="00F31BB1" w:rsidRDefault="00346B19">
      <w:pPr>
        <w:pStyle w:val="a3"/>
        <w:ind w:right="843"/>
      </w:pPr>
      <w:r>
        <w:t>Права</w:t>
      </w:r>
      <w:r>
        <w:rPr>
          <w:spacing w:val="-1"/>
        </w:rPr>
        <w:t xml:space="preserve"> </w:t>
      </w:r>
      <w:r>
        <w:t>и</w:t>
      </w:r>
      <w:r>
        <w:rPr>
          <w:spacing w:val="-3"/>
        </w:rPr>
        <w:t xml:space="preserve"> </w:t>
      </w:r>
      <w:r>
        <w:t>свободы</w:t>
      </w:r>
      <w:r>
        <w:rPr>
          <w:spacing w:val="-1"/>
        </w:rPr>
        <w:t xml:space="preserve"> </w:t>
      </w:r>
      <w:r>
        <w:t>человека</w:t>
      </w:r>
      <w:r>
        <w:rPr>
          <w:spacing w:val="-4"/>
        </w:rPr>
        <w:t xml:space="preserve"> </w:t>
      </w:r>
      <w:r>
        <w:t>и</w:t>
      </w:r>
      <w:r>
        <w:rPr>
          <w:spacing w:val="-1"/>
        </w:rPr>
        <w:t xml:space="preserve"> </w:t>
      </w:r>
      <w:r>
        <w:t>гражданина</w:t>
      </w:r>
      <w:r>
        <w:rPr>
          <w:spacing w:val="-1"/>
        </w:rPr>
        <w:t xml:space="preserve"> </w:t>
      </w:r>
      <w:r>
        <w:t>Российской</w:t>
      </w:r>
      <w:r>
        <w:rPr>
          <w:spacing w:val="-3"/>
        </w:rPr>
        <w:t xml:space="preserve"> </w:t>
      </w:r>
      <w:r>
        <w:t>Федерации.</w:t>
      </w:r>
      <w:r>
        <w:rPr>
          <w:spacing w:val="-2"/>
        </w:rPr>
        <w:t xml:space="preserve"> </w:t>
      </w:r>
      <w:r>
        <w:t>Гарантия</w:t>
      </w:r>
      <w:r>
        <w:rPr>
          <w:spacing w:val="-3"/>
        </w:rPr>
        <w:t xml:space="preserve"> </w:t>
      </w:r>
      <w:r>
        <w:t>и защита прав и свобод человека и гражданина в Российской Федерации. Конституционные обязанности гражданина Российской Федерации. Права</w:t>
      </w:r>
      <w:r>
        <w:rPr>
          <w:spacing w:val="40"/>
        </w:rPr>
        <w:t xml:space="preserve"> </w:t>
      </w:r>
      <w:r>
        <w:t>ребёнка и возможности их защиты.</w:t>
      </w:r>
    </w:p>
    <w:p w:rsidR="00F31BB1" w:rsidRDefault="00346B19">
      <w:pPr>
        <w:pStyle w:val="2"/>
      </w:pPr>
      <w:r>
        <w:t>Основы</w:t>
      </w:r>
      <w:r>
        <w:rPr>
          <w:spacing w:val="-7"/>
        </w:rPr>
        <w:t xml:space="preserve"> </w:t>
      </w:r>
      <w:r>
        <w:t>российского</w:t>
      </w:r>
      <w:r>
        <w:rPr>
          <w:spacing w:val="-5"/>
        </w:rPr>
        <w:t xml:space="preserve"> </w:t>
      </w:r>
      <w:r>
        <w:rPr>
          <w:spacing w:val="-4"/>
        </w:rPr>
        <w:t>права</w:t>
      </w:r>
    </w:p>
    <w:p w:rsidR="00F31BB1" w:rsidRDefault="00346B19">
      <w:pPr>
        <w:pStyle w:val="a3"/>
        <w:ind w:right="846"/>
      </w:pPr>
      <w:r>
        <w:t>Конституция Российской Федерации — основной закон. Законы и подзаконные акты. Отрасли права.</w:t>
      </w:r>
    </w:p>
    <w:p w:rsidR="00F31BB1" w:rsidRDefault="00346B19">
      <w:pPr>
        <w:pStyle w:val="a3"/>
        <w:ind w:right="843" w:firstLine="720"/>
      </w:pPr>
      <w:r>
        <w:t>Основы гражданского права</w:t>
      </w:r>
      <w:r>
        <w:rPr>
          <w:i/>
        </w:rPr>
        <w:t xml:space="preserve">. </w:t>
      </w:r>
      <w:r>
        <w:t>Физические и юридические лица в гражданском праве. Право собственности, защита прав собственности.</w:t>
      </w:r>
    </w:p>
    <w:p w:rsidR="00F31BB1" w:rsidRDefault="00346B19">
      <w:pPr>
        <w:ind w:left="718" w:right="844" w:firstLine="720"/>
        <w:jc w:val="both"/>
        <w:rPr>
          <w:i/>
          <w:sz w:val="28"/>
        </w:rPr>
      </w:pPr>
      <w:r>
        <w:rPr>
          <w:sz w:val="28"/>
        </w:rPr>
        <w:t xml:space="preserve">Основные виды гражданско-правовых договоров. Договор купли-продажи. Права потребителей и возможности их защиты. </w:t>
      </w:r>
      <w:r>
        <w:rPr>
          <w:i/>
          <w:sz w:val="28"/>
        </w:rPr>
        <w:t>Несовершеннолетние как участники гражданскоправовых отношений.</w:t>
      </w:r>
    </w:p>
    <w:p w:rsidR="00F31BB1" w:rsidRDefault="00346B19">
      <w:pPr>
        <w:ind w:left="718" w:right="842" w:firstLine="719"/>
        <w:jc w:val="both"/>
        <w:rPr>
          <w:sz w:val="28"/>
        </w:rPr>
      </w:pPr>
      <w:r>
        <w:rPr>
          <w:sz w:val="28"/>
        </w:rPr>
        <w:t xml:space="preserve">Основы семейного права. </w:t>
      </w:r>
      <w:r>
        <w:rPr>
          <w:i/>
          <w:sz w:val="28"/>
        </w:rPr>
        <w:t>Важность семьи в жизни человека, общества и государства.</w:t>
      </w:r>
      <w:r>
        <w:rPr>
          <w:i/>
          <w:spacing w:val="23"/>
          <w:sz w:val="28"/>
        </w:rPr>
        <w:t xml:space="preserve">  </w:t>
      </w:r>
      <w:r>
        <w:rPr>
          <w:i/>
          <w:sz w:val="28"/>
        </w:rPr>
        <w:t>Условия</w:t>
      </w:r>
      <w:r>
        <w:rPr>
          <w:i/>
          <w:spacing w:val="24"/>
          <w:sz w:val="28"/>
        </w:rPr>
        <w:t xml:space="preserve">  </w:t>
      </w:r>
      <w:r>
        <w:rPr>
          <w:i/>
          <w:sz w:val="28"/>
        </w:rPr>
        <w:t>заключения</w:t>
      </w:r>
      <w:r>
        <w:rPr>
          <w:i/>
          <w:spacing w:val="24"/>
          <w:sz w:val="28"/>
        </w:rPr>
        <w:t xml:space="preserve">  </w:t>
      </w:r>
      <w:r>
        <w:rPr>
          <w:i/>
          <w:sz w:val="28"/>
        </w:rPr>
        <w:t>брака</w:t>
      </w:r>
      <w:r>
        <w:rPr>
          <w:i/>
          <w:spacing w:val="25"/>
          <w:sz w:val="28"/>
        </w:rPr>
        <w:t xml:space="preserve">  </w:t>
      </w:r>
      <w:r>
        <w:rPr>
          <w:i/>
          <w:sz w:val="28"/>
        </w:rPr>
        <w:t>в</w:t>
      </w:r>
      <w:r>
        <w:rPr>
          <w:i/>
          <w:spacing w:val="24"/>
          <w:sz w:val="28"/>
        </w:rPr>
        <w:t xml:space="preserve">  </w:t>
      </w:r>
      <w:r>
        <w:rPr>
          <w:i/>
          <w:sz w:val="28"/>
        </w:rPr>
        <w:t>Российской</w:t>
      </w:r>
      <w:r>
        <w:rPr>
          <w:i/>
          <w:spacing w:val="24"/>
          <w:sz w:val="28"/>
        </w:rPr>
        <w:t xml:space="preserve">  </w:t>
      </w:r>
      <w:r>
        <w:rPr>
          <w:i/>
          <w:sz w:val="28"/>
        </w:rPr>
        <w:t>Федерации</w:t>
      </w:r>
      <w:r>
        <w:rPr>
          <w:sz w:val="28"/>
        </w:rPr>
        <w:t>.</w:t>
      </w:r>
      <w:r>
        <w:rPr>
          <w:spacing w:val="24"/>
          <w:sz w:val="28"/>
        </w:rPr>
        <w:t xml:space="preserve">  </w:t>
      </w:r>
      <w:r>
        <w:rPr>
          <w:sz w:val="28"/>
        </w:rPr>
        <w:t>Права</w:t>
      </w:r>
      <w:r>
        <w:rPr>
          <w:spacing w:val="25"/>
          <w:sz w:val="28"/>
        </w:rPr>
        <w:t xml:space="preserve">  </w:t>
      </w:r>
      <w:r>
        <w:rPr>
          <w:spacing w:val="-10"/>
          <w:sz w:val="28"/>
        </w:rPr>
        <w:t>и</w:t>
      </w:r>
    </w:p>
    <w:p w:rsidR="00F31BB1" w:rsidRDefault="00F31BB1">
      <w:pPr>
        <w:jc w:val="both"/>
        <w:rPr>
          <w:sz w:val="28"/>
        </w:rPr>
        <w:sectPr w:rsidR="00F31BB1">
          <w:pgSz w:w="11910" w:h="16840"/>
          <w:pgMar w:top="920" w:right="0" w:bottom="660" w:left="425" w:header="0" w:footer="460" w:gutter="0"/>
          <w:cols w:space="720"/>
        </w:sectPr>
      </w:pPr>
    </w:p>
    <w:p w:rsidR="00F31BB1" w:rsidRDefault="00346B19">
      <w:pPr>
        <w:spacing w:before="72"/>
        <w:ind w:left="719" w:right="844"/>
        <w:jc w:val="both"/>
        <w:rPr>
          <w:i/>
          <w:sz w:val="28"/>
        </w:rPr>
      </w:pPr>
      <w:r>
        <w:rPr>
          <w:sz w:val="28"/>
        </w:rPr>
        <w:t xml:space="preserve">обязанности детей и родителей. </w:t>
      </w:r>
      <w:r>
        <w:rPr>
          <w:i/>
          <w:sz w:val="28"/>
        </w:rPr>
        <w:t>Защита прав и интересов детей, оставшихся без попечения родителей.</w:t>
      </w:r>
    </w:p>
    <w:p w:rsidR="00F31BB1" w:rsidRDefault="00346B19">
      <w:pPr>
        <w:ind w:left="719" w:right="843" w:firstLine="719"/>
        <w:jc w:val="both"/>
        <w:rPr>
          <w:sz w:val="28"/>
        </w:rPr>
      </w:pPr>
      <w:r>
        <w:rPr>
          <w:sz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w:t>
      </w:r>
      <w:r>
        <w:rPr>
          <w:i/>
          <w:sz w:val="28"/>
        </w:rPr>
        <w:t>Особенности правового статуса несовершеннолетних при осуществлении трудовой деятельности</w:t>
      </w:r>
      <w:r>
        <w:rPr>
          <w:sz w:val="28"/>
        </w:rPr>
        <w:t>.</w:t>
      </w:r>
    </w:p>
    <w:p w:rsidR="00F31BB1" w:rsidRDefault="00346B19">
      <w:pPr>
        <w:pStyle w:val="a3"/>
        <w:ind w:right="843"/>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w:t>
      </w:r>
    </w:p>
    <w:p w:rsidR="00F31BB1" w:rsidRDefault="00346B19">
      <w:pPr>
        <w:pStyle w:val="a3"/>
        <w:ind w:right="844"/>
      </w:pPr>
      <w:r>
        <w:t>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31BB1" w:rsidRDefault="00346B19">
      <w:pPr>
        <w:ind w:left="719" w:right="844" w:firstLine="719"/>
        <w:jc w:val="both"/>
        <w:rPr>
          <w:sz w:val="28"/>
        </w:rPr>
      </w:pPr>
      <w:r>
        <w:rPr>
          <w:sz w:val="28"/>
        </w:rPr>
        <w:t xml:space="preserve">Правоохранительные органы в Российской Федерации. </w:t>
      </w:r>
      <w:r>
        <w:rPr>
          <w:i/>
          <w:sz w:val="28"/>
        </w:rPr>
        <w:t xml:space="preserve">Структура правоохранительных органов Российской Федерации. </w:t>
      </w:r>
      <w:r>
        <w:rPr>
          <w:sz w:val="28"/>
        </w:rPr>
        <w:t>Функции правоохранительных органов.</w:t>
      </w:r>
    </w:p>
    <w:p w:rsidR="00F31BB1" w:rsidRDefault="00346B19">
      <w:pPr>
        <w:ind w:left="719" w:right="842" w:firstLine="719"/>
        <w:jc w:val="both"/>
        <w:rPr>
          <w:sz w:val="28"/>
        </w:rPr>
      </w:pPr>
      <w:r>
        <w:rPr>
          <w:sz w:val="28"/>
        </w:rPr>
        <w:t xml:space="preserve">Социальные нормы как регуляторы поведения человека в обществе. </w:t>
      </w:r>
      <w:r>
        <w:rPr>
          <w:i/>
          <w:sz w:val="28"/>
        </w:rPr>
        <w:t xml:space="preserve">Общественные нравы, традиции и обычаи. </w:t>
      </w:r>
      <w:r>
        <w:rPr>
          <w:sz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w:t>
      </w:r>
      <w:r>
        <w:rPr>
          <w:i/>
          <w:sz w:val="28"/>
        </w:rPr>
        <w:t xml:space="preserve">Роль морали в жизни человека и общества. Золотое правило нравственности. </w:t>
      </w:r>
      <w:r>
        <w:rPr>
          <w:sz w:val="28"/>
        </w:rPr>
        <w:t xml:space="preserve">Гуманизм. </w:t>
      </w:r>
      <w:r>
        <w:rPr>
          <w:i/>
          <w:sz w:val="28"/>
        </w:rPr>
        <w:t xml:space="preserve">Добро и зло. Долг. Совесть. Моральная ответственность. </w:t>
      </w:r>
      <w:r>
        <w:rPr>
          <w:sz w:val="28"/>
        </w:rPr>
        <w:t xml:space="preserve">Право, его роль в жизни человека, общества и государства. </w:t>
      </w:r>
      <w:r>
        <w:rPr>
          <w:i/>
          <w:sz w:val="28"/>
        </w:rPr>
        <w:t xml:space="preserve">Основные признаки права. </w:t>
      </w:r>
      <w:r>
        <w:rPr>
          <w:sz w:val="28"/>
        </w:rPr>
        <w:t xml:space="preserve">Право и мораль: общее и различия. Социализация личности. </w:t>
      </w:r>
      <w:r>
        <w:rPr>
          <w:i/>
          <w:sz w:val="28"/>
        </w:rPr>
        <w:t xml:space="preserve">Особенности социализации в подростковом возрасте. </w:t>
      </w:r>
      <w:r>
        <w:rPr>
          <w:sz w:val="28"/>
        </w:rPr>
        <w:t xml:space="preserve">Отклоняющееся поведение. </w:t>
      </w:r>
      <w:r>
        <w:rPr>
          <w:i/>
          <w:sz w:val="28"/>
        </w:rPr>
        <w:t xml:space="preserve">Опасность наркомании и алкоголизма для человека и общества. Социальный контроль. </w:t>
      </w:r>
      <w:r>
        <w:rPr>
          <w:sz w:val="28"/>
        </w:rPr>
        <w:t>Социальная значимость здорового образа жизни.</w:t>
      </w:r>
    </w:p>
    <w:p w:rsidR="00F31BB1" w:rsidRDefault="00F31BB1">
      <w:pPr>
        <w:pStyle w:val="a3"/>
        <w:spacing w:before="2"/>
        <w:ind w:left="0" w:firstLine="0"/>
        <w:jc w:val="left"/>
      </w:pPr>
    </w:p>
    <w:p w:rsidR="00F31BB1" w:rsidRDefault="00346B19">
      <w:pPr>
        <w:pStyle w:val="1"/>
        <w:ind w:left="360"/>
        <w:jc w:val="center"/>
      </w:pPr>
      <w:r>
        <w:t xml:space="preserve">8 </w:t>
      </w:r>
      <w:r>
        <w:rPr>
          <w:spacing w:val="-2"/>
        </w:rPr>
        <w:t>КЛАСС</w:t>
      </w:r>
    </w:p>
    <w:p w:rsidR="00F31BB1" w:rsidRDefault="00346B19">
      <w:pPr>
        <w:pStyle w:val="2"/>
        <w:spacing w:before="2"/>
        <w:ind w:left="1440"/>
        <w:jc w:val="left"/>
      </w:pPr>
      <w:r>
        <w:t>Человек</w:t>
      </w:r>
      <w:r>
        <w:rPr>
          <w:spacing w:val="-6"/>
        </w:rPr>
        <w:t xml:space="preserve"> </w:t>
      </w:r>
      <w:r>
        <w:t>в</w:t>
      </w:r>
      <w:r>
        <w:rPr>
          <w:spacing w:val="-4"/>
        </w:rPr>
        <w:t xml:space="preserve"> </w:t>
      </w:r>
      <w:r>
        <w:t>экономических</w:t>
      </w:r>
      <w:r>
        <w:rPr>
          <w:spacing w:val="-3"/>
        </w:rPr>
        <w:t xml:space="preserve"> </w:t>
      </w:r>
      <w:r>
        <w:rPr>
          <w:spacing w:val="-2"/>
        </w:rPr>
        <w:t>отношениях</w:t>
      </w:r>
    </w:p>
    <w:p w:rsidR="00F31BB1" w:rsidRDefault="00346B19">
      <w:pPr>
        <w:pStyle w:val="a3"/>
        <w:ind w:left="720"/>
        <w:jc w:val="left"/>
      </w:pPr>
      <w:r>
        <w:t>Экономическая</w:t>
      </w:r>
      <w:r>
        <w:rPr>
          <w:spacing w:val="40"/>
        </w:rPr>
        <w:t xml:space="preserve"> </w:t>
      </w:r>
      <w:r>
        <w:t>жизнь</w:t>
      </w:r>
      <w:r>
        <w:rPr>
          <w:spacing w:val="40"/>
        </w:rPr>
        <w:t xml:space="preserve"> </w:t>
      </w:r>
      <w:r>
        <w:t>общества.</w:t>
      </w:r>
      <w:r>
        <w:rPr>
          <w:spacing w:val="40"/>
        </w:rPr>
        <w:t xml:space="preserve"> </w:t>
      </w:r>
      <w:r>
        <w:t>Потребности</w:t>
      </w:r>
      <w:r>
        <w:rPr>
          <w:spacing w:val="40"/>
        </w:rPr>
        <w:t xml:space="preserve"> </w:t>
      </w:r>
      <w:r>
        <w:t>и</w:t>
      </w:r>
      <w:r>
        <w:rPr>
          <w:spacing w:val="40"/>
        </w:rPr>
        <w:t xml:space="preserve"> </w:t>
      </w:r>
      <w:r>
        <w:t>ресурсы,</w:t>
      </w:r>
      <w:r>
        <w:rPr>
          <w:spacing w:val="40"/>
        </w:rPr>
        <w:t xml:space="preserve"> </w:t>
      </w:r>
      <w:r>
        <w:t xml:space="preserve">ограниченность </w:t>
      </w:r>
      <w:r>
        <w:rPr>
          <w:spacing w:val="-2"/>
        </w:rPr>
        <w:t>ресурсов.</w:t>
      </w:r>
    </w:p>
    <w:p w:rsidR="00F31BB1" w:rsidRDefault="00346B19">
      <w:pPr>
        <w:spacing w:line="321" w:lineRule="exact"/>
        <w:ind w:left="1440"/>
        <w:rPr>
          <w:i/>
          <w:sz w:val="28"/>
        </w:rPr>
      </w:pPr>
      <w:r>
        <w:rPr>
          <w:i/>
          <w:sz w:val="28"/>
        </w:rPr>
        <w:t>Экономический</w:t>
      </w:r>
      <w:r>
        <w:rPr>
          <w:i/>
          <w:spacing w:val="-9"/>
          <w:sz w:val="28"/>
        </w:rPr>
        <w:t xml:space="preserve"> </w:t>
      </w:r>
      <w:r>
        <w:rPr>
          <w:i/>
          <w:spacing w:val="-2"/>
          <w:sz w:val="28"/>
        </w:rPr>
        <w:t>выбор.</w:t>
      </w:r>
    </w:p>
    <w:p w:rsidR="00F31BB1" w:rsidRDefault="00346B19">
      <w:pPr>
        <w:pStyle w:val="a3"/>
        <w:spacing w:line="322" w:lineRule="exact"/>
        <w:ind w:left="1440" w:firstLine="0"/>
        <w:jc w:val="left"/>
      </w:pPr>
      <w:r>
        <w:t>Экономическая</w:t>
      </w:r>
      <w:r>
        <w:rPr>
          <w:spacing w:val="-8"/>
        </w:rPr>
        <w:t xml:space="preserve"> </w:t>
      </w:r>
      <w:r>
        <w:t>система</w:t>
      </w:r>
      <w:r>
        <w:rPr>
          <w:spacing w:val="-6"/>
        </w:rPr>
        <w:t xml:space="preserve"> </w:t>
      </w:r>
      <w:r>
        <w:t>и</w:t>
      </w:r>
      <w:r>
        <w:rPr>
          <w:spacing w:val="-5"/>
        </w:rPr>
        <w:t xml:space="preserve"> </w:t>
      </w:r>
      <w:r>
        <w:t>её</w:t>
      </w:r>
      <w:r>
        <w:rPr>
          <w:spacing w:val="-6"/>
        </w:rPr>
        <w:t xml:space="preserve"> </w:t>
      </w:r>
      <w:r>
        <w:t>функции.</w:t>
      </w:r>
      <w:r>
        <w:rPr>
          <w:spacing w:val="-5"/>
        </w:rPr>
        <w:t xml:space="preserve"> </w:t>
      </w:r>
      <w:r>
        <w:rPr>
          <w:spacing w:val="-2"/>
        </w:rPr>
        <w:t>Собственность.</w:t>
      </w:r>
    </w:p>
    <w:p w:rsidR="00F31BB1" w:rsidRDefault="00346B19">
      <w:pPr>
        <w:pStyle w:val="a3"/>
        <w:spacing w:line="322" w:lineRule="exact"/>
        <w:ind w:left="1440" w:firstLine="0"/>
        <w:jc w:val="left"/>
      </w:pPr>
      <w:r>
        <w:t>Производство</w:t>
      </w:r>
      <w:r>
        <w:rPr>
          <w:spacing w:val="45"/>
          <w:w w:val="150"/>
        </w:rPr>
        <w:t xml:space="preserve"> </w:t>
      </w:r>
      <w:r>
        <w:t>—</w:t>
      </w:r>
      <w:r>
        <w:rPr>
          <w:spacing w:val="47"/>
          <w:w w:val="150"/>
        </w:rPr>
        <w:t xml:space="preserve"> </w:t>
      </w:r>
      <w:r>
        <w:t>источник</w:t>
      </w:r>
      <w:r>
        <w:rPr>
          <w:spacing w:val="47"/>
          <w:w w:val="150"/>
        </w:rPr>
        <w:t xml:space="preserve"> </w:t>
      </w:r>
      <w:r>
        <w:t>экономических</w:t>
      </w:r>
      <w:r>
        <w:rPr>
          <w:spacing w:val="47"/>
          <w:w w:val="150"/>
        </w:rPr>
        <w:t xml:space="preserve"> </w:t>
      </w:r>
      <w:r>
        <w:t>благ.</w:t>
      </w:r>
      <w:r>
        <w:rPr>
          <w:spacing w:val="46"/>
          <w:w w:val="150"/>
        </w:rPr>
        <w:t xml:space="preserve"> </w:t>
      </w:r>
      <w:r>
        <w:t>Факторы</w:t>
      </w:r>
      <w:r>
        <w:rPr>
          <w:spacing w:val="48"/>
          <w:w w:val="150"/>
        </w:rPr>
        <w:t xml:space="preserve"> </w:t>
      </w:r>
      <w:r>
        <w:rPr>
          <w:spacing w:val="-2"/>
        </w:rPr>
        <w:t>производства.</w:t>
      </w:r>
    </w:p>
    <w:p w:rsidR="00F31BB1" w:rsidRDefault="00346B19">
      <w:pPr>
        <w:pStyle w:val="a3"/>
        <w:spacing w:line="322" w:lineRule="exact"/>
        <w:ind w:left="720" w:firstLine="0"/>
        <w:jc w:val="left"/>
      </w:pPr>
      <w:r>
        <w:t>Трудовая</w:t>
      </w:r>
      <w:r>
        <w:rPr>
          <w:spacing w:val="-10"/>
        </w:rPr>
        <w:t xml:space="preserve"> </w:t>
      </w:r>
      <w:r>
        <w:t>деятельность.</w:t>
      </w:r>
      <w:r>
        <w:rPr>
          <w:spacing w:val="-9"/>
        </w:rPr>
        <w:t xml:space="preserve"> </w:t>
      </w:r>
      <w:r>
        <w:t>Производительность</w:t>
      </w:r>
      <w:r>
        <w:rPr>
          <w:spacing w:val="-9"/>
        </w:rPr>
        <w:t xml:space="preserve"> </w:t>
      </w:r>
      <w:r>
        <w:t>труда.</w:t>
      </w:r>
      <w:r>
        <w:rPr>
          <w:spacing w:val="-9"/>
        </w:rPr>
        <w:t xml:space="preserve"> </w:t>
      </w:r>
      <w:r>
        <w:t>Разделение</w:t>
      </w:r>
      <w:r>
        <w:rPr>
          <w:spacing w:val="-8"/>
        </w:rPr>
        <w:t xml:space="preserve"> </w:t>
      </w:r>
      <w:r>
        <w:rPr>
          <w:spacing w:val="-2"/>
        </w:rPr>
        <w:t>труда.</w:t>
      </w:r>
    </w:p>
    <w:p w:rsidR="00F31BB1" w:rsidRDefault="00346B19">
      <w:pPr>
        <w:pStyle w:val="a3"/>
        <w:ind w:left="1440" w:right="919" w:firstLine="0"/>
        <w:jc w:val="left"/>
      </w:pPr>
      <w:r>
        <w:t>Предпринимательство.</w:t>
      </w:r>
      <w:r>
        <w:rPr>
          <w:spacing w:val="-7"/>
        </w:rPr>
        <w:t xml:space="preserve"> </w:t>
      </w:r>
      <w:r>
        <w:t>Виды</w:t>
      </w:r>
      <w:r>
        <w:rPr>
          <w:spacing w:val="-8"/>
        </w:rPr>
        <w:t xml:space="preserve"> </w:t>
      </w:r>
      <w:r>
        <w:t>и</w:t>
      </w:r>
      <w:r>
        <w:rPr>
          <w:spacing w:val="-6"/>
        </w:rPr>
        <w:t xml:space="preserve"> </w:t>
      </w:r>
      <w:r>
        <w:t>формы</w:t>
      </w:r>
      <w:r>
        <w:rPr>
          <w:spacing w:val="-6"/>
        </w:rPr>
        <w:t xml:space="preserve"> </w:t>
      </w:r>
      <w:r>
        <w:t>предпринимательской</w:t>
      </w:r>
      <w:r>
        <w:rPr>
          <w:spacing w:val="-6"/>
        </w:rPr>
        <w:t xml:space="preserve"> </w:t>
      </w:r>
      <w:r>
        <w:t>деятельности. Обмен. Деньги и их функции. Торговля и её формы.</w:t>
      </w:r>
    </w:p>
    <w:p w:rsidR="00F31BB1" w:rsidRDefault="00346B19">
      <w:pPr>
        <w:tabs>
          <w:tab w:val="left" w:pos="2846"/>
          <w:tab w:val="left" w:pos="4413"/>
          <w:tab w:val="left" w:pos="6242"/>
          <w:tab w:val="left" w:pos="7209"/>
          <w:tab w:val="left" w:pos="7586"/>
          <w:tab w:val="left" w:pos="9461"/>
        </w:tabs>
        <w:ind w:left="720" w:right="839" w:firstLine="719"/>
        <w:rPr>
          <w:i/>
          <w:sz w:val="28"/>
        </w:rPr>
      </w:pPr>
      <w:r>
        <w:rPr>
          <w:spacing w:val="-2"/>
          <w:sz w:val="28"/>
        </w:rPr>
        <w:t>Рыночная</w:t>
      </w:r>
      <w:r>
        <w:rPr>
          <w:sz w:val="28"/>
        </w:rPr>
        <w:tab/>
      </w:r>
      <w:r>
        <w:rPr>
          <w:spacing w:val="-2"/>
          <w:sz w:val="28"/>
        </w:rPr>
        <w:t>экономика.</w:t>
      </w:r>
      <w:r>
        <w:rPr>
          <w:sz w:val="28"/>
        </w:rPr>
        <w:tab/>
      </w:r>
      <w:r>
        <w:rPr>
          <w:i/>
          <w:spacing w:val="-2"/>
          <w:sz w:val="28"/>
        </w:rPr>
        <w:t>Конкуренция</w:t>
      </w:r>
      <w:r>
        <w:rPr>
          <w:spacing w:val="-2"/>
          <w:sz w:val="28"/>
        </w:rPr>
        <w:t>.</w:t>
      </w:r>
      <w:r>
        <w:rPr>
          <w:sz w:val="28"/>
        </w:rPr>
        <w:tab/>
      </w:r>
      <w:r>
        <w:rPr>
          <w:spacing w:val="-2"/>
          <w:sz w:val="28"/>
        </w:rPr>
        <w:t>Спрос</w:t>
      </w:r>
      <w:r>
        <w:rPr>
          <w:sz w:val="28"/>
        </w:rPr>
        <w:tab/>
      </w:r>
      <w:r>
        <w:rPr>
          <w:spacing w:val="-10"/>
          <w:sz w:val="28"/>
        </w:rPr>
        <w:t>и</w:t>
      </w:r>
      <w:r>
        <w:rPr>
          <w:sz w:val="28"/>
        </w:rPr>
        <w:tab/>
      </w:r>
      <w:r>
        <w:rPr>
          <w:spacing w:val="-2"/>
          <w:sz w:val="28"/>
        </w:rPr>
        <w:t>предложение.</w:t>
      </w:r>
      <w:r>
        <w:rPr>
          <w:sz w:val="28"/>
        </w:rPr>
        <w:tab/>
      </w:r>
      <w:r>
        <w:rPr>
          <w:i/>
          <w:spacing w:val="-2"/>
          <w:sz w:val="28"/>
        </w:rPr>
        <w:t xml:space="preserve">Рыночное </w:t>
      </w:r>
      <w:r>
        <w:rPr>
          <w:i/>
          <w:sz w:val="28"/>
        </w:rPr>
        <w:t>равновесие. Невидимая рука рынка. Многообразие рынков.</w:t>
      </w:r>
    </w:p>
    <w:p w:rsidR="00F31BB1" w:rsidRDefault="00346B19">
      <w:pPr>
        <w:ind w:left="720" w:firstLine="719"/>
        <w:rPr>
          <w:i/>
          <w:sz w:val="28"/>
        </w:rPr>
      </w:pPr>
      <w:r>
        <w:rPr>
          <w:sz w:val="28"/>
        </w:rPr>
        <w:t>Предприятие</w:t>
      </w:r>
      <w:r>
        <w:rPr>
          <w:spacing w:val="40"/>
          <w:sz w:val="28"/>
        </w:rPr>
        <w:t xml:space="preserve"> </w:t>
      </w:r>
      <w:r>
        <w:rPr>
          <w:sz w:val="28"/>
        </w:rPr>
        <w:t>в</w:t>
      </w:r>
      <w:r>
        <w:rPr>
          <w:spacing w:val="40"/>
          <w:sz w:val="28"/>
        </w:rPr>
        <w:t xml:space="preserve"> </w:t>
      </w:r>
      <w:r>
        <w:rPr>
          <w:sz w:val="28"/>
        </w:rPr>
        <w:t>экономике.</w:t>
      </w:r>
      <w:r>
        <w:rPr>
          <w:spacing w:val="40"/>
          <w:sz w:val="28"/>
        </w:rPr>
        <w:t xml:space="preserve"> </w:t>
      </w:r>
      <w:r>
        <w:rPr>
          <w:sz w:val="28"/>
        </w:rPr>
        <w:t>Издержки,</w:t>
      </w:r>
      <w:r>
        <w:rPr>
          <w:spacing w:val="40"/>
          <w:sz w:val="28"/>
        </w:rPr>
        <w:t xml:space="preserve"> </w:t>
      </w:r>
      <w:r>
        <w:rPr>
          <w:sz w:val="28"/>
        </w:rPr>
        <w:t>выручка</w:t>
      </w:r>
      <w:r>
        <w:rPr>
          <w:spacing w:val="40"/>
          <w:sz w:val="28"/>
        </w:rPr>
        <w:t xml:space="preserve"> </w:t>
      </w:r>
      <w:r>
        <w:rPr>
          <w:sz w:val="28"/>
        </w:rPr>
        <w:t>и</w:t>
      </w:r>
      <w:r>
        <w:rPr>
          <w:spacing w:val="40"/>
          <w:sz w:val="28"/>
        </w:rPr>
        <w:t xml:space="preserve"> </w:t>
      </w:r>
      <w:r>
        <w:rPr>
          <w:sz w:val="28"/>
        </w:rPr>
        <w:t>прибыль.</w:t>
      </w:r>
      <w:r>
        <w:rPr>
          <w:spacing w:val="40"/>
          <w:sz w:val="28"/>
        </w:rPr>
        <w:t xml:space="preserve"> </w:t>
      </w:r>
      <w:r>
        <w:rPr>
          <w:i/>
          <w:sz w:val="28"/>
        </w:rPr>
        <w:t>Как</w:t>
      </w:r>
      <w:r>
        <w:rPr>
          <w:i/>
          <w:spacing w:val="40"/>
          <w:sz w:val="28"/>
        </w:rPr>
        <w:t xml:space="preserve"> </w:t>
      </w:r>
      <w:r>
        <w:rPr>
          <w:i/>
          <w:sz w:val="28"/>
        </w:rPr>
        <w:t>повысить эффективность производства.</w:t>
      </w:r>
    </w:p>
    <w:p w:rsidR="00F31BB1" w:rsidRDefault="00346B19">
      <w:pPr>
        <w:spacing w:line="322" w:lineRule="exact"/>
        <w:ind w:left="1440"/>
        <w:rPr>
          <w:sz w:val="28"/>
        </w:rPr>
      </w:pPr>
      <w:r>
        <w:rPr>
          <w:sz w:val="28"/>
        </w:rPr>
        <w:t>Заработная</w:t>
      </w:r>
      <w:r>
        <w:rPr>
          <w:spacing w:val="-7"/>
          <w:sz w:val="28"/>
        </w:rPr>
        <w:t xml:space="preserve"> </w:t>
      </w:r>
      <w:r>
        <w:rPr>
          <w:sz w:val="28"/>
        </w:rPr>
        <w:t>плата</w:t>
      </w:r>
      <w:r>
        <w:rPr>
          <w:spacing w:val="-6"/>
          <w:sz w:val="28"/>
        </w:rPr>
        <w:t xml:space="preserve"> </w:t>
      </w:r>
      <w:r>
        <w:rPr>
          <w:sz w:val="28"/>
        </w:rPr>
        <w:t>и</w:t>
      </w:r>
      <w:r>
        <w:rPr>
          <w:spacing w:val="-6"/>
          <w:sz w:val="28"/>
        </w:rPr>
        <w:t xml:space="preserve"> </w:t>
      </w:r>
      <w:r>
        <w:rPr>
          <w:sz w:val="28"/>
        </w:rPr>
        <w:t>стимулирование</w:t>
      </w:r>
      <w:r>
        <w:rPr>
          <w:spacing w:val="-6"/>
          <w:sz w:val="28"/>
        </w:rPr>
        <w:t xml:space="preserve"> </w:t>
      </w:r>
      <w:r>
        <w:rPr>
          <w:sz w:val="28"/>
        </w:rPr>
        <w:t>труда</w:t>
      </w:r>
      <w:r>
        <w:rPr>
          <w:i/>
          <w:sz w:val="28"/>
        </w:rPr>
        <w:t>.</w:t>
      </w:r>
      <w:r>
        <w:rPr>
          <w:i/>
          <w:spacing w:val="-5"/>
          <w:sz w:val="28"/>
        </w:rPr>
        <w:t xml:space="preserve"> </w:t>
      </w:r>
      <w:r>
        <w:rPr>
          <w:i/>
          <w:sz w:val="28"/>
        </w:rPr>
        <w:t>Занятость</w:t>
      </w:r>
      <w:r>
        <w:rPr>
          <w:i/>
          <w:spacing w:val="-6"/>
          <w:sz w:val="28"/>
        </w:rPr>
        <w:t xml:space="preserve"> </w:t>
      </w:r>
      <w:r>
        <w:rPr>
          <w:i/>
          <w:sz w:val="28"/>
        </w:rPr>
        <w:t>и</w:t>
      </w:r>
      <w:r>
        <w:rPr>
          <w:i/>
          <w:spacing w:val="-4"/>
          <w:sz w:val="28"/>
        </w:rPr>
        <w:t xml:space="preserve"> </w:t>
      </w:r>
      <w:r>
        <w:rPr>
          <w:i/>
          <w:spacing w:val="-2"/>
          <w:sz w:val="28"/>
        </w:rPr>
        <w:t>безработица</w:t>
      </w:r>
      <w:r>
        <w:rPr>
          <w:spacing w:val="-2"/>
          <w:sz w:val="28"/>
        </w:rPr>
        <w:t>.</w:t>
      </w:r>
    </w:p>
    <w:p w:rsidR="00F31BB1" w:rsidRDefault="00346B19">
      <w:pPr>
        <w:ind w:left="720" w:right="919" w:firstLine="719"/>
        <w:rPr>
          <w:i/>
          <w:sz w:val="28"/>
        </w:rPr>
      </w:pPr>
      <w:r>
        <w:rPr>
          <w:sz w:val="28"/>
        </w:rPr>
        <w:t xml:space="preserve">Финансовый рынок и посредники (банки, страховые компании, кредитные союзы, участники фондового рынка). </w:t>
      </w:r>
      <w:r>
        <w:rPr>
          <w:i/>
          <w:sz w:val="28"/>
        </w:rPr>
        <w:t>Услуги финансовых посредников.</w:t>
      </w:r>
    </w:p>
    <w:p w:rsidR="00F31BB1" w:rsidRDefault="00346B19">
      <w:pPr>
        <w:pStyle w:val="a3"/>
        <w:spacing w:line="321" w:lineRule="exact"/>
        <w:ind w:left="1440" w:firstLine="0"/>
        <w:jc w:val="left"/>
      </w:pPr>
      <w:r>
        <w:t>Основные</w:t>
      </w:r>
      <w:r>
        <w:rPr>
          <w:spacing w:val="-9"/>
        </w:rPr>
        <w:t xml:space="preserve"> </w:t>
      </w:r>
      <w:r>
        <w:t>типы</w:t>
      </w:r>
      <w:r>
        <w:rPr>
          <w:spacing w:val="-5"/>
        </w:rPr>
        <w:t xml:space="preserve"> </w:t>
      </w:r>
      <w:r>
        <w:t>финансовых</w:t>
      </w:r>
      <w:r>
        <w:rPr>
          <w:spacing w:val="-6"/>
        </w:rPr>
        <w:t xml:space="preserve"> </w:t>
      </w:r>
      <w:r>
        <w:t>инструментов:</w:t>
      </w:r>
      <w:r>
        <w:rPr>
          <w:spacing w:val="-6"/>
        </w:rPr>
        <w:t xml:space="preserve"> </w:t>
      </w:r>
      <w:r>
        <w:t>акции</w:t>
      </w:r>
      <w:r>
        <w:rPr>
          <w:spacing w:val="-7"/>
        </w:rPr>
        <w:t xml:space="preserve"> </w:t>
      </w:r>
      <w:r>
        <w:t>и</w:t>
      </w:r>
      <w:r>
        <w:rPr>
          <w:spacing w:val="-5"/>
        </w:rPr>
        <w:t xml:space="preserve"> </w:t>
      </w:r>
      <w:r>
        <w:rPr>
          <w:spacing w:val="-2"/>
        </w:rPr>
        <w:t>облигации.</w:t>
      </w:r>
    </w:p>
    <w:p w:rsidR="00F31BB1" w:rsidRDefault="00F31BB1">
      <w:pPr>
        <w:pStyle w:val="a3"/>
        <w:spacing w:line="321" w:lineRule="exact"/>
        <w:jc w:val="left"/>
        <w:sectPr w:rsidR="00F31BB1">
          <w:pgSz w:w="11910" w:h="16840"/>
          <w:pgMar w:top="920" w:right="0" w:bottom="660" w:left="425" w:header="0" w:footer="460" w:gutter="0"/>
          <w:cols w:space="720"/>
        </w:sectPr>
      </w:pPr>
    </w:p>
    <w:p w:rsidR="00F31BB1" w:rsidRDefault="00346B19">
      <w:pPr>
        <w:spacing w:before="72"/>
        <w:ind w:left="719" w:right="842" w:firstLine="719"/>
        <w:jc w:val="both"/>
        <w:rPr>
          <w:i/>
          <w:sz w:val="28"/>
        </w:rPr>
      </w:pPr>
      <w:r>
        <w:rPr>
          <w:sz w:val="28"/>
        </w:rPr>
        <w:t>Банковские услуги, предоставляемые гражданам (депозит, кредит, платёжная</w:t>
      </w:r>
      <w:r>
        <w:rPr>
          <w:spacing w:val="-5"/>
          <w:sz w:val="28"/>
        </w:rPr>
        <w:t xml:space="preserve"> </w:t>
      </w:r>
      <w:r>
        <w:rPr>
          <w:sz w:val="28"/>
        </w:rPr>
        <w:t>карта,</w:t>
      </w:r>
      <w:r>
        <w:rPr>
          <w:spacing w:val="-3"/>
          <w:sz w:val="28"/>
        </w:rPr>
        <w:t xml:space="preserve"> </w:t>
      </w:r>
      <w:r>
        <w:rPr>
          <w:sz w:val="28"/>
        </w:rPr>
        <w:t>денежные</w:t>
      </w:r>
      <w:r>
        <w:rPr>
          <w:spacing w:val="-2"/>
          <w:sz w:val="28"/>
        </w:rPr>
        <w:t xml:space="preserve"> </w:t>
      </w:r>
      <w:r>
        <w:rPr>
          <w:sz w:val="28"/>
        </w:rPr>
        <w:t>переводы,</w:t>
      </w:r>
      <w:r>
        <w:rPr>
          <w:spacing w:val="-5"/>
          <w:sz w:val="28"/>
        </w:rPr>
        <w:t xml:space="preserve"> </w:t>
      </w:r>
      <w:r>
        <w:rPr>
          <w:sz w:val="28"/>
        </w:rPr>
        <w:t>обмен</w:t>
      </w:r>
      <w:r>
        <w:rPr>
          <w:spacing w:val="-2"/>
          <w:sz w:val="28"/>
        </w:rPr>
        <w:t xml:space="preserve"> </w:t>
      </w:r>
      <w:r>
        <w:rPr>
          <w:sz w:val="28"/>
        </w:rPr>
        <w:t>валюты).</w:t>
      </w:r>
      <w:r>
        <w:rPr>
          <w:spacing w:val="-3"/>
          <w:sz w:val="28"/>
        </w:rPr>
        <w:t xml:space="preserve"> </w:t>
      </w:r>
      <w:r>
        <w:rPr>
          <w:i/>
          <w:sz w:val="28"/>
        </w:rPr>
        <w:t>Дистанционное</w:t>
      </w:r>
      <w:r>
        <w:rPr>
          <w:i/>
          <w:spacing w:val="-2"/>
          <w:sz w:val="28"/>
        </w:rPr>
        <w:t xml:space="preserve"> </w:t>
      </w:r>
      <w:r>
        <w:rPr>
          <w:i/>
          <w:sz w:val="28"/>
        </w:rPr>
        <w:t>банковское обслуживание. Страховые услуги. Защита прав потребителя финансовых услуг.</w:t>
      </w:r>
    </w:p>
    <w:p w:rsidR="00F31BB1" w:rsidRDefault="00346B19">
      <w:pPr>
        <w:pStyle w:val="a3"/>
        <w:spacing w:before="1"/>
        <w:ind w:left="720" w:right="844"/>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31BB1" w:rsidRDefault="00346B19">
      <w:pPr>
        <w:ind w:left="720" w:right="840" w:firstLine="719"/>
        <w:jc w:val="both"/>
        <w:rPr>
          <w:i/>
          <w:sz w:val="28"/>
        </w:rPr>
      </w:pPr>
      <w:r>
        <w:rPr>
          <w:sz w:val="28"/>
        </w:rPr>
        <w:t>Экономические цели и функции государства. Налоги. Доходы и расходы государства.</w:t>
      </w:r>
      <w:r>
        <w:rPr>
          <w:spacing w:val="-3"/>
          <w:sz w:val="28"/>
        </w:rPr>
        <w:t xml:space="preserve"> </w:t>
      </w:r>
      <w:r>
        <w:rPr>
          <w:sz w:val="28"/>
        </w:rPr>
        <w:t>Государственный</w:t>
      </w:r>
      <w:r>
        <w:rPr>
          <w:spacing w:val="-4"/>
          <w:sz w:val="28"/>
        </w:rPr>
        <w:t xml:space="preserve"> </w:t>
      </w:r>
      <w:r>
        <w:rPr>
          <w:sz w:val="28"/>
        </w:rPr>
        <w:t>бюджет.</w:t>
      </w:r>
      <w:r>
        <w:rPr>
          <w:spacing w:val="-5"/>
          <w:sz w:val="28"/>
        </w:rPr>
        <w:t xml:space="preserve"> </w:t>
      </w:r>
      <w:r>
        <w:rPr>
          <w:i/>
          <w:sz w:val="28"/>
        </w:rPr>
        <w:t>Государственная</w:t>
      </w:r>
      <w:r>
        <w:rPr>
          <w:i/>
          <w:spacing w:val="-6"/>
          <w:sz w:val="28"/>
        </w:rPr>
        <w:t xml:space="preserve"> </w:t>
      </w:r>
      <w:r>
        <w:rPr>
          <w:i/>
          <w:sz w:val="28"/>
        </w:rPr>
        <w:t>бюджетная</w:t>
      </w:r>
      <w:r>
        <w:rPr>
          <w:i/>
          <w:spacing w:val="-3"/>
          <w:sz w:val="28"/>
        </w:rPr>
        <w:t xml:space="preserve"> </w:t>
      </w:r>
      <w:r>
        <w:rPr>
          <w:i/>
          <w:sz w:val="28"/>
        </w:rPr>
        <w:t>и</w:t>
      </w:r>
      <w:r>
        <w:rPr>
          <w:i/>
          <w:spacing w:val="-1"/>
          <w:sz w:val="28"/>
        </w:rPr>
        <w:t xml:space="preserve"> </w:t>
      </w:r>
      <w:r>
        <w:rPr>
          <w:i/>
          <w:sz w:val="28"/>
        </w:rPr>
        <w:t>денежно- кредитная политика Российской Федерации. Государственная политика по развитию конкуренции.</w:t>
      </w:r>
    </w:p>
    <w:p w:rsidR="00F31BB1" w:rsidRDefault="00346B19">
      <w:pPr>
        <w:pStyle w:val="2"/>
        <w:spacing w:before="4"/>
        <w:ind w:left="1440"/>
      </w:pPr>
      <w:r>
        <w:t>Человек</w:t>
      </w:r>
      <w:r>
        <w:rPr>
          <w:spacing w:val="-4"/>
        </w:rPr>
        <w:t xml:space="preserve"> </w:t>
      </w:r>
      <w:r>
        <w:t>в</w:t>
      </w:r>
      <w:r>
        <w:rPr>
          <w:spacing w:val="-2"/>
        </w:rPr>
        <w:t xml:space="preserve"> </w:t>
      </w:r>
      <w:r>
        <w:t>мире</w:t>
      </w:r>
      <w:r>
        <w:rPr>
          <w:spacing w:val="-2"/>
        </w:rPr>
        <w:t xml:space="preserve"> культуры</w:t>
      </w:r>
    </w:p>
    <w:p w:rsidR="00F31BB1" w:rsidRDefault="00346B19">
      <w:pPr>
        <w:ind w:left="720" w:right="841" w:firstLine="720"/>
        <w:jc w:val="both"/>
        <w:rPr>
          <w:i/>
          <w:sz w:val="28"/>
        </w:rPr>
      </w:pPr>
      <w:r>
        <w:rPr>
          <w:sz w:val="28"/>
        </w:rPr>
        <w:t xml:space="preserve">Культура, её многообразие и формы. </w:t>
      </w:r>
      <w:r>
        <w:rPr>
          <w:i/>
          <w:sz w:val="28"/>
        </w:rPr>
        <w:t>Влияние духовной культуры на формирование личности. Современная молодёжная культура.</w:t>
      </w:r>
    </w:p>
    <w:p w:rsidR="00F31BB1" w:rsidRDefault="00346B19">
      <w:pPr>
        <w:ind w:left="719" w:right="845" w:firstLine="720"/>
        <w:jc w:val="both"/>
        <w:rPr>
          <w:i/>
          <w:sz w:val="28"/>
        </w:rPr>
      </w:pPr>
      <w:r>
        <w:rPr>
          <w:sz w:val="28"/>
        </w:rPr>
        <w:t xml:space="preserve">Наука. Естественные и социально-гуманитарные науки. </w:t>
      </w:r>
      <w:r>
        <w:rPr>
          <w:i/>
          <w:sz w:val="28"/>
        </w:rPr>
        <w:t>Роль науки в развитии общества.</w:t>
      </w:r>
    </w:p>
    <w:p w:rsidR="00F31BB1" w:rsidRDefault="00346B19">
      <w:pPr>
        <w:pStyle w:val="a3"/>
        <w:ind w:right="842"/>
        <w:rPr>
          <w:i/>
        </w:rPr>
      </w:pPr>
      <w:r>
        <w:t xml:space="preserve">Образование. Личностная и общественная значимость образования в современном обществе. Образование в Российской Федерации. </w:t>
      </w:r>
      <w:r>
        <w:rPr>
          <w:i/>
        </w:rPr>
        <w:t>Самообразование.</w:t>
      </w:r>
    </w:p>
    <w:p w:rsidR="00F31BB1" w:rsidRDefault="00346B19">
      <w:pPr>
        <w:pStyle w:val="a3"/>
        <w:spacing w:line="321" w:lineRule="exact"/>
        <w:ind w:left="1439" w:firstLine="0"/>
      </w:pPr>
      <w:r>
        <w:t>Политика</w:t>
      </w:r>
      <w:r>
        <w:rPr>
          <w:spacing w:val="-7"/>
        </w:rPr>
        <w:t xml:space="preserve"> </w:t>
      </w:r>
      <w:r>
        <w:t>в</w:t>
      </w:r>
      <w:r>
        <w:rPr>
          <w:spacing w:val="-5"/>
        </w:rPr>
        <w:t xml:space="preserve"> </w:t>
      </w:r>
      <w:r>
        <w:t>сфере</w:t>
      </w:r>
      <w:r>
        <w:rPr>
          <w:spacing w:val="-4"/>
        </w:rPr>
        <w:t xml:space="preserve"> </w:t>
      </w:r>
      <w:r>
        <w:t>культуры</w:t>
      </w:r>
      <w:r>
        <w:rPr>
          <w:spacing w:val="-4"/>
        </w:rPr>
        <w:t xml:space="preserve"> </w:t>
      </w:r>
      <w:r>
        <w:t>и</w:t>
      </w:r>
      <w:r>
        <w:rPr>
          <w:spacing w:val="-4"/>
        </w:rPr>
        <w:t xml:space="preserve"> </w:t>
      </w:r>
      <w:r>
        <w:t>образования</w:t>
      </w:r>
      <w:r>
        <w:rPr>
          <w:spacing w:val="-3"/>
        </w:rPr>
        <w:t xml:space="preserve"> </w:t>
      </w:r>
      <w:r>
        <w:t>в</w:t>
      </w:r>
      <w:r>
        <w:rPr>
          <w:spacing w:val="-5"/>
        </w:rPr>
        <w:t xml:space="preserve"> </w:t>
      </w:r>
      <w:r>
        <w:t>Российской</w:t>
      </w:r>
      <w:r>
        <w:rPr>
          <w:spacing w:val="-3"/>
        </w:rPr>
        <w:t xml:space="preserve"> </w:t>
      </w:r>
      <w:r>
        <w:rPr>
          <w:spacing w:val="-2"/>
        </w:rPr>
        <w:t>Федерации.</w:t>
      </w:r>
    </w:p>
    <w:p w:rsidR="00F31BB1" w:rsidRDefault="00346B19">
      <w:pPr>
        <w:ind w:left="719" w:right="841" w:firstLine="719"/>
        <w:jc w:val="both"/>
        <w:rPr>
          <w:i/>
          <w:sz w:val="28"/>
        </w:rPr>
      </w:pPr>
      <w:r>
        <w:rPr>
          <w:sz w:val="28"/>
        </w:rPr>
        <w:t xml:space="preserve">Понятие религии. </w:t>
      </w:r>
      <w:r>
        <w:rPr>
          <w:i/>
          <w:sz w:val="28"/>
        </w:rPr>
        <w:t xml:space="preserve">Роль религии в жизни человека и общества. </w:t>
      </w:r>
      <w:r>
        <w:rPr>
          <w:sz w:val="28"/>
        </w:rPr>
        <w:t>Свобода совести и свобода вероисповедания</w:t>
      </w:r>
      <w:r>
        <w:rPr>
          <w:i/>
          <w:sz w:val="28"/>
        </w:rPr>
        <w:t xml:space="preserve">. </w:t>
      </w:r>
      <w:r>
        <w:rPr>
          <w:sz w:val="28"/>
        </w:rPr>
        <w:t xml:space="preserve">Национальные и </w:t>
      </w:r>
      <w:r>
        <w:rPr>
          <w:i/>
          <w:sz w:val="28"/>
        </w:rPr>
        <w:t>мировые религии. Религии и религиозные объединения в Российской Федерации.</w:t>
      </w:r>
    </w:p>
    <w:p w:rsidR="00F31BB1" w:rsidRDefault="00346B19">
      <w:pPr>
        <w:ind w:left="720" w:right="840" w:firstLine="719"/>
        <w:jc w:val="both"/>
        <w:rPr>
          <w:i/>
          <w:sz w:val="28"/>
        </w:rPr>
      </w:pPr>
      <w:r>
        <w:rPr>
          <w:sz w:val="28"/>
        </w:rPr>
        <w:t xml:space="preserve">Что такое искусство. Виды искусств. </w:t>
      </w:r>
      <w:r>
        <w:rPr>
          <w:i/>
          <w:sz w:val="28"/>
        </w:rPr>
        <w:t xml:space="preserve">Роль искусства в жизни человека и </w:t>
      </w:r>
      <w:r>
        <w:rPr>
          <w:i/>
          <w:spacing w:val="-2"/>
          <w:sz w:val="28"/>
        </w:rPr>
        <w:t>общества.</w:t>
      </w:r>
    </w:p>
    <w:p w:rsidR="00F31BB1" w:rsidRDefault="00346B19">
      <w:pPr>
        <w:pStyle w:val="a3"/>
        <w:spacing w:line="321" w:lineRule="exact"/>
        <w:ind w:left="1440" w:firstLine="0"/>
      </w:pPr>
      <w:r>
        <w:t>Роль</w:t>
      </w:r>
      <w:r>
        <w:rPr>
          <w:spacing w:val="78"/>
        </w:rPr>
        <w:t xml:space="preserve"> </w:t>
      </w:r>
      <w:r>
        <w:t>информации</w:t>
      </w:r>
      <w:r>
        <w:rPr>
          <w:spacing w:val="79"/>
        </w:rPr>
        <w:t xml:space="preserve"> </w:t>
      </w:r>
      <w:r>
        <w:t>и</w:t>
      </w:r>
      <w:r>
        <w:rPr>
          <w:spacing w:val="46"/>
          <w:w w:val="150"/>
        </w:rPr>
        <w:t xml:space="preserve"> </w:t>
      </w:r>
      <w:r>
        <w:t>информационных</w:t>
      </w:r>
      <w:r>
        <w:rPr>
          <w:spacing w:val="79"/>
        </w:rPr>
        <w:t xml:space="preserve"> </w:t>
      </w:r>
      <w:r>
        <w:t>технологий</w:t>
      </w:r>
      <w:r>
        <w:rPr>
          <w:spacing w:val="46"/>
          <w:w w:val="150"/>
        </w:rPr>
        <w:t xml:space="preserve"> </w:t>
      </w:r>
      <w:r>
        <w:t>в</w:t>
      </w:r>
      <w:r>
        <w:rPr>
          <w:spacing w:val="80"/>
        </w:rPr>
        <w:t xml:space="preserve"> </w:t>
      </w:r>
      <w:r>
        <w:t>современном</w:t>
      </w:r>
      <w:r>
        <w:rPr>
          <w:spacing w:val="80"/>
        </w:rPr>
        <w:t xml:space="preserve"> </w:t>
      </w:r>
      <w:r>
        <w:rPr>
          <w:spacing w:val="-2"/>
        </w:rPr>
        <w:t>мире.</w:t>
      </w:r>
    </w:p>
    <w:p w:rsidR="00F31BB1" w:rsidRDefault="00346B19">
      <w:pPr>
        <w:pStyle w:val="a3"/>
        <w:spacing w:line="322" w:lineRule="exact"/>
        <w:ind w:left="720" w:firstLine="0"/>
        <w:jc w:val="left"/>
      </w:pPr>
      <w:r>
        <w:rPr>
          <w:spacing w:val="-2"/>
        </w:rPr>
        <w:t>Информационная</w:t>
      </w:r>
    </w:p>
    <w:p w:rsidR="00F31BB1" w:rsidRDefault="00346B19">
      <w:pPr>
        <w:pStyle w:val="a3"/>
        <w:ind w:left="720" w:right="919"/>
        <w:jc w:val="left"/>
      </w:pPr>
      <w:r>
        <w:t>культура и информационная безопасность. Правила безопасного поведения в Интернете.</w:t>
      </w:r>
    </w:p>
    <w:p w:rsidR="00F31BB1" w:rsidRDefault="00F31BB1">
      <w:pPr>
        <w:pStyle w:val="a3"/>
        <w:spacing w:before="4"/>
        <w:ind w:left="0" w:firstLine="0"/>
        <w:jc w:val="left"/>
      </w:pPr>
    </w:p>
    <w:p w:rsidR="00F31BB1" w:rsidRDefault="00346B19">
      <w:pPr>
        <w:pStyle w:val="1"/>
        <w:spacing w:line="322" w:lineRule="exact"/>
        <w:ind w:left="360"/>
        <w:jc w:val="center"/>
      </w:pPr>
      <w:r>
        <w:t xml:space="preserve">9 </w:t>
      </w:r>
      <w:r>
        <w:rPr>
          <w:spacing w:val="-2"/>
        </w:rPr>
        <w:t>КЛАСС</w:t>
      </w:r>
    </w:p>
    <w:p w:rsidR="00F31BB1" w:rsidRDefault="00346B19">
      <w:pPr>
        <w:pStyle w:val="2"/>
        <w:ind w:left="1440"/>
        <w:jc w:val="left"/>
      </w:pPr>
      <w:r>
        <w:t>Человек</w:t>
      </w:r>
      <w:r>
        <w:rPr>
          <w:spacing w:val="-5"/>
        </w:rPr>
        <w:t xml:space="preserve"> </w:t>
      </w:r>
      <w:r>
        <w:t>в</w:t>
      </w:r>
      <w:r>
        <w:rPr>
          <w:spacing w:val="-4"/>
        </w:rPr>
        <w:t xml:space="preserve"> </w:t>
      </w:r>
      <w:r>
        <w:t>политическом</w:t>
      </w:r>
      <w:r>
        <w:rPr>
          <w:spacing w:val="-3"/>
        </w:rPr>
        <w:t xml:space="preserve"> </w:t>
      </w:r>
      <w:r>
        <w:rPr>
          <w:spacing w:val="-2"/>
        </w:rPr>
        <w:t>измерении</w:t>
      </w:r>
    </w:p>
    <w:p w:rsidR="00F31BB1" w:rsidRDefault="00346B19">
      <w:pPr>
        <w:pStyle w:val="a3"/>
        <w:ind w:left="720"/>
        <w:jc w:val="left"/>
      </w:pPr>
      <w:r>
        <w:t>Политика и</w:t>
      </w:r>
      <w:r>
        <w:rPr>
          <w:spacing w:val="-1"/>
        </w:rPr>
        <w:t xml:space="preserve"> </w:t>
      </w:r>
      <w:r>
        <w:t>политическая власть. Государство —</w:t>
      </w:r>
      <w:r>
        <w:rPr>
          <w:spacing w:val="-2"/>
        </w:rPr>
        <w:t xml:space="preserve"> </w:t>
      </w:r>
      <w:r>
        <w:t>политическая</w:t>
      </w:r>
      <w:r>
        <w:rPr>
          <w:spacing w:val="-1"/>
        </w:rPr>
        <w:t xml:space="preserve"> </w:t>
      </w:r>
      <w:r>
        <w:t>организация общества. Признаки государства. Внутренняя и внешняя политика.</w:t>
      </w:r>
    </w:p>
    <w:p w:rsidR="00F31BB1" w:rsidRDefault="00346B19">
      <w:pPr>
        <w:spacing w:line="321" w:lineRule="exact"/>
        <w:ind w:left="1440"/>
        <w:rPr>
          <w:i/>
          <w:sz w:val="28"/>
        </w:rPr>
      </w:pPr>
      <w:r>
        <w:rPr>
          <w:sz w:val="28"/>
        </w:rPr>
        <w:t>Форма</w:t>
      </w:r>
      <w:r>
        <w:rPr>
          <w:spacing w:val="20"/>
          <w:sz w:val="28"/>
        </w:rPr>
        <w:t xml:space="preserve"> </w:t>
      </w:r>
      <w:r>
        <w:rPr>
          <w:sz w:val="28"/>
        </w:rPr>
        <w:t>государства.</w:t>
      </w:r>
      <w:r>
        <w:rPr>
          <w:spacing w:val="18"/>
          <w:sz w:val="28"/>
        </w:rPr>
        <w:t xml:space="preserve"> </w:t>
      </w:r>
      <w:r>
        <w:rPr>
          <w:i/>
          <w:sz w:val="28"/>
        </w:rPr>
        <w:t>Монархия</w:t>
      </w:r>
      <w:r>
        <w:rPr>
          <w:i/>
          <w:spacing w:val="19"/>
          <w:sz w:val="28"/>
        </w:rPr>
        <w:t xml:space="preserve"> </w:t>
      </w:r>
      <w:r>
        <w:rPr>
          <w:i/>
          <w:sz w:val="28"/>
        </w:rPr>
        <w:t>и</w:t>
      </w:r>
      <w:r>
        <w:rPr>
          <w:i/>
          <w:spacing w:val="21"/>
          <w:sz w:val="28"/>
        </w:rPr>
        <w:t xml:space="preserve"> </w:t>
      </w:r>
      <w:r>
        <w:rPr>
          <w:i/>
          <w:sz w:val="28"/>
        </w:rPr>
        <w:t>республика</w:t>
      </w:r>
      <w:r>
        <w:rPr>
          <w:i/>
          <w:spacing w:val="21"/>
          <w:sz w:val="28"/>
        </w:rPr>
        <w:t xml:space="preserve"> </w:t>
      </w:r>
      <w:r>
        <w:rPr>
          <w:i/>
          <w:sz w:val="28"/>
        </w:rPr>
        <w:t>—</w:t>
      </w:r>
      <w:r>
        <w:rPr>
          <w:i/>
          <w:spacing w:val="19"/>
          <w:sz w:val="28"/>
        </w:rPr>
        <w:t xml:space="preserve"> </w:t>
      </w:r>
      <w:r>
        <w:rPr>
          <w:i/>
          <w:sz w:val="28"/>
        </w:rPr>
        <w:t>основные</w:t>
      </w:r>
      <w:r>
        <w:rPr>
          <w:i/>
          <w:spacing w:val="20"/>
          <w:sz w:val="28"/>
        </w:rPr>
        <w:t xml:space="preserve"> </w:t>
      </w:r>
      <w:r>
        <w:rPr>
          <w:i/>
          <w:sz w:val="28"/>
        </w:rPr>
        <w:t>формы</w:t>
      </w:r>
      <w:r>
        <w:rPr>
          <w:i/>
          <w:spacing w:val="20"/>
          <w:sz w:val="28"/>
        </w:rPr>
        <w:t xml:space="preserve"> </w:t>
      </w:r>
      <w:r>
        <w:rPr>
          <w:i/>
          <w:spacing w:val="-2"/>
          <w:sz w:val="28"/>
        </w:rPr>
        <w:t>правления.</w:t>
      </w:r>
    </w:p>
    <w:p w:rsidR="00F31BB1" w:rsidRDefault="00346B19">
      <w:pPr>
        <w:spacing w:line="322" w:lineRule="exact"/>
        <w:ind w:left="720"/>
        <w:rPr>
          <w:i/>
          <w:sz w:val="28"/>
        </w:rPr>
      </w:pPr>
      <w:r>
        <w:rPr>
          <w:i/>
          <w:sz w:val="28"/>
        </w:rPr>
        <w:t>Унитарное</w:t>
      </w:r>
      <w:r>
        <w:rPr>
          <w:i/>
          <w:spacing w:val="-12"/>
          <w:sz w:val="28"/>
        </w:rPr>
        <w:t xml:space="preserve"> </w:t>
      </w:r>
      <w:r>
        <w:rPr>
          <w:i/>
          <w:sz w:val="28"/>
        </w:rPr>
        <w:t>и</w:t>
      </w:r>
      <w:r>
        <w:rPr>
          <w:i/>
          <w:spacing w:val="-10"/>
          <w:sz w:val="28"/>
        </w:rPr>
        <w:t xml:space="preserve"> </w:t>
      </w:r>
      <w:r>
        <w:rPr>
          <w:i/>
          <w:sz w:val="28"/>
        </w:rPr>
        <w:t>федеративное</w:t>
      </w:r>
      <w:r>
        <w:rPr>
          <w:i/>
          <w:spacing w:val="-11"/>
          <w:sz w:val="28"/>
        </w:rPr>
        <w:t xml:space="preserve"> </w:t>
      </w:r>
      <w:r>
        <w:rPr>
          <w:i/>
          <w:sz w:val="28"/>
        </w:rPr>
        <w:t>государственно-территориальное</w:t>
      </w:r>
      <w:r>
        <w:rPr>
          <w:i/>
          <w:spacing w:val="-10"/>
          <w:sz w:val="28"/>
        </w:rPr>
        <w:t xml:space="preserve"> </w:t>
      </w:r>
      <w:r>
        <w:rPr>
          <w:i/>
          <w:spacing w:val="-2"/>
          <w:sz w:val="28"/>
        </w:rPr>
        <w:t>устройство.</w:t>
      </w:r>
    </w:p>
    <w:p w:rsidR="00F31BB1" w:rsidRDefault="00346B19">
      <w:pPr>
        <w:pStyle w:val="a3"/>
        <w:spacing w:line="322" w:lineRule="exact"/>
        <w:ind w:left="1440" w:firstLine="0"/>
        <w:jc w:val="left"/>
      </w:pPr>
      <w:r>
        <w:t>Политический</w:t>
      </w:r>
      <w:r>
        <w:rPr>
          <w:spacing w:val="-5"/>
        </w:rPr>
        <w:t xml:space="preserve"> </w:t>
      </w:r>
      <w:r>
        <w:t>режим</w:t>
      </w:r>
      <w:r>
        <w:rPr>
          <w:spacing w:val="-4"/>
        </w:rPr>
        <w:t xml:space="preserve"> </w:t>
      </w:r>
      <w:r>
        <w:t>и</w:t>
      </w:r>
      <w:r>
        <w:rPr>
          <w:spacing w:val="-3"/>
        </w:rPr>
        <w:t xml:space="preserve"> </w:t>
      </w:r>
      <w:r>
        <w:t>его</w:t>
      </w:r>
      <w:r>
        <w:rPr>
          <w:spacing w:val="-2"/>
        </w:rPr>
        <w:t xml:space="preserve"> </w:t>
      </w:r>
      <w:r>
        <w:rPr>
          <w:spacing w:val="-4"/>
        </w:rPr>
        <w:t>виды.</w:t>
      </w:r>
    </w:p>
    <w:p w:rsidR="00F31BB1" w:rsidRDefault="00346B19">
      <w:pPr>
        <w:pStyle w:val="a3"/>
        <w:tabs>
          <w:tab w:val="left" w:pos="3290"/>
          <w:tab w:val="left" w:pos="5689"/>
          <w:tab w:val="left" w:pos="7216"/>
          <w:tab w:val="left" w:pos="8694"/>
          <w:tab w:val="left" w:pos="10484"/>
        </w:tabs>
        <w:ind w:left="720" w:right="844"/>
        <w:jc w:val="left"/>
      </w:pPr>
      <w:r>
        <w:rPr>
          <w:spacing w:val="-2"/>
        </w:rPr>
        <w:t>Демократия,</w:t>
      </w:r>
      <w:r>
        <w:tab/>
      </w:r>
      <w:r>
        <w:rPr>
          <w:spacing w:val="-2"/>
        </w:rPr>
        <w:t>демократические</w:t>
      </w:r>
      <w:r>
        <w:tab/>
      </w:r>
      <w:r>
        <w:rPr>
          <w:spacing w:val="-2"/>
        </w:rPr>
        <w:t>ценности.</w:t>
      </w:r>
      <w:r>
        <w:tab/>
      </w:r>
      <w:r>
        <w:rPr>
          <w:spacing w:val="-2"/>
        </w:rPr>
        <w:t>Правовое</w:t>
      </w:r>
      <w:r>
        <w:tab/>
      </w:r>
      <w:r>
        <w:rPr>
          <w:spacing w:val="-2"/>
        </w:rPr>
        <w:t>государство</w:t>
      </w:r>
      <w:r>
        <w:tab/>
      </w:r>
      <w:r>
        <w:rPr>
          <w:spacing w:val="-10"/>
        </w:rPr>
        <w:t xml:space="preserve">и </w:t>
      </w:r>
      <w:r>
        <w:t>гражданское общество.</w:t>
      </w:r>
    </w:p>
    <w:p w:rsidR="00F31BB1" w:rsidRDefault="00346B19">
      <w:pPr>
        <w:pStyle w:val="a3"/>
        <w:spacing w:line="321" w:lineRule="exact"/>
        <w:ind w:left="1440" w:firstLine="0"/>
        <w:jc w:val="left"/>
      </w:pPr>
      <w:r>
        <w:t>Участие</w:t>
      </w:r>
      <w:r>
        <w:rPr>
          <w:spacing w:val="-8"/>
        </w:rPr>
        <w:t xml:space="preserve"> </w:t>
      </w:r>
      <w:r>
        <w:t>граждан</w:t>
      </w:r>
      <w:r>
        <w:rPr>
          <w:spacing w:val="-4"/>
        </w:rPr>
        <w:t xml:space="preserve"> </w:t>
      </w:r>
      <w:r>
        <w:t>в</w:t>
      </w:r>
      <w:r>
        <w:rPr>
          <w:spacing w:val="-6"/>
        </w:rPr>
        <w:t xml:space="preserve"> </w:t>
      </w:r>
      <w:r>
        <w:t>политике.</w:t>
      </w:r>
      <w:r>
        <w:rPr>
          <w:spacing w:val="-5"/>
        </w:rPr>
        <w:t xml:space="preserve"> </w:t>
      </w:r>
      <w:r>
        <w:t>Выборы,</w:t>
      </w:r>
      <w:r>
        <w:rPr>
          <w:spacing w:val="-5"/>
        </w:rPr>
        <w:t xml:space="preserve"> </w:t>
      </w:r>
      <w:r>
        <w:rPr>
          <w:spacing w:val="-2"/>
        </w:rPr>
        <w:t>референдум.</w:t>
      </w:r>
    </w:p>
    <w:p w:rsidR="00F31BB1" w:rsidRDefault="00346B19">
      <w:pPr>
        <w:ind w:left="720" w:firstLine="719"/>
        <w:rPr>
          <w:i/>
          <w:sz w:val="28"/>
        </w:rPr>
      </w:pPr>
      <w:r>
        <w:rPr>
          <w:sz w:val="28"/>
        </w:rPr>
        <w:t xml:space="preserve">Политические партии, их роль в демократическом обществе. </w:t>
      </w:r>
      <w:r>
        <w:rPr>
          <w:i/>
          <w:sz w:val="28"/>
        </w:rPr>
        <w:t>Общественно- политические организации.</w:t>
      </w:r>
    </w:p>
    <w:p w:rsidR="00F31BB1" w:rsidRDefault="00346B19">
      <w:pPr>
        <w:pStyle w:val="2"/>
        <w:spacing w:before="3" w:line="321" w:lineRule="exact"/>
        <w:ind w:left="1440"/>
        <w:jc w:val="left"/>
      </w:pPr>
      <w:r>
        <w:t>Гражданин</w:t>
      </w:r>
      <w:r>
        <w:rPr>
          <w:spacing w:val="-5"/>
        </w:rPr>
        <w:t xml:space="preserve"> </w:t>
      </w:r>
      <w:r>
        <w:t>и</w:t>
      </w:r>
      <w:r>
        <w:rPr>
          <w:spacing w:val="-5"/>
        </w:rPr>
        <w:t xml:space="preserve"> </w:t>
      </w:r>
      <w:r>
        <w:rPr>
          <w:spacing w:val="-2"/>
        </w:rPr>
        <w:t>государство</w:t>
      </w:r>
    </w:p>
    <w:p w:rsidR="00F31BB1" w:rsidRDefault="00346B19">
      <w:pPr>
        <w:pStyle w:val="a3"/>
        <w:ind w:right="919" w:firstLine="720"/>
        <w:jc w:val="left"/>
        <w:rPr>
          <w:i/>
        </w:rPr>
      </w:pPr>
      <w:r>
        <w:t>Основы конституционного строя Российской Федерации. Россия – демократическое</w:t>
      </w:r>
      <w:r>
        <w:rPr>
          <w:spacing w:val="-8"/>
        </w:rPr>
        <w:t xml:space="preserve"> </w:t>
      </w:r>
      <w:r>
        <w:t>федеративное</w:t>
      </w:r>
      <w:r>
        <w:rPr>
          <w:spacing w:val="-6"/>
        </w:rPr>
        <w:t xml:space="preserve"> </w:t>
      </w:r>
      <w:r>
        <w:t>правовое</w:t>
      </w:r>
      <w:r>
        <w:rPr>
          <w:spacing w:val="-6"/>
        </w:rPr>
        <w:t xml:space="preserve"> </w:t>
      </w:r>
      <w:r>
        <w:t>государство</w:t>
      </w:r>
      <w:r>
        <w:rPr>
          <w:spacing w:val="-5"/>
        </w:rPr>
        <w:t xml:space="preserve"> </w:t>
      </w:r>
      <w:r>
        <w:t>с</w:t>
      </w:r>
      <w:r>
        <w:rPr>
          <w:spacing w:val="-8"/>
        </w:rPr>
        <w:t xml:space="preserve"> </w:t>
      </w:r>
      <w:r>
        <w:t>республиканской</w:t>
      </w:r>
      <w:r>
        <w:rPr>
          <w:spacing w:val="-7"/>
        </w:rPr>
        <w:t xml:space="preserve"> </w:t>
      </w:r>
      <w:r>
        <w:t xml:space="preserve">формой правления. Россия – социальное государство. </w:t>
      </w:r>
      <w:r>
        <w:rPr>
          <w:i/>
        </w:rPr>
        <w:t>Основные направления и</w:t>
      </w:r>
    </w:p>
    <w:p w:rsidR="00F31BB1" w:rsidRDefault="00F31BB1">
      <w:pPr>
        <w:pStyle w:val="a3"/>
        <w:jc w:val="left"/>
        <w:rPr>
          <w:i/>
        </w:rPr>
        <w:sectPr w:rsidR="00F31BB1">
          <w:pgSz w:w="11910" w:h="16840"/>
          <w:pgMar w:top="920" w:right="0" w:bottom="660" w:left="425" w:header="0" w:footer="460" w:gutter="0"/>
          <w:cols w:space="720"/>
        </w:sectPr>
      </w:pPr>
    </w:p>
    <w:p w:rsidR="00F31BB1" w:rsidRDefault="00346B19">
      <w:pPr>
        <w:spacing w:before="72"/>
        <w:ind w:left="719" w:right="1176"/>
        <w:jc w:val="both"/>
        <w:rPr>
          <w:sz w:val="28"/>
        </w:rPr>
      </w:pPr>
      <w:r>
        <w:rPr>
          <w:i/>
          <w:sz w:val="28"/>
        </w:rPr>
        <w:t>приоритеты</w:t>
      </w:r>
      <w:r>
        <w:rPr>
          <w:i/>
          <w:spacing w:val="-5"/>
          <w:sz w:val="28"/>
        </w:rPr>
        <w:t xml:space="preserve"> </w:t>
      </w:r>
      <w:r>
        <w:rPr>
          <w:i/>
          <w:sz w:val="28"/>
        </w:rPr>
        <w:t>социальной</w:t>
      </w:r>
      <w:r>
        <w:rPr>
          <w:i/>
          <w:spacing w:val="-6"/>
          <w:sz w:val="28"/>
        </w:rPr>
        <w:t xml:space="preserve"> </w:t>
      </w:r>
      <w:r>
        <w:rPr>
          <w:i/>
          <w:sz w:val="28"/>
        </w:rPr>
        <w:t>политики</w:t>
      </w:r>
      <w:r>
        <w:rPr>
          <w:i/>
          <w:spacing w:val="-4"/>
          <w:sz w:val="28"/>
        </w:rPr>
        <w:t xml:space="preserve"> </w:t>
      </w:r>
      <w:r>
        <w:rPr>
          <w:i/>
          <w:sz w:val="28"/>
        </w:rPr>
        <w:t>российского</w:t>
      </w:r>
      <w:r>
        <w:rPr>
          <w:i/>
          <w:spacing w:val="-4"/>
          <w:sz w:val="28"/>
        </w:rPr>
        <w:t xml:space="preserve"> </w:t>
      </w:r>
      <w:r>
        <w:rPr>
          <w:i/>
          <w:sz w:val="28"/>
        </w:rPr>
        <w:t>государства.</w:t>
      </w:r>
      <w:r>
        <w:rPr>
          <w:i/>
          <w:spacing w:val="-4"/>
          <w:sz w:val="28"/>
        </w:rPr>
        <w:t xml:space="preserve"> </w:t>
      </w:r>
      <w:r>
        <w:rPr>
          <w:sz w:val="28"/>
        </w:rPr>
        <w:t>Россия</w:t>
      </w:r>
      <w:r>
        <w:rPr>
          <w:spacing w:val="-6"/>
          <w:sz w:val="28"/>
        </w:rPr>
        <w:t xml:space="preserve"> </w:t>
      </w:r>
      <w:r>
        <w:rPr>
          <w:sz w:val="28"/>
        </w:rPr>
        <w:t>–</w:t>
      </w:r>
      <w:r>
        <w:rPr>
          <w:spacing w:val="-4"/>
          <w:sz w:val="28"/>
        </w:rPr>
        <w:t xml:space="preserve"> </w:t>
      </w:r>
      <w:r>
        <w:rPr>
          <w:sz w:val="28"/>
        </w:rPr>
        <w:t xml:space="preserve">светское </w:t>
      </w:r>
      <w:r>
        <w:rPr>
          <w:spacing w:val="-2"/>
          <w:sz w:val="28"/>
        </w:rPr>
        <w:t>государство.</w:t>
      </w:r>
    </w:p>
    <w:p w:rsidR="00F31BB1" w:rsidRDefault="00346B19">
      <w:pPr>
        <w:pStyle w:val="a3"/>
        <w:ind w:right="843"/>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31BB1" w:rsidRDefault="00346B19">
      <w:pPr>
        <w:ind w:left="719" w:right="842" w:firstLine="720"/>
        <w:jc w:val="both"/>
        <w:rPr>
          <w:i/>
          <w:sz w:val="28"/>
        </w:rPr>
      </w:pPr>
      <w:r>
        <w:rPr>
          <w:i/>
          <w:sz w:val="28"/>
        </w:rPr>
        <w:t xml:space="preserve">Государственное управление. Противодействие коррупции в Российской </w:t>
      </w:r>
      <w:r>
        <w:rPr>
          <w:i/>
          <w:spacing w:val="-2"/>
          <w:sz w:val="28"/>
        </w:rPr>
        <w:t>Федерации.</w:t>
      </w:r>
    </w:p>
    <w:p w:rsidR="00F31BB1" w:rsidRDefault="00346B19">
      <w:pPr>
        <w:ind w:left="719" w:right="843" w:firstLine="719"/>
        <w:jc w:val="both"/>
        <w:rPr>
          <w:i/>
          <w:sz w:val="28"/>
        </w:rPr>
      </w:pPr>
      <w:r>
        <w:rPr>
          <w:sz w:val="28"/>
        </w:rPr>
        <w:t xml:space="preserve">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w:t>
      </w:r>
      <w:r>
        <w:rPr>
          <w:i/>
          <w:sz w:val="28"/>
        </w:rPr>
        <w:t>Конституционный статус субъектов Российской Федерации.</w:t>
      </w:r>
    </w:p>
    <w:p w:rsidR="00F31BB1" w:rsidRDefault="00346B19">
      <w:pPr>
        <w:pStyle w:val="a3"/>
        <w:spacing w:line="320" w:lineRule="exact"/>
        <w:ind w:left="1439" w:firstLine="0"/>
      </w:pPr>
      <w:r>
        <w:t>Местное</w:t>
      </w:r>
      <w:r>
        <w:rPr>
          <w:spacing w:val="-4"/>
        </w:rPr>
        <w:t xml:space="preserve"> </w:t>
      </w:r>
      <w:r>
        <w:rPr>
          <w:spacing w:val="-2"/>
        </w:rPr>
        <w:t>самоуправление.</w:t>
      </w:r>
    </w:p>
    <w:p w:rsidR="00F31BB1" w:rsidRDefault="00346B19">
      <w:pPr>
        <w:pStyle w:val="a3"/>
        <w:tabs>
          <w:tab w:val="left" w:pos="4168"/>
          <w:tab w:val="left" w:pos="6328"/>
          <w:tab w:val="left" w:pos="8488"/>
        </w:tabs>
        <w:spacing w:line="242" w:lineRule="auto"/>
        <w:ind w:right="1497"/>
        <w:jc w:val="left"/>
        <w:rPr>
          <w:i/>
        </w:rPr>
      </w:pPr>
      <w:r>
        <w:t>Конституция Российской Федерации о правовом статусе человека и гражданина. Гражданство</w:t>
      </w:r>
      <w:r>
        <w:tab/>
      </w:r>
      <w:r>
        <w:rPr>
          <w:spacing w:val="-2"/>
        </w:rPr>
        <w:t>Российской</w:t>
      </w:r>
      <w:r>
        <w:tab/>
      </w:r>
      <w:r>
        <w:rPr>
          <w:spacing w:val="-2"/>
        </w:rPr>
        <w:t>Федерации.</w:t>
      </w:r>
      <w:r>
        <w:tab/>
      </w:r>
      <w:r>
        <w:rPr>
          <w:i/>
          <w:spacing w:val="-2"/>
        </w:rPr>
        <w:t>Взаимосвязь</w:t>
      </w:r>
    </w:p>
    <w:p w:rsidR="00F31BB1" w:rsidRDefault="00346B19">
      <w:pPr>
        <w:tabs>
          <w:tab w:val="left" w:pos="4168"/>
          <w:tab w:val="left" w:pos="6328"/>
        </w:tabs>
        <w:ind w:left="719" w:right="1713" w:firstLine="568"/>
        <w:rPr>
          <w:i/>
          <w:sz w:val="28"/>
        </w:rPr>
      </w:pPr>
      <w:r>
        <w:rPr>
          <w:i/>
          <w:spacing w:val="-2"/>
          <w:sz w:val="28"/>
        </w:rPr>
        <w:t>конституционных</w:t>
      </w:r>
      <w:r>
        <w:rPr>
          <w:i/>
          <w:sz w:val="28"/>
        </w:rPr>
        <w:tab/>
        <w:t>прав, свобод</w:t>
      </w:r>
      <w:r>
        <w:rPr>
          <w:i/>
          <w:sz w:val="28"/>
        </w:rPr>
        <w:tab/>
        <w:t>и</w:t>
      </w:r>
      <w:r>
        <w:rPr>
          <w:i/>
          <w:spacing w:val="-18"/>
          <w:sz w:val="28"/>
        </w:rPr>
        <w:t xml:space="preserve"> </w:t>
      </w:r>
      <w:r>
        <w:rPr>
          <w:i/>
          <w:sz w:val="28"/>
        </w:rPr>
        <w:t>обязанностей</w:t>
      </w:r>
      <w:r>
        <w:rPr>
          <w:i/>
          <w:spacing w:val="-17"/>
          <w:sz w:val="28"/>
        </w:rPr>
        <w:t xml:space="preserve"> </w:t>
      </w:r>
      <w:r>
        <w:rPr>
          <w:i/>
          <w:sz w:val="28"/>
        </w:rPr>
        <w:t>гражданина Российской Федерации.</w:t>
      </w:r>
    </w:p>
    <w:p w:rsidR="00F31BB1" w:rsidRDefault="00346B19">
      <w:pPr>
        <w:pStyle w:val="2"/>
        <w:jc w:val="left"/>
      </w:pPr>
      <w:r>
        <w:t>Человек</w:t>
      </w:r>
      <w:r>
        <w:rPr>
          <w:spacing w:val="-5"/>
        </w:rPr>
        <w:t xml:space="preserve"> </w:t>
      </w:r>
      <w:r>
        <w:t>в</w:t>
      </w:r>
      <w:r>
        <w:rPr>
          <w:spacing w:val="-4"/>
        </w:rPr>
        <w:t xml:space="preserve"> </w:t>
      </w:r>
      <w:r>
        <w:t>системе</w:t>
      </w:r>
      <w:r>
        <w:rPr>
          <w:spacing w:val="-5"/>
        </w:rPr>
        <w:t xml:space="preserve"> </w:t>
      </w:r>
      <w:r>
        <w:t>социальных</w:t>
      </w:r>
      <w:r>
        <w:rPr>
          <w:spacing w:val="-4"/>
        </w:rPr>
        <w:t xml:space="preserve"> </w:t>
      </w:r>
      <w:r>
        <w:rPr>
          <w:spacing w:val="-2"/>
        </w:rPr>
        <w:t>отношений</w:t>
      </w:r>
    </w:p>
    <w:p w:rsidR="00F31BB1" w:rsidRDefault="00346B19">
      <w:pPr>
        <w:ind w:left="719" w:right="919" w:firstLine="720"/>
        <w:rPr>
          <w:i/>
          <w:sz w:val="28"/>
        </w:rPr>
      </w:pPr>
      <w:r>
        <w:rPr>
          <w:sz w:val="28"/>
        </w:rPr>
        <w:t>Социальная</w:t>
      </w:r>
      <w:r>
        <w:rPr>
          <w:spacing w:val="40"/>
          <w:sz w:val="28"/>
        </w:rPr>
        <w:t xml:space="preserve"> </w:t>
      </w:r>
      <w:r>
        <w:rPr>
          <w:sz w:val="28"/>
        </w:rPr>
        <w:t>структура</w:t>
      </w:r>
      <w:r>
        <w:rPr>
          <w:spacing w:val="40"/>
          <w:sz w:val="28"/>
        </w:rPr>
        <w:t xml:space="preserve"> </w:t>
      </w:r>
      <w:r>
        <w:rPr>
          <w:sz w:val="28"/>
        </w:rPr>
        <w:t>общества.</w:t>
      </w:r>
      <w:r>
        <w:rPr>
          <w:spacing w:val="40"/>
          <w:sz w:val="28"/>
        </w:rPr>
        <w:t xml:space="preserve"> </w:t>
      </w:r>
      <w:r>
        <w:rPr>
          <w:i/>
          <w:sz w:val="28"/>
        </w:rPr>
        <w:t>Многообразие</w:t>
      </w:r>
      <w:r>
        <w:rPr>
          <w:i/>
          <w:spacing w:val="40"/>
          <w:sz w:val="28"/>
        </w:rPr>
        <w:t xml:space="preserve"> </w:t>
      </w:r>
      <w:r>
        <w:rPr>
          <w:i/>
          <w:sz w:val="28"/>
        </w:rPr>
        <w:t>социальных</w:t>
      </w:r>
      <w:r>
        <w:rPr>
          <w:i/>
          <w:spacing w:val="40"/>
          <w:sz w:val="28"/>
        </w:rPr>
        <w:t xml:space="preserve"> </w:t>
      </w:r>
      <w:r>
        <w:rPr>
          <w:i/>
          <w:sz w:val="28"/>
        </w:rPr>
        <w:t>общностей</w:t>
      </w:r>
      <w:r>
        <w:rPr>
          <w:i/>
          <w:spacing w:val="40"/>
          <w:sz w:val="28"/>
        </w:rPr>
        <w:t xml:space="preserve"> </w:t>
      </w:r>
      <w:r>
        <w:rPr>
          <w:i/>
          <w:sz w:val="28"/>
        </w:rPr>
        <w:t xml:space="preserve">и </w:t>
      </w:r>
      <w:r>
        <w:rPr>
          <w:i/>
          <w:spacing w:val="-2"/>
          <w:sz w:val="28"/>
        </w:rPr>
        <w:t>групп.</w:t>
      </w:r>
    </w:p>
    <w:p w:rsidR="00F31BB1" w:rsidRDefault="00346B19">
      <w:pPr>
        <w:spacing w:line="322" w:lineRule="exact"/>
        <w:ind w:left="1439"/>
        <w:rPr>
          <w:i/>
          <w:sz w:val="28"/>
        </w:rPr>
      </w:pPr>
      <w:r>
        <w:rPr>
          <w:i/>
          <w:sz w:val="28"/>
        </w:rPr>
        <w:t>Социальная</w:t>
      </w:r>
      <w:r>
        <w:rPr>
          <w:i/>
          <w:spacing w:val="-8"/>
          <w:sz w:val="28"/>
        </w:rPr>
        <w:t xml:space="preserve"> </w:t>
      </w:r>
      <w:r>
        <w:rPr>
          <w:i/>
          <w:spacing w:val="-2"/>
          <w:sz w:val="28"/>
        </w:rPr>
        <w:t>мобильность.</w:t>
      </w:r>
    </w:p>
    <w:p w:rsidR="00F31BB1" w:rsidRDefault="00346B19">
      <w:pPr>
        <w:ind w:left="719" w:firstLine="719"/>
        <w:rPr>
          <w:i/>
          <w:sz w:val="28"/>
        </w:rPr>
      </w:pPr>
      <w:r>
        <w:rPr>
          <w:sz w:val="28"/>
        </w:rPr>
        <w:t>Социальный статус человека в обществе. Социальные роли</w:t>
      </w:r>
      <w:r>
        <w:rPr>
          <w:i/>
          <w:sz w:val="28"/>
        </w:rPr>
        <w:t xml:space="preserve">. Ролевой набор </w:t>
      </w:r>
      <w:r>
        <w:rPr>
          <w:i/>
          <w:spacing w:val="-2"/>
          <w:sz w:val="28"/>
        </w:rPr>
        <w:t>подростка.</w:t>
      </w:r>
    </w:p>
    <w:p w:rsidR="00F31BB1" w:rsidRDefault="00346B19">
      <w:pPr>
        <w:pStyle w:val="a3"/>
        <w:spacing w:line="321" w:lineRule="exact"/>
        <w:ind w:left="1439" w:firstLine="0"/>
        <w:jc w:val="left"/>
      </w:pPr>
      <w:r>
        <w:t>Социализация</w:t>
      </w:r>
      <w:r>
        <w:rPr>
          <w:spacing w:val="-9"/>
        </w:rPr>
        <w:t xml:space="preserve"> </w:t>
      </w:r>
      <w:r>
        <w:rPr>
          <w:spacing w:val="-2"/>
        </w:rPr>
        <w:t>личности.</w:t>
      </w:r>
    </w:p>
    <w:p w:rsidR="00F31BB1" w:rsidRDefault="00346B19">
      <w:pPr>
        <w:spacing w:line="322" w:lineRule="exact"/>
        <w:ind w:left="1438"/>
        <w:rPr>
          <w:i/>
          <w:sz w:val="28"/>
        </w:rPr>
      </w:pPr>
      <w:r>
        <w:rPr>
          <w:sz w:val="28"/>
        </w:rPr>
        <w:t>Роль</w:t>
      </w:r>
      <w:r>
        <w:rPr>
          <w:spacing w:val="3"/>
          <w:sz w:val="28"/>
        </w:rPr>
        <w:t xml:space="preserve"> </w:t>
      </w:r>
      <w:r>
        <w:rPr>
          <w:sz w:val="28"/>
        </w:rPr>
        <w:t>семьи</w:t>
      </w:r>
      <w:r>
        <w:rPr>
          <w:spacing w:val="5"/>
          <w:sz w:val="28"/>
        </w:rPr>
        <w:t xml:space="preserve"> </w:t>
      </w:r>
      <w:r>
        <w:rPr>
          <w:sz w:val="28"/>
        </w:rPr>
        <w:t>в</w:t>
      </w:r>
      <w:r>
        <w:rPr>
          <w:spacing w:val="5"/>
          <w:sz w:val="28"/>
        </w:rPr>
        <w:t xml:space="preserve"> </w:t>
      </w:r>
      <w:r>
        <w:rPr>
          <w:sz w:val="28"/>
        </w:rPr>
        <w:t>социализации</w:t>
      </w:r>
      <w:r>
        <w:rPr>
          <w:spacing w:val="7"/>
          <w:sz w:val="28"/>
        </w:rPr>
        <w:t xml:space="preserve"> </w:t>
      </w:r>
      <w:r>
        <w:rPr>
          <w:sz w:val="28"/>
        </w:rPr>
        <w:t>личности.</w:t>
      </w:r>
      <w:r>
        <w:rPr>
          <w:spacing w:val="4"/>
          <w:sz w:val="28"/>
        </w:rPr>
        <w:t xml:space="preserve"> </w:t>
      </w:r>
      <w:r>
        <w:rPr>
          <w:sz w:val="28"/>
        </w:rPr>
        <w:t>Функции</w:t>
      </w:r>
      <w:r>
        <w:rPr>
          <w:spacing w:val="6"/>
          <w:sz w:val="28"/>
        </w:rPr>
        <w:t xml:space="preserve"> </w:t>
      </w:r>
      <w:r>
        <w:rPr>
          <w:sz w:val="28"/>
        </w:rPr>
        <w:t>семьи</w:t>
      </w:r>
      <w:r>
        <w:rPr>
          <w:i/>
          <w:sz w:val="28"/>
        </w:rPr>
        <w:t>.</w:t>
      </w:r>
      <w:r>
        <w:rPr>
          <w:i/>
          <w:spacing w:val="5"/>
          <w:sz w:val="28"/>
        </w:rPr>
        <w:t xml:space="preserve"> </w:t>
      </w:r>
      <w:r>
        <w:rPr>
          <w:i/>
          <w:sz w:val="28"/>
        </w:rPr>
        <w:t>Семейные</w:t>
      </w:r>
      <w:r>
        <w:rPr>
          <w:i/>
          <w:spacing w:val="5"/>
          <w:sz w:val="28"/>
        </w:rPr>
        <w:t xml:space="preserve"> </w:t>
      </w:r>
      <w:r>
        <w:rPr>
          <w:i/>
          <w:spacing w:val="-2"/>
          <w:sz w:val="28"/>
        </w:rPr>
        <w:t>ценности.</w:t>
      </w:r>
    </w:p>
    <w:p w:rsidR="00F31BB1" w:rsidRDefault="00346B19">
      <w:pPr>
        <w:spacing w:line="322" w:lineRule="exact"/>
        <w:ind w:left="718"/>
        <w:rPr>
          <w:i/>
          <w:sz w:val="28"/>
        </w:rPr>
      </w:pPr>
      <w:r>
        <w:rPr>
          <w:i/>
          <w:sz w:val="28"/>
        </w:rPr>
        <w:t>Основные</w:t>
      </w:r>
      <w:r>
        <w:rPr>
          <w:i/>
          <w:spacing w:val="-6"/>
          <w:sz w:val="28"/>
        </w:rPr>
        <w:t xml:space="preserve"> </w:t>
      </w:r>
      <w:r>
        <w:rPr>
          <w:i/>
          <w:sz w:val="28"/>
        </w:rPr>
        <w:t>роли</w:t>
      </w:r>
      <w:r>
        <w:rPr>
          <w:i/>
          <w:spacing w:val="-5"/>
          <w:sz w:val="28"/>
        </w:rPr>
        <w:t xml:space="preserve"> </w:t>
      </w:r>
      <w:r>
        <w:rPr>
          <w:i/>
          <w:sz w:val="28"/>
        </w:rPr>
        <w:t>членов</w:t>
      </w:r>
      <w:r>
        <w:rPr>
          <w:i/>
          <w:spacing w:val="-3"/>
          <w:sz w:val="28"/>
        </w:rPr>
        <w:t xml:space="preserve"> </w:t>
      </w:r>
      <w:r>
        <w:rPr>
          <w:i/>
          <w:spacing w:val="-2"/>
          <w:sz w:val="28"/>
        </w:rPr>
        <w:t>семьи.</w:t>
      </w:r>
    </w:p>
    <w:p w:rsidR="00F31BB1" w:rsidRDefault="00346B19">
      <w:pPr>
        <w:spacing w:line="242" w:lineRule="auto"/>
        <w:ind w:left="718" w:right="845" w:firstLine="719"/>
        <w:rPr>
          <w:i/>
          <w:sz w:val="28"/>
        </w:rPr>
      </w:pPr>
      <w:r>
        <w:rPr>
          <w:sz w:val="28"/>
        </w:rPr>
        <w:t>Этнос и нация. Россия – многонациональное государство.</w:t>
      </w:r>
      <w:r>
        <w:rPr>
          <w:spacing w:val="-1"/>
          <w:sz w:val="28"/>
        </w:rPr>
        <w:t xml:space="preserve"> </w:t>
      </w:r>
      <w:r>
        <w:rPr>
          <w:i/>
          <w:sz w:val="28"/>
        </w:rPr>
        <w:t>Этносы и нации в диалоге культур.</w:t>
      </w:r>
    </w:p>
    <w:p w:rsidR="00F31BB1" w:rsidRDefault="00346B19">
      <w:pPr>
        <w:pStyle w:val="a3"/>
        <w:spacing w:line="317" w:lineRule="exact"/>
        <w:ind w:left="1438" w:firstLine="0"/>
        <w:jc w:val="left"/>
      </w:pPr>
      <w:r>
        <w:t>Социальная</w:t>
      </w:r>
      <w:r>
        <w:rPr>
          <w:spacing w:val="-9"/>
        </w:rPr>
        <w:t xml:space="preserve"> </w:t>
      </w:r>
      <w:r>
        <w:t>политика</w:t>
      </w:r>
      <w:r>
        <w:rPr>
          <w:spacing w:val="-9"/>
        </w:rPr>
        <w:t xml:space="preserve"> </w:t>
      </w:r>
      <w:r>
        <w:t>Российского</w:t>
      </w:r>
      <w:r>
        <w:rPr>
          <w:spacing w:val="-7"/>
        </w:rPr>
        <w:t xml:space="preserve"> </w:t>
      </w:r>
      <w:r>
        <w:rPr>
          <w:spacing w:val="-2"/>
        </w:rPr>
        <w:t>государства.</w:t>
      </w:r>
    </w:p>
    <w:p w:rsidR="00F31BB1" w:rsidRDefault="00346B19">
      <w:pPr>
        <w:spacing w:line="322" w:lineRule="exact"/>
        <w:ind w:left="1438"/>
        <w:rPr>
          <w:i/>
          <w:sz w:val="28"/>
        </w:rPr>
      </w:pPr>
      <w:r>
        <w:rPr>
          <w:i/>
          <w:sz w:val="28"/>
        </w:rPr>
        <w:t>Социальные</w:t>
      </w:r>
      <w:r>
        <w:rPr>
          <w:i/>
          <w:spacing w:val="-5"/>
          <w:sz w:val="28"/>
        </w:rPr>
        <w:t xml:space="preserve"> </w:t>
      </w:r>
      <w:r>
        <w:rPr>
          <w:i/>
          <w:sz w:val="28"/>
        </w:rPr>
        <w:t>конфликты</w:t>
      </w:r>
      <w:r>
        <w:rPr>
          <w:i/>
          <w:spacing w:val="-5"/>
          <w:sz w:val="28"/>
        </w:rPr>
        <w:t xml:space="preserve"> </w:t>
      </w:r>
      <w:r>
        <w:rPr>
          <w:i/>
          <w:sz w:val="28"/>
        </w:rPr>
        <w:t>и</w:t>
      </w:r>
      <w:r>
        <w:rPr>
          <w:i/>
          <w:spacing w:val="-4"/>
          <w:sz w:val="28"/>
        </w:rPr>
        <w:t xml:space="preserve"> </w:t>
      </w:r>
      <w:r>
        <w:rPr>
          <w:i/>
          <w:sz w:val="28"/>
        </w:rPr>
        <w:t>пути</w:t>
      </w:r>
      <w:r>
        <w:rPr>
          <w:i/>
          <w:spacing w:val="-4"/>
          <w:sz w:val="28"/>
        </w:rPr>
        <w:t xml:space="preserve"> </w:t>
      </w:r>
      <w:r>
        <w:rPr>
          <w:i/>
          <w:sz w:val="28"/>
        </w:rPr>
        <w:t>их</w:t>
      </w:r>
      <w:r>
        <w:rPr>
          <w:i/>
          <w:spacing w:val="-6"/>
          <w:sz w:val="28"/>
        </w:rPr>
        <w:t xml:space="preserve"> </w:t>
      </w:r>
      <w:r>
        <w:rPr>
          <w:i/>
          <w:spacing w:val="-2"/>
          <w:sz w:val="28"/>
        </w:rPr>
        <w:t>разрешения.</w:t>
      </w:r>
    </w:p>
    <w:p w:rsidR="00F31BB1" w:rsidRDefault="00346B19">
      <w:pPr>
        <w:ind w:left="718" w:right="843" w:firstLine="719"/>
        <w:jc w:val="both"/>
        <w:rPr>
          <w:i/>
          <w:sz w:val="28"/>
        </w:rPr>
      </w:pPr>
      <w:r>
        <w:rPr>
          <w:sz w:val="28"/>
        </w:rPr>
        <w:t>Отклоняющееся поведение. Опасность наркомании и алкоголизма для человека и общества. Профилактика негативных отклонений поведения</w:t>
      </w:r>
      <w:r>
        <w:rPr>
          <w:i/>
          <w:sz w:val="28"/>
        </w:rPr>
        <w:t>. Социальная и личная значимость здорового образа жизни.</w:t>
      </w:r>
    </w:p>
    <w:p w:rsidR="00F31BB1" w:rsidRDefault="00346B19">
      <w:pPr>
        <w:pStyle w:val="2"/>
        <w:spacing w:before="3"/>
        <w:ind w:left="1438"/>
      </w:pPr>
      <w:r>
        <w:t>Человек</w:t>
      </w:r>
      <w:r>
        <w:rPr>
          <w:spacing w:val="-7"/>
        </w:rPr>
        <w:t xml:space="preserve"> </w:t>
      </w:r>
      <w:r>
        <w:t>в</w:t>
      </w:r>
      <w:r>
        <w:rPr>
          <w:spacing w:val="-5"/>
        </w:rPr>
        <w:t xml:space="preserve"> </w:t>
      </w:r>
      <w:r>
        <w:t>современном</w:t>
      </w:r>
      <w:r>
        <w:rPr>
          <w:spacing w:val="-5"/>
        </w:rPr>
        <w:t xml:space="preserve"> </w:t>
      </w:r>
      <w:r>
        <w:t>изменяющемся</w:t>
      </w:r>
      <w:r>
        <w:rPr>
          <w:spacing w:val="-6"/>
        </w:rPr>
        <w:t xml:space="preserve"> </w:t>
      </w:r>
      <w:r>
        <w:rPr>
          <w:spacing w:val="-4"/>
        </w:rPr>
        <w:t>мире</w:t>
      </w:r>
    </w:p>
    <w:p w:rsidR="00F31BB1" w:rsidRDefault="00346B19">
      <w:pPr>
        <w:ind w:left="718" w:right="845" w:firstLine="719"/>
        <w:jc w:val="both"/>
        <w:rPr>
          <w:i/>
          <w:sz w:val="28"/>
        </w:rPr>
      </w:pPr>
      <w:r>
        <w:rPr>
          <w:sz w:val="28"/>
        </w:rPr>
        <w:t>Информационное</w:t>
      </w:r>
      <w:r>
        <w:rPr>
          <w:spacing w:val="-2"/>
          <w:sz w:val="28"/>
        </w:rPr>
        <w:t xml:space="preserve"> </w:t>
      </w:r>
      <w:r>
        <w:rPr>
          <w:sz w:val="28"/>
        </w:rPr>
        <w:t>общество.</w:t>
      </w:r>
      <w:r>
        <w:rPr>
          <w:spacing w:val="-3"/>
          <w:sz w:val="28"/>
        </w:rPr>
        <w:t xml:space="preserve"> </w:t>
      </w:r>
      <w:r>
        <w:rPr>
          <w:sz w:val="28"/>
        </w:rPr>
        <w:t>Сущность,</w:t>
      </w:r>
      <w:r>
        <w:rPr>
          <w:spacing w:val="-3"/>
          <w:sz w:val="28"/>
        </w:rPr>
        <w:t xml:space="preserve"> </w:t>
      </w:r>
      <w:r>
        <w:rPr>
          <w:sz w:val="28"/>
        </w:rPr>
        <w:t>причины,</w:t>
      </w:r>
      <w:r>
        <w:rPr>
          <w:spacing w:val="-5"/>
          <w:sz w:val="28"/>
        </w:rPr>
        <w:t xml:space="preserve"> </w:t>
      </w:r>
      <w:r>
        <w:rPr>
          <w:sz w:val="28"/>
        </w:rPr>
        <w:t>проявления</w:t>
      </w:r>
      <w:r>
        <w:rPr>
          <w:spacing w:val="-2"/>
          <w:sz w:val="28"/>
        </w:rPr>
        <w:t xml:space="preserve"> </w:t>
      </w:r>
      <w:r>
        <w:rPr>
          <w:sz w:val="28"/>
        </w:rPr>
        <w:t>и</w:t>
      </w:r>
      <w:r>
        <w:rPr>
          <w:spacing w:val="-2"/>
          <w:sz w:val="28"/>
        </w:rPr>
        <w:t xml:space="preserve"> </w:t>
      </w:r>
      <w:r>
        <w:rPr>
          <w:sz w:val="28"/>
        </w:rPr>
        <w:t xml:space="preserve">последствия глобализации, </w:t>
      </w:r>
      <w:r>
        <w:rPr>
          <w:i/>
          <w:sz w:val="28"/>
        </w:rPr>
        <w:t xml:space="preserve">её противоречия. </w:t>
      </w:r>
      <w:r>
        <w:rPr>
          <w:sz w:val="28"/>
        </w:rPr>
        <w:t xml:space="preserve">Глобальные проблемы и возможности их решения. </w:t>
      </w:r>
      <w:r>
        <w:rPr>
          <w:i/>
          <w:sz w:val="28"/>
        </w:rPr>
        <w:t>Экологическая ситуация и способы её улучшения.</w:t>
      </w:r>
    </w:p>
    <w:p w:rsidR="00F31BB1" w:rsidRDefault="00346B19">
      <w:pPr>
        <w:ind w:left="718" w:right="840" w:firstLine="720"/>
        <w:jc w:val="both"/>
        <w:rPr>
          <w:i/>
          <w:sz w:val="28"/>
        </w:rPr>
      </w:pPr>
      <w:r>
        <w:rPr>
          <w:i/>
          <w:sz w:val="28"/>
        </w:rPr>
        <w:t xml:space="preserve">Молодёжь – активный участник общественной жизни. Волонтёрское </w:t>
      </w:r>
      <w:r>
        <w:rPr>
          <w:i/>
          <w:spacing w:val="-2"/>
          <w:sz w:val="28"/>
        </w:rPr>
        <w:t>движение.</w:t>
      </w:r>
    </w:p>
    <w:p w:rsidR="00F31BB1" w:rsidRDefault="00346B19">
      <w:pPr>
        <w:pStyle w:val="a3"/>
        <w:spacing w:line="321" w:lineRule="exact"/>
        <w:ind w:left="1438" w:firstLine="0"/>
      </w:pPr>
      <w:r>
        <w:t>Профессии</w:t>
      </w:r>
      <w:r>
        <w:rPr>
          <w:spacing w:val="-7"/>
        </w:rPr>
        <w:t xml:space="preserve"> </w:t>
      </w:r>
      <w:r>
        <w:t>настоящего</w:t>
      </w:r>
      <w:r>
        <w:rPr>
          <w:spacing w:val="-4"/>
        </w:rPr>
        <w:t xml:space="preserve"> </w:t>
      </w:r>
      <w:r>
        <w:t>и</w:t>
      </w:r>
      <w:r>
        <w:rPr>
          <w:spacing w:val="-6"/>
        </w:rPr>
        <w:t xml:space="preserve"> </w:t>
      </w:r>
      <w:r>
        <w:t>будущего.</w:t>
      </w:r>
      <w:r>
        <w:rPr>
          <w:spacing w:val="-5"/>
        </w:rPr>
        <w:t xml:space="preserve"> </w:t>
      </w:r>
      <w:r>
        <w:t>Непрерывное</w:t>
      </w:r>
      <w:r>
        <w:rPr>
          <w:spacing w:val="-7"/>
        </w:rPr>
        <w:t xml:space="preserve"> </w:t>
      </w:r>
      <w:r>
        <w:t>образование</w:t>
      </w:r>
      <w:r>
        <w:rPr>
          <w:spacing w:val="-5"/>
        </w:rPr>
        <w:t xml:space="preserve"> </w:t>
      </w:r>
      <w:r>
        <w:t>и</w:t>
      </w:r>
      <w:r>
        <w:rPr>
          <w:spacing w:val="-4"/>
        </w:rPr>
        <w:t xml:space="preserve"> </w:t>
      </w:r>
      <w:r>
        <w:rPr>
          <w:spacing w:val="-2"/>
        </w:rPr>
        <w:t>карьера.</w:t>
      </w:r>
    </w:p>
    <w:p w:rsidR="00F31BB1" w:rsidRDefault="00346B19">
      <w:pPr>
        <w:ind w:left="718" w:right="843" w:firstLine="719"/>
        <w:jc w:val="both"/>
        <w:rPr>
          <w:i/>
          <w:sz w:val="28"/>
        </w:rPr>
      </w:pPr>
      <w:r>
        <w:rPr>
          <w:sz w:val="28"/>
        </w:rPr>
        <w:t xml:space="preserve">Здоровый образ жизни. </w:t>
      </w:r>
      <w:r>
        <w:rPr>
          <w:i/>
          <w:sz w:val="28"/>
        </w:rPr>
        <w:t>Социальная и личная значимость здорового образа жизни. Мода и спорт.</w:t>
      </w:r>
    </w:p>
    <w:p w:rsidR="00F31BB1" w:rsidRDefault="00346B19">
      <w:pPr>
        <w:pStyle w:val="a3"/>
        <w:spacing w:line="321" w:lineRule="exact"/>
        <w:ind w:left="1438" w:firstLine="0"/>
      </w:pPr>
      <w:r>
        <w:t>Современные</w:t>
      </w:r>
      <w:r>
        <w:rPr>
          <w:spacing w:val="23"/>
        </w:rPr>
        <w:t xml:space="preserve">  </w:t>
      </w:r>
      <w:r>
        <w:t>формы</w:t>
      </w:r>
      <w:r>
        <w:rPr>
          <w:spacing w:val="24"/>
        </w:rPr>
        <w:t xml:space="preserve">  </w:t>
      </w:r>
      <w:r>
        <w:t>связи</w:t>
      </w:r>
      <w:r>
        <w:rPr>
          <w:spacing w:val="24"/>
        </w:rPr>
        <w:t xml:space="preserve">  </w:t>
      </w:r>
      <w:r>
        <w:t>и</w:t>
      </w:r>
      <w:r>
        <w:rPr>
          <w:spacing w:val="24"/>
        </w:rPr>
        <w:t xml:space="preserve">  </w:t>
      </w:r>
      <w:r>
        <w:t>коммуникации:</w:t>
      </w:r>
      <w:r>
        <w:rPr>
          <w:spacing w:val="25"/>
        </w:rPr>
        <w:t xml:space="preserve">  </w:t>
      </w:r>
      <w:r>
        <w:t>как</w:t>
      </w:r>
      <w:r>
        <w:rPr>
          <w:spacing w:val="24"/>
        </w:rPr>
        <w:t xml:space="preserve">  </w:t>
      </w:r>
      <w:r>
        <w:t>они</w:t>
      </w:r>
      <w:r>
        <w:rPr>
          <w:spacing w:val="23"/>
        </w:rPr>
        <w:t xml:space="preserve">  </w:t>
      </w:r>
      <w:r>
        <w:t>изменили</w:t>
      </w:r>
      <w:r>
        <w:rPr>
          <w:spacing w:val="24"/>
        </w:rPr>
        <w:t xml:space="preserve">  </w:t>
      </w:r>
      <w:r>
        <w:rPr>
          <w:spacing w:val="-4"/>
        </w:rPr>
        <w:t>мир.</w:t>
      </w:r>
    </w:p>
    <w:p w:rsidR="00F31BB1" w:rsidRDefault="00346B19">
      <w:pPr>
        <w:spacing w:line="322" w:lineRule="exact"/>
        <w:ind w:left="718"/>
        <w:jc w:val="both"/>
        <w:rPr>
          <w:i/>
          <w:sz w:val="28"/>
        </w:rPr>
      </w:pPr>
      <w:r>
        <w:rPr>
          <w:i/>
          <w:sz w:val="28"/>
        </w:rPr>
        <w:t>Особенности</w:t>
      </w:r>
      <w:r>
        <w:rPr>
          <w:i/>
          <w:spacing w:val="-6"/>
          <w:sz w:val="28"/>
        </w:rPr>
        <w:t xml:space="preserve"> </w:t>
      </w:r>
      <w:r>
        <w:rPr>
          <w:i/>
          <w:sz w:val="28"/>
        </w:rPr>
        <w:t>общения</w:t>
      </w:r>
      <w:r>
        <w:rPr>
          <w:i/>
          <w:spacing w:val="-7"/>
          <w:sz w:val="28"/>
        </w:rPr>
        <w:t xml:space="preserve"> </w:t>
      </w:r>
      <w:r>
        <w:rPr>
          <w:i/>
          <w:sz w:val="28"/>
        </w:rPr>
        <w:t>в</w:t>
      </w:r>
      <w:r>
        <w:rPr>
          <w:i/>
          <w:spacing w:val="-6"/>
          <w:sz w:val="28"/>
        </w:rPr>
        <w:t xml:space="preserve"> </w:t>
      </w:r>
      <w:r>
        <w:rPr>
          <w:i/>
          <w:sz w:val="28"/>
        </w:rPr>
        <w:t>виртуальном</w:t>
      </w:r>
      <w:r>
        <w:rPr>
          <w:i/>
          <w:spacing w:val="-7"/>
          <w:sz w:val="28"/>
        </w:rPr>
        <w:t xml:space="preserve"> </w:t>
      </w:r>
      <w:r>
        <w:rPr>
          <w:i/>
          <w:spacing w:val="-2"/>
          <w:sz w:val="28"/>
        </w:rPr>
        <w:t>пространстве.</w:t>
      </w:r>
    </w:p>
    <w:p w:rsidR="00F31BB1" w:rsidRDefault="00F31BB1">
      <w:pPr>
        <w:spacing w:line="322" w:lineRule="exact"/>
        <w:jc w:val="both"/>
        <w:rPr>
          <w:i/>
          <w:sz w:val="28"/>
        </w:rPr>
        <w:sectPr w:rsidR="00F31BB1">
          <w:pgSz w:w="11910" w:h="16840"/>
          <w:pgMar w:top="920" w:right="0" w:bottom="660" w:left="425" w:header="0" w:footer="460" w:gutter="0"/>
          <w:cols w:space="720"/>
        </w:sectPr>
      </w:pPr>
    </w:p>
    <w:p w:rsidR="00F31BB1" w:rsidRDefault="00346B19">
      <w:pPr>
        <w:spacing w:before="72"/>
        <w:ind w:left="1439"/>
        <w:jc w:val="both"/>
        <w:rPr>
          <w:sz w:val="28"/>
        </w:rPr>
      </w:pPr>
      <w:r>
        <w:rPr>
          <w:i/>
          <w:sz w:val="28"/>
        </w:rPr>
        <w:t>Перспективы</w:t>
      </w:r>
      <w:r>
        <w:rPr>
          <w:i/>
          <w:spacing w:val="-9"/>
          <w:sz w:val="28"/>
        </w:rPr>
        <w:t xml:space="preserve"> </w:t>
      </w:r>
      <w:r>
        <w:rPr>
          <w:i/>
          <w:sz w:val="28"/>
        </w:rPr>
        <w:t>развития</w:t>
      </w:r>
      <w:r>
        <w:rPr>
          <w:i/>
          <w:spacing w:val="-9"/>
          <w:sz w:val="28"/>
        </w:rPr>
        <w:t xml:space="preserve"> </w:t>
      </w:r>
      <w:r>
        <w:rPr>
          <w:i/>
          <w:spacing w:val="-2"/>
          <w:sz w:val="28"/>
        </w:rPr>
        <w:t>общества</w:t>
      </w:r>
      <w:r>
        <w:rPr>
          <w:spacing w:val="-2"/>
          <w:sz w:val="28"/>
        </w:rPr>
        <w:t>.</w:t>
      </w:r>
    </w:p>
    <w:p w:rsidR="00F31BB1" w:rsidRDefault="00346B19">
      <w:pPr>
        <w:pStyle w:val="2"/>
        <w:spacing w:before="4"/>
      </w:pPr>
      <w:r>
        <w:rPr>
          <w:spacing w:val="-2"/>
        </w:rPr>
        <w:t>Контрольно-измерительные</w:t>
      </w:r>
      <w:r>
        <w:rPr>
          <w:spacing w:val="30"/>
        </w:rPr>
        <w:t xml:space="preserve"> </w:t>
      </w:r>
      <w:r>
        <w:rPr>
          <w:spacing w:val="-2"/>
        </w:rPr>
        <w:t>материалы</w:t>
      </w:r>
    </w:p>
    <w:p w:rsidR="00F31BB1" w:rsidRDefault="00346B19">
      <w:pPr>
        <w:pStyle w:val="a3"/>
        <w:ind w:right="844"/>
      </w:pPr>
      <w: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F31BB1" w:rsidRDefault="00346B19">
      <w:pPr>
        <w:spacing w:before="3"/>
        <w:ind w:left="1255" w:right="919" w:firstLine="734"/>
        <w:rPr>
          <w:b/>
          <w:sz w:val="28"/>
        </w:rPr>
      </w:pPr>
      <w:r>
        <w:rPr>
          <w:b/>
          <w:sz w:val="28"/>
        </w:rPr>
        <w:t>ПЛАНИРУЕМЫЕ</w:t>
      </w:r>
      <w:r>
        <w:rPr>
          <w:b/>
          <w:spacing w:val="-7"/>
          <w:sz w:val="28"/>
        </w:rPr>
        <w:t xml:space="preserve"> </w:t>
      </w:r>
      <w:r>
        <w:rPr>
          <w:b/>
          <w:sz w:val="28"/>
        </w:rPr>
        <w:t>РЕЗУЛЬТАТЫ</w:t>
      </w:r>
      <w:r>
        <w:rPr>
          <w:b/>
          <w:spacing w:val="-5"/>
          <w:sz w:val="28"/>
        </w:rPr>
        <w:t xml:space="preserve"> </w:t>
      </w:r>
      <w:r>
        <w:rPr>
          <w:b/>
          <w:sz w:val="28"/>
        </w:rPr>
        <w:t>ОСВОЕНИЯ</w:t>
      </w:r>
      <w:r>
        <w:rPr>
          <w:b/>
          <w:spacing w:val="-6"/>
          <w:sz w:val="28"/>
        </w:rPr>
        <w:t xml:space="preserve"> </w:t>
      </w:r>
      <w:r>
        <w:rPr>
          <w:b/>
          <w:sz w:val="28"/>
        </w:rPr>
        <w:t>УЧЕБНОГО ПРЕДМЕТА</w:t>
      </w:r>
      <w:r>
        <w:rPr>
          <w:b/>
          <w:spacing w:val="-10"/>
          <w:sz w:val="28"/>
        </w:rPr>
        <w:t xml:space="preserve"> </w:t>
      </w:r>
      <w:r>
        <w:rPr>
          <w:b/>
          <w:sz w:val="28"/>
        </w:rPr>
        <w:t>«ОБЩЕСТВОЗНАНИЕ»</w:t>
      </w:r>
      <w:r>
        <w:rPr>
          <w:b/>
          <w:spacing w:val="-6"/>
          <w:sz w:val="28"/>
        </w:rPr>
        <w:t xml:space="preserve"> </w:t>
      </w:r>
      <w:r>
        <w:rPr>
          <w:b/>
          <w:sz w:val="28"/>
        </w:rPr>
        <w:t>НА</w:t>
      </w:r>
      <w:r>
        <w:rPr>
          <w:b/>
          <w:spacing w:val="-8"/>
          <w:sz w:val="28"/>
        </w:rPr>
        <w:t xml:space="preserve"> </w:t>
      </w:r>
      <w:r>
        <w:rPr>
          <w:b/>
          <w:sz w:val="28"/>
        </w:rPr>
        <w:t>УРОВНЕ</w:t>
      </w:r>
      <w:r>
        <w:rPr>
          <w:b/>
          <w:spacing w:val="-8"/>
          <w:sz w:val="28"/>
        </w:rPr>
        <w:t xml:space="preserve"> </w:t>
      </w:r>
      <w:r>
        <w:rPr>
          <w:b/>
          <w:spacing w:val="-2"/>
          <w:sz w:val="28"/>
        </w:rPr>
        <w:t>ОСНОВНОГО</w:t>
      </w:r>
    </w:p>
    <w:p w:rsidR="00F31BB1" w:rsidRDefault="00346B19">
      <w:pPr>
        <w:spacing w:line="321" w:lineRule="exact"/>
        <w:ind w:left="3753"/>
        <w:rPr>
          <w:b/>
          <w:sz w:val="28"/>
        </w:rPr>
      </w:pPr>
      <w:r>
        <w:rPr>
          <w:b/>
          <w:sz w:val="28"/>
        </w:rPr>
        <w:t>ОБЩЕГО</w:t>
      </w:r>
      <w:r>
        <w:rPr>
          <w:b/>
          <w:spacing w:val="-8"/>
          <w:sz w:val="28"/>
        </w:rPr>
        <w:t xml:space="preserve"> </w:t>
      </w:r>
      <w:r>
        <w:rPr>
          <w:b/>
          <w:spacing w:val="-2"/>
          <w:sz w:val="28"/>
        </w:rPr>
        <w:t>ОБРАЗОВАНИЯ</w:t>
      </w:r>
    </w:p>
    <w:p w:rsidR="00F31BB1" w:rsidRDefault="00F31BB1">
      <w:pPr>
        <w:pStyle w:val="a3"/>
        <w:spacing w:before="1"/>
        <w:ind w:left="0" w:firstLine="0"/>
        <w:jc w:val="left"/>
        <w:rPr>
          <w:b/>
        </w:rPr>
      </w:pPr>
    </w:p>
    <w:p w:rsidR="00F31BB1" w:rsidRDefault="00346B19">
      <w:pPr>
        <w:spacing w:before="1" w:line="319" w:lineRule="exact"/>
        <w:ind w:left="1439"/>
        <w:jc w:val="both"/>
        <w:rPr>
          <w:b/>
          <w:sz w:val="28"/>
        </w:rPr>
      </w:pPr>
      <w:r>
        <w:rPr>
          <w:b/>
          <w:sz w:val="28"/>
        </w:rPr>
        <w:t>ЛИЧНОСТНЫЕ</w:t>
      </w:r>
      <w:r>
        <w:rPr>
          <w:b/>
          <w:spacing w:val="-9"/>
          <w:sz w:val="28"/>
        </w:rPr>
        <w:t xml:space="preserve"> </w:t>
      </w:r>
      <w:r>
        <w:rPr>
          <w:b/>
          <w:spacing w:val="-2"/>
          <w:sz w:val="28"/>
        </w:rPr>
        <w:t>РЕЗУЛЬТАТЫ</w:t>
      </w:r>
    </w:p>
    <w:p w:rsidR="00F31BB1" w:rsidRDefault="00346B19">
      <w:pPr>
        <w:pStyle w:val="a3"/>
        <w:ind w:right="842"/>
      </w:pPr>
      <w:r>
        <w:t>Личностные результаты воплощают традиционные российские социокультурные и</w:t>
      </w:r>
      <w:r>
        <w:rPr>
          <w:spacing w:val="-1"/>
        </w:rPr>
        <w:t xml:space="preserve"> </w:t>
      </w:r>
      <w:r>
        <w:t>духовно-нравственные ценности, принятые в обществе нормы поведения, отражают готовность обучающихся с ЗПР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w:t>
      </w:r>
    </w:p>
    <w:p w:rsidR="00F31BB1" w:rsidRDefault="00346B19">
      <w:pPr>
        <w:pStyle w:val="a3"/>
        <w:spacing w:line="321" w:lineRule="exact"/>
        <w:ind w:left="0" w:right="854" w:firstLine="0"/>
        <w:jc w:val="right"/>
      </w:pPr>
      <w:r>
        <w:t>личностные</w:t>
      </w:r>
      <w:r>
        <w:rPr>
          <w:spacing w:val="-13"/>
        </w:rPr>
        <w:t xml:space="preserve"> </w:t>
      </w:r>
      <w:r>
        <w:t>основы</w:t>
      </w:r>
      <w:r>
        <w:rPr>
          <w:spacing w:val="-9"/>
        </w:rPr>
        <w:t xml:space="preserve"> </w:t>
      </w:r>
      <w:r>
        <w:t>российской</w:t>
      </w:r>
      <w:r>
        <w:rPr>
          <w:spacing w:val="-8"/>
        </w:rPr>
        <w:t xml:space="preserve"> </w:t>
      </w:r>
      <w:r>
        <w:t>гражданской</w:t>
      </w:r>
      <w:r>
        <w:rPr>
          <w:spacing w:val="-7"/>
        </w:rPr>
        <w:t xml:space="preserve"> </w:t>
      </w:r>
      <w:r>
        <w:t>идентичности:</w:t>
      </w:r>
      <w:r>
        <w:rPr>
          <w:spacing w:val="-9"/>
        </w:rPr>
        <w:t xml:space="preserve"> </w:t>
      </w:r>
      <w:r>
        <w:rPr>
          <w:spacing w:val="-2"/>
        </w:rPr>
        <w:t>патриотизма,</w:t>
      </w:r>
    </w:p>
    <w:p w:rsidR="00F31BB1" w:rsidRDefault="00346B19">
      <w:pPr>
        <w:pStyle w:val="a3"/>
        <w:ind w:right="844" w:firstLine="8553"/>
        <w:jc w:val="right"/>
      </w:pPr>
      <w:r>
        <w:t>уважения</w:t>
      </w:r>
      <w:r>
        <w:rPr>
          <w:spacing w:val="-18"/>
        </w:rPr>
        <w:t xml:space="preserve"> </w:t>
      </w:r>
      <w:r>
        <w:t>к Отечеству,</w:t>
      </w:r>
      <w:r>
        <w:rPr>
          <w:spacing w:val="40"/>
        </w:rPr>
        <w:t xml:space="preserve"> </w:t>
      </w:r>
      <w:r>
        <w:t>прошлому</w:t>
      </w:r>
      <w:r>
        <w:rPr>
          <w:spacing w:val="40"/>
        </w:rPr>
        <w:t xml:space="preserve"> </w:t>
      </w:r>
      <w:r>
        <w:t>и</w:t>
      </w:r>
      <w:r>
        <w:rPr>
          <w:spacing w:val="40"/>
        </w:rPr>
        <w:t xml:space="preserve"> </w:t>
      </w:r>
      <w:r>
        <w:t>настоящему</w:t>
      </w:r>
      <w:r>
        <w:rPr>
          <w:spacing w:val="40"/>
        </w:rPr>
        <w:t xml:space="preserve"> </w:t>
      </w:r>
      <w:r>
        <w:t>многонационального</w:t>
      </w:r>
      <w:r>
        <w:rPr>
          <w:spacing w:val="40"/>
        </w:rPr>
        <w:t xml:space="preserve"> </w:t>
      </w:r>
      <w:r>
        <w:t>народа</w:t>
      </w:r>
      <w:r>
        <w:rPr>
          <w:spacing w:val="40"/>
        </w:rPr>
        <w:t xml:space="preserve"> </w:t>
      </w:r>
      <w:r>
        <w:t>России; способность</w:t>
      </w:r>
      <w:r>
        <w:rPr>
          <w:spacing w:val="66"/>
        </w:rPr>
        <w:t xml:space="preserve"> </w:t>
      </w:r>
      <w:r>
        <w:t>к</w:t>
      </w:r>
      <w:r>
        <w:rPr>
          <w:spacing w:val="73"/>
        </w:rPr>
        <w:t xml:space="preserve"> </w:t>
      </w:r>
      <w:r>
        <w:t>осознанию</w:t>
      </w:r>
      <w:r>
        <w:rPr>
          <w:spacing w:val="71"/>
        </w:rPr>
        <w:t xml:space="preserve"> </w:t>
      </w:r>
      <w:r>
        <w:t>своей</w:t>
      </w:r>
      <w:r>
        <w:rPr>
          <w:spacing w:val="73"/>
        </w:rPr>
        <w:t xml:space="preserve"> </w:t>
      </w:r>
      <w:r>
        <w:t>этнической</w:t>
      </w:r>
      <w:r>
        <w:rPr>
          <w:spacing w:val="71"/>
        </w:rPr>
        <w:t xml:space="preserve"> </w:t>
      </w:r>
      <w:r>
        <w:t>принадлежности,</w:t>
      </w:r>
      <w:r>
        <w:rPr>
          <w:spacing w:val="72"/>
        </w:rPr>
        <w:t xml:space="preserve"> </w:t>
      </w:r>
      <w:r>
        <w:t>знание</w:t>
      </w:r>
      <w:r>
        <w:rPr>
          <w:spacing w:val="72"/>
        </w:rPr>
        <w:t xml:space="preserve"> </w:t>
      </w:r>
      <w:r>
        <w:rPr>
          <w:spacing w:val="-2"/>
        </w:rPr>
        <w:t>истории,</w:t>
      </w:r>
    </w:p>
    <w:p w:rsidR="00F31BB1" w:rsidRDefault="00346B19">
      <w:pPr>
        <w:pStyle w:val="a3"/>
        <w:spacing w:line="322" w:lineRule="exact"/>
        <w:ind w:firstLine="0"/>
        <w:jc w:val="left"/>
      </w:pPr>
      <w:r>
        <w:rPr>
          <w:spacing w:val="-2"/>
        </w:rPr>
        <w:t>языка,</w:t>
      </w:r>
    </w:p>
    <w:p w:rsidR="00F31BB1" w:rsidRDefault="00346B19">
      <w:pPr>
        <w:pStyle w:val="a3"/>
        <w:ind w:right="843" w:firstLine="720"/>
      </w:pPr>
      <w:r>
        <w:t>культуры своего народа, своего края, основ культурного наследия народов России и человечества;</w:t>
      </w:r>
      <w:r>
        <w:rPr>
          <w:spacing w:val="40"/>
        </w:rPr>
        <w:t xml:space="preserve"> </w:t>
      </w:r>
      <w:r>
        <w:t>ценностное отношение к достижениям своей Родины – России, к науке, искусству, спорту, технологиям, боевым подвигам и трудовым достижениям</w:t>
      </w:r>
      <w:r>
        <w:rPr>
          <w:spacing w:val="-6"/>
        </w:rPr>
        <w:t xml:space="preserve"> </w:t>
      </w:r>
      <w:r>
        <w:t>народа;</w:t>
      </w:r>
      <w:r>
        <w:rPr>
          <w:spacing w:val="-3"/>
        </w:rPr>
        <w:t xml:space="preserve"> </w:t>
      </w:r>
      <w:r>
        <w:t>уважение</w:t>
      </w:r>
      <w:r>
        <w:rPr>
          <w:spacing w:val="-4"/>
        </w:rPr>
        <w:t xml:space="preserve"> </w:t>
      </w:r>
      <w:r>
        <w:t>к</w:t>
      </w:r>
      <w:r>
        <w:rPr>
          <w:spacing w:val="-4"/>
        </w:rPr>
        <w:t xml:space="preserve"> </w:t>
      </w:r>
      <w:r>
        <w:t>символам</w:t>
      </w:r>
      <w:r>
        <w:rPr>
          <w:spacing w:val="-4"/>
        </w:rPr>
        <w:t xml:space="preserve"> </w:t>
      </w:r>
      <w:r>
        <w:t>России,</w:t>
      </w:r>
      <w:r>
        <w:rPr>
          <w:spacing w:val="-4"/>
        </w:rPr>
        <w:t xml:space="preserve"> </w:t>
      </w:r>
      <w:r>
        <w:t>государственным</w:t>
      </w:r>
      <w:r>
        <w:rPr>
          <w:spacing w:val="-6"/>
        </w:rPr>
        <w:t xml:space="preserve"> </w:t>
      </w:r>
      <w:r>
        <w:t>праздникам, историческому и природному наследию и памятникам, традициям разных народов, проживающих в родной стране; представление об основных правах, свободах и обязанностях гражданина, социальных нормах и правилах межличностных отношений, готовность к участию в гуманитарной деятельности (волонтерство; помощь людям, нуждающимся в ней); формирование мотивации к обучению и целенаправленной познавательной деятельности; продуктивная коммуникация со сверстниками и взрослыми в ходе образовательной</w:t>
      </w:r>
    </w:p>
    <w:p w:rsidR="00F31BB1" w:rsidRDefault="00346B19">
      <w:pPr>
        <w:pStyle w:val="a3"/>
        <w:ind w:right="844"/>
      </w:pPr>
      <w:r>
        <w:t>деятельности; чувство ответственности</w:t>
      </w:r>
      <w:r>
        <w:rPr>
          <w:spacing w:val="-3"/>
        </w:rPr>
        <w:t xml:space="preserve"> </w:t>
      </w:r>
      <w:r>
        <w:t>и долга</w:t>
      </w:r>
      <w:r>
        <w:rPr>
          <w:spacing w:val="-1"/>
        </w:rPr>
        <w:t xml:space="preserve"> </w:t>
      </w:r>
      <w:r>
        <w:t>перед своей</w:t>
      </w:r>
      <w:r>
        <w:rPr>
          <w:spacing w:val="-1"/>
        </w:rPr>
        <w:t xml:space="preserve"> </w:t>
      </w:r>
      <w:r>
        <w:t>семьей, малой и большой Родиной; осознание значения семьи в жизни человека и общества, принятие ценности семейной</w:t>
      </w:r>
    </w:p>
    <w:p w:rsidR="00F31BB1" w:rsidRDefault="00346B19">
      <w:pPr>
        <w:pStyle w:val="a3"/>
        <w:ind w:right="845"/>
      </w:pPr>
      <w:r>
        <w:t>жизни, уважительное и заботливое отношение к членам своей семьи; развитие морального сознания и компетентности в решении моральных проблем на основе</w:t>
      </w:r>
    </w:p>
    <w:p w:rsidR="00F31BB1" w:rsidRDefault="00346B19">
      <w:pPr>
        <w:pStyle w:val="a3"/>
        <w:ind w:right="843"/>
      </w:pPr>
      <w:r>
        <w:t>личностного выбора, формирование нравственных чувств и нравственного поведения;</w:t>
      </w:r>
      <w:r>
        <w:rPr>
          <w:spacing w:val="80"/>
        </w:rPr>
        <w:t xml:space="preserve"> </w:t>
      </w:r>
      <w:r>
        <w:t>готовность оценивать свое поведение и поступки, а также поведение</w:t>
      </w:r>
      <w:r>
        <w:rPr>
          <w:spacing w:val="40"/>
        </w:rPr>
        <w:t xml:space="preserve"> </w:t>
      </w:r>
      <w:r>
        <w:t>и поступки других людей с позиции нравственных и правовых норм с учетом осознания последствий поступков; активное неприятие асоциальных поступков; участие</w:t>
      </w:r>
      <w:r>
        <w:rPr>
          <w:spacing w:val="39"/>
        </w:rPr>
        <w:t xml:space="preserve">  </w:t>
      </w:r>
      <w:r>
        <w:t>в</w:t>
      </w:r>
      <w:r>
        <w:rPr>
          <w:spacing w:val="42"/>
        </w:rPr>
        <w:t xml:space="preserve">  </w:t>
      </w:r>
      <w:r>
        <w:t>школьном</w:t>
      </w:r>
      <w:r>
        <w:rPr>
          <w:spacing w:val="41"/>
        </w:rPr>
        <w:t xml:space="preserve">  </w:t>
      </w:r>
      <w:r>
        <w:t>самоуправлении</w:t>
      </w:r>
      <w:r>
        <w:rPr>
          <w:spacing w:val="42"/>
        </w:rPr>
        <w:t xml:space="preserve">  </w:t>
      </w:r>
      <w:r>
        <w:t>и</w:t>
      </w:r>
      <w:r>
        <w:rPr>
          <w:spacing w:val="42"/>
        </w:rPr>
        <w:t xml:space="preserve">  </w:t>
      </w:r>
      <w:r>
        <w:t>общественной</w:t>
      </w:r>
      <w:r>
        <w:rPr>
          <w:spacing w:val="41"/>
        </w:rPr>
        <w:t xml:space="preserve">  </w:t>
      </w:r>
      <w:r>
        <w:t>жизни</w:t>
      </w:r>
      <w:r>
        <w:rPr>
          <w:spacing w:val="42"/>
        </w:rPr>
        <w:t xml:space="preserve">  </w:t>
      </w:r>
      <w:r>
        <w:t>в</w:t>
      </w:r>
      <w:r>
        <w:rPr>
          <w:spacing w:val="42"/>
        </w:rPr>
        <w:t xml:space="preserve">  </w:t>
      </w:r>
      <w:r>
        <w:rPr>
          <w:spacing w:val="-2"/>
        </w:rPr>
        <w:t>пределах</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0"/>
      </w:pPr>
      <w:r>
        <w:t>возрастных компетенций с учетом региональных, этнокультурных, социальных и экономических особенностей; соблюдение правил безопасности, в том числе навыки безопасного поведения в интернет-</w:t>
      </w:r>
    </w:p>
    <w:p w:rsidR="00F31BB1" w:rsidRDefault="00346B19">
      <w:pPr>
        <w:pStyle w:val="a3"/>
        <w:spacing w:before="1"/>
        <w:ind w:right="845"/>
        <w:jc w:val="left"/>
      </w:pPr>
      <w:r>
        <w:t>среде;</w:t>
      </w:r>
      <w:r>
        <w:rPr>
          <w:spacing w:val="40"/>
        </w:rPr>
        <w:t xml:space="preserve"> </w:t>
      </w:r>
      <w:r>
        <w:t>способность адаптироваться к меняющимся социальным и информационным</w:t>
      </w:r>
      <w:r>
        <w:rPr>
          <w:spacing w:val="-5"/>
        </w:rPr>
        <w:t xml:space="preserve"> </w:t>
      </w:r>
      <w:r>
        <w:t>условиям;</w:t>
      </w:r>
      <w:r>
        <w:rPr>
          <w:spacing w:val="-5"/>
        </w:rPr>
        <w:t xml:space="preserve"> </w:t>
      </w:r>
      <w:r>
        <w:t>освоение</w:t>
      </w:r>
      <w:r>
        <w:rPr>
          <w:spacing w:val="-5"/>
        </w:rPr>
        <w:t xml:space="preserve"> </w:t>
      </w:r>
      <w:r>
        <w:t>социальных</w:t>
      </w:r>
      <w:r>
        <w:rPr>
          <w:spacing w:val="-5"/>
        </w:rPr>
        <w:t xml:space="preserve"> </w:t>
      </w:r>
      <w:r>
        <w:t>норм,</w:t>
      </w:r>
      <w:r>
        <w:rPr>
          <w:spacing w:val="-5"/>
        </w:rPr>
        <w:t xml:space="preserve"> </w:t>
      </w:r>
      <w:r>
        <w:t>правил</w:t>
      </w:r>
      <w:r>
        <w:rPr>
          <w:spacing w:val="-5"/>
        </w:rPr>
        <w:t xml:space="preserve"> </w:t>
      </w:r>
      <w:r>
        <w:t>поведения,</w:t>
      </w:r>
      <w:r>
        <w:rPr>
          <w:spacing w:val="-5"/>
        </w:rPr>
        <w:t xml:space="preserve"> </w:t>
      </w:r>
      <w:r>
        <w:t>ролей и форм социальной жизни в группах и</w:t>
      </w:r>
    </w:p>
    <w:p w:rsidR="00F31BB1" w:rsidRDefault="00346B19">
      <w:pPr>
        <w:pStyle w:val="a3"/>
        <w:tabs>
          <w:tab w:val="left" w:pos="9148"/>
        </w:tabs>
        <w:ind w:right="842"/>
        <w:jc w:val="left"/>
      </w:pPr>
      <w:r>
        <w:t>сообществах,</w:t>
      </w:r>
      <w:r>
        <w:rPr>
          <w:spacing w:val="40"/>
        </w:rPr>
        <w:t xml:space="preserve"> </w:t>
      </w:r>
      <w:r>
        <w:t>включая</w:t>
      </w:r>
      <w:r>
        <w:rPr>
          <w:spacing w:val="40"/>
        </w:rPr>
        <w:t xml:space="preserve"> </w:t>
      </w:r>
      <w:r>
        <w:t>взрослые</w:t>
      </w:r>
      <w:r>
        <w:rPr>
          <w:spacing w:val="40"/>
        </w:rPr>
        <w:t xml:space="preserve"> </w:t>
      </w:r>
      <w:r>
        <w:t>и</w:t>
      </w:r>
      <w:r>
        <w:rPr>
          <w:spacing w:val="40"/>
        </w:rPr>
        <w:t xml:space="preserve"> </w:t>
      </w:r>
      <w:r>
        <w:t>социальные</w:t>
      </w:r>
      <w:r>
        <w:rPr>
          <w:spacing w:val="40"/>
        </w:rPr>
        <w:t xml:space="preserve"> </w:t>
      </w:r>
      <w:r>
        <w:t>сообщества;</w:t>
      </w:r>
      <w:r>
        <w:tab/>
      </w:r>
      <w:r>
        <w:rPr>
          <w:spacing w:val="-2"/>
        </w:rPr>
        <w:t xml:space="preserve">способность </w:t>
      </w:r>
      <w:r>
        <w:t>принимать решение в жизненной ситуации на основе переноса полученных в</w:t>
      </w:r>
    </w:p>
    <w:p w:rsidR="00F31BB1" w:rsidRDefault="00346B19">
      <w:pPr>
        <w:pStyle w:val="a3"/>
        <w:ind w:right="842"/>
      </w:pPr>
      <w:r>
        <w:t>ходе обучения предмету знаний в актуальную ситуацию, восполнять дефицит информации;</w:t>
      </w:r>
      <w:r>
        <w:rPr>
          <w:spacing w:val="40"/>
        </w:rPr>
        <w:t xml:space="preserve"> </w:t>
      </w:r>
      <w:r>
        <w:t>умение находить, отбирать и использовать нужную информацию в соответствии с</w:t>
      </w:r>
    </w:p>
    <w:p w:rsidR="00F31BB1" w:rsidRDefault="00346B19">
      <w:pPr>
        <w:pStyle w:val="a3"/>
        <w:ind w:right="842"/>
      </w:pPr>
      <w:r>
        <w:t>контекстом жизненной ситуации;</w:t>
      </w:r>
      <w:r>
        <w:rPr>
          <w:spacing w:val="40"/>
        </w:rPr>
        <w:t xml:space="preserve"> </w:t>
      </w:r>
      <w:r>
        <w:t>воспитание стремления ориентироваться</w:t>
      </w:r>
      <w:r>
        <w:rPr>
          <w:spacing w:val="40"/>
        </w:rPr>
        <w:t xml:space="preserve"> </w:t>
      </w:r>
      <w:r>
        <w:t>в актуальных социальных реалиях (ложная реклама, недостоверная информация, опасные интернет-сайты; качество товаров и продуктов питания и т.п.); способность критически оценивать полученную информацию;</w:t>
      </w:r>
    </w:p>
    <w:p w:rsidR="00F31BB1" w:rsidRDefault="00346B19">
      <w:pPr>
        <w:pStyle w:val="a3"/>
        <w:spacing w:line="242" w:lineRule="auto"/>
        <w:ind w:left="933" w:right="854" w:firstLine="1293"/>
        <w:jc w:val="right"/>
      </w:pPr>
      <w:r>
        <w:t>умение</w:t>
      </w:r>
      <w:r>
        <w:rPr>
          <w:spacing w:val="-5"/>
        </w:rPr>
        <w:t xml:space="preserve"> </w:t>
      </w:r>
      <w:r>
        <w:t>передать</w:t>
      </w:r>
      <w:r>
        <w:rPr>
          <w:spacing w:val="-6"/>
        </w:rPr>
        <w:t xml:space="preserve"> </w:t>
      </w:r>
      <w:r>
        <w:t>свои</w:t>
      </w:r>
      <w:r>
        <w:rPr>
          <w:spacing w:val="-4"/>
        </w:rPr>
        <w:t xml:space="preserve"> </w:t>
      </w:r>
      <w:r>
        <w:t>впечатления,</w:t>
      </w:r>
      <w:r>
        <w:rPr>
          <w:spacing w:val="-5"/>
        </w:rPr>
        <w:t xml:space="preserve"> </w:t>
      </w:r>
      <w:r>
        <w:t>соображения,</w:t>
      </w:r>
      <w:r>
        <w:rPr>
          <w:spacing w:val="-5"/>
        </w:rPr>
        <w:t xml:space="preserve"> </w:t>
      </w:r>
      <w:r>
        <w:t>умозаключения</w:t>
      </w:r>
      <w:r>
        <w:rPr>
          <w:spacing w:val="-5"/>
        </w:rPr>
        <w:t xml:space="preserve"> </w:t>
      </w:r>
      <w:r>
        <w:t>так, чтобы</w:t>
      </w:r>
      <w:r>
        <w:rPr>
          <w:spacing w:val="-9"/>
        </w:rPr>
        <w:t xml:space="preserve"> </w:t>
      </w:r>
      <w:r>
        <w:t>быть</w:t>
      </w:r>
      <w:r>
        <w:rPr>
          <w:spacing w:val="-8"/>
        </w:rPr>
        <w:t xml:space="preserve"> </w:t>
      </w:r>
      <w:r>
        <w:t>понятым</w:t>
      </w:r>
      <w:r>
        <w:rPr>
          <w:spacing w:val="-6"/>
        </w:rPr>
        <w:t xml:space="preserve"> </w:t>
      </w:r>
      <w:r>
        <w:t>другим</w:t>
      </w:r>
      <w:r>
        <w:rPr>
          <w:spacing w:val="-5"/>
        </w:rPr>
        <w:t xml:space="preserve"> </w:t>
      </w:r>
      <w:r>
        <w:t>человеком;</w:t>
      </w:r>
      <w:r>
        <w:rPr>
          <w:spacing w:val="-5"/>
        </w:rPr>
        <w:t xml:space="preserve"> </w:t>
      </w:r>
      <w:r>
        <w:t>развитие</w:t>
      </w:r>
      <w:r>
        <w:rPr>
          <w:spacing w:val="-7"/>
        </w:rPr>
        <w:t xml:space="preserve"> </w:t>
      </w:r>
      <w:r>
        <w:t>активной</w:t>
      </w:r>
      <w:r>
        <w:rPr>
          <w:spacing w:val="-7"/>
        </w:rPr>
        <w:t xml:space="preserve"> </w:t>
      </w:r>
      <w:r>
        <w:t>личностной</w:t>
      </w:r>
      <w:r>
        <w:rPr>
          <w:spacing w:val="-4"/>
        </w:rPr>
        <w:t xml:space="preserve"> </w:t>
      </w:r>
      <w:r>
        <w:rPr>
          <w:spacing w:val="-2"/>
        </w:rPr>
        <w:t>позиции</w:t>
      </w:r>
    </w:p>
    <w:p w:rsidR="00F31BB1" w:rsidRDefault="00346B19">
      <w:pPr>
        <w:pStyle w:val="a3"/>
        <w:ind w:left="1439" w:right="845" w:firstLine="5784"/>
        <w:jc w:val="right"/>
      </w:pPr>
      <w:r>
        <w:t>во</w:t>
      </w:r>
      <w:r>
        <w:rPr>
          <w:spacing w:val="-7"/>
        </w:rPr>
        <w:t xml:space="preserve"> </w:t>
      </w:r>
      <w:r>
        <w:t>взаимодействии</w:t>
      </w:r>
      <w:r>
        <w:rPr>
          <w:spacing w:val="-8"/>
        </w:rPr>
        <w:t xml:space="preserve"> </w:t>
      </w:r>
      <w:r>
        <w:t>с</w:t>
      </w:r>
      <w:r>
        <w:rPr>
          <w:spacing w:val="-7"/>
        </w:rPr>
        <w:t xml:space="preserve"> </w:t>
      </w:r>
      <w:r>
        <w:t>миром; способность</w:t>
      </w:r>
      <w:r>
        <w:rPr>
          <w:spacing w:val="27"/>
        </w:rPr>
        <w:t xml:space="preserve"> </w:t>
      </w:r>
      <w:r>
        <w:t>принимать</w:t>
      </w:r>
      <w:r>
        <w:rPr>
          <w:spacing w:val="33"/>
        </w:rPr>
        <w:t xml:space="preserve"> </w:t>
      </w:r>
      <w:r>
        <w:t>и</w:t>
      </w:r>
      <w:r>
        <w:rPr>
          <w:spacing w:val="34"/>
        </w:rPr>
        <w:t xml:space="preserve"> </w:t>
      </w:r>
      <w:r>
        <w:t>включать</w:t>
      </w:r>
      <w:r>
        <w:rPr>
          <w:spacing w:val="33"/>
        </w:rPr>
        <w:t xml:space="preserve"> </w:t>
      </w:r>
      <w:r>
        <w:t>в</w:t>
      </w:r>
      <w:r>
        <w:rPr>
          <w:spacing w:val="30"/>
        </w:rPr>
        <w:t xml:space="preserve"> </w:t>
      </w:r>
      <w:r>
        <w:t>свой</w:t>
      </w:r>
      <w:r>
        <w:rPr>
          <w:spacing w:val="34"/>
        </w:rPr>
        <w:t xml:space="preserve"> </w:t>
      </w:r>
      <w:r>
        <w:t>личный</w:t>
      </w:r>
      <w:r>
        <w:rPr>
          <w:spacing w:val="34"/>
        </w:rPr>
        <w:t xml:space="preserve"> </w:t>
      </w:r>
      <w:r>
        <w:t>опыт</w:t>
      </w:r>
      <w:r>
        <w:rPr>
          <w:spacing w:val="31"/>
        </w:rPr>
        <w:t xml:space="preserve"> </w:t>
      </w:r>
      <w:r>
        <w:t>жизненный</w:t>
      </w:r>
      <w:r>
        <w:rPr>
          <w:spacing w:val="32"/>
        </w:rPr>
        <w:t xml:space="preserve"> </w:t>
      </w:r>
      <w:r>
        <w:rPr>
          <w:spacing w:val="-4"/>
        </w:rPr>
        <w:t>опыт</w:t>
      </w:r>
    </w:p>
    <w:p w:rsidR="00F31BB1" w:rsidRDefault="00346B19">
      <w:pPr>
        <w:pStyle w:val="a3"/>
        <w:spacing w:line="321" w:lineRule="exact"/>
        <w:ind w:firstLine="0"/>
      </w:pPr>
      <w:r>
        <w:t>других</w:t>
      </w:r>
      <w:r>
        <w:rPr>
          <w:spacing w:val="-2"/>
        </w:rPr>
        <w:t xml:space="preserve"> людей,</w:t>
      </w:r>
    </w:p>
    <w:p w:rsidR="00F31BB1" w:rsidRDefault="00346B19">
      <w:pPr>
        <w:pStyle w:val="a3"/>
        <w:ind w:right="844"/>
      </w:pPr>
      <w:r>
        <w:t>исключая асоциальные проявления;</w:t>
      </w:r>
      <w:r>
        <w:rPr>
          <w:spacing w:val="40"/>
        </w:rPr>
        <w:t xml:space="preserve"> </w:t>
      </w:r>
      <w:r>
        <w:t>формирование адекватности</w:t>
      </w:r>
      <w:r>
        <w:rPr>
          <w:spacing w:val="80"/>
        </w:rPr>
        <w:t xml:space="preserve"> </w:t>
      </w:r>
      <w:r>
        <w:t>поведения, обучающегося с точки зрения опасности или</w:t>
      </w:r>
    </w:p>
    <w:p w:rsidR="00F31BB1" w:rsidRDefault="00346B19">
      <w:pPr>
        <w:pStyle w:val="a3"/>
        <w:ind w:right="846"/>
      </w:pPr>
      <w:r>
        <w:t>безопасности для себя или для окружающих;</w:t>
      </w:r>
      <w:r>
        <w:rPr>
          <w:spacing w:val="40"/>
        </w:rPr>
        <w:t xml:space="preserve"> </w:t>
      </w:r>
      <w:r>
        <w:t>овладение основами финансовой и правовой грамотности; соблюдение адекватной социальной дистанции в разных коммуникативных ситуациях;</w:t>
      </w:r>
      <w:r>
        <w:rPr>
          <w:spacing w:val="40"/>
        </w:rPr>
        <w:t xml:space="preserve"> </w:t>
      </w:r>
      <w:r>
        <w:t>умение корректно устанавливать и ограничивать контакт в зависимости от социальной</w:t>
      </w:r>
    </w:p>
    <w:p w:rsidR="00F31BB1" w:rsidRDefault="00346B19">
      <w:pPr>
        <w:pStyle w:val="a3"/>
        <w:ind w:right="1446"/>
      </w:pPr>
      <w:r>
        <w:t>ситуации;</w:t>
      </w:r>
      <w:r>
        <w:rPr>
          <w:spacing w:val="40"/>
        </w:rPr>
        <w:t xml:space="preserve"> </w:t>
      </w:r>
      <w:r>
        <w:t>способность распознавать и противостоять социально неблагоприятному воздействию.</w:t>
      </w:r>
    </w:p>
    <w:p w:rsidR="00F31BB1" w:rsidRDefault="00346B19">
      <w:pPr>
        <w:pStyle w:val="1"/>
      </w:pPr>
      <w:r>
        <w:t>МЕТАПРЕДМЕТНЫЕ</w:t>
      </w:r>
      <w:r>
        <w:rPr>
          <w:spacing w:val="-15"/>
        </w:rPr>
        <w:t xml:space="preserve"> </w:t>
      </w:r>
      <w:r>
        <w:rPr>
          <w:spacing w:val="-2"/>
        </w:rPr>
        <w:t>РЕЗУЛЬТАТЫ</w:t>
      </w:r>
    </w:p>
    <w:p w:rsidR="00F31BB1" w:rsidRDefault="00346B19">
      <w:pPr>
        <w:pStyle w:val="3"/>
        <w:jc w:val="left"/>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346B19">
      <w:pPr>
        <w:pStyle w:val="a3"/>
        <w:tabs>
          <w:tab w:val="left" w:pos="2840"/>
          <w:tab w:val="left" w:pos="3289"/>
          <w:tab w:val="left" w:pos="5550"/>
          <w:tab w:val="left" w:pos="5972"/>
          <w:tab w:val="left" w:pos="7134"/>
          <w:tab w:val="left" w:pos="7707"/>
          <w:tab w:val="left" w:pos="9121"/>
        </w:tabs>
        <w:ind w:right="844"/>
        <w:jc w:val="left"/>
      </w:pPr>
      <w:r>
        <w:rPr>
          <w:spacing w:val="-2"/>
        </w:rPr>
        <w:t>выявлять</w:t>
      </w:r>
      <w:r>
        <w:tab/>
      </w:r>
      <w:r>
        <w:rPr>
          <w:spacing w:val="-10"/>
        </w:rPr>
        <w:t>и</w:t>
      </w:r>
      <w:r>
        <w:tab/>
      </w:r>
      <w:r>
        <w:rPr>
          <w:spacing w:val="-2"/>
        </w:rPr>
        <w:t>характеризовать</w:t>
      </w:r>
      <w:r>
        <w:tab/>
      </w:r>
      <w:r>
        <w:rPr>
          <w:spacing w:val="-10"/>
        </w:rPr>
        <w:t>с</w:t>
      </w:r>
      <w:r>
        <w:tab/>
      </w:r>
      <w:r>
        <w:rPr>
          <w:spacing w:val="-2"/>
        </w:rPr>
        <w:t>опорой</w:t>
      </w:r>
      <w:r>
        <w:tab/>
      </w:r>
      <w:r>
        <w:rPr>
          <w:spacing w:val="-6"/>
        </w:rPr>
        <w:t>на</w:t>
      </w:r>
      <w:r>
        <w:tab/>
      </w:r>
      <w:r>
        <w:rPr>
          <w:spacing w:val="-2"/>
        </w:rPr>
        <w:t>источник</w:t>
      </w:r>
      <w:r>
        <w:tab/>
      </w:r>
      <w:r>
        <w:rPr>
          <w:spacing w:val="-2"/>
        </w:rPr>
        <w:t xml:space="preserve">информации </w:t>
      </w:r>
      <w:r>
        <w:t>существенные признаки</w:t>
      </w:r>
    </w:p>
    <w:p w:rsidR="00F31BB1" w:rsidRDefault="00346B19">
      <w:pPr>
        <w:pStyle w:val="a3"/>
        <w:tabs>
          <w:tab w:val="left" w:pos="4497"/>
        </w:tabs>
        <w:ind w:right="919"/>
        <w:jc w:val="left"/>
      </w:pPr>
      <w:r>
        <w:t>социальных</w:t>
      </w:r>
      <w:r>
        <w:rPr>
          <w:spacing w:val="80"/>
        </w:rPr>
        <w:t xml:space="preserve"> </w:t>
      </w:r>
      <w:r>
        <w:t>явлений;</w:t>
      </w:r>
      <w:r>
        <w:tab/>
        <w:t>использовать</w:t>
      </w:r>
      <w:r>
        <w:rPr>
          <w:spacing w:val="80"/>
        </w:rPr>
        <w:t xml:space="preserve"> </w:t>
      </w:r>
      <w:r>
        <w:t>понятия,</w:t>
      </w:r>
      <w:r>
        <w:rPr>
          <w:spacing w:val="80"/>
        </w:rPr>
        <w:t xml:space="preserve"> </w:t>
      </w:r>
      <w:r>
        <w:t>обобщать,</w:t>
      </w:r>
      <w:r>
        <w:rPr>
          <w:spacing w:val="80"/>
        </w:rPr>
        <w:t xml:space="preserve"> </w:t>
      </w:r>
      <w:r>
        <w:t>устанавливать аналогии, логически рассуждать, и делать</w:t>
      </w:r>
    </w:p>
    <w:p w:rsidR="00F31BB1" w:rsidRDefault="00346B19">
      <w:pPr>
        <w:pStyle w:val="a3"/>
        <w:spacing w:line="242" w:lineRule="auto"/>
        <w:jc w:val="left"/>
      </w:pPr>
      <w:r>
        <w:t>общие</w:t>
      </w:r>
      <w:r>
        <w:rPr>
          <w:spacing w:val="38"/>
        </w:rPr>
        <w:t xml:space="preserve"> </w:t>
      </w:r>
      <w:r>
        <w:t>выводы;</w:t>
      </w:r>
      <w:r>
        <w:rPr>
          <w:spacing w:val="39"/>
        </w:rPr>
        <w:t xml:space="preserve"> </w:t>
      </w:r>
      <w:r>
        <w:t>устанавливать</w:t>
      </w:r>
      <w:r>
        <w:rPr>
          <w:spacing w:val="37"/>
        </w:rPr>
        <w:t xml:space="preserve"> </w:t>
      </w:r>
      <w:r>
        <w:t>после</w:t>
      </w:r>
      <w:r>
        <w:rPr>
          <w:spacing w:val="36"/>
        </w:rPr>
        <w:t xml:space="preserve"> </w:t>
      </w:r>
      <w:r>
        <w:t>предварительного</w:t>
      </w:r>
      <w:r>
        <w:rPr>
          <w:spacing w:val="40"/>
        </w:rPr>
        <w:t xml:space="preserve"> </w:t>
      </w:r>
      <w:r>
        <w:t>анализа</w:t>
      </w:r>
      <w:r>
        <w:rPr>
          <w:spacing w:val="38"/>
        </w:rPr>
        <w:t xml:space="preserve"> </w:t>
      </w:r>
      <w:r>
        <w:t>причинно- следственные связи при изучении</w:t>
      </w:r>
    </w:p>
    <w:p w:rsidR="00F31BB1" w:rsidRDefault="00346B19">
      <w:pPr>
        <w:pStyle w:val="a3"/>
        <w:tabs>
          <w:tab w:val="left" w:pos="6385"/>
        </w:tabs>
        <w:ind w:right="919"/>
        <w:jc w:val="left"/>
      </w:pPr>
      <w:r>
        <w:t>общественных</w:t>
      </w:r>
      <w:r>
        <w:rPr>
          <w:spacing w:val="40"/>
        </w:rPr>
        <w:t xml:space="preserve"> </w:t>
      </w:r>
      <w:r>
        <w:t>явлений</w:t>
      </w:r>
      <w:r>
        <w:rPr>
          <w:spacing w:val="40"/>
        </w:rPr>
        <w:t xml:space="preserve"> </w:t>
      </w:r>
      <w:r>
        <w:t>и</w:t>
      </w:r>
      <w:r>
        <w:rPr>
          <w:spacing w:val="40"/>
        </w:rPr>
        <w:t xml:space="preserve"> </w:t>
      </w:r>
      <w:r>
        <w:t>процессов;</w:t>
      </w:r>
      <w:r>
        <w:tab/>
        <w:t>применять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 учебных действий схемы для решения учебных и</w:t>
      </w:r>
    </w:p>
    <w:p w:rsidR="00F31BB1" w:rsidRDefault="00346B19">
      <w:pPr>
        <w:pStyle w:val="a3"/>
        <w:tabs>
          <w:tab w:val="left" w:pos="3136"/>
        </w:tabs>
        <w:ind w:right="7052"/>
      </w:pPr>
      <w:r>
        <w:t xml:space="preserve">познавательных задач; </w:t>
      </w:r>
      <w:r>
        <w:rPr>
          <w:spacing w:val="-2"/>
        </w:rPr>
        <w:t>использовать</w:t>
      </w:r>
      <w:r>
        <w:tab/>
      </w:r>
      <w:r>
        <w:rPr>
          <w:spacing w:val="-2"/>
        </w:rPr>
        <w:t>смысловое чтение;</w:t>
      </w:r>
    </w:p>
    <w:p w:rsidR="00F31BB1" w:rsidRDefault="00346B19">
      <w:pPr>
        <w:pStyle w:val="a3"/>
        <w:spacing w:line="242" w:lineRule="auto"/>
        <w:ind w:left="1439" w:right="2379" w:firstLine="0"/>
      </w:pPr>
      <w:r>
        <w:t>использовать вопросы как инструмент познания; аргументировать</w:t>
      </w:r>
      <w:r>
        <w:rPr>
          <w:spacing w:val="78"/>
          <w:w w:val="150"/>
        </w:rPr>
        <w:t xml:space="preserve"> </w:t>
      </w:r>
      <w:r>
        <w:t>с</w:t>
      </w:r>
      <w:r>
        <w:rPr>
          <w:spacing w:val="79"/>
          <w:w w:val="150"/>
        </w:rPr>
        <w:t xml:space="preserve"> </w:t>
      </w:r>
      <w:r>
        <w:t>опорой</w:t>
      </w:r>
      <w:r>
        <w:rPr>
          <w:spacing w:val="22"/>
        </w:rPr>
        <w:t xml:space="preserve">  </w:t>
      </w:r>
      <w:r>
        <w:t>на</w:t>
      </w:r>
      <w:r>
        <w:rPr>
          <w:spacing w:val="79"/>
          <w:w w:val="150"/>
        </w:rPr>
        <w:t xml:space="preserve"> </w:t>
      </w:r>
      <w:r>
        <w:t>источник</w:t>
      </w:r>
      <w:r>
        <w:rPr>
          <w:spacing w:val="77"/>
          <w:w w:val="150"/>
        </w:rPr>
        <w:t xml:space="preserve"> </w:t>
      </w:r>
      <w:r>
        <w:t>информации</w:t>
      </w:r>
      <w:r>
        <w:rPr>
          <w:spacing w:val="23"/>
        </w:rPr>
        <w:t xml:space="preserve">  </w:t>
      </w:r>
      <w:r>
        <w:rPr>
          <w:spacing w:val="-4"/>
        </w:rPr>
        <w:t>свою</w:t>
      </w:r>
    </w:p>
    <w:p w:rsidR="00F31BB1" w:rsidRDefault="00346B19">
      <w:pPr>
        <w:pStyle w:val="a3"/>
        <w:ind w:right="2380" w:firstLine="0"/>
      </w:pPr>
      <w:r>
        <w:t>позицию, мнение; с помощью педагога формулировать обобщения и делать выводы;</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pPr>
      <w:r>
        <w:t xml:space="preserve">с помощью педагога прогнозировать возможное развитие общественных </w:t>
      </w:r>
      <w:r>
        <w:rPr>
          <w:spacing w:val="-2"/>
        </w:rPr>
        <w:t>процессов,</w:t>
      </w:r>
    </w:p>
    <w:p w:rsidR="00F31BB1" w:rsidRDefault="00346B19">
      <w:pPr>
        <w:pStyle w:val="a3"/>
        <w:spacing w:line="321" w:lineRule="exact"/>
        <w:ind w:left="1439" w:firstLine="0"/>
      </w:pPr>
      <w:r>
        <w:t>событий</w:t>
      </w:r>
      <w:r>
        <w:rPr>
          <w:spacing w:val="-4"/>
        </w:rPr>
        <w:t xml:space="preserve"> </w:t>
      </w:r>
      <w:r>
        <w:t>и</w:t>
      </w:r>
      <w:r>
        <w:rPr>
          <w:spacing w:val="-2"/>
        </w:rPr>
        <w:t xml:space="preserve"> </w:t>
      </w:r>
      <w:r>
        <w:t>их</w:t>
      </w:r>
      <w:r>
        <w:rPr>
          <w:spacing w:val="-2"/>
        </w:rPr>
        <w:t xml:space="preserve"> последствия.</w:t>
      </w:r>
    </w:p>
    <w:p w:rsidR="00F31BB1" w:rsidRDefault="00346B19">
      <w:pPr>
        <w:spacing w:before="2"/>
        <w:ind w:left="719" w:right="842" w:firstLine="719"/>
        <w:jc w:val="both"/>
        <w:rPr>
          <w:sz w:val="28"/>
        </w:rPr>
      </w:pPr>
      <w:r>
        <w:rPr>
          <w:sz w:val="28"/>
        </w:rPr>
        <w:t xml:space="preserve">пользоваться словарями и другими поисковыми системами; запоминать и систематизировать информацию. </w:t>
      </w:r>
      <w:r>
        <w:rPr>
          <w:b/>
          <w:i/>
          <w:sz w:val="28"/>
        </w:rPr>
        <w:t xml:space="preserve">Овладение универсальными учебными коммуникативными действиями: </w:t>
      </w:r>
      <w:r>
        <w:rPr>
          <w:sz w:val="28"/>
        </w:rPr>
        <w:t>использовать речевые средства в</w:t>
      </w:r>
      <w:r>
        <w:rPr>
          <w:spacing w:val="40"/>
          <w:sz w:val="28"/>
        </w:rPr>
        <w:t xml:space="preserve"> </w:t>
      </w:r>
      <w:r>
        <w:rPr>
          <w:sz w:val="28"/>
        </w:rPr>
        <w:t>соответствии с задачей коммуникации для выражения</w:t>
      </w:r>
    </w:p>
    <w:p w:rsidR="00F31BB1" w:rsidRDefault="00346B19">
      <w:pPr>
        <w:pStyle w:val="a3"/>
        <w:ind w:right="843"/>
      </w:pPr>
      <w:r>
        <w:t>своих чувств, мыслей и потребностей;</w:t>
      </w:r>
      <w:r>
        <w:rPr>
          <w:spacing w:val="40"/>
        </w:rPr>
        <w:t xml:space="preserve"> </w:t>
      </w:r>
      <w:r>
        <w:t>воспринимать и выражать эмоции в соответствии с условиями и целями общения; распознавать невербальные средства общения, прогнозировать конфликтные ситуации,</w:t>
      </w:r>
    </w:p>
    <w:p w:rsidR="00F31BB1" w:rsidRDefault="00346B19">
      <w:pPr>
        <w:pStyle w:val="a3"/>
        <w:ind w:right="845"/>
      </w:pPr>
      <w:r>
        <w:t>смягчая конфликты; с помощью педагога составлять устные и письменные тексты с использованием</w:t>
      </w:r>
    </w:p>
    <w:p w:rsidR="00F31BB1" w:rsidRDefault="00346B19">
      <w:pPr>
        <w:pStyle w:val="a3"/>
        <w:ind w:left="720" w:right="842"/>
      </w:pPr>
      <w:r>
        <w:t>иллюстративных материалов для выступления перед аудиторией;</w:t>
      </w:r>
      <w:r>
        <w:rPr>
          <w:spacing w:val="40"/>
        </w:rPr>
        <w:t xml:space="preserve"> </w:t>
      </w:r>
      <w:r>
        <w:t xml:space="preserve">принимать участие в совместной деятельности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отстаивать свое мнение. </w:t>
      </w:r>
      <w:r>
        <w:rPr>
          <w:b/>
          <w:i/>
        </w:rPr>
        <w:t xml:space="preserve">Овладение универсальными учебными регулятивными действиями: </w:t>
      </w:r>
      <w:r>
        <w:t>определять с помощью педагога цели своего обучения, ставить новые задачи в учебе и</w:t>
      </w:r>
    </w:p>
    <w:p w:rsidR="00F31BB1" w:rsidRDefault="00346B19">
      <w:pPr>
        <w:pStyle w:val="a3"/>
        <w:ind w:left="720" w:right="919"/>
        <w:jc w:val="left"/>
      </w:pPr>
      <w:r>
        <w:t>познавательной</w:t>
      </w:r>
      <w:r>
        <w:rPr>
          <w:spacing w:val="-6"/>
        </w:rPr>
        <w:t xml:space="preserve"> </w:t>
      </w:r>
      <w:r>
        <w:t>деятельности;</w:t>
      </w:r>
      <w:r>
        <w:rPr>
          <w:spacing w:val="-6"/>
        </w:rPr>
        <w:t xml:space="preserve"> </w:t>
      </w:r>
      <w:r>
        <w:t>выбирать</w:t>
      </w:r>
      <w:r>
        <w:rPr>
          <w:spacing w:val="-8"/>
        </w:rPr>
        <w:t xml:space="preserve"> </w:t>
      </w:r>
      <w:r>
        <w:t>наиболее</w:t>
      </w:r>
      <w:r>
        <w:rPr>
          <w:spacing w:val="-7"/>
        </w:rPr>
        <w:t xml:space="preserve"> </w:t>
      </w:r>
      <w:r>
        <w:t>эффективные</w:t>
      </w:r>
      <w:r>
        <w:rPr>
          <w:spacing w:val="-7"/>
        </w:rPr>
        <w:t xml:space="preserve"> </w:t>
      </w:r>
      <w:r>
        <w:t>способы решения учебных и познавательных задач; владеть основами самоконтроля, самооценки, принятия решений и осуществления выбора в</w:t>
      </w:r>
    </w:p>
    <w:p w:rsidR="00F31BB1" w:rsidRDefault="00346B19">
      <w:pPr>
        <w:pStyle w:val="a3"/>
        <w:ind w:left="720" w:right="919"/>
        <w:jc w:val="left"/>
      </w:pPr>
      <w:r>
        <w:t>учебной и познавательной деятельности; соотносить свои действия с планируемыми</w:t>
      </w:r>
      <w:r>
        <w:rPr>
          <w:spacing w:val="-5"/>
        </w:rPr>
        <w:t xml:space="preserve"> </w:t>
      </w:r>
      <w:r>
        <w:t>результатами,</w:t>
      </w:r>
      <w:r>
        <w:rPr>
          <w:spacing w:val="-6"/>
        </w:rPr>
        <w:t xml:space="preserve"> </w:t>
      </w:r>
      <w:r>
        <w:t>осуществлять</w:t>
      </w:r>
      <w:r>
        <w:rPr>
          <w:spacing w:val="-7"/>
        </w:rPr>
        <w:t xml:space="preserve"> </w:t>
      </w:r>
      <w:r>
        <w:t>контроль</w:t>
      </w:r>
      <w:r>
        <w:rPr>
          <w:spacing w:val="-7"/>
        </w:rPr>
        <w:t xml:space="preserve"> </w:t>
      </w:r>
      <w:r>
        <w:t>своей</w:t>
      </w:r>
      <w:r>
        <w:rPr>
          <w:spacing w:val="-7"/>
        </w:rPr>
        <w:t xml:space="preserve"> </w:t>
      </w:r>
      <w:r>
        <w:t>деятельности</w:t>
      </w:r>
      <w:r>
        <w:rPr>
          <w:spacing w:val="-5"/>
        </w:rPr>
        <w:t xml:space="preserve"> </w:t>
      </w:r>
      <w:r>
        <w:t>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осознанно относиться к другому человеку, его мнению; признавать свое право на ошибку и такое же право другого; осознавать невозможность контролировать все вокруг.</w:t>
      </w:r>
    </w:p>
    <w:p w:rsidR="00F31BB1" w:rsidRDefault="00346B19">
      <w:pPr>
        <w:pStyle w:val="1"/>
        <w:spacing w:before="3" w:line="319" w:lineRule="exact"/>
        <w:ind w:left="1440"/>
        <w:jc w:val="both"/>
      </w:pPr>
      <w:r>
        <w:t>ПРЕДМЕТНЫЕ</w:t>
      </w:r>
      <w:r>
        <w:rPr>
          <w:spacing w:val="-7"/>
        </w:rPr>
        <w:t xml:space="preserve"> </w:t>
      </w:r>
      <w:r>
        <w:rPr>
          <w:spacing w:val="-2"/>
        </w:rPr>
        <w:t>РЕЗУЛЬТАТЫ</w:t>
      </w:r>
    </w:p>
    <w:p w:rsidR="00F31BB1" w:rsidRDefault="00346B19">
      <w:pPr>
        <w:pStyle w:val="a3"/>
        <w:ind w:left="720" w:right="919"/>
        <w:jc w:val="left"/>
      </w:pPr>
      <w: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ФГОС ООО, а также с учётом особенностей познавательного и личностного развития, обучающихся с ЗПР. Содержательные</w:t>
      </w:r>
      <w:r>
        <w:rPr>
          <w:spacing w:val="-4"/>
        </w:rPr>
        <w:t xml:space="preserve"> </w:t>
      </w:r>
      <w:r>
        <w:t>модули</w:t>
      </w:r>
      <w:r>
        <w:rPr>
          <w:spacing w:val="-3"/>
        </w:rPr>
        <w:t xml:space="preserve"> </w:t>
      </w:r>
      <w:r>
        <w:t>(разделы)</w:t>
      </w:r>
      <w:r>
        <w:rPr>
          <w:spacing w:val="-4"/>
        </w:rPr>
        <w:t xml:space="preserve"> </w:t>
      </w:r>
      <w:r>
        <w:t>охватывают</w:t>
      </w:r>
      <w:r>
        <w:rPr>
          <w:spacing w:val="-4"/>
        </w:rPr>
        <w:t xml:space="preserve"> </w:t>
      </w:r>
      <w:r>
        <w:t>знания</w:t>
      </w:r>
      <w:r>
        <w:rPr>
          <w:spacing w:val="-4"/>
        </w:rPr>
        <w:t xml:space="preserve"> </w:t>
      </w:r>
      <w:r>
        <w:t>об</w:t>
      </w:r>
      <w:r>
        <w:rPr>
          <w:spacing w:val="-3"/>
        </w:rPr>
        <w:t xml:space="preserve"> </w:t>
      </w:r>
      <w:r>
        <w:t>обществе</w:t>
      </w:r>
      <w:r>
        <w:rPr>
          <w:spacing w:val="-6"/>
        </w:rPr>
        <w:t xml:space="preserve"> </w:t>
      </w:r>
      <w:r>
        <w:t>и</w:t>
      </w:r>
      <w:r>
        <w:rPr>
          <w:spacing w:val="-3"/>
        </w:rPr>
        <w:t xml:space="preserve"> </w:t>
      </w:r>
      <w:r>
        <w:t>человеке</w:t>
      </w:r>
      <w:r>
        <w:rPr>
          <w:spacing w:val="-6"/>
        </w:rPr>
        <w:t xml:space="preserve"> </w:t>
      </w:r>
      <w:r>
        <w:t xml:space="preserve">в целом, знания всех основных сфер жизни общества и знание основ российского </w:t>
      </w:r>
      <w:r>
        <w:rPr>
          <w:spacing w:val="-2"/>
        </w:rPr>
        <w:t>права.</w:t>
      </w:r>
    </w:p>
    <w:p w:rsidR="00F31BB1" w:rsidRDefault="00346B19">
      <w:pPr>
        <w:pStyle w:val="2"/>
        <w:spacing w:before="1" w:line="322" w:lineRule="exact"/>
        <w:ind w:left="2008"/>
        <w:jc w:val="left"/>
      </w:pPr>
      <w:r>
        <w:t>Предметные</w:t>
      </w:r>
      <w:r>
        <w:rPr>
          <w:spacing w:val="-8"/>
        </w:rPr>
        <w:t xml:space="preserve"> </w:t>
      </w:r>
      <w:r>
        <w:t>результаты</w:t>
      </w:r>
      <w:r>
        <w:rPr>
          <w:spacing w:val="-8"/>
        </w:rPr>
        <w:t xml:space="preserve"> </w:t>
      </w:r>
      <w:r>
        <w:t>освоения</w:t>
      </w:r>
      <w:r>
        <w:rPr>
          <w:spacing w:val="-6"/>
        </w:rPr>
        <w:t xml:space="preserve"> </w:t>
      </w:r>
      <w:r>
        <w:t>рабочей</w:t>
      </w:r>
      <w:r>
        <w:rPr>
          <w:spacing w:val="-6"/>
        </w:rPr>
        <w:t xml:space="preserve"> </w:t>
      </w:r>
      <w:r>
        <w:t>программы</w:t>
      </w:r>
      <w:r>
        <w:rPr>
          <w:spacing w:val="-6"/>
        </w:rPr>
        <w:t xml:space="preserve"> </w:t>
      </w:r>
      <w:r>
        <w:t>по</w:t>
      </w:r>
      <w:r>
        <w:rPr>
          <w:spacing w:val="-4"/>
        </w:rPr>
        <w:t xml:space="preserve"> </w:t>
      </w:r>
      <w:r>
        <w:rPr>
          <w:spacing w:val="-2"/>
        </w:rPr>
        <w:t>предмету</w:t>
      </w:r>
    </w:p>
    <w:p w:rsidR="00F31BB1" w:rsidRDefault="00346B19">
      <w:pPr>
        <w:spacing w:line="319" w:lineRule="exact"/>
        <w:ind w:left="720"/>
        <w:rPr>
          <w:b/>
          <w:sz w:val="28"/>
        </w:rPr>
      </w:pPr>
      <w:r>
        <w:rPr>
          <w:b/>
          <w:sz w:val="28"/>
        </w:rPr>
        <w:t>«Обществознание»</w:t>
      </w:r>
      <w:r>
        <w:rPr>
          <w:b/>
          <w:spacing w:val="-7"/>
          <w:sz w:val="28"/>
        </w:rPr>
        <w:t xml:space="preserve"> </w:t>
      </w:r>
      <w:r>
        <w:rPr>
          <w:b/>
          <w:sz w:val="28"/>
        </w:rPr>
        <w:t>(6–9</w:t>
      </w:r>
      <w:r>
        <w:rPr>
          <w:b/>
          <w:spacing w:val="-5"/>
          <w:sz w:val="28"/>
        </w:rPr>
        <w:t xml:space="preserve"> </w:t>
      </w:r>
      <w:r>
        <w:rPr>
          <w:b/>
          <w:spacing w:val="-2"/>
          <w:sz w:val="28"/>
        </w:rPr>
        <w:t>классы):</w:t>
      </w:r>
    </w:p>
    <w:p w:rsidR="00F31BB1" w:rsidRDefault="00346B19">
      <w:pPr>
        <w:pStyle w:val="a3"/>
        <w:spacing w:line="319" w:lineRule="exact"/>
        <w:ind w:left="0" w:right="856" w:firstLine="0"/>
        <w:jc w:val="right"/>
      </w:pPr>
      <w:r>
        <w:t>освоение</w:t>
      </w:r>
      <w:r>
        <w:rPr>
          <w:spacing w:val="-8"/>
        </w:rPr>
        <w:t xml:space="preserve"> </w:t>
      </w:r>
      <w:r>
        <w:t>и</w:t>
      </w:r>
      <w:r>
        <w:rPr>
          <w:spacing w:val="-6"/>
        </w:rPr>
        <w:t xml:space="preserve"> </w:t>
      </w:r>
      <w:r>
        <w:t>применение</w:t>
      </w:r>
      <w:r>
        <w:rPr>
          <w:spacing w:val="-5"/>
        </w:rPr>
        <w:t xml:space="preserve"> </w:t>
      </w:r>
      <w:r>
        <w:t>с</w:t>
      </w:r>
      <w:r>
        <w:rPr>
          <w:spacing w:val="-8"/>
        </w:rPr>
        <w:t xml:space="preserve"> </w:t>
      </w:r>
      <w:r>
        <w:t>опорой</w:t>
      </w:r>
      <w:r>
        <w:rPr>
          <w:spacing w:val="-4"/>
        </w:rPr>
        <w:t xml:space="preserve"> </w:t>
      </w:r>
      <w:r>
        <w:t>на</w:t>
      </w:r>
      <w:r>
        <w:rPr>
          <w:spacing w:val="-5"/>
        </w:rPr>
        <w:t xml:space="preserve"> </w:t>
      </w:r>
      <w:r>
        <w:t>алгоритм</w:t>
      </w:r>
      <w:r>
        <w:rPr>
          <w:spacing w:val="-6"/>
        </w:rPr>
        <w:t xml:space="preserve"> </w:t>
      </w:r>
      <w:r>
        <w:t>учебных</w:t>
      </w:r>
      <w:r>
        <w:rPr>
          <w:spacing w:val="-4"/>
        </w:rPr>
        <w:t xml:space="preserve"> </w:t>
      </w:r>
      <w:r>
        <w:t>действий</w:t>
      </w:r>
      <w:r>
        <w:rPr>
          <w:spacing w:val="-4"/>
        </w:rPr>
        <w:t xml:space="preserve"> </w:t>
      </w:r>
      <w:r>
        <w:rPr>
          <w:spacing w:val="-2"/>
        </w:rPr>
        <w:t>системы</w:t>
      </w:r>
    </w:p>
    <w:p w:rsidR="00F31BB1" w:rsidRDefault="00346B19">
      <w:pPr>
        <w:pStyle w:val="a3"/>
        <w:tabs>
          <w:tab w:val="left" w:pos="1996"/>
          <w:tab w:val="left" w:pos="2387"/>
          <w:tab w:val="left" w:pos="2479"/>
          <w:tab w:val="left" w:pos="2918"/>
          <w:tab w:val="left" w:pos="3268"/>
          <w:tab w:val="left" w:pos="3494"/>
          <w:tab w:val="left" w:pos="3811"/>
          <w:tab w:val="left" w:pos="4667"/>
          <w:tab w:val="left" w:pos="4926"/>
          <w:tab w:val="left" w:pos="5051"/>
          <w:tab w:val="left" w:pos="5176"/>
          <w:tab w:val="left" w:pos="5627"/>
          <w:tab w:val="left" w:pos="6285"/>
          <w:tab w:val="left" w:pos="6589"/>
          <w:tab w:val="left" w:pos="6837"/>
          <w:tab w:val="left" w:pos="6969"/>
          <w:tab w:val="left" w:pos="7034"/>
          <w:tab w:val="left" w:pos="7591"/>
          <w:tab w:val="left" w:pos="7648"/>
          <w:tab w:val="left" w:pos="8243"/>
          <w:tab w:val="left" w:pos="8293"/>
          <w:tab w:val="left" w:pos="9350"/>
          <w:tab w:val="left" w:pos="9769"/>
          <w:tab w:val="left" w:pos="9954"/>
        </w:tabs>
        <w:ind w:left="720" w:right="844" w:firstLine="8858"/>
        <w:jc w:val="right"/>
      </w:pPr>
      <w:r>
        <w:t>знаний</w:t>
      </w:r>
      <w:r>
        <w:rPr>
          <w:spacing w:val="-18"/>
        </w:rPr>
        <w:t xml:space="preserve"> </w:t>
      </w:r>
      <w:r>
        <w:t xml:space="preserve">о </w:t>
      </w:r>
      <w:r>
        <w:rPr>
          <w:spacing w:val="-2"/>
        </w:rPr>
        <w:t>социальных</w:t>
      </w:r>
      <w:r>
        <w:tab/>
      </w:r>
      <w:r>
        <w:rPr>
          <w:spacing w:val="-2"/>
        </w:rPr>
        <w:t>свойствах</w:t>
      </w:r>
      <w:r>
        <w:tab/>
      </w:r>
      <w:r>
        <w:rPr>
          <w:spacing w:val="-2"/>
        </w:rPr>
        <w:t>человека,</w:t>
      </w:r>
      <w:r>
        <w:tab/>
      </w:r>
      <w:r>
        <w:tab/>
      </w:r>
      <w:r>
        <w:tab/>
      </w:r>
      <w:r>
        <w:rPr>
          <w:spacing w:val="-2"/>
        </w:rPr>
        <w:t>особенностях</w:t>
      </w:r>
      <w:r>
        <w:tab/>
      </w:r>
      <w:r>
        <w:tab/>
      </w:r>
      <w:r>
        <w:tab/>
      </w:r>
      <w:r>
        <w:rPr>
          <w:spacing w:val="-4"/>
        </w:rPr>
        <w:t>его</w:t>
      </w:r>
      <w:r>
        <w:tab/>
      </w:r>
      <w:r>
        <w:tab/>
      </w:r>
      <w:r>
        <w:rPr>
          <w:spacing w:val="-2"/>
        </w:rPr>
        <w:t>взаимодействия</w:t>
      </w:r>
      <w:r>
        <w:tab/>
      </w:r>
      <w:r>
        <w:rPr>
          <w:spacing w:val="-51"/>
        </w:rPr>
        <w:t xml:space="preserve"> </w:t>
      </w:r>
      <w:r>
        <w:t xml:space="preserve">с </w:t>
      </w:r>
      <w:r>
        <w:rPr>
          <w:spacing w:val="-2"/>
        </w:rPr>
        <w:t>другими</w:t>
      </w:r>
      <w:r>
        <w:tab/>
      </w:r>
      <w:r>
        <w:rPr>
          <w:spacing w:val="-2"/>
        </w:rPr>
        <w:t>людьми,</w:t>
      </w:r>
      <w:r>
        <w:tab/>
      </w:r>
      <w:r>
        <w:rPr>
          <w:spacing w:val="-2"/>
        </w:rPr>
        <w:t>важности</w:t>
      </w:r>
      <w:r>
        <w:tab/>
      </w:r>
      <w:r>
        <w:rPr>
          <w:spacing w:val="-4"/>
        </w:rPr>
        <w:t>семьи</w:t>
      </w:r>
      <w:r>
        <w:tab/>
      </w:r>
      <w:r>
        <w:rPr>
          <w:spacing w:val="-4"/>
        </w:rPr>
        <w:t>как</w:t>
      </w:r>
      <w:r>
        <w:tab/>
      </w:r>
      <w:r>
        <w:rPr>
          <w:spacing w:val="-2"/>
        </w:rPr>
        <w:t>базового</w:t>
      </w:r>
      <w:r>
        <w:tab/>
      </w:r>
      <w:r>
        <w:rPr>
          <w:spacing w:val="-2"/>
        </w:rPr>
        <w:t>социального</w:t>
      </w:r>
      <w:r>
        <w:tab/>
      </w:r>
      <w:r>
        <w:rPr>
          <w:spacing w:val="-2"/>
        </w:rPr>
        <w:t>института; характерных</w:t>
      </w:r>
      <w:r>
        <w:tab/>
      </w:r>
      <w:r>
        <w:tab/>
      </w:r>
      <w:r>
        <w:rPr>
          <w:spacing w:val="-2"/>
        </w:rPr>
        <w:t>чертах</w:t>
      </w:r>
      <w:r>
        <w:tab/>
      </w:r>
      <w:r>
        <w:tab/>
      </w:r>
      <w:r>
        <w:rPr>
          <w:spacing w:val="-2"/>
        </w:rPr>
        <w:t>общества;</w:t>
      </w:r>
      <w:r>
        <w:tab/>
      </w:r>
      <w:r>
        <w:rPr>
          <w:spacing w:val="-2"/>
        </w:rPr>
        <w:t>содержании</w:t>
      </w:r>
      <w:r>
        <w:tab/>
      </w:r>
      <w:r>
        <w:rPr>
          <w:spacing w:val="-10"/>
        </w:rPr>
        <w:t>и</w:t>
      </w:r>
      <w:r>
        <w:tab/>
      </w:r>
      <w:r>
        <w:tab/>
      </w:r>
      <w:r>
        <w:rPr>
          <w:spacing w:val="-2"/>
        </w:rPr>
        <w:t>значении</w:t>
      </w:r>
      <w:r>
        <w:tab/>
      </w:r>
      <w:r>
        <w:tab/>
      </w:r>
      <w:r>
        <w:rPr>
          <w:spacing w:val="-2"/>
        </w:rPr>
        <w:t>социальных</w:t>
      </w:r>
      <w:r>
        <w:tab/>
      </w:r>
      <w:r>
        <w:tab/>
      </w:r>
      <w:r>
        <w:rPr>
          <w:spacing w:val="-2"/>
        </w:rPr>
        <w:t>норм, регулирующих</w:t>
      </w:r>
      <w:r>
        <w:tab/>
      </w:r>
      <w:r>
        <w:rPr>
          <w:spacing w:val="-2"/>
        </w:rPr>
        <w:t>общественные</w:t>
      </w:r>
      <w:r>
        <w:tab/>
      </w:r>
      <w:r>
        <w:tab/>
      </w:r>
      <w:r>
        <w:tab/>
      </w:r>
      <w:r>
        <w:rPr>
          <w:spacing w:val="-2"/>
        </w:rPr>
        <w:t>отношения,</w:t>
      </w:r>
      <w:r>
        <w:tab/>
      </w:r>
      <w:r>
        <w:tab/>
      </w:r>
      <w:r>
        <w:rPr>
          <w:spacing w:val="-2"/>
        </w:rPr>
        <w:t>включая</w:t>
      </w:r>
      <w:r>
        <w:tab/>
      </w:r>
      <w:r>
        <w:rPr>
          <w:spacing w:val="-2"/>
        </w:rPr>
        <w:t>правовые</w:t>
      </w:r>
      <w:r>
        <w:tab/>
      </w:r>
      <w:r>
        <w:rPr>
          <w:spacing w:val="-2"/>
        </w:rPr>
        <w:t>нормы,</w:t>
      </w:r>
    </w:p>
    <w:p w:rsidR="00F31BB1" w:rsidRDefault="00F31BB1">
      <w:pPr>
        <w:pStyle w:val="a3"/>
        <w:jc w:val="right"/>
        <w:sectPr w:rsidR="00F31BB1">
          <w:pgSz w:w="11910" w:h="16840"/>
          <w:pgMar w:top="920" w:right="0" w:bottom="660" w:left="425" w:header="0" w:footer="460" w:gutter="0"/>
          <w:cols w:space="720"/>
        </w:sectPr>
      </w:pPr>
    </w:p>
    <w:p w:rsidR="00F31BB1" w:rsidRDefault="00346B19">
      <w:pPr>
        <w:pStyle w:val="a3"/>
        <w:spacing w:before="72"/>
        <w:ind w:right="842" w:firstLine="0"/>
      </w:pPr>
      <w:r>
        <w:t>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 кредитной, социальной политики, политики в сфере культуры и образования, противодействии</w:t>
      </w:r>
      <w:r>
        <w:rPr>
          <w:spacing w:val="40"/>
        </w:rPr>
        <w:t xml:space="preserve"> </w:t>
      </w:r>
      <w:r>
        <w:t>коррупции в Российской Федерации, обеспечении безопасности личности, общества и государства, в том числе от терроризма и экстремизма; умение характеризовать по алгоритму, с использованием ключевых слов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 умение с использованием</w:t>
      </w:r>
      <w:r>
        <w:rPr>
          <w:spacing w:val="-1"/>
        </w:rPr>
        <w:t xml:space="preserve"> </w:t>
      </w:r>
      <w:r>
        <w:t>различных</w:t>
      </w:r>
      <w:r>
        <w:rPr>
          <w:spacing w:val="-2"/>
        </w:rPr>
        <w:t xml:space="preserve"> </w:t>
      </w:r>
      <w:r>
        <w:t>источников</w:t>
      </w:r>
      <w:r>
        <w:rPr>
          <w:spacing w:val="-3"/>
        </w:rPr>
        <w:t xml:space="preserve"> </w:t>
      </w:r>
      <w:r>
        <w:t>приводить</w:t>
      </w:r>
      <w:r>
        <w:rPr>
          <w:spacing w:val="-1"/>
        </w:rPr>
        <w:t xml:space="preserve"> </w:t>
      </w:r>
      <w:r>
        <w:t>примеры</w:t>
      </w:r>
      <w:r>
        <w:rPr>
          <w:spacing w:val="-2"/>
        </w:rPr>
        <w:t xml:space="preserve"> </w:t>
      </w:r>
      <w:r>
        <w:t>(в</w:t>
      </w:r>
      <w:r>
        <w:rPr>
          <w:spacing w:val="-1"/>
        </w:rPr>
        <w:t xml:space="preserve"> </w:t>
      </w:r>
      <w:r>
        <w:t>том</w:t>
      </w:r>
      <w:r>
        <w:rPr>
          <w:spacing w:val="-3"/>
        </w:rPr>
        <w:t xml:space="preserve"> </w:t>
      </w:r>
      <w:r>
        <w:t>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w:t>
      </w:r>
      <w:r>
        <w:rPr>
          <w:spacing w:val="40"/>
        </w:rPr>
        <w:t xml:space="preserve"> </w:t>
      </w:r>
      <w:r>
        <w:t>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 умение по образцу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 умение после предварительного</w:t>
      </w:r>
      <w:r>
        <w:rPr>
          <w:spacing w:val="40"/>
        </w:rPr>
        <w:t xml:space="preserve"> </w:t>
      </w:r>
      <w:r>
        <w:t>анализа сравнивать деятельность людей, социальные объекты, явления, процессы в различных сферах общественной жизни, их элементы и основные функции; умение после предварительного анализа и/или по образцу, по алгоритму устанавливать взаимосвязи социальных объектов, явлений, процессов в</w:t>
      </w:r>
      <w:r>
        <w:rPr>
          <w:spacing w:val="40"/>
        </w:rPr>
        <w:t xml:space="preserve"> </w:t>
      </w:r>
      <w:r>
        <w:t>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 умение использовать полученные знания для объяснения сущности, взаимосвязей явлений, процессов социальной действительности;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 умение</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обществоведческие</w:t>
      </w:r>
      <w:r>
        <w:rPr>
          <w:spacing w:val="40"/>
        </w:rPr>
        <w:t xml:space="preserve"> </w:t>
      </w:r>
      <w:r>
        <w:t>знания,</w:t>
      </w:r>
      <w:r>
        <w:rPr>
          <w:spacing w:val="40"/>
        </w:rPr>
        <w:t xml:space="preserve"> </w:t>
      </w:r>
      <w:r>
        <w:t>факты</w:t>
      </w:r>
      <w:r>
        <w:rPr>
          <w:spacing w:val="40"/>
        </w:rPr>
        <w:t xml:space="preserve"> </w:t>
      </w:r>
      <w:r>
        <w:t>общественной</w:t>
      </w:r>
      <w:r>
        <w:rPr>
          <w:spacing w:val="40"/>
        </w:rPr>
        <w:t xml:space="preserve"> </w:t>
      </w:r>
      <w:r>
        <w:t>жизни</w:t>
      </w:r>
      <w:r>
        <w:rPr>
          <w:spacing w:val="40"/>
        </w:rPr>
        <w:t xml:space="preserve"> </w:t>
      </w:r>
      <w:r>
        <w:t>и</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2" w:firstLine="0"/>
      </w:pPr>
      <w:r>
        <w:t>личный социальный опыт определять и аргументировать с точки зрения социальных ценностей</w:t>
      </w:r>
      <w:r>
        <w:rPr>
          <w:spacing w:val="-1"/>
        </w:rPr>
        <w:t xml:space="preserve"> </w:t>
      </w:r>
      <w:r>
        <w:t>и норм свое</w:t>
      </w:r>
      <w:r>
        <w:rPr>
          <w:spacing w:val="-1"/>
        </w:rPr>
        <w:t xml:space="preserve"> </w:t>
      </w:r>
      <w:r>
        <w:t>отношение</w:t>
      </w:r>
      <w:r>
        <w:rPr>
          <w:spacing w:val="-1"/>
        </w:rPr>
        <w:t xml:space="preserve"> </w:t>
      </w:r>
      <w:r>
        <w:t>к явлениям,</w:t>
      </w:r>
      <w:r>
        <w:rPr>
          <w:spacing w:val="-2"/>
        </w:rPr>
        <w:t xml:space="preserve"> </w:t>
      </w:r>
      <w:r>
        <w:t>процессам социальной действительности;</w:t>
      </w:r>
      <w:r>
        <w:rPr>
          <w:spacing w:val="-3"/>
        </w:rPr>
        <w:t xml:space="preserve"> </w:t>
      </w:r>
      <w:r>
        <w:t>умение</w:t>
      </w:r>
      <w:r>
        <w:rPr>
          <w:spacing w:val="-1"/>
        </w:rPr>
        <w:t xml:space="preserve"> </w:t>
      </w:r>
      <w:r>
        <w:t>решать</w:t>
      </w:r>
      <w:r>
        <w:rPr>
          <w:spacing w:val="-2"/>
        </w:rPr>
        <w:t xml:space="preserve"> </w:t>
      </w:r>
      <w:r>
        <w:t>в</w:t>
      </w:r>
      <w:r>
        <w:rPr>
          <w:spacing w:val="-5"/>
        </w:rPr>
        <w:t xml:space="preserve"> </w:t>
      </w:r>
      <w:r>
        <w:t>рамках</w:t>
      </w:r>
      <w:r>
        <w:rPr>
          <w:spacing w:val="-3"/>
        </w:rPr>
        <w:t xml:space="preserve"> </w:t>
      </w:r>
      <w:r>
        <w:t>изученного материала</w:t>
      </w:r>
      <w:r>
        <w:rPr>
          <w:spacing w:val="-4"/>
        </w:rPr>
        <w:t xml:space="preserve"> </w:t>
      </w:r>
      <w:r>
        <w:t>познавательные и практические задачи, отражающие выполнение типичных для несовершеннолетнего социальных ролей,</w:t>
      </w:r>
      <w:r>
        <w:rPr>
          <w:spacing w:val="-1"/>
        </w:rPr>
        <w:t xml:space="preserve"> </w:t>
      </w:r>
      <w:r>
        <w:t>типичные социальные взаимодействия в различных сферах общественной жизни, в том числе процессы формирования, накопления и инвестирования сбережений; овладение смысловым чтением</w:t>
      </w:r>
      <w:r>
        <w:rPr>
          <w:spacing w:val="40"/>
        </w:rPr>
        <w:t xml:space="preserve"> </w:t>
      </w:r>
      <w:r>
        <w:t>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Конституции Российской</w:t>
      </w:r>
      <w:r>
        <w:rPr>
          <w:spacing w:val="-2"/>
        </w:rPr>
        <w:t xml:space="preserve"> </w:t>
      </w:r>
      <w:r>
        <w:t>Федерации</w:t>
      </w:r>
      <w:r>
        <w:rPr>
          <w:spacing w:val="-2"/>
        </w:rPr>
        <w:t xml:space="preserve"> </w:t>
      </w:r>
      <w:r>
        <w:t>и</w:t>
      </w:r>
      <w:r>
        <w:rPr>
          <w:spacing w:val="-4"/>
        </w:rPr>
        <w:t xml:space="preserve"> </w:t>
      </w:r>
      <w:r>
        <w:t>других</w:t>
      </w:r>
      <w:r>
        <w:rPr>
          <w:spacing w:val="-4"/>
        </w:rPr>
        <w:t xml:space="preserve"> </w:t>
      </w:r>
      <w:r>
        <w:t>нормативных</w:t>
      </w:r>
      <w:r>
        <w:rPr>
          <w:spacing w:val="-4"/>
        </w:rPr>
        <w:t xml:space="preserve"> </w:t>
      </w:r>
      <w:r>
        <w:t>правовых</w:t>
      </w:r>
      <w:r>
        <w:rPr>
          <w:spacing w:val="-1"/>
        </w:rPr>
        <w:t xml:space="preserve"> </w:t>
      </w:r>
      <w:r>
        <w:t>актов;</w:t>
      </w:r>
      <w:r>
        <w:rPr>
          <w:spacing w:val="-1"/>
        </w:rPr>
        <w:t xml:space="preserve"> </w:t>
      </w:r>
      <w:r>
        <w:t>умение</w:t>
      </w:r>
      <w:r>
        <w:rPr>
          <w:spacing w:val="-2"/>
        </w:rPr>
        <w:t xml:space="preserve"> </w:t>
      </w:r>
      <w:r>
        <w:t>составлять на их основе план, преобразовывать под руководством учителя текстовую информацию в модели (таблицу, диаграмму, схему) и преобразовывать предложенные модели в текст;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w:t>
      </w:r>
      <w:r>
        <w:rPr>
          <w:spacing w:val="80"/>
        </w:rPr>
        <w:t xml:space="preserve"> </w:t>
      </w:r>
      <w:r>
        <w:t>материалов) и публикаций средств массовой информации (далее – СМИ) с соблюдением правил информационной безопасности при работе в сети Интернет; умение по образцу, по алгоритму анализировать, обобщать, систематизировать, конкретизировать 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умение оценивать собственные поступки и</w:t>
      </w:r>
      <w:r>
        <w:rPr>
          <w:spacing w:val="40"/>
        </w:rPr>
        <w:t xml:space="preserve"> </w:t>
      </w:r>
      <w:r>
        <w:t>поведение других людей с точки зрения их соответствия моральным, правовым и иным видам социальных норм, экономической рациональности (включая</w:t>
      </w:r>
      <w:r>
        <w:rPr>
          <w:spacing w:val="40"/>
        </w:rPr>
        <w:t xml:space="preserve"> </w:t>
      </w:r>
      <w:r>
        <w:t>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 приобретение опыта использования полученных знаний, включая основы финансовой грамотности, в практической деятельности,</w:t>
      </w:r>
      <w:r>
        <w:rPr>
          <w:spacing w:val="40"/>
        </w:rPr>
        <w:t xml:space="preserve"> </w:t>
      </w:r>
      <w:r>
        <w:t>в повседневной жизни для решения бытовых задач,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 приобретение опыта самостоятельного и под руководством учителя заполнения формы (в</w:t>
      </w:r>
    </w:p>
    <w:p w:rsidR="00F31BB1" w:rsidRDefault="00346B19">
      <w:pPr>
        <w:pStyle w:val="a3"/>
        <w:ind w:right="844"/>
      </w:pPr>
      <w:r>
        <w:t>том числе электронной) и составления простейших документов (заявления, обращения, декларации, доверенности, личного финансового плана, резюме); приобретение опыта осуществления совместной деятельности, включая взаимодействие с людьми другой культуры, национальной и религиозной принадлежности</w:t>
      </w:r>
      <w:r>
        <w:rPr>
          <w:spacing w:val="40"/>
        </w:rPr>
        <w:t xml:space="preserve"> </w:t>
      </w:r>
      <w:r>
        <w:t>на</w:t>
      </w:r>
      <w:r>
        <w:rPr>
          <w:spacing w:val="40"/>
        </w:rPr>
        <w:t xml:space="preserve"> </w:t>
      </w:r>
      <w:r>
        <w:t>основе</w:t>
      </w:r>
      <w:r>
        <w:rPr>
          <w:spacing w:val="40"/>
        </w:rPr>
        <w:t xml:space="preserve"> </w:t>
      </w:r>
      <w:r>
        <w:t>национальных</w:t>
      </w:r>
      <w:r>
        <w:rPr>
          <w:spacing w:val="40"/>
        </w:rPr>
        <w:t xml:space="preserve"> </w:t>
      </w:r>
      <w:r>
        <w:t>ценностей</w:t>
      </w:r>
      <w:r>
        <w:rPr>
          <w:spacing w:val="40"/>
        </w:rPr>
        <w:t xml:space="preserve"> </w:t>
      </w:r>
      <w:r>
        <w:t>современного</w:t>
      </w:r>
      <w:r>
        <w:rPr>
          <w:spacing w:val="40"/>
        </w:rPr>
        <w:t xml:space="preserve"> </w:t>
      </w:r>
      <w:r>
        <w:t>российского</w:t>
      </w:r>
    </w:p>
    <w:p w:rsidR="00F31BB1" w:rsidRDefault="00F31BB1">
      <w:pPr>
        <w:pStyle w:val="a3"/>
        <w:sectPr w:rsidR="00F31BB1">
          <w:pgSz w:w="11910" w:h="16840"/>
          <w:pgMar w:top="920" w:right="0" w:bottom="660" w:left="425" w:header="0" w:footer="460" w:gutter="0"/>
          <w:cols w:space="720"/>
        </w:sectPr>
      </w:pPr>
    </w:p>
    <w:p w:rsidR="00F31BB1" w:rsidRDefault="00346B19">
      <w:pPr>
        <w:pStyle w:val="a3"/>
        <w:spacing w:before="72"/>
        <w:ind w:right="844" w:firstLine="0"/>
        <w:rPr>
          <w:b/>
        </w:rPr>
      </w:pPr>
      <w:r>
        <w:t xml:space="preserve">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 </w:t>
      </w:r>
      <w:r>
        <w:rPr>
          <w:b/>
        </w:rPr>
        <w:t>Предметные результаты по разделам</w:t>
      </w:r>
    </w:p>
    <w:p w:rsidR="00F31BB1" w:rsidRDefault="00F31BB1">
      <w:pPr>
        <w:pStyle w:val="a3"/>
        <w:spacing w:before="5"/>
        <w:ind w:left="0" w:firstLine="0"/>
        <w:jc w:val="left"/>
        <w:rPr>
          <w:b/>
        </w:rPr>
      </w:pPr>
    </w:p>
    <w:p w:rsidR="00F31BB1" w:rsidRDefault="00346B19">
      <w:pPr>
        <w:spacing w:before="1" w:line="322" w:lineRule="exact"/>
        <w:ind w:left="1439"/>
        <w:jc w:val="both"/>
        <w:rPr>
          <w:b/>
          <w:sz w:val="28"/>
        </w:rPr>
      </w:pPr>
      <w:r>
        <w:rPr>
          <w:b/>
          <w:sz w:val="24"/>
        </w:rPr>
        <w:t>6</w:t>
      </w:r>
      <w:r>
        <w:rPr>
          <w:b/>
          <w:spacing w:val="59"/>
          <w:w w:val="150"/>
          <w:sz w:val="24"/>
        </w:rPr>
        <w:t xml:space="preserve">   </w:t>
      </w:r>
      <w:r>
        <w:rPr>
          <w:b/>
          <w:spacing w:val="-2"/>
          <w:sz w:val="28"/>
        </w:rPr>
        <w:t>КЛАСС</w:t>
      </w:r>
    </w:p>
    <w:p w:rsidR="00F31BB1" w:rsidRDefault="00346B19">
      <w:pPr>
        <w:pStyle w:val="2"/>
      </w:pPr>
      <w:r>
        <w:t>Человек</w:t>
      </w:r>
      <w:r>
        <w:rPr>
          <w:spacing w:val="-4"/>
        </w:rPr>
        <w:t xml:space="preserve"> </w:t>
      </w:r>
      <w:r>
        <w:t>и</w:t>
      </w:r>
      <w:r>
        <w:rPr>
          <w:spacing w:val="-4"/>
        </w:rPr>
        <w:t xml:space="preserve"> </w:t>
      </w:r>
      <w:r>
        <w:t>его</w:t>
      </w:r>
      <w:r>
        <w:rPr>
          <w:spacing w:val="-3"/>
        </w:rPr>
        <w:t xml:space="preserve"> </w:t>
      </w:r>
      <w:r>
        <w:t>социальное</w:t>
      </w:r>
      <w:r>
        <w:rPr>
          <w:spacing w:val="-4"/>
        </w:rPr>
        <w:t xml:space="preserve"> </w:t>
      </w:r>
      <w:r>
        <w:rPr>
          <w:spacing w:val="-2"/>
        </w:rPr>
        <w:t>окружение</w:t>
      </w:r>
    </w:p>
    <w:p w:rsidR="00F31BB1" w:rsidRDefault="00346B19" w:rsidP="00355E31">
      <w:pPr>
        <w:pStyle w:val="a4"/>
        <w:numPr>
          <w:ilvl w:val="0"/>
          <w:numId w:val="131"/>
        </w:numPr>
        <w:tabs>
          <w:tab w:val="left" w:pos="2007"/>
        </w:tabs>
        <w:ind w:right="844" w:firstLine="720"/>
        <w:rPr>
          <w:sz w:val="28"/>
        </w:rPr>
      </w:pPr>
      <w:r>
        <w:rPr>
          <w:sz w:val="28"/>
        </w:rPr>
        <w:t>осваивать под руководством педагога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31BB1" w:rsidRDefault="00346B19" w:rsidP="00355E31">
      <w:pPr>
        <w:pStyle w:val="a4"/>
        <w:numPr>
          <w:ilvl w:val="0"/>
          <w:numId w:val="131"/>
        </w:numPr>
        <w:tabs>
          <w:tab w:val="left" w:pos="2007"/>
        </w:tabs>
        <w:ind w:right="843" w:firstLine="720"/>
        <w:rPr>
          <w:sz w:val="28"/>
        </w:rPr>
      </w:pPr>
      <w:r>
        <w:rPr>
          <w:sz w:val="28"/>
        </w:rPr>
        <w:t>характеризовать традиционные российские духовно-нравственные ценности на примерах семьи, семейных традиций; характеризовать после предварительного анализа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w:t>
      </w:r>
    </w:p>
    <w:p w:rsidR="00F31BB1" w:rsidRDefault="00346B19">
      <w:pPr>
        <w:pStyle w:val="a3"/>
        <w:spacing w:line="242" w:lineRule="auto"/>
        <w:ind w:right="844"/>
      </w:pPr>
      <w:r>
        <w:t>деятельность человека; образование и его значение для человека и</w:t>
      </w:r>
      <w:r>
        <w:rPr>
          <w:spacing w:val="40"/>
        </w:rPr>
        <w:t xml:space="preserve"> </w:t>
      </w:r>
      <w:r>
        <w:rPr>
          <w:spacing w:val="-2"/>
        </w:rPr>
        <w:t>общества;</w:t>
      </w:r>
    </w:p>
    <w:p w:rsidR="00F31BB1" w:rsidRDefault="00346B19" w:rsidP="00355E31">
      <w:pPr>
        <w:pStyle w:val="a4"/>
        <w:numPr>
          <w:ilvl w:val="0"/>
          <w:numId w:val="131"/>
        </w:numPr>
        <w:tabs>
          <w:tab w:val="left" w:pos="2007"/>
        </w:tabs>
        <w:ind w:right="844" w:firstLine="720"/>
        <w:rPr>
          <w:sz w:val="28"/>
        </w:rPr>
      </w:pPr>
      <w:r>
        <w:rPr>
          <w:sz w:val="28"/>
        </w:rPr>
        <w:t>приводить на основе визуального материала примеры деятельности людей, её различных мотивов и особенностей в современных условиях; положения человека в группе; конфликтных ситуаций в малой группе и конструктивных</w:t>
      </w:r>
      <w:r>
        <w:rPr>
          <w:spacing w:val="-2"/>
          <w:sz w:val="28"/>
        </w:rPr>
        <w:t xml:space="preserve"> </w:t>
      </w:r>
      <w:r>
        <w:rPr>
          <w:sz w:val="28"/>
        </w:rPr>
        <w:t>разрешений</w:t>
      </w:r>
      <w:r>
        <w:rPr>
          <w:spacing w:val="-3"/>
          <w:sz w:val="28"/>
        </w:rPr>
        <w:t xml:space="preserve"> </w:t>
      </w:r>
      <w:r>
        <w:rPr>
          <w:sz w:val="28"/>
        </w:rPr>
        <w:t>конфликтов;</w:t>
      </w:r>
      <w:r>
        <w:rPr>
          <w:spacing w:val="-2"/>
          <w:sz w:val="28"/>
        </w:rPr>
        <w:t xml:space="preserve"> </w:t>
      </w:r>
      <w:r>
        <w:rPr>
          <w:sz w:val="28"/>
        </w:rPr>
        <w:t>проявлений</w:t>
      </w:r>
      <w:r>
        <w:rPr>
          <w:spacing w:val="-3"/>
          <w:sz w:val="28"/>
        </w:rPr>
        <w:t xml:space="preserve"> </w:t>
      </w:r>
      <w:r>
        <w:rPr>
          <w:sz w:val="28"/>
        </w:rPr>
        <w:t>лидерства,</w:t>
      </w:r>
      <w:r>
        <w:rPr>
          <w:spacing w:val="-4"/>
          <w:sz w:val="28"/>
        </w:rPr>
        <w:t xml:space="preserve"> </w:t>
      </w:r>
      <w:r>
        <w:rPr>
          <w:sz w:val="28"/>
        </w:rPr>
        <w:t>соперничества</w:t>
      </w:r>
      <w:r>
        <w:rPr>
          <w:spacing w:val="-3"/>
          <w:sz w:val="28"/>
        </w:rPr>
        <w:t xml:space="preserve"> </w:t>
      </w:r>
      <w:r>
        <w:rPr>
          <w:sz w:val="28"/>
        </w:rPr>
        <w:t>и сотрудничества людей в группах;</w:t>
      </w:r>
    </w:p>
    <w:p w:rsidR="00F31BB1" w:rsidRDefault="00346B19" w:rsidP="00355E31">
      <w:pPr>
        <w:pStyle w:val="a4"/>
        <w:numPr>
          <w:ilvl w:val="0"/>
          <w:numId w:val="131"/>
        </w:numPr>
        <w:tabs>
          <w:tab w:val="left" w:pos="2007"/>
        </w:tabs>
        <w:ind w:right="842" w:firstLine="720"/>
        <w:rPr>
          <w:sz w:val="28"/>
        </w:rPr>
      </w:pPr>
      <w:r>
        <w:rPr>
          <w:sz w:val="28"/>
        </w:rPr>
        <w:t>классифицировать после предварительного анализа по разным признакам виды деятельности человека, потребности людей;</w:t>
      </w:r>
    </w:p>
    <w:p w:rsidR="00F31BB1" w:rsidRDefault="00346B19" w:rsidP="00355E31">
      <w:pPr>
        <w:pStyle w:val="a4"/>
        <w:numPr>
          <w:ilvl w:val="0"/>
          <w:numId w:val="131"/>
        </w:numPr>
        <w:tabs>
          <w:tab w:val="left" w:pos="2007"/>
        </w:tabs>
        <w:spacing w:line="321" w:lineRule="exact"/>
        <w:ind w:left="2007" w:hanging="568"/>
        <w:rPr>
          <w:sz w:val="28"/>
        </w:rPr>
      </w:pPr>
      <w:r>
        <w:rPr>
          <w:sz w:val="28"/>
        </w:rPr>
        <w:t>сравнивать</w:t>
      </w:r>
      <w:r>
        <w:rPr>
          <w:spacing w:val="76"/>
          <w:sz w:val="28"/>
        </w:rPr>
        <w:t xml:space="preserve">    </w:t>
      </w:r>
      <w:r>
        <w:rPr>
          <w:sz w:val="28"/>
        </w:rPr>
        <w:t>по</w:t>
      </w:r>
      <w:r>
        <w:rPr>
          <w:spacing w:val="78"/>
          <w:sz w:val="28"/>
        </w:rPr>
        <w:t xml:space="preserve">    </w:t>
      </w:r>
      <w:r>
        <w:rPr>
          <w:sz w:val="28"/>
        </w:rPr>
        <w:t>опорной</w:t>
      </w:r>
      <w:r>
        <w:rPr>
          <w:spacing w:val="78"/>
          <w:sz w:val="28"/>
        </w:rPr>
        <w:t xml:space="preserve">    </w:t>
      </w:r>
      <w:r>
        <w:rPr>
          <w:sz w:val="28"/>
        </w:rPr>
        <w:t>схеме</w:t>
      </w:r>
      <w:r>
        <w:rPr>
          <w:spacing w:val="77"/>
          <w:sz w:val="28"/>
        </w:rPr>
        <w:t xml:space="preserve">    </w:t>
      </w:r>
      <w:r>
        <w:rPr>
          <w:sz w:val="28"/>
        </w:rPr>
        <w:t>понятия</w:t>
      </w:r>
      <w:r>
        <w:rPr>
          <w:spacing w:val="77"/>
          <w:sz w:val="28"/>
        </w:rPr>
        <w:t xml:space="preserve">    </w:t>
      </w:r>
      <w:r>
        <w:rPr>
          <w:spacing w:val="-2"/>
          <w:sz w:val="28"/>
        </w:rPr>
        <w:t>«индивид»,</w:t>
      </w:r>
    </w:p>
    <w:p w:rsidR="00F31BB1" w:rsidRDefault="00346B19">
      <w:pPr>
        <w:pStyle w:val="a3"/>
        <w:ind w:right="847" w:firstLine="0"/>
      </w:pPr>
      <w:r>
        <w:t>«индивидуальность», «личность»; свойства человека и животных; виды деятельности (игра, труд, учение);</w:t>
      </w:r>
    </w:p>
    <w:p w:rsidR="00F31BB1" w:rsidRDefault="00346B19" w:rsidP="00355E31">
      <w:pPr>
        <w:pStyle w:val="a4"/>
        <w:numPr>
          <w:ilvl w:val="0"/>
          <w:numId w:val="131"/>
        </w:numPr>
        <w:tabs>
          <w:tab w:val="left" w:pos="2007"/>
        </w:tabs>
        <w:ind w:right="844" w:firstLine="720"/>
        <w:rPr>
          <w:sz w:val="28"/>
        </w:rPr>
      </w:pPr>
      <w:r>
        <w:rPr>
          <w:sz w:val="28"/>
        </w:rPr>
        <w:t xml:space="preserve">устанавливать и объяснять с помощью педагога взаимосвязи людей в малых группах; целей, способов и результатов деятельности, целей и средств </w:t>
      </w:r>
      <w:r>
        <w:rPr>
          <w:spacing w:val="-2"/>
          <w:sz w:val="28"/>
        </w:rPr>
        <w:t>общения;</w:t>
      </w:r>
    </w:p>
    <w:p w:rsidR="00F31BB1" w:rsidRDefault="00346B19" w:rsidP="00355E31">
      <w:pPr>
        <w:pStyle w:val="a4"/>
        <w:numPr>
          <w:ilvl w:val="0"/>
          <w:numId w:val="131"/>
        </w:numPr>
        <w:tabs>
          <w:tab w:val="left" w:pos="2007"/>
        </w:tabs>
        <w:ind w:right="843" w:firstLine="720"/>
        <w:rPr>
          <w:sz w:val="28"/>
        </w:rPr>
      </w:pPr>
      <w:r>
        <w:rPr>
          <w:sz w:val="28"/>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31BB1" w:rsidRDefault="00346B19" w:rsidP="00355E31">
      <w:pPr>
        <w:pStyle w:val="a4"/>
        <w:numPr>
          <w:ilvl w:val="0"/>
          <w:numId w:val="131"/>
        </w:numPr>
        <w:tabs>
          <w:tab w:val="left" w:pos="2007"/>
        </w:tabs>
        <w:ind w:right="843" w:firstLine="720"/>
        <w:rPr>
          <w:sz w:val="28"/>
        </w:rPr>
      </w:pPr>
      <w:r>
        <w:rPr>
          <w:sz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w:t>
      </w:r>
    </w:p>
    <w:p w:rsidR="00F31BB1" w:rsidRDefault="00346B19">
      <w:pPr>
        <w:pStyle w:val="a3"/>
        <w:spacing w:line="320" w:lineRule="exact"/>
        <w:ind w:left="1439" w:firstLine="0"/>
        <w:jc w:val="left"/>
      </w:pPr>
      <w:r>
        <w:rPr>
          <w:spacing w:val="-2"/>
        </w:rPr>
        <w:t>подростков;</w:t>
      </w:r>
    </w:p>
    <w:p w:rsidR="00F31BB1" w:rsidRDefault="00346B19" w:rsidP="00355E31">
      <w:pPr>
        <w:pStyle w:val="a4"/>
        <w:numPr>
          <w:ilvl w:val="0"/>
          <w:numId w:val="131"/>
        </w:numPr>
        <w:tabs>
          <w:tab w:val="left" w:pos="2007"/>
        </w:tabs>
        <w:ind w:right="843" w:firstLine="720"/>
        <w:rPr>
          <w:sz w:val="28"/>
        </w:rPr>
      </w:pPr>
      <w:r>
        <w:rPr>
          <w:sz w:val="28"/>
        </w:rPr>
        <w:t>решать с опорой на алгоритм учебных действий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31BB1" w:rsidRDefault="00346B19" w:rsidP="00355E31">
      <w:pPr>
        <w:pStyle w:val="a4"/>
        <w:numPr>
          <w:ilvl w:val="0"/>
          <w:numId w:val="131"/>
        </w:numPr>
        <w:tabs>
          <w:tab w:val="left" w:pos="2007"/>
        </w:tabs>
        <w:ind w:right="842" w:firstLine="720"/>
        <w:rPr>
          <w:sz w:val="28"/>
        </w:rPr>
      </w:pPr>
      <w:r>
        <w:rPr>
          <w:sz w:val="28"/>
        </w:rPr>
        <w:t>овладевать смысловым чтением текстов обществоведческой тематики,</w:t>
      </w:r>
      <w:r>
        <w:rPr>
          <w:spacing w:val="40"/>
          <w:sz w:val="28"/>
        </w:rPr>
        <w:t xml:space="preserve"> </w:t>
      </w:r>
      <w:r>
        <w:rPr>
          <w:sz w:val="28"/>
        </w:rPr>
        <w:t>в</w:t>
      </w:r>
      <w:r>
        <w:rPr>
          <w:spacing w:val="40"/>
          <w:sz w:val="28"/>
        </w:rPr>
        <w:t xml:space="preserve"> </w:t>
      </w:r>
      <w:r>
        <w:rPr>
          <w:sz w:val="28"/>
        </w:rPr>
        <w:t>том</w:t>
      </w:r>
      <w:r>
        <w:rPr>
          <w:spacing w:val="40"/>
          <w:sz w:val="28"/>
        </w:rPr>
        <w:t xml:space="preserve"> </w:t>
      </w:r>
      <w:r>
        <w:rPr>
          <w:sz w:val="28"/>
        </w:rPr>
        <w:t>числе</w:t>
      </w:r>
      <w:r>
        <w:rPr>
          <w:spacing w:val="40"/>
          <w:sz w:val="28"/>
        </w:rPr>
        <w:t xml:space="preserve"> </w:t>
      </w:r>
      <w:r>
        <w:rPr>
          <w:sz w:val="28"/>
        </w:rPr>
        <w:t>извлечений</w:t>
      </w:r>
      <w:r>
        <w:rPr>
          <w:spacing w:val="40"/>
          <w:sz w:val="28"/>
        </w:rPr>
        <w:t xml:space="preserve"> </w:t>
      </w:r>
      <w:r>
        <w:rPr>
          <w:sz w:val="28"/>
        </w:rPr>
        <w:t>из</w:t>
      </w:r>
      <w:r>
        <w:rPr>
          <w:spacing w:val="40"/>
          <w:sz w:val="28"/>
        </w:rPr>
        <w:t xml:space="preserve"> </w:t>
      </w:r>
      <w:r>
        <w:rPr>
          <w:sz w:val="28"/>
        </w:rPr>
        <w:t>Закона</w:t>
      </w:r>
      <w:r>
        <w:rPr>
          <w:spacing w:val="40"/>
          <w:sz w:val="28"/>
        </w:rPr>
        <w:t xml:space="preserve"> </w:t>
      </w:r>
      <w:r>
        <w:rPr>
          <w:sz w:val="28"/>
        </w:rPr>
        <w:t>«Об</w:t>
      </w:r>
      <w:r>
        <w:rPr>
          <w:spacing w:val="40"/>
          <w:sz w:val="28"/>
        </w:rPr>
        <w:t xml:space="preserve"> </w:t>
      </w:r>
      <w:r>
        <w:rPr>
          <w:sz w:val="28"/>
        </w:rPr>
        <w:t>образовании</w:t>
      </w:r>
      <w:r>
        <w:rPr>
          <w:spacing w:val="40"/>
          <w:sz w:val="28"/>
        </w:rPr>
        <w:t xml:space="preserve"> </w:t>
      </w:r>
      <w:r>
        <w:rPr>
          <w:sz w:val="28"/>
        </w:rPr>
        <w:t>в</w:t>
      </w:r>
      <w:r>
        <w:rPr>
          <w:spacing w:val="40"/>
          <w:sz w:val="28"/>
        </w:rPr>
        <w:t xml:space="preserve"> </w:t>
      </w:r>
      <w:r>
        <w:rPr>
          <w:sz w:val="28"/>
        </w:rPr>
        <w:t>Российской</w:t>
      </w:r>
      <w:r>
        <w:rPr>
          <w:spacing w:val="40"/>
          <w:sz w:val="28"/>
        </w:rPr>
        <w:t xml:space="preserve"> </w:t>
      </w:r>
      <w:r>
        <w:rPr>
          <w:sz w:val="28"/>
        </w:rPr>
        <w:t>Федерации»;</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3" w:firstLine="0"/>
      </w:pPr>
      <w:r>
        <w:t>составлять по предложенному образцу на их основе план, преобразовывать с помощью педагога текстовую информацию в таблицу, схему;</w:t>
      </w:r>
    </w:p>
    <w:p w:rsidR="00F31BB1" w:rsidRDefault="00346B19" w:rsidP="00355E31">
      <w:pPr>
        <w:pStyle w:val="a4"/>
        <w:numPr>
          <w:ilvl w:val="0"/>
          <w:numId w:val="131"/>
        </w:numPr>
        <w:tabs>
          <w:tab w:val="left" w:pos="2007"/>
        </w:tabs>
        <w:ind w:right="844" w:firstLine="720"/>
        <w:rPr>
          <w:sz w:val="28"/>
        </w:rPr>
      </w:pPr>
      <w:r>
        <w:rPr>
          <w:sz w:val="28"/>
        </w:rPr>
        <w:t>искать и извлекать под руководством педагога информацию о связи поколений в нашем обществе, об особенностях подросткового возраста, о правах</w:t>
      </w:r>
      <w:r>
        <w:rPr>
          <w:spacing w:val="40"/>
          <w:sz w:val="28"/>
        </w:rPr>
        <w:t xml:space="preserve"> </w:t>
      </w:r>
      <w:r>
        <w:rPr>
          <w:sz w:val="28"/>
        </w:rPr>
        <w:t>и обязанностях учащегося из разных адаптированных источников (в том числе учебных материалов) и публикаций СМИ с соблюдением правил</w:t>
      </w:r>
      <w:r>
        <w:rPr>
          <w:spacing w:val="40"/>
          <w:sz w:val="28"/>
        </w:rPr>
        <w:t xml:space="preserve"> </w:t>
      </w:r>
      <w:r>
        <w:rPr>
          <w:sz w:val="28"/>
        </w:rPr>
        <w:t>информационной безопасности при работе в Интернете;</w:t>
      </w:r>
    </w:p>
    <w:p w:rsidR="00F31BB1" w:rsidRDefault="00346B19" w:rsidP="00355E31">
      <w:pPr>
        <w:pStyle w:val="a4"/>
        <w:numPr>
          <w:ilvl w:val="0"/>
          <w:numId w:val="131"/>
        </w:numPr>
        <w:tabs>
          <w:tab w:val="left" w:pos="2007"/>
        </w:tabs>
        <w:ind w:right="844" w:firstLine="720"/>
        <w:rPr>
          <w:sz w:val="28"/>
        </w:rPr>
      </w:pPr>
      <w:r>
        <w:rPr>
          <w:sz w:val="28"/>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31BB1" w:rsidRDefault="00346B19" w:rsidP="00355E31">
      <w:pPr>
        <w:pStyle w:val="a4"/>
        <w:numPr>
          <w:ilvl w:val="0"/>
          <w:numId w:val="131"/>
        </w:numPr>
        <w:tabs>
          <w:tab w:val="left" w:pos="2007"/>
        </w:tabs>
        <w:spacing w:before="1"/>
        <w:ind w:right="842" w:firstLine="720"/>
        <w:rPr>
          <w:sz w:val="28"/>
        </w:rPr>
      </w:pPr>
      <w:r>
        <w:rPr>
          <w:sz w:val="28"/>
        </w:rPr>
        <w:t>оценивать собственные поступки и поведение других людей в ходе общения, в ситуациях взаимодействия с людьми с ограниченными</w:t>
      </w:r>
      <w:r>
        <w:rPr>
          <w:spacing w:val="40"/>
          <w:sz w:val="28"/>
        </w:rPr>
        <w:t xml:space="preserve"> </w:t>
      </w:r>
      <w:r>
        <w:rPr>
          <w:sz w:val="28"/>
        </w:rPr>
        <w:t xml:space="preserve">возможностями здоровья; оценивать своё отношение к учёбе как важному виду </w:t>
      </w:r>
      <w:r>
        <w:rPr>
          <w:spacing w:val="-2"/>
          <w:sz w:val="28"/>
        </w:rPr>
        <w:t>деятельности;</w:t>
      </w:r>
    </w:p>
    <w:p w:rsidR="00F31BB1" w:rsidRDefault="00346B19" w:rsidP="00355E31">
      <w:pPr>
        <w:pStyle w:val="a4"/>
        <w:numPr>
          <w:ilvl w:val="0"/>
          <w:numId w:val="131"/>
        </w:numPr>
        <w:tabs>
          <w:tab w:val="left" w:pos="2007"/>
        </w:tabs>
        <w:ind w:right="844" w:firstLine="720"/>
        <w:rPr>
          <w:sz w:val="28"/>
        </w:rPr>
      </w:pPr>
      <w:r>
        <w:rPr>
          <w:sz w:val="28"/>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31BB1" w:rsidRDefault="00346B19" w:rsidP="00355E31">
      <w:pPr>
        <w:pStyle w:val="a4"/>
        <w:numPr>
          <w:ilvl w:val="0"/>
          <w:numId w:val="131"/>
        </w:numPr>
        <w:tabs>
          <w:tab w:val="left" w:pos="2007"/>
        </w:tabs>
        <w:ind w:right="843" w:firstLine="720"/>
        <w:rPr>
          <w:sz w:val="28"/>
        </w:rPr>
      </w:pPr>
      <w:r>
        <w:rPr>
          <w:sz w:val="28"/>
        </w:rPr>
        <w:t>приобретать</w:t>
      </w:r>
      <w:r>
        <w:rPr>
          <w:spacing w:val="-1"/>
          <w:sz w:val="28"/>
        </w:rPr>
        <w:t xml:space="preserve"> </w:t>
      </w:r>
      <w:r>
        <w:rPr>
          <w:sz w:val="28"/>
        </w:rPr>
        <w:t>опыт совместной деятельности,</w:t>
      </w:r>
      <w:r>
        <w:rPr>
          <w:spacing w:val="-1"/>
          <w:sz w:val="28"/>
        </w:rPr>
        <w:t xml:space="preserve"> </w:t>
      </w:r>
      <w:r>
        <w:rPr>
          <w:sz w:val="28"/>
        </w:rPr>
        <w:t xml:space="preserve">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Pr>
          <w:spacing w:val="-2"/>
          <w:sz w:val="28"/>
        </w:rPr>
        <w:t>культур.</w:t>
      </w:r>
    </w:p>
    <w:p w:rsidR="00F31BB1" w:rsidRDefault="00346B19">
      <w:pPr>
        <w:pStyle w:val="2"/>
        <w:spacing w:before="5" w:line="320" w:lineRule="exact"/>
      </w:pPr>
      <w:r>
        <w:t>Общество,</w:t>
      </w:r>
      <w:r>
        <w:rPr>
          <w:spacing w:val="-4"/>
        </w:rPr>
        <w:t xml:space="preserve"> </w:t>
      </w:r>
      <w:r>
        <w:t>в</w:t>
      </w:r>
      <w:r>
        <w:rPr>
          <w:spacing w:val="-3"/>
        </w:rPr>
        <w:t xml:space="preserve"> </w:t>
      </w:r>
      <w:r>
        <w:t>котором</w:t>
      </w:r>
      <w:r>
        <w:rPr>
          <w:spacing w:val="-5"/>
        </w:rPr>
        <w:t xml:space="preserve"> </w:t>
      </w:r>
      <w:r>
        <w:t>мы</w:t>
      </w:r>
      <w:r>
        <w:rPr>
          <w:spacing w:val="-4"/>
        </w:rPr>
        <w:t xml:space="preserve"> живём</w:t>
      </w:r>
    </w:p>
    <w:p w:rsidR="00F31BB1" w:rsidRDefault="00346B19" w:rsidP="00355E31">
      <w:pPr>
        <w:pStyle w:val="a4"/>
        <w:numPr>
          <w:ilvl w:val="0"/>
          <w:numId w:val="131"/>
        </w:numPr>
        <w:tabs>
          <w:tab w:val="left" w:pos="2007"/>
        </w:tabs>
        <w:ind w:right="843" w:firstLine="720"/>
        <w:rPr>
          <w:sz w:val="28"/>
        </w:rPr>
      </w:pPr>
      <w:r>
        <w:rPr>
          <w:sz w:val="28"/>
        </w:rPr>
        <w:t>осваивать под руководством педагога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31BB1" w:rsidRDefault="00346B19" w:rsidP="00355E31">
      <w:pPr>
        <w:pStyle w:val="a4"/>
        <w:numPr>
          <w:ilvl w:val="0"/>
          <w:numId w:val="131"/>
        </w:numPr>
        <w:tabs>
          <w:tab w:val="left" w:pos="2007"/>
        </w:tabs>
        <w:ind w:right="843" w:firstLine="720"/>
        <w:rPr>
          <w:sz w:val="28"/>
        </w:rPr>
      </w:pPr>
      <w:r>
        <w:rPr>
          <w:sz w:val="28"/>
        </w:rPr>
        <w:t>характеризовать с опорой на план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31BB1" w:rsidRDefault="00346B19" w:rsidP="00355E31">
      <w:pPr>
        <w:pStyle w:val="a4"/>
        <w:numPr>
          <w:ilvl w:val="0"/>
          <w:numId w:val="131"/>
        </w:numPr>
        <w:tabs>
          <w:tab w:val="left" w:pos="2007"/>
        </w:tabs>
        <w:ind w:right="846" w:firstLine="720"/>
        <w:rPr>
          <w:sz w:val="28"/>
        </w:rPr>
      </w:pPr>
      <w:r>
        <w:rPr>
          <w:sz w:val="28"/>
        </w:rPr>
        <w:t xml:space="preserve">приводить с опорой на источник информации примеры разного положения людей в обществе, видов экономической деятельности, глобальных </w:t>
      </w:r>
      <w:r>
        <w:rPr>
          <w:spacing w:val="-2"/>
          <w:sz w:val="28"/>
        </w:rPr>
        <w:t>проблем;</w:t>
      </w:r>
    </w:p>
    <w:p w:rsidR="00F31BB1" w:rsidRDefault="00346B19" w:rsidP="00355E31">
      <w:pPr>
        <w:pStyle w:val="a4"/>
        <w:numPr>
          <w:ilvl w:val="0"/>
          <w:numId w:val="131"/>
        </w:numPr>
        <w:tabs>
          <w:tab w:val="left" w:pos="2007"/>
        </w:tabs>
        <w:ind w:right="843" w:firstLine="720"/>
        <w:rPr>
          <w:sz w:val="28"/>
        </w:rPr>
      </w:pPr>
      <w:r>
        <w:rPr>
          <w:sz w:val="28"/>
        </w:rPr>
        <w:t xml:space="preserve">классифицировать с помощью педагога социальные общности и </w:t>
      </w:r>
      <w:r>
        <w:rPr>
          <w:spacing w:val="-2"/>
          <w:sz w:val="28"/>
        </w:rPr>
        <w:t>группы;</w:t>
      </w:r>
    </w:p>
    <w:p w:rsidR="00F31BB1" w:rsidRDefault="00346B19" w:rsidP="00355E31">
      <w:pPr>
        <w:pStyle w:val="a4"/>
        <w:numPr>
          <w:ilvl w:val="0"/>
          <w:numId w:val="131"/>
        </w:numPr>
        <w:tabs>
          <w:tab w:val="left" w:pos="2007"/>
        </w:tabs>
        <w:ind w:right="843" w:firstLine="720"/>
        <w:rPr>
          <w:sz w:val="28"/>
        </w:rPr>
      </w:pPr>
      <w:r>
        <w:rPr>
          <w:sz w:val="28"/>
        </w:rPr>
        <w:t xml:space="preserve">сравнивать после предварительного анализа социальные общности и группы, положение в обществе различных людей; различные формы </w:t>
      </w:r>
      <w:r>
        <w:rPr>
          <w:spacing w:val="-2"/>
          <w:sz w:val="28"/>
        </w:rPr>
        <w:t>хозяйствования;</w:t>
      </w:r>
    </w:p>
    <w:p w:rsidR="00F31BB1" w:rsidRDefault="00346B19" w:rsidP="00355E31">
      <w:pPr>
        <w:pStyle w:val="a4"/>
        <w:numPr>
          <w:ilvl w:val="0"/>
          <w:numId w:val="131"/>
        </w:numPr>
        <w:tabs>
          <w:tab w:val="left" w:pos="2007"/>
        </w:tabs>
        <w:ind w:right="843" w:firstLine="720"/>
        <w:rPr>
          <w:sz w:val="28"/>
        </w:rPr>
      </w:pPr>
      <w:r>
        <w:rPr>
          <w:sz w:val="28"/>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F31BB1" w:rsidRDefault="00346B19" w:rsidP="00355E31">
      <w:pPr>
        <w:pStyle w:val="a4"/>
        <w:numPr>
          <w:ilvl w:val="0"/>
          <w:numId w:val="131"/>
        </w:numPr>
        <w:tabs>
          <w:tab w:val="left" w:pos="2007"/>
        </w:tabs>
        <w:ind w:right="842" w:firstLine="720"/>
        <w:rPr>
          <w:sz w:val="28"/>
        </w:rPr>
      </w:pPr>
      <w:r>
        <w:rPr>
          <w:sz w:val="28"/>
        </w:rPr>
        <w:t xml:space="preserve">использовать полученные знания для объяснения влияния природы на общество и общества на природу сущности и взаимосвязей явлений, процессов </w:t>
      </w:r>
      <w:r>
        <w:rPr>
          <w:spacing w:val="-2"/>
          <w:sz w:val="28"/>
        </w:rPr>
        <w:t>социальной</w:t>
      </w:r>
    </w:p>
    <w:p w:rsidR="00F31BB1" w:rsidRDefault="00346B19">
      <w:pPr>
        <w:pStyle w:val="a3"/>
        <w:spacing w:line="321" w:lineRule="exact"/>
        <w:ind w:left="1439" w:firstLine="0"/>
        <w:jc w:val="left"/>
      </w:pPr>
      <w:r>
        <w:rPr>
          <w:spacing w:val="-2"/>
        </w:rPr>
        <w:t>действительности;</w:t>
      </w:r>
    </w:p>
    <w:p w:rsidR="00F31BB1" w:rsidRDefault="00F31BB1">
      <w:pPr>
        <w:pStyle w:val="a3"/>
        <w:spacing w:line="321" w:lineRule="exact"/>
        <w:jc w:val="left"/>
        <w:sectPr w:rsidR="00F31BB1">
          <w:pgSz w:w="11910" w:h="16840"/>
          <w:pgMar w:top="920" w:right="0" w:bottom="660" w:left="425" w:header="0" w:footer="460" w:gutter="0"/>
          <w:cols w:space="720"/>
        </w:sectPr>
      </w:pPr>
    </w:p>
    <w:p w:rsidR="00F31BB1" w:rsidRDefault="00346B19" w:rsidP="00355E31">
      <w:pPr>
        <w:pStyle w:val="a4"/>
        <w:numPr>
          <w:ilvl w:val="0"/>
          <w:numId w:val="131"/>
        </w:numPr>
        <w:tabs>
          <w:tab w:val="left" w:pos="2007"/>
        </w:tabs>
        <w:spacing w:before="72"/>
        <w:ind w:right="844" w:firstLine="720"/>
        <w:rPr>
          <w:sz w:val="28"/>
        </w:rPr>
      </w:pPr>
      <w:r>
        <w:rPr>
          <w:sz w:val="28"/>
        </w:rPr>
        <w:t>определять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31BB1" w:rsidRDefault="00346B19" w:rsidP="00355E31">
      <w:pPr>
        <w:pStyle w:val="a4"/>
        <w:numPr>
          <w:ilvl w:val="0"/>
          <w:numId w:val="131"/>
        </w:numPr>
        <w:tabs>
          <w:tab w:val="left" w:pos="2007"/>
        </w:tabs>
        <w:spacing w:before="1"/>
        <w:ind w:left="720" w:right="843" w:firstLine="719"/>
        <w:rPr>
          <w:sz w:val="28"/>
        </w:rPr>
      </w:pPr>
      <w:r>
        <w:rPr>
          <w:sz w:val="28"/>
        </w:rPr>
        <w:t>решать, опираясь на алгоритм учебных действий,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31BB1" w:rsidRDefault="00346B19" w:rsidP="00355E31">
      <w:pPr>
        <w:pStyle w:val="a4"/>
        <w:numPr>
          <w:ilvl w:val="0"/>
          <w:numId w:val="131"/>
        </w:numPr>
        <w:tabs>
          <w:tab w:val="left" w:pos="2007"/>
        </w:tabs>
        <w:ind w:right="842" w:firstLine="720"/>
        <w:rPr>
          <w:sz w:val="28"/>
        </w:rPr>
      </w:pPr>
      <w:r>
        <w:rPr>
          <w:sz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31BB1" w:rsidRDefault="00346B19" w:rsidP="00355E31">
      <w:pPr>
        <w:pStyle w:val="a4"/>
        <w:numPr>
          <w:ilvl w:val="0"/>
          <w:numId w:val="131"/>
        </w:numPr>
        <w:tabs>
          <w:tab w:val="left" w:pos="2007"/>
        </w:tabs>
        <w:ind w:right="844" w:firstLine="720"/>
        <w:rPr>
          <w:sz w:val="28"/>
        </w:rPr>
      </w:pPr>
      <w:r>
        <w:rPr>
          <w:sz w:val="28"/>
        </w:rPr>
        <w:t>извлекать с помощью педагога информацию из разных источников о человеке и обществе, включая информацию о народах России;</w:t>
      </w:r>
    </w:p>
    <w:p w:rsidR="00F31BB1" w:rsidRDefault="00346B19" w:rsidP="00355E31">
      <w:pPr>
        <w:pStyle w:val="a4"/>
        <w:numPr>
          <w:ilvl w:val="0"/>
          <w:numId w:val="131"/>
        </w:numPr>
        <w:tabs>
          <w:tab w:val="left" w:pos="2007"/>
        </w:tabs>
        <w:ind w:right="844" w:firstLine="720"/>
        <w:rPr>
          <w:sz w:val="28"/>
        </w:rPr>
      </w:pPr>
      <w:r>
        <w:rPr>
          <w:sz w:val="28"/>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31BB1" w:rsidRDefault="00346B19" w:rsidP="00355E31">
      <w:pPr>
        <w:pStyle w:val="a4"/>
        <w:numPr>
          <w:ilvl w:val="0"/>
          <w:numId w:val="131"/>
        </w:numPr>
        <w:tabs>
          <w:tab w:val="left" w:pos="2007"/>
        </w:tabs>
        <w:ind w:right="843" w:firstLine="720"/>
        <w:rPr>
          <w:sz w:val="28"/>
        </w:rPr>
      </w:pPr>
      <w:r>
        <w:rPr>
          <w:sz w:val="28"/>
        </w:rPr>
        <w:t xml:space="preserve">оценивать после предварительного анализа собственные поступки и поведение других людей с точки зрения их соответствия духовным традициям </w:t>
      </w:r>
      <w:r>
        <w:rPr>
          <w:spacing w:val="-2"/>
          <w:sz w:val="28"/>
        </w:rPr>
        <w:t>общества;</w:t>
      </w:r>
    </w:p>
    <w:p w:rsidR="00F31BB1" w:rsidRDefault="00346B19" w:rsidP="00355E31">
      <w:pPr>
        <w:pStyle w:val="a4"/>
        <w:numPr>
          <w:ilvl w:val="0"/>
          <w:numId w:val="131"/>
        </w:numPr>
        <w:tabs>
          <w:tab w:val="left" w:pos="2007"/>
        </w:tabs>
        <w:ind w:right="842" w:firstLine="720"/>
        <w:rPr>
          <w:sz w:val="28"/>
        </w:rPr>
      </w:pPr>
      <w:r>
        <w:rPr>
          <w:sz w:val="28"/>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31BB1" w:rsidRDefault="00346B19" w:rsidP="00355E31">
      <w:pPr>
        <w:pStyle w:val="a4"/>
        <w:numPr>
          <w:ilvl w:val="0"/>
          <w:numId w:val="131"/>
        </w:numPr>
        <w:tabs>
          <w:tab w:val="left" w:pos="2007"/>
        </w:tabs>
        <w:ind w:right="843" w:firstLine="72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31BB1" w:rsidRDefault="00346B19">
      <w:pPr>
        <w:tabs>
          <w:tab w:val="left" w:pos="2008"/>
        </w:tabs>
        <w:spacing w:before="3" w:line="322" w:lineRule="exact"/>
        <w:ind w:left="1439"/>
        <w:rPr>
          <w:b/>
          <w:sz w:val="28"/>
        </w:rPr>
      </w:pPr>
      <w:r>
        <w:rPr>
          <w:b/>
          <w:spacing w:val="-10"/>
          <w:sz w:val="24"/>
        </w:rPr>
        <w:t>7</w:t>
      </w:r>
      <w:r>
        <w:rPr>
          <w:b/>
          <w:sz w:val="24"/>
        </w:rPr>
        <w:tab/>
      </w:r>
      <w:r>
        <w:rPr>
          <w:b/>
          <w:spacing w:val="-2"/>
          <w:sz w:val="28"/>
        </w:rPr>
        <w:t>КЛАСС</w:t>
      </w:r>
    </w:p>
    <w:p w:rsidR="00F31BB1" w:rsidRDefault="00346B19">
      <w:pPr>
        <w:pStyle w:val="2"/>
        <w:spacing w:line="320" w:lineRule="exact"/>
      </w:pPr>
      <w:r>
        <w:t>Социальные</w:t>
      </w:r>
      <w:r>
        <w:rPr>
          <w:spacing w:val="-4"/>
        </w:rPr>
        <w:t xml:space="preserve"> </w:t>
      </w:r>
      <w:r>
        <w:t>ценности</w:t>
      </w:r>
      <w:r>
        <w:rPr>
          <w:spacing w:val="-5"/>
        </w:rPr>
        <w:t xml:space="preserve"> </w:t>
      </w:r>
      <w:r>
        <w:t>и</w:t>
      </w:r>
      <w:r>
        <w:rPr>
          <w:spacing w:val="-4"/>
        </w:rPr>
        <w:t xml:space="preserve"> нормы</w:t>
      </w:r>
    </w:p>
    <w:p w:rsidR="00F31BB1" w:rsidRDefault="00346B19" w:rsidP="00355E31">
      <w:pPr>
        <w:pStyle w:val="a4"/>
        <w:numPr>
          <w:ilvl w:val="0"/>
          <w:numId w:val="131"/>
        </w:numPr>
        <w:tabs>
          <w:tab w:val="left" w:pos="2007"/>
        </w:tabs>
        <w:ind w:right="844" w:firstLine="720"/>
        <w:rPr>
          <w:sz w:val="28"/>
        </w:rPr>
      </w:pPr>
      <w:r>
        <w:rPr>
          <w:sz w:val="28"/>
        </w:rPr>
        <w:t>осваивать с помощью педагога и применять знания о социальных ценностях; о содержании и значении социальных норм, регулирующих общественные отношения;</w:t>
      </w:r>
    </w:p>
    <w:p w:rsidR="00F31BB1" w:rsidRDefault="00346B19" w:rsidP="00355E31">
      <w:pPr>
        <w:pStyle w:val="a4"/>
        <w:numPr>
          <w:ilvl w:val="0"/>
          <w:numId w:val="131"/>
        </w:numPr>
        <w:tabs>
          <w:tab w:val="left" w:pos="2007"/>
        </w:tabs>
        <w:ind w:left="720" w:right="844" w:firstLine="719"/>
        <w:rPr>
          <w:sz w:val="28"/>
        </w:rPr>
      </w:pPr>
      <w:r>
        <w:rPr>
          <w:sz w:val="28"/>
        </w:rPr>
        <w:t>характеризовать с опорой на план традиционные российские духовно- 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31BB1" w:rsidRDefault="00346B19" w:rsidP="00355E31">
      <w:pPr>
        <w:pStyle w:val="a4"/>
        <w:numPr>
          <w:ilvl w:val="0"/>
          <w:numId w:val="131"/>
        </w:numPr>
        <w:tabs>
          <w:tab w:val="left" w:pos="2007"/>
        </w:tabs>
        <w:ind w:left="720" w:right="842" w:firstLine="719"/>
        <w:rPr>
          <w:sz w:val="28"/>
        </w:rPr>
      </w:pPr>
      <w:r>
        <w:rPr>
          <w:sz w:val="28"/>
        </w:rPr>
        <w:t>приводить примеры с опорой на источник информации гражданственности и патриотизма; ситуаций морального выбора; ситуаций, регулируемых различными видами социальных норм;</w:t>
      </w:r>
    </w:p>
    <w:p w:rsidR="00F31BB1" w:rsidRDefault="00346B19" w:rsidP="00355E31">
      <w:pPr>
        <w:pStyle w:val="a4"/>
        <w:numPr>
          <w:ilvl w:val="0"/>
          <w:numId w:val="131"/>
        </w:numPr>
        <w:tabs>
          <w:tab w:val="left" w:pos="2007"/>
        </w:tabs>
        <w:ind w:right="842" w:firstLine="720"/>
        <w:rPr>
          <w:sz w:val="28"/>
        </w:rPr>
      </w:pPr>
      <w:r>
        <w:rPr>
          <w:sz w:val="28"/>
        </w:rPr>
        <w:t>классифицировать</w:t>
      </w:r>
      <w:r>
        <w:rPr>
          <w:spacing w:val="-4"/>
          <w:sz w:val="28"/>
        </w:rPr>
        <w:t xml:space="preserve"> </w:t>
      </w:r>
      <w:r>
        <w:rPr>
          <w:sz w:val="28"/>
        </w:rPr>
        <w:t>после</w:t>
      </w:r>
      <w:r>
        <w:rPr>
          <w:spacing w:val="-3"/>
          <w:sz w:val="28"/>
        </w:rPr>
        <w:t xml:space="preserve"> </w:t>
      </w:r>
      <w:r>
        <w:rPr>
          <w:sz w:val="28"/>
        </w:rPr>
        <w:t>предварительного</w:t>
      </w:r>
      <w:r>
        <w:rPr>
          <w:spacing w:val="-2"/>
          <w:sz w:val="28"/>
        </w:rPr>
        <w:t xml:space="preserve"> </w:t>
      </w:r>
      <w:r>
        <w:rPr>
          <w:sz w:val="28"/>
        </w:rPr>
        <w:t>анализа</w:t>
      </w:r>
      <w:r>
        <w:rPr>
          <w:spacing w:val="-3"/>
          <w:sz w:val="28"/>
        </w:rPr>
        <w:t xml:space="preserve"> </w:t>
      </w:r>
      <w:r>
        <w:rPr>
          <w:sz w:val="28"/>
        </w:rPr>
        <w:t>социальные</w:t>
      </w:r>
      <w:r>
        <w:rPr>
          <w:spacing w:val="-6"/>
          <w:sz w:val="28"/>
        </w:rPr>
        <w:t xml:space="preserve"> </w:t>
      </w:r>
      <w:r>
        <w:rPr>
          <w:sz w:val="28"/>
        </w:rPr>
        <w:t>нормы, их существенные признаки и элементы;</w:t>
      </w:r>
    </w:p>
    <w:p w:rsidR="00F31BB1" w:rsidRDefault="00346B19" w:rsidP="00355E31">
      <w:pPr>
        <w:pStyle w:val="a4"/>
        <w:numPr>
          <w:ilvl w:val="0"/>
          <w:numId w:val="131"/>
        </w:numPr>
        <w:tabs>
          <w:tab w:val="left" w:pos="2007"/>
        </w:tabs>
        <w:ind w:right="843" w:firstLine="720"/>
        <w:rPr>
          <w:sz w:val="28"/>
        </w:rPr>
      </w:pPr>
      <w:r>
        <w:rPr>
          <w:sz w:val="28"/>
        </w:rPr>
        <w:t>сравнивать после предварительного анализа отдельные виды социальных норм;</w:t>
      </w:r>
    </w:p>
    <w:p w:rsidR="00F31BB1" w:rsidRDefault="00346B19" w:rsidP="00355E31">
      <w:pPr>
        <w:pStyle w:val="a4"/>
        <w:numPr>
          <w:ilvl w:val="0"/>
          <w:numId w:val="131"/>
        </w:numPr>
        <w:tabs>
          <w:tab w:val="left" w:pos="2007"/>
        </w:tabs>
        <w:ind w:right="844" w:firstLine="720"/>
        <w:rPr>
          <w:sz w:val="28"/>
        </w:rPr>
      </w:pPr>
      <w:r>
        <w:rPr>
          <w:sz w:val="28"/>
        </w:rPr>
        <w:t>объяснять с помощью педагога влияние социальных норм на общество и человека;</w:t>
      </w:r>
    </w:p>
    <w:p w:rsidR="00F31BB1" w:rsidRDefault="00346B19" w:rsidP="00355E31">
      <w:pPr>
        <w:pStyle w:val="a4"/>
        <w:numPr>
          <w:ilvl w:val="0"/>
          <w:numId w:val="131"/>
        </w:numPr>
        <w:tabs>
          <w:tab w:val="left" w:pos="2007"/>
        </w:tabs>
        <w:ind w:right="844" w:firstLine="720"/>
        <w:rPr>
          <w:sz w:val="28"/>
        </w:rPr>
      </w:pPr>
      <w:r>
        <w:rPr>
          <w:sz w:val="28"/>
        </w:rPr>
        <w:t>использовать полученные знания для объяснения сущности</w:t>
      </w:r>
      <w:r>
        <w:rPr>
          <w:spacing w:val="40"/>
          <w:sz w:val="28"/>
        </w:rPr>
        <w:t xml:space="preserve"> </w:t>
      </w:r>
      <w:r>
        <w:rPr>
          <w:sz w:val="28"/>
        </w:rPr>
        <w:t>социальных норм;</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31"/>
        </w:numPr>
        <w:tabs>
          <w:tab w:val="left" w:pos="2007"/>
        </w:tabs>
        <w:spacing w:before="72"/>
        <w:ind w:left="720" w:right="843" w:firstLine="719"/>
        <w:rPr>
          <w:sz w:val="28"/>
        </w:rPr>
      </w:pPr>
      <w:r>
        <w:rPr>
          <w:sz w:val="28"/>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w:t>
      </w:r>
      <w:r>
        <w:rPr>
          <w:spacing w:val="40"/>
          <w:sz w:val="28"/>
        </w:rPr>
        <w:t xml:space="preserve"> </w:t>
      </w:r>
      <w:r>
        <w:rPr>
          <w:sz w:val="28"/>
        </w:rPr>
        <w:t>в обществе;</w:t>
      </w:r>
    </w:p>
    <w:p w:rsidR="00F31BB1" w:rsidRDefault="00346B19" w:rsidP="00355E31">
      <w:pPr>
        <w:pStyle w:val="a4"/>
        <w:numPr>
          <w:ilvl w:val="0"/>
          <w:numId w:val="131"/>
        </w:numPr>
        <w:tabs>
          <w:tab w:val="left" w:pos="2007"/>
        </w:tabs>
        <w:ind w:right="844" w:firstLine="720"/>
        <w:rPr>
          <w:sz w:val="28"/>
        </w:rPr>
      </w:pPr>
      <w:r>
        <w:rPr>
          <w:sz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F31BB1" w:rsidRDefault="00346B19" w:rsidP="00355E31">
      <w:pPr>
        <w:pStyle w:val="a4"/>
        <w:numPr>
          <w:ilvl w:val="0"/>
          <w:numId w:val="131"/>
        </w:numPr>
        <w:tabs>
          <w:tab w:val="left" w:pos="2007"/>
        </w:tabs>
        <w:ind w:right="842" w:firstLine="720"/>
        <w:rPr>
          <w:sz w:val="28"/>
        </w:rPr>
      </w:pPr>
      <w:r>
        <w:rPr>
          <w:sz w:val="28"/>
        </w:rPr>
        <w:t>овладевать смысловым чтением текстов обществоведческой тематики, касающихся гуманизма, гражданственности, патриотизма;</w:t>
      </w:r>
    </w:p>
    <w:p w:rsidR="00F31BB1" w:rsidRDefault="00346B19" w:rsidP="00355E31">
      <w:pPr>
        <w:pStyle w:val="a4"/>
        <w:numPr>
          <w:ilvl w:val="0"/>
          <w:numId w:val="131"/>
        </w:numPr>
        <w:tabs>
          <w:tab w:val="left" w:pos="2007"/>
        </w:tabs>
        <w:spacing w:before="1"/>
        <w:ind w:right="844" w:firstLine="720"/>
        <w:rPr>
          <w:sz w:val="28"/>
        </w:rPr>
      </w:pPr>
      <w:r>
        <w:rPr>
          <w:sz w:val="28"/>
        </w:rPr>
        <w:t>извлекать с помощью педагога информацию из разных источников о принципах и нормах морали, проблеме морального выбора;</w:t>
      </w:r>
    </w:p>
    <w:p w:rsidR="00F31BB1" w:rsidRDefault="00346B19" w:rsidP="00355E31">
      <w:pPr>
        <w:pStyle w:val="a4"/>
        <w:numPr>
          <w:ilvl w:val="0"/>
          <w:numId w:val="131"/>
        </w:numPr>
        <w:tabs>
          <w:tab w:val="left" w:pos="2007"/>
        </w:tabs>
        <w:ind w:right="841" w:firstLine="720"/>
        <w:rPr>
          <w:sz w:val="28"/>
        </w:rPr>
      </w:pPr>
      <w:r>
        <w:rPr>
          <w:sz w:val="28"/>
        </w:rPr>
        <w:t>анализировать, обобщать, систематизировать, оценивать с помощью педагога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31BB1" w:rsidRDefault="00346B19" w:rsidP="00355E31">
      <w:pPr>
        <w:pStyle w:val="a4"/>
        <w:numPr>
          <w:ilvl w:val="0"/>
          <w:numId w:val="131"/>
        </w:numPr>
        <w:tabs>
          <w:tab w:val="left" w:pos="2007"/>
        </w:tabs>
        <w:ind w:right="847" w:firstLine="720"/>
        <w:rPr>
          <w:sz w:val="28"/>
        </w:rPr>
      </w:pPr>
      <w:r>
        <w:rPr>
          <w:sz w:val="28"/>
        </w:rPr>
        <w:t>оценивать собственные поступки, поведение людей с точки зрения их соответствия нормам морали;</w:t>
      </w:r>
    </w:p>
    <w:p w:rsidR="00F31BB1" w:rsidRDefault="00346B19" w:rsidP="00355E31">
      <w:pPr>
        <w:pStyle w:val="a4"/>
        <w:numPr>
          <w:ilvl w:val="0"/>
          <w:numId w:val="131"/>
        </w:numPr>
        <w:tabs>
          <w:tab w:val="left" w:pos="2007"/>
        </w:tabs>
        <w:ind w:right="843" w:firstLine="720"/>
        <w:rPr>
          <w:sz w:val="28"/>
        </w:rPr>
      </w:pPr>
      <w:r>
        <w:rPr>
          <w:sz w:val="28"/>
        </w:rPr>
        <w:t xml:space="preserve">использовать полученные знания о социальных нормах в повседневной </w:t>
      </w:r>
      <w:r>
        <w:rPr>
          <w:spacing w:val="-2"/>
          <w:sz w:val="28"/>
        </w:rPr>
        <w:t>жизни;</w:t>
      </w:r>
    </w:p>
    <w:p w:rsidR="00F31BB1" w:rsidRDefault="00346B19" w:rsidP="00355E31">
      <w:pPr>
        <w:pStyle w:val="a4"/>
        <w:numPr>
          <w:ilvl w:val="0"/>
          <w:numId w:val="131"/>
        </w:numPr>
        <w:tabs>
          <w:tab w:val="left" w:pos="2007"/>
        </w:tabs>
        <w:ind w:right="846" w:firstLine="720"/>
        <w:rPr>
          <w:sz w:val="28"/>
        </w:rPr>
      </w:pPr>
      <w:r>
        <w:rPr>
          <w:sz w:val="28"/>
        </w:rPr>
        <w:t>заполнять с опорой на образец форму (в том числе электронную) и составлять простейший документ (заявление);</w:t>
      </w:r>
    </w:p>
    <w:p w:rsidR="00F31BB1" w:rsidRDefault="00346B19" w:rsidP="00355E31">
      <w:pPr>
        <w:pStyle w:val="a4"/>
        <w:numPr>
          <w:ilvl w:val="0"/>
          <w:numId w:val="131"/>
        </w:numPr>
        <w:tabs>
          <w:tab w:val="left" w:pos="2007"/>
        </w:tabs>
        <w:ind w:right="842" w:firstLine="720"/>
        <w:rPr>
          <w:sz w:val="28"/>
        </w:rPr>
      </w:pPr>
      <w:r>
        <w:rPr>
          <w:sz w:val="28"/>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Pr>
          <w:spacing w:val="-2"/>
          <w:sz w:val="28"/>
        </w:rPr>
        <w:t>культур.</w:t>
      </w:r>
    </w:p>
    <w:p w:rsidR="00F31BB1" w:rsidRDefault="00346B19">
      <w:pPr>
        <w:pStyle w:val="2"/>
        <w:spacing w:before="3" w:line="320" w:lineRule="exact"/>
      </w:pPr>
      <w:r>
        <w:t>Человек</w:t>
      </w:r>
      <w:r>
        <w:rPr>
          <w:spacing w:val="-6"/>
        </w:rPr>
        <w:t xml:space="preserve"> </w:t>
      </w:r>
      <w:r>
        <w:t>как</w:t>
      </w:r>
      <w:r>
        <w:rPr>
          <w:spacing w:val="-5"/>
        </w:rPr>
        <w:t xml:space="preserve"> </w:t>
      </w:r>
      <w:r>
        <w:t>участник</w:t>
      </w:r>
      <w:r>
        <w:rPr>
          <w:spacing w:val="-5"/>
        </w:rPr>
        <w:t xml:space="preserve"> </w:t>
      </w:r>
      <w:r>
        <w:t>правовых</w:t>
      </w:r>
      <w:r>
        <w:rPr>
          <w:spacing w:val="-3"/>
        </w:rPr>
        <w:t xml:space="preserve"> </w:t>
      </w:r>
      <w:r>
        <w:rPr>
          <w:spacing w:val="-2"/>
        </w:rPr>
        <w:t>отношений</w:t>
      </w:r>
    </w:p>
    <w:p w:rsidR="00F31BB1" w:rsidRDefault="00346B19" w:rsidP="00355E31">
      <w:pPr>
        <w:pStyle w:val="a4"/>
        <w:numPr>
          <w:ilvl w:val="0"/>
          <w:numId w:val="131"/>
        </w:numPr>
        <w:tabs>
          <w:tab w:val="left" w:pos="2007"/>
        </w:tabs>
        <w:ind w:left="720" w:right="843" w:firstLine="719"/>
        <w:rPr>
          <w:sz w:val="28"/>
        </w:rPr>
      </w:pPr>
      <w:r>
        <w:rPr>
          <w:sz w:val="28"/>
        </w:rPr>
        <w:t>осваивать</w:t>
      </w:r>
      <w:r>
        <w:rPr>
          <w:spacing w:val="-2"/>
          <w:sz w:val="28"/>
        </w:rPr>
        <w:t xml:space="preserve"> </w:t>
      </w:r>
      <w:r>
        <w:rPr>
          <w:sz w:val="28"/>
        </w:rPr>
        <w:t>с</w:t>
      </w:r>
      <w:r>
        <w:rPr>
          <w:spacing w:val="-4"/>
          <w:sz w:val="28"/>
        </w:rPr>
        <w:t xml:space="preserve"> </w:t>
      </w:r>
      <w:r>
        <w:rPr>
          <w:sz w:val="28"/>
        </w:rPr>
        <w:t>помощью</w:t>
      </w:r>
      <w:r>
        <w:rPr>
          <w:spacing w:val="-2"/>
          <w:sz w:val="28"/>
        </w:rPr>
        <w:t xml:space="preserve"> </w:t>
      </w:r>
      <w:r>
        <w:rPr>
          <w:sz w:val="28"/>
        </w:rPr>
        <w:t>педагога</w:t>
      </w:r>
      <w:r>
        <w:rPr>
          <w:spacing w:val="-4"/>
          <w:sz w:val="28"/>
        </w:rPr>
        <w:t xml:space="preserve"> </w:t>
      </w:r>
      <w:r>
        <w:rPr>
          <w:sz w:val="28"/>
        </w:rPr>
        <w:t>и</w:t>
      </w:r>
      <w:r>
        <w:rPr>
          <w:spacing w:val="-3"/>
          <w:sz w:val="28"/>
        </w:rPr>
        <w:t xml:space="preserve"> </w:t>
      </w:r>
      <w:r>
        <w:rPr>
          <w:sz w:val="28"/>
        </w:rPr>
        <w:t>применять</w:t>
      </w:r>
      <w:r>
        <w:rPr>
          <w:spacing w:val="-2"/>
          <w:sz w:val="28"/>
        </w:rPr>
        <w:t xml:space="preserve"> </w:t>
      </w:r>
      <w:r>
        <w:rPr>
          <w:sz w:val="28"/>
        </w:rPr>
        <w:t>знания</w:t>
      </w:r>
      <w:r>
        <w:rPr>
          <w:spacing w:val="-3"/>
          <w:sz w:val="28"/>
        </w:rPr>
        <w:t xml:space="preserve"> </w:t>
      </w:r>
      <w:r>
        <w:rPr>
          <w:sz w:val="28"/>
        </w:rPr>
        <w:t>о</w:t>
      </w:r>
      <w:r>
        <w:rPr>
          <w:spacing w:val="-3"/>
          <w:sz w:val="28"/>
        </w:rPr>
        <w:t xml:space="preserve"> </w:t>
      </w:r>
      <w:r>
        <w:rPr>
          <w:sz w:val="28"/>
        </w:rPr>
        <w:t>сущности</w:t>
      </w:r>
      <w:r>
        <w:rPr>
          <w:spacing w:val="-3"/>
          <w:sz w:val="28"/>
        </w:rPr>
        <w:t xml:space="preserve"> </w:t>
      </w:r>
      <w:r>
        <w:rPr>
          <w:sz w:val="28"/>
        </w:rPr>
        <w:t>права,</w:t>
      </w:r>
      <w:r>
        <w:rPr>
          <w:spacing w:val="-4"/>
          <w:sz w:val="28"/>
        </w:rPr>
        <w:t xml:space="preserve"> </w:t>
      </w:r>
      <w:r>
        <w:rPr>
          <w:sz w:val="28"/>
        </w:rPr>
        <w:t>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w:t>
      </w:r>
    </w:p>
    <w:p w:rsidR="00F31BB1" w:rsidRDefault="00346B19">
      <w:pPr>
        <w:pStyle w:val="a3"/>
        <w:ind w:left="1439" w:firstLine="0"/>
      </w:pPr>
      <w:r>
        <w:t>правонарушениях</w:t>
      </w:r>
      <w:r>
        <w:rPr>
          <w:spacing w:val="-6"/>
        </w:rPr>
        <w:t xml:space="preserve"> </w:t>
      </w:r>
      <w:r>
        <w:t>и</w:t>
      </w:r>
      <w:r>
        <w:rPr>
          <w:spacing w:val="-5"/>
        </w:rPr>
        <w:t xml:space="preserve"> </w:t>
      </w:r>
      <w:r>
        <w:t>их</w:t>
      </w:r>
      <w:r>
        <w:rPr>
          <w:spacing w:val="-6"/>
        </w:rPr>
        <w:t xml:space="preserve"> </w:t>
      </w:r>
      <w:r>
        <w:t>опасности</w:t>
      </w:r>
      <w:r>
        <w:rPr>
          <w:spacing w:val="-3"/>
        </w:rPr>
        <w:t xml:space="preserve"> </w:t>
      </w:r>
      <w:r>
        <w:t>для</w:t>
      </w:r>
      <w:r>
        <w:rPr>
          <w:spacing w:val="-5"/>
        </w:rPr>
        <w:t xml:space="preserve"> </w:t>
      </w:r>
      <w:r>
        <w:t>личности</w:t>
      </w:r>
      <w:r>
        <w:rPr>
          <w:spacing w:val="-5"/>
        </w:rPr>
        <w:t xml:space="preserve"> </w:t>
      </w:r>
      <w:r>
        <w:t>и</w:t>
      </w:r>
      <w:r>
        <w:rPr>
          <w:spacing w:val="-3"/>
        </w:rPr>
        <w:t xml:space="preserve"> </w:t>
      </w:r>
      <w:r>
        <w:rPr>
          <w:spacing w:val="-2"/>
        </w:rPr>
        <w:t>общества;</w:t>
      </w:r>
    </w:p>
    <w:p w:rsidR="00F31BB1" w:rsidRDefault="00346B19" w:rsidP="00355E31">
      <w:pPr>
        <w:pStyle w:val="a4"/>
        <w:numPr>
          <w:ilvl w:val="0"/>
          <w:numId w:val="131"/>
        </w:numPr>
        <w:tabs>
          <w:tab w:val="left" w:pos="2007"/>
        </w:tabs>
        <w:ind w:right="844" w:firstLine="720"/>
        <w:rPr>
          <w:sz w:val="28"/>
        </w:rPr>
      </w:pPr>
      <w:r>
        <w:rPr>
          <w:sz w:val="28"/>
        </w:rPr>
        <w:t>характеризовать с опорой на план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31BB1" w:rsidRDefault="00346B19" w:rsidP="00355E31">
      <w:pPr>
        <w:pStyle w:val="a4"/>
        <w:numPr>
          <w:ilvl w:val="0"/>
          <w:numId w:val="131"/>
        </w:numPr>
        <w:tabs>
          <w:tab w:val="left" w:pos="2007"/>
        </w:tabs>
        <w:ind w:right="842" w:firstLine="720"/>
        <w:rPr>
          <w:sz w:val="28"/>
        </w:rPr>
      </w:pPr>
      <w:r>
        <w:rPr>
          <w:sz w:val="28"/>
        </w:rPr>
        <w:t>приводить с помощью педагога примеры и моделировать ситуации, в которых возникают правоотношения, и</w:t>
      </w:r>
      <w:r>
        <w:rPr>
          <w:spacing w:val="-1"/>
          <w:sz w:val="28"/>
        </w:rPr>
        <w:t xml:space="preserve"> </w:t>
      </w:r>
      <w:r>
        <w:rPr>
          <w:sz w:val="28"/>
        </w:rPr>
        <w:t>ситуации, связанные с правонарушениями и наступлением юридической ответственности; способы защиты прав ребёнка в Российской Федерации;</w:t>
      </w:r>
    </w:p>
    <w:p w:rsidR="00F31BB1" w:rsidRDefault="00346B19">
      <w:pPr>
        <w:pStyle w:val="a3"/>
        <w:ind w:left="720" w:right="843"/>
      </w:pPr>
      <w:r>
        <w:t xml:space="preserve">примеры, поясняющие опасность правонарушений для личности и </w:t>
      </w:r>
      <w:r>
        <w:rPr>
          <w:spacing w:val="-2"/>
        </w:rPr>
        <w:t>общества;</w:t>
      </w:r>
    </w:p>
    <w:p w:rsidR="00F31BB1" w:rsidRDefault="00346B19" w:rsidP="00355E31">
      <w:pPr>
        <w:pStyle w:val="a4"/>
        <w:numPr>
          <w:ilvl w:val="0"/>
          <w:numId w:val="131"/>
        </w:numPr>
        <w:tabs>
          <w:tab w:val="left" w:pos="2007"/>
        </w:tabs>
        <w:spacing w:line="322" w:lineRule="exact"/>
        <w:ind w:left="2007" w:hanging="568"/>
        <w:rPr>
          <w:sz w:val="28"/>
        </w:rPr>
      </w:pPr>
      <w:r>
        <w:rPr>
          <w:sz w:val="28"/>
        </w:rPr>
        <w:t>классифицировать</w:t>
      </w:r>
      <w:r>
        <w:rPr>
          <w:spacing w:val="-11"/>
          <w:sz w:val="28"/>
        </w:rPr>
        <w:t xml:space="preserve"> </w:t>
      </w:r>
      <w:r>
        <w:rPr>
          <w:sz w:val="28"/>
        </w:rPr>
        <w:t>нормы</w:t>
      </w:r>
      <w:r>
        <w:rPr>
          <w:spacing w:val="-6"/>
          <w:sz w:val="28"/>
        </w:rPr>
        <w:t xml:space="preserve"> </w:t>
      </w:r>
      <w:r>
        <w:rPr>
          <w:sz w:val="28"/>
        </w:rPr>
        <w:t>права,</w:t>
      </w:r>
      <w:r>
        <w:rPr>
          <w:spacing w:val="-8"/>
          <w:sz w:val="28"/>
        </w:rPr>
        <w:t xml:space="preserve"> </w:t>
      </w:r>
      <w:r>
        <w:rPr>
          <w:sz w:val="28"/>
        </w:rPr>
        <w:t>выделяя</w:t>
      </w:r>
      <w:r>
        <w:rPr>
          <w:spacing w:val="-7"/>
          <w:sz w:val="28"/>
        </w:rPr>
        <w:t xml:space="preserve"> </w:t>
      </w:r>
      <w:r>
        <w:rPr>
          <w:sz w:val="28"/>
        </w:rPr>
        <w:t>существенные</w:t>
      </w:r>
      <w:r>
        <w:rPr>
          <w:spacing w:val="-7"/>
          <w:sz w:val="28"/>
        </w:rPr>
        <w:t xml:space="preserve"> </w:t>
      </w:r>
      <w:r>
        <w:rPr>
          <w:spacing w:val="-2"/>
          <w:sz w:val="28"/>
        </w:rPr>
        <w:t>признаки;</w:t>
      </w:r>
    </w:p>
    <w:p w:rsidR="00F31BB1" w:rsidRDefault="00346B19" w:rsidP="00355E31">
      <w:pPr>
        <w:pStyle w:val="a4"/>
        <w:numPr>
          <w:ilvl w:val="0"/>
          <w:numId w:val="131"/>
        </w:numPr>
        <w:tabs>
          <w:tab w:val="left" w:pos="2007"/>
        </w:tabs>
        <w:ind w:right="842" w:firstLine="720"/>
        <w:rPr>
          <w:sz w:val="28"/>
        </w:rPr>
      </w:pPr>
      <w:r>
        <w:rPr>
          <w:sz w:val="28"/>
        </w:rPr>
        <w:t>сравнивать проступок и преступление, дееспособность малолетних в возрасте от 6 до 14 лет и несовершеннолетних в возрасте от 14 до 18 лет;</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31"/>
        </w:numPr>
        <w:tabs>
          <w:tab w:val="left" w:pos="2007"/>
        </w:tabs>
        <w:spacing w:before="72"/>
        <w:ind w:right="842" w:firstLine="720"/>
        <w:rPr>
          <w:sz w:val="28"/>
        </w:rPr>
      </w:pPr>
      <w:r>
        <w:rPr>
          <w:sz w:val="28"/>
        </w:rPr>
        <w:t xml:space="preserve">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Pr>
          <w:spacing w:val="-2"/>
          <w:sz w:val="28"/>
        </w:rPr>
        <w:t>ответственностью;</w:t>
      </w:r>
    </w:p>
    <w:p w:rsidR="00F31BB1" w:rsidRDefault="00346B19" w:rsidP="00355E31">
      <w:pPr>
        <w:pStyle w:val="a4"/>
        <w:numPr>
          <w:ilvl w:val="0"/>
          <w:numId w:val="131"/>
        </w:numPr>
        <w:tabs>
          <w:tab w:val="left" w:pos="2007"/>
        </w:tabs>
        <w:spacing w:before="1"/>
        <w:ind w:left="720" w:right="843" w:firstLine="719"/>
        <w:rPr>
          <w:sz w:val="28"/>
        </w:rPr>
      </w:pPr>
      <w:r>
        <w:rPr>
          <w:sz w:val="28"/>
        </w:rPr>
        <w:t>использовать</w:t>
      </w:r>
      <w:r>
        <w:rPr>
          <w:spacing w:val="-3"/>
          <w:sz w:val="28"/>
        </w:rPr>
        <w:t xml:space="preserve"> </w:t>
      </w:r>
      <w:r>
        <w:rPr>
          <w:sz w:val="28"/>
        </w:rPr>
        <w:t>полученные</w:t>
      </w:r>
      <w:r>
        <w:rPr>
          <w:spacing w:val="-2"/>
          <w:sz w:val="28"/>
        </w:rPr>
        <w:t xml:space="preserve"> </w:t>
      </w:r>
      <w:r>
        <w:rPr>
          <w:sz w:val="28"/>
        </w:rPr>
        <w:t>знания</w:t>
      </w:r>
      <w:r>
        <w:rPr>
          <w:spacing w:val="-4"/>
          <w:sz w:val="28"/>
        </w:rPr>
        <w:t xml:space="preserve"> </w:t>
      </w:r>
      <w:r>
        <w:rPr>
          <w:sz w:val="28"/>
        </w:rPr>
        <w:t>для</w:t>
      </w:r>
      <w:r>
        <w:rPr>
          <w:spacing w:val="-2"/>
          <w:sz w:val="28"/>
        </w:rPr>
        <w:t xml:space="preserve"> </w:t>
      </w:r>
      <w:r>
        <w:rPr>
          <w:sz w:val="28"/>
        </w:rPr>
        <w:t>объяснения</w:t>
      </w:r>
      <w:r>
        <w:rPr>
          <w:spacing w:val="-2"/>
          <w:sz w:val="28"/>
        </w:rPr>
        <w:t xml:space="preserve"> </w:t>
      </w:r>
      <w:r>
        <w:rPr>
          <w:sz w:val="28"/>
        </w:rPr>
        <w:t>сущности</w:t>
      </w:r>
      <w:r>
        <w:rPr>
          <w:spacing w:val="-2"/>
          <w:sz w:val="28"/>
        </w:rPr>
        <w:t xml:space="preserve"> </w:t>
      </w:r>
      <w:r>
        <w:rPr>
          <w:sz w:val="28"/>
        </w:rPr>
        <w:t>права,</w:t>
      </w:r>
      <w:r>
        <w:rPr>
          <w:spacing w:val="-3"/>
          <w:sz w:val="28"/>
        </w:rPr>
        <w:t xml:space="preserve"> </w:t>
      </w:r>
      <w:r>
        <w:rPr>
          <w:sz w:val="28"/>
        </w:rPr>
        <w:t xml:space="preserve">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несовершеннолетних социальных ролей (члена семьи, учащегося, члена ученической общественной </w:t>
      </w:r>
      <w:r>
        <w:rPr>
          <w:spacing w:val="-2"/>
          <w:sz w:val="28"/>
        </w:rPr>
        <w:t>организации);</w:t>
      </w:r>
    </w:p>
    <w:p w:rsidR="00F31BB1" w:rsidRDefault="00346B19" w:rsidP="00355E31">
      <w:pPr>
        <w:pStyle w:val="a4"/>
        <w:numPr>
          <w:ilvl w:val="0"/>
          <w:numId w:val="131"/>
        </w:numPr>
        <w:tabs>
          <w:tab w:val="left" w:pos="2007"/>
        </w:tabs>
        <w:ind w:right="844" w:firstLine="720"/>
        <w:rPr>
          <w:sz w:val="28"/>
        </w:rPr>
      </w:pPr>
      <w:r>
        <w:rPr>
          <w:sz w:val="28"/>
        </w:rPr>
        <w:t>определять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31BB1" w:rsidRDefault="00346B19" w:rsidP="00355E31">
      <w:pPr>
        <w:pStyle w:val="a4"/>
        <w:numPr>
          <w:ilvl w:val="0"/>
          <w:numId w:val="131"/>
        </w:numPr>
        <w:tabs>
          <w:tab w:val="left" w:pos="2007"/>
        </w:tabs>
        <w:ind w:right="843" w:firstLine="720"/>
        <w:rPr>
          <w:sz w:val="28"/>
        </w:rPr>
      </w:pPr>
      <w:r>
        <w:rPr>
          <w:sz w:val="28"/>
        </w:rPr>
        <w:t>решать с опорой на алгоритм учебных действий познавательные и практические задачи, отражающие действие правовых норм как регуляторов общественной</w:t>
      </w:r>
      <w:r>
        <w:rPr>
          <w:spacing w:val="-1"/>
          <w:sz w:val="28"/>
        </w:rPr>
        <w:t xml:space="preserve"> </w:t>
      </w:r>
      <w:r>
        <w:rPr>
          <w:sz w:val="28"/>
        </w:rPr>
        <w:t>жизни</w:t>
      </w:r>
      <w:r>
        <w:rPr>
          <w:spacing w:val="-1"/>
          <w:sz w:val="28"/>
        </w:rPr>
        <w:t xml:space="preserve"> </w:t>
      </w:r>
      <w:r>
        <w:rPr>
          <w:sz w:val="28"/>
        </w:rPr>
        <w:t>и</w:t>
      </w:r>
      <w:r>
        <w:rPr>
          <w:spacing w:val="-1"/>
          <w:sz w:val="28"/>
        </w:rPr>
        <w:t xml:space="preserve"> </w:t>
      </w:r>
      <w:r>
        <w:rPr>
          <w:sz w:val="28"/>
        </w:rPr>
        <w:t>поведения человека, анализировать</w:t>
      </w:r>
      <w:r>
        <w:rPr>
          <w:spacing w:val="-5"/>
          <w:sz w:val="28"/>
        </w:rPr>
        <w:t xml:space="preserve"> </w:t>
      </w:r>
      <w:r>
        <w:rPr>
          <w:sz w:val="28"/>
        </w:rPr>
        <w:t>жизненные ситуации</w:t>
      </w:r>
      <w:r>
        <w:rPr>
          <w:spacing w:val="-1"/>
          <w:sz w:val="28"/>
        </w:rPr>
        <w:t xml:space="preserve"> </w:t>
      </w:r>
      <w:r>
        <w:rPr>
          <w:sz w:val="28"/>
        </w:rPr>
        <w:t>и принимать решения, связанные с исполнением типичных для</w:t>
      </w:r>
      <w:r>
        <w:rPr>
          <w:spacing w:val="40"/>
          <w:sz w:val="28"/>
        </w:rPr>
        <w:t xml:space="preserve"> </w:t>
      </w:r>
      <w:r>
        <w:rPr>
          <w:sz w:val="28"/>
        </w:rPr>
        <w:t>несовершеннолетних социальных ролей (члена семьи, учащегося, члена ученической общественной организации);</w:t>
      </w:r>
    </w:p>
    <w:p w:rsidR="00F31BB1" w:rsidRDefault="00346B19" w:rsidP="00355E31">
      <w:pPr>
        <w:pStyle w:val="a4"/>
        <w:numPr>
          <w:ilvl w:val="0"/>
          <w:numId w:val="131"/>
        </w:numPr>
        <w:tabs>
          <w:tab w:val="left" w:pos="2007"/>
        </w:tabs>
        <w:ind w:right="844" w:firstLine="720"/>
        <w:rPr>
          <w:sz w:val="28"/>
        </w:rPr>
      </w:pPr>
      <w:r>
        <w:rPr>
          <w:sz w:val="28"/>
        </w:rPr>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w:t>
      </w:r>
      <w:r>
        <w:rPr>
          <w:spacing w:val="40"/>
          <w:sz w:val="28"/>
        </w:rPr>
        <w:t xml:space="preserve"> </w:t>
      </w:r>
      <w:r>
        <w:rPr>
          <w:sz w:val="28"/>
        </w:rPr>
        <w:t>таблицу, схему;</w:t>
      </w:r>
    </w:p>
    <w:p w:rsidR="00F31BB1" w:rsidRDefault="00346B19" w:rsidP="00355E31">
      <w:pPr>
        <w:pStyle w:val="a4"/>
        <w:numPr>
          <w:ilvl w:val="0"/>
          <w:numId w:val="131"/>
        </w:numPr>
        <w:tabs>
          <w:tab w:val="left" w:pos="2007"/>
        </w:tabs>
        <w:ind w:right="843" w:firstLine="720"/>
        <w:rPr>
          <w:sz w:val="28"/>
        </w:rPr>
      </w:pPr>
      <w:r>
        <w:rPr>
          <w:sz w:val="28"/>
        </w:rPr>
        <w:t>искать и извлекать под руководством педагога информацию о</w:t>
      </w:r>
      <w:r>
        <w:rPr>
          <w:spacing w:val="40"/>
          <w:sz w:val="28"/>
        </w:rPr>
        <w:t xml:space="preserve"> </w:t>
      </w:r>
      <w:r>
        <w:rPr>
          <w:sz w:val="28"/>
        </w:rPr>
        <w:t>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w:t>
      </w:r>
      <w:r>
        <w:rPr>
          <w:spacing w:val="40"/>
          <w:sz w:val="28"/>
        </w:rPr>
        <w:t xml:space="preserve"> </w:t>
      </w:r>
      <w:r>
        <w:rPr>
          <w:sz w:val="28"/>
        </w:rPr>
        <w:t>информационной безопасности при работе в Интернете;</w:t>
      </w:r>
    </w:p>
    <w:p w:rsidR="00F31BB1" w:rsidRDefault="00346B19" w:rsidP="00355E31">
      <w:pPr>
        <w:pStyle w:val="a4"/>
        <w:numPr>
          <w:ilvl w:val="0"/>
          <w:numId w:val="131"/>
        </w:numPr>
        <w:tabs>
          <w:tab w:val="left" w:pos="2007"/>
        </w:tabs>
        <w:ind w:right="843" w:firstLine="720"/>
        <w:rPr>
          <w:sz w:val="28"/>
        </w:rPr>
      </w:pPr>
      <w:r>
        <w:rPr>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с помощью педагога выводы, подкрепляя их аргументами;</w:t>
      </w:r>
    </w:p>
    <w:p w:rsidR="00F31BB1" w:rsidRDefault="00346B19" w:rsidP="00355E31">
      <w:pPr>
        <w:pStyle w:val="a4"/>
        <w:numPr>
          <w:ilvl w:val="0"/>
          <w:numId w:val="131"/>
        </w:numPr>
        <w:tabs>
          <w:tab w:val="left" w:pos="2007"/>
        </w:tabs>
        <w:ind w:right="842" w:firstLine="720"/>
        <w:rPr>
          <w:sz w:val="28"/>
        </w:rPr>
      </w:pPr>
      <w:r>
        <w:rPr>
          <w:sz w:val="28"/>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31BB1" w:rsidRDefault="00346B19" w:rsidP="00355E31">
      <w:pPr>
        <w:pStyle w:val="a4"/>
        <w:numPr>
          <w:ilvl w:val="0"/>
          <w:numId w:val="131"/>
        </w:numPr>
        <w:tabs>
          <w:tab w:val="left" w:pos="2007"/>
        </w:tabs>
        <w:ind w:right="842" w:firstLine="720"/>
        <w:rPr>
          <w:sz w:val="28"/>
        </w:rPr>
      </w:pPr>
      <w:r>
        <w:rPr>
          <w:sz w:val="28"/>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w:t>
      </w:r>
      <w:r>
        <w:rPr>
          <w:spacing w:val="57"/>
          <w:sz w:val="28"/>
        </w:rPr>
        <w:t xml:space="preserve">  </w:t>
      </w:r>
      <w:r>
        <w:rPr>
          <w:sz w:val="28"/>
        </w:rPr>
        <w:t>обязанностей</w:t>
      </w:r>
      <w:r>
        <w:rPr>
          <w:spacing w:val="57"/>
          <w:sz w:val="28"/>
        </w:rPr>
        <w:t xml:space="preserve">  </w:t>
      </w:r>
      <w:r>
        <w:rPr>
          <w:sz w:val="28"/>
        </w:rPr>
        <w:t>(для</w:t>
      </w:r>
      <w:r>
        <w:rPr>
          <w:spacing w:val="57"/>
          <w:sz w:val="28"/>
        </w:rPr>
        <w:t xml:space="preserve">  </w:t>
      </w:r>
      <w:r>
        <w:rPr>
          <w:sz w:val="28"/>
        </w:rPr>
        <w:t>реализации</w:t>
      </w:r>
      <w:r>
        <w:rPr>
          <w:spacing w:val="57"/>
          <w:sz w:val="28"/>
        </w:rPr>
        <w:t xml:space="preserve">  </w:t>
      </w:r>
      <w:r>
        <w:rPr>
          <w:sz w:val="28"/>
        </w:rPr>
        <w:t>и</w:t>
      </w:r>
      <w:r>
        <w:rPr>
          <w:spacing w:val="58"/>
          <w:sz w:val="28"/>
        </w:rPr>
        <w:t xml:space="preserve">  </w:t>
      </w:r>
      <w:r>
        <w:rPr>
          <w:sz w:val="28"/>
        </w:rPr>
        <w:t>защиты</w:t>
      </w:r>
      <w:r>
        <w:rPr>
          <w:spacing w:val="57"/>
          <w:sz w:val="28"/>
        </w:rPr>
        <w:t xml:space="preserve">  </w:t>
      </w:r>
      <w:r>
        <w:rPr>
          <w:sz w:val="28"/>
        </w:rPr>
        <w:t>прав</w:t>
      </w:r>
      <w:r>
        <w:rPr>
          <w:spacing w:val="57"/>
          <w:sz w:val="28"/>
        </w:rPr>
        <w:t xml:space="preserve">  </w:t>
      </w:r>
      <w:r>
        <w:rPr>
          <w:sz w:val="28"/>
        </w:rPr>
        <w:t>человека</w:t>
      </w:r>
      <w:r>
        <w:rPr>
          <w:spacing w:val="55"/>
          <w:sz w:val="28"/>
        </w:rPr>
        <w:t xml:space="preserve">  </w:t>
      </w:r>
      <w:r>
        <w:rPr>
          <w:spacing w:val="-10"/>
          <w:sz w:val="28"/>
        </w:rPr>
        <w:t>и</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4" w:firstLine="0"/>
      </w:pPr>
      <w:r>
        <w:t>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w:t>
      </w:r>
      <w:r>
        <w:rPr>
          <w:spacing w:val="40"/>
        </w:rPr>
        <w:t xml:space="preserve"> </w:t>
      </w:r>
      <w:r>
        <w:t>ситуацией общения, особенностями аудитории и регламентом;</w:t>
      </w:r>
    </w:p>
    <w:p w:rsidR="00F31BB1" w:rsidRDefault="00346B19" w:rsidP="00355E31">
      <w:pPr>
        <w:pStyle w:val="a4"/>
        <w:numPr>
          <w:ilvl w:val="0"/>
          <w:numId w:val="131"/>
        </w:numPr>
        <w:tabs>
          <w:tab w:val="left" w:pos="2007"/>
        </w:tabs>
        <w:ind w:right="841" w:firstLine="720"/>
        <w:rPr>
          <w:sz w:val="28"/>
        </w:rPr>
      </w:pPr>
      <w:r>
        <w:rPr>
          <w:sz w:val="28"/>
        </w:rPr>
        <w:t xml:space="preserve">заполнять по образцу форму (в том числе электронную) и составлять простейший документ при получении паспорта гражданина Российской </w:t>
      </w:r>
      <w:r>
        <w:rPr>
          <w:spacing w:val="-2"/>
          <w:sz w:val="28"/>
        </w:rPr>
        <w:t>Федерации;</w:t>
      </w:r>
    </w:p>
    <w:p w:rsidR="00F31BB1" w:rsidRDefault="00346B19" w:rsidP="00355E31">
      <w:pPr>
        <w:pStyle w:val="a4"/>
        <w:numPr>
          <w:ilvl w:val="0"/>
          <w:numId w:val="131"/>
        </w:numPr>
        <w:tabs>
          <w:tab w:val="left" w:pos="2007"/>
        </w:tabs>
        <w:ind w:right="843" w:firstLine="72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31BB1" w:rsidRDefault="00346B19">
      <w:pPr>
        <w:pStyle w:val="2"/>
        <w:spacing w:before="4" w:line="320" w:lineRule="exact"/>
      </w:pPr>
      <w:r>
        <w:t>Основы</w:t>
      </w:r>
      <w:r>
        <w:rPr>
          <w:spacing w:val="-7"/>
        </w:rPr>
        <w:t xml:space="preserve"> </w:t>
      </w:r>
      <w:r>
        <w:t>российского</w:t>
      </w:r>
      <w:r>
        <w:rPr>
          <w:spacing w:val="-5"/>
        </w:rPr>
        <w:t xml:space="preserve"> </w:t>
      </w:r>
      <w:r>
        <w:rPr>
          <w:spacing w:val="-4"/>
        </w:rPr>
        <w:t>права</w:t>
      </w:r>
    </w:p>
    <w:p w:rsidR="00F31BB1" w:rsidRDefault="00346B19" w:rsidP="00355E31">
      <w:pPr>
        <w:pStyle w:val="a4"/>
        <w:numPr>
          <w:ilvl w:val="0"/>
          <w:numId w:val="131"/>
        </w:numPr>
        <w:tabs>
          <w:tab w:val="left" w:pos="2007"/>
        </w:tabs>
        <w:ind w:right="842" w:firstLine="720"/>
        <w:rPr>
          <w:sz w:val="28"/>
        </w:rPr>
      </w:pPr>
      <w:r>
        <w:rPr>
          <w:sz w:val="28"/>
        </w:rPr>
        <w:t>осваивать с помощью педагога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w:t>
      </w:r>
      <w:r>
        <w:rPr>
          <w:spacing w:val="-4"/>
          <w:sz w:val="28"/>
        </w:rPr>
        <w:t xml:space="preserve"> </w:t>
      </w:r>
      <w:r>
        <w:rPr>
          <w:sz w:val="28"/>
        </w:rPr>
        <w:t>для</w:t>
      </w:r>
      <w:r>
        <w:rPr>
          <w:spacing w:val="-1"/>
          <w:sz w:val="28"/>
        </w:rPr>
        <w:t xml:space="preserve"> </w:t>
      </w:r>
      <w:r>
        <w:rPr>
          <w:sz w:val="28"/>
        </w:rPr>
        <w:t>несовершеннолетнего и</w:t>
      </w:r>
      <w:r>
        <w:rPr>
          <w:spacing w:val="-1"/>
          <w:sz w:val="28"/>
        </w:rPr>
        <w:t xml:space="preserve"> </w:t>
      </w:r>
      <w:r>
        <w:rPr>
          <w:sz w:val="28"/>
        </w:rPr>
        <w:t>членов</w:t>
      </w:r>
      <w:r>
        <w:rPr>
          <w:spacing w:val="-2"/>
          <w:sz w:val="28"/>
        </w:rPr>
        <w:t xml:space="preserve"> </w:t>
      </w:r>
      <w:r>
        <w:rPr>
          <w:sz w:val="28"/>
        </w:rPr>
        <w:t>его семьи</w:t>
      </w:r>
      <w:r>
        <w:rPr>
          <w:spacing w:val="-1"/>
          <w:sz w:val="28"/>
        </w:rPr>
        <w:t xml:space="preserve"> </w:t>
      </w:r>
      <w:r>
        <w:rPr>
          <w:sz w:val="28"/>
        </w:rPr>
        <w:t>общественные</w:t>
      </w:r>
      <w:r>
        <w:rPr>
          <w:spacing w:val="-1"/>
          <w:sz w:val="28"/>
        </w:rPr>
        <w:t xml:space="preserve"> </w:t>
      </w:r>
      <w:r>
        <w:rPr>
          <w:sz w:val="28"/>
        </w:rPr>
        <w:t>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 правовой, дисциплинарной, административной, уголовной); о правоохранительных</w:t>
      </w:r>
      <w:r>
        <w:rPr>
          <w:spacing w:val="-1"/>
          <w:sz w:val="28"/>
        </w:rPr>
        <w:t xml:space="preserve"> </w:t>
      </w:r>
      <w:r>
        <w:rPr>
          <w:sz w:val="28"/>
        </w:rPr>
        <w:t>органах;</w:t>
      </w:r>
      <w:r>
        <w:rPr>
          <w:spacing w:val="-1"/>
          <w:sz w:val="28"/>
        </w:rPr>
        <w:t xml:space="preserve"> </w:t>
      </w:r>
      <w:r>
        <w:rPr>
          <w:sz w:val="28"/>
        </w:rPr>
        <w:t>об</w:t>
      </w:r>
      <w:r>
        <w:rPr>
          <w:spacing w:val="-1"/>
          <w:sz w:val="28"/>
        </w:rPr>
        <w:t xml:space="preserve"> </w:t>
      </w:r>
      <w:r>
        <w:rPr>
          <w:sz w:val="28"/>
        </w:rPr>
        <w:t>обеспечении</w:t>
      </w:r>
      <w:r>
        <w:rPr>
          <w:spacing w:val="-4"/>
          <w:sz w:val="28"/>
        </w:rPr>
        <w:t xml:space="preserve"> </w:t>
      </w:r>
      <w:r>
        <w:rPr>
          <w:sz w:val="28"/>
        </w:rPr>
        <w:t>безопасности личности,</w:t>
      </w:r>
      <w:r>
        <w:rPr>
          <w:spacing w:val="-3"/>
          <w:sz w:val="28"/>
        </w:rPr>
        <w:t xml:space="preserve"> </w:t>
      </w:r>
      <w:r>
        <w:rPr>
          <w:sz w:val="28"/>
        </w:rPr>
        <w:t>общества и государства, в том числе от терроризма и экстремизма;</w:t>
      </w:r>
    </w:p>
    <w:p w:rsidR="00F31BB1" w:rsidRDefault="00346B19" w:rsidP="00355E31">
      <w:pPr>
        <w:pStyle w:val="a4"/>
        <w:numPr>
          <w:ilvl w:val="0"/>
          <w:numId w:val="131"/>
        </w:numPr>
        <w:tabs>
          <w:tab w:val="left" w:pos="2007"/>
        </w:tabs>
        <w:ind w:right="842" w:firstLine="720"/>
        <w:rPr>
          <w:sz w:val="28"/>
        </w:rPr>
      </w:pPr>
      <w:r>
        <w:rPr>
          <w:sz w:val="28"/>
        </w:rPr>
        <w:t>характеризовать при помощи дополнительной визуальной опоры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F31BB1" w:rsidRDefault="00346B19" w:rsidP="00355E31">
      <w:pPr>
        <w:pStyle w:val="a4"/>
        <w:numPr>
          <w:ilvl w:val="0"/>
          <w:numId w:val="131"/>
        </w:numPr>
        <w:tabs>
          <w:tab w:val="left" w:pos="2007"/>
        </w:tabs>
        <w:ind w:right="843" w:firstLine="720"/>
        <w:rPr>
          <w:sz w:val="28"/>
        </w:rPr>
      </w:pPr>
      <w:r>
        <w:rPr>
          <w:sz w:val="28"/>
        </w:rPr>
        <w:t>приводить примеры с опорой на источник информации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31BB1" w:rsidRDefault="00346B19" w:rsidP="00355E31">
      <w:pPr>
        <w:pStyle w:val="a4"/>
        <w:numPr>
          <w:ilvl w:val="0"/>
          <w:numId w:val="131"/>
        </w:numPr>
        <w:tabs>
          <w:tab w:val="left" w:pos="2007"/>
        </w:tabs>
        <w:ind w:right="842" w:firstLine="720"/>
        <w:rPr>
          <w:sz w:val="28"/>
        </w:rPr>
      </w:pPr>
      <w:r>
        <w:rPr>
          <w:sz w:val="28"/>
        </w:rPr>
        <w:t>классифицировать после предварительного анализа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31BB1" w:rsidRDefault="00346B19" w:rsidP="00355E31">
      <w:pPr>
        <w:pStyle w:val="a4"/>
        <w:numPr>
          <w:ilvl w:val="0"/>
          <w:numId w:val="131"/>
        </w:numPr>
        <w:tabs>
          <w:tab w:val="left" w:pos="2007"/>
        </w:tabs>
        <w:ind w:right="843" w:firstLine="720"/>
        <w:rPr>
          <w:sz w:val="28"/>
        </w:rPr>
      </w:pPr>
      <w:r>
        <w:rPr>
          <w:sz w:val="28"/>
        </w:rPr>
        <w:t>сравнивать после предварительного анализа (в том числе</w:t>
      </w:r>
      <w:r>
        <w:rPr>
          <w:spacing w:val="40"/>
          <w:sz w:val="28"/>
        </w:rPr>
        <w:t xml:space="preserve"> </w:t>
      </w:r>
      <w:r>
        <w:rPr>
          <w:sz w:val="28"/>
        </w:rPr>
        <w:t>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31BB1" w:rsidRDefault="00346B19" w:rsidP="00355E31">
      <w:pPr>
        <w:pStyle w:val="a4"/>
        <w:numPr>
          <w:ilvl w:val="0"/>
          <w:numId w:val="131"/>
        </w:numPr>
        <w:tabs>
          <w:tab w:val="left" w:pos="2007"/>
        </w:tabs>
        <w:ind w:right="845" w:firstLine="720"/>
        <w:rPr>
          <w:sz w:val="28"/>
        </w:rPr>
      </w:pPr>
      <w:r>
        <w:rPr>
          <w:sz w:val="28"/>
        </w:rPr>
        <w:t>объяснять с опорой на алгоритм учебных действий взаимосвязи прав и обязанностей</w:t>
      </w:r>
      <w:r>
        <w:rPr>
          <w:spacing w:val="80"/>
          <w:sz w:val="28"/>
        </w:rPr>
        <w:t xml:space="preserve"> </w:t>
      </w:r>
      <w:r>
        <w:rPr>
          <w:sz w:val="28"/>
        </w:rPr>
        <w:t>работника</w:t>
      </w:r>
      <w:r>
        <w:rPr>
          <w:spacing w:val="80"/>
          <w:sz w:val="28"/>
        </w:rPr>
        <w:t xml:space="preserve"> </w:t>
      </w:r>
      <w:r>
        <w:rPr>
          <w:sz w:val="28"/>
        </w:rPr>
        <w:t>и</w:t>
      </w:r>
      <w:r>
        <w:rPr>
          <w:spacing w:val="80"/>
          <w:sz w:val="28"/>
        </w:rPr>
        <w:t xml:space="preserve"> </w:t>
      </w:r>
      <w:r>
        <w:rPr>
          <w:sz w:val="28"/>
        </w:rPr>
        <w:t>работодателя,</w:t>
      </w:r>
      <w:r>
        <w:rPr>
          <w:spacing w:val="80"/>
          <w:sz w:val="28"/>
        </w:rPr>
        <w:t xml:space="preserve"> </w:t>
      </w:r>
      <w:r>
        <w:rPr>
          <w:sz w:val="28"/>
        </w:rPr>
        <w:t>прав</w:t>
      </w:r>
      <w:r>
        <w:rPr>
          <w:spacing w:val="80"/>
          <w:sz w:val="28"/>
        </w:rPr>
        <w:t xml:space="preserve"> </w:t>
      </w:r>
      <w:r>
        <w:rPr>
          <w:sz w:val="28"/>
        </w:rPr>
        <w:t>и</w:t>
      </w:r>
      <w:r>
        <w:rPr>
          <w:spacing w:val="80"/>
          <w:sz w:val="28"/>
        </w:rPr>
        <w:t xml:space="preserve"> </w:t>
      </w:r>
      <w:r>
        <w:rPr>
          <w:sz w:val="28"/>
        </w:rPr>
        <w:t>обязанностей</w:t>
      </w:r>
      <w:r>
        <w:rPr>
          <w:spacing w:val="80"/>
          <w:sz w:val="28"/>
        </w:rPr>
        <w:t xml:space="preserve"> </w:t>
      </w:r>
      <w:r>
        <w:rPr>
          <w:sz w:val="28"/>
        </w:rPr>
        <w:t>членов</w:t>
      </w:r>
      <w:r>
        <w:rPr>
          <w:spacing w:val="80"/>
          <w:sz w:val="28"/>
        </w:rPr>
        <w:t xml:space="preserve"> </w:t>
      </w:r>
      <w:r>
        <w:rPr>
          <w:sz w:val="28"/>
        </w:rPr>
        <w:t>семьи;</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5" w:firstLine="0"/>
      </w:pPr>
      <w:r>
        <w:t xml:space="preserve">традиционных российских ценностей и личных неимущественных отношений в </w:t>
      </w:r>
      <w:r>
        <w:rPr>
          <w:spacing w:val="-2"/>
        </w:rPr>
        <w:t>семье;</w:t>
      </w:r>
    </w:p>
    <w:p w:rsidR="00F31BB1" w:rsidRDefault="00346B19" w:rsidP="00355E31">
      <w:pPr>
        <w:pStyle w:val="a4"/>
        <w:numPr>
          <w:ilvl w:val="0"/>
          <w:numId w:val="131"/>
        </w:numPr>
        <w:tabs>
          <w:tab w:val="left" w:pos="2007"/>
        </w:tabs>
        <w:ind w:right="843" w:firstLine="720"/>
        <w:rPr>
          <w:sz w:val="28"/>
        </w:rPr>
      </w:pPr>
      <w:r>
        <w:rPr>
          <w:sz w:val="28"/>
        </w:rPr>
        <w:t>использовать полученные знания об отраслях права в решении</w:t>
      </w:r>
      <w:r>
        <w:rPr>
          <w:spacing w:val="80"/>
          <w:sz w:val="28"/>
        </w:rPr>
        <w:t xml:space="preserve"> </w:t>
      </w:r>
      <w:r>
        <w:rPr>
          <w:sz w:val="28"/>
        </w:rPr>
        <w:t>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31BB1" w:rsidRDefault="00346B19" w:rsidP="00355E31">
      <w:pPr>
        <w:pStyle w:val="a4"/>
        <w:numPr>
          <w:ilvl w:val="0"/>
          <w:numId w:val="131"/>
        </w:numPr>
        <w:tabs>
          <w:tab w:val="left" w:pos="2007"/>
        </w:tabs>
        <w:ind w:right="843" w:firstLine="720"/>
        <w:rPr>
          <w:sz w:val="28"/>
        </w:rPr>
      </w:pPr>
      <w:r>
        <w:rPr>
          <w:sz w:val="28"/>
        </w:rPr>
        <w:t>определять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31BB1" w:rsidRDefault="00346B19" w:rsidP="00355E31">
      <w:pPr>
        <w:pStyle w:val="a4"/>
        <w:numPr>
          <w:ilvl w:val="0"/>
          <w:numId w:val="131"/>
        </w:numPr>
        <w:tabs>
          <w:tab w:val="left" w:pos="2007"/>
        </w:tabs>
        <w:ind w:right="843" w:firstLine="720"/>
        <w:rPr>
          <w:sz w:val="28"/>
        </w:rPr>
      </w:pPr>
      <w:r>
        <w:rPr>
          <w:sz w:val="28"/>
        </w:rPr>
        <w:t xml:space="preserve">решать с опорой на алгоритм учебных действий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sz w:val="28"/>
        </w:rPr>
        <w:t>права;</w:t>
      </w:r>
    </w:p>
    <w:p w:rsidR="00F31BB1" w:rsidRDefault="00346B19" w:rsidP="00355E31">
      <w:pPr>
        <w:pStyle w:val="a4"/>
        <w:numPr>
          <w:ilvl w:val="0"/>
          <w:numId w:val="131"/>
        </w:numPr>
        <w:tabs>
          <w:tab w:val="left" w:pos="2007"/>
        </w:tabs>
        <w:spacing w:before="1"/>
        <w:ind w:right="844" w:firstLine="720"/>
        <w:rPr>
          <w:sz w:val="28"/>
        </w:rPr>
      </w:pPr>
      <w:r>
        <w:rPr>
          <w:sz w:val="28"/>
        </w:rPr>
        <w:t>овладевать смысловым чтением текстов обществоведческой тематики: отбирать</w:t>
      </w:r>
      <w:r>
        <w:rPr>
          <w:spacing w:val="-3"/>
          <w:sz w:val="28"/>
        </w:rPr>
        <w:t xml:space="preserve"> </w:t>
      </w:r>
      <w:r>
        <w:rPr>
          <w:sz w:val="28"/>
        </w:rPr>
        <w:t>информацию</w:t>
      </w:r>
      <w:r>
        <w:rPr>
          <w:spacing w:val="-3"/>
          <w:sz w:val="28"/>
        </w:rPr>
        <w:t xml:space="preserve"> </w:t>
      </w:r>
      <w:r>
        <w:rPr>
          <w:sz w:val="28"/>
        </w:rPr>
        <w:t>из</w:t>
      </w:r>
      <w:r>
        <w:rPr>
          <w:spacing w:val="-4"/>
          <w:sz w:val="28"/>
        </w:rPr>
        <w:t xml:space="preserve"> </w:t>
      </w:r>
      <w:r>
        <w:rPr>
          <w:sz w:val="28"/>
        </w:rPr>
        <w:t>фрагментов</w:t>
      </w:r>
      <w:r>
        <w:rPr>
          <w:spacing w:val="-4"/>
          <w:sz w:val="28"/>
        </w:rPr>
        <w:t xml:space="preserve"> </w:t>
      </w:r>
      <w:r>
        <w:rPr>
          <w:sz w:val="28"/>
        </w:rPr>
        <w:t>нормативных</w:t>
      </w:r>
      <w:r>
        <w:rPr>
          <w:spacing w:val="-4"/>
          <w:sz w:val="28"/>
        </w:rPr>
        <w:t xml:space="preserve"> </w:t>
      </w:r>
      <w:r>
        <w:rPr>
          <w:sz w:val="28"/>
        </w:rPr>
        <w:t>правовых</w:t>
      </w:r>
      <w:r>
        <w:rPr>
          <w:spacing w:val="-4"/>
          <w:sz w:val="28"/>
        </w:rPr>
        <w:t xml:space="preserve"> </w:t>
      </w:r>
      <w:r>
        <w:rPr>
          <w:sz w:val="28"/>
        </w:rPr>
        <w:t>актов</w:t>
      </w:r>
      <w:r>
        <w:rPr>
          <w:spacing w:val="-3"/>
          <w:sz w:val="28"/>
        </w:rPr>
        <w:t xml:space="preserve"> </w:t>
      </w:r>
      <w:r>
        <w:rPr>
          <w:sz w:val="28"/>
        </w:rPr>
        <w:t>(Гражданский кодекс Российской Федерации, Семейный кодекс Российской Федерации, Трудовой кодекс Российской Федерации,</w:t>
      </w:r>
    </w:p>
    <w:p w:rsidR="00F31BB1" w:rsidRDefault="00346B19">
      <w:pPr>
        <w:pStyle w:val="a3"/>
        <w:ind w:left="720" w:right="843"/>
      </w:pPr>
      <w:r>
        <w:t>Кодекс Российской Федерации об административных правонарушениях, Уголовный кодекс Российской Федерации), из предложенных учителем источников</w:t>
      </w:r>
      <w:r>
        <w:rPr>
          <w:spacing w:val="-2"/>
        </w:rPr>
        <w:t xml:space="preserve"> </w:t>
      </w:r>
      <w:r>
        <w:t>о</w:t>
      </w:r>
      <w:r>
        <w:rPr>
          <w:spacing w:val="-3"/>
        </w:rPr>
        <w:t xml:space="preserve"> </w:t>
      </w:r>
      <w:r>
        <w:t>правовых</w:t>
      </w:r>
      <w:r>
        <w:rPr>
          <w:spacing w:val="-3"/>
        </w:rPr>
        <w:t xml:space="preserve"> </w:t>
      </w:r>
      <w:r>
        <w:t>нормах,</w:t>
      </w:r>
      <w:r>
        <w:rPr>
          <w:spacing w:val="-2"/>
        </w:rPr>
        <w:t xml:space="preserve"> </w:t>
      </w:r>
      <w:r>
        <w:t>правоотношениях и</w:t>
      </w:r>
      <w:r>
        <w:rPr>
          <w:spacing w:val="-1"/>
        </w:rPr>
        <w:t xml:space="preserve"> </w:t>
      </w:r>
      <w:r>
        <w:t>специфике</w:t>
      </w:r>
      <w:r>
        <w:rPr>
          <w:spacing w:val="-4"/>
        </w:rPr>
        <w:t xml:space="preserve"> </w:t>
      </w:r>
      <w:r>
        <w:t>их регулирования, преобразовывать с помощью педагога текстовую информацию в таблицу, схему;</w:t>
      </w:r>
    </w:p>
    <w:p w:rsidR="00F31BB1" w:rsidRDefault="00346B19" w:rsidP="00355E31">
      <w:pPr>
        <w:pStyle w:val="a4"/>
        <w:numPr>
          <w:ilvl w:val="0"/>
          <w:numId w:val="131"/>
        </w:numPr>
        <w:tabs>
          <w:tab w:val="left" w:pos="2007"/>
        </w:tabs>
        <w:ind w:right="844" w:firstLine="720"/>
        <w:rPr>
          <w:sz w:val="28"/>
        </w:rPr>
      </w:pPr>
      <w:r>
        <w:rPr>
          <w:sz w:val="28"/>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с опорой на алгоритм учебных действий;</w:t>
      </w:r>
    </w:p>
    <w:p w:rsidR="00F31BB1" w:rsidRDefault="00346B19" w:rsidP="00355E31">
      <w:pPr>
        <w:pStyle w:val="a4"/>
        <w:numPr>
          <w:ilvl w:val="0"/>
          <w:numId w:val="131"/>
        </w:numPr>
        <w:tabs>
          <w:tab w:val="left" w:pos="2007"/>
        </w:tabs>
        <w:ind w:right="842" w:firstLine="720"/>
        <w:rPr>
          <w:sz w:val="28"/>
        </w:rPr>
      </w:pPr>
      <w:r>
        <w:rPr>
          <w:sz w:val="28"/>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w:t>
      </w:r>
      <w:r>
        <w:rPr>
          <w:spacing w:val="40"/>
          <w:sz w:val="28"/>
        </w:rPr>
        <w:t xml:space="preserve"> </w:t>
      </w:r>
      <w:r>
        <w:rPr>
          <w:sz w:val="28"/>
        </w:rPr>
        <w:t>личным социальным опытом; используя обществоведческие знания, формулировать выводы, подкрепляя их аргументами с помощью педагога, о применении санкций за совершённые правонарушения, о юридической ответственности несовершеннолетних;</w:t>
      </w:r>
    </w:p>
    <w:p w:rsidR="00F31BB1" w:rsidRDefault="00346B19" w:rsidP="00355E31">
      <w:pPr>
        <w:pStyle w:val="a4"/>
        <w:numPr>
          <w:ilvl w:val="0"/>
          <w:numId w:val="131"/>
        </w:numPr>
        <w:tabs>
          <w:tab w:val="left" w:pos="2007"/>
        </w:tabs>
        <w:ind w:right="844" w:firstLine="720"/>
        <w:rPr>
          <w:sz w:val="28"/>
        </w:rPr>
      </w:pPr>
      <w:r>
        <w:rPr>
          <w:sz w:val="28"/>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w:t>
      </w:r>
    </w:p>
    <w:p w:rsidR="00F31BB1" w:rsidRDefault="00346B19">
      <w:pPr>
        <w:pStyle w:val="a3"/>
        <w:spacing w:line="321" w:lineRule="exact"/>
        <w:ind w:left="1439" w:firstLine="0"/>
        <w:jc w:val="left"/>
      </w:pPr>
      <w:r>
        <w:rPr>
          <w:spacing w:val="-2"/>
        </w:rPr>
        <w:t>права;</w:t>
      </w:r>
    </w:p>
    <w:p w:rsidR="00F31BB1" w:rsidRDefault="00346B19" w:rsidP="00355E31">
      <w:pPr>
        <w:pStyle w:val="a4"/>
        <w:numPr>
          <w:ilvl w:val="0"/>
          <w:numId w:val="131"/>
        </w:numPr>
        <w:tabs>
          <w:tab w:val="left" w:pos="2007"/>
        </w:tabs>
        <w:spacing w:before="1"/>
        <w:ind w:right="842" w:firstLine="720"/>
        <w:rPr>
          <w:sz w:val="28"/>
        </w:rPr>
      </w:pPr>
      <w:r>
        <w:rPr>
          <w:sz w:val="28"/>
        </w:rPr>
        <w:t>использовать полученные знания о нормах гражданского, трудового, семейного, административного и уголовного права в практической деятельности, в повседневной жизни для осознанного выполнения обязанностей, правомерного поведения,</w:t>
      </w:r>
      <w:r>
        <w:rPr>
          <w:spacing w:val="20"/>
          <w:sz w:val="28"/>
        </w:rPr>
        <w:t xml:space="preserve"> </w:t>
      </w:r>
      <w:r>
        <w:rPr>
          <w:sz w:val="28"/>
        </w:rPr>
        <w:t>реализации</w:t>
      </w:r>
      <w:r>
        <w:rPr>
          <w:spacing w:val="24"/>
          <w:sz w:val="28"/>
        </w:rPr>
        <w:t xml:space="preserve"> </w:t>
      </w:r>
      <w:r>
        <w:rPr>
          <w:sz w:val="28"/>
        </w:rPr>
        <w:t>и</w:t>
      </w:r>
      <w:r>
        <w:rPr>
          <w:spacing w:val="26"/>
          <w:sz w:val="28"/>
        </w:rPr>
        <w:t xml:space="preserve"> </w:t>
      </w:r>
      <w:r>
        <w:rPr>
          <w:sz w:val="28"/>
        </w:rPr>
        <w:t>защиты</w:t>
      </w:r>
      <w:r>
        <w:rPr>
          <w:spacing w:val="25"/>
          <w:sz w:val="28"/>
        </w:rPr>
        <w:t xml:space="preserve"> </w:t>
      </w:r>
      <w:r>
        <w:rPr>
          <w:sz w:val="28"/>
        </w:rPr>
        <w:t>своих</w:t>
      </w:r>
      <w:r>
        <w:rPr>
          <w:spacing w:val="24"/>
          <w:sz w:val="28"/>
        </w:rPr>
        <w:t xml:space="preserve"> </w:t>
      </w:r>
      <w:r>
        <w:rPr>
          <w:sz w:val="28"/>
        </w:rPr>
        <w:t>прав;</w:t>
      </w:r>
      <w:r>
        <w:rPr>
          <w:spacing w:val="24"/>
          <w:sz w:val="28"/>
        </w:rPr>
        <w:t xml:space="preserve"> </w:t>
      </w:r>
      <w:r>
        <w:rPr>
          <w:sz w:val="28"/>
        </w:rPr>
        <w:t>публично</w:t>
      </w:r>
      <w:r>
        <w:rPr>
          <w:spacing w:val="24"/>
          <w:sz w:val="28"/>
        </w:rPr>
        <w:t xml:space="preserve"> </w:t>
      </w:r>
      <w:r>
        <w:rPr>
          <w:sz w:val="28"/>
        </w:rPr>
        <w:t>представлять</w:t>
      </w:r>
      <w:r>
        <w:rPr>
          <w:spacing w:val="23"/>
          <w:sz w:val="28"/>
        </w:rPr>
        <w:t xml:space="preserve"> </w:t>
      </w:r>
      <w:r>
        <w:rPr>
          <w:spacing w:val="-2"/>
          <w:sz w:val="28"/>
        </w:rPr>
        <w:t>результаты</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7" w:firstLine="0"/>
      </w:pPr>
      <w:r>
        <w:t>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31BB1" w:rsidRDefault="00346B19" w:rsidP="00355E31">
      <w:pPr>
        <w:pStyle w:val="a4"/>
        <w:numPr>
          <w:ilvl w:val="0"/>
          <w:numId w:val="131"/>
        </w:numPr>
        <w:tabs>
          <w:tab w:val="left" w:pos="2007"/>
        </w:tabs>
        <w:spacing w:before="1"/>
        <w:ind w:left="720" w:right="842" w:firstLine="719"/>
        <w:rPr>
          <w:sz w:val="28"/>
        </w:rPr>
      </w:pPr>
      <w:r>
        <w:rPr>
          <w:sz w:val="28"/>
        </w:rPr>
        <w:t>заполнять по образцу форму (в том числе электронную) и составлять простейший документ (заявление о приёме на работу);</w:t>
      </w:r>
    </w:p>
    <w:p w:rsidR="00F31BB1" w:rsidRDefault="00346B19" w:rsidP="00355E31">
      <w:pPr>
        <w:pStyle w:val="a4"/>
        <w:numPr>
          <w:ilvl w:val="0"/>
          <w:numId w:val="131"/>
        </w:numPr>
        <w:tabs>
          <w:tab w:val="left" w:pos="2007"/>
        </w:tabs>
        <w:ind w:right="843" w:firstLine="72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31BB1" w:rsidRDefault="00F31BB1">
      <w:pPr>
        <w:pStyle w:val="a3"/>
        <w:spacing w:before="4"/>
        <w:ind w:left="0" w:firstLine="0"/>
        <w:jc w:val="left"/>
      </w:pPr>
    </w:p>
    <w:p w:rsidR="00F31BB1" w:rsidRDefault="00346B19">
      <w:pPr>
        <w:spacing w:line="322" w:lineRule="exact"/>
        <w:ind w:left="1439"/>
        <w:jc w:val="both"/>
        <w:rPr>
          <w:b/>
          <w:sz w:val="28"/>
        </w:rPr>
      </w:pPr>
      <w:r>
        <w:rPr>
          <w:b/>
          <w:sz w:val="24"/>
        </w:rPr>
        <w:t>8</w:t>
      </w:r>
      <w:r>
        <w:rPr>
          <w:b/>
          <w:spacing w:val="59"/>
          <w:w w:val="150"/>
          <w:sz w:val="24"/>
        </w:rPr>
        <w:t xml:space="preserve">   </w:t>
      </w:r>
      <w:r>
        <w:rPr>
          <w:b/>
          <w:spacing w:val="-2"/>
          <w:sz w:val="28"/>
        </w:rPr>
        <w:t>КЛАСС</w:t>
      </w:r>
    </w:p>
    <w:p w:rsidR="00F31BB1" w:rsidRDefault="00346B19">
      <w:pPr>
        <w:pStyle w:val="2"/>
      </w:pPr>
      <w:r>
        <w:t>Человек</w:t>
      </w:r>
      <w:r>
        <w:rPr>
          <w:spacing w:val="-6"/>
        </w:rPr>
        <w:t xml:space="preserve"> </w:t>
      </w:r>
      <w:r>
        <w:t>в</w:t>
      </w:r>
      <w:r>
        <w:rPr>
          <w:spacing w:val="-4"/>
        </w:rPr>
        <w:t xml:space="preserve"> </w:t>
      </w:r>
      <w:r>
        <w:t>экономических</w:t>
      </w:r>
      <w:r>
        <w:rPr>
          <w:spacing w:val="-3"/>
        </w:rPr>
        <w:t xml:space="preserve"> </w:t>
      </w:r>
      <w:r>
        <w:rPr>
          <w:spacing w:val="-2"/>
        </w:rPr>
        <w:t>отношениях</w:t>
      </w:r>
    </w:p>
    <w:p w:rsidR="00F31BB1" w:rsidRDefault="00346B19" w:rsidP="00355E31">
      <w:pPr>
        <w:pStyle w:val="a4"/>
        <w:numPr>
          <w:ilvl w:val="0"/>
          <w:numId w:val="131"/>
        </w:numPr>
        <w:tabs>
          <w:tab w:val="left" w:pos="2007"/>
        </w:tabs>
        <w:ind w:right="845" w:firstLine="720"/>
        <w:rPr>
          <w:sz w:val="28"/>
        </w:rPr>
      </w:pPr>
      <w:r>
        <w:rPr>
          <w:sz w:val="28"/>
        </w:rPr>
        <w:t>осваивать под руководством педагога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31BB1" w:rsidRDefault="00346B19" w:rsidP="00355E31">
      <w:pPr>
        <w:pStyle w:val="a4"/>
        <w:numPr>
          <w:ilvl w:val="0"/>
          <w:numId w:val="131"/>
        </w:numPr>
        <w:tabs>
          <w:tab w:val="left" w:pos="2007"/>
        </w:tabs>
        <w:ind w:right="843" w:firstLine="720"/>
        <w:rPr>
          <w:sz w:val="28"/>
        </w:rPr>
      </w:pPr>
      <w:r>
        <w:rPr>
          <w:sz w:val="28"/>
        </w:rPr>
        <w:t>характеризовать после предварительного анализа способы</w:t>
      </w:r>
      <w:r>
        <w:rPr>
          <w:spacing w:val="40"/>
          <w:sz w:val="28"/>
        </w:rPr>
        <w:t xml:space="preserve"> </w:t>
      </w:r>
      <w:r>
        <w:rPr>
          <w:sz w:val="28"/>
        </w:rPr>
        <w:t xml:space="preserve">координации хозяйственной жизни в различных экономических системах; объекты спроса и предложения на рынке труда и финансовом рынке; функции </w:t>
      </w:r>
      <w:r>
        <w:rPr>
          <w:spacing w:val="-2"/>
          <w:sz w:val="28"/>
        </w:rPr>
        <w:t>денег;</w:t>
      </w:r>
    </w:p>
    <w:p w:rsidR="00F31BB1" w:rsidRDefault="00346B19" w:rsidP="00355E31">
      <w:pPr>
        <w:pStyle w:val="a4"/>
        <w:numPr>
          <w:ilvl w:val="0"/>
          <w:numId w:val="131"/>
        </w:numPr>
        <w:tabs>
          <w:tab w:val="left" w:pos="2007"/>
        </w:tabs>
        <w:ind w:right="843" w:firstLine="720"/>
        <w:rPr>
          <w:sz w:val="28"/>
        </w:rPr>
      </w:pPr>
      <w:r>
        <w:rPr>
          <w:sz w:val="28"/>
        </w:rPr>
        <w:t>приводить с опорой на источник информации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31BB1" w:rsidRDefault="00346B19" w:rsidP="00355E31">
      <w:pPr>
        <w:pStyle w:val="a4"/>
        <w:numPr>
          <w:ilvl w:val="0"/>
          <w:numId w:val="131"/>
        </w:numPr>
        <w:tabs>
          <w:tab w:val="left" w:pos="2007"/>
        </w:tabs>
        <w:ind w:right="844" w:firstLine="720"/>
        <w:rPr>
          <w:sz w:val="28"/>
        </w:rPr>
      </w:pPr>
      <w:r>
        <w:rPr>
          <w:sz w:val="28"/>
        </w:rPr>
        <w:t>классифицировать после предварительного анализа механизмы государственного регулирования экономики;</w:t>
      </w:r>
    </w:p>
    <w:p w:rsidR="00F31BB1" w:rsidRDefault="00346B19" w:rsidP="00355E31">
      <w:pPr>
        <w:pStyle w:val="a4"/>
        <w:numPr>
          <w:ilvl w:val="0"/>
          <w:numId w:val="131"/>
        </w:numPr>
        <w:tabs>
          <w:tab w:val="left" w:pos="2007"/>
        </w:tabs>
        <w:spacing w:line="322" w:lineRule="exact"/>
        <w:ind w:left="2007" w:hanging="568"/>
        <w:rPr>
          <w:sz w:val="28"/>
        </w:rPr>
      </w:pPr>
      <w:r>
        <w:rPr>
          <w:sz w:val="28"/>
        </w:rPr>
        <w:t>сравнивать</w:t>
      </w:r>
      <w:r>
        <w:rPr>
          <w:spacing w:val="-9"/>
          <w:sz w:val="28"/>
        </w:rPr>
        <w:t xml:space="preserve"> </w:t>
      </w:r>
      <w:r>
        <w:rPr>
          <w:sz w:val="28"/>
        </w:rPr>
        <w:t>по</w:t>
      </w:r>
      <w:r>
        <w:rPr>
          <w:spacing w:val="-4"/>
          <w:sz w:val="28"/>
        </w:rPr>
        <w:t xml:space="preserve"> </w:t>
      </w:r>
      <w:r>
        <w:rPr>
          <w:sz w:val="28"/>
        </w:rPr>
        <w:t>алгоритму</w:t>
      </w:r>
      <w:r>
        <w:rPr>
          <w:spacing w:val="-9"/>
          <w:sz w:val="28"/>
        </w:rPr>
        <w:t xml:space="preserve"> </w:t>
      </w:r>
      <w:r>
        <w:rPr>
          <w:sz w:val="28"/>
        </w:rPr>
        <w:t>различные</w:t>
      </w:r>
      <w:r>
        <w:rPr>
          <w:spacing w:val="-5"/>
          <w:sz w:val="28"/>
        </w:rPr>
        <w:t xml:space="preserve"> </w:t>
      </w:r>
      <w:r>
        <w:rPr>
          <w:sz w:val="28"/>
        </w:rPr>
        <w:t>способы</w:t>
      </w:r>
      <w:r>
        <w:rPr>
          <w:spacing w:val="-6"/>
          <w:sz w:val="28"/>
        </w:rPr>
        <w:t xml:space="preserve"> </w:t>
      </w:r>
      <w:r>
        <w:rPr>
          <w:spacing w:val="-2"/>
          <w:sz w:val="28"/>
        </w:rPr>
        <w:t>хозяйствования;</w:t>
      </w:r>
    </w:p>
    <w:p w:rsidR="00F31BB1" w:rsidRDefault="00346B19" w:rsidP="00355E31">
      <w:pPr>
        <w:pStyle w:val="a4"/>
        <w:numPr>
          <w:ilvl w:val="0"/>
          <w:numId w:val="131"/>
        </w:numPr>
        <w:tabs>
          <w:tab w:val="left" w:pos="2007"/>
        </w:tabs>
        <w:ind w:right="844" w:firstLine="720"/>
        <w:rPr>
          <w:sz w:val="28"/>
        </w:rPr>
      </w:pPr>
      <w:r>
        <w:rPr>
          <w:sz w:val="28"/>
        </w:rPr>
        <w:t>объяснять с опорой на источник информации связи политических потрясений и социально-экономических кризисов в государстве;</w:t>
      </w:r>
    </w:p>
    <w:p w:rsidR="00F31BB1" w:rsidRDefault="00346B19" w:rsidP="00355E31">
      <w:pPr>
        <w:pStyle w:val="a4"/>
        <w:numPr>
          <w:ilvl w:val="0"/>
          <w:numId w:val="131"/>
        </w:numPr>
        <w:tabs>
          <w:tab w:val="left" w:pos="2007"/>
        </w:tabs>
        <w:ind w:right="842" w:firstLine="720"/>
        <w:rPr>
          <w:sz w:val="28"/>
        </w:rPr>
      </w:pPr>
      <w:r>
        <w:rPr>
          <w:sz w:val="28"/>
        </w:rPr>
        <w:t>использовать полученные знания для объяснения с помощью педагога причин достижения (недостижения) результатов экономической деятельности;</w:t>
      </w:r>
      <w:r>
        <w:rPr>
          <w:spacing w:val="40"/>
          <w:sz w:val="28"/>
        </w:rPr>
        <w:t xml:space="preserve"> </w:t>
      </w:r>
      <w:r>
        <w:rPr>
          <w:sz w:val="28"/>
        </w:rPr>
        <w:t>для объяснения основных механизмов государственного регулирования экономики, государственной политики по развитию конкуренции, социально- экономической роли и функций предпринимательства, причин и последствий безработицы, необходимости правомерного налогового поведения;</w:t>
      </w:r>
    </w:p>
    <w:p w:rsidR="00F31BB1" w:rsidRDefault="00346B19" w:rsidP="00355E31">
      <w:pPr>
        <w:pStyle w:val="a4"/>
        <w:numPr>
          <w:ilvl w:val="0"/>
          <w:numId w:val="131"/>
        </w:numPr>
        <w:tabs>
          <w:tab w:val="left" w:pos="2007"/>
        </w:tabs>
        <w:ind w:right="843" w:firstLine="720"/>
        <w:rPr>
          <w:sz w:val="28"/>
        </w:rPr>
      </w:pPr>
      <w:r>
        <w:rPr>
          <w:sz w:val="28"/>
        </w:rPr>
        <w:t>решать с опорой на алгоритм учебных действий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31BB1" w:rsidRDefault="00346B19" w:rsidP="00355E31">
      <w:pPr>
        <w:pStyle w:val="a4"/>
        <w:numPr>
          <w:ilvl w:val="0"/>
          <w:numId w:val="131"/>
        </w:numPr>
        <w:tabs>
          <w:tab w:val="left" w:pos="2007"/>
        </w:tabs>
        <w:ind w:right="843" w:firstLine="720"/>
        <w:rPr>
          <w:sz w:val="28"/>
        </w:rPr>
      </w:pPr>
      <w:r>
        <w:rPr>
          <w:sz w:val="28"/>
        </w:rPr>
        <w:t>овладевать смысловым чтением, преобразовывать с помощью педагога текстовую экономическую информацию в модели (таблица, схема, график и пр.),</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5" w:firstLine="0"/>
      </w:pPr>
      <w:r>
        <w:t xml:space="preserve">в том числе о свободных и экономических благах, о видах и формах предпринимательской деятельности, экономических и социальных последствиях </w:t>
      </w:r>
      <w:r>
        <w:rPr>
          <w:spacing w:val="-2"/>
        </w:rPr>
        <w:t>безработицы;</w:t>
      </w:r>
    </w:p>
    <w:p w:rsidR="00F31BB1" w:rsidRDefault="00346B19" w:rsidP="00355E31">
      <w:pPr>
        <w:pStyle w:val="a4"/>
        <w:numPr>
          <w:ilvl w:val="0"/>
          <w:numId w:val="131"/>
        </w:numPr>
        <w:tabs>
          <w:tab w:val="left" w:pos="2007"/>
        </w:tabs>
        <w:spacing w:before="1"/>
        <w:ind w:right="844" w:firstLine="720"/>
        <w:rPr>
          <w:sz w:val="28"/>
        </w:rPr>
      </w:pPr>
      <w:r>
        <w:rPr>
          <w:sz w:val="28"/>
        </w:rPr>
        <w:t xml:space="preserve">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используя алгоритм учебных </w:t>
      </w:r>
      <w:r>
        <w:rPr>
          <w:spacing w:val="-2"/>
          <w:sz w:val="28"/>
        </w:rPr>
        <w:t>действий;</w:t>
      </w:r>
    </w:p>
    <w:p w:rsidR="00F31BB1" w:rsidRDefault="00346B19" w:rsidP="00355E31">
      <w:pPr>
        <w:pStyle w:val="a4"/>
        <w:numPr>
          <w:ilvl w:val="0"/>
          <w:numId w:val="131"/>
        </w:numPr>
        <w:tabs>
          <w:tab w:val="left" w:pos="2007"/>
        </w:tabs>
        <w:ind w:right="842" w:firstLine="720"/>
        <w:rPr>
          <w:sz w:val="28"/>
        </w:rPr>
      </w:pPr>
      <w:r>
        <w:rPr>
          <w:sz w:val="28"/>
        </w:rPr>
        <w:t xml:space="preserve">анализировать, обобщать, систематизировать, конкретизировать и критически оценивать социальную информацию, включая экономико- 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w:t>
      </w:r>
      <w:r>
        <w:rPr>
          <w:spacing w:val="-2"/>
          <w:sz w:val="28"/>
        </w:rPr>
        <w:t>аргументами;</w:t>
      </w:r>
    </w:p>
    <w:p w:rsidR="00F31BB1" w:rsidRDefault="00346B19" w:rsidP="00355E31">
      <w:pPr>
        <w:pStyle w:val="a4"/>
        <w:numPr>
          <w:ilvl w:val="0"/>
          <w:numId w:val="131"/>
        </w:numPr>
        <w:tabs>
          <w:tab w:val="left" w:pos="2007"/>
        </w:tabs>
        <w:ind w:right="843" w:firstLine="720"/>
        <w:rPr>
          <w:sz w:val="28"/>
        </w:rPr>
      </w:pPr>
      <w:r>
        <w:rPr>
          <w:sz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w:t>
      </w:r>
      <w:r>
        <w:rPr>
          <w:spacing w:val="40"/>
          <w:sz w:val="28"/>
        </w:rPr>
        <w:t xml:space="preserve"> </w:t>
      </w:r>
      <w:r>
        <w:rPr>
          <w:sz w:val="28"/>
        </w:rPr>
        <w:t>недобросовестных практик);</w:t>
      </w:r>
    </w:p>
    <w:p w:rsidR="00F31BB1" w:rsidRDefault="00346B19" w:rsidP="00355E31">
      <w:pPr>
        <w:pStyle w:val="a4"/>
        <w:numPr>
          <w:ilvl w:val="0"/>
          <w:numId w:val="131"/>
        </w:numPr>
        <w:tabs>
          <w:tab w:val="left" w:pos="2007"/>
        </w:tabs>
        <w:ind w:right="843" w:firstLine="720"/>
        <w:rPr>
          <w:sz w:val="28"/>
        </w:rPr>
      </w:pPr>
      <w:r>
        <w:rPr>
          <w:sz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r>
        <w:rPr>
          <w:spacing w:val="40"/>
          <w:sz w:val="28"/>
        </w:rPr>
        <w:t xml:space="preserve"> </w:t>
      </w:r>
      <w:r>
        <w:rPr>
          <w:sz w:val="28"/>
        </w:rPr>
        <w:t> приобретать опыт составления с опорой на</w:t>
      </w:r>
      <w:r>
        <w:rPr>
          <w:spacing w:val="-1"/>
          <w:sz w:val="28"/>
        </w:rPr>
        <w:t xml:space="preserve"> </w:t>
      </w:r>
      <w:r>
        <w:rPr>
          <w:sz w:val="28"/>
        </w:rPr>
        <w:t>образец простейших документов</w:t>
      </w:r>
      <w:r>
        <w:rPr>
          <w:spacing w:val="-1"/>
          <w:sz w:val="28"/>
        </w:rPr>
        <w:t xml:space="preserve"> </w:t>
      </w:r>
      <w:r>
        <w:rPr>
          <w:sz w:val="28"/>
        </w:rPr>
        <w:t>(личный финансовый план,</w:t>
      </w:r>
      <w:r>
        <w:rPr>
          <w:spacing w:val="-1"/>
          <w:sz w:val="28"/>
        </w:rPr>
        <w:t xml:space="preserve"> </w:t>
      </w:r>
      <w:r>
        <w:rPr>
          <w:sz w:val="28"/>
        </w:rPr>
        <w:t xml:space="preserve">заявление, </w:t>
      </w:r>
      <w:r>
        <w:rPr>
          <w:spacing w:val="-2"/>
          <w:sz w:val="28"/>
        </w:rPr>
        <w:t>резюме);</w:t>
      </w:r>
    </w:p>
    <w:p w:rsidR="00F31BB1" w:rsidRDefault="00346B19">
      <w:pPr>
        <w:pStyle w:val="a3"/>
        <w:spacing w:line="320" w:lineRule="exact"/>
        <w:ind w:left="0" w:right="855" w:firstLine="0"/>
        <w:jc w:val="right"/>
      </w:pPr>
      <w:r>
        <w:t>осуществлять</w:t>
      </w:r>
      <w:r>
        <w:rPr>
          <w:spacing w:val="-8"/>
        </w:rPr>
        <w:t xml:space="preserve"> </w:t>
      </w:r>
      <w:r>
        <w:t>совместную</w:t>
      </w:r>
      <w:r>
        <w:rPr>
          <w:spacing w:val="-8"/>
        </w:rPr>
        <w:t xml:space="preserve"> </w:t>
      </w:r>
      <w:r>
        <w:t>деятельность,</w:t>
      </w:r>
      <w:r>
        <w:rPr>
          <w:spacing w:val="-6"/>
        </w:rPr>
        <w:t xml:space="preserve"> </w:t>
      </w:r>
      <w:r>
        <w:t>включая</w:t>
      </w:r>
      <w:r>
        <w:rPr>
          <w:spacing w:val="-7"/>
        </w:rPr>
        <w:t xml:space="preserve"> </w:t>
      </w:r>
      <w:r>
        <w:t>взаимодействие</w:t>
      </w:r>
      <w:r>
        <w:rPr>
          <w:spacing w:val="-9"/>
        </w:rPr>
        <w:t xml:space="preserve"> </w:t>
      </w:r>
      <w:r>
        <w:t>с</w:t>
      </w:r>
      <w:r>
        <w:rPr>
          <w:spacing w:val="-6"/>
        </w:rPr>
        <w:t xml:space="preserve"> </w:t>
      </w:r>
      <w:r>
        <w:rPr>
          <w:spacing w:val="-2"/>
        </w:rPr>
        <w:t>людьм</w:t>
      </w:r>
    </w:p>
    <w:p w:rsidR="00F31BB1" w:rsidRDefault="00346B19">
      <w:pPr>
        <w:pStyle w:val="a3"/>
        <w:tabs>
          <w:tab w:val="left" w:pos="2889"/>
          <w:tab w:val="left" w:pos="4833"/>
          <w:tab w:val="left" w:pos="5228"/>
          <w:tab w:val="left" w:pos="6983"/>
          <w:tab w:val="left" w:pos="9301"/>
          <w:tab w:val="left" w:pos="9821"/>
        </w:tabs>
        <w:ind w:left="1439" w:right="846" w:firstLine="8354"/>
        <w:jc w:val="right"/>
      </w:pPr>
      <w:r>
        <w:rPr>
          <w:spacing w:val="-2"/>
        </w:rPr>
        <w:t>другой культуры,</w:t>
      </w:r>
      <w:r>
        <w:tab/>
      </w:r>
      <w:r>
        <w:rPr>
          <w:spacing w:val="-2"/>
        </w:rPr>
        <w:t>национальной</w:t>
      </w:r>
      <w:r>
        <w:tab/>
      </w:r>
      <w:r>
        <w:rPr>
          <w:spacing w:val="-10"/>
        </w:rPr>
        <w:t>и</w:t>
      </w:r>
      <w:r>
        <w:tab/>
      </w:r>
      <w:r>
        <w:rPr>
          <w:spacing w:val="-2"/>
        </w:rPr>
        <w:t>религиозной</w:t>
      </w:r>
      <w:r>
        <w:tab/>
      </w:r>
      <w:r>
        <w:rPr>
          <w:spacing w:val="-2"/>
        </w:rPr>
        <w:t>принадлежности,</w:t>
      </w:r>
      <w:r>
        <w:tab/>
      </w:r>
      <w:r>
        <w:rPr>
          <w:spacing w:val="-5"/>
        </w:rPr>
        <w:t>на</w:t>
      </w:r>
      <w:r>
        <w:tab/>
      </w:r>
      <w:r>
        <w:rPr>
          <w:spacing w:val="-2"/>
        </w:rPr>
        <w:t>основе</w:t>
      </w:r>
    </w:p>
    <w:p w:rsidR="00F31BB1" w:rsidRDefault="00346B19">
      <w:pPr>
        <w:pStyle w:val="a3"/>
        <w:spacing w:before="2"/>
        <w:ind w:left="720" w:firstLine="0"/>
      </w:pPr>
      <w:r>
        <w:t>гуманистических</w:t>
      </w:r>
      <w:r>
        <w:rPr>
          <w:spacing w:val="-9"/>
        </w:rPr>
        <w:t xml:space="preserve"> </w:t>
      </w:r>
      <w:r>
        <w:t>ценностей,</w:t>
      </w:r>
      <w:r>
        <w:rPr>
          <w:spacing w:val="-8"/>
        </w:rPr>
        <w:t xml:space="preserve"> </w:t>
      </w:r>
      <w:r>
        <w:t>взаимопонимания</w:t>
      </w:r>
      <w:r>
        <w:rPr>
          <w:spacing w:val="-8"/>
        </w:rPr>
        <w:t xml:space="preserve"> </w:t>
      </w:r>
      <w:r>
        <w:t>между</w:t>
      </w:r>
      <w:r>
        <w:rPr>
          <w:spacing w:val="-10"/>
        </w:rPr>
        <w:t xml:space="preserve"> </w:t>
      </w:r>
      <w:r>
        <w:t>людьми</w:t>
      </w:r>
      <w:r>
        <w:rPr>
          <w:spacing w:val="-7"/>
        </w:rPr>
        <w:t xml:space="preserve"> </w:t>
      </w:r>
      <w:r>
        <w:t>разных</w:t>
      </w:r>
      <w:r>
        <w:rPr>
          <w:spacing w:val="-7"/>
        </w:rPr>
        <w:t xml:space="preserve"> </w:t>
      </w:r>
      <w:r>
        <w:rPr>
          <w:spacing w:val="-2"/>
        </w:rPr>
        <w:t>культур.</w:t>
      </w:r>
    </w:p>
    <w:p w:rsidR="00F31BB1" w:rsidRDefault="00346B19">
      <w:pPr>
        <w:pStyle w:val="2"/>
        <w:spacing w:before="4" w:line="320" w:lineRule="exact"/>
      </w:pPr>
      <w:r>
        <w:t>Человек</w:t>
      </w:r>
      <w:r>
        <w:rPr>
          <w:spacing w:val="-4"/>
        </w:rPr>
        <w:t xml:space="preserve"> </w:t>
      </w:r>
      <w:r>
        <w:t>в</w:t>
      </w:r>
      <w:r>
        <w:rPr>
          <w:spacing w:val="-2"/>
        </w:rPr>
        <w:t xml:space="preserve"> </w:t>
      </w:r>
      <w:r>
        <w:t>мире</w:t>
      </w:r>
      <w:r>
        <w:rPr>
          <w:spacing w:val="-2"/>
        </w:rPr>
        <w:t xml:space="preserve"> культуры</w:t>
      </w:r>
    </w:p>
    <w:p w:rsidR="00F31BB1" w:rsidRDefault="00346B19" w:rsidP="00355E31">
      <w:pPr>
        <w:pStyle w:val="a4"/>
        <w:numPr>
          <w:ilvl w:val="0"/>
          <w:numId w:val="131"/>
        </w:numPr>
        <w:tabs>
          <w:tab w:val="left" w:pos="2007"/>
        </w:tabs>
        <w:ind w:right="843" w:firstLine="720"/>
        <w:rPr>
          <w:sz w:val="28"/>
        </w:rPr>
      </w:pPr>
      <w:r>
        <w:rPr>
          <w:sz w:val="28"/>
        </w:rPr>
        <w:t>осваивать с помощью педагога и применять знания о процессах и явлениях в духовной жизни общества, о науке и образовании, системе образования</w:t>
      </w:r>
      <w:r>
        <w:rPr>
          <w:spacing w:val="-1"/>
          <w:sz w:val="28"/>
        </w:rPr>
        <w:t xml:space="preserve"> </w:t>
      </w:r>
      <w:r>
        <w:rPr>
          <w:sz w:val="28"/>
        </w:rPr>
        <w:t>в</w:t>
      </w:r>
      <w:r>
        <w:rPr>
          <w:spacing w:val="-4"/>
          <w:sz w:val="28"/>
        </w:rPr>
        <w:t xml:space="preserve"> </w:t>
      </w:r>
      <w:r>
        <w:rPr>
          <w:sz w:val="28"/>
        </w:rPr>
        <w:t>Российской</w:t>
      </w:r>
      <w:r>
        <w:rPr>
          <w:spacing w:val="-1"/>
          <w:sz w:val="28"/>
        </w:rPr>
        <w:t xml:space="preserve"> </w:t>
      </w:r>
      <w:r>
        <w:rPr>
          <w:sz w:val="28"/>
        </w:rPr>
        <w:t>Федерации,</w:t>
      </w:r>
      <w:r>
        <w:rPr>
          <w:spacing w:val="-2"/>
          <w:sz w:val="28"/>
        </w:rPr>
        <w:t xml:space="preserve"> </w:t>
      </w:r>
      <w:r>
        <w:rPr>
          <w:sz w:val="28"/>
        </w:rPr>
        <w:t>о</w:t>
      </w:r>
      <w:r>
        <w:rPr>
          <w:spacing w:val="-5"/>
          <w:sz w:val="28"/>
        </w:rPr>
        <w:t xml:space="preserve"> </w:t>
      </w:r>
      <w:r>
        <w:rPr>
          <w:sz w:val="28"/>
        </w:rPr>
        <w:t>религии,</w:t>
      </w:r>
      <w:r>
        <w:rPr>
          <w:spacing w:val="-4"/>
          <w:sz w:val="28"/>
        </w:rPr>
        <w:t xml:space="preserve"> </w:t>
      </w:r>
      <w:r>
        <w:rPr>
          <w:sz w:val="28"/>
        </w:rPr>
        <w:t>мировых религиях,</w:t>
      </w:r>
      <w:r>
        <w:rPr>
          <w:spacing w:val="-4"/>
          <w:sz w:val="28"/>
        </w:rPr>
        <w:t xml:space="preserve"> </w:t>
      </w:r>
      <w:r>
        <w:rPr>
          <w:sz w:val="28"/>
        </w:rPr>
        <w:t>об искусстве и его видах; об информации как важном ресурсе современного общества;</w:t>
      </w:r>
    </w:p>
    <w:p w:rsidR="00F31BB1" w:rsidRDefault="00346B19" w:rsidP="00355E31">
      <w:pPr>
        <w:pStyle w:val="a4"/>
        <w:numPr>
          <w:ilvl w:val="0"/>
          <w:numId w:val="131"/>
        </w:numPr>
        <w:tabs>
          <w:tab w:val="left" w:pos="2007"/>
        </w:tabs>
        <w:ind w:right="846" w:firstLine="720"/>
        <w:rPr>
          <w:sz w:val="28"/>
        </w:rPr>
      </w:pPr>
      <w:r>
        <w:rPr>
          <w:sz w:val="28"/>
        </w:rPr>
        <w:t>характеризовать по плану духовно-нравственные ценности нашего общества, искусство как сферу деятельности, информационную культуру и информационную безопасность;</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31"/>
        </w:numPr>
        <w:tabs>
          <w:tab w:val="left" w:pos="2007"/>
        </w:tabs>
        <w:spacing w:before="72"/>
        <w:ind w:right="843" w:firstLine="720"/>
        <w:rPr>
          <w:sz w:val="28"/>
        </w:rPr>
      </w:pPr>
      <w:r>
        <w:rPr>
          <w:sz w:val="28"/>
        </w:rPr>
        <w:t>приводить примеры с опорой на источник информации политики российского государства в сфере культуры и образования; влияния образования</w:t>
      </w:r>
      <w:r>
        <w:rPr>
          <w:spacing w:val="40"/>
          <w:sz w:val="28"/>
        </w:rPr>
        <w:t xml:space="preserve"> </w:t>
      </w:r>
      <w:r>
        <w:rPr>
          <w:sz w:val="28"/>
        </w:rPr>
        <w:t>на социализацию личности; правил информационной безопасности;</w:t>
      </w:r>
    </w:p>
    <w:p w:rsidR="00F31BB1" w:rsidRDefault="00346B19" w:rsidP="00355E31">
      <w:pPr>
        <w:pStyle w:val="a4"/>
        <w:numPr>
          <w:ilvl w:val="0"/>
          <w:numId w:val="131"/>
        </w:numPr>
        <w:tabs>
          <w:tab w:val="left" w:pos="2007"/>
        </w:tabs>
        <w:spacing w:before="1"/>
        <w:ind w:right="842" w:firstLine="720"/>
        <w:rPr>
          <w:sz w:val="28"/>
        </w:rPr>
      </w:pPr>
      <w:r>
        <w:rPr>
          <w:sz w:val="28"/>
        </w:rPr>
        <w:t>классифицировать после предварительного анализа по разным признакам формы и виды культуры;</w:t>
      </w:r>
    </w:p>
    <w:p w:rsidR="00F31BB1" w:rsidRDefault="00346B19" w:rsidP="00355E31">
      <w:pPr>
        <w:pStyle w:val="a4"/>
        <w:numPr>
          <w:ilvl w:val="0"/>
          <w:numId w:val="131"/>
        </w:numPr>
        <w:tabs>
          <w:tab w:val="left" w:pos="2007"/>
        </w:tabs>
        <w:ind w:right="844" w:firstLine="720"/>
        <w:rPr>
          <w:sz w:val="28"/>
        </w:rPr>
      </w:pPr>
      <w:r>
        <w:rPr>
          <w:sz w:val="28"/>
        </w:rPr>
        <w:t>сравнивать после предварительного анализа формы культуры, естественные и социально-гуманитарные науки, виды искусств;</w:t>
      </w:r>
    </w:p>
    <w:p w:rsidR="00F31BB1" w:rsidRDefault="00346B19" w:rsidP="00355E31">
      <w:pPr>
        <w:pStyle w:val="a4"/>
        <w:numPr>
          <w:ilvl w:val="0"/>
          <w:numId w:val="131"/>
        </w:numPr>
        <w:tabs>
          <w:tab w:val="left" w:pos="2007"/>
        </w:tabs>
        <w:ind w:right="843" w:firstLine="720"/>
        <w:rPr>
          <w:sz w:val="28"/>
        </w:rPr>
      </w:pPr>
      <w:r>
        <w:rPr>
          <w:sz w:val="28"/>
        </w:rPr>
        <w:t>объяснять, используя опорную схему, взаимосвязь развития духовной культуры и формирования личности, взаимовлияние науки и образования;</w:t>
      </w:r>
    </w:p>
    <w:p w:rsidR="00F31BB1" w:rsidRDefault="00346B19" w:rsidP="00355E31">
      <w:pPr>
        <w:pStyle w:val="a4"/>
        <w:numPr>
          <w:ilvl w:val="0"/>
          <w:numId w:val="131"/>
        </w:numPr>
        <w:tabs>
          <w:tab w:val="left" w:pos="2007"/>
        </w:tabs>
        <w:spacing w:line="242" w:lineRule="auto"/>
        <w:ind w:right="844" w:firstLine="720"/>
        <w:rPr>
          <w:sz w:val="28"/>
        </w:rPr>
      </w:pPr>
      <w:r>
        <w:rPr>
          <w:sz w:val="28"/>
        </w:rPr>
        <w:t xml:space="preserve">использовать полученные знания для объяснения роли непрерывного </w:t>
      </w:r>
      <w:r>
        <w:rPr>
          <w:spacing w:val="-2"/>
          <w:sz w:val="28"/>
        </w:rPr>
        <w:t>образования;</w:t>
      </w:r>
    </w:p>
    <w:p w:rsidR="00F31BB1" w:rsidRDefault="00346B19" w:rsidP="00355E31">
      <w:pPr>
        <w:pStyle w:val="a4"/>
        <w:numPr>
          <w:ilvl w:val="0"/>
          <w:numId w:val="131"/>
        </w:numPr>
        <w:tabs>
          <w:tab w:val="left" w:pos="2007"/>
        </w:tabs>
        <w:ind w:right="843" w:firstLine="720"/>
        <w:rPr>
          <w:sz w:val="28"/>
        </w:rPr>
      </w:pPr>
      <w:r>
        <w:rPr>
          <w:sz w:val="28"/>
        </w:rPr>
        <w:t>определять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F31BB1" w:rsidRDefault="00346B19" w:rsidP="00355E31">
      <w:pPr>
        <w:pStyle w:val="a4"/>
        <w:numPr>
          <w:ilvl w:val="0"/>
          <w:numId w:val="131"/>
        </w:numPr>
        <w:tabs>
          <w:tab w:val="left" w:pos="2007"/>
        </w:tabs>
        <w:spacing w:line="242" w:lineRule="auto"/>
        <w:ind w:right="843" w:firstLine="720"/>
        <w:rPr>
          <w:sz w:val="28"/>
        </w:rPr>
      </w:pPr>
      <w:r>
        <w:rPr>
          <w:sz w:val="28"/>
        </w:rPr>
        <w:t>решать с опорой на алгоритм учебных действий познавательные и практические задачи, касающиеся форм и многообразия духовной культуры;</w:t>
      </w:r>
    </w:p>
    <w:p w:rsidR="00F31BB1" w:rsidRDefault="00346B19" w:rsidP="00355E31">
      <w:pPr>
        <w:pStyle w:val="a4"/>
        <w:numPr>
          <w:ilvl w:val="0"/>
          <w:numId w:val="131"/>
        </w:numPr>
        <w:tabs>
          <w:tab w:val="left" w:pos="2007"/>
        </w:tabs>
        <w:ind w:right="843" w:firstLine="720"/>
        <w:rPr>
          <w:sz w:val="28"/>
        </w:rPr>
      </w:pPr>
      <w:r>
        <w:rPr>
          <w:sz w:val="28"/>
        </w:rPr>
        <w:t>овладевать смысловым чтением текстов по проблемам развития современной культуры, составлять план, преобразовывать текстовую</w:t>
      </w:r>
      <w:r>
        <w:rPr>
          <w:spacing w:val="40"/>
          <w:sz w:val="28"/>
        </w:rPr>
        <w:t xml:space="preserve"> </w:t>
      </w:r>
      <w:r>
        <w:rPr>
          <w:sz w:val="28"/>
        </w:rPr>
        <w:t>информацию с помощью педагога в модели (таблицу, диаграмму, схему) и преобразовывать предложенные модели в текст по образцу;</w:t>
      </w:r>
    </w:p>
    <w:p w:rsidR="00F31BB1" w:rsidRDefault="00346B19" w:rsidP="00355E31">
      <w:pPr>
        <w:pStyle w:val="a4"/>
        <w:numPr>
          <w:ilvl w:val="0"/>
          <w:numId w:val="131"/>
        </w:numPr>
        <w:tabs>
          <w:tab w:val="left" w:pos="2007"/>
        </w:tabs>
        <w:ind w:right="845" w:firstLine="720"/>
        <w:rPr>
          <w:sz w:val="28"/>
        </w:rPr>
      </w:pPr>
      <w:r>
        <w:rPr>
          <w:sz w:val="28"/>
        </w:rPr>
        <w:t>осуществлять под руководством педагога поиск информации об ответственности современных учёных, о религиозных объединениях в</w:t>
      </w:r>
      <w:r>
        <w:rPr>
          <w:spacing w:val="80"/>
          <w:sz w:val="28"/>
        </w:rPr>
        <w:t xml:space="preserve"> </w:t>
      </w:r>
      <w:r>
        <w:rPr>
          <w:sz w:val="28"/>
        </w:rPr>
        <w:t>Российской Федерации, о роли искусства в жизни человека и общества, о видах мошенничества в Интернете в разных источниках информации;</w:t>
      </w:r>
    </w:p>
    <w:p w:rsidR="00F31BB1" w:rsidRDefault="00346B19" w:rsidP="00355E31">
      <w:pPr>
        <w:pStyle w:val="a4"/>
        <w:numPr>
          <w:ilvl w:val="0"/>
          <w:numId w:val="131"/>
        </w:numPr>
        <w:tabs>
          <w:tab w:val="left" w:pos="2007"/>
        </w:tabs>
        <w:ind w:right="841" w:firstLine="720"/>
        <w:rPr>
          <w:sz w:val="28"/>
        </w:rPr>
      </w:pPr>
      <w:r>
        <w:rPr>
          <w:sz w:val="28"/>
        </w:rPr>
        <w:t xml:space="preserve">анализировать, систематизировать, критически оценивать и обобщать социальную информацию, представленную в разных формах (описательную, </w:t>
      </w:r>
      <w:r>
        <w:rPr>
          <w:spacing w:val="-2"/>
          <w:sz w:val="28"/>
        </w:rPr>
        <w:t>графическую,</w:t>
      </w:r>
    </w:p>
    <w:p w:rsidR="00F31BB1" w:rsidRDefault="00346B19">
      <w:pPr>
        <w:pStyle w:val="a3"/>
        <w:spacing w:line="321" w:lineRule="exact"/>
        <w:ind w:left="1439" w:firstLine="0"/>
      </w:pPr>
      <w:r>
        <w:t>аудиовизуальную),</w:t>
      </w:r>
      <w:r>
        <w:rPr>
          <w:spacing w:val="-6"/>
        </w:rPr>
        <w:t xml:space="preserve"> </w:t>
      </w:r>
      <w:r>
        <w:t>при</w:t>
      </w:r>
      <w:r>
        <w:rPr>
          <w:spacing w:val="-5"/>
        </w:rPr>
        <w:t xml:space="preserve"> </w:t>
      </w:r>
      <w:r>
        <w:t>изучении</w:t>
      </w:r>
      <w:r>
        <w:rPr>
          <w:spacing w:val="-6"/>
        </w:rPr>
        <w:t xml:space="preserve"> </w:t>
      </w:r>
      <w:r>
        <w:t>культуры,</w:t>
      </w:r>
      <w:r>
        <w:rPr>
          <w:spacing w:val="-7"/>
        </w:rPr>
        <w:t xml:space="preserve"> </w:t>
      </w:r>
      <w:r>
        <w:t>науки</w:t>
      </w:r>
      <w:r>
        <w:rPr>
          <w:spacing w:val="-6"/>
        </w:rPr>
        <w:t xml:space="preserve"> </w:t>
      </w:r>
      <w:r>
        <w:t>и</w:t>
      </w:r>
      <w:r>
        <w:rPr>
          <w:spacing w:val="-5"/>
        </w:rPr>
        <w:t xml:space="preserve"> </w:t>
      </w:r>
      <w:r>
        <w:rPr>
          <w:spacing w:val="-2"/>
        </w:rPr>
        <w:t>образования;</w:t>
      </w:r>
    </w:p>
    <w:p w:rsidR="00F31BB1" w:rsidRDefault="00346B19" w:rsidP="00355E31">
      <w:pPr>
        <w:pStyle w:val="a4"/>
        <w:numPr>
          <w:ilvl w:val="0"/>
          <w:numId w:val="131"/>
        </w:numPr>
        <w:tabs>
          <w:tab w:val="left" w:pos="2007"/>
        </w:tabs>
        <w:ind w:right="844" w:firstLine="720"/>
        <w:rPr>
          <w:sz w:val="28"/>
        </w:rPr>
      </w:pPr>
      <w:r>
        <w:rPr>
          <w:sz w:val="28"/>
        </w:rPr>
        <w:t>оценивать после предварительного анализа собственные поступки, поведение людей в духовной сфере жизни общества;</w:t>
      </w:r>
    </w:p>
    <w:p w:rsidR="00F31BB1" w:rsidRDefault="00346B19" w:rsidP="00355E31">
      <w:pPr>
        <w:pStyle w:val="a4"/>
        <w:numPr>
          <w:ilvl w:val="0"/>
          <w:numId w:val="131"/>
        </w:numPr>
        <w:tabs>
          <w:tab w:val="left" w:pos="2007"/>
        </w:tabs>
        <w:ind w:right="843" w:firstLine="720"/>
        <w:rPr>
          <w:sz w:val="28"/>
        </w:rPr>
      </w:pPr>
      <w:r>
        <w:rPr>
          <w:sz w:val="28"/>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31BB1" w:rsidRDefault="00346B19" w:rsidP="00355E31">
      <w:pPr>
        <w:pStyle w:val="a4"/>
        <w:numPr>
          <w:ilvl w:val="0"/>
          <w:numId w:val="131"/>
        </w:numPr>
        <w:tabs>
          <w:tab w:val="left" w:pos="2007"/>
        </w:tabs>
        <w:spacing w:line="242" w:lineRule="auto"/>
        <w:ind w:right="846" w:firstLine="720"/>
        <w:rPr>
          <w:sz w:val="28"/>
        </w:rPr>
      </w:pPr>
      <w:r>
        <w:rPr>
          <w:sz w:val="28"/>
        </w:rPr>
        <w:t>приобретать опыт осуществления совместной деятельности при изучении особенностей разных культур, национальных и религиозных ценностей.</w:t>
      </w:r>
    </w:p>
    <w:p w:rsidR="00F31BB1" w:rsidRDefault="00346B19">
      <w:pPr>
        <w:tabs>
          <w:tab w:val="left" w:pos="2008"/>
        </w:tabs>
        <w:spacing w:line="322" w:lineRule="exact"/>
        <w:ind w:left="1439"/>
        <w:rPr>
          <w:b/>
          <w:sz w:val="28"/>
        </w:rPr>
      </w:pPr>
      <w:r>
        <w:rPr>
          <w:b/>
          <w:spacing w:val="-10"/>
          <w:sz w:val="24"/>
        </w:rPr>
        <w:t>9</w:t>
      </w:r>
      <w:r>
        <w:rPr>
          <w:b/>
          <w:sz w:val="24"/>
        </w:rPr>
        <w:tab/>
      </w:r>
      <w:r>
        <w:rPr>
          <w:b/>
          <w:spacing w:val="-2"/>
          <w:sz w:val="28"/>
        </w:rPr>
        <w:t>КЛАСС</w:t>
      </w:r>
    </w:p>
    <w:p w:rsidR="00F31BB1" w:rsidRDefault="00346B19">
      <w:pPr>
        <w:pStyle w:val="2"/>
      </w:pPr>
      <w:r>
        <w:t>Человек</w:t>
      </w:r>
      <w:r>
        <w:rPr>
          <w:spacing w:val="-5"/>
        </w:rPr>
        <w:t xml:space="preserve"> </w:t>
      </w:r>
      <w:r>
        <w:t>в</w:t>
      </w:r>
      <w:r>
        <w:rPr>
          <w:spacing w:val="-4"/>
        </w:rPr>
        <w:t xml:space="preserve"> </w:t>
      </w:r>
      <w:r>
        <w:t>политическом</w:t>
      </w:r>
      <w:r>
        <w:rPr>
          <w:spacing w:val="-3"/>
        </w:rPr>
        <w:t xml:space="preserve"> </w:t>
      </w:r>
      <w:r>
        <w:rPr>
          <w:spacing w:val="-2"/>
        </w:rPr>
        <w:t>измерении</w:t>
      </w:r>
    </w:p>
    <w:p w:rsidR="00F31BB1" w:rsidRDefault="00346B19" w:rsidP="00355E31">
      <w:pPr>
        <w:pStyle w:val="a4"/>
        <w:numPr>
          <w:ilvl w:val="0"/>
          <w:numId w:val="131"/>
        </w:numPr>
        <w:tabs>
          <w:tab w:val="left" w:pos="2007"/>
        </w:tabs>
        <w:ind w:right="844" w:firstLine="720"/>
        <w:rPr>
          <w:sz w:val="28"/>
        </w:rPr>
      </w:pPr>
      <w:r>
        <w:rPr>
          <w:sz w:val="28"/>
        </w:rPr>
        <w:t>осваивать с помощью педагога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31BB1" w:rsidRDefault="00346B19" w:rsidP="00355E31">
      <w:pPr>
        <w:pStyle w:val="a4"/>
        <w:numPr>
          <w:ilvl w:val="0"/>
          <w:numId w:val="131"/>
        </w:numPr>
        <w:tabs>
          <w:tab w:val="left" w:pos="2007"/>
        </w:tabs>
        <w:ind w:right="842" w:firstLine="720"/>
        <w:rPr>
          <w:sz w:val="28"/>
        </w:rPr>
      </w:pPr>
      <w:r>
        <w:rPr>
          <w:sz w:val="28"/>
        </w:rPr>
        <w:t>характеризовать, опираясь на план или алгоритм, государство как социальный</w:t>
      </w:r>
      <w:r>
        <w:rPr>
          <w:spacing w:val="80"/>
          <w:w w:val="150"/>
          <w:sz w:val="28"/>
        </w:rPr>
        <w:t xml:space="preserve"> </w:t>
      </w:r>
      <w:r>
        <w:rPr>
          <w:sz w:val="28"/>
        </w:rPr>
        <w:t>институт;</w:t>
      </w:r>
      <w:r>
        <w:rPr>
          <w:spacing w:val="80"/>
          <w:w w:val="150"/>
          <w:sz w:val="28"/>
        </w:rPr>
        <w:t xml:space="preserve"> </w:t>
      </w:r>
      <w:r>
        <w:rPr>
          <w:sz w:val="28"/>
        </w:rPr>
        <w:t>принципы</w:t>
      </w:r>
      <w:r>
        <w:rPr>
          <w:spacing w:val="80"/>
          <w:w w:val="150"/>
          <w:sz w:val="28"/>
        </w:rPr>
        <w:t xml:space="preserve"> </w:t>
      </w:r>
      <w:r>
        <w:rPr>
          <w:sz w:val="28"/>
        </w:rPr>
        <w:t>и</w:t>
      </w:r>
      <w:r>
        <w:rPr>
          <w:spacing w:val="80"/>
          <w:w w:val="150"/>
          <w:sz w:val="28"/>
        </w:rPr>
        <w:t xml:space="preserve"> </w:t>
      </w:r>
      <w:r>
        <w:rPr>
          <w:sz w:val="28"/>
        </w:rPr>
        <w:t>признаки</w:t>
      </w:r>
      <w:r>
        <w:rPr>
          <w:spacing w:val="80"/>
          <w:w w:val="150"/>
          <w:sz w:val="28"/>
        </w:rPr>
        <w:t xml:space="preserve"> </w:t>
      </w:r>
      <w:r>
        <w:rPr>
          <w:sz w:val="28"/>
        </w:rPr>
        <w:t>демократии,</w:t>
      </w:r>
      <w:r>
        <w:rPr>
          <w:spacing w:val="80"/>
          <w:w w:val="150"/>
          <w:sz w:val="28"/>
        </w:rPr>
        <w:t xml:space="preserve"> </w:t>
      </w:r>
      <w:r>
        <w:rPr>
          <w:sz w:val="28"/>
        </w:rPr>
        <w:t>демократические</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2"/>
        <w:ind w:right="845" w:firstLine="0"/>
      </w:pPr>
      <w:r>
        <w:t xml:space="preserve">ценности; роль государства в обществе на основе его функций; правовое </w:t>
      </w:r>
      <w:r>
        <w:rPr>
          <w:spacing w:val="-2"/>
        </w:rPr>
        <w:t>государство;</w:t>
      </w:r>
    </w:p>
    <w:p w:rsidR="00F31BB1" w:rsidRDefault="00346B19" w:rsidP="00355E31">
      <w:pPr>
        <w:pStyle w:val="a4"/>
        <w:numPr>
          <w:ilvl w:val="0"/>
          <w:numId w:val="131"/>
        </w:numPr>
        <w:tabs>
          <w:tab w:val="left" w:pos="2007"/>
        </w:tabs>
        <w:ind w:right="844" w:firstLine="720"/>
        <w:rPr>
          <w:sz w:val="28"/>
        </w:rPr>
      </w:pPr>
      <w:r>
        <w:rPr>
          <w:sz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w:t>
      </w:r>
      <w:r>
        <w:rPr>
          <w:spacing w:val="-3"/>
          <w:sz w:val="28"/>
        </w:rPr>
        <w:t xml:space="preserve"> </w:t>
      </w:r>
      <w:r>
        <w:rPr>
          <w:sz w:val="28"/>
        </w:rPr>
        <w:t>режимом; реализации функций государства</w:t>
      </w:r>
      <w:r>
        <w:rPr>
          <w:spacing w:val="-2"/>
          <w:sz w:val="28"/>
        </w:rPr>
        <w:t xml:space="preserve"> </w:t>
      </w:r>
      <w:r>
        <w:rPr>
          <w:sz w:val="28"/>
        </w:rPr>
        <w:t>на</w:t>
      </w:r>
      <w:r>
        <w:rPr>
          <w:spacing w:val="-1"/>
          <w:sz w:val="28"/>
        </w:rPr>
        <w:t xml:space="preserve"> </w:t>
      </w:r>
      <w:r>
        <w:rPr>
          <w:sz w:val="28"/>
        </w:rPr>
        <w:t>примере</w:t>
      </w:r>
      <w:r>
        <w:rPr>
          <w:spacing w:val="-1"/>
          <w:sz w:val="28"/>
        </w:rPr>
        <w:t xml:space="preserve"> </w:t>
      </w:r>
      <w:r>
        <w:rPr>
          <w:sz w:val="28"/>
        </w:rPr>
        <w:t>внутренней и внешней политики России; политических партий и иных общественных объединений граждан; законного участия граждан в политике; связи</w:t>
      </w:r>
      <w:r>
        <w:rPr>
          <w:spacing w:val="40"/>
          <w:sz w:val="28"/>
        </w:rPr>
        <w:t xml:space="preserve"> </w:t>
      </w:r>
      <w:r>
        <w:rPr>
          <w:sz w:val="28"/>
        </w:rPr>
        <w:t>политических потрясений и социально-экономического кризиса в государстве;</w:t>
      </w:r>
    </w:p>
    <w:p w:rsidR="00F31BB1" w:rsidRDefault="00346B19" w:rsidP="00355E31">
      <w:pPr>
        <w:pStyle w:val="a4"/>
        <w:numPr>
          <w:ilvl w:val="0"/>
          <w:numId w:val="131"/>
        </w:numPr>
        <w:tabs>
          <w:tab w:val="left" w:pos="2007"/>
        </w:tabs>
        <w:ind w:right="844" w:firstLine="720"/>
        <w:rPr>
          <w:sz w:val="28"/>
        </w:rPr>
      </w:pPr>
      <w:r>
        <w:rPr>
          <w:sz w:val="28"/>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31BB1" w:rsidRDefault="00346B19" w:rsidP="00355E31">
      <w:pPr>
        <w:pStyle w:val="a4"/>
        <w:numPr>
          <w:ilvl w:val="0"/>
          <w:numId w:val="131"/>
        </w:numPr>
        <w:tabs>
          <w:tab w:val="left" w:pos="2007"/>
        </w:tabs>
        <w:spacing w:before="1"/>
        <w:ind w:left="720" w:right="842" w:firstLine="719"/>
        <w:rPr>
          <w:sz w:val="28"/>
        </w:rPr>
      </w:pPr>
      <w:r>
        <w:rPr>
          <w:sz w:val="28"/>
        </w:rPr>
        <w:t>сравнивать после предварительного анализа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референдум;</w:t>
      </w:r>
    </w:p>
    <w:p w:rsidR="00F31BB1" w:rsidRDefault="00346B19" w:rsidP="00355E31">
      <w:pPr>
        <w:pStyle w:val="a4"/>
        <w:numPr>
          <w:ilvl w:val="0"/>
          <w:numId w:val="131"/>
        </w:numPr>
        <w:tabs>
          <w:tab w:val="left" w:pos="2007"/>
        </w:tabs>
        <w:ind w:right="843" w:firstLine="720"/>
        <w:rPr>
          <w:sz w:val="28"/>
        </w:rPr>
      </w:pPr>
      <w:r>
        <w:rPr>
          <w:sz w:val="28"/>
        </w:rPr>
        <w:t>объяснять с опорой на источник информации взаимосвязи в отношениях между человеком, обществом и государством; между правами человека и гражданина</w:t>
      </w:r>
      <w:r>
        <w:rPr>
          <w:spacing w:val="-1"/>
          <w:sz w:val="28"/>
        </w:rPr>
        <w:t xml:space="preserve"> </w:t>
      </w:r>
      <w:r>
        <w:rPr>
          <w:sz w:val="28"/>
        </w:rPr>
        <w:t>и обязанностями граждан, связи политических потрясений и социально-экономических кризисов в государстве;</w:t>
      </w:r>
    </w:p>
    <w:p w:rsidR="00F31BB1" w:rsidRDefault="00346B19" w:rsidP="00355E31">
      <w:pPr>
        <w:pStyle w:val="a4"/>
        <w:numPr>
          <w:ilvl w:val="0"/>
          <w:numId w:val="131"/>
        </w:numPr>
        <w:tabs>
          <w:tab w:val="left" w:pos="2007"/>
        </w:tabs>
        <w:ind w:right="842" w:firstLine="720"/>
        <w:rPr>
          <w:sz w:val="28"/>
        </w:rPr>
      </w:pPr>
      <w:r>
        <w:rPr>
          <w:sz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объяснения роли СМИ в современном обществе и государстве;</w:t>
      </w:r>
    </w:p>
    <w:p w:rsidR="00F31BB1" w:rsidRDefault="00346B19" w:rsidP="00355E31">
      <w:pPr>
        <w:pStyle w:val="a4"/>
        <w:numPr>
          <w:ilvl w:val="0"/>
          <w:numId w:val="131"/>
        </w:numPr>
        <w:tabs>
          <w:tab w:val="left" w:pos="2007"/>
        </w:tabs>
        <w:ind w:right="846" w:firstLine="720"/>
        <w:rPr>
          <w:sz w:val="28"/>
        </w:rPr>
      </w:pPr>
      <w:r>
        <w:rPr>
          <w:sz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F31BB1" w:rsidRDefault="00346B19" w:rsidP="00355E31">
      <w:pPr>
        <w:pStyle w:val="a4"/>
        <w:numPr>
          <w:ilvl w:val="0"/>
          <w:numId w:val="131"/>
        </w:numPr>
        <w:tabs>
          <w:tab w:val="left" w:pos="2007"/>
        </w:tabs>
        <w:ind w:right="844" w:firstLine="720"/>
        <w:rPr>
          <w:sz w:val="28"/>
        </w:rPr>
      </w:pPr>
      <w:r>
        <w:rPr>
          <w:sz w:val="28"/>
        </w:rPr>
        <w:t xml:space="preserve">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w:t>
      </w:r>
      <w:r>
        <w:rPr>
          <w:spacing w:val="-2"/>
          <w:sz w:val="28"/>
        </w:rPr>
        <w:t>движения;</w:t>
      </w:r>
    </w:p>
    <w:p w:rsidR="00F31BB1" w:rsidRDefault="00346B19" w:rsidP="00355E31">
      <w:pPr>
        <w:pStyle w:val="a4"/>
        <w:numPr>
          <w:ilvl w:val="0"/>
          <w:numId w:val="131"/>
        </w:numPr>
        <w:tabs>
          <w:tab w:val="left" w:pos="2007"/>
        </w:tabs>
        <w:ind w:right="842" w:firstLine="720"/>
        <w:rPr>
          <w:sz w:val="28"/>
        </w:rPr>
      </w:pPr>
      <w:r>
        <w:rPr>
          <w:sz w:val="28"/>
        </w:rPr>
        <w:t xml:space="preserve">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w:t>
      </w:r>
      <w:r>
        <w:rPr>
          <w:spacing w:val="-2"/>
          <w:sz w:val="28"/>
        </w:rPr>
        <w:t>политике;</w:t>
      </w:r>
    </w:p>
    <w:p w:rsidR="00F31BB1" w:rsidRDefault="00346B19" w:rsidP="00355E31">
      <w:pPr>
        <w:pStyle w:val="a4"/>
        <w:numPr>
          <w:ilvl w:val="0"/>
          <w:numId w:val="131"/>
        </w:numPr>
        <w:tabs>
          <w:tab w:val="left" w:pos="2007"/>
        </w:tabs>
        <w:ind w:right="843" w:firstLine="720"/>
        <w:rPr>
          <w:sz w:val="28"/>
        </w:rPr>
      </w:pPr>
      <w:r>
        <w:rPr>
          <w:sz w:val="28"/>
        </w:rPr>
        <w:t>искать и извлекать с помощью педагога информацию о сущности политики, государстве и его роли в обществе: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31"/>
        </w:numPr>
        <w:tabs>
          <w:tab w:val="left" w:pos="2007"/>
        </w:tabs>
        <w:spacing w:before="72"/>
        <w:ind w:right="846" w:firstLine="720"/>
        <w:rPr>
          <w:sz w:val="28"/>
        </w:rPr>
      </w:pPr>
      <w:r>
        <w:rPr>
          <w:sz w:val="28"/>
        </w:rPr>
        <w:t>конкретизировать после предварительного анализа социальную информацию о формах участия граждан нашей страны в политической жизни, о выборах и референдуме;</w:t>
      </w:r>
    </w:p>
    <w:p w:rsidR="00F31BB1" w:rsidRDefault="00346B19" w:rsidP="00355E31">
      <w:pPr>
        <w:pStyle w:val="a4"/>
        <w:numPr>
          <w:ilvl w:val="0"/>
          <w:numId w:val="131"/>
        </w:numPr>
        <w:tabs>
          <w:tab w:val="left" w:pos="2007"/>
        </w:tabs>
        <w:spacing w:before="1"/>
        <w:ind w:right="842" w:firstLine="720"/>
        <w:rPr>
          <w:sz w:val="28"/>
        </w:rPr>
      </w:pPr>
      <w:r>
        <w:rPr>
          <w:sz w:val="28"/>
        </w:rPr>
        <w:t>оценивать под руководством педагога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w:t>
      </w:r>
    </w:p>
    <w:p w:rsidR="00F31BB1" w:rsidRDefault="00346B19" w:rsidP="00355E31">
      <w:pPr>
        <w:pStyle w:val="a4"/>
        <w:numPr>
          <w:ilvl w:val="0"/>
          <w:numId w:val="131"/>
        </w:numPr>
        <w:tabs>
          <w:tab w:val="left" w:pos="2007"/>
        </w:tabs>
        <w:ind w:right="843" w:firstLine="720"/>
        <w:rPr>
          <w:sz w:val="28"/>
        </w:rPr>
      </w:pPr>
      <w:r>
        <w:rPr>
          <w:sz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31BB1" w:rsidRDefault="00346B19" w:rsidP="00355E31">
      <w:pPr>
        <w:pStyle w:val="a4"/>
        <w:numPr>
          <w:ilvl w:val="0"/>
          <w:numId w:val="131"/>
        </w:numPr>
        <w:tabs>
          <w:tab w:val="left" w:pos="2007"/>
        </w:tabs>
        <w:ind w:right="843" w:firstLine="72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принимать участие в исследовательских проектах.</w:t>
      </w:r>
    </w:p>
    <w:p w:rsidR="00F31BB1" w:rsidRDefault="00346B19">
      <w:pPr>
        <w:pStyle w:val="2"/>
        <w:spacing w:before="4" w:line="320" w:lineRule="exact"/>
      </w:pPr>
      <w:r>
        <w:t>Гражданин</w:t>
      </w:r>
      <w:r>
        <w:rPr>
          <w:spacing w:val="-5"/>
        </w:rPr>
        <w:t xml:space="preserve"> </w:t>
      </w:r>
      <w:r>
        <w:t>и</w:t>
      </w:r>
      <w:r>
        <w:rPr>
          <w:spacing w:val="-5"/>
        </w:rPr>
        <w:t xml:space="preserve"> </w:t>
      </w:r>
      <w:r>
        <w:rPr>
          <w:spacing w:val="-2"/>
        </w:rPr>
        <w:t>государство</w:t>
      </w:r>
    </w:p>
    <w:p w:rsidR="00F31BB1" w:rsidRDefault="00346B19" w:rsidP="00355E31">
      <w:pPr>
        <w:pStyle w:val="a4"/>
        <w:numPr>
          <w:ilvl w:val="0"/>
          <w:numId w:val="131"/>
        </w:numPr>
        <w:tabs>
          <w:tab w:val="left" w:pos="2007"/>
        </w:tabs>
        <w:ind w:right="842" w:firstLine="720"/>
        <w:rPr>
          <w:sz w:val="28"/>
        </w:rPr>
      </w:pPr>
      <w:r>
        <w:rPr>
          <w:sz w:val="28"/>
        </w:rPr>
        <w:t>осваивать с помощью педагога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31BB1" w:rsidRDefault="00346B19">
      <w:pPr>
        <w:pStyle w:val="a3"/>
        <w:tabs>
          <w:tab w:val="left" w:pos="7048"/>
          <w:tab w:val="left" w:pos="8488"/>
        </w:tabs>
        <w:ind w:left="720" w:right="1256"/>
        <w:jc w:val="left"/>
      </w:pPr>
      <w:r>
        <w:t>характеризовать с опорой на план Россию как демократическое федеративное</w:t>
      </w:r>
      <w:r>
        <w:rPr>
          <w:spacing w:val="-7"/>
        </w:rPr>
        <w:t xml:space="preserve"> </w:t>
      </w:r>
      <w:r>
        <w:t>правовое</w:t>
      </w:r>
      <w:r>
        <w:rPr>
          <w:spacing w:val="-5"/>
        </w:rPr>
        <w:t xml:space="preserve"> </w:t>
      </w:r>
      <w:r>
        <w:t>государство</w:t>
      </w:r>
      <w:r>
        <w:rPr>
          <w:spacing w:val="-4"/>
        </w:rPr>
        <w:t xml:space="preserve"> </w:t>
      </w:r>
      <w:r>
        <w:t>с</w:t>
      </w:r>
      <w:r>
        <w:rPr>
          <w:spacing w:val="-5"/>
        </w:rPr>
        <w:t xml:space="preserve"> </w:t>
      </w:r>
      <w:r>
        <w:t>республиканской</w:t>
      </w:r>
      <w:r>
        <w:rPr>
          <w:spacing w:val="-4"/>
        </w:rPr>
        <w:t xml:space="preserve"> </w:t>
      </w:r>
      <w:r>
        <w:t>формой</w:t>
      </w:r>
      <w:r>
        <w:rPr>
          <w:spacing w:val="-6"/>
        </w:rPr>
        <w:t xml:space="preserve"> </w:t>
      </w:r>
      <w:r>
        <w:t>правления,</w:t>
      </w:r>
      <w:r>
        <w:rPr>
          <w:spacing w:val="-5"/>
        </w:rPr>
        <w:t xml:space="preserve"> </w:t>
      </w:r>
      <w:r>
        <w:t>как социальное государство, как светское государство;</w:t>
      </w:r>
      <w:r>
        <w:tab/>
      </w:r>
      <w:r>
        <w:rPr>
          <w:spacing w:val="-2"/>
        </w:rPr>
        <w:t>статус</w:t>
      </w:r>
      <w:r>
        <w:tab/>
      </w:r>
      <w:r>
        <w:rPr>
          <w:spacing w:val="-10"/>
        </w:rPr>
        <w:t>и</w:t>
      </w:r>
    </w:p>
    <w:p w:rsidR="00F31BB1" w:rsidRDefault="00346B19">
      <w:pPr>
        <w:pStyle w:val="a3"/>
        <w:tabs>
          <w:tab w:val="left" w:pos="3448"/>
          <w:tab w:val="left" w:pos="5608"/>
          <w:tab w:val="left" w:pos="7768"/>
        </w:tabs>
        <w:ind w:left="1288" w:right="1491" w:hanging="1"/>
        <w:jc w:val="left"/>
      </w:pPr>
      <w:r>
        <w:rPr>
          <w:spacing w:val="-2"/>
        </w:rPr>
        <w:t>полномочия</w:t>
      </w:r>
      <w:r>
        <w:tab/>
      </w:r>
      <w:r>
        <w:rPr>
          <w:spacing w:val="-2"/>
        </w:rPr>
        <w:t>Президента</w:t>
      </w:r>
      <w:r>
        <w:tab/>
      </w:r>
      <w:r>
        <w:rPr>
          <w:spacing w:val="-2"/>
        </w:rPr>
        <w:t>Российской</w:t>
      </w:r>
      <w:r>
        <w:tab/>
      </w:r>
      <w:r>
        <w:rPr>
          <w:spacing w:val="-2"/>
        </w:rPr>
        <w:t xml:space="preserve">Федерации, </w:t>
      </w:r>
      <w:r>
        <w:t>особенности</w:t>
      </w:r>
      <w:r>
        <w:rPr>
          <w:spacing w:val="-4"/>
        </w:rPr>
        <w:t xml:space="preserve"> </w:t>
      </w:r>
      <w:r>
        <w:t>формирования</w:t>
      </w:r>
      <w:r>
        <w:rPr>
          <w:spacing w:val="-4"/>
        </w:rPr>
        <w:t xml:space="preserve"> </w:t>
      </w:r>
      <w:r>
        <w:t>и</w:t>
      </w:r>
      <w:r>
        <w:rPr>
          <w:spacing w:val="-6"/>
        </w:rPr>
        <w:t xml:space="preserve"> </w:t>
      </w:r>
      <w:r>
        <w:t>функции</w:t>
      </w:r>
      <w:r>
        <w:rPr>
          <w:spacing w:val="-6"/>
        </w:rPr>
        <w:t xml:space="preserve"> </w:t>
      </w:r>
      <w:r>
        <w:t>Государственной</w:t>
      </w:r>
      <w:r>
        <w:rPr>
          <w:spacing w:val="-6"/>
        </w:rPr>
        <w:t xml:space="preserve"> </w:t>
      </w:r>
      <w:r>
        <w:t>Думы</w:t>
      </w:r>
      <w:r>
        <w:rPr>
          <w:spacing w:val="-4"/>
        </w:rPr>
        <w:t xml:space="preserve"> </w:t>
      </w:r>
      <w:r>
        <w:t>и</w:t>
      </w:r>
      <w:r>
        <w:rPr>
          <w:spacing w:val="-4"/>
        </w:rPr>
        <w:t xml:space="preserve"> </w:t>
      </w:r>
      <w:r>
        <w:t>Совета</w:t>
      </w:r>
    </w:p>
    <w:p w:rsidR="00F31BB1" w:rsidRDefault="00346B19">
      <w:pPr>
        <w:pStyle w:val="a3"/>
        <w:ind w:left="720" w:firstLine="0"/>
        <w:jc w:val="left"/>
      </w:pPr>
      <w:r>
        <w:t>Федерации,</w:t>
      </w:r>
      <w:r>
        <w:rPr>
          <w:spacing w:val="-12"/>
        </w:rPr>
        <w:t xml:space="preserve"> </w:t>
      </w:r>
      <w:r>
        <w:t>Правительства</w:t>
      </w:r>
      <w:r>
        <w:rPr>
          <w:spacing w:val="-9"/>
        </w:rPr>
        <w:t xml:space="preserve"> </w:t>
      </w:r>
      <w:r>
        <w:t>Российской</w:t>
      </w:r>
      <w:r>
        <w:rPr>
          <w:spacing w:val="-9"/>
        </w:rPr>
        <w:t xml:space="preserve"> </w:t>
      </w:r>
      <w:r>
        <w:rPr>
          <w:spacing w:val="-2"/>
        </w:rPr>
        <w:t>Федерации;</w:t>
      </w:r>
    </w:p>
    <w:p w:rsidR="00F31BB1" w:rsidRDefault="00346B19" w:rsidP="00355E31">
      <w:pPr>
        <w:pStyle w:val="a4"/>
        <w:numPr>
          <w:ilvl w:val="0"/>
          <w:numId w:val="131"/>
        </w:numPr>
        <w:tabs>
          <w:tab w:val="left" w:pos="2007"/>
        </w:tabs>
        <w:ind w:right="842" w:firstLine="720"/>
        <w:rPr>
          <w:sz w:val="28"/>
        </w:rPr>
      </w:pPr>
      <w:r>
        <w:rPr>
          <w:sz w:val="28"/>
        </w:rPr>
        <w:t>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31BB1" w:rsidRDefault="00346B19" w:rsidP="00355E31">
      <w:pPr>
        <w:pStyle w:val="a4"/>
        <w:numPr>
          <w:ilvl w:val="0"/>
          <w:numId w:val="131"/>
        </w:numPr>
        <w:tabs>
          <w:tab w:val="left" w:pos="2007"/>
        </w:tabs>
        <w:ind w:right="842" w:firstLine="720"/>
        <w:rPr>
          <w:sz w:val="28"/>
        </w:rPr>
      </w:pPr>
      <w:r>
        <w:rPr>
          <w:sz w:val="28"/>
        </w:rPr>
        <w:t>классифицировать с помощью педагога по разным признакам полномочия высших органов государственной власти Российской Федерации;</w:t>
      </w:r>
    </w:p>
    <w:p w:rsidR="00F31BB1" w:rsidRDefault="00346B19" w:rsidP="00355E31">
      <w:pPr>
        <w:pStyle w:val="a4"/>
        <w:numPr>
          <w:ilvl w:val="0"/>
          <w:numId w:val="131"/>
        </w:numPr>
        <w:tabs>
          <w:tab w:val="left" w:pos="2007"/>
        </w:tabs>
        <w:ind w:right="842" w:firstLine="720"/>
        <w:rPr>
          <w:sz w:val="28"/>
        </w:rPr>
      </w:pPr>
      <w:r>
        <w:rPr>
          <w:sz w:val="28"/>
        </w:rPr>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F31BB1" w:rsidRDefault="00346B19" w:rsidP="00355E31">
      <w:pPr>
        <w:pStyle w:val="a4"/>
        <w:numPr>
          <w:ilvl w:val="0"/>
          <w:numId w:val="131"/>
        </w:numPr>
        <w:tabs>
          <w:tab w:val="left" w:pos="2007"/>
        </w:tabs>
        <w:ind w:right="844" w:firstLine="720"/>
        <w:rPr>
          <w:sz w:val="28"/>
        </w:rPr>
      </w:pPr>
      <w:r>
        <w:rPr>
          <w:sz w:val="28"/>
        </w:rPr>
        <w:t>объяснять с опорой на источник информации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rsidP="00355E31">
      <w:pPr>
        <w:pStyle w:val="a4"/>
        <w:numPr>
          <w:ilvl w:val="0"/>
          <w:numId w:val="131"/>
        </w:numPr>
        <w:tabs>
          <w:tab w:val="left" w:pos="2007"/>
        </w:tabs>
        <w:spacing w:before="72"/>
        <w:ind w:right="844" w:firstLine="720"/>
        <w:rPr>
          <w:sz w:val="28"/>
        </w:rPr>
      </w:pPr>
      <w:r>
        <w:rPr>
          <w:sz w:val="28"/>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31BB1" w:rsidRDefault="00346B19" w:rsidP="00355E31">
      <w:pPr>
        <w:pStyle w:val="a4"/>
        <w:numPr>
          <w:ilvl w:val="0"/>
          <w:numId w:val="131"/>
        </w:numPr>
        <w:tabs>
          <w:tab w:val="left" w:pos="2007"/>
        </w:tabs>
        <w:spacing w:before="1"/>
        <w:ind w:right="844" w:firstLine="720"/>
        <w:rPr>
          <w:sz w:val="28"/>
        </w:rPr>
      </w:pPr>
      <w:r>
        <w:rPr>
          <w:sz w:val="28"/>
        </w:rPr>
        <w:t>определять с опорой на обществоведческие знания, факты общественной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F31BB1" w:rsidRDefault="00346B19" w:rsidP="00355E31">
      <w:pPr>
        <w:pStyle w:val="a4"/>
        <w:numPr>
          <w:ilvl w:val="0"/>
          <w:numId w:val="131"/>
        </w:numPr>
        <w:tabs>
          <w:tab w:val="left" w:pos="2007"/>
        </w:tabs>
        <w:ind w:right="843" w:firstLine="720"/>
        <w:rPr>
          <w:sz w:val="28"/>
        </w:rPr>
      </w:pPr>
      <w:r>
        <w:rPr>
          <w:sz w:val="28"/>
        </w:rPr>
        <w:t>решать с опорой на алгоритм учебных действий познавательные и практические задачи, отражающие процессы, явления и события в политической жизни Российской</w:t>
      </w:r>
    </w:p>
    <w:p w:rsidR="00F31BB1" w:rsidRDefault="00346B19">
      <w:pPr>
        <w:pStyle w:val="a3"/>
        <w:spacing w:line="322" w:lineRule="exact"/>
        <w:ind w:left="1439" w:firstLine="0"/>
      </w:pPr>
      <w:r>
        <w:t>Федерации,</w:t>
      </w:r>
      <w:r>
        <w:rPr>
          <w:spacing w:val="-8"/>
        </w:rPr>
        <w:t xml:space="preserve"> </w:t>
      </w:r>
      <w:r>
        <w:t>в</w:t>
      </w:r>
      <w:r>
        <w:rPr>
          <w:spacing w:val="-7"/>
        </w:rPr>
        <w:t xml:space="preserve"> </w:t>
      </w:r>
      <w:r>
        <w:t>международных</w:t>
      </w:r>
      <w:r>
        <w:rPr>
          <w:spacing w:val="-6"/>
        </w:rPr>
        <w:t xml:space="preserve"> </w:t>
      </w:r>
      <w:r>
        <w:rPr>
          <w:spacing w:val="-2"/>
        </w:rPr>
        <w:t>отношениях;</w:t>
      </w:r>
    </w:p>
    <w:p w:rsidR="00F31BB1" w:rsidRDefault="00346B19" w:rsidP="00355E31">
      <w:pPr>
        <w:pStyle w:val="a4"/>
        <w:numPr>
          <w:ilvl w:val="0"/>
          <w:numId w:val="131"/>
        </w:numPr>
        <w:tabs>
          <w:tab w:val="left" w:pos="2007"/>
        </w:tabs>
        <w:ind w:right="844" w:firstLine="720"/>
        <w:rPr>
          <w:sz w:val="28"/>
        </w:rPr>
      </w:pPr>
      <w:r>
        <w:rPr>
          <w:sz w:val="28"/>
        </w:rPr>
        <w:t>систематизировать и конкретизировать после предварительного</w:t>
      </w:r>
      <w:r>
        <w:rPr>
          <w:spacing w:val="40"/>
          <w:sz w:val="28"/>
        </w:rPr>
        <w:t xml:space="preserve"> </w:t>
      </w:r>
      <w:r>
        <w:rPr>
          <w:sz w:val="28"/>
        </w:rPr>
        <w:t>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31BB1" w:rsidRDefault="00346B19" w:rsidP="00355E31">
      <w:pPr>
        <w:pStyle w:val="a4"/>
        <w:numPr>
          <w:ilvl w:val="0"/>
          <w:numId w:val="131"/>
        </w:numPr>
        <w:tabs>
          <w:tab w:val="left" w:pos="2007"/>
        </w:tabs>
        <w:ind w:right="843" w:firstLine="720"/>
        <w:rPr>
          <w:sz w:val="28"/>
        </w:rPr>
      </w:pPr>
      <w:r>
        <w:rPr>
          <w:sz w:val="28"/>
        </w:rPr>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w:t>
      </w:r>
      <w:r>
        <w:rPr>
          <w:spacing w:val="-2"/>
          <w:sz w:val="28"/>
        </w:rPr>
        <w:t xml:space="preserve"> </w:t>
      </w:r>
      <w:r>
        <w:rPr>
          <w:sz w:val="28"/>
        </w:rPr>
        <w:t>самоуправлении</w:t>
      </w:r>
      <w:r>
        <w:rPr>
          <w:spacing w:val="-1"/>
          <w:sz w:val="28"/>
        </w:rPr>
        <w:t xml:space="preserve"> </w:t>
      </w:r>
      <w:r>
        <w:rPr>
          <w:sz w:val="28"/>
        </w:rPr>
        <w:t>и</w:t>
      </w:r>
      <w:r>
        <w:rPr>
          <w:spacing w:val="-1"/>
          <w:sz w:val="28"/>
        </w:rPr>
        <w:t xml:space="preserve"> </w:t>
      </w:r>
      <w:r>
        <w:rPr>
          <w:sz w:val="28"/>
        </w:rPr>
        <w:t>его функциях из</w:t>
      </w:r>
      <w:r>
        <w:rPr>
          <w:spacing w:val="-2"/>
          <w:sz w:val="28"/>
        </w:rPr>
        <w:t xml:space="preserve"> </w:t>
      </w:r>
      <w:r>
        <w:rPr>
          <w:sz w:val="28"/>
        </w:rPr>
        <w:t>фрагментов</w:t>
      </w:r>
      <w:r>
        <w:rPr>
          <w:spacing w:val="-2"/>
          <w:sz w:val="28"/>
        </w:rPr>
        <w:t xml:space="preserve"> </w:t>
      </w:r>
      <w:r>
        <w:rPr>
          <w:sz w:val="28"/>
        </w:rPr>
        <w:t>Конституции</w:t>
      </w:r>
      <w:r>
        <w:rPr>
          <w:spacing w:val="-1"/>
          <w:sz w:val="28"/>
        </w:rPr>
        <w:t xml:space="preserve"> </w:t>
      </w:r>
      <w:r>
        <w:rPr>
          <w:sz w:val="28"/>
        </w:rPr>
        <w:t>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основе план, преобразовывать текстовую информацию в таблицу, схему;</w:t>
      </w:r>
    </w:p>
    <w:p w:rsidR="00F31BB1" w:rsidRDefault="00346B19" w:rsidP="00355E31">
      <w:pPr>
        <w:pStyle w:val="a4"/>
        <w:numPr>
          <w:ilvl w:val="0"/>
          <w:numId w:val="131"/>
        </w:numPr>
        <w:tabs>
          <w:tab w:val="left" w:pos="2007"/>
        </w:tabs>
        <w:ind w:right="843" w:firstLine="720"/>
        <w:rPr>
          <w:sz w:val="28"/>
        </w:rPr>
      </w:pPr>
      <w:r>
        <w:rPr>
          <w:sz w:val="28"/>
        </w:rPr>
        <w:t>искать и извлекать информацию об основных направлениях</w:t>
      </w:r>
      <w:r>
        <w:rPr>
          <w:spacing w:val="40"/>
          <w:sz w:val="28"/>
        </w:rPr>
        <w:t xml:space="preserve"> </w:t>
      </w:r>
      <w:r>
        <w:rPr>
          <w:sz w:val="28"/>
        </w:rPr>
        <w:t>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w:t>
      </w:r>
    </w:p>
    <w:p w:rsidR="00F31BB1" w:rsidRDefault="00346B19">
      <w:pPr>
        <w:pStyle w:val="a3"/>
        <w:ind w:left="1439" w:firstLine="0"/>
        <w:jc w:val="left"/>
      </w:pPr>
      <w:r>
        <w:rPr>
          <w:spacing w:val="-2"/>
        </w:rPr>
        <w:t>Интернете;</w:t>
      </w:r>
    </w:p>
    <w:p w:rsidR="00F31BB1" w:rsidRDefault="00346B19" w:rsidP="00355E31">
      <w:pPr>
        <w:pStyle w:val="a4"/>
        <w:numPr>
          <w:ilvl w:val="0"/>
          <w:numId w:val="131"/>
        </w:numPr>
        <w:tabs>
          <w:tab w:val="left" w:pos="2007"/>
        </w:tabs>
        <w:ind w:right="843" w:firstLine="720"/>
        <w:rPr>
          <w:sz w:val="28"/>
        </w:rPr>
      </w:pPr>
      <w:r>
        <w:rPr>
          <w:sz w:val="28"/>
        </w:rPr>
        <w:t>анализировать, обобщать, систематизировать и конкретизировать с опорой на план информацию о важнейших изменениях в российском законодательстве,</w:t>
      </w:r>
      <w:r>
        <w:rPr>
          <w:spacing w:val="-1"/>
          <w:sz w:val="28"/>
        </w:rPr>
        <w:t xml:space="preserve"> </w:t>
      </w:r>
      <w:r>
        <w:rPr>
          <w:sz w:val="28"/>
        </w:rPr>
        <w:t>о ключевых решениях высших органов</w:t>
      </w:r>
      <w:r>
        <w:rPr>
          <w:spacing w:val="-1"/>
          <w:sz w:val="28"/>
        </w:rPr>
        <w:t xml:space="preserve"> </w:t>
      </w:r>
      <w:r>
        <w:rPr>
          <w:sz w:val="28"/>
        </w:rPr>
        <w:t>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31BB1" w:rsidRDefault="00346B19" w:rsidP="00355E31">
      <w:pPr>
        <w:pStyle w:val="a4"/>
        <w:numPr>
          <w:ilvl w:val="0"/>
          <w:numId w:val="131"/>
        </w:numPr>
        <w:tabs>
          <w:tab w:val="left" w:pos="2007"/>
        </w:tabs>
        <w:ind w:right="845" w:firstLine="720"/>
        <w:rPr>
          <w:sz w:val="28"/>
        </w:rPr>
      </w:pPr>
      <w:r>
        <w:rPr>
          <w:sz w:val="28"/>
        </w:rPr>
        <w:t>оценивать после предварительного анализа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F31BB1" w:rsidRDefault="00F31BB1">
      <w:pPr>
        <w:pStyle w:val="a4"/>
        <w:rPr>
          <w:sz w:val="28"/>
        </w:rPr>
        <w:sectPr w:rsidR="00F31BB1">
          <w:pgSz w:w="11910" w:h="16840"/>
          <w:pgMar w:top="920" w:right="0" w:bottom="660" w:left="425" w:header="0" w:footer="460" w:gutter="0"/>
          <w:cols w:space="720"/>
        </w:sectPr>
      </w:pPr>
    </w:p>
    <w:p w:rsidR="00F31BB1" w:rsidRDefault="00346B19">
      <w:pPr>
        <w:pStyle w:val="a3"/>
        <w:spacing w:before="73"/>
        <w:ind w:right="810"/>
      </w:pPr>
      <w:r>
        <w:t xml:space="preserve">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w:t>
      </w:r>
      <w:r>
        <w:rPr>
          <w:spacing w:val="-2"/>
        </w:rPr>
        <w:t>регламентом;</w:t>
      </w:r>
    </w:p>
    <w:p w:rsidR="00F31BB1" w:rsidRDefault="00346B19" w:rsidP="00355E31">
      <w:pPr>
        <w:pStyle w:val="a4"/>
        <w:numPr>
          <w:ilvl w:val="0"/>
          <w:numId w:val="131"/>
        </w:numPr>
        <w:tabs>
          <w:tab w:val="left" w:pos="2007"/>
        </w:tabs>
        <w:ind w:right="810" w:firstLine="720"/>
        <w:rPr>
          <w:sz w:val="28"/>
        </w:rPr>
      </w:pPr>
      <w:r>
        <w:rPr>
          <w:sz w:val="28"/>
        </w:rPr>
        <w:t xml:space="preserve">заполнять с помощью педагога форму (в том числе электронную) и составлять простейший документ при использовании портала государственных </w:t>
      </w:r>
      <w:r>
        <w:rPr>
          <w:spacing w:val="-2"/>
          <w:sz w:val="28"/>
        </w:rPr>
        <w:t>услуг;</w:t>
      </w:r>
    </w:p>
    <w:p w:rsidR="00F31BB1" w:rsidRDefault="00346B19" w:rsidP="00355E31">
      <w:pPr>
        <w:pStyle w:val="a4"/>
        <w:numPr>
          <w:ilvl w:val="0"/>
          <w:numId w:val="131"/>
        </w:numPr>
        <w:tabs>
          <w:tab w:val="left" w:pos="2007"/>
        </w:tabs>
        <w:ind w:right="809" w:firstLine="720"/>
        <w:rPr>
          <w:sz w:val="28"/>
        </w:rPr>
      </w:pPr>
      <w:r>
        <w:rPr>
          <w:sz w:val="28"/>
        </w:rPr>
        <w:t>осуществлять совместную деятельность, включая взаимодействие с людьми другой культуры, национальной и религиозной принадлежности на</w:t>
      </w:r>
      <w:r>
        <w:rPr>
          <w:spacing w:val="40"/>
          <w:sz w:val="28"/>
        </w:rPr>
        <w:t xml:space="preserve"> </w:t>
      </w:r>
      <w:r>
        <w:rPr>
          <w:sz w:val="28"/>
        </w:rPr>
        <w:t>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31BB1" w:rsidRDefault="00346B19">
      <w:pPr>
        <w:pStyle w:val="2"/>
        <w:spacing w:before="4" w:line="320" w:lineRule="exact"/>
      </w:pPr>
      <w:r>
        <w:t>Человек</w:t>
      </w:r>
      <w:r>
        <w:rPr>
          <w:spacing w:val="-5"/>
        </w:rPr>
        <w:t xml:space="preserve"> </w:t>
      </w:r>
      <w:r>
        <w:t>в</w:t>
      </w:r>
      <w:r>
        <w:rPr>
          <w:spacing w:val="-4"/>
        </w:rPr>
        <w:t xml:space="preserve"> </w:t>
      </w:r>
      <w:r>
        <w:t>системе</w:t>
      </w:r>
      <w:r>
        <w:rPr>
          <w:spacing w:val="-5"/>
        </w:rPr>
        <w:t xml:space="preserve"> </w:t>
      </w:r>
      <w:r>
        <w:t>социальных</w:t>
      </w:r>
      <w:r>
        <w:rPr>
          <w:spacing w:val="-4"/>
        </w:rPr>
        <w:t xml:space="preserve"> </w:t>
      </w:r>
      <w:r>
        <w:rPr>
          <w:spacing w:val="-2"/>
        </w:rPr>
        <w:t>отношений</w:t>
      </w:r>
    </w:p>
    <w:p w:rsidR="00F31BB1" w:rsidRDefault="00346B19" w:rsidP="00355E31">
      <w:pPr>
        <w:pStyle w:val="a4"/>
        <w:numPr>
          <w:ilvl w:val="0"/>
          <w:numId w:val="131"/>
        </w:numPr>
        <w:tabs>
          <w:tab w:val="left" w:pos="2007"/>
        </w:tabs>
        <w:ind w:right="810" w:firstLine="720"/>
        <w:rPr>
          <w:sz w:val="28"/>
        </w:rPr>
      </w:pPr>
      <w:r>
        <w:rPr>
          <w:sz w:val="28"/>
        </w:rPr>
        <w:t xml:space="preserve">осваивать с помощью педагога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w:t>
      </w:r>
      <w:r>
        <w:rPr>
          <w:spacing w:val="-2"/>
          <w:sz w:val="28"/>
        </w:rPr>
        <w:t>жизни;</w:t>
      </w:r>
    </w:p>
    <w:p w:rsidR="00F31BB1" w:rsidRDefault="00346B19" w:rsidP="00355E31">
      <w:pPr>
        <w:pStyle w:val="a4"/>
        <w:numPr>
          <w:ilvl w:val="0"/>
          <w:numId w:val="131"/>
        </w:numPr>
        <w:tabs>
          <w:tab w:val="left" w:pos="2007"/>
        </w:tabs>
        <w:ind w:right="808" w:firstLine="720"/>
        <w:rPr>
          <w:sz w:val="28"/>
        </w:rPr>
      </w:pPr>
      <w:r>
        <w:rPr>
          <w:sz w:val="28"/>
        </w:rPr>
        <w:t>характеризовать после предварительного анализа функции семьи в обществе; основы социальной политики Российского государства;</w:t>
      </w:r>
    </w:p>
    <w:p w:rsidR="00F31BB1" w:rsidRDefault="00346B19" w:rsidP="00355E31">
      <w:pPr>
        <w:pStyle w:val="a4"/>
        <w:numPr>
          <w:ilvl w:val="0"/>
          <w:numId w:val="131"/>
        </w:numPr>
        <w:tabs>
          <w:tab w:val="left" w:pos="2007"/>
        </w:tabs>
        <w:ind w:right="811" w:firstLine="720"/>
        <w:rPr>
          <w:sz w:val="28"/>
        </w:rPr>
      </w:pPr>
      <w:r>
        <w:rPr>
          <w:sz w:val="28"/>
        </w:rPr>
        <w:t>приводить примеры различных социальных статусов, социальных ролей, социальной политики Российского государства;</w:t>
      </w:r>
    </w:p>
    <w:p w:rsidR="00F31BB1" w:rsidRDefault="00346B19" w:rsidP="00355E31">
      <w:pPr>
        <w:pStyle w:val="a4"/>
        <w:numPr>
          <w:ilvl w:val="0"/>
          <w:numId w:val="131"/>
        </w:numPr>
        <w:tabs>
          <w:tab w:val="left" w:pos="2007"/>
        </w:tabs>
        <w:spacing w:line="322" w:lineRule="exact"/>
        <w:ind w:left="2007" w:hanging="568"/>
        <w:rPr>
          <w:sz w:val="28"/>
        </w:rPr>
      </w:pPr>
      <w:r>
        <w:rPr>
          <w:sz w:val="28"/>
        </w:rPr>
        <w:t>классифицировать</w:t>
      </w:r>
      <w:r>
        <w:rPr>
          <w:spacing w:val="-8"/>
          <w:sz w:val="28"/>
        </w:rPr>
        <w:t xml:space="preserve"> </w:t>
      </w:r>
      <w:r>
        <w:rPr>
          <w:sz w:val="28"/>
        </w:rPr>
        <w:t>по</w:t>
      </w:r>
      <w:r>
        <w:rPr>
          <w:spacing w:val="-4"/>
          <w:sz w:val="28"/>
        </w:rPr>
        <w:t xml:space="preserve"> </w:t>
      </w:r>
      <w:r>
        <w:rPr>
          <w:sz w:val="28"/>
        </w:rPr>
        <w:t>плану</w:t>
      </w:r>
      <w:r>
        <w:rPr>
          <w:spacing w:val="-7"/>
          <w:sz w:val="28"/>
        </w:rPr>
        <w:t xml:space="preserve"> </w:t>
      </w:r>
      <w:r>
        <w:rPr>
          <w:sz w:val="28"/>
        </w:rPr>
        <w:t>социальные</w:t>
      </w:r>
      <w:r>
        <w:rPr>
          <w:spacing w:val="-7"/>
          <w:sz w:val="28"/>
        </w:rPr>
        <w:t xml:space="preserve"> </w:t>
      </w:r>
      <w:r>
        <w:rPr>
          <w:sz w:val="28"/>
        </w:rPr>
        <w:t>общности</w:t>
      </w:r>
      <w:r>
        <w:rPr>
          <w:spacing w:val="-6"/>
          <w:sz w:val="28"/>
        </w:rPr>
        <w:t xml:space="preserve"> </w:t>
      </w:r>
      <w:r>
        <w:rPr>
          <w:sz w:val="28"/>
        </w:rPr>
        <w:t>и</w:t>
      </w:r>
      <w:r>
        <w:rPr>
          <w:spacing w:val="-3"/>
          <w:sz w:val="28"/>
        </w:rPr>
        <w:t xml:space="preserve"> </w:t>
      </w:r>
      <w:r>
        <w:rPr>
          <w:spacing w:val="-2"/>
          <w:sz w:val="28"/>
        </w:rPr>
        <w:t>группы;</w:t>
      </w:r>
    </w:p>
    <w:p w:rsidR="00F31BB1" w:rsidRDefault="00346B19" w:rsidP="00355E31">
      <w:pPr>
        <w:pStyle w:val="a4"/>
        <w:numPr>
          <w:ilvl w:val="0"/>
          <w:numId w:val="131"/>
        </w:numPr>
        <w:tabs>
          <w:tab w:val="left" w:pos="2007"/>
        </w:tabs>
        <w:spacing w:line="322" w:lineRule="exact"/>
        <w:ind w:left="2007" w:hanging="568"/>
        <w:rPr>
          <w:sz w:val="28"/>
        </w:rPr>
      </w:pPr>
      <w:r>
        <w:rPr>
          <w:sz w:val="28"/>
        </w:rPr>
        <w:t>сравнивать</w:t>
      </w:r>
      <w:r>
        <w:rPr>
          <w:spacing w:val="-8"/>
          <w:sz w:val="28"/>
        </w:rPr>
        <w:t xml:space="preserve"> </w:t>
      </w:r>
      <w:r>
        <w:rPr>
          <w:sz w:val="28"/>
        </w:rPr>
        <w:t>с</w:t>
      </w:r>
      <w:r>
        <w:rPr>
          <w:spacing w:val="-6"/>
          <w:sz w:val="28"/>
        </w:rPr>
        <w:t xml:space="preserve"> </w:t>
      </w:r>
      <w:r>
        <w:rPr>
          <w:sz w:val="28"/>
        </w:rPr>
        <w:t>опорой</w:t>
      </w:r>
      <w:r>
        <w:rPr>
          <w:spacing w:val="-5"/>
          <w:sz w:val="28"/>
        </w:rPr>
        <w:t xml:space="preserve"> </w:t>
      </w:r>
      <w:r>
        <w:rPr>
          <w:sz w:val="28"/>
        </w:rPr>
        <w:t>на</w:t>
      </w:r>
      <w:r>
        <w:rPr>
          <w:spacing w:val="-4"/>
          <w:sz w:val="28"/>
        </w:rPr>
        <w:t xml:space="preserve"> </w:t>
      </w:r>
      <w:r>
        <w:rPr>
          <w:sz w:val="28"/>
        </w:rPr>
        <w:t>план</w:t>
      </w:r>
      <w:r>
        <w:rPr>
          <w:spacing w:val="-4"/>
          <w:sz w:val="28"/>
        </w:rPr>
        <w:t xml:space="preserve"> </w:t>
      </w:r>
      <w:r>
        <w:rPr>
          <w:sz w:val="28"/>
        </w:rPr>
        <w:t>виды</w:t>
      </w:r>
      <w:r>
        <w:rPr>
          <w:spacing w:val="-3"/>
          <w:sz w:val="28"/>
        </w:rPr>
        <w:t xml:space="preserve"> </w:t>
      </w:r>
      <w:r>
        <w:rPr>
          <w:sz w:val="28"/>
        </w:rPr>
        <w:t>социальной</w:t>
      </w:r>
      <w:r>
        <w:rPr>
          <w:spacing w:val="-3"/>
          <w:sz w:val="28"/>
        </w:rPr>
        <w:t xml:space="preserve"> </w:t>
      </w:r>
      <w:r>
        <w:rPr>
          <w:spacing w:val="-2"/>
          <w:sz w:val="28"/>
        </w:rPr>
        <w:t>мобильности;</w:t>
      </w:r>
    </w:p>
    <w:p w:rsidR="00F31BB1" w:rsidRDefault="00346B19" w:rsidP="00355E31">
      <w:pPr>
        <w:pStyle w:val="a4"/>
        <w:numPr>
          <w:ilvl w:val="0"/>
          <w:numId w:val="131"/>
        </w:numPr>
        <w:tabs>
          <w:tab w:val="left" w:pos="2007"/>
        </w:tabs>
        <w:ind w:right="809" w:firstLine="720"/>
        <w:rPr>
          <w:sz w:val="28"/>
        </w:rPr>
      </w:pPr>
      <w:r>
        <w:rPr>
          <w:sz w:val="28"/>
        </w:rPr>
        <w:t>объяснять после предварительного анализа причины существования разных социальных групп; социальных различий и конфликтов;</w:t>
      </w:r>
    </w:p>
    <w:p w:rsidR="00F31BB1" w:rsidRDefault="00346B19" w:rsidP="00355E31">
      <w:pPr>
        <w:pStyle w:val="a4"/>
        <w:numPr>
          <w:ilvl w:val="0"/>
          <w:numId w:val="131"/>
        </w:numPr>
        <w:tabs>
          <w:tab w:val="left" w:pos="2007"/>
        </w:tabs>
        <w:ind w:right="809" w:firstLine="720"/>
        <w:rPr>
          <w:sz w:val="28"/>
        </w:rPr>
      </w:pPr>
      <w:r>
        <w:rPr>
          <w:sz w:val="28"/>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31BB1" w:rsidRDefault="00346B19" w:rsidP="00355E31">
      <w:pPr>
        <w:pStyle w:val="a4"/>
        <w:numPr>
          <w:ilvl w:val="0"/>
          <w:numId w:val="131"/>
        </w:numPr>
        <w:tabs>
          <w:tab w:val="left" w:pos="2007"/>
        </w:tabs>
        <w:ind w:right="809" w:firstLine="720"/>
        <w:rPr>
          <w:sz w:val="28"/>
        </w:rPr>
      </w:pPr>
      <w:r>
        <w:rPr>
          <w:sz w:val="28"/>
        </w:rPr>
        <w:t xml:space="preserve">определять с опорой на обществоведческие знания, факты общественной жизни и личный социальный опыт своё отношение к разным </w:t>
      </w:r>
      <w:r>
        <w:rPr>
          <w:spacing w:val="-2"/>
          <w:sz w:val="28"/>
        </w:rPr>
        <w:t>этносам;</w:t>
      </w:r>
    </w:p>
    <w:p w:rsidR="00F31BB1" w:rsidRDefault="00346B19" w:rsidP="00355E31">
      <w:pPr>
        <w:pStyle w:val="a4"/>
        <w:numPr>
          <w:ilvl w:val="0"/>
          <w:numId w:val="131"/>
        </w:numPr>
        <w:tabs>
          <w:tab w:val="left" w:pos="2007"/>
        </w:tabs>
        <w:ind w:right="810" w:firstLine="720"/>
        <w:rPr>
          <w:sz w:val="28"/>
        </w:rPr>
      </w:pPr>
      <w:r>
        <w:rPr>
          <w:sz w:val="28"/>
        </w:rPr>
        <w:t>решать с опорой на алгоритм учебных действий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31BB1" w:rsidRDefault="00346B19" w:rsidP="00355E31">
      <w:pPr>
        <w:pStyle w:val="a4"/>
        <w:numPr>
          <w:ilvl w:val="0"/>
          <w:numId w:val="131"/>
        </w:numPr>
        <w:tabs>
          <w:tab w:val="left" w:pos="2007"/>
        </w:tabs>
        <w:ind w:right="809" w:firstLine="720"/>
        <w:rPr>
          <w:sz w:val="28"/>
        </w:rPr>
      </w:pPr>
      <w:r>
        <w:rPr>
          <w:sz w:val="28"/>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31BB1" w:rsidRDefault="00346B19" w:rsidP="00355E31">
      <w:pPr>
        <w:pStyle w:val="a4"/>
        <w:numPr>
          <w:ilvl w:val="0"/>
          <w:numId w:val="131"/>
        </w:numPr>
        <w:tabs>
          <w:tab w:val="left" w:pos="2007"/>
        </w:tabs>
        <w:ind w:right="809" w:firstLine="720"/>
        <w:rPr>
          <w:sz w:val="28"/>
        </w:rPr>
      </w:pPr>
      <w:r>
        <w:rPr>
          <w:sz w:val="28"/>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 по образцу;</w:t>
      </w:r>
    </w:p>
    <w:p w:rsidR="00F31BB1" w:rsidRDefault="00F31BB1">
      <w:pPr>
        <w:pStyle w:val="a4"/>
        <w:rPr>
          <w:sz w:val="28"/>
        </w:rPr>
        <w:sectPr w:rsidR="00F31BB1">
          <w:footerReference w:type="default" r:id="rId11"/>
          <w:pgSz w:w="11910" w:h="16840"/>
          <w:pgMar w:top="1080" w:right="0" w:bottom="760" w:left="425" w:header="0" w:footer="570" w:gutter="0"/>
          <w:cols w:space="720"/>
        </w:sectPr>
      </w:pPr>
    </w:p>
    <w:p w:rsidR="00F31BB1" w:rsidRDefault="00346B19" w:rsidP="00355E31">
      <w:pPr>
        <w:pStyle w:val="a4"/>
        <w:numPr>
          <w:ilvl w:val="0"/>
          <w:numId w:val="131"/>
        </w:numPr>
        <w:tabs>
          <w:tab w:val="left" w:pos="2007"/>
        </w:tabs>
        <w:spacing w:before="73"/>
        <w:ind w:left="720" w:right="810" w:firstLine="719"/>
        <w:rPr>
          <w:sz w:val="28"/>
        </w:rPr>
      </w:pPr>
      <w:r>
        <w:rPr>
          <w:sz w:val="28"/>
        </w:rPr>
        <w:t>анализировать, обобщать, систематизировать после предварительного анализа текстовую и статистическую социальную информацию из</w:t>
      </w:r>
      <w:r>
        <w:rPr>
          <w:spacing w:val="40"/>
          <w:sz w:val="28"/>
        </w:rPr>
        <w:t xml:space="preserve"> </w:t>
      </w:r>
      <w:r>
        <w:rPr>
          <w:sz w:val="28"/>
        </w:rPr>
        <w:t>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31BB1" w:rsidRDefault="00346B19" w:rsidP="00355E31">
      <w:pPr>
        <w:pStyle w:val="a4"/>
        <w:numPr>
          <w:ilvl w:val="0"/>
          <w:numId w:val="131"/>
        </w:numPr>
        <w:tabs>
          <w:tab w:val="left" w:pos="2007"/>
        </w:tabs>
        <w:ind w:right="811" w:firstLine="720"/>
        <w:rPr>
          <w:sz w:val="28"/>
        </w:rPr>
      </w:pPr>
      <w:r>
        <w:rPr>
          <w:sz w:val="28"/>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31BB1" w:rsidRDefault="00346B19" w:rsidP="00355E31">
      <w:pPr>
        <w:pStyle w:val="a4"/>
        <w:numPr>
          <w:ilvl w:val="0"/>
          <w:numId w:val="131"/>
        </w:numPr>
        <w:tabs>
          <w:tab w:val="left" w:pos="2007"/>
        </w:tabs>
        <w:ind w:right="809" w:firstLine="720"/>
        <w:rPr>
          <w:sz w:val="28"/>
        </w:rPr>
      </w:pPr>
      <w:r>
        <w:rPr>
          <w:sz w:val="28"/>
        </w:rPr>
        <w:t>использовать полученные знания в практической деятельности для выстраивания собственного поведения с позиции здорового образа жизни;</w:t>
      </w:r>
    </w:p>
    <w:p w:rsidR="00F31BB1" w:rsidRDefault="00346B19" w:rsidP="00355E31">
      <w:pPr>
        <w:pStyle w:val="a4"/>
        <w:numPr>
          <w:ilvl w:val="0"/>
          <w:numId w:val="131"/>
        </w:numPr>
        <w:tabs>
          <w:tab w:val="left" w:pos="2007"/>
        </w:tabs>
        <w:ind w:right="811" w:firstLine="720"/>
        <w:rPr>
          <w:sz w:val="28"/>
        </w:rPr>
      </w:pPr>
      <w:r>
        <w:rPr>
          <w:sz w:val="28"/>
        </w:rPr>
        <w:t>осуществлять совместную деятельность с людьми другой</w:t>
      </w:r>
      <w:r>
        <w:rPr>
          <w:spacing w:val="40"/>
          <w:sz w:val="28"/>
        </w:rPr>
        <w:t xml:space="preserve"> </w:t>
      </w:r>
      <w:r>
        <w:rPr>
          <w:sz w:val="28"/>
        </w:rPr>
        <w:t>национальной и религиозной принадлежности на основе веротерпимости и взаимопонимания между людьми разных культур.</w:t>
      </w:r>
    </w:p>
    <w:p w:rsidR="00F31BB1" w:rsidRDefault="00346B19">
      <w:pPr>
        <w:pStyle w:val="2"/>
        <w:spacing w:before="4"/>
      </w:pPr>
      <w:r>
        <w:t>Человек</w:t>
      </w:r>
      <w:r>
        <w:rPr>
          <w:spacing w:val="-7"/>
        </w:rPr>
        <w:t xml:space="preserve"> </w:t>
      </w:r>
      <w:r>
        <w:t>в</w:t>
      </w:r>
      <w:r>
        <w:rPr>
          <w:spacing w:val="-5"/>
        </w:rPr>
        <w:t xml:space="preserve"> </w:t>
      </w:r>
      <w:r>
        <w:t>современном</w:t>
      </w:r>
      <w:r>
        <w:rPr>
          <w:spacing w:val="-5"/>
        </w:rPr>
        <w:t xml:space="preserve"> </w:t>
      </w:r>
      <w:r>
        <w:t>изменяющемся</w:t>
      </w:r>
      <w:r>
        <w:rPr>
          <w:spacing w:val="-6"/>
        </w:rPr>
        <w:t xml:space="preserve"> </w:t>
      </w:r>
      <w:r>
        <w:rPr>
          <w:spacing w:val="-4"/>
        </w:rPr>
        <w:t>мире</w:t>
      </w:r>
    </w:p>
    <w:p w:rsidR="00F31BB1" w:rsidRDefault="00346B19" w:rsidP="00355E31">
      <w:pPr>
        <w:pStyle w:val="a4"/>
        <w:numPr>
          <w:ilvl w:val="0"/>
          <w:numId w:val="131"/>
        </w:numPr>
        <w:tabs>
          <w:tab w:val="left" w:pos="2007"/>
        </w:tabs>
        <w:ind w:right="810" w:firstLine="720"/>
        <w:rPr>
          <w:sz w:val="28"/>
        </w:rPr>
      </w:pPr>
      <w:r>
        <w:rPr>
          <w:sz w:val="28"/>
        </w:rPr>
        <w:t>осваивать с помощью педагога и применять знания об</w:t>
      </w:r>
      <w:r>
        <w:rPr>
          <w:spacing w:val="40"/>
          <w:sz w:val="28"/>
        </w:rPr>
        <w:t xml:space="preserve"> </w:t>
      </w:r>
      <w:r>
        <w:rPr>
          <w:sz w:val="28"/>
        </w:rPr>
        <w:t>информационном обществе, глобализации, глобальных проблемах;</w:t>
      </w:r>
    </w:p>
    <w:p w:rsidR="00F31BB1" w:rsidRDefault="00346B19">
      <w:pPr>
        <w:pStyle w:val="a3"/>
        <w:ind w:left="720" w:right="810"/>
      </w:pPr>
      <w:r>
        <w:t xml:space="preserve">характеризовать с опорой на план сущность информационного общества; здоровый образ жизни; глобализацию как важный общемировой интеграционный </w:t>
      </w:r>
      <w:r>
        <w:rPr>
          <w:spacing w:val="-2"/>
        </w:rPr>
        <w:t>процесс;</w:t>
      </w:r>
    </w:p>
    <w:p w:rsidR="00F31BB1" w:rsidRDefault="00346B19" w:rsidP="00355E31">
      <w:pPr>
        <w:pStyle w:val="a4"/>
        <w:numPr>
          <w:ilvl w:val="0"/>
          <w:numId w:val="131"/>
        </w:numPr>
        <w:tabs>
          <w:tab w:val="left" w:pos="2007"/>
        </w:tabs>
        <w:ind w:right="810" w:firstLine="720"/>
        <w:rPr>
          <w:sz w:val="28"/>
        </w:rPr>
      </w:pPr>
      <w:r>
        <w:rPr>
          <w:sz w:val="28"/>
        </w:rPr>
        <w:t>приводить с опорой на источник информации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31BB1" w:rsidRDefault="00346B19" w:rsidP="00355E31">
      <w:pPr>
        <w:pStyle w:val="a4"/>
        <w:numPr>
          <w:ilvl w:val="0"/>
          <w:numId w:val="131"/>
        </w:numPr>
        <w:tabs>
          <w:tab w:val="left" w:pos="2007"/>
        </w:tabs>
        <w:spacing w:line="242" w:lineRule="auto"/>
        <w:ind w:right="809" w:firstLine="720"/>
        <w:rPr>
          <w:sz w:val="28"/>
        </w:rPr>
      </w:pPr>
      <w:r>
        <w:rPr>
          <w:sz w:val="28"/>
        </w:rPr>
        <w:t>сравнивать с опорой на источник информации требования к современным профессиям;</w:t>
      </w:r>
    </w:p>
    <w:p w:rsidR="00F31BB1" w:rsidRDefault="00346B19" w:rsidP="00355E31">
      <w:pPr>
        <w:pStyle w:val="a4"/>
        <w:numPr>
          <w:ilvl w:val="0"/>
          <w:numId w:val="131"/>
        </w:numPr>
        <w:tabs>
          <w:tab w:val="left" w:pos="2007"/>
        </w:tabs>
        <w:spacing w:line="317" w:lineRule="exact"/>
        <w:ind w:left="2007" w:hanging="568"/>
        <w:rPr>
          <w:sz w:val="28"/>
        </w:rPr>
      </w:pPr>
      <w:r>
        <w:rPr>
          <w:sz w:val="28"/>
        </w:rPr>
        <w:t>объяснять</w:t>
      </w:r>
      <w:r>
        <w:rPr>
          <w:spacing w:val="-8"/>
          <w:sz w:val="28"/>
        </w:rPr>
        <w:t xml:space="preserve"> </w:t>
      </w:r>
      <w:r>
        <w:rPr>
          <w:sz w:val="28"/>
        </w:rPr>
        <w:t>с</w:t>
      </w:r>
      <w:r>
        <w:rPr>
          <w:spacing w:val="-7"/>
          <w:sz w:val="28"/>
        </w:rPr>
        <w:t xml:space="preserve"> </w:t>
      </w:r>
      <w:r>
        <w:rPr>
          <w:sz w:val="28"/>
        </w:rPr>
        <w:t>помощью</w:t>
      </w:r>
      <w:r>
        <w:rPr>
          <w:spacing w:val="-3"/>
          <w:sz w:val="28"/>
        </w:rPr>
        <w:t xml:space="preserve"> </w:t>
      </w:r>
      <w:r>
        <w:rPr>
          <w:sz w:val="28"/>
        </w:rPr>
        <w:t>учителя</w:t>
      </w:r>
      <w:r>
        <w:rPr>
          <w:spacing w:val="-3"/>
          <w:sz w:val="28"/>
        </w:rPr>
        <w:t xml:space="preserve"> </w:t>
      </w:r>
      <w:r>
        <w:rPr>
          <w:sz w:val="28"/>
        </w:rPr>
        <w:t>причины</w:t>
      </w:r>
      <w:r>
        <w:rPr>
          <w:spacing w:val="-6"/>
          <w:sz w:val="28"/>
        </w:rPr>
        <w:t xml:space="preserve"> </w:t>
      </w:r>
      <w:r>
        <w:rPr>
          <w:sz w:val="28"/>
        </w:rPr>
        <w:t>и</w:t>
      </w:r>
      <w:r>
        <w:rPr>
          <w:spacing w:val="-4"/>
          <w:sz w:val="28"/>
        </w:rPr>
        <w:t xml:space="preserve"> </w:t>
      </w:r>
      <w:r>
        <w:rPr>
          <w:sz w:val="28"/>
        </w:rPr>
        <w:t>последствия</w:t>
      </w:r>
      <w:r>
        <w:rPr>
          <w:spacing w:val="-3"/>
          <w:sz w:val="28"/>
        </w:rPr>
        <w:t xml:space="preserve"> </w:t>
      </w:r>
      <w:r>
        <w:rPr>
          <w:spacing w:val="-2"/>
          <w:sz w:val="28"/>
        </w:rPr>
        <w:t>глобализации;</w:t>
      </w:r>
    </w:p>
    <w:p w:rsidR="00F31BB1" w:rsidRDefault="00346B19" w:rsidP="00355E31">
      <w:pPr>
        <w:pStyle w:val="a4"/>
        <w:numPr>
          <w:ilvl w:val="0"/>
          <w:numId w:val="131"/>
        </w:numPr>
        <w:tabs>
          <w:tab w:val="left" w:pos="2007"/>
        </w:tabs>
        <w:ind w:right="809" w:firstLine="720"/>
        <w:rPr>
          <w:sz w:val="28"/>
        </w:rPr>
      </w:pPr>
      <w:r>
        <w:rPr>
          <w:sz w:val="28"/>
        </w:rPr>
        <w:t>использовать</w:t>
      </w:r>
      <w:r>
        <w:rPr>
          <w:spacing w:val="-2"/>
          <w:sz w:val="28"/>
        </w:rPr>
        <w:t xml:space="preserve"> </w:t>
      </w:r>
      <w:r>
        <w:rPr>
          <w:sz w:val="28"/>
        </w:rPr>
        <w:t>полученные знания</w:t>
      </w:r>
      <w:r>
        <w:rPr>
          <w:spacing w:val="-1"/>
          <w:sz w:val="28"/>
        </w:rPr>
        <w:t xml:space="preserve"> </w:t>
      </w:r>
      <w:r>
        <w:rPr>
          <w:sz w:val="28"/>
        </w:rPr>
        <w:t>о современном обществе</w:t>
      </w:r>
      <w:r>
        <w:rPr>
          <w:spacing w:val="-1"/>
          <w:sz w:val="28"/>
        </w:rPr>
        <w:t xml:space="preserve"> </w:t>
      </w:r>
      <w:r>
        <w:rPr>
          <w:sz w:val="28"/>
        </w:rPr>
        <w:t>для решения познавательных задач и анализа ситуаций, включающих объяснение важности здорового образа жизни, связи здоровья и спорта в жизни человека;</w:t>
      </w:r>
    </w:p>
    <w:p w:rsidR="00F31BB1" w:rsidRDefault="00346B19" w:rsidP="00355E31">
      <w:pPr>
        <w:pStyle w:val="a4"/>
        <w:numPr>
          <w:ilvl w:val="0"/>
          <w:numId w:val="131"/>
        </w:numPr>
        <w:tabs>
          <w:tab w:val="left" w:pos="2007"/>
        </w:tabs>
        <w:ind w:right="809" w:firstLine="720"/>
        <w:rPr>
          <w:sz w:val="28"/>
        </w:rPr>
      </w:pPr>
      <w:r>
        <w:rPr>
          <w:sz w:val="28"/>
        </w:rPr>
        <w:t>определять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31BB1" w:rsidRDefault="00346B19" w:rsidP="00355E31">
      <w:pPr>
        <w:pStyle w:val="a4"/>
        <w:numPr>
          <w:ilvl w:val="0"/>
          <w:numId w:val="131"/>
        </w:numPr>
        <w:tabs>
          <w:tab w:val="left" w:pos="2007"/>
        </w:tabs>
        <w:ind w:right="809" w:firstLine="720"/>
        <w:rPr>
          <w:sz w:val="28"/>
        </w:rPr>
      </w:pPr>
      <w:r>
        <w:rPr>
          <w:sz w:val="28"/>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w:t>
      </w:r>
      <w:r>
        <w:rPr>
          <w:spacing w:val="40"/>
          <w:sz w:val="28"/>
        </w:rPr>
        <w:t xml:space="preserve"> </w:t>
      </w:r>
      <w:r>
        <w:rPr>
          <w:spacing w:val="-2"/>
          <w:sz w:val="28"/>
        </w:rPr>
        <w:t>пространстве;</w:t>
      </w:r>
    </w:p>
    <w:p w:rsidR="00F31BB1" w:rsidRDefault="00346B19" w:rsidP="00355E31">
      <w:pPr>
        <w:pStyle w:val="a4"/>
        <w:numPr>
          <w:ilvl w:val="0"/>
          <w:numId w:val="131"/>
        </w:numPr>
        <w:tabs>
          <w:tab w:val="left" w:pos="2007"/>
        </w:tabs>
        <w:ind w:left="720" w:right="808" w:firstLine="719"/>
        <w:rPr>
          <w:sz w:val="28"/>
        </w:rPr>
      </w:pPr>
      <w:r>
        <w:rPr>
          <w:sz w:val="28"/>
        </w:rPr>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F31BB1" w:rsidRDefault="00346B19" w:rsidP="00355E31">
      <w:pPr>
        <w:pStyle w:val="a4"/>
        <w:numPr>
          <w:ilvl w:val="0"/>
          <w:numId w:val="131"/>
        </w:numPr>
        <w:tabs>
          <w:tab w:val="left" w:pos="2007"/>
        </w:tabs>
        <w:ind w:right="808" w:firstLine="720"/>
        <w:rPr>
          <w:sz w:val="28"/>
        </w:rPr>
      </w:pPr>
      <w:r>
        <w:rPr>
          <w:sz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31BB1" w:rsidRDefault="00F31BB1">
      <w:pPr>
        <w:pStyle w:val="a3"/>
        <w:spacing w:before="2"/>
        <w:ind w:left="0" w:firstLine="0"/>
        <w:jc w:val="left"/>
      </w:pPr>
    </w:p>
    <w:p w:rsidR="00F31BB1" w:rsidRDefault="00346B19">
      <w:pPr>
        <w:pStyle w:val="1"/>
        <w:ind w:left="315"/>
        <w:jc w:val="center"/>
      </w:pPr>
      <w:r>
        <w:rPr>
          <w:spacing w:val="-2"/>
        </w:rPr>
        <w:t>ГЕОГРАФИЯ</w:t>
      </w:r>
    </w:p>
    <w:p w:rsidR="00F31BB1" w:rsidRDefault="00F31BB1">
      <w:pPr>
        <w:pStyle w:val="1"/>
        <w:jc w:val="center"/>
        <w:sectPr w:rsidR="00F31BB1">
          <w:pgSz w:w="11910" w:h="16840"/>
          <w:pgMar w:top="1080" w:right="0" w:bottom="820" w:left="425" w:header="0" w:footer="570" w:gutter="0"/>
          <w:cols w:space="720"/>
        </w:sectPr>
      </w:pPr>
    </w:p>
    <w:p w:rsidR="00F31BB1" w:rsidRDefault="00346B19">
      <w:pPr>
        <w:pStyle w:val="a3"/>
        <w:spacing w:before="73"/>
        <w:ind w:right="810" w:firstLine="720"/>
      </w:pPr>
      <w:r>
        <w:t>Рабочая программа по географии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основного общего образования «География», Федеральной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31BB1" w:rsidRDefault="00346B19">
      <w:pPr>
        <w:pStyle w:val="a3"/>
        <w:ind w:right="809"/>
      </w:pPr>
      <w:r>
        <w:t>Согласно своему назначению рабочая программа даёт представление о</w:t>
      </w:r>
      <w:r>
        <w:rPr>
          <w:spacing w:val="40"/>
        </w:rPr>
        <w:t xml:space="preserve"> </w:t>
      </w:r>
      <w:r>
        <w:t>целях обучения, воспитания и развития обучающихся ЗПР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определяет возможности предмета для реализации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требований к результатам обучения географии, а также основных видов деятельности обучающихся.</w:t>
      </w:r>
    </w:p>
    <w:p w:rsidR="00F31BB1" w:rsidRDefault="00346B19">
      <w:pPr>
        <w:pStyle w:val="a3"/>
        <w:spacing w:line="320" w:lineRule="exact"/>
        <w:ind w:left="1439" w:firstLine="0"/>
      </w:pPr>
      <w:r>
        <w:t>Учебный</w:t>
      </w:r>
      <w:r>
        <w:rPr>
          <w:spacing w:val="78"/>
          <w:w w:val="150"/>
        </w:rPr>
        <w:t xml:space="preserve">  </w:t>
      </w:r>
      <w:r>
        <w:t>предмет</w:t>
      </w:r>
      <w:r>
        <w:rPr>
          <w:spacing w:val="78"/>
          <w:w w:val="150"/>
        </w:rPr>
        <w:t xml:space="preserve">  </w:t>
      </w:r>
      <w:r>
        <w:t>«География»</w:t>
      </w:r>
      <w:r>
        <w:rPr>
          <w:spacing w:val="79"/>
          <w:w w:val="150"/>
        </w:rPr>
        <w:t xml:space="preserve">  </w:t>
      </w:r>
      <w:r>
        <w:t>входит</w:t>
      </w:r>
      <w:r>
        <w:rPr>
          <w:spacing w:val="79"/>
          <w:w w:val="150"/>
        </w:rPr>
        <w:t xml:space="preserve">  </w:t>
      </w:r>
      <w:r>
        <w:t>в</w:t>
      </w:r>
      <w:r>
        <w:rPr>
          <w:spacing w:val="79"/>
          <w:w w:val="150"/>
        </w:rPr>
        <w:t xml:space="preserve">  </w:t>
      </w:r>
      <w:r>
        <w:t>предметную</w:t>
      </w:r>
      <w:r>
        <w:rPr>
          <w:spacing w:val="79"/>
          <w:w w:val="150"/>
        </w:rPr>
        <w:t xml:space="preserve">  </w:t>
      </w:r>
      <w:r>
        <w:rPr>
          <w:spacing w:val="-2"/>
        </w:rPr>
        <w:t>область</w:t>
      </w:r>
    </w:p>
    <w:p w:rsidR="00F31BB1" w:rsidRDefault="00346B19">
      <w:pPr>
        <w:pStyle w:val="a3"/>
        <w:ind w:left="718" w:right="808" w:firstLine="0"/>
      </w:pPr>
      <w:r>
        <w:t>«Общественно-научные предметы». Изучение предмета «География»</w:t>
      </w:r>
      <w:r>
        <w:rPr>
          <w:spacing w:val="40"/>
        </w:rPr>
        <w:t xml:space="preserve"> </w:t>
      </w:r>
      <w:r>
        <w:t>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w:t>
      </w:r>
      <w:r>
        <w:rPr>
          <w:spacing w:val="60"/>
        </w:rPr>
        <w:t xml:space="preserve">  </w:t>
      </w:r>
      <w:r>
        <w:t>«Физика»,</w:t>
      </w:r>
      <w:r>
        <w:rPr>
          <w:spacing w:val="60"/>
        </w:rPr>
        <w:t xml:space="preserve">  </w:t>
      </w:r>
      <w:r>
        <w:t>«Химия»,</w:t>
      </w:r>
      <w:r>
        <w:rPr>
          <w:spacing w:val="61"/>
        </w:rPr>
        <w:t xml:space="preserve">  </w:t>
      </w:r>
      <w:r>
        <w:t>«Биология»,</w:t>
      </w:r>
      <w:r>
        <w:rPr>
          <w:spacing w:val="60"/>
        </w:rPr>
        <w:t xml:space="preserve">  </w:t>
      </w:r>
      <w:r>
        <w:t>«Математика»,</w:t>
      </w:r>
      <w:r>
        <w:rPr>
          <w:spacing w:val="61"/>
        </w:rPr>
        <w:t xml:space="preserve">  </w:t>
      </w:r>
      <w:r>
        <w:rPr>
          <w:spacing w:val="-2"/>
        </w:rPr>
        <w:t>«Экология»,</w:t>
      </w:r>
    </w:p>
    <w:p w:rsidR="00F31BB1" w:rsidRDefault="00346B19">
      <w:pPr>
        <w:pStyle w:val="a3"/>
        <w:spacing w:line="322" w:lineRule="exact"/>
        <w:ind w:left="718" w:firstLine="0"/>
      </w:pPr>
      <w:r>
        <w:t>«Основы</w:t>
      </w:r>
      <w:r>
        <w:rPr>
          <w:spacing w:val="71"/>
        </w:rPr>
        <w:t xml:space="preserve">  </w:t>
      </w:r>
      <w:r>
        <w:t>безопасности</w:t>
      </w:r>
      <w:r>
        <w:rPr>
          <w:spacing w:val="73"/>
        </w:rPr>
        <w:t xml:space="preserve">  </w:t>
      </w:r>
      <w:r>
        <w:t>жизнедеятельности»,</w:t>
      </w:r>
      <w:r>
        <w:rPr>
          <w:spacing w:val="73"/>
        </w:rPr>
        <w:t xml:space="preserve">  </w:t>
      </w:r>
      <w:r>
        <w:t>«История»,</w:t>
      </w:r>
      <w:r>
        <w:rPr>
          <w:spacing w:val="74"/>
        </w:rPr>
        <w:t xml:space="preserve">  </w:t>
      </w:r>
      <w:r>
        <w:t>«Русский</w:t>
      </w:r>
      <w:r>
        <w:rPr>
          <w:spacing w:val="74"/>
        </w:rPr>
        <w:t xml:space="preserve">  </w:t>
      </w:r>
      <w:r>
        <w:rPr>
          <w:spacing w:val="-2"/>
        </w:rPr>
        <w:t>язык»,</w:t>
      </w:r>
    </w:p>
    <w:p w:rsidR="00F31BB1" w:rsidRDefault="00346B19">
      <w:pPr>
        <w:pStyle w:val="a3"/>
        <w:spacing w:line="322" w:lineRule="exact"/>
        <w:ind w:left="718" w:firstLine="0"/>
      </w:pPr>
      <w:r>
        <w:t>«Литература»</w:t>
      </w:r>
      <w:r>
        <w:rPr>
          <w:spacing w:val="-6"/>
        </w:rPr>
        <w:t xml:space="preserve"> </w:t>
      </w:r>
      <w:r>
        <w:t>и</w:t>
      </w:r>
      <w:r>
        <w:rPr>
          <w:spacing w:val="-3"/>
        </w:rPr>
        <w:t xml:space="preserve"> </w:t>
      </w:r>
      <w:r>
        <w:rPr>
          <w:spacing w:val="-5"/>
        </w:rPr>
        <w:t>др.</w:t>
      </w:r>
    </w:p>
    <w:p w:rsidR="00F31BB1" w:rsidRDefault="00346B19">
      <w:pPr>
        <w:pStyle w:val="a3"/>
        <w:ind w:left="718" w:right="807"/>
      </w:pPr>
      <w:r>
        <w:t>Предмет</w:t>
      </w:r>
      <w:r>
        <w:rPr>
          <w:spacing w:val="-1"/>
        </w:rPr>
        <w:t xml:space="preserve"> </w:t>
      </w:r>
      <w:r>
        <w:t>«География»</w:t>
      </w:r>
      <w:r>
        <w:rPr>
          <w:spacing w:val="-2"/>
        </w:rPr>
        <w:t xml:space="preserve"> </w:t>
      </w:r>
      <w:r>
        <w:t>направлен на</w:t>
      </w:r>
      <w:r>
        <w:rPr>
          <w:spacing w:val="-3"/>
        </w:rPr>
        <w:t xml:space="preserve"> </w:t>
      </w:r>
      <w:r>
        <w:t>формирование интереса</w:t>
      </w:r>
      <w:r>
        <w:rPr>
          <w:spacing w:val="-3"/>
        </w:rPr>
        <w:t xml:space="preserve"> </w:t>
      </w:r>
      <w:r>
        <w:t>к природному</w:t>
      </w:r>
      <w:r>
        <w:rPr>
          <w:spacing w:val="-4"/>
        </w:rPr>
        <w:t xml:space="preserve"> </w:t>
      </w:r>
      <w:r>
        <w:t>и социальному миру. Значимость предмета «География» для формирования жизненной компетенции обучающихся с ЗПР заключается в 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w:t>
      </w:r>
      <w:r>
        <w:rPr>
          <w:spacing w:val="40"/>
        </w:rPr>
        <w:t xml:space="preserve"> </w:t>
      </w:r>
      <w:r>
        <w:t>прогулках, в путешествиях) и делиться ими. Изучение данного предмета обучающимися с ЗПР способствует осознанию своего места в обществе, создавая основу</w:t>
      </w:r>
      <w:r>
        <w:rPr>
          <w:spacing w:val="67"/>
        </w:rPr>
        <w:t xml:space="preserve">   </w:t>
      </w:r>
      <w:r>
        <w:t>становления</w:t>
      </w:r>
      <w:r>
        <w:rPr>
          <w:spacing w:val="68"/>
        </w:rPr>
        <w:t xml:space="preserve">   </w:t>
      </w:r>
      <w:r>
        <w:t>мировоззрения,</w:t>
      </w:r>
      <w:r>
        <w:rPr>
          <w:spacing w:val="68"/>
        </w:rPr>
        <w:t xml:space="preserve">   </w:t>
      </w:r>
      <w:r>
        <w:t>жизненного</w:t>
      </w:r>
      <w:r>
        <w:rPr>
          <w:spacing w:val="68"/>
        </w:rPr>
        <w:t xml:space="preserve">   </w:t>
      </w:r>
      <w:r>
        <w:t>самоопределения</w:t>
      </w:r>
      <w:r>
        <w:rPr>
          <w:spacing w:val="69"/>
        </w:rPr>
        <w:t xml:space="preserve">   </w:t>
      </w:r>
      <w:r>
        <w:rPr>
          <w:spacing w:val="-10"/>
        </w:rPr>
        <w:t>и</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line="322" w:lineRule="exact"/>
        <w:ind w:firstLine="0"/>
      </w:pPr>
      <w:r>
        <w:t>формирования</w:t>
      </w:r>
      <w:r>
        <w:rPr>
          <w:spacing w:val="61"/>
        </w:rPr>
        <w:t xml:space="preserve">  </w:t>
      </w:r>
      <w:r>
        <w:t>российской</w:t>
      </w:r>
      <w:r>
        <w:rPr>
          <w:spacing w:val="65"/>
        </w:rPr>
        <w:t xml:space="preserve">  </w:t>
      </w:r>
      <w:r>
        <w:t>гражданской</w:t>
      </w:r>
      <w:r>
        <w:rPr>
          <w:spacing w:val="66"/>
        </w:rPr>
        <w:t xml:space="preserve">  </w:t>
      </w:r>
      <w:r>
        <w:t>идентичности</w:t>
      </w:r>
      <w:r>
        <w:rPr>
          <w:spacing w:val="63"/>
        </w:rPr>
        <w:t xml:space="preserve">  </w:t>
      </w:r>
      <w:r>
        <w:t>личности.</w:t>
      </w:r>
      <w:r>
        <w:rPr>
          <w:spacing w:val="65"/>
        </w:rPr>
        <w:t xml:space="preserve">  </w:t>
      </w:r>
      <w:r>
        <w:rPr>
          <w:spacing w:val="-2"/>
        </w:rPr>
        <w:t>Предмет</w:t>
      </w:r>
    </w:p>
    <w:p w:rsidR="00F31BB1" w:rsidRDefault="00346B19">
      <w:pPr>
        <w:pStyle w:val="a3"/>
        <w:ind w:right="809" w:firstLine="0"/>
      </w:pPr>
      <w:r>
        <w:t>«География» дает благодатный материал для патриотического, интернационального и экологического воспитания обучающихся с ЗПР.</w:t>
      </w:r>
    </w:p>
    <w:p w:rsidR="00F31BB1" w:rsidRDefault="00346B19">
      <w:pPr>
        <w:pStyle w:val="a3"/>
        <w:ind w:right="809"/>
      </w:pPr>
      <w:r>
        <w:t>Программа отражает содержание обучения предмету «География» с учетом особых образовательных потребностей обучающихся с ЗПР. Овладение учебным предметом «География»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 при работе с текстом (определении в тексте значимой и второстепенной информации). Содержание программы позволяет 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F31BB1" w:rsidRDefault="00346B19">
      <w:pPr>
        <w:pStyle w:val="a3"/>
        <w:ind w:right="810"/>
      </w:pPr>
      <w:r>
        <w:t>Цель и задачи преподавания географии обучающимся с ЗПР максимально приближены к задачам, поставленным ФГОС ООО, и учитывают специфические особенности обучающихся.</w:t>
      </w:r>
    </w:p>
    <w:p w:rsidR="00F31BB1" w:rsidRDefault="00346B19">
      <w:pPr>
        <w:pStyle w:val="a3"/>
        <w:ind w:right="809" w:firstLine="720"/>
      </w:pPr>
      <w:r>
        <w:rPr>
          <w:i/>
        </w:rPr>
        <w:t xml:space="preserve">Цель </w:t>
      </w:r>
      <w:r>
        <w:t>обучения географии обучающихся с ЗПР заключается в формировании географической картины мира; овладении знаниями о характере, сущности и динамике главных природных, экологических, социально-экономических, социальных,</w:t>
      </w:r>
      <w:r>
        <w:rPr>
          <w:spacing w:val="-3"/>
        </w:rPr>
        <w:t xml:space="preserve"> </w:t>
      </w:r>
      <w:r>
        <w:t>геополитических</w:t>
      </w:r>
      <w:r>
        <w:rPr>
          <w:spacing w:val="-4"/>
        </w:rPr>
        <w:t xml:space="preserve"> </w:t>
      </w:r>
      <w:r>
        <w:t>и</w:t>
      </w:r>
      <w:r>
        <w:rPr>
          <w:spacing w:val="-4"/>
        </w:rPr>
        <w:t xml:space="preserve"> </w:t>
      </w:r>
      <w:r>
        <w:t>иных</w:t>
      </w:r>
      <w:r>
        <w:rPr>
          <w:spacing w:val="-4"/>
        </w:rPr>
        <w:t xml:space="preserve"> </w:t>
      </w:r>
      <w:r>
        <w:t>процессов,</w:t>
      </w:r>
      <w:r>
        <w:rPr>
          <w:spacing w:val="-5"/>
        </w:rPr>
        <w:t xml:space="preserve"> </w:t>
      </w:r>
      <w:r>
        <w:t>происходящих</w:t>
      </w:r>
      <w:r>
        <w:rPr>
          <w:spacing w:val="-1"/>
        </w:rPr>
        <w:t xml:space="preserve"> </w:t>
      </w:r>
      <w:r>
        <w:t>в</w:t>
      </w:r>
      <w:r>
        <w:rPr>
          <w:spacing w:val="-3"/>
        </w:rPr>
        <w:t xml:space="preserve"> </w:t>
      </w:r>
      <w:r>
        <w:t>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F31BB1" w:rsidRDefault="00346B19">
      <w:pPr>
        <w:pStyle w:val="a3"/>
        <w:spacing w:line="321" w:lineRule="exact"/>
        <w:ind w:left="0" w:right="907" w:firstLine="0"/>
        <w:jc w:val="right"/>
      </w:pPr>
      <w:r>
        <w:t>Изучение</w:t>
      </w:r>
      <w:r>
        <w:rPr>
          <w:spacing w:val="-6"/>
        </w:rPr>
        <w:t xml:space="preserve"> </w:t>
      </w:r>
      <w:r>
        <w:t>географии</w:t>
      </w:r>
      <w:r>
        <w:rPr>
          <w:spacing w:val="-7"/>
        </w:rPr>
        <w:t xml:space="preserve"> </w:t>
      </w:r>
      <w:r>
        <w:t>на</w:t>
      </w:r>
      <w:r>
        <w:rPr>
          <w:spacing w:val="-6"/>
        </w:rPr>
        <w:t xml:space="preserve"> </w:t>
      </w:r>
      <w:r>
        <w:t>уровне</w:t>
      </w:r>
      <w:r>
        <w:rPr>
          <w:spacing w:val="-8"/>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rPr>
          <w:spacing w:val="-2"/>
        </w:rPr>
        <w:t>решает</w:t>
      </w:r>
    </w:p>
    <w:p w:rsidR="00F31BB1" w:rsidRDefault="00346B19">
      <w:pPr>
        <w:spacing w:line="322" w:lineRule="exact"/>
        <w:ind w:right="909"/>
        <w:jc w:val="right"/>
        <w:rPr>
          <w:sz w:val="28"/>
        </w:rPr>
      </w:pPr>
      <w:r>
        <w:rPr>
          <w:sz w:val="28"/>
        </w:rPr>
        <w:t>следующие</w:t>
      </w:r>
      <w:r>
        <w:rPr>
          <w:spacing w:val="-7"/>
          <w:sz w:val="28"/>
        </w:rPr>
        <w:t xml:space="preserve"> </w:t>
      </w:r>
      <w:r>
        <w:rPr>
          <w:i/>
          <w:spacing w:val="-2"/>
          <w:sz w:val="28"/>
        </w:rPr>
        <w:t>задачи</w:t>
      </w:r>
      <w:r>
        <w:rPr>
          <w:spacing w:val="-2"/>
          <w:sz w:val="28"/>
        </w:rPr>
        <w:t>:</w:t>
      </w:r>
    </w:p>
    <w:p w:rsidR="00F31BB1" w:rsidRDefault="00346B19" w:rsidP="00355E31">
      <w:pPr>
        <w:pStyle w:val="a4"/>
        <w:numPr>
          <w:ilvl w:val="0"/>
          <w:numId w:val="130"/>
        </w:numPr>
        <w:tabs>
          <w:tab w:val="left" w:pos="2007"/>
        </w:tabs>
        <w:spacing w:before="1"/>
        <w:ind w:right="809" w:firstLine="719"/>
        <w:rPr>
          <w:sz w:val="28"/>
        </w:rPr>
      </w:pPr>
      <w:r>
        <w:rPr>
          <w:sz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F31BB1" w:rsidRDefault="00346B19" w:rsidP="00355E31">
      <w:pPr>
        <w:pStyle w:val="a4"/>
        <w:numPr>
          <w:ilvl w:val="0"/>
          <w:numId w:val="130"/>
        </w:numPr>
        <w:tabs>
          <w:tab w:val="left" w:pos="2007"/>
          <w:tab w:val="left" w:pos="4509"/>
          <w:tab w:val="left" w:pos="6575"/>
          <w:tab w:val="left" w:pos="8900"/>
        </w:tabs>
        <w:ind w:left="719" w:right="810" w:firstLine="720"/>
        <w:rPr>
          <w:sz w:val="28"/>
        </w:rPr>
      </w:pPr>
      <w:r>
        <w:rPr>
          <w:spacing w:val="-2"/>
          <w:sz w:val="28"/>
        </w:rPr>
        <w:t>формирование</w:t>
      </w:r>
      <w:r>
        <w:rPr>
          <w:sz w:val="28"/>
        </w:rPr>
        <w:tab/>
      </w:r>
      <w:r>
        <w:rPr>
          <w:spacing w:val="-2"/>
          <w:sz w:val="28"/>
        </w:rPr>
        <w:t>первичных</w:t>
      </w:r>
      <w:r>
        <w:rPr>
          <w:sz w:val="28"/>
        </w:rPr>
        <w:tab/>
      </w:r>
      <w:r>
        <w:rPr>
          <w:spacing w:val="-2"/>
          <w:sz w:val="28"/>
        </w:rPr>
        <w:t>компетенций</w:t>
      </w:r>
      <w:r>
        <w:rPr>
          <w:sz w:val="28"/>
        </w:rPr>
        <w:tab/>
      </w:r>
      <w:r>
        <w:rPr>
          <w:spacing w:val="-2"/>
          <w:sz w:val="28"/>
        </w:rPr>
        <w:t xml:space="preserve">использования </w:t>
      </w:r>
      <w:r>
        <w:rPr>
          <w:sz w:val="28"/>
        </w:rPr>
        <w:t>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F31BB1" w:rsidRDefault="00346B19" w:rsidP="00355E31">
      <w:pPr>
        <w:pStyle w:val="a4"/>
        <w:numPr>
          <w:ilvl w:val="0"/>
          <w:numId w:val="130"/>
        </w:numPr>
        <w:tabs>
          <w:tab w:val="left" w:pos="2007"/>
        </w:tabs>
        <w:spacing w:before="1"/>
        <w:ind w:left="719" w:right="810" w:firstLine="720"/>
        <w:rPr>
          <w:sz w:val="28"/>
        </w:rPr>
      </w:pPr>
      <w:r>
        <w:rPr>
          <w:sz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F31BB1" w:rsidRDefault="00346B19" w:rsidP="00355E31">
      <w:pPr>
        <w:pStyle w:val="a4"/>
        <w:numPr>
          <w:ilvl w:val="0"/>
          <w:numId w:val="130"/>
        </w:numPr>
        <w:tabs>
          <w:tab w:val="left" w:pos="2007"/>
        </w:tabs>
        <w:ind w:left="719" w:right="809" w:firstLine="720"/>
        <w:rPr>
          <w:sz w:val="28"/>
        </w:rPr>
      </w:pPr>
      <w:r>
        <w:rPr>
          <w:sz w:val="28"/>
        </w:rPr>
        <w:t xml:space="preserve">овладение элементарными практическими умениями использования приборов и инструментов для определения количественных и качественных </w:t>
      </w:r>
      <w:r>
        <w:rPr>
          <w:spacing w:val="-2"/>
          <w:sz w:val="28"/>
        </w:rPr>
        <w:t>характеристик</w:t>
      </w:r>
    </w:p>
    <w:p w:rsidR="00F31BB1" w:rsidRDefault="00346B19">
      <w:pPr>
        <w:pStyle w:val="a3"/>
        <w:ind w:left="1439" w:firstLine="0"/>
      </w:pPr>
      <w:r>
        <w:t>компонентов</w:t>
      </w:r>
      <w:r>
        <w:rPr>
          <w:spacing w:val="-9"/>
        </w:rPr>
        <w:t xml:space="preserve"> </w:t>
      </w:r>
      <w:r>
        <w:t>географической</w:t>
      </w:r>
      <w:r>
        <w:rPr>
          <w:spacing w:val="-6"/>
        </w:rPr>
        <w:t xml:space="preserve"> </w:t>
      </w:r>
      <w:r>
        <w:t>среды,</w:t>
      </w:r>
      <w:r>
        <w:rPr>
          <w:spacing w:val="-6"/>
        </w:rPr>
        <w:t xml:space="preserve"> </w:t>
      </w:r>
      <w:r>
        <w:t>в</w:t>
      </w:r>
      <w:r>
        <w:rPr>
          <w:spacing w:val="-7"/>
        </w:rPr>
        <w:t xml:space="preserve"> </w:t>
      </w:r>
      <w:r>
        <w:t>том</w:t>
      </w:r>
      <w:r>
        <w:rPr>
          <w:spacing w:val="-6"/>
        </w:rPr>
        <w:t xml:space="preserve"> </w:t>
      </w:r>
      <w:r>
        <w:t>числе</w:t>
      </w:r>
      <w:r>
        <w:rPr>
          <w:spacing w:val="-7"/>
        </w:rPr>
        <w:t xml:space="preserve"> </w:t>
      </w:r>
      <w:r>
        <w:t>экологических</w:t>
      </w:r>
      <w:r>
        <w:rPr>
          <w:spacing w:val="-5"/>
        </w:rPr>
        <w:t xml:space="preserve"> </w:t>
      </w:r>
      <w:r>
        <w:rPr>
          <w:spacing w:val="-2"/>
        </w:rPr>
        <w:t>параметров;</w:t>
      </w:r>
    </w:p>
    <w:p w:rsidR="00F31BB1" w:rsidRDefault="00F31BB1">
      <w:pPr>
        <w:pStyle w:val="a3"/>
        <w:sectPr w:rsidR="00F31BB1">
          <w:pgSz w:w="11910" w:h="16840"/>
          <w:pgMar w:top="1080" w:right="0" w:bottom="760" w:left="425" w:header="0" w:footer="570" w:gutter="0"/>
          <w:cols w:space="720"/>
        </w:sectPr>
      </w:pPr>
    </w:p>
    <w:p w:rsidR="00F31BB1" w:rsidRDefault="00346B19" w:rsidP="00355E31">
      <w:pPr>
        <w:pStyle w:val="a4"/>
        <w:numPr>
          <w:ilvl w:val="0"/>
          <w:numId w:val="130"/>
        </w:numPr>
        <w:tabs>
          <w:tab w:val="left" w:pos="2007"/>
        </w:tabs>
        <w:spacing w:before="73" w:line="322" w:lineRule="exact"/>
        <w:ind w:left="2007" w:hanging="568"/>
        <w:rPr>
          <w:sz w:val="28"/>
        </w:rPr>
      </w:pPr>
      <w:r>
        <w:rPr>
          <w:sz w:val="28"/>
        </w:rPr>
        <w:t>овладение</w:t>
      </w:r>
      <w:r>
        <w:rPr>
          <w:spacing w:val="-11"/>
          <w:sz w:val="28"/>
        </w:rPr>
        <w:t xml:space="preserve"> </w:t>
      </w:r>
      <w:r>
        <w:rPr>
          <w:sz w:val="28"/>
        </w:rPr>
        <w:t>основами</w:t>
      </w:r>
      <w:r>
        <w:rPr>
          <w:spacing w:val="-9"/>
          <w:sz w:val="28"/>
        </w:rPr>
        <w:t xml:space="preserve"> </w:t>
      </w:r>
      <w:r>
        <w:rPr>
          <w:sz w:val="28"/>
        </w:rPr>
        <w:t>картографической</w:t>
      </w:r>
      <w:r>
        <w:rPr>
          <w:spacing w:val="-7"/>
          <w:sz w:val="28"/>
        </w:rPr>
        <w:t xml:space="preserve"> </w:t>
      </w:r>
      <w:r>
        <w:rPr>
          <w:spacing w:val="-2"/>
          <w:sz w:val="28"/>
        </w:rPr>
        <w:t>грамотности;</w:t>
      </w:r>
    </w:p>
    <w:p w:rsidR="00F31BB1" w:rsidRDefault="00346B19" w:rsidP="00355E31">
      <w:pPr>
        <w:pStyle w:val="a4"/>
        <w:numPr>
          <w:ilvl w:val="0"/>
          <w:numId w:val="130"/>
        </w:numPr>
        <w:tabs>
          <w:tab w:val="left" w:pos="2007"/>
        </w:tabs>
        <w:ind w:left="719" w:right="810" w:firstLine="720"/>
        <w:rPr>
          <w:sz w:val="28"/>
        </w:rPr>
      </w:pPr>
      <w:r>
        <w:rPr>
          <w:sz w:val="28"/>
        </w:rPr>
        <w:t>овладение основными навыками нахождения, использования и презентации географической информации;</w:t>
      </w:r>
    </w:p>
    <w:p w:rsidR="00F31BB1" w:rsidRDefault="00346B19" w:rsidP="00355E31">
      <w:pPr>
        <w:pStyle w:val="a4"/>
        <w:numPr>
          <w:ilvl w:val="0"/>
          <w:numId w:val="130"/>
        </w:numPr>
        <w:tabs>
          <w:tab w:val="left" w:pos="2007"/>
        </w:tabs>
        <w:ind w:left="719" w:right="810" w:firstLine="720"/>
        <w:rPr>
          <w:sz w:val="28"/>
        </w:rPr>
      </w:pPr>
      <w:r>
        <w:rPr>
          <w:sz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F31BB1" w:rsidRDefault="00346B19">
      <w:pPr>
        <w:pStyle w:val="a3"/>
        <w:ind w:right="809" w:firstLine="720"/>
      </w:pPr>
      <w: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w:t>
      </w:r>
      <w:r>
        <w:rPr>
          <w:spacing w:val="80"/>
        </w:rPr>
        <w:t xml:space="preserve"> </w:t>
      </w:r>
      <w:r>
        <w:t>использовать схемы, шаблоны, алгоритмы учебных действий; создание условий для осмысленного выполнения учебной работы.</w:t>
      </w:r>
    </w:p>
    <w:p w:rsidR="00F31BB1" w:rsidRDefault="00346B19">
      <w:pPr>
        <w:pStyle w:val="a3"/>
        <w:spacing w:before="320"/>
        <w:ind w:right="808"/>
      </w:pPr>
      <w:r>
        <w:t>Обучение</w:t>
      </w:r>
      <w:r>
        <w:rPr>
          <w:spacing w:val="-3"/>
        </w:rPr>
        <w:t xml:space="preserve"> </w:t>
      </w:r>
      <w:r>
        <w:t>учебному</w:t>
      </w:r>
      <w:r>
        <w:rPr>
          <w:spacing w:val="-4"/>
        </w:rPr>
        <w:t xml:space="preserve"> </w:t>
      </w:r>
      <w:r>
        <w:t>предмету</w:t>
      </w:r>
      <w:r>
        <w:rPr>
          <w:spacing w:val="-6"/>
        </w:rPr>
        <w:t xml:space="preserve"> </w:t>
      </w:r>
      <w:r>
        <w:t>«География»</w:t>
      </w:r>
      <w:r>
        <w:rPr>
          <w:spacing w:val="-4"/>
        </w:rPr>
        <w:t xml:space="preserve"> </w:t>
      </w:r>
      <w:r>
        <w:t>необходимо</w:t>
      </w:r>
      <w:r>
        <w:rPr>
          <w:spacing w:val="-2"/>
        </w:rPr>
        <w:t xml:space="preserve"> </w:t>
      </w:r>
      <w:r>
        <w:t>строить</w:t>
      </w:r>
      <w:r>
        <w:rPr>
          <w:spacing w:val="-4"/>
        </w:rPr>
        <w:t xml:space="preserve"> </w:t>
      </w:r>
      <w:r>
        <w:t>на</w:t>
      </w:r>
      <w:r>
        <w:rPr>
          <w:spacing w:val="-3"/>
        </w:rPr>
        <w:t xml:space="preserve"> </w:t>
      </w:r>
      <w:r>
        <w:t xml:space="preserve">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 познавательной деятельности, произвольной регуляции, умственной работоспособности, эмоционально-личностных особенностей и направленности </w:t>
      </w:r>
      <w:r>
        <w:rPr>
          <w:spacing w:val="-2"/>
        </w:rPr>
        <w:t>интересов:</w:t>
      </w:r>
    </w:p>
    <w:p w:rsidR="00F31BB1" w:rsidRDefault="00346B19" w:rsidP="00355E31">
      <w:pPr>
        <w:pStyle w:val="a4"/>
        <w:numPr>
          <w:ilvl w:val="0"/>
          <w:numId w:val="130"/>
        </w:numPr>
        <w:tabs>
          <w:tab w:val="left" w:pos="2007"/>
        </w:tabs>
        <w:ind w:left="719" w:right="810" w:firstLine="720"/>
        <w:rPr>
          <w:sz w:val="28"/>
        </w:rPr>
      </w:pPr>
      <w:r>
        <w:rPr>
          <w:sz w:val="28"/>
        </w:rPr>
        <w:t>ориентация педагогического процесса на развитие всех сторон</w:t>
      </w:r>
      <w:r>
        <w:rPr>
          <w:spacing w:val="40"/>
          <w:sz w:val="28"/>
        </w:rPr>
        <w:t xml:space="preserve"> </w:t>
      </w:r>
      <w:r>
        <w:rPr>
          <w:sz w:val="28"/>
        </w:rPr>
        <w:t>личности обучающегося с ЗПР, наиболее важных психических функций, их качеств и свойств;</w:t>
      </w:r>
    </w:p>
    <w:p w:rsidR="00F31BB1" w:rsidRDefault="00346B19" w:rsidP="00355E31">
      <w:pPr>
        <w:pStyle w:val="a4"/>
        <w:numPr>
          <w:ilvl w:val="0"/>
          <w:numId w:val="130"/>
        </w:numPr>
        <w:tabs>
          <w:tab w:val="left" w:pos="2007"/>
        </w:tabs>
        <w:spacing w:before="2"/>
        <w:ind w:left="719" w:right="810" w:firstLine="720"/>
        <w:rPr>
          <w:sz w:val="28"/>
        </w:rPr>
      </w:pPr>
      <w:r>
        <w:rPr>
          <w:sz w:val="28"/>
        </w:rPr>
        <w:t xml:space="preserve">преодоление речевого недоразвития на материале курса географии (накопление словарного запаса, овладение разными формами и видами речевой </w:t>
      </w:r>
      <w:r>
        <w:rPr>
          <w:spacing w:val="-2"/>
          <w:sz w:val="28"/>
        </w:rPr>
        <w:t>деятельности);</w:t>
      </w:r>
    </w:p>
    <w:p w:rsidR="00F31BB1" w:rsidRDefault="00346B19" w:rsidP="00355E31">
      <w:pPr>
        <w:pStyle w:val="a4"/>
        <w:numPr>
          <w:ilvl w:val="0"/>
          <w:numId w:val="130"/>
        </w:numPr>
        <w:tabs>
          <w:tab w:val="left" w:pos="2007"/>
        </w:tabs>
        <w:ind w:left="719" w:right="812" w:firstLine="720"/>
        <w:rPr>
          <w:sz w:val="28"/>
        </w:rPr>
      </w:pPr>
      <w:r>
        <w:rPr>
          <w:sz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F31BB1" w:rsidRDefault="00346B19" w:rsidP="00355E31">
      <w:pPr>
        <w:pStyle w:val="a4"/>
        <w:numPr>
          <w:ilvl w:val="0"/>
          <w:numId w:val="130"/>
        </w:numPr>
        <w:tabs>
          <w:tab w:val="left" w:pos="2007"/>
        </w:tabs>
        <w:spacing w:line="322" w:lineRule="exact"/>
        <w:ind w:left="2007" w:hanging="568"/>
        <w:rPr>
          <w:sz w:val="28"/>
        </w:rPr>
      </w:pPr>
      <w:r>
        <w:rPr>
          <w:sz w:val="28"/>
        </w:rPr>
        <w:t>учет</w:t>
      </w:r>
      <w:r>
        <w:rPr>
          <w:spacing w:val="-8"/>
          <w:sz w:val="28"/>
        </w:rPr>
        <w:t xml:space="preserve"> </w:t>
      </w:r>
      <w:r>
        <w:rPr>
          <w:sz w:val="28"/>
        </w:rPr>
        <w:t>индивидуальных</w:t>
      </w:r>
      <w:r>
        <w:rPr>
          <w:spacing w:val="-6"/>
          <w:sz w:val="28"/>
        </w:rPr>
        <w:t xml:space="preserve"> </w:t>
      </w:r>
      <w:r>
        <w:rPr>
          <w:sz w:val="28"/>
        </w:rPr>
        <w:t>особенностей</w:t>
      </w:r>
      <w:r>
        <w:rPr>
          <w:spacing w:val="-7"/>
          <w:sz w:val="28"/>
        </w:rPr>
        <w:t xml:space="preserve"> </w:t>
      </w:r>
      <w:r>
        <w:rPr>
          <w:sz w:val="28"/>
        </w:rPr>
        <w:t>и</w:t>
      </w:r>
      <w:r>
        <w:rPr>
          <w:spacing w:val="-4"/>
          <w:sz w:val="28"/>
        </w:rPr>
        <w:t xml:space="preserve"> </w:t>
      </w:r>
      <w:r>
        <w:rPr>
          <w:spacing w:val="-2"/>
          <w:sz w:val="28"/>
        </w:rPr>
        <w:t>интересов;</w:t>
      </w:r>
    </w:p>
    <w:p w:rsidR="00F31BB1" w:rsidRDefault="00346B19" w:rsidP="00355E31">
      <w:pPr>
        <w:pStyle w:val="a4"/>
        <w:numPr>
          <w:ilvl w:val="0"/>
          <w:numId w:val="130"/>
        </w:numPr>
        <w:tabs>
          <w:tab w:val="left" w:pos="2007"/>
        </w:tabs>
        <w:ind w:left="719" w:right="808" w:firstLine="720"/>
        <w:rPr>
          <w:sz w:val="28"/>
        </w:rPr>
      </w:pPr>
      <w:r>
        <w:rPr>
          <w:sz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F31BB1" w:rsidRDefault="00346B19" w:rsidP="00355E31">
      <w:pPr>
        <w:pStyle w:val="a4"/>
        <w:numPr>
          <w:ilvl w:val="0"/>
          <w:numId w:val="130"/>
        </w:numPr>
        <w:tabs>
          <w:tab w:val="left" w:pos="2007"/>
        </w:tabs>
        <w:spacing w:before="1"/>
        <w:ind w:left="719" w:right="811" w:firstLine="720"/>
        <w:rPr>
          <w:sz w:val="28"/>
        </w:rPr>
      </w:pPr>
      <w:r>
        <w:rPr>
          <w:sz w:val="28"/>
        </w:rPr>
        <w:t>использование специальных методов, приемов, средств, обходных путей обучения;</w:t>
      </w:r>
    </w:p>
    <w:p w:rsidR="00F31BB1" w:rsidRDefault="00346B19" w:rsidP="00355E31">
      <w:pPr>
        <w:pStyle w:val="a4"/>
        <w:numPr>
          <w:ilvl w:val="0"/>
          <w:numId w:val="130"/>
        </w:numPr>
        <w:tabs>
          <w:tab w:val="left" w:pos="2007"/>
        </w:tabs>
        <w:ind w:left="719" w:right="810" w:firstLine="720"/>
        <w:rPr>
          <w:sz w:val="28"/>
        </w:rPr>
      </w:pPr>
      <w:r>
        <w:rPr>
          <w:sz w:val="28"/>
        </w:rPr>
        <w:t>создание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F31BB1" w:rsidRDefault="00346B19" w:rsidP="00355E31">
      <w:pPr>
        <w:pStyle w:val="a4"/>
        <w:numPr>
          <w:ilvl w:val="0"/>
          <w:numId w:val="130"/>
        </w:numPr>
        <w:tabs>
          <w:tab w:val="left" w:pos="2007"/>
        </w:tabs>
        <w:spacing w:line="242" w:lineRule="auto"/>
        <w:ind w:left="719" w:right="810" w:firstLine="720"/>
        <w:rPr>
          <w:sz w:val="28"/>
        </w:rPr>
      </w:pPr>
      <w:r>
        <w:rPr>
          <w:sz w:val="28"/>
        </w:rPr>
        <w:t xml:space="preserve">усиление краеведческой составляющей в содержании изучаемого </w:t>
      </w:r>
      <w:r>
        <w:rPr>
          <w:spacing w:val="-2"/>
          <w:sz w:val="28"/>
        </w:rPr>
        <w:t>материала.</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pPr>
        <w:pStyle w:val="a3"/>
        <w:spacing w:before="73"/>
        <w:ind w:right="809"/>
      </w:pPr>
      <w: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F31BB1" w:rsidRDefault="00346B19">
      <w:pPr>
        <w:pStyle w:val="a3"/>
        <w:ind w:right="810"/>
      </w:pPr>
      <w:r>
        <w:t>Учет</w:t>
      </w:r>
      <w:r>
        <w:rPr>
          <w:spacing w:val="-1"/>
        </w:rPr>
        <w:t xml:space="preserve"> </w:t>
      </w:r>
      <w:r>
        <w:t>региональных</w:t>
      </w:r>
      <w:r>
        <w:rPr>
          <w:spacing w:val="-2"/>
        </w:rPr>
        <w:t xml:space="preserve"> </w:t>
      </w:r>
      <w:r>
        <w:t>(краеведческих)</w:t>
      </w:r>
      <w:r>
        <w:rPr>
          <w:spacing w:val="-1"/>
        </w:rPr>
        <w:t xml:space="preserve"> </w:t>
      </w:r>
      <w:r>
        <w:t>особенностей обеспечивает</w:t>
      </w:r>
      <w:r>
        <w:rPr>
          <w:spacing w:val="-1"/>
        </w:rPr>
        <w:t xml:space="preserve"> </w:t>
      </w:r>
      <w:r>
        <w:t>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F31BB1" w:rsidRDefault="00346B19">
      <w:pPr>
        <w:pStyle w:val="a3"/>
        <w:ind w:left="720" w:right="808"/>
      </w:pPr>
      <w:r>
        <w:t>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w:t>
      </w:r>
    </w:p>
    <w:p w:rsidR="00F31BB1" w:rsidRDefault="00346B19">
      <w:pPr>
        <w:pStyle w:val="a3"/>
        <w:ind w:left="720" w:right="809"/>
      </w:pPr>
      <w: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w:t>
      </w:r>
      <w:r>
        <w:rPr>
          <w:spacing w:val="-2"/>
        </w:rPr>
        <w:t>уроке.</w:t>
      </w:r>
    </w:p>
    <w:p w:rsidR="00F31BB1" w:rsidRDefault="00346B19">
      <w:pPr>
        <w:pStyle w:val="a3"/>
        <w:ind w:left="720" w:right="808"/>
      </w:pPr>
      <w:r>
        <w:t>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«География»: усиление</w:t>
      </w:r>
      <w:r>
        <w:rPr>
          <w:spacing w:val="40"/>
        </w:rPr>
        <w:t xml:space="preserve"> </w:t>
      </w:r>
      <w:r>
        <w:t>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w:t>
      </w:r>
      <w:r>
        <w:rPr>
          <w:spacing w:val="40"/>
        </w:rPr>
        <w:t xml:space="preserve"> </w:t>
      </w:r>
      <w:r>
        <w:t>клише. Особое внимание следует уделить обучению структурированию</w:t>
      </w:r>
      <w:r>
        <w:rPr>
          <w:spacing w:val="40"/>
        </w:rPr>
        <w:t xml:space="preserve"> </w:t>
      </w:r>
      <w:r>
        <w:t>материала: составлению</w:t>
      </w:r>
      <w:r>
        <w:rPr>
          <w:spacing w:val="-1"/>
        </w:rPr>
        <w:t xml:space="preserve"> </w:t>
      </w:r>
      <w:r>
        <w:t>рисуночных и вербальных схем, таблиц с обозначенными основаниями для классификации и наполнению их примерами и др.</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9"/>
      </w:pPr>
      <w:r>
        <w:t>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w:t>
      </w:r>
      <w:r>
        <w:rPr>
          <w:spacing w:val="-2"/>
        </w:rPr>
        <w:t xml:space="preserve"> </w:t>
      </w:r>
      <w:r>
        <w:t>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w:t>
      </w:r>
    </w:p>
    <w:p w:rsidR="00F31BB1" w:rsidRDefault="00346B19">
      <w:pPr>
        <w:pStyle w:val="a3"/>
        <w:spacing w:line="321" w:lineRule="exact"/>
        <w:ind w:left="1439" w:firstLine="0"/>
      </w:pPr>
      <w:r>
        <w:t>Основные</w:t>
      </w:r>
      <w:r>
        <w:rPr>
          <w:spacing w:val="-8"/>
        </w:rPr>
        <w:t xml:space="preserve"> </w:t>
      </w:r>
      <w:r>
        <w:t>виды</w:t>
      </w:r>
      <w:r>
        <w:rPr>
          <w:spacing w:val="-5"/>
        </w:rPr>
        <w:t xml:space="preserve"> </w:t>
      </w:r>
      <w:r>
        <w:t>деятельности</w:t>
      </w:r>
      <w:r>
        <w:rPr>
          <w:spacing w:val="-5"/>
        </w:rPr>
        <w:t xml:space="preserve"> </w:t>
      </w:r>
      <w:r>
        <w:t>обучающихся</w:t>
      </w:r>
      <w:r>
        <w:rPr>
          <w:spacing w:val="-6"/>
        </w:rPr>
        <w:t xml:space="preserve"> </w:t>
      </w:r>
      <w:r>
        <w:t>с</w:t>
      </w:r>
      <w:r>
        <w:rPr>
          <w:spacing w:val="-5"/>
        </w:rPr>
        <w:t xml:space="preserve"> </w:t>
      </w:r>
      <w:r>
        <w:t>ЗПР</w:t>
      </w:r>
      <w:r>
        <w:rPr>
          <w:spacing w:val="-6"/>
        </w:rPr>
        <w:t xml:space="preserve"> </w:t>
      </w:r>
      <w:r>
        <w:t>при</w:t>
      </w:r>
      <w:r>
        <w:rPr>
          <w:spacing w:val="-5"/>
        </w:rPr>
        <w:t xml:space="preserve"> </w:t>
      </w:r>
      <w:r>
        <w:t>обучении</w:t>
      </w:r>
      <w:r>
        <w:rPr>
          <w:spacing w:val="-5"/>
        </w:rPr>
        <w:t xml:space="preserve"> </w:t>
      </w:r>
      <w:r>
        <w:rPr>
          <w:spacing w:val="-2"/>
        </w:rPr>
        <w:t>географии:</w:t>
      </w:r>
    </w:p>
    <w:p w:rsidR="00F31BB1" w:rsidRDefault="00346B19" w:rsidP="00355E31">
      <w:pPr>
        <w:pStyle w:val="a4"/>
        <w:numPr>
          <w:ilvl w:val="0"/>
          <w:numId w:val="130"/>
        </w:numPr>
        <w:tabs>
          <w:tab w:val="left" w:pos="2007"/>
        </w:tabs>
        <w:ind w:left="719" w:right="809" w:firstLine="720"/>
        <w:rPr>
          <w:sz w:val="28"/>
        </w:rPr>
      </w:pPr>
      <w:r>
        <w:rPr>
          <w:sz w:val="28"/>
        </w:rPr>
        <w:t>работа с текстом учебника, учебного пособия, научной/научно- популярной информацией (составить план, схему, заполнить таблицу, найти ответ на вопрос);</w:t>
      </w:r>
    </w:p>
    <w:p w:rsidR="00F31BB1" w:rsidRDefault="00346B19" w:rsidP="00355E31">
      <w:pPr>
        <w:pStyle w:val="a4"/>
        <w:numPr>
          <w:ilvl w:val="0"/>
          <w:numId w:val="130"/>
        </w:numPr>
        <w:tabs>
          <w:tab w:val="left" w:pos="2007"/>
        </w:tabs>
        <w:spacing w:line="242" w:lineRule="auto"/>
        <w:ind w:right="809" w:firstLine="719"/>
        <w:rPr>
          <w:sz w:val="28"/>
        </w:rPr>
      </w:pPr>
      <w:r>
        <w:rPr>
          <w:sz w:val="28"/>
        </w:rPr>
        <w:t>воспроизведение учебного материала по памяти (с использованием опорных слов, понятий, инструкций, плана);</w:t>
      </w:r>
    </w:p>
    <w:p w:rsidR="00F31BB1" w:rsidRDefault="00346B19" w:rsidP="00355E31">
      <w:pPr>
        <w:pStyle w:val="a4"/>
        <w:numPr>
          <w:ilvl w:val="0"/>
          <w:numId w:val="130"/>
        </w:numPr>
        <w:tabs>
          <w:tab w:val="left" w:pos="2007"/>
        </w:tabs>
        <w:ind w:left="719" w:right="810" w:firstLine="720"/>
        <w:rPr>
          <w:sz w:val="28"/>
        </w:rPr>
      </w:pPr>
      <w:r>
        <w:rPr>
          <w:sz w:val="28"/>
        </w:rPr>
        <w:t xml:space="preserve">работа с определениями, свойствами и другими географическими </w:t>
      </w:r>
      <w:r>
        <w:rPr>
          <w:spacing w:val="-2"/>
          <w:sz w:val="28"/>
        </w:rPr>
        <w:t>понятиями;</w:t>
      </w:r>
    </w:p>
    <w:p w:rsidR="00F31BB1" w:rsidRDefault="00346B19" w:rsidP="00355E31">
      <w:pPr>
        <w:pStyle w:val="a4"/>
        <w:numPr>
          <w:ilvl w:val="0"/>
          <w:numId w:val="130"/>
        </w:numPr>
        <w:tabs>
          <w:tab w:val="left" w:pos="2007"/>
        </w:tabs>
        <w:ind w:left="719" w:right="808" w:firstLine="720"/>
        <w:rPr>
          <w:sz w:val="28"/>
        </w:rPr>
      </w:pPr>
      <w:r>
        <w:rPr>
          <w:sz w:val="28"/>
        </w:rPr>
        <w:t>работа с рисунками, таблицами, картами, контурными картами, схемами, таблицами, цифровым материалом по конкретному заданию;</w:t>
      </w:r>
    </w:p>
    <w:p w:rsidR="00F31BB1" w:rsidRDefault="00346B19" w:rsidP="00355E31">
      <w:pPr>
        <w:pStyle w:val="a4"/>
        <w:numPr>
          <w:ilvl w:val="0"/>
          <w:numId w:val="130"/>
        </w:numPr>
        <w:tabs>
          <w:tab w:val="left" w:pos="2007"/>
        </w:tabs>
        <w:spacing w:line="242" w:lineRule="auto"/>
        <w:ind w:left="719" w:right="809" w:firstLine="720"/>
        <w:rPr>
          <w:sz w:val="28"/>
        </w:rPr>
      </w:pPr>
      <w:r>
        <w:rPr>
          <w:sz w:val="28"/>
        </w:rPr>
        <w:t xml:space="preserve">составление плана помещения, местности по описанию или заданным </w:t>
      </w:r>
      <w:r>
        <w:rPr>
          <w:spacing w:val="-2"/>
          <w:sz w:val="28"/>
        </w:rPr>
        <w:t>параметрам;</w:t>
      </w:r>
    </w:p>
    <w:p w:rsidR="00F31BB1" w:rsidRDefault="00346B19" w:rsidP="00355E31">
      <w:pPr>
        <w:pStyle w:val="a4"/>
        <w:numPr>
          <w:ilvl w:val="0"/>
          <w:numId w:val="130"/>
        </w:numPr>
        <w:tabs>
          <w:tab w:val="left" w:pos="2007"/>
        </w:tabs>
        <w:ind w:left="719" w:right="809" w:firstLine="720"/>
        <w:rPr>
          <w:sz w:val="28"/>
        </w:rPr>
      </w:pPr>
      <w:r>
        <w:rPr>
          <w:sz w:val="28"/>
        </w:rPr>
        <w:t>работа со справочными материалами, различными источниками информации, словарем терминов;</w:t>
      </w:r>
    </w:p>
    <w:p w:rsidR="00F31BB1" w:rsidRDefault="00346B19" w:rsidP="00355E31">
      <w:pPr>
        <w:pStyle w:val="a4"/>
        <w:numPr>
          <w:ilvl w:val="0"/>
          <w:numId w:val="130"/>
        </w:numPr>
        <w:tabs>
          <w:tab w:val="left" w:pos="2007"/>
        </w:tabs>
        <w:ind w:left="719" w:right="808" w:firstLine="720"/>
        <w:rPr>
          <w:sz w:val="28"/>
        </w:rPr>
      </w:pPr>
      <w:r>
        <w:rPr>
          <w:sz w:val="28"/>
        </w:rPr>
        <w:t xml:space="preserve">конспектирование статей из дополнительного материала; </w:t>
      </w:r>
      <w:r>
        <w:rPr>
          <w:sz w:val="28"/>
        </w:rPr>
        <w:t xml:space="preserve"> анализ фактов и проблемных ситуаций, ошибок; </w:t>
      </w:r>
      <w:r>
        <w:rPr>
          <w:sz w:val="28"/>
        </w:rPr>
        <w:t> составление плана и последовательности действий.</w:t>
      </w:r>
    </w:p>
    <w:p w:rsidR="00F31BB1" w:rsidRDefault="00346B19">
      <w:pPr>
        <w:pStyle w:val="a3"/>
        <w:ind w:right="809"/>
      </w:pPr>
      <w:r>
        <w:t>Тематическая и терминологическая лексика соответствует ООП ООО. При работе над лексикой, в том числе научной терминологией курса (раскрытие значений новых слов, уточнение или расширение значений уже известных лексических единиц) необходимо включение слова в контекст. Каждое новое слово закрепляется в речевой практике обучающихся с ЗПР. Обязательна визуальная поддержка, алгоритмы работы с определением, опорные схемы для актуализации терминологии.</w:t>
      </w:r>
    </w:p>
    <w:p w:rsidR="00F31BB1" w:rsidRDefault="00346B19">
      <w:pPr>
        <w:pStyle w:val="a3"/>
        <w:ind w:right="809"/>
      </w:pPr>
      <w:r>
        <w:t>В соответствии с Федеральным государственным образовательным стандартом основного общего образования учебный предмет «География» входит в предметную область «Общественно-научные предметы» и является обязательным для изучения. 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F31BB1" w:rsidRDefault="00346B19">
      <w:pPr>
        <w:pStyle w:val="a3"/>
        <w:ind w:left="720" w:right="810"/>
      </w:pPr>
      <w:r>
        <w:t>Содержание учебного предмета «География», представленное в Примерной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346B19">
      <w:pPr>
        <w:pStyle w:val="a3"/>
        <w:ind w:left="720" w:right="809"/>
      </w:pPr>
      <w:r>
        <w:t>Учебным планом на изучение географии отводится 272 часа: по одному</w:t>
      </w:r>
      <w:r>
        <w:rPr>
          <w:spacing w:val="80"/>
        </w:rPr>
        <w:t xml:space="preserve"> </w:t>
      </w:r>
      <w:r>
        <w:t>часу в неделю в 5 и 6 классах и по 2 часа в 7, 8 и 9 классах.</w:t>
      </w:r>
    </w:p>
    <w:p w:rsidR="00F31BB1" w:rsidRDefault="00346B19">
      <w:pPr>
        <w:pStyle w:val="a3"/>
        <w:ind w:left="1439" w:firstLine="0"/>
      </w:pPr>
      <w:r>
        <w:t>СОДЕРЖАНИЕ</w:t>
      </w:r>
      <w:r>
        <w:rPr>
          <w:spacing w:val="-13"/>
        </w:rPr>
        <w:t xml:space="preserve"> </w:t>
      </w:r>
      <w:r>
        <w:t>УЧЕБНОГО</w:t>
      </w:r>
      <w:r>
        <w:rPr>
          <w:spacing w:val="-11"/>
        </w:rPr>
        <w:t xml:space="preserve"> </w:t>
      </w:r>
      <w:r>
        <w:t>ПРЕДМЕТА</w:t>
      </w:r>
      <w:r>
        <w:rPr>
          <w:spacing w:val="-11"/>
        </w:rPr>
        <w:t xml:space="preserve"> </w:t>
      </w:r>
      <w:r>
        <w:rPr>
          <w:spacing w:val="-2"/>
        </w:rPr>
        <w:t>«ГЕОГРАФИЯ»</w:t>
      </w:r>
    </w:p>
    <w:p w:rsidR="00F31BB1" w:rsidRDefault="00346B19" w:rsidP="00355E31">
      <w:pPr>
        <w:pStyle w:val="1"/>
        <w:numPr>
          <w:ilvl w:val="0"/>
          <w:numId w:val="129"/>
        </w:numPr>
        <w:tabs>
          <w:tab w:val="left" w:pos="1649"/>
        </w:tabs>
        <w:ind w:left="1649" w:hanging="210"/>
        <w:jc w:val="both"/>
      </w:pPr>
      <w:r>
        <w:rPr>
          <w:spacing w:val="-2"/>
        </w:rPr>
        <w:t>КЛАСС</w:t>
      </w:r>
    </w:p>
    <w:p w:rsidR="00F31BB1" w:rsidRDefault="00F31BB1">
      <w:pPr>
        <w:pStyle w:val="1"/>
        <w:jc w:val="both"/>
        <w:sectPr w:rsidR="00F31BB1">
          <w:pgSz w:w="11910" w:h="16840"/>
          <w:pgMar w:top="1080" w:right="0" w:bottom="760" w:left="425" w:header="0" w:footer="570" w:gutter="0"/>
          <w:cols w:space="720"/>
        </w:sectPr>
      </w:pPr>
    </w:p>
    <w:p w:rsidR="00F31BB1" w:rsidRDefault="00346B19">
      <w:pPr>
        <w:spacing w:before="77" w:line="322" w:lineRule="exact"/>
        <w:ind w:left="1439"/>
        <w:jc w:val="both"/>
        <w:rPr>
          <w:b/>
          <w:sz w:val="28"/>
        </w:rPr>
      </w:pPr>
      <w:r>
        <w:rPr>
          <w:b/>
          <w:sz w:val="28"/>
        </w:rPr>
        <w:t>РАЗДЕЛ</w:t>
      </w:r>
      <w:r>
        <w:rPr>
          <w:b/>
          <w:spacing w:val="-10"/>
          <w:sz w:val="28"/>
        </w:rPr>
        <w:t xml:space="preserve"> </w:t>
      </w:r>
      <w:r>
        <w:rPr>
          <w:b/>
          <w:sz w:val="28"/>
        </w:rPr>
        <w:t>1.</w:t>
      </w:r>
      <w:r>
        <w:rPr>
          <w:b/>
          <w:spacing w:val="-7"/>
          <w:sz w:val="28"/>
        </w:rPr>
        <w:t xml:space="preserve"> </w:t>
      </w:r>
      <w:r>
        <w:rPr>
          <w:b/>
          <w:sz w:val="28"/>
        </w:rPr>
        <w:t>ГЕОГРАФИЧЕСКОЕ</w:t>
      </w:r>
      <w:r>
        <w:rPr>
          <w:b/>
          <w:spacing w:val="-8"/>
          <w:sz w:val="28"/>
        </w:rPr>
        <w:t xml:space="preserve"> </w:t>
      </w:r>
      <w:r>
        <w:rPr>
          <w:b/>
          <w:sz w:val="28"/>
        </w:rPr>
        <w:t>ИЗУЧЕНИЕ</w:t>
      </w:r>
      <w:r>
        <w:rPr>
          <w:b/>
          <w:spacing w:val="-7"/>
          <w:sz w:val="28"/>
        </w:rPr>
        <w:t xml:space="preserve"> </w:t>
      </w:r>
      <w:r>
        <w:rPr>
          <w:b/>
          <w:spacing w:val="-2"/>
          <w:sz w:val="28"/>
        </w:rPr>
        <w:t>ЗЕМЛИ</w:t>
      </w:r>
    </w:p>
    <w:p w:rsidR="00F31BB1" w:rsidRDefault="00346B19">
      <w:pPr>
        <w:pStyle w:val="2"/>
      </w:pPr>
      <w:r>
        <w:t>Введение.</w:t>
      </w:r>
      <w:r>
        <w:rPr>
          <w:spacing w:val="-5"/>
        </w:rPr>
        <w:t xml:space="preserve"> </w:t>
      </w:r>
      <w:r>
        <w:t>География</w:t>
      </w:r>
      <w:r>
        <w:rPr>
          <w:spacing w:val="-5"/>
        </w:rPr>
        <w:t xml:space="preserve"> </w:t>
      </w:r>
      <w:r>
        <w:t>–</w:t>
      </w:r>
      <w:r>
        <w:rPr>
          <w:spacing w:val="-4"/>
        </w:rPr>
        <w:t xml:space="preserve"> </w:t>
      </w:r>
      <w:r>
        <w:t>наука</w:t>
      </w:r>
      <w:r>
        <w:rPr>
          <w:spacing w:val="-3"/>
        </w:rPr>
        <w:t xml:space="preserve"> </w:t>
      </w:r>
      <w:r>
        <w:t>о</w:t>
      </w:r>
      <w:r>
        <w:rPr>
          <w:spacing w:val="-4"/>
        </w:rPr>
        <w:t xml:space="preserve"> </w:t>
      </w:r>
      <w:r>
        <w:t>планете</w:t>
      </w:r>
      <w:r>
        <w:rPr>
          <w:spacing w:val="-4"/>
        </w:rPr>
        <w:t xml:space="preserve"> </w:t>
      </w:r>
      <w:r>
        <w:rPr>
          <w:spacing w:val="-2"/>
        </w:rPr>
        <w:t>Земля</w:t>
      </w:r>
    </w:p>
    <w:p w:rsidR="00F31BB1" w:rsidRDefault="00346B19">
      <w:pPr>
        <w:ind w:left="719" w:right="810" w:firstLine="719"/>
        <w:jc w:val="both"/>
        <w:rPr>
          <w:i/>
          <w:sz w:val="28"/>
        </w:rPr>
      </w:pPr>
      <w:r>
        <w:rPr>
          <w:sz w:val="28"/>
        </w:rPr>
        <w:t xml:space="preserve">Что изучает география? Географические объекты, процессы и явления. Как география изучает объекты, процессы и явления. </w:t>
      </w:r>
      <w:r>
        <w:rPr>
          <w:i/>
          <w:sz w:val="28"/>
        </w:rPr>
        <w:t>Географические методы изучения объектов и явлений</w:t>
      </w:r>
      <w:r>
        <w:rPr>
          <w:sz w:val="28"/>
        </w:rPr>
        <w:t xml:space="preserve">. </w:t>
      </w:r>
      <w:r>
        <w:rPr>
          <w:i/>
          <w:sz w:val="28"/>
        </w:rPr>
        <w:t>Древо географических наук.</w:t>
      </w:r>
    </w:p>
    <w:p w:rsidR="00F31BB1" w:rsidRDefault="00346B19">
      <w:pPr>
        <w:pStyle w:val="3"/>
        <w:spacing w:before="6"/>
      </w:pPr>
      <w:r>
        <w:t>Практическая</w:t>
      </w:r>
      <w:r>
        <w:rPr>
          <w:spacing w:val="-10"/>
        </w:rPr>
        <w:t xml:space="preserve"> </w:t>
      </w:r>
      <w:r>
        <w:rPr>
          <w:spacing w:val="-2"/>
        </w:rPr>
        <w:t>работа</w:t>
      </w:r>
    </w:p>
    <w:p w:rsidR="00F31BB1" w:rsidRDefault="00346B19" w:rsidP="00355E31">
      <w:pPr>
        <w:pStyle w:val="a4"/>
        <w:numPr>
          <w:ilvl w:val="0"/>
          <w:numId w:val="128"/>
        </w:numPr>
        <w:tabs>
          <w:tab w:val="left" w:pos="1704"/>
        </w:tabs>
        <w:ind w:right="810" w:firstLine="720"/>
        <w:jc w:val="both"/>
        <w:rPr>
          <w:sz w:val="28"/>
        </w:rPr>
      </w:pPr>
      <w:r>
        <w:rPr>
          <w:sz w:val="28"/>
        </w:rPr>
        <w:t>Организация фенологических наблюдений в природе: планирование, участие в групповой работе, форма систематизации данных</w:t>
      </w:r>
      <w:r>
        <w:rPr>
          <w:sz w:val="28"/>
          <w:vertAlign w:val="superscript"/>
        </w:rPr>
        <w:t>1</w:t>
      </w:r>
      <w:r>
        <w:rPr>
          <w:sz w:val="28"/>
        </w:rPr>
        <w:t>.</w:t>
      </w:r>
    </w:p>
    <w:p w:rsidR="00F31BB1" w:rsidRDefault="00346B19">
      <w:pPr>
        <w:pStyle w:val="2"/>
        <w:spacing w:before="1"/>
      </w:pPr>
      <w:r>
        <w:t>Тема</w:t>
      </w:r>
      <w:r>
        <w:rPr>
          <w:spacing w:val="-4"/>
        </w:rPr>
        <w:t xml:space="preserve"> </w:t>
      </w:r>
      <w:r>
        <w:t>1.</w:t>
      </w:r>
      <w:r>
        <w:rPr>
          <w:spacing w:val="-5"/>
        </w:rPr>
        <w:t xml:space="preserve"> </w:t>
      </w:r>
      <w:r>
        <w:t>История</w:t>
      </w:r>
      <w:r>
        <w:rPr>
          <w:spacing w:val="-6"/>
        </w:rPr>
        <w:t xml:space="preserve"> </w:t>
      </w:r>
      <w:r>
        <w:t>географических</w:t>
      </w:r>
      <w:r>
        <w:rPr>
          <w:spacing w:val="-5"/>
        </w:rPr>
        <w:t xml:space="preserve"> </w:t>
      </w:r>
      <w:r>
        <w:rPr>
          <w:spacing w:val="-2"/>
        </w:rPr>
        <w:t>открытий</w:t>
      </w:r>
    </w:p>
    <w:p w:rsidR="00F31BB1" w:rsidRDefault="00346B19">
      <w:pPr>
        <w:ind w:left="719" w:right="805" w:firstLine="719"/>
        <w:jc w:val="both"/>
        <w:rPr>
          <w:sz w:val="28"/>
        </w:rPr>
      </w:pPr>
      <w:r>
        <w:rPr>
          <w:sz w:val="28"/>
        </w:rPr>
        <w:t xml:space="preserve">Представления о мире в древности </w:t>
      </w:r>
      <w:r>
        <w:rPr>
          <w:i/>
          <w:sz w:val="28"/>
        </w:rPr>
        <w:t>(Древний Китай, Древний Египет, Древняя</w:t>
      </w:r>
      <w:r>
        <w:rPr>
          <w:i/>
          <w:spacing w:val="-4"/>
          <w:sz w:val="28"/>
        </w:rPr>
        <w:t xml:space="preserve"> </w:t>
      </w:r>
      <w:r>
        <w:rPr>
          <w:i/>
          <w:sz w:val="28"/>
        </w:rPr>
        <w:t>Греция,</w:t>
      </w:r>
      <w:r>
        <w:rPr>
          <w:i/>
          <w:spacing w:val="-3"/>
          <w:sz w:val="28"/>
        </w:rPr>
        <w:t xml:space="preserve"> </w:t>
      </w:r>
      <w:r>
        <w:rPr>
          <w:i/>
          <w:sz w:val="28"/>
        </w:rPr>
        <w:t>Древний</w:t>
      </w:r>
      <w:r>
        <w:rPr>
          <w:i/>
          <w:spacing w:val="-2"/>
          <w:sz w:val="28"/>
        </w:rPr>
        <w:t xml:space="preserve"> </w:t>
      </w:r>
      <w:r>
        <w:rPr>
          <w:i/>
          <w:sz w:val="28"/>
        </w:rPr>
        <w:t>Рим).</w:t>
      </w:r>
      <w:r>
        <w:rPr>
          <w:i/>
          <w:spacing w:val="-3"/>
          <w:sz w:val="28"/>
        </w:rPr>
        <w:t xml:space="preserve"> </w:t>
      </w:r>
      <w:r>
        <w:rPr>
          <w:i/>
          <w:sz w:val="28"/>
        </w:rPr>
        <w:t>Путешествие</w:t>
      </w:r>
      <w:r>
        <w:rPr>
          <w:i/>
          <w:spacing w:val="-3"/>
          <w:sz w:val="28"/>
        </w:rPr>
        <w:t xml:space="preserve"> </w:t>
      </w:r>
      <w:r>
        <w:rPr>
          <w:i/>
          <w:sz w:val="28"/>
        </w:rPr>
        <w:t>Пифея.</w:t>
      </w:r>
      <w:r>
        <w:rPr>
          <w:i/>
          <w:spacing w:val="-3"/>
          <w:sz w:val="28"/>
        </w:rPr>
        <w:t xml:space="preserve"> </w:t>
      </w:r>
      <w:r>
        <w:rPr>
          <w:i/>
          <w:sz w:val="28"/>
        </w:rPr>
        <w:t>Плавания</w:t>
      </w:r>
      <w:r>
        <w:rPr>
          <w:i/>
          <w:spacing w:val="-4"/>
          <w:sz w:val="28"/>
        </w:rPr>
        <w:t xml:space="preserve"> </w:t>
      </w:r>
      <w:r>
        <w:rPr>
          <w:i/>
          <w:sz w:val="28"/>
        </w:rPr>
        <w:t>финикийцев</w:t>
      </w:r>
      <w:r>
        <w:rPr>
          <w:i/>
          <w:spacing w:val="-2"/>
          <w:sz w:val="28"/>
        </w:rPr>
        <w:t xml:space="preserve"> </w:t>
      </w:r>
      <w:r>
        <w:rPr>
          <w:i/>
          <w:sz w:val="28"/>
        </w:rPr>
        <w:t xml:space="preserve">вокруг Африки. Экспедиции Т. Хейердала как модель путешествий в древности. </w:t>
      </w:r>
      <w:r>
        <w:rPr>
          <w:sz w:val="28"/>
        </w:rPr>
        <w:t>Появление географических карт.</w:t>
      </w:r>
    </w:p>
    <w:p w:rsidR="00F31BB1" w:rsidRDefault="00346B19">
      <w:pPr>
        <w:ind w:left="719" w:right="808" w:firstLine="719"/>
        <w:jc w:val="both"/>
        <w:rPr>
          <w:i/>
          <w:sz w:val="28"/>
        </w:rPr>
      </w:pPr>
      <w:r>
        <w:rPr>
          <w:sz w:val="28"/>
        </w:rPr>
        <w:t xml:space="preserve">География в эпоху Средневековья: </w:t>
      </w:r>
      <w:r>
        <w:rPr>
          <w:i/>
          <w:sz w:val="28"/>
        </w:rPr>
        <w:t>путешествия и открытия викингов, древних арабов, русских землепроходцев. Путешествия М. Поло и А. Никитина.</w:t>
      </w:r>
    </w:p>
    <w:p w:rsidR="00F31BB1" w:rsidRDefault="00346B19">
      <w:pPr>
        <w:ind w:left="719" w:right="805" w:firstLine="719"/>
        <w:jc w:val="both"/>
        <w:rPr>
          <w:sz w:val="28"/>
        </w:rPr>
      </w:pPr>
      <w:r>
        <w:rPr>
          <w:sz w:val="28"/>
        </w:rPr>
        <w:t xml:space="preserve">Эпоха Великих географических открытий. </w:t>
      </w:r>
      <w:r>
        <w:rPr>
          <w:i/>
          <w:sz w:val="28"/>
        </w:rPr>
        <w:t xml:space="preserve">Три пути в Индию. Открытие Нового света – экспедиция Х. Колумба. Первое кругосветное плавание экспедиция Ф. Магеллана. </w:t>
      </w:r>
      <w:r>
        <w:rPr>
          <w:sz w:val="28"/>
        </w:rPr>
        <w:t>Значение</w:t>
      </w:r>
    </w:p>
    <w:p w:rsidR="00F31BB1" w:rsidRDefault="00346B19">
      <w:pPr>
        <w:ind w:left="719" w:right="806" w:firstLine="720"/>
        <w:jc w:val="both"/>
        <w:rPr>
          <w:sz w:val="28"/>
        </w:rPr>
      </w:pPr>
      <w:r>
        <w:rPr>
          <w:sz w:val="28"/>
        </w:rPr>
        <w:t xml:space="preserve">Великих географических открытий. </w:t>
      </w:r>
      <w:r>
        <w:rPr>
          <w:i/>
          <w:sz w:val="28"/>
        </w:rPr>
        <w:t>Карта мира после эпохи Великих географических открытий.</w:t>
      </w:r>
      <w:r>
        <w:rPr>
          <w:i/>
          <w:spacing w:val="40"/>
          <w:sz w:val="28"/>
        </w:rPr>
        <w:t xml:space="preserve"> </w:t>
      </w:r>
      <w:r>
        <w:rPr>
          <w:sz w:val="28"/>
        </w:rPr>
        <w:t xml:space="preserve">Географические открытия XVII–XIX вв. </w:t>
      </w:r>
      <w:r>
        <w:rPr>
          <w:i/>
          <w:sz w:val="28"/>
        </w:rPr>
        <w:t xml:space="preserve">Поиски Южной Земли – открытие Австралии. Русские путешественники и мореплаватели на северо-востоке Азии. </w:t>
      </w:r>
      <w:r>
        <w:rPr>
          <w:sz w:val="28"/>
        </w:rPr>
        <w:t xml:space="preserve">Первая русская кругосветная экспедиция </w:t>
      </w:r>
      <w:r>
        <w:rPr>
          <w:i/>
          <w:sz w:val="28"/>
        </w:rPr>
        <w:t>(И. Ф. Крузенштерн и Ю. Ф. Лисянский).</w:t>
      </w:r>
      <w:r>
        <w:rPr>
          <w:i/>
          <w:spacing w:val="40"/>
          <w:sz w:val="28"/>
        </w:rPr>
        <w:t xml:space="preserve"> </w:t>
      </w:r>
      <w:r>
        <w:rPr>
          <w:sz w:val="28"/>
        </w:rPr>
        <w:t>(Русская экспедиция Ф. Ф. Беллинсгаузена, М. П. Лазарева – открытие Антарктиды).</w:t>
      </w:r>
    </w:p>
    <w:p w:rsidR="00F31BB1" w:rsidRDefault="00346B19">
      <w:pPr>
        <w:ind w:left="719" w:right="807" w:firstLine="719"/>
        <w:jc w:val="both"/>
        <w:rPr>
          <w:i/>
          <w:sz w:val="28"/>
        </w:rPr>
      </w:pPr>
      <w:r>
        <w:rPr>
          <w:sz w:val="28"/>
        </w:rPr>
        <w:t>Географические исследования в ХХ в. Исследование полярных областей Земли. Изучение Мирового океана. Географические открытия Новейшего</w:t>
      </w:r>
      <w:r>
        <w:rPr>
          <w:spacing w:val="40"/>
          <w:sz w:val="28"/>
        </w:rPr>
        <w:t xml:space="preserve"> </w:t>
      </w:r>
      <w:r>
        <w:rPr>
          <w:sz w:val="28"/>
        </w:rPr>
        <w:t xml:space="preserve">времени. </w:t>
      </w:r>
      <w:r>
        <w:rPr>
          <w:i/>
          <w:sz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F31BB1" w:rsidRDefault="00346B19">
      <w:pPr>
        <w:pStyle w:val="a3"/>
        <w:spacing w:line="242" w:lineRule="auto"/>
        <w:ind w:right="812"/>
      </w:pPr>
      <w:r>
        <w:t>Географические знания в современном мире. Современные географические методы исследования Земли.</w:t>
      </w:r>
    </w:p>
    <w:p w:rsidR="00F31BB1" w:rsidRDefault="00346B19">
      <w:pPr>
        <w:pStyle w:val="2"/>
        <w:spacing w:line="320" w:lineRule="exact"/>
      </w:pPr>
      <w:r>
        <w:t>Практические</w:t>
      </w:r>
      <w:r>
        <w:rPr>
          <w:spacing w:val="-7"/>
        </w:rPr>
        <w:t xml:space="preserve"> </w:t>
      </w:r>
      <w:r>
        <w:rPr>
          <w:spacing w:val="-2"/>
        </w:rPr>
        <w:t>работы</w:t>
      </w:r>
    </w:p>
    <w:p w:rsidR="00F31BB1" w:rsidRDefault="00346B19" w:rsidP="00355E31">
      <w:pPr>
        <w:pStyle w:val="a4"/>
        <w:numPr>
          <w:ilvl w:val="0"/>
          <w:numId w:val="127"/>
        </w:numPr>
        <w:tabs>
          <w:tab w:val="left" w:pos="2007"/>
        </w:tabs>
        <w:ind w:right="809" w:firstLine="720"/>
        <w:jc w:val="both"/>
        <w:rPr>
          <w:sz w:val="28"/>
        </w:rPr>
      </w:pPr>
      <w:r>
        <w:rPr>
          <w:sz w:val="28"/>
        </w:rPr>
        <w:t>Обозначение на контурной карте географических объектов, открытых в разные периоды.</w:t>
      </w:r>
    </w:p>
    <w:p w:rsidR="00F31BB1" w:rsidRDefault="00346B19" w:rsidP="00355E31">
      <w:pPr>
        <w:pStyle w:val="a4"/>
        <w:numPr>
          <w:ilvl w:val="0"/>
          <w:numId w:val="127"/>
        </w:numPr>
        <w:tabs>
          <w:tab w:val="left" w:pos="2007"/>
        </w:tabs>
        <w:ind w:right="811" w:firstLine="720"/>
        <w:jc w:val="both"/>
        <w:rPr>
          <w:i/>
          <w:sz w:val="28"/>
        </w:rPr>
      </w:pPr>
      <w:r>
        <w:rPr>
          <w:i/>
          <w:sz w:val="28"/>
        </w:rPr>
        <w:t>Сравнение карт Эратосфена, Птолемея и современных карт по предложенным учителем вопросам.</w:t>
      </w:r>
    </w:p>
    <w:p w:rsidR="00F31BB1" w:rsidRDefault="00346B19">
      <w:pPr>
        <w:pStyle w:val="1"/>
        <w:spacing w:line="322" w:lineRule="exact"/>
        <w:jc w:val="both"/>
      </w:pPr>
      <w:r>
        <w:t>РАЗДЕЛ</w:t>
      </w:r>
      <w:r>
        <w:rPr>
          <w:spacing w:val="-10"/>
        </w:rPr>
        <w:t xml:space="preserve"> </w:t>
      </w:r>
      <w:r>
        <w:t>2.</w:t>
      </w:r>
      <w:r>
        <w:rPr>
          <w:spacing w:val="-7"/>
        </w:rPr>
        <w:t xml:space="preserve"> </w:t>
      </w:r>
      <w:r>
        <w:t>ИЗОБРАЖЕНИЯ</w:t>
      </w:r>
      <w:r>
        <w:rPr>
          <w:spacing w:val="-8"/>
        </w:rPr>
        <w:t xml:space="preserve"> </w:t>
      </w:r>
      <w:r>
        <w:t>ЗЕМНОЙ</w:t>
      </w:r>
      <w:r>
        <w:rPr>
          <w:spacing w:val="-7"/>
        </w:rPr>
        <w:t xml:space="preserve"> </w:t>
      </w:r>
      <w:r>
        <w:rPr>
          <w:spacing w:val="-2"/>
        </w:rPr>
        <w:t>ПОВЕРХНОСТИ</w:t>
      </w:r>
    </w:p>
    <w:p w:rsidR="00F31BB1" w:rsidRDefault="00346B19">
      <w:pPr>
        <w:pStyle w:val="2"/>
      </w:pPr>
      <w:r>
        <w:t>Тема</w:t>
      </w:r>
      <w:r>
        <w:rPr>
          <w:spacing w:val="-2"/>
        </w:rPr>
        <w:t xml:space="preserve"> </w:t>
      </w:r>
      <w:r>
        <w:t>1.</w:t>
      </w:r>
      <w:r>
        <w:rPr>
          <w:spacing w:val="-3"/>
        </w:rPr>
        <w:t xml:space="preserve"> </w:t>
      </w:r>
      <w:r>
        <w:t>Планы</w:t>
      </w:r>
      <w:r>
        <w:rPr>
          <w:spacing w:val="-3"/>
        </w:rPr>
        <w:t xml:space="preserve"> </w:t>
      </w:r>
      <w:r>
        <w:rPr>
          <w:spacing w:val="-2"/>
        </w:rPr>
        <w:t>местности</w:t>
      </w:r>
    </w:p>
    <w:p w:rsidR="00F31BB1" w:rsidRDefault="00346B19">
      <w:pPr>
        <w:pStyle w:val="a3"/>
        <w:ind w:right="809"/>
      </w:pPr>
      <w:r>
        <w:t>Виды изображения</w:t>
      </w:r>
      <w:r>
        <w:rPr>
          <w:spacing w:val="-1"/>
        </w:rPr>
        <w:t xml:space="preserve"> </w:t>
      </w:r>
      <w:r>
        <w:t>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w:t>
      </w:r>
      <w:r>
        <w:rPr>
          <w:spacing w:val="40"/>
        </w:rPr>
        <w:t xml:space="preserve"> </w:t>
      </w:r>
      <w:r>
        <w:t xml:space="preserve">высоты. </w:t>
      </w:r>
      <w:r>
        <w:rPr>
          <w:i/>
        </w:rPr>
        <w:t xml:space="preserve">Профессия топограф. </w:t>
      </w:r>
      <w:r>
        <w:t>Ориентирование по плану местности: стороны горизонта.</w:t>
      </w:r>
      <w:r>
        <w:rPr>
          <w:spacing w:val="77"/>
        </w:rPr>
        <w:t xml:space="preserve"> </w:t>
      </w:r>
      <w:r>
        <w:t>Разнообразие</w:t>
      </w:r>
      <w:r>
        <w:rPr>
          <w:spacing w:val="78"/>
        </w:rPr>
        <w:t xml:space="preserve"> </w:t>
      </w:r>
      <w:r>
        <w:t>планов</w:t>
      </w:r>
      <w:r>
        <w:rPr>
          <w:spacing w:val="77"/>
        </w:rPr>
        <w:t xml:space="preserve"> </w:t>
      </w:r>
      <w:r>
        <w:t>(план</w:t>
      </w:r>
      <w:r>
        <w:rPr>
          <w:spacing w:val="76"/>
        </w:rPr>
        <w:t xml:space="preserve"> </w:t>
      </w:r>
      <w:r>
        <w:t>города,</w:t>
      </w:r>
      <w:r>
        <w:rPr>
          <w:spacing w:val="77"/>
        </w:rPr>
        <w:t xml:space="preserve"> </w:t>
      </w:r>
      <w:r>
        <w:t>туристические</w:t>
      </w:r>
      <w:r>
        <w:rPr>
          <w:spacing w:val="75"/>
        </w:rPr>
        <w:t xml:space="preserve"> </w:t>
      </w:r>
      <w:r>
        <w:t>планы,</w:t>
      </w:r>
      <w:r>
        <w:rPr>
          <w:spacing w:val="77"/>
        </w:rPr>
        <w:t xml:space="preserve"> </w:t>
      </w:r>
      <w:r>
        <w:t>военные,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10" w:firstLine="0"/>
      </w:pPr>
      <w:r>
        <w:t>исторические и транспортные планы, планы местности в мобильных приложениях) и области их применения.</w:t>
      </w:r>
    </w:p>
    <w:p w:rsidR="00F31BB1" w:rsidRDefault="00346B19">
      <w:pPr>
        <w:pStyle w:val="2"/>
        <w:spacing w:before="4"/>
      </w:pPr>
      <w:r>
        <w:t>Практические</w:t>
      </w:r>
      <w:r>
        <w:rPr>
          <w:spacing w:val="-7"/>
        </w:rPr>
        <w:t xml:space="preserve"> </w:t>
      </w:r>
      <w:r>
        <w:rPr>
          <w:spacing w:val="-2"/>
        </w:rPr>
        <w:t>работы</w:t>
      </w:r>
    </w:p>
    <w:p w:rsidR="00F31BB1" w:rsidRDefault="00346B19" w:rsidP="00355E31">
      <w:pPr>
        <w:pStyle w:val="a4"/>
        <w:numPr>
          <w:ilvl w:val="0"/>
          <w:numId w:val="126"/>
        </w:numPr>
        <w:tabs>
          <w:tab w:val="left" w:pos="2007"/>
        </w:tabs>
        <w:spacing w:line="319" w:lineRule="exact"/>
        <w:ind w:left="2007" w:hanging="568"/>
        <w:jc w:val="both"/>
        <w:rPr>
          <w:sz w:val="28"/>
        </w:rPr>
      </w:pPr>
      <w:r>
        <w:rPr>
          <w:sz w:val="28"/>
        </w:rPr>
        <w:t>Определение</w:t>
      </w:r>
      <w:r>
        <w:rPr>
          <w:spacing w:val="-10"/>
          <w:sz w:val="28"/>
        </w:rPr>
        <w:t xml:space="preserve"> </w:t>
      </w:r>
      <w:r>
        <w:rPr>
          <w:sz w:val="28"/>
        </w:rPr>
        <w:t>направлений</w:t>
      </w:r>
      <w:r>
        <w:rPr>
          <w:spacing w:val="-5"/>
          <w:sz w:val="28"/>
        </w:rPr>
        <w:t xml:space="preserve"> </w:t>
      </w:r>
      <w:r>
        <w:rPr>
          <w:sz w:val="28"/>
        </w:rPr>
        <w:t>и</w:t>
      </w:r>
      <w:r>
        <w:rPr>
          <w:spacing w:val="-6"/>
          <w:sz w:val="28"/>
        </w:rPr>
        <w:t xml:space="preserve"> </w:t>
      </w:r>
      <w:r>
        <w:rPr>
          <w:sz w:val="28"/>
        </w:rPr>
        <w:t>расстояний</w:t>
      </w:r>
      <w:r>
        <w:rPr>
          <w:spacing w:val="-5"/>
          <w:sz w:val="28"/>
        </w:rPr>
        <w:t xml:space="preserve"> </w:t>
      </w:r>
      <w:r>
        <w:rPr>
          <w:sz w:val="28"/>
        </w:rPr>
        <w:t>по</w:t>
      </w:r>
      <w:r>
        <w:rPr>
          <w:spacing w:val="-5"/>
          <w:sz w:val="28"/>
        </w:rPr>
        <w:t xml:space="preserve"> </w:t>
      </w:r>
      <w:r>
        <w:rPr>
          <w:sz w:val="28"/>
        </w:rPr>
        <w:t>плану</w:t>
      </w:r>
      <w:r>
        <w:rPr>
          <w:spacing w:val="-8"/>
          <w:sz w:val="28"/>
        </w:rPr>
        <w:t xml:space="preserve"> </w:t>
      </w:r>
      <w:r>
        <w:rPr>
          <w:spacing w:val="-2"/>
          <w:sz w:val="28"/>
        </w:rPr>
        <w:t>местности.</w:t>
      </w:r>
    </w:p>
    <w:p w:rsidR="00F31BB1" w:rsidRDefault="00346B19" w:rsidP="00355E31">
      <w:pPr>
        <w:pStyle w:val="a4"/>
        <w:numPr>
          <w:ilvl w:val="0"/>
          <w:numId w:val="126"/>
        </w:numPr>
        <w:tabs>
          <w:tab w:val="left" w:pos="2007"/>
        </w:tabs>
        <w:ind w:left="2007" w:hanging="568"/>
        <w:jc w:val="both"/>
        <w:rPr>
          <w:sz w:val="28"/>
        </w:rPr>
      </w:pPr>
      <w:r>
        <w:rPr>
          <w:sz w:val="28"/>
        </w:rPr>
        <w:t>Составление</w:t>
      </w:r>
      <w:r>
        <w:rPr>
          <w:spacing w:val="-9"/>
          <w:sz w:val="28"/>
        </w:rPr>
        <w:t xml:space="preserve"> </w:t>
      </w:r>
      <w:r>
        <w:rPr>
          <w:sz w:val="28"/>
        </w:rPr>
        <w:t>описания</w:t>
      </w:r>
      <w:r>
        <w:rPr>
          <w:spacing w:val="-6"/>
          <w:sz w:val="28"/>
        </w:rPr>
        <w:t xml:space="preserve"> </w:t>
      </w:r>
      <w:r>
        <w:rPr>
          <w:sz w:val="28"/>
        </w:rPr>
        <w:t>маршрута</w:t>
      </w:r>
      <w:r>
        <w:rPr>
          <w:spacing w:val="-7"/>
          <w:sz w:val="28"/>
        </w:rPr>
        <w:t xml:space="preserve"> </w:t>
      </w:r>
      <w:r>
        <w:rPr>
          <w:sz w:val="28"/>
        </w:rPr>
        <w:t>по</w:t>
      </w:r>
      <w:r>
        <w:rPr>
          <w:spacing w:val="-6"/>
          <w:sz w:val="28"/>
        </w:rPr>
        <w:t xml:space="preserve"> </w:t>
      </w:r>
      <w:r>
        <w:rPr>
          <w:sz w:val="28"/>
        </w:rPr>
        <w:t>плану</w:t>
      </w:r>
      <w:r>
        <w:rPr>
          <w:spacing w:val="-10"/>
          <w:sz w:val="28"/>
        </w:rPr>
        <w:t xml:space="preserve"> </w:t>
      </w:r>
      <w:r>
        <w:rPr>
          <w:spacing w:val="-2"/>
          <w:sz w:val="28"/>
        </w:rPr>
        <w:t>местности.</w:t>
      </w:r>
    </w:p>
    <w:p w:rsidR="00F31BB1" w:rsidRDefault="00346B19">
      <w:pPr>
        <w:pStyle w:val="2"/>
        <w:spacing w:before="6"/>
      </w:pPr>
      <w:r>
        <w:t>Тема</w:t>
      </w:r>
      <w:r>
        <w:rPr>
          <w:spacing w:val="-5"/>
        </w:rPr>
        <w:t xml:space="preserve"> </w:t>
      </w:r>
      <w:r>
        <w:t>2.</w:t>
      </w:r>
      <w:r>
        <w:rPr>
          <w:spacing w:val="-5"/>
        </w:rPr>
        <w:t xml:space="preserve"> </w:t>
      </w:r>
      <w:r>
        <w:t>Географические</w:t>
      </w:r>
      <w:r>
        <w:rPr>
          <w:spacing w:val="-4"/>
        </w:rPr>
        <w:t xml:space="preserve"> карты</w:t>
      </w:r>
    </w:p>
    <w:p w:rsidR="00F31BB1" w:rsidRDefault="00346B19">
      <w:pPr>
        <w:pStyle w:val="a3"/>
        <w:ind w:right="809"/>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F31BB1" w:rsidRDefault="00346B19">
      <w:pPr>
        <w:pStyle w:val="a3"/>
        <w:spacing w:line="242" w:lineRule="auto"/>
        <w:ind w:left="722" w:right="812"/>
      </w:pPr>
      <w:r>
        <w:t>Искажения на карте. Линии градусной сети на картах. Определение расстояний</w:t>
      </w:r>
      <w:r>
        <w:rPr>
          <w:spacing w:val="6"/>
        </w:rPr>
        <w:t xml:space="preserve"> </w:t>
      </w:r>
      <w:r>
        <w:t>с</w:t>
      </w:r>
      <w:r>
        <w:rPr>
          <w:spacing w:val="7"/>
        </w:rPr>
        <w:t xml:space="preserve"> </w:t>
      </w:r>
      <w:r>
        <w:t>помощью</w:t>
      </w:r>
      <w:r>
        <w:rPr>
          <w:spacing w:val="8"/>
        </w:rPr>
        <w:t xml:space="preserve"> </w:t>
      </w:r>
      <w:r>
        <w:t>масштаба</w:t>
      </w:r>
      <w:r>
        <w:rPr>
          <w:spacing w:val="6"/>
        </w:rPr>
        <w:t xml:space="preserve"> </w:t>
      </w:r>
      <w:r>
        <w:t>и</w:t>
      </w:r>
      <w:r>
        <w:rPr>
          <w:spacing w:val="9"/>
        </w:rPr>
        <w:t xml:space="preserve"> </w:t>
      </w:r>
      <w:r>
        <w:t>градусной</w:t>
      </w:r>
      <w:r>
        <w:rPr>
          <w:spacing w:val="9"/>
        </w:rPr>
        <w:t xml:space="preserve"> </w:t>
      </w:r>
      <w:r>
        <w:t>сети.</w:t>
      </w:r>
      <w:r>
        <w:rPr>
          <w:spacing w:val="8"/>
        </w:rPr>
        <w:t xml:space="preserve"> </w:t>
      </w:r>
      <w:r>
        <w:t>Разнообразие</w:t>
      </w:r>
      <w:r>
        <w:rPr>
          <w:spacing w:val="9"/>
        </w:rPr>
        <w:t xml:space="preserve"> </w:t>
      </w:r>
      <w:r>
        <w:rPr>
          <w:spacing w:val="-2"/>
        </w:rPr>
        <w:t>географических</w:t>
      </w:r>
    </w:p>
    <w:p w:rsidR="00F31BB1" w:rsidRDefault="00346B19">
      <w:pPr>
        <w:spacing w:before="178"/>
        <w:ind w:left="722" w:right="811"/>
        <w:jc w:val="both"/>
        <w:rPr>
          <w:i/>
          <w:sz w:val="28"/>
        </w:rPr>
      </w:pPr>
      <w:r>
        <w:rPr>
          <w:sz w:val="28"/>
        </w:rPr>
        <w:t>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w:t>
      </w:r>
      <w:r>
        <w:rPr>
          <w:spacing w:val="40"/>
          <w:sz w:val="28"/>
        </w:rPr>
        <w:t xml:space="preserve"> </w:t>
      </w:r>
      <w:r>
        <w:rPr>
          <w:sz w:val="28"/>
        </w:rPr>
        <w:t xml:space="preserve">деятельности людей. Сходство и различие плана местности и географической карты. </w:t>
      </w:r>
      <w:r>
        <w:rPr>
          <w:i/>
          <w:sz w:val="28"/>
        </w:rPr>
        <w:t>Профессия картограф. Система космической навигации. Геоинформационные системы.</w:t>
      </w:r>
    </w:p>
    <w:p w:rsidR="00F31BB1" w:rsidRDefault="00346B19">
      <w:pPr>
        <w:pStyle w:val="2"/>
        <w:spacing w:before="4" w:line="320" w:lineRule="exact"/>
      </w:pPr>
      <w:r>
        <w:t>Практические</w:t>
      </w:r>
      <w:r>
        <w:rPr>
          <w:spacing w:val="-7"/>
        </w:rPr>
        <w:t xml:space="preserve"> </w:t>
      </w:r>
      <w:r>
        <w:rPr>
          <w:spacing w:val="-2"/>
        </w:rPr>
        <w:t>работы</w:t>
      </w:r>
    </w:p>
    <w:p w:rsidR="00F31BB1" w:rsidRDefault="00346B19" w:rsidP="00355E31">
      <w:pPr>
        <w:pStyle w:val="a4"/>
        <w:numPr>
          <w:ilvl w:val="0"/>
          <w:numId w:val="125"/>
        </w:numPr>
        <w:tabs>
          <w:tab w:val="left" w:pos="2007"/>
        </w:tabs>
        <w:spacing w:line="320" w:lineRule="exact"/>
        <w:ind w:left="2007" w:hanging="568"/>
        <w:jc w:val="both"/>
        <w:rPr>
          <w:sz w:val="28"/>
        </w:rPr>
      </w:pPr>
      <w:r>
        <w:rPr>
          <w:sz w:val="28"/>
        </w:rPr>
        <w:t>Определение</w:t>
      </w:r>
      <w:r>
        <w:rPr>
          <w:spacing w:val="-10"/>
          <w:sz w:val="28"/>
        </w:rPr>
        <w:t xml:space="preserve"> </w:t>
      </w:r>
      <w:r>
        <w:rPr>
          <w:sz w:val="28"/>
        </w:rPr>
        <w:t>направлений</w:t>
      </w:r>
      <w:r>
        <w:rPr>
          <w:spacing w:val="-5"/>
          <w:sz w:val="28"/>
        </w:rPr>
        <w:t xml:space="preserve"> </w:t>
      </w:r>
      <w:r>
        <w:rPr>
          <w:sz w:val="28"/>
        </w:rPr>
        <w:t>и</w:t>
      </w:r>
      <w:r>
        <w:rPr>
          <w:spacing w:val="-5"/>
          <w:sz w:val="28"/>
        </w:rPr>
        <w:t xml:space="preserve"> </w:t>
      </w:r>
      <w:r>
        <w:rPr>
          <w:sz w:val="28"/>
        </w:rPr>
        <w:t>расстояний</w:t>
      </w:r>
      <w:r>
        <w:rPr>
          <w:spacing w:val="-5"/>
          <w:sz w:val="28"/>
        </w:rPr>
        <w:t xml:space="preserve"> </w:t>
      </w:r>
      <w:r>
        <w:rPr>
          <w:sz w:val="28"/>
        </w:rPr>
        <w:t>по</w:t>
      </w:r>
      <w:r>
        <w:rPr>
          <w:spacing w:val="-5"/>
          <w:sz w:val="28"/>
        </w:rPr>
        <w:t xml:space="preserve"> </w:t>
      </w:r>
      <w:r>
        <w:rPr>
          <w:sz w:val="28"/>
        </w:rPr>
        <w:t>карте</w:t>
      </w:r>
      <w:r>
        <w:rPr>
          <w:spacing w:val="-5"/>
          <w:sz w:val="28"/>
        </w:rPr>
        <w:t xml:space="preserve"> </w:t>
      </w:r>
      <w:r>
        <w:rPr>
          <w:spacing w:val="-2"/>
          <w:sz w:val="28"/>
        </w:rPr>
        <w:t>полушарий.</w:t>
      </w:r>
    </w:p>
    <w:p w:rsidR="00F31BB1" w:rsidRDefault="00346B19" w:rsidP="00355E31">
      <w:pPr>
        <w:pStyle w:val="a4"/>
        <w:numPr>
          <w:ilvl w:val="0"/>
          <w:numId w:val="125"/>
        </w:numPr>
        <w:tabs>
          <w:tab w:val="left" w:pos="2007"/>
        </w:tabs>
        <w:spacing w:before="2"/>
        <w:ind w:left="719" w:right="810" w:firstLine="720"/>
        <w:jc w:val="both"/>
        <w:rPr>
          <w:sz w:val="28"/>
        </w:rPr>
      </w:pPr>
      <w:r>
        <w:rPr>
          <w:sz w:val="28"/>
        </w:rPr>
        <w:t>Определение географических координат объектов и определение объектов по их географическим координатам.</w:t>
      </w:r>
    </w:p>
    <w:p w:rsidR="00F31BB1" w:rsidRDefault="00346B19">
      <w:pPr>
        <w:pStyle w:val="1"/>
        <w:spacing w:before="4" w:line="319" w:lineRule="exact"/>
        <w:ind w:left="1509"/>
        <w:jc w:val="both"/>
      </w:pPr>
      <w:r>
        <w:t>РАЗДЕЛ</w:t>
      </w:r>
      <w:r>
        <w:rPr>
          <w:spacing w:val="-7"/>
        </w:rPr>
        <w:t xml:space="preserve"> </w:t>
      </w:r>
      <w:r>
        <w:t>3.</w:t>
      </w:r>
      <w:r>
        <w:rPr>
          <w:spacing w:val="-6"/>
        </w:rPr>
        <w:t xml:space="preserve"> </w:t>
      </w:r>
      <w:r>
        <w:t>ЗЕМЛЯ</w:t>
      </w:r>
      <w:r>
        <w:rPr>
          <w:spacing w:val="-5"/>
        </w:rPr>
        <w:t xml:space="preserve"> </w:t>
      </w:r>
      <w:r>
        <w:t>–</w:t>
      </w:r>
      <w:r>
        <w:rPr>
          <w:spacing w:val="-5"/>
        </w:rPr>
        <w:t xml:space="preserve"> </w:t>
      </w:r>
      <w:r>
        <w:t>ПЛАНЕТА</w:t>
      </w:r>
      <w:r>
        <w:rPr>
          <w:spacing w:val="-5"/>
        </w:rPr>
        <w:t xml:space="preserve"> </w:t>
      </w:r>
      <w:r>
        <w:t>СОЛНЕЧНОЙ</w:t>
      </w:r>
      <w:r>
        <w:rPr>
          <w:spacing w:val="-5"/>
        </w:rPr>
        <w:t xml:space="preserve"> </w:t>
      </w:r>
      <w:r>
        <w:rPr>
          <w:spacing w:val="-2"/>
        </w:rPr>
        <w:t>СИСТЕМЫ</w:t>
      </w:r>
    </w:p>
    <w:p w:rsidR="00F31BB1" w:rsidRDefault="00346B19">
      <w:pPr>
        <w:ind w:left="720" w:right="808" w:firstLine="720"/>
        <w:jc w:val="both"/>
        <w:rPr>
          <w:i/>
          <w:sz w:val="28"/>
        </w:rPr>
      </w:pPr>
      <w:r>
        <w:rPr>
          <w:sz w:val="28"/>
        </w:rPr>
        <w:t xml:space="preserve">Земля в Солнечной системе. </w:t>
      </w:r>
      <w:r>
        <w:rPr>
          <w:i/>
          <w:sz w:val="28"/>
        </w:rPr>
        <w:t>Гипотезы возникновения Земли</w:t>
      </w:r>
      <w:r>
        <w:rPr>
          <w:sz w:val="28"/>
        </w:rPr>
        <w:t>. Форма, размеры Земли, их географические следствия.</w:t>
      </w:r>
      <w:r>
        <w:rPr>
          <w:spacing w:val="80"/>
          <w:sz w:val="28"/>
        </w:rPr>
        <w:t xml:space="preserve"> </w:t>
      </w:r>
      <w:r>
        <w:rPr>
          <w:i/>
          <w:sz w:val="28"/>
        </w:rPr>
        <w:t>Влияние космоса на нашу планету</w:t>
      </w:r>
      <w:r>
        <w:rPr>
          <w:i/>
          <w:spacing w:val="40"/>
          <w:sz w:val="28"/>
        </w:rPr>
        <w:t xml:space="preserve"> </w:t>
      </w:r>
      <w:r>
        <w:rPr>
          <w:i/>
          <w:sz w:val="28"/>
        </w:rPr>
        <w:t xml:space="preserve">и жизнь людей. </w:t>
      </w:r>
      <w:r>
        <w:rPr>
          <w:sz w:val="28"/>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 </w:t>
      </w:r>
      <w:r>
        <w:rPr>
          <w:i/>
          <w:sz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p>
    <w:p w:rsidR="00F31BB1" w:rsidRDefault="00346B19">
      <w:pPr>
        <w:pStyle w:val="2"/>
        <w:spacing w:before="3"/>
      </w:pPr>
      <w:r>
        <w:t>Практическая</w:t>
      </w:r>
      <w:r>
        <w:rPr>
          <w:spacing w:val="-6"/>
        </w:rPr>
        <w:t xml:space="preserve"> </w:t>
      </w:r>
      <w:r>
        <w:rPr>
          <w:spacing w:val="-2"/>
        </w:rPr>
        <w:t>работа</w:t>
      </w:r>
    </w:p>
    <w:p w:rsidR="00F31BB1" w:rsidRDefault="00346B19" w:rsidP="00355E31">
      <w:pPr>
        <w:pStyle w:val="a4"/>
        <w:numPr>
          <w:ilvl w:val="0"/>
          <w:numId w:val="124"/>
        </w:numPr>
        <w:tabs>
          <w:tab w:val="left" w:pos="1704"/>
        </w:tabs>
        <w:ind w:right="810" w:firstLine="719"/>
        <w:jc w:val="both"/>
        <w:rPr>
          <w:sz w:val="28"/>
        </w:rPr>
      </w:pPr>
      <w:r>
        <w:rPr>
          <w:sz w:val="28"/>
        </w:rPr>
        <w:t>Выявление закономерностей изменения продолжительности дня и высоты Солнца над</w:t>
      </w:r>
    </w:p>
    <w:p w:rsidR="00F31BB1" w:rsidRDefault="00346B19">
      <w:pPr>
        <w:pStyle w:val="a3"/>
        <w:ind w:left="720" w:right="809"/>
      </w:pPr>
      <w:r>
        <w:t>горизонтом в зависимости от географической широты и времени года на территории России.</w:t>
      </w:r>
    </w:p>
    <w:p w:rsidR="00F31BB1" w:rsidRDefault="00346B19">
      <w:pPr>
        <w:pStyle w:val="1"/>
        <w:ind w:left="1509"/>
        <w:jc w:val="both"/>
      </w:pPr>
      <w:r>
        <w:t>РАЗДЕЛ</w:t>
      </w:r>
      <w:r>
        <w:rPr>
          <w:spacing w:val="-5"/>
        </w:rPr>
        <w:t xml:space="preserve"> </w:t>
      </w:r>
      <w:r>
        <w:t>4.</w:t>
      </w:r>
      <w:r>
        <w:rPr>
          <w:spacing w:val="-4"/>
        </w:rPr>
        <w:t xml:space="preserve"> </w:t>
      </w:r>
      <w:r>
        <w:t>ОБОЛОЧКИ</w:t>
      </w:r>
      <w:r>
        <w:rPr>
          <w:spacing w:val="-6"/>
        </w:rPr>
        <w:t xml:space="preserve"> </w:t>
      </w:r>
      <w:r>
        <w:rPr>
          <w:spacing w:val="-4"/>
        </w:rPr>
        <w:t>ЗЕМЛИ</w:t>
      </w:r>
    </w:p>
    <w:p w:rsidR="00F31BB1" w:rsidRDefault="00346B19">
      <w:pPr>
        <w:pStyle w:val="2"/>
        <w:spacing w:before="2"/>
        <w:ind w:left="1509"/>
      </w:pPr>
      <w:r>
        <w:t>Тема</w:t>
      </w:r>
      <w:r>
        <w:rPr>
          <w:spacing w:val="-5"/>
        </w:rPr>
        <w:t xml:space="preserve"> </w:t>
      </w:r>
      <w:r>
        <w:t>1.</w:t>
      </w:r>
      <w:r>
        <w:rPr>
          <w:spacing w:val="-4"/>
        </w:rPr>
        <w:t xml:space="preserve"> </w:t>
      </w:r>
      <w:r>
        <w:t>Литосфера</w:t>
      </w:r>
      <w:r>
        <w:rPr>
          <w:spacing w:val="-5"/>
        </w:rPr>
        <w:t xml:space="preserve"> </w:t>
      </w:r>
      <w:r>
        <w:t>–</w:t>
      </w:r>
      <w:r>
        <w:rPr>
          <w:spacing w:val="-3"/>
        </w:rPr>
        <w:t xml:space="preserve"> </w:t>
      </w:r>
      <w:r>
        <w:t>каменная</w:t>
      </w:r>
      <w:r>
        <w:rPr>
          <w:spacing w:val="-5"/>
        </w:rPr>
        <w:t xml:space="preserve"> </w:t>
      </w:r>
      <w:r>
        <w:t>оболочка</w:t>
      </w:r>
      <w:r>
        <w:rPr>
          <w:spacing w:val="-3"/>
        </w:rPr>
        <w:t xml:space="preserve"> </w:t>
      </w:r>
      <w:r>
        <w:rPr>
          <w:spacing w:val="-2"/>
        </w:rPr>
        <w:t>Земли</w:t>
      </w:r>
    </w:p>
    <w:p w:rsidR="00F31BB1" w:rsidRDefault="00346B19">
      <w:pPr>
        <w:pStyle w:val="a3"/>
        <w:ind w:left="720" w:right="808"/>
      </w:pPr>
      <w:r>
        <w:t xml:space="preserve">Литосфера – твёрдая оболочка Земли. </w:t>
      </w:r>
      <w:r>
        <w:rPr>
          <w:i/>
        </w:rPr>
        <w:t>Методы изучения земных глубин</w:t>
      </w:r>
      <w:r>
        <w:t>. Внутреннее строение Земли: ядро, мантия, земная кора. Строение земной коры: материковая</w:t>
      </w:r>
      <w:r>
        <w:rPr>
          <w:spacing w:val="40"/>
        </w:rPr>
        <w:t xml:space="preserve"> </w:t>
      </w:r>
      <w:r>
        <w:t>и</w:t>
      </w:r>
      <w:r>
        <w:rPr>
          <w:spacing w:val="40"/>
        </w:rPr>
        <w:t xml:space="preserve"> </w:t>
      </w:r>
      <w:r>
        <w:t>океаническая</w:t>
      </w:r>
      <w:r>
        <w:rPr>
          <w:spacing w:val="40"/>
        </w:rPr>
        <w:t xml:space="preserve"> </w:t>
      </w:r>
      <w:r>
        <w:t>кора.</w:t>
      </w:r>
      <w:r>
        <w:rPr>
          <w:spacing w:val="40"/>
        </w:rPr>
        <w:t xml:space="preserve"> </w:t>
      </w:r>
      <w:r>
        <w:t>Вещества</w:t>
      </w:r>
      <w:r>
        <w:rPr>
          <w:spacing w:val="40"/>
        </w:rPr>
        <w:t xml:space="preserve"> </w:t>
      </w:r>
      <w:r>
        <w:t>земной</w:t>
      </w:r>
      <w:r>
        <w:rPr>
          <w:spacing w:val="40"/>
        </w:rPr>
        <w:t xml:space="preserve"> </w:t>
      </w:r>
      <w:r>
        <w:t>коры:</w:t>
      </w:r>
      <w:r>
        <w:rPr>
          <w:spacing w:val="40"/>
        </w:rPr>
        <w:t xml:space="preserve"> </w:t>
      </w:r>
      <w:r>
        <w:t>минералы</w:t>
      </w:r>
      <w:r>
        <w:rPr>
          <w:spacing w:val="40"/>
        </w:rPr>
        <w:t xml:space="preserve"> </w:t>
      </w:r>
      <w:r>
        <w:t>и</w:t>
      </w:r>
      <w:r>
        <w:rPr>
          <w:spacing w:val="40"/>
        </w:rPr>
        <w:t xml:space="preserve"> </w:t>
      </w:r>
      <w:r>
        <w:t>горные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10" w:firstLine="0"/>
      </w:pPr>
      <w:r>
        <w:t>породы. Образование горных пород. Магматические, осадочные и метаморфические горные породы.</w:t>
      </w:r>
    </w:p>
    <w:p w:rsidR="00F31BB1" w:rsidRDefault="00346B19">
      <w:pPr>
        <w:ind w:left="719" w:right="809" w:firstLine="719"/>
        <w:jc w:val="both"/>
        <w:rPr>
          <w:sz w:val="28"/>
        </w:rPr>
      </w:pPr>
      <w:r>
        <w:rPr>
          <w:sz w:val="28"/>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sz w:val="28"/>
        </w:rPr>
        <w:t>Изучение вулканов и землетрясений</w:t>
      </w:r>
      <w:r>
        <w:rPr>
          <w:sz w:val="28"/>
        </w:rPr>
        <w:t xml:space="preserve">. </w:t>
      </w:r>
      <w:r>
        <w:rPr>
          <w:i/>
          <w:sz w:val="28"/>
        </w:rPr>
        <w:t>Профессии сейсмолог и вулканолог</w:t>
      </w:r>
      <w:r>
        <w:rPr>
          <w:sz w:val="28"/>
        </w:rPr>
        <w:t xml:space="preserve">. </w:t>
      </w:r>
      <w:r>
        <w:rPr>
          <w:i/>
          <w:sz w:val="28"/>
        </w:rPr>
        <w:t xml:space="preserve">Разрушение и изменение горных пород и минералов под действием внешних и внутренних процессов. Виды выветривания. </w:t>
      </w:r>
      <w:r>
        <w:rPr>
          <w:sz w:val="28"/>
        </w:rPr>
        <w:t>Формирование рельефа земной поверхности как результат действия внутренних и внешних сил.</w:t>
      </w:r>
    </w:p>
    <w:p w:rsidR="00F31BB1" w:rsidRDefault="00346B19">
      <w:pPr>
        <w:pStyle w:val="a3"/>
        <w:ind w:left="720" w:right="808"/>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F31BB1" w:rsidRDefault="00346B19">
      <w:pPr>
        <w:ind w:left="720" w:right="807" w:firstLine="719"/>
        <w:jc w:val="both"/>
        <w:rPr>
          <w:i/>
          <w:sz w:val="28"/>
        </w:rPr>
      </w:pPr>
      <w:r>
        <w:rPr>
          <w:i/>
          <w:sz w:val="28"/>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F31BB1" w:rsidRDefault="00346B19">
      <w:pPr>
        <w:pStyle w:val="a3"/>
        <w:ind w:left="720" w:right="809"/>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F31BB1" w:rsidRDefault="00346B19">
      <w:pPr>
        <w:ind w:left="720" w:right="3773" w:firstLine="719"/>
        <w:jc w:val="both"/>
        <w:rPr>
          <w:sz w:val="28"/>
        </w:rPr>
      </w:pPr>
      <w:r>
        <w:rPr>
          <w:b/>
          <w:sz w:val="28"/>
        </w:rPr>
        <w:t>Практическая</w:t>
      </w:r>
      <w:r>
        <w:rPr>
          <w:b/>
          <w:spacing w:val="-7"/>
          <w:sz w:val="28"/>
        </w:rPr>
        <w:t xml:space="preserve"> </w:t>
      </w:r>
      <w:r>
        <w:rPr>
          <w:b/>
          <w:sz w:val="28"/>
        </w:rPr>
        <w:t>работа</w:t>
      </w:r>
      <w:r>
        <w:rPr>
          <w:b/>
          <w:spacing w:val="-3"/>
          <w:sz w:val="28"/>
        </w:rPr>
        <w:t xml:space="preserve"> </w:t>
      </w:r>
      <w:r>
        <w:rPr>
          <w:sz w:val="28"/>
        </w:rPr>
        <w:t>1.</w:t>
      </w:r>
      <w:r>
        <w:rPr>
          <w:spacing w:val="-18"/>
          <w:sz w:val="28"/>
        </w:rPr>
        <w:t xml:space="preserve"> </w:t>
      </w:r>
      <w:r>
        <w:rPr>
          <w:sz w:val="28"/>
        </w:rPr>
        <w:t>Описание</w:t>
      </w:r>
      <w:r>
        <w:rPr>
          <w:spacing w:val="-3"/>
          <w:sz w:val="28"/>
        </w:rPr>
        <w:t xml:space="preserve"> </w:t>
      </w:r>
      <w:r>
        <w:rPr>
          <w:sz w:val="28"/>
        </w:rPr>
        <w:t>горной</w:t>
      </w:r>
      <w:r>
        <w:rPr>
          <w:spacing w:val="-4"/>
          <w:sz w:val="28"/>
        </w:rPr>
        <w:t xml:space="preserve"> </w:t>
      </w:r>
      <w:r>
        <w:rPr>
          <w:sz w:val="28"/>
        </w:rPr>
        <w:t>системы или равнины по физической карте.</w:t>
      </w:r>
    </w:p>
    <w:p w:rsidR="00F31BB1" w:rsidRDefault="00346B19">
      <w:pPr>
        <w:pStyle w:val="1"/>
        <w:spacing w:before="2" w:line="322" w:lineRule="exact"/>
        <w:ind w:left="1510"/>
      </w:pPr>
      <w:r>
        <w:rPr>
          <w:spacing w:val="-2"/>
        </w:rPr>
        <w:t>ЗАКЛЮЧЕНИЕ</w:t>
      </w:r>
    </w:p>
    <w:p w:rsidR="00F31BB1" w:rsidRDefault="00346B19">
      <w:pPr>
        <w:pStyle w:val="2"/>
        <w:ind w:left="1440"/>
      </w:pPr>
      <w:r>
        <w:t>Практикум</w:t>
      </w:r>
      <w:r>
        <w:rPr>
          <w:spacing w:val="-9"/>
        </w:rPr>
        <w:t xml:space="preserve"> </w:t>
      </w:r>
      <w:r>
        <w:t>«Сезонные</w:t>
      </w:r>
      <w:r>
        <w:rPr>
          <w:spacing w:val="-4"/>
        </w:rPr>
        <w:t xml:space="preserve"> </w:t>
      </w:r>
      <w:r>
        <w:t>изменения</w:t>
      </w:r>
      <w:r>
        <w:rPr>
          <w:spacing w:val="-5"/>
        </w:rPr>
        <w:t xml:space="preserve"> </w:t>
      </w:r>
      <w:r>
        <w:t>в</w:t>
      </w:r>
      <w:r>
        <w:rPr>
          <w:spacing w:val="-5"/>
        </w:rPr>
        <w:t xml:space="preserve"> </w:t>
      </w:r>
      <w:r>
        <w:t>природе</w:t>
      </w:r>
      <w:r>
        <w:rPr>
          <w:spacing w:val="-4"/>
        </w:rPr>
        <w:t xml:space="preserve"> </w:t>
      </w:r>
      <w:r>
        <w:t>своей</w:t>
      </w:r>
      <w:r>
        <w:rPr>
          <w:spacing w:val="-5"/>
        </w:rPr>
        <w:t xml:space="preserve"> </w:t>
      </w:r>
      <w:r>
        <w:rPr>
          <w:spacing w:val="-2"/>
        </w:rPr>
        <w:t>местности»</w:t>
      </w:r>
    </w:p>
    <w:p w:rsidR="00F31BB1" w:rsidRDefault="00346B19">
      <w:pPr>
        <w:pStyle w:val="a3"/>
        <w:ind w:left="720" w:right="808"/>
      </w:pPr>
      <w: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31BB1" w:rsidRDefault="00346B19">
      <w:pPr>
        <w:ind w:left="720" w:right="2281" w:firstLine="719"/>
        <w:jc w:val="both"/>
        <w:rPr>
          <w:sz w:val="28"/>
        </w:rPr>
      </w:pPr>
      <w:r>
        <w:rPr>
          <w:b/>
          <w:sz w:val="28"/>
        </w:rPr>
        <w:t xml:space="preserve">Практическая работа </w:t>
      </w:r>
      <w:r>
        <w:rPr>
          <w:sz w:val="28"/>
        </w:rPr>
        <w:t>1.</w:t>
      </w:r>
      <w:r>
        <w:rPr>
          <w:spacing w:val="-18"/>
          <w:sz w:val="28"/>
        </w:rPr>
        <w:t xml:space="preserve"> </w:t>
      </w:r>
      <w:r>
        <w:rPr>
          <w:sz w:val="28"/>
        </w:rPr>
        <w:t>Анализ результатов фенологических наблюдений и наблюдений за погодой.</w:t>
      </w:r>
    </w:p>
    <w:p w:rsidR="00F31BB1" w:rsidRDefault="00346B19">
      <w:pPr>
        <w:pStyle w:val="1"/>
        <w:spacing w:before="3" w:line="322" w:lineRule="exact"/>
        <w:ind w:left="1510"/>
      </w:pPr>
      <w:r>
        <w:t xml:space="preserve">6 </w:t>
      </w:r>
      <w:r>
        <w:rPr>
          <w:spacing w:val="-2"/>
        </w:rPr>
        <w:t>КЛАСС</w:t>
      </w:r>
    </w:p>
    <w:p w:rsidR="00F31BB1" w:rsidRDefault="00346B19">
      <w:pPr>
        <w:spacing w:line="322" w:lineRule="exact"/>
        <w:ind w:left="1510"/>
        <w:rPr>
          <w:b/>
          <w:sz w:val="28"/>
        </w:rPr>
      </w:pPr>
      <w:r>
        <w:rPr>
          <w:b/>
          <w:sz w:val="28"/>
        </w:rPr>
        <w:t>РАЗДЕЛ</w:t>
      </w:r>
      <w:r>
        <w:rPr>
          <w:b/>
          <w:spacing w:val="-5"/>
          <w:sz w:val="28"/>
        </w:rPr>
        <w:t xml:space="preserve"> </w:t>
      </w:r>
      <w:r>
        <w:rPr>
          <w:b/>
          <w:sz w:val="28"/>
        </w:rPr>
        <w:t>4.</w:t>
      </w:r>
      <w:r>
        <w:rPr>
          <w:b/>
          <w:spacing w:val="-4"/>
          <w:sz w:val="28"/>
        </w:rPr>
        <w:t xml:space="preserve"> </w:t>
      </w:r>
      <w:r>
        <w:rPr>
          <w:b/>
          <w:sz w:val="28"/>
        </w:rPr>
        <w:t>ОБОЛОЧКИ</w:t>
      </w:r>
      <w:r>
        <w:rPr>
          <w:b/>
          <w:spacing w:val="-6"/>
          <w:sz w:val="28"/>
        </w:rPr>
        <w:t xml:space="preserve"> </w:t>
      </w:r>
      <w:r>
        <w:rPr>
          <w:b/>
          <w:spacing w:val="-4"/>
          <w:sz w:val="28"/>
        </w:rPr>
        <w:t>ЗЕМЛИ</w:t>
      </w:r>
    </w:p>
    <w:p w:rsidR="00F31BB1" w:rsidRDefault="00346B19">
      <w:pPr>
        <w:pStyle w:val="2"/>
        <w:spacing w:line="320" w:lineRule="exact"/>
        <w:ind w:left="1510"/>
      </w:pPr>
      <w:r>
        <w:t>Тема</w:t>
      </w:r>
      <w:r>
        <w:rPr>
          <w:spacing w:val="-6"/>
        </w:rPr>
        <w:t xml:space="preserve"> </w:t>
      </w:r>
      <w:r>
        <w:t>2.</w:t>
      </w:r>
      <w:r>
        <w:rPr>
          <w:spacing w:val="-4"/>
        </w:rPr>
        <w:t xml:space="preserve"> </w:t>
      </w:r>
      <w:r>
        <w:t>Гидросфера</w:t>
      </w:r>
      <w:r>
        <w:rPr>
          <w:spacing w:val="-4"/>
        </w:rPr>
        <w:t xml:space="preserve"> </w:t>
      </w:r>
      <w:r>
        <w:t>–</w:t>
      </w:r>
      <w:r>
        <w:rPr>
          <w:spacing w:val="-4"/>
        </w:rPr>
        <w:t xml:space="preserve"> </w:t>
      </w:r>
      <w:r>
        <w:t>водная</w:t>
      </w:r>
      <w:r>
        <w:rPr>
          <w:spacing w:val="-5"/>
        </w:rPr>
        <w:t xml:space="preserve"> </w:t>
      </w:r>
      <w:r>
        <w:t>оболочка</w:t>
      </w:r>
      <w:r>
        <w:rPr>
          <w:spacing w:val="-3"/>
        </w:rPr>
        <w:t xml:space="preserve"> </w:t>
      </w:r>
      <w:r>
        <w:rPr>
          <w:spacing w:val="-2"/>
        </w:rPr>
        <w:t>Земли</w:t>
      </w:r>
    </w:p>
    <w:p w:rsidR="00F31BB1" w:rsidRDefault="00346B19">
      <w:pPr>
        <w:pStyle w:val="a3"/>
        <w:ind w:left="720" w:right="807"/>
      </w:pPr>
      <w:r>
        <w:t>Гидросфера и методы её изучения. Части гидросферы. Мировой круговорот воды. Значение гидросферы.</w:t>
      </w:r>
    </w:p>
    <w:p w:rsidR="00F31BB1" w:rsidRDefault="00346B19">
      <w:pPr>
        <w:pStyle w:val="a3"/>
        <w:ind w:left="720" w:right="808"/>
        <w:rPr>
          <w:i/>
        </w:rPr>
      </w:pPr>
      <w:r>
        <w:t xml:space="preserve">Исследования вод Мирового океана. </w:t>
      </w:r>
      <w:r>
        <w:rPr>
          <w:i/>
        </w:rPr>
        <w:t>Профессия океанолог</w:t>
      </w:r>
      <w: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Pr>
          <w:i/>
        </w:rPr>
        <w:t>Способы изучения и наблюдения за загрязнением вод Мирового океана.</w:t>
      </w:r>
    </w:p>
    <w:p w:rsidR="00F31BB1" w:rsidRDefault="00346B19">
      <w:pPr>
        <w:pStyle w:val="a3"/>
        <w:spacing w:line="321" w:lineRule="exact"/>
        <w:ind w:left="1440" w:firstLine="0"/>
      </w:pPr>
      <w:r>
        <w:t>Воды</w:t>
      </w:r>
      <w:r>
        <w:rPr>
          <w:spacing w:val="-7"/>
        </w:rPr>
        <w:t xml:space="preserve"> </w:t>
      </w:r>
      <w:r>
        <w:t>суши.</w:t>
      </w:r>
      <w:r>
        <w:rPr>
          <w:spacing w:val="-5"/>
        </w:rPr>
        <w:t xml:space="preserve"> </w:t>
      </w:r>
      <w:r>
        <w:t>Способы</w:t>
      </w:r>
      <w:r>
        <w:rPr>
          <w:spacing w:val="-5"/>
        </w:rPr>
        <w:t xml:space="preserve"> </w:t>
      </w:r>
      <w:r>
        <w:t>изображения</w:t>
      </w:r>
      <w:r>
        <w:rPr>
          <w:spacing w:val="-4"/>
        </w:rPr>
        <w:t xml:space="preserve"> </w:t>
      </w:r>
      <w:r>
        <w:t>внутренних</w:t>
      </w:r>
      <w:r>
        <w:rPr>
          <w:spacing w:val="-5"/>
        </w:rPr>
        <w:t xml:space="preserve"> </w:t>
      </w:r>
      <w:r>
        <w:t>вод</w:t>
      </w:r>
      <w:r>
        <w:rPr>
          <w:spacing w:val="-6"/>
        </w:rPr>
        <w:t xml:space="preserve"> </w:t>
      </w:r>
      <w:r>
        <w:t>на</w:t>
      </w:r>
      <w:r>
        <w:rPr>
          <w:spacing w:val="-5"/>
        </w:rPr>
        <w:t xml:space="preserve"> </w:t>
      </w:r>
      <w:r>
        <w:rPr>
          <w:spacing w:val="-2"/>
        </w:rPr>
        <w:t>картах.</w:t>
      </w:r>
    </w:p>
    <w:p w:rsidR="00F31BB1" w:rsidRDefault="00346B19">
      <w:pPr>
        <w:pStyle w:val="a3"/>
        <w:ind w:left="720" w:right="809"/>
      </w:pPr>
      <w:r>
        <w:t>Реки: горные и равнинные. Речная система, бассейн, водораздел. Пороги и водопады. Питание и режим реки.</w:t>
      </w:r>
    </w:p>
    <w:p w:rsidR="00F31BB1" w:rsidRDefault="00346B19">
      <w:pPr>
        <w:ind w:left="720" w:right="807" w:firstLine="720"/>
        <w:jc w:val="both"/>
        <w:rPr>
          <w:i/>
          <w:sz w:val="28"/>
        </w:rPr>
      </w:pPr>
      <w:r>
        <w:rPr>
          <w:sz w:val="28"/>
        </w:rPr>
        <w:t xml:space="preserve">Озёра. Происхождение озёрных котловин. Питание озёр. Озёра сточные и бессточные. </w:t>
      </w:r>
      <w:r>
        <w:rPr>
          <w:i/>
          <w:sz w:val="28"/>
        </w:rPr>
        <w:t xml:space="preserve">Профессия гидролог. </w:t>
      </w:r>
      <w:r>
        <w:rPr>
          <w:sz w:val="28"/>
        </w:rPr>
        <w:t xml:space="preserve">Природные ледники: горные и покровные. </w:t>
      </w:r>
      <w:r>
        <w:rPr>
          <w:i/>
          <w:sz w:val="28"/>
        </w:rPr>
        <w:t>Профессия гляциолог.</w:t>
      </w:r>
    </w:p>
    <w:p w:rsidR="00F31BB1" w:rsidRDefault="00F31BB1">
      <w:pPr>
        <w:jc w:val="both"/>
        <w:rPr>
          <w:i/>
          <w:sz w:val="28"/>
        </w:rPr>
        <w:sectPr w:rsidR="00F31BB1">
          <w:pgSz w:w="11910" w:h="16840"/>
          <w:pgMar w:top="1080" w:right="0" w:bottom="760" w:left="425" w:header="0" w:footer="570" w:gutter="0"/>
          <w:cols w:space="720"/>
        </w:sectPr>
      </w:pPr>
    </w:p>
    <w:p w:rsidR="00F31BB1" w:rsidRDefault="00346B19">
      <w:pPr>
        <w:pStyle w:val="a3"/>
        <w:spacing w:before="73"/>
        <w:ind w:right="810"/>
      </w:pPr>
      <w: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31BB1" w:rsidRDefault="00346B19">
      <w:pPr>
        <w:pStyle w:val="a3"/>
        <w:spacing w:line="320" w:lineRule="exact"/>
        <w:ind w:left="1439" w:firstLine="0"/>
        <w:jc w:val="left"/>
      </w:pPr>
      <w:r>
        <w:t>Многолетняя</w:t>
      </w:r>
      <w:r>
        <w:rPr>
          <w:spacing w:val="-5"/>
        </w:rPr>
        <w:t xml:space="preserve"> </w:t>
      </w:r>
      <w:r>
        <w:t>мерзлота.</w:t>
      </w:r>
      <w:r>
        <w:rPr>
          <w:spacing w:val="-6"/>
        </w:rPr>
        <w:t xml:space="preserve"> </w:t>
      </w:r>
      <w:r>
        <w:t>Болота,</w:t>
      </w:r>
      <w:r>
        <w:rPr>
          <w:spacing w:val="-6"/>
        </w:rPr>
        <w:t xml:space="preserve"> </w:t>
      </w:r>
      <w:r>
        <w:t>их</w:t>
      </w:r>
      <w:r>
        <w:rPr>
          <w:spacing w:val="-4"/>
        </w:rPr>
        <w:t xml:space="preserve"> </w:t>
      </w:r>
      <w:r>
        <w:rPr>
          <w:spacing w:val="-2"/>
        </w:rPr>
        <w:t>образование.</w:t>
      </w:r>
    </w:p>
    <w:p w:rsidR="00F31BB1" w:rsidRDefault="00346B19">
      <w:pPr>
        <w:pStyle w:val="a3"/>
        <w:spacing w:line="322" w:lineRule="exact"/>
        <w:ind w:left="1439" w:firstLine="0"/>
        <w:jc w:val="left"/>
      </w:pPr>
      <w:r>
        <w:t>Стихийные</w:t>
      </w:r>
      <w:r>
        <w:rPr>
          <w:spacing w:val="-8"/>
        </w:rPr>
        <w:t xml:space="preserve"> </w:t>
      </w:r>
      <w:r>
        <w:t>явления</w:t>
      </w:r>
      <w:r>
        <w:rPr>
          <w:spacing w:val="-7"/>
        </w:rPr>
        <w:t xml:space="preserve"> </w:t>
      </w:r>
      <w:r>
        <w:t>в</w:t>
      </w:r>
      <w:r>
        <w:rPr>
          <w:spacing w:val="-6"/>
        </w:rPr>
        <w:t xml:space="preserve"> </w:t>
      </w:r>
      <w:r>
        <w:t>гидросфере,</w:t>
      </w:r>
      <w:r>
        <w:rPr>
          <w:spacing w:val="-5"/>
        </w:rPr>
        <w:t xml:space="preserve"> </w:t>
      </w:r>
      <w:r>
        <w:t>методы</w:t>
      </w:r>
      <w:r>
        <w:rPr>
          <w:spacing w:val="-5"/>
        </w:rPr>
        <w:t xml:space="preserve"> </w:t>
      </w:r>
      <w:r>
        <w:t>наблюдения</w:t>
      </w:r>
      <w:r>
        <w:rPr>
          <w:spacing w:val="-4"/>
        </w:rPr>
        <w:t xml:space="preserve"> </w:t>
      </w:r>
      <w:r>
        <w:t>и</w:t>
      </w:r>
      <w:r>
        <w:rPr>
          <w:spacing w:val="-4"/>
        </w:rPr>
        <w:t xml:space="preserve"> </w:t>
      </w:r>
      <w:r>
        <w:rPr>
          <w:spacing w:val="-2"/>
        </w:rPr>
        <w:t>защиты.</w:t>
      </w:r>
    </w:p>
    <w:p w:rsidR="00F31BB1" w:rsidRDefault="00346B19">
      <w:pPr>
        <w:spacing w:before="2" w:line="322" w:lineRule="exact"/>
        <w:ind w:left="1439"/>
        <w:rPr>
          <w:sz w:val="28"/>
        </w:rPr>
      </w:pPr>
      <w:r>
        <w:rPr>
          <w:i/>
          <w:sz w:val="28"/>
        </w:rPr>
        <w:t>Человек</w:t>
      </w:r>
      <w:r>
        <w:rPr>
          <w:i/>
          <w:spacing w:val="-7"/>
          <w:sz w:val="28"/>
        </w:rPr>
        <w:t xml:space="preserve"> </w:t>
      </w:r>
      <w:r>
        <w:rPr>
          <w:i/>
          <w:sz w:val="28"/>
        </w:rPr>
        <w:t>и</w:t>
      </w:r>
      <w:r>
        <w:rPr>
          <w:i/>
          <w:spacing w:val="-6"/>
          <w:sz w:val="28"/>
        </w:rPr>
        <w:t xml:space="preserve"> </w:t>
      </w:r>
      <w:r>
        <w:rPr>
          <w:i/>
          <w:sz w:val="28"/>
        </w:rPr>
        <w:t>гидросфера.</w:t>
      </w:r>
      <w:r>
        <w:rPr>
          <w:i/>
          <w:spacing w:val="-7"/>
          <w:sz w:val="28"/>
        </w:rPr>
        <w:t xml:space="preserve"> </w:t>
      </w:r>
      <w:r>
        <w:rPr>
          <w:sz w:val="28"/>
        </w:rPr>
        <w:t>Использование</w:t>
      </w:r>
      <w:r>
        <w:rPr>
          <w:spacing w:val="-6"/>
          <w:sz w:val="28"/>
        </w:rPr>
        <w:t xml:space="preserve"> </w:t>
      </w:r>
      <w:r>
        <w:rPr>
          <w:sz w:val="28"/>
        </w:rPr>
        <w:t>человеком</w:t>
      </w:r>
      <w:r>
        <w:rPr>
          <w:spacing w:val="-7"/>
          <w:sz w:val="28"/>
        </w:rPr>
        <w:t xml:space="preserve"> </w:t>
      </w:r>
      <w:r>
        <w:rPr>
          <w:sz w:val="28"/>
        </w:rPr>
        <w:t>энергии</w:t>
      </w:r>
      <w:r>
        <w:rPr>
          <w:spacing w:val="-6"/>
          <w:sz w:val="28"/>
        </w:rPr>
        <w:t xml:space="preserve"> </w:t>
      </w:r>
      <w:r>
        <w:rPr>
          <w:spacing w:val="-2"/>
          <w:sz w:val="28"/>
        </w:rPr>
        <w:t>воды.</w:t>
      </w:r>
    </w:p>
    <w:p w:rsidR="00F31BB1" w:rsidRDefault="00346B19">
      <w:pPr>
        <w:ind w:left="719" w:firstLine="719"/>
        <w:rPr>
          <w:i/>
          <w:sz w:val="28"/>
        </w:rPr>
      </w:pPr>
      <w:r>
        <w:rPr>
          <w:i/>
          <w:sz w:val="28"/>
        </w:rPr>
        <w:t>Использование</w:t>
      </w:r>
      <w:r>
        <w:rPr>
          <w:i/>
          <w:spacing w:val="40"/>
          <w:sz w:val="28"/>
        </w:rPr>
        <w:t xml:space="preserve"> </w:t>
      </w:r>
      <w:r>
        <w:rPr>
          <w:i/>
          <w:sz w:val="28"/>
        </w:rPr>
        <w:t>космических</w:t>
      </w:r>
      <w:r>
        <w:rPr>
          <w:i/>
          <w:spacing w:val="40"/>
          <w:sz w:val="28"/>
        </w:rPr>
        <w:t xml:space="preserve"> </w:t>
      </w:r>
      <w:r>
        <w:rPr>
          <w:i/>
          <w:sz w:val="28"/>
        </w:rPr>
        <w:t>методов</w:t>
      </w:r>
      <w:r>
        <w:rPr>
          <w:i/>
          <w:spacing w:val="40"/>
          <w:sz w:val="28"/>
        </w:rPr>
        <w:t xml:space="preserve"> </w:t>
      </w:r>
      <w:r>
        <w:rPr>
          <w:i/>
          <w:sz w:val="28"/>
        </w:rPr>
        <w:t>в</w:t>
      </w:r>
      <w:r>
        <w:rPr>
          <w:i/>
          <w:spacing w:val="40"/>
          <w:sz w:val="28"/>
        </w:rPr>
        <w:t xml:space="preserve"> </w:t>
      </w:r>
      <w:r>
        <w:rPr>
          <w:i/>
          <w:sz w:val="28"/>
        </w:rPr>
        <w:t>исследовании</w:t>
      </w:r>
      <w:r>
        <w:rPr>
          <w:i/>
          <w:spacing w:val="40"/>
          <w:sz w:val="28"/>
        </w:rPr>
        <w:t xml:space="preserve"> </w:t>
      </w:r>
      <w:r>
        <w:rPr>
          <w:i/>
          <w:sz w:val="28"/>
        </w:rPr>
        <w:t>влияния</w:t>
      </w:r>
      <w:r>
        <w:rPr>
          <w:i/>
          <w:spacing w:val="40"/>
          <w:sz w:val="28"/>
        </w:rPr>
        <w:t xml:space="preserve"> </w:t>
      </w:r>
      <w:r>
        <w:rPr>
          <w:i/>
          <w:sz w:val="28"/>
        </w:rPr>
        <w:t>человека</w:t>
      </w:r>
      <w:r>
        <w:rPr>
          <w:i/>
          <w:spacing w:val="40"/>
          <w:sz w:val="28"/>
        </w:rPr>
        <w:t xml:space="preserve"> </w:t>
      </w:r>
      <w:r>
        <w:rPr>
          <w:i/>
          <w:sz w:val="28"/>
        </w:rPr>
        <w:t xml:space="preserve">на </w:t>
      </w:r>
      <w:r>
        <w:rPr>
          <w:i/>
          <w:spacing w:val="-2"/>
          <w:sz w:val="28"/>
        </w:rPr>
        <w:t>гидросферу.</w:t>
      </w:r>
    </w:p>
    <w:p w:rsidR="00F31BB1" w:rsidRDefault="00346B19">
      <w:pPr>
        <w:pStyle w:val="2"/>
        <w:spacing w:before="3" w:line="320" w:lineRule="exact"/>
        <w:jc w:val="left"/>
      </w:pPr>
      <w:r>
        <w:t>Практические</w:t>
      </w:r>
      <w:r>
        <w:rPr>
          <w:spacing w:val="-7"/>
        </w:rPr>
        <w:t xml:space="preserve"> </w:t>
      </w:r>
      <w:r>
        <w:rPr>
          <w:spacing w:val="-2"/>
        </w:rPr>
        <w:t>работы</w:t>
      </w:r>
    </w:p>
    <w:p w:rsidR="00F31BB1" w:rsidRDefault="00346B19" w:rsidP="00355E31">
      <w:pPr>
        <w:pStyle w:val="a4"/>
        <w:numPr>
          <w:ilvl w:val="0"/>
          <w:numId w:val="123"/>
        </w:numPr>
        <w:tabs>
          <w:tab w:val="left" w:pos="2008"/>
        </w:tabs>
        <w:spacing w:line="319" w:lineRule="exact"/>
        <w:rPr>
          <w:sz w:val="28"/>
        </w:rPr>
      </w:pPr>
      <w:r>
        <w:rPr>
          <w:sz w:val="28"/>
        </w:rPr>
        <w:t>Сравнение</w:t>
      </w:r>
      <w:r>
        <w:rPr>
          <w:spacing w:val="-8"/>
          <w:sz w:val="28"/>
        </w:rPr>
        <w:t xml:space="preserve"> </w:t>
      </w:r>
      <w:r>
        <w:rPr>
          <w:sz w:val="28"/>
        </w:rPr>
        <w:t>двух</w:t>
      </w:r>
      <w:r>
        <w:rPr>
          <w:spacing w:val="-2"/>
          <w:sz w:val="28"/>
        </w:rPr>
        <w:t xml:space="preserve"> </w:t>
      </w:r>
      <w:r>
        <w:rPr>
          <w:sz w:val="28"/>
        </w:rPr>
        <w:t>рек</w:t>
      </w:r>
      <w:r>
        <w:rPr>
          <w:spacing w:val="-6"/>
          <w:sz w:val="28"/>
        </w:rPr>
        <w:t xml:space="preserve"> </w:t>
      </w:r>
      <w:r>
        <w:rPr>
          <w:sz w:val="28"/>
        </w:rPr>
        <w:t>(России</w:t>
      </w:r>
      <w:r>
        <w:rPr>
          <w:spacing w:val="-4"/>
          <w:sz w:val="28"/>
        </w:rPr>
        <w:t xml:space="preserve"> </w:t>
      </w:r>
      <w:r>
        <w:rPr>
          <w:sz w:val="28"/>
        </w:rPr>
        <w:t>и</w:t>
      </w:r>
      <w:r>
        <w:rPr>
          <w:spacing w:val="-3"/>
          <w:sz w:val="28"/>
        </w:rPr>
        <w:t xml:space="preserve"> </w:t>
      </w:r>
      <w:r>
        <w:rPr>
          <w:sz w:val="28"/>
        </w:rPr>
        <w:t>мира)</w:t>
      </w:r>
      <w:r>
        <w:rPr>
          <w:spacing w:val="-5"/>
          <w:sz w:val="28"/>
        </w:rPr>
        <w:t xml:space="preserve"> </w:t>
      </w:r>
      <w:r>
        <w:rPr>
          <w:sz w:val="28"/>
        </w:rPr>
        <w:t>по</w:t>
      </w:r>
      <w:r>
        <w:rPr>
          <w:spacing w:val="-3"/>
          <w:sz w:val="28"/>
        </w:rPr>
        <w:t xml:space="preserve"> </w:t>
      </w:r>
      <w:r>
        <w:rPr>
          <w:sz w:val="28"/>
        </w:rPr>
        <w:t>заданным</w:t>
      </w:r>
      <w:r>
        <w:rPr>
          <w:spacing w:val="-3"/>
          <w:sz w:val="28"/>
        </w:rPr>
        <w:t xml:space="preserve"> </w:t>
      </w:r>
      <w:r>
        <w:rPr>
          <w:spacing w:val="-2"/>
          <w:sz w:val="28"/>
        </w:rPr>
        <w:t>признакам.</w:t>
      </w:r>
    </w:p>
    <w:p w:rsidR="00F31BB1" w:rsidRDefault="00346B19" w:rsidP="00355E31">
      <w:pPr>
        <w:pStyle w:val="a4"/>
        <w:numPr>
          <w:ilvl w:val="0"/>
          <w:numId w:val="123"/>
        </w:numPr>
        <w:tabs>
          <w:tab w:val="left" w:pos="2008"/>
        </w:tabs>
        <w:ind w:left="719" w:right="810" w:firstLine="720"/>
        <w:rPr>
          <w:sz w:val="28"/>
        </w:rPr>
      </w:pPr>
      <w:r>
        <w:rPr>
          <w:sz w:val="28"/>
        </w:rPr>
        <w:t>Характеристика одного из крупнейших озёр России по плану в форме</w:t>
      </w:r>
      <w:r>
        <w:rPr>
          <w:spacing w:val="40"/>
          <w:sz w:val="28"/>
        </w:rPr>
        <w:t xml:space="preserve"> </w:t>
      </w:r>
      <w:r>
        <w:rPr>
          <w:spacing w:val="-2"/>
          <w:sz w:val="28"/>
        </w:rPr>
        <w:t>презентации.</w:t>
      </w:r>
    </w:p>
    <w:p w:rsidR="00F31BB1" w:rsidRDefault="00346B19" w:rsidP="00355E31">
      <w:pPr>
        <w:pStyle w:val="a4"/>
        <w:numPr>
          <w:ilvl w:val="0"/>
          <w:numId w:val="123"/>
        </w:numPr>
        <w:tabs>
          <w:tab w:val="left" w:pos="2008"/>
        </w:tabs>
        <w:spacing w:before="2"/>
        <w:ind w:left="719" w:right="813" w:firstLine="720"/>
        <w:rPr>
          <w:sz w:val="28"/>
        </w:rPr>
      </w:pPr>
      <w:r>
        <w:rPr>
          <w:sz w:val="28"/>
        </w:rPr>
        <w:t>Составление перечня поверхностных водных объектов своего края и их систематизация в форме таблицы.</w:t>
      </w:r>
    </w:p>
    <w:p w:rsidR="00F31BB1" w:rsidRDefault="00346B19">
      <w:pPr>
        <w:pStyle w:val="2"/>
        <w:spacing w:before="4"/>
        <w:ind w:left="1509"/>
      </w:pPr>
      <w:r>
        <w:t>Тема</w:t>
      </w:r>
      <w:r>
        <w:rPr>
          <w:spacing w:val="-6"/>
        </w:rPr>
        <w:t xml:space="preserve"> </w:t>
      </w:r>
      <w:r>
        <w:t>3.</w:t>
      </w:r>
      <w:r>
        <w:rPr>
          <w:spacing w:val="-4"/>
        </w:rPr>
        <w:t xml:space="preserve"> </w:t>
      </w:r>
      <w:r>
        <w:t>Атмосфера</w:t>
      </w:r>
      <w:r>
        <w:rPr>
          <w:spacing w:val="-3"/>
        </w:rPr>
        <w:t xml:space="preserve"> </w:t>
      </w:r>
      <w:r>
        <w:t>–</w:t>
      </w:r>
      <w:r>
        <w:rPr>
          <w:spacing w:val="-3"/>
        </w:rPr>
        <w:t xml:space="preserve"> </w:t>
      </w:r>
      <w:r>
        <w:t>воздушная</w:t>
      </w:r>
      <w:r>
        <w:rPr>
          <w:spacing w:val="-7"/>
        </w:rPr>
        <w:t xml:space="preserve"> </w:t>
      </w:r>
      <w:r>
        <w:t>оболочка</w:t>
      </w:r>
      <w:r>
        <w:rPr>
          <w:spacing w:val="-5"/>
        </w:rPr>
        <w:t xml:space="preserve"> </w:t>
      </w:r>
      <w:r>
        <w:rPr>
          <w:spacing w:val="-2"/>
        </w:rPr>
        <w:t>Земли</w:t>
      </w:r>
    </w:p>
    <w:p w:rsidR="00F31BB1" w:rsidRDefault="00346B19">
      <w:pPr>
        <w:pStyle w:val="a3"/>
        <w:ind w:right="809"/>
      </w:pPr>
      <w:r>
        <w:t xml:space="preserve">Воздушная оболочка Земли: газовый состав, строение и значение </w:t>
      </w:r>
      <w:r>
        <w:rPr>
          <w:spacing w:val="-2"/>
        </w:rPr>
        <w:t>атмосферы.</w:t>
      </w:r>
    </w:p>
    <w:p w:rsidR="00F31BB1" w:rsidRDefault="00346B19">
      <w:pPr>
        <w:pStyle w:val="a3"/>
        <w:ind w:right="808"/>
      </w:pPr>
      <w:r>
        <w:t>Температура воздуха. Суточный ход температуры воздуха и его</w:t>
      </w:r>
      <w:r>
        <w:rPr>
          <w:spacing w:val="40"/>
        </w:rPr>
        <w:t xml:space="preserve"> </w:t>
      </w:r>
      <w:r>
        <w:t>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31BB1" w:rsidRDefault="00346B19">
      <w:pPr>
        <w:spacing w:line="322" w:lineRule="exact"/>
        <w:ind w:left="1439"/>
        <w:jc w:val="both"/>
        <w:rPr>
          <w:i/>
          <w:sz w:val="28"/>
        </w:rPr>
      </w:pPr>
      <w:r>
        <w:rPr>
          <w:sz w:val="28"/>
        </w:rPr>
        <w:t>Атмосферное</w:t>
      </w:r>
      <w:r>
        <w:rPr>
          <w:spacing w:val="24"/>
          <w:sz w:val="28"/>
        </w:rPr>
        <w:t xml:space="preserve"> </w:t>
      </w:r>
      <w:r>
        <w:rPr>
          <w:sz w:val="28"/>
        </w:rPr>
        <w:t>давление.</w:t>
      </w:r>
      <w:r>
        <w:rPr>
          <w:spacing w:val="25"/>
          <w:sz w:val="28"/>
        </w:rPr>
        <w:t xml:space="preserve"> </w:t>
      </w:r>
      <w:r>
        <w:rPr>
          <w:sz w:val="28"/>
        </w:rPr>
        <w:t>Ветер</w:t>
      </w:r>
      <w:r>
        <w:rPr>
          <w:spacing w:val="23"/>
          <w:sz w:val="28"/>
        </w:rPr>
        <w:t xml:space="preserve"> </w:t>
      </w:r>
      <w:r>
        <w:rPr>
          <w:sz w:val="28"/>
        </w:rPr>
        <w:t>и</w:t>
      </w:r>
      <w:r>
        <w:rPr>
          <w:spacing w:val="24"/>
          <w:sz w:val="28"/>
        </w:rPr>
        <w:t xml:space="preserve"> </w:t>
      </w:r>
      <w:r>
        <w:rPr>
          <w:sz w:val="28"/>
        </w:rPr>
        <w:t>причины</w:t>
      </w:r>
      <w:r>
        <w:rPr>
          <w:spacing w:val="26"/>
          <w:sz w:val="28"/>
        </w:rPr>
        <w:t xml:space="preserve"> </w:t>
      </w:r>
      <w:r>
        <w:rPr>
          <w:sz w:val="28"/>
        </w:rPr>
        <w:t>его</w:t>
      </w:r>
      <w:r>
        <w:rPr>
          <w:spacing w:val="25"/>
          <w:sz w:val="28"/>
        </w:rPr>
        <w:t xml:space="preserve"> </w:t>
      </w:r>
      <w:r>
        <w:rPr>
          <w:sz w:val="28"/>
        </w:rPr>
        <w:t>возникновения</w:t>
      </w:r>
      <w:r>
        <w:rPr>
          <w:i/>
          <w:sz w:val="28"/>
        </w:rPr>
        <w:t>.</w:t>
      </w:r>
      <w:r>
        <w:rPr>
          <w:i/>
          <w:spacing w:val="25"/>
          <w:sz w:val="28"/>
        </w:rPr>
        <w:t xml:space="preserve"> </w:t>
      </w:r>
      <w:r>
        <w:rPr>
          <w:i/>
          <w:sz w:val="28"/>
        </w:rPr>
        <w:t>Роза</w:t>
      </w:r>
      <w:r>
        <w:rPr>
          <w:i/>
          <w:spacing w:val="24"/>
          <w:sz w:val="28"/>
        </w:rPr>
        <w:t xml:space="preserve"> </w:t>
      </w:r>
      <w:r>
        <w:rPr>
          <w:i/>
          <w:spacing w:val="-2"/>
          <w:sz w:val="28"/>
        </w:rPr>
        <w:t>ветров.</w:t>
      </w:r>
    </w:p>
    <w:p w:rsidR="00F31BB1" w:rsidRDefault="00346B19">
      <w:pPr>
        <w:spacing w:line="322" w:lineRule="exact"/>
        <w:ind w:left="719"/>
        <w:jc w:val="both"/>
        <w:rPr>
          <w:i/>
          <w:sz w:val="28"/>
        </w:rPr>
      </w:pPr>
      <w:r>
        <w:rPr>
          <w:i/>
          <w:sz w:val="28"/>
        </w:rPr>
        <w:t>Бризы.</w:t>
      </w:r>
      <w:r>
        <w:rPr>
          <w:i/>
          <w:spacing w:val="-4"/>
          <w:sz w:val="28"/>
        </w:rPr>
        <w:t xml:space="preserve"> </w:t>
      </w:r>
      <w:r>
        <w:rPr>
          <w:i/>
          <w:spacing w:val="-2"/>
          <w:sz w:val="28"/>
        </w:rPr>
        <w:t>Муссоны.</w:t>
      </w:r>
    </w:p>
    <w:p w:rsidR="00F31BB1" w:rsidRDefault="00346B19">
      <w:pPr>
        <w:pStyle w:val="a3"/>
        <w:spacing w:line="242" w:lineRule="auto"/>
        <w:ind w:right="811"/>
      </w:pPr>
      <w:r>
        <w:t>Вода в атмосфере. Влажность воздуха. Образование облаков. Облака и их виды. Туман.</w:t>
      </w:r>
    </w:p>
    <w:p w:rsidR="00F31BB1" w:rsidRDefault="00346B19">
      <w:pPr>
        <w:pStyle w:val="a3"/>
        <w:ind w:right="813" w:firstLine="720"/>
      </w:pPr>
      <w:r>
        <w:t xml:space="preserve">Образование и выпадение атмосферных осадков. Виды атмосферных </w:t>
      </w:r>
      <w:r>
        <w:rPr>
          <w:spacing w:val="-2"/>
        </w:rPr>
        <w:t>осадков.</w:t>
      </w:r>
    </w:p>
    <w:p w:rsidR="00F31BB1" w:rsidRDefault="00346B19">
      <w:pPr>
        <w:pStyle w:val="a3"/>
        <w:spacing w:line="321" w:lineRule="exact"/>
        <w:ind w:left="1439" w:firstLine="0"/>
      </w:pPr>
      <w:r>
        <w:t>Погода</w:t>
      </w:r>
      <w:r>
        <w:rPr>
          <w:spacing w:val="-7"/>
        </w:rPr>
        <w:t xml:space="preserve"> </w:t>
      </w:r>
      <w:r>
        <w:t>и</w:t>
      </w:r>
      <w:r>
        <w:rPr>
          <w:spacing w:val="-4"/>
        </w:rPr>
        <w:t xml:space="preserve"> </w:t>
      </w:r>
      <w:r>
        <w:t>её</w:t>
      </w:r>
      <w:r>
        <w:rPr>
          <w:spacing w:val="-5"/>
        </w:rPr>
        <w:t xml:space="preserve"> </w:t>
      </w:r>
      <w:r>
        <w:t>показатели.</w:t>
      </w:r>
      <w:r>
        <w:rPr>
          <w:spacing w:val="61"/>
        </w:rPr>
        <w:t xml:space="preserve"> </w:t>
      </w:r>
      <w:r>
        <w:t>Причины</w:t>
      </w:r>
      <w:r>
        <w:rPr>
          <w:spacing w:val="-4"/>
        </w:rPr>
        <w:t xml:space="preserve"> </w:t>
      </w:r>
      <w:r>
        <w:t>изменения</w:t>
      </w:r>
      <w:r>
        <w:rPr>
          <w:spacing w:val="-6"/>
        </w:rPr>
        <w:t xml:space="preserve"> </w:t>
      </w:r>
      <w:r>
        <w:rPr>
          <w:spacing w:val="-2"/>
        </w:rPr>
        <w:t>погоды.</w:t>
      </w:r>
    </w:p>
    <w:p w:rsidR="00F31BB1" w:rsidRDefault="00346B19">
      <w:pPr>
        <w:pStyle w:val="a3"/>
        <w:ind w:right="809"/>
      </w:pPr>
      <w:r>
        <w:t>Климат и климатообразующие факторы. Зависимость климата от географической широты и высоты местности над уровнем моря.</w:t>
      </w:r>
    </w:p>
    <w:p w:rsidR="00F31BB1" w:rsidRDefault="00346B19">
      <w:pPr>
        <w:ind w:left="718" w:right="807" w:firstLine="720"/>
        <w:jc w:val="both"/>
        <w:rPr>
          <w:i/>
          <w:sz w:val="28"/>
        </w:rPr>
      </w:pPr>
      <w:r>
        <w:rPr>
          <w:sz w:val="28"/>
        </w:rPr>
        <w:t xml:space="preserve">Человек и атмосфера. Взаимовлияние человека и атмосферы. Адаптация человека к климатическим условиям. </w:t>
      </w:r>
      <w:r>
        <w:rPr>
          <w:i/>
          <w:sz w:val="28"/>
        </w:rPr>
        <w:t>Профессия метеоролог</w:t>
      </w:r>
      <w:r>
        <w:rPr>
          <w:sz w:val="28"/>
        </w:rPr>
        <w:t xml:space="preserve">. </w:t>
      </w:r>
      <w:r>
        <w:rPr>
          <w:i/>
          <w:sz w:val="28"/>
        </w:rPr>
        <w:t xml:space="preserve">Основные метеорологические данные и способы отображения состояния погоды на метеорологической карте. </w:t>
      </w:r>
      <w:r>
        <w:rPr>
          <w:sz w:val="28"/>
        </w:rPr>
        <w:t xml:space="preserve">Стихийные явления в атмосфере. Современные изменения климата. Способы изучения и наблюдения за глобальным климатом. </w:t>
      </w:r>
      <w:r>
        <w:rPr>
          <w:i/>
          <w:sz w:val="28"/>
        </w:rPr>
        <w:t>Профессия климатолог. Дистанционные методы в исследовании влияния человека на воздушную оболочку Земли.</w:t>
      </w:r>
    </w:p>
    <w:p w:rsidR="00F31BB1" w:rsidRDefault="00346B19">
      <w:pPr>
        <w:pStyle w:val="2"/>
        <w:spacing w:line="320" w:lineRule="exact"/>
      </w:pPr>
      <w:r>
        <w:t>Практические</w:t>
      </w:r>
      <w:r>
        <w:rPr>
          <w:spacing w:val="-7"/>
        </w:rPr>
        <w:t xml:space="preserve"> </w:t>
      </w:r>
      <w:r>
        <w:rPr>
          <w:spacing w:val="-2"/>
        </w:rPr>
        <w:t>работы</w:t>
      </w:r>
    </w:p>
    <w:p w:rsidR="00F31BB1" w:rsidRDefault="00346B19" w:rsidP="00355E31">
      <w:pPr>
        <w:pStyle w:val="a4"/>
        <w:numPr>
          <w:ilvl w:val="0"/>
          <w:numId w:val="122"/>
        </w:numPr>
        <w:tabs>
          <w:tab w:val="left" w:pos="2007"/>
        </w:tabs>
        <w:spacing w:line="320" w:lineRule="exact"/>
        <w:ind w:left="2007" w:hanging="568"/>
        <w:jc w:val="both"/>
        <w:rPr>
          <w:sz w:val="28"/>
        </w:rPr>
      </w:pPr>
      <w:r>
        <w:rPr>
          <w:sz w:val="28"/>
        </w:rPr>
        <w:t>Представление</w:t>
      </w:r>
      <w:r>
        <w:rPr>
          <w:spacing w:val="-9"/>
          <w:sz w:val="28"/>
        </w:rPr>
        <w:t xml:space="preserve"> </w:t>
      </w:r>
      <w:r>
        <w:rPr>
          <w:sz w:val="28"/>
        </w:rPr>
        <w:t>результатов</w:t>
      </w:r>
      <w:r>
        <w:rPr>
          <w:spacing w:val="-6"/>
          <w:sz w:val="28"/>
        </w:rPr>
        <w:t xml:space="preserve"> </w:t>
      </w:r>
      <w:r>
        <w:rPr>
          <w:sz w:val="28"/>
        </w:rPr>
        <w:t>наблюдения</w:t>
      </w:r>
      <w:r>
        <w:rPr>
          <w:spacing w:val="-8"/>
          <w:sz w:val="28"/>
        </w:rPr>
        <w:t xml:space="preserve"> </w:t>
      </w:r>
      <w:r>
        <w:rPr>
          <w:sz w:val="28"/>
        </w:rPr>
        <w:t>за</w:t>
      </w:r>
      <w:r>
        <w:rPr>
          <w:spacing w:val="-7"/>
          <w:sz w:val="28"/>
        </w:rPr>
        <w:t xml:space="preserve"> </w:t>
      </w:r>
      <w:r>
        <w:rPr>
          <w:sz w:val="28"/>
        </w:rPr>
        <w:t>погодой</w:t>
      </w:r>
      <w:r>
        <w:rPr>
          <w:spacing w:val="-5"/>
          <w:sz w:val="28"/>
        </w:rPr>
        <w:t xml:space="preserve"> </w:t>
      </w:r>
      <w:r>
        <w:rPr>
          <w:sz w:val="28"/>
        </w:rPr>
        <w:t>своей</w:t>
      </w:r>
      <w:r>
        <w:rPr>
          <w:spacing w:val="-5"/>
          <w:sz w:val="28"/>
        </w:rPr>
        <w:t xml:space="preserve"> </w:t>
      </w:r>
      <w:r>
        <w:rPr>
          <w:spacing w:val="-2"/>
          <w:sz w:val="28"/>
        </w:rPr>
        <w:t>местности.</w:t>
      </w:r>
    </w:p>
    <w:p w:rsidR="00F31BB1" w:rsidRDefault="00346B19" w:rsidP="00355E31">
      <w:pPr>
        <w:pStyle w:val="a4"/>
        <w:numPr>
          <w:ilvl w:val="0"/>
          <w:numId w:val="122"/>
        </w:numPr>
        <w:tabs>
          <w:tab w:val="left" w:pos="2007"/>
        </w:tabs>
        <w:ind w:left="719" w:right="810" w:firstLine="720"/>
        <w:jc w:val="both"/>
        <w:rPr>
          <w:b/>
          <w:sz w:val="28"/>
        </w:rPr>
      </w:pPr>
      <w:r>
        <w:rPr>
          <w:sz w:val="28"/>
        </w:rPr>
        <w:t>Анализ</w:t>
      </w:r>
      <w:r>
        <w:rPr>
          <w:spacing w:val="-5"/>
          <w:sz w:val="28"/>
        </w:rPr>
        <w:t xml:space="preserve"> </w:t>
      </w:r>
      <w:r>
        <w:rPr>
          <w:sz w:val="28"/>
        </w:rPr>
        <w:t>графиков</w:t>
      </w:r>
      <w:r>
        <w:rPr>
          <w:spacing w:val="-6"/>
          <w:sz w:val="28"/>
        </w:rPr>
        <w:t xml:space="preserve"> </w:t>
      </w:r>
      <w:r>
        <w:rPr>
          <w:sz w:val="28"/>
        </w:rPr>
        <w:t>суточного</w:t>
      </w:r>
      <w:r>
        <w:rPr>
          <w:spacing w:val="-4"/>
          <w:sz w:val="28"/>
        </w:rPr>
        <w:t xml:space="preserve"> </w:t>
      </w:r>
      <w:r>
        <w:rPr>
          <w:sz w:val="28"/>
        </w:rPr>
        <w:t>хода</w:t>
      </w:r>
      <w:r>
        <w:rPr>
          <w:spacing w:val="-5"/>
          <w:sz w:val="28"/>
        </w:rPr>
        <w:t xml:space="preserve"> </w:t>
      </w:r>
      <w:r>
        <w:rPr>
          <w:sz w:val="28"/>
        </w:rPr>
        <w:t>температуры</w:t>
      </w:r>
      <w:r>
        <w:rPr>
          <w:spacing w:val="-4"/>
          <w:sz w:val="28"/>
        </w:rPr>
        <w:t xml:space="preserve"> </w:t>
      </w:r>
      <w:r>
        <w:rPr>
          <w:sz w:val="28"/>
        </w:rPr>
        <w:t>воздуха</w:t>
      </w:r>
      <w:r>
        <w:rPr>
          <w:spacing w:val="-5"/>
          <w:sz w:val="28"/>
        </w:rPr>
        <w:t xml:space="preserve"> </w:t>
      </w:r>
      <w:r>
        <w:rPr>
          <w:sz w:val="28"/>
        </w:rPr>
        <w:t>и</w:t>
      </w:r>
      <w:r>
        <w:rPr>
          <w:spacing w:val="-4"/>
          <w:sz w:val="28"/>
        </w:rPr>
        <w:t xml:space="preserve"> </w:t>
      </w:r>
      <w:r>
        <w:rPr>
          <w:sz w:val="28"/>
        </w:rPr>
        <w:t>относительной влажности с целью установления зависимости между данными элементами погоды.</w:t>
      </w:r>
      <w:r>
        <w:rPr>
          <w:spacing w:val="40"/>
          <w:sz w:val="28"/>
        </w:rPr>
        <w:t xml:space="preserve"> </w:t>
      </w:r>
      <w:r>
        <w:rPr>
          <w:b/>
          <w:sz w:val="28"/>
        </w:rPr>
        <w:t>Тема 4. Биосфера – оболочка жизни</w:t>
      </w:r>
    </w:p>
    <w:p w:rsidR="00F31BB1" w:rsidRDefault="00346B19">
      <w:pPr>
        <w:ind w:left="719" w:right="810" w:firstLine="719"/>
        <w:jc w:val="both"/>
        <w:rPr>
          <w:sz w:val="28"/>
        </w:rPr>
      </w:pPr>
      <w:r>
        <w:rPr>
          <w:sz w:val="28"/>
        </w:rPr>
        <w:t xml:space="preserve">Биосфера – оболочка жизни. Границы биосферы. </w:t>
      </w:r>
      <w:r>
        <w:rPr>
          <w:i/>
          <w:sz w:val="28"/>
        </w:rPr>
        <w:t xml:space="preserve">Профессии биогеограф и геоэколог. </w:t>
      </w:r>
      <w:r>
        <w:rPr>
          <w:sz w:val="28"/>
        </w:rPr>
        <w:t>Растительный и животный мир Земли. Разнообразие животного и растительного мира.</w:t>
      </w:r>
    </w:p>
    <w:p w:rsidR="00F31BB1" w:rsidRDefault="00F31BB1">
      <w:pPr>
        <w:jc w:val="both"/>
        <w:rPr>
          <w:sz w:val="28"/>
        </w:rPr>
        <w:sectPr w:rsidR="00F31BB1">
          <w:pgSz w:w="11910" w:h="16840"/>
          <w:pgMar w:top="1080" w:right="0" w:bottom="760" w:left="425" w:header="0" w:footer="570" w:gutter="0"/>
          <w:cols w:space="720"/>
        </w:sectPr>
      </w:pPr>
    </w:p>
    <w:p w:rsidR="00F31BB1" w:rsidRDefault="00346B19">
      <w:pPr>
        <w:pStyle w:val="a3"/>
        <w:spacing w:before="73"/>
        <w:ind w:right="919"/>
        <w:jc w:val="left"/>
      </w:pPr>
      <w:r>
        <w:t>Приспособление</w:t>
      </w:r>
      <w:r>
        <w:rPr>
          <w:spacing w:val="-4"/>
        </w:rPr>
        <w:t xml:space="preserve"> </w:t>
      </w:r>
      <w:r>
        <w:t>живых</w:t>
      </w:r>
      <w:r>
        <w:rPr>
          <w:spacing w:val="-5"/>
        </w:rPr>
        <w:t xml:space="preserve"> </w:t>
      </w:r>
      <w:r>
        <w:t>организмов</w:t>
      </w:r>
      <w:r>
        <w:rPr>
          <w:spacing w:val="-4"/>
        </w:rPr>
        <w:t xml:space="preserve"> </w:t>
      </w:r>
      <w:r>
        <w:t>к</w:t>
      </w:r>
      <w:r>
        <w:rPr>
          <w:spacing w:val="-3"/>
        </w:rPr>
        <w:t xml:space="preserve"> </w:t>
      </w:r>
      <w:r>
        <w:t>среде</w:t>
      </w:r>
      <w:r>
        <w:rPr>
          <w:spacing w:val="-6"/>
        </w:rPr>
        <w:t xml:space="preserve"> </w:t>
      </w:r>
      <w:r>
        <w:t>обитания</w:t>
      </w:r>
      <w:r>
        <w:rPr>
          <w:spacing w:val="-3"/>
        </w:rPr>
        <w:t xml:space="preserve"> </w:t>
      </w:r>
      <w:r>
        <w:t>в</w:t>
      </w:r>
      <w:r>
        <w:rPr>
          <w:spacing w:val="-7"/>
        </w:rPr>
        <w:t xml:space="preserve"> </w:t>
      </w:r>
      <w:r>
        <w:t>разных</w:t>
      </w:r>
      <w:r>
        <w:rPr>
          <w:spacing w:val="-5"/>
        </w:rPr>
        <w:t xml:space="preserve"> </w:t>
      </w:r>
      <w:r>
        <w:t>природных зонах. Жизнь в Океане. Изменение животного и растительного мира Океана с глубиной и географической широтой.</w:t>
      </w:r>
    </w:p>
    <w:p w:rsidR="00F31BB1" w:rsidRDefault="00346B19">
      <w:pPr>
        <w:pStyle w:val="a3"/>
        <w:ind w:left="1439" w:right="919" w:firstLine="0"/>
        <w:jc w:val="left"/>
      </w:pPr>
      <w:r>
        <w:t>Человек</w:t>
      </w:r>
      <w:r>
        <w:rPr>
          <w:spacing w:val="-5"/>
        </w:rPr>
        <w:t xml:space="preserve"> </w:t>
      </w:r>
      <w:r>
        <w:t>как</w:t>
      </w:r>
      <w:r>
        <w:rPr>
          <w:spacing w:val="-5"/>
        </w:rPr>
        <w:t xml:space="preserve"> </w:t>
      </w:r>
      <w:r>
        <w:t>часть</w:t>
      </w:r>
      <w:r>
        <w:rPr>
          <w:spacing w:val="-6"/>
        </w:rPr>
        <w:t xml:space="preserve"> </w:t>
      </w:r>
      <w:r>
        <w:t>биосферы.</w:t>
      </w:r>
      <w:r>
        <w:rPr>
          <w:spacing w:val="-5"/>
        </w:rPr>
        <w:t xml:space="preserve"> </w:t>
      </w:r>
      <w:r>
        <w:t>Распространение</w:t>
      </w:r>
      <w:r>
        <w:rPr>
          <w:spacing w:val="-5"/>
        </w:rPr>
        <w:t xml:space="preserve"> </w:t>
      </w:r>
      <w:r>
        <w:t>людей</w:t>
      </w:r>
      <w:r>
        <w:rPr>
          <w:spacing w:val="-6"/>
        </w:rPr>
        <w:t xml:space="preserve"> </w:t>
      </w:r>
      <w:r>
        <w:t>на</w:t>
      </w:r>
      <w:r>
        <w:rPr>
          <w:spacing w:val="-5"/>
        </w:rPr>
        <w:t xml:space="preserve"> </w:t>
      </w:r>
      <w:r>
        <w:t>Земле. Исследования и экологические проблемы.</w:t>
      </w:r>
    </w:p>
    <w:p w:rsidR="00F31BB1" w:rsidRDefault="00346B19">
      <w:pPr>
        <w:pStyle w:val="2"/>
        <w:spacing w:before="5"/>
        <w:jc w:val="left"/>
      </w:pPr>
      <w:r>
        <w:t>Практические</w:t>
      </w:r>
      <w:r>
        <w:rPr>
          <w:spacing w:val="-7"/>
        </w:rPr>
        <w:t xml:space="preserve"> </w:t>
      </w:r>
      <w:r>
        <w:rPr>
          <w:spacing w:val="-2"/>
        </w:rPr>
        <w:t>работы</w:t>
      </w:r>
    </w:p>
    <w:p w:rsidR="00F31BB1" w:rsidRDefault="00346B19" w:rsidP="00355E31">
      <w:pPr>
        <w:pStyle w:val="a4"/>
        <w:numPr>
          <w:ilvl w:val="0"/>
          <w:numId w:val="121"/>
        </w:numPr>
        <w:tabs>
          <w:tab w:val="left" w:pos="1704"/>
        </w:tabs>
        <w:spacing w:line="319" w:lineRule="exact"/>
        <w:ind w:left="1704" w:hanging="265"/>
        <w:rPr>
          <w:sz w:val="28"/>
        </w:rPr>
      </w:pPr>
      <w:r>
        <w:rPr>
          <w:sz w:val="28"/>
        </w:rPr>
        <w:t>Характеристика</w:t>
      </w:r>
      <w:r>
        <w:rPr>
          <w:spacing w:val="-12"/>
          <w:sz w:val="28"/>
        </w:rPr>
        <w:t xml:space="preserve"> </w:t>
      </w:r>
      <w:r>
        <w:rPr>
          <w:sz w:val="28"/>
        </w:rPr>
        <w:t>растительности</w:t>
      </w:r>
      <w:r>
        <w:rPr>
          <w:spacing w:val="-7"/>
          <w:sz w:val="28"/>
        </w:rPr>
        <w:t xml:space="preserve"> </w:t>
      </w:r>
      <w:r>
        <w:rPr>
          <w:sz w:val="28"/>
        </w:rPr>
        <w:t>участка</w:t>
      </w:r>
      <w:r>
        <w:rPr>
          <w:spacing w:val="-8"/>
          <w:sz w:val="28"/>
        </w:rPr>
        <w:t xml:space="preserve"> </w:t>
      </w:r>
      <w:r>
        <w:rPr>
          <w:sz w:val="28"/>
        </w:rPr>
        <w:t>местности</w:t>
      </w:r>
      <w:r>
        <w:rPr>
          <w:spacing w:val="-8"/>
          <w:sz w:val="28"/>
        </w:rPr>
        <w:t xml:space="preserve"> </w:t>
      </w:r>
      <w:r>
        <w:rPr>
          <w:sz w:val="28"/>
        </w:rPr>
        <w:t>своего</w:t>
      </w:r>
      <w:r>
        <w:rPr>
          <w:spacing w:val="-8"/>
          <w:sz w:val="28"/>
        </w:rPr>
        <w:t xml:space="preserve"> </w:t>
      </w:r>
      <w:r>
        <w:rPr>
          <w:spacing w:val="-2"/>
          <w:sz w:val="28"/>
        </w:rPr>
        <w:t>края.</w:t>
      </w:r>
    </w:p>
    <w:p w:rsidR="00F31BB1" w:rsidRDefault="00346B19">
      <w:pPr>
        <w:pStyle w:val="1"/>
        <w:spacing w:before="4" w:line="322" w:lineRule="exact"/>
        <w:ind w:left="0" w:right="6504"/>
        <w:jc w:val="center"/>
      </w:pPr>
      <w:r>
        <w:rPr>
          <w:spacing w:val="-2"/>
        </w:rPr>
        <w:t>ЗАКЛЮЧЕНИЕ</w:t>
      </w:r>
    </w:p>
    <w:p w:rsidR="00F31BB1" w:rsidRDefault="00346B19">
      <w:pPr>
        <w:pStyle w:val="2"/>
      </w:pPr>
      <w:r>
        <w:rPr>
          <w:spacing w:val="-2"/>
        </w:rPr>
        <w:t>Природно-территориальные</w:t>
      </w:r>
      <w:r>
        <w:rPr>
          <w:spacing w:val="29"/>
        </w:rPr>
        <w:t xml:space="preserve"> </w:t>
      </w:r>
      <w:r>
        <w:rPr>
          <w:spacing w:val="-2"/>
        </w:rPr>
        <w:t>комплексы</w:t>
      </w:r>
    </w:p>
    <w:p w:rsidR="00F31BB1" w:rsidRDefault="00346B19">
      <w:pPr>
        <w:pStyle w:val="a3"/>
        <w:ind w:right="808"/>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31BB1" w:rsidRDefault="00346B19">
      <w:pPr>
        <w:pStyle w:val="a3"/>
        <w:ind w:right="810"/>
      </w:pPr>
      <w:r>
        <w:t>Природная среда. Охрана природы. Природные особо охраняемые территории. Всемирное наследие ЮНЕСКО.</w:t>
      </w:r>
    </w:p>
    <w:p w:rsidR="00F31BB1" w:rsidRDefault="00346B19">
      <w:pPr>
        <w:pStyle w:val="2"/>
        <w:spacing w:before="2"/>
      </w:pPr>
      <w:r>
        <w:t>Практическая</w:t>
      </w:r>
      <w:r>
        <w:rPr>
          <w:spacing w:val="-9"/>
        </w:rPr>
        <w:t xml:space="preserve"> </w:t>
      </w:r>
      <w:r>
        <w:t>работа</w:t>
      </w:r>
      <w:r>
        <w:rPr>
          <w:spacing w:val="-5"/>
        </w:rPr>
        <w:t xml:space="preserve"> </w:t>
      </w:r>
      <w:r>
        <w:t>(выполняется</w:t>
      </w:r>
      <w:r>
        <w:rPr>
          <w:spacing w:val="-7"/>
        </w:rPr>
        <w:t xml:space="preserve"> </w:t>
      </w:r>
      <w:r>
        <w:t>на</w:t>
      </w:r>
      <w:r>
        <w:rPr>
          <w:spacing w:val="-4"/>
        </w:rPr>
        <w:t xml:space="preserve"> </w:t>
      </w:r>
      <w:r>
        <w:rPr>
          <w:spacing w:val="-2"/>
        </w:rPr>
        <w:t>местности)</w:t>
      </w:r>
    </w:p>
    <w:p w:rsidR="00F31BB1" w:rsidRDefault="00346B19" w:rsidP="00355E31">
      <w:pPr>
        <w:pStyle w:val="a4"/>
        <w:numPr>
          <w:ilvl w:val="0"/>
          <w:numId w:val="120"/>
        </w:numPr>
        <w:tabs>
          <w:tab w:val="left" w:pos="1704"/>
        </w:tabs>
        <w:spacing w:line="319" w:lineRule="exact"/>
        <w:ind w:left="1704" w:hanging="265"/>
        <w:jc w:val="both"/>
        <w:rPr>
          <w:sz w:val="28"/>
        </w:rPr>
      </w:pPr>
      <w:r>
        <w:rPr>
          <w:sz w:val="28"/>
        </w:rPr>
        <w:t>Характеристика</w:t>
      </w:r>
      <w:r>
        <w:rPr>
          <w:spacing w:val="-11"/>
          <w:sz w:val="28"/>
        </w:rPr>
        <w:t xml:space="preserve"> </w:t>
      </w:r>
      <w:r>
        <w:rPr>
          <w:sz w:val="28"/>
        </w:rPr>
        <w:t>локального</w:t>
      </w:r>
      <w:r>
        <w:rPr>
          <w:spacing w:val="-7"/>
          <w:sz w:val="28"/>
        </w:rPr>
        <w:t xml:space="preserve"> </w:t>
      </w:r>
      <w:r>
        <w:rPr>
          <w:sz w:val="28"/>
        </w:rPr>
        <w:t>природного</w:t>
      </w:r>
      <w:r>
        <w:rPr>
          <w:spacing w:val="-8"/>
          <w:sz w:val="28"/>
        </w:rPr>
        <w:t xml:space="preserve"> </w:t>
      </w:r>
      <w:r>
        <w:rPr>
          <w:sz w:val="28"/>
        </w:rPr>
        <w:t>комплекса</w:t>
      </w:r>
      <w:r>
        <w:rPr>
          <w:spacing w:val="-8"/>
          <w:sz w:val="28"/>
        </w:rPr>
        <w:t xml:space="preserve"> </w:t>
      </w:r>
      <w:r>
        <w:rPr>
          <w:sz w:val="28"/>
        </w:rPr>
        <w:t>по</w:t>
      </w:r>
      <w:r>
        <w:rPr>
          <w:spacing w:val="-9"/>
          <w:sz w:val="28"/>
        </w:rPr>
        <w:t xml:space="preserve"> </w:t>
      </w:r>
      <w:r>
        <w:rPr>
          <w:spacing w:val="-2"/>
          <w:sz w:val="28"/>
        </w:rPr>
        <w:t>плану.</w:t>
      </w:r>
    </w:p>
    <w:p w:rsidR="00F31BB1" w:rsidRDefault="00346B19">
      <w:pPr>
        <w:pStyle w:val="1"/>
        <w:spacing w:before="6" w:line="322" w:lineRule="exact"/>
        <w:ind w:left="0" w:right="6468"/>
        <w:jc w:val="center"/>
      </w:pPr>
      <w:r>
        <w:t xml:space="preserve">7 </w:t>
      </w:r>
      <w:r>
        <w:rPr>
          <w:spacing w:val="-2"/>
        </w:rPr>
        <w:t>КЛАСС</w:t>
      </w:r>
    </w:p>
    <w:p w:rsidR="00F31BB1" w:rsidRDefault="00346B19">
      <w:pPr>
        <w:spacing w:line="322" w:lineRule="exact"/>
        <w:ind w:left="1439"/>
        <w:rPr>
          <w:b/>
          <w:sz w:val="28"/>
        </w:rPr>
      </w:pPr>
      <w:r>
        <w:rPr>
          <w:b/>
          <w:sz w:val="28"/>
        </w:rPr>
        <w:t>РАЗДЕЛ</w:t>
      </w:r>
      <w:r>
        <w:rPr>
          <w:b/>
          <w:spacing w:val="-10"/>
          <w:sz w:val="28"/>
        </w:rPr>
        <w:t xml:space="preserve"> </w:t>
      </w:r>
      <w:r>
        <w:rPr>
          <w:b/>
          <w:sz w:val="28"/>
        </w:rPr>
        <w:t>1.</w:t>
      </w:r>
      <w:r>
        <w:rPr>
          <w:b/>
          <w:spacing w:val="-8"/>
          <w:sz w:val="28"/>
        </w:rPr>
        <w:t xml:space="preserve"> </w:t>
      </w:r>
      <w:r>
        <w:rPr>
          <w:b/>
          <w:sz w:val="28"/>
        </w:rPr>
        <w:t>ГЛАВНЫЕ</w:t>
      </w:r>
      <w:r>
        <w:rPr>
          <w:b/>
          <w:spacing w:val="-8"/>
          <w:sz w:val="28"/>
        </w:rPr>
        <w:t xml:space="preserve"> </w:t>
      </w:r>
      <w:r>
        <w:rPr>
          <w:b/>
          <w:sz w:val="28"/>
        </w:rPr>
        <w:t>ЗАКОНОМЕРНОСТИ</w:t>
      </w:r>
      <w:r>
        <w:rPr>
          <w:b/>
          <w:spacing w:val="-8"/>
          <w:sz w:val="28"/>
        </w:rPr>
        <w:t xml:space="preserve"> </w:t>
      </w:r>
      <w:r>
        <w:rPr>
          <w:b/>
          <w:sz w:val="28"/>
        </w:rPr>
        <w:t>ПРИРОДЫ</w:t>
      </w:r>
      <w:r>
        <w:rPr>
          <w:b/>
          <w:spacing w:val="-7"/>
          <w:sz w:val="28"/>
        </w:rPr>
        <w:t xml:space="preserve"> </w:t>
      </w:r>
      <w:r>
        <w:rPr>
          <w:b/>
          <w:spacing w:val="-2"/>
          <w:sz w:val="28"/>
        </w:rPr>
        <w:t>ЗЕМЛИ</w:t>
      </w:r>
    </w:p>
    <w:p w:rsidR="00F31BB1" w:rsidRDefault="00346B19">
      <w:pPr>
        <w:pStyle w:val="2"/>
      </w:pPr>
      <w:r>
        <w:t>Тема</w:t>
      </w:r>
      <w:r>
        <w:rPr>
          <w:spacing w:val="-4"/>
        </w:rPr>
        <w:t xml:space="preserve"> </w:t>
      </w:r>
      <w:r>
        <w:t>1.</w:t>
      </w:r>
      <w:r>
        <w:rPr>
          <w:spacing w:val="-4"/>
        </w:rPr>
        <w:t xml:space="preserve"> </w:t>
      </w:r>
      <w:r>
        <w:t>Географическая</w:t>
      </w:r>
      <w:r>
        <w:rPr>
          <w:spacing w:val="-5"/>
        </w:rPr>
        <w:t xml:space="preserve"> </w:t>
      </w:r>
      <w:r>
        <w:rPr>
          <w:spacing w:val="-2"/>
        </w:rPr>
        <w:t>оболочка</w:t>
      </w:r>
    </w:p>
    <w:p w:rsidR="00F31BB1" w:rsidRDefault="00346B19">
      <w:pPr>
        <w:ind w:left="719" w:right="809" w:firstLine="719"/>
        <w:jc w:val="both"/>
        <w:rPr>
          <w:i/>
          <w:sz w:val="28"/>
        </w:rPr>
      </w:pPr>
      <w:r>
        <w:rPr>
          <w:sz w:val="28"/>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sz w:val="28"/>
        </w:rPr>
        <w:t>Современные исследования по сохранению важнейших биотопов Земли.</w:t>
      </w:r>
    </w:p>
    <w:p w:rsidR="00F31BB1" w:rsidRDefault="00346B19">
      <w:pPr>
        <w:ind w:left="719" w:right="2566" w:firstLine="719"/>
        <w:jc w:val="both"/>
        <w:rPr>
          <w:sz w:val="28"/>
        </w:rPr>
      </w:pPr>
      <w:r>
        <w:rPr>
          <w:b/>
          <w:sz w:val="28"/>
        </w:rPr>
        <w:t xml:space="preserve">Практическая работа </w:t>
      </w:r>
      <w:r>
        <w:rPr>
          <w:sz w:val="28"/>
        </w:rPr>
        <w:t>1.</w:t>
      </w:r>
      <w:r>
        <w:rPr>
          <w:spacing w:val="-18"/>
          <w:sz w:val="28"/>
        </w:rPr>
        <w:t xml:space="preserve"> </w:t>
      </w:r>
      <w:r>
        <w:rPr>
          <w:sz w:val="28"/>
        </w:rPr>
        <w:t>Выявление проявления широтной зональности по картам природных зон.</w:t>
      </w:r>
    </w:p>
    <w:p w:rsidR="00F31BB1" w:rsidRDefault="00346B19">
      <w:pPr>
        <w:pStyle w:val="2"/>
        <w:spacing w:before="2"/>
        <w:ind w:left="1509"/>
      </w:pPr>
      <w:r>
        <w:t>Тема</w:t>
      </w:r>
      <w:r>
        <w:rPr>
          <w:spacing w:val="-6"/>
        </w:rPr>
        <w:t xml:space="preserve"> </w:t>
      </w:r>
      <w:r>
        <w:t>2.</w:t>
      </w:r>
      <w:r>
        <w:rPr>
          <w:spacing w:val="-3"/>
        </w:rPr>
        <w:t xml:space="preserve"> </w:t>
      </w:r>
      <w:r>
        <w:t>Литосфера</w:t>
      </w:r>
      <w:r>
        <w:rPr>
          <w:spacing w:val="-3"/>
        </w:rPr>
        <w:t xml:space="preserve"> </w:t>
      </w:r>
      <w:r>
        <w:t>и</w:t>
      </w:r>
      <w:r>
        <w:rPr>
          <w:spacing w:val="-4"/>
        </w:rPr>
        <w:t xml:space="preserve"> </w:t>
      </w:r>
      <w:r>
        <w:t>рельеф</w:t>
      </w:r>
      <w:r>
        <w:rPr>
          <w:spacing w:val="-4"/>
        </w:rPr>
        <w:t xml:space="preserve"> Земли</w:t>
      </w:r>
    </w:p>
    <w:p w:rsidR="00F31BB1" w:rsidRDefault="00346B19">
      <w:pPr>
        <w:pStyle w:val="a3"/>
        <w:ind w:left="720" w:right="808"/>
        <w:rPr>
          <w:i/>
        </w:rPr>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Pr>
          <w:i/>
        </w:rPr>
        <w:t>Влияние строения земной коры на облик Земли.</w:t>
      </w:r>
    </w:p>
    <w:p w:rsidR="00F31BB1" w:rsidRDefault="00346B19">
      <w:pPr>
        <w:pStyle w:val="2"/>
        <w:spacing w:before="3" w:line="320" w:lineRule="exact"/>
        <w:ind w:left="1440"/>
      </w:pPr>
      <w:r>
        <w:t>Практические</w:t>
      </w:r>
      <w:r>
        <w:rPr>
          <w:spacing w:val="-7"/>
        </w:rPr>
        <w:t xml:space="preserve"> </w:t>
      </w:r>
      <w:r>
        <w:rPr>
          <w:spacing w:val="-2"/>
        </w:rPr>
        <w:t>работы</w:t>
      </w:r>
    </w:p>
    <w:p w:rsidR="00F31BB1" w:rsidRDefault="00346B19" w:rsidP="00355E31">
      <w:pPr>
        <w:pStyle w:val="a4"/>
        <w:numPr>
          <w:ilvl w:val="0"/>
          <w:numId w:val="119"/>
        </w:numPr>
        <w:tabs>
          <w:tab w:val="left" w:pos="1704"/>
        </w:tabs>
        <w:ind w:right="809" w:firstLine="720"/>
        <w:jc w:val="both"/>
        <w:rPr>
          <w:sz w:val="28"/>
        </w:rPr>
      </w:pPr>
      <w:r>
        <w:rPr>
          <w:sz w:val="28"/>
        </w:rPr>
        <w:t>Анализ физической карты и карты строения земной коры с целью выявления</w:t>
      </w:r>
      <w:r>
        <w:rPr>
          <w:spacing w:val="78"/>
          <w:w w:val="150"/>
          <w:sz w:val="28"/>
        </w:rPr>
        <w:t xml:space="preserve">  </w:t>
      </w:r>
      <w:r>
        <w:rPr>
          <w:sz w:val="28"/>
        </w:rPr>
        <w:t>закономерностей</w:t>
      </w:r>
      <w:r>
        <w:rPr>
          <w:spacing w:val="77"/>
          <w:w w:val="150"/>
          <w:sz w:val="28"/>
        </w:rPr>
        <w:t xml:space="preserve">  </w:t>
      </w:r>
      <w:r>
        <w:rPr>
          <w:sz w:val="28"/>
        </w:rPr>
        <w:t>распространения</w:t>
      </w:r>
      <w:r>
        <w:rPr>
          <w:spacing w:val="78"/>
          <w:w w:val="150"/>
          <w:sz w:val="28"/>
        </w:rPr>
        <w:t xml:space="preserve">  </w:t>
      </w:r>
      <w:r>
        <w:rPr>
          <w:sz w:val="28"/>
        </w:rPr>
        <w:t>крупных</w:t>
      </w:r>
      <w:r>
        <w:rPr>
          <w:spacing w:val="78"/>
          <w:w w:val="150"/>
          <w:sz w:val="28"/>
        </w:rPr>
        <w:t xml:space="preserve">  </w:t>
      </w:r>
      <w:r>
        <w:rPr>
          <w:sz w:val="28"/>
        </w:rPr>
        <w:t>форм</w:t>
      </w:r>
      <w:r>
        <w:rPr>
          <w:spacing w:val="78"/>
          <w:w w:val="150"/>
          <w:sz w:val="28"/>
        </w:rPr>
        <w:t xml:space="preserve">  </w:t>
      </w:r>
      <w:r>
        <w:rPr>
          <w:spacing w:val="-2"/>
          <w:sz w:val="28"/>
        </w:rPr>
        <w:t>рельефа.</w:t>
      </w:r>
    </w:p>
    <w:p w:rsidR="00F31BB1" w:rsidRDefault="00346B19" w:rsidP="00355E31">
      <w:pPr>
        <w:pStyle w:val="a4"/>
        <w:numPr>
          <w:ilvl w:val="0"/>
          <w:numId w:val="119"/>
        </w:numPr>
        <w:tabs>
          <w:tab w:val="left" w:pos="984"/>
        </w:tabs>
        <w:ind w:right="813" w:firstLine="0"/>
        <w:jc w:val="both"/>
        <w:rPr>
          <w:i/>
          <w:sz w:val="28"/>
        </w:rPr>
      </w:pPr>
      <w:r>
        <w:rPr>
          <w:i/>
          <w:sz w:val="28"/>
        </w:rPr>
        <w:t xml:space="preserve">Объяснение вулканических или сейсмических событий, о которых говорится в </w:t>
      </w:r>
      <w:r>
        <w:rPr>
          <w:i/>
          <w:spacing w:val="-2"/>
          <w:sz w:val="28"/>
        </w:rPr>
        <w:t>тексте.</w:t>
      </w:r>
    </w:p>
    <w:p w:rsidR="00F31BB1" w:rsidRDefault="00346B19">
      <w:pPr>
        <w:pStyle w:val="2"/>
        <w:spacing w:before="4"/>
        <w:ind w:left="1509"/>
      </w:pPr>
      <w:r>
        <w:t>Тема</w:t>
      </w:r>
      <w:r>
        <w:rPr>
          <w:spacing w:val="-5"/>
        </w:rPr>
        <w:t xml:space="preserve"> </w:t>
      </w:r>
      <w:r>
        <w:t>3.</w:t>
      </w:r>
      <w:r>
        <w:rPr>
          <w:spacing w:val="-3"/>
        </w:rPr>
        <w:t xml:space="preserve"> </w:t>
      </w:r>
      <w:r>
        <w:t>Атмосфера</w:t>
      </w:r>
      <w:r>
        <w:rPr>
          <w:spacing w:val="-3"/>
        </w:rPr>
        <w:t xml:space="preserve"> </w:t>
      </w:r>
      <w:r>
        <w:t>и</w:t>
      </w:r>
      <w:r>
        <w:rPr>
          <w:spacing w:val="-4"/>
        </w:rPr>
        <w:t xml:space="preserve"> </w:t>
      </w:r>
      <w:r>
        <w:t>климаты</w:t>
      </w:r>
      <w:r>
        <w:rPr>
          <w:spacing w:val="-4"/>
        </w:rPr>
        <w:t xml:space="preserve"> Земли</w:t>
      </w:r>
    </w:p>
    <w:p w:rsidR="00F31BB1" w:rsidRDefault="00346B19">
      <w:pPr>
        <w:pStyle w:val="a3"/>
        <w:ind w:right="808"/>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w:t>
      </w:r>
      <w:r>
        <w:rPr>
          <w:spacing w:val="-1"/>
        </w:rPr>
        <w:t xml:space="preserve"> </w:t>
      </w:r>
      <w:r>
        <w:t>и</w:t>
      </w:r>
      <w:r>
        <w:rPr>
          <w:spacing w:val="-1"/>
        </w:rPr>
        <w:t xml:space="preserve"> </w:t>
      </w:r>
      <w:r>
        <w:t>преобладающие ветры),</w:t>
      </w:r>
      <w:r>
        <w:rPr>
          <w:spacing w:val="-2"/>
        </w:rPr>
        <w:t xml:space="preserve"> </w:t>
      </w:r>
      <w:r>
        <w:t>характер подстилающей</w:t>
      </w:r>
      <w:r>
        <w:rPr>
          <w:spacing w:val="-1"/>
        </w:rPr>
        <w:t xml:space="preserve"> </w:t>
      </w:r>
      <w:r>
        <w:t>поверхности</w:t>
      </w:r>
      <w:r>
        <w:rPr>
          <w:spacing w:val="-1"/>
        </w:rPr>
        <w:t xml:space="preserve"> </w:t>
      </w:r>
      <w:r>
        <w:t>и рельефа</w:t>
      </w:r>
      <w:r>
        <w:rPr>
          <w:spacing w:val="61"/>
          <w:w w:val="150"/>
        </w:rPr>
        <w:t xml:space="preserve"> </w:t>
      </w:r>
      <w:r>
        <w:t>территории.</w:t>
      </w:r>
      <w:r>
        <w:rPr>
          <w:spacing w:val="64"/>
          <w:w w:val="150"/>
        </w:rPr>
        <w:t xml:space="preserve"> </w:t>
      </w:r>
      <w:r>
        <w:t>Характеристика</w:t>
      </w:r>
      <w:r>
        <w:rPr>
          <w:spacing w:val="61"/>
          <w:w w:val="150"/>
        </w:rPr>
        <w:t xml:space="preserve"> </w:t>
      </w:r>
      <w:r>
        <w:t>основных</w:t>
      </w:r>
      <w:r>
        <w:rPr>
          <w:spacing w:val="63"/>
          <w:w w:val="150"/>
        </w:rPr>
        <w:t xml:space="preserve"> </w:t>
      </w:r>
      <w:r>
        <w:t>и</w:t>
      </w:r>
      <w:r>
        <w:rPr>
          <w:spacing w:val="65"/>
          <w:w w:val="150"/>
        </w:rPr>
        <w:t xml:space="preserve"> </w:t>
      </w:r>
      <w:r>
        <w:t>переходных</w:t>
      </w:r>
      <w:r>
        <w:rPr>
          <w:spacing w:val="65"/>
          <w:w w:val="150"/>
        </w:rPr>
        <w:t xml:space="preserve"> </w:t>
      </w:r>
      <w:r>
        <w:rPr>
          <w:spacing w:val="-2"/>
        </w:rPr>
        <w:t>климатических</w:t>
      </w:r>
    </w:p>
    <w:p w:rsidR="00F31BB1" w:rsidRDefault="00F31BB1">
      <w:pPr>
        <w:pStyle w:val="a3"/>
        <w:sectPr w:rsidR="00F31BB1">
          <w:pgSz w:w="11910" w:h="16840"/>
          <w:pgMar w:top="1080" w:right="0" w:bottom="760" w:left="425" w:header="0" w:footer="570" w:gutter="0"/>
          <w:cols w:space="720"/>
        </w:sectPr>
      </w:pPr>
    </w:p>
    <w:p w:rsidR="00F31BB1" w:rsidRDefault="00346B19">
      <w:pPr>
        <w:spacing w:before="73"/>
        <w:ind w:left="719" w:right="808"/>
        <w:jc w:val="both"/>
        <w:rPr>
          <w:i/>
          <w:sz w:val="28"/>
        </w:rPr>
      </w:pPr>
      <w:r>
        <w:rPr>
          <w:sz w:val="28"/>
        </w:rPr>
        <w:t xml:space="preserve">поясов Земли. Влияние климатических условий на жизнь людей. </w:t>
      </w:r>
      <w:r>
        <w:rPr>
          <w:i/>
          <w:sz w:val="28"/>
        </w:rPr>
        <w:t>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F31BB1" w:rsidRDefault="00346B19">
      <w:pPr>
        <w:ind w:left="719" w:right="891" w:firstLine="789"/>
        <w:jc w:val="both"/>
        <w:rPr>
          <w:sz w:val="28"/>
        </w:rPr>
      </w:pPr>
      <w:r>
        <w:rPr>
          <w:b/>
          <w:sz w:val="28"/>
        </w:rPr>
        <w:t>Практические</w:t>
      </w:r>
      <w:r>
        <w:rPr>
          <w:b/>
          <w:spacing w:val="-5"/>
          <w:sz w:val="28"/>
        </w:rPr>
        <w:t xml:space="preserve"> </w:t>
      </w:r>
      <w:r>
        <w:rPr>
          <w:b/>
          <w:sz w:val="28"/>
        </w:rPr>
        <w:t>работы</w:t>
      </w:r>
      <w:r>
        <w:rPr>
          <w:b/>
          <w:spacing w:val="-8"/>
          <w:sz w:val="28"/>
        </w:rPr>
        <w:t xml:space="preserve"> </w:t>
      </w:r>
      <w:r>
        <w:rPr>
          <w:sz w:val="28"/>
        </w:rPr>
        <w:t>1.</w:t>
      </w:r>
      <w:r>
        <w:rPr>
          <w:spacing w:val="-18"/>
          <w:sz w:val="28"/>
        </w:rPr>
        <w:t xml:space="preserve"> </w:t>
      </w:r>
      <w:r>
        <w:rPr>
          <w:sz w:val="28"/>
        </w:rPr>
        <w:t>Описание</w:t>
      </w:r>
      <w:r>
        <w:rPr>
          <w:spacing w:val="-4"/>
          <w:sz w:val="28"/>
        </w:rPr>
        <w:t xml:space="preserve"> </w:t>
      </w:r>
      <w:r>
        <w:rPr>
          <w:sz w:val="28"/>
        </w:rPr>
        <w:t>климата</w:t>
      </w:r>
      <w:r>
        <w:rPr>
          <w:spacing w:val="-4"/>
          <w:sz w:val="28"/>
        </w:rPr>
        <w:t xml:space="preserve"> </w:t>
      </w:r>
      <w:r>
        <w:rPr>
          <w:sz w:val="28"/>
        </w:rPr>
        <w:t>территории</w:t>
      </w:r>
      <w:r>
        <w:rPr>
          <w:spacing w:val="-4"/>
          <w:sz w:val="28"/>
        </w:rPr>
        <w:t xml:space="preserve"> </w:t>
      </w:r>
      <w:r>
        <w:rPr>
          <w:sz w:val="28"/>
        </w:rPr>
        <w:t>по</w:t>
      </w:r>
      <w:r>
        <w:rPr>
          <w:spacing w:val="-4"/>
          <w:sz w:val="28"/>
        </w:rPr>
        <w:t xml:space="preserve"> </w:t>
      </w:r>
      <w:r>
        <w:rPr>
          <w:sz w:val="28"/>
        </w:rPr>
        <w:t>климатической карте и климатограмме.</w:t>
      </w:r>
    </w:p>
    <w:p w:rsidR="00F31BB1" w:rsidRDefault="00346B19">
      <w:pPr>
        <w:pStyle w:val="2"/>
        <w:spacing w:before="3"/>
        <w:ind w:left="1509"/>
      </w:pPr>
      <w:r>
        <w:t>Тема</w:t>
      </w:r>
      <w:r>
        <w:rPr>
          <w:spacing w:val="-6"/>
        </w:rPr>
        <w:t xml:space="preserve"> </w:t>
      </w:r>
      <w:r>
        <w:t>4.</w:t>
      </w:r>
      <w:r>
        <w:rPr>
          <w:spacing w:val="-3"/>
        </w:rPr>
        <w:t xml:space="preserve"> </w:t>
      </w:r>
      <w:r>
        <w:t>Мировой</w:t>
      </w:r>
      <w:r>
        <w:rPr>
          <w:spacing w:val="-4"/>
        </w:rPr>
        <w:t xml:space="preserve"> </w:t>
      </w:r>
      <w:r>
        <w:t>океан</w:t>
      </w:r>
      <w:r>
        <w:rPr>
          <w:spacing w:val="-3"/>
        </w:rPr>
        <w:t xml:space="preserve"> </w:t>
      </w:r>
      <w:r>
        <w:t>—</w:t>
      </w:r>
      <w:r>
        <w:rPr>
          <w:spacing w:val="-3"/>
        </w:rPr>
        <w:t xml:space="preserve"> </w:t>
      </w:r>
      <w:r>
        <w:t>основная</w:t>
      </w:r>
      <w:r>
        <w:rPr>
          <w:spacing w:val="-4"/>
        </w:rPr>
        <w:t xml:space="preserve"> </w:t>
      </w:r>
      <w:r>
        <w:t>часть</w:t>
      </w:r>
      <w:r>
        <w:rPr>
          <w:spacing w:val="-3"/>
        </w:rPr>
        <w:t xml:space="preserve"> </w:t>
      </w:r>
      <w:r>
        <w:rPr>
          <w:spacing w:val="-2"/>
        </w:rPr>
        <w:t>гидросферы</w:t>
      </w:r>
    </w:p>
    <w:p w:rsidR="00F31BB1" w:rsidRDefault="00346B19">
      <w:pPr>
        <w:pStyle w:val="a3"/>
        <w:ind w:left="720" w:right="809"/>
      </w:pPr>
      <w:r>
        <w:t>Мировой океан и его части. Тихий, Атлантический, Индийский и Северный Ледовитый</w:t>
      </w:r>
      <w:r>
        <w:rPr>
          <w:spacing w:val="-1"/>
        </w:rPr>
        <w:t xml:space="preserve"> </w:t>
      </w:r>
      <w:r>
        <w:t>океаны.</w:t>
      </w:r>
      <w:r>
        <w:rPr>
          <w:spacing w:val="-4"/>
        </w:rPr>
        <w:t xml:space="preserve"> </w:t>
      </w:r>
      <w:r>
        <w:t>Южный</w:t>
      </w:r>
      <w:r>
        <w:rPr>
          <w:spacing w:val="-3"/>
        </w:rPr>
        <w:t xml:space="preserve"> </w:t>
      </w:r>
      <w:r>
        <w:t>океан</w:t>
      </w:r>
      <w:r>
        <w:rPr>
          <w:spacing w:val="-1"/>
        </w:rPr>
        <w:t xml:space="preserve"> </w:t>
      </w:r>
      <w:r>
        <w:t>и</w:t>
      </w:r>
      <w:r>
        <w:rPr>
          <w:spacing w:val="-1"/>
        </w:rPr>
        <w:t xml:space="preserve"> </w:t>
      </w:r>
      <w:r>
        <w:t>проблема</w:t>
      </w:r>
      <w:r>
        <w:rPr>
          <w:spacing w:val="-1"/>
        </w:rPr>
        <w:t xml:space="preserve"> </w:t>
      </w:r>
      <w:r>
        <w:t>выделения</w:t>
      </w:r>
      <w:r>
        <w:rPr>
          <w:spacing w:val="-1"/>
        </w:rPr>
        <w:t xml:space="preserve"> </w:t>
      </w:r>
      <w:r>
        <w:t>его как</w:t>
      </w:r>
      <w:r>
        <w:rPr>
          <w:spacing w:val="-1"/>
        </w:rPr>
        <w:t xml:space="preserve"> </w:t>
      </w:r>
      <w:r>
        <w:t>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w:t>
      </w:r>
      <w:r>
        <w:rPr>
          <w:spacing w:val="40"/>
        </w:rPr>
        <w:t xml:space="preserve"> </w:t>
      </w:r>
      <w:r>
        <w:t xml:space="preserve">Мирового океана, их причины и следствия. Жизнь в Океане, закономерности её пространственного распространения. </w:t>
      </w:r>
      <w:r>
        <w:rPr>
          <w:i/>
        </w:rPr>
        <w:t xml:space="preserve">Основные районы рыболовства. </w:t>
      </w:r>
      <w:r>
        <w:t>Экологические проблемы Мирового океана.</w:t>
      </w:r>
    </w:p>
    <w:p w:rsidR="00F31BB1" w:rsidRDefault="00346B19">
      <w:pPr>
        <w:pStyle w:val="2"/>
        <w:spacing w:before="2" w:line="320" w:lineRule="exact"/>
        <w:ind w:left="1440"/>
      </w:pPr>
      <w:r>
        <w:t>Практические</w:t>
      </w:r>
      <w:r>
        <w:rPr>
          <w:spacing w:val="-7"/>
        </w:rPr>
        <w:t xml:space="preserve"> </w:t>
      </w:r>
      <w:r>
        <w:rPr>
          <w:spacing w:val="-2"/>
        </w:rPr>
        <w:t>работы</w:t>
      </w:r>
    </w:p>
    <w:p w:rsidR="00F31BB1" w:rsidRDefault="00346B19" w:rsidP="00355E31">
      <w:pPr>
        <w:pStyle w:val="a4"/>
        <w:numPr>
          <w:ilvl w:val="1"/>
          <w:numId w:val="119"/>
        </w:numPr>
        <w:tabs>
          <w:tab w:val="left" w:pos="2007"/>
        </w:tabs>
        <w:ind w:right="809" w:firstLine="720"/>
        <w:jc w:val="both"/>
        <w:rPr>
          <w:sz w:val="28"/>
        </w:rPr>
      </w:pPr>
      <w:r>
        <w:rPr>
          <w:sz w:val="28"/>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F31BB1" w:rsidRDefault="00346B19" w:rsidP="00355E31">
      <w:pPr>
        <w:pStyle w:val="a4"/>
        <w:numPr>
          <w:ilvl w:val="1"/>
          <w:numId w:val="119"/>
        </w:numPr>
        <w:tabs>
          <w:tab w:val="left" w:pos="2007"/>
        </w:tabs>
        <w:ind w:right="813" w:firstLine="720"/>
        <w:jc w:val="both"/>
        <w:rPr>
          <w:sz w:val="28"/>
        </w:rPr>
      </w:pPr>
      <w:r>
        <w:rPr>
          <w:sz w:val="28"/>
        </w:rPr>
        <w:t>Сравнение двух океанов по плану с использованием нескольких источников географической информации.</w:t>
      </w:r>
    </w:p>
    <w:p w:rsidR="00F31BB1" w:rsidRDefault="00346B19">
      <w:pPr>
        <w:pStyle w:val="1"/>
        <w:spacing w:before="3" w:line="322" w:lineRule="exact"/>
        <w:ind w:left="1509"/>
        <w:jc w:val="both"/>
      </w:pPr>
      <w:r>
        <w:t>РАЗДЕЛ</w:t>
      </w:r>
      <w:r>
        <w:rPr>
          <w:spacing w:val="-5"/>
        </w:rPr>
        <w:t xml:space="preserve"> </w:t>
      </w:r>
      <w:r>
        <w:t>2.</w:t>
      </w:r>
      <w:r>
        <w:rPr>
          <w:spacing w:val="-5"/>
        </w:rPr>
        <w:t xml:space="preserve"> </w:t>
      </w:r>
      <w:r>
        <w:t>ЧЕЛОВЕЧЕСТВО</w:t>
      </w:r>
      <w:r>
        <w:rPr>
          <w:spacing w:val="-5"/>
        </w:rPr>
        <w:t xml:space="preserve"> </w:t>
      </w:r>
      <w:r>
        <w:t>НА</w:t>
      </w:r>
      <w:r>
        <w:rPr>
          <w:spacing w:val="-5"/>
        </w:rPr>
        <w:t xml:space="preserve"> </w:t>
      </w:r>
      <w:r>
        <w:rPr>
          <w:spacing w:val="-4"/>
        </w:rPr>
        <w:t>ЗЕМЛЕ</w:t>
      </w:r>
    </w:p>
    <w:p w:rsidR="00F31BB1" w:rsidRDefault="00346B19">
      <w:pPr>
        <w:pStyle w:val="2"/>
        <w:ind w:left="1509"/>
      </w:pPr>
      <w:r>
        <w:t>Тема</w:t>
      </w:r>
      <w:r>
        <w:rPr>
          <w:spacing w:val="-6"/>
        </w:rPr>
        <w:t xml:space="preserve"> </w:t>
      </w:r>
      <w:r>
        <w:t>1.</w:t>
      </w:r>
      <w:r>
        <w:rPr>
          <w:spacing w:val="-3"/>
        </w:rPr>
        <w:t xml:space="preserve"> </w:t>
      </w:r>
      <w:r>
        <w:t>Численность</w:t>
      </w:r>
      <w:r>
        <w:rPr>
          <w:spacing w:val="-3"/>
        </w:rPr>
        <w:t xml:space="preserve"> </w:t>
      </w:r>
      <w:r>
        <w:rPr>
          <w:spacing w:val="-2"/>
        </w:rPr>
        <w:t>населения</w:t>
      </w:r>
    </w:p>
    <w:p w:rsidR="00F31BB1" w:rsidRDefault="00346B19">
      <w:pPr>
        <w:pStyle w:val="a3"/>
        <w:ind w:left="720" w:right="808"/>
      </w:pPr>
      <w: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31BB1" w:rsidRDefault="00346B19">
      <w:pPr>
        <w:pStyle w:val="2"/>
        <w:spacing w:before="3" w:line="320" w:lineRule="exact"/>
      </w:pPr>
      <w:r>
        <w:t>Практические</w:t>
      </w:r>
      <w:r>
        <w:rPr>
          <w:spacing w:val="-7"/>
        </w:rPr>
        <w:t xml:space="preserve"> </w:t>
      </w:r>
      <w:r>
        <w:rPr>
          <w:spacing w:val="-2"/>
        </w:rPr>
        <w:t>работы</w:t>
      </w:r>
    </w:p>
    <w:p w:rsidR="00F31BB1" w:rsidRDefault="00346B19" w:rsidP="00355E31">
      <w:pPr>
        <w:pStyle w:val="a4"/>
        <w:numPr>
          <w:ilvl w:val="0"/>
          <w:numId w:val="118"/>
        </w:numPr>
        <w:tabs>
          <w:tab w:val="left" w:pos="2007"/>
        </w:tabs>
        <w:ind w:right="809" w:firstLine="719"/>
        <w:jc w:val="both"/>
        <w:rPr>
          <w:sz w:val="28"/>
        </w:rPr>
      </w:pPr>
      <w:r>
        <w:rPr>
          <w:sz w:val="28"/>
        </w:rPr>
        <w:t>Определение, сравнение темпов изменения численности населения отдельных регионов мира по статистическим материалам.</w:t>
      </w:r>
    </w:p>
    <w:p w:rsidR="00F31BB1" w:rsidRDefault="00346B19" w:rsidP="00355E31">
      <w:pPr>
        <w:pStyle w:val="a4"/>
        <w:numPr>
          <w:ilvl w:val="0"/>
          <w:numId w:val="118"/>
        </w:numPr>
        <w:tabs>
          <w:tab w:val="left" w:pos="2007"/>
        </w:tabs>
        <w:spacing w:line="242" w:lineRule="auto"/>
        <w:ind w:left="719" w:right="813" w:firstLine="720"/>
        <w:jc w:val="both"/>
        <w:rPr>
          <w:sz w:val="28"/>
        </w:rPr>
      </w:pPr>
      <w:r>
        <w:rPr>
          <w:sz w:val="28"/>
        </w:rPr>
        <w:t>Определение и сравнение различий в численности, плотности населения отдельных стран по разным источникам.</w:t>
      </w:r>
    </w:p>
    <w:p w:rsidR="00F31BB1" w:rsidRDefault="00346B19">
      <w:pPr>
        <w:pStyle w:val="2"/>
        <w:ind w:left="1509"/>
      </w:pPr>
      <w:r>
        <w:t>Тема</w:t>
      </w:r>
      <w:r>
        <w:rPr>
          <w:spacing w:val="-3"/>
        </w:rPr>
        <w:t xml:space="preserve"> </w:t>
      </w:r>
      <w:r>
        <w:t>2.</w:t>
      </w:r>
      <w:r>
        <w:rPr>
          <w:spacing w:val="-2"/>
        </w:rPr>
        <w:t xml:space="preserve"> </w:t>
      </w:r>
      <w:r>
        <w:t>Страны</w:t>
      </w:r>
      <w:r>
        <w:rPr>
          <w:spacing w:val="-3"/>
        </w:rPr>
        <w:t xml:space="preserve"> </w:t>
      </w:r>
      <w:r>
        <w:t>и</w:t>
      </w:r>
      <w:r>
        <w:rPr>
          <w:spacing w:val="-3"/>
        </w:rPr>
        <w:t xml:space="preserve"> </w:t>
      </w:r>
      <w:r>
        <w:t>народы</w:t>
      </w:r>
      <w:r>
        <w:rPr>
          <w:spacing w:val="-3"/>
        </w:rPr>
        <w:t xml:space="preserve"> </w:t>
      </w:r>
      <w:r>
        <w:rPr>
          <w:spacing w:val="-4"/>
        </w:rPr>
        <w:t>мира</w:t>
      </w:r>
    </w:p>
    <w:p w:rsidR="00F31BB1" w:rsidRDefault="00346B19">
      <w:pPr>
        <w:pStyle w:val="a3"/>
        <w:ind w:left="720" w:right="808"/>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w:t>
      </w:r>
      <w:r>
        <w:rPr>
          <w:spacing w:val="40"/>
        </w:rPr>
        <w:t xml:space="preserve"> </w:t>
      </w:r>
      <w:r>
        <w:t xml:space="preserve">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 экскурсовод</w:t>
      </w:r>
      <w:r>
        <w:t>.</w:t>
      </w:r>
    </w:p>
    <w:p w:rsidR="00F31BB1" w:rsidRDefault="00F31BB1">
      <w:pPr>
        <w:pStyle w:val="a3"/>
        <w:sectPr w:rsidR="00F31BB1">
          <w:pgSz w:w="11910" w:h="16840"/>
          <w:pgMar w:top="1080" w:right="0" w:bottom="760" w:left="425" w:header="0" w:footer="570" w:gutter="0"/>
          <w:cols w:space="720"/>
        </w:sectPr>
      </w:pPr>
    </w:p>
    <w:p w:rsidR="00F31BB1" w:rsidRDefault="00346B19">
      <w:pPr>
        <w:spacing w:before="73"/>
        <w:ind w:left="719" w:right="3158" w:firstLine="719"/>
        <w:rPr>
          <w:sz w:val="28"/>
        </w:rPr>
      </w:pPr>
      <w:r>
        <w:rPr>
          <w:b/>
          <w:sz w:val="28"/>
        </w:rPr>
        <w:t xml:space="preserve">Практическая работа </w:t>
      </w:r>
      <w:r>
        <w:rPr>
          <w:sz w:val="28"/>
        </w:rPr>
        <w:t>1.</w:t>
      </w:r>
      <w:r>
        <w:rPr>
          <w:spacing w:val="-18"/>
          <w:sz w:val="28"/>
        </w:rPr>
        <w:t xml:space="preserve"> </w:t>
      </w:r>
      <w:r>
        <w:rPr>
          <w:sz w:val="28"/>
        </w:rPr>
        <w:t>Сравнение занятий населения двух стран по комплексным картам.</w:t>
      </w:r>
    </w:p>
    <w:p w:rsidR="00F31BB1" w:rsidRDefault="00346B19">
      <w:pPr>
        <w:pStyle w:val="1"/>
        <w:spacing w:before="4" w:line="322" w:lineRule="exact"/>
        <w:jc w:val="both"/>
      </w:pPr>
      <w:r>
        <w:t>РАЗДЕЛ</w:t>
      </w:r>
      <w:r>
        <w:rPr>
          <w:spacing w:val="-7"/>
        </w:rPr>
        <w:t xml:space="preserve"> </w:t>
      </w:r>
      <w:r>
        <w:t>3.</w:t>
      </w:r>
      <w:r>
        <w:rPr>
          <w:spacing w:val="-4"/>
        </w:rPr>
        <w:t xml:space="preserve"> </w:t>
      </w:r>
      <w:r>
        <w:t>МАТЕРИКИ</w:t>
      </w:r>
      <w:r>
        <w:rPr>
          <w:spacing w:val="-4"/>
        </w:rPr>
        <w:t xml:space="preserve"> </w:t>
      </w:r>
      <w:r>
        <w:t>И</w:t>
      </w:r>
      <w:r>
        <w:rPr>
          <w:spacing w:val="-4"/>
        </w:rPr>
        <w:t xml:space="preserve"> </w:t>
      </w:r>
      <w:r>
        <w:rPr>
          <w:spacing w:val="-2"/>
        </w:rPr>
        <w:t>СТРАНЫ</w:t>
      </w:r>
    </w:p>
    <w:p w:rsidR="00F31BB1" w:rsidRDefault="00346B19">
      <w:pPr>
        <w:pStyle w:val="2"/>
        <w:ind w:left="1509"/>
      </w:pPr>
      <w:r>
        <w:t>Тема</w:t>
      </w:r>
      <w:r>
        <w:rPr>
          <w:spacing w:val="-4"/>
        </w:rPr>
        <w:t xml:space="preserve"> </w:t>
      </w:r>
      <w:r>
        <w:t>1.</w:t>
      </w:r>
      <w:r>
        <w:rPr>
          <w:spacing w:val="-2"/>
        </w:rPr>
        <w:t xml:space="preserve"> </w:t>
      </w:r>
      <w:r>
        <w:t>Южные</w:t>
      </w:r>
      <w:r>
        <w:rPr>
          <w:spacing w:val="-2"/>
        </w:rPr>
        <w:t xml:space="preserve"> материки</w:t>
      </w:r>
    </w:p>
    <w:p w:rsidR="00F31BB1" w:rsidRDefault="00346B19">
      <w:pPr>
        <w:pStyle w:val="a3"/>
        <w:ind w:right="809"/>
      </w:pPr>
      <w:r>
        <w:t>Африка. Австралия и Океания. Южная Америка. Антарктида. История открытия. Географическое положение. Основные черты рельефа, климата и внутренних вод и</w:t>
      </w:r>
      <w:r>
        <w:rPr>
          <w:spacing w:val="-1"/>
        </w:rPr>
        <w:t xml:space="preserve"> </w:t>
      </w:r>
      <w:r>
        <w:t>определяющие</w:t>
      </w:r>
      <w:r>
        <w:rPr>
          <w:spacing w:val="-1"/>
        </w:rPr>
        <w:t xml:space="preserve"> </w:t>
      </w:r>
      <w:r>
        <w:t>их факторы.</w:t>
      </w:r>
      <w:r>
        <w:rPr>
          <w:spacing w:val="-2"/>
        </w:rPr>
        <w:t xml:space="preserve"> </w:t>
      </w:r>
      <w:r>
        <w:t>Зональные</w:t>
      </w:r>
      <w:r>
        <w:rPr>
          <w:spacing w:val="-1"/>
        </w:rPr>
        <w:t xml:space="preserve"> </w:t>
      </w:r>
      <w:r>
        <w:t>и</w:t>
      </w:r>
      <w:r>
        <w:rPr>
          <w:spacing w:val="-1"/>
        </w:rPr>
        <w:t xml:space="preserve"> </w:t>
      </w:r>
      <w:r>
        <w:t>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w:t>
      </w:r>
      <w:r>
        <w:rPr>
          <w:spacing w:val="-3"/>
        </w:rPr>
        <w:t xml:space="preserve"> </w:t>
      </w:r>
      <w:r>
        <w:t>Антарктиды.</w:t>
      </w:r>
      <w:r>
        <w:rPr>
          <w:spacing w:val="-1"/>
        </w:rPr>
        <w:t xml:space="preserve"> </w:t>
      </w:r>
      <w:r>
        <w:t>Цели</w:t>
      </w:r>
      <w:r>
        <w:rPr>
          <w:spacing w:val="-2"/>
        </w:rPr>
        <w:t xml:space="preserve"> </w:t>
      </w:r>
      <w:r>
        <w:t>международных</w:t>
      </w:r>
      <w:r>
        <w:rPr>
          <w:spacing w:val="-1"/>
        </w:rPr>
        <w:t xml:space="preserve"> </w:t>
      </w:r>
      <w:r>
        <w:t>исследований</w:t>
      </w:r>
      <w:r>
        <w:rPr>
          <w:spacing w:val="-2"/>
        </w:rPr>
        <w:t xml:space="preserve"> </w:t>
      </w:r>
      <w:r>
        <w:t>материка в</w:t>
      </w:r>
      <w:r>
        <w:rPr>
          <w:spacing w:val="-3"/>
        </w:rPr>
        <w:t xml:space="preserve"> </w:t>
      </w:r>
      <w:r>
        <w:t>XX—XXI вв. Современные исследования в Антарктиде. Роль России в открытиях и исследованиях ледового континента.</w:t>
      </w:r>
    </w:p>
    <w:p w:rsidR="00F31BB1" w:rsidRDefault="00346B19">
      <w:pPr>
        <w:pStyle w:val="2"/>
        <w:spacing w:before="3" w:line="320" w:lineRule="exact"/>
      </w:pPr>
      <w:r>
        <w:t>Практические</w:t>
      </w:r>
      <w:r>
        <w:rPr>
          <w:spacing w:val="-7"/>
        </w:rPr>
        <w:t xml:space="preserve"> </w:t>
      </w:r>
      <w:r>
        <w:rPr>
          <w:spacing w:val="-2"/>
        </w:rPr>
        <w:t>работы</w:t>
      </w:r>
    </w:p>
    <w:p w:rsidR="00F31BB1" w:rsidRDefault="00346B19" w:rsidP="00355E31">
      <w:pPr>
        <w:pStyle w:val="a4"/>
        <w:numPr>
          <w:ilvl w:val="0"/>
          <w:numId w:val="117"/>
        </w:numPr>
        <w:tabs>
          <w:tab w:val="left" w:pos="2008"/>
          <w:tab w:val="left" w:pos="3614"/>
          <w:tab w:val="left" w:pos="5944"/>
          <w:tab w:val="left" w:pos="7583"/>
          <w:tab w:val="left" w:pos="8459"/>
          <w:tab w:val="left" w:pos="9791"/>
        </w:tabs>
        <w:ind w:right="811" w:firstLine="720"/>
        <w:rPr>
          <w:sz w:val="28"/>
        </w:rPr>
      </w:pPr>
      <w:r>
        <w:rPr>
          <w:spacing w:val="-2"/>
          <w:sz w:val="28"/>
        </w:rPr>
        <w:t>Сравнение</w:t>
      </w:r>
      <w:r>
        <w:rPr>
          <w:sz w:val="28"/>
        </w:rPr>
        <w:tab/>
      </w:r>
      <w:r>
        <w:rPr>
          <w:spacing w:val="-2"/>
          <w:sz w:val="28"/>
        </w:rPr>
        <w:t>географического</w:t>
      </w:r>
      <w:r>
        <w:rPr>
          <w:sz w:val="28"/>
        </w:rPr>
        <w:tab/>
      </w:r>
      <w:r>
        <w:rPr>
          <w:spacing w:val="-2"/>
          <w:sz w:val="28"/>
        </w:rPr>
        <w:t>положения</w:t>
      </w:r>
      <w:r>
        <w:rPr>
          <w:sz w:val="28"/>
        </w:rPr>
        <w:tab/>
      </w:r>
      <w:r>
        <w:rPr>
          <w:spacing w:val="-4"/>
          <w:sz w:val="28"/>
        </w:rPr>
        <w:t>двух</w:t>
      </w:r>
      <w:r>
        <w:rPr>
          <w:sz w:val="28"/>
        </w:rPr>
        <w:tab/>
      </w:r>
      <w:r>
        <w:rPr>
          <w:spacing w:val="-2"/>
          <w:sz w:val="28"/>
        </w:rPr>
        <w:t>(любых)</w:t>
      </w:r>
      <w:r>
        <w:rPr>
          <w:sz w:val="28"/>
        </w:rPr>
        <w:tab/>
      </w:r>
      <w:r>
        <w:rPr>
          <w:spacing w:val="-2"/>
          <w:sz w:val="28"/>
        </w:rPr>
        <w:t>южных материков.</w:t>
      </w:r>
    </w:p>
    <w:p w:rsidR="00F31BB1" w:rsidRDefault="00346B19" w:rsidP="00355E31">
      <w:pPr>
        <w:pStyle w:val="a4"/>
        <w:numPr>
          <w:ilvl w:val="0"/>
          <w:numId w:val="117"/>
        </w:numPr>
        <w:tabs>
          <w:tab w:val="left" w:pos="2008"/>
          <w:tab w:val="left" w:pos="3712"/>
          <w:tab w:val="left" w:pos="5046"/>
          <w:tab w:val="left" w:pos="5886"/>
          <w:tab w:val="left" w:pos="7693"/>
          <w:tab w:val="left" w:pos="8125"/>
          <w:tab w:val="left" w:pos="9402"/>
        </w:tabs>
        <w:ind w:left="720" w:right="807" w:firstLine="719"/>
        <w:rPr>
          <w:i/>
          <w:sz w:val="28"/>
        </w:rPr>
      </w:pPr>
      <w:r>
        <w:rPr>
          <w:i/>
          <w:spacing w:val="-2"/>
          <w:sz w:val="28"/>
        </w:rPr>
        <w:t>Объяснение</w:t>
      </w:r>
      <w:r>
        <w:rPr>
          <w:i/>
          <w:sz w:val="28"/>
        </w:rPr>
        <w:tab/>
      </w:r>
      <w:r>
        <w:rPr>
          <w:i/>
          <w:spacing w:val="-2"/>
          <w:sz w:val="28"/>
        </w:rPr>
        <w:t>годового</w:t>
      </w:r>
      <w:r>
        <w:rPr>
          <w:i/>
          <w:sz w:val="28"/>
        </w:rPr>
        <w:tab/>
      </w:r>
      <w:r>
        <w:rPr>
          <w:i/>
          <w:spacing w:val="-4"/>
          <w:sz w:val="28"/>
        </w:rPr>
        <w:t>хода</w:t>
      </w:r>
      <w:r>
        <w:rPr>
          <w:i/>
          <w:sz w:val="28"/>
        </w:rPr>
        <w:tab/>
      </w:r>
      <w:r>
        <w:rPr>
          <w:i/>
          <w:spacing w:val="-2"/>
          <w:sz w:val="28"/>
        </w:rPr>
        <w:t>температур</w:t>
      </w:r>
      <w:r>
        <w:rPr>
          <w:i/>
          <w:sz w:val="28"/>
        </w:rPr>
        <w:tab/>
      </w:r>
      <w:r>
        <w:rPr>
          <w:i/>
          <w:spacing w:val="-10"/>
          <w:sz w:val="28"/>
        </w:rPr>
        <w:t>и</w:t>
      </w:r>
      <w:r>
        <w:rPr>
          <w:i/>
          <w:sz w:val="28"/>
        </w:rPr>
        <w:tab/>
      </w:r>
      <w:r>
        <w:rPr>
          <w:i/>
          <w:spacing w:val="-2"/>
          <w:sz w:val="28"/>
        </w:rPr>
        <w:t>режима</w:t>
      </w:r>
      <w:r>
        <w:rPr>
          <w:i/>
          <w:sz w:val="28"/>
        </w:rPr>
        <w:tab/>
      </w:r>
      <w:r>
        <w:rPr>
          <w:i/>
          <w:spacing w:val="-2"/>
          <w:sz w:val="28"/>
        </w:rPr>
        <w:t xml:space="preserve">выпадения </w:t>
      </w:r>
      <w:r>
        <w:rPr>
          <w:i/>
          <w:sz w:val="28"/>
        </w:rPr>
        <w:t>атмосферных осадков в экваториальном климатическом поясе.</w:t>
      </w:r>
    </w:p>
    <w:p w:rsidR="00F31BB1" w:rsidRDefault="00346B19" w:rsidP="00355E31">
      <w:pPr>
        <w:pStyle w:val="a4"/>
        <w:numPr>
          <w:ilvl w:val="0"/>
          <w:numId w:val="117"/>
        </w:numPr>
        <w:tabs>
          <w:tab w:val="left" w:pos="2008"/>
          <w:tab w:val="left" w:pos="3558"/>
          <w:tab w:val="left" w:pos="5457"/>
          <w:tab w:val="left" w:pos="6695"/>
          <w:tab w:val="left" w:pos="7993"/>
          <w:tab w:val="left" w:pos="9179"/>
          <w:tab w:val="left" w:pos="10528"/>
        </w:tabs>
        <w:ind w:right="810" w:firstLine="720"/>
        <w:rPr>
          <w:sz w:val="28"/>
        </w:rPr>
      </w:pPr>
      <w:r>
        <w:rPr>
          <w:spacing w:val="-2"/>
          <w:sz w:val="28"/>
        </w:rPr>
        <w:t>Сравнение</w:t>
      </w:r>
      <w:r>
        <w:rPr>
          <w:sz w:val="28"/>
        </w:rPr>
        <w:tab/>
      </w:r>
      <w:r>
        <w:rPr>
          <w:spacing w:val="-2"/>
          <w:sz w:val="28"/>
        </w:rPr>
        <w:t>особенностей</w:t>
      </w:r>
      <w:r>
        <w:rPr>
          <w:sz w:val="28"/>
        </w:rPr>
        <w:tab/>
      </w:r>
      <w:r>
        <w:rPr>
          <w:spacing w:val="-2"/>
          <w:sz w:val="28"/>
        </w:rPr>
        <w:t>климата</w:t>
      </w:r>
      <w:r>
        <w:rPr>
          <w:sz w:val="28"/>
        </w:rPr>
        <w:tab/>
      </w:r>
      <w:r>
        <w:rPr>
          <w:spacing w:val="-2"/>
          <w:sz w:val="28"/>
        </w:rPr>
        <w:t>Африки,</w:t>
      </w:r>
      <w:r>
        <w:rPr>
          <w:sz w:val="28"/>
        </w:rPr>
        <w:tab/>
      </w:r>
      <w:r>
        <w:rPr>
          <w:spacing w:val="-2"/>
          <w:sz w:val="28"/>
        </w:rPr>
        <w:t>Южной</w:t>
      </w:r>
      <w:r>
        <w:rPr>
          <w:sz w:val="28"/>
        </w:rPr>
        <w:tab/>
      </w:r>
      <w:r>
        <w:rPr>
          <w:spacing w:val="-2"/>
          <w:sz w:val="28"/>
        </w:rPr>
        <w:t>Америки</w:t>
      </w:r>
      <w:r>
        <w:rPr>
          <w:sz w:val="28"/>
        </w:rPr>
        <w:tab/>
      </w:r>
      <w:r>
        <w:rPr>
          <w:i/>
          <w:spacing w:val="-10"/>
          <w:sz w:val="28"/>
        </w:rPr>
        <w:t xml:space="preserve">и </w:t>
      </w:r>
      <w:r>
        <w:rPr>
          <w:i/>
          <w:sz w:val="28"/>
        </w:rPr>
        <w:t xml:space="preserve">Австралии </w:t>
      </w:r>
      <w:r>
        <w:rPr>
          <w:sz w:val="28"/>
        </w:rPr>
        <w:t>по плану.</w:t>
      </w:r>
    </w:p>
    <w:p w:rsidR="00F31BB1" w:rsidRDefault="00346B19" w:rsidP="00355E31">
      <w:pPr>
        <w:pStyle w:val="a4"/>
        <w:numPr>
          <w:ilvl w:val="0"/>
          <w:numId w:val="117"/>
        </w:numPr>
        <w:tabs>
          <w:tab w:val="left" w:pos="2008"/>
        </w:tabs>
        <w:ind w:right="811" w:firstLine="720"/>
        <w:rPr>
          <w:sz w:val="28"/>
        </w:rPr>
      </w:pPr>
      <w:r>
        <w:rPr>
          <w:sz w:val="28"/>
        </w:rPr>
        <w:t>Описание Австралии или одной из стран Африки или Южной Америки по географическим картам.</w:t>
      </w:r>
    </w:p>
    <w:p w:rsidR="00F31BB1" w:rsidRDefault="00346B19" w:rsidP="00355E31">
      <w:pPr>
        <w:pStyle w:val="a4"/>
        <w:numPr>
          <w:ilvl w:val="0"/>
          <w:numId w:val="117"/>
        </w:numPr>
        <w:tabs>
          <w:tab w:val="left" w:pos="2008"/>
        </w:tabs>
        <w:ind w:right="810" w:firstLine="720"/>
        <w:rPr>
          <w:i/>
          <w:sz w:val="28"/>
        </w:rPr>
      </w:pPr>
      <w:r>
        <w:rPr>
          <w:i/>
          <w:sz w:val="28"/>
        </w:rPr>
        <w:t>Объяснение особенностей размещения населения Австралии или одной из стран Африки или Южной Америки.</w:t>
      </w:r>
    </w:p>
    <w:p w:rsidR="00F31BB1" w:rsidRDefault="00346B19">
      <w:pPr>
        <w:pStyle w:val="2"/>
        <w:spacing w:before="1" w:line="321" w:lineRule="exact"/>
        <w:ind w:left="1509"/>
      </w:pPr>
      <w:r>
        <w:t>Тема</w:t>
      </w:r>
      <w:r>
        <w:rPr>
          <w:spacing w:val="-4"/>
        </w:rPr>
        <w:t xml:space="preserve"> </w:t>
      </w:r>
      <w:r>
        <w:t>2.</w:t>
      </w:r>
      <w:r>
        <w:rPr>
          <w:spacing w:val="-4"/>
        </w:rPr>
        <w:t xml:space="preserve"> </w:t>
      </w:r>
      <w:r>
        <w:t>Северные</w:t>
      </w:r>
      <w:r>
        <w:rPr>
          <w:spacing w:val="-4"/>
        </w:rPr>
        <w:t xml:space="preserve"> </w:t>
      </w:r>
      <w:r>
        <w:rPr>
          <w:spacing w:val="-2"/>
        </w:rPr>
        <w:t>материки</w:t>
      </w:r>
    </w:p>
    <w:p w:rsidR="00F31BB1" w:rsidRDefault="00346B19">
      <w:pPr>
        <w:pStyle w:val="a3"/>
        <w:ind w:left="720" w:right="808"/>
      </w:pPr>
      <w: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w:t>
      </w:r>
      <w:r>
        <w:rPr>
          <w:spacing w:val="80"/>
        </w:rPr>
        <w:t xml:space="preserve"> </w:t>
      </w:r>
      <w:r>
        <w:t>страны. Изменение природы под влиянием хозяйственной деятельности человека.</w:t>
      </w:r>
    </w:p>
    <w:p w:rsidR="00F31BB1" w:rsidRDefault="00346B19">
      <w:pPr>
        <w:pStyle w:val="2"/>
        <w:spacing w:before="1" w:line="321" w:lineRule="exact"/>
        <w:ind w:left="1440"/>
      </w:pPr>
      <w:r>
        <w:t>Практические</w:t>
      </w:r>
      <w:r>
        <w:rPr>
          <w:spacing w:val="-7"/>
        </w:rPr>
        <w:t xml:space="preserve"> </w:t>
      </w:r>
      <w:r>
        <w:rPr>
          <w:spacing w:val="-2"/>
        </w:rPr>
        <w:t>работы</w:t>
      </w:r>
    </w:p>
    <w:p w:rsidR="00F31BB1" w:rsidRDefault="00346B19" w:rsidP="00355E31">
      <w:pPr>
        <w:pStyle w:val="a4"/>
        <w:numPr>
          <w:ilvl w:val="0"/>
          <w:numId w:val="116"/>
        </w:numPr>
        <w:tabs>
          <w:tab w:val="left" w:pos="2007"/>
        </w:tabs>
        <w:ind w:right="811" w:firstLine="720"/>
        <w:jc w:val="both"/>
        <w:rPr>
          <w:i/>
          <w:sz w:val="28"/>
        </w:rPr>
      </w:pPr>
      <w:r>
        <w:rPr>
          <w:i/>
          <w:sz w:val="28"/>
        </w:rPr>
        <w:t>Объяснение распространения зон современного вулканизма и землетрясений на территории Северной Америки и Евразии.</w:t>
      </w:r>
    </w:p>
    <w:p w:rsidR="00F31BB1" w:rsidRDefault="00346B19" w:rsidP="00355E31">
      <w:pPr>
        <w:pStyle w:val="a4"/>
        <w:numPr>
          <w:ilvl w:val="0"/>
          <w:numId w:val="116"/>
        </w:numPr>
        <w:tabs>
          <w:tab w:val="left" w:pos="2007"/>
        </w:tabs>
        <w:ind w:right="810" w:firstLine="720"/>
        <w:jc w:val="both"/>
        <w:rPr>
          <w:sz w:val="28"/>
        </w:rPr>
      </w:pPr>
      <w:r>
        <w:rPr>
          <w:sz w:val="28"/>
        </w:rPr>
        <w:t>Объяснение климатических различий территорий, находящихся на одной географической широте, на примере умеренного климатического пляса.</w:t>
      </w:r>
    </w:p>
    <w:p w:rsidR="00F31BB1" w:rsidRDefault="00346B19" w:rsidP="00355E31">
      <w:pPr>
        <w:pStyle w:val="a4"/>
        <w:numPr>
          <w:ilvl w:val="0"/>
          <w:numId w:val="116"/>
        </w:numPr>
        <w:tabs>
          <w:tab w:val="left" w:pos="2007"/>
        </w:tabs>
        <w:ind w:right="811" w:firstLine="720"/>
        <w:jc w:val="both"/>
        <w:rPr>
          <w:sz w:val="28"/>
        </w:rPr>
      </w:pPr>
      <w:r>
        <w:rPr>
          <w:sz w:val="28"/>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F31BB1" w:rsidRDefault="00346B19" w:rsidP="00355E31">
      <w:pPr>
        <w:pStyle w:val="a4"/>
        <w:numPr>
          <w:ilvl w:val="0"/>
          <w:numId w:val="116"/>
        </w:numPr>
        <w:tabs>
          <w:tab w:val="left" w:pos="2007"/>
        </w:tabs>
        <w:ind w:right="810" w:firstLine="720"/>
        <w:jc w:val="both"/>
        <w:rPr>
          <w:sz w:val="28"/>
        </w:rPr>
      </w:pPr>
      <w:r>
        <w:rPr>
          <w:sz w:val="28"/>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F31BB1" w:rsidRDefault="00346B19">
      <w:pPr>
        <w:pStyle w:val="2"/>
        <w:spacing w:before="2"/>
        <w:ind w:left="1509"/>
      </w:pPr>
      <w:r>
        <w:t>Тема</w:t>
      </w:r>
      <w:r>
        <w:rPr>
          <w:spacing w:val="-7"/>
        </w:rPr>
        <w:t xml:space="preserve"> </w:t>
      </w:r>
      <w:r>
        <w:t>3.</w:t>
      </w:r>
      <w:r>
        <w:rPr>
          <w:spacing w:val="-3"/>
        </w:rPr>
        <w:t xml:space="preserve"> </w:t>
      </w:r>
      <w:r>
        <w:t>Взаимодействие</w:t>
      </w:r>
      <w:r>
        <w:rPr>
          <w:spacing w:val="-4"/>
        </w:rPr>
        <w:t xml:space="preserve"> </w:t>
      </w:r>
      <w:r>
        <w:t>природы</w:t>
      </w:r>
      <w:r>
        <w:rPr>
          <w:spacing w:val="-4"/>
        </w:rPr>
        <w:t xml:space="preserve"> </w:t>
      </w:r>
      <w:r>
        <w:t>и</w:t>
      </w:r>
      <w:r>
        <w:rPr>
          <w:spacing w:val="-4"/>
        </w:rPr>
        <w:t xml:space="preserve"> </w:t>
      </w:r>
      <w:r>
        <w:rPr>
          <w:spacing w:val="-2"/>
        </w:rPr>
        <w:t>общества</w:t>
      </w:r>
    </w:p>
    <w:p w:rsidR="00F31BB1" w:rsidRDefault="00346B19">
      <w:pPr>
        <w:pStyle w:val="a3"/>
        <w:ind w:right="810"/>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Pr>
          <w:spacing w:val="41"/>
        </w:rPr>
        <w:t xml:space="preserve"> </w:t>
      </w:r>
      <w:r>
        <w:t>и</w:t>
      </w:r>
      <w:r>
        <w:rPr>
          <w:spacing w:val="44"/>
        </w:rPr>
        <w:t xml:space="preserve"> </w:t>
      </w:r>
      <w:r>
        <w:t>её</w:t>
      </w:r>
      <w:r>
        <w:rPr>
          <w:spacing w:val="42"/>
        </w:rPr>
        <w:t xml:space="preserve"> </w:t>
      </w:r>
      <w:r>
        <w:t>охране.</w:t>
      </w:r>
      <w:r>
        <w:rPr>
          <w:spacing w:val="45"/>
        </w:rPr>
        <w:t xml:space="preserve"> </w:t>
      </w:r>
      <w:r>
        <w:t>Развитие</w:t>
      </w:r>
      <w:r>
        <w:rPr>
          <w:spacing w:val="42"/>
        </w:rPr>
        <w:t xml:space="preserve"> </w:t>
      </w:r>
      <w:r>
        <w:t>природоохранной</w:t>
      </w:r>
      <w:r>
        <w:rPr>
          <w:spacing w:val="44"/>
        </w:rPr>
        <w:t xml:space="preserve"> </w:t>
      </w:r>
      <w:r>
        <w:t>деятельности</w:t>
      </w:r>
      <w:r>
        <w:rPr>
          <w:spacing w:val="43"/>
        </w:rPr>
        <w:t xml:space="preserve"> </w:t>
      </w:r>
      <w:r>
        <w:t>на</w:t>
      </w:r>
      <w:r>
        <w:rPr>
          <w:spacing w:val="46"/>
        </w:rPr>
        <w:t xml:space="preserve"> </w:t>
      </w:r>
      <w:r>
        <w:rPr>
          <w:spacing w:val="-2"/>
        </w:rPr>
        <w:t>современном</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10" w:firstLine="0"/>
      </w:pPr>
      <w:r>
        <w:t>этапе (Международный союз охраны природы, Международная гидрографическая организация, ЮНЕСКО и др.).</w:t>
      </w:r>
    </w:p>
    <w:p w:rsidR="00F31BB1" w:rsidRDefault="00346B19">
      <w:pPr>
        <w:pStyle w:val="a3"/>
        <w:ind w:right="810" w:firstLine="720"/>
      </w:pPr>
      <w:r>
        <w:t xml:space="preserve">Глобальные проблемы человечества: экологическая, сырьевая, энергетическая, </w:t>
      </w:r>
      <w:r>
        <w:rPr>
          <w:i/>
        </w:rPr>
        <w:t xml:space="preserve">преодоления отсталости стран, </w:t>
      </w:r>
      <w:r>
        <w:t>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31BB1" w:rsidRDefault="00346B19">
      <w:pPr>
        <w:pStyle w:val="2"/>
        <w:spacing w:before="4"/>
      </w:pPr>
      <w:r>
        <w:t>Практическая</w:t>
      </w:r>
      <w:r>
        <w:rPr>
          <w:spacing w:val="-6"/>
        </w:rPr>
        <w:t xml:space="preserve"> </w:t>
      </w:r>
      <w:r>
        <w:rPr>
          <w:spacing w:val="-2"/>
        </w:rPr>
        <w:t>работа</w:t>
      </w:r>
    </w:p>
    <w:p w:rsidR="00F31BB1" w:rsidRDefault="00346B19" w:rsidP="00355E31">
      <w:pPr>
        <w:pStyle w:val="a4"/>
        <w:numPr>
          <w:ilvl w:val="0"/>
          <w:numId w:val="115"/>
        </w:numPr>
        <w:tabs>
          <w:tab w:val="left" w:pos="1703"/>
        </w:tabs>
        <w:ind w:right="808" w:firstLine="719"/>
        <w:jc w:val="both"/>
        <w:rPr>
          <w:sz w:val="28"/>
        </w:rPr>
      </w:pPr>
      <w:r>
        <w:rPr>
          <w:sz w:val="28"/>
        </w:rPr>
        <w:t>Характеристика</w:t>
      </w:r>
      <w:r>
        <w:rPr>
          <w:spacing w:val="-2"/>
          <w:sz w:val="28"/>
        </w:rPr>
        <w:t xml:space="preserve"> </w:t>
      </w:r>
      <w:r>
        <w:rPr>
          <w:sz w:val="28"/>
        </w:rPr>
        <w:t>изменений</w:t>
      </w:r>
      <w:r>
        <w:rPr>
          <w:spacing w:val="-2"/>
          <w:sz w:val="28"/>
        </w:rPr>
        <w:t xml:space="preserve"> </w:t>
      </w:r>
      <w:r>
        <w:rPr>
          <w:sz w:val="28"/>
        </w:rPr>
        <w:t>компонентов</w:t>
      </w:r>
      <w:r>
        <w:rPr>
          <w:spacing w:val="-3"/>
          <w:sz w:val="28"/>
        </w:rPr>
        <w:t xml:space="preserve"> </w:t>
      </w:r>
      <w:r>
        <w:rPr>
          <w:sz w:val="28"/>
        </w:rPr>
        <w:t>природы</w:t>
      </w:r>
      <w:r>
        <w:rPr>
          <w:spacing w:val="-2"/>
          <w:sz w:val="28"/>
        </w:rPr>
        <w:t xml:space="preserve"> </w:t>
      </w:r>
      <w:r>
        <w:rPr>
          <w:sz w:val="28"/>
        </w:rPr>
        <w:t>на</w:t>
      </w:r>
      <w:r>
        <w:rPr>
          <w:spacing w:val="-2"/>
          <w:sz w:val="28"/>
        </w:rPr>
        <w:t xml:space="preserve"> </w:t>
      </w:r>
      <w:r>
        <w:rPr>
          <w:sz w:val="28"/>
        </w:rPr>
        <w:t>территории</w:t>
      </w:r>
      <w:r>
        <w:rPr>
          <w:spacing w:val="-2"/>
          <w:sz w:val="28"/>
        </w:rPr>
        <w:t xml:space="preserve"> </w:t>
      </w:r>
      <w:r>
        <w:rPr>
          <w:sz w:val="28"/>
        </w:rPr>
        <w:t>одной</w:t>
      </w:r>
      <w:r>
        <w:rPr>
          <w:spacing w:val="-2"/>
          <w:sz w:val="28"/>
        </w:rPr>
        <w:t xml:space="preserve"> </w:t>
      </w:r>
      <w:r>
        <w:rPr>
          <w:sz w:val="28"/>
        </w:rPr>
        <w:t>из стран мира в</w:t>
      </w:r>
    </w:p>
    <w:p w:rsidR="00F31BB1" w:rsidRDefault="00346B19">
      <w:pPr>
        <w:pStyle w:val="a3"/>
        <w:spacing w:line="321" w:lineRule="exact"/>
        <w:ind w:left="1439" w:firstLine="0"/>
      </w:pPr>
      <w:r>
        <w:t>результате</w:t>
      </w:r>
      <w:r>
        <w:rPr>
          <w:spacing w:val="-8"/>
        </w:rPr>
        <w:t xml:space="preserve"> </w:t>
      </w:r>
      <w:r>
        <w:t>деятельности</w:t>
      </w:r>
      <w:r>
        <w:rPr>
          <w:spacing w:val="-7"/>
        </w:rPr>
        <w:t xml:space="preserve"> </w:t>
      </w:r>
      <w:r>
        <w:rPr>
          <w:spacing w:val="-2"/>
        </w:rPr>
        <w:t>человека.</w:t>
      </w:r>
    </w:p>
    <w:p w:rsidR="00F31BB1" w:rsidRDefault="00F31BB1">
      <w:pPr>
        <w:pStyle w:val="a3"/>
        <w:spacing w:before="1"/>
        <w:ind w:left="0" w:firstLine="0"/>
        <w:jc w:val="left"/>
      </w:pPr>
    </w:p>
    <w:p w:rsidR="00F31BB1" w:rsidRDefault="00346B19">
      <w:pPr>
        <w:pStyle w:val="1"/>
        <w:jc w:val="both"/>
      </w:pPr>
      <w:r>
        <w:t xml:space="preserve">8 </w:t>
      </w:r>
      <w:r>
        <w:rPr>
          <w:spacing w:val="-2"/>
        </w:rPr>
        <w:t>КЛАСС</w:t>
      </w:r>
    </w:p>
    <w:p w:rsidR="00F31BB1" w:rsidRDefault="00F31BB1">
      <w:pPr>
        <w:pStyle w:val="a3"/>
        <w:spacing w:before="2"/>
        <w:ind w:left="0" w:firstLine="0"/>
        <w:jc w:val="left"/>
        <w:rPr>
          <w:b/>
        </w:rPr>
      </w:pPr>
    </w:p>
    <w:p w:rsidR="00F31BB1" w:rsidRDefault="00346B19">
      <w:pPr>
        <w:ind w:left="1439"/>
        <w:jc w:val="both"/>
        <w:rPr>
          <w:b/>
          <w:sz w:val="28"/>
        </w:rPr>
      </w:pPr>
      <w:r>
        <w:rPr>
          <w:b/>
          <w:sz w:val="28"/>
        </w:rPr>
        <w:t>РАЗДЕЛ</w:t>
      </w:r>
      <w:r>
        <w:rPr>
          <w:b/>
          <w:spacing w:val="-12"/>
          <w:sz w:val="28"/>
        </w:rPr>
        <w:t xml:space="preserve"> </w:t>
      </w:r>
      <w:r>
        <w:rPr>
          <w:b/>
          <w:sz w:val="28"/>
        </w:rPr>
        <w:t>1.</w:t>
      </w:r>
      <w:r>
        <w:rPr>
          <w:b/>
          <w:spacing w:val="-10"/>
          <w:sz w:val="28"/>
        </w:rPr>
        <w:t xml:space="preserve"> </w:t>
      </w:r>
      <w:r>
        <w:rPr>
          <w:b/>
          <w:sz w:val="28"/>
        </w:rPr>
        <w:t>ГЕОГРАФИЧЕСКОЕ</w:t>
      </w:r>
      <w:r>
        <w:rPr>
          <w:b/>
          <w:spacing w:val="-10"/>
          <w:sz w:val="28"/>
        </w:rPr>
        <w:t xml:space="preserve"> </w:t>
      </w:r>
      <w:r>
        <w:rPr>
          <w:b/>
          <w:sz w:val="28"/>
        </w:rPr>
        <w:t>ПРОСТРАНСТВО</w:t>
      </w:r>
      <w:r>
        <w:rPr>
          <w:b/>
          <w:spacing w:val="-9"/>
          <w:sz w:val="28"/>
        </w:rPr>
        <w:t xml:space="preserve"> </w:t>
      </w:r>
      <w:r>
        <w:rPr>
          <w:b/>
          <w:spacing w:val="-2"/>
          <w:sz w:val="28"/>
        </w:rPr>
        <w:t>РОССИИ</w:t>
      </w:r>
    </w:p>
    <w:p w:rsidR="00F31BB1" w:rsidRDefault="00346B19">
      <w:pPr>
        <w:pStyle w:val="2"/>
        <w:spacing w:before="321"/>
      </w:pPr>
      <w:r>
        <w:t>Тема</w:t>
      </w:r>
      <w:r>
        <w:rPr>
          <w:spacing w:val="-6"/>
        </w:rPr>
        <w:t xml:space="preserve"> </w:t>
      </w:r>
      <w:r>
        <w:t>1.</w:t>
      </w:r>
      <w:r>
        <w:rPr>
          <w:spacing w:val="-4"/>
        </w:rPr>
        <w:t xml:space="preserve"> </w:t>
      </w:r>
      <w:r>
        <w:t>История</w:t>
      </w:r>
      <w:r>
        <w:rPr>
          <w:spacing w:val="-5"/>
        </w:rPr>
        <w:t xml:space="preserve"> </w:t>
      </w:r>
      <w:r>
        <w:t>формирования</w:t>
      </w:r>
      <w:r>
        <w:rPr>
          <w:spacing w:val="-5"/>
        </w:rPr>
        <w:t xml:space="preserve"> </w:t>
      </w:r>
      <w:r>
        <w:t>и</w:t>
      </w:r>
      <w:r>
        <w:rPr>
          <w:spacing w:val="-5"/>
        </w:rPr>
        <w:t xml:space="preserve"> </w:t>
      </w:r>
      <w:r>
        <w:t>освоения</w:t>
      </w:r>
      <w:r>
        <w:rPr>
          <w:spacing w:val="-5"/>
        </w:rPr>
        <w:t xml:space="preserve"> </w:t>
      </w:r>
      <w:r>
        <w:t>территории</w:t>
      </w:r>
      <w:r>
        <w:rPr>
          <w:spacing w:val="-6"/>
        </w:rPr>
        <w:t xml:space="preserve"> </w:t>
      </w:r>
      <w:r>
        <w:rPr>
          <w:spacing w:val="-2"/>
        </w:rPr>
        <w:t>России</w:t>
      </w:r>
    </w:p>
    <w:p w:rsidR="00F31BB1" w:rsidRDefault="00346B19">
      <w:pPr>
        <w:pStyle w:val="a3"/>
        <w:ind w:left="718" w:right="809" w:firstLine="720"/>
      </w:pPr>
      <w:r>
        <w:t>История</w:t>
      </w:r>
      <w:r>
        <w:rPr>
          <w:spacing w:val="-6"/>
        </w:rPr>
        <w:t xml:space="preserve"> </w:t>
      </w:r>
      <w:r>
        <w:t>освоения</w:t>
      </w:r>
      <w:r>
        <w:rPr>
          <w:spacing w:val="-3"/>
        </w:rPr>
        <w:t xml:space="preserve"> </w:t>
      </w:r>
      <w:r>
        <w:t>и</w:t>
      </w:r>
      <w:r>
        <w:rPr>
          <w:spacing w:val="-5"/>
        </w:rPr>
        <w:t xml:space="preserve"> </w:t>
      </w:r>
      <w:r>
        <w:t>заселения</w:t>
      </w:r>
      <w:r>
        <w:rPr>
          <w:spacing w:val="-3"/>
        </w:rPr>
        <w:t xml:space="preserve"> </w:t>
      </w:r>
      <w:r>
        <w:t>территории</w:t>
      </w:r>
      <w:r>
        <w:rPr>
          <w:spacing w:val="-3"/>
        </w:rPr>
        <w:t xml:space="preserve"> </w:t>
      </w:r>
      <w:r>
        <w:t>современной</w:t>
      </w:r>
      <w:r>
        <w:rPr>
          <w:spacing w:val="-3"/>
        </w:rPr>
        <w:t xml:space="preserve"> </w:t>
      </w:r>
      <w:r>
        <w:t>России</w:t>
      </w:r>
      <w:r>
        <w:rPr>
          <w:spacing w:val="-3"/>
        </w:rPr>
        <w:t xml:space="preserve"> </w:t>
      </w:r>
      <w:r>
        <w:t>в</w:t>
      </w:r>
      <w:r>
        <w:rPr>
          <w:spacing w:val="-4"/>
        </w:rPr>
        <w:t xml:space="preserve"> </w:t>
      </w:r>
      <w:r>
        <w:t>XI–XVI</w:t>
      </w:r>
      <w:r>
        <w:rPr>
          <w:spacing w:val="-4"/>
        </w:rPr>
        <w:t xml:space="preserve"> </w:t>
      </w:r>
      <w:r>
        <w:t>вв. Расширение территории России в XVI–XIX вв. Русские первопроходцы. Изменения внешних границ России в ХХ в. Воссоединение Крыма с Россией.</w:t>
      </w:r>
    </w:p>
    <w:p w:rsidR="00F31BB1" w:rsidRDefault="00346B19">
      <w:pPr>
        <w:pStyle w:val="2"/>
        <w:spacing w:before="3"/>
      </w:pPr>
      <w:r>
        <w:t>Практическая</w:t>
      </w:r>
      <w:r>
        <w:rPr>
          <w:spacing w:val="-6"/>
        </w:rPr>
        <w:t xml:space="preserve"> </w:t>
      </w:r>
      <w:r>
        <w:rPr>
          <w:spacing w:val="-2"/>
        </w:rPr>
        <w:t>работа</w:t>
      </w:r>
    </w:p>
    <w:p w:rsidR="00F31BB1" w:rsidRDefault="00346B19">
      <w:pPr>
        <w:pStyle w:val="a3"/>
        <w:ind w:right="810"/>
      </w:pPr>
      <w:r>
        <w:t>1.</w:t>
      </w:r>
      <w:r>
        <w:rPr>
          <w:spacing w:val="-18"/>
        </w:rPr>
        <w:t xml:space="preserve"> </w:t>
      </w:r>
      <w:r>
        <w:t>Представление в виде таблицы сведений об изменении границ России на разных исторических этапах на основе анализа географических карт.</w:t>
      </w:r>
    </w:p>
    <w:p w:rsidR="00F31BB1" w:rsidRDefault="00F31BB1">
      <w:pPr>
        <w:pStyle w:val="a3"/>
        <w:spacing w:before="1"/>
        <w:ind w:left="0" w:firstLine="0"/>
        <w:jc w:val="left"/>
      </w:pPr>
    </w:p>
    <w:p w:rsidR="00F31BB1" w:rsidRDefault="00346B19">
      <w:pPr>
        <w:pStyle w:val="2"/>
      </w:pPr>
      <w:r>
        <w:t>Тема</w:t>
      </w:r>
      <w:r>
        <w:rPr>
          <w:spacing w:val="-6"/>
        </w:rPr>
        <w:t xml:space="preserve"> </w:t>
      </w:r>
      <w:r>
        <w:t>2.</w:t>
      </w:r>
      <w:r>
        <w:rPr>
          <w:spacing w:val="-5"/>
        </w:rPr>
        <w:t xml:space="preserve"> </w:t>
      </w:r>
      <w:r>
        <w:t>Географическое</w:t>
      </w:r>
      <w:r>
        <w:rPr>
          <w:spacing w:val="-4"/>
        </w:rPr>
        <w:t xml:space="preserve"> </w:t>
      </w:r>
      <w:r>
        <w:t>положение</w:t>
      </w:r>
      <w:r>
        <w:rPr>
          <w:spacing w:val="-5"/>
        </w:rPr>
        <w:t xml:space="preserve"> </w:t>
      </w:r>
      <w:r>
        <w:t>и</w:t>
      </w:r>
      <w:r>
        <w:rPr>
          <w:spacing w:val="-3"/>
        </w:rPr>
        <w:t xml:space="preserve"> </w:t>
      </w:r>
      <w:r>
        <w:t>границы</w:t>
      </w:r>
      <w:r>
        <w:rPr>
          <w:spacing w:val="-5"/>
        </w:rPr>
        <w:t xml:space="preserve"> </w:t>
      </w:r>
      <w:r>
        <w:rPr>
          <w:spacing w:val="-2"/>
        </w:rPr>
        <w:t>России</w:t>
      </w:r>
    </w:p>
    <w:p w:rsidR="00F31BB1" w:rsidRDefault="00346B19">
      <w:pPr>
        <w:pStyle w:val="a3"/>
        <w:ind w:right="810"/>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w:t>
      </w:r>
    </w:p>
    <w:p w:rsidR="00F31BB1" w:rsidRDefault="00346B19">
      <w:pPr>
        <w:ind w:left="719" w:right="808" w:firstLine="719"/>
        <w:jc w:val="both"/>
        <w:rPr>
          <w:sz w:val="28"/>
        </w:rPr>
      </w:pPr>
      <w:r>
        <w:rPr>
          <w:i/>
          <w:sz w:val="28"/>
        </w:rPr>
        <w:t xml:space="preserve">Виды географического положения. </w:t>
      </w:r>
      <w:r>
        <w:rPr>
          <w:sz w:val="28"/>
        </w:rPr>
        <w:t xml:space="preserve">Страны — соседи России. </w:t>
      </w:r>
      <w:r>
        <w:rPr>
          <w:i/>
          <w:sz w:val="28"/>
        </w:rPr>
        <w:t xml:space="preserve">Ближнее и дальнее зарубежье. </w:t>
      </w:r>
      <w:r>
        <w:rPr>
          <w:sz w:val="28"/>
        </w:rPr>
        <w:t>Моря, омывающие территорию России.</w:t>
      </w:r>
    </w:p>
    <w:p w:rsidR="00F31BB1" w:rsidRDefault="00F31BB1">
      <w:pPr>
        <w:pStyle w:val="a3"/>
        <w:spacing w:before="4"/>
        <w:ind w:left="0" w:firstLine="0"/>
        <w:jc w:val="left"/>
      </w:pPr>
    </w:p>
    <w:p w:rsidR="00F31BB1" w:rsidRDefault="00346B19">
      <w:pPr>
        <w:pStyle w:val="2"/>
        <w:jc w:val="left"/>
      </w:pPr>
      <w:r>
        <w:t>Тема</w:t>
      </w:r>
      <w:r>
        <w:rPr>
          <w:spacing w:val="-4"/>
        </w:rPr>
        <w:t xml:space="preserve"> </w:t>
      </w:r>
      <w:r>
        <w:t>3.</w:t>
      </w:r>
      <w:r>
        <w:rPr>
          <w:spacing w:val="-4"/>
        </w:rPr>
        <w:t xml:space="preserve"> </w:t>
      </w:r>
      <w:r>
        <w:t>Время</w:t>
      </w:r>
      <w:r>
        <w:rPr>
          <w:spacing w:val="-5"/>
        </w:rPr>
        <w:t xml:space="preserve"> </w:t>
      </w:r>
      <w:r>
        <w:t>на</w:t>
      </w:r>
      <w:r>
        <w:rPr>
          <w:spacing w:val="-3"/>
        </w:rPr>
        <w:t xml:space="preserve"> </w:t>
      </w:r>
      <w:r>
        <w:t>территории</w:t>
      </w:r>
      <w:r>
        <w:rPr>
          <w:spacing w:val="-5"/>
        </w:rPr>
        <w:t xml:space="preserve"> </w:t>
      </w:r>
      <w:r>
        <w:rPr>
          <w:spacing w:val="-2"/>
        </w:rPr>
        <w:t>России</w:t>
      </w:r>
    </w:p>
    <w:p w:rsidR="00F31BB1" w:rsidRDefault="00346B19">
      <w:pPr>
        <w:pStyle w:val="a3"/>
        <w:ind w:right="919"/>
        <w:jc w:val="left"/>
      </w:pPr>
      <w:r>
        <w:t>Россия на карте часовых поясов мира. Карта часовых зон России. Местное, поясное и зональное время: роль в хозяйстве и жизни людей.</w:t>
      </w:r>
    </w:p>
    <w:p w:rsidR="00F31BB1" w:rsidRDefault="00346B19">
      <w:pPr>
        <w:pStyle w:val="a3"/>
        <w:tabs>
          <w:tab w:val="left" w:pos="3496"/>
          <w:tab w:val="left" w:pos="4571"/>
          <w:tab w:val="left" w:pos="6630"/>
          <w:tab w:val="left" w:pos="7938"/>
          <w:tab w:val="left" w:pos="8432"/>
          <w:tab w:val="left" w:pos="9654"/>
        </w:tabs>
        <w:ind w:right="1415"/>
        <w:jc w:val="left"/>
      </w:pPr>
      <w:r>
        <w:rPr>
          <w:b/>
          <w:spacing w:val="-2"/>
        </w:rPr>
        <w:t>Практическая</w:t>
      </w:r>
      <w:r>
        <w:rPr>
          <w:b/>
        </w:rPr>
        <w:tab/>
      </w:r>
      <w:r>
        <w:rPr>
          <w:b/>
          <w:spacing w:val="-2"/>
        </w:rPr>
        <w:t>работа</w:t>
      </w:r>
      <w:r>
        <w:rPr>
          <w:b/>
        </w:rPr>
        <w:tab/>
      </w:r>
      <w:r>
        <w:t>1.</w:t>
      </w:r>
      <w:r>
        <w:rPr>
          <w:spacing w:val="-3"/>
        </w:rPr>
        <w:t xml:space="preserve"> </w:t>
      </w:r>
      <w:r>
        <w:t>Определение</w:t>
      </w:r>
      <w:r>
        <w:tab/>
      </w:r>
      <w:r>
        <w:rPr>
          <w:spacing w:val="-2"/>
        </w:rPr>
        <w:t>различия</w:t>
      </w:r>
      <w:r>
        <w:tab/>
      </w:r>
      <w:r>
        <w:rPr>
          <w:spacing w:val="-6"/>
        </w:rPr>
        <w:t>во</w:t>
      </w:r>
      <w:r>
        <w:tab/>
      </w:r>
      <w:r>
        <w:rPr>
          <w:spacing w:val="-2"/>
        </w:rPr>
        <w:t>времени</w:t>
      </w:r>
      <w:r>
        <w:tab/>
      </w:r>
      <w:r>
        <w:rPr>
          <w:spacing w:val="-4"/>
        </w:rPr>
        <w:t xml:space="preserve">для </w:t>
      </w:r>
      <w:r>
        <w:t>разных городов России по карте часовых зон.</w:t>
      </w:r>
    </w:p>
    <w:p w:rsidR="00F31BB1" w:rsidRDefault="00F31BB1">
      <w:pPr>
        <w:pStyle w:val="a3"/>
        <w:spacing w:before="3"/>
        <w:ind w:left="0" w:firstLine="0"/>
        <w:jc w:val="left"/>
      </w:pPr>
    </w:p>
    <w:p w:rsidR="00F31BB1" w:rsidRDefault="00346B19">
      <w:pPr>
        <w:pStyle w:val="2"/>
        <w:spacing w:line="322" w:lineRule="exact"/>
        <w:jc w:val="left"/>
      </w:pPr>
      <w:r>
        <w:t>Тема</w:t>
      </w:r>
      <w:r>
        <w:rPr>
          <w:spacing w:val="-8"/>
        </w:rPr>
        <w:t xml:space="preserve"> </w:t>
      </w:r>
      <w:r>
        <w:t>4.</w:t>
      </w:r>
      <w:r>
        <w:rPr>
          <w:spacing w:val="-8"/>
        </w:rPr>
        <w:t xml:space="preserve"> </w:t>
      </w:r>
      <w:r>
        <w:t>Административно-территориальное</w:t>
      </w:r>
      <w:r>
        <w:rPr>
          <w:spacing w:val="-10"/>
        </w:rPr>
        <w:t xml:space="preserve"> </w:t>
      </w:r>
      <w:r>
        <w:t>устройство</w:t>
      </w:r>
      <w:r>
        <w:rPr>
          <w:spacing w:val="-7"/>
        </w:rPr>
        <w:t xml:space="preserve"> </w:t>
      </w:r>
      <w:r>
        <w:rPr>
          <w:spacing w:val="-2"/>
        </w:rPr>
        <w:t>России.</w:t>
      </w:r>
    </w:p>
    <w:p w:rsidR="00F31BB1" w:rsidRDefault="00346B19">
      <w:pPr>
        <w:spacing w:line="319" w:lineRule="exact"/>
        <w:ind w:left="719"/>
        <w:jc w:val="both"/>
        <w:rPr>
          <w:b/>
          <w:sz w:val="28"/>
        </w:rPr>
      </w:pPr>
      <w:r>
        <w:rPr>
          <w:b/>
          <w:sz w:val="28"/>
        </w:rPr>
        <w:t>Районирование</w:t>
      </w:r>
      <w:r>
        <w:rPr>
          <w:b/>
          <w:spacing w:val="-10"/>
          <w:sz w:val="28"/>
        </w:rPr>
        <w:t xml:space="preserve"> </w:t>
      </w:r>
      <w:r>
        <w:rPr>
          <w:b/>
          <w:spacing w:val="-2"/>
          <w:sz w:val="28"/>
        </w:rPr>
        <w:t>территории</w:t>
      </w:r>
    </w:p>
    <w:p w:rsidR="00F31BB1" w:rsidRDefault="00346B19">
      <w:pPr>
        <w:pStyle w:val="a3"/>
        <w:tabs>
          <w:tab w:val="left" w:pos="2409"/>
          <w:tab w:val="left" w:pos="3018"/>
          <w:tab w:val="left" w:pos="3474"/>
          <w:tab w:val="left" w:pos="4096"/>
          <w:tab w:val="left" w:pos="5061"/>
          <w:tab w:val="left" w:pos="5603"/>
          <w:tab w:val="left" w:pos="5994"/>
          <w:tab w:val="left" w:pos="7151"/>
          <w:tab w:val="left" w:pos="7348"/>
          <w:tab w:val="left" w:pos="8162"/>
          <w:tab w:val="left" w:pos="9273"/>
          <w:tab w:val="left" w:pos="9964"/>
          <w:tab w:val="left" w:pos="10002"/>
        </w:tabs>
        <w:ind w:right="809"/>
        <w:jc w:val="right"/>
      </w:pPr>
      <w:r>
        <w:rPr>
          <w:spacing w:val="-2"/>
        </w:rPr>
        <w:t>Федеративное</w:t>
      </w:r>
      <w:r>
        <w:tab/>
      </w:r>
      <w:r>
        <w:rPr>
          <w:spacing w:val="-2"/>
        </w:rPr>
        <w:t>устройство</w:t>
      </w:r>
      <w:r>
        <w:tab/>
      </w:r>
      <w:r>
        <w:tab/>
      </w:r>
      <w:r>
        <w:rPr>
          <w:spacing w:val="-57"/>
        </w:rPr>
        <w:t xml:space="preserve"> </w:t>
      </w:r>
      <w:r>
        <w:t>России.</w:t>
      </w:r>
      <w:r>
        <w:tab/>
      </w:r>
      <w:r>
        <w:tab/>
      </w:r>
      <w:r>
        <w:rPr>
          <w:spacing w:val="-2"/>
        </w:rPr>
        <w:t>Субъекты</w:t>
      </w:r>
      <w:r>
        <w:tab/>
      </w:r>
      <w:r>
        <w:rPr>
          <w:spacing w:val="-2"/>
        </w:rPr>
        <w:t xml:space="preserve">Российской </w:t>
      </w:r>
      <w:r>
        <w:t>Федерации,</w:t>
      </w:r>
      <w:r>
        <w:rPr>
          <w:spacing w:val="80"/>
        </w:rPr>
        <w:t xml:space="preserve"> </w:t>
      </w:r>
      <w:r>
        <w:t>их</w:t>
      </w:r>
      <w:r>
        <w:rPr>
          <w:spacing w:val="80"/>
        </w:rPr>
        <w:t xml:space="preserve"> </w:t>
      </w:r>
      <w:r>
        <w:t>равноправие</w:t>
      </w:r>
      <w:r>
        <w:rPr>
          <w:spacing w:val="80"/>
        </w:rPr>
        <w:t xml:space="preserve"> </w:t>
      </w:r>
      <w:r>
        <w:t>и</w:t>
      </w:r>
      <w:r>
        <w:rPr>
          <w:spacing w:val="80"/>
        </w:rPr>
        <w:t xml:space="preserve"> </w:t>
      </w:r>
      <w:r>
        <w:t>разнообразие.</w:t>
      </w:r>
      <w:r>
        <w:rPr>
          <w:spacing w:val="80"/>
        </w:rPr>
        <w:t xml:space="preserve"> </w:t>
      </w:r>
      <w:r>
        <w:t>Основные</w:t>
      </w:r>
      <w:r>
        <w:rPr>
          <w:spacing w:val="80"/>
        </w:rPr>
        <w:t xml:space="preserve"> </w:t>
      </w:r>
      <w:r>
        <w:t>виды</w:t>
      </w:r>
      <w:r>
        <w:rPr>
          <w:spacing w:val="80"/>
        </w:rPr>
        <w:t xml:space="preserve"> </w:t>
      </w:r>
      <w:r>
        <w:t xml:space="preserve">субъектов </w:t>
      </w:r>
      <w:r>
        <w:rPr>
          <w:spacing w:val="-2"/>
        </w:rPr>
        <w:t>Российской</w:t>
      </w:r>
      <w:r>
        <w:tab/>
      </w:r>
      <w:r>
        <w:rPr>
          <w:spacing w:val="-2"/>
        </w:rPr>
        <w:t>Федерации.</w:t>
      </w:r>
      <w:r>
        <w:tab/>
      </w:r>
      <w:r>
        <w:rPr>
          <w:spacing w:val="-2"/>
        </w:rPr>
        <w:t>Федеральные</w:t>
      </w:r>
      <w:r>
        <w:tab/>
      </w:r>
      <w:r>
        <w:rPr>
          <w:spacing w:val="-2"/>
        </w:rPr>
        <w:t>округа.</w:t>
      </w:r>
      <w:r>
        <w:tab/>
      </w:r>
      <w:r>
        <w:rPr>
          <w:spacing w:val="-2"/>
        </w:rPr>
        <w:t>Районирование</w:t>
      </w:r>
      <w:r>
        <w:tab/>
      </w:r>
      <w:r>
        <w:rPr>
          <w:spacing w:val="-69"/>
        </w:rPr>
        <w:t xml:space="preserve"> </w:t>
      </w:r>
      <w:r>
        <w:rPr>
          <w:spacing w:val="-4"/>
        </w:rPr>
        <w:t>как</w:t>
      </w:r>
      <w:r>
        <w:tab/>
      </w:r>
      <w:r>
        <w:rPr>
          <w:spacing w:val="-2"/>
        </w:rPr>
        <w:t>метод географических</w:t>
      </w:r>
      <w:r>
        <w:tab/>
      </w:r>
      <w:r>
        <w:rPr>
          <w:spacing w:val="-2"/>
        </w:rPr>
        <w:t>исследований</w:t>
      </w:r>
      <w:r>
        <w:tab/>
      </w:r>
      <w:r>
        <w:rPr>
          <w:spacing w:val="-10"/>
        </w:rPr>
        <w:t>и</w:t>
      </w:r>
      <w:r>
        <w:tab/>
      </w:r>
      <w:r>
        <w:rPr>
          <w:spacing w:val="-2"/>
        </w:rPr>
        <w:t>территориального</w:t>
      </w:r>
      <w:r>
        <w:tab/>
      </w:r>
      <w:r>
        <w:rPr>
          <w:spacing w:val="-2"/>
        </w:rPr>
        <w:t>управления.</w:t>
      </w:r>
      <w:r>
        <w:tab/>
      </w:r>
      <w:r>
        <w:tab/>
      </w:r>
      <w:r>
        <w:rPr>
          <w:spacing w:val="-4"/>
        </w:rPr>
        <w:t xml:space="preserve">Виды </w:t>
      </w:r>
      <w:r>
        <w:t>районирования</w:t>
      </w:r>
      <w:r>
        <w:rPr>
          <w:spacing w:val="-1"/>
        </w:rPr>
        <w:t xml:space="preserve"> </w:t>
      </w:r>
      <w:r>
        <w:t>территории.</w:t>
      </w:r>
      <w:r>
        <w:rPr>
          <w:spacing w:val="-2"/>
        </w:rPr>
        <w:t xml:space="preserve"> </w:t>
      </w:r>
      <w:r>
        <w:t>Макрорегионы России:</w:t>
      </w:r>
      <w:r>
        <w:rPr>
          <w:spacing w:val="-2"/>
        </w:rPr>
        <w:t xml:space="preserve"> </w:t>
      </w:r>
      <w:r>
        <w:t>Западный (Европейская</w:t>
      </w:r>
      <w:r>
        <w:rPr>
          <w:spacing w:val="-1"/>
        </w:rPr>
        <w:t xml:space="preserve"> </w:t>
      </w:r>
      <w:r>
        <w:t>часть) и</w:t>
      </w:r>
      <w:r>
        <w:rPr>
          <w:spacing w:val="40"/>
        </w:rPr>
        <w:t xml:space="preserve"> </w:t>
      </w:r>
      <w:r>
        <w:t>Восточный</w:t>
      </w:r>
      <w:r>
        <w:rPr>
          <w:spacing w:val="40"/>
        </w:rPr>
        <w:t xml:space="preserve"> </w:t>
      </w:r>
      <w:r>
        <w:t>(Азиатская</w:t>
      </w:r>
      <w:r>
        <w:rPr>
          <w:spacing w:val="40"/>
        </w:rPr>
        <w:t xml:space="preserve"> </w:t>
      </w:r>
      <w:r>
        <w:t>часть);</w:t>
      </w:r>
      <w:r>
        <w:rPr>
          <w:spacing w:val="40"/>
        </w:rPr>
        <w:t xml:space="preserve"> </w:t>
      </w:r>
      <w:r>
        <w:t>их</w:t>
      </w:r>
      <w:r>
        <w:rPr>
          <w:spacing w:val="40"/>
        </w:rPr>
        <w:t xml:space="preserve"> </w:t>
      </w:r>
      <w:r>
        <w:t>границы</w:t>
      </w:r>
      <w:r>
        <w:rPr>
          <w:spacing w:val="40"/>
        </w:rPr>
        <w:t xml:space="preserve"> </w:t>
      </w:r>
      <w:r>
        <w:t>и</w:t>
      </w:r>
      <w:r>
        <w:rPr>
          <w:spacing w:val="40"/>
        </w:rPr>
        <w:t xml:space="preserve"> </w:t>
      </w:r>
      <w:r>
        <w:t>состав.</w:t>
      </w:r>
      <w:r>
        <w:rPr>
          <w:spacing w:val="40"/>
        </w:rPr>
        <w:t xml:space="preserve"> </w:t>
      </w:r>
      <w:r>
        <w:t>Крупные</w:t>
      </w:r>
      <w:r>
        <w:rPr>
          <w:spacing w:val="40"/>
        </w:rPr>
        <w:t xml:space="preserve"> </w:t>
      </w:r>
      <w:r>
        <w:t>географические районы</w:t>
      </w:r>
      <w:r>
        <w:rPr>
          <w:spacing w:val="21"/>
        </w:rPr>
        <w:t xml:space="preserve"> </w:t>
      </w:r>
      <w:r>
        <w:t>России:</w:t>
      </w:r>
      <w:r>
        <w:rPr>
          <w:spacing w:val="24"/>
        </w:rPr>
        <w:t xml:space="preserve"> </w:t>
      </w:r>
      <w:r>
        <w:t>Европейский</w:t>
      </w:r>
      <w:r>
        <w:rPr>
          <w:spacing w:val="24"/>
        </w:rPr>
        <w:t xml:space="preserve"> </w:t>
      </w:r>
      <w:r>
        <w:t>Север</w:t>
      </w:r>
      <w:r>
        <w:rPr>
          <w:spacing w:val="24"/>
        </w:rPr>
        <w:t xml:space="preserve"> </w:t>
      </w:r>
      <w:r>
        <w:t>России</w:t>
      </w:r>
      <w:r>
        <w:rPr>
          <w:spacing w:val="24"/>
        </w:rPr>
        <w:t xml:space="preserve"> </w:t>
      </w:r>
      <w:r>
        <w:t>и</w:t>
      </w:r>
      <w:r>
        <w:rPr>
          <w:spacing w:val="24"/>
        </w:rPr>
        <w:t xml:space="preserve"> </w:t>
      </w:r>
      <w:r>
        <w:t>Северо-Запад</w:t>
      </w:r>
      <w:r>
        <w:rPr>
          <w:spacing w:val="22"/>
        </w:rPr>
        <w:t xml:space="preserve"> </w:t>
      </w:r>
      <w:r>
        <w:t>России,</w:t>
      </w:r>
      <w:r>
        <w:rPr>
          <w:spacing w:val="22"/>
        </w:rPr>
        <w:t xml:space="preserve"> </w:t>
      </w:r>
      <w:r>
        <w:rPr>
          <w:spacing w:val="-2"/>
        </w:rPr>
        <w:t>Центральная</w:t>
      </w:r>
    </w:p>
    <w:p w:rsidR="00F31BB1" w:rsidRDefault="00F31BB1">
      <w:pPr>
        <w:pStyle w:val="a3"/>
        <w:jc w:val="right"/>
        <w:sectPr w:rsidR="00F31BB1">
          <w:pgSz w:w="11910" w:h="16840"/>
          <w:pgMar w:top="1080" w:right="0" w:bottom="760" w:left="425" w:header="0" w:footer="570" w:gutter="0"/>
          <w:cols w:space="720"/>
        </w:sectPr>
      </w:pPr>
    </w:p>
    <w:p w:rsidR="00F31BB1" w:rsidRDefault="00346B19">
      <w:pPr>
        <w:pStyle w:val="a3"/>
        <w:spacing w:before="73"/>
        <w:ind w:right="919" w:firstLine="0"/>
        <w:jc w:val="left"/>
        <w:rPr>
          <w:b/>
        </w:rPr>
      </w:pPr>
      <w:r>
        <w:t>Россия,</w:t>
      </w:r>
      <w:r>
        <w:rPr>
          <w:spacing w:val="80"/>
        </w:rPr>
        <w:t xml:space="preserve"> </w:t>
      </w:r>
      <w:r>
        <w:t>Поволжье,</w:t>
      </w:r>
      <w:r>
        <w:rPr>
          <w:spacing w:val="80"/>
        </w:rPr>
        <w:t xml:space="preserve"> </w:t>
      </w:r>
      <w:r>
        <w:t>Юг</w:t>
      </w:r>
      <w:r>
        <w:rPr>
          <w:spacing w:val="80"/>
        </w:rPr>
        <w:t xml:space="preserve"> </w:t>
      </w:r>
      <w:r>
        <w:t>Европейской</w:t>
      </w:r>
      <w:r>
        <w:rPr>
          <w:spacing w:val="80"/>
        </w:rPr>
        <w:t xml:space="preserve"> </w:t>
      </w:r>
      <w:r>
        <w:t>части</w:t>
      </w:r>
      <w:r>
        <w:rPr>
          <w:spacing w:val="80"/>
        </w:rPr>
        <w:t xml:space="preserve"> </w:t>
      </w:r>
      <w:r>
        <w:t>России,</w:t>
      </w:r>
      <w:r>
        <w:rPr>
          <w:spacing w:val="80"/>
        </w:rPr>
        <w:t xml:space="preserve"> </w:t>
      </w:r>
      <w:r>
        <w:t>Урал,</w:t>
      </w:r>
      <w:r>
        <w:rPr>
          <w:spacing w:val="80"/>
        </w:rPr>
        <w:t xml:space="preserve"> </w:t>
      </w:r>
      <w:r>
        <w:t>Сибирь</w:t>
      </w:r>
      <w:r>
        <w:rPr>
          <w:spacing w:val="80"/>
        </w:rPr>
        <w:t xml:space="preserve"> </w:t>
      </w:r>
      <w:r>
        <w:t>и</w:t>
      </w:r>
      <w:r>
        <w:rPr>
          <w:spacing w:val="80"/>
        </w:rPr>
        <w:t xml:space="preserve"> </w:t>
      </w:r>
      <w:r>
        <w:t xml:space="preserve">Дальний Восток. </w:t>
      </w:r>
      <w:r>
        <w:rPr>
          <w:b/>
        </w:rPr>
        <w:t>Практическая работа</w:t>
      </w:r>
    </w:p>
    <w:p w:rsidR="00F31BB1" w:rsidRDefault="00346B19">
      <w:pPr>
        <w:pStyle w:val="a3"/>
        <w:tabs>
          <w:tab w:val="left" w:pos="3470"/>
          <w:tab w:val="left" w:pos="3947"/>
          <w:tab w:val="left" w:pos="5423"/>
          <w:tab w:val="left" w:pos="6272"/>
          <w:tab w:val="left" w:pos="6628"/>
          <w:tab w:val="left" w:pos="8053"/>
          <w:tab w:val="left" w:pos="9085"/>
        </w:tabs>
        <w:ind w:right="810"/>
        <w:jc w:val="left"/>
      </w:pPr>
      <w:r>
        <w:t>1.</w:t>
      </w:r>
      <w:r>
        <w:rPr>
          <w:spacing w:val="-3"/>
        </w:rPr>
        <w:t xml:space="preserve"> </w:t>
      </w:r>
      <w:r>
        <w:t>Обозначение</w:t>
      </w:r>
      <w:r>
        <w:tab/>
      </w:r>
      <w:r>
        <w:rPr>
          <w:spacing w:val="-6"/>
        </w:rPr>
        <w:t>на</w:t>
      </w:r>
      <w:r>
        <w:tab/>
      </w:r>
      <w:r>
        <w:rPr>
          <w:spacing w:val="-2"/>
        </w:rPr>
        <w:t>контурной</w:t>
      </w:r>
      <w:r>
        <w:tab/>
      </w:r>
      <w:r>
        <w:rPr>
          <w:spacing w:val="-2"/>
        </w:rPr>
        <w:t>карте</w:t>
      </w:r>
      <w:r>
        <w:tab/>
      </w:r>
      <w:r>
        <w:rPr>
          <w:spacing w:val="-10"/>
        </w:rPr>
        <w:t>и</w:t>
      </w:r>
      <w:r>
        <w:tab/>
      </w:r>
      <w:r>
        <w:rPr>
          <w:spacing w:val="-2"/>
        </w:rPr>
        <w:t>сравнение</w:t>
      </w:r>
      <w:r>
        <w:tab/>
      </w:r>
      <w:r>
        <w:rPr>
          <w:spacing w:val="-2"/>
        </w:rPr>
        <w:t>границ</w:t>
      </w:r>
      <w:r>
        <w:tab/>
      </w:r>
      <w:r>
        <w:rPr>
          <w:spacing w:val="-2"/>
        </w:rPr>
        <w:t xml:space="preserve">федеральных </w:t>
      </w:r>
      <w:r>
        <w:t>округов и</w:t>
      </w:r>
    </w:p>
    <w:p w:rsidR="00F31BB1" w:rsidRDefault="00346B19">
      <w:pPr>
        <w:pStyle w:val="a3"/>
        <w:spacing w:line="242" w:lineRule="auto"/>
        <w:jc w:val="left"/>
      </w:pPr>
      <w:r>
        <w:t xml:space="preserve">макрорегионов с целью выявления состава и особенностей географического </w:t>
      </w:r>
      <w:r>
        <w:rPr>
          <w:spacing w:val="-2"/>
        </w:rPr>
        <w:t>положения.</w:t>
      </w:r>
    </w:p>
    <w:p w:rsidR="00F31BB1" w:rsidRDefault="00346B19">
      <w:pPr>
        <w:pStyle w:val="1"/>
        <w:spacing w:before="319"/>
        <w:jc w:val="both"/>
      </w:pPr>
      <w:r>
        <w:t>РАЗДЕЛ</w:t>
      </w:r>
      <w:r>
        <w:rPr>
          <w:spacing w:val="-6"/>
        </w:rPr>
        <w:t xml:space="preserve"> </w:t>
      </w:r>
      <w:r>
        <w:t>2.</w:t>
      </w:r>
      <w:r>
        <w:rPr>
          <w:spacing w:val="-5"/>
        </w:rPr>
        <w:t xml:space="preserve"> </w:t>
      </w:r>
      <w:r>
        <w:t>ПРИРОДА</w:t>
      </w:r>
      <w:r>
        <w:rPr>
          <w:spacing w:val="-6"/>
        </w:rPr>
        <w:t xml:space="preserve"> </w:t>
      </w:r>
      <w:r>
        <w:rPr>
          <w:spacing w:val="-2"/>
        </w:rPr>
        <w:t>РОССИИ</w:t>
      </w:r>
    </w:p>
    <w:p w:rsidR="00F31BB1" w:rsidRDefault="00346B19">
      <w:pPr>
        <w:pStyle w:val="2"/>
        <w:spacing w:before="321"/>
      </w:pPr>
      <w:r>
        <w:t>Тема</w:t>
      </w:r>
      <w:r>
        <w:rPr>
          <w:spacing w:val="-4"/>
        </w:rPr>
        <w:t xml:space="preserve"> </w:t>
      </w:r>
      <w:r>
        <w:t>1.</w:t>
      </w:r>
      <w:r>
        <w:rPr>
          <w:spacing w:val="-4"/>
        </w:rPr>
        <w:t xml:space="preserve"> </w:t>
      </w:r>
      <w:r>
        <w:t>Природные</w:t>
      </w:r>
      <w:r>
        <w:rPr>
          <w:spacing w:val="-4"/>
        </w:rPr>
        <w:t xml:space="preserve"> </w:t>
      </w:r>
      <w:r>
        <w:t>условия</w:t>
      </w:r>
      <w:r>
        <w:rPr>
          <w:spacing w:val="-5"/>
        </w:rPr>
        <w:t xml:space="preserve"> </w:t>
      </w:r>
      <w:r>
        <w:t>и</w:t>
      </w:r>
      <w:r>
        <w:rPr>
          <w:spacing w:val="-5"/>
        </w:rPr>
        <w:t xml:space="preserve"> </w:t>
      </w:r>
      <w:r>
        <w:t>ресурсы</w:t>
      </w:r>
      <w:r>
        <w:rPr>
          <w:spacing w:val="-5"/>
        </w:rPr>
        <w:t xml:space="preserve"> </w:t>
      </w:r>
      <w:r>
        <w:rPr>
          <w:spacing w:val="-2"/>
        </w:rPr>
        <w:t>России</w:t>
      </w:r>
    </w:p>
    <w:p w:rsidR="00F31BB1" w:rsidRDefault="00346B19">
      <w:pPr>
        <w:pStyle w:val="a3"/>
        <w:ind w:right="808"/>
      </w:pPr>
      <w: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w:t>
      </w:r>
      <w:r>
        <w:rPr>
          <w:spacing w:val="-2"/>
        </w:rPr>
        <w:t>Россию.</w:t>
      </w:r>
    </w:p>
    <w:p w:rsidR="00F31BB1" w:rsidRDefault="00346B19">
      <w:pPr>
        <w:pStyle w:val="2"/>
        <w:spacing w:before="2"/>
      </w:pPr>
      <w:r>
        <w:t>Практическая</w:t>
      </w:r>
      <w:r>
        <w:rPr>
          <w:spacing w:val="-6"/>
        </w:rPr>
        <w:t xml:space="preserve"> </w:t>
      </w:r>
      <w:r>
        <w:rPr>
          <w:spacing w:val="-2"/>
        </w:rPr>
        <w:t>работа</w:t>
      </w:r>
    </w:p>
    <w:p w:rsidR="00F31BB1" w:rsidRDefault="00346B19">
      <w:pPr>
        <w:pStyle w:val="a3"/>
        <w:spacing w:line="242" w:lineRule="auto"/>
        <w:ind w:right="810" w:firstLine="720"/>
      </w:pPr>
      <w:r>
        <w:t>1.</w:t>
      </w:r>
      <w:r>
        <w:rPr>
          <w:spacing w:val="-18"/>
        </w:rPr>
        <w:t xml:space="preserve"> </w:t>
      </w:r>
      <w:r>
        <w:t>Характеристика природно-ресурсного капитала своего края по картам и статистическим материалам.</w:t>
      </w:r>
    </w:p>
    <w:p w:rsidR="00F31BB1" w:rsidRDefault="00346B19">
      <w:pPr>
        <w:pStyle w:val="2"/>
        <w:spacing w:before="319"/>
      </w:pPr>
      <w:r>
        <w:t>Тема</w:t>
      </w:r>
      <w:r>
        <w:rPr>
          <w:spacing w:val="-6"/>
        </w:rPr>
        <w:t xml:space="preserve"> </w:t>
      </w:r>
      <w:r>
        <w:t>2.</w:t>
      </w:r>
      <w:r>
        <w:rPr>
          <w:spacing w:val="-5"/>
        </w:rPr>
        <w:t xml:space="preserve"> </w:t>
      </w:r>
      <w:r>
        <w:t>Геологическое</w:t>
      </w:r>
      <w:r>
        <w:rPr>
          <w:spacing w:val="-4"/>
        </w:rPr>
        <w:t xml:space="preserve"> </w:t>
      </w:r>
      <w:r>
        <w:t>строение,</w:t>
      </w:r>
      <w:r>
        <w:rPr>
          <w:spacing w:val="-5"/>
        </w:rPr>
        <w:t xml:space="preserve"> </w:t>
      </w:r>
      <w:r>
        <w:t>рельеф</w:t>
      </w:r>
      <w:r>
        <w:rPr>
          <w:spacing w:val="-6"/>
        </w:rPr>
        <w:t xml:space="preserve"> </w:t>
      </w:r>
      <w:r>
        <w:t>и</w:t>
      </w:r>
      <w:r>
        <w:rPr>
          <w:spacing w:val="-6"/>
        </w:rPr>
        <w:t xml:space="preserve"> </w:t>
      </w:r>
      <w:r>
        <w:t>полезные</w:t>
      </w:r>
      <w:r>
        <w:rPr>
          <w:spacing w:val="-4"/>
        </w:rPr>
        <w:t xml:space="preserve"> </w:t>
      </w:r>
      <w:r>
        <w:rPr>
          <w:spacing w:val="-2"/>
        </w:rPr>
        <w:t>ископаемые</w:t>
      </w:r>
    </w:p>
    <w:p w:rsidR="00F31BB1" w:rsidRDefault="00346B19">
      <w:pPr>
        <w:pStyle w:val="a3"/>
        <w:ind w:right="809"/>
      </w:pPr>
      <w:r>
        <w:t>Основные этапы формирования земной коры на территории России. Основные тектонические структуры на территории России. Платформы и плиты. Пояса</w:t>
      </w:r>
      <w:r>
        <w:rPr>
          <w:spacing w:val="-1"/>
        </w:rPr>
        <w:t xml:space="preserve"> </w:t>
      </w:r>
      <w:r>
        <w:t>горообразования.</w:t>
      </w:r>
      <w:r>
        <w:rPr>
          <w:spacing w:val="-2"/>
        </w:rPr>
        <w:t xml:space="preserve"> </w:t>
      </w:r>
      <w:r>
        <w:t>Геохронологическая</w:t>
      </w:r>
      <w:r>
        <w:rPr>
          <w:spacing w:val="-1"/>
        </w:rPr>
        <w:t xml:space="preserve"> </w:t>
      </w:r>
      <w:r>
        <w:t>таблица.</w:t>
      </w:r>
      <w:r>
        <w:rPr>
          <w:spacing w:val="-2"/>
        </w:rPr>
        <w:t xml:space="preserve"> </w:t>
      </w:r>
      <w:r>
        <w:t>Основные</w:t>
      </w:r>
      <w:r>
        <w:rPr>
          <w:spacing w:val="-1"/>
        </w:rPr>
        <w:t xml:space="preserve"> </w:t>
      </w:r>
      <w:r>
        <w:t>формы</w:t>
      </w:r>
      <w:r>
        <w:rPr>
          <w:spacing w:val="-3"/>
        </w:rPr>
        <w:t xml:space="preserve"> </w:t>
      </w:r>
      <w:r>
        <w:t>рельефа</w:t>
      </w:r>
      <w:r>
        <w:rPr>
          <w:spacing w:val="-1"/>
        </w:rPr>
        <w:t xml:space="preserve"> </w:t>
      </w:r>
      <w: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31BB1" w:rsidRDefault="00346B19">
      <w:pPr>
        <w:pStyle w:val="a3"/>
        <w:ind w:right="809"/>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31BB1" w:rsidRDefault="00346B19">
      <w:pPr>
        <w:pStyle w:val="2"/>
        <w:spacing w:before="2"/>
      </w:pPr>
      <w:r>
        <w:t>Практические</w:t>
      </w:r>
      <w:r>
        <w:rPr>
          <w:spacing w:val="-7"/>
        </w:rPr>
        <w:t xml:space="preserve"> </w:t>
      </w:r>
      <w:r>
        <w:rPr>
          <w:spacing w:val="-2"/>
        </w:rPr>
        <w:t>работы</w:t>
      </w:r>
    </w:p>
    <w:p w:rsidR="00F31BB1" w:rsidRDefault="00346B19" w:rsidP="00355E31">
      <w:pPr>
        <w:pStyle w:val="a4"/>
        <w:numPr>
          <w:ilvl w:val="0"/>
          <w:numId w:val="114"/>
        </w:numPr>
        <w:tabs>
          <w:tab w:val="left" w:pos="1703"/>
        </w:tabs>
        <w:ind w:right="1065" w:firstLine="719"/>
        <w:jc w:val="both"/>
        <w:rPr>
          <w:sz w:val="28"/>
        </w:rPr>
      </w:pPr>
      <w:r>
        <w:rPr>
          <w:sz w:val="28"/>
        </w:rPr>
        <w:t>Объяснение распространения по территории России опасных геологических явлений. 2. Объяснение особенностей рельефа своего края.</w:t>
      </w:r>
    </w:p>
    <w:p w:rsidR="00F31BB1" w:rsidRDefault="00F31BB1">
      <w:pPr>
        <w:pStyle w:val="a3"/>
        <w:spacing w:before="3"/>
        <w:ind w:left="0" w:firstLine="0"/>
        <w:jc w:val="left"/>
      </w:pPr>
    </w:p>
    <w:p w:rsidR="00F31BB1" w:rsidRDefault="00346B19">
      <w:pPr>
        <w:pStyle w:val="2"/>
      </w:pPr>
      <w:r>
        <w:t>Тема</w:t>
      </w:r>
      <w:r>
        <w:rPr>
          <w:spacing w:val="-4"/>
        </w:rPr>
        <w:t xml:space="preserve"> </w:t>
      </w:r>
      <w:r>
        <w:t>3.</w:t>
      </w:r>
      <w:r>
        <w:rPr>
          <w:spacing w:val="-4"/>
        </w:rPr>
        <w:t xml:space="preserve"> </w:t>
      </w:r>
      <w:r>
        <w:t>Климат</w:t>
      </w:r>
      <w:r>
        <w:rPr>
          <w:spacing w:val="-4"/>
        </w:rPr>
        <w:t xml:space="preserve"> </w:t>
      </w:r>
      <w:r>
        <w:t>и</w:t>
      </w:r>
      <w:r>
        <w:rPr>
          <w:spacing w:val="-5"/>
        </w:rPr>
        <w:t xml:space="preserve"> </w:t>
      </w:r>
      <w:r>
        <w:t>климатические</w:t>
      </w:r>
      <w:r>
        <w:rPr>
          <w:spacing w:val="-4"/>
        </w:rPr>
        <w:t xml:space="preserve"> </w:t>
      </w:r>
      <w:r>
        <w:rPr>
          <w:spacing w:val="-2"/>
        </w:rPr>
        <w:t>ресурсы</w:t>
      </w:r>
    </w:p>
    <w:p w:rsidR="00F31BB1" w:rsidRDefault="00346B19">
      <w:pPr>
        <w:pStyle w:val="a3"/>
        <w:ind w:right="809"/>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F31BB1" w:rsidRDefault="00346B19">
      <w:pPr>
        <w:pStyle w:val="a3"/>
        <w:ind w:right="809"/>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9"/>
      </w:pPr>
      <w:r>
        <w:t xml:space="preserve">Карты погоды. Изменение климата под влиянием естественных и антропогенных факторов. Влияние климата на жизнь и хозяйственную деятельность населения.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w:t>
      </w:r>
      <w:r>
        <w:rPr>
          <w:i/>
        </w:rPr>
        <w:t xml:space="preserve">Наблюдаемые климатические изменения на территории России и их возможные следствия. </w:t>
      </w:r>
      <w:r>
        <w:t>Особенности климата своего края.</w:t>
      </w:r>
    </w:p>
    <w:p w:rsidR="00F31BB1" w:rsidRDefault="00346B19">
      <w:pPr>
        <w:pStyle w:val="2"/>
        <w:spacing w:before="4" w:line="320" w:lineRule="exact"/>
      </w:pPr>
      <w:r>
        <w:t>Практические</w:t>
      </w:r>
      <w:r>
        <w:rPr>
          <w:spacing w:val="-7"/>
        </w:rPr>
        <w:t xml:space="preserve"> </w:t>
      </w:r>
      <w:r>
        <w:rPr>
          <w:spacing w:val="-2"/>
        </w:rPr>
        <w:t>работы</w:t>
      </w:r>
    </w:p>
    <w:p w:rsidR="00F31BB1" w:rsidRDefault="00346B19" w:rsidP="00355E31">
      <w:pPr>
        <w:pStyle w:val="a4"/>
        <w:numPr>
          <w:ilvl w:val="0"/>
          <w:numId w:val="113"/>
        </w:numPr>
        <w:tabs>
          <w:tab w:val="left" w:pos="2007"/>
        </w:tabs>
        <w:spacing w:line="319" w:lineRule="exact"/>
        <w:ind w:left="2007" w:hanging="568"/>
        <w:jc w:val="both"/>
        <w:rPr>
          <w:sz w:val="28"/>
        </w:rPr>
      </w:pPr>
      <w:r>
        <w:rPr>
          <w:sz w:val="28"/>
        </w:rPr>
        <w:t>Описание</w:t>
      </w:r>
      <w:r>
        <w:rPr>
          <w:spacing w:val="-7"/>
          <w:sz w:val="28"/>
        </w:rPr>
        <w:t xml:space="preserve"> </w:t>
      </w:r>
      <w:r>
        <w:rPr>
          <w:sz w:val="28"/>
        </w:rPr>
        <w:t>и</w:t>
      </w:r>
      <w:r>
        <w:rPr>
          <w:spacing w:val="-5"/>
          <w:sz w:val="28"/>
        </w:rPr>
        <w:t xml:space="preserve"> </w:t>
      </w:r>
      <w:r>
        <w:rPr>
          <w:sz w:val="28"/>
        </w:rPr>
        <w:t>прогнозирование</w:t>
      </w:r>
      <w:r>
        <w:rPr>
          <w:spacing w:val="-7"/>
          <w:sz w:val="28"/>
        </w:rPr>
        <w:t xml:space="preserve"> </w:t>
      </w:r>
      <w:r>
        <w:rPr>
          <w:sz w:val="28"/>
        </w:rPr>
        <w:t>погоды</w:t>
      </w:r>
      <w:r>
        <w:rPr>
          <w:spacing w:val="-6"/>
          <w:sz w:val="28"/>
        </w:rPr>
        <w:t xml:space="preserve"> </w:t>
      </w:r>
      <w:r>
        <w:rPr>
          <w:sz w:val="28"/>
        </w:rPr>
        <w:t>территории</w:t>
      </w:r>
      <w:r>
        <w:rPr>
          <w:spacing w:val="-7"/>
          <w:sz w:val="28"/>
        </w:rPr>
        <w:t xml:space="preserve"> </w:t>
      </w:r>
      <w:r>
        <w:rPr>
          <w:sz w:val="28"/>
        </w:rPr>
        <w:t>по</w:t>
      </w:r>
      <w:r>
        <w:rPr>
          <w:spacing w:val="-6"/>
          <w:sz w:val="28"/>
        </w:rPr>
        <w:t xml:space="preserve"> </w:t>
      </w:r>
      <w:r>
        <w:rPr>
          <w:sz w:val="28"/>
        </w:rPr>
        <w:t>карте</w:t>
      </w:r>
      <w:r>
        <w:rPr>
          <w:spacing w:val="-6"/>
          <w:sz w:val="28"/>
        </w:rPr>
        <w:t xml:space="preserve"> </w:t>
      </w:r>
      <w:r>
        <w:rPr>
          <w:spacing w:val="-2"/>
          <w:sz w:val="28"/>
        </w:rPr>
        <w:t>погоды.</w:t>
      </w:r>
    </w:p>
    <w:p w:rsidR="00F31BB1" w:rsidRDefault="00346B19" w:rsidP="00355E31">
      <w:pPr>
        <w:pStyle w:val="a4"/>
        <w:numPr>
          <w:ilvl w:val="0"/>
          <w:numId w:val="113"/>
        </w:numPr>
        <w:tabs>
          <w:tab w:val="left" w:pos="2007"/>
        </w:tabs>
        <w:ind w:left="719" w:right="811" w:firstLine="720"/>
        <w:jc w:val="both"/>
        <w:rPr>
          <w:sz w:val="28"/>
        </w:rPr>
      </w:pPr>
      <w:r>
        <w:rPr>
          <w:sz w:val="28"/>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F31BB1" w:rsidRDefault="00346B19" w:rsidP="00355E31">
      <w:pPr>
        <w:pStyle w:val="a4"/>
        <w:numPr>
          <w:ilvl w:val="0"/>
          <w:numId w:val="113"/>
        </w:numPr>
        <w:tabs>
          <w:tab w:val="left" w:pos="2007"/>
        </w:tabs>
        <w:spacing w:before="1"/>
        <w:ind w:left="719" w:right="809" w:firstLine="720"/>
        <w:jc w:val="both"/>
        <w:rPr>
          <w:sz w:val="28"/>
        </w:rPr>
      </w:pPr>
      <w:r>
        <w:rPr>
          <w:sz w:val="28"/>
        </w:rPr>
        <w:t>Оценка влияния основных климатических показателей своего края на жизнь и хозяйственную деятельность населения.</w:t>
      </w:r>
    </w:p>
    <w:p w:rsidR="00F31BB1" w:rsidRDefault="00F31BB1">
      <w:pPr>
        <w:pStyle w:val="a3"/>
        <w:spacing w:before="3"/>
        <w:ind w:left="0" w:firstLine="0"/>
        <w:jc w:val="left"/>
      </w:pPr>
    </w:p>
    <w:p w:rsidR="00F31BB1" w:rsidRDefault="00346B19">
      <w:pPr>
        <w:pStyle w:val="2"/>
      </w:pPr>
      <w:r>
        <w:t>Тема</w:t>
      </w:r>
      <w:r>
        <w:rPr>
          <w:spacing w:val="-6"/>
        </w:rPr>
        <w:t xml:space="preserve"> </w:t>
      </w:r>
      <w:r>
        <w:t>4.</w:t>
      </w:r>
      <w:r>
        <w:rPr>
          <w:spacing w:val="-4"/>
        </w:rPr>
        <w:t xml:space="preserve"> </w:t>
      </w:r>
      <w:r>
        <w:t>Моря</w:t>
      </w:r>
      <w:r>
        <w:rPr>
          <w:spacing w:val="-5"/>
        </w:rPr>
        <w:t xml:space="preserve"> </w:t>
      </w:r>
      <w:r>
        <w:t>России.</w:t>
      </w:r>
      <w:r>
        <w:rPr>
          <w:spacing w:val="-4"/>
        </w:rPr>
        <w:t xml:space="preserve"> </w:t>
      </w:r>
      <w:r>
        <w:t>Внутренние</w:t>
      </w:r>
      <w:r>
        <w:rPr>
          <w:spacing w:val="-4"/>
        </w:rPr>
        <w:t xml:space="preserve"> </w:t>
      </w:r>
      <w:r>
        <w:t>воды</w:t>
      </w:r>
      <w:r>
        <w:rPr>
          <w:spacing w:val="-5"/>
        </w:rPr>
        <w:t xml:space="preserve"> </w:t>
      </w:r>
      <w:r>
        <w:t>и</w:t>
      </w:r>
      <w:r>
        <w:rPr>
          <w:spacing w:val="-4"/>
        </w:rPr>
        <w:t xml:space="preserve"> </w:t>
      </w:r>
      <w:r>
        <w:t>водные</w:t>
      </w:r>
      <w:r>
        <w:rPr>
          <w:spacing w:val="-4"/>
        </w:rPr>
        <w:t xml:space="preserve"> </w:t>
      </w:r>
      <w:r>
        <w:rPr>
          <w:spacing w:val="-2"/>
        </w:rPr>
        <w:t>ресурсы</w:t>
      </w:r>
    </w:p>
    <w:p w:rsidR="00F31BB1" w:rsidRDefault="00346B19">
      <w:pPr>
        <w:pStyle w:val="a3"/>
        <w:ind w:right="811" w:firstLine="720"/>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31BB1" w:rsidRDefault="00346B19">
      <w:pPr>
        <w:pStyle w:val="a3"/>
        <w:ind w:right="809"/>
      </w:pPr>
      <w:r>
        <w:t>Крупнейшие озёра, их происхождение. Болота. Подземные воды. Ледники. Многолетняя мерзлота. Неравномерность распределения водных ресурсов. Рост</w:t>
      </w:r>
      <w:r>
        <w:rPr>
          <w:spacing w:val="40"/>
        </w:rPr>
        <w:t xml:space="preserve"> </w:t>
      </w:r>
      <w:r>
        <w:t xml:space="preserve">их потребления и загрязнения. Пути сохранения качества водных ресурсов. </w:t>
      </w:r>
      <w:r>
        <w:rPr>
          <w:i/>
        </w:rPr>
        <w:t>Оценка обеспеченности водными ресурсами крупных регионов России.</w:t>
      </w:r>
      <w:r>
        <w:rPr>
          <w:i/>
          <w:spacing w:val="40"/>
        </w:rPr>
        <w:t xml:space="preserve"> </w:t>
      </w:r>
      <w:r>
        <w:t>Внутренние воды и водные ресурсы своего региона и своей местности.</w:t>
      </w:r>
    </w:p>
    <w:p w:rsidR="00F31BB1" w:rsidRDefault="00346B19">
      <w:pPr>
        <w:pStyle w:val="2"/>
        <w:spacing w:before="3" w:line="320" w:lineRule="exact"/>
      </w:pPr>
      <w:r>
        <w:t>Практические</w:t>
      </w:r>
      <w:r>
        <w:rPr>
          <w:spacing w:val="-7"/>
        </w:rPr>
        <w:t xml:space="preserve"> </w:t>
      </w:r>
      <w:r>
        <w:rPr>
          <w:spacing w:val="-2"/>
        </w:rPr>
        <w:t>работы</w:t>
      </w:r>
    </w:p>
    <w:p w:rsidR="00F31BB1" w:rsidRDefault="00346B19" w:rsidP="00355E31">
      <w:pPr>
        <w:pStyle w:val="a4"/>
        <w:numPr>
          <w:ilvl w:val="0"/>
          <w:numId w:val="112"/>
        </w:numPr>
        <w:tabs>
          <w:tab w:val="left" w:pos="2007"/>
        </w:tabs>
        <w:spacing w:line="320" w:lineRule="exact"/>
        <w:ind w:left="2007" w:hanging="568"/>
        <w:jc w:val="both"/>
        <w:rPr>
          <w:sz w:val="28"/>
        </w:rPr>
      </w:pPr>
      <w:r>
        <w:rPr>
          <w:sz w:val="28"/>
        </w:rPr>
        <w:t>Сравнение</w:t>
      </w:r>
      <w:r>
        <w:rPr>
          <w:spacing w:val="-9"/>
          <w:sz w:val="28"/>
        </w:rPr>
        <w:t xml:space="preserve"> </w:t>
      </w:r>
      <w:r>
        <w:rPr>
          <w:sz w:val="28"/>
        </w:rPr>
        <w:t>особенностей</w:t>
      </w:r>
      <w:r>
        <w:rPr>
          <w:spacing w:val="-4"/>
          <w:sz w:val="28"/>
        </w:rPr>
        <w:t xml:space="preserve"> </w:t>
      </w:r>
      <w:r>
        <w:rPr>
          <w:sz w:val="28"/>
        </w:rPr>
        <w:t>режима</w:t>
      </w:r>
      <w:r>
        <w:rPr>
          <w:spacing w:val="-5"/>
          <w:sz w:val="28"/>
        </w:rPr>
        <w:t xml:space="preserve"> </w:t>
      </w:r>
      <w:r>
        <w:rPr>
          <w:sz w:val="28"/>
        </w:rPr>
        <w:t>и</w:t>
      </w:r>
      <w:r>
        <w:rPr>
          <w:spacing w:val="-6"/>
          <w:sz w:val="28"/>
        </w:rPr>
        <w:t xml:space="preserve"> </w:t>
      </w:r>
      <w:r>
        <w:rPr>
          <w:sz w:val="28"/>
        </w:rPr>
        <w:t>характера</w:t>
      </w:r>
      <w:r>
        <w:rPr>
          <w:spacing w:val="-5"/>
          <w:sz w:val="28"/>
        </w:rPr>
        <w:t xml:space="preserve"> </w:t>
      </w:r>
      <w:r>
        <w:rPr>
          <w:sz w:val="28"/>
        </w:rPr>
        <w:t>течения</w:t>
      </w:r>
      <w:r>
        <w:rPr>
          <w:spacing w:val="-5"/>
          <w:sz w:val="28"/>
        </w:rPr>
        <w:t xml:space="preserve"> </w:t>
      </w:r>
      <w:r>
        <w:rPr>
          <w:sz w:val="28"/>
        </w:rPr>
        <w:t>двух</w:t>
      </w:r>
      <w:r>
        <w:rPr>
          <w:spacing w:val="-4"/>
          <w:sz w:val="28"/>
        </w:rPr>
        <w:t xml:space="preserve"> </w:t>
      </w:r>
      <w:r>
        <w:rPr>
          <w:sz w:val="28"/>
        </w:rPr>
        <w:t>рек</w:t>
      </w:r>
      <w:r>
        <w:rPr>
          <w:spacing w:val="-4"/>
          <w:sz w:val="28"/>
        </w:rPr>
        <w:t xml:space="preserve"> </w:t>
      </w:r>
      <w:r>
        <w:rPr>
          <w:spacing w:val="-2"/>
          <w:sz w:val="28"/>
        </w:rPr>
        <w:t>России.</w:t>
      </w:r>
    </w:p>
    <w:p w:rsidR="00F31BB1" w:rsidRDefault="00346B19" w:rsidP="00355E31">
      <w:pPr>
        <w:pStyle w:val="a4"/>
        <w:numPr>
          <w:ilvl w:val="0"/>
          <w:numId w:val="112"/>
        </w:numPr>
        <w:tabs>
          <w:tab w:val="left" w:pos="2007"/>
        </w:tabs>
        <w:ind w:left="719" w:right="809" w:firstLine="720"/>
        <w:jc w:val="both"/>
        <w:rPr>
          <w:sz w:val="28"/>
        </w:rPr>
      </w:pPr>
      <w:r>
        <w:rPr>
          <w:sz w:val="28"/>
        </w:rPr>
        <w:t>Объяснение распространения опасных гидрологических природных явлений на территории страны.</w:t>
      </w:r>
    </w:p>
    <w:p w:rsidR="00F31BB1" w:rsidRDefault="00F31BB1">
      <w:pPr>
        <w:pStyle w:val="a3"/>
        <w:spacing w:before="3"/>
        <w:ind w:left="0" w:firstLine="0"/>
        <w:jc w:val="left"/>
      </w:pPr>
    </w:p>
    <w:p w:rsidR="00F31BB1" w:rsidRDefault="00346B19">
      <w:pPr>
        <w:pStyle w:val="2"/>
        <w:spacing w:before="1" w:line="321" w:lineRule="exact"/>
      </w:pPr>
      <w:r>
        <w:t>Тема</w:t>
      </w:r>
      <w:r>
        <w:rPr>
          <w:spacing w:val="-7"/>
        </w:rPr>
        <w:t xml:space="preserve"> </w:t>
      </w:r>
      <w:r>
        <w:t>5.</w:t>
      </w:r>
      <w:r>
        <w:rPr>
          <w:spacing w:val="-7"/>
        </w:rPr>
        <w:t xml:space="preserve"> </w:t>
      </w:r>
      <w:r>
        <w:t>Природно-хозяйственные</w:t>
      </w:r>
      <w:r>
        <w:rPr>
          <w:spacing w:val="-6"/>
        </w:rPr>
        <w:t xml:space="preserve"> </w:t>
      </w:r>
      <w:r>
        <w:rPr>
          <w:spacing w:val="-4"/>
        </w:rPr>
        <w:t>зоны</w:t>
      </w:r>
    </w:p>
    <w:p w:rsidR="00F31BB1" w:rsidRDefault="00346B19">
      <w:pPr>
        <w:pStyle w:val="a3"/>
        <w:ind w:right="810"/>
      </w:pPr>
      <w: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31BB1" w:rsidRDefault="00346B19">
      <w:pPr>
        <w:pStyle w:val="a3"/>
        <w:ind w:right="809"/>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31BB1" w:rsidRDefault="00346B19">
      <w:pPr>
        <w:pStyle w:val="a3"/>
        <w:tabs>
          <w:tab w:val="left" w:pos="5279"/>
          <w:tab w:val="left" w:pos="6621"/>
          <w:tab w:val="left" w:pos="8301"/>
          <w:tab w:val="left" w:pos="10516"/>
        </w:tabs>
        <w:ind w:right="812"/>
      </w:pPr>
      <w:r>
        <w:rPr>
          <w:spacing w:val="-2"/>
        </w:rPr>
        <w:t>Природно-хозяйственные</w:t>
      </w:r>
      <w:r>
        <w:tab/>
      </w:r>
      <w:r>
        <w:rPr>
          <w:spacing w:val="-4"/>
        </w:rPr>
        <w:t>зоны</w:t>
      </w:r>
      <w:r>
        <w:tab/>
      </w:r>
      <w:r>
        <w:rPr>
          <w:spacing w:val="-2"/>
        </w:rPr>
        <w:t>России:</w:t>
      </w:r>
      <w:r>
        <w:tab/>
      </w:r>
      <w:r>
        <w:rPr>
          <w:spacing w:val="-2"/>
        </w:rPr>
        <w:t>взаимосвязь</w:t>
      </w:r>
      <w:r>
        <w:tab/>
      </w:r>
      <w:r>
        <w:rPr>
          <w:spacing w:val="-10"/>
        </w:rPr>
        <w:t xml:space="preserve">и </w:t>
      </w:r>
      <w:r>
        <w:t>взаимообусловленность их компонентов.</w:t>
      </w:r>
    </w:p>
    <w:p w:rsidR="00F31BB1" w:rsidRDefault="00346B19">
      <w:pPr>
        <w:pStyle w:val="a3"/>
        <w:spacing w:line="321" w:lineRule="exact"/>
        <w:ind w:left="1439" w:firstLine="0"/>
      </w:pPr>
      <w:r>
        <w:t>Высотная</w:t>
      </w:r>
      <w:r>
        <w:rPr>
          <w:spacing w:val="-7"/>
        </w:rPr>
        <w:t xml:space="preserve"> </w:t>
      </w:r>
      <w:r>
        <w:t>поясность</w:t>
      </w:r>
      <w:r>
        <w:rPr>
          <w:spacing w:val="-8"/>
        </w:rPr>
        <w:t xml:space="preserve"> </w:t>
      </w:r>
      <w:r>
        <w:t>в</w:t>
      </w:r>
      <w:r>
        <w:rPr>
          <w:spacing w:val="-5"/>
        </w:rPr>
        <w:t xml:space="preserve"> </w:t>
      </w:r>
      <w:r>
        <w:t>горах</w:t>
      </w:r>
      <w:r>
        <w:rPr>
          <w:spacing w:val="-4"/>
        </w:rPr>
        <w:t xml:space="preserve"> </w:t>
      </w:r>
      <w:r>
        <w:t>на</w:t>
      </w:r>
      <w:r>
        <w:rPr>
          <w:spacing w:val="-5"/>
        </w:rPr>
        <w:t xml:space="preserve"> </w:t>
      </w:r>
      <w:r>
        <w:t>территории</w:t>
      </w:r>
      <w:r>
        <w:rPr>
          <w:spacing w:val="-4"/>
        </w:rPr>
        <w:t xml:space="preserve"> </w:t>
      </w:r>
      <w:r>
        <w:rPr>
          <w:spacing w:val="-2"/>
        </w:rPr>
        <w:t>России.</w:t>
      </w:r>
    </w:p>
    <w:p w:rsidR="00F31BB1" w:rsidRDefault="00346B19">
      <w:pPr>
        <w:ind w:left="719" w:right="806" w:firstLine="719"/>
        <w:jc w:val="both"/>
        <w:rPr>
          <w:i/>
          <w:sz w:val="28"/>
        </w:rPr>
      </w:pPr>
      <w:r>
        <w:rPr>
          <w:sz w:val="28"/>
        </w:rPr>
        <w:t xml:space="preserve">Природные ресурсы природно-хозяйственных зон и их использование, экологические проблемы. </w:t>
      </w:r>
      <w:r>
        <w:rPr>
          <w:i/>
          <w:sz w:val="28"/>
        </w:rPr>
        <w:t>Прогнозируемые последствия изменений климата для разных природнохозяйственных зон на территории России.</w:t>
      </w:r>
    </w:p>
    <w:p w:rsidR="00F31BB1" w:rsidRDefault="00F31BB1">
      <w:pPr>
        <w:jc w:val="both"/>
        <w:rPr>
          <w:i/>
          <w:sz w:val="28"/>
        </w:rPr>
        <w:sectPr w:rsidR="00F31BB1">
          <w:pgSz w:w="11910" w:h="16840"/>
          <w:pgMar w:top="1080" w:right="0" w:bottom="820" w:left="425" w:header="0" w:footer="570" w:gutter="0"/>
          <w:cols w:space="720"/>
        </w:sectPr>
      </w:pPr>
    </w:p>
    <w:p w:rsidR="00F31BB1" w:rsidRDefault="00346B19">
      <w:pPr>
        <w:pStyle w:val="a3"/>
        <w:spacing w:before="73"/>
        <w:ind w:right="808"/>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31BB1" w:rsidRDefault="00346B19">
      <w:pPr>
        <w:pStyle w:val="2"/>
        <w:spacing w:before="3" w:line="320" w:lineRule="exact"/>
        <w:ind w:left="1440"/>
      </w:pPr>
      <w:r>
        <w:t>Практические</w:t>
      </w:r>
      <w:r>
        <w:rPr>
          <w:spacing w:val="-7"/>
        </w:rPr>
        <w:t xml:space="preserve"> </w:t>
      </w:r>
      <w:r>
        <w:rPr>
          <w:spacing w:val="-2"/>
        </w:rPr>
        <w:t>работы</w:t>
      </w:r>
    </w:p>
    <w:p w:rsidR="00F31BB1" w:rsidRDefault="00346B19" w:rsidP="00355E31">
      <w:pPr>
        <w:pStyle w:val="a4"/>
        <w:numPr>
          <w:ilvl w:val="0"/>
          <w:numId w:val="111"/>
        </w:numPr>
        <w:tabs>
          <w:tab w:val="left" w:pos="2007"/>
        </w:tabs>
        <w:spacing w:line="242" w:lineRule="auto"/>
        <w:ind w:right="810" w:firstLine="720"/>
        <w:jc w:val="both"/>
        <w:rPr>
          <w:sz w:val="28"/>
        </w:rPr>
      </w:pPr>
      <w:r>
        <w:rPr>
          <w:sz w:val="28"/>
        </w:rPr>
        <w:t xml:space="preserve">Объяснение различий структуры высотной поясности в горных </w:t>
      </w:r>
      <w:r>
        <w:rPr>
          <w:spacing w:val="-2"/>
          <w:sz w:val="28"/>
        </w:rPr>
        <w:t>системах.</w:t>
      </w:r>
    </w:p>
    <w:p w:rsidR="00F31BB1" w:rsidRDefault="00346B19" w:rsidP="00355E31">
      <w:pPr>
        <w:pStyle w:val="a4"/>
        <w:numPr>
          <w:ilvl w:val="0"/>
          <w:numId w:val="111"/>
        </w:numPr>
        <w:tabs>
          <w:tab w:val="left" w:pos="2007"/>
        </w:tabs>
        <w:ind w:right="811" w:firstLine="720"/>
        <w:jc w:val="both"/>
        <w:rPr>
          <w:sz w:val="28"/>
        </w:rPr>
      </w:pPr>
      <w:r>
        <w:rPr>
          <w:sz w:val="28"/>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31BB1" w:rsidRDefault="00346B19">
      <w:pPr>
        <w:pStyle w:val="1"/>
        <w:spacing w:before="318"/>
        <w:jc w:val="both"/>
      </w:pPr>
      <w:r>
        <w:t>РАЗДЕЛ</w:t>
      </w:r>
      <w:r>
        <w:rPr>
          <w:spacing w:val="-6"/>
        </w:rPr>
        <w:t xml:space="preserve"> </w:t>
      </w:r>
      <w:r>
        <w:t>3.</w:t>
      </w:r>
      <w:r>
        <w:rPr>
          <w:spacing w:val="-5"/>
        </w:rPr>
        <w:t xml:space="preserve"> </w:t>
      </w:r>
      <w:r>
        <w:t>НАСЕЛЕНИЕ</w:t>
      </w:r>
      <w:r>
        <w:rPr>
          <w:spacing w:val="-5"/>
        </w:rPr>
        <w:t xml:space="preserve"> </w:t>
      </w:r>
      <w:r>
        <w:rPr>
          <w:spacing w:val="-2"/>
        </w:rPr>
        <w:t>РОССИИ</w:t>
      </w:r>
    </w:p>
    <w:p w:rsidR="00F31BB1" w:rsidRDefault="00F31BB1">
      <w:pPr>
        <w:pStyle w:val="a3"/>
        <w:spacing w:before="1"/>
        <w:ind w:left="0" w:firstLine="0"/>
        <w:jc w:val="left"/>
        <w:rPr>
          <w:b/>
        </w:rPr>
      </w:pPr>
    </w:p>
    <w:p w:rsidR="00F31BB1" w:rsidRDefault="00346B19">
      <w:pPr>
        <w:pStyle w:val="2"/>
      </w:pPr>
      <w:r>
        <w:t>Тема</w:t>
      </w:r>
      <w:r>
        <w:rPr>
          <w:spacing w:val="-6"/>
        </w:rPr>
        <w:t xml:space="preserve"> </w:t>
      </w:r>
      <w:r>
        <w:t>1.</w:t>
      </w:r>
      <w:r>
        <w:rPr>
          <w:spacing w:val="-5"/>
        </w:rPr>
        <w:t xml:space="preserve"> </w:t>
      </w:r>
      <w:r>
        <w:t>Численность</w:t>
      </w:r>
      <w:r>
        <w:rPr>
          <w:spacing w:val="-4"/>
        </w:rPr>
        <w:t xml:space="preserve"> </w:t>
      </w:r>
      <w:r>
        <w:t>населения</w:t>
      </w:r>
      <w:r>
        <w:rPr>
          <w:spacing w:val="-5"/>
        </w:rPr>
        <w:t xml:space="preserve"> </w:t>
      </w:r>
      <w:r>
        <w:rPr>
          <w:spacing w:val="-2"/>
        </w:rPr>
        <w:t>России</w:t>
      </w:r>
    </w:p>
    <w:p w:rsidR="00F31BB1" w:rsidRDefault="00346B19">
      <w:pPr>
        <w:pStyle w:val="a3"/>
        <w:ind w:right="808" w:firstLine="720"/>
      </w:pPr>
      <w:r>
        <w:t xml:space="preserve">Динамика численности населения России в XX—XXI вв. и факторы, определяющие её. </w:t>
      </w:r>
      <w:r>
        <w:rPr>
          <w:i/>
        </w:rPr>
        <w:t xml:space="preserve">Переписи населения России. </w:t>
      </w:r>
      <w:r>
        <w:t>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w:t>
      </w:r>
      <w:r>
        <w:rPr>
          <w:spacing w:val="40"/>
        </w:rPr>
        <w:t xml:space="preserve"> </w:t>
      </w:r>
      <w:r>
        <w:t xml:space="preserve">Эмиграция и иммиграция. Миграционный прирост населения. Причины миграций и основные направления миграционных потоков. </w:t>
      </w:r>
      <w:r>
        <w:rPr>
          <w:i/>
        </w:rPr>
        <w:t xml:space="preserve">Причины миграций и основные направления миграционных потоков России в разные исторические периоды. </w:t>
      </w:r>
      <w:r>
        <w:t>Государственная миграционная политика Российской Федерации. Различные варианты прогнозов изменения численности населения России.</w:t>
      </w:r>
    </w:p>
    <w:p w:rsidR="00F31BB1" w:rsidRDefault="00346B19">
      <w:pPr>
        <w:pStyle w:val="2"/>
        <w:spacing w:before="2"/>
      </w:pPr>
      <w:r>
        <w:t>Практическая</w:t>
      </w:r>
      <w:r>
        <w:rPr>
          <w:spacing w:val="-6"/>
        </w:rPr>
        <w:t xml:space="preserve"> </w:t>
      </w:r>
      <w:r>
        <w:rPr>
          <w:spacing w:val="-2"/>
        </w:rPr>
        <w:t>работа</w:t>
      </w:r>
    </w:p>
    <w:p w:rsidR="00F31BB1" w:rsidRDefault="00346B19" w:rsidP="00355E31">
      <w:pPr>
        <w:pStyle w:val="a4"/>
        <w:numPr>
          <w:ilvl w:val="0"/>
          <w:numId w:val="110"/>
        </w:numPr>
        <w:tabs>
          <w:tab w:val="left" w:pos="1703"/>
        </w:tabs>
        <w:ind w:right="811" w:firstLine="719"/>
        <w:jc w:val="both"/>
        <w:rPr>
          <w:sz w:val="28"/>
        </w:rPr>
      </w:pPr>
      <w:r>
        <w:rPr>
          <w:sz w:val="28"/>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31BB1" w:rsidRDefault="00F31BB1">
      <w:pPr>
        <w:pStyle w:val="a3"/>
        <w:ind w:left="0" w:firstLine="0"/>
        <w:jc w:val="left"/>
      </w:pPr>
    </w:p>
    <w:p w:rsidR="00F31BB1" w:rsidRDefault="00346B19">
      <w:pPr>
        <w:pStyle w:val="2"/>
        <w:spacing w:line="321" w:lineRule="exact"/>
      </w:pPr>
      <w:r>
        <w:t>Тема</w:t>
      </w:r>
      <w:r>
        <w:rPr>
          <w:spacing w:val="-8"/>
        </w:rPr>
        <w:t xml:space="preserve"> </w:t>
      </w:r>
      <w:r>
        <w:t>2.</w:t>
      </w:r>
      <w:r>
        <w:rPr>
          <w:spacing w:val="-7"/>
        </w:rPr>
        <w:t xml:space="preserve"> </w:t>
      </w:r>
      <w:r>
        <w:t>Территориальные</w:t>
      </w:r>
      <w:r>
        <w:rPr>
          <w:spacing w:val="-7"/>
        </w:rPr>
        <w:t xml:space="preserve"> </w:t>
      </w:r>
      <w:r>
        <w:t>особенности</w:t>
      </w:r>
      <w:r>
        <w:rPr>
          <w:spacing w:val="-7"/>
        </w:rPr>
        <w:t xml:space="preserve"> </w:t>
      </w:r>
      <w:r>
        <w:t>размещения</w:t>
      </w:r>
      <w:r>
        <w:rPr>
          <w:spacing w:val="-8"/>
        </w:rPr>
        <w:t xml:space="preserve"> </w:t>
      </w:r>
      <w:r>
        <w:t>населения</w:t>
      </w:r>
      <w:r>
        <w:rPr>
          <w:spacing w:val="-7"/>
        </w:rPr>
        <w:t xml:space="preserve"> </w:t>
      </w:r>
      <w:r>
        <w:rPr>
          <w:spacing w:val="-2"/>
        </w:rPr>
        <w:t>России</w:t>
      </w:r>
    </w:p>
    <w:p w:rsidR="00F31BB1" w:rsidRDefault="00346B19">
      <w:pPr>
        <w:pStyle w:val="a3"/>
        <w:ind w:right="809" w:firstLine="720"/>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F31BB1" w:rsidRDefault="00F31BB1">
      <w:pPr>
        <w:pStyle w:val="a3"/>
        <w:spacing w:before="2"/>
        <w:ind w:left="0" w:firstLine="0"/>
        <w:jc w:val="left"/>
      </w:pPr>
    </w:p>
    <w:p w:rsidR="00F31BB1" w:rsidRDefault="00346B19">
      <w:pPr>
        <w:pStyle w:val="2"/>
      </w:pPr>
      <w:r>
        <w:t>Тема</w:t>
      </w:r>
      <w:r>
        <w:rPr>
          <w:spacing w:val="-2"/>
        </w:rPr>
        <w:t xml:space="preserve"> </w:t>
      </w:r>
      <w:r>
        <w:t>3.</w:t>
      </w:r>
      <w:r>
        <w:rPr>
          <w:spacing w:val="-3"/>
        </w:rPr>
        <w:t xml:space="preserve"> </w:t>
      </w:r>
      <w:r>
        <w:t>Народы</w:t>
      </w:r>
      <w:r>
        <w:rPr>
          <w:spacing w:val="-4"/>
        </w:rPr>
        <w:t xml:space="preserve"> </w:t>
      </w:r>
      <w:r>
        <w:t>и</w:t>
      </w:r>
      <w:r>
        <w:rPr>
          <w:spacing w:val="-6"/>
        </w:rPr>
        <w:t xml:space="preserve"> </w:t>
      </w:r>
      <w:r>
        <w:t>религии</w:t>
      </w:r>
      <w:r>
        <w:rPr>
          <w:spacing w:val="-3"/>
        </w:rPr>
        <w:t xml:space="preserve"> </w:t>
      </w:r>
      <w:r>
        <w:rPr>
          <w:spacing w:val="-2"/>
        </w:rPr>
        <w:t>России</w:t>
      </w:r>
    </w:p>
    <w:p w:rsidR="00F31BB1" w:rsidRDefault="00346B19">
      <w:pPr>
        <w:pStyle w:val="a3"/>
        <w:ind w:right="809"/>
      </w:pPr>
      <w:r>
        <w:t xml:space="preserve">Россия – многонациональное государство. Многонациональность как специфический фактор формирования и развития России. </w:t>
      </w:r>
      <w:r>
        <w:rPr>
          <w:i/>
        </w:rPr>
        <w:t>Языковая классификация</w:t>
      </w:r>
      <w:r>
        <w:rPr>
          <w:i/>
          <w:spacing w:val="68"/>
        </w:rPr>
        <w:t xml:space="preserve"> </w:t>
      </w:r>
      <w:r>
        <w:rPr>
          <w:i/>
        </w:rPr>
        <w:t>народов</w:t>
      </w:r>
      <w:r>
        <w:rPr>
          <w:i/>
          <w:spacing w:val="72"/>
        </w:rPr>
        <w:t xml:space="preserve"> </w:t>
      </w:r>
      <w:r>
        <w:rPr>
          <w:i/>
        </w:rPr>
        <w:t>России.</w:t>
      </w:r>
      <w:r>
        <w:rPr>
          <w:i/>
          <w:spacing w:val="70"/>
        </w:rPr>
        <w:t xml:space="preserve"> </w:t>
      </w:r>
      <w:r>
        <w:t>Крупнейшие</w:t>
      </w:r>
      <w:r>
        <w:rPr>
          <w:spacing w:val="72"/>
        </w:rPr>
        <w:t xml:space="preserve"> </w:t>
      </w:r>
      <w:r>
        <w:t>народы</w:t>
      </w:r>
      <w:r>
        <w:rPr>
          <w:spacing w:val="73"/>
        </w:rPr>
        <w:t xml:space="preserve"> </w:t>
      </w:r>
      <w:r>
        <w:t>России</w:t>
      </w:r>
      <w:r>
        <w:rPr>
          <w:spacing w:val="72"/>
        </w:rPr>
        <w:t xml:space="preserve"> </w:t>
      </w:r>
      <w:r>
        <w:t>и</w:t>
      </w:r>
      <w:r>
        <w:rPr>
          <w:spacing w:val="73"/>
        </w:rPr>
        <w:t xml:space="preserve"> </w:t>
      </w:r>
      <w:r>
        <w:t>их</w:t>
      </w:r>
      <w:r>
        <w:rPr>
          <w:spacing w:val="71"/>
        </w:rPr>
        <w:t xml:space="preserve"> </w:t>
      </w:r>
      <w:r>
        <w:rPr>
          <w:spacing w:val="-2"/>
        </w:rPr>
        <w:t>расселение.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tabs>
          <w:tab w:val="left" w:pos="2267"/>
          <w:tab w:val="left" w:pos="3419"/>
          <w:tab w:val="left" w:pos="4924"/>
          <w:tab w:val="left" w:pos="6198"/>
          <w:tab w:val="left" w:pos="7494"/>
          <w:tab w:val="left" w:pos="9178"/>
        </w:tabs>
        <w:spacing w:before="73"/>
        <w:ind w:right="811" w:firstLine="0"/>
        <w:jc w:val="left"/>
      </w:pPr>
      <w:r>
        <w:rPr>
          <w:spacing w:val="-2"/>
        </w:rPr>
        <w:t>Титульные</w:t>
      </w:r>
      <w:r>
        <w:tab/>
      </w:r>
      <w:r>
        <w:rPr>
          <w:spacing w:val="-2"/>
        </w:rPr>
        <w:t>этносы.</w:t>
      </w:r>
      <w:r>
        <w:tab/>
      </w:r>
      <w:r>
        <w:rPr>
          <w:spacing w:val="-2"/>
        </w:rPr>
        <w:t>География</w:t>
      </w:r>
      <w:r>
        <w:tab/>
      </w:r>
      <w:r>
        <w:rPr>
          <w:spacing w:val="-2"/>
        </w:rPr>
        <w:t>религий.</w:t>
      </w:r>
      <w:r>
        <w:tab/>
      </w:r>
      <w:r>
        <w:rPr>
          <w:spacing w:val="-2"/>
        </w:rPr>
        <w:t>Объекты</w:t>
      </w:r>
      <w:r>
        <w:tab/>
      </w:r>
      <w:r>
        <w:rPr>
          <w:spacing w:val="-2"/>
        </w:rPr>
        <w:t>Всемирного</w:t>
      </w:r>
      <w:r>
        <w:tab/>
      </w:r>
      <w:r>
        <w:rPr>
          <w:spacing w:val="-2"/>
        </w:rPr>
        <w:t xml:space="preserve">культурного </w:t>
      </w:r>
      <w:r>
        <w:t>наследия ЮНЕСКО на территории России.</w:t>
      </w:r>
    </w:p>
    <w:p w:rsidR="00F31BB1" w:rsidRDefault="00346B19">
      <w:pPr>
        <w:pStyle w:val="2"/>
        <w:spacing w:before="4"/>
        <w:ind w:left="1440"/>
        <w:jc w:val="left"/>
      </w:pPr>
      <w:r>
        <w:t>Практическая</w:t>
      </w:r>
      <w:r>
        <w:rPr>
          <w:spacing w:val="-6"/>
        </w:rPr>
        <w:t xml:space="preserve"> </w:t>
      </w:r>
      <w:r>
        <w:rPr>
          <w:spacing w:val="-2"/>
        </w:rPr>
        <w:t>работа</w:t>
      </w:r>
    </w:p>
    <w:p w:rsidR="00F31BB1" w:rsidRDefault="00346B19" w:rsidP="00355E31">
      <w:pPr>
        <w:pStyle w:val="a4"/>
        <w:numPr>
          <w:ilvl w:val="0"/>
          <w:numId w:val="109"/>
        </w:numPr>
        <w:tabs>
          <w:tab w:val="left" w:pos="1704"/>
          <w:tab w:val="left" w:pos="3352"/>
          <w:tab w:val="left" w:pos="5164"/>
          <w:tab w:val="left" w:pos="6131"/>
          <w:tab w:val="left" w:pos="7638"/>
          <w:tab w:val="left" w:pos="8792"/>
          <w:tab w:val="left" w:pos="9152"/>
        </w:tabs>
        <w:ind w:right="810" w:firstLine="719"/>
        <w:rPr>
          <w:sz w:val="28"/>
        </w:rPr>
      </w:pPr>
      <w:r>
        <w:rPr>
          <w:spacing w:val="-2"/>
          <w:sz w:val="28"/>
        </w:rPr>
        <w:t>Построение</w:t>
      </w:r>
      <w:r>
        <w:rPr>
          <w:sz w:val="28"/>
        </w:rPr>
        <w:tab/>
      </w:r>
      <w:r>
        <w:rPr>
          <w:spacing w:val="-2"/>
          <w:sz w:val="28"/>
        </w:rPr>
        <w:t>картограммы</w:t>
      </w:r>
      <w:r>
        <w:rPr>
          <w:sz w:val="28"/>
        </w:rPr>
        <w:tab/>
      </w:r>
      <w:r>
        <w:rPr>
          <w:spacing w:val="-2"/>
          <w:sz w:val="28"/>
        </w:rPr>
        <w:t>«Доля</w:t>
      </w:r>
      <w:r>
        <w:rPr>
          <w:sz w:val="28"/>
        </w:rPr>
        <w:tab/>
      </w:r>
      <w:r>
        <w:rPr>
          <w:spacing w:val="-2"/>
          <w:sz w:val="28"/>
        </w:rPr>
        <w:t>титульных</w:t>
      </w:r>
      <w:r>
        <w:rPr>
          <w:sz w:val="28"/>
        </w:rPr>
        <w:tab/>
      </w:r>
      <w:r>
        <w:rPr>
          <w:spacing w:val="-2"/>
          <w:sz w:val="28"/>
        </w:rPr>
        <w:t>этносов</w:t>
      </w:r>
      <w:r>
        <w:rPr>
          <w:sz w:val="28"/>
        </w:rPr>
        <w:tab/>
      </w:r>
      <w:r>
        <w:rPr>
          <w:spacing w:val="-10"/>
          <w:sz w:val="28"/>
        </w:rPr>
        <w:t>в</w:t>
      </w:r>
      <w:r>
        <w:rPr>
          <w:sz w:val="28"/>
        </w:rPr>
        <w:tab/>
      </w:r>
      <w:r>
        <w:rPr>
          <w:spacing w:val="-2"/>
          <w:sz w:val="28"/>
        </w:rPr>
        <w:t xml:space="preserve">численности </w:t>
      </w:r>
      <w:r>
        <w:rPr>
          <w:sz w:val="28"/>
        </w:rPr>
        <w:t>населения республик и автономных округов РФ».</w:t>
      </w:r>
    </w:p>
    <w:p w:rsidR="00F31BB1" w:rsidRDefault="00F31BB1">
      <w:pPr>
        <w:pStyle w:val="a3"/>
        <w:spacing w:before="3"/>
        <w:ind w:left="0" w:firstLine="0"/>
        <w:jc w:val="left"/>
      </w:pPr>
    </w:p>
    <w:p w:rsidR="00F31BB1" w:rsidRDefault="00346B19">
      <w:pPr>
        <w:pStyle w:val="2"/>
        <w:ind w:left="1440"/>
      </w:pPr>
      <w:r>
        <w:t>Тема</w:t>
      </w:r>
      <w:r>
        <w:rPr>
          <w:spacing w:val="-5"/>
        </w:rPr>
        <w:t xml:space="preserve"> </w:t>
      </w:r>
      <w:r>
        <w:t>4.</w:t>
      </w:r>
      <w:r>
        <w:rPr>
          <w:spacing w:val="-3"/>
        </w:rPr>
        <w:t xml:space="preserve"> </w:t>
      </w:r>
      <w:r>
        <w:t>Половой</w:t>
      </w:r>
      <w:r>
        <w:rPr>
          <w:spacing w:val="-5"/>
        </w:rPr>
        <w:t xml:space="preserve"> </w:t>
      </w:r>
      <w:r>
        <w:t>и</w:t>
      </w:r>
      <w:r>
        <w:rPr>
          <w:spacing w:val="-6"/>
        </w:rPr>
        <w:t xml:space="preserve"> </w:t>
      </w:r>
      <w:r>
        <w:t>возрастной</w:t>
      </w:r>
      <w:r>
        <w:rPr>
          <w:spacing w:val="-5"/>
        </w:rPr>
        <w:t xml:space="preserve"> </w:t>
      </w:r>
      <w:r>
        <w:t>состав</w:t>
      </w:r>
      <w:r>
        <w:rPr>
          <w:spacing w:val="-6"/>
        </w:rPr>
        <w:t xml:space="preserve"> </w:t>
      </w:r>
      <w:r>
        <w:t>населения</w:t>
      </w:r>
      <w:r>
        <w:rPr>
          <w:spacing w:val="-4"/>
        </w:rPr>
        <w:t xml:space="preserve"> </w:t>
      </w:r>
      <w:r>
        <w:rPr>
          <w:spacing w:val="-2"/>
        </w:rPr>
        <w:t>России</w:t>
      </w:r>
    </w:p>
    <w:p w:rsidR="00F31BB1" w:rsidRDefault="00346B19">
      <w:pPr>
        <w:pStyle w:val="a3"/>
        <w:ind w:left="720" w:right="810"/>
      </w:pPr>
      <w:r>
        <w:t>Половой и возрастной состав населения России. Половозрастная структура населения России в</w:t>
      </w:r>
      <w:r>
        <w:rPr>
          <w:spacing w:val="-5"/>
        </w:rPr>
        <w:t xml:space="preserve"> </w:t>
      </w:r>
      <w:r>
        <w:t>географических</w:t>
      </w:r>
      <w:r>
        <w:rPr>
          <w:spacing w:val="-1"/>
        </w:rPr>
        <w:t xml:space="preserve"> </w:t>
      </w:r>
      <w:r>
        <w:t>районах</w:t>
      </w:r>
      <w:r>
        <w:rPr>
          <w:spacing w:val="-1"/>
        </w:rPr>
        <w:t xml:space="preserve"> </w:t>
      </w:r>
      <w:r>
        <w:t>и субъектах Российской</w:t>
      </w:r>
      <w:r>
        <w:rPr>
          <w:spacing w:val="-2"/>
        </w:rPr>
        <w:t xml:space="preserve"> </w:t>
      </w:r>
      <w:r>
        <w:t>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31BB1" w:rsidRDefault="00346B19">
      <w:pPr>
        <w:pStyle w:val="2"/>
        <w:spacing w:before="2"/>
        <w:ind w:left="1440"/>
      </w:pPr>
      <w:r>
        <w:t>Практическая</w:t>
      </w:r>
      <w:r>
        <w:rPr>
          <w:spacing w:val="-6"/>
        </w:rPr>
        <w:t xml:space="preserve"> </w:t>
      </w:r>
      <w:r>
        <w:rPr>
          <w:spacing w:val="-2"/>
        </w:rPr>
        <w:t>работа</w:t>
      </w:r>
    </w:p>
    <w:p w:rsidR="00F31BB1" w:rsidRDefault="00346B19" w:rsidP="00355E31">
      <w:pPr>
        <w:pStyle w:val="a4"/>
        <w:numPr>
          <w:ilvl w:val="0"/>
          <w:numId w:val="108"/>
        </w:numPr>
        <w:tabs>
          <w:tab w:val="left" w:pos="1704"/>
        </w:tabs>
        <w:ind w:right="811" w:firstLine="719"/>
        <w:jc w:val="both"/>
        <w:rPr>
          <w:sz w:val="28"/>
        </w:rPr>
      </w:pPr>
      <w:r>
        <w:rPr>
          <w:sz w:val="28"/>
        </w:rPr>
        <w:t>Объяснение динамики половозрастного состава населения России на основе анализа половозрастных пирамид.</w:t>
      </w:r>
    </w:p>
    <w:p w:rsidR="00F31BB1" w:rsidRDefault="00F31BB1">
      <w:pPr>
        <w:pStyle w:val="a3"/>
        <w:spacing w:before="1"/>
        <w:ind w:left="0" w:firstLine="0"/>
        <w:jc w:val="left"/>
      </w:pPr>
    </w:p>
    <w:p w:rsidR="00F31BB1" w:rsidRDefault="00346B19">
      <w:pPr>
        <w:pStyle w:val="2"/>
        <w:ind w:left="1440"/>
      </w:pPr>
      <w:r>
        <w:t>Тема</w:t>
      </w:r>
      <w:r>
        <w:rPr>
          <w:spacing w:val="-4"/>
        </w:rPr>
        <w:t xml:space="preserve"> </w:t>
      </w:r>
      <w:r>
        <w:t>5.</w:t>
      </w:r>
      <w:r>
        <w:rPr>
          <w:spacing w:val="-4"/>
        </w:rPr>
        <w:t xml:space="preserve"> </w:t>
      </w:r>
      <w:r>
        <w:t>Человеческий</w:t>
      </w:r>
      <w:r>
        <w:rPr>
          <w:spacing w:val="-4"/>
        </w:rPr>
        <w:t xml:space="preserve"> </w:t>
      </w:r>
      <w:r>
        <w:t>капитал</w:t>
      </w:r>
      <w:r>
        <w:rPr>
          <w:spacing w:val="-3"/>
        </w:rPr>
        <w:t xml:space="preserve"> </w:t>
      </w:r>
      <w:r>
        <w:rPr>
          <w:spacing w:val="-2"/>
        </w:rPr>
        <w:t>России</w:t>
      </w:r>
    </w:p>
    <w:p w:rsidR="00F31BB1" w:rsidRDefault="00346B19">
      <w:pPr>
        <w:pStyle w:val="a3"/>
        <w:ind w:left="720" w:right="809"/>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F31BB1" w:rsidRDefault="00346B19">
      <w:pPr>
        <w:pStyle w:val="2"/>
        <w:spacing w:before="2"/>
        <w:ind w:left="1440"/>
      </w:pPr>
      <w:r>
        <w:t>Практическая</w:t>
      </w:r>
      <w:r>
        <w:rPr>
          <w:spacing w:val="-6"/>
        </w:rPr>
        <w:t xml:space="preserve"> </w:t>
      </w:r>
      <w:r>
        <w:rPr>
          <w:spacing w:val="-2"/>
        </w:rPr>
        <w:t>работа</w:t>
      </w:r>
    </w:p>
    <w:p w:rsidR="00F31BB1" w:rsidRDefault="00346B19" w:rsidP="00355E31">
      <w:pPr>
        <w:pStyle w:val="a4"/>
        <w:numPr>
          <w:ilvl w:val="0"/>
          <w:numId w:val="107"/>
        </w:numPr>
        <w:tabs>
          <w:tab w:val="left" w:pos="1762"/>
        </w:tabs>
        <w:ind w:right="810" w:firstLine="719"/>
        <w:jc w:val="both"/>
        <w:rPr>
          <w:sz w:val="28"/>
        </w:rPr>
      </w:pPr>
      <w:r>
        <w:rPr>
          <w:sz w:val="28"/>
        </w:rPr>
        <w:t>Классификация Федеральных округов по особенностям естественного и механического движения населения.</w:t>
      </w:r>
    </w:p>
    <w:p w:rsidR="00F31BB1" w:rsidRDefault="00F31BB1">
      <w:pPr>
        <w:pStyle w:val="a3"/>
        <w:spacing w:before="4"/>
        <w:ind w:left="0" w:firstLine="0"/>
        <w:jc w:val="left"/>
      </w:pPr>
    </w:p>
    <w:p w:rsidR="00F31BB1" w:rsidRDefault="00346B19">
      <w:pPr>
        <w:pStyle w:val="1"/>
        <w:ind w:left="1440"/>
        <w:jc w:val="both"/>
      </w:pPr>
      <w:r>
        <w:t xml:space="preserve">9 </w:t>
      </w:r>
      <w:r>
        <w:rPr>
          <w:spacing w:val="-2"/>
        </w:rPr>
        <w:t>КЛАСС</w:t>
      </w:r>
    </w:p>
    <w:p w:rsidR="00F31BB1" w:rsidRDefault="00346B19">
      <w:pPr>
        <w:spacing w:before="321"/>
        <w:ind w:left="1440"/>
        <w:jc w:val="both"/>
        <w:rPr>
          <w:b/>
          <w:sz w:val="28"/>
        </w:rPr>
      </w:pPr>
      <w:r>
        <w:rPr>
          <w:b/>
          <w:sz w:val="28"/>
        </w:rPr>
        <w:t>РАЗДЕЛ</w:t>
      </w:r>
      <w:r>
        <w:rPr>
          <w:b/>
          <w:spacing w:val="-6"/>
          <w:sz w:val="28"/>
        </w:rPr>
        <w:t xml:space="preserve"> </w:t>
      </w:r>
      <w:r>
        <w:rPr>
          <w:b/>
          <w:sz w:val="28"/>
        </w:rPr>
        <w:t>4.</w:t>
      </w:r>
      <w:r>
        <w:rPr>
          <w:b/>
          <w:spacing w:val="-6"/>
          <w:sz w:val="28"/>
        </w:rPr>
        <w:t xml:space="preserve"> </w:t>
      </w:r>
      <w:r>
        <w:rPr>
          <w:b/>
          <w:sz w:val="28"/>
        </w:rPr>
        <w:t>ХОЗЯЙСТВО</w:t>
      </w:r>
      <w:r>
        <w:rPr>
          <w:b/>
          <w:spacing w:val="-5"/>
          <w:sz w:val="28"/>
        </w:rPr>
        <w:t xml:space="preserve"> </w:t>
      </w:r>
      <w:r>
        <w:rPr>
          <w:b/>
          <w:spacing w:val="-2"/>
          <w:sz w:val="28"/>
        </w:rPr>
        <w:t>РОССИИ</w:t>
      </w:r>
    </w:p>
    <w:p w:rsidR="00F31BB1" w:rsidRDefault="00346B19">
      <w:pPr>
        <w:pStyle w:val="2"/>
        <w:spacing w:before="321" w:line="321" w:lineRule="exact"/>
        <w:ind w:left="1440"/>
      </w:pPr>
      <w:r>
        <w:t>Тема</w:t>
      </w:r>
      <w:r>
        <w:rPr>
          <w:spacing w:val="-5"/>
        </w:rPr>
        <w:t xml:space="preserve"> </w:t>
      </w:r>
      <w:r>
        <w:t>1.</w:t>
      </w:r>
      <w:r>
        <w:rPr>
          <w:spacing w:val="-5"/>
        </w:rPr>
        <w:t xml:space="preserve"> </w:t>
      </w:r>
      <w:r>
        <w:t>Общая</w:t>
      </w:r>
      <w:r>
        <w:rPr>
          <w:spacing w:val="-5"/>
        </w:rPr>
        <w:t xml:space="preserve"> </w:t>
      </w:r>
      <w:r>
        <w:t>характеристика</w:t>
      </w:r>
      <w:r>
        <w:rPr>
          <w:spacing w:val="-6"/>
        </w:rPr>
        <w:t xml:space="preserve"> </w:t>
      </w:r>
      <w:r>
        <w:t>хозяйства</w:t>
      </w:r>
      <w:r>
        <w:rPr>
          <w:spacing w:val="-4"/>
        </w:rPr>
        <w:t xml:space="preserve"> </w:t>
      </w:r>
      <w:r>
        <w:rPr>
          <w:spacing w:val="-2"/>
        </w:rPr>
        <w:t>России</w:t>
      </w:r>
    </w:p>
    <w:p w:rsidR="00F31BB1" w:rsidRDefault="00346B19">
      <w:pPr>
        <w:pStyle w:val="a3"/>
        <w:ind w:left="720" w:right="808"/>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w:t>
      </w:r>
      <w:r>
        <w:rPr>
          <w:spacing w:val="32"/>
        </w:rPr>
        <w:t xml:space="preserve">  </w:t>
      </w:r>
      <w:r>
        <w:t>зона</w:t>
      </w:r>
      <w:r>
        <w:rPr>
          <w:spacing w:val="32"/>
        </w:rPr>
        <w:t xml:space="preserve">  </w:t>
      </w:r>
      <w:r>
        <w:t>хозяйственного</w:t>
      </w:r>
      <w:r>
        <w:rPr>
          <w:spacing w:val="32"/>
        </w:rPr>
        <w:t xml:space="preserve">  </w:t>
      </w:r>
      <w:r>
        <w:t>освоения,</w:t>
      </w:r>
      <w:r>
        <w:rPr>
          <w:spacing w:val="32"/>
        </w:rPr>
        <w:t xml:space="preserve">  </w:t>
      </w:r>
      <w:r>
        <w:t>Арктическая</w:t>
      </w:r>
      <w:r>
        <w:rPr>
          <w:spacing w:val="32"/>
        </w:rPr>
        <w:t xml:space="preserve">  </w:t>
      </w:r>
      <w:r>
        <w:t>зона</w:t>
      </w:r>
      <w:r>
        <w:rPr>
          <w:spacing w:val="31"/>
        </w:rPr>
        <w:t xml:space="preserve">  </w:t>
      </w:r>
      <w:r>
        <w:t>и</w:t>
      </w:r>
      <w:r>
        <w:rPr>
          <w:spacing w:val="32"/>
        </w:rPr>
        <w:t xml:space="preserve">  </w:t>
      </w:r>
      <w:r>
        <w:t>зона</w:t>
      </w:r>
      <w:r>
        <w:rPr>
          <w:spacing w:val="32"/>
        </w:rPr>
        <w:t xml:space="preserve">  </w:t>
      </w:r>
      <w:r>
        <w:rPr>
          <w:spacing w:val="-2"/>
        </w:rPr>
        <w:t>Севера.</w:t>
      </w:r>
    </w:p>
    <w:p w:rsidR="00F31BB1" w:rsidRDefault="00346B19">
      <w:pPr>
        <w:ind w:left="720" w:right="809"/>
        <w:jc w:val="both"/>
        <w:rPr>
          <w:sz w:val="28"/>
        </w:rPr>
      </w:pPr>
      <w:r>
        <w:rPr>
          <w:i/>
          <w:sz w:val="28"/>
        </w:rPr>
        <w:t xml:space="preserve">«Стратегия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w:t>
      </w:r>
      <w:r>
        <w:rPr>
          <w:sz w:val="28"/>
        </w:rPr>
        <w:t xml:space="preserve">Субъекты Российской Федерации, выделяемые в «Стратегии пространственного развития Российской Федерации» как «геостратегические </w:t>
      </w:r>
      <w:r>
        <w:rPr>
          <w:spacing w:val="-2"/>
          <w:sz w:val="28"/>
        </w:rPr>
        <w:t>территории».</w:t>
      </w:r>
    </w:p>
    <w:p w:rsidR="00F31BB1" w:rsidRDefault="00346B19">
      <w:pPr>
        <w:pStyle w:val="a3"/>
        <w:ind w:right="807" w:firstLine="720"/>
        <w:rPr>
          <w:i/>
        </w:rPr>
      </w:pPr>
      <w:r>
        <w:t>Производственный капитал. Распределение производственного капитала по территории</w:t>
      </w:r>
      <w:r>
        <w:rPr>
          <w:spacing w:val="80"/>
        </w:rPr>
        <w:t xml:space="preserve"> </w:t>
      </w:r>
      <w:r>
        <w:t>страны.</w:t>
      </w:r>
      <w:r>
        <w:rPr>
          <w:spacing w:val="80"/>
        </w:rPr>
        <w:t xml:space="preserve"> </w:t>
      </w:r>
      <w:r>
        <w:t>Условия</w:t>
      </w:r>
      <w:r>
        <w:rPr>
          <w:spacing w:val="80"/>
        </w:rPr>
        <w:t xml:space="preserve"> </w:t>
      </w:r>
      <w:r>
        <w:t>и</w:t>
      </w:r>
      <w:r>
        <w:rPr>
          <w:spacing w:val="80"/>
        </w:rPr>
        <w:t xml:space="preserve"> </w:t>
      </w:r>
      <w:r>
        <w:t>факторы</w:t>
      </w:r>
      <w:r>
        <w:rPr>
          <w:spacing w:val="80"/>
        </w:rPr>
        <w:t xml:space="preserve"> </w:t>
      </w:r>
      <w:r>
        <w:t>размещения</w:t>
      </w:r>
      <w:r>
        <w:rPr>
          <w:spacing w:val="80"/>
        </w:rPr>
        <w:t xml:space="preserve"> </w:t>
      </w:r>
      <w:r>
        <w:t>хозяйства.</w:t>
      </w:r>
      <w:r>
        <w:rPr>
          <w:spacing w:val="80"/>
        </w:rPr>
        <w:t xml:space="preserve"> </w:t>
      </w:r>
      <w:r>
        <w:rPr>
          <w:i/>
        </w:rPr>
        <w:t>Особенности</w:t>
      </w:r>
    </w:p>
    <w:p w:rsidR="00F31BB1" w:rsidRDefault="00F31BB1">
      <w:pPr>
        <w:pStyle w:val="a3"/>
        <w:rPr>
          <w:i/>
        </w:rPr>
        <w:sectPr w:rsidR="00F31BB1">
          <w:pgSz w:w="11910" w:h="16840"/>
          <w:pgMar w:top="1080" w:right="0" w:bottom="760" w:left="425" w:header="0" w:footer="570" w:gutter="0"/>
          <w:cols w:space="720"/>
        </w:sectPr>
      </w:pPr>
    </w:p>
    <w:p w:rsidR="00F31BB1" w:rsidRDefault="00346B19">
      <w:pPr>
        <w:spacing w:before="73"/>
        <w:ind w:left="719" w:right="806"/>
        <w:jc w:val="both"/>
        <w:rPr>
          <w:i/>
          <w:sz w:val="28"/>
        </w:rPr>
      </w:pPr>
      <w:r>
        <w:rPr>
          <w:i/>
          <w:sz w:val="28"/>
        </w:rPr>
        <w:t xml:space="preserve">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w:t>
      </w:r>
      <w:r>
        <w:rPr>
          <w:i/>
          <w:spacing w:val="-2"/>
          <w:sz w:val="28"/>
        </w:rPr>
        <w:t>местности.</w:t>
      </w:r>
    </w:p>
    <w:p w:rsidR="00F31BB1" w:rsidRDefault="00F31BB1">
      <w:pPr>
        <w:pStyle w:val="a3"/>
        <w:spacing w:before="5"/>
        <w:ind w:left="0" w:firstLine="0"/>
        <w:jc w:val="left"/>
        <w:rPr>
          <w:i/>
        </w:rPr>
      </w:pPr>
    </w:p>
    <w:p w:rsidR="00F31BB1" w:rsidRDefault="00346B19">
      <w:pPr>
        <w:pStyle w:val="2"/>
      </w:pPr>
      <w:r>
        <w:t>Тема</w:t>
      </w:r>
      <w:r>
        <w:rPr>
          <w:spacing w:val="-8"/>
        </w:rPr>
        <w:t xml:space="preserve"> </w:t>
      </w:r>
      <w:r>
        <w:t>2.</w:t>
      </w:r>
      <w:r>
        <w:rPr>
          <w:spacing w:val="-7"/>
        </w:rPr>
        <w:t xml:space="preserve"> </w:t>
      </w:r>
      <w:r>
        <w:t>Топливно-энергетический</w:t>
      </w:r>
      <w:r>
        <w:rPr>
          <w:spacing w:val="-7"/>
        </w:rPr>
        <w:t xml:space="preserve"> </w:t>
      </w:r>
      <w:r>
        <w:t>комплекс</w:t>
      </w:r>
      <w:r>
        <w:rPr>
          <w:spacing w:val="-6"/>
        </w:rPr>
        <w:t xml:space="preserve"> </w:t>
      </w:r>
      <w:r>
        <w:rPr>
          <w:spacing w:val="-2"/>
        </w:rPr>
        <w:t>(ТЭК)</w:t>
      </w:r>
    </w:p>
    <w:p w:rsidR="00F31BB1" w:rsidRDefault="00346B19">
      <w:pPr>
        <w:pStyle w:val="a3"/>
        <w:ind w:right="807"/>
        <w:rPr>
          <w:i/>
        </w:rPr>
      </w:pPr>
      <w: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Pr>
          <w:i/>
        </w:rPr>
        <w:t>Основные положения «Энергетической стратегии России на период до 2035 года».</w:t>
      </w:r>
    </w:p>
    <w:p w:rsidR="00F31BB1" w:rsidRDefault="00346B19">
      <w:pPr>
        <w:pStyle w:val="2"/>
        <w:spacing w:line="320" w:lineRule="exact"/>
      </w:pPr>
      <w:r>
        <w:t>Практические</w:t>
      </w:r>
      <w:r>
        <w:rPr>
          <w:spacing w:val="-7"/>
        </w:rPr>
        <w:t xml:space="preserve"> </w:t>
      </w:r>
      <w:r>
        <w:rPr>
          <w:spacing w:val="-2"/>
        </w:rPr>
        <w:t>работы</w:t>
      </w:r>
    </w:p>
    <w:p w:rsidR="00F31BB1" w:rsidRDefault="00346B19" w:rsidP="00355E31">
      <w:pPr>
        <w:pStyle w:val="a4"/>
        <w:numPr>
          <w:ilvl w:val="0"/>
          <w:numId w:val="106"/>
        </w:numPr>
        <w:tabs>
          <w:tab w:val="left" w:pos="2007"/>
        </w:tabs>
        <w:spacing w:line="242" w:lineRule="auto"/>
        <w:ind w:right="809" w:firstLine="720"/>
        <w:jc w:val="both"/>
        <w:rPr>
          <w:sz w:val="28"/>
        </w:rPr>
      </w:pPr>
      <w:r>
        <w:rPr>
          <w:sz w:val="28"/>
        </w:rPr>
        <w:t>Анализ статистических и текстовых материалов с целью сравнения стоимости электроэнергии для населения России в различных регионах.</w:t>
      </w:r>
    </w:p>
    <w:p w:rsidR="00F31BB1" w:rsidRDefault="00346B19" w:rsidP="00355E31">
      <w:pPr>
        <w:pStyle w:val="a4"/>
        <w:numPr>
          <w:ilvl w:val="0"/>
          <w:numId w:val="106"/>
        </w:numPr>
        <w:tabs>
          <w:tab w:val="left" w:pos="2007"/>
        </w:tabs>
        <w:ind w:right="809" w:firstLine="720"/>
        <w:jc w:val="both"/>
        <w:rPr>
          <w:sz w:val="28"/>
        </w:rPr>
      </w:pPr>
      <w:r>
        <w:rPr>
          <w:sz w:val="28"/>
        </w:rPr>
        <w:t>Сравнительная оценка возможностей для развития энергетики ВИЭ в отдельных регионах страны.</w:t>
      </w:r>
    </w:p>
    <w:p w:rsidR="00F31BB1" w:rsidRDefault="00346B19">
      <w:pPr>
        <w:pStyle w:val="2"/>
        <w:spacing w:before="318"/>
      </w:pPr>
      <w:r>
        <w:t>Тема</w:t>
      </w:r>
      <w:r>
        <w:rPr>
          <w:spacing w:val="-6"/>
        </w:rPr>
        <w:t xml:space="preserve"> </w:t>
      </w:r>
      <w:r>
        <w:t>3.</w:t>
      </w:r>
      <w:r>
        <w:rPr>
          <w:spacing w:val="-6"/>
        </w:rPr>
        <w:t xml:space="preserve"> </w:t>
      </w:r>
      <w:r>
        <w:t>Металлургический</w:t>
      </w:r>
      <w:r>
        <w:rPr>
          <w:spacing w:val="-7"/>
        </w:rPr>
        <w:t xml:space="preserve"> </w:t>
      </w:r>
      <w:r>
        <w:rPr>
          <w:spacing w:val="-2"/>
        </w:rPr>
        <w:t>комплекс</w:t>
      </w:r>
    </w:p>
    <w:p w:rsidR="00F31BB1" w:rsidRDefault="00346B19">
      <w:pPr>
        <w:pStyle w:val="a3"/>
        <w:ind w:right="809"/>
        <w:rPr>
          <w:i/>
        </w:rPr>
      </w:pPr>
      <w: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Pr>
          <w:i/>
        </w:rPr>
        <w:t>Основные положения «Стратегии развития чёрной и цветной металлургии России до 2030 года».</w:t>
      </w:r>
    </w:p>
    <w:p w:rsidR="00F31BB1" w:rsidRDefault="00F31BB1">
      <w:pPr>
        <w:pStyle w:val="a3"/>
        <w:spacing w:before="4"/>
        <w:ind w:left="0" w:firstLine="0"/>
        <w:jc w:val="left"/>
        <w:rPr>
          <w:i/>
        </w:rPr>
      </w:pPr>
    </w:p>
    <w:p w:rsidR="00F31BB1" w:rsidRDefault="00346B19">
      <w:pPr>
        <w:pStyle w:val="2"/>
      </w:pPr>
      <w:r>
        <w:t>Тема</w:t>
      </w:r>
      <w:r>
        <w:rPr>
          <w:spacing w:val="-6"/>
        </w:rPr>
        <w:t xml:space="preserve"> </w:t>
      </w:r>
      <w:r>
        <w:t>4.</w:t>
      </w:r>
      <w:r>
        <w:rPr>
          <w:spacing w:val="-6"/>
        </w:rPr>
        <w:t xml:space="preserve"> </w:t>
      </w:r>
      <w:r>
        <w:t>Машиностроительный</w:t>
      </w:r>
      <w:r>
        <w:rPr>
          <w:spacing w:val="-7"/>
        </w:rPr>
        <w:t xml:space="preserve"> </w:t>
      </w:r>
      <w:r>
        <w:rPr>
          <w:spacing w:val="-2"/>
        </w:rPr>
        <w:t>комплекс</w:t>
      </w:r>
    </w:p>
    <w:p w:rsidR="00F31BB1" w:rsidRDefault="00346B19">
      <w:pPr>
        <w:pStyle w:val="a3"/>
        <w:ind w:right="809"/>
        <w:rPr>
          <w:i/>
        </w:rPr>
      </w:pPr>
      <w: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Pr>
          <w:i/>
        </w:rPr>
        <w:t>Основные положения документов, определяющих стратегию развития отраслей машиностроительного комплекса.</w:t>
      </w:r>
    </w:p>
    <w:p w:rsidR="00F31BB1" w:rsidRDefault="00346B19">
      <w:pPr>
        <w:pStyle w:val="2"/>
        <w:spacing w:before="1"/>
      </w:pPr>
      <w:r>
        <w:t>Практическая</w:t>
      </w:r>
      <w:r>
        <w:rPr>
          <w:spacing w:val="-6"/>
        </w:rPr>
        <w:t xml:space="preserve"> </w:t>
      </w:r>
      <w:r>
        <w:rPr>
          <w:spacing w:val="-2"/>
        </w:rPr>
        <w:t>работа</w:t>
      </w:r>
    </w:p>
    <w:p w:rsidR="00F31BB1" w:rsidRDefault="00346B19" w:rsidP="00355E31">
      <w:pPr>
        <w:pStyle w:val="a4"/>
        <w:numPr>
          <w:ilvl w:val="0"/>
          <w:numId w:val="105"/>
        </w:numPr>
        <w:tabs>
          <w:tab w:val="left" w:pos="1703"/>
        </w:tabs>
        <w:ind w:right="811" w:firstLine="719"/>
        <w:jc w:val="both"/>
        <w:rPr>
          <w:sz w:val="28"/>
        </w:rPr>
      </w:pPr>
      <w:r>
        <w:rPr>
          <w:sz w:val="28"/>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F31BB1" w:rsidRDefault="00F31BB1">
      <w:pPr>
        <w:pStyle w:val="a3"/>
        <w:spacing w:before="3"/>
        <w:ind w:left="0" w:firstLine="0"/>
        <w:jc w:val="left"/>
      </w:pPr>
    </w:p>
    <w:p w:rsidR="00F31BB1" w:rsidRDefault="00346B19">
      <w:pPr>
        <w:pStyle w:val="2"/>
        <w:spacing w:line="240" w:lineRule="auto"/>
        <w:ind w:right="4515"/>
        <w:jc w:val="left"/>
      </w:pPr>
      <w:r>
        <w:t>Тема</w:t>
      </w:r>
      <w:r>
        <w:rPr>
          <w:spacing w:val="-11"/>
        </w:rPr>
        <w:t xml:space="preserve"> </w:t>
      </w:r>
      <w:r>
        <w:t>5.</w:t>
      </w:r>
      <w:r>
        <w:rPr>
          <w:spacing w:val="-11"/>
        </w:rPr>
        <w:t xml:space="preserve"> </w:t>
      </w:r>
      <w:r>
        <w:t>Химико-лесной</w:t>
      </w:r>
      <w:r>
        <w:rPr>
          <w:spacing w:val="-12"/>
        </w:rPr>
        <w:t xml:space="preserve"> </w:t>
      </w:r>
      <w:r>
        <w:t>комплекс Химическая промышленность</w:t>
      </w:r>
    </w:p>
    <w:p w:rsidR="00F31BB1" w:rsidRDefault="00F31BB1">
      <w:pPr>
        <w:pStyle w:val="2"/>
        <w:spacing w:line="240" w:lineRule="auto"/>
        <w:jc w:val="left"/>
        <w:sectPr w:rsidR="00F31BB1">
          <w:pgSz w:w="11910" w:h="16840"/>
          <w:pgMar w:top="1080" w:right="0" w:bottom="760" w:left="425" w:header="0" w:footer="570" w:gutter="0"/>
          <w:cols w:space="720"/>
        </w:sectPr>
      </w:pPr>
    </w:p>
    <w:p w:rsidR="00F31BB1" w:rsidRDefault="00346B19">
      <w:pPr>
        <w:pStyle w:val="a3"/>
        <w:spacing w:before="73"/>
        <w:ind w:right="809"/>
        <w:rPr>
          <w:i/>
        </w:rPr>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w:t>
      </w:r>
      <w:r>
        <w:rPr>
          <w:spacing w:val="58"/>
          <w:w w:val="150"/>
        </w:rPr>
        <w:t xml:space="preserve">  </w:t>
      </w:r>
      <w:r>
        <w:t>и</w:t>
      </w:r>
      <w:r>
        <w:rPr>
          <w:spacing w:val="60"/>
          <w:w w:val="150"/>
        </w:rPr>
        <w:t xml:space="preserve">  </w:t>
      </w:r>
      <w:r>
        <w:t>охрана</w:t>
      </w:r>
      <w:r>
        <w:rPr>
          <w:spacing w:val="59"/>
          <w:w w:val="150"/>
        </w:rPr>
        <w:t xml:space="preserve">  </w:t>
      </w:r>
      <w:r>
        <w:t>окружающей</w:t>
      </w:r>
      <w:r>
        <w:rPr>
          <w:spacing w:val="60"/>
          <w:w w:val="150"/>
        </w:rPr>
        <w:t xml:space="preserve">  </w:t>
      </w:r>
      <w:r>
        <w:t>среды.</w:t>
      </w:r>
      <w:r>
        <w:rPr>
          <w:spacing w:val="58"/>
          <w:w w:val="150"/>
        </w:rPr>
        <w:t xml:space="preserve">  </w:t>
      </w:r>
      <w:r>
        <w:rPr>
          <w:i/>
        </w:rPr>
        <w:t>Основные</w:t>
      </w:r>
      <w:r>
        <w:rPr>
          <w:i/>
          <w:spacing w:val="59"/>
          <w:w w:val="150"/>
        </w:rPr>
        <w:t xml:space="preserve">  </w:t>
      </w:r>
      <w:r>
        <w:rPr>
          <w:i/>
          <w:spacing w:val="-2"/>
        </w:rPr>
        <w:t>положения</w:t>
      </w:r>
    </w:p>
    <w:p w:rsidR="00F31BB1" w:rsidRDefault="00346B19">
      <w:pPr>
        <w:spacing w:line="242" w:lineRule="auto"/>
        <w:ind w:left="719" w:right="811"/>
        <w:jc w:val="both"/>
        <w:rPr>
          <w:i/>
          <w:sz w:val="28"/>
        </w:rPr>
      </w:pPr>
      <w:r>
        <w:rPr>
          <w:i/>
          <w:sz w:val="28"/>
        </w:rPr>
        <w:t>«Стратегии развития химического и нефтехимического комплекса на период до 2030 года».</w:t>
      </w:r>
    </w:p>
    <w:p w:rsidR="00F31BB1" w:rsidRDefault="00346B19">
      <w:pPr>
        <w:pStyle w:val="2"/>
      </w:pPr>
      <w:r>
        <w:t>Лесопромышленный</w:t>
      </w:r>
      <w:r>
        <w:rPr>
          <w:spacing w:val="-14"/>
        </w:rPr>
        <w:t xml:space="preserve"> </w:t>
      </w:r>
      <w:r>
        <w:rPr>
          <w:spacing w:val="-2"/>
        </w:rPr>
        <w:t>комплекс</w:t>
      </w:r>
    </w:p>
    <w:p w:rsidR="00F31BB1" w:rsidRDefault="00346B19">
      <w:pPr>
        <w:pStyle w:val="a3"/>
        <w:ind w:right="808"/>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31BB1" w:rsidRDefault="00346B19">
      <w:pPr>
        <w:ind w:left="719" w:right="806" w:firstLine="719"/>
        <w:jc w:val="both"/>
        <w:rPr>
          <w:i/>
          <w:sz w:val="28"/>
        </w:rPr>
      </w:pPr>
      <w:r>
        <w:rPr>
          <w:sz w:val="28"/>
        </w:rPr>
        <w:t xml:space="preserve">Лесное хозяйство и окружающая среда. Проблемы и перспективы развития. </w:t>
      </w:r>
      <w:r>
        <w:rPr>
          <w:i/>
          <w:sz w:val="28"/>
        </w:rPr>
        <w:t>Основные положения «Стратегии развития лесного комплекса Российской Федерации до 2030 года».</w:t>
      </w:r>
    </w:p>
    <w:p w:rsidR="00F31BB1" w:rsidRDefault="00346B19">
      <w:pPr>
        <w:pStyle w:val="2"/>
      </w:pPr>
      <w:r>
        <w:t>Практическая</w:t>
      </w:r>
      <w:r>
        <w:rPr>
          <w:spacing w:val="-6"/>
        </w:rPr>
        <w:t xml:space="preserve"> </w:t>
      </w:r>
      <w:r>
        <w:rPr>
          <w:spacing w:val="-2"/>
        </w:rPr>
        <w:t>работа</w:t>
      </w:r>
    </w:p>
    <w:p w:rsidR="00F31BB1" w:rsidRDefault="00346B19" w:rsidP="00355E31">
      <w:pPr>
        <w:pStyle w:val="a4"/>
        <w:numPr>
          <w:ilvl w:val="0"/>
          <w:numId w:val="104"/>
        </w:numPr>
        <w:tabs>
          <w:tab w:val="left" w:pos="1703"/>
        </w:tabs>
        <w:ind w:right="806" w:firstLine="719"/>
        <w:jc w:val="both"/>
        <w:rPr>
          <w:sz w:val="28"/>
        </w:rPr>
      </w:pPr>
      <w:r>
        <w:rPr>
          <w:sz w:val="28"/>
        </w:rPr>
        <w:t xml:space="preserve">Анализ документов </w:t>
      </w:r>
      <w:r>
        <w:rPr>
          <w:i/>
          <w:sz w:val="28"/>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w:t>
      </w:r>
      <w:r>
        <w:rPr>
          <w:sz w:val="28"/>
        </w:rPr>
        <w:t>с целью определения перспектив и проблем развития комплекса.</w:t>
      </w:r>
    </w:p>
    <w:p w:rsidR="00F31BB1" w:rsidRDefault="00F31BB1">
      <w:pPr>
        <w:pStyle w:val="a3"/>
        <w:spacing w:before="1"/>
        <w:ind w:left="0" w:firstLine="0"/>
        <w:jc w:val="left"/>
      </w:pPr>
    </w:p>
    <w:p w:rsidR="00F31BB1" w:rsidRDefault="00346B19">
      <w:pPr>
        <w:pStyle w:val="2"/>
      </w:pPr>
      <w:r>
        <w:t>Тема</w:t>
      </w:r>
      <w:r>
        <w:rPr>
          <w:spacing w:val="-6"/>
        </w:rPr>
        <w:t xml:space="preserve"> </w:t>
      </w:r>
      <w:r>
        <w:t>6.</w:t>
      </w:r>
      <w:r>
        <w:rPr>
          <w:spacing w:val="-6"/>
        </w:rPr>
        <w:t xml:space="preserve"> </w:t>
      </w:r>
      <w:r>
        <w:t>Агропромышленный</w:t>
      </w:r>
      <w:r>
        <w:rPr>
          <w:spacing w:val="-7"/>
        </w:rPr>
        <w:t xml:space="preserve"> </w:t>
      </w:r>
      <w:r>
        <w:t>комплекс</w:t>
      </w:r>
      <w:r>
        <w:rPr>
          <w:spacing w:val="-6"/>
        </w:rPr>
        <w:t xml:space="preserve"> </w:t>
      </w:r>
      <w:r>
        <w:rPr>
          <w:spacing w:val="-2"/>
        </w:rPr>
        <w:t>(АПК)</w:t>
      </w:r>
    </w:p>
    <w:p w:rsidR="00F31BB1" w:rsidRDefault="00346B19">
      <w:pPr>
        <w:pStyle w:val="a3"/>
        <w:ind w:right="809"/>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31BB1" w:rsidRDefault="00346B19">
      <w:pPr>
        <w:ind w:left="719" w:right="809" w:firstLine="719"/>
        <w:jc w:val="both"/>
        <w:rPr>
          <w:sz w:val="28"/>
        </w:rPr>
      </w:pPr>
      <w:r>
        <w:rPr>
          <w:sz w:val="28"/>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w:t>
      </w:r>
      <w:r>
        <w:rPr>
          <w:spacing w:val="-2"/>
          <w:sz w:val="28"/>
        </w:rPr>
        <w:t xml:space="preserve"> </w:t>
      </w:r>
      <w:r>
        <w:rPr>
          <w:sz w:val="28"/>
        </w:rPr>
        <w:t>География важнейших отраслей: основные</w:t>
      </w:r>
      <w:r>
        <w:rPr>
          <w:spacing w:val="-1"/>
          <w:sz w:val="28"/>
        </w:rPr>
        <w:t xml:space="preserve"> </w:t>
      </w:r>
      <w:r>
        <w:rPr>
          <w:sz w:val="28"/>
        </w:rPr>
        <w:t>районы</w:t>
      </w:r>
      <w:r>
        <w:rPr>
          <w:spacing w:val="-1"/>
          <w:sz w:val="28"/>
        </w:rPr>
        <w:t xml:space="preserve"> </w:t>
      </w:r>
      <w:r>
        <w:rPr>
          <w:sz w:val="28"/>
        </w:rPr>
        <w:t>и</w:t>
      </w:r>
      <w:r>
        <w:rPr>
          <w:spacing w:val="-1"/>
          <w:sz w:val="28"/>
        </w:rPr>
        <w:t xml:space="preserve"> </w:t>
      </w:r>
      <w:r>
        <w:rPr>
          <w:sz w:val="28"/>
        </w:rPr>
        <w:t xml:space="preserve">центры. Лёгкая промышленность и охрана окружающей среды. </w:t>
      </w:r>
      <w:r>
        <w:rPr>
          <w:i/>
          <w:sz w:val="28"/>
        </w:rPr>
        <w:t xml:space="preserve">«Стратегия развития агропромышленного и рыбохозяйственного комплексов Российской Федерации на период до 2030 года». </w:t>
      </w:r>
      <w:r>
        <w:rPr>
          <w:sz w:val="28"/>
        </w:rPr>
        <w:t>Особенности АПК своего края.</w:t>
      </w:r>
    </w:p>
    <w:p w:rsidR="00F31BB1" w:rsidRDefault="00346B19">
      <w:pPr>
        <w:pStyle w:val="a3"/>
        <w:ind w:right="980"/>
      </w:pPr>
      <w:r>
        <w:rPr>
          <w:b/>
        </w:rPr>
        <w:t xml:space="preserve">Практическая работа </w:t>
      </w:r>
      <w:r>
        <w:t>1.</w:t>
      </w:r>
      <w:r>
        <w:rPr>
          <w:spacing w:val="-18"/>
        </w:rPr>
        <w:t xml:space="preserve"> </w:t>
      </w:r>
      <w:r>
        <w:t>Определение влияния природных и социальных факторов на размещение отраслей АПК.</w:t>
      </w:r>
    </w:p>
    <w:p w:rsidR="00F31BB1" w:rsidRDefault="00F31BB1">
      <w:pPr>
        <w:pStyle w:val="a3"/>
        <w:spacing w:before="3"/>
        <w:ind w:left="0" w:firstLine="0"/>
        <w:jc w:val="left"/>
      </w:pPr>
    </w:p>
    <w:p w:rsidR="00F31BB1" w:rsidRDefault="00346B19">
      <w:pPr>
        <w:pStyle w:val="2"/>
      </w:pPr>
      <w:r>
        <w:t>Тема</w:t>
      </w:r>
      <w:r>
        <w:rPr>
          <w:spacing w:val="-5"/>
        </w:rPr>
        <w:t xml:space="preserve"> </w:t>
      </w:r>
      <w:r>
        <w:t>7.</w:t>
      </w:r>
      <w:r>
        <w:rPr>
          <w:spacing w:val="-5"/>
        </w:rPr>
        <w:t xml:space="preserve"> </w:t>
      </w:r>
      <w:r>
        <w:t>Инфраструктурный</w:t>
      </w:r>
      <w:r>
        <w:rPr>
          <w:spacing w:val="-6"/>
        </w:rPr>
        <w:t xml:space="preserve"> </w:t>
      </w:r>
      <w:r>
        <w:rPr>
          <w:spacing w:val="-2"/>
        </w:rPr>
        <w:t>комплекс</w:t>
      </w:r>
    </w:p>
    <w:p w:rsidR="00F31BB1" w:rsidRDefault="00346B19">
      <w:pPr>
        <w:pStyle w:val="a3"/>
        <w:ind w:right="811"/>
      </w:pPr>
      <w:r>
        <w:t>Состав: транспорт, информационная инфраструктура; сфера обслуживания, рекреационное хозяйство – место и значение в хозяйстве.</w:t>
      </w:r>
    </w:p>
    <w:p w:rsidR="00F31BB1" w:rsidRDefault="00346B19">
      <w:pPr>
        <w:pStyle w:val="a3"/>
        <w:ind w:right="811"/>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31BB1" w:rsidRDefault="00346B19">
      <w:pPr>
        <w:pStyle w:val="a3"/>
        <w:ind w:left="1439" w:firstLine="0"/>
      </w:pPr>
      <w:r>
        <w:t>Транспорт</w:t>
      </w:r>
      <w:r>
        <w:rPr>
          <w:spacing w:val="-8"/>
        </w:rPr>
        <w:t xml:space="preserve"> </w:t>
      </w:r>
      <w:r>
        <w:t>и</w:t>
      </w:r>
      <w:r>
        <w:rPr>
          <w:spacing w:val="-3"/>
        </w:rPr>
        <w:t xml:space="preserve"> </w:t>
      </w:r>
      <w:r>
        <w:t>охрана</w:t>
      </w:r>
      <w:r>
        <w:rPr>
          <w:spacing w:val="-6"/>
        </w:rPr>
        <w:t xml:space="preserve"> </w:t>
      </w:r>
      <w:r>
        <w:t>окружающей</w:t>
      </w:r>
      <w:r>
        <w:rPr>
          <w:spacing w:val="-3"/>
        </w:rPr>
        <w:t xml:space="preserve"> </w:t>
      </w:r>
      <w:r>
        <w:rPr>
          <w:spacing w:val="-2"/>
        </w:rPr>
        <w:t>среды.</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644"/>
        <w:jc w:val="left"/>
      </w:pPr>
      <w:r>
        <w:t>Информационная</w:t>
      </w:r>
      <w:r>
        <w:rPr>
          <w:spacing w:val="40"/>
        </w:rPr>
        <w:t xml:space="preserve"> </w:t>
      </w:r>
      <w:r>
        <w:t>инфраструктура.</w:t>
      </w:r>
      <w:r>
        <w:rPr>
          <w:spacing w:val="40"/>
        </w:rPr>
        <w:t xml:space="preserve"> </w:t>
      </w:r>
      <w:r>
        <w:t>Рекреационное</w:t>
      </w:r>
      <w:r>
        <w:rPr>
          <w:spacing w:val="40"/>
        </w:rPr>
        <w:t xml:space="preserve"> </w:t>
      </w:r>
      <w:r>
        <w:t>хозяйство.</w:t>
      </w:r>
      <w:r>
        <w:rPr>
          <w:spacing w:val="40"/>
        </w:rPr>
        <w:t xml:space="preserve"> </w:t>
      </w:r>
      <w:r>
        <w:t>Особенности сферы обслуживания своего края.</w:t>
      </w:r>
    </w:p>
    <w:p w:rsidR="00F31BB1" w:rsidRDefault="00346B19">
      <w:pPr>
        <w:tabs>
          <w:tab w:val="left" w:pos="2550"/>
          <w:tab w:val="left" w:pos="2905"/>
          <w:tab w:val="left" w:pos="3265"/>
          <w:tab w:val="left" w:pos="3709"/>
          <w:tab w:val="left" w:pos="4306"/>
          <w:tab w:val="left" w:pos="5017"/>
          <w:tab w:val="left" w:pos="5453"/>
          <w:tab w:val="left" w:pos="6056"/>
          <w:tab w:val="left" w:pos="6287"/>
          <w:tab w:val="left" w:pos="6936"/>
          <w:tab w:val="left" w:pos="7821"/>
          <w:tab w:val="left" w:pos="7858"/>
          <w:tab w:val="left" w:pos="9548"/>
          <w:tab w:val="left" w:pos="9792"/>
        </w:tabs>
        <w:ind w:left="719" w:right="805" w:firstLine="719"/>
        <w:rPr>
          <w:i/>
          <w:sz w:val="28"/>
        </w:rPr>
      </w:pPr>
      <w:r>
        <w:rPr>
          <w:spacing w:val="-2"/>
          <w:sz w:val="28"/>
        </w:rPr>
        <w:t>Проблемы</w:t>
      </w:r>
      <w:r>
        <w:rPr>
          <w:sz w:val="28"/>
        </w:rPr>
        <w:tab/>
      </w:r>
      <w:r>
        <w:rPr>
          <w:spacing w:val="-10"/>
          <w:sz w:val="28"/>
        </w:rPr>
        <w:t>и</w:t>
      </w:r>
      <w:r>
        <w:rPr>
          <w:sz w:val="28"/>
        </w:rPr>
        <w:tab/>
      </w:r>
      <w:r>
        <w:rPr>
          <w:spacing w:val="-2"/>
          <w:sz w:val="28"/>
        </w:rPr>
        <w:t>перспективы</w:t>
      </w:r>
      <w:r>
        <w:rPr>
          <w:sz w:val="28"/>
        </w:rPr>
        <w:tab/>
      </w:r>
      <w:r>
        <w:rPr>
          <w:spacing w:val="-2"/>
          <w:sz w:val="28"/>
        </w:rPr>
        <w:t>развития</w:t>
      </w:r>
      <w:r>
        <w:rPr>
          <w:sz w:val="28"/>
        </w:rPr>
        <w:tab/>
      </w:r>
      <w:r>
        <w:rPr>
          <w:spacing w:val="-2"/>
          <w:sz w:val="28"/>
        </w:rPr>
        <w:t>комплекса.</w:t>
      </w:r>
      <w:r>
        <w:rPr>
          <w:sz w:val="28"/>
        </w:rPr>
        <w:tab/>
      </w:r>
      <w:r>
        <w:rPr>
          <w:i/>
          <w:spacing w:val="-2"/>
          <w:sz w:val="28"/>
        </w:rPr>
        <w:t>«Стратегия</w:t>
      </w:r>
      <w:r>
        <w:rPr>
          <w:i/>
          <w:sz w:val="28"/>
        </w:rPr>
        <w:tab/>
      </w:r>
      <w:r>
        <w:rPr>
          <w:i/>
          <w:spacing w:val="-2"/>
          <w:sz w:val="28"/>
        </w:rPr>
        <w:t>развития транспорта</w:t>
      </w:r>
      <w:r>
        <w:rPr>
          <w:i/>
          <w:sz w:val="28"/>
        </w:rPr>
        <w:tab/>
      </w:r>
      <w:r>
        <w:rPr>
          <w:i/>
          <w:spacing w:val="-2"/>
          <w:sz w:val="28"/>
        </w:rPr>
        <w:t>России</w:t>
      </w:r>
      <w:r>
        <w:rPr>
          <w:i/>
          <w:sz w:val="28"/>
        </w:rPr>
        <w:tab/>
      </w:r>
      <w:r>
        <w:rPr>
          <w:i/>
          <w:spacing w:val="-5"/>
          <w:sz w:val="28"/>
        </w:rPr>
        <w:t>на</w:t>
      </w:r>
      <w:r>
        <w:rPr>
          <w:i/>
          <w:sz w:val="28"/>
        </w:rPr>
        <w:tab/>
      </w:r>
      <w:r>
        <w:rPr>
          <w:i/>
          <w:spacing w:val="-2"/>
          <w:sz w:val="28"/>
        </w:rPr>
        <w:t>период</w:t>
      </w:r>
      <w:r>
        <w:rPr>
          <w:i/>
          <w:sz w:val="28"/>
        </w:rPr>
        <w:tab/>
      </w:r>
      <w:r>
        <w:rPr>
          <w:i/>
          <w:spacing w:val="-5"/>
          <w:sz w:val="28"/>
        </w:rPr>
        <w:t>до</w:t>
      </w:r>
      <w:r>
        <w:rPr>
          <w:i/>
          <w:sz w:val="28"/>
        </w:rPr>
        <w:tab/>
      </w:r>
      <w:r>
        <w:rPr>
          <w:i/>
          <w:spacing w:val="-4"/>
          <w:sz w:val="28"/>
        </w:rPr>
        <w:t>2030</w:t>
      </w:r>
      <w:r>
        <w:rPr>
          <w:i/>
          <w:sz w:val="28"/>
        </w:rPr>
        <w:tab/>
      </w:r>
      <w:r>
        <w:rPr>
          <w:i/>
          <w:spacing w:val="-2"/>
          <w:sz w:val="28"/>
        </w:rPr>
        <w:t>года,</w:t>
      </w:r>
      <w:r>
        <w:rPr>
          <w:i/>
          <w:sz w:val="28"/>
        </w:rPr>
        <w:tab/>
      </w:r>
      <w:r>
        <w:rPr>
          <w:i/>
          <w:sz w:val="28"/>
        </w:rPr>
        <w:tab/>
      </w:r>
      <w:r>
        <w:rPr>
          <w:i/>
          <w:spacing w:val="-2"/>
          <w:sz w:val="28"/>
        </w:rPr>
        <w:t>Федеральный</w:t>
      </w:r>
      <w:r>
        <w:rPr>
          <w:i/>
          <w:sz w:val="28"/>
        </w:rPr>
        <w:tab/>
      </w:r>
      <w:r>
        <w:rPr>
          <w:i/>
          <w:sz w:val="28"/>
        </w:rPr>
        <w:tab/>
      </w:r>
      <w:r>
        <w:rPr>
          <w:i/>
          <w:spacing w:val="-2"/>
          <w:sz w:val="28"/>
        </w:rPr>
        <w:t>проект</w:t>
      </w:r>
    </w:p>
    <w:p w:rsidR="00F31BB1" w:rsidRDefault="00346B19">
      <w:pPr>
        <w:spacing w:line="321" w:lineRule="exact"/>
        <w:ind w:left="719"/>
        <w:rPr>
          <w:sz w:val="28"/>
        </w:rPr>
      </w:pPr>
      <w:r>
        <w:rPr>
          <w:i/>
          <w:sz w:val="28"/>
        </w:rPr>
        <w:t>«Информационная</w:t>
      </w:r>
      <w:r>
        <w:rPr>
          <w:i/>
          <w:spacing w:val="-16"/>
          <w:sz w:val="28"/>
        </w:rPr>
        <w:t xml:space="preserve"> </w:t>
      </w:r>
      <w:r>
        <w:rPr>
          <w:i/>
          <w:spacing w:val="-2"/>
          <w:sz w:val="28"/>
        </w:rPr>
        <w:t>инфраструктура»</w:t>
      </w:r>
      <w:r>
        <w:rPr>
          <w:spacing w:val="-2"/>
          <w:sz w:val="28"/>
        </w:rPr>
        <w:t>.</w:t>
      </w:r>
    </w:p>
    <w:p w:rsidR="00F31BB1" w:rsidRDefault="00346B19">
      <w:pPr>
        <w:pStyle w:val="2"/>
        <w:spacing w:before="6"/>
        <w:jc w:val="left"/>
      </w:pPr>
      <w:r>
        <w:t>Практические</w:t>
      </w:r>
      <w:r>
        <w:rPr>
          <w:spacing w:val="-7"/>
        </w:rPr>
        <w:t xml:space="preserve"> </w:t>
      </w:r>
      <w:r>
        <w:rPr>
          <w:spacing w:val="-2"/>
        </w:rPr>
        <w:t>работы</w:t>
      </w:r>
    </w:p>
    <w:p w:rsidR="00F31BB1" w:rsidRDefault="00346B19" w:rsidP="00355E31">
      <w:pPr>
        <w:pStyle w:val="a4"/>
        <w:numPr>
          <w:ilvl w:val="0"/>
          <w:numId w:val="103"/>
        </w:numPr>
        <w:tabs>
          <w:tab w:val="left" w:pos="1703"/>
          <w:tab w:val="left" w:pos="1936"/>
          <w:tab w:val="left" w:pos="3352"/>
          <w:tab w:val="left" w:pos="3690"/>
          <w:tab w:val="left" w:pos="5867"/>
          <w:tab w:val="left" w:pos="6224"/>
          <w:tab w:val="left" w:pos="7811"/>
          <w:tab w:val="left" w:pos="9493"/>
        </w:tabs>
        <w:ind w:right="809" w:firstLine="719"/>
        <w:jc w:val="left"/>
        <w:rPr>
          <w:sz w:val="28"/>
        </w:rPr>
      </w:pPr>
      <w:r>
        <w:rPr>
          <w:sz w:val="28"/>
        </w:rPr>
        <w:t>Анализ</w:t>
      </w:r>
      <w:r>
        <w:rPr>
          <w:spacing w:val="40"/>
          <w:sz w:val="28"/>
        </w:rPr>
        <w:t xml:space="preserve"> </w:t>
      </w:r>
      <w:r>
        <w:rPr>
          <w:sz w:val="28"/>
        </w:rPr>
        <w:t>статистических</w:t>
      </w:r>
      <w:r>
        <w:rPr>
          <w:spacing w:val="40"/>
          <w:sz w:val="28"/>
        </w:rPr>
        <w:t xml:space="preserve"> </w:t>
      </w:r>
      <w:r>
        <w:rPr>
          <w:sz w:val="28"/>
        </w:rPr>
        <w:t>данных</w:t>
      </w:r>
      <w:r>
        <w:rPr>
          <w:spacing w:val="40"/>
          <w:sz w:val="28"/>
        </w:rPr>
        <w:t xml:space="preserve"> </w:t>
      </w:r>
      <w:r>
        <w:rPr>
          <w:sz w:val="28"/>
        </w:rPr>
        <w:t>с</w:t>
      </w:r>
      <w:r>
        <w:rPr>
          <w:spacing w:val="40"/>
          <w:sz w:val="28"/>
        </w:rPr>
        <w:t xml:space="preserve"> </w:t>
      </w:r>
      <w:r>
        <w:rPr>
          <w:sz w:val="28"/>
        </w:rPr>
        <w:t>целью</w:t>
      </w:r>
      <w:r>
        <w:rPr>
          <w:spacing w:val="40"/>
          <w:sz w:val="28"/>
        </w:rPr>
        <w:t xml:space="preserve"> </w:t>
      </w:r>
      <w:r>
        <w:rPr>
          <w:sz w:val="28"/>
        </w:rPr>
        <w:t>определения</w:t>
      </w:r>
      <w:r>
        <w:rPr>
          <w:spacing w:val="40"/>
          <w:sz w:val="28"/>
        </w:rPr>
        <w:t xml:space="preserve"> </w:t>
      </w:r>
      <w:r>
        <w:rPr>
          <w:sz w:val="28"/>
        </w:rPr>
        <w:t>доли</w:t>
      </w:r>
      <w:r>
        <w:rPr>
          <w:spacing w:val="40"/>
          <w:sz w:val="28"/>
        </w:rPr>
        <w:t xml:space="preserve"> </w:t>
      </w:r>
      <w:r>
        <w:rPr>
          <w:sz w:val="28"/>
        </w:rPr>
        <w:t>отдельных</w:t>
      </w:r>
      <w:r>
        <w:rPr>
          <w:spacing w:val="80"/>
          <w:sz w:val="28"/>
        </w:rPr>
        <w:t xml:space="preserve"> </w:t>
      </w:r>
      <w:r>
        <w:rPr>
          <w:spacing w:val="-2"/>
          <w:sz w:val="28"/>
        </w:rPr>
        <w:t>морских</w:t>
      </w:r>
      <w:r>
        <w:rPr>
          <w:sz w:val="28"/>
        </w:rPr>
        <w:tab/>
      </w:r>
      <w:r>
        <w:rPr>
          <w:spacing w:val="-2"/>
          <w:sz w:val="28"/>
        </w:rPr>
        <w:t>бассейнов</w:t>
      </w:r>
      <w:r>
        <w:rPr>
          <w:sz w:val="28"/>
        </w:rPr>
        <w:tab/>
      </w:r>
      <w:r>
        <w:rPr>
          <w:spacing w:val="-10"/>
          <w:sz w:val="28"/>
        </w:rPr>
        <w:t>в</w:t>
      </w:r>
      <w:r>
        <w:rPr>
          <w:sz w:val="28"/>
        </w:rPr>
        <w:tab/>
      </w:r>
      <w:r>
        <w:rPr>
          <w:spacing w:val="-2"/>
          <w:sz w:val="28"/>
        </w:rPr>
        <w:t>грузоперевозках</w:t>
      </w:r>
      <w:r>
        <w:rPr>
          <w:sz w:val="28"/>
        </w:rPr>
        <w:tab/>
      </w:r>
      <w:r>
        <w:rPr>
          <w:spacing w:val="-10"/>
          <w:sz w:val="28"/>
        </w:rPr>
        <w:t>и</w:t>
      </w:r>
      <w:r>
        <w:rPr>
          <w:sz w:val="28"/>
        </w:rPr>
        <w:tab/>
      </w:r>
      <w:r>
        <w:rPr>
          <w:spacing w:val="-2"/>
          <w:sz w:val="28"/>
        </w:rPr>
        <w:t>объяснение</w:t>
      </w:r>
      <w:r>
        <w:rPr>
          <w:sz w:val="28"/>
        </w:rPr>
        <w:tab/>
      </w:r>
      <w:r>
        <w:rPr>
          <w:spacing w:val="-2"/>
          <w:sz w:val="28"/>
        </w:rPr>
        <w:t>выявленных</w:t>
      </w:r>
      <w:r>
        <w:rPr>
          <w:sz w:val="28"/>
        </w:rPr>
        <w:tab/>
      </w:r>
      <w:r>
        <w:rPr>
          <w:spacing w:val="-2"/>
          <w:sz w:val="28"/>
        </w:rPr>
        <w:t>различий.</w:t>
      </w:r>
    </w:p>
    <w:p w:rsidR="00F31BB1" w:rsidRDefault="00346B19" w:rsidP="00355E31">
      <w:pPr>
        <w:pStyle w:val="a4"/>
        <w:numPr>
          <w:ilvl w:val="0"/>
          <w:numId w:val="103"/>
        </w:numPr>
        <w:tabs>
          <w:tab w:val="left" w:pos="984"/>
        </w:tabs>
        <w:spacing w:line="321" w:lineRule="exact"/>
        <w:ind w:left="984" w:hanging="265"/>
        <w:jc w:val="left"/>
        <w:rPr>
          <w:sz w:val="28"/>
        </w:rPr>
      </w:pPr>
      <w:r>
        <w:rPr>
          <w:sz w:val="28"/>
        </w:rPr>
        <w:t>Характеристика</w:t>
      </w:r>
      <w:r>
        <w:rPr>
          <w:spacing w:val="-13"/>
          <w:sz w:val="28"/>
        </w:rPr>
        <w:t xml:space="preserve"> </w:t>
      </w:r>
      <w:r>
        <w:rPr>
          <w:sz w:val="28"/>
        </w:rPr>
        <w:t>туристско-рекреационного</w:t>
      </w:r>
      <w:r>
        <w:rPr>
          <w:spacing w:val="-11"/>
          <w:sz w:val="28"/>
        </w:rPr>
        <w:t xml:space="preserve"> </w:t>
      </w:r>
      <w:r>
        <w:rPr>
          <w:sz w:val="28"/>
        </w:rPr>
        <w:t>потенциала</w:t>
      </w:r>
      <w:r>
        <w:rPr>
          <w:spacing w:val="-12"/>
          <w:sz w:val="28"/>
        </w:rPr>
        <w:t xml:space="preserve"> </w:t>
      </w:r>
      <w:r>
        <w:rPr>
          <w:sz w:val="28"/>
        </w:rPr>
        <w:t>своего</w:t>
      </w:r>
      <w:r>
        <w:rPr>
          <w:spacing w:val="-11"/>
          <w:sz w:val="28"/>
        </w:rPr>
        <w:t xml:space="preserve"> </w:t>
      </w:r>
      <w:r>
        <w:rPr>
          <w:spacing w:val="-2"/>
          <w:sz w:val="28"/>
        </w:rPr>
        <w:t>края.</w:t>
      </w:r>
    </w:p>
    <w:p w:rsidR="00F31BB1" w:rsidRDefault="00F31BB1">
      <w:pPr>
        <w:pStyle w:val="a3"/>
        <w:spacing w:before="1"/>
        <w:ind w:left="0" w:firstLine="0"/>
        <w:jc w:val="left"/>
      </w:pPr>
    </w:p>
    <w:p w:rsidR="00F31BB1" w:rsidRDefault="00346B19">
      <w:pPr>
        <w:pStyle w:val="2"/>
      </w:pPr>
      <w:r>
        <w:t>Тема</w:t>
      </w:r>
      <w:r>
        <w:rPr>
          <w:spacing w:val="-4"/>
        </w:rPr>
        <w:t xml:space="preserve"> </w:t>
      </w:r>
      <w:r>
        <w:t>8.</w:t>
      </w:r>
      <w:r>
        <w:rPr>
          <w:spacing w:val="-4"/>
        </w:rPr>
        <w:t xml:space="preserve"> </w:t>
      </w:r>
      <w:r>
        <w:t>Обобщение</w:t>
      </w:r>
      <w:r>
        <w:rPr>
          <w:spacing w:val="-3"/>
        </w:rPr>
        <w:t xml:space="preserve"> </w:t>
      </w:r>
      <w:r>
        <w:rPr>
          <w:spacing w:val="-2"/>
        </w:rPr>
        <w:t>знаний</w:t>
      </w:r>
    </w:p>
    <w:p w:rsidR="00F31BB1" w:rsidRDefault="00346B19">
      <w:pPr>
        <w:pStyle w:val="a3"/>
        <w:spacing w:line="319" w:lineRule="exact"/>
        <w:ind w:left="1439" w:firstLine="0"/>
      </w:pPr>
      <w:r>
        <w:t>Государственная</w:t>
      </w:r>
      <w:r>
        <w:rPr>
          <w:spacing w:val="61"/>
          <w:w w:val="150"/>
        </w:rPr>
        <w:t xml:space="preserve">  </w:t>
      </w:r>
      <w:r>
        <w:t>политика</w:t>
      </w:r>
      <w:r>
        <w:rPr>
          <w:spacing w:val="64"/>
          <w:w w:val="150"/>
        </w:rPr>
        <w:t xml:space="preserve">  </w:t>
      </w:r>
      <w:r>
        <w:t>как</w:t>
      </w:r>
      <w:r>
        <w:rPr>
          <w:spacing w:val="63"/>
          <w:w w:val="150"/>
        </w:rPr>
        <w:t xml:space="preserve">  </w:t>
      </w:r>
      <w:r>
        <w:t>фактор</w:t>
      </w:r>
      <w:r>
        <w:rPr>
          <w:spacing w:val="63"/>
          <w:w w:val="150"/>
        </w:rPr>
        <w:t xml:space="preserve">  </w:t>
      </w:r>
      <w:r>
        <w:t>размещения</w:t>
      </w:r>
      <w:r>
        <w:rPr>
          <w:spacing w:val="64"/>
          <w:w w:val="150"/>
        </w:rPr>
        <w:t xml:space="preserve">  </w:t>
      </w:r>
      <w:r>
        <w:rPr>
          <w:spacing w:val="-2"/>
        </w:rPr>
        <w:t>производства.</w:t>
      </w:r>
    </w:p>
    <w:p w:rsidR="00F31BB1" w:rsidRDefault="00346B19">
      <w:pPr>
        <w:spacing w:before="2"/>
        <w:ind w:left="719" w:right="809"/>
        <w:jc w:val="both"/>
        <w:rPr>
          <w:sz w:val="28"/>
        </w:rPr>
      </w:pPr>
      <w:r>
        <w:rPr>
          <w:i/>
          <w:sz w:val="28"/>
        </w:rPr>
        <w:t xml:space="preserve">«Стратегия пространственного развития Российской Федерации до 2025 года»: основные положения. </w:t>
      </w:r>
      <w:r>
        <w:rPr>
          <w:sz w:val="28"/>
        </w:rPr>
        <w:t>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31BB1" w:rsidRDefault="00346B19">
      <w:pPr>
        <w:ind w:left="719" w:right="807" w:firstLine="719"/>
        <w:jc w:val="both"/>
        <w:rPr>
          <w:sz w:val="28"/>
        </w:rPr>
      </w:pPr>
      <w:r>
        <w:rPr>
          <w:sz w:val="28"/>
        </w:rPr>
        <w:t xml:space="preserve">Развитие хозяйства и состояние окружающей среды. </w:t>
      </w:r>
      <w:r>
        <w:rPr>
          <w:i/>
          <w:sz w:val="28"/>
        </w:rPr>
        <w:t xml:space="preserve">«Стратегия экологической безопасности Российской Федерации до 2025 года» </w:t>
      </w:r>
      <w:r>
        <w:rPr>
          <w:sz w:val="28"/>
        </w:rPr>
        <w:t>и государственные меры по переходу России к модели устойчивого развития.</w:t>
      </w:r>
    </w:p>
    <w:p w:rsidR="00F31BB1" w:rsidRDefault="00346B19">
      <w:pPr>
        <w:pStyle w:val="2"/>
        <w:spacing w:before="4"/>
      </w:pPr>
      <w:r>
        <w:t>Практическая</w:t>
      </w:r>
      <w:r>
        <w:rPr>
          <w:spacing w:val="-7"/>
        </w:rPr>
        <w:t xml:space="preserve"> </w:t>
      </w:r>
      <w:r>
        <w:rPr>
          <w:spacing w:val="-2"/>
        </w:rPr>
        <w:t>работа</w:t>
      </w:r>
    </w:p>
    <w:p w:rsidR="00F31BB1" w:rsidRDefault="00346B19" w:rsidP="00355E31">
      <w:pPr>
        <w:pStyle w:val="a4"/>
        <w:numPr>
          <w:ilvl w:val="0"/>
          <w:numId w:val="102"/>
        </w:numPr>
        <w:tabs>
          <w:tab w:val="left" w:pos="1703"/>
        </w:tabs>
        <w:ind w:right="809" w:firstLine="719"/>
        <w:jc w:val="both"/>
        <w:rPr>
          <w:sz w:val="28"/>
        </w:rPr>
      </w:pPr>
      <w:r>
        <w:rPr>
          <w:sz w:val="28"/>
        </w:rPr>
        <w:t>Сравнительная оценка вклада отдельных отраслей хозяйства в</w:t>
      </w:r>
      <w:r>
        <w:rPr>
          <w:spacing w:val="40"/>
          <w:sz w:val="28"/>
        </w:rPr>
        <w:t xml:space="preserve"> </w:t>
      </w:r>
      <w:r>
        <w:rPr>
          <w:sz w:val="28"/>
        </w:rPr>
        <w:t>загрязнение окружающей</w:t>
      </w:r>
    </w:p>
    <w:p w:rsidR="00F31BB1" w:rsidRDefault="00346B19">
      <w:pPr>
        <w:pStyle w:val="a3"/>
        <w:spacing w:line="321" w:lineRule="exact"/>
        <w:ind w:left="1439" w:firstLine="0"/>
      </w:pPr>
      <w:r>
        <w:t>среды</w:t>
      </w:r>
      <w:r>
        <w:rPr>
          <w:spacing w:val="-9"/>
        </w:rPr>
        <w:t xml:space="preserve"> </w:t>
      </w:r>
      <w:r>
        <w:t>на</w:t>
      </w:r>
      <w:r>
        <w:rPr>
          <w:spacing w:val="-6"/>
        </w:rPr>
        <w:t xml:space="preserve"> </w:t>
      </w:r>
      <w:r>
        <w:t>основе</w:t>
      </w:r>
      <w:r>
        <w:rPr>
          <w:spacing w:val="-6"/>
        </w:rPr>
        <w:t xml:space="preserve"> </w:t>
      </w:r>
      <w:r>
        <w:t>анализа</w:t>
      </w:r>
      <w:r>
        <w:rPr>
          <w:spacing w:val="-6"/>
        </w:rPr>
        <w:t xml:space="preserve"> </w:t>
      </w:r>
      <w:r>
        <w:t>статистических</w:t>
      </w:r>
      <w:r>
        <w:rPr>
          <w:spacing w:val="-6"/>
        </w:rPr>
        <w:t xml:space="preserve"> </w:t>
      </w:r>
      <w:r>
        <w:rPr>
          <w:spacing w:val="-2"/>
        </w:rPr>
        <w:t>материалов.</w:t>
      </w:r>
    </w:p>
    <w:p w:rsidR="00F31BB1" w:rsidRDefault="00F31BB1">
      <w:pPr>
        <w:pStyle w:val="a3"/>
        <w:spacing w:before="3"/>
        <w:ind w:left="0" w:firstLine="0"/>
        <w:jc w:val="left"/>
      </w:pPr>
    </w:p>
    <w:p w:rsidR="00F31BB1" w:rsidRDefault="00346B19">
      <w:pPr>
        <w:pStyle w:val="1"/>
        <w:jc w:val="both"/>
      </w:pPr>
      <w:r>
        <w:t>РАЗДЕЛ</w:t>
      </w:r>
      <w:r>
        <w:rPr>
          <w:spacing w:val="-5"/>
        </w:rPr>
        <w:t xml:space="preserve"> </w:t>
      </w:r>
      <w:r>
        <w:t>5.</w:t>
      </w:r>
      <w:r>
        <w:rPr>
          <w:spacing w:val="-5"/>
        </w:rPr>
        <w:t xml:space="preserve"> </w:t>
      </w:r>
      <w:r>
        <w:t>РЕГИОНЫ</w:t>
      </w:r>
      <w:r>
        <w:rPr>
          <w:spacing w:val="-4"/>
        </w:rPr>
        <w:t xml:space="preserve"> </w:t>
      </w:r>
      <w:r>
        <w:rPr>
          <w:spacing w:val="-2"/>
        </w:rPr>
        <w:t>РОССИИ</w:t>
      </w:r>
    </w:p>
    <w:p w:rsidR="00F31BB1" w:rsidRDefault="00346B19">
      <w:pPr>
        <w:pStyle w:val="2"/>
        <w:spacing w:before="321"/>
      </w:pPr>
      <w:r>
        <w:t>Тема</w:t>
      </w:r>
      <w:r>
        <w:rPr>
          <w:spacing w:val="-6"/>
        </w:rPr>
        <w:t xml:space="preserve"> </w:t>
      </w:r>
      <w:r>
        <w:t>1.</w:t>
      </w:r>
      <w:r>
        <w:rPr>
          <w:spacing w:val="-5"/>
        </w:rPr>
        <w:t xml:space="preserve"> </w:t>
      </w:r>
      <w:r>
        <w:t>Западный</w:t>
      </w:r>
      <w:r>
        <w:rPr>
          <w:spacing w:val="-7"/>
        </w:rPr>
        <w:t xml:space="preserve"> </w:t>
      </w:r>
      <w:r>
        <w:t>макрорегион</w:t>
      </w:r>
      <w:r>
        <w:rPr>
          <w:spacing w:val="-5"/>
        </w:rPr>
        <w:t xml:space="preserve"> </w:t>
      </w:r>
      <w:r>
        <w:t>(Европейская</w:t>
      </w:r>
      <w:r>
        <w:rPr>
          <w:spacing w:val="-6"/>
        </w:rPr>
        <w:t xml:space="preserve"> </w:t>
      </w:r>
      <w:r>
        <w:t>часть)</w:t>
      </w:r>
      <w:r>
        <w:rPr>
          <w:spacing w:val="-4"/>
        </w:rPr>
        <w:t xml:space="preserve"> </w:t>
      </w:r>
      <w:r>
        <w:rPr>
          <w:spacing w:val="-2"/>
        </w:rPr>
        <w:t>России</w:t>
      </w:r>
    </w:p>
    <w:p w:rsidR="00F31BB1" w:rsidRDefault="00346B19">
      <w:pPr>
        <w:pStyle w:val="a3"/>
        <w:ind w:right="806"/>
      </w:pPr>
      <w: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 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 экономического развития; их внутренние различия.</w:t>
      </w:r>
    </w:p>
    <w:p w:rsidR="00F31BB1" w:rsidRDefault="00346B19">
      <w:pPr>
        <w:pStyle w:val="2"/>
        <w:spacing w:before="2" w:line="321" w:lineRule="exact"/>
      </w:pPr>
      <w:r>
        <w:t>Практические</w:t>
      </w:r>
      <w:r>
        <w:rPr>
          <w:spacing w:val="-7"/>
        </w:rPr>
        <w:t xml:space="preserve"> </w:t>
      </w:r>
      <w:r>
        <w:rPr>
          <w:spacing w:val="-2"/>
        </w:rPr>
        <w:t>работы</w:t>
      </w:r>
    </w:p>
    <w:p w:rsidR="00F31BB1" w:rsidRDefault="00346B19" w:rsidP="00355E31">
      <w:pPr>
        <w:pStyle w:val="a4"/>
        <w:numPr>
          <w:ilvl w:val="0"/>
          <w:numId w:val="101"/>
        </w:numPr>
        <w:tabs>
          <w:tab w:val="left" w:pos="2007"/>
        </w:tabs>
        <w:spacing w:line="242" w:lineRule="auto"/>
        <w:ind w:right="811" w:firstLine="720"/>
        <w:jc w:val="both"/>
        <w:rPr>
          <w:sz w:val="28"/>
        </w:rPr>
      </w:pPr>
      <w:r>
        <w:rPr>
          <w:sz w:val="28"/>
        </w:rPr>
        <w:t>Сравнение ЭГП двух географических районов страны по разным источникам информации.</w:t>
      </w:r>
    </w:p>
    <w:p w:rsidR="00F31BB1" w:rsidRDefault="00346B19" w:rsidP="00355E31">
      <w:pPr>
        <w:pStyle w:val="a4"/>
        <w:numPr>
          <w:ilvl w:val="0"/>
          <w:numId w:val="101"/>
        </w:numPr>
        <w:tabs>
          <w:tab w:val="left" w:pos="2007"/>
        </w:tabs>
        <w:ind w:right="808" w:firstLine="720"/>
        <w:jc w:val="both"/>
        <w:rPr>
          <w:sz w:val="28"/>
        </w:rPr>
      </w:pPr>
      <w:r>
        <w:rPr>
          <w:sz w:val="28"/>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31BB1" w:rsidRDefault="00346B19">
      <w:pPr>
        <w:pStyle w:val="2"/>
        <w:spacing w:before="319"/>
      </w:pPr>
      <w:r>
        <w:t>Тема</w:t>
      </w:r>
      <w:r>
        <w:rPr>
          <w:spacing w:val="-4"/>
        </w:rPr>
        <w:t xml:space="preserve"> </w:t>
      </w:r>
      <w:r>
        <w:t>2.</w:t>
      </w:r>
      <w:r>
        <w:rPr>
          <w:spacing w:val="-4"/>
        </w:rPr>
        <w:t xml:space="preserve"> </w:t>
      </w:r>
      <w:r>
        <w:t>Азиатская</w:t>
      </w:r>
      <w:r>
        <w:rPr>
          <w:spacing w:val="-7"/>
        </w:rPr>
        <w:t xml:space="preserve"> </w:t>
      </w:r>
      <w:r>
        <w:t>(Восточная)</w:t>
      </w:r>
      <w:r>
        <w:rPr>
          <w:spacing w:val="-4"/>
        </w:rPr>
        <w:t xml:space="preserve"> </w:t>
      </w:r>
      <w:r>
        <w:t>часть</w:t>
      </w:r>
      <w:r>
        <w:rPr>
          <w:spacing w:val="-6"/>
        </w:rPr>
        <w:t xml:space="preserve"> </w:t>
      </w:r>
      <w:r>
        <w:rPr>
          <w:spacing w:val="-2"/>
        </w:rPr>
        <w:t>России</w:t>
      </w:r>
    </w:p>
    <w:p w:rsidR="00F31BB1" w:rsidRDefault="00346B19">
      <w:pPr>
        <w:pStyle w:val="a3"/>
        <w:ind w:right="810"/>
      </w:pPr>
      <w:r>
        <w:t>Географические особенности географических районов: Сибирь и Дальний Восток. Географическое положение. Особенности природно-ресурсного потенциала,</w:t>
      </w:r>
      <w:r>
        <w:rPr>
          <w:spacing w:val="48"/>
        </w:rPr>
        <w:t xml:space="preserve"> </w:t>
      </w:r>
      <w:r>
        <w:t>население</w:t>
      </w:r>
      <w:r>
        <w:rPr>
          <w:spacing w:val="51"/>
        </w:rPr>
        <w:t xml:space="preserve"> </w:t>
      </w:r>
      <w:r>
        <w:t>и</w:t>
      </w:r>
      <w:r>
        <w:rPr>
          <w:spacing w:val="55"/>
        </w:rPr>
        <w:t xml:space="preserve"> </w:t>
      </w:r>
      <w:r>
        <w:t>хозяйство.</w:t>
      </w:r>
      <w:r>
        <w:rPr>
          <w:spacing w:val="53"/>
        </w:rPr>
        <w:t xml:space="preserve"> </w:t>
      </w:r>
      <w:r>
        <w:t>Социально-экономические</w:t>
      </w:r>
      <w:r>
        <w:rPr>
          <w:spacing w:val="53"/>
        </w:rPr>
        <w:t xml:space="preserve"> </w:t>
      </w:r>
      <w:r>
        <w:t>и</w:t>
      </w:r>
      <w:r>
        <w:rPr>
          <w:spacing w:val="55"/>
        </w:rPr>
        <w:t xml:space="preserve"> </w:t>
      </w:r>
      <w:r>
        <w:rPr>
          <w:spacing w:val="-2"/>
        </w:rPr>
        <w:t>экологические</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1" w:firstLine="0"/>
      </w:pPr>
      <w:r>
        <w:t>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F31BB1" w:rsidRDefault="00346B19">
      <w:pPr>
        <w:pStyle w:val="2"/>
        <w:spacing w:before="3"/>
        <w:ind w:left="1440"/>
      </w:pPr>
      <w:r>
        <w:t>Практическая</w:t>
      </w:r>
      <w:r>
        <w:rPr>
          <w:spacing w:val="-6"/>
        </w:rPr>
        <w:t xml:space="preserve"> </w:t>
      </w:r>
      <w:r>
        <w:rPr>
          <w:spacing w:val="-2"/>
        </w:rPr>
        <w:t>работа</w:t>
      </w:r>
    </w:p>
    <w:p w:rsidR="00F31BB1" w:rsidRDefault="00346B19" w:rsidP="00355E31">
      <w:pPr>
        <w:pStyle w:val="a4"/>
        <w:numPr>
          <w:ilvl w:val="0"/>
          <w:numId w:val="100"/>
        </w:numPr>
        <w:tabs>
          <w:tab w:val="left" w:pos="1704"/>
        </w:tabs>
        <w:spacing w:line="242" w:lineRule="auto"/>
        <w:ind w:right="808" w:firstLine="719"/>
        <w:jc w:val="both"/>
        <w:rPr>
          <w:sz w:val="28"/>
        </w:rPr>
      </w:pPr>
      <w:r>
        <w:rPr>
          <w:sz w:val="28"/>
        </w:rPr>
        <w:t>Сравнение человеческого капитала двух географических районов (субъектов Российской Федерации) по заданным критериям.</w:t>
      </w:r>
    </w:p>
    <w:p w:rsidR="00F31BB1" w:rsidRDefault="00346B19">
      <w:pPr>
        <w:pStyle w:val="2"/>
        <w:ind w:left="1440"/>
      </w:pPr>
      <w:r>
        <w:t>Тема</w:t>
      </w:r>
      <w:r>
        <w:rPr>
          <w:spacing w:val="-4"/>
        </w:rPr>
        <w:t xml:space="preserve"> </w:t>
      </w:r>
      <w:r>
        <w:t>3.</w:t>
      </w:r>
      <w:r>
        <w:rPr>
          <w:spacing w:val="-4"/>
        </w:rPr>
        <w:t xml:space="preserve"> </w:t>
      </w:r>
      <w:r>
        <w:t>Обобщение</w:t>
      </w:r>
      <w:r>
        <w:rPr>
          <w:spacing w:val="-3"/>
        </w:rPr>
        <w:t xml:space="preserve"> </w:t>
      </w:r>
      <w:r>
        <w:rPr>
          <w:spacing w:val="-2"/>
        </w:rPr>
        <w:t>знаний</w:t>
      </w:r>
    </w:p>
    <w:p w:rsidR="00F31BB1" w:rsidRDefault="00346B19">
      <w:pPr>
        <w:ind w:left="720" w:right="805" w:firstLine="719"/>
        <w:jc w:val="both"/>
        <w:rPr>
          <w:sz w:val="28"/>
        </w:rPr>
      </w:pPr>
      <w:r>
        <w:rPr>
          <w:sz w:val="28"/>
        </w:rPr>
        <w:t xml:space="preserve">Федеральные и региональные целевые программы. </w:t>
      </w:r>
      <w:r>
        <w:rPr>
          <w:i/>
          <w:sz w:val="28"/>
        </w:rPr>
        <w:t>Государственная программа Российской Федерации «Социально-экономическое развитие Арктической зоны Российской Федерации»</w:t>
      </w:r>
      <w:r>
        <w:rPr>
          <w:sz w:val="28"/>
        </w:rPr>
        <w:t>.</w:t>
      </w:r>
    </w:p>
    <w:p w:rsidR="00F31BB1" w:rsidRDefault="00346B19">
      <w:pPr>
        <w:pStyle w:val="1"/>
        <w:spacing w:before="320" w:line="321" w:lineRule="exact"/>
        <w:ind w:left="1440"/>
        <w:jc w:val="both"/>
      </w:pPr>
      <w:r>
        <w:t>РАЗДЕЛ</w:t>
      </w:r>
      <w:r>
        <w:rPr>
          <w:spacing w:val="-5"/>
        </w:rPr>
        <w:t xml:space="preserve"> </w:t>
      </w:r>
      <w:r>
        <w:t>6.</w:t>
      </w:r>
      <w:r>
        <w:rPr>
          <w:spacing w:val="-4"/>
        </w:rPr>
        <w:t xml:space="preserve"> </w:t>
      </w:r>
      <w:r>
        <w:t>РОССИЯ</w:t>
      </w:r>
      <w:r>
        <w:rPr>
          <w:spacing w:val="-6"/>
        </w:rPr>
        <w:t xml:space="preserve"> </w:t>
      </w:r>
      <w:r>
        <w:t>В</w:t>
      </w:r>
      <w:r>
        <w:rPr>
          <w:spacing w:val="-4"/>
        </w:rPr>
        <w:t xml:space="preserve"> </w:t>
      </w:r>
      <w:r>
        <w:t>СОВРЕМЕННОМ</w:t>
      </w:r>
      <w:r>
        <w:rPr>
          <w:spacing w:val="-5"/>
        </w:rPr>
        <w:t xml:space="preserve"> </w:t>
      </w:r>
      <w:r>
        <w:rPr>
          <w:spacing w:val="-4"/>
        </w:rPr>
        <w:t>МИРЕ</w:t>
      </w:r>
    </w:p>
    <w:p w:rsidR="00F31BB1" w:rsidRDefault="00346B19">
      <w:pPr>
        <w:ind w:left="720" w:right="806" w:firstLine="719"/>
        <w:jc w:val="both"/>
        <w:rPr>
          <w:i/>
          <w:sz w:val="28"/>
        </w:rPr>
      </w:pPr>
      <w:r>
        <w:rPr>
          <w:sz w:val="28"/>
        </w:rPr>
        <w:t xml:space="preserve">Россия в системе международного географического разделения труда. </w:t>
      </w:r>
      <w:r>
        <w:rPr>
          <w:i/>
          <w:sz w:val="28"/>
        </w:rPr>
        <w:t xml:space="preserve">Россия в составе международных экономических и политических организаций. Взаимосвязи России с другими странами мира. </w:t>
      </w:r>
      <w:r>
        <w:rPr>
          <w:sz w:val="28"/>
        </w:rPr>
        <w:t xml:space="preserve">Россия и страны </w:t>
      </w:r>
      <w:r>
        <w:rPr>
          <w:i/>
          <w:sz w:val="28"/>
        </w:rPr>
        <w:t>СНГ. ЕврАзЭС.</w:t>
      </w:r>
    </w:p>
    <w:p w:rsidR="00F31BB1" w:rsidRDefault="00346B19">
      <w:pPr>
        <w:pStyle w:val="a3"/>
        <w:ind w:left="720" w:right="809"/>
      </w:pPr>
      <w: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F31BB1" w:rsidRDefault="00346B19">
      <w:pPr>
        <w:pStyle w:val="2"/>
        <w:spacing w:before="3"/>
        <w:ind w:left="1440"/>
      </w:pPr>
      <w:r>
        <w:rPr>
          <w:spacing w:val="-2"/>
        </w:rPr>
        <w:t>Контрольно-измерительные</w:t>
      </w:r>
      <w:r>
        <w:rPr>
          <w:spacing w:val="30"/>
        </w:rPr>
        <w:t xml:space="preserve"> </w:t>
      </w:r>
      <w:r>
        <w:rPr>
          <w:spacing w:val="-2"/>
        </w:rPr>
        <w:t>материалы</w:t>
      </w:r>
    </w:p>
    <w:p w:rsidR="00F31BB1" w:rsidRDefault="00346B19">
      <w:pPr>
        <w:pStyle w:val="a3"/>
        <w:ind w:left="720" w:right="810"/>
      </w:pPr>
      <w: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F31BB1" w:rsidRDefault="00346B19">
      <w:pPr>
        <w:pStyle w:val="a3"/>
        <w:spacing w:line="321" w:lineRule="exact"/>
        <w:ind w:left="1440" w:firstLine="0"/>
      </w:pPr>
      <w:r>
        <w:t>Виды</w:t>
      </w:r>
      <w:r>
        <w:rPr>
          <w:spacing w:val="-3"/>
        </w:rPr>
        <w:t xml:space="preserve"> </w:t>
      </w:r>
      <w:r>
        <w:t>и</w:t>
      </w:r>
      <w:r>
        <w:rPr>
          <w:spacing w:val="-4"/>
        </w:rPr>
        <w:t xml:space="preserve"> </w:t>
      </w:r>
      <w:r>
        <w:t>формы</w:t>
      </w:r>
      <w:r>
        <w:rPr>
          <w:spacing w:val="-2"/>
        </w:rPr>
        <w:t xml:space="preserve"> контроля:</w:t>
      </w:r>
    </w:p>
    <w:p w:rsidR="00F31BB1" w:rsidRDefault="00346B19" w:rsidP="00355E31">
      <w:pPr>
        <w:pStyle w:val="a4"/>
        <w:numPr>
          <w:ilvl w:val="0"/>
          <w:numId w:val="99"/>
        </w:numPr>
        <w:tabs>
          <w:tab w:val="left" w:pos="2008"/>
        </w:tabs>
        <w:spacing w:line="322" w:lineRule="exact"/>
        <w:ind w:left="2008"/>
        <w:jc w:val="left"/>
        <w:rPr>
          <w:sz w:val="28"/>
        </w:rPr>
      </w:pPr>
      <w:r>
        <w:rPr>
          <w:sz w:val="28"/>
        </w:rPr>
        <w:t>устный</w:t>
      </w:r>
      <w:r>
        <w:rPr>
          <w:spacing w:val="-6"/>
          <w:sz w:val="28"/>
        </w:rPr>
        <w:t xml:space="preserve"> </w:t>
      </w:r>
      <w:r>
        <w:rPr>
          <w:sz w:val="28"/>
        </w:rPr>
        <w:t>опрос</w:t>
      </w:r>
      <w:r>
        <w:rPr>
          <w:spacing w:val="-5"/>
          <w:sz w:val="28"/>
        </w:rPr>
        <w:t xml:space="preserve"> </w:t>
      </w:r>
      <w:r>
        <w:rPr>
          <w:sz w:val="28"/>
        </w:rPr>
        <w:t>в</w:t>
      </w:r>
      <w:r>
        <w:rPr>
          <w:spacing w:val="-4"/>
          <w:sz w:val="28"/>
        </w:rPr>
        <w:t xml:space="preserve"> </w:t>
      </w:r>
      <w:r>
        <w:rPr>
          <w:sz w:val="28"/>
        </w:rPr>
        <w:t>форме</w:t>
      </w:r>
      <w:r>
        <w:rPr>
          <w:spacing w:val="-5"/>
          <w:sz w:val="28"/>
        </w:rPr>
        <w:t xml:space="preserve"> </w:t>
      </w:r>
      <w:r>
        <w:rPr>
          <w:sz w:val="28"/>
        </w:rPr>
        <w:t>беседы,</w:t>
      </w:r>
      <w:r>
        <w:rPr>
          <w:spacing w:val="-4"/>
          <w:sz w:val="28"/>
        </w:rPr>
        <w:t xml:space="preserve"> </w:t>
      </w:r>
      <w:r>
        <w:rPr>
          <w:sz w:val="28"/>
        </w:rPr>
        <w:t>сообщение</w:t>
      </w:r>
      <w:r>
        <w:rPr>
          <w:spacing w:val="-5"/>
          <w:sz w:val="28"/>
        </w:rPr>
        <w:t xml:space="preserve"> </w:t>
      </w:r>
      <w:r>
        <w:rPr>
          <w:sz w:val="28"/>
        </w:rPr>
        <w:t>с</w:t>
      </w:r>
      <w:r>
        <w:rPr>
          <w:spacing w:val="-4"/>
          <w:sz w:val="28"/>
        </w:rPr>
        <w:t xml:space="preserve"> </w:t>
      </w:r>
      <w:r>
        <w:rPr>
          <w:sz w:val="28"/>
        </w:rPr>
        <w:t>опорой</w:t>
      </w:r>
      <w:r>
        <w:rPr>
          <w:spacing w:val="-6"/>
          <w:sz w:val="28"/>
        </w:rPr>
        <w:t xml:space="preserve"> </w:t>
      </w:r>
      <w:r>
        <w:rPr>
          <w:sz w:val="28"/>
        </w:rPr>
        <w:t>на</w:t>
      </w:r>
      <w:r>
        <w:rPr>
          <w:spacing w:val="-4"/>
          <w:sz w:val="28"/>
        </w:rPr>
        <w:t xml:space="preserve"> </w:t>
      </w:r>
      <w:r>
        <w:rPr>
          <w:spacing w:val="-2"/>
          <w:sz w:val="28"/>
        </w:rPr>
        <w:t>план;</w:t>
      </w:r>
    </w:p>
    <w:p w:rsidR="00F31BB1" w:rsidRDefault="00346B19" w:rsidP="00355E31">
      <w:pPr>
        <w:pStyle w:val="a4"/>
        <w:numPr>
          <w:ilvl w:val="0"/>
          <w:numId w:val="99"/>
        </w:numPr>
        <w:tabs>
          <w:tab w:val="left" w:pos="2008"/>
        </w:tabs>
        <w:ind w:left="2008"/>
        <w:jc w:val="left"/>
        <w:rPr>
          <w:sz w:val="28"/>
        </w:rPr>
      </w:pPr>
      <w:r>
        <w:rPr>
          <w:sz w:val="28"/>
        </w:rPr>
        <w:t>тематическое</w:t>
      </w:r>
      <w:r>
        <w:rPr>
          <w:spacing w:val="-9"/>
          <w:sz w:val="28"/>
        </w:rPr>
        <w:t xml:space="preserve"> </w:t>
      </w:r>
      <w:r>
        <w:rPr>
          <w:spacing w:val="-2"/>
          <w:sz w:val="28"/>
        </w:rPr>
        <w:t>тестирование;</w:t>
      </w:r>
    </w:p>
    <w:p w:rsidR="00F31BB1" w:rsidRDefault="00346B19" w:rsidP="00355E31">
      <w:pPr>
        <w:pStyle w:val="a4"/>
        <w:numPr>
          <w:ilvl w:val="0"/>
          <w:numId w:val="99"/>
        </w:numPr>
        <w:tabs>
          <w:tab w:val="left" w:pos="2008"/>
        </w:tabs>
        <w:spacing w:line="322" w:lineRule="exact"/>
        <w:ind w:left="2008"/>
        <w:jc w:val="left"/>
        <w:rPr>
          <w:sz w:val="28"/>
        </w:rPr>
      </w:pPr>
      <w:r>
        <w:rPr>
          <w:spacing w:val="-2"/>
          <w:sz w:val="28"/>
        </w:rPr>
        <w:t>практические</w:t>
      </w:r>
      <w:r>
        <w:rPr>
          <w:spacing w:val="-14"/>
          <w:sz w:val="28"/>
        </w:rPr>
        <w:t xml:space="preserve"> </w:t>
      </w:r>
      <w:r>
        <w:rPr>
          <w:spacing w:val="-2"/>
          <w:sz w:val="28"/>
        </w:rPr>
        <w:t>работы;</w:t>
      </w:r>
      <w:r>
        <w:rPr>
          <w:spacing w:val="-11"/>
          <w:sz w:val="28"/>
        </w:rPr>
        <w:t xml:space="preserve"> </w:t>
      </w:r>
      <w:r>
        <w:rPr>
          <w:spacing w:val="-2"/>
          <w:sz w:val="28"/>
        </w:rPr>
        <w:t></w:t>
      </w:r>
      <w:r>
        <w:rPr>
          <w:spacing w:val="-12"/>
          <w:sz w:val="28"/>
        </w:rPr>
        <w:t xml:space="preserve"> </w:t>
      </w:r>
      <w:r>
        <w:rPr>
          <w:spacing w:val="-2"/>
          <w:sz w:val="28"/>
        </w:rPr>
        <w:t>зачеты;</w:t>
      </w:r>
    </w:p>
    <w:p w:rsidR="00F31BB1" w:rsidRDefault="00346B19" w:rsidP="00355E31">
      <w:pPr>
        <w:pStyle w:val="a4"/>
        <w:numPr>
          <w:ilvl w:val="0"/>
          <w:numId w:val="99"/>
        </w:numPr>
        <w:tabs>
          <w:tab w:val="left" w:pos="2007"/>
        </w:tabs>
        <w:ind w:right="808" w:firstLine="720"/>
        <w:rPr>
          <w:sz w:val="28"/>
        </w:rPr>
      </w:pPr>
      <w:r>
        <w:rPr>
          <w:sz w:val="28"/>
        </w:rPr>
        <w:t>индивидуальный контроль (дифференцированные карточки-задания, индивидуальные домашние задания).</w:t>
      </w:r>
    </w:p>
    <w:p w:rsidR="00F31BB1" w:rsidRDefault="00346B19">
      <w:pPr>
        <w:pStyle w:val="a3"/>
        <w:ind w:right="808"/>
      </w:pPr>
      <w: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с ЗПР.</w:t>
      </w:r>
    </w:p>
    <w:p w:rsidR="00F31BB1" w:rsidRDefault="00346B19">
      <w:pPr>
        <w:pStyle w:val="a3"/>
        <w:ind w:right="810"/>
      </w:pPr>
      <w:r>
        <w:t>Промежуточный контроль позволяет установить уровень освоения обучающимися программного материала по географии на конец учебного года.</w:t>
      </w:r>
    </w:p>
    <w:p w:rsidR="00F31BB1" w:rsidRDefault="00346B19">
      <w:pPr>
        <w:pStyle w:val="1"/>
        <w:spacing w:before="3"/>
        <w:ind w:left="719" w:right="919" w:firstLine="719"/>
      </w:pPr>
      <w:r>
        <w:t>ПЛАНИРУЕМЫЕ</w:t>
      </w:r>
      <w:r>
        <w:rPr>
          <w:spacing w:val="-12"/>
        </w:rPr>
        <w:t xml:space="preserve"> </w:t>
      </w:r>
      <w:r>
        <w:t>РЕЗУЛЬТАТЫ</w:t>
      </w:r>
      <w:r>
        <w:rPr>
          <w:spacing w:val="-10"/>
        </w:rPr>
        <w:t xml:space="preserve"> </w:t>
      </w:r>
      <w:r>
        <w:t>ОСВОЕНИЯ</w:t>
      </w:r>
      <w:r>
        <w:rPr>
          <w:spacing w:val="-11"/>
        </w:rPr>
        <w:t xml:space="preserve"> </w:t>
      </w:r>
      <w:r>
        <w:t>УЧЕБНОГО ПРЕДМЕТА «ГЕОГРАФИЯ»</w:t>
      </w:r>
    </w:p>
    <w:p w:rsidR="00F31BB1" w:rsidRDefault="00346B19">
      <w:pPr>
        <w:spacing w:before="2"/>
        <w:ind w:left="719" w:right="919" w:firstLine="719"/>
        <w:rPr>
          <w:b/>
          <w:sz w:val="28"/>
        </w:rPr>
      </w:pPr>
      <w:r>
        <w:rPr>
          <w:b/>
          <w:sz w:val="28"/>
        </w:rPr>
        <w:t>НА</w:t>
      </w:r>
      <w:r>
        <w:rPr>
          <w:b/>
          <w:spacing w:val="-9"/>
          <w:sz w:val="28"/>
        </w:rPr>
        <w:t xml:space="preserve"> </w:t>
      </w:r>
      <w:r>
        <w:rPr>
          <w:b/>
          <w:sz w:val="28"/>
        </w:rPr>
        <w:t>УРОВНЕ</w:t>
      </w:r>
      <w:r>
        <w:rPr>
          <w:b/>
          <w:spacing w:val="-9"/>
          <w:sz w:val="28"/>
        </w:rPr>
        <w:t xml:space="preserve"> </w:t>
      </w:r>
      <w:r>
        <w:rPr>
          <w:b/>
          <w:sz w:val="28"/>
        </w:rPr>
        <w:t>ОСНОВНОГО</w:t>
      </w:r>
      <w:r>
        <w:rPr>
          <w:b/>
          <w:spacing w:val="-9"/>
          <w:sz w:val="28"/>
        </w:rPr>
        <w:t xml:space="preserve"> </w:t>
      </w:r>
      <w:r>
        <w:rPr>
          <w:b/>
          <w:sz w:val="28"/>
        </w:rPr>
        <w:t>ОБЩЕГО</w:t>
      </w:r>
      <w:r>
        <w:rPr>
          <w:b/>
          <w:spacing w:val="-9"/>
          <w:sz w:val="28"/>
        </w:rPr>
        <w:t xml:space="preserve"> </w:t>
      </w:r>
      <w:r>
        <w:rPr>
          <w:b/>
          <w:sz w:val="28"/>
        </w:rPr>
        <w:t>ОБРАЗОВАНИЯ» ЛИЧНОСТНЫЕ РЕЗУЛЬТАТЫ:</w:t>
      </w:r>
    </w:p>
    <w:p w:rsidR="00F31BB1" w:rsidRDefault="00346B19">
      <w:pPr>
        <w:pStyle w:val="a3"/>
        <w:ind w:right="809"/>
      </w:pPr>
      <w:r>
        <w:t>формирование российской гражданской идентичности: патриотизма, уважения к</w:t>
      </w:r>
    </w:p>
    <w:p w:rsidR="00F31BB1" w:rsidRDefault="00346B19">
      <w:pPr>
        <w:pStyle w:val="a3"/>
        <w:ind w:right="2038"/>
      </w:pPr>
      <w:r>
        <w:t>Отечеству, прошлому и настоящему многонационального народа России;</w:t>
      </w:r>
      <w:r>
        <w:rPr>
          <w:spacing w:val="40"/>
        </w:rPr>
        <w:t xml:space="preserve"> </w:t>
      </w:r>
      <w:r>
        <w:t xml:space="preserve">ценностное отношение к достижениям российских ученых- </w:t>
      </w:r>
      <w:r>
        <w:rPr>
          <w:spacing w:val="-2"/>
        </w:rPr>
        <w:t>исследователей;</w:t>
      </w:r>
    </w:p>
    <w:p w:rsidR="00F31BB1" w:rsidRDefault="00346B19">
      <w:pPr>
        <w:pStyle w:val="a3"/>
        <w:ind w:right="809"/>
      </w:pPr>
      <w:r>
        <w:t>способность к осознанию своей этнической принадлежности, знание истории, языка, культуры своего народа, своего края, основ культурного наследия</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firstLine="0"/>
      </w:pPr>
      <w:r>
        <w:t>народов России и человечества;</w:t>
      </w:r>
      <w:r>
        <w:rPr>
          <w:spacing w:val="40"/>
        </w:rPr>
        <w:t xml:space="preserve"> </w:t>
      </w:r>
      <w:r>
        <w:t>формирование мотивации к обучению и целенаправленной познавательной деятельности; формирование умений продуктивной коммуникации со сверстниками и взрослыми в ходе</w:t>
      </w:r>
    </w:p>
    <w:p w:rsidR="00F31BB1" w:rsidRDefault="00346B19">
      <w:pPr>
        <w:pStyle w:val="a3"/>
        <w:ind w:right="808"/>
      </w:pPr>
      <w:r>
        <w:t>образовательной деятельности; интерес к практическому изучению профессий и труда различного рода, в том числе на основе географических</w:t>
      </w:r>
      <w:r>
        <w:rPr>
          <w:spacing w:val="40"/>
        </w:rPr>
        <w:t xml:space="preserve"> </w:t>
      </w:r>
      <w:r>
        <w:t>знаний;</w:t>
      </w:r>
      <w:r>
        <w:rPr>
          <w:spacing w:val="40"/>
        </w:rPr>
        <w:t xml:space="preserve"> </w:t>
      </w:r>
      <w:r>
        <w:t>знание основ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понимание активного неприятия действий, приносящих вред окружающей среде; участие в общественной жизни в пределах возрастных компетенций с учетом</w:t>
      </w:r>
    </w:p>
    <w:p w:rsidR="00F31BB1" w:rsidRDefault="00346B19">
      <w:pPr>
        <w:pStyle w:val="a3"/>
        <w:ind w:right="809"/>
      </w:pPr>
      <w:r>
        <w:t>региональных, этнокультурных, социальных и экономических особенностей формирование представлений о целостной и подробной картине мира, упорядоченной в пространстве, адекватной возрасту обучающегося.</w:t>
      </w:r>
    </w:p>
    <w:p w:rsidR="00F31BB1" w:rsidRDefault="00346B19">
      <w:pPr>
        <w:pStyle w:val="1"/>
        <w:spacing w:before="4"/>
        <w:ind w:left="1440"/>
      </w:pPr>
      <w:r>
        <w:t>МЕТАПРЕДМЕТНЫЕ</w:t>
      </w:r>
      <w:r>
        <w:rPr>
          <w:spacing w:val="-15"/>
        </w:rPr>
        <w:t xml:space="preserve"> </w:t>
      </w:r>
      <w:r>
        <w:rPr>
          <w:spacing w:val="-2"/>
        </w:rPr>
        <w:t>РЕЗУЛЬТАТЫ</w:t>
      </w:r>
    </w:p>
    <w:p w:rsidR="00F31BB1" w:rsidRDefault="00346B19">
      <w:pPr>
        <w:spacing w:before="4" w:line="237" w:lineRule="auto"/>
        <w:ind w:left="720" w:right="809" w:firstLine="719"/>
        <w:jc w:val="both"/>
        <w:rPr>
          <w:sz w:val="28"/>
        </w:rPr>
      </w:pPr>
      <w:r>
        <w:rPr>
          <w:b/>
          <w:i/>
          <w:sz w:val="28"/>
        </w:rPr>
        <w:t xml:space="preserve">Овладение универсальными учебными познавательными действиями: </w:t>
      </w:r>
      <w:r>
        <w:rPr>
          <w:sz w:val="28"/>
        </w:rPr>
        <w:t xml:space="preserve">анализировать, сравнивать, классифицировать и обобщать с опорой на алгоритм </w:t>
      </w:r>
      <w:r>
        <w:rPr>
          <w:spacing w:val="-2"/>
          <w:sz w:val="28"/>
        </w:rPr>
        <w:t>учебных</w:t>
      </w:r>
    </w:p>
    <w:p w:rsidR="00F31BB1" w:rsidRDefault="00346B19">
      <w:pPr>
        <w:pStyle w:val="a3"/>
        <w:spacing w:line="242" w:lineRule="auto"/>
        <w:ind w:left="720" w:right="812"/>
      </w:pPr>
      <w:r>
        <w:t>действий факты и явления в области географии; создавать с опорой на алгоритм учебных действий схематические модели географических</w:t>
      </w:r>
    </w:p>
    <w:p w:rsidR="00F31BB1" w:rsidRDefault="00346B19">
      <w:pPr>
        <w:pStyle w:val="a3"/>
        <w:ind w:left="720" w:right="808"/>
      </w:pPr>
      <w:r>
        <w:t>процессов с выделением существенных характеристик объекта;</w:t>
      </w:r>
      <w:r>
        <w:rPr>
          <w:spacing w:val="40"/>
        </w:rPr>
        <w:t xml:space="preserve"> </w:t>
      </w:r>
      <w:r>
        <w:t>определять возможные источники необходимых географических сведений, производить</w:t>
      </w:r>
    </w:p>
    <w:p w:rsidR="00F31BB1" w:rsidRDefault="00346B19">
      <w:pPr>
        <w:pStyle w:val="a3"/>
        <w:tabs>
          <w:tab w:val="left" w:pos="2471"/>
          <w:tab w:val="left" w:pos="4384"/>
          <w:tab w:val="left" w:pos="6448"/>
          <w:tab w:val="left" w:pos="6928"/>
          <w:tab w:val="left" w:pos="8479"/>
        </w:tabs>
        <w:ind w:left="720" w:right="2750"/>
        <w:jc w:val="left"/>
      </w:pPr>
      <w:r>
        <w:rPr>
          <w:spacing w:val="-2"/>
        </w:rPr>
        <w:t>поиск</w:t>
      </w:r>
      <w:r>
        <w:tab/>
      </w:r>
      <w:r>
        <w:rPr>
          <w:spacing w:val="-2"/>
        </w:rPr>
        <w:t>информации,</w:t>
      </w:r>
      <w:r>
        <w:tab/>
      </w:r>
      <w:r>
        <w:rPr>
          <w:spacing w:val="-2"/>
        </w:rPr>
        <w:t>анализировать</w:t>
      </w:r>
      <w:r>
        <w:tab/>
      </w:r>
      <w:r>
        <w:rPr>
          <w:spacing w:val="-10"/>
        </w:rPr>
        <w:t>и</w:t>
      </w:r>
      <w:r>
        <w:tab/>
      </w:r>
      <w:r>
        <w:rPr>
          <w:spacing w:val="-2"/>
        </w:rPr>
        <w:t>оценивать</w:t>
      </w:r>
      <w:r>
        <w:tab/>
      </w:r>
      <w:r>
        <w:rPr>
          <w:spacing w:val="-6"/>
        </w:rPr>
        <w:t xml:space="preserve">ее </w:t>
      </w:r>
      <w:r>
        <w:t>достоверность; использовать вопросы как инструмент познания;</w:t>
      </w:r>
    </w:p>
    <w:p w:rsidR="00F31BB1" w:rsidRDefault="00346B19">
      <w:pPr>
        <w:pStyle w:val="a3"/>
        <w:tabs>
          <w:tab w:val="left" w:pos="1804"/>
          <w:tab w:val="left" w:pos="3206"/>
          <w:tab w:val="left" w:pos="4480"/>
          <w:tab w:val="left" w:pos="6431"/>
          <w:tab w:val="left" w:pos="8181"/>
          <w:tab w:val="left" w:pos="9501"/>
        </w:tabs>
        <w:ind w:left="720" w:right="810"/>
        <w:jc w:val="left"/>
      </w:pPr>
      <w:r>
        <w:rPr>
          <w:spacing w:val="-10"/>
        </w:rPr>
        <w:t>с</w:t>
      </w:r>
      <w:r>
        <w:tab/>
      </w:r>
      <w:r>
        <w:rPr>
          <w:spacing w:val="-2"/>
        </w:rPr>
        <w:t>помощью</w:t>
      </w:r>
      <w:r>
        <w:tab/>
      </w:r>
      <w:r>
        <w:rPr>
          <w:spacing w:val="-2"/>
        </w:rPr>
        <w:t>педагога</w:t>
      </w:r>
      <w:r>
        <w:tab/>
      </w:r>
      <w:r>
        <w:rPr>
          <w:spacing w:val="-2"/>
        </w:rPr>
        <w:t>устанавливать</w:t>
      </w:r>
      <w:r>
        <w:tab/>
      </w:r>
      <w:r>
        <w:rPr>
          <w:spacing w:val="-2"/>
        </w:rPr>
        <w:t>особенности</w:t>
      </w:r>
      <w:r>
        <w:tab/>
      </w:r>
      <w:r>
        <w:rPr>
          <w:spacing w:val="-2"/>
        </w:rPr>
        <w:t>объектов</w:t>
      </w:r>
      <w:r>
        <w:tab/>
      </w:r>
      <w:r>
        <w:rPr>
          <w:spacing w:val="-2"/>
        </w:rPr>
        <w:t>изучения, причинно-</w:t>
      </w:r>
    </w:p>
    <w:p w:rsidR="00F31BB1" w:rsidRDefault="00346B19">
      <w:pPr>
        <w:pStyle w:val="a3"/>
        <w:ind w:left="720" w:right="919"/>
        <w:jc w:val="left"/>
      </w:pPr>
      <w:r>
        <w:t>следственные связи и зависимости в географических явлениях; искать или</w:t>
      </w:r>
      <w:r>
        <w:rPr>
          <w:spacing w:val="40"/>
        </w:rPr>
        <w:t xml:space="preserve"> </w:t>
      </w:r>
      <w:r>
        <w:t>отбирать информацию, или данные из источников с учетом предложенной</w:t>
      </w:r>
    </w:p>
    <w:p w:rsidR="00F31BB1" w:rsidRDefault="00346B19">
      <w:pPr>
        <w:pStyle w:val="a3"/>
        <w:tabs>
          <w:tab w:val="left" w:pos="2663"/>
          <w:tab w:val="left" w:pos="3691"/>
          <w:tab w:val="left" w:pos="4075"/>
          <w:tab w:val="left" w:pos="5440"/>
          <w:tab w:val="left" w:pos="7207"/>
          <w:tab w:val="left" w:pos="7567"/>
          <w:tab w:val="left" w:pos="8959"/>
          <w:tab w:val="left" w:pos="10231"/>
        </w:tabs>
        <w:ind w:left="720" w:right="810"/>
        <w:jc w:val="left"/>
      </w:pPr>
      <w:r>
        <w:rPr>
          <w:spacing w:val="-2"/>
        </w:rPr>
        <w:t>учебной</w:t>
      </w:r>
      <w:r>
        <w:tab/>
      </w:r>
      <w:r>
        <w:rPr>
          <w:spacing w:val="-2"/>
        </w:rPr>
        <w:t>задачи</w:t>
      </w:r>
      <w:r>
        <w:tab/>
      </w:r>
      <w:r>
        <w:rPr>
          <w:spacing w:val="-10"/>
        </w:rPr>
        <w:t>и</w:t>
      </w:r>
      <w:r>
        <w:tab/>
      </w:r>
      <w:r>
        <w:rPr>
          <w:spacing w:val="-2"/>
        </w:rPr>
        <w:t>заданных</w:t>
      </w:r>
      <w:r>
        <w:tab/>
      </w:r>
      <w:r>
        <w:rPr>
          <w:spacing w:val="-2"/>
        </w:rPr>
        <w:t>критериев;</w:t>
      </w:r>
      <w:r>
        <w:tab/>
      </w:r>
      <w:r>
        <w:rPr>
          <w:spacing w:val="-10"/>
        </w:rPr>
        <w:t>с</w:t>
      </w:r>
      <w:r>
        <w:tab/>
      </w:r>
      <w:r>
        <w:rPr>
          <w:spacing w:val="-2"/>
        </w:rPr>
        <w:t>помощью</w:t>
      </w:r>
      <w:r>
        <w:tab/>
      </w:r>
      <w:r>
        <w:rPr>
          <w:spacing w:val="-2"/>
        </w:rPr>
        <w:t>педагога</w:t>
      </w:r>
      <w:r>
        <w:tab/>
      </w:r>
      <w:r>
        <w:rPr>
          <w:spacing w:val="-4"/>
        </w:rPr>
        <w:t xml:space="preserve">или </w:t>
      </w:r>
      <w:r>
        <w:t>самостоятельно формулировать обобщения и выводы по</w:t>
      </w:r>
    </w:p>
    <w:p w:rsidR="00F31BB1" w:rsidRDefault="00346B19">
      <w:pPr>
        <w:pStyle w:val="a3"/>
        <w:ind w:left="720"/>
        <w:jc w:val="left"/>
      </w:pPr>
      <w:r>
        <w:t>результатам</w:t>
      </w:r>
      <w:r>
        <w:rPr>
          <w:spacing w:val="40"/>
        </w:rPr>
        <w:t xml:space="preserve"> </w:t>
      </w:r>
      <w:r>
        <w:t>проведенного</w:t>
      </w:r>
      <w:r>
        <w:rPr>
          <w:spacing w:val="40"/>
        </w:rPr>
        <w:t xml:space="preserve"> </w:t>
      </w:r>
      <w:r>
        <w:t>информационного</w:t>
      </w:r>
      <w:r>
        <w:rPr>
          <w:spacing w:val="40"/>
        </w:rPr>
        <w:t xml:space="preserve"> </w:t>
      </w:r>
      <w:r>
        <w:t>поиска;</w:t>
      </w:r>
      <w:r>
        <w:rPr>
          <w:spacing w:val="40"/>
        </w:rPr>
        <w:t xml:space="preserve"> </w:t>
      </w:r>
      <w:r>
        <w:t>понимать</w:t>
      </w:r>
      <w:r>
        <w:rPr>
          <w:spacing w:val="40"/>
        </w:rPr>
        <w:t xml:space="preserve"> </w:t>
      </w:r>
      <w:r>
        <w:t>и</w:t>
      </w:r>
      <w:r>
        <w:rPr>
          <w:spacing w:val="40"/>
        </w:rPr>
        <w:t xml:space="preserve"> </w:t>
      </w:r>
      <w:r>
        <w:t>умение интерпретировать информацию различных видов и форм</w:t>
      </w:r>
    </w:p>
    <w:p w:rsidR="00F31BB1" w:rsidRDefault="00346B19">
      <w:pPr>
        <w:pStyle w:val="a3"/>
        <w:ind w:left="720" w:right="2490"/>
        <w:jc w:val="left"/>
      </w:pPr>
      <w:r>
        <w:t>представления (географические карты, условные обозначения и т.п.); эффективно запоминать и систематизировать информацию.</w:t>
      </w:r>
    </w:p>
    <w:p w:rsidR="00F31BB1" w:rsidRDefault="00346B19">
      <w:pPr>
        <w:pStyle w:val="3"/>
        <w:ind w:left="1440"/>
        <w:jc w:val="left"/>
      </w:pPr>
      <w:r>
        <w:t>Овладение</w:t>
      </w:r>
      <w:r>
        <w:rPr>
          <w:spacing w:val="-13"/>
        </w:rPr>
        <w:t xml:space="preserve"> </w:t>
      </w:r>
      <w:r>
        <w:t>универсальными</w:t>
      </w:r>
      <w:r>
        <w:rPr>
          <w:spacing w:val="-11"/>
        </w:rPr>
        <w:t xml:space="preserve"> </w:t>
      </w:r>
      <w:r>
        <w:t>учебными</w:t>
      </w:r>
      <w:r>
        <w:rPr>
          <w:spacing w:val="-12"/>
        </w:rPr>
        <w:t xml:space="preserve"> </w:t>
      </w:r>
      <w:r>
        <w:t>коммуникативными</w:t>
      </w:r>
      <w:r>
        <w:rPr>
          <w:spacing w:val="-10"/>
        </w:rPr>
        <w:t xml:space="preserve"> </w:t>
      </w:r>
      <w:r>
        <w:rPr>
          <w:spacing w:val="-2"/>
        </w:rPr>
        <w:t>действиями:</w:t>
      </w:r>
    </w:p>
    <w:p w:rsidR="00F31BB1" w:rsidRDefault="00346B19">
      <w:pPr>
        <w:pStyle w:val="a3"/>
        <w:spacing w:line="318" w:lineRule="exact"/>
        <w:ind w:left="1440" w:firstLine="0"/>
        <w:jc w:val="left"/>
      </w:pPr>
      <w:r>
        <w:rPr>
          <w:spacing w:val="-2"/>
        </w:rPr>
        <w:t>использовать</w:t>
      </w:r>
      <w:r>
        <w:rPr>
          <w:spacing w:val="19"/>
        </w:rPr>
        <w:t xml:space="preserve"> </w:t>
      </w:r>
      <w:r>
        <w:rPr>
          <w:spacing w:val="-2"/>
        </w:rPr>
        <w:t>информационно-коммуникационных</w:t>
      </w:r>
      <w:r>
        <w:rPr>
          <w:spacing w:val="24"/>
        </w:rPr>
        <w:t xml:space="preserve"> </w:t>
      </w:r>
      <w:r>
        <w:rPr>
          <w:spacing w:val="-2"/>
        </w:rPr>
        <w:t>технологий;</w:t>
      </w:r>
    </w:p>
    <w:p w:rsidR="00F31BB1" w:rsidRDefault="00346B19">
      <w:pPr>
        <w:pStyle w:val="a3"/>
        <w:ind w:right="809" w:firstLine="720"/>
      </w:pPr>
      <w:r>
        <w:t>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 отстаивать свою точку зрения, приводить аргументы, подтверждая их фактами;</w:t>
      </w:r>
      <w:r>
        <w:rPr>
          <w:spacing w:val="40"/>
        </w:rPr>
        <w:t xml:space="preserve"> </w:t>
      </w:r>
      <w:r>
        <w:t>критично относиться к своему мнению, с достоинством признавать ошибочность своего мнения (если оно таково) и корректировать его.</w:t>
      </w:r>
    </w:p>
    <w:p w:rsidR="00F31BB1" w:rsidRDefault="00346B19">
      <w:pPr>
        <w:spacing w:before="9" w:line="237" w:lineRule="auto"/>
        <w:ind w:left="719" w:right="809" w:firstLine="719"/>
        <w:jc w:val="both"/>
        <w:rPr>
          <w:sz w:val="28"/>
        </w:rPr>
      </w:pPr>
      <w:r>
        <w:rPr>
          <w:b/>
          <w:i/>
          <w:sz w:val="28"/>
        </w:rPr>
        <w:t xml:space="preserve">Овладение универсальными учебными регулятивными действиями: </w:t>
      </w:r>
      <w:r>
        <w:rPr>
          <w:sz w:val="28"/>
        </w:rPr>
        <w:t>определять цели обучения географии, ставить и формулировать для себя новые задачи в</w:t>
      </w:r>
    </w:p>
    <w:p w:rsidR="00F31BB1" w:rsidRDefault="00F31BB1">
      <w:pPr>
        <w:spacing w:line="237" w:lineRule="auto"/>
        <w:jc w:val="both"/>
        <w:rPr>
          <w:sz w:val="28"/>
        </w:rPr>
        <w:sectPr w:rsidR="00F31BB1">
          <w:pgSz w:w="11910" w:h="16840"/>
          <w:pgMar w:top="1080" w:right="0" w:bottom="760" w:left="425" w:header="0" w:footer="570" w:gutter="0"/>
          <w:cols w:space="720"/>
        </w:sectPr>
      </w:pPr>
    </w:p>
    <w:p w:rsidR="00F31BB1" w:rsidRDefault="00346B19">
      <w:pPr>
        <w:pStyle w:val="a3"/>
        <w:spacing w:before="73"/>
        <w:ind w:right="809"/>
      </w:pPr>
      <w:r>
        <w:t>учебе и познавательной деятельности; осознанно выбирать наиболее эффективные способы решения учебных и познавательных задач; владеть основами самоконтроля, самооценки, осуществления 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(на примере экологических знаний);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w:t>
      </w:r>
    </w:p>
    <w:p w:rsidR="00F31BB1" w:rsidRDefault="00346B19">
      <w:pPr>
        <w:pStyle w:val="a3"/>
        <w:spacing w:line="242" w:lineRule="auto"/>
        <w:ind w:right="811"/>
      </w:pPr>
      <w:r>
        <w:t xml:space="preserve">определять позитивные изменения и направления, требующие дальнейшей </w:t>
      </w:r>
      <w:r>
        <w:rPr>
          <w:spacing w:val="-2"/>
        </w:rPr>
        <w:t>работы.</w:t>
      </w:r>
    </w:p>
    <w:p w:rsidR="00F31BB1" w:rsidRDefault="00346B19">
      <w:pPr>
        <w:pStyle w:val="1"/>
        <w:spacing w:line="319" w:lineRule="exact"/>
        <w:ind w:left="1440"/>
      </w:pPr>
      <w:r>
        <w:t>ПРЕДМЕТНЫЕ</w:t>
      </w:r>
      <w:r>
        <w:rPr>
          <w:spacing w:val="-7"/>
        </w:rPr>
        <w:t xml:space="preserve"> </w:t>
      </w:r>
      <w:r>
        <w:rPr>
          <w:spacing w:val="-2"/>
        </w:rPr>
        <w:t>РЕЗУЛЬТАТЫ</w:t>
      </w:r>
    </w:p>
    <w:p w:rsidR="00F31BB1" w:rsidRDefault="00346B19">
      <w:pPr>
        <w:pStyle w:val="a3"/>
        <w:ind w:left="720" w:right="808"/>
      </w:pPr>
      <w: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под руководством педагога; понимать и уметь объяснять с опорой на ключевые слова роль и место географической науки в системе научных дисциплин; знать и применять базовые знания об основных географических закономерностях,</w:t>
      </w:r>
      <w:r>
        <w:rPr>
          <w:spacing w:val="-5"/>
        </w:rPr>
        <w:t xml:space="preserve"> </w:t>
      </w:r>
      <w:r>
        <w:t>определяющих</w:t>
      </w:r>
      <w:r>
        <w:rPr>
          <w:spacing w:val="-4"/>
        </w:rPr>
        <w:t xml:space="preserve"> </w:t>
      </w:r>
      <w:r>
        <w:t>развитие</w:t>
      </w:r>
      <w:r>
        <w:rPr>
          <w:spacing w:val="-5"/>
        </w:rPr>
        <w:t xml:space="preserve"> </w:t>
      </w:r>
      <w:r>
        <w:t>человеческого</w:t>
      </w:r>
      <w:r>
        <w:rPr>
          <w:spacing w:val="-4"/>
        </w:rPr>
        <w:t xml:space="preserve"> </w:t>
      </w:r>
      <w:r>
        <w:t>общества</w:t>
      </w:r>
      <w:r>
        <w:rPr>
          <w:spacing w:val="-5"/>
        </w:rPr>
        <w:t xml:space="preserve"> </w:t>
      </w:r>
      <w:r>
        <w:t>с</w:t>
      </w:r>
      <w:r>
        <w:rPr>
          <w:spacing w:val="-6"/>
        </w:rPr>
        <w:t xml:space="preserve"> </w:t>
      </w:r>
      <w:r>
        <w:t>древности</w:t>
      </w:r>
      <w:r>
        <w:rPr>
          <w:spacing w:val="-4"/>
        </w:rPr>
        <w:t xml:space="preserve"> </w:t>
      </w:r>
      <w:r>
        <w:t>до наших дней в социальной, экономической, политической, научной и культурной сферах; владеть базовыми географическими понятиями и знаниями географической терминологии, уметь их использовать для решения учебных и практических задач; уметь сравнивать изученные географические объекты, явления и процессы на основе выделения их существенных признаков с опорой на алгоритм учебных действий; классифицировать географические объекты и явления на основе их известных характерных свойств с помощью учителя или с опорой на карту; устанавливать на основе алгоритма учебных действий и/или после предварительного анализа взаимосвязи между изученными природными, социальными и экономическими явлениями и процессами, реально</w:t>
      </w:r>
      <w:r>
        <w:rPr>
          <w:spacing w:val="40"/>
        </w:rPr>
        <w:t xml:space="preserve"> </w:t>
      </w:r>
      <w:r>
        <w:t>наблюдаемыми географическими явлениями и процессами;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 объяснять после предварительного анализа влияние изученных географических объектов</w:t>
      </w:r>
    </w:p>
    <w:p w:rsidR="00F31BB1" w:rsidRDefault="00346B19">
      <w:pPr>
        <w:pStyle w:val="a3"/>
        <w:ind w:left="720" w:right="808"/>
      </w:pPr>
      <w:r>
        <w:t>и явлений на качество жизни человека и качество окружающей его среды; 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 ориентироваться в источниках географической информации (картографические, статистические, текстовые,</w:t>
      </w:r>
      <w:r>
        <w:rPr>
          <w:spacing w:val="34"/>
        </w:rPr>
        <w:t xml:space="preserve"> </w:t>
      </w:r>
      <w:r>
        <w:t>видео-</w:t>
      </w:r>
      <w:r>
        <w:rPr>
          <w:spacing w:val="32"/>
        </w:rPr>
        <w:t xml:space="preserve"> </w:t>
      </w:r>
      <w:r>
        <w:t>и</w:t>
      </w:r>
      <w:r>
        <w:rPr>
          <w:spacing w:val="33"/>
        </w:rPr>
        <w:t xml:space="preserve"> </w:t>
      </w:r>
      <w:r>
        <w:t>фотоизображения,</w:t>
      </w:r>
      <w:r>
        <w:rPr>
          <w:spacing w:val="32"/>
        </w:rPr>
        <w:t xml:space="preserve"> </w:t>
      </w:r>
      <w:r>
        <w:t>компьютерные</w:t>
      </w:r>
      <w:r>
        <w:rPr>
          <w:spacing w:val="32"/>
        </w:rPr>
        <w:t xml:space="preserve"> </w:t>
      </w:r>
      <w:r>
        <w:t>базы</w:t>
      </w:r>
      <w:r>
        <w:rPr>
          <w:spacing w:val="33"/>
        </w:rPr>
        <w:t xml:space="preserve"> </w:t>
      </w:r>
      <w:r>
        <w:t>данных):</w:t>
      </w:r>
      <w:r>
        <w:rPr>
          <w:spacing w:val="33"/>
        </w:rPr>
        <w:t xml:space="preserve"> </w:t>
      </w:r>
      <w:r>
        <w:t>находить</w:t>
      </w:r>
      <w:r>
        <w:rPr>
          <w:spacing w:val="34"/>
        </w:rPr>
        <w:t xml:space="preserve"> </w:t>
      </w:r>
      <w:r>
        <w:t>и</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8" w:firstLine="0"/>
      </w:pPr>
      <w:r>
        <w:t>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w:t>
      </w:r>
      <w:r>
        <w:rPr>
          <w:spacing w:val="40"/>
        </w:rPr>
        <w:t xml:space="preserve"> </w:t>
      </w:r>
      <w:r>
        <w:t>противоречивую географическую информацию, представленную в одном или нескольких источниках; уметь 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F31BB1" w:rsidRDefault="00346B19">
      <w:pPr>
        <w:pStyle w:val="a3"/>
        <w:spacing w:line="320" w:lineRule="exact"/>
        <w:ind w:left="0" w:right="822" w:firstLine="0"/>
        <w:jc w:val="right"/>
      </w:pPr>
      <w:r>
        <w:t>описывать</w:t>
      </w:r>
      <w:r>
        <w:rPr>
          <w:spacing w:val="-10"/>
        </w:rPr>
        <w:t xml:space="preserve"> </w:t>
      </w:r>
      <w:r>
        <w:t>по</w:t>
      </w:r>
      <w:r>
        <w:rPr>
          <w:spacing w:val="-6"/>
        </w:rPr>
        <w:t xml:space="preserve"> </w:t>
      </w:r>
      <w:r>
        <w:t>карте</w:t>
      </w:r>
      <w:r>
        <w:rPr>
          <w:spacing w:val="-8"/>
        </w:rPr>
        <w:t xml:space="preserve"> </w:t>
      </w:r>
      <w:r>
        <w:t>положение</w:t>
      </w:r>
      <w:r>
        <w:rPr>
          <w:spacing w:val="-7"/>
        </w:rPr>
        <w:t xml:space="preserve"> </w:t>
      </w:r>
      <w:r>
        <w:t>и</w:t>
      </w:r>
      <w:r>
        <w:rPr>
          <w:spacing w:val="-6"/>
        </w:rPr>
        <w:t xml:space="preserve"> </w:t>
      </w:r>
      <w:r>
        <w:t>взаиморасположение</w:t>
      </w:r>
      <w:r>
        <w:rPr>
          <w:spacing w:val="-6"/>
        </w:rPr>
        <w:t xml:space="preserve"> </w:t>
      </w:r>
      <w:r>
        <w:rPr>
          <w:spacing w:val="-2"/>
        </w:rPr>
        <w:t>географических</w:t>
      </w:r>
    </w:p>
    <w:p w:rsidR="00F31BB1" w:rsidRDefault="00346B19">
      <w:pPr>
        <w:pStyle w:val="a3"/>
        <w:tabs>
          <w:tab w:val="left" w:pos="1355"/>
          <w:tab w:val="left" w:pos="2342"/>
          <w:tab w:val="left" w:pos="2551"/>
          <w:tab w:val="left" w:pos="2927"/>
          <w:tab w:val="left" w:pos="2959"/>
          <w:tab w:val="left" w:pos="3093"/>
          <w:tab w:val="left" w:pos="3419"/>
          <w:tab w:val="left" w:pos="3846"/>
          <w:tab w:val="left" w:pos="4015"/>
          <w:tab w:val="left" w:pos="4230"/>
          <w:tab w:val="left" w:pos="4346"/>
          <w:tab w:val="left" w:pos="4681"/>
          <w:tab w:val="left" w:pos="5807"/>
          <w:tab w:val="left" w:pos="5982"/>
          <w:tab w:val="left" w:pos="6026"/>
          <w:tab w:val="left" w:pos="6143"/>
          <w:tab w:val="left" w:pos="6323"/>
          <w:tab w:val="left" w:pos="7086"/>
          <w:tab w:val="left" w:pos="7273"/>
          <w:tab w:val="left" w:pos="7305"/>
          <w:tab w:val="left" w:pos="7677"/>
          <w:tab w:val="left" w:pos="7979"/>
          <w:tab w:val="left" w:pos="8563"/>
          <w:tab w:val="left" w:pos="8759"/>
          <w:tab w:val="left" w:pos="9510"/>
          <w:tab w:val="left" w:pos="9979"/>
          <w:tab w:val="left" w:pos="10418"/>
        </w:tabs>
        <w:ind w:left="720" w:right="808" w:firstLine="8659"/>
        <w:jc w:val="right"/>
      </w:pPr>
      <w:r>
        <w:t>объектов</w:t>
      </w:r>
      <w:r>
        <w:rPr>
          <w:spacing w:val="-18"/>
        </w:rPr>
        <w:t xml:space="preserve"> </w:t>
      </w:r>
      <w:r>
        <w:t xml:space="preserve">с </w:t>
      </w:r>
      <w:r>
        <w:rPr>
          <w:spacing w:val="-2"/>
        </w:rPr>
        <w:t>использованием</w:t>
      </w:r>
      <w:r>
        <w:tab/>
      </w:r>
      <w:r>
        <w:tab/>
      </w:r>
      <w:r>
        <w:rPr>
          <w:spacing w:val="-2"/>
        </w:rPr>
        <w:t>плана,</w:t>
      </w:r>
      <w:r>
        <w:tab/>
      </w:r>
      <w:r>
        <w:tab/>
      </w:r>
      <w:r>
        <w:rPr>
          <w:spacing w:val="-2"/>
        </w:rPr>
        <w:t>презентации</w:t>
      </w:r>
      <w:r>
        <w:tab/>
      </w:r>
      <w:r>
        <w:rPr>
          <w:spacing w:val="-6"/>
        </w:rPr>
        <w:t>(с</w:t>
      </w:r>
      <w:r>
        <w:tab/>
      </w:r>
      <w:r>
        <w:tab/>
      </w:r>
      <w:r>
        <w:rPr>
          <w:spacing w:val="-2"/>
        </w:rPr>
        <w:t>использованием</w:t>
      </w:r>
      <w:r>
        <w:tab/>
      </w:r>
      <w:r>
        <w:rPr>
          <w:spacing w:val="-2"/>
        </w:rPr>
        <w:t>источников дополнительной</w:t>
      </w:r>
      <w:r>
        <w:tab/>
      </w:r>
      <w:r>
        <w:rPr>
          <w:spacing w:val="-2"/>
        </w:rPr>
        <w:t>информации</w:t>
      </w:r>
      <w:r>
        <w:tab/>
      </w:r>
      <w:r>
        <w:rPr>
          <w:spacing w:val="-2"/>
        </w:rPr>
        <w:t>(картографических,</w:t>
      </w:r>
      <w:r>
        <w:tab/>
      </w:r>
      <w:r>
        <w:tab/>
      </w:r>
      <w:r>
        <w:rPr>
          <w:spacing w:val="-2"/>
        </w:rPr>
        <w:t>Интернет-ресурсов);</w:t>
      </w:r>
      <w:r>
        <w:tab/>
      </w:r>
      <w:r>
        <w:rPr>
          <w:spacing w:val="-2"/>
        </w:rPr>
        <w:t>уметь оценивать</w:t>
      </w:r>
      <w:r>
        <w:tab/>
      </w:r>
      <w:r>
        <w:rPr>
          <w:spacing w:val="-4"/>
        </w:rPr>
        <w:t>после</w:t>
      </w:r>
      <w:r>
        <w:tab/>
      </w:r>
      <w:r>
        <w:tab/>
      </w:r>
      <w:r>
        <w:rPr>
          <w:spacing w:val="-2"/>
        </w:rPr>
        <w:t>предварительного</w:t>
      </w:r>
      <w:r>
        <w:tab/>
      </w:r>
      <w:r>
        <w:tab/>
      </w:r>
      <w:r>
        <w:rPr>
          <w:spacing w:val="-2"/>
        </w:rPr>
        <w:t>анализа</w:t>
      </w:r>
      <w:r>
        <w:tab/>
      </w:r>
      <w:r>
        <w:tab/>
      </w:r>
      <w:r>
        <w:tab/>
      </w:r>
      <w:r>
        <w:rPr>
          <w:spacing w:val="-2"/>
        </w:rPr>
        <w:t>характер</w:t>
      </w:r>
      <w:r>
        <w:tab/>
      </w:r>
      <w:r>
        <w:tab/>
      </w:r>
      <w:r>
        <w:rPr>
          <w:spacing w:val="-2"/>
        </w:rPr>
        <w:t>взаимодействия деятельности</w:t>
      </w:r>
      <w:r>
        <w:tab/>
      </w:r>
      <w:r>
        <w:tab/>
      </w:r>
      <w:r>
        <w:rPr>
          <w:spacing w:val="-2"/>
        </w:rPr>
        <w:t>человека</w:t>
      </w:r>
      <w:r>
        <w:tab/>
      </w:r>
      <w:r>
        <w:rPr>
          <w:spacing w:val="-10"/>
        </w:rPr>
        <w:t>и</w:t>
      </w:r>
      <w:r>
        <w:tab/>
      </w:r>
      <w:r>
        <w:tab/>
      </w:r>
      <w:r>
        <w:rPr>
          <w:spacing w:val="-2"/>
        </w:rPr>
        <w:t>компонентов</w:t>
      </w:r>
      <w:r>
        <w:tab/>
      </w:r>
      <w:r>
        <w:tab/>
      </w:r>
      <w:r>
        <w:tab/>
      </w:r>
      <w:r>
        <w:rPr>
          <w:spacing w:val="-2"/>
        </w:rPr>
        <w:t>природы</w:t>
      </w:r>
      <w:r>
        <w:tab/>
      </w:r>
      <w:r>
        <w:tab/>
      </w:r>
      <w:r>
        <w:tab/>
      </w:r>
      <w:r>
        <w:rPr>
          <w:spacing w:val="-64"/>
        </w:rPr>
        <w:t xml:space="preserve"> </w:t>
      </w:r>
      <w:r>
        <w:rPr>
          <w:spacing w:val="-4"/>
        </w:rPr>
        <w:t>в</w:t>
      </w:r>
      <w:r>
        <w:tab/>
      </w:r>
      <w:r>
        <w:rPr>
          <w:spacing w:val="-2"/>
        </w:rPr>
        <w:t>разных</w:t>
      </w:r>
      <w:r>
        <w:tab/>
      </w:r>
      <w:r>
        <w:tab/>
      </w:r>
      <w:r>
        <w:rPr>
          <w:spacing w:val="-64"/>
        </w:rPr>
        <w:t xml:space="preserve"> </w:t>
      </w:r>
      <w:r>
        <w:rPr>
          <w:spacing w:val="-2"/>
        </w:rPr>
        <w:t xml:space="preserve">географических </w:t>
      </w:r>
      <w:r>
        <w:t>условиях</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концепции</w:t>
      </w:r>
      <w:r>
        <w:rPr>
          <w:spacing w:val="40"/>
        </w:rPr>
        <w:t xml:space="preserve"> </w:t>
      </w:r>
      <w:r>
        <w:t>устойчивого</w:t>
      </w:r>
      <w:r>
        <w:rPr>
          <w:spacing w:val="40"/>
        </w:rPr>
        <w:t xml:space="preserve"> </w:t>
      </w:r>
      <w:r>
        <w:t>развития;</w:t>
      </w:r>
      <w:r>
        <w:rPr>
          <w:spacing w:val="40"/>
        </w:rPr>
        <w:t xml:space="preserve"> </w:t>
      </w:r>
      <w:r>
        <w:t>решать</w:t>
      </w:r>
      <w:r>
        <w:rPr>
          <w:spacing w:val="40"/>
        </w:rPr>
        <w:t xml:space="preserve"> </w:t>
      </w:r>
      <w:r>
        <w:t>с</w:t>
      </w:r>
      <w:r>
        <w:rPr>
          <w:spacing w:val="40"/>
        </w:rPr>
        <w:t xml:space="preserve"> </w:t>
      </w:r>
      <w:r>
        <w:t>опорой</w:t>
      </w:r>
      <w:r>
        <w:rPr>
          <w:spacing w:val="40"/>
        </w:rPr>
        <w:t xml:space="preserve"> </w:t>
      </w:r>
      <w:r>
        <w:t>на алгоритм учебных действий</w:t>
      </w:r>
      <w:r>
        <w:rPr>
          <w:spacing w:val="33"/>
        </w:rPr>
        <w:t xml:space="preserve"> </w:t>
      </w:r>
      <w:r>
        <w:t>практические</w:t>
      </w:r>
      <w:r>
        <w:rPr>
          <w:spacing w:val="33"/>
        </w:rPr>
        <w:t xml:space="preserve"> </w:t>
      </w:r>
      <w:r>
        <w:t>задачи</w:t>
      </w:r>
      <w:r>
        <w:rPr>
          <w:spacing w:val="33"/>
        </w:rPr>
        <w:t xml:space="preserve"> </w:t>
      </w:r>
      <w:r>
        <w:t>геоэкологического</w:t>
      </w:r>
      <w:r>
        <w:rPr>
          <w:spacing w:val="34"/>
        </w:rPr>
        <w:t xml:space="preserve"> </w:t>
      </w:r>
      <w:r>
        <w:t xml:space="preserve">содержания </w:t>
      </w:r>
      <w:r>
        <w:rPr>
          <w:spacing w:val="-4"/>
        </w:rPr>
        <w:t>для</w:t>
      </w:r>
      <w:r>
        <w:tab/>
      </w:r>
      <w:r>
        <w:rPr>
          <w:spacing w:val="-2"/>
        </w:rPr>
        <w:t>определения</w:t>
      </w:r>
      <w:r>
        <w:tab/>
      </w:r>
      <w:r>
        <w:tab/>
      </w:r>
      <w:r>
        <w:tab/>
      </w:r>
      <w:r>
        <w:rPr>
          <w:spacing w:val="-2"/>
        </w:rPr>
        <w:t>качества</w:t>
      </w:r>
      <w:r>
        <w:tab/>
      </w:r>
      <w:r>
        <w:tab/>
      </w:r>
      <w:r>
        <w:rPr>
          <w:spacing w:val="-2"/>
        </w:rPr>
        <w:t>окружающей</w:t>
      </w:r>
      <w:r>
        <w:tab/>
      </w:r>
      <w:r>
        <w:tab/>
      </w:r>
      <w:r>
        <w:tab/>
      </w:r>
      <w:r>
        <w:rPr>
          <w:spacing w:val="-2"/>
        </w:rPr>
        <w:t>среды</w:t>
      </w:r>
      <w:r>
        <w:tab/>
      </w:r>
      <w:r>
        <w:rPr>
          <w:spacing w:val="-2"/>
        </w:rPr>
        <w:t>своей</w:t>
      </w:r>
      <w:r>
        <w:tab/>
      </w:r>
      <w:r>
        <w:rPr>
          <w:spacing w:val="-2"/>
        </w:rPr>
        <w:t>местности,</w:t>
      </w:r>
      <w:r>
        <w:tab/>
      </w:r>
      <w:r>
        <w:rPr>
          <w:spacing w:val="-2"/>
        </w:rPr>
        <w:t>путей</w:t>
      </w:r>
      <w:r>
        <w:tab/>
      </w:r>
      <w:r>
        <w:rPr>
          <w:spacing w:val="-6"/>
        </w:rPr>
        <w:t xml:space="preserve">ее </w:t>
      </w:r>
      <w:r>
        <w:t>сохранения</w:t>
      </w:r>
      <w:r>
        <w:rPr>
          <w:spacing w:val="35"/>
        </w:rPr>
        <w:t xml:space="preserve"> </w:t>
      </w:r>
      <w:r>
        <w:t>и</w:t>
      </w:r>
      <w:r>
        <w:rPr>
          <w:spacing w:val="35"/>
        </w:rPr>
        <w:t xml:space="preserve"> </w:t>
      </w:r>
      <w:r>
        <w:t>улучшения,</w:t>
      </w:r>
      <w:r>
        <w:rPr>
          <w:spacing w:val="34"/>
        </w:rPr>
        <w:t xml:space="preserve"> </w:t>
      </w:r>
      <w:r>
        <w:t>а</w:t>
      </w:r>
      <w:r>
        <w:rPr>
          <w:spacing w:val="35"/>
        </w:rPr>
        <w:t xml:space="preserve"> </w:t>
      </w:r>
      <w:r>
        <w:t>также</w:t>
      </w:r>
      <w:r>
        <w:rPr>
          <w:spacing w:val="35"/>
        </w:rPr>
        <w:t xml:space="preserve"> </w:t>
      </w:r>
      <w:r>
        <w:t>задачи</w:t>
      </w:r>
      <w:r>
        <w:rPr>
          <w:spacing w:val="36"/>
        </w:rPr>
        <w:t xml:space="preserve"> </w:t>
      </w:r>
      <w:r>
        <w:t>в</w:t>
      </w:r>
      <w:r>
        <w:rPr>
          <w:spacing w:val="34"/>
        </w:rPr>
        <w:t xml:space="preserve"> </w:t>
      </w:r>
      <w:r>
        <w:t>сфере</w:t>
      </w:r>
      <w:r>
        <w:rPr>
          <w:spacing w:val="35"/>
        </w:rPr>
        <w:t xml:space="preserve"> </w:t>
      </w:r>
      <w:r>
        <w:t>экономической</w:t>
      </w:r>
      <w:r>
        <w:rPr>
          <w:spacing w:val="36"/>
        </w:rPr>
        <w:t xml:space="preserve"> </w:t>
      </w:r>
      <w:r>
        <w:t>географии</w:t>
      </w:r>
      <w:r>
        <w:rPr>
          <w:spacing w:val="34"/>
        </w:rPr>
        <w:t xml:space="preserve"> </w:t>
      </w:r>
      <w:r>
        <w:rPr>
          <w:spacing w:val="-5"/>
        </w:rPr>
        <w:t>для</w:t>
      </w:r>
    </w:p>
    <w:p w:rsidR="00F31BB1" w:rsidRDefault="00346B19">
      <w:pPr>
        <w:pStyle w:val="a3"/>
        <w:ind w:left="720" w:firstLine="0"/>
        <w:jc w:val="left"/>
      </w:pPr>
      <w:r>
        <w:t>определения</w:t>
      </w:r>
      <w:r>
        <w:rPr>
          <w:spacing w:val="-10"/>
        </w:rPr>
        <w:t xml:space="preserve"> </w:t>
      </w:r>
      <w:r>
        <w:t>качества</w:t>
      </w:r>
      <w:r>
        <w:rPr>
          <w:spacing w:val="-5"/>
        </w:rPr>
        <w:t xml:space="preserve"> </w:t>
      </w:r>
      <w:r>
        <w:t>жизни</w:t>
      </w:r>
      <w:r>
        <w:rPr>
          <w:spacing w:val="-4"/>
        </w:rPr>
        <w:t xml:space="preserve"> </w:t>
      </w:r>
      <w:r>
        <w:t>человека,</w:t>
      </w:r>
      <w:r>
        <w:rPr>
          <w:spacing w:val="-8"/>
        </w:rPr>
        <w:t xml:space="preserve"> </w:t>
      </w:r>
      <w:r>
        <w:t>семьи</w:t>
      </w:r>
      <w:r>
        <w:rPr>
          <w:spacing w:val="-4"/>
        </w:rPr>
        <w:t xml:space="preserve"> </w:t>
      </w:r>
      <w:r>
        <w:t>и</w:t>
      </w:r>
      <w:r>
        <w:rPr>
          <w:spacing w:val="-6"/>
        </w:rPr>
        <w:t xml:space="preserve"> </w:t>
      </w:r>
      <w:r>
        <w:t>финансового</w:t>
      </w:r>
      <w:r>
        <w:rPr>
          <w:spacing w:val="-4"/>
        </w:rPr>
        <w:t xml:space="preserve"> </w:t>
      </w:r>
      <w:r>
        <w:rPr>
          <w:spacing w:val="-2"/>
        </w:rPr>
        <w:t>благополучия.</w:t>
      </w:r>
    </w:p>
    <w:p w:rsidR="00F31BB1" w:rsidRDefault="00346B19">
      <w:pPr>
        <w:pStyle w:val="2"/>
        <w:tabs>
          <w:tab w:val="left" w:pos="4060"/>
          <w:tab w:val="left" w:pos="5071"/>
          <w:tab w:val="left" w:pos="11368"/>
        </w:tabs>
        <w:spacing w:before="6" w:line="322" w:lineRule="exact"/>
        <w:ind w:right="-58"/>
        <w:jc w:val="left"/>
      </w:pPr>
      <w:r>
        <w:rPr>
          <w:spacing w:val="-2"/>
        </w:rPr>
        <w:t>Требования</w:t>
      </w:r>
      <w:r>
        <w:tab/>
      </w:r>
      <w:r>
        <w:rPr>
          <w:spacing w:val="-10"/>
        </w:rPr>
        <w:t>к</w:t>
      </w:r>
      <w:r>
        <w:tab/>
        <w:t>предметным</w:t>
      </w:r>
      <w:r>
        <w:rPr>
          <w:spacing w:val="-12"/>
        </w:rPr>
        <w:t xml:space="preserve"> </w:t>
      </w:r>
      <w:r>
        <w:t>результатам</w:t>
      </w:r>
      <w:r>
        <w:rPr>
          <w:spacing w:val="-9"/>
        </w:rPr>
        <w:t xml:space="preserve"> </w:t>
      </w:r>
      <w:r>
        <w:t>освоения</w:t>
      </w:r>
      <w:r>
        <w:rPr>
          <w:spacing w:val="-8"/>
        </w:rPr>
        <w:t xml:space="preserve"> </w:t>
      </w:r>
      <w:r>
        <w:rPr>
          <w:spacing w:val="-2"/>
        </w:rPr>
        <w:t>учебного</w:t>
      </w:r>
      <w:r>
        <w:tab/>
      </w:r>
      <w:r>
        <w:rPr>
          <w:spacing w:val="-10"/>
        </w:rPr>
        <w:t>п</w:t>
      </w:r>
    </w:p>
    <w:p w:rsidR="00F31BB1" w:rsidRDefault="00346B19">
      <w:pPr>
        <w:ind w:left="1509" w:right="2954" w:hanging="70"/>
        <w:rPr>
          <w:b/>
          <w:sz w:val="28"/>
        </w:rPr>
      </w:pPr>
      <w:r>
        <w:rPr>
          <w:b/>
          <w:sz w:val="28"/>
        </w:rPr>
        <w:t>«Обществознание»,</w:t>
      </w:r>
      <w:r>
        <w:rPr>
          <w:b/>
          <w:spacing w:val="-8"/>
          <w:sz w:val="28"/>
        </w:rPr>
        <w:t xml:space="preserve"> </w:t>
      </w:r>
      <w:r>
        <w:rPr>
          <w:b/>
          <w:sz w:val="28"/>
        </w:rPr>
        <w:t>распределенные</w:t>
      </w:r>
      <w:r>
        <w:rPr>
          <w:b/>
          <w:spacing w:val="-8"/>
          <w:sz w:val="28"/>
        </w:rPr>
        <w:t xml:space="preserve"> </w:t>
      </w:r>
      <w:r>
        <w:rPr>
          <w:b/>
          <w:sz w:val="28"/>
        </w:rPr>
        <w:t>по</w:t>
      </w:r>
      <w:r>
        <w:rPr>
          <w:b/>
          <w:spacing w:val="-7"/>
          <w:sz w:val="28"/>
        </w:rPr>
        <w:t xml:space="preserve"> </w:t>
      </w:r>
      <w:r>
        <w:rPr>
          <w:b/>
          <w:sz w:val="28"/>
        </w:rPr>
        <w:t>годам</w:t>
      </w:r>
      <w:r>
        <w:rPr>
          <w:b/>
          <w:spacing w:val="-10"/>
          <w:sz w:val="28"/>
        </w:rPr>
        <w:t xml:space="preserve"> </w:t>
      </w:r>
      <w:r>
        <w:rPr>
          <w:b/>
          <w:sz w:val="28"/>
        </w:rPr>
        <w:t>обучения 5 КЛАСС</w:t>
      </w:r>
    </w:p>
    <w:p w:rsidR="00F31BB1" w:rsidRDefault="00346B19">
      <w:pPr>
        <w:pStyle w:val="a3"/>
        <w:ind w:right="809"/>
      </w:pPr>
      <w: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 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r>
        <w:rPr>
          <w:spacing w:val="40"/>
        </w:rPr>
        <w:t xml:space="preserve"> </w:t>
      </w:r>
      <w:r>
        <w:t>находить с помощью учителя информацию о путешествиях и географических исследованиях Земли, представленную в одном или нескольких источниках; иметь представление о вкладе великих путешественников в географическое</w:t>
      </w:r>
      <w:r>
        <w:rPr>
          <w:spacing w:val="-1"/>
        </w:rPr>
        <w:t xml:space="preserve"> </w:t>
      </w:r>
      <w:r>
        <w:t>изучение Земли;</w:t>
      </w:r>
      <w:r>
        <w:rPr>
          <w:spacing w:val="40"/>
        </w:rPr>
        <w:t xml:space="preserve"> </w:t>
      </w:r>
      <w:r>
        <w:t>описывать и сравнивать</w:t>
      </w:r>
      <w:r>
        <w:rPr>
          <w:spacing w:val="-2"/>
        </w:rPr>
        <w:t xml:space="preserve"> </w:t>
      </w:r>
      <w:r>
        <w:t>после</w:t>
      </w:r>
      <w:r>
        <w:rPr>
          <w:spacing w:val="-1"/>
        </w:rPr>
        <w:t xml:space="preserve"> </w:t>
      </w:r>
      <w:r>
        <w:t>предварительного анализа маршруты их путешествий с</w:t>
      </w:r>
    </w:p>
    <w:p w:rsidR="00F31BB1" w:rsidRDefault="00346B19">
      <w:pPr>
        <w:pStyle w:val="a3"/>
        <w:ind w:left="720" w:right="808"/>
      </w:pPr>
      <w:r>
        <w:t>использованием наглядной опоры (схемы, карты, презентации, план и т.п.); 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 определять с помощью учителя направления, расстояния по плану местности и по географическим картам, географические координаты по географическим картам; использовать с опорой на алгоритм учебных действий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применять с опорой на источник</w:t>
      </w:r>
      <w:r>
        <w:rPr>
          <w:spacing w:val="36"/>
        </w:rPr>
        <w:t xml:space="preserve">  </w:t>
      </w:r>
      <w:r>
        <w:t>информации</w:t>
      </w:r>
      <w:r>
        <w:rPr>
          <w:spacing w:val="38"/>
        </w:rPr>
        <w:t xml:space="preserve">  </w:t>
      </w:r>
      <w:r>
        <w:t>понятия</w:t>
      </w:r>
      <w:r>
        <w:rPr>
          <w:spacing w:val="38"/>
        </w:rPr>
        <w:t xml:space="preserve">  </w:t>
      </w:r>
      <w:r>
        <w:t>«план</w:t>
      </w:r>
      <w:r>
        <w:rPr>
          <w:spacing w:val="38"/>
        </w:rPr>
        <w:t xml:space="preserve">  </w:t>
      </w:r>
      <w:r>
        <w:t>местности»,</w:t>
      </w:r>
      <w:r>
        <w:rPr>
          <w:spacing w:val="37"/>
        </w:rPr>
        <w:t xml:space="preserve">  </w:t>
      </w:r>
      <w:r>
        <w:t>«географическая</w:t>
      </w:r>
      <w:r>
        <w:rPr>
          <w:spacing w:val="37"/>
        </w:rPr>
        <w:t xml:space="preserve">  </w:t>
      </w:r>
      <w:r>
        <w:rPr>
          <w:spacing w:val="-2"/>
        </w:rPr>
        <w:t>карта»,</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firstLine="0"/>
      </w:pPr>
      <w:r>
        <w:t>«аэрофотоснимок»,</w:t>
      </w:r>
      <w:r>
        <w:rPr>
          <w:spacing w:val="51"/>
        </w:rPr>
        <w:t xml:space="preserve">  </w:t>
      </w:r>
      <w:r>
        <w:t>«ориентирование</w:t>
      </w:r>
      <w:r>
        <w:rPr>
          <w:spacing w:val="52"/>
        </w:rPr>
        <w:t xml:space="preserve">  </w:t>
      </w:r>
      <w:r>
        <w:t>на</w:t>
      </w:r>
      <w:r>
        <w:rPr>
          <w:spacing w:val="53"/>
        </w:rPr>
        <w:t xml:space="preserve">  </w:t>
      </w:r>
      <w:r>
        <w:t>местности»,</w:t>
      </w:r>
      <w:r>
        <w:rPr>
          <w:spacing w:val="52"/>
        </w:rPr>
        <w:t xml:space="preserve">  </w:t>
      </w:r>
      <w:r>
        <w:t>«стороны</w:t>
      </w:r>
      <w:r>
        <w:rPr>
          <w:spacing w:val="52"/>
        </w:rPr>
        <w:t xml:space="preserve">  </w:t>
      </w:r>
      <w:r>
        <w:rPr>
          <w:spacing w:val="-2"/>
        </w:rPr>
        <w:t>горизонта»,</w:t>
      </w:r>
    </w:p>
    <w:p w:rsidR="00F31BB1" w:rsidRDefault="00346B19">
      <w:pPr>
        <w:pStyle w:val="a3"/>
        <w:ind w:left="1440" w:right="810" w:hanging="721"/>
      </w:pPr>
      <w:r>
        <w:t>«горизонтали», «масштаб», «условные знаки» для решения учебных и практико- ориентированных</w:t>
      </w:r>
      <w:r>
        <w:rPr>
          <w:spacing w:val="52"/>
          <w:w w:val="150"/>
        </w:rPr>
        <w:t xml:space="preserve"> </w:t>
      </w:r>
      <w:r>
        <w:t>задач;</w:t>
      </w:r>
      <w:r>
        <w:rPr>
          <w:spacing w:val="53"/>
          <w:w w:val="150"/>
        </w:rPr>
        <w:t xml:space="preserve">  </w:t>
      </w:r>
      <w:r>
        <w:t>различать</w:t>
      </w:r>
      <w:r>
        <w:rPr>
          <w:spacing w:val="54"/>
          <w:w w:val="150"/>
        </w:rPr>
        <w:t xml:space="preserve"> </w:t>
      </w:r>
      <w:r>
        <w:t>с</w:t>
      </w:r>
      <w:r>
        <w:rPr>
          <w:spacing w:val="51"/>
          <w:w w:val="150"/>
        </w:rPr>
        <w:t xml:space="preserve"> </w:t>
      </w:r>
      <w:r>
        <w:t>опорой</w:t>
      </w:r>
      <w:r>
        <w:rPr>
          <w:spacing w:val="52"/>
          <w:w w:val="150"/>
        </w:rPr>
        <w:t xml:space="preserve"> </w:t>
      </w:r>
      <w:r>
        <w:t>на</w:t>
      </w:r>
      <w:r>
        <w:rPr>
          <w:spacing w:val="54"/>
          <w:w w:val="150"/>
        </w:rPr>
        <w:t xml:space="preserve"> </w:t>
      </w:r>
      <w:r>
        <w:t>источник</w:t>
      </w:r>
      <w:r>
        <w:rPr>
          <w:spacing w:val="52"/>
          <w:w w:val="150"/>
        </w:rPr>
        <w:t xml:space="preserve"> </w:t>
      </w:r>
      <w:r>
        <w:rPr>
          <w:spacing w:val="-2"/>
        </w:rPr>
        <w:t>информации</w:t>
      </w:r>
    </w:p>
    <w:p w:rsidR="00F31BB1" w:rsidRDefault="00346B19">
      <w:pPr>
        <w:pStyle w:val="a3"/>
        <w:ind w:left="720" w:right="812" w:firstLine="0"/>
      </w:pPr>
      <w:r>
        <w:t>понятия «план местности» и «географическая карта», параллель» и «меридиан»; приводить с опорой на источник информации примеры влияния Солнца на мир живой и</w:t>
      </w:r>
    </w:p>
    <w:p w:rsidR="00F31BB1" w:rsidRDefault="00346B19">
      <w:pPr>
        <w:pStyle w:val="a3"/>
        <w:ind w:left="720" w:right="843"/>
      </w:pPr>
      <w:r>
        <w:t>неживой природы; объяснять с помощью учителя причины смены дня и ночи и времён года;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w:t>
      </w:r>
    </w:p>
    <w:p w:rsidR="00F31BB1" w:rsidRDefault="00346B19">
      <w:pPr>
        <w:pStyle w:val="a3"/>
        <w:spacing w:line="320" w:lineRule="exact"/>
        <w:ind w:left="1440" w:firstLine="0"/>
      </w:pPr>
      <w:r>
        <w:t>различать</w:t>
      </w:r>
      <w:r>
        <w:rPr>
          <w:spacing w:val="-9"/>
        </w:rPr>
        <w:t xml:space="preserve"> </w:t>
      </w:r>
      <w:r>
        <w:t>с</w:t>
      </w:r>
      <w:r>
        <w:rPr>
          <w:spacing w:val="-5"/>
        </w:rPr>
        <w:t xml:space="preserve"> </w:t>
      </w:r>
      <w:r>
        <w:t>опорой</w:t>
      </w:r>
      <w:r>
        <w:rPr>
          <w:spacing w:val="-7"/>
        </w:rPr>
        <w:t xml:space="preserve"> </w:t>
      </w:r>
      <w:r>
        <w:t>на</w:t>
      </w:r>
      <w:r>
        <w:rPr>
          <w:spacing w:val="-5"/>
        </w:rPr>
        <w:t xml:space="preserve"> </w:t>
      </w:r>
      <w:r>
        <w:t>источник</w:t>
      </w:r>
      <w:r>
        <w:rPr>
          <w:spacing w:val="-6"/>
        </w:rPr>
        <w:t xml:space="preserve"> </w:t>
      </w:r>
      <w:r>
        <w:t>информации</w:t>
      </w:r>
      <w:r>
        <w:rPr>
          <w:spacing w:val="-3"/>
        </w:rPr>
        <w:t xml:space="preserve"> </w:t>
      </w:r>
      <w:r>
        <w:t>понятия</w:t>
      </w:r>
      <w:r>
        <w:rPr>
          <w:spacing w:val="-5"/>
        </w:rPr>
        <w:t xml:space="preserve"> </w:t>
      </w:r>
      <w:r>
        <w:t>«земная</w:t>
      </w:r>
      <w:r>
        <w:rPr>
          <w:spacing w:val="-4"/>
        </w:rPr>
        <w:t xml:space="preserve"> </w:t>
      </w:r>
      <w:r>
        <w:rPr>
          <w:spacing w:val="-2"/>
        </w:rPr>
        <w:t>кора»;</w:t>
      </w:r>
    </w:p>
    <w:p w:rsidR="00F31BB1" w:rsidRDefault="00346B19">
      <w:pPr>
        <w:pStyle w:val="a3"/>
        <w:spacing w:before="2" w:line="322" w:lineRule="exact"/>
        <w:ind w:left="720" w:firstLine="0"/>
      </w:pPr>
      <w:r>
        <w:t>«ядро»,</w:t>
      </w:r>
      <w:r>
        <w:rPr>
          <w:spacing w:val="-6"/>
        </w:rPr>
        <w:t xml:space="preserve"> </w:t>
      </w:r>
      <w:r>
        <w:rPr>
          <w:spacing w:val="-2"/>
        </w:rPr>
        <w:t>«мантия»;</w:t>
      </w:r>
    </w:p>
    <w:p w:rsidR="00F31BB1" w:rsidRDefault="00346B19">
      <w:pPr>
        <w:pStyle w:val="a3"/>
        <w:ind w:left="720" w:right="809"/>
      </w:pPr>
      <w:r>
        <w:t>«минерал» и «горная порода»; «материковая» и «океаническая» земная</w:t>
      </w:r>
      <w:r>
        <w:rPr>
          <w:spacing w:val="80"/>
        </w:rPr>
        <w:t xml:space="preserve"> </w:t>
      </w:r>
      <w:r>
        <w:t>кора; различать с опорой на источник информации изученные минералы и горные породы, материковую и океаническую земную кору;</w:t>
      </w:r>
      <w:r>
        <w:rPr>
          <w:spacing w:val="40"/>
        </w:rPr>
        <w:t xml:space="preserve"> </w:t>
      </w:r>
      <w:r>
        <w:t>показывать с помощью учителя на карте и обозначать на контурной карте материки и океаны, крупные формы рельефа Земли; различать с опорой на источник информации горы и равнины; классифицировать формы рельефа суши по высоте и по внешнему облику с опорой на план;</w:t>
      </w:r>
      <w:r>
        <w:rPr>
          <w:spacing w:val="40"/>
        </w:rPr>
        <w:t xml:space="preserve"> </w:t>
      </w:r>
      <w:r>
        <w:t>иметь представление о причинах землетрясений и вулканических</w:t>
      </w:r>
      <w:r>
        <w:rPr>
          <w:spacing w:val="4"/>
        </w:rPr>
        <w:t xml:space="preserve"> </w:t>
      </w:r>
      <w:r>
        <w:t>извержений;</w:t>
      </w:r>
      <w:r>
        <w:rPr>
          <w:spacing w:val="9"/>
        </w:rPr>
        <w:t xml:space="preserve"> </w:t>
      </w:r>
      <w:r>
        <w:t>применять</w:t>
      </w:r>
      <w:r>
        <w:rPr>
          <w:spacing w:val="5"/>
        </w:rPr>
        <w:t xml:space="preserve"> </w:t>
      </w:r>
      <w:r>
        <w:t>с</w:t>
      </w:r>
      <w:r>
        <w:rPr>
          <w:spacing w:val="8"/>
        </w:rPr>
        <w:t xml:space="preserve"> </w:t>
      </w:r>
      <w:r>
        <w:t>помощью</w:t>
      </w:r>
      <w:r>
        <w:rPr>
          <w:spacing w:val="8"/>
        </w:rPr>
        <w:t xml:space="preserve"> </w:t>
      </w:r>
      <w:r>
        <w:t>учителя</w:t>
      </w:r>
      <w:r>
        <w:rPr>
          <w:spacing w:val="8"/>
        </w:rPr>
        <w:t xml:space="preserve"> </w:t>
      </w:r>
      <w:r>
        <w:t>понятия</w:t>
      </w:r>
      <w:r>
        <w:rPr>
          <w:spacing w:val="9"/>
        </w:rPr>
        <w:t xml:space="preserve"> </w:t>
      </w:r>
      <w:r>
        <w:rPr>
          <w:spacing w:val="-2"/>
        </w:rPr>
        <w:t>«литосфера»,</w:t>
      </w:r>
    </w:p>
    <w:p w:rsidR="00F31BB1" w:rsidRDefault="00346B19">
      <w:pPr>
        <w:pStyle w:val="a3"/>
        <w:spacing w:line="321" w:lineRule="exact"/>
        <w:ind w:left="720" w:firstLine="0"/>
      </w:pPr>
      <w:r>
        <w:t>«землетрясение»,</w:t>
      </w:r>
      <w:r>
        <w:rPr>
          <w:spacing w:val="59"/>
        </w:rPr>
        <w:t xml:space="preserve"> </w:t>
      </w:r>
      <w:r>
        <w:t>«вулкан»,</w:t>
      </w:r>
      <w:r>
        <w:rPr>
          <w:spacing w:val="61"/>
        </w:rPr>
        <w:t xml:space="preserve"> </w:t>
      </w:r>
      <w:r>
        <w:t>«литосферная</w:t>
      </w:r>
      <w:r>
        <w:rPr>
          <w:spacing w:val="60"/>
        </w:rPr>
        <w:t xml:space="preserve"> </w:t>
      </w:r>
      <w:r>
        <w:t>плита»,</w:t>
      </w:r>
      <w:r>
        <w:rPr>
          <w:spacing w:val="61"/>
        </w:rPr>
        <w:t xml:space="preserve"> </w:t>
      </w:r>
      <w:r>
        <w:t>«эпицентр</w:t>
      </w:r>
      <w:r>
        <w:rPr>
          <w:spacing w:val="61"/>
        </w:rPr>
        <w:t xml:space="preserve"> </w:t>
      </w:r>
      <w:r>
        <w:t>землетрясения»</w:t>
      </w:r>
      <w:r>
        <w:rPr>
          <w:spacing w:val="59"/>
        </w:rPr>
        <w:t xml:space="preserve"> </w:t>
      </w:r>
      <w:r>
        <w:rPr>
          <w:spacing w:val="-10"/>
        </w:rPr>
        <w:t>и</w:t>
      </w:r>
    </w:p>
    <w:p w:rsidR="00F31BB1" w:rsidRDefault="00346B19">
      <w:pPr>
        <w:pStyle w:val="a3"/>
        <w:ind w:left="720" w:right="808" w:firstLine="0"/>
      </w:pPr>
      <w:r>
        <w:t>«очаг землетрясения» для решения учебных и (или) практико-ориентированных задач; применять с помощью учителя понятия «эпицентр землетрясения» и «очаг землетрясения» для решения познавательных задач; иметь представления о проявлениях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r>
        <w:rPr>
          <w:spacing w:val="40"/>
        </w:rPr>
        <w:t xml:space="preserve"> </w:t>
      </w:r>
      <w:r>
        <w:t>классифицировать с опорой на алгоритм учебных действий острова по происхождению;</w:t>
      </w:r>
      <w:r>
        <w:rPr>
          <w:spacing w:val="40"/>
        </w:rPr>
        <w:t xml:space="preserve"> </w:t>
      </w:r>
      <w:r>
        <w:t>приводить с опорой на источник информации примеры опасных природных явлений в</w:t>
      </w:r>
    </w:p>
    <w:p w:rsidR="00F31BB1" w:rsidRDefault="00346B19">
      <w:pPr>
        <w:pStyle w:val="a3"/>
        <w:ind w:left="720" w:right="809"/>
      </w:pPr>
      <w:r>
        <w:t>литосфере и средств их предупреждения; изменений в литосфере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литосферу; примеры действия внешних процессов рельефообразования и наличия полезных ископаемых в своей местности; представлять с помощью учителя результаты фенологических наблюдений и наблюдений</w:t>
      </w:r>
    </w:p>
    <w:p w:rsidR="00F31BB1" w:rsidRDefault="00346B19">
      <w:pPr>
        <w:pStyle w:val="a3"/>
        <w:ind w:left="720" w:right="813"/>
      </w:pPr>
      <w:r>
        <w:t xml:space="preserve">за погодой в различной форме (табличной, графической, географического </w:t>
      </w:r>
      <w:r>
        <w:rPr>
          <w:spacing w:val="-2"/>
        </w:rPr>
        <w:t>описания).</w:t>
      </w:r>
    </w:p>
    <w:p w:rsidR="00F31BB1" w:rsidRDefault="00F31BB1">
      <w:pPr>
        <w:pStyle w:val="a3"/>
        <w:spacing w:before="3"/>
        <w:ind w:left="0" w:firstLine="0"/>
        <w:jc w:val="left"/>
      </w:pPr>
    </w:p>
    <w:p w:rsidR="00F31BB1" w:rsidRDefault="00346B19" w:rsidP="00355E31">
      <w:pPr>
        <w:pStyle w:val="1"/>
        <w:numPr>
          <w:ilvl w:val="0"/>
          <w:numId w:val="129"/>
        </w:numPr>
        <w:tabs>
          <w:tab w:val="left" w:pos="1650"/>
        </w:tabs>
        <w:spacing w:line="319" w:lineRule="exact"/>
        <w:ind w:left="1650" w:hanging="210"/>
        <w:jc w:val="both"/>
      </w:pPr>
      <w:r>
        <w:rPr>
          <w:spacing w:val="-2"/>
        </w:rPr>
        <w:t>КЛАСС</w:t>
      </w:r>
    </w:p>
    <w:p w:rsidR="00F31BB1" w:rsidRDefault="00346B19">
      <w:pPr>
        <w:pStyle w:val="a3"/>
        <w:ind w:left="720" w:right="809"/>
      </w:pPr>
      <w:r>
        <w:t>Описывать с опорой на план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находить с помощью учителя информацию об отдельных компонентах природы Земли,</w:t>
      </w:r>
      <w:r>
        <w:rPr>
          <w:spacing w:val="59"/>
          <w:w w:val="150"/>
        </w:rPr>
        <w:t xml:space="preserve"> </w:t>
      </w:r>
      <w:r>
        <w:t>в</w:t>
      </w:r>
      <w:r>
        <w:rPr>
          <w:spacing w:val="58"/>
          <w:w w:val="150"/>
        </w:rPr>
        <w:t xml:space="preserve"> </w:t>
      </w:r>
      <w:r>
        <w:t>том</w:t>
      </w:r>
      <w:r>
        <w:rPr>
          <w:spacing w:val="61"/>
          <w:w w:val="150"/>
        </w:rPr>
        <w:t xml:space="preserve"> </w:t>
      </w:r>
      <w:r>
        <w:t>числе</w:t>
      </w:r>
      <w:r>
        <w:rPr>
          <w:spacing w:val="61"/>
          <w:w w:val="150"/>
        </w:rPr>
        <w:t xml:space="preserve"> </w:t>
      </w:r>
      <w:r>
        <w:t>о</w:t>
      </w:r>
      <w:r>
        <w:rPr>
          <w:spacing w:val="60"/>
          <w:w w:val="150"/>
        </w:rPr>
        <w:t xml:space="preserve"> </w:t>
      </w:r>
      <w:r>
        <w:t>природе</w:t>
      </w:r>
      <w:r>
        <w:rPr>
          <w:spacing w:val="61"/>
          <w:w w:val="150"/>
        </w:rPr>
        <w:t xml:space="preserve"> </w:t>
      </w:r>
      <w:r>
        <w:t>своей</w:t>
      </w:r>
      <w:r>
        <w:rPr>
          <w:spacing w:val="59"/>
          <w:w w:val="150"/>
        </w:rPr>
        <w:t xml:space="preserve"> </w:t>
      </w:r>
      <w:r>
        <w:t>местности,</w:t>
      </w:r>
      <w:r>
        <w:rPr>
          <w:spacing w:val="58"/>
          <w:w w:val="150"/>
        </w:rPr>
        <w:t xml:space="preserve"> </w:t>
      </w:r>
      <w:r>
        <w:t>необходимую</w:t>
      </w:r>
      <w:r>
        <w:rPr>
          <w:spacing w:val="60"/>
          <w:w w:val="150"/>
        </w:rPr>
        <w:t xml:space="preserve"> </w:t>
      </w:r>
      <w:r>
        <w:t>для</w:t>
      </w:r>
      <w:r>
        <w:rPr>
          <w:spacing w:val="59"/>
          <w:w w:val="150"/>
        </w:rPr>
        <w:t xml:space="preserve"> </w:t>
      </w:r>
      <w:r>
        <w:rPr>
          <w:spacing w:val="-2"/>
        </w:rPr>
        <w:t>решения</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1" w:firstLine="0"/>
      </w:pPr>
      <w:r>
        <w:t>учебных и (или) практикоориентированных задач, и извлекать её из различных источников; приводить с опорой на источник информации примеры опасных природных явлений в геосферах и средств их предупреждения;</w:t>
      </w:r>
      <w:r>
        <w:rPr>
          <w:spacing w:val="40"/>
        </w:rPr>
        <w:t xml:space="preserve"> </w:t>
      </w:r>
      <w:r>
        <w:t>сравнивать с помощью учителя инструментарий (способы) получения географической</w:t>
      </w:r>
    </w:p>
    <w:p w:rsidR="00F31BB1" w:rsidRDefault="00346B19">
      <w:pPr>
        <w:pStyle w:val="a3"/>
        <w:spacing w:line="242" w:lineRule="auto"/>
        <w:ind w:right="809"/>
      </w:pPr>
      <w:r>
        <w:t>информации на разных этапах географического изучения Земли;</w:t>
      </w:r>
      <w:r>
        <w:rPr>
          <w:spacing w:val="80"/>
        </w:rPr>
        <w:t xml:space="preserve"> </w:t>
      </w:r>
      <w:r>
        <w:t>различать</w:t>
      </w:r>
      <w:r>
        <w:rPr>
          <w:spacing w:val="40"/>
        </w:rPr>
        <w:t xml:space="preserve"> </w:t>
      </w:r>
      <w:r>
        <w:t>с опорой на источник информации свойства вод отдельных частей Мирового</w:t>
      </w:r>
    </w:p>
    <w:p w:rsidR="00F31BB1" w:rsidRDefault="00346B19">
      <w:pPr>
        <w:pStyle w:val="a3"/>
        <w:ind w:right="808"/>
      </w:pPr>
      <w:r>
        <w:t>океана;</w:t>
      </w:r>
      <w:r>
        <w:rPr>
          <w:spacing w:val="40"/>
        </w:rPr>
        <w:t xml:space="preserve"> </w:t>
      </w:r>
      <w:r>
        <w:t>применять с помощью учителя понятия «гидросфера», «круговорот воды», «цунами», «приливы и отливы» для решения учебных и (или) практико- ориентированных задач; классифицировать с опорой на алгоритм учебных действий объекты гидросферы (моря, озёра, реки, подземные воды, болота, ледники) по заданным признакам;</w:t>
      </w:r>
      <w:r>
        <w:rPr>
          <w:spacing w:val="40"/>
        </w:rPr>
        <w:t xml:space="preserve"> </w:t>
      </w:r>
      <w:r>
        <w:t>различать с опорой на источник информации питание и режим рек; сравнивать с опорой на алгоритм учебных действий реки по заданным</w:t>
      </w:r>
      <w:r>
        <w:rPr>
          <w:spacing w:val="80"/>
        </w:rPr>
        <w:t xml:space="preserve"> </w:t>
      </w:r>
      <w:r>
        <w:t>признакам;</w:t>
      </w:r>
      <w:r>
        <w:rPr>
          <w:spacing w:val="80"/>
        </w:rPr>
        <w:t xml:space="preserve">  </w:t>
      </w:r>
      <w:r>
        <w:t>различать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источник</w:t>
      </w:r>
      <w:r>
        <w:rPr>
          <w:spacing w:val="80"/>
        </w:rPr>
        <w:t xml:space="preserve"> </w:t>
      </w:r>
      <w:r>
        <w:t>информации</w:t>
      </w:r>
      <w:r>
        <w:rPr>
          <w:spacing w:val="80"/>
        </w:rPr>
        <w:t xml:space="preserve"> </w:t>
      </w:r>
      <w:r>
        <w:t>понятия</w:t>
      </w:r>
    </w:p>
    <w:p w:rsidR="00F31BB1" w:rsidRDefault="00346B19">
      <w:pPr>
        <w:pStyle w:val="a3"/>
        <w:spacing w:line="321" w:lineRule="exact"/>
        <w:ind w:firstLine="0"/>
      </w:pPr>
      <w:r>
        <w:t>«грунтовые,</w:t>
      </w:r>
      <w:r>
        <w:rPr>
          <w:spacing w:val="-12"/>
        </w:rPr>
        <w:t xml:space="preserve"> </w:t>
      </w:r>
      <w:r>
        <w:t>межпластовые</w:t>
      </w:r>
      <w:r>
        <w:rPr>
          <w:spacing w:val="-9"/>
        </w:rPr>
        <w:t xml:space="preserve"> </w:t>
      </w:r>
      <w:r>
        <w:rPr>
          <w:spacing w:val="-10"/>
        </w:rPr>
        <w:t>и</w:t>
      </w:r>
    </w:p>
    <w:p w:rsidR="00F31BB1" w:rsidRDefault="00346B19">
      <w:pPr>
        <w:pStyle w:val="a3"/>
        <w:ind w:right="807" w:firstLine="720"/>
      </w:pPr>
      <w:r>
        <w:t>артезианские воды» и применять их для решения учебных и (или) практико- ориентированных задач; устанавливать с помощью учителя причинно- следственные связи между питанием, режимом реки и климатом на территории речного бассейна; приводить с опорой на источник информации примеры районов распространения многолетней мерзлоты;</w:t>
      </w:r>
      <w:r>
        <w:rPr>
          <w:spacing w:val="40"/>
        </w:rPr>
        <w:t xml:space="preserve"> </w:t>
      </w:r>
      <w:r>
        <w:t>иметь представление о причинах образования цунами, приливов и отливов; описывать с опорой на алгоритм учебных действий состав, строение атмосферы; определять с опорой на схемы, таблицы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w:t>
      </w:r>
      <w:r>
        <w:rPr>
          <w:spacing w:val="80"/>
        </w:rPr>
        <w:t xml:space="preserve"> </w:t>
      </w:r>
      <w:r>
        <w:t>ними для решения учебных и практических задач; объяснять с опорой на</w:t>
      </w:r>
      <w:r>
        <w:rPr>
          <w:spacing w:val="80"/>
        </w:rPr>
        <w:t xml:space="preserve"> </w:t>
      </w:r>
      <w:r>
        <w:t>источник информации образование атмосферных осадков; направление</w:t>
      </w:r>
      <w:r>
        <w:rPr>
          <w:spacing w:val="-1"/>
        </w:rPr>
        <w:t xml:space="preserve"> </w:t>
      </w:r>
      <w:r>
        <w:t>дневных и ночных бризов, муссонов; годовой ход температуры воздуха и распределение атмосферных осадков для отдельных территорий; различать с опорой на алгоритм учебных действий свойства воздуха; климаты Земли; климатообразующие факторы;</w:t>
      </w:r>
      <w:r>
        <w:rPr>
          <w:spacing w:val="40"/>
        </w:rPr>
        <w:t xml:space="preserve"> </w:t>
      </w:r>
      <w: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r>
        <w:rPr>
          <w:spacing w:val="40"/>
        </w:rPr>
        <w:t xml:space="preserve"> </w:t>
      </w:r>
      <w:r>
        <w:t>различать с опорой на источник информации: виды атмосферных</w:t>
      </w:r>
      <w:r>
        <w:rPr>
          <w:spacing w:val="24"/>
        </w:rPr>
        <w:t xml:space="preserve">  </w:t>
      </w:r>
      <w:r>
        <w:t>осадков;</w:t>
      </w:r>
      <w:r>
        <w:rPr>
          <w:spacing w:val="25"/>
        </w:rPr>
        <w:t xml:space="preserve">  </w:t>
      </w:r>
      <w:r>
        <w:t>понятия</w:t>
      </w:r>
      <w:r>
        <w:rPr>
          <w:spacing w:val="26"/>
        </w:rPr>
        <w:t xml:space="preserve">  </w:t>
      </w:r>
      <w:r>
        <w:t>«бризы»</w:t>
      </w:r>
      <w:r>
        <w:rPr>
          <w:spacing w:val="25"/>
        </w:rPr>
        <w:t xml:space="preserve">  </w:t>
      </w:r>
      <w:r>
        <w:t>и</w:t>
      </w:r>
      <w:r>
        <w:rPr>
          <w:spacing w:val="26"/>
        </w:rPr>
        <w:t xml:space="preserve">  </w:t>
      </w:r>
      <w:r>
        <w:t>«муссоны»;</w:t>
      </w:r>
      <w:r>
        <w:rPr>
          <w:spacing w:val="24"/>
        </w:rPr>
        <w:t xml:space="preserve">  </w:t>
      </w:r>
      <w:r>
        <w:t>понятия</w:t>
      </w:r>
      <w:r>
        <w:rPr>
          <w:spacing w:val="26"/>
        </w:rPr>
        <w:t xml:space="preserve">  </w:t>
      </w:r>
      <w:r>
        <w:t>«погода»</w:t>
      </w:r>
      <w:r>
        <w:rPr>
          <w:spacing w:val="24"/>
        </w:rPr>
        <w:t xml:space="preserve">  </w:t>
      </w:r>
      <w:r>
        <w:rPr>
          <w:spacing w:val="-10"/>
        </w:rPr>
        <w:t>и</w:t>
      </w:r>
    </w:p>
    <w:p w:rsidR="00F31BB1" w:rsidRDefault="00346B19">
      <w:pPr>
        <w:pStyle w:val="a3"/>
        <w:ind w:right="810" w:firstLine="0"/>
      </w:pPr>
      <w:r>
        <w:t>«климат»; понятия «атмосфера», «тропосфера», «стратосфера», «верхние слои атмосферы»;</w:t>
      </w:r>
      <w:r>
        <w:rPr>
          <w:spacing w:val="40"/>
        </w:rPr>
        <w:t xml:space="preserve"> </w:t>
      </w:r>
      <w:r>
        <w:t>применять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понятия</w:t>
      </w:r>
      <w:r>
        <w:rPr>
          <w:spacing w:val="40"/>
        </w:rPr>
        <w:t xml:space="preserve"> </w:t>
      </w:r>
      <w:r>
        <w:t>«атмосферное</w:t>
      </w:r>
      <w:r>
        <w:rPr>
          <w:spacing w:val="40"/>
        </w:rPr>
        <w:t xml:space="preserve"> </w:t>
      </w:r>
      <w:r>
        <w:t>давление»,</w:t>
      </w:r>
    </w:p>
    <w:p w:rsidR="00F31BB1" w:rsidRDefault="00346B19">
      <w:pPr>
        <w:pStyle w:val="a3"/>
        <w:ind w:right="809" w:firstLine="0"/>
      </w:pPr>
      <w:r>
        <w:t>«ветер», «атмосферные осадки», «воздушные массы» для решения учебных и</w:t>
      </w:r>
      <w:r>
        <w:rPr>
          <w:spacing w:val="40"/>
        </w:rPr>
        <w:t xml:space="preserve"> </w:t>
      </w:r>
      <w:r>
        <w:t>(или) практико-ориентированных задач; иметь представление о глобальных климатических изменениях для решения учебных и (или) практико- ориентированных задач;</w:t>
      </w:r>
      <w:r>
        <w:rPr>
          <w:spacing w:val="40"/>
        </w:rPr>
        <w:t xml:space="preserve"> </w:t>
      </w:r>
      <w:r>
        <w:t>проводить измерения с опорой на алгоритм учебных действий: температуры воздуха, атмосферного давления, скорости и направления ветра</w:t>
      </w:r>
      <w:r>
        <w:rPr>
          <w:spacing w:val="48"/>
          <w:w w:val="150"/>
        </w:rPr>
        <w:t xml:space="preserve"> </w:t>
      </w:r>
      <w:r>
        <w:t>с</w:t>
      </w:r>
      <w:r>
        <w:rPr>
          <w:spacing w:val="48"/>
          <w:w w:val="150"/>
        </w:rPr>
        <w:t xml:space="preserve"> </w:t>
      </w:r>
      <w:r>
        <w:t>использованием</w:t>
      </w:r>
      <w:r>
        <w:rPr>
          <w:spacing w:val="51"/>
          <w:w w:val="150"/>
        </w:rPr>
        <w:t xml:space="preserve"> </w:t>
      </w:r>
      <w:r>
        <w:t>аналоговых</w:t>
      </w:r>
      <w:r>
        <w:rPr>
          <w:spacing w:val="49"/>
          <w:w w:val="150"/>
        </w:rPr>
        <w:t xml:space="preserve"> </w:t>
      </w:r>
      <w:r>
        <w:t>и</w:t>
      </w:r>
      <w:r>
        <w:rPr>
          <w:spacing w:val="51"/>
          <w:w w:val="150"/>
        </w:rPr>
        <w:t xml:space="preserve"> </w:t>
      </w:r>
      <w:r>
        <w:t>(или)</w:t>
      </w:r>
      <w:r>
        <w:rPr>
          <w:spacing w:val="49"/>
          <w:w w:val="150"/>
        </w:rPr>
        <w:t xml:space="preserve"> </w:t>
      </w:r>
      <w:r>
        <w:t>цифровых</w:t>
      </w:r>
      <w:r>
        <w:rPr>
          <w:spacing w:val="49"/>
          <w:w w:val="150"/>
        </w:rPr>
        <w:t xml:space="preserve"> </w:t>
      </w:r>
      <w:r>
        <w:t>приборов</w:t>
      </w:r>
      <w:r>
        <w:rPr>
          <w:spacing w:val="51"/>
          <w:w w:val="150"/>
        </w:rPr>
        <w:t xml:space="preserve"> </w:t>
      </w:r>
      <w:r>
        <w:rPr>
          <w:spacing w:val="-2"/>
        </w:rPr>
        <w:t>(термометр,</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firstLine="0"/>
      </w:pPr>
      <w:r>
        <w:t>барометр, анемометр, флюгер) и представлять результаты наблюдений в табличной и (или) графической форме; иметь представление о границах</w:t>
      </w:r>
      <w:r>
        <w:rPr>
          <w:spacing w:val="40"/>
        </w:rPr>
        <w:t xml:space="preserve"> </w:t>
      </w:r>
      <w:r>
        <w:t>биосферы;</w:t>
      </w:r>
      <w:r>
        <w:rPr>
          <w:spacing w:val="40"/>
        </w:rPr>
        <w:t xml:space="preserve"> </w:t>
      </w:r>
      <w:r>
        <w:t>приводить с опорой на источник информации примеры приспособления живых организмов к среде обитания в разных природных зонах; различать с опорой на источник информации растительный и животный мир разных территорий Земли;</w:t>
      </w:r>
      <w:r>
        <w:rPr>
          <w:spacing w:val="40"/>
        </w:rPr>
        <w:t xml:space="preserve"> </w:t>
      </w:r>
      <w:r>
        <w:t>объяснять с опорой на алгоритм учебных действий взаимосвязи компонентов природы в природно-территориальном комплексе; сравнивать с опорой на источник информации особенности растительного и животногомира</w:t>
      </w:r>
      <w:r>
        <w:rPr>
          <w:spacing w:val="80"/>
        </w:rPr>
        <w:t xml:space="preserve"> </w:t>
      </w:r>
      <w:r>
        <w:t>в</w:t>
      </w:r>
      <w:r>
        <w:rPr>
          <w:spacing w:val="80"/>
        </w:rPr>
        <w:t xml:space="preserve"> </w:t>
      </w:r>
      <w:r>
        <w:t>различных</w:t>
      </w:r>
      <w:r>
        <w:rPr>
          <w:spacing w:val="80"/>
        </w:rPr>
        <w:t xml:space="preserve"> </w:t>
      </w:r>
      <w:r>
        <w:t>природных</w:t>
      </w:r>
      <w:r>
        <w:rPr>
          <w:spacing w:val="80"/>
        </w:rPr>
        <w:t xml:space="preserve"> </w:t>
      </w:r>
      <w:r>
        <w:t>зонах;</w:t>
      </w:r>
      <w:r>
        <w:rPr>
          <w:spacing w:val="80"/>
        </w:rPr>
        <w:t xml:space="preserve">  </w:t>
      </w:r>
      <w:r>
        <w:t>применять</w:t>
      </w:r>
      <w:r>
        <w:rPr>
          <w:spacing w:val="80"/>
        </w:rPr>
        <w:t xml:space="preserve"> </w:t>
      </w:r>
      <w:r>
        <w:t>понятия</w:t>
      </w:r>
      <w:r>
        <w:rPr>
          <w:spacing w:val="80"/>
        </w:rPr>
        <w:t xml:space="preserve"> </w:t>
      </w:r>
      <w:r>
        <w:t>«почва»,</w:t>
      </w:r>
    </w:p>
    <w:p w:rsidR="00F31BB1" w:rsidRDefault="00346B19">
      <w:pPr>
        <w:pStyle w:val="a3"/>
        <w:spacing w:line="320" w:lineRule="exact"/>
        <w:ind w:firstLine="0"/>
      </w:pPr>
      <w:r>
        <w:t>«плодородие</w:t>
      </w:r>
      <w:r>
        <w:rPr>
          <w:spacing w:val="-11"/>
        </w:rPr>
        <w:t xml:space="preserve"> </w:t>
      </w:r>
      <w:r>
        <w:t>почв»,</w:t>
      </w:r>
      <w:r>
        <w:rPr>
          <w:spacing w:val="-8"/>
        </w:rPr>
        <w:t xml:space="preserve"> </w:t>
      </w:r>
      <w:r>
        <w:t>«природный</w:t>
      </w:r>
      <w:r>
        <w:rPr>
          <w:spacing w:val="-7"/>
        </w:rPr>
        <w:t xml:space="preserve"> </w:t>
      </w:r>
      <w:r>
        <w:t>комплекс»,</w:t>
      </w:r>
      <w:r>
        <w:rPr>
          <w:spacing w:val="-8"/>
        </w:rPr>
        <w:t xml:space="preserve"> </w:t>
      </w:r>
      <w:r>
        <w:rPr>
          <w:spacing w:val="-2"/>
        </w:rPr>
        <w:t>«природно-</w:t>
      </w:r>
    </w:p>
    <w:p w:rsidR="00F31BB1" w:rsidRDefault="00346B19">
      <w:pPr>
        <w:pStyle w:val="a3"/>
        <w:ind w:left="720" w:right="809"/>
      </w:pPr>
      <w:r>
        <w:t>территориальный комплекс», «круговорот веществ в природе» для решения учебных и (или) практико-ориентированных задач;</w:t>
      </w:r>
      <w:r>
        <w:rPr>
          <w:spacing w:val="40"/>
        </w:rPr>
        <w:t xml:space="preserve"> </w:t>
      </w:r>
      <w:r>
        <w:t>сравнивать с опорой на алгоритм учебных действий плодородие почв в различных</w:t>
      </w:r>
    </w:p>
    <w:p w:rsidR="00F31BB1" w:rsidRDefault="00346B19">
      <w:pPr>
        <w:pStyle w:val="a3"/>
        <w:spacing w:before="1"/>
        <w:ind w:left="720" w:right="810"/>
      </w:pPr>
      <w:r>
        <w:t>природных зонах;</w:t>
      </w:r>
      <w:r>
        <w:rPr>
          <w:spacing w:val="40"/>
        </w:rPr>
        <w:t xml:space="preserve"> </w:t>
      </w:r>
      <w:r>
        <w:t>приводить с опорой на источник информации примеры изменений в изученных геосферах в результате деятельности человека на примере территории мира и своей местности, путей решения существующих</w:t>
      </w:r>
      <w:r>
        <w:rPr>
          <w:spacing w:val="40"/>
        </w:rPr>
        <w:t xml:space="preserve"> </w:t>
      </w:r>
      <w:r>
        <w:t>экологических проблем.</w:t>
      </w:r>
    </w:p>
    <w:p w:rsidR="00F31BB1" w:rsidRDefault="00F31BB1">
      <w:pPr>
        <w:pStyle w:val="a3"/>
        <w:spacing w:before="4"/>
        <w:ind w:left="0" w:firstLine="0"/>
        <w:jc w:val="left"/>
      </w:pPr>
    </w:p>
    <w:p w:rsidR="00F31BB1" w:rsidRDefault="00346B19" w:rsidP="00355E31">
      <w:pPr>
        <w:pStyle w:val="1"/>
        <w:numPr>
          <w:ilvl w:val="0"/>
          <w:numId w:val="129"/>
        </w:numPr>
        <w:tabs>
          <w:tab w:val="left" w:pos="1650"/>
        </w:tabs>
        <w:spacing w:before="1" w:line="319" w:lineRule="exact"/>
        <w:ind w:left="1650" w:hanging="210"/>
      </w:pPr>
      <w:r>
        <w:rPr>
          <w:spacing w:val="-2"/>
        </w:rPr>
        <w:t>КЛАСС</w:t>
      </w:r>
    </w:p>
    <w:p w:rsidR="00F31BB1" w:rsidRDefault="00346B19">
      <w:pPr>
        <w:pStyle w:val="a3"/>
        <w:ind w:left="720" w:right="810"/>
      </w:pPr>
      <w: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r>
        <w:rPr>
          <w:spacing w:val="40"/>
        </w:rPr>
        <w:t xml:space="preserve"> </w:t>
      </w:r>
      <w:r>
        <w:t>иметь представление о строении и свойствах (целостность, зональность, ритмичность)</w:t>
      </w:r>
    </w:p>
    <w:p w:rsidR="00F31BB1" w:rsidRDefault="00346B19">
      <w:pPr>
        <w:pStyle w:val="a3"/>
        <w:tabs>
          <w:tab w:val="left" w:pos="1897"/>
          <w:tab w:val="left" w:pos="2130"/>
          <w:tab w:val="left" w:pos="2315"/>
          <w:tab w:val="left" w:pos="2824"/>
          <w:tab w:val="left" w:pos="3407"/>
          <w:tab w:val="left" w:pos="4167"/>
          <w:tab w:val="left" w:pos="4477"/>
          <w:tab w:val="left" w:pos="4782"/>
          <w:tab w:val="left" w:pos="5163"/>
          <w:tab w:val="left" w:pos="6327"/>
          <w:tab w:val="left" w:pos="6419"/>
          <w:tab w:val="left" w:pos="6455"/>
          <w:tab w:val="left" w:pos="7048"/>
          <w:tab w:val="left" w:pos="7767"/>
          <w:tab w:val="left" w:pos="8351"/>
          <w:tab w:val="left" w:pos="8396"/>
          <w:tab w:val="left" w:pos="8761"/>
          <w:tab w:val="left" w:pos="9208"/>
          <w:tab w:val="left" w:pos="9589"/>
          <w:tab w:val="left" w:pos="9990"/>
        </w:tabs>
        <w:ind w:right="808" w:firstLine="720"/>
        <w:jc w:val="left"/>
      </w:pPr>
      <w:r>
        <w:t>географической</w:t>
      </w:r>
      <w:r>
        <w:rPr>
          <w:spacing w:val="80"/>
        </w:rPr>
        <w:t xml:space="preserve"> </w:t>
      </w:r>
      <w:r>
        <w:t>оболочки;</w:t>
      </w:r>
      <w:r>
        <w:rPr>
          <w:spacing w:val="80"/>
        </w:rPr>
        <w:t xml:space="preserve"> </w:t>
      </w:r>
      <w:r>
        <w:t>определять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алгоритм</w:t>
      </w:r>
      <w:r>
        <w:rPr>
          <w:spacing w:val="80"/>
        </w:rPr>
        <w:t xml:space="preserve"> </w:t>
      </w:r>
      <w:r>
        <w:t>учебных</w:t>
      </w:r>
      <w:r>
        <w:rPr>
          <w:spacing w:val="80"/>
        </w:rPr>
        <w:t xml:space="preserve"> </w:t>
      </w:r>
      <w:r>
        <w:t xml:space="preserve">действий природные зоны по их существенным признакам; различать с помощью </w:t>
      </w:r>
      <w:r>
        <w:rPr>
          <w:spacing w:val="-2"/>
        </w:rPr>
        <w:t>учителя</w:t>
      </w:r>
      <w:r>
        <w:tab/>
      </w:r>
      <w:r>
        <w:rPr>
          <w:spacing w:val="-2"/>
        </w:rPr>
        <w:t>изученные</w:t>
      </w:r>
      <w:r>
        <w:tab/>
      </w:r>
      <w:r>
        <w:rPr>
          <w:spacing w:val="-2"/>
        </w:rPr>
        <w:t>процессы</w:t>
      </w:r>
      <w:r>
        <w:tab/>
      </w:r>
      <w:r>
        <w:rPr>
          <w:spacing w:val="-10"/>
        </w:rPr>
        <w:t>и</w:t>
      </w:r>
      <w:r>
        <w:tab/>
      </w:r>
      <w:r>
        <w:rPr>
          <w:spacing w:val="-2"/>
        </w:rPr>
        <w:t>явления,</w:t>
      </w:r>
      <w:r>
        <w:tab/>
      </w:r>
      <w:r>
        <w:tab/>
      </w:r>
      <w:r>
        <w:rPr>
          <w:spacing w:val="-2"/>
        </w:rPr>
        <w:t>происходящие</w:t>
      </w:r>
      <w:r>
        <w:tab/>
      </w:r>
      <w:r>
        <w:tab/>
      </w:r>
      <w:r>
        <w:rPr>
          <w:spacing w:val="-10"/>
        </w:rPr>
        <w:t>в</w:t>
      </w:r>
      <w:r>
        <w:tab/>
      </w:r>
      <w:r>
        <w:rPr>
          <w:spacing w:val="-2"/>
        </w:rPr>
        <w:t>географической оболочке;</w:t>
      </w:r>
      <w:r>
        <w:tab/>
      </w:r>
      <w:r>
        <w:tab/>
        <w:t>приводить</w:t>
      </w:r>
      <w:r>
        <w:rPr>
          <w:spacing w:val="40"/>
        </w:rPr>
        <w:t xml:space="preserve"> </w:t>
      </w:r>
      <w:r>
        <w:t>с</w:t>
      </w:r>
      <w:r>
        <w:rPr>
          <w:spacing w:val="39"/>
        </w:rPr>
        <w:t xml:space="preserve"> </w:t>
      </w:r>
      <w:r>
        <w:t>опорой</w:t>
      </w:r>
      <w:r>
        <w:rPr>
          <w:spacing w:val="40"/>
        </w:rPr>
        <w:t xml:space="preserve"> </w:t>
      </w:r>
      <w:r>
        <w:t>на</w:t>
      </w:r>
      <w:r>
        <w:rPr>
          <w:spacing w:val="39"/>
        </w:rPr>
        <w:t xml:space="preserve"> </w:t>
      </w:r>
      <w:r>
        <w:t>источник</w:t>
      </w:r>
      <w:r>
        <w:rPr>
          <w:spacing w:val="40"/>
        </w:rPr>
        <w:t xml:space="preserve"> </w:t>
      </w:r>
      <w:r>
        <w:t>информации</w:t>
      </w:r>
      <w:r>
        <w:rPr>
          <w:spacing w:val="40"/>
        </w:rPr>
        <w:t xml:space="preserve"> </w:t>
      </w:r>
      <w:r>
        <w:t>примеры</w:t>
      </w:r>
      <w:r>
        <w:rPr>
          <w:spacing w:val="40"/>
        </w:rPr>
        <w:t xml:space="preserve"> </w:t>
      </w:r>
      <w:r>
        <w:t>изменений</w:t>
      </w:r>
      <w:r>
        <w:rPr>
          <w:spacing w:val="40"/>
        </w:rPr>
        <w:t xml:space="preserve"> </w:t>
      </w:r>
      <w:r>
        <w:t xml:space="preserve">в </w:t>
      </w:r>
      <w:r>
        <w:rPr>
          <w:spacing w:val="-2"/>
        </w:rPr>
        <w:t>геосферах</w:t>
      </w:r>
      <w:r>
        <w:tab/>
      </w:r>
      <w:r>
        <w:tab/>
      </w:r>
      <w:r>
        <w:rPr>
          <w:spacing w:val="-10"/>
        </w:rPr>
        <w:t>в</w:t>
      </w:r>
      <w:r>
        <w:tab/>
      </w:r>
      <w:r>
        <w:rPr>
          <w:spacing w:val="-2"/>
        </w:rPr>
        <w:t>результате</w:t>
      </w:r>
      <w:r>
        <w:tab/>
      </w:r>
      <w:r>
        <w:tab/>
      </w:r>
      <w:r>
        <w:rPr>
          <w:spacing w:val="-2"/>
        </w:rPr>
        <w:t>деятельности</w:t>
      </w:r>
      <w:r>
        <w:tab/>
      </w:r>
      <w:r>
        <w:tab/>
      </w:r>
      <w:r>
        <w:tab/>
      </w:r>
      <w:r>
        <w:rPr>
          <w:spacing w:val="-2"/>
        </w:rPr>
        <w:t>человека;</w:t>
      </w:r>
      <w:r>
        <w:tab/>
      </w:r>
      <w:r>
        <w:tab/>
      </w:r>
      <w:r>
        <w:rPr>
          <w:spacing w:val="-2"/>
        </w:rPr>
        <w:t>описывать</w:t>
      </w:r>
      <w:r>
        <w:tab/>
      </w:r>
      <w:r>
        <w:rPr>
          <w:spacing w:val="-2"/>
        </w:rPr>
        <w:t xml:space="preserve">после </w:t>
      </w:r>
      <w:r>
        <w:t>предварительного</w:t>
      </w:r>
      <w:r>
        <w:rPr>
          <w:spacing w:val="40"/>
        </w:rPr>
        <w:t xml:space="preserve"> </w:t>
      </w:r>
      <w:r>
        <w:t>анализа</w:t>
      </w:r>
      <w:r>
        <w:rPr>
          <w:spacing w:val="40"/>
        </w:rPr>
        <w:t xml:space="preserve"> </w:t>
      </w:r>
      <w:r>
        <w:t>закономерности</w:t>
      </w:r>
      <w:r>
        <w:rPr>
          <w:spacing w:val="40"/>
        </w:rPr>
        <w:t xml:space="preserve"> </w:t>
      </w:r>
      <w:r>
        <w:t>изменения</w:t>
      </w:r>
      <w:r>
        <w:rPr>
          <w:spacing w:val="40"/>
        </w:rPr>
        <w:t xml:space="preserve"> </w:t>
      </w:r>
      <w:r>
        <w:t>в</w:t>
      </w:r>
      <w:r>
        <w:rPr>
          <w:spacing w:val="40"/>
        </w:rPr>
        <w:t xml:space="preserve"> </w:t>
      </w:r>
      <w:r>
        <w:t>пространстве</w:t>
      </w:r>
      <w:r>
        <w:rPr>
          <w:spacing w:val="40"/>
        </w:rPr>
        <w:t xml:space="preserve"> </w:t>
      </w:r>
      <w:r>
        <w:t>рельефа, климата,</w:t>
      </w:r>
      <w:r>
        <w:rPr>
          <w:spacing w:val="40"/>
        </w:rPr>
        <w:t xml:space="preserve"> </w:t>
      </w:r>
      <w:r>
        <w:t>внутренних</w:t>
      </w:r>
      <w:r>
        <w:rPr>
          <w:spacing w:val="40"/>
        </w:rPr>
        <w:t xml:space="preserve"> </w:t>
      </w:r>
      <w:r>
        <w:t>вод</w:t>
      </w:r>
      <w:r>
        <w:rPr>
          <w:spacing w:val="40"/>
        </w:rPr>
        <w:t xml:space="preserve"> </w:t>
      </w:r>
      <w:r>
        <w:t>и</w:t>
      </w:r>
      <w:r>
        <w:rPr>
          <w:spacing w:val="40"/>
        </w:rPr>
        <w:t xml:space="preserve"> </w:t>
      </w:r>
      <w:r>
        <w:t>органического</w:t>
      </w:r>
      <w:r>
        <w:rPr>
          <w:spacing w:val="40"/>
        </w:rPr>
        <w:t xml:space="preserve"> </w:t>
      </w:r>
      <w:r>
        <w:t>мира;</w:t>
      </w:r>
      <w:r>
        <w:rPr>
          <w:spacing w:val="40"/>
        </w:rPr>
        <w:t xml:space="preserve"> </w:t>
      </w:r>
      <w:r>
        <w:t>выявлять</w:t>
      </w:r>
      <w:r>
        <w:rPr>
          <w:spacing w:val="40"/>
        </w:rPr>
        <w:t xml:space="preserve"> </w:t>
      </w:r>
      <w:r>
        <w:t>с</w:t>
      </w:r>
      <w:r>
        <w:rPr>
          <w:spacing w:val="40"/>
        </w:rPr>
        <w:t xml:space="preserve"> </w:t>
      </w:r>
      <w:r>
        <w:t>помощью</w:t>
      </w:r>
      <w:r>
        <w:rPr>
          <w:spacing w:val="40"/>
        </w:rPr>
        <w:t xml:space="preserve"> </w:t>
      </w:r>
      <w:r>
        <w:t>учителя взаимосвязи</w:t>
      </w:r>
      <w:r>
        <w:rPr>
          <w:spacing w:val="39"/>
        </w:rPr>
        <w:t xml:space="preserve"> </w:t>
      </w:r>
      <w:r>
        <w:t>между</w:t>
      </w:r>
      <w:r>
        <w:rPr>
          <w:spacing w:val="37"/>
        </w:rPr>
        <w:t xml:space="preserve"> </w:t>
      </w:r>
      <w:r>
        <w:t>компонентами</w:t>
      </w:r>
      <w:r>
        <w:rPr>
          <w:spacing w:val="39"/>
        </w:rPr>
        <w:t xml:space="preserve"> </w:t>
      </w:r>
      <w:r>
        <w:t>природы</w:t>
      </w:r>
      <w:r>
        <w:rPr>
          <w:spacing w:val="39"/>
        </w:rPr>
        <w:t xml:space="preserve"> </w:t>
      </w:r>
      <w:r>
        <w:t>в</w:t>
      </w:r>
      <w:r>
        <w:rPr>
          <w:spacing w:val="38"/>
        </w:rPr>
        <w:t xml:space="preserve"> </w:t>
      </w:r>
      <w:r>
        <w:t>пределах</w:t>
      </w:r>
      <w:r>
        <w:rPr>
          <w:spacing w:val="37"/>
        </w:rPr>
        <w:t xml:space="preserve"> </w:t>
      </w:r>
      <w:r>
        <w:t>отдельных</w:t>
      </w:r>
      <w:r>
        <w:rPr>
          <w:spacing w:val="40"/>
        </w:rPr>
        <w:t xml:space="preserve"> </w:t>
      </w:r>
      <w:r>
        <w:t>территорий</w:t>
      </w:r>
      <w:r>
        <w:rPr>
          <w:spacing w:val="39"/>
        </w:rPr>
        <w:t xml:space="preserve"> </w:t>
      </w:r>
      <w:r>
        <w:t>с использованием</w:t>
      </w:r>
      <w:r>
        <w:rPr>
          <w:spacing w:val="40"/>
        </w:rPr>
        <w:t xml:space="preserve"> </w:t>
      </w:r>
      <w:r>
        <w:t>различных</w:t>
      </w:r>
      <w:r>
        <w:rPr>
          <w:spacing w:val="40"/>
        </w:rPr>
        <w:t xml:space="preserve"> </w:t>
      </w:r>
      <w:r>
        <w:t>источников</w:t>
      </w:r>
      <w:r>
        <w:rPr>
          <w:spacing w:val="40"/>
        </w:rPr>
        <w:t xml:space="preserve"> </w:t>
      </w:r>
      <w:r>
        <w:t>географической</w:t>
      </w:r>
      <w:r>
        <w:rPr>
          <w:spacing w:val="40"/>
        </w:rPr>
        <w:t xml:space="preserve"> </w:t>
      </w:r>
      <w:r>
        <w:t>информации;</w:t>
      </w:r>
      <w:r>
        <w:tab/>
      </w:r>
      <w:r>
        <w:rPr>
          <w:spacing w:val="-2"/>
        </w:rPr>
        <w:t xml:space="preserve">называть </w:t>
      </w:r>
      <w:r>
        <w:t>особенности географических процессов на границах литосферных плит с учётом характера взаимодействия и типа земной коры;</w:t>
      </w:r>
      <w:r>
        <w:tab/>
      </w:r>
      <w:r>
        <w:tab/>
      </w:r>
      <w:r>
        <w:tab/>
      </w:r>
      <w:r>
        <w:rPr>
          <w:spacing w:val="-2"/>
        </w:rPr>
        <w:t>устанавливать</w:t>
      </w:r>
      <w:r>
        <w:tab/>
      </w:r>
      <w:r>
        <w:rPr>
          <w:spacing w:val="-2"/>
        </w:rPr>
        <w:t xml:space="preserve">(используя </w:t>
      </w:r>
      <w:r>
        <w:t>географические</w:t>
      </w:r>
      <w:r>
        <w:rPr>
          <w:spacing w:val="40"/>
        </w:rPr>
        <w:t xml:space="preserve"> </w:t>
      </w:r>
      <w:r>
        <w:t>карты)</w:t>
      </w:r>
      <w:r>
        <w:tab/>
      </w:r>
      <w:r>
        <w:rPr>
          <w:spacing w:val="-2"/>
        </w:rPr>
        <w:t>взаимосвязи</w:t>
      </w:r>
      <w:r>
        <w:tab/>
      </w:r>
      <w:r>
        <w:rPr>
          <w:spacing w:val="-2"/>
        </w:rPr>
        <w:t>между</w:t>
      </w:r>
      <w:r>
        <w:tab/>
      </w:r>
      <w:r>
        <w:rPr>
          <w:spacing w:val="-2"/>
        </w:rPr>
        <w:t xml:space="preserve">движением </w:t>
      </w:r>
      <w:r>
        <w:t>литосферных</w:t>
      </w:r>
      <w:r>
        <w:rPr>
          <w:spacing w:val="40"/>
        </w:rPr>
        <w:t xml:space="preserve"> </w:t>
      </w:r>
      <w:r>
        <w:t>плит</w:t>
      </w:r>
      <w:r>
        <w:rPr>
          <w:spacing w:val="40"/>
        </w:rPr>
        <w:t xml:space="preserve"> </w:t>
      </w:r>
      <w:r>
        <w:t>и</w:t>
      </w:r>
      <w:r>
        <w:rPr>
          <w:spacing w:val="40"/>
        </w:rPr>
        <w:t xml:space="preserve"> </w:t>
      </w:r>
      <w:r>
        <w:t>размещением</w:t>
      </w:r>
      <w:r>
        <w:rPr>
          <w:spacing w:val="40"/>
        </w:rPr>
        <w:t xml:space="preserve"> </w:t>
      </w:r>
      <w:r>
        <w:t>крупных</w:t>
      </w:r>
      <w:r>
        <w:rPr>
          <w:spacing w:val="40"/>
        </w:rPr>
        <w:t xml:space="preserve"> </w:t>
      </w:r>
      <w:r>
        <w:t>форм</w:t>
      </w:r>
      <w:r>
        <w:rPr>
          <w:spacing w:val="40"/>
        </w:rPr>
        <w:t xml:space="preserve"> </w:t>
      </w:r>
      <w:r>
        <w:t>рельефа;</w:t>
      </w:r>
      <w:r>
        <w:rPr>
          <w:spacing w:val="40"/>
        </w:rPr>
        <w:t xml:space="preserve"> </w:t>
      </w:r>
      <w:r>
        <w:t>классифицировать</w:t>
      </w:r>
      <w:r>
        <w:rPr>
          <w:spacing w:val="40"/>
        </w:rPr>
        <w:t xml:space="preserve"> </w:t>
      </w:r>
      <w:r>
        <w:t>с опорой на алгоритм учебных действий воздушные массы Земли, типы</w:t>
      </w:r>
    </w:p>
    <w:p w:rsidR="00F31BB1" w:rsidRDefault="00346B19">
      <w:pPr>
        <w:pStyle w:val="a3"/>
        <w:ind w:right="810"/>
      </w:pPr>
      <w:r>
        <w:t>климата по заданным показателям; иметь представление об образовании тропических</w:t>
      </w:r>
      <w:r>
        <w:rPr>
          <w:spacing w:val="-1"/>
        </w:rPr>
        <w:t xml:space="preserve"> </w:t>
      </w:r>
      <w:r>
        <w:t>муссонов,</w:t>
      </w:r>
      <w:r>
        <w:rPr>
          <w:spacing w:val="-3"/>
        </w:rPr>
        <w:t xml:space="preserve"> </w:t>
      </w:r>
      <w:r>
        <w:t>пассатов</w:t>
      </w:r>
      <w:r>
        <w:rPr>
          <w:spacing w:val="-3"/>
        </w:rPr>
        <w:t xml:space="preserve"> </w:t>
      </w:r>
      <w:r>
        <w:t>тропических</w:t>
      </w:r>
      <w:r>
        <w:rPr>
          <w:spacing w:val="-4"/>
        </w:rPr>
        <w:t xml:space="preserve"> </w:t>
      </w:r>
      <w:r>
        <w:t>широт,</w:t>
      </w:r>
      <w:r>
        <w:rPr>
          <w:spacing w:val="-5"/>
        </w:rPr>
        <w:t xml:space="preserve"> </w:t>
      </w:r>
      <w:r>
        <w:t>западных</w:t>
      </w:r>
      <w:r>
        <w:rPr>
          <w:spacing w:val="-4"/>
        </w:rPr>
        <w:t xml:space="preserve"> </w:t>
      </w:r>
      <w:r>
        <w:t>ветров;</w:t>
      </w:r>
      <w:r>
        <w:rPr>
          <w:spacing w:val="40"/>
        </w:rPr>
        <w:t xml:space="preserve"> </w:t>
      </w:r>
      <w:r>
        <w:t>применять с</w:t>
      </w:r>
      <w:r>
        <w:rPr>
          <w:spacing w:val="57"/>
          <w:w w:val="150"/>
        </w:rPr>
        <w:t xml:space="preserve"> </w:t>
      </w:r>
      <w:r>
        <w:t>опорой</w:t>
      </w:r>
      <w:r>
        <w:rPr>
          <w:spacing w:val="57"/>
          <w:w w:val="150"/>
        </w:rPr>
        <w:t xml:space="preserve"> </w:t>
      </w:r>
      <w:r>
        <w:t>на</w:t>
      </w:r>
      <w:r>
        <w:rPr>
          <w:spacing w:val="59"/>
          <w:w w:val="150"/>
        </w:rPr>
        <w:t xml:space="preserve"> </w:t>
      </w:r>
      <w:r>
        <w:t>справочный</w:t>
      </w:r>
      <w:r>
        <w:rPr>
          <w:spacing w:val="59"/>
          <w:w w:val="150"/>
        </w:rPr>
        <w:t xml:space="preserve"> </w:t>
      </w:r>
      <w:r>
        <w:t>материал</w:t>
      </w:r>
      <w:r>
        <w:rPr>
          <w:spacing w:val="58"/>
          <w:w w:val="150"/>
        </w:rPr>
        <w:t xml:space="preserve"> </w:t>
      </w:r>
      <w:r>
        <w:t>понятия</w:t>
      </w:r>
      <w:r>
        <w:rPr>
          <w:spacing w:val="59"/>
          <w:w w:val="150"/>
        </w:rPr>
        <w:t xml:space="preserve"> </w:t>
      </w:r>
      <w:r>
        <w:t>«воздушные</w:t>
      </w:r>
      <w:r>
        <w:rPr>
          <w:spacing w:val="59"/>
          <w:w w:val="150"/>
        </w:rPr>
        <w:t xml:space="preserve"> </w:t>
      </w:r>
      <w:r>
        <w:t>массы»,</w:t>
      </w:r>
      <w:r>
        <w:rPr>
          <w:spacing w:val="59"/>
          <w:w w:val="150"/>
        </w:rPr>
        <w:t xml:space="preserve"> </w:t>
      </w:r>
      <w:r>
        <w:rPr>
          <w:spacing w:val="-2"/>
        </w:rPr>
        <w:t>«муссоны»,</w:t>
      </w:r>
    </w:p>
    <w:p w:rsidR="00F31BB1" w:rsidRDefault="00346B19">
      <w:pPr>
        <w:pStyle w:val="a3"/>
        <w:ind w:right="811" w:firstLine="0"/>
      </w:pPr>
      <w:r>
        <w:t>«пассаты», «западные ветры», «климатообразующий фактор» для решения учебных и (или) практико-ориентированных задач; описывать с опорой на план климат территории по климатограмме; объяснять с помощью учителя влияние климатообразующих факторов на климатические особенности территории; иметь представления о последствиях изменений компонентов природы в результате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08"/>
      </w:pPr>
      <w:r>
        <w:t>деятельности человека с использованием разных источников географической информации; различать после предварительного анализа океанические течения;</w:t>
      </w:r>
    </w:p>
    <w:p w:rsidR="00F31BB1" w:rsidRDefault="00346B19">
      <w:pPr>
        <w:pStyle w:val="a3"/>
        <w:ind w:right="819"/>
      </w:pPr>
      <w:r>
        <w:t>сравнивать температуру и солёность поверхностных вод Мирового океана</w:t>
      </w:r>
      <w:r>
        <w:rPr>
          <w:spacing w:val="40"/>
        </w:rPr>
        <w:t xml:space="preserve"> </w:t>
      </w:r>
      <w:r>
        <w:t>на разных широтах с использованием различных источников географической информации; 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 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 различать</w:t>
      </w:r>
      <w:r>
        <w:rPr>
          <w:spacing w:val="-1"/>
        </w:rPr>
        <w:t xml:space="preserve"> </w:t>
      </w:r>
      <w:r>
        <w:t>и сравнивать после предварительного анализа: численность населения крупных</w:t>
      </w:r>
    </w:p>
    <w:p w:rsidR="00F31BB1" w:rsidRDefault="00346B19">
      <w:pPr>
        <w:pStyle w:val="a3"/>
        <w:ind w:right="811"/>
      </w:pPr>
      <w:r>
        <w:t>стран мира; плотность населения различных территорий;</w:t>
      </w:r>
      <w:r>
        <w:rPr>
          <w:spacing w:val="40"/>
        </w:rPr>
        <w:t xml:space="preserve"> </w:t>
      </w:r>
      <w:r>
        <w:t>применять</w:t>
      </w:r>
      <w:r>
        <w:rPr>
          <w:spacing w:val="40"/>
        </w:rPr>
        <w:t xml:space="preserve"> </w:t>
      </w:r>
      <w:r>
        <w:t>понятие «плотность населения» для решения учебных и (или) практико-</w:t>
      </w:r>
    </w:p>
    <w:p w:rsidR="00F31BB1" w:rsidRDefault="00346B19">
      <w:pPr>
        <w:pStyle w:val="a3"/>
        <w:tabs>
          <w:tab w:val="left" w:pos="1219"/>
          <w:tab w:val="left" w:pos="2109"/>
          <w:tab w:val="left" w:pos="2483"/>
          <w:tab w:val="left" w:pos="2627"/>
          <w:tab w:val="left" w:pos="2673"/>
          <w:tab w:val="left" w:pos="3095"/>
          <w:tab w:val="left" w:pos="3199"/>
          <w:tab w:val="left" w:pos="3794"/>
          <w:tab w:val="left" w:pos="3847"/>
          <w:tab w:val="left" w:pos="3897"/>
          <w:tab w:val="left" w:pos="4115"/>
          <w:tab w:val="left" w:pos="4200"/>
          <w:tab w:val="left" w:pos="4955"/>
          <w:tab w:val="left" w:pos="4986"/>
          <w:tab w:val="left" w:pos="5037"/>
          <w:tab w:val="left" w:pos="5358"/>
          <w:tab w:val="left" w:pos="5651"/>
          <w:tab w:val="left" w:pos="5740"/>
          <w:tab w:val="left" w:pos="5949"/>
          <w:tab w:val="left" w:pos="6122"/>
          <w:tab w:val="left" w:pos="6489"/>
          <w:tab w:val="left" w:pos="7256"/>
          <w:tab w:val="left" w:pos="7375"/>
          <w:tab w:val="left" w:pos="7648"/>
          <w:tab w:val="left" w:pos="8073"/>
          <w:tab w:val="left" w:pos="9342"/>
          <w:tab w:val="left" w:pos="9465"/>
          <w:tab w:val="left" w:pos="9620"/>
          <w:tab w:val="left" w:pos="9746"/>
          <w:tab w:val="left" w:pos="10519"/>
        </w:tabs>
        <w:ind w:left="720" w:right="808"/>
        <w:jc w:val="right"/>
      </w:pPr>
      <w:r>
        <w:t>ориентированных задач; различать с опорой на алгоритм учебных действий городские</w:t>
      </w:r>
      <w:r>
        <w:rPr>
          <w:spacing w:val="40"/>
        </w:rPr>
        <w:t xml:space="preserve"> </w:t>
      </w:r>
      <w:r>
        <w:t>и</w:t>
      </w:r>
      <w:r>
        <w:rPr>
          <w:spacing w:val="40"/>
        </w:rPr>
        <w:t xml:space="preserve"> </w:t>
      </w:r>
      <w:r>
        <w:t>сельские</w:t>
      </w:r>
      <w:r>
        <w:rPr>
          <w:spacing w:val="40"/>
        </w:rPr>
        <w:t xml:space="preserve"> </w:t>
      </w:r>
      <w:r>
        <w:t>поселения;</w:t>
      </w:r>
      <w:r>
        <w:tab/>
      </w:r>
      <w:r>
        <w:tab/>
        <w:t>приводить с</w:t>
      </w:r>
      <w:r>
        <w:rPr>
          <w:spacing w:val="33"/>
        </w:rPr>
        <w:t xml:space="preserve"> </w:t>
      </w:r>
      <w:r>
        <w:t>опорой</w:t>
      </w:r>
      <w:r>
        <w:rPr>
          <w:spacing w:val="33"/>
        </w:rPr>
        <w:t xml:space="preserve"> </w:t>
      </w:r>
      <w:r>
        <w:t>на источник</w:t>
      </w:r>
      <w:r>
        <w:rPr>
          <w:spacing w:val="33"/>
        </w:rPr>
        <w:t xml:space="preserve"> </w:t>
      </w:r>
      <w:r>
        <w:t xml:space="preserve">информации </w:t>
      </w:r>
      <w:r>
        <w:rPr>
          <w:spacing w:val="-2"/>
        </w:rPr>
        <w:t>примеры:</w:t>
      </w:r>
      <w:r>
        <w:tab/>
      </w:r>
      <w:r>
        <w:rPr>
          <w:spacing w:val="-2"/>
        </w:rPr>
        <w:t>крупнейших</w:t>
      </w:r>
      <w:r>
        <w:tab/>
      </w:r>
      <w:r>
        <w:tab/>
      </w:r>
      <w:r>
        <w:rPr>
          <w:spacing w:val="-2"/>
        </w:rPr>
        <w:t>городов</w:t>
      </w:r>
      <w:r>
        <w:tab/>
      </w:r>
      <w:r>
        <w:tab/>
      </w:r>
      <w:r>
        <w:tab/>
      </w:r>
      <w:r>
        <w:rPr>
          <w:spacing w:val="-4"/>
        </w:rPr>
        <w:t>мира;</w:t>
      </w:r>
      <w:r>
        <w:tab/>
      </w:r>
      <w:r>
        <w:tab/>
      </w:r>
      <w:r>
        <w:rPr>
          <w:spacing w:val="-2"/>
        </w:rPr>
        <w:t>мировых</w:t>
      </w:r>
      <w:r>
        <w:tab/>
      </w:r>
      <w:r>
        <w:rPr>
          <w:spacing w:val="-10"/>
        </w:rPr>
        <w:t>и</w:t>
      </w:r>
      <w:r>
        <w:tab/>
      </w:r>
      <w:r>
        <w:rPr>
          <w:spacing w:val="-2"/>
        </w:rPr>
        <w:t>национальных</w:t>
      </w:r>
      <w:r>
        <w:tab/>
      </w:r>
      <w:r>
        <w:tab/>
      </w:r>
      <w:r>
        <w:rPr>
          <w:spacing w:val="-2"/>
        </w:rPr>
        <w:t xml:space="preserve">религий; </w:t>
      </w:r>
      <w:r>
        <w:t>проводить с опорой на план языковую классификацию народов; различать после предварительного анализа основные виды хозяйственной деятельности людей на различных территориях;</w:t>
      </w:r>
      <w:r>
        <w:tab/>
      </w:r>
      <w:r>
        <w:tab/>
      </w:r>
      <w:r>
        <w:tab/>
        <w:t xml:space="preserve">определять после предварительного анализа страны по </w:t>
      </w:r>
      <w:r>
        <w:rPr>
          <w:spacing w:val="-6"/>
        </w:rPr>
        <w:t>их</w:t>
      </w:r>
      <w:r>
        <w:tab/>
      </w:r>
      <w:r>
        <w:rPr>
          <w:spacing w:val="-2"/>
        </w:rPr>
        <w:t>существенным</w:t>
      </w:r>
      <w:r>
        <w:tab/>
      </w:r>
      <w:r>
        <w:tab/>
      </w:r>
      <w:r>
        <w:rPr>
          <w:spacing w:val="-2"/>
        </w:rPr>
        <w:t>признакам;</w:t>
      </w:r>
      <w:r>
        <w:tab/>
      </w:r>
      <w:r>
        <w:rPr>
          <w:spacing w:val="-2"/>
        </w:rPr>
        <w:t>сравнивать</w:t>
      </w:r>
      <w:r>
        <w:tab/>
      </w:r>
      <w:r>
        <w:rPr>
          <w:spacing w:val="-2"/>
        </w:rPr>
        <w:t>после</w:t>
      </w:r>
      <w:r>
        <w:tab/>
      </w:r>
      <w:r>
        <w:tab/>
      </w:r>
      <w:r>
        <w:rPr>
          <w:spacing w:val="-2"/>
        </w:rPr>
        <w:t>предварительного</w:t>
      </w:r>
      <w:r>
        <w:tab/>
      </w:r>
      <w:r>
        <w:tab/>
      </w:r>
      <w:r>
        <w:rPr>
          <w:spacing w:val="-2"/>
        </w:rPr>
        <w:t>анализа особенности</w:t>
      </w:r>
      <w:r>
        <w:tab/>
      </w:r>
      <w:r>
        <w:rPr>
          <w:spacing w:val="-2"/>
        </w:rPr>
        <w:t>природы</w:t>
      </w:r>
      <w:r>
        <w:tab/>
      </w:r>
      <w:r>
        <w:rPr>
          <w:spacing w:val="-10"/>
        </w:rPr>
        <w:t>и</w:t>
      </w:r>
      <w:r>
        <w:tab/>
      </w:r>
      <w:r>
        <w:tab/>
      </w:r>
      <w:r>
        <w:rPr>
          <w:spacing w:val="-2"/>
        </w:rPr>
        <w:t>населения,</w:t>
      </w:r>
      <w:r>
        <w:tab/>
      </w:r>
      <w:r>
        <w:tab/>
      </w:r>
      <w:r>
        <w:rPr>
          <w:spacing w:val="-2"/>
        </w:rPr>
        <w:t>материальной</w:t>
      </w:r>
      <w:r>
        <w:tab/>
      </w:r>
      <w:r>
        <w:rPr>
          <w:spacing w:val="-51"/>
        </w:rPr>
        <w:t xml:space="preserve"> </w:t>
      </w:r>
      <w:r>
        <w:t>и</w:t>
      </w:r>
      <w:r>
        <w:tab/>
      </w:r>
      <w:r>
        <w:rPr>
          <w:spacing w:val="-2"/>
        </w:rPr>
        <w:t>духовной</w:t>
      </w:r>
      <w:r>
        <w:tab/>
      </w:r>
      <w:r>
        <w:tab/>
      </w:r>
      <w:r>
        <w:rPr>
          <w:spacing w:val="-2"/>
        </w:rPr>
        <w:t xml:space="preserve">культуры, </w:t>
      </w:r>
      <w:r>
        <w:t>особенности</w:t>
      </w:r>
      <w:r>
        <w:rPr>
          <w:spacing w:val="80"/>
        </w:rPr>
        <w:t xml:space="preserve"> </w:t>
      </w:r>
      <w:r>
        <w:t>адаптации</w:t>
      </w:r>
      <w:r>
        <w:rPr>
          <w:spacing w:val="80"/>
        </w:rPr>
        <w:t xml:space="preserve"> </w:t>
      </w:r>
      <w:r>
        <w:t>человека</w:t>
      </w:r>
      <w:r>
        <w:rPr>
          <w:spacing w:val="80"/>
        </w:rPr>
        <w:t xml:space="preserve"> </w:t>
      </w:r>
      <w:r>
        <w:t>к</w:t>
      </w:r>
      <w:r>
        <w:rPr>
          <w:spacing w:val="80"/>
        </w:rPr>
        <w:t xml:space="preserve"> </w:t>
      </w:r>
      <w:r>
        <w:t>разным</w:t>
      </w:r>
      <w:r>
        <w:rPr>
          <w:spacing w:val="80"/>
        </w:rPr>
        <w:t xml:space="preserve"> </w:t>
      </w:r>
      <w:r>
        <w:t>природным</w:t>
      </w:r>
      <w:r>
        <w:rPr>
          <w:spacing w:val="80"/>
        </w:rPr>
        <w:t xml:space="preserve"> </w:t>
      </w:r>
      <w:r>
        <w:t>условиям</w:t>
      </w:r>
      <w:r>
        <w:rPr>
          <w:spacing w:val="80"/>
        </w:rPr>
        <w:t xml:space="preserve"> </w:t>
      </w:r>
      <w:r>
        <w:t>регионов</w:t>
      </w:r>
      <w:r>
        <w:rPr>
          <w:spacing w:val="80"/>
        </w:rPr>
        <w:t xml:space="preserve"> </w:t>
      </w:r>
      <w:r>
        <w:t>и отдельных</w:t>
      </w:r>
      <w:r>
        <w:rPr>
          <w:spacing w:val="40"/>
        </w:rPr>
        <w:t xml:space="preserve"> </w:t>
      </w:r>
      <w:r>
        <w:t>стран;</w:t>
      </w:r>
      <w:r>
        <w:tab/>
        <w:t>иметь</w:t>
      </w:r>
      <w:r>
        <w:rPr>
          <w:spacing w:val="40"/>
        </w:rPr>
        <w:t xml:space="preserve"> </w:t>
      </w:r>
      <w:r>
        <w:t>представление</w:t>
      </w:r>
      <w:r>
        <w:rPr>
          <w:spacing w:val="40"/>
        </w:rPr>
        <w:t xml:space="preserve"> </w:t>
      </w:r>
      <w:r>
        <w:t>об</w:t>
      </w:r>
      <w:r>
        <w:rPr>
          <w:spacing w:val="40"/>
        </w:rPr>
        <w:t xml:space="preserve"> </w:t>
      </w:r>
      <w:r>
        <w:t>особенностях</w:t>
      </w:r>
      <w:r>
        <w:rPr>
          <w:spacing w:val="40"/>
        </w:rPr>
        <w:t xml:space="preserve"> </w:t>
      </w:r>
      <w:r>
        <w:t>природы,</w:t>
      </w:r>
      <w:r>
        <w:rPr>
          <w:spacing w:val="40"/>
        </w:rPr>
        <w:t xml:space="preserve"> </w:t>
      </w:r>
      <w:r>
        <w:t>населения</w:t>
      </w:r>
      <w:r>
        <w:rPr>
          <w:spacing w:val="40"/>
        </w:rPr>
        <w:t xml:space="preserve"> </w:t>
      </w:r>
      <w:r>
        <w:t>и хозяйства</w:t>
      </w:r>
      <w:r>
        <w:rPr>
          <w:spacing w:val="80"/>
        </w:rPr>
        <w:t xml:space="preserve"> </w:t>
      </w:r>
      <w:r>
        <w:t>отдельных</w:t>
      </w:r>
      <w:r>
        <w:rPr>
          <w:spacing w:val="80"/>
        </w:rPr>
        <w:t xml:space="preserve"> </w:t>
      </w:r>
      <w:r>
        <w:t>территорий;</w:t>
      </w:r>
      <w:r>
        <w:rPr>
          <w:spacing w:val="80"/>
        </w:rPr>
        <w:t xml:space="preserve"> </w:t>
      </w:r>
      <w:r>
        <w:t>использовать</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знания</w:t>
      </w:r>
      <w:r>
        <w:rPr>
          <w:spacing w:val="80"/>
        </w:rPr>
        <w:t xml:space="preserve"> </w:t>
      </w:r>
      <w:r>
        <w:t>о населении</w:t>
      </w:r>
      <w:r>
        <w:rPr>
          <w:spacing w:val="80"/>
        </w:rPr>
        <w:t xml:space="preserve"> </w:t>
      </w:r>
      <w:r>
        <w:t>материков</w:t>
      </w:r>
      <w:r>
        <w:rPr>
          <w:spacing w:val="80"/>
        </w:rPr>
        <w:t xml:space="preserve"> </w:t>
      </w:r>
      <w:r>
        <w:t>и</w:t>
      </w:r>
      <w:r>
        <w:rPr>
          <w:spacing w:val="80"/>
        </w:rPr>
        <w:t xml:space="preserve"> </w:t>
      </w:r>
      <w:r>
        <w:t>стран</w:t>
      </w:r>
      <w:r>
        <w:rPr>
          <w:spacing w:val="80"/>
        </w:rPr>
        <w:t xml:space="preserve"> </w:t>
      </w:r>
      <w:r>
        <w:t>для</w:t>
      </w:r>
      <w:r>
        <w:rPr>
          <w:spacing w:val="80"/>
        </w:rPr>
        <w:t xml:space="preserve"> </w:t>
      </w:r>
      <w:r>
        <w:t>решения</w:t>
      </w:r>
      <w:r>
        <w:rPr>
          <w:spacing w:val="80"/>
        </w:rPr>
        <w:t xml:space="preserve"> </w:t>
      </w:r>
      <w:r>
        <w:t>различных</w:t>
      </w:r>
      <w:r>
        <w:rPr>
          <w:spacing w:val="80"/>
        </w:rPr>
        <w:t xml:space="preserve"> </w:t>
      </w:r>
      <w:r>
        <w:t>учебных</w:t>
      </w:r>
      <w:r>
        <w:rPr>
          <w:spacing w:val="80"/>
        </w:rPr>
        <w:t xml:space="preserve"> </w:t>
      </w:r>
      <w:r>
        <w:t>и</w:t>
      </w:r>
      <w:r>
        <w:rPr>
          <w:spacing w:val="80"/>
        </w:rPr>
        <w:t xml:space="preserve"> </w:t>
      </w:r>
      <w:r>
        <w:t>практико- ориентированных</w:t>
      </w:r>
      <w:r>
        <w:rPr>
          <w:spacing w:val="-3"/>
        </w:rPr>
        <w:t xml:space="preserve"> </w:t>
      </w:r>
      <w:r>
        <w:t>задач;</w:t>
      </w:r>
      <w:r>
        <w:rPr>
          <w:spacing w:val="40"/>
        </w:rPr>
        <w:t xml:space="preserve"> </w:t>
      </w:r>
      <w:r>
        <w:t>выбирать</w:t>
      </w:r>
      <w:r>
        <w:rPr>
          <w:spacing w:val="-5"/>
        </w:rPr>
        <w:t xml:space="preserve"> </w:t>
      </w:r>
      <w:r>
        <w:t>с</w:t>
      </w:r>
      <w:r>
        <w:rPr>
          <w:spacing w:val="-4"/>
        </w:rPr>
        <w:t xml:space="preserve"> </w:t>
      </w:r>
      <w:r>
        <w:t>помощью</w:t>
      </w:r>
      <w:r>
        <w:rPr>
          <w:spacing w:val="-5"/>
        </w:rPr>
        <w:t xml:space="preserve"> </w:t>
      </w:r>
      <w:r>
        <w:t>учителя</w:t>
      </w:r>
      <w:r>
        <w:rPr>
          <w:spacing w:val="-3"/>
        </w:rPr>
        <w:t xml:space="preserve"> </w:t>
      </w:r>
      <w:r>
        <w:t>источники</w:t>
      </w:r>
      <w:r>
        <w:rPr>
          <w:spacing w:val="-3"/>
        </w:rPr>
        <w:t xml:space="preserve"> </w:t>
      </w:r>
      <w:r>
        <w:t xml:space="preserve">географической </w:t>
      </w:r>
      <w:r>
        <w:rPr>
          <w:spacing w:val="-2"/>
        </w:rPr>
        <w:t>информации</w:t>
      </w:r>
      <w:r>
        <w:tab/>
      </w:r>
      <w:r>
        <w:tab/>
      </w:r>
      <w:r>
        <w:rPr>
          <w:spacing w:val="-2"/>
        </w:rPr>
        <w:t>(картографические,</w:t>
      </w:r>
      <w:r>
        <w:tab/>
      </w:r>
      <w:r>
        <w:tab/>
      </w:r>
      <w:r>
        <w:tab/>
      </w:r>
      <w:r>
        <w:tab/>
      </w:r>
      <w:r>
        <w:rPr>
          <w:spacing w:val="-2"/>
        </w:rPr>
        <w:t>статистические,</w:t>
      </w:r>
      <w:r>
        <w:tab/>
      </w:r>
      <w:r>
        <w:tab/>
      </w:r>
      <w:r>
        <w:tab/>
      </w:r>
      <w:r>
        <w:rPr>
          <w:spacing w:val="-57"/>
        </w:rPr>
        <w:t xml:space="preserve"> </w:t>
      </w:r>
      <w:r>
        <w:t>текстовые,</w:t>
      </w:r>
      <w:r>
        <w:tab/>
      </w:r>
      <w:r>
        <w:rPr>
          <w:spacing w:val="-2"/>
        </w:rPr>
        <w:t>видео-</w:t>
      </w:r>
      <w:r>
        <w:tab/>
      </w:r>
      <w:r>
        <w:rPr>
          <w:spacing w:val="-10"/>
        </w:rPr>
        <w:t xml:space="preserve">и </w:t>
      </w:r>
      <w:r>
        <w:t>фотоизображения,</w:t>
      </w:r>
      <w:r>
        <w:rPr>
          <w:spacing w:val="80"/>
        </w:rPr>
        <w:t xml:space="preserve"> </w:t>
      </w:r>
      <w:r>
        <w:t>компьютерные</w:t>
      </w:r>
      <w:r>
        <w:rPr>
          <w:spacing w:val="80"/>
        </w:rPr>
        <w:t xml:space="preserve"> </w:t>
      </w:r>
      <w:r>
        <w:t>базы</w:t>
      </w:r>
      <w:r>
        <w:rPr>
          <w:spacing w:val="80"/>
        </w:rPr>
        <w:t xml:space="preserve"> </w:t>
      </w:r>
      <w:r>
        <w:t>данных),</w:t>
      </w:r>
      <w:r>
        <w:rPr>
          <w:spacing w:val="80"/>
        </w:rPr>
        <w:t xml:space="preserve"> </w:t>
      </w:r>
      <w:r>
        <w:t>необходимые</w:t>
      </w:r>
      <w:r>
        <w:rPr>
          <w:spacing w:val="80"/>
        </w:rPr>
        <w:t xml:space="preserve"> </w:t>
      </w:r>
      <w:r>
        <w:t>для</w:t>
      </w:r>
      <w:r>
        <w:rPr>
          <w:spacing w:val="80"/>
        </w:rPr>
        <w:t xml:space="preserve"> </w:t>
      </w:r>
      <w:r>
        <w:t>изучения</w:t>
      </w:r>
      <w:r>
        <w:rPr>
          <w:spacing w:val="80"/>
        </w:rPr>
        <w:t xml:space="preserve"> </w:t>
      </w:r>
      <w:r>
        <w:rPr>
          <w:spacing w:val="-2"/>
        </w:rPr>
        <w:t>особенностей</w:t>
      </w:r>
      <w:r>
        <w:tab/>
      </w:r>
      <w:r>
        <w:tab/>
      </w:r>
      <w:r>
        <w:tab/>
      </w:r>
      <w:r>
        <w:rPr>
          <w:spacing w:val="-2"/>
        </w:rPr>
        <w:t>природы,</w:t>
      </w:r>
      <w:r>
        <w:tab/>
      </w:r>
      <w:r>
        <w:tab/>
      </w:r>
      <w:r>
        <w:tab/>
      </w:r>
      <w:r>
        <w:rPr>
          <w:spacing w:val="-2"/>
        </w:rPr>
        <w:t>населения</w:t>
      </w:r>
      <w:r>
        <w:tab/>
      </w:r>
      <w:r>
        <w:tab/>
      </w:r>
      <w:r>
        <w:rPr>
          <w:spacing w:val="-10"/>
        </w:rPr>
        <w:t>и</w:t>
      </w:r>
      <w:r>
        <w:tab/>
      </w:r>
      <w:r>
        <w:tab/>
        <w:t>хозяйства</w:t>
      </w:r>
      <w:r>
        <w:rPr>
          <w:spacing w:val="40"/>
        </w:rPr>
        <w:t xml:space="preserve">  </w:t>
      </w:r>
      <w:r>
        <w:t>отдельных</w:t>
      </w:r>
      <w:r>
        <w:rPr>
          <w:spacing w:val="40"/>
        </w:rPr>
        <w:t xml:space="preserve">  </w:t>
      </w:r>
      <w:r>
        <w:t>территорий; представлять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в</w:t>
      </w:r>
      <w:r>
        <w:rPr>
          <w:spacing w:val="40"/>
        </w:rPr>
        <w:t xml:space="preserve"> </w:t>
      </w:r>
      <w:r>
        <w:t>различных</w:t>
      </w:r>
      <w:r>
        <w:rPr>
          <w:spacing w:val="40"/>
        </w:rPr>
        <w:t xml:space="preserve"> </w:t>
      </w:r>
      <w:r>
        <w:t>формах</w:t>
      </w:r>
      <w:r>
        <w:rPr>
          <w:spacing w:val="40"/>
        </w:rPr>
        <w:t xml:space="preserve"> </w:t>
      </w:r>
      <w:r>
        <w:t>(в</w:t>
      </w:r>
      <w:r>
        <w:rPr>
          <w:spacing w:val="40"/>
        </w:rPr>
        <w:t xml:space="preserve"> </w:t>
      </w:r>
      <w:r>
        <w:t>виде</w:t>
      </w:r>
      <w:r>
        <w:rPr>
          <w:spacing w:val="40"/>
        </w:rPr>
        <w:t xml:space="preserve"> </w:t>
      </w:r>
      <w:r>
        <w:t>карты,</w:t>
      </w:r>
      <w:r>
        <w:rPr>
          <w:spacing w:val="40"/>
        </w:rPr>
        <w:t xml:space="preserve"> </w:t>
      </w:r>
      <w:r>
        <w:t>таблицы, графика, географического описания) географическую информацию, необходимую для</w:t>
      </w:r>
      <w:r>
        <w:rPr>
          <w:spacing w:val="68"/>
        </w:rPr>
        <w:t xml:space="preserve">  </w:t>
      </w:r>
      <w:r>
        <w:t>решения</w:t>
      </w:r>
      <w:r>
        <w:rPr>
          <w:spacing w:val="68"/>
        </w:rPr>
        <w:t xml:space="preserve">  </w:t>
      </w:r>
      <w:r>
        <w:t>учебных</w:t>
      </w:r>
      <w:r>
        <w:rPr>
          <w:spacing w:val="40"/>
        </w:rPr>
        <w:t xml:space="preserve">  </w:t>
      </w:r>
      <w:r>
        <w:t>и</w:t>
      </w:r>
      <w:r>
        <w:rPr>
          <w:spacing w:val="68"/>
        </w:rPr>
        <w:t xml:space="preserve">  </w:t>
      </w:r>
      <w:r>
        <w:t>практико-ориентированных</w:t>
      </w:r>
      <w:r>
        <w:rPr>
          <w:spacing w:val="40"/>
        </w:rPr>
        <w:t xml:space="preserve">  </w:t>
      </w:r>
      <w:r>
        <w:t>задач;</w:t>
      </w:r>
      <w:r>
        <w:rPr>
          <w:spacing w:val="68"/>
        </w:rPr>
        <w:t xml:space="preserve">  </w:t>
      </w:r>
      <w:r>
        <w:t>использовать информацию</w:t>
      </w:r>
      <w:r>
        <w:rPr>
          <w:spacing w:val="40"/>
        </w:rPr>
        <w:t xml:space="preserve">  </w:t>
      </w:r>
      <w:r>
        <w:t>об</w:t>
      </w:r>
      <w:r>
        <w:rPr>
          <w:spacing w:val="40"/>
        </w:rPr>
        <w:t xml:space="preserve">  </w:t>
      </w:r>
      <w:r>
        <w:t>особенностях</w:t>
      </w:r>
      <w:r>
        <w:rPr>
          <w:spacing w:val="40"/>
        </w:rPr>
        <w:t xml:space="preserve">  </w:t>
      </w:r>
      <w:r>
        <w:t>природы,</w:t>
      </w:r>
      <w:r>
        <w:rPr>
          <w:spacing w:val="40"/>
        </w:rPr>
        <w:t xml:space="preserve">  </w:t>
      </w:r>
      <w:r>
        <w:t>населения</w:t>
      </w:r>
      <w:r>
        <w:rPr>
          <w:spacing w:val="40"/>
        </w:rPr>
        <w:t xml:space="preserve">  </w:t>
      </w:r>
      <w:r>
        <w:t>и</w:t>
      </w:r>
      <w:r>
        <w:rPr>
          <w:spacing w:val="40"/>
        </w:rPr>
        <w:t xml:space="preserve">  </w:t>
      </w:r>
      <w:r>
        <w:t>его</w:t>
      </w:r>
      <w:r>
        <w:rPr>
          <w:spacing w:val="40"/>
        </w:rPr>
        <w:t xml:space="preserve">  </w:t>
      </w:r>
      <w:r>
        <w:t>хозяйственной</w:t>
      </w:r>
      <w:r>
        <w:rPr>
          <w:spacing w:val="80"/>
        </w:rPr>
        <w:t xml:space="preserve"> </w:t>
      </w:r>
      <w:r>
        <w:t>деятельности</w:t>
      </w:r>
      <w:r>
        <w:rPr>
          <w:spacing w:val="-4"/>
        </w:rPr>
        <w:t xml:space="preserve"> </w:t>
      </w:r>
      <w:r>
        <w:t>на</w:t>
      </w:r>
      <w:r>
        <w:rPr>
          <w:spacing w:val="-4"/>
        </w:rPr>
        <w:t xml:space="preserve"> </w:t>
      </w:r>
      <w:r>
        <w:t>отдельных</w:t>
      </w:r>
      <w:r>
        <w:rPr>
          <w:spacing w:val="-1"/>
        </w:rPr>
        <w:t xml:space="preserve"> </w:t>
      </w:r>
      <w:r>
        <w:t>территориях,</w:t>
      </w:r>
      <w:r>
        <w:rPr>
          <w:spacing w:val="-3"/>
        </w:rPr>
        <w:t xml:space="preserve"> </w:t>
      </w:r>
      <w:r>
        <w:t>представленную</w:t>
      </w:r>
      <w:r>
        <w:rPr>
          <w:spacing w:val="-3"/>
        </w:rPr>
        <w:t xml:space="preserve"> </w:t>
      </w:r>
      <w:r>
        <w:t>в</w:t>
      </w:r>
      <w:r>
        <w:rPr>
          <w:spacing w:val="-3"/>
        </w:rPr>
        <w:t xml:space="preserve"> </w:t>
      </w:r>
      <w:r>
        <w:t>одном</w:t>
      </w:r>
      <w:r>
        <w:rPr>
          <w:spacing w:val="-3"/>
        </w:rPr>
        <w:t xml:space="preserve"> </w:t>
      </w:r>
      <w:r>
        <w:t>или</w:t>
      </w:r>
      <w:r>
        <w:rPr>
          <w:spacing w:val="-2"/>
        </w:rPr>
        <w:t xml:space="preserve"> </w:t>
      </w:r>
      <w:r>
        <w:t>нескольких источниках, для решения различных учебных и практико-ориентированных задач; приводить</w:t>
      </w:r>
      <w:r>
        <w:rPr>
          <w:spacing w:val="-5"/>
        </w:rPr>
        <w:t xml:space="preserve"> </w:t>
      </w:r>
      <w:r>
        <w:t>с</w:t>
      </w:r>
      <w:r>
        <w:rPr>
          <w:spacing w:val="-4"/>
        </w:rPr>
        <w:t xml:space="preserve"> </w:t>
      </w:r>
      <w:r>
        <w:t>опорой</w:t>
      </w:r>
      <w:r>
        <w:rPr>
          <w:spacing w:val="-5"/>
        </w:rPr>
        <w:t xml:space="preserve"> </w:t>
      </w:r>
      <w:r>
        <w:t>на</w:t>
      </w:r>
      <w:r>
        <w:rPr>
          <w:spacing w:val="-4"/>
        </w:rPr>
        <w:t xml:space="preserve"> </w:t>
      </w:r>
      <w:r>
        <w:t>источник</w:t>
      </w:r>
      <w:r>
        <w:rPr>
          <w:spacing w:val="-4"/>
        </w:rPr>
        <w:t xml:space="preserve"> </w:t>
      </w:r>
      <w:r>
        <w:t>информации</w:t>
      </w:r>
      <w:r>
        <w:rPr>
          <w:spacing w:val="-3"/>
        </w:rPr>
        <w:t xml:space="preserve"> </w:t>
      </w:r>
      <w:r>
        <w:t>примеры</w:t>
      </w:r>
      <w:r>
        <w:rPr>
          <w:spacing w:val="-3"/>
        </w:rPr>
        <w:t xml:space="preserve"> </w:t>
      </w:r>
      <w:r>
        <w:t>взаимодействия</w:t>
      </w:r>
      <w:r>
        <w:rPr>
          <w:spacing w:val="-3"/>
        </w:rPr>
        <w:t xml:space="preserve"> </w:t>
      </w:r>
      <w:r>
        <w:t>природы</w:t>
      </w:r>
      <w:r>
        <w:rPr>
          <w:spacing w:val="-5"/>
        </w:rPr>
        <w:t xml:space="preserve"> </w:t>
      </w:r>
      <w:r>
        <w:t>и общества</w:t>
      </w:r>
      <w:r>
        <w:rPr>
          <w:spacing w:val="80"/>
          <w:w w:val="150"/>
        </w:rPr>
        <w:t xml:space="preserve"> </w:t>
      </w:r>
      <w:r>
        <w:t>в</w:t>
      </w:r>
      <w:r>
        <w:rPr>
          <w:spacing w:val="80"/>
          <w:w w:val="150"/>
        </w:rPr>
        <w:t xml:space="preserve"> </w:t>
      </w:r>
      <w:r>
        <w:t>пределах</w:t>
      </w:r>
      <w:r>
        <w:rPr>
          <w:spacing w:val="80"/>
          <w:w w:val="150"/>
        </w:rPr>
        <w:t xml:space="preserve"> </w:t>
      </w:r>
      <w:r>
        <w:t>отдельных</w:t>
      </w:r>
      <w:r>
        <w:rPr>
          <w:spacing w:val="80"/>
          <w:w w:val="150"/>
        </w:rPr>
        <w:t xml:space="preserve"> </w:t>
      </w:r>
      <w:r>
        <w:t>территорий;</w:t>
      </w:r>
      <w:r>
        <w:rPr>
          <w:spacing w:val="80"/>
          <w:w w:val="150"/>
        </w:rPr>
        <w:t xml:space="preserve"> </w:t>
      </w:r>
      <w:r>
        <w:t>иметь</w:t>
      </w:r>
      <w:r>
        <w:rPr>
          <w:spacing w:val="80"/>
          <w:w w:val="150"/>
        </w:rPr>
        <w:t xml:space="preserve"> </w:t>
      </w:r>
      <w:r>
        <w:t>представление</w:t>
      </w:r>
      <w:r>
        <w:rPr>
          <w:spacing w:val="80"/>
          <w:w w:val="150"/>
        </w:rPr>
        <w:t xml:space="preserve"> </w:t>
      </w:r>
      <w:r>
        <w:t>о</w:t>
      </w:r>
      <w:r>
        <w:rPr>
          <w:spacing w:val="40"/>
        </w:rPr>
        <w:t xml:space="preserve"> </w:t>
      </w:r>
      <w:r>
        <w:t>глобальных</w:t>
      </w:r>
      <w:r>
        <w:rPr>
          <w:spacing w:val="40"/>
        </w:rPr>
        <w:t xml:space="preserve"> </w:t>
      </w:r>
      <w:r>
        <w:t>проблемах</w:t>
      </w:r>
      <w:r>
        <w:rPr>
          <w:spacing w:val="40"/>
        </w:rPr>
        <w:t xml:space="preserve"> </w:t>
      </w:r>
      <w:r>
        <w:t>человечества</w:t>
      </w:r>
      <w:r>
        <w:rPr>
          <w:spacing w:val="40"/>
        </w:rPr>
        <w:t xml:space="preserve"> </w:t>
      </w:r>
      <w:r>
        <w:t>(экологическая,</w:t>
      </w:r>
      <w:r>
        <w:rPr>
          <w:spacing w:val="40"/>
        </w:rPr>
        <w:t xml:space="preserve"> </w:t>
      </w:r>
      <w:r>
        <w:t>сырьевая,</w:t>
      </w:r>
      <w:r>
        <w:rPr>
          <w:spacing w:val="40"/>
        </w:rPr>
        <w:t xml:space="preserve"> </w:t>
      </w:r>
      <w:r>
        <w:t>энергетическая, преодоления отсталости стран, продовольственная) на локальном и региональном уровнях</w:t>
      </w:r>
      <w:r>
        <w:rPr>
          <w:spacing w:val="53"/>
          <w:w w:val="150"/>
        </w:rPr>
        <w:t xml:space="preserve">  </w:t>
      </w:r>
      <w:r>
        <w:t>и</w:t>
      </w:r>
      <w:r>
        <w:rPr>
          <w:spacing w:val="57"/>
          <w:w w:val="150"/>
        </w:rPr>
        <w:t xml:space="preserve">  </w:t>
      </w:r>
      <w:r>
        <w:t>приводить</w:t>
      </w:r>
      <w:r>
        <w:rPr>
          <w:spacing w:val="56"/>
          <w:w w:val="150"/>
        </w:rPr>
        <w:t xml:space="preserve">  </w:t>
      </w:r>
      <w:r>
        <w:t>с</w:t>
      </w:r>
      <w:r>
        <w:rPr>
          <w:spacing w:val="56"/>
          <w:w w:val="150"/>
        </w:rPr>
        <w:t xml:space="preserve">  </w:t>
      </w:r>
      <w:r>
        <w:t>опорой</w:t>
      </w:r>
      <w:r>
        <w:rPr>
          <w:spacing w:val="55"/>
          <w:w w:val="150"/>
        </w:rPr>
        <w:t xml:space="preserve">  </w:t>
      </w:r>
      <w:r>
        <w:t>на</w:t>
      </w:r>
      <w:r>
        <w:rPr>
          <w:spacing w:val="57"/>
          <w:w w:val="150"/>
        </w:rPr>
        <w:t xml:space="preserve">  </w:t>
      </w:r>
      <w:r>
        <w:t>источник</w:t>
      </w:r>
      <w:r>
        <w:rPr>
          <w:spacing w:val="55"/>
          <w:w w:val="150"/>
        </w:rPr>
        <w:t xml:space="preserve">  </w:t>
      </w:r>
      <w:r>
        <w:t>информации</w:t>
      </w:r>
      <w:r>
        <w:rPr>
          <w:spacing w:val="57"/>
          <w:w w:val="150"/>
        </w:rPr>
        <w:t xml:space="preserve">  </w:t>
      </w:r>
      <w:r>
        <w:rPr>
          <w:spacing w:val="-2"/>
        </w:rPr>
        <w:t>примеры</w:t>
      </w:r>
    </w:p>
    <w:p w:rsidR="00F31BB1" w:rsidRDefault="00346B19">
      <w:pPr>
        <w:pStyle w:val="a3"/>
        <w:spacing w:line="320" w:lineRule="exact"/>
        <w:ind w:left="720" w:firstLine="0"/>
        <w:jc w:val="left"/>
      </w:pPr>
      <w:r>
        <w:t>международного</w:t>
      </w:r>
      <w:r>
        <w:rPr>
          <w:spacing w:val="-10"/>
        </w:rPr>
        <w:t xml:space="preserve"> </w:t>
      </w:r>
      <w:r>
        <w:t>сотрудничества</w:t>
      </w:r>
      <w:r>
        <w:rPr>
          <w:spacing w:val="-8"/>
        </w:rPr>
        <w:t xml:space="preserve"> </w:t>
      </w:r>
      <w:r>
        <w:t>по</w:t>
      </w:r>
      <w:r>
        <w:rPr>
          <w:spacing w:val="-7"/>
        </w:rPr>
        <w:t xml:space="preserve"> </w:t>
      </w:r>
      <w:r>
        <w:t>их</w:t>
      </w:r>
      <w:r>
        <w:rPr>
          <w:spacing w:val="-8"/>
        </w:rPr>
        <w:t xml:space="preserve"> </w:t>
      </w:r>
      <w:r>
        <w:rPr>
          <w:spacing w:val="-2"/>
        </w:rPr>
        <w:t>преодолению.</w:t>
      </w:r>
    </w:p>
    <w:p w:rsidR="00F31BB1" w:rsidRDefault="00F31BB1">
      <w:pPr>
        <w:pStyle w:val="a3"/>
        <w:spacing w:before="2"/>
        <w:ind w:left="0" w:firstLine="0"/>
        <w:jc w:val="left"/>
      </w:pPr>
    </w:p>
    <w:p w:rsidR="00F31BB1" w:rsidRDefault="00346B19" w:rsidP="00355E31">
      <w:pPr>
        <w:pStyle w:val="1"/>
        <w:numPr>
          <w:ilvl w:val="0"/>
          <w:numId w:val="129"/>
        </w:numPr>
        <w:tabs>
          <w:tab w:val="left" w:pos="1650"/>
        </w:tabs>
        <w:ind w:left="1650" w:hanging="210"/>
      </w:pPr>
      <w:r>
        <w:rPr>
          <w:spacing w:val="-2"/>
        </w:rPr>
        <w:t>КЛАСС</w:t>
      </w:r>
    </w:p>
    <w:p w:rsidR="00F31BB1" w:rsidRDefault="00F31BB1">
      <w:pPr>
        <w:pStyle w:val="1"/>
        <w:sectPr w:rsidR="00F31BB1">
          <w:pgSz w:w="11910" w:h="16840"/>
          <w:pgMar w:top="1080" w:right="0" w:bottom="820" w:left="425" w:header="0" w:footer="570" w:gutter="0"/>
          <w:cols w:space="720"/>
        </w:sectPr>
      </w:pPr>
    </w:p>
    <w:p w:rsidR="00F31BB1" w:rsidRDefault="00346B19">
      <w:pPr>
        <w:pStyle w:val="a3"/>
        <w:spacing w:before="73"/>
        <w:ind w:right="810"/>
      </w:pPr>
      <w:r>
        <w:t>Характеризовать с опорой на алгоритм учебных действий основные этапы истории формирования и изучения территории России;</w:t>
      </w:r>
      <w:r>
        <w:rPr>
          <w:spacing w:val="40"/>
        </w:rPr>
        <w:t xml:space="preserve"> </w:t>
      </w:r>
      <w:r>
        <w:t>находить после предварительного анализа в различных источниках информации факты,</w:t>
      </w:r>
    </w:p>
    <w:p w:rsidR="00F31BB1" w:rsidRDefault="00346B19">
      <w:pPr>
        <w:pStyle w:val="a3"/>
        <w:ind w:right="809"/>
      </w:pPr>
      <w:r>
        <w:t>позволяющие определить вклад российских учёных и путешественников в освоение страны; характеризовать с опорой на план географическое положение России с использованием</w:t>
      </w:r>
    </w:p>
    <w:p w:rsidR="00F31BB1" w:rsidRDefault="00346B19">
      <w:pPr>
        <w:pStyle w:val="a3"/>
        <w:jc w:val="left"/>
      </w:pPr>
      <w:r>
        <w:t>информации из</w:t>
      </w:r>
      <w:r>
        <w:rPr>
          <w:spacing w:val="-1"/>
        </w:rPr>
        <w:t xml:space="preserve"> </w:t>
      </w:r>
      <w:r>
        <w:t>различных источников; иметь представление о федеральных округах, крупных географических районах и</w:t>
      </w:r>
    </w:p>
    <w:p w:rsidR="00F31BB1" w:rsidRDefault="00346B19">
      <w:pPr>
        <w:pStyle w:val="a3"/>
        <w:ind w:right="919"/>
        <w:jc w:val="left"/>
      </w:pPr>
      <w:r>
        <w:t>макрорегионах</w:t>
      </w:r>
      <w:r>
        <w:rPr>
          <w:spacing w:val="80"/>
        </w:rPr>
        <w:t xml:space="preserve"> </w:t>
      </w:r>
      <w:r>
        <w:t>России;</w:t>
      </w:r>
      <w:r>
        <w:rPr>
          <w:spacing w:val="80"/>
        </w:rPr>
        <w:t xml:space="preserve"> </w:t>
      </w:r>
      <w:r>
        <w:t>приводить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источник</w:t>
      </w:r>
      <w:r>
        <w:rPr>
          <w:spacing w:val="80"/>
        </w:rPr>
        <w:t xml:space="preserve"> </w:t>
      </w:r>
      <w:r>
        <w:t>информации</w:t>
      </w:r>
      <w:r>
        <w:rPr>
          <w:spacing w:val="80"/>
        </w:rPr>
        <w:t xml:space="preserve"> </w:t>
      </w:r>
      <w:r>
        <w:t>примеры субъектов Российской Федерации</w:t>
      </w:r>
    </w:p>
    <w:p w:rsidR="00F31BB1" w:rsidRDefault="00346B19">
      <w:pPr>
        <w:pStyle w:val="a3"/>
        <w:tabs>
          <w:tab w:val="left" w:pos="2546"/>
          <w:tab w:val="left" w:pos="3496"/>
          <w:tab w:val="left" w:pos="3897"/>
          <w:tab w:val="left" w:pos="5507"/>
          <w:tab w:val="left" w:pos="6050"/>
          <w:tab w:val="left" w:pos="6578"/>
          <w:tab w:val="left" w:pos="8733"/>
          <w:tab w:val="left" w:pos="9964"/>
        </w:tabs>
        <w:ind w:left="720" w:right="810"/>
        <w:jc w:val="left"/>
      </w:pPr>
      <w:r>
        <w:rPr>
          <w:spacing w:val="-2"/>
        </w:rPr>
        <w:t>разных</w:t>
      </w:r>
      <w:r>
        <w:tab/>
      </w:r>
      <w:r>
        <w:rPr>
          <w:spacing w:val="-4"/>
        </w:rPr>
        <w:t>видов</w:t>
      </w:r>
      <w:r>
        <w:tab/>
      </w:r>
      <w:r>
        <w:rPr>
          <w:spacing w:val="-10"/>
        </w:rPr>
        <w:t>и</w:t>
      </w:r>
      <w:r>
        <w:tab/>
      </w:r>
      <w:r>
        <w:rPr>
          <w:spacing w:val="-2"/>
        </w:rPr>
        <w:t>показывать</w:t>
      </w:r>
      <w:r>
        <w:tab/>
      </w:r>
      <w:r>
        <w:rPr>
          <w:spacing w:val="-6"/>
        </w:rPr>
        <w:t>их</w:t>
      </w:r>
      <w:r>
        <w:tab/>
      </w:r>
      <w:r>
        <w:rPr>
          <w:spacing w:val="-6"/>
        </w:rPr>
        <w:t>на</w:t>
      </w:r>
      <w:r>
        <w:tab/>
      </w:r>
      <w:r>
        <w:rPr>
          <w:spacing w:val="-2"/>
        </w:rPr>
        <w:t>географической</w:t>
      </w:r>
      <w:r>
        <w:tab/>
      </w:r>
      <w:r>
        <w:rPr>
          <w:spacing w:val="-2"/>
        </w:rPr>
        <w:t>карте;</w:t>
      </w:r>
      <w:r>
        <w:tab/>
      </w:r>
      <w:r>
        <w:rPr>
          <w:spacing w:val="-2"/>
        </w:rPr>
        <w:t xml:space="preserve">иметь </w:t>
      </w:r>
      <w:r>
        <w:t>представление о влиянии географического положения регионов России на</w:t>
      </w:r>
    </w:p>
    <w:p w:rsidR="00F31BB1" w:rsidRDefault="00346B19">
      <w:pPr>
        <w:pStyle w:val="a3"/>
        <w:ind w:left="720" w:right="808"/>
      </w:pPr>
      <w:r>
        <w:t>особенности природы, жизнь и хозяйственную деятельность населения; 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r>
        <w:rPr>
          <w:spacing w:val="40"/>
        </w:rPr>
        <w:t xml:space="preserve"> </w:t>
      </w:r>
      <w:r>
        <w:t>иметь представление о степени благоприятности природных условий в пределах отдельных регионов страны; проводить после предварительного анализа классификацию природных ресурсов; иметь представление о типах природопользования; выбирать и использовать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 объяснять закономерности распространения гидрологических, геологических и метеорологических опасных природных явлений на территории страны; сравнивать и объяснять после предварительного анализа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r>
        <w:rPr>
          <w:spacing w:val="40"/>
        </w:rPr>
        <w:t xml:space="preserve"> </w:t>
      </w:r>
      <w:r>
        <w:t>иметь представление о распространении по территории страны областей современного горообразования, землетрясений и вулканизма; применять с помощью учителя понятия: «плита», «щит», «моренный холм», «бараньи лбы»,</w:t>
      </w:r>
    </w:p>
    <w:p w:rsidR="00F31BB1" w:rsidRDefault="00346B19">
      <w:pPr>
        <w:pStyle w:val="a3"/>
        <w:ind w:left="720" w:right="808" w:firstLine="0"/>
      </w:pPr>
      <w:r>
        <w:t>«бархан», «дюна», «солнечная радиация», «годовая амплитуда температур воздуха», «воздушные массы» для решения учебных и (или) практико- ориентированных</w:t>
      </w:r>
      <w:r>
        <w:rPr>
          <w:spacing w:val="41"/>
        </w:rPr>
        <w:t xml:space="preserve"> </w:t>
      </w:r>
      <w:r>
        <w:t>задач;</w:t>
      </w:r>
      <w:r>
        <w:rPr>
          <w:spacing w:val="42"/>
        </w:rPr>
        <w:t xml:space="preserve">  </w:t>
      </w:r>
      <w:r>
        <w:t>различать</w:t>
      </w:r>
      <w:r>
        <w:rPr>
          <w:spacing w:val="42"/>
        </w:rPr>
        <w:t xml:space="preserve"> </w:t>
      </w:r>
      <w:r>
        <w:t>с</w:t>
      </w:r>
      <w:r>
        <w:rPr>
          <w:spacing w:val="41"/>
        </w:rPr>
        <w:t xml:space="preserve"> </w:t>
      </w:r>
      <w:r>
        <w:t>опорой</w:t>
      </w:r>
      <w:r>
        <w:rPr>
          <w:spacing w:val="41"/>
        </w:rPr>
        <w:t xml:space="preserve"> </w:t>
      </w:r>
      <w:r>
        <w:t>на</w:t>
      </w:r>
      <w:r>
        <w:rPr>
          <w:spacing w:val="41"/>
        </w:rPr>
        <w:t xml:space="preserve"> </w:t>
      </w:r>
      <w:r>
        <w:t>источник</w:t>
      </w:r>
      <w:r>
        <w:rPr>
          <w:spacing w:val="42"/>
        </w:rPr>
        <w:t xml:space="preserve"> </w:t>
      </w:r>
      <w:r>
        <w:t>информации</w:t>
      </w:r>
      <w:r>
        <w:rPr>
          <w:spacing w:val="42"/>
        </w:rPr>
        <w:t xml:space="preserve"> </w:t>
      </w:r>
      <w:r>
        <w:rPr>
          <w:spacing w:val="-2"/>
        </w:rPr>
        <w:t>понятия</w:t>
      </w:r>
    </w:p>
    <w:p w:rsidR="00F31BB1" w:rsidRDefault="00346B19">
      <w:pPr>
        <w:pStyle w:val="a3"/>
        <w:ind w:left="720" w:right="810" w:firstLine="0"/>
      </w:pPr>
      <w:r>
        <w:t>«испарение», «испаряемость», «коэффициент увлажнения»; использовать их для решения учебных и (или) практикоориентированных задач; описывать и прогнозировать после предварительного анализа погоду территории по карте</w:t>
      </w:r>
    </w:p>
    <w:p w:rsidR="00F31BB1" w:rsidRDefault="00346B19">
      <w:pPr>
        <w:pStyle w:val="a3"/>
        <w:spacing w:line="320" w:lineRule="exact"/>
        <w:ind w:left="1440" w:firstLine="0"/>
      </w:pPr>
      <w:r>
        <w:t>погоды;</w:t>
      </w:r>
      <w:r>
        <w:rPr>
          <w:spacing w:val="52"/>
          <w:w w:val="150"/>
        </w:rPr>
        <w:t xml:space="preserve">    </w:t>
      </w:r>
      <w:r>
        <w:t>использовать</w:t>
      </w:r>
      <w:r>
        <w:rPr>
          <w:spacing w:val="55"/>
          <w:w w:val="150"/>
        </w:rPr>
        <w:t xml:space="preserve">  </w:t>
      </w:r>
      <w:r>
        <w:t>с</w:t>
      </w:r>
      <w:r>
        <w:rPr>
          <w:spacing w:val="55"/>
          <w:w w:val="150"/>
        </w:rPr>
        <w:t xml:space="preserve">  </w:t>
      </w:r>
      <w:r>
        <w:t>помощью</w:t>
      </w:r>
      <w:r>
        <w:rPr>
          <w:spacing w:val="55"/>
          <w:w w:val="150"/>
        </w:rPr>
        <w:t xml:space="preserve">  </w:t>
      </w:r>
      <w:r>
        <w:t>учителя</w:t>
      </w:r>
      <w:r>
        <w:rPr>
          <w:spacing w:val="55"/>
          <w:w w:val="150"/>
        </w:rPr>
        <w:t xml:space="preserve">  </w:t>
      </w:r>
      <w:r>
        <w:t>понятия</w:t>
      </w:r>
      <w:r>
        <w:rPr>
          <w:spacing w:val="55"/>
          <w:w w:val="150"/>
        </w:rPr>
        <w:t xml:space="preserve">  </w:t>
      </w:r>
      <w:r>
        <w:rPr>
          <w:spacing w:val="-2"/>
        </w:rPr>
        <w:t>«циклон»,</w:t>
      </w:r>
    </w:p>
    <w:p w:rsidR="00F31BB1" w:rsidRDefault="00346B19">
      <w:pPr>
        <w:pStyle w:val="a3"/>
        <w:ind w:left="720" w:right="811" w:firstLine="0"/>
      </w:pPr>
      <w:r>
        <w:t>«антициклон», «атмосферный фронт» для объяснения особенностей погоды отдельных территорий с помощью карт погоды;</w:t>
      </w:r>
      <w:r>
        <w:rPr>
          <w:spacing w:val="40"/>
        </w:rPr>
        <w:t xml:space="preserve"> </w:t>
      </w:r>
      <w:r>
        <w:t>проводить после предварительного</w:t>
      </w:r>
      <w:r>
        <w:rPr>
          <w:spacing w:val="43"/>
        </w:rPr>
        <w:t xml:space="preserve"> </w:t>
      </w:r>
      <w:r>
        <w:t>анализа</w:t>
      </w:r>
      <w:r>
        <w:rPr>
          <w:spacing w:val="42"/>
        </w:rPr>
        <w:t xml:space="preserve"> </w:t>
      </w:r>
      <w:r>
        <w:t>классификацию</w:t>
      </w:r>
      <w:r>
        <w:rPr>
          <w:spacing w:val="44"/>
        </w:rPr>
        <w:t xml:space="preserve"> </w:t>
      </w:r>
      <w:r>
        <w:t>типов</w:t>
      </w:r>
      <w:r>
        <w:rPr>
          <w:spacing w:val="43"/>
        </w:rPr>
        <w:t xml:space="preserve"> </w:t>
      </w:r>
      <w:r>
        <w:t>климата</w:t>
      </w:r>
      <w:r>
        <w:rPr>
          <w:spacing w:val="42"/>
        </w:rPr>
        <w:t xml:space="preserve"> </w:t>
      </w:r>
      <w:r>
        <w:t>и</w:t>
      </w:r>
      <w:r>
        <w:rPr>
          <w:spacing w:val="45"/>
        </w:rPr>
        <w:t xml:space="preserve"> </w:t>
      </w:r>
      <w:r>
        <w:t>почв</w:t>
      </w:r>
      <w:r>
        <w:rPr>
          <w:spacing w:val="44"/>
        </w:rPr>
        <w:t xml:space="preserve"> </w:t>
      </w:r>
      <w:r>
        <w:t>России;</w:t>
      </w:r>
      <w:r>
        <w:rPr>
          <w:spacing w:val="43"/>
        </w:rPr>
        <w:t xml:space="preserve"> </w:t>
      </w:r>
      <w:r>
        <w:rPr>
          <w:spacing w:val="-2"/>
        </w:rPr>
        <w:t>иметь</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8" w:firstLine="0"/>
      </w:pPr>
      <w:r>
        <w:t>представление о показателях, характеризующих состояние окружающей среды; показывать с опорой на источник информации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r>
        <w:rPr>
          <w:spacing w:val="40"/>
        </w:rPr>
        <w:t xml:space="preserve"> </w:t>
      </w:r>
      <w:r>
        <w:t>приводить с опорой на справочный материал примеры: мер безопасности, в том числе для экономики семьи, в случае природных стихийных бедствий и техногенных катастроф; рационального и нерационального природопользования; особо охраняемых природных территорий России и своего края, животных и растений, занесённых в Красную книгу России; 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 приводить с опорой на справочный материал примеры адаптации человека к разнообразным природным условиям на территории страны; сравнивать после предварительного анализа показатели воспроизводства и качества населения России с мировыми показателями и показателями других стран; иметь представление о демографических процессах и явлениях, характеризующих динамику численности населения России, её отдельных регионов и своего края; проводить после предварительного анализа классификацию населённых пунктов и регионов России по заданным основаниям; 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w:t>
      </w:r>
      <w:r>
        <w:rPr>
          <w:spacing w:val="50"/>
        </w:rPr>
        <w:t xml:space="preserve"> </w:t>
      </w:r>
      <w:r>
        <w:t>в</w:t>
      </w:r>
      <w:r>
        <w:rPr>
          <w:spacing w:val="51"/>
        </w:rPr>
        <w:t xml:space="preserve"> </w:t>
      </w:r>
      <w:r>
        <w:t>контексте</w:t>
      </w:r>
      <w:r>
        <w:rPr>
          <w:spacing w:val="52"/>
        </w:rPr>
        <w:t xml:space="preserve"> </w:t>
      </w:r>
      <w:r>
        <w:t>реальной</w:t>
      </w:r>
      <w:r>
        <w:rPr>
          <w:spacing w:val="53"/>
        </w:rPr>
        <w:t xml:space="preserve"> </w:t>
      </w:r>
      <w:r>
        <w:t>жизни;</w:t>
      </w:r>
      <w:r>
        <w:rPr>
          <w:spacing w:val="50"/>
        </w:rPr>
        <w:t xml:space="preserve"> </w:t>
      </w:r>
      <w:r>
        <w:t>применять</w:t>
      </w:r>
      <w:r>
        <w:rPr>
          <w:spacing w:val="51"/>
        </w:rPr>
        <w:t xml:space="preserve"> </w:t>
      </w:r>
      <w:r>
        <w:t>с</w:t>
      </w:r>
      <w:r>
        <w:rPr>
          <w:spacing w:val="50"/>
        </w:rPr>
        <w:t xml:space="preserve"> </w:t>
      </w:r>
      <w:r>
        <w:t>помощью</w:t>
      </w:r>
      <w:r>
        <w:rPr>
          <w:spacing w:val="53"/>
        </w:rPr>
        <w:t xml:space="preserve"> </w:t>
      </w:r>
      <w:r>
        <w:t>учителя</w:t>
      </w:r>
      <w:r>
        <w:rPr>
          <w:spacing w:val="52"/>
        </w:rPr>
        <w:t xml:space="preserve"> </w:t>
      </w:r>
      <w:r>
        <w:rPr>
          <w:spacing w:val="-2"/>
        </w:rPr>
        <w:t>понятия</w:t>
      </w:r>
    </w:p>
    <w:p w:rsidR="00F31BB1" w:rsidRDefault="00346B19">
      <w:pPr>
        <w:pStyle w:val="a3"/>
        <w:spacing w:line="320" w:lineRule="exact"/>
        <w:ind w:firstLine="0"/>
      </w:pPr>
      <w:r>
        <w:t>«рождаемость»,</w:t>
      </w:r>
      <w:r>
        <w:rPr>
          <w:spacing w:val="72"/>
          <w:w w:val="150"/>
        </w:rPr>
        <w:t xml:space="preserve">   </w:t>
      </w:r>
      <w:r>
        <w:t>«смертность»,</w:t>
      </w:r>
      <w:r>
        <w:rPr>
          <w:spacing w:val="73"/>
          <w:w w:val="150"/>
        </w:rPr>
        <w:t xml:space="preserve">   </w:t>
      </w:r>
      <w:r>
        <w:t>«естественный</w:t>
      </w:r>
      <w:r>
        <w:rPr>
          <w:spacing w:val="72"/>
          <w:w w:val="150"/>
        </w:rPr>
        <w:t xml:space="preserve">   </w:t>
      </w:r>
      <w:r>
        <w:t>прирост</w:t>
      </w:r>
      <w:r>
        <w:rPr>
          <w:spacing w:val="73"/>
          <w:w w:val="150"/>
        </w:rPr>
        <w:t xml:space="preserve">   </w:t>
      </w:r>
      <w:r>
        <w:rPr>
          <w:spacing w:val="-2"/>
        </w:rPr>
        <w:t>населения»,</w:t>
      </w:r>
    </w:p>
    <w:p w:rsidR="00F31BB1" w:rsidRDefault="00346B19">
      <w:pPr>
        <w:pStyle w:val="a3"/>
        <w:ind w:right="811" w:firstLine="0"/>
      </w:pPr>
      <w:r>
        <w:t>«миграционный прирост населения», «общий прирост населения», «плотность населения», «основная полоса (зона) расселения», «урбанизация», «городская агломерация»,</w:t>
      </w:r>
      <w:r>
        <w:rPr>
          <w:spacing w:val="-9"/>
        </w:rPr>
        <w:t xml:space="preserve"> </w:t>
      </w:r>
      <w:r>
        <w:t>«посёлок</w:t>
      </w:r>
      <w:r>
        <w:rPr>
          <w:spacing w:val="-7"/>
        </w:rPr>
        <w:t xml:space="preserve"> </w:t>
      </w:r>
      <w:r>
        <w:t>городского</w:t>
      </w:r>
      <w:r>
        <w:rPr>
          <w:spacing w:val="-7"/>
        </w:rPr>
        <w:t xml:space="preserve"> </w:t>
      </w:r>
      <w:r>
        <w:t>типа»,</w:t>
      </w:r>
      <w:r>
        <w:rPr>
          <w:spacing w:val="-8"/>
        </w:rPr>
        <w:t xml:space="preserve"> </w:t>
      </w:r>
      <w:r>
        <w:t>«половозрастная</w:t>
      </w:r>
      <w:r>
        <w:rPr>
          <w:spacing w:val="-10"/>
        </w:rPr>
        <w:t xml:space="preserve"> </w:t>
      </w:r>
      <w:r>
        <w:t>структура</w:t>
      </w:r>
      <w:r>
        <w:rPr>
          <w:spacing w:val="-8"/>
        </w:rPr>
        <w:t xml:space="preserve"> </w:t>
      </w:r>
      <w:r>
        <w:rPr>
          <w:spacing w:val="-2"/>
        </w:rPr>
        <w:t>населения»,</w:t>
      </w:r>
    </w:p>
    <w:p w:rsidR="00F31BB1" w:rsidRDefault="00346B19">
      <w:pPr>
        <w:pStyle w:val="a3"/>
        <w:spacing w:line="321" w:lineRule="exact"/>
        <w:ind w:firstLine="0"/>
      </w:pPr>
      <w:r>
        <w:t>«средняя</w:t>
      </w:r>
      <w:r>
        <w:rPr>
          <w:spacing w:val="38"/>
        </w:rPr>
        <w:t xml:space="preserve">  </w:t>
      </w:r>
      <w:r>
        <w:t>прогнозируемая</w:t>
      </w:r>
      <w:r>
        <w:rPr>
          <w:spacing w:val="39"/>
        </w:rPr>
        <w:t xml:space="preserve">  </w:t>
      </w:r>
      <w:r>
        <w:t>продолжительность</w:t>
      </w:r>
      <w:r>
        <w:rPr>
          <w:spacing w:val="40"/>
        </w:rPr>
        <w:t xml:space="preserve">  </w:t>
      </w:r>
      <w:r>
        <w:t>жизни»,</w:t>
      </w:r>
      <w:r>
        <w:rPr>
          <w:spacing w:val="40"/>
        </w:rPr>
        <w:t xml:space="preserve">  </w:t>
      </w:r>
      <w:r>
        <w:t>«трудовые</w:t>
      </w:r>
      <w:r>
        <w:rPr>
          <w:spacing w:val="40"/>
        </w:rPr>
        <w:t xml:space="preserve">  </w:t>
      </w:r>
      <w:r>
        <w:rPr>
          <w:spacing w:val="-2"/>
        </w:rPr>
        <w:t>ресурсы»,</w:t>
      </w:r>
    </w:p>
    <w:p w:rsidR="00F31BB1" w:rsidRDefault="00346B19">
      <w:pPr>
        <w:pStyle w:val="a3"/>
        <w:spacing w:before="2" w:line="322" w:lineRule="exact"/>
        <w:ind w:firstLine="0"/>
      </w:pPr>
      <w:r>
        <w:t>«трудоспособный</w:t>
      </w:r>
      <w:r>
        <w:rPr>
          <w:spacing w:val="31"/>
        </w:rPr>
        <w:t xml:space="preserve">  </w:t>
      </w:r>
      <w:r>
        <w:t>возраст»,</w:t>
      </w:r>
      <w:r>
        <w:rPr>
          <w:spacing w:val="33"/>
        </w:rPr>
        <w:t xml:space="preserve">  </w:t>
      </w:r>
      <w:r>
        <w:t>«рабочая</w:t>
      </w:r>
      <w:r>
        <w:rPr>
          <w:spacing w:val="33"/>
        </w:rPr>
        <w:t xml:space="preserve">  </w:t>
      </w:r>
      <w:r>
        <w:t>сила»,</w:t>
      </w:r>
      <w:r>
        <w:rPr>
          <w:spacing w:val="33"/>
        </w:rPr>
        <w:t xml:space="preserve">  </w:t>
      </w:r>
      <w:r>
        <w:t>«безработица»,</w:t>
      </w:r>
      <w:r>
        <w:rPr>
          <w:spacing w:val="34"/>
        </w:rPr>
        <w:t xml:space="preserve">  </w:t>
      </w:r>
      <w:r>
        <w:t>«рынок</w:t>
      </w:r>
      <w:r>
        <w:rPr>
          <w:spacing w:val="34"/>
        </w:rPr>
        <w:t xml:space="preserve">  </w:t>
      </w:r>
      <w:r>
        <w:rPr>
          <w:spacing w:val="-2"/>
        </w:rPr>
        <w:t>труда»,</w:t>
      </w:r>
    </w:p>
    <w:p w:rsidR="00F31BB1" w:rsidRDefault="00346B19">
      <w:pPr>
        <w:pStyle w:val="a3"/>
        <w:ind w:right="809" w:firstLine="0"/>
      </w:pPr>
      <w:r>
        <w:t>«качество населения» для решения учебных и (или) практико- ориентированных задач; представлять после предварительного анализа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31BB1" w:rsidRDefault="00F31BB1">
      <w:pPr>
        <w:pStyle w:val="a3"/>
        <w:spacing w:before="4"/>
        <w:ind w:left="0" w:firstLine="0"/>
        <w:jc w:val="left"/>
      </w:pPr>
    </w:p>
    <w:p w:rsidR="00F31BB1" w:rsidRDefault="00346B19" w:rsidP="00355E31">
      <w:pPr>
        <w:pStyle w:val="1"/>
        <w:numPr>
          <w:ilvl w:val="0"/>
          <w:numId w:val="129"/>
        </w:numPr>
        <w:tabs>
          <w:tab w:val="left" w:pos="1649"/>
        </w:tabs>
        <w:spacing w:line="319" w:lineRule="exact"/>
        <w:ind w:left="1649" w:hanging="210"/>
      </w:pPr>
      <w:r>
        <w:rPr>
          <w:spacing w:val="-2"/>
        </w:rPr>
        <w:t>КЛАСС</w:t>
      </w:r>
    </w:p>
    <w:p w:rsidR="00F31BB1" w:rsidRDefault="00346B19">
      <w:pPr>
        <w:pStyle w:val="a3"/>
        <w:ind w:right="809"/>
      </w:pPr>
      <w:r>
        <w:t>Выбирать с помощью учителя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 представлять в различных формах (в виде карты, таблицы, графика, географического</w:t>
      </w:r>
    </w:p>
    <w:p w:rsidR="00F31BB1" w:rsidRDefault="00346B19">
      <w:pPr>
        <w:pStyle w:val="a3"/>
        <w:ind w:right="809"/>
      </w:pPr>
      <w:r>
        <w:t>описания) географическую информацию, необходимую для решения учебных и (или) практикоориентированных задач; выбирать и использовать информацию</w:t>
      </w:r>
      <w:r>
        <w:rPr>
          <w:spacing w:val="43"/>
        </w:rPr>
        <w:t xml:space="preserve">  </w:t>
      </w:r>
      <w:r>
        <w:t>из</w:t>
      </w:r>
      <w:r>
        <w:rPr>
          <w:spacing w:val="46"/>
        </w:rPr>
        <w:t xml:space="preserve">  </w:t>
      </w:r>
      <w:r>
        <w:t>различных</w:t>
      </w:r>
      <w:r>
        <w:rPr>
          <w:spacing w:val="48"/>
        </w:rPr>
        <w:t xml:space="preserve">  </w:t>
      </w:r>
      <w:r>
        <w:t>географических</w:t>
      </w:r>
      <w:r>
        <w:rPr>
          <w:spacing w:val="47"/>
        </w:rPr>
        <w:t xml:space="preserve">  </w:t>
      </w:r>
      <w:r>
        <w:t>источников</w:t>
      </w:r>
      <w:r>
        <w:rPr>
          <w:spacing w:val="47"/>
        </w:rPr>
        <w:t xml:space="preserve">  </w:t>
      </w:r>
      <w:r>
        <w:rPr>
          <w:spacing w:val="-2"/>
        </w:rPr>
        <w:t>(картографические,</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6" w:firstLine="0"/>
      </w:pPr>
      <w:r>
        <w:t>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r>
        <w:rPr>
          <w:spacing w:val="40"/>
        </w:rPr>
        <w:t xml:space="preserve"> </w:t>
      </w:r>
      <w:r>
        <w:t>классифицировать после предварительного анализа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w:t>
      </w:r>
      <w:r>
        <w:rPr>
          <w:spacing w:val="40"/>
        </w:rPr>
        <w:t xml:space="preserve"> </w:t>
      </w:r>
      <w: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 природно- 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черная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w:t>
      </w:r>
    </w:p>
    <w:p w:rsidR="00F31BB1" w:rsidRDefault="00346B19">
      <w:pPr>
        <w:pStyle w:val="a3"/>
        <w:ind w:right="809"/>
      </w:pPr>
      <w:r>
        <w:t>России; находить, извлекать и использовать информацию, характеризующую отраслевую,</w:t>
      </w:r>
    </w:p>
    <w:p w:rsidR="00F31BB1" w:rsidRDefault="00346B19">
      <w:pPr>
        <w:pStyle w:val="a3"/>
        <w:ind w:left="720" w:right="808"/>
      </w:pPr>
      <w:r>
        <w:t>функциональную и территориальную структуру хозяйства России, для решения практикоориентированных задач; 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w:t>
      </w:r>
      <w:r>
        <w:rPr>
          <w:spacing w:val="40"/>
        </w:rPr>
        <w:t xml:space="preserve"> </w:t>
      </w:r>
      <w:r>
        <w:t>а также задачи в</w:t>
      </w:r>
      <w:r>
        <w:rPr>
          <w:spacing w:val="-1"/>
        </w:rPr>
        <w:t xml:space="preserve"> </w:t>
      </w:r>
      <w:r>
        <w:t>сфере экономической географии для определения качества жизни человека, семьи и финансового благополучия: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w:t>
      </w:r>
      <w:r>
        <w:rPr>
          <w:spacing w:val="40"/>
        </w:rPr>
        <w:t xml:space="preserve"> </w:t>
      </w:r>
      <w:r>
        <w:t>предварительного анализа условия отдельных территорий для размещения предприятий и различных производств;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r>
        <w:rPr>
          <w:spacing w:val="80"/>
        </w:rPr>
        <w:t xml:space="preserve"> </w:t>
      </w:r>
      <w:r>
        <w:t>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w:t>
      </w:r>
      <w:r>
        <w:rPr>
          <w:spacing w:val="40"/>
        </w:rPr>
        <w:t xml:space="preserve"> </w:t>
      </w:r>
      <w:r>
        <w:t>собственных решений, с точки зрения домохозяйства, предприятия и национальной</w:t>
      </w:r>
      <w:r>
        <w:rPr>
          <w:spacing w:val="39"/>
        </w:rPr>
        <w:t xml:space="preserve">  </w:t>
      </w:r>
      <w:r>
        <w:t>экономики;</w:t>
      </w:r>
      <w:r>
        <w:rPr>
          <w:spacing w:val="39"/>
        </w:rPr>
        <w:t xml:space="preserve">  </w:t>
      </w:r>
      <w:r>
        <w:t>иметь</w:t>
      </w:r>
      <w:r>
        <w:rPr>
          <w:spacing w:val="38"/>
        </w:rPr>
        <w:t xml:space="preserve">  </w:t>
      </w:r>
      <w:r>
        <w:t>представления</w:t>
      </w:r>
      <w:r>
        <w:rPr>
          <w:spacing w:val="39"/>
        </w:rPr>
        <w:t xml:space="preserve">  </w:t>
      </w:r>
      <w:r>
        <w:t>об</w:t>
      </w:r>
      <w:r>
        <w:rPr>
          <w:spacing w:val="38"/>
        </w:rPr>
        <w:t xml:space="preserve">  </w:t>
      </w:r>
      <w:r>
        <w:t>основных</w:t>
      </w:r>
      <w:r>
        <w:rPr>
          <w:spacing w:val="39"/>
        </w:rPr>
        <w:t xml:space="preserve">  </w:t>
      </w:r>
      <w:r>
        <w:rPr>
          <w:spacing w:val="-2"/>
        </w:rPr>
        <w:t>особенностях</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9" w:firstLine="0"/>
      </w:pPr>
      <w:r>
        <w:t xml:space="preserve">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w:t>
      </w:r>
      <w:r>
        <w:rPr>
          <w:spacing w:val="-2"/>
        </w:rPr>
        <w:t>регионов</w:t>
      </w:r>
    </w:p>
    <w:p w:rsidR="00F31BB1" w:rsidRDefault="00346B19">
      <w:pPr>
        <w:pStyle w:val="a3"/>
        <w:ind w:right="811"/>
      </w:pPr>
      <w:r>
        <w:t>России на особенности природы, жизнь и хозяйственную деятельность населения; сравнивать после предварительного анализа географическое положение, географические</w:t>
      </w:r>
    </w:p>
    <w:p w:rsidR="00F31BB1" w:rsidRDefault="00346B19">
      <w:pPr>
        <w:pStyle w:val="a3"/>
        <w:ind w:right="809"/>
      </w:pPr>
      <w:r>
        <w:t>особенности природно-ресурсного потенциала, населения и хозяйства макрорегионов России; 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 экономического развития России, месте и роли России в мире.</w:t>
      </w:r>
    </w:p>
    <w:p w:rsidR="00F31BB1" w:rsidRDefault="00346B19">
      <w:pPr>
        <w:pStyle w:val="1"/>
        <w:spacing w:before="3" w:line="319" w:lineRule="exact"/>
        <w:ind w:left="629"/>
        <w:jc w:val="center"/>
      </w:pPr>
      <w:r>
        <w:rPr>
          <w:spacing w:val="-2"/>
        </w:rPr>
        <w:t>МАТЕМАТИКА</w:t>
      </w:r>
    </w:p>
    <w:p w:rsidR="00F31BB1" w:rsidRDefault="00346B19">
      <w:pPr>
        <w:pStyle w:val="a3"/>
        <w:ind w:right="809"/>
      </w:pPr>
      <w:r>
        <w:t>Рабочая программа по математике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8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основного общего образования по предмету «Математика», Федеральной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В рабочей программе учтены идеи и</w:t>
      </w:r>
      <w:r>
        <w:rPr>
          <w:spacing w:val="40"/>
        </w:rPr>
        <w:t xml:space="preserve"> </w:t>
      </w:r>
      <w:r>
        <w:t xml:space="preserve">положения Концепции развития математического образования в Российской </w:t>
      </w:r>
      <w:r>
        <w:rPr>
          <w:spacing w:val="-2"/>
        </w:rPr>
        <w:t>Федерации.</w:t>
      </w:r>
    </w:p>
    <w:p w:rsidR="00F31BB1" w:rsidRDefault="00346B19">
      <w:pPr>
        <w:pStyle w:val="a3"/>
        <w:spacing w:line="320" w:lineRule="exact"/>
        <w:ind w:left="1439" w:firstLine="0"/>
      </w:pPr>
      <w:r>
        <w:t>Учебный</w:t>
      </w:r>
      <w:r>
        <w:rPr>
          <w:spacing w:val="63"/>
          <w:w w:val="150"/>
        </w:rPr>
        <w:t xml:space="preserve">  </w:t>
      </w:r>
      <w:r>
        <w:t>предмет</w:t>
      </w:r>
      <w:r>
        <w:rPr>
          <w:spacing w:val="63"/>
          <w:w w:val="150"/>
        </w:rPr>
        <w:t xml:space="preserve">  </w:t>
      </w:r>
      <w:r>
        <w:t>«Математика»</w:t>
      </w:r>
      <w:r>
        <w:rPr>
          <w:spacing w:val="64"/>
          <w:w w:val="150"/>
        </w:rPr>
        <w:t xml:space="preserve">  </w:t>
      </w:r>
      <w:r>
        <w:t>входит</w:t>
      </w:r>
      <w:r>
        <w:rPr>
          <w:spacing w:val="63"/>
          <w:w w:val="150"/>
        </w:rPr>
        <w:t xml:space="preserve">  </w:t>
      </w:r>
      <w:r>
        <w:t>в</w:t>
      </w:r>
      <w:r>
        <w:rPr>
          <w:spacing w:val="63"/>
          <w:w w:val="150"/>
        </w:rPr>
        <w:t xml:space="preserve">  </w:t>
      </w:r>
      <w:r>
        <w:t>предметную</w:t>
      </w:r>
      <w:r>
        <w:rPr>
          <w:spacing w:val="64"/>
          <w:w w:val="150"/>
        </w:rPr>
        <w:t xml:space="preserve">  </w:t>
      </w:r>
      <w:r>
        <w:rPr>
          <w:spacing w:val="-2"/>
        </w:rPr>
        <w:t>область</w:t>
      </w:r>
    </w:p>
    <w:p w:rsidR="00F31BB1" w:rsidRDefault="00346B19">
      <w:pPr>
        <w:pStyle w:val="a3"/>
        <w:ind w:right="808" w:firstLine="0"/>
      </w:pPr>
      <w:r>
        <w:t>«Математика и информатика». Он способствует 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 обучающихся с ЗПР. Учебный предмет 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F31BB1" w:rsidRDefault="00346B19">
      <w:pPr>
        <w:pStyle w:val="a3"/>
        <w:ind w:right="809"/>
      </w:pPr>
      <w:r>
        <w:t>Обучение математике даёт возможность развивать у обучающихся с ЗПР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31BB1" w:rsidRDefault="00346B19">
      <w:pPr>
        <w:pStyle w:val="a3"/>
        <w:ind w:right="809"/>
      </w:pPr>
      <w:r>
        <w:t>Необходимым компонентом общей культуры в современном толковании является общее знакомство с методами познания действительности,</w:t>
      </w:r>
      <w:r>
        <w:rPr>
          <w:spacing w:val="40"/>
        </w:rPr>
        <w:t xml:space="preserve"> </w:t>
      </w:r>
      <w:r>
        <w:t>представление о предмете и методах математики, их отличий от методов других естественных и гуманитарных наук, об особенностях применения математики для</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9" w:firstLine="0"/>
      </w:pPr>
      <w:r>
        <w:t>решения научных и прикладных задач. Таким образом, математическое образование вносит свой вклад в формирование общей культуры человека.</w:t>
      </w:r>
    </w:p>
    <w:p w:rsidR="00F31BB1" w:rsidRDefault="00346B19">
      <w:pPr>
        <w:pStyle w:val="a3"/>
        <w:ind w:right="810"/>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31BB1" w:rsidRDefault="00346B19">
      <w:pPr>
        <w:pStyle w:val="a3"/>
        <w:ind w:right="810" w:firstLine="720"/>
      </w:pPr>
      <w:r>
        <w:t>Программа отражает содержание обучения предмету «Математика» с</w:t>
      </w:r>
      <w:r>
        <w:rPr>
          <w:spacing w:val="40"/>
        </w:rPr>
        <w:t xml:space="preserve"> </w:t>
      </w:r>
      <w:r>
        <w:t>учетом особых образовательных потребностей обучающихся с ЗПР. Овладение учебным предметом «Математика» представляет определенную сложность для учащихся с ЗПР. У обучающихся с ЗПР наиболее выражены отставания в</w:t>
      </w:r>
      <w:r>
        <w:rPr>
          <w:spacing w:val="40"/>
        </w:rPr>
        <w:t xml:space="preserve"> </w:t>
      </w:r>
      <w:r>
        <w:t>развитии словесно-логических форм мышления, поэтому абстрактные и отвлеченные категории им труднодоступны. В тоже время при специальном обучении обучающиеся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обучающихся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F31BB1" w:rsidRDefault="00346B19">
      <w:pPr>
        <w:pStyle w:val="a3"/>
        <w:ind w:right="809"/>
      </w:pPr>
      <w:r>
        <w:t xml:space="preserve">Низкий уровень развития логических операций, недостаточная обобщенность мышления затрудняют изучение темы «Функции»: при определении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w:t>
      </w:r>
      <w:r>
        <w:rPr>
          <w:spacing w:val="-2"/>
        </w:rPr>
        <w:t>значений.</w:t>
      </w:r>
    </w:p>
    <w:p w:rsidR="00F31BB1" w:rsidRDefault="00346B19">
      <w:pPr>
        <w:pStyle w:val="a3"/>
        <w:ind w:right="809"/>
      </w:pPr>
      <w:r>
        <w:t>Решение задач сопряжено с трудностями оформления краткой записи, проведения анализа условия задачи, выделения существенного. Обучающиеся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F31BB1" w:rsidRDefault="00346B19">
      <w:pPr>
        <w:pStyle w:val="a3"/>
        <w:ind w:right="808"/>
      </w:pPr>
      <w:r>
        <w:t>При изучении геометрического материала обучающиеся с ЗПР</w:t>
      </w:r>
      <w:r>
        <w:rPr>
          <w:spacing w:val="80"/>
        </w:rPr>
        <w:t xml:space="preserve"> </w:t>
      </w:r>
      <w:r>
        <w:t>сталкиваются с трудностью делать логические выводы, строить последовательные рассуждения.</w:t>
      </w:r>
      <w:r>
        <w:rPr>
          <w:spacing w:val="-2"/>
        </w:rPr>
        <w:t xml:space="preserve"> </w:t>
      </w:r>
      <w:r>
        <w:t>Непрочные</w:t>
      </w:r>
      <w:r>
        <w:rPr>
          <w:spacing w:val="-1"/>
        </w:rPr>
        <w:t xml:space="preserve"> </w:t>
      </w:r>
      <w:r>
        <w:t>знания</w:t>
      </w:r>
      <w:r>
        <w:rPr>
          <w:spacing w:val="-1"/>
        </w:rPr>
        <w:t xml:space="preserve"> </w:t>
      </w:r>
      <w:r>
        <w:t>основных теорем</w:t>
      </w:r>
      <w:r>
        <w:rPr>
          <w:spacing w:val="-2"/>
        </w:rPr>
        <w:t xml:space="preserve"> </w:t>
      </w:r>
      <w:r>
        <w:t>геометрии</w:t>
      </w:r>
      <w:r>
        <w:rPr>
          <w:spacing w:val="-1"/>
        </w:rPr>
        <w:t xml:space="preserve"> </w:t>
      </w:r>
      <w:r>
        <w:t>приводит</w:t>
      </w:r>
      <w:r>
        <w:rPr>
          <w:spacing w:val="-2"/>
        </w:rPr>
        <w:t xml:space="preserve"> </w:t>
      </w:r>
      <w:r>
        <w:t>к</w:t>
      </w:r>
      <w:r>
        <w:rPr>
          <w:spacing w:val="-1"/>
        </w:rPr>
        <w:t xml:space="preserve"> </w:t>
      </w:r>
      <w:r>
        <w:t>ошибкам в решении геометрических задач. Обучающиеся могут подменить формулу, неправильно применить теорему. К серьезным ошибкам в решении задач</w:t>
      </w:r>
      <w:r>
        <w:rPr>
          <w:spacing w:val="40"/>
        </w:rPr>
        <w:t xml:space="preserve"> </w:t>
      </w:r>
      <w:r>
        <w:t>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F31BB1" w:rsidRDefault="00346B19">
      <w:pPr>
        <w:pStyle w:val="a3"/>
        <w:spacing w:line="242" w:lineRule="auto"/>
        <w:ind w:right="808"/>
      </w:pPr>
      <w:r>
        <w:t>Точность запоминания и воспроизведения учебного материала снижены по причине</w:t>
      </w:r>
      <w:r>
        <w:rPr>
          <w:spacing w:val="73"/>
        </w:rPr>
        <w:t xml:space="preserve">  </w:t>
      </w:r>
      <w:r>
        <w:t>слабости</w:t>
      </w:r>
      <w:r>
        <w:rPr>
          <w:spacing w:val="72"/>
        </w:rPr>
        <w:t xml:space="preserve">  </w:t>
      </w:r>
      <w:r>
        <w:t>мнестической</w:t>
      </w:r>
      <w:r>
        <w:rPr>
          <w:spacing w:val="74"/>
        </w:rPr>
        <w:t xml:space="preserve">  </w:t>
      </w:r>
      <w:r>
        <w:t>деятельности,</w:t>
      </w:r>
      <w:r>
        <w:rPr>
          <w:spacing w:val="73"/>
        </w:rPr>
        <w:t xml:space="preserve">  </w:t>
      </w:r>
      <w:r>
        <w:t>сужения</w:t>
      </w:r>
      <w:r>
        <w:rPr>
          <w:spacing w:val="72"/>
        </w:rPr>
        <w:t xml:space="preserve">  </w:t>
      </w:r>
      <w:r>
        <w:t>объема</w:t>
      </w:r>
      <w:r>
        <w:rPr>
          <w:spacing w:val="73"/>
        </w:rPr>
        <w:t xml:space="preserve">  </w:t>
      </w:r>
      <w:r>
        <w:rPr>
          <w:spacing w:val="-2"/>
        </w:rPr>
        <w:t>памяти.</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ind w:right="813" w:firstLine="0"/>
      </w:pPr>
      <w:r>
        <w:t>Обучающимся с ЗПР требуется больше времени на закрепление материала, актуализация знаний по опоре при воспроизведении.</w:t>
      </w:r>
    </w:p>
    <w:p w:rsidR="00F31BB1" w:rsidRDefault="00346B19">
      <w:pPr>
        <w:pStyle w:val="a3"/>
        <w:ind w:right="808"/>
      </w:pPr>
      <w: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F31BB1" w:rsidRDefault="00346B19">
      <w:pPr>
        <w:pStyle w:val="a3"/>
        <w:ind w:left="1439" w:firstLine="0"/>
      </w:pPr>
      <w:r>
        <w:t>Приоритетными</w:t>
      </w:r>
      <w:r>
        <w:rPr>
          <w:spacing w:val="-8"/>
        </w:rPr>
        <w:t xml:space="preserve"> </w:t>
      </w:r>
      <w:r>
        <w:rPr>
          <w:i/>
        </w:rPr>
        <w:t>целями</w:t>
      </w:r>
      <w:r>
        <w:rPr>
          <w:i/>
          <w:spacing w:val="-5"/>
        </w:rPr>
        <w:t xml:space="preserve"> </w:t>
      </w:r>
      <w:r>
        <w:t>обучения</w:t>
      </w:r>
      <w:r>
        <w:rPr>
          <w:spacing w:val="-6"/>
        </w:rPr>
        <w:t xml:space="preserve"> </w:t>
      </w:r>
      <w:r>
        <w:t>математике</w:t>
      </w:r>
      <w:r>
        <w:rPr>
          <w:spacing w:val="-6"/>
        </w:rPr>
        <w:t xml:space="preserve"> </w:t>
      </w:r>
      <w:r>
        <w:t>в</w:t>
      </w:r>
      <w:r>
        <w:rPr>
          <w:spacing w:val="-8"/>
        </w:rPr>
        <w:t xml:space="preserve"> </w:t>
      </w:r>
      <w:r>
        <w:t>5–9</w:t>
      </w:r>
      <w:r>
        <w:rPr>
          <w:spacing w:val="-6"/>
        </w:rPr>
        <w:t xml:space="preserve"> </w:t>
      </w:r>
      <w:r>
        <w:t>классах</w:t>
      </w:r>
      <w:r>
        <w:rPr>
          <w:spacing w:val="-6"/>
        </w:rPr>
        <w:t xml:space="preserve"> </w:t>
      </w:r>
      <w:r>
        <w:rPr>
          <w:spacing w:val="-2"/>
        </w:rPr>
        <w:t>являются:</w:t>
      </w:r>
    </w:p>
    <w:p w:rsidR="00F31BB1" w:rsidRDefault="00346B19" w:rsidP="00355E31">
      <w:pPr>
        <w:pStyle w:val="a4"/>
        <w:numPr>
          <w:ilvl w:val="0"/>
          <w:numId w:val="98"/>
        </w:numPr>
        <w:tabs>
          <w:tab w:val="left" w:pos="2007"/>
        </w:tabs>
        <w:ind w:right="809" w:firstLine="720"/>
        <w:rPr>
          <w:sz w:val="28"/>
        </w:rPr>
      </w:pPr>
      <w:r>
        <w:rPr>
          <w:sz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w:t>
      </w:r>
      <w:r>
        <w:rPr>
          <w:spacing w:val="-3"/>
          <w:sz w:val="28"/>
        </w:rPr>
        <w:t xml:space="preserve"> </w:t>
      </w:r>
      <w:r>
        <w:rPr>
          <w:sz w:val="28"/>
        </w:rPr>
        <w:t>и</w:t>
      </w:r>
      <w:r>
        <w:rPr>
          <w:spacing w:val="-2"/>
          <w:sz w:val="28"/>
        </w:rPr>
        <w:t xml:space="preserve"> </w:t>
      </w:r>
      <w:r>
        <w:rPr>
          <w:sz w:val="28"/>
        </w:rPr>
        <w:t>перспективность</w:t>
      </w:r>
      <w:r>
        <w:rPr>
          <w:spacing w:val="-1"/>
          <w:sz w:val="28"/>
        </w:rPr>
        <w:t xml:space="preserve"> </w:t>
      </w:r>
      <w:r>
        <w:rPr>
          <w:sz w:val="28"/>
        </w:rPr>
        <w:t>математического</w:t>
      </w:r>
      <w:r>
        <w:rPr>
          <w:spacing w:val="-1"/>
          <w:sz w:val="28"/>
        </w:rPr>
        <w:t xml:space="preserve"> </w:t>
      </w:r>
      <w:r>
        <w:rPr>
          <w:sz w:val="28"/>
        </w:rPr>
        <w:t>образования</w:t>
      </w:r>
      <w:r>
        <w:rPr>
          <w:spacing w:val="-2"/>
          <w:sz w:val="28"/>
        </w:rPr>
        <w:t xml:space="preserve"> </w:t>
      </w:r>
      <w:r>
        <w:rPr>
          <w:sz w:val="28"/>
        </w:rPr>
        <w:t xml:space="preserve">обучающихся с </w:t>
      </w:r>
      <w:r>
        <w:rPr>
          <w:spacing w:val="-4"/>
          <w:sz w:val="28"/>
        </w:rPr>
        <w:t>ЗПР;</w:t>
      </w:r>
    </w:p>
    <w:p w:rsidR="00F31BB1" w:rsidRDefault="00346B19" w:rsidP="00355E31">
      <w:pPr>
        <w:pStyle w:val="a4"/>
        <w:numPr>
          <w:ilvl w:val="0"/>
          <w:numId w:val="98"/>
        </w:numPr>
        <w:tabs>
          <w:tab w:val="left" w:pos="2007"/>
        </w:tabs>
        <w:ind w:right="809" w:firstLine="720"/>
        <w:rPr>
          <w:sz w:val="28"/>
        </w:rPr>
      </w:pPr>
      <w:r>
        <w:rPr>
          <w:sz w:val="28"/>
        </w:rPr>
        <w:t>подведение обучающихся с ЗПР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31BB1" w:rsidRDefault="00346B19" w:rsidP="00355E31">
      <w:pPr>
        <w:pStyle w:val="a4"/>
        <w:numPr>
          <w:ilvl w:val="0"/>
          <w:numId w:val="98"/>
        </w:numPr>
        <w:tabs>
          <w:tab w:val="left" w:pos="2007"/>
        </w:tabs>
        <w:ind w:right="809" w:firstLine="720"/>
        <w:rPr>
          <w:sz w:val="28"/>
        </w:rPr>
      </w:pPr>
      <w:r>
        <w:rPr>
          <w:sz w:val="28"/>
        </w:rPr>
        <w:t>развитие интеллектуальных и творческих способностей обучающихся с ЗПР, познавательной активности, исследовательских умений, критичности мышления, интереса к изучению математики;</w:t>
      </w:r>
    </w:p>
    <w:p w:rsidR="00F31BB1" w:rsidRDefault="00346B19" w:rsidP="00355E31">
      <w:pPr>
        <w:pStyle w:val="a4"/>
        <w:numPr>
          <w:ilvl w:val="0"/>
          <w:numId w:val="98"/>
        </w:numPr>
        <w:tabs>
          <w:tab w:val="left" w:pos="2007"/>
        </w:tabs>
        <w:ind w:right="809" w:firstLine="720"/>
        <w:rPr>
          <w:sz w:val="28"/>
        </w:rPr>
      </w:pPr>
      <w:r>
        <w:rPr>
          <w:sz w:val="28"/>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31BB1" w:rsidRDefault="00346B19">
      <w:pPr>
        <w:pStyle w:val="a3"/>
        <w:spacing w:line="321" w:lineRule="exact"/>
        <w:ind w:left="1439" w:firstLine="0"/>
        <w:rPr>
          <w:i/>
        </w:rPr>
      </w:pPr>
      <w:r>
        <w:t>Достижение</w:t>
      </w:r>
      <w:r>
        <w:rPr>
          <w:spacing w:val="-10"/>
        </w:rPr>
        <w:t xml:space="preserve"> </w:t>
      </w:r>
      <w:r>
        <w:t>этих</w:t>
      </w:r>
      <w:r>
        <w:rPr>
          <w:spacing w:val="-6"/>
        </w:rPr>
        <w:t xml:space="preserve"> </w:t>
      </w:r>
      <w:r>
        <w:t>целей</w:t>
      </w:r>
      <w:r>
        <w:rPr>
          <w:spacing w:val="-7"/>
        </w:rPr>
        <w:t xml:space="preserve"> </w:t>
      </w:r>
      <w:r>
        <w:t>обеспечивается</w:t>
      </w:r>
      <w:r>
        <w:rPr>
          <w:spacing w:val="-6"/>
        </w:rPr>
        <w:t xml:space="preserve"> </w:t>
      </w:r>
      <w:r>
        <w:t>решением</w:t>
      </w:r>
      <w:r>
        <w:rPr>
          <w:spacing w:val="-7"/>
        </w:rPr>
        <w:t xml:space="preserve"> </w:t>
      </w:r>
      <w:r>
        <w:t>следующих</w:t>
      </w:r>
      <w:r>
        <w:rPr>
          <w:spacing w:val="-8"/>
        </w:rPr>
        <w:t xml:space="preserve"> </w:t>
      </w:r>
      <w:r>
        <w:rPr>
          <w:i/>
          <w:spacing w:val="-2"/>
        </w:rPr>
        <w:t>задач:</w:t>
      </w:r>
    </w:p>
    <w:p w:rsidR="00F31BB1" w:rsidRDefault="00346B19" w:rsidP="00355E31">
      <w:pPr>
        <w:pStyle w:val="a4"/>
        <w:numPr>
          <w:ilvl w:val="0"/>
          <w:numId w:val="98"/>
        </w:numPr>
        <w:tabs>
          <w:tab w:val="left" w:pos="2007"/>
        </w:tabs>
        <w:spacing w:before="1"/>
        <w:ind w:right="809" w:firstLine="720"/>
        <w:rPr>
          <w:sz w:val="28"/>
        </w:rPr>
      </w:pPr>
      <w:r>
        <w:rPr>
          <w:sz w:val="28"/>
        </w:rPr>
        <w:t>формировать у обучающихся с ЗПР навыки учебно-познавательной деятельности: планирование работы, поиск рациональных путей ее выполнения, осуществления самоконтроля;</w:t>
      </w:r>
    </w:p>
    <w:p w:rsidR="00F31BB1" w:rsidRDefault="00346B19" w:rsidP="00355E31">
      <w:pPr>
        <w:pStyle w:val="a4"/>
        <w:numPr>
          <w:ilvl w:val="0"/>
          <w:numId w:val="98"/>
        </w:numPr>
        <w:tabs>
          <w:tab w:val="left" w:pos="2007"/>
        </w:tabs>
        <w:ind w:right="808" w:firstLine="720"/>
        <w:rPr>
          <w:sz w:val="28"/>
        </w:rPr>
      </w:pPr>
      <w:r>
        <w:rPr>
          <w:sz w:val="28"/>
        </w:rPr>
        <w:t xml:space="preserve">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w:t>
      </w:r>
      <w:r>
        <w:rPr>
          <w:spacing w:val="-2"/>
          <w:sz w:val="28"/>
        </w:rPr>
        <w:t>трудностей;</w:t>
      </w:r>
    </w:p>
    <w:p w:rsidR="00F31BB1" w:rsidRDefault="00346B19" w:rsidP="00355E31">
      <w:pPr>
        <w:pStyle w:val="a4"/>
        <w:numPr>
          <w:ilvl w:val="0"/>
          <w:numId w:val="98"/>
        </w:numPr>
        <w:tabs>
          <w:tab w:val="left" w:pos="2007"/>
        </w:tabs>
        <w:ind w:right="810" w:firstLine="720"/>
        <w:rPr>
          <w:sz w:val="28"/>
        </w:rPr>
      </w:pPr>
      <w:r>
        <w:rPr>
          <w:sz w:val="28"/>
        </w:rPr>
        <w:t>формировать ключевые компетенции учащихся в рамках предметной области «Математика и информатика»;</w:t>
      </w:r>
    </w:p>
    <w:p w:rsidR="00F31BB1" w:rsidRDefault="00346B19" w:rsidP="00355E31">
      <w:pPr>
        <w:pStyle w:val="a4"/>
        <w:numPr>
          <w:ilvl w:val="0"/>
          <w:numId w:val="98"/>
        </w:numPr>
        <w:tabs>
          <w:tab w:val="left" w:pos="2007"/>
        </w:tabs>
        <w:spacing w:line="321" w:lineRule="exact"/>
        <w:ind w:left="2007" w:hanging="568"/>
        <w:rPr>
          <w:sz w:val="28"/>
        </w:rPr>
      </w:pPr>
      <w:r>
        <w:rPr>
          <w:sz w:val="28"/>
        </w:rPr>
        <w:t>развивать</w:t>
      </w:r>
      <w:r>
        <w:rPr>
          <w:spacing w:val="-9"/>
          <w:sz w:val="28"/>
        </w:rPr>
        <w:t xml:space="preserve"> </w:t>
      </w:r>
      <w:r>
        <w:rPr>
          <w:sz w:val="28"/>
        </w:rPr>
        <w:t>понятийное</w:t>
      </w:r>
      <w:r>
        <w:rPr>
          <w:spacing w:val="-6"/>
          <w:sz w:val="28"/>
        </w:rPr>
        <w:t xml:space="preserve"> </w:t>
      </w:r>
      <w:r>
        <w:rPr>
          <w:sz w:val="28"/>
        </w:rPr>
        <w:t>мышления</w:t>
      </w:r>
      <w:r>
        <w:rPr>
          <w:spacing w:val="-8"/>
          <w:sz w:val="28"/>
        </w:rPr>
        <w:t xml:space="preserve"> </w:t>
      </w:r>
      <w:r>
        <w:rPr>
          <w:sz w:val="28"/>
        </w:rPr>
        <w:t>обучающихся</w:t>
      </w:r>
      <w:r>
        <w:rPr>
          <w:spacing w:val="-6"/>
          <w:sz w:val="28"/>
        </w:rPr>
        <w:t xml:space="preserve"> </w:t>
      </w:r>
      <w:r>
        <w:rPr>
          <w:sz w:val="28"/>
        </w:rPr>
        <w:t>с</w:t>
      </w:r>
      <w:r>
        <w:rPr>
          <w:spacing w:val="-5"/>
          <w:sz w:val="28"/>
        </w:rPr>
        <w:t xml:space="preserve"> </w:t>
      </w:r>
      <w:r>
        <w:rPr>
          <w:spacing w:val="-4"/>
          <w:sz w:val="28"/>
        </w:rPr>
        <w:t>ЗПР;</w:t>
      </w:r>
    </w:p>
    <w:p w:rsidR="00F31BB1" w:rsidRDefault="00346B19" w:rsidP="00355E31">
      <w:pPr>
        <w:pStyle w:val="a4"/>
        <w:numPr>
          <w:ilvl w:val="0"/>
          <w:numId w:val="98"/>
        </w:numPr>
        <w:tabs>
          <w:tab w:val="left" w:pos="2007"/>
        </w:tabs>
        <w:ind w:right="812" w:firstLine="720"/>
        <w:rPr>
          <w:sz w:val="28"/>
        </w:rPr>
      </w:pPr>
      <w:r>
        <w:rPr>
          <w:sz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0"/>
          <w:numId w:val="98"/>
        </w:numPr>
        <w:tabs>
          <w:tab w:val="left" w:pos="2007"/>
        </w:tabs>
        <w:spacing w:before="73"/>
        <w:ind w:right="810" w:firstLine="720"/>
        <w:rPr>
          <w:sz w:val="28"/>
        </w:rPr>
      </w:pPr>
      <w:r>
        <w:rPr>
          <w:sz w:val="28"/>
        </w:rPr>
        <w:t>предусматривать возможность компенсации образовательных дефицитов в освоении предшествующего программного материала у</w:t>
      </w:r>
      <w:r>
        <w:rPr>
          <w:spacing w:val="40"/>
          <w:sz w:val="28"/>
        </w:rPr>
        <w:t xml:space="preserve"> </w:t>
      </w:r>
      <w:r>
        <w:rPr>
          <w:sz w:val="28"/>
        </w:rPr>
        <w:t>обучающихся с ЗПР и недостатков в их математическом развитии;</w:t>
      </w:r>
    </w:p>
    <w:p w:rsidR="00F31BB1" w:rsidRDefault="00346B19" w:rsidP="00355E31">
      <w:pPr>
        <w:pStyle w:val="a4"/>
        <w:numPr>
          <w:ilvl w:val="0"/>
          <w:numId w:val="98"/>
        </w:numPr>
        <w:tabs>
          <w:tab w:val="left" w:pos="2007"/>
        </w:tabs>
        <w:spacing w:line="321" w:lineRule="exact"/>
        <w:ind w:left="2007" w:hanging="568"/>
        <w:rPr>
          <w:sz w:val="28"/>
        </w:rPr>
      </w:pPr>
      <w:r>
        <w:rPr>
          <w:sz w:val="28"/>
        </w:rPr>
        <w:t>сформировать</w:t>
      </w:r>
      <w:r>
        <w:rPr>
          <w:spacing w:val="-10"/>
          <w:sz w:val="28"/>
        </w:rPr>
        <w:t xml:space="preserve"> </w:t>
      </w:r>
      <w:r>
        <w:rPr>
          <w:sz w:val="28"/>
        </w:rPr>
        <w:t>устойчивый</w:t>
      </w:r>
      <w:r>
        <w:rPr>
          <w:spacing w:val="-6"/>
          <w:sz w:val="28"/>
        </w:rPr>
        <w:t xml:space="preserve"> </w:t>
      </w:r>
      <w:r>
        <w:rPr>
          <w:sz w:val="28"/>
        </w:rPr>
        <w:t>интерес</w:t>
      </w:r>
      <w:r>
        <w:rPr>
          <w:spacing w:val="-6"/>
          <w:sz w:val="28"/>
        </w:rPr>
        <w:t xml:space="preserve"> </w:t>
      </w:r>
      <w:r>
        <w:rPr>
          <w:sz w:val="28"/>
        </w:rPr>
        <w:t>учащихся</w:t>
      </w:r>
      <w:r>
        <w:rPr>
          <w:spacing w:val="-7"/>
          <w:sz w:val="28"/>
        </w:rPr>
        <w:t xml:space="preserve"> </w:t>
      </w:r>
      <w:r>
        <w:rPr>
          <w:sz w:val="28"/>
        </w:rPr>
        <w:t>к</w:t>
      </w:r>
      <w:r>
        <w:rPr>
          <w:spacing w:val="-6"/>
          <w:sz w:val="28"/>
        </w:rPr>
        <w:t xml:space="preserve"> </w:t>
      </w:r>
      <w:r>
        <w:rPr>
          <w:spacing w:val="-2"/>
          <w:sz w:val="28"/>
        </w:rPr>
        <w:t>предмету;</w:t>
      </w:r>
    </w:p>
    <w:p w:rsidR="00F31BB1" w:rsidRDefault="00346B19" w:rsidP="00355E31">
      <w:pPr>
        <w:pStyle w:val="a4"/>
        <w:numPr>
          <w:ilvl w:val="0"/>
          <w:numId w:val="98"/>
        </w:numPr>
        <w:tabs>
          <w:tab w:val="left" w:pos="2007"/>
        </w:tabs>
        <w:ind w:left="2007" w:hanging="568"/>
        <w:rPr>
          <w:sz w:val="28"/>
        </w:rPr>
      </w:pPr>
      <w:r>
        <w:rPr>
          <w:sz w:val="28"/>
        </w:rPr>
        <w:t>выявлять</w:t>
      </w:r>
      <w:r>
        <w:rPr>
          <w:spacing w:val="-8"/>
          <w:sz w:val="28"/>
        </w:rPr>
        <w:t xml:space="preserve"> </w:t>
      </w:r>
      <w:r>
        <w:rPr>
          <w:sz w:val="28"/>
        </w:rPr>
        <w:t>и</w:t>
      </w:r>
      <w:r>
        <w:rPr>
          <w:spacing w:val="-6"/>
          <w:sz w:val="28"/>
        </w:rPr>
        <w:t xml:space="preserve"> </w:t>
      </w:r>
      <w:r>
        <w:rPr>
          <w:sz w:val="28"/>
        </w:rPr>
        <w:t>развивать</w:t>
      </w:r>
      <w:r>
        <w:rPr>
          <w:spacing w:val="-6"/>
          <w:sz w:val="28"/>
        </w:rPr>
        <w:t xml:space="preserve"> </w:t>
      </w:r>
      <w:r>
        <w:rPr>
          <w:sz w:val="28"/>
        </w:rPr>
        <w:t>математические</w:t>
      </w:r>
      <w:r>
        <w:rPr>
          <w:spacing w:val="-5"/>
          <w:sz w:val="28"/>
        </w:rPr>
        <w:t xml:space="preserve"> </w:t>
      </w:r>
      <w:r>
        <w:rPr>
          <w:sz w:val="28"/>
        </w:rPr>
        <w:t>и</w:t>
      </w:r>
      <w:r>
        <w:rPr>
          <w:spacing w:val="-6"/>
          <w:sz w:val="28"/>
        </w:rPr>
        <w:t xml:space="preserve"> </w:t>
      </w:r>
      <w:r>
        <w:rPr>
          <w:sz w:val="28"/>
        </w:rPr>
        <w:t>творческие</w:t>
      </w:r>
      <w:r>
        <w:rPr>
          <w:spacing w:val="-5"/>
          <w:sz w:val="28"/>
        </w:rPr>
        <w:t xml:space="preserve"> </w:t>
      </w:r>
      <w:r>
        <w:rPr>
          <w:spacing w:val="-2"/>
          <w:sz w:val="28"/>
        </w:rPr>
        <w:t>способности.</w:t>
      </w:r>
    </w:p>
    <w:p w:rsidR="00F31BB1" w:rsidRDefault="00346B19">
      <w:pPr>
        <w:pStyle w:val="a3"/>
        <w:spacing w:before="2"/>
        <w:ind w:right="809"/>
      </w:pPr>
      <w: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w:t>
      </w:r>
      <w:r>
        <w:rPr>
          <w:spacing w:val="40"/>
        </w:rPr>
        <w:t xml:space="preserve"> </w:t>
      </w:r>
      <w:r>
        <w:t>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F31BB1" w:rsidRDefault="00346B19">
      <w:pPr>
        <w:pStyle w:val="a3"/>
        <w:ind w:right="809"/>
      </w:pPr>
      <w:r>
        <w:t>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с</w:t>
      </w:r>
      <w:r>
        <w:rPr>
          <w:spacing w:val="40"/>
        </w:rPr>
        <w:t xml:space="preserve"> </w:t>
      </w:r>
      <w:r>
        <w:t>ЗПР, расширяя и углубляя её, образуя прочные множественные связи.</w:t>
      </w:r>
    </w:p>
    <w:p w:rsidR="00F31BB1" w:rsidRDefault="00346B19">
      <w:pPr>
        <w:pStyle w:val="a3"/>
        <w:ind w:right="809"/>
      </w:pPr>
      <w: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w:t>
      </w:r>
      <w:r>
        <w:rPr>
          <w:spacing w:val="40"/>
        </w:rPr>
        <w:t xml:space="preserve"> </w:t>
      </w:r>
      <w:r>
        <w:t>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w:t>
      </w:r>
      <w:r>
        <w:rPr>
          <w:spacing w:val="-4"/>
        </w:rPr>
        <w:t xml:space="preserve"> </w:t>
      </w:r>
      <w:r>
        <w:t>с</w:t>
      </w:r>
      <w:r>
        <w:rPr>
          <w:spacing w:val="-5"/>
        </w:rPr>
        <w:t xml:space="preserve"> </w:t>
      </w:r>
      <w:r>
        <w:t>систематическим</w:t>
      </w:r>
      <w:r>
        <w:rPr>
          <w:spacing w:val="-5"/>
        </w:rPr>
        <w:t xml:space="preserve"> </w:t>
      </w:r>
      <w:r>
        <w:t>повтором,</w:t>
      </w:r>
      <w:r>
        <w:rPr>
          <w:spacing w:val="-5"/>
        </w:rPr>
        <w:t xml:space="preserve"> </w:t>
      </w:r>
      <w:r>
        <w:t>многократной</w:t>
      </w:r>
      <w:r>
        <w:rPr>
          <w:spacing w:val="-4"/>
        </w:rPr>
        <w:t xml:space="preserve"> </w:t>
      </w:r>
      <w:r>
        <w:t>тренировки</w:t>
      </w:r>
      <w:r>
        <w:rPr>
          <w:spacing w:val="-4"/>
        </w:rPr>
        <w:t xml:space="preserve"> </w:t>
      </w:r>
      <w:r>
        <w:t>в</w:t>
      </w:r>
      <w:r>
        <w:rPr>
          <w:spacing w:val="-5"/>
        </w:rPr>
        <w:t xml:space="preserve"> </w:t>
      </w:r>
      <w:r>
        <w:t>применении знаний, используя приемы актуализации (визуальная опора, памятка).</w:t>
      </w:r>
    </w:p>
    <w:p w:rsidR="00F31BB1" w:rsidRDefault="00346B19">
      <w:pPr>
        <w:pStyle w:val="a3"/>
        <w:ind w:right="811"/>
      </w:pPr>
      <w:r>
        <w:t>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F31BB1" w:rsidRDefault="00346B19">
      <w:pPr>
        <w:pStyle w:val="2"/>
        <w:spacing w:before="1" w:line="240" w:lineRule="auto"/>
      </w:pPr>
      <w:r>
        <w:t>Изменения</w:t>
      </w:r>
      <w:r>
        <w:rPr>
          <w:spacing w:val="-6"/>
        </w:rPr>
        <w:t xml:space="preserve"> </w:t>
      </w:r>
      <w:r>
        <w:t>программы</w:t>
      </w:r>
      <w:r>
        <w:rPr>
          <w:spacing w:val="-6"/>
        </w:rPr>
        <w:t xml:space="preserve"> </w:t>
      </w:r>
      <w:r>
        <w:t>в</w:t>
      </w:r>
      <w:r>
        <w:rPr>
          <w:spacing w:val="-5"/>
        </w:rPr>
        <w:t xml:space="preserve"> </w:t>
      </w:r>
      <w:r>
        <w:t>5–9</w:t>
      </w:r>
      <w:r>
        <w:rPr>
          <w:spacing w:val="-3"/>
        </w:rPr>
        <w:t xml:space="preserve"> </w:t>
      </w:r>
      <w:r>
        <w:rPr>
          <w:spacing w:val="-2"/>
        </w:rPr>
        <w:t>классах</w:t>
      </w:r>
    </w:p>
    <w:p w:rsidR="00F31BB1" w:rsidRDefault="00346B19">
      <w:pPr>
        <w:pStyle w:val="3"/>
        <w:spacing w:before="2"/>
      </w:pPr>
      <w:r>
        <w:t>Математика</w:t>
      </w:r>
      <w:r>
        <w:rPr>
          <w:spacing w:val="-2"/>
        </w:rPr>
        <w:t xml:space="preserve"> </w:t>
      </w:r>
      <w:r>
        <w:t>в</w:t>
      </w:r>
      <w:r>
        <w:rPr>
          <w:spacing w:val="-3"/>
        </w:rPr>
        <w:t xml:space="preserve"> </w:t>
      </w:r>
      <w:r>
        <w:t>5</w:t>
      </w:r>
      <w:r>
        <w:rPr>
          <w:spacing w:val="-2"/>
        </w:rPr>
        <w:t xml:space="preserve"> </w:t>
      </w:r>
      <w:r>
        <w:t>и</w:t>
      </w:r>
      <w:r>
        <w:rPr>
          <w:spacing w:val="-5"/>
        </w:rPr>
        <w:t xml:space="preserve"> </w:t>
      </w:r>
      <w:r>
        <w:t>6</w:t>
      </w:r>
      <w:r>
        <w:rPr>
          <w:spacing w:val="-1"/>
        </w:rPr>
        <w:t xml:space="preserve"> </w:t>
      </w:r>
      <w:r>
        <w:rPr>
          <w:spacing w:val="-2"/>
        </w:rPr>
        <w:t>классах</w:t>
      </w:r>
    </w:p>
    <w:p w:rsidR="00F31BB1" w:rsidRDefault="00346B19">
      <w:pPr>
        <w:pStyle w:val="a3"/>
        <w:spacing w:line="318" w:lineRule="exact"/>
        <w:ind w:left="1439" w:firstLine="0"/>
      </w:pPr>
      <w:r>
        <w:t>В</w:t>
      </w:r>
      <w:r>
        <w:rPr>
          <w:spacing w:val="51"/>
        </w:rPr>
        <w:t xml:space="preserve">  </w:t>
      </w:r>
      <w:r>
        <w:t>ознакомительном</w:t>
      </w:r>
      <w:r>
        <w:rPr>
          <w:spacing w:val="51"/>
        </w:rPr>
        <w:t xml:space="preserve">  </w:t>
      </w:r>
      <w:r>
        <w:t>плане</w:t>
      </w:r>
      <w:r>
        <w:rPr>
          <w:spacing w:val="51"/>
        </w:rPr>
        <w:t xml:space="preserve">  </w:t>
      </w:r>
      <w:r>
        <w:t>рекомендуется</w:t>
      </w:r>
      <w:r>
        <w:rPr>
          <w:spacing w:val="52"/>
        </w:rPr>
        <w:t xml:space="preserve">  </w:t>
      </w:r>
      <w:r>
        <w:t>изучать</w:t>
      </w:r>
      <w:r>
        <w:rPr>
          <w:spacing w:val="51"/>
        </w:rPr>
        <w:t xml:space="preserve">  </w:t>
      </w:r>
      <w:r>
        <w:t>следующие</w:t>
      </w:r>
      <w:r>
        <w:rPr>
          <w:spacing w:val="51"/>
        </w:rPr>
        <w:t xml:space="preserve">  </w:t>
      </w:r>
      <w:r>
        <w:rPr>
          <w:spacing w:val="-2"/>
        </w:rPr>
        <w:t>темы:</w:t>
      </w:r>
    </w:p>
    <w:p w:rsidR="00F31BB1" w:rsidRDefault="00346B19">
      <w:pPr>
        <w:pStyle w:val="a3"/>
        <w:tabs>
          <w:tab w:val="left" w:pos="2090"/>
          <w:tab w:val="left" w:pos="3816"/>
          <w:tab w:val="left" w:pos="5061"/>
          <w:tab w:val="left" w:pos="6417"/>
          <w:tab w:val="left" w:pos="7934"/>
          <w:tab w:val="left" w:pos="8925"/>
          <w:tab w:val="left" w:pos="9849"/>
        </w:tabs>
        <w:spacing w:line="322" w:lineRule="exact"/>
        <w:ind w:left="720" w:firstLine="0"/>
        <w:jc w:val="left"/>
      </w:pPr>
      <w:r>
        <w:rPr>
          <w:spacing w:val="-2"/>
        </w:rPr>
        <w:t>«Римская</w:t>
      </w:r>
      <w:r>
        <w:tab/>
      </w:r>
      <w:r>
        <w:rPr>
          <w:spacing w:val="-2"/>
        </w:rPr>
        <w:t>нумерация»,</w:t>
      </w:r>
      <w:r>
        <w:tab/>
      </w:r>
      <w:r>
        <w:rPr>
          <w:spacing w:val="-2"/>
        </w:rPr>
        <w:t>«Равные</w:t>
      </w:r>
      <w:r>
        <w:tab/>
      </w:r>
      <w:r>
        <w:rPr>
          <w:spacing w:val="-2"/>
        </w:rPr>
        <w:t>фигуры»,</w:t>
      </w:r>
      <w:r>
        <w:tab/>
      </w:r>
      <w:r>
        <w:rPr>
          <w:spacing w:val="-2"/>
        </w:rPr>
        <w:t>«Цилиндр,</w:t>
      </w:r>
      <w:r>
        <w:tab/>
      </w:r>
      <w:r>
        <w:rPr>
          <w:spacing w:val="-2"/>
        </w:rPr>
        <w:t>конус,</w:t>
      </w:r>
      <w:r>
        <w:tab/>
      </w:r>
      <w:r>
        <w:rPr>
          <w:spacing w:val="-2"/>
        </w:rPr>
        <w:t>шар»,</w:t>
      </w:r>
      <w:r>
        <w:tab/>
      </w:r>
      <w:r>
        <w:rPr>
          <w:spacing w:val="-2"/>
        </w:rPr>
        <w:t>«Куб»,</w:t>
      </w:r>
    </w:p>
    <w:p w:rsidR="00F31BB1" w:rsidRDefault="00346B19">
      <w:pPr>
        <w:pStyle w:val="a3"/>
        <w:spacing w:before="2" w:line="322" w:lineRule="exact"/>
        <w:ind w:left="720" w:firstLine="0"/>
        <w:jc w:val="left"/>
      </w:pPr>
      <w:r>
        <w:t>«Прямоугольный</w:t>
      </w:r>
      <w:r>
        <w:rPr>
          <w:spacing w:val="57"/>
          <w:w w:val="150"/>
        </w:rPr>
        <w:t xml:space="preserve"> </w:t>
      </w:r>
      <w:r>
        <w:t>параллелепипед»,</w:t>
      </w:r>
      <w:r>
        <w:rPr>
          <w:spacing w:val="60"/>
          <w:w w:val="150"/>
        </w:rPr>
        <w:t xml:space="preserve"> </w:t>
      </w:r>
      <w:r>
        <w:t>«Перемещение</w:t>
      </w:r>
      <w:r>
        <w:rPr>
          <w:spacing w:val="59"/>
          <w:w w:val="150"/>
        </w:rPr>
        <w:t xml:space="preserve"> </w:t>
      </w:r>
      <w:r>
        <w:t>по</w:t>
      </w:r>
      <w:r>
        <w:rPr>
          <w:spacing w:val="62"/>
          <w:w w:val="150"/>
        </w:rPr>
        <w:t xml:space="preserve"> </w:t>
      </w:r>
      <w:r>
        <w:t>координатной</w:t>
      </w:r>
      <w:r>
        <w:rPr>
          <w:spacing w:val="60"/>
          <w:w w:val="150"/>
        </w:rPr>
        <w:t xml:space="preserve"> </w:t>
      </w:r>
      <w:r>
        <w:rPr>
          <w:spacing w:val="-2"/>
        </w:rPr>
        <w:t>прямой»,</w:t>
      </w:r>
    </w:p>
    <w:p w:rsidR="00F31BB1" w:rsidRDefault="00346B19">
      <w:pPr>
        <w:pStyle w:val="a3"/>
        <w:tabs>
          <w:tab w:val="left" w:pos="2015"/>
          <w:tab w:val="left" w:pos="3124"/>
          <w:tab w:val="left" w:pos="4665"/>
          <w:tab w:val="left" w:pos="6573"/>
          <w:tab w:val="left" w:pos="8173"/>
          <w:tab w:val="left" w:pos="9652"/>
          <w:tab w:val="left" w:pos="10002"/>
        </w:tabs>
        <w:spacing w:line="322" w:lineRule="exact"/>
        <w:ind w:left="720" w:firstLine="0"/>
        <w:jc w:val="left"/>
      </w:pPr>
      <w:r>
        <w:rPr>
          <w:spacing w:val="-2"/>
        </w:rPr>
        <w:t>«Модуль</w:t>
      </w:r>
      <w:r>
        <w:tab/>
      </w:r>
      <w:r>
        <w:rPr>
          <w:spacing w:val="-2"/>
        </w:rPr>
        <w:t>числа»,</w:t>
      </w:r>
      <w:r>
        <w:tab/>
      </w:r>
      <w:r>
        <w:rPr>
          <w:spacing w:val="-2"/>
        </w:rPr>
        <w:t>«Числовые</w:t>
      </w:r>
      <w:r>
        <w:tab/>
      </w:r>
      <w:r>
        <w:rPr>
          <w:spacing w:val="-2"/>
        </w:rPr>
        <w:t>промежутки»;</w:t>
      </w:r>
      <w:r>
        <w:tab/>
      </w:r>
      <w:r>
        <w:rPr>
          <w:spacing w:val="-2"/>
        </w:rPr>
        <w:t>«Масштаб»</w:t>
      </w:r>
      <w:r>
        <w:tab/>
      </w:r>
      <w:r>
        <w:rPr>
          <w:spacing w:val="-2"/>
        </w:rPr>
        <w:t>(изучается</w:t>
      </w:r>
      <w:r>
        <w:tab/>
      </w:r>
      <w:r>
        <w:rPr>
          <w:spacing w:val="-10"/>
        </w:rPr>
        <w:t>в</w:t>
      </w:r>
      <w:r>
        <w:tab/>
      </w:r>
      <w:r>
        <w:rPr>
          <w:spacing w:val="-2"/>
        </w:rPr>
        <w:t>курсе</w:t>
      </w:r>
    </w:p>
    <w:p w:rsidR="00F31BB1" w:rsidRDefault="00F31BB1">
      <w:pPr>
        <w:pStyle w:val="a3"/>
        <w:spacing w:line="322" w:lineRule="exact"/>
        <w:jc w:val="left"/>
        <w:sectPr w:rsidR="00F31BB1">
          <w:pgSz w:w="11910" w:h="16840"/>
          <w:pgMar w:top="1080" w:right="0" w:bottom="760" w:left="425" w:header="0" w:footer="570" w:gutter="0"/>
          <w:cols w:space="720"/>
        </w:sectPr>
      </w:pPr>
    </w:p>
    <w:p w:rsidR="00F31BB1" w:rsidRDefault="00346B19">
      <w:pPr>
        <w:pStyle w:val="a3"/>
        <w:spacing w:before="73"/>
        <w:ind w:right="808" w:firstLine="0"/>
      </w:pPr>
      <w:r>
        <w:t>«География»); «Изображение геометрических фигур на нелинованной бумаге с использованием циркуля, линейки, угольника, транспортира», «Длина окружности», «Площадь круга», «Параллельные прямые», «Перпендикулярные прямые»,</w:t>
      </w:r>
      <w:r>
        <w:rPr>
          <w:spacing w:val="50"/>
          <w:w w:val="150"/>
        </w:rPr>
        <w:t xml:space="preserve"> </w:t>
      </w:r>
      <w:r>
        <w:t>«Осевая</w:t>
      </w:r>
      <w:r>
        <w:rPr>
          <w:spacing w:val="51"/>
          <w:w w:val="150"/>
        </w:rPr>
        <w:t xml:space="preserve"> </w:t>
      </w:r>
      <w:r>
        <w:t>и</w:t>
      </w:r>
      <w:r>
        <w:rPr>
          <w:spacing w:val="51"/>
          <w:w w:val="150"/>
        </w:rPr>
        <w:t xml:space="preserve"> </w:t>
      </w:r>
      <w:r>
        <w:t>центральная</w:t>
      </w:r>
      <w:r>
        <w:rPr>
          <w:spacing w:val="53"/>
          <w:w w:val="150"/>
        </w:rPr>
        <w:t xml:space="preserve"> </w:t>
      </w:r>
      <w:r>
        <w:t>симметрии»</w:t>
      </w:r>
      <w:r>
        <w:rPr>
          <w:spacing w:val="52"/>
          <w:w w:val="150"/>
        </w:rPr>
        <w:t xml:space="preserve"> </w:t>
      </w:r>
      <w:r>
        <w:t>(изучается</w:t>
      </w:r>
      <w:r>
        <w:rPr>
          <w:spacing w:val="51"/>
          <w:w w:val="150"/>
        </w:rPr>
        <w:t xml:space="preserve"> </w:t>
      </w:r>
      <w:r>
        <w:t>в</w:t>
      </w:r>
      <w:r>
        <w:rPr>
          <w:spacing w:val="52"/>
          <w:w w:val="150"/>
        </w:rPr>
        <w:t xml:space="preserve"> </w:t>
      </w:r>
      <w:r>
        <w:t>курсе</w:t>
      </w:r>
      <w:r>
        <w:rPr>
          <w:spacing w:val="53"/>
          <w:w w:val="150"/>
        </w:rPr>
        <w:t xml:space="preserve"> </w:t>
      </w:r>
      <w:r>
        <w:rPr>
          <w:spacing w:val="-2"/>
        </w:rPr>
        <w:t>геометрии);</w:t>
      </w:r>
    </w:p>
    <w:p w:rsidR="00F31BB1" w:rsidRDefault="00346B19">
      <w:pPr>
        <w:pStyle w:val="a3"/>
        <w:spacing w:line="242" w:lineRule="auto"/>
        <w:ind w:right="811" w:firstLine="0"/>
      </w:pPr>
      <w:r>
        <w:t>«Бесконечные периодические десятичные дроби. Десятичное приближение обыкновенной дроби» (изучается в курсе алгебры).</w:t>
      </w:r>
    </w:p>
    <w:p w:rsidR="00F31BB1" w:rsidRDefault="00346B19">
      <w:pPr>
        <w:pStyle w:val="a3"/>
        <w:ind w:right="809"/>
      </w:pPr>
      <w:r>
        <w:t>Следует уменьшить количество часов на следующие темы: «Решение логический задач», «Длина отрезка», «Шкалы», «Распределительный закон умножения», «Запись произведения с буквенными множителями», «Построение конфигураций из частей прямой, окружности на нелинованной и клетчатой бумаге», «Делители и кратные. Признаки делимости», «Наибольший общий делитель</w:t>
      </w:r>
      <w:r>
        <w:rPr>
          <w:spacing w:val="60"/>
          <w:w w:val="150"/>
        </w:rPr>
        <w:t xml:space="preserve"> </w:t>
      </w:r>
      <w:r>
        <w:t>и</w:t>
      </w:r>
      <w:r>
        <w:rPr>
          <w:spacing w:val="67"/>
          <w:w w:val="150"/>
        </w:rPr>
        <w:t xml:space="preserve"> </w:t>
      </w:r>
      <w:r>
        <w:t>наименьшее</w:t>
      </w:r>
      <w:r>
        <w:rPr>
          <w:spacing w:val="66"/>
          <w:w w:val="150"/>
        </w:rPr>
        <w:t xml:space="preserve"> </w:t>
      </w:r>
      <w:r>
        <w:t>общее</w:t>
      </w:r>
      <w:r>
        <w:rPr>
          <w:spacing w:val="63"/>
          <w:w w:val="150"/>
        </w:rPr>
        <w:t xml:space="preserve"> </w:t>
      </w:r>
      <w:r>
        <w:t>кратное.</w:t>
      </w:r>
      <w:r>
        <w:rPr>
          <w:spacing w:val="65"/>
          <w:w w:val="150"/>
        </w:rPr>
        <w:t xml:space="preserve"> </w:t>
      </w:r>
      <w:r>
        <w:t>Делимость</w:t>
      </w:r>
      <w:r>
        <w:rPr>
          <w:spacing w:val="65"/>
          <w:w w:val="150"/>
        </w:rPr>
        <w:t xml:space="preserve"> </w:t>
      </w:r>
      <w:r>
        <w:t>суммы</w:t>
      </w:r>
      <w:r>
        <w:rPr>
          <w:spacing w:val="67"/>
          <w:w w:val="150"/>
        </w:rPr>
        <w:t xml:space="preserve"> </w:t>
      </w:r>
      <w:r>
        <w:t>и</w:t>
      </w:r>
      <w:r>
        <w:rPr>
          <w:spacing w:val="65"/>
          <w:w w:val="150"/>
        </w:rPr>
        <w:t xml:space="preserve"> </w:t>
      </w:r>
      <w:r>
        <w:rPr>
          <w:spacing w:val="-2"/>
        </w:rPr>
        <w:t>произведения».</w:t>
      </w:r>
    </w:p>
    <w:p w:rsidR="00F31BB1" w:rsidRDefault="00346B19">
      <w:pPr>
        <w:pStyle w:val="a3"/>
        <w:ind w:right="809" w:firstLine="0"/>
        <w:rPr>
          <w:b/>
          <w:i/>
        </w:rPr>
      </w:pPr>
      <w:r>
        <w:t>«Приведение дроби к новому знаменателю», «Нахождение части целого и целого по его части». «Округление десятичных дробей». «Решение задач перебором всех возможных</w:t>
      </w:r>
      <w:r>
        <w:rPr>
          <w:spacing w:val="-1"/>
        </w:rPr>
        <w:t xml:space="preserve"> </w:t>
      </w:r>
      <w:r>
        <w:t>вариантов».</w:t>
      </w:r>
      <w:r>
        <w:rPr>
          <w:spacing w:val="-3"/>
        </w:rPr>
        <w:t xml:space="preserve"> </w:t>
      </w:r>
      <w:r>
        <w:t>«Составление</w:t>
      </w:r>
      <w:r>
        <w:rPr>
          <w:spacing w:val="-2"/>
        </w:rPr>
        <w:t xml:space="preserve"> </w:t>
      </w:r>
      <w:r>
        <w:t>буквенных</w:t>
      </w:r>
      <w:r>
        <w:rPr>
          <w:spacing w:val="-1"/>
        </w:rPr>
        <w:t xml:space="preserve"> </w:t>
      </w:r>
      <w:r>
        <w:t>выражений</w:t>
      </w:r>
      <w:r>
        <w:rPr>
          <w:spacing w:val="-2"/>
        </w:rPr>
        <w:t xml:space="preserve"> </w:t>
      </w:r>
      <w:r>
        <w:t>по</w:t>
      </w:r>
      <w:r>
        <w:rPr>
          <w:spacing w:val="-1"/>
        </w:rPr>
        <w:t xml:space="preserve"> </w:t>
      </w:r>
      <w:r>
        <w:t>условию</w:t>
      </w:r>
      <w:r>
        <w:rPr>
          <w:spacing w:val="-3"/>
        </w:rPr>
        <w:t xml:space="preserve"> </w:t>
      </w:r>
      <w:r>
        <w:t xml:space="preserve">задачи». Высвободившиеся часы можно использовать на повторение (в начале и конце учебного года), на изучение наиболее трудных и значимых тем: в V классе – на решение уравнений, приведение дроби к новому знаменателю,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 </w:t>
      </w:r>
      <w:r>
        <w:rPr>
          <w:b/>
          <w:i/>
        </w:rPr>
        <w:t>Алгебра</w:t>
      </w:r>
    </w:p>
    <w:p w:rsidR="00F31BB1" w:rsidRDefault="00346B19">
      <w:pPr>
        <w:pStyle w:val="a3"/>
        <w:spacing w:line="320" w:lineRule="exact"/>
        <w:ind w:left="1439" w:firstLine="0"/>
      </w:pPr>
      <w:r>
        <w:t>В</w:t>
      </w:r>
      <w:r>
        <w:rPr>
          <w:spacing w:val="51"/>
        </w:rPr>
        <w:t xml:space="preserve">  </w:t>
      </w:r>
      <w:r>
        <w:t>ознакомительном</w:t>
      </w:r>
      <w:r>
        <w:rPr>
          <w:spacing w:val="51"/>
        </w:rPr>
        <w:t xml:space="preserve">  </w:t>
      </w:r>
      <w:r>
        <w:t>плане</w:t>
      </w:r>
      <w:r>
        <w:rPr>
          <w:spacing w:val="51"/>
        </w:rPr>
        <w:t xml:space="preserve">  </w:t>
      </w:r>
      <w:r>
        <w:t>рекомендуется</w:t>
      </w:r>
      <w:r>
        <w:rPr>
          <w:spacing w:val="52"/>
        </w:rPr>
        <w:t xml:space="preserve">  </w:t>
      </w:r>
      <w:r>
        <w:t>изучать</w:t>
      </w:r>
      <w:r>
        <w:rPr>
          <w:spacing w:val="51"/>
        </w:rPr>
        <w:t xml:space="preserve">  </w:t>
      </w:r>
      <w:r>
        <w:t>следующие</w:t>
      </w:r>
      <w:r>
        <w:rPr>
          <w:spacing w:val="51"/>
        </w:rPr>
        <w:t xml:space="preserve">  </w:t>
      </w:r>
      <w:r>
        <w:rPr>
          <w:spacing w:val="-2"/>
        </w:rPr>
        <w:t>темы:</w:t>
      </w:r>
    </w:p>
    <w:p w:rsidR="00F31BB1" w:rsidRDefault="00346B19">
      <w:pPr>
        <w:pStyle w:val="a3"/>
        <w:ind w:right="808" w:firstLine="0"/>
      </w:pPr>
      <w:r>
        <w:t>«Иррациональные числа. Действительные числа», «Сравнение действительных чисел, арифметические действия с действительными числами», «Нахождение приближенных значений квадратного корня»,</w:t>
      </w:r>
    </w:p>
    <w:p w:rsidR="00F31BB1" w:rsidRDefault="00346B19">
      <w:pPr>
        <w:pStyle w:val="a3"/>
        <w:ind w:left="720" w:right="810"/>
      </w:pPr>
      <w:r>
        <w:t>«Теорема Виета», «Решения уравнений третьей и четвёртой степеней разложением на множители»,</w:t>
      </w:r>
    </w:p>
    <w:p w:rsidR="00F31BB1" w:rsidRDefault="00346B19">
      <w:pPr>
        <w:pStyle w:val="a3"/>
        <w:spacing w:line="322" w:lineRule="exact"/>
        <w:ind w:left="1440" w:firstLine="0"/>
      </w:pPr>
      <w:r>
        <w:t>«Функция</w:t>
      </w:r>
      <w:r>
        <w:rPr>
          <w:spacing w:val="33"/>
        </w:rPr>
        <w:t xml:space="preserve"> </w:t>
      </w:r>
      <w:r>
        <w:t>у</w:t>
      </w:r>
      <w:r>
        <w:rPr>
          <w:spacing w:val="32"/>
        </w:rPr>
        <w:t xml:space="preserve"> </w:t>
      </w:r>
      <w:r>
        <w:t>=</w:t>
      </w:r>
      <w:r>
        <w:rPr>
          <w:noProof/>
          <w:spacing w:val="-1"/>
          <w:lang w:eastAsia="ru-RU"/>
        </w:rPr>
        <w:drawing>
          <wp:inline distT="0" distB="0" distL="0" distR="0">
            <wp:extent cx="173989" cy="152399"/>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173989" cy="152399"/>
                    </a:xfrm>
                    <a:prstGeom prst="rect">
                      <a:avLst/>
                    </a:prstGeom>
                  </pic:spPr>
                </pic:pic>
              </a:graphicData>
            </a:graphic>
          </wp:inline>
        </w:drawing>
      </w:r>
      <w:r>
        <w:rPr>
          <w:spacing w:val="55"/>
          <w:w w:val="150"/>
        </w:rPr>
        <w:t xml:space="preserve">  </w:t>
      </w:r>
      <w:r>
        <w:t>и</w:t>
      </w:r>
      <w:r>
        <w:rPr>
          <w:spacing w:val="36"/>
        </w:rPr>
        <w:t xml:space="preserve"> </w:t>
      </w:r>
      <w:r>
        <w:t>ее</w:t>
      </w:r>
      <w:r>
        <w:rPr>
          <w:spacing w:val="36"/>
        </w:rPr>
        <w:t xml:space="preserve"> </w:t>
      </w:r>
      <w:r>
        <w:t>график»,</w:t>
      </w:r>
      <w:r>
        <w:rPr>
          <w:spacing w:val="35"/>
        </w:rPr>
        <w:t xml:space="preserve"> </w:t>
      </w:r>
      <w:r>
        <w:t>«Погрешность</w:t>
      </w:r>
      <w:r>
        <w:rPr>
          <w:spacing w:val="35"/>
        </w:rPr>
        <w:t xml:space="preserve"> </w:t>
      </w:r>
      <w:r>
        <w:t>и</w:t>
      </w:r>
      <w:r>
        <w:rPr>
          <w:spacing w:val="36"/>
        </w:rPr>
        <w:t xml:space="preserve"> </w:t>
      </w:r>
      <w:r>
        <w:t>точность</w:t>
      </w:r>
      <w:r>
        <w:rPr>
          <w:spacing w:val="35"/>
        </w:rPr>
        <w:t xml:space="preserve"> </w:t>
      </w:r>
      <w:r>
        <w:rPr>
          <w:spacing w:val="-2"/>
        </w:rPr>
        <w:t>приближения»,</w:t>
      </w:r>
    </w:p>
    <w:p w:rsidR="00F31BB1" w:rsidRDefault="00346B19">
      <w:pPr>
        <w:pStyle w:val="a3"/>
        <w:ind w:right="811" w:hanging="1"/>
      </w:pPr>
      <w:r>
        <w:t>«Четные и нечетные функции», «Функция у=х</w:t>
      </w:r>
      <w:r>
        <w:rPr>
          <w:vertAlign w:val="superscript"/>
        </w:rPr>
        <w:t>n</w:t>
      </w:r>
      <w:r>
        <w:t>», «Функция у= ах</w:t>
      </w:r>
      <w:r>
        <w:rPr>
          <w:vertAlign w:val="superscript"/>
        </w:rPr>
        <w:t>2</w:t>
      </w:r>
      <w:r>
        <w:t>, ее график и свойства. Графики функций у= ах</w:t>
      </w:r>
      <w:r>
        <w:rPr>
          <w:vertAlign w:val="superscript"/>
        </w:rPr>
        <w:t>2</w:t>
      </w:r>
      <w:r>
        <w:t xml:space="preserve"> + n и у=а(х-m)</w:t>
      </w:r>
      <w:r>
        <w:rPr>
          <w:vertAlign w:val="superscript"/>
        </w:rPr>
        <w:t>2</w:t>
      </w:r>
      <w:r>
        <w:t>, «Уравнение с двумя переменными и его график», «Графический способ решения системы уравнений»,</w:t>
      </w:r>
    </w:p>
    <w:p w:rsidR="00F31BB1" w:rsidRDefault="00346B19">
      <w:pPr>
        <w:pStyle w:val="a3"/>
        <w:ind w:right="809" w:firstLine="0"/>
      </w:pPr>
      <w:r>
        <w:t xml:space="preserve">«Изображение членов арифметической и геометрической прогрессий точками на координатной плоскости. Линейный и экспоненциальный рост. Сложные </w:t>
      </w:r>
      <w:r>
        <w:rPr>
          <w:spacing w:val="-2"/>
        </w:rPr>
        <w:t>проценты».</w:t>
      </w:r>
    </w:p>
    <w:p w:rsidR="00F31BB1" w:rsidRDefault="00346B19">
      <w:pPr>
        <w:pStyle w:val="a3"/>
        <w:tabs>
          <w:tab w:val="left" w:pos="1199"/>
          <w:tab w:val="left" w:pos="2755"/>
          <w:tab w:val="left" w:pos="4326"/>
          <w:tab w:val="left" w:pos="5207"/>
          <w:tab w:val="left" w:pos="5702"/>
          <w:tab w:val="left" w:pos="7012"/>
          <w:tab w:val="left" w:pos="7734"/>
        </w:tabs>
        <w:spacing w:line="320" w:lineRule="exact"/>
        <w:ind w:left="0" w:right="811" w:firstLine="0"/>
        <w:jc w:val="right"/>
      </w:pPr>
      <w:r>
        <w:rPr>
          <w:spacing w:val="-2"/>
        </w:rPr>
        <w:t>Следует</w:t>
      </w:r>
      <w:r>
        <w:tab/>
      </w:r>
      <w:r>
        <w:rPr>
          <w:spacing w:val="-2"/>
        </w:rPr>
        <w:t>уменьшить</w:t>
      </w:r>
      <w:r>
        <w:tab/>
      </w:r>
      <w:r>
        <w:rPr>
          <w:spacing w:val="-2"/>
        </w:rPr>
        <w:t>количество</w:t>
      </w:r>
      <w:r>
        <w:tab/>
      </w:r>
      <w:r>
        <w:rPr>
          <w:spacing w:val="-4"/>
        </w:rPr>
        <w:t>часов</w:t>
      </w:r>
      <w:r>
        <w:tab/>
      </w:r>
      <w:r>
        <w:rPr>
          <w:spacing w:val="-5"/>
        </w:rPr>
        <w:t>на</w:t>
      </w:r>
      <w:r>
        <w:tab/>
      </w:r>
      <w:r>
        <w:rPr>
          <w:spacing w:val="-2"/>
        </w:rPr>
        <w:t>изучение</w:t>
      </w:r>
      <w:r>
        <w:tab/>
      </w:r>
      <w:r>
        <w:rPr>
          <w:spacing w:val="-4"/>
        </w:rPr>
        <w:t>тем:</w:t>
      </w:r>
      <w:r>
        <w:tab/>
      </w:r>
      <w:r>
        <w:rPr>
          <w:spacing w:val="-2"/>
        </w:rPr>
        <w:t>«Формулы»,</w:t>
      </w:r>
    </w:p>
    <w:p w:rsidR="00F31BB1" w:rsidRDefault="00346B19">
      <w:pPr>
        <w:pStyle w:val="a3"/>
        <w:tabs>
          <w:tab w:val="left" w:pos="2222"/>
          <w:tab w:val="left" w:pos="3753"/>
          <w:tab w:val="left" w:pos="5294"/>
          <w:tab w:val="left" w:pos="6748"/>
          <w:tab w:val="left" w:pos="7091"/>
          <w:tab w:val="left" w:pos="8032"/>
        </w:tabs>
        <w:spacing w:line="322" w:lineRule="exact"/>
        <w:ind w:left="0" w:right="811" w:firstLine="0"/>
        <w:jc w:val="right"/>
      </w:pPr>
      <w:r>
        <w:rPr>
          <w:spacing w:val="-2"/>
        </w:rPr>
        <w:t>«Доказательство</w:t>
      </w:r>
      <w:r>
        <w:tab/>
      </w:r>
      <w:r>
        <w:rPr>
          <w:spacing w:val="-2"/>
        </w:rPr>
        <w:t>тождеств»,</w:t>
      </w:r>
      <w:r>
        <w:tab/>
      </w:r>
      <w:r>
        <w:rPr>
          <w:spacing w:val="-2"/>
        </w:rPr>
        <w:t>«Линейное</w:t>
      </w:r>
      <w:r>
        <w:tab/>
      </w:r>
      <w:r>
        <w:rPr>
          <w:spacing w:val="-2"/>
        </w:rPr>
        <w:t>уравнение</w:t>
      </w:r>
      <w:r>
        <w:tab/>
      </w:r>
      <w:r>
        <w:rPr>
          <w:spacing w:val="-10"/>
        </w:rPr>
        <w:t>с</w:t>
      </w:r>
      <w:r>
        <w:tab/>
      </w:r>
      <w:r>
        <w:rPr>
          <w:spacing w:val="-2"/>
        </w:rPr>
        <w:t>двумя</w:t>
      </w:r>
      <w:r>
        <w:tab/>
      </w:r>
      <w:r>
        <w:rPr>
          <w:spacing w:val="-2"/>
        </w:rPr>
        <w:t>неизвестными»,</w:t>
      </w:r>
    </w:p>
    <w:p w:rsidR="00F31BB1" w:rsidRDefault="00346B19">
      <w:pPr>
        <w:pStyle w:val="a3"/>
        <w:ind w:right="809" w:firstLine="0"/>
      </w:pPr>
      <w:r>
        <w:t xml:space="preserve">«График линейного уравнения с двумя переменными», «Графическое решение линейных уравнений и систем линейных уравнений», «Свойства квадратичной </w:t>
      </w:r>
      <w:r>
        <w:rPr>
          <w:spacing w:val="-2"/>
        </w:rPr>
        <w:t>функции».</w:t>
      </w:r>
    </w:p>
    <w:p w:rsidR="00F31BB1" w:rsidRDefault="00346B19">
      <w:pPr>
        <w:pStyle w:val="a3"/>
        <w:ind w:right="810"/>
        <w:rPr>
          <w:b/>
          <w:i/>
        </w:rPr>
      </w:pPr>
      <w:r>
        <w:t xml:space="preserve">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 </w:t>
      </w:r>
      <w:r>
        <w:rPr>
          <w:b/>
          <w:i/>
          <w:spacing w:val="-2"/>
        </w:rPr>
        <w:t>Геометрия</w:t>
      </w:r>
    </w:p>
    <w:p w:rsidR="00F31BB1" w:rsidRDefault="00F31BB1">
      <w:pPr>
        <w:pStyle w:val="a3"/>
        <w:rPr>
          <w:b/>
          <w:i/>
        </w:rPr>
        <w:sectPr w:rsidR="00F31BB1">
          <w:pgSz w:w="11910" w:h="16840"/>
          <w:pgMar w:top="1080" w:right="0" w:bottom="760" w:left="425" w:header="0" w:footer="570" w:gutter="0"/>
          <w:cols w:space="720"/>
        </w:sectPr>
      </w:pPr>
    </w:p>
    <w:p w:rsidR="00F31BB1" w:rsidRDefault="00346B19">
      <w:pPr>
        <w:pStyle w:val="a3"/>
        <w:spacing w:before="73"/>
        <w:ind w:right="809"/>
      </w:pPr>
      <w: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Строить решение задач при постоянном обращении к наглядности – рисункам и </w:t>
      </w:r>
      <w:r>
        <w:rPr>
          <w:spacing w:val="-2"/>
        </w:rPr>
        <w:t>чертежам.</w:t>
      </w:r>
    </w:p>
    <w:p w:rsidR="00F31BB1" w:rsidRDefault="00346B19">
      <w:pPr>
        <w:pStyle w:val="a3"/>
        <w:spacing w:line="322" w:lineRule="exact"/>
        <w:ind w:left="1439" w:firstLine="0"/>
      </w:pPr>
      <w:r>
        <w:t>Ознакомительно</w:t>
      </w:r>
      <w:r>
        <w:rPr>
          <w:spacing w:val="48"/>
        </w:rPr>
        <w:t xml:space="preserve">  </w:t>
      </w:r>
      <w:r>
        <w:t>дать</w:t>
      </w:r>
      <w:r>
        <w:rPr>
          <w:spacing w:val="49"/>
        </w:rPr>
        <w:t xml:space="preserve">  </w:t>
      </w:r>
      <w:r>
        <w:t>темы:</w:t>
      </w:r>
      <w:r>
        <w:rPr>
          <w:spacing w:val="49"/>
        </w:rPr>
        <w:t xml:space="preserve">  </w:t>
      </w:r>
      <w:r>
        <w:t>«Теоремы</w:t>
      </w:r>
      <w:r>
        <w:rPr>
          <w:spacing w:val="49"/>
        </w:rPr>
        <w:t xml:space="preserve">  </w:t>
      </w:r>
      <w:r>
        <w:t>и</w:t>
      </w:r>
      <w:r>
        <w:rPr>
          <w:spacing w:val="48"/>
        </w:rPr>
        <w:t xml:space="preserve">  </w:t>
      </w:r>
      <w:r>
        <w:t>доказательство.</w:t>
      </w:r>
      <w:r>
        <w:rPr>
          <w:spacing w:val="49"/>
        </w:rPr>
        <w:t xml:space="preserve">  </w:t>
      </w:r>
      <w:r>
        <w:rPr>
          <w:spacing w:val="-2"/>
        </w:rPr>
        <w:t>Аксиомы»,</w:t>
      </w:r>
    </w:p>
    <w:p w:rsidR="00F31BB1" w:rsidRDefault="00346B19">
      <w:pPr>
        <w:pStyle w:val="a3"/>
        <w:ind w:right="809" w:firstLine="0"/>
      </w:pPr>
      <w:r>
        <w:t>«Доказательство от противного», «Существование и единственность перпендикуляра к прямой», «Метод геометрических мест», «Метод удвоения медианы», «Теорема Фалеса и теорема о пропорциональных отрезках», «Центр масс треугольника», «Изменение тригонометрических функций при возрастании угла», «Формулы для радиусов вписанных и описанных окружностей правильных многоугольников»,</w:t>
      </w:r>
      <w:r>
        <w:rPr>
          <w:spacing w:val="80"/>
        </w:rPr>
        <w:t xml:space="preserve"> </w:t>
      </w:r>
      <w:r>
        <w:t>«Уравнение</w:t>
      </w:r>
      <w:r>
        <w:rPr>
          <w:spacing w:val="80"/>
        </w:rPr>
        <w:t xml:space="preserve"> </w:t>
      </w:r>
      <w:r>
        <w:t>прямой»,</w:t>
      </w:r>
      <w:r>
        <w:rPr>
          <w:spacing w:val="80"/>
        </w:rPr>
        <w:t xml:space="preserve"> </w:t>
      </w:r>
      <w:r>
        <w:t>«Движение»,</w:t>
      </w:r>
      <w:r>
        <w:rPr>
          <w:spacing w:val="80"/>
        </w:rPr>
        <w:t xml:space="preserve"> </w:t>
      </w:r>
      <w:r>
        <w:t>«Свойства</w:t>
      </w:r>
      <w:r>
        <w:rPr>
          <w:spacing w:val="80"/>
        </w:rPr>
        <w:t xml:space="preserve"> </w:t>
      </w:r>
      <w:r>
        <w:t>движения»,</w:t>
      </w:r>
    </w:p>
    <w:p w:rsidR="00F31BB1" w:rsidRDefault="00346B19">
      <w:pPr>
        <w:pStyle w:val="a3"/>
        <w:ind w:right="808" w:firstLine="0"/>
      </w:pPr>
      <w:r>
        <w:t>«Теорема о произведении отрезков хорд, теоремы о произведении отрезков секущих, теорема о квадрате касательной».</w:t>
      </w:r>
    </w:p>
    <w:p w:rsidR="00F31BB1" w:rsidRDefault="00346B19">
      <w:pPr>
        <w:pStyle w:val="a3"/>
        <w:ind w:right="809"/>
      </w:pPr>
      <w:r>
        <w:t>Следует уменьшить количество часов на изучение тем: «Симметричные фигуры.</w:t>
      </w:r>
      <w:r>
        <w:rPr>
          <w:spacing w:val="80"/>
          <w:w w:val="150"/>
        </w:rPr>
        <w:t xml:space="preserve"> </w:t>
      </w:r>
      <w:r>
        <w:t>Основные</w:t>
      </w:r>
      <w:r>
        <w:rPr>
          <w:spacing w:val="80"/>
          <w:w w:val="150"/>
        </w:rPr>
        <w:t xml:space="preserve"> </w:t>
      </w:r>
      <w:r>
        <w:t>свойства</w:t>
      </w:r>
      <w:r>
        <w:rPr>
          <w:spacing w:val="80"/>
          <w:w w:val="150"/>
        </w:rPr>
        <w:t xml:space="preserve"> </w:t>
      </w:r>
      <w:r>
        <w:t>осевой</w:t>
      </w:r>
      <w:r>
        <w:rPr>
          <w:spacing w:val="80"/>
          <w:w w:val="150"/>
        </w:rPr>
        <w:t xml:space="preserve"> </w:t>
      </w:r>
      <w:r>
        <w:t>симметрии»,</w:t>
      </w:r>
      <w:r>
        <w:rPr>
          <w:spacing w:val="80"/>
          <w:w w:val="150"/>
        </w:rPr>
        <w:t xml:space="preserve"> </w:t>
      </w:r>
      <w:r>
        <w:t>«Центральная</w:t>
      </w:r>
      <w:r>
        <w:rPr>
          <w:spacing w:val="80"/>
          <w:w w:val="150"/>
        </w:rPr>
        <w:t xml:space="preserve"> </w:t>
      </w:r>
      <w:r>
        <w:t>симметрия»,</w:t>
      </w:r>
    </w:p>
    <w:p w:rsidR="00F31BB1" w:rsidRDefault="00346B19">
      <w:pPr>
        <w:pStyle w:val="a3"/>
        <w:ind w:right="810" w:firstLine="0"/>
      </w:pPr>
      <w:r>
        <w:t>«Параллельный перенос», «Поворот», «Преобразование подобия. Подобие соответственных элементов», «Основные задачи на построение с помощью циркуля и линейки», «Декартовы координаты на плоскости», «Решение треугольников», «Подобие фигур».</w:t>
      </w:r>
    </w:p>
    <w:p w:rsidR="00F31BB1" w:rsidRDefault="00346B19">
      <w:pPr>
        <w:pStyle w:val="a3"/>
        <w:ind w:left="1440" w:firstLine="0"/>
      </w:pPr>
      <w:r>
        <w:t>Высвободившиеся</w:t>
      </w:r>
      <w:r>
        <w:rPr>
          <w:spacing w:val="-10"/>
        </w:rPr>
        <w:t xml:space="preserve"> </w:t>
      </w:r>
      <w:r>
        <w:t>часы</w:t>
      </w:r>
      <w:r>
        <w:rPr>
          <w:spacing w:val="-4"/>
        </w:rPr>
        <w:t xml:space="preserve"> </w:t>
      </w:r>
      <w:r>
        <w:t>использовать</w:t>
      </w:r>
      <w:r>
        <w:rPr>
          <w:spacing w:val="-7"/>
        </w:rPr>
        <w:t xml:space="preserve"> </w:t>
      </w:r>
      <w:r>
        <w:t>на</w:t>
      </w:r>
      <w:r>
        <w:rPr>
          <w:spacing w:val="-7"/>
        </w:rPr>
        <w:t xml:space="preserve"> </w:t>
      </w:r>
      <w:r>
        <w:t>решение</w:t>
      </w:r>
      <w:r>
        <w:rPr>
          <w:spacing w:val="-5"/>
        </w:rPr>
        <w:t xml:space="preserve"> </w:t>
      </w:r>
      <w:r>
        <w:t>задач</w:t>
      </w:r>
      <w:r>
        <w:rPr>
          <w:spacing w:val="-5"/>
        </w:rPr>
        <w:t xml:space="preserve"> </w:t>
      </w:r>
      <w:r>
        <w:t>и</w:t>
      </w:r>
      <w:r>
        <w:rPr>
          <w:spacing w:val="-4"/>
        </w:rPr>
        <w:t xml:space="preserve"> </w:t>
      </w:r>
      <w:r>
        <w:rPr>
          <w:spacing w:val="-2"/>
        </w:rPr>
        <w:t>повторение.</w:t>
      </w:r>
    </w:p>
    <w:p w:rsidR="00F31BB1" w:rsidRDefault="00346B19">
      <w:pPr>
        <w:pStyle w:val="3"/>
        <w:spacing w:before="5"/>
        <w:ind w:left="1440"/>
      </w:pPr>
      <w:r>
        <w:t>Вероятность</w:t>
      </w:r>
      <w:r>
        <w:rPr>
          <w:spacing w:val="-6"/>
        </w:rPr>
        <w:t xml:space="preserve"> </w:t>
      </w:r>
      <w:r>
        <w:t>и</w:t>
      </w:r>
      <w:r>
        <w:rPr>
          <w:spacing w:val="-4"/>
        </w:rPr>
        <w:t xml:space="preserve"> </w:t>
      </w:r>
      <w:r>
        <w:rPr>
          <w:spacing w:val="-2"/>
        </w:rPr>
        <w:t>статистика</w:t>
      </w:r>
    </w:p>
    <w:p w:rsidR="00F31BB1" w:rsidRDefault="00346B19">
      <w:pPr>
        <w:pStyle w:val="a3"/>
        <w:ind w:left="720" w:right="808"/>
      </w:pPr>
      <w:r>
        <w:t>В связи с тем, что данный курс вызывает наибольшие сложности для обучающихся с ЗПР, связанные со сниженным уровнем развития словесно- логического мышления, его изучение строиться на базовом уровне и доступном для учеников материале. Основное внимание следует уделить разделам, связанными с повторением пройденного материала, увеличить количество упражнений и заданий, связанных с практической деятельностью обучающихся.</w:t>
      </w:r>
    </w:p>
    <w:p w:rsidR="00F31BB1" w:rsidRDefault="00346B19">
      <w:pPr>
        <w:pStyle w:val="a3"/>
        <w:ind w:left="720" w:right="808"/>
      </w:pPr>
      <w: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 познавательной деятельности и контроль собственного результата.</w:t>
      </w:r>
    </w:p>
    <w:p w:rsidR="00F31BB1" w:rsidRDefault="00346B19">
      <w:pPr>
        <w:pStyle w:val="a3"/>
        <w:ind w:left="720" w:right="808"/>
      </w:pPr>
      <w: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w:t>
      </w:r>
      <w:r>
        <w:rPr>
          <w:spacing w:val="37"/>
        </w:rPr>
        <w:t xml:space="preserve"> </w:t>
      </w:r>
      <w:r>
        <w:t>термины</w:t>
      </w:r>
      <w:r>
        <w:rPr>
          <w:spacing w:val="38"/>
        </w:rPr>
        <w:t xml:space="preserve"> </w:t>
      </w:r>
      <w:r>
        <w:t>вводятся</w:t>
      </w:r>
      <w:r>
        <w:rPr>
          <w:spacing w:val="37"/>
        </w:rPr>
        <w:t xml:space="preserve"> </w:t>
      </w:r>
      <w:r>
        <w:t>на</w:t>
      </w:r>
      <w:r>
        <w:rPr>
          <w:spacing w:val="35"/>
        </w:rPr>
        <w:t xml:space="preserve"> </w:t>
      </w:r>
      <w:r>
        <w:t>полисенсорной</w:t>
      </w:r>
      <w:r>
        <w:rPr>
          <w:spacing w:val="35"/>
        </w:rPr>
        <w:t xml:space="preserve"> </w:t>
      </w:r>
      <w:r>
        <w:t>основе,</w:t>
      </w:r>
      <w:r>
        <w:rPr>
          <w:spacing w:val="34"/>
        </w:rPr>
        <w:t xml:space="preserve"> </w:t>
      </w:r>
      <w:r>
        <w:t>обязательна</w:t>
      </w:r>
      <w:r>
        <w:rPr>
          <w:spacing w:val="37"/>
        </w:rPr>
        <w:t xml:space="preserve"> </w:t>
      </w:r>
      <w:r>
        <w:t>визуальная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firstLine="0"/>
        <w:jc w:val="left"/>
      </w:pPr>
      <w:r>
        <w:t xml:space="preserve">поддержка, алгоритмы работы с определением, опорные схемы для актуализации </w:t>
      </w:r>
      <w:r>
        <w:rPr>
          <w:spacing w:val="-2"/>
        </w:rPr>
        <w:t>терминологии.</w:t>
      </w:r>
    </w:p>
    <w:p w:rsidR="00F31BB1" w:rsidRDefault="00346B19">
      <w:pPr>
        <w:pStyle w:val="a3"/>
        <w:spacing w:before="320"/>
        <w:ind w:right="809"/>
      </w:pPr>
      <w:r>
        <w:t>В соответствии с Федеральным государственным образовательным стандартом основного общего образования учебный предмет «Математика» входит в предметную область «Математика и информатика» и является обязательным для изучения. В 5-9 классах учебный предмет «Математика» традиционно изучается в рамках следующих учебных курсов: в 5-6 классах –</w:t>
      </w:r>
      <w:r>
        <w:rPr>
          <w:spacing w:val="40"/>
        </w:rPr>
        <w:t xml:space="preserve"> </w:t>
      </w:r>
      <w:r>
        <w:t>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F31BB1" w:rsidRDefault="00346B19">
      <w:pPr>
        <w:pStyle w:val="a3"/>
        <w:ind w:left="720" w:right="809"/>
      </w:pPr>
      <w: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F31BB1" w:rsidRDefault="00346B19">
      <w:pPr>
        <w:pStyle w:val="a3"/>
        <w:ind w:left="720" w:right="809" w:firstLine="720"/>
      </w:pPr>
      <w:r>
        <w:t>Содержание учебного предмета «Математика»,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346B19">
      <w:pPr>
        <w:pStyle w:val="1"/>
        <w:spacing w:before="5" w:line="322" w:lineRule="exact"/>
        <w:ind w:left="276"/>
        <w:jc w:val="center"/>
      </w:pPr>
      <w:r>
        <w:t>РАБОЧАЯ</w:t>
      </w:r>
      <w:r>
        <w:rPr>
          <w:spacing w:val="-9"/>
        </w:rPr>
        <w:t xml:space="preserve"> </w:t>
      </w:r>
      <w:r>
        <w:rPr>
          <w:spacing w:val="-2"/>
        </w:rPr>
        <w:t>ПРОГРАММА</w:t>
      </w:r>
    </w:p>
    <w:p w:rsidR="00F31BB1" w:rsidRDefault="00346B19">
      <w:pPr>
        <w:spacing w:line="322" w:lineRule="exact"/>
        <w:ind w:left="275"/>
        <w:jc w:val="center"/>
        <w:rPr>
          <w:b/>
          <w:sz w:val="28"/>
        </w:rPr>
      </w:pPr>
      <w:r>
        <w:rPr>
          <w:b/>
          <w:sz w:val="28"/>
        </w:rPr>
        <w:t>УЧЕБНОГО</w:t>
      </w:r>
      <w:r>
        <w:rPr>
          <w:b/>
          <w:spacing w:val="-9"/>
          <w:sz w:val="28"/>
        </w:rPr>
        <w:t xml:space="preserve"> </w:t>
      </w:r>
      <w:r>
        <w:rPr>
          <w:b/>
          <w:sz w:val="28"/>
        </w:rPr>
        <w:t>КУРСА</w:t>
      </w:r>
      <w:r>
        <w:rPr>
          <w:b/>
          <w:spacing w:val="-8"/>
          <w:sz w:val="28"/>
        </w:rPr>
        <w:t xml:space="preserve"> </w:t>
      </w:r>
      <w:r>
        <w:rPr>
          <w:b/>
          <w:sz w:val="28"/>
        </w:rPr>
        <w:t>«МАТЕМАТИКА».</w:t>
      </w:r>
      <w:r>
        <w:rPr>
          <w:b/>
          <w:spacing w:val="-7"/>
          <w:sz w:val="28"/>
        </w:rPr>
        <w:t xml:space="preserve"> </w:t>
      </w:r>
      <w:r>
        <w:rPr>
          <w:b/>
          <w:sz w:val="28"/>
        </w:rPr>
        <w:t>5–6</w:t>
      </w:r>
      <w:r>
        <w:rPr>
          <w:b/>
          <w:spacing w:val="-8"/>
          <w:sz w:val="28"/>
        </w:rPr>
        <w:t xml:space="preserve"> </w:t>
      </w:r>
      <w:r>
        <w:rPr>
          <w:b/>
          <w:spacing w:val="-2"/>
          <w:sz w:val="28"/>
        </w:rPr>
        <w:t>КЛАССЫ</w:t>
      </w:r>
    </w:p>
    <w:p w:rsidR="00F31BB1" w:rsidRDefault="00346B19">
      <w:pPr>
        <w:pStyle w:val="2"/>
        <w:spacing w:before="321"/>
        <w:ind w:left="1440"/>
      </w:pPr>
      <w:r>
        <w:t>Цели</w:t>
      </w:r>
      <w:r>
        <w:rPr>
          <w:spacing w:val="-6"/>
        </w:rPr>
        <w:t xml:space="preserve"> </w:t>
      </w:r>
      <w:r>
        <w:t>изучения</w:t>
      </w:r>
      <w:r>
        <w:rPr>
          <w:spacing w:val="-5"/>
        </w:rPr>
        <w:t xml:space="preserve"> </w:t>
      </w:r>
      <w:r>
        <w:t>учебного</w:t>
      </w:r>
      <w:r>
        <w:rPr>
          <w:spacing w:val="-3"/>
        </w:rPr>
        <w:t xml:space="preserve"> </w:t>
      </w:r>
      <w:r>
        <w:rPr>
          <w:spacing w:val="-4"/>
        </w:rPr>
        <w:t>курса</w:t>
      </w:r>
    </w:p>
    <w:p w:rsidR="00F31BB1" w:rsidRDefault="00346B19">
      <w:pPr>
        <w:pStyle w:val="a3"/>
        <w:spacing w:line="319" w:lineRule="exact"/>
        <w:ind w:left="1440" w:firstLine="0"/>
      </w:pPr>
      <w:r>
        <w:t>Приоритетными</w:t>
      </w:r>
      <w:r>
        <w:rPr>
          <w:spacing w:val="-7"/>
        </w:rPr>
        <w:t xml:space="preserve"> </w:t>
      </w:r>
      <w:r>
        <w:t>целями</w:t>
      </w:r>
      <w:r>
        <w:rPr>
          <w:spacing w:val="-6"/>
        </w:rPr>
        <w:t xml:space="preserve"> </w:t>
      </w:r>
      <w:r>
        <w:t>обучения</w:t>
      </w:r>
      <w:r>
        <w:rPr>
          <w:spacing w:val="-5"/>
        </w:rPr>
        <w:t xml:space="preserve"> </w:t>
      </w:r>
      <w:r>
        <w:t>математике</w:t>
      </w:r>
      <w:r>
        <w:rPr>
          <w:spacing w:val="-6"/>
        </w:rPr>
        <w:t xml:space="preserve"> </w:t>
      </w:r>
      <w:r>
        <w:t>в</w:t>
      </w:r>
      <w:r>
        <w:rPr>
          <w:spacing w:val="-8"/>
        </w:rPr>
        <w:t xml:space="preserve"> </w:t>
      </w:r>
      <w:r>
        <w:t>5–6</w:t>
      </w:r>
      <w:r>
        <w:rPr>
          <w:spacing w:val="-4"/>
        </w:rPr>
        <w:t xml:space="preserve"> </w:t>
      </w:r>
      <w:r>
        <w:t>классах</w:t>
      </w:r>
      <w:r>
        <w:rPr>
          <w:spacing w:val="-6"/>
        </w:rPr>
        <w:t xml:space="preserve"> </w:t>
      </w:r>
      <w:r>
        <w:rPr>
          <w:spacing w:val="-2"/>
        </w:rPr>
        <w:t>являются:</w:t>
      </w:r>
    </w:p>
    <w:p w:rsidR="00F31BB1" w:rsidRDefault="00346B19" w:rsidP="00355E31">
      <w:pPr>
        <w:pStyle w:val="a4"/>
        <w:numPr>
          <w:ilvl w:val="0"/>
          <w:numId w:val="97"/>
        </w:numPr>
        <w:tabs>
          <w:tab w:val="left" w:pos="2007"/>
        </w:tabs>
        <w:spacing w:before="4"/>
        <w:ind w:right="811" w:firstLine="720"/>
        <w:rPr>
          <w:sz w:val="28"/>
        </w:rPr>
      </w:pPr>
      <w:r>
        <w:rPr>
          <w:sz w:val="28"/>
        </w:rPr>
        <w:t>продолжение</w:t>
      </w:r>
      <w:r>
        <w:rPr>
          <w:spacing w:val="-5"/>
          <w:sz w:val="28"/>
        </w:rPr>
        <w:t xml:space="preserve"> </w:t>
      </w:r>
      <w:r>
        <w:rPr>
          <w:sz w:val="28"/>
        </w:rPr>
        <w:t>формирования</w:t>
      </w:r>
      <w:r>
        <w:rPr>
          <w:spacing w:val="-5"/>
          <w:sz w:val="28"/>
        </w:rPr>
        <w:t xml:space="preserve"> </w:t>
      </w:r>
      <w:r>
        <w:rPr>
          <w:sz w:val="28"/>
        </w:rPr>
        <w:t>основных</w:t>
      </w:r>
      <w:r>
        <w:rPr>
          <w:spacing w:val="-4"/>
          <w:sz w:val="28"/>
        </w:rPr>
        <w:t xml:space="preserve"> </w:t>
      </w:r>
      <w:r>
        <w:rPr>
          <w:sz w:val="28"/>
        </w:rPr>
        <w:t>математических</w:t>
      </w:r>
      <w:r>
        <w:rPr>
          <w:spacing w:val="-4"/>
          <w:sz w:val="28"/>
        </w:rPr>
        <w:t xml:space="preserve"> </w:t>
      </w:r>
      <w:r>
        <w:rPr>
          <w:sz w:val="28"/>
        </w:rPr>
        <w:t>понятий</w:t>
      </w:r>
      <w:r>
        <w:rPr>
          <w:spacing w:val="-5"/>
          <w:sz w:val="28"/>
        </w:rPr>
        <w:t xml:space="preserve"> </w:t>
      </w:r>
      <w:r>
        <w:rPr>
          <w:sz w:val="28"/>
        </w:rPr>
        <w:t>(число, величина, геометрическая фигура), обеспечивающих преемственность и перспективность математического образования обучающихся;</w:t>
      </w:r>
    </w:p>
    <w:p w:rsidR="00F31BB1" w:rsidRDefault="00346B19" w:rsidP="00355E31">
      <w:pPr>
        <w:pStyle w:val="a4"/>
        <w:numPr>
          <w:ilvl w:val="0"/>
          <w:numId w:val="97"/>
        </w:numPr>
        <w:tabs>
          <w:tab w:val="left" w:pos="2007"/>
        </w:tabs>
        <w:ind w:left="720" w:right="809" w:firstLine="719"/>
        <w:rPr>
          <w:sz w:val="28"/>
        </w:rPr>
      </w:pPr>
      <w:r>
        <w:rPr>
          <w:sz w:val="28"/>
        </w:rPr>
        <w:t>развитие интеллектуальных и творческих способностей обучающихся c ЗПР, познавательной активности, исследовательских умений, интереса к</w:t>
      </w:r>
      <w:r>
        <w:rPr>
          <w:spacing w:val="40"/>
          <w:sz w:val="28"/>
        </w:rPr>
        <w:t xml:space="preserve"> </w:t>
      </w:r>
      <w:r>
        <w:rPr>
          <w:sz w:val="28"/>
        </w:rPr>
        <w:t>изучению математики;</w:t>
      </w:r>
    </w:p>
    <w:p w:rsidR="00F31BB1" w:rsidRDefault="00346B19" w:rsidP="00355E31">
      <w:pPr>
        <w:pStyle w:val="a4"/>
        <w:numPr>
          <w:ilvl w:val="0"/>
          <w:numId w:val="97"/>
        </w:numPr>
        <w:tabs>
          <w:tab w:val="left" w:pos="2007"/>
        </w:tabs>
        <w:ind w:right="809" w:firstLine="720"/>
        <w:rPr>
          <w:sz w:val="28"/>
        </w:rPr>
      </w:pPr>
      <w:r>
        <w:rPr>
          <w:sz w:val="28"/>
        </w:rPr>
        <w:t>подведение обучающихся с ЗПР на доступном для них уровне к осознанию взаимосвязи математики и окружающего мира;</w:t>
      </w:r>
    </w:p>
    <w:p w:rsidR="00F31BB1" w:rsidRDefault="00346B19" w:rsidP="00355E31">
      <w:pPr>
        <w:pStyle w:val="a4"/>
        <w:numPr>
          <w:ilvl w:val="0"/>
          <w:numId w:val="97"/>
        </w:numPr>
        <w:tabs>
          <w:tab w:val="left" w:pos="2007"/>
        </w:tabs>
        <w:ind w:right="810" w:firstLine="720"/>
        <w:rPr>
          <w:sz w:val="28"/>
        </w:rPr>
      </w:pPr>
      <w:r>
        <w:rPr>
          <w:sz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31BB1" w:rsidRDefault="00346B19">
      <w:pPr>
        <w:pStyle w:val="a3"/>
        <w:ind w:right="809"/>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F31BB1" w:rsidRDefault="00346B19">
      <w:pPr>
        <w:pStyle w:val="a3"/>
        <w:ind w:left="720" w:right="810"/>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w:t>
      </w:r>
      <w:r>
        <w:rPr>
          <w:spacing w:val="59"/>
        </w:rPr>
        <w:t xml:space="preserve">   </w:t>
      </w:r>
      <w:r>
        <w:t>вычислительной</w:t>
      </w:r>
      <w:r>
        <w:rPr>
          <w:spacing w:val="60"/>
        </w:rPr>
        <w:t xml:space="preserve">   </w:t>
      </w:r>
      <w:r>
        <w:t>техники</w:t>
      </w:r>
      <w:r>
        <w:rPr>
          <w:spacing w:val="60"/>
        </w:rPr>
        <w:t xml:space="preserve">   </w:t>
      </w:r>
      <w:r>
        <w:t>и</w:t>
      </w:r>
      <w:r>
        <w:rPr>
          <w:spacing w:val="61"/>
        </w:rPr>
        <w:t xml:space="preserve">   </w:t>
      </w:r>
      <w:r>
        <w:t>формирование</w:t>
      </w:r>
      <w:r>
        <w:rPr>
          <w:spacing w:val="61"/>
        </w:rPr>
        <w:t xml:space="preserve">   </w:t>
      </w:r>
      <w:r>
        <w:rPr>
          <w:spacing w:val="-2"/>
        </w:rPr>
        <w:t>новых</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9" w:firstLine="0"/>
      </w:pPr>
      <w:r>
        <w:t>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31BB1" w:rsidRDefault="00346B19">
      <w:pPr>
        <w:pStyle w:val="a3"/>
        <w:ind w:right="808"/>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w:t>
      </w:r>
      <w:r>
        <w:rPr>
          <w:spacing w:val="-1"/>
        </w:rPr>
        <w:t xml:space="preserve"> </w:t>
      </w:r>
      <w:r>
        <w:t>изложения</w:t>
      </w:r>
      <w:r>
        <w:rPr>
          <w:spacing w:val="-1"/>
        </w:rPr>
        <w:t xml:space="preserve"> </w:t>
      </w:r>
      <w:r>
        <w:t>числовой линии, когда</w:t>
      </w:r>
      <w:r>
        <w:rPr>
          <w:spacing w:val="-1"/>
        </w:rPr>
        <w:t xml:space="preserve"> </w:t>
      </w:r>
      <w:r>
        <w:t>правила</w:t>
      </w:r>
      <w:r>
        <w:rPr>
          <w:spacing w:val="-1"/>
        </w:rPr>
        <w:t xml:space="preserve"> </w:t>
      </w:r>
      <w:r>
        <w:t>действий с</w:t>
      </w:r>
      <w:r>
        <w:rPr>
          <w:spacing w:val="-1"/>
        </w:rPr>
        <w:t xml:space="preserve"> </w:t>
      </w:r>
      <w:r>
        <w:t>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w:t>
      </w:r>
      <w:r>
        <w:rPr>
          <w:spacing w:val="40"/>
        </w:rPr>
        <w:t xml:space="preserve"> </w:t>
      </w:r>
      <w:r>
        <w:t>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31BB1" w:rsidRDefault="00346B19">
      <w:pPr>
        <w:pStyle w:val="a3"/>
        <w:ind w:right="809"/>
      </w:pPr>
      <w:r>
        <w:t>Особенностью изучения положительных и отрицательных чисел является</w:t>
      </w:r>
      <w:r>
        <w:rPr>
          <w:spacing w:val="40"/>
        </w:rPr>
        <w:t xml:space="preserve"> </w:t>
      </w:r>
      <w:r>
        <w:t>то, что они также могут рассматриваться в несколько этапов. В 6 классе в начале изучения</w:t>
      </w:r>
      <w:r>
        <w:rPr>
          <w:spacing w:val="73"/>
        </w:rPr>
        <w:t xml:space="preserve"> </w:t>
      </w:r>
      <w:r>
        <w:t>темы</w:t>
      </w:r>
      <w:r>
        <w:rPr>
          <w:spacing w:val="74"/>
        </w:rPr>
        <w:t xml:space="preserve"> </w:t>
      </w:r>
      <w:r>
        <w:t>«Положительные</w:t>
      </w:r>
      <w:r>
        <w:rPr>
          <w:spacing w:val="73"/>
        </w:rPr>
        <w:t xml:space="preserve"> </w:t>
      </w:r>
      <w:r>
        <w:t>и</w:t>
      </w:r>
      <w:r>
        <w:rPr>
          <w:spacing w:val="73"/>
        </w:rPr>
        <w:t xml:space="preserve"> </w:t>
      </w:r>
      <w:r>
        <w:t>отрицательные</w:t>
      </w:r>
      <w:r>
        <w:rPr>
          <w:spacing w:val="73"/>
        </w:rPr>
        <w:t xml:space="preserve"> </w:t>
      </w:r>
      <w:r>
        <w:t>числа»</w:t>
      </w:r>
      <w:r>
        <w:rPr>
          <w:spacing w:val="74"/>
        </w:rPr>
        <w:t xml:space="preserve"> </w:t>
      </w:r>
      <w:r>
        <w:t>выделяется</w:t>
      </w:r>
      <w:r>
        <w:rPr>
          <w:spacing w:val="74"/>
        </w:rPr>
        <w:t xml:space="preserve"> </w:t>
      </w:r>
      <w:r>
        <w:rPr>
          <w:spacing w:val="-2"/>
        </w:rPr>
        <w:t>подтема</w:t>
      </w:r>
    </w:p>
    <w:p w:rsidR="00F31BB1" w:rsidRDefault="00346B19">
      <w:pPr>
        <w:pStyle w:val="a3"/>
        <w:ind w:right="809" w:firstLine="0"/>
      </w:pPr>
      <w:r>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w:t>
      </w:r>
      <w:r>
        <w:rPr>
          <w:spacing w:val="-1"/>
        </w:rPr>
        <w:t xml:space="preserve"> </w:t>
      </w:r>
      <w:r>
        <w:t>на этом</w:t>
      </w:r>
      <w:r>
        <w:rPr>
          <w:spacing w:val="-1"/>
        </w:rPr>
        <w:t xml:space="preserve"> </w:t>
      </w:r>
      <w:r>
        <w:t>не закончится,</w:t>
      </w:r>
      <w:r>
        <w:rPr>
          <w:spacing w:val="-1"/>
        </w:rPr>
        <w:t xml:space="preserve"> </w:t>
      </w:r>
      <w:r>
        <w:t>а будет</w:t>
      </w:r>
      <w:r>
        <w:rPr>
          <w:spacing w:val="-1"/>
        </w:rPr>
        <w:t xml:space="preserve"> </w:t>
      </w:r>
      <w:r>
        <w:t>продолжено в</w:t>
      </w:r>
      <w:r>
        <w:rPr>
          <w:spacing w:val="-1"/>
        </w:rPr>
        <w:t xml:space="preserve"> </w:t>
      </w:r>
      <w:r>
        <w:t>курсе алгебры</w:t>
      </w:r>
      <w:r>
        <w:rPr>
          <w:spacing w:val="-2"/>
        </w:rPr>
        <w:t xml:space="preserve"> </w:t>
      </w:r>
      <w:r>
        <w:t>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31BB1" w:rsidRDefault="00346B19">
      <w:pPr>
        <w:pStyle w:val="a3"/>
        <w:ind w:right="809" w:firstLine="720"/>
      </w:pPr>
      <w: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w:t>
      </w:r>
      <w:r>
        <w:rPr>
          <w:spacing w:val="-1"/>
        </w:rPr>
        <w:t xml:space="preserve"> </w:t>
      </w:r>
      <w:r>
        <w:t>задачи</w:t>
      </w:r>
      <w:r>
        <w:rPr>
          <w:spacing w:val="-1"/>
        </w:rPr>
        <w:t xml:space="preserve"> </w:t>
      </w:r>
      <w:r>
        <w:t>на</w:t>
      </w:r>
      <w:r>
        <w:rPr>
          <w:spacing w:val="-2"/>
        </w:rPr>
        <w:t xml:space="preserve"> </w:t>
      </w:r>
      <w:r>
        <w:t>движение,</w:t>
      </w:r>
      <w:r>
        <w:rPr>
          <w:spacing w:val="-2"/>
        </w:rPr>
        <w:t xml:space="preserve"> </w:t>
      </w:r>
      <w:r>
        <w:t>на</w:t>
      </w:r>
      <w:r>
        <w:rPr>
          <w:spacing w:val="-2"/>
        </w:rPr>
        <w:t xml:space="preserve"> </w:t>
      </w:r>
      <w:r>
        <w:t>части,</w:t>
      </w:r>
      <w:r>
        <w:rPr>
          <w:spacing w:val="-2"/>
        </w:rPr>
        <w:t xml:space="preserve"> </w:t>
      </w:r>
      <w:r>
        <w:t>на</w:t>
      </w:r>
      <w:r>
        <w:rPr>
          <w:spacing w:val="-2"/>
        </w:rPr>
        <w:t xml:space="preserve"> </w:t>
      </w:r>
      <w:r>
        <w:t>покупки,</w:t>
      </w:r>
      <w:r>
        <w:rPr>
          <w:spacing w:val="-2"/>
        </w:rPr>
        <w:t xml:space="preserve"> </w:t>
      </w:r>
      <w:r>
        <w:t>на</w:t>
      </w:r>
      <w:r>
        <w:rPr>
          <w:spacing w:val="-2"/>
        </w:rPr>
        <w:t xml:space="preserve"> </w:t>
      </w:r>
      <w:r>
        <w:t>работу</w:t>
      </w:r>
      <w:r>
        <w:rPr>
          <w:spacing w:val="-3"/>
        </w:rPr>
        <w:t xml:space="preserve"> </w:t>
      </w:r>
      <w:r>
        <w:t>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F31BB1" w:rsidRDefault="00346B19">
      <w:pPr>
        <w:pStyle w:val="a3"/>
        <w:ind w:right="809"/>
      </w:pPr>
      <w:r>
        <w:t>В рабочей программе предусмотрено формирование пропедевтических алгебраических представлений. Буква как символ</w:t>
      </w:r>
      <w:r>
        <w:rPr>
          <w:spacing w:val="-1"/>
        </w:rPr>
        <w:t xml:space="preserve"> </w:t>
      </w:r>
      <w:r>
        <w:t>некоторого числа в зависимости от</w:t>
      </w:r>
      <w:r>
        <w:rPr>
          <w:spacing w:val="-3"/>
        </w:rPr>
        <w:t xml:space="preserve"> </w:t>
      </w:r>
      <w:r>
        <w:t>математического</w:t>
      </w:r>
      <w:r>
        <w:rPr>
          <w:spacing w:val="-4"/>
        </w:rPr>
        <w:t xml:space="preserve"> </w:t>
      </w:r>
      <w:r>
        <w:t>контекста</w:t>
      </w:r>
      <w:r>
        <w:rPr>
          <w:spacing w:val="-2"/>
        </w:rPr>
        <w:t xml:space="preserve"> </w:t>
      </w:r>
      <w:r>
        <w:t>вводится</w:t>
      </w:r>
      <w:r>
        <w:rPr>
          <w:spacing w:val="-5"/>
        </w:rPr>
        <w:t xml:space="preserve"> </w:t>
      </w:r>
      <w:r>
        <w:t>постепенно.</w:t>
      </w:r>
      <w:r>
        <w:rPr>
          <w:spacing w:val="-3"/>
        </w:rPr>
        <w:t xml:space="preserve"> </w:t>
      </w:r>
      <w:r>
        <w:t>Буквенная</w:t>
      </w:r>
      <w:r>
        <w:rPr>
          <w:spacing w:val="-2"/>
        </w:rPr>
        <w:t xml:space="preserve"> </w:t>
      </w:r>
      <w:r>
        <w:t>символика</w:t>
      </w:r>
      <w:r>
        <w:rPr>
          <w:spacing w:val="-2"/>
        </w:rPr>
        <w:t xml:space="preserve"> </w:t>
      </w:r>
      <w:r>
        <w:t>широко используется прежде всего для записи общих утверждений и предложений, формул,</w:t>
      </w:r>
      <w:r>
        <w:rPr>
          <w:spacing w:val="31"/>
        </w:rPr>
        <w:t xml:space="preserve">  </w:t>
      </w:r>
      <w:r>
        <w:t>в</w:t>
      </w:r>
      <w:r>
        <w:rPr>
          <w:spacing w:val="32"/>
        </w:rPr>
        <w:t xml:space="preserve">  </w:t>
      </w:r>
      <w:r>
        <w:t>частности</w:t>
      </w:r>
      <w:r>
        <w:rPr>
          <w:spacing w:val="31"/>
        </w:rPr>
        <w:t xml:space="preserve">  </w:t>
      </w:r>
      <w:r>
        <w:t>для</w:t>
      </w:r>
      <w:r>
        <w:rPr>
          <w:spacing w:val="31"/>
        </w:rPr>
        <w:t xml:space="preserve">  </w:t>
      </w:r>
      <w:r>
        <w:t>вычисления</w:t>
      </w:r>
      <w:r>
        <w:rPr>
          <w:spacing w:val="32"/>
        </w:rPr>
        <w:t xml:space="preserve">  </w:t>
      </w:r>
      <w:r>
        <w:t>геометрических</w:t>
      </w:r>
      <w:r>
        <w:rPr>
          <w:spacing w:val="31"/>
        </w:rPr>
        <w:t xml:space="preserve">  </w:t>
      </w:r>
      <w:r>
        <w:t>величин,</w:t>
      </w:r>
      <w:r>
        <w:rPr>
          <w:spacing w:val="32"/>
        </w:rPr>
        <w:t xml:space="preserve">  </w:t>
      </w:r>
      <w:r>
        <w:t>в</w:t>
      </w:r>
      <w:r>
        <w:rPr>
          <w:spacing w:val="30"/>
        </w:rPr>
        <w:t xml:space="preserve">  </w:t>
      </w:r>
      <w:r>
        <w:rPr>
          <w:spacing w:val="-2"/>
        </w:rPr>
        <w:t>качестве</w:t>
      </w:r>
    </w:p>
    <w:p w:rsidR="00F31BB1" w:rsidRDefault="00346B19">
      <w:pPr>
        <w:pStyle w:val="a3"/>
        <w:ind w:firstLine="0"/>
      </w:pPr>
      <w:r>
        <w:t>«заместителя»</w:t>
      </w:r>
      <w:r>
        <w:rPr>
          <w:spacing w:val="-9"/>
        </w:rPr>
        <w:t xml:space="preserve"> </w:t>
      </w:r>
      <w:r>
        <w:rPr>
          <w:spacing w:val="-2"/>
        </w:rPr>
        <w:t>числа.</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06"/>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 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F31BB1" w:rsidRDefault="00346B19">
      <w:pPr>
        <w:pStyle w:val="a3"/>
        <w:ind w:right="810"/>
      </w:pPr>
      <w:r>
        <w:t>Согласно учебному плану в 5–6 классах изучается интегрированный</w:t>
      </w:r>
      <w:r>
        <w:rPr>
          <w:spacing w:val="40"/>
        </w:rPr>
        <w:t xml:space="preserve"> </w:t>
      </w:r>
      <w:r>
        <w:t>предмет «Математика», который включает арифметический материал и</w:t>
      </w:r>
      <w:r>
        <w:rPr>
          <w:spacing w:val="40"/>
        </w:rPr>
        <w:t xml:space="preserve"> </w:t>
      </w:r>
      <w:r>
        <w:t>наглядную геометрию, а также пропедевтические сведения из алгебры, элементы логики и начала описательной статистики.</w:t>
      </w:r>
    </w:p>
    <w:p w:rsidR="00F31BB1" w:rsidRDefault="00346B19">
      <w:pPr>
        <w:pStyle w:val="1"/>
        <w:spacing w:before="3"/>
        <w:ind w:left="275"/>
        <w:jc w:val="center"/>
      </w:pPr>
      <w:r>
        <w:t>СОДЕРЖАНИЕ</w:t>
      </w:r>
      <w:r>
        <w:rPr>
          <w:spacing w:val="-10"/>
        </w:rPr>
        <w:t xml:space="preserve"> </w:t>
      </w:r>
      <w:r>
        <w:t>УЧЕБНОГО</w:t>
      </w:r>
      <w:r>
        <w:rPr>
          <w:spacing w:val="-9"/>
        </w:rPr>
        <w:t xml:space="preserve"> </w:t>
      </w:r>
      <w:r>
        <w:rPr>
          <w:spacing w:val="-4"/>
        </w:rPr>
        <w:t>КУРСА</w:t>
      </w:r>
    </w:p>
    <w:p w:rsidR="00F31BB1" w:rsidRDefault="00346B19" w:rsidP="00355E31">
      <w:pPr>
        <w:pStyle w:val="a4"/>
        <w:numPr>
          <w:ilvl w:val="0"/>
          <w:numId w:val="96"/>
        </w:numPr>
        <w:tabs>
          <w:tab w:val="left" w:pos="1650"/>
        </w:tabs>
        <w:spacing w:before="321"/>
        <w:ind w:left="1650" w:hanging="210"/>
        <w:jc w:val="both"/>
        <w:rPr>
          <w:b/>
          <w:sz w:val="28"/>
        </w:rPr>
      </w:pPr>
      <w:r>
        <w:rPr>
          <w:b/>
          <w:spacing w:val="-2"/>
          <w:sz w:val="28"/>
        </w:rPr>
        <w:t>КЛАСС</w:t>
      </w:r>
    </w:p>
    <w:p w:rsidR="00F31BB1" w:rsidRDefault="00346B19">
      <w:pPr>
        <w:pStyle w:val="3"/>
        <w:spacing w:before="4"/>
        <w:ind w:left="1440"/>
      </w:pPr>
      <w:r>
        <w:t>Натуральные</w:t>
      </w:r>
      <w:r>
        <w:rPr>
          <w:spacing w:val="-8"/>
        </w:rPr>
        <w:t xml:space="preserve"> </w:t>
      </w:r>
      <w:r>
        <w:t>числа</w:t>
      </w:r>
      <w:r>
        <w:rPr>
          <w:spacing w:val="-4"/>
        </w:rPr>
        <w:t xml:space="preserve"> </w:t>
      </w:r>
      <w:r>
        <w:t>и</w:t>
      </w:r>
      <w:r>
        <w:rPr>
          <w:spacing w:val="-5"/>
        </w:rPr>
        <w:t xml:space="preserve"> </w:t>
      </w:r>
      <w:r>
        <w:rPr>
          <w:spacing w:val="-4"/>
        </w:rPr>
        <w:t>нуль</w:t>
      </w:r>
    </w:p>
    <w:p w:rsidR="00F31BB1" w:rsidRDefault="00346B19">
      <w:pPr>
        <w:pStyle w:val="a3"/>
        <w:ind w:left="720" w:right="811"/>
      </w:pPr>
      <w:r>
        <w:t>Натуральное число. Ряд натуральных чисел. Число 0. Изображение натуральных чисел точками на координатной (числовой) прямой.</w:t>
      </w:r>
    </w:p>
    <w:p w:rsidR="00F31BB1" w:rsidRDefault="00346B19">
      <w:pPr>
        <w:ind w:left="720" w:right="807" w:firstLine="719"/>
        <w:jc w:val="both"/>
        <w:rPr>
          <w:sz w:val="28"/>
        </w:rPr>
      </w:pPr>
      <w:r>
        <w:rPr>
          <w:sz w:val="28"/>
        </w:rPr>
        <w:t xml:space="preserve">Позиционная система счисления. </w:t>
      </w:r>
      <w:r>
        <w:rPr>
          <w:i/>
          <w:sz w:val="28"/>
        </w:rPr>
        <w:t xml:space="preserve">Римская нумерация как пример непозиционной системы счисления. </w:t>
      </w:r>
      <w:r>
        <w:rPr>
          <w:sz w:val="28"/>
        </w:rPr>
        <w:t>Десятичная система счисления.</w:t>
      </w:r>
    </w:p>
    <w:p w:rsidR="00F31BB1" w:rsidRDefault="00346B19">
      <w:pPr>
        <w:pStyle w:val="a3"/>
        <w:spacing w:line="321" w:lineRule="exact"/>
        <w:ind w:left="1440" w:firstLine="0"/>
      </w:pPr>
      <w:r>
        <w:t>Сравнение</w:t>
      </w:r>
      <w:r>
        <w:rPr>
          <w:spacing w:val="70"/>
          <w:w w:val="150"/>
        </w:rPr>
        <w:t xml:space="preserve"> </w:t>
      </w:r>
      <w:r>
        <w:t>натуральных</w:t>
      </w:r>
      <w:r>
        <w:rPr>
          <w:spacing w:val="73"/>
          <w:w w:val="150"/>
        </w:rPr>
        <w:t xml:space="preserve"> </w:t>
      </w:r>
      <w:r>
        <w:t>чисел,</w:t>
      </w:r>
      <w:r>
        <w:rPr>
          <w:spacing w:val="71"/>
          <w:w w:val="150"/>
        </w:rPr>
        <w:t xml:space="preserve"> </w:t>
      </w:r>
      <w:r>
        <w:t>сравнение</w:t>
      </w:r>
      <w:r>
        <w:rPr>
          <w:spacing w:val="73"/>
          <w:w w:val="150"/>
        </w:rPr>
        <w:t xml:space="preserve"> </w:t>
      </w:r>
      <w:r>
        <w:t>натуральных</w:t>
      </w:r>
      <w:r>
        <w:rPr>
          <w:spacing w:val="71"/>
          <w:w w:val="150"/>
        </w:rPr>
        <w:t xml:space="preserve"> </w:t>
      </w:r>
      <w:r>
        <w:t>чисел</w:t>
      </w:r>
      <w:r>
        <w:rPr>
          <w:spacing w:val="71"/>
          <w:w w:val="150"/>
        </w:rPr>
        <w:t xml:space="preserve"> </w:t>
      </w:r>
      <w:r>
        <w:t>с</w:t>
      </w:r>
      <w:r>
        <w:rPr>
          <w:spacing w:val="73"/>
          <w:w w:val="150"/>
        </w:rPr>
        <w:t xml:space="preserve"> </w:t>
      </w:r>
      <w:r>
        <w:rPr>
          <w:spacing w:val="-2"/>
        </w:rPr>
        <w:t>нулём.</w:t>
      </w:r>
    </w:p>
    <w:p w:rsidR="00F31BB1" w:rsidRDefault="00346B19">
      <w:pPr>
        <w:pStyle w:val="a3"/>
        <w:spacing w:line="322" w:lineRule="exact"/>
        <w:ind w:left="720" w:firstLine="0"/>
      </w:pPr>
      <w:r>
        <w:t>Способы</w:t>
      </w:r>
      <w:r>
        <w:rPr>
          <w:spacing w:val="-8"/>
        </w:rPr>
        <w:t xml:space="preserve"> </w:t>
      </w:r>
      <w:r>
        <w:t>сравнения.</w:t>
      </w:r>
      <w:r>
        <w:rPr>
          <w:spacing w:val="-8"/>
        </w:rPr>
        <w:t xml:space="preserve"> </w:t>
      </w:r>
      <w:r>
        <w:t>Округление</w:t>
      </w:r>
      <w:r>
        <w:rPr>
          <w:spacing w:val="-8"/>
        </w:rPr>
        <w:t xml:space="preserve"> </w:t>
      </w:r>
      <w:r>
        <w:t>натуральных</w:t>
      </w:r>
      <w:r>
        <w:rPr>
          <w:spacing w:val="-9"/>
        </w:rPr>
        <w:t xml:space="preserve"> </w:t>
      </w:r>
      <w:r>
        <w:rPr>
          <w:spacing w:val="-2"/>
        </w:rPr>
        <w:t>чисел.</w:t>
      </w:r>
    </w:p>
    <w:p w:rsidR="00F31BB1" w:rsidRDefault="00346B19">
      <w:pPr>
        <w:pStyle w:val="a3"/>
        <w:ind w:left="720" w:right="809"/>
      </w:pPr>
      <w: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w:t>
      </w:r>
      <w:r>
        <w:rPr>
          <w:i/>
        </w:rPr>
        <w:t>распределительное свойство (закон) умножения</w:t>
      </w:r>
      <w:r>
        <w:t>.</w:t>
      </w:r>
    </w:p>
    <w:p w:rsidR="00F31BB1" w:rsidRDefault="00346B19">
      <w:pPr>
        <w:pStyle w:val="a3"/>
        <w:ind w:left="720" w:right="810"/>
      </w:pPr>
      <w:r>
        <w:t>Использование букв для обозначения неизвестного компонента и записи свойств арифметических действий.</w:t>
      </w:r>
    </w:p>
    <w:p w:rsidR="00F31BB1" w:rsidRDefault="00346B19">
      <w:pPr>
        <w:ind w:left="720" w:right="809" w:firstLine="719"/>
        <w:jc w:val="both"/>
        <w:rPr>
          <w:sz w:val="28"/>
        </w:rPr>
      </w:pPr>
      <w:r>
        <w:rPr>
          <w:i/>
          <w:sz w:val="28"/>
        </w:rPr>
        <w:t>Делители</w:t>
      </w:r>
      <w:r>
        <w:rPr>
          <w:i/>
          <w:spacing w:val="-3"/>
          <w:sz w:val="28"/>
        </w:rPr>
        <w:t xml:space="preserve"> </w:t>
      </w:r>
      <w:r>
        <w:rPr>
          <w:i/>
          <w:sz w:val="28"/>
        </w:rPr>
        <w:t>и</w:t>
      </w:r>
      <w:r>
        <w:rPr>
          <w:i/>
          <w:spacing w:val="-3"/>
          <w:sz w:val="28"/>
        </w:rPr>
        <w:t xml:space="preserve"> </w:t>
      </w:r>
      <w:r>
        <w:rPr>
          <w:i/>
          <w:sz w:val="28"/>
        </w:rPr>
        <w:t>кратные</w:t>
      </w:r>
      <w:r>
        <w:rPr>
          <w:i/>
          <w:spacing w:val="-4"/>
          <w:sz w:val="28"/>
        </w:rPr>
        <w:t xml:space="preserve"> </w:t>
      </w:r>
      <w:r>
        <w:rPr>
          <w:i/>
          <w:sz w:val="28"/>
        </w:rPr>
        <w:t>числа</w:t>
      </w:r>
      <w:r>
        <w:rPr>
          <w:sz w:val="28"/>
        </w:rPr>
        <w:t>,</w:t>
      </w:r>
      <w:r>
        <w:rPr>
          <w:spacing w:val="-4"/>
          <w:sz w:val="28"/>
        </w:rPr>
        <w:t xml:space="preserve"> </w:t>
      </w:r>
      <w:r>
        <w:rPr>
          <w:sz w:val="28"/>
        </w:rPr>
        <w:t>разложение</w:t>
      </w:r>
      <w:r>
        <w:rPr>
          <w:spacing w:val="-6"/>
          <w:sz w:val="28"/>
        </w:rPr>
        <w:t xml:space="preserve"> </w:t>
      </w:r>
      <w:r>
        <w:rPr>
          <w:sz w:val="28"/>
        </w:rPr>
        <w:t>на</w:t>
      </w:r>
      <w:r>
        <w:rPr>
          <w:spacing w:val="-4"/>
          <w:sz w:val="28"/>
        </w:rPr>
        <w:t xml:space="preserve"> </w:t>
      </w:r>
      <w:r>
        <w:rPr>
          <w:sz w:val="28"/>
        </w:rPr>
        <w:t>множители.</w:t>
      </w:r>
      <w:r>
        <w:rPr>
          <w:spacing w:val="-4"/>
          <w:sz w:val="28"/>
        </w:rPr>
        <w:t xml:space="preserve"> </w:t>
      </w:r>
      <w:r>
        <w:rPr>
          <w:sz w:val="28"/>
        </w:rPr>
        <w:t>Простые</w:t>
      </w:r>
      <w:r>
        <w:rPr>
          <w:spacing w:val="-4"/>
          <w:sz w:val="28"/>
        </w:rPr>
        <w:t xml:space="preserve"> </w:t>
      </w:r>
      <w:r>
        <w:rPr>
          <w:sz w:val="28"/>
        </w:rPr>
        <w:t>и</w:t>
      </w:r>
      <w:r>
        <w:rPr>
          <w:spacing w:val="-3"/>
          <w:sz w:val="28"/>
        </w:rPr>
        <w:t xml:space="preserve"> </w:t>
      </w:r>
      <w:r>
        <w:rPr>
          <w:sz w:val="28"/>
        </w:rPr>
        <w:t xml:space="preserve">составные </w:t>
      </w:r>
      <w:r>
        <w:rPr>
          <w:spacing w:val="-2"/>
          <w:sz w:val="28"/>
        </w:rPr>
        <w:t>числа.</w:t>
      </w:r>
    </w:p>
    <w:p w:rsidR="00F31BB1" w:rsidRDefault="00346B19">
      <w:pPr>
        <w:spacing w:line="321" w:lineRule="exact"/>
        <w:ind w:left="1440"/>
        <w:jc w:val="both"/>
        <w:rPr>
          <w:sz w:val="28"/>
        </w:rPr>
      </w:pPr>
      <w:r>
        <w:rPr>
          <w:i/>
          <w:sz w:val="28"/>
        </w:rPr>
        <w:t>Признаки</w:t>
      </w:r>
      <w:r>
        <w:rPr>
          <w:i/>
          <w:spacing w:val="-4"/>
          <w:sz w:val="28"/>
        </w:rPr>
        <w:t xml:space="preserve"> </w:t>
      </w:r>
      <w:r>
        <w:rPr>
          <w:i/>
          <w:sz w:val="28"/>
        </w:rPr>
        <w:t>делимости</w:t>
      </w:r>
      <w:r>
        <w:rPr>
          <w:i/>
          <w:spacing w:val="-2"/>
          <w:sz w:val="28"/>
        </w:rPr>
        <w:t xml:space="preserve"> </w:t>
      </w:r>
      <w:r>
        <w:rPr>
          <w:i/>
          <w:sz w:val="28"/>
        </w:rPr>
        <w:t>на</w:t>
      </w:r>
      <w:r>
        <w:rPr>
          <w:i/>
          <w:spacing w:val="-4"/>
          <w:sz w:val="28"/>
        </w:rPr>
        <w:t xml:space="preserve"> </w:t>
      </w:r>
      <w:r>
        <w:rPr>
          <w:i/>
          <w:sz w:val="28"/>
        </w:rPr>
        <w:t>2,</w:t>
      </w:r>
      <w:r>
        <w:rPr>
          <w:i/>
          <w:spacing w:val="-3"/>
          <w:sz w:val="28"/>
        </w:rPr>
        <w:t xml:space="preserve"> </w:t>
      </w:r>
      <w:r>
        <w:rPr>
          <w:i/>
          <w:sz w:val="28"/>
        </w:rPr>
        <w:t>5,</w:t>
      </w:r>
      <w:r>
        <w:rPr>
          <w:i/>
          <w:spacing w:val="-4"/>
          <w:sz w:val="28"/>
        </w:rPr>
        <w:t xml:space="preserve"> </w:t>
      </w:r>
      <w:r>
        <w:rPr>
          <w:i/>
          <w:sz w:val="28"/>
        </w:rPr>
        <w:t>10,</w:t>
      </w:r>
      <w:r>
        <w:rPr>
          <w:i/>
          <w:spacing w:val="-3"/>
          <w:sz w:val="28"/>
        </w:rPr>
        <w:t xml:space="preserve"> </w:t>
      </w:r>
      <w:r>
        <w:rPr>
          <w:i/>
          <w:sz w:val="28"/>
        </w:rPr>
        <w:t>3,</w:t>
      </w:r>
      <w:r>
        <w:rPr>
          <w:i/>
          <w:spacing w:val="-6"/>
          <w:sz w:val="28"/>
        </w:rPr>
        <w:t xml:space="preserve"> </w:t>
      </w:r>
      <w:r>
        <w:rPr>
          <w:i/>
          <w:sz w:val="28"/>
        </w:rPr>
        <w:t>9</w:t>
      </w:r>
      <w:r>
        <w:rPr>
          <w:sz w:val="28"/>
        </w:rPr>
        <w:t>.</w:t>
      </w:r>
      <w:r>
        <w:rPr>
          <w:spacing w:val="-3"/>
          <w:sz w:val="28"/>
        </w:rPr>
        <w:t xml:space="preserve"> </w:t>
      </w:r>
      <w:r>
        <w:rPr>
          <w:sz w:val="28"/>
        </w:rPr>
        <w:t>Деление</w:t>
      </w:r>
      <w:r>
        <w:rPr>
          <w:spacing w:val="-3"/>
          <w:sz w:val="28"/>
        </w:rPr>
        <w:t xml:space="preserve"> </w:t>
      </w:r>
      <w:r>
        <w:rPr>
          <w:sz w:val="28"/>
        </w:rPr>
        <w:t>с</w:t>
      </w:r>
      <w:r>
        <w:rPr>
          <w:spacing w:val="-4"/>
          <w:sz w:val="28"/>
        </w:rPr>
        <w:t xml:space="preserve"> </w:t>
      </w:r>
      <w:r>
        <w:rPr>
          <w:spacing w:val="-2"/>
          <w:sz w:val="28"/>
        </w:rPr>
        <w:t>остатком.</w:t>
      </w:r>
    </w:p>
    <w:p w:rsidR="00F31BB1" w:rsidRDefault="00346B19">
      <w:pPr>
        <w:pStyle w:val="a3"/>
        <w:spacing w:line="242" w:lineRule="auto"/>
        <w:ind w:left="720" w:right="812"/>
      </w:pPr>
      <w:r>
        <w:t xml:space="preserve">Степень с натуральным показателем. Запись числа в виде суммы разрядных </w:t>
      </w:r>
      <w:r>
        <w:rPr>
          <w:spacing w:val="-2"/>
        </w:rPr>
        <w:t>слагаемых.</w:t>
      </w:r>
    </w:p>
    <w:p w:rsidR="00F31BB1" w:rsidRDefault="00346B19">
      <w:pPr>
        <w:pStyle w:val="a3"/>
        <w:ind w:left="720" w:right="810"/>
      </w:pPr>
      <w:r>
        <w:t xml:space="preserve">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w:t>
      </w:r>
      <w:r>
        <w:rPr>
          <w:i/>
        </w:rPr>
        <w:t>распределительного свойства умножения</w:t>
      </w:r>
      <w:r>
        <w:t>.</w:t>
      </w:r>
    </w:p>
    <w:p w:rsidR="00F31BB1" w:rsidRDefault="00346B19">
      <w:pPr>
        <w:pStyle w:val="2"/>
        <w:ind w:left="1440"/>
        <w:jc w:val="left"/>
      </w:pPr>
      <w:r>
        <w:rPr>
          <w:spacing w:val="-2"/>
        </w:rPr>
        <w:t>Дроби</w:t>
      </w:r>
    </w:p>
    <w:p w:rsidR="00F31BB1" w:rsidRDefault="00346B19">
      <w:pPr>
        <w:pStyle w:val="a3"/>
        <w:ind w:left="720" w:right="808"/>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w:t>
      </w:r>
      <w:r>
        <w:rPr>
          <w:spacing w:val="22"/>
        </w:rPr>
        <w:t xml:space="preserve"> </w:t>
      </w:r>
      <w:r>
        <w:t>дроби</w:t>
      </w:r>
      <w:r>
        <w:rPr>
          <w:spacing w:val="25"/>
        </w:rPr>
        <w:t xml:space="preserve"> </w:t>
      </w:r>
      <w:r>
        <w:t>в</w:t>
      </w:r>
      <w:r>
        <w:rPr>
          <w:spacing w:val="21"/>
        </w:rPr>
        <w:t xml:space="preserve"> </w:t>
      </w:r>
      <w:r>
        <w:t>виде</w:t>
      </w:r>
      <w:r>
        <w:rPr>
          <w:spacing w:val="24"/>
        </w:rPr>
        <w:t xml:space="preserve"> </w:t>
      </w:r>
      <w:r>
        <w:t>неправильной</w:t>
      </w:r>
      <w:r>
        <w:rPr>
          <w:spacing w:val="22"/>
        </w:rPr>
        <w:t xml:space="preserve"> </w:t>
      </w:r>
      <w:r>
        <w:t>дроби</w:t>
      </w:r>
      <w:r>
        <w:rPr>
          <w:spacing w:val="23"/>
        </w:rPr>
        <w:t xml:space="preserve"> </w:t>
      </w:r>
      <w:r>
        <w:t>и</w:t>
      </w:r>
      <w:r>
        <w:rPr>
          <w:spacing w:val="22"/>
        </w:rPr>
        <w:t xml:space="preserve"> </w:t>
      </w:r>
      <w:r>
        <w:t>выделение</w:t>
      </w:r>
      <w:r>
        <w:rPr>
          <w:spacing w:val="22"/>
        </w:rPr>
        <w:t xml:space="preserve"> </w:t>
      </w:r>
      <w:r>
        <w:t>целой</w:t>
      </w:r>
      <w:r>
        <w:rPr>
          <w:spacing w:val="22"/>
        </w:rPr>
        <w:t xml:space="preserve"> </w:t>
      </w:r>
      <w:r>
        <w:t>части</w:t>
      </w:r>
      <w:r>
        <w:rPr>
          <w:spacing w:val="25"/>
        </w:rPr>
        <w:t xml:space="preserve"> </w:t>
      </w:r>
      <w:r>
        <w:t>числа</w:t>
      </w:r>
      <w:r>
        <w:rPr>
          <w:spacing w:val="23"/>
        </w:rPr>
        <w:t xml:space="preserve"> </w:t>
      </w:r>
      <w:r>
        <w:rPr>
          <w:spacing w:val="-5"/>
        </w:rPr>
        <w:t>из</w:t>
      </w:r>
    </w:p>
    <w:p w:rsidR="00F31BB1" w:rsidRDefault="00F31BB1">
      <w:pPr>
        <w:pStyle w:val="a3"/>
        <w:sectPr w:rsidR="00F31BB1">
          <w:pgSz w:w="11910" w:h="16840"/>
          <w:pgMar w:top="1080" w:right="0" w:bottom="760" w:left="425" w:header="0" w:footer="570" w:gutter="0"/>
          <w:cols w:space="720"/>
        </w:sectPr>
      </w:pPr>
    </w:p>
    <w:p w:rsidR="00F31BB1" w:rsidRDefault="00346B19">
      <w:pPr>
        <w:spacing w:before="73"/>
        <w:ind w:left="719" w:right="808"/>
        <w:jc w:val="both"/>
        <w:rPr>
          <w:sz w:val="28"/>
        </w:rPr>
      </w:pPr>
      <w:r>
        <w:rPr>
          <w:sz w:val="28"/>
        </w:rPr>
        <w:t>неправильной дроби. Изображение дробей точками на числовой прямой.</w:t>
      </w:r>
      <w:r>
        <w:rPr>
          <w:spacing w:val="40"/>
          <w:sz w:val="28"/>
        </w:rPr>
        <w:t xml:space="preserve"> </w:t>
      </w:r>
      <w:r>
        <w:rPr>
          <w:sz w:val="28"/>
        </w:rPr>
        <w:t xml:space="preserve">Основное свойство дроби. </w:t>
      </w:r>
      <w:r>
        <w:rPr>
          <w:i/>
          <w:sz w:val="28"/>
        </w:rPr>
        <w:t>Сокращение дробей</w:t>
      </w:r>
      <w:r>
        <w:rPr>
          <w:sz w:val="28"/>
        </w:rPr>
        <w:t xml:space="preserve">. </w:t>
      </w:r>
      <w:r>
        <w:rPr>
          <w:i/>
          <w:sz w:val="28"/>
        </w:rPr>
        <w:t>Приведение дроби к новому знаменателю</w:t>
      </w:r>
      <w:r>
        <w:rPr>
          <w:sz w:val="28"/>
        </w:rPr>
        <w:t>. Сравнение дробей.</w:t>
      </w:r>
    </w:p>
    <w:p w:rsidR="00F31BB1" w:rsidRDefault="00346B19">
      <w:pPr>
        <w:ind w:left="720" w:right="806" w:firstLine="719"/>
        <w:jc w:val="both"/>
        <w:rPr>
          <w:sz w:val="28"/>
        </w:rPr>
      </w:pPr>
      <w:r>
        <w:rPr>
          <w:sz w:val="28"/>
        </w:rPr>
        <w:t xml:space="preserve">Сложение и вычитание дробей. Умножение и деление дробей; взаимно- обратные дроби. </w:t>
      </w:r>
      <w:r>
        <w:rPr>
          <w:i/>
          <w:sz w:val="28"/>
        </w:rPr>
        <w:t>Нахождение части целого и целого по его части</w:t>
      </w:r>
      <w:r>
        <w:rPr>
          <w:sz w:val="28"/>
        </w:rPr>
        <w:t>.</w:t>
      </w:r>
    </w:p>
    <w:p w:rsidR="00F31BB1" w:rsidRDefault="00346B19">
      <w:pPr>
        <w:pStyle w:val="a3"/>
        <w:ind w:left="720" w:right="809"/>
      </w:pPr>
      <w:r>
        <w:t xml:space="preserve">Десятичная запись дробей. Представление десятичной дроби в виде </w:t>
      </w:r>
      <w:r>
        <w:rPr>
          <w:spacing w:val="-2"/>
        </w:rPr>
        <w:t>обыкновенной.</w:t>
      </w:r>
    </w:p>
    <w:p w:rsidR="00F31BB1" w:rsidRDefault="00346B19">
      <w:pPr>
        <w:pStyle w:val="a3"/>
        <w:ind w:left="720" w:right="809"/>
        <w:rPr>
          <w:i/>
        </w:rPr>
      </w:pPr>
      <w:r>
        <w:t xml:space="preserve">Изображение десятичных дробей точками на числовой прямой. Сравнение десятичных дробей. Арифметические действия с десятичными дробями. </w:t>
      </w:r>
      <w:r>
        <w:rPr>
          <w:i/>
        </w:rPr>
        <w:t>Округление десятичных дробей.</w:t>
      </w:r>
    </w:p>
    <w:p w:rsidR="00F31BB1" w:rsidRDefault="00346B19">
      <w:pPr>
        <w:pStyle w:val="2"/>
        <w:spacing w:before="2"/>
        <w:ind w:left="1440"/>
      </w:pPr>
      <w:r>
        <w:t>Решение</w:t>
      </w:r>
      <w:r>
        <w:rPr>
          <w:spacing w:val="-6"/>
        </w:rPr>
        <w:t xml:space="preserve"> </w:t>
      </w:r>
      <w:r>
        <w:t>текстовых</w:t>
      </w:r>
      <w:r>
        <w:rPr>
          <w:spacing w:val="-4"/>
        </w:rPr>
        <w:t xml:space="preserve"> задач</w:t>
      </w:r>
    </w:p>
    <w:p w:rsidR="00F31BB1" w:rsidRDefault="00346B19">
      <w:pPr>
        <w:ind w:left="720" w:right="809" w:firstLine="719"/>
        <w:jc w:val="both"/>
        <w:rPr>
          <w:sz w:val="28"/>
        </w:rPr>
      </w:pPr>
      <w:r>
        <w:rPr>
          <w:sz w:val="28"/>
        </w:rPr>
        <w:t xml:space="preserve">Решение текстовых задач арифметическим способом. </w:t>
      </w:r>
      <w:r>
        <w:rPr>
          <w:i/>
          <w:sz w:val="28"/>
        </w:rPr>
        <w:t>Решение логических задач</w:t>
      </w:r>
      <w:r>
        <w:rPr>
          <w:sz w:val="28"/>
        </w:rPr>
        <w:t xml:space="preserve">. </w:t>
      </w:r>
      <w:r>
        <w:rPr>
          <w:i/>
          <w:sz w:val="28"/>
        </w:rPr>
        <w:t>Решение задач перебором всех возможных вариантов</w:t>
      </w:r>
      <w:r>
        <w:rPr>
          <w:sz w:val="28"/>
        </w:rPr>
        <w:t>. Использование при решении задач таблиц и схем.</w:t>
      </w:r>
    </w:p>
    <w:p w:rsidR="00F31BB1" w:rsidRDefault="00346B19">
      <w:pPr>
        <w:pStyle w:val="a3"/>
        <w:ind w:left="720" w:right="919"/>
        <w:jc w:val="left"/>
      </w:pPr>
      <w:r>
        <w:t>Решение задач, содержащих зависимости, связывающие величины: скорость,</w:t>
      </w:r>
      <w:r>
        <w:rPr>
          <w:spacing w:val="-4"/>
        </w:rPr>
        <w:t xml:space="preserve"> </w:t>
      </w:r>
      <w:r>
        <w:t>время,</w:t>
      </w:r>
      <w:r>
        <w:rPr>
          <w:spacing w:val="-7"/>
        </w:rPr>
        <w:t xml:space="preserve"> </w:t>
      </w:r>
      <w:r>
        <w:t>расстояние;</w:t>
      </w:r>
      <w:r>
        <w:rPr>
          <w:spacing w:val="-5"/>
        </w:rPr>
        <w:t xml:space="preserve"> </w:t>
      </w:r>
      <w:r>
        <w:t>цена,</w:t>
      </w:r>
      <w:r>
        <w:rPr>
          <w:spacing w:val="-4"/>
        </w:rPr>
        <w:t xml:space="preserve"> </w:t>
      </w:r>
      <w:r>
        <w:t>количество,</w:t>
      </w:r>
      <w:r>
        <w:rPr>
          <w:spacing w:val="-4"/>
        </w:rPr>
        <w:t xml:space="preserve"> </w:t>
      </w:r>
      <w:r>
        <w:t>стоимость.</w:t>
      </w:r>
      <w:r>
        <w:rPr>
          <w:spacing w:val="-7"/>
        </w:rPr>
        <w:t xml:space="preserve"> </w:t>
      </w:r>
      <w:r>
        <w:t>Единицы</w:t>
      </w:r>
      <w:r>
        <w:rPr>
          <w:spacing w:val="-5"/>
        </w:rPr>
        <w:t xml:space="preserve"> </w:t>
      </w:r>
      <w:r>
        <w:t>измерения: массы, объёма, цены; расстояния, времени, скорости. Связь между единицами измерения каждой величины.</w:t>
      </w:r>
    </w:p>
    <w:p w:rsidR="00F31BB1" w:rsidRDefault="00346B19">
      <w:pPr>
        <w:pStyle w:val="a3"/>
        <w:spacing w:line="322" w:lineRule="exact"/>
        <w:ind w:left="1440" w:firstLine="0"/>
        <w:jc w:val="left"/>
      </w:pPr>
      <w:r>
        <w:t>Решение</w:t>
      </w:r>
      <w:r>
        <w:rPr>
          <w:spacing w:val="-6"/>
        </w:rPr>
        <w:t xml:space="preserve"> </w:t>
      </w:r>
      <w:r>
        <w:t>основных</w:t>
      </w:r>
      <w:r>
        <w:rPr>
          <w:spacing w:val="-4"/>
        </w:rPr>
        <w:t xml:space="preserve"> </w:t>
      </w:r>
      <w:r>
        <w:t>задач</w:t>
      </w:r>
      <w:r>
        <w:rPr>
          <w:spacing w:val="-5"/>
        </w:rPr>
        <w:t xml:space="preserve"> </w:t>
      </w:r>
      <w:r>
        <w:t>на</w:t>
      </w:r>
      <w:r>
        <w:rPr>
          <w:spacing w:val="-3"/>
        </w:rPr>
        <w:t xml:space="preserve"> </w:t>
      </w:r>
      <w:r>
        <w:rPr>
          <w:spacing w:val="-2"/>
        </w:rPr>
        <w:t>дроби.</w:t>
      </w:r>
    </w:p>
    <w:p w:rsidR="00F31BB1" w:rsidRDefault="00346B19">
      <w:pPr>
        <w:pStyle w:val="a3"/>
        <w:spacing w:line="322" w:lineRule="exact"/>
        <w:ind w:left="1440" w:firstLine="0"/>
        <w:jc w:val="left"/>
      </w:pPr>
      <w:r>
        <w:t>Представление</w:t>
      </w:r>
      <w:r>
        <w:rPr>
          <w:spacing w:val="-8"/>
        </w:rPr>
        <w:t xml:space="preserve"> </w:t>
      </w:r>
      <w:r>
        <w:t>данных</w:t>
      </w:r>
      <w:r>
        <w:rPr>
          <w:spacing w:val="-5"/>
        </w:rPr>
        <w:t xml:space="preserve"> </w:t>
      </w:r>
      <w:r>
        <w:t>в</w:t>
      </w:r>
      <w:r>
        <w:rPr>
          <w:spacing w:val="-6"/>
        </w:rPr>
        <w:t xml:space="preserve"> </w:t>
      </w:r>
      <w:r>
        <w:t>виде</w:t>
      </w:r>
      <w:r>
        <w:rPr>
          <w:spacing w:val="-6"/>
        </w:rPr>
        <w:t xml:space="preserve"> </w:t>
      </w:r>
      <w:r>
        <w:t>таблиц,</w:t>
      </w:r>
      <w:r>
        <w:rPr>
          <w:spacing w:val="-6"/>
        </w:rPr>
        <w:t xml:space="preserve"> </w:t>
      </w:r>
      <w:r>
        <w:t>столбчатых</w:t>
      </w:r>
      <w:r>
        <w:rPr>
          <w:spacing w:val="-4"/>
        </w:rPr>
        <w:t xml:space="preserve"> </w:t>
      </w:r>
      <w:r>
        <w:rPr>
          <w:spacing w:val="-2"/>
        </w:rPr>
        <w:t>диаграмм.</w:t>
      </w:r>
    </w:p>
    <w:p w:rsidR="00F31BB1" w:rsidRDefault="00346B19">
      <w:pPr>
        <w:pStyle w:val="2"/>
        <w:spacing w:before="4"/>
        <w:ind w:left="1440"/>
        <w:jc w:val="left"/>
      </w:pPr>
      <w:r>
        <w:t>Наглядная</w:t>
      </w:r>
      <w:r>
        <w:rPr>
          <w:spacing w:val="-7"/>
        </w:rPr>
        <w:t xml:space="preserve"> </w:t>
      </w:r>
      <w:r>
        <w:rPr>
          <w:spacing w:val="-2"/>
        </w:rPr>
        <w:t>геометрия</w:t>
      </w:r>
    </w:p>
    <w:p w:rsidR="00F31BB1" w:rsidRDefault="00346B19">
      <w:pPr>
        <w:pStyle w:val="a3"/>
        <w:ind w:left="720" w:right="808"/>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развёрнутые углы.</w:t>
      </w:r>
    </w:p>
    <w:p w:rsidR="00F31BB1" w:rsidRDefault="00346B19">
      <w:pPr>
        <w:pStyle w:val="a3"/>
        <w:spacing w:line="242" w:lineRule="auto"/>
        <w:ind w:left="720" w:right="810"/>
      </w:pPr>
      <w:r>
        <w:t>Длина отрезка, метрические единицы длины. Длина ломаной, периметр многоугольника. Измерение и построение углов с помощью транспортира.</w:t>
      </w:r>
    </w:p>
    <w:p w:rsidR="00F31BB1" w:rsidRDefault="00346B19">
      <w:pPr>
        <w:pStyle w:val="a3"/>
        <w:ind w:left="720" w:right="809"/>
      </w:pPr>
      <w:r>
        <w:t xml:space="preserve">Наглядные представления о фигурах на плоскости: многоугольник; прямоугольник, квадрат; треугольник, о </w:t>
      </w:r>
      <w:r>
        <w:rPr>
          <w:i/>
        </w:rPr>
        <w:t>равенстве фигур</w:t>
      </w:r>
      <w:r>
        <w:t>.</w:t>
      </w:r>
    </w:p>
    <w:p w:rsidR="00F31BB1" w:rsidRDefault="00346B19">
      <w:pPr>
        <w:ind w:left="720" w:right="808" w:firstLine="719"/>
        <w:jc w:val="both"/>
        <w:rPr>
          <w:sz w:val="28"/>
        </w:rPr>
      </w:pPr>
      <w:r>
        <w:rPr>
          <w:sz w:val="28"/>
        </w:rPr>
        <w:t xml:space="preserve">Изображение фигур, в том числе на клетчатой бумаге. </w:t>
      </w:r>
      <w:r>
        <w:rPr>
          <w:i/>
          <w:sz w:val="28"/>
        </w:rPr>
        <w:t>Построение конфигураций из частей прямой, окружности на нелинованной и клетчатой бумаге</w:t>
      </w:r>
      <w:r>
        <w:rPr>
          <w:sz w:val="28"/>
        </w:rPr>
        <w:t>. Использование свойств сторон и углов прямоугольника, квадрата.</w:t>
      </w:r>
    </w:p>
    <w:p w:rsidR="00F31BB1" w:rsidRDefault="00346B19">
      <w:pPr>
        <w:pStyle w:val="a3"/>
        <w:ind w:left="720" w:right="809"/>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31BB1" w:rsidRDefault="00346B19">
      <w:pPr>
        <w:ind w:left="720" w:right="806" w:firstLine="719"/>
        <w:jc w:val="both"/>
        <w:rPr>
          <w:sz w:val="28"/>
        </w:rPr>
      </w:pPr>
      <w:r>
        <w:rPr>
          <w:i/>
          <w:sz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 Объём прямоугольного параллелепипеда, куба. Единицы измерения объёма</w:t>
      </w:r>
      <w:r>
        <w:rPr>
          <w:sz w:val="28"/>
        </w:rPr>
        <w:t>.</w:t>
      </w:r>
    </w:p>
    <w:p w:rsidR="00F31BB1" w:rsidRDefault="00346B19" w:rsidP="00355E31">
      <w:pPr>
        <w:pStyle w:val="1"/>
        <w:numPr>
          <w:ilvl w:val="0"/>
          <w:numId w:val="96"/>
        </w:numPr>
        <w:tabs>
          <w:tab w:val="left" w:pos="1650"/>
        </w:tabs>
        <w:spacing w:before="317"/>
        <w:ind w:left="1650" w:hanging="210"/>
      </w:pPr>
      <w:r>
        <w:rPr>
          <w:spacing w:val="-2"/>
        </w:rPr>
        <w:t>КЛАСС</w:t>
      </w:r>
    </w:p>
    <w:p w:rsidR="00F31BB1" w:rsidRDefault="00346B19">
      <w:pPr>
        <w:pStyle w:val="3"/>
        <w:spacing w:before="2"/>
        <w:ind w:left="1440"/>
      </w:pPr>
      <w:r>
        <w:t>Натуральные</w:t>
      </w:r>
      <w:r>
        <w:rPr>
          <w:spacing w:val="-8"/>
        </w:rPr>
        <w:t xml:space="preserve"> </w:t>
      </w:r>
      <w:r>
        <w:rPr>
          <w:spacing w:val="-4"/>
        </w:rPr>
        <w:t>числа</w:t>
      </w:r>
    </w:p>
    <w:p w:rsidR="00F31BB1" w:rsidRDefault="00346B19">
      <w:pPr>
        <w:pStyle w:val="a3"/>
        <w:ind w:left="720" w:right="810"/>
      </w:pPr>
      <w:r>
        <w:t>Арифметические действия с многозначными натуральными числами. Числовые выражения, порядок действий, использование скобок. Использование при</w:t>
      </w:r>
      <w:r>
        <w:rPr>
          <w:spacing w:val="29"/>
        </w:rPr>
        <w:t xml:space="preserve">  </w:t>
      </w:r>
      <w:r>
        <w:t>вычислениях</w:t>
      </w:r>
      <w:r>
        <w:rPr>
          <w:spacing w:val="28"/>
        </w:rPr>
        <w:t xml:space="preserve">  </w:t>
      </w:r>
      <w:r>
        <w:t>переместительного</w:t>
      </w:r>
      <w:r>
        <w:rPr>
          <w:spacing w:val="28"/>
        </w:rPr>
        <w:t xml:space="preserve">  </w:t>
      </w:r>
      <w:r>
        <w:t>и</w:t>
      </w:r>
      <w:r>
        <w:rPr>
          <w:spacing w:val="29"/>
        </w:rPr>
        <w:t xml:space="preserve">  </w:t>
      </w:r>
      <w:r>
        <w:t>сочетательного</w:t>
      </w:r>
      <w:r>
        <w:rPr>
          <w:spacing w:val="28"/>
        </w:rPr>
        <w:t xml:space="preserve">  </w:t>
      </w:r>
      <w:r>
        <w:t>свойств</w:t>
      </w:r>
      <w:r>
        <w:rPr>
          <w:spacing w:val="29"/>
        </w:rPr>
        <w:t xml:space="preserve">  </w:t>
      </w:r>
      <w:r>
        <w:t>сложения</w:t>
      </w:r>
      <w:r>
        <w:rPr>
          <w:spacing w:val="29"/>
        </w:rPr>
        <w:t xml:space="preserve">  </w:t>
      </w:r>
      <w:r>
        <w:rPr>
          <w:spacing w:val="-10"/>
        </w:rPr>
        <w:t>и</w:t>
      </w:r>
    </w:p>
    <w:p w:rsidR="00F31BB1" w:rsidRDefault="00F31BB1">
      <w:pPr>
        <w:pStyle w:val="a3"/>
        <w:sectPr w:rsidR="00F31BB1">
          <w:pgSz w:w="11910" w:h="16840"/>
          <w:pgMar w:top="1080" w:right="0" w:bottom="820" w:left="425" w:header="0" w:footer="570" w:gutter="0"/>
          <w:cols w:space="720"/>
        </w:sectPr>
      </w:pPr>
    </w:p>
    <w:p w:rsidR="00F31BB1" w:rsidRDefault="00346B19">
      <w:pPr>
        <w:spacing w:before="73"/>
        <w:ind w:left="719" w:right="644"/>
        <w:rPr>
          <w:sz w:val="28"/>
        </w:rPr>
      </w:pPr>
      <w:r>
        <w:rPr>
          <w:sz w:val="28"/>
        </w:rPr>
        <w:t>умножения,</w:t>
      </w:r>
      <w:r>
        <w:rPr>
          <w:spacing w:val="34"/>
          <w:sz w:val="28"/>
        </w:rPr>
        <w:t xml:space="preserve"> </w:t>
      </w:r>
      <w:r>
        <w:rPr>
          <w:i/>
          <w:sz w:val="28"/>
        </w:rPr>
        <w:t>распределительного</w:t>
      </w:r>
      <w:r>
        <w:rPr>
          <w:i/>
          <w:spacing w:val="34"/>
          <w:sz w:val="28"/>
        </w:rPr>
        <w:t xml:space="preserve"> </w:t>
      </w:r>
      <w:r>
        <w:rPr>
          <w:i/>
          <w:sz w:val="28"/>
        </w:rPr>
        <w:t>свойства</w:t>
      </w:r>
      <w:r>
        <w:rPr>
          <w:i/>
          <w:spacing w:val="34"/>
          <w:sz w:val="28"/>
        </w:rPr>
        <w:t xml:space="preserve"> </w:t>
      </w:r>
      <w:r>
        <w:rPr>
          <w:i/>
          <w:sz w:val="28"/>
        </w:rPr>
        <w:t>умножения</w:t>
      </w:r>
      <w:r>
        <w:rPr>
          <w:sz w:val="28"/>
        </w:rPr>
        <w:t>.</w:t>
      </w:r>
      <w:r>
        <w:rPr>
          <w:spacing w:val="33"/>
          <w:sz w:val="28"/>
        </w:rPr>
        <w:t xml:space="preserve"> </w:t>
      </w:r>
      <w:r>
        <w:rPr>
          <w:sz w:val="28"/>
        </w:rPr>
        <w:t>Округление</w:t>
      </w:r>
      <w:r>
        <w:rPr>
          <w:spacing w:val="34"/>
          <w:sz w:val="28"/>
        </w:rPr>
        <w:t xml:space="preserve"> </w:t>
      </w:r>
      <w:r>
        <w:rPr>
          <w:sz w:val="28"/>
        </w:rPr>
        <w:t xml:space="preserve">натуральных </w:t>
      </w:r>
      <w:r>
        <w:rPr>
          <w:spacing w:val="-2"/>
          <w:sz w:val="28"/>
        </w:rPr>
        <w:t>чисел.</w:t>
      </w:r>
    </w:p>
    <w:p w:rsidR="00F31BB1" w:rsidRDefault="00346B19">
      <w:pPr>
        <w:ind w:left="720" w:right="845" w:firstLine="719"/>
        <w:rPr>
          <w:sz w:val="28"/>
        </w:rPr>
      </w:pPr>
      <w:r>
        <w:rPr>
          <w:sz w:val="28"/>
        </w:rPr>
        <w:t>Делители</w:t>
      </w:r>
      <w:r>
        <w:rPr>
          <w:spacing w:val="80"/>
          <w:sz w:val="28"/>
        </w:rPr>
        <w:t xml:space="preserve"> </w:t>
      </w:r>
      <w:r>
        <w:rPr>
          <w:sz w:val="28"/>
        </w:rPr>
        <w:t>и</w:t>
      </w:r>
      <w:r>
        <w:rPr>
          <w:spacing w:val="80"/>
          <w:sz w:val="28"/>
        </w:rPr>
        <w:t xml:space="preserve"> </w:t>
      </w:r>
      <w:r>
        <w:rPr>
          <w:sz w:val="28"/>
        </w:rPr>
        <w:t>кратные</w:t>
      </w:r>
      <w:r>
        <w:rPr>
          <w:spacing w:val="80"/>
          <w:sz w:val="28"/>
        </w:rPr>
        <w:t xml:space="preserve"> </w:t>
      </w:r>
      <w:r>
        <w:rPr>
          <w:sz w:val="28"/>
        </w:rPr>
        <w:t>числа;</w:t>
      </w:r>
      <w:r>
        <w:rPr>
          <w:spacing w:val="80"/>
          <w:sz w:val="28"/>
        </w:rPr>
        <w:t xml:space="preserve"> </w:t>
      </w:r>
      <w:r>
        <w:rPr>
          <w:i/>
          <w:sz w:val="28"/>
        </w:rPr>
        <w:t>наибольший</w:t>
      </w:r>
      <w:r>
        <w:rPr>
          <w:i/>
          <w:spacing w:val="80"/>
          <w:sz w:val="28"/>
        </w:rPr>
        <w:t xml:space="preserve"> </w:t>
      </w:r>
      <w:r>
        <w:rPr>
          <w:i/>
          <w:sz w:val="28"/>
        </w:rPr>
        <w:t>общий</w:t>
      </w:r>
      <w:r>
        <w:rPr>
          <w:i/>
          <w:spacing w:val="80"/>
          <w:sz w:val="28"/>
        </w:rPr>
        <w:t xml:space="preserve"> </w:t>
      </w:r>
      <w:r>
        <w:rPr>
          <w:i/>
          <w:sz w:val="28"/>
        </w:rPr>
        <w:t>делитель</w:t>
      </w:r>
      <w:r>
        <w:rPr>
          <w:i/>
          <w:spacing w:val="80"/>
          <w:sz w:val="28"/>
        </w:rPr>
        <w:t xml:space="preserve"> </w:t>
      </w:r>
      <w:r>
        <w:rPr>
          <w:i/>
          <w:sz w:val="28"/>
        </w:rPr>
        <w:t>и</w:t>
      </w:r>
      <w:r>
        <w:rPr>
          <w:i/>
          <w:spacing w:val="80"/>
          <w:sz w:val="28"/>
        </w:rPr>
        <w:t xml:space="preserve"> </w:t>
      </w:r>
      <w:r>
        <w:rPr>
          <w:i/>
          <w:sz w:val="28"/>
        </w:rPr>
        <w:t>наименьшее общее кратное. Делимость суммы и произведения</w:t>
      </w:r>
      <w:r>
        <w:rPr>
          <w:sz w:val="28"/>
        </w:rPr>
        <w:t>. Деление с остатком.</w:t>
      </w:r>
    </w:p>
    <w:p w:rsidR="00F31BB1" w:rsidRDefault="00346B19">
      <w:pPr>
        <w:pStyle w:val="3"/>
        <w:spacing w:before="5" w:line="319" w:lineRule="exact"/>
        <w:ind w:left="1440"/>
        <w:jc w:val="left"/>
      </w:pPr>
      <w:r>
        <w:rPr>
          <w:spacing w:val="-2"/>
        </w:rPr>
        <w:t>Дроби</w:t>
      </w:r>
    </w:p>
    <w:p w:rsidR="00F31BB1" w:rsidRDefault="00346B19">
      <w:pPr>
        <w:pStyle w:val="a3"/>
        <w:ind w:left="720" w:right="807"/>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31BB1" w:rsidRDefault="00346B19">
      <w:pPr>
        <w:pStyle w:val="a3"/>
        <w:spacing w:line="321" w:lineRule="exact"/>
        <w:ind w:left="1440" w:firstLine="0"/>
      </w:pPr>
      <w:r>
        <w:t>Отношение.</w:t>
      </w:r>
      <w:r>
        <w:rPr>
          <w:spacing w:val="69"/>
        </w:rPr>
        <w:t xml:space="preserve">  </w:t>
      </w:r>
      <w:r>
        <w:t>Деление</w:t>
      </w:r>
      <w:r>
        <w:rPr>
          <w:spacing w:val="71"/>
        </w:rPr>
        <w:t xml:space="preserve">  </w:t>
      </w:r>
      <w:r>
        <w:t>в</w:t>
      </w:r>
      <w:r>
        <w:rPr>
          <w:spacing w:val="70"/>
        </w:rPr>
        <w:t xml:space="preserve">  </w:t>
      </w:r>
      <w:r>
        <w:t>данном</w:t>
      </w:r>
      <w:r>
        <w:rPr>
          <w:spacing w:val="70"/>
        </w:rPr>
        <w:t xml:space="preserve">  </w:t>
      </w:r>
      <w:r>
        <w:t>отношении.</w:t>
      </w:r>
      <w:r>
        <w:rPr>
          <w:spacing w:val="72"/>
        </w:rPr>
        <w:t xml:space="preserve">  </w:t>
      </w:r>
      <w:r>
        <w:rPr>
          <w:i/>
        </w:rPr>
        <w:t>Масштаб</w:t>
      </w:r>
      <w:r>
        <w:t>,</w:t>
      </w:r>
      <w:r>
        <w:rPr>
          <w:spacing w:val="71"/>
        </w:rPr>
        <w:t xml:space="preserve">  </w:t>
      </w:r>
      <w:r>
        <w:rPr>
          <w:spacing w:val="-2"/>
        </w:rPr>
        <w:t>пропорция.</w:t>
      </w:r>
    </w:p>
    <w:p w:rsidR="00F31BB1" w:rsidRDefault="00346B19">
      <w:pPr>
        <w:pStyle w:val="a3"/>
        <w:spacing w:line="322" w:lineRule="exact"/>
        <w:ind w:left="720" w:firstLine="0"/>
      </w:pPr>
      <w:r>
        <w:t>Применение</w:t>
      </w:r>
      <w:r>
        <w:rPr>
          <w:spacing w:val="-9"/>
        </w:rPr>
        <w:t xml:space="preserve"> </w:t>
      </w:r>
      <w:r>
        <w:t>пропорций</w:t>
      </w:r>
      <w:r>
        <w:rPr>
          <w:spacing w:val="-6"/>
        </w:rPr>
        <w:t xml:space="preserve"> </w:t>
      </w:r>
      <w:r>
        <w:t>при</w:t>
      </w:r>
      <w:r>
        <w:rPr>
          <w:spacing w:val="-8"/>
        </w:rPr>
        <w:t xml:space="preserve"> </w:t>
      </w:r>
      <w:r>
        <w:t>решении</w:t>
      </w:r>
      <w:r>
        <w:rPr>
          <w:spacing w:val="-5"/>
        </w:rPr>
        <w:t xml:space="preserve"> </w:t>
      </w:r>
      <w:r>
        <w:rPr>
          <w:spacing w:val="-2"/>
        </w:rPr>
        <w:t>задач.</w:t>
      </w:r>
    </w:p>
    <w:p w:rsidR="00F31BB1" w:rsidRDefault="00346B19">
      <w:pPr>
        <w:pStyle w:val="a3"/>
        <w:ind w:left="720" w:right="809"/>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31BB1" w:rsidRDefault="00346B19">
      <w:pPr>
        <w:pStyle w:val="3"/>
        <w:spacing w:before="3" w:line="319" w:lineRule="exact"/>
        <w:ind w:left="1440"/>
      </w:pPr>
      <w:r>
        <w:t>Положительные</w:t>
      </w:r>
      <w:r>
        <w:rPr>
          <w:spacing w:val="-7"/>
        </w:rPr>
        <w:t xml:space="preserve"> </w:t>
      </w:r>
      <w:r>
        <w:t>и</w:t>
      </w:r>
      <w:r>
        <w:rPr>
          <w:spacing w:val="-8"/>
        </w:rPr>
        <w:t xml:space="preserve"> </w:t>
      </w:r>
      <w:r>
        <w:t>отрицательные</w:t>
      </w:r>
      <w:r>
        <w:rPr>
          <w:spacing w:val="-6"/>
        </w:rPr>
        <w:t xml:space="preserve"> </w:t>
      </w:r>
      <w:r>
        <w:rPr>
          <w:spacing w:val="-2"/>
        </w:rPr>
        <w:t>числа</w:t>
      </w:r>
    </w:p>
    <w:p w:rsidR="00F31BB1" w:rsidRDefault="00346B19">
      <w:pPr>
        <w:ind w:left="720" w:right="809" w:firstLine="719"/>
        <w:jc w:val="both"/>
        <w:rPr>
          <w:sz w:val="28"/>
        </w:rPr>
      </w:pPr>
      <w:r>
        <w:rPr>
          <w:sz w:val="28"/>
        </w:rPr>
        <w:t xml:space="preserve">Положительные и отрицательные числа. Целые числа. </w:t>
      </w:r>
      <w:r>
        <w:rPr>
          <w:i/>
          <w:sz w:val="28"/>
        </w:rPr>
        <w:t xml:space="preserve">Модуль числа, геометрическая интерпретация модуля числа. </w:t>
      </w:r>
      <w:r>
        <w:rPr>
          <w:sz w:val="28"/>
        </w:rPr>
        <w:t xml:space="preserve">Изображение чисел на координатной прямой. </w:t>
      </w:r>
      <w:r>
        <w:rPr>
          <w:i/>
          <w:sz w:val="28"/>
        </w:rPr>
        <w:t>Числовые промежутки</w:t>
      </w:r>
      <w:r>
        <w:rPr>
          <w:sz w:val="28"/>
        </w:rPr>
        <w:t>.</w:t>
      </w:r>
    </w:p>
    <w:p w:rsidR="00F31BB1" w:rsidRDefault="00346B19">
      <w:pPr>
        <w:pStyle w:val="a3"/>
        <w:ind w:left="720" w:right="810"/>
      </w:pPr>
      <w:r>
        <w:t>Сравнение чисел. Арифметические действия с положительными и отрицательными числами.</w:t>
      </w:r>
    </w:p>
    <w:p w:rsidR="00F31BB1" w:rsidRDefault="00346B19">
      <w:pPr>
        <w:pStyle w:val="a3"/>
        <w:ind w:left="720" w:right="809"/>
      </w:pPr>
      <w:r>
        <w:t xml:space="preserve">Прямоугольная система координат на плоскости. Координаты точки на плоскости, абсцисса и ордината. Построение точек и фигур на координатной </w:t>
      </w:r>
      <w:r>
        <w:rPr>
          <w:spacing w:val="-2"/>
        </w:rPr>
        <w:t>плоскости.</w:t>
      </w:r>
    </w:p>
    <w:p w:rsidR="00F31BB1" w:rsidRDefault="00346B19">
      <w:pPr>
        <w:pStyle w:val="3"/>
        <w:spacing w:before="4"/>
        <w:ind w:left="1440"/>
      </w:pPr>
      <w:r>
        <w:t>Буквенные</w:t>
      </w:r>
      <w:r>
        <w:rPr>
          <w:spacing w:val="-5"/>
        </w:rPr>
        <w:t xml:space="preserve"> </w:t>
      </w:r>
      <w:r>
        <w:rPr>
          <w:spacing w:val="-2"/>
        </w:rPr>
        <w:t>выражения</w:t>
      </w:r>
    </w:p>
    <w:p w:rsidR="00F31BB1" w:rsidRDefault="00346B19">
      <w:pPr>
        <w:ind w:left="720" w:right="808" w:firstLine="719"/>
        <w:jc w:val="both"/>
        <w:rPr>
          <w:b/>
          <w:i/>
          <w:sz w:val="28"/>
        </w:rPr>
      </w:pPr>
      <w:r>
        <w:rPr>
          <w:sz w:val="28"/>
        </w:rPr>
        <w:t xml:space="preserve">Применение букв для записи математических выражений и предложений. Свойства арифметических действий. </w:t>
      </w:r>
      <w:r>
        <w:rPr>
          <w:i/>
          <w:sz w:val="28"/>
        </w:rPr>
        <w:t>Буквенные выражения и числовые подстановки</w:t>
      </w:r>
      <w:r>
        <w:rPr>
          <w:sz w:val="28"/>
        </w:rPr>
        <w:t xml:space="preserve">. Буквенные равенства, нахождение неизвестного компонента. Формулы; формулы периметра и площади прямоугольника, квадрата, </w:t>
      </w:r>
      <w:r>
        <w:rPr>
          <w:i/>
          <w:sz w:val="28"/>
        </w:rPr>
        <w:t xml:space="preserve">объёма параллелепипеда и куба. </w:t>
      </w:r>
      <w:r>
        <w:rPr>
          <w:b/>
          <w:i/>
          <w:sz w:val="28"/>
        </w:rPr>
        <w:t>Решение текстовых задач</w:t>
      </w:r>
    </w:p>
    <w:p w:rsidR="00F31BB1" w:rsidRDefault="00346B19">
      <w:pPr>
        <w:ind w:left="720" w:right="806" w:firstLine="719"/>
        <w:jc w:val="both"/>
        <w:rPr>
          <w:sz w:val="28"/>
        </w:rPr>
      </w:pPr>
      <w:r>
        <w:rPr>
          <w:sz w:val="28"/>
        </w:rPr>
        <w:t xml:space="preserve">Решение текстовых задач арифметическим способом. </w:t>
      </w:r>
      <w:r>
        <w:rPr>
          <w:i/>
          <w:sz w:val="28"/>
        </w:rPr>
        <w:t>Решение логических задач. Решение задач перебором всех возможных вариантов</w:t>
      </w:r>
      <w:r>
        <w:rPr>
          <w:sz w:val="28"/>
        </w:rPr>
        <w:t>.</w:t>
      </w:r>
    </w:p>
    <w:p w:rsidR="00F31BB1" w:rsidRDefault="00346B19">
      <w:pPr>
        <w:pStyle w:val="a3"/>
        <w:ind w:left="720" w:right="810"/>
      </w:pPr>
      <w: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31BB1" w:rsidRDefault="00346B19">
      <w:pPr>
        <w:pStyle w:val="a3"/>
        <w:ind w:left="720" w:right="808"/>
      </w:pPr>
      <w:r>
        <w:t>Решение задач, связанных с отношением, пропорциональностью величин, процентами; решение основных задач на дроби и проценты.</w:t>
      </w:r>
    </w:p>
    <w:p w:rsidR="00F31BB1" w:rsidRDefault="00346B19">
      <w:pPr>
        <w:ind w:left="1440" w:right="3371"/>
        <w:jc w:val="both"/>
        <w:rPr>
          <w:sz w:val="28"/>
        </w:rPr>
      </w:pPr>
      <w:r>
        <w:rPr>
          <w:i/>
          <w:sz w:val="28"/>
        </w:rPr>
        <w:t>Оценка и прикидка, округление результата. Составление</w:t>
      </w:r>
      <w:r>
        <w:rPr>
          <w:i/>
          <w:spacing w:val="-9"/>
          <w:sz w:val="28"/>
        </w:rPr>
        <w:t xml:space="preserve"> </w:t>
      </w:r>
      <w:r>
        <w:rPr>
          <w:i/>
          <w:sz w:val="28"/>
        </w:rPr>
        <w:t>буквенных</w:t>
      </w:r>
      <w:r>
        <w:rPr>
          <w:i/>
          <w:spacing w:val="-7"/>
          <w:sz w:val="28"/>
        </w:rPr>
        <w:t xml:space="preserve"> </w:t>
      </w:r>
      <w:r>
        <w:rPr>
          <w:i/>
          <w:sz w:val="28"/>
        </w:rPr>
        <w:t>выражений</w:t>
      </w:r>
      <w:r>
        <w:rPr>
          <w:i/>
          <w:spacing w:val="-6"/>
          <w:sz w:val="28"/>
        </w:rPr>
        <w:t xml:space="preserve"> </w:t>
      </w:r>
      <w:r>
        <w:rPr>
          <w:i/>
          <w:sz w:val="28"/>
        </w:rPr>
        <w:t>по</w:t>
      </w:r>
      <w:r>
        <w:rPr>
          <w:i/>
          <w:spacing w:val="-8"/>
          <w:sz w:val="28"/>
        </w:rPr>
        <w:t xml:space="preserve"> </w:t>
      </w:r>
      <w:r>
        <w:rPr>
          <w:i/>
          <w:sz w:val="28"/>
        </w:rPr>
        <w:t>условию</w:t>
      </w:r>
      <w:r>
        <w:rPr>
          <w:i/>
          <w:spacing w:val="-7"/>
          <w:sz w:val="28"/>
        </w:rPr>
        <w:t xml:space="preserve"> </w:t>
      </w:r>
      <w:r>
        <w:rPr>
          <w:i/>
          <w:spacing w:val="-2"/>
          <w:sz w:val="28"/>
        </w:rPr>
        <w:t>задачи</w:t>
      </w:r>
      <w:r>
        <w:rPr>
          <w:spacing w:val="-2"/>
          <w:sz w:val="28"/>
        </w:rPr>
        <w:t>.</w:t>
      </w:r>
    </w:p>
    <w:p w:rsidR="00F31BB1" w:rsidRDefault="00346B19">
      <w:pPr>
        <w:pStyle w:val="a3"/>
        <w:ind w:left="720" w:right="808"/>
      </w:pPr>
      <w:r>
        <w:t>Представление данных с помощью таблиц и диаграмм. Столбчатые диаграммы: чтение и построение. Чтение круговых диаграмм.</w:t>
      </w:r>
    </w:p>
    <w:p w:rsidR="00F31BB1" w:rsidRDefault="00346B19">
      <w:pPr>
        <w:pStyle w:val="3"/>
        <w:spacing w:before="3" w:line="240" w:lineRule="auto"/>
        <w:ind w:left="1440"/>
      </w:pPr>
      <w:r>
        <w:t>Наглядная</w:t>
      </w:r>
      <w:r>
        <w:rPr>
          <w:spacing w:val="-6"/>
        </w:rPr>
        <w:t xml:space="preserve"> </w:t>
      </w:r>
      <w:r>
        <w:rPr>
          <w:spacing w:val="-2"/>
        </w:rPr>
        <w:t>геометрия</w:t>
      </w:r>
    </w:p>
    <w:p w:rsidR="00F31BB1" w:rsidRDefault="00F31BB1">
      <w:pPr>
        <w:pStyle w:val="3"/>
        <w:spacing w:line="240" w:lineRule="auto"/>
        <w:sectPr w:rsidR="00F31BB1">
          <w:pgSz w:w="11910" w:h="16840"/>
          <w:pgMar w:top="1080" w:right="0" w:bottom="820" w:left="425" w:header="0" w:footer="570" w:gutter="0"/>
          <w:cols w:space="720"/>
        </w:sectPr>
      </w:pPr>
    </w:p>
    <w:p w:rsidR="00F31BB1" w:rsidRDefault="00346B19">
      <w:pPr>
        <w:pStyle w:val="a3"/>
        <w:spacing w:before="73"/>
        <w:ind w:right="808"/>
      </w:pPr>
      <w:r>
        <w:t xml:space="preserve">Наглядные представления о фигурах на плоскости: точка, прямая, отрезок, луч, угол, ломаная, многоугольник, четырёхугольник, треугольник, окружность, </w:t>
      </w:r>
      <w:r>
        <w:rPr>
          <w:spacing w:val="-4"/>
        </w:rPr>
        <w:t>круг.</w:t>
      </w:r>
    </w:p>
    <w:p w:rsidR="00F31BB1" w:rsidRDefault="00346B19">
      <w:pPr>
        <w:ind w:left="719" w:right="809" w:firstLine="719"/>
        <w:jc w:val="both"/>
        <w:rPr>
          <w:sz w:val="28"/>
        </w:rPr>
      </w:pPr>
      <w:r>
        <w:rPr>
          <w:i/>
          <w:sz w:val="28"/>
        </w:rPr>
        <w:t>Взаимное расположение двух прямых на плоскости, параллельные прямые, перпендикулярные прямые</w:t>
      </w:r>
      <w:r>
        <w:rPr>
          <w:sz w:val="28"/>
        </w:rPr>
        <w:t>. Измерение расстояний: между двумя точками, от</w:t>
      </w:r>
      <w:r>
        <w:rPr>
          <w:spacing w:val="40"/>
          <w:sz w:val="28"/>
        </w:rPr>
        <w:t xml:space="preserve"> </w:t>
      </w:r>
      <w:r>
        <w:rPr>
          <w:sz w:val="28"/>
        </w:rPr>
        <w:t>точки до прямой; длина маршрута на квадратной сетке.</w:t>
      </w:r>
    </w:p>
    <w:p w:rsidR="00F31BB1" w:rsidRDefault="00346B19">
      <w:pPr>
        <w:ind w:left="719" w:right="808" w:firstLine="719"/>
        <w:jc w:val="both"/>
        <w:rPr>
          <w:sz w:val="28"/>
        </w:rPr>
      </w:pPr>
      <w:r>
        <w:rPr>
          <w:sz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w:t>
      </w:r>
      <w:r>
        <w:rPr>
          <w:spacing w:val="-5"/>
          <w:sz w:val="28"/>
        </w:rPr>
        <w:t xml:space="preserve"> </w:t>
      </w:r>
      <w:r>
        <w:rPr>
          <w:sz w:val="28"/>
        </w:rPr>
        <w:t>Четырёхугольник,</w:t>
      </w:r>
      <w:r>
        <w:rPr>
          <w:spacing w:val="-5"/>
          <w:sz w:val="28"/>
        </w:rPr>
        <w:t xml:space="preserve"> </w:t>
      </w:r>
      <w:r>
        <w:rPr>
          <w:sz w:val="28"/>
        </w:rPr>
        <w:t>примеры</w:t>
      </w:r>
      <w:r>
        <w:rPr>
          <w:spacing w:val="-5"/>
          <w:sz w:val="28"/>
        </w:rPr>
        <w:t xml:space="preserve"> </w:t>
      </w:r>
      <w:r>
        <w:rPr>
          <w:sz w:val="28"/>
        </w:rPr>
        <w:t>четырёхугольников.</w:t>
      </w:r>
      <w:r>
        <w:rPr>
          <w:spacing w:val="-5"/>
          <w:sz w:val="28"/>
        </w:rPr>
        <w:t xml:space="preserve"> </w:t>
      </w:r>
      <w:r>
        <w:rPr>
          <w:sz w:val="28"/>
        </w:rPr>
        <w:t xml:space="preserve">Прямоугольник, квадрат: использование свойств сторон, углов, диагоналей. </w:t>
      </w:r>
      <w:r>
        <w:rPr>
          <w:i/>
          <w:sz w:val="28"/>
        </w:rPr>
        <w:t>Изображение геометрических</w:t>
      </w:r>
      <w:r>
        <w:rPr>
          <w:i/>
          <w:spacing w:val="-4"/>
          <w:sz w:val="28"/>
        </w:rPr>
        <w:t xml:space="preserve"> </w:t>
      </w:r>
      <w:r>
        <w:rPr>
          <w:i/>
          <w:sz w:val="28"/>
        </w:rPr>
        <w:t>фигур</w:t>
      </w:r>
      <w:r>
        <w:rPr>
          <w:i/>
          <w:spacing w:val="-3"/>
          <w:sz w:val="28"/>
        </w:rPr>
        <w:t xml:space="preserve"> </w:t>
      </w:r>
      <w:r>
        <w:rPr>
          <w:i/>
          <w:sz w:val="28"/>
        </w:rPr>
        <w:t>на</w:t>
      </w:r>
      <w:r>
        <w:rPr>
          <w:i/>
          <w:spacing w:val="-3"/>
          <w:sz w:val="28"/>
        </w:rPr>
        <w:t xml:space="preserve"> </w:t>
      </w:r>
      <w:r>
        <w:rPr>
          <w:i/>
          <w:sz w:val="28"/>
        </w:rPr>
        <w:t>нелинованной</w:t>
      </w:r>
      <w:r>
        <w:rPr>
          <w:i/>
          <w:spacing w:val="-5"/>
          <w:sz w:val="28"/>
        </w:rPr>
        <w:t xml:space="preserve"> </w:t>
      </w:r>
      <w:r>
        <w:rPr>
          <w:i/>
          <w:sz w:val="28"/>
        </w:rPr>
        <w:t>бумаге</w:t>
      </w:r>
      <w:r>
        <w:rPr>
          <w:i/>
          <w:spacing w:val="-4"/>
          <w:sz w:val="28"/>
        </w:rPr>
        <w:t xml:space="preserve"> </w:t>
      </w:r>
      <w:r>
        <w:rPr>
          <w:i/>
          <w:sz w:val="28"/>
        </w:rPr>
        <w:t>с</w:t>
      </w:r>
      <w:r>
        <w:rPr>
          <w:i/>
          <w:spacing w:val="-6"/>
          <w:sz w:val="28"/>
        </w:rPr>
        <w:t xml:space="preserve"> </w:t>
      </w:r>
      <w:r>
        <w:rPr>
          <w:i/>
          <w:sz w:val="28"/>
        </w:rPr>
        <w:t>использованием</w:t>
      </w:r>
      <w:r>
        <w:rPr>
          <w:i/>
          <w:spacing w:val="-3"/>
          <w:sz w:val="28"/>
        </w:rPr>
        <w:t xml:space="preserve"> </w:t>
      </w:r>
      <w:r>
        <w:rPr>
          <w:i/>
          <w:sz w:val="28"/>
        </w:rPr>
        <w:t>циркуля,</w:t>
      </w:r>
      <w:r>
        <w:rPr>
          <w:i/>
          <w:spacing w:val="-4"/>
          <w:sz w:val="28"/>
        </w:rPr>
        <w:t xml:space="preserve"> </w:t>
      </w:r>
      <w:r>
        <w:rPr>
          <w:i/>
          <w:sz w:val="28"/>
        </w:rPr>
        <w:t xml:space="preserve">линейки, угольника, транспортира. </w:t>
      </w:r>
      <w:r>
        <w:rPr>
          <w:sz w:val="28"/>
        </w:rPr>
        <w:t>Построения на клетчатой бумаге.</w:t>
      </w:r>
    </w:p>
    <w:p w:rsidR="00F31BB1" w:rsidRDefault="00346B19">
      <w:pPr>
        <w:ind w:left="719" w:right="812" w:firstLine="719"/>
        <w:jc w:val="both"/>
        <w:rPr>
          <w:i/>
          <w:sz w:val="28"/>
        </w:rPr>
      </w:pPr>
      <w:r>
        <w:rPr>
          <w:sz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w:t>
      </w:r>
      <w:r>
        <w:rPr>
          <w:i/>
          <w:sz w:val="28"/>
        </w:rPr>
        <w:t>. Приближённое измерение длины окружности, площади круга.</w:t>
      </w:r>
    </w:p>
    <w:p w:rsidR="00F31BB1" w:rsidRDefault="00346B19">
      <w:pPr>
        <w:ind w:left="719" w:right="806" w:firstLine="719"/>
        <w:jc w:val="both"/>
        <w:rPr>
          <w:sz w:val="28"/>
        </w:rPr>
      </w:pPr>
      <w:r>
        <w:rPr>
          <w:i/>
          <w:sz w:val="28"/>
        </w:rPr>
        <w:t>Симметрия: центральная, осевая и зеркальная симметрии. Построение симметричных фигур</w:t>
      </w:r>
      <w:r>
        <w:rPr>
          <w:sz w:val="28"/>
        </w:rPr>
        <w:t>.</w:t>
      </w:r>
    </w:p>
    <w:p w:rsidR="00F31BB1" w:rsidRDefault="00346B19">
      <w:pPr>
        <w:ind w:left="719" w:right="805" w:firstLine="719"/>
        <w:jc w:val="both"/>
        <w:rPr>
          <w:i/>
          <w:sz w:val="28"/>
        </w:rPr>
      </w:pPr>
      <w:r>
        <w:rPr>
          <w:i/>
          <w:sz w:val="28"/>
        </w:rPr>
        <w:t>Наглядные представления о пространственных фигурах: параллелепипед, куб, призма, пирамида, конус, цилиндр, шар и сфера</w:t>
      </w:r>
      <w:r>
        <w:rPr>
          <w:sz w:val="28"/>
        </w:rPr>
        <w:t xml:space="preserve">. </w:t>
      </w:r>
      <w:r>
        <w:rPr>
          <w:i/>
          <w:sz w:val="28"/>
        </w:rPr>
        <w:t>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F31BB1" w:rsidRDefault="00346B19">
      <w:pPr>
        <w:ind w:left="719" w:right="808" w:firstLine="719"/>
        <w:jc w:val="both"/>
        <w:rPr>
          <w:i/>
          <w:sz w:val="28"/>
        </w:rPr>
      </w:pPr>
      <w:r>
        <w:rPr>
          <w:i/>
          <w:sz w:val="28"/>
        </w:rPr>
        <w:t>Понятие объёма; единицы измерения объёма. Объём прямоугольного параллелепипеда, куба.</w:t>
      </w:r>
    </w:p>
    <w:p w:rsidR="00F31BB1" w:rsidRDefault="00346B19">
      <w:pPr>
        <w:pStyle w:val="1"/>
        <w:spacing w:before="1" w:line="242" w:lineRule="auto"/>
        <w:ind w:left="2738" w:right="2339" w:firstLine="1468"/>
      </w:pPr>
      <w:r>
        <w:t>РАБОЧАЯ ПРОГРАММА УЧЕБНОГО</w:t>
      </w:r>
      <w:r>
        <w:rPr>
          <w:spacing w:val="-10"/>
        </w:rPr>
        <w:t xml:space="preserve"> </w:t>
      </w:r>
      <w:r>
        <w:t>КУРСА</w:t>
      </w:r>
      <w:r>
        <w:rPr>
          <w:spacing w:val="-9"/>
        </w:rPr>
        <w:t xml:space="preserve"> </w:t>
      </w:r>
      <w:r>
        <w:t>«АЛГЕБРА».</w:t>
      </w:r>
      <w:r>
        <w:rPr>
          <w:spacing w:val="-8"/>
        </w:rPr>
        <w:t xml:space="preserve"> </w:t>
      </w:r>
      <w:r>
        <w:t>7–9</w:t>
      </w:r>
      <w:r>
        <w:rPr>
          <w:spacing w:val="-9"/>
        </w:rPr>
        <w:t xml:space="preserve"> </w:t>
      </w:r>
      <w:r>
        <w:t>КЛАССЫ</w:t>
      </w:r>
    </w:p>
    <w:p w:rsidR="00F31BB1" w:rsidRDefault="00346B19">
      <w:pPr>
        <w:pStyle w:val="2"/>
        <w:spacing w:before="317"/>
      </w:pPr>
      <w:r>
        <w:t>Цели</w:t>
      </w:r>
      <w:r>
        <w:rPr>
          <w:spacing w:val="-6"/>
        </w:rPr>
        <w:t xml:space="preserve"> </w:t>
      </w:r>
      <w:r>
        <w:t>изучения</w:t>
      </w:r>
      <w:r>
        <w:rPr>
          <w:spacing w:val="-5"/>
        </w:rPr>
        <w:t xml:space="preserve"> </w:t>
      </w:r>
      <w:r>
        <w:t>учебного</w:t>
      </w:r>
      <w:r>
        <w:rPr>
          <w:spacing w:val="-3"/>
        </w:rPr>
        <w:t xml:space="preserve"> </w:t>
      </w:r>
      <w:r>
        <w:rPr>
          <w:spacing w:val="-4"/>
        </w:rPr>
        <w:t>курса</w:t>
      </w:r>
    </w:p>
    <w:p w:rsidR="00F31BB1" w:rsidRDefault="00346B19">
      <w:pPr>
        <w:pStyle w:val="a3"/>
        <w:ind w:right="810"/>
      </w:pPr>
      <w:r>
        <w:t xml:space="preserve">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w:t>
      </w:r>
      <w:r>
        <w:rPr>
          <w:spacing w:val="-2"/>
        </w:rPr>
        <w:t>происхождении</w:t>
      </w:r>
    </w:p>
    <w:p w:rsidR="00F31BB1" w:rsidRDefault="00346B19">
      <w:pPr>
        <w:pStyle w:val="a3"/>
        <w:ind w:right="808"/>
      </w:pPr>
      <w:r>
        <w:t>и сущности алгебраических абстракций,</w:t>
      </w:r>
      <w:r>
        <w:rPr>
          <w:spacing w:val="-2"/>
        </w:rPr>
        <w:t xml:space="preserve"> </w:t>
      </w:r>
      <w:r>
        <w:t>способе</w:t>
      </w:r>
      <w:r>
        <w:rPr>
          <w:spacing w:val="-1"/>
        </w:rPr>
        <w:t xml:space="preserve"> </w:t>
      </w:r>
      <w:r>
        <w:t>отражения</w:t>
      </w:r>
      <w:r>
        <w:rPr>
          <w:spacing w:val="-2"/>
        </w:rPr>
        <w:t xml:space="preserve"> </w:t>
      </w:r>
      <w:r>
        <w:t>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w:t>
      </w:r>
      <w:r>
        <w:rPr>
          <w:spacing w:val="80"/>
        </w:rPr>
        <w:t xml:space="preserve"> </w:t>
      </w:r>
      <w:r>
        <w:t>объём</w:t>
      </w:r>
      <w:r>
        <w:rPr>
          <w:spacing w:val="57"/>
          <w:w w:val="150"/>
        </w:rPr>
        <w:t xml:space="preserve"> </w:t>
      </w:r>
      <w:r>
        <w:t>самостоятельной</w:t>
      </w:r>
      <w:r>
        <w:rPr>
          <w:spacing w:val="61"/>
          <w:w w:val="150"/>
        </w:rPr>
        <w:t xml:space="preserve"> </w:t>
      </w:r>
      <w:r>
        <w:t>деятельности</w:t>
      </w:r>
      <w:r>
        <w:rPr>
          <w:spacing w:val="60"/>
          <w:w w:val="150"/>
        </w:rPr>
        <w:t xml:space="preserve"> </w:t>
      </w:r>
      <w:r>
        <w:t>обучающихся,</w:t>
      </w:r>
      <w:r>
        <w:rPr>
          <w:spacing w:val="58"/>
          <w:w w:val="150"/>
        </w:rPr>
        <w:t xml:space="preserve"> </w:t>
      </w:r>
      <w:r>
        <w:t>поэтому</w:t>
      </w:r>
      <w:r>
        <w:rPr>
          <w:spacing w:val="59"/>
          <w:w w:val="150"/>
        </w:rPr>
        <w:t xml:space="preserve"> </w:t>
      </w:r>
      <w:r>
        <w:rPr>
          <w:spacing w:val="-2"/>
        </w:rPr>
        <w:t>самостоятельное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firstLine="0"/>
        <w:jc w:val="left"/>
      </w:pPr>
      <w:r>
        <w:t>решение</w:t>
      </w:r>
      <w:r>
        <w:rPr>
          <w:spacing w:val="80"/>
        </w:rPr>
        <w:t xml:space="preserve"> </w:t>
      </w:r>
      <w:r>
        <w:t>задач</w:t>
      </w:r>
      <w:r>
        <w:rPr>
          <w:spacing w:val="80"/>
        </w:rPr>
        <w:t xml:space="preserve"> </w:t>
      </w:r>
      <w:r>
        <w:t>естественным</w:t>
      </w:r>
      <w:r>
        <w:rPr>
          <w:spacing w:val="80"/>
        </w:rPr>
        <w:t xml:space="preserve"> </w:t>
      </w:r>
      <w:r>
        <w:t>образом</w:t>
      </w:r>
      <w:r>
        <w:rPr>
          <w:spacing w:val="80"/>
        </w:rPr>
        <w:t xml:space="preserve"> </w:t>
      </w:r>
      <w:r>
        <w:t>является</w:t>
      </w:r>
      <w:r>
        <w:rPr>
          <w:spacing w:val="80"/>
        </w:rPr>
        <w:t xml:space="preserve"> </w:t>
      </w:r>
      <w:r>
        <w:t>реализацией</w:t>
      </w:r>
      <w:r>
        <w:rPr>
          <w:spacing w:val="80"/>
        </w:rPr>
        <w:t xml:space="preserve"> </w:t>
      </w:r>
      <w:r>
        <w:t>деятельностного принципа обучения.</w:t>
      </w:r>
    </w:p>
    <w:p w:rsidR="00F31BB1" w:rsidRDefault="00346B19">
      <w:pPr>
        <w:pStyle w:val="a3"/>
        <w:ind w:right="919"/>
        <w:jc w:val="left"/>
      </w:pPr>
      <w:r>
        <w:t>В</w:t>
      </w:r>
      <w:r>
        <w:rPr>
          <w:spacing w:val="-5"/>
        </w:rPr>
        <w:t xml:space="preserve"> </w:t>
      </w:r>
      <w:r>
        <w:t>структуре</w:t>
      </w:r>
      <w:r>
        <w:rPr>
          <w:spacing w:val="-5"/>
        </w:rPr>
        <w:t xml:space="preserve"> </w:t>
      </w:r>
      <w:r>
        <w:t>программы</w:t>
      </w:r>
      <w:r>
        <w:rPr>
          <w:spacing w:val="-4"/>
        </w:rPr>
        <w:t xml:space="preserve"> </w:t>
      </w:r>
      <w:r>
        <w:t>учебного</w:t>
      </w:r>
      <w:r>
        <w:rPr>
          <w:spacing w:val="-4"/>
        </w:rPr>
        <w:t xml:space="preserve"> </w:t>
      </w:r>
      <w:r>
        <w:t>курса</w:t>
      </w:r>
      <w:r>
        <w:rPr>
          <w:spacing w:val="-7"/>
        </w:rPr>
        <w:t xml:space="preserve"> </w:t>
      </w:r>
      <w:r>
        <w:t>«Алгебра»</w:t>
      </w:r>
      <w:r>
        <w:rPr>
          <w:spacing w:val="-6"/>
        </w:rPr>
        <w:t xml:space="preserve"> </w:t>
      </w:r>
      <w:r>
        <w:t>основной</w:t>
      </w:r>
      <w:r>
        <w:rPr>
          <w:spacing w:val="-4"/>
        </w:rPr>
        <w:t xml:space="preserve"> </w:t>
      </w:r>
      <w:r>
        <w:t>школы основное место занимают содержательно-методические линии: «Числа и вычисления»; «Алгебраические</w:t>
      </w:r>
      <w:r>
        <w:rPr>
          <w:spacing w:val="-1"/>
        </w:rPr>
        <w:t xml:space="preserve"> </w:t>
      </w:r>
      <w:r>
        <w:t>выражения»; «Уравнения</w:t>
      </w:r>
      <w:r>
        <w:rPr>
          <w:spacing w:val="-1"/>
        </w:rPr>
        <w:t xml:space="preserve"> </w:t>
      </w:r>
      <w:r>
        <w:t>и</w:t>
      </w:r>
      <w:r>
        <w:rPr>
          <w:spacing w:val="-2"/>
        </w:rPr>
        <w:t xml:space="preserve"> </w:t>
      </w:r>
      <w:r>
        <w:t>неравенства»;</w:t>
      </w:r>
    </w:p>
    <w:p w:rsidR="00F31BB1" w:rsidRDefault="00346B19">
      <w:pPr>
        <w:pStyle w:val="a3"/>
        <w:ind w:right="845" w:firstLine="0"/>
        <w:jc w:val="left"/>
      </w:pPr>
      <w:r>
        <w:t>«Функции».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w:t>
      </w:r>
      <w:r>
        <w:rPr>
          <w:spacing w:val="-4"/>
        </w:rPr>
        <w:t xml:space="preserve"> </w:t>
      </w:r>
      <w:r>
        <w:t>языка.</w:t>
      </w:r>
      <w:r>
        <w:rPr>
          <w:spacing w:val="-5"/>
        </w:rPr>
        <w:t xml:space="preserve"> </w:t>
      </w:r>
      <w:r>
        <w:t>Таким</w:t>
      </w:r>
      <w:r>
        <w:rPr>
          <w:spacing w:val="-5"/>
        </w:rPr>
        <w:t xml:space="preserve"> </w:t>
      </w:r>
      <w:r>
        <w:t>образом,</w:t>
      </w:r>
      <w:r>
        <w:rPr>
          <w:spacing w:val="-5"/>
        </w:rPr>
        <w:t xml:space="preserve"> </w:t>
      </w:r>
      <w:r>
        <w:t>можно</w:t>
      </w:r>
      <w:r>
        <w:rPr>
          <w:spacing w:val="-4"/>
        </w:rPr>
        <w:t xml:space="preserve"> </w:t>
      </w:r>
      <w:r>
        <w:t>утверждать,</w:t>
      </w:r>
      <w:r>
        <w:rPr>
          <w:spacing w:val="-5"/>
        </w:rPr>
        <w:t xml:space="preserve"> </w:t>
      </w:r>
      <w:r>
        <w:t>что</w:t>
      </w:r>
      <w:r>
        <w:rPr>
          <w:spacing w:val="-4"/>
        </w:rPr>
        <w:t xml:space="preserve"> </w:t>
      </w:r>
      <w:r>
        <w:t>содержательной</w:t>
      </w:r>
      <w:r>
        <w:rPr>
          <w:spacing w:val="-4"/>
        </w:rPr>
        <w:t xml:space="preserve"> </w:t>
      </w:r>
      <w:r>
        <w:t xml:space="preserve">и структурной особенностью курса «Алгебра» является его интегрированный </w:t>
      </w:r>
      <w:r>
        <w:rPr>
          <w:spacing w:val="-2"/>
        </w:rPr>
        <w:t>характер.</w:t>
      </w:r>
    </w:p>
    <w:p w:rsidR="00F31BB1" w:rsidRDefault="00346B19">
      <w:pPr>
        <w:pStyle w:val="a3"/>
        <w:ind w:right="809"/>
      </w:pPr>
      <w: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w:t>
      </w:r>
      <w:r>
        <w:rPr>
          <w:spacing w:val="-2"/>
        </w:rPr>
        <w:t>образования.</w:t>
      </w:r>
    </w:p>
    <w:p w:rsidR="00F31BB1" w:rsidRDefault="00346B19">
      <w:pPr>
        <w:pStyle w:val="a3"/>
        <w:spacing w:line="321" w:lineRule="exact"/>
        <w:ind w:left="1439" w:firstLine="0"/>
      </w:pPr>
      <w:r>
        <w:t>Содержание</w:t>
      </w:r>
      <w:r>
        <w:rPr>
          <w:spacing w:val="26"/>
        </w:rPr>
        <w:t xml:space="preserve"> </w:t>
      </w:r>
      <w:r>
        <w:t>двух</w:t>
      </w:r>
      <w:r>
        <w:rPr>
          <w:spacing w:val="30"/>
        </w:rPr>
        <w:t xml:space="preserve"> </w:t>
      </w:r>
      <w:r>
        <w:t>алгебраических</w:t>
      </w:r>
      <w:r>
        <w:rPr>
          <w:spacing w:val="30"/>
        </w:rPr>
        <w:t xml:space="preserve"> </w:t>
      </w:r>
      <w:r>
        <w:t>линий</w:t>
      </w:r>
      <w:r>
        <w:rPr>
          <w:spacing w:val="29"/>
        </w:rPr>
        <w:t xml:space="preserve"> </w:t>
      </w:r>
      <w:r>
        <w:t>–</w:t>
      </w:r>
      <w:r>
        <w:rPr>
          <w:spacing w:val="30"/>
        </w:rPr>
        <w:t xml:space="preserve"> </w:t>
      </w:r>
      <w:r>
        <w:t>«Алгебраические</w:t>
      </w:r>
      <w:r>
        <w:rPr>
          <w:spacing w:val="29"/>
        </w:rPr>
        <w:t xml:space="preserve"> </w:t>
      </w:r>
      <w:r>
        <w:t>выражения»</w:t>
      </w:r>
      <w:r>
        <w:rPr>
          <w:spacing w:val="28"/>
        </w:rPr>
        <w:t xml:space="preserve"> </w:t>
      </w:r>
      <w:r>
        <w:rPr>
          <w:spacing w:val="-10"/>
        </w:rPr>
        <w:t>и</w:t>
      </w:r>
    </w:p>
    <w:p w:rsidR="00F31BB1" w:rsidRDefault="00346B19">
      <w:pPr>
        <w:pStyle w:val="a3"/>
        <w:ind w:right="809" w:firstLine="0"/>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31BB1" w:rsidRDefault="00346B19">
      <w:pPr>
        <w:pStyle w:val="a3"/>
        <w:ind w:right="809"/>
      </w:pPr>
      <w: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rPr>
        <w:t xml:space="preserve">— </w:t>
      </w:r>
      <w:r>
        <w:t>словесные, символические, графические, вносит вклад в формирование представлений о роли математики в развитии цивилизации и культуры.</w:t>
      </w:r>
    </w:p>
    <w:p w:rsidR="00F31BB1" w:rsidRDefault="00346B19">
      <w:pPr>
        <w:pStyle w:val="a3"/>
        <w:ind w:right="809" w:firstLine="720"/>
      </w:pPr>
      <w:r>
        <w:t>Согласно учебному плану в 7–9 классах изучается учебный курс «Алгебра», который включает следующие основные разделы содержания: «Числа и вычисления»,</w:t>
      </w:r>
      <w:r>
        <w:rPr>
          <w:spacing w:val="70"/>
        </w:rPr>
        <w:t xml:space="preserve">  </w:t>
      </w:r>
      <w:r>
        <w:t>«Алгебраические</w:t>
      </w:r>
      <w:r>
        <w:rPr>
          <w:spacing w:val="71"/>
        </w:rPr>
        <w:t xml:space="preserve">  </w:t>
      </w:r>
      <w:r>
        <w:t>выражения»,</w:t>
      </w:r>
      <w:r>
        <w:rPr>
          <w:spacing w:val="70"/>
        </w:rPr>
        <w:t xml:space="preserve">  </w:t>
      </w:r>
      <w:r>
        <w:t>«Уравнения</w:t>
      </w:r>
      <w:r>
        <w:rPr>
          <w:spacing w:val="71"/>
        </w:rPr>
        <w:t xml:space="preserve">  </w:t>
      </w:r>
      <w:r>
        <w:t>и</w:t>
      </w:r>
      <w:r>
        <w:rPr>
          <w:spacing w:val="69"/>
        </w:rPr>
        <w:t xml:space="preserve">  </w:t>
      </w:r>
      <w:r>
        <w:rPr>
          <w:spacing w:val="-2"/>
        </w:rPr>
        <w:t>неравенства»,</w:t>
      </w:r>
    </w:p>
    <w:p w:rsidR="00F31BB1" w:rsidRDefault="00346B19">
      <w:pPr>
        <w:pStyle w:val="a3"/>
        <w:ind w:firstLine="0"/>
        <w:jc w:val="left"/>
      </w:pPr>
      <w:r>
        <w:rPr>
          <w:spacing w:val="-2"/>
        </w:rPr>
        <w:t>«Функции».</w:t>
      </w:r>
    </w:p>
    <w:p w:rsidR="00F31BB1" w:rsidRDefault="00F31BB1">
      <w:pPr>
        <w:pStyle w:val="a3"/>
        <w:jc w:val="left"/>
        <w:sectPr w:rsidR="00F31BB1">
          <w:pgSz w:w="11910" w:h="16840"/>
          <w:pgMar w:top="1080" w:right="0" w:bottom="760" w:left="425" w:header="0" w:footer="570" w:gutter="0"/>
          <w:cols w:space="720"/>
        </w:sectPr>
      </w:pPr>
    </w:p>
    <w:p w:rsidR="00F31BB1" w:rsidRDefault="00346B19">
      <w:pPr>
        <w:pStyle w:val="a3"/>
        <w:spacing w:before="73"/>
        <w:ind w:right="809" w:firstLine="720"/>
      </w:pPr>
      <w:r>
        <w:t>Учебный план на изучение алгебры в 7–9 классах отводит не менее 3 учебных часов в неделю в течение каждого года обучения, всего за три года обучения – не менее 306 учебных часов.</w:t>
      </w:r>
    </w:p>
    <w:p w:rsidR="00F31BB1" w:rsidRDefault="00346B19">
      <w:pPr>
        <w:pStyle w:val="1"/>
        <w:spacing w:before="3"/>
        <w:ind w:left="280"/>
        <w:jc w:val="center"/>
      </w:pPr>
      <w:r>
        <w:t>СОДЕРЖАНИЕ</w:t>
      </w:r>
      <w:r>
        <w:rPr>
          <w:spacing w:val="-10"/>
        </w:rPr>
        <w:t xml:space="preserve"> </w:t>
      </w:r>
      <w:r>
        <w:t>УЧЕБНОГО</w:t>
      </w:r>
      <w:r>
        <w:rPr>
          <w:spacing w:val="-7"/>
        </w:rPr>
        <w:t xml:space="preserve"> </w:t>
      </w:r>
      <w:r>
        <w:t>КУРСА</w:t>
      </w:r>
      <w:r>
        <w:rPr>
          <w:spacing w:val="-8"/>
        </w:rPr>
        <w:t xml:space="preserve"> </w:t>
      </w:r>
      <w:r>
        <w:t>(ПО</w:t>
      </w:r>
      <w:r>
        <w:rPr>
          <w:spacing w:val="-7"/>
        </w:rPr>
        <w:t xml:space="preserve"> </w:t>
      </w:r>
      <w:r>
        <w:t>ГОДАМ</w:t>
      </w:r>
      <w:r>
        <w:rPr>
          <w:spacing w:val="-7"/>
        </w:rPr>
        <w:t xml:space="preserve"> </w:t>
      </w:r>
      <w:r>
        <w:rPr>
          <w:spacing w:val="-2"/>
        </w:rPr>
        <w:t>ОБУЧЕНИЯ)</w:t>
      </w:r>
    </w:p>
    <w:p w:rsidR="00F31BB1" w:rsidRDefault="00F31BB1">
      <w:pPr>
        <w:pStyle w:val="a3"/>
        <w:spacing w:before="2"/>
        <w:ind w:left="0" w:firstLine="0"/>
        <w:jc w:val="left"/>
        <w:rPr>
          <w:b/>
        </w:rPr>
      </w:pPr>
    </w:p>
    <w:p w:rsidR="00F31BB1" w:rsidRDefault="00346B19" w:rsidP="00355E31">
      <w:pPr>
        <w:pStyle w:val="a4"/>
        <w:numPr>
          <w:ilvl w:val="0"/>
          <w:numId w:val="96"/>
        </w:numPr>
        <w:tabs>
          <w:tab w:val="left" w:pos="1649"/>
        </w:tabs>
        <w:ind w:left="1649" w:hanging="210"/>
        <w:jc w:val="both"/>
        <w:rPr>
          <w:b/>
          <w:sz w:val="28"/>
        </w:rPr>
      </w:pPr>
      <w:r>
        <w:rPr>
          <w:b/>
          <w:spacing w:val="-2"/>
          <w:sz w:val="28"/>
        </w:rPr>
        <w:t>КЛАСС</w:t>
      </w:r>
    </w:p>
    <w:p w:rsidR="00F31BB1" w:rsidRDefault="00346B19">
      <w:pPr>
        <w:spacing w:before="2" w:line="321" w:lineRule="exact"/>
        <w:ind w:left="1439"/>
        <w:jc w:val="both"/>
        <w:rPr>
          <w:b/>
          <w:i/>
          <w:sz w:val="28"/>
        </w:rPr>
      </w:pPr>
      <w:r>
        <w:rPr>
          <w:b/>
          <w:i/>
          <w:sz w:val="28"/>
        </w:rPr>
        <w:t>Числа</w:t>
      </w:r>
      <w:r>
        <w:rPr>
          <w:b/>
          <w:i/>
          <w:spacing w:val="-2"/>
          <w:sz w:val="28"/>
        </w:rPr>
        <w:t xml:space="preserve"> </w:t>
      </w:r>
      <w:r>
        <w:rPr>
          <w:b/>
          <w:i/>
          <w:sz w:val="28"/>
        </w:rPr>
        <w:t>и</w:t>
      </w:r>
      <w:r>
        <w:rPr>
          <w:b/>
          <w:i/>
          <w:spacing w:val="-2"/>
          <w:sz w:val="28"/>
        </w:rPr>
        <w:t xml:space="preserve"> вычисления</w:t>
      </w:r>
    </w:p>
    <w:p w:rsidR="00F31BB1" w:rsidRDefault="00346B19">
      <w:pPr>
        <w:pStyle w:val="2"/>
        <w:spacing w:line="318" w:lineRule="exact"/>
      </w:pPr>
      <w:r>
        <w:t>Рациональные</w:t>
      </w:r>
      <w:r>
        <w:rPr>
          <w:spacing w:val="-8"/>
        </w:rPr>
        <w:t xml:space="preserve"> </w:t>
      </w:r>
      <w:r>
        <w:rPr>
          <w:spacing w:val="-2"/>
        </w:rPr>
        <w:t>числа</w:t>
      </w:r>
    </w:p>
    <w:p w:rsidR="00F31BB1" w:rsidRDefault="00346B19">
      <w:pPr>
        <w:pStyle w:val="a3"/>
        <w:ind w:right="811"/>
      </w:pPr>
      <w:r>
        <w:t>Дроби</w:t>
      </w:r>
      <w:r>
        <w:rPr>
          <w:spacing w:val="-1"/>
        </w:rPr>
        <w:t xml:space="preserve"> </w:t>
      </w:r>
      <w:r>
        <w:t>обыкновенные</w:t>
      </w:r>
      <w:r>
        <w:rPr>
          <w:spacing w:val="-1"/>
        </w:rPr>
        <w:t xml:space="preserve"> </w:t>
      </w:r>
      <w:r>
        <w:t>и</w:t>
      </w:r>
      <w:r>
        <w:rPr>
          <w:spacing w:val="-1"/>
        </w:rPr>
        <w:t xml:space="preserve"> </w:t>
      </w:r>
      <w:r>
        <w:t>десятичные, переход от</w:t>
      </w:r>
      <w:r>
        <w:rPr>
          <w:spacing w:val="-2"/>
        </w:rPr>
        <w:t xml:space="preserve"> </w:t>
      </w:r>
      <w:r>
        <w:t>одной</w:t>
      </w:r>
      <w:r>
        <w:rPr>
          <w:spacing w:val="-1"/>
        </w:rPr>
        <w:t xml:space="preserve"> </w:t>
      </w:r>
      <w:r>
        <w:t>формы записи</w:t>
      </w:r>
      <w:r>
        <w:rPr>
          <w:spacing w:val="-1"/>
        </w:rPr>
        <w:t xml:space="preserve"> </w:t>
      </w:r>
      <w:r>
        <w:t>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31BB1" w:rsidRDefault="00346B19">
      <w:pPr>
        <w:pStyle w:val="a3"/>
        <w:tabs>
          <w:tab w:val="left" w:pos="2728"/>
          <w:tab w:val="left" w:pos="3155"/>
          <w:tab w:val="left" w:pos="5039"/>
          <w:tab w:val="left" w:pos="6892"/>
          <w:tab w:val="left" w:pos="8773"/>
        </w:tabs>
        <w:ind w:right="812"/>
        <w:jc w:val="left"/>
      </w:pPr>
      <w:r>
        <w:rPr>
          <w:spacing w:val="-2"/>
        </w:rPr>
        <w:t>Степень</w:t>
      </w:r>
      <w:r>
        <w:tab/>
      </w:r>
      <w:r>
        <w:rPr>
          <w:spacing w:val="-10"/>
        </w:rPr>
        <w:t>с</w:t>
      </w:r>
      <w:r>
        <w:tab/>
      </w:r>
      <w:r>
        <w:rPr>
          <w:spacing w:val="-2"/>
        </w:rPr>
        <w:t>натуральным</w:t>
      </w:r>
      <w:r>
        <w:tab/>
      </w:r>
      <w:r>
        <w:rPr>
          <w:spacing w:val="-2"/>
        </w:rPr>
        <w:t>показателем:</w:t>
      </w:r>
      <w:r>
        <w:tab/>
      </w:r>
      <w:r>
        <w:rPr>
          <w:spacing w:val="-2"/>
        </w:rPr>
        <w:t>определение,</w:t>
      </w:r>
      <w:r>
        <w:tab/>
      </w:r>
      <w:r>
        <w:rPr>
          <w:spacing w:val="-2"/>
        </w:rPr>
        <w:t xml:space="preserve">преобразование </w:t>
      </w:r>
      <w:r>
        <w:t>выражений на основе определения, запись больших чисел.</w:t>
      </w:r>
    </w:p>
    <w:p w:rsidR="00F31BB1" w:rsidRDefault="00346B19">
      <w:pPr>
        <w:pStyle w:val="a3"/>
        <w:jc w:val="left"/>
      </w:pPr>
      <w:r>
        <w:t>Проценты,</w:t>
      </w:r>
      <w:r>
        <w:rPr>
          <w:spacing w:val="35"/>
        </w:rPr>
        <w:t xml:space="preserve"> </w:t>
      </w:r>
      <w:r>
        <w:t>запись</w:t>
      </w:r>
      <w:r>
        <w:rPr>
          <w:spacing w:val="32"/>
        </w:rPr>
        <w:t xml:space="preserve"> </w:t>
      </w:r>
      <w:r>
        <w:t>процентов</w:t>
      </w:r>
      <w:r>
        <w:rPr>
          <w:spacing w:val="35"/>
        </w:rPr>
        <w:t xml:space="preserve"> </w:t>
      </w:r>
      <w:r>
        <w:t>в</w:t>
      </w:r>
      <w:r>
        <w:rPr>
          <w:spacing w:val="35"/>
        </w:rPr>
        <w:t xml:space="preserve"> </w:t>
      </w:r>
      <w:r>
        <w:t>виде</w:t>
      </w:r>
      <w:r>
        <w:rPr>
          <w:spacing w:val="36"/>
        </w:rPr>
        <w:t xml:space="preserve"> </w:t>
      </w:r>
      <w:r>
        <w:t>дроби</w:t>
      </w:r>
      <w:r>
        <w:rPr>
          <w:spacing w:val="34"/>
        </w:rPr>
        <w:t xml:space="preserve"> </w:t>
      </w:r>
      <w:r>
        <w:t>и</w:t>
      </w:r>
      <w:r>
        <w:rPr>
          <w:spacing w:val="36"/>
        </w:rPr>
        <w:t xml:space="preserve"> </w:t>
      </w:r>
      <w:r>
        <w:t>дроби</w:t>
      </w:r>
      <w:r>
        <w:rPr>
          <w:spacing w:val="36"/>
        </w:rPr>
        <w:t xml:space="preserve"> </w:t>
      </w:r>
      <w:r>
        <w:t>в</w:t>
      </w:r>
      <w:r>
        <w:rPr>
          <w:spacing w:val="35"/>
        </w:rPr>
        <w:t xml:space="preserve"> </w:t>
      </w:r>
      <w:r>
        <w:t>виде</w:t>
      </w:r>
      <w:r>
        <w:rPr>
          <w:spacing w:val="33"/>
        </w:rPr>
        <w:t xml:space="preserve"> </w:t>
      </w:r>
      <w:r>
        <w:t>процентов.</w:t>
      </w:r>
      <w:r>
        <w:rPr>
          <w:spacing w:val="35"/>
        </w:rPr>
        <w:t xml:space="preserve"> </w:t>
      </w:r>
      <w:r>
        <w:t>Три основные задачи на проценты, решение задач из реальной практики.</w:t>
      </w:r>
    </w:p>
    <w:p w:rsidR="00F31BB1" w:rsidRDefault="00346B19">
      <w:pPr>
        <w:pStyle w:val="a3"/>
        <w:ind w:right="919"/>
        <w:jc w:val="left"/>
      </w:pPr>
      <w:r>
        <w:t xml:space="preserve">Применение признаков делимости, разложение на множители натуральных </w:t>
      </w:r>
      <w:r>
        <w:rPr>
          <w:spacing w:val="-2"/>
        </w:rPr>
        <w:t>чисел.</w:t>
      </w:r>
    </w:p>
    <w:p w:rsidR="00F31BB1" w:rsidRDefault="00346B19">
      <w:pPr>
        <w:pStyle w:val="a3"/>
        <w:ind w:left="1439" w:firstLine="0"/>
        <w:jc w:val="left"/>
      </w:pPr>
      <w:r>
        <w:t>Реальные</w:t>
      </w:r>
      <w:r>
        <w:rPr>
          <w:spacing w:val="-7"/>
        </w:rPr>
        <w:t xml:space="preserve"> </w:t>
      </w:r>
      <w:r>
        <w:t>зависимости,</w:t>
      </w:r>
      <w:r>
        <w:rPr>
          <w:spacing w:val="-4"/>
        </w:rPr>
        <w:t xml:space="preserve"> </w:t>
      </w:r>
      <w:r>
        <w:t>в</w:t>
      </w:r>
      <w:r>
        <w:rPr>
          <w:spacing w:val="-5"/>
        </w:rPr>
        <w:t xml:space="preserve"> </w:t>
      </w:r>
      <w:r>
        <w:t>том</w:t>
      </w:r>
      <w:r>
        <w:rPr>
          <w:spacing w:val="-4"/>
        </w:rPr>
        <w:t xml:space="preserve"> </w:t>
      </w:r>
      <w:r>
        <w:t>числе</w:t>
      </w:r>
      <w:r>
        <w:rPr>
          <w:spacing w:val="-4"/>
        </w:rPr>
        <w:t xml:space="preserve"> </w:t>
      </w:r>
      <w:r>
        <w:t>прямая</w:t>
      </w:r>
      <w:r>
        <w:rPr>
          <w:spacing w:val="-5"/>
        </w:rPr>
        <w:t xml:space="preserve"> </w:t>
      </w:r>
      <w:r>
        <w:t>и</w:t>
      </w:r>
      <w:r>
        <w:rPr>
          <w:spacing w:val="-5"/>
        </w:rPr>
        <w:t xml:space="preserve"> </w:t>
      </w:r>
      <w:r>
        <w:t>обратная</w:t>
      </w:r>
      <w:r>
        <w:rPr>
          <w:spacing w:val="-6"/>
        </w:rPr>
        <w:t xml:space="preserve"> </w:t>
      </w:r>
      <w:r>
        <w:rPr>
          <w:spacing w:val="-2"/>
        </w:rPr>
        <w:t>пропорциональности.</w:t>
      </w:r>
    </w:p>
    <w:p w:rsidR="00F31BB1" w:rsidRDefault="00346B19">
      <w:pPr>
        <w:pStyle w:val="3"/>
        <w:spacing w:before="4"/>
        <w:jc w:val="left"/>
      </w:pPr>
      <w:r>
        <w:t>Алгебраические</w:t>
      </w:r>
      <w:r>
        <w:rPr>
          <w:spacing w:val="-10"/>
        </w:rPr>
        <w:t xml:space="preserve"> </w:t>
      </w:r>
      <w:r>
        <w:rPr>
          <w:spacing w:val="-2"/>
        </w:rPr>
        <w:t>выражения</w:t>
      </w:r>
    </w:p>
    <w:p w:rsidR="00F31BB1" w:rsidRDefault="00346B19">
      <w:pPr>
        <w:pStyle w:val="a3"/>
        <w:ind w:right="809"/>
      </w:pPr>
      <w: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w:t>
      </w:r>
    </w:p>
    <w:p w:rsidR="00F31BB1" w:rsidRDefault="00346B19">
      <w:pPr>
        <w:pStyle w:val="a3"/>
        <w:ind w:right="808"/>
      </w:pPr>
      <w: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31BB1" w:rsidRDefault="00346B19">
      <w:pPr>
        <w:pStyle w:val="a3"/>
        <w:spacing w:line="322" w:lineRule="exact"/>
        <w:ind w:left="1439" w:firstLine="0"/>
      </w:pPr>
      <w:r>
        <w:t>Свойства</w:t>
      </w:r>
      <w:r>
        <w:rPr>
          <w:spacing w:val="-6"/>
        </w:rPr>
        <w:t xml:space="preserve"> </w:t>
      </w:r>
      <w:r>
        <w:t>степени</w:t>
      </w:r>
      <w:r>
        <w:rPr>
          <w:spacing w:val="-4"/>
        </w:rPr>
        <w:t xml:space="preserve"> </w:t>
      </w:r>
      <w:r>
        <w:t>с</w:t>
      </w:r>
      <w:r>
        <w:rPr>
          <w:spacing w:val="-7"/>
        </w:rPr>
        <w:t xml:space="preserve"> </w:t>
      </w:r>
      <w:r>
        <w:t>натуральным</w:t>
      </w:r>
      <w:r>
        <w:rPr>
          <w:spacing w:val="-6"/>
        </w:rPr>
        <w:t xml:space="preserve"> </w:t>
      </w:r>
      <w:r>
        <w:rPr>
          <w:spacing w:val="-2"/>
        </w:rPr>
        <w:t>показателем.</w:t>
      </w:r>
    </w:p>
    <w:p w:rsidR="00F31BB1" w:rsidRDefault="00346B19">
      <w:pPr>
        <w:pStyle w:val="a3"/>
        <w:ind w:right="809"/>
        <w:rPr>
          <w:b/>
          <w:i/>
        </w:rPr>
      </w:pPr>
      <w:r>
        <w:t xml:space="preserve">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 </w:t>
      </w:r>
      <w:r>
        <w:rPr>
          <w:b/>
          <w:i/>
        </w:rPr>
        <w:t>Уравнения</w:t>
      </w:r>
    </w:p>
    <w:p w:rsidR="00F31BB1" w:rsidRDefault="00346B19">
      <w:pPr>
        <w:pStyle w:val="a3"/>
        <w:ind w:right="811"/>
      </w:pPr>
      <w:r>
        <w:t>Уравнение, корень уравнения, правила преобразования уравнения, равносильность уравнений.</w:t>
      </w:r>
    </w:p>
    <w:p w:rsidR="00F31BB1" w:rsidRDefault="00346B19">
      <w:pPr>
        <w:pStyle w:val="a3"/>
        <w:ind w:right="811"/>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31BB1" w:rsidRDefault="00346B19">
      <w:pPr>
        <w:ind w:left="719" w:right="810" w:firstLine="720"/>
        <w:jc w:val="both"/>
        <w:rPr>
          <w:sz w:val="28"/>
        </w:rPr>
      </w:pPr>
      <w:r>
        <w:rPr>
          <w:i/>
          <w:sz w:val="28"/>
        </w:rPr>
        <w:t>Линейное уравнение с двумя переменными и его график</w:t>
      </w:r>
      <w:r>
        <w:rPr>
          <w:sz w:val="28"/>
        </w:rPr>
        <w:t>.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31BB1" w:rsidRDefault="00346B19">
      <w:pPr>
        <w:pStyle w:val="3"/>
        <w:spacing w:before="3"/>
      </w:pPr>
      <w:r>
        <w:t>Координаты</w:t>
      </w:r>
      <w:r>
        <w:rPr>
          <w:spacing w:val="-6"/>
        </w:rPr>
        <w:t xml:space="preserve"> </w:t>
      </w:r>
      <w:r>
        <w:t>и</w:t>
      </w:r>
      <w:r>
        <w:rPr>
          <w:spacing w:val="-5"/>
        </w:rPr>
        <w:t xml:space="preserve"> </w:t>
      </w:r>
      <w:r>
        <w:t>графики.</w:t>
      </w:r>
      <w:r>
        <w:rPr>
          <w:spacing w:val="-5"/>
        </w:rPr>
        <w:t xml:space="preserve"> </w:t>
      </w:r>
      <w:r>
        <w:rPr>
          <w:spacing w:val="-2"/>
        </w:rPr>
        <w:t>Функции</w:t>
      </w:r>
    </w:p>
    <w:p w:rsidR="00F31BB1" w:rsidRDefault="00346B19">
      <w:pPr>
        <w:pStyle w:val="a3"/>
        <w:ind w:right="811"/>
      </w:pPr>
      <w:r>
        <w:t>Координата точки на прямой. Числовые промежутки. Расстояние между двумя точками координатной прямой.</w:t>
      </w:r>
    </w:p>
    <w:p w:rsidR="00F31BB1" w:rsidRDefault="00346B19">
      <w:pPr>
        <w:pStyle w:val="a3"/>
        <w:ind w:right="810" w:firstLine="720"/>
      </w:pPr>
      <w:r>
        <w:t xml:space="preserve">Прямоугольная система координат, оси </w:t>
      </w:r>
      <w:r>
        <w:rPr>
          <w:i/>
        </w:rPr>
        <w:t xml:space="preserve">Ox </w:t>
      </w:r>
      <w:r>
        <w:t xml:space="preserve">и </w:t>
      </w:r>
      <w:r>
        <w:rPr>
          <w:i/>
        </w:rPr>
        <w:t xml:space="preserve">Oy. </w:t>
      </w:r>
      <w:r>
        <w:t>Абсцисса и ордината точки на координатной плоскости. Примеры графиков, заданных формулами. Чтение графиков реальных зависимостей.</w:t>
      </w:r>
    </w:p>
    <w:p w:rsidR="00F31BB1" w:rsidRDefault="00F31BB1">
      <w:pPr>
        <w:pStyle w:val="a3"/>
        <w:sectPr w:rsidR="00F31BB1">
          <w:pgSz w:w="11910" w:h="16840"/>
          <w:pgMar w:top="1080" w:right="0" w:bottom="820" w:left="425" w:header="0" w:footer="570" w:gutter="0"/>
          <w:cols w:space="720"/>
        </w:sectPr>
      </w:pPr>
    </w:p>
    <w:p w:rsidR="00F31BB1" w:rsidRDefault="00346B19">
      <w:pPr>
        <w:spacing w:before="73"/>
        <w:ind w:left="719" w:right="812" w:firstLine="720"/>
        <w:jc w:val="both"/>
        <w:rPr>
          <w:i/>
          <w:sz w:val="28"/>
        </w:rPr>
      </w:pPr>
      <w:r>
        <w:rPr>
          <w:sz w:val="28"/>
        </w:rPr>
        <w:t xml:space="preserve">Понятие функции. График функции. Свойства функций. Линейная функция, её график. График функции y = kx + b. </w:t>
      </w:r>
      <w:r>
        <w:rPr>
          <w:i/>
          <w:sz w:val="28"/>
        </w:rPr>
        <w:t>Графическое решение линейных уравнений и систем линейных уравнений.</w:t>
      </w:r>
    </w:p>
    <w:p w:rsidR="00F31BB1" w:rsidRDefault="00346B19" w:rsidP="00355E31">
      <w:pPr>
        <w:pStyle w:val="1"/>
        <w:numPr>
          <w:ilvl w:val="0"/>
          <w:numId w:val="96"/>
        </w:numPr>
        <w:tabs>
          <w:tab w:val="left" w:pos="1649"/>
        </w:tabs>
        <w:spacing w:before="3"/>
        <w:ind w:left="1649" w:hanging="210"/>
        <w:jc w:val="both"/>
      </w:pPr>
      <w:r>
        <w:rPr>
          <w:spacing w:val="-2"/>
        </w:rPr>
        <w:t>КЛАСС</w:t>
      </w:r>
    </w:p>
    <w:p w:rsidR="00F31BB1" w:rsidRDefault="00346B19">
      <w:pPr>
        <w:pStyle w:val="3"/>
        <w:spacing w:before="2" w:line="319" w:lineRule="exact"/>
      </w:pPr>
      <w:r>
        <w:t>Числа</w:t>
      </w:r>
      <w:r>
        <w:rPr>
          <w:spacing w:val="-2"/>
        </w:rPr>
        <w:t xml:space="preserve"> </w:t>
      </w:r>
      <w:r>
        <w:t>и</w:t>
      </w:r>
      <w:r>
        <w:rPr>
          <w:spacing w:val="-2"/>
        </w:rPr>
        <w:t xml:space="preserve"> вычисления</w:t>
      </w:r>
    </w:p>
    <w:p w:rsidR="00F31BB1" w:rsidRDefault="00346B19">
      <w:pPr>
        <w:ind w:left="719" w:right="810" w:firstLine="719"/>
        <w:jc w:val="both"/>
        <w:rPr>
          <w:sz w:val="28"/>
        </w:rPr>
      </w:pPr>
      <w:r>
        <w:rPr>
          <w:sz w:val="28"/>
        </w:rPr>
        <w:t xml:space="preserve">Квадратный корень из числа. </w:t>
      </w:r>
      <w:r>
        <w:rPr>
          <w:i/>
          <w:sz w:val="28"/>
        </w:rPr>
        <w:t>Понятие об иррациональном числе. Десятичные приближения иррациональных чисел</w:t>
      </w:r>
      <w:r>
        <w:rPr>
          <w:sz w:val="28"/>
        </w:rPr>
        <w:t xml:space="preserve">. Свойства арифметических квадратных корней и их применение к преобразованию числовых выражений и вычислениям. </w:t>
      </w:r>
      <w:r>
        <w:rPr>
          <w:i/>
          <w:sz w:val="28"/>
        </w:rPr>
        <w:t>Действительные числа</w:t>
      </w:r>
      <w:r>
        <w:rPr>
          <w:sz w:val="28"/>
        </w:rPr>
        <w:t>. Степень с целым показателем и её</w:t>
      </w:r>
      <w:r>
        <w:rPr>
          <w:spacing w:val="40"/>
          <w:sz w:val="28"/>
        </w:rPr>
        <w:t xml:space="preserve"> </w:t>
      </w:r>
      <w:r>
        <w:rPr>
          <w:sz w:val="28"/>
        </w:rPr>
        <w:t>свойства. Стандартная запись числа.</w:t>
      </w:r>
    </w:p>
    <w:p w:rsidR="00F31BB1" w:rsidRDefault="00346B19">
      <w:pPr>
        <w:pStyle w:val="3"/>
        <w:spacing w:before="3"/>
      </w:pPr>
      <w:r>
        <w:t>Алгебраические</w:t>
      </w:r>
      <w:r>
        <w:rPr>
          <w:spacing w:val="-11"/>
        </w:rPr>
        <w:t xml:space="preserve"> </w:t>
      </w:r>
      <w:r>
        <w:rPr>
          <w:spacing w:val="-2"/>
        </w:rPr>
        <w:t>выражения</w:t>
      </w:r>
    </w:p>
    <w:p w:rsidR="00F31BB1" w:rsidRDefault="00346B19">
      <w:pPr>
        <w:pStyle w:val="a3"/>
        <w:spacing w:line="242" w:lineRule="auto"/>
        <w:ind w:left="1439" w:right="811" w:firstLine="0"/>
      </w:pPr>
      <w:r>
        <w:t>Квадратный трёхчлен; разложение квадратного трёхчлена на множители. Алгебраическая</w:t>
      </w:r>
      <w:r>
        <w:rPr>
          <w:spacing w:val="56"/>
          <w:w w:val="150"/>
        </w:rPr>
        <w:t xml:space="preserve">  </w:t>
      </w:r>
      <w:r>
        <w:t>дробь.</w:t>
      </w:r>
      <w:r>
        <w:rPr>
          <w:spacing w:val="57"/>
          <w:w w:val="150"/>
        </w:rPr>
        <w:t xml:space="preserve">  </w:t>
      </w:r>
      <w:r>
        <w:t>Основное</w:t>
      </w:r>
      <w:r>
        <w:rPr>
          <w:spacing w:val="57"/>
          <w:w w:val="150"/>
        </w:rPr>
        <w:t xml:space="preserve">  </w:t>
      </w:r>
      <w:r>
        <w:t>свойство</w:t>
      </w:r>
      <w:r>
        <w:rPr>
          <w:spacing w:val="57"/>
          <w:w w:val="150"/>
        </w:rPr>
        <w:t xml:space="preserve">  </w:t>
      </w:r>
      <w:r>
        <w:t>алгебраической</w:t>
      </w:r>
      <w:r>
        <w:rPr>
          <w:spacing w:val="58"/>
          <w:w w:val="150"/>
        </w:rPr>
        <w:t xml:space="preserve">  </w:t>
      </w:r>
      <w:r>
        <w:rPr>
          <w:spacing w:val="-2"/>
        </w:rPr>
        <w:t>дроби.</w:t>
      </w:r>
    </w:p>
    <w:p w:rsidR="00F31BB1" w:rsidRDefault="00346B19">
      <w:pPr>
        <w:pStyle w:val="a3"/>
        <w:ind w:right="809" w:firstLine="0"/>
      </w:pPr>
      <w:r>
        <w:t>Сложение,</w:t>
      </w:r>
      <w:r>
        <w:rPr>
          <w:spacing w:val="-3"/>
        </w:rPr>
        <w:t xml:space="preserve"> </w:t>
      </w:r>
      <w:r>
        <w:t>вычитание,</w:t>
      </w:r>
      <w:r>
        <w:rPr>
          <w:spacing w:val="-3"/>
        </w:rPr>
        <w:t xml:space="preserve"> </w:t>
      </w:r>
      <w:r>
        <w:t>умножение,</w:t>
      </w:r>
      <w:r>
        <w:rPr>
          <w:spacing w:val="-3"/>
        </w:rPr>
        <w:t xml:space="preserve"> </w:t>
      </w:r>
      <w:r>
        <w:t>деление</w:t>
      </w:r>
      <w:r>
        <w:rPr>
          <w:spacing w:val="-2"/>
        </w:rPr>
        <w:t xml:space="preserve"> </w:t>
      </w:r>
      <w:r>
        <w:t>алгебраических</w:t>
      </w:r>
      <w:r>
        <w:rPr>
          <w:spacing w:val="-1"/>
        </w:rPr>
        <w:t xml:space="preserve"> </w:t>
      </w:r>
      <w:r>
        <w:t>дробей.</w:t>
      </w:r>
      <w:r>
        <w:rPr>
          <w:spacing w:val="-3"/>
        </w:rPr>
        <w:t xml:space="preserve"> </w:t>
      </w:r>
      <w:r>
        <w:t>Рациональные выражения и их преобразование.</w:t>
      </w:r>
    </w:p>
    <w:p w:rsidR="00F31BB1" w:rsidRDefault="00346B19">
      <w:pPr>
        <w:pStyle w:val="3"/>
        <w:ind w:left="1440"/>
      </w:pPr>
      <w:r>
        <w:t>Уравнения</w:t>
      </w:r>
      <w:r>
        <w:rPr>
          <w:spacing w:val="-3"/>
        </w:rPr>
        <w:t xml:space="preserve"> </w:t>
      </w:r>
      <w:r>
        <w:t>и</w:t>
      </w:r>
      <w:r>
        <w:rPr>
          <w:spacing w:val="-3"/>
        </w:rPr>
        <w:t xml:space="preserve"> </w:t>
      </w:r>
      <w:r>
        <w:rPr>
          <w:spacing w:val="-2"/>
        </w:rPr>
        <w:t>неравенства</w:t>
      </w:r>
    </w:p>
    <w:p w:rsidR="00F31BB1" w:rsidRDefault="00346B19">
      <w:pPr>
        <w:pStyle w:val="a3"/>
        <w:ind w:left="720" w:right="809"/>
      </w:pPr>
      <w:r>
        <w:t xml:space="preserve">Квадратное уравнение, формула корней квадратного уравнения. </w:t>
      </w:r>
      <w:r>
        <w:rPr>
          <w:i/>
        </w:rPr>
        <w:t xml:space="preserve">Теорема Виета. </w:t>
      </w:r>
      <w:r>
        <w:t>Решение уравнений, сводящихся к линейным и квадратным. Простейшие дробно-рациональные уравнения.</w:t>
      </w:r>
    </w:p>
    <w:p w:rsidR="00F31BB1" w:rsidRDefault="00346B19">
      <w:pPr>
        <w:ind w:left="720" w:right="807" w:firstLine="719"/>
        <w:jc w:val="both"/>
        <w:rPr>
          <w:sz w:val="28"/>
        </w:rPr>
      </w:pPr>
      <w:r>
        <w:rPr>
          <w:i/>
          <w:sz w:val="28"/>
        </w:rPr>
        <w:t xml:space="preserve">Графическая интерпретация уравнений с двумя переменными и систем линейных уравнений с двумя переменными. </w:t>
      </w:r>
      <w:r>
        <w:rPr>
          <w:sz w:val="28"/>
        </w:rPr>
        <w:t>Примеры решения систем нелинейных уравнений с двумя переменными.</w:t>
      </w:r>
    </w:p>
    <w:p w:rsidR="00F31BB1" w:rsidRDefault="00346B19">
      <w:pPr>
        <w:pStyle w:val="a3"/>
        <w:spacing w:line="320" w:lineRule="exact"/>
        <w:ind w:left="1440" w:firstLine="0"/>
      </w:pPr>
      <w:r>
        <w:t>Решение</w:t>
      </w:r>
      <w:r>
        <w:rPr>
          <w:spacing w:val="-9"/>
        </w:rPr>
        <w:t xml:space="preserve"> </w:t>
      </w:r>
      <w:r>
        <w:t>текстовых</w:t>
      </w:r>
      <w:r>
        <w:rPr>
          <w:spacing w:val="-8"/>
        </w:rPr>
        <w:t xml:space="preserve"> </w:t>
      </w:r>
      <w:r>
        <w:t>задач</w:t>
      </w:r>
      <w:r>
        <w:rPr>
          <w:spacing w:val="-7"/>
        </w:rPr>
        <w:t xml:space="preserve"> </w:t>
      </w:r>
      <w:r>
        <w:t>алгебраическим</w:t>
      </w:r>
      <w:r>
        <w:rPr>
          <w:spacing w:val="-6"/>
        </w:rPr>
        <w:t xml:space="preserve"> </w:t>
      </w:r>
      <w:r>
        <w:rPr>
          <w:spacing w:val="-2"/>
        </w:rPr>
        <w:t>способом.</w:t>
      </w:r>
    </w:p>
    <w:p w:rsidR="00F31BB1" w:rsidRDefault="00346B19">
      <w:pPr>
        <w:pStyle w:val="a3"/>
        <w:ind w:left="720" w:right="808"/>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31BB1" w:rsidRDefault="00346B19">
      <w:pPr>
        <w:pStyle w:val="3"/>
        <w:spacing w:before="3"/>
        <w:ind w:left="1440"/>
        <w:jc w:val="left"/>
      </w:pPr>
      <w:r>
        <w:rPr>
          <w:spacing w:val="-2"/>
        </w:rPr>
        <w:t>Функции</w:t>
      </w:r>
    </w:p>
    <w:p w:rsidR="00F31BB1" w:rsidRDefault="00346B19">
      <w:pPr>
        <w:pStyle w:val="a3"/>
        <w:spacing w:line="318" w:lineRule="exact"/>
        <w:ind w:left="1440" w:firstLine="0"/>
        <w:jc w:val="left"/>
      </w:pPr>
      <w:r>
        <w:t>Понятие</w:t>
      </w:r>
      <w:r>
        <w:rPr>
          <w:spacing w:val="51"/>
        </w:rPr>
        <w:t xml:space="preserve"> </w:t>
      </w:r>
      <w:r>
        <w:t>функции.</w:t>
      </w:r>
      <w:r>
        <w:rPr>
          <w:spacing w:val="50"/>
        </w:rPr>
        <w:t xml:space="preserve"> </w:t>
      </w:r>
      <w:r>
        <w:t>Область</w:t>
      </w:r>
      <w:r>
        <w:rPr>
          <w:spacing w:val="53"/>
        </w:rPr>
        <w:t xml:space="preserve"> </w:t>
      </w:r>
      <w:r>
        <w:t>определения</w:t>
      </w:r>
      <w:r>
        <w:rPr>
          <w:spacing w:val="54"/>
        </w:rPr>
        <w:t xml:space="preserve"> </w:t>
      </w:r>
      <w:r>
        <w:t>и</w:t>
      </w:r>
      <w:r>
        <w:rPr>
          <w:spacing w:val="53"/>
        </w:rPr>
        <w:t xml:space="preserve"> </w:t>
      </w:r>
      <w:r>
        <w:t>множество</w:t>
      </w:r>
      <w:r>
        <w:rPr>
          <w:spacing w:val="54"/>
        </w:rPr>
        <w:t xml:space="preserve"> </w:t>
      </w:r>
      <w:r>
        <w:t>значений</w:t>
      </w:r>
      <w:r>
        <w:rPr>
          <w:spacing w:val="53"/>
        </w:rPr>
        <w:t xml:space="preserve"> </w:t>
      </w:r>
      <w:r>
        <w:rPr>
          <w:spacing w:val="-2"/>
        </w:rPr>
        <w:t>функции.</w:t>
      </w:r>
    </w:p>
    <w:p w:rsidR="00F31BB1" w:rsidRDefault="00346B19">
      <w:pPr>
        <w:pStyle w:val="a3"/>
        <w:spacing w:line="322" w:lineRule="exact"/>
        <w:ind w:left="720" w:firstLine="0"/>
        <w:jc w:val="left"/>
      </w:pPr>
      <w:r>
        <w:t>Способы</w:t>
      </w:r>
      <w:r>
        <w:rPr>
          <w:spacing w:val="-6"/>
        </w:rPr>
        <w:t xml:space="preserve"> </w:t>
      </w:r>
      <w:r>
        <w:t>задания</w:t>
      </w:r>
      <w:r>
        <w:rPr>
          <w:spacing w:val="-6"/>
        </w:rPr>
        <w:t xml:space="preserve"> </w:t>
      </w:r>
      <w:r>
        <w:rPr>
          <w:spacing w:val="-2"/>
        </w:rPr>
        <w:t>функций.</w:t>
      </w:r>
    </w:p>
    <w:p w:rsidR="00F31BB1" w:rsidRDefault="00346B19">
      <w:pPr>
        <w:pStyle w:val="a3"/>
        <w:ind w:left="720" w:right="810"/>
      </w:pPr>
      <w:r>
        <w:t>График функции. Чтение свойств функции по её графику. Примеры графиков функций, отражающих реальные процессы.</w:t>
      </w:r>
    </w:p>
    <w:p w:rsidR="00F31BB1" w:rsidRDefault="00346B19">
      <w:pPr>
        <w:spacing w:before="1"/>
        <w:ind w:left="719" w:right="809" w:firstLine="720"/>
        <w:jc w:val="both"/>
        <w:rPr>
          <w:sz w:val="28"/>
        </w:rPr>
      </w:pPr>
      <w:r>
        <w:rPr>
          <w:sz w:val="28"/>
        </w:rPr>
        <w:t xml:space="preserve">Функции, описывающие прямую и обратную пропорциональные зависимости, их графики. Функции </w:t>
      </w:r>
      <w:r>
        <w:rPr>
          <w:i/>
          <w:sz w:val="28"/>
        </w:rPr>
        <w:t xml:space="preserve">y </w:t>
      </w:r>
      <w:r>
        <w:rPr>
          <w:i/>
          <w:noProof/>
          <w:spacing w:val="15"/>
          <w:sz w:val="28"/>
          <w:lang w:eastAsia="ru-RU"/>
        </w:rPr>
        <w:drawing>
          <wp:inline distT="0" distB="0" distL="0" distR="0">
            <wp:extent cx="1398904" cy="176529"/>
            <wp:effectExtent l="0" t="0" r="0" b="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1398904" cy="176529"/>
                    </a:xfrm>
                    <a:prstGeom prst="rect">
                      <a:avLst/>
                    </a:prstGeom>
                  </pic:spPr>
                </pic:pic>
              </a:graphicData>
            </a:graphic>
          </wp:inline>
        </w:drawing>
      </w:r>
      <w:r>
        <w:rPr>
          <w:sz w:val="28"/>
        </w:rPr>
        <w:t>,</w:t>
      </w:r>
      <w:r>
        <w:rPr>
          <w:spacing w:val="40"/>
          <w:sz w:val="28"/>
        </w:rPr>
        <w:t xml:space="preserve"> </w:t>
      </w:r>
      <w:r>
        <w:rPr>
          <w:i/>
          <w:sz w:val="28"/>
        </w:rPr>
        <w:t xml:space="preserve">y </w:t>
      </w:r>
      <w:r>
        <w:rPr>
          <w:i/>
          <w:noProof/>
          <w:spacing w:val="13"/>
          <w:sz w:val="28"/>
          <w:lang w:eastAsia="ru-RU"/>
        </w:rPr>
        <w:drawing>
          <wp:inline distT="0" distB="0" distL="0" distR="0">
            <wp:extent cx="225424" cy="24383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4" cstate="print"/>
                    <a:stretch>
                      <a:fillRect/>
                    </a:stretch>
                  </pic:blipFill>
                  <pic:spPr>
                    <a:xfrm>
                      <a:off x="0" y="0"/>
                      <a:ext cx="225424" cy="243839"/>
                    </a:xfrm>
                    <a:prstGeom prst="rect">
                      <a:avLst/>
                    </a:prstGeom>
                  </pic:spPr>
                </pic:pic>
              </a:graphicData>
            </a:graphic>
          </wp:inline>
        </w:drawing>
      </w:r>
      <w:r>
        <w:rPr>
          <w:sz w:val="28"/>
        </w:rPr>
        <w:t xml:space="preserve">. </w:t>
      </w:r>
      <w:r>
        <w:rPr>
          <w:i/>
          <w:sz w:val="28"/>
        </w:rPr>
        <w:t>Графическое решение уравнений и систем уравнений</w:t>
      </w:r>
      <w:r>
        <w:rPr>
          <w:sz w:val="28"/>
        </w:rPr>
        <w:t>.</w:t>
      </w:r>
    </w:p>
    <w:p w:rsidR="00F31BB1" w:rsidRDefault="00346B19" w:rsidP="00355E31">
      <w:pPr>
        <w:pStyle w:val="1"/>
        <w:numPr>
          <w:ilvl w:val="0"/>
          <w:numId w:val="96"/>
        </w:numPr>
        <w:tabs>
          <w:tab w:val="left" w:pos="1649"/>
        </w:tabs>
        <w:spacing w:before="4"/>
        <w:ind w:left="1649" w:hanging="210"/>
      </w:pPr>
      <w:r>
        <w:rPr>
          <w:spacing w:val="-2"/>
        </w:rPr>
        <w:t>КЛАСС</w:t>
      </w:r>
    </w:p>
    <w:p w:rsidR="00F31BB1" w:rsidRDefault="00346B19">
      <w:pPr>
        <w:spacing w:before="3" w:line="321" w:lineRule="exact"/>
        <w:ind w:left="1439"/>
        <w:rPr>
          <w:b/>
          <w:i/>
          <w:sz w:val="28"/>
        </w:rPr>
      </w:pPr>
      <w:r>
        <w:rPr>
          <w:b/>
          <w:i/>
          <w:sz w:val="28"/>
        </w:rPr>
        <w:t>Числа</w:t>
      </w:r>
      <w:r>
        <w:rPr>
          <w:b/>
          <w:i/>
          <w:spacing w:val="-2"/>
          <w:sz w:val="28"/>
        </w:rPr>
        <w:t xml:space="preserve"> </w:t>
      </w:r>
      <w:r>
        <w:rPr>
          <w:b/>
          <w:i/>
          <w:sz w:val="28"/>
        </w:rPr>
        <w:t>и</w:t>
      </w:r>
      <w:r>
        <w:rPr>
          <w:b/>
          <w:i/>
          <w:spacing w:val="-2"/>
          <w:sz w:val="28"/>
        </w:rPr>
        <w:t xml:space="preserve"> вычисления</w:t>
      </w:r>
    </w:p>
    <w:p w:rsidR="00F31BB1" w:rsidRDefault="00346B19">
      <w:pPr>
        <w:pStyle w:val="2"/>
        <w:jc w:val="left"/>
      </w:pPr>
      <w:r>
        <w:t>Действительные</w:t>
      </w:r>
      <w:r>
        <w:rPr>
          <w:spacing w:val="-9"/>
        </w:rPr>
        <w:t xml:space="preserve"> </w:t>
      </w:r>
      <w:r>
        <w:rPr>
          <w:spacing w:val="-2"/>
        </w:rPr>
        <w:t>числа</w:t>
      </w:r>
    </w:p>
    <w:p w:rsidR="00F31BB1" w:rsidRDefault="00346B19">
      <w:pPr>
        <w:tabs>
          <w:tab w:val="left" w:pos="8488"/>
        </w:tabs>
        <w:ind w:left="719" w:right="1187" w:firstLine="720"/>
        <w:rPr>
          <w:i/>
          <w:sz w:val="28"/>
        </w:rPr>
      </w:pPr>
      <w:r>
        <w:rPr>
          <w:sz w:val="28"/>
        </w:rPr>
        <w:t>Рациональные числа</w:t>
      </w:r>
      <w:r>
        <w:rPr>
          <w:i/>
          <w:sz w:val="28"/>
        </w:rPr>
        <w:t>, иррациональные числа, конечные и бесконечные десятичные</w:t>
      </w:r>
      <w:r>
        <w:rPr>
          <w:i/>
          <w:spacing w:val="-5"/>
          <w:sz w:val="28"/>
        </w:rPr>
        <w:t xml:space="preserve"> </w:t>
      </w:r>
      <w:r>
        <w:rPr>
          <w:i/>
          <w:sz w:val="28"/>
        </w:rPr>
        <w:t>дроби.</w:t>
      </w:r>
      <w:r>
        <w:rPr>
          <w:i/>
          <w:spacing w:val="-8"/>
          <w:sz w:val="28"/>
        </w:rPr>
        <w:t xml:space="preserve"> </w:t>
      </w:r>
      <w:r>
        <w:rPr>
          <w:i/>
          <w:sz w:val="28"/>
        </w:rPr>
        <w:t>Множество</w:t>
      </w:r>
      <w:r>
        <w:rPr>
          <w:i/>
          <w:spacing w:val="-4"/>
          <w:sz w:val="28"/>
        </w:rPr>
        <w:t xml:space="preserve"> </w:t>
      </w:r>
      <w:r>
        <w:rPr>
          <w:i/>
          <w:sz w:val="28"/>
        </w:rPr>
        <w:t>действительных</w:t>
      </w:r>
      <w:r>
        <w:rPr>
          <w:i/>
          <w:spacing w:val="-5"/>
          <w:sz w:val="28"/>
        </w:rPr>
        <w:t xml:space="preserve"> </w:t>
      </w:r>
      <w:r>
        <w:rPr>
          <w:i/>
          <w:sz w:val="28"/>
        </w:rPr>
        <w:t>чисел;</w:t>
      </w:r>
      <w:r>
        <w:rPr>
          <w:i/>
          <w:spacing w:val="-5"/>
          <w:sz w:val="28"/>
        </w:rPr>
        <w:t xml:space="preserve"> </w:t>
      </w:r>
      <w:r>
        <w:rPr>
          <w:i/>
          <w:sz w:val="28"/>
        </w:rPr>
        <w:t>действительные</w:t>
      </w:r>
      <w:r>
        <w:rPr>
          <w:i/>
          <w:spacing w:val="-5"/>
          <w:sz w:val="28"/>
        </w:rPr>
        <w:t xml:space="preserve"> </w:t>
      </w:r>
      <w:r>
        <w:rPr>
          <w:i/>
          <w:sz w:val="28"/>
        </w:rPr>
        <w:t>числа как</w:t>
      </w:r>
      <w:r>
        <w:rPr>
          <w:i/>
          <w:spacing w:val="-7"/>
          <w:sz w:val="28"/>
        </w:rPr>
        <w:t xml:space="preserve"> </w:t>
      </w:r>
      <w:r>
        <w:rPr>
          <w:i/>
          <w:sz w:val="28"/>
        </w:rPr>
        <w:t>бесконечные</w:t>
      </w:r>
      <w:r>
        <w:rPr>
          <w:i/>
          <w:spacing w:val="-5"/>
          <w:sz w:val="28"/>
        </w:rPr>
        <w:t xml:space="preserve"> </w:t>
      </w:r>
      <w:r>
        <w:rPr>
          <w:i/>
          <w:sz w:val="28"/>
        </w:rPr>
        <w:t>десятичные</w:t>
      </w:r>
      <w:r>
        <w:rPr>
          <w:i/>
          <w:spacing w:val="-5"/>
          <w:sz w:val="28"/>
        </w:rPr>
        <w:t xml:space="preserve"> </w:t>
      </w:r>
      <w:r>
        <w:rPr>
          <w:i/>
          <w:sz w:val="28"/>
        </w:rPr>
        <w:t>дроби.</w:t>
      </w:r>
      <w:r>
        <w:rPr>
          <w:i/>
          <w:spacing w:val="-4"/>
          <w:sz w:val="28"/>
        </w:rPr>
        <w:t xml:space="preserve"> </w:t>
      </w:r>
      <w:r>
        <w:rPr>
          <w:i/>
          <w:sz w:val="28"/>
        </w:rPr>
        <w:t>Взаимно</w:t>
      </w:r>
      <w:r>
        <w:rPr>
          <w:i/>
          <w:spacing w:val="58"/>
          <w:w w:val="150"/>
          <w:sz w:val="28"/>
        </w:rPr>
        <w:t xml:space="preserve"> </w:t>
      </w:r>
      <w:r>
        <w:rPr>
          <w:i/>
          <w:spacing w:val="-2"/>
          <w:sz w:val="28"/>
        </w:rPr>
        <w:t>однозначное</w:t>
      </w:r>
      <w:r>
        <w:rPr>
          <w:i/>
          <w:sz w:val="28"/>
        </w:rPr>
        <w:tab/>
      </w:r>
      <w:r>
        <w:rPr>
          <w:i/>
          <w:spacing w:val="-2"/>
          <w:sz w:val="28"/>
        </w:rPr>
        <w:t>соответствие</w:t>
      </w:r>
    </w:p>
    <w:p w:rsidR="00F31BB1" w:rsidRDefault="00346B19">
      <w:pPr>
        <w:tabs>
          <w:tab w:val="left" w:pos="2728"/>
          <w:tab w:val="left" w:pos="4888"/>
        </w:tabs>
        <w:ind w:left="719" w:right="1769" w:firstLine="569"/>
        <w:rPr>
          <w:i/>
          <w:sz w:val="28"/>
        </w:rPr>
      </w:pPr>
      <w:r>
        <w:rPr>
          <w:i/>
          <w:spacing w:val="-2"/>
          <w:sz w:val="28"/>
        </w:rPr>
        <w:t>между</w:t>
      </w:r>
      <w:r>
        <w:rPr>
          <w:i/>
          <w:sz w:val="28"/>
        </w:rPr>
        <w:tab/>
      </w:r>
      <w:r>
        <w:rPr>
          <w:i/>
          <w:spacing w:val="-2"/>
          <w:sz w:val="28"/>
        </w:rPr>
        <w:t>множеством</w:t>
      </w:r>
      <w:r>
        <w:rPr>
          <w:i/>
          <w:sz w:val="28"/>
        </w:rPr>
        <w:tab/>
        <w:t>действительных</w:t>
      </w:r>
      <w:r>
        <w:rPr>
          <w:i/>
          <w:spacing w:val="40"/>
          <w:sz w:val="28"/>
        </w:rPr>
        <w:t xml:space="preserve"> </w:t>
      </w:r>
      <w:r>
        <w:rPr>
          <w:i/>
          <w:sz w:val="28"/>
        </w:rPr>
        <w:t>чисел</w:t>
      </w:r>
      <w:r>
        <w:rPr>
          <w:i/>
          <w:spacing w:val="-4"/>
          <w:sz w:val="28"/>
        </w:rPr>
        <w:t xml:space="preserve"> </w:t>
      </w:r>
      <w:r>
        <w:rPr>
          <w:i/>
          <w:sz w:val="28"/>
        </w:rPr>
        <w:t>и</w:t>
      </w:r>
      <w:r>
        <w:rPr>
          <w:i/>
          <w:spacing w:val="-8"/>
          <w:sz w:val="28"/>
        </w:rPr>
        <w:t xml:space="preserve"> </w:t>
      </w:r>
      <w:r>
        <w:rPr>
          <w:i/>
          <w:sz w:val="28"/>
        </w:rPr>
        <w:t xml:space="preserve">координатной </w:t>
      </w:r>
      <w:r>
        <w:rPr>
          <w:i/>
          <w:spacing w:val="-2"/>
          <w:sz w:val="28"/>
        </w:rPr>
        <w:t>прямой.</w:t>
      </w:r>
    </w:p>
    <w:p w:rsidR="00F31BB1" w:rsidRDefault="00346B19">
      <w:pPr>
        <w:tabs>
          <w:tab w:val="left" w:pos="3085"/>
          <w:tab w:val="left" w:pos="5497"/>
          <w:tab w:val="left" w:pos="6599"/>
          <w:tab w:val="left" w:pos="9029"/>
          <w:tab w:val="left" w:pos="10546"/>
        </w:tabs>
        <w:spacing w:line="242" w:lineRule="auto"/>
        <w:ind w:left="719" w:right="809" w:firstLine="719"/>
        <w:rPr>
          <w:sz w:val="28"/>
        </w:rPr>
      </w:pPr>
      <w:r>
        <w:rPr>
          <w:i/>
          <w:spacing w:val="-2"/>
          <w:sz w:val="28"/>
        </w:rPr>
        <w:t>Сравнение</w:t>
      </w:r>
      <w:r>
        <w:rPr>
          <w:i/>
          <w:sz w:val="28"/>
        </w:rPr>
        <w:tab/>
      </w:r>
      <w:r>
        <w:rPr>
          <w:i/>
          <w:spacing w:val="-2"/>
          <w:sz w:val="28"/>
        </w:rPr>
        <w:t>действительных</w:t>
      </w:r>
      <w:r>
        <w:rPr>
          <w:i/>
          <w:sz w:val="28"/>
        </w:rPr>
        <w:tab/>
      </w:r>
      <w:r>
        <w:rPr>
          <w:i/>
          <w:spacing w:val="-2"/>
          <w:sz w:val="28"/>
        </w:rPr>
        <w:t>чисел,</w:t>
      </w:r>
      <w:r>
        <w:rPr>
          <w:i/>
          <w:sz w:val="28"/>
        </w:rPr>
        <w:tab/>
      </w:r>
      <w:r>
        <w:rPr>
          <w:i/>
          <w:spacing w:val="-2"/>
          <w:sz w:val="28"/>
        </w:rPr>
        <w:t>арифметические</w:t>
      </w:r>
      <w:r>
        <w:rPr>
          <w:i/>
          <w:sz w:val="28"/>
        </w:rPr>
        <w:tab/>
      </w:r>
      <w:r>
        <w:rPr>
          <w:i/>
          <w:spacing w:val="-2"/>
          <w:sz w:val="28"/>
        </w:rPr>
        <w:t>действия</w:t>
      </w:r>
      <w:r>
        <w:rPr>
          <w:i/>
          <w:sz w:val="28"/>
        </w:rPr>
        <w:tab/>
      </w:r>
      <w:r>
        <w:rPr>
          <w:i/>
          <w:spacing w:val="-10"/>
          <w:sz w:val="28"/>
        </w:rPr>
        <w:t xml:space="preserve">с </w:t>
      </w:r>
      <w:r>
        <w:rPr>
          <w:i/>
          <w:sz w:val="28"/>
        </w:rPr>
        <w:t>действительными числами</w:t>
      </w:r>
      <w:r>
        <w:rPr>
          <w:sz w:val="28"/>
        </w:rPr>
        <w:t>.</w:t>
      </w:r>
    </w:p>
    <w:p w:rsidR="00F31BB1" w:rsidRDefault="00346B19">
      <w:pPr>
        <w:pStyle w:val="2"/>
        <w:spacing w:line="240" w:lineRule="auto"/>
        <w:jc w:val="left"/>
      </w:pPr>
      <w:r>
        <w:t>Измерения,</w:t>
      </w:r>
      <w:r>
        <w:rPr>
          <w:spacing w:val="-9"/>
        </w:rPr>
        <w:t xml:space="preserve"> </w:t>
      </w:r>
      <w:r>
        <w:t>приближения,</w:t>
      </w:r>
      <w:r>
        <w:rPr>
          <w:spacing w:val="-6"/>
        </w:rPr>
        <w:t xml:space="preserve"> </w:t>
      </w:r>
      <w:r>
        <w:rPr>
          <w:spacing w:val="-2"/>
        </w:rPr>
        <w:t>оценки</w:t>
      </w:r>
    </w:p>
    <w:p w:rsidR="00F31BB1" w:rsidRDefault="00F31BB1">
      <w:pPr>
        <w:pStyle w:val="2"/>
        <w:spacing w:line="240" w:lineRule="auto"/>
        <w:jc w:val="left"/>
        <w:sectPr w:rsidR="00F31BB1">
          <w:pgSz w:w="11910" w:h="16840"/>
          <w:pgMar w:top="1080" w:right="0" w:bottom="820" w:left="425" w:header="0" w:footer="570" w:gutter="0"/>
          <w:cols w:space="720"/>
        </w:sectPr>
      </w:pPr>
    </w:p>
    <w:p w:rsidR="00F31BB1" w:rsidRDefault="00346B19">
      <w:pPr>
        <w:pStyle w:val="a3"/>
        <w:tabs>
          <w:tab w:val="left" w:pos="2764"/>
          <w:tab w:val="left" w:pos="4146"/>
          <w:tab w:val="left" w:pos="6129"/>
          <w:tab w:val="left" w:pos="7093"/>
          <w:tab w:val="left" w:pos="9006"/>
          <w:tab w:val="left" w:pos="10537"/>
        </w:tabs>
        <w:spacing w:before="73"/>
        <w:ind w:right="808"/>
        <w:jc w:val="left"/>
      </w:pPr>
      <w:r>
        <w:rPr>
          <w:spacing w:val="-2"/>
        </w:rPr>
        <w:t>Размеры</w:t>
      </w:r>
      <w:r>
        <w:tab/>
      </w:r>
      <w:r>
        <w:rPr>
          <w:spacing w:val="-2"/>
        </w:rPr>
        <w:t>объектов</w:t>
      </w:r>
      <w:r>
        <w:tab/>
      </w:r>
      <w:r>
        <w:rPr>
          <w:spacing w:val="-2"/>
        </w:rPr>
        <w:t>окружающего</w:t>
      </w:r>
      <w:r>
        <w:tab/>
      </w:r>
      <w:r>
        <w:rPr>
          <w:spacing w:val="-2"/>
        </w:rPr>
        <w:t>мира,</w:t>
      </w:r>
      <w:r>
        <w:tab/>
      </w:r>
      <w:r>
        <w:rPr>
          <w:spacing w:val="-2"/>
        </w:rPr>
        <w:t>длительность</w:t>
      </w:r>
      <w:r>
        <w:tab/>
      </w:r>
      <w:r>
        <w:rPr>
          <w:spacing w:val="-2"/>
        </w:rPr>
        <w:t>процессов</w:t>
      </w:r>
      <w:r>
        <w:tab/>
      </w:r>
      <w:r>
        <w:rPr>
          <w:spacing w:val="-10"/>
        </w:rPr>
        <w:t xml:space="preserve">в </w:t>
      </w:r>
      <w:r>
        <w:t>окружающем мире.</w:t>
      </w:r>
    </w:p>
    <w:p w:rsidR="00F31BB1" w:rsidRDefault="00346B19">
      <w:pPr>
        <w:pStyle w:val="a3"/>
        <w:ind w:left="720" w:right="919"/>
        <w:jc w:val="left"/>
      </w:pPr>
      <w:r>
        <w:t>Приближённое</w:t>
      </w:r>
      <w:r>
        <w:rPr>
          <w:spacing w:val="80"/>
        </w:rPr>
        <w:t xml:space="preserve"> </w:t>
      </w:r>
      <w:r>
        <w:t>значение</w:t>
      </w:r>
      <w:r>
        <w:rPr>
          <w:spacing w:val="80"/>
        </w:rPr>
        <w:t xml:space="preserve"> </w:t>
      </w:r>
      <w:r>
        <w:t>величины,</w:t>
      </w:r>
      <w:r>
        <w:rPr>
          <w:spacing w:val="80"/>
        </w:rPr>
        <w:t xml:space="preserve"> </w:t>
      </w:r>
      <w:r>
        <w:t>точность</w:t>
      </w:r>
      <w:r>
        <w:rPr>
          <w:spacing w:val="80"/>
        </w:rPr>
        <w:t xml:space="preserve"> </w:t>
      </w:r>
      <w:r>
        <w:t>приближения.</w:t>
      </w:r>
      <w:r>
        <w:rPr>
          <w:spacing w:val="80"/>
        </w:rPr>
        <w:t xml:space="preserve"> </w:t>
      </w:r>
      <w:r>
        <w:t>Округление чисел. Прикидка и оценка результатов вычислений.</w:t>
      </w:r>
    </w:p>
    <w:p w:rsidR="00F31BB1" w:rsidRDefault="00346B19">
      <w:pPr>
        <w:spacing w:before="5" w:line="322" w:lineRule="exact"/>
        <w:ind w:left="1440"/>
        <w:rPr>
          <w:b/>
          <w:i/>
          <w:sz w:val="28"/>
        </w:rPr>
      </w:pPr>
      <w:r>
        <w:rPr>
          <w:b/>
          <w:i/>
          <w:sz w:val="28"/>
        </w:rPr>
        <w:t>Уравнения</w:t>
      </w:r>
      <w:r>
        <w:rPr>
          <w:b/>
          <w:i/>
          <w:spacing w:val="-3"/>
          <w:sz w:val="28"/>
        </w:rPr>
        <w:t xml:space="preserve"> </w:t>
      </w:r>
      <w:r>
        <w:rPr>
          <w:b/>
          <w:i/>
          <w:sz w:val="28"/>
        </w:rPr>
        <w:t>и</w:t>
      </w:r>
      <w:r>
        <w:rPr>
          <w:b/>
          <w:i/>
          <w:spacing w:val="-3"/>
          <w:sz w:val="28"/>
        </w:rPr>
        <w:t xml:space="preserve"> </w:t>
      </w:r>
      <w:r>
        <w:rPr>
          <w:b/>
          <w:i/>
          <w:spacing w:val="-2"/>
          <w:sz w:val="28"/>
        </w:rPr>
        <w:t>неравенства</w:t>
      </w:r>
    </w:p>
    <w:p w:rsidR="00F31BB1" w:rsidRDefault="00346B19">
      <w:pPr>
        <w:pStyle w:val="2"/>
        <w:ind w:left="1440"/>
        <w:jc w:val="left"/>
      </w:pPr>
      <w:r>
        <w:t>Уравнения</w:t>
      </w:r>
      <w:r>
        <w:rPr>
          <w:spacing w:val="-5"/>
        </w:rPr>
        <w:t xml:space="preserve"> </w:t>
      </w:r>
      <w:r>
        <w:t>с</w:t>
      </w:r>
      <w:r>
        <w:rPr>
          <w:spacing w:val="-3"/>
        </w:rPr>
        <w:t xml:space="preserve"> </w:t>
      </w:r>
      <w:r>
        <w:t>одной</w:t>
      </w:r>
      <w:r>
        <w:rPr>
          <w:spacing w:val="-4"/>
        </w:rPr>
        <w:t xml:space="preserve"> </w:t>
      </w:r>
      <w:r>
        <w:rPr>
          <w:spacing w:val="-2"/>
        </w:rPr>
        <w:t>переменной</w:t>
      </w:r>
    </w:p>
    <w:p w:rsidR="00F31BB1" w:rsidRDefault="00346B19">
      <w:pPr>
        <w:pStyle w:val="a3"/>
        <w:ind w:left="1440" w:right="843" w:firstLine="0"/>
        <w:jc w:val="left"/>
      </w:pPr>
      <w:r>
        <w:t>Линейное уравнение. Решение уравнений, сводящихся к линейным. Квадратное</w:t>
      </w:r>
      <w:r>
        <w:rPr>
          <w:spacing w:val="69"/>
          <w:w w:val="150"/>
        </w:rPr>
        <w:t xml:space="preserve"> </w:t>
      </w:r>
      <w:r>
        <w:t>уравнение.</w:t>
      </w:r>
      <w:r>
        <w:rPr>
          <w:spacing w:val="70"/>
          <w:w w:val="150"/>
        </w:rPr>
        <w:t xml:space="preserve"> </w:t>
      </w:r>
      <w:r>
        <w:t>Решение</w:t>
      </w:r>
      <w:r>
        <w:rPr>
          <w:spacing w:val="71"/>
          <w:w w:val="150"/>
        </w:rPr>
        <w:t xml:space="preserve"> </w:t>
      </w:r>
      <w:r>
        <w:t>уравнений,</w:t>
      </w:r>
      <w:r>
        <w:rPr>
          <w:spacing w:val="68"/>
          <w:w w:val="150"/>
        </w:rPr>
        <w:t xml:space="preserve"> </w:t>
      </w:r>
      <w:r>
        <w:t>сводящихся</w:t>
      </w:r>
      <w:r>
        <w:rPr>
          <w:spacing w:val="69"/>
          <w:w w:val="150"/>
        </w:rPr>
        <w:t xml:space="preserve"> </w:t>
      </w:r>
      <w:r>
        <w:t>к</w:t>
      </w:r>
      <w:r>
        <w:rPr>
          <w:spacing w:val="72"/>
          <w:w w:val="150"/>
        </w:rPr>
        <w:t xml:space="preserve"> </w:t>
      </w:r>
      <w:r>
        <w:rPr>
          <w:spacing w:val="-2"/>
        </w:rPr>
        <w:t>квадратным.</w:t>
      </w:r>
    </w:p>
    <w:p w:rsidR="00F31BB1" w:rsidRDefault="00346B19">
      <w:pPr>
        <w:ind w:left="720"/>
        <w:rPr>
          <w:i/>
          <w:sz w:val="28"/>
        </w:rPr>
      </w:pPr>
      <w:r>
        <w:rPr>
          <w:sz w:val="28"/>
        </w:rPr>
        <w:t>Биквадратное</w:t>
      </w:r>
      <w:r>
        <w:rPr>
          <w:spacing w:val="80"/>
          <w:sz w:val="28"/>
        </w:rPr>
        <w:t xml:space="preserve"> </w:t>
      </w:r>
      <w:r>
        <w:rPr>
          <w:sz w:val="28"/>
        </w:rPr>
        <w:t>уравнение</w:t>
      </w:r>
      <w:r>
        <w:rPr>
          <w:i/>
          <w:sz w:val="28"/>
        </w:rPr>
        <w:t>.</w:t>
      </w:r>
      <w:r>
        <w:rPr>
          <w:i/>
          <w:spacing w:val="80"/>
          <w:sz w:val="28"/>
        </w:rPr>
        <w:t xml:space="preserve"> </w:t>
      </w:r>
      <w:r>
        <w:rPr>
          <w:i/>
          <w:sz w:val="28"/>
        </w:rPr>
        <w:t>Примеры</w:t>
      </w:r>
      <w:r>
        <w:rPr>
          <w:i/>
          <w:spacing w:val="40"/>
          <w:sz w:val="28"/>
        </w:rPr>
        <w:t xml:space="preserve"> </w:t>
      </w:r>
      <w:r>
        <w:rPr>
          <w:i/>
          <w:sz w:val="28"/>
        </w:rPr>
        <w:t>решения</w:t>
      </w:r>
      <w:r>
        <w:rPr>
          <w:i/>
          <w:spacing w:val="80"/>
          <w:sz w:val="28"/>
        </w:rPr>
        <w:t xml:space="preserve"> </w:t>
      </w:r>
      <w:r>
        <w:rPr>
          <w:i/>
          <w:sz w:val="28"/>
        </w:rPr>
        <w:t>уравнений</w:t>
      </w:r>
      <w:r>
        <w:rPr>
          <w:i/>
          <w:spacing w:val="80"/>
          <w:sz w:val="28"/>
        </w:rPr>
        <w:t xml:space="preserve"> </w:t>
      </w:r>
      <w:r>
        <w:rPr>
          <w:i/>
          <w:sz w:val="28"/>
        </w:rPr>
        <w:t>третьей</w:t>
      </w:r>
      <w:r>
        <w:rPr>
          <w:i/>
          <w:spacing w:val="80"/>
          <w:sz w:val="28"/>
        </w:rPr>
        <w:t xml:space="preserve"> </w:t>
      </w:r>
      <w:r>
        <w:rPr>
          <w:i/>
          <w:sz w:val="28"/>
        </w:rPr>
        <w:t>и</w:t>
      </w:r>
      <w:r>
        <w:rPr>
          <w:i/>
          <w:spacing w:val="80"/>
          <w:sz w:val="28"/>
        </w:rPr>
        <w:t xml:space="preserve"> </w:t>
      </w:r>
      <w:r>
        <w:rPr>
          <w:i/>
          <w:sz w:val="28"/>
        </w:rPr>
        <w:t>четвёртой степеней разложением на множители.</w:t>
      </w:r>
    </w:p>
    <w:p w:rsidR="00F31BB1" w:rsidRDefault="00346B19">
      <w:pPr>
        <w:pStyle w:val="a3"/>
        <w:spacing w:line="242" w:lineRule="auto"/>
        <w:ind w:left="1439" w:right="3835" w:firstLine="0"/>
        <w:jc w:val="left"/>
        <w:rPr>
          <w:b/>
        </w:rPr>
      </w:pPr>
      <w:r>
        <w:t>Решение дробно-рациональных уравнений. Решение</w:t>
      </w:r>
      <w:r>
        <w:rPr>
          <w:spacing w:val="-8"/>
        </w:rPr>
        <w:t xml:space="preserve"> </w:t>
      </w:r>
      <w:r>
        <w:t>текстовых</w:t>
      </w:r>
      <w:r>
        <w:rPr>
          <w:spacing w:val="-9"/>
        </w:rPr>
        <w:t xml:space="preserve"> </w:t>
      </w:r>
      <w:r>
        <w:t>задач</w:t>
      </w:r>
      <w:r>
        <w:rPr>
          <w:spacing w:val="-8"/>
        </w:rPr>
        <w:t xml:space="preserve"> </w:t>
      </w:r>
      <w:r>
        <w:t>алгебраическим</w:t>
      </w:r>
      <w:r>
        <w:rPr>
          <w:spacing w:val="-8"/>
        </w:rPr>
        <w:t xml:space="preserve"> </w:t>
      </w:r>
      <w:r>
        <w:t xml:space="preserve">методом. </w:t>
      </w:r>
      <w:r>
        <w:rPr>
          <w:b/>
        </w:rPr>
        <w:t>Системы уравнений</w:t>
      </w:r>
    </w:p>
    <w:p w:rsidR="00F31BB1" w:rsidRDefault="00346B19">
      <w:pPr>
        <w:pStyle w:val="a3"/>
        <w:ind w:right="808"/>
      </w:pPr>
      <w:r>
        <w:t>Уравнение с двумя переменными и его график. Решение систем двух линейных уравнений с двумя переменными. Решение систем двух уравнений,</w:t>
      </w:r>
      <w:r>
        <w:rPr>
          <w:spacing w:val="40"/>
        </w:rPr>
        <w:t xml:space="preserve"> </w:t>
      </w:r>
      <w:r>
        <w:t>одно из которых линейное, а другое — второй степени. Графическая интерпретация системы уравнений с двумя переменными. Решение текстовых задач алгебраическим способом.</w:t>
      </w:r>
    </w:p>
    <w:p w:rsidR="00F31BB1" w:rsidRDefault="00346B19">
      <w:pPr>
        <w:pStyle w:val="2"/>
        <w:jc w:val="left"/>
      </w:pPr>
      <w:r>
        <w:rPr>
          <w:spacing w:val="-2"/>
        </w:rPr>
        <w:t>Неравенства</w:t>
      </w:r>
    </w:p>
    <w:p w:rsidR="00F31BB1" w:rsidRDefault="00346B19">
      <w:pPr>
        <w:pStyle w:val="a3"/>
        <w:spacing w:line="319" w:lineRule="exact"/>
        <w:ind w:left="1439" w:firstLine="0"/>
        <w:jc w:val="left"/>
      </w:pPr>
      <w:r>
        <w:t>Числовые</w:t>
      </w:r>
      <w:r>
        <w:rPr>
          <w:spacing w:val="-7"/>
        </w:rPr>
        <w:t xml:space="preserve"> </w:t>
      </w:r>
      <w:r>
        <w:t>неравенства</w:t>
      </w:r>
      <w:r>
        <w:rPr>
          <w:spacing w:val="-5"/>
        </w:rPr>
        <w:t xml:space="preserve"> </w:t>
      </w:r>
      <w:r>
        <w:t>и</w:t>
      </w:r>
      <w:r>
        <w:rPr>
          <w:spacing w:val="-4"/>
        </w:rPr>
        <w:t xml:space="preserve"> </w:t>
      </w:r>
      <w:r>
        <w:t>их</w:t>
      </w:r>
      <w:r>
        <w:rPr>
          <w:spacing w:val="-4"/>
        </w:rPr>
        <w:t xml:space="preserve"> </w:t>
      </w:r>
      <w:r>
        <w:rPr>
          <w:spacing w:val="-2"/>
        </w:rPr>
        <w:t>свойства.</w:t>
      </w:r>
    </w:p>
    <w:p w:rsidR="00F31BB1" w:rsidRDefault="00346B19">
      <w:pPr>
        <w:pStyle w:val="a3"/>
        <w:ind w:right="919"/>
        <w:jc w:val="left"/>
      </w:pPr>
      <w:r>
        <w:t>Решение линейных неравенств с одной переменной. Решение систем линейных</w:t>
      </w:r>
      <w:r>
        <w:rPr>
          <w:spacing w:val="-4"/>
        </w:rPr>
        <w:t xml:space="preserve"> </w:t>
      </w:r>
      <w:r>
        <w:t>неравенств</w:t>
      </w:r>
      <w:r>
        <w:rPr>
          <w:spacing w:val="-5"/>
        </w:rPr>
        <w:t xml:space="preserve"> </w:t>
      </w:r>
      <w:r>
        <w:t>с</w:t>
      </w:r>
      <w:r>
        <w:rPr>
          <w:spacing w:val="-5"/>
        </w:rPr>
        <w:t xml:space="preserve"> </w:t>
      </w:r>
      <w:r>
        <w:t>одной</w:t>
      </w:r>
      <w:r>
        <w:rPr>
          <w:spacing w:val="-4"/>
        </w:rPr>
        <w:t xml:space="preserve"> </w:t>
      </w:r>
      <w:r>
        <w:t>переменной.</w:t>
      </w:r>
      <w:r>
        <w:rPr>
          <w:spacing w:val="-5"/>
        </w:rPr>
        <w:t xml:space="preserve"> </w:t>
      </w:r>
      <w:r>
        <w:t>Квадратные</w:t>
      </w:r>
      <w:r>
        <w:rPr>
          <w:spacing w:val="-5"/>
        </w:rPr>
        <w:t xml:space="preserve"> </w:t>
      </w:r>
      <w:r>
        <w:t>неравенства.</w:t>
      </w:r>
      <w:r>
        <w:rPr>
          <w:spacing w:val="-5"/>
        </w:rPr>
        <w:t xml:space="preserve"> </w:t>
      </w:r>
      <w:r>
        <w:t>Графическая интерпретация неравенств и систем неравенств с двумя переменными.</w:t>
      </w:r>
    </w:p>
    <w:p w:rsidR="00F31BB1" w:rsidRDefault="00346B19">
      <w:pPr>
        <w:pStyle w:val="3"/>
        <w:jc w:val="left"/>
      </w:pPr>
      <w:r>
        <w:rPr>
          <w:spacing w:val="-2"/>
        </w:rPr>
        <w:t>Функции</w:t>
      </w:r>
    </w:p>
    <w:p w:rsidR="00F31BB1" w:rsidRDefault="00346B19">
      <w:pPr>
        <w:pStyle w:val="a3"/>
        <w:tabs>
          <w:tab w:val="left" w:pos="3313"/>
          <w:tab w:val="left" w:pos="4626"/>
          <w:tab w:val="left" w:pos="5082"/>
          <w:tab w:val="left" w:pos="6135"/>
          <w:tab w:val="left" w:pos="6494"/>
          <w:tab w:val="left" w:pos="7821"/>
          <w:tab w:val="left" w:pos="9234"/>
        </w:tabs>
        <w:spacing w:line="242" w:lineRule="auto"/>
        <w:ind w:right="810"/>
        <w:jc w:val="left"/>
      </w:pPr>
      <w:r>
        <w:rPr>
          <w:spacing w:val="-2"/>
        </w:rPr>
        <w:t>Квадратичная</w:t>
      </w:r>
      <w:r>
        <w:tab/>
      </w:r>
      <w:r>
        <w:rPr>
          <w:spacing w:val="-2"/>
        </w:rPr>
        <w:t>функция,</w:t>
      </w:r>
      <w:r>
        <w:tab/>
      </w:r>
      <w:r>
        <w:rPr>
          <w:spacing w:val="-6"/>
        </w:rPr>
        <w:t>её</w:t>
      </w:r>
      <w:r>
        <w:tab/>
      </w:r>
      <w:r>
        <w:rPr>
          <w:spacing w:val="-2"/>
        </w:rPr>
        <w:t>график</w:t>
      </w:r>
      <w:r>
        <w:tab/>
      </w:r>
      <w:r>
        <w:rPr>
          <w:spacing w:val="-10"/>
        </w:rPr>
        <w:t>и</w:t>
      </w:r>
      <w:r>
        <w:tab/>
      </w:r>
      <w:r>
        <w:rPr>
          <w:spacing w:val="-2"/>
        </w:rPr>
        <w:t>свойства.</w:t>
      </w:r>
      <w:r>
        <w:tab/>
      </w:r>
      <w:r>
        <w:rPr>
          <w:spacing w:val="-2"/>
        </w:rPr>
        <w:t>Парабола,</w:t>
      </w:r>
      <w:r>
        <w:tab/>
      </w:r>
      <w:r>
        <w:rPr>
          <w:spacing w:val="-2"/>
        </w:rPr>
        <w:t xml:space="preserve">координаты </w:t>
      </w:r>
      <w:r>
        <w:t>вершины параболы, ось симметрии параболы.</w:t>
      </w:r>
    </w:p>
    <w:p w:rsidR="00F31BB1" w:rsidRDefault="00346B19">
      <w:pPr>
        <w:spacing w:line="441" w:lineRule="exact"/>
        <w:ind w:left="1439"/>
        <w:rPr>
          <w:sz w:val="28"/>
        </w:rPr>
      </w:pPr>
      <w:r>
        <w:rPr>
          <w:sz w:val="28"/>
        </w:rPr>
        <w:t>Графики</w:t>
      </w:r>
      <w:r>
        <w:rPr>
          <w:spacing w:val="-3"/>
          <w:sz w:val="28"/>
        </w:rPr>
        <w:t xml:space="preserve"> </w:t>
      </w:r>
      <w:r>
        <w:rPr>
          <w:sz w:val="28"/>
        </w:rPr>
        <w:t xml:space="preserve">функций: </w:t>
      </w:r>
      <w:r>
        <w:rPr>
          <w:i/>
          <w:sz w:val="28"/>
        </w:rPr>
        <w:t>y</w:t>
      </w:r>
      <w:r>
        <w:rPr>
          <w:i/>
          <w:spacing w:val="-4"/>
          <w:sz w:val="28"/>
        </w:rPr>
        <w:t xml:space="preserve"> </w:t>
      </w:r>
      <w:r>
        <w:rPr>
          <w:sz w:val="28"/>
        </w:rPr>
        <w:t>=</w:t>
      </w:r>
      <w:r>
        <w:rPr>
          <w:spacing w:val="-2"/>
          <w:sz w:val="28"/>
        </w:rPr>
        <w:t xml:space="preserve"> </w:t>
      </w:r>
      <w:r>
        <w:rPr>
          <w:i/>
          <w:sz w:val="28"/>
        </w:rPr>
        <w:t>kx</w:t>
      </w:r>
      <w:r>
        <w:rPr>
          <w:sz w:val="28"/>
        </w:rPr>
        <w:t>,</w:t>
      </w:r>
      <w:r>
        <w:rPr>
          <w:spacing w:val="-1"/>
          <w:sz w:val="28"/>
        </w:rPr>
        <w:t xml:space="preserve"> </w:t>
      </w:r>
      <w:r>
        <w:rPr>
          <w:i/>
          <w:sz w:val="28"/>
        </w:rPr>
        <w:t>y</w:t>
      </w:r>
      <w:r>
        <w:rPr>
          <w:i/>
          <w:spacing w:val="-2"/>
          <w:sz w:val="28"/>
        </w:rPr>
        <w:t xml:space="preserve"> </w:t>
      </w:r>
      <w:r>
        <w:rPr>
          <w:sz w:val="28"/>
        </w:rPr>
        <w:t>=</w:t>
      </w:r>
      <w:r>
        <w:rPr>
          <w:spacing w:val="-2"/>
          <w:sz w:val="28"/>
        </w:rPr>
        <w:t xml:space="preserve"> </w:t>
      </w:r>
      <w:r>
        <w:rPr>
          <w:i/>
          <w:sz w:val="28"/>
        </w:rPr>
        <w:t>kx</w:t>
      </w:r>
      <w:r>
        <w:rPr>
          <w:i/>
          <w:spacing w:val="-2"/>
          <w:sz w:val="28"/>
        </w:rPr>
        <w:t xml:space="preserve"> </w:t>
      </w:r>
      <w:r>
        <w:rPr>
          <w:sz w:val="28"/>
        </w:rPr>
        <w:t>+</w:t>
      </w:r>
      <w:r>
        <w:rPr>
          <w:spacing w:val="-1"/>
          <w:sz w:val="28"/>
        </w:rPr>
        <w:t xml:space="preserve"> </w:t>
      </w:r>
      <w:r>
        <w:rPr>
          <w:i/>
          <w:sz w:val="28"/>
        </w:rPr>
        <w:t>b</w:t>
      </w:r>
      <w:r>
        <w:rPr>
          <w:sz w:val="28"/>
        </w:rPr>
        <w:t>,</w:t>
      </w:r>
      <w:r>
        <w:rPr>
          <w:spacing w:val="-2"/>
          <w:sz w:val="28"/>
        </w:rPr>
        <w:t xml:space="preserve"> </w:t>
      </w:r>
      <w:r>
        <w:rPr>
          <w:i/>
          <w:sz w:val="28"/>
        </w:rPr>
        <w:t>y</w:t>
      </w:r>
      <w:r>
        <w:rPr>
          <w:i/>
          <w:spacing w:val="-2"/>
          <w:sz w:val="28"/>
        </w:rPr>
        <w:t xml:space="preserve"> </w:t>
      </w:r>
      <w:r>
        <w:rPr>
          <w:sz w:val="28"/>
        </w:rPr>
        <w:t>=</w:t>
      </w:r>
      <w:r>
        <w:rPr>
          <w:spacing w:val="-4"/>
          <w:sz w:val="28"/>
        </w:rPr>
        <w:t xml:space="preserve"> </w:t>
      </w:r>
      <w:r>
        <w:rPr>
          <w:i/>
          <w:sz w:val="28"/>
        </w:rPr>
        <w:t>x</w:t>
      </w:r>
      <w:r>
        <w:rPr>
          <w:sz w:val="28"/>
          <w:vertAlign w:val="superscript"/>
        </w:rPr>
        <w:t>2</w:t>
      </w:r>
      <w:r>
        <w:rPr>
          <w:sz w:val="28"/>
        </w:rPr>
        <w:t>,</w:t>
      </w:r>
      <w:r>
        <w:rPr>
          <w:spacing w:val="-1"/>
          <w:sz w:val="28"/>
        </w:rPr>
        <w:t xml:space="preserve"> </w:t>
      </w:r>
      <w:r>
        <w:rPr>
          <w:i/>
          <w:sz w:val="28"/>
        </w:rPr>
        <w:t>y</w:t>
      </w:r>
      <w:r>
        <w:rPr>
          <w:i/>
          <w:spacing w:val="-2"/>
          <w:sz w:val="28"/>
        </w:rPr>
        <w:t xml:space="preserve"> </w:t>
      </w:r>
      <w:r>
        <w:rPr>
          <w:i/>
          <w:noProof/>
          <w:spacing w:val="-1"/>
          <w:sz w:val="28"/>
          <w:lang w:eastAsia="ru-RU"/>
        </w:rPr>
        <w:drawing>
          <wp:inline distT="0" distB="0" distL="0" distR="0">
            <wp:extent cx="805180" cy="243838"/>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805180" cy="243838"/>
                    </a:xfrm>
                    <a:prstGeom prst="rect">
                      <a:avLst/>
                    </a:prstGeom>
                  </pic:spPr>
                </pic:pic>
              </a:graphicData>
            </a:graphic>
          </wp:inline>
        </w:drawing>
      </w:r>
      <w:r>
        <w:rPr>
          <w:spacing w:val="-1"/>
          <w:sz w:val="28"/>
        </w:rPr>
        <w:t xml:space="preserve"> </w:t>
      </w:r>
      <w:r>
        <w:rPr>
          <w:sz w:val="28"/>
        </w:rPr>
        <w:t>и</w:t>
      </w:r>
      <w:r>
        <w:rPr>
          <w:spacing w:val="-1"/>
          <w:sz w:val="28"/>
        </w:rPr>
        <w:t xml:space="preserve"> </w:t>
      </w:r>
      <w:r>
        <w:rPr>
          <w:sz w:val="28"/>
        </w:rPr>
        <w:t xml:space="preserve">их </w:t>
      </w:r>
      <w:r>
        <w:rPr>
          <w:spacing w:val="-2"/>
          <w:sz w:val="28"/>
        </w:rPr>
        <w:t>свойства.</w:t>
      </w:r>
    </w:p>
    <w:p w:rsidR="00F31BB1" w:rsidRDefault="00346B19">
      <w:pPr>
        <w:spacing w:before="1" w:line="321" w:lineRule="exact"/>
        <w:ind w:left="1439"/>
        <w:jc w:val="both"/>
        <w:rPr>
          <w:b/>
          <w:i/>
          <w:sz w:val="28"/>
        </w:rPr>
      </w:pPr>
      <w:r>
        <w:rPr>
          <w:b/>
          <w:i/>
          <w:sz w:val="28"/>
        </w:rPr>
        <w:t>Числовые</w:t>
      </w:r>
      <w:r>
        <w:rPr>
          <w:b/>
          <w:i/>
          <w:spacing w:val="-5"/>
          <w:sz w:val="28"/>
        </w:rPr>
        <w:t xml:space="preserve"> </w:t>
      </w:r>
      <w:r>
        <w:rPr>
          <w:b/>
          <w:i/>
          <w:spacing w:val="-2"/>
          <w:sz w:val="28"/>
        </w:rPr>
        <w:t>последовательности</w:t>
      </w:r>
    </w:p>
    <w:p w:rsidR="00F31BB1" w:rsidRDefault="00346B19">
      <w:pPr>
        <w:pStyle w:val="2"/>
        <w:spacing w:line="318" w:lineRule="exact"/>
      </w:pPr>
      <w:r>
        <w:t>Определение</w:t>
      </w:r>
      <w:r>
        <w:rPr>
          <w:spacing w:val="-7"/>
        </w:rPr>
        <w:t xml:space="preserve"> </w:t>
      </w:r>
      <w:r>
        <w:t>и</w:t>
      </w:r>
      <w:r>
        <w:rPr>
          <w:spacing w:val="-5"/>
        </w:rPr>
        <w:t xml:space="preserve"> </w:t>
      </w:r>
      <w:r>
        <w:t>способы</w:t>
      </w:r>
      <w:r>
        <w:rPr>
          <w:spacing w:val="-6"/>
        </w:rPr>
        <w:t xml:space="preserve"> </w:t>
      </w:r>
      <w:r>
        <w:t>задания</w:t>
      </w:r>
      <w:r>
        <w:rPr>
          <w:spacing w:val="-5"/>
        </w:rPr>
        <w:t xml:space="preserve"> </w:t>
      </w:r>
      <w:r>
        <w:t>числовых</w:t>
      </w:r>
      <w:r>
        <w:rPr>
          <w:spacing w:val="-3"/>
        </w:rPr>
        <w:t xml:space="preserve"> </w:t>
      </w:r>
      <w:r>
        <w:rPr>
          <w:spacing w:val="-2"/>
        </w:rPr>
        <w:t>последовательностей</w:t>
      </w:r>
    </w:p>
    <w:p w:rsidR="00F31BB1" w:rsidRDefault="00346B19">
      <w:pPr>
        <w:pStyle w:val="a3"/>
        <w:ind w:right="810"/>
      </w:pPr>
      <w:r>
        <w:t xml:space="preserve">Понятие числовой последовательности. Задание последовательности рекуррентной формулой и формулой </w:t>
      </w:r>
      <w:r>
        <w:rPr>
          <w:i/>
        </w:rPr>
        <w:t>n</w:t>
      </w:r>
      <w:r>
        <w:t>-го члена.</w:t>
      </w:r>
    </w:p>
    <w:p w:rsidR="00F31BB1" w:rsidRDefault="00346B19">
      <w:pPr>
        <w:pStyle w:val="2"/>
        <w:spacing w:before="4"/>
      </w:pPr>
      <w:r>
        <w:t>Арифметическая</w:t>
      </w:r>
      <w:r>
        <w:rPr>
          <w:spacing w:val="-7"/>
        </w:rPr>
        <w:t xml:space="preserve"> </w:t>
      </w:r>
      <w:r>
        <w:t>и</w:t>
      </w:r>
      <w:r>
        <w:rPr>
          <w:spacing w:val="-9"/>
        </w:rPr>
        <w:t xml:space="preserve"> </w:t>
      </w:r>
      <w:r>
        <w:t>геометрическая</w:t>
      </w:r>
      <w:r>
        <w:rPr>
          <w:spacing w:val="-6"/>
        </w:rPr>
        <w:t xml:space="preserve"> </w:t>
      </w:r>
      <w:r>
        <w:rPr>
          <w:spacing w:val="-2"/>
        </w:rPr>
        <w:t>прогрессии</w:t>
      </w:r>
    </w:p>
    <w:p w:rsidR="00F31BB1" w:rsidRDefault="00346B19">
      <w:pPr>
        <w:pStyle w:val="a3"/>
        <w:ind w:right="809"/>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 xml:space="preserve">n </w:t>
      </w:r>
      <w:r>
        <w:t>членов.</w:t>
      </w:r>
    </w:p>
    <w:p w:rsidR="00F31BB1" w:rsidRDefault="00346B19">
      <w:pPr>
        <w:ind w:left="719" w:right="808" w:firstLine="719"/>
        <w:jc w:val="both"/>
        <w:rPr>
          <w:i/>
          <w:sz w:val="28"/>
        </w:rPr>
      </w:pPr>
      <w:r>
        <w:rPr>
          <w:i/>
          <w:sz w:val="28"/>
        </w:rPr>
        <w:t>Изображение членов арифметической и геометрической прогрессий точками на координатной плоскости</w:t>
      </w:r>
      <w:r>
        <w:rPr>
          <w:sz w:val="28"/>
        </w:rPr>
        <w:t xml:space="preserve">. </w:t>
      </w:r>
      <w:r>
        <w:rPr>
          <w:i/>
          <w:sz w:val="28"/>
        </w:rPr>
        <w:t>Линейный и экспоненциальный рост. Сложные проценты.</w:t>
      </w:r>
    </w:p>
    <w:p w:rsidR="00F31BB1" w:rsidRDefault="00346B19">
      <w:pPr>
        <w:pStyle w:val="1"/>
        <w:spacing w:before="2" w:line="322" w:lineRule="exact"/>
        <w:ind w:left="1924"/>
      </w:pPr>
      <w:r>
        <w:t>РАБОЧАЯ</w:t>
      </w:r>
      <w:r>
        <w:rPr>
          <w:spacing w:val="-10"/>
        </w:rPr>
        <w:t xml:space="preserve"> </w:t>
      </w:r>
      <w:r>
        <w:t>ПРОГРАММА</w:t>
      </w:r>
      <w:r>
        <w:rPr>
          <w:spacing w:val="-9"/>
        </w:rPr>
        <w:t xml:space="preserve"> </w:t>
      </w:r>
      <w:r>
        <w:t>УЧЕБНОГО</w:t>
      </w:r>
      <w:r>
        <w:rPr>
          <w:spacing w:val="-8"/>
        </w:rPr>
        <w:t xml:space="preserve"> </w:t>
      </w:r>
      <w:r>
        <w:rPr>
          <w:spacing w:val="-2"/>
        </w:rPr>
        <w:t>КУРСА</w:t>
      </w:r>
    </w:p>
    <w:p w:rsidR="00F31BB1" w:rsidRDefault="00346B19">
      <w:pPr>
        <w:spacing w:line="322" w:lineRule="exact"/>
        <w:ind w:left="2599"/>
        <w:rPr>
          <w:b/>
          <w:sz w:val="28"/>
        </w:rPr>
      </w:pPr>
      <w:r>
        <w:rPr>
          <w:b/>
          <w:sz w:val="28"/>
        </w:rPr>
        <w:t>«ГЕОМЕТРИЯ».</w:t>
      </w:r>
      <w:r>
        <w:rPr>
          <w:b/>
          <w:spacing w:val="-8"/>
          <w:sz w:val="28"/>
        </w:rPr>
        <w:t xml:space="preserve"> </w:t>
      </w:r>
      <w:r>
        <w:rPr>
          <w:b/>
          <w:sz w:val="28"/>
        </w:rPr>
        <w:t>7–9</w:t>
      </w:r>
      <w:r>
        <w:rPr>
          <w:b/>
          <w:spacing w:val="-6"/>
          <w:sz w:val="28"/>
        </w:rPr>
        <w:t xml:space="preserve"> </w:t>
      </w:r>
      <w:r>
        <w:rPr>
          <w:b/>
          <w:spacing w:val="-2"/>
          <w:sz w:val="28"/>
        </w:rPr>
        <w:t>КЛАССЫ</w:t>
      </w:r>
    </w:p>
    <w:p w:rsidR="00F31BB1" w:rsidRDefault="00346B19">
      <w:pPr>
        <w:pStyle w:val="2"/>
        <w:spacing w:before="321"/>
      </w:pPr>
      <w:r>
        <w:t>Цели</w:t>
      </w:r>
      <w:r>
        <w:rPr>
          <w:spacing w:val="-6"/>
        </w:rPr>
        <w:t xml:space="preserve"> </w:t>
      </w:r>
      <w:r>
        <w:t>изучения</w:t>
      </w:r>
      <w:r>
        <w:rPr>
          <w:spacing w:val="-5"/>
        </w:rPr>
        <w:t xml:space="preserve"> </w:t>
      </w:r>
      <w:r>
        <w:t>учебного</w:t>
      </w:r>
      <w:r>
        <w:rPr>
          <w:spacing w:val="-3"/>
        </w:rPr>
        <w:t xml:space="preserve"> </w:t>
      </w:r>
      <w:r>
        <w:rPr>
          <w:spacing w:val="-4"/>
        </w:rPr>
        <w:t>курса</w:t>
      </w:r>
    </w:p>
    <w:p w:rsidR="00F31BB1" w:rsidRDefault="00346B19">
      <w:pPr>
        <w:pStyle w:val="a3"/>
        <w:ind w:right="809"/>
      </w:pPr>
      <w:r>
        <w:t>Общие цели изучения учебного курса «Геометрия» представлены в АООП ООО. Они заключаются, прежде всего в том, что на уроках геометрии обучающийся учится проводить доказательные рассуждения, строить логические умозаключения,</w:t>
      </w:r>
      <w:r>
        <w:rPr>
          <w:spacing w:val="60"/>
        </w:rPr>
        <w:t xml:space="preserve"> </w:t>
      </w:r>
      <w:r>
        <w:t>доказывать</w:t>
      </w:r>
      <w:r>
        <w:rPr>
          <w:spacing w:val="62"/>
        </w:rPr>
        <w:t xml:space="preserve"> </w:t>
      </w:r>
      <w:r>
        <w:t>истинные</w:t>
      </w:r>
      <w:r>
        <w:rPr>
          <w:spacing w:val="63"/>
        </w:rPr>
        <w:t xml:space="preserve"> </w:t>
      </w:r>
      <w:r>
        <w:t>утверждения</w:t>
      </w:r>
      <w:r>
        <w:rPr>
          <w:spacing w:val="63"/>
        </w:rPr>
        <w:t xml:space="preserve"> </w:t>
      </w:r>
      <w:r>
        <w:t>и</w:t>
      </w:r>
      <w:r>
        <w:rPr>
          <w:spacing w:val="64"/>
        </w:rPr>
        <w:t xml:space="preserve"> </w:t>
      </w:r>
      <w:r>
        <w:t>строить</w:t>
      </w:r>
      <w:r>
        <w:rPr>
          <w:spacing w:val="62"/>
        </w:rPr>
        <w:t xml:space="preserve"> </w:t>
      </w:r>
      <w:r>
        <w:t>контрпримеры</w:t>
      </w:r>
      <w:r>
        <w:rPr>
          <w:spacing w:val="64"/>
        </w:rPr>
        <w:t xml:space="preserve"> </w:t>
      </w:r>
      <w:r>
        <w:rPr>
          <w:spacing w:val="-10"/>
        </w:rPr>
        <w:t>к</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08" w:firstLine="0"/>
      </w:pPr>
      <w:r>
        <w:t>ложным, проводить рассуждения «от противного», отличать свойства от признаков, формулировать обратные утверждения. В обучении умению рассуждать состоит важное воспитательное значение изучения геометрии, присущее именно отечественной математической школе.</w:t>
      </w:r>
    </w:p>
    <w:p w:rsidR="00F31BB1" w:rsidRDefault="00346B19">
      <w:pPr>
        <w:pStyle w:val="a3"/>
        <w:ind w:left="720" w:right="808"/>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Этому соответствует вторая, вычислительная линия в изучении геометрии в школе.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31BB1" w:rsidRDefault="00346B19">
      <w:pPr>
        <w:pStyle w:val="2"/>
        <w:spacing w:before="2"/>
        <w:ind w:left="1440"/>
      </w:pPr>
      <w:r>
        <w:t>Место</w:t>
      </w:r>
      <w:r>
        <w:rPr>
          <w:spacing w:val="-5"/>
        </w:rPr>
        <w:t xml:space="preserve"> </w:t>
      </w:r>
      <w:r>
        <w:t>учебного</w:t>
      </w:r>
      <w:r>
        <w:rPr>
          <w:spacing w:val="-4"/>
        </w:rPr>
        <w:t xml:space="preserve"> </w:t>
      </w:r>
      <w:r>
        <w:t>курса</w:t>
      </w:r>
      <w:r>
        <w:rPr>
          <w:spacing w:val="-4"/>
        </w:rPr>
        <w:t xml:space="preserve"> </w:t>
      </w:r>
      <w:r>
        <w:t>в</w:t>
      </w:r>
      <w:r>
        <w:rPr>
          <w:spacing w:val="-4"/>
        </w:rPr>
        <w:t xml:space="preserve"> </w:t>
      </w:r>
      <w:r>
        <w:t>учебном</w:t>
      </w:r>
      <w:r>
        <w:rPr>
          <w:spacing w:val="-4"/>
        </w:rPr>
        <w:t xml:space="preserve"> плане</w:t>
      </w:r>
    </w:p>
    <w:p w:rsidR="00F31BB1" w:rsidRDefault="00346B19">
      <w:pPr>
        <w:pStyle w:val="a3"/>
        <w:spacing w:line="319" w:lineRule="exact"/>
        <w:ind w:left="1440" w:firstLine="0"/>
      </w:pPr>
      <w:r>
        <w:t>Согласно</w:t>
      </w:r>
      <w:r>
        <w:rPr>
          <w:spacing w:val="53"/>
        </w:rPr>
        <w:t xml:space="preserve">  </w:t>
      </w:r>
      <w:r>
        <w:t>учебному</w:t>
      </w:r>
      <w:r>
        <w:rPr>
          <w:spacing w:val="55"/>
        </w:rPr>
        <w:t xml:space="preserve">  </w:t>
      </w:r>
      <w:r>
        <w:t>плану</w:t>
      </w:r>
      <w:r>
        <w:rPr>
          <w:spacing w:val="54"/>
        </w:rPr>
        <w:t xml:space="preserve">  </w:t>
      </w:r>
      <w:r>
        <w:t>в</w:t>
      </w:r>
      <w:r>
        <w:rPr>
          <w:spacing w:val="56"/>
        </w:rPr>
        <w:t xml:space="preserve">  </w:t>
      </w:r>
      <w:r>
        <w:t>7–9</w:t>
      </w:r>
      <w:r>
        <w:rPr>
          <w:spacing w:val="55"/>
        </w:rPr>
        <w:t xml:space="preserve">  </w:t>
      </w:r>
      <w:r>
        <w:t>классах</w:t>
      </w:r>
      <w:r>
        <w:rPr>
          <w:spacing w:val="56"/>
        </w:rPr>
        <w:t xml:space="preserve">  </w:t>
      </w:r>
      <w:r>
        <w:t>изучается</w:t>
      </w:r>
      <w:r>
        <w:rPr>
          <w:spacing w:val="56"/>
        </w:rPr>
        <w:t xml:space="preserve">  </w:t>
      </w:r>
      <w:r>
        <w:t>учебный</w:t>
      </w:r>
      <w:r>
        <w:rPr>
          <w:spacing w:val="56"/>
        </w:rPr>
        <w:t xml:space="preserve">  </w:t>
      </w:r>
      <w:r>
        <w:rPr>
          <w:spacing w:val="-4"/>
        </w:rPr>
        <w:t>курс</w:t>
      </w:r>
    </w:p>
    <w:p w:rsidR="00F31BB1" w:rsidRDefault="00346B19">
      <w:pPr>
        <w:pStyle w:val="a3"/>
        <w:spacing w:before="2" w:line="322" w:lineRule="exact"/>
        <w:ind w:left="720" w:firstLine="0"/>
      </w:pPr>
      <w:r>
        <w:t>«Геометрия»,</w:t>
      </w:r>
      <w:r>
        <w:rPr>
          <w:spacing w:val="26"/>
        </w:rPr>
        <w:t xml:space="preserve">  </w:t>
      </w:r>
      <w:r>
        <w:t>который</w:t>
      </w:r>
      <w:r>
        <w:rPr>
          <w:spacing w:val="27"/>
        </w:rPr>
        <w:t xml:space="preserve">  </w:t>
      </w:r>
      <w:r>
        <w:t>включает</w:t>
      </w:r>
      <w:r>
        <w:rPr>
          <w:spacing w:val="27"/>
        </w:rPr>
        <w:t xml:space="preserve">  </w:t>
      </w:r>
      <w:r>
        <w:t>следующие</w:t>
      </w:r>
      <w:r>
        <w:rPr>
          <w:spacing w:val="26"/>
        </w:rPr>
        <w:t xml:space="preserve">  </w:t>
      </w:r>
      <w:r>
        <w:t>основные</w:t>
      </w:r>
      <w:r>
        <w:rPr>
          <w:spacing w:val="26"/>
        </w:rPr>
        <w:t xml:space="preserve">  </w:t>
      </w:r>
      <w:r>
        <w:t>разделы</w:t>
      </w:r>
      <w:r>
        <w:rPr>
          <w:spacing w:val="27"/>
        </w:rPr>
        <w:t xml:space="preserve">  </w:t>
      </w:r>
      <w:r>
        <w:rPr>
          <w:spacing w:val="-2"/>
        </w:rPr>
        <w:t>содержания:</w:t>
      </w:r>
    </w:p>
    <w:p w:rsidR="00F31BB1" w:rsidRDefault="00346B19">
      <w:pPr>
        <w:pStyle w:val="a3"/>
        <w:ind w:left="720" w:right="809" w:firstLine="0"/>
      </w:pPr>
      <w:r>
        <w:t>«Геометрические</w:t>
      </w:r>
      <w:r>
        <w:rPr>
          <w:spacing w:val="-2"/>
        </w:rPr>
        <w:t xml:space="preserve"> </w:t>
      </w:r>
      <w:r>
        <w:t>фигуры</w:t>
      </w:r>
      <w:r>
        <w:rPr>
          <w:spacing w:val="-2"/>
        </w:rPr>
        <w:t xml:space="preserve"> </w:t>
      </w:r>
      <w:r>
        <w:t>и</w:t>
      </w:r>
      <w:r>
        <w:rPr>
          <w:spacing w:val="-2"/>
        </w:rPr>
        <w:t xml:space="preserve"> </w:t>
      </w:r>
      <w:r>
        <w:t>их</w:t>
      </w:r>
      <w:r>
        <w:rPr>
          <w:spacing w:val="-1"/>
        </w:rPr>
        <w:t xml:space="preserve"> </w:t>
      </w:r>
      <w:r>
        <w:t>свойства»,</w:t>
      </w:r>
      <w:r>
        <w:rPr>
          <w:spacing w:val="-2"/>
        </w:rPr>
        <w:t xml:space="preserve"> </w:t>
      </w:r>
      <w:r>
        <w:t>«Измерение</w:t>
      </w:r>
      <w:r>
        <w:rPr>
          <w:spacing w:val="-2"/>
        </w:rPr>
        <w:t xml:space="preserve"> </w:t>
      </w:r>
      <w:r>
        <w:t>геометрических</w:t>
      </w:r>
      <w:r>
        <w:rPr>
          <w:spacing w:val="-1"/>
        </w:rPr>
        <w:t xml:space="preserve"> </w:t>
      </w:r>
      <w:r>
        <w:t>величин»,</w:t>
      </w:r>
      <w:r>
        <w:rPr>
          <w:spacing w:val="-2"/>
        </w:rPr>
        <w:t xml:space="preserve"> </w:t>
      </w:r>
      <w:r>
        <w:t>а также «Декартовы ­координаты на плоскости», «Векторы», «Движения</w:t>
      </w:r>
      <w:r>
        <w:rPr>
          <w:spacing w:val="40"/>
        </w:rPr>
        <w:t xml:space="preserve"> </w:t>
      </w:r>
      <w:r>
        <w:t>плоскости» и «Преобразования подобия».</w:t>
      </w:r>
    </w:p>
    <w:p w:rsidR="00F31BB1" w:rsidRDefault="00346B19">
      <w:pPr>
        <w:pStyle w:val="1"/>
        <w:spacing w:before="3"/>
        <w:ind w:left="277"/>
        <w:jc w:val="center"/>
      </w:pPr>
      <w:r>
        <w:t>СОДЕРЖАНИЕ</w:t>
      </w:r>
      <w:r>
        <w:rPr>
          <w:spacing w:val="-10"/>
        </w:rPr>
        <w:t xml:space="preserve"> </w:t>
      </w:r>
      <w:r>
        <w:t>УЧЕБНОГО</w:t>
      </w:r>
      <w:r>
        <w:rPr>
          <w:spacing w:val="-7"/>
        </w:rPr>
        <w:t xml:space="preserve"> </w:t>
      </w:r>
      <w:r>
        <w:t>КУРСА</w:t>
      </w:r>
      <w:r>
        <w:rPr>
          <w:spacing w:val="-8"/>
        </w:rPr>
        <w:t xml:space="preserve"> </w:t>
      </w:r>
      <w:r>
        <w:t>(ПО</w:t>
      </w:r>
      <w:r>
        <w:rPr>
          <w:spacing w:val="-7"/>
        </w:rPr>
        <w:t xml:space="preserve"> </w:t>
      </w:r>
      <w:r>
        <w:t>ГОДАМ</w:t>
      </w:r>
      <w:r>
        <w:rPr>
          <w:spacing w:val="-7"/>
        </w:rPr>
        <w:t xml:space="preserve"> </w:t>
      </w:r>
      <w:r>
        <w:rPr>
          <w:spacing w:val="-2"/>
        </w:rPr>
        <w:t>ОБУЧЕНИЯ)</w:t>
      </w:r>
    </w:p>
    <w:p w:rsidR="00F31BB1" w:rsidRDefault="00346B19">
      <w:pPr>
        <w:spacing w:before="322" w:line="321" w:lineRule="exact"/>
        <w:ind w:left="1440"/>
        <w:jc w:val="both"/>
        <w:rPr>
          <w:b/>
          <w:sz w:val="28"/>
        </w:rPr>
      </w:pPr>
      <w:r>
        <w:rPr>
          <w:b/>
          <w:sz w:val="28"/>
        </w:rPr>
        <w:t xml:space="preserve">7 </w:t>
      </w:r>
      <w:r>
        <w:rPr>
          <w:b/>
          <w:spacing w:val="-2"/>
          <w:sz w:val="28"/>
        </w:rPr>
        <w:t>КЛАСС</w:t>
      </w:r>
    </w:p>
    <w:p w:rsidR="00F31BB1" w:rsidRDefault="00346B19">
      <w:pPr>
        <w:pStyle w:val="a3"/>
        <w:ind w:left="720" w:right="807"/>
      </w:pPr>
      <w:r>
        <w:t>Начальные понятия геометрии. Точка, прямая, отрезок, луч. Угол. Виды углов. Вертикальные и смежные углы. Биссектриса угла. Ломаная,</w:t>
      </w:r>
      <w:r>
        <w:rPr>
          <w:spacing w:val="80"/>
        </w:rPr>
        <w:t xml:space="preserve"> </w:t>
      </w:r>
      <w:r>
        <w:t>многоугольник. Параллельность и перпендикулярность прямых.</w:t>
      </w:r>
    </w:p>
    <w:p w:rsidR="00F31BB1" w:rsidRDefault="00346B19">
      <w:pPr>
        <w:ind w:left="720" w:right="807" w:firstLine="719"/>
        <w:jc w:val="both"/>
        <w:rPr>
          <w:sz w:val="28"/>
        </w:rPr>
      </w:pPr>
      <w:r>
        <w:rPr>
          <w:i/>
          <w:sz w:val="28"/>
        </w:rPr>
        <w:t>Симметричные фигуры. Основные свойства осевой симметрии</w:t>
      </w:r>
      <w:r>
        <w:rPr>
          <w:sz w:val="28"/>
        </w:rPr>
        <w:t>. Примеры симметрии в окружающем мире.</w:t>
      </w:r>
    </w:p>
    <w:p w:rsidR="00F31BB1" w:rsidRDefault="00346B19">
      <w:pPr>
        <w:spacing w:line="321" w:lineRule="exact"/>
        <w:ind w:left="1440"/>
        <w:jc w:val="both"/>
        <w:rPr>
          <w:sz w:val="28"/>
        </w:rPr>
      </w:pPr>
      <w:r>
        <w:rPr>
          <w:i/>
          <w:sz w:val="28"/>
        </w:rPr>
        <w:t>Основные</w:t>
      </w:r>
      <w:r>
        <w:rPr>
          <w:i/>
          <w:spacing w:val="-9"/>
          <w:sz w:val="28"/>
        </w:rPr>
        <w:t xml:space="preserve"> </w:t>
      </w:r>
      <w:r>
        <w:rPr>
          <w:i/>
          <w:sz w:val="28"/>
        </w:rPr>
        <w:t>построения</w:t>
      </w:r>
      <w:r>
        <w:rPr>
          <w:i/>
          <w:spacing w:val="-5"/>
          <w:sz w:val="28"/>
        </w:rPr>
        <w:t xml:space="preserve"> </w:t>
      </w:r>
      <w:r>
        <w:rPr>
          <w:i/>
          <w:sz w:val="28"/>
        </w:rPr>
        <w:t>с</w:t>
      </w:r>
      <w:r>
        <w:rPr>
          <w:i/>
          <w:spacing w:val="-5"/>
          <w:sz w:val="28"/>
        </w:rPr>
        <w:t xml:space="preserve"> </w:t>
      </w:r>
      <w:r>
        <w:rPr>
          <w:i/>
          <w:sz w:val="28"/>
        </w:rPr>
        <w:t>помощью</w:t>
      </w:r>
      <w:r>
        <w:rPr>
          <w:i/>
          <w:spacing w:val="-5"/>
          <w:sz w:val="28"/>
        </w:rPr>
        <w:t xml:space="preserve"> </w:t>
      </w:r>
      <w:r>
        <w:rPr>
          <w:i/>
          <w:sz w:val="28"/>
        </w:rPr>
        <w:t>циркуля</w:t>
      </w:r>
      <w:r>
        <w:rPr>
          <w:i/>
          <w:spacing w:val="-6"/>
          <w:sz w:val="28"/>
        </w:rPr>
        <w:t xml:space="preserve"> </w:t>
      </w:r>
      <w:r>
        <w:rPr>
          <w:i/>
          <w:sz w:val="28"/>
        </w:rPr>
        <w:t>и</w:t>
      </w:r>
      <w:r>
        <w:rPr>
          <w:i/>
          <w:spacing w:val="-3"/>
          <w:sz w:val="28"/>
        </w:rPr>
        <w:t xml:space="preserve"> </w:t>
      </w:r>
      <w:r>
        <w:rPr>
          <w:i/>
          <w:spacing w:val="-2"/>
          <w:sz w:val="28"/>
        </w:rPr>
        <w:t>линейки</w:t>
      </w:r>
      <w:r>
        <w:rPr>
          <w:spacing w:val="-2"/>
          <w:sz w:val="28"/>
        </w:rPr>
        <w:t>.</w:t>
      </w:r>
    </w:p>
    <w:p w:rsidR="00F31BB1" w:rsidRDefault="00346B19">
      <w:pPr>
        <w:pStyle w:val="a3"/>
        <w:ind w:left="720" w:right="811"/>
      </w:pPr>
      <w:r>
        <w:t>Треугольник.</w:t>
      </w:r>
      <w:r>
        <w:rPr>
          <w:spacing w:val="-4"/>
        </w:rPr>
        <w:t xml:space="preserve"> </w:t>
      </w:r>
      <w:r>
        <w:t>Высота,</w:t>
      </w:r>
      <w:r>
        <w:rPr>
          <w:spacing w:val="-4"/>
        </w:rPr>
        <w:t xml:space="preserve"> </w:t>
      </w:r>
      <w:r>
        <w:t>медиана,</w:t>
      </w:r>
      <w:r>
        <w:rPr>
          <w:spacing w:val="-4"/>
        </w:rPr>
        <w:t xml:space="preserve"> </w:t>
      </w:r>
      <w:r>
        <w:t>биссектриса,</w:t>
      </w:r>
      <w:r>
        <w:rPr>
          <w:spacing w:val="-4"/>
        </w:rPr>
        <w:t xml:space="preserve"> </w:t>
      </w:r>
      <w:r>
        <w:t>их</w:t>
      </w:r>
      <w:r>
        <w:rPr>
          <w:spacing w:val="-2"/>
        </w:rPr>
        <w:t xml:space="preserve"> </w:t>
      </w:r>
      <w:r>
        <w:t>свойства.</w:t>
      </w:r>
      <w:r>
        <w:rPr>
          <w:spacing w:val="-4"/>
        </w:rPr>
        <w:t xml:space="preserve"> </w:t>
      </w:r>
      <w:r>
        <w:t>Равнобедренный</w:t>
      </w:r>
      <w:r>
        <w:rPr>
          <w:spacing w:val="-5"/>
        </w:rPr>
        <w:t xml:space="preserve"> </w:t>
      </w:r>
      <w:r>
        <w:t>и равносторонний треугольники. Неравенство треугольника.</w:t>
      </w:r>
    </w:p>
    <w:p w:rsidR="00F31BB1" w:rsidRDefault="00346B19">
      <w:pPr>
        <w:pStyle w:val="a3"/>
        <w:ind w:left="720" w:right="808"/>
      </w:pPr>
      <w:r>
        <w:t xml:space="preserve">Свойства и признаки равнобедренного треугольника. Признаки равенства </w:t>
      </w:r>
      <w:r>
        <w:rPr>
          <w:spacing w:val="-2"/>
        </w:rPr>
        <w:t>треугольников.</w:t>
      </w:r>
    </w:p>
    <w:p w:rsidR="00F31BB1" w:rsidRDefault="00346B19">
      <w:pPr>
        <w:pStyle w:val="a3"/>
        <w:spacing w:line="321" w:lineRule="exact"/>
        <w:ind w:left="1440" w:firstLine="0"/>
      </w:pPr>
      <w:r>
        <w:t>Свойства</w:t>
      </w:r>
      <w:r>
        <w:rPr>
          <w:spacing w:val="69"/>
        </w:rPr>
        <w:t xml:space="preserve"> </w:t>
      </w:r>
      <w:r>
        <w:t>и</w:t>
      </w:r>
      <w:r>
        <w:rPr>
          <w:spacing w:val="69"/>
        </w:rPr>
        <w:t xml:space="preserve"> </w:t>
      </w:r>
      <w:r>
        <w:t>признаки</w:t>
      </w:r>
      <w:r>
        <w:rPr>
          <w:spacing w:val="70"/>
        </w:rPr>
        <w:t xml:space="preserve"> </w:t>
      </w:r>
      <w:r>
        <w:t>параллельных</w:t>
      </w:r>
      <w:r>
        <w:rPr>
          <w:spacing w:val="70"/>
        </w:rPr>
        <w:t xml:space="preserve"> </w:t>
      </w:r>
      <w:r>
        <w:t>прямых.</w:t>
      </w:r>
      <w:r>
        <w:rPr>
          <w:spacing w:val="69"/>
        </w:rPr>
        <w:t xml:space="preserve"> </w:t>
      </w:r>
      <w:r>
        <w:t>Сумма</w:t>
      </w:r>
      <w:r>
        <w:rPr>
          <w:spacing w:val="71"/>
        </w:rPr>
        <w:t xml:space="preserve"> </w:t>
      </w:r>
      <w:r>
        <w:t>углов</w:t>
      </w:r>
      <w:r>
        <w:rPr>
          <w:spacing w:val="71"/>
        </w:rPr>
        <w:t xml:space="preserve"> </w:t>
      </w:r>
      <w:r>
        <w:rPr>
          <w:spacing w:val="-2"/>
        </w:rPr>
        <w:t>треугольника.</w:t>
      </w:r>
    </w:p>
    <w:p w:rsidR="00F31BB1" w:rsidRDefault="00346B19">
      <w:pPr>
        <w:pStyle w:val="a3"/>
        <w:spacing w:line="322" w:lineRule="exact"/>
        <w:ind w:left="720" w:firstLine="0"/>
      </w:pPr>
      <w:r>
        <w:t>Внешние</w:t>
      </w:r>
      <w:r>
        <w:rPr>
          <w:spacing w:val="-6"/>
        </w:rPr>
        <w:t xml:space="preserve"> </w:t>
      </w:r>
      <w:r>
        <w:t>углы</w:t>
      </w:r>
      <w:r>
        <w:rPr>
          <w:spacing w:val="-4"/>
        </w:rPr>
        <w:t xml:space="preserve"> </w:t>
      </w:r>
      <w:r>
        <w:rPr>
          <w:spacing w:val="-2"/>
        </w:rPr>
        <w:t>треугольника.</w:t>
      </w:r>
    </w:p>
    <w:p w:rsidR="00F31BB1" w:rsidRDefault="00346B19">
      <w:pPr>
        <w:pStyle w:val="a3"/>
        <w:ind w:left="720" w:right="809"/>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Pr>
          <w:vertAlign w:val="superscript"/>
        </w:rPr>
        <w:t>о</w:t>
      </w:r>
      <w:r>
        <w:t>.</w:t>
      </w:r>
    </w:p>
    <w:p w:rsidR="00F31BB1" w:rsidRDefault="00346B19">
      <w:pPr>
        <w:pStyle w:val="a3"/>
        <w:spacing w:before="1"/>
        <w:ind w:right="808"/>
      </w:pPr>
      <w:r>
        <w:t xml:space="preserve">Неравенства в геометрии: </w:t>
      </w:r>
      <w:r>
        <w:rPr>
          <w:i/>
        </w:rPr>
        <w:t>неравенство треугольника</w:t>
      </w:r>
      <w:r>
        <w:t>, неравенство о длине ломаной, теорема о большем угле и большей стороне треугольника. Перпендикуляр и наклонная.</w:t>
      </w:r>
    </w:p>
    <w:p w:rsidR="00F31BB1" w:rsidRDefault="00346B19">
      <w:pPr>
        <w:spacing w:line="242" w:lineRule="auto"/>
        <w:ind w:left="719" w:right="812" w:firstLine="720"/>
        <w:jc w:val="both"/>
        <w:rPr>
          <w:sz w:val="28"/>
        </w:rPr>
      </w:pPr>
      <w:r>
        <w:rPr>
          <w:i/>
          <w:sz w:val="28"/>
        </w:rPr>
        <w:t>Геометрическое место точек</w:t>
      </w:r>
      <w:r>
        <w:rPr>
          <w:sz w:val="28"/>
        </w:rPr>
        <w:t>. Биссектриса угла и серединный перпендикуляр к отрезку как геометрические места точек.</w:t>
      </w:r>
    </w:p>
    <w:p w:rsidR="00F31BB1" w:rsidRDefault="00F31BB1">
      <w:pPr>
        <w:spacing w:line="242" w:lineRule="auto"/>
        <w:jc w:val="both"/>
        <w:rPr>
          <w:sz w:val="28"/>
        </w:rPr>
        <w:sectPr w:rsidR="00F31BB1">
          <w:pgSz w:w="11910" w:h="16840"/>
          <w:pgMar w:top="1080" w:right="0" w:bottom="820" w:left="425" w:header="0" w:footer="570" w:gutter="0"/>
          <w:cols w:space="720"/>
        </w:sectPr>
      </w:pPr>
    </w:p>
    <w:p w:rsidR="00F31BB1" w:rsidRDefault="00346B19">
      <w:pPr>
        <w:pStyle w:val="a3"/>
        <w:spacing w:before="73"/>
        <w:ind w:right="809"/>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31BB1" w:rsidRDefault="00F31BB1">
      <w:pPr>
        <w:pStyle w:val="a3"/>
        <w:spacing w:before="2"/>
        <w:ind w:left="0" w:firstLine="0"/>
        <w:jc w:val="left"/>
      </w:pPr>
    </w:p>
    <w:p w:rsidR="00F31BB1" w:rsidRDefault="00346B19">
      <w:pPr>
        <w:pStyle w:val="1"/>
        <w:spacing w:before="1" w:line="321" w:lineRule="exact"/>
        <w:jc w:val="both"/>
      </w:pPr>
      <w:r>
        <w:t xml:space="preserve">8 </w:t>
      </w:r>
      <w:r>
        <w:rPr>
          <w:spacing w:val="-2"/>
        </w:rPr>
        <w:t>КЛАСС</w:t>
      </w:r>
    </w:p>
    <w:p w:rsidR="00F31BB1" w:rsidRDefault="00346B19">
      <w:pPr>
        <w:pStyle w:val="a3"/>
        <w:ind w:right="809"/>
      </w:pPr>
      <w:r>
        <w:t xml:space="preserve">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w:t>
      </w:r>
      <w:r>
        <w:rPr>
          <w:spacing w:val="-2"/>
        </w:rPr>
        <w:t>трапеция.</w:t>
      </w:r>
    </w:p>
    <w:p w:rsidR="00F31BB1" w:rsidRDefault="00346B19">
      <w:pPr>
        <w:spacing w:line="320" w:lineRule="exact"/>
        <w:ind w:left="1439"/>
        <w:jc w:val="both"/>
        <w:rPr>
          <w:sz w:val="28"/>
        </w:rPr>
      </w:pPr>
      <w:r>
        <w:rPr>
          <w:i/>
          <w:sz w:val="28"/>
        </w:rPr>
        <w:t>Метод</w:t>
      </w:r>
      <w:r>
        <w:rPr>
          <w:i/>
          <w:spacing w:val="-9"/>
          <w:sz w:val="28"/>
        </w:rPr>
        <w:t xml:space="preserve"> </w:t>
      </w:r>
      <w:r>
        <w:rPr>
          <w:i/>
          <w:sz w:val="28"/>
        </w:rPr>
        <w:t>удвоения</w:t>
      </w:r>
      <w:r>
        <w:rPr>
          <w:i/>
          <w:spacing w:val="-9"/>
          <w:sz w:val="28"/>
        </w:rPr>
        <w:t xml:space="preserve"> </w:t>
      </w:r>
      <w:r>
        <w:rPr>
          <w:i/>
          <w:sz w:val="28"/>
        </w:rPr>
        <w:t>медианы.</w:t>
      </w:r>
      <w:r>
        <w:rPr>
          <w:i/>
          <w:spacing w:val="-7"/>
          <w:sz w:val="28"/>
        </w:rPr>
        <w:t xml:space="preserve"> </w:t>
      </w:r>
      <w:r>
        <w:rPr>
          <w:i/>
          <w:sz w:val="28"/>
        </w:rPr>
        <w:t>Центральная</w:t>
      </w:r>
      <w:r>
        <w:rPr>
          <w:i/>
          <w:spacing w:val="-7"/>
          <w:sz w:val="28"/>
        </w:rPr>
        <w:t xml:space="preserve"> </w:t>
      </w:r>
      <w:r>
        <w:rPr>
          <w:i/>
          <w:spacing w:val="-2"/>
          <w:sz w:val="28"/>
        </w:rPr>
        <w:t>симметрия</w:t>
      </w:r>
      <w:r>
        <w:rPr>
          <w:spacing w:val="-2"/>
          <w:sz w:val="28"/>
        </w:rPr>
        <w:t>.</w:t>
      </w:r>
    </w:p>
    <w:p w:rsidR="00F31BB1" w:rsidRDefault="00346B19">
      <w:pPr>
        <w:ind w:left="719" w:right="809" w:firstLine="719"/>
        <w:jc w:val="both"/>
        <w:rPr>
          <w:sz w:val="28"/>
        </w:rPr>
      </w:pPr>
      <w:r>
        <w:rPr>
          <w:i/>
          <w:sz w:val="28"/>
        </w:rPr>
        <w:t>Теорема Фалеса и теорема о пропорциональных отрезках</w:t>
      </w:r>
      <w:r>
        <w:rPr>
          <w:sz w:val="28"/>
        </w:rPr>
        <w:t>. Средние линии треугольника и трапеции</w:t>
      </w:r>
      <w:r>
        <w:rPr>
          <w:i/>
          <w:sz w:val="28"/>
        </w:rPr>
        <w:t>. Центр масс треугольника</w:t>
      </w:r>
      <w:r>
        <w:rPr>
          <w:sz w:val="28"/>
        </w:rPr>
        <w:t>.</w:t>
      </w:r>
    </w:p>
    <w:p w:rsidR="00F31BB1" w:rsidRDefault="00346B19">
      <w:pPr>
        <w:ind w:left="719" w:right="806" w:firstLine="719"/>
        <w:jc w:val="both"/>
        <w:rPr>
          <w:sz w:val="28"/>
        </w:rPr>
      </w:pPr>
      <w:r>
        <w:rPr>
          <w:i/>
          <w:sz w:val="28"/>
        </w:rPr>
        <w:t>Подобие треугольников, коэффициент подобия. Признаки подобия треугольников</w:t>
      </w:r>
      <w:r>
        <w:rPr>
          <w:sz w:val="28"/>
        </w:rPr>
        <w:t>. Применение подобия при решении практических задач.</w:t>
      </w:r>
    </w:p>
    <w:p w:rsidR="00F31BB1" w:rsidRDefault="00346B19">
      <w:pPr>
        <w:pStyle w:val="a3"/>
        <w:ind w:right="810"/>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31BB1" w:rsidRDefault="00346B19">
      <w:pPr>
        <w:pStyle w:val="a3"/>
        <w:spacing w:line="242" w:lineRule="auto"/>
        <w:ind w:right="812"/>
      </w:pPr>
      <w:r>
        <w:t xml:space="preserve">Вычисление площадей треугольников и многоугольников на клетчатой </w:t>
      </w:r>
      <w:r>
        <w:rPr>
          <w:spacing w:val="-2"/>
        </w:rPr>
        <w:t>бумаге.</w:t>
      </w:r>
    </w:p>
    <w:p w:rsidR="00F31BB1" w:rsidRDefault="00346B19">
      <w:pPr>
        <w:pStyle w:val="a3"/>
        <w:ind w:right="809" w:firstLine="720"/>
      </w:pPr>
      <w:r>
        <w:t>Теорема Пифагора. Применение теоремы Пифагора при решении практических задач.</w:t>
      </w:r>
    </w:p>
    <w:p w:rsidR="00F31BB1" w:rsidRDefault="00346B19">
      <w:pPr>
        <w:pStyle w:val="a3"/>
        <w:ind w:right="809"/>
      </w:pPr>
      <w:r>
        <w:t>Синус, косинус, тангенс острого угла прямоугольного треугольника. Основное тригонометрическое тождество. Тригонометрические функции углов в 30</w:t>
      </w:r>
      <w:r>
        <w:rPr>
          <w:vertAlign w:val="superscript"/>
        </w:rPr>
        <w:t>о</w:t>
      </w:r>
      <w:r>
        <w:t>, 45</w:t>
      </w:r>
      <w:r>
        <w:rPr>
          <w:vertAlign w:val="superscript"/>
        </w:rPr>
        <w:t>о</w:t>
      </w:r>
      <w:r>
        <w:t xml:space="preserve"> и 60</w:t>
      </w:r>
      <w:r>
        <w:rPr>
          <w:vertAlign w:val="superscript"/>
        </w:rPr>
        <w:t>о</w:t>
      </w:r>
      <w:r>
        <w:t>.</w:t>
      </w:r>
    </w:p>
    <w:p w:rsidR="00F31BB1" w:rsidRDefault="00346B19">
      <w:pPr>
        <w:pStyle w:val="a3"/>
        <w:ind w:right="808"/>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31BB1" w:rsidRDefault="00346B19">
      <w:pPr>
        <w:pStyle w:val="1"/>
        <w:spacing w:before="319" w:line="320" w:lineRule="exact"/>
        <w:jc w:val="both"/>
      </w:pPr>
      <w:r>
        <w:t xml:space="preserve">9 </w:t>
      </w:r>
      <w:r>
        <w:rPr>
          <w:spacing w:val="-2"/>
        </w:rPr>
        <w:t>КЛАСС</w:t>
      </w:r>
    </w:p>
    <w:p w:rsidR="00F31BB1" w:rsidRDefault="00346B19">
      <w:pPr>
        <w:pStyle w:val="a3"/>
        <w:spacing w:line="242" w:lineRule="auto"/>
        <w:ind w:right="809"/>
      </w:pPr>
      <w:r>
        <w:t>Синус, косинус, тангенс углов от 0</w:t>
      </w:r>
      <w:r>
        <w:rPr>
          <w:vertAlign w:val="superscript"/>
        </w:rPr>
        <w:t>о</w:t>
      </w:r>
      <w:r>
        <w:t xml:space="preserve"> до 180</w:t>
      </w:r>
      <w:r>
        <w:rPr>
          <w:vertAlign w:val="superscript"/>
        </w:rPr>
        <w:t>о</w:t>
      </w:r>
      <w:r>
        <w:t>. Основное тригонометрическое тождество. Формулы приведения.</w:t>
      </w:r>
    </w:p>
    <w:p w:rsidR="00F31BB1" w:rsidRDefault="00346B19">
      <w:pPr>
        <w:pStyle w:val="a3"/>
        <w:ind w:right="809"/>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31BB1" w:rsidRDefault="00346B19">
      <w:pPr>
        <w:spacing w:line="321" w:lineRule="exact"/>
        <w:ind w:left="1440"/>
        <w:jc w:val="both"/>
        <w:rPr>
          <w:i/>
          <w:sz w:val="28"/>
        </w:rPr>
      </w:pPr>
      <w:r>
        <w:rPr>
          <w:i/>
          <w:sz w:val="28"/>
        </w:rPr>
        <w:t>Преобразование</w:t>
      </w:r>
      <w:r>
        <w:rPr>
          <w:i/>
          <w:spacing w:val="-12"/>
          <w:sz w:val="28"/>
        </w:rPr>
        <w:t xml:space="preserve"> </w:t>
      </w:r>
      <w:r>
        <w:rPr>
          <w:i/>
          <w:sz w:val="28"/>
        </w:rPr>
        <w:t>подобия.</w:t>
      </w:r>
      <w:r>
        <w:rPr>
          <w:i/>
          <w:spacing w:val="-7"/>
          <w:sz w:val="28"/>
        </w:rPr>
        <w:t xml:space="preserve"> </w:t>
      </w:r>
      <w:r>
        <w:rPr>
          <w:i/>
          <w:sz w:val="28"/>
        </w:rPr>
        <w:t>Подобие</w:t>
      </w:r>
      <w:r>
        <w:rPr>
          <w:i/>
          <w:spacing w:val="-8"/>
          <w:sz w:val="28"/>
        </w:rPr>
        <w:t xml:space="preserve"> </w:t>
      </w:r>
      <w:r>
        <w:rPr>
          <w:i/>
          <w:sz w:val="28"/>
        </w:rPr>
        <w:t>соответственных</w:t>
      </w:r>
      <w:r>
        <w:rPr>
          <w:i/>
          <w:spacing w:val="-9"/>
          <w:sz w:val="28"/>
        </w:rPr>
        <w:t xml:space="preserve"> </w:t>
      </w:r>
      <w:r>
        <w:rPr>
          <w:i/>
          <w:spacing w:val="-2"/>
          <w:sz w:val="28"/>
        </w:rPr>
        <w:t>элементов.</w:t>
      </w:r>
    </w:p>
    <w:p w:rsidR="00F31BB1" w:rsidRDefault="00346B19">
      <w:pPr>
        <w:ind w:left="720" w:right="808" w:firstLine="719"/>
        <w:jc w:val="both"/>
        <w:rPr>
          <w:i/>
          <w:sz w:val="28"/>
        </w:rPr>
      </w:pPr>
      <w:r>
        <w:rPr>
          <w:i/>
          <w:sz w:val="28"/>
        </w:rPr>
        <w:t>Теорема о произведении отрезков хорд, теоремы о произведении отрезков секущих, теорема о квадрате касательной.</w:t>
      </w:r>
    </w:p>
    <w:p w:rsidR="00F31BB1" w:rsidRDefault="00346B19">
      <w:pPr>
        <w:pStyle w:val="a3"/>
        <w:ind w:left="720" w:right="810"/>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31BB1" w:rsidRDefault="00346B19">
      <w:pPr>
        <w:pStyle w:val="a3"/>
        <w:ind w:left="720" w:right="808"/>
      </w:pPr>
      <w:r>
        <w:t xml:space="preserve">Декартовы координаты на плоскости. </w:t>
      </w:r>
      <w:r>
        <w:rPr>
          <w:i/>
        </w:rPr>
        <w:t xml:space="preserve">Уравнения прямой </w:t>
      </w:r>
      <w:r>
        <w:t xml:space="preserve">и окружности в координатах, пересечение окружностей и прямых. Метод координат и его </w:t>
      </w:r>
      <w:r>
        <w:rPr>
          <w:spacing w:val="-2"/>
        </w:rPr>
        <w:t>применение.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919"/>
        <w:jc w:val="left"/>
      </w:pPr>
      <w:r>
        <w:t>Правильные</w:t>
      </w:r>
      <w:r>
        <w:rPr>
          <w:spacing w:val="40"/>
        </w:rPr>
        <w:t xml:space="preserve"> </w:t>
      </w:r>
      <w:r>
        <w:t>многоугольники.</w:t>
      </w:r>
      <w:r>
        <w:rPr>
          <w:spacing w:val="40"/>
        </w:rPr>
        <w:t xml:space="preserve"> </w:t>
      </w:r>
      <w:r>
        <w:t>Длина</w:t>
      </w:r>
      <w:r>
        <w:rPr>
          <w:spacing w:val="40"/>
        </w:rPr>
        <w:t xml:space="preserve"> </w:t>
      </w:r>
      <w:r>
        <w:t>окружности.</w:t>
      </w:r>
      <w:r>
        <w:rPr>
          <w:spacing w:val="40"/>
        </w:rPr>
        <w:t xml:space="preserve"> </w:t>
      </w:r>
      <w:r>
        <w:t>Градусная</w:t>
      </w:r>
      <w:r>
        <w:rPr>
          <w:spacing w:val="40"/>
        </w:rPr>
        <w:t xml:space="preserve"> </w:t>
      </w:r>
      <w:r>
        <w:t>и</w:t>
      </w:r>
      <w:r>
        <w:rPr>
          <w:spacing w:val="40"/>
        </w:rPr>
        <w:t xml:space="preserve"> </w:t>
      </w:r>
      <w:r>
        <w:t>радианная мера угла, вычисление длин дуг окружностей. Площадь круга, сектора, сегмента.</w:t>
      </w:r>
    </w:p>
    <w:p w:rsidR="00F31BB1" w:rsidRDefault="00346B19">
      <w:pPr>
        <w:spacing w:line="321" w:lineRule="exact"/>
        <w:ind w:right="798"/>
        <w:jc w:val="right"/>
        <w:rPr>
          <w:i/>
          <w:sz w:val="28"/>
        </w:rPr>
      </w:pPr>
      <w:r>
        <w:rPr>
          <w:i/>
          <w:sz w:val="28"/>
        </w:rPr>
        <w:t>Движения</w:t>
      </w:r>
      <w:r>
        <w:rPr>
          <w:i/>
          <w:spacing w:val="-12"/>
          <w:sz w:val="28"/>
        </w:rPr>
        <w:t xml:space="preserve"> </w:t>
      </w:r>
      <w:r>
        <w:rPr>
          <w:i/>
          <w:sz w:val="28"/>
        </w:rPr>
        <w:t>плоскости</w:t>
      </w:r>
      <w:r>
        <w:rPr>
          <w:i/>
          <w:spacing w:val="-5"/>
          <w:sz w:val="28"/>
        </w:rPr>
        <w:t xml:space="preserve"> </w:t>
      </w:r>
      <w:r>
        <w:rPr>
          <w:i/>
          <w:sz w:val="28"/>
        </w:rPr>
        <w:t>и</w:t>
      </w:r>
      <w:r>
        <w:rPr>
          <w:i/>
          <w:spacing w:val="-6"/>
          <w:sz w:val="28"/>
        </w:rPr>
        <w:t xml:space="preserve"> </w:t>
      </w:r>
      <w:r>
        <w:rPr>
          <w:i/>
          <w:sz w:val="28"/>
        </w:rPr>
        <w:t>внутренние</w:t>
      </w:r>
      <w:r>
        <w:rPr>
          <w:i/>
          <w:spacing w:val="-6"/>
          <w:sz w:val="28"/>
        </w:rPr>
        <w:t xml:space="preserve"> </w:t>
      </w:r>
      <w:r>
        <w:rPr>
          <w:i/>
          <w:sz w:val="28"/>
        </w:rPr>
        <w:t>симметрии</w:t>
      </w:r>
      <w:r>
        <w:rPr>
          <w:i/>
          <w:spacing w:val="-6"/>
          <w:sz w:val="28"/>
        </w:rPr>
        <w:t xml:space="preserve"> </w:t>
      </w:r>
      <w:r>
        <w:rPr>
          <w:i/>
          <w:sz w:val="28"/>
        </w:rPr>
        <w:t>фигур</w:t>
      </w:r>
      <w:r>
        <w:rPr>
          <w:i/>
          <w:spacing w:val="-5"/>
          <w:sz w:val="28"/>
        </w:rPr>
        <w:t xml:space="preserve"> </w:t>
      </w:r>
      <w:r>
        <w:rPr>
          <w:i/>
          <w:spacing w:val="-2"/>
          <w:sz w:val="28"/>
        </w:rPr>
        <w:t>(элементарные</w:t>
      </w:r>
    </w:p>
    <w:p w:rsidR="00F31BB1" w:rsidRDefault="00346B19">
      <w:pPr>
        <w:spacing w:line="322" w:lineRule="exact"/>
        <w:ind w:right="796"/>
        <w:jc w:val="right"/>
        <w:rPr>
          <w:i/>
          <w:sz w:val="28"/>
        </w:rPr>
      </w:pPr>
      <w:r>
        <w:rPr>
          <w:i/>
          <w:spacing w:val="-2"/>
          <w:sz w:val="28"/>
        </w:rPr>
        <w:t>представления).</w:t>
      </w:r>
    </w:p>
    <w:p w:rsidR="00F31BB1" w:rsidRDefault="00346B19">
      <w:pPr>
        <w:spacing w:line="322" w:lineRule="exact"/>
        <w:ind w:left="1440"/>
        <w:jc w:val="both"/>
        <w:rPr>
          <w:i/>
          <w:sz w:val="28"/>
        </w:rPr>
      </w:pPr>
      <w:r>
        <w:rPr>
          <w:i/>
          <w:sz w:val="28"/>
        </w:rPr>
        <w:t>Параллельный</w:t>
      </w:r>
      <w:r>
        <w:rPr>
          <w:i/>
          <w:spacing w:val="-9"/>
          <w:sz w:val="28"/>
        </w:rPr>
        <w:t xml:space="preserve"> </w:t>
      </w:r>
      <w:r>
        <w:rPr>
          <w:i/>
          <w:sz w:val="28"/>
        </w:rPr>
        <w:t>перенос.</w:t>
      </w:r>
      <w:r>
        <w:rPr>
          <w:i/>
          <w:spacing w:val="-8"/>
          <w:sz w:val="28"/>
        </w:rPr>
        <w:t xml:space="preserve"> </w:t>
      </w:r>
      <w:r>
        <w:rPr>
          <w:i/>
          <w:spacing w:val="-2"/>
          <w:sz w:val="28"/>
        </w:rPr>
        <w:t>Поворот.</w:t>
      </w:r>
    </w:p>
    <w:p w:rsidR="00F31BB1" w:rsidRDefault="00346B19">
      <w:pPr>
        <w:spacing w:before="7" w:line="322" w:lineRule="exact"/>
        <w:ind w:left="276"/>
        <w:jc w:val="center"/>
        <w:rPr>
          <w:b/>
          <w:sz w:val="28"/>
        </w:rPr>
      </w:pPr>
      <w:r>
        <w:rPr>
          <w:b/>
          <w:sz w:val="28"/>
        </w:rPr>
        <w:t>РАБОЧАЯ</w:t>
      </w:r>
      <w:r>
        <w:rPr>
          <w:b/>
          <w:spacing w:val="-9"/>
          <w:sz w:val="28"/>
        </w:rPr>
        <w:t xml:space="preserve"> </w:t>
      </w:r>
      <w:r>
        <w:rPr>
          <w:b/>
          <w:spacing w:val="-2"/>
          <w:sz w:val="28"/>
        </w:rPr>
        <w:t>ПРОГРАММА</w:t>
      </w:r>
    </w:p>
    <w:p w:rsidR="00F31BB1" w:rsidRDefault="00346B19">
      <w:pPr>
        <w:spacing w:line="322" w:lineRule="exact"/>
        <w:ind w:left="280"/>
        <w:jc w:val="center"/>
        <w:rPr>
          <w:b/>
          <w:sz w:val="28"/>
        </w:rPr>
      </w:pPr>
      <w:r>
        <w:rPr>
          <w:b/>
          <w:sz w:val="28"/>
        </w:rPr>
        <w:t>УЧЕБНОГО</w:t>
      </w:r>
      <w:r>
        <w:rPr>
          <w:b/>
          <w:spacing w:val="-11"/>
          <w:sz w:val="28"/>
        </w:rPr>
        <w:t xml:space="preserve"> </w:t>
      </w:r>
      <w:r>
        <w:rPr>
          <w:b/>
          <w:sz w:val="28"/>
        </w:rPr>
        <w:t>КУРСА</w:t>
      </w:r>
      <w:r>
        <w:rPr>
          <w:b/>
          <w:spacing w:val="-7"/>
          <w:sz w:val="28"/>
        </w:rPr>
        <w:t xml:space="preserve"> </w:t>
      </w:r>
      <w:r>
        <w:rPr>
          <w:b/>
          <w:sz w:val="28"/>
        </w:rPr>
        <w:t>«ВЕРОЯТНОСТЬ</w:t>
      </w:r>
      <w:r>
        <w:rPr>
          <w:b/>
          <w:spacing w:val="-8"/>
          <w:sz w:val="28"/>
        </w:rPr>
        <w:t xml:space="preserve"> </w:t>
      </w:r>
      <w:r>
        <w:rPr>
          <w:b/>
          <w:sz w:val="28"/>
        </w:rPr>
        <w:t>И</w:t>
      </w:r>
      <w:r>
        <w:rPr>
          <w:b/>
          <w:spacing w:val="-6"/>
          <w:sz w:val="28"/>
        </w:rPr>
        <w:t xml:space="preserve"> </w:t>
      </w:r>
      <w:r>
        <w:rPr>
          <w:b/>
          <w:spacing w:val="-2"/>
          <w:sz w:val="28"/>
        </w:rPr>
        <w:t>СТАТИСТИКА»</w:t>
      </w:r>
    </w:p>
    <w:p w:rsidR="00F31BB1" w:rsidRDefault="00346B19">
      <w:pPr>
        <w:spacing w:line="322" w:lineRule="exact"/>
        <w:ind w:left="277"/>
        <w:jc w:val="center"/>
        <w:rPr>
          <w:b/>
          <w:sz w:val="28"/>
        </w:rPr>
      </w:pPr>
      <w:r>
        <w:rPr>
          <w:b/>
          <w:sz w:val="28"/>
        </w:rPr>
        <w:t>7–9</w:t>
      </w:r>
      <w:r>
        <w:rPr>
          <w:b/>
          <w:spacing w:val="-1"/>
          <w:sz w:val="28"/>
        </w:rPr>
        <w:t xml:space="preserve"> </w:t>
      </w:r>
      <w:r>
        <w:rPr>
          <w:b/>
          <w:spacing w:val="-2"/>
          <w:sz w:val="28"/>
        </w:rPr>
        <w:t>КЛАССЫ</w:t>
      </w:r>
    </w:p>
    <w:p w:rsidR="00F31BB1" w:rsidRDefault="00346B19">
      <w:pPr>
        <w:pStyle w:val="2"/>
        <w:ind w:left="1440"/>
      </w:pPr>
      <w:r>
        <w:t>Цели</w:t>
      </w:r>
      <w:r>
        <w:rPr>
          <w:spacing w:val="-6"/>
        </w:rPr>
        <w:t xml:space="preserve"> </w:t>
      </w:r>
      <w:r>
        <w:t>изучения</w:t>
      </w:r>
      <w:r>
        <w:rPr>
          <w:spacing w:val="-5"/>
        </w:rPr>
        <w:t xml:space="preserve"> </w:t>
      </w:r>
      <w:r>
        <w:t>учебного</w:t>
      </w:r>
      <w:r>
        <w:rPr>
          <w:spacing w:val="-3"/>
        </w:rPr>
        <w:t xml:space="preserve"> </w:t>
      </w:r>
      <w:r>
        <w:rPr>
          <w:spacing w:val="-4"/>
        </w:rPr>
        <w:t>курса</w:t>
      </w:r>
    </w:p>
    <w:p w:rsidR="00F31BB1" w:rsidRDefault="00346B19">
      <w:pPr>
        <w:pStyle w:val="a3"/>
        <w:ind w:left="720" w:right="809"/>
      </w:pPr>
      <w:r>
        <w:t>В современном цифровом мире вероятность и статистика приобретают всё большую</w:t>
      </w:r>
      <w:r>
        <w:rPr>
          <w:spacing w:val="-1"/>
        </w:rPr>
        <w:t xml:space="preserve"> </w:t>
      </w:r>
      <w:r>
        <w:t>значимость,</w:t>
      </w:r>
      <w:r>
        <w:rPr>
          <w:spacing w:val="-1"/>
        </w:rPr>
        <w:t xml:space="preserve"> </w:t>
      </w:r>
      <w:r>
        <w:t>как с точки зрения практических приложений,</w:t>
      </w:r>
      <w:r>
        <w:rPr>
          <w:spacing w:val="-1"/>
        </w:rPr>
        <w:t xml:space="preserve"> </w:t>
      </w:r>
      <w:r>
        <w:t>так и</w:t>
      </w:r>
      <w:r>
        <w:rPr>
          <w:spacing w:val="-2"/>
        </w:rPr>
        <w:t xml:space="preserve"> </w:t>
      </w:r>
      <w:r>
        <w:t>их</w:t>
      </w:r>
      <w:r>
        <w:rPr>
          <w:spacing w:val="-2"/>
        </w:rPr>
        <w:t xml:space="preserve"> </w:t>
      </w:r>
      <w:r>
        <w:t>роли в образовании. 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остро встала необходимость сформировать у обучающихся, в том числе обучающихся с ЗПР,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w:t>
      </w:r>
      <w:r>
        <w:rPr>
          <w:spacing w:val="-4"/>
        </w:rPr>
        <w:t xml:space="preserve"> </w:t>
      </w:r>
      <w:r>
        <w:t>характер</w:t>
      </w:r>
      <w:r>
        <w:rPr>
          <w:spacing w:val="-4"/>
        </w:rPr>
        <w:t xml:space="preserve"> </w:t>
      </w:r>
      <w:r>
        <w:t>многих</w:t>
      </w:r>
      <w:r>
        <w:rPr>
          <w:spacing w:val="-4"/>
        </w:rPr>
        <w:t xml:space="preserve"> </w:t>
      </w:r>
      <w:r>
        <w:t>реальных</w:t>
      </w:r>
      <w:r>
        <w:rPr>
          <w:spacing w:val="-4"/>
        </w:rPr>
        <w:t xml:space="preserve"> </w:t>
      </w:r>
      <w:r>
        <w:t>процессов</w:t>
      </w:r>
      <w:r>
        <w:rPr>
          <w:spacing w:val="-5"/>
        </w:rPr>
        <w:t xml:space="preserve"> </w:t>
      </w:r>
      <w:r>
        <w:t>и</w:t>
      </w:r>
      <w:r>
        <w:rPr>
          <w:spacing w:val="-2"/>
        </w:rPr>
        <w:t xml:space="preserve"> </w:t>
      </w:r>
      <w:r>
        <w:t>зависимостей,</w:t>
      </w:r>
      <w:r>
        <w:rPr>
          <w:spacing w:val="-3"/>
        </w:rPr>
        <w:t xml:space="preserve"> </w:t>
      </w:r>
      <w:r>
        <w:t>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w:t>
      </w:r>
      <w:r>
        <w:rPr>
          <w:spacing w:val="40"/>
        </w:rPr>
        <w:t xml:space="preserve"> </w:t>
      </w:r>
      <w:r>
        <w:t>государства приобщает обучающихся к общественным интересам.</w:t>
      </w:r>
    </w:p>
    <w:p w:rsidR="00F31BB1" w:rsidRDefault="00346B19">
      <w:pPr>
        <w:pStyle w:val="a3"/>
        <w:ind w:left="720" w:right="807"/>
      </w:pPr>
      <w:r>
        <w:t>В структуре программы учебного курса «Вероятность и статистика» основной</w:t>
      </w:r>
      <w:r>
        <w:rPr>
          <w:spacing w:val="34"/>
        </w:rPr>
        <w:t xml:space="preserve">  </w:t>
      </w:r>
      <w:r>
        <w:t>школы</w:t>
      </w:r>
      <w:r>
        <w:rPr>
          <w:spacing w:val="33"/>
        </w:rPr>
        <w:t xml:space="preserve">  </w:t>
      </w:r>
      <w:r>
        <w:t>выделены</w:t>
      </w:r>
      <w:r>
        <w:rPr>
          <w:spacing w:val="34"/>
        </w:rPr>
        <w:t xml:space="preserve">  </w:t>
      </w:r>
      <w:r>
        <w:t>следующие</w:t>
      </w:r>
      <w:r>
        <w:rPr>
          <w:spacing w:val="34"/>
        </w:rPr>
        <w:t xml:space="preserve">  </w:t>
      </w:r>
      <w:r>
        <w:t>содержательно-методические</w:t>
      </w:r>
      <w:r>
        <w:rPr>
          <w:spacing w:val="34"/>
        </w:rPr>
        <w:t xml:space="preserve">  </w:t>
      </w:r>
      <w:r>
        <w:rPr>
          <w:spacing w:val="-2"/>
        </w:rPr>
        <w:t>линии:</w:t>
      </w:r>
    </w:p>
    <w:p w:rsidR="00F31BB1" w:rsidRDefault="00346B19">
      <w:pPr>
        <w:pStyle w:val="a3"/>
        <w:ind w:left="720" w:right="809" w:firstLine="0"/>
      </w:pPr>
      <w:r>
        <w:t>«Представление данных и описательная статистика»; «Вероятность»; «Элементы комбинаторики»; «Введение в теорию графов».</w:t>
      </w:r>
    </w:p>
    <w:p w:rsidR="00F31BB1" w:rsidRDefault="00346B19">
      <w:pPr>
        <w:pStyle w:val="a3"/>
        <w:ind w:left="720" w:right="808"/>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с ЗПР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31BB1" w:rsidRDefault="00346B19">
      <w:pPr>
        <w:pStyle w:val="a3"/>
        <w:ind w:left="720" w:right="809"/>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для обучающихся с ЗПР здесь имеют практические задания, в частности опыты с классическими вероятностными </w:t>
      </w:r>
      <w:r>
        <w:rPr>
          <w:spacing w:val="-2"/>
        </w:rPr>
        <w:t>моделями.</w:t>
      </w:r>
    </w:p>
    <w:p w:rsidR="00F31BB1" w:rsidRDefault="00346B19">
      <w:pPr>
        <w:pStyle w:val="a3"/>
        <w:ind w:left="720" w:right="807"/>
      </w:pPr>
      <w:r>
        <w:t>Понятие вероятности вводится как мера правдоподобия случайного</w:t>
      </w:r>
      <w:r>
        <w:rPr>
          <w:spacing w:val="40"/>
        </w:rPr>
        <w:t xml:space="preserve"> </w:t>
      </w:r>
      <w:r>
        <w:t>события. При изучении курса обучающиеся с ЗПР знакомятся с простейшими методами вычисления вероятностей в случайных экспериментах с равновозможными</w:t>
      </w:r>
      <w:r>
        <w:rPr>
          <w:spacing w:val="67"/>
          <w:w w:val="150"/>
        </w:rPr>
        <w:t xml:space="preserve">  </w:t>
      </w:r>
      <w:r>
        <w:t>элементарными</w:t>
      </w:r>
      <w:r>
        <w:rPr>
          <w:spacing w:val="68"/>
          <w:w w:val="150"/>
        </w:rPr>
        <w:t xml:space="preserve">  </w:t>
      </w:r>
      <w:r>
        <w:t>исходами,</w:t>
      </w:r>
      <w:r>
        <w:rPr>
          <w:spacing w:val="68"/>
          <w:w w:val="150"/>
        </w:rPr>
        <w:t xml:space="preserve">  </w:t>
      </w:r>
      <w:r>
        <w:t>вероятностными</w:t>
      </w:r>
      <w:r>
        <w:rPr>
          <w:spacing w:val="68"/>
          <w:w w:val="150"/>
        </w:rPr>
        <w:t xml:space="preserve">  </w:t>
      </w:r>
      <w:r>
        <w:rPr>
          <w:spacing w:val="-2"/>
        </w:rPr>
        <w:t>законами,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09" w:firstLine="0"/>
      </w:pPr>
      <w:r>
        <w:t>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F31BB1" w:rsidRDefault="00346B19">
      <w:pPr>
        <w:pStyle w:val="a3"/>
        <w:ind w:right="809"/>
      </w:pPr>
      <w:r>
        <w:t>Также в рамках этого курса осуществляется знакомство обучающихся с ЗПР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31BB1" w:rsidRDefault="00346B19">
      <w:pPr>
        <w:pStyle w:val="a3"/>
        <w:ind w:right="809" w:firstLine="720"/>
      </w:pPr>
      <w:r>
        <w:t>В 7–9 классах изучается курс «Вероятность и</w:t>
      </w:r>
      <w:r>
        <w:rPr>
          <w:spacing w:val="-1"/>
        </w:rPr>
        <w:t xml:space="preserve"> </w:t>
      </w:r>
      <w:r>
        <w:t>статистика», в который входят разделы:</w:t>
      </w:r>
      <w:r>
        <w:rPr>
          <w:spacing w:val="80"/>
        </w:rPr>
        <w:t xml:space="preserve"> </w:t>
      </w:r>
      <w:r>
        <w:t>«Представление</w:t>
      </w:r>
      <w:r>
        <w:rPr>
          <w:spacing w:val="79"/>
        </w:rPr>
        <w:t xml:space="preserve"> </w:t>
      </w:r>
      <w:r>
        <w:t>данных</w:t>
      </w:r>
      <w:r>
        <w:rPr>
          <w:spacing w:val="80"/>
        </w:rPr>
        <w:t xml:space="preserve"> </w:t>
      </w:r>
      <w:r>
        <w:t>и</w:t>
      </w:r>
      <w:r>
        <w:rPr>
          <w:spacing w:val="79"/>
        </w:rPr>
        <w:t xml:space="preserve"> </w:t>
      </w:r>
      <w:r>
        <w:t>описательная</w:t>
      </w:r>
      <w:r>
        <w:rPr>
          <w:spacing w:val="79"/>
        </w:rPr>
        <w:t xml:space="preserve"> </w:t>
      </w:r>
      <w:r>
        <w:t>статистика»;</w:t>
      </w:r>
      <w:r>
        <w:rPr>
          <w:spacing w:val="80"/>
        </w:rPr>
        <w:t xml:space="preserve"> </w:t>
      </w:r>
      <w:r>
        <w:t>«Вероятность»;</w:t>
      </w:r>
    </w:p>
    <w:p w:rsidR="00F31BB1" w:rsidRDefault="00346B19">
      <w:pPr>
        <w:pStyle w:val="a3"/>
        <w:spacing w:line="321" w:lineRule="exact"/>
        <w:ind w:firstLine="0"/>
      </w:pPr>
      <w:r>
        <w:t>«Элементы</w:t>
      </w:r>
      <w:r>
        <w:rPr>
          <w:spacing w:val="-9"/>
        </w:rPr>
        <w:t xml:space="preserve"> </w:t>
      </w:r>
      <w:r>
        <w:t>комбинаторики»;</w:t>
      </w:r>
      <w:r>
        <w:rPr>
          <w:spacing w:val="-6"/>
        </w:rPr>
        <w:t xml:space="preserve"> </w:t>
      </w:r>
      <w:r>
        <w:t>«Введение</w:t>
      </w:r>
      <w:r>
        <w:rPr>
          <w:spacing w:val="-9"/>
        </w:rPr>
        <w:t xml:space="preserve"> </w:t>
      </w:r>
      <w:r>
        <w:t>в</w:t>
      </w:r>
      <w:r>
        <w:rPr>
          <w:spacing w:val="-7"/>
        </w:rPr>
        <w:t xml:space="preserve"> </w:t>
      </w:r>
      <w:r>
        <w:t>теорию</w:t>
      </w:r>
      <w:r>
        <w:rPr>
          <w:spacing w:val="-8"/>
        </w:rPr>
        <w:t xml:space="preserve"> </w:t>
      </w:r>
      <w:r>
        <w:rPr>
          <w:spacing w:val="-2"/>
        </w:rPr>
        <w:t>графов».</w:t>
      </w:r>
    </w:p>
    <w:p w:rsidR="00F31BB1" w:rsidRDefault="00346B19">
      <w:pPr>
        <w:pStyle w:val="1"/>
        <w:spacing w:before="4"/>
        <w:ind w:left="275"/>
        <w:jc w:val="center"/>
      </w:pPr>
      <w:r>
        <w:t>СОДЕРЖАНИЕ</w:t>
      </w:r>
      <w:r>
        <w:rPr>
          <w:spacing w:val="-10"/>
        </w:rPr>
        <w:t xml:space="preserve"> </w:t>
      </w:r>
      <w:r>
        <w:t>УЧЕБНОГО</w:t>
      </w:r>
      <w:r>
        <w:rPr>
          <w:spacing w:val="-7"/>
        </w:rPr>
        <w:t xml:space="preserve"> </w:t>
      </w:r>
      <w:r>
        <w:t>КУРСА</w:t>
      </w:r>
      <w:r>
        <w:rPr>
          <w:spacing w:val="-8"/>
        </w:rPr>
        <w:t xml:space="preserve"> </w:t>
      </w:r>
      <w:r>
        <w:t>(ПО</w:t>
      </w:r>
      <w:r>
        <w:rPr>
          <w:spacing w:val="-7"/>
        </w:rPr>
        <w:t xml:space="preserve"> </w:t>
      </w:r>
      <w:r>
        <w:t>ГОДАМ</w:t>
      </w:r>
      <w:r>
        <w:rPr>
          <w:spacing w:val="-7"/>
        </w:rPr>
        <w:t xml:space="preserve"> </w:t>
      </w:r>
      <w:r>
        <w:rPr>
          <w:spacing w:val="-2"/>
        </w:rPr>
        <w:t>ОБУЧЕНИЯ)</w:t>
      </w:r>
    </w:p>
    <w:p w:rsidR="00F31BB1" w:rsidRDefault="00346B19">
      <w:pPr>
        <w:spacing w:before="321" w:line="321" w:lineRule="exact"/>
        <w:ind w:left="1439"/>
        <w:rPr>
          <w:b/>
          <w:sz w:val="28"/>
        </w:rPr>
      </w:pPr>
      <w:r>
        <w:rPr>
          <w:b/>
          <w:sz w:val="28"/>
        </w:rPr>
        <w:t xml:space="preserve">7 </w:t>
      </w:r>
      <w:r>
        <w:rPr>
          <w:b/>
          <w:spacing w:val="-2"/>
          <w:sz w:val="28"/>
        </w:rPr>
        <w:t>КЛАСС</w:t>
      </w:r>
    </w:p>
    <w:p w:rsidR="00F31BB1" w:rsidRDefault="00346B19">
      <w:pPr>
        <w:pStyle w:val="a3"/>
        <w:ind w:right="809"/>
      </w:pPr>
      <w: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31BB1" w:rsidRDefault="00346B19">
      <w:pPr>
        <w:pStyle w:val="a3"/>
        <w:ind w:left="720" w:right="808"/>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31BB1" w:rsidRDefault="00346B19">
      <w:pPr>
        <w:ind w:left="720" w:right="808" w:firstLine="719"/>
        <w:jc w:val="both"/>
        <w:rPr>
          <w:i/>
          <w:sz w:val="28"/>
        </w:rPr>
      </w:pPr>
      <w:r>
        <w:rPr>
          <w:i/>
          <w:sz w:val="28"/>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31BB1" w:rsidRDefault="00346B19">
      <w:pPr>
        <w:ind w:left="720" w:right="805" w:firstLine="719"/>
        <w:jc w:val="both"/>
        <w:rPr>
          <w:sz w:val="28"/>
        </w:rPr>
      </w:pPr>
      <w:r>
        <w:rPr>
          <w:i/>
          <w:sz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r>
        <w:rPr>
          <w:sz w:val="28"/>
        </w:rPr>
        <w:t>.</w:t>
      </w:r>
    </w:p>
    <w:p w:rsidR="00F31BB1" w:rsidRDefault="00F31BB1">
      <w:pPr>
        <w:pStyle w:val="a3"/>
        <w:spacing w:before="1"/>
        <w:ind w:left="0" w:firstLine="0"/>
        <w:jc w:val="left"/>
      </w:pPr>
    </w:p>
    <w:p w:rsidR="00F31BB1" w:rsidRDefault="00346B19">
      <w:pPr>
        <w:pStyle w:val="1"/>
        <w:spacing w:line="319" w:lineRule="exact"/>
        <w:ind w:left="1440"/>
      </w:pPr>
      <w:r>
        <w:t xml:space="preserve">8 </w:t>
      </w:r>
      <w:r>
        <w:rPr>
          <w:spacing w:val="-2"/>
        </w:rPr>
        <w:t>КЛАСС</w:t>
      </w:r>
    </w:p>
    <w:p w:rsidR="00F31BB1" w:rsidRDefault="00346B19">
      <w:pPr>
        <w:pStyle w:val="a3"/>
        <w:spacing w:line="319" w:lineRule="exact"/>
        <w:ind w:left="1440" w:firstLine="0"/>
      </w:pPr>
      <w:r>
        <w:t>Представление</w:t>
      </w:r>
      <w:r>
        <w:rPr>
          <w:spacing w:val="-8"/>
        </w:rPr>
        <w:t xml:space="preserve"> </w:t>
      </w:r>
      <w:r>
        <w:t>данных</w:t>
      </w:r>
      <w:r>
        <w:rPr>
          <w:spacing w:val="-5"/>
        </w:rPr>
        <w:t xml:space="preserve"> </w:t>
      </w:r>
      <w:r>
        <w:t>в</w:t>
      </w:r>
      <w:r>
        <w:rPr>
          <w:spacing w:val="-5"/>
        </w:rPr>
        <w:t xml:space="preserve"> </w:t>
      </w:r>
      <w:r>
        <w:t>виде</w:t>
      </w:r>
      <w:r>
        <w:rPr>
          <w:spacing w:val="-6"/>
        </w:rPr>
        <w:t xml:space="preserve"> </w:t>
      </w:r>
      <w:r>
        <w:t>таблиц,</w:t>
      </w:r>
      <w:r>
        <w:rPr>
          <w:spacing w:val="-5"/>
        </w:rPr>
        <w:t xml:space="preserve"> </w:t>
      </w:r>
      <w:r>
        <w:t>диаграмм,</w:t>
      </w:r>
      <w:r>
        <w:rPr>
          <w:spacing w:val="-5"/>
        </w:rPr>
        <w:t xml:space="preserve"> </w:t>
      </w:r>
      <w:r>
        <w:rPr>
          <w:spacing w:val="-2"/>
        </w:rPr>
        <w:t>графиков.</w:t>
      </w:r>
    </w:p>
    <w:p w:rsidR="00F31BB1" w:rsidRDefault="00346B19">
      <w:pPr>
        <w:pStyle w:val="a3"/>
        <w:ind w:left="720" w:right="808"/>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31BB1" w:rsidRDefault="00346B19">
      <w:pPr>
        <w:ind w:left="720" w:right="808" w:firstLine="719"/>
        <w:jc w:val="both"/>
        <w:rPr>
          <w:i/>
          <w:sz w:val="28"/>
        </w:rPr>
      </w:pPr>
      <w:r>
        <w:rPr>
          <w:i/>
          <w:sz w:val="28"/>
        </w:rPr>
        <w:t>Измерение рассеивания данных. Дисперсия и стандартное отклонение числовых наборов. Диаграмма рассеивания.</w:t>
      </w:r>
    </w:p>
    <w:p w:rsidR="00F31BB1" w:rsidRDefault="00346B19">
      <w:pPr>
        <w:pStyle w:val="a3"/>
        <w:ind w:left="720" w:right="808"/>
      </w:pPr>
      <w:r>
        <w:t>Элементарные события случайного опыта. Случайные события.</w:t>
      </w:r>
      <w:r>
        <w:rPr>
          <w:spacing w:val="40"/>
        </w:rPr>
        <w:t xml:space="preserve"> </w:t>
      </w:r>
      <w:r>
        <w:t>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31BB1" w:rsidRDefault="00346B19">
      <w:pPr>
        <w:ind w:left="720" w:right="806" w:firstLine="719"/>
        <w:jc w:val="both"/>
        <w:rPr>
          <w:i/>
          <w:sz w:val="28"/>
        </w:rPr>
      </w:pPr>
      <w:r>
        <w:rPr>
          <w:i/>
          <w:sz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31BB1" w:rsidRDefault="00346B19">
      <w:pPr>
        <w:ind w:left="720" w:right="805" w:firstLine="719"/>
        <w:jc w:val="both"/>
        <w:rPr>
          <w:i/>
          <w:sz w:val="28"/>
        </w:rPr>
      </w:pPr>
      <w:r>
        <w:rPr>
          <w:i/>
          <w:sz w:val="28"/>
        </w:rPr>
        <w:t>Противоположные события. Диаграмма Эйлера. Объединение и пересечение событий. Несовместные события. Формула сложения</w:t>
      </w:r>
      <w:r>
        <w:rPr>
          <w:i/>
          <w:spacing w:val="40"/>
          <w:sz w:val="28"/>
        </w:rPr>
        <w:t xml:space="preserve"> </w:t>
      </w:r>
      <w:r>
        <w:rPr>
          <w:i/>
          <w:sz w:val="28"/>
        </w:rPr>
        <w:t>вероятностей.</w:t>
      </w:r>
      <w:r>
        <w:rPr>
          <w:i/>
          <w:spacing w:val="56"/>
          <w:sz w:val="28"/>
        </w:rPr>
        <w:t xml:space="preserve">  </w:t>
      </w:r>
      <w:r>
        <w:rPr>
          <w:i/>
          <w:sz w:val="28"/>
        </w:rPr>
        <w:t>Условная</w:t>
      </w:r>
      <w:r>
        <w:rPr>
          <w:i/>
          <w:spacing w:val="60"/>
          <w:sz w:val="28"/>
        </w:rPr>
        <w:t xml:space="preserve">  </w:t>
      </w:r>
      <w:r>
        <w:rPr>
          <w:i/>
          <w:sz w:val="28"/>
        </w:rPr>
        <w:t>вероятность.</w:t>
      </w:r>
      <w:r>
        <w:rPr>
          <w:i/>
          <w:spacing w:val="60"/>
          <w:sz w:val="28"/>
        </w:rPr>
        <w:t xml:space="preserve">  </w:t>
      </w:r>
      <w:r>
        <w:rPr>
          <w:i/>
          <w:sz w:val="28"/>
        </w:rPr>
        <w:t>Правило</w:t>
      </w:r>
      <w:r>
        <w:rPr>
          <w:i/>
          <w:spacing w:val="61"/>
          <w:sz w:val="28"/>
        </w:rPr>
        <w:t xml:space="preserve">  </w:t>
      </w:r>
      <w:r>
        <w:rPr>
          <w:i/>
          <w:sz w:val="28"/>
        </w:rPr>
        <w:t>умножения.</w:t>
      </w:r>
      <w:r>
        <w:rPr>
          <w:i/>
          <w:spacing w:val="61"/>
          <w:sz w:val="28"/>
        </w:rPr>
        <w:t xml:space="preserve">  </w:t>
      </w:r>
      <w:r>
        <w:rPr>
          <w:i/>
          <w:spacing w:val="-2"/>
          <w:sz w:val="28"/>
        </w:rPr>
        <w:t>Независимые</w:t>
      </w:r>
    </w:p>
    <w:p w:rsidR="00F31BB1" w:rsidRDefault="00F31BB1">
      <w:pPr>
        <w:jc w:val="both"/>
        <w:rPr>
          <w:i/>
          <w:sz w:val="28"/>
        </w:rPr>
        <w:sectPr w:rsidR="00F31BB1">
          <w:pgSz w:w="11910" w:h="16840"/>
          <w:pgMar w:top="1080" w:right="0" w:bottom="760" w:left="425" w:header="0" w:footer="570" w:gutter="0"/>
          <w:cols w:space="720"/>
        </w:sectPr>
      </w:pPr>
    </w:p>
    <w:p w:rsidR="00F31BB1" w:rsidRDefault="00346B19">
      <w:pPr>
        <w:spacing w:before="73"/>
        <w:ind w:left="719" w:right="808"/>
        <w:jc w:val="both"/>
        <w:rPr>
          <w:i/>
          <w:sz w:val="28"/>
        </w:rPr>
      </w:pPr>
      <w:r>
        <w:rPr>
          <w:i/>
          <w:sz w:val="28"/>
        </w:rPr>
        <w:t>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31BB1" w:rsidRDefault="00F31BB1">
      <w:pPr>
        <w:pStyle w:val="a3"/>
        <w:spacing w:before="2"/>
        <w:ind w:left="0" w:firstLine="0"/>
        <w:jc w:val="left"/>
        <w:rPr>
          <w:i/>
        </w:rPr>
      </w:pPr>
    </w:p>
    <w:p w:rsidR="00F31BB1" w:rsidRDefault="00346B19">
      <w:pPr>
        <w:pStyle w:val="1"/>
        <w:spacing w:before="1" w:line="321" w:lineRule="exact"/>
        <w:jc w:val="both"/>
      </w:pPr>
      <w:r>
        <w:t xml:space="preserve">9 </w:t>
      </w:r>
      <w:r>
        <w:rPr>
          <w:spacing w:val="-2"/>
        </w:rPr>
        <w:t>КЛАСС</w:t>
      </w:r>
    </w:p>
    <w:p w:rsidR="00F31BB1" w:rsidRDefault="00346B19">
      <w:pPr>
        <w:pStyle w:val="a3"/>
        <w:jc w:val="left"/>
      </w:pPr>
      <w:r>
        <w:t>Представление</w:t>
      </w:r>
      <w:r>
        <w:rPr>
          <w:spacing w:val="34"/>
        </w:rPr>
        <w:t xml:space="preserve"> </w:t>
      </w:r>
      <w:r>
        <w:t>данных</w:t>
      </w:r>
      <w:r>
        <w:rPr>
          <w:spacing w:val="37"/>
        </w:rPr>
        <w:t xml:space="preserve"> </w:t>
      </w:r>
      <w:r>
        <w:t>в</w:t>
      </w:r>
      <w:r>
        <w:rPr>
          <w:spacing w:val="35"/>
        </w:rPr>
        <w:t xml:space="preserve"> </w:t>
      </w:r>
      <w:r>
        <w:t>виде</w:t>
      </w:r>
      <w:r>
        <w:rPr>
          <w:spacing w:val="36"/>
        </w:rPr>
        <w:t xml:space="preserve"> </w:t>
      </w:r>
      <w:r>
        <w:t>таблиц,</w:t>
      </w:r>
      <w:r>
        <w:rPr>
          <w:spacing w:val="35"/>
        </w:rPr>
        <w:t xml:space="preserve"> </w:t>
      </w:r>
      <w:r>
        <w:t>диаграмм,</w:t>
      </w:r>
      <w:r>
        <w:rPr>
          <w:spacing w:val="35"/>
        </w:rPr>
        <w:t xml:space="preserve"> </w:t>
      </w:r>
      <w:r>
        <w:t>графиков,</w:t>
      </w:r>
      <w:r>
        <w:rPr>
          <w:spacing w:val="35"/>
        </w:rPr>
        <w:t xml:space="preserve"> </w:t>
      </w:r>
      <w:r>
        <w:t>интерпретация данных. Чтение и построение таблиц, диаграмм, графиков по реальным данным.</w:t>
      </w:r>
    </w:p>
    <w:p w:rsidR="00F31BB1" w:rsidRDefault="00346B19">
      <w:pPr>
        <w:pStyle w:val="a3"/>
        <w:jc w:val="left"/>
      </w:pPr>
      <w:r>
        <w:t>Перестановки</w:t>
      </w:r>
      <w:r>
        <w:rPr>
          <w:spacing w:val="80"/>
        </w:rPr>
        <w:t xml:space="preserve"> </w:t>
      </w:r>
      <w:r>
        <w:t>и</w:t>
      </w:r>
      <w:r>
        <w:rPr>
          <w:spacing w:val="80"/>
        </w:rPr>
        <w:t xml:space="preserve"> </w:t>
      </w:r>
      <w:r>
        <w:t>факториал.</w:t>
      </w:r>
      <w:r>
        <w:rPr>
          <w:spacing w:val="80"/>
        </w:rPr>
        <w:t xml:space="preserve"> </w:t>
      </w:r>
      <w:r>
        <w:t>Сочетания</w:t>
      </w:r>
      <w:r>
        <w:rPr>
          <w:spacing w:val="80"/>
        </w:rPr>
        <w:t xml:space="preserve"> </w:t>
      </w:r>
      <w:r>
        <w:t>и</w:t>
      </w:r>
      <w:r>
        <w:rPr>
          <w:spacing w:val="80"/>
        </w:rPr>
        <w:t xml:space="preserve"> </w:t>
      </w:r>
      <w:r>
        <w:t>число</w:t>
      </w:r>
      <w:r>
        <w:rPr>
          <w:spacing w:val="80"/>
        </w:rPr>
        <w:t xml:space="preserve"> </w:t>
      </w:r>
      <w:r>
        <w:t>сочетаний.</w:t>
      </w:r>
      <w:r>
        <w:rPr>
          <w:spacing w:val="80"/>
        </w:rPr>
        <w:t xml:space="preserve"> </w:t>
      </w:r>
      <w:r>
        <w:rPr>
          <w:i/>
        </w:rPr>
        <w:t xml:space="preserve">Треугольник Паскаля. </w:t>
      </w:r>
      <w:r>
        <w:t>Решение задач с использованием комбинаторики.</w:t>
      </w:r>
    </w:p>
    <w:p w:rsidR="00F31BB1" w:rsidRDefault="00346B19">
      <w:pPr>
        <w:ind w:left="719" w:firstLine="719"/>
        <w:rPr>
          <w:i/>
          <w:sz w:val="28"/>
        </w:rPr>
      </w:pPr>
      <w:r>
        <w:rPr>
          <w:i/>
          <w:sz w:val="28"/>
        </w:rPr>
        <w:t>Геометрическая</w:t>
      </w:r>
      <w:r>
        <w:rPr>
          <w:i/>
          <w:spacing w:val="80"/>
          <w:sz w:val="28"/>
        </w:rPr>
        <w:t xml:space="preserve"> </w:t>
      </w:r>
      <w:r>
        <w:rPr>
          <w:i/>
          <w:sz w:val="28"/>
        </w:rPr>
        <w:t>вероятность.</w:t>
      </w:r>
      <w:r>
        <w:rPr>
          <w:i/>
          <w:spacing w:val="80"/>
          <w:sz w:val="28"/>
        </w:rPr>
        <w:t xml:space="preserve"> </w:t>
      </w:r>
      <w:r>
        <w:rPr>
          <w:i/>
          <w:sz w:val="28"/>
        </w:rPr>
        <w:t>Случайный</w:t>
      </w:r>
      <w:r>
        <w:rPr>
          <w:i/>
          <w:spacing w:val="80"/>
          <w:sz w:val="28"/>
        </w:rPr>
        <w:t xml:space="preserve"> </w:t>
      </w:r>
      <w:r>
        <w:rPr>
          <w:i/>
          <w:sz w:val="28"/>
        </w:rPr>
        <w:t>выбор</w:t>
      </w:r>
      <w:r>
        <w:rPr>
          <w:i/>
          <w:spacing w:val="80"/>
          <w:sz w:val="28"/>
        </w:rPr>
        <w:t xml:space="preserve"> </w:t>
      </w:r>
      <w:r>
        <w:rPr>
          <w:i/>
          <w:sz w:val="28"/>
        </w:rPr>
        <w:t>точки</w:t>
      </w:r>
      <w:r>
        <w:rPr>
          <w:i/>
          <w:spacing w:val="80"/>
          <w:sz w:val="28"/>
        </w:rPr>
        <w:t xml:space="preserve"> </w:t>
      </w:r>
      <w:r>
        <w:rPr>
          <w:i/>
          <w:sz w:val="28"/>
        </w:rPr>
        <w:t>из</w:t>
      </w:r>
      <w:r>
        <w:rPr>
          <w:i/>
          <w:spacing w:val="80"/>
          <w:sz w:val="28"/>
        </w:rPr>
        <w:t xml:space="preserve"> </w:t>
      </w:r>
      <w:r>
        <w:rPr>
          <w:i/>
          <w:sz w:val="28"/>
        </w:rPr>
        <w:t>фигуры</w:t>
      </w:r>
      <w:r>
        <w:rPr>
          <w:i/>
          <w:spacing w:val="80"/>
          <w:sz w:val="28"/>
        </w:rPr>
        <w:t xml:space="preserve"> </w:t>
      </w:r>
      <w:r>
        <w:rPr>
          <w:i/>
          <w:sz w:val="28"/>
        </w:rPr>
        <w:t>на</w:t>
      </w:r>
      <w:r>
        <w:rPr>
          <w:i/>
          <w:spacing w:val="80"/>
          <w:sz w:val="28"/>
        </w:rPr>
        <w:t xml:space="preserve"> </w:t>
      </w:r>
      <w:r>
        <w:rPr>
          <w:i/>
          <w:sz w:val="28"/>
        </w:rPr>
        <w:t>плоскости, из отрезка и из дуги окружности.</w:t>
      </w:r>
    </w:p>
    <w:p w:rsidR="00F31BB1" w:rsidRDefault="00346B19">
      <w:pPr>
        <w:pStyle w:val="a3"/>
        <w:spacing w:line="242" w:lineRule="auto"/>
        <w:ind w:right="809"/>
      </w:pPr>
      <w:r>
        <w:t>Испытание. Успех и неудача. Серия испытаний до первого успеха. Серия испытаний Бернулли. Вероятности событий в серии испытаний Бернулли.</w:t>
      </w:r>
    </w:p>
    <w:p w:rsidR="00F31BB1" w:rsidRDefault="00346B19">
      <w:pPr>
        <w:pStyle w:val="a3"/>
        <w:ind w:right="809"/>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31BB1" w:rsidRDefault="00346B19">
      <w:pPr>
        <w:pStyle w:val="a3"/>
        <w:spacing w:line="242" w:lineRule="auto"/>
        <w:ind w:right="808"/>
      </w:pPr>
      <w:r>
        <w:t>Понятие о законе больших чисел. Измерение вероятностей с помощью частот. Роль и значение закона больших чисел в природе и обществе.</w:t>
      </w:r>
    </w:p>
    <w:p w:rsidR="00F31BB1" w:rsidRDefault="00346B19">
      <w:pPr>
        <w:pStyle w:val="2"/>
        <w:spacing w:before="310"/>
      </w:pPr>
      <w:r>
        <w:rPr>
          <w:spacing w:val="-2"/>
        </w:rPr>
        <w:t>Контрольно-измерительные</w:t>
      </w:r>
      <w:r>
        <w:rPr>
          <w:spacing w:val="30"/>
        </w:rPr>
        <w:t xml:space="preserve"> </w:t>
      </w:r>
      <w:r>
        <w:rPr>
          <w:spacing w:val="-2"/>
        </w:rPr>
        <w:t>материалы</w:t>
      </w:r>
    </w:p>
    <w:p w:rsidR="00F31BB1" w:rsidRDefault="00346B19">
      <w:pPr>
        <w:pStyle w:val="a3"/>
        <w:ind w:right="808"/>
      </w:pPr>
      <w: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 заданиям, тестирование.</w:t>
      </w:r>
    </w:p>
    <w:p w:rsidR="00F31BB1" w:rsidRDefault="00346B19">
      <w:pPr>
        <w:spacing w:before="3" w:line="322" w:lineRule="exact"/>
        <w:ind w:left="276"/>
        <w:jc w:val="center"/>
        <w:rPr>
          <w:b/>
          <w:sz w:val="28"/>
        </w:rPr>
      </w:pPr>
      <w:r>
        <w:rPr>
          <w:b/>
          <w:sz w:val="28"/>
        </w:rPr>
        <w:t>ПЛАНИРУЕМЫЕ</w:t>
      </w:r>
      <w:r>
        <w:rPr>
          <w:b/>
          <w:spacing w:val="-14"/>
          <w:sz w:val="28"/>
        </w:rPr>
        <w:t xml:space="preserve"> </w:t>
      </w:r>
      <w:r>
        <w:rPr>
          <w:b/>
          <w:sz w:val="28"/>
        </w:rPr>
        <w:t>РЕЗУЛЬТАТЫ</w:t>
      </w:r>
      <w:r>
        <w:rPr>
          <w:b/>
          <w:spacing w:val="-9"/>
          <w:sz w:val="28"/>
        </w:rPr>
        <w:t xml:space="preserve"> </w:t>
      </w:r>
      <w:r>
        <w:rPr>
          <w:b/>
          <w:sz w:val="28"/>
        </w:rPr>
        <w:t>ОСВОЕНИЯ</w:t>
      </w:r>
      <w:r>
        <w:rPr>
          <w:b/>
          <w:spacing w:val="-10"/>
          <w:sz w:val="28"/>
        </w:rPr>
        <w:t xml:space="preserve"> </w:t>
      </w:r>
      <w:r>
        <w:rPr>
          <w:b/>
          <w:spacing w:val="-2"/>
          <w:sz w:val="28"/>
        </w:rPr>
        <w:t>УЧЕБНОГО</w:t>
      </w:r>
    </w:p>
    <w:p w:rsidR="00F31BB1" w:rsidRDefault="00346B19">
      <w:pPr>
        <w:spacing w:line="322" w:lineRule="exact"/>
        <w:ind w:left="629" w:right="1072"/>
        <w:jc w:val="center"/>
        <w:rPr>
          <w:b/>
          <w:sz w:val="28"/>
        </w:rPr>
      </w:pPr>
      <w:r>
        <w:rPr>
          <w:b/>
          <w:spacing w:val="-2"/>
          <w:sz w:val="28"/>
        </w:rPr>
        <w:t>ПРЕДМЕТА</w:t>
      </w:r>
    </w:p>
    <w:p w:rsidR="00F31BB1" w:rsidRDefault="00346B19">
      <w:pPr>
        <w:spacing w:line="322" w:lineRule="exact"/>
        <w:ind w:left="273"/>
        <w:jc w:val="center"/>
        <w:rPr>
          <w:b/>
          <w:sz w:val="28"/>
        </w:rPr>
      </w:pPr>
      <w:r>
        <w:rPr>
          <w:b/>
          <w:sz w:val="28"/>
        </w:rPr>
        <w:t>«МАТЕМАТИКА»</w:t>
      </w:r>
      <w:r>
        <w:rPr>
          <w:b/>
          <w:spacing w:val="-11"/>
          <w:sz w:val="28"/>
        </w:rPr>
        <w:t xml:space="preserve"> </w:t>
      </w:r>
      <w:r>
        <w:rPr>
          <w:b/>
          <w:sz w:val="28"/>
        </w:rPr>
        <w:t>НА</w:t>
      </w:r>
      <w:r>
        <w:rPr>
          <w:b/>
          <w:spacing w:val="-8"/>
          <w:sz w:val="28"/>
        </w:rPr>
        <w:t xml:space="preserve"> </w:t>
      </w:r>
      <w:r>
        <w:rPr>
          <w:b/>
          <w:sz w:val="28"/>
        </w:rPr>
        <w:t>УРОВНЕ</w:t>
      </w:r>
      <w:r>
        <w:rPr>
          <w:b/>
          <w:spacing w:val="-8"/>
          <w:sz w:val="28"/>
        </w:rPr>
        <w:t xml:space="preserve"> </w:t>
      </w:r>
      <w:r>
        <w:rPr>
          <w:b/>
          <w:sz w:val="28"/>
        </w:rPr>
        <w:t>ОСНОВНОГО</w:t>
      </w:r>
      <w:r>
        <w:rPr>
          <w:b/>
          <w:spacing w:val="-7"/>
          <w:sz w:val="28"/>
        </w:rPr>
        <w:t xml:space="preserve"> </w:t>
      </w:r>
      <w:r>
        <w:rPr>
          <w:b/>
          <w:spacing w:val="-2"/>
          <w:sz w:val="28"/>
        </w:rPr>
        <w:t>ОБЩЕГО</w:t>
      </w:r>
    </w:p>
    <w:p w:rsidR="00F31BB1" w:rsidRDefault="00346B19">
      <w:pPr>
        <w:spacing w:line="322" w:lineRule="exact"/>
        <w:ind w:left="629" w:right="1072"/>
        <w:jc w:val="center"/>
        <w:rPr>
          <w:b/>
          <w:sz w:val="28"/>
        </w:rPr>
      </w:pPr>
      <w:r>
        <w:rPr>
          <w:b/>
          <w:spacing w:val="-2"/>
          <w:sz w:val="28"/>
        </w:rPr>
        <w:t>ОБРАЗОВАНИЯ</w:t>
      </w:r>
    </w:p>
    <w:p w:rsidR="00F31BB1" w:rsidRDefault="00F31BB1">
      <w:pPr>
        <w:pStyle w:val="a3"/>
        <w:spacing w:before="1"/>
        <w:ind w:left="0" w:firstLine="0"/>
        <w:jc w:val="left"/>
        <w:rPr>
          <w:b/>
        </w:rPr>
      </w:pPr>
    </w:p>
    <w:p w:rsidR="00F31BB1" w:rsidRDefault="00346B19">
      <w:pPr>
        <w:spacing w:line="319" w:lineRule="exact"/>
        <w:ind w:left="1439"/>
        <w:jc w:val="both"/>
        <w:rPr>
          <w:b/>
          <w:sz w:val="28"/>
        </w:rPr>
      </w:pPr>
      <w:r>
        <w:rPr>
          <w:b/>
          <w:sz w:val="28"/>
        </w:rPr>
        <w:t>ЛИЧНОСТНЫЕ</w:t>
      </w:r>
      <w:r>
        <w:rPr>
          <w:b/>
          <w:spacing w:val="-10"/>
          <w:sz w:val="28"/>
        </w:rPr>
        <w:t xml:space="preserve"> </w:t>
      </w:r>
      <w:r>
        <w:rPr>
          <w:b/>
          <w:spacing w:val="-2"/>
          <w:sz w:val="28"/>
        </w:rPr>
        <w:t>РЕЗУЛЬТАТЫ:</w:t>
      </w:r>
    </w:p>
    <w:p w:rsidR="00F31BB1" w:rsidRDefault="00346B19">
      <w:pPr>
        <w:pStyle w:val="a3"/>
        <w:ind w:right="810"/>
      </w:pPr>
      <w:r>
        <w:t>мотивация к обучению математике и целенаправленной познавательной деятельности; повышение уровня своей компетентности через практическую деятельность, требующую</w:t>
      </w:r>
    </w:p>
    <w:p w:rsidR="00F31BB1" w:rsidRDefault="00346B19">
      <w:pPr>
        <w:pStyle w:val="a3"/>
        <w:ind w:right="811"/>
      </w:pPr>
      <w:r>
        <w:t xml:space="preserve">математических знаний, в том числе умение учиться у других людей; способность осознавать стрессовую ситуацию, быть готовым действовать в </w:t>
      </w:r>
      <w:r>
        <w:rPr>
          <w:spacing w:val="-2"/>
        </w:rPr>
        <w:t>отсутствие</w:t>
      </w:r>
    </w:p>
    <w:p w:rsidR="00F31BB1" w:rsidRDefault="00346B19">
      <w:pPr>
        <w:pStyle w:val="a3"/>
        <w:jc w:val="left"/>
      </w:pPr>
      <w:r>
        <w:t>гарантий</w:t>
      </w:r>
      <w:r>
        <w:rPr>
          <w:spacing w:val="80"/>
        </w:rPr>
        <w:t xml:space="preserve"> </w:t>
      </w:r>
      <w:r>
        <w:t>успеха;</w:t>
      </w:r>
      <w:r>
        <w:rPr>
          <w:spacing w:val="80"/>
        </w:rPr>
        <w:t xml:space="preserve"> </w:t>
      </w:r>
      <w:r>
        <w:t>способность</w:t>
      </w:r>
      <w:r>
        <w:rPr>
          <w:spacing w:val="80"/>
        </w:rPr>
        <w:t xml:space="preserve"> </w:t>
      </w:r>
      <w:r>
        <w:t>обучающихся</w:t>
      </w:r>
      <w:r>
        <w:rPr>
          <w:spacing w:val="80"/>
        </w:rPr>
        <w:t xml:space="preserve"> </w:t>
      </w:r>
      <w:r>
        <w:t>с</w:t>
      </w:r>
      <w:r>
        <w:rPr>
          <w:spacing w:val="80"/>
        </w:rPr>
        <w:t xml:space="preserve"> </w:t>
      </w:r>
      <w:r>
        <w:t>ЗПР</w:t>
      </w:r>
      <w:r>
        <w:rPr>
          <w:spacing w:val="80"/>
        </w:rPr>
        <w:t xml:space="preserve"> </w:t>
      </w:r>
      <w:r>
        <w:t>к</w:t>
      </w:r>
      <w:r>
        <w:rPr>
          <w:spacing w:val="80"/>
        </w:rPr>
        <w:t xml:space="preserve"> </w:t>
      </w:r>
      <w:r>
        <w:t>осознанию</w:t>
      </w:r>
      <w:r>
        <w:rPr>
          <w:spacing w:val="80"/>
        </w:rPr>
        <w:t xml:space="preserve"> </w:t>
      </w:r>
      <w:r>
        <w:t>своих дефицитов и проявление стремления</w:t>
      </w:r>
    </w:p>
    <w:p w:rsidR="00F31BB1" w:rsidRDefault="00346B19">
      <w:pPr>
        <w:pStyle w:val="a3"/>
        <w:ind w:right="3158"/>
        <w:jc w:val="left"/>
      </w:pPr>
      <w:r>
        <w:t>к</w:t>
      </w:r>
      <w:r>
        <w:rPr>
          <w:spacing w:val="80"/>
        </w:rPr>
        <w:t xml:space="preserve"> </w:t>
      </w:r>
      <w:r>
        <w:t>их</w:t>
      </w:r>
      <w:r>
        <w:rPr>
          <w:spacing w:val="80"/>
        </w:rPr>
        <w:t xml:space="preserve"> </w:t>
      </w:r>
      <w:r>
        <w:t>преодолению;</w:t>
      </w:r>
      <w:r>
        <w:rPr>
          <w:spacing w:val="80"/>
        </w:rPr>
        <w:t xml:space="preserve"> </w:t>
      </w:r>
      <w:r>
        <w:t>способность</w:t>
      </w:r>
      <w:r>
        <w:rPr>
          <w:spacing w:val="80"/>
        </w:rPr>
        <w:t xml:space="preserve"> </w:t>
      </w:r>
      <w:r>
        <w:t>к</w:t>
      </w:r>
      <w:r>
        <w:rPr>
          <w:spacing w:val="80"/>
        </w:rPr>
        <w:t xml:space="preserve"> </w:t>
      </w:r>
      <w:r>
        <w:t>саморазвитию, умение ставить достижимые цели;</w:t>
      </w:r>
    </w:p>
    <w:p w:rsidR="00F31BB1" w:rsidRDefault="00346B19">
      <w:pPr>
        <w:pStyle w:val="a3"/>
        <w:ind w:right="809"/>
      </w:pPr>
      <w:r>
        <w:t>умение различать учебные ситуации, в которых можно действовать самостоятельно, и ситуации, где следует воспользоваться справочной информацией или другими вспомогательными средствами;</w:t>
      </w:r>
      <w:r>
        <w:rPr>
          <w:spacing w:val="40"/>
        </w:rPr>
        <w:t xml:space="preserve"> </w:t>
      </w:r>
      <w:r>
        <w:t>способность переносить полученные в ходе обучения знания в актуальную ситуацию (при</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pPr>
      <w:r>
        <w:t>решении житейских задач, требующих математических знаний); способность ориентироваться в требованиях и правилах проведения промежуточной и</w:t>
      </w:r>
    </w:p>
    <w:p w:rsidR="00F31BB1" w:rsidRDefault="00346B19">
      <w:pPr>
        <w:pStyle w:val="a3"/>
        <w:ind w:right="5408"/>
      </w:pPr>
      <w:r>
        <w:t>итоговой аттестации; овладение основами финансовой грамотности.</w:t>
      </w:r>
    </w:p>
    <w:p w:rsidR="00F31BB1" w:rsidRDefault="00F31BB1">
      <w:pPr>
        <w:pStyle w:val="a3"/>
        <w:spacing w:before="4"/>
        <w:ind w:left="0" w:firstLine="0"/>
        <w:jc w:val="left"/>
      </w:pPr>
    </w:p>
    <w:p w:rsidR="00F31BB1" w:rsidRDefault="00346B19">
      <w:pPr>
        <w:pStyle w:val="1"/>
        <w:jc w:val="both"/>
      </w:pPr>
      <w:r>
        <w:t>МЕТАПРЕДМЕТНЫЕ</w:t>
      </w:r>
      <w:r>
        <w:rPr>
          <w:spacing w:val="-15"/>
        </w:rPr>
        <w:t xml:space="preserve"> </w:t>
      </w:r>
      <w:r>
        <w:rPr>
          <w:spacing w:val="-2"/>
        </w:rPr>
        <w:t>РЕЗУЛЬТАТЫ</w:t>
      </w:r>
    </w:p>
    <w:p w:rsidR="00F31BB1" w:rsidRDefault="00346B19">
      <w:pPr>
        <w:spacing w:before="5" w:line="237" w:lineRule="auto"/>
        <w:ind w:left="719" w:right="809" w:firstLine="719"/>
        <w:jc w:val="both"/>
        <w:rPr>
          <w:sz w:val="28"/>
        </w:rPr>
      </w:pPr>
      <w:r>
        <w:rPr>
          <w:b/>
          <w:i/>
          <w:sz w:val="28"/>
        </w:rPr>
        <w:t xml:space="preserve">Овладение универсальными учебными познавательными действиями: </w:t>
      </w:r>
      <w:r>
        <w:rPr>
          <w:sz w:val="28"/>
        </w:rPr>
        <w:t>устанавливать причинно-следственные связи в ходе усвоения математического материала;</w:t>
      </w:r>
      <w:r>
        <w:rPr>
          <w:spacing w:val="40"/>
          <w:sz w:val="28"/>
        </w:rPr>
        <w:t xml:space="preserve"> </w:t>
      </w:r>
      <w:r>
        <w:rPr>
          <w:sz w:val="28"/>
        </w:rPr>
        <w:t xml:space="preserve">выявлять дефицит данных, необходимых для решения поставленной задачи; с помощью учителя выбирать способ решения математической задачи </w:t>
      </w:r>
      <w:r>
        <w:rPr>
          <w:spacing w:val="-2"/>
          <w:sz w:val="28"/>
        </w:rPr>
        <w:t>(сравнивать</w:t>
      </w:r>
    </w:p>
    <w:p w:rsidR="00F31BB1" w:rsidRDefault="00346B19">
      <w:pPr>
        <w:pStyle w:val="a3"/>
        <w:spacing w:before="7"/>
        <w:ind w:right="1317"/>
        <w:jc w:val="left"/>
      </w:pPr>
      <w:r>
        <w:t>возможные</w:t>
      </w:r>
      <w:r>
        <w:rPr>
          <w:spacing w:val="-5"/>
        </w:rPr>
        <w:t xml:space="preserve"> </w:t>
      </w:r>
      <w:r>
        <w:t>варианты</w:t>
      </w:r>
      <w:r>
        <w:rPr>
          <w:spacing w:val="-4"/>
        </w:rPr>
        <w:t xml:space="preserve"> </w:t>
      </w:r>
      <w:r>
        <w:t>решения);</w:t>
      </w:r>
      <w:r>
        <w:rPr>
          <w:spacing w:val="-4"/>
        </w:rPr>
        <w:t xml:space="preserve"> </w:t>
      </w:r>
      <w:r>
        <w:t>применять</w:t>
      </w:r>
      <w:r>
        <w:rPr>
          <w:spacing w:val="-6"/>
        </w:rPr>
        <w:t xml:space="preserve"> </w:t>
      </w:r>
      <w:r>
        <w:t>и</w:t>
      </w:r>
      <w:r>
        <w:rPr>
          <w:spacing w:val="-4"/>
        </w:rPr>
        <w:t xml:space="preserve"> </w:t>
      </w:r>
      <w:r>
        <w:t>преобразовывать</w:t>
      </w:r>
      <w:r>
        <w:rPr>
          <w:spacing w:val="-6"/>
        </w:rPr>
        <w:t xml:space="preserve"> </w:t>
      </w:r>
      <w:r>
        <w:t>знаки</w:t>
      </w:r>
      <w:r>
        <w:rPr>
          <w:spacing w:val="-6"/>
        </w:rPr>
        <w:t xml:space="preserve"> </w:t>
      </w:r>
      <w:r>
        <w:t>и символы в ходе решения математических задач; устанавливать искомое и данное при решении математической задачи;</w:t>
      </w:r>
    </w:p>
    <w:p w:rsidR="00F31BB1" w:rsidRDefault="00346B19">
      <w:pPr>
        <w:pStyle w:val="a3"/>
        <w:ind w:right="808"/>
      </w:pPr>
      <w:r>
        <w:t>понимать и интерпретировать информацию различных видов и форм представления; иллюстрировать решаемые задачи графическими схемами; эффективно запоминать и систематизировать информацию. понимать и использовать математические средства наглядности (графики, диаграммы,</w:t>
      </w:r>
    </w:p>
    <w:p w:rsidR="00F31BB1" w:rsidRDefault="00346B19">
      <w:pPr>
        <w:ind w:left="719" w:right="808" w:firstLine="719"/>
        <w:jc w:val="both"/>
        <w:rPr>
          <w:sz w:val="28"/>
        </w:rPr>
      </w:pPr>
      <w:r>
        <w:rPr>
          <w:sz w:val="28"/>
        </w:rPr>
        <w:t xml:space="preserve">таблицы, схемы и др.) для иллюстрации, интерпретации, аргументации. </w:t>
      </w:r>
      <w:r>
        <w:rPr>
          <w:b/>
          <w:i/>
          <w:sz w:val="28"/>
        </w:rPr>
        <w:t xml:space="preserve">Овладение универсальными учебными коммуникативными действиями: </w:t>
      </w:r>
      <w:r>
        <w:rPr>
          <w:sz w:val="28"/>
        </w:rPr>
        <w:t>организовывать учебное сотрудничество и совместную деятельность с учителем и</w:t>
      </w:r>
    </w:p>
    <w:p w:rsidR="00F31BB1" w:rsidRDefault="00346B19">
      <w:pPr>
        <w:pStyle w:val="a3"/>
        <w:ind w:right="808"/>
      </w:pPr>
      <w:r>
        <w:t>сверстниками в процессе решения задач; взаимодействовать и находить общие способы работы; работать в группе: находить общее решение и разрешать конфликты на основе согласования позиций и учёта интересов; слушать партнёра; формулировать, аргументировать и отстаивать своё мнение; прогнозировать возникновение конфликтов при наличии разных точек зрения и разрешать</w:t>
      </w:r>
    </w:p>
    <w:p w:rsidR="00F31BB1" w:rsidRDefault="00346B19">
      <w:pPr>
        <w:pStyle w:val="a3"/>
        <w:ind w:left="1440" w:right="810" w:firstLine="0"/>
      </w:pPr>
      <w:r>
        <w:t>конфликты на основе учёта интересов и позиций всех участников; аргументировать</w:t>
      </w:r>
      <w:r>
        <w:rPr>
          <w:spacing w:val="51"/>
        </w:rPr>
        <w:t xml:space="preserve">  </w:t>
      </w:r>
      <w:r>
        <w:t>свою</w:t>
      </w:r>
      <w:r>
        <w:rPr>
          <w:spacing w:val="54"/>
        </w:rPr>
        <w:t xml:space="preserve">  </w:t>
      </w:r>
      <w:r>
        <w:t>позицию</w:t>
      </w:r>
      <w:r>
        <w:rPr>
          <w:spacing w:val="54"/>
        </w:rPr>
        <w:t xml:space="preserve">  </w:t>
      </w:r>
      <w:r>
        <w:t>и</w:t>
      </w:r>
      <w:r>
        <w:rPr>
          <w:spacing w:val="53"/>
        </w:rPr>
        <w:t xml:space="preserve">  </w:t>
      </w:r>
      <w:r>
        <w:t>координировать</w:t>
      </w:r>
      <w:r>
        <w:rPr>
          <w:spacing w:val="54"/>
        </w:rPr>
        <w:t xml:space="preserve">  </w:t>
      </w:r>
      <w:r>
        <w:t>её</w:t>
      </w:r>
      <w:r>
        <w:rPr>
          <w:spacing w:val="53"/>
        </w:rPr>
        <w:t xml:space="preserve">  </w:t>
      </w:r>
      <w:r>
        <w:t>с</w:t>
      </w:r>
      <w:r>
        <w:rPr>
          <w:spacing w:val="55"/>
        </w:rPr>
        <w:t xml:space="preserve">  </w:t>
      </w:r>
      <w:r>
        <w:rPr>
          <w:spacing w:val="-2"/>
        </w:rPr>
        <w:t>позициями</w:t>
      </w:r>
    </w:p>
    <w:p w:rsidR="00F31BB1" w:rsidRDefault="00346B19">
      <w:pPr>
        <w:pStyle w:val="a3"/>
        <w:spacing w:line="321" w:lineRule="exact"/>
        <w:ind w:left="720" w:firstLine="0"/>
      </w:pPr>
      <w:r>
        <w:t>партнёров</w:t>
      </w:r>
      <w:r>
        <w:rPr>
          <w:spacing w:val="-9"/>
        </w:rPr>
        <w:t xml:space="preserve"> </w:t>
      </w:r>
      <w:r>
        <w:rPr>
          <w:spacing w:val="-10"/>
        </w:rPr>
        <w:t>в</w:t>
      </w:r>
    </w:p>
    <w:p w:rsidR="00F31BB1" w:rsidRDefault="00346B19">
      <w:pPr>
        <w:pStyle w:val="a3"/>
        <w:ind w:left="720" w:right="810"/>
      </w:pPr>
      <w:r>
        <w:t>сотрудничестве при выработке общего решения в совместной деятельности; выполнять свою часть работы, достигать качественного результата и координировать свои</w:t>
      </w:r>
    </w:p>
    <w:p w:rsidR="00F31BB1" w:rsidRDefault="00346B19">
      <w:pPr>
        <w:pStyle w:val="a3"/>
        <w:ind w:left="720" w:right="4868"/>
      </w:pPr>
      <w:r>
        <w:t xml:space="preserve">действия с другими членами команды; оценивать качество своего вклада в общий </w:t>
      </w:r>
      <w:r>
        <w:rPr>
          <w:spacing w:val="-2"/>
        </w:rPr>
        <w:t>продукт.</w:t>
      </w:r>
    </w:p>
    <w:p w:rsidR="00F31BB1" w:rsidRDefault="00346B19">
      <w:pPr>
        <w:pStyle w:val="3"/>
        <w:spacing w:before="5" w:line="319" w:lineRule="exact"/>
        <w:ind w:left="1440"/>
        <w:jc w:val="left"/>
      </w:pPr>
      <w:r>
        <w:t>Овладение</w:t>
      </w:r>
      <w:r>
        <w:rPr>
          <w:spacing w:val="-12"/>
        </w:rPr>
        <w:t xml:space="preserve"> </w:t>
      </w:r>
      <w:r>
        <w:t>универсальными</w:t>
      </w:r>
      <w:r>
        <w:rPr>
          <w:spacing w:val="-9"/>
        </w:rPr>
        <w:t xml:space="preserve"> </w:t>
      </w:r>
      <w:r>
        <w:t>учебными</w:t>
      </w:r>
      <w:r>
        <w:rPr>
          <w:spacing w:val="-11"/>
        </w:rPr>
        <w:t xml:space="preserve"> </w:t>
      </w:r>
      <w:r>
        <w:t>регулятивными</w:t>
      </w:r>
      <w:r>
        <w:rPr>
          <w:spacing w:val="-9"/>
        </w:rPr>
        <w:t xml:space="preserve"> </w:t>
      </w:r>
      <w:r>
        <w:rPr>
          <w:spacing w:val="-2"/>
        </w:rPr>
        <w:t>действиями:</w:t>
      </w:r>
    </w:p>
    <w:p w:rsidR="00F31BB1" w:rsidRDefault="00346B19">
      <w:pPr>
        <w:pStyle w:val="a3"/>
        <w:ind w:left="720"/>
        <w:jc w:val="left"/>
      </w:pPr>
      <w:r>
        <w:t>ставить</w:t>
      </w:r>
      <w:r>
        <w:rPr>
          <w:spacing w:val="80"/>
        </w:rPr>
        <w:t xml:space="preserve"> </w:t>
      </w:r>
      <w:r>
        <w:t>цели,</w:t>
      </w:r>
      <w:r>
        <w:rPr>
          <w:spacing w:val="80"/>
        </w:rPr>
        <w:t xml:space="preserve"> </w:t>
      </w:r>
      <w:r>
        <w:t>выбирать</w:t>
      </w:r>
      <w:r>
        <w:rPr>
          <w:spacing w:val="80"/>
        </w:rPr>
        <w:t xml:space="preserve"> </w:t>
      </w:r>
      <w:r>
        <w:t>и</w:t>
      </w:r>
      <w:r>
        <w:rPr>
          <w:spacing w:val="80"/>
        </w:rPr>
        <w:t xml:space="preserve"> </w:t>
      </w:r>
      <w:r>
        <w:t>создавать</w:t>
      </w:r>
      <w:r>
        <w:rPr>
          <w:spacing w:val="80"/>
        </w:rPr>
        <w:t xml:space="preserve"> </w:t>
      </w:r>
      <w:r>
        <w:t>алгоритмы</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rPr>
          <w:spacing w:val="-2"/>
        </w:rPr>
        <w:t>математических</w:t>
      </w:r>
    </w:p>
    <w:p w:rsidR="00F31BB1" w:rsidRDefault="00346B19">
      <w:pPr>
        <w:pStyle w:val="a3"/>
        <w:ind w:left="720" w:right="919"/>
        <w:jc w:val="left"/>
      </w:pPr>
      <w:r>
        <w:t>проблем;</w:t>
      </w:r>
      <w:r>
        <w:rPr>
          <w:spacing w:val="80"/>
        </w:rPr>
        <w:t xml:space="preserve"> </w:t>
      </w:r>
      <w:r>
        <w:t>планировать</w:t>
      </w:r>
      <w:r>
        <w:rPr>
          <w:spacing w:val="80"/>
        </w:rPr>
        <w:t xml:space="preserve"> </w:t>
      </w:r>
      <w:r>
        <w:t>и</w:t>
      </w:r>
      <w:r>
        <w:rPr>
          <w:spacing w:val="80"/>
        </w:rPr>
        <w:t xml:space="preserve"> </w:t>
      </w:r>
      <w:r>
        <w:t>осуществлять</w:t>
      </w:r>
      <w:r>
        <w:rPr>
          <w:spacing w:val="80"/>
        </w:rPr>
        <w:t xml:space="preserve"> </w:t>
      </w:r>
      <w:r>
        <w:t>деятельность,</w:t>
      </w:r>
      <w:r>
        <w:rPr>
          <w:spacing w:val="80"/>
        </w:rPr>
        <w:t xml:space="preserve"> </w:t>
      </w:r>
      <w:r>
        <w:t>направленную</w:t>
      </w:r>
      <w:r>
        <w:rPr>
          <w:spacing w:val="80"/>
        </w:rPr>
        <w:t xml:space="preserve"> </w:t>
      </w:r>
      <w:r>
        <w:t>на</w:t>
      </w:r>
      <w:r>
        <w:rPr>
          <w:spacing w:val="80"/>
        </w:rPr>
        <w:t xml:space="preserve"> </w:t>
      </w:r>
      <w:r>
        <w:t>решение задач исследовательского характера.</w:t>
      </w:r>
    </w:p>
    <w:p w:rsidR="00F31BB1" w:rsidRDefault="00346B19">
      <w:pPr>
        <w:pStyle w:val="a3"/>
        <w:tabs>
          <w:tab w:val="left" w:pos="3571"/>
          <w:tab w:val="left" w:pos="3995"/>
          <w:tab w:val="left" w:pos="5668"/>
          <w:tab w:val="left" w:pos="6988"/>
          <w:tab w:val="left" w:pos="8116"/>
          <w:tab w:val="left" w:pos="9678"/>
          <w:tab w:val="left" w:pos="10518"/>
        </w:tabs>
        <w:ind w:left="720" w:right="810"/>
        <w:jc w:val="left"/>
      </w:pPr>
      <w:r>
        <w:rPr>
          <w:spacing w:val="-2"/>
        </w:rPr>
        <w:t>формулировать</w:t>
      </w:r>
      <w:r>
        <w:tab/>
      </w:r>
      <w:r>
        <w:rPr>
          <w:spacing w:val="-10"/>
        </w:rPr>
        <w:t>и</w:t>
      </w:r>
      <w:r>
        <w:tab/>
      </w:r>
      <w:r>
        <w:rPr>
          <w:spacing w:val="-2"/>
        </w:rPr>
        <w:t>удерживать</w:t>
      </w:r>
      <w:r>
        <w:tab/>
      </w:r>
      <w:r>
        <w:rPr>
          <w:spacing w:val="-2"/>
        </w:rPr>
        <w:t>учебную</w:t>
      </w:r>
      <w:r>
        <w:tab/>
      </w:r>
      <w:r>
        <w:rPr>
          <w:spacing w:val="-2"/>
        </w:rPr>
        <w:t>задачу,</w:t>
      </w:r>
      <w:r>
        <w:tab/>
      </w:r>
      <w:r>
        <w:rPr>
          <w:spacing w:val="-2"/>
        </w:rPr>
        <w:t>составлять</w:t>
      </w:r>
      <w:r>
        <w:tab/>
      </w:r>
      <w:r>
        <w:rPr>
          <w:spacing w:val="-4"/>
        </w:rPr>
        <w:t>план</w:t>
      </w:r>
      <w:r>
        <w:tab/>
      </w:r>
      <w:r>
        <w:rPr>
          <w:spacing w:val="-10"/>
        </w:rPr>
        <w:t xml:space="preserve">и </w:t>
      </w:r>
      <w:r>
        <w:rPr>
          <w:spacing w:val="-2"/>
        </w:rPr>
        <w:t>последовательность</w:t>
      </w:r>
    </w:p>
    <w:p w:rsidR="00F31BB1" w:rsidRDefault="00346B19">
      <w:pPr>
        <w:pStyle w:val="a3"/>
        <w:tabs>
          <w:tab w:val="left" w:pos="2438"/>
          <w:tab w:val="left" w:pos="4571"/>
          <w:tab w:val="left" w:pos="5752"/>
          <w:tab w:val="left" w:pos="6131"/>
          <w:tab w:val="left" w:pos="7514"/>
          <w:tab w:val="left" w:pos="8730"/>
        </w:tabs>
        <w:spacing w:line="242" w:lineRule="auto"/>
        <w:ind w:left="720" w:right="809"/>
        <w:jc w:val="left"/>
      </w:pPr>
      <w:r>
        <w:t>действий;</w:t>
      </w:r>
      <w:r>
        <w:rPr>
          <w:spacing w:val="80"/>
        </w:rPr>
        <w:t xml:space="preserve"> </w:t>
      </w:r>
      <w:r>
        <w:t>осуществлять</w:t>
      </w:r>
      <w:r>
        <w:rPr>
          <w:spacing w:val="80"/>
        </w:rPr>
        <w:t xml:space="preserve"> </w:t>
      </w:r>
      <w:r>
        <w:t>контроль</w:t>
      </w:r>
      <w:r>
        <w:rPr>
          <w:spacing w:val="80"/>
        </w:rPr>
        <w:t xml:space="preserve"> </w:t>
      </w:r>
      <w:r>
        <w:t>по</w:t>
      </w:r>
      <w:r>
        <w:rPr>
          <w:spacing w:val="80"/>
        </w:rPr>
        <w:t xml:space="preserve"> </w:t>
      </w:r>
      <w:r>
        <w:t>образцу</w:t>
      </w:r>
      <w:r>
        <w:rPr>
          <w:spacing w:val="80"/>
        </w:rPr>
        <w:t xml:space="preserve"> </w:t>
      </w:r>
      <w:r>
        <w:t>и</w:t>
      </w:r>
      <w:r>
        <w:rPr>
          <w:spacing w:val="80"/>
        </w:rPr>
        <w:t xml:space="preserve"> </w:t>
      </w:r>
      <w:r>
        <w:t>вносить</w:t>
      </w:r>
      <w:r>
        <w:rPr>
          <w:spacing w:val="80"/>
        </w:rPr>
        <w:t xml:space="preserve"> </w:t>
      </w:r>
      <w:r>
        <w:t>необходимые</w:t>
      </w:r>
      <w:r>
        <w:rPr>
          <w:spacing w:val="80"/>
        </w:rPr>
        <w:t xml:space="preserve"> </w:t>
      </w:r>
      <w:r>
        <w:rPr>
          <w:spacing w:val="-2"/>
        </w:rPr>
        <w:t>коррективы;</w:t>
      </w:r>
      <w:r>
        <w:tab/>
      </w:r>
      <w:r>
        <w:rPr>
          <w:spacing w:val="-2"/>
        </w:rPr>
        <w:t>контролировать</w:t>
      </w:r>
      <w:r>
        <w:tab/>
      </w:r>
      <w:r>
        <w:rPr>
          <w:spacing w:val="-2"/>
        </w:rPr>
        <w:t>процесс</w:t>
      </w:r>
      <w:r>
        <w:tab/>
      </w:r>
      <w:r>
        <w:rPr>
          <w:spacing w:val="-10"/>
        </w:rPr>
        <w:t>и</w:t>
      </w:r>
      <w:r>
        <w:tab/>
      </w:r>
      <w:r>
        <w:rPr>
          <w:spacing w:val="-2"/>
        </w:rPr>
        <w:t>результат</w:t>
      </w:r>
      <w:r>
        <w:tab/>
      </w:r>
      <w:r>
        <w:rPr>
          <w:spacing w:val="-2"/>
        </w:rPr>
        <w:t>учебной</w:t>
      </w:r>
      <w:r>
        <w:tab/>
      </w:r>
      <w:r>
        <w:rPr>
          <w:spacing w:val="-2"/>
        </w:rPr>
        <w:t>математической</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ind w:right="810" w:firstLine="0"/>
      </w:pPr>
      <w:r>
        <w:t>деятельности; адекватно оценивать правильность или ошибочность выполнения учебной задачи, её</w:t>
      </w:r>
    </w:p>
    <w:p w:rsidR="00F31BB1" w:rsidRDefault="00346B19">
      <w:pPr>
        <w:pStyle w:val="a3"/>
        <w:ind w:right="808"/>
      </w:pPr>
      <w:r>
        <w:t>объективную трудность и собственные возможности её решения; сличать способ действия и его результат с заданным эталоном с целью обнаружения</w:t>
      </w:r>
    </w:p>
    <w:p w:rsidR="00F31BB1" w:rsidRDefault="00346B19">
      <w:pPr>
        <w:pStyle w:val="a3"/>
        <w:spacing w:line="321" w:lineRule="exact"/>
        <w:ind w:left="1439" w:firstLine="0"/>
      </w:pPr>
      <w:r>
        <w:t>отклонений</w:t>
      </w:r>
      <w:r>
        <w:rPr>
          <w:spacing w:val="-3"/>
        </w:rPr>
        <w:t xml:space="preserve"> </w:t>
      </w:r>
      <w:r>
        <w:t>и</w:t>
      </w:r>
      <w:r>
        <w:rPr>
          <w:spacing w:val="-5"/>
        </w:rPr>
        <w:t xml:space="preserve"> </w:t>
      </w:r>
      <w:r>
        <w:t>отличий</w:t>
      </w:r>
      <w:r>
        <w:rPr>
          <w:spacing w:val="-5"/>
        </w:rPr>
        <w:t xml:space="preserve"> </w:t>
      </w:r>
      <w:r>
        <w:t>от</w:t>
      </w:r>
      <w:r>
        <w:rPr>
          <w:spacing w:val="-3"/>
        </w:rPr>
        <w:t xml:space="preserve"> </w:t>
      </w:r>
      <w:r>
        <w:rPr>
          <w:spacing w:val="-2"/>
        </w:rPr>
        <w:t>эталона.</w:t>
      </w:r>
    </w:p>
    <w:p w:rsidR="00F31BB1" w:rsidRDefault="00346B19">
      <w:pPr>
        <w:pStyle w:val="a3"/>
        <w:spacing w:before="1"/>
        <w:ind w:right="811"/>
      </w:pPr>
      <w:r>
        <w:t xml:space="preserve">предвидеть трудности, которые могут возникнуть при решении учебной задачи; понимать причины, по которым не был достигнут требуемый результат </w:t>
      </w:r>
      <w:r>
        <w:rPr>
          <w:spacing w:val="-2"/>
        </w:rPr>
        <w:t>деятельности,</w:t>
      </w:r>
    </w:p>
    <w:p w:rsidR="00F31BB1" w:rsidRDefault="00346B19">
      <w:pPr>
        <w:pStyle w:val="a3"/>
        <w:ind w:right="916"/>
      </w:pPr>
      <w:r>
        <w:t>определять позитивные изменения и направления, требующие дальнейшей работы; регулировать способ выражения эмоций.</w:t>
      </w:r>
    </w:p>
    <w:p w:rsidR="00F31BB1" w:rsidRDefault="00346B19">
      <w:pPr>
        <w:pStyle w:val="1"/>
        <w:spacing w:before="2" w:line="319" w:lineRule="exact"/>
      </w:pPr>
      <w:r>
        <w:t>ПРЕДМЕТНЫЕ</w:t>
      </w:r>
      <w:r>
        <w:rPr>
          <w:spacing w:val="-7"/>
        </w:rPr>
        <w:t xml:space="preserve"> </w:t>
      </w:r>
      <w:r>
        <w:rPr>
          <w:spacing w:val="-2"/>
        </w:rPr>
        <w:t>РЕЗУЛЬТАТЫ</w:t>
      </w:r>
    </w:p>
    <w:p w:rsidR="00F31BB1" w:rsidRDefault="00346B19">
      <w:pPr>
        <w:pStyle w:val="a3"/>
        <w:ind w:right="808"/>
      </w:pPr>
      <w:r>
        <w:t>Результаты освоения учебного предмета «Математика (включая алгебру, геометрию, вероятность и статистику)», распределенные по годам обучения,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w:t>
      </w:r>
      <w:r>
        <w:rPr>
          <w:spacing w:val="80"/>
        </w:rPr>
        <w:t xml:space="preserve"> </w:t>
      </w:r>
      <w:r>
        <w:t>результаты предыдущих лет).</w:t>
      </w:r>
    </w:p>
    <w:p w:rsidR="00F31BB1" w:rsidRDefault="00346B19">
      <w:pPr>
        <w:pStyle w:val="a3"/>
        <w:spacing w:line="242" w:lineRule="auto"/>
        <w:ind w:right="813"/>
      </w:pPr>
      <w:r>
        <w:t>ПЛАНИРУЕМЫЕ ПРЕДМЕТНЫЕ РЕЗУЛЬТАТЫ ОСВОЕНИЯ РАБОЧЕЙ ПРОГРАММЫ КУРСА «МАТЕМАТИКА»</w:t>
      </w:r>
    </w:p>
    <w:p w:rsidR="00F31BB1" w:rsidRDefault="00346B19">
      <w:pPr>
        <w:pStyle w:val="a3"/>
        <w:spacing w:line="317" w:lineRule="exact"/>
        <w:ind w:left="1439" w:firstLine="0"/>
        <w:jc w:val="left"/>
      </w:pPr>
      <w:r>
        <w:t>(ПО</w:t>
      </w:r>
      <w:r>
        <w:rPr>
          <w:spacing w:val="-5"/>
        </w:rPr>
        <w:t xml:space="preserve"> </w:t>
      </w:r>
      <w:r>
        <w:t>ГОДАМ</w:t>
      </w:r>
      <w:r>
        <w:rPr>
          <w:spacing w:val="-4"/>
        </w:rPr>
        <w:t xml:space="preserve"> </w:t>
      </w:r>
      <w:r>
        <w:rPr>
          <w:spacing w:val="-2"/>
        </w:rPr>
        <w:t>ОБУЧЕНИЯ)</w:t>
      </w:r>
    </w:p>
    <w:p w:rsidR="00F31BB1" w:rsidRDefault="00346B19">
      <w:pPr>
        <w:pStyle w:val="a3"/>
        <w:ind w:right="812"/>
      </w:pPr>
      <w:r>
        <w:t xml:space="preserve">Освоение учебного курса «Математика» в 5–6 классах основной школы должно обеспечивает достижение следующих предметных образовательных </w:t>
      </w:r>
      <w:r>
        <w:rPr>
          <w:spacing w:val="-2"/>
        </w:rPr>
        <w:t>результатов:</w:t>
      </w:r>
    </w:p>
    <w:p w:rsidR="00F31BB1" w:rsidRDefault="00F31BB1">
      <w:pPr>
        <w:pStyle w:val="a3"/>
        <w:ind w:left="0" w:firstLine="0"/>
        <w:jc w:val="left"/>
      </w:pPr>
    </w:p>
    <w:p w:rsidR="00F31BB1" w:rsidRDefault="00346B19" w:rsidP="00355E31">
      <w:pPr>
        <w:pStyle w:val="1"/>
        <w:numPr>
          <w:ilvl w:val="0"/>
          <w:numId w:val="95"/>
        </w:numPr>
        <w:tabs>
          <w:tab w:val="left" w:pos="1649"/>
        </w:tabs>
        <w:ind w:left="1649" w:hanging="210"/>
      </w:pPr>
      <w:r>
        <w:rPr>
          <w:spacing w:val="-2"/>
        </w:rPr>
        <w:t>КЛАСС</w:t>
      </w:r>
    </w:p>
    <w:p w:rsidR="00F31BB1" w:rsidRDefault="00346B19">
      <w:pPr>
        <w:pStyle w:val="3"/>
        <w:spacing w:before="5"/>
      </w:pPr>
      <w:r>
        <w:t>Числа</w:t>
      </w:r>
      <w:r>
        <w:rPr>
          <w:spacing w:val="-2"/>
        </w:rPr>
        <w:t xml:space="preserve"> </w:t>
      </w:r>
      <w:r>
        <w:t>и</w:t>
      </w:r>
      <w:r>
        <w:rPr>
          <w:spacing w:val="-2"/>
        </w:rPr>
        <w:t xml:space="preserve"> вычисления</w:t>
      </w:r>
    </w:p>
    <w:p w:rsidR="00F31BB1" w:rsidRDefault="00346B19">
      <w:pPr>
        <w:pStyle w:val="a3"/>
        <w:ind w:right="808"/>
      </w:pPr>
      <w:r>
        <w:t>Ориентироваться в понятиях и оперировать на базовом уровне терминами, связанными с натуральными числами, обыкновенными и десятичными дробями.</w:t>
      </w:r>
    </w:p>
    <w:p w:rsidR="00F31BB1" w:rsidRDefault="00346B19">
      <w:pPr>
        <w:pStyle w:val="a3"/>
        <w:ind w:right="811"/>
      </w:pPr>
      <w:r>
        <w:t>Сравнивать и упорядочивать натуральные числа, сравнивать в простейших случаях обыкновенные дроби, десятичные дроби.</w:t>
      </w:r>
    </w:p>
    <w:p w:rsidR="00F31BB1" w:rsidRDefault="00346B19">
      <w:pPr>
        <w:pStyle w:val="a3"/>
        <w:ind w:right="812"/>
      </w:pPr>
      <w:r>
        <w:t xml:space="preserve">Соотносить точку на координатной (числовой) прямой с соответствующим ей числом и изображать натуральные числа точками на координатной (числовой) </w:t>
      </w:r>
      <w:r>
        <w:rPr>
          <w:spacing w:val="-2"/>
        </w:rPr>
        <w:t>прямой.</w:t>
      </w:r>
    </w:p>
    <w:p w:rsidR="00F31BB1" w:rsidRDefault="00346B19">
      <w:pPr>
        <w:pStyle w:val="a3"/>
        <w:ind w:right="809" w:firstLine="720"/>
      </w:pPr>
      <w:r>
        <w:t>Выполнять арифметические действия с натуральными числами, с обыкновенными дробями в простейших случаях.</w:t>
      </w:r>
    </w:p>
    <w:p w:rsidR="00F31BB1" w:rsidRDefault="00346B19">
      <w:pPr>
        <w:pStyle w:val="a3"/>
        <w:ind w:left="1439" w:right="3311" w:firstLine="0"/>
      </w:pPr>
      <w:r>
        <w:t>Выполнять</w:t>
      </w:r>
      <w:r>
        <w:rPr>
          <w:spacing w:val="-8"/>
        </w:rPr>
        <w:t xml:space="preserve"> </w:t>
      </w:r>
      <w:r>
        <w:t>проверку,</w:t>
      </w:r>
      <w:r>
        <w:rPr>
          <w:spacing w:val="-7"/>
        </w:rPr>
        <w:t xml:space="preserve"> </w:t>
      </w:r>
      <w:r>
        <w:t>прикидку</w:t>
      </w:r>
      <w:r>
        <w:rPr>
          <w:spacing w:val="-10"/>
        </w:rPr>
        <w:t xml:space="preserve"> </w:t>
      </w:r>
      <w:r>
        <w:t>результата</w:t>
      </w:r>
      <w:r>
        <w:rPr>
          <w:spacing w:val="-7"/>
        </w:rPr>
        <w:t xml:space="preserve"> </w:t>
      </w:r>
      <w:r>
        <w:t>вычислений. Округлять</w:t>
      </w:r>
      <w:r>
        <w:rPr>
          <w:spacing w:val="80"/>
        </w:rPr>
        <w:t xml:space="preserve"> </w:t>
      </w:r>
      <w:r>
        <w:t>натуральные</w:t>
      </w:r>
      <w:r>
        <w:rPr>
          <w:spacing w:val="80"/>
        </w:rPr>
        <w:t xml:space="preserve"> </w:t>
      </w:r>
      <w:r>
        <w:t>числа.</w:t>
      </w:r>
    </w:p>
    <w:p w:rsidR="00F31BB1" w:rsidRDefault="00346B19">
      <w:pPr>
        <w:pStyle w:val="3"/>
        <w:spacing w:before="3"/>
        <w:ind w:left="719"/>
      </w:pPr>
      <w:r>
        <w:t>Решение</w:t>
      </w:r>
      <w:r>
        <w:rPr>
          <w:spacing w:val="-11"/>
        </w:rPr>
        <w:t xml:space="preserve"> </w:t>
      </w:r>
      <w:r>
        <w:t>текстовых</w:t>
      </w:r>
      <w:r>
        <w:rPr>
          <w:spacing w:val="-4"/>
        </w:rPr>
        <w:t xml:space="preserve"> задач</w:t>
      </w:r>
    </w:p>
    <w:p w:rsidR="00F31BB1" w:rsidRDefault="00346B19">
      <w:pPr>
        <w:pStyle w:val="a3"/>
        <w:ind w:left="720" w:right="810"/>
      </w:pPr>
      <w:r>
        <w:t>Решать текстовые задачи арифметическим способом и с помощью организованного конечного перебора всех возможных вариантов (при необходимости с направляющей помощью).</w:t>
      </w:r>
    </w:p>
    <w:p w:rsidR="00F31BB1" w:rsidRDefault="00346B19">
      <w:pPr>
        <w:pStyle w:val="a3"/>
        <w:ind w:left="720" w:right="808"/>
      </w:pPr>
      <w:r>
        <w:t>Решать</w:t>
      </w:r>
      <w:r>
        <w:rPr>
          <w:spacing w:val="-4"/>
        </w:rPr>
        <w:t xml:space="preserve"> </w:t>
      </w:r>
      <w:r>
        <w:t>задачи,</w:t>
      </w:r>
      <w:r>
        <w:rPr>
          <w:spacing w:val="-4"/>
        </w:rPr>
        <w:t xml:space="preserve"> </w:t>
      </w:r>
      <w:r>
        <w:t>содержащие</w:t>
      </w:r>
      <w:r>
        <w:rPr>
          <w:spacing w:val="-6"/>
        </w:rPr>
        <w:t xml:space="preserve"> </w:t>
      </w:r>
      <w:r>
        <w:t>зависимости,</w:t>
      </w:r>
      <w:r>
        <w:rPr>
          <w:spacing w:val="-4"/>
        </w:rPr>
        <w:t xml:space="preserve"> </w:t>
      </w:r>
      <w:r>
        <w:t>связывающие</w:t>
      </w:r>
      <w:r>
        <w:rPr>
          <w:spacing w:val="-3"/>
        </w:rPr>
        <w:t xml:space="preserve"> </w:t>
      </w:r>
      <w:r>
        <w:t>величины:</w:t>
      </w:r>
      <w:r>
        <w:rPr>
          <w:spacing w:val="-5"/>
        </w:rPr>
        <w:t xml:space="preserve"> </w:t>
      </w:r>
      <w:r>
        <w:t>скорость, время, расстояние; цена, количество, стоимость (при необходимости с использованием справочной информации).</w:t>
      </w:r>
    </w:p>
    <w:p w:rsidR="00F31BB1" w:rsidRDefault="00346B19">
      <w:pPr>
        <w:pStyle w:val="a3"/>
        <w:ind w:left="1440" w:firstLine="0"/>
      </w:pPr>
      <w:r>
        <w:t>Использовать</w:t>
      </w:r>
      <w:r>
        <w:rPr>
          <w:spacing w:val="43"/>
        </w:rPr>
        <w:t xml:space="preserve"> </w:t>
      </w:r>
      <w:r>
        <w:t>краткие</w:t>
      </w:r>
      <w:r>
        <w:rPr>
          <w:spacing w:val="49"/>
        </w:rPr>
        <w:t xml:space="preserve"> </w:t>
      </w:r>
      <w:r>
        <w:t>записи,</w:t>
      </w:r>
      <w:r>
        <w:rPr>
          <w:spacing w:val="49"/>
        </w:rPr>
        <w:t xml:space="preserve"> </w:t>
      </w:r>
      <w:r>
        <w:t>схемы,</w:t>
      </w:r>
      <w:r>
        <w:rPr>
          <w:spacing w:val="46"/>
        </w:rPr>
        <w:t xml:space="preserve"> </w:t>
      </w:r>
      <w:r>
        <w:t>таблицы,</w:t>
      </w:r>
      <w:r>
        <w:rPr>
          <w:spacing w:val="46"/>
        </w:rPr>
        <w:t xml:space="preserve"> </w:t>
      </w:r>
      <w:r>
        <w:t>обозначения</w:t>
      </w:r>
      <w:r>
        <w:rPr>
          <w:spacing w:val="47"/>
        </w:rPr>
        <w:t xml:space="preserve"> </w:t>
      </w:r>
      <w:r>
        <w:t>при</w:t>
      </w:r>
      <w:r>
        <w:rPr>
          <w:spacing w:val="48"/>
        </w:rPr>
        <w:t xml:space="preserve"> </w:t>
      </w:r>
      <w:r>
        <w:rPr>
          <w:spacing w:val="-2"/>
        </w:rPr>
        <w:t>решении</w:t>
      </w:r>
    </w:p>
    <w:p w:rsidR="00F31BB1" w:rsidRDefault="00346B19">
      <w:pPr>
        <w:pStyle w:val="a3"/>
        <w:spacing w:line="318" w:lineRule="exact"/>
        <w:ind w:left="720" w:firstLine="0"/>
        <w:jc w:val="left"/>
      </w:pPr>
      <w:r>
        <w:rPr>
          <w:spacing w:val="-2"/>
        </w:rPr>
        <w:t>задач.</w:t>
      </w:r>
    </w:p>
    <w:p w:rsidR="00F31BB1" w:rsidRDefault="00F31BB1">
      <w:pPr>
        <w:pStyle w:val="a3"/>
        <w:spacing w:line="318" w:lineRule="exact"/>
        <w:jc w:val="left"/>
        <w:sectPr w:rsidR="00F31BB1">
          <w:pgSz w:w="11910" w:h="16840"/>
          <w:pgMar w:top="1080" w:right="0" w:bottom="760" w:left="425" w:header="0" w:footer="570" w:gutter="0"/>
          <w:cols w:space="720"/>
        </w:sectPr>
      </w:pPr>
    </w:p>
    <w:p w:rsidR="00F31BB1" w:rsidRDefault="00346B19">
      <w:pPr>
        <w:pStyle w:val="a3"/>
        <w:spacing w:before="73"/>
        <w:ind w:right="809"/>
      </w:pPr>
      <w:r>
        <w:t>Пользоваться основными единицами измерения: цены, массы; расстояния, времени, скорости; выражать одни единицы величины через другие (при необходимости с опорой на справочную информацию).</w:t>
      </w:r>
    </w:p>
    <w:p w:rsidR="00F31BB1" w:rsidRDefault="00346B19">
      <w:pPr>
        <w:pStyle w:val="a3"/>
        <w:ind w:right="810"/>
      </w:pPr>
      <w:r>
        <w:t>Извлекать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31BB1" w:rsidRDefault="00346B19">
      <w:pPr>
        <w:pStyle w:val="3"/>
        <w:spacing w:before="7"/>
      </w:pPr>
      <w:r>
        <w:t>Наглядная</w:t>
      </w:r>
      <w:r>
        <w:rPr>
          <w:spacing w:val="-6"/>
        </w:rPr>
        <w:t xml:space="preserve"> </w:t>
      </w:r>
      <w:r>
        <w:rPr>
          <w:spacing w:val="-2"/>
        </w:rPr>
        <w:t>геометрия</w:t>
      </w:r>
    </w:p>
    <w:p w:rsidR="00F31BB1" w:rsidRDefault="00346B19">
      <w:pPr>
        <w:pStyle w:val="a3"/>
        <w:ind w:right="813"/>
      </w:pPr>
      <w:r>
        <w:t>Пользоваться геометрическими понятиями: точка, прямая, отрезок, луч, угол, многоугольник, окружность, круг.</w:t>
      </w:r>
    </w:p>
    <w:p w:rsidR="00F31BB1" w:rsidRDefault="00346B19">
      <w:pPr>
        <w:pStyle w:val="a3"/>
        <w:ind w:right="808"/>
      </w:pPr>
      <w:r>
        <w:t>Приводить примеры объектов окружающего мира, имеющих форму изученных геометрических фигур.</w:t>
      </w:r>
    </w:p>
    <w:p w:rsidR="00F31BB1" w:rsidRDefault="00346B19">
      <w:pPr>
        <w:pStyle w:val="a3"/>
        <w:ind w:right="810"/>
      </w:pPr>
      <w:r>
        <w:t>Использовать терминологию, при необходимости по визуальной опоре, связанную с углами: вершина, сторона; с многоугольниками: угол, вершина, сторона, диагональ; с окружностью: радиус, диаметр, центр.</w:t>
      </w:r>
    </w:p>
    <w:p w:rsidR="00F31BB1" w:rsidRDefault="00346B19">
      <w:pPr>
        <w:pStyle w:val="a3"/>
        <w:ind w:right="810"/>
      </w:pPr>
      <w:r>
        <w:t>Изображать изученные геометрические фигуры на нелинованной и клетчатой бумаге с помощью циркуля и линейки (после совместного анализа).</w:t>
      </w:r>
    </w:p>
    <w:p w:rsidR="00F31BB1" w:rsidRDefault="00346B19">
      <w:pPr>
        <w:pStyle w:val="a3"/>
        <w:ind w:right="808"/>
      </w:pPr>
      <w:r>
        <w:t>Находить длины отрезков непосредственным измерением с помощью линейки, строить отрезки заданной длины; строить окружность заданного</w:t>
      </w:r>
      <w:r>
        <w:rPr>
          <w:spacing w:val="80"/>
        </w:rPr>
        <w:t xml:space="preserve"> </w:t>
      </w:r>
      <w:r>
        <w:rPr>
          <w:spacing w:val="-2"/>
        </w:rPr>
        <w:t>радиуса.</w:t>
      </w:r>
    </w:p>
    <w:p w:rsidR="00F31BB1" w:rsidRDefault="00346B19">
      <w:pPr>
        <w:pStyle w:val="a3"/>
        <w:ind w:right="810"/>
      </w:pPr>
      <w:r>
        <w:t>Использовать свойства сторон и углов прямоугольника, квадрата для их построения, вычисления площади и периметра.</w:t>
      </w:r>
    </w:p>
    <w:p w:rsidR="00F31BB1" w:rsidRDefault="00346B19">
      <w:pPr>
        <w:pStyle w:val="a3"/>
        <w:ind w:right="809"/>
      </w:pPr>
      <w: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31BB1" w:rsidRDefault="00346B19">
      <w:pPr>
        <w:pStyle w:val="a3"/>
        <w:ind w:right="808"/>
      </w:pPr>
      <w:r>
        <w:t>Пользоваться основными метрическими единицами измерения длины, площади; выражать одни единицы величины через другие (при необходимости с опорой на справочную информацию).</w:t>
      </w:r>
    </w:p>
    <w:p w:rsidR="00F31BB1" w:rsidRDefault="00346B19">
      <w:pPr>
        <w:pStyle w:val="a3"/>
        <w:ind w:right="845"/>
        <w:jc w:val="left"/>
      </w:pPr>
      <w:r>
        <w:t>Распознавать</w:t>
      </w:r>
      <w:r>
        <w:rPr>
          <w:spacing w:val="40"/>
        </w:rPr>
        <w:t xml:space="preserve"> </w:t>
      </w:r>
      <w:r>
        <w:t>параллелепипед,</w:t>
      </w:r>
      <w:r>
        <w:rPr>
          <w:spacing w:val="40"/>
        </w:rPr>
        <w:t xml:space="preserve"> </w:t>
      </w:r>
      <w:r>
        <w:t>куб,</w:t>
      </w:r>
      <w:r>
        <w:rPr>
          <w:spacing w:val="40"/>
        </w:rPr>
        <w:t xml:space="preserve"> </w:t>
      </w:r>
      <w:r>
        <w:t>использовать</w:t>
      </w:r>
      <w:r>
        <w:rPr>
          <w:spacing w:val="40"/>
        </w:rPr>
        <w:t xml:space="preserve"> </w:t>
      </w:r>
      <w:r>
        <w:t>терминологию:</w:t>
      </w:r>
      <w:r>
        <w:rPr>
          <w:spacing w:val="40"/>
        </w:rPr>
        <w:t xml:space="preserve"> </w:t>
      </w:r>
      <w:r>
        <w:t>вершина, ребро грань, измерения; находить измерения параллелепипеда, куба.</w:t>
      </w:r>
    </w:p>
    <w:p w:rsidR="00F31BB1" w:rsidRDefault="00346B19">
      <w:pPr>
        <w:pStyle w:val="a3"/>
        <w:ind w:right="644"/>
        <w:jc w:val="left"/>
      </w:pPr>
      <w:r>
        <w:t>Вычислять</w:t>
      </w:r>
      <w:r>
        <w:rPr>
          <w:spacing w:val="-4"/>
        </w:rPr>
        <w:t xml:space="preserve"> </w:t>
      </w:r>
      <w:r>
        <w:t>объём</w:t>
      </w:r>
      <w:r>
        <w:rPr>
          <w:spacing w:val="-3"/>
        </w:rPr>
        <w:t xml:space="preserve"> </w:t>
      </w:r>
      <w:r>
        <w:t>куба,</w:t>
      </w:r>
      <w:r>
        <w:rPr>
          <w:spacing w:val="-3"/>
        </w:rPr>
        <w:t xml:space="preserve"> </w:t>
      </w:r>
      <w:r>
        <w:t>параллелепипеда</w:t>
      </w:r>
      <w:r>
        <w:rPr>
          <w:spacing w:val="-5"/>
        </w:rPr>
        <w:t xml:space="preserve"> </w:t>
      </w:r>
      <w:r>
        <w:t>по</w:t>
      </w:r>
      <w:r>
        <w:rPr>
          <w:spacing w:val="-2"/>
        </w:rPr>
        <w:t xml:space="preserve"> </w:t>
      </w:r>
      <w:r>
        <w:t>заданным</w:t>
      </w:r>
      <w:r>
        <w:rPr>
          <w:spacing w:val="-3"/>
        </w:rPr>
        <w:t xml:space="preserve"> </w:t>
      </w:r>
      <w:r>
        <w:t>измерениям</w:t>
      </w:r>
      <w:r>
        <w:rPr>
          <w:spacing w:val="-3"/>
        </w:rPr>
        <w:t xml:space="preserve"> </w:t>
      </w:r>
      <w:r>
        <w:t>(с</w:t>
      </w:r>
      <w:r>
        <w:rPr>
          <w:spacing w:val="-3"/>
        </w:rPr>
        <w:t xml:space="preserve"> </w:t>
      </w:r>
      <w:r>
        <w:t>опорой на алгоритм учебных действий), пользоваться единицами измерения объёма.</w:t>
      </w:r>
    </w:p>
    <w:p w:rsidR="00F31BB1" w:rsidRDefault="00346B19">
      <w:pPr>
        <w:pStyle w:val="a3"/>
        <w:tabs>
          <w:tab w:val="left" w:pos="2550"/>
          <w:tab w:val="left" w:pos="4122"/>
          <w:tab w:val="left" w:pos="5157"/>
          <w:tab w:val="left" w:pos="5670"/>
          <w:tab w:val="left" w:pos="7163"/>
          <w:tab w:val="left" w:pos="9309"/>
          <w:tab w:val="left" w:pos="10537"/>
        </w:tabs>
        <w:ind w:right="808"/>
        <w:jc w:val="left"/>
      </w:pPr>
      <w:r>
        <w:rPr>
          <w:spacing w:val="-2"/>
        </w:rPr>
        <w:t>Решать</w:t>
      </w:r>
      <w:r>
        <w:tab/>
      </w:r>
      <w:r>
        <w:rPr>
          <w:spacing w:val="-2"/>
        </w:rPr>
        <w:t>несложные</w:t>
      </w:r>
      <w:r>
        <w:tab/>
      </w:r>
      <w:r>
        <w:rPr>
          <w:spacing w:val="-2"/>
        </w:rPr>
        <w:t>задачи</w:t>
      </w:r>
      <w:r>
        <w:tab/>
      </w:r>
      <w:r>
        <w:rPr>
          <w:spacing w:val="-6"/>
        </w:rPr>
        <w:t>на</w:t>
      </w:r>
      <w:r>
        <w:tab/>
      </w:r>
      <w:r>
        <w:rPr>
          <w:spacing w:val="-2"/>
        </w:rPr>
        <w:t>измерение</w:t>
      </w:r>
      <w:r>
        <w:tab/>
      </w:r>
      <w:r>
        <w:rPr>
          <w:spacing w:val="-2"/>
        </w:rPr>
        <w:t>геометрических</w:t>
      </w:r>
      <w:r>
        <w:tab/>
      </w:r>
      <w:r>
        <w:rPr>
          <w:spacing w:val="-2"/>
        </w:rPr>
        <w:t>величин</w:t>
      </w:r>
      <w:r>
        <w:tab/>
      </w:r>
      <w:r>
        <w:rPr>
          <w:spacing w:val="-10"/>
        </w:rPr>
        <w:t xml:space="preserve">в </w:t>
      </w:r>
      <w:r>
        <w:rPr>
          <w:spacing w:val="-2"/>
        </w:rPr>
        <w:t>практических</w:t>
      </w:r>
    </w:p>
    <w:p w:rsidR="00F31BB1" w:rsidRDefault="00346B19">
      <w:pPr>
        <w:pStyle w:val="a3"/>
        <w:spacing w:line="321" w:lineRule="exact"/>
        <w:ind w:left="1439" w:firstLine="0"/>
        <w:jc w:val="left"/>
      </w:pPr>
      <w:r>
        <w:t>ситуациях</w:t>
      </w:r>
      <w:r>
        <w:rPr>
          <w:spacing w:val="-9"/>
        </w:rPr>
        <w:t xml:space="preserve"> </w:t>
      </w:r>
      <w:r>
        <w:t>(при</w:t>
      </w:r>
      <w:r>
        <w:rPr>
          <w:spacing w:val="-6"/>
        </w:rPr>
        <w:t xml:space="preserve"> </w:t>
      </w:r>
      <w:r>
        <w:t>необходимости</w:t>
      </w:r>
      <w:r>
        <w:rPr>
          <w:spacing w:val="-6"/>
        </w:rPr>
        <w:t xml:space="preserve"> </w:t>
      </w:r>
      <w:r>
        <w:t>с</w:t>
      </w:r>
      <w:r>
        <w:rPr>
          <w:spacing w:val="-7"/>
        </w:rPr>
        <w:t xml:space="preserve"> </w:t>
      </w:r>
      <w:r>
        <w:t>визуальной</w:t>
      </w:r>
      <w:r>
        <w:rPr>
          <w:spacing w:val="-7"/>
        </w:rPr>
        <w:t xml:space="preserve"> </w:t>
      </w:r>
      <w:r>
        <w:rPr>
          <w:spacing w:val="-2"/>
        </w:rPr>
        <w:t>опорой).</w:t>
      </w:r>
    </w:p>
    <w:p w:rsidR="00F31BB1" w:rsidRDefault="00346B19" w:rsidP="00355E31">
      <w:pPr>
        <w:pStyle w:val="1"/>
        <w:numPr>
          <w:ilvl w:val="0"/>
          <w:numId w:val="95"/>
        </w:numPr>
        <w:tabs>
          <w:tab w:val="left" w:pos="1649"/>
        </w:tabs>
        <w:spacing w:before="321"/>
        <w:ind w:left="1649" w:hanging="210"/>
      </w:pPr>
      <w:r>
        <w:rPr>
          <w:spacing w:val="-2"/>
        </w:rPr>
        <w:t>КЛАСС</w:t>
      </w:r>
    </w:p>
    <w:p w:rsidR="00F31BB1" w:rsidRDefault="00346B19">
      <w:pPr>
        <w:pStyle w:val="3"/>
        <w:spacing w:before="2" w:line="319" w:lineRule="exact"/>
      </w:pPr>
      <w:r>
        <w:t>Числа</w:t>
      </w:r>
      <w:r>
        <w:rPr>
          <w:spacing w:val="-2"/>
        </w:rPr>
        <w:t xml:space="preserve"> </w:t>
      </w:r>
      <w:r>
        <w:t>и</w:t>
      </w:r>
      <w:r>
        <w:rPr>
          <w:spacing w:val="-2"/>
        </w:rPr>
        <w:t xml:space="preserve"> вычисления</w:t>
      </w:r>
    </w:p>
    <w:p w:rsidR="00F31BB1" w:rsidRDefault="00346B19">
      <w:pPr>
        <w:pStyle w:val="a3"/>
        <w:ind w:right="808"/>
      </w:pPr>
      <w:r>
        <w:t>Ориентироваться в понятиях и оперировать на базовом уровне терминами, связанными с различными видами чисел и способами их записи, переходить (если это возможно) от одной формы записи числа к другой.</w:t>
      </w:r>
    </w:p>
    <w:p w:rsidR="00F31BB1" w:rsidRDefault="00346B19">
      <w:pPr>
        <w:pStyle w:val="a3"/>
        <w:ind w:right="810"/>
      </w:pPr>
      <w:r>
        <w:t>Сравнивать и упорядочивать целые числа, обыкновенные и десятичные дроби, сравнивать числа одного и разных знаков.</w:t>
      </w:r>
    </w:p>
    <w:p w:rsidR="00F31BB1" w:rsidRDefault="00346B19">
      <w:pPr>
        <w:pStyle w:val="a3"/>
        <w:ind w:right="811"/>
      </w:pPr>
      <w:r>
        <w:t xml:space="preserve">Выполнять арифметические действия с натуральными и целыми числами, обыкновенными и десятичными дробями, положительными и отрицательными </w:t>
      </w:r>
      <w:r>
        <w:rPr>
          <w:spacing w:val="-2"/>
        </w:rPr>
        <w:t>числами.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09"/>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31BB1" w:rsidRDefault="00346B19">
      <w:pPr>
        <w:pStyle w:val="a3"/>
        <w:ind w:right="812"/>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31BB1" w:rsidRDefault="00346B19">
      <w:pPr>
        <w:pStyle w:val="a3"/>
        <w:ind w:right="810" w:firstLine="720"/>
      </w:pPr>
      <w:r>
        <w:t xml:space="preserve">Соотносить точки в прямоугольной системе координат с координатами этой </w:t>
      </w:r>
      <w:r>
        <w:rPr>
          <w:spacing w:val="-2"/>
        </w:rPr>
        <w:t>точки.</w:t>
      </w:r>
    </w:p>
    <w:p w:rsidR="00F31BB1" w:rsidRDefault="00346B19">
      <w:pPr>
        <w:ind w:left="719" w:right="811" w:firstLine="719"/>
        <w:jc w:val="both"/>
        <w:rPr>
          <w:b/>
          <w:i/>
          <w:sz w:val="28"/>
        </w:rPr>
      </w:pPr>
      <w:r>
        <w:rPr>
          <w:sz w:val="28"/>
        </w:rPr>
        <w:t xml:space="preserve">Округлять целые числа и десятичные дроби (по образцу), находить приближения чисел. </w:t>
      </w:r>
      <w:r>
        <w:rPr>
          <w:b/>
          <w:i/>
          <w:sz w:val="28"/>
        </w:rPr>
        <w:t>Числовые и буквенные выражения</w:t>
      </w:r>
    </w:p>
    <w:p w:rsidR="00F31BB1" w:rsidRDefault="00346B19">
      <w:pPr>
        <w:pStyle w:val="a3"/>
        <w:ind w:right="808"/>
      </w:pPr>
      <w:r>
        <w:t>Ориентироваться в понятиях и оперировать на базовом уровне терминами, связанными с записью степени числа, находить квадрат и куб числа, вычислять значения простейших числовых выражений, содержащих степени.</w:t>
      </w:r>
    </w:p>
    <w:p w:rsidR="00F31BB1" w:rsidRDefault="00346B19">
      <w:pPr>
        <w:pStyle w:val="a3"/>
        <w:ind w:right="812"/>
      </w:pPr>
      <w:r>
        <w:t>Пользоваться признаками делимости (при необходимости с опорой на алгоритм правила), раскладывать натуральные числа на простые множители.</w:t>
      </w:r>
    </w:p>
    <w:p w:rsidR="00F31BB1" w:rsidRDefault="00346B19">
      <w:pPr>
        <w:spacing w:line="321" w:lineRule="exact"/>
        <w:ind w:left="1439"/>
        <w:jc w:val="both"/>
        <w:rPr>
          <w:sz w:val="28"/>
        </w:rPr>
      </w:pPr>
      <w:r>
        <w:rPr>
          <w:i/>
          <w:sz w:val="28"/>
        </w:rPr>
        <w:t>Пользоваться</w:t>
      </w:r>
      <w:r>
        <w:rPr>
          <w:i/>
          <w:spacing w:val="-10"/>
          <w:sz w:val="28"/>
        </w:rPr>
        <w:t xml:space="preserve"> </w:t>
      </w:r>
      <w:r>
        <w:rPr>
          <w:i/>
          <w:sz w:val="28"/>
        </w:rPr>
        <w:t>масштабом</w:t>
      </w:r>
      <w:r>
        <w:rPr>
          <w:sz w:val="28"/>
        </w:rPr>
        <w:t>,</w:t>
      </w:r>
      <w:r>
        <w:rPr>
          <w:spacing w:val="-6"/>
          <w:sz w:val="28"/>
        </w:rPr>
        <w:t xml:space="preserve"> </w:t>
      </w:r>
      <w:r>
        <w:rPr>
          <w:sz w:val="28"/>
        </w:rPr>
        <w:t>составлять</w:t>
      </w:r>
      <w:r>
        <w:rPr>
          <w:spacing w:val="-8"/>
          <w:sz w:val="28"/>
        </w:rPr>
        <w:t xml:space="preserve"> </w:t>
      </w:r>
      <w:r>
        <w:rPr>
          <w:sz w:val="28"/>
        </w:rPr>
        <w:t>пропорции</w:t>
      </w:r>
      <w:r>
        <w:rPr>
          <w:spacing w:val="-5"/>
          <w:sz w:val="28"/>
        </w:rPr>
        <w:t xml:space="preserve"> </w:t>
      </w:r>
      <w:r>
        <w:rPr>
          <w:sz w:val="28"/>
        </w:rPr>
        <w:t>и</w:t>
      </w:r>
      <w:r>
        <w:rPr>
          <w:spacing w:val="-7"/>
          <w:sz w:val="28"/>
        </w:rPr>
        <w:t xml:space="preserve"> </w:t>
      </w:r>
      <w:r>
        <w:rPr>
          <w:spacing w:val="-2"/>
          <w:sz w:val="28"/>
        </w:rPr>
        <w:t>отношения.</w:t>
      </w:r>
    </w:p>
    <w:p w:rsidR="00F31BB1" w:rsidRDefault="00346B19">
      <w:pPr>
        <w:pStyle w:val="a3"/>
        <w:ind w:right="811"/>
      </w:pPr>
      <w:r>
        <w:t>Использовать буквы для обозначения чисел при записи математических выражений, находить значения буквенных выражений, осуществляя необходимые подстановки и преобразования (с опорой на алгоритм учебных действий).</w:t>
      </w:r>
    </w:p>
    <w:p w:rsidR="00F31BB1" w:rsidRDefault="00346B19">
      <w:pPr>
        <w:pStyle w:val="a3"/>
        <w:ind w:left="1439" w:firstLine="0"/>
      </w:pPr>
      <w:r>
        <w:t>Находить</w:t>
      </w:r>
      <w:r>
        <w:rPr>
          <w:spacing w:val="-11"/>
        </w:rPr>
        <w:t xml:space="preserve"> </w:t>
      </w:r>
      <w:r>
        <w:t>неизвестный</w:t>
      </w:r>
      <w:r>
        <w:rPr>
          <w:spacing w:val="-7"/>
        </w:rPr>
        <w:t xml:space="preserve"> </w:t>
      </w:r>
      <w:r>
        <w:t>компонент</w:t>
      </w:r>
      <w:r>
        <w:rPr>
          <w:spacing w:val="-8"/>
        </w:rPr>
        <w:t xml:space="preserve"> </w:t>
      </w:r>
      <w:r>
        <w:rPr>
          <w:spacing w:val="-2"/>
        </w:rPr>
        <w:t>равенства.</w:t>
      </w:r>
    </w:p>
    <w:p w:rsidR="00F31BB1" w:rsidRDefault="00346B19">
      <w:pPr>
        <w:pStyle w:val="3"/>
        <w:spacing w:before="7"/>
      </w:pPr>
      <w:r>
        <w:t>Решение</w:t>
      </w:r>
      <w:r>
        <w:rPr>
          <w:spacing w:val="-11"/>
        </w:rPr>
        <w:t xml:space="preserve"> </w:t>
      </w:r>
      <w:r>
        <w:t>текстовых</w:t>
      </w:r>
      <w:r>
        <w:rPr>
          <w:spacing w:val="-4"/>
        </w:rPr>
        <w:t xml:space="preserve"> задач</w:t>
      </w:r>
    </w:p>
    <w:p w:rsidR="00F31BB1" w:rsidRDefault="00346B19">
      <w:pPr>
        <w:pStyle w:val="a3"/>
        <w:ind w:right="812"/>
      </w:pPr>
      <w:r>
        <w:t>Решать многошаговые текстовые задачи арифметическим способом с</w:t>
      </w:r>
      <w:r>
        <w:rPr>
          <w:spacing w:val="40"/>
        </w:rPr>
        <w:t xml:space="preserve"> </w:t>
      </w:r>
      <w:r>
        <w:t>опорой на вопросный план.</w:t>
      </w:r>
    </w:p>
    <w:p w:rsidR="00F31BB1" w:rsidRDefault="00346B19">
      <w:pPr>
        <w:pStyle w:val="a3"/>
        <w:ind w:right="810"/>
      </w:pPr>
      <w:r>
        <w:t>Решать</w:t>
      </w:r>
      <w:r>
        <w:rPr>
          <w:spacing w:val="-6"/>
        </w:rPr>
        <w:t xml:space="preserve"> </w:t>
      </w:r>
      <w:r>
        <w:t>простейшие</w:t>
      </w:r>
      <w:r>
        <w:rPr>
          <w:spacing w:val="-7"/>
        </w:rPr>
        <w:t xml:space="preserve"> </w:t>
      </w:r>
      <w:r>
        <w:t>задачи,</w:t>
      </w:r>
      <w:r>
        <w:rPr>
          <w:spacing w:val="-5"/>
        </w:rPr>
        <w:t xml:space="preserve"> </w:t>
      </w:r>
      <w:r>
        <w:t>связанные</w:t>
      </w:r>
      <w:r>
        <w:rPr>
          <w:spacing w:val="-5"/>
        </w:rPr>
        <w:t xml:space="preserve"> </w:t>
      </w:r>
      <w:r>
        <w:t>с</w:t>
      </w:r>
      <w:r>
        <w:rPr>
          <w:spacing w:val="-7"/>
        </w:rPr>
        <w:t xml:space="preserve"> </w:t>
      </w:r>
      <w:r>
        <w:t>отношением,</w:t>
      </w:r>
      <w:r>
        <w:rPr>
          <w:spacing w:val="-5"/>
        </w:rPr>
        <w:t xml:space="preserve"> </w:t>
      </w:r>
      <w:r>
        <w:t>пропорциональностью величин, процентами; решать три основные задачи на дроби и проценты.</w:t>
      </w:r>
    </w:p>
    <w:p w:rsidR="00F31BB1" w:rsidRDefault="00346B19">
      <w:pPr>
        <w:pStyle w:val="a3"/>
        <w:ind w:right="808"/>
      </w:pPr>
      <w:r>
        <w:t>Решать</w:t>
      </w:r>
      <w:r>
        <w:rPr>
          <w:spacing w:val="-4"/>
        </w:rPr>
        <w:t xml:space="preserve"> </w:t>
      </w:r>
      <w:r>
        <w:t>задачи,</w:t>
      </w:r>
      <w:r>
        <w:rPr>
          <w:spacing w:val="-4"/>
        </w:rPr>
        <w:t xml:space="preserve"> </w:t>
      </w:r>
      <w:r>
        <w:t>содержащие</w:t>
      </w:r>
      <w:r>
        <w:rPr>
          <w:spacing w:val="-6"/>
        </w:rPr>
        <w:t xml:space="preserve"> </w:t>
      </w:r>
      <w:r>
        <w:t>зависимости,</w:t>
      </w:r>
      <w:r>
        <w:rPr>
          <w:spacing w:val="-4"/>
        </w:rPr>
        <w:t xml:space="preserve"> </w:t>
      </w:r>
      <w:r>
        <w:t>связывающие</w:t>
      </w:r>
      <w:r>
        <w:rPr>
          <w:spacing w:val="-3"/>
        </w:rPr>
        <w:t xml:space="preserve"> </w:t>
      </w:r>
      <w:r>
        <w:t>величины:</w:t>
      </w:r>
      <w:r>
        <w:rPr>
          <w:spacing w:val="-5"/>
        </w:rPr>
        <w:t xml:space="preserve"> </w:t>
      </w:r>
      <w:r>
        <w:t>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31BB1" w:rsidRDefault="00346B19">
      <w:pPr>
        <w:pStyle w:val="a3"/>
        <w:spacing w:line="322" w:lineRule="exact"/>
        <w:ind w:left="1480" w:firstLine="0"/>
      </w:pPr>
      <w:r>
        <w:t>Составлять</w:t>
      </w:r>
      <w:r>
        <w:rPr>
          <w:spacing w:val="-11"/>
        </w:rPr>
        <w:t xml:space="preserve"> </w:t>
      </w:r>
      <w:r>
        <w:t>буквенные</w:t>
      </w:r>
      <w:r>
        <w:rPr>
          <w:spacing w:val="-5"/>
        </w:rPr>
        <w:t xml:space="preserve"> </w:t>
      </w:r>
      <w:r>
        <w:t>выражения</w:t>
      </w:r>
      <w:r>
        <w:rPr>
          <w:spacing w:val="-4"/>
        </w:rPr>
        <w:t xml:space="preserve"> </w:t>
      </w:r>
      <w:r>
        <w:t>по</w:t>
      </w:r>
      <w:r>
        <w:rPr>
          <w:spacing w:val="-5"/>
        </w:rPr>
        <w:t xml:space="preserve"> </w:t>
      </w:r>
      <w:r>
        <w:t>условию</w:t>
      </w:r>
      <w:r>
        <w:rPr>
          <w:spacing w:val="-6"/>
        </w:rPr>
        <w:t xml:space="preserve"> </w:t>
      </w:r>
      <w:r>
        <w:t>задачи</w:t>
      </w:r>
      <w:r>
        <w:rPr>
          <w:spacing w:val="-6"/>
        </w:rPr>
        <w:t xml:space="preserve"> </w:t>
      </w:r>
      <w:r>
        <w:t>после</w:t>
      </w:r>
      <w:r>
        <w:rPr>
          <w:spacing w:val="-7"/>
        </w:rPr>
        <w:t xml:space="preserve"> </w:t>
      </w:r>
      <w:r>
        <w:rPr>
          <w:spacing w:val="-2"/>
        </w:rPr>
        <w:t>совместного</w:t>
      </w:r>
    </w:p>
    <w:p w:rsidR="00F31BB1" w:rsidRDefault="00346B19">
      <w:pPr>
        <w:pStyle w:val="a3"/>
        <w:spacing w:line="322" w:lineRule="exact"/>
        <w:ind w:left="629" w:right="1123" w:firstLine="0"/>
        <w:jc w:val="center"/>
      </w:pPr>
      <w:r>
        <w:rPr>
          <w:spacing w:val="-2"/>
        </w:rPr>
        <w:t>анализа.</w:t>
      </w:r>
    </w:p>
    <w:p w:rsidR="00F31BB1" w:rsidRDefault="00346B19">
      <w:pPr>
        <w:pStyle w:val="a3"/>
        <w:ind w:right="810"/>
      </w:pPr>
      <w: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31BB1" w:rsidRDefault="00346B19">
      <w:pPr>
        <w:pStyle w:val="a3"/>
        <w:spacing w:line="322" w:lineRule="exact"/>
        <w:ind w:left="1595" w:firstLine="0"/>
      </w:pPr>
      <w:r>
        <w:t>Представлять</w:t>
      </w:r>
      <w:r>
        <w:rPr>
          <w:spacing w:val="-9"/>
        </w:rPr>
        <w:t xml:space="preserve"> </w:t>
      </w:r>
      <w:r>
        <w:t>информацию</w:t>
      </w:r>
      <w:r>
        <w:rPr>
          <w:spacing w:val="-6"/>
        </w:rPr>
        <w:t xml:space="preserve"> </w:t>
      </w:r>
      <w:r>
        <w:t>с</w:t>
      </w:r>
      <w:r>
        <w:rPr>
          <w:spacing w:val="-5"/>
        </w:rPr>
        <w:t xml:space="preserve"> </w:t>
      </w:r>
      <w:r>
        <w:t>помощью</w:t>
      </w:r>
      <w:r>
        <w:rPr>
          <w:spacing w:val="-8"/>
        </w:rPr>
        <w:t xml:space="preserve"> </w:t>
      </w:r>
      <w:r>
        <w:t>таблиц,</w:t>
      </w:r>
      <w:r>
        <w:rPr>
          <w:spacing w:val="-6"/>
        </w:rPr>
        <w:t xml:space="preserve"> </w:t>
      </w:r>
      <w:r>
        <w:t>линейной</w:t>
      </w:r>
      <w:r>
        <w:rPr>
          <w:spacing w:val="-4"/>
        </w:rPr>
        <w:t xml:space="preserve"> </w:t>
      </w:r>
      <w:r>
        <w:t>и</w:t>
      </w:r>
      <w:r>
        <w:rPr>
          <w:spacing w:val="-6"/>
        </w:rPr>
        <w:t xml:space="preserve"> </w:t>
      </w:r>
      <w:r>
        <w:rPr>
          <w:spacing w:val="-2"/>
        </w:rPr>
        <w:t>столбчатой</w:t>
      </w:r>
    </w:p>
    <w:p w:rsidR="00F31BB1" w:rsidRDefault="00346B19">
      <w:pPr>
        <w:pStyle w:val="a3"/>
        <w:spacing w:line="322" w:lineRule="exact"/>
        <w:ind w:left="629" w:right="1114" w:firstLine="0"/>
        <w:jc w:val="center"/>
      </w:pPr>
      <w:r>
        <w:rPr>
          <w:spacing w:val="-2"/>
        </w:rPr>
        <w:t>диаграмм.</w:t>
      </w:r>
    </w:p>
    <w:p w:rsidR="00F31BB1" w:rsidRDefault="00346B19">
      <w:pPr>
        <w:pStyle w:val="3"/>
        <w:spacing w:before="3"/>
      </w:pPr>
      <w:r>
        <w:t>Наглядная</w:t>
      </w:r>
      <w:r>
        <w:rPr>
          <w:spacing w:val="-6"/>
        </w:rPr>
        <w:t xml:space="preserve"> </w:t>
      </w:r>
      <w:r>
        <w:rPr>
          <w:spacing w:val="-2"/>
        </w:rPr>
        <w:t>геометрия</w:t>
      </w:r>
    </w:p>
    <w:p w:rsidR="00F31BB1" w:rsidRDefault="00346B19">
      <w:pPr>
        <w:pStyle w:val="a3"/>
        <w:ind w:right="810"/>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F31BB1" w:rsidRDefault="00346B19">
      <w:pPr>
        <w:pStyle w:val="a3"/>
        <w:ind w:right="812"/>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F31BB1" w:rsidRDefault="00346B19">
      <w:pPr>
        <w:pStyle w:val="a3"/>
        <w:ind w:right="811"/>
      </w:pPr>
      <w:r>
        <w:t>Иметь представление о геометрических понятиях: равенство фигур, симметрия, ось симметрии, центр симметрии.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11"/>
      </w:pPr>
      <w:r>
        <w:t>Находить величины углов измерением с помощью транспортира, строить углы заданной величины, пользоваться при решении задач градусной мерой</w:t>
      </w:r>
      <w:r>
        <w:rPr>
          <w:spacing w:val="80"/>
        </w:rPr>
        <w:t xml:space="preserve"> </w:t>
      </w:r>
      <w:r>
        <w:t>углов; распознавать на чертежах острый, прямой, развёрнутый и тупой углы.</w:t>
      </w:r>
    </w:p>
    <w:p w:rsidR="00F31BB1" w:rsidRDefault="00346B19">
      <w:pPr>
        <w:pStyle w:val="a3"/>
        <w:ind w:right="810"/>
      </w:pPr>
      <w:r>
        <w:t xml:space="preserve">Вычислять длину ломаной, периметр многоугольника, пользоваться единицами измерения длины, выражать одни единицы измерения длины через </w:t>
      </w:r>
      <w:r>
        <w:rPr>
          <w:spacing w:val="-2"/>
        </w:rPr>
        <w:t>другие.</w:t>
      </w:r>
    </w:p>
    <w:p w:rsidR="00F31BB1" w:rsidRDefault="00346B19">
      <w:pPr>
        <w:pStyle w:val="a3"/>
        <w:ind w:right="812"/>
      </w:pPr>
      <w:r>
        <w:t>Находить, используя чертёжные инструменты, расстояния: между двумя точками, от точки до прямой, длину пути на квадратной сетке.</w:t>
      </w:r>
    </w:p>
    <w:p w:rsidR="00F31BB1" w:rsidRDefault="00346B19">
      <w:pPr>
        <w:pStyle w:val="a3"/>
        <w:ind w:right="810"/>
      </w:pPr>
      <w:r>
        <w:t>Вычислять площадь фигур, составленных из прямоугольников,</w:t>
      </w:r>
      <w:r>
        <w:rPr>
          <w:spacing w:val="40"/>
        </w:rPr>
        <w:t xml:space="preserve"> </w:t>
      </w:r>
      <w:r>
        <w:t>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 (при необходимости с опорой на справочную информацию).</w:t>
      </w:r>
    </w:p>
    <w:p w:rsidR="00F31BB1" w:rsidRDefault="00346B19">
      <w:pPr>
        <w:pStyle w:val="a3"/>
        <w:ind w:right="809"/>
      </w:pPr>
      <w:r>
        <w:t>Распознавать на моделях и изображениях пирамиду, конус, цилиндр, использовать терминологию: вершина, ребро, грань, основание, развёртка.</w:t>
      </w:r>
    </w:p>
    <w:p w:rsidR="00F31BB1" w:rsidRDefault="00346B19">
      <w:pPr>
        <w:pStyle w:val="a3"/>
        <w:spacing w:line="321" w:lineRule="exact"/>
        <w:ind w:left="1439" w:firstLine="0"/>
      </w:pPr>
      <w:r>
        <w:t>Изображать</w:t>
      </w:r>
      <w:r>
        <w:rPr>
          <w:spacing w:val="-11"/>
        </w:rPr>
        <w:t xml:space="preserve"> </w:t>
      </w:r>
      <w:r>
        <w:t>на</w:t>
      </w:r>
      <w:r>
        <w:rPr>
          <w:spacing w:val="-6"/>
        </w:rPr>
        <w:t xml:space="preserve"> </w:t>
      </w:r>
      <w:r>
        <w:t>клетчатой</w:t>
      </w:r>
      <w:r>
        <w:rPr>
          <w:spacing w:val="-5"/>
        </w:rPr>
        <w:t xml:space="preserve"> </w:t>
      </w:r>
      <w:r>
        <w:t>бумаге</w:t>
      </w:r>
      <w:r>
        <w:rPr>
          <w:spacing w:val="-6"/>
        </w:rPr>
        <w:t xml:space="preserve"> </w:t>
      </w:r>
      <w:r>
        <w:t>прямоугольный</w:t>
      </w:r>
      <w:r>
        <w:rPr>
          <w:spacing w:val="-5"/>
        </w:rPr>
        <w:t xml:space="preserve"> </w:t>
      </w:r>
      <w:r>
        <w:rPr>
          <w:spacing w:val="-2"/>
        </w:rPr>
        <w:t>параллелепипед.</w:t>
      </w:r>
    </w:p>
    <w:p w:rsidR="00F31BB1" w:rsidRDefault="00346B19">
      <w:pPr>
        <w:pStyle w:val="a3"/>
        <w:ind w:right="810"/>
      </w:pPr>
      <w: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 (с опорой на справочную информацию).</w:t>
      </w:r>
    </w:p>
    <w:p w:rsidR="00F31BB1" w:rsidRDefault="00346B19">
      <w:pPr>
        <w:pStyle w:val="a3"/>
        <w:ind w:right="811"/>
      </w:pPr>
      <w:r>
        <w:t>Решать несложные задачи на нахождение геометрических величин в практических ситуациях (при необходимости с визуальной опорой).</w:t>
      </w:r>
    </w:p>
    <w:p w:rsidR="00F31BB1" w:rsidRDefault="00346B19">
      <w:pPr>
        <w:pStyle w:val="a3"/>
        <w:spacing w:before="320"/>
        <w:ind w:right="813"/>
      </w:pPr>
      <w:r>
        <w:t>ПЛАНИРУЕМЫЕ ПРЕДМЕТНЫЕ РЕЗУЛЬТАТЫ ОСВОЕНИЯ РАБОЧЕЙ ПРОГРАММЫ КУРСА «АЛГЕБРА» (ПО ГОДАМ ОБУЧЕНИЯ)</w:t>
      </w:r>
    </w:p>
    <w:p w:rsidR="00F31BB1" w:rsidRDefault="00346B19">
      <w:pPr>
        <w:pStyle w:val="a3"/>
        <w:ind w:right="810"/>
      </w:pPr>
      <w:r>
        <w:t xml:space="preserve">Освоение учебного курса «Алгебра» на уровне основного общего образования обеспечивает достижение следующих предметных образовательных </w:t>
      </w:r>
      <w:r>
        <w:rPr>
          <w:spacing w:val="-2"/>
        </w:rPr>
        <w:t>результатов:</w:t>
      </w:r>
    </w:p>
    <w:p w:rsidR="00F31BB1" w:rsidRDefault="00F31BB1">
      <w:pPr>
        <w:pStyle w:val="a3"/>
        <w:spacing w:before="5"/>
        <w:ind w:left="0" w:firstLine="0"/>
        <w:jc w:val="left"/>
      </w:pPr>
    </w:p>
    <w:p w:rsidR="00F31BB1" w:rsidRDefault="00346B19" w:rsidP="00355E31">
      <w:pPr>
        <w:pStyle w:val="1"/>
        <w:numPr>
          <w:ilvl w:val="0"/>
          <w:numId w:val="95"/>
        </w:numPr>
        <w:tabs>
          <w:tab w:val="left" w:pos="1649"/>
        </w:tabs>
        <w:ind w:left="1649" w:hanging="210"/>
        <w:jc w:val="both"/>
      </w:pPr>
      <w:r>
        <w:rPr>
          <w:spacing w:val="-2"/>
        </w:rPr>
        <w:t>КЛАСС</w:t>
      </w:r>
    </w:p>
    <w:p w:rsidR="00F31BB1" w:rsidRDefault="00346B19">
      <w:pPr>
        <w:pStyle w:val="3"/>
        <w:spacing w:before="2"/>
      </w:pPr>
      <w:r>
        <w:t>Числа</w:t>
      </w:r>
      <w:r>
        <w:rPr>
          <w:spacing w:val="-2"/>
        </w:rPr>
        <w:t xml:space="preserve"> </w:t>
      </w:r>
      <w:r>
        <w:t>и</w:t>
      </w:r>
      <w:r>
        <w:rPr>
          <w:spacing w:val="-2"/>
        </w:rPr>
        <w:t xml:space="preserve"> вычисления</w:t>
      </w:r>
    </w:p>
    <w:p w:rsidR="00F31BB1" w:rsidRDefault="00346B19">
      <w:pPr>
        <w:pStyle w:val="a3"/>
        <w:spacing w:line="242" w:lineRule="auto"/>
        <w:ind w:right="810"/>
      </w:pPr>
      <w:r>
        <w:t>Выполнять, сочетая устные и письменные приёмы, арифметические действия с рациональными числами.</w:t>
      </w:r>
    </w:p>
    <w:p w:rsidR="00F31BB1" w:rsidRDefault="00346B19">
      <w:pPr>
        <w:pStyle w:val="a3"/>
        <w:ind w:right="809"/>
      </w:pPr>
      <w: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F31BB1" w:rsidRDefault="00346B19">
      <w:pPr>
        <w:pStyle w:val="a3"/>
        <w:ind w:right="808"/>
      </w:pPr>
      <w:r>
        <w:t>Переходить от одной формы записи чисел к другой (преобразовывать десятичную</w:t>
      </w:r>
      <w:r>
        <w:rPr>
          <w:spacing w:val="-4"/>
        </w:rPr>
        <w:t xml:space="preserve"> </w:t>
      </w:r>
      <w:r>
        <w:t>дробь</w:t>
      </w:r>
      <w:r>
        <w:rPr>
          <w:spacing w:val="-4"/>
        </w:rPr>
        <w:t xml:space="preserve"> </w:t>
      </w:r>
      <w:r>
        <w:t>в</w:t>
      </w:r>
      <w:r>
        <w:rPr>
          <w:spacing w:val="-3"/>
        </w:rPr>
        <w:t xml:space="preserve"> </w:t>
      </w:r>
      <w:r>
        <w:t>обыкновенную,</w:t>
      </w:r>
      <w:r>
        <w:rPr>
          <w:spacing w:val="80"/>
        </w:rPr>
        <w:t xml:space="preserve">   </w:t>
      </w:r>
      <w:r>
        <w:t xml:space="preserve">обыкновенную в десятичную, в частности в бесконечную десятичную дробь). Сравнивать и упорядочивать рациональные </w:t>
      </w:r>
      <w:r>
        <w:rPr>
          <w:spacing w:val="-2"/>
        </w:rPr>
        <w:t>числа.</w:t>
      </w:r>
    </w:p>
    <w:p w:rsidR="00F31BB1" w:rsidRDefault="00346B19">
      <w:pPr>
        <w:pStyle w:val="a3"/>
        <w:spacing w:line="322" w:lineRule="exact"/>
        <w:ind w:left="1440" w:firstLine="0"/>
      </w:pPr>
      <w:r>
        <w:t>Округлять</w:t>
      </w:r>
      <w:r>
        <w:rPr>
          <w:spacing w:val="-9"/>
        </w:rPr>
        <w:t xml:space="preserve"> </w:t>
      </w:r>
      <w:r>
        <w:rPr>
          <w:spacing w:val="-2"/>
        </w:rPr>
        <w:t>числа.</w:t>
      </w:r>
    </w:p>
    <w:p w:rsidR="00F31BB1" w:rsidRDefault="00346B19">
      <w:pPr>
        <w:pStyle w:val="a3"/>
        <w:ind w:left="720"/>
        <w:jc w:val="left"/>
      </w:pPr>
      <w:r>
        <w:t>Выполнять</w:t>
      </w:r>
      <w:r>
        <w:rPr>
          <w:spacing w:val="40"/>
        </w:rPr>
        <w:t xml:space="preserve"> </w:t>
      </w:r>
      <w:r>
        <w:t>прикидку</w:t>
      </w:r>
      <w:r>
        <w:rPr>
          <w:spacing w:val="40"/>
        </w:rPr>
        <w:t xml:space="preserve"> </w:t>
      </w:r>
      <w:r>
        <w:t>и</w:t>
      </w:r>
      <w:r>
        <w:rPr>
          <w:spacing w:val="40"/>
        </w:rPr>
        <w:t xml:space="preserve"> </w:t>
      </w:r>
      <w:r>
        <w:t>оценку</w:t>
      </w:r>
      <w:r>
        <w:rPr>
          <w:spacing w:val="40"/>
        </w:rPr>
        <w:t xml:space="preserve"> </w:t>
      </w:r>
      <w:r>
        <w:t>результата</w:t>
      </w:r>
      <w:r>
        <w:rPr>
          <w:spacing w:val="40"/>
        </w:rPr>
        <w:t xml:space="preserve"> </w:t>
      </w:r>
      <w:r>
        <w:t>вычислений,</w:t>
      </w:r>
      <w:r>
        <w:rPr>
          <w:spacing w:val="40"/>
        </w:rPr>
        <w:t xml:space="preserve"> </w:t>
      </w:r>
      <w:r>
        <w:t>оценку</w:t>
      </w:r>
      <w:r>
        <w:rPr>
          <w:spacing w:val="40"/>
        </w:rPr>
        <w:t xml:space="preserve"> </w:t>
      </w:r>
      <w:r>
        <w:t>значений числовых выражений.</w:t>
      </w:r>
    </w:p>
    <w:p w:rsidR="00F31BB1" w:rsidRDefault="00346B19">
      <w:pPr>
        <w:pStyle w:val="a3"/>
        <w:ind w:left="720" w:right="919"/>
        <w:jc w:val="left"/>
      </w:pPr>
      <w:r>
        <w:t>Выполнять действия со степенями с натуральными показателями (с опорой на справочную информацию).</w:t>
      </w:r>
    </w:p>
    <w:p w:rsidR="00F31BB1" w:rsidRDefault="00346B19">
      <w:pPr>
        <w:pStyle w:val="a3"/>
        <w:ind w:left="720" w:right="919"/>
        <w:jc w:val="left"/>
      </w:pPr>
      <w:r>
        <w:t>Применять</w:t>
      </w:r>
      <w:r>
        <w:rPr>
          <w:spacing w:val="40"/>
        </w:rPr>
        <w:t xml:space="preserve"> </w:t>
      </w:r>
      <w:r>
        <w:t>признаки</w:t>
      </w:r>
      <w:r>
        <w:rPr>
          <w:spacing w:val="40"/>
        </w:rPr>
        <w:t xml:space="preserve"> </w:t>
      </w:r>
      <w:r>
        <w:t>делимости,</w:t>
      </w:r>
      <w:r>
        <w:rPr>
          <w:spacing w:val="40"/>
        </w:rPr>
        <w:t xml:space="preserve"> </w:t>
      </w:r>
      <w:r>
        <w:t>разложение</w:t>
      </w:r>
      <w:r>
        <w:rPr>
          <w:spacing w:val="40"/>
        </w:rPr>
        <w:t xml:space="preserve"> </w:t>
      </w:r>
      <w:r>
        <w:t>на</w:t>
      </w:r>
      <w:r>
        <w:rPr>
          <w:spacing w:val="40"/>
        </w:rPr>
        <w:t xml:space="preserve"> </w:t>
      </w:r>
      <w:r>
        <w:t>множители</w:t>
      </w:r>
      <w:r>
        <w:rPr>
          <w:spacing w:val="40"/>
        </w:rPr>
        <w:t xml:space="preserve"> </w:t>
      </w:r>
      <w:r>
        <w:t xml:space="preserve">натуральных </w:t>
      </w:r>
      <w:r>
        <w:rPr>
          <w:spacing w:val="-2"/>
        </w:rPr>
        <w:t>чисел.</w:t>
      </w:r>
    </w:p>
    <w:p w:rsidR="00F31BB1" w:rsidRDefault="00F31BB1">
      <w:pPr>
        <w:pStyle w:val="a3"/>
        <w:jc w:val="left"/>
        <w:sectPr w:rsidR="00F31BB1">
          <w:pgSz w:w="11910" w:h="16840"/>
          <w:pgMar w:top="1080" w:right="0" w:bottom="760" w:left="425" w:header="0" w:footer="570" w:gutter="0"/>
          <w:cols w:space="720"/>
        </w:sectPr>
      </w:pPr>
    </w:p>
    <w:p w:rsidR="00F31BB1" w:rsidRDefault="00346B19">
      <w:pPr>
        <w:pStyle w:val="a3"/>
        <w:spacing w:before="73"/>
        <w:ind w:right="809"/>
      </w:pPr>
      <w:r>
        <w:t>Решать простейшие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31BB1" w:rsidRDefault="00346B19">
      <w:pPr>
        <w:pStyle w:val="3"/>
        <w:spacing w:before="5" w:line="319" w:lineRule="exact"/>
      </w:pPr>
      <w:r>
        <w:t>Алгебраические</w:t>
      </w:r>
      <w:r>
        <w:rPr>
          <w:spacing w:val="-11"/>
        </w:rPr>
        <w:t xml:space="preserve"> </w:t>
      </w:r>
      <w:r>
        <w:rPr>
          <w:spacing w:val="-2"/>
        </w:rPr>
        <w:t>выражения</w:t>
      </w:r>
    </w:p>
    <w:p w:rsidR="00F31BB1" w:rsidRDefault="00346B19">
      <w:pPr>
        <w:pStyle w:val="a3"/>
        <w:ind w:right="809"/>
      </w:pPr>
      <w:r>
        <w:t>Ориентироваться в понятиях и оперировать на базовом уровне алгебраической терминологией и символикой.</w:t>
      </w:r>
    </w:p>
    <w:p w:rsidR="00F31BB1" w:rsidRDefault="00346B19">
      <w:pPr>
        <w:pStyle w:val="a3"/>
        <w:ind w:right="811"/>
      </w:pPr>
      <w:r>
        <w:t xml:space="preserve">Находить значения буквенных выражений при заданных значениях </w:t>
      </w:r>
      <w:r>
        <w:rPr>
          <w:spacing w:val="-2"/>
        </w:rPr>
        <w:t>переменных.</w:t>
      </w:r>
    </w:p>
    <w:p w:rsidR="00F31BB1" w:rsidRDefault="00346B19">
      <w:pPr>
        <w:pStyle w:val="a3"/>
        <w:ind w:right="812"/>
      </w:pPr>
      <w:r>
        <w:t>Выполнять преобразования целого выражения в многочлен приведением подобных слагаемых, раскрытием скобок.</w:t>
      </w:r>
    </w:p>
    <w:p w:rsidR="00F31BB1" w:rsidRDefault="00346B19">
      <w:pPr>
        <w:pStyle w:val="a3"/>
        <w:ind w:right="808"/>
      </w:pPr>
      <w:r>
        <w:t>Выполнять</w:t>
      </w:r>
      <w:r>
        <w:rPr>
          <w:spacing w:val="-2"/>
        </w:rPr>
        <w:t xml:space="preserve"> </w:t>
      </w:r>
      <w:r>
        <w:t>умножение</w:t>
      </w:r>
      <w:r>
        <w:rPr>
          <w:spacing w:val="-4"/>
        </w:rPr>
        <w:t xml:space="preserve"> </w:t>
      </w:r>
      <w:r>
        <w:t>одночлена</w:t>
      </w:r>
      <w:r>
        <w:rPr>
          <w:spacing w:val="-4"/>
        </w:rPr>
        <w:t xml:space="preserve"> </w:t>
      </w:r>
      <w:r>
        <w:t>на</w:t>
      </w:r>
      <w:r>
        <w:rPr>
          <w:spacing w:val="-4"/>
        </w:rPr>
        <w:t xml:space="preserve"> </w:t>
      </w:r>
      <w:r>
        <w:t>многочлен</w:t>
      </w:r>
      <w:r>
        <w:rPr>
          <w:spacing w:val="-3"/>
        </w:rPr>
        <w:t xml:space="preserve"> </w:t>
      </w:r>
      <w:r>
        <w:t>и</w:t>
      </w:r>
      <w:r>
        <w:rPr>
          <w:spacing w:val="-1"/>
        </w:rPr>
        <w:t xml:space="preserve"> </w:t>
      </w:r>
      <w:r>
        <w:t>многочлена</w:t>
      </w:r>
      <w:r>
        <w:rPr>
          <w:spacing w:val="-4"/>
        </w:rPr>
        <w:t xml:space="preserve"> </w:t>
      </w:r>
      <w:r>
        <w:t>на</w:t>
      </w:r>
      <w:r>
        <w:rPr>
          <w:spacing w:val="-1"/>
        </w:rPr>
        <w:t xml:space="preserve"> </w:t>
      </w:r>
      <w:r>
        <w:t>многочлен, применять формулы квадрата суммы и квадрата разности (с опорой на</w:t>
      </w:r>
      <w:r>
        <w:rPr>
          <w:spacing w:val="40"/>
        </w:rPr>
        <w:t xml:space="preserve"> </w:t>
      </w:r>
      <w:r>
        <w:t>справочную информацию).</w:t>
      </w:r>
    </w:p>
    <w:p w:rsidR="00F31BB1" w:rsidRDefault="00346B19">
      <w:pPr>
        <w:pStyle w:val="a3"/>
        <w:ind w:right="810"/>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(с опорой на справочную информацию).</w:t>
      </w:r>
    </w:p>
    <w:p w:rsidR="00F31BB1" w:rsidRDefault="00346B19">
      <w:pPr>
        <w:pStyle w:val="a3"/>
        <w:spacing w:line="242" w:lineRule="auto"/>
        <w:ind w:right="811"/>
      </w:pPr>
      <w:r>
        <w:t>Применять преобразования многочленов для решения различных задач из математики, смежных предметов, из реальной практики.</w:t>
      </w:r>
    </w:p>
    <w:p w:rsidR="00F31BB1" w:rsidRDefault="00346B19">
      <w:pPr>
        <w:pStyle w:val="a3"/>
        <w:ind w:right="809"/>
      </w:pPr>
      <w:r>
        <w:t>Использовать свойства степеней с натуральными показателями для преобразования выражений (с опорой на справочную информацию).</w:t>
      </w:r>
    </w:p>
    <w:p w:rsidR="00F31BB1" w:rsidRDefault="00346B19">
      <w:pPr>
        <w:pStyle w:val="3"/>
      </w:pPr>
      <w:r>
        <w:t>Уравнения</w:t>
      </w:r>
      <w:r>
        <w:rPr>
          <w:spacing w:val="-3"/>
        </w:rPr>
        <w:t xml:space="preserve"> </w:t>
      </w:r>
      <w:r>
        <w:t>и</w:t>
      </w:r>
      <w:r>
        <w:rPr>
          <w:spacing w:val="-3"/>
        </w:rPr>
        <w:t xml:space="preserve"> </w:t>
      </w:r>
      <w:r>
        <w:rPr>
          <w:spacing w:val="-2"/>
        </w:rPr>
        <w:t>неравенства</w:t>
      </w:r>
    </w:p>
    <w:p w:rsidR="00F31BB1" w:rsidRDefault="00346B19">
      <w:pPr>
        <w:pStyle w:val="a3"/>
        <w:ind w:right="810"/>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31BB1" w:rsidRDefault="00346B19">
      <w:pPr>
        <w:pStyle w:val="a3"/>
        <w:ind w:right="810"/>
      </w:pPr>
      <w:r>
        <w:t>Иметь представление о графических методах при решении линейных уравнений и их систем.</w:t>
      </w:r>
    </w:p>
    <w:p w:rsidR="00F31BB1" w:rsidRDefault="00346B19">
      <w:pPr>
        <w:pStyle w:val="a3"/>
        <w:ind w:right="809"/>
      </w:pPr>
      <w:r>
        <w:t>Подбирать</w:t>
      </w:r>
      <w:r>
        <w:rPr>
          <w:spacing w:val="-3"/>
        </w:rPr>
        <w:t xml:space="preserve"> </w:t>
      </w:r>
      <w:r>
        <w:t>примеры</w:t>
      </w:r>
      <w:r>
        <w:rPr>
          <w:spacing w:val="-4"/>
        </w:rPr>
        <w:t xml:space="preserve"> </w:t>
      </w:r>
      <w:r>
        <w:t>пар</w:t>
      </w:r>
      <w:r>
        <w:rPr>
          <w:spacing w:val="-4"/>
        </w:rPr>
        <w:t xml:space="preserve"> </w:t>
      </w:r>
      <w:r>
        <w:t>чисел,</w:t>
      </w:r>
      <w:r>
        <w:rPr>
          <w:spacing w:val="-3"/>
        </w:rPr>
        <w:t xml:space="preserve"> </w:t>
      </w:r>
      <w:r>
        <w:t>являющихся</w:t>
      </w:r>
      <w:r>
        <w:rPr>
          <w:spacing w:val="-2"/>
        </w:rPr>
        <w:t xml:space="preserve"> </w:t>
      </w:r>
      <w:r>
        <w:t>решением</w:t>
      </w:r>
      <w:r>
        <w:rPr>
          <w:spacing w:val="-3"/>
        </w:rPr>
        <w:t xml:space="preserve"> </w:t>
      </w:r>
      <w:r>
        <w:t>линейного</w:t>
      </w:r>
      <w:r>
        <w:rPr>
          <w:spacing w:val="-1"/>
        </w:rPr>
        <w:t xml:space="preserve"> </w:t>
      </w:r>
      <w:r>
        <w:t>уравнения с двумя переменными.</w:t>
      </w:r>
    </w:p>
    <w:p w:rsidR="00F31BB1" w:rsidRDefault="00346B19">
      <w:pPr>
        <w:pStyle w:val="a3"/>
        <w:ind w:right="813"/>
      </w:pPr>
      <w:r>
        <w:t>Строить в координатной плоскости график линейного уравнения с двумя переменными; пользуясь графиком, приводить примеры решения уравнения.</w:t>
      </w:r>
    </w:p>
    <w:p w:rsidR="00F31BB1" w:rsidRDefault="00346B19">
      <w:pPr>
        <w:pStyle w:val="a3"/>
        <w:ind w:right="809"/>
      </w:pPr>
      <w:r>
        <w:t>Решать системы двух линейных уравнений с двумя переменными, в том числе графически (с опорой на алгоритм учебных действий).</w:t>
      </w:r>
    </w:p>
    <w:p w:rsidR="00F31BB1" w:rsidRDefault="00346B19">
      <w:pPr>
        <w:pStyle w:val="a3"/>
        <w:ind w:right="810"/>
      </w:pPr>
      <w:r>
        <w:t>Составлять (после совместного анализа)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F31BB1" w:rsidRDefault="00346B19">
      <w:pPr>
        <w:pStyle w:val="3"/>
        <w:spacing w:line="319" w:lineRule="exact"/>
      </w:pPr>
      <w:r>
        <w:t>Координаты</w:t>
      </w:r>
      <w:r>
        <w:rPr>
          <w:spacing w:val="-6"/>
        </w:rPr>
        <w:t xml:space="preserve"> </w:t>
      </w:r>
      <w:r>
        <w:t>и</w:t>
      </w:r>
      <w:r>
        <w:rPr>
          <w:spacing w:val="-5"/>
        </w:rPr>
        <w:t xml:space="preserve"> </w:t>
      </w:r>
      <w:r>
        <w:t>графики.</w:t>
      </w:r>
      <w:r>
        <w:rPr>
          <w:spacing w:val="-5"/>
        </w:rPr>
        <w:t xml:space="preserve"> </w:t>
      </w:r>
      <w:r>
        <w:rPr>
          <w:spacing w:val="-2"/>
        </w:rPr>
        <w:t>Функции</w:t>
      </w:r>
    </w:p>
    <w:p w:rsidR="00F31BB1" w:rsidRDefault="00346B19">
      <w:pPr>
        <w:pStyle w:val="a3"/>
        <w:ind w:right="809"/>
      </w:pPr>
      <w: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31BB1" w:rsidRDefault="00346B19">
      <w:pPr>
        <w:pStyle w:val="a3"/>
        <w:ind w:right="810"/>
      </w:pPr>
      <w:r>
        <w:t>Отмечать в координатной плоскости точки по заданным координатам; строить графики линейных функций. Строить график функции y = kx + b.</w:t>
      </w:r>
    </w:p>
    <w:p w:rsidR="00F31BB1" w:rsidRDefault="00346B19">
      <w:pPr>
        <w:pStyle w:val="a3"/>
        <w:ind w:right="811"/>
      </w:pPr>
      <w:r>
        <w:t>Описывать с помощью функций известные зависимости между величинами (по алгоритму учебных действий): скорость, время, расстояние; цена, количество, стоимость; производительность, время, объём работы.</w:t>
      </w:r>
    </w:p>
    <w:p w:rsidR="00F31BB1" w:rsidRDefault="00346B19">
      <w:pPr>
        <w:pStyle w:val="a3"/>
        <w:ind w:left="1439" w:firstLine="0"/>
      </w:pPr>
      <w:r>
        <w:t>Находить</w:t>
      </w:r>
      <w:r>
        <w:rPr>
          <w:spacing w:val="-9"/>
        </w:rPr>
        <w:t xml:space="preserve"> </w:t>
      </w:r>
      <w:r>
        <w:t>значение</w:t>
      </w:r>
      <w:r>
        <w:rPr>
          <w:spacing w:val="-5"/>
        </w:rPr>
        <w:t xml:space="preserve"> </w:t>
      </w:r>
      <w:r>
        <w:t>функции</w:t>
      </w:r>
      <w:r>
        <w:rPr>
          <w:spacing w:val="-5"/>
        </w:rPr>
        <w:t xml:space="preserve"> </w:t>
      </w:r>
      <w:r>
        <w:t>по</w:t>
      </w:r>
      <w:r>
        <w:rPr>
          <w:spacing w:val="-5"/>
        </w:rPr>
        <w:t xml:space="preserve"> </w:t>
      </w:r>
      <w:r>
        <w:t>значению</w:t>
      </w:r>
      <w:r>
        <w:rPr>
          <w:spacing w:val="-6"/>
        </w:rPr>
        <w:t xml:space="preserve"> </w:t>
      </w:r>
      <w:r>
        <w:t>её</w:t>
      </w:r>
      <w:r>
        <w:rPr>
          <w:spacing w:val="-5"/>
        </w:rPr>
        <w:t xml:space="preserve"> </w:t>
      </w:r>
      <w:r>
        <w:rPr>
          <w:spacing w:val="-2"/>
        </w:rPr>
        <w:t>аргумента.</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9"/>
      </w:pPr>
      <w:r>
        <w:t xml:space="preserve">Понимать графический способ представления и анализа информации; извлекать и интерпретировать информацию из графиков реальных процессов и </w:t>
      </w:r>
      <w:r>
        <w:rPr>
          <w:spacing w:val="-2"/>
        </w:rPr>
        <w:t>зависимостей.</w:t>
      </w:r>
    </w:p>
    <w:p w:rsidR="00F31BB1" w:rsidRDefault="00F31BB1">
      <w:pPr>
        <w:pStyle w:val="a3"/>
        <w:spacing w:before="2"/>
        <w:ind w:left="0" w:firstLine="0"/>
        <w:jc w:val="left"/>
      </w:pPr>
    </w:p>
    <w:p w:rsidR="00F31BB1" w:rsidRDefault="00346B19" w:rsidP="00355E31">
      <w:pPr>
        <w:pStyle w:val="1"/>
        <w:numPr>
          <w:ilvl w:val="0"/>
          <w:numId w:val="95"/>
        </w:numPr>
        <w:tabs>
          <w:tab w:val="left" w:pos="1649"/>
        </w:tabs>
        <w:spacing w:before="1"/>
        <w:ind w:left="1649" w:hanging="210"/>
      </w:pPr>
      <w:r>
        <w:rPr>
          <w:spacing w:val="-2"/>
        </w:rPr>
        <w:t>КЛАСС</w:t>
      </w:r>
    </w:p>
    <w:p w:rsidR="00F31BB1" w:rsidRDefault="00346B19">
      <w:pPr>
        <w:pStyle w:val="3"/>
        <w:spacing w:before="4"/>
        <w:jc w:val="left"/>
      </w:pPr>
      <w:r>
        <w:t>Числа</w:t>
      </w:r>
      <w:r>
        <w:rPr>
          <w:spacing w:val="-2"/>
        </w:rPr>
        <w:t xml:space="preserve"> </w:t>
      </w:r>
      <w:r>
        <w:t>и</w:t>
      </w:r>
      <w:r>
        <w:rPr>
          <w:spacing w:val="-2"/>
        </w:rPr>
        <w:t xml:space="preserve"> вычисления</w:t>
      </w:r>
    </w:p>
    <w:p w:rsidR="00F31BB1" w:rsidRDefault="00346B19">
      <w:pPr>
        <w:pStyle w:val="a3"/>
        <w:ind w:right="845"/>
        <w:jc w:val="left"/>
      </w:pPr>
      <w:r>
        <w:t>Использовать</w:t>
      </w:r>
      <w:r>
        <w:rPr>
          <w:spacing w:val="-7"/>
        </w:rPr>
        <w:t xml:space="preserve"> </w:t>
      </w:r>
      <w:r>
        <w:t>начальные</w:t>
      </w:r>
      <w:r>
        <w:rPr>
          <w:spacing w:val="-6"/>
        </w:rPr>
        <w:t xml:space="preserve"> </w:t>
      </w:r>
      <w:r>
        <w:t>представления</w:t>
      </w:r>
      <w:r>
        <w:rPr>
          <w:spacing w:val="-6"/>
        </w:rPr>
        <w:t xml:space="preserve"> </w:t>
      </w:r>
      <w:r>
        <w:t>о</w:t>
      </w:r>
      <w:r>
        <w:rPr>
          <w:spacing w:val="-3"/>
        </w:rPr>
        <w:t xml:space="preserve"> </w:t>
      </w:r>
      <w:r>
        <w:t>множестве</w:t>
      </w:r>
      <w:r>
        <w:rPr>
          <w:spacing w:val="-4"/>
        </w:rPr>
        <w:t xml:space="preserve"> </w:t>
      </w:r>
      <w:r>
        <w:t>действительных</w:t>
      </w:r>
      <w:r>
        <w:rPr>
          <w:spacing w:val="-3"/>
        </w:rPr>
        <w:t xml:space="preserve"> </w:t>
      </w:r>
      <w:r>
        <w:t>чисел для сравнения, округления и вычислений; изображать действительные числа точками на координатной прямой.</w:t>
      </w:r>
    </w:p>
    <w:p w:rsidR="00F31BB1" w:rsidRDefault="00346B19">
      <w:pPr>
        <w:pStyle w:val="a3"/>
        <w:ind w:right="808"/>
      </w:pPr>
      <w:r>
        <w:t>Применять понятие арифметического квадратного корня; находить квадратные корни, используя при необходимости калькулятор; выполнять простейшие преобразования выражений, содержащих квадратные корни, используя свойства корней.</w:t>
      </w:r>
    </w:p>
    <w:p w:rsidR="00F31BB1" w:rsidRDefault="00346B19">
      <w:pPr>
        <w:pStyle w:val="a3"/>
        <w:ind w:right="810"/>
      </w:pPr>
      <w:r>
        <w:t>Использовать записи больших и малых чисел с помощью десятичных</w:t>
      </w:r>
      <w:r>
        <w:rPr>
          <w:spacing w:val="40"/>
        </w:rPr>
        <w:t xml:space="preserve"> </w:t>
      </w:r>
      <w:r>
        <w:t>дробей и степеней числа 10.</w:t>
      </w:r>
    </w:p>
    <w:p w:rsidR="00F31BB1" w:rsidRDefault="00346B19">
      <w:pPr>
        <w:pStyle w:val="3"/>
        <w:spacing w:before="2"/>
      </w:pPr>
      <w:r>
        <w:t>Алгебраические</w:t>
      </w:r>
      <w:r>
        <w:rPr>
          <w:spacing w:val="-10"/>
        </w:rPr>
        <w:t xml:space="preserve"> </w:t>
      </w:r>
      <w:r>
        <w:rPr>
          <w:spacing w:val="-2"/>
        </w:rPr>
        <w:t>выражения</w:t>
      </w:r>
    </w:p>
    <w:p w:rsidR="00F31BB1" w:rsidRDefault="00346B19">
      <w:pPr>
        <w:pStyle w:val="a3"/>
        <w:ind w:right="809"/>
      </w:pPr>
      <w:r>
        <w:t>Применять понятие степени с целым показателем, выполнять преобразования выражений, содержащих степени с целым показателем (с использованием справочной информации).</w:t>
      </w:r>
    </w:p>
    <w:p w:rsidR="00F31BB1" w:rsidRDefault="00346B19">
      <w:pPr>
        <w:pStyle w:val="a3"/>
        <w:ind w:right="810"/>
      </w:pPr>
      <w:r>
        <w:t xml:space="preserve">Выполнять несложные тождественные преобразования рациональных выражений на основе правил действий над многочленами и алгебраическими </w:t>
      </w:r>
      <w:r>
        <w:rPr>
          <w:spacing w:val="-2"/>
        </w:rPr>
        <w:t>дробями.</w:t>
      </w:r>
    </w:p>
    <w:p w:rsidR="00F31BB1" w:rsidRDefault="00346B19">
      <w:pPr>
        <w:pStyle w:val="a3"/>
        <w:spacing w:line="320" w:lineRule="exact"/>
        <w:ind w:left="1439" w:firstLine="0"/>
      </w:pPr>
      <w:r>
        <w:t>Раскладывать</w:t>
      </w:r>
      <w:r>
        <w:rPr>
          <w:spacing w:val="-10"/>
        </w:rPr>
        <w:t xml:space="preserve"> </w:t>
      </w:r>
      <w:r>
        <w:t>квадратный</w:t>
      </w:r>
      <w:r>
        <w:rPr>
          <w:spacing w:val="-6"/>
        </w:rPr>
        <w:t xml:space="preserve"> </w:t>
      </w:r>
      <w:r>
        <w:t>трёхчлен</w:t>
      </w:r>
      <w:r>
        <w:rPr>
          <w:spacing w:val="-8"/>
        </w:rPr>
        <w:t xml:space="preserve"> </w:t>
      </w:r>
      <w:r>
        <w:t>на</w:t>
      </w:r>
      <w:r>
        <w:rPr>
          <w:spacing w:val="-8"/>
        </w:rPr>
        <w:t xml:space="preserve"> </w:t>
      </w:r>
      <w:r>
        <w:rPr>
          <w:spacing w:val="-2"/>
        </w:rPr>
        <w:t>множители.</w:t>
      </w:r>
    </w:p>
    <w:p w:rsidR="00F31BB1" w:rsidRDefault="00346B19">
      <w:pPr>
        <w:pStyle w:val="a3"/>
        <w:ind w:right="811"/>
      </w:pPr>
      <w:r>
        <w:t>Применять преобразования выражений для решения различных задач из математики, смежных предметов, из реальной практики.</w:t>
      </w:r>
    </w:p>
    <w:p w:rsidR="00F31BB1" w:rsidRDefault="00346B19">
      <w:pPr>
        <w:pStyle w:val="3"/>
        <w:spacing w:before="6"/>
      </w:pPr>
      <w:r>
        <w:t>Уравнения</w:t>
      </w:r>
      <w:r>
        <w:rPr>
          <w:spacing w:val="-3"/>
        </w:rPr>
        <w:t xml:space="preserve"> </w:t>
      </w:r>
      <w:r>
        <w:t>и</w:t>
      </w:r>
      <w:r>
        <w:rPr>
          <w:spacing w:val="-3"/>
        </w:rPr>
        <w:t xml:space="preserve"> </w:t>
      </w:r>
      <w:r>
        <w:rPr>
          <w:spacing w:val="-2"/>
        </w:rPr>
        <w:t>неравенства</w:t>
      </w:r>
    </w:p>
    <w:p w:rsidR="00F31BB1" w:rsidRDefault="00346B19">
      <w:pPr>
        <w:pStyle w:val="a3"/>
        <w:ind w:right="810"/>
      </w:pPr>
      <w:r>
        <w:t>Решать линейные, квадратные уравнения (с использованием справочной информации) и рациональные уравнения, сводящиеся к ним, системы двух уравнений с двумя переменными.</w:t>
      </w:r>
    </w:p>
    <w:p w:rsidR="00F31BB1" w:rsidRDefault="00346B19">
      <w:pPr>
        <w:pStyle w:val="a3"/>
        <w:ind w:right="809"/>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с</w:t>
      </w:r>
      <w:r>
        <w:rPr>
          <w:spacing w:val="40"/>
        </w:rPr>
        <w:t xml:space="preserve"> </w:t>
      </w:r>
      <w:r>
        <w:t>опорой на алгоритм учебных действий.</w:t>
      </w:r>
    </w:p>
    <w:p w:rsidR="00F31BB1" w:rsidRDefault="00346B19">
      <w:pPr>
        <w:pStyle w:val="a3"/>
        <w:ind w:right="80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31BB1" w:rsidRDefault="00346B19">
      <w:pPr>
        <w:pStyle w:val="a3"/>
        <w:ind w:right="813"/>
      </w:pPr>
      <w: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31BB1" w:rsidRDefault="00346B19">
      <w:pPr>
        <w:pStyle w:val="3"/>
        <w:spacing w:before="2"/>
        <w:jc w:val="left"/>
      </w:pPr>
      <w:r>
        <w:rPr>
          <w:spacing w:val="-2"/>
        </w:rPr>
        <w:t>Функции</w:t>
      </w:r>
    </w:p>
    <w:p w:rsidR="00F31BB1" w:rsidRDefault="00346B19">
      <w:pPr>
        <w:pStyle w:val="a3"/>
        <w:ind w:right="808"/>
      </w:pPr>
      <w:r>
        <w:t>Оперировать на базовом уровне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tabs>
          <w:tab w:val="left" w:pos="10588"/>
        </w:tabs>
        <w:spacing w:before="120"/>
        <w:ind w:right="810"/>
      </w:pPr>
      <w:r>
        <w:rPr>
          <w:noProof/>
          <w:lang w:eastAsia="ru-RU"/>
        </w:rPr>
        <w:drawing>
          <wp:anchor distT="0" distB="0" distL="0" distR="0" simplePos="0" relativeHeight="479633920" behindDoc="1" locked="0" layoutInCell="1" allowOverlap="1">
            <wp:simplePos x="0" y="0"/>
            <wp:positionH relativeFrom="page">
              <wp:posOffset>5253354</wp:posOffset>
            </wp:positionH>
            <wp:positionV relativeFrom="paragraph">
              <wp:posOffset>-4698</wp:posOffset>
            </wp:positionV>
            <wp:extent cx="1740534" cy="247014"/>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6" cstate="print"/>
                    <a:stretch>
                      <a:fillRect/>
                    </a:stretch>
                  </pic:blipFill>
                  <pic:spPr>
                    <a:xfrm>
                      <a:off x="0" y="0"/>
                      <a:ext cx="1740534" cy="247014"/>
                    </a:xfrm>
                    <a:prstGeom prst="rect">
                      <a:avLst/>
                    </a:prstGeom>
                  </pic:spPr>
                </pic:pic>
              </a:graphicData>
            </a:graphic>
          </wp:anchor>
        </w:drawing>
      </w:r>
      <w:r>
        <w:t>Строить</w:t>
      </w:r>
      <w:r>
        <w:rPr>
          <w:spacing w:val="40"/>
        </w:rPr>
        <w:t xml:space="preserve"> </w:t>
      </w:r>
      <w:r>
        <w:t>графики</w:t>
      </w:r>
      <w:r>
        <w:rPr>
          <w:spacing w:val="40"/>
        </w:rPr>
        <w:t xml:space="preserve"> </w:t>
      </w:r>
      <w:r>
        <w:t>элементарных</w:t>
      </w:r>
      <w:r>
        <w:rPr>
          <w:spacing w:val="40"/>
        </w:rPr>
        <w:t xml:space="preserve"> </w:t>
      </w:r>
      <w:r>
        <w:t>функций</w:t>
      </w:r>
      <w:r>
        <w:rPr>
          <w:spacing w:val="40"/>
        </w:rPr>
        <w:t xml:space="preserve"> </w:t>
      </w:r>
      <w:r>
        <w:t>вида</w:t>
      </w:r>
      <w:r>
        <w:rPr>
          <w:spacing w:val="40"/>
        </w:rPr>
        <w:t xml:space="preserve"> </w:t>
      </w:r>
      <w:r>
        <w:t>,</w:t>
      </w:r>
      <w:r>
        <w:rPr>
          <w:spacing w:val="40"/>
        </w:rPr>
        <w:t xml:space="preserve"> </w:t>
      </w:r>
      <w:r>
        <w:rPr>
          <w:i/>
        </w:rPr>
        <w:t>y</w:t>
      </w:r>
      <w:r>
        <w:rPr>
          <w:i/>
        </w:rPr>
        <w:tab/>
      </w:r>
      <w:r>
        <w:rPr>
          <w:spacing w:val="-10"/>
        </w:rPr>
        <w:t xml:space="preserve">; </w:t>
      </w:r>
      <w:r>
        <w:t>описывать свойства числовой функции по её графику (при необходимости с направляющей помощью).</w:t>
      </w:r>
    </w:p>
    <w:p w:rsidR="00F31BB1" w:rsidRDefault="00346B19" w:rsidP="00355E31">
      <w:pPr>
        <w:pStyle w:val="1"/>
        <w:numPr>
          <w:ilvl w:val="0"/>
          <w:numId w:val="95"/>
        </w:numPr>
        <w:tabs>
          <w:tab w:val="left" w:pos="1649"/>
        </w:tabs>
        <w:spacing w:before="3"/>
        <w:ind w:left="1649" w:hanging="210"/>
        <w:jc w:val="both"/>
      </w:pPr>
      <w:r>
        <w:rPr>
          <w:spacing w:val="-2"/>
        </w:rPr>
        <w:t>КЛАСС</w:t>
      </w:r>
    </w:p>
    <w:p w:rsidR="00F31BB1" w:rsidRDefault="00346B19">
      <w:pPr>
        <w:pStyle w:val="3"/>
        <w:spacing w:before="5"/>
      </w:pPr>
      <w:r>
        <w:t>Числа</w:t>
      </w:r>
      <w:r>
        <w:rPr>
          <w:spacing w:val="-2"/>
        </w:rPr>
        <w:t xml:space="preserve"> </w:t>
      </w:r>
      <w:r>
        <w:t>и</w:t>
      </w:r>
      <w:r>
        <w:rPr>
          <w:spacing w:val="-2"/>
        </w:rPr>
        <w:t xml:space="preserve"> вычисления</w:t>
      </w:r>
    </w:p>
    <w:p w:rsidR="00F31BB1" w:rsidRDefault="00346B19">
      <w:pPr>
        <w:pStyle w:val="a3"/>
        <w:spacing w:line="318" w:lineRule="exact"/>
        <w:ind w:left="1439" w:firstLine="0"/>
      </w:pPr>
      <w:r>
        <w:t>Сравнивать</w:t>
      </w:r>
      <w:r>
        <w:rPr>
          <w:spacing w:val="-10"/>
        </w:rPr>
        <w:t xml:space="preserve"> </w:t>
      </w:r>
      <w:r>
        <w:t>и</w:t>
      </w:r>
      <w:r>
        <w:rPr>
          <w:spacing w:val="-6"/>
        </w:rPr>
        <w:t xml:space="preserve"> </w:t>
      </w:r>
      <w:r>
        <w:t>упорядочивать</w:t>
      </w:r>
      <w:r>
        <w:rPr>
          <w:spacing w:val="-9"/>
        </w:rPr>
        <w:t xml:space="preserve"> </w:t>
      </w:r>
      <w:r>
        <w:t>рациональные</w:t>
      </w:r>
      <w:r>
        <w:rPr>
          <w:spacing w:val="-8"/>
        </w:rPr>
        <w:t xml:space="preserve"> </w:t>
      </w:r>
      <w:r>
        <w:t>и</w:t>
      </w:r>
      <w:r>
        <w:rPr>
          <w:spacing w:val="-6"/>
        </w:rPr>
        <w:t xml:space="preserve"> </w:t>
      </w:r>
      <w:r>
        <w:t>иррациональные</w:t>
      </w:r>
      <w:r>
        <w:rPr>
          <w:spacing w:val="-6"/>
        </w:rPr>
        <w:t xml:space="preserve"> </w:t>
      </w:r>
      <w:r>
        <w:rPr>
          <w:spacing w:val="-2"/>
        </w:rPr>
        <w:t>числа.</w:t>
      </w:r>
    </w:p>
    <w:p w:rsidR="00F31BB1" w:rsidRDefault="00346B19">
      <w:pPr>
        <w:pStyle w:val="a3"/>
        <w:ind w:right="810"/>
      </w:pPr>
      <w:r>
        <w:t xml:space="preserve">Выполнять арифметические действия с рациональными числами, сочетая устные и письменные приёмы, выполнять вычисления с иррациональными </w:t>
      </w:r>
      <w:r>
        <w:rPr>
          <w:spacing w:val="-2"/>
        </w:rPr>
        <w:t>числами.</w:t>
      </w:r>
    </w:p>
    <w:p w:rsidR="00F31BB1" w:rsidRDefault="00346B19">
      <w:pPr>
        <w:pStyle w:val="a3"/>
        <w:ind w:right="811"/>
      </w:pPr>
      <w:r>
        <w:t>Находить значения степеней с целыми показателями и корней; вычислять значения числовых выражений.</w:t>
      </w:r>
    </w:p>
    <w:p w:rsidR="00F31BB1" w:rsidRDefault="00346B19">
      <w:pPr>
        <w:pStyle w:val="a3"/>
        <w:ind w:right="814"/>
      </w:pPr>
      <w:r>
        <w:t>Округлять действительные числа, выполнять прикидку результата вычислений, оценку числовых выражений.</w:t>
      </w:r>
    </w:p>
    <w:p w:rsidR="00F31BB1" w:rsidRDefault="00346B19">
      <w:pPr>
        <w:pStyle w:val="3"/>
        <w:spacing w:before="6"/>
      </w:pPr>
      <w:r>
        <w:t>Уравнения</w:t>
      </w:r>
      <w:r>
        <w:rPr>
          <w:spacing w:val="-3"/>
        </w:rPr>
        <w:t xml:space="preserve"> </w:t>
      </w:r>
      <w:r>
        <w:t>и</w:t>
      </w:r>
      <w:r>
        <w:rPr>
          <w:spacing w:val="-3"/>
        </w:rPr>
        <w:t xml:space="preserve"> </w:t>
      </w:r>
      <w:r>
        <w:rPr>
          <w:spacing w:val="-2"/>
        </w:rPr>
        <w:t>неравенства</w:t>
      </w:r>
    </w:p>
    <w:p w:rsidR="00F31BB1" w:rsidRDefault="00346B19">
      <w:pPr>
        <w:pStyle w:val="a3"/>
        <w:ind w:right="811"/>
      </w:pPr>
      <w:r>
        <w:t>Решать линейные и квадратные уравнения, уравнения, сводящиеся к ним, простейшие дробно-рациональные уравнения.</w:t>
      </w:r>
    </w:p>
    <w:p w:rsidR="00F31BB1" w:rsidRDefault="00346B19">
      <w:pPr>
        <w:pStyle w:val="a3"/>
        <w:ind w:right="810"/>
      </w:pPr>
      <w:r>
        <w:t>Решать простейшие системы двух линейных уравнений с двумя переменными и системы двух уравнений, в которых одно уравнение не является линейным (по визуальной опоре).</w:t>
      </w:r>
    </w:p>
    <w:p w:rsidR="00F31BB1" w:rsidRDefault="00346B19">
      <w:pPr>
        <w:pStyle w:val="a3"/>
        <w:ind w:left="720" w:right="808"/>
      </w:pPr>
      <w:r>
        <w:t>Решать простейшие текстовые задачи алгебраическим способом с помощью составления уравнения или системы двух уравнений с двумя переменными.</w:t>
      </w:r>
    </w:p>
    <w:p w:rsidR="00F31BB1" w:rsidRDefault="00346B19">
      <w:pPr>
        <w:pStyle w:val="a3"/>
        <w:ind w:left="720" w:right="812"/>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F31BB1" w:rsidRDefault="00346B19">
      <w:pPr>
        <w:pStyle w:val="a3"/>
        <w:ind w:left="720" w:right="810"/>
      </w:pPr>
      <w:r>
        <w:t xml:space="preserve">Решать линейные неравенства, квадратные неравенства; изображать решение неравенств на числовой прямой, записывать решение с помощью </w:t>
      </w:r>
      <w:r>
        <w:rPr>
          <w:spacing w:val="-2"/>
        </w:rPr>
        <w:t>символов.</w:t>
      </w:r>
    </w:p>
    <w:p w:rsidR="00F31BB1" w:rsidRDefault="00346B19">
      <w:pPr>
        <w:pStyle w:val="a3"/>
        <w:ind w:left="720" w:right="811"/>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31BB1" w:rsidRDefault="00346B19">
      <w:pPr>
        <w:pStyle w:val="a3"/>
        <w:ind w:left="720" w:right="3239"/>
        <w:rPr>
          <w:b/>
          <w:i/>
        </w:rPr>
      </w:pPr>
      <w:r>
        <w:t xml:space="preserve">Использовать неравенства при решении различных задач. </w:t>
      </w:r>
      <w:r>
        <w:rPr>
          <w:b/>
          <w:i/>
        </w:rPr>
        <w:t>Функции</w:t>
      </w:r>
    </w:p>
    <w:p w:rsidR="00F31BB1" w:rsidRDefault="00346B19">
      <w:pPr>
        <w:pStyle w:val="a3"/>
        <w:ind w:right="808" w:firstLine="720"/>
      </w:pPr>
      <w:r>
        <w:t xml:space="preserve">Распознавать функции изученных видов. Показывать схематически расположение на координатной плоскости графиков функций вида: </w:t>
      </w:r>
      <w:r>
        <w:rPr>
          <w:i/>
        </w:rPr>
        <w:t xml:space="preserve">y </w:t>
      </w:r>
      <w:r>
        <w:t xml:space="preserve">= </w:t>
      </w:r>
      <w:r>
        <w:rPr>
          <w:i/>
        </w:rPr>
        <w:t>kx</w:t>
      </w:r>
      <w:r>
        <w:t xml:space="preserve">, </w:t>
      </w:r>
      <w:r>
        <w:rPr>
          <w:i/>
        </w:rPr>
        <w:t xml:space="preserve">y </w:t>
      </w:r>
      <w:r>
        <w:t xml:space="preserve">= </w:t>
      </w:r>
      <w:r>
        <w:rPr>
          <w:i/>
        </w:rPr>
        <w:t xml:space="preserve">kx </w:t>
      </w:r>
      <w:r>
        <w:t xml:space="preserve">+ </w:t>
      </w:r>
      <w:r>
        <w:rPr>
          <w:i/>
        </w:rPr>
        <w:t>b</w:t>
      </w:r>
      <w:r>
        <w:t xml:space="preserve">, , </w:t>
      </w:r>
      <w:r>
        <w:rPr>
          <w:i/>
        </w:rPr>
        <w:t xml:space="preserve">y </w:t>
      </w:r>
      <w:r>
        <w:t xml:space="preserve">= </w:t>
      </w:r>
      <w:r>
        <w:rPr>
          <w:i/>
        </w:rPr>
        <w:t>ax</w:t>
      </w:r>
      <w:r>
        <w:rPr>
          <w:vertAlign w:val="superscript"/>
        </w:rPr>
        <w:t>2</w:t>
      </w:r>
      <w:r>
        <w:t xml:space="preserve"> </w:t>
      </w:r>
      <w:r>
        <w:rPr>
          <w:i/>
        </w:rPr>
        <w:t>+ bx +c</w:t>
      </w:r>
      <w:r>
        <w:t xml:space="preserve">, </w:t>
      </w:r>
      <w:r>
        <w:rPr>
          <w:i/>
        </w:rPr>
        <w:t xml:space="preserve">y </w:t>
      </w:r>
      <w:r>
        <w:t xml:space="preserve">= </w:t>
      </w:r>
      <w:r>
        <w:rPr>
          <w:i/>
        </w:rPr>
        <w:t>x</w:t>
      </w:r>
      <w:r>
        <w:rPr>
          <w:vertAlign w:val="superscript"/>
        </w:rPr>
        <w:t>3</w:t>
      </w:r>
      <w:r>
        <w:t xml:space="preserve">, </w:t>
      </w:r>
      <w:r>
        <w:rPr>
          <w:i/>
        </w:rPr>
        <w:t xml:space="preserve">y </w:t>
      </w:r>
      <w:r>
        <w:t xml:space="preserve">= </w:t>
      </w:r>
      <w:r>
        <w:rPr>
          <w:noProof/>
          <w:spacing w:val="11"/>
          <w:lang w:eastAsia="ru-RU"/>
        </w:rPr>
        <w:drawing>
          <wp:inline distT="0" distB="0" distL="0" distR="0">
            <wp:extent cx="560704" cy="243839"/>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7" cstate="print"/>
                    <a:stretch>
                      <a:fillRect/>
                    </a:stretch>
                  </pic:blipFill>
                  <pic:spPr>
                    <a:xfrm>
                      <a:off x="0" y="0"/>
                      <a:ext cx="560704" cy="243839"/>
                    </a:xfrm>
                    <a:prstGeom prst="rect">
                      <a:avLst/>
                    </a:prstGeom>
                  </pic:spPr>
                </pic:pic>
              </a:graphicData>
            </a:graphic>
          </wp:inline>
        </w:drawing>
      </w:r>
      <w:r>
        <w:rPr>
          <w:spacing w:val="3"/>
        </w:rPr>
        <w:t xml:space="preserve"> </w:t>
      </w:r>
      <w:r>
        <w:t>в зависимости от значений коэффициентов; описывать свойства функций.</w:t>
      </w:r>
    </w:p>
    <w:p w:rsidR="00F31BB1" w:rsidRDefault="00346B19">
      <w:pPr>
        <w:pStyle w:val="a3"/>
        <w:ind w:right="809"/>
      </w:pPr>
      <w:r>
        <w:t>Строить и изображать схематически графики квадратичных функций, описывать свойства квадратичных функций по их графикам.</w:t>
      </w:r>
    </w:p>
    <w:p w:rsidR="00F31BB1" w:rsidRDefault="00346B19">
      <w:pPr>
        <w:pStyle w:val="a3"/>
        <w:ind w:right="811"/>
      </w:pPr>
      <w:r>
        <w:t>Распознавать квадратичную функцию по формуле, приводить примеры квадратичных функций из реальной жизни, физики, геометрии.</w:t>
      </w:r>
    </w:p>
    <w:p w:rsidR="00F31BB1" w:rsidRDefault="00346B19">
      <w:pPr>
        <w:pStyle w:val="3"/>
        <w:spacing w:before="4"/>
      </w:pPr>
      <w:r>
        <w:t>Арифметическая</w:t>
      </w:r>
      <w:r>
        <w:rPr>
          <w:spacing w:val="-11"/>
        </w:rPr>
        <w:t xml:space="preserve"> </w:t>
      </w:r>
      <w:r>
        <w:t>и</w:t>
      </w:r>
      <w:r>
        <w:rPr>
          <w:spacing w:val="-9"/>
        </w:rPr>
        <w:t xml:space="preserve"> </w:t>
      </w:r>
      <w:r>
        <w:t>геометрическая</w:t>
      </w:r>
      <w:r>
        <w:rPr>
          <w:spacing w:val="-8"/>
        </w:rPr>
        <w:t xml:space="preserve"> </w:t>
      </w:r>
      <w:r>
        <w:rPr>
          <w:spacing w:val="-2"/>
        </w:rPr>
        <w:t>прогрессии</w:t>
      </w:r>
    </w:p>
    <w:p w:rsidR="00F31BB1" w:rsidRDefault="00346B19">
      <w:pPr>
        <w:pStyle w:val="a3"/>
        <w:spacing w:line="242" w:lineRule="auto"/>
        <w:ind w:right="813"/>
      </w:pPr>
      <w:r>
        <w:t>Распознавать арифметическую и геометрическую прогрессии при разных способах задания.</w:t>
      </w:r>
    </w:p>
    <w:p w:rsidR="00F31BB1" w:rsidRDefault="00F31BB1">
      <w:pPr>
        <w:pStyle w:val="a3"/>
        <w:spacing w:line="242" w:lineRule="auto"/>
        <w:sectPr w:rsidR="00F31BB1">
          <w:pgSz w:w="11910" w:h="16840"/>
          <w:pgMar w:top="1160" w:right="0" w:bottom="820" w:left="425" w:header="0" w:footer="570" w:gutter="0"/>
          <w:cols w:space="720"/>
        </w:sectPr>
      </w:pPr>
    </w:p>
    <w:p w:rsidR="00F31BB1" w:rsidRDefault="00346B19">
      <w:pPr>
        <w:pStyle w:val="a3"/>
        <w:spacing w:before="73"/>
        <w:ind w:right="809" w:firstLine="720"/>
      </w:pPr>
      <w:r>
        <w:t xml:space="preserve">Выполнять вычисления с использованием формул </w:t>
      </w:r>
      <w:r>
        <w:rPr>
          <w:i/>
        </w:rPr>
        <w:t>n</w:t>
      </w:r>
      <w:r>
        <w:t xml:space="preserve">-го члена арифметической и геометрической прогрессий, суммы первых </w:t>
      </w:r>
      <w:r>
        <w:rPr>
          <w:i/>
        </w:rPr>
        <w:t xml:space="preserve">n </w:t>
      </w:r>
      <w:r>
        <w:t>членов (c опорой на справочную информацию).</w:t>
      </w:r>
    </w:p>
    <w:p w:rsidR="00F31BB1" w:rsidRDefault="00346B19">
      <w:pPr>
        <w:pStyle w:val="a3"/>
        <w:ind w:right="810"/>
      </w:pPr>
      <w:r>
        <w:t xml:space="preserve">Решать задачи, связанные с числовыми последовательностями, в том числе задачи из реальной жизни (с использованием калькулятора, цифровых </w:t>
      </w:r>
      <w:r>
        <w:rPr>
          <w:spacing w:val="-2"/>
        </w:rPr>
        <w:t>технологий).</w:t>
      </w:r>
    </w:p>
    <w:p w:rsidR="00F31BB1" w:rsidRDefault="00346B19">
      <w:pPr>
        <w:pStyle w:val="a3"/>
        <w:spacing w:before="321"/>
        <w:ind w:right="814"/>
      </w:pPr>
      <w:r>
        <w:t>ПЛАНИРУЕМЫЕ ПРЕДМЕТНЫЕ РЕЗУЛЬТАТЫ ОСВОЕНИЯ РАБОЧЕЙ ПРОГРАММЫ КУРСА «ГЕОМЕТРИЯ» (ПО ГОДАМ ОБУЧЕНИЯ)</w:t>
      </w:r>
    </w:p>
    <w:p w:rsidR="00F31BB1" w:rsidRDefault="00346B19">
      <w:pPr>
        <w:pStyle w:val="a3"/>
        <w:ind w:right="811"/>
      </w:pPr>
      <w:r>
        <w:t xml:space="preserve">Освоение учебного курса «Геометрия» на уровне основного общего образования обеспечивает достижение следующих предметных образовательных </w:t>
      </w:r>
      <w:r>
        <w:rPr>
          <w:spacing w:val="-2"/>
        </w:rPr>
        <w:t>результатов:</w:t>
      </w:r>
    </w:p>
    <w:p w:rsidR="00F31BB1" w:rsidRDefault="00346B19" w:rsidP="00355E31">
      <w:pPr>
        <w:pStyle w:val="1"/>
        <w:numPr>
          <w:ilvl w:val="0"/>
          <w:numId w:val="94"/>
        </w:numPr>
        <w:tabs>
          <w:tab w:val="left" w:pos="1649"/>
        </w:tabs>
        <w:spacing w:before="5" w:line="319" w:lineRule="exact"/>
        <w:ind w:left="1649" w:hanging="210"/>
        <w:jc w:val="both"/>
      </w:pPr>
      <w:r>
        <w:rPr>
          <w:spacing w:val="-2"/>
        </w:rPr>
        <w:t>КЛАСС</w:t>
      </w:r>
    </w:p>
    <w:p w:rsidR="00F31BB1" w:rsidRDefault="00346B19">
      <w:pPr>
        <w:pStyle w:val="a3"/>
        <w:ind w:right="810"/>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31BB1" w:rsidRDefault="00346B19">
      <w:pPr>
        <w:pStyle w:val="a3"/>
        <w:ind w:right="810"/>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31BB1" w:rsidRDefault="00346B19">
      <w:pPr>
        <w:pStyle w:val="a3"/>
        <w:ind w:right="813"/>
      </w:pPr>
      <w:r>
        <w:t xml:space="preserve">Строить чертежи к геометрическим задачам (с использованием смысловой </w:t>
      </w:r>
      <w:r>
        <w:rPr>
          <w:spacing w:val="-2"/>
        </w:rPr>
        <w:t>опоры:</w:t>
      </w:r>
    </w:p>
    <w:p w:rsidR="00F31BB1" w:rsidRDefault="00346B19">
      <w:pPr>
        <w:pStyle w:val="a3"/>
        <w:spacing w:line="321" w:lineRule="exact"/>
        <w:ind w:left="1439" w:firstLine="0"/>
      </w:pPr>
      <w:r>
        <w:t>наводящие</w:t>
      </w:r>
      <w:r>
        <w:rPr>
          <w:spacing w:val="-9"/>
        </w:rPr>
        <w:t xml:space="preserve"> </w:t>
      </w:r>
      <w:r>
        <w:t>вопросы</w:t>
      </w:r>
      <w:r>
        <w:rPr>
          <w:spacing w:val="-7"/>
        </w:rPr>
        <w:t xml:space="preserve"> </w:t>
      </w:r>
      <w:r>
        <w:t>и/или</w:t>
      </w:r>
      <w:r>
        <w:rPr>
          <w:spacing w:val="-6"/>
        </w:rPr>
        <w:t xml:space="preserve"> </w:t>
      </w:r>
      <w:r>
        <w:t>алгоритма</w:t>
      </w:r>
      <w:r>
        <w:rPr>
          <w:spacing w:val="-6"/>
        </w:rPr>
        <w:t xml:space="preserve"> </w:t>
      </w:r>
      <w:r>
        <w:t>учебных</w:t>
      </w:r>
      <w:r>
        <w:rPr>
          <w:spacing w:val="-5"/>
        </w:rPr>
        <w:t xml:space="preserve"> </w:t>
      </w:r>
      <w:r>
        <w:rPr>
          <w:spacing w:val="-2"/>
        </w:rPr>
        <w:t>действий).</w:t>
      </w:r>
    </w:p>
    <w:p w:rsidR="00F31BB1" w:rsidRDefault="00346B19">
      <w:pPr>
        <w:pStyle w:val="a3"/>
        <w:ind w:right="811"/>
      </w:pPr>
      <w:r>
        <w:t>Пользоваться признаками равенства треугольников, использовать признаки и свойства равнобедренных треугольников при решении задач.</w:t>
      </w:r>
    </w:p>
    <w:p w:rsidR="00F31BB1" w:rsidRDefault="00346B19">
      <w:pPr>
        <w:pStyle w:val="a3"/>
        <w:spacing w:line="322" w:lineRule="exact"/>
        <w:ind w:left="1439" w:firstLine="0"/>
      </w:pPr>
      <w:r>
        <w:t>Проводить</w:t>
      </w:r>
      <w:r>
        <w:rPr>
          <w:spacing w:val="-13"/>
        </w:rPr>
        <w:t xml:space="preserve"> </w:t>
      </w:r>
      <w:r>
        <w:t>доказательства</w:t>
      </w:r>
      <w:r>
        <w:rPr>
          <w:spacing w:val="-9"/>
        </w:rPr>
        <w:t xml:space="preserve"> </w:t>
      </w:r>
      <w:r>
        <w:t>несложных</w:t>
      </w:r>
      <w:r>
        <w:rPr>
          <w:spacing w:val="-9"/>
        </w:rPr>
        <w:t xml:space="preserve"> </w:t>
      </w:r>
      <w:r>
        <w:t>геометрических</w:t>
      </w:r>
      <w:r>
        <w:rPr>
          <w:spacing w:val="-8"/>
        </w:rPr>
        <w:t xml:space="preserve"> </w:t>
      </w:r>
      <w:r>
        <w:rPr>
          <w:spacing w:val="-2"/>
        </w:rPr>
        <w:t>теорем.</w:t>
      </w:r>
    </w:p>
    <w:p w:rsidR="00F31BB1" w:rsidRDefault="00346B19">
      <w:pPr>
        <w:pStyle w:val="a3"/>
        <w:ind w:right="8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 (с использованием зрительной наглядности и/или вербальной опоры).</w:t>
      </w:r>
    </w:p>
    <w:p w:rsidR="00F31BB1" w:rsidRDefault="00346B19">
      <w:pPr>
        <w:pStyle w:val="a3"/>
        <w:ind w:right="810"/>
      </w:pPr>
      <w: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31BB1" w:rsidRDefault="00346B19">
      <w:pPr>
        <w:pStyle w:val="a3"/>
        <w:spacing w:line="322" w:lineRule="exact"/>
        <w:ind w:left="1439" w:firstLine="0"/>
      </w:pPr>
      <w:r>
        <w:t>Решать</w:t>
      </w:r>
      <w:r>
        <w:rPr>
          <w:spacing w:val="-6"/>
        </w:rPr>
        <w:t xml:space="preserve"> </w:t>
      </w:r>
      <w:r>
        <w:t>задачи</w:t>
      </w:r>
      <w:r>
        <w:rPr>
          <w:spacing w:val="-5"/>
        </w:rPr>
        <w:t xml:space="preserve"> </w:t>
      </w:r>
      <w:r>
        <w:t>на</w:t>
      </w:r>
      <w:r>
        <w:rPr>
          <w:spacing w:val="-5"/>
        </w:rPr>
        <w:t xml:space="preserve"> </w:t>
      </w:r>
      <w:r>
        <w:t>клетчатой</w:t>
      </w:r>
      <w:r>
        <w:rPr>
          <w:spacing w:val="-3"/>
        </w:rPr>
        <w:t xml:space="preserve"> </w:t>
      </w:r>
      <w:r>
        <w:rPr>
          <w:spacing w:val="-2"/>
        </w:rPr>
        <w:t>бумаге.</w:t>
      </w:r>
    </w:p>
    <w:p w:rsidR="00F31BB1" w:rsidRDefault="00346B19">
      <w:pPr>
        <w:pStyle w:val="a3"/>
        <w:ind w:right="811"/>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w:t>
      </w:r>
      <w:r>
        <w:rPr>
          <w:spacing w:val="40"/>
        </w:rPr>
        <w:t xml:space="preserve"> </w:t>
      </w:r>
      <w:r>
        <w:rPr>
          <w:spacing w:val="-2"/>
        </w:rPr>
        <w:t>углов.</w:t>
      </w:r>
    </w:p>
    <w:p w:rsidR="00F31BB1" w:rsidRDefault="00346B19">
      <w:pPr>
        <w:pStyle w:val="a3"/>
        <w:spacing w:line="322" w:lineRule="exact"/>
        <w:ind w:left="1439" w:firstLine="0"/>
      </w:pPr>
      <w:r>
        <w:t>Иметь</w:t>
      </w:r>
      <w:r>
        <w:rPr>
          <w:spacing w:val="-10"/>
        </w:rPr>
        <w:t xml:space="preserve"> </w:t>
      </w:r>
      <w:r>
        <w:t>представление</w:t>
      </w:r>
      <w:r>
        <w:rPr>
          <w:spacing w:val="-7"/>
        </w:rPr>
        <w:t xml:space="preserve"> </w:t>
      </w:r>
      <w:r>
        <w:t>о</w:t>
      </w:r>
      <w:r>
        <w:rPr>
          <w:spacing w:val="-6"/>
        </w:rPr>
        <w:t xml:space="preserve"> </w:t>
      </w:r>
      <w:r>
        <w:t>понятие</w:t>
      </w:r>
      <w:r>
        <w:rPr>
          <w:spacing w:val="-7"/>
        </w:rPr>
        <w:t xml:space="preserve"> </w:t>
      </w:r>
      <w:r>
        <w:t>геометрического</w:t>
      </w:r>
      <w:r>
        <w:rPr>
          <w:spacing w:val="-6"/>
        </w:rPr>
        <w:t xml:space="preserve"> </w:t>
      </w:r>
      <w:r>
        <w:t>места</w:t>
      </w:r>
      <w:r>
        <w:rPr>
          <w:spacing w:val="-6"/>
        </w:rPr>
        <w:t xml:space="preserve"> </w:t>
      </w:r>
      <w:r>
        <w:rPr>
          <w:spacing w:val="-2"/>
        </w:rPr>
        <w:t>точек.</w:t>
      </w:r>
    </w:p>
    <w:p w:rsidR="00F31BB1" w:rsidRDefault="00346B19">
      <w:pPr>
        <w:pStyle w:val="a3"/>
        <w:ind w:right="809"/>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31BB1" w:rsidRDefault="00346B19">
      <w:pPr>
        <w:pStyle w:val="a3"/>
        <w:ind w:right="809"/>
      </w:pPr>
      <w:r>
        <w:t>Ориентироваться в понятиях: описанная около треугольника окружность, центр описанной окружности. Оперировать на базовом уровне фактами о том, что биссектрисы</w:t>
      </w:r>
      <w:r>
        <w:rPr>
          <w:spacing w:val="64"/>
          <w:w w:val="150"/>
        </w:rPr>
        <w:t xml:space="preserve"> </w:t>
      </w:r>
      <w:r>
        <w:t>углов</w:t>
      </w:r>
      <w:r>
        <w:rPr>
          <w:spacing w:val="61"/>
          <w:w w:val="150"/>
        </w:rPr>
        <w:t xml:space="preserve"> </w:t>
      </w:r>
      <w:r>
        <w:t>треугольника</w:t>
      </w:r>
      <w:r>
        <w:rPr>
          <w:spacing w:val="62"/>
          <w:w w:val="150"/>
        </w:rPr>
        <w:t xml:space="preserve"> </w:t>
      </w:r>
      <w:r>
        <w:t>пересекаются</w:t>
      </w:r>
      <w:r>
        <w:rPr>
          <w:spacing w:val="64"/>
          <w:w w:val="150"/>
        </w:rPr>
        <w:t xml:space="preserve"> </w:t>
      </w:r>
      <w:r>
        <w:t>в</w:t>
      </w:r>
      <w:r>
        <w:rPr>
          <w:spacing w:val="61"/>
          <w:w w:val="150"/>
        </w:rPr>
        <w:t xml:space="preserve"> </w:t>
      </w:r>
      <w:r>
        <w:t>одной</w:t>
      </w:r>
      <w:r>
        <w:rPr>
          <w:spacing w:val="63"/>
          <w:w w:val="150"/>
        </w:rPr>
        <w:t xml:space="preserve"> </w:t>
      </w:r>
      <w:r>
        <w:t>точке,</w:t>
      </w:r>
      <w:r>
        <w:rPr>
          <w:spacing w:val="63"/>
          <w:w w:val="150"/>
        </w:rPr>
        <w:t xml:space="preserve"> </w:t>
      </w:r>
      <w:r>
        <w:t>и</w:t>
      </w:r>
      <w:r>
        <w:rPr>
          <w:spacing w:val="63"/>
          <w:w w:val="150"/>
        </w:rPr>
        <w:t xml:space="preserve"> </w:t>
      </w:r>
      <w:r>
        <w:t>о</w:t>
      </w:r>
      <w:r>
        <w:rPr>
          <w:spacing w:val="65"/>
          <w:w w:val="150"/>
        </w:rPr>
        <w:t xml:space="preserve"> </w:t>
      </w:r>
      <w:r>
        <w:t>том,</w:t>
      </w:r>
      <w:r>
        <w:rPr>
          <w:spacing w:val="61"/>
          <w:w w:val="150"/>
        </w:rPr>
        <w:t xml:space="preserve"> </w:t>
      </w:r>
      <w:r>
        <w:rPr>
          <w:spacing w:val="-5"/>
        </w:rPr>
        <w:t>что</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firstLine="0"/>
      </w:pPr>
      <w:r>
        <w:t xml:space="preserve">серединные перпендикуляры к сторонам треугольника пересекаются в одной </w:t>
      </w:r>
      <w:r>
        <w:rPr>
          <w:spacing w:val="-2"/>
        </w:rPr>
        <w:t>точке.</w:t>
      </w:r>
    </w:p>
    <w:p w:rsidR="00F31BB1" w:rsidRDefault="00346B19">
      <w:pPr>
        <w:pStyle w:val="a3"/>
        <w:ind w:right="809"/>
      </w:pPr>
      <w:r>
        <w:t>Ориентироваться в понятиях и оперировать на базовом уровне: касательная к окружности, теорема о перпендикулярности касательной и радиуса, проведённого к точке касания.</w:t>
      </w:r>
    </w:p>
    <w:p w:rsidR="00F31BB1" w:rsidRDefault="00346B19">
      <w:pPr>
        <w:pStyle w:val="a3"/>
        <w:ind w:right="813"/>
      </w:pPr>
      <w:r>
        <w:t>Иметь представление о простейших геометрических неравенств, их практическом смысле. Проводить основные геометрические построения с помощью циркуля и линейки.</w:t>
      </w:r>
    </w:p>
    <w:p w:rsidR="00F31BB1" w:rsidRDefault="00346B19" w:rsidP="00355E31">
      <w:pPr>
        <w:pStyle w:val="1"/>
        <w:numPr>
          <w:ilvl w:val="0"/>
          <w:numId w:val="94"/>
        </w:numPr>
        <w:tabs>
          <w:tab w:val="left" w:pos="1649"/>
        </w:tabs>
        <w:spacing w:before="3" w:line="319" w:lineRule="exact"/>
        <w:ind w:left="1649" w:hanging="210"/>
      </w:pPr>
      <w:r>
        <w:rPr>
          <w:spacing w:val="-2"/>
        </w:rPr>
        <w:t>КЛАСС</w:t>
      </w:r>
    </w:p>
    <w:p w:rsidR="00F31BB1" w:rsidRDefault="00346B19">
      <w:pPr>
        <w:pStyle w:val="a3"/>
        <w:ind w:right="808"/>
      </w:pPr>
      <w:r>
        <w:t>Распознавать основные виды четырёхугольников, их элементы,</w:t>
      </w:r>
      <w:r>
        <w:rPr>
          <w:spacing w:val="40"/>
        </w:rPr>
        <w:t xml:space="preserve"> </w:t>
      </w:r>
      <w:r>
        <w:t>пользоваться их свойствами при решении геометрических задач.</w:t>
      </w:r>
    </w:p>
    <w:p w:rsidR="00F31BB1" w:rsidRDefault="00346B19">
      <w:pPr>
        <w:pStyle w:val="a3"/>
        <w:spacing w:line="242" w:lineRule="auto"/>
        <w:ind w:right="811" w:firstLine="720"/>
      </w:pPr>
      <w:r>
        <w:t>Ориентироваться в понятии – точки пересечения медиан треугольника (центра масс) в решении задач.</w:t>
      </w:r>
    </w:p>
    <w:p w:rsidR="00F31BB1" w:rsidRDefault="00346B19">
      <w:pPr>
        <w:pStyle w:val="a3"/>
        <w:ind w:right="811"/>
      </w:pPr>
      <w:r>
        <w:t>Владеть понятием средней линии треугольника и трапеции, применять их свойства при решении простейших геометрических задач. Иметь представление о теореме Фалеса и теореме о пропорциональных отрезках, применять их для решения практических задач (с опорой на зрительную наглядность).</w:t>
      </w:r>
    </w:p>
    <w:p w:rsidR="00F31BB1" w:rsidRDefault="00346B19">
      <w:pPr>
        <w:pStyle w:val="a3"/>
        <w:ind w:right="810"/>
      </w:pPr>
      <w:r>
        <w:t>Применять признаки подобия треугольников в решении несложных геометрических задач. Пользоваться теоремой Пифагора для решения геометрических и практических задач.</w:t>
      </w:r>
    </w:p>
    <w:p w:rsidR="00F31BB1" w:rsidRDefault="00346B19">
      <w:pPr>
        <w:pStyle w:val="a3"/>
        <w:ind w:right="809"/>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 (при необходимости с опорой на алгоритм правила).</w:t>
      </w:r>
    </w:p>
    <w:p w:rsidR="00F31BB1" w:rsidRDefault="00346B19">
      <w:pPr>
        <w:pStyle w:val="a3"/>
        <w:ind w:right="809" w:firstLine="720"/>
      </w:pPr>
      <w:r>
        <w:t>Вычислять</w:t>
      </w:r>
      <w:r>
        <w:rPr>
          <w:spacing w:val="-1"/>
        </w:rPr>
        <w:t xml:space="preserve"> </w:t>
      </w:r>
      <w:r>
        <w:t>(различными способами) (с</w:t>
      </w:r>
      <w:r>
        <w:rPr>
          <w:spacing w:val="-2"/>
        </w:rPr>
        <w:t xml:space="preserve"> </w:t>
      </w:r>
      <w:r>
        <w:t>опорой на справочную</w:t>
      </w:r>
      <w:r>
        <w:rPr>
          <w:spacing w:val="-1"/>
        </w:rPr>
        <w:t xml:space="preserve"> </w:t>
      </w:r>
      <w:r>
        <w:t xml:space="preserve">информацию) площадь треугольника и площади многоугольных фигур (пользуясь, где необходимо, калькулятором). Применять полученные умения в практических </w:t>
      </w:r>
      <w:r>
        <w:rPr>
          <w:spacing w:val="-2"/>
        </w:rPr>
        <w:t>задачах.</w:t>
      </w:r>
    </w:p>
    <w:p w:rsidR="00F31BB1" w:rsidRDefault="00346B19">
      <w:pPr>
        <w:pStyle w:val="a3"/>
        <w:ind w:right="814"/>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простейших геометрических задач.</w:t>
      </w:r>
    </w:p>
    <w:p w:rsidR="00F31BB1" w:rsidRDefault="00346B19">
      <w:pPr>
        <w:pStyle w:val="a3"/>
        <w:spacing w:line="242" w:lineRule="auto"/>
        <w:ind w:right="812"/>
      </w:pPr>
      <w:r>
        <w:t>Владеть понятием описанного четырёхугольника, применять свойства описанного четырёхугольника при решении простейших задач.</w:t>
      </w:r>
    </w:p>
    <w:p w:rsidR="00F31BB1" w:rsidRDefault="00346B19">
      <w:pPr>
        <w:pStyle w:val="a3"/>
        <w:ind w:right="809" w:firstLine="720"/>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rsidR="00F31BB1" w:rsidRDefault="00346B19" w:rsidP="00355E31">
      <w:pPr>
        <w:pStyle w:val="1"/>
        <w:numPr>
          <w:ilvl w:val="0"/>
          <w:numId w:val="94"/>
        </w:numPr>
        <w:tabs>
          <w:tab w:val="left" w:pos="1649"/>
        </w:tabs>
        <w:spacing w:line="321" w:lineRule="exact"/>
        <w:ind w:left="1649" w:hanging="210"/>
      </w:pPr>
      <w:r>
        <w:rPr>
          <w:spacing w:val="-2"/>
        </w:rPr>
        <w:t>КЛАСС</w:t>
      </w:r>
    </w:p>
    <w:p w:rsidR="00F31BB1" w:rsidRDefault="00346B19">
      <w:pPr>
        <w:pStyle w:val="a3"/>
        <w:ind w:left="718" w:right="812" w:firstLine="720"/>
      </w:pPr>
      <w: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31BB1" w:rsidRDefault="00346B19">
      <w:pPr>
        <w:pStyle w:val="a3"/>
        <w:ind w:left="718" w:right="810"/>
      </w:pPr>
      <w:r>
        <w:t>Пользоваться формулами приведения и основным тригонометрическим тождеством для нахождения соотношений между тригонометрическими величинами (с опорой на справочную информацию).</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11"/>
      </w:pPr>
      <w:r>
        <w:t>Использовать теоремы синусов и косинусов для нахождения различных элементов треугольника («решение треугольников»), применять их при решении простейших геометрических задач.</w:t>
      </w:r>
    </w:p>
    <w:p w:rsidR="00F31BB1" w:rsidRDefault="00346B19">
      <w:pPr>
        <w:pStyle w:val="a3"/>
        <w:ind w:right="810"/>
      </w:pPr>
      <w: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(по алгоритму учебных действий).</w:t>
      </w:r>
      <w:r>
        <w:rPr>
          <w:spacing w:val="-2"/>
        </w:rPr>
        <w:t xml:space="preserve"> </w:t>
      </w:r>
      <w:r>
        <w:t>Применять</w:t>
      </w:r>
      <w:r>
        <w:rPr>
          <w:spacing w:val="-2"/>
        </w:rPr>
        <w:t xml:space="preserve"> </w:t>
      </w:r>
      <w:r>
        <w:t>свойства</w:t>
      </w:r>
      <w:r>
        <w:rPr>
          <w:spacing w:val="-1"/>
        </w:rPr>
        <w:t xml:space="preserve"> </w:t>
      </w:r>
      <w:r>
        <w:t>подобия</w:t>
      </w:r>
      <w:r>
        <w:rPr>
          <w:spacing w:val="-4"/>
        </w:rPr>
        <w:t xml:space="preserve"> </w:t>
      </w:r>
      <w:r>
        <w:t>в</w:t>
      </w:r>
      <w:r>
        <w:rPr>
          <w:spacing w:val="-2"/>
        </w:rPr>
        <w:t xml:space="preserve"> </w:t>
      </w:r>
      <w:r>
        <w:t>практических задачах.</w:t>
      </w:r>
      <w:r>
        <w:rPr>
          <w:spacing w:val="-4"/>
        </w:rPr>
        <w:t xml:space="preserve"> </w:t>
      </w:r>
      <w:r>
        <w:t>Уметь</w:t>
      </w:r>
      <w:r>
        <w:rPr>
          <w:spacing w:val="-5"/>
        </w:rPr>
        <w:t xml:space="preserve"> </w:t>
      </w:r>
      <w:r>
        <w:t>приводить примеры подобных фигур в окружающем мире.</w:t>
      </w:r>
    </w:p>
    <w:p w:rsidR="00F31BB1" w:rsidRDefault="00346B19">
      <w:pPr>
        <w:pStyle w:val="a3"/>
        <w:ind w:right="808"/>
      </w:pPr>
      <w:r>
        <w:t>Пользоваться теоремами (по визуальной опоре) о произведении отрезков хорд, о произведении отрезков секущих, о квадрате касательной.</w:t>
      </w:r>
    </w:p>
    <w:p w:rsidR="00F31BB1" w:rsidRDefault="00346B19">
      <w:pPr>
        <w:pStyle w:val="a3"/>
        <w:ind w:right="809"/>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31BB1" w:rsidRDefault="00346B19">
      <w:pPr>
        <w:pStyle w:val="a3"/>
        <w:ind w:right="812"/>
      </w:pPr>
      <w:r>
        <w:t>Пользоваться методом координат на плоскости, применять его в решении геометрических и практических задач.</w:t>
      </w:r>
    </w:p>
    <w:p w:rsidR="00F31BB1" w:rsidRDefault="00346B19">
      <w:pPr>
        <w:pStyle w:val="a3"/>
        <w:ind w:right="809"/>
      </w:pPr>
      <w:r>
        <w:t>Владеть понятиями правильного многоугольника, длины окружности,</w:t>
      </w:r>
      <w:r>
        <w:rPr>
          <w:spacing w:val="40"/>
        </w:rPr>
        <w:t xml:space="preserve"> </w:t>
      </w:r>
      <w:r>
        <w:t>длины дуги окружности и радианной меры угла, уметь вычислять площадь круга</w:t>
      </w:r>
      <w:r>
        <w:rPr>
          <w:spacing w:val="80"/>
        </w:rPr>
        <w:t xml:space="preserve"> </w:t>
      </w:r>
      <w:r>
        <w:t>и его частей (с опорой на справочную информацию). Применять полученные умения в практических задачах.</w:t>
      </w:r>
    </w:p>
    <w:p w:rsidR="00F31BB1" w:rsidRDefault="00346B19">
      <w:pPr>
        <w:pStyle w:val="a3"/>
        <w:ind w:right="810"/>
      </w:pPr>
      <w:r>
        <w:t>Находить оси (или центры) симметрии фигур, применять движения плоскости в простейших случаях.</w:t>
      </w:r>
    </w:p>
    <w:p w:rsidR="00F31BB1" w:rsidRDefault="00346B19">
      <w:pPr>
        <w:pStyle w:val="a3"/>
        <w:ind w:right="809" w:firstLine="720"/>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31BB1" w:rsidRDefault="00346B19">
      <w:pPr>
        <w:pStyle w:val="1"/>
        <w:spacing w:before="3"/>
        <w:ind w:left="719" w:right="919" w:firstLine="789"/>
      </w:pPr>
      <w:r>
        <w:t>ПЛАНИРУЕМЫЕ</w:t>
      </w:r>
      <w:r>
        <w:rPr>
          <w:spacing w:val="-10"/>
        </w:rPr>
        <w:t xml:space="preserve"> </w:t>
      </w:r>
      <w:r>
        <w:t>ПРЕДМЕТНЫЕ</w:t>
      </w:r>
      <w:r>
        <w:rPr>
          <w:spacing w:val="-8"/>
        </w:rPr>
        <w:t xml:space="preserve"> </w:t>
      </w:r>
      <w:r>
        <w:t>РЕЗУЛЬТАТЫ</w:t>
      </w:r>
      <w:r>
        <w:rPr>
          <w:spacing w:val="-8"/>
        </w:rPr>
        <w:t xml:space="preserve"> </w:t>
      </w:r>
      <w:r>
        <w:t xml:space="preserve">ОСВОЕНИЯ </w:t>
      </w:r>
      <w:r>
        <w:rPr>
          <w:spacing w:val="-2"/>
        </w:rPr>
        <w:t>РАБОЧЕЙ</w:t>
      </w:r>
    </w:p>
    <w:p w:rsidR="00F31BB1" w:rsidRDefault="00346B19">
      <w:pPr>
        <w:ind w:left="719" w:right="919" w:firstLine="719"/>
        <w:rPr>
          <w:b/>
          <w:sz w:val="28"/>
        </w:rPr>
      </w:pPr>
      <w:r>
        <w:rPr>
          <w:b/>
          <w:sz w:val="28"/>
        </w:rPr>
        <w:t>ПРОГРАММЫ</w:t>
      </w:r>
      <w:r>
        <w:rPr>
          <w:b/>
          <w:spacing w:val="-6"/>
          <w:sz w:val="28"/>
        </w:rPr>
        <w:t xml:space="preserve"> </w:t>
      </w:r>
      <w:r>
        <w:rPr>
          <w:b/>
          <w:sz w:val="28"/>
        </w:rPr>
        <w:t>КУРСА</w:t>
      </w:r>
      <w:r>
        <w:rPr>
          <w:b/>
          <w:spacing w:val="-6"/>
          <w:sz w:val="28"/>
        </w:rPr>
        <w:t xml:space="preserve"> </w:t>
      </w:r>
      <w:r>
        <w:rPr>
          <w:b/>
          <w:sz w:val="28"/>
        </w:rPr>
        <w:t>«ВЕРОЯТНОСТЬ</w:t>
      </w:r>
      <w:r>
        <w:rPr>
          <w:b/>
          <w:spacing w:val="-6"/>
          <w:sz w:val="28"/>
        </w:rPr>
        <w:t xml:space="preserve"> </w:t>
      </w:r>
      <w:r>
        <w:rPr>
          <w:b/>
          <w:sz w:val="28"/>
        </w:rPr>
        <w:t>И</w:t>
      </w:r>
      <w:r>
        <w:rPr>
          <w:b/>
          <w:spacing w:val="-6"/>
          <w:sz w:val="28"/>
        </w:rPr>
        <w:t xml:space="preserve"> </w:t>
      </w:r>
      <w:r>
        <w:rPr>
          <w:b/>
          <w:sz w:val="28"/>
        </w:rPr>
        <w:t>СТАТИСТИКА</w:t>
      </w:r>
      <w:r>
        <w:rPr>
          <w:b/>
          <w:spacing w:val="-6"/>
          <w:sz w:val="28"/>
        </w:rPr>
        <w:t xml:space="preserve"> </w:t>
      </w:r>
      <w:r>
        <w:rPr>
          <w:b/>
          <w:sz w:val="28"/>
        </w:rPr>
        <w:t>(ПО ГОДАМ ОБУЧЕНИЯ)</w:t>
      </w:r>
    </w:p>
    <w:p w:rsidR="00F31BB1" w:rsidRDefault="00346B19">
      <w:pPr>
        <w:pStyle w:val="a3"/>
        <w:ind w:right="810"/>
      </w:pPr>
      <w:r>
        <w:t>Предметные результаты освоения курса «Вероятность и статистика» в 7–9 классах характеризуются следующими умениями.</w:t>
      </w:r>
    </w:p>
    <w:p w:rsidR="00F31BB1" w:rsidRDefault="00F31BB1">
      <w:pPr>
        <w:pStyle w:val="a3"/>
        <w:spacing w:before="1"/>
        <w:ind w:left="0" w:firstLine="0"/>
        <w:jc w:val="left"/>
      </w:pPr>
    </w:p>
    <w:p w:rsidR="00F31BB1" w:rsidRDefault="00346B19" w:rsidP="00355E31">
      <w:pPr>
        <w:pStyle w:val="1"/>
        <w:numPr>
          <w:ilvl w:val="0"/>
          <w:numId w:val="93"/>
        </w:numPr>
        <w:tabs>
          <w:tab w:val="left" w:pos="2008"/>
        </w:tabs>
        <w:spacing w:before="1" w:line="319" w:lineRule="exact"/>
        <w:rPr>
          <w:sz w:val="24"/>
        </w:rPr>
      </w:pPr>
      <w:r>
        <w:rPr>
          <w:spacing w:val="-2"/>
        </w:rPr>
        <w:t>КЛАСС</w:t>
      </w:r>
    </w:p>
    <w:p w:rsidR="00F31BB1" w:rsidRDefault="00346B19">
      <w:pPr>
        <w:pStyle w:val="a3"/>
        <w:ind w:left="720" w:right="809"/>
      </w:pPr>
      <w: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 (с использованием зрительной наглядности и/или вербальной опоры).</w:t>
      </w:r>
    </w:p>
    <w:p w:rsidR="00F31BB1" w:rsidRDefault="00346B19">
      <w:pPr>
        <w:pStyle w:val="a3"/>
        <w:ind w:left="720" w:right="809"/>
      </w:pPr>
      <w:r>
        <w:t>Описывать и интерпретировать реальные числовые</w:t>
      </w:r>
      <w:r>
        <w:rPr>
          <w:spacing w:val="-1"/>
        </w:rPr>
        <w:t xml:space="preserve"> </w:t>
      </w:r>
      <w:r>
        <w:t>данные, представленные в таблицах, на диаграммах, графиках.</w:t>
      </w:r>
    </w:p>
    <w:p w:rsidR="00F31BB1" w:rsidRDefault="00346B19">
      <w:pPr>
        <w:pStyle w:val="a3"/>
        <w:ind w:left="720" w:right="812"/>
      </w:pPr>
      <w:r>
        <w:t>Ориентироваться в понятиях и оперировать ими на базовом уровне: среднее арифметическое, медиана, наибольшее и наименьшее значения, размах.</w:t>
      </w:r>
    </w:p>
    <w:p w:rsidR="00F31BB1" w:rsidRDefault="00346B19">
      <w:pPr>
        <w:pStyle w:val="a3"/>
        <w:ind w:left="720" w:right="810"/>
      </w:pPr>
      <w: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31BB1" w:rsidRDefault="00F31BB1">
      <w:pPr>
        <w:pStyle w:val="a3"/>
        <w:spacing w:before="2"/>
        <w:ind w:left="0" w:firstLine="0"/>
        <w:jc w:val="left"/>
      </w:pPr>
    </w:p>
    <w:p w:rsidR="00F31BB1" w:rsidRDefault="00346B19" w:rsidP="00355E31">
      <w:pPr>
        <w:pStyle w:val="1"/>
        <w:numPr>
          <w:ilvl w:val="0"/>
          <w:numId w:val="93"/>
        </w:numPr>
        <w:tabs>
          <w:tab w:val="left" w:pos="2008"/>
        </w:tabs>
        <w:rPr>
          <w:sz w:val="24"/>
        </w:rPr>
      </w:pPr>
      <w:r>
        <w:rPr>
          <w:spacing w:val="-2"/>
        </w:rPr>
        <w:t>КЛАСС</w:t>
      </w:r>
    </w:p>
    <w:p w:rsidR="00F31BB1" w:rsidRDefault="00F31BB1">
      <w:pPr>
        <w:pStyle w:val="1"/>
        <w:rPr>
          <w:sz w:val="24"/>
        </w:rPr>
        <w:sectPr w:rsidR="00F31BB1">
          <w:pgSz w:w="11910" w:h="16840"/>
          <w:pgMar w:top="1080" w:right="0" w:bottom="760" w:left="425" w:header="0" w:footer="570" w:gutter="0"/>
          <w:cols w:space="720"/>
        </w:sectPr>
      </w:pPr>
    </w:p>
    <w:p w:rsidR="00F31BB1" w:rsidRDefault="00346B19">
      <w:pPr>
        <w:pStyle w:val="a3"/>
        <w:spacing w:before="73"/>
        <w:ind w:right="808"/>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31BB1" w:rsidRDefault="00346B19">
      <w:pPr>
        <w:pStyle w:val="a3"/>
        <w:ind w:right="810"/>
      </w:pPr>
      <w:r>
        <w:t>Описывать после совместного анализа данные с помощью статистических показателей: средних значений и мер рассеивания (размах, дисперсия и стандартное отклонение).</w:t>
      </w:r>
    </w:p>
    <w:p w:rsidR="00F31BB1" w:rsidRDefault="00346B19">
      <w:pPr>
        <w:pStyle w:val="a3"/>
        <w:ind w:left="720" w:right="810"/>
      </w:pPr>
      <w:r>
        <w:t>Находить частоты числовых значений и частоты событий, в том числе по результатам измерений и наблюдений (с использованием зрительной наглядности и/или вербальной опоры).</w:t>
      </w:r>
    </w:p>
    <w:p w:rsidR="00F31BB1" w:rsidRDefault="00346B19">
      <w:pPr>
        <w:pStyle w:val="a3"/>
        <w:ind w:left="720" w:right="809"/>
      </w:pPr>
      <w:r>
        <w:t>Находить вероятности случайных событий в опытах, зная вероятности элементарных событий,</w:t>
      </w:r>
      <w:r>
        <w:rPr>
          <w:spacing w:val="-2"/>
        </w:rPr>
        <w:t xml:space="preserve"> </w:t>
      </w:r>
      <w:r>
        <w:t>в</w:t>
      </w:r>
      <w:r>
        <w:rPr>
          <w:spacing w:val="-2"/>
        </w:rPr>
        <w:t xml:space="preserve"> </w:t>
      </w:r>
      <w:r>
        <w:t>том</w:t>
      </w:r>
      <w:r>
        <w:rPr>
          <w:spacing w:val="-2"/>
        </w:rPr>
        <w:t xml:space="preserve"> </w:t>
      </w:r>
      <w:r>
        <w:t>числе</w:t>
      </w:r>
      <w:r>
        <w:rPr>
          <w:spacing w:val="-1"/>
        </w:rPr>
        <w:t xml:space="preserve"> </w:t>
      </w:r>
      <w:r>
        <w:t>в</w:t>
      </w:r>
      <w:r>
        <w:rPr>
          <w:spacing w:val="-2"/>
        </w:rPr>
        <w:t xml:space="preserve"> </w:t>
      </w:r>
      <w:r>
        <w:t>опытах с</w:t>
      </w:r>
      <w:r>
        <w:rPr>
          <w:spacing w:val="-1"/>
        </w:rPr>
        <w:t xml:space="preserve"> </w:t>
      </w:r>
      <w:r>
        <w:t>равновозможными</w:t>
      </w:r>
      <w:r>
        <w:rPr>
          <w:spacing w:val="-1"/>
        </w:rPr>
        <w:t xml:space="preserve"> </w:t>
      </w:r>
      <w:r>
        <w:t>элементарными событиями (с использованием зрительной наглядности и/или вербальной опоры).</w:t>
      </w:r>
    </w:p>
    <w:p w:rsidR="00F31BB1" w:rsidRDefault="00346B19">
      <w:pPr>
        <w:pStyle w:val="a3"/>
        <w:spacing w:line="242" w:lineRule="auto"/>
        <w:ind w:left="720" w:right="812"/>
      </w:pPr>
      <w:r>
        <w:t>Иметь представление о графических моделях: дерево случайного эксперимента, диаграммы Эйлера, числовая прямая.</w:t>
      </w:r>
    </w:p>
    <w:p w:rsidR="00F31BB1" w:rsidRDefault="00346B19">
      <w:pPr>
        <w:pStyle w:val="a3"/>
        <w:ind w:left="720" w:right="808"/>
      </w:pPr>
      <w:r>
        <w:t>Оперировать понятиями на базовом уровне: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 (с</w:t>
      </w:r>
      <w:r>
        <w:rPr>
          <w:spacing w:val="40"/>
        </w:rPr>
        <w:t xml:space="preserve"> </w:t>
      </w:r>
      <w:r>
        <w:t>использованием визуальной опоры).</w:t>
      </w:r>
    </w:p>
    <w:p w:rsidR="00F31BB1" w:rsidRDefault="00346B19">
      <w:pPr>
        <w:pStyle w:val="a3"/>
        <w:ind w:left="720" w:right="809"/>
      </w:pPr>
      <w:r>
        <w:t>Иметь представление о графическом представление множеств и связей между</w:t>
      </w:r>
      <w:r>
        <w:rPr>
          <w:spacing w:val="-3"/>
        </w:rPr>
        <w:t xml:space="preserve"> </w:t>
      </w:r>
      <w:r>
        <w:t>ними</w:t>
      </w:r>
      <w:r>
        <w:rPr>
          <w:spacing w:val="-1"/>
        </w:rPr>
        <w:t xml:space="preserve"> </w:t>
      </w:r>
      <w:r>
        <w:t>для описания</w:t>
      </w:r>
      <w:r>
        <w:rPr>
          <w:spacing w:val="-1"/>
        </w:rPr>
        <w:t xml:space="preserve"> </w:t>
      </w:r>
      <w:r>
        <w:t>процессов и явлений, в том числе при решении задач из других учебных предметов и курсов.</w:t>
      </w:r>
    </w:p>
    <w:p w:rsidR="00F31BB1" w:rsidRDefault="00346B19" w:rsidP="00355E31">
      <w:pPr>
        <w:pStyle w:val="1"/>
        <w:numPr>
          <w:ilvl w:val="0"/>
          <w:numId w:val="93"/>
        </w:numPr>
        <w:tabs>
          <w:tab w:val="left" w:pos="1650"/>
        </w:tabs>
        <w:spacing w:before="318" w:line="319" w:lineRule="exact"/>
        <w:ind w:left="1650" w:hanging="210"/>
      </w:pPr>
      <w:r>
        <w:rPr>
          <w:spacing w:val="-2"/>
        </w:rPr>
        <w:t>КЛАСС</w:t>
      </w:r>
    </w:p>
    <w:p w:rsidR="00F31BB1" w:rsidRDefault="00346B19">
      <w:pPr>
        <w:pStyle w:val="a3"/>
        <w:ind w:left="720" w:right="807"/>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31BB1" w:rsidRDefault="00346B19">
      <w:pPr>
        <w:pStyle w:val="a3"/>
        <w:ind w:left="720" w:right="808"/>
      </w:pPr>
      <w:r>
        <w:t>Решать простейшие задачи организованным перебором вариантов, а также с использованием комбинаторных правил и методов.</w:t>
      </w:r>
    </w:p>
    <w:p w:rsidR="00F31BB1" w:rsidRDefault="00346B19">
      <w:pPr>
        <w:pStyle w:val="a3"/>
        <w:ind w:left="720" w:right="808"/>
      </w:pPr>
      <w:r>
        <w:t>Иметь представление об описательных характеристиках для массивов числовых данных, в том числе средние значения и меры рассеивания.</w:t>
      </w:r>
    </w:p>
    <w:p w:rsidR="00F31BB1" w:rsidRDefault="00346B19">
      <w:pPr>
        <w:pStyle w:val="a3"/>
        <w:ind w:left="720" w:right="811"/>
      </w:pPr>
      <w:r>
        <w:t xml:space="preserve">Находить частоты значений и частоты события, в том числе пользуясь результатами проведённых измерений и наблюдений (с опорой на справочную </w:t>
      </w:r>
      <w:r>
        <w:rPr>
          <w:spacing w:val="-2"/>
        </w:rPr>
        <w:t>информацию).</w:t>
      </w:r>
    </w:p>
    <w:p w:rsidR="00F31BB1" w:rsidRDefault="00346B19">
      <w:pPr>
        <w:pStyle w:val="a3"/>
        <w:ind w:left="720" w:right="809"/>
      </w:pPr>
      <w: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31BB1" w:rsidRDefault="00346B19">
      <w:pPr>
        <w:pStyle w:val="a3"/>
        <w:ind w:left="720" w:right="809"/>
      </w:pPr>
      <w:r>
        <w:t xml:space="preserve">Иметь представление о случайной величине и о распределении </w:t>
      </w:r>
      <w:r>
        <w:rPr>
          <w:spacing w:val="-2"/>
        </w:rPr>
        <w:t>вероятностей.</w:t>
      </w:r>
    </w:p>
    <w:p w:rsidR="00F31BB1" w:rsidRDefault="00346B19">
      <w:pPr>
        <w:pStyle w:val="a3"/>
        <w:ind w:left="720" w:right="808"/>
      </w:pPr>
      <w: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31BB1" w:rsidRDefault="00346B19">
      <w:pPr>
        <w:pStyle w:val="1"/>
        <w:spacing w:before="2"/>
        <w:ind w:left="276"/>
        <w:jc w:val="center"/>
      </w:pPr>
      <w:r>
        <w:rPr>
          <w:spacing w:val="-2"/>
        </w:rPr>
        <w:t>ИНФОРМАТИКА</w:t>
      </w:r>
    </w:p>
    <w:p w:rsidR="00F31BB1" w:rsidRDefault="00346B19">
      <w:pPr>
        <w:pStyle w:val="a3"/>
        <w:spacing w:before="316"/>
        <w:ind w:left="720" w:right="809"/>
      </w:pPr>
      <w:r>
        <w:t>Рабочая программа по информатике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w:t>
      </w:r>
      <w:r>
        <w:rPr>
          <w:spacing w:val="64"/>
        </w:rPr>
        <w:t xml:space="preserve"> </w:t>
      </w:r>
      <w:r>
        <w:t>основного</w:t>
      </w:r>
      <w:r>
        <w:rPr>
          <w:spacing w:val="66"/>
        </w:rPr>
        <w:t xml:space="preserve"> </w:t>
      </w:r>
      <w:r>
        <w:t>общего</w:t>
      </w:r>
      <w:r>
        <w:rPr>
          <w:spacing w:val="63"/>
        </w:rPr>
        <w:t xml:space="preserve"> </w:t>
      </w:r>
      <w:r>
        <w:t>образования</w:t>
      </w:r>
      <w:r>
        <w:rPr>
          <w:spacing w:val="63"/>
        </w:rPr>
        <w:t xml:space="preserve"> </w:t>
      </w:r>
      <w:r>
        <w:t>(Приказ</w:t>
      </w:r>
      <w:r>
        <w:rPr>
          <w:spacing w:val="64"/>
        </w:rPr>
        <w:t xml:space="preserve"> </w:t>
      </w:r>
      <w:r>
        <w:t>Минпросвещения</w:t>
      </w:r>
      <w:r>
        <w:rPr>
          <w:spacing w:val="63"/>
        </w:rPr>
        <w:t xml:space="preserve"> </w:t>
      </w:r>
      <w:r>
        <w:t>России</w:t>
      </w:r>
      <w:r>
        <w:rPr>
          <w:spacing w:val="64"/>
        </w:rPr>
        <w:t xml:space="preserve"> </w:t>
      </w:r>
      <w:r>
        <w:rPr>
          <w:spacing w:val="-5"/>
        </w:rPr>
        <w:t>от</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09" w:firstLine="0"/>
      </w:pPr>
      <w:r>
        <w:t>31.05.2021 г. № 287, зарегистрирован Министерством юстиции Российской Федерации 05.07.2021 г., рег. 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 психического развития (далее – ПАООП ООО ЗПР), Примерной рабочей программы основного общего образования по предмету «Информатика», Федеральной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31BB1" w:rsidRDefault="00346B19">
      <w:pPr>
        <w:pStyle w:val="a3"/>
        <w:ind w:left="720" w:right="810"/>
      </w:pPr>
      <w:r>
        <w:t>Программа является основой для составления тематического планирования курса учителем.</w:t>
      </w:r>
    </w:p>
    <w:p w:rsidR="00F31BB1" w:rsidRDefault="00346B19">
      <w:pPr>
        <w:pStyle w:val="a3"/>
        <w:spacing w:line="242" w:lineRule="auto"/>
        <w:ind w:left="720" w:right="809"/>
      </w:pPr>
      <w:r>
        <w:t>Учебный предмет «Информатика» в основном общем образовании</w:t>
      </w:r>
      <w:r>
        <w:rPr>
          <w:spacing w:val="80"/>
        </w:rPr>
        <w:t xml:space="preserve"> </w:t>
      </w:r>
      <w:r>
        <w:rPr>
          <w:spacing w:val="-2"/>
        </w:rPr>
        <w:t>отражает:</w:t>
      </w:r>
    </w:p>
    <w:p w:rsidR="00F31BB1" w:rsidRDefault="00346B19" w:rsidP="00355E31">
      <w:pPr>
        <w:pStyle w:val="a4"/>
        <w:numPr>
          <w:ilvl w:val="0"/>
          <w:numId w:val="92"/>
        </w:numPr>
        <w:tabs>
          <w:tab w:val="left" w:pos="2007"/>
        </w:tabs>
        <w:ind w:right="810" w:firstLine="720"/>
        <w:rPr>
          <w:sz w:val="28"/>
        </w:rPr>
      </w:pPr>
      <w:r>
        <w:rPr>
          <w:sz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31BB1" w:rsidRDefault="00346B19" w:rsidP="00355E31">
      <w:pPr>
        <w:pStyle w:val="a4"/>
        <w:numPr>
          <w:ilvl w:val="0"/>
          <w:numId w:val="92"/>
        </w:numPr>
        <w:tabs>
          <w:tab w:val="left" w:pos="2007"/>
        </w:tabs>
        <w:ind w:right="811" w:firstLine="720"/>
        <w:rPr>
          <w:sz w:val="28"/>
        </w:rPr>
      </w:pPr>
      <w:r>
        <w:rPr>
          <w:sz w:val="28"/>
        </w:rPr>
        <w:t>основные области применения информатики, прежде всего информационные технологии, управление и социальную сферу;</w:t>
      </w:r>
    </w:p>
    <w:p w:rsidR="00F31BB1" w:rsidRDefault="00346B19" w:rsidP="00355E31">
      <w:pPr>
        <w:pStyle w:val="a4"/>
        <w:numPr>
          <w:ilvl w:val="0"/>
          <w:numId w:val="92"/>
        </w:numPr>
        <w:tabs>
          <w:tab w:val="left" w:pos="2007"/>
        </w:tabs>
        <w:ind w:right="811" w:firstLine="720"/>
        <w:rPr>
          <w:sz w:val="28"/>
        </w:rPr>
      </w:pPr>
      <w:r>
        <w:rPr>
          <w:sz w:val="28"/>
        </w:rPr>
        <w:t xml:space="preserve">междисциплинарный характер информатики и информационной </w:t>
      </w:r>
      <w:r>
        <w:rPr>
          <w:spacing w:val="-2"/>
          <w:sz w:val="28"/>
        </w:rPr>
        <w:t>деятельности.</w:t>
      </w:r>
    </w:p>
    <w:p w:rsidR="00F31BB1" w:rsidRDefault="00346B19">
      <w:pPr>
        <w:pStyle w:val="a3"/>
        <w:ind w:right="808"/>
      </w:pPr>
      <w:r>
        <w:t>В процессе изучения информатики у обучающихся с ЗПР формируется 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w:t>
      </w:r>
      <w:r>
        <w:rPr>
          <w:spacing w:val="-1"/>
        </w:rPr>
        <w:t xml:space="preserve"> </w:t>
      </w:r>
      <w:r>
        <w:t>использованием соответствующих программных средств</w:t>
      </w:r>
      <w:r>
        <w:rPr>
          <w:spacing w:val="-2"/>
        </w:rPr>
        <w:t xml:space="preserve"> </w:t>
      </w:r>
      <w:r>
        <w:t>обработки данных; у учащихся формируется представление о компьютере как</w:t>
      </w:r>
      <w:r>
        <w:rPr>
          <w:spacing w:val="80"/>
        </w:rPr>
        <w:t xml:space="preserve"> </w:t>
      </w:r>
      <w:r>
        <w:t>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F31BB1" w:rsidRDefault="00346B19">
      <w:pPr>
        <w:pStyle w:val="a3"/>
        <w:ind w:right="809"/>
      </w:pPr>
      <w:r>
        <w:t>Современная школьная информатика оказывает существенное влияние на формирование мировоззрения школьника с ЗПР,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w:t>
      </w:r>
      <w:r>
        <w:rPr>
          <w:spacing w:val="80"/>
        </w:rPr>
        <w:t xml:space="preserve"> </w:t>
      </w:r>
      <w:r>
        <w:t>так и в иных жизненных ситуациях, становятся значимыми для формирования качеств личности, т.</w:t>
      </w:r>
      <w:r>
        <w:rPr>
          <w:spacing w:val="-2"/>
        </w:rPr>
        <w:t xml:space="preserve"> </w:t>
      </w:r>
      <w:r>
        <w:t>е. ориентированы на формирование метапредметных и личностных результатов обучения.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09"/>
      </w:pPr>
      <w:r>
        <w:t>Программа отражает содержание обучения предмету «Информатика» с учетом особых образовательных потребностей обучающихся с ЗПР.</w:t>
      </w:r>
      <w:r>
        <w:rPr>
          <w:spacing w:val="40"/>
        </w:rPr>
        <w:t xml:space="preserve"> </w:t>
      </w:r>
      <w:r>
        <w:t>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Обучающиеся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w:t>
      </w:r>
    </w:p>
    <w:p w:rsidR="00F31BB1" w:rsidRDefault="00346B19">
      <w:pPr>
        <w:pStyle w:val="a3"/>
        <w:ind w:left="720" w:right="808"/>
      </w:pPr>
      <w: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«Системы счисления» (у них могут</w:t>
      </w:r>
      <w:r>
        <w:rPr>
          <w:spacing w:val="40"/>
        </w:rPr>
        <w:t xml:space="preserve"> </w:t>
      </w:r>
      <w:r>
        <w:t>возникать затруднения при переводе из одной системы счисления в другую.</w:t>
      </w:r>
    </w:p>
    <w:p w:rsidR="00F31BB1" w:rsidRDefault="00346B19">
      <w:pPr>
        <w:pStyle w:val="a3"/>
        <w:tabs>
          <w:tab w:val="left" w:pos="2906"/>
          <w:tab w:val="left" w:pos="4747"/>
          <w:tab w:val="left" w:pos="5066"/>
          <w:tab w:val="left" w:pos="6187"/>
          <w:tab w:val="left" w:pos="8347"/>
          <w:tab w:val="left" w:pos="10507"/>
        </w:tabs>
        <w:ind w:left="746" w:right="820" w:firstLine="1992"/>
        <w:jc w:val="right"/>
      </w:pPr>
      <w:r>
        <w:t>При изучении</w:t>
      </w:r>
      <w:r>
        <w:tab/>
      </w:r>
      <w:r>
        <w:rPr>
          <w:spacing w:val="-2"/>
        </w:rPr>
        <w:t>разделов</w:t>
      </w:r>
      <w:r>
        <w:tab/>
      </w:r>
      <w:r>
        <w:rPr>
          <w:spacing w:val="-2"/>
        </w:rPr>
        <w:t>«Разработка</w:t>
      </w:r>
      <w:r>
        <w:tab/>
      </w:r>
      <w:r>
        <w:rPr>
          <w:spacing w:val="-2"/>
        </w:rPr>
        <w:t>алгоритмов</w:t>
      </w:r>
      <w:r>
        <w:tab/>
      </w:r>
      <w:r>
        <w:rPr>
          <w:spacing w:val="-10"/>
        </w:rPr>
        <w:t xml:space="preserve">и </w:t>
      </w:r>
      <w:r>
        <w:rPr>
          <w:spacing w:val="-2"/>
        </w:rPr>
        <w:t>программ»,</w:t>
      </w:r>
      <w:r>
        <w:tab/>
      </w:r>
      <w:r>
        <w:rPr>
          <w:spacing w:val="-2"/>
        </w:rPr>
        <w:t>«Алгоритмы</w:t>
      </w:r>
      <w:r>
        <w:tab/>
      </w:r>
      <w:r>
        <w:tab/>
        <w:t>и программирование. Исполнители и алгоритмы.», «Элементы математической логики» обучающиеся с ЗПР сталкиваются</w:t>
      </w:r>
      <w:r>
        <w:rPr>
          <w:spacing w:val="-4"/>
        </w:rPr>
        <w:t xml:space="preserve"> </w:t>
      </w:r>
      <w:r>
        <w:t>с</w:t>
      </w:r>
      <w:r>
        <w:rPr>
          <w:spacing w:val="-4"/>
        </w:rPr>
        <w:t xml:space="preserve"> </w:t>
      </w:r>
      <w:r>
        <w:t>трудностью</w:t>
      </w:r>
      <w:r>
        <w:rPr>
          <w:spacing w:val="-7"/>
        </w:rPr>
        <w:t xml:space="preserve"> </w:t>
      </w:r>
      <w:r>
        <w:t>делать</w:t>
      </w:r>
      <w:r>
        <w:rPr>
          <w:spacing w:val="-5"/>
        </w:rPr>
        <w:t xml:space="preserve"> </w:t>
      </w:r>
      <w:r>
        <w:t>логические</w:t>
      </w:r>
      <w:r>
        <w:rPr>
          <w:spacing w:val="-4"/>
        </w:rPr>
        <w:t xml:space="preserve"> </w:t>
      </w:r>
      <w:r>
        <w:t>выводы,</w:t>
      </w:r>
      <w:r>
        <w:rPr>
          <w:spacing w:val="-4"/>
        </w:rPr>
        <w:t xml:space="preserve"> </w:t>
      </w:r>
      <w:r>
        <w:t>строить</w:t>
      </w:r>
      <w:r>
        <w:rPr>
          <w:spacing w:val="-5"/>
        </w:rPr>
        <w:t xml:space="preserve"> </w:t>
      </w:r>
      <w:r>
        <w:t>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F31BB1" w:rsidRDefault="00346B19">
      <w:pPr>
        <w:pStyle w:val="a3"/>
        <w:ind w:left="720" w:right="808"/>
      </w:pPr>
      <w:r>
        <w:t>Обучающиеся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F31BB1" w:rsidRDefault="00346B19">
      <w:pPr>
        <w:pStyle w:val="a3"/>
        <w:ind w:left="720" w:right="808"/>
      </w:pPr>
      <w:r>
        <w:t>Обучающимся с ЗПР требуется больше времени на закрепление материала, актуализация знаний по опоре при воспроизведении.</w:t>
      </w:r>
    </w:p>
    <w:p w:rsidR="00F31BB1" w:rsidRDefault="00346B19">
      <w:pPr>
        <w:pStyle w:val="a3"/>
        <w:ind w:left="720" w:right="808"/>
      </w:pPr>
      <w:r>
        <w:t>Для</w:t>
      </w:r>
      <w:r>
        <w:rPr>
          <w:spacing w:val="-2"/>
        </w:rPr>
        <w:t xml:space="preserve"> </w:t>
      </w:r>
      <w:r>
        <w:t>преодоления</w:t>
      </w:r>
      <w:r>
        <w:rPr>
          <w:spacing w:val="-2"/>
        </w:rPr>
        <w:t xml:space="preserve"> </w:t>
      </w:r>
      <w:r>
        <w:t>трудностей</w:t>
      </w:r>
      <w:r>
        <w:rPr>
          <w:spacing w:val="-2"/>
        </w:rPr>
        <w:t xml:space="preserve"> </w:t>
      </w:r>
      <w:r>
        <w:t>в</w:t>
      </w:r>
      <w:r>
        <w:rPr>
          <w:spacing w:val="-3"/>
        </w:rPr>
        <w:t xml:space="preserve"> </w:t>
      </w:r>
      <w:r>
        <w:t>изучении</w:t>
      </w:r>
      <w:r>
        <w:rPr>
          <w:spacing w:val="-2"/>
        </w:rPr>
        <w:t xml:space="preserve"> </w:t>
      </w:r>
      <w:r>
        <w:t>учебного</w:t>
      </w:r>
      <w:r>
        <w:rPr>
          <w:spacing w:val="-1"/>
        </w:rPr>
        <w:t xml:space="preserve"> </w:t>
      </w:r>
      <w:r>
        <w:t>предмета</w:t>
      </w:r>
      <w:r>
        <w:rPr>
          <w:spacing w:val="-2"/>
        </w:rPr>
        <w:t xml:space="preserve"> </w:t>
      </w:r>
      <w:r>
        <w:t>«Информатика» необходима адаптация объема и характера учебного материала к познавательным возможностям обчающихся с ЗПР: 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F31BB1" w:rsidRDefault="00346B19">
      <w:pPr>
        <w:pStyle w:val="a3"/>
        <w:ind w:left="720" w:right="808"/>
      </w:pPr>
      <w: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w:t>
      </w:r>
      <w:r>
        <w:rPr>
          <w:spacing w:val="40"/>
        </w:rPr>
        <w:t xml:space="preserve"> </w:t>
      </w:r>
      <w:r>
        <w:t>учащихся, дополнительный наглядно-иллюстративный материал, подкрепление выполнения заданий графическим материалом. Особое место отводится работе, направленной на коррекцию процесса овладения учащимися умениями самоорганизации учебной деятельности.</w:t>
      </w:r>
    </w:p>
    <w:p w:rsidR="00F31BB1" w:rsidRDefault="00346B19">
      <w:pPr>
        <w:pStyle w:val="a3"/>
        <w:ind w:left="4082" w:right="2041" w:hanging="1889"/>
      </w:pPr>
      <w:r>
        <w:rPr>
          <w:i/>
        </w:rPr>
        <w:t>Целями</w:t>
      </w:r>
      <w:r>
        <w:rPr>
          <w:i/>
          <w:spacing w:val="-5"/>
        </w:rPr>
        <w:t xml:space="preserve"> </w:t>
      </w:r>
      <w:r>
        <w:t>изучения</w:t>
      </w:r>
      <w:r>
        <w:rPr>
          <w:spacing w:val="-5"/>
        </w:rPr>
        <w:t xml:space="preserve"> </w:t>
      </w:r>
      <w:r>
        <w:t>информатики</w:t>
      </w:r>
      <w:r>
        <w:rPr>
          <w:spacing w:val="-5"/>
        </w:rPr>
        <w:t xml:space="preserve"> </w:t>
      </w:r>
      <w:r>
        <w:t>на</w:t>
      </w:r>
      <w:r>
        <w:rPr>
          <w:spacing w:val="-6"/>
        </w:rPr>
        <w:t xml:space="preserve"> </w:t>
      </w:r>
      <w:r>
        <w:t>уровне</w:t>
      </w:r>
      <w:r>
        <w:rPr>
          <w:spacing w:val="-6"/>
        </w:rPr>
        <w:t xml:space="preserve"> </w:t>
      </w:r>
      <w:r>
        <w:t>основного</w:t>
      </w:r>
      <w:r>
        <w:rPr>
          <w:spacing w:val="-7"/>
        </w:rPr>
        <w:t xml:space="preserve"> </w:t>
      </w:r>
      <w:r>
        <w:t>общего образования являются:</w:t>
      </w:r>
    </w:p>
    <w:p w:rsidR="00F31BB1" w:rsidRDefault="00346B19" w:rsidP="00355E31">
      <w:pPr>
        <w:pStyle w:val="a4"/>
        <w:numPr>
          <w:ilvl w:val="0"/>
          <w:numId w:val="92"/>
        </w:numPr>
        <w:tabs>
          <w:tab w:val="left" w:pos="2007"/>
        </w:tabs>
        <w:ind w:right="808" w:firstLine="720"/>
        <w:rPr>
          <w:sz w:val="28"/>
        </w:rPr>
      </w:pPr>
      <w:r>
        <w:rPr>
          <w:sz w:val="28"/>
        </w:rPr>
        <w:t>формирование основ мировоззрения, соответствующего современному уровню</w:t>
      </w:r>
      <w:r>
        <w:rPr>
          <w:spacing w:val="71"/>
          <w:sz w:val="28"/>
        </w:rPr>
        <w:t xml:space="preserve">  </w:t>
      </w:r>
      <w:r>
        <w:rPr>
          <w:sz w:val="28"/>
        </w:rPr>
        <w:t>развития</w:t>
      </w:r>
      <w:r>
        <w:rPr>
          <w:spacing w:val="70"/>
          <w:sz w:val="28"/>
        </w:rPr>
        <w:t xml:space="preserve">  </w:t>
      </w:r>
      <w:r>
        <w:rPr>
          <w:sz w:val="28"/>
        </w:rPr>
        <w:t>науки</w:t>
      </w:r>
      <w:r>
        <w:rPr>
          <w:spacing w:val="71"/>
          <w:sz w:val="28"/>
        </w:rPr>
        <w:t xml:space="preserve">  </w:t>
      </w:r>
      <w:r>
        <w:rPr>
          <w:sz w:val="28"/>
        </w:rPr>
        <w:t>информатики,</w:t>
      </w:r>
      <w:r>
        <w:rPr>
          <w:spacing w:val="69"/>
          <w:sz w:val="28"/>
        </w:rPr>
        <w:t xml:space="preserve">  </w:t>
      </w:r>
      <w:r>
        <w:rPr>
          <w:sz w:val="28"/>
        </w:rPr>
        <w:t>достижениям</w:t>
      </w:r>
      <w:r>
        <w:rPr>
          <w:spacing w:val="71"/>
          <w:sz w:val="28"/>
        </w:rPr>
        <w:t xml:space="preserve">  </w:t>
      </w:r>
      <w:r>
        <w:rPr>
          <w:sz w:val="28"/>
        </w:rPr>
        <w:t>научно-технического</w:t>
      </w:r>
    </w:p>
    <w:p w:rsidR="00F31BB1" w:rsidRDefault="00F31BB1">
      <w:pPr>
        <w:pStyle w:val="a4"/>
        <w:rPr>
          <w:sz w:val="28"/>
        </w:rPr>
        <w:sectPr w:rsidR="00F31BB1">
          <w:pgSz w:w="11910" w:h="16840"/>
          <w:pgMar w:top="1080" w:right="0" w:bottom="760" w:left="425" w:header="0" w:footer="570" w:gutter="0"/>
          <w:cols w:space="720"/>
        </w:sectPr>
      </w:pPr>
    </w:p>
    <w:p w:rsidR="00F31BB1" w:rsidRDefault="00346B19">
      <w:pPr>
        <w:pStyle w:val="a3"/>
        <w:spacing w:before="73"/>
        <w:ind w:right="809" w:firstLine="0"/>
      </w:pPr>
      <w:r>
        <w:t>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31BB1" w:rsidRDefault="00346B19" w:rsidP="00355E31">
      <w:pPr>
        <w:pStyle w:val="a4"/>
        <w:numPr>
          <w:ilvl w:val="0"/>
          <w:numId w:val="92"/>
        </w:numPr>
        <w:tabs>
          <w:tab w:val="left" w:pos="2007"/>
        </w:tabs>
        <w:ind w:right="808" w:firstLine="720"/>
        <w:rPr>
          <w:sz w:val="28"/>
        </w:rPr>
      </w:pPr>
      <w:r>
        <w:rPr>
          <w:sz w:val="28"/>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F31BB1" w:rsidRDefault="00346B19" w:rsidP="00355E31">
      <w:pPr>
        <w:pStyle w:val="a4"/>
        <w:numPr>
          <w:ilvl w:val="0"/>
          <w:numId w:val="92"/>
        </w:numPr>
        <w:tabs>
          <w:tab w:val="left" w:pos="2007"/>
        </w:tabs>
        <w:ind w:right="809" w:firstLine="720"/>
        <w:rPr>
          <w:sz w:val="28"/>
        </w:rPr>
      </w:pPr>
      <w:r>
        <w:rPr>
          <w:sz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31BB1" w:rsidRDefault="00346B19" w:rsidP="00355E31">
      <w:pPr>
        <w:pStyle w:val="a4"/>
        <w:numPr>
          <w:ilvl w:val="0"/>
          <w:numId w:val="92"/>
        </w:numPr>
        <w:tabs>
          <w:tab w:val="left" w:pos="2007"/>
        </w:tabs>
        <w:ind w:right="809" w:firstLine="720"/>
        <w:rPr>
          <w:sz w:val="28"/>
        </w:rPr>
      </w:pPr>
      <w:r>
        <w:rPr>
          <w:sz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w:t>
      </w:r>
      <w:r>
        <w:rPr>
          <w:spacing w:val="40"/>
          <w:sz w:val="28"/>
        </w:rPr>
        <w:t xml:space="preserve"> </w:t>
      </w:r>
      <w:r>
        <w:rPr>
          <w:spacing w:val="-2"/>
          <w:sz w:val="28"/>
        </w:rPr>
        <w:t>технологий.</w:t>
      </w:r>
    </w:p>
    <w:p w:rsidR="00F31BB1" w:rsidRDefault="00346B19">
      <w:pPr>
        <w:pStyle w:val="a3"/>
        <w:ind w:right="809"/>
      </w:pPr>
      <w:r>
        <w:t>Освоение учебного предмета «Информатики» обучающимися с задержкой психического развития направлено на овладение ими основными средствами представления информации, необходимыми для решения типовых учебных задач</w:t>
      </w:r>
      <w:r>
        <w:rPr>
          <w:spacing w:val="40"/>
        </w:rPr>
        <w:t xml:space="preserve"> </w:t>
      </w:r>
      <w:r>
        <w:t>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w:t>
      </w:r>
      <w:r>
        <w:rPr>
          <w:spacing w:val="-3"/>
        </w:rPr>
        <w:t xml:space="preserve"> </w:t>
      </w:r>
      <w:r>
        <w:t>обучающихся с</w:t>
      </w:r>
      <w:r>
        <w:rPr>
          <w:spacing w:val="-1"/>
        </w:rPr>
        <w:t xml:space="preserve"> </w:t>
      </w:r>
      <w:r>
        <w:t>ЗПР</w:t>
      </w:r>
      <w:r>
        <w:rPr>
          <w:spacing w:val="-2"/>
        </w:rPr>
        <w:t xml:space="preserve"> </w:t>
      </w:r>
      <w:r>
        <w:t>начальных навыков применения информационных</w:t>
      </w:r>
      <w:r>
        <w:rPr>
          <w:spacing w:val="-1"/>
        </w:rPr>
        <w:t xml:space="preserve"> </w:t>
      </w:r>
      <w:r>
        <w:t>технологий для</w:t>
      </w:r>
      <w:r>
        <w:rPr>
          <w:spacing w:val="-2"/>
        </w:rPr>
        <w:t xml:space="preserve"> </w:t>
      </w:r>
      <w:r>
        <w:t>решения учебных,</w:t>
      </w:r>
      <w:r>
        <w:rPr>
          <w:spacing w:val="-1"/>
        </w:rPr>
        <w:t xml:space="preserve"> </w:t>
      </w:r>
      <w:r>
        <w:t>практикоориентированных</w:t>
      </w:r>
      <w:r>
        <w:rPr>
          <w:spacing w:val="40"/>
        </w:rPr>
        <w:t xml:space="preserve"> </w:t>
      </w:r>
      <w:r>
        <w:t>и коммуникативных задач.</w:t>
      </w:r>
    </w:p>
    <w:p w:rsidR="00F31BB1" w:rsidRDefault="00346B19">
      <w:pPr>
        <w:spacing w:line="321" w:lineRule="exact"/>
        <w:ind w:left="1672"/>
        <w:jc w:val="both"/>
        <w:rPr>
          <w:sz w:val="28"/>
        </w:rPr>
      </w:pPr>
      <w:r>
        <w:rPr>
          <w:i/>
          <w:sz w:val="28"/>
        </w:rPr>
        <w:t>Основные</w:t>
      </w:r>
      <w:r>
        <w:rPr>
          <w:i/>
          <w:spacing w:val="-11"/>
          <w:sz w:val="28"/>
        </w:rPr>
        <w:t xml:space="preserve"> </w:t>
      </w:r>
      <w:r>
        <w:rPr>
          <w:i/>
          <w:sz w:val="28"/>
        </w:rPr>
        <w:t>задачи</w:t>
      </w:r>
      <w:r>
        <w:rPr>
          <w:i/>
          <w:spacing w:val="-5"/>
          <w:sz w:val="28"/>
        </w:rPr>
        <w:t xml:space="preserve"> </w:t>
      </w:r>
      <w:r>
        <w:rPr>
          <w:sz w:val="28"/>
        </w:rPr>
        <w:t>учебного</w:t>
      </w:r>
      <w:r>
        <w:rPr>
          <w:spacing w:val="-6"/>
          <w:sz w:val="28"/>
        </w:rPr>
        <w:t xml:space="preserve"> </w:t>
      </w:r>
      <w:r>
        <w:rPr>
          <w:sz w:val="28"/>
        </w:rPr>
        <w:t>предмета</w:t>
      </w:r>
      <w:r>
        <w:rPr>
          <w:spacing w:val="-7"/>
          <w:sz w:val="28"/>
        </w:rPr>
        <w:t xml:space="preserve"> </w:t>
      </w:r>
      <w:r>
        <w:rPr>
          <w:sz w:val="28"/>
        </w:rPr>
        <w:t>«Информатика»</w:t>
      </w:r>
      <w:r>
        <w:rPr>
          <w:spacing w:val="-8"/>
          <w:sz w:val="28"/>
        </w:rPr>
        <w:t xml:space="preserve"> </w:t>
      </w:r>
      <w:r>
        <w:rPr>
          <w:sz w:val="28"/>
        </w:rPr>
        <w:t>–</w:t>
      </w:r>
      <w:r>
        <w:rPr>
          <w:spacing w:val="-6"/>
          <w:sz w:val="28"/>
        </w:rPr>
        <w:t xml:space="preserve"> </w:t>
      </w:r>
      <w:r>
        <w:rPr>
          <w:sz w:val="28"/>
        </w:rPr>
        <w:t>сформировать</w:t>
      </w:r>
      <w:r>
        <w:rPr>
          <w:spacing w:val="-7"/>
          <w:sz w:val="28"/>
        </w:rPr>
        <w:t xml:space="preserve"> </w:t>
      </w:r>
      <w:r>
        <w:rPr>
          <w:spacing w:val="-10"/>
          <w:sz w:val="28"/>
        </w:rPr>
        <w:t>у</w:t>
      </w:r>
    </w:p>
    <w:p w:rsidR="00F31BB1" w:rsidRDefault="00346B19">
      <w:pPr>
        <w:pStyle w:val="a3"/>
        <w:spacing w:line="322" w:lineRule="exact"/>
        <w:ind w:left="629" w:right="909" w:firstLine="0"/>
        <w:jc w:val="center"/>
      </w:pPr>
      <w:r>
        <w:rPr>
          <w:spacing w:val="-2"/>
        </w:rPr>
        <w:t>обучающихся:</w:t>
      </w:r>
    </w:p>
    <w:p w:rsidR="00F31BB1" w:rsidRDefault="00346B19" w:rsidP="00355E31">
      <w:pPr>
        <w:pStyle w:val="a4"/>
        <w:numPr>
          <w:ilvl w:val="0"/>
          <w:numId w:val="92"/>
        </w:numPr>
        <w:tabs>
          <w:tab w:val="left" w:pos="2007"/>
        </w:tabs>
        <w:spacing w:before="2"/>
        <w:ind w:right="807" w:firstLine="720"/>
        <w:rPr>
          <w:sz w:val="28"/>
        </w:rPr>
      </w:pPr>
      <w:r>
        <w:rPr>
          <w:sz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31BB1" w:rsidRDefault="00346B19" w:rsidP="00355E31">
      <w:pPr>
        <w:pStyle w:val="a4"/>
        <w:numPr>
          <w:ilvl w:val="0"/>
          <w:numId w:val="92"/>
        </w:numPr>
        <w:tabs>
          <w:tab w:val="left" w:pos="2007"/>
        </w:tabs>
        <w:ind w:right="809" w:firstLine="720"/>
        <w:rPr>
          <w:sz w:val="28"/>
        </w:rPr>
      </w:pPr>
      <w:r>
        <w:rPr>
          <w:sz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31BB1" w:rsidRDefault="00346B19" w:rsidP="00355E31">
      <w:pPr>
        <w:pStyle w:val="a4"/>
        <w:numPr>
          <w:ilvl w:val="0"/>
          <w:numId w:val="92"/>
        </w:numPr>
        <w:tabs>
          <w:tab w:val="left" w:pos="2007"/>
        </w:tabs>
        <w:ind w:right="813" w:firstLine="720"/>
        <w:rPr>
          <w:sz w:val="28"/>
        </w:rPr>
      </w:pPr>
      <w:r>
        <w:rPr>
          <w:sz w:val="28"/>
        </w:rPr>
        <w:t>базовые знания об информационном моделировании, в том числе о математическом моделировании;</w:t>
      </w:r>
    </w:p>
    <w:p w:rsidR="00F31BB1" w:rsidRDefault="00346B19" w:rsidP="00355E31">
      <w:pPr>
        <w:pStyle w:val="a4"/>
        <w:numPr>
          <w:ilvl w:val="0"/>
          <w:numId w:val="92"/>
        </w:numPr>
        <w:tabs>
          <w:tab w:val="left" w:pos="2007"/>
        </w:tabs>
        <w:ind w:right="810" w:firstLine="720"/>
        <w:rPr>
          <w:sz w:val="28"/>
        </w:rPr>
      </w:pPr>
      <w:r>
        <w:rPr>
          <w:sz w:val="28"/>
        </w:rPr>
        <w:t>знание основных алгоритмических структур и умение применять эти знания</w:t>
      </w:r>
      <w:r>
        <w:rPr>
          <w:spacing w:val="-6"/>
          <w:sz w:val="28"/>
        </w:rPr>
        <w:t xml:space="preserve"> </w:t>
      </w:r>
      <w:r>
        <w:rPr>
          <w:sz w:val="28"/>
        </w:rPr>
        <w:t>для</w:t>
      </w:r>
      <w:r>
        <w:rPr>
          <w:spacing w:val="-3"/>
          <w:sz w:val="28"/>
        </w:rPr>
        <w:t xml:space="preserve"> </w:t>
      </w:r>
      <w:r>
        <w:rPr>
          <w:sz w:val="28"/>
        </w:rPr>
        <w:t>построения</w:t>
      </w:r>
      <w:r>
        <w:rPr>
          <w:spacing w:val="-3"/>
          <w:sz w:val="28"/>
        </w:rPr>
        <w:t xml:space="preserve"> </w:t>
      </w:r>
      <w:r>
        <w:rPr>
          <w:sz w:val="28"/>
        </w:rPr>
        <w:t>алгоритмов</w:t>
      </w:r>
      <w:r>
        <w:rPr>
          <w:spacing w:val="-4"/>
          <w:sz w:val="28"/>
        </w:rPr>
        <w:t xml:space="preserve"> </w:t>
      </w:r>
      <w:r>
        <w:rPr>
          <w:sz w:val="28"/>
        </w:rPr>
        <w:t>решения</w:t>
      </w:r>
      <w:r>
        <w:rPr>
          <w:spacing w:val="-3"/>
          <w:sz w:val="28"/>
        </w:rPr>
        <w:t xml:space="preserve"> </w:t>
      </w:r>
      <w:r>
        <w:rPr>
          <w:sz w:val="28"/>
        </w:rPr>
        <w:t>задач</w:t>
      </w:r>
      <w:r>
        <w:rPr>
          <w:spacing w:val="-3"/>
          <w:sz w:val="28"/>
        </w:rPr>
        <w:t xml:space="preserve"> </w:t>
      </w:r>
      <w:r>
        <w:rPr>
          <w:sz w:val="28"/>
        </w:rPr>
        <w:t>по</w:t>
      </w:r>
      <w:r>
        <w:rPr>
          <w:spacing w:val="-3"/>
          <w:sz w:val="28"/>
        </w:rPr>
        <w:t xml:space="preserve"> </w:t>
      </w:r>
      <w:r>
        <w:rPr>
          <w:sz w:val="28"/>
        </w:rPr>
        <w:t>их</w:t>
      </w:r>
      <w:r>
        <w:rPr>
          <w:spacing w:val="-3"/>
          <w:sz w:val="28"/>
        </w:rPr>
        <w:t xml:space="preserve"> </w:t>
      </w:r>
      <w:r>
        <w:rPr>
          <w:sz w:val="28"/>
        </w:rPr>
        <w:t>математическим</w:t>
      </w:r>
      <w:r>
        <w:rPr>
          <w:spacing w:val="-4"/>
          <w:sz w:val="28"/>
        </w:rPr>
        <w:t xml:space="preserve"> </w:t>
      </w:r>
      <w:r>
        <w:rPr>
          <w:sz w:val="28"/>
        </w:rPr>
        <w:t>моделям;</w:t>
      </w:r>
    </w:p>
    <w:p w:rsidR="00F31BB1" w:rsidRDefault="00346B19" w:rsidP="00355E31">
      <w:pPr>
        <w:pStyle w:val="a4"/>
        <w:numPr>
          <w:ilvl w:val="0"/>
          <w:numId w:val="92"/>
        </w:numPr>
        <w:tabs>
          <w:tab w:val="left" w:pos="2007"/>
        </w:tabs>
        <w:ind w:right="808" w:firstLine="720"/>
        <w:rPr>
          <w:sz w:val="28"/>
        </w:rPr>
      </w:pPr>
      <w:r>
        <w:rPr>
          <w:sz w:val="28"/>
        </w:rPr>
        <w:t>умения и навыки составления простых программ по построенному алгоритму на одном из языков программирования высокого уровня;</w:t>
      </w:r>
    </w:p>
    <w:p w:rsidR="00F31BB1" w:rsidRDefault="00346B19" w:rsidP="00355E31">
      <w:pPr>
        <w:pStyle w:val="a4"/>
        <w:numPr>
          <w:ilvl w:val="0"/>
          <w:numId w:val="92"/>
        </w:numPr>
        <w:tabs>
          <w:tab w:val="left" w:pos="2007"/>
        </w:tabs>
        <w:ind w:right="807" w:firstLine="720"/>
        <w:rPr>
          <w:sz w:val="28"/>
        </w:rPr>
      </w:pPr>
      <w:r>
        <w:rPr>
          <w:sz w:val="28"/>
        </w:rPr>
        <w:t>умения и навыки эффективного использования основных типов прикладных программ (приложений) общего назначения и информационных систем</w:t>
      </w:r>
      <w:r>
        <w:rPr>
          <w:spacing w:val="80"/>
          <w:sz w:val="28"/>
        </w:rPr>
        <w:t xml:space="preserve"> </w:t>
      </w:r>
      <w:r>
        <w:rPr>
          <w:sz w:val="28"/>
        </w:rPr>
        <w:t>для</w:t>
      </w:r>
      <w:r>
        <w:rPr>
          <w:spacing w:val="80"/>
          <w:sz w:val="28"/>
        </w:rPr>
        <w:t xml:space="preserve"> </w:t>
      </w:r>
      <w:r>
        <w:rPr>
          <w:sz w:val="28"/>
        </w:rPr>
        <w:t>решения</w:t>
      </w:r>
      <w:r>
        <w:rPr>
          <w:spacing w:val="80"/>
          <w:sz w:val="28"/>
        </w:rPr>
        <w:t xml:space="preserve"> </w:t>
      </w:r>
      <w:r>
        <w:rPr>
          <w:sz w:val="28"/>
        </w:rPr>
        <w:t>с</w:t>
      </w:r>
      <w:r>
        <w:rPr>
          <w:spacing w:val="80"/>
          <w:sz w:val="28"/>
        </w:rPr>
        <w:t xml:space="preserve"> </w:t>
      </w:r>
      <w:r>
        <w:rPr>
          <w:sz w:val="28"/>
        </w:rPr>
        <w:t>их</w:t>
      </w:r>
      <w:r>
        <w:rPr>
          <w:spacing w:val="80"/>
          <w:sz w:val="28"/>
        </w:rPr>
        <w:t xml:space="preserve"> </w:t>
      </w:r>
      <w:r>
        <w:rPr>
          <w:sz w:val="28"/>
        </w:rPr>
        <w:t>помощью</w:t>
      </w:r>
      <w:r>
        <w:rPr>
          <w:spacing w:val="80"/>
          <w:sz w:val="28"/>
        </w:rPr>
        <w:t xml:space="preserve"> </w:t>
      </w:r>
      <w:r>
        <w:rPr>
          <w:sz w:val="28"/>
        </w:rPr>
        <w:t>практических</w:t>
      </w:r>
      <w:r>
        <w:rPr>
          <w:spacing w:val="80"/>
          <w:sz w:val="28"/>
        </w:rPr>
        <w:t xml:space="preserve"> </w:t>
      </w:r>
      <w:r>
        <w:rPr>
          <w:sz w:val="28"/>
        </w:rPr>
        <w:t>задач;</w:t>
      </w:r>
      <w:r>
        <w:rPr>
          <w:spacing w:val="80"/>
          <w:sz w:val="28"/>
        </w:rPr>
        <w:t xml:space="preserve"> </w:t>
      </w:r>
      <w:r>
        <w:rPr>
          <w:sz w:val="28"/>
        </w:rPr>
        <w:t>владение</w:t>
      </w:r>
      <w:r>
        <w:rPr>
          <w:spacing w:val="80"/>
          <w:sz w:val="28"/>
        </w:rPr>
        <w:t xml:space="preserve"> </w:t>
      </w:r>
      <w:r>
        <w:rPr>
          <w:sz w:val="28"/>
        </w:rPr>
        <w:t>базовыми</w:t>
      </w:r>
    </w:p>
    <w:p w:rsidR="00F31BB1" w:rsidRDefault="00F31BB1">
      <w:pPr>
        <w:pStyle w:val="a4"/>
        <w:rPr>
          <w:sz w:val="28"/>
        </w:rPr>
        <w:sectPr w:rsidR="00F31BB1">
          <w:pgSz w:w="11910" w:h="16840"/>
          <w:pgMar w:top="1080" w:right="0" w:bottom="760" w:left="425" w:header="0" w:footer="570" w:gutter="0"/>
          <w:cols w:space="720"/>
        </w:sectPr>
      </w:pPr>
    </w:p>
    <w:p w:rsidR="00F31BB1" w:rsidRDefault="00346B19">
      <w:pPr>
        <w:pStyle w:val="a3"/>
        <w:spacing w:before="73"/>
        <w:ind w:right="811" w:firstLine="0"/>
      </w:pPr>
      <w:r>
        <w:t xml:space="preserve">нормами информационной этики и права, основами информационной </w:t>
      </w:r>
      <w:r>
        <w:rPr>
          <w:spacing w:val="-2"/>
        </w:rPr>
        <w:t>безопасности;</w:t>
      </w:r>
    </w:p>
    <w:p w:rsidR="00F31BB1" w:rsidRDefault="00346B19" w:rsidP="00355E31">
      <w:pPr>
        <w:pStyle w:val="a4"/>
        <w:numPr>
          <w:ilvl w:val="0"/>
          <w:numId w:val="92"/>
        </w:numPr>
        <w:tabs>
          <w:tab w:val="left" w:pos="2007"/>
        </w:tabs>
        <w:ind w:left="720" w:right="811" w:firstLine="719"/>
        <w:rPr>
          <w:sz w:val="28"/>
        </w:rPr>
      </w:pPr>
      <w:r>
        <w:rPr>
          <w:sz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31BB1" w:rsidRDefault="00346B19">
      <w:pPr>
        <w:pStyle w:val="a3"/>
        <w:spacing w:line="322" w:lineRule="exact"/>
        <w:ind w:left="1439" w:firstLine="0"/>
      </w:pPr>
      <w:r>
        <w:t>Для</w:t>
      </w:r>
      <w:r>
        <w:rPr>
          <w:spacing w:val="-4"/>
        </w:rPr>
        <w:t xml:space="preserve"> </w:t>
      </w:r>
      <w:r>
        <w:t>обучающихся</w:t>
      </w:r>
      <w:r>
        <w:rPr>
          <w:spacing w:val="-3"/>
        </w:rPr>
        <w:t xml:space="preserve"> </w:t>
      </w:r>
      <w:r>
        <w:t>с</w:t>
      </w:r>
      <w:r>
        <w:rPr>
          <w:spacing w:val="-4"/>
        </w:rPr>
        <w:t xml:space="preserve"> </w:t>
      </w:r>
      <w:r>
        <w:t>ЗПР</w:t>
      </w:r>
      <w:r>
        <w:rPr>
          <w:spacing w:val="-4"/>
        </w:rPr>
        <w:t xml:space="preserve"> </w:t>
      </w:r>
      <w:r>
        <w:t>важным</w:t>
      </w:r>
      <w:r>
        <w:rPr>
          <w:spacing w:val="-3"/>
        </w:rPr>
        <w:t xml:space="preserve"> </w:t>
      </w:r>
      <w:r>
        <w:rPr>
          <w:spacing w:val="-2"/>
        </w:rPr>
        <w:t>является:</w:t>
      </w:r>
    </w:p>
    <w:p w:rsidR="00F31BB1" w:rsidRDefault="00346B19" w:rsidP="00355E31">
      <w:pPr>
        <w:pStyle w:val="a4"/>
        <w:numPr>
          <w:ilvl w:val="0"/>
          <w:numId w:val="92"/>
        </w:numPr>
        <w:tabs>
          <w:tab w:val="left" w:pos="2007"/>
        </w:tabs>
        <w:ind w:right="810" w:firstLine="720"/>
        <w:rPr>
          <w:sz w:val="28"/>
        </w:rPr>
      </w:pPr>
      <w:r>
        <w:rPr>
          <w:sz w:val="28"/>
        </w:rPr>
        <w:t>развитие познавательных интересов, интеллектуальных и творческих способностей детей с ЗПР средствами ИКТ;</w:t>
      </w:r>
    </w:p>
    <w:p w:rsidR="00F31BB1" w:rsidRDefault="00346B19" w:rsidP="00355E31">
      <w:pPr>
        <w:pStyle w:val="a4"/>
        <w:numPr>
          <w:ilvl w:val="0"/>
          <w:numId w:val="92"/>
        </w:numPr>
        <w:tabs>
          <w:tab w:val="left" w:pos="2007"/>
        </w:tabs>
        <w:ind w:right="808" w:firstLine="720"/>
        <w:rPr>
          <w:sz w:val="28"/>
        </w:rPr>
      </w:pPr>
      <w:r>
        <w:rPr>
          <w:sz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F31BB1" w:rsidRDefault="00346B19" w:rsidP="00355E31">
      <w:pPr>
        <w:pStyle w:val="a4"/>
        <w:numPr>
          <w:ilvl w:val="0"/>
          <w:numId w:val="92"/>
        </w:numPr>
        <w:tabs>
          <w:tab w:val="left" w:pos="2007"/>
        </w:tabs>
        <w:ind w:left="720" w:right="809" w:firstLine="719"/>
        <w:rPr>
          <w:sz w:val="28"/>
        </w:rPr>
      </w:pPr>
      <w:r>
        <w:rPr>
          <w:sz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F31BB1" w:rsidRDefault="00346B19" w:rsidP="00355E31">
      <w:pPr>
        <w:pStyle w:val="a4"/>
        <w:numPr>
          <w:ilvl w:val="0"/>
          <w:numId w:val="92"/>
        </w:numPr>
        <w:tabs>
          <w:tab w:val="left" w:pos="2007"/>
        </w:tabs>
        <w:ind w:right="810" w:firstLine="720"/>
        <w:rPr>
          <w:sz w:val="28"/>
        </w:rPr>
      </w:pPr>
      <w:r>
        <w:rPr>
          <w:sz w:val="28"/>
        </w:rPr>
        <w:t>выработка навыков самоорганизации учебной деятельности обучающихся с ЗПР;</w:t>
      </w:r>
    </w:p>
    <w:p w:rsidR="00F31BB1" w:rsidRDefault="00346B19" w:rsidP="00355E31">
      <w:pPr>
        <w:pStyle w:val="a4"/>
        <w:numPr>
          <w:ilvl w:val="0"/>
          <w:numId w:val="92"/>
        </w:numPr>
        <w:tabs>
          <w:tab w:val="left" w:pos="2007"/>
        </w:tabs>
        <w:ind w:right="811" w:firstLine="720"/>
        <w:rPr>
          <w:sz w:val="28"/>
        </w:rPr>
      </w:pPr>
      <w:r>
        <w:rPr>
          <w:sz w:val="28"/>
        </w:rPr>
        <w:t>выработка у обучающихся с ЗПР навыка учебной работы по алгоритму, развитие умений самостоятельно составлять алгоритм учебных действий;</w:t>
      </w:r>
    </w:p>
    <w:p w:rsidR="00F31BB1" w:rsidRDefault="00346B19" w:rsidP="00355E31">
      <w:pPr>
        <w:pStyle w:val="a4"/>
        <w:numPr>
          <w:ilvl w:val="0"/>
          <w:numId w:val="92"/>
        </w:numPr>
        <w:tabs>
          <w:tab w:val="left" w:pos="2007"/>
        </w:tabs>
        <w:spacing w:line="322" w:lineRule="exact"/>
        <w:ind w:left="2007" w:hanging="568"/>
        <w:rPr>
          <w:sz w:val="28"/>
        </w:rPr>
      </w:pPr>
      <w:r>
        <w:rPr>
          <w:sz w:val="28"/>
        </w:rPr>
        <w:t>развитие</w:t>
      </w:r>
      <w:r>
        <w:rPr>
          <w:spacing w:val="-7"/>
          <w:sz w:val="28"/>
        </w:rPr>
        <w:t xml:space="preserve"> </w:t>
      </w:r>
      <w:r>
        <w:rPr>
          <w:sz w:val="28"/>
        </w:rPr>
        <w:t>навыков</w:t>
      </w:r>
      <w:r>
        <w:rPr>
          <w:spacing w:val="-8"/>
          <w:sz w:val="28"/>
        </w:rPr>
        <w:t xml:space="preserve"> </w:t>
      </w:r>
      <w:r>
        <w:rPr>
          <w:sz w:val="28"/>
        </w:rPr>
        <w:t>регулирующей</w:t>
      </w:r>
      <w:r>
        <w:rPr>
          <w:spacing w:val="-4"/>
          <w:sz w:val="28"/>
        </w:rPr>
        <w:t xml:space="preserve"> </w:t>
      </w:r>
      <w:r>
        <w:rPr>
          <w:sz w:val="28"/>
        </w:rPr>
        <w:t>роли</w:t>
      </w:r>
      <w:r>
        <w:rPr>
          <w:spacing w:val="-6"/>
          <w:sz w:val="28"/>
        </w:rPr>
        <w:t xml:space="preserve"> </w:t>
      </w:r>
      <w:r>
        <w:rPr>
          <w:sz w:val="28"/>
        </w:rPr>
        <w:t>речи</w:t>
      </w:r>
      <w:r>
        <w:rPr>
          <w:spacing w:val="-4"/>
          <w:sz w:val="28"/>
        </w:rPr>
        <w:t xml:space="preserve"> </w:t>
      </w:r>
      <w:r>
        <w:rPr>
          <w:sz w:val="28"/>
        </w:rPr>
        <w:t>в</w:t>
      </w:r>
      <w:r>
        <w:rPr>
          <w:spacing w:val="-5"/>
          <w:sz w:val="28"/>
        </w:rPr>
        <w:t xml:space="preserve"> </w:t>
      </w:r>
      <w:r>
        <w:rPr>
          <w:sz w:val="28"/>
        </w:rPr>
        <w:t>учебной</w:t>
      </w:r>
      <w:r>
        <w:rPr>
          <w:spacing w:val="-3"/>
          <w:sz w:val="28"/>
        </w:rPr>
        <w:t xml:space="preserve"> </w:t>
      </w:r>
      <w:r>
        <w:rPr>
          <w:spacing w:val="-2"/>
          <w:sz w:val="28"/>
        </w:rPr>
        <w:t>работе.</w:t>
      </w:r>
    </w:p>
    <w:p w:rsidR="00F31BB1" w:rsidRDefault="00346B19">
      <w:pPr>
        <w:pStyle w:val="a3"/>
        <w:ind w:right="811"/>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31BB1" w:rsidRDefault="00346B19" w:rsidP="00355E31">
      <w:pPr>
        <w:pStyle w:val="a4"/>
        <w:numPr>
          <w:ilvl w:val="0"/>
          <w:numId w:val="91"/>
        </w:numPr>
        <w:tabs>
          <w:tab w:val="left" w:pos="2006"/>
        </w:tabs>
        <w:spacing w:line="321" w:lineRule="exact"/>
        <w:ind w:left="2006" w:hanging="567"/>
        <w:jc w:val="both"/>
        <w:rPr>
          <w:sz w:val="28"/>
        </w:rPr>
      </w:pPr>
      <w:r>
        <w:rPr>
          <w:sz w:val="28"/>
        </w:rPr>
        <w:t>цифровая</w:t>
      </w:r>
      <w:r>
        <w:rPr>
          <w:spacing w:val="-4"/>
          <w:sz w:val="28"/>
        </w:rPr>
        <w:t xml:space="preserve"> </w:t>
      </w:r>
      <w:r>
        <w:rPr>
          <w:spacing w:val="-2"/>
          <w:sz w:val="28"/>
        </w:rPr>
        <w:t>грамотность;</w:t>
      </w:r>
    </w:p>
    <w:p w:rsidR="00F31BB1" w:rsidRDefault="00346B19" w:rsidP="00355E31">
      <w:pPr>
        <w:pStyle w:val="a4"/>
        <w:numPr>
          <w:ilvl w:val="0"/>
          <w:numId w:val="91"/>
        </w:numPr>
        <w:tabs>
          <w:tab w:val="left" w:pos="2006"/>
        </w:tabs>
        <w:ind w:left="719" w:right="3442" w:firstLine="720"/>
        <w:jc w:val="both"/>
        <w:rPr>
          <w:sz w:val="28"/>
        </w:rPr>
      </w:pPr>
      <w:r>
        <w:rPr>
          <w:sz w:val="28"/>
        </w:rPr>
        <w:t xml:space="preserve">теоретические основы информатики; 3) алгоритмы и программирование; 4) информационные </w:t>
      </w:r>
      <w:r>
        <w:rPr>
          <w:spacing w:val="-2"/>
          <w:sz w:val="28"/>
        </w:rPr>
        <w:t>технологии.</w:t>
      </w:r>
    </w:p>
    <w:p w:rsidR="00F31BB1" w:rsidRDefault="00346B19">
      <w:pPr>
        <w:pStyle w:val="a3"/>
        <w:spacing w:before="1"/>
        <w:ind w:right="809"/>
      </w:pPr>
      <w:r>
        <w:t>Обучение учебному предмету «Информатика» строится на создании оптимальных условий для усвоения программного материала обучающимися с ЗПР. 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При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F31BB1" w:rsidRDefault="00346B19">
      <w:pPr>
        <w:pStyle w:val="a3"/>
        <w:ind w:right="810"/>
      </w:pPr>
      <w:r>
        <w:t>Процесс изучения учебного предмета строится исходя из особых образовательных потребностей, обучающихся с ЗПР. 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w:t>
      </w:r>
      <w:r>
        <w:rPr>
          <w:spacing w:val="65"/>
        </w:rPr>
        <w:t xml:space="preserve">  </w:t>
      </w:r>
      <w:r>
        <w:t>саморегуляции.</w:t>
      </w:r>
      <w:r>
        <w:rPr>
          <w:spacing w:val="67"/>
        </w:rPr>
        <w:t xml:space="preserve">  </w:t>
      </w:r>
      <w:r>
        <w:t>Каждый</w:t>
      </w:r>
      <w:r>
        <w:rPr>
          <w:spacing w:val="66"/>
        </w:rPr>
        <w:t xml:space="preserve">  </w:t>
      </w:r>
      <w:r>
        <w:t>вид</w:t>
      </w:r>
      <w:r>
        <w:rPr>
          <w:spacing w:val="67"/>
        </w:rPr>
        <w:t xml:space="preserve">  </w:t>
      </w:r>
      <w:r>
        <w:t>учебной</w:t>
      </w:r>
      <w:r>
        <w:rPr>
          <w:spacing w:val="67"/>
        </w:rPr>
        <w:t xml:space="preserve">  </w:t>
      </w:r>
      <w:r>
        <w:t>деятельности</w:t>
      </w:r>
      <w:r>
        <w:rPr>
          <w:spacing w:val="68"/>
        </w:rPr>
        <w:t xml:space="preserve">  </w:t>
      </w:r>
      <w:r>
        <w:rPr>
          <w:spacing w:val="-2"/>
        </w:rPr>
        <w:t>необходимо</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firstLine="0"/>
      </w:pPr>
      <w:r>
        <w:t>чередовать с физкультминутками, включая гимнастику для глаз, упражнения для снятия напряжения. При выполнении практической работы на компьютере обучающимся с ЗПР необходимо предлагать подробную инструкционную карту с описанием каждого шага выполнения задания.</w:t>
      </w:r>
    </w:p>
    <w:p w:rsidR="00F31BB1" w:rsidRDefault="00346B19">
      <w:pPr>
        <w:pStyle w:val="a3"/>
        <w:ind w:right="810"/>
      </w:pPr>
      <w: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обучающегося с ЗПР, и возможные нарушения нейродинамики при планировании объема практической работы.</w:t>
      </w:r>
    </w:p>
    <w:p w:rsidR="00F31BB1" w:rsidRDefault="00346B19">
      <w:pPr>
        <w:pStyle w:val="a3"/>
        <w:ind w:right="810"/>
      </w:pPr>
      <w: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w:t>
      </w:r>
      <w:r>
        <w:rPr>
          <w:spacing w:val="-2"/>
        </w:rPr>
        <w:t>запоминанию.</w:t>
      </w:r>
    </w:p>
    <w:p w:rsidR="00F31BB1" w:rsidRDefault="00346B19">
      <w:pPr>
        <w:pStyle w:val="a3"/>
        <w:ind w:right="808" w:firstLine="720"/>
      </w:pPr>
      <w:r>
        <w:t>На уроках информатики целесообразным является постоянное использование материалов к урокам, созданных в программе MS Power Point, образовательные интернет порталы «Российская электронная школа», Learning Apps и т.д.).</w:t>
      </w:r>
    </w:p>
    <w:p w:rsidR="00F31BB1" w:rsidRDefault="00346B19">
      <w:pPr>
        <w:pStyle w:val="a3"/>
        <w:ind w:right="811"/>
      </w:pPr>
      <w:r>
        <w:t>Содержание видов деятельности обучающихся определяется особыми образовательными потребностями школьников с ЗПР.</w:t>
      </w:r>
    </w:p>
    <w:p w:rsidR="00F31BB1" w:rsidRDefault="00346B19">
      <w:pPr>
        <w:pStyle w:val="a3"/>
        <w:ind w:right="810"/>
      </w:pPr>
      <w: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F31BB1" w:rsidRDefault="00346B19">
      <w:pPr>
        <w:pStyle w:val="a3"/>
        <w:ind w:right="809"/>
      </w:pPr>
      <w:r>
        <w:t>Тематическая и терминологическая лексика соответствует АООП ООО. Для обучающихся с ЗПР существенным является приемы работы с лексическим материалом по предмету. Проводится специальная работа по введению в</w:t>
      </w:r>
      <w:r>
        <w:rPr>
          <w:spacing w:val="40"/>
        </w:rPr>
        <w:t xml:space="preserve"> </w:t>
      </w:r>
      <w:r>
        <w:t xml:space="preserve">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w:t>
      </w:r>
      <w:r>
        <w:rPr>
          <w:spacing w:val="-2"/>
        </w:rPr>
        <w:t>терминологии.</w:t>
      </w:r>
    </w:p>
    <w:p w:rsidR="00F31BB1" w:rsidRDefault="00346B19">
      <w:pPr>
        <w:pStyle w:val="a3"/>
        <w:ind w:right="811"/>
      </w:pPr>
      <w:r>
        <w:t>Ниже приведен перечень тем, изучение которых осуществляется в ознакомительном плане:</w:t>
      </w:r>
    </w:p>
    <w:p w:rsidR="00F31BB1" w:rsidRDefault="00346B19">
      <w:pPr>
        <w:pStyle w:val="3"/>
        <w:spacing w:before="3" w:line="319" w:lineRule="exact"/>
        <w:jc w:val="left"/>
      </w:pPr>
      <w:r>
        <w:t>Первый</w:t>
      </w:r>
      <w:r>
        <w:rPr>
          <w:spacing w:val="-3"/>
        </w:rPr>
        <w:t xml:space="preserve"> </w:t>
      </w:r>
      <w:r>
        <w:t>год</w:t>
      </w:r>
      <w:r>
        <w:rPr>
          <w:spacing w:val="-3"/>
        </w:rPr>
        <w:t xml:space="preserve"> </w:t>
      </w:r>
      <w:r>
        <w:t>обучения</w:t>
      </w:r>
      <w:r>
        <w:rPr>
          <w:spacing w:val="-3"/>
        </w:rPr>
        <w:t xml:space="preserve"> </w:t>
      </w:r>
      <w:r>
        <w:t>(7</w:t>
      </w:r>
      <w:r>
        <w:rPr>
          <w:spacing w:val="-2"/>
        </w:rPr>
        <w:t xml:space="preserve"> КЛАСС)</w:t>
      </w:r>
    </w:p>
    <w:p w:rsidR="00F31BB1" w:rsidRDefault="00346B19">
      <w:pPr>
        <w:spacing w:line="319" w:lineRule="exact"/>
        <w:ind w:left="1439"/>
        <w:rPr>
          <w:i/>
          <w:sz w:val="28"/>
        </w:rPr>
      </w:pPr>
      <w:r>
        <w:rPr>
          <w:i/>
          <w:sz w:val="28"/>
        </w:rPr>
        <w:t>Темы,</w:t>
      </w:r>
      <w:r>
        <w:rPr>
          <w:i/>
          <w:spacing w:val="-7"/>
          <w:sz w:val="28"/>
        </w:rPr>
        <w:t xml:space="preserve"> </w:t>
      </w:r>
      <w:r>
        <w:rPr>
          <w:i/>
          <w:sz w:val="28"/>
        </w:rPr>
        <w:t>изучение</w:t>
      </w:r>
      <w:r>
        <w:rPr>
          <w:i/>
          <w:spacing w:val="-8"/>
          <w:sz w:val="28"/>
        </w:rPr>
        <w:t xml:space="preserve"> </w:t>
      </w:r>
      <w:r>
        <w:rPr>
          <w:i/>
          <w:sz w:val="28"/>
        </w:rPr>
        <w:t>которых</w:t>
      </w:r>
      <w:r>
        <w:rPr>
          <w:i/>
          <w:spacing w:val="-6"/>
          <w:sz w:val="28"/>
        </w:rPr>
        <w:t xml:space="preserve"> </w:t>
      </w:r>
      <w:r>
        <w:rPr>
          <w:i/>
          <w:sz w:val="28"/>
        </w:rPr>
        <w:t>осуществляется</w:t>
      </w:r>
      <w:r>
        <w:rPr>
          <w:i/>
          <w:spacing w:val="-8"/>
          <w:sz w:val="28"/>
        </w:rPr>
        <w:t xml:space="preserve"> </w:t>
      </w:r>
      <w:r>
        <w:rPr>
          <w:i/>
          <w:sz w:val="28"/>
        </w:rPr>
        <w:t>в</w:t>
      </w:r>
      <w:r>
        <w:rPr>
          <w:i/>
          <w:spacing w:val="-5"/>
          <w:sz w:val="28"/>
        </w:rPr>
        <w:t xml:space="preserve"> </w:t>
      </w:r>
      <w:r>
        <w:rPr>
          <w:i/>
          <w:sz w:val="28"/>
        </w:rPr>
        <w:t>ознакомительном</w:t>
      </w:r>
      <w:r>
        <w:rPr>
          <w:i/>
          <w:spacing w:val="-8"/>
          <w:sz w:val="28"/>
        </w:rPr>
        <w:t xml:space="preserve"> </w:t>
      </w:r>
      <w:r>
        <w:rPr>
          <w:i/>
          <w:spacing w:val="-2"/>
          <w:sz w:val="28"/>
        </w:rPr>
        <w:t>плане:</w:t>
      </w:r>
    </w:p>
    <w:p w:rsidR="00F31BB1" w:rsidRDefault="00346B19">
      <w:pPr>
        <w:pStyle w:val="2"/>
        <w:spacing w:before="5"/>
        <w:jc w:val="left"/>
      </w:pPr>
      <w:r>
        <w:t>Компьютер</w:t>
      </w:r>
      <w:r>
        <w:rPr>
          <w:spacing w:val="-9"/>
        </w:rPr>
        <w:t xml:space="preserve"> </w:t>
      </w:r>
      <w:r>
        <w:t>–</w:t>
      </w:r>
      <w:r>
        <w:rPr>
          <w:spacing w:val="-7"/>
        </w:rPr>
        <w:t xml:space="preserve"> </w:t>
      </w:r>
      <w:r>
        <w:t>универсальное</w:t>
      </w:r>
      <w:r>
        <w:rPr>
          <w:spacing w:val="-6"/>
        </w:rPr>
        <w:t xml:space="preserve"> </w:t>
      </w:r>
      <w:r>
        <w:t>устройство</w:t>
      </w:r>
      <w:r>
        <w:rPr>
          <w:spacing w:val="-7"/>
        </w:rPr>
        <w:t xml:space="preserve"> </w:t>
      </w:r>
      <w:r>
        <w:t>обработки</w:t>
      </w:r>
      <w:r>
        <w:rPr>
          <w:spacing w:val="-7"/>
        </w:rPr>
        <w:t xml:space="preserve"> </w:t>
      </w:r>
      <w:r>
        <w:rPr>
          <w:spacing w:val="-2"/>
        </w:rPr>
        <w:t>данных</w:t>
      </w:r>
    </w:p>
    <w:p w:rsidR="00F31BB1" w:rsidRDefault="00346B19">
      <w:pPr>
        <w:ind w:left="719" w:right="810" w:firstLine="719"/>
        <w:jc w:val="both"/>
        <w:rPr>
          <w:i/>
          <w:sz w:val="28"/>
        </w:rPr>
      </w:pPr>
      <w:r>
        <w:rPr>
          <w:i/>
          <w:sz w:val="28"/>
        </w:rPr>
        <w:t>Типы компьютеров: персональные компьютеры, встроенные компьютеры, суперкомпьютеры. Мобильные устройства. Сенсорный ввод, датчики мобильных устройств</w:t>
      </w:r>
      <w:r>
        <w:rPr>
          <w:sz w:val="28"/>
        </w:rPr>
        <w:t xml:space="preserve">, </w:t>
      </w:r>
      <w:r>
        <w:rPr>
          <w:i/>
          <w:sz w:val="28"/>
        </w:rPr>
        <w:t>средства биометрической аутентификации.</w:t>
      </w:r>
    </w:p>
    <w:p w:rsidR="00F31BB1" w:rsidRDefault="00346B19">
      <w:pPr>
        <w:ind w:left="718" w:right="805" w:firstLine="720"/>
        <w:jc w:val="both"/>
        <w:rPr>
          <w:i/>
          <w:sz w:val="28"/>
        </w:rPr>
      </w:pPr>
      <w:r>
        <w:rPr>
          <w:i/>
          <w:sz w:val="28"/>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w:t>
      </w:r>
    </w:p>
    <w:p w:rsidR="00F31BB1" w:rsidRDefault="00346B19">
      <w:pPr>
        <w:pStyle w:val="2"/>
        <w:spacing w:before="1" w:line="240" w:lineRule="auto"/>
        <w:ind w:left="1438"/>
      </w:pPr>
      <w:r>
        <w:t>Программы</w:t>
      </w:r>
      <w:r>
        <w:rPr>
          <w:spacing w:val="-5"/>
        </w:rPr>
        <w:t xml:space="preserve"> </w:t>
      </w:r>
      <w:r>
        <w:t>и</w:t>
      </w:r>
      <w:r>
        <w:rPr>
          <w:spacing w:val="-4"/>
        </w:rPr>
        <w:t xml:space="preserve"> </w:t>
      </w:r>
      <w:r>
        <w:rPr>
          <w:spacing w:val="-2"/>
        </w:rPr>
        <w:t>данные</w:t>
      </w:r>
    </w:p>
    <w:p w:rsidR="00F31BB1" w:rsidRDefault="00F31BB1">
      <w:pPr>
        <w:pStyle w:val="2"/>
        <w:spacing w:line="240" w:lineRule="auto"/>
        <w:sectPr w:rsidR="00F31BB1">
          <w:pgSz w:w="11910" w:h="16840"/>
          <w:pgMar w:top="1080" w:right="0" w:bottom="760" w:left="425" w:header="0" w:footer="570" w:gutter="0"/>
          <w:cols w:space="720"/>
        </w:sectPr>
      </w:pPr>
    </w:p>
    <w:p w:rsidR="00F31BB1" w:rsidRDefault="00346B19">
      <w:pPr>
        <w:spacing w:before="73"/>
        <w:ind w:left="1439"/>
        <w:rPr>
          <w:i/>
          <w:sz w:val="28"/>
        </w:rPr>
      </w:pPr>
      <w:r>
        <w:rPr>
          <w:i/>
          <w:sz w:val="28"/>
        </w:rPr>
        <w:t>Правовая</w:t>
      </w:r>
      <w:r>
        <w:rPr>
          <w:i/>
          <w:spacing w:val="-8"/>
          <w:sz w:val="28"/>
        </w:rPr>
        <w:t xml:space="preserve"> </w:t>
      </w:r>
      <w:r>
        <w:rPr>
          <w:i/>
          <w:sz w:val="28"/>
        </w:rPr>
        <w:t>охрана</w:t>
      </w:r>
      <w:r>
        <w:rPr>
          <w:i/>
          <w:spacing w:val="-4"/>
          <w:sz w:val="28"/>
        </w:rPr>
        <w:t xml:space="preserve"> </w:t>
      </w:r>
      <w:r>
        <w:rPr>
          <w:i/>
          <w:sz w:val="28"/>
        </w:rPr>
        <w:t>программ</w:t>
      </w:r>
      <w:r>
        <w:rPr>
          <w:i/>
          <w:spacing w:val="-4"/>
          <w:sz w:val="28"/>
        </w:rPr>
        <w:t xml:space="preserve"> </w:t>
      </w:r>
      <w:r>
        <w:rPr>
          <w:i/>
          <w:sz w:val="28"/>
        </w:rPr>
        <w:t>и</w:t>
      </w:r>
      <w:r>
        <w:rPr>
          <w:i/>
          <w:spacing w:val="-4"/>
          <w:sz w:val="28"/>
        </w:rPr>
        <w:t xml:space="preserve"> </w:t>
      </w:r>
      <w:r>
        <w:rPr>
          <w:i/>
          <w:spacing w:val="-2"/>
          <w:sz w:val="28"/>
        </w:rPr>
        <w:t>данных.</w:t>
      </w:r>
    </w:p>
    <w:p w:rsidR="00F31BB1" w:rsidRDefault="00346B19">
      <w:pPr>
        <w:pStyle w:val="2"/>
        <w:spacing w:before="4"/>
        <w:jc w:val="left"/>
      </w:pPr>
      <w:r>
        <w:t>Компьютерные</w:t>
      </w:r>
      <w:r>
        <w:rPr>
          <w:spacing w:val="-10"/>
        </w:rPr>
        <w:t xml:space="preserve"> </w:t>
      </w:r>
      <w:r>
        <w:rPr>
          <w:spacing w:val="-4"/>
        </w:rPr>
        <w:t>сети</w:t>
      </w:r>
    </w:p>
    <w:p w:rsidR="00F31BB1" w:rsidRDefault="00346B19">
      <w:pPr>
        <w:spacing w:line="242" w:lineRule="auto"/>
        <w:ind w:left="1439" w:right="4060"/>
        <w:rPr>
          <w:b/>
          <w:sz w:val="28"/>
        </w:rPr>
      </w:pPr>
      <w:r>
        <w:rPr>
          <w:i/>
          <w:sz w:val="28"/>
        </w:rPr>
        <w:t>Объединение компьютеров в сеть</w:t>
      </w:r>
      <w:r>
        <w:rPr>
          <w:sz w:val="28"/>
        </w:rPr>
        <w:t xml:space="preserve">. </w:t>
      </w:r>
      <w:r>
        <w:rPr>
          <w:b/>
          <w:sz w:val="28"/>
        </w:rPr>
        <w:t>Теоретические основы информатики Информация</w:t>
      </w:r>
      <w:r>
        <w:rPr>
          <w:b/>
          <w:spacing w:val="-10"/>
          <w:sz w:val="28"/>
        </w:rPr>
        <w:t xml:space="preserve"> </w:t>
      </w:r>
      <w:r>
        <w:rPr>
          <w:b/>
          <w:sz w:val="28"/>
        </w:rPr>
        <w:t>и</w:t>
      </w:r>
      <w:r>
        <w:rPr>
          <w:b/>
          <w:spacing w:val="-10"/>
          <w:sz w:val="28"/>
        </w:rPr>
        <w:t xml:space="preserve"> </w:t>
      </w:r>
      <w:r>
        <w:rPr>
          <w:b/>
          <w:sz w:val="28"/>
        </w:rPr>
        <w:t>информационные</w:t>
      </w:r>
      <w:r>
        <w:rPr>
          <w:b/>
          <w:spacing w:val="-10"/>
          <w:sz w:val="28"/>
        </w:rPr>
        <w:t xml:space="preserve"> </w:t>
      </w:r>
      <w:r>
        <w:rPr>
          <w:b/>
          <w:sz w:val="28"/>
        </w:rPr>
        <w:t>процессы</w:t>
      </w:r>
    </w:p>
    <w:p w:rsidR="00F31BB1" w:rsidRDefault="00346B19">
      <w:pPr>
        <w:ind w:left="719" w:right="806" w:firstLine="719"/>
        <w:jc w:val="both"/>
        <w:rPr>
          <w:i/>
          <w:sz w:val="28"/>
        </w:rPr>
      </w:pPr>
      <w:r>
        <w:rPr>
          <w:i/>
          <w:sz w:val="28"/>
        </w:rPr>
        <w:t>Возможность описания непрерывных объектов и процессов с помощью дискретных данных.</w:t>
      </w:r>
    </w:p>
    <w:p w:rsidR="00F31BB1" w:rsidRDefault="00346B19">
      <w:pPr>
        <w:pStyle w:val="2"/>
      </w:pPr>
      <w:r>
        <w:t>Представление</w:t>
      </w:r>
      <w:r>
        <w:rPr>
          <w:spacing w:val="-9"/>
        </w:rPr>
        <w:t xml:space="preserve"> </w:t>
      </w:r>
      <w:r>
        <w:rPr>
          <w:spacing w:val="-2"/>
        </w:rPr>
        <w:t>информации</w:t>
      </w:r>
    </w:p>
    <w:p w:rsidR="00F31BB1" w:rsidRDefault="00346B19">
      <w:pPr>
        <w:ind w:left="719" w:right="807" w:firstLine="720"/>
        <w:jc w:val="both"/>
        <w:rPr>
          <w:i/>
          <w:sz w:val="28"/>
        </w:rPr>
      </w:pPr>
      <w:r>
        <w:rPr>
          <w:i/>
          <w:sz w:val="28"/>
        </w:rPr>
        <w:t>Скорость передачи данных. Кодировка ASCII.</w:t>
      </w:r>
      <w:r>
        <w:rPr>
          <w:i/>
          <w:spacing w:val="40"/>
          <w:sz w:val="28"/>
        </w:rPr>
        <w:t xml:space="preserve"> </w:t>
      </w:r>
      <w:r>
        <w:rPr>
          <w:i/>
          <w:sz w:val="28"/>
        </w:rPr>
        <w:t>Искажение информации при передаче. Общее представление о цифровом представлении аудиовизуальных и других непрерывных данных.</w:t>
      </w:r>
    </w:p>
    <w:p w:rsidR="00F31BB1" w:rsidRDefault="00346B19">
      <w:pPr>
        <w:spacing w:line="242" w:lineRule="auto"/>
        <w:ind w:left="719" w:right="809" w:firstLine="719"/>
        <w:jc w:val="both"/>
        <w:rPr>
          <w:i/>
          <w:sz w:val="28"/>
        </w:rPr>
      </w:pPr>
      <w:r>
        <w:rPr>
          <w:i/>
          <w:sz w:val="28"/>
        </w:rPr>
        <w:t>Оценка информационного объёма графических данных для растрового изображения. Количество каналов записи.</w:t>
      </w:r>
    </w:p>
    <w:p w:rsidR="00F31BB1" w:rsidRDefault="00346B19">
      <w:pPr>
        <w:ind w:left="719" w:right="807" w:firstLine="719"/>
        <w:jc w:val="both"/>
        <w:rPr>
          <w:i/>
          <w:sz w:val="28"/>
        </w:rPr>
      </w:pPr>
      <w:r>
        <w:rPr>
          <w:i/>
          <w:sz w:val="28"/>
        </w:rPr>
        <w:t>Оценка количественных параметров, связанных с представлением и хранением звуковых файлов.</w:t>
      </w:r>
    </w:p>
    <w:p w:rsidR="00F31BB1" w:rsidRDefault="00346B19">
      <w:pPr>
        <w:pStyle w:val="2"/>
        <w:spacing w:line="240" w:lineRule="auto"/>
        <w:ind w:right="6188"/>
      </w:pPr>
      <w:r>
        <w:t>Информационные</w:t>
      </w:r>
      <w:r>
        <w:rPr>
          <w:spacing w:val="-18"/>
        </w:rPr>
        <w:t xml:space="preserve"> </w:t>
      </w:r>
      <w:r>
        <w:t>технологии Текстовые документы</w:t>
      </w:r>
    </w:p>
    <w:p w:rsidR="00F31BB1" w:rsidRDefault="00346B19">
      <w:pPr>
        <w:spacing w:line="242" w:lineRule="auto"/>
        <w:ind w:left="719" w:firstLine="719"/>
        <w:rPr>
          <w:i/>
          <w:sz w:val="28"/>
        </w:rPr>
      </w:pPr>
      <w:r>
        <w:rPr>
          <w:i/>
          <w:sz w:val="28"/>
        </w:rPr>
        <w:t>Расстановка</w:t>
      </w:r>
      <w:r>
        <w:rPr>
          <w:i/>
          <w:spacing w:val="-1"/>
          <w:sz w:val="28"/>
        </w:rPr>
        <w:t xml:space="preserve"> </w:t>
      </w:r>
      <w:r>
        <w:rPr>
          <w:i/>
          <w:sz w:val="28"/>
        </w:rPr>
        <w:t>переносов.</w:t>
      </w:r>
      <w:r>
        <w:rPr>
          <w:i/>
          <w:spacing w:val="-2"/>
          <w:sz w:val="28"/>
        </w:rPr>
        <w:t xml:space="preserve"> </w:t>
      </w:r>
      <w:r>
        <w:rPr>
          <w:i/>
          <w:sz w:val="28"/>
        </w:rPr>
        <w:t>Голосовой ввод</w:t>
      </w:r>
      <w:r>
        <w:rPr>
          <w:i/>
          <w:spacing w:val="-2"/>
          <w:sz w:val="28"/>
        </w:rPr>
        <w:t xml:space="preserve"> </w:t>
      </w:r>
      <w:r>
        <w:rPr>
          <w:i/>
          <w:sz w:val="28"/>
        </w:rPr>
        <w:t xml:space="preserve">текста. Оптическое распознавание </w:t>
      </w:r>
      <w:r>
        <w:rPr>
          <w:i/>
          <w:spacing w:val="-2"/>
          <w:sz w:val="28"/>
        </w:rPr>
        <w:t>текста.</w:t>
      </w:r>
    </w:p>
    <w:p w:rsidR="00F31BB1" w:rsidRDefault="00346B19">
      <w:pPr>
        <w:pStyle w:val="3"/>
        <w:jc w:val="left"/>
      </w:pPr>
      <w:r>
        <w:t>Второй</w:t>
      </w:r>
      <w:r>
        <w:rPr>
          <w:spacing w:val="-6"/>
        </w:rPr>
        <w:t xml:space="preserve"> </w:t>
      </w:r>
      <w:r>
        <w:t>год</w:t>
      </w:r>
      <w:r>
        <w:rPr>
          <w:spacing w:val="-6"/>
        </w:rPr>
        <w:t xml:space="preserve"> </w:t>
      </w:r>
      <w:r>
        <w:t>обучения</w:t>
      </w:r>
      <w:r>
        <w:rPr>
          <w:spacing w:val="-4"/>
        </w:rPr>
        <w:t xml:space="preserve"> </w:t>
      </w:r>
      <w:r>
        <w:t>(8</w:t>
      </w:r>
      <w:r>
        <w:rPr>
          <w:spacing w:val="-2"/>
        </w:rPr>
        <w:t xml:space="preserve"> КЛАСС)</w:t>
      </w:r>
    </w:p>
    <w:p w:rsidR="00F31BB1" w:rsidRDefault="00346B19">
      <w:pPr>
        <w:spacing w:line="318" w:lineRule="exact"/>
        <w:ind w:left="1439"/>
        <w:rPr>
          <w:i/>
          <w:sz w:val="28"/>
        </w:rPr>
      </w:pPr>
      <w:r>
        <w:rPr>
          <w:i/>
          <w:sz w:val="28"/>
        </w:rPr>
        <w:t>Темы,</w:t>
      </w:r>
      <w:r>
        <w:rPr>
          <w:i/>
          <w:spacing w:val="-7"/>
          <w:sz w:val="28"/>
        </w:rPr>
        <w:t xml:space="preserve"> </w:t>
      </w:r>
      <w:r>
        <w:rPr>
          <w:i/>
          <w:sz w:val="28"/>
        </w:rPr>
        <w:t>изучение</w:t>
      </w:r>
      <w:r>
        <w:rPr>
          <w:i/>
          <w:spacing w:val="-8"/>
          <w:sz w:val="28"/>
        </w:rPr>
        <w:t xml:space="preserve"> </w:t>
      </w:r>
      <w:r>
        <w:rPr>
          <w:i/>
          <w:sz w:val="28"/>
        </w:rPr>
        <w:t>которых</w:t>
      </w:r>
      <w:r>
        <w:rPr>
          <w:i/>
          <w:spacing w:val="-6"/>
          <w:sz w:val="28"/>
        </w:rPr>
        <w:t xml:space="preserve"> </w:t>
      </w:r>
      <w:r>
        <w:rPr>
          <w:i/>
          <w:sz w:val="28"/>
        </w:rPr>
        <w:t>осуществляется</w:t>
      </w:r>
      <w:r>
        <w:rPr>
          <w:i/>
          <w:spacing w:val="-8"/>
          <w:sz w:val="28"/>
        </w:rPr>
        <w:t xml:space="preserve"> </w:t>
      </w:r>
      <w:r>
        <w:rPr>
          <w:i/>
          <w:sz w:val="28"/>
        </w:rPr>
        <w:t>в</w:t>
      </w:r>
      <w:r>
        <w:rPr>
          <w:i/>
          <w:spacing w:val="-5"/>
          <w:sz w:val="28"/>
        </w:rPr>
        <w:t xml:space="preserve"> </w:t>
      </w:r>
      <w:r>
        <w:rPr>
          <w:i/>
          <w:sz w:val="28"/>
        </w:rPr>
        <w:t>ознакомительном</w:t>
      </w:r>
      <w:r>
        <w:rPr>
          <w:i/>
          <w:spacing w:val="-8"/>
          <w:sz w:val="28"/>
        </w:rPr>
        <w:t xml:space="preserve"> </w:t>
      </w:r>
      <w:r>
        <w:rPr>
          <w:i/>
          <w:spacing w:val="-2"/>
          <w:sz w:val="28"/>
        </w:rPr>
        <w:t>плане:</w:t>
      </w:r>
    </w:p>
    <w:p w:rsidR="00F31BB1" w:rsidRDefault="00346B19">
      <w:pPr>
        <w:pStyle w:val="2"/>
        <w:spacing w:line="240" w:lineRule="auto"/>
        <w:ind w:left="719" w:right="4515" w:firstLine="719"/>
        <w:jc w:val="left"/>
      </w:pPr>
      <w:r>
        <w:t>Теоретические</w:t>
      </w:r>
      <w:r>
        <w:rPr>
          <w:spacing w:val="-17"/>
        </w:rPr>
        <w:t xml:space="preserve"> </w:t>
      </w:r>
      <w:r>
        <w:t>основы</w:t>
      </w:r>
      <w:r>
        <w:rPr>
          <w:spacing w:val="-16"/>
        </w:rPr>
        <w:t xml:space="preserve"> </w:t>
      </w:r>
      <w:r>
        <w:t>информатики Системы счисления</w:t>
      </w:r>
    </w:p>
    <w:p w:rsidR="00F31BB1" w:rsidRDefault="00346B19">
      <w:pPr>
        <w:spacing w:line="316" w:lineRule="exact"/>
        <w:ind w:left="1439"/>
        <w:rPr>
          <w:i/>
          <w:sz w:val="28"/>
        </w:rPr>
      </w:pPr>
      <w:r>
        <w:rPr>
          <w:i/>
          <w:sz w:val="28"/>
        </w:rPr>
        <w:t>Римская</w:t>
      </w:r>
      <w:r>
        <w:rPr>
          <w:i/>
          <w:spacing w:val="-7"/>
          <w:sz w:val="28"/>
        </w:rPr>
        <w:t xml:space="preserve"> </w:t>
      </w:r>
      <w:r>
        <w:rPr>
          <w:i/>
          <w:sz w:val="28"/>
        </w:rPr>
        <w:t>система</w:t>
      </w:r>
      <w:r>
        <w:rPr>
          <w:i/>
          <w:spacing w:val="-4"/>
          <w:sz w:val="28"/>
        </w:rPr>
        <w:t xml:space="preserve"> </w:t>
      </w:r>
      <w:r>
        <w:rPr>
          <w:i/>
          <w:spacing w:val="-2"/>
          <w:sz w:val="28"/>
        </w:rPr>
        <w:t>счисления.</w:t>
      </w:r>
    </w:p>
    <w:p w:rsidR="00F31BB1" w:rsidRDefault="00346B19">
      <w:pPr>
        <w:pStyle w:val="2"/>
        <w:spacing w:line="321" w:lineRule="exact"/>
        <w:ind w:left="719"/>
        <w:jc w:val="left"/>
      </w:pPr>
      <w:r>
        <w:t>Элементы</w:t>
      </w:r>
      <w:r>
        <w:rPr>
          <w:spacing w:val="-9"/>
        </w:rPr>
        <w:t xml:space="preserve"> </w:t>
      </w:r>
      <w:r>
        <w:t>математической</w:t>
      </w:r>
      <w:r>
        <w:rPr>
          <w:spacing w:val="-9"/>
        </w:rPr>
        <w:t xml:space="preserve"> </w:t>
      </w:r>
      <w:r>
        <w:rPr>
          <w:spacing w:val="-2"/>
        </w:rPr>
        <w:t>логики</w:t>
      </w:r>
    </w:p>
    <w:p w:rsidR="00F31BB1" w:rsidRDefault="00346B19">
      <w:pPr>
        <w:ind w:left="719" w:right="806" w:firstLine="719"/>
        <w:jc w:val="both"/>
        <w:rPr>
          <w:i/>
          <w:sz w:val="28"/>
        </w:rPr>
      </w:pPr>
      <w:r>
        <w:rPr>
          <w:i/>
          <w:sz w:val="28"/>
        </w:rPr>
        <w:t>Определение истинности составного высказывания, если известны</w:t>
      </w:r>
      <w:r>
        <w:rPr>
          <w:i/>
          <w:spacing w:val="40"/>
          <w:sz w:val="28"/>
        </w:rPr>
        <w:t xml:space="preserve"> </w:t>
      </w:r>
      <w:r>
        <w:rPr>
          <w:i/>
          <w:sz w:val="28"/>
        </w:rPr>
        <w:t>значения истинности входящих в него элементарных высказываний. Знакомство</w:t>
      </w:r>
      <w:r>
        <w:rPr>
          <w:i/>
          <w:spacing w:val="80"/>
          <w:sz w:val="28"/>
        </w:rPr>
        <w:t xml:space="preserve"> </w:t>
      </w:r>
      <w:r>
        <w:rPr>
          <w:i/>
          <w:sz w:val="28"/>
        </w:rPr>
        <w:t>с логическими основами компьютера.</w:t>
      </w:r>
    </w:p>
    <w:p w:rsidR="00F31BB1" w:rsidRDefault="00346B19">
      <w:pPr>
        <w:pStyle w:val="2"/>
        <w:spacing w:line="322" w:lineRule="exact"/>
        <w:ind w:left="1440"/>
      </w:pPr>
      <w:r>
        <w:t>Алгоритмы</w:t>
      </w:r>
      <w:r>
        <w:rPr>
          <w:spacing w:val="-5"/>
        </w:rPr>
        <w:t xml:space="preserve"> </w:t>
      </w:r>
      <w:r>
        <w:t>и</w:t>
      </w:r>
      <w:r>
        <w:rPr>
          <w:spacing w:val="-5"/>
        </w:rPr>
        <w:t xml:space="preserve"> </w:t>
      </w:r>
      <w:r>
        <w:rPr>
          <w:spacing w:val="-2"/>
        </w:rPr>
        <w:t>программирование</w:t>
      </w:r>
    </w:p>
    <w:p w:rsidR="00F31BB1" w:rsidRDefault="00346B19">
      <w:pPr>
        <w:spacing w:line="319" w:lineRule="exact"/>
        <w:ind w:left="1440"/>
        <w:jc w:val="both"/>
        <w:rPr>
          <w:b/>
          <w:sz w:val="28"/>
        </w:rPr>
      </w:pPr>
      <w:r>
        <w:rPr>
          <w:b/>
          <w:sz w:val="28"/>
        </w:rPr>
        <w:t>Исполнители</w:t>
      </w:r>
      <w:r>
        <w:rPr>
          <w:b/>
          <w:spacing w:val="-10"/>
          <w:sz w:val="28"/>
        </w:rPr>
        <w:t xml:space="preserve"> </w:t>
      </w:r>
      <w:r>
        <w:rPr>
          <w:b/>
          <w:sz w:val="28"/>
        </w:rPr>
        <w:t>и</w:t>
      </w:r>
      <w:r>
        <w:rPr>
          <w:b/>
          <w:spacing w:val="-8"/>
          <w:sz w:val="28"/>
        </w:rPr>
        <w:t xml:space="preserve"> </w:t>
      </w:r>
      <w:r>
        <w:rPr>
          <w:b/>
          <w:sz w:val="28"/>
        </w:rPr>
        <w:t>алгоритмы.</w:t>
      </w:r>
      <w:r>
        <w:rPr>
          <w:b/>
          <w:spacing w:val="-7"/>
          <w:sz w:val="28"/>
        </w:rPr>
        <w:t xml:space="preserve"> </w:t>
      </w:r>
      <w:r>
        <w:rPr>
          <w:b/>
          <w:sz w:val="28"/>
        </w:rPr>
        <w:t>Алгоритмические</w:t>
      </w:r>
      <w:r>
        <w:rPr>
          <w:b/>
          <w:spacing w:val="-7"/>
          <w:sz w:val="28"/>
        </w:rPr>
        <w:t xml:space="preserve"> </w:t>
      </w:r>
      <w:r>
        <w:rPr>
          <w:b/>
          <w:spacing w:val="-2"/>
          <w:sz w:val="28"/>
        </w:rPr>
        <w:t>конструкции</w:t>
      </w:r>
    </w:p>
    <w:p w:rsidR="00F31BB1" w:rsidRDefault="00346B19">
      <w:pPr>
        <w:spacing w:line="242" w:lineRule="auto"/>
        <w:ind w:left="720" w:right="806" w:firstLine="719"/>
        <w:jc w:val="both"/>
        <w:rPr>
          <w:i/>
          <w:sz w:val="28"/>
        </w:rPr>
      </w:pPr>
      <w:r>
        <w:rPr>
          <w:i/>
          <w:sz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F31BB1" w:rsidRDefault="00346B19">
      <w:pPr>
        <w:pStyle w:val="2"/>
        <w:ind w:left="1440"/>
      </w:pPr>
      <w:r>
        <w:t>Язык</w:t>
      </w:r>
      <w:r>
        <w:rPr>
          <w:spacing w:val="-6"/>
        </w:rPr>
        <w:t xml:space="preserve"> </w:t>
      </w:r>
      <w:r>
        <w:rPr>
          <w:spacing w:val="-2"/>
        </w:rPr>
        <w:t>программирования</w:t>
      </w:r>
    </w:p>
    <w:p w:rsidR="00F31BB1" w:rsidRDefault="00346B19">
      <w:pPr>
        <w:ind w:left="720" w:right="807" w:firstLine="719"/>
        <w:jc w:val="both"/>
        <w:rPr>
          <w:i/>
          <w:sz w:val="28"/>
        </w:rPr>
      </w:pPr>
      <w:r>
        <w:rPr>
          <w:i/>
          <w:sz w:val="28"/>
        </w:rPr>
        <w:t>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F31BB1" w:rsidRDefault="00346B19">
      <w:pPr>
        <w:pStyle w:val="3"/>
        <w:spacing w:line="319" w:lineRule="exact"/>
        <w:ind w:left="1440"/>
      </w:pPr>
      <w:r>
        <w:t>Третий</w:t>
      </w:r>
      <w:r>
        <w:rPr>
          <w:spacing w:val="-4"/>
        </w:rPr>
        <w:t xml:space="preserve"> </w:t>
      </w:r>
      <w:r>
        <w:t>год</w:t>
      </w:r>
      <w:r>
        <w:rPr>
          <w:spacing w:val="-4"/>
        </w:rPr>
        <w:t xml:space="preserve"> </w:t>
      </w:r>
      <w:r>
        <w:t>обучения</w:t>
      </w:r>
      <w:r>
        <w:rPr>
          <w:spacing w:val="-4"/>
        </w:rPr>
        <w:t xml:space="preserve"> </w:t>
      </w:r>
      <w:r>
        <w:t>(9</w:t>
      </w:r>
      <w:r>
        <w:rPr>
          <w:spacing w:val="-3"/>
        </w:rPr>
        <w:t xml:space="preserve"> </w:t>
      </w:r>
      <w:r>
        <w:rPr>
          <w:spacing w:val="-2"/>
        </w:rPr>
        <w:t>КЛАСС)</w:t>
      </w:r>
    </w:p>
    <w:p w:rsidR="00F31BB1" w:rsidRDefault="00346B19">
      <w:pPr>
        <w:spacing w:line="319" w:lineRule="exact"/>
        <w:ind w:left="1440"/>
        <w:jc w:val="both"/>
        <w:rPr>
          <w:i/>
          <w:sz w:val="28"/>
        </w:rPr>
      </w:pPr>
      <w:r>
        <w:rPr>
          <w:i/>
          <w:sz w:val="28"/>
        </w:rPr>
        <w:t>Темы,</w:t>
      </w:r>
      <w:r>
        <w:rPr>
          <w:i/>
          <w:spacing w:val="-7"/>
          <w:sz w:val="28"/>
        </w:rPr>
        <w:t xml:space="preserve"> </w:t>
      </w:r>
      <w:r>
        <w:rPr>
          <w:i/>
          <w:sz w:val="28"/>
        </w:rPr>
        <w:t>изучение</w:t>
      </w:r>
      <w:r>
        <w:rPr>
          <w:i/>
          <w:spacing w:val="-8"/>
          <w:sz w:val="28"/>
        </w:rPr>
        <w:t xml:space="preserve"> </w:t>
      </w:r>
      <w:r>
        <w:rPr>
          <w:i/>
          <w:sz w:val="28"/>
        </w:rPr>
        <w:t>которых</w:t>
      </w:r>
      <w:r>
        <w:rPr>
          <w:i/>
          <w:spacing w:val="-6"/>
          <w:sz w:val="28"/>
        </w:rPr>
        <w:t xml:space="preserve"> </w:t>
      </w:r>
      <w:r>
        <w:rPr>
          <w:i/>
          <w:sz w:val="28"/>
        </w:rPr>
        <w:t>осуществляется</w:t>
      </w:r>
      <w:r>
        <w:rPr>
          <w:i/>
          <w:spacing w:val="-8"/>
          <w:sz w:val="28"/>
        </w:rPr>
        <w:t xml:space="preserve"> </w:t>
      </w:r>
      <w:r>
        <w:rPr>
          <w:i/>
          <w:sz w:val="28"/>
        </w:rPr>
        <w:t>в</w:t>
      </w:r>
      <w:r>
        <w:rPr>
          <w:i/>
          <w:spacing w:val="-5"/>
          <w:sz w:val="28"/>
        </w:rPr>
        <w:t xml:space="preserve"> </w:t>
      </w:r>
      <w:r>
        <w:rPr>
          <w:i/>
          <w:sz w:val="28"/>
        </w:rPr>
        <w:t>ознакомительном</w:t>
      </w:r>
      <w:r>
        <w:rPr>
          <w:i/>
          <w:spacing w:val="-8"/>
          <w:sz w:val="28"/>
        </w:rPr>
        <w:t xml:space="preserve"> </w:t>
      </w:r>
      <w:r>
        <w:rPr>
          <w:i/>
          <w:spacing w:val="-2"/>
          <w:sz w:val="28"/>
        </w:rPr>
        <w:t>плане:</w:t>
      </w:r>
    </w:p>
    <w:p w:rsidR="00F31BB1" w:rsidRDefault="00346B19">
      <w:pPr>
        <w:pStyle w:val="2"/>
        <w:spacing w:line="240" w:lineRule="auto"/>
        <w:ind w:left="1440" w:right="5314"/>
      </w:pPr>
      <w:r>
        <w:t>Теоретические</w:t>
      </w:r>
      <w:r>
        <w:rPr>
          <w:spacing w:val="-17"/>
        </w:rPr>
        <w:t xml:space="preserve"> </w:t>
      </w:r>
      <w:r>
        <w:t>основы</w:t>
      </w:r>
      <w:r>
        <w:rPr>
          <w:spacing w:val="-16"/>
        </w:rPr>
        <w:t xml:space="preserve"> </w:t>
      </w:r>
      <w:r>
        <w:t>информатики Моделирование как метод познания</w:t>
      </w:r>
    </w:p>
    <w:p w:rsidR="00F31BB1" w:rsidRDefault="00346B19">
      <w:pPr>
        <w:tabs>
          <w:tab w:val="left" w:pos="3538"/>
          <w:tab w:val="left" w:pos="4680"/>
          <w:tab w:val="left" w:pos="5777"/>
          <w:tab w:val="left" w:pos="7747"/>
          <w:tab w:val="left" w:pos="8815"/>
        </w:tabs>
        <w:ind w:left="720" w:right="806" w:firstLine="719"/>
        <w:rPr>
          <w:i/>
          <w:sz w:val="28"/>
        </w:rPr>
      </w:pPr>
      <w:r>
        <w:rPr>
          <w:i/>
          <w:spacing w:val="-2"/>
          <w:sz w:val="28"/>
        </w:rPr>
        <w:t>Имитационные</w:t>
      </w:r>
      <w:r>
        <w:rPr>
          <w:i/>
          <w:sz w:val="28"/>
        </w:rPr>
        <w:tab/>
      </w:r>
      <w:r>
        <w:rPr>
          <w:i/>
          <w:spacing w:val="-2"/>
          <w:sz w:val="28"/>
        </w:rPr>
        <w:t>модели</w:t>
      </w:r>
      <w:r>
        <w:rPr>
          <w:spacing w:val="-2"/>
          <w:sz w:val="28"/>
        </w:rPr>
        <w:t>.</w:t>
      </w:r>
      <w:r>
        <w:rPr>
          <w:sz w:val="28"/>
        </w:rPr>
        <w:tab/>
      </w:r>
      <w:r>
        <w:rPr>
          <w:i/>
          <w:spacing w:val="-2"/>
          <w:sz w:val="28"/>
        </w:rPr>
        <w:t>Оценка</w:t>
      </w:r>
      <w:r>
        <w:rPr>
          <w:i/>
          <w:sz w:val="28"/>
        </w:rPr>
        <w:tab/>
      </w:r>
      <w:r>
        <w:rPr>
          <w:i/>
          <w:spacing w:val="-2"/>
          <w:sz w:val="28"/>
        </w:rPr>
        <w:t>адекватности</w:t>
      </w:r>
      <w:r>
        <w:rPr>
          <w:i/>
          <w:sz w:val="28"/>
        </w:rPr>
        <w:tab/>
      </w:r>
      <w:r>
        <w:rPr>
          <w:i/>
          <w:spacing w:val="-2"/>
          <w:sz w:val="28"/>
        </w:rPr>
        <w:t>модели</w:t>
      </w:r>
      <w:r>
        <w:rPr>
          <w:i/>
          <w:sz w:val="28"/>
        </w:rPr>
        <w:tab/>
      </w:r>
      <w:r>
        <w:rPr>
          <w:i/>
          <w:spacing w:val="-2"/>
          <w:sz w:val="28"/>
        </w:rPr>
        <w:t xml:space="preserve">моделируемому </w:t>
      </w:r>
      <w:r>
        <w:rPr>
          <w:i/>
          <w:sz w:val="28"/>
        </w:rPr>
        <w:t>объекту и целям моделирования.</w:t>
      </w:r>
    </w:p>
    <w:p w:rsidR="00F31BB1" w:rsidRDefault="00346B19">
      <w:pPr>
        <w:ind w:left="720" w:right="5656" w:firstLine="719"/>
        <w:rPr>
          <w:i/>
          <w:sz w:val="28"/>
        </w:rPr>
      </w:pPr>
      <w:r>
        <w:rPr>
          <w:b/>
          <w:sz w:val="28"/>
        </w:rPr>
        <w:t>Алгоритмы</w:t>
      </w:r>
      <w:r>
        <w:rPr>
          <w:b/>
          <w:spacing w:val="-16"/>
          <w:sz w:val="28"/>
        </w:rPr>
        <w:t xml:space="preserve"> </w:t>
      </w:r>
      <w:r>
        <w:rPr>
          <w:b/>
          <w:sz w:val="28"/>
        </w:rPr>
        <w:t>и</w:t>
      </w:r>
      <w:r>
        <w:rPr>
          <w:b/>
          <w:spacing w:val="-16"/>
          <w:sz w:val="28"/>
        </w:rPr>
        <w:t xml:space="preserve"> </w:t>
      </w:r>
      <w:r>
        <w:rPr>
          <w:b/>
          <w:sz w:val="28"/>
        </w:rPr>
        <w:t xml:space="preserve">программирование Разработка алгоритмов и программ </w:t>
      </w:r>
      <w:r>
        <w:rPr>
          <w:i/>
          <w:sz w:val="28"/>
        </w:rPr>
        <w:t>Разбиение задачи на подзадачи.</w:t>
      </w:r>
    </w:p>
    <w:p w:rsidR="00F31BB1" w:rsidRDefault="00346B19">
      <w:pPr>
        <w:pStyle w:val="2"/>
        <w:spacing w:line="240" w:lineRule="auto"/>
        <w:ind w:left="1440"/>
        <w:jc w:val="left"/>
      </w:pPr>
      <w:r>
        <w:rPr>
          <w:spacing w:val="-2"/>
        </w:rPr>
        <w:t>Управление</w:t>
      </w:r>
    </w:p>
    <w:p w:rsidR="00F31BB1" w:rsidRDefault="00F31BB1">
      <w:pPr>
        <w:pStyle w:val="2"/>
        <w:spacing w:line="240" w:lineRule="auto"/>
        <w:jc w:val="left"/>
        <w:sectPr w:rsidR="00F31BB1">
          <w:pgSz w:w="11910" w:h="16840"/>
          <w:pgMar w:top="1080" w:right="0" w:bottom="760" w:left="425" w:header="0" w:footer="570" w:gutter="0"/>
          <w:cols w:space="720"/>
        </w:sectPr>
      </w:pPr>
    </w:p>
    <w:p w:rsidR="00F31BB1" w:rsidRDefault="00346B19">
      <w:pPr>
        <w:spacing w:before="73"/>
        <w:ind w:left="719" w:right="808" w:firstLine="719"/>
        <w:jc w:val="both"/>
        <w:rPr>
          <w:i/>
          <w:sz w:val="28"/>
        </w:rPr>
      </w:pPr>
      <w:r>
        <w:rPr>
          <w:i/>
          <w:sz w:val="28"/>
        </w:rPr>
        <w:t>Получение сигналов от цифровых датчиков (касания, расстояния, света, звука и др.).</w:t>
      </w:r>
    </w:p>
    <w:p w:rsidR="00F31BB1" w:rsidRDefault="00346B19">
      <w:pPr>
        <w:pStyle w:val="a3"/>
        <w:ind w:left="720" w:right="808"/>
      </w:pPr>
      <w:r>
        <w:t xml:space="preserve">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w:t>
      </w:r>
      <w:r>
        <w:rPr>
          <w:spacing w:val="-2"/>
        </w:rPr>
        <w:t>возникновении.</w:t>
      </w:r>
    </w:p>
    <w:p w:rsidR="00F31BB1" w:rsidRDefault="00346B19">
      <w:pPr>
        <w:pStyle w:val="a3"/>
        <w:ind w:right="808" w:firstLine="720"/>
      </w:pPr>
      <w: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w:t>
      </w:r>
      <w:r>
        <w:rPr>
          <w:spacing w:val="-2"/>
        </w:rPr>
        <w:t xml:space="preserve"> </w:t>
      </w:r>
      <w:r>
        <w:t>при</w:t>
      </w:r>
      <w:r>
        <w:rPr>
          <w:spacing w:val="-1"/>
        </w:rPr>
        <w:t xml:space="preserve"> </w:t>
      </w:r>
      <w:r>
        <w:t>наличии</w:t>
      </w:r>
      <w:r>
        <w:rPr>
          <w:spacing w:val="-1"/>
        </w:rPr>
        <w:t xml:space="preserve"> </w:t>
      </w:r>
      <w:r>
        <w:t>возможностей</w:t>
      </w:r>
      <w:r>
        <w:rPr>
          <w:spacing w:val="-1"/>
        </w:rPr>
        <w:t xml:space="preserve"> </w:t>
      </w:r>
      <w:r>
        <w:t>образовательные</w:t>
      </w:r>
      <w:r>
        <w:rPr>
          <w:spacing w:val="-1"/>
        </w:rPr>
        <w:t xml:space="preserve"> </w:t>
      </w:r>
      <w:r>
        <w:t>организации</w:t>
      </w:r>
      <w:r>
        <w:rPr>
          <w:spacing w:val="-1"/>
        </w:rPr>
        <w:t xml:space="preserve"> </w:t>
      </w:r>
      <w:r>
        <w:t xml:space="preserve">могут начать обучение информатике с </w:t>
      </w:r>
      <w:r>
        <w:rPr>
          <w:i/>
        </w:rPr>
        <w:t>5 класса</w:t>
      </w:r>
      <w:r>
        <w:t>. В этом случае им рекомендуется использовать представленную ниже тематические блоки (разделы) предметных результатов освоения учебного предмета «Информатика», отдавая предпочтение в 5–6 классах частичному</w:t>
      </w:r>
      <w:r>
        <w:rPr>
          <w:spacing w:val="-4"/>
        </w:rPr>
        <w:t xml:space="preserve"> </w:t>
      </w:r>
      <w:r>
        <w:t>освоению</w:t>
      </w:r>
      <w:r>
        <w:rPr>
          <w:spacing w:val="2"/>
        </w:rPr>
        <w:t xml:space="preserve"> </w:t>
      </w:r>
      <w:r>
        <w:t>тематических</w:t>
      </w:r>
      <w:r>
        <w:rPr>
          <w:spacing w:val="3"/>
        </w:rPr>
        <w:t xml:space="preserve"> </w:t>
      </w:r>
      <w:r>
        <w:t>блоков</w:t>
      </w:r>
      <w:r>
        <w:rPr>
          <w:spacing w:val="1"/>
        </w:rPr>
        <w:t xml:space="preserve"> </w:t>
      </w:r>
      <w:r>
        <w:t>(разделов)</w:t>
      </w:r>
      <w:r>
        <w:rPr>
          <w:spacing w:val="3"/>
        </w:rPr>
        <w:t xml:space="preserve"> </w:t>
      </w:r>
      <w:r>
        <w:t>«Информация</w:t>
      </w:r>
      <w:r>
        <w:rPr>
          <w:spacing w:val="2"/>
        </w:rPr>
        <w:t xml:space="preserve"> </w:t>
      </w:r>
      <w:r>
        <w:t>вокруг</w:t>
      </w:r>
      <w:r>
        <w:rPr>
          <w:spacing w:val="3"/>
        </w:rPr>
        <w:t xml:space="preserve"> </w:t>
      </w:r>
      <w:r>
        <w:rPr>
          <w:spacing w:val="-2"/>
        </w:rPr>
        <w:t>нас»;</w:t>
      </w:r>
    </w:p>
    <w:p w:rsidR="00F31BB1" w:rsidRDefault="00346B19">
      <w:pPr>
        <w:pStyle w:val="a3"/>
        <w:tabs>
          <w:tab w:val="left" w:pos="3607"/>
          <w:tab w:val="left" w:pos="5776"/>
          <w:tab w:val="left" w:pos="8616"/>
        </w:tabs>
        <w:spacing w:line="321" w:lineRule="exact"/>
        <w:ind w:firstLine="0"/>
        <w:jc w:val="left"/>
      </w:pPr>
      <w:r>
        <w:rPr>
          <w:spacing w:val="-2"/>
        </w:rPr>
        <w:t>«Информационные</w:t>
      </w:r>
      <w:r>
        <w:tab/>
      </w:r>
      <w:r>
        <w:rPr>
          <w:spacing w:val="-2"/>
        </w:rPr>
        <w:t>технологии»;</w:t>
      </w:r>
      <w:r>
        <w:tab/>
      </w:r>
      <w:r>
        <w:rPr>
          <w:spacing w:val="-2"/>
        </w:rPr>
        <w:t>«Информационное</w:t>
      </w:r>
      <w:r>
        <w:tab/>
      </w:r>
      <w:r>
        <w:rPr>
          <w:spacing w:val="-2"/>
        </w:rPr>
        <w:t>моделирование»;</w:t>
      </w:r>
    </w:p>
    <w:p w:rsidR="00F31BB1" w:rsidRDefault="00346B19">
      <w:pPr>
        <w:pStyle w:val="a3"/>
        <w:spacing w:line="322" w:lineRule="exact"/>
        <w:ind w:firstLine="0"/>
        <w:jc w:val="left"/>
      </w:pPr>
      <w:r>
        <w:rPr>
          <w:spacing w:val="-2"/>
        </w:rPr>
        <w:t>«Алгоритмика».</w:t>
      </w:r>
    </w:p>
    <w:p w:rsidR="00F31BB1" w:rsidRDefault="00346B19">
      <w:pPr>
        <w:pStyle w:val="a3"/>
        <w:ind w:right="808"/>
      </w:pPr>
      <w:r>
        <w:t>В соответствии с Федеральным государственным образовательным стандартом основного общего образования учебный предмет «Информатика» входит в предметную область «Математика и информатика» и является обязательным для изучения. Содержание учебного предмета «Информатика», представленное в рабочей программе, соответствует ФГОС ООО рабочей программе основного общего образования по предмету «Информатика»,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346B19">
      <w:pPr>
        <w:pStyle w:val="a3"/>
        <w:spacing w:line="242" w:lineRule="auto"/>
        <w:ind w:right="811"/>
      </w:pPr>
      <w:r>
        <w:t>Учебным планом</w:t>
      </w:r>
      <w:r>
        <w:rPr>
          <w:spacing w:val="-1"/>
        </w:rPr>
        <w:t xml:space="preserve"> </w:t>
      </w:r>
      <w:r>
        <w:t>на изучение информатики на базовом уровне отведено 102 учебных часа – по 1 часу в неделю в 7, 8 и 9 классах соответственно.</w:t>
      </w:r>
    </w:p>
    <w:p w:rsidR="00F31BB1" w:rsidRDefault="00346B19">
      <w:pPr>
        <w:pStyle w:val="1"/>
        <w:ind w:right="1491" w:firstLine="388"/>
      </w:pPr>
      <w:r>
        <w:t>СОДЕРЖАНИЕ</w:t>
      </w:r>
      <w:r>
        <w:rPr>
          <w:spacing w:val="-11"/>
        </w:rPr>
        <w:t xml:space="preserve"> </w:t>
      </w:r>
      <w:r>
        <w:t>УЧЕБНОГО</w:t>
      </w:r>
      <w:r>
        <w:rPr>
          <w:spacing w:val="-11"/>
        </w:rPr>
        <w:t xml:space="preserve"> </w:t>
      </w:r>
      <w:r>
        <w:t>ПРЕДМЕТА</w:t>
      </w:r>
      <w:r>
        <w:rPr>
          <w:spacing w:val="-12"/>
        </w:rPr>
        <w:t xml:space="preserve"> </w:t>
      </w:r>
      <w:r>
        <w:t>«ИНФОРМАТИКА» 7 КЛАСС</w:t>
      </w:r>
    </w:p>
    <w:p w:rsidR="00F31BB1" w:rsidRDefault="00346B19">
      <w:pPr>
        <w:pStyle w:val="2"/>
        <w:spacing w:line="321" w:lineRule="exact"/>
      </w:pPr>
      <w:r>
        <w:t>Цифровая</w:t>
      </w:r>
      <w:r>
        <w:rPr>
          <w:spacing w:val="-5"/>
        </w:rPr>
        <w:t xml:space="preserve"> </w:t>
      </w:r>
      <w:r>
        <w:rPr>
          <w:spacing w:val="-2"/>
        </w:rPr>
        <w:t>грамотность</w:t>
      </w:r>
    </w:p>
    <w:p w:rsidR="00F31BB1" w:rsidRDefault="00346B19">
      <w:pPr>
        <w:spacing w:line="319" w:lineRule="exact"/>
        <w:ind w:left="1439"/>
        <w:jc w:val="both"/>
        <w:rPr>
          <w:b/>
          <w:sz w:val="28"/>
        </w:rPr>
      </w:pPr>
      <w:r>
        <w:rPr>
          <w:b/>
          <w:sz w:val="28"/>
        </w:rPr>
        <w:t>Компьютер</w:t>
      </w:r>
      <w:r>
        <w:rPr>
          <w:b/>
          <w:spacing w:val="-9"/>
          <w:sz w:val="28"/>
        </w:rPr>
        <w:t xml:space="preserve"> </w:t>
      </w:r>
      <w:r>
        <w:rPr>
          <w:b/>
          <w:sz w:val="28"/>
        </w:rPr>
        <w:t>–</w:t>
      </w:r>
      <w:r>
        <w:rPr>
          <w:b/>
          <w:spacing w:val="-7"/>
          <w:sz w:val="28"/>
        </w:rPr>
        <w:t xml:space="preserve"> </w:t>
      </w:r>
      <w:r>
        <w:rPr>
          <w:b/>
          <w:sz w:val="28"/>
        </w:rPr>
        <w:t>универсальное</w:t>
      </w:r>
      <w:r>
        <w:rPr>
          <w:b/>
          <w:spacing w:val="-6"/>
          <w:sz w:val="28"/>
        </w:rPr>
        <w:t xml:space="preserve"> </w:t>
      </w:r>
      <w:r>
        <w:rPr>
          <w:b/>
          <w:sz w:val="28"/>
        </w:rPr>
        <w:t>устройство</w:t>
      </w:r>
      <w:r>
        <w:rPr>
          <w:b/>
          <w:spacing w:val="-7"/>
          <w:sz w:val="28"/>
        </w:rPr>
        <w:t xml:space="preserve"> </w:t>
      </w:r>
      <w:r>
        <w:rPr>
          <w:b/>
          <w:sz w:val="28"/>
        </w:rPr>
        <w:t>обработки</w:t>
      </w:r>
      <w:r>
        <w:rPr>
          <w:b/>
          <w:spacing w:val="-7"/>
          <w:sz w:val="28"/>
        </w:rPr>
        <w:t xml:space="preserve"> </w:t>
      </w:r>
      <w:r>
        <w:rPr>
          <w:b/>
          <w:spacing w:val="-2"/>
          <w:sz w:val="28"/>
        </w:rPr>
        <w:t>данных</w:t>
      </w:r>
    </w:p>
    <w:p w:rsidR="00F31BB1" w:rsidRDefault="00346B19">
      <w:pPr>
        <w:ind w:left="719" w:right="806" w:firstLine="719"/>
        <w:jc w:val="both"/>
        <w:rPr>
          <w:i/>
          <w:sz w:val="28"/>
        </w:rPr>
      </w:pPr>
      <w:r>
        <w:rPr>
          <w:sz w:val="28"/>
        </w:rPr>
        <w:t xml:space="preserve">Компьютер – универсальное вычислительное устройство, работающее по программе. </w:t>
      </w:r>
      <w:r>
        <w:rPr>
          <w:i/>
          <w:sz w:val="28"/>
        </w:rPr>
        <w:t>Типы компьютеров: персональные компьютеры, встроенные компьютеры, суперкомпьютеры. Мобильные устройства.</w:t>
      </w:r>
    </w:p>
    <w:p w:rsidR="00F31BB1" w:rsidRDefault="00346B19">
      <w:pPr>
        <w:ind w:left="719" w:right="810" w:firstLine="719"/>
        <w:jc w:val="both"/>
        <w:rPr>
          <w:i/>
          <w:sz w:val="28"/>
        </w:rPr>
      </w:pPr>
      <w:r>
        <w:rPr>
          <w:sz w:val="28"/>
        </w:rPr>
        <w:t xml:space="preserve">Основные компоненты компьютера и их назначение. Процессор. Оперативная и долговременная память. Устройства ввода и вывода. </w:t>
      </w:r>
      <w:r>
        <w:rPr>
          <w:i/>
          <w:sz w:val="28"/>
        </w:rPr>
        <w:t>Сенсорный ввод, датчики мобильных устройств</w:t>
      </w:r>
      <w:r>
        <w:rPr>
          <w:sz w:val="28"/>
        </w:rPr>
        <w:t xml:space="preserve">, </w:t>
      </w:r>
      <w:r>
        <w:rPr>
          <w:i/>
          <w:sz w:val="28"/>
        </w:rPr>
        <w:t>средства биометрической</w:t>
      </w:r>
      <w:r>
        <w:rPr>
          <w:i/>
          <w:spacing w:val="40"/>
          <w:sz w:val="28"/>
        </w:rPr>
        <w:t xml:space="preserve"> </w:t>
      </w:r>
      <w:r>
        <w:rPr>
          <w:i/>
          <w:spacing w:val="-2"/>
          <w:sz w:val="28"/>
        </w:rPr>
        <w:t>аутентификации.</w:t>
      </w:r>
    </w:p>
    <w:p w:rsidR="00F31BB1" w:rsidRDefault="00346B19">
      <w:pPr>
        <w:ind w:left="719" w:right="805" w:firstLine="719"/>
        <w:jc w:val="both"/>
        <w:rPr>
          <w:i/>
          <w:sz w:val="28"/>
        </w:rPr>
      </w:pPr>
      <w:r>
        <w:rPr>
          <w:i/>
          <w:sz w:val="28"/>
        </w:rPr>
        <w:t xml:space="preserve">История развития компьютеров и программного обеспечения. Поколения компьютеров. Современные тенденции развития компьютеров. </w:t>
      </w:r>
      <w:r>
        <w:rPr>
          <w:i/>
          <w:spacing w:val="-2"/>
          <w:sz w:val="28"/>
        </w:rPr>
        <w:t>Суперкомпьютеры.</w:t>
      </w:r>
    </w:p>
    <w:p w:rsidR="00F31BB1" w:rsidRDefault="00346B19">
      <w:pPr>
        <w:spacing w:line="320" w:lineRule="exact"/>
        <w:ind w:left="1439"/>
        <w:jc w:val="both"/>
        <w:rPr>
          <w:i/>
          <w:sz w:val="28"/>
        </w:rPr>
      </w:pPr>
      <w:r>
        <w:rPr>
          <w:i/>
          <w:sz w:val="28"/>
        </w:rPr>
        <w:t>Параллельные</w:t>
      </w:r>
      <w:r>
        <w:rPr>
          <w:i/>
          <w:spacing w:val="-12"/>
          <w:sz w:val="28"/>
        </w:rPr>
        <w:t xml:space="preserve"> </w:t>
      </w:r>
      <w:r>
        <w:rPr>
          <w:i/>
          <w:spacing w:val="-2"/>
          <w:sz w:val="28"/>
        </w:rPr>
        <w:t>вычисления.</w:t>
      </w:r>
    </w:p>
    <w:p w:rsidR="00F31BB1" w:rsidRDefault="00346B19">
      <w:pPr>
        <w:pStyle w:val="a3"/>
        <w:ind w:right="809"/>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w:t>
      </w:r>
      <w:r>
        <w:rPr>
          <w:spacing w:val="-1"/>
        </w:rPr>
        <w:t xml:space="preserve"> </w:t>
      </w:r>
      <w:r>
        <w:t>постоянная память</w:t>
      </w:r>
      <w:r>
        <w:rPr>
          <w:spacing w:val="-1"/>
        </w:rPr>
        <w:t xml:space="preserve"> </w:t>
      </w:r>
      <w:r>
        <w:t>смартфона) и скорость</w:t>
      </w:r>
      <w:r>
        <w:rPr>
          <w:spacing w:val="-1"/>
        </w:rPr>
        <w:t xml:space="preserve"> </w:t>
      </w:r>
      <w:r>
        <w:t>доступа для различных видов носителей.</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left="1439" w:firstLine="0"/>
      </w:pPr>
      <w:r>
        <w:t>Техника</w:t>
      </w:r>
      <w:r>
        <w:rPr>
          <w:spacing w:val="-9"/>
        </w:rPr>
        <w:t xml:space="preserve"> </w:t>
      </w:r>
      <w:r>
        <w:t>безопасности</w:t>
      </w:r>
      <w:r>
        <w:rPr>
          <w:spacing w:val="-3"/>
        </w:rPr>
        <w:t xml:space="preserve"> </w:t>
      </w:r>
      <w:r>
        <w:t>и</w:t>
      </w:r>
      <w:r>
        <w:rPr>
          <w:spacing w:val="-4"/>
        </w:rPr>
        <w:t xml:space="preserve"> </w:t>
      </w:r>
      <w:r>
        <w:t>правила</w:t>
      </w:r>
      <w:r>
        <w:rPr>
          <w:spacing w:val="-5"/>
        </w:rPr>
        <w:t xml:space="preserve"> </w:t>
      </w:r>
      <w:r>
        <w:t>работы</w:t>
      </w:r>
      <w:r>
        <w:rPr>
          <w:spacing w:val="-5"/>
        </w:rPr>
        <w:t xml:space="preserve"> </w:t>
      </w:r>
      <w:r>
        <w:t>на</w:t>
      </w:r>
      <w:r>
        <w:rPr>
          <w:spacing w:val="-4"/>
        </w:rPr>
        <w:t xml:space="preserve"> </w:t>
      </w:r>
      <w:r>
        <w:rPr>
          <w:spacing w:val="-2"/>
        </w:rPr>
        <w:t>компьютере.</w:t>
      </w:r>
    </w:p>
    <w:p w:rsidR="00F31BB1" w:rsidRDefault="00346B19">
      <w:pPr>
        <w:pStyle w:val="2"/>
        <w:spacing w:before="4"/>
      </w:pPr>
      <w:r>
        <w:t>Программы</w:t>
      </w:r>
      <w:r>
        <w:rPr>
          <w:spacing w:val="-5"/>
        </w:rPr>
        <w:t xml:space="preserve"> </w:t>
      </w:r>
      <w:r>
        <w:t>и</w:t>
      </w:r>
      <w:r>
        <w:rPr>
          <w:spacing w:val="-4"/>
        </w:rPr>
        <w:t xml:space="preserve"> </w:t>
      </w:r>
      <w:r>
        <w:rPr>
          <w:spacing w:val="-2"/>
        </w:rPr>
        <w:t>данные</w:t>
      </w:r>
    </w:p>
    <w:p w:rsidR="00F31BB1" w:rsidRDefault="00346B19">
      <w:pPr>
        <w:pStyle w:val="a3"/>
        <w:ind w:right="808"/>
      </w:pPr>
      <w:r>
        <w:t xml:space="preserve">Программное обеспечение компьютера. Прикладное программное обеспечение. Системное программное обеспечение. Системы программирования. </w:t>
      </w:r>
      <w:r>
        <w:rPr>
          <w:i/>
        </w:rPr>
        <w:t xml:space="preserve">Правовая охрана программ и данных. </w:t>
      </w:r>
      <w:r>
        <w:t>Бесплатные и условно-бесплатные программы. Свободное программное обеспечение.</w:t>
      </w:r>
    </w:p>
    <w:p w:rsidR="00F31BB1" w:rsidRDefault="00346B19">
      <w:pPr>
        <w:pStyle w:val="a3"/>
        <w:ind w:right="808"/>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31BB1" w:rsidRDefault="00346B19">
      <w:pPr>
        <w:pStyle w:val="a3"/>
        <w:ind w:right="810"/>
      </w:pPr>
      <w:r>
        <w:t>Компьютерные вирусы и другие вредоносные программы. Программы для защиты от вирусов.</w:t>
      </w:r>
    </w:p>
    <w:p w:rsidR="00F31BB1" w:rsidRDefault="00346B19">
      <w:pPr>
        <w:pStyle w:val="2"/>
        <w:spacing w:before="1"/>
      </w:pPr>
      <w:r>
        <w:t>Компьютерные</w:t>
      </w:r>
      <w:r>
        <w:rPr>
          <w:spacing w:val="-10"/>
        </w:rPr>
        <w:t xml:space="preserve"> </w:t>
      </w:r>
      <w:r>
        <w:rPr>
          <w:spacing w:val="-4"/>
        </w:rPr>
        <w:t>сети</w:t>
      </w:r>
    </w:p>
    <w:p w:rsidR="00F31BB1" w:rsidRDefault="00346B19">
      <w:pPr>
        <w:pStyle w:val="a3"/>
        <w:ind w:right="809" w:firstLine="720"/>
      </w:pPr>
      <w:r>
        <w:rPr>
          <w:i/>
        </w:rPr>
        <w:t>Объединение компьютеров в сеть</w:t>
      </w:r>
      <w:r>
        <w:t>.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31BB1" w:rsidRDefault="00346B19">
      <w:pPr>
        <w:pStyle w:val="a3"/>
        <w:spacing w:line="322" w:lineRule="exact"/>
        <w:ind w:left="1439" w:firstLine="0"/>
      </w:pPr>
      <w:r>
        <w:t>Современные</w:t>
      </w:r>
      <w:r>
        <w:rPr>
          <w:spacing w:val="-14"/>
        </w:rPr>
        <w:t xml:space="preserve"> </w:t>
      </w:r>
      <w:r>
        <w:t>сервисы</w:t>
      </w:r>
      <w:r>
        <w:rPr>
          <w:spacing w:val="-11"/>
        </w:rPr>
        <w:t xml:space="preserve"> </w:t>
      </w:r>
      <w:r>
        <w:t>интернет-</w:t>
      </w:r>
      <w:r>
        <w:rPr>
          <w:spacing w:val="-2"/>
        </w:rPr>
        <w:t>коммуникаций.</w:t>
      </w:r>
    </w:p>
    <w:p w:rsidR="00F31BB1" w:rsidRDefault="00346B19">
      <w:pPr>
        <w:pStyle w:val="a3"/>
        <w:spacing w:line="242" w:lineRule="auto"/>
        <w:ind w:left="718" w:right="811"/>
        <w:rPr>
          <w:b/>
        </w:rPr>
      </w:pPr>
      <w:r>
        <w:t>Сетевой этикет, базовые нормы информационной этики и права при работе</w:t>
      </w:r>
      <w:r>
        <w:rPr>
          <w:spacing w:val="40"/>
        </w:rPr>
        <w:t xml:space="preserve"> </w:t>
      </w:r>
      <w:r>
        <w:t xml:space="preserve">в сети Интернет. Стратегии безопасного поведения в Интернете. </w:t>
      </w:r>
      <w:r>
        <w:rPr>
          <w:b/>
        </w:rPr>
        <w:t>Теоретические основы информатики</w:t>
      </w:r>
    </w:p>
    <w:p w:rsidR="00F31BB1" w:rsidRDefault="00346B19">
      <w:pPr>
        <w:pStyle w:val="2"/>
        <w:spacing w:line="316" w:lineRule="exact"/>
        <w:ind w:left="1438"/>
      </w:pPr>
      <w:r>
        <w:t>Информация</w:t>
      </w:r>
      <w:r>
        <w:rPr>
          <w:spacing w:val="-7"/>
        </w:rPr>
        <w:t xml:space="preserve"> </w:t>
      </w:r>
      <w:r>
        <w:t>и</w:t>
      </w:r>
      <w:r>
        <w:rPr>
          <w:spacing w:val="-6"/>
        </w:rPr>
        <w:t xml:space="preserve"> </w:t>
      </w:r>
      <w:r>
        <w:t>информационные</w:t>
      </w:r>
      <w:r>
        <w:rPr>
          <w:spacing w:val="-5"/>
        </w:rPr>
        <w:t xml:space="preserve"> </w:t>
      </w:r>
      <w:r>
        <w:rPr>
          <w:spacing w:val="-2"/>
        </w:rPr>
        <w:t>процессы</w:t>
      </w:r>
    </w:p>
    <w:p w:rsidR="00F31BB1" w:rsidRDefault="00346B19">
      <w:pPr>
        <w:pStyle w:val="a3"/>
        <w:spacing w:line="319" w:lineRule="exact"/>
        <w:ind w:left="1438" w:firstLine="0"/>
      </w:pPr>
      <w:r>
        <w:t>Информация</w:t>
      </w:r>
      <w:r>
        <w:rPr>
          <w:spacing w:val="-9"/>
        </w:rPr>
        <w:t xml:space="preserve"> </w:t>
      </w:r>
      <w:r>
        <w:t>–</w:t>
      </w:r>
      <w:r>
        <w:rPr>
          <w:spacing w:val="-6"/>
        </w:rPr>
        <w:t xml:space="preserve"> </w:t>
      </w:r>
      <w:r>
        <w:t>одно</w:t>
      </w:r>
      <w:r>
        <w:rPr>
          <w:spacing w:val="-7"/>
        </w:rPr>
        <w:t xml:space="preserve"> </w:t>
      </w:r>
      <w:r>
        <w:t>из</w:t>
      </w:r>
      <w:r>
        <w:rPr>
          <w:spacing w:val="-6"/>
        </w:rPr>
        <w:t xml:space="preserve"> </w:t>
      </w:r>
      <w:r>
        <w:t>основных</w:t>
      </w:r>
      <w:r>
        <w:rPr>
          <w:spacing w:val="-5"/>
        </w:rPr>
        <w:t xml:space="preserve"> </w:t>
      </w:r>
      <w:r>
        <w:t>понятий</w:t>
      </w:r>
      <w:r>
        <w:rPr>
          <w:spacing w:val="-6"/>
        </w:rPr>
        <w:t xml:space="preserve"> </w:t>
      </w:r>
      <w:r>
        <w:t>современной</w:t>
      </w:r>
      <w:r>
        <w:rPr>
          <w:spacing w:val="-6"/>
        </w:rPr>
        <w:t xml:space="preserve"> </w:t>
      </w:r>
      <w:r>
        <w:rPr>
          <w:spacing w:val="-2"/>
        </w:rPr>
        <w:t>науки.</w:t>
      </w:r>
    </w:p>
    <w:p w:rsidR="00F31BB1" w:rsidRDefault="00346B19">
      <w:pPr>
        <w:pStyle w:val="a3"/>
        <w:ind w:left="718" w:right="813"/>
      </w:pPr>
      <w:r>
        <w:t xml:space="preserve">Информация как сведения, предназначенные для восприятия человеком, и информация как данные, которые могут быть обработаны автоматизированной </w:t>
      </w:r>
      <w:r>
        <w:rPr>
          <w:spacing w:val="-2"/>
        </w:rPr>
        <w:t>системой.</w:t>
      </w:r>
    </w:p>
    <w:p w:rsidR="00F31BB1" w:rsidRDefault="00346B19">
      <w:pPr>
        <w:spacing w:line="242" w:lineRule="auto"/>
        <w:ind w:left="719" w:right="809" w:firstLine="719"/>
        <w:jc w:val="both"/>
        <w:rPr>
          <w:i/>
          <w:sz w:val="28"/>
        </w:rPr>
      </w:pPr>
      <w:r>
        <w:rPr>
          <w:sz w:val="28"/>
        </w:rPr>
        <w:t xml:space="preserve">Дискретность данных. </w:t>
      </w:r>
      <w:r>
        <w:rPr>
          <w:i/>
          <w:sz w:val="28"/>
        </w:rPr>
        <w:t>Возможность описания непрерывных объектов и процессов с помощью дискретных данных.</w:t>
      </w:r>
    </w:p>
    <w:p w:rsidR="00F31BB1" w:rsidRDefault="00346B19">
      <w:pPr>
        <w:pStyle w:val="a3"/>
        <w:ind w:right="809"/>
      </w:pPr>
      <w:r>
        <w:t>Информационные процессы – процессы, связанные с хранением, преобразованием и передачей данных.</w:t>
      </w:r>
    </w:p>
    <w:p w:rsidR="00F31BB1" w:rsidRDefault="00346B19">
      <w:pPr>
        <w:pStyle w:val="2"/>
      </w:pPr>
      <w:r>
        <w:t>Представление</w:t>
      </w:r>
      <w:r>
        <w:rPr>
          <w:spacing w:val="-9"/>
        </w:rPr>
        <w:t xml:space="preserve"> </w:t>
      </w:r>
      <w:r>
        <w:rPr>
          <w:spacing w:val="-2"/>
        </w:rPr>
        <w:t>информации</w:t>
      </w:r>
    </w:p>
    <w:p w:rsidR="00F31BB1" w:rsidRDefault="00346B19">
      <w:pPr>
        <w:pStyle w:val="a3"/>
        <w:ind w:right="809"/>
      </w:pPr>
      <w:r>
        <w:t>Символ. Алфавит. Мощность алфавита. Разнообразие языков и алфавитов. Естественные</w:t>
      </w:r>
      <w:r>
        <w:rPr>
          <w:spacing w:val="-3"/>
        </w:rPr>
        <w:t xml:space="preserve"> </w:t>
      </w:r>
      <w:r>
        <w:t>и формальные языки.</w:t>
      </w:r>
      <w:r>
        <w:rPr>
          <w:spacing w:val="-1"/>
        </w:rPr>
        <w:t xml:space="preserve"> </w:t>
      </w:r>
      <w:r>
        <w:t>Алфавит</w:t>
      </w:r>
      <w:r>
        <w:rPr>
          <w:spacing w:val="-1"/>
        </w:rPr>
        <w:t xml:space="preserve"> </w:t>
      </w:r>
      <w:r>
        <w:t>текстов</w:t>
      </w:r>
      <w:r>
        <w:rPr>
          <w:spacing w:val="-1"/>
        </w:rPr>
        <w:t xml:space="preserve"> </w:t>
      </w:r>
      <w:r>
        <w:t>на русском</w:t>
      </w:r>
      <w:r>
        <w:rPr>
          <w:spacing w:val="-1"/>
        </w:rPr>
        <w:t xml:space="preserve"> </w:t>
      </w:r>
      <w:r>
        <w:t>языке.</w:t>
      </w:r>
      <w:r>
        <w:rPr>
          <w:spacing w:val="-1"/>
        </w:rPr>
        <w:t xml:space="preserve"> </w:t>
      </w:r>
      <w:r>
        <w:t xml:space="preserve">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w:t>
      </w:r>
      <w:r>
        <w:rPr>
          <w:spacing w:val="-2"/>
        </w:rPr>
        <w:t>мощности.</w:t>
      </w:r>
    </w:p>
    <w:p w:rsidR="00F31BB1" w:rsidRDefault="00346B19">
      <w:pPr>
        <w:pStyle w:val="a3"/>
        <w:ind w:right="809"/>
      </w:pPr>
      <w:r>
        <w:t>Кодирование символов одного алфавита с помощью кодовых слов в другом алфавите; кодовая таблица, декодирование.</w:t>
      </w:r>
    </w:p>
    <w:p w:rsidR="00F31BB1" w:rsidRDefault="00346B19">
      <w:pPr>
        <w:pStyle w:val="a3"/>
        <w:spacing w:line="242" w:lineRule="auto"/>
        <w:ind w:left="720" w:right="808"/>
      </w:pPr>
      <w:r>
        <w:t>Двоичный код. Представление данных в компьютере как текстов в</w:t>
      </w:r>
      <w:r>
        <w:rPr>
          <w:spacing w:val="40"/>
        </w:rPr>
        <w:t xml:space="preserve"> </w:t>
      </w:r>
      <w:r>
        <w:t>двоичном алфавите.</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ind w:right="809" w:firstLine="720"/>
      </w:pPr>
      <w: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31BB1" w:rsidRDefault="00346B19">
      <w:pPr>
        <w:ind w:left="1439" w:right="813"/>
        <w:jc w:val="both"/>
        <w:rPr>
          <w:i/>
          <w:sz w:val="28"/>
        </w:rPr>
      </w:pPr>
      <w:r>
        <w:rPr>
          <w:i/>
          <w:sz w:val="28"/>
        </w:rPr>
        <w:t xml:space="preserve">Скорость передачи данных. </w:t>
      </w:r>
      <w:r>
        <w:rPr>
          <w:sz w:val="28"/>
        </w:rPr>
        <w:t>Единицы скорости передачи данных. Кодирование</w:t>
      </w:r>
      <w:r>
        <w:rPr>
          <w:spacing w:val="62"/>
          <w:sz w:val="28"/>
        </w:rPr>
        <w:t xml:space="preserve"> </w:t>
      </w:r>
      <w:r>
        <w:rPr>
          <w:sz w:val="28"/>
        </w:rPr>
        <w:t>текстов.</w:t>
      </w:r>
      <w:r>
        <w:rPr>
          <w:spacing w:val="64"/>
          <w:sz w:val="28"/>
        </w:rPr>
        <w:t xml:space="preserve"> </w:t>
      </w:r>
      <w:r>
        <w:rPr>
          <w:sz w:val="28"/>
        </w:rPr>
        <w:t>Равномерный</w:t>
      </w:r>
      <w:r>
        <w:rPr>
          <w:spacing w:val="63"/>
          <w:sz w:val="28"/>
        </w:rPr>
        <w:t xml:space="preserve"> </w:t>
      </w:r>
      <w:r>
        <w:rPr>
          <w:sz w:val="28"/>
        </w:rPr>
        <w:t>код.</w:t>
      </w:r>
      <w:r>
        <w:rPr>
          <w:spacing w:val="64"/>
          <w:sz w:val="28"/>
        </w:rPr>
        <w:t xml:space="preserve"> </w:t>
      </w:r>
      <w:r>
        <w:rPr>
          <w:sz w:val="28"/>
        </w:rPr>
        <w:t>Неравномерный</w:t>
      </w:r>
      <w:r>
        <w:rPr>
          <w:spacing w:val="63"/>
          <w:sz w:val="28"/>
        </w:rPr>
        <w:t xml:space="preserve"> </w:t>
      </w:r>
      <w:r>
        <w:rPr>
          <w:sz w:val="28"/>
        </w:rPr>
        <w:t>код.</w:t>
      </w:r>
      <w:r>
        <w:rPr>
          <w:spacing w:val="63"/>
          <w:sz w:val="28"/>
        </w:rPr>
        <w:t xml:space="preserve"> </w:t>
      </w:r>
      <w:r>
        <w:rPr>
          <w:i/>
          <w:spacing w:val="-2"/>
          <w:sz w:val="28"/>
        </w:rPr>
        <w:t>Кодировка</w:t>
      </w:r>
    </w:p>
    <w:p w:rsidR="00F31BB1" w:rsidRDefault="00346B19">
      <w:pPr>
        <w:pStyle w:val="a3"/>
        <w:ind w:right="810" w:firstLine="0"/>
      </w:pPr>
      <w:r>
        <w:rPr>
          <w:i/>
        </w:rPr>
        <w:t xml:space="preserve">ASCII. </w:t>
      </w:r>
      <w:r>
        <w:t>Восьмибитные кодировки</w:t>
      </w:r>
      <w:r>
        <w:rPr>
          <w:i/>
        </w:rPr>
        <w:t xml:space="preserve">. </w:t>
      </w:r>
      <w:r>
        <w:t>Понятие о кодировках UNICODE. Декодирование сообщений с использованием равномерного и неравномерного кода. Информационный объём текста.</w:t>
      </w:r>
    </w:p>
    <w:p w:rsidR="00F31BB1" w:rsidRDefault="00346B19">
      <w:pPr>
        <w:spacing w:line="320" w:lineRule="exact"/>
        <w:ind w:left="1439"/>
        <w:rPr>
          <w:i/>
          <w:sz w:val="28"/>
        </w:rPr>
      </w:pPr>
      <w:r>
        <w:rPr>
          <w:i/>
          <w:sz w:val="28"/>
        </w:rPr>
        <w:t>Искажение</w:t>
      </w:r>
      <w:r>
        <w:rPr>
          <w:i/>
          <w:spacing w:val="-7"/>
          <w:sz w:val="28"/>
        </w:rPr>
        <w:t xml:space="preserve"> </w:t>
      </w:r>
      <w:r>
        <w:rPr>
          <w:i/>
          <w:sz w:val="28"/>
        </w:rPr>
        <w:t>информации</w:t>
      </w:r>
      <w:r>
        <w:rPr>
          <w:i/>
          <w:spacing w:val="-5"/>
          <w:sz w:val="28"/>
        </w:rPr>
        <w:t xml:space="preserve"> </w:t>
      </w:r>
      <w:r>
        <w:rPr>
          <w:i/>
          <w:sz w:val="28"/>
        </w:rPr>
        <w:t>при</w:t>
      </w:r>
      <w:r>
        <w:rPr>
          <w:i/>
          <w:spacing w:val="-7"/>
          <w:sz w:val="28"/>
        </w:rPr>
        <w:t xml:space="preserve"> </w:t>
      </w:r>
      <w:r>
        <w:rPr>
          <w:i/>
          <w:spacing w:val="-2"/>
          <w:sz w:val="28"/>
        </w:rPr>
        <w:t>передаче.</w:t>
      </w:r>
    </w:p>
    <w:p w:rsidR="00F31BB1" w:rsidRDefault="00346B19">
      <w:pPr>
        <w:ind w:left="719" w:firstLine="719"/>
        <w:rPr>
          <w:i/>
          <w:sz w:val="28"/>
        </w:rPr>
      </w:pPr>
      <w:r>
        <w:rPr>
          <w:i/>
          <w:sz w:val="28"/>
        </w:rPr>
        <w:t>Общее представление о цифровом представлении аудиовизуальных и других непрерывных данных.</w:t>
      </w:r>
    </w:p>
    <w:p w:rsidR="00F31BB1" w:rsidRDefault="00346B19">
      <w:pPr>
        <w:pStyle w:val="a3"/>
        <w:spacing w:line="321" w:lineRule="exact"/>
        <w:ind w:left="1439" w:firstLine="0"/>
        <w:jc w:val="left"/>
      </w:pPr>
      <w:r>
        <w:t>Кодирование</w:t>
      </w:r>
      <w:r>
        <w:rPr>
          <w:spacing w:val="11"/>
        </w:rPr>
        <w:t xml:space="preserve"> </w:t>
      </w:r>
      <w:r>
        <w:t>цвета.</w:t>
      </w:r>
      <w:r>
        <w:rPr>
          <w:spacing w:val="14"/>
        </w:rPr>
        <w:t xml:space="preserve"> </w:t>
      </w:r>
      <w:r>
        <w:t>Цветовые</w:t>
      </w:r>
      <w:r>
        <w:rPr>
          <w:spacing w:val="13"/>
        </w:rPr>
        <w:t xml:space="preserve"> </w:t>
      </w:r>
      <w:r>
        <w:t>модели.</w:t>
      </w:r>
      <w:r>
        <w:rPr>
          <w:spacing w:val="14"/>
        </w:rPr>
        <w:t xml:space="preserve"> </w:t>
      </w:r>
      <w:r>
        <w:t>Модель</w:t>
      </w:r>
      <w:r>
        <w:rPr>
          <w:spacing w:val="15"/>
        </w:rPr>
        <w:t xml:space="preserve"> </w:t>
      </w:r>
      <w:r>
        <w:t>RGB.</w:t>
      </w:r>
      <w:r>
        <w:rPr>
          <w:spacing w:val="16"/>
        </w:rPr>
        <w:t xml:space="preserve"> </w:t>
      </w:r>
      <w:r>
        <w:t>Глубина</w:t>
      </w:r>
      <w:r>
        <w:rPr>
          <w:spacing w:val="14"/>
        </w:rPr>
        <w:t xml:space="preserve"> </w:t>
      </w:r>
      <w:r>
        <w:rPr>
          <w:spacing w:val="-2"/>
        </w:rPr>
        <w:t>кодирования.</w:t>
      </w:r>
    </w:p>
    <w:p w:rsidR="00F31BB1" w:rsidRDefault="00346B19">
      <w:pPr>
        <w:pStyle w:val="a3"/>
        <w:spacing w:before="2" w:line="322" w:lineRule="exact"/>
        <w:ind w:left="718" w:firstLine="0"/>
        <w:jc w:val="left"/>
      </w:pPr>
      <w:r>
        <w:rPr>
          <w:spacing w:val="-2"/>
        </w:rPr>
        <w:t>Палитра.</w:t>
      </w:r>
    </w:p>
    <w:p w:rsidR="00F31BB1" w:rsidRDefault="00346B19">
      <w:pPr>
        <w:tabs>
          <w:tab w:val="left" w:pos="2864"/>
          <w:tab w:val="left" w:pos="3236"/>
          <w:tab w:val="left" w:pos="4664"/>
          <w:tab w:val="left" w:pos="6632"/>
          <w:tab w:val="left" w:pos="8499"/>
          <w:tab w:val="left" w:pos="9793"/>
        </w:tabs>
        <w:ind w:left="718" w:right="808" w:firstLine="719"/>
        <w:rPr>
          <w:i/>
          <w:sz w:val="28"/>
        </w:rPr>
      </w:pPr>
      <w:r>
        <w:rPr>
          <w:spacing w:val="-2"/>
          <w:sz w:val="28"/>
        </w:rPr>
        <w:t>Растровое</w:t>
      </w:r>
      <w:r>
        <w:rPr>
          <w:sz w:val="28"/>
        </w:rPr>
        <w:tab/>
      </w:r>
      <w:r>
        <w:rPr>
          <w:spacing w:val="-10"/>
          <w:sz w:val="28"/>
        </w:rPr>
        <w:t>и</w:t>
      </w:r>
      <w:r>
        <w:rPr>
          <w:sz w:val="28"/>
        </w:rPr>
        <w:tab/>
      </w:r>
      <w:r>
        <w:rPr>
          <w:spacing w:val="-2"/>
          <w:sz w:val="28"/>
        </w:rPr>
        <w:t>векторное</w:t>
      </w:r>
      <w:r>
        <w:rPr>
          <w:sz w:val="28"/>
        </w:rPr>
        <w:tab/>
      </w:r>
      <w:r>
        <w:rPr>
          <w:spacing w:val="-2"/>
          <w:sz w:val="28"/>
        </w:rPr>
        <w:t>представление</w:t>
      </w:r>
      <w:r>
        <w:rPr>
          <w:sz w:val="28"/>
        </w:rPr>
        <w:tab/>
      </w:r>
      <w:r>
        <w:rPr>
          <w:spacing w:val="-2"/>
          <w:sz w:val="28"/>
        </w:rPr>
        <w:t>изображений.</w:t>
      </w:r>
      <w:r>
        <w:rPr>
          <w:sz w:val="28"/>
        </w:rPr>
        <w:tab/>
      </w:r>
      <w:r>
        <w:rPr>
          <w:spacing w:val="-2"/>
          <w:sz w:val="28"/>
        </w:rPr>
        <w:t>Пиксель.</w:t>
      </w:r>
      <w:r>
        <w:rPr>
          <w:sz w:val="28"/>
        </w:rPr>
        <w:tab/>
      </w:r>
      <w:r>
        <w:rPr>
          <w:i/>
          <w:spacing w:val="-2"/>
          <w:sz w:val="28"/>
        </w:rPr>
        <w:t xml:space="preserve">Оценка </w:t>
      </w:r>
      <w:r>
        <w:rPr>
          <w:i/>
          <w:sz w:val="28"/>
        </w:rPr>
        <w:t>информационного объёма графических данных для растрового изображения.</w:t>
      </w:r>
    </w:p>
    <w:p w:rsidR="00F31BB1" w:rsidRDefault="00346B19">
      <w:pPr>
        <w:ind w:left="719" w:right="845" w:firstLine="719"/>
        <w:rPr>
          <w:i/>
          <w:sz w:val="28"/>
        </w:rPr>
      </w:pPr>
      <w:r>
        <w:rPr>
          <w:sz w:val="28"/>
        </w:rPr>
        <w:t>Кодирование</w:t>
      </w:r>
      <w:r>
        <w:rPr>
          <w:spacing w:val="80"/>
          <w:sz w:val="28"/>
        </w:rPr>
        <w:t xml:space="preserve"> </w:t>
      </w:r>
      <w:r>
        <w:rPr>
          <w:sz w:val="28"/>
        </w:rPr>
        <w:t>звука.</w:t>
      </w:r>
      <w:r>
        <w:rPr>
          <w:spacing w:val="80"/>
          <w:sz w:val="28"/>
        </w:rPr>
        <w:t xml:space="preserve"> </w:t>
      </w:r>
      <w:r>
        <w:rPr>
          <w:sz w:val="28"/>
        </w:rPr>
        <w:t>Разрядность</w:t>
      </w:r>
      <w:r>
        <w:rPr>
          <w:spacing w:val="80"/>
          <w:sz w:val="28"/>
        </w:rPr>
        <w:t xml:space="preserve"> </w:t>
      </w:r>
      <w:r>
        <w:rPr>
          <w:sz w:val="28"/>
        </w:rPr>
        <w:t>и</w:t>
      </w:r>
      <w:r>
        <w:rPr>
          <w:spacing w:val="80"/>
          <w:sz w:val="28"/>
        </w:rPr>
        <w:t xml:space="preserve"> </w:t>
      </w:r>
      <w:r>
        <w:rPr>
          <w:sz w:val="28"/>
        </w:rPr>
        <w:t>частота</w:t>
      </w:r>
      <w:r>
        <w:rPr>
          <w:spacing w:val="80"/>
          <w:sz w:val="28"/>
        </w:rPr>
        <w:t xml:space="preserve"> </w:t>
      </w:r>
      <w:r>
        <w:rPr>
          <w:sz w:val="28"/>
        </w:rPr>
        <w:t>записи</w:t>
      </w:r>
      <w:r>
        <w:rPr>
          <w:i/>
          <w:sz w:val="28"/>
        </w:rPr>
        <w:t>.</w:t>
      </w:r>
      <w:r>
        <w:rPr>
          <w:i/>
          <w:spacing w:val="80"/>
          <w:sz w:val="28"/>
        </w:rPr>
        <w:t xml:space="preserve"> </w:t>
      </w:r>
      <w:r>
        <w:rPr>
          <w:i/>
          <w:sz w:val="28"/>
        </w:rPr>
        <w:t>Количество</w:t>
      </w:r>
      <w:r>
        <w:rPr>
          <w:i/>
          <w:spacing w:val="80"/>
          <w:sz w:val="28"/>
        </w:rPr>
        <w:t xml:space="preserve"> </w:t>
      </w:r>
      <w:r>
        <w:rPr>
          <w:i/>
          <w:sz w:val="28"/>
        </w:rPr>
        <w:t xml:space="preserve">каналов </w:t>
      </w:r>
      <w:r>
        <w:rPr>
          <w:i/>
          <w:spacing w:val="-2"/>
          <w:sz w:val="28"/>
        </w:rPr>
        <w:t>записи.</w:t>
      </w:r>
    </w:p>
    <w:p w:rsidR="00F31BB1" w:rsidRDefault="00346B19">
      <w:pPr>
        <w:tabs>
          <w:tab w:val="left" w:pos="2552"/>
          <w:tab w:val="left" w:pos="4744"/>
          <w:tab w:val="left" w:pos="6518"/>
          <w:tab w:val="left" w:pos="7972"/>
          <w:tab w:val="left" w:pos="8332"/>
          <w:tab w:val="left" w:pos="10530"/>
        </w:tabs>
        <w:spacing w:line="242" w:lineRule="auto"/>
        <w:ind w:left="719" w:right="808" w:firstLine="719"/>
        <w:rPr>
          <w:i/>
          <w:sz w:val="28"/>
        </w:rPr>
      </w:pPr>
      <w:r>
        <w:rPr>
          <w:i/>
          <w:spacing w:val="-2"/>
          <w:sz w:val="28"/>
        </w:rPr>
        <w:t>Оценка</w:t>
      </w:r>
      <w:r>
        <w:rPr>
          <w:i/>
          <w:sz w:val="28"/>
        </w:rPr>
        <w:tab/>
      </w:r>
      <w:r>
        <w:rPr>
          <w:i/>
          <w:spacing w:val="-2"/>
          <w:sz w:val="28"/>
        </w:rPr>
        <w:t>количественных</w:t>
      </w:r>
      <w:r>
        <w:rPr>
          <w:i/>
          <w:sz w:val="28"/>
        </w:rPr>
        <w:tab/>
      </w:r>
      <w:r>
        <w:rPr>
          <w:i/>
          <w:spacing w:val="-2"/>
          <w:sz w:val="28"/>
        </w:rPr>
        <w:t>параметров,</w:t>
      </w:r>
      <w:r>
        <w:rPr>
          <w:i/>
          <w:sz w:val="28"/>
        </w:rPr>
        <w:tab/>
      </w:r>
      <w:r>
        <w:rPr>
          <w:i/>
          <w:spacing w:val="-2"/>
          <w:sz w:val="28"/>
        </w:rPr>
        <w:t>связанных</w:t>
      </w:r>
      <w:r>
        <w:rPr>
          <w:i/>
          <w:sz w:val="28"/>
        </w:rPr>
        <w:tab/>
      </w:r>
      <w:r>
        <w:rPr>
          <w:i/>
          <w:spacing w:val="-10"/>
          <w:sz w:val="28"/>
        </w:rPr>
        <w:t>с</w:t>
      </w:r>
      <w:r>
        <w:rPr>
          <w:i/>
          <w:sz w:val="28"/>
        </w:rPr>
        <w:tab/>
      </w:r>
      <w:r>
        <w:rPr>
          <w:i/>
          <w:spacing w:val="-2"/>
          <w:sz w:val="28"/>
        </w:rPr>
        <w:t>представлением</w:t>
      </w:r>
      <w:r>
        <w:rPr>
          <w:i/>
          <w:sz w:val="28"/>
        </w:rPr>
        <w:tab/>
      </w:r>
      <w:r>
        <w:rPr>
          <w:i/>
          <w:spacing w:val="-10"/>
          <w:sz w:val="28"/>
        </w:rPr>
        <w:t xml:space="preserve">и </w:t>
      </w:r>
      <w:r>
        <w:rPr>
          <w:i/>
          <w:sz w:val="28"/>
        </w:rPr>
        <w:t>хранением звуковых файлов.</w:t>
      </w:r>
    </w:p>
    <w:p w:rsidR="00F31BB1" w:rsidRDefault="00346B19">
      <w:pPr>
        <w:pStyle w:val="2"/>
        <w:spacing w:line="240" w:lineRule="auto"/>
        <w:ind w:right="5656"/>
        <w:jc w:val="left"/>
      </w:pPr>
      <w:r>
        <w:t>Информационные</w:t>
      </w:r>
      <w:r>
        <w:rPr>
          <w:spacing w:val="-18"/>
        </w:rPr>
        <w:t xml:space="preserve"> </w:t>
      </w:r>
      <w:r>
        <w:t>технологии Текстовые документы</w:t>
      </w:r>
    </w:p>
    <w:p w:rsidR="00F31BB1" w:rsidRDefault="00346B19">
      <w:pPr>
        <w:pStyle w:val="a3"/>
        <w:ind w:right="811"/>
      </w:pPr>
      <w:r>
        <w:t>Текстовые документы и их структурные элементы (страница, абзац, строка, слово, символ).</w:t>
      </w:r>
    </w:p>
    <w:p w:rsidR="00F31BB1" w:rsidRDefault="00346B19">
      <w:pPr>
        <w:pStyle w:val="a3"/>
        <w:ind w:right="809"/>
      </w:pPr>
      <w:r>
        <w:t>Текстовый процессор – инструмент создания, редактирования и форматирования текстов. Правила набора текста. Редактирование текста.</w:t>
      </w:r>
      <w:r>
        <w:rPr>
          <w:spacing w:val="40"/>
        </w:rPr>
        <w:t xml:space="preserve"> </w:t>
      </w:r>
      <w:r>
        <w:t>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F31BB1" w:rsidRDefault="00346B19">
      <w:pPr>
        <w:pStyle w:val="a3"/>
        <w:spacing w:line="322" w:lineRule="exact"/>
        <w:ind w:left="1439" w:firstLine="0"/>
      </w:pPr>
      <w:r>
        <w:t>Структурирование</w:t>
      </w:r>
      <w:r>
        <w:rPr>
          <w:spacing w:val="66"/>
          <w:w w:val="150"/>
        </w:rPr>
        <w:t xml:space="preserve">  </w:t>
      </w:r>
      <w:r>
        <w:t>информации</w:t>
      </w:r>
      <w:r>
        <w:rPr>
          <w:spacing w:val="66"/>
          <w:w w:val="150"/>
        </w:rPr>
        <w:t xml:space="preserve">  </w:t>
      </w:r>
      <w:r>
        <w:t>с</w:t>
      </w:r>
      <w:r>
        <w:rPr>
          <w:spacing w:val="67"/>
          <w:w w:val="150"/>
        </w:rPr>
        <w:t xml:space="preserve">  </w:t>
      </w:r>
      <w:r>
        <w:t>помощью</w:t>
      </w:r>
      <w:r>
        <w:rPr>
          <w:spacing w:val="66"/>
          <w:w w:val="150"/>
        </w:rPr>
        <w:t xml:space="preserve">  </w:t>
      </w:r>
      <w:r>
        <w:t>списков</w:t>
      </w:r>
      <w:r>
        <w:rPr>
          <w:spacing w:val="66"/>
          <w:w w:val="150"/>
        </w:rPr>
        <w:t xml:space="preserve">  </w:t>
      </w:r>
      <w:r>
        <w:t>и</w:t>
      </w:r>
      <w:r>
        <w:rPr>
          <w:spacing w:val="68"/>
          <w:w w:val="150"/>
        </w:rPr>
        <w:t xml:space="preserve">  </w:t>
      </w:r>
      <w:r>
        <w:t>таб­</w:t>
      </w:r>
      <w:r>
        <w:rPr>
          <w:spacing w:val="-4"/>
        </w:rPr>
        <w:t>лиц.</w:t>
      </w:r>
    </w:p>
    <w:p w:rsidR="00F31BB1" w:rsidRDefault="00346B19">
      <w:pPr>
        <w:pStyle w:val="a3"/>
        <w:spacing w:line="322" w:lineRule="exact"/>
        <w:ind w:firstLine="0"/>
      </w:pPr>
      <w:r>
        <w:t>Многоуровневые</w:t>
      </w:r>
      <w:r>
        <w:rPr>
          <w:spacing w:val="-9"/>
        </w:rPr>
        <w:t xml:space="preserve"> </w:t>
      </w:r>
      <w:r>
        <w:t>списки.</w:t>
      </w:r>
      <w:r>
        <w:rPr>
          <w:spacing w:val="-7"/>
        </w:rPr>
        <w:t xml:space="preserve"> </w:t>
      </w:r>
      <w:r>
        <w:t>Добавление</w:t>
      </w:r>
      <w:r>
        <w:rPr>
          <w:spacing w:val="-6"/>
        </w:rPr>
        <w:t xml:space="preserve"> </w:t>
      </w:r>
      <w:r>
        <w:t>таблиц</w:t>
      </w:r>
      <w:r>
        <w:rPr>
          <w:spacing w:val="-6"/>
        </w:rPr>
        <w:t xml:space="preserve"> </w:t>
      </w:r>
      <w:r>
        <w:t>в</w:t>
      </w:r>
      <w:r>
        <w:rPr>
          <w:spacing w:val="-6"/>
        </w:rPr>
        <w:t xml:space="preserve"> </w:t>
      </w:r>
      <w:r>
        <w:t>текстовые</w:t>
      </w:r>
      <w:r>
        <w:rPr>
          <w:spacing w:val="-8"/>
        </w:rPr>
        <w:t xml:space="preserve"> </w:t>
      </w:r>
      <w:r>
        <w:rPr>
          <w:spacing w:val="-2"/>
        </w:rPr>
        <w:t>документы.</w:t>
      </w:r>
    </w:p>
    <w:p w:rsidR="00F31BB1" w:rsidRDefault="00346B19">
      <w:pPr>
        <w:pStyle w:val="a3"/>
        <w:ind w:right="919"/>
        <w:jc w:val="left"/>
      </w:pPr>
      <w:r>
        <w:t>Вставка</w:t>
      </w:r>
      <w:r>
        <w:rPr>
          <w:spacing w:val="-6"/>
        </w:rPr>
        <w:t xml:space="preserve"> </w:t>
      </w:r>
      <w:r>
        <w:t>изображений</w:t>
      </w:r>
      <w:r>
        <w:rPr>
          <w:spacing w:val="-5"/>
        </w:rPr>
        <w:t xml:space="preserve"> </w:t>
      </w:r>
      <w:r>
        <w:t>в</w:t>
      </w:r>
      <w:r>
        <w:rPr>
          <w:spacing w:val="-6"/>
        </w:rPr>
        <w:t xml:space="preserve"> </w:t>
      </w:r>
      <w:r>
        <w:t>текстовые</w:t>
      </w:r>
      <w:r>
        <w:rPr>
          <w:spacing w:val="-7"/>
        </w:rPr>
        <w:t xml:space="preserve"> </w:t>
      </w:r>
      <w:r>
        <w:t>документы.</w:t>
      </w:r>
      <w:r>
        <w:rPr>
          <w:spacing w:val="-6"/>
        </w:rPr>
        <w:t xml:space="preserve"> </w:t>
      </w:r>
      <w:r>
        <w:t>Обтекание</w:t>
      </w:r>
      <w:r>
        <w:rPr>
          <w:spacing w:val="-6"/>
        </w:rPr>
        <w:t xml:space="preserve"> </w:t>
      </w:r>
      <w:r>
        <w:t>изображений текстом. Включение в текстовый документ диа­грамм, формул, нумерации страниц, колонтитулов, ссылок и др.</w:t>
      </w:r>
    </w:p>
    <w:p w:rsidR="00F31BB1" w:rsidRDefault="00346B19">
      <w:pPr>
        <w:ind w:left="719" w:right="808" w:firstLine="719"/>
        <w:jc w:val="both"/>
        <w:rPr>
          <w:sz w:val="28"/>
        </w:rPr>
      </w:pPr>
      <w:r>
        <w:rPr>
          <w:sz w:val="28"/>
        </w:rPr>
        <w:t xml:space="preserve">Проверка правописания. </w:t>
      </w:r>
      <w:r>
        <w:rPr>
          <w:i/>
          <w:sz w:val="28"/>
        </w:rPr>
        <w:t xml:space="preserve">Расстановка переносов. Голосовой ввод текста. Оптическое распознавание текста. </w:t>
      </w:r>
      <w:r>
        <w:rPr>
          <w:sz w:val="28"/>
        </w:rPr>
        <w:t>Компьютерный перевод. Использование сервисов сети Интернет для обработки текста.</w:t>
      </w:r>
    </w:p>
    <w:p w:rsidR="00F31BB1" w:rsidRDefault="00346B19">
      <w:pPr>
        <w:pStyle w:val="2"/>
      </w:pPr>
      <w:r>
        <w:t>Компьютерная</w:t>
      </w:r>
      <w:r>
        <w:rPr>
          <w:spacing w:val="-9"/>
        </w:rPr>
        <w:t xml:space="preserve"> </w:t>
      </w:r>
      <w:r>
        <w:rPr>
          <w:spacing w:val="-2"/>
        </w:rPr>
        <w:t>графика</w:t>
      </w:r>
    </w:p>
    <w:p w:rsidR="00F31BB1" w:rsidRDefault="00346B19">
      <w:pPr>
        <w:pStyle w:val="a3"/>
        <w:spacing w:line="319" w:lineRule="exact"/>
        <w:ind w:left="1439" w:firstLine="0"/>
      </w:pPr>
      <w:r>
        <w:t>Знакомство</w:t>
      </w:r>
      <w:r>
        <w:rPr>
          <w:spacing w:val="66"/>
        </w:rPr>
        <w:t xml:space="preserve">   </w:t>
      </w:r>
      <w:r>
        <w:t>с</w:t>
      </w:r>
      <w:r>
        <w:rPr>
          <w:spacing w:val="67"/>
        </w:rPr>
        <w:t xml:space="preserve">   </w:t>
      </w:r>
      <w:r>
        <w:t>графическими</w:t>
      </w:r>
      <w:r>
        <w:rPr>
          <w:spacing w:val="68"/>
        </w:rPr>
        <w:t xml:space="preserve">   </w:t>
      </w:r>
      <w:r>
        <w:t>редакторами.</w:t>
      </w:r>
      <w:r>
        <w:rPr>
          <w:spacing w:val="67"/>
        </w:rPr>
        <w:t xml:space="preserve">   </w:t>
      </w:r>
      <w:r>
        <w:t>Растровые</w:t>
      </w:r>
      <w:r>
        <w:rPr>
          <w:spacing w:val="68"/>
        </w:rPr>
        <w:t xml:space="preserve">   </w:t>
      </w:r>
      <w:r>
        <w:rPr>
          <w:spacing w:val="-2"/>
        </w:rPr>
        <w:t>рисунки.</w:t>
      </w:r>
    </w:p>
    <w:p w:rsidR="00F31BB1" w:rsidRDefault="00346B19">
      <w:pPr>
        <w:pStyle w:val="a3"/>
        <w:spacing w:line="322" w:lineRule="exact"/>
        <w:ind w:firstLine="0"/>
      </w:pPr>
      <w:r>
        <w:t>Использование</w:t>
      </w:r>
      <w:r>
        <w:rPr>
          <w:spacing w:val="-10"/>
        </w:rPr>
        <w:t xml:space="preserve"> </w:t>
      </w:r>
      <w:r>
        <w:t>графических</w:t>
      </w:r>
      <w:r>
        <w:rPr>
          <w:spacing w:val="-9"/>
        </w:rPr>
        <w:t xml:space="preserve"> </w:t>
      </w:r>
      <w:r>
        <w:rPr>
          <w:spacing w:val="-2"/>
        </w:rPr>
        <w:t>примитивов.</w:t>
      </w:r>
    </w:p>
    <w:p w:rsidR="00F31BB1" w:rsidRDefault="00346B19">
      <w:pPr>
        <w:pStyle w:val="a3"/>
        <w:ind w:right="811"/>
      </w:pPr>
      <w:r>
        <w:t xml:space="preserve">Операции редактирования графических объектов, в том числе цифровых </w:t>
      </w:r>
      <w:r>
        <w:rPr>
          <w:spacing w:val="-2"/>
        </w:rPr>
        <w:t>фотографий:</w:t>
      </w:r>
    </w:p>
    <w:p w:rsidR="00F31BB1" w:rsidRDefault="00346B19">
      <w:pPr>
        <w:pStyle w:val="a3"/>
        <w:ind w:right="810"/>
      </w:pPr>
      <w:r>
        <w:t xml:space="preserve">изменение размера, обрезка, поворот, отражение, работа с областями (выделение, копирование, заливка цветом), коррекция цвета, яркости и </w:t>
      </w:r>
      <w:r>
        <w:rPr>
          <w:spacing w:val="-2"/>
        </w:rPr>
        <w:t>контрастности.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09"/>
        <w:rPr>
          <w:b/>
        </w:rPr>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 </w:t>
      </w:r>
      <w:r>
        <w:rPr>
          <w:b/>
        </w:rPr>
        <w:t>Мультимедийные презентации</w:t>
      </w:r>
    </w:p>
    <w:p w:rsidR="00F31BB1" w:rsidRDefault="00346B19">
      <w:pPr>
        <w:pStyle w:val="a3"/>
        <w:ind w:right="811"/>
      </w:pPr>
      <w:r>
        <w:t>Подготовка мультимедийных презентаций. Слайд. Добавление на слайд текста и изображений. Работа с несколькими слайдами.</w:t>
      </w:r>
    </w:p>
    <w:p w:rsidR="00F31BB1" w:rsidRDefault="00346B19">
      <w:pPr>
        <w:pStyle w:val="a3"/>
        <w:ind w:left="1439" w:firstLine="0"/>
      </w:pPr>
      <w:r>
        <w:t>Добавление</w:t>
      </w:r>
      <w:r>
        <w:rPr>
          <w:spacing w:val="-11"/>
        </w:rPr>
        <w:t xml:space="preserve"> </w:t>
      </w:r>
      <w:r>
        <w:t>на</w:t>
      </w:r>
      <w:r>
        <w:rPr>
          <w:spacing w:val="-6"/>
        </w:rPr>
        <w:t xml:space="preserve"> </w:t>
      </w:r>
      <w:r>
        <w:t>слайд</w:t>
      </w:r>
      <w:r>
        <w:rPr>
          <w:spacing w:val="-5"/>
        </w:rPr>
        <w:t xml:space="preserve"> </w:t>
      </w:r>
      <w:r>
        <w:t>аудиовизуальных</w:t>
      </w:r>
      <w:r>
        <w:rPr>
          <w:spacing w:val="-8"/>
        </w:rPr>
        <w:t xml:space="preserve"> </w:t>
      </w:r>
      <w:r>
        <w:t>данных.</w:t>
      </w:r>
      <w:r>
        <w:rPr>
          <w:spacing w:val="-6"/>
        </w:rPr>
        <w:t xml:space="preserve"> </w:t>
      </w:r>
      <w:r>
        <w:t>Анимация.</w:t>
      </w:r>
      <w:r>
        <w:rPr>
          <w:spacing w:val="-6"/>
        </w:rPr>
        <w:t xml:space="preserve"> </w:t>
      </w:r>
      <w:r>
        <w:rPr>
          <w:spacing w:val="-2"/>
        </w:rPr>
        <w:t>Гиперссылки.</w:t>
      </w:r>
    </w:p>
    <w:p w:rsidR="00F31BB1" w:rsidRDefault="00346B19">
      <w:pPr>
        <w:pStyle w:val="1"/>
        <w:spacing w:before="4" w:line="322" w:lineRule="exact"/>
        <w:jc w:val="both"/>
      </w:pPr>
      <w:r>
        <w:t xml:space="preserve">8 </w:t>
      </w:r>
      <w:r>
        <w:rPr>
          <w:spacing w:val="-2"/>
        </w:rPr>
        <w:t>КЛАСС</w:t>
      </w:r>
    </w:p>
    <w:p w:rsidR="00F31BB1" w:rsidRDefault="00346B19">
      <w:pPr>
        <w:pStyle w:val="2"/>
        <w:spacing w:line="240" w:lineRule="auto"/>
        <w:ind w:left="1440" w:right="5315" w:hanging="1"/>
      </w:pPr>
      <w:r>
        <w:t>Теоретические</w:t>
      </w:r>
      <w:r>
        <w:rPr>
          <w:spacing w:val="-17"/>
        </w:rPr>
        <w:t xml:space="preserve"> </w:t>
      </w:r>
      <w:r>
        <w:t>основы</w:t>
      </w:r>
      <w:r>
        <w:rPr>
          <w:spacing w:val="-16"/>
        </w:rPr>
        <w:t xml:space="preserve"> </w:t>
      </w:r>
      <w:r>
        <w:t>информатики Системы счисления</w:t>
      </w:r>
    </w:p>
    <w:p w:rsidR="00F31BB1" w:rsidRDefault="00346B19">
      <w:pPr>
        <w:pStyle w:val="a3"/>
        <w:ind w:left="720" w:right="809"/>
        <w:rPr>
          <w:i/>
        </w:rPr>
      </w:pPr>
      <w:r>
        <w:t xml:space="preserve">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 </w:t>
      </w:r>
      <w:r>
        <w:rPr>
          <w:i/>
        </w:rPr>
        <w:t>Римская система счисления.</w:t>
      </w:r>
    </w:p>
    <w:p w:rsidR="00F31BB1" w:rsidRDefault="00346B19">
      <w:pPr>
        <w:pStyle w:val="a3"/>
        <w:ind w:left="720" w:right="808"/>
      </w:pPr>
      <w:r>
        <w:t>Двоичная система счисления. Перевод целых чисел в пределах от 0 до 1024</w:t>
      </w:r>
      <w:r>
        <w:rPr>
          <w:spacing w:val="40"/>
        </w:rPr>
        <w:t xml:space="preserve"> </w:t>
      </w:r>
      <w:r>
        <w:t>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31BB1" w:rsidRDefault="00346B19">
      <w:pPr>
        <w:pStyle w:val="a3"/>
        <w:spacing w:line="320" w:lineRule="exact"/>
        <w:ind w:left="1440" w:firstLine="0"/>
      </w:pPr>
      <w:r>
        <w:t>Арифметические</w:t>
      </w:r>
      <w:r>
        <w:rPr>
          <w:spacing w:val="-10"/>
        </w:rPr>
        <w:t xml:space="preserve"> </w:t>
      </w:r>
      <w:r>
        <w:t>операции</w:t>
      </w:r>
      <w:r>
        <w:rPr>
          <w:spacing w:val="-5"/>
        </w:rPr>
        <w:t xml:space="preserve"> </w:t>
      </w:r>
      <w:r>
        <w:t>в</w:t>
      </w:r>
      <w:r>
        <w:rPr>
          <w:spacing w:val="-6"/>
        </w:rPr>
        <w:t xml:space="preserve"> </w:t>
      </w:r>
      <w:r>
        <w:t>двоичной</w:t>
      </w:r>
      <w:r>
        <w:rPr>
          <w:spacing w:val="-5"/>
        </w:rPr>
        <w:t xml:space="preserve"> </w:t>
      </w:r>
      <w:r>
        <w:t>системе</w:t>
      </w:r>
      <w:r>
        <w:rPr>
          <w:spacing w:val="-5"/>
        </w:rPr>
        <w:t xml:space="preserve"> </w:t>
      </w:r>
      <w:r>
        <w:rPr>
          <w:spacing w:val="-2"/>
        </w:rPr>
        <w:t>счисления.</w:t>
      </w:r>
    </w:p>
    <w:p w:rsidR="00F31BB1" w:rsidRDefault="00346B19">
      <w:pPr>
        <w:pStyle w:val="2"/>
        <w:spacing w:before="2"/>
        <w:ind w:left="1440"/>
      </w:pPr>
      <w:r>
        <w:t>Элементы</w:t>
      </w:r>
      <w:r>
        <w:rPr>
          <w:spacing w:val="-9"/>
        </w:rPr>
        <w:t xml:space="preserve"> </w:t>
      </w:r>
      <w:r>
        <w:t>математической</w:t>
      </w:r>
      <w:r>
        <w:rPr>
          <w:spacing w:val="-9"/>
        </w:rPr>
        <w:t xml:space="preserve"> </w:t>
      </w:r>
      <w:r>
        <w:rPr>
          <w:spacing w:val="-2"/>
        </w:rPr>
        <w:t>логики</w:t>
      </w:r>
    </w:p>
    <w:p w:rsidR="00F31BB1" w:rsidRDefault="00346B19">
      <w:pPr>
        <w:pStyle w:val="a3"/>
        <w:ind w:left="720" w:right="808"/>
      </w:pPr>
      <w:r>
        <w:t>Логические высказывания. Логические значения высказываний. Элементарные и составные высказывания. Логические операции: «и» (конъюнкция,</w:t>
      </w:r>
      <w:r>
        <w:rPr>
          <w:spacing w:val="-1"/>
        </w:rPr>
        <w:t xml:space="preserve"> </w:t>
      </w:r>
      <w:r>
        <w:t>логическое умножение),</w:t>
      </w:r>
      <w:r>
        <w:rPr>
          <w:spacing w:val="-1"/>
        </w:rPr>
        <w:t xml:space="preserve"> </w:t>
      </w:r>
      <w:r>
        <w:t>«или»</w:t>
      </w:r>
      <w:r>
        <w:rPr>
          <w:spacing w:val="-1"/>
        </w:rPr>
        <w:t xml:space="preserve"> </w:t>
      </w:r>
      <w:r>
        <w:t>(дизъюнкция,</w:t>
      </w:r>
      <w:r>
        <w:rPr>
          <w:spacing w:val="-1"/>
        </w:rPr>
        <w:t xml:space="preserve"> </w:t>
      </w:r>
      <w:r>
        <w:t>логическое сложение),</w:t>
      </w:r>
    </w:p>
    <w:p w:rsidR="00F31BB1" w:rsidRDefault="00346B19">
      <w:pPr>
        <w:ind w:left="720" w:right="808"/>
        <w:jc w:val="both"/>
        <w:rPr>
          <w:sz w:val="28"/>
        </w:rPr>
      </w:pPr>
      <w:r>
        <w:rPr>
          <w:sz w:val="28"/>
        </w:rPr>
        <w:t xml:space="preserve">«не» (логическое отрицание). Приоритет логических операций. </w:t>
      </w:r>
      <w:r>
        <w:rPr>
          <w:i/>
          <w:sz w:val="28"/>
        </w:rPr>
        <w:t xml:space="preserve">Определение истинности составного высказывания, если известны значения истинности входящих в него элементарных высказываний. </w:t>
      </w:r>
      <w:r>
        <w:rPr>
          <w:sz w:val="28"/>
        </w:rPr>
        <w:t xml:space="preserve">Логические выражения. Правила записи логических выражений. Построение таблиц истинности логических </w:t>
      </w:r>
      <w:r>
        <w:rPr>
          <w:spacing w:val="-2"/>
          <w:sz w:val="28"/>
        </w:rPr>
        <w:t>выражений.</w:t>
      </w:r>
    </w:p>
    <w:p w:rsidR="00F31BB1" w:rsidRDefault="00346B19">
      <w:pPr>
        <w:ind w:left="1440"/>
        <w:jc w:val="both"/>
        <w:rPr>
          <w:i/>
          <w:sz w:val="28"/>
        </w:rPr>
      </w:pPr>
      <w:r>
        <w:rPr>
          <w:sz w:val="28"/>
        </w:rPr>
        <w:t>Логические</w:t>
      </w:r>
      <w:r>
        <w:rPr>
          <w:spacing w:val="-10"/>
          <w:sz w:val="28"/>
        </w:rPr>
        <w:t xml:space="preserve"> </w:t>
      </w:r>
      <w:r>
        <w:rPr>
          <w:sz w:val="28"/>
        </w:rPr>
        <w:t>элементы.</w:t>
      </w:r>
      <w:r>
        <w:rPr>
          <w:spacing w:val="-7"/>
          <w:sz w:val="28"/>
        </w:rPr>
        <w:t xml:space="preserve"> </w:t>
      </w:r>
      <w:r>
        <w:rPr>
          <w:i/>
          <w:sz w:val="28"/>
        </w:rPr>
        <w:t>Знакомство</w:t>
      </w:r>
      <w:r>
        <w:rPr>
          <w:i/>
          <w:spacing w:val="-7"/>
          <w:sz w:val="28"/>
        </w:rPr>
        <w:t xml:space="preserve"> </w:t>
      </w:r>
      <w:r>
        <w:rPr>
          <w:i/>
          <w:sz w:val="28"/>
        </w:rPr>
        <w:t>с</w:t>
      </w:r>
      <w:r>
        <w:rPr>
          <w:i/>
          <w:spacing w:val="-8"/>
          <w:sz w:val="28"/>
        </w:rPr>
        <w:t xml:space="preserve"> </w:t>
      </w:r>
      <w:r>
        <w:rPr>
          <w:i/>
          <w:sz w:val="28"/>
        </w:rPr>
        <w:t>логическими</w:t>
      </w:r>
      <w:r>
        <w:rPr>
          <w:i/>
          <w:spacing w:val="-6"/>
          <w:sz w:val="28"/>
        </w:rPr>
        <w:t xml:space="preserve"> </w:t>
      </w:r>
      <w:r>
        <w:rPr>
          <w:i/>
          <w:sz w:val="28"/>
        </w:rPr>
        <w:t>основами</w:t>
      </w:r>
      <w:r>
        <w:rPr>
          <w:i/>
          <w:spacing w:val="-8"/>
          <w:sz w:val="28"/>
        </w:rPr>
        <w:t xml:space="preserve"> </w:t>
      </w:r>
      <w:r>
        <w:rPr>
          <w:i/>
          <w:spacing w:val="-2"/>
          <w:sz w:val="28"/>
        </w:rPr>
        <w:t>компьютера.</w:t>
      </w:r>
    </w:p>
    <w:p w:rsidR="00F31BB1" w:rsidRDefault="00346B19">
      <w:pPr>
        <w:pStyle w:val="2"/>
        <w:spacing w:before="1" w:line="322" w:lineRule="exact"/>
        <w:ind w:left="1440"/>
      </w:pPr>
      <w:r>
        <w:t>Алгоритмы</w:t>
      </w:r>
      <w:r>
        <w:rPr>
          <w:spacing w:val="-5"/>
        </w:rPr>
        <w:t xml:space="preserve"> </w:t>
      </w:r>
      <w:r>
        <w:t>и</w:t>
      </w:r>
      <w:r>
        <w:rPr>
          <w:spacing w:val="-5"/>
        </w:rPr>
        <w:t xml:space="preserve"> </w:t>
      </w:r>
      <w:r>
        <w:rPr>
          <w:spacing w:val="-2"/>
        </w:rPr>
        <w:t>программирование</w:t>
      </w:r>
    </w:p>
    <w:p w:rsidR="00F31BB1" w:rsidRDefault="00346B19">
      <w:pPr>
        <w:spacing w:line="319" w:lineRule="exact"/>
        <w:ind w:left="1440"/>
        <w:jc w:val="both"/>
        <w:rPr>
          <w:b/>
          <w:sz w:val="28"/>
        </w:rPr>
      </w:pPr>
      <w:r>
        <w:rPr>
          <w:b/>
          <w:sz w:val="28"/>
        </w:rPr>
        <w:t>Исполнители</w:t>
      </w:r>
      <w:r>
        <w:rPr>
          <w:b/>
          <w:spacing w:val="-10"/>
          <w:sz w:val="28"/>
        </w:rPr>
        <w:t xml:space="preserve"> </w:t>
      </w:r>
      <w:r>
        <w:rPr>
          <w:b/>
          <w:sz w:val="28"/>
        </w:rPr>
        <w:t>и</w:t>
      </w:r>
      <w:r>
        <w:rPr>
          <w:b/>
          <w:spacing w:val="-8"/>
          <w:sz w:val="28"/>
        </w:rPr>
        <w:t xml:space="preserve"> </w:t>
      </w:r>
      <w:r>
        <w:rPr>
          <w:b/>
          <w:sz w:val="28"/>
        </w:rPr>
        <w:t>алгоритмы.</w:t>
      </w:r>
      <w:r>
        <w:rPr>
          <w:b/>
          <w:spacing w:val="-7"/>
          <w:sz w:val="28"/>
        </w:rPr>
        <w:t xml:space="preserve"> </w:t>
      </w:r>
      <w:r>
        <w:rPr>
          <w:b/>
          <w:sz w:val="28"/>
        </w:rPr>
        <w:t>Алгоритмические</w:t>
      </w:r>
      <w:r>
        <w:rPr>
          <w:b/>
          <w:spacing w:val="-7"/>
          <w:sz w:val="28"/>
        </w:rPr>
        <w:t xml:space="preserve"> </w:t>
      </w:r>
      <w:r>
        <w:rPr>
          <w:b/>
          <w:spacing w:val="-2"/>
          <w:sz w:val="28"/>
        </w:rPr>
        <w:t>конструкции</w:t>
      </w:r>
    </w:p>
    <w:p w:rsidR="00F31BB1" w:rsidRDefault="00346B19">
      <w:pPr>
        <w:pStyle w:val="a3"/>
        <w:spacing w:line="242" w:lineRule="auto"/>
        <w:ind w:right="813"/>
      </w:pPr>
      <w:r>
        <w:t>Понятие алгоритма. Исполнители алгоритмов. Алгоритм как план управления исполнителем.</w:t>
      </w:r>
    </w:p>
    <w:p w:rsidR="00F31BB1" w:rsidRDefault="00346B19">
      <w:pPr>
        <w:pStyle w:val="a3"/>
        <w:ind w:right="809" w:firstLine="720"/>
      </w:pPr>
      <w:r>
        <w:t>Свойства алгоритма. Способы записи алгоритма (словесный, в виде блок- схемы, программа).</w:t>
      </w:r>
    </w:p>
    <w:p w:rsidR="00F31BB1" w:rsidRDefault="00346B19">
      <w:pPr>
        <w:ind w:left="719" w:right="805" w:firstLine="719"/>
        <w:jc w:val="both"/>
        <w:rPr>
          <w:i/>
          <w:sz w:val="28"/>
        </w:rPr>
      </w:pPr>
      <w:r>
        <w:rPr>
          <w:sz w:val="28"/>
        </w:rPr>
        <w:t xml:space="preserve">Алгоритмические конструкции. Конструкция «следование». Линейный алгоритм. </w:t>
      </w:r>
      <w:r>
        <w:rPr>
          <w:i/>
          <w:sz w:val="28"/>
        </w:rPr>
        <w:t>Ограниченность линейных алгоритмов: невозможность предусмотреть зависимость последовательности выполняемых действий от исходных данных.</w:t>
      </w:r>
    </w:p>
    <w:p w:rsidR="00F31BB1" w:rsidRDefault="00346B19">
      <w:pPr>
        <w:pStyle w:val="a3"/>
        <w:ind w:right="811"/>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31BB1" w:rsidRDefault="00346B19">
      <w:pPr>
        <w:pStyle w:val="a3"/>
        <w:ind w:right="809"/>
      </w:pPr>
      <w:r>
        <w:t>Конструкция «повторения»: циклы с заданным числом повторений, с условием выполнения, с переменной цикла.</w:t>
      </w:r>
    </w:p>
    <w:p w:rsidR="00F31BB1" w:rsidRDefault="00346B19">
      <w:pPr>
        <w:pStyle w:val="a3"/>
        <w:ind w:right="810"/>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w:t>
      </w:r>
      <w:r>
        <w:rPr>
          <w:spacing w:val="21"/>
        </w:rPr>
        <w:t xml:space="preserve"> </w:t>
      </w:r>
      <w:r>
        <w:t>с</w:t>
      </w:r>
      <w:r>
        <w:rPr>
          <w:spacing w:val="24"/>
        </w:rPr>
        <w:t xml:space="preserve"> </w:t>
      </w:r>
      <w:r>
        <w:t>использованием</w:t>
      </w:r>
      <w:r>
        <w:rPr>
          <w:spacing w:val="24"/>
        </w:rPr>
        <w:t xml:space="preserve"> </w:t>
      </w:r>
      <w:r>
        <w:t>циклов</w:t>
      </w:r>
      <w:r>
        <w:rPr>
          <w:spacing w:val="24"/>
        </w:rPr>
        <w:t xml:space="preserve"> </w:t>
      </w:r>
      <w:r>
        <w:t>и</w:t>
      </w:r>
      <w:r>
        <w:rPr>
          <w:spacing w:val="22"/>
        </w:rPr>
        <w:t xml:space="preserve"> </w:t>
      </w:r>
      <w:r>
        <w:t>ветвлений</w:t>
      </w:r>
      <w:r>
        <w:rPr>
          <w:spacing w:val="25"/>
        </w:rPr>
        <w:t xml:space="preserve"> </w:t>
      </w:r>
      <w:r>
        <w:t>для</w:t>
      </w:r>
      <w:r>
        <w:rPr>
          <w:spacing w:val="24"/>
        </w:rPr>
        <w:t xml:space="preserve"> </w:t>
      </w:r>
      <w:r>
        <w:t>управления</w:t>
      </w:r>
      <w:r>
        <w:rPr>
          <w:spacing w:val="25"/>
        </w:rPr>
        <w:t xml:space="preserve"> </w:t>
      </w:r>
      <w:r>
        <w:rPr>
          <w:spacing w:val="-2"/>
        </w:rPr>
        <w:t>формальными</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firstLine="0"/>
      </w:pPr>
      <w:r>
        <w:t xml:space="preserve">исполнителями, такими как Робот, Черепашка, Чертёжник. Выполнение алгоритмов вручную и на компьютере. Синтаксические и логические ошибки. </w:t>
      </w:r>
      <w:r>
        <w:rPr>
          <w:spacing w:val="-2"/>
        </w:rPr>
        <w:t>Отказы.</w:t>
      </w:r>
    </w:p>
    <w:p w:rsidR="00F31BB1" w:rsidRDefault="00346B19">
      <w:pPr>
        <w:pStyle w:val="2"/>
        <w:spacing w:before="3"/>
      </w:pPr>
      <w:r>
        <w:t>Язык</w:t>
      </w:r>
      <w:r>
        <w:rPr>
          <w:spacing w:val="-6"/>
        </w:rPr>
        <w:t xml:space="preserve"> </w:t>
      </w:r>
      <w:r>
        <w:rPr>
          <w:spacing w:val="-2"/>
        </w:rPr>
        <w:t>программирования</w:t>
      </w:r>
    </w:p>
    <w:p w:rsidR="00F31BB1" w:rsidRDefault="00346B19">
      <w:pPr>
        <w:pStyle w:val="a3"/>
        <w:spacing w:line="242" w:lineRule="auto"/>
        <w:ind w:left="720" w:right="809"/>
      </w:pPr>
      <w:r>
        <w:t xml:space="preserve">Язык программирования (Python, </w:t>
      </w:r>
      <w:r>
        <w:rPr>
          <w:i/>
        </w:rPr>
        <w:t>C++</w:t>
      </w:r>
      <w:r>
        <w:t>, Паскаль, Java, C#, Школьный Алгоритмический Язык).</w:t>
      </w:r>
    </w:p>
    <w:p w:rsidR="00F31BB1" w:rsidRDefault="00346B19">
      <w:pPr>
        <w:pStyle w:val="a3"/>
        <w:ind w:left="720" w:right="812"/>
      </w:pPr>
      <w:r>
        <w:t xml:space="preserve">Система программирования: редактор текста программ, транслятор, </w:t>
      </w:r>
      <w:r>
        <w:rPr>
          <w:spacing w:val="-2"/>
        </w:rPr>
        <w:t>отладчик.</w:t>
      </w:r>
    </w:p>
    <w:p w:rsidR="00F31BB1" w:rsidRDefault="00346B19">
      <w:pPr>
        <w:pStyle w:val="a3"/>
        <w:ind w:left="720" w:right="808"/>
      </w:pPr>
      <w:r>
        <w:t xml:space="preserve">Переменная: тип, имя, значение. Целые, вещественные и символьные </w:t>
      </w:r>
      <w:r>
        <w:rPr>
          <w:spacing w:val="-2"/>
        </w:rPr>
        <w:t>переменные.</w:t>
      </w:r>
    </w:p>
    <w:p w:rsidR="00F31BB1" w:rsidRDefault="00346B19">
      <w:pPr>
        <w:pStyle w:val="a3"/>
        <w:ind w:left="720" w:right="809"/>
      </w:pPr>
      <w:r>
        <w:t xml:space="preserve">Оператор присваивания. Арифметические выражения и порядок их вычисления. Операции с целыми числами: целочисленное деление, остаток от </w:t>
      </w:r>
      <w:r>
        <w:rPr>
          <w:spacing w:val="-2"/>
        </w:rPr>
        <w:t>деления.</w:t>
      </w:r>
    </w:p>
    <w:p w:rsidR="00F31BB1" w:rsidRDefault="00346B19">
      <w:pPr>
        <w:pStyle w:val="a3"/>
        <w:ind w:left="720" w:right="809"/>
      </w:pPr>
      <w:r>
        <w:t>Ветвления.</w:t>
      </w:r>
      <w:r>
        <w:rPr>
          <w:spacing w:val="-3"/>
        </w:rPr>
        <w:t xml:space="preserve"> </w:t>
      </w:r>
      <w:r>
        <w:t>Составные</w:t>
      </w:r>
      <w:r>
        <w:rPr>
          <w:spacing w:val="-2"/>
        </w:rPr>
        <w:t xml:space="preserve"> </w:t>
      </w:r>
      <w:r>
        <w:t>условия</w:t>
      </w:r>
      <w:r>
        <w:rPr>
          <w:spacing w:val="-2"/>
        </w:rPr>
        <w:t xml:space="preserve"> </w:t>
      </w:r>
      <w:r>
        <w:t>(запись</w:t>
      </w:r>
      <w:r>
        <w:rPr>
          <w:spacing w:val="-6"/>
        </w:rPr>
        <w:t xml:space="preserve"> </w:t>
      </w:r>
      <w:r>
        <w:t>логических</w:t>
      </w:r>
      <w:r>
        <w:rPr>
          <w:spacing w:val="-4"/>
        </w:rPr>
        <w:t xml:space="preserve"> </w:t>
      </w:r>
      <w:r>
        <w:t>выражений</w:t>
      </w:r>
      <w:r>
        <w:rPr>
          <w:spacing w:val="-2"/>
        </w:rPr>
        <w:t xml:space="preserve"> </w:t>
      </w:r>
      <w:r>
        <w:t>на</w:t>
      </w:r>
      <w:r>
        <w:rPr>
          <w:spacing w:val="-2"/>
        </w:rPr>
        <w:t xml:space="preserve"> </w:t>
      </w:r>
      <w:r>
        <w:t>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31BB1" w:rsidRDefault="00346B19">
      <w:pPr>
        <w:pStyle w:val="a3"/>
        <w:ind w:left="720" w:right="810"/>
      </w:pPr>
      <w:r>
        <w:t>Диалоговая отладка программ: пошаговое выполнение, просмотр значений величин, отладочный вывод, выбор точки останова.</w:t>
      </w:r>
    </w:p>
    <w:p w:rsidR="00F31BB1" w:rsidRDefault="00346B19">
      <w:pPr>
        <w:ind w:left="720" w:right="808" w:firstLine="720"/>
        <w:jc w:val="both"/>
        <w:rPr>
          <w:i/>
          <w:sz w:val="28"/>
        </w:rPr>
      </w:pPr>
      <w:r>
        <w:rPr>
          <w:sz w:val="28"/>
        </w:rPr>
        <w:t xml:space="preserve">Цикл с условием. </w:t>
      </w:r>
      <w:r>
        <w:rPr>
          <w:i/>
          <w:sz w:val="28"/>
        </w:rPr>
        <w:t xml:space="preserve">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w:t>
      </w:r>
      <w:r>
        <w:rPr>
          <w:i/>
          <w:spacing w:val="-2"/>
          <w:sz w:val="28"/>
        </w:rPr>
        <w:t>цифры.</w:t>
      </w:r>
    </w:p>
    <w:p w:rsidR="00F31BB1" w:rsidRDefault="00346B19">
      <w:pPr>
        <w:pStyle w:val="a3"/>
        <w:ind w:left="720" w:right="810"/>
      </w:pPr>
      <w:r>
        <w:t>Цикл</w:t>
      </w:r>
      <w:r>
        <w:rPr>
          <w:spacing w:val="-5"/>
        </w:rPr>
        <w:t xml:space="preserve"> </w:t>
      </w:r>
      <w:r>
        <w:t>с</w:t>
      </w:r>
      <w:r>
        <w:rPr>
          <w:spacing w:val="-4"/>
        </w:rPr>
        <w:t xml:space="preserve"> </w:t>
      </w:r>
      <w:r>
        <w:t>переменной.</w:t>
      </w:r>
      <w:r>
        <w:rPr>
          <w:spacing w:val="-4"/>
        </w:rPr>
        <w:t xml:space="preserve"> </w:t>
      </w:r>
      <w:r>
        <w:t>Алгоритмы</w:t>
      </w:r>
      <w:r>
        <w:rPr>
          <w:spacing w:val="-5"/>
        </w:rPr>
        <w:t xml:space="preserve"> </w:t>
      </w:r>
      <w:r>
        <w:t>проверки</w:t>
      </w:r>
      <w:r>
        <w:rPr>
          <w:spacing w:val="-3"/>
        </w:rPr>
        <w:t xml:space="preserve"> </w:t>
      </w:r>
      <w:r>
        <w:t>делимости</w:t>
      </w:r>
      <w:r>
        <w:rPr>
          <w:spacing w:val="-5"/>
        </w:rPr>
        <w:t xml:space="preserve"> </w:t>
      </w:r>
      <w:r>
        <w:t>одного</w:t>
      </w:r>
      <w:r>
        <w:rPr>
          <w:spacing w:val="-3"/>
        </w:rPr>
        <w:t xml:space="preserve"> </w:t>
      </w:r>
      <w:r>
        <w:t>целого</w:t>
      </w:r>
      <w:r>
        <w:rPr>
          <w:spacing w:val="-3"/>
        </w:rPr>
        <w:t xml:space="preserve"> </w:t>
      </w:r>
      <w:r>
        <w:t>числа</w:t>
      </w:r>
      <w:r>
        <w:rPr>
          <w:spacing w:val="-6"/>
        </w:rPr>
        <w:t xml:space="preserve"> </w:t>
      </w:r>
      <w:r>
        <w:t>на другое, проверки натурального числа на простоту.</w:t>
      </w:r>
    </w:p>
    <w:p w:rsidR="00F31BB1" w:rsidRDefault="00346B19">
      <w:pPr>
        <w:pStyle w:val="a3"/>
        <w:ind w:left="720" w:right="811"/>
      </w:pPr>
      <w: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31BB1" w:rsidRDefault="00346B19">
      <w:pPr>
        <w:pStyle w:val="2"/>
        <w:ind w:left="1440"/>
      </w:pPr>
      <w:r>
        <w:t>Анализ</w:t>
      </w:r>
      <w:r>
        <w:rPr>
          <w:spacing w:val="-4"/>
        </w:rPr>
        <w:t xml:space="preserve"> </w:t>
      </w:r>
      <w:r>
        <w:rPr>
          <w:spacing w:val="-2"/>
        </w:rPr>
        <w:t>алгоритмов</w:t>
      </w:r>
    </w:p>
    <w:p w:rsidR="00F31BB1" w:rsidRDefault="00346B19">
      <w:pPr>
        <w:pStyle w:val="a3"/>
        <w:ind w:left="720" w:right="807"/>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31BB1" w:rsidRDefault="00346B19">
      <w:pPr>
        <w:pStyle w:val="1"/>
        <w:spacing w:line="322" w:lineRule="exact"/>
        <w:ind w:left="1440"/>
        <w:jc w:val="both"/>
      </w:pPr>
      <w:r>
        <w:t xml:space="preserve">9 </w:t>
      </w:r>
      <w:r>
        <w:rPr>
          <w:spacing w:val="-2"/>
        </w:rPr>
        <w:t>КЛАСС</w:t>
      </w:r>
    </w:p>
    <w:p w:rsidR="00F31BB1" w:rsidRDefault="00346B19">
      <w:pPr>
        <w:pStyle w:val="2"/>
        <w:spacing w:line="322" w:lineRule="exact"/>
        <w:ind w:left="1440"/>
      </w:pPr>
      <w:r>
        <w:t>Цифровая</w:t>
      </w:r>
      <w:r>
        <w:rPr>
          <w:spacing w:val="-6"/>
        </w:rPr>
        <w:t xml:space="preserve"> </w:t>
      </w:r>
      <w:r>
        <w:rPr>
          <w:spacing w:val="-2"/>
        </w:rPr>
        <w:t>грамотность</w:t>
      </w:r>
    </w:p>
    <w:p w:rsidR="00F31BB1" w:rsidRDefault="00346B19">
      <w:pPr>
        <w:spacing w:line="319" w:lineRule="exact"/>
        <w:ind w:left="1440"/>
        <w:jc w:val="both"/>
        <w:rPr>
          <w:b/>
          <w:sz w:val="28"/>
        </w:rPr>
      </w:pPr>
      <w:r>
        <w:rPr>
          <w:b/>
          <w:sz w:val="28"/>
        </w:rPr>
        <w:t>Глобальная</w:t>
      </w:r>
      <w:r>
        <w:rPr>
          <w:b/>
          <w:spacing w:val="-7"/>
          <w:sz w:val="28"/>
        </w:rPr>
        <w:t xml:space="preserve"> </w:t>
      </w:r>
      <w:r>
        <w:rPr>
          <w:b/>
          <w:sz w:val="28"/>
        </w:rPr>
        <w:t>сеть</w:t>
      </w:r>
      <w:r>
        <w:rPr>
          <w:b/>
          <w:spacing w:val="-5"/>
          <w:sz w:val="28"/>
        </w:rPr>
        <w:t xml:space="preserve"> </w:t>
      </w:r>
      <w:r>
        <w:rPr>
          <w:b/>
          <w:sz w:val="28"/>
        </w:rPr>
        <w:t>Интернет</w:t>
      </w:r>
      <w:r>
        <w:rPr>
          <w:b/>
          <w:spacing w:val="-5"/>
          <w:sz w:val="28"/>
        </w:rPr>
        <w:t xml:space="preserve"> </w:t>
      </w:r>
      <w:r>
        <w:rPr>
          <w:b/>
          <w:sz w:val="28"/>
        </w:rPr>
        <w:t>и</w:t>
      </w:r>
      <w:r>
        <w:rPr>
          <w:b/>
          <w:spacing w:val="-6"/>
          <w:sz w:val="28"/>
        </w:rPr>
        <w:t xml:space="preserve"> </w:t>
      </w:r>
      <w:r>
        <w:rPr>
          <w:b/>
          <w:sz w:val="28"/>
        </w:rPr>
        <w:t>стратегии</w:t>
      </w:r>
      <w:r>
        <w:rPr>
          <w:b/>
          <w:spacing w:val="-6"/>
          <w:sz w:val="28"/>
        </w:rPr>
        <w:t xml:space="preserve"> </w:t>
      </w:r>
      <w:r>
        <w:rPr>
          <w:b/>
          <w:sz w:val="28"/>
        </w:rPr>
        <w:t>безопасного</w:t>
      </w:r>
      <w:r>
        <w:rPr>
          <w:b/>
          <w:spacing w:val="-5"/>
          <w:sz w:val="28"/>
        </w:rPr>
        <w:t xml:space="preserve"> </w:t>
      </w:r>
      <w:r>
        <w:rPr>
          <w:b/>
          <w:sz w:val="28"/>
        </w:rPr>
        <w:t>поведения</w:t>
      </w:r>
      <w:r>
        <w:rPr>
          <w:b/>
          <w:spacing w:val="-6"/>
          <w:sz w:val="28"/>
        </w:rPr>
        <w:t xml:space="preserve"> </w:t>
      </w:r>
      <w:r>
        <w:rPr>
          <w:b/>
          <w:sz w:val="28"/>
        </w:rPr>
        <w:t>в</w:t>
      </w:r>
      <w:r>
        <w:rPr>
          <w:b/>
          <w:spacing w:val="-5"/>
          <w:sz w:val="28"/>
        </w:rPr>
        <w:t xml:space="preserve"> ней</w:t>
      </w:r>
    </w:p>
    <w:p w:rsidR="00F31BB1" w:rsidRDefault="00346B19">
      <w:pPr>
        <w:pStyle w:val="a3"/>
        <w:ind w:left="720" w:right="808"/>
      </w:pPr>
      <w:r>
        <w:t xml:space="preserve">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w:t>
      </w:r>
      <w:r>
        <w:rPr>
          <w:spacing w:val="-2"/>
        </w:rPr>
        <w:t>сетей).</w:t>
      </w:r>
    </w:p>
    <w:p w:rsidR="00F31BB1" w:rsidRDefault="00346B19">
      <w:pPr>
        <w:pStyle w:val="a3"/>
        <w:ind w:left="720" w:right="808"/>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F31BB1" w:rsidRDefault="00346B19">
      <w:pPr>
        <w:pStyle w:val="2"/>
        <w:spacing w:before="1" w:line="240" w:lineRule="auto"/>
        <w:ind w:left="1440"/>
      </w:pPr>
      <w:r>
        <w:t>Работа</w:t>
      </w:r>
      <w:r>
        <w:rPr>
          <w:spacing w:val="-6"/>
        </w:rPr>
        <w:t xml:space="preserve"> </w:t>
      </w:r>
      <w:r>
        <w:t>в</w:t>
      </w:r>
      <w:r>
        <w:rPr>
          <w:spacing w:val="-5"/>
        </w:rPr>
        <w:t xml:space="preserve"> </w:t>
      </w:r>
      <w:r>
        <w:t>информационном</w:t>
      </w:r>
      <w:r>
        <w:rPr>
          <w:spacing w:val="-5"/>
        </w:rPr>
        <w:t xml:space="preserve"> </w:t>
      </w:r>
      <w:r>
        <w:rPr>
          <w:spacing w:val="-2"/>
        </w:rPr>
        <w:t>пространстве</w:t>
      </w:r>
    </w:p>
    <w:p w:rsidR="00F31BB1" w:rsidRDefault="00F31BB1">
      <w:pPr>
        <w:pStyle w:val="2"/>
        <w:spacing w:line="240" w:lineRule="auto"/>
        <w:sectPr w:rsidR="00F31BB1">
          <w:pgSz w:w="11910" w:h="16840"/>
          <w:pgMar w:top="1080" w:right="0" w:bottom="820" w:left="425" w:header="0" w:footer="570" w:gutter="0"/>
          <w:cols w:space="720"/>
        </w:sectPr>
      </w:pPr>
    </w:p>
    <w:p w:rsidR="00F31BB1" w:rsidRDefault="00346B19">
      <w:pPr>
        <w:pStyle w:val="a3"/>
        <w:spacing w:before="73"/>
        <w:ind w:right="810"/>
      </w:pPr>
      <w:r>
        <w:t>Виды</w:t>
      </w:r>
      <w:r>
        <w:rPr>
          <w:spacing w:val="-3"/>
        </w:rPr>
        <w:t xml:space="preserve"> </w:t>
      </w:r>
      <w:r>
        <w:t>деятельности</w:t>
      </w:r>
      <w:r>
        <w:rPr>
          <w:spacing w:val="-5"/>
        </w:rPr>
        <w:t xml:space="preserve"> </w:t>
      </w:r>
      <w:r>
        <w:t>в</w:t>
      </w:r>
      <w:r>
        <w:rPr>
          <w:spacing w:val="-4"/>
        </w:rPr>
        <w:t xml:space="preserve"> </w:t>
      </w:r>
      <w:r>
        <w:t>сети</w:t>
      </w:r>
      <w:r>
        <w:rPr>
          <w:spacing w:val="-3"/>
        </w:rPr>
        <w:t xml:space="preserve"> </w:t>
      </w:r>
      <w:r>
        <w:t>Интернет.</w:t>
      </w:r>
      <w:r>
        <w:rPr>
          <w:spacing w:val="-4"/>
        </w:rPr>
        <w:t xml:space="preserve"> </w:t>
      </w:r>
      <w:r>
        <w:t>Интернет-сервисы:</w:t>
      </w:r>
      <w:r>
        <w:rPr>
          <w:spacing w:val="-2"/>
        </w:rPr>
        <w:t xml:space="preserve"> </w:t>
      </w:r>
      <w:r>
        <w:t>коммуникационные сервисы (почтовая служба, видео-конференц-связь и т. п.); справочные службы (карты, расписания и т.</w:t>
      </w:r>
    </w:p>
    <w:p w:rsidR="00F31BB1" w:rsidRDefault="00346B19">
      <w:pPr>
        <w:pStyle w:val="a3"/>
        <w:ind w:right="809"/>
      </w:pPr>
      <w:r>
        <w:t>п.), поисковые службы, службы обновления программного обеспечения и</w:t>
      </w:r>
      <w:r>
        <w:rPr>
          <w:spacing w:val="40"/>
        </w:rPr>
        <w:t xml:space="preserve"> </w:t>
      </w:r>
      <w:r>
        <w:t>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31BB1" w:rsidRDefault="00346B19">
      <w:pPr>
        <w:pStyle w:val="2"/>
        <w:spacing w:before="3" w:line="240" w:lineRule="auto"/>
        <w:ind w:right="5315"/>
      </w:pPr>
      <w:r>
        <w:t>Теоретические</w:t>
      </w:r>
      <w:r>
        <w:rPr>
          <w:spacing w:val="-17"/>
        </w:rPr>
        <w:t xml:space="preserve"> </w:t>
      </w:r>
      <w:r>
        <w:t>основы</w:t>
      </w:r>
      <w:r>
        <w:rPr>
          <w:spacing w:val="-16"/>
        </w:rPr>
        <w:t xml:space="preserve"> </w:t>
      </w:r>
      <w:r>
        <w:t>информатики Моделирование как метод познания</w:t>
      </w:r>
    </w:p>
    <w:p w:rsidR="00F31BB1" w:rsidRDefault="00346B19">
      <w:pPr>
        <w:pStyle w:val="a3"/>
        <w:ind w:right="811"/>
      </w:pPr>
      <w: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w:t>
      </w:r>
      <w:r>
        <w:rPr>
          <w:i/>
        </w:rPr>
        <w:t>Имитационные модели</w:t>
      </w:r>
      <w:r>
        <w:t>. Игровые модели. Оценка адекватности модели моделируемому объекту и целям моделирования.</w:t>
      </w:r>
    </w:p>
    <w:p w:rsidR="00F31BB1" w:rsidRDefault="00346B19">
      <w:pPr>
        <w:pStyle w:val="a3"/>
        <w:spacing w:line="322" w:lineRule="exact"/>
        <w:ind w:left="1439" w:firstLine="0"/>
      </w:pPr>
      <w:r>
        <w:t>Табличные</w:t>
      </w:r>
      <w:r>
        <w:rPr>
          <w:spacing w:val="-8"/>
        </w:rPr>
        <w:t xml:space="preserve"> </w:t>
      </w:r>
      <w:r>
        <w:t>модели.</w:t>
      </w:r>
      <w:r>
        <w:rPr>
          <w:spacing w:val="-7"/>
        </w:rPr>
        <w:t xml:space="preserve"> </w:t>
      </w:r>
      <w:r>
        <w:t>Таблица</w:t>
      </w:r>
      <w:r>
        <w:rPr>
          <w:spacing w:val="-6"/>
        </w:rPr>
        <w:t xml:space="preserve"> </w:t>
      </w:r>
      <w:r>
        <w:t>как</w:t>
      </w:r>
      <w:r>
        <w:rPr>
          <w:spacing w:val="-7"/>
        </w:rPr>
        <w:t xml:space="preserve"> </w:t>
      </w:r>
      <w:r>
        <w:t>представление</w:t>
      </w:r>
      <w:r>
        <w:rPr>
          <w:spacing w:val="-6"/>
        </w:rPr>
        <w:t xml:space="preserve"> </w:t>
      </w:r>
      <w:r>
        <w:rPr>
          <w:spacing w:val="-2"/>
        </w:rPr>
        <w:t>отношения.</w:t>
      </w:r>
    </w:p>
    <w:p w:rsidR="00F31BB1" w:rsidRDefault="00346B19">
      <w:pPr>
        <w:pStyle w:val="a3"/>
        <w:ind w:right="808"/>
      </w:pPr>
      <w:r>
        <w:t>Базы данных. Отбор в таблице строк, удовлетворяющих заданному</w:t>
      </w:r>
      <w:r>
        <w:rPr>
          <w:spacing w:val="80"/>
        </w:rPr>
        <w:t xml:space="preserve"> </w:t>
      </w:r>
      <w:r>
        <w:rPr>
          <w:spacing w:val="-2"/>
        </w:rPr>
        <w:t>условию.</w:t>
      </w:r>
    </w:p>
    <w:p w:rsidR="00F31BB1" w:rsidRDefault="00346B19">
      <w:pPr>
        <w:pStyle w:val="a3"/>
        <w:ind w:right="809"/>
      </w:pPr>
      <w:r>
        <w:t>Граф. Вершина, ребро, путь. Ориентированные и неориентированные</w:t>
      </w:r>
      <w:r>
        <w:rPr>
          <w:spacing w:val="40"/>
        </w:rPr>
        <w:t xml:space="preserve"> </w:t>
      </w:r>
      <w:r>
        <w:t>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w:t>
      </w:r>
      <w:r>
        <w:rPr>
          <w:spacing w:val="-2"/>
        </w:rPr>
        <w:t xml:space="preserve"> </w:t>
      </w:r>
      <w:r>
        <w:t>ориентированном графе.</w:t>
      </w:r>
      <w:r>
        <w:rPr>
          <w:spacing w:val="-1"/>
        </w:rPr>
        <w:t xml:space="preserve"> </w:t>
      </w:r>
      <w:r>
        <w:t>Вычисление количества путей в направленном ациклическом графе.</w:t>
      </w:r>
    </w:p>
    <w:p w:rsidR="00F31BB1" w:rsidRDefault="00346B19">
      <w:pPr>
        <w:pStyle w:val="a3"/>
        <w:ind w:right="808"/>
      </w:pPr>
      <w:r>
        <w:t xml:space="preserve">Дерево. Корень, вершина (узел), лист, ребро (дуга) дерева. Высота дерева. Поддерево. Примеры использования деревьев. Перебор вариантов с помощью </w:t>
      </w:r>
      <w:r>
        <w:rPr>
          <w:spacing w:val="-2"/>
        </w:rPr>
        <w:t>дерева.</w:t>
      </w:r>
    </w:p>
    <w:p w:rsidR="00F31BB1" w:rsidRDefault="00346B19">
      <w:pPr>
        <w:pStyle w:val="a3"/>
        <w:ind w:right="808"/>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31BB1" w:rsidRDefault="00346B19">
      <w:pPr>
        <w:pStyle w:val="a3"/>
        <w:ind w:right="809"/>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31BB1" w:rsidRDefault="00346B19">
      <w:pPr>
        <w:pStyle w:val="2"/>
        <w:spacing w:line="240" w:lineRule="auto"/>
        <w:ind w:right="5466"/>
      </w:pPr>
      <w:r>
        <w:t>Алгоритмы и программирование Разработка</w:t>
      </w:r>
      <w:r>
        <w:rPr>
          <w:spacing w:val="-6"/>
        </w:rPr>
        <w:t xml:space="preserve"> </w:t>
      </w:r>
      <w:r>
        <w:t>алгоритмов</w:t>
      </w:r>
      <w:r>
        <w:rPr>
          <w:spacing w:val="-6"/>
        </w:rPr>
        <w:t xml:space="preserve"> </w:t>
      </w:r>
      <w:r>
        <w:t>и</w:t>
      </w:r>
      <w:r>
        <w:rPr>
          <w:spacing w:val="-7"/>
        </w:rPr>
        <w:t xml:space="preserve"> </w:t>
      </w:r>
      <w:r>
        <w:rPr>
          <w:spacing w:val="-2"/>
        </w:rPr>
        <w:t>программ</w:t>
      </w:r>
    </w:p>
    <w:p w:rsidR="00F31BB1" w:rsidRDefault="00346B19">
      <w:pPr>
        <w:pStyle w:val="a3"/>
        <w:ind w:left="720" w:right="809"/>
      </w:pPr>
      <w:r>
        <w:rPr>
          <w:i/>
        </w:rPr>
        <w:t xml:space="preserve">Разбиение задачи на подзадачи. </w:t>
      </w:r>
      <w:r>
        <w:t>Составление алгоритмов и программ с использованием ветвлений, циклов и вспомогательных алгоритмов для</w:t>
      </w:r>
      <w:r>
        <w:rPr>
          <w:spacing w:val="40"/>
        </w:rPr>
        <w:t xml:space="preserve"> </w:t>
      </w:r>
      <w:r>
        <w:t>управления исполнителем Робот или другими исполнителями, такими как Черепашка, Чертёжник и др.</w:t>
      </w:r>
    </w:p>
    <w:p w:rsidR="00F31BB1" w:rsidRDefault="00346B19">
      <w:pPr>
        <w:pStyle w:val="a3"/>
        <w:ind w:right="809" w:firstLine="72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w:t>
      </w:r>
      <w:r>
        <w:rPr>
          <w:spacing w:val="-3"/>
        </w:rPr>
        <w:t xml:space="preserve"> </w:t>
      </w:r>
      <w:r>
        <w:t>на</w:t>
      </w:r>
      <w:r>
        <w:rPr>
          <w:spacing w:val="-3"/>
        </w:rPr>
        <w:t xml:space="preserve"> </w:t>
      </w:r>
      <w:r>
        <w:t>одном</w:t>
      </w:r>
      <w:r>
        <w:rPr>
          <w:spacing w:val="-3"/>
        </w:rPr>
        <w:t xml:space="preserve"> </w:t>
      </w:r>
      <w:r>
        <w:t>из</w:t>
      </w:r>
      <w:r>
        <w:rPr>
          <w:spacing w:val="-2"/>
        </w:rPr>
        <w:t xml:space="preserve"> </w:t>
      </w:r>
      <w:r>
        <w:t>языков</w:t>
      </w:r>
      <w:r>
        <w:rPr>
          <w:spacing w:val="-3"/>
        </w:rPr>
        <w:t xml:space="preserve"> </w:t>
      </w:r>
      <w:r>
        <w:t>программирования</w:t>
      </w:r>
      <w:r>
        <w:rPr>
          <w:spacing w:val="-3"/>
        </w:rPr>
        <w:t xml:space="preserve"> </w:t>
      </w:r>
      <w:r>
        <w:t>(Python,</w:t>
      </w:r>
      <w:r>
        <w:rPr>
          <w:spacing w:val="-3"/>
        </w:rPr>
        <w:t xml:space="preserve"> </w:t>
      </w:r>
      <w:r>
        <w:t>C++,</w:t>
      </w:r>
      <w:r>
        <w:rPr>
          <w:spacing w:val="-2"/>
        </w:rPr>
        <w:t xml:space="preserve"> </w:t>
      </w:r>
      <w:r>
        <w:t xml:space="preserve">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w:t>
      </w:r>
      <w:r>
        <w:rPr>
          <w:spacing w:val="-2"/>
        </w:rPr>
        <w:t>массива.</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31BB1" w:rsidRDefault="00346B19">
      <w:pPr>
        <w:pStyle w:val="2"/>
        <w:spacing w:before="3"/>
        <w:jc w:val="left"/>
      </w:pPr>
      <w:r>
        <w:rPr>
          <w:spacing w:val="-2"/>
        </w:rPr>
        <w:t>Управление</w:t>
      </w:r>
    </w:p>
    <w:p w:rsidR="00F31BB1" w:rsidRDefault="00346B19">
      <w:pPr>
        <w:ind w:left="719" w:right="809" w:firstLine="719"/>
        <w:jc w:val="both"/>
        <w:rPr>
          <w:sz w:val="28"/>
        </w:rPr>
      </w:pPr>
      <w:r>
        <w:rPr>
          <w:sz w:val="28"/>
        </w:rPr>
        <w:t xml:space="preserve">Управление. Сигнал. Обратная связь. </w:t>
      </w:r>
      <w:r>
        <w:rPr>
          <w:i/>
          <w:sz w:val="28"/>
        </w:rPr>
        <w:t xml:space="preserve">Получение сигналов от цифровых датчиков (касания, расстояния, света, звука и др.). </w:t>
      </w:r>
      <w:r>
        <w:rPr>
          <w:sz w:val="28"/>
        </w:rPr>
        <w:t>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31BB1" w:rsidRDefault="00346B19">
      <w:pPr>
        <w:pStyle w:val="a3"/>
        <w:ind w:right="809"/>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F31BB1" w:rsidRDefault="00346B19">
      <w:pPr>
        <w:pStyle w:val="2"/>
        <w:spacing w:before="4" w:line="240" w:lineRule="auto"/>
        <w:ind w:right="6188"/>
      </w:pPr>
      <w:r>
        <w:t>Информационные</w:t>
      </w:r>
      <w:r>
        <w:rPr>
          <w:spacing w:val="-18"/>
        </w:rPr>
        <w:t xml:space="preserve"> </w:t>
      </w:r>
      <w:r>
        <w:t>технологии Электронные таблицы</w:t>
      </w:r>
    </w:p>
    <w:p w:rsidR="00F31BB1" w:rsidRDefault="00346B19">
      <w:pPr>
        <w:pStyle w:val="a3"/>
        <w:ind w:right="809"/>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31BB1" w:rsidRDefault="00346B19">
      <w:pPr>
        <w:pStyle w:val="a3"/>
        <w:ind w:right="810"/>
      </w:pPr>
      <w:r>
        <w:t>Преобразование формул при копировании. Относительная, абсолютная и смешанная адресация.</w:t>
      </w:r>
    </w:p>
    <w:p w:rsidR="00F31BB1" w:rsidRDefault="00346B19">
      <w:pPr>
        <w:pStyle w:val="a3"/>
        <w:ind w:right="808"/>
      </w:pPr>
      <w: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31BB1" w:rsidRDefault="00346B19">
      <w:pPr>
        <w:pStyle w:val="2"/>
        <w:spacing w:line="321" w:lineRule="exact"/>
      </w:pPr>
      <w:r>
        <w:t>Информационные</w:t>
      </w:r>
      <w:r>
        <w:rPr>
          <w:spacing w:val="-10"/>
        </w:rPr>
        <w:t xml:space="preserve"> </w:t>
      </w:r>
      <w:r>
        <w:t>технологии</w:t>
      </w:r>
      <w:r>
        <w:rPr>
          <w:spacing w:val="-7"/>
        </w:rPr>
        <w:t xml:space="preserve"> </w:t>
      </w:r>
      <w:r>
        <w:t>в</w:t>
      </w:r>
      <w:r>
        <w:rPr>
          <w:spacing w:val="-6"/>
        </w:rPr>
        <w:t xml:space="preserve"> </w:t>
      </w:r>
      <w:r>
        <w:t>современном</w:t>
      </w:r>
      <w:r>
        <w:rPr>
          <w:spacing w:val="-7"/>
        </w:rPr>
        <w:t xml:space="preserve"> </w:t>
      </w:r>
      <w:r>
        <w:rPr>
          <w:spacing w:val="-2"/>
        </w:rPr>
        <w:t>обществе</w:t>
      </w:r>
    </w:p>
    <w:p w:rsidR="00F31BB1" w:rsidRDefault="00346B19">
      <w:pPr>
        <w:pStyle w:val="a3"/>
        <w:ind w:right="810"/>
      </w:pPr>
      <w:r>
        <w:t>Роль информационных технологий в развитии экономики мира, страны, региона. Открытые образовательные ресурсы.</w:t>
      </w:r>
    </w:p>
    <w:p w:rsidR="00F31BB1" w:rsidRDefault="00346B19">
      <w:pPr>
        <w:pStyle w:val="a3"/>
        <w:ind w:right="809"/>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31BB1" w:rsidRDefault="00346B19">
      <w:pPr>
        <w:pStyle w:val="a3"/>
        <w:ind w:right="808"/>
      </w:pPr>
      <w:r>
        <w:t xml:space="preserve">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w:t>
      </w:r>
      <w:r>
        <w:rPr>
          <w:spacing w:val="-2"/>
        </w:rPr>
        <w:t>возникновении.</w:t>
      </w:r>
    </w:p>
    <w:p w:rsidR="00F31BB1" w:rsidRDefault="00F31BB1">
      <w:pPr>
        <w:pStyle w:val="a3"/>
        <w:ind w:left="0" w:firstLine="0"/>
        <w:jc w:val="left"/>
      </w:pPr>
    </w:p>
    <w:p w:rsidR="00F31BB1" w:rsidRDefault="00F31BB1">
      <w:pPr>
        <w:pStyle w:val="a3"/>
        <w:ind w:left="0" w:firstLine="0"/>
        <w:jc w:val="left"/>
      </w:pPr>
    </w:p>
    <w:p w:rsidR="00F31BB1" w:rsidRDefault="00346B19">
      <w:pPr>
        <w:spacing w:line="322" w:lineRule="exact"/>
        <w:ind w:left="2001"/>
        <w:rPr>
          <w:b/>
          <w:sz w:val="28"/>
        </w:rPr>
      </w:pPr>
      <w:r>
        <w:rPr>
          <w:b/>
          <w:sz w:val="28"/>
        </w:rPr>
        <w:t>ПЛАНИРУЕМЫЕ</w:t>
      </w:r>
      <w:r>
        <w:rPr>
          <w:b/>
          <w:spacing w:val="-14"/>
          <w:sz w:val="28"/>
        </w:rPr>
        <w:t xml:space="preserve"> </w:t>
      </w:r>
      <w:r>
        <w:rPr>
          <w:b/>
          <w:sz w:val="28"/>
        </w:rPr>
        <w:t>РЕЗУЛЬТАТЫ</w:t>
      </w:r>
      <w:r>
        <w:rPr>
          <w:b/>
          <w:spacing w:val="-9"/>
          <w:sz w:val="28"/>
        </w:rPr>
        <w:t xml:space="preserve"> </w:t>
      </w:r>
      <w:r>
        <w:rPr>
          <w:b/>
          <w:sz w:val="28"/>
        </w:rPr>
        <w:t>ОСВОЕНИЯ</w:t>
      </w:r>
      <w:r>
        <w:rPr>
          <w:b/>
          <w:spacing w:val="-10"/>
          <w:sz w:val="28"/>
        </w:rPr>
        <w:t xml:space="preserve"> </w:t>
      </w:r>
      <w:r>
        <w:rPr>
          <w:b/>
          <w:spacing w:val="-2"/>
          <w:sz w:val="28"/>
        </w:rPr>
        <w:t>УЧЕБНОГО</w:t>
      </w:r>
    </w:p>
    <w:p w:rsidR="00F31BB1" w:rsidRDefault="00346B19">
      <w:pPr>
        <w:spacing w:line="322" w:lineRule="exact"/>
        <w:ind w:left="4730"/>
        <w:rPr>
          <w:b/>
          <w:sz w:val="28"/>
        </w:rPr>
      </w:pPr>
      <w:r>
        <w:rPr>
          <w:b/>
          <w:spacing w:val="-2"/>
          <w:sz w:val="28"/>
        </w:rPr>
        <w:t>ПРЕДМЕТА</w:t>
      </w:r>
    </w:p>
    <w:p w:rsidR="00F31BB1" w:rsidRDefault="00346B19">
      <w:pPr>
        <w:ind w:left="720" w:right="919" w:firstLine="719"/>
        <w:rPr>
          <w:b/>
          <w:sz w:val="28"/>
        </w:rPr>
      </w:pPr>
      <w:r>
        <w:rPr>
          <w:b/>
          <w:sz w:val="28"/>
        </w:rPr>
        <w:t>«ИНФОРМАТИКА»</w:t>
      </w:r>
      <w:r>
        <w:rPr>
          <w:b/>
          <w:spacing w:val="-7"/>
          <w:sz w:val="28"/>
        </w:rPr>
        <w:t xml:space="preserve"> </w:t>
      </w:r>
      <w:r>
        <w:rPr>
          <w:b/>
          <w:sz w:val="28"/>
        </w:rPr>
        <w:t>НА</w:t>
      </w:r>
      <w:r>
        <w:rPr>
          <w:b/>
          <w:spacing w:val="-9"/>
          <w:sz w:val="28"/>
        </w:rPr>
        <w:t xml:space="preserve"> </w:t>
      </w:r>
      <w:r>
        <w:rPr>
          <w:b/>
          <w:sz w:val="28"/>
        </w:rPr>
        <w:t>УРОВНЕ</w:t>
      </w:r>
      <w:r>
        <w:rPr>
          <w:b/>
          <w:spacing w:val="-8"/>
          <w:sz w:val="28"/>
        </w:rPr>
        <w:t xml:space="preserve"> </w:t>
      </w:r>
      <w:r>
        <w:rPr>
          <w:b/>
          <w:sz w:val="28"/>
        </w:rPr>
        <w:t>ОСНОВНОГО</w:t>
      </w:r>
      <w:r>
        <w:rPr>
          <w:b/>
          <w:spacing w:val="-8"/>
          <w:sz w:val="28"/>
        </w:rPr>
        <w:t xml:space="preserve"> </w:t>
      </w:r>
      <w:r>
        <w:rPr>
          <w:b/>
          <w:sz w:val="28"/>
        </w:rPr>
        <w:t xml:space="preserve">ОБЩЕГО </w:t>
      </w:r>
      <w:r>
        <w:rPr>
          <w:b/>
          <w:spacing w:val="-2"/>
          <w:sz w:val="28"/>
        </w:rPr>
        <w:t>ОБРАЗОВАНИЯ»</w:t>
      </w:r>
    </w:p>
    <w:p w:rsidR="00F31BB1" w:rsidRDefault="00346B19">
      <w:pPr>
        <w:pStyle w:val="a3"/>
        <w:ind w:left="720" w:right="809"/>
      </w:pPr>
      <w: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F31BB1" w:rsidRDefault="00346B19">
      <w:pPr>
        <w:pStyle w:val="1"/>
        <w:spacing w:line="319" w:lineRule="exact"/>
        <w:ind w:left="1440"/>
        <w:jc w:val="both"/>
      </w:pPr>
      <w:r>
        <w:t>ЛИЧНОСТНЫЕ</w:t>
      </w:r>
      <w:r>
        <w:rPr>
          <w:spacing w:val="-9"/>
        </w:rPr>
        <w:t xml:space="preserve"> </w:t>
      </w:r>
      <w:r>
        <w:rPr>
          <w:spacing w:val="-2"/>
        </w:rPr>
        <w:t>РЕЗУЛЬТАТЫ:</w:t>
      </w:r>
    </w:p>
    <w:p w:rsidR="00F31BB1" w:rsidRDefault="00346B19">
      <w:pPr>
        <w:pStyle w:val="a3"/>
        <w:spacing w:line="319" w:lineRule="exact"/>
        <w:ind w:left="1440" w:firstLine="0"/>
      </w:pPr>
      <w:r>
        <w:t>мотивация</w:t>
      </w:r>
      <w:r>
        <w:rPr>
          <w:spacing w:val="-9"/>
        </w:rPr>
        <w:t xml:space="preserve"> </w:t>
      </w:r>
      <w:r>
        <w:t>к</w:t>
      </w:r>
      <w:r>
        <w:rPr>
          <w:spacing w:val="-9"/>
        </w:rPr>
        <w:t xml:space="preserve"> </w:t>
      </w:r>
      <w:r>
        <w:t>обучению</w:t>
      </w:r>
      <w:r>
        <w:rPr>
          <w:spacing w:val="-7"/>
        </w:rPr>
        <w:t xml:space="preserve"> </w:t>
      </w:r>
      <w:r>
        <w:t>и</w:t>
      </w:r>
      <w:r>
        <w:rPr>
          <w:spacing w:val="-6"/>
        </w:rPr>
        <w:t xml:space="preserve"> </w:t>
      </w:r>
      <w:r>
        <w:t>целенаправленной</w:t>
      </w:r>
      <w:r>
        <w:rPr>
          <w:spacing w:val="-6"/>
        </w:rPr>
        <w:t xml:space="preserve"> </w:t>
      </w:r>
      <w:r>
        <w:t>познавательной</w:t>
      </w:r>
      <w:r>
        <w:rPr>
          <w:spacing w:val="-7"/>
        </w:rPr>
        <w:t xml:space="preserve"> </w:t>
      </w:r>
      <w:r>
        <w:rPr>
          <w:spacing w:val="-2"/>
        </w:rPr>
        <w:t>деятельности;</w:t>
      </w:r>
    </w:p>
    <w:p w:rsidR="00F31BB1" w:rsidRDefault="00F31BB1">
      <w:pPr>
        <w:pStyle w:val="a3"/>
        <w:spacing w:line="319" w:lineRule="exact"/>
        <w:sectPr w:rsidR="00F31BB1">
          <w:pgSz w:w="11910" w:h="16840"/>
          <w:pgMar w:top="1080" w:right="0" w:bottom="760" w:left="425" w:header="0" w:footer="570" w:gutter="0"/>
          <w:cols w:space="720"/>
        </w:sectPr>
      </w:pPr>
    </w:p>
    <w:p w:rsidR="00F31BB1" w:rsidRDefault="00346B19">
      <w:pPr>
        <w:pStyle w:val="a3"/>
        <w:spacing w:before="73"/>
        <w:ind w:right="809"/>
      </w:pPr>
      <w:r>
        <w:t>соблюдение правил безопасности, в том числе навыки безопасного поведения в интернетсреде;</w:t>
      </w:r>
      <w:r>
        <w:rPr>
          <w:spacing w:val="40"/>
        </w:rPr>
        <w:t xml:space="preserve"> </w:t>
      </w:r>
      <w:r>
        <w:t>повышение уровня своей компетентности через практическую деятельность, в том числе</w:t>
      </w:r>
    </w:p>
    <w:p w:rsidR="00F31BB1" w:rsidRDefault="00346B19">
      <w:pPr>
        <w:pStyle w:val="a3"/>
        <w:ind w:right="809"/>
      </w:pPr>
      <w:r>
        <w:t>умение учиться у других людей; осознание своих дефицитов и проявление стремления к их преодолению; саморазвитие, умение ставить достижимые цели и строить реальные жизненные планы; способность различать учебные ситуации, в которых можно действовать самостоятельно,</w:t>
      </w:r>
    </w:p>
    <w:p w:rsidR="00F31BB1" w:rsidRDefault="00346B19">
      <w:pPr>
        <w:pStyle w:val="a3"/>
        <w:ind w:right="808"/>
      </w:pPr>
      <w:r>
        <w:t>и ситуации, где следует запросить помощь;</w:t>
      </w:r>
      <w:r>
        <w:rPr>
          <w:spacing w:val="40"/>
        </w:rPr>
        <w:t xml:space="preserve"> </w:t>
      </w:r>
      <w:r>
        <w:t>соблюдение адекватной социальной дистанции в разных коммуникативных ситуациях;</w:t>
      </w:r>
      <w:r>
        <w:rPr>
          <w:spacing w:val="40"/>
        </w:rPr>
        <w:t xml:space="preserve"> </w:t>
      </w:r>
      <w:r>
        <w:t>способность корректно устанавливать и ограничивать контакт в виртуальном</w:t>
      </w:r>
    </w:p>
    <w:p w:rsidR="00F31BB1" w:rsidRDefault="00346B19">
      <w:pPr>
        <w:pStyle w:val="a3"/>
        <w:ind w:right="810"/>
      </w:pPr>
      <w:r>
        <w:t>пространстве;</w:t>
      </w:r>
      <w:r>
        <w:rPr>
          <w:spacing w:val="40"/>
        </w:rPr>
        <w:t xml:space="preserve"> </w:t>
      </w:r>
      <w:r>
        <w:t>способность распознавать и противостоять психологической манипуляции, социально</w:t>
      </w:r>
    </w:p>
    <w:p w:rsidR="00F31BB1" w:rsidRDefault="00346B19">
      <w:pPr>
        <w:pStyle w:val="a3"/>
        <w:ind w:left="1440" w:firstLine="0"/>
      </w:pPr>
      <w:r>
        <w:t>неблагоприятному</w:t>
      </w:r>
      <w:r>
        <w:rPr>
          <w:spacing w:val="-13"/>
        </w:rPr>
        <w:t xml:space="preserve"> </w:t>
      </w:r>
      <w:r>
        <w:t>воздействию</w:t>
      </w:r>
      <w:r>
        <w:rPr>
          <w:spacing w:val="-8"/>
        </w:rPr>
        <w:t xml:space="preserve"> </w:t>
      </w:r>
      <w:r>
        <w:t>в</w:t>
      </w:r>
      <w:r>
        <w:rPr>
          <w:spacing w:val="-7"/>
        </w:rPr>
        <w:t xml:space="preserve"> </w:t>
      </w:r>
      <w:r>
        <w:t>виртуальном</w:t>
      </w:r>
      <w:r>
        <w:rPr>
          <w:spacing w:val="-8"/>
        </w:rPr>
        <w:t xml:space="preserve"> </w:t>
      </w:r>
      <w:r>
        <w:rPr>
          <w:spacing w:val="-2"/>
        </w:rPr>
        <w:t>пространстве.</w:t>
      </w:r>
    </w:p>
    <w:p w:rsidR="00F31BB1" w:rsidRDefault="00F31BB1">
      <w:pPr>
        <w:pStyle w:val="a3"/>
        <w:spacing w:before="3"/>
        <w:ind w:left="0" w:firstLine="0"/>
        <w:jc w:val="left"/>
      </w:pPr>
    </w:p>
    <w:p w:rsidR="00F31BB1" w:rsidRDefault="00346B19">
      <w:pPr>
        <w:pStyle w:val="1"/>
        <w:ind w:left="3578"/>
      </w:pPr>
      <w:r>
        <w:t>МЕТАПРЕДМЕТНЫЕ</w:t>
      </w:r>
      <w:r>
        <w:rPr>
          <w:spacing w:val="-15"/>
        </w:rPr>
        <w:t xml:space="preserve"> </w:t>
      </w:r>
      <w:r>
        <w:rPr>
          <w:spacing w:val="-2"/>
        </w:rPr>
        <w:t>РЕЗУЛЬТАТЫ</w:t>
      </w:r>
    </w:p>
    <w:p w:rsidR="00F31BB1" w:rsidRDefault="00346B19">
      <w:pPr>
        <w:pStyle w:val="3"/>
        <w:spacing w:before="2"/>
        <w:ind w:left="1440"/>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346B19">
      <w:pPr>
        <w:pStyle w:val="a3"/>
        <w:ind w:left="720" w:right="808"/>
      </w:pPr>
      <w:r>
        <w:t>выявлять и характеризовать существенные признаки в изучаемом</w:t>
      </w:r>
      <w:r>
        <w:rPr>
          <w:spacing w:val="40"/>
        </w:rPr>
        <w:t xml:space="preserve"> </w:t>
      </w:r>
      <w:r>
        <w:t>материале;</w:t>
      </w:r>
      <w:r>
        <w:rPr>
          <w:spacing w:val="40"/>
        </w:rPr>
        <w:t xml:space="preserve"> </w:t>
      </w:r>
      <w:r>
        <w:t>определять понятия, обобщать, устанавливать аналогии, классифицировать, логически рассуждать, приходить к умозаключению (индуктивному, дедуктивному и по аналогии) и делать общие выводы; выявлять дефициты информации, данных, необходимых для решения поставленной</w:t>
      </w:r>
    </w:p>
    <w:p w:rsidR="00F31BB1" w:rsidRDefault="00346B19">
      <w:pPr>
        <w:pStyle w:val="a3"/>
        <w:tabs>
          <w:tab w:val="left" w:pos="2714"/>
          <w:tab w:val="left" w:pos="4826"/>
          <w:tab w:val="left" w:pos="8138"/>
          <w:tab w:val="left" w:pos="9184"/>
        </w:tabs>
        <w:ind w:left="720" w:right="2161"/>
        <w:jc w:val="left"/>
      </w:pPr>
      <w:r>
        <w:rPr>
          <w:spacing w:val="-2"/>
        </w:rPr>
        <w:t>задачи;</w:t>
      </w:r>
      <w:r>
        <w:tab/>
      </w:r>
      <w:r>
        <w:rPr>
          <w:spacing w:val="-2"/>
        </w:rPr>
        <w:t>устанавливать</w:t>
      </w:r>
      <w:r>
        <w:tab/>
      </w:r>
      <w:r>
        <w:rPr>
          <w:spacing w:val="-2"/>
        </w:rPr>
        <w:t>причинно-следственные</w:t>
      </w:r>
      <w:r>
        <w:tab/>
      </w:r>
      <w:r>
        <w:rPr>
          <w:spacing w:val="-2"/>
        </w:rPr>
        <w:t>связи</w:t>
      </w:r>
      <w:r>
        <w:tab/>
      </w:r>
      <w:r>
        <w:rPr>
          <w:spacing w:val="-10"/>
        </w:rPr>
        <w:t xml:space="preserve">в </w:t>
      </w:r>
      <w:r>
        <w:t>изучаемом учебном материале;</w:t>
      </w:r>
    </w:p>
    <w:p w:rsidR="00F31BB1" w:rsidRDefault="00346B19">
      <w:pPr>
        <w:pStyle w:val="a3"/>
        <w:ind w:left="720" w:right="644"/>
        <w:jc w:val="left"/>
      </w:pPr>
      <w:r>
        <w:t xml:space="preserve">с помощью педагога или самостоятельно выбирать способ решения учебной </w:t>
      </w:r>
      <w:r>
        <w:rPr>
          <w:spacing w:val="-2"/>
        </w:rPr>
        <w:t>задачи</w:t>
      </w:r>
    </w:p>
    <w:p w:rsidR="00F31BB1" w:rsidRDefault="00346B19">
      <w:pPr>
        <w:pStyle w:val="a3"/>
        <w:ind w:left="720" w:right="807"/>
      </w:pPr>
      <w:r>
        <w:t>(сравнивать несколько вариантов решения, выбирать наиболее</w:t>
      </w:r>
      <w:r>
        <w:rPr>
          <w:spacing w:val="40"/>
        </w:rPr>
        <w:t xml:space="preserve"> </w:t>
      </w:r>
      <w:r>
        <w:t>подходящий);</w:t>
      </w:r>
      <w:r>
        <w:rPr>
          <w:spacing w:val="-2"/>
        </w:rPr>
        <w:t xml:space="preserve"> </w:t>
      </w:r>
      <w:r>
        <w:t>создавать,</w:t>
      </w:r>
      <w:r>
        <w:rPr>
          <w:spacing w:val="-3"/>
        </w:rPr>
        <w:t xml:space="preserve"> </w:t>
      </w:r>
      <w:r>
        <w:t>применять</w:t>
      </w:r>
      <w:r>
        <w:rPr>
          <w:spacing w:val="-4"/>
        </w:rPr>
        <w:t xml:space="preserve"> </w:t>
      </w:r>
      <w:r>
        <w:t>и</w:t>
      </w:r>
      <w:r>
        <w:rPr>
          <w:spacing w:val="-2"/>
        </w:rPr>
        <w:t xml:space="preserve"> </w:t>
      </w:r>
      <w:r>
        <w:t>преобразовывать</w:t>
      </w:r>
      <w:r>
        <w:rPr>
          <w:spacing w:val="-4"/>
        </w:rPr>
        <w:t xml:space="preserve"> </w:t>
      </w:r>
      <w:r>
        <w:t>знаки</w:t>
      </w:r>
      <w:r>
        <w:rPr>
          <w:spacing w:val="-2"/>
        </w:rPr>
        <w:t xml:space="preserve"> </w:t>
      </w:r>
      <w:r>
        <w:t>и</w:t>
      </w:r>
      <w:r>
        <w:rPr>
          <w:spacing w:val="-2"/>
        </w:rPr>
        <w:t xml:space="preserve"> </w:t>
      </w:r>
      <w:r>
        <w:t>символы,</w:t>
      </w:r>
      <w:r>
        <w:rPr>
          <w:spacing w:val="-3"/>
        </w:rPr>
        <w:t xml:space="preserve"> </w:t>
      </w:r>
      <w:r>
        <w:t>модели</w:t>
      </w:r>
      <w:r>
        <w:rPr>
          <w:spacing w:val="-2"/>
        </w:rPr>
        <w:t xml:space="preserve"> </w:t>
      </w:r>
      <w:r>
        <w:t>и схемы для решения учебных и познавательных задач: преобразовывать объект из чувственной формы в пространственно-графическую или знаково-символическую модель; строить разнообразные информационные структуры для описания объектов; «читать» таблицы, графики, диаграммы, схемы и т.д.,</w:t>
      </w:r>
      <w:r>
        <w:rPr>
          <w:spacing w:val="40"/>
        </w:rPr>
        <w:t xml:space="preserve"> </w:t>
      </w:r>
      <w:r>
        <w:t>с помощью педагога или самостоятельно перекодировать информацию из одной знаковой системы в другую; выбирать форму представления информации в зависимости от стоящей задачи, проверять адекватность модели объекту и цели моделирования; прогнозировать возможное развитие процессов, событий и их последствия;</w:t>
      </w:r>
    </w:p>
    <w:p w:rsidR="00F31BB1" w:rsidRDefault="00346B19">
      <w:pPr>
        <w:pStyle w:val="a3"/>
        <w:ind w:left="720" w:right="809"/>
      </w:pPr>
      <w:r>
        <w:t xml:space="preserve">искать или отбирать информацию или данные из источников с учетом </w:t>
      </w:r>
      <w:r>
        <w:rPr>
          <w:spacing w:val="-2"/>
        </w:rPr>
        <w:t>предложенной</w:t>
      </w:r>
    </w:p>
    <w:p w:rsidR="00F31BB1" w:rsidRDefault="00346B19">
      <w:pPr>
        <w:ind w:left="720" w:right="2581" w:firstLine="719"/>
        <w:rPr>
          <w:sz w:val="28"/>
        </w:rPr>
      </w:pPr>
      <w:r>
        <w:rPr>
          <w:sz w:val="28"/>
        </w:rPr>
        <w:t>учебной задачи и заданных критериев.</w:t>
      </w:r>
      <w:r>
        <w:rPr>
          <w:spacing w:val="40"/>
          <w:sz w:val="28"/>
        </w:rPr>
        <w:t xml:space="preserve"> </w:t>
      </w:r>
      <w:r>
        <w:rPr>
          <w:b/>
          <w:i/>
          <w:sz w:val="28"/>
        </w:rPr>
        <w:t>Овладение универсальными</w:t>
      </w:r>
      <w:r>
        <w:rPr>
          <w:b/>
          <w:i/>
          <w:spacing w:val="-11"/>
          <w:sz w:val="28"/>
        </w:rPr>
        <w:t xml:space="preserve"> </w:t>
      </w:r>
      <w:r>
        <w:rPr>
          <w:b/>
          <w:i/>
          <w:sz w:val="28"/>
        </w:rPr>
        <w:t>учебными</w:t>
      </w:r>
      <w:r>
        <w:rPr>
          <w:b/>
          <w:i/>
          <w:spacing w:val="-11"/>
          <w:sz w:val="28"/>
        </w:rPr>
        <w:t xml:space="preserve"> </w:t>
      </w:r>
      <w:r>
        <w:rPr>
          <w:b/>
          <w:i/>
          <w:sz w:val="28"/>
        </w:rPr>
        <w:t>коммуникативными</w:t>
      </w:r>
      <w:r>
        <w:rPr>
          <w:b/>
          <w:i/>
          <w:spacing w:val="-11"/>
          <w:sz w:val="28"/>
        </w:rPr>
        <w:t xml:space="preserve"> </w:t>
      </w:r>
      <w:r>
        <w:rPr>
          <w:b/>
          <w:i/>
          <w:sz w:val="28"/>
        </w:rPr>
        <w:t xml:space="preserve">действиями: </w:t>
      </w:r>
      <w:r>
        <w:rPr>
          <w:sz w:val="28"/>
        </w:rPr>
        <w:t xml:space="preserve">ставить для себя новые задачи в учебе и познавательной </w:t>
      </w:r>
      <w:r>
        <w:rPr>
          <w:spacing w:val="-2"/>
          <w:sz w:val="28"/>
        </w:rPr>
        <w:t>деятельности;</w:t>
      </w:r>
    </w:p>
    <w:p w:rsidR="00F31BB1" w:rsidRDefault="00346B19">
      <w:pPr>
        <w:pStyle w:val="a3"/>
        <w:ind w:left="720" w:right="919"/>
        <w:jc w:val="left"/>
      </w:pPr>
      <w:r>
        <w:t>планировать</w:t>
      </w:r>
      <w:r>
        <w:rPr>
          <w:spacing w:val="80"/>
        </w:rPr>
        <w:t xml:space="preserve"> </w:t>
      </w:r>
      <w:r>
        <w:t>пути</w:t>
      </w:r>
      <w:r>
        <w:rPr>
          <w:spacing w:val="80"/>
        </w:rPr>
        <w:t xml:space="preserve"> </w:t>
      </w:r>
      <w:r>
        <w:t>достижения</w:t>
      </w:r>
      <w:r>
        <w:rPr>
          <w:spacing w:val="80"/>
        </w:rPr>
        <w:t xml:space="preserve"> </w:t>
      </w:r>
      <w:r>
        <w:t>целей,</w:t>
      </w:r>
      <w:r>
        <w:rPr>
          <w:spacing w:val="80"/>
        </w:rPr>
        <w:t xml:space="preserve"> </w:t>
      </w:r>
      <w:r>
        <w:t>выбирать</w:t>
      </w:r>
      <w:r>
        <w:rPr>
          <w:spacing w:val="80"/>
        </w:rPr>
        <w:t xml:space="preserve"> </w:t>
      </w:r>
      <w:r>
        <w:t>наиболее</w:t>
      </w:r>
      <w:r>
        <w:rPr>
          <w:spacing w:val="80"/>
        </w:rPr>
        <w:t xml:space="preserve"> </w:t>
      </w:r>
      <w:r>
        <w:t>эффективные способы решения</w:t>
      </w:r>
    </w:p>
    <w:p w:rsidR="00F31BB1" w:rsidRDefault="00346B19">
      <w:pPr>
        <w:pStyle w:val="a3"/>
        <w:tabs>
          <w:tab w:val="left" w:pos="2738"/>
          <w:tab w:val="left" w:pos="3158"/>
          <w:tab w:val="left" w:pos="5354"/>
          <w:tab w:val="left" w:pos="6343"/>
          <w:tab w:val="left" w:pos="7529"/>
          <w:tab w:val="left" w:pos="8938"/>
        </w:tabs>
        <w:spacing w:line="242" w:lineRule="auto"/>
        <w:ind w:left="720" w:right="807"/>
        <w:jc w:val="left"/>
      </w:pPr>
      <w:r>
        <w:rPr>
          <w:spacing w:val="-2"/>
        </w:rPr>
        <w:t>учебных</w:t>
      </w:r>
      <w:r>
        <w:tab/>
      </w:r>
      <w:r>
        <w:rPr>
          <w:spacing w:val="-10"/>
        </w:rPr>
        <w:t>и</w:t>
      </w:r>
      <w:r>
        <w:tab/>
      </w:r>
      <w:r>
        <w:rPr>
          <w:spacing w:val="-2"/>
        </w:rPr>
        <w:t>познавательных</w:t>
      </w:r>
      <w:r>
        <w:tab/>
      </w:r>
      <w:r>
        <w:rPr>
          <w:spacing w:val="-2"/>
        </w:rPr>
        <w:t>задач;</w:t>
      </w:r>
      <w:r>
        <w:tab/>
      </w:r>
      <w:r>
        <w:rPr>
          <w:spacing w:val="-2"/>
        </w:rPr>
        <w:t>владеть</w:t>
      </w:r>
      <w:r>
        <w:tab/>
      </w:r>
      <w:r>
        <w:rPr>
          <w:spacing w:val="-2"/>
        </w:rPr>
        <w:t>основами</w:t>
      </w:r>
      <w:r>
        <w:tab/>
      </w:r>
      <w:r>
        <w:rPr>
          <w:spacing w:val="-2"/>
        </w:rPr>
        <w:t xml:space="preserve">самоконтроля, </w:t>
      </w:r>
      <w:r>
        <w:t>самооценки, принятия решений и осуществления</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ind w:right="809"/>
      </w:pPr>
      <w:r>
        <w:t>осознанного выбора в учебной и познавательной деятельности; соотносить свои действия с планируемыми результатами, осуществлять контроль своей</w:t>
      </w:r>
    </w:p>
    <w:p w:rsidR="00F31BB1" w:rsidRDefault="00346B19">
      <w:pPr>
        <w:pStyle w:val="a3"/>
        <w:ind w:right="808"/>
      </w:pPr>
      <w:r>
        <w:t>деятельности</w:t>
      </w:r>
      <w:r>
        <w:rPr>
          <w:spacing w:val="-1"/>
        </w:rPr>
        <w:t xml:space="preserve"> </w:t>
      </w:r>
      <w:r>
        <w:t>в</w:t>
      </w:r>
      <w:r>
        <w:rPr>
          <w:spacing w:val="-4"/>
        </w:rPr>
        <w:t xml:space="preserve"> </w:t>
      </w:r>
      <w:r>
        <w:t>процессе</w:t>
      </w:r>
      <w:r>
        <w:rPr>
          <w:spacing w:val="-4"/>
        </w:rPr>
        <w:t xml:space="preserve"> </w:t>
      </w:r>
      <w:r>
        <w:t>достижения</w:t>
      </w:r>
      <w:r>
        <w:rPr>
          <w:spacing w:val="-3"/>
        </w:rPr>
        <w:t xml:space="preserve"> </w:t>
      </w:r>
      <w:r>
        <w:t>результата,</w:t>
      </w:r>
      <w:r>
        <w:rPr>
          <w:spacing w:val="-2"/>
        </w:rPr>
        <w:t xml:space="preserve"> </w:t>
      </w:r>
      <w:r>
        <w:t>способы</w:t>
      </w:r>
      <w:r>
        <w:rPr>
          <w:spacing w:val="-3"/>
        </w:rPr>
        <w:t xml:space="preserve"> </w:t>
      </w:r>
      <w:r>
        <w:t>действий в</w:t>
      </w:r>
      <w:r>
        <w:rPr>
          <w:spacing w:val="-4"/>
        </w:rPr>
        <w:t xml:space="preserve"> </w:t>
      </w:r>
      <w:r>
        <w:t>рамках предложенных условий и требований, корректировать свои действия в соответствии с изменяющейся ситуацией;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w:t>
      </w:r>
    </w:p>
    <w:p w:rsidR="00F31BB1" w:rsidRDefault="00346B19">
      <w:pPr>
        <w:pStyle w:val="a3"/>
        <w:ind w:right="810"/>
      </w:pPr>
      <w:r>
        <w:t xml:space="preserve">определять позитивные изменения и направления, требующие дальнейшей работы; осознанно относиться к другому человеку, его мнению; уметь признавать свое право на ошибку и такое же право другого. </w:t>
      </w:r>
      <w:r>
        <w:rPr>
          <w:b/>
          <w:i/>
        </w:rPr>
        <w:t xml:space="preserve">Овладение универсальными учебными регулятивными действиями: </w:t>
      </w:r>
      <w:r>
        <w:t>ставить цели, выбирать и создавать алгоритмы для решения учебных математических</w:t>
      </w:r>
    </w:p>
    <w:p w:rsidR="00F31BB1" w:rsidRDefault="00346B19">
      <w:pPr>
        <w:pStyle w:val="a3"/>
        <w:ind w:left="720" w:right="808"/>
      </w:pPr>
      <w:r>
        <w:t>проблем; планировать и осуществлять деятельность, направленную на решение задач исследовательского характера.</w:t>
      </w:r>
    </w:p>
    <w:p w:rsidR="00F31BB1" w:rsidRDefault="00346B19">
      <w:pPr>
        <w:pStyle w:val="a3"/>
        <w:ind w:left="720" w:right="809"/>
      </w:pPr>
      <w:r>
        <w:t xml:space="preserve">формулировать и удерживать учебную задачу, составлять план и </w:t>
      </w:r>
      <w:r>
        <w:rPr>
          <w:spacing w:val="-2"/>
        </w:rPr>
        <w:t>последовательность</w:t>
      </w:r>
    </w:p>
    <w:p w:rsidR="00F31BB1" w:rsidRDefault="00346B19">
      <w:pPr>
        <w:pStyle w:val="a3"/>
        <w:ind w:left="720" w:right="2581"/>
        <w:jc w:val="left"/>
      </w:pPr>
      <w:r>
        <w:t>действий; осуществлять контроль по образцу и вносить необходимые</w:t>
      </w:r>
      <w:r>
        <w:rPr>
          <w:spacing w:val="-7"/>
        </w:rPr>
        <w:t xml:space="preserve"> </w:t>
      </w:r>
      <w:r>
        <w:t>коррективы;</w:t>
      </w:r>
      <w:r>
        <w:rPr>
          <w:spacing w:val="-6"/>
        </w:rPr>
        <w:t xml:space="preserve"> </w:t>
      </w:r>
      <w:r>
        <w:t>контролировать</w:t>
      </w:r>
      <w:r>
        <w:rPr>
          <w:spacing w:val="-8"/>
        </w:rPr>
        <w:t xml:space="preserve"> </w:t>
      </w:r>
      <w:r>
        <w:t>процесс</w:t>
      </w:r>
      <w:r>
        <w:rPr>
          <w:spacing w:val="-7"/>
        </w:rPr>
        <w:t xml:space="preserve"> </w:t>
      </w:r>
      <w:r>
        <w:t>и</w:t>
      </w:r>
      <w:r>
        <w:rPr>
          <w:spacing w:val="-8"/>
        </w:rPr>
        <w:t xml:space="preserve"> </w:t>
      </w:r>
      <w:r>
        <w:t>результат учебной математической деятельности;</w:t>
      </w:r>
    </w:p>
    <w:p w:rsidR="00F31BB1" w:rsidRDefault="00346B19">
      <w:pPr>
        <w:pStyle w:val="a3"/>
        <w:ind w:left="720"/>
        <w:jc w:val="left"/>
      </w:pPr>
      <w:r>
        <w:t>оценивать</w:t>
      </w:r>
      <w:r>
        <w:rPr>
          <w:spacing w:val="38"/>
        </w:rPr>
        <w:t xml:space="preserve"> </w:t>
      </w:r>
      <w:r>
        <w:t>правильность</w:t>
      </w:r>
      <w:r>
        <w:rPr>
          <w:spacing w:val="38"/>
        </w:rPr>
        <w:t xml:space="preserve"> </w:t>
      </w:r>
      <w:r>
        <w:t>или</w:t>
      </w:r>
      <w:r>
        <w:rPr>
          <w:spacing w:val="40"/>
        </w:rPr>
        <w:t xml:space="preserve"> </w:t>
      </w:r>
      <w:r>
        <w:t>ошибочность</w:t>
      </w:r>
      <w:r>
        <w:rPr>
          <w:spacing w:val="38"/>
        </w:rPr>
        <w:t xml:space="preserve"> </w:t>
      </w:r>
      <w:r>
        <w:t>выполнения</w:t>
      </w:r>
      <w:r>
        <w:rPr>
          <w:spacing w:val="40"/>
        </w:rPr>
        <w:t xml:space="preserve"> </w:t>
      </w:r>
      <w:r>
        <w:t>учебной</w:t>
      </w:r>
      <w:r>
        <w:rPr>
          <w:spacing w:val="40"/>
        </w:rPr>
        <w:t xml:space="preserve"> </w:t>
      </w:r>
      <w:r>
        <w:t>задачи,</w:t>
      </w:r>
      <w:r>
        <w:rPr>
          <w:spacing w:val="39"/>
        </w:rPr>
        <w:t xml:space="preserve"> </w:t>
      </w:r>
      <w:r>
        <w:t xml:space="preserve">её </w:t>
      </w:r>
      <w:r>
        <w:rPr>
          <w:spacing w:val="-2"/>
        </w:rPr>
        <w:t>объективную</w:t>
      </w:r>
    </w:p>
    <w:p w:rsidR="00F31BB1" w:rsidRDefault="00346B19">
      <w:pPr>
        <w:pStyle w:val="a3"/>
        <w:ind w:left="720"/>
        <w:jc w:val="left"/>
      </w:pPr>
      <w:r>
        <w:t>трудность</w:t>
      </w:r>
      <w:r>
        <w:rPr>
          <w:spacing w:val="80"/>
        </w:rPr>
        <w:t xml:space="preserve"> </w:t>
      </w:r>
      <w:r>
        <w:t>и</w:t>
      </w:r>
      <w:r>
        <w:rPr>
          <w:spacing w:val="80"/>
        </w:rPr>
        <w:t xml:space="preserve"> </w:t>
      </w:r>
      <w:r>
        <w:t>собственные</w:t>
      </w:r>
      <w:r>
        <w:rPr>
          <w:spacing w:val="80"/>
        </w:rPr>
        <w:t xml:space="preserve"> </w:t>
      </w:r>
      <w:r>
        <w:t>возможности</w:t>
      </w:r>
      <w:r>
        <w:rPr>
          <w:spacing w:val="80"/>
        </w:rPr>
        <w:t xml:space="preserve"> </w:t>
      </w:r>
      <w:r>
        <w:t>её</w:t>
      </w:r>
      <w:r>
        <w:rPr>
          <w:spacing w:val="80"/>
        </w:rPr>
        <w:t xml:space="preserve"> </w:t>
      </w:r>
      <w:r>
        <w:t>решения;</w:t>
      </w:r>
      <w:r>
        <w:rPr>
          <w:spacing w:val="80"/>
        </w:rPr>
        <w:t xml:space="preserve"> </w:t>
      </w:r>
      <w:r>
        <w:t>соотносить</w:t>
      </w:r>
      <w:r>
        <w:rPr>
          <w:spacing w:val="80"/>
        </w:rPr>
        <w:t xml:space="preserve"> </w:t>
      </w:r>
      <w:r>
        <w:t>способ действия и его результат с заданным эталоном с целью обнаружения</w:t>
      </w:r>
    </w:p>
    <w:p w:rsidR="00F31BB1" w:rsidRDefault="00346B19">
      <w:pPr>
        <w:pStyle w:val="a3"/>
        <w:ind w:left="720" w:right="807"/>
      </w:pPr>
      <w:r>
        <w:t>отклонений и отличий от эталона;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w:t>
      </w:r>
    </w:p>
    <w:p w:rsidR="00F31BB1" w:rsidRDefault="00346B19">
      <w:pPr>
        <w:pStyle w:val="a3"/>
        <w:ind w:left="720" w:right="938"/>
      </w:pPr>
      <w:r>
        <w:t>определять позитивные изменения и направления, требующие дальнейшей работы; регулировать способ выражения эмоций.</w:t>
      </w:r>
    </w:p>
    <w:p w:rsidR="00F31BB1" w:rsidRDefault="00346B19">
      <w:pPr>
        <w:pStyle w:val="1"/>
        <w:spacing w:before="2"/>
        <w:ind w:left="1440" w:right="5832"/>
      </w:pPr>
      <w:r>
        <w:t>ПРЕДМЕТНЫЕ</w:t>
      </w:r>
      <w:r>
        <w:rPr>
          <w:spacing w:val="-18"/>
        </w:rPr>
        <w:t xml:space="preserve"> </w:t>
      </w:r>
      <w:r>
        <w:t>РЕЗУЛЬТАТЫ 7 КЛАСС</w:t>
      </w:r>
    </w:p>
    <w:p w:rsidR="00F31BB1" w:rsidRDefault="00346B19">
      <w:pPr>
        <w:pStyle w:val="a3"/>
        <w:ind w:left="720" w:right="808"/>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F31BB1" w:rsidRDefault="00346B19">
      <w:pPr>
        <w:pStyle w:val="a3"/>
        <w:ind w:left="720" w:right="810"/>
      </w:pPr>
      <w:r>
        <w:t xml:space="preserve">пояснять на примерах смысл понятий «информация», «информационный </w:t>
      </w:r>
      <w:r>
        <w:rPr>
          <w:spacing w:val="-2"/>
        </w:rPr>
        <w:t>процесс»,</w:t>
      </w:r>
    </w:p>
    <w:p w:rsidR="00F31BB1" w:rsidRDefault="00346B19">
      <w:pPr>
        <w:pStyle w:val="a3"/>
        <w:ind w:left="720" w:right="811" w:firstLine="720"/>
      </w:pPr>
      <w:r>
        <w:t>«обработка информации», «хранение информации», «передача информации»;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r>
        <w:rPr>
          <w:b/>
        </w:rPr>
        <w:t xml:space="preserve">) </w:t>
      </w:r>
      <w:r>
        <w:t xml:space="preserve">при необходимости с опорой на алгоритм; сравнивать длины сообщений, записанных в различных алфавитах, </w:t>
      </w:r>
      <w:r>
        <w:rPr>
          <w:spacing w:val="-2"/>
        </w:rPr>
        <w:t>оперировать</w:t>
      </w:r>
    </w:p>
    <w:p w:rsidR="00F31BB1" w:rsidRDefault="00346B19">
      <w:pPr>
        <w:pStyle w:val="a3"/>
        <w:ind w:left="720" w:right="809"/>
      </w:pPr>
      <w:r>
        <w:t>единицами измерения информационного объёма и скорости передачи данных с опорой на алгоритм учебных действий; оценивать и сравнивать размеры текстовых, графических, звуковых файлов и</w:t>
      </w:r>
    </w:p>
    <w:p w:rsidR="00F31BB1" w:rsidRDefault="00346B19">
      <w:pPr>
        <w:pStyle w:val="a3"/>
        <w:ind w:left="720" w:right="810"/>
      </w:pPr>
      <w:r>
        <w:t>видеофайлов; приводить примеры современных устройств хранения и передачи информации, сравнивать</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pPr>
      <w:r>
        <w:t>их количественные характеристики; выделять основные этапы в истории и понимать тенденции развития компьютеров и программного обеспечения; получать и использовать информацию о характеристиках персонального компьютера и его</w:t>
      </w:r>
    </w:p>
    <w:p w:rsidR="00F31BB1" w:rsidRDefault="00346B19">
      <w:pPr>
        <w:pStyle w:val="a3"/>
        <w:ind w:right="810"/>
      </w:pPr>
      <w:r>
        <w:t>основных элементах (процессор, оперативная память, долговременная память, устройства вводавывода); соотносить характеристики компьютера с задачами, решаемыми с его помощью; ориентироваться в иерархической структуре файловой системы (записывать полное имя</w:t>
      </w:r>
    </w:p>
    <w:p w:rsidR="00F31BB1" w:rsidRDefault="00346B19">
      <w:pPr>
        <w:pStyle w:val="a3"/>
        <w:ind w:right="809"/>
      </w:pPr>
      <w:r>
        <w:t>файла (каталога), путь к файлу (каталогу) по имеющемуся описанию файловой структуры некоторого информационного носителя);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 представлять результаты своей деятельности в виде структурированных иллюстрированных документов, мультимедийных презентаций с опорой на алгоритм учебных действий;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w:t>
      </w:r>
      <w:r>
        <w:rPr>
          <w:spacing w:val="-3"/>
        </w:rPr>
        <w:t xml:space="preserve"> </w:t>
      </w:r>
      <w:r>
        <w:t>и</w:t>
      </w:r>
      <w:r>
        <w:rPr>
          <w:spacing w:val="-1"/>
        </w:rPr>
        <w:t xml:space="preserve"> </w:t>
      </w:r>
      <w:r>
        <w:t>террористического характера; понимать</w:t>
      </w:r>
      <w:r>
        <w:rPr>
          <w:spacing w:val="-2"/>
        </w:rPr>
        <w:t xml:space="preserve"> </w:t>
      </w:r>
      <w:r>
        <w:t>структуру</w:t>
      </w:r>
      <w:r>
        <w:rPr>
          <w:spacing w:val="-5"/>
        </w:rPr>
        <w:t xml:space="preserve"> </w:t>
      </w:r>
      <w:r>
        <w:t>адресов</w:t>
      </w:r>
      <w:r>
        <w:rPr>
          <w:spacing w:val="-2"/>
        </w:rPr>
        <w:t xml:space="preserve"> </w:t>
      </w:r>
      <w:r>
        <w:t xml:space="preserve">веб- </w:t>
      </w:r>
      <w:r>
        <w:rPr>
          <w:spacing w:val="-2"/>
        </w:rPr>
        <w:t>ресурсов;</w:t>
      </w:r>
    </w:p>
    <w:p w:rsidR="00F31BB1" w:rsidRDefault="00346B19">
      <w:pPr>
        <w:pStyle w:val="a3"/>
        <w:spacing w:line="321" w:lineRule="exact"/>
        <w:ind w:left="1439" w:firstLine="0"/>
      </w:pPr>
      <w:r>
        <w:t>использовать</w:t>
      </w:r>
      <w:r>
        <w:rPr>
          <w:spacing w:val="-14"/>
        </w:rPr>
        <w:t xml:space="preserve"> </w:t>
      </w:r>
      <w:r>
        <w:t>современные</w:t>
      </w:r>
      <w:r>
        <w:rPr>
          <w:spacing w:val="-11"/>
        </w:rPr>
        <w:t xml:space="preserve"> </w:t>
      </w:r>
      <w:r>
        <w:t>сервисы</w:t>
      </w:r>
      <w:r>
        <w:rPr>
          <w:spacing w:val="-9"/>
        </w:rPr>
        <w:t xml:space="preserve"> </w:t>
      </w:r>
      <w:r>
        <w:t>интернет-</w:t>
      </w:r>
      <w:r>
        <w:rPr>
          <w:spacing w:val="-2"/>
        </w:rPr>
        <w:t>коммуникаций;</w:t>
      </w:r>
    </w:p>
    <w:p w:rsidR="00F31BB1" w:rsidRDefault="00346B19">
      <w:pPr>
        <w:pStyle w:val="a3"/>
        <w:ind w:right="810"/>
      </w:pPr>
      <w: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 иметь представление о влиянии использования средств ИКТ на здоровье пользователя и</w:t>
      </w:r>
    </w:p>
    <w:p w:rsidR="00F31BB1" w:rsidRDefault="00346B19">
      <w:pPr>
        <w:pStyle w:val="a3"/>
        <w:ind w:left="1440" w:firstLine="0"/>
      </w:pPr>
      <w:r>
        <w:t>уметь</w:t>
      </w:r>
      <w:r>
        <w:rPr>
          <w:spacing w:val="-7"/>
        </w:rPr>
        <w:t xml:space="preserve"> </w:t>
      </w:r>
      <w:r>
        <w:t>применять</w:t>
      </w:r>
      <w:r>
        <w:rPr>
          <w:spacing w:val="-7"/>
        </w:rPr>
        <w:t xml:space="preserve"> </w:t>
      </w:r>
      <w:r>
        <w:t>методы</w:t>
      </w:r>
      <w:r>
        <w:rPr>
          <w:spacing w:val="-5"/>
        </w:rPr>
        <w:t xml:space="preserve"> </w:t>
      </w:r>
      <w:r>
        <w:rPr>
          <w:spacing w:val="-2"/>
        </w:rPr>
        <w:t>профилактики.</w:t>
      </w:r>
    </w:p>
    <w:p w:rsidR="00F31BB1" w:rsidRDefault="00346B19">
      <w:pPr>
        <w:pStyle w:val="1"/>
        <w:spacing w:before="3" w:line="319" w:lineRule="exact"/>
        <w:ind w:left="1440"/>
        <w:jc w:val="both"/>
      </w:pPr>
      <w:r>
        <w:t xml:space="preserve">8 </w:t>
      </w:r>
      <w:r>
        <w:rPr>
          <w:spacing w:val="-2"/>
        </w:rPr>
        <w:t>КЛАСС</w:t>
      </w:r>
    </w:p>
    <w:p w:rsidR="00F31BB1" w:rsidRDefault="00346B19">
      <w:pPr>
        <w:pStyle w:val="a3"/>
        <w:ind w:left="720" w:right="808"/>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F31BB1" w:rsidRDefault="00346B19">
      <w:pPr>
        <w:pStyle w:val="a3"/>
        <w:spacing w:line="322" w:lineRule="exact"/>
        <w:ind w:left="0" w:right="823" w:firstLine="0"/>
        <w:jc w:val="right"/>
      </w:pPr>
      <w:r>
        <w:t>пояснять</w:t>
      </w:r>
      <w:r>
        <w:rPr>
          <w:spacing w:val="-10"/>
        </w:rPr>
        <w:t xml:space="preserve"> </w:t>
      </w:r>
      <w:r>
        <w:t>на</w:t>
      </w:r>
      <w:r>
        <w:rPr>
          <w:spacing w:val="-6"/>
        </w:rPr>
        <w:t xml:space="preserve"> </w:t>
      </w:r>
      <w:r>
        <w:t>примерах</w:t>
      </w:r>
      <w:r>
        <w:rPr>
          <w:spacing w:val="-5"/>
        </w:rPr>
        <w:t xml:space="preserve"> </w:t>
      </w:r>
      <w:r>
        <w:t>различия</w:t>
      </w:r>
      <w:r>
        <w:rPr>
          <w:spacing w:val="-5"/>
        </w:rPr>
        <w:t xml:space="preserve"> </w:t>
      </w:r>
      <w:r>
        <w:t>между</w:t>
      </w:r>
      <w:r>
        <w:rPr>
          <w:spacing w:val="-10"/>
        </w:rPr>
        <w:t xml:space="preserve"> </w:t>
      </w:r>
      <w:r>
        <w:t>позиционными</w:t>
      </w:r>
      <w:r>
        <w:rPr>
          <w:spacing w:val="-5"/>
        </w:rPr>
        <w:t xml:space="preserve"> </w:t>
      </w:r>
      <w:r>
        <w:t>и</w:t>
      </w:r>
      <w:r>
        <w:rPr>
          <w:spacing w:val="-7"/>
        </w:rPr>
        <w:t xml:space="preserve"> </w:t>
      </w:r>
      <w:r>
        <w:rPr>
          <w:spacing w:val="-2"/>
        </w:rPr>
        <w:t>непозиционными</w:t>
      </w:r>
    </w:p>
    <w:p w:rsidR="00F31BB1" w:rsidRDefault="00346B19">
      <w:pPr>
        <w:pStyle w:val="a3"/>
        <w:ind w:left="1439" w:right="810" w:firstLine="7941"/>
        <w:jc w:val="right"/>
      </w:pPr>
      <w:r>
        <w:rPr>
          <w:spacing w:val="-2"/>
        </w:rPr>
        <w:t xml:space="preserve">системами </w:t>
      </w:r>
      <w:r>
        <w:t>счисления;</w:t>
      </w:r>
      <w:r>
        <w:rPr>
          <w:spacing w:val="16"/>
        </w:rPr>
        <w:t xml:space="preserve"> </w:t>
      </w:r>
      <w:r>
        <w:t>записывать</w:t>
      </w:r>
      <w:r>
        <w:rPr>
          <w:spacing w:val="18"/>
        </w:rPr>
        <w:t xml:space="preserve"> </w:t>
      </w:r>
      <w:r>
        <w:t>и</w:t>
      </w:r>
      <w:r>
        <w:rPr>
          <w:spacing w:val="20"/>
        </w:rPr>
        <w:t xml:space="preserve"> </w:t>
      </w:r>
      <w:r>
        <w:t>сравнивать</w:t>
      </w:r>
      <w:r>
        <w:rPr>
          <w:spacing w:val="18"/>
        </w:rPr>
        <w:t xml:space="preserve"> </w:t>
      </w:r>
      <w:r>
        <w:t>с</w:t>
      </w:r>
      <w:r>
        <w:rPr>
          <w:spacing w:val="15"/>
        </w:rPr>
        <w:t xml:space="preserve"> </w:t>
      </w:r>
      <w:r>
        <w:t>визуальной</w:t>
      </w:r>
      <w:r>
        <w:rPr>
          <w:spacing w:val="20"/>
        </w:rPr>
        <w:t xml:space="preserve"> </w:t>
      </w:r>
      <w:r>
        <w:t>опорой</w:t>
      </w:r>
      <w:r>
        <w:rPr>
          <w:spacing w:val="18"/>
        </w:rPr>
        <w:t xml:space="preserve"> </w:t>
      </w:r>
      <w:r>
        <w:t>целые</w:t>
      </w:r>
      <w:r>
        <w:rPr>
          <w:spacing w:val="17"/>
        </w:rPr>
        <w:t xml:space="preserve"> </w:t>
      </w:r>
      <w:r>
        <w:t>числа</w:t>
      </w:r>
      <w:r>
        <w:rPr>
          <w:spacing w:val="19"/>
        </w:rPr>
        <w:t xml:space="preserve"> </w:t>
      </w:r>
      <w:r>
        <w:t>от</w:t>
      </w:r>
      <w:r>
        <w:rPr>
          <w:spacing w:val="17"/>
        </w:rPr>
        <w:t xml:space="preserve"> </w:t>
      </w:r>
      <w:r>
        <w:rPr>
          <w:spacing w:val="-10"/>
        </w:rPr>
        <w:t>0</w:t>
      </w:r>
    </w:p>
    <w:p w:rsidR="00F31BB1" w:rsidRDefault="00346B19">
      <w:pPr>
        <w:pStyle w:val="a3"/>
        <w:ind w:right="810" w:firstLine="0"/>
      </w:pPr>
      <w:r>
        <w:t>до 1024 в различных позиционных системах счисления (с основаниями 2, 8, 16); выполнять арифметические операции над ними с опорой на алгоритм учебных действий; ориентироваться в понятиях и оперировать на базовом уровне: раскрывать смысл понятий</w:t>
      </w:r>
    </w:p>
    <w:p w:rsidR="00F31BB1" w:rsidRDefault="00346B19">
      <w:pPr>
        <w:pStyle w:val="a3"/>
        <w:ind w:right="809"/>
      </w:pPr>
      <w:r>
        <w:t>с опорой на примеры «высказывание», «логическая операция», «логическое выражение»;</w:t>
      </w:r>
      <w:r>
        <w:rPr>
          <w:spacing w:val="-1"/>
        </w:rPr>
        <w:t xml:space="preserve"> </w:t>
      </w:r>
      <w:r>
        <w:t>записывать</w:t>
      </w:r>
      <w:r>
        <w:rPr>
          <w:spacing w:val="-3"/>
        </w:rPr>
        <w:t xml:space="preserve"> </w:t>
      </w:r>
      <w:r>
        <w:t>логические</w:t>
      </w:r>
      <w:r>
        <w:rPr>
          <w:spacing w:val="-2"/>
        </w:rPr>
        <w:t xml:space="preserve"> </w:t>
      </w:r>
      <w:r>
        <w:t>выражения</w:t>
      </w:r>
      <w:r>
        <w:rPr>
          <w:spacing w:val="-2"/>
        </w:rPr>
        <w:t xml:space="preserve"> </w:t>
      </w:r>
      <w:r>
        <w:t>с</w:t>
      </w:r>
      <w:r>
        <w:rPr>
          <w:spacing w:val="-2"/>
        </w:rPr>
        <w:t xml:space="preserve"> </w:t>
      </w:r>
      <w:r>
        <w:t>визуальной</w:t>
      </w:r>
      <w:r>
        <w:rPr>
          <w:spacing w:val="-2"/>
        </w:rPr>
        <w:t xml:space="preserve"> </w:t>
      </w:r>
      <w:r>
        <w:t>опорой</w:t>
      </w:r>
      <w:r>
        <w:rPr>
          <w:spacing w:val="-2"/>
        </w:rPr>
        <w:t xml:space="preserve"> </w:t>
      </w:r>
      <w:r>
        <w:t>сравнивать</w:t>
      </w:r>
      <w:r>
        <w:rPr>
          <w:spacing w:val="-3"/>
        </w:rPr>
        <w:t xml:space="preserve"> </w:t>
      </w:r>
      <w:r>
        <w:t>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с опорой на образец;</w:t>
      </w:r>
      <w:r>
        <w:rPr>
          <w:spacing w:val="53"/>
          <w:w w:val="150"/>
        </w:rPr>
        <w:t xml:space="preserve"> </w:t>
      </w:r>
      <w:r>
        <w:t>ориентироваться</w:t>
      </w:r>
      <w:r>
        <w:rPr>
          <w:spacing w:val="56"/>
          <w:w w:val="150"/>
        </w:rPr>
        <w:t xml:space="preserve"> </w:t>
      </w:r>
      <w:r>
        <w:t>в</w:t>
      </w:r>
      <w:r>
        <w:rPr>
          <w:spacing w:val="56"/>
          <w:w w:val="150"/>
        </w:rPr>
        <w:t xml:space="preserve"> </w:t>
      </w:r>
      <w:r>
        <w:t>понятиях</w:t>
      </w:r>
      <w:r>
        <w:rPr>
          <w:spacing w:val="56"/>
          <w:w w:val="150"/>
        </w:rPr>
        <w:t xml:space="preserve"> </w:t>
      </w:r>
      <w:r>
        <w:t>и</w:t>
      </w:r>
      <w:r>
        <w:rPr>
          <w:spacing w:val="56"/>
          <w:w w:val="150"/>
        </w:rPr>
        <w:t xml:space="preserve"> </w:t>
      </w:r>
      <w:r>
        <w:t>оперировать</w:t>
      </w:r>
      <w:r>
        <w:rPr>
          <w:spacing w:val="56"/>
          <w:w w:val="150"/>
        </w:rPr>
        <w:t xml:space="preserve"> </w:t>
      </w:r>
      <w:r>
        <w:t>ими</w:t>
      </w:r>
      <w:r>
        <w:rPr>
          <w:spacing w:val="56"/>
          <w:w w:val="150"/>
        </w:rPr>
        <w:t xml:space="preserve"> </w:t>
      </w:r>
      <w:r>
        <w:t>на</w:t>
      </w:r>
      <w:r>
        <w:rPr>
          <w:spacing w:val="55"/>
          <w:w w:val="150"/>
        </w:rPr>
        <w:t xml:space="preserve"> </w:t>
      </w:r>
      <w:r>
        <w:t>базовом</w:t>
      </w:r>
      <w:r>
        <w:rPr>
          <w:spacing w:val="56"/>
          <w:w w:val="150"/>
        </w:rPr>
        <w:t xml:space="preserve"> </w:t>
      </w:r>
      <w:r>
        <w:rPr>
          <w:spacing w:val="-2"/>
        </w:rPr>
        <w:t>уровне</w:t>
      </w:r>
    </w:p>
    <w:p w:rsidR="00F31BB1" w:rsidRDefault="00346B19">
      <w:pPr>
        <w:pStyle w:val="a3"/>
        <w:spacing w:line="322" w:lineRule="exact"/>
        <w:ind w:firstLine="0"/>
      </w:pPr>
      <w:r>
        <w:t>«исполнитель»,</w:t>
      </w:r>
      <w:r>
        <w:rPr>
          <w:spacing w:val="75"/>
        </w:rPr>
        <w:t xml:space="preserve">   </w:t>
      </w:r>
      <w:r>
        <w:t>«алгоритм»,</w:t>
      </w:r>
      <w:r>
        <w:rPr>
          <w:spacing w:val="75"/>
        </w:rPr>
        <w:t xml:space="preserve">   </w:t>
      </w:r>
      <w:r>
        <w:t>«программа»,</w:t>
      </w:r>
      <w:r>
        <w:rPr>
          <w:spacing w:val="75"/>
        </w:rPr>
        <w:t xml:space="preserve">   </w:t>
      </w:r>
      <w:r>
        <w:t>понимая</w:t>
      </w:r>
      <w:r>
        <w:rPr>
          <w:spacing w:val="75"/>
        </w:rPr>
        <w:t xml:space="preserve">   </w:t>
      </w:r>
      <w:r>
        <w:t>разницу</w:t>
      </w:r>
      <w:r>
        <w:rPr>
          <w:spacing w:val="75"/>
        </w:rPr>
        <w:t xml:space="preserve">   </w:t>
      </w:r>
      <w:r>
        <w:rPr>
          <w:spacing w:val="-2"/>
        </w:rPr>
        <w:t>между</w:t>
      </w:r>
    </w:p>
    <w:p w:rsidR="00F31BB1" w:rsidRDefault="00F31BB1">
      <w:pPr>
        <w:pStyle w:val="a3"/>
        <w:spacing w:line="322" w:lineRule="exact"/>
        <w:sectPr w:rsidR="00F31BB1">
          <w:pgSz w:w="11910" w:h="16840"/>
          <w:pgMar w:top="1080" w:right="0" w:bottom="760" w:left="425" w:header="0" w:footer="570" w:gutter="0"/>
          <w:cols w:space="720"/>
        </w:sectPr>
      </w:pPr>
    </w:p>
    <w:p w:rsidR="00F31BB1" w:rsidRDefault="00346B19">
      <w:pPr>
        <w:pStyle w:val="a3"/>
        <w:spacing w:before="73"/>
        <w:ind w:right="811" w:firstLine="0"/>
      </w:pPr>
      <w:r>
        <w:t>употреблением этих терминов в обыденной речи и в информатике; описывать алгоритм решения задачи различными способами, в том числе в виде блок-</w:t>
      </w:r>
    </w:p>
    <w:p w:rsidR="00F31BB1" w:rsidRDefault="00346B19">
      <w:pPr>
        <w:pStyle w:val="a3"/>
        <w:ind w:left="720" w:right="813"/>
      </w:pPr>
      <w:r>
        <w:t>схемы с опорой на образец; составлять, выполнять вручную и на компьютере простые алгоритмы с использованием</w:t>
      </w:r>
    </w:p>
    <w:p w:rsidR="00F31BB1" w:rsidRDefault="00346B19">
      <w:pPr>
        <w:pStyle w:val="a3"/>
        <w:ind w:left="720" w:right="809"/>
      </w:pPr>
      <w:r>
        <w:t>ветвлений и циклов для управления исполнителями, такими как Робот, Черепашка, Чертёжник; использовать константы и переменные различных типов (числовых, логических,</w:t>
      </w:r>
    </w:p>
    <w:p w:rsidR="00F31BB1" w:rsidRDefault="00346B19">
      <w:pPr>
        <w:pStyle w:val="a3"/>
        <w:ind w:left="720" w:right="812"/>
      </w:pPr>
      <w:r>
        <w:t>символьных), а также содержащие их выражения с опорой на образец; использовать оператор присваивания; использовать при разработке программ логические значения, операции и выражения с</w:t>
      </w:r>
    </w:p>
    <w:p w:rsidR="00F31BB1" w:rsidRDefault="00346B19">
      <w:pPr>
        <w:pStyle w:val="a3"/>
        <w:ind w:left="720" w:right="811"/>
      </w:pPr>
      <w:r>
        <w:t>ними с опорой на алгоритм правил; анализировать предложенные алгоритмы, в том числе определять, какие результаты</w:t>
      </w:r>
    </w:p>
    <w:p w:rsidR="00F31BB1" w:rsidRDefault="00346B19">
      <w:pPr>
        <w:pStyle w:val="a3"/>
        <w:ind w:left="720" w:right="807"/>
      </w:pPr>
      <w:r>
        <w:t>возможны при заданном множестве исходных значений; создавать и отлаживать программы (при необходимости использованием справочного материала) на одном из языков программирования (Python, C++, Паскаль, Java,</w:t>
      </w:r>
      <w:r>
        <w:rPr>
          <w:spacing w:val="40"/>
        </w:rPr>
        <w:t xml:space="preserve"> </w:t>
      </w:r>
      <w:r>
        <w:t>C#, Школьный Алгоритмический Язык), реализующие простые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31BB1" w:rsidRDefault="00F31BB1">
      <w:pPr>
        <w:pStyle w:val="a3"/>
        <w:spacing w:before="3"/>
        <w:ind w:left="0" w:firstLine="0"/>
        <w:jc w:val="left"/>
      </w:pPr>
    </w:p>
    <w:p w:rsidR="00F31BB1" w:rsidRDefault="00346B19">
      <w:pPr>
        <w:pStyle w:val="1"/>
        <w:spacing w:line="319" w:lineRule="exact"/>
        <w:ind w:left="1440"/>
        <w:jc w:val="both"/>
      </w:pPr>
      <w:r>
        <w:t xml:space="preserve">9 </w:t>
      </w:r>
      <w:r>
        <w:rPr>
          <w:spacing w:val="-2"/>
        </w:rPr>
        <w:t>КЛАСС</w:t>
      </w:r>
    </w:p>
    <w:p w:rsidR="00F31BB1" w:rsidRDefault="00346B19">
      <w:pPr>
        <w:pStyle w:val="a3"/>
        <w:ind w:left="720" w:right="807"/>
      </w:pPr>
      <w: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с ЗПР умений:</w:t>
      </w:r>
    </w:p>
    <w:p w:rsidR="00F31BB1" w:rsidRDefault="00346B19">
      <w:pPr>
        <w:pStyle w:val="a3"/>
        <w:ind w:left="720" w:right="808"/>
      </w:pPr>
      <w: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 с опорой на образец;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с опорой на образец на одном из языков программирования (Python, C++, Паскаль, Java, C#, Школьный</w:t>
      </w:r>
    </w:p>
    <w:p w:rsidR="00F31BB1" w:rsidRDefault="00346B19">
      <w:pPr>
        <w:pStyle w:val="a3"/>
        <w:spacing w:line="322" w:lineRule="exact"/>
        <w:ind w:left="1441" w:firstLine="0"/>
      </w:pPr>
      <w:r>
        <w:t>Алгоритмический</w:t>
      </w:r>
      <w:r>
        <w:rPr>
          <w:spacing w:val="70"/>
        </w:rPr>
        <w:t xml:space="preserve">    </w:t>
      </w:r>
      <w:r>
        <w:t>Язык);</w:t>
      </w:r>
      <w:r>
        <w:rPr>
          <w:spacing w:val="71"/>
        </w:rPr>
        <w:t xml:space="preserve">    </w:t>
      </w:r>
      <w:r>
        <w:t>оперировать</w:t>
      </w:r>
      <w:r>
        <w:rPr>
          <w:spacing w:val="70"/>
        </w:rPr>
        <w:t xml:space="preserve">    </w:t>
      </w:r>
      <w:r>
        <w:t>понятиями</w:t>
      </w:r>
      <w:r>
        <w:rPr>
          <w:spacing w:val="71"/>
        </w:rPr>
        <w:t xml:space="preserve">    </w:t>
      </w:r>
      <w:r>
        <w:rPr>
          <w:spacing w:val="-2"/>
        </w:rPr>
        <w:t>«модель»,</w:t>
      </w:r>
    </w:p>
    <w:p w:rsidR="00F31BB1" w:rsidRDefault="00346B19">
      <w:pPr>
        <w:pStyle w:val="a3"/>
        <w:spacing w:line="322" w:lineRule="exact"/>
        <w:ind w:left="721" w:firstLine="0"/>
      </w:pPr>
      <w:r>
        <w:t>«моделирование»,</w:t>
      </w:r>
      <w:r>
        <w:rPr>
          <w:spacing w:val="-11"/>
        </w:rPr>
        <w:t xml:space="preserve"> </w:t>
      </w:r>
      <w:r>
        <w:t>определять</w:t>
      </w:r>
      <w:r>
        <w:rPr>
          <w:spacing w:val="-8"/>
        </w:rPr>
        <w:t xml:space="preserve"> </w:t>
      </w:r>
      <w:r>
        <w:t>виды</w:t>
      </w:r>
      <w:r>
        <w:rPr>
          <w:spacing w:val="-8"/>
        </w:rPr>
        <w:t xml:space="preserve"> </w:t>
      </w:r>
      <w:r>
        <w:t>моделей;</w:t>
      </w:r>
      <w:r>
        <w:rPr>
          <w:spacing w:val="-8"/>
        </w:rPr>
        <w:t xml:space="preserve"> </w:t>
      </w:r>
      <w:r>
        <w:rPr>
          <w:spacing w:val="-2"/>
        </w:rPr>
        <w:t>оценивать</w:t>
      </w:r>
    </w:p>
    <w:p w:rsidR="00F31BB1" w:rsidRDefault="00346B19">
      <w:pPr>
        <w:pStyle w:val="a3"/>
        <w:ind w:left="721" w:right="809"/>
      </w:pPr>
      <w:r>
        <w:t>адекватность модели моделируемому объекту и целям моделирования; использовать графы и деревья для моделирования систем сетевой и</w:t>
      </w:r>
      <w:r>
        <w:rPr>
          <w:spacing w:val="80"/>
        </w:rPr>
        <w:t xml:space="preserve"> </w:t>
      </w:r>
      <w:r>
        <w:rPr>
          <w:spacing w:val="-2"/>
        </w:rPr>
        <w:t>иерархической</w:t>
      </w:r>
    </w:p>
    <w:p w:rsidR="00F31BB1" w:rsidRDefault="00346B19">
      <w:pPr>
        <w:pStyle w:val="a3"/>
        <w:ind w:left="721" w:right="808"/>
      </w:pPr>
      <w:r>
        <w:t>структуры; находить кратчайший путь в графе;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использовать электронные таблицы для обработки, анализа и визуализации числовых</w:t>
      </w:r>
    </w:p>
    <w:p w:rsidR="00F31BB1" w:rsidRDefault="00346B19">
      <w:pPr>
        <w:pStyle w:val="a3"/>
        <w:ind w:left="721" w:right="808"/>
      </w:pPr>
      <w:r>
        <w:t>данных, в том числе с выделением диапазона таблицы и упорядочиванием (сортировкой) его элементов; создавать и применять (с опорой на алгоритм учебных действий) в электронных таблицах</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right="809"/>
      </w:pPr>
      <w:r>
        <w:t>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 использовать электронные таблицы для численного моделирования в простых задачах из</w:t>
      </w:r>
    </w:p>
    <w:p w:rsidR="00F31BB1" w:rsidRDefault="00346B19">
      <w:pPr>
        <w:pStyle w:val="a3"/>
        <w:ind w:right="810"/>
      </w:pPr>
      <w:r>
        <w:t>разных предметных областей; использовать современные интернет-сервисы (в том числе коммуникационные сервисы, облачные хранилища данных, онлайн- программы (текстовые и графические редакторы, среды разработки)) в учебной и повседневной деятельности;</w:t>
      </w:r>
    </w:p>
    <w:p w:rsidR="00F31BB1" w:rsidRDefault="00346B19">
      <w:pPr>
        <w:pStyle w:val="a3"/>
        <w:ind w:left="720" w:right="808"/>
      </w:pPr>
      <w: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w:t>
      </w:r>
      <w:r>
        <w:rPr>
          <w:spacing w:val="-4"/>
        </w:rPr>
        <w:t xml:space="preserve"> </w:t>
      </w:r>
      <w:r>
        <w:t>данных)</w:t>
      </w:r>
      <w:r>
        <w:rPr>
          <w:spacing w:val="-5"/>
        </w:rPr>
        <w:t xml:space="preserve"> </w:t>
      </w:r>
      <w:r>
        <w:t>с</w:t>
      </w:r>
      <w:r>
        <w:rPr>
          <w:spacing w:val="-5"/>
        </w:rPr>
        <w:t xml:space="preserve"> </w:t>
      </w:r>
      <w:r>
        <w:t>учётом</w:t>
      </w:r>
      <w:r>
        <w:rPr>
          <w:spacing w:val="-5"/>
        </w:rPr>
        <w:t xml:space="preserve"> </w:t>
      </w:r>
      <w:r>
        <w:t>основных</w:t>
      </w:r>
      <w:r>
        <w:rPr>
          <w:spacing w:val="-4"/>
        </w:rPr>
        <w:t xml:space="preserve"> </w:t>
      </w:r>
      <w:r>
        <w:t>технологических</w:t>
      </w:r>
      <w:r>
        <w:rPr>
          <w:spacing w:val="-4"/>
        </w:rPr>
        <w:t xml:space="preserve"> </w:t>
      </w:r>
      <w:r>
        <w:t>и</w:t>
      </w:r>
      <w:r>
        <w:rPr>
          <w:spacing w:val="-4"/>
        </w:rPr>
        <w:t xml:space="preserve"> </w:t>
      </w:r>
      <w:r>
        <w:t>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w:t>
      </w:r>
    </w:p>
    <w:p w:rsidR="00F31BB1" w:rsidRDefault="00346B19">
      <w:pPr>
        <w:pStyle w:val="a3"/>
        <w:ind w:left="720" w:right="810"/>
      </w:pPr>
      <w:r>
        <w:t xml:space="preserve">и криминальные формы сетевой активности (в том числе кибербуллинг, </w:t>
      </w:r>
      <w:r>
        <w:rPr>
          <w:spacing w:val="-2"/>
        </w:rPr>
        <w:t>фишинг).</w:t>
      </w:r>
    </w:p>
    <w:p w:rsidR="00F31BB1" w:rsidRDefault="00F31BB1">
      <w:pPr>
        <w:pStyle w:val="a3"/>
        <w:spacing w:before="2"/>
        <w:ind w:left="0" w:firstLine="0"/>
        <w:jc w:val="left"/>
      </w:pPr>
    </w:p>
    <w:p w:rsidR="00F31BB1" w:rsidRDefault="00346B19">
      <w:pPr>
        <w:pStyle w:val="1"/>
        <w:spacing w:line="319" w:lineRule="exact"/>
        <w:ind w:left="282"/>
        <w:jc w:val="center"/>
      </w:pPr>
      <w:r>
        <w:rPr>
          <w:spacing w:val="-2"/>
        </w:rPr>
        <w:t>ФИЗИКА</w:t>
      </w:r>
    </w:p>
    <w:p w:rsidR="00F31BB1" w:rsidRDefault="00346B19">
      <w:pPr>
        <w:pStyle w:val="a3"/>
        <w:ind w:right="808" w:firstLine="720"/>
      </w:pPr>
      <w:r>
        <w:t>Рабочая программа по физике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64101) (далее – ФГОС ООО),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основного общего образования по предмету «Физика»,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Федеральной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31BB1" w:rsidRDefault="00346B19">
      <w:pPr>
        <w:pStyle w:val="a3"/>
        <w:ind w:right="810"/>
      </w:pPr>
      <w:r>
        <w:t>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обучающихся научным методом познания, позволяющим получать объективные знания об окружающем мире.</w:t>
      </w:r>
    </w:p>
    <w:p w:rsidR="00F31BB1" w:rsidRDefault="00346B19">
      <w:pPr>
        <w:pStyle w:val="a3"/>
        <w:ind w:right="810"/>
      </w:pPr>
      <w:r>
        <w:t>Изучение физики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w:t>
      </w:r>
      <w:r>
        <w:rPr>
          <w:spacing w:val="40"/>
        </w:rPr>
        <w:t xml:space="preserve"> </w:t>
      </w:r>
      <w:r>
        <w:t>формах.</w:t>
      </w:r>
      <w:r>
        <w:rPr>
          <w:spacing w:val="40"/>
        </w:rPr>
        <w:t xml:space="preserve"> </w:t>
      </w:r>
      <w:r>
        <w:t>Значимость</w:t>
      </w:r>
      <w:r>
        <w:rPr>
          <w:spacing w:val="40"/>
        </w:rPr>
        <w:t xml:space="preserve"> </w:t>
      </w:r>
      <w:r>
        <w:t>предмета</w:t>
      </w:r>
      <w:r>
        <w:rPr>
          <w:spacing w:val="40"/>
        </w:rPr>
        <w:t xml:space="preserve"> </w:t>
      </w:r>
      <w:r>
        <w:t>для</w:t>
      </w:r>
      <w:r>
        <w:rPr>
          <w:spacing w:val="40"/>
        </w:rPr>
        <w:t xml:space="preserve"> </w:t>
      </w:r>
      <w:r>
        <w:t>развития</w:t>
      </w:r>
      <w:r>
        <w:rPr>
          <w:spacing w:val="40"/>
        </w:rPr>
        <w:t xml:space="preserve"> </w:t>
      </w:r>
      <w:r>
        <w:t>жизненной</w:t>
      </w:r>
      <w:r>
        <w:rPr>
          <w:spacing w:val="40"/>
        </w:rPr>
        <w:t xml:space="preserve"> </w:t>
      </w:r>
      <w:r>
        <w:t>компетенции</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firstLine="0"/>
      </w:pPr>
      <w:r>
        <w:t>обучающихся заключается в усвоении основы физических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F31BB1" w:rsidRDefault="00346B19">
      <w:pPr>
        <w:pStyle w:val="a3"/>
        <w:ind w:right="809"/>
      </w:pPr>
      <w:r>
        <w:t xml:space="preserve">Программа отражает содержание обучения предмету «Физика» с учетом особых образовательных потребностей обучающихся с ЗПР. Овладение данным учебным предметом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w:t>
      </w:r>
      <w:r>
        <w:rPr>
          <w:spacing w:val="-2"/>
        </w:rPr>
        <w:t>развития.</w:t>
      </w:r>
    </w:p>
    <w:p w:rsidR="00F31BB1" w:rsidRDefault="00346B19">
      <w:pPr>
        <w:pStyle w:val="a3"/>
        <w:ind w:right="809"/>
      </w:pPr>
      <w:r>
        <w:t>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обучающихся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обучающимися.</w:t>
      </w:r>
    </w:p>
    <w:p w:rsidR="00F31BB1" w:rsidRDefault="00346B19">
      <w:pPr>
        <w:pStyle w:val="a3"/>
        <w:ind w:right="810"/>
      </w:pPr>
      <w:r>
        <w:t>Методической основой изучения курса «Физика» на уровне основного общего образования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обучающихся, что очень важно при обучении детей с ЗПР, для которых характерно снижение познавательной активности.</w:t>
      </w:r>
    </w:p>
    <w:p w:rsidR="00F31BB1" w:rsidRDefault="00346B19">
      <w:pPr>
        <w:pStyle w:val="a3"/>
        <w:ind w:left="720" w:right="808"/>
      </w:pPr>
      <w:r>
        <w:rPr>
          <w:i/>
        </w:rPr>
        <w:t xml:space="preserve">Общие цели </w:t>
      </w:r>
      <w:r>
        <w:t>изучения учебного предмета «Физика» представлены в Примерной рабочей программе основного общего образования.</w:t>
      </w:r>
    </w:p>
    <w:p w:rsidR="00F31BB1" w:rsidRDefault="00346B19">
      <w:pPr>
        <w:pStyle w:val="a3"/>
        <w:ind w:left="720" w:right="809"/>
      </w:pPr>
      <w:r>
        <w:t>Основной целью обучения детей с задержкой психического развития на данном предмете является: повышение социальной адаптации детей через применение физических знаний на практике.</w:t>
      </w:r>
    </w:p>
    <w:p w:rsidR="00F31BB1" w:rsidRDefault="00346B19">
      <w:pPr>
        <w:pStyle w:val="a3"/>
        <w:ind w:left="720" w:right="810"/>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как:</w:t>
      </w:r>
    </w:p>
    <w:p w:rsidR="00F31BB1" w:rsidRDefault="00346B19" w:rsidP="00355E31">
      <w:pPr>
        <w:pStyle w:val="a4"/>
        <w:numPr>
          <w:ilvl w:val="0"/>
          <w:numId w:val="90"/>
        </w:numPr>
        <w:tabs>
          <w:tab w:val="left" w:pos="2007"/>
        </w:tabs>
        <w:ind w:right="809" w:firstLine="720"/>
        <w:rPr>
          <w:sz w:val="28"/>
        </w:rPr>
      </w:pPr>
      <w:r>
        <w:rPr>
          <w:sz w:val="28"/>
        </w:rPr>
        <w:t>освоение знаний о методах научного познания природы и формирование на этой основе представлений о физической картине мира;</w:t>
      </w:r>
    </w:p>
    <w:p w:rsidR="00F31BB1" w:rsidRDefault="00346B19" w:rsidP="00355E31">
      <w:pPr>
        <w:pStyle w:val="a4"/>
        <w:numPr>
          <w:ilvl w:val="0"/>
          <w:numId w:val="90"/>
        </w:numPr>
        <w:tabs>
          <w:tab w:val="left" w:pos="2007"/>
        </w:tabs>
        <w:ind w:right="809" w:firstLine="720"/>
        <w:rPr>
          <w:sz w:val="28"/>
        </w:rPr>
      </w:pPr>
      <w:r>
        <w:rPr>
          <w:sz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F31BB1" w:rsidRDefault="00346B19" w:rsidP="00355E31">
      <w:pPr>
        <w:pStyle w:val="a4"/>
        <w:numPr>
          <w:ilvl w:val="0"/>
          <w:numId w:val="90"/>
        </w:numPr>
        <w:tabs>
          <w:tab w:val="left" w:pos="2007"/>
        </w:tabs>
        <w:ind w:right="809" w:firstLine="720"/>
        <w:rPr>
          <w:sz w:val="28"/>
        </w:rPr>
      </w:pPr>
      <w:r>
        <w:rPr>
          <w:sz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F31BB1" w:rsidRDefault="00346B19" w:rsidP="00355E31">
      <w:pPr>
        <w:pStyle w:val="a4"/>
        <w:numPr>
          <w:ilvl w:val="0"/>
          <w:numId w:val="90"/>
        </w:numPr>
        <w:tabs>
          <w:tab w:val="left" w:pos="2007"/>
        </w:tabs>
        <w:ind w:right="809" w:firstLine="720"/>
        <w:rPr>
          <w:sz w:val="28"/>
        </w:rPr>
      </w:pPr>
      <w:r>
        <w:rPr>
          <w:sz w:val="28"/>
        </w:rPr>
        <w:t>воспитание убежденности в возможности познания законов природы, в необходимости</w:t>
      </w:r>
      <w:r>
        <w:rPr>
          <w:spacing w:val="67"/>
          <w:sz w:val="28"/>
        </w:rPr>
        <w:t xml:space="preserve"> </w:t>
      </w:r>
      <w:r>
        <w:rPr>
          <w:sz w:val="28"/>
        </w:rPr>
        <w:t>разумного</w:t>
      </w:r>
      <w:r>
        <w:rPr>
          <w:spacing w:val="68"/>
          <w:sz w:val="28"/>
        </w:rPr>
        <w:t xml:space="preserve"> </w:t>
      </w:r>
      <w:r>
        <w:rPr>
          <w:sz w:val="28"/>
        </w:rPr>
        <w:t>использования</w:t>
      </w:r>
      <w:r>
        <w:rPr>
          <w:spacing w:val="67"/>
          <w:sz w:val="28"/>
        </w:rPr>
        <w:t xml:space="preserve"> </w:t>
      </w:r>
      <w:r>
        <w:rPr>
          <w:sz w:val="28"/>
        </w:rPr>
        <w:t>достижений</w:t>
      </w:r>
      <w:r>
        <w:rPr>
          <w:spacing w:val="68"/>
          <w:sz w:val="28"/>
        </w:rPr>
        <w:t xml:space="preserve"> </w:t>
      </w:r>
      <w:r>
        <w:rPr>
          <w:sz w:val="28"/>
        </w:rPr>
        <w:t>науки</w:t>
      </w:r>
      <w:r>
        <w:rPr>
          <w:spacing w:val="70"/>
          <w:sz w:val="28"/>
        </w:rPr>
        <w:t xml:space="preserve"> </w:t>
      </w:r>
      <w:r>
        <w:rPr>
          <w:sz w:val="28"/>
        </w:rPr>
        <w:t>и</w:t>
      </w:r>
      <w:r>
        <w:rPr>
          <w:spacing w:val="70"/>
          <w:sz w:val="28"/>
        </w:rPr>
        <w:t xml:space="preserve"> </w:t>
      </w:r>
      <w:r>
        <w:rPr>
          <w:sz w:val="28"/>
        </w:rPr>
        <w:t>технологий</w:t>
      </w:r>
      <w:r>
        <w:rPr>
          <w:spacing w:val="68"/>
          <w:sz w:val="28"/>
        </w:rPr>
        <w:t xml:space="preserve"> </w:t>
      </w:r>
      <w:r>
        <w:rPr>
          <w:spacing w:val="-5"/>
          <w:sz w:val="28"/>
        </w:rPr>
        <w:t>для</w:t>
      </w:r>
    </w:p>
    <w:p w:rsidR="00F31BB1" w:rsidRDefault="00F31BB1">
      <w:pPr>
        <w:pStyle w:val="a4"/>
        <w:rPr>
          <w:sz w:val="28"/>
        </w:rPr>
        <w:sectPr w:rsidR="00F31BB1">
          <w:pgSz w:w="11910" w:h="16840"/>
          <w:pgMar w:top="1080" w:right="0" w:bottom="760" w:left="425" w:header="0" w:footer="570" w:gutter="0"/>
          <w:cols w:space="720"/>
        </w:sectPr>
      </w:pPr>
    </w:p>
    <w:p w:rsidR="00F31BB1" w:rsidRDefault="00346B19">
      <w:pPr>
        <w:pStyle w:val="a3"/>
        <w:spacing w:before="73"/>
        <w:ind w:right="810" w:firstLine="0"/>
      </w:pPr>
      <w:r>
        <w:t>дальнейшего развития человеческого общества, уважения к творцам науки и техники; отношения к физике как к элементу общечеловеческой культуры;</w:t>
      </w:r>
    </w:p>
    <w:p w:rsidR="00F31BB1" w:rsidRDefault="00346B19" w:rsidP="00355E31">
      <w:pPr>
        <w:pStyle w:val="a4"/>
        <w:numPr>
          <w:ilvl w:val="0"/>
          <w:numId w:val="90"/>
        </w:numPr>
        <w:tabs>
          <w:tab w:val="left" w:pos="2007"/>
        </w:tabs>
        <w:ind w:right="809" w:firstLine="720"/>
        <w:rPr>
          <w:sz w:val="28"/>
        </w:rPr>
      </w:pPr>
      <w:r>
        <w:rPr>
          <w:sz w:val="28"/>
        </w:rPr>
        <w:t>использование полученных знаний и умений для решения</w:t>
      </w:r>
      <w:r>
        <w:rPr>
          <w:spacing w:val="40"/>
          <w:sz w:val="28"/>
        </w:rPr>
        <w:t xml:space="preserve"> </w:t>
      </w:r>
      <w:r>
        <w:rPr>
          <w:sz w:val="28"/>
        </w:rPr>
        <w:t>практических задач повседневной жизни, обеспечения безопасности своей жизни, рационального природопользования и охраны окружающей среды.</w:t>
      </w:r>
    </w:p>
    <w:p w:rsidR="00F31BB1" w:rsidRDefault="00346B19">
      <w:pPr>
        <w:pStyle w:val="a3"/>
        <w:spacing w:line="322" w:lineRule="exact"/>
        <w:ind w:left="1439" w:firstLine="0"/>
        <w:rPr>
          <w:i/>
        </w:rPr>
      </w:pPr>
      <w:r>
        <w:t>Достижение</w:t>
      </w:r>
      <w:r>
        <w:rPr>
          <w:spacing w:val="-10"/>
        </w:rPr>
        <w:t xml:space="preserve"> </w:t>
      </w:r>
      <w:r>
        <w:t>этих</w:t>
      </w:r>
      <w:r>
        <w:rPr>
          <w:spacing w:val="-6"/>
        </w:rPr>
        <w:t xml:space="preserve"> </w:t>
      </w:r>
      <w:r>
        <w:t>целей</w:t>
      </w:r>
      <w:r>
        <w:rPr>
          <w:spacing w:val="-7"/>
        </w:rPr>
        <w:t xml:space="preserve"> </w:t>
      </w:r>
      <w:r>
        <w:t>обеспечивается</w:t>
      </w:r>
      <w:r>
        <w:rPr>
          <w:spacing w:val="-6"/>
        </w:rPr>
        <w:t xml:space="preserve"> </w:t>
      </w:r>
      <w:r>
        <w:t>решением</w:t>
      </w:r>
      <w:r>
        <w:rPr>
          <w:spacing w:val="-7"/>
        </w:rPr>
        <w:t xml:space="preserve"> </w:t>
      </w:r>
      <w:r>
        <w:t>следующих</w:t>
      </w:r>
      <w:r>
        <w:rPr>
          <w:spacing w:val="-8"/>
        </w:rPr>
        <w:t xml:space="preserve"> </w:t>
      </w:r>
      <w:r>
        <w:rPr>
          <w:i/>
          <w:spacing w:val="-2"/>
        </w:rPr>
        <w:t>задач:</w:t>
      </w:r>
    </w:p>
    <w:p w:rsidR="00F31BB1" w:rsidRDefault="00346B19" w:rsidP="00355E31">
      <w:pPr>
        <w:pStyle w:val="a4"/>
        <w:numPr>
          <w:ilvl w:val="0"/>
          <w:numId w:val="90"/>
        </w:numPr>
        <w:tabs>
          <w:tab w:val="left" w:pos="2007"/>
        </w:tabs>
        <w:ind w:right="810" w:firstLine="720"/>
        <w:rPr>
          <w:sz w:val="28"/>
        </w:rPr>
      </w:pPr>
      <w:r>
        <w:rPr>
          <w:sz w:val="28"/>
        </w:rPr>
        <w:t>знакомство обучающихся с ЗПР с методами исследования объектов и явлений природы;</w:t>
      </w:r>
    </w:p>
    <w:p w:rsidR="00F31BB1" w:rsidRDefault="00346B19" w:rsidP="00355E31">
      <w:pPr>
        <w:pStyle w:val="a4"/>
        <w:numPr>
          <w:ilvl w:val="0"/>
          <w:numId w:val="90"/>
        </w:numPr>
        <w:tabs>
          <w:tab w:val="left" w:pos="2007"/>
        </w:tabs>
        <w:ind w:right="813" w:firstLine="720"/>
        <w:rPr>
          <w:sz w:val="28"/>
        </w:rPr>
      </w:pPr>
      <w:r>
        <w:rPr>
          <w:sz w:val="28"/>
        </w:rPr>
        <w:t>приобретение знаний о механических, тепловых, электромагнитных и квантовых явлениях, физических величинах, характеризующих эти явления;</w:t>
      </w:r>
    </w:p>
    <w:p w:rsidR="00F31BB1" w:rsidRDefault="00346B19" w:rsidP="00355E31">
      <w:pPr>
        <w:pStyle w:val="a4"/>
        <w:numPr>
          <w:ilvl w:val="0"/>
          <w:numId w:val="90"/>
        </w:numPr>
        <w:tabs>
          <w:tab w:val="left" w:pos="2007"/>
        </w:tabs>
        <w:ind w:right="809" w:firstLine="720"/>
        <w:rPr>
          <w:sz w:val="28"/>
        </w:rPr>
      </w:pPr>
      <w:r>
        <w:rPr>
          <w:sz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w:t>
      </w:r>
      <w:r>
        <w:rPr>
          <w:spacing w:val="-2"/>
          <w:sz w:val="28"/>
        </w:rPr>
        <w:t>жизни;</w:t>
      </w:r>
    </w:p>
    <w:p w:rsidR="00F31BB1" w:rsidRDefault="00346B19" w:rsidP="00355E31">
      <w:pPr>
        <w:pStyle w:val="a4"/>
        <w:numPr>
          <w:ilvl w:val="0"/>
          <w:numId w:val="90"/>
        </w:numPr>
        <w:tabs>
          <w:tab w:val="left" w:pos="2007"/>
        </w:tabs>
        <w:ind w:right="811" w:firstLine="720"/>
        <w:rPr>
          <w:sz w:val="28"/>
        </w:rPr>
      </w:pPr>
      <w:r>
        <w:rPr>
          <w:sz w:val="28"/>
        </w:rPr>
        <w:t>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w:t>
      </w:r>
    </w:p>
    <w:p w:rsidR="00F31BB1" w:rsidRDefault="00346B19" w:rsidP="00355E31">
      <w:pPr>
        <w:pStyle w:val="a4"/>
        <w:numPr>
          <w:ilvl w:val="0"/>
          <w:numId w:val="90"/>
        </w:numPr>
        <w:tabs>
          <w:tab w:val="left" w:pos="2007"/>
        </w:tabs>
        <w:ind w:right="809" w:firstLine="720"/>
        <w:rPr>
          <w:sz w:val="28"/>
        </w:rPr>
      </w:pPr>
      <w:r>
        <w:rPr>
          <w:sz w:val="28"/>
        </w:rPr>
        <w:t>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F31BB1" w:rsidRDefault="00346B19">
      <w:pPr>
        <w:pStyle w:val="a3"/>
        <w:ind w:right="808"/>
      </w:pPr>
      <w:r>
        <w:t>Основой обучения обучающихся с ЗПР на предметах естественнонаучного цикла является развитие у них основных мыслительных операций (анализ, синтез, сравнение, обобщение) на основе выполнения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w:t>
      </w:r>
      <w:r>
        <w:rPr>
          <w:spacing w:val="80"/>
        </w:rPr>
        <w:t xml:space="preserve"> </w:t>
      </w:r>
      <w:r>
        <w:t>употреблением соответствующей терминологии и соблюдением логических</w:t>
      </w:r>
      <w:r>
        <w:rPr>
          <w:spacing w:val="40"/>
        </w:rPr>
        <w:t xml:space="preserve"> </w:t>
      </w:r>
      <w:r>
        <w:t>связей в излагаемом материале. Для обучающихся ЗПР на уровне основного общего образования по-прежнему являются характерными: недостаточный уровень развития отдельных психических процессов (восприятия, внимания, памяти, мышления), сниженный уровень интеллектуального развития, низкий уровень выполнения учебных заданий, низкая успешность</w:t>
      </w:r>
      <w:r>
        <w:rPr>
          <w:spacing w:val="-2"/>
        </w:rPr>
        <w:t xml:space="preserve"> </w:t>
      </w:r>
      <w:r>
        <w:t>обучения. Поэтому при изучении физики требуется целенаправленное интеллектуальное развитие обучающихся с ЗПР, отвечающее их особенностям и возможностям. Учет особенностей обучающихся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обучающихся.</w:t>
      </w:r>
    </w:p>
    <w:p w:rsidR="00F31BB1" w:rsidRDefault="00346B19">
      <w:pPr>
        <w:pStyle w:val="a3"/>
        <w:ind w:left="720" w:right="808"/>
      </w:pPr>
      <w: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w:t>
      </w:r>
      <w:r>
        <w:rPr>
          <w:spacing w:val="24"/>
        </w:rPr>
        <w:t xml:space="preserve"> </w:t>
      </w:r>
      <w:r>
        <w:t>и</w:t>
      </w:r>
      <w:r>
        <w:rPr>
          <w:spacing w:val="26"/>
        </w:rPr>
        <w:t xml:space="preserve"> </w:t>
      </w:r>
      <w:r>
        <w:t>формул,</w:t>
      </w:r>
      <w:r>
        <w:rPr>
          <w:spacing w:val="26"/>
        </w:rPr>
        <w:t xml:space="preserve"> </w:t>
      </w:r>
      <w:r>
        <w:t>в</w:t>
      </w:r>
      <w:r>
        <w:rPr>
          <w:spacing w:val="27"/>
        </w:rPr>
        <w:t xml:space="preserve"> </w:t>
      </w:r>
      <w:r>
        <w:t>особенности</w:t>
      </w:r>
      <w:r>
        <w:rPr>
          <w:spacing w:val="27"/>
        </w:rPr>
        <w:t xml:space="preserve"> </w:t>
      </w:r>
      <w:r>
        <w:t>таких</w:t>
      </w:r>
      <w:r>
        <w:rPr>
          <w:spacing w:val="27"/>
        </w:rPr>
        <w:t xml:space="preserve"> </w:t>
      </w:r>
      <w:r>
        <w:t>тем,</w:t>
      </w:r>
      <w:r>
        <w:rPr>
          <w:spacing w:val="26"/>
        </w:rPr>
        <w:t xml:space="preserve"> </w:t>
      </w:r>
      <w:r>
        <w:t>как</w:t>
      </w:r>
      <w:r>
        <w:rPr>
          <w:spacing w:val="27"/>
        </w:rPr>
        <w:t xml:space="preserve"> </w:t>
      </w:r>
      <w:r>
        <w:t>«Механическое</w:t>
      </w:r>
      <w:r>
        <w:rPr>
          <w:spacing w:val="25"/>
        </w:rPr>
        <w:t xml:space="preserve"> </w:t>
      </w:r>
      <w:r>
        <w:rPr>
          <w:spacing w:val="-2"/>
        </w:rPr>
        <w:t>движение»,</w:t>
      </w:r>
    </w:p>
    <w:p w:rsidR="00F31BB1" w:rsidRDefault="00346B19">
      <w:pPr>
        <w:pStyle w:val="a3"/>
        <w:spacing w:line="322" w:lineRule="exact"/>
        <w:ind w:left="720" w:firstLine="0"/>
      </w:pPr>
      <w:r>
        <w:t>«Архимедова</w:t>
      </w:r>
      <w:r>
        <w:rPr>
          <w:spacing w:val="73"/>
        </w:rPr>
        <w:t xml:space="preserve">  </w:t>
      </w:r>
      <w:r>
        <w:t>сила»,</w:t>
      </w:r>
      <w:r>
        <w:rPr>
          <w:spacing w:val="75"/>
        </w:rPr>
        <w:t xml:space="preserve">  </w:t>
      </w:r>
      <w:r>
        <w:t>«Механическая</w:t>
      </w:r>
      <w:r>
        <w:rPr>
          <w:spacing w:val="74"/>
        </w:rPr>
        <w:t xml:space="preserve">  </w:t>
      </w:r>
      <w:r>
        <w:t>энергия»,</w:t>
      </w:r>
      <w:r>
        <w:rPr>
          <w:spacing w:val="75"/>
        </w:rPr>
        <w:t xml:space="preserve">  </w:t>
      </w:r>
      <w:r>
        <w:t>«Электрические</w:t>
      </w:r>
      <w:r>
        <w:rPr>
          <w:spacing w:val="75"/>
        </w:rPr>
        <w:t xml:space="preserve">  </w:t>
      </w:r>
      <w:r>
        <w:rPr>
          <w:spacing w:val="-2"/>
        </w:rPr>
        <w:t>явления»,</w:t>
      </w:r>
    </w:p>
    <w:p w:rsidR="00F31BB1" w:rsidRDefault="00346B19">
      <w:pPr>
        <w:pStyle w:val="a3"/>
        <w:spacing w:line="322" w:lineRule="exact"/>
        <w:ind w:left="720" w:firstLine="0"/>
      </w:pPr>
      <w:r>
        <w:t>«Электромагнитные</w:t>
      </w:r>
      <w:r>
        <w:rPr>
          <w:spacing w:val="-10"/>
        </w:rPr>
        <w:t xml:space="preserve"> </w:t>
      </w:r>
      <w:r>
        <w:t>явления»,</w:t>
      </w:r>
      <w:r>
        <w:rPr>
          <w:spacing w:val="-5"/>
        </w:rPr>
        <w:t xml:space="preserve"> </w:t>
      </w:r>
      <w:r>
        <w:t>решаются</w:t>
      </w:r>
      <w:r>
        <w:rPr>
          <w:spacing w:val="-5"/>
        </w:rPr>
        <w:t xml:space="preserve"> </w:t>
      </w:r>
      <w:r>
        <w:t>в</w:t>
      </w:r>
      <w:r>
        <w:rPr>
          <w:spacing w:val="-5"/>
        </w:rPr>
        <w:t xml:space="preserve"> </w:t>
      </w:r>
      <w:r>
        <w:t>классе</w:t>
      </w:r>
      <w:r>
        <w:rPr>
          <w:spacing w:val="-6"/>
        </w:rPr>
        <w:t xml:space="preserve"> </w:t>
      </w:r>
      <w:r>
        <w:t>с</w:t>
      </w:r>
      <w:r>
        <w:rPr>
          <w:spacing w:val="-5"/>
        </w:rPr>
        <w:t xml:space="preserve"> </w:t>
      </w:r>
      <w:r>
        <w:t>помощью</w:t>
      </w:r>
      <w:r>
        <w:rPr>
          <w:spacing w:val="-3"/>
        </w:rPr>
        <w:t xml:space="preserve"> </w:t>
      </w:r>
      <w:r>
        <w:rPr>
          <w:spacing w:val="-2"/>
        </w:rPr>
        <w:t>учителя.</w:t>
      </w:r>
    </w:p>
    <w:p w:rsidR="00F31BB1" w:rsidRDefault="00F31BB1">
      <w:pPr>
        <w:pStyle w:val="a3"/>
        <w:spacing w:line="322" w:lineRule="exact"/>
        <w:sectPr w:rsidR="00F31BB1">
          <w:pgSz w:w="11910" w:h="16840"/>
          <w:pgMar w:top="1080" w:right="0" w:bottom="760" w:left="425" w:header="0" w:footer="570" w:gutter="0"/>
          <w:cols w:space="720"/>
        </w:sectPr>
      </w:pPr>
    </w:p>
    <w:p w:rsidR="00F31BB1" w:rsidRDefault="00346B19">
      <w:pPr>
        <w:pStyle w:val="a3"/>
        <w:spacing w:before="73"/>
        <w:ind w:right="808"/>
      </w:pPr>
      <w:r>
        <w:t>Особое внимание при изучении курса физики уделяется постановке и организации эксперимента, а также проведению (преимущественно на каждом уроке) кратковременных демонстраций (возможно с использованием электронной демонстрации). Некоторые темы обязательно должны включать опорные лабораторные работы, которые развивают умение пользоваться простейшими приборами, анализировать полученные данные. В связи с особенностями поведения и деятельности, обучающихся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F31BB1" w:rsidRDefault="00346B19">
      <w:pPr>
        <w:pStyle w:val="a3"/>
        <w:ind w:right="809"/>
      </w:pPr>
      <w:r>
        <w:t>Большое внимание при изучении физики подростками с ЗПР обращается на овладение ими практическими умениями и навыками. 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F31BB1" w:rsidRDefault="00346B19">
      <w:pPr>
        <w:pStyle w:val="a3"/>
        <w:ind w:right="809"/>
      </w:pPr>
      <w:r>
        <w:t xml:space="preserve">Максимально используются межпредметные связи с такими дисциплинами, как география, химия, биология, т.к. обучающиеся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w:t>
      </w:r>
      <w:r>
        <w:rPr>
          <w:spacing w:val="-2"/>
        </w:rPr>
        <w:t>умений.</w:t>
      </w:r>
    </w:p>
    <w:p w:rsidR="00F31BB1" w:rsidRDefault="00346B19">
      <w:pPr>
        <w:pStyle w:val="a3"/>
        <w:ind w:right="809"/>
      </w:pPr>
      <w: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АООП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F31BB1" w:rsidRDefault="00346B19">
      <w:pPr>
        <w:pStyle w:val="a3"/>
        <w:ind w:left="720" w:right="808"/>
      </w:pPr>
      <w:r>
        <w:t xml:space="preserve">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w:t>
      </w:r>
      <w:r>
        <w:rPr>
          <w:spacing w:val="-2"/>
        </w:rPr>
        <w:t>терминологии.</w:t>
      </w:r>
    </w:p>
    <w:p w:rsidR="00F31BB1" w:rsidRDefault="00346B19">
      <w:pPr>
        <w:pStyle w:val="a3"/>
        <w:ind w:left="720" w:right="810"/>
      </w:pPr>
      <w:r>
        <w:t>В соответствии с Федеральным государственным образовательным стандартом основного общего образования учебный предмет «Физика» входит в предметную область «Естественные науки» и является обязательным для изучения. Содержание учебного предмета «Физика», представленное в рабочей программе, соответствует ФГОС ООО, Примерной основной образовательной программе</w:t>
      </w:r>
      <w:r>
        <w:rPr>
          <w:spacing w:val="11"/>
        </w:rPr>
        <w:t xml:space="preserve"> </w:t>
      </w:r>
      <w:r>
        <w:t>основного</w:t>
      </w:r>
      <w:r>
        <w:rPr>
          <w:spacing w:val="15"/>
        </w:rPr>
        <w:t xml:space="preserve"> </w:t>
      </w:r>
      <w:r>
        <w:t>общего</w:t>
      </w:r>
      <w:r>
        <w:rPr>
          <w:spacing w:val="15"/>
        </w:rPr>
        <w:t xml:space="preserve"> </w:t>
      </w:r>
      <w:r>
        <w:t>образования,</w:t>
      </w:r>
      <w:r>
        <w:rPr>
          <w:spacing w:val="16"/>
        </w:rPr>
        <w:t xml:space="preserve"> </w:t>
      </w:r>
      <w:r>
        <w:t>Примерной</w:t>
      </w:r>
      <w:r>
        <w:rPr>
          <w:spacing w:val="17"/>
        </w:rPr>
        <w:t xml:space="preserve"> </w:t>
      </w:r>
      <w:r>
        <w:t>адаптированной</w:t>
      </w:r>
      <w:r>
        <w:rPr>
          <w:spacing w:val="15"/>
        </w:rPr>
        <w:t xml:space="preserve"> </w:t>
      </w:r>
      <w:r>
        <w:rPr>
          <w:spacing w:val="-2"/>
        </w:rPr>
        <w:t>основной</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tabs>
          <w:tab w:val="left" w:pos="2941"/>
          <w:tab w:val="left" w:pos="4441"/>
          <w:tab w:val="left" w:pos="5888"/>
          <w:tab w:val="left" w:pos="6977"/>
          <w:tab w:val="left" w:pos="8674"/>
          <w:tab w:val="left" w:pos="10541"/>
        </w:tabs>
        <w:spacing w:before="73"/>
        <w:ind w:right="812" w:firstLine="0"/>
        <w:jc w:val="left"/>
      </w:pPr>
      <w:r>
        <w:rPr>
          <w:spacing w:val="-2"/>
        </w:rPr>
        <w:t>образовательной</w:t>
      </w:r>
      <w:r>
        <w:tab/>
      </w:r>
      <w:r>
        <w:rPr>
          <w:spacing w:val="-2"/>
        </w:rPr>
        <w:t>программе</w:t>
      </w:r>
      <w:r>
        <w:tab/>
      </w:r>
      <w:r>
        <w:rPr>
          <w:spacing w:val="-2"/>
        </w:rPr>
        <w:t>основного</w:t>
      </w:r>
      <w:r>
        <w:tab/>
      </w:r>
      <w:r>
        <w:rPr>
          <w:spacing w:val="-2"/>
        </w:rPr>
        <w:t>общего</w:t>
      </w:r>
      <w:r>
        <w:tab/>
      </w:r>
      <w:r>
        <w:rPr>
          <w:spacing w:val="-2"/>
        </w:rPr>
        <w:t>образования</w:t>
      </w:r>
      <w:r>
        <w:tab/>
      </w:r>
      <w:r>
        <w:rPr>
          <w:spacing w:val="-2"/>
        </w:rPr>
        <w:t>обучающихся</w:t>
      </w:r>
      <w:r>
        <w:tab/>
      </w:r>
      <w:r>
        <w:rPr>
          <w:spacing w:val="-10"/>
        </w:rPr>
        <w:t xml:space="preserve">с </w:t>
      </w:r>
      <w:r>
        <w:t>задержкой психического развития.</w:t>
      </w:r>
    </w:p>
    <w:p w:rsidR="00F31BB1" w:rsidRDefault="00346B19">
      <w:pPr>
        <w:pStyle w:val="1"/>
        <w:spacing w:before="4"/>
        <w:ind w:right="2013" w:firstLine="933"/>
      </w:pPr>
      <w:r>
        <w:t>СОДЕРЖАНИЕ</w:t>
      </w:r>
      <w:r>
        <w:rPr>
          <w:spacing w:val="-11"/>
        </w:rPr>
        <w:t xml:space="preserve"> </w:t>
      </w:r>
      <w:r>
        <w:t>УЧЕБНОГО</w:t>
      </w:r>
      <w:r>
        <w:rPr>
          <w:spacing w:val="-11"/>
        </w:rPr>
        <w:t xml:space="preserve"> </w:t>
      </w:r>
      <w:r>
        <w:t>ПРЕДМЕТА</w:t>
      </w:r>
      <w:r>
        <w:rPr>
          <w:spacing w:val="-12"/>
        </w:rPr>
        <w:t xml:space="preserve"> </w:t>
      </w:r>
      <w:r>
        <w:t>«ФИЗИКА» 7 КЛАСС</w:t>
      </w:r>
    </w:p>
    <w:p w:rsidR="00F31BB1" w:rsidRDefault="00346B19">
      <w:pPr>
        <w:pStyle w:val="2"/>
        <w:spacing w:line="320" w:lineRule="exact"/>
      </w:pPr>
      <w:r>
        <w:t>Раздел</w:t>
      </w:r>
      <w:r>
        <w:rPr>
          <w:spacing w:val="-5"/>
        </w:rPr>
        <w:t xml:space="preserve"> </w:t>
      </w:r>
      <w:r>
        <w:t>1.</w:t>
      </w:r>
      <w:r>
        <w:rPr>
          <w:spacing w:val="-3"/>
        </w:rPr>
        <w:t xml:space="preserve"> </w:t>
      </w:r>
      <w:r>
        <w:t>Физика</w:t>
      </w:r>
      <w:r>
        <w:rPr>
          <w:spacing w:val="-3"/>
        </w:rPr>
        <w:t xml:space="preserve"> </w:t>
      </w:r>
      <w:r>
        <w:t>и</w:t>
      </w:r>
      <w:r>
        <w:rPr>
          <w:spacing w:val="-4"/>
        </w:rPr>
        <w:t xml:space="preserve"> </w:t>
      </w:r>
      <w:r>
        <w:t>её</w:t>
      </w:r>
      <w:r>
        <w:rPr>
          <w:spacing w:val="-3"/>
        </w:rPr>
        <w:t xml:space="preserve"> </w:t>
      </w:r>
      <w:r>
        <w:t>роль</w:t>
      </w:r>
      <w:r>
        <w:rPr>
          <w:spacing w:val="-3"/>
        </w:rPr>
        <w:t xml:space="preserve"> </w:t>
      </w:r>
      <w:r>
        <w:t>в</w:t>
      </w:r>
      <w:r>
        <w:rPr>
          <w:spacing w:val="-4"/>
        </w:rPr>
        <w:t xml:space="preserve"> </w:t>
      </w:r>
      <w:r>
        <w:t>познании</w:t>
      </w:r>
      <w:r>
        <w:rPr>
          <w:spacing w:val="-4"/>
        </w:rPr>
        <w:t xml:space="preserve"> </w:t>
      </w:r>
      <w:r>
        <w:t>окружающего</w:t>
      </w:r>
      <w:r>
        <w:rPr>
          <w:spacing w:val="-2"/>
        </w:rPr>
        <w:t xml:space="preserve"> </w:t>
      </w:r>
      <w:r>
        <w:rPr>
          <w:spacing w:val="-4"/>
        </w:rPr>
        <w:t>мира</w:t>
      </w:r>
    </w:p>
    <w:p w:rsidR="00F31BB1" w:rsidRDefault="00346B19">
      <w:pPr>
        <w:pStyle w:val="a3"/>
        <w:ind w:right="811" w:firstLine="720"/>
      </w:pPr>
      <w:r>
        <w:t>Физика – наука о природе. Явления природы (МС). Физические явления: механические, тепловые, электрические, магнитные, световые, звуковые.</w:t>
      </w:r>
    </w:p>
    <w:p w:rsidR="00F31BB1" w:rsidRDefault="00346B19">
      <w:pPr>
        <w:ind w:left="719" w:right="808" w:firstLine="720"/>
        <w:jc w:val="both"/>
        <w:rPr>
          <w:sz w:val="28"/>
        </w:rPr>
      </w:pPr>
      <w:r>
        <w:rPr>
          <w:sz w:val="28"/>
        </w:rPr>
        <w:t xml:space="preserve">Физические величины. Измерение физических величин. </w:t>
      </w:r>
      <w:r>
        <w:rPr>
          <w:i/>
          <w:sz w:val="28"/>
        </w:rPr>
        <w:t>Физические приборы</w:t>
      </w:r>
      <w:r>
        <w:rPr>
          <w:sz w:val="28"/>
        </w:rPr>
        <w:t xml:space="preserve">. </w:t>
      </w:r>
      <w:r>
        <w:rPr>
          <w:i/>
          <w:sz w:val="28"/>
        </w:rPr>
        <w:t>Погрешность измерений</w:t>
      </w:r>
      <w:r>
        <w:rPr>
          <w:sz w:val="28"/>
        </w:rPr>
        <w:t>. Международная система единиц.</w:t>
      </w:r>
    </w:p>
    <w:p w:rsidR="00F31BB1" w:rsidRDefault="00346B19">
      <w:pPr>
        <w:ind w:left="719" w:right="807" w:firstLine="719"/>
        <w:jc w:val="both"/>
        <w:rPr>
          <w:sz w:val="28"/>
        </w:rPr>
      </w:pPr>
      <w:r>
        <w:rPr>
          <w:sz w:val="28"/>
        </w:rPr>
        <w:t xml:space="preserve">Как физика и другие естественные науки изучают природу. </w:t>
      </w:r>
      <w:r>
        <w:rPr>
          <w:i/>
          <w:sz w:val="28"/>
        </w:rPr>
        <w:t>Естественно- научный</w:t>
      </w:r>
      <w:r>
        <w:rPr>
          <w:i/>
          <w:spacing w:val="-1"/>
          <w:sz w:val="28"/>
        </w:rPr>
        <w:t xml:space="preserve"> </w:t>
      </w:r>
      <w:r>
        <w:rPr>
          <w:i/>
          <w:sz w:val="28"/>
        </w:rPr>
        <w:t>метод</w:t>
      </w:r>
      <w:r>
        <w:rPr>
          <w:i/>
          <w:spacing w:val="-3"/>
          <w:sz w:val="28"/>
        </w:rPr>
        <w:t xml:space="preserve"> </w:t>
      </w:r>
      <w:r>
        <w:rPr>
          <w:i/>
          <w:sz w:val="28"/>
        </w:rPr>
        <w:t>познания:</w:t>
      </w:r>
      <w:r>
        <w:rPr>
          <w:i/>
          <w:spacing w:val="-2"/>
          <w:sz w:val="28"/>
        </w:rPr>
        <w:t xml:space="preserve"> </w:t>
      </w:r>
      <w:r>
        <w:rPr>
          <w:i/>
          <w:sz w:val="28"/>
        </w:rPr>
        <w:t>наблюдение,</w:t>
      </w:r>
      <w:r>
        <w:rPr>
          <w:i/>
          <w:spacing w:val="-5"/>
          <w:sz w:val="28"/>
        </w:rPr>
        <w:t xml:space="preserve"> </w:t>
      </w:r>
      <w:r>
        <w:rPr>
          <w:i/>
          <w:sz w:val="28"/>
        </w:rPr>
        <w:t>постановка</w:t>
      </w:r>
      <w:r>
        <w:rPr>
          <w:i/>
          <w:spacing w:val="-1"/>
          <w:sz w:val="28"/>
        </w:rPr>
        <w:t xml:space="preserve"> </w:t>
      </w:r>
      <w:r>
        <w:rPr>
          <w:i/>
          <w:sz w:val="28"/>
        </w:rPr>
        <w:t>научного</w:t>
      </w:r>
      <w:r>
        <w:rPr>
          <w:i/>
          <w:spacing w:val="-1"/>
          <w:sz w:val="28"/>
        </w:rPr>
        <w:t xml:space="preserve"> </w:t>
      </w:r>
      <w:r>
        <w:rPr>
          <w:i/>
          <w:sz w:val="28"/>
        </w:rPr>
        <w:t>вопроса,</w:t>
      </w:r>
      <w:r>
        <w:rPr>
          <w:i/>
          <w:spacing w:val="-3"/>
          <w:sz w:val="28"/>
        </w:rPr>
        <w:t xml:space="preserve"> </w:t>
      </w:r>
      <w:r>
        <w:rPr>
          <w:i/>
          <w:sz w:val="28"/>
        </w:rPr>
        <w:t>выдвижение гипотез, эксперимент по проверке гипотез, объяснение наблюдаемого явления. Описание физических явлений с помощью моделей</w:t>
      </w:r>
      <w:r>
        <w:rPr>
          <w:sz w:val="28"/>
        </w:rPr>
        <w:t>.</w:t>
      </w:r>
    </w:p>
    <w:p w:rsidR="00F31BB1" w:rsidRDefault="00346B19">
      <w:pPr>
        <w:pStyle w:val="a3"/>
        <w:ind w:left="1439" w:firstLine="0"/>
      </w:pPr>
      <w:r>
        <w:t>Предмет</w:t>
      </w:r>
      <w:r>
        <w:rPr>
          <w:spacing w:val="69"/>
        </w:rPr>
        <w:t xml:space="preserve">   </w:t>
      </w:r>
      <w:r>
        <w:t>и</w:t>
      </w:r>
      <w:r>
        <w:rPr>
          <w:spacing w:val="70"/>
        </w:rPr>
        <w:t xml:space="preserve">   </w:t>
      </w:r>
      <w:r>
        <w:t>методы</w:t>
      </w:r>
      <w:r>
        <w:rPr>
          <w:spacing w:val="71"/>
        </w:rPr>
        <w:t xml:space="preserve">   </w:t>
      </w:r>
      <w:r>
        <w:rPr>
          <w:spacing w:val="-2"/>
        </w:rPr>
        <w:t>физики.</w:t>
      </w:r>
    </w:p>
    <w:p w:rsidR="00F31BB1" w:rsidRDefault="00346B19">
      <w:pPr>
        <w:pStyle w:val="3"/>
        <w:spacing w:before="4" w:line="319" w:lineRule="exact"/>
        <w:ind w:left="719"/>
        <w:jc w:val="left"/>
      </w:pPr>
      <w:r>
        <w:rPr>
          <w:spacing w:val="-2"/>
        </w:rPr>
        <w:t>Демонстрации</w:t>
      </w:r>
    </w:p>
    <w:p w:rsidR="00F31BB1" w:rsidRDefault="00346B19" w:rsidP="00355E31">
      <w:pPr>
        <w:pStyle w:val="a4"/>
        <w:numPr>
          <w:ilvl w:val="0"/>
          <w:numId w:val="89"/>
        </w:numPr>
        <w:tabs>
          <w:tab w:val="left" w:pos="2008"/>
        </w:tabs>
        <w:spacing w:line="318" w:lineRule="exact"/>
        <w:rPr>
          <w:sz w:val="28"/>
        </w:rPr>
      </w:pPr>
      <w:r>
        <w:rPr>
          <w:sz w:val="28"/>
        </w:rPr>
        <w:t>Механические,</w:t>
      </w:r>
      <w:r>
        <w:rPr>
          <w:spacing w:val="-12"/>
          <w:sz w:val="28"/>
        </w:rPr>
        <w:t xml:space="preserve"> </w:t>
      </w:r>
      <w:r>
        <w:rPr>
          <w:sz w:val="28"/>
        </w:rPr>
        <w:t>тепловые,</w:t>
      </w:r>
      <w:r>
        <w:rPr>
          <w:spacing w:val="-9"/>
          <w:sz w:val="28"/>
        </w:rPr>
        <w:t xml:space="preserve"> </w:t>
      </w:r>
      <w:r>
        <w:rPr>
          <w:sz w:val="28"/>
        </w:rPr>
        <w:t>электрические,</w:t>
      </w:r>
      <w:r>
        <w:rPr>
          <w:spacing w:val="-9"/>
          <w:sz w:val="28"/>
        </w:rPr>
        <w:t xml:space="preserve"> </w:t>
      </w:r>
      <w:r>
        <w:rPr>
          <w:sz w:val="28"/>
        </w:rPr>
        <w:t>магнитные,</w:t>
      </w:r>
      <w:r>
        <w:rPr>
          <w:spacing w:val="-9"/>
          <w:sz w:val="28"/>
        </w:rPr>
        <w:t xml:space="preserve"> </w:t>
      </w:r>
      <w:r>
        <w:rPr>
          <w:sz w:val="28"/>
        </w:rPr>
        <w:t>световые</w:t>
      </w:r>
      <w:r>
        <w:rPr>
          <w:spacing w:val="-9"/>
          <w:sz w:val="28"/>
        </w:rPr>
        <w:t xml:space="preserve"> </w:t>
      </w:r>
      <w:r>
        <w:rPr>
          <w:spacing w:val="-2"/>
          <w:sz w:val="28"/>
        </w:rPr>
        <w:t>явления.</w:t>
      </w:r>
    </w:p>
    <w:p w:rsidR="00F31BB1" w:rsidRDefault="00346B19" w:rsidP="00355E31">
      <w:pPr>
        <w:pStyle w:val="a4"/>
        <w:numPr>
          <w:ilvl w:val="0"/>
          <w:numId w:val="89"/>
        </w:numPr>
        <w:tabs>
          <w:tab w:val="left" w:pos="2008"/>
        </w:tabs>
        <w:ind w:left="719" w:right="810" w:firstLine="720"/>
        <w:rPr>
          <w:sz w:val="28"/>
        </w:rPr>
      </w:pPr>
      <w:r>
        <w:rPr>
          <w:sz w:val="28"/>
        </w:rPr>
        <w:t>Физические</w:t>
      </w:r>
      <w:r>
        <w:rPr>
          <w:spacing w:val="40"/>
          <w:sz w:val="28"/>
        </w:rPr>
        <w:t xml:space="preserve"> </w:t>
      </w:r>
      <w:r>
        <w:rPr>
          <w:sz w:val="28"/>
        </w:rPr>
        <w:t>приборы</w:t>
      </w:r>
      <w:r>
        <w:rPr>
          <w:spacing w:val="40"/>
          <w:sz w:val="28"/>
        </w:rPr>
        <w:t xml:space="preserve"> </w:t>
      </w:r>
      <w:r>
        <w:rPr>
          <w:sz w:val="28"/>
        </w:rPr>
        <w:t>и</w:t>
      </w:r>
      <w:r>
        <w:rPr>
          <w:spacing w:val="40"/>
          <w:sz w:val="28"/>
        </w:rPr>
        <w:t xml:space="preserve"> </w:t>
      </w:r>
      <w:r>
        <w:rPr>
          <w:sz w:val="28"/>
        </w:rPr>
        <w:t>процедура</w:t>
      </w:r>
      <w:r>
        <w:rPr>
          <w:spacing w:val="40"/>
          <w:sz w:val="28"/>
        </w:rPr>
        <w:t xml:space="preserve"> </w:t>
      </w:r>
      <w:r>
        <w:rPr>
          <w:sz w:val="28"/>
        </w:rPr>
        <w:t>прямых</w:t>
      </w:r>
      <w:r>
        <w:rPr>
          <w:spacing w:val="40"/>
          <w:sz w:val="28"/>
        </w:rPr>
        <w:t xml:space="preserve"> </w:t>
      </w:r>
      <w:r>
        <w:rPr>
          <w:sz w:val="28"/>
        </w:rPr>
        <w:t>измерений</w:t>
      </w:r>
      <w:r>
        <w:rPr>
          <w:spacing w:val="40"/>
          <w:sz w:val="28"/>
        </w:rPr>
        <w:t xml:space="preserve"> </w:t>
      </w:r>
      <w:r>
        <w:rPr>
          <w:sz w:val="28"/>
        </w:rPr>
        <w:t>аналоговым</w:t>
      </w:r>
      <w:r>
        <w:rPr>
          <w:spacing w:val="40"/>
          <w:sz w:val="28"/>
        </w:rPr>
        <w:t xml:space="preserve"> </w:t>
      </w:r>
      <w:r>
        <w:rPr>
          <w:sz w:val="28"/>
        </w:rPr>
        <w:t>и цифровым прибором.</w:t>
      </w:r>
    </w:p>
    <w:p w:rsidR="00F31BB1" w:rsidRDefault="00346B19" w:rsidP="00355E31">
      <w:pPr>
        <w:pStyle w:val="a4"/>
        <w:numPr>
          <w:ilvl w:val="0"/>
          <w:numId w:val="89"/>
        </w:numPr>
        <w:tabs>
          <w:tab w:val="left" w:pos="2008"/>
        </w:tabs>
        <w:spacing w:before="1"/>
        <w:rPr>
          <w:sz w:val="28"/>
        </w:rPr>
      </w:pPr>
      <w:r>
        <w:rPr>
          <w:sz w:val="28"/>
        </w:rPr>
        <w:t>Определение</w:t>
      </w:r>
      <w:r>
        <w:rPr>
          <w:spacing w:val="-11"/>
          <w:sz w:val="28"/>
        </w:rPr>
        <w:t xml:space="preserve"> </w:t>
      </w:r>
      <w:r>
        <w:rPr>
          <w:sz w:val="28"/>
        </w:rPr>
        <w:t>погрешности</w:t>
      </w:r>
      <w:r>
        <w:rPr>
          <w:spacing w:val="-7"/>
          <w:sz w:val="28"/>
        </w:rPr>
        <w:t xml:space="preserve"> </w:t>
      </w:r>
      <w:r>
        <w:rPr>
          <w:spacing w:val="-2"/>
          <w:sz w:val="28"/>
        </w:rPr>
        <w:t>эксперимента.</w:t>
      </w:r>
    </w:p>
    <w:p w:rsidR="00F31BB1" w:rsidRDefault="00346B19">
      <w:pPr>
        <w:pStyle w:val="3"/>
        <w:spacing w:before="7"/>
        <w:jc w:val="left"/>
      </w:pPr>
      <w:r>
        <w:t>Фронтальные</w:t>
      </w:r>
      <w:r>
        <w:rPr>
          <w:spacing w:val="-10"/>
        </w:rPr>
        <w:t xml:space="preserve"> </w:t>
      </w:r>
      <w:r>
        <w:t>лабораторные</w:t>
      </w:r>
      <w:r>
        <w:rPr>
          <w:spacing w:val="-9"/>
        </w:rPr>
        <w:t xml:space="preserve"> </w:t>
      </w:r>
      <w:r>
        <w:t>работы</w:t>
      </w:r>
      <w:r>
        <w:rPr>
          <w:spacing w:val="-10"/>
        </w:rPr>
        <w:t xml:space="preserve"> </w:t>
      </w:r>
      <w:r>
        <w:t>или</w:t>
      </w:r>
      <w:r>
        <w:rPr>
          <w:spacing w:val="-7"/>
        </w:rPr>
        <w:t xml:space="preserve"> </w:t>
      </w:r>
      <w:r>
        <w:t>электронная</w:t>
      </w:r>
      <w:r>
        <w:rPr>
          <w:spacing w:val="-8"/>
        </w:rPr>
        <w:t xml:space="preserve"> </w:t>
      </w:r>
      <w:r>
        <w:rPr>
          <w:spacing w:val="-2"/>
        </w:rPr>
        <w:t>демонстрация.</w:t>
      </w:r>
    </w:p>
    <w:p w:rsidR="00F31BB1" w:rsidRDefault="00346B19" w:rsidP="00355E31">
      <w:pPr>
        <w:pStyle w:val="a4"/>
        <w:numPr>
          <w:ilvl w:val="0"/>
          <w:numId w:val="88"/>
        </w:numPr>
        <w:tabs>
          <w:tab w:val="left" w:pos="1649"/>
          <w:tab w:val="left" w:pos="3556"/>
          <w:tab w:val="left" w:pos="4504"/>
          <w:tab w:val="left" w:pos="5797"/>
          <w:tab w:val="left" w:pos="8044"/>
          <w:tab w:val="left" w:pos="9364"/>
        </w:tabs>
        <w:ind w:right="812" w:firstLine="719"/>
        <w:rPr>
          <w:sz w:val="28"/>
        </w:rPr>
      </w:pPr>
      <w:r>
        <w:rPr>
          <w:spacing w:val="-2"/>
          <w:sz w:val="28"/>
        </w:rPr>
        <w:t>Определение</w:t>
      </w:r>
      <w:r>
        <w:rPr>
          <w:sz w:val="28"/>
        </w:rPr>
        <w:tab/>
      </w:r>
      <w:r>
        <w:rPr>
          <w:spacing w:val="-4"/>
          <w:sz w:val="28"/>
        </w:rPr>
        <w:t>цены</w:t>
      </w:r>
      <w:r>
        <w:rPr>
          <w:sz w:val="28"/>
        </w:rPr>
        <w:tab/>
      </w:r>
      <w:r>
        <w:rPr>
          <w:spacing w:val="-2"/>
          <w:sz w:val="28"/>
        </w:rPr>
        <w:t>деления</w:t>
      </w:r>
      <w:r>
        <w:rPr>
          <w:sz w:val="28"/>
        </w:rPr>
        <w:tab/>
      </w:r>
      <w:r>
        <w:rPr>
          <w:spacing w:val="-2"/>
          <w:sz w:val="28"/>
        </w:rPr>
        <w:t>измерительного</w:t>
      </w:r>
      <w:r>
        <w:rPr>
          <w:sz w:val="28"/>
        </w:rPr>
        <w:tab/>
      </w:r>
      <w:r>
        <w:rPr>
          <w:spacing w:val="-2"/>
          <w:sz w:val="28"/>
        </w:rPr>
        <w:t>прибора</w:t>
      </w:r>
      <w:r>
        <w:rPr>
          <w:sz w:val="28"/>
        </w:rPr>
        <w:tab/>
      </w:r>
      <w:r>
        <w:rPr>
          <w:spacing w:val="-2"/>
          <w:sz w:val="28"/>
        </w:rPr>
        <w:t xml:space="preserve">(используя </w:t>
      </w:r>
      <w:r>
        <w:rPr>
          <w:sz w:val="28"/>
        </w:rPr>
        <w:t>технологическую карту эксперимента).</w:t>
      </w:r>
    </w:p>
    <w:p w:rsidR="00F31BB1" w:rsidRDefault="00346B19" w:rsidP="00355E31">
      <w:pPr>
        <w:pStyle w:val="a4"/>
        <w:numPr>
          <w:ilvl w:val="0"/>
          <w:numId w:val="88"/>
        </w:numPr>
        <w:tabs>
          <w:tab w:val="left" w:pos="1963"/>
        </w:tabs>
        <w:ind w:right="5109" w:firstLine="719"/>
        <w:jc w:val="both"/>
        <w:rPr>
          <w:i/>
          <w:sz w:val="28"/>
        </w:rPr>
      </w:pPr>
      <w:r>
        <w:rPr>
          <w:sz w:val="28"/>
        </w:rPr>
        <w:t xml:space="preserve">Измерение объёма жидкости и твёрдого тела </w:t>
      </w:r>
      <w:r>
        <w:rPr>
          <w:i/>
          <w:sz w:val="28"/>
        </w:rPr>
        <w:t xml:space="preserve">3. Определение размеров малых </w:t>
      </w:r>
      <w:r>
        <w:rPr>
          <w:i/>
          <w:spacing w:val="-4"/>
          <w:sz w:val="28"/>
        </w:rPr>
        <w:t>тел.</w:t>
      </w:r>
    </w:p>
    <w:p w:rsidR="00F31BB1" w:rsidRDefault="00346B19">
      <w:pPr>
        <w:pStyle w:val="2"/>
        <w:spacing w:before="2"/>
      </w:pPr>
      <w:r>
        <w:t>Раздел</w:t>
      </w:r>
      <w:r>
        <w:rPr>
          <w:spacing w:val="-8"/>
        </w:rPr>
        <w:t xml:space="preserve"> </w:t>
      </w:r>
      <w:r>
        <w:t>2.</w:t>
      </w:r>
      <w:r>
        <w:rPr>
          <w:spacing w:val="-4"/>
        </w:rPr>
        <w:t xml:space="preserve"> </w:t>
      </w:r>
      <w:r>
        <w:t>Первоначальные</w:t>
      </w:r>
      <w:r>
        <w:rPr>
          <w:spacing w:val="-4"/>
        </w:rPr>
        <w:t xml:space="preserve"> </w:t>
      </w:r>
      <w:r>
        <w:t>сведения</w:t>
      </w:r>
      <w:r>
        <w:rPr>
          <w:spacing w:val="-5"/>
        </w:rPr>
        <w:t xml:space="preserve"> </w:t>
      </w:r>
      <w:r>
        <w:t>о</w:t>
      </w:r>
      <w:r>
        <w:rPr>
          <w:spacing w:val="-5"/>
        </w:rPr>
        <w:t xml:space="preserve"> </w:t>
      </w:r>
      <w:r>
        <w:t>строении</w:t>
      </w:r>
      <w:r>
        <w:rPr>
          <w:spacing w:val="-5"/>
        </w:rPr>
        <w:t xml:space="preserve"> </w:t>
      </w:r>
      <w:r>
        <w:rPr>
          <w:spacing w:val="-2"/>
        </w:rPr>
        <w:t>вещества</w:t>
      </w:r>
    </w:p>
    <w:p w:rsidR="00F31BB1" w:rsidRDefault="00346B19">
      <w:pPr>
        <w:ind w:left="720" w:right="806" w:firstLine="719"/>
        <w:jc w:val="both"/>
        <w:rPr>
          <w:i/>
          <w:sz w:val="28"/>
        </w:rPr>
      </w:pPr>
      <w:r>
        <w:rPr>
          <w:sz w:val="28"/>
        </w:rPr>
        <w:t>Строение вещества: атомы и молекулы</w:t>
      </w:r>
      <w:r>
        <w:rPr>
          <w:i/>
          <w:sz w:val="28"/>
        </w:rPr>
        <w:t>, их размеры. Опыты, доказывающие дискретное строение вещества.</w:t>
      </w:r>
    </w:p>
    <w:p w:rsidR="00F31BB1" w:rsidRDefault="00346B19">
      <w:pPr>
        <w:ind w:left="719" w:right="809" w:firstLine="720"/>
        <w:jc w:val="both"/>
        <w:rPr>
          <w:i/>
          <w:sz w:val="28"/>
        </w:rPr>
      </w:pPr>
      <w:r>
        <w:rPr>
          <w:sz w:val="28"/>
        </w:rPr>
        <w:t xml:space="preserve">Движение частиц вещества. Связь скорости движения частиц с температурой. Броуновское движение, диффузия. </w:t>
      </w:r>
      <w:r>
        <w:rPr>
          <w:i/>
          <w:sz w:val="28"/>
        </w:rPr>
        <w:t>Взаимодействие частиц вещества: притяжение и отталкивание.</w:t>
      </w:r>
    </w:p>
    <w:p w:rsidR="00F31BB1" w:rsidRDefault="00346B19">
      <w:pPr>
        <w:ind w:left="719" w:right="807" w:firstLine="719"/>
        <w:jc w:val="both"/>
        <w:rPr>
          <w:i/>
          <w:sz w:val="28"/>
        </w:rPr>
      </w:pPr>
      <w:r>
        <w:rPr>
          <w:sz w:val="28"/>
        </w:rPr>
        <w:t xml:space="preserve">Агрегатные состояния вещества: </w:t>
      </w:r>
      <w:r>
        <w:rPr>
          <w:i/>
          <w:sz w:val="28"/>
        </w:rPr>
        <w:t>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w:t>
      </w:r>
      <w:r>
        <w:rPr>
          <w:sz w:val="28"/>
        </w:rPr>
        <w:t xml:space="preserve">. </w:t>
      </w:r>
      <w:r>
        <w:rPr>
          <w:i/>
          <w:sz w:val="28"/>
        </w:rPr>
        <w:t>Особенности агрегатных состояний воды.</w:t>
      </w:r>
    </w:p>
    <w:p w:rsidR="00F31BB1" w:rsidRDefault="00346B19">
      <w:pPr>
        <w:pStyle w:val="3"/>
        <w:spacing w:before="3" w:line="319" w:lineRule="exact"/>
        <w:jc w:val="left"/>
      </w:pPr>
      <w:r>
        <w:rPr>
          <w:spacing w:val="-2"/>
        </w:rPr>
        <w:t>Демонстрации</w:t>
      </w:r>
    </w:p>
    <w:p w:rsidR="00F31BB1" w:rsidRDefault="00346B19" w:rsidP="00355E31">
      <w:pPr>
        <w:pStyle w:val="a4"/>
        <w:numPr>
          <w:ilvl w:val="0"/>
          <w:numId w:val="87"/>
        </w:numPr>
        <w:tabs>
          <w:tab w:val="left" w:pos="2008"/>
        </w:tabs>
        <w:spacing w:line="319" w:lineRule="exact"/>
        <w:rPr>
          <w:sz w:val="28"/>
        </w:rPr>
      </w:pPr>
      <w:r>
        <w:rPr>
          <w:sz w:val="28"/>
        </w:rPr>
        <w:t>Наблюдение</w:t>
      </w:r>
      <w:r>
        <w:rPr>
          <w:spacing w:val="-10"/>
          <w:sz w:val="28"/>
        </w:rPr>
        <w:t xml:space="preserve"> </w:t>
      </w:r>
      <w:r>
        <w:rPr>
          <w:sz w:val="28"/>
        </w:rPr>
        <w:t>броуновского</w:t>
      </w:r>
      <w:r>
        <w:rPr>
          <w:spacing w:val="-7"/>
          <w:sz w:val="28"/>
        </w:rPr>
        <w:t xml:space="preserve"> </w:t>
      </w:r>
      <w:r>
        <w:rPr>
          <w:spacing w:val="-2"/>
          <w:sz w:val="28"/>
        </w:rPr>
        <w:t>движения.</w:t>
      </w:r>
    </w:p>
    <w:p w:rsidR="00F31BB1" w:rsidRDefault="00346B19" w:rsidP="00355E31">
      <w:pPr>
        <w:pStyle w:val="a4"/>
        <w:numPr>
          <w:ilvl w:val="0"/>
          <w:numId w:val="87"/>
        </w:numPr>
        <w:tabs>
          <w:tab w:val="left" w:pos="2008"/>
        </w:tabs>
        <w:spacing w:before="2"/>
        <w:rPr>
          <w:sz w:val="28"/>
        </w:rPr>
      </w:pPr>
      <w:r>
        <w:rPr>
          <w:sz w:val="28"/>
        </w:rPr>
        <w:t>Наблюдение</w:t>
      </w:r>
      <w:r>
        <w:rPr>
          <w:spacing w:val="-8"/>
          <w:sz w:val="28"/>
        </w:rPr>
        <w:t xml:space="preserve"> </w:t>
      </w:r>
      <w:r>
        <w:rPr>
          <w:spacing w:val="-2"/>
          <w:sz w:val="28"/>
        </w:rPr>
        <w:t>диффузии.</w:t>
      </w:r>
    </w:p>
    <w:p w:rsidR="00F31BB1" w:rsidRDefault="00346B19">
      <w:pPr>
        <w:pStyle w:val="3"/>
        <w:spacing w:before="6"/>
        <w:jc w:val="left"/>
      </w:pPr>
      <w:r>
        <w:t>Фронтальные</w:t>
      </w:r>
      <w:r>
        <w:rPr>
          <w:spacing w:val="-9"/>
        </w:rPr>
        <w:t xml:space="preserve"> </w:t>
      </w:r>
      <w:r>
        <w:t>лабораторные</w:t>
      </w:r>
      <w:r>
        <w:rPr>
          <w:spacing w:val="-8"/>
        </w:rPr>
        <w:t xml:space="preserve"> </w:t>
      </w:r>
      <w:r>
        <w:t>работы</w:t>
      </w:r>
      <w:r>
        <w:rPr>
          <w:spacing w:val="-9"/>
        </w:rPr>
        <w:t xml:space="preserve"> </w:t>
      </w:r>
      <w:r>
        <w:t>и</w:t>
      </w:r>
      <w:r>
        <w:rPr>
          <w:spacing w:val="-6"/>
        </w:rPr>
        <w:t xml:space="preserve"> </w:t>
      </w:r>
      <w:r>
        <w:rPr>
          <w:spacing w:val="-2"/>
        </w:rPr>
        <w:t>опыты</w:t>
      </w:r>
    </w:p>
    <w:p w:rsidR="00F31BB1" w:rsidRDefault="00346B19" w:rsidP="00355E31">
      <w:pPr>
        <w:pStyle w:val="a4"/>
        <w:numPr>
          <w:ilvl w:val="0"/>
          <w:numId w:val="86"/>
        </w:numPr>
        <w:tabs>
          <w:tab w:val="left" w:pos="2008"/>
        </w:tabs>
        <w:spacing w:line="318" w:lineRule="exact"/>
        <w:rPr>
          <w:sz w:val="24"/>
        </w:rPr>
      </w:pPr>
      <w:r>
        <w:rPr>
          <w:sz w:val="28"/>
        </w:rPr>
        <w:t>Оценка</w:t>
      </w:r>
      <w:r>
        <w:rPr>
          <w:spacing w:val="-8"/>
          <w:sz w:val="28"/>
        </w:rPr>
        <w:t xml:space="preserve"> </w:t>
      </w:r>
      <w:r>
        <w:rPr>
          <w:sz w:val="28"/>
        </w:rPr>
        <w:t>диаметра</w:t>
      </w:r>
      <w:r>
        <w:rPr>
          <w:spacing w:val="-5"/>
          <w:sz w:val="28"/>
        </w:rPr>
        <w:t xml:space="preserve"> </w:t>
      </w:r>
      <w:r>
        <w:rPr>
          <w:sz w:val="28"/>
        </w:rPr>
        <w:t>атома</w:t>
      </w:r>
      <w:r>
        <w:rPr>
          <w:spacing w:val="-5"/>
          <w:sz w:val="28"/>
        </w:rPr>
        <w:t xml:space="preserve"> </w:t>
      </w:r>
      <w:r>
        <w:rPr>
          <w:sz w:val="28"/>
        </w:rPr>
        <w:t>методом</w:t>
      </w:r>
      <w:r>
        <w:rPr>
          <w:spacing w:val="-6"/>
          <w:sz w:val="28"/>
        </w:rPr>
        <w:t xml:space="preserve"> </w:t>
      </w:r>
      <w:r>
        <w:rPr>
          <w:sz w:val="28"/>
        </w:rPr>
        <w:t>рядов</w:t>
      </w:r>
      <w:r>
        <w:rPr>
          <w:spacing w:val="-5"/>
          <w:sz w:val="28"/>
        </w:rPr>
        <w:t xml:space="preserve"> </w:t>
      </w:r>
      <w:r>
        <w:rPr>
          <w:sz w:val="28"/>
        </w:rPr>
        <w:t>(с</w:t>
      </w:r>
      <w:r>
        <w:rPr>
          <w:spacing w:val="-5"/>
          <w:sz w:val="28"/>
        </w:rPr>
        <w:t xml:space="preserve"> </w:t>
      </w:r>
      <w:r>
        <w:rPr>
          <w:sz w:val="28"/>
        </w:rPr>
        <w:t>использованием</w:t>
      </w:r>
      <w:r>
        <w:rPr>
          <w:spacing w:val="-5"/>
          <w:sz w:val="28"/>
        </w:rPr>
        <w:t xml:space="preserve"> </w:t>
      </w:r>
      <w:r>
        <w:rPr>
          <w:spacing w:val="-2"/>
          <w:sz w:val="28"/>
        </w:rPr>
        <w:t>фотографий).</w:t>
      </w:r>
    </w:p>
    <w:p w:rsidR="00F31BB1" w:rsidRDefault="00346B19" w:rsidP="00355E31">
      <w:pPr>
        <w:pStyle w:val="a4"/>
        <w:numPr>
          <w:ilvl w:val="0"/>
          <w:numId w:val="86"/>
        </w:numPr>
        <w:tabs>
          <w:tab w:val="left" w:pos="2008"/>
        </w:tabs>
        <w:spacing w:line="322" w:lineRule="exact"/>
        <w:rPr>
          <w:sz w:val="24"/>
        </w:rPr>
      </w:pPr>
      <w:r>
        <w:rPr>
          <w:sz w:val="28"/>
        </w:rPr>
        <w:t>Опыты</w:t>
      </w:r>
      <w:r>
        <w:rPr>
          <w:spacing w:val="-8"/>
          <w:sz w:val="28"/>
        </w:rPr>
        <w:t xml:space="preserve"> </w:t>
      </w:r>
      <w:r>
        <w:rPr>
          <w:sz w:val="28"/>
        </w:rPr>
        <w:t>по</w:t>
      </w:r>
      <w:r>
        <w:rPr>
          <w:spacing w:val="-5"/>
          <w:sz w:val="28"/>
        </w:rPr>
        <w:t xml:space="preserve"> </w:t>
      </w:r>
      <w:r>
        <w:rPr>
          <w:sz w:val="28"/>
        </w:rPr>
        <w:t>наблюдению</w:t>
      </w:r>
      <w:r>
        <w:rPr>
          <w:spacing w:val="-7"/>
          <w:sz w:val="28"/>
        </w:rPr>
        <w:t xml:space="preserve"> </w:t>
      </w:r>
      <w:r>
        <w:rPr>
          <w:sz w:val="28"/>
        </w:rPr>
        <w:t>теплового</w:t>
      </w:r>
      <w:r>
        <w:rPr>
          <w:spacing w:val="-7"/>
          <w:sz w:val="28"/>
        </w:rPr>
        <w:t xml:space="preserve"> </w:t>
      </w:r>
      <w:r>
        <w:rPr>
          <w:sz w:val="28"/>
        </w:rPr>
        <w:t>расширения</w:t>
      </w:r>
      <w:r>
        <w:rPr>
          <w:spacing w:val="-5"/>
          <w:sz w:val="28"/>
        </w:rPr>
        <w:t xml:space="preserve"> </w:t>
      </w:r>
      <w:r>
        <w:rPr>
          <w:spacing w:val="-2"/>
          <w:sz w:val="28"/>
        </w:rPr>
        <w:t>газов.</w:t>
      </w:r>
    </w:p>
    <w:p w:rsidR="00F31BB1" w:rsidRDefault="00346B19" w:rsidP="00355E31">
      <w:pPr>
        <w:pStyle w:val="a4"/>
        <w:numPr>
          <w:ilvl w:val="0"/>
          <w:numId w:val="86"/>
        </w:numPr>
        <w:tabs>
          <w:tab w:val="left" w:pos="1649"/>
          <w:tab w:val="left" w:pos="2747"/>
          <w:tab w:val="left" w:pos="3282"/>
          <w:tab w:val="left" w:pos="5192"/>
          <w:tab w:val="left" w:pos="6512"/>
          <w:tab w:val="left" w:pos="7174"/>
          <w:tab w:val="left" w:pos="9231"/>
        </w:tabs>
        <w:spacing w:line="322" w:lineRule="exact"/>
        <w:ind w:left="1649" w:hanging="210"/>
        <w:rPr>
          <w:sz w:val="26"/>
        </w:rPr>
      </w:pPr>
      <w:r>
        <w:rPr>
          <w:spacing w:val="-2"/>
          <w:sz w:val="28"/>
        </w:rPr>
        <w:t>Опыты</w:t>
      </w:r>
      <w:r>
        <w:rPr>
          <w:sz w:val="28"/>
        </w:rPr>
        <w:tab/>
      </w:r>
      <w:r>
        <w:rPr>
          <w:spacing w:val="-5"/>
          <w:sz w:val="28"/>
        </w:rPr>
        <w:t>по</w:t>
      </w:r>
      <w:r>
        <w:rPr>
          <w:sz w:val="28"/>
        </w:rPr>
        <w:tab/>
      </w:r>
      <w:r>
        <w:rPr>
          <w:spacing w:val="-2"/>
          <w:sz w:val="28"/>
        </w:rPr>
        <w:t>обнаружению</w:t>
      </w:r>
      <w:r>
        <w:rPr>
          <w:sz w:val="28"/>
        </w:rPr>
        <w:tab/>
      </w:r>
      <w:r>
        <w:rPr>
          <w:spacing w:val="-2"/>
          <w:sz w:val="28"/>
        </w:rPr>
        <w:t>действия</w:t>
      </w:r>
      <w:r>
        <w:rPr>
          <w:sz w:val="28"/>
        </w:rPr>
        <w:tab/>
      </w:r>
      <w:r>
        <w:rPr>
          <w:spacing w:val="-5"/>
          <w:sz w:val="28"/>
        </w:rPr>
        <w:t>сил</w:t>
      </w:r>
      <w:r>
        <w:rPr>
          <w:sz w:val="28"/>
        </w:rPr>
        <w:tab/>
      </w:r>
      <w:r>
        <w:rPr>
          <w:spacing w:val="-2"/>
          <w:sz w:val="28"/>
        </w:rPr>
        <w:t>молекулярного</w:t>
      </w:r>
      <w:r>
        <w:rPr>
          <w:sz w:val="28"/>
        </w:rPr>
        <w:tab/>
      </w:r>
      <w:r>
        <w:rPr>
          <w:spacing w:val="-2"/>
          <w:sz w:val="28"/>
        </w:rPr>
        <w:t>притяжения</w:t>
      </w:r>
    </w:p>
    <w:p w:rsidR="00F31BB1" w:rsidRDefault="00346B19">
      <w:pPr>
        <w:spacing w:line="322" w:lineRule="exact"/>
        <w:ind w:left="719"/>
        <w:rPr>
          <w:i/>
          <w:sz w:val="28"/>
        </w:rPr>
      </w:pPr>
      <w:r>
        <w:rPr>
          <w:b/>
          <w:i/>
          <w:sz w:val="28"/>
        </w:rPr>
        <w:t>(электронная</w:t>
      </w:r>
      <w:r>
        <w:rPr>
          <w:b/>
          <w:i/>
          <w:spacing w:val="-10"/>
          <w:sz w:val="28"/>
        </w:rPr>
        <w:t xml:space="preserve"> </w:t>
      </w:r>
      <w:r>
        <w:rPr>
          <w:b/>
          <w:i/>
          <w:spacing w:val="-2"/>
          <w:sz w:val="28"/>
        </w:rPr>
        <w:t>демонстрация)</w:t>
      </w:r>
      <w:r>
        <w:rPr>
          <w:i/>
          <w:spacing w:val="-2"/>
          <w:sz w:val="28"/>
        </w:rPr>
        <w:t>.</w:t>
      </w:r>
    </w:p>
    <w:p w:rsidR="00F31BB1" w:rsidRDefault="00346B19">
      <w:pPr>
        <w:pStyle w:val="2"/>
        <w:spacing w:before="5" w:line="240" w:lineRule="auto"/>
        <w:jc w:val="left"/>
      </w:pPr>
      <w:r>
        <w:t>Раздел</w:t>
      </w:r>
      <w:r>
        <w:rPr>
          <w:spacing w:val="-5"/>
        </w:rPr>
        <w:t xml:space="preserve"> </w:t>
      </w:r>
      <w:r>
        <w:t>3.</w:t>
      </w:r>
      <w:r>
        <w:rPr>
          <w:spacing w:val="-4"/>
        </w:rPr>
        <w:t xml:space="preserve"> </w:t>
      </w:r>
      <w:r>
        <w:t>Движение</w:t>
      </w:r>
      <w:r>
        <w:rPr>
          <w:spacing w:val="-4"/>
        </w:rPr>
        <w:t xml:space="preserve"> </w:t>
      </w:r>
      <w:r>
        <w:t>и</w:t>
      </w:r>
      <w:r>
        <w:rPr>
          <w:spacing w:val="-5"/>
        </w:rPr>
        <w:t xml:space="preserve"> </w:t>
      </w:r>
      <w:r>
        <w:t>взаимодействие</w:t>
      </w:r>
      <w:r>
        <w:rPr>
          <w:spacing w:val="-5"/>
        </w:rPr>
        <w:t xml:space="preserve"> тел</w:t>
      </w:r>
    </w:p>
    <w:p w:rsidR="00F31BB1" w:rsidRDefault="00F31BB1">
      <w:pPr>
        <w:pStyle w:val="2"/>
        <w:spacing w:line="240" w:lineRule="auto"/>
        <w:jc w:val="left"/>
        <w:sectPr w:rsidR="00F31BB1">
          <w:pgSz w:w="11910" w:h="16840"/>
          <w:pgMar w:top="1080" w:right="0" w:bottom="820" w:left="425" w:header="0" w:footer="570" w:gutter="0"/>
          <w:cols w:space="720"/>
        </w:sectPr>
      </w:pPr>
    </w:p>
    <w:p w:rsidR="00F31BB1" w:rsidRDefault="00346B19">
      <w:pPr>
        <w:spacing w:before="73"/>
        <w:ind w:left="719" w:right="808" w:firstLine="719"/>
        <w:jc w:val="both"/>
        <w:rPr>
          <w:sz w:val="28"/>
        </w:rPr>
      </w:pPr>
      <w:r>
        <w:rPr>
          <w:sz w:val="28"/>
        </w:rPr>
        <w:t xml:space="preserve">Механическое движение. Равномерное и неравномерное движение. Скорость. </w:t>
      </w:r>
      <w:r>
        <w:rPr>
          <w:i/>
          <w:sz w:val="28"/>
        </w:rPr>
        <w:t>Средняя скорость при неравномерном движении</w:t>
      </w:r>
      <w:r>
        <w:rPr>
          <w:sz w:val="28"/>
        </w:rPr>
        <w:t>. Расчёт пути и</w:t>
      </w:r>
      <w:r>
        <w:rPr>
          <w:spacing w:val="40"/>
          <w:sz w:val="28"/>
        </w:rPr>
        <w:t xml:space="preserve"> </w:t>
      </w:r>
      <w:r>
        <w:rPr>
          <w:sz w:val="28"/>
        </w:rPr>
        <w:t>времени движения.</w:t>
      </w:r>
    </w:p>
    <w:p w:rsidR="00F31BB1" w:rsidRDefault="00346B19">
      <w:pPr>
        <w:ind w:left="719" w:right="806" w:firstLine="719"/>
        <w:jc w:val="both"/>
        <w:rPr>
          <w:i/>
          <w:sz w:val="28"/>
        </w:rPr>
      </w:pPr>
      <w:r>
        <w:rPr>
          <w:sz w:val="28"/>
        </w:rPr>
        <w:t xml:space="preserve">Явление инерции. </w:t>
      </w:r>
      <w:r>
        <w:rPr>
          <w:i/>
          <w:sz w:val="28"/>
        </w:rPr>
        <w:t>Закон инерции</w:t>
      </w:r>
      <w:r>
        <w:rPr>
          <w:sz w:val="28"/>
        </w:rPr>
        <w:t xml:space="preserve">. </w:t>
      </w:r>
      <w:r>
        <w:rPr>
          <w:i/>
          <w:sz w:val="28"/>
        </w:rPr>
        <w:t>Взаимодействие тел как причина изменения скорости движения тел. Масса как мера инертности тела</w:t>
      </w:r>
      <w:r>
        <w:rPr>
          <w:sz w:val="28"/>
        </w:rPr>
        <w:t xml:space="preserve">. Плотность вещества. </w:t>
      </w:r>
      <w:r>
        <w:rPr>
          <w:i/>
          <w:sz w:val="28"/>
        </w:rPr>
        <w:t>Связь плотности с количеством молекул в единице объёма вещества.</w:t>
      </w:r>
    </w:p>
    <w:p w:rsidR="00F31BB1" w:rsidRDefault="00346B19">
      <w:pPr>
        <w:ind w:left="720" w:right="808" w:firstLine="719"/>
        <w:jc w:val="both"/>
        <w:rPr>
          <w:i/>
          <w:sz w:val="28"/>
        </w:rPr>
      </w:pPr>
      <w:r>
        <w:rPr>
          <w:sz w:val="28"/>
        </w:rPr>
        <w:t xml:space="preserve">Сила как характеристика взаимодействия тел. </w:t>
      </w:r>
      <w:r>
        <w:rPr>
          <w:i/>
          <w:sz w:val="28"/>
        </w:rPr>
        <w:t xml:space="preserve">Сила упругости </w:t>
      </w:r>
      <w:r>
        <w:rPr>
          <w:sz w:val="28"/>
        </w:rPr>
        <w:t>и закон Гука</w:t>
      </w:r>
      <w:r>
        <w:rPr>
          <w:i/>
          <w:sz w:val="28"/>
        </w:rPr>
        <w:t xml:space="preserve">. Измерение силы с помощью динамометра. </w:t>
      </w:r>
      <w:r>
        <w:rPr>
          <w:sz w:val="28"/>
        </w:rPr>
        <w:t xml:space="preserve">Явление тяготения и сила тяжести. </w:t>
      </w:r>
      <w:r>
        <w:rPr>
          <w:i/>
          <w:sz w:val="28"/>
        </w:rPr>
        <w:t xml:space="preserve">Сила тяжести на других планетах (МС). </w:t>
      </w:r>
      <w:r>
        <w:rPr>
          <w:sz w:val="28"/>
        </w:rPr>
        <w:t>Вес тела. Невесомость. Сложение сил, направленных по одной прямой. Равнодействующая сил</w:t>
      </w:r>
      <w:r>
        <w:rPr>
          <w:i/>
          <w:sz w:val="28"/>
        </w:rPr>
        <w:t>. Сила трения. Трение скольжения и трение покоя. Трение в природе и технике (МС).</w:t>
      </w:r>
    </w:p>
    <w:p w:rsidR="00F31BB1" w:rsidRDefault="00F31BB1">
      <w:pPr>
        <w:pStyle w:val="a3"/>
        <w:spacing w:before="6"/>
        <w:ind w:left="0" w:firstLine="0"/>
        <w:jc w:val="left"/>
        <w:rPr>
          <w:i/>
        </w:rPr>
      </w:pPr>
    </w:p>
    <w:p w:rsidR="00F31BB1" w:rsidRDefault="00346B19">
      <w:pPr>
        <w:pStyle w:val="3"/>
        <w:spacing w:line="319" w:lineRule="exact"/>
        <w:ind w:left="1440"/>
        <w:jc w:val="left"/>
      </w:pPr>
      <w:r>
        <w:rPr>
          <w:spacing w:val="-2"/>
        </w:rPr>
        <w:t>Демонстрации</w:t>
      </w:r>
    </w:p>
    <w:p w:rsidR="00F31BB1" w:rsidRDefault="00346B19" w:rsidP="00355E31">
      <w:pPr>
        <w:pStyle w:val="a4"/>
        <w:numPr>
          <w:ilvl w:val="0"/>
          <w:numId w:val="85"/>
        </w:numPr>
        <w:tabs>
          <w:tab w:val="left" w:pos="2008"/>
        </w:tabs>
        <w:spacing w:line="318" w:lineRule="exact"/>
        <w:rPr>
          <w:sz w:val="28"/>
        </w:rPr>
      </w:pPr>
      <w:r>
        <w:rPr>
          <w:sz w:val="28"/>
        </w:rPr>
        <w:t>Наблюдение</w:t>
      </w:r>
      <w:r>
        <w:rPr>
          <w:spacing w:val="-12"/>
          <w:sz w:val="28"/>
        </w:rPr>
        <w:t xml:space="preserve"> </w:t>
      </w:r>
      <w:r>
        <w:rPr>
          <w:sz w:val="28"/>
        </w:rPr>
        <w:t>механического</w:t>
      </w:r>
      <w:r>
        <w:rPr>
          <w:spacing w:val="-9"/>
          <w:sz w:val="28"/>
        </w:rPr>
        <w:t xml:space="preserve"> </w:t>
      </w:r>
      <w:r>
        <w:rPr>
          <w:sz w:val="28"/>
        </w:rPr>
        <w:t>движения</w:t>
      </w:r>
      <w:r>
        <w:rPr>
          <w:spacing w:val="-8"/>
          <w:sz w:val="28"/>
        </w:rPr>
        <w:t xml:space="preserve"> </w:t>
      </w:r>
      <w:r>
        <w:rPr>
          <w:spacing w:val="-2"/>
          <w:sz w:val="28"/>
        </w:rPr>
        <w:t>тела.</w:t>
      </w:r>
    </w:p>
    <w:p w:rsidR="00F31BB1" w:rsidRDefault="00346B19" w:rsidP="00355E31">
      <w:pPr>
        <w:pStyle w:val="a4"/>
        <w:numPr>
          <w:ilvl w:val="0"/>
          <w:numId w:val="85"/>
        </w:numPr>
        <w:tabs>
          <w:tab w:val="left" w:pos="2008"/>
        </w:tabs>
        <w:spacing w:line="322" w:lineRule="exact"/>
        <w:rPr>
          <w:sz w:val="28"/>
        </w:rPr>
      </w:pPr>
      <w:r>
        <w:rPr>
          <w:sz w:val="28"/>
        </w:rPr>
        <w:t>Измерение</w:t>
      </w:r>
      <w:r>
        <w:rPr>
          <w:spacing w:val="-9"/>
          <w:sz w:val="28"/>
        </w:rPr>
        <w:t xml:space="preserve"> </w:t>
      </w:r>
      <w:r>
        <w:rPr>
          <w:sz w:val="28"/>
        </w:rPr>
        <w:t>скорости</w:t>
      </w:r>
      <w:r>
        <w:rPr>
          <w:spacing w:val="-10"/>
          <w:sz w:val="28"/>
        </w:rPr>
        <w:t xml:space="preserve"> </w:t>
      </w:r>
      <w:r>
        <w:rPr>
          <w:sz w:val="28"/>
        </w:rPr>
        <w:t>прямолинейного</w:t>
      </w:r>
      <w:r>
        <w:rPr>
          <w:spacing w:val="-8"/>
          <w:sz w:val="28"/>
        </w:rPr>
        <w:t xml:space="preserve"> </w:t>
      </w:r>
      <w:r>
        <w:rPr>
          <w:spacing w:val="-2"/>
          <w:sz w:val="28"/>
        </w:rPr>
        <w:t>движения.</w:t>
      </w:r>
    </w:p>
    <w:p w:rsidR="00F31BB1" w:rsidRDefault="00346B19" w:rsidP="00355E31">
      <w:pPr>
        <w:pStyle w:val="a4"/>
        <w:numPr>
          <w:ilvl w:val="0"/>
          <w:numId w:val="85"/>
        </w:numPr>
        <w:tabs>
          <w:tab w:val="left" w:pos="2008"/>
        </w:tabs>
        <w:spacing w:line="322" w:lineRule="exact"/>
        <w:rPr>
          <w:sz w:val="28"/>
        </w:rPr>
      </w:pPr>
      <w:r>
        <w:rPr>
          <w:sz w:val="28"/>
        </w:rPr>
        <w:t>Наблюдение</w:t>
      </w:r>
      <w:r>
        <w:rPr>
          <w:spacing w:val="-9"/>
          <w:sz w:val="28"/>
        </w:rPr>
        <w:t xml:space="preserve"> </w:t>
      </w:r>
      <w:r>
        <w:rPr>
          <w:sz w:val="28"/>
        </w:rPr>
        <w:t>явления</w:t>
      </w:r>
      <w:r>
        <w:rPr>
          <w:spacing w:val="-5"/>
          <w:sz w:val="28"/>
        </w:rPr>
        <w:t xml:space="preserve"> </w:t>
      </w:r>
      <w:r>
        <w:rPr>
          <w:spacing w:val="-2"/>
          <w:sz w:val="28"/>
        </w:rPr>
        <w:t>инерции.</w:t>
      </w:r>
    </w:p>
    <w:p w:rsidR="00F31BB1" w:rsidRDefault="00346B19" w:rsidP="00355E31">
      <w:pPr>
        <w:pStyle w:val="a4"/>
        <w:numPr>
          <w:ilvl w:val="0"/>
          <w:numId w:val="85"/>
        </w:numPr>
        <w:tabs>
          <w:tab w:val="left" w:pos="2008"/>
        </w:tabs>
        <w:spacing w:line="322" w:lineRule="exact"/>
        <w:rPr>
          <w:sz w:val="28"/>
        </w:rPr>
      </w:pPr>
      <w:r>
        <w:rPr>
          <w:sz w:val="28"/>
        </w:rPr>
        <w:t>Наблюдение</w:t>
      </w:r>
      <w:r>
        <w:rPr>
          <w:spacing w:val="-10"/>
          <w:sz w:val="28"/>
        </w:rPr>
        <w:t xml:space="preserve"> </w:t>
      </w:r>
      <w:r>
        <w:rPr>
          <w:sz w:val="28"/>
        </w:rPr>
        <w:t>изменения</w:t>
      </w:r>
      <w:r>
        <w:rPr>
          <w:spacing w:val="-7"/>
          <w:sz w:val="28"/>
        </w:rPr>
        <w:t xml:space="preserve"> </w:t>
      </w:r>
      <w:r>
        <w:rPr>
          <w:sz w:val="28"/>
        </w:rPr>
        <w:t>скорости</w:t>
      </w:r>
      <w:r>
        <w:rPr>
          <w:spacing w:val="-7"/>
          <w:sz w:val="28"/>
        </w:rPr>
        <w:t xml:space="preserve"> </w:t>
      </w:r>
      <w:r>
        <w:rPr>
          <w:sz w:val="28"/>
        </w:rPr>
        <w:t>при</w:t>
      </w:r>
      <w:r>
        <w:rPr>
          <w:spacing w:val="-7"/>
          <w:sz w:val="28"/>
        </w:rPr>
        <w:t xml:space="preserve"> </w:t>
      </w:r>
      <w:r>
        <w:rPr>
          <w:sz w:val="28"/>
        </w:rPr>
        <w:t>взаимодействии</w:t>
      </w:r>
      <w:r>
        <w:rPr>
          <w:spacing w:val="-7"/>
          <w:sz w:val="28"/>
        </w:rPr>
        <w:t xml:space="preserve"> </w:t>
      </w:r>
      <w:r>
        <w:rPr>
          <w:spacing w:val="-4"/>
          <w:sz w:val="28"/>
        </w:rPr>
        <w:t>тел.</w:t>
      </w:r>
    </w:p>
    <w:p w:rsidR="00F31BB1" w:rsidRDefault="00346B19" w:rsidP="00355E31">
      <w:pPr>
        <w:pStyle w:val="a4"/>
        <w:numPr>
          <w:ilvl w:val="0"/>
          <w:numId w:val="85"/>
        </w:numPr>
        <w:tabs>
          <w:tab w:val="left" w:pos="2008"/>
        </w:tabs>
        <w:rPr>
          <w:sz w:val="28"/>
        </w:rPr>
      </w:pPr>
      <w:r>
        <w:rPr>
          <w:sz w:val="28"/>
        </w:rPr>
        <w:t>Сравнение</w:t>
      </w:r>
      <w:r>
        <w:rPr>
          <w:spacing w:val="-7"/>
          <w:sz w:val="28"/>
        </w:rPr>
        <w:t xml:space="preserve"> </w:t>
      </w:r>
      <w:r>
        <w:rPr>
          <w:sz w:val="28"/>
        </w:rPr>
        <w:t>масс</w:t>
      </w:r>
      <w:r>
        <w:rPr>
          <w:spacing w:val="-7"/>
          <w:sz w:val="28"/>
        </w:rPr>
        <w:t xml:space="preserve"> </w:t>
      </w:r>
      <w:r>
        <w:rPr>
          <w:sz w:val="28"/>
        </w:rPr>
        <w:t>по</w:t>
      </w:r>
      <w:r>
        <w:rPr>
          <w:spacing w:val="-7"/>
          <w:sz w:val="28"/>
        </w:rPr>
        <w:t xml:space="preserve"> </w:t>
      </w:r>
      <w:r>
        <w:rPr>
          <w:sz w:val="28"/>
        </w:rPr>
        <w:t>взаимодействию</w:t>
      </w:r>
      <w:r>
        <w:rPr>
          <w:spacing w:val="-7"/>
          <w:sz w:val="28"/>
        </w:rPr>
        <w:t xml:space="preserve"> </w:t>
      </w:r>
      <w:r>
        <w:rPr>
          <w:spacing w:val="-4"/>
          <w:sz w:val="28"/>
        </w:rPr>
        <w:t>тел.</w:t>
      </w:r>
    </w:p>
    <w:p w:rsidR="00F31BB1" w:rsidRDefault="00346B19" w:rsidP="00355E31">
      <w:pPr>
        <w:pStyle w:val="a4"/>
        <w:numPr>
          <w:ilvl w:val="0"/>
          <w:numId w:val="85"/>
        </w:numPr>
        <w:tabs>
          <w:tab w:val="left" w:pos="2008"/>
        </w:tabs>
        <w:spacing w:before="2" w:line="322" w:lineRule="exact"/>
        <w:rPr>
          <w:sz w:val="28"/>
        </w:rPr>
      </w:pPr>
      <w:r>
        <w:rPr>
          <w:sz w:val="28"/>
        </w:rPr>
        <w:t>Сложение</w:t>
      </w:r>
      <w:r>
        <w:rPr>
          <w:spacing w:val="-6"/>
          <w:sz w:val="28"/>
        </w:rPr>
        <w:t xml:space="preserve"> </w:t>
      </w:r>
      <w:r>
        <w:rPr>
          <w:sz w:val="28"/>
        </w:rPr>
        <w:t>сил,</w:t>
      </w:r>
      <w:r>
        <w:rPr>
          <w:spacing w:val="-6"/>
          <w:sz w:val="28"/>
        </w:rPr>
        <w:t xml:space="preserve"> </w:t>
      </w:r>
      <w:r>
        <w:rPr>
          <w:sz w:val="28"/>
        </w:rPr>
        <w:t>направленных</w:t>
      </w:r>
      <w:r>
        <w:rPr>
          <w:spacing w:val="-5"/>
          <w:sz w:val="28"/>
        </w:rPr>
        <w:t xml:space="preserve"> </w:t>
      </w:r>
      <w:r>
        <w:rPr>
          <w:sz w:val="28"/>
        </w:rPr>
        <w:t>по</w:t>
      </w:r>
      <w:r>
        <w:rPr>
          <w:spacing w:val="-5"/>
          <w:sz w:val="28"/>
        </w:rPr>
        <w:t xml:space="preserve"> </w:t>
      </w:r>
      <w:r>
        <w:rPr>
          <w:sz w:val="28"/>
        </w:rPr>
        <w:t>одной</w:t>
      </w:r>
      <w:r>
        <w:rPr>
          <w:spacing w:val="-6"/>
          <w:sz w:val="28"/>
        </w:rPr>
        <w:t xml:space="preserve"> </w:t>
      </w:r>
      <w:r>
        <w:rPr>
          <w:spacing w:val="-2"/>
          <w:sz w:val="28"/>
        </w:rPr>
        <w:t>прямой.</w:t>
      </w:r>
    </w:p>
    <w:p w:rsidR="00F31BB1" w:rsidRDefault="00346B19" w:rsidP="00355E31">
      <w:pPr>
        <w:pStyle w:val="a4"/>
        <w:numPr>
          <w:ilvl w:val="0"/>
          <w:numId w:val="85"/>
        </w:numPr>
        <w:tabs>
          <w:tab w:val="left" w:pos="2008"/>
        </w:tabs>
        <w:rPr>
          <w:sz w:val="28"/>
        </w:rPr>
      </w:pPr>
      <w:r>
        <w:rPr>
          <w:sz w:val="28"/>
        </w:rPr>
        <w:t>Демонстрация</w:t>
      </w:r>
      <w:r>
        <w:rPr>
          <w:spacing w:val="-9"/>
          <w:sz w:val="28"/>
        </w:rPr>
        <w:t xml:space="preserve"> </w:t>
      </w:r>
      <w:r>
        <w:rPr>
          <w:sz w:val="28"/>
        </w:rPr>
        <w:t>силы</w:t>
      </w:r>
      <w:r>
        <w:rPr>
          <w:spacing w:val="-6"/>
          <w:sz w:val="28"/>
        </w:rPr>
        <w:t xml:space="preserve"> </w:t>
      </w:r>
      <w:r>
        <w:rPr>
          <w:sz w:val="28"/>
        </w:rPr>
        <w:t>упругости</w:t>
      </w:r>
      <w:r>
        <w:rPr>
          <w:spacing w:val="-6"/>
          <w:sz w:val="28"/>
        </w:rPr>
        <w:t xml:space="preserve"> </w:t>
      </w:r>
      <w:r>
        <w:rPr>
          <w:sz w:val="28"/>
        </w:rPr>
        <w:t>на</w:t>
      </w:r>
      <w:r>
        <w:rPr>
          <w:spacing w:val="-7"/>
          <w:sz w:val="28"/>
        </w:rPr>
        <w:t xml:space="preserve"> </w:t>
      </w:r>
      <w:r>
        <w:rPr>
          <w:sz w:val="28"/>
        </w:rPr>
        <w:t>различных</w:t>
      </w:r>
      <w:r>
        <w:rPr>
          <w:spacing w:val="-6"/>
          <w:sz w:val="28"/>
        </w:rPr>
        <w:t xml:space="preserve"> </w:t>
      </w:r>
      <w:r>
        <w:rPr>
          <w:spacing w:val="-2"/>
          <w:sz w:val="28"/>
        </w:rPr>
        <w:t>материалах.</w:t>
      </w:r>
    </w:p>
    <w:p w:rsidR="00F31BB1" w:rsidRDefault="00346B19">
      <w:pPr>
        <w:pStyle w:val="3"/>
        <w:spacing w:before="7"/>
        <w:jc w:val="left"/>
      </w:pPr>
      <w:r>
        <w:t>Фронтальные</w:t>
      </w:r>
      <w:r>
        <w:rPr>
          <w:spacing w:val="-9"/>
        </w:rPr>
        <w:t xml:space="preserve"> </w:t>
      </w:r>
      <w:r>
        <w:t>лабораторные</w:t>
      </w:r>
      <w:r>
        <w:rPr>
          <w:spacing w:val="-8"/>
        </w:rPr>
        <w:t xml:space="preserve"> </w:t>
      </w:r>
      <w:r>
        <w:t>работы</w:t>
      </w:r>
      <w:r>
        <w:rPr>
          <w:spacing w:val="-9"/>
        </w:rPr>
        <w:t xml:space="preserve"> </w:t>
      </w:r>
      <w:r>
        <w:t>и</w:t>
      </w:r>
      <w:r>
        <w:rPr>
          <w:spacing w:val="-6"/>
        </w:rPr>
        <w:t xml:space="preserve"> </w:t>
      </w:r>
      <w:r>
        <w:rPr>
          <w:spacing w:val="-2"/>
        </w:rPr>
        <w:t>опыты.</w:t>
      </w:r>
    </w:p>
    <w:p w:rsidR="00F31BB1" w:rsidRDefault="00346B19" w:rsidP="00355E31">
      <w:pPr>
        <w:pStyle w:val="a4"/>
        <w:numPr>
          <w:ilvl w:val="0"/>
          <w:numId w:val="84"/>
        </w:numPr>
        <w:tabs>
          <w:tab w:val="left" w:pos="2008"/>
        </w:tabs>
        <w:ind w:right="809" w:firstLine="720"/>
        <w:rPr>
          <w:i/>
          <w:sz w:val="28"/>
        </w:rPr>
      </w:pPr>
      <w:r>
        <w:rPr>
          <w:sz w:val="28"/>
        </w:rPr>
        <w:t>Определение</w:t>
      </w:r>
      <w:r>
        <w:rPr>
          <w:spacing w:val="40"/>
          <w:sz w:val="28"/>
        </w:rPr>
        <w:t xml:space="preserve"> </w:t>
      </w:r>
      <w:r>
        <w:rPr>
          <w:sz w:val="28"/>
        </w:rPr>
        <w:t>скорости</w:t>
      </w:r>
      <w:r>
        <w:rPr>
          <w:spacing w:val="40"/>
          <w:sz w:val="28"/>
        </w:rPr>
        <w:t xml:space="preserve"> </w:t>
      </w:r>
      <w:r>
        <w:rPr>
          <w:sz w:val="28"/>
        </w:rPr>
        <w:t>равномерного</w:t>
      </w:r>
      <w:r>
        <w:rPr>
          <w:spacing w:val="40"/>
          <w:sz w:val="28"/>
        </w:rPr>
        <w:t xml:space="preserve"> </w:t>
      </w:r>
      <w:r>
        <w:rPr>
          <w:sz w:val="28"/>
        </w:rPr>
        <w:t>движения</w:t>
      </w:r>
      <w:r>
        <w:rPr>
          <w:spacing w:val="40"/>
          <w:sz w:val="28"/>
        </w:rPr>
        <w:t xml:space="preserve"> </w:t>
      </w:r>
      <w:r>
        <w:rPr>
          <w:sz w:val="28"/>
        </w:rPr>
        <w:t>(шарика</w:t>
      </w:r>
      <w:r>
        <w:rPr>
          <w:spacing w:val="40"/>
          <w:sz w:val="28"/>
        </w:rPr>
        <w:t xml:space="preserve"> </w:t>
      </w:r>
      <w:r>
        <w:rPr>
          <w:sz w:val="28"/>
        </w:rPr>
        <w:t>в</w:t>
      </w:r>
      <w:r>
        <w:rPr>
          <w:spacing w:val="40"/>
          <w:sz w:val="28"/>
        </w:rPr>
        <w:t xml:space="preserve"> </w:t>
      </w:r>
      <w:r>
        <w:rPr>
          <w:sz w:val="28"/>
        </w:rPr>
        <w:t xml:space="preserve">жидкости, модели электрического автомобиля и т. п.) </w:t>
      </w:r>
      <w:r>
        <w:rPr>
          <w:b/>
          <w:i/>
          <w:sz w:val="28"/>
        </w:rPr>
        <w:t>(электронная демонстрация)</w:t>
      </w:r>
      <w:r>
        <w:rPr>
          <w:i/>
          <w:sz w:val="28"/>
        </w:rPr>
        <w:t>.</w:t>
      </w:r>
    </w:p>
    <w:p w:rsidR="00F31BB1" w:rsidRDefault="00346B19" w:rsidP="00355E31">
      <w:pPr>
        <w:pStyle w:val="a4"/>
        <w:numPr>
          <w:ilvl w:val="0"/>
          <w:numId w:val="84"/>
        </w:numPr>
        <w:tabs>
          <w:tab w:val="left" w:pos="2008"/>
        </w:tabs>
        <w:ind w:right="810" w:firstLine="720"/>
        <w:rPr>
          <w:sz w:val="28"/>
        </w:rPr>
      </w:pPr>
      <w:r>
        <w:rPr>
          <w:sz w:val="28"/>
        </w:rPr>
        <w:t>Определение</w:t>
      </w:r>
      <w:r>
        <w:rPr>
          <w:spacing w:val="80"/>
          <w:sz w:val="28"/>
        </w:rPr>
        <w:t xml:space="preserve"> </w:t>
      </w:r>
      <w:r>
        <w:rPr>
          <w:sz w:val="28"/>
        </w:rPr>
        <w:t>средней</w:t>
      </w:r>
      <w:r>
        <w:rPr>
          <w:spacing w:val="80"/>
          <w:sz w:val="28"/>
        </w:rPr>
        <w:t xml:space="preserve"> </w:t>
      </w:r>
      <w:r>
        <w:rPr>
          <w:sz w:val="28"/>
        </w:rPr>
        <w:t>скорости</w:t>
      </w:r>
      <w:r>
        <w:rPr>
          <w:spacing w:val="80"/>
          <w:sz w:val="28"/>
        </w:rPr>
        <w:t xml:space="preserve"> </w:t>
      </w:r>
      <w:r>
        <w:rPr>
          <w:sz w:val="28"/>
        </w:rPr>
        <w:t>скольжения</w:t>
      </w:r>
      <w:r>
        <w:rPr>
          <w:spacing w:val="80"/>
          <w:sz w:val="28"/>
        </w:rPr>
        <w:t xml:space="preserve"> </w:t>
      </w:r>
      <w:r>
        <w:rPr>
          <w:sz w:val="28"/>
        </w:rPr>
        <w:t>бруска</w:t>
      </w:r>
      <w:r>
        <w:rPr>
          <w:spacing w:val="80"/>
          <w:sz w:val="28"/>
        </w:rPr>
        <w:t xml:space="preserve"> </w:t>
      </w:r>
      <w:r>
        <w:rPr>
          <w:sz w:val="28"/>
        </w:rPr>
        <w:t>или</w:t>
      </w:r>
      <w:r>
        <w:rPr>
          <w:spacing w:val="80"/>
          <w:sz w:val="28"/>
        </w:rPr>
        <w:t xml:space="preserve"> </w:t>
      </w:r>
      <w:r>
        <w:rPr>
          <w:sz w:val="28"/>
        </w:rPr>
        <w:t>шарика</w:t>
      </w:r>
      <w:r>
        <w:rPr>
          <w:spacing w:val="80"/>
          <w:sz w:val="28"/>
        </w:rPr>
        <w:t xml:space="preserve"> </w:t>
      </w:r>
      <w:r>
        <w:rPr>
          <w:sz w:val="28"/>
        </w:rPr>
        <w:t>по наклонной плоскости.</w:t>
      </w:r>
    </w:p>
    <w:p w:rsidR="00F31BB1" w:rsidRDefault="00346B19" w:rsidP="00355E31">
      <w:pPr>
        <w:pStyle w:val="a4"/>
        <w:numPr>
          <w:ilvl w:val="0"/>
          <w:numId w:val="84"/>
        </w:numPr>
        <w:tabs>
          <w:tab w:val="left" w:pos="2008"/>
        </w:tabs>
        <w:spacing w:line="322" w:lineRule="exact"/>
        <w:ind w:left="2008"/>
        <w:rPr>
          <w:sz w:val="28"/>
        </w:rPr>
      </w:pPr>
      <w:r>
        <w:rPr>
          <w:sz w:val="28"/>
        </w:rPr>
        <w:t>Определение</w:t>
      </w:r>
      <w:r>
        <w:rPr>
          <w:spacing w:val="-10"/>
          <w:sz w:val="28"/>
        </w:rPr>
        <w:t xml:space="preserve"> </w:t>
      </w:r>
      <w:r>
        <w:rPr>
          <w:sz w:val="28"/>
        </w:rPr>
        <w:t>плотности</w:t>
      </w:r>
      <w:r>
        <w:rPr>
          <w:spacing w:val="-7"/>
          <w:sz w:val="28"/>
        </w:rPr>
        <w:t xml:space="preserve"> </w:t>
      </w:r>
      <w:r>
        <w:rPr>
          <w:sz w:val="28"/>
        </w:rPr>
        <w:t>твёрдого</w:t>
      </w:r>
      <w:r>
        <w:rPr>
          <w:spacing w:val="-6"/>
          <w:sz w:val="28"/>
        </w:rPr>
        <w:t xml:space="preserve"> </w:t>
      </w:r>
      <w:r>
        <w:rPr>
          <w:spacing w:val="-4"/>
          <w:sz w:val="28"/>
        </w:rPr>
        <w:t>тела.</w:t>
      </w:r>
    </w:p>
    <w:p w:rsidR="00F31BB1" w:rsidRDefault="00346B19" w:rsidP="00355E31">
      <w:pPr>
        <w:pStyle w:val="a4"/>
        <w:numPr>
          <w:ilvl w:val="0"/>
          <w:numId w:val="84"/>
        </w:numPr>
        <w:tabs>
          <w:tab w:val="left" w:pos="2008"/>
          <w:tab w:val="left" w:pos="3167"/>
          <w:tab w:val="left" w:pos="5653"/>
          <w:tab w:val="left" w:pos="7374"/>
          <w:tab w:val="left" w:pos="9001"/>
        </w:tabs>
        <w:ind w:right="809" w:firstLine="720"/>
        <w:rPr>
          <w:sz w:val="28"/>
        </w:rPr>
      </w:pPr>
      <w:r>
        <w:rPr>
          <w:spacing w:val="-2"/>
          <w:sz w:val="28"/>
        </w:rPr>
        <w:t>Опыты,</w:t>
      </w:r>
      <w:r>
        <w:rPr>
          <w:sz w:val="28"/>
        </w:rPr>
        <w:tab/>
      </w:r>
      <w:r>
        <w:rPr>
          <w:spacing w:val="-2"/>
          <w:sz w:val="28"/>
        </w:rPr>
        <w:t>демонстрирующие</w:t>
      </w:r>
      <w:r>
        <w:rPr>
          <w:sz w:val="28"/>
        </w:rPr>
        <w:tab/>
      </w:r>
      <w:r>
        <w:rPr>
          <w:spacing w:val="-2"/>
          <w:sz w:val="28"/>
        </w:rPr>
        <w:t>зависимость</w:t>
      </w:r>
      <w:r>
        <w:rPr>
          <w:sz w:val="28"/>
        </w:rPr>
        <w:tab/>
      </w:r>
      <w:r>
        <w:rPr>
          <w:spacing w:val="-2"/>
          <w:sz w:val="28"/>
        </w:rPr>
        <w:t>растяжения</w:t>
      </w:r>
      <w:r>
        <w:rPr>
          <w:sz w:val="28"/>
        </w:rPr>
        <w:tab/>
      </w:r>
      <w:r>
        <w:rPr>
          <w:spacing w:val="-2"/>
          <w:sz w:val="28"/>
        </w:rPr>
        <w:t xml:space="preserve">(деформации) </w:t>
      </w:r>
      <w:r>
        <w:rPr>
          <w:sz w:val="28"/>
        </w:rPr>
        <w:t>пружины от приложенной силы.</w:t>
      </w:r>
    </w:p>
    <w:p w:rsidR="00F31BB1" w:rsidRDefault="00346B19" w:rsidP="00355E31">
      <w:pPr>
        <w:pStyle w:val="a4"/>
        <w:numPr>
          <w:ilvl w:val="0"/>
          <w:numId w:val="84"/>
        </w:numPr>
        <w:tabs>
          <w:tab w:val="left" w:pos="2008"/>
        </w:tabs>
        <w:ind w:right="812" w:firstLine="720"/>
        <w:rPr>
          <w:sz w:val="28"/>
        </w:rPr>
      </w:pPr>
      <w:r>
        <w:rPr>
          <w:sz w:val="28"/>
        </w:rPr>
        <w:t>Опыты,</w:t>
      </w:r>
      <w:r>
        <w:rPr>
          <w:spacing w:val="40"/>
          <w:sz w:val="28"/>
        </w:rPr>
        <w:t xml:space="preserve"> </w:t>
      </w:r>
      <w:r>
        <w:rPr>
          <w:sz w:val="28"/>
        </w:rPr>
        <w:t>демонстрирующие</w:t>
      </w:r>
      <w:r>
        <w:rPr>
          <w:spacing w:val="40"/>
          <w:sz w:val="28"/>
        </w:rPr>
        <w:t xml:space="preserve"> </w:t>
      </w:r>
      <w:r>
        <w:rPr>
          <w:sz w:val="28"/>
        </w:rPr>
        <w:t>зависимость</w:t>
      </w:r>
      <w:r>
        <w:rPr>
          <w:spacing w:val="40"/>
          <w:sz w:val="28"/>
        </w:rPr>
        <w:t xml:space="preserve"> </w:t>
      </w:r>
      <w:r>
        <w:rPr>
          <w:sz w:val="28"/>
        </w:rPr>
        <w:t>силы</w:t>
      </w:r>
      <w:r>
        <w:rPr>
          <w:spacing w:val="40"/>
          <w:sz w:val="28"/>
        </w:rPr>
        <w:t xml:space="preserve"> </w:t>
      </w:r>
      <w:r>
        <w:rPr>
          <w:sz w:val="28"/>
        </w:rPr>
        <w:t>трения</w:t>
      </w:r>
      <w:r>
        <w:rPr>
          <w:spacing w:val="40"/>
          <w:sz w:val="28"/>
        </w:rPr>
        <w:t xml:space="preserve"> </w:t>
      </w:r>
      <w:r>
        <w:rPr>
          <w:sz w:val="28"/>
        </w:rPr>
        <w:t>скольжения</w:t>
      </w:r>
      <w:r>
        <w:rPr>
          <w:spacing w:val="40"/>
          <w:sz w:val="28"/>
        </w:rPr>
        <w:t xml:space="preserve"> </w:t>
      </w:r>
      <w:r>
        <w:rPr>
          <w:sz w:val="28"/>
        </w:rPr>
        <w:t>от веса тела и характера соприкасающихся поверхностей.</w:t>
      </w:r>
    </w:p>
    <w:p w:rsidR="00F31BB1" w:rsidRDefault="00346B19">
      <w:pPr>
        <w:pStyle w:val="2"/>
        <w:spacing w:line="321" w:lineRule="exact"/>
      </w:pPr>
      <w:r>
        <w:t>Раздел</w:t>
      </w:r>
      <w:r>
        <w:rPr>
          <w:spacing w:val="-7"/>
        </w:rPr>
        <w:t xml:space="preserve"> </w:t>
      </w:r>
      <w:r>
        <w:t>4.</w:t>
      </w:r>
      <w:r>
        <w:rPr>
          <w:spacing w:val="-3"/>
        </w:rPr>
        <w:t xml:space="preserve"> </w:t>
      </w:r>
      <w:r>
        <w:t>Давление</w:t>
      </w:r>
      <w:r>
        <w:rPr>
          <w:spacing w:val="-4"/>
        </w:rPr>
        <w:t xml:space="preserve"> </w:t>
      </w:r>
      <w:r>
        <w:t>твёрдых</w:t>
      </w:r>
      <w:r>
        <w:rPr>
          <w:spacing w:val="-4"/>
        </w:rPr>
        <w:t xml:space="preserve"> </w:t>
      </w:r>
      <w:r>
        <w:t>тел,</w:t>
      </w:r>
      <w:r>
        <w:rPr>
          <w:spacing w:val="-4"/>
        </w:rPr>
        <w:t xml:space="preserve"> </w:t>
      </w:r>
      <w:r>
        <w:t>жидкостей</w:t>
      </w:r>
      <w:r>
        <w:rPr>
          <w:spacing w:val="-4"/>
        </w:rPr>
        <w:t xml:space="preserve"> </w:t>
      </w:r>
      <w:r>
        <w:t>и</w:t>
      </w:r>
      <w:r>
        <w:rPr>
          <w:spacing w:val="-4"/>
        </w:rPr>
        <w:t xml:space="preserve"> </w:t>
      </w:r>
      <w:r>
        <w:rPr>
          <w:spacing w:val="-2"/>
        </w:rPr>
        <w:t>газов</w:t>
      </w:r>
    </w:p>
    <w:p w:rsidR="00F31BB1" w:rsidRDefault="00346B19">
      <w:pPr>
        <w:ind w:left="719" w:right="805" w:firstLine="719"/>
        <w:jc w:val="both"/>
        <w:rPr>
          <w:i/>
          <w:sz w:val="28"/>
        </w:rPr>
      </w:pPr>
      <w:r>
        <w:rPr>
          <w:sz w:val="28"/>
        </w:rPr>
        <w:t xml:space="preserve">Давление. </w:t>
      </w:r>
      <w:r>
        <w:rPr>
          <w:i/>
          <w:sz w:val="28"/>
        </w:rPr>
        <w:t>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w:t>
      </w:r>
      <w:r>
        <w:rPr>
          <w:sz w:val="28"/>
        </w:rPr>
        <w:t xml:space="preserve">. </w:t>
      </w:r>
      <w:r>
        <w:rPr>
          <w:i/>
          <w:sz w:val="28"/>
        </w:rPr>
        <w:t xml:space="preserve">Пневматические машины. </w:t>
      </w:r>
      <w:r>
        <w:rPr>
          <w:sz w:val="28"/>
        </w:rPr>
        <w:t xml:space="preserve">Зависимость давления жидкости от глубины. </w:t>
      </w:r>
      <w:r>
        <w:rPr>
          <w:i/>
          <w:sz w:val="28"/>
        </w:rPr>
        <w:t>Сообщающиеся сосуды. Гидравлические механизмы.</w:t>
      </w:r>
    </w:p>
    <w:p w:rsidR="00F31BB1" w:rsidRDefault="00346B19">
      <w:pPr>
        <w:ind w:left="719" w:right="805" w:firstLine="720"/>
        <w:jc w:val="both"/>
        <w:rPr>
          <w:i/>
          <w:sz w:val="28"/>
        </w:rPr>
      </w:pPr>
      <w:r>
        <w:rPr>
          <w:sz w:val="28"/>
        </w:rPr>
        <w:t xml:space="preserve">Атмосфера Земли и атмосферное давление. </w:t>
      </w:r>
      <w:r>
        <w:rPr>
          <w:i/>
          <w:sz w:val="28"/>
        </w:rPr>
        <w:t>Причины существования воздушной оболочки Земли. Опыт Торричелли. Измерение атмосферного</w:t>
      </w:r>
      <w:r>
        <w:rPr>
          <w:i/>
          <w:spacing w:val="40"/>
          <w:sz w:val="28"/>
        </w:rPr>
        <w:t xml:space="preserve"> </w:t>
      </w:r>
      <w:r>
        <w:rPr>
          <w:i/>
          <w:sz w:val="28"/>
        </w:rPr>
        <w:t>давления. Зависимость атмосферного давления от высоты над уровнем моря. Приборы для измерения атмосферного давления.</w:t>
      </w:r>
    </w:p>
    <w:p w:rsidR="00F31BB1" w:rsidRDefault="00346B19">
      <w:pPr>
        <w:ind w:left="719" w:right="807" w:firstLine="719"/>
        <w:jc w:val="both"/>
        <w:rPr>
          <w:sz w:val="28"/>
        </w:rPr>
      </w:pPr>
      <w:r>
        <w:rPr>
          <w:i/>
          <w:sz w:val="28"/>
        </w:rPr>
        <w:t xml:space="preserve">Действие жидкости и газа на погружённое в них тело. </w:t>
      </w:r>
      <w:r>
        <w:rPr>
          <w:sz w:val="28"/>
        </w:rPr>
        <w:t xml:space="preserve">Выталкивающая (архимедова) сила. </w:t>
      </w:r>
      <w:r>
        <w:rPr>
          <w:i/>
          <w:sz w:val="28"/>
        </w:rPr>
        <w:t>Закон Архимеда. Плавание тел. Воздухоплавание</w:t>
      </w:r>
      <w:r>
        <w:rPr>
          <w:sz w:val="28"/>
        </w:rPr>
        <w:t>.</w:t>
      </w:r>
    </w:p>
    <w:p w:rsidR="00F31BB1" w:rsidRDefault="00F31BB1">
      <w:pPr>
        <w:pStyle w:val="a3"/>
        <w:spacing w:before="3"/>
        <w:ind w:left="0" w:firstLine="0"/>
        <w:jc w:val="left"/>
      </w:pPr>
    </w:p>
    <w:p w:rsidR="00F31BB1" w:rsidRDefault="00346B19">
      <w:pPr>
        <w:pStyle w:val="3"/>
        <w:spacing w:line="320" w:lineRule="exact"/>
        <w:jc w:val="left"/>
      </w:pPr>
      <w:r>
        <w:rPr>
          <w:spacing w:val="-2"/>
        </w:rPr>
        <w:t>Демонстрации</w:t>
      </w:r>
    </w:p>
    <w:p w:rsidR="00F31BB1" w:rsidRDefault="00346B19" w:rsidP="00355E31">
      <w:pPr>
        <w:pStyle w:val="a4"/>
        <w:numPr>
          <w:ilvl w:val="0"/>
          <w:numId w:val="83"/>
        </w:numPr>
        <w:tabs>
          <w:tab w:val="left" w:pos="2008"/>
        </w:tabs>
        <w:spacing w:line="320" w:lineRule="exact"/>
        <w:rPr>
          <w:sz w:val="28"/>
        </w:rPr>
      </w:pPr>
      <w:r>
        <w:rPr>
          <w:sz w:val="28"/>
        </w:rPr>
        <w:t>Зависимость</w:t>
      </w:r>
      <w:r>
        <w:rPr>
          <w:spacing w:val="-6"/>
          <w:sz w:val="28"/>
        </w:rPr>
        <w:t xml:space="preserve"> </w:t>
      </w:r>
      <w:r>
        <w:rPr>
          <w:sz w:val="28"/>
        </w:rPr>
        <w:t>давления</w:t>
      </w:r>
      <w:r>
        <w:rPr>
          <w:spacing w:val="-3"/>
          <w:sz w:val="28"/>
        </w:rPr>
        <w:t xml:space="preserve"> </w:t>
      </w:r>
      <w:r>
        <w:rPr>
          <w:sz w:val="28"/>
        </w:rPr>
        <w:t>газа</w:t>
      </w:r>
      <w:r>
        <w:rPr>
          <w:spacing w:val="-6"/>
          <w:sz w:val="28"/>
        </w:rPr>
        <w:t xml:space="preserve"> </w:t>
      </w:r>
      <w:r>
        <w:rPr>
          <w:sz w:val="28"/>
        </w:rPr>
        <w:t>от</w:t>
      </w:r>
      <w:r>
        <w:rPr>
          <w:spacing w:val="-4"/>
          <w:sz w:val="28"/>
        </w:rPr>
        <w:t xml:space="preserve"> </w:t>
      </w:r>
      <w:r>
        <w:rPr>
          <w:spacing w:val="-2"/>
          <w:sz w:val="28"/>
        </w:rPr>
        <w:t>температуры.</w:t>
      </w:r>
    </w:p>
    <w:p w:rsidR="00F31BB1" w:rsidRDefault="00346B19" w:rsidP="00355E31">
      <w:pPr>
        <w:pStyle w:val="a4"/>
        <w:numPr>
          <w:ilvl w:val="0"/>
          <w:numId w:val="83"/>
        </w:numPr>
        <w:tabs>
          <w:tab w:val="left" w:pos="2008"/>
        </w:tabs>
        <w:rPr>
          <w:sz w:val="28"/>
        </w:rPr>
      </w:pPr>
      <w:r>
        <w:rPr>
          <w:sz w:val="28"/>
        </w:rPr>
        <w:t>Передача</w:t>
      </w:r>
      <w:r>
        <w:rPr>
          <w:spacing w:val="-6"/>
          <w:sz w:val="28"/>
        </w:rPr>
        <w:t xml:space="preserve"> </w:t>
      </w:r>
      <w:r>
        <w:rPr>
          <w:sz w:val="28"/>
        </w:rPr>
        <w:t>давления</w:t>
      </w:r>
      <w:r>
        <w:rPr>
          <w:spacing w:val="-5"/>
          <w:sz w:val="28"/>
        </w:rPr>
        <w:t xml:space="preserve"> </w:t>
      </w:r>
      <w:r>
        <w:rPr>
          <w:sz w:val="28"/>
        </w:rPr>
        <w:t>жидкостью</w:t>
      </w:r>
      <w:r>
        <w:rPr>
          <w:spacing w:val="-5"/>
          <w:sz w:val="28"/>
        </w:rPr>
        <w:t xml:space="preserve"> </w:t>
      </w:r>
      <w:r>
        <w:rPr>
          <w:sz w:val="28"/>
        </w:rPr>
        <w:t>и</w:t>
      </w:r>
      <w:r>
        <w:rPr>
          <w:spacing w:val="-2"/>
          <w:sz w:val="28"/>
        </w:rPr>
        <w:t xml:space="preserve"> газом.</w:t>
      </w:r>
    </w:p>
    <w:p w:rsidR="00F31BB1" w:rsidRDefault="00F31BB1">
      <w:pPr>
        <w:pStyle w:val="a4"/>
        <w:jc w:val="left"/>
        <w:rPr>
          <w:sz w:val="28"/>
        </w:rPr>
        <w:sectPr w:rsidR="00F31BB1">
          <w:pgSz w:w="11910" w:h="16840"/>
          <w:pgMar w:top="1080" w:right="0" w:bottom="760" w:left="425" w:header="0" w:footer="570" w:gutter="0"/>
          <w:cols w:space="720"/>
        </w:sectPr>
      </w:pPr>
    </w:p>
    <w:p w:rsidR="00F31BB1" w:rsidRDefault="00346B19" w:rsidP="00355E31">
      <w:pPr>
        <w:pStyle w:val="a4"/>
        <w:numPr>
          <w:ilvl w:val="0"/>
          <w:numId w:val="83"/>
        </w:numPr>
        <w:tabs>
          <w:tab w:val="left" w:pos="2008"/>
        </w:tabs>
        <w:spacing w:before="73" w:line="322" w:lineRule="exact"/>
        <w:rPr>
          <w:sz w:val="28"/>
        </w:rPr>
      </w:pPr>
      <w:r>
        <w:rPr>
          <w:sz w:val="28"/>
        </w:rPr>
        <w:t>Сообщающиеся</w:t>
      </w:r>
      <w:r>
        <w:rPr>
          <w:spacing w:val="-9"/>
          <w:sz w:val="28"/>
        </w:rPr>
        <w:t xml:space="preserve"> </w:t>
      </w:r>
      <w:r>
        <w:rPr>
          <w:spacing w:val="-2"/>
          <w:sz w:val="28"/>
        </w:rPr>
        <w:t>сосуды.</w:t>
      </w:r>
    </w:p>
    <w:p w:rsidR="00F31BB1" w:rsidRDefault="00346B19" w:rsidP="00355E31">
      <w:pPr>
        <w:pStyle w:val="a4"/>
        <w:numPr>
          <w:ilvl w:val="0"/>
          <w:numId w:val="83"/>
        </w:numPr>
        <w:tabs>
          <w:tab w:val="left" w:pos="2008"/>
        </w:tabs>
        <w:spacing w:line="322" w:lineRule="exact"/>
        <w:rPr>
          <w:sz w:val="28"/>
        </w:rPr>
      </w:pPr>
      <w:r>
        <w:rPr>
          <w:sz w:val="28"/>
        </w:rPr>
        <w:t>Гидравлический</w:t>
      </w:r>
      <w:r>
        <w:rPr>
          <w:spacing w:val="-10"/>
          <w:sz w:val="28"/>
        </w:rPr>
        <w:t xml:space="preserve"> </w:t>
      </w:r>
      <w:r>
        <w:rPr>
          <w:spacing w:val="-2"/>
          <w:sz w:val="28"/>
        </w:rPr>
        <w:t>пресс.</w:t>
      </w:r>
    </w:p>
    <w:p w:rsidR="00F31BB1" w:rsidRDefault="00346B19" w:rsidP="00355E31">
      <w:pPr>
        <w:pStyle w:val="a4"/>
        <w:numPr>
          <w:ilvl w:val="0"/>
          <w:numId w:val="83"/>
        </w:numPr>
        <w:tabs>
          <w:tab w:val="left" w:pos="2008"/>
        </w:tabs>
        <w:spacing w:line="322" w:lineRule="exact"/>
        <w:rPr>
          <w:sz w:val="28"/>
        </w:rPr>
      </w:pPr>
      <w:r>
        <w:rPr>
          <w:sz w:val="28"/>
        </w:rPr>
        <w:t>Проявление</w:t>
      </w:r>
      <w:r>
        <w:rPr>
          <w:spacing w:val="-10"/>
          <w:sz w:val="28"/>
        </w:rPr>
        <w:t xml:space="preserve"> </w:t>
      </w:r>
      <w:r>
        <w:rPr>
          <w:sz w:val="28"/>
        </w:rPr>
        <w:t>действия</w:t>
      </w:r>
      <w:r>
        <w:rPr>
          <w:spacing w:val="-8"/>
          <w:sz w:val="28"/>
        </w:rPr>
        <w:t xml:space="preserve"> </w:t>
      </w:r>
      <w:r>
        <w:rPr>
          <w:sz w:val="28"/>
        </w:rPr>
        <w:t>атмосферного</w:t>
      </w:r>
      <w:r>
        <w:rPr>
          <w:spacing w:val="-8"/>
          <w:sz w:val="28"/>
        </w:rPr>
        <w:t xml:space="preserve"> </w:t>
      </w:r>
      <w:r>
        <w:rPr>
          <w:spacing w:val="-2"/>
          <w:sz w:val="28"/>
        </w:rPr>
        <w:t>давления.</w:t>
      </w:r>
    </w:p>
    <w:p w:rsidR="00F31BB1" w:rsidRDefault="00346B19" w:rsidP="00355E31">
      <w:pPr>
        <w:pStyle w:val="a4"/>
        <w:numPr>
          <w:ilvl w:val="0"/>
          <w:numId w:val="83"/>
        </w:numPr>
        <w:tabs>
          <w:tab w:val="left" w:pos="2008"/>
        </w:tabs>
        <w:ind w:left="719" w:right="810" w:firstLine="720"/>
        <w:rPr>
          <w:sz w:val="28"/>
        </w:rPr>
      </w:pPr>
      <w:r>
        <w:rPr>
          <w:sz w:val="28"/>
        </w:rPr>
        <w:t>Зависимость</w:t>
      </w:r>
      <w:r>
        <w:rPr>
          <w:spacing w:val="-2"/>
          <w:sz w:val="28"/>
        </w:rPr>
        <w:t xml:space="preserve"> </w:t>
      </w:r>
      <w:r>
        <w:rPr>
          <w:sz w:val="28"/>
        </w:rPr>
        <w:t>выталкивающей</w:t>
      </w:r>
      <w:r>
        <w:rPr>
          <w:spacing w:val="-3"/>
          <w:sz w:val="28"/>
        </w:rPr>
        <w:t xml:space="preserve"> </w:t>
      </w:r>
      <w:r>
        <w:rPr>
          <w:sz w:val="28"/>
        </w:rPr>
        <w:t>силы</w:t>
      </w:r>
      <w:r>
        <w:rPr>
          <w:spacing w:val="-3"/>
          <w:sz w:val="28"/>
        </w:rPr>
        <w:t xml:space="preserve"> </w:t>
      </w:r>
      <w:r>
        <w:rPr>
          <w:sz w:val="28"/>
        </w:rPr>
        <w:t>от</w:t>
      </w:r>
      <w:r>
        <w:rPr>
          <w:spacing w:val="-4"/>
          <w:sz w:val="28"/>
        </w:rPr>
        <w:t xml:space="preserve"> </w:t>
      </w:r>
      <w:r>
        <w:rPr>
          <w:sz w:val="28"/>
        </w:rPr>
        <w:t>объёма</w:t>
      </w:r>
      <w:r>
        <w:rPr>
          <w:spacing w:val="-4"/>
          <w:sz w:val="28"/>
        </w:rPr>
        <w:t xml:space="preserve"> </w:t>
      </w:r>
      <w:r>
        <w:rPr>
          <w:sz w:val="28"/>
        </w:rPr>
        <w:t>погружённой</w:t>
      </w:r>
      <w:r>
        <w:rPr>
          <w:spacing w:val="-3"/>
          <w:sz w:val="28"/>
        </w:rPr>
        <w:t xml:space="preserve"> </w:t>
      </w:r>
      <w:r>
        <w:rPr>
          <w:sz w:val="28"/>
        </w:rPr>
        <w:t>части</w:t>
      </w:r>
      <w:r>
        <w:rPr>
          <w:spacing w:val="-3"/>
          <w:sz w:val="28"/>
        </w:rPr>
        <w:t xml:space="preserve"> </w:t>
      </w:r>
      <w:r>
        <w:rPr>
          <w:sz w:val="28"/>
        </w:rPr>
        <w:t>тела</w:t>
      </w:r>
      <w:r>
        <w:rPr>
          <w:spacing w:val="-6"/>
          <w:sz w:val="28"/>
        </w:rPr>
        <w:t xml:space="preserve"> </w:t>
      </w:r>
      <w:r>
        <w:rPr>
          <w:sz w:val="28"/>
        </w:rPr>
        <w:t>и плотности жидкости.</w:t>
      </w:r>
    </w:p>
    <w:p w:rsidR="00F31BB1" w:rsidRDefault="00346B19" w:rsidP="00355E31">
      <w:pPr>
        <w:pStyle w:val="a4"/>
        <w:numPr>
          <w:ilvl w:val="0"/>
          <w:numId w:val="83"/>
        </w:numPr>
        <w:tabs>
          <w:tab w:val="left" w:pos="2008"/>
        </w:tabs>
        <w:spacing w:before="1" w:line="322" w:lineRule="exact"/>
        <w:rPr>
          <w:sz w:val="28"/>
        </w:rPr>
      </w:pPr>
      <w:r>
        <w:rPr>
          <w:sz w:val="28"/>
        </w:rPr>
        <w:t>Равенство</w:t>
      </w:r>
      <w:r>
        <w:rPr>
          <w:spacing w:val="-9"/>
          <w:sz w:val="28"/>
        </w:rPr>
        <w:t xml:space="preserve"> </w:t>
      </w:r>
      <w:r>
        <w:rPr>
          <w:sz w:val="28"/>
        </w:rPr>
        <w:t>выталкивающей</w:t>
      </w:r>
      <w:r>
        <w:rPr>
          <w:spacing w:val="-6"/>
          <w:sz w:val="28"/>
        </w:rPr>
        <w:t xml:space="preserve"> </w:t>
      </w:r>
      <w:r>
        <w:rPr>
          <w:sz w:val="28"/>
        </w:rPr>
        <w:t>силы</w:t>
      </w:r>
      <w:r>
        <w:rPr>
          <w:spacing w:val="-6"/>
          <w:sz w:val="28"/>
        </w:rPr>
        <w:t xml:space="preserve"> </w:t>
      </w:r>
      <w:r>
        <w:rPr>
          <w:sz w:val="28"/>
        </w:rPr>
        <w:t>весу</w:t>
      </w:r>
      <w:r>
        <w:rPr>
          <w:spacing w:val="-9"/>
          <w:sz w:val="28"/>
        </w:rPr>
        <w:t xml:space="preserve"> </w:t>
      </w:r>
      <w:r>
        <w:rPr>
          <w:sz w:val="28"/>
        </w:rPr>
        <w:t>вытесненной</w:t>
      </w:r>
      <w:r>
        <w:rPr>
          <w:spacing w:val="-6"/>
          <w:sz w:val="28"/>
        </w:rPr>
        <w:t xml:space="preserve"> </w:t>
      </w:r>
      <w:r>
        <w:rPr>
          <w:spacing w:val="-2"/>
          <w:sz w:val="28"/>
        </w:rPr>
        <w:t>жидкости.</w:t>
      </w:r>
    </w:p>
    <w:p w:rsidR="00F31BB1" w:rsidRDefault="00346B19" w:rsidP="00355E31">
      <w:pPr>
        <w:pStyle w:val="a4"/>
        <w:numPr>
          <w:ilvl w:val="0"/>
          <w:numId w:val="83"/>
        </w:numPr>
        <w:tabs>
          <w:tab w:val="left" w:pos="2008"/>
        </w:tabs>
        <w:ind w:left="719" w:right="809" w:firstLine="720"/>
        <w:rPr>
          <w:sz w:val="28"/>
        </w:rPr>
      </w:pPr>
      <w:r>
        <w:rPr>
          <w:sz w:val="28"/>
        </w:rPr>
        <w:t>Условие плавания тел: плавание или погружение тел в зависимости от соотношения плотностей тела и жидкости.</w:t>
      </w:r>
    </w:p>
    <w:p w:rsidR="00F31BB1" w:rsidRDefault="00346B19">
      <w:pPr>
        <w:pStyle w:val="3"/>
        <w:spacing w:before="6"/>
        <w:jc w:val="left"/>
      </w:pPr>
      <w:r>
        <w:t>Фронтальные</w:t>
      </w:r>
      <w:r>
        <w:rPr>
          <w:spacing w:val="-9"/>
        </w:rPr>
        <w:t xml:space="preserve"> </w:t>
      </w:r>
      <w:r>
        <w:t>лабораторные</w:t>
      </w:r>
      <w:r>
        <w:rPr>
          <w:spacing w:val="-8"/>
        </w:rPr>
        <w:t xml:space="preserve"> </w:t>
      </w:r>
      <w:r>
        <w:t>работы</w:t>
      </w:r>
      <w:r>
        <w:rPr>
          <w:spacing w:val="-9"/>
        </w:rPr>
        <w:t xml:space="preserve"> </w:t>
      </w:r>
      <w:r>
        <w:t>и</w:t>
      </w:r>
      <w:r>
        <w:rPr>
          <w:spacing w:val="-6"/>
        </w:rPr>
        <w:t xml:space="preserve"> </w:t>
      </w:r>
      <w:r>
        <w:rPr>
          <w:spacing w:val="-2"/>
        </w:rPr>
        <w:t>опыты</w:t>
      </w:r>
    </w:p>
    <w:p w:rsidR="00F31BB1" w:rsidRDefault="00346B19" w:rsidP="00355E31">
      <w:pPr>
        <w:pStyle w:val="a4"/>
        <w:numPr>
          <w:ilvl w:val="0"/>
          <w:numId w:val="82"/>
        </w:numPr>
        <w:tabs>
          <w:tab w:val="left" w:pos="2008"/>
        </w:tabs>
        <w:ind w:right="808" w:firstLine="720"/>
        <w:rPr>
          <w:sz w:val="28"/>
        </w:rPr>
      </w:pPr>
      <w:r>
        <w:rPr>
          <w:sz w:val="28"/>
        </w:rPr>
        <w:t>Исследование зависимости веса тела в воде от объёма погружённой в</w:t>
      </w:r>
      <w:r>
        <w:rPr>
          <w:spacing w:val="80"/>
          <w:sz w:val="28"/>
        </w:rPr>
        <w:t xml:space="preserve"> </w:t>
      </w:r>
      <w:r>
        <w:rPr>
          <w:sz w:val="28"/>
        </w:rPr>
        <w:t>жидкость части тела.</w:t>
      </w:r>
    </w:p>
    <w:p w:rsidR="00F31BB1" w:rsidRDefault="00346B19" w:rsidP="00355E31">
      <w:pPr>
        <w:pStyle w:val="a4"/>
        <w:numPr>
          <w:ilvl w:val="0"/>
          <w:numId w:val="82"/>
        </w:numPr>
        <w:tabs>
          <w:tab w:val="left" w:pos="2008"/>
          <w:tab w:val="left" w:pos="3973"/>
          <w:tab w:val="left" w:pos="6315"/>
          <w:tab w:val="left" w:pos="7379"/>
          <w:tab w:val="left" w:pos="9405"/>
          <w:tab w:val="left" w:pos="10072"/>
        </w:tabs>
        <w:spacing w:line="242" w:lineRule="auto"/>
        <w:ind w:right="808" w:firstLine="720"/>
        <w:rPr>
          <w:sz w:val="28"/>
        </w:rPr>
      </w:pPr>
      <w:r>
        <w:rPr>
          <w:spacing w:val="-2"/>
          <w:sz w:val="28"/>
        </w:rPr>
        <w:t>Определение</w:t>
      </w:r>
      <w:r>
        <w:rPr>
          <w:sz w:val="28"/>
        </w:rPr>
        <w:tab/>
      </w:r>
      <w:r>
        <w:rPr>
          <w:spacing w:val="-2"/>
          <w:sz w:val="28"/>
        </w:rPr>
        <w:t>выталкивающей</w:t>
      </w:r>
      <w:r>
        <w:rPr>
          <w:sz w:val="28"/>
        </w:rPr>
        <w:tab/>
      </w:r>
      <w:r>
        <w:rPr>
          <w:spacing w:val="-2"/>
          <w:sz w:val="28"/>
        </w:rPr>
        <w:t>силы,</w:t>
      </w:r>
      <w:r>
        <w:rPr>
          <w:sz w:val="28"/>
        </w:rPr>
        <w:tab/>
      </w:r>
      <w:r>
        <w:rPr>
          <w:spacing w:val="-2"/>
          <w:sz w:val="28"/>
        </w:rPr>
        <w:t>действующей</w:t>
      </w:r>
      <w:r>
        <w:rPr>
          <w:sz w:val="28"/>
        </w:rPr>
        <w:tab/>
      </w:r>
      <w:r>
        <w:rPr>
          <w:spacing w:val="-6"/>
          <w:sz w:val="28"/>
        </w:rPr>
        <w:t>на</w:t>
      </w:r>
      <w:r>
        <w:rPr>
          <w:sz w:val="28"/>
        </w:rPr>
        <w:tab/>
      </w:r>
      <w:r>
        <w:rPr>
          <w:spacing w:val="-2"/>
          <w:sz w:val="28"/>
        </w:rPr>
        <w:t xml:space="preserve">тело, </w:t>
      </w:r>
      <w:r>
        <w:rPr>
          <w:sz w:val="28"/>
        </w:rPr>
        <w:t>погружённое в жидкость.</w:t>
      </w:r>
    </w:p>
    <w:p w:rsidR="00F31BB1" w:rsidRDefault="00346B19" w:rsidP="00355E31">
      <w:pPr>
        <w:pStyle w:val="a4"/>
        <w:numPr>
          <w:ilvl w:val="0"/>
          <w:numId w:val="82"/>
        </w:numPr>
        <w:tabs>
          <w:tab w:val="left" w:pos="2008"/>
        </w:tabs>
        <w:ind w:right="808" w:firstLine="720"/>
        <w:rPr>
          <w:sz w:val="28"/>
        </w:rPr>
      </w:pPr>
      <w:r>
        <w:rPr>
          <w:sz w:val="28"/>
        </w:rPr>
        <w:t>Проверка независимости выталкивающей силы, действующей на тело в жидкости, от массы тела.</w:t>
      </w:r>
    </w:p>
    <w:p w:rsidR="00F31BB1" w:rsidRDefault="00346B19" w:rsidP="00355E31">
      <w:pPr>
        <w:pStyle w:val="a4"/>
        <w:numPr>
          <w:ilvl w:val="0"/>
          <w:numId w:val="82"/>
        </w:numPr>
        <w:tabs>
          <w:tab w:val="left" w:pos="2007"/>
        </w:tabs>
        <w:ind w:right="810" w:firstLine="720"/>
        <w:jc w:val="both"/>
        <w:rPr>
          <w:sz w:val="28"/>
        </w:rPr>
      </w:pPr>
      <w:r>
        <w:rPr>
          <w:sz w:val="28"/>
        </w:rPr>
        <w:t>Опыты, демонстрирующие зависимость выталкивающей силы, действующей</w:t>
      </w:r>
      <w:r>
        <w:rPr>
          <w:spacing w:val="-1"/>
          <w:sz w:val="28"/>
        </w:rPr>
        <w:t xml:space="preserve"> </w:t>
      </w:r>
      <w:r>
        <w:rPr>
          <w:sz w:val="28"/>
        </w:rPr>
        <w:t>на</w:t>
      </w:r>
      <w:r>
        <w:rPr>
          <w:spacing w:val="-1"/>
          <w:sz w:val="28"/>
        </w:rPr>
        <w:t xml:space="preserve"> </w:t>
      </w:r>
      <w:r>
        <w:rPr>
          <w:sz w:val="28"/>
        </w:rPr>
        <w:t>тело в</w:t>
      </w:r>
      <w:r>
        <w:rPr>
          <w:spacing w:val="-4"/>
          <w:sz w:val="28"/>
        </w:rPr>
        <w:t xml:space="preserve"> </w:t>
      </w:r>
      <w:r>
        <w:rPr>
          <w:sz w:val="28"/>
        </w:rPr>
        <w:t>жидкости,</w:t>
      </w:r>
      <w:r>
        <w:rPr>
          <w:spacing w:val="-2"/>
          <w:sz w:val="28"/>
        </w:rPr>
        <w:t xml:space="preserve"> </w:t>
      </w:r>
      <w:r>
        <w:rPr>
          <w:sz w:val="28"/>
        </w:rPr>
        <w:t>от</w:t>
      </w:r>
      <w:r>
        <w:rPr>
          <w:spacing w:val="-4"/>
          <w:sz w:val="28"/>
        </w:rPr>
        <w:t xml:space="preserve"> </w:t>
      </w:r>
      <w:r>
        <w:rPr>
          <w:sz w:val="28"/>
        </w:rPr>
        <w:t>объёма</w:t>
      </w:r>
      <w:r>
        <w:rPr>
          <w:spacing w:val="-1"/>
          <w:sz w:val="28"/>
        </w:rPr>
        <w:t xml:space="preserve"> </w:t>
      </w:r>
      <w:r>
        <w:rPr>
          <w:sz w:val="28"/>
        </w:rPr>
        <w:t>погружённой</w:t>
      </w:r>
      <w:r>
        <w:rPr>
          <w:spacing w:val="-3"/>
          <w:sz w:val="28"/>
        </w:rPr>
        <w:t xml:space="preserve"> </w:t>
      </w:r>
      <w:r>
        <w:rPr>
          <w:sz w:val="28"/>
        </w:rPr>
        <w:t>в</w:t>
      </w:r>
      <w:r>
        <w:rPr>
          <w:spacing w:val="-2"/>
          <w:sz w:val="28"/>
        </w:rPr>
        <w:t xml:space="preserve"> </w:t>
      </w:r>
      <w:r>
        <w:rPr>
          <w:sz w:val="28"/>
        </w:rPr>
        <w:t>жидкость</w:t>
      </w:r>
      <w:r>
        <w:rPr>
          <w:spacing w:val="-5"/>
          <w:sz w:val="28"/>
        </w:rPr>
        <w:t xml:space="preserve"> </w:t>
      </w:r>
      <w:r>
        <w:rPr>
          <w:sz w:val="28"/>
        </w:rPr>
        <w:t>части</w:t>
      </w:r>
      <w:r>
        <w:rPr>
          <w:spacing w:val="-1"/>
          <w:sz w:val="28"/>
        </w:rPr>
        <w:t xml:space="preserve"> </w:t>
      </w:r>
      <w:r>
        <w:rPr>
          <w:sz w:val="28"/>
        </w:rPr>
        <w:t>тела</w:t>
      </w:r>
      <w:r>
        <w:rPr>
          <w:spacing w:val="-4"/>
          <w:sz w:val="28"/>
        </w:rPr>
        <w:t xml:space="preserve"> </w:t>
      </w:r>
      <w:r>
        <w:rPr>
          <w:sz w:val="28"/>
        </w:rPr>
        <w:t>и от плотности жидкости.</w:t>
      </w:r>
    </w:p>
    <w:p w:rsidR="00F31BB1" w:rsidRDefault="00346B19" w:rsidP="00355E31">
      <w:pPr>
        <w:pStyle w:val="a4"/>
        <w:numPr>
          <w:ilvl w:val="0"/>
          <w:numId w:val="82"/>
        </w:numPr>
        <w:tabs>
          <w:tab w:val="left" w:pos="2007"/>
        </w:tabs>
        <w:ind w:right="810" w:firstLine="720"/>
        <w:jc w:val="both"/>
        <w:rPr>
          <w:sz w:val="28"/>
        </w:rPr>
      </w:pPr>
      <w:r>
        <w:rPr>
          <w:sz w:val="28"/>
        </w:rPr>
        <w:t>Конструирование ареометра или конструирование лодки и определение её грузоподъёмности.</w:t>
      </w:r>
    </w:p>
    <w:p w:rsidR="00F31BB1" w:rsidRDefault="00346B19">
      <w:pPr>
        <w:pStyle w:val="2"/>
      </w:pPr>
      <w:r>
        <w:t>Раздел</w:t>
      </w:r>
      <w:r>
        <w:rPr>
          <w:spacing w:val="-4"/>
        </w:rPr>
        <w:t xml:space="preserve"> </w:t>
      </w:r>
      <w:r>
        <w:t>5.</w:t>
      </w:r>
      <w:r>
        <w:rPr>
          <w:spacing w:val="-3"/>
        </w:rPr>
        <w:t xml:space="preserve"> </w:t>
      </w:r>
      <w:r>
        <w:t>Работа</w:t>
      </w:r>
      <w:r>
        <w:rPr>
          <w:spacing w:val="-2"/>
        </w:rPr>
        <w:t xml:space="preserve"> </w:t>
      </w:r>
      <w:r>
        <w:t>и</w:t>
      </w:r>
      <w:r>
        <w:rPr>
          <w:spacing w:val="-6"/>
        </w:rPr>
        <w:t xml:space="preserve"> </w:t>
      </w:r>
      <w:r>
        <w:t>мощность.</w:t>
      </w:r>
      <w:r>
        <w:rPr>
          <w:spacing w:val="-2"/>
        </w:rPr>
        <w:t xml:space="preserve"> Энергия</w:t>
      </w:r>
    </w:p>
    <w:p w:rsidR="00F31BB1" w:rsidRDefault="00346B19">
      <w:pPr>
        <w:pStyle w:val="a3"/>
        <w:spacing w:line="319" w:lineRule="exact"/>
        <w:ind w:firstLine="0"/>
      </w:pPr>
      <w:r>
        <w:t>Механическая</w:t>
      </w:r>
      <w:r>
        <w:rPr>
          <w:spacing w:val="-9"/>
        </w:rPr>
        <w:t xml:space="preserve"> </w:t>
      </w:r>
      <w:r>
        <w:t>работа.</w:t>
      </w:r>
      <w:r>
        <w:rPr>
          <w:spacing w:val="-6"/>
        </w:rPr>
        <w:t xml:space="preserve"> </w:t>
      </w:r>
      <w:r>
        <w:rPr>
          <w:spacing w:val="-2"/>
        </w:rPr>
        <w:t>Мощность.</w:t>
      </w:r>
    </w:p>
    <w:p w:rsidR="00F31BB1" w:rsidRDefault="00346B19">
      <w:pPr>
        <w:ind w:left="719" w:right="809" w:firstLine="719"/>
        <w:jc w:val="both"/>
        <w:rPr>
          <w:sz w:val="28"/>
        </w:rPr>
      </w:pPr>
      <w:r>
        <w:rPr>
          <w:sz w:val="28"/>
        </w:rPr>
        <w:t>Простые</w:t>
      </w:r>
      <w:r>
        <w:rPr>
          <w:spacing w:val="-1"/>
          <w:sz w:val="28"/>
        </w:rPr>
        <w:t xml:space="preserve"> </w:t>
      </w:r>
      <w:r>
        <w:rPr>
          <w:sz w:val="28"/>
        </w:rPr>
        <w:t>механизмы: рычаг,</w:t>
      </w:r>
      <w:r>
        <w:rPr>
          <w:spacing w:val="-2"/>
          <w:sz w:val="28"/>
        </w:rPr>
        <w:t xml:space="preserve"> </w:t>
      </w:r>
      <w:r>
        <w:rPr>
          <w:sz w:val="28"/>
        </w:rPr>
        <w:t>блок, наклонная</w:t>
      </w:r>
      <w:r>
        <w:rPr>
          <w:spacing w:val="-1"/>
          <w:sz w:val="28"/>
        </w:rPr>
        <w:t xml:space="preserve"> </w:t>
      </w:r>
      <w:r>
        <w:rPr>
          <w:sz w:val="28"/>
        </w:rPr>
        <w:t xml:space="preserve">плоскость. </w:t>
      </w:r>
      <w:r>
        <w:rPr>
          <w:i/>
          <w:sz w:val="28"/>
        </w:rPr>
        <w:t xml:space="preserve">Правило равновесия рычага. Применение правила равновесия рычага к блоку. «Золотое правило» механики. </w:t>
      </w:r>
      <w:r>
        <w:rPr>
          <w:sz w:val="28"/>
        </w:rPr>
        <w:t>КПД простых механизмов. Простые механизмы в быту и технике.</w:t>
      </w:r>
    </w:p>
    <w:p w:rsidR="00F31BB1" w:rsidRDefault="00346B19">
      <w:pPr>
        <w:ind w:left="719" w:right="806" w:firstLine="719"/>
        <w:jc w:val="both"/>
        <w:rPr>
          <w:sz w:val="28"/>
        </w:rPr>
      </w:pPr>
      <w:r>
        <w:rPr>
          <w:sz w:val="28"/>
        </w:rPr>
        <w:t xml:space="preserve">Механическая энергия. </w:t>
      </w:r>
      <w:r>
        <w:rPr>
          <w:i/>
          <w:sz w:val="28"/>
        </w:rPr>
        <w:t xml:space="preserve">Кинетическая и потенциальная энергия. Превращение одного вида механической энергии в другой. </w:t>
      </w:r>
      <w:r>
        <w:rPr>
          <w:sz w:val="28"/>
        </w:rPr>
        <w:t>Закон сохранения энергии в механике.</w:t>
      </w:r>
    </w:p>
    <w:p w:rsidR="00F31BB1" w:rsidRDefault="00F31BB1">
      <w:pPr>
        <w:pStyle w:val="a3"/>
        <w:spacing w:before="2"/>
        <w:ind w:left="0" w:firstLine="0"/>
        <w:jc w:val="left"/>
      </w:pPr>
    </w:p>
    <w:p w:rsidR="00F31BB1" w:rsidRDefault="00346B19">
      <w:pPr>
        <w:pStyle w:val="3"/>
        <w:ind w:left="0" w:right="6706"/>
        <w:jc w:val="center"/>
      </w:pPr>
      <w:r>
        <w:rPr>
          <w:spacing w:val="-2"/>
        </w:rPr>
        <w:t>Демонстрации</w:t>
      </w:r>
    </w:p>
    <w:p w:rsidR="00F31BB1" w:rsidRDefault="00346B19" w:rsidP="00355E31">
      <w:pPr>
        <w:pStyle w:val="a4"/>
        <w:numPr>
          <w:ilvl w:val="1"/>
          <w:numId w:val="82"/>
        </w:numPr>
        <w:tabs>
          <w:tab w:val="left" w:pos="674"/>
        </w:tabs>
        <w:spacing w:line="318" w:lineRule="exact"/>
        <w:ind w:left="674" w:right="53" w:hanging="674"/>
        <w:jc w:val="center"/>
        <w:rPr>
          <w:sz w:val="28"/>
        </w:rPr>
      </w:pPr>
      <w:r>
        <w:rPr>
          <w:sz w:val="28"/>
        </w:rPr>
        <w:t>Примеры</w:t>
      </w:r>
      <w:r>
        <w:rPr>
          <w:spacing w:val="-7"/>
          <w:sz w:val="28"/>
        </w:rPr>
        <w:t xml:space="preserve"> </w:t>
      </w:r>
      <w:r>
        <w:rPr>
          <w:sz w:val="28"/>
        </w:rPr>
        <w:t>простых</w:t>
      </w:r>
      <w:r>
        <w:rPr>
          <w:spacing w:val="-6"/>
          <w:sz w:val="28"/>
        </w:rPr>
        <w:t xml:space="preserve"> </w:t>
      </w:r>
      <w:r>
        <w:rPr>
          <w:spacing w:val="-2"/>
          <w:sz w:val="28"/>
        </w:rPr>
        <w:t>механизмов.</w:t>
      </w:r>
    </w:p>
    <w:p w:rsidR="00F31BB1" w:rsidRDefault="00346B19">
      <w:pPr>
        <w:pStyle w:val="3"/>
        <w:spacing w:before="9" w:line="240" w:lineRule="auto"/>
        <w:ind w:left="629" w:right="3194"/>
        <w:jc w:val="center"/>
      </w:pPr>
      <w:r>
        <w:rPr>
          <w:spacing w:val="-10"/>
        </w:rPr>
        <w:t>3</w:t>
      </w:r>
    </w:p>
    <w:p w:rsidR="00F31BB1" w:rsidRDefault="00346B19">
      <w:pPr>
        <w:spacing w:line="318" w:lineRule="exact"/>
        <w:ind w:left="1439"/>
        <w:rPr>
          <w:b/>
          <w:i/>
          <w:sz w:val="28"/>
        </w:rPr>
      </w:pPr>
      <w:r>
        <w:rPr>
          <w:b/>
          <w:i/>
          <w:sz w:val="28"/>
        </w:rPr>
        <w:t>Фронтальные</w:t>
      </w:r>
      <w:r>
        <w:rPr>
          <w:b/>
          <w:i/>
          <w:spacing w:val="-9"/>
          <w:sz w:val="28"/>
        </w:rPr>
        <w:t xml:space="preserve"> </w:t>
      </w:r>
      <w:r>
        <w:rPr>
          <w:b/>
          <w:i/>
          <w:sz w:val="28"/>
        </w:rPr>
        <w:t>лабораторные</w:t>
      </w:r>
      <w:r>
        <w:rPr>
          <w:b/>
          <w:i/>
          <w:spacing w:val="-8"/>
          <w:sz w:val="28"/>
        </w:rPr>
        <w:t xml:space="preserve"> </w:t>
      </w:r>
      <w:r>
        <w:rPr>
          <w:b/>
          <w:i/>
          <w:sz w:val="28"/>
        </w:rPr>
        <w:t>работы</w:t>
      </w:r>
      <w:r>
        <w:rPr>
          <w:b/>
          <w:i/>
          <w:spacing w:val="-9"/>
          <w:sz w:val="28"/>
        </w:rPr>
        <w:t xml:space="preserve"> </w:t>
      </w:r>
      <w:r>
        <w:rPr>
          <w:b/>
          <w:i/>
          <w:sz w:val="28"/>
        </w:rPr>
        <w:t>и</w:t>
      </w:r>
      <w:r>
        <w:rPr>
          <w:b/>
          <w:i/>
          <w:spacing w:val="-6"/>
          <w:sz w:val="28"/>
        </w:rPr>
        <w:t xml:space="preserve"> </w:t>
      </w:r>
      <w:r>
        <w:rPr>
          <w:b/>
          <w:i/>
          <w:spacing w:val="-2"/>
          <w:sz w:val="28"/>
        </w:rPr>
        <w:t>опыты</w:t>
      </w:r>
    </w:p>
    <w:p w:rsidR="00F31BB1" w:rsidRDefault="00346B19" w:rsidP="00355E31">
      <w:pPr>
        <w:pStyle w:val="a4"/>
        <w:numPr>
          <w:ilvl w:val="0"/>
          <w:numId w:val="81"/>
        </w:numPr>
        <w:tabs>
          <w:tab w:val="left" w:pos="2008"/>
        </w:tabs>
        <w:ind w:right="811" w:firstLine="720"/>
        <w:rPr>
          <w:sz w:val="28"/>
        </w:rPr>
      </w:pPr>
      <w:r>
        <w:rPr>
          <w:sz w:val="28"/>
        </w:rPr>
        <w:t>Определение работы силы трения при равномерном движении тела по горизонтальной поверхности.</w:t>
      </w:r>
    </w:p>
    <w:p w:rsidR="00F31BB1" w:rsidRDefault="00346B19" w:rsidP="00355E31">
      <w:pPr>
        <w:pStyle w:val="a4"/>
        <w:numPr>
          <w:ilvl w:val="0"/>
          <w:numId w:val="81"/>
        </w:numPr>
        <w:tabs>
          <w:tab w:val="left" w:pos="2008"/>
        </w:tabs>
        <w:spacing w:line="321" w:lineRule="exact"/>
        <w:ind w:left="2008"/>
        <w:rPr>
          <w:sz w:val="28"/>
        </w:rPr>
      </w:pPr>
      <w:r>
        <w:rPr>
          <w:sz w:val="28"/>
        </w:rPr>
        <w:t>Исследование</w:t>
      </w:r>
      <w:r>
        <w:rPr>
          <w:spacing w:val="-7"/>
          <w:sz w:val="28"/>
        </w:rPr>
        <w:t xml:space="preserve"> </w:t>
      </w:r>
      <w:r>
        <w:rPr>
          <w:sz w:val="28"/>
        </w:rPr>
        <w:t>условий</w:t>
      </w:r>
      <w:r>
        <w:rPr>
          <w:spacing w:val="-7"/>
          <w:sz w:val="28"/>
        </w:rPr>
        <w:t xml:space="preserve"> </w:t>
      </w:r>
      <w:r>
        <w:rPr>
          <w:sz w:val="28"/>
        </w:rPr>
        <w:t>равновесия</w:t>
      </w:r>
      <w:r>
        <w:rPr>
          <w:spacing w:val="-8"/>
          <w:sz w:val="28"/>
        </w:rPr>
        <w:t xml:space="preserve"> </w:t>
      </w:r>
      <w:r>
        <w:rPr>
          <w:spacing w:val="-2"/>
          <w:sz w:val="28"/>
        </w:rPr>
        <w:t>рычага.</w:t>
      </w:r>
    </w:p>
    <w:p w:rsidR="00F31BB1" w:rsidRDefault="00346B19" w:rsidP="00355E31">
      <w:pPr>
        <w:pStyle w:val="a4"/>
        <w:numPr>
          <w:ilvl w:val="0"/>
          <w:numId w:val="81"/>
        </w:numPr>
        <w:tabs>
          <w:tab w:val="left" w:pos="2008"/>
        </w:tabs>
        <w:ind w:left="2008"/>
        <w:rPr>
          <w:b/>
          <w:i/>
          <w:sz w:val="28"/>
        </w:rPr>
      </w:pPr>
      <w:r>
        <w:rPr>
          <w:sz w:val="28"/>
        </w:rPr>
        <w:t>Измерение</w:t>
      </w:r>
      <w:r>
        <w:rPr>
          <w:spacing w:val="-10"/>
          <w:sz w:val="28"/>
        </w:rPr>
        <w:t xml:space="preserve"> </w:t>
      </w:r>
      <w:r>
        <w:rPr>
          <w:sz w:val="28"/>
        </w:rPr>
        <w:t>КПД</w:t>
      </w:r>
      <w:r>
        <w:rPr>
          <w:spacing w:val="-9"/>
          <w:sz w:val="28"/>
        </w:rPr>
        <w:t xml:space="preserve"> </w:t>
      </w:r>
      <w:r>
        <w:rPr>
          <w:sz w:val="28"/>
        </w:rPr>
        <w:t>наклонной</w:t>
      </w:r>
      <w:r>
        <w:rPr>
          <w:spacing w:val="-6"/>
          <w:sz w:val="28"/>
        </w:rPr>
        <w:t xml:space="preserve"> </w:t>
      </w:r>
      <w:r>
        <w:rPr>
          <w:sz w:val="28"/>
        </w:rPr>
        <w:t>плоскости</w:t>
      </w:r>
      <w:r>
        <w:rPr>
          <w:spacing w:val="-6"/>
          <w:sz w:val="28"/>
        </w:rPr>
        <w:t xml:space="preserve"> </w:t>
      </w:r>
      <w:r>
        <w:rPr>
          <w:b/>
          <w:i/>
          <w:sz w:val="28"/>
        </w:rPr>
        <w:t>(электронная</w:t>
      </w:r>
      <w:r>
        <w:rPr>
          <w:b/>
          <w:i/>
          <w:spacing w:val="-8"/>
          <w:sz w:val="28"/>
        </w:rPr>
        <w:t xml:space="preserve"> </w:t>
      </w:r>
      <w:r>
        <w:rPr>
          <w:b/>
          <w:i/>
          <w:spacing w:val="-2"/>
          <w:sz w:val="28"/>
        </w:rPr>
        <w:t>демонстрация).</w:t>
      </w:r>
    </w:p>
    <w:p w:rsidR="00F31BB1" w:rsidRDefault="00346B19" w:rsidP="00355E31">
      <w:pPr>
        <w:pStyle w:val="a4"/>
        <w:numPr>
          <w:ilvl w:val="0"/>
          <w:numId w:val="81"/>
        </w:numPr>
        <w:tabs>
          <w:tab w:val="left" w:pos="2008"/>
          <w:tab w:val="left" w:pos="3357"/>
          <w:tab w:val="left" w:pos="4343"/>
          <w:tab w:val="left" w:pos="5920"/>
          <w:tab w:val="left" w:pos="7806"/>
          <w:tab w:val="left" w:pos="8958"/>
        </w:tabs>
        <w:spacing w:line="244" w:lineRule="auto"/>
        <w:ind w:right="808" w:firstLine="720"/>
        <w:rPr>
          <w:b/>
          <w:i/>
          <w:sz w:val="28"/>
        </w:rPr>
      </w:pPr>
      <w:r>
        <w:rPr>
          <w:spacing w:val="-2"/>
          <w:sz w:val="28"/>
        </w:rPr>
        <w:t>Изучение</w:t>
      </w:r>
      <w:r>
        <w:rPr>
          <w:sz w:val="28"/>
        </w:rPr>
        <w:tab/>
      </w:r>
      <w:r>
        <w:rPr>
          <w:spacing w:val="-2"/>
          <w:sz w:val="28"/>
        </w:rPr>
        <w:t>закона</w:t>
      </w:r>
      <w:r>
        <w:rPr>
          <w:sz w:val="28"/>
        </w:rPr>
        <w:tab/>
      </w:r>
      <w:r>
        <w:rPr>
          <w:spacing w:val="-2"/>
          <w:sz w:val="28"/>
        </w:rPr>
        <w:t>сохранения</w:t>
      </w:r>
      <w:r>
        <w:rPr>
          <w:sz w:val="28"/>
        </w:rPr>
        <w:tab/>
      </w:r>
      <w:r>
        <w:rPr>
          <w:spacing w:val="-2"/>
          <w:sz w:val="28"/>
        </w:rPr>
        <w:t>механической</w:t>
      </w:r>
      <w:r>
        <w:rPr>
          <w:sz w:val="28"/>
        </w:rPr>
        <w:tab/>
      </w:r>
      <w:r>
        <w:rPr>
          <w:spacing w:val="-2"/>
          <w:sz w:val="28"/>
        </w:rPr>
        <w:t>энергии</w:t>
      </w:r>
      <w:r>
        <w:rPr>
          <w:sz w:val="28"/>
        </w:rPr>
        <w:tab/>
      </w:r>
      <w:r>
        <w:rPr>
          <w:b/>
          <w:i/>
          <w:spacing w:val="-2"/>
          <w:sz w:val="28"/>
        </w:rPr>
        <w:t>(электронная демонстрация).</w:t>
      </w:r>
    </w:p>
    <w:p w:rsidR="00F31BB1" w:rsidRDefault="00346B19">
      <w:pPr>
        <w:pStyle w:val="1"/>
        <w:spacing w:line="313" w:lineRule="exact"/>
      </w:pPr>
      <w:r>
        <w:t xml:space="preserve">8 </w:t>
      </w:r>
      <w:r>
        <w:rPr>
          <w:spacing w:val="-2"/>
        </w:rPr>
        <w:t>КЛАСС</w:t>
      </w:r>
    </w:p>
    <w:p w:rsidR="00F31BB1" w:rsidRDefault="00346B19">
      <w:pPr>
        <w:pStyle w:val="2"/>
      </w:pPr>
      <w:r>
        <w:t>Раздел</w:t>
      </w:r>
      <w:r>
        <w:rPr>
          <w:spacing w:val="-6"/>
        </w:rPr>
        <w:t xml:space="preserve"> </w:t>
      </w:r>
      <w:r>
        <w:t>6.</w:t>
      </w:r>
      <w:r>
        <w:rPr>
          <w:spacing w:val="-4"/>
        </w:rPr>
        <w:t xml:space="preserve"> </w:t>
      </w:r>
      <w:r>
        <w:t>Тепловые</w:t>
      </w:r>
      <w:r>
        <w:rPr>
          <w:spacing w:val="-4"/>
        </w:rPr>
        <w:t xml:space="preserve"> </w:t>
      </w:r>
      <w:r>
        <w:rPr>
          <w:spacing w:val="-2"/>
        </w:rPr>
        <w:t>явления</w:t>
      </w:r>
    </w:p>
    <w:p w:rsidR="00F31BB1" w:rsidRDefault="00346B19">
      <w:pPr>
        <w:ind w:left="720" w:right="806" w:firstLine="719"/>
        <w:jc w:val="both"/>
        <w:rPr>
          <w:i/>
          <w:sz w:val="28"/>
        </w:rPr>
      </w:pPr>
      <w:r>
        <w:rPr>
          <w:i/>
          <w:sz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F31BB1" w:rsidRDefault="00346B19">
      <w:pPr>
        <w:pStyle w:val="a3"/>
        <w:tabs>
          <w:tab w:val="left" w:pos="1264"/>
          <w:tab w:val="left" w:pos="2704"/>
          <w:tab w:val="left" w:pos="4038"/>
          <w:tab w:val="left" w:pos="4506"/>
          <w:tab w:val="left" w:pos="6515"/>
          <w:tab w:val="left" w:pos="8063"/>
        </w:tabs>
        <w:spacing w:line="322" w:lineRule="exact"/>
        <w:ind w:left="0" w:right="806" w:firstLine="0"/>
        <w:jc w:val="right"/>
      </w:pPr>
      <w:r>
        <w:rPr>
          <w:spacing w:val="-2"/>
        </w:rPr>
        <w:t>Модели</w:t>
      </w:r>
      <w:r>
        <w:tab/>
      </w:r>
      <w:r>
        <w:rPr>
          <w:spacing w:val="-2"/>
        </w:rPr>
        <w:t>твёрдого,</w:t>
      </w:r>
      <w:r>
        <w:tab/>
      </w:r>
      <w:r>
        <w:rPr>
          <w:spacing w:val="-2"/>
        </w:rPr>
        <w:t>жидкого</w:t>
      </w:r>
      <w:r>
        <w:tab/>
      </w:r>
      <w:r>
        <w:rPr>
          <w:spacing w:val="-10"/>
        </w:rPr>
        <w:t>и</w:t>
      </w:r>
      <w:r>
        <w:tab/>
      </w:r>
      <w:r>
        <w:rPr>
          <w:spacing w:val="-2"/>
        </w:rPr>
        <w:t>газообразного</w:t>
      </w:r>
      <w:r>
        <w:tab/>
      </w:r>
      <w:r>
        <w:rPr>
          <w:spacing w:val="-2"/>
        </w:rPr>
        <w:t>состояний</w:t>
      </w:r>
      <w:r>
        <w:tab/>
      </w:r>
      <w:r>
        <w:rPr>
          <w:spacing w:val="-2"/>
        </w:rPr>
        <w:t>вещества.</w:t>
      </w:r>
    </w:p>
    <w:p w:rsidR="00F31BB1" w:rsidRDefault="00346B19">
      <w:pPr>
        <w:spacing w:line="322" w:lineRule="exact"/>
        <w:ind w:right="807"/>
        <w:jc w:val="right"/>
        <w:rPr>
          <w:i/>
          <w:sz w:val="28"/>
        </w:rPr>
      </w:pPr>
      <w:r>
        <w:rPr>
          <w:i/>
          <w:sz w:val="28"/>
        </w:rPr>
        <w:t>Кристаллические</w:t>
      </w:r>
      <w:r>
        <w:rPr>
          <w:i/>
          <w:spacing w:val="70"/>
          <w:sz w:val="28"/>
        </w:rPr>
        <w:t xml:space="preserve"> </w:t>
      </w:r>
      <w:r>
        <w:rPr>
          <w:i/>
          <w:sz w:val="28"/>
        </w:rPr>
        <w:t>и</w:t>
      </w:r>
      <w:r>
        <w:rPr>
          <w:i/>
          <w:spacing w:val="72"/>
          <w:sz w:val="28"/>
        </w:rPr>
        <w:t xml:space="preserve"> </w:t>
      </w:r>
      <w:r>
        <w:rPr>
          <w:i/>
          <w:sz w:val="28"/>
        </w:rPr>
        <w:t>аморфные</w:t>
      </w:r>
      <w:r>
        <w:rPr>
          <w:i/>
          <w:spacing w:val="72"/>
          <w:sz w:val="28"/>
        </w:rPr>
        <w:t xml:space="preserve"> </w:t>
      </w:r>
      <w:r>
        <w:rPr>
          <w:i/>
          <w:sz w:val="28"/>
        </w:rPr>
        <w:t>тела.</w:t>
      </w:r>
      <w:r>
        <w:rPr>
          <w:i/>
          <w:spacing w:val="70"/>
          <w:sz w:val="28"/>
        </w:rPr>
        <w:t xml:space="preserve"> </w:t>
      </w:r>
      <w:r>
        <w:rPr>
          <w:i/>
          <w:sz w:val="28"/>
        </w:rPr>
        <w:t>Объяснение</w:t>
      </w:r>
      <w:r>
        <w:rPr>
          <w:i/>
          <w:spacing w:val="73"/>
          <w:sz w:val="28"/>
        </w:rPr>
        <w:t xml:space="preserve"> </w:t>
      </w:r>
      <w:r>
        <w:rPr>
          <w:i/>
          <w:sz w:val="28"/>
        </w:rPr>
        <w:t>свойств</w:t>
      </w:r>
      <w:r>
        <w:rPr>
          <w:i/>
          <w:spacing w:val="73"/>
          <w:sz w:val="28"/>
        </w:rPr>
        <w:t xml:space="preserve"> </w:t>
      </w:r>
      <w:r>
        <w:rPr>
          <w:i/>
          <w:sz w:val="28"/>
        </w:rPr>
        <w:t>газов,</w:t>
      </w:r>
      <w:r>
        <w:rPr>
          <w:i/>
          <w:spacing w:val="73"/>
          <w:sz w:val="28"/>
        </w:rPr>
        <w:t xml:space="preserve"> </w:t>
      </w:r>
      <w:r>
        <w:rPr>
          <w:i/>
          <w:sz w:val="28"/>
        </w:rPr>
        <w:t>жидкостей</w:t>
      </w:r>
      <w:r>
        <w:rPr>
          <w:i/>
          <w:spacing w:val="75"/>
          <w:sz w:val="28"/>
        </w:rPr>
        <w:t xml:space="preserve"> </w:t>
      </w:r>
      <w:r>
        <w:rPr>
          <w:i/>
          <w:spacing w:val="-10"/>
          <w:sz w:val="28"/>
        </w:rPr>
        <w:t>и</w:t>
      </w:r>
    </w:p>
    <w:p w:rsidR="00F31BB1" w:rsidRDefault="00F31BB1">
      <w:pPr>
        <w:spacing w:line="322" w:lineRule="exact"/>
        <w:jc w:val="right"/>
        <w:rPr>
          <w:i/>
          <w:sz w:val="28"/>
        </w:rPr>
        <w:sectPr w:rsidR="00F31BB1">
          <w:pgSz w:w="11910" w:h="16840"/>
          <w:pgMar w:top="1080" w:right="0" w:bottom="760" w:left="425" w:header="0" w:footer="570" w:gutter="0"/>
          <w:cols w:space="720"/>
        </w:sectPr>
      </w:pPr>
    </w:p>
    <w:p w:rsidR="00F31BB1" w:rsidRDefault="00346B19">
      <w:pPr>
        <w:spacing w:before="73" w:line="322" w:lineRule="exact"/>
        <w:ind w:left="719"/>
        <w:jc w:val="both"/>
        <w:rPr>
          <w:i/>
          <w:sz w:val="28"/>
        </w:rPr>
      </w:pPr>
      <w:r>
        <w:rPr>
          <w:i/>
          <w:sz w:val="28"/>
        </w:rPr>
        <w:t>твёрдых</w:t>
      </w:r>
      <w:r>
        <w:rPr>
          <w:i/>
          <w:spacing w:val="79"/>
          <w:sz w:val="28"/>
        </w:rPr>
        <w:t xml:space="preserve">  </w:t>
      </w:r>
      <w:r>
        <w:rPr>
          <w:i/>
          <w:sz w:val="28"/>
        </w:rPr>
        <w:t>тел</w:t>
      </w:r>
      <w:r>
        <w:rPr>
          <w:i/>
          <w:spacing w:val="79"/>
          <w:sz w:val="28"/>
        </w:rPr>
        <w:t xml:space="preserve">  </w:t>
      </w:r>
      <w:r>
        <w:rPr>
          <w:i/>
          <w:sz w:val="28"/>
        </w:rPr>
        <w:t>на</w:t>
      </w:r>
      <w:r>
        <w:rPr>
          <w:i/>
          <w:spacing w:val="79"/>
          <w:sz w:val="28"/>
        </w:rPr>
        <w:t xml:space="preserve">  </w:t>
      </w:r>
      <w:r>
        <w:rPr>
          <w:i/>
          <w:sz w:val="28"/>
        </w:rPr>
        <w:t>основе</w:t>
      </w:r>
      <w:r>
        <w:rPr>
          <w:i/>
          <w:spacing w:val="79"/>
          <w:sz w:val="28"/>
        </w:rPr>
        <w:t xml:space="preserve">  </w:t>
      </w:r>
      <w:r>
        <w:rPr>
          <w:i/>
          <w:sz w:val="28"/>
        </w:rPr>
        <w:t>положений</w:t>
      </w:r>
      <w:r>
        <w:rPr>
          <w:i/>
          <w:spacing w:val="79"/>
          <w:sz w:val="28"/>
        </w:rPr>
        <w:t xml:space="preserve">  </w:t>
      </w:r>
      <w:r>
        <w:rPr>
          <w:i/>
          <w:sz w:val="28"/>
        </w:rPr>
        <w:t>молекулярно-кинетической</w:t>
      </w:r>
      <w:r>
        <w:rPr>
          <w:i/>
          <w:spacing w:val="80"/>
          <w:sz w:val="28"/>
        </w:rPr>
        <w:t xml:space="preserve">  </w:t>
      </w:r>
      <w:r>
        <w:rPr>
          <w:i/>
          <w:spacing w:val="-2"/>
          <w:sz w:val="28"/>
        </w:rPr>
        <w:t>теории.</w:t>
      </w:r>
    </w:p>
    <w:p w:rsidR="00F31BB1" w:rsidRDefault="00346B19">
      <w:pPr>
        <w:spacing w:line="322" w:lineRule="exact"/>
        <w:ind w:left="719"/>
        <w:jc w:val="both"/>
        <w:rPr>
          <w:i/>
          <w:sz w:val="28"/>
        </w:rPr>
      </w:pPr>
      <w:r>
        <w:rPr>
          <w:sz w:val="28"/>
        </w:rPr>
        <w:t>Смачивание</w:t>
      </w:r>
      <w:r>
        <w:rPr>
          <w:spacing w:val="-8"/>
          <w:sz w:val="28"/>
        </w:rPr>
        <w:t xml:space="preserve"> </w:t>
      </w:r>
      <w:r>
        <w:rPr>
          <w:i/>
          <w:sz w:val="28"/>
        </w:rPr>
        <w:t>и</w:t>
      </w:r>
      <w:r>
        <w:rPr>
          <w:i/>
          <w:spacing w:val="-6"/>
          <w:sz w:val="28"/>
        </w:rPr>
        <w:t xml:space="preserve"> </w:t>
      </w:r>
      <w:r>
        <w:rPr>
          <w:i/>
          <w:sz w:val="28"/>
        </w:rPr>
        <w:t>капиллярные</w:t>
      </w:r>
      <w:r>
        <w:rPr>
          <w:i/>
          <w:spacing w:val="-5"/>
          <w:sz w:val="28"/>
        </w:rPr>
        <w:t xml:space="preserve"> </w:t>
      </w:r>
      <w:r>
        <w:rPr>
          <w:i/>
          <w:sz w:val="28"/>
        </w:rPr>
        <w:t>явления.</w:t>
      </w:r>
      <w:r>
        <w:rPr>
          <w:i/>
          <w:spacing w:val="-6"/>
          <w:sz w:val="28"/>
        </w:rPr>
        <w:t xml:space="preserve"> </w:t>
      </w:r>
      <w:r>
        <w:rPr>
          <w:i/>
          <w:sz w:val="28"/>
        </w:rPr>
        <w:t>Тепловое</w:t>
      </w:r>
      <w:r>
        <w:rPr>
          <w:i/>
          <w:spacing w:val="-7"/>
          <w:sz w:val="28"/>
        </w:rPr>
        <w:t xml:space="preserve"> </w:t>
      </w:r>
      <w:r>
        <w:rPr>
          <w:i/>
          <w:sz w:val="28"/>
        </w:rPr>
        <w:t>расширение</w:t>
      </w:r>
      <w:r>
        <w:rPr>
          <w:i/>
          <w:spacing w:val="-5"/>
          <w:sz w:val="28"/>
        </w:rPr>
        <w:t xml:space="preserve"> </w:t>
      </w:r>
      <w:r>
        <w:rPr>
          <w:i/>
          <w:sz w:val="28"/>
        </w:rPr>
        <w:t>и</w:t>
      </w:r>
      <w:r>
        <w:rPr>
          <w:i/>
          <w:spacing w:val="-6"/>
          <w:sz w:val="28"/>
        </w:rPr>
        <w:t xml:space="preserve"> </w:t>
      </w:r>
      <w:r>
        <w:rPr>
          <w:i/>
          <w:spacing w:val="-2"/>
          <w:sz w:val="28"/>
        </w:rPr>
        <w:t>сжатие.</w:t>
      </w:r>
    </w:p>
    <w:p w:rsidR="00F31BB1" w:rsidRDefault="00346B19">
      <w:pPr>
        <w:ind w:left="719" w:right="808" w:firstLine="720"/>
        <w:jc w:val="both"/>
        <w:rPr>
          <w:sz w:val="28"/>
        </w:rPr>
      </w:pPr>
      <w:r>
        <w:rPr>
          <w:sz w:val="28"/>
        </w:rPr>
        <w:t xml:space="preserve">Температура. </w:t>
      </w:r>
      <w:r>
        <w:rPr>
          <w:i/>
          <w:sz w:val="28"/>
        </w:rPr>
        <w:t xml:space="preserve">Связь температуры со скоростью теплового движения </w:t>
      </w:r>
      <w:r>
        <w:rPr>
          <w:i/>
          <w:spacing w:val="-2"/>
          <w:sz w:val="28"/>
        </w:rPr>
        <w:t>частиц</w:t>
      </w:r>
      <w:r>
        <w:rPr>
          <w:spacing w:val="-2"/>
          <w:sz w:val="28"/>
        </w:rPr>
        <w:t>.</w:t>
      </w:r>
    </w:p>
    <w:p w:rsidR="00F31BB1" w:rsidRDefault="00346B19">
      <w:pPr>
        <w:ind w:left="719" w:right="806" w:firstLine="719"/>
        <w:jc w:val="both"/>
        <w:rPr>
          <w:i/>
          <w:sz w:val="28"/>
        </w:rPr>
      </w:pPr>
      <w:r>
        <w:rPr>
          <w:sz w:val="28"/>
        </w:rPr>
        <w:t xml:space="preserve">Внутренняя энергия. </w:t>
      </w:r>
      <w:r>
        <w:rPr>
          <w:i/>
          <w:sz w:val="28"/>
        </w:rPr>
        <w:t>Способы изменения внутренней энергии: теплопередача и совершение работы. Виды теплопередачи: теплопроводность, конвекция, излучение.</w:t>
      </w:r>
    </w:p>
    <w:p w:rsidR="00F31BB1" w:rsidRDefault="00346B19">
      <w:pPr>
        <w:ind w:left="719" w:right="808" w:firstLine="720"/>
        <w:jc w:val="both"/>
        <w:rPr>
          <w:i/>
          <w:sz w:val="28"/>
        </w:rPr>
      </w:pPr>
      <w:r>
        <w:rPr>
          <w:sz w:val="28"/>
        </w:rPr>
        <w:t xml:space="preserve">Количество теплоты. </w:t>
      </w:r>
      <w:r>
        <w:rPr>
          <w:i/>
          <w:sz w:val="28"/>
        </w:rPr>
        <w:t>Удельная теплоёмкость вещества. Теплообмен и тепловое равновесие. Уравнение теплового баланса.</w:t>
      </w:r>
    </w:p>
    <w:p w:rsidR="00F31BB1" w:rsidRDefault="00346B19">
      <w:pPr>
        <w:ind w:left="719" w:right="806" w:firstLine="719"/>
        <w:jc w:val="both"/>
        <w:rPr>
          <w:i/>
          <w:sz w:val="28"/>
        </w:rPr>
      </w:pPr>
      <w:r>
        <w:rPr>
          <w:i/>
          <w:sz w:val="28"/>
        </w:rPr>
        <w:t xml:space="preserve">Плавление и отвердевание кристаллических веществ. Удельная теплота плавления. Парообразование и конденсация. Испарение (МС). </w:t>
      </w:r>
      <w:r>
        <w:rPr>
          <w:sz w:val="28"/>
        </w:rPr>
        <w:t xml:space="preserve">Кипение. </w:t>
      </w:r>
      <w:r>
        <w:rPr>
          <w:i/>
          <w:sz w:val="28"/>
        </w:rPr>
        <w:t>Удельная теплота парообразования.</w:t>
      </w:r>
    </w:p>
    <w:p w:rsidR="00F31BB1" w:rsidRDefault="00346B19">
      <w:pPr>
        <w:spacing w:line="322" w:lineRule="exact"/>
        <w:ind w:left="1439"/>
        <w:jc w:val="both"/>
        <w:rPr>
          <w:i/>
          <w:sz w:val="28"/>
        </w:rPr>
      </w:pPr>
      <w:r>
        <w:rPr>
          <w:i/>
          <w:sz w:val="28"/>
        </w:rPr>
        <w:t>Зависимость</w:t>
      </w:r>
      <w:r>
        <w:rPr>
          <w:i/>
          <w:spacing w:val="65"/>
          <w:w w:val="150"/>
          <w:sz w:val="28"/>
        </w:rPr>
        <w:t xml:space="preserve">  </w:t>
      </w:r>
      <w:r>
        <w:rPr>
          <w:i/>
          <w:sz w:val="28"/>
        </w:rPr>
        <w:t>температуры</w:t>
      </w:r>
      <w:r>
        <w:rPr>
          <w:i/>
          <w:spacing w:val="67"/>
          <w:w w:val="150"/>
          <w:sz w:val="28"/>
        </w:rPr>
        <w:t xml:space="preserve">  </w:t>
      </w:r>
      <w:r>
        <w:rPr>
          <w:i/>
          <w:sz w:val="28"/>
        </w:rPr>
        <w:t>кипения</w:t>
      </w:r>
      <w:r>
        <w:rPr>
          <w:i/>
          <w:spacing w:val="67"/>
          <w:w w:val="150"/>
          <w:sz w:val="28"/>
        </w:rPr>
        <w:t xml:space="preserve">  </w:t>
      </w:r>
      <w:r>
        <w:rPr>
          <w:i/>
          <w:sz w:val="28"/>
        </w:rPr>
        <w:t>от</w:t>
      </w:r>
      <w:r>
        <w:rPr>
          <w:i/>
          <w:spacing w:val="67"/>
          <w:w w:val="150"/>
          <w:sz w:val="28"/>
        </w:rPr>
        <w:t xml:space="preserve">  </w:t>
      </w:r>
      <w:r>
        <w:rPr>
          <w:i/>
          <w:sz w:val="28"/>
        </w:rPr>
        <w:t>атмосферного</w:t>
      </w:r>
      <w:r>
        <w:rPr>
          <w:i/>
          <w:spacing w:val="68"/>
          <w:w w:val="150"/>
          <w:sz w:val="28"/>
        </w:rPr>
        <w:t xml:space="preserve">  </w:t>
      </w:r>
      <w:r>
        <w:rPr>
          <w:i/>
          <w:spacing w:val="-2"/>
          <w:sz w:val="28"/>
        </w:rPr>
        <w:t>давления.</w:t>
      </w:r>
    </w:p>
    <w:p w:rsidR="00F31BB1" w:rsidRDefault="00346B19">
      <w:pPr>
        <w:spacing w:line="322" w:lineRule="exact"/>
        <w:ind w:left="719"/>
        <w:jc w:val="both"/>
        <w:rPr>
          <w:sz w:val="28"/>
        </w:rPr>
      </w:pPr>
      <w:r>
        <w:rPr>
          <w:i/>
          <w:sz w:val="28"/>
        </w:rPr>
        <w:t>Влажность</w:t>
      </w:r>
      <w:r>
        <w:rPr>
          <w:i/>
          <w:spacing w:val="-7"/>
          <w:sz w:val="28"/>
        </w:rPr>
        <w:t xml:space="preserve"> </w:t>
      </w:r>
      <w:r>
        <w:rPr>
          <w:i/>
          <w:spacing w:val="-2"/>
          <w:sz w:val="28"/>
        </w:rPr>
        <w:t>воздуха</w:t>
      </w:r>
      <w:r>
        <w:rPr>
          <w:spacing w:val="-2"/>
          <w:sz w:val="28"/>
        </w:rPr>
        <w:t>.</w:t>
      </w:r>
    </w:p>
    <w:p w:rsidR="00F31BB1" w:rsidRDefault="00346B19">
      <w:pPr>
        <w:spacing w:line="322" w:lineRule="exact"/>
        <w:ind w:left="1439"/>
        <w:jc w:val="both"/>
        <w:rPr>
          <w:i/>
          <w:sz w:val="28"/>
        </w:rPr>
      </w:pPr>
      <w:r>
        <w:rPr>
          <w:sz w:val="28"/>
        </w:rPr>
        <w:t>Энергия</w:t>
      </w:r>
      <w:r>
        <w:rPr>
          <w:spacing w:val="-6"/>
          <w:sz w:val="28"/>
        </w:rPr>
        <w:t xml:space="preserve"> </w:t>
      </w:r>
      <w:r>
        <w:rPr>
          <w:sz w:val="28"/>
        </w:rPr>
        <w:t>топлива.</w:t>
      </w:r>
      <w:r>
        <w:rPr>
          <w:spacing w:val="-6"/>
          <w:sz w:val="28"/>
        </w:rPr>
        <w:t xml:space="preserve"> </w:t>
      </w:r>
      <w:r>
        <w:rPr>
          <w:i/>
          <w:sz w:val="28"/>
        </w:rPr>
        <w:t>Удельная</w:t>
      </w:r>
      <w:r>
        <w:rPr>
          <w:i/>
          <w:spacing w:val="-6"/>
          <w:sz w:val="28"/>
        </w:rPr>
        <w:t xml:space="preserve"> </w:t>
      </w:r>
      <w:r>
        <w:rPr>
          <w:i/>
          <w:sz w:val="28"/>
        </w:rPr>
        <w:t>теплота</w:t>
      </w:r>
      <w:r>
        <w:rPr>
          <w:i/>
          <w:spacing w:val="-5"/>
          <w:sz w:val="28"/>
        </w:rPr>
        <w:t xml:space="preserve"> </w:t>
      </w:r>
      <w:r>
        <w:rPr>
          <w:i/>
          <w:spacing w:val="-2"/>
          <w:sz w:val="28"/>
        </w:rPr>
        <w:t>сгорания.</w:t>
      </w:r>
    </w:p>
    <w:p w:rsidR="00F31BB1" w:rsidRDefault="00346B19">
      <w:pPr>
        <w:ind w:left="719" w:right="808" w:firstLine="719"/>
        <w:jc w:val="both"/>
        <w:rPr>
          <w:i/>
          <w:sz w:val="28"/>
        </w:rPr>
      </w:pPr>
      <w:r>
        <w:rPr>
          <w:i/>
          <w:sz w:val="28"/>
        </w:rPr>
        <w:t>Принципы работы тепловых двигателей. КПД теплового двигателя. Тепловые двигатели и защита окружающей среды (МС). Закон сохранения и превращения энергии в тепловых процессах (МС).</w:t>
      </w:r>
    </w:p>
    <w:p w:rsidR="00F31BB1" w:rsidRDefault="00F31BB1">
      <w:pPr>
        <w:pStyle w:val="a3"/>
        <w:spacing w:before="8"/>
        <w:ind w:left="0" w:firstLine="0"/>
        <w:jc w:val="left"/>
        <w:rPr>
          <w:i/>
        </w:rPr>
      </w:pPr>
    </w:p>
    <w:p w:rsidR="00F31BB1" w:rsidRDefault="00346B19">
      <w:pPr>
        <w:pStyle w:val="3"/>
        <w:spacing w:line="319" w:lineRule="exact"/>
        <w:jc w:val="left"/>
      </w:pPr>
      <w:r>
        <w:rPr>
          <w:spacing w:val="-2"/>
        </w:rPr>
        <w:t>Демонстрации</w:t>
      </w:r>
    </w:p>
    <w:p w:rsidR="00F31BB1" w:rsidRDefault="00346B19" w:rsidP="00355E31">
      <w:pPr>
        <w:pStyle w:val="a4"/>
        <w:numPr>
          <w:ilvl w:val="0"/>
          <w:numId w:val="80"/>
        </w:numPr>
        <w:tabs>
          <w:tab w:val="left" w:pos="2008"/>
        </w:tabs>
        <w:spacing w:line="319" w:lineRule="exact"/>
        <w:rPr>
          <w:sz w:val="28"/>
        </w:rPr>
      </w:pPr>
      <w:r>
        <w:rPr>
          <w:sz w:val="28"/>
        </w:rPr>
        <w:t>Наблюдение</w:t>
      </w:r>
      <w:r>
        <w:rPr>
          <w:spacing w:val="-10"/>
          <w:sz w:val="28"/>
        </w:rPr>
        <w:t xml:space="preserve"> </w:t>
      </w:r>
      <w:r>
        <w:rPr>
          <w:sz w:val="28"/>
        </w:rPr>
        <w:t>броуновского</w:t>
      </w:r>
      <w:r>
        <w:rPr>
          <w:spacing w:val="-7"/>
          <w:sz w:val="28"/>
        </w:rPr>
        <w:t xml:space="preserve"> </w:t>
      </w:r>
      <w:r>
        <w:rPr>
          <w:spacing w:val="-2"/>
          <w:sz w:val="28"/>
        </w:rPr>
        <w:t>движения.</w:t>
      </w:r>
    </w:p>
    <w:p w:rsidR="00F31BB1" w:rsidRDefault="00346B19" w:rsidP="00355E31">
      <w:pPr>
        <w:pStyle w:val="a4"/>
        <w:numPr>
          <w:ilvl w:val="0"/>
          <w:numId w:val="80"/>
        </w:numPr>
        <w:tabs>
          <w:tab w:val="left" w:pos="2008"/>
        </w:tabs>
        <w:spacing w:line="322" w:lineRule="exact"/>
        <w:rPr>
          <w:sz w:val="28"/>
        </w:rPr>
      </w:pPr>
      <w:r>
        <w:rPr>
          <w:sz w:val="28"/>
        </w:rPr>
        <w:t>Наблюдение</w:t>
      </w:r>
      <w:r>
        <w:rPr>
          <w:spacing w:val="-8"/>
          <w:sz w:val="28"/>
        </w:rPr>
        <w:t xml:space="preserve"> </w:t>
      </w:r>
      <w:r>
        <w:rPr>
          <w:spacing w:val="-2"/>
          <w:sz w:val="28"/>
        </w:rPr>
        <w:t>диффузии.</w:t>
      </w:r>
    </w:p>
    <w:p w:rsidR="00F31BB1" w:rsidRDefault="00346B19" w:rsidP="00355E31">
      <w:pPr>
        <w:pStyle w:val="a4"/>
        <w:numPr>
          <w:ilvl w:val="0"/>
          <w:numId w:val="80"/>
        </w:numPr>
        <w:tabs>
          <w:tab w:val="left" w:pos="2008"/>
        </w:tabs>
        <w:spacing w:line="322" w:lineRule="exact"/>
        <w:rPr>
          <w:sz w:val="28"/>
        </w:rPr>
      </w:pPr>
      <w:r>
        <w:rPr>
          <w:sz w:val="28"/>
        </w:rPr>
        <w:t>Наблюдение</w:t>
      </w:r>
      <w:r>
        <w:rPr>
          <w:spacing w:val="-11"/>
          <w:sz w:val="28"/>
        </w:rPr>
        <w:t xml:space="preserve"> </w:t>
      </w:r>
      <w:r>
        <w:rPr>
          <w:sz w:val="28"/>
        </w:rPr>
        <w:t>явлений</w:t>
      </w:r>
      <w:r>
        <w:rPr>
          <w:spacing w:val="-6"/>
          <w:sz w:val="28"/>
        </w:rPr>
        <w:t xml:space="preserve"> </w:t>
      </w:r>
      <w:r>
        <w:rPr>
          <w:sz w:val="28"/>
        </w:rPr>
        <w:t>смачивания</w:t>
      </w:r>
      <w:r>
        <w:rPr>
          <w:spacing w:val="-9"/>
          <w:sz w:val="28"/>
        </w:rPr>
        <w:t xml:space="preserve"> </w:t>
      </w:r>
      <w:r>
        <w:rPr>
          <w:sz w:val="28"/>
        </w:rPr>
        <w:t>и</w:t>
      </w:r>
      <w:r>
        <w:rPr>
          <w:spacing w:val="-6"/>
          <w:sz w:val="28"/>
        </w:rPr>
        <w:t xml:space="preserve"> </w:t>
      </w:r>
      <w:r>
        <w:rPr>
          <w:sz w:val="28"/>
        </w:rPr>
        <w:t>капиллярных</w:t>
      </w:r>
      <w:r>
        <w:rPr>
          <w:spacing w:val="-6"/>
          <w:sz w:val="28"/>
        </w:rPr>
        <w:t xml:space="preserve"> </w:t>
      </w:r>
      <w:r>
        <w:rPr>
          <w:spacing w:val="-2"/>
          <w:sz w:val="28"/>
        </w:rPr>
        <w:t>явлений.</w:t>
      </w:r>
    </w:p>
    <w:p w:rsidR="00F31BB1" w:rsidRDefault="00346B19" w:rsidP="00355E31">
      <w:pPr>
        <w:pStyle w:val="a4"/>
        <w:numPr>
          <w:ilvl w:val="0"/>
          <w:numId w:val="80"/>
        </w:numPr>
        <w:tabs>
          <w:tab w:val="left" w:pos="2008"/>
        </w:tabs>
        <w:spacing w:line="322" w:lineRule="exact"/>
        <w:rPr>
          <w:sz w:val="28"/>
        </w:rPr>
      </w:pPr>
      <w:r>
        <w:rPr>
          <w:sz w:val="28"/>
        </w:rPr>
        <w:t>Наблюдение</w:t>
      </w:r>
      <w:r>
        <w:rPr>
          <w:spacing w:val="-7"/>
          <w:sz w:val="28"/>
        </w:rPr>
        <w:t xml:space="preserve"> </w:t>
      </w:r>
      <w:r>
        <w:rPr>
          <w:sz w:val="28"/>
        </w:rPr>
        <w:t>теплового</w:t>
      </w:r>
      <w:r>
        <w:rPr>
          <w:spacing w:val="-8"/>
          <w:sz w:val="28"/>
        </w:rPr>
        <w:t xml:space="preserve"> </w:t>
      </w:r>
      <w:r>
        <w:rPr>
          <w:sz w:val="28"/>
        </w:rPr>
        <w:t>расширения</w:t>
      </w:r>
      <w:r>
        <w:rPr>
          <w:spacing w:val="-6"/>
          <w:sz w:val="28"/>
        </w:rPr>
        <w:t xml:space="preserve"> </w:t>
      </w:r>
      <w:r>
        <w:rPr>
          <w:spacing w:val="-4"/>
          <w:sz w:val="28"/>
        </w:rPr>
        <w:t>тел.</w:t>
      </w:r>
    </w:p>
    <w:p w:rsidR="00F31BB1" w:rsidRDefault="00346B19" w:rsidP="00355E31">
      <w:pPr>
        <w:pStyle w:val="a4"/>
        <w:numPr>
          <w:ilvl w:val="0"/>
          <w:numId w:val="80"/>
        </w:numPr>
        <w:tabs>
          <w:tab w:val="left" w:pos="2008"/>
        </w:tabs>
        <w:spacing w:line="242" w:lineRule="auto"/>
        <w:ind w:left="719" w:right="810" w:firstLine="720"/>
        <w:rPr>
          <w:sz w:val="28"/>
        </w:rPr>
      </w:pPr>
      <w:r>
        <w:rPr>
          <w:sz w:val="28"/>
        </w:rPr>
        <w:t>Изменение</w:t>
      </w:r>
      <w:r>
        <w:rPr>
          <w:spacing w:val="80"/>
          <w:sz w:val="28"/>
        </w:rPr>
        <w:t xml:space="preserve"> </w:t>
      </w:r>
      <w:r>
        <w:rPr>
          <w:sz w:val="28"/>
        </w:rPr>
        <w:t>давления</w:t>
      </w:r>
      <w:r>
        <w:rPr>
          <w:spacing w:val="80"/>
          <w:sz w:val="28"/>
        </w:rPr>
        <w:t xml:space="preserve"> </w:t>
      </w:r>
      <w:r>
        <w:rPr>
          <w:sz w:val="28"/>
        </w:rPr>
        <w:t>газа</w:t>
      </w:r>
      <w:r>
        <w:rPr>
          <w:spacing w:val="80"/>
          <w:sz w:val="28"/>
        </w:rPr>
        <w:t xml:space="preserve"> </w:t>
      </w:r>
      <w:r>
        <w:rPr>
          <w:sz w:val="28"/>
        </w:rPr>
        <w:t>при</w:t>
      </w:r>
      <w:r>
        <w:rPr>
          <w:spacing w:val="80"/>
          <w:sz w:val="28"/>
        </w:rPr>
        <w:t xml:space="preserve"> </w:t>
      </w:r>
      <w:r>
        <w:rPr>
          <w:sz w:val="28"/>
        </w:rPr>
        <w:t>изменении</w:t>
      </w:r>
      <w:r>
        <w:rPr>
          <w:spacing w:val="80"/>
          <w:sz w:val="28"/>
        </w:rPr>
        <w:t xml:space="preserve"> </w:t>
      </w:r>
      <w:r>
        <w:rPr>
          <w:sz w:val="28"/>
        </w:rPr>
        <w:t>объёма</w:t>
      </w:r>
      <w:r>
        <w:rPr>
          <w:spacing w:val="80"/>
          <w:sz w:val="28"/>
        </w:rPr>
        <w:t xml:space="preserve"> </w:t>
      </w:r>
      <w:r>
        <w:rPr>
          <w:sz w:val="28"/>
        </w:rPr>
        <w:t>и</w:t>
      </w:r>
      <w:r>
        <w:rPr>
          <w:spacing w:val="80"/>
          <w:sz w:val="28"/>
        </w:rPr>
        <w:t xml:space="preserve"> </w:t>
      </w:r>
      <w:r>
        <w:rPr>
          <w:sz w:val="28"/>
        </w:rPr>
        <w:t>нагревании</w:t>
      </w:r>
      <w:r>
        <w:rPr>
          <w:spacing w:val="80"/>
          <w:sz w:val="28"/>
        </w:rPr>
        <w:t xml:space="preserve"> </w:t>
      </w:r>
      <w:r>
        <w:rPr>
          <w:sz w:val="28"/>
        </w:rPr>
        <w:t xml:space="preserve">или </w:t>
      </w:r>
      <w:r>
        <w:rPr>
          <w:spacing w:val="-2"/>
          <w:sz w:val="28"/>
        </w:rPr>
        <w:t>охлаждении.</w:t>
      </w:r>
    </w:p>
    <w:p w:rsidR="00F31BB1" w:rsidRDefault="00346B19" w:rsidP="00355E31">
      <w:pPr>
        <w:pStyle w:val="a4"/>
        <w:numPr>
          <w:ilvl w:val="0"/>
          <w:numId w:val="80"/>
        </w:numPr>
        <w:tabs>
          <w:tab w:val="left" w:pos="2008"/>
        </w:tabs>
        <w:spacing w:line="317" w:lineRule="exact"/>
        <w:rPr>
          <w:sz w:val="28"/>
        </w:rPr>
      </w:pPr>
      <w:r>
        <w:rPr>
          <w:sz w:val="28"/>
        </w:rPr>
        <w:t>Правила</w:t>
      </w:r>
      <w:r>
        <w:rPr>
          <w:spacing w:val="-7"/>
          <w:sz w:val="28"/>
        </w:rPr>
        <w:t xml:space="preserve"> </w:t>
      </w:r>
      <w:r>
        <w:rPr>
          <w:sz w:val="28"/>
        </w:rPr>
        <w:t>измерения</w:t>
      </w:r>
      <w:r>
        <w:rPr>
          <w:spacing w:val="-8"/>
          <w:sz w:val="28"/>
        </w:rPr>
        <w:t xml:space="preserve"> </w:t>
      </w:r>
      <w:r>
        <w:rPr>
          <w:spacing w:val="-2"/>
          <w:sz w:val="28"/>
        </w:rPr>
        <w:t>температуры.</w:t>
      </w:r>
    </w:p>
    <w:p w:rsidR="00F31BB1" w:rsidRDefault="00346B19" w:rsidP="00355E31">
      <w:pPr>
        <w:pStyle w:val="a4"/>
        <w:numPr>
          <w:ilvl w:val="0"/>
          <w:numId w:val="80"/>
        </w:numPr>
        <w:tabs>
          <w:tab w:val="left" w:pos="2008"/>
        </w:tabs>
        <w:spacing w:line="322" w:lineRule="exact"/>
        <w:rPr>
          <w:sz w:val="28"/>
        </w:rPr>
      </w:pPr>
      <w:r>
        <w:rPr>
          <w:sz w:val="28"/>
        </w:rPr>
        <w:t>Виды</w:t>
      </w:r>
      <w:r>
        <w:rPr>
          <w:spacing w:val="-3"/>
          <w:sz w:val="28"/>
        </w:rPr>
        <w:t xml:space="preserve"> </w:t>
      </w:r>
      <w:r>
        <w:rPr>
          <w:spacing w:val="-2"/>
          <w:sz w:val="28"/>
        </w:rPr>
        <w:t>теплопередачи.</w:t>
      </w:r>
    </w:p>
    <w:p w:rsidR="00F31BB1" w:rsidRDefault="00346B19" w:rsidP="00355E31">
      <w:pPr>
        <w:pStyle w:val="a4"/>
        <w:numPr>
          <w:ilvl w:val="0"/>
          <w:numId w:val="80"/>
        </w:numPr>
        <w:tabs>
          <w:tab w:val="left" w:pos="2008"/>
        </w:tabs>
        <w:spacing w:line="322" w:lineRule="exact"/>
        <w:rPr>
          <w:sz w:val="28"/>
        </w:rPr>
      </w:pPr>
      <w:r>
        <w:rPr>
          <w:sz w:val="28"/>
        </w:rPr>
        <w:t>Охлаждение</w:t>
      </w:r>
      <w:r>
        <w:rPr>
          <w:spacing w:val="-7"/>
          <w:sz w:val="28"/>
        </w:rPr>
        <w:t xml:space="preserve"> </w:t>
      </w:r>
      <w:r>
        <w:rPr>
          <w:sz w:val="28"/>
        </w:rPr>
        <w:t>при</w:t>
      </w:r>
      <w:r>
        <w:rPr>
          <w:spacing w:val="-6"/>
          <w:sz w:val="28"/>
        </w:rPr>
        <w:t xml:space="preserve"> </w:t>
      </w:r>
      <w:r>
        <w:rPr>
          <w:sz w:val="28"/>
        </w:rPr>
        <w:t>совершении</w:t>
      </w:r>
      <w:r>
        <w:rPr>
          <w:spacing w:val="-6"/>
          <w:sz w:val="28"/>
        </w:rPr>
        <w:t xml:space="preserve"> </w:t>
      </w:r>
      <w:r>
        <w:rPr>
          <w:spacing w:val="-2"/>
          <w:sz w:val="28"/>
        </w:rPr>
        <w:t>работы.</w:t>
      </w:r>
    </w:p>
    <w:p w:rsidR="00F31BB1" w:rsidRDefault="00346B19" w:rsidP="00355E31">
      <w:pPr>
        <w:pStyle w:val="a4"/>
        <w:numPr>
          <w:ilvl w:val="0"/>
          <w:numId w:val="80"/>
        </w:numPr>
        <w:tabs>
          <w:tab w:val="left" w:pos="2008"/>
        </w:tabs>
        <w:spacing w:line="322" w:lineRule="exact"/>
        <w:rPr>
          <w:sz w:val="28"/>
        </w:rPr>
      </w:pPr>
      <w:r>
        <w:rPr>
          <w:sz w:val="28"/>
        </w:rPr>
        <w:t>Нагревание</w:t>
      </w:r>
      <w:r>
        <w:rPr>
          <w:spacing w:val="-11"/>
          <w:sz w:val="28"/>
        </w:rPr>
        <w:t xml:space="preserve"> </w:t>
      </w:r>
      <w:r>
        <w:rPr>
          <w:sz w:val="28"/>
        </w:rPr>
        <w:t>при</w:t>
      </w:r>
      <w:r>
        <w:rPr>
          <w:spacing w:val="-6"/>
          <w:sz w:val="28"/>
        </w:rPr>
        <w:t xml:space="preserve"> </w:t>
      </w:r>
      <w:r>
        <w:rPr>
          <w:sz w:val="28"/>
        </w:rPr>
        <w:t>совершении</w:t>
      </w:r>
      <w:r>
        <w:rPr>
          <w:spacing w:val="-6"/>
          <w:sz w:val="28"/>
        </w:rPr>
        <w:t xml:space="preserve"> </w:t>
      </w:r>
      <w:r>
        <w:rPr>
          <w:sz w:val="28"/>
        </w:rPr>
        <w:t>работы</w:t>
      </w:r>
      <w:r>
        <w:rPr>
          <w:spacing w:val="-6"/>
          <w:sz w:val="28"/>
        </w:rPr>
        <w:t xml:space="preserve"> </w:t>
      </w:r>
      <w:r>
        <w:rPr>
          <w:sz w:val="28"/>
        </w:rPr>
        <w:t>внешними</w:t>
      </w:r>
      <w:r>
        <w:rPr>
          <w:spacing w:val="-6"/>
          <w:sz w:val="28"/>
        </w:rPr>
        <w:t xml:space="preserve"> </w:t>
      </w:r>
      <w:r>
        <w:rPr>
          <w:spacing w:val="-2"/>
          <w:sz w:val="28"/>
        </w:rPr>
        <w:t>силами.</w:t>
      </w:r>
    </w:p>
    <w:p w:rsidR="00F31BB1" w:rsidRDefault="00346B19" w:rsidP="00355E31">
      <w:pPr>
        <w:pStyle w:val="a4"/>
        <w:numPr>
          <w:ilvl w:val="0"/>
          <w:numId w:val="80"/>
        </w:numPr>
        <w:tabs>
          <w:tab w:val="left" w:pos="2008"/>
        </w:tabs>
        <w:rPr>
          <w:sz w:val="28"/>
        </w:rPr>
      </w:pPr>
      <w:r>
        <w:rPr>
          <w:sz w:val="28"/>
        </w:rPr>
        <w:t>Сравнение</w:t>
      </w:r>
      <w:r>
        <w:rPr>
          <w:spacing w:val="-12"/>
          <w:sz w:val="28"/>
        </w:rPr>
        <w:t xml:space="preserve"> </w:t>
      </w:r>
      <w:r>
        <w:rPr>
          <w:sz w:val="28"/>
        </w:rPr>
        <w:t>теплоёмкостей</w:t>
      </w:r>
      <w:r>
        <w:rPr>
          <w:spacing w:val="-9"/>
          <w:sz w:val="28"/>
        </w:rPr>
        <w:t xml:space="preserve"> </w:t>
      </w:r>
      <w:r>
        <w:rPr>
          <w:sz w:val="28"/>
        </w:rPr>
        <w:t>различных</w:t>
      </w:r>
      <w:r>
        <w:rPr>
          <w:spacing w:val="-9"/>
          <w:sz w:val="28"/>
        </w:rPr>
        <w:t xml:space="preserve"> </w:t>
      </w:r>
      <w:r>
        <w:rPr>
          <w:spacing w:val="-2"/>
          <w:sz w:val="28"/>
        </w:rPr>
        <w:t>веществ.</w:t>
      </w:r>
    </w:p>
    <w:p w:rsidR="00F31BB1" w:rsidRDefault="00346B19" w:rsidP="00355E31">
      <w:pPr>
        <w:pStyle w:val="a4"/>
        <w:numPr>
          <w:ilvl w:val="0"/>
          <w:numId w:val="80"/>
        </w:numPr>
        <w:tabs>
          <w:tab w:val="left" w:pos="2008"/>
        </w:tabs>
        <w:spacing w:before="1" w:line="322" w:lineRule="exact"/>
        <w:rPr>
          <w:sz w:val="28"/>
        </w:rPr>
      </w:pPr>
      <w:r>
        <w:rPr>
          <w:sz w:val="28"/>
        </w:rPr>
        <w:t>Наблюдение</w:t>
      </w:r>
      <w:r>
        <w:rPr>
          <w:spacing w:val="-8"/>
          <w:sz w:val="28"/>
        </w:rPr>
        <w:t xml:space="preserve"> </w:t>
      </w:r>
      <w:r>
        <w:rPr>
          <w:spacing w:val="-2"/>
          <w:sz w:val="28"/>
        </w:rPr>
        <w:t>кипения.</w:t>
      </w:r>
    </w:p>
    <w:p w:rsidR="00F31BB1" w:rsidRDefault="00346B19" w:rsidP="00355E31">
      <w:pPr>
        <w:pStyle w:val="a4"/>
        <w:numPr>
          <w:ilvl w:val="0"/>
          <w:numId w:val="80"/>
        </w:numPr>
        <w:tabs>
          <w:tab w:val="left" w:pos="2008"/>
        </w:tabs>
        <w:spacing w:line="322" w:lineRule="exact"/>
        <w:rPr>
          <w:sz w:val="28"/>
        </w:rPr>
      </w:pPr>
      <w:r>
        <w:rPr>
          <w:sz w:val="28"/>
        </w:rPr>
        <w:t>Наблюдение</w:t>
      </w:r>
      <w:r>
        <w:rPr>
          <w:spacing w:val="-12"/>
          <w:sz w:val="28"/>
        </w:rPr>
        <w:t xml:space="preserve"> </w:t>
      </w:r>
      <w:r>
        <w:rPr>
          <w:sz w:val="28"/>
        </w:rPr>
        <w:t>постоянства</w:t>
      </w:r>
      <w:r>
        <w:rPr>
          <w:spacing w:val="-7"/>
          <w:sz w:val="28"/>
        </w:rPr>
        <w:t xml:space="preserve"> </w:t>
      </w:r>
      <w:r>
        <w:rPr>
          <w:sz w:val="28"/>
        </w:rPr>
        <w:t>температуры</w:t>
      </w:r>
      <w:r>
        <w:rPr>
          <w:spacing w:val="-9"/>
          <w:sz w:val="28"/>
        </w:rPr>
        <w:t xml:space="preserve"> </w:t>
      </w:r>
      <w:r>
        <w:rPr>
          <w:sz w:val="28"/>
        </w:rPr>
        <w:t>при</w:t>
      </w:r>
      <w:r>
        <w:rPr>
          <w:spacing w:val="-6"/>
          <w:sz w:val="28"/>
        </w:rPr>
        <w:t xml:space="preserve"> </w:t>
      </w:r>
      <w:r>
        <w:rPr>
          <w:spacing w:val="-2"/>
          <w:sz w:val="28"/>
        </w:rPr>
        <w:t>плавлении.</w:t>
      </w:r>
    </w:p>
    <w:p w:rsidR="00F31BB1" w:rsidRDefault="00346B19" w:rsidP="00355E31">
      <w:pPr>
        <w:pStyle w:val="a4"/>
        <w:numPr>
          <w:ilvl w:val="0"/>
          <w:numId w:val="80"/>
        </w:numPr>
        <w:tabs>
          <w:tab w:val="left" w:pos="2008"/>
        </w:tabs>
        <w:rPr>
          <w:sz w:val="28"/>
        </w:rPr>
      </w:pPr>
      <w:r>
        <w:rPr>
          <w:sz w:val="28"/>
        </w:rPr>
        <w:t>Модели</w:t>
      </w:r>
      <w:r>
        <w:rPr>
          <w:spacing w:val="-6"/>
          <w:sz w:val="28"/>
        </w:rPr>
        <w:t xml:space="preserve"> </w:t>
      </w:r>
      <w:r>
        <w:rPr>
          <w:sz w:val="28"/>
        </w:rPr>
        <w:t>тепловых</w:t>
      </w:r>
      <w:r>
        <w:rPr>
          <w:spacing w:val="-6"/>
          <w:sz w:val="28"/>
        </w:rPr>
        <w:t xml:space="preserve"> </w:t>
      </w:r>
      <w:r>
        <w:rPr>
          <w:spacing w:val="-2"/>
          <w:sz w:val="28"/>
        </w:rPr>
        <w:t>двигателей.</w:t>
      </w:r>
    </w:p>
    <w:p w:rsidR="00F31BB1" w:rsidRDefault="00346B19">
      <w:pPr>
        <w:pStyle w:val="3"/>
        <w:spacing w:before="7"/>
        <w:jc w:val="left"/>
      </w:pPr>
      <w:r>
        <w:t>Фронтальные</w:t>
      </w:r>
      <w:r>
        <w:rPr>
          <w:spacing w:val="-9"/>
        </w:rPr>
        <w:t xml:space="preserve"> </w:t>
      </w:r>
      <w:r>
        <w:t>лабораторные</w:t>
      </w:r>
      <w:r>
        <w:rPr>
          <w:spacing w:val="-8"/>
        </w:rPr>
        <w:t xml:space="preserve"> </w:t>
      </w:r>
      <w:r>
        <w:t>работы</w:t>
      </w:r>
      <w:r>
        <w:rPr>
          <w:spacing w:val="-9"/>
        </w:rPr>
        <w:t xml:space="preserve"> </w:t>
      </w:r>
      <w:r>
        <w:t>и</w:t>
      </w:r>
      <w:r>
        <w:rPr>
          <w:spacing w:val="-6"/>
        </w:rPr>
        <w:t xml:space="preserve"> </w:t>
      </w:r>
      <w:r>
        <w:rPr>
          <w:spacing w:val="-2"/>
        </w:rPr>
        <w:t>опыты</w:t>
      </w:r>
    </w:p>
    <w:p w:rsidR="00F31BB1" w:rsidRDefault="00346B19" w:rsidP="00355E31">
      <w:pPr>
        <w:pStyle w:val="a4"/>
        <w:numPr>
          <w:ilvl w:val="0"/>
          <w:numId w:val="79"/>
        </w:numPr>
        <w:tabs>
          <w:tab w:val="left" w:pos="2008"/>
        </w:tabs>
        <w:spacing w:line="318" w:lineRule="exact"/>
        <w:rPr>
          <w:sz w:val="28"/>
        </w:rPr>
      </w:pPr>
      <w:r>
        <w:rPr>
          <w:sz w:val="28"/>
        </w:rPr>
        <w:t>Опыты</w:t>
      </w:r>
      <w:r>
        <w:rPr>
          <w:spacing w:val="75"/>
          <w:w w:val="150"/>
          <w:sz w:val="28"/>
        </w:rPr>
        <w:t xml:space="preserve"> </w:t>
      </w:r>
      <w:r>
        <w:rPr>
          <w:sz w:val="28"/>
        </w:rPr>
        <w:t>по</w:t>
      </w:r>
      <w:r>
        <w:rPr>
          <w:spacing w:val="75"/>
          <w:w w:val="150"/>
          <w:sz w:val="28"/>
        </w:rPr>
        <w:t xml:space="preserve"> </w:t>
      </w:r>
      <w:r>
        <w:rPr>
          <w:sz w:val="28"/>
        </w:rPr>
        <w:t>обнаружению</w:t>
      </w:r>
      <w:r>
        <w:rPr>
          <w:spacing w:val="75"/>
          <w:w w:val="150"/>
          <w:sz w:val="28"/>
        </w:rPr>
        <w:t xml:space="preserve"> </w:t>
      </w:r>
      <w:r>
        <w:rPr>
          <w:sz w:val="28"/>
        </w:rPr>
        <w:t>действия</w:t>
      </w:r>
      <w:r>
        <w:rPr>
          <w:spacing w:val="74"/>
          <w:w w:val="150"/>
          <w:sz w:val="28"/>
        </w:rPr>
        <w:t xml:space="preserve"> </w:t>
      </w:r>
      <w:r>
        <w:rPr>
          <w:sz w:val="28"/>
        </w:rPr>
        <w:t>сил</w:t>
      </w:r>
      <w:r>
        <w:rPr>
          <w:spacing w:val="75"/>
          <w:w w:val="150"/>
          <w:sz w:val="28"/>
        </w:rPr>
        <w:t xml:space="preserve"> </w:t>
      </w:r>
      <w:r>
        <w:rPr>
          <w:sz w:val="28"/>
        </w:rPr>
        <w:t>молекулярного</w:t>
      </w:r>
      <w:r>
        <w:rPr>
          <w:spacing w:val="76"/>
          <w:w w:val="150"/>
          <w:sz w:val="28"/>
        </w:rPr>
        <w:t xml:space="preserve"> </w:t>
      </w:r>
      <w:r>
        <w:rPr>
          <w:spacing w:val="-2"/>
          <w:sz w:val="28"/>
        </w:rPr>
        <w:t>притяжения</w:t>
      </w:r>
    </w:p>
    <w:p w:rsidR="00F31BB1" w:rsidRDefault="00346B19">
      <w:pPr>
        <w:pStyle w:val="3"/>
        <w:spacing w:before="7" w:line="319" w:lineRule="exact"/>
        <w:ind w:left="719"/>
        <w:jc w:val="left"/>
      </w:pPr>
      <w:r>
        <w:t>(электронная</w:t>
      </w:r>
      <w:r>
        <w:rPr>
          <w:spacing w:val="-10"/>
        </w:rPr>
        <w:t xml:space="preserve"> </w:t>
      </w:r>
      <w:r>
        <w:rPr>
          <w:spacing w:val="-2"/>
        </w:rPr>
        <w:t>демонстрация).</w:t>
      </w:r>
    </w:p>
    <w:p w:rsidR="00F31BB1" w:rsidRDefault="00346B19" w:rsidP="00355E31">
      <w:pPr>
        <w:pStyle w:val="a4"/>
        <w:numPr>
          <w:ilvl w:val="0"/>
          <w:numId w:val="79"/>
        </w:numPr>
        <w:tabs>
          <w:tab w:val="left" w:pos="2008"/>
        </w:tabs>
        <w:spacing w:line="319" w:lineRule="exact"/>
        <w:rPr>
          <w:sz w:val="28"/>
        </w:rPr>
      </w:pPr>
      <w:r>
        <w:rPr>
          <w:sz w:val="28"/>
        </w:rPr>
        <w:t>Опыты</w:t>
      </w:r>
      <w:r>
        <w:rPr>
          <w:spacing w:val="-7"/>
          <w:sz w:val="28"/>
        </w:rPr>
        <w:t xml:space="preserve"> </w:t>
      </w:r>
      <w:r>
        <w:rPr>
          <w:sz w:val="28"/>
        </w:rPr>
        <w:t>по</w:t>
      </w:r>
      <w:r>
        <w:rPr>
          <w:spacing w:val="-5"/>
          <w:sz w:val="28"/>
        </w:rPr>
        <w:t xml:space="preserve"> </w:t>
      </w:r>
      <w:r>
        <w:rPr>
          <w:sz w:val="28"/>
        </w:rPr>
        <w:t>выращиванию</w:t>
      </w:r>
      <w:r>
        <w:rPr>
          <w:spacing w:val="-6"/>
          <w:sz w:val="28"/>
        </w:rPr>
        <w:t xml:space="preserve"> </w:t>
      </w:r>
      <w:r>
        <w:rPr>
          <w:sz w:val="28"/>
        </w:rPr>
        <w:t>кристаллов</w:t>
      </w:r>
      <w:r>
        <w:rPr>
          <w:spacing w:val="-6"/>
          <w:sz w:val="28"/>
        </w:rPr>
        <w:t xml:space="preserve"> </w:t>
      </w:r>
      <w:r>
        <w:rPr>
          <w:sz w:val="28"/>
        </w:rPr>
        <w:t>поваренной</w:t>
      </w:r>
      <w:r>
        <w:rPr>
          <w:spacing w:val="-4"/>
          <w:sz w:val="28"/>
        </w:rPr>
        <w:t xml:space="preserve"> </w:t>
      </w:r>
      <w:r>
        <w:rPr>
          <w:sz w:val="28"/>
        </w:rPr>
        <w:t>соли</w:t>
      </w:r>
      <w:r>
        <w:rPr>
          <w:spacing w:val="-7"/>
          <w:sz w:val="28"/>
        </w:rPr>
        <w:t xml:space="preserve"> </w:t>
      </w:r>
      <w:r>
        <w:rPr>
          <w:sz w:val="28"/>
        </w:rPr>
        <w:t>или</w:t>
      </w:r>
      <w:r>
        <w:rPr>
          <w:spacing w:val="-4"/>
          <w:sz w:val="28"/>
        </w:rPr>
        <w:t xml:space="preserve"> </w:t>
      </w:r>
      <w:r>
        <w:rPr>
          <w:spacing w:val="-2"/>
          <w:sz w:val="28"/>
        </w:rPr>
        <w:t>сахара.</w:t>
      </w:r>
    </w:p>
    <w:p w:rsidR="00F31BB1" w:rsidRDefault="00346B19" w:rsidP="00355E31">
      <w:pPr>
        <w:pStyle w:val="a4"/>
        <w:numPr>
          <w:ilvl w:val="0"/>
          <w:numId w:val="79"/>
        </w:numPr>
        <w:tabs>
          <w:tab w:val="left" w:pos="2008"/>
        </w:tabs>
        <w:ind w:left="719" w:right="810" w:firstLine="720"/>
        <w:rPr>
          <w:sz w:val="28"/>
        </w:rPr>
      </w:pPr>
      <w:r>
        <w:rPr>
          <w:sz w:val="28"/>
        </w:rPr>
        <w:t>Опыты</w:t>
      </w:r>
      <w:r>
        <w:rPr>
          <w:spacing w:val="80"/>
          <w:sz w:val="28"/>
        </w:rPr>
        <w:t xml:space="preserve"> </w:t>
      </w:r>
      <w:r>
        <w:rPr>
          <w:sz w:val="28"/>
        </w:rPr>
        <w:t>по</w:t>
      </w:r>
      <w:r>
        <w:rPr>
          <w:spacing w:val="80"/>
          <w:sz w:val="28"/>
        </w:rPr>
        <w:t xml:space="preserve"> </w:t>
      </w:r>
      <w:r>
        <w:rPr>
          <w:sz w:val="28"/>
        </w:rPr>
        <w:t>наблюдению</w:t>
      </w:r>
      <w:r>
        <w:rPr>
          <w:spacing w:val="80"/>
          <w:sz w:val="28"/>
        </w:rPr>
        <w:t xml:space="preserve"> </w:t>
      </w:r>
      <w:r>
        <w:rPr>
          <w:sz w:val="28"/>
        </w:rPr>
        <w:t>теплового</w:t>
      </w:r>
      <w:r>
        <w:rPr>
          <w:spacing w:val="80"/>
          <w:sz w:val="28"/>
        </w:rPr>
        <w:t xml:space="preserve"> </w:t>
      </w:r>
      <w:r>
        <w:rPr>
          <w:sz w:val="28"/>
        </w:rPr>
        <w:t>расширения</w:t>
      </w:r>
      <w:r>
        <w:rPr>
          <w:spacing w:val="80"/>
          <w:sz w:val="28"/>
        </w:rPr>
        <w:t xml:space="preserve"> </w:t>
      </w:r>
      <w:r>
        <w:rPr>
          <w:sz w:val="28"/>
        </w:rPr>
        <w:t>газов,</w:t>
      </w:r>
      <w:r>
        <w:rPr>
          <w:spacing w:val="80"/>
          <w:sz w:val="28"/>
        </w:rPr>
        <w:t xml:space="preserve"> </w:t>
      </w:r>
      <w:r>
        <w:rPr>
          <w:sz w:val="28"/>
        </w:rPr>
        <w:t>жидкостей</w:t>
      </w:r>
      <w:r>
        <w:rPr>
          <w:spacing w:val="80"/>
          <w:sz w:val="28"/>
        </w:rPr>
        <w:t xml:space="preserve"> </w:t>
      </w:r>
      <w:r>
        <w:rPr>
          <w:sz w:val="28"/>
        </w:rPr>
        <w:t>и твёрдых тел.</w:t>
      </w:r>
    </w:p>
    <w:p w:rsidR="00F31BB1" w:rsidRDefault="00346B19" w:rsidP="00355E31">
      <w:pPr>
        <w:pStyle w:val="a4"/>
        <w:numPr>
          <w:ilvl w:val="0"/>
          <w:numId w:val="79"/>
        </w:numPr>
        <w:tabs>
          <w:tab w:val="left" w:pos="2008"/>
        </w:tabs>
        <w:spacing w:line="321" w:lineRule="exact"/>
        <w:rPr>
          <w:sz w:val="28"/>
        </w:rPr>
      </w:pPr>
      <w:r>
        <w:rPr>
          <w:sz w:val="28"/>
        </w:rPr>
        <w:t>Определение</w:t>
      </w:r>
      <w:r>
        <w:rPr>
          <w:spacing w:val="-7"/>
          <w:sz w:val="28"/>
        </w:rPr>
        <w:t xml:space="preserve"> </w:t>
      </w:r>
      <w:r>
        <w:rPr>
          <w:sz w:val="28"/>
        </w:rPr>
        <w:t>давления</w:t>
      </w:r>
      <w:r>
        <w:rPr>
          <w:spacing w:val="-4"/>
          <w:sz w:val="28"/>
        </w:rPr>
        <w:t xml:space="preserve"> </w:t>
      </w:r>
      <w:r>
        <w:rPr>
          <w:sz w:val="28"/>
        </w:rPr>
        <w:t>воздуха</w:t>
      </w:r>
      <w:r>
        <w:rPr>
          <w:spacing w:val="-5"/>
          <w:sz w:val="28"/>
        </w:rPr>
        <w:t xml:space="preserve"> </w:t>
      </w:r>
      <w:r>
        <w:rPr>
          <w:sz w:val="28"/>
        </w:rPr>
        <w:t>в</w:t>
      </w:r>
      <w:r>
        <w:rPr>
          <w:spacing w:val="-5"/>
          <w:sz w:val="28"/>
        </w:rPr>
        <w:t xml:space="preserve"> </w:t>
      </w:r>
      <w:r>
        <w:rPr>
          <w:sz w:val="28"/>
        </w:rPr>
        <w:t>баллоне</w:t>
      </w:r>
      <w:r>
        <w:rPr>
          <w:spacing w:val="-5"/>
          <w:sz w:val="28"/>
        </w:rPr>
        <w:t xml:space="preserve"> </w:t>
      </w:r>
      <w:r>
        <w:rPr>
          <w:spacing w:val="-2"/>
          <w:sz w:val="28"/>
        </w:rPr>
        <w:t>шприца.</w:t>
      </w:r>
    </w:p>
    <w:p w:rsidR="00F31BB1" w:rsidRDefault="00346B19" w:rsidP="00355E31">
      <w:pPr>
        <w:pStyle w:val="a4"/>
        <w:numPr>
          <w:ilvl w:val="0"/>
          <w:numId w:val="79"/>
        </w:numPr>
        <w:tabs>
          <w:tab w:val="left" w:pos="2008"/>
        </w:tabs>
        <w:ind w:left="719" w:right="809" w:firstLine="720"/>
        <w:rPr>
          <w:sz w:val="28"/>
        </w:rPr>
      </w:pPr>
      <w:r>
        <w:rPr>
          <w:sz w:val="28"/>
        </w:rPr>
        <w:t>Опыты,</w:t>
      </w:r>
      <w:r>
        <w:rPr>
          <w:spacing w:val="-5"/>
          <w:sz w:val="28"/>
        </w:rPr>
        <w:t xml:space="preserve"> </w:t>
      </w:r>
      <w:r>
        <w:rPr>
          <w:sz w:val="28"/>
        </w:rPr>
        <w:t>демонстрирующие</w:t>
      </w:r>
      <w:r>
        <w:rPr>
          <w:spacing w:val="-5"/>
          <w:sz w:val="28"/>
        </w:rPr>
        <w:t xml:space="preserve"> </w:t>
      </w:r>
      <w:r>
        <w:rPr>
          <w:sz w:val="28"/>
        </w:rPr>
        <w:t>зависимость</w:t>
      </w:r>
      <w:r>
        <w:rPr>
          <w:spacing w:val="-6"/>
          <w:sz w:val="28"/>
        </w:rPr>
        <w:t xml:space="preserve"> </w:t>
      </w:r>
      <w:r>
        <w:rPr>
          <w:sz w:val="28"/>
        </w:rPr>
        <w:t>давления</w:t>
      </w:r>
      <w:r>
        <w:rPr>
          <w:spacing w:val="-4"/>
          <w:sz w:val="28"/>
        </w:rPr>
        <w:t xml:space="preserve"> </w:t>
      </w:r>
      <w:r>
        <w:rPr>
          <w:sz w:val="28"/>
        </w:rPr>
        <w:t>воздуха</w:t>
      </w:r>
      <w:r>
        <w:rPr>
          <w:spacing w:val="-5"/>
          <w:sz w:val="28"/>
        </w:rPr>
        <w:t xml:space="preserve"> </w:t>
      </w:r>
      <w:r>
        <w:rPr>
          <w:sz w:val="28"/>
        </w:rPr>
        <w:t>от</w:t>
      </w:r>
      <w:r>
        <w:rPr>
          <w:spacing w:val="-5"/>
          <w:sz w:val="28"/>
        </w:rPr>
        <w:t xml:space="preserve"> </w:t>
      </w:r>
      <w:r>
        <w:rPr>
          <w:sz w:val="28"/>
        </w:rPr>
        <w:t>его</w:t>
      </w:r>
      <w:r>
        <w:rPr>
          <w:spacing w:val="-4"/>
          <w:sz w:val="28"/>
        </w:rPr>
        <w:t xml:space="preserve"> </w:t>
      </w:r>
      <w:r>
        <w:rPr>
          <w:sz w:val="28"/>
        </w:rPr>
        <w:t>объёма и нагревания или охлаждения.</w:t>
      </w:r>
    </w:p>
    <w:p w:rsidR="00F31BB1" w:rsidRDefault="00346B19" w:rsidP="00355E31">
      <w:pPr>
        <w:pStyle w:val="a4"/>
        <w:numPr>
          <w:ilvl w:val="0"/>
          <w:numId w:val="79"/>
        </w:numPr>
        <w:tabs>
          <w:tab w:val="left" w:pos="2008"/>
          <w:tab w:val="left" w:pos="3791"/>
          <w:tab w:val="left" w:pos="5327"/>
          <w:tab w:val="left" w:pos="6980"/>
          <w:tab w:val="left" w:pos="8204"/>
          <w:tab w:val="left" w:pos="8987"/>
          <w:tab w:val="left" w:pos="9390"/>
        </w:tabs>
        <w:spacing w:line="242" w:lineRule="auto"/>
        <w:ind w:left="719" w:right="814" w:firstLine="720"/>
        <w:rPr>
          <w:sz w:val="28"/>
        </w:rPr>
      </w:pPr>
      <w:r>
        <w:rPr>
          <w:spacing w:val="-2"/>
          <w:sz w:val="28"/>
        </w:rPr>
        <w:t>Наблюдение</w:t>
      </w:r>
      <w:r>
        <w:rPr>
          <w:sz w:val="28"/>
        </w:rPr>
        <w:tab/>
      </w:r>
      <w:r>
        <w:rPr>
          <w:spacing w:val="-2"/>
          <w:sz w:val="28"/>
        </w:rPr>
        <w:t>изменения</w:t>
      </w:r>
      <w:r>
        <w:rPr>
          <w:sz w:val="28"/>
        </w:rPr>
        <w:tab/>
      </w:r>
      <w:r>
        <w:rPr>
          <w:spacing w:val="-2"/>
          <w:sz w:val="28"/>
        </w:rPr>
        <w:t>внутренней</w:t>
      </w:r>
      <w:r>
        <w:rPr>
          <w:sz w:val="28"/>
        </w:rPr>
        <w:tab/>
      </w:r>
      <w:r>
        <w:rPr>
          <w:spacing w:val="-2"/>
          <w:sz w:val="28"/>
        </w:rPr>
        <w:t>энергии</w:t>
      </w:r>
      <w:r>
        <w:rPr>
          <w:sz w:val="28"/>
        </w:rPr>
        <w:tab/>
      </w:r>
      <w:r>
        <w:rPr>
          <w:spacing w:val="-4"/>
          <w:sz w:val="28"/>
        </w:rPr>
        <w:t>тела</w:t>
      </w:r>
      <w:r>
        <w:rPr>
          <w:sz w:val="28"/>
        </w:rPr>
        <w:tab/>
      </w:r>
      <w:r>
        <w:rPr>
          <w:spacing w:val="-10"/>
          <w:sz w:val="28"/>
        </w:rPr>
        <w:t>в</w:t>
      </w:r>
      <w:r>
        <w:rPr>
          <w:sz w:val="28"/>
        </w:rPr>
        <w:tab/>
      </w:r>
      <w:r>
        <w:rPr>
          <w:spacing w:val="-2"/>
          <w:sz w:val="28"/>
        </w:rPr>
        <w:t xml:space="preserve">результате </w:t>
      </w:r>
      <w:r>
        <w:rPr>
          <w:sz w:val="28"/>
        </w:rPr>
        <w:t>теплопередачи и работы внешних сил.</w:t>
      </w:r>
    </w:p>
    <w:p w:rsidR="00F31BB1" w:rsidRDefault="00F31BB1">
      <w:pPr>
        <w:pStyle w:val="a4"/>
        <w:spacing w:line="242" w:lineRule="auto"/>
        <w:jc w:val="left"/>
        <w:rPr>
          <w:sz w:val="28"/>
        </w:rPr>
        <w:sectPr w:rsidR="00F31BB1">
          <w:pgSz w:w="11910" w:h="16840"/>
          <w:pgMar w:top="1080" w:right="0" w:bottom="820" w:left="425" w:header="0" w:footer="570" w:gutter="0"/>
          <w:cols w:space="720"/>
        </w:sectPr>
      </w:pPr>
    </w:p>
    <w:p w:rsidR="00F31BB1" w:rsidRDefault="00346B19" w:rsidP="00355E31">
      <w:pPr>
        <w:pStyle w:val="a4"/>
        <w:numPr>
          <w:ilvl w:val="0"/>
          <w:numId w:val="79"/>
        </w:numPr>
        <w:tabs>
          <w:tab w:val="left" w:pos="2008"/>
          <w:tab w:val="left" w:pos="3899"/>
          <w:tab w:val="left" w:pos="5063"/>
          <w:tab w:val="left" w:pos="6808"/>
          <w:tab w:val="left" w:pos="7461"/>
          <w:tab w:val="left" w:pos="9167"/>
          <w:tab w:val="left" w:pos="10518"/>
        </w:tabs>
        <w:spacing w:before="73"/>
        <w:ind w:left="719" w:right="810" w:firstLine="720"/>
        <w:rPr>
          <w:sz w:val="28"/>
        </w:rPr>
      </w:pPr>
      <w:r>
        <w:rPr>
          <w:spacing w:val="-2"/>
          <w:sz w:val="28"/>
        </w:rPr>
        <w:t>Исследование</w:t>
      </w:r>
      <w:r>
        <w:rPr>
          <w:sz w:val="28"/>
        </w:rPr>
        <w:tab/>
      </w:r>
      <w:r>
        <w:rPr>
          <w:spacing w:val="-2"/>
          <w:sz w:val="28"/>
        </w:rPr>
        <w:t>явления</w:t>
      </w:r>
      <w:r>
        <w:rPr>
          <w:sz w:val="28"/>
        </w:rPr>
        <w:tab/>
      </w:r>
      <w:r>
        <w:rPr>
          <w:spacing w:val="-2"/>
          <w:sz w:val="28"/>
        </w:rPr>
        <w:t>теплообмена</w:t>
      </w:r>
      <w:r>
        <w:rPr>
          <w:sz w:val="28"/>
        </w:rPr>
        <w:tab/>
      </w:r>
      <w:r>
        <w:rPr>
          <w:spacing w:val="-4"/>
          <w:sz w:val="28"/>
        </w:rPr>
        <w:t>при</w:t>
      </w:r>
      <w:r>
        <w:rPr>
          <w:sz w:val="28"/>
        </w:rPr>
        <w:tab/>
      </w:r>
      <w:r>
        <w:rPr>
          <w:spacing w:val="-2"/>
          <w:sz w:val="28"/>
        </w:rPr>
        <w:t>смешивании</w:t>
      </w:r>
      <w:r>
        <w:rPr>
          <w:sz w:val="28"/>
        </w:rPr>
        <w:tab/>
      </w:r>
      <w:r>
        <w:rPr>
          <w:spacing w:val="-2"/>
          <w:sz w:val="28"/>
        </w:rPr>
        <w:t>холодной</w:t>
      </w:r>
      <w:r>
        <w:rPr>
          <w:sz w:val="28"/>
        </w:rPr>
        <w:tab/>
      </w:r>
      <w:r>
        <w:rPr>
          <w:spacing w:val="-10"/>
          <w:sz w:val="28"/>
        </w:rPr>
        <w:t xml:space="preserve">и </w:t>
      </w:r>
      <w:r>
        <w:rPr>
          <w:sz w:val="28"/>
        </w:rPr>
        <w:t>горячей воды.</w:t>
      </w:r>
    </w:p>
    <w:p w:rsidR="00F31BB1" w:rsidRDefault="00346B19" w:rsidP="00355E31">
      <w:pPr>
        <w:pStyle w:val="a4"/>
        <w:numPr>
          <w:ilvl w:val="0"/>
          <w:numId w:val="79"/>
        </w:numPr>
        <w:tabs>
          <w:tab w:val="left" w:pos="2008"/>
        </w:tabs>
        <w:spacing w:line="321" w:lineRule="exact"/>
        <w:rPr>
          <w:sz w:val="28"/>
        </w:rPr>
      </w:pPr>
      <w:r>
        <w:rPr>
          <w:sz w:val="28"/>
        </w:rPr>
        <w:t>Исследование</w:t>
      </w:r>
      <w:r>
        <w:rPr>
          <w:spacing w:val="-7"/>
          <w:sz w:val="28"/>
        </w:rPr>
        <w:t xml:space="preserve"> </w:t>
      </w:r>
      <w:r>
        <w:rPr>
          <w:sz w:val="28"/>
        </w:rPr>
        <w:t>процесса</w:t>
      </w:r>
      <w:r>
        <w:rPr>
          <w:spacing w:val="-7"/>
          <w:sz w:val="28"/>
        </w:rPr>
        <w:t xml:space="preserve"> </w:t>
      </w:r>
      <w:r>
        <w:rPr>
          <w:spacing w:val="-2"/>
          <w:sz w:val="28"/>
        </w:rPr>
        <w:t>испарения.</w:t>
      </w:r>
    </w:p>
    <w:p w:rsidR="00F31BB1" w:rsidRDefault="00346B19" w:rsidP="00355E31">
      <w:pPr>
        <w:pStyle w:val="a4"/>
        <w:numPr>
          <w:ilvl w:val="0"/>
          <w:numId w:val="79"/>
        </w:numPr>
        <w:tabs>
          <w:tab w:val="left" w:pos="2008"/>
        </w:tabs>
        <w:spacing w:line="322" w:lineRule="exact"/>
        <w:rPr>
          <w:sz w:val="28"/>
        </w:rPr>
      </w:pPr>
      <w:r>
        <w:rPr>
          <w:sz w:val="28"/>
        </w:rPr>
        <w:t>Определение</w:t>
      </w:r>
      <w:r>
        <w:rPr>
          <w:spacing w:val="-13"/>
          <w:sz w:val="28"/>
        </w:rPr>
        <w:t xml:space="preserve"> </w:t>
      </w:r>
      <w:r>
        <w:rPr>
          <w:sz w:val="28"/>
        </w:rPr>
        <w:t>относительной</w:t>
      </w:r>
      <w:r>
        <w:rPr>
          <w:spacing w:val="-8"/>
          <w:sz w:val="28"/>
        </w:rPr>
        <w:t xml:space="preserve"> </w:t>
      </w:r>
      <w:r>
        <w:rPr>
          <w:sz w:val="28"/>
        </w:rPr>
        <w:t>влажности</w:t>
      </w:r>
      <w:r>
        <w:rPr>
          <w:spacing w:val="-9"/>
          <w:sz w:val="28"/>
        </w:rPr>
        <w:t xml:space="preserve"> </w:t>
      </w:r>
      <w:r>
        <w:rPr>
          <w:spacing w:val="-2"/>
          <w:sz w:val="28"/>
        </w:rPr>
        <w:t>воздуха.</w:t>
      </w:r>
    </w:p>
    <w:p w:rsidR="00F31BB1" w:rsidRDefault="00346B19" w:rsidP="00355E31">
      <w:pPr>
        <w:pStyle w:val="a4"/>
        <w:numPr>
          <w:ilvl w:val="0"/>
          <w:numId w:val="79"/>
        </w:numPr>
        <w:tabs>
          <w:tab w:val="left" w:pos="2008"/>
        </w:tabs>
        <w:rPr>
          <w:i/>
          <w:sz w:val="28"/>
        </w:rPr>
      </w:pPr>
      <w:r>
        <w:rPr>
          <w:i/>
          <w:sz w:val="28"/>
        </w:rPr>
        <w:t>Определение</w:t>
      </w:r>
      <w:r>
        <w:rPr>
          <w:i/>
          <w:spacing w:val="-9"/>
          <w:sz w:val="28"/>
        </w:rPr>
        <w:t xml:space="preserve"> </w:t>
      </w:r>
      <w:r>
        <w:rPr>
          <w:i/>
          <w:sz w:val="28"/>
        </w:rPr>
        <w:t>удельной</w:t>
      </w:r>
      <w:r>
        <w:rPr>
          <w:i/>
          <w:spacing w:val="-7"/>
          <w:sz w:val="28"/>
        </w:rPr>
        <w:t xml:space="preserve"> </w:t>
      </w:r>
      <w:r>
        <w:rPr>
          <w:i/>
          <w:sz w:val="28"/>
        </w:rPr>
        <w:t>теплоты</w:t>
      </w:r>
      <w:r>
        <w:rPr>
          <w:i/>
          <w:spacing w:val="-7"/>
          <w:sz w:val="28"/>
        </w:rPr>
        <w:t xml:space="preserve"> </w:t>
      </w:r>
      <w:r>
        <w:rPr>
          <w:i/>
          <w:sz w:val="28"/>
        </w:rPr>
        <w:t>плавления</w:t>
      </w:r>
      <w:r>
        <w:rPr>
          <w:i/>
          <w:spacing w:val="-7"/>
          <w:sz w:val="28"/>
        </w:rPr>
        <w:t xml:space="preserve"> </w:t>
      </w:r>
      <w:r>
        <w:rPr>
          <w:i/>
          <w:spacing w:val="-2"/>
          <w:sz w:val="28"/>
        </w:rPr>
        <w:t>льда.</w:t>
      </w:r>
    </w:p>
    <w:p w:rsidR="00F31BB1" w:rsidRDefault="00F31BB1">
      <w:pPr>
        <w:pStyle w:val="a3"/>
        <w:spacing w:before="6"/>
        <w:ind w:left="0" w:firstLine="0"/>
        <w:jc w:val="left"/>
        <w:rPr>
          <w:i/>
        </w:rPr>
      </w:pPr>
    </w:p>
    <w:p w:rsidR="00F31BB1" w:rsidRDefault="00346B19">
      <w:pPr>
        <w:pStyle w:val="2"/>
      </w:pPr>
      <w:r>
        <w:t>Раздел</w:t>
      </w:r>
      <w:r>
        <w:rPr>
          <w:spacing w:val="-6"/>
        </w:rPr>
        <w:t xml:space="preserve"> </w:t>
      </w:r>
      <w:r>
        <w:t>7.</w:t>
      </w:r>
      <w:r>
        <w:rPr>
          <w:spacing w:val="-4"/>
        </w:rPr>
        <w:t xml:space="preserve"> </w:t>
      </w:r>
      <w:r>
        <w:t>Электрические</w:t>
      </w:r>
      <w:r>
        <w:rPr>
          <w:spacing w:val="-4"/>
        </w:rPr>
        <w:t xml:space="preserve"> </w:t>
      </w:r>
      <w:r>
        <w:t>и</w:t>
      </w:r>
      <w:r>
        <w:rPr>
          <w:spacing w:val="-5"/>
        </w:rPr>
        <w:t xml:space="preserve"> </w:t>
      </w:r>
      <w:r>
        <w:t>магнитные</w:t>
      </w:r>
      <w:r>
        <w:rPr>
          <w:spacing w:val="-6"/>
        </w:rPr>
        <w:t xml:space="preserve"> </w:t>
      </w:r>
      <w:r>
        <w:rPr>
          <w:spacing w:val="-2"/>
        </w:rPr>
        <w:t>явления</w:t>
      </w:r>
    </w:p>
    <w:p w:rsidR="00F31BB1" w:rsidRDefault="00346B19">
      <w:pPr>
        <w:ind w:left="719" w:right="810" w:firstLine="720"/>
        <w:jc w:val="both"/>
        <w:rPr>
          <w:sz w:val="28"/>
        </w:rPr>
      </w:pPr>
      <w:r>
        <w:rPr>
          <w:i/>
          <w:sz w:val="28"/>
        </w:rPr>
        <w:t xml:space="preserve">Электризация тел. </w:t>
      </w:r>
      <w:r>
        <w:rPr>
          <w:sz w:val="28"/>
        </w:rPr>
        <w:t>Два рода электрических зарядов. Взаимодействие заряженных тел.</w:t>
      </w:r>
    </w:p>
    <w:p w:rsidR="00F31BB1" w:rsidRDefault="00346B19">
      <w:pPr>
        <w:ind w:left="720" w:right="806" w:firstLine="719"/>
        <w:jc w:val="both"/>
        <w:rPr>
          <w:i/>
          <w:sz w:val="28"/>
        </w:rPr>
      </w:pPr>
      <w:r>
        <w:rPr>
          <w:sz w:val="28"/>
        </w:rPr>
        <w:t xml:space="preserve">Электрическое поле. </w:t>
      </w:r>
      <w:r>
        <w:rPr>
          <w:i/>
          <w:sz w:val="28"/>
        </w:rPr>
        <w:t>Принцип суперпозиции электрических полей (на качественном уровне).</w:t>
      </w:r>
    </w:p>
    <w:p w:rsidR="00F31BB1" w:rsidRDefault="00346B19">
      <w:pPr>
        <w:ind w:left="720" w:right="806" w:firstLine="719"/>
        <w:jc w:val="both"/>
        <w:rPr>
          <w:sz w:val="28"/>
        </w:rPr>
      </w:pPr>
      <w:r>
        <w:rPr>
          <w:i/>
          <w:sz w:val="28"/>
        </w:rPr>
        <w:t xml:space="preserve">Носители электрических зарядов. Элементарный электрический заряд. Строение атома. </w:t>
      </w:r>
      <w:r>
        <w:rPr>
          <w:sz w:val="28"/>
        </w:rPr>
        <w:t>Проводники и диэлектрики</w:t>
      </w:r>
      <w:r>
        <w:rPr>
          <w:i/>
          <w:sz w:val="28"/>
        </w:rPr>
        <w:t xml:space="preserve">. </w:t>
      </w:r>
      <w:r>
        <w:rPr>
          <w:sz w:val="28"/>
        </w:rPr>
        <w:t xml:space="preserve">Закон сохранения электрического </w:t>
      </w:r>
      <w:r>
        <w:rPr>
          <w:spacing w:val="-2"/>
          <w:sz w:val="28"/>
        </w:rPr>
        <w:t>заряда.</w:t>
      </w:r>
    </w:p>
    <w:p w:rsidR="00F31BB1" w:rsidRDefault="00346B19">
      <w:pPr>
        <w:tabs>
          <w:tab w:val="left" w:pos="2729"/>
          <w:tab w:val="left" w:pos="4168"/>
          <w:tab w:val="left" w:pos="4888"/>
          <w:tab w:val="left" w:pos="5608"/>
          <w:tab w:val="left" w:pos="7048"/>
          <w:tab w:val="left" w:pos="7768"/>
          <w:tab w:val="left" w:pos="9208"/>
          <w:tab w:val="left" w:pos="9929"/>
        </w:tabs>
        <w:ind w:left="1288" w:right="858" w:firstLine="151"/>
        <w:rPr>
          <w:i/>
          <w:sz w:val="28"/>
        </w:rPr>
      </w:pPr>
      <w:r>
        <w:rPr>
          <w:sz w:val="28"/>
        </w:rPr>
        <w:t>Электрический</w:t>
      </w:r>
      <w:r>
        <w:rPr>
          <w:spacing w:val="80"/>
          <w:sz w:val="28"/>
        </w:rPr>
        <w:t xml:space="preserve"> </w:t>
      </w:r>
      <w:r>
        <w:rPr>
          <w:sz w:val="28"/>
        </w:rPr>
        <w:t>ток.</w:t>
      </w:r>
      <w:r>
        <w:rPr>
          <w:sz w:val="28"/>
        </w:rPr>
        <w:tab/>
      </w:r>
      <w:r>
        <w:rPr>
          <w:i/>
          <w:spacing w:val="-2"/>
          <w:sz w:val="28"/>
        </w:rPr>
        <w:t>Условия</w:t>
      </w:r>
      <w:r>
        <w:rPr>
          <w:i/>
          <w:sz w:val="28"/>
        </w:rPr>
        <w:tab/>
      </w:r>
      <w:r>
        <w:rPr>
          <w:i/>
          <w:spacing w:val="-2"/>
          <w:sz w:val="28"/>
        </w:rPr>
        <w:t>существования</w:t>
      </w:r>
      <w:r>
        <w:rPr>
          <w:i/>
          <w:sz w:val="28"/>
        </w:rPr>
        <w:tab/>
      </w:r>
      <w:r>
        <w:rPr>
          <w:i/>
          <w:spacing w:val="-2"/>
          <w:sz w:val="28"/>
        </w:rPr>
        <w:t>электрического</w:t>
      </w:r>
      <w:r>
        <w:rPr>
          <w:i/>
          <w:sz w:val="28"/>
        </w:rPr>
        <w:tab/>
      </w:r>
      <w:r>
        <w:rPr>
          <w:i/>
          <w:spacing w:val="-2"/>
          <w:sz w:val="28"/>
        </w:rPr>
        <w:t xml:space="preserve">тока. </w:t>
      </w:r>
      <w:r>
        <w:rPr>
          <w:sz w:val="28"/>
        </w:rPr>
        <w:t>Источники</w:t>
      </w:r>
      <w:r>
        <w:rPr>
          <w:spacing w:val="-18"/>
          <w:sz w:val="28"/>
        </w:rPr>
        <w:t xml:space="preserve"> </w:t>
      </w:r>
      <w:r>
        <w:rPr>
          <w:sz w:val="28"/>
        </w:rPr>
        <w:t>постоянного</w:t>
      </w:r>
      <w:r>
        <w:rPr>
          <w:sz w:val="28"/>
        </w:rPr>
        <w:tab/>
        <w:t>тока.</w:t>
      </w:r>
      <w:r>
        <w:rPr>
          <w:spacing w:val="40"/>
          <w:sz w:val="28"/>
        </w:rPr>
        <w:t xml:space="preserve"> </w:t>
      </w:r>
      <w:r>
        <w:rPr>
          <w:sz w:val="28"/>
        </w:rPr>
        <w:t>Действия</w:t>
      </w:r>
      <w:r>
        <w:rPr>
          <w:sz w:val="28"/>
        </w:rPr>
        <w:tab/>
      </w:r>
      <w:r>
        <w:rPr>
          <w:spacing w:val="-2"/>
          <w:sz w:val="28"/>
        </w:rPr>
        <w:t>электрического</w:t>
      </w:r>
      <w:r>
        <w:rPr>
          <w:sz w:val="28"/>
        </w:rPr>
        <w:tab/>
      </w:r>
      <w:r>
        <w:rPr>
          <w:spacing w:val="-4"/>
          <w:sz w:val="28"/>
        </w:rPr>
        <w:t xml:space="preserve">тока </w:t>
      </w:r>
      <w:r>
        <w:rPr>
          <w:spacing w:val="-2"/>
          <w:sz w:val="28"/>
        </w:rPr>
        <w:t>(тепловое,</w:t>
      </w:r>
      <w:r>
        <w:rPr>
          <w:sz w:val="28"/>
        </w:rPr>
        <w:tab/>
      </w:r>
      <w:r>
        <w:rPr>
          <w:spacing w:val="-2"/>
          <w:sz w:val="28"/>
        </w:rPr>
        <w:t>химическое,</w:t>
      </w:r>
      <w:r>
        <w:rPr>
          <w:sz w:val="28"/>
        </w:rPr>
        <w:tab/>
        <w:t>магнитное).</w:t>
      </w:r>
      <w:r>
        <w:rPr>
          <w:spacing w:val="-9"/>
          <w:sz w:val="28"/>
        </w:rPr>
        <w:t xml:space="preserve"> </w:t>
      </w:r>
      <w:r>
        <w:rPr>
          <w:i/>
          <w:sz w:val="28"/>
        </w:rPr>
        <w:t>Электрический</w:t>
      </w:r>
      <w:r>
        <w:rPr>
          <w:i/>
          <w:spacing w:val="-6"/>
          <w:sz w:val="28"/>
        </w:rPr>
        <w:t xml:space="preserve"> </w:t>
      </w:r>
      <w:r>
        <w:rPr>
          <w:i/>
          <w:sz w:val="28"/>
        </w:rPr>
        <w:t>ток</w:t>
      </w:r>
      <w:r>
        <w:rPr>
          <w:i/>
          <w:spacing w:val="-6"/>
          <w:sz w:val="28"/>
        </w:rPr>
        <w:t xml:space="preserve"> </w:t>
      </w:r>
      <w:r>
        <w:rPr>
          <w:i/>
          <w:sz w:val="28"/>
        </w:rPr>
        <w:t>в</w:t>
      </w:r>
      <w:r>
        <w:rPr>
          <w:i/>
          <w:spacing w:val="-6"/>
          <w:sz w:val="28"/>
        </w:rPr>
        <w:t xml:space="preserve"> </w:t>
      </w:r>
      <w:r>
        <w:rPr>
          <w:i/>
          <w:sz w:val="28"/>
        </w:rPr>
        <w:t>жидкостях</w:t>
      </w:r>
      <w:r>
        <w:rPr>
          <w:i/>
          <w:spacing w:val="-7"/>
          <w:sz w:val="28"/>
        </w:rPr>
        <w:t xml:space="preserve"> </w:t>
      </w:r>
      <w:r>
        <w:rPr>
          <w:i/>
          <w:sz w:val="28"/>
        </w:rPr>
        <w:t>и</w:t>
      </w:r>
    </w:p>
    <w:p w:rsidR="00F31BB1" w:rsidRDefault="00346B19">
      <w:pPr>
        <w:spacing w:line="321" w:lineRule="exact"/>
        <w:ind w:left="720"/>
        <w:rPr>
          <w:i/>
          <w:sz w:val="28"/>
        </w:rPr>
      </w:pPr>
      <w:r>
        <w:rPr>
          <w:i/>
          <w:spacing w:val="-2"/>
          <w:sz w:val="28"/>
        </w:rPr>
        <w:t>газах.</w:t>
      </w:r>
    </w:p>
    <w:p w:rsidR="00F31BB1" w:rsidRDefault="00346B19">
      <w:pPr>
        <w:ind w:left="720" w:right="808" w:firstLine="719"/>
        <w:jc w:val="both"/>
        <w:rPr>
          <w:i/>
          <w:sz w:val="28"/>
        </w:rPr>
      </w:pPr>
      <w:r>
        <w:rPr>
          <w:sz w:val="28"/>
        </w:rPr>
        <w:t xml:space="preserve">Работа и мощность электрического тока. </w:t>
      </w:r>
      <w:r>
        <w:rPr>
          <w:i/>
          <w:sz w:val="28"/>
        </w:rPr>
        <w:t>Закон Джоуля—Ленца. Электрические цепи и потребители электрической энергии в быту.</w:t>
      </w:r>
      <w:r>
        <w:rPr>
          <w:i/>
          <w:spacing w:val="40"/>
          <w:sz w:val="28"/>
        </w:rPr>
        <w:t xml:space="preserve"> </w:t>
      </w:r>
      <w:r>
        <w:rPr>
          <w:sz w:val="28"/>
        </w:rPr>
        <w:t xml:space="preserve">Электрическая цепь. Сила тока. Электрическое напряжение. Сопротивление проводника. </w:t>
      </w:r>
      <w:r>
        <w:rPr>
          <w:i/>
          <w:sz w:val="28"/>
        </w:rPr>
        <w:t>Удельное сопротивление вещества</w:t>
      </w:r>
      <w:r>
        <w:rPr>
          <w:sz w:val="28"/>
        </w:rPr>
        <w:t>. Закон Ома для участка цепи. Последовательное и параллельное соединение проводников</w:t>
      </w:r>
      <w:r>
        <w:rPr>
          <w:i/>
          <w:sz w:val="28"/>
        </w:rPr>
        <w:t>. Короткое</w:t>
      </w:r>
      <w:r>
        <w:rPr>
          <w:i/>
          <w:spacing w:val="80"/>
          <w:sz w:val="28"/>
        </w:rPr>
        <w:t xml:space="preserve"> </w:t>
      </w:r>
      <w:r>
        <w:rPr>
          <w:i/>
          <w:spacing w:val="-2"/>
          <w:sz w:val="28"/>
        </w:rPr>
        <w:t>замыкание.</w:t>
      </w:r>
    </w:p>
    <w:p w:rsidR="00F31BB1" w:rsidRDefault="00346B19">
      <w:pPr>
        <w:pStyle w:val="a3"/>
        <w:spacing w:line="319" w:lineRule="exact"/>
        <w:ind w:left="1440" w:firstLine="0"/>
      </w:pPr>
      <w:r>
        <w:t>Постоянные</w:t>
      </w:r>
      <w:r>
        <w:rPr>
          <w:spacing w:val="70"/>
          <w:w w:val="150"/>
        </w:rPr>
        <w:t xml:space="preserve">   </w:t>
      </w:r>
      <w:r>
        <w:t>магниты.</w:t>
      </w:r>
      <w:r>
        <w:rPr>
          <w:spacing w:val="63"/>
          <w:w w:val="150"/>
        </w:rPr>
        <w:t xml:space="preserve">  </w:t>
      </w:r>
      <w:r>
        <w:t>Взаимодействие</w:t>
      </w:r>
      <w:r>
        <w:rPr>
          <w:spacing w:val="28"/>
        </w:rPr>
        <w:t xml:space="preserve">  </w:t>
      </w:r>
      <w:r>
        <w:t>постоянных</w:t>
      </w:r>
      <w:r>
        <w:rPr>
          <w:spacing w:val="73"/>
          <w:w w:val="150"/>
        </w:rPr>
        <w:t xml:space="preserve">    </w:t>
      </w:r>
      <w:r>
        <w:rPr>
          <w:spacing w:val="-2"/>
        </w:rPr>
        <w:t>магнитов.</w:t>
      </w:r>
    </w:p>
    <w:p w:rsidR="00F31BB1" w:rsidRDefault="00346B19">
      <w:pPr>
        <w:spacing w:before="1" w:line="322" w:lineRule="exact"/>
        <w:ind w:left="1289"/>
        <w:jc w:val="both"/>
        <w:rPr>
          <w:i/>
          <w:sz w:val="28"/>
        </w:rPr>
      </w:pPr>
      <w:r>
        <w:rPr>
          <w:i/>
          <w:sz w:val="28"/>
        </w:rPr>
        <w:t>Магнитное</w:t>
      </w:r>
      <w:r>
        <w:rPr>
          <w:i/>
          <w:spacing w:val="-6"/>
          <w:sz w:val="28"/>
        </w:rPr>
        <w:t xml:space="preserve"> </w:t>
      </w:r>
      <w:r>
        <w:rPr>
          <w:i/>
          <w:sz w:val="28"/>
        </w:rPr>
        <w:t>поле.</w:t>
      </w:r>
      <w:r>
        <w:rPr>
          <w:i/>
          <w:spacing w:val="-5"/>
          <w:sz w:val="28"/>
        </w:rPr>
        <w:t xml:space="preserve"> </w:t>
      </w:r>
      <w:r>
        <w:rPr>
          <w:i/>
          <w:sz w:val="28"/>
        </w:rPr>
        <w:t>Магнитное</w:t>
      </w:r>
      <w:r>
        <w:rPr>
          <w:i/>
          <w:spacing w:val="-4"/>
          <w:sz w:val="28"/>
        </w:rPr>
        <w:t xml:space="preserve"> </w:t>
      </w:r>
      <w:r>
        <w:rPr>
          <w:i/>
          <w:sz w:val="28"/>
        </w:rPr>
        <w:t>поле</w:t>
      </w:r>
      <w:r>
        <w:rPr>
          <w:i/>
          <w:spacing w:val="-5"/>
          <w:sz w:val="28"/>
        </w:rPr>
        <w:t xml:space="preserve"> </w:t>
      </w:r>
      <w:r>
        <w:rPr>
          <w:i/>
          <w:sz w:val="28"/>
        </w:rPr>
        <w:t>Земли</w:t>
      </w:r>
      <w:r>
        <w:rPr>
          <w:i/>
          <w:spacing w:val="-4"/>
          <w:sz w:val="28"/>
        </w:rPr>
        <w:t xml:space="preserve"> </w:t>
      </w:r>
      <w:r>
        <w:rPr>
          <w:i/>
          <w:sz w:val="28"/>
        </w:rPr>
        <w:t>и</w:t>
      </w:r>
      <w:r>
        <w:rPr>
          <w:i/>
          <w:spacing w:val="-3"/>
          <w:sz w:val="28"/>
        </w:rPr>
        <w:t xml:space="preserve"> </w:t>
      </w:r>
      <w:r>
        <w:rPr>
          <w:i/>
          <w:sz w:val="28"/>
        </w:rPr>
        <w:t>его</w:t>
      </w:r>
      <w:r>
        <w:rPr>
          <w:i/>
          <w:spacing w:val="-4"/>
          <w:sz w:val="28"/>
        </w:rPr>
        <w:t xml:space="preserve"> </w:t>
      </w:r>
      <w:r>
        <w:rPr>
          <w:i/>
          <w:sz w:val="28"/>
        </w:rPr>
        <w:t>значение</w:t>
      </w:r>
      <w:r>
        <w:rPr>
          <w:i/>
          <w:spacing w:val="-5"/>
          <w:sz w:val="28"/>
        </w:rPr>
        <w:t xml:space="preserve"> </w:t>
      </w:r>
      <w:r>
        <w:rPr>
          <w:i/>
          <w:sz w:val="28"/>
        </w:rPr>
        <w:t>для</w:t>
      </w:r>
      <w:r>
        <w:rPr>
          <w:i/>
          <w:spacing w:val="-5"/>
          <w:sz w:val="28"/>
        </w:rPr>
        <w:t xml:space="preserve"> </w:t>
      </w:r>
      <w:r>
        <w:rPr>
          <w:i/>
          <w:sz w:val="28"/>
        </w:rPr>
        <w:t>жизни</w:t>
      </w:r>
      <w:r>
        <w:rPr>
          <w:i/>
          <w:spacing w:val="-4"/>
          <w:sz w:val="28"/>
        </w:rPr>
        <w:t xml:space="preserve"> </w:t>
      </w:r>
      <w:r>
        <w:rPr>
          <w:i/>
          <w:sz w:val="28"/>
        </w:rPr>
        <w:t>на</w:t>
      </w:r>
      <w:r>
        <w:rPr>
          <w:i/>
          <w:spacing w:val="-3"/>
          <w:sz w:val="28"/>
        </w:rPr>
        <w:t xml:space="preserve"> </w:t>
      </w:r>
      <w:r>
        <w:rPr>
          <w:i/>
          <w:spacing w:val="-2"/>
          <w:sz w:val="28"/>
        </w:rPr>
        <w:t>Земле.</w:t>
      </w:r>
    </w:p>
    <w:p w:rsidR="00F31BB1" w:rsidRDefault="00346B19">
      <w:pPr>
        <w:ind w:left="720" w:right="919"/>
        <w:rPr>
          <w:i/>
          <w:sz w:val="28"/>
        </w:rPr>
      </w:pPr>
      <w:r>
        <w:rPr>
          <w:i/>
          <w:sz w:val="28"/>
        </w:rPr>
        <w:t>Опыт Эрстеда. Магнитное поле электрического тока. Применение электромагнитов</w:t>
      </w:r>
      <w:r>
        <w:rPr>
          <w:i/>
          <w:spacing w:val="-3"/>
          <w:sz w:val="28"/>
        </w:rPr>
        <w:t xml:space="preserve"> </w:t>
      </w:r>
      <w:r>
        <w:rPr>
          <w:i/>
          <w:sz w:val="28"/>
        </w:rPr>
        <w:t>в</w:t>
      </w:r>
      <w:r>
        <w:rPr>
          <w:i/>
          <w:spacing w:val="-6"/>
          <w:sz w:val="28"/>
        </w:rPr>
        <w:t xml:space="preserve"> </w:t>
      </w:r>
      <w:r>
        <w:rPr>
          <w:i/>
          <w:sz w:val="28"/>
        </w:rPr>
        <w:t>технике.</w:t>
      </w:r>
      <w:r>
        <w:rPr>
          <w:i/>
          <w:spacing w:val="-4"/>
          <w:sz w:val="28"/>
        </w:rPr>
        <w:t xml:space="preserve"> </w:t>
      </w:r>
      <w:r>
        <w:rPr>
          <w:i/>
          <w:sz w:val="28"/>
        </w:rPr>
        <w:t>Действие</w:t>
      </w:r>
      <w:r>
        <w:rPr>
          <w:i/>
          <w:spacing w:val="-6"/>
          <w:sz w:val="28"/>
        </w:rPr>
        <w:t xml:space="preserve"> </w:t>
      </w:r>
      <w:r>
        <w:rPr>
          <w:i/>
          <w:sz w:val="28"/>
        </w:rPr>
        <w:t>магнитного</w:t>
      </w:r>
      <w:r>
        <w:rPr>
          <w:i/>
          <w:spacing w:val="-5"/>
          <w:sz w:val="28"/>
        </w:rPr>
        <w:t xml:space="preserve"> </w:t>
      </w:r>
      <w:r>
        <w:rPr>
          <w:i/>
          <w:sz w:val="28"/>
        </w:rPr>
        <w:t>поля</w:t>
      </w:r>
      <w:r>
        <w:rPr>
          <w:i/>
          <w:spacing w:val="-5"/>
          <w:sz w:val="28"/>
        </w:rPr>
        <w:t xml:space="preserve"> </w:t>
      </w:r>
      <w:r>
        <w:rPr>
          <w:i/>
          <w:sz w:val="28"/>
        </w:rPr>
        <w:t>на</w:t>
      </w:r>
      <w:r>
        <w:rPr>
          <w:i/>
          <w:spacing w:val="-5"/>
          <w:sz w:val="28"/>
        </w:rPr>
        <w:t xml:space="preserve"> </w:t>
      </w:r>
      <w:r>
        <w:rPr>
          <w:i/>
          <w:sz w:val="28"/>
        </w:rPr>
        <w:t>проводник</w:t>
      </w:r>
      <w:r>
        <w:rPr>
          <w:i/>
          <w:spacing w:val="-3"/>
          <w:sz w:val="28"/>
        </w:rPr>
        <w:t xml:space="preserve"> </w:t>
      </w:r>
      <w:r>
        <w:rPr>
          <w:i/>
          <w:sz w:val="28"/>
        </w:rPr>
        <w:t>с</w:t>
      </w:r>
      <w:r>
        <w:rPr>
          <w:i/>
          <w:spacing w:val="-4"/>
          <w:sz w:val="28"/>
        </w:rPr>
        <w:t xml:space="preserve"> </w:t>
      </w:r>
      <w:r>
        <w:rPr>
          <w:i/>
          <w:sz w:val="28"/>
        </w:rPr>
        <w:t>током. Электродвигатель постоянного тока. Использование электродвигателей в технических устройствах и на транспорте.</w:t>
      </w:r>
    </w:p>
    <w:p w:rsidR="00F31BB1" w:rsidRDefault="00346B19">
      <w:pPr>
        <w:ind w:left="721" w:right="805" w:firstLine="719"/>
        <w:jc w:val="both"/>
        <w:rPr>
          <w:i/>
          <w:sz w:val="28"/>
        </w:rPr>
      </w:pPr>
      <w:r>
        <w:rPr>
          <w:i/>
          <w:sz w:val="28"/>
        </w:rPr>
        <w:t xml:space="preserve">Опыты Фарадея. Явление электромагнитной индукции. Правило Ленца. Электрогенератор. Способы получения электрической энергии. </w:t>
      </w:r>
      <w:r>
        <w:rPr>
          <w:sz w:val="28"/>
        </w:rPr>
        <w:t>Электростанции на возобновляемых источниках энергии</w:t>
      </w:r>
      <w:r>
        <w:rPr>
          <w:i/>
          <w:sz w:val="28"/>
        </w:rPr>
        <w:t>.</w:t>
      </w:r>
    </w:p>
    <w:p w:rsidR="00F31BB1" w:rsidRDefault="00F31BB1">
      <w:pPr>
        <w:pStyle w:val="a3"/>
        <w:spacing w:before="6"/>
        <w:ind w:left="0" w:firstLine="0"/>
        <w:jc w:val="left"/>
        <w:rPr>
          <w:i/>
        </w:rPr>
      </w:pPr>
    </w:p>
    <w:p w:rsidR="00F31BB1" w:rsidRDefault="00346B19">
      <w:pPr>
        <w:pStyle w:val="3"/>
        <w:spacing w:line="319" w:lineRule="exact"/>
        <w:ind w:left="1441"/>
        <w:jc w:val="left"/>
      </w:pPr>
      <w:r>
        <w:rPr>
          <w:spacing w:val="-2"/>
        </w:rPr>
        <w:t>Демонстрации</w:t>
      </w:r>
    </w:p>
    <w:p w:rsidR="00F31BB1" w:rsidRDefault="00346B19" w:rsidP="00355E31">
      <w:pPr>
        <w:pStyle w:val="a4"/>
        <w:numPr>
          <w:ilvl w:val="0"/>
          <w:numId w:val="78"/>
        </w:numPr>
        <w:tabs>
          <w:tab w:val="left" w:pos="2008"/>
        </w:tabs>
        <w:spacing w:line="319" w:lineRule="exact"/>
        <w:rPr>
          <w:sz w:val="28"/>
        </w:rPr>
      </w:pPr>
      <w:r>
        <w:rPr>
          <w:sz w:val="28"/>
        </w:rPr>
        <w:t>Электризация</w:t>
      </w:r>
      <w:r>
        <w:rPr>
          <w:spacing w:val="-8"/>
          <w:sz w:val="28"/>
        </w:rPr>
        <w:t xml:space="preserve"> </w:t>
      </w:r>
      <w:r>
        <w:rPr>
          <w:spacing w:val="-4"/>
          <w:sz w:val="28"/>
        </w:rPr>
        <w:t>тел.</w:t>
      </w:r>
    </w:p>
    <w:p w:rsidR="00F31BB1" w:rsidRDefault="00346B19" w:rsidP="00355E31">
      <w:pPr>
        <w:pStyle w:val="a4"/>
        <w:numPr>
          <w:ilvl w:val="0"/>
          <w:numId w:val="78"/>
        </w:numPr>
        <w:tabs>
          <w:tab w:val="left" w:pos="2008"/>
        </w:tabs>
        <w:rPr>
          <w:sz w:val="28"/>
        </w:rPr>
      </w:pPr>
      <w:r>
        <w:rPr>
          <w:sz w:val="28"/>
        </w:rPr>
        <w:t>Два</w:t>
      </w:r>
      <w:r>
        <w:rPr>
          <w:spacing w:val="-8"/>
          <w:sz w:val="28"/>
        </w:rPr>
        <w:t xml:space="preserve"> </w:t>
      </w:r>
      <w:r>
        <w:rPr>
          <w:sz w:val="28"/>
        </w:rPr>
        <w:t>рода</w:t>
      </w:r>
      <w:r>
        <w:rPr>
          <w:spacing w:val="-7"/>
          <w:sz w:val="28"/>
        </w:rPr>
        <w:t xml:space="preserve"> </w:t>
      </w:r>
      <w:r>
        <w:rPr>
          <w:sz w:val="28"/>
        </w:rPr>
        <w:t>электрических</w:t>
      </w:r>
      <w:r>
        <w:rPr>
          <w:spacing w:val="-6"/>
          <w:sz w:val="28"/>
        </w:rPr>
        <w:t xml:space="preserve"> </w:t>
      </w:r>
      <w:r>
        <w:rPr>
          <w:sz w:val="28"/>
        </w:rPr>
        <w:t>зарядов</w:t>
      </w:r>
      <w:r>
        <w:rPr>
          <w:spacing w:val="-7"/>
          <w:sz w:val="28"/>
        </w:rPr>
        <w:t xml:space="preserve"> </w:t>
      </w:r>
      <w:r>
        <w:rPr>
          <w:sz w:val="28"/>
        </w:rPr>
        <w:t>и</w:t>
      </w:r>
      <w:r>
        <w:rPr>
          <w:spacing w:val="-6"/>
          <w:sz w:val="28"/>
        </w:rPr>
        <w:t xml:space="preserve"> </w:t>
      </w:r>
      <w:r>
        <w:rPr>
          <w:sz w:val="28"/>
        </w:rPr>
        <w:t>взаимодействие</w:t>
      </w:r>
      <w:r>
        <w:rPr>
          <w:spacing w:val="-7"/>
          <w:sz w:val="28"/>
        </w:rPr>
        <w:t xml:space="preserve"> </w:t>
      </w:r>
      <w:r>
        <w:rPr>
          <w:sz w:val="28"/>
        </w:rPr>
        <w:t>заряженных</w:t>
      </w:r>
      <w:r>
        <w:rPr>
          <w:spacing w:val="-6"/>
          <w:sz w:val="28"/>
        </w:rPr>
        <w:t xml:space="preserve"> </w:t>
      </w:r>
      <w:r>
        <w:rPr>
          <w:spacing w:val="-4"/>
          <w:sz w:val="28"/>
        </w:rPr>
        <w:t>тел.</w:t>
      </w:r>
    </w:p>
    <w:p w:rsidR="00F31BB1" w:rsidRDefault="00346B19" w:rsidP="00355E31">
      <w:pPr>
        <w:pStyle w:val="a4"/>
        <w:numPr>
          <w:ilvl w:val="0"/>
          <w:numId w:val="78"/>
        </w:numPr>
        <w:tabs>
          <w:tab w:val="left" w:pos="2008"/>
        </w:tabs>
        <w:spacing w:before="2" w:line="322" w:lineRule="exact"/>
        <w:rPr>
          <w:sz w:val="28"/>
        </w:rPr>
      </w:pPr>
      <w:r>
        <w:rPr>
          <w:sz w:val="28"/>
        </w:rPr>
        <w:t>Устройство</w:t>
      </w:r>
      <w:r>
        <w:rPr>
          <w:spacing w:val="-7"/>
          <w:sz w:val="28"/>
        </w:rPr>
        <w:t xml:space="preserve"> </w:t>
      </w:r>
      <w:r>
        <w:rPr>
          <w:sz w:val="28"/>
        </w:rPr>
        <w:t>и</w:t>
      </w:r>
      <w:r>
        <w:rPr>
          <w:spacing w:val="-4"/>
          <w:sz w:val="28"/>
        </w:rPr>
        <w:t xml:space="preserve"> </w:t>
      </w:r>
      <w:r>
        <w:rPr>
          <w:sz w:val="28"/>
        </w:rPr>
        <w:t>действие</w:t>
      </w:r>
      <w:r>
        <w:rPr>
          <w:spacing w:val="-5"/>
          <w:sz w:val="28"/>
        </w:rPr>
        <w:t xml:space="preserve"> </w:t>
      </w:r>
      <w:r>
        <w:rPr>
          <w:spacing w:val="-2"/>
          <w:sz w:val="28"/>
        </w:rPr>
        <w:t>электроскопа.</w:t>
      </w:r>
    </w:p>
    <w:p w:rsidR="00F31BB1" w:rsidRDefault="00346B19" w:rsidP="00355E31">
      <w:pPr>
        <w:pStyle w:val="a4"/>
        <w:numPr>
          <w:ilvl w:val="0"/>
          <w:numId w:val="78"/>
        </w:numPr>
        <w:tabs>
          <w:tab w:val="left" w:pos="2008"/>
        </w:tabs>
        <w:spacing w:line="322" w:lineRule="exact"/>
        <w:rPr>
          <w:sz w:val="28"/>
        </w:rPr>
      </w:pPr>
      <w:r>
        <w:rPr>
          <w:sz w:val="28"/>
        </w:rPr>
        <w:t>Электростатическая</w:t>
      </w:r>
      <w:r>
        <w:rPr>
          <w:spacing w:val="-14"/>
          <w:sz w:val="28"/>
        </w:rPr>
        <w:t xml:space="preserve"> </w:t>
      </w:r>
      <w:r>
        <w:rPr>
          <w:spacing w:val="-2"/>
          <w:sz w:val="28"/>
        </w:rPr>
        <w:t>индукция.</w:t>
      </w:r>
    </w:p>
    <w:p w:rsidR="00F31BB1" w:rsidRDefault="00346B19" w:rsidP="00355E31">
      <w:pPr>
        <w:pStyle w:val="a4"/>
        <w:numPr>
          <w:ilvl w:val="0"/>
          <w:numId w:val="78"/>
        </w:numPr>
        <w:tabs>
          <w:tab w:val="left" w:pos="2008"/>
        </w:tabs>
        <w:spacing w:line="322" w:lineRule="exact"/>
        <w:rPr>
          <w:sz w:val="28"/>
        </w:rPr>
      </w:pPr>
      <w:r>
        <w:rPr>
          <w:sz w:val="28"/>
        </w:rPr>
        <w:t>Закон</w:t>
      </w:r>
      <w:r>
        <w:rPr>
          <w:spacing w:val="-8"/>
          <w:sz w:val="28"/>
        </w:rPr>
        <w:t xml:space="preserve"> </w:t>
      </w:r>
      <w:r>
        <w:rPr>
          <w:sz w:val="28"/>
        </w:rPr>
        <w:t>сохранения</w:t>
      </w:r>
      <w:r>
        <w:rPr>
          <w:spacing w:val="-8"/>
          <w:sz w:val="28"/>
        </w:rPr>
        <w:t xml:space="preserve"> </w:t>
      </w:r>
      <w:r>
        <w:rPr>
          <w:sz w:val="28"/>
        </w:rPr>
        <w:t>электрических</w:t>
      </w:r>
      <w:r>
        <w:rPr>
          <w:spacing w:val="-8"/>
          <w:sz w:val="28"/>
        </w:rPr>
        <w:t xml:space="preserve"> </w:t>
      </w:r>
      <w:r>
        <w:rPr>
          <w:spacing w:val="-2"/>
          <w:sz w:val="28"/>
        </w:rPr>
        <w:t>зарядов.</w:t>
      </w:r>
    </w:p>
    <w:p w:rsidR="00F31BB1" w:rsidRDefault="00346B19" w:rsidP="00355E31">
      <w:pPr>
        <w:pStyle w:val="a4"/>
        <w:numPr>
          <w:ilvl w:val="0"/>
          <w:numId w:val="78"/>
        </w:numPr>
        <w:tabs>
          <w:tab w:val="left" w:pos="2008"/>
        </w:tabs>
        <w:spacing w:line="322" w:lineRule="exact"/>
        <w:rPr>
          <w:sz w:val="28"/>
        </w:rPr>
      </w:pPr>
      <w:r>
        <w:rPr>
          <w:sz w:val="28"/>
        </w:rPr>
        <w:t>Проводники</w:t>
      </w:r>
      <w:r>
        <w:rPr>
          <w:spacing w:val="-5"/>
          <w:sz w:val="28"/>
        </w:rPr>
        <w:t xml:space="preserve"> </w:t>
      </w:r>
      <w:r>
        <w:rPr>
          <w:sz w:val="28"/>
        </w:rPr>
        <w:t>и</w:t>
      </w:r>
      <w:r>
        <w:rPr>
          <w:spacing w:val="-3"/>
          <w:sz w:val="28"/>
        </w:rPr>
        <w:t xml:space="preserve"> </w:t>
      </w:r>
      <w:r>
        <w:rPr>
          <w:spacing w:val="-2"/>
          <w:sz w:val="28"/>
        </w:rPr>
        <w:t>диэлектрики.</w:t>
      </w:r>
    </w:p>
    <w:p w:rsidR="00F31BB1" w:rsidRDefault="00346B19" w:rsidP="00355E31">
      <w:pPr>
        <w:pStyle w:val="a4"/>
        <w:numPr>
          <w:ilvl w:val="0"/>
          <w:numId w:val="78"/>
        </w:numPr>
        <w:tabs>
          <w:tab w:val="left" w:pos="2008"/>
        </w:tabs>
        <w:spacing w:line="322" w:lineRule="exact"/>
        <w:rPr>
          <w:sz w:val="28"/>
        </w:rPr>
      </w:pPr>
      <w:r>
        <w:rPr>
          <w:sz w:val="28"/>
        </w:rPr>
        <w:t>Моделирование</w:t>
      </w:r>
      <w:r>
        <w:rPr>
          <w:spacing w:val="-9"/>
          <w:sz w:val="28"/>
        </w:rPr>
        <w:t xml:space="preserve"> </w:t>
      </w:r>
      <w:r>
        <w:rPr>
          <w:sz w:val="28"/>
        </w:rPr>
        <w:t>силовых</w:t>
      </w:r>
      <w:r>
        <w:rPr>
          <w:spacing w:val="-8"/>
          <w:sz w:val="28"/>
        </w:rPr>
        <w:t xml:space="preserve"> </w:t>
      </w:r>
      <w:r>
        <w:rPr>
          <w:sz w:val="28"/>
        </w:rPr>
        <w:t>линий</w:t>
      </w:r>
      <w:r>
        <w:rPr>
          <w:spacing w:val="-8"/>
          <w:sz w:val="28"/>
        </w:rPr>
        <w:t xml:space="preserve"> </w:t>
      </w:r>
      <w:r>
        <w:rPr>
          <w:sz w:val="28"/>
        </w:rPr>
        <w:t>электрического</w:t>
      </w:r>
      <w:r>
        <w:rPr>
          <w:spacing w:val="-7"/>
          <w:sz w:val="28"/>
        </w:rPr>
        <w:t xml:space="preserve"> </w:t>
      </w:r>
      <w:r>
        <w:rPr>
          <w:spacing w:val="-2"/>
          <w:sz w:val="28"/>
        </w:rPr>
        <w:t>поля.</w:t>
      </w:r>
    </w:p>
    <w:p w:rsidR="00F31BB1" w:rsidRDefault="00346B19" w:rsidP="00355E31">
      <w:pPr>
        <w:pStyle w:val="a4"/>
        <w:numPr>
          <w:ilvl w:val="0"/>
          <w:numId w:val="78"/>
        </w:numPr>
        <w:tabs>
          <w:tab w:val="left" w:pos="2008"/>
        </w:tabs>
        <w:spacing w:line="322" w:lineRule="exact"/>
        <w:rPr>
          <w:sz w:val="28"/>
        </w:rPr>
      </w:pPr>
      <w:r>
        <w:rPr>
          <w:sz w:val="28"/>
        </w:rPr>
        <w:t>Источники</w:t>
      </w:r>
      <w:r>
        <w:rPr>
          <w:spacing w:val="-8"/>
          <w:sz w:val="28"/>
        </w:rPr>
        <w:t xml:space="preserve"> </w:t>
      </w:r>
      <w:r>
        <w:rPr>
          <w:sz w:val="28"/>
        </w:rPr>
        <w:t>постоянного</w:t>
      </w:r>
      <w:r>
        <w:rPr>
          <w:spacing w:val="-8"/>
          <w:sz w:val="28"/>
        </w:rPr>
        <w:t xml:space="preserve"> </w:t>
      </w:r>
      <w:r>
        <w:rPr>
          <w:spacing w:val="-2"/>
          <w:sz w:val="28"/>
        </w:rPr>
        <w:t>тока.</w:t>
      </w:r>
    </w:p>
    <w:p w:rsidR="00F31BB1" w:rsidRDefault="00346B19" w:rsidP="00355E31">
      <w:pPr>
        <w:pStyle w:val="a4"/>
        <w:numPr>
          <w:ilvl w:val="0"/>
          <w:numId w:val="78"/>
        </w:numPr>
        <w:tabs>
          <w:tab w:val="left" w:pos="2008"/>
        </w:tabs>
        <w:rPr>
          <w:sz w:val="28"/>
        </w:rPr>
      </w:pPr>
      <w:r>
        <w:rPr>
          <w:sz w:val="28"/>
        </w:rPr>
        <w:t>Действия</w:t>
      </w:r>
      <w:r>
        <w:rPr>
          <w:spacing w:val="-9"/>
          <w:sz w:val="28"/>
        </w:rPr>
        <w:t xml:space="preserve"> </w:t>
      </w:r>
      <w:r>
        <w:rPr>
          <w:sz w:val="28"/>
        </w:rPr>
        <w:t>электрического</w:t>
      </w:r>
      <w:r>
        <w:rPr>
          <w:spacing w:val="-8"/>
          <w:sz w:val="28"/>
        </w:rPr>
        <w:t xml:space="preserve"> </w:t>
      </w:r>
      <w:r>
        <w:rPr>
          <w:spacing w:val="-2"/>
          <w:sz w:val="28"/>
        </w:rPr>
        <w:t>тока.</w:t>
      </w:r>
    </w:p>
    <w:p w:rsidR="00F31BB1" w:rsidRDefault="00346B19" w:rsidP="00355E31">
      <w:pPr>
        <w:pStyle w:val="a4"/>
        <w:numPr>
          <w:ilvl w:val="0"/>
          <w:numId w:val="78"/>
        </w:numPr>
        <w:tabs>
          <w:tab w:val="left" w:pos="2008"/>
        </w:tabs>
        <w:spacing w:before="1" w:line="322" w:lineRule="exact"/>
        <w:rPr>
          <w:sz w:val="28"/>
        </w:rPr>
      </w:pPr>
      <w:r>
        <w:rPr>
          <w:sz w:val="28"/>
        </w:rPr>
        <w:t>Электрический</w:t>
      </w:r>
      <w:r>
        <w:rPr>
          <w:spacing w:val="-5"/>
          <w:sz w:val="28"/>
        </w:rPr>
        <w:t xml:space="preserve"> </w:t>
      </w:r>
      <w:r>
        <w:rPr>
          <w:sz w:val="28"/>
        </w:rPr>
        <w:t>ток</w:t>
      </w:r>
      <w:r>
        <w:rPr>
          <w:spacing w:val="-5"/>
          <w:sz w:val="28"/>
        </w:rPr>
        <w:t xml:space="preserve"> </w:t>
      </w:r>
      <w:r>
        <w:rPr>
          <w:sz w:val="28"/>
        </w:rPr>
        <w:t>в</w:t>
      </w:r>
      <w:r>
        <w:rPr>
          <w:spacing w:val="-5"/>
          <w:sz w:val="28"/>
        </w:rPr>
        <w:t xml:space="preserve"> </w:t>
      </w:r>
      <w:r>
        <w:rPr>
          <w:spacing w:val="-2"/>
          <w:sz w:val="28"/>
        </w:rPr>
        <w:t>жидкости.</w:t>
      </w:r>
    </w:p>
    <w:p w:rsidR="00F31BB1" w:rsidRDefault="00346B19" w:rsidP="00355E31">
      <w:pPr>
        <w:pStyle w:val="a4"/>
        <w:numPr>
          <w:ilvl w:val="0"/>
          <w:numId w:val="78"/>
        </w:numPr>
        <w:tabs>
          <w:tab w:val="left" w:pos="2008"/>
        </w:tabs>
        <w:rPr>
          <w:sz w:val="28"/>
        </w:rPr>
      </w:pPr>
      <w:r>
        <w:rPr>
          <w:sz w:val="28"/>
        </w:rPr>
        <w:t>Газовый</w:t>
      </w:r>
      <w:r>
        <w:rPr>
          <w:spacing w:val="-5"/>
          <w:sz w:val="28"/>
        </w:rPr>
        <w:t xml:space="preserve"> </w:t>
      </w:r>
      <w:r>
        <w:rPr>
          <w:spacing w:val="-2"/>
          <w:sz w:val="28"/>
        </w:rPr>
        <w:t>разряд.</w:t>
      </w:r>
    </w:p>
    <w:p w:rsidR="00F31BB1" w:rsidRDefault="00F31BB1">
      <w:pPr>
        <w:pStyle w:val="a4"/>
        <w:jc w:val="left"/>
        <w:rPr>
          <w:sz w:val="28"/>
        </w:rPr>
        <w:sectPr w:rsidR="00F31BB1">
          <w:pgSz w:w="11910" w:h="16840"/>
          <w:pgMar w:top="1080" w:right="0" w:bottom="760" w:left="425" w:header="0" w:footer="570" w:gutter="0"/>
          <w:cols w:space="720"/>
        </w:sectPr>
      </w:pPr>
    </w:p>
    <w:p w:rsidR="00F31BB1" w:rsidRDefault="00346B19" w:rsidP="00355E31">
      <w:pPr>
        <w:pStyle w:val="a4"/>
        <w:numPr>
          <w:ilvl w:val="0"/>
          <w:numId w:val="78"/>
        </w:numPr>
        <w:tabs>
          <w:tab w:val="left" w:pos="2008"/>
        </w:tabs>
        <w:spacing w:before="73" w:line="322" w:lineRule="exact"/>
        <w:rPr>
          <w:sz w:val="28"/>
        </w:rPr>
      </w:pPr>
      <w:r>
        <w:rPr>
          <w:sz w:val="28"/>
        </w:rPr>
        <w:t>Измерение</w:t>
      </w:r>
      <w:r>
        <w:rPr>
          <w:spacing w:val="-6"/>
          <w:sz w:val="28"/>
        </w:rPr>
        <w:t xml:space="preserve"> </w:t>
      </w:r>
      <w:r>
        <w:rPr>
          <w:sz w:val="28"/>
        </w:rPr>
        <w:t>силы</w:t>
      </w:r>
      <w:r>
        <w:rPr>
          <w:spacing w:val="-5"/>
          <w:sz w:val="28"/>
        </w:rPr>
        <w:t xml:space="preserve"> </w:t>
      </w:r>
      <w:r>
        <w:rPr>
          <w:sz w:val="28"/>
        </w:rPr>
        <w:t>тока</w:t>
      </w:r>
      <w:r>
        <w:rPr>
          <w:spacing w:val="-5"/>
          <w:sz w:val="28"/>
        </w:rPr>
        <w:t xml:space="preserve"> </w:t>
      </w:r>
      <w:r>
        <w:rPr>
          <w:spacing w:val="-2"/>
          <w:sz w:val="28"/>
        </w:rPr>
        <w:t>амперметром.</w:t>
      </w:r>
    </w:p>
    <w:p w:rsidR="00F31BB1" w:rsidRDefault="00346B19" w:rsidP="00355E31">
      <w:pPr>
        <w:pStyle w:val="a4"/>
        <w:numPr>
          <w:ilvl w:val="0"/>
          <w:numId w:val="78"/>
        </w:numPr>
        <w:tabs>
          <w:tab w:val="left" w:pos="2008"/>
        </w:tabs>
        <w:spacing w:line="322" w:lineRule="exact"/>
        <w:rPr>
          <w:sz w:val="28"/>
        </w:rPr>
      </w:pPr>
      <w:r>
        <w:rPr>
          <w:sz w:val="28"/>
        </w:rPr>
        <w:t>Измерение</w:t>
      </w:r>
      <w:r>
        <w:rPr>
          <w:spacing w:val="-11"/>
          <w:sz w:val="28"/>
        </w:rPr>
        <w:t xml:space="preserve"> </w:t>
      </w:r>
      <w:r>
        <w:rPr>
          <w:sz w:val="28"/>
        </w:rPr>
        <w:t>электрического</w:t>
      </w:r>
      <w:r>
        <w:rPr>
          <w:spacing w:val="-10"/>
          <w:sz w:val="28"/>
        </w:rPr>
        <w:t xml:space="preserve"> </w:t>
      </w:r>
      <w:r>
        <w:rPr>
          <w:sz w:val="28"/>
        </w:rPr>
        <w:t>напряжения</w:t>
      </w:r>
      <w:r>
        <w:rPr>
          <w:spacing w:val="-10"/>
          <w:sz w:val="28"/>
        </w:rPr>
        <w:t xml:space="preserve"> </w:t>
      </w:r>
      <w:r>
        <w:rPr>
          <w:spacing w:val="-2"/>
          <w:sz w:val="28"/>
        </w:rPr>
        <w:t>вольтметром.</w:t>
      </w:r>
    </w:p>
    <w:p w:rsidR="00F31BB1" w:rsidRDefault="00346B19" w:rsidP="00355E31">
      <w:pPr>
        <w:pStyle w:val="a4"/>
        <w:numPr>
          <w:ilvl w:val="0"/>
          <w:numId w:val="78"/>
        </w:numPr>
        <w:tabs>
          <w:tab w:val="left" w:pos="2008"/>
        </w:tabs>
        <w:spacing w:line="322" w:lineRule="exact"/>
        <w:rPr>
          <w:sz w:val="28"/>
        </w:rPr>
      </w:pPr>
      <w:r>
        <w:rPr>
          <w:sz w:val="28"/>
        </w:rPr>
        <w:t>Реостат</w:t>
      </w:r>
      <w:r>
        <w:rPr>
          <w:spacing w:val="-6"/>
          <w:sz w:val="28"/>
        </w:rPr>
        <w:t xml:space="preserve"> </w:t>
      </w:r>
      <w:r>
        <w:rPr>
          <w:sz w:val="28"/>
        </w:rPr>
        <w:t>и</w:t>
      </w:r>
      <w:r>
        <w:rPr>
          <w:spacing w:val="-2"/>
          <w:sz w:val="28"/>
        </w:rPr>
        <w:t xml:space="preserve"> </w:t>
      </w:r>
      <w:r>
        <w:rPr>
          <w:sz w:val="28"/>
        </w:rPr>
        <w:t>магазин</w:t>
      </w:r>
      <w:r>
        <w:rPr>
          <w:spacing w:val="-1"/>
          <w:sz w:val="28"/>
        </w:rPr>
        <w:t xml:space="preserve"> </w:t>
      </w:r>
      <w:r>
        <w:rPr>
          <w:spacing w:val="-2"/>
          <w:sz w:val="28"/>
        </w:rPr>
        <w:t>сопротивлений.</w:t>
      </w:r>
    </w:p>
    <w:p w:rsidR="00F31BB1" w:rsidRDefault="00346B19" w:rsidP="00355E31">
      <w:pPr>
        <w:pStyle w:val="a4"/>
        <w:numPr>
          <w:ilvl w:val="0"/>
          <w:numId w:val="78"/>
        </w:numPr>
        <w:tabs>
          <w:tab w:val="left" w:pos="2008"/>
        </w:tabs>
        <w:spacing w:line="322" w:lineRule="exact"/>
        <w:rPr>
          <w:sz w:val="28"/>
        </w:rPr>
      </w:pPr>
      <w:r>
        <w:rPr>
          <w:sz w:val="28"/>
        </w:rPr>
        <w:t>Взаимодействие</w:t>
      </w:r>
      <w:r>
        <w:rPr>
          <w:spacing w:val="-10"/>
          <w:sz w:val="28"/>
        </w:rPr>
        <w:t xml:space="preserve"> </w:t>
      </w:r>
      <w:r>
        <w:rPr>
          <w:sz w:val="28"/>
        </w:rPr>
        <w:t>постоянных</w:t>
      </w:r>
      <w:r>
        <w:rPr>
          <w:spacing w:val="-9"/>
          <w:sz w:val="28"/>
        </w:rPr>
        <w:t xml:space="preserve"> </w:t>
      </w:r>
      <w:r>
        <w:rPr>
          <w:spacing w:val="-2"/>
          <w:sz w:val="28"/>
        </w:rPr>
        <w:t>магнитов.</w:t>
      </w:r>
    </w:p>
    <w:p w:rsidR="00F31BB1" w:rsidRDefault="00346B19" w:rsidP="00355E31">
      <w:pPr>
        <w:pStyle w:val="a4"/>
        <w:numPr>
          <w:ilvl w:val="0"/>
          <w:numId w:val="78"/>
        </w:numPr>
        <w:tabs>
          <w:tab w:val="left" w:pos="2008"/>
        </w:tabs>
        <w:rPr>
          <w:sz w:val="28"/>
        </w:rPr>
      </w:pPr>
      <w:r>
        <w:rPr>
          <w:sz w:val="28"/>
        </w:rPr>
        <w:t>Моделирование</w:t>
      </w:r>
      <w:r>
        <w:rPr>
          <w:spacing w:val="-10"/>
          <w:sz w:val="28"/>
        </w:rPr>
        <w:t xml:space="preserve"> </w:t>
      </w:r>
      <w:r>
        <w:rPr>
          <w:sz w:val="28"/>
        </w:rPr>
        <w:t>невозможности</w:t>
      </w:r>
      <w:r>
        <w:rPr>
          <w:spacing w:val="-7"/>
          <w:sz w:val="28"/>
        </w:rPr>
        <w:t xml:space="preserve"> </w:t>
      </w:r>
      <w:r>
        <w:rPr>
          <w:sz w:val="28"/>
        </w:rPr>
        <w:t>разделения</w:t>
      </w:r>
      <w:r>
        <w:rPr>
          <w:spacing w:val="-9"/>
          <w:sz w:val="28"/>
        </w:rPr>
        <w:t xml:space="preserve"> </w:t>
      </w:r>
      <w:r>
        <w:rPr>
          <w:sz w:val="28"/>
        </w:rPr>
        <w:t>полюсов</w:t>
      </w:r>
      <w:r>
        <w:rPr>
          <w:spacing w:val="-7"/>
          <w:sz w:val="28"/>
        </w:rPr>
        <w:t xml:space="preserve"> </w:t>
      </w:r>
      <w:r>
        <w:rPr>
          <w:spacing w:val="-2"/>
          <w:sz w:val="28"/>
        </w:rPr>
        <w:t>магнита.</w:t>
      </w:r>
    </w:p>
    <w:p w:rsidR="00F31BB1" w:rsidRDefault="00346B19" w:rsidP="00355E31">
      <w:pPr>
        <w:pStyle w:val="a4"/>
        <w:numPr>
          <w:ilvl w:val="0"/>
          <w:numId w:val="78"/>
        </w:numPr>
        <w:tabs>
          <w:tab w:val="left" w:pos="2008"/>
        </w:tabs>
        <w:spacing w:before="2" w:line="322" w:lineRule="exact"/>
        <w:rPr>
          <w:sz w:val="28"/>
        </w:rPr>
      </w:pPr>
      <w:r>
        <w:rPr>
          <w:sz w:val="28"/>
        </w:rPr>
        <w:t>Моделирование</w:t>
      </w:r>
      <w:r>
        <w:rPr>
          <w:spacing w:val="-11"/>
          <w:sz w:val="28"/>
        </w:rPr>
        <w:t xml:space="preserve"> </w:t>
      </w:r>
      <w:r>
        <w:rPr>
          <w:sz w:val="28"/>
        </w:rPr>
        <w:t>магнитных</w:t>
      </w:r>
      <w:r>
        <w:rPr>
          <w:spacing w:val="-8"/>
          <w:sz w:val="28"/>
        </w:rPr>
        <w:t xml:space="preserve"> </w:t>
      </w:r>
      <w:r>
        <w:rPr>
          <w:sz w:val="28"/>
        </w:rPr>
        <w:t>полей</w:t>
      </w:r>
      <w:r>
        <w:rPr>
          <w:spacing w:val="-8"/>
          <w:sz w:val="28"/>
        </w:rPr>
        <w:t xml:space="preserve"> </w:t>
      </w:r>
      <w:r>
        <w:rPr>
          <w:sz w:val="28"/>
        </w:rPr>
        <w:t>постоянных</w:t>
      </w:r>
      <w:r>
        <w:rPr>
          <w:spacing w:val="-8"/>
          <w:sz w:val="28"/>
        </w:rPr>
        <w:t xml:space="preserve"> </w:t>
      </w:r>
      <w:r>
        <w:rPr>
          <w:spacing w:val="-2"/>
          <w:sz w:val="28"/>
        </w:rPr>
        <w:t>магнитов.</w:t>
      </w:r>
    </w:p>
    <w:p w:rsidR="00F31BB1" w:rsidRDefault="00346B19" w:rsidP="00355E31">
      <w:pPr>
        <w:pStyle w:val="a4"/>
        <w:numPr>
          <w:ilvl w:val="0"/>
          <w:numId w:val="78"/>
        </w:numPr>
        <w:tabs>
          <w:tab w:val="left" w:pos="2008"/>
        </w:tabs>
        <w:spacing w:line="322" w:lineRule="exact"/>
        <w:rPr>
          <w:sz w:val="28"/>
        </w:rPr>
      </w:pPr>
      <w:r>
        <w:rPr>
          <w:sz w:val="28"/>
        </w:rPr>
        <w:t>Опыт</w:t>
      </w:r>
      <w:r>
        <w:rPr>
          <w:spacing w:val="-3"/>
          <w:sz w:val="28"/>
        </w:rPr>
        <w:t xml:space="preserve"> </w:t>
      </w:r>
      <w:r>
        <w:rPr>
          <w:spacing w:val="-2"/>
          <w:sz w:val="28"/>
        </w:rPr>
        <w:t>Эрстеда.</w:t>
      </w:r>
    </w:p>
    <w:p w:rsidR="00F31BB1" w:rsidRDefault="00346B19" w:rsidP="00355E31">
      <w:pPr>
        <w:pStyle w:val="a4"/>
        <w:numPr>
          <w:ilvl w:val="0"/>
          <w:numId w:val="78"/>
        </w:numPr>
        <w:tabs>
          <w:tab w:val="left" w:pos="2008"/>
        </w:tabs>
        <w:spacing w:line="322" w:lineRule="exact"/>
        <w:rPr>
          <w:sz w:val="28"/>
        </w:rPr>
      </w:pPr>
      <w:r>
        <w:rPr>
          <w:sz w:val="28"/>
        </w:rPr>
        <w:t>Магнитное</w:t>
      </w:r>
      <w:r>
        <w:rPr>
          <w:spacing w:val="-6"/>
          <w:sz w:val="28"/>
        </w:rPr>
        <w:t xml:space="preserve"> </w:t>
      </w:r>
      <w:r>
        <w:rPr>
          <w:sz w:val="28"/>
        </w:rPr>
        <w:t>поле</w:t>
      </w:r>
      <w:r>
        <w:rPr>
          <w:spacing w:val="-4"/>
          <w:sz w:val="28"/>
        </w:rPr>
        <w:t xml:space="preserve"> </w:t>
      </w:r>
      <w:r>
        <w:rPr>
          <w:sz w:val="28"/>
        </w:rPr>
        <w:t>тока.</w:t>
      </w:r>
      <w:r>
        <w:rPr>
          <w:spacing w:val="-4"/>
          <w:sz w:val="28"/>
        </w:rPr>
        <w:t xml:space="preserve"> </w:t>
      </w:r>
      <w:r>
        <w:rPr>
          <w:spacing w:val="-2"/>
          <w:sz w:val="28"/>
        </w:rPr>
        <w:t>Электромагнит.</w:t>
      </w:r>
    </w:p>
    <w:p w:rsidR="00F31BB1" w:rsidRDefault="00346B19" w:rsidP="00355E31">
      <w:pPr>
        <w:pStyle w:val="a4"/>
        <w:numPr>
          <w:ilvl w:val="0"/>
          <w:numId w:val="78"/>
        </w:numPr>
        <w:tabs>
          <w:tab w:val="left" w:pos="2008"/>
        </w:tabs>
        <w:spacing w:line="322" w:lineRule="exact"/>
        <w:rPr>
          <w:sz w:val="28"/>
        </w:rPr>
      </w:pPr>
      <w:r>
        <w:rPr>
          <w:sz w:val="28"/>
        </w:rPr>
        <w:t>Действие</w:t>
      </w:r>
      <w:r>
        <w:rPr>
          <w:spacing w:val="-7"/>
          <w:sz w:val="28"/>
        </w:rPr>
        <w:t xml:space="preserve"> </w:t>
      </w:r>
      <w:r>
        <w:rPr>
          <w:sz w:val="28"/>
        </w:rPr>
        <w:t>магнитного</w:t>
      </w:r>
      <w:r>
        <w:rPr>
          <w:spacing w:val="-5"/>
          <w:sz w:val="28"/>
        </w:rPr>
        <w:t xml:space="preserve"> </w:t>
      </w:r>
      <w:r>
        <w:rPr>
          <w:sz w:val="28"/>
        </w:rPr>
        <w:t>поля</w:t>
      </w:r>
      <w:r>
        <w:rPr>
          <w:spacing w:val="-5"/>
          <w:sz w:val="28"/>
        </w:rPr>
        <w:t xml:space="preserve"> </w:t>
      </w:r>
      <w:r>
        <w:rPr>
          <w:sz w:val="28"/>
        </w:rPr>
        <w:t>на</w:t>
      </w:r>
      <w:r>
        <w:rPr>
          <w:spacing w:val="-6"/>
          <w:sz w:val="28"/>
        </w:rPr>
        <w:t xml:space="preserve"> </w:t>
      </w:r>
      <w:r>
        <w:rPr>
          <w:sz w:val="28"/>
        </w:rPr>
        <w:t>проводник</w:t>
      </w:r>
      <w:r>
        <w:rPr>
          <w:spacing w:val="-5"/>
          <w:sz w:val="28"/>
        </w:rPr>
        <w:t xml:space="preserve"> </w:t>
      </w:r>
      <w:r>
        <w:rPr>
          <w:sz w:val="28"/>
        </w:rPr>
        <w:t>с</w:t>
      </w:r>
      <w:r>
        <w:rPr>
          <w:spacing w:val="-5"/>
          <w:sz w:val="28"/>
        </w:rPr>
        <w:t xml:space="preserve"> </w:t>
      </w:r>
      <w:r>
        <w:rPr>
          <w:spacing w:val="-2"/>
          <w:sz w:val="28"/>
        </w:rPr>
        <w:t>током.</w:t>
      </w:r>
    </w:p>
    <w:p w:rsidR="00F31BB1" w:rsidRDefault="00346B19" w:rsidP="00355E31">
      <w:pPr>
        <w:pStyle w:val="a4"/>
        <w:numPr>
          <w:ilvl w:val="0"/>
          <w:numId w:val="78"/>
        </w:numPr>
        <w:tabs>
          <w:tab w:val="left" w:pos="2008"/>
        </w:tabs>
        <w:spacing w:line="322" w:lineRule="exact"/>
        <w:rPr>
          <w:sz w:val="28"/>
        </w:rPr>
      </w:pPr>
      <w:r>
        <w:rPr>
          <w:sz w:val="28"/>
        </w:rPr>
        <w:t>Электродвигатель</w:t>
      </w:r>
      <w:r>
        <w:rPr>
          <w:spacing w:val="-9"/>
          <w:sz w:val="28"/>
        </w:rPr>
        <w:t xml:space="preserve"> </w:t>
      </w:r>
      <w:r>
        <w:rPr>
          <w:sz w:val="28"/>
        </w:rPr>
        <w:t>постоянного</w:t>
      </w:r>
      <w:r>
        <w:rPr>
          <w:spacing w:val="-7"/>
          <w:sz w:val="28"/>
        </w:rPr>
        <w:t xml:space="preserve"> </w:t>
      </w:r>
      <w:r>
        <w:rPr>
          <w:spacing w:val="-4"/>
          <w:sz w:val="28"/>
        </w:rPr>
        <w:t>тока.</w:t>
      </w:r>
    </w:p>
    <w:p w:rsidR="00F31BB1" w:rsidRDefault="00346B19" w:rsidP="00355E31">
      <w:pPr>
        <w:pStyle w:val="a4"/>
        <w:numPr>
          <w:ilvl w:val="0"/>
          <w:numId w:val="78"/>
        </w:numPr>
        <w:tabs>
          <w:tab w:val="left" w:pos="2008"/>
        </w:tabs>
        <w:spacing w:line="322" w:lineRule="exact"/>
        <w:rPr>
          <w:i/>
          <w:sz w:val="28"/>
        </w:rPr>
      </w:pPr>
      <w:r>
        <w:rPr>
          <w:sz w:val="28"/>
        </w:rPr>
        <w:t>Исследование</w:t>
      </w:r>
      <w:r>
        <w:rPr>
          <w:spacing w:val="-12"/>
          <w:sz w:val="28"/>
        </w:rPr>
        <w:t xml:space="preserve"> </w:t>
      </w:r>
      <w:r>
        <w:rPr>
          <w:sz w:val="28"/>
        </w:rPr>
        <w:t>явления</w:t>
      </w:r>
      <w:r>
        <w:rPr>
          <w:spacing w:val="-10"/>
          <w:sz w:val="28"/>
        </w:rPr>
        <w:t xml:space="preserve"> </w:t>
      </w:r>
      <w:r>
        <w:rPr>
          <w:sz w:val="28"/>
        </w:rPr>
        <w:t>электромагнитной</w:t>
      </w:r>
      <w:r>
        <w:rPr>
          <w:spacing w:val="-8"/>
          <w:sz w:val="28"/>
        </w:rPr>
        <w:t xml:space="preserve"> </w:t>
      </w:r>
      <w:r>
        <w:rPr>
          <w:spacing w:val="-2"/>
          <w:sz w:val="28"/>
        </w:rPr>
        <w:t>индукции</w:t>
      </w:r>
      <w:r>
        <w:rPr>
          <w:i/>
          <w:spacing w:val="-2"/>
          <w:sz w:val="28"/>
        </w:rPr>
        <w:t>.</w:t>
      </w:r>
    </w:p>
    <w:p w:rsidR="00F31BB1" w:rsidRDefault="00346B19" w:rsidP="00355E31">
      <w:pPr>
        <w:pStyle w:val="a4"/>
        <w:numPr>
          <w:ilvl w:val="0"/>
          <w:numId w:val="78"/>
        </w:numPr>
        <w:tabs>
          <w:tab w:val="left" w:pos="2008"/>
        </w:tabs>
        <w:rPr>
          <w:sz w:val="28"/>
        </w:rPr>
      </w:pPr>
      <w:r>
        <w:rPr>
          <w:sz w:val="28"/>
        </w:rPr>
        <w:t>Опыты</w:t>
      </w:r>
      <w:r>
        <w:rPr>
          <w:spacing w:val="-5"/>
          <w:sz w:val="28"/>
        </w:rPr>
        <w:t xml:space="preserve"> </w:t>
      </w:r>
      <w:r>
        <w:rPr>
          <w:spacing w:val="-2"/>
          <w:sz w:val="28"/>
        </w:rPr>
        <w:t>Фарадея.</w:t>
      </w:r>
    </w:p>
    <w:p w:rsidR="00F31BB1" w:rsidRDefault="00346B19" w:rsidP="00355E31">
      <w:pPr>
        <w:pStyle w:val="a4"/>
        <w:numPr>
          <w:ilvl w:val="0"/>
          <w:numId w:val="78"/>
        </w:numPr>
        <w:tabs>
          <w:tab w:val="left" w:pos="2008"/>
          <w:tab w:val="left" w:pos="3796"/>
          <w:tab w:val="left" w:pos="5582"/>
          <w:tab w:val="left" w:pos="7708"/>
          <w:tab w:val="left" w:pos="8505"/>
          <w:tab w:val="left" w:pos="9042"/>
          <w:tab w:val="left" w:pos="10290"/>
        </w:tabs>
        <w:spacing w:before="1"/>
        <w:ind w:left="719" w:right="810" w:firstLine="720"/>
        <w:rPr>
          <w:sz w:val="28"/>
        </w:rPr>
      </w:pPr>
      <w:r>
        <w:rPr>
          <w:spacing w:val="-2"/>
          <w:sz w:val="28"/>
        </w:rPr>
        <w:t>Зависимость</w:t>
      </w:r>
      <w:r>
        <w:rPr>
          <w:sz w:val="28"/>
        </w:rPr>
        <w:tab/>
      </w:r>
      <w:r>
        <w:rPr>
          <w:spacing w:val="-2"/>
          <w:sz w:val="28"/>
        </w:rPr>
        <w:t>направления</w:t>
      </w:r>
      <w:r>
        <w:rPr>
          <w:sz w:val="28"/>
        </w:rPr>
        <w:tab/>
      </w:r>
      <w:r>
        <w:rPr>
          <w:spacing w:val="-2"/>
          <w:sz w:val="28"/>
        </w:rPr>
        <w:t>индукционного</w:t>
      </w:r>
      <w:r>
        <w:rPr>
          <w:sz w:val="28"/>
        </w:rPr>
        <w:tab/>
      </w:r>
      <w:r>
        <w:rPr>
          <w:spacing w:val="-4"/>
          <w:sz w:val="28"/>
        </w:rPr>
        <w:t>тока</w:t>
      </w:r>
      <w:r>
        <w:rPr>
          <w:sz w:val="28"/>
        </w:rPr>
        <w:tab/>
      </w:r>
      <w:r>
        <w:rPr>
          <w:spacing w:val="-6"/>
          <w:sz w:val="28"/>
        </w:rPr>
        <w:t>от</w:t>
      </w:r>
      <w:r>
        <w:rPr>
          <w:sz w:val="28"/>
        </w:rPr>
        <w:tab/>
      </w:r>
      <w:r>
        <w:rPr>
          <w:spacing w:val="-2"/>
          <w:sz w:val="28"/>
        </w:rPr>
        <w:t>условий</w:t>
      </w:r>
      <w:r>
        <w:rPr>
          <w:sz w:val="28"/>
        </w:rPr>
        <w:tab/>
      </w:r>
      <w:r>
        <w:rPr>
          <w:spacing w:val="-4"/>
          <w:sz w:val="28"/>
        </w:rPr>
        <w:t xml:space="preserve">его </w:t>
      </w:r>
      <w:r>
        <w:rPr>
          <w:spacing w:val="-2"/>
          <w:sz w:val="28"/>
        </w:rPr>
        <w:t>возникновения.</w:t>
      </w:r>
    </w:p>
    <w:p w:rsidR="00F31BB1" w:rsidRDefault="00346B19" w:rsidP="00355E31">
      <w:pPr>
        <w:pStyle w:val="a4"/>
        <w:numPr>
          <w:ilvl w:val="0"/>
          <w:numId w:val="78"/>
        </w:numPr>
        <w:tabs>
          <w:tab w:val="left" w:pos="2008"/>
        </w:tabs>
        <w:spacing w:line="321" w:lineRule="exact"/>
        <w:rPr>
          <w:sz w:val="28"/>
        </w:rPr>
      </w:pPr>
      <w:r>
        <w:rPr>
          <w:sz w:val="28"/>
        </w:rPr>
        <w:t>Электрогенератор</w:t>
      </w:r>
      <w:r>
        <w:rPr>
          <w:spacing w:val="-9"/>
          <w:sz w:val="28"/>
        </w:rPr>
        <w:t xml:space="preserve"> </w:t>
      </w:r>
      <w:r>
        <w:rPr>
          <w:sz w:val="28"/>
        </w:rPr>
        <w:t>постоянного</w:t>
      </w:r>
      <w:r>
        <w:rPr>
          <w:spacing w:val="-9"/>
          <w:sz w:val="28"/>
        </w:rPr>
        <w:t xml:space="preserve"> </w:t>
      </w:r>
      <w:r>
        <w:rPr>
          <w:spacing w:val="-4"/>
          <w:sz w:val="28"/>
        </w:rPr>
        <w:t>тока.</w:t>
      </w:r>
    </w:p>
    <w:p w:rsidR="00F31BB1" w:rsidRDefault="00346B19">
      <w:pPr>
        <w:pStyle w:val="3"/>
        <w:spacing w:before="7"/>
        <w:jc w:val="left"/>
      </w:pPr>
      <w:r>
        <w:t>Фронтальные</w:t>
      </w:r>
      <w:r>
        <w:rPr>
          <w:spacing w:val="-9"/>
        </w:rPr>
        <w:t xml:space="preserve"> </w:t>
      </w:r>
      <w:r>
        <w:t>лабораторные</w:t>
      </w:r>
      <w:r>
        <w:rPr>
          <w:spacing w:val="-8"/>
        </w:rPr>
        <w:t xml:space="preserve"> </w:t>
      </w:r>
      <w:r>
        <w:t>работы</w:t>
      </w:r>
      <w:r>
        <w:rPr>
          <w:spacing w:val="-9"/>
        </w:rPr>
        <w:t xml:space="preserve"> </w:t>
      </w:r>
      <w:r>
        <w:t>и</w:t>
      </w:r>
      <w:r>
        <w:rPr>
          <w:spacing w:val="-6"/>
        </w:rPr>
        <w:t xml:space="preserve"> </w:t>
      </w:r>
      <w:r>
        <w:rPr>
          <w:spacing w:val="-2"/>
        </w:rPr>
        <w:t>опыты</w:t>
      </w:r>
    </w:p>
    <w:p w:rsidR="00F31BB1" w:rsidRDefault="00346B19" w:rsidP="00355E31">
      <w:pPr>
        <w:pStyle w:val="a4"/>
        <w:numPr>
          <w:ilvl w:val="0"/>
          <w:numId w:val="77"/>
        </w:numPr>
        <w:tabs>
          <w:tab w:val="left" w:pos="2008"/>
          <w:tab w:val="left" w:pos="3157"/>
          <w:tab w:val="left" w:pos="3748"/>
          <w:tab w:val="left" w:pos="5588"/>
          <w:tab w:val="left" w:pos="7503"/>
          <w:tab w:val="left" w:pos="8187"/>
          <w:tab w:val="left" w:pos="9778"/>
          <w:tab w:val="left" w:pos="10227"/>
        </w:tabs>
        <w:ind w:right="811" w:firstLine="720"/>
        <w:rPr>
          <w:sz w:val="28"/>
        </w:rPr>
      </w:pPr>
      <w:r>
        <w:rPr>
          <w:spacing w:val="-4"/>
          <w:sz w:val="28"/>
        </w:rPr>
        <w:t>Опыты</w:t>
      </w:r>
      <w:r>
        <w:rPr>
          <w:sz w:val="28"/>
        </w:rPr>
        <w:tab/>
      </w:r>
      <w:r>
        <w:rPr>
          <w:spacing w:val="-6"/>
          <w:sz w:val="28"/>
        </w:rPr>
        <w:t>по</w:t>
      </w:r>
      <w:r>
        <w:rPr>
          <w:sz w:val="28"/>
        </w:rPr>
        <w:tab/>
      </w:r>
      <w:r>
        <w:rPr>
          <w:spacing w:val="-2"/>
          <w:sz w:val="28"/>
        </w:rPr>
        <w:t>наблюдению</w:t>
      </w:r>
      <w:r>
        <w:rPr>
          <w:sz w:val="28"/>
        </w:rPr>
        <w:tab/>
      </w:r>
      <w:r>
        <w:rPr>
          <w:spacing w:val="-2"/>
          <w:sz w:val="28"/>
        </w:rPr>
        <w:t>электризации</w:t>
      </w:r>
      <w:r>
        <w:rPr>
          <w:sz w:val="28"/>
        </w:rPr>
        <w:tab/>
      </w:r>
      <w:r>
        <w:rPr>
          <w:spacing w:val="-4"/>
          <w:sz w:val="28"/>
        </w:rPr>
        <w:t>тел</w:t>
      </w:r>
      <w:r>
        <w:rPr>
          <w:sz w:val="28"/>
        </w:rPr>
        <w:tab/>
      </w:r>
      <w:r>
        <w:rPr>
          <w:spacing w:val="-2"/>
          <w:sz w:val="28"/>
        </w:rPr>
        <w:t>индукцией</w:t>
      </w:r>
      <w:r>
        <w:rPr>
          <w:sz w:val="28"/>
        </w:rPr>
        <w:tab/>
      </w:r>
      <w:r>
        <w:rPr>
          <w:spacing w:val="-10"/>
          <w:sz w:val="28"/>
        </w:rPr>
        <w:t>и</w:t>
      </w:r>
      <w:r>
        <w:rPr>
          <w:sz w:val="28"/>
        </w:rPr>
        <w:tab/>
      </w:r>
      <w:r>
        <w:rPr>
          <w:spacing w:val="-4"/>
          <w:sz w:val="28"/>
        </w:rPr>
        <w:t xml:space="preserve">при </w:t>
      </w:r>
      <w:r>
        <w:rPr>
          <w:spacing w:val="-2"/>
          <w:sz w:val="28"/>
        </w:rPr>
        <w:t>соприкосновении.</w:t>
      </w:r>
    </w:p>
    <w:p w:rsidR="00F31BB1" w:rsidRDefault="00346B19" w:rsidP="00355E31">
      <w:pPr>
        <w:pStyle w:val="a4"/>
        <w:numPr>
          <w:ilvl w:val="0"/>
          <w:numId w:val="77"/>
        </w:numPr>
        <w:tabs>
          <w:tab w:val="left" w:pos="2008"/>
          <w:tab w:val="left" w:pos="3962"/>
          <w:tab w:val="left" w:pos="5310"/>
          <w:tab w:val="left" w:pos="7437"/>
          <w:tab w:val="left" w:pos="8269"/>
          <w:tab w:val="left" w:pos="8816"/>
          <w:tab w:val="left" w:pos="10518"/>
        </w:tabs>
        <w:ind w:right="810" w:firstLine="720"/>
        <w:rPr>
          <w:sz w:val="28"/>
        </w:rPr>
      </w:pPr>
      <w:r>
        <w:rPr>
          <w:spacing w:val="-2"/>
          <w:sz w:val="28"/>
        </w:rPr>
        <w:t>Исследование</w:t>
      </w:r>
      <w:r>
        <w:rPr>
          <w:sz w:val="28"/>
        </w:rPr>
        <w:tab/>
      </w:r>
      <w:r>
        <w:rPr>
          <w:spacing w:val="-2"/>
          <w:sz w:val="28"/>
        </w:rPr>
        <w:t>действия</w:t>
      </w:r>
      <w:r>
        <w:rPr>
          <w:sz w:val="28"/>
        </w:rPr>
        <w:tab/>
      </w:r>
      <w:r>
        <w:rPr>
          <w:spacing w:val="-2"/>
          <w:sz w:val="28"/>
        </w:rPr>
        <w:t>электрического</w:t>
      </w:r>
      <w:r>
        <w:rPr>
          <w:sz w:val="28"/>
        </w:rPr>
        <w:tab/>
      </w:r>
      <w:r>
        <w:rPr>
          <w:spacing w:val="-4"/>
          <w:sz w:val="28"/>
        </w:rPr>
        <w:t>поля</w:t>
      </w:r>
      <w:r>
        <w:rPr>
          <w:sz w:val="28"/>
        </w:rPr>
        <w:tab/>
      </w:r>
      <w:r>
        <w:rPr>
          <w:spacing w:val="-6"/>
          <w:sz w:val="28"/>
        </w:rPr>
        <w:t>на</w:t>
      </w:r>
      <w:r>
        <w:rPr>
          <w:sz w:val="28"/>
        </w:rPr>
        <w:tab/>
      </w:r>
      <w:r>
        <w:rPr>
          <w:spacing w:val="-2"/>
          <w:sz w:val="28"/>
        </w:rPr>
        <w:t>проводники</w:t>
      </w:r>
      <w:r>
        <w:rPr>
          <w:sz w:val="28"/>
        </w:rPr>
        <w:tab/>
      </w:r>
      <w:r>
        <w:rPr>
          <w:spacing w:val="-10"/>
          <w:sz w:val="28"/>
        </w:rPr>
        <w:t xml:space="preserve">и </w:t>
      </w:r>
      <w:r>
        <w:rPr>
          <w:spacing w:val="-2"/>
          <w:sz w:val="28"/>
        </w:rPr>
        <w:t>диэлектрики.</w:t>
      </w:r>
    </w:p>
    <w:p w:rsidR="00F31BB1" w:rsidRDefault="00346B19" w:rsidP="00355E31">
      <w:pPr>
        <w:pStyle w:val="a4"/>
        <w:numPr>
          <w:ilvl w:val="0"/>
          <w:numId w:val="77"/>
        </w:numPr>
        <w:tabs>
          <w:tab w:val="left" w:pos="2008"/>
        </w:tabs>
        <w:spacing w:line="321" w:lineRule="exact"/>
        <w:ind w:left="2008"/>
        <w:rPr>
          <w:sz w:val="28"/>
        </w:rPr>
      </w:pPr>
      <w:r>
        <w:rPr>
          <w:sz w:val="28"/>
        </w:rPr>
        <w:t>Сборка</w:t>
      </w:r>
      <w:r>
        <w:rPr>
          <w:spacing w:val="-9"/>
          <w:sz w:val="28"/>
        </w:rPr>
        <w:t xml:space="preserve"> </w:t>
      </w:r>
      <w:r>
        <w:rPr>
          <w:sz w:val="28"/>
        </w:rPr>
        <w:t>и</w:t>
      </w:r>
      <w:r>
        <w:rPr>
          <w:spacing w:val="-5"/>
          <w:sz w:val="28"/>
        </w:rPr>
        <w:t xml:space="preserve"> </w:t>
      </w:r>
      <w:r>
        <w:rPr>
          <w:sz w:val="28"/>
        </w:rPr>
        <w:t>проверка</w:t>
      </w:r>
      <w:r>
        <w:rPr>
          <w:spacing w:val="-8"/>
          <w:sz w:val="28"/>
        </w:rPr>
        <w:t xml:space="preserve"> </w:t>
      </w:r>
      <w:r>
        <w:rPr>
          <w:sz w:val="28"/>
        </w:rPr>
        <w:t>работы</w:t>
      </w:r>
      <w:r>
        <w:rPr>
          <w:spacing w:val="-6"/>
          <w:sz w:val="28"/>
        </w:rPr>
        <w:t xml:space="preserve"> </w:t>
      </w:r>
      <w:r>
        <w:rPr>
          <w:sz w:val="28"/>
        </w:rPr>
        <w:t>электрической</w:t>
      </w:r>
      <w:r>
        <w:rPr>
          <w:spacing w:val="-5"/>
          <w:sz w:val="28"/>
        </w:rPr>
        <w:t xml:space="preserve"> </w:t>
      </w:r>
      <w:r>
        <w:rPr>
          <w:sz w:val="28"/>
        </w:rPr>
        <w:t>цепи</w:t>
      </w:r>
      <w:r>
        <w:rPr>
          <w:spacing w:val="-7"/>
          <w:sz w:val="28"/>
        </w:rPr>
        <w:t xml:space="preserve"> </w:t>
      </w:r>
      <w:r>
        <w:rPr>
          <w:sz w:val="28"/>
        </w:rPr>
        <w:t>постоянного</w:t>
      </w:r>
      <w:r>
        <w:rPr>
          <w:spacing w:val="-7"/>
          <w:sz w:val="28"/>
        </w:rPr>
        <w:t xml:space="preserve"> </w:t>
      </w:r>
      <w:r>
        <w:rPr>
          <w:spacing w:val="-2"/>
          <w:sz w:val="28"/>
        </w:rPr>
        <w:t>тока.</w:t>
      </w:r>
    </w:p>
    <w:p w:rsidR="00F31BB1" w:rsidRDefault="00346B19" w:rsidP="00355E31">
      <w:pPr>
        <w:pStyle w:val="a4"/>
        <w:numPr>
          <w:ilvl w:val="0"/>
          <w:numId w:val="77"/>
        </w:numPr>
        <w:tabs>
          <w:tab w:val="left" w:pos="2008"/>
        </w:tabs>
        <w:spacing w:line="322" w:lineRule="exact"/>
        <w:ind w:left="2008"/>
        <w:rPr>
          <w:sz w:val="28"/>
        </w:rPr>
      </w:pPr>
      <w:r>
        <w:rPr>
          <w:sz w:val="28"/>
        </w:rPr>
        <w:t>Измерение</w:t>
      </w:r>
      <w:r>
        <w:rPr>
          <w:spacing w:val="-8"/>
          <w:sz w:val="28"/>
        </w:rPr>
        <w:t xml:space="preserve"> </w:t>
      </w:r>
      <w:r>
        <w:rPr>
          <w:sz w:val="28"/>
        </w:rPr>
        <w:t>и</w:t>
      </w:r>
      <w:r>
        <w:rPr>
          <w:spacing w:val="-4"/>
          <w:sz w:val="28"/>
        </w:rPr>
        <w:t xml:space="preserve"> </w:t>
      </w:r>
      <w:r>
        <w:rPr>
          <w:sz w:val="28"/>
        </w:rPr>
        <w:t>регулирование</w:t>
      </w:r>
      <w:r>
        <w:rPr>
          <w:spacing w:val="-5"/>
          <w:sz w:val="28"/>
        </w:rPr>
        <w:t xml:space="preserve"> </w:t>
      </w:r>
      <w:r>
        <w:rPr>
          <w:sz w:val="28"/>
        </w:rPr>
        <w:t>силы</w:t>
      </w:r>
      <w:r>
        <w:rPr>
          <w:spacing w:val="-4"/>
          <w:sz w:val="28"/>
        </w:rPr>
        <w:t xml:space="preserve"> </w:t>
      </w:r>
      <w:r>
        <w:rPr>
          <w:spacing w:val="-2"/>
          <w:sz w:val="28"/>
        </w:rPr>
        <w:t>тока.</w:t>
      </w:r>
    </w:p>
    <w:p w:rsidR="00F31BB1" w:rsidRDefault="00346B19" w:rsidP="00355E31">
      <w:pPr>
        <w:pStyle w:val="a4"/>
        <w:numPr>
          <w:ilvl w:val="0"/>
          <w:numId w:val="77"/>
        </w:numPr>
        <w:tabs>
          <w:tab w:val="left" w:pos="2008"/>
        </w:tabs>
        <w:spacing w:line="322" w:lineRule="exact"/>
        <w:ind w:left="2008"/>
        <w:rPr>
          <w:sz w:val="28"/>
        </w:rPr>
      </w:pPr>
      <w:r>
        <w:rPr>
          <w:sz w:val="28"/>
        </w:rPr>
        <w:t>Измерение</w:t>
      </w:r>
      <w:r>
        <w:rPr>
          <w:spacing w:val="-8"/>
          <w:sz w:val="28"/>
        </w:rPr>
        <w:t xml:space="preserve"> </w:t>
      </w:r>
      <w:r>
        <w:rPr>
          <w:sz w:val="28"/>
        </w:rPr>
        <w:t>и</w:t>
      </w:r>
      <w:r>
        <w:rPr>
          <w:spacing w:val="-4"/>
          <w:sz w:val="28"/>
        </w:rPr>
        <w:t xml:space="preserve"> </w:t>
      </w:r>
      <w:r>
        <w:rPr>
          <w:sz w:val="28"/>
        </w:rPr>
        <w:t>регулирование</w:t>
      </w:r>
      <w:r>
        <w:rPr>
          <w:spacing w:val="-5"/>
          <w:sz w:val="28"/>
        </w:rPr>
        <w:t xml:space="preserve"> </w:t>
      </w:r>
      <w:r>
        <w:rPr>
          <w:spacing w:val="-2"/>
          <w:sz w:val="28"/>
        </w:rPr>
        <w:t>напряжения.</w:t>
      </w:r>
    </w:p>
    <w:p w:rsidR="00F31BB1" w:rsidRDefault="00346B19" w:rsidP="00355E31">
      <w:pPr>
        <w:pStyle w:val="a4"/>
        <w:numPr>
          <w:ilvl w:val="0"/>
          <w:numId w:val="77"/>
        </w:numPr>
        <w:tabs>
          <w:tab w:val="left" w:pos="2007"/>
        </w:tabs>
        <w:ind w:right="810" w:firstLine="720"/>
        <w:jc w:val="both"/>
        <w:rPr>
          <w:i/>
          <w:sz w:val="28"/>
        </w:rPr>
      </w:pPr>
      <w:r>
        <w:rPr>
          <w:i/>
          <w:sz w:val="28"/>
        </w:rPr>
        <w:t>Исследование зависимости силы тока, идущего через резистор, от сопротивления резистора и напряжения на резисторе.</w:t>
      </w:r>
    </w:p>
    <w:p w:rsidR="00F31BB1" w:rsidRDefault="00346B19" w:rsidP="00355E31">
      <w:pPr>
        <w:pStyle w:val="a4"/>
        <w:numPr>
          <w:ilvl w:val="0"/>
          <w:numId w:val="77"/>
        </w:numPr>
        <w:tabs>
          <w:tab w:val="left" w:pos="2007"/>
        </w:tabs>
        <w:ind w:right="810" w:firstLine="720"/>
        <w:jc w:val="both"/>
        <w:rPr>
          <w:i/>
          <w:sz w:val="28"/>
        </w:rPr>
      </w:pPr>
      <w:r>
        <w:rPr>
          <w:i/>
          <w:sz w:val="28"/>
        </w:rPr>
        <w:t xml:space="preserve">Опыты, демонстрирующие зависимость электрического сопротивления проводника от его длины, площади поперечного сечения и </w:t>
      </w:r>
      <w:r>
        <w:rPr>
          <w:i/>
          <w:spacing w:val="-2"/>
          <w:sz w:val="28"/>
        </w:rPr>
        <w:t>материала.</w:t>
      </w:r>
    </w:p>
    <w:p w:rsidR="00F31BB1" w:rsidRDefault="00346B19" w:rsidP="00355E31">
      <w:pPr>
        <w:pStyle w:val="a4"/>
        <w:numPr>
          <w:ilvl w:val="0"/>
          <w:numId w:val="77"/>
        </w:numPr>
        <w:tabs>
          <w:tab w:val="left" w:pos="2007"/>
        </w:tabs>
        <w:ind w:right="810" w:firstLine="720"/>
        <w:jc w:val="both"/>
        <w:rPr>
          <w:i/>
          <w:sz w:val="28"/>
        </w:rPr>
      </w:pPr>
      <w:r>
        <w:rPr>
          <w:i/>
          <w:sz w:val="28"/>
        </w:rPr>
        <w:t>Проверка правила сложения напряжений при последовательном соединении двух резисторов.</w:t>
      </w:r>
    </w:p>
    <w:p w:rsidR="00F31BB1" w:rsidRDefault="00346B19" w:rsidP="00355E31">
      <w:pPr>
        <w:pStyle w:val="a4"/>
        <w:numPr>
          <w:ilvl w:val="0"/>
          <w:numId w:val="77"/>
        </w:numPr>
        <w:tabs>
          <w:tab w:val="left" w:pos="2007"/>
        </w:tabs>
        <w:spacing w:line="242" w:lineRule="auto"/>
        <w:ind w:right="811" w:firstLine="720"/>
        <w:jc w:val="both"/>
        <w:rPr>
          <w:i/>
          <w:sz w:val="28"/>
        </w:rPr>
      </w:pPr>
      <w:r>
        <w:rPr>
          <w:i/>
          <w:sz w:val="28"/>
        </w:rPr>
        <w:t xml:space="preserve">Проверка правила для силы тока при параллельном соединении </w:t>
      </w:r>
      <w:r>
        <w:rPr>
          <w:i/>
          <w:spacing w:val="-2"/>
          <w:sz w:val="28"/>
        </w:rPr>
        <w:t>резисторов.</w:t>
      </w:r>
    </w:p>
    <w:p w:rsidR="00F31BB1" w:rsidRDefault="00346B19" w:rsidP="00355E31">
      <w:pPr>
        <w:pStyle w:val="a4"/>
        <w:numPr>
          <w:ilvl w:val="0"/>
          <w:numId w:val="77"/>
        </w:numPr>
        <w:tabs>
          <w:tab w:val="left" w:pos="2007"/>
        </w:tabs>
        <w:spacing w:line="317" w:lineRule="exact"/>
        <w:ind w:left="2007" w:hanging="568"/>
        <w:jc w:val="both"/>
        <w:rPr>
          <w:sz w:val="28"/>
        </w:rPr>
      </w:pPr>
      <w:r>
        <w:rPr>
          <w:sz w:val="28"/>
        </w:rPr>
        <w:t>Определение</w:t>
      </w:r>
      <w:r>
        <w:rPr>
          <w:spacing w:val="-10"/>
          <w:sz w:val="28"/>
        </w:rPr>
        <w:t xml:space="preserve"> </w:t>
      </w:r>
      <w:r>
        <w:rPr>
          <w:sz w:val="28"/>
        </w:rPr>
        <w:t>работы</w:t>
      </w:r>
      <w:r>
        <w:rPr>
          <w:spacing w:val="-5"/>
          <w:sz w:val="28"/>
        </w:rPr>
        <w:t xml:space="preserve"> </w:t>
      </w:r>
      <w:r>
        <w:rPr>
          <w:sz w:val="28"/>
        </w:rPr>
        <w:t>электрического</w:t>
      </w:r>
      <w:r>
        <w:rPr>
          <w:spacing w:val="-6"/>
          <w:sz w:val="28"/>
        </w:rPr>
        <w:t xml:space="preserve"> </w:t>
      </w:r>
      <w:r>
        <w:rPr>
          <w:sz w:val="28"/>
        </w:rPr>
        <w:t>тока,</w:t>
      </w:r>
      <w:r>
        <w:rPr>
          <w:spacing w:val="-6"/>
          <w:sz w:val="28"/>
        </w:rPr>
        <w:t xml:space="preserve"> </w:t>
      </w:r>
      <w:r>
        <w:rPr>
          <w:sz w:val="28"/>
        </w:rPr>
        <w:t>идущего</w:t>
      </w:r>
      <w:r>
        <w:rPr>
          <w:spacing w:val="-5"/>
          <w:sz w:val="28"/>
        </w:rPr>
        <w:t xml:space="preserve"> </w:t>
      </w:r>
      <w:r>
        <w:rPr>
          <w:sz w:val="28"/>
        </w:rPr>
        <w:t>через</w:t>
      </w:r>
      <w:r>
        <w:rPr>
          <w:spacing w:val="-8"/>
          <w:sz w:val="28"/>
        </w:rPr>
        <w:t xml:space="preserve"> </w:t>
      </w:r>
      <w:r>
        <w:rPr>
          <w:spacing w:val="-2"/>
          <w:sz w:val="28"/>
        </w:rPr>
        <w:t>резистор.</w:t>
      </w:r>
    </w:p>
    <w:p w:rsidR="00F31BB1" w:rsidRDefault="00346B19" w:rsidP="00355E31">
      <w:pPr>
        <w:pStyle w:val="a4"/>
        <w:numPr>
          <w:ilvl w:val="0"/>
          <w:numId w:val="77"/>
        </w:numPr>
        <w:tabs>
          <w:tab w:val="left" w:pos="2007"/>
        </w:tabs>
        <w:spacing w:line="322" w:lineRule="exact"/>
        <w:ind w:left="2007" w:hanging="568"/>
        <w:jc w:val="both"/>
        <w:rPr>
          <w:sz w:val="28"/>
        </w:rPr>
      </w:pPr>
      <w:r>
        <w:rPr>
          <w:sz w:val="28"/>
        </w:rPr>
        <w:t>Определение</w:t>
      </w:r>
      <w:r>
        <w:rPr>
          <w:spacing w:val="-10"/>
          <w:sz w:val="28"/>
        </w:rPr>
        <w:t xml:space="preserve"> </w:t>
      </w:r>
      <w:r>
        <w:rPr>
          <w:sz w:val="28"/>
        </w:rPr>
        <w:t>мощности</w:t>
      </w:r>
      <w:r>
        <w:rPr>
          <w:spacing w:val="-6"/>
          <w:sz w:val="28"/>
        </w:rPr>
        <w:t xml:space="preserve"> </w:t>
      </w:r>
      <w:r>
        <w:rPr>
          <w:sz w:val="28"/>
        </w:rPr>
        <w:t>электрического</w:t>
      </w:r>
      <w:r>
        <w:rPr>
          <w:spacing w:val="-7"/>
          <w:sz w:val="28"/>
        </w:rPr>
        <w:t xml:space="preserve"> </w:t>
      </w:r>
      <w:r>
        <w:rPr>
          <w:sz w:val="28"/>
        </w:rPr>
        <w:t>тока,</w:t>
      </w:r>
      <w:r>
        <w:rPr>
          <w:spacing w:val="-7"/>
          <w:sz w:val="28"/>
        </w:rPr>
        <w:t xml:space="preserve"> </w:t>
      </w:r>
      <w:r>
        <w:rPr>
          <w:sz w:val="28"/>
        </w:rPr>
        <w:t>выделяемой</w:t>
      </w:r>
      <w:r>
        <w:rPr>
          <w:spacing w:val="-8"/>
          <w:sz w:val="28"/>
        </w:rPr>
        <w:t xml:space="preserve"> </w:t>
      </w:r>
      <w:r>
        <w:rPr>
          <w:sz w:val="28"/>
        </w:rPr>
        <w:t>на</w:t>
      </w:r>
      <w:r>
        <w:rPr>
          <w:spacing w:val="-7"/>
          <w:sz w:val="28"/>
        </w:rPr>
        <w:t xml:space="preserve"> </w:t>
      </w:r>
      <w:r>
        <w:rPr>
          <w:spacing w:val="-2"/>
          <w:sz w:val="28"/>
        </w:rPr>
        <w:t>резисторе.</w:t>
      </w:r>
    </w:p>
    <w:p w:rsidR="00F31BB1" w:rsidRDefault="00346B19" w:rsidP="00355E31">
      <w:pPr>
        <w:pStyle w:val="a4"/>
        <w:numPr>
          <w:ilvl w:val="0"/>
          <w:numId w:val="77"/>
        </w:numPr>
        <w:tabs>
          <w:tab w:val="left" w:pos="2007"/>
        </w:tabs>
        <w:ind w:right="809" w:firstLine="720"/>
        <w:jc w:val="both"/>
        <w:rPr>
          <w:sz w:val="28"/>
        </w:rPr>
      </w:pPr>
      <w:r>
        <w:rPr>
          <w:sz w:val="28"/>
        </w:rPr>
        <w:t>Исследование зависимости силы тока, идущего через лампочку, от напряжения на ней.</w:t>
      </w:r>
    </w:p>
    <w:p w:rsidR="00F31BB1" w:rsidRDefault="00346B19" w:rsidP="00355E31">
      <w:pPr>
        <w:pStyle w:val="a4"/>
        <w:numPr>
          <w:ilvl w:val="0"/>
          <w:numId w:val="77"/>
        </w:numPr>
        <w:tabs>
          <w:tab w:val="left" w:pos="2007"/>
        </w:tabs>
        <w:spacing w:line="321" w:lineRule="exact"/>
        <w:ind w:left="2007" w:hanging="568"/>
        <w:jc w:val="both"/>
        <w:rPr>
          <w:sz w:val="28"/>
        </w:rPr>
      </w:pPr>
      <w:r>
        <w:rPr>
          <w:sz w:val="28"/>
        </w:rPr>
        <w:t>Исследование</w:t>
      </w:r>
      <w:r>
        <w:rPr>
          <w:spacing w:val="-12"/>
          <w:sz w:val="28"/>
        </w:rPr>
        <w:t xml:space="preserve"> </w:t>
      </w:r>
      <w:r>
        <w:rPr>
          <w:sz w:val="28"/>
        </w:rPr>
        <w:t>магнитного</w:t>
      </w:r>
      <w:r>
        <w:rPr>
          <w:spacing w:val="-8"/>
          <w:sz w:val="28"/>
        </w:rPr>
        <w:t xml:space="preserve"> </w:t>
      </w:r>
      <w:r>
        <w:rPr>
          <w:sz w:val="28"/>
        </w:rPr>
        <w:t>взаимодействия</w:t>
      </w:r>
      <w:r>
        <w:rPr>
          <w:spacing w:val="-9"/>
          <w:sz w:val="28"/>
        </w:rPr>
        <w:t xml:space="preserve"> </w:t>
      </w:r>
      <w:r>
        <w:rPr>
          <w:sz w:val="28"/>
        </w:rPr>
        <w:t>постоянных</w:t>
      </w:r>
      <w:r>
        <w:rPr>
          <w:spacing w:val="-8"/>
          <w:sz w:val="28"/>
        </w:rPr>
        <w:t xml:space="preserve"> </w:t>
      </w:r>
      <w:r>
        <w:rPr>
          <w:spacing w:val="-2"/>
          <w:sz w:val="28"/>
        </w:rPr>
        <w:t>магнитов.</w:t>
      </w:r>
    </w:p>
    <w:p w:rsidR="00F31BB1" w:rsidRDefault="00346B19" w:rsidP="00355E31">
      <w:pPr>
        <w:pStyle w:val="a4"/>
        <w:numPr>
          <w:ilvl w:val="0"/>
          <w:numId w:val="77"/>
        </w:numPr>
        <w:tabs>
          <w:tab w:val="left" w:pos="2007"/>
        </w:tabs>
        <w:ind w:right="813" w:firstLine="720"/>
        <w:jc w:val="both"/>
        <w:rPr>
          <w:sz w:val="28"/>
        </w:rPr>
      </w:pPr>
      <w:r>
        <w:rPr>
          <w:sz w:val="28"/>
        </w:rPr>
        <w:t>Изучение</w:t>
      </w:r>
      <w:r>
        <w:rPr>
          <w:spacing w:val="-1"/>
          <w:sz w:val="28"/>
        </w:rPr>
        <w:t xml:space="preserve"> </w:t>
      </w:r>
      <w:r>
        <w:rPr>
          <w:sz w:val="28"/>
        </w:rPr>
        <w:t>магнитного</w:t>
      </w:r>
      <w:r>
        <w:rPr>
          <w:spacing w:val="-1"/>
          <w:sz w:val="28"/>
        </w:rPr>
        <w:t xml:space="preserve"> </w:t>
      </w:r>
      <w:r>
        <w:rPr>
          <w:sz w:val="28"/>
        </w:rPr>
        <w:t>поля</w:t>
      </w:r>
      <w:r>
        <w:rPr>
          <w:spacing w:val="-1"/>
          <w:sz w:val="28"/>
        </w:rPr>
        <w:t xml:space="preserve"> </w:t>
      </w:r>
      <w:r>
        <w:rPr>
          <w:sz w:val="28"/>
        </w:rPr>
        <w:t>постоянных</w:t>
      </w:r>
      <w:r>
        <w:rPr>
          <w:spacing w:val="-3"/>
          <w:sz w:val="28"/>
        </w:rPr>
        <w:t xml:space="preserve"> </w:t>
      </w:r>
      <w:r>
        <w:rPr>
          <w:sz w:val="28"/>
        </w:rPr>
        <w:t>магнитов</w:t>
      </w:r>
      <w:r>
        <w:rPr>
          <w:spacing w:val="-2"/>
          <w:sz w:val="28"/>
        </w:rPr>
        <w:t xml:space="preserve"> </w:t>
      </w:r>
      <w:r>
        <w:rPr>
          <w:sz w:val="28"/>
        </w:rPr>
        <w:t>при</w:t>
      </w:r>
      <w:r>
        <w:rPr>
          <w:spacing w:val="-1"/>
          <w:sz w:val="28"/>
        </w:rPr>
        <w:t xml:space="preserve"> </w:t>
      </w:r>
      <w:r>
        <w:rPr>
          <w:sz w:val="28"/>
        </w:rPr>
        <w:t>их</w:t>
      </w:r>
      <w:r>
        <w:rPr>
          <w:spacing w:val="-1"/>
          <w:sz w:val="28"/>
        </w:rPr>
        <w:t xml:space="preserve"> </w:t>
      </w:r>
      <w:r>
        <w:rPr>
          <w:sz w:val="28"/>
        </w:rPr>
        <w:t>объединении</w:t>
      </w:r>
      <w:r>
        <w:rPr>
          <w:spacing w:val="-1"/>
          <w:sz w:val="28"/>
        </w:rPr>
        <w:t xml:space="preserve"> </w:t>
      </w:r>
      <w:r>
        <w:rPr>
          <w:sz w:val="28"/>
        </w:rPr>
        <w:t xml:space="preserve">и </w:t>
      </w:r>
      <w:r>
        <w:rPr>
          <w:spacing w:val="-2"/>
          <w:sz w:val="28"/>
        </w:rPr>
        <w:t>разделении.</w:t>
      </w:r>
    </w:p>
    <w:p w:rsidR="00F31BB1" w:rsidRDefault="00346B19" w:rsidP="00355E31">
      <w:pPr>
        <w:pStyle w:val="a4"/>
        <w:numPr>
          <w:ilvl w:val="0"/>
          <w:numId w:val="77"/>
        </w:numPr>
        <w:tabs>
          <w:tab w:val="left" w:pos="2007"/>
        </w:tabs>
        <w:spacing w:line="321" w:lineRule="exact"/>
        <w:ind w:left="2007" w:hanging="568"/>
        <w:jc w:val="both"/>
        <w:rPr>
          <w:sz w:val="28"/>
        </w:rPr>
      </w:pPr>
      <w:r>
        <w:rPr>
          <w:sz w:val="28"/>
        </w:rPr>
        <w:t>Исследование</w:t>
      </w:r>
      <w:r>
        <w:rPr>
          <w:spacing w:val="-9"/>
          <w:sz w:val="28"/>
        </w:rPr>
        <w:t xml:space="preserve"> </w:t>
      </w:r>
      <w:r>
        <w:rPr>
          <w:sz w:val="28"/>
        </w:rPr>
        <w:t>действия</w:t>
      </w:r>
      <w:r>
        <w:rPr>
          <w:spacing w:val="-6"/>
          <w:sz w:val="28"/>
        </w:rPr>
        <w:t xml:space="preserve"> </w:t>
      </w:r>
      <w:r>
        <w:rPr>
          <w:sz w:val="28"/>
        </w:rPr>
        <w:t>электрического</w:t>
      </w:r>
      <w:r>
        <w:rPr>
          <w:spacing w:val="-6"/>
          <w:sz w:val="28"/>
        </w:rPr>
        <w:t xml:space="preserve"> </w:t>
      </w:r>
      <w:r>
        <w:rPr>
          <w:sz w:val="28"/>
        </w:rPr>
        <w:t>тока</w:t>
      </w:r>
      <w:r>
        <w:rPr>
          <w:spacing w:val="-9"/>
          <w:sz w:val="28"/>
        </w:rPr>
        <w:t xml:space="preserve"> </w:t>
      </w:r>
      <w:r>
        <w:rPr>
          <w:sz w:val="28"/>
        </w:rPr>
        <w:t>на</w:t>
      </w:r>
      <w:r>
        <w:rPr>
          <w:spacing w:val="-7"/>
          <w:sz w:val="28"/>
        </w:rPr>
        <w:t xml:space="preserve"> </w:t>
      </w:r>
      <w:r>
        <w:rPr>
          <w:sz w:val="28"/>
        </w:rPr>
        <w:t>магнитную</w:t>
      </w:r>
      <w:r>
        <w:rPr>
          <w:spacing w:val="-4"/>
          <w:sz w:val="28"/>
        </w:rPr>
        <w:t xml:space="preserve"> </w:t>
      </w:r>
      <w:r>
        <w:rPr>
          <w:spacing w:val="-2"/>
          <w:sz w:val="28"/>
        </w:rPr>
        <w:t>стрелку.</w:t>
      </w:r>
    </w:p>
    <w:p w:rsidR="00F31BB1" w:rsidRDefault="00346B19" w:rsidP="00355E31">
      <w:pPr>
        <w:pStyle w:val="a4"/>
        <w:numPr>
          <w:ilvl w:val="0"/>
          <w:numId w:val="77"/>
        </w:numPr>
        <w:tabs>
          <w:tab w:val="left" w:pos="2007"/>
        </w:tabs>
        <w:ind w:right="810" w:firstLine="720"/>
        <w:jc w:val="both"/>
        <w:rPr>
          <w:sz w:val="28"/>
        </w:rPr>
      </w:pPr>
      <w:r>
        <w:rPr>
          <w:sz w:val="28"/>
        </w:rPr>
        <w:t>Опыты, демонстрирующие зависимость силы взаимодействия катушки с током и магнита от силы тока и направления тока в катушке.</w:t>
      </w:r>
    </w:p>
    <w:p w:rsidR="00F31BB1" w:rsidRDefault="00346B19" w:rsidP="00355E31">
      <w:pPr>
        <w:pStyle w:val="a4"/>
        <w:numPr>
          <w:ilvl w:val="0"/>
          <w:numId w:val="77"/>
        </w:numPr>
        <w:tabs>
          <w:tab w:val="left" w:pos="2007"/>
        </w:tabs>
        <w:spacing w:line="321" w:lineRule="exact"/>
        <w:ind w:left="2007" w:hanging="568"/>
        <w:jc w:val="both"/>
        <w:rPr>
          <w:sz w:val="28"/>
        </w:rPr>
      </w:pPr>
      <w:r>
        <w:rPr>
          <w:sz w:val="28"/>
        </w:rPr>
        <w:t>Изучение</w:t>
      </w:r>
      <w:r>
        <w:rPr>
          <w:spacing w:val="-9"/>
          <w:sz w:val="28"/>
        </w:rPr>
        <w:t xml:space="preserve"> </w:t>
      </w:r>
      <w:r>
        <w:rPr>
          <w:sz w:val="28"/>
        </w:rPr>
        <w:t>действия</w:t>
      </w:r>
      <w:r>
        <w:rPr>
          <w:spacing w:val="-7"/>
          <w:sz w:val="28"/>
        </w:rPr>
        <w:t xml:space="preserve"> </w:t>
      </w:r>
      <w:r>
        <w:rPr>
          <w:sz w:val="28"/>
        </w:rPr>
        <w:t>магнитного</w:t>
      </w:r>
      <w:r>
        <w:rPr>
          <w:spacing w:val="-4"/>
          <w:sz w:val="28"/>
        </w:rPr>
        <w:t xml:space="preserve"> </w:t>
      </w:r>
      <w:r>
        <w:rPr>
          <w:sz w:val="28"/>
        </w:rPr>
        <w:t>поля</w:t>
      </w:r>
      <w:r>
        <w:rPr>
          <w:spacing w:val="-3"/>
          <w:sz w:val="28"/>
        </w:rPr>
        <w:t xml:space="preserve"> </w:t>
      </w:r>
      <w:r>
        <w:rPr>
          <w:sz w:val="28"/>
        </w:rPr>
        <w:t>на</w:t>
      </w:r>
      <w:r>
        <w:rPr>
          <w:spacing w:val="-7"/>
          <w:sz w:val="28"/>
        </w:rPr>
        <w:t xml:space="preserve"> </w:t>
      </w:r>
      <w:r>
        <w:rPr>
          <w:sz w:val="28"/>
        </w:rPr>
        <w:t>проводник</w:t>
      </w:r>
      <w:r>
        <w:rPr>
          <w:spacing w:val="-5"/>
          <w:sz w:val="28"/>
        </w:rPr>
        <w:t xml:space="preserve"> </w:t>
      </w:r>
      <w:r>
        <w:rPr>
          <w:sz w:val="28"/>
        </w:rPr>
        <w:t>с</w:t>
      </w:r>
      <w:r>
        <w:rPr>
          <w:spacing w:val="-4"/>
          <w:sz w:val="28"/>
        </w:rPr>
        <w:t xml:space="preserve"> </w:t>
      </w:r>
      <w:r>
        <w:rPr>
          <w:spacing w:val="-2"/>
          <w:sz w:val="28"/>
        </w:rPr>
        <w:t>током.</w:t>
      </w:r>
    </w:p>
    <w:p w:rsidR="00F31BB1" w:rsidRDefault="00346B19" w:rsidP="00355E31">
      <w:pPr>
        <w:pStyle w:val="a4"/>
        <w:numPr>
          <w:ilvl w:val="0"/>
          <w:numId w:val="77"/>
        </w:numPr>
        <w:tabs>
          <w:tab w:val="left" w:pos="2007"/>
        </w:tabs>
        <w:ind w:left="2007" w:hanging="568"/>
        <w:jc w:val="both"/>
        <w:rPr>
          <w:i/>
          <w:sz w:val="28"/>
        </w:rPr>
      </w:pPr>
      <w:r>
        <w:rPr>
          <w:i/>
          <w:sz w:val="28"/>
        </w:rPr>
        <w:t>Изучение</w:t>
      </w:r>
      <w:r>
        <w:rPr>
          <w:i/>
          <w:spacing w:val="-5"/>
          <w:sz w:val="28"/>
        </w:rPr>
        <w:t xml:space="preserve"> </w:t>
      </w:r>
      <w:r>
        <w:rPr>
          <w:i/>
          <w:sz w:val="28"/>
        </w:rPr>
        <w:t>работы</w:t>
      </w:r>
      <w:r>
        <w:rPr>
          <w:i/>
          <w:spacing w:val="-5"/>
          <w:sz w:val="28"/>
        </w:rPr>
        <w:t xml:space="preserve"> </w:t>
      </w:r>
      <w:r>
        <w:rPr>
          <w:i/>
          <w:spacing w:val="-2"/>
          <w:sz w:val="28"/>
        </w:rPr>
        <w:t>электродвигателя.</w:t>
      </w:r>
    </w:p>
    <w:p w:rsidR="00F31BB1" w:rsidRDefault="00346B19" w:rsidP="00355E31">
      <w:pPr>
        <w:pStyle w:val="a4"/>
        <w:numPr>
          <w:ilvl w:val="0"/>
          <w:numId w:val="77"/>
        </w:numPr>
        <w:tabs>
          <w:tab w:val="left" w:pos="2007"/>
        </w:tabs>
        <w:spacing w:before="1"/>
        <w:ind w:left="2007" w:hanging="568"/>
        <w:jc w:val="both"/>
        <w:rPr>
          <w:sz w:val="28"/>
        </w:rPr>
      </w:pPr>
      <w:r>
        <w:rPr>
          <w:sz w:val="28"/>
        </w:rPr>
        <w:t>Измерение</w:t>
      </w:r>
      <w:r>
        <w:rPr>
          <w:spacing w:val="-11"/>
          <w:sz w:val="28"/>
        </w:rPr>
        <w:t xml:space="preserve"> </w:t>
      </w:r>
      <w:r>
        <w:rPr>
          <w:sz w:val="28"/>
        </w:rPr>
        <w:t>КПД</w:t>
      </w:r>
      <w:r>
        <w:rPr>
          <w:spacing w:val="-8"/>
          <w:sz w:val="28"/>
        </w:rPr>
        <w:t xml:space="preserve"> </w:t>
      </w:r>
      <w:r>
        <w:rPr>
          <w:sz w:val="28"/>
        </w:rPr>
        <w:t>электродвигательной</w:t>
      </w:r>
      <w:r>
        <w:rPr>
          <w:spacing w:val="-8"/>
          <w:sz w:val="28"/>
        </w:rPr>
        <w:t xml:space="preserve"> </w:t>
      </w:r>
      <w:r>
        <w:rPr>
          <w:spacing w:val="-2"/>
          <w:sz w:val="28"/>
        </w:rPr>
        <w:t>установки.</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0"/>
          <w:numId w:val="77"/>
        </w:numPr>
        <w:tabs>
          <w:tab w:val="left" w:pos="2008"/>
          <w:tab w:val="left" w:pos="3141"/>
          <w:tab w:val="left" w:pos="3712"/>
          <w:tab w:val="left" w:pos="5703"/>
          <w:tab w:val="left" w:pos="6937"/>
          <w:tab w:val="left" w:pos="9421"/>
        </w:tabs>
        <w:spacing w:before="73"/>
        <w:ind w:right="810" w:firstLine="720"/>
        <w:rPr>
          <w:sz w:val="28"/>
        </w:rPr>
      </w:pPr>
      <w:r>
        <w:rPr>
          <w:spacing w:val="-4"/>
          <w:sz w:val="28"/>
        </w:rPr>
        <w:t>Опыты</w:t>
      </w:r>
      <w:r>
        <w:rPr>
          <w:sz w:val="28"/>
        </w:rPr>
        <w:tab/>
      </w:r>
      <w:r>
        <w:rPr>
          <w:spacing w:val="-6"/>
          <w:sz w:val="28"/>
        </w:rPr>
        <w:t>по</w:t>
      </w:r>
      <w:r>
        <w:rPr>
          <w:sz w:val="28"/>
        </w:rPr>
        <w:tab/>
      </w:r>
      <w:r>
        <w:rPr>
          <w:spacing w:val="-2"/>
          <w:sz w:val="28"/>
        </w:rPr>
        <w:t>исследованию</w:t>
      </w:r>
      <w:r>
        <w:rPr>
          <w:sz w:val="28"/>
        </w:rPr>
        <w:tab/>
      </w:r>
      <w:r>
        <w:rPr>
          <w:spacing w:val="-2"/>
          <w:sz w:val="28"/>
        </w:rPr>
        <w:t>явления</w:t>
      </w:r>
      <w:r>
        <w:rPr>
          <w:sz w:val="28"/>
        </w:rPr>
        <w:tab/>
      </w:r>
      <w:r>
        <w:rPr>
          <w:spacing w:val="-2"/>
          <w:sz w:val="28"/>
        </w:rPr>
        <w:t>электромагнитной</w:t>
      </w:r>
      <w:r>
        <w:rPr>
          <w:sz w:val="28"/>
        </w:rPr>
        <w:tab/>
      </w:r>
      <w:r>
        <w:rPr>
          <w:spacing w:val="-2"/>
          <w:sz w:val="28"/>
        </w:rPr>
        <w:t xml:space="preserve">индукции: </w:t>
      </w:r>
      <w:r>
        <w:rPr>
          <w:sz w:val="28"/>
        </w:rPr>
        <w:t>исследование изменений значения и направления индукционного тока.</w:t>
      </w:r>
    </w:p>
    <w:p w:rsidR="00F31BB1" w:rsidRDefault="00346B19">
      <w:pPr>
        <w:pStyle w:val="1"/>
        <w:spacing w:before="4" w:line="322" w:lineRule="exact"/>
        <w:jc w:val="both"/>
      </w:pPr>
      <w:r>
        <w:t xml:space="preserve">9 </w:t>
      </w:r>
      <w:r>
        <w:rPr>
          <w:spacing w:val="-2"/>
        </w:rPr>
        <w:t>КЛАСС</w:t>
      </w:r>
    </w:p>
    <w:p w:rsidR="00F31BB1" w:rsidRDefault="00346B19">
      <w:pPr>
        <w:pStyle w:val="2"/>
      </w:pPr>
      <w:r>
        <w:t>Раздел</w:t>
      </w:r>
      <w:r>
        <w:rPr>
          <w:spacing w:val="-6"/>
        </w:rPr>
        <w:t xml:space="preserve"> </w:t>
      </w:r>
      <w:r>
        <w:t>8.</w:t>
      </w:r>
      <w:r>
        <w:rPr>
          <w:spacing w:val="-5"/>
        </w:rPr>
        <w:t xml:space="preserve"> </w:t>
      </w:r>
      <w:r>
        <w:t>Механические</w:t>
      </w:r>
      <w:r>
        <w:rPr>
          <w:spacing w:val="-5"/>
        </w:rPr>
        <w:t xml:space="preserve"> </w:t>
      </w:r>
      <w:r>
        <w:rPr>
          <w:spacing w:val="-2"/>
        </w:rPr>
        <w:t>явления</w:t>
      </w:r>
    </w:p>
    <w:p w:rsidR="00F31BB1" w:rsidRDefault="00346B19">
      <w:pPr>
        <w:ind w:left="719" w:right="807" w:firstLine="720"/>
        <w:jc w:val="both"/>
        <w:rPr>
          <w:i/>
          <w:sz w:val="28"/>
        </w:rPr>
      </w:pPr>
      <w:r>
        <w:rPr>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w:t>
      </w:r>
      <w:r>
        <w:rPr>
          <w:i/>
          <w:sz w:val="28"/>
        </w:rPr>
        <w:t xml:space="preserve">Неравномерное прямолинейное движение. </w:t>
      </w:r>
      <w:r>
        <w:rPr>
          <w:sz w:val="28"/>
        </w:rPr>
        <w:t xml:space="preserve">Средняя </w:t>
      </w:r>
      <w:r>
        <w:rPr>
          <w:i/>
          <w:sz w:val="28"/>
        </w:rPr>
        <w:t>и мгновенная скорость тела при неравномерном движении.</w:t>
      </w:r>
    </w:p>
    <w:p w:rsidR="00F31BB1" w:rsidRDefault="00346B19">
      <w:pPr>
        <w:spacing w:line="322" w:lineRule="exact"/>
        <w:ind w:left="1439"/>
        <w:jc w:val="both"/>
        <w:rPr>
          <w:sz w:val="28"/>
        </w:rPr>
      </w:pPr>
      <w:r>
        <w:rPr>
          <w:sz w:val="28"/>
        </w:rPr>
        <w:t>Ускорение.</w:t>
      </w:r>
      <w:r>
        <w:rPr>
          <w:spacing w:val="8"/>
          <w:sz w:val="28"/>
        </w:rPr>
        <w:t xml:space="preserve"> </w:t>
      </w:r>
      <w:r>
        <w:rPr>
          <w:i/>
          <w:sz w:val="28"/>
        </w:rPr>
        <w:t>Равноускоренное</w:t>
      </w:r>
      <w:r>
        <w:rPr>
          <w:i/>
          <w:spacing w:val="8"/>
          <w:sz w:val="28"/>
        </w:rPr>
        <w:t xml:space="preserve"> </w:t>
      </w:r>
      <w:r>
        <w:rPr>
          <w:i/>
          <w:sz w:val="28"/>
        </w:rPr>
        <w:t>прямолинейное</w:t>
      </w:r>
      <w:r>
        <w:rPr>
          <w:i/>
          <w:spacing w:val="11"/>
          <w:sz w:val="28"/>
        </w:rPr>
        <w:t xml:space="preserve"> </w:t>
      </w:r>
      <w:r>
        <w:rPr>
          <w:i/>
          <w:sz w:val="28"/>
        </w:rPr>
        <w:t>движение</w:t>
      </w:r>
      <w:r>
        <w:rPr>
          <w:sz w:val="28"/>
        </w:rPr>
        <w:t>.</w:t>
      </w:r>
      <w:r>
        <w:rPr>
          <w:spacing w:val="10"/>
          <w:sz w:val="28"/>
        </w:rPr>
        <w:t xml:space="preserve"> </w:t>
      </w:r>
      <w:r>
        <w:rPr>
          <w:sz w:val="28"/>
        </w:rPr>
        <w:t>Свободное</w:t>
      </w:r>
      <w:r>
        <w:rPr>
          <w:spacing w:val="9"/>
          <w:sz w:val="28"/>
        </w:rPr>
        <w:t xml:space="preserve"> </w:t>
      </w:r>
      <w:r>
        <w:rPr>
          <w:spacing w:val="-2"/>
          <w:sz w:val="28"/>
        </w:rPr>
        <w:t>падение.</w:t>
      </w:r>
    </w:p>
    <w:p w:rsidR="00F31BB1" w:rsidRDefault="00346B19">
      <w:pPr>
        <w:spacing w:line="322" w:lineRule="exact"/>
        <w:ind w:left="719"/>
        <w:jc w:val="both"/>
        <w:rPr>
          <w:i/>
          <w:sz w:val="28"/>
        </w:rPr>
      </w:pPr>
      <w:r>
        <w:rPr>
          <w:i/>
          <w:sz w:val="28"/>
        </w:rPr>
        <w:t>Опыты</w:t>
      </w:r>
      <w:r>
        <w:rPr>
          <w:i/>
          <w:spacing w:val="-5"/>
          <w:sz w:val="28"/>
        </w:rPr>
        <w:t xml:space="preserve"> </w:t>
      </w:r>
      <w:r>
        <w:rPr>
          <w:i/>
          <w:spacing w:val="-2"/>
          <w:sz w:val="28"/>
        </w:rPr>
        <w:t>Галилея.</w:t>
      </w:r>
    </w:p>
    <w:p w:rsidR="00F31BB1" w:rsidRDefault="00346B19">
      <w:pPr>
        <w:spacing w:line="322" w:lineRule="exact"/>
        <w:ind w:left="1439"/>
        <w:jc w:val="both"/>
        <w:rPr>
          <w:i/>
          <w:sz w:val="28"/>
        </w:rPr>
      </w:pPr>
      <w:r>
        <w:rPr>
          <w:i/>
          <w:sz w:val="28"/>
        </w:rPr>
        <w:t>Линейная</w:t>
      </w:r>
      <w:r>
        <w:rPr>
          <w:i/>
          <w:spacing w:val="-10"/>
          <w:sz w:val="28"/>
        </w:rPr>
        <w:t xml:space="preserve"> </w:t>
      </w:r>
      <w:r>
        <w:rPr>
          <w:i/>
          <w:sz w:val="28"/>
        </w:rPr>
        <w:t>и</w:t>
      </w:r>
      <w:r>
        <w:rPr>
          <w:i/>
          <w:spacing w:val="-5"/>
          <w:sz w:val="28"/>
        </w:rPr>
        <w:t xml:space="preserve"> </w:t>
      </w:r>
      <w:r>
        <w:rPr>
          <w:i/>
          <w:sz w:val="28"/>
        </w:rPr>
        <w:t>угловая</w:t>
      </w:r>
      <w:r>
        <w:rPr>
          <w:i/>
          <w:spacing w:val="-10"/>
          <w:sz w:val="28"/>
        </w:rPr>
        <w:t xml:space="preserve"> </w:t>
      </w:r>
      <w:r>
        <w:rPr>
          <w:i/>
          <w:sz w:val="28"/>
        </w:rPr>
        <w:t>скорости.</w:t>
      </w:r>
      <w:r>
        <w:rPr>
          <w:i/>
          <w:spacing w:val="-6"/>
          <w:sz w:val="28"/>
        </w:rPr>
        <w:t xml:space="preserve"> </w:t>
      </w:r>
      <w:r>
        <w:rPr>
          <w:i/>
          <w:sz w:val="28"/>
        </w:rPr>
        <w:t>Центростремительное</w:t>
      </w:r>
      <w:r>
        <w:rPr>
          <w:i/>
          <w:spacing w:val="-6"/>
          <w:sz w:val="28"/>
        </w:rPr>
        <w:t xml:space="preserve"> </w:t>
      </w:r>
      <w:r>
        <w:rPr>
          <w:i/>
          <w:spacing w:val="-2"/>
          <w:sz w:val="28"/>
        </w:rPr>
        <w:t>ускорение.</w:t>
      </w:r>
    </w:p>
    <w:p w:rsidR="00F31BB1" w:rsidRDefault="00346B19">
      <w:pPr>
        <w:pStyle w:val="a3"/>
        <w:spacing w:line="322" w:lineRule="exact"/>
        <w:ind w:left="1439" w:firstLine="0"/>
      </w:pPr>
      <w:r>
        <w:t>Первый</w:t>
      </w:r>
      <w:r>
        <w:rPr>
          <w:spacing w:val="66"/>
        </w:rPr>
        <w:t xml:space="preserve"> </w:t>
      </w:r>
      <w:r>
        <w:t>закон</w:t>
      </w:r>
      <w:r>
        <w:rPr>
          <w:spacing w:val="68"/>
        </w:rPr>
        <w:t xml:space="preserve"> </w:t>
      </w:r>
      <w:r>
        <w:t>Ньютона.</w:t>
      </w:r>
      <w:r>
        <w:rPr>
          <w:spacing w:val="66"/>
        </w:rPr>
        <w:t xml:space="preserve"> </w:t>
      </w:r>
      <w:r>
        <w:t>Второй</w:t>
      </w:r>
      <w:r>
        <w:rPr>
          <w:spacing w:val="68"/>
        </w:rPr>
        <w:t xml:space="preserve"> </w:t>
      </w:r>
      <w:r>
        <w:t>закон</w:t>
      </w:r>
      <w:r>
        <w:rPr>
          <w:spacing w:val="66"/>
        </w:rPr>
        <w:t xml:space="preserve"> </w:t>
      </w:r>
      <w:r>
        <w:t>Ньютона.</w:t>
      </w:r>
      <w:r>
        <w:rPr>
          <w:spacing w:val="66"/>
        </w:rPr>
        <w:t xml:space="preserve"> </w:t>
      </w:r>
      <w:r>
        <w:t>Третий</w:t>
      </w:r>
      <w:r>
        <w:rPr>
          <w:spacing w:val="66"/>
        </w:rPr>
        <w:t xml:space="preserve"> </w:t>
      </w:r>
      <w:r>
        <w:t>закон</w:t>
      </w:r>
      <w:r>
        <w:rPr>
          <w:spacing w:val="69"/>
        </w:rPr>
        <w:t xml:space="preserve"> </w:t>
      </w:r>
      <w:r>
        <w:rPr>
          <w:spacing w:val="-2"/>
        </w:rPr>
        <w:t>Ньютона.</w:t>
      </w:r>
    </w:p>
    <w:p w:rsidR="00F31BB1" w:rsidRDefault="00346B19">
      <w:pPr>
        <w:spacing w:line="322" w:lineRule="exact"/>
        <w:ind w:left="719"/>
        <w:jc w:val="both"/>
        <w:rPr>
          <w:i/>
          <w:sz w:val="28"/>
        </w:rPr>
      </w:pPr>
      <w:r>
        <w:rPr>
          <w:i/>
          <w:sz w:val="28"/>
        </w:rPr>
        <w:t>Принцип</w:t>
      </w:r>
      <w:r>
        <w:rPr>
          <w:i/>
          <w:spacing w:val="-8"/>
          <w:sz w:val="28"/>
        </w:rPr>
        <w:t xml:space="preserve"> </w:t>
      </w:r>
      <w:r>
        <w:rPr>
          <w:i/>
          <w:sz w:val="28"/>
        </w:rPr>
        <w:t>суперпозиции</w:t>
      </w:r>
      <w:r>
        <w:rPr>
          <w:i/>
          <w:spacing w:val="-7"/>
          <w:sz w:val="28"/>
        </w:rPr>
        <w:t xml:space="preserve"> </w:t>
      </w:r>
      <w:r>
        <w:rPr>
          <w:i/>
          <w:spacing w:val="-4"/>
          <w:sz w:val="28"/>
        </w:rPr>
        <w:t>сил.</w:t>
      </w:r>
    </w:p>
    <w:p w:rsidR="00F31BB1" w:rsidRDefault="00346B19">
      <w:pPr>
        <w:ind w:left="719" w:right="809" w:firstLine="719"/>
        <w:jc w:val="both"/>
        <w:rPr>
          <w:i/>
          <w:sz w:val="28"/>
        </w:rPr>
      </w:pPr>
      <w:r>
        <w:rPr>
          <w:i/>
          <w:sz w:val="28"/>
        </w:rPr>
        <w:t>Сила упругости. Закон Гука. Сила трения: сила трения скольжения, сила трения покоя, другие виды трения.</w:t>
      </w:r>
    </w:p>
    <w:p w:rsidR="00F31BB1" w:rsidRDefault="00346B19">
      <w:pPr>
        <w:ind w:left="719" w:right="811" w:firstLine="719"/>
        <w:jc w:val="both"/>
        <w:rPr>
          <w:i/>
          <w:sz w:val="28"/>
        </w:rPr>
      </w:pPr>
      <w:r>
        <w:rPr>
          <w:sz w:val="28"/>
        </w:rPr>
        <w:t>Сила тяжести и закон всемирного тяготения. Ускорение свободного</w:t>
      </w:r>
      <w:r>
        <w:rPr>
          <w:spacing w:val="40"/>
          <w:sz w:val="28"/>
        </w:rPr>
        <w:t xml:space="preserve"> </w:t>
      </w:r>
      <w:r>
        <w:rPr>
          <w:sz w:val="28"/>
        </w:rPr>
        <w:t xml:space="preserve">падения. </w:t>
      </w:r>
      <w:r>
        <w:rPr>
          <w:i/>
          <w:sz w:val="28"/>
        </w:rPr>
        <w:t>Движение планет вокруг Солнца (МС). Первая космическая скорость. Невесомость и перегрузки.</w:t>
      </w:r>
    </w:p>
    <w:p w:rsidR="00F31BB1" w:rsidRDefault="00346B19">
      <w:pPr>
        <w:ind w:left="719" w:right="808" w:firstLine="719"/>
        <w:jc w:val="both"/>
        <w:rPr>
          <w:i/>
          <w:sz w:val="28"/>
        </w:rPr>
      </w:pPr>
      <w:r>
        <w:rPr>
          <w:sz w:val="28"/>
        </w:rPr>
        <w:t xml:space="preserve">Равновесие материальной точки. </w:t>
      </w:r>
      <w:r>
        <w:rPr>
          <w:i/>
          <w:sz w:val="28"/>
        </w:rPr>
        <w:t xml:space="preserve">Абсолютно твёрдое тело. Равновесие твёрдого тела с закреплённой осью вращения. </w:t>
      </w:r>
      <w:r>
        <w:rPr>
          <w:sz w:val="28"/>
        </w:rPr>
        <w:t xml:space="preserve">Момент силы. </w:t>
      </w:r>
      <w:r>
        <w:rPr>
          <w:i/>
          <w:sz w:val="28"/>
        </w:rPr>
        <w:t>Центр тяжести.</w:t>
      </w:r>
    </w:p>
    <w:p w:rsidR="00F31BB1" w:rsidRDefault="00346B19">
      <w:pPr>
        <w:ind w:left="719" w:right="809" w:firstLine="719"/>
        <w:jc w:val="both"/>
        <w:rPr>
          <w:sz w:val="28"/>
        </w:rPr>
      </w:pPr>
      <w:r>
        <w:rPr>
          <w:sz w:val="28"/>
        </w:rPr>
        <w:t xml:space="preserve">Импульс тела. </w:t>
      </w:r>
      <w:r>
        <w:rPr>
          <w:i/>
          <w:sz w:val="28"/>
        </w:rPr>
        <w:t>Изменение импульса. Импульс силы</w:t>
      </w:r>
      <w:r>
        <w:rPr>
          <w:sz w:val="28"/>
        </w:rPr>
        <w:t>. Закон сохранения импульса. Реактивное движение (МС).</w:t>
      </w:r>
    </w:p>
    <w:p w:rsidR="00F31BB1" w:rsidRDefault="00346B19">
      <w:pPr>
        <w:ind w:left="719" w:right="808" w:firstLine="719"/>
        <w:jc w:val="both"/>
        <w:rPr>
          <w:sz w:val="28"/>
        </w:rPr>
      </w:pPr>
      <w:r>
        <w:rPr>
          <w:sz w:val="28"/>
        </w:rPr>
        <w:t xml:space="preserve">Механическая работа и мощность. Работа сил тяжести, </w:t>
      </w:r>
      <w:r>
        <w:rPr>
          <w:i/>
          <w:sz w:val="28"/>
        </w:rPr>
        <w:t>упругости, трения</w:t>
      </w:r>
      <w:r>
        <w:rPr>
          <w:sz w:val="28"/>
        </w:rPr>
        <w:t xml:space="preserve">. </w:t>
      </w:r>
      <w:r>
        <w:rPr>
          <w:i/>
          <w:sz w:val="28"/>
        </w:rPr>
        <w:t xml:space="preserve">Связь энергии и работы. </w:t>
      </w:r>
      <w:r>
        <w:rPr>
          <w:sz w:val="28"/>
        </w:rPr>
        <w:t xml:space="preserve">Потенциальная энергия тела, поднятого над поверхностью земли. </w:t>
      </w:r>
      <w:r>
        <w:rPr>
          <w:i/>
          <w:sz w:val="28"/>
        </w:rPr>
        <w:t>Потенциальная энергия сжатой пружины</w:t>
      </w:r>
      <w:r>
        <w:rPr>
          <w:sz w:val="28"/>
        </w:rPr>
        <w:t xml:space="preserve">. Кинетическая энергия. </w:t>
      </w:r>
      <w:r>
        <w:rPr>
          <w:i/>
          <w:sz w:val="28"/>
        </w:rPr>
        <w:t xml:space="preserve">Теорема о кинетической энергии. </w:t>
      </w:r>
      <w:r>
        <w:rPr>
          <w:sz w:val="28"/>
        </w:rPr>
        <w:t xml:space="preserve">Закон сохранения механической </w:t>
      </w:r>
      <w:r>
        <w:rPr>
          <w:spacing w:val="-2"/>
          <w:sz w:val="28"/>
        </w:rPr>
        <w:t>энергии.</w:t>
      </w:r>
    </w:p>
    <w:p w:rsidR="00F31BB1" w:rsidRDefault="00F31BB1">
      <w:pPr>
        <w:pStyle w:val="a3"/>
        <w:spacing w:before="5"/>
        <w:ind w:left="0" w:firstLine="0"/>
        <w:jc w:val="left"/>
      </w:pPr>
    </w:p>
    <w:p w:rsidR="00F31BB1" w:rsidRDefault="00346B19">
      <w:pPr>
        <w:pStyle w:val="3"/>
        <w:spacing w:line="319" w:lineRule="exact"/>
        <w:jc w:val="left"/>
      </w:pPr>
      <w:r>
        <w:rPr>
          <w:spacing w:val="-2"/>
        </w:rPr>
        <w:t>Демонстрации</w:t>
      </w:r>
    </w:p>
    <w:p w:rsidR="00F31BB1" w:rsidRDefault="00346B19" w:rsidP="00355E31">
      <w:pPr>
        <w:pStyle w:val="a4"/>
        <w:numPr>
          <w:ilvl w:val="0"/>
          <w:numId w:val="76"/>
        </w:numPr>
        <w:tabs>
          <w:tab w:val="left" w:pos="2008"/>
        </w:tabs>
        <w:ind w:right="811" w:firstLine="720"/>
        <w:rPr>
          <w:sz w:val="28"/>
        </w:rPr>
      </w:pPr>
      <w:r>
        <w:rPr>
          <w:sz w:val="28"/>
        </w:rPr>
        <w:t>Наблюдение</w:t>
      </w:r>
      <w:r>
        <w:rPr>
          <w:spacing w:val="40"/>
          <w:sz w:val="28"/>
        </w:rPr>
        <w:t xml:space="preserve"> </w:t>
      </w:r>
      <w:r>
        <w:rPr>
          <w:sz w:val="28"/>
        </w:rPr>
        <w:t>механического</w:t>
      </w:r>
      <w:r>
        <w:rPr>
          <w:spacing w:val="40"/>
          <w:sz w:val="28"/>
        </w:rPr>
        <w:t xml:space="preserve"> </w:t>
      </w:r>
      <w:r>
        <w:rPr>
          <w:sz w:val="28"/>
        </w:rPr>
        <w:t>движения</w:t>
      </w:r>
      <w:r>
        <w:rPr>
          <w:spacing w:val="40"/>
          <w:sz w:val="28"/>
        </w:rPr>
        <w:t xml:space="preserve"> </w:t>
      </w:r>
      <w:r>
        <w:rPr>
          <w:sz w:val="28"/>
        </w:rPr>
        <w:t>тела</w:t>
      </w:r>
      <w:r>
        <w:rPr>
          <w:spacing w:val="40"/>
          <w:sz w:val="28"/>
        </w:rPr>
        <w:t xml:space="preserve"> </w:t>
      </w:r>
      <w:r>
        <w:rPr>
          <w:sz w:val="28"/>
        </w:rPr>
        <w:t>относительно</w:t>
      </w:r>
      <w:r>
        <w:rPr>
          <w:spacing w:val="40"/>
          <w:sz w:val="28"/>
        </w:rPr>
        <w:t xml:space="preserve"> </w:t>
      </w:r>
      <w:r>
        <w:rPr>
          <w:sz w:val="28"/>
        </w:rPr>
        <w:t>разных</w:t>
      </w:r>
      <w:r>
        <w:rPr>
          <w:spacing w:val="40"/>
          <w:sz w:val="28"/>
        </w:rPr>
        <w:t xml:space="preserve"> </w:t>
      </w:r>
      <w:r>
        <w:rPr>
          <w:sz w:val="28"/>
        </w:rPr>
        <w:t xml:space="preserve">тел </w:t>
      </w:r>
      <w:r>
        <w:rPr>
          <w:spacing w:val="-2"/>
          <w:sz w:val="28"/>
        </w:rPr>
        <w:t>отсчёта.</w:t>
      </w:r>
    </w:p>
    <w:p w:rsidR="00F31BB1" w:rsidRDefault="00346B19" w:rsidP="00355E31">
      <w:pPr>
        <w:pStyle w:val="a4"/>
        <w:numPr>
          <w:ilvl w:val="0"/>
          <w:numId w:val="76"/>
        </w:numPr>
        <w:tabs>
          <w:tab w:val="left" w:pos="2008"/>
        </w:tabs>
        <w:ind w:right="809" w:firstLine="720"/>
        <w:rPr>
          <w:sz w:val="28"/>
        </w:rPr>
      </w:pPr>
      <w:r>
        <w:rPr>
          <w:sz w:val="28"/>
        </w:rPr>
        <w:t>Сравнение</w:t>
      </w:r>
      <w:r>
        <w:rPr>
          <w:spacing w:val="80"/>
          <w:sz w:val="28"/>
        </w:rPr>
        <w:t xml:space="preserve"> </w:t>
      </w:r>
      <w:r>
        <w:rPr>
          <w:sz w:val="28"/>
        </w:rPr>
        <w:t>путей</w:t>
      </w:r>
      <w:r>
        <w:rPr>
          <w:spacing w:val="80"/>
          <w:sz w:val="28"/>
        </w:rPr>
        <w:t xml:space="preserve"> </w:t>
      </w:r>
      <w:r>
        <w:rPr>
          <w:sz w:val="28"/>
        </w:rPr>
        <w:t>и</w:t>
      </w:r>
      <w:r>
        <w:rPr>
          <w:spacing w:val="80"/>
          <w:w w:val="150"/>
          <w:sz w:val="28"/>
        </w:rPr>
        <w:t xml:space="preserve"> </w:t>
      </w:r>
      <w:r>
        <w:rPr>
          <w:sz w:val="28"/>
        </w:rPr>
        <w:t>траекторий</w:t>
      </w:r>
      <w:r>
        <w:rPr>
          <w:spacing w:val="80"/>
          <w:sz w:val="28"/>
        </w:rPr>
        <w:t xml:space="preserve"> </w:t>
      </w:r>
      <w:r>
        <w:rPr>
          <w:sz w:val="28"/>
        </w:rPr>
        <w:t>движения</w:t>
      </w:r>
      <w:r>
        <w:rPr>
          <w:spacing w:val="80"/>
          <w:sz w:val="28"/>
        </w:rPr>
        <w:t xml:space="preserve"> </w:t>
      </w:r>
      <w:r>
        <w:rPr>
          <w:sz w:val="28"/>
        </w:rPr>
        <w:t>одного</w:t>
      </w:r>
      <w:r>
        <w:rPr>
          <w:spacing w:val="80"/>
          <w:sz w:val="28"/>
        </w:rPr>
        <w:t xml:space="preserve"> </w:t>
      </w:r>
      <w:r>
        <w:rPr>
          <w:sz w:val="28"/>
        </w:rPr>
        <w:t>и</w:t>
      </w:r>
      <w:r>
        <w:rPr>
          <w:spacing w:val="80"/>
          <w:w w:val="150"/>
          <w:sz w:val="28"/>
        </w:rPr>
        <w:t xml:space="preserve"> </w:t>
      </w:r>
      <w:r>
        <w:rPr>
          <w:sz w:val="28"/>
        </w:rPr>
        <w:t>того</w:t>
      </w:r>
      <w:r>
        <w:rPr>
          <w:spacing w:val="80"/>
          <w:sz w:val="28"/>
        </w:rPr>
        <w:t xml:space="preserve"> </w:t>
      </w:r>
      <w:r>
        <w:rPr>
          <w:sz w:val="28"/>
        </w:rPr>
        <w:t>же</w:t>
      </w:r>
      <w:r>
        <w:rPr>
          <w:spacing w:val="80"/>
          <w:sz w:val="28"/>
        </w:rPr>
        <w:t xml:space="preserve"> </w:t>
      </w:r>
      <w:r>
        <w:rPr>
          <w:sz w:val="28"/>
        </w:rPr>
        <w:t>тела</w:t>
      </w:r>
      <w:r>
        <w:rPr>
          <w:spacing w:val="40"/>
          <w:sz w:val="28"/>
        </w:rPr>
        <w:t xml:space="preserve"> </w:t>
      </w:r>
      <w:r>
        <w:rPr>
          <w:sz w:val="28"/>
        </w:rPr>
        <w:t>относительно разных тел отсчёта.</w:t>
      </w:r>
    </w:p>
    <w:p w:rsidR="00F31BB1" w:rsidRDefault="00346B19" w:rsidP="00355E31">
      <w:pPr>
        <w:pStyle w:val="a4"/>
        <w:numPr>
          <w:ilvl w:val="0"/>
          <w:numId w:val="76"/>
        </w:numPr>
        <w:tabs>
          <w:tab w:val="left" w:pos="2008"/>
        </w:tabs>
        <w:spacing w:line="321" w:lineRule="exact"/>
        <w:ind w:left="2008"/>
        <w:rPr>
          <w:sz w:val="28"/>
        </w:rPr>
      </w:pPr>
      <w:r>
        <w:rPr>
          <w:sz w:val="28"/>
        </w:rPr>
        <w:t>Измерение</w:t>
      </w:r>
      <w:r>
        <w:rPr>
          <w:spacing w:val="-8"/>
          <w:sz w:val="28"/>
        </w:rPr>
        <w:t xml:space="preserve"> </w:t>
      </w:r>
      <w:r>
        <w:rPr>
          <w:sz w:val="28"/>
        </w:rPr>
        <w:t>скорости</w:t>
      </w:r>
      <w:r>
        <w:rPr>
          <w:spacing w:val="-8"/>
          <w:sz w:val="28"/>
        </w:rPr>
        <w:t xml:space="preserve"> </w:t>
      </w:r>
      <w:r>
        <w:rPr>
          <w:sz w:val="28"/>
        </w:rPr>
        <w:t>и</w:t>
      </w:r>
      <w:r>
        <w:rPr>
          <w:spacing w:val="-7"/>
          <w:sz w:val="28"/>
        </w:rPr>
        <w:t xml:space="preserve"> </w:t>
      </w:r>
      <w:r>
        <w:rPr>
          <w:sz w:val="28"/>
        </w:rPr>
        <w:t>ускорения</w:t>
      </w:r>
      <w:r>
        <w:rPr>
          <w:spacing w:val="-9"/>
          <w:sz w:val="28"/>
        </w:rPr>
        <w:t xml:space="preserve"> </w:t>
      </w:r>
      <w:r>
        <w:rPr>
          <w:sz w:val="28"/>
        </w:rPr>
        <w:t>прямолинейного</w:t>
      </w:r>
      <w:r>
        <w:rPr>
          <w:spacing w:val="-6"/>
          <w:sz w:val="28"/>
        </w:rPr>
        <w:t xml:space="preserve"> </w:t>
      </w:r>
      <w:r>
        <w:rPr>
          <w:spacing w:val="-2"/>
          <w:sz w:val="28"/>
        </w:rPr>
        <w:t>движения.</w:t>
      </w:r>
    </w:p>
    <w:p w:rsidR="00F31BB1" w:rsidRDefault="00346B19" w:rsidP="00355E31">
      <w:pPr>
        <w:pStyle w:val="a4"/>
        <w:numPr>
          <w:ilvl w:val="0"/>
          <w:numId w:val="76"/>
        </w:numPr>
        <w:tabs>
          <w:tab w:val="left" w:pos="2008"/>
        </w:tabs>
        <w:spacing w:line="322" w:lineRule="exact"/>
        <w:ind w:left="2008"/>
        <w:rPr>
          <w:sz w:val="28"/>
        </w:rPr>
      </w:pPr>
      <w:r>
        <w:rPr>
          <w:sz w:val="28"/>
        </w:rPr>
        <w:t>Исследование</w:t>
      </w:r>
      <w:r>
        <w:rPr>
          <w:spacing w:val="-11"/>
          <w:sz w:val="28"/>
        </w:rPr>
        <w:t xml:space="preserve"> </w:t>
      </w:r>
      <w:r>
        <w:rPr>
          <w:sz w:val="28"/>
        </w:rPr>
        <w:t>признаков</w:t>
      </w:r>
      <w:r>
        <w:rPr>
          <w:spacing w:val="-10"/>
          <w:sz w:val="28"/>
        </w:rPr>
        <w:t xml:space="preserve"> </w:t>
      </w:r>
      <w:r>
        <w:rPr>
          <w:sz w:val="28"/>
        </w:rPr>
        <w:t>равноускоренного</w:t>
      </w:r>
      <w:r>
        <w:rPr>
          <w:spacing w:val="-9"/>
          <w:sz w:val="28"/>
        </w:rPr>
        <w:t xml:space="preserve"> </w:t>
      </w:r>
      <w:r>
        <w:rPr>
          <w:spacing w:val="-2"/>
          <w:sz w:val="28"/>
        </w:rPr>
        <w:t>движения.</w:t>
      </w:r>
    </w:p>
    <w:p w:rsidR="00F31BB1" w:rsidRDefault="00346B19" w:rsidP="00355E31">
      <w:pPr>
        <w:pStyle w:val="a4"/>
        <w:numPr>
          <w:ilvl w:val="0"/>
          <w:numId w:val="76"/>
        </w:numPr>
        <w:tabs>
          <w:tab w:val="left" w:pos="2008"/>
        </w:tabs>
        <w:spacing w:line="322" w:lineRule="exact"/>
        <w:ind w:left="2008"/>
        <w:rPr>
          <w:sz w:val="28"/>
        </w:rPr>
      </w:pPr>
      <w:r>
        <w:rPr>
          <w:sz w:val="28"/>
        </w:rPr>
        <w:t>Наблюдение</w:t>
      </w:r>
      <w:r>
        <w:rPr>
          <w:spacing w:val="-9"/>
          <w:sz w:val="28"/>
        </w:rPr>
        <w:t xml:space="preserve"> </w:t>
      </w:r>
      <w:r>
        <w:rPr>
          <w:sz w:val="28"/>
        </w:rPr>
        <w:t>движения</w:t>
      </w:r>
      <w:r>
        <w:rPr>
          <w:spacing w:val="-4"/>
          <w:sz w:val="28"/>
        </w:rPr>
        <w:t xml:space="preserve"> </w:t>
      </w:r>
      <w:r>
        <w:rPr>
          <w:sz w:val="28"/>
        </w:rPr>
        <w:t>тела</w:t>
      </w:r>
      <w:r>
        <w:rPr>
          <w:spacing w:val="-5"/>
          <w:sz w:val="28"/>
        </w:rPr>
        <w:t xml:space="preserve"> </w:t>
      </w:r>
      <w:r>
        <w:rPr>
          <w:sz w:val="28"/>
        </w:rPr>
        <w:t>по</w:t>
      </w:r>
      <w:r>
        <w:rPr>
          <w:spacing w:val="-4"/>
          <w:sz w:val="28"/>
        </w:rPr>
        <w:t xml:space="preserve"> </w:t>
      </w:r>
      <w:r>
        <w:rPr>
          <w:spacing w:val="-2"/>
          <w:sz w:val="28"/>
        </w:rPr>
        <w:t>окружности.</w:t>
      </w:r>
    </w:p>
    <w:p w:rsidR="00F31BB1" w:rsidRDefault="00346B19" w:rsidP="00355E31">
      <w:pPr>
        <w:pStyle w:val="a4"/>
        <w:numPr>
          <w:ilvl w:val="0"/>
          <w:numId w:val="76"/>
        </w:numPr>
        <w:tabs>
          <w:tab w:val="left" w:pos="2008"/>
        </w:tabs>
        <w:ind w:left="2008"/>
        <w:rPr>
          <w:sz w:val="28"/>
        </w:rPr>
      </w:pPr>
      <w:r>
        <w:rPr>
          <w:sz w:val="28"/>
        </w:rPr>
        <w:t>Наблюдение</w:t>
      </w:r>
      <w:r>
        <w:rPr>
          <w:spacing w:val="33"/>
          <w:sz w:val="28"/>
        </w:rPr>
        <w:t xml:space="preserve"> </w:t>
      </w:r>
      <w:r>
        <w:rPr>
          <w:sz w:val="28"/>
        </w:rPr>
        <w:t>механических</w:t>
      </w:r>
      <w:r>
        <w:rPr>
          <w:spacing w:val="39"/>
          <w:sz w:val="28"/>
        </w:rPr>
        <w:t xml:space="preserve"> </w:t>
      </w:r>
      <w:r>
        <w:rPr>
          <w:sz w:val="28"/>
        </w:rPr>
        <w:t>явлений,</w:t>
      </w:r>
      <w:r>
        <w:rPr>
          <w:spacing w:val="35"/>
          <w:sz w:val="28"/>
        </w:rPr>
        <w:t xml:space="preserve"> </w:t>
      </w:r>
      <w:r>
        <w:rPr>
          <w:sz w:val="28"/>
        </w:rPr>
        <w:t>происходящих</w:t>
      </w:r>
      <w:r>
        <w:rPr>
          <w:spacing w:val="39"/>
          <w:sz w:val="28"/>
        </w:rPr>
        <w:t xml:space="preserve"> </w:t>
      </w:r>
      <w:r>
        <w:rPr>
          <w:sz w:val="28"/>
        </w:rPr>
        <w:t>в</w:t>
      </w:r>
      <w:r>
        <w:rPr>
          <w:spacing w:val="37"/>
          <w:sz w:val="28"/>
        </w:rPr>
        <w:t xml:space="preserve"> </w:t>
      </w:r>
      <w:r>
        <w:rPr>
          <w:sz w:val="28"/>
        </w:rPr>
        <w:t>системе</w:t>
      </w:r>
      <w:r>
        <w:rPr>
          <w:spacing w:val="36"/>
          <w:sz w:val="28"/>
        </w:rPr>
        <w:t xml:space="preserve"> </w:t>
      </w:r>
      <w:r>
        <w:rPr>
          <w:spacing w:val="-2"/>
          <w:sz w:val="28"/>
        </w:rPr>
        <w:t>отсчёта</w:t>
      </w:r>
    </w:p>
    <w:p w:rsidR="00F31BB1" w:rsidRDefault="00346B19">
      <w:pPr>
        <w:pStyle w:val="a3"/>
        <w:spacing w:before="1"/>
        <w:ind w:firstLine="0"/>
        <w:jc w:val="left"/>
      </w:pPr>
      <w:r>
        <w:t>«Тележка»</w:t>
      </w:r>
      <w:r>
        <w:rPr>
          <w:spacing w:val="38"/>
        </w:rPr>
        <w:t xml:space="preserve"> </w:t>
      </w:r>
      <w:r>
        <w:t>при</w:t>
      </w:r>
      <w:r>
        <w:rPr>
          <w:spacing w:val="40"/>
        </w:rPr>
        <w:t xml:space="preserve"> </w:t>
      </w:r>
      <w:r>
        <w:t>её</w:t>
      </w:r>
      <w:r>
        <w:rPr>
          <w:spacing w:val="37"/>
        </w:rPr>
        <w:t xml:space="preserve"> </w:t>
      </w:r>
      <w:r>
        <w:t>равномерном</w:t>
      </w:r>
      <w:r>
        <w:rPr>
          <w:spacing w:val="37"/>
        </w:rPr>
        <w:t xml:space="preserve"> </w:t>
      </w:r>
      <w:r>
        <w:t>и</w:t>
      </w:r>
      <w:r>
        <w:rPr>
          <w:spacing w:val="40"/>
        </w:rPr>
        <w:t xml:space="preserve"> </w:t>
      </w:r>
      <w:r>
        <w:t>ускоренном</w:t>
      </w:r>
      <w:r>
        <w:rPr>
          <w:spacing w:val="37"/>
        </w:rPr>
        <w:t xml:space="preserve"> </w:t>
      </w:r>
      <w:r>
        <w:t>движении</w:t>
      </w:r>
      <w:r>
        <w:rPr>
          <w:spacing w:val="38"/>
        </w:rPr>
        <w:t xml:space="preserve"> </w:t>
      </w:r>
      <w:r>
        <w:t>относительно</w:t>
      </w:r>
      <w:r>
        <w:rPr>
          <w:spacing w:val="40"/>
        </w:rPr>
        <w:t xml:space="preserve"> </w:t>
      </w:r>
      <w:r>
        <w:t xml:space="preserve">кабинета </w:t>
      </w:r>
      <w:r>
        <w:rPr>
          <w:spacing w:val="-2"/>
        </w:rPr>
        <w:t>физики.</w:t>
      </w:r>
    </w:p>
    <w:p w:rsidR="00F31BB1" w:rsidRDefault="00346B19" w:rsidP="00355E31">
      <w:pPr>
        <w:pStyle w:val="a4"/>
        <w:numPr>
          <w:ilvl w:val="0"/>
          <w:numId w:val="76"/>
        </w:numPr>
        <w:tabs>
          <w:tab w:val="left" w:pos="2008"/>
        </w:tabs>
        <w:spacing w:line="321" w:lineRule="exact"/>
        <w:ind w:left="2008"/>
        <w:rPr>
          <w:sz w:val="28"/>
        </w:rPr>
      </w:pPr>
      <w:r>
        <w:rPr>
          <w:sz w:val="28"/>
        </w:rPr>
        <w:t>Зависимость</w:t>
      </w:r>
      <w:r>
        <w:rPr>
          <w:spacing w:val="67"/>
          <w:sz w:val="28"/>
        </w:rPr>
        <w:t xml:space="preserve"> </w:t>
      </w:r>
      <w:r>
        <w:rPr>
          <w:sz w:val="28"/>
        </w:rPr>
        <w:t>ускорения</w:t>
      </w:r>
      <w:r>
        <w:rPr>
          <w:spacing w:val="71"/>
          <w:sz w:val="28"/>
        </w:rPr>
        <w:t xml:space="preserve"> </w:t>
      </w:r>
      <w:r>
        <w:rPr>
          <w:sz w:val="28"/>
        </w:rPr>
        <w:t>тела</w:t>
      </w:r>
      <w:r>
        <w:rPr>
          <w:spacing w:val="71"/>
          <w:sz w:val="28"/>
        </w:rPr>
        <w:t xml:space="preserve"> </w:t>
      </w:r>
      <w:r>
        <w:rPr>
          <w:sz w:val="28"/>
        </w:rPr>
        <w:t>от</w:t>
      </w:r>
      <w:r>
        <w:rPr>
          <w:spacing w:val="70"/>
          <w:sz w:val="28"/>
        </w:rPr>
        <w:t xml:space="preserve"> </w:t>
      </w:r>
      <w:r>
        <w:rPr>
          <w:sz w:val="28"/>
        </w:rPr>
        <w:t>массы</w:t>
      </w:r>
      <w:r>
        <w:rPr>
          <w:spacing w:val="70"/>
          <w:sz w:val="28"/>
        </w:rPr>
        <w:t xml:space="preserve"> </w:t>
      </w:r>
      <w:r>
        <w:rPr>
          <w:sz w:val="28"/>
        </w:rPr>
        <w:t>тела</w:t>
      </w:r>
      <w:r>
        <w:rPr>
          <w:spacing w:val="71"/>
          <w:sz w:val="28"/>
        </w:rPr>
        <w:t xml:space="preserve"> </w:t>
      </w:r>
      <w:r>
        <w:rPr>
          <w:sz w:val="28"/>
        </w:rPr>
        <w:t>и</w:t>
      </w:r>
      <w:r>
        <w:rPr>
          <w:spacing w:val="71"/>
          <w:sz w:val="28"/>
        </w:rPr>
        <w:t xml:space="preserve"> </w:t>
      </w:r>
      <w:r>
        <w:rPr>
          <w:sz w:val="28"/>
        </w:rPr>
        <w:t>действующей</w:t>
      </w:r>
      <w:r>
        <w:rPr>
          <w:spacing w:val="71"/>
          <w:sz w:val="28"/>
        </w:rPr>
        <w:t xml:space="preserve"> </w:t>
      </w:r>
      <w:r>
        <w:rPr>
          <w:sz w:val="28"/>
        </w:rPr>
        <w:t>на</w:t>
      </w:r>
      <w:r>
        <w:rPr>
          <w:spacing w:val="71"/>
          <w:sz w:val="28"/>
        </w:rPr>
        <w:t xml:space="preserve"> </w:t>
      </w:r>
      <w:r>
        <w:rPr>
          <w:spacing w:val="-4"/>
          <w:sz w:val="28"/>
        </w:rPr>
        <w:t>него</w:t>
      </w:r>
    </w:p>
    <w:p w:rsidR="00F31BB1" w:rsidRDefault="00346B19">
      <w:pPr>
        <w:pStyle w:val="a3"/>
        <w:spacing w:line="321" w:lineRule="exact"/>
        <w:ind w:firstLine="0"/>
        <w:jc w:val="left"/>
      </w:pPr>
      <w:r>
        <w:rPr>
          <w:spacing w:val="-2"/>
        </w:rPr>
        <w:t>силы.</w:t>
      </w:r>
    </w:p>
    <w:p w:rsidR="00F31BB1" w:rsidRDefault="00346B19" w:rsidP="00355E31">
      <w:pPr>
        <w:pStyle w:val="a4"/>
        <w:numPr>
          <w:ilvl w:val="0"/>
          <w:numId w:val="76"/>
        </w:numPr>
        <w:tabs>
          <w:tab w:val="left" w:pos="2008"/>
        </w:tabs>
        <w:spacing w:line="322" w:lineRule="exact"/>
        <w:ind w:left="2008"/>
        <w:rPr>
          <w:sz w:val="28"/>
        </w:rPr>
      </w:pPr>
      <w:r>
        <w:rPr>
          <w:sz w:val="28"/>
        </w:rPr>
        <w:t>Наблюдение</w:t>
      </w:r>
      <w:r>
        <w:rPr>
          <w:spacing w:val="-9"/>
          <w:sz w:val="28"/>
        </w:rPr>
        <w:t xml:space="preserve"> </w:t>
      </w:r>
      <w:r>
        <w:rPr>
          <w:sz w:val="28"/>
        </w:rPr>
        <w:t>равенства</w:t>
      </w:r>
      <w:r>
        <w:rPr>
          <w:spacing w:val="-7"/>
          <w:sz w:val="28"/>
        </w:rPr>
        <w:t xml:space="preserve"> </w:t>
      </w:r>
      <w:r>
        <w:rPr>
          <w:sz w:val="28"/>
        </w:rPr>
        <w:t>сил</w:t>
      </w:r>
      <w:r>
        <w:rPr>
          <w:spacing w:val="-7"/>
          <w:sz w:val="28"/>
        </w:rPr>
        <w:t xml:space="preserve"> </w:t>
      </w:r>
      <w:r>
        <w:rPr>
          <w:sz w:val="28"/>
        </w:rPr>
        <w:t>при</w:t>
      </w:r>
      <w:r>
        <w:rPr>
          <w:spacing w:val="-6"/>
          <w:sz w:val="28"/>
        </w:rPr>
        <w:t xml:space="preserve"> </w:t>
      </w:r>
      <w:r>
        <w:rPr>
          <w:sz w:val="28"/>
        </w:rPr>
        <w:t>взаимодействии</w:t>
      </w:r>
      <w:r>
        <w:rPr>
          <w:spacing w:val="-5"/>
          <w:sz w:val="28"/>
        </w:rPr>
        <w:t xml:space="preserve"> </w:t>
      </w:r>
      <w:r>
        <w:rPr>
          <w:spacing w:val="-4"/>
          <w:sz w:val="28"/>
        </w:rPr>
        <w:t>тел.</w:t>
      </w:r>
    </w:p>
    <w:p w:rsidR="00F31BB1" w:rsidRDefault="00346B19" w:rsidP="00355E31">
      <w:pPr>
        <w:pStyle w:val="a4"/>
        <w:numPr>
          <w:ilvl w:val="0"/>
          <w:numId w:val="76"/>
        </w:numPr>
        <w:tabs>
          <w:tab w:val="left" w:pos="2008"/>
        </w:tabs>
        <w:spacing w:line="322" w:lineRule="exact"/>
        <w:ind w:left="2008"/>
        <w:rPr>
          <w:sz w:val="28"/>
        </w:rPr>
      </w:pPr>
      <w:r>
        <w:rPr>
          <w:sz w:val="28"/>
        </w:rPr>
        <w:t>Изменение</w:t>
      </w:r>
      <w:r>
        <w:rPr>
          <w:spacing w:val="-6"/>
          <w:sz w:val="28"/>
        </w:rPr>
        <w:t xml:space="preserve"> </w:t>
      </w:r>
      <w:r>
        <w:rPr>
          <w:sz w:val="28"/>
        </w:rPr>
        <w:t>веса</w:t>
      </w:r>
      <w:r>
        <w:rPr>
          <w:spacing w:val="-5"/>
          <w:sz w:val="28"/>
        </w:rPr>
        <w:t xml:space="preserve"> </w:t>
      </w:r>
      <w:r>
        <w:rPr>
          <w:sz w:val="28"/>
        </w:rPr>
        <w:t>тела</w:t>
      </w:r>
      <w:r>
        <w:rPr>
          <w:spacing w:val="-5"/>
          <w:sz w:val="28"/>
        </w:rPr>
        <w:t xml:space="preserve"> </w:t>
      </w:r>
      <w:r>
        <w:rPr>
          <w:sz w:val="28"/>
        </w:rPr>
        <w:t>при</w:t>
      </w:r>
      <w:r>
        <w:rPr>
          <w:spacing w:val="-4"/>
          <w:sz w:val="28"/>
        </w:rPr>
        <w:t xml:space="preserve"> </w:t>
      </w:r>
      <w:r>
        <w:rPr>
          <w:sz w:val="28"/>
        </w:rPr>
        <w:t>ускоренном</w:t>
      </w:r>
      <w:r>
        <w:rPr>
          <w:spacing w:val="-6"/>
          <w:sz w:val="28"/>
        </w:rPr>
        <w:t xml:space="preserve"> </w:t>
      </w:r>
      <w:r>
        <w:rPr>
          <w:spacing w:val="-2"/>
          <w:sz w:val="28"/>
        </w:rPr>
        <w:t>движении.</w:t>
      </w:r>
    </w:p>
    <w:p w:rsidR="00F31BB1" w:rsidRDefault="00346B19" w:rsidP="00355E31">
      <w:pPr>
        <w:pStyle w:val="a4"/>
        <w:numPr>
          <w:ilvl w:val="0"/>
          <w:numId w:val="76"/>
        </w:numPr>
        <w:tabs>
          <w:tab w:val="left" w:pos="2008"/>
        </w:tabs>
        <w:ind w:left="2008"/>
        <w:rPr>
          <w:sz w:val="28"/>
        </w:rPr>
      </w:pPr>
      <w:r>
        <w:rPr>
          <w:sz w:val="28"/>
        </w:rPr>
        <w:t>Передача</w:t>
      </w:r>
      <w:r>
        <w:rPr>
          <w:spacing w:val="-9"/>
          <w:sz w:val="28"/>
        </w:rPr>
        <w:t xml:space="preserve"> </w:t>
      </w:r>
      <w:r>
        <w:rPr>
          <w:sz w:val="28"/>
        </w:rPr>
        <w:t>импульса</w:t>
      </w:r>
      <w:r>
        <w:rPr>
          <w:spacing w:val="-7"/>
          <w:sz w:val="28"/>
        </w:rPr>
        <w:t xml:space="preserve"> </w:t>
      </w:r>
      <w:r>
        <w:rPr>
          <w:sz w:val="28"/>
        </w:rPr>
        <w:t>при</w:t>
      </w:r>
      <w:r>
        <w:rPr>
          <w:spacing w:val="-7"/>
          <w:sz w:val="28"/>
        </w:rPr>
        <w:t xml:space="preserve"> </w:t>
      </w:r>
      <w:r>
        <w:rPr>
          <w:sz w:val="28"/>
        </w:rPr>
        <w:t>взаимодействии</w:t>
      </w:r>
      <w:r>
        <w:rPr>
          <w:spacing w:val="-7"/>
          <w:sz w:val="28"/>
        </w:rPr>
        <w:t xml:space="preserve"> </w:t>
      </w:r>
      <w:r>
        <w:rPr>
          <w:spacing w:val="-4"/>
          <w:sz w:val="28"/>
        </w:rPr>
        <w:t>тел.</w:t>
      </w:r>
    </w:p>
    <w:p w:rsidR="00F31BB1" w:rsidRDefault="00346B19" w:rsidP="00355E31">
      <w:pPr>
        <w:pStyle w:val="a4"/>
        <w:numPr>
          <w:ilvl w:val="0"/>
          <w:numId w:val="76"/>
        </w:numPr>
        <w:tabs>
          <w:tab w:val="left" w:pos="2008"/>
        </w:tabs>
        <w:spacing w:before="2" w:line="322" w:lineRule="exact"/>
        <w:ind w:left="2008"/>
        <w:rPr>
          <w:sz w:val="28"/>
        </w:rPr>
      </w:pPr>
      <w:r>
        <w:rPr>
          <w:sz w:val="28"/>
        </w:rPr>
        <w:t>Преобразования</w:t>
      </w:r>
      <w:r>
        <w:rPr>
          <w:spacing w:val="-8"/>
          <w:sz w:val="28"/>
        </w:rPr>
        <w:t xml:space="preserve"> </w:t>
      </w:r>
      <w:r>
        <w:rPr>
          <w:sz w:val="28"/>
        </w:rPr>
        <w:t>энергии</w:t>
      </w:r>
      <w:r>
        <w:rPr>
          <w:spacing w:val="-7"/>
          <w:sz w:val="28"/>
        </w:rPr>
        <w:t xml:space="preserve"> </w:t>
      </w:r>
      <w:r>
        <w:rPr>
          <w:sz w:val="28"/>
        </w:rPr>
        <w:t>при</w:t>
      </w:r>
      <w:r>
        <w:rPr>
          <w:spacing w:val="-7"/>
          <w:sz w:val="28"/>
        </w:rPr>
        <w:t xml:space="preserve"> </w:t>
      </w:r>
      <w:r>
        <w:rPr>
          <w:sz w:val="28"/>
        </w:rPr>
        <w:t>взаимодействии</w:t>
      </w:r>
      <w:r>
        <w:rPr>
          <w:spacing w:val="-7"/>
          <w:sz w:val="28"/>
        </w:rPr>
        <w:t xml:space="preserve"> </w:t>
      </w:r>
      <w:r>
        <w:rPr>
          <w:spacing w:val="-4"/>
          <w:sz w:val="28"/>
        </w:rPr>
        <w:t>тел.</w:t>
      </w:r>
    </w:p>
    <w:p w:rsidR="00F31BB1" w:rsidRDefault="00346B19" w:rsidP="00355E31">
      <w:pPr>
        <w:pStyle w:val="a4"/>
        <w:numPr>
          <w:ilvl w:val="0"/>
          <w:numId w:val="76"/>
        </w:numPr>
        <w:tabs>
          <w:tab w:val="left" w:pos="2008"/>
        </w:tabs>
        <w:ind w:left="2008"/>
        <w:rPr>
          <w:sz w:val="28"/>
        </w:rPr>
      </w:pPr>
      <w:r>
        <w:rPr>
          <w:sz w:val="28"/>
        </w:rPr>
        <w:t>Сохранение</w:t>
      </w:r>
      <w:r>
        <w:rPr>
          <w:spacing w:val="-11"/>
          <w:sz w:val="28"/>
        </w:rPr>
        <w:t xml:space="preserve"> </w:t>
      </w:r>
      <w:r>
        <w:rPr>
          <w:sz w:val="28"/>
        </w:rPr>
        <w:t>импульса</w:t>
      </w:r>
      <w:r>
        <w:rPr>
          <w:spacing w:val="-7"/>
          <w:sz w:val="28"/>
        </w:rPr>
        <w:t xml:space="preserve"> </w:t>
      </w:r>
      <w:r>
        <w:rPr>
          <w:sz w:val="28"/>
        </w:rPr>
        <w:t>при</w:t>
      </w:r>
      <w:r>
        <w:rPr>
          <w:spacing w:val="-6"/>
          <w:sz w:val="28"/>
        </w:rPr>
        <w:t xml:space="preserve"> </w:t>
      </w:r>
      <w:r>
        <w:rPr>
          <w:sz w:val="28"/>
        </w:rPr>
        <w:t>неупругом</w:t>
      </w:r>
      <w:r>
        <w:rPr>
          <w:spacing w:val="-7"/>
          <w:sz w:val="28"/>
        </w:rPr>
        <w:t xml:space="preserve"> </w:t>
      </w:r>
      <w:r>
        <w:rPr>
          <w:spacing w:val="-2"/>
          <w:sz w:val="28"/>
        </w:rPr>
        <w:t>взаимодействии.</w:t>
      </w:r>
    </w:p>
    <w:p w:rsidR="00F31BB1" w:rsidRDefault="00F31BB1">
      <w:pPr>
        <w:pStyle w:val="a4"/>
        <w:jc w:val="left"/>
        <w:rPr>
          <w:sz w:val="28"/>
        </w:rPr>
        <w:sectPr w:rsidR="00F31BB1">
          <w:pgSz w:w="11910" w:h="16840"/>
          <w:pgMar w:top="1080" w:right="0" w:bottom="760" w:left="425" w:header="0" w:footer="570" w:gutter="0"/>
          <w:cols w:space="720"/>
        </w:sectPr>
      </w:pPr>
    </w:p>
    <w:p w:rsidR="00F31BB1" w:rsidRDefault="00346B19" w:rsidP="00355E31">
      <w:pPr>
        <w:pStyle w:val="a4"/>
        <w:numPr>
          <w:ilvl w:val="0"/>
          <w:numId w:val="76"/>
        </w:numPr>
        <w:tabs>
          <w:tab w:val="left" w:pos="2008"/>
        </w:tabs>
        <w:spacing w:before="73" w:line="322" w:lineRule="exact"/>
        <w:ind w:left="2008"/>
        <w:rPr>
          <w:sz w:val="28"/>
        </w:rPr>
      </w:pPr>
      <w:r>
        <w:rPr>
          <w:sz w:val="28"/>
        </w:rPr>
        <w:t>Сохранение</w:t>
      </w:r>
      <w:r>
        <w:rPr>
          <w:spacing w:val="-11"/>
          <w:sz w:val="28"/>
        </w:rPr>
        <w:t xml:space="preserve"> </w:t>
      </w:r>
      <w:r>
        <w:rPr>
          <w:sz w:val="28"/>
        </w:rPr>
        <w:t>импульса</w:t>
      </w:r>
      <w:r>
        <w:rPr>
          <w:spacing w:val="-7"/>
          <w:sz w:val="28"/>
        </w:rPr>
        <w:t xml:space="preserve"> </w:t>
      </w:r>
      <w:r>
        <w:rPr>
          <w:sz w:val="28"/>
        </w:rPr>
        <w:t>при</w:t>
      </w:r>
      <w:r>
        <w:rPr>
          <w:spacing w:val="-6"/>
          <w:sz w:val="28"/>
        </w:rPr>
        <w:t xml:space="preserve"> </w:t>
      </w:r>
      <w:r>
        <w:rPr>
          <w:sz w:val="28"/>
        </w:rPr>
        <w:t>абсолютно</w:t>
      </w:r>
      <w:r>
        <w:rPr>
          <w:spacing w:val="-6"/>
          <w:sz w:val="28"/>
        </w:rPr>
        <w:t xml:space="preserve"> </w:t>
      </w:r>
      <w:r>
        <w:rPr>
          <w:sz w:val="28"/>
        </w:rPr>
        <w:t>упругом</w:t>
      </w:r>
      <w:r>
        <w:rPr>
          <w:spacing w:val="-6"/>
          <w:sz w:val="28"/>
        </w:rPr>
        <w:t xml:space="preserve"> </w:t>
      </w:r>
      <w:r>
        <w:rPr>
          <w:spacing w:val="-2"/>
          <w:sz w:val="28"/>
        </w:rPr>
        <w:t>взаимодействии.</w:t>
      </w:r>
    </w:p>
    <w:p w:rsidR="00F31BB1" w:rsidRDefault="00346B19" w:rsidP="00355E31">
      <w:pPr>
        <w:pStyle w:val="a4"/>
        <w:numPr>
          <w:ilvl w:val="0"/>
          <w:numId w:val="76"/>
        </w:numPr>
        <w:tabs>
          <w:tab w:val="left" w:pos="2008"/>
        </w:tabs>
        <w:spacing w:line="322" w:lineRule="exact"/>
        <w:ind w:left="2008"/>
        <w:rPr>
          <w:sz w:val="28"/>
        </w:rPr>
      </w:pPr>
      <w:r>
        <w:rPr>
          <w:sz w:val="28"/>
        </w:rPr>
        <w:t>Наблюдение</w:t>
      </w:r>
      <w:r>
        <w:rPr>
          <w:spacing w:val="-10"/>
          <w:sz w:val="28"/>
        </w:rPr>
        <w:t xml:space="preserve"> </w:t>
      </w:r>
      <w:r>
        <w:rPr>
          <w:sz w:val="28"/>
        </w:rPr>
        <w:t>реактивного</w:t>
      </w:r>
      <w:r>
        <w:rPr>
          <w:spacing w:val="-6"/>
          <w:sz w:val="28"/>
        </w:rPr>
        <w:t xml:space="preserve"> </w:t>
      </w:r>
      <w:r>
        <w:rPr>
          <w:spacing w:val="-2"/>
          <w:sz w:val="28"/>
        </w:rPr>
        <w:t>движения.</w:t>
      </w:r>
    </w:p>
    <w:p w:rsidR="00F31BB1" w:rsidRDefault="00346B19" w:rsidP="00355E31">
      <w:pPr>
        <w:pStyle w:val="a4"/>
        <w:numPr>
          <w:ilvl w:val="0"/>
          <w:numId w:val="76"/>
        </w:numPr>
        <w:tabs>
          <w:tab w:val="left" w:pos="2008"/>
        </w:tabs>
        <w:spacing w:line="322" w:lineRule="exact"/>
        <w:ind w:left="2008"/>
        <w:rPr>
          <w:sz w:val="28"/>
        </w:rPr>
      </w:pPr>
      <w:r>
        <w:rPr>
          <w:sz w:val="28"/>
        </w:rPr>
        <w:t>Сохранение</w:t>
      </w:r>
      <w:r>
        <w:rPr>
          <w:spacing w:val="-8"/>
          <w:sz w:val="28"/>
        </w:rPr>
        <w:t xml:space="preserve"> </w:t>
      </w:r>
      <w:r>
        <w:rPr>
          <w:sz w:val="28"/>
        </w:rPr>
        <w:t>механической</w:t>
      </w:r>
      <w:r>
        <w:rPr>
          <w:spacing w:val="-6"/>
          <w:sz w:val="28"/>
        </w:rPr>
        <w:t xml:space="preserve"> </w:t>
      </w:r>
      <w:r>
        <w:rPr>
          <w:sz w:val="28"/>
        </w:rPr>
        <w:t>энергии</w:t>
      </w:r>
      <w:r>
        <w:rPr>
          <w:spacing w:val="-6"/>
          <w:sz w:val="28"/>
        </w:rPr>
        <w:t xml:space="preserve"> </w:t>
      </w:r>
      <w:r>
        <w:rPr>
          <w:sz w:val="28"/>
        </w:rPr>
        <w:t>при</w:t>
      </w:r>
      <w:r>
        <w:rPr>
          <w:spacing w:val="-8"/>
          <w:sz w:val="28"/>
        </w:rPr>
        <w:t xml:space="preserve"> </w:t>
      </w:r>
      <w:r>
        <w:rPr>
          <w:sz w:val="28"/>
        </w:rPr>
        <w:t>свободном</w:t>
      </w:r>
      <w:r>
        <w:rPr>
          <w:spacing w:val="-8"/>
          <w:sz w:val="28"/>
        </w:rPr>
        <w:t xml:space="preserve"> </w:t>
      </w:r>
      <w:r>
        <w:rPr>
          <w:spacing w:val="-2"/>
          <w:sz w:val="28"/>
        </w:rPr>
        <w:t>падении.</w:t>
      </w:r>
    </w:p>
    <w:p w:rsidR="00F31BB1" w:rsidRDefault="00346B19" w:rsidP="00355E31">
      <w:pPr>
        <w:pStyle w:val="a4"/>
        <w:numPr>
          <w:ilvl w:val="0"/>
          <w:numId w:val="76"/>
        </w:numPr>
        <w:tabs>
          <w:tab w:val="left" w:pos="2008"/>
        </w:tabs>
        <w:ind w:right="809" w:firstLine="720"/>
        <w:rPr>
          <w:b/>
          <w:i/>
          <w:sz w:val="28"/>
        </w:rPr>
      </w:pPr>
      <w:r>
        <w:rPr>
          <w:sz w:val="28"/>
        </w:rPr>
        <w:t>Сохранение</w:t>
      </w:r>
      <w:r>
        <w:rPr>
          <w:spacing w:val="36"/>
          <w:sz w:val="28"/>
        </w:rPr>
        <w:t xml:space="preserve"> </w:t>
      </w:r>
      <w:r>
        <w:rPr>
          <w:sz w:val="28"/>
        </w:rPr>
        <w:t>механической</w:t>
      </w:r>
      <w:r>
        <w:rPr>
          <w:spacing w:val="37"/>
          <w:sz w:val="28"/>
        </w:rPr>
        <w:t xml:space="preserve"> </w:t>
      </w:r>
      <w:r>
        <w:rPr>
          <w:sz w:val="28"/>
        </w:rPr>
        <w:t>энергии</w:t>
      </w:r>
      <w:r>
        <w:rPr>
          <w:spacing w:val="37"/>
          <w:sz w:val="28"/>
        </w:rPr>
        <w:t xml:space="preserve"> </w:t>
      </w:r>
      <w:r>
        <w:rPr>
          <w:sz w:val="28"/>
        </w:rPr>
        <w:t>при</w:t>
      </w:r>
      <w:r>
        <w:rPr>
          <w:spacing w:val="34"/>
          <w:sz w:val="28"/>
        </w:rPr>
        <w:t xml:space="preserve"> </w:t>
      </w:r>
      <w:r>
        <w:rPr>
          <w:sz w:val="28"/>
        </w:rPr>
        <w:t>движении</w:t>
      </w:r>
      <w:r>
        <w:rPr>
          <w:spacing w:val="37"/>
          <w:sz w:val="28"/>
        </w:rPr>
        <w:t xml:space="preserve"> </w:t>
      </w:r>
      <w:r>
        <w:rPr>
          <w:sz w:val="28"/>
        </w:rPr>
        <w:t>тела</w:t>
      </w:r>
      <w:r>
        <w:rPr>
          <w:spacing w:val="36"/>
          <w:sz w:val="28"/>
        </w:rPr>
        <w:t xml:space="preserve"> </w:t>
      </w:r>
      <w:r>
        <w:rPr>
          <w:sz w:val="28"/>
        </w:rPr>
        <w:t>под</w:t>
      </w:r>
      <w:r>
        <w:rPr>
          <w:spacing w:val="37"/>
          <w:sz w:val="28"/>
        </w:rPr>
        <w:t xml:space="preserve"> </w:t>
      </w:r>
      <w:r>
        <w:rPr>
          <w:sz w:val="28"/>
        </w:rPr>
        <w:t xml:space="preserve">действием пружины. </w:t>
      </w:r>
      <w:r>
        <w:rPr>
          <w:b/>
          <w:i/>
          <w:sz w:val="28"/>
        </w:rPr>
        <w:t>Фронтальные лабораторные работы и опыты</w:t>
      </w:r>
    </w:p>
    <w:p w:rsidR="00F31BB1" w:rsidRDefault="00346B19" w:rsidP="00355E31">
      <w:pPr>
        <w:pStyle w:val="a4"/>
        <w:numPr>
          <w:ilvl w:val="0"/>
          <w:numId w:val="75"/>
        </w:numPr>
        <w:tabs>
          <w:tab w:val="left" w:pos="2008"/>
        </w:tabs>
        <w:spacing w:before="1"/>
        <w:ind w:right="811" w:firstLine="720"/>
        <w:rPr>
          <w:i/>
          <w:sz w:val="28"/>
        </w:rPr>
      </w:pPr>
      <w:r>
        <w:rPr>
          <w:i/>
          <w:sz w:val="28"/>
        </w:rPr>
        <w:t>Конструирование</w:t>
      </w:r>
      <w:r>
        <w:rPr>
          <w:i/>
          <w:spacing w:val="40"/>
          <w:sz w:val="28"/>
        </w:rPr>
        <w:t xml:space="preserve"> </w:t>
      </w:r>
      <w:r>
        <w:rPr>
          <w:i/>
          <w:sz w:val="28"/>
        </w:rPr>
        <w:t>тракта</w:t>
      </w:r>
      <w:r>
        <w:rPr>
          <w:i/>
          <w:spacing w:val="40"/>
          <w:sz w:val="28"/>
        </w:rPr>
        <w:t xml:space="preserve"> </w:t>
      </w:r>
      <w:r>
        <w:rPr>
          <w:i/>
          <w:sz w:val="28"/>
        </w:rPr>
        <w:t>для</w:t>
      </w:r>
      <w:r>
        <w:rPr>
          <w:i/>
          <w:spacing w:val="40"/>
          <w:sz w:val="28"/>
        </w:rPr>
        <w:t xml:space="preserve"> </w:t>
      </w:r>
      <w:r>
        <w:rPr>
          <w:i/>
          <w:sz w:val="28"/>
        </w:rPr>
        <w:t>разгона</w:t>
      </w:r>
      <w:r>
        <w:rPr>
          <w:i/>
          <w:spacing w:val="40"/>
          <w:sz w:val="28"/>
        </w:rPr>
        <w:t xml:space="preserve"> </w:t>
      </w:r>
      <w:r>
        <w:rPr>
          <w:i/>
          <w:sz w:val="28"/>
        </w:rPr>
        <w:t>и</w:t>
      </w:r>
      <w:r>
        <w:rPr>
          <w:i/>
          <w:spacing w:val="40"/>
          <w:sz w:val="28"/>
        </w:rPr>
        <w:t xml:space="preserve"> </w:t>
      </w:r>
      <w:r>
        <w:rPr>
          <w:i/>
          <w:sz w:val="28"/>
        </w:rPr>
        <w:t>дальнейшего</w:t>
      </w:r>
      <w:r>
        <w:rPr>
          <w:i/>
          <w:spacing w:val="40"/>
          <w:sz w:val="28"/>
        </w:rPr>
        <w:t xml:space="preserve"> </w:t>
      </w:r>
      <w:r>
        <w:rPr>
          <w:i/>
          <w:sz w:val="28"/>
        </w:rPr>
        <w:t>равномерного</w:t>
      </w:r>
      <w:r>
        <w:rPr>
          <w:i/>
          <w:spacing w:val="40"/>
          <w:sz w:val="28"/>
        </w:rPr>
        <w:t xml:space="preserve"> </w:t>
      </w:r>
      <w:r>
        <w:rPr>
          <w:i/>
          <w:sz w:val="28"/>
        </w:rPr>
        <w:t>движения шарика или тележки.</w:t>
      </w:r>
    </w:p>
    <w:p w:rsidR="00F31BB1" w:rsidRDefault="00346B19" w:rsidP="00355E31">
      <w:pPr>
        <w:pStyle w:val="a4"/>
        <w:numPr>
          <w:ilvl w:val="0"/>
          <w:numId w:val="75"/>
        </w:numPr>
        <w:tabs>
          <w:tab w:val="left" w:pos="2008"/>
          <w:tab w:val="left" w:pos="3786"/>
          <w:tab w:val="left" w:pos="4943"/>
          <w:tab w:val="left" w:pos="6225"/>
          <w:tab w:val="left" w:pos="7840"/>
          <w:tab w:val="left" w:pos="8852"/>
          <w:tab w:val="left" w:pos="9496"/>
        </w:tabs>
        <w:ind w:left="720" w:right="810" w:firstLine="719"/>
        <w:rPr>
          <w:sz w:val="28"/>
        </w:rPr>
      </w:pPr>
      <w:r>
        <w:rPr>
          <w:spacing w:val="-2"/>
          <w:sz w:val="28"/>
        </w:rPr>
        <w:t>Определение</w:t>
      </w:r>
      <w:r>
        <w:rPr>
          <w:sz w:val="28"/>
        </w:rPr>
        <w:tab/>
      </w:r>
      <w:r>
        <w:rPr>
          <w:spacing w:val="-2"/>
          <w:sz w:val="28"/>
        </w:rPr>
        <w:t>средней</w:t>
      </w:r>
      <w:r>
        <w:rPr>
          <w:sz w:val="28"/>
        </w:rPr>
        <w:tab/>
      </w:r>
      <w:r>
        <w:rPr>
          <w:spacing w:val="-2"/>
          <w:sz w:val="28"/>
        </w:rPr>
        <w:t>скорости</w:t>
      </w:r>
      <w:r>
        <w:rPr>
          <w:sz w:val="28"/>
        </w:rPr>
        <w:tab/>
      </w:r>
      <w:r>
        <w:rPr>
          <w:spacing w:val="-2"/>
          <w:sz w:val="28"/>
        </w:rPr>
        <w:t>скольжения</w:t>
      </w:r>
      <w:r>
        <w:rPr>
          <w:sz w:val="28"/>
        </w:rPr>
        <w:tab/>
      </w:r>
      <w:r>
        <w:rPr>
          <w:spacing w:val="-2"/>
          <w:sz w:val="28"/>
        </w:rPr>
        <w:t>бруска</w:t>
      </w:r>
      <w:r>
        <w:rPr>
          <w:sz w:val="28"/>
        </w:rPr>
        <w:tab/>
      </w:r>
      <w:r>
        <w:rPr>
          <w:spacing w:val="-4"/>
          <w:sz w:val="28"/>
        </w:rPr>
        <w:t>или</w:t>
      </w:r>
      <w:r>
        <w:rPr>
          <w:sz w:val="28"/>
        </w:rPr>
        <w:tab/>
      </w:r>
      <w:r>
        <w:rPr>
          <w:spacing w:val="-2"/>
          <w:sz w:val="28"/>
        </w:rPr>
        <w:t xml:space="preserve">движения </w:t>
      </w:r>
      <w:r>
        <w:rPr>
          <w:sz w:val="28"/>
        </w:rPr>
        <w:t>шарика по наклонной плоскости.</w:t>
      </w:r>
    </w:p>
    <w:p w:rsidR="00F31BB1" w:rsidRDefault="00346B19" w:rsidP="00355E31">
      <w:pPr>
        <w:pStyle w:val="a4"/>
        <w:numPr>
          <w:ilvl w:val="0"/>
          <w:numId w:val="75"/>
        </w:numPr>
        <w:tabs>
          <w:tab w:val="left" w:pos="2008"/>
          <w:tab w:val="left" w:pos="3801"/>
          <w:tab w:val="left" w:pos="5253"/>
          <w:tab w:val="left" w:pos="5982"/>
          <w:tab w:val="left" w:pos="6640"/>
          <w:tab w:val="left" w:pos="8968"/>
          <w:tab w:val="left" w:pos="10379"/>
        </w:tabs>
        <w:ind w:right="810" w:firstLine="720"/>
        <w:rPr>
          <w:sz w:val="28"/>
        </w:rPr>
      </w:pPr>
      <w:r>
        <w:rPr>
          <w:spacing w:val="-2"/>
          <w:sz w:val="28"/>
        </w:rPr>
        <w:t>Определение</w:t>
      </w:r>
      <w:r>
        <w:rPr>
          <w:sz w:val="28"/>
        </w:rPr>
        <w:tab/>
      </w:r>
      <w:r>
        <w:rPr>
          <w:spacing w:val="-2"/>
          <w:sz w:val="28"/>
        </w:rPr>
        <w:t>ускорения</w:t>
      </w:r>
      <w:r>
        <w:rPr>
          <w:sz w:val="28"/>
        </w:rPr>
        <w:tab/>
      </w:r>
      <w:r>
        <w:rPr>
          <w:spacing w:val="-4"/>
          <w:sz w:val="28"/>
        </w:rPr>
        <w:t>тела</w:t>
      </w:r>
      <w:r>
        <w:rPr>
          <w:sz w:val="28"/>
        </w:rPr>
        <w:tab/>
      </w:r>
      <w:r>
        <w:rPr>
          <w:spacing w:val="-4"/>
          <w:sz w:val="28"/>
        </w:rPr>
        <w:t>при</w:t>
      </w:r>
      <w:r>
        <w:rPr>
          <w:sz w:val="28"/>
        </w:rPr>
        <w:tab/>
      </w:r>
      <w:r>
        <w:rPr>
          <w:spacing w:val="-2"/>
          <w:sz w:val="28"/>
        </w:rPr>
        <w:t>равноускоренном</w:t>
      </w:r>
      <w:r>
        <w:rPr>
          <w:sz w:val="28"/>
        </w:rPr>
        <w:tab/>
      </w:r>
      <w:r>
        <w:rPr>
          <w:spacing w:val="-2"/>
          <w:sz w:val="28"/>
        </w:rPr>
        <w:t>движении</w:t>
      </w:r>
      <w:r>
        <w:rPr>
          <w:sz w:val="28"/>
        </w:rPr>
        <w:tab/>
      </w:r>
      <w:r>
        <w:rPr>
          <w:spacing w:val="-6"/>
          <w:sz w:val="28"/>
        </w:rPr>
        <w:t xml:space="preserve">по </w:t>
      </w:r>
      <w:r>
        <w:rPr>
          <w:sz w:val="28"/>
        </w:rPr>
        <w:t>наклонной плоскости.</w:t>
      </w:r>
    </w:p>
    <w:p w:rsidR="00F31BB1" w:rsidRDefault="00346B19" w:rsidP="00355E31">
      <w:pPr>
        <w:pStyle w:val="a4"/>
        <w:numPr>
          <w:ilvl w:val="0"/>
          <w:numId w:val="75"/>
        </w:numPr>
        <w:tabs>
          <w:tab w:val="left" w:pos="2008"/>
        </w:tabs>
        <w:spacing w:line="242" w:lineRule="auto"/>
        <w:ind w:right="809" w:firstLine="720"/>
        <w:rPr>
          <w:sz w:val="28"/>
        </w:rPr>
      </w:pPr>
      <w:r>
        <w:rPr>
          <w:sz w:val="28"/>
        </w:rPr>
        <w:t>Исследование</w:t>
      </w:r>
      <w:r>
        <w:rPr>
          <w:spacing w:val="80"/>
          <w:sz w:val="28"/>
        </w:rPr>
        <w:t xml:space="preserve"> </w:t>
      </w:r>
      <w:r>
        <w:rPr>
          <w:sz w:val="28"/>
        </w:rPr>
        <w:t>зависимости</w:t>
      </w:r>
      <w:r>
        <w:rPr>
          <w:spacing w:val="80"/>
          <w:sz w:val="28"/>
        </w:rPr>
        <w:t xml:space="preserve"> </w:t>
      </w:r>
      <w:r>
        <w:rPr>
          <w:sz w:val="28"/>
        </w:rPr>
        <w:t>пути</w:t>
      </w:r>
      <w:r>
        <w:rPr>
          <w:spacing w:val="80"/>
          <w:sz w:val="28"/>
        </w:rPr>
        <w:t xml:space="preserve"> </w:t>
      </w:r>
      <w:r>
        <w:rPr>
          <w:sz w:val="28"/>
        </w:rPr>
        <w:t>от</w:t>
      </w:r>
      <w:r>
        <w:rPr>
          <w:spacing w:val="80"/>
          <w:sz w:val="28"/>
        </w:rPr>
        <w:t xml:space="preserve"> </w:t>
      </w:r>
      <w:r>
        <w:rPr>
          <w:sz w:val="28"/>
        </w:rPr>
        <w:t>времени</w:t>
      </w:r>
      <w:r>
        <w:rPr>
          <w:spacing w:val="80"/>
          <w:sz w:val="28"/>
        </w:rPr>
        <w:t xml:space="preserve"> </w:t>
      </w:r>
      <w:r>
        <w:rPr>
          <w:sz w:val="28"/>
        </w:rPr>
        <w:t>при</w:t>
      </w:r>
      <w:r>
        <w:rPr>
          <w:spacing w:val="80"/>
          <w:sz w:val="28"/>
        </w:rPr>
        <w:t xml:space="preserve"> </w:t>
      </w:r>
      <w:r>
        <w:rPr>
          <w:sz w:val="28"/>
        </w:rPr>
        <w:t>равноускоренном движении без начальной скорости.</w:t>
      </w:r>
    </w:p>
    <w:p w:rsidR="00F31BB1" w:rsidRDefault="00346B19" w:rsidP="00355E31">
      <w:pPr>
        <w:pStyle w:val="a4"/>
        <w:numPr>
          <w:ilvl w:val="0"/>
          <w:numId w:val="75"/>
        </w:numPr>
        <w:tabs>
          <w:tab w:val="left" w:pos="2008"/>
          <w:tab w:val="left" w:pos="3986"/>
          <w:tab w:val="left" w:pos="5788"/>
          <w:tab w:val="left" w:pos="6686"/>
          <w:tab w:val="left" w:pos="7797"/>
          <w:tab w:val="left" w:pos="9508"/>
          <w:tab w:val="left" w:pos="10070"/>
        </w:tabs>
        <w:ind w:left="720" w:right="813" w:firstLine="719"/>
        <w:rPr>
          <w:sz w:val="28"/>
        </w:rPr>
      </w:pPr>
      <w:r>
        <w:rPr>
          <w:spacing w:val="-2"/>
          <w:sz w:val="28"/>
        </w:rPr>
        <w:t>Исследование</w:t>
      </w:r>
      <w:r>
        <w:rPr>
          <w:sz w:val="28"/>
        </w:rPr>
        <w:tab/>
      </w:r>
      <w:r>
        <w:rPr>
          <w:spacing w:val="-2"/>
          <w:sz w:val="28"/>
        </w:rPr>
        <w:t>зависимости</w:t>
      </w:r>
      <w:r>
        <w:rPr>
          <w:sz w:val="28"/>
        </w:rPr>
        <w:tab/>
      </w:r>
      <w:r>
        <w:rPr>
          <w:spacing w:val="-4"/>
          <w:sz w:val="28"/>
        </w:rPr>
        <w:t>силы</w:t>
      </w:r>
      <w:r>
        <w:rPr>
          <w:sz w:val="28"/>
        </w:rPr>
        <w:tab/>
      </w:r>
      <w:r>
        <w:rPr>
          <w:spacing w:val="-2"/>
          <w:sz w:val="28"/>
        </w:rPr>
        <w:t>трения</w:t>
      </w:r>
      <w:r>
        <w:rPr>
          <w:sz w:val="28"/>
        </w:rPr>
        <w:tab/>
      </w:r>
      <w:r>
        <w:rPr>
          <w:spacing w:val="-2"/>
          <w:sz w:val="28"/>
        </w:rPr>
        <w:t>скольжения</w:t>
      </w:r>
      <w:r>
        <w:rPr>
          <w:sz w:val="28"/>
        </w:rPr>
        <w:tab/>
      </w:r>
      <w:r>
        <w:rPr>
          <w:spacing w:val="-6"/>
          <w:sz w:val="28"/>
        </w:rPr>
        <w:t>от</w:t>
      </w:r>
      <w:r>
        <w:rPr>
          <w:sz w:val="28"/>
        </w:rPr>
        <w:tab/>
      </w:r>
      <w:r>
        <w:rPr>
          <w:spacing w:val="-4"/>
          <w:sz w:val="28"/>
        </w:rPr>
        <w:t xml:space="preserve">силы </w:t>
      </w:r>
      <w:r>
        <w:rPr>
          <w:sz w:val="28"/>
        </w:rPr>
        <w:t>нормального давления.</w:t>
      </w:r>
    </w:p>
    <w:p w:rsidR="00F31BB1" w:rsidRDefault="00346B19" w:rsidP="00355E31">
      <w:pPr>
        <w:pStyle w:val="a4"/>
        <w:numPr>
          <w:ilvl w:val="0"/>
          <w:numId w:val="75"/>
        </w:numPr>
        <w:tabs>
          <w:tab w:val="left" w:pos="2008"/>
        </w:tabs>
        <w:spacing w:line="321" w:lineRule="exact"/>
        <w:ind w:left="2008"/>
        <w:rPr>
          <w:sz w:val="28"/>
        </w:rPr>
      </w:pPr>
      <w:r>
        <w:rPr>
          <w:sz w:val="28"/>
        </w:rPr>
        <w:t>Определение</w:t>
      </w:r>
      <w:r>
        <w:rPr>
          <w:spacing w:val="-9"/>
          <w:sz w:val="28"/>
        </w:rPr>
        <w:t xml:space="preserve"> </w:t>
      </w:r>
      <w:r>
        <w:rPr>
          <w:sz w:val="28"/>
        </w:rPr>
        <w:t>коэффициента</w:t>
      </w:r>
      <w:r>
        <w:rPr>
          <w:spacing w:val="-9"/>
          <w:sz w:val="28"/>
        </w:rPr>
        <w:t xml:space="preserve"> </w:t>
      </w:r>
      <w:r>
        <w:rPr>
          <w:sz w:val="28"/>
        </w:rPr>
        <w:t>трения</w:t>
      </w:r>
      <w:r>
        <w:rPr>
          <w:spacing w:val="-7"/>
          <w:sz w:val="28"/>
        </w:rPr>
        <w:t xml:space="preserve"> </w:t>
      </w:r>
      <w:r>
        <w:rPr>
          <w:spacing w:val="-2"/>
          <w:sz w:val="28"/>
        </w:rPr>
        <w:t>скольжения.</w:t>
      </w:r>
    </w:p>
    <w:p w:rsidR="00F31BB1" w:rsidRDefault="00346B19" w:rsidP="00355E31">
      <w:pPr>
        <w:pStyle w:val="a4"/>
        <w:numPr>
          <w:ilvl w:val="0"/>
          <w:numId w:val="75"/>
        </w:numPr>
        <w:tabs>
          <w:tab w:val="left" w:pos="2008"/>
        </w:tabs>
        <w:spacing w:line="322" w:lineRule="exact"/>
        <w:ind w:left="2008"/>
        <w:rPr>
          <w:sz w:val="28"/>
        </w:rPr>
      </w:pPr>
      <w:r>
        <w:rPr>
          <w:sz w:val="28"/>
        </w:rPr>
        <w:t>Определение</w:t>
      </w:r>
      <w:r>
        <w:rPr>
          <w:spacing w:val="-8"/>
          <w:sz w:val="28"/>
        </w:rPr>
        <w:t xml:space="preserve"> </w:t>
      </w:r>
      <w:r>
        <w:rPr>
          <w:sz w:val="28"/>
        </w:rPr>
        <w:t>жёсткости</w:t>
      </w:r>
      <w:r>
        <w:rPr>
          <w:spacing w:val="-7"/>
          <w:sz w:val="28"/>
        </w:rPr>
        <w:t xml:space="preserve"> </w:t>
      </w:r>
      <w:r>
        <w:rPr>
          <w:spacing w:val="-2"/>
          <w:sz w:val="28"/>
        </w:rPr>
        <w:t>пружины.</w:t>
      </w:r>
    </w:p>
    <w:p w:rsidR="00F31BB1" w:rsidRDefault="00346B19" w:rsidP="00355E31">
      <w:pPr>
        <w:pStyle w:val="a4"/>
        <w:numPr>
          <w:ilvl w:val="0"/>
          <w:numId w:val="75"/>
        </w:numPr>
        <w:tabs>
          <w:tab w:val="left" w:pos="2008"/>
        </w:tabs>
        <w:spacing w:line="242" w:lineRule="auto"/>
        <w:ind w:right="811" w:firstLine="720"/>
        <w:rPr>
          <w:sz w:val="28"/>
        </w:rPr>
      </w:pPr>
      <w:r>
        <w:rPr>
          <w:sz w:val="28"/>
        </w:rPr>
        <w:t>Определение работы силы трения при равномерном движении тела по горизонтальной поверхности.</w:t>
      </w:r>
    </w:p>
    <w:p w:rsidR="00F31BB1" w:rsidRDefault="00346B19" w:rsidP="00355E31">
      <w:pPr>
        <w:pStyle w:val="a4"/>
        <w:numPr>
          <w:ilvl w:val="0"/>
          <w:numId w:val="75"/>
        </w:numPr>
        <w:tabs>
          <w:tab w:val="left" w:pos="2008"/>
          <w:tab w:val="left" w:pos="3897"/>
          <w:tab w:val="left" w:pos="5070"/>
          <w:tab w:val="left" w:pos="5987"/>
          <w:tab w:val="left" w:pos="7523"/>
          <w:tab w:val="left" w:pos="8278"/>
          <w:tab w:val="left" w:pos="9598"/>
          <w:tab w:val="left" w:pos="10544"/>
        </w:tabs>
        <w:ind w:right="810" w:firstLine="720"/>
        <w:rPr>
          <w:sz w:val="28"/>
        </w:rPr>
      </w:pPr>
      <w:r>
        <w:rPr>
          <w:spacing w:val="-2"/>
          <w:sz w:val="28"/>
        </w:rPr>
        <w:t>Определение</w:t>
      </w:r>
      <w:r>
        <w:rPr>
          <w:sz w:val="28"/>
        </w:rPr>
        <w:tab/>
      </w:r>
      <w:r>
        <w:rPr>
          <w:spacing w:val="-2"/>
          <w:sz w:val="28"/>
        </w:rPr>
        <w:t>работы</w:t>
      </w:r>
      <w:r>
        <w:rPr>
          <w:sz w:val="28"/>
        </w:rPr>
        <w:tab/>
      </w:r>
      <w:r>
        <w:rPr>
          <w:spacing w:val="-4"/>
          <w:sz w:val="28"/>
        </w:rPr>
        <w:t>силы</w:t>
      </w:r>
      <w:r>
        <w:rPr>
          <w:sz w:val="28"/>
        </w:rPr>
        <w:tab/>
      </w:r>
      <w:r>
        <w:rPr>
          <w:spacing w:val="-2"/>
          <w:sz w:val="28"/>
        </w:rPr>
        <w:t>упругости</w:t>
      </w:r>
      <w:r>
        <w:rPr>
          <w:sz w:val="28"/>
        </w:rPr>
        <w:tab/>
      </w:r>
      <w:r>
        <w:rPr>
          <w:spacing w:val="-4"/>
          <w:sz w:val="28"/>
        </w:rPr>
        <w:t>при</w:t>
      </w:r>
      <w:r>
        <w:rPr>
          <w:sz w:val="28"/>
        </w:rPr>
        <w:tab/>
      </w:r>
      <w:r>
        <w:rPr>
          <w:spacing w:val="-2"/>
          <w:sz w:val="28"/>
        </w:rPr>
        <w:t>подъёме</w:t>
      </w:r>
      <w:r>
        <w:rPr>
          <w:sz w:val="28"/>
        </w:rPr>
        <w:tab/>
      </w:r>
      <w:r>
        <w:rPr>
          <w:spacing w:val="-2"/>
          <w:sz w:val="28"/>
        </w:rPr>
        <w:t>груза</w:t>
      </w:r>
      <w:r>
        <w:rPr>
          <w:sz w:val="28"/>
        </w:rPr>
        <w:tab/>
      </w:r>
      <w:r>
        <w:rPr>
          <w:spacing w:val="-10"/>
          <w:sz w:val="28"/>
        </w:rPr>
        <w:t xml:space="preserve">с </w:t>
      </w:r>
      <w:r>
        <w:rPr>
          <w:sz w:val="28"/>
        </w:rPr>
        <w:t>использованием неподвижного и подвижного блоков.</w:t>
      </w:r>
    </w:p>
    <w:p w:rsidR="00F31BB1" w:rsidRDefault="00346B19" w:rsidP="00355E31">
      <w:pPr>
        <w:pStyle w:val="a4"/>
        <w:numPr>
          <w:ilvl w:val="0"/>
          <w:numId w:val="75"/>
        </w:numPr>
        <w:tabs>
          <w:tab w:val="left" w:pos="2008"/>
        </w:tabs>
        <w:spacing w:line="321" w:lineRule="exact"/>
        <w:ind w:left="2008"/>
        <w:rPr>
          <w:sz w:val="28"/>
        </w:rPr>
      </w:pPr>
      <w:r>
        <w:rPr>
          <w:sz w:val="28"/>
        </w:rPr>
        <w:t>Изучение</w:t>
      </w:r>
      <w:r>
        <w:rPr>
          <w:spacing w:val="-8"/>
          <w:sz w:val="28"/>
        </w:rPr>
        <w:t xml:space="preserve"> </w:t>
      </w:r>
      <w:r>
        <w:rPr>
          <w:sz w:val="28"/>
        </w:rPr>
        <w:t>закона</w:t>
      </w:r>
      <w:r>
        <w:rPr>
          <w:spacing w:val="-8"/>
          <w:sz w:val="28"/>
        </w:rPr>
        <w:t xml:space="preserve"> </w:t>
      </w:r>
      <w:r>
        <w:rPr>
          <w:sz w:val="28"/>
        </w:rPr>
        <w:t>сохранения</w:t>
      </w:r>
      <w:r>
        <w:rPr>
          <w:spacing w:val="-7"/>
          <w:sz w:val="28"/>
        </w:rPr>
        <w:t xml:space="preserve"> </w:t>
      </w:r>
      <w:r>
        <w:rPr>
          <w:spacing w:val="-2"/>
          <w:sz w:val="28"/>
        </w:rPr>
        <w:t>энергии.</w:t>
      </w:r>
    </w:p>
    <w:p w:rsidR="00F31BB1" w:rsidRDefault="00346B19">
      <w:pPr>
        <w:pStyle w:val="2"/>
        <w:jc w:val="left"/>
      </w:pPr>
      <w:r>
        <w:t>Раздел</w:t>
      </w:r>
      <w:r>
        <w:rPr>
          <w:spacing w:val="-6"/>
        </w:rPr>
        <w:t xml:space="preserve"> </w:t>
      </w:r>
      <w:r>
        <w:t>9.</w:t>
      </w:r>
      <w:r>
        <w:rPr>
          <w:spacing w:val="-5"/>
        </w:rPr>
        <w:t xml:space="preserve"> </w:t>
      </w:r>
      <w:r>
        <w:t>Механические</w:t>
      </w:r>
      <w:r>
        <w:rPr>
          <w:spacing w:val="-4"/>
        </w:rPr>
        <w:t xml:space="preserve"> </w:t>
      </w:r>
      <w:r>
        <w:t>колебания</w:t>
      </w:r>
      <w:r>
        <w:rPr>
          <w:spacing w:val="-6"/>
        </w:rPr>
        <w:t xml:space="preserve"> </w:t>
      </w:r>
      <w:r>
        <w:t>и</w:t>
      </w:r>
      <w:r>
        <w:rPr>
          <w:spacing w:val="-2"/>
        </w:rPr>
        <w:t xml:space="preserve"> волны</w:t>
      </w:r>
    </w:p>
    <w:p w:rsidR="00F31BB1" w:rsidRDefault="00346B19">
      <w:pPr>
        <w:ind w:left="720" w:right="919" w:firstLine="719"/>
        <w:rPr>
          <w:i/>
          <w:sz w:val="28"/>
        </w:rPr>
      </w:pPr>
      <w:r>
        <w:rPr>
          <w:sz w:val="28"/>
        </w:rPr>
        <w:t>Колебательное</w:t>
      </w:r>
      <w:r>
        <w:rPr>
          <w:spacing w:val="-7"/>
          <w:sz w:val="28"/>
        </w:rPr>
        <w:t xml:space="preserve"> </w:t>
      </w:r>
      <w:r>
        <w:rPr>
          <w:sz w:val="28"/>
        </w:rPr>
        <w:t>движение.</w:t>
      </w:r>
      <w:r>
        <w:rPr>
          <w:spacing w:val="-7"/>
          <w:sz w:val="28"/>
        </w:rPr>
        <w:t xml:space="preserve"> </w:t>
      </w:r>
      <w:r>
        <w:rPr>
          <w:sz w:val="28"/>
        </w:rPr>
        <w:t>Основные</w:t>
      </w:r>
      <w:r>
        <w:rPr>
          <w:spacing w:val="-9"/>
          <w:sz w:val="28"/>
        </w:rPr>
        <w:t xml:space="preserve"> </w:t>
      </w:r>
      <w:r>
        <w:rPr>
          <w:sz w:val="28"/>
        </w:rPr>
        <w:t>характеристики</w:t>
      </w:r>
      <w:r>
        <w:rPr>
          <w:spacing w:val="-6"/>
          <w:sz w:val="28"/>
        </w:rPr>
        <w:t xml:space="preserve"> </w:t>
      </w:r>
      <w:r>
        <w:rPr>
          <w:sz w:val="28"/>
        </w:rPr>
        <w:t>колебаний:</w:t>
      </w:r>
      <w:r>
        <w:rPr>
          <w:spacing w:val="-8"/>
          <w:sz w:val="28"/>
        </w:rPr>
        <w:t xml:space="preserve"> </w:t>
      </w:r>
      <w:r>
        <w:rPr>
          <w:sz w:val="28"/>
        </w:rPr>
        <w:t xml:space="preserve">период, частота, амплитуда. </w:t>
      </w:r>
      <w:r>
        <w:rPr>
          <w:i/>
          <w:sz w:val="28"/>
        </w:rPr>
        <w:t>Математический и пружинный маятники. Превращение энергии при колебательном движении.</w:t>
      </w:r>
    </w:p>
    <w:p w:rsidR="00F31BB1" w:rsidRDefault="00346B19">
      <w:pPr>
        <w:pStyle w:val="a3"/>
        <w:spacing w:line="322" w:lineRule="exact"/>
        <w:ind w:left="1439" w:firstLine="0"/>
        <w:jc w:val="left"/>
      </w:pPr>
      <w:r>
        <w:t>Затухающие</w:t>
      </w:r>
      <w:r>
        <w:rPr>
          <w:spacing w:val="-11"/>
        </w:rPr>
        <w:t xml:space="preserve"> </w:t>
      </w:r>
      <w:r>
        <w:t>колебания.</w:t>
      </w:r>
      <w:r>
        <w:rPr>
          <w:spacing w:val="-8"/>
        </w:rPr>
        <w:t xml:space="preserve"> </w:t>
      </w:r>
      <w:r>
        <w:t>Вынужденные</w:t>
      </w:r>
      <w:r>
        <w:rPr>
          <w:spacing w:val="-9"/>
        </w:rPr>
        <w:t xml:space="preserve"> </w:t>
      </w:r>
      <w:r>
        <w:t>колебания.</w:t>
      </w:r>
      <w:r>
        <w:rPr>
          <w:spacing w:val="-8"/>
        </w:rPr>
        <w:t xml:space="preserve"> </w:t>
      </w:r>
      <w:r>
        <w:rPr>
          <w:spacing w:val="-2"/>
        </w:rPr>
        <w:t>Резонанс.</w:t>
      </w:r>
    </w:p>
    <w:p w:rsidR="00F31BB1" w:rsidRDefault="00346B19">
      <w:pPr>
        <w:ind w:left="720" w:right="806" w:firstLine="719"/>
        <w:jc w:val="both"/>
        <w:rPr>
          <w:i/>
          <w:sz w:val="28"/>
        </w:rPr>
      </w:pPr>
      <w:r>
        <w:rPr>
          <w:sz w:val="28"/>
        </w:rPr>
        <w:t xml:space="preserve">Механические волны. Свойства механических волн. </w:t>
      </w:r>
      <w:r>
        <w:rPr>
          <w:i/>
          <w:sz w:val="28"/>
        </w:rPr>
        <w:t>Продольные и поперечные волны. Длина волны и скорость её распространения</w:t>
      </w:r>
      <w:r>
        <w:rPr>
          <w:sz w:val="28"/>
        </w:rPr>
        <w:t xml:space="preserve">. </w:t>
      </w:r>
      <w:r>
        <w:rPr>
          <w:i/>
          <w:sz w:val="28"/>
        </w:rPr>
        <w:t>Механические волны в твёрдом теле, сейсмические волны (МС).</w:t>
      </w:r>
      <w:r>
        <w:rPr>
          <w:i/>
          <w:spacing w:val="80"/>
          <w:sz w:val="28"/>
        </w:rPr>
        <w:t xml:space="preserve"> </w:t>
      </w:r>
      <w:r>
        <w:rPr>
          <w:sz w:val="28"/>
        </w:rPr>
        <w:t xml:space="preserve">Звук. </w:t>
      </w:r>
      <w:r>
        <w:rPr>
          <w:i/>
          <w:sz w:val="28"/>
        </w:rPr>
        <w:t>Громкость звука и высота тона. Отражение звука. Инфразвук и ультразвук.</w:t>
      </w:r>
    </w:p>
    <w:p w:rsidR="00F31BB1" w:rsidRDefault="00346B19">
      <w:pPr>
        <w:pStyle w:val="3"/>
        <w:spacing w:before="320"/>
        <w:jc w:val="left"/>
      </w:pPr>
      <w:r>
        <w:rPr>
          <w:spacing w:val="-2"/>
        </w:rPr>
        <w:t>Демонстрации</w:t>
      </w:r>
    </w:p>
    <w:p w:rsidR="00F31BB1" w:rsidRDefault="00346B19" w:rsidP="00355E31">
      <w:pPr>
        <w:pStyle w:val="a4"/>
        <w:numPr>
          <w:ilvl w:val="0"/>
          <w:numId w:val="74"/>
        </w:numPr>
        <w:tabs>
          <w:tab w:val="left" w:pos="2008"/>
        </w:tabs>
        <w:ind w:right="810" w:firstLine="720"/>
        <w:rPr>
          <w:sz w:val="28"/>
        </w:rPr>
      </w:pPr>
      <w:r>
        <w:rPr>
          <w:sz w:val="28"/>
        </w:rPr>
        <w:t>Наблюдение</w:t>
      </w:r>
      <w:r>
        <w:rPr>
          <w:spacing w:val="80"/>
          <w:sz w:val="28"/>
        </w:rPr>
        <w:t xml:space="preserve"> </w:t>
      </w:r>
      <w:r>
        <w:rPr>
          <w:sz w:val="28"/>
        </w:rPr>
        <w:t>колебаний</w:t>
      </w:r>
      <w:r>
        <w:rPr>
          <w:spacing w:val="80"/>
          <w:sz w:val="28"/>
        </w:rPr>
        <w:t xml:space="preserve"> </w:t>
      </w:r>
      <w:r>
        <w:rPr>
          <w:sz w:val="28"/>
        </w:rPr>
        <w:t>тел</w:t>
      </w:r>
      <w:r>
        <w:rPr>
          <w:spacing w:val="80"/>
          <w:sz w:val="28"/>
        </w:rPr>
        <w:t xml:space="preserve"> </w:t>
      </w:r>
      <w:r>
        <w:rPr>
          <w:sz w:val="28"/>
        </w:rPr>
        <w:t>под</w:t>
      </w:r>
      <w:r>
        <w:rPr>
          <w:spacing w:val="80"/>
          <w:sz w:val="28"/>
        </w:rPr>
        <w:t xml:space="preserve"> </w:t>
      </w:r>
      <w:r>
        <w:rPr>
          <w:sz w:val="28"/>
        </w:rPr>
        <w:t>действием</w:t>
      </w:r>
      <w:r>
        <w:rPr>
          <w:spacing w:val="80"/>
          <w:sz w:val="28"/>
        </w:rPr>
        <w:t xml:space="preserve"> </w:t>
      </w:r>
      <w:r>
        <w:rPr>
          <w:sz w:val="28"/>
        </w:rPr>
        <w:t>силы</w:t>
      </w:r>
      <w:r>
        <w:rPr>
          <w:spacing w:val="80"/>
          <w:sz w:val="28"/>
        </w:rPr>
        <w:t xml:space="preserve"> </w:t>
      </w:r>
      <w:r>
        <w:rPr>
          <w:sz w:val="28"/>
        </w:rPr>
        <w:t>тяжести</w:t>
      </w:r>
      <w:r>
        <w:rPr>
          <w:spacing w:val="80"/>
          <w:sz w:val="28"/>
        </w:rPr>
        <w:t xml:space="preserve"> </w:t>
      </w:r>
      <w:r>
        <w:rPr>
          <w:sz w:val="28"/>
        </w:rPr>
        <w:t>и</w:t>
      </w:r>
      <w:r>
        <w:rPr>
          <w:spacing w:val="80"/>
          <w:sz w:val="28"/>
        </w:rPr>
        <w:t xml:space="preserve"> </w:t>
      </w:r>
      <w:r>
        <w:rPr>
          <w:sz w:val="28"/>
        </w:rPr>
        <w:t>силы</w:t>
      </w:r>
      <w:r>
        <w:rPr>
          <w:spacing w:val="80"/>
          <w:sz w:val="28"/>
        </w:rPr>
        <w:t xml:space="preserve"> </w:t>
      </w:r>
      <w:r>
        <w:rPr>
          <w:spacing w:val="-2"/>
          <w:sz w:val="28"/>
        </w:rPr>
        <w:t>упругости.</w:t>
      </w:r>
    </w:p>
    <w:p w:rsidR="00F31BB1" w:rsidRDefault="00346B19" w:rsidP="00355E31">
      <w:pPr>
        <w:pStyle w:val="a4"/>
        <w:numPr>
          <w:ilvl w:val="0"/>
          <w:numId w:val="74"/>
        </w:numPr>
        <w:tabs>
          <w:tab w:val="left" w:pos="2008"/>
        </w:tabs>
        <w:spacing w:line="321" w:lineRule="exact"/>
        <w:ind w:left="2008"/>
        <w:rPr>
          <w:sz w:val="28"/>
        </w:rPr>
      </w:pPr>
      <w:r>
        <w:rPr>
          <w:sz w:val="28"/>
        </w:rPr>
        <w:t>Наблюдение</w:t>
      </w:r>
      <w:r>
        <w:rPr>
          <w:spacing w:val="-8"/>
          <w:sz w:val="28"/>
        </w:rPr>
        <w:t xml:space="preserve"> </w:t>
      </w:r>
      <w:r>
        <w:rPr>
          <w:sz w:val="28"/>
        </w:rPr>
        <w:t>колебаний</w:t>
      </w:r>
      <w:r>
        <w:rPr>
          <w:spacing w:val="-3"/>
          <w:sz w:val="28"/>
        </w:rPr>
        <w:t xml:space="preserve"> </w:t>
      </w:r>
      <w:r>
        <w:rPr>
          <w:sz w:val="28"/>
        </w:rPr>
        <w:t>груза</w:t>
      </w:r>
      <w:r>
        <w:rPr>
          <w:spacing w:val="-4"/>
          <w:sz w:val="28"/>
        </w:rPr>
        <w:t xml:space="preserve"> </w:t>
      </w:r>
      <w:r>
        <w:rPr>
          <w:sz w:val="28"/>
        </w:rPr>
        <w:t>на</w:t>
      </w:r>
      <w:r>
        <w:rPr>
          <w:spacing w:val="-3"/>
          <w:sz w:val="28"/>
        </w:rPr>
        <w:t xml:space="preserve"> </w:t>
      </w:r>
      <w:r>
        <w:rPr>
          <w:sz w:val="28"/>
        </w:rPr>
        <w:t>нити</w:t>
      </w:r>
      <w:r>
        <w:rPr>
          <w:spacing w:val="-5"/>
          <w:sz w:val="28"/>
        </w:rPr>
        <w:t xml:space="preserve"> </w:t>
      </w:r>
      <w:r>
        <w:rPr>
          <w:sz w:val="28"/>
        </w:rPr>
        <w:t>и</w:t>
      </w:r>
      <w:r>
        <w:rPr>
          <w:spacing w:val="-3"/>
          <w:sz w:val="28"/>
        </w:rPr>
        <w:t xml:space="preserve"> </w:t>
      </w:r>
      <w:r>
        <w:rPr>
          <w:sz w:val="28"/>
        </w:rPr>
        <w:t>на</w:t>
      </w:r>
      <w:r>
        <w:rPr>
          <w:spacing w:val="-3"/>
          <w:sz w:val="28"/>
        </w:rPr>
        <w:t xml:space="preserve"> </w:t>
      </w:r>
      <w:r>
        <w:rPr>
          <w:spacing w:val="-2"/>
          <w:sz w:val="28"/>
        </w:rPr>
        <w:t>пружине.</w:t>
      </w:r>
    </w:p>
    <w:p w:rsidR="00F31BB1" w:rsidRDefault="00346B19" w:rsidP="00355E31">
      <w:pPr>
        <w:pStyle w:val="a4"/>
        <w:numPr>
          <w:ilvl w:val="0"/>
          <w:numId w:val="74"/>
        </w:numPr>
        <w:tabs>
          <w:tab w:val="left" w:pos="2008"/>
        </w:tabs>
        <w:ind w:left="2008"/>
        <w:rPr>
          <w:sz w:val="28"/>
        </w:rPr>
      </w:pPr>
      <w:r>
        <w:rPr>
          <w:sz w:val="28"/>
        </w:rPr>
        <w:t>Наблюдение</w:t>
      </w:r>
      <w:r>
        <w:rPr>
          <w:spacing w:val="-7"/>
          <w:sz w:val="28"/>
        </w:rPr>
        <w:t xml:space="preserve"> </w:t>
      </w:r>
      <w:r>
        <w:rPr>
          <w:sz w:val="28"/>
        </w:rPr>
        <w:t>вынужденных</w:t>
      </w:r>
      <w:r>
        <w:rPr>
          <w:spacing w:val="-7"/>
          <w:sz w:val="28"/>
        </w:rPr>
        <w:t xml:space="preserve"> </w:t>
      </w:r>
      <w:r>
        <w:rPr>
          <w:sz w:val="28"/>
        </w:rPr>
        <w:t>колебаний</w:t>
      </w:r>
      <w:r>
        <w:rPr>
          <w:spacing w:val="-6"/>
          <w:sz w:val="28"/>
        </w:rPr>
        <w:t xml:space="preserve"> </w:t>
      </w:r>
      <w:r>
        <w:rPr>
          <w:sz w:val="28"/>
        </w:rPr>
        <w:t>и</w:t>
      </w:r>
      <w:r>
        <w:rPr>
          <w:spacing w:val="-7"/>
          <w:sz w:val="28"/>
        </w:rPr>
        <w:t xml:space="preserve"> </w:t>
      </w:r>
      <w:r>
        <w:rPr>
          <w:spacing w:val="-2"/>
          <w:sz w:val="28"/>
        </w:rPr>
        <w:t>резонанса.</w:t>
      </w:r>
    </w:p>
    <w:p w:rsidR="00F31BB1" w:rsidRDefault="00346B19" w:rsidP="00355E31">
      <w:pPr>
        <w:pStyle w:val="a4"/>
        <w:numPr>
          <w:ilvl w:val="0"/>
          <w:numId w:val="74"/>
        </w:numPr>
        <w:tabs>
          <w:tab w:val="left" w:pos="2008"/>
        </w:tabs>
        <w:spacing w:line="322" w:lineRule="exact"/>
        <w:ind w:left="2008"/>
        <w:rPr>
          <w:sz w:val="28"/>
        </w:rPr>
      </w:pPr>
      <w:r>
        <w:rPr>
          <w:sz w:val="28"/>
        </w:rPr>
        <w:t>Распространение</w:t>
      </w:r>
      <w:r>
        <w:rPr>
          <w:spacing w:val="-9"/>
          <w:sz w:val="28"/>
        </w:rPr>
        <w:t xml:space="preserve"> </w:t>
      </w:r>
      <w:r>
        <w:rPr>
          <w:sz w:val="28"/>
        </w:rPr>
        <w:t>продольных</w:t>
      </w:r>
      <w:r>
        <w:rPr>
          <w:spacing w:val="-9"/>
          <w:sz w:val="28"/>
        </w:rPr>
        <w:t xml:space="preserve"> </w:t>
      </w:r>
      <w:r>
        <w:rPr>
          <w:sz w:val="28"/>
        </w:rPr>
        <w:t>и</w:t>
      </w:r>
      <w:r>
        <w:rPr>
          <w:spacing w:val="-7"/>
          <w:sz w:val="28"/>
        </w:rPr>
        <w:t xml:space="preserve"> </w:t>
      </w:r>
      <w:r>
        <w:rPr>
          <w:sz w:val="28"/>
        </w:rPr>
        <w:t>поперечных</w:t>
      </w:r>
      <w:r>
        <w:rPr>
          <w:spacing w:val="-7"/>
          <w:sz w:val="28"/>
        </w:rPr>
        <w:t xml:space="preserve"> </w:t>
      </w:r>
      <w:r>
        <w:rPr>
          <w:spacing w:val="-2"/>
          <w:sz w:val="28"/>
        </w:rPr>
        <w:t>волн.</w:t>
      </w:r>
    </w:p>
    <w:p w:rsidR="00F31BB1" w:rsidRDefault="00346B19" w:rsidP="00355E31">
      <w:pPr>
        <w:pStyle w:val="a4"/>
        <w:numPr>
          <w:ilvl w:val="0"/>
          <w:numId w:val="74"/>
        </w:numPr>
        <w:tabs>
          <w:tab w:val="left" w:pos="2008"/>
        </w:tabs>
        <w:spacing w:line="322" w:lineRule="exact"/>
        <w:ind w:left="2008"/>
        <w:rPr>
          <w:sz w:val="28"/>
        </w:rPr>
      </w:pPr>
      <w:r>
        <w:rPr>
          <w:sz w:val="28"/>
        </w:rPr>
        <w:t>Наблюдение</w:t>
      </w:r>
      <w:r>
        <w:rPr>
          <w:spacing w:val="-9"/>
          <w:sz w:val="28"/>
        </w:rPr>
        <w:t xml:space="preserve"> </w:t>
      </w:r>
      <w:r>
        <w:rPr>
          <w:sz w:val="28"/>
        </w:rPr>
        <w:t>зависимости</w:t>
      </w:r>
      <w:r>
        <w:rPr>
          <w:spacing w:val="-5"/>
          <w:sz w:val="28"/>
        </w:rPr>
        <w:t xml:space="preserve"> </w:t>
      </w:r>
      <w:r>
        <w:rPr>
          <w:sz w:val="28"/>
        </w:rPr>
        <w:t>высоты</w:t>
      </w:r>
      <w:r>
        <w:rPr>
          <w:spacing w:val="-5"/>
          <w:sz w:val="28"/>
        </w:rPr>
        <w:t xml:space="preserve"> </w:t>
      </w:r>
      <w:r>
        <w:rPr>
          <w:sz w:val="28"/>
        </w:rPr>
        <w:t>звука</w:t>
      </w:r>
      <w:r>
        <w:rPr>
          <w:spacing w:val="-6"/>
          <w:sz w:val="28"/>
        </w:rPr>
        <w:t xml:space="preserve"> </w:t>
      </w:r>
      <w:r>
        <w:rPr>
          <w:sz w:val="28"/>
        </w:rPr>
        <w:t>от</w:t>
      </w:r>
      <w:r>
        <w:rPr>
          <w:spacing w:val="-6"/>
          <w:sz w:val="28"/>
        </w:rPr>
        <w:t xml:space="preserve"> </w:t>
      </w:r>
      <w:r>
        <w:rPr>
          <w:spacing w:val="-2"/>
          <w:sz w:val="28"/>
        </w:rPr>
        <w:t>частоты.</w:t>
      </w:r>
    </w:p>
    <w:p w:rsidR="00F31BB1" w:rsidRDefault="00346B19" w:rsidP="00355E31">
      <w:pPr>
        <w:pStyle w:val="a4"/>
        <w:numPr>
          <w:ilvl w:val="0"/>
          <w:numId w:val="74"/>
        </w:numPr>
        <w:tabs>
          <w:tab w:val="left" w:pos="2008"/>
        </w:tabs>
        <w:ind w:left="2008"/>
        <w:rPr>
          <w:sz w:val="28"/>
        </w:rPr>
      </w:pPr>
      <w:r>
        <w:rPr>
          <w:sz w:val="28"/>
        </w:rPr>
        <w:t>Акустический</w:t>
      </w:r>
      <w:r>
        <w:rPr>
          <w:spacing w:val="-9"/>
          <w:sz w:val="28"/>
        </w:rPr>
        <w:t xml:space="preserve"> </w:t>
      </w:r>
      <w:r>
        <w:rPr>
          <w:spacing w:val="-2"/>
          <w:sz w:val="28"/>
        </w:rPr>
        <w:t>резонанс.</w:t>
      </w:r>
    </w:p>
    <w:p w:rsidR="00F31BB1" w:rsidRDefault="00346B19">
      <w:pPr>
        <w:pStyle w:val="3"/>
        <w:spacing w:before="5"/>
        <w:jc w:val="left"/>
      </w:pPr>
      <w:r>
        <w:t>Фронтальные</w:t>
      </w:r>
      <w:r>
        <w:rPr>
          <w:spacing w:val="-9"/>
        </w:rPr>
        <w:t xml:space="preserve"> </w:t>
      </w:r>
      <w:r>
        <w:t>лабораторные</w:t>
      </w:r>
      <w:r>
        <w:rPr>
          <w:spacing w:val="-8"/>
        </w:rPr>
        <w:t xml:space="preserve"> </w:t>
      </w:r>
      <w:r>
        <w:t>работы</w:t>
      </w:r>
      <w:r>
        <w:rPr>
          <w:spacing w:val="-9"/>
        </w:rPr>
        <w:t xml:space="preserve"> </w:t>
      </w:r>
      <w:r>
        <w:t>и</w:t>
      </w:r>
      <w:r>
        <w:rPr>
          <w:spacing w:val="-6"/>
        </w:rPr>
        <w:t xml:space="preserve"> </w:t>
      </w:r>
      <w:r>
        <w:rPr>
          <w:spacing w:val="-2"/>
        </w:rPr>
        <w:t>опыты</w:t>
      </w:r>
    </w:p>
    <w:p w:rsidR="00F31BB1" w:rsidRDefault="00346B19" w:rsidP="00355E31">
      <w:pPr>
        <w:pStyle w:val="a4"/>
        <w:numPr>
          <w:ilvl w:val="0"/>
          <w:numId w:val="73"/>
        </w:numPr>
        <w:tabs>
          <w:tab w:val="left" w:pos="2008"/>
        </w:tabs>
        <w:spacing w:line="318" w:lineRule="exact"/>
        <w:rPr>
          <w:sz w:val="28"/>
        </w:rPr>
      </w:pPr>
      <w:r>
        <w:rPr>
          <w:sz w:val="28"/>
        </w:rPr>
        <w:t>Определение</w:t>
      </w:r>
      <w:r>
        <w:rPr>
          <w:spacing w:val="-10"/>
          <w:sz w:val="28"/>
        </w:rPr>
        <w:t xml:space="preserve"> </w:t>
      </w:r>
      <w:r>
        <w:rPr>
          <w:sz w:val="28"/>
        </w:rPr>
        <w:t>частоты</w:t>
      </w:r>
      <w:r>
        <w:rPr>
          <w:spacing w:val="-7"/>
          <w:sz w:val="28"/>
        </w:rPr>
        <w:t xml:space="preserve"> </w:t>
      </w:r>
      <w:r>
        <w:rPr>
          <w:sz w:val="28"/>
        </w:rPr>
        <w:t>и</w:t>
      </w:r>
      <w:r>
        <w:rPr>
          <w:spacing w:val="-7"/>
          <w:sz w:val="28"/>
        </w:rPr>
        <w:t xml:space="preserve"> </w:t>
      </w:r>
      <w:r>
        <w:rPr>
          <w:sz w:val="28"/>
        </w:rPr>
        <w:t>периода</w:t>
      </w:r>
      <w:r>
        <w:rPr>
          <w:spacing w:val="-8"/>
          <w:sz w:val="28"/>
        </w:rPr>
        <w:t xml:space="preserve"> </w:t>
      </w:r>
      <w:r>
        <w:rPr>
          <w:sz w:val="28"/>
        </w:rPr>
        <w:t>колебаний</w:t>
      </w:r>
      <w:r>
        <w:rPr>
          <w:spacing w:val="-7"/>
          <w:sz w:val="28"/>
        </w:rPr>
        <w:t xml:space="preserve"> </w:t>
      </w:r>
      <w:r>
        <w:rPr>
          <w:sz w:val="28"/>
        </w:rPr>
        <w:t>математического</w:t>
      </w:r>
      <w:r>
        <w:rPr>
          <w:spacing w:val="-7"/>
          <w:sz w:val="28"/>
        </w:rPr>
        <w:t xml:space="preserve"> </w:t>
      </w:r>
      <w:r>
        <w:rPr>
          <w:spacing w:val="-2"/>
          <w:sz w:val="28"/>
        </w:rPr>
        <w:t>маятника.</w:t>
      </w:r>
    </w:p>
    <w:p w:rsidR="00F31BB1" w:rsidRDefault="00346B19" w:rsidP="00355E31">
      <w:pPr>
        <w:pStyle w:val="a4"/>
        <w:numPr>
          <w:ilvl w:val="0"/>
          <w:numId w:val="73"/>
        </w:numPr>
        <w:tabs>
          <w:tab w:val="left" w:pos="2008"/>
        </w:tabs>
        <w:rPr>
          <w:sz w:val="28"/>
        </w:rPr>
      </w:pPr>
      <w:r>
        <w:rPr>
          <w:sz w:val="28"/>
        </w:rPr>
        <w:t>Определение</w:t>
      </w:r>
      <w:r>
        <w:rPr>
          <w:spacing w:val="23"/>
          <w:sz w:val="28"/>
        </w:rPr>
        <w:t xml:space="preserve">  </w:t>
      </w:r>
      <w:r>
        <w:rPr>
          <w:sz w:val="28"/>
        </w:rPr>
        <w:t>частоты</w:t>
      </w:r>
      <w:r>
        <w:rPr>
          <w:spacing w:val="25"/>
          <w:sz w:val="28"/>
        </w:rPr>
        <w:t xml:space="preserve">  </w:t>
      </w:r>
      <w:r>
        <w:rPr>
          <w:sz w:val="28"/>
        </w:rPr>
        <w:t>и</w:t>
      </w:r>
      <w:r>
        <w:rPr>
          <w:spacing w:val="24"/>
          <w:sz w:val="28"/>
        </w:rPr>
        <w:t xml:space="preserve">  </w:t>
      </w:r>
      <w:r>
        <w:rPr>
          <w:sz w:val="28"/>
        </w:rPr>
        <w:t>периода</w:t>
      </w:r>
      <w:r>
        <w:rPr>
          <w:spacing w:val="24"/>
          <w:sz w:val="28"/>
        </w:rPr>
        <w:t xml:space="preserve">  </w:t>
      </w:r>
      <w:r>
        <w:rPr>
          <w:sz w:val="28"/>
        </w:rPr>
        <w:t>колебаний</w:t>
      </w:r>
      <w:r>
        <w:rPr>
          <w:spacing w:val="24"/>
          <w:sz w:val="28"/>
        </w:rPr>
        <w:t xml:space="preserve">  </w:t>
      </w:r>
      <w:r>
        <w:rPr>
          <w:sz w:val="28"/>
        </w:rPr>
        <w:t>пружинного</w:t>
      </w:r>
      <w:r>
        <w:rPr>
          <w:spacing w:val="25"/>
          <w:sz w:val="28"/>
        </w:rPr>
        <w:t xml:space="preserve">  </w:t>
      </w:r>
      <w:r>
        <w:rPr>
          <w:spacing w:val="-2"/>
          <w:sz w:val="28"/>
        </w:rPr>
        <w:t>маятника</w:t>
      </w:r>
    </w:p>
    <w:p w:rsidR="00F31BB1" w:rsidRDefault="00346B19">
      <w:pPr>
        <w:pStyle w:val="3"/>
        <w:spacing w:before="7" w:line="319" w:lineRule="exact"/>
        <w:ind w:left="719"/>
        <w:jc w:val="left"/>
      </w:pPr>
      <w:r>
        <w:t>(электронная</w:t>
      </w:r>
      <w:r>
        <w:rPr>
          <w:spacing w:val="-10"/>
        </w:rPr>
        <w:t xml:space="preserve"> </w:t>
      </w:r>
      <w:r>
        <w:rPr>
          <w:spacing w:val="-2"/>
        </w:rPr>
        <w:t>демонстрация).</w:t>
      </w:r>
    </w:p>
    <w:p w:rsidR="00F31BB1" w:rsidRDefault="00346B19" w:rsidP="00355E31">
      <w:pPr>
        <w:pStyle w:val="a4"/>
        <w:numPr>
          <w:ilvl w:val="0"/>
          <w:numId w:val="73"/>
        </w:numPr>
        <w:tabs>
          <w:tab w:val="left" w:pos="2008"/>
        </w:tabs>
        <w:ind w:left="719" w:right="810" w:firstLine="720"/>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подвешенного</w:t>
      </w:r>
      <w:r>
        <w:rPr>
          <w:spacing w:val="40"/>
          <w:sz w:val="28"/>
        </w:rPr>
        <w:t xml:space="preserve"> </w:t>
      </w:r>
      <w:r>
        <w:rPr>
          <w:sz w:val="28"/>
        </w:rPr>
        <w:t>к</w:t>
      </w:r>
      <w:r>
        <w:rPr>
          <w:spacing w:val="40"/>
          <w:sz w:val="28"/>
        </w:rPr>
        <w:t xml:space="preserve"> </w:t>
      </w:r>
      <w:r>
        <w:rPr>
          <w:sz w:val="28"/>
        </w:rPr>
        <w:t>нити груза от длины нити.</w:t>
      </w:r>
    </w:p>
    <w:p w:rsidR="00F31BB1" w:rsidRDefault="00F31BB1">
      <w:pPr>
        <w:pStyle w:val="a4"/>
        <w:jc w:val="left"/>
        <w:rPr>
          <w:sz w:val="28"/>
        </w:rPr>
        <w:sectPr w:rsidR="00F31BB1">
          <w:pgSz w:w="11910" w:h="16840"/>
          <w:pgMar w:top="1080" w:right="0" w:bottom="760" w:left="425" w:header="0" w:footer="570" w:gutter="0"/>
          <w:cols w:space="720"/>
        </w:sectPr>
      </w:pPr>
    </w:p>
    <w:p w:rsidR="00F31BB1" w:rsidRDefault="00346B19" w:rsidP="00355E31">
      <w:pPr>
        <w:pStyle w:val="a4"/>
        <w:numPr>
          <w:ilvl w:val="0"/>
          <w:numId w:val="73"/>
        </w:numPr>
        <w:tabs>
          <w:tab w:val="left" w:pos="2008"/>
        </w:tabs>
        <w:spacing w:before="73"/>
        <w:ind w:left="719" w:right="809" w:firstLine="720"/>
        <w:rPr>
          <w:b/>
          <w:i/>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пружинного</w:t>
      </w:r>
      <w:r>
        <w:rPr>
          <w:spacing w:val="40"/>
          <w:sz w:val="28"/>
        </w:rPr>
        <w:t xml:space="preserve"> </w:t>
      </w:r>
      <w:r>
        <w:rPr>
          <w:sz w:val="28"/>
        </w:rPr>
        <w:t xml:space="preserve">маятника от массы груза </w:t>
      </w:r>
      <w:r>
        <w:rPr>
          <w:b/>
          <w:i/>
          <w:sz w:val="28"/>
        </w:rPr>
        <w:t>(электронная демонстрация).</w:t>
      </w:r>
    </w:p>
    <w:p w:rsidR="00F31BB1" w:rsidRDefault="00346B19" w:rsidP="00355E31">
      <w:pPr>
        <w:pStyle w:val="a4"/>
        <w:numPr>
          <w:ilvl w:val="0"/>
          <w:numId w:val="73"/>
        </w:numPr>
        <w:tabs>
          <w:tab w:val="left" w:pos="2008"/>
        </w:tabs>
        <w:ind w:left="719" w:right="809" w:firstLine="720"/>
        <w:rPr>
          <w:sz w:val="28"/>
        </w:rPr>
      </w:pPr>
      <w:r>
        <w:rPr>
          <w:sz w:val="28"/>
        </w:rPr>
        <w:t>Проверка</w:t>
      </w:r>
      <w:r>
        <w:rPr>
          <w:spacing w:val="40"/>
          <w:sz w:val="28"/>
        </w:rPr>
        <w:t xml:space="preserve"> </w:t>
      </w:r>
      <w:r>
        <w:rPr>
          <w:sz w:val="28"/>
        </w:rPr>
        <w:t>независимости</w:t>
      </w:r>
      <w:r>
        <w:rPr>
          <w:spacing w:val="40"/>
          <w:sz w:val="28"/>
        </w:rPr>
        <w:t xml:space="preserve"> </w:t>
      </w:r>
      <w:r>
        <w:rPr>
          <w:sz w:val="28"/>
        </w:rPr>
        <w:t>периода</w:t>
      </w:r>
      <w:r>
        <w:rPr>
          <w:spacing w:val="40"/>
          <w:sz w:val="28"/>
        </w:rPr>
        <w:t xml:space="preserve"> </w:t>
      </w:r>
      <w:r>
        <w:rPr>
          <w:sz w:val="28"/>
        </w:rPr>
        <w:t>колебаний</w:t>
      </w:r>
      <w:r>
        <w:rPr>
          <w:spacing w:val="40"/>
          <w:sz w:val="28"/>
        </w:rPr>
        <w:t xml:space="preserve"> </w:t>
      </w:r>
      <w:r>
        <w:rPr>
          <w:sz w:val="28"/>
        </w:rPr>
        <w:t>груза,</w:t>
      </w:r>
      <w:r>
        <w:rPr>
          <w:spacing w:val="40"/>
          <w:sz w:val="28"/>
        </w:rPr>
        <w:t xml:space="preserve"> </w:t>
      </w:r>
      <w:r>
        <w:rPr>
          <w:sz w:val="28"/>
        </w:rPr>
        <w:t>подвешенного</w:t>
      </w:r>
      <w:r>
        <w:rPr>
          <w:spacing w:val="40"/>
          <w:sz w:val="28"/>
        </w:rPr>
        <w:t xml:space="preserve"> </w:t>
      </w:r>
      <w:r>
        <w:rPr>
          <w:sz w:val="28"/>
        </w:rPr>
        <w:t>к</w:t>
      </w:r>
      <w:r>
        <w:rPr>
          <w:spacing w:val="80"/>
          <w:sz w:val="28"/>
        </w:rPr>
        <w:t xml:space="preserve"> </w:t>
      </w:r>
      <w:r>
        <w:rPr>
          <w:sz w:val="28"/>
        </w:rPr>
        <w:t>нити, от массы</w:t>
      </w:r>
    </w:p>
    <w:p w:rsidR="00F31BB1" w:rsidRDefault="00346B19">
      <w:pPr>
        <w:pStyle w:val="a3"/>
        <w:spacing w:line="321" w:lineRule="exact"/>
        <w:ind w:left="1439" w:firstLine="0"/>
        <w:jc w:val="left"/>
      </w:pPr>
      <w:r>
        <w:rPr>
          <w:spacing w:val="-2"/>
        </w:rPr>
        <w:t>груза.</w:t>
      </w:r>
    </w:p>
    <w:p w:rsidR="00F31BB1" w:rsidRDefault="00346B19" w:rsidP="00355E31">
      <w:pPr>
        <w:pStyle w:val="a4"/>
        <w:numPr>
          <w:ilvl w:val="0"/>
          <w:numId w:val="73"/>
        </w:numPr>
        <w:tabs>
          <w:tab w:val="left" w:pos="2007"/>
        </w:tabs>
        <w:spacing w:before="1"/>
        <w:ind w:left="719" w:right="809" w:firstLine="720"/>
        <w:jc w:val="both"/>
        <w:rPr>
          <w:b/>
          <w:i/>
          <w:sz w:val="28"/>
        </w:rPr>
      </w:pPr>
      <w:r>
        <w:rPr>
          <w:sz w:val="28"/>
        </w:rPr>
        <w:t>Опыты, демонстрирующие зависимость периода колебаний</w:t>
      </w:r>
      <w:r>
        <w:rPr>
          <w:spacing w:val="40"/>
          <w:sz w:val="28"/>
        </w:rPr>
        <w:t xml:space="preserve"> </w:t>
      </w:r>
      <w:r>
        <w:rPr>
          <w:sz w:val="28"/>
        </w:rPr>
        <w:t>пружинного маятника от массы груза и жёсткости пружины.</w:t>
      </w:r>
      <w:r>
        <w:rPr>
          <w:spacing w:val="40"/>
          <w:sz w:val="28"/>
        </w:rPr>
        <w:t xml:space="preserve"> </w:t>
      </w:r>
      <w:r>
        <w:rPr>
          <w:sz w:val="28"/>
        </w:rPr>
        <w:t xml:space="preserve">7. Измерение ускорения свободного падения </w:t>
      </w:r>
      <w:r>
        <w:rPr>
          <w:b/>
          <w:i/>
          <w:sz w:val="28"/>
        </w:rPr>
        <w:t>(электронная демонстрация).</w:t>
      </w:r>
    </w:p>
    <w:p w:rsidR="00F31BB1" w:rsidRDefault="00F31BB1">
      <w:pPr>
        <w:pStyle w:val="a3"/>
        <w:spacing w:before="3"/>
        <w:ind w:left="0" w:firstLine="0"/>
        <w:jc w:val="left"/>
        <w:rPr>
          <w:b/>
          <w:i/>
        </w:rPr>
      </w:pPr>
    </w:p>
    <w:p w:rsidR="00F31BB1" w:rsidRDefault="00346B19">
      <w:pPr>
        <w:pStyle w:val="2"/>
      </w:pPr>
      <w:r>
        <w:t>Раздел</w:t>
      </w:r>
      <w:r>
        <w:rPr>
          <w:spacing w:val="-7"/>
        </w:rPr>
        <w:t xml:space="preserve"> </w:t>
      </w:r>
      <w:r>
        <w:t>10.</w:t>
      </w:r>
      <w:r>
        <w:rPr>
          <w:spacing w:val="-5"/>
        </w:rPr>
        <w:t xml:space="preserve"> </w:t>
      </w:r>
      <w:r>
        <w:t>Электромагнитное</w:t>
      </w:r>
      <w:r>
        <w:rPr>
          <w:spacing w:val="-6"/>
        </w:rPr>
        <w:t xml:space="preserve"> </w:t>
      </w:r>
      <w:r>
        <w:t>поле</w:t>
      </w:r>
      <w:r>
        <w:rPr>
          <w:spacing w:val="-5"/>
        </w:rPr>
        <w:t xml:space="preserve"> </w:t>
      </w:r>
      <w:r>
        <w:t>и</w:t>
      </w:r>
      <w:r>
        <w:rPr>
          <w:spacing w:val="-6"/>
        </w:rPr>
        <w:t xml:space="preserve"> </w:t>
      </w:r>
      <w:r>
        <w:t>электромагнитные</w:t>
      </w:r>
      <w:r>
        <w:rPr>
          <w:spacing w:val="-7"/>
        </w:rPr>
        <w:t xml:space="preserve"> </w:t>
      </w:r>
      <w:r>
        <w:rPr>
          <w:spacing w:val="-2"/>
        </w:rPr>
        <w:t>волны</w:t>
      </w:r>
    </w:p>
    <w:p w:rsidR="00F31BB1" w:rsidRDefault="00346B19">
      <w:pPr>
        <w:ind w:left="720" w:right="810" w:firstLine="719"/>
        <w:jc w:val="both"/>
        <w:rPr>
          <w:i/>
          <w:sz w:val="28"/>
        </w:rPr>
      </w:pPr>
      <w:r>
        <w:rPr>
          <w:sz w:val="28"/>
        </w:rPr>
        <w:t xml:space="preserve">Электромагнитное поле. Электромагнитные волны. </w:t>
      </w:r>
      <w:r>
        <w:rPr>
          <w:i/>
          <w:sz w:val="28"/>
        </w:rPr>
        <w:t>Свойства электромагнитных волн.</w:t>
      </w:r>
    </w:p>
    <w:p w:rsidR="00F31BB1" w:rsidRDefault="00346B19">
      <w:pPr>
        <w:ind w:left="720" w:right="807" w:firstLine="719"/>
        <w:jc w:val="both"/>
        <w:rPr>
          <w:sz w:val="28"/>
        </w:rPr>
      </w:pPr>
      <w:r>
        <w:rPr>
          <w:i/>
          <w:sz w:val="28"/>
        </w:rPr>
        <w:t>Шкала</w:t>
      </w:r>
      <w:r>
        <w:rPr>
          <w:i/>
          <w:spacing w:val="-2"/>
          <w:sz w:val="28"/>
        </w:rPr>
        <w:t xml:space="preserve"> </w:t>
      </w:r>
      <w:r>
        <w:rPr>
          <w:i/>
          <w:sz w:val="28"/>
        </w:rPr>
        <w:t>электромагнитных</w:t>
      </w:r>
      <w:r>
        <w:rPr>
          <w:i/>
          <w:spacing w:val="-3"/>
          <w:sz w:val="28"/>
        </w:rPr>
        <w:t xml:space="preserve"> </w:t>
      </w:r>
      <w:r>
        <w:rPr>
          <w:i/>
          <w:sz w:val="28"/>
        </w:rPr>
        <w:t>волн.</w:t>
      </w:r>
      <w:r>
        <w:rPr>
          <w:i/>
          <w:spacing w:val="-4"/>
          <w:sz w:val="28"/>
        </w:rPr>
        <w:t xml:space="preserve"> </w:t>
      </w:r>
      <w:r>
        <w:rPr>
          <w:i/>
          <w:sz w:val="28"/>
        </w:rPr>
        <w:t>Использование</w:t>
      </w:r>
      <w:r>
        <w:rPr>
          <w:i/>
          <w:spacing w:val="-3"/>
          <w:sz w:val="28"/>
        </w:rPr>
        <w:t xml:space="preserve"> </w:t>
      </w:r>
      <w:r>
        <w:rPr>
          <w:i/>
          <w:sz w:val="28"/>
        </w:rPr>
        <w:t>электромагнитных</w:t>
      </w:r>
      <w:r>
        <w:rPr>
          <w:i/>
          <w:spacing w:val="-3"/>
          <w:sz w:val="28"/>
        </w:rPr>
        <w:t xml:space="preserve"> </w:t>
      </w:r>
      <w:r>
        <w:rPr>
          <w:i/>
          <w:sz w:val="28"/>
        </w:rPr>
        <w:t>волн</w:t>
      </w:r>
      <w:r>
        <w:rPr>
          <w:i/>
          <w:spacing w:val="-4"/>
          <w:sz w:val="28"/>
        </w:rPr>
        <w:t xml:space="preserve"> </w:t>
      </w:r>
      <w:r>
        <w:rPr>
          <w:i/>
          <w:sz w:val="28"/>
        </w:rPr>
        <w:t xml:space="preserve">для сотовой связи. </w:t>
      </w:r>
      <w:r>
        <w:rPr>
          <w:sz w:val="28"/>
        </w:rPr>
        <w:t>Электромагнитная природа света. Скорость света. Волновые свойства света.</w:t>
      </w:r>
    </w:p>
    <w:p w:rsidR="00F31BB1" w:rsidRDefault="00F31BB1">
      <w:pPr>
        <w:pStyle w:val="a3"/>
        <w:spacing w:before="4"/>
        <w:ind w:left="0" w:firstLine="0"/>
        <w:jc w:val="left"/>
      </w:pPr>
    </w:p>
    <w:p w:rsidR="00F31BB1" w:rsidRDefault="00346B19">
      <w:pPr>
        <w:pStyle w:val="3"/>
        <w:spacing w:before="1" w:line="319" w:lineRule="exact"/>
        <w:jc w:val="left"/>
      </w:pPr>
      <w:r>
        <w:rPr>
          <w:spacing w:val="-2"/>
        </w:rPr>
        <w:t>Демонстрации</w:t>
      </w:r>
    </w:p>
    <w:p w:rsidR="00F31BB1" w:rsidRDefault="00346B19" w:rsidP="00355E31">
      <w:pPr>
        <w:pStyle w:val="a4"/>
        <w:numPr>
          <w:ilvl w:val="0"/>
          <w:numId w:val="72"/>
        </w:numPr>
        <w:tabs>
          <w:tab w:val="left" w:pos="2008"/>
        </w:tabs>
        <w:spacing w:line="319" w:lineRule="exact"/>
        <w:rPr>
          <w:sz w:val="28"/>
        </w:rPr>
      </w:pPr>
      <w:r>
        <w:rPr>
          <w:sz w:val="28"/>
        </w:rPr>
        <w:t>Свойства</w:t>
      </w:r>
      <w:r>
        <w:rPr>
          <w:spacing w:val="-10"/>
          <w:sz w:val="28"/>
        </w:rPr>
        <w:t xml:space="preserve"> </w:t>
      </w:r>
      <w:r>
        <w:rPr>
          <w:sz w:val="28"/>
        </w:rPr>
        <w:t>электромагнитных</w:t>
      </w:r>
      <w:r>
        <w:rPr>
          <w:spacing w:val="-9"/>
          <w:sz w:val="28"/>
        </w:rPr>
        <w:t xml:space="preserve"> </w:t>
      </w:r>
      <w:r>
        <w:rPr>
          <w:spacing w:val="-4"/>
          <w:sz w:val="28"/>
        </w:rPr>
        <w:t>волн.</w:t>
      </w:r>
    </w:p>
    <w:p w:rsidR="00F31BB1" w:rsidRDefault="00346B19" w:rsidP="00355E31">
      <w:pPr>
        <w:pStyle w:val="a4"/>
        <w:numPr>
          <w:ilvl w:val="0"/>
          <w:numId w:val="72"/>
        </w:numPr>
        <w:tabs>
          <w:tab w:val="left" w:pos="2008"/>
        </w:tabs>
        <w:spacing w:before="2"/>
        <w:rPr>
          <w:sz w:val="28"/>
        </w:rPr>
      </w:pPr>
      <w:r>
        <w:rPr>
          <w:sz w:val="28"/>
        </w:rPr>
        <w:t>Волновые</w:t>
      </w:r>
      <w:r>
        <w:rPr>
          <w:spacing w:val="-7"/>
          <w:sz w:val="28"/>
        </w:rPr>
        <w:t xml:space="preserve"> </w:t>
      </w:r>
      <w:r>
        <w:rPr>
          <w:sz w:val="28"/>
        </w:rPr>
        <w:t>свойства</w:t>
      </w:r>
      <w:r>
        <w:rPr>
          <w:spacing w:val="-7"/>
          <w:sz w:val="28"/>
        </w:rPr>
        <w:t xml:space="preserve"> </w:t>
      </w:r>
      <w:r>
        <w:rPr>
          <w:spacing w:val="-2"/>
          <w:sz w:val="28"/>
        </w:rPr>
        <w:t>света.</w:t>
      </w:r>
    </w:p>
    <w:p w:rsidR="00F31BB1" w:rsidRDefault="00346B19">
      <w:pPr>
        <w:pStyle w:val="3"/>
        <w:spacing w:before="6" w:line="240" w:lineRule="auto"/>
        <w:jc w:val="left"/>
      </w:pPr>
      <w:r>
        <w:t>Фронтальные</w:t>
      </w:r>
      <w:r>
        <w:rPr>
          <w:spacing w:val="-10"/>
        </w:rPr>
        <w:t xml:space="preserve"> </w:t>
      </w:r>
      <w:r>
        <w:t>лабораторные3</w:t>
      </w:r>
      <w:r>
        <w:rPr>
          <w:spacing w:val="-8"/>
        </w:rPr>
        <w:t xml:space="preserve"> </w:t>
      </w:r>
      <w:r>
        <w:t>работы</w:t>
      </w:r>
      <w:r>
        <w:rPr>
          <w:spacing w:val="-9"/>
        </w:rPr>
        <w:t xml:space="preserve"> </w:t>
      </w:r>
      <w:r>
        <w:t>и</w:t>
      </w:r>
      <w:r>
        <w:rPr>
          <w:spacing w:val="-7"/>
        </w:rPr>
        <w:t xml:space="preserve"> </w:t>
      </w:r>
      <w:r>
        <w:rPr>
          <w:spacing w:val="-2"/>
        </w:rPr>
        <w:t>опыты</w:t>
      </w:r>
      <w:r>
        <w:rPr>
          <w:spacing w:val="-2"/>
          <w:vertAlign w:val="superscript"/>
        </w:rPr>
        <w:t>4</w:t>
      </w:r>
    </w:p>
    <w:p w:rsidR="00F31BB1" w:rsidRDefault="00346B19" w:rsidP="00355E31">
      <w:pPr>
        <w:pStyle w:val="a4"/>
        <w:numPr>
          <w:ilvl w:val="1"/>
          <w:numId w:val="72"/>
        </w:numPr>
        <w:tabs>
          <w:tab w:val="left" w:pos="909"/>
        </w:tabs>
        <w:spacing w:line="315" w:lineRule="exact"/>
        <w:ind w:left="909" w:right="-101" w:hanging="909"/>
        <w:jc w:val="right"/>
        <w:rPr>
          <w:sz w:val="28"/>
        </w:rPr>
      </w:pPr>
      <w:r>
        <w:rPr>
          <w:spacing w:val="-10"/>
          <w:sz w:val="28"/>
        </w:rPr>
        <w:t>И</w:t>
      </w:r>
    </w:p>
    <w:p w:rsidR="00F31BB1" w:rsidRDefault="00F31BB1">
      <w:pPr>
        <w:pStyle w:val="a3"/>
        <w:spacing w:before="3"/>
        <w:ind w:left="0" w:firstLine="0"/>
        <w:jc w:val="left"/>
      </w:pPr>
    </w:p>
    <w:p w:rsidR="00F31BB1" w:rsidRDefault="00346B19">
      <w:pPr>
        <w:pStyle w:val="2"/>
        <w:spacing w:before="1"/>
      </w:pPr>
      <w:r>
        <w:t>Раздел</w:t>
      </w:r>
      <w:r>
        <w:rPr>
          <w:spacing w:val="-7"/>
        </w:rPr>
        <w:t xml:space="preserve"> </w:t>
      </w:r>
      <w:r>
        <w:t>11.</w:t>
      </w:r>
      <w:r>
        <w:rPr>
          <w:spacing w:val="-4"/>
        </w:rPr>
        <w:t xml:space="preserve"> </w:t>
      </w:r>
      <w:r>
        <w:t>Световые</w:t>
      </w:r>
      <w:r>
        <w:rPr>
          <w:spacing w:val="-4"/>
        </w:rPr>
        <w:t xml:space="preserve"> </w:t>
      </w:r>
      <w:r>
        <w:rPr>
          <w:spacing w:val="-2"/>
        </w:rPr>
        <w:t>явления</w:t>
      </w:r>
    </w:p>
    <w:p w:rsidR="00F31BB1" w:rsidRDefault="00346B19">
      <w:pPr>
        <w:ind w:left="719" w:right="806" w:firstLine="720"/>
        <w:jc w:val="both"/>
        <w:rPr>
          <w:i/>
          <w:sz w:val="28"/>
        </w:rPr>
      </w:pPr>
      <w:r>
        <w:rPr>
          <w:sz w:val="28"/>
        </w:rPr>
        <w:t>Лучевая модель света</w:t>
      </w:r>
      <w:r>
        <w:rPr>
          <w:i/>
          <w:sz w:val="28"/>
        </w:rPr>
        <w:t xml:space="preserve">. </w:t>
      </w:r>
      <w:r>
        <w:rPr>
          <w:sz w:val="28"/>
        </w:rPr>
        <w:t xml:space="preserve">Источники света. </w:t>
      </w:r>
      <w:r>
        <w:rPr>
          <w:i/>
          <w:sz w:val="28"/>
        </w:rPr>
        <w:t xml:space="preserve">Прямолинейное распространение света. Затмения Солнца и Луны. </w:t>
      </w:r>
      <w:r>
        <w:rPr>
          <w:sz w:val="28"/>
        </w:rPr>
        <w:t xml:space="preserve">Отражение света. </w:t>
      </w:r>
      <w:r>
        <w:rPr>
          <w:i/>
          <w:sz w:val="28"/>
        </w:rPr>
        <w:t>Плоское зеркало. Закон отражения света.</w:t>
      </w:r>
    </w:p>
    <w:p w:rsidR="00F31BB1" w:rsidRDefault="00346B19">
      <w:pPr>
        <w:ind w:left="718" w:right="807" w:firstLine="720"/>
        <w:jc w:val="both"/>
        <w:rPr>
          <w:i/>
          <w:sz w:val="28"/>
        </w:rPr>
      </w:pPr>
      <w:r>
        <w:rPr>
          <w:sz w:val="28"/>
        </w:rPr>
        <w:t>Преломление света. Закон преломления света</w:t>
      </w:r>
      <w:r>
        <w:rPr>
          <w:i/>
          <w:sz w:val="28"/>
        </w:rPr>
        <w:t xml:space="preserve">. Полное внутреннее отражение света. Использование полного внутреннего отражения в оптических </w:t>
      </w:r>
      <w:r>
        <w:rPr>
          <w:i/>
          <w:spacing w:val="-2"/>
          <w:sz w:val="28"/>
        </w:rPr>
        <w:t>световодах.</w:t>
      </w:r>
    </w:p>
    <w:p w:rsidR="00F31BB1" w:rsidRDefault="00346B19">
      <w:pPr>
        <w:ind w:left="718" w:right="806" w:firstLine="719"/>
        <w:jc w:val="both"/>
        <w:rPr>
          <w:i/>
          <w:sz w:val="28"/>
        </w:rPr>
      </w:pPr>
      <w:r>
        <w:rPr>
          <w:sz w:val="28"/>
        </w:rPr>
        <w:t xml:space="preserve">Линза. Ход лучей в линзе. </w:t>
      </w:r>
      <w:r>
        <w:rPr>
          <w:i/>
          <w:sz w:val="28"/>
        </w:rPr>
        <w:t>Оптическая система фотоаппарата,</w:t>
      </w:r>
      <w:r>
        <w:rPr>
          <w:i/>
          <w:spacing w:val="40"/>
          <w:sz w:val="28"/>
        </w:rPr>
        <w:t xml:space="preserve"> </w:t>
      </w:r>
      <w:r>
        <w:rPr>
          <w:i/>
          <w:sz w:val="28"/>
        </w:rPr>
        <w:t>микроскопа и телескопа (МС). Глаз как оптическая система. Близорукость и дальнозоркость</w:t>
      </w:r>
      <w:r>
        <w:rPr>
          <w:sz w:val="28"/>
        </w:rPr>
        <w:t>.</w:t>
      </w:r>
      <w:r>
        <w:rPr>
          <w:spacing w:val="40"/>
          <w:sz w:val="28"/>
        </w:rPr>
        <w:t xml:space="preserve"> </w:t>
      </w:r>
      <w:r>
        <w:rPr>
          <w:i/>
          <w:sz w:val="28"/>
        </w:rPr>
        <w:t>Разложение белого света в спектр. Опыты Ньютона.</w:t>
      </w:r>
      <w:r>
        <w:rPr>
          <w:i/>
          <w:spacing w:val="40"/>
          <w:sz w:val="28"/>
        </w:rPr>
        <w:t xml:space="preserve"> </w:t>
      </w:r>
      <w:r>
        <w:rPr>
          <w:i/>
          <w:sz w:val="28"/>
        </w:rPr>
        <w:t>Сложение спектральных цветов.</w:t>
      </w:r>
    </w:p>
    <w:p w:rsidR="00F31BB1" w:rsidRDefault="00F31BB1">
      <w:pPr>
        <w:pStyle w:val="a3"/>
        <w:spacing w:before="4"/>
        <w:ind w:left="0" w:firstLine="0"/>
        <w:jc w:val="left"/>
        <w:rPr>
          <w:i/>
        </w:rPr>
      </w:pPr>
    </w:p>
    <w:p w:rsidR="00F31BB1" w:rsidRDefault="00346B19">
      <w:pPr>
        <w:pStyle w:val="3"/>
        <w:spacing w:line="319" w:lineRule="exact"/>
        <w:ind w:left="1438"/>
        <w:jc w:val="left"/>
      </w:pPr>
      <w:r>
        <w:rPr>
          <w:spacing w:val="-2"/>
        </w:rPr>
        <w:t>Демонстрации</w:t>
      </w:r>
    </w:p>
    <w:p w:rsidR="00F31BB1" w:rsidRDefault="00346B19" w:rsidP="00355E31">
      <w:pPr>
        <w:pStyle w:val="a4"/>
        <w:numPr>
          <w:ilvl w:val="0"/>
          <w:numId w:val="71"/>
        </w:numPr>
        <w:tabs>
          <w:tab w:val="left" w:pos="2008"/>
        </w:tabs>
        <w:spacing w:line="318" w:lineRule="exact"/>
        <w:rPr>
          <w:sz w:val="28"/>
        </w:rPr>
      </w:pPr>
      <w:r>
        <w:rPr>
          <w:sz w:val="28"/>
        </w:rPr>
        <w:t>Прямолинейное</w:t>
      </w:r>
      <w:r>
        <w:rPr>
          <w:spacing w:val="-13"/>
          <w:sz w:val="28"/>
        </w:rPr>
        <w:t xml:space="preserve"> </w:t>
      </w:r>
      <w:r>
        <w:rPr>
          <w:sz w:val="28"/>
        </w:rPr>
        <w:t>распространение</w:t>
      </w:r>
      <w:r>
        <w:rPr>
          <w:spacing w:val="-12"/>
          <w:sz w:val="28"/>
        </w:rPr>
        <w:t xml:space="preserve"> </w:t>
      </w:r>
      <w:r>
        <w:rPr>
          <w:spacing w:val="-2"/>
          <w:sz w:val="28"/>
        </w:rPr>
        <w:t>света.</w:t>
      </w:r>
    </w:p>
    <w:p w:rsidR="00F31BB1" w:rsidRDefault="00346B19" w:rsidP="00355E31">
      <w:pPr>
        <w:pStyle w:val="a4"/>
        <w:numPr>
          <w:ilvl w:val="0"/>
          <w:numId w:val="71"/>
        </w:numPr>
        <w:tabs>
          <w:tab w:val="left" w:pos="2008"/>
        </w:tabs>
        <w:rPr>
          <w:sz w:val="28"/>
        </w:rPr>
      </w:pPr>
      <w:r>
        <w:rPr>
          <w:sz w:val="28"/>
        </w:rPr>
        <w:t>Отражение</w:t>
      </w:r>
      <w:r>
        <w:rPr>
          <w:spacing w:val="-8"/>
          <w:sz w:val="28"/>
        </w:rPr>
        <w:t xml:space="preserve"> </w:t>
      </w:r>
      <w:r>
        <w:rPr>
          <w:spacing w:val="-2"/>
          <w:sz w:val="28"/>
        </w:rPr>
        <w:t>света.</w:t>
      </w:r>
    </w:p>
    <w:p w:rsidR="00F31BB1" w:rsidRDefault="00346B19" w:rsidP="00355E31">
      <w:pPr>
        <w:pStyle w:val="a4"/>
        <w:numPr>
          <w:ilvl w:val="0"/>
          <w:numId w:val="71"/>
        </w:numPr>
        <w:tabs>
          <w:tab w:val="left" w:pos="2008"/>
        </w:tabs>
        <w:spacing w:before="2" w:line="322" w:lineRule="exact"/>
        <w:rPr>
          <w:sz w:val="28"/>
        </w:rPr>
      </w:pPr>
      <w:r>
        <w:rPr>
          <w:sz w:val="28"/>
        </w:rPr>
        <w:t>Получение</w:t>
      </w:r>
      <w:r>
        <w:rPr>
          <w:spacing w:val="-8"/>
          <w:sz w:val="28"/>
        </w:rPr>
        <w:t xml:space="preserve"> </w:t>
      </w:r>
      <w:r>
        <w:rPr>
          <w:sz w:val="28"/>
        </w:rPr>
        <w:t>изображений</w:t>
      </w:r>
      <w:r>
        <w:rPr>
          <w:spacing w:val="-5"/>
          <w:sz w:val="28"/>
        </w:rPr>
        <w:t xml:space="preserve"> </w:t>
      </w:r>
      <w:r>
        <w:rPr>
          <w:sz w:val="28"/>
        </w:rPr>
        <w:t>в</w:t>
      </w:r>
      <w:r>
        <w:rPr>
          <w:spacing w:val="-6"/>
          <w:sz w:val="28"/>
        </w:rPr>
        <w:t xml:space="preserve"> </w:t>
      </w:r>
      <w:r>
        <w:rPr>
          <w:sz w:val="28"/>
        </w:rPr>
        <w:t>плоском,</w:t>
      </w:r>
      <w:r>
        <w:rPr>
          <w:spacing w:val="-6"/>
          <w:sz w:val="28"/>
        </w:rPr>
        <w:t xml:space="preserve"> </w:t>
      </w:r>
      <w:r>
        <w:rPr>
          <w:sz w:val="28"/>
        </w:rPr>
        <w:t>вогнутом</w:t>
      </w:r>
      <w:r>
        <w:rPr>
          <w:spacing w:val="-6"/>
          <w:sz w:val="28"/>
        </w:rPr>
        <w:t xml:space="preserve"> </w:t>
      </w:r>
      <w:r>
        <w:rPr>
          <w:sz w:val="28"/>
        </w:rPr>
        <w:t>и</w:t>
      </w:r>
      <w:r>
        <w:rPr>
          <w:spacing w:val="-5"/>
          <w:sz w:val="28"/>
        </w:rPr>
        <w:t xml:space="preserve"> </w:t>
      </w:r>
      <w:r>
        <w:rPr>
          <w:sz w:val="28"/>
        </w:rPr>
        <w:t>выпуклом</w:t>
      </w:r>
      <w:r>
        <w:rPr>
          <w:spacing w:val="-5"/>
          <w:sz w:val="28"/>
        </w:rPr>
        <w:t xml:space="preserve"> </w:t>
      </w:r>
      <w:r>
        <w:rPr>
          <w:spacing w:val="-2"/>
          <w:sz w:val="28"/>
        </w:rPr>
        <w:t>зеркалах.</w:t>
      </w:r>
    </w:p>
    <w:p w:rsidR="00F31BB1" w:rsidRDefault="00346B19" w:rsidP="00355E31">
      <w:pPr>
        <w:pStyle w:val="a4"/>
        <w:numPr>
          <w:ilvl w:val="0"/>
          <w:numId w:val="71"/>
        </w:numPr>
        <w:tabs>
          <w:tab w:val="left" w:pos="2008"/>
        </w:tabs>
        <w:spacing w:line="322" w:lineRule="exact"/>
        <w:rPr>
          <w:sz w:val="28"/>
        </w:rPr>
      </w:pPr>
      <w:r>
        <w:rPr>
          <w:sz w:val="28"/>
        </w:rPr>
        <w:t>Преломление</w:t>
      </w:r>
      <w:r>
        <w:rPr>
          <w:spacing w:val="-9"/>
          <w:sz w:val="28"/>
        </w:rPr>
        <w:t xml:space="preserve"> </w:t>
      </w:r>
      <w:r>
        <w:rPr>
          <w:spacing w:val="-2"/>
          <w:sz w:val="28"/>
        </w:rPr>
        <w:t>света.</w:t>
      </w:r>
    </w:p>
    <w:p w:rsidR="00F31BB1" w:rsidRDefault="00346B19" w:rsidP="00355E31">
      <w:pPr>
        <w:pStyle w:val="a4"/>
        <w:numPr>
          <w:ilvl w:val="0"/>
          <w:numId w:val="71"/>
        </w:numPr>
        <w:tabs>
          <w:tab w:val="left" w:pos="2008"/>
        </w:tabs>
        <w:spacing w:line="322" w:lineRule="exact"/>
        <w:rPr>
          <w:sz w:val="28"/>
        </w:rPr>
      </w:pPr>
      <w:r>
        <w:rPr>
          <w:sz w:val="28"/>
        </w:rPr>
        <w:t>Оптический</w:t>
      </w:r>
      <w:r>
        <w:rPr>
          <w:spacing w:val="-8"/>
          <w:sz w:val="28"/>
        </w:rPr>
        <w:t xml:space="preserve"> </w:t>
      </w:r>
      <w:r>
        <w:rPr>
          <w:spacing w:val="-2"/>
          <w:sz w:val="28"/>
        </w:rPr>
        <w:t>световод.</w:t>
      </w:r>
    </w:p>
    <w:p w:rsidR="00F31BB1" w:rsidRDefault="00346B19" w:rsidP="00355E31">
      <w:pPr>
        <w:pStyle w:val="a4"/>
        <w:numPr>
          <w:ilvl w:val="0"/>
          <w:numId w:val="71"/>
        </w:numPr>
        <w:tabs>
          <w:tab w:val="left" w:pos="2008"/>
        </w:tabs>
        <w:spacing w:line="322" w:lineRule="exact"/>
        <w:rPr>
          <w:sz w:val="28"/>
        </w:rPr>
      </w:pPr>
      <w:r>
        <w:rPr>
          <w:sz w:val="28"/>
        </w:rPr>
        <w:t>Ход</w:t>
      </w:r>
      <w:r>
        <w:rPr>
          <w:spacing w:val="-4"/>
          <w:sz w:val="28"/>
        </w:rPr>
        <w:t xml:space="preserve"> </w:t>
      </w:r>
      <w:r>
        <w:rPr>
          <w:sz w:val="28"/>
        </w:rPr>
        <w:t>лучей</w:t>
      </w:r>
      <w:r>
        <w:rPr>
          <w:spacing w:val="-3"/>
          <w:sz w:val="28"/>
        </w:rPr>
        <w:t xml:space="preserve"> </w:t>
      </w:r>
      <w:r>
        <w:rPr>
          <w:sz w:val="28"/>
        </w:rPr>
        <w:t>в</w:t>
      </w:r>
      <w:r>
        <w:rPr>
          <w:spacing w:val="-4"/>
          <w:sz w:val="28"/>
        </w:rPr>
        <w:t xml:space="preserve"> </w:t>
      </w:r>
      <w:r>
        <w:rPr>
          <w:sz w:val="28"/>
        </w:rPr>
        <w:t>собирающей</w:t>
      </w:r>
      <w:r>
        <w:rPr>
          <w:spacing w:val="-3"/>
          <w:sz w:val="28"/>
        </w:rPr>
        <w:t xml:space="preserve"> </w:t>
      </w:r>
      <w:r>
        <w:rPr>
          <w:spacing w:val="-2"/>
          <w:sz w:val="28"/>
        </w:rPr>
        <w:t>линзе.</w:t>
      </w:r>
    </w:p>
    <w:p w:rsidR="00F31BB1" w:rsidRDefault="00346B19" w:rsidP="00355E31">
      <w:pPr>
        <w:pStyle w:val="a4"/>
        <w:numPr>
          <w:ilvl w:val="0"/>
          <w:numId w:val="71"/>
        </w:numPr>
        <w:tabs>
          <w:tab w:val="left" w:pos="2008"/>
        </w:tabs>
        <w:spacing w:line="322" w:lineRule="exact"/>
        <w:rPr>
          <w:sz w:val="28"/>
        </w:rPr>
      </w:pPr>
      <w:r>
        <w:rPr>
          <w:sz w:val="28"/>
        </w:rPr>
        <w:t>Ход</w:t>
      </w:r>
      <w:r>
        <w:rPr>
          <w:spacing w:val="-4"/>
          <w:sz w:val="28"/>
        </w:rPr>
        <w:t xml:space="preserve"> </w:t>
      </w:r>
      <w:r>
        <w:rPr>
          <w:sz w:val="28"/>
        </w:rPr>
        <w:t>лучей</w:t>
      </w:r>
      <w:r>
        <w:rPr>
          <w:spacing w:val="-3"/>
          <w:sz w:val="28"/>
        </w:rPr>
        <w:t xml:space="preserve"> </w:t>
      </w:r>
      <w:r>
        <w:rPr>
          <w:sz w:val="28"/>
        </w:rPr>
        <w:t>в</w:t>
      </w:r>
      <w:r>
        <w:rPr>
          <w:spacing w:val="-4"/>
          <w:sz w:val="28"/>
        </w:rPr>
        <w:t xml:space="preserve"> </w:t>
      </w:r>
      <w:r>
        <w:rPr>
          <w:sz w:val="28"/>
        </w:rPr>
        <w:t>рассеивающей</w:t>
      </w:r>
      <w:r>
        <w:rPr>
          <w:spacing w:val="-3"/>
          <w:sz w:val="28"/>
        </w:rPr>
        <w:t xml:space="preserve"> </w:t>
      </w:r>
      <w:r>
        <w:rPr>
          <w:spacing w:val="-2"/>
          <w:sz w:val="28"/>
        </w:rPr>
        <w:t>линзе.</w:t>
      </w:r>
    </w:p>
    <w:p w:rsidR="00F31BB1" w:rsidRDefault="00346B19" w:rsidP="00355E31">
      <w:pPr>
        <w:pStyle w:val="a4"/>
        <w:numPr>
          <w:ilvl w:val="0"/>
          <w:numId w:val="71"/>
        </w:numPr>
        <w:tabs>
          <w:tab w:val="left" w:pos="2008"/>
        </w:tabs>
        <w:spacing w:line="322" w:lineRule="exact"/>
        <w:rPr>
          <w:sz w:val="28"/>
        </w:rPr>
      </w:pPr>
      <w:r>
        <w:rPr>
          <w:sz w:val="28"/>
        </w:rPr>
        <w:t>Получение</w:t>
      </w:r>
      <w:r>
        <w:rPr>
          <w:spacing w:val="-7"/>
          <w:sz w:val="28"/>
        </w:rPr>
        <w:t xml:space="preserve"> </w:t>
      </w:r>
      <w:r>
        <w:rPr>
          <w:sz w:val="28"/>
        </w:rPr>
        <w:t>изображений</w:t>
      </w:r>
      <w:r>
        <w:rPr>
          <w:spacing w:val="-6"/>
          <w:sz w:val="28"/>
        </w:rPr>
        <w:t xml:space="preserve"> </w:t>
      </w:r>
      <w:r>
        <w:rPr>
          <w:sz w:val="28"/>
        </w:rPr>
        <w:t>с</w:t>
      </w:r>
      <w:r>
        <w:rPr>
          <w:spacing w:val="-6"/>
          <w:sz w:val="28"/>
        </w:rPr>
        <w:t xml:space="preserve"> </w:t>
      </w:r>
      <w:r>
        <w:rPr>
          <w:sz w:val="28"/>
        </w:rPr>
        <w:t>помощью</w:t>
      </w:r>
      <w:r>
        <w:rPr>
          <w:spacing w:val="-7"/>
          <w:sz w:val="28"/>
        </w:rPr>
        <w:t xml:space="preserve"> </w:t>
      </w:r>
      <w:r>
        <w:rPr>
          <w:spacing w:val="-4"/>
          <w:sz w:val="28"/>
        </w:rPr>
        <w:t>линз.</w:t>
      </w:r>
    </w:p>
    <w:p w:rsidR="00F31BB1" w:rsidRDefault="00346B19" w:rsidP="00355E31">
      <w:pPr>
        <w:pStyle w:val="a4"/>
        <w:numPr>
          <w:ilvl w:val="0"/>
          <w:numId w:val="71"/>
        </w:numPr>
        <w:tabs>
          <w:tab w:val="left" w:pos="2008"/>
        </w:tabs>
        <w:rPr>
          <w:sz w:val="28"/>
        </w:rPr>
      </w:pPr>
      <w:r>
        <w:rPr>
          <w:sz w:val="28"/>
        </w:rPr>
        <w:t>Принцип</w:t>
      </w:r>
      <w:r>
        <w:rPr>
          <w:spacing w:val="-10"/>
          <w:sz w:val="28"/>
        </w:rPr>
        <w:t xml:space="preserve"> </w:t>
      </w:r>
      <w:r>
        <w:rPr>
          <w:sz w:val="28"/>
        </w:rPr>
        <w:t>действия</w:t>
      </w:r>
      <w:r>
        <w:rPr>
          <w:spacing w:val="-8"/>
          <w:sz w:val="28"/>
        </w:rPr>
        <w:t xml:space="preserve"> </w:t>
      </w:r>
      <w:r>
        <w:rPr>
          <w:sz w:val="28"/>
        </w:rPr>
        <w:t>фотоаппарата,</w:t>
      </w:r>
      <w:r>
        <w:rPr>
          <w:spacing w:val="-6"/>
          <w:sz w:val="28"/>
        </w:rPr>
        <w:t xml:space="preserve"> </w:t>
      </w:r>
      <w:r>
        <w:rPr>
          <w:sz w:val="28"/>
        </w:rPr>
        <w:t>микроскопа</w:t>
      </w:r>
      <w:r>
        <w:rPr>
          <w:spacing w:val="-6"/>
          <w:sz w:val="28"/>
        </w:rPr>
        <w:t xml:space="preserve"> </w:t>
      </w:r>
      <w:r>
        <w:rPr>
          <w:sz w:val="28"/>
        </w:rPr>
        <w:t>и</w:t>
      </w:r>
      <w:r>
        <w:rPr>
          <w:spacing w:val="-5"/>
          <w:sz w:val="28"/>
        </w:rPr>
        <w:t xml:space="preserve"> </w:t>
      </w:r>
      <w:r>
        <w:rPr>
          <w:spacing w:val="-2"/>
          <w:sz w:val="28"/>
        </w:rPr>
        <w:t>телескопа.</w:t>
      </w:r>
    </w:p>
    <w:p w:rsidR="00F31BB1" w:rsidRDefault="00346B19" w:rsidP="00355E31">
      <w:pPr>
        <w:pStyle w:val="a4"/>
        <w:numPr>
          <w:ilvl w:val="0"/>
          <w:numId w:val="71"/>
        </w:numPr>
        <w:tabs>
          <w:tab w:val="left" w:pos="2008"/>
        </w:tabs>
        <w:spacing w:before="2" w:line="322" w:lineRule="exact"/>
        <w:rPr>
          <w:sz w:val="28"/>
        </w:rPr>
      </w:pPr>
      <w:r>
        <w:rPr>
          <w:sz w:val="28"/>
        </w:rPr>
        <w:t>Модель</w:t>
      </w:r>
      <w:r>
        <w:rPr>
          <w:spacing w:val="-5"/>
          <w:sz w:val="28"/>
        </w:rPr>
        <w:t xml:space="preserve"> </w:t>
      </w:r>
      <w:r>
        <w:rPr>
          <w:spacing w:val="-2"/>
          <w:sz w:val="28"/>
        </w:rPr>
        <w:t>глаза.</w:t>
      </w:r>
    </w:p>
    <w:p w:rsidR="00F31BB1" w:rsidRDefault="00346B19" w:rsidP="00355E31">
      <w:pPr>
        <w:pStyle w:val="a4"/>
        <w:numPr>
          <w:ilvl w:val="0"/>
          <w:numId w:val="71"/>
        </w:numPr>
        <w:tabs>
          <w:tab w:val="left" w:pos="2008"/>
        </w:tabs>
        <w:rPr>
          <w:sz w:val="28"/>
        </w:rPr>
      </w:pPr>
      <w:r>
        <w:rPr>
          <w:sz w:val="28"/>
        </w:rPr>
        <w:t>Разложение</w:t>
      </w:r>
      <w:r>
        <w:rPr>
          <w:spacing w:val="-7"/>
          <w:sz w:val="28"/>
        </w:rPr>
        <w:t xml:space="preserve"> </w:t>
      </w:r>
      <w:r>
        <w:rPr>
          <w:sz w:val="28"/>
        </w:rPr>
        <w:t>белого</w:t>
      </w:r>
      <w:r>
        <w:rPr>
          <w:spacing w:val="-4"/>
          <w:sz w:val="28"/>
        </w:rPr>
        <w:t xml:space="preserve"> </w:t>
      </w:r>
      <w:r>
        <w:rPr>
          <w:sz w:val="28"/>
        </w:rPr>
        <w:t>света</w:t>
      </w:r>
      <w:r>
        <w:rPr>
          <w:spacing w:val="-4"/>
          <w:sz w:val="28"/>
        </w:rPr>
        <w:t xml:space="preserve"> </w:t>
      </w:r>
      <w:r>
        <w:rPr>
          <w:sz w:val="28"/>
        </w:rPr>
        <w:t>в</w:t>
      </w:r>
      <w:r>
        <w:rPr>
          <w:spacing w:val="-4"/>
          <w:sz w:val="28"/>
        </w:rPr>
        <w:t xml:space="preserve"> </w:t>
      </w:r>
      <w:r>
        <w:rPr>
          <w:spacing w:val="-2"/>
          <w:sz w:val="28"/>
        </w:rPr>
        <w:t>спектр.</w:t>
      </w:r>
    </w:p>
    <w:p w:rsidR="00F31BB1" w:rsidRDefault="00F31BB1">
      <w:pPr>
        <w:pStyle w:val="a4"/>
        <w:jc w:val="left"/>
        <w:rPr>
          <w:sz w:val="28"/>
        </w:rPr>
        <w:sectPr w:rsidR="00F31BB1">
          <w:pgSz w:w="11910" w:h="16840"/>
          <w:pgMar w:top="1080" w:right="0" w:bottom="760" w:left="425" w:header="0" w:footer="570" w:gutter="0"/>
          <w:cols w:space="720"/>
        </w:sectPr>
      </w:pPr>
    </w:p>
    <w:p w:rsidR="00F31BB1" w:rsidRDefault="00346B19" w:rsidP="00355E31">
      <w:pPr>
        <w:pStyle w:val="a4"/>
        <w:numPr>
          <w:ilvl w:val="0"/>
          <w:numId w:val="71"/>
        </w:numPr>
        <w:tabs>
          <w:tab w:val="left" w:pos="2008"/>
          <w:tab w:val="left" w:pos="3599"/>
          <w:tab w:val="left" w:pos="4682"/>
          <w:tab w:val="left" w:pos="5589"/>
          <w:tab w:val="left" w:pos="6309"/>
          <w:tab w:val="left" w:pos="7761"/>
          <w:tab w:val="left" w:pos="8668"/>
          <w:tab w:val="left" w:pos="9798"/>
        </w:tabs>
        <w:spacing w:before="73"/>
        <w:rPr>
          <w:sz w:val="28"/>
        </w:rPr>
      </w:pPr>
      <w:r>
        <w:rPr>
          <w:spacing w:val="-2"/>
          <w:sz w:val="28"/>
        </w:rPr>
        <w:t>Получение</w:t>
      </w:r>
      <w:r>
        <w:rPr>
          <w:sz w:val="28"/>
        </w:rPr>
        <w:tab/>
      </w:r>
      <w:r>
        <w:rPr>
          <w:spacing w:val="-2"/>
          <w:sz w:val="28"/>
        </w:rPr>
        <w:t>белого</w:t>
      </w:r>
      <w:r>
        <w:rPr>
          <w:sz w:val="28"/>
        </w:rPr>
        <w:tab/>
      </w:r>
      <w:r>
        <w:rPr>
          <w:spacing w:val="-4"/>
          <w:sz w:val="28"/>
        </w:rPr>
        <w:t>света</w:t>
      </w:r>
      <w:r>
        <w:rPr>
          <w:sz w:val="28"/>
        </w:rPr>
        <w:tab/>
      </w:r>
      <w:r>
        <w:rPr>
          <w:spacing w:val="-5"/>
          <w:sz w:val="28"/>
        </w:rPr>
        <w:t>при</w:t>
      </w:r>
      <w:r>
        <w:rPr>
          <w:sz w:val="28"/>
        </w:rPr>
        <w:tab/>
      </w:r>
      <w:r>
        <w:rPr>
          <w:spacing w:val="-2"/>
          <w:sz w:val="28"/>
        </w:rPr>
        <w:t>сложении</w:t>
      </w:r>
      <w:r>
        <w:rPr>
          <w:sz w:val="28"/>
        </w:rPr>
        <w:tab/>
      </w:r>
      <w:r>
        <w:rPr>
          <w:spacing w:val="-2"/>
          <w:sz w:val="28"/>
        </w:rPr>
        <w:t>света</w:t>
      </w:r>
      <w:r>
        <w:rPr>
          <w:sz w:val="28"/>
        </w:rPr>
        <w:tab/>
      </w:r>
      <w:r>
        <w:rPr>
          <w:spacing w:val="-2"/>
          <w:sz w:val="28"/>
        </w:rPr>
        <w:t>разных</w:t>
      </w:r>
      <w:r>
        <w:rPr>
          <w:sz w:val="28"/>
        </w:rPr>
        <w:tab/>
      </w:r>
      <w:r>
        <w:rPr>
          <w:spacing w:val="-2"/>
          <w:sz w:val="28"/>
        </w:rPr>
        <w:t>цветов.</w:t>
      </w:r>
    </w:p>
    <w:p w:rsidR="00F31BB1" w:rsidRDefault="00346B19">
      <w:pPr>
        <w:pStyle w:val="3"/>
        <w:spacing w:before="7"/>
        <w:ind w:left="719"/>
        <w:jc w:val="left"/>
      </w:pPr>
      <w:r>
        <w:t>Фронтальные</w:t>
      </w:r>
      <w:r>
        <w:rPr>
          <w:spacing w:val="-9"/>
        </w:rPr>
        <w:t xml:space="preserve"> </w:t>
      </w:r>
      <w:r>
        <w:t>лабораторные</w:t>
      </w:r>
      <w:r>
        <w:rPr>
          <w:spacing w:val="-8"/>
        </w:rPr>
        <w:t xml:space="preserve"> </w:t>
      </w:r>
      <w:r>
        <w:t>работы</w:t>
      </w:r>
      <w:r>
        <w:rPr>
          <w:spacing w:val="-9"/>
        </w:rPr>
        <w:t xml:space="preserve"> </w:t>
      </w:r>
      <w:r>
        <w:t>и</w:t>
      </w:r>
      <w:r>
        <w:rPr>
          <w:spacing w:val="-6"/>
        </w:rPr>
        <w:t xml:space="preserve"> </w:t>
      </w:r>
      <w:r>
        <w:rPr>
          <w:spacing w:val="-2"/>
        </w:rPr>
        <w:t>опыты</w:t>
      </w:r>
    </w:p>
    <w:p w:rsidR="00F31BB1" w:rsidRDefault="00346B19" w:rsidP="00355E31">
      <w:pPr>
        <w:pStyle w:val="a4"/>
        <w:numPr>
          <w:ilvl w:val="0"/>
          <w:numId w:val="70"/>
        </w:numPr>
        <w:tabs>
          <w:tab w:val="left" w:pos="2008"/>
        </w:tabs>
        <w:ind w:right="814" w:firstLine="720"/>
        <w:rPr>
          <w:sz w:val="28"/>
        </w:rPr>
      </w:pPr>
      <w:r>
        <w:rPr>
          <w:sz w:val="28"/>
        </w:rPr>
        <w:t>Исследование</w:t>
      </w:r>
      <w:r>
        <w:rPr>
          <w:spacing w:val="80"/>
          <w:sz w:val="28"/>
        </w:rPr>
        <w:t xml:space="preserve"> </w:t>
      </w:r>
      <w:r>
        <w:rPr>
          <w:sz w:val="28"/>
        </w:rPr>
        <w:t>зависимости</w:t>
      </w:r>
      <w:r>
        <w:rPr>
          <w:spacing w:val="80"/>
          <w:sz w:val="28"/>
        </w:rPr>
        <w:t xml:space="preserve"> </w:t>
      </w:r>
      <w:r>
        <w:rPr>
          <w:sz w:val="28"/>
        </w:rPr>
        <w:t>угла</w:t>
      </w:r>
      <w:r>
        <w:rPr>
          <w:spacing w:val="80"/>
          <w:sz w:val="28"/>
        </w:rPr>
        <w:t xml:space="preserve"> </w:t>
      </w:r>
      <w:r>
        <w:rPr>
          <w:sz w:val="28"/>
        </w:rPr>
        <w:t>отражения</w:t>
      </w:r>
      <w:r>
        <w:rPr>
          <w:spacing w:val="80"/>
          <w:sz w:val="28"/>
        </w:rPr>
        <w:t xml:space="preserve"> </w:t>
      </w:r>
      <w:r>
        <w:rPr>
          <w:sz w:val="28"/>
        </w:rPr>
        <w:t>светового</w:t>
      </w:r>
      <w:r>
        <w:rPr>
          <w:spacing w:val="80"/>
          <w:sz w:val="28"/>
        </w:rPr>
        <w:t xml:space="preserve"> </w:t>
      </w:r>
      <w:r>
        <w:rPr>
          <w:sz w:val="28"/>
        </w:rPr>
        <w:t>луча</w:t>
      </w:r>
      <w:r>
        <w:rPr>
          <w:spacing w:val="80"/>
          <w:sz w:val="28"/>
        </w:rPr>
        <w:t xml:space="preserve"> </w:t>
      </w:r>
      <w:r>
        <w:rPr>
          <w:sz w:val="28"/>
        </w:rPr>
        <w:t>от</w:t>
      </w:r>
      <w:r>
        <w:rPr>
          <w:spacing w:val="80"/>
          <w:sz w:val="28"/>
        </w:rPr>
        <w:t xml:space="preserve"> </w:t>
      </w:r>
      <w:r>
        <w:rPr>
          <w:sz w:val="28"/>
        </w:rPr>
        <w:t xml:space="preserve">угла </w:t>
      </w:r>
      <w:r>
        <w:rPr>
          <w:spacing w:val="-2"/>
          <w:sz w:val="28"/>
        </w:rPr>
        <w:t>падения.</w:t>
      </w:r>
    </w:p>
    <w:p w:rsidR="00F31BB1" w:rsidRDefault="00346B19" w:rsidP="00355E31">
      <w:pPr>
        <w:pStyle w:val="a4"/>
        <w:numPr>
          <w:ilvl w:val="0"/>
          <w:numId w:val="70"/>
        </w:numPr>
        <w:tabs>
          <w:tab w:val="left" w:pos="2008"/>
        </w:tabs>
        <w:spacing w:line="321" w:lineRule="exact"/>
        <w:ind w:left="2008"/>
        <w:rPr>
          <w:sz w:val="28"/>
        </w:rPr>
      </w:pPr>
      <w:r>
        <w:rPr>
          <w:sz w:val="28"/>
        </w:rPr>
        <w:t>Изучение</w:t>
      </w:r>
      <w:r>
        <w:rPr>
          <w:spacing w:val="-9"/>
          <w:sz w:val="28"/>
        </w:rPr>
        <w:t xml:space="preserve"> </w:t>
      </w:r>
      <w:r>
        <w:rPr>
          <w:sz w:val="28"/>
        </w:rPr>
        <w:t>характеристик</w:t>
      </w:r>
      <w:r>
        <w:rPr>
          <w:spacing w:val="-7"/>
          <w:sz w:val="28"/>
        </w:rPr>
        <w:t xml:space="preserve"> </w:t>
      </w:r>
      <w:r>
        <w:rPr>
          <w:sz w:val="28"/>
        </w:rPr>
        <w:t>изображения</w:t>
      </w:r>
      <w:r>
        <w:rPr>
          <w:spacing w:val="-6"/>
          <w:sz w:val="28"/>
        </w:rPr>
        <w:t xml:space="preserve"> </w:t>
      </w:r>
      <w:r>
        <w:rPr>
          <w:sz w:val="28"/>
        </w:rPr>
        <w:t>предмета</w:t>
      </w:r>
      <w:r>
        <w:rPr>
          <w:spacing w:val="-7"/>
          <w:sz w:val="28"/>
        </w:rPr>
        <w:t xml:space="preserve"> </w:t>
      </w:r>
      <w:r>
        <w:rPr>
          <w:sz w:val="28"/>
        </w:rPr>
        <w:t>в</w:t>
      </w:r>
      <w:r>
        <w:rPr>
          <w:spacing w:val="-7"/>
          <w:sz w:val="28"/>
        </w:rPr>
        <w:t xml:space="preserve"> </w:t>
      </w:r>
      <w:r>
        <w:rPr>
          <w:sz w:val="28"/>
        </w:rPr>
        <w:t>плоском</w:t>
      </w:r>
      <w:r>
        <w:rPr>
          <w:spacing w:val="-7"/>
          <w:sz w:val="28"/>
        </w:rPr>
        <w:t xml:space="preserve"> </w:t>
      </w:r>
      <w:r>
        <w:rPr>
          <w:spacing w:val="-2"/>
          <w:sz w:val="28"/>
        </w:rPr>
        <w:t>зеркале.</w:t>
      </w:r>
    </w:p>
    <w:p w:rsidR="00F31BB1" w:rsidRDefault="00346B19" w:rsidP="00355E31">
      <w:pPr>
        <w:pStyle w:val="a4"/>
        <w:numPr>
          <w:ilvl w:val="0"/>
          <w:numId w:val="70"/>
        </w:numPr>
        <w:tabs>
          <w:tab w:val="left" w:pos="2008"/>
        </w:tabs>
        <w:ind w:right="814" w:firstLine="720"/>
        <w:rPr>
          <w:sz w:val="28"/>
        </w:rPr>
      </w:pPr>
      <w:r>
        <w:rPr>
          <w:sz w:val="28"/>
        </w:rPr>
        <w:t>Исследование</w:t>
      </w:r>
      <w:r>
        <w:rPr>
          <w:spacing w:val="40"/>
          <w:sz w:val="28"/>
        </w:rPr>
        <w:t xml:space="preserve"> </w:t>
      </w:r>
      <w:r>
        <w:rPr>
          <w:sz w:val="28"/>
        </w:rPr>
        <w:t>зависимости</w:t>
      </w:r>
      <w:r>
        <w:rPr>
          <w:spacing w:val="40"/>
          <w:sz w:val="28"/>
        </w:rPr>
        <w:t xml:space="preserve"> </w:t>
      </w:r>
      <w:r>
        <w:rPr>
          <w:sz w:val="28"/>
        </w:rPr>
        <w:t>угла</w:t>
      </w:r>
      <w:r>
        <w:rPr>
          <w:spacing w:val="40"/>
          <w:sz w:val="28"/>
        </w:rPr>
        <w:t xml:space="preserve"> </w:t>
      </w:r>
      <w:r>
        <w:rPr>
          <w:sz w:val="28"/>
        </w:rPr>
        <w:t>преломления</w:t>
      </w:r>
      <w:r>
        <w:rPr>
          <w:spacing w:val="40"/>
          <w:sz w:val="28"/>
        </w:rPr>
        <w:t xml:space="preserve"> </w:t>
      </w:r>
      <w:r>
        <w:rPr>
          <w:sz w:val="28"/>
        </w:rPr>
        <w:t>светового</w:t>
      </w:r>
      <w:r>
        <w:rPr>
          <w:spacing w:val="40"/>
          <w:sz w:val="28"/>
        </w:rPr>
        <w:t xml:space="preserve"> </w:t>
      </w:r>
      <w:r>
        <w:rPr>
          <w:sz w:val="28"/>
        </w:rPr>
        <w:t>луча</w:t>
      </w:r>
      <w:r>
        <w:rPr>
          <w:spacing w:val="40"/>
          <w:sz w:val="28"/>
        </w:rPr>
        <w:t xml:space="preserve"> </w:t>
      </w:r>
      <w:r>
        <w:rPr>
          <w:sz w:val="28"/>
        </w:rPr>
        <w:t>от</w:t>
      </w:r>
      <w:r>
        <w:rPr>
          <w:spacing w:val="40"/>
          <w:sz w:val="28"/>
        </w:rPr>
        <w:t xml:space="preserve"> </w:t>
      </w:r>
      <w:r>
        <w:rPr>
          <w:sz w:val="28"/>
        </w:rPr>
        <w:t>угла падения на границе «воздух—стекло».</w:t>
      </w:r>
    </w:p>
    <w:p w:rsidR="00F31BB1" w:rsidRDefault="00346B19" w:rsidP="00355E31">
      <w:pPr>
        <w:pStyle w:val="a4"/>
        <w:numPr>
          <w:ilvl w:val="0"/>
          <w:numId w:val="70"/>
        </w:numPr>
        <w:tabs>
          <w:tab w:val="left" w:pos="2008"/>
        </w:tabs>
        <w:spacing w:line="321" w:lineRule="exact"/>
        <w:ind w:left="2008"/>
        <w:rPr>
          <w:sz w:val="28"/>
        </w:rPr>
      </w:pPr>
      <w:r>
        <w:rPr>
          <w:sz w:val="28"/>
        </w:rPr>
        <w:t>Получение</w:t>
      </w:r>
      <w:r>
        <w:rPr>
          <w:spacing w:val="-9"/>
          <w:sz w:val="28"/>
        </w:rPr>
        <w:t xml:space="preserve"> </w:t>
      </w:r>
      <w:r>
        <w:rPr>
          <w:sz w:val="28"/>
        </w:rPr>
        <w:t>изображений</w:t>
      </w:r>
      <w:r>
        <w:rPr>
          <w:spacing w:val="-6"/>
          <w:sz w:val="28"/>
        </w:rPr>
        <w:t xml:space="preserve"> </w:t>
      </w:r>
      <w:r>
        <w:rPr>
          <w:sz w:val="28"/>
        </w:rPr>
        <w:t>с</w:t>
      </w:r>
      <w:r>
        <w:rPr>
          <w:spacing w:val="-7"/>
          <w:sz w:val="28"/>
        </w:rPr>
        <w:t xml:space="preserve"> </w:t>
      </w:r>
      <w:r>
        <w:rPr>
          <w:sz w:val="28"/>
        </w:rPr>
        <w:t>помощью</w:t>
      </w:r>
      <w:r>
        <w:rPr>
          <w:spacing w:val="-8"/>
          <w:sz w:val="28"/>
        </w:rPr>
        <w:t xml:space="preserve"> </w:t>
      </w:r>
      <w:r>
        <w:rPr>
          <w:sz w:val="28"/>
        </w:rPr>
        <w:t>собирающей</w:t>
      </w:r>
      <w:r>
        <w:rPr>
          <w:spacing w:val="-5"/>
          <w:sz w:val="28"/>
        </w:rPr>
        <w:t xml:space="preserve"> </w:t>
      </w:r>
      <w:r>
        <w:rPr>
          <w:spacing w:val="-2"/>
          <w:sz w:val="28"/>
        </w:rPr>
        <w:t>линзы.</w:t>
      </w:r>
    </w:p>
    <w:p w:rsidR="00F31BB1" w:rsidRDefault="00346B19" w:rsidP="00355E31">
      <w:pPr>
        <w:pStyle w:val="a4"/>
        <w:numPr>
          <w:ilvl w:val="0"/>
          <w:numId w:val="70"/>
        </w:numPr>
        <w:tabs>
          <w:tab w:val="left" w:pos="2008"/>
        </w:tabs>
        <w:ind w:right="811" w:firstLine="720"/>
        <w:rPr>
          <w:sz w:val="28"/>
        </w:rPr>
      </w:pPr>
      <w:r>
        <w:rPr>
          <w:sz w:val="28"/>
        </w:rPr>
        <w:t>Определение</w:t>
      </w:r>
      <w:r>
        <w:rPr>
          <w:spacing w:val="40"/>
          <w:sz w:val="28"/>
        </w:rPr>
        <w:t xml:space="preserve"> </w:t>
      </w:r>
      <w:r>
        <w:rPr>
          <w:sz w:val="28"/>
        </w:rPr>
        <w:t>фокусного</w:t>
      </w:r>
      <w:r>
        <w:rPr>
          <w:spacing w:val="40"/>
          <w:sz w:val="28"/>
        </w:rPr>
        <w:t xml:space="preserve"> </w:t>
      </w:r>
      <w:r>
        <w:rPr>
          <w:sz w:val="28"/>
        </w:rPr>
        <w:t>расстояния</w:t>
      </w:r>
      <w:r>
        <w:rPr>
          <w:spacing w:val="40"/>
          <w:sz w:val="28"/>
        </w:rPr>
        <w:t xml:space="preserve"> </w:t>
      </w:r>
      <w:r>
        <w:rPr>
          <w:sz w:val="28"/>
        </w:rPr>
        <w:t>и</w:t>
      </w:r>
      <w:r>
        <w:rPr>
          <w:spacing w:val="40"/>
          <w:sz w:val="28"/>
        </w:rPr>
        <w:t xml:space="preserve"> </w:t>
      </w:r>
      <w:r>
        <w:rPr>
          <w:sz w:val="28"/>
        </w:rPr>
        <w:t>оптической</w:t>
      </w:r>
      <w:r>
        <w:rPr>
          <w:spacing w:val="40"/>
          <w:sz w:val="28"/>
        </w:rPr>
        <w:t xml:space="preserve"> </w:t>
      </w:r>
      <w:r>
        <w:rPr>
          <w:sz w:val="28"/>
        </w:rPr>
        <w:t>силы</w:t>
      </w:r>
      <w:r>
        <w:rPr>
          <w:spacing w:val="40"/>
          <w:sz w:val="28"/>
        </w:rPr>
        <w:t xml:space="preserve"> </w:t>
      </w:r>
      <w:r>
        <w:rPr>
          <w:sz w:val="28"/>
        </w:rPr>
        <w:t xml:space="preserve">собирающей </w:t>
      </w:r>
      <w:r>
        <w:rPr>
          <w:spacing w:val="-2"/>
          <w:sz w:val="28"/>
        </w:rPr>
        <w:t>линзы</w:t>
      </w:r>
    </w:p>
    <w:p w:rsidR="00F31BB1" w:rsidRDefault="00346B19">
      <w:pPr>
        <w:pStyle w:val="3"/>
        <w:spacing w:before="4"/>
        <w:jc w:val="left"/>
      </w:pPr>
      <w:r>
        <w:t>(электронная</w:t>
      </w:r>
      <w:r>
        <w:rPr>
          <w:spacing w:val="-10"/>
        </w:rPr>
        <w:t xml:space="preserve"> </w:t>
      </w:r>
      <w:r>
        <w:rPr>
          <w:spacing w:val="-2"/>
        </w:rPr>
        <w:t>демонстрация).</w:t>
      </w:r>
    </w:p>
    <w:p w:rsidR="00F31BB1" w:rsidRDefault="00346B19" w:rsidP="00355E31">
      <w:pPr>
        <w:pStyle w:val="a4"/>
        <w:numPr>
          <w:ilvl w:val="0"/>
          <w:numId w:val="70"/>
        </w:numPr>
        <w:tabs>
          <w:tab w:val="left" w:pos="2008"/>
          <w:tab w:val="left" w:pos="3141"/>
          <w:tab w:val="left" w:pos="3712"/>
          <w:tab w:val="left" w:pos="5473"/>
          <w:tab w:val="left" w:pos="6556"/>
          <w:tab w:val="left" w:pos="7463"/>
          <w:tab w:val="left" w:pos="7876"/>
          <w:tab w:val="left" w:pos="8956"/>
        </w:tabs>
        <w:spacing w:line="247" w:lineRule="auto"/>
        <w:ind w:left="720" w:right="810" w:firstLine="719"/>
        <w:rPr>
          <w:b/>
          <w:i/>
          <w:sz w:val="28"/>
        </w:rPr>
      </w:pPr>
      <w:r>
        <w:rPr>
          <w:spacing w:val="-4"/>
          <w:sz w:val="28"/>
        </w:rPr>
        <w:t>Опыты</w:t>
      </w:r>
      <w:r>
        <w:rPr>
          <w:sz w:val="28"/>
        </w:rPr>
        <w:tab/>
      </w:r>
      <w:r>
        <w:rPr>
          <w:spacing w:val="-6"/>
          <w:sz w:val="28"/>
        </w:rPr>
        <w:t>по</w:t>
      </w:r>
      <w:r>
        <w:rPr>
          <w:sz w:val="28"/>
        </w:rPr>
        <w:tab/>
      </w:r>
      <w:r>
        <w:rPr>
          <w:spacing w:val="-2"/>
          <w:sz w:val="28"/>
        </w:rPr>
        <w:t>разложению</w:t>
      </w:r>
      <w:r>
        <w:rPr>
          <w:sz w:val="28"/>
        </w:rPr>
        <w:tab/>
      </w:r>
      <w:r>
        <w:rPr>
          <w:spacing w:val="-2"/>
          <w:sz w:val="28"/>
        </w:rPr>
        <w:t>белого</w:t>
      </w:r>
      <w:r>
        <w:rPr>
          <w:sz w:val="28"/>
        </w:rPr>
        <w:tab/>
      </w:r>
      <w:r>
        <w:rPr>
          <w:spacing w:val="-2"/>
          <w:sz w:val="28"/>
        </w:rPr>
        <w:t>света</w:t>
      </w:r>
      <w:r>
        <w:rPr>
          <w:sz w:val="28"/>
        </w:rPr>
        <w:tab/>
      </w:r>
      <w:r>
        <w:rPr>
          <w:spacing w:val="-10"/>
          <w:sz w:val="28"/>
        </w:rPr>
        <w:t>в</w:t>
      </w:r>
      <w:r>
        <w:rPr>
          <w:sz w:val="28"/>
        </w:rPr>
        <w:tab/>
      </w:r>
      <w:r>
        <w:rPr>
          <w:spacing w:val="-2"/>
          <w:sz w:val="28"/>
        </w:rPr>
        <w:t>спектр</w:t>
      </w:r>
      <w:r>
        <w:rPr>
          <w:sz w:val="28"/>
        </w:rPr>
        <w:tab/>
      </w:r>
      <w:r>
        <w:rPr>
          <w:b/>
          <w:i/>
          <w:spacing w:val="-2"/>
          <w:sz w:val="28"/>
        </w:rPr>
        <w:t>(электронная демонстрация).</w:t>
      </w:r>
    </w:p>
    <w:p w:rsidR="00F31BB1" w:rsidRDefault="00346B19" w:rsidP="00355E31">
      <w:pPr>
        <w:pStyle w:val="a4"/>
        <w:numPr>
          <w:ilvl w:val="0"/>
          <w:numId w:val="70"/>
        </w:numPr>
        <w:tabs>
          <w:tab w:val="left" w:pos="2008"/>
        </w:tabs>
        <w:spacing w:line="304" w:lineRule="exact"/>
        <w:ind w:left="2008"/>
        <w:rPr>
          <w:sz w:val="28"/>
        </w:rPr>
      </w:pPr>
      <w:r>
        <w:rPr>
          <w:sz w:val="28"/>
        </w:rPr>
        <w:t>Опыты</w:t>
      </w:r>
      <w:r>
        <w:rPr>
          <w:spacing w:val="52"/>
          <w:w w:val="150"/>
          <w:sz w:val="28"/>
        </w:rPr>
        <w:t xml:space="preserve"> </w:t>
      </w:r>
      <w:r>
        <w:rPr>
          <w:sz w:val="28"/>
        </w:rPr>
        <w:t>по</w:t>
      </w:r>
      <w:r>
        <w:rPr>
          <w:spacing w:val="54"/>
          <w:w w:val="150"/>
          <w:sz w:val="28"/>
        </w:rPr>
        <w:t xml:space="preserve"> </w:t>
      </w:r>
      <w:r>
        <w:rPr>
          <w:sz w:val="28"/>
        </w:rPr>
        <w:t>восприятию</w:t>
      </w:r>
      <w:r>
        <w:rPr>
          <w:spacing w:val="55"/>
          <w:w w:val="150"/>
          <w:sz w:val="28"/>
        </w:rPr>
        <w:t xml:space="preserve"> </w:t>
      </w:r>
      <w:r>
        <w:rPr>
          <w:sz w:val="28"/>
        </w:rPr>
        <w:t>цвета</w:t>
      </w:r>
      <w:r>
        <w:rPr>
          <w:spacing w:val="53"/>
          <w:w w:val="150"/>
          <w:sz w:val="28"/>
        </w:rPr>
        <w:t xml:space="preserve"> </w:t>
      </w:r>
      <w:r>
        <w:rPr>
          <w:sz w:val="28"/>
        </w:rPr>
        <w:t>предметов</w:t>
      </w:r>
      <w:r>
        <w:rPr>
          <w:spacing w:val="53"/>
          <w:w w:val="150"/>
          <w:sz w:val="28"/>
        </w:rPr>
        <w:t xml:space="preserve"> </w:t>
      </w:r>
      <w:r>
        <w:rPr>
          <w:sz w:val="28"/>
        </w:rPr>
        <w:t>при</w:t>
      </w:r>
      <w:r>
        <w:rPr>
          <w:spacing w:val="55"/>
          <w:w w:val="150"/>
          <w:sz w:val="28"/>
        </w:rPr>
        <w:t xml:space="preserve"> </w:t>
      </w:r>
      <w:r>
        <w:rPr>
          <w:sz w:val="28"/>
        </w:rPr>
        <w:t>их</w:t>
      </w:r>
      <w:r>
        <w:rPr>
          <w:spacing w:val="54"/>
          <w:w w:val="150"/>
          <w:sz w:val="28"/>
        </w:rPr>
        <w:t xml:space="preserve"> </w:t>
      </w:r>
      <w:r>
        <w:rPr>
          <w:sz w:val="28"/>
        </w:rPr>
        <w:t>наблюдении</w:t>
      </w:r>
      <w:r>
        <w:rPr>
          <w:spacing w:val="55"/>
          <w:w w:val="150"/>
          <w:sz w:val="28"/>
        </w:rPr>
        <w:t xml:space="preserve"> </w:t>
      </w:r>
      <w:r>
        <w:rPr>
          <w:spacing w:val="-2"/>
          <w:sz w:val="28"/>
        </w:rPr>
        <w:t>через</w:t>
      </w:r>
    </w:p>
    <w:p w:rsidR="00F31BB1" w:rsidRDefault="00346B19">
      <w:pPr>
        <w:pStyle w:val="a3"/>
        <w:spacing w:line="322" w:lineRule="exact"/>
        <w:ind w:firstLine="0"/>
        <w:jc w:val="left"/>
      </w:pPr>
      <w:r>
        <w:t>цветовые</w:t>
      </w:r>
      <w:r>
        <w:rPr>
          <w:spacing w:val="-5"/>
        </w:rPr>
        <w:t xml:space="preserve"> </w:t>
      </w:r>
      <w:r>
        <w:rPr>
          <w:spacing w:val="-2"/>
        </w:rPr>
        <w:t>фильтры.</w:t>
      </w:r>
    </w:p>
    <w:p w:rsidR="00F31BB1" w:rsidRDefault="00F31BB1">
      <w:pPr>
        <w:pStyle w:val="a3"/>
        <w:ind w:left="0" w:firstLine="0"/>
        <w:jc w:val="left"/>
      </w:pPr>
    </w:p>
    <w:p w:rsidR="00F31BB1" w:rsidRDefault="00346B19">
      <w:pPr>
        <w:pStyle w:val="2"/>
      </w:pPr>
      <w:r>
        <w:t>Раздел</w:t>
      </w:r>
      <w:r>
        <w:rPr>
          <w:spacing w:val="-7"/>
        </w:rPr>
        <w:t xml:space="preserve"> </w:t>
      </w:r>
      <w:r>
        <w:t>12.</w:t>
      </w:r>
      <w:r>
        <w:rPr>
          <w:spacing w:val="-4"/>
        </w:rPr>
        <w:t xml:space="preserve"> </w:t>
      </w:r>
      <w:r>
        <w:t>Квантовые</w:t>
      </w:r>
      <w:r>
        <w:rPr>
          <w:spacing w:val="-4"/>
        </w:rPr>
        <w:t xml:space="preserve"> </w:t>
      </w:r>
      <w:r>
        <w:rPr>
          <w:spacing w:val="-2"/>
        </w:rPr>
        <w:t>явления</w:t>
      </w:r>
    </w:p>
    <w:p w:rsidR="00F31BB1" w:rsidRDefault="00346B19">
      <w:pPr>
        <w:spacing w:line="319" w:lineRule="exact"/>
        <w:ind w:left="1439"/>
        <w:jc w:val="both"/>
        <w:rPr>
          <w:i/>
          <w:sz w:val="28"/>
        </w:rPr>
      </w:pPr>
      <w:r>
        <w:rPr>
          <w:i/>
          <w:sz w:val="28"/>
        </w:rPr>
        <w:t>Опыты</w:t>
      </w:r>
      <w:r>
        <w:rPr>
          <w:i/>
          <w:spacing w:val="62"/>
          <w:w w:val="150"/>
          <w:sz w:val="28"/>
        </w:rPr>
        <w:t xml:space="preserve"> </w:t>
      </w:r>
      <w:r>
        <w:rPr>
          <w:i/>
          <w:sz w:val="28"/>
        </w:rPr>
        <w:t>Резерфорда</w:t>
      </w:r>
      <w:r>
        <w:rPr>
          <w:i/>
          <w:spacing w:val="65"/>
          <w:w w:val="150"/>
          <w:sz w:val="28"/>
        </w:rPr>
        <w:t xml:space="preserve"> </w:t>
      </w:r>
      <w:r>
        <w:rPr>
          <w:sz w:val="28"/>
        </w:rPr>
        <w:t>и</w:t>
      </w:r>
      <w:r>
        <w:rPr>
          <w:spacing w:val="64"/>
          <w:w w:val="150"/>
          <w:sz w:val="28"/>
        </w:rPr>
        <w:t xml:space="preserve"> </w:t>
      </w:r>
      <w:r>
        <w:rPr>
          <w:sz w:val="28"/>
        </w:rPr>
        <w:t>планетарная</w:t>
      </w:r>
      <w:r>
        <w:rPr>
          <w:spacing w:val="62"/>
          <w:w w:val="150"/>
          <w:sz w:val="28"/>
        </w:rPr>
        <w:t xml:space="preserve"> </w:t>
      </w:r>
      <w:r>
        <w:rPr>
          <w:sz w:val="28"/>
        </w:rPr>
        <w:t>модель</w:t>
      </w:r>
      <w:r>
        <w:rPr>
          <w:spacing w:val="65"/>
          <w:w w:val="150"/>
          <w:sz w:val="28"/>
        </w:rPr>
        <w:t xml:space="preserve"> </w:t>
      </w:r>
      <w:r>
        <w:rPr>
          <w:sz w:val="28"/>
        </w:rPr>
        <w:t>атома.</w:t>
      </w:r>
      <w:r>
        <w:rPr>
          <w:spacing w:val="65"/>
          <w:w w:val="150"/>
          <w:sz w:val="28"/>
        </w:rPr>
        <w:t xml:space="preserve"> </w:t>
      </w:r>
      <w:r>
        <w:rPr>
          <w:sz w:val="28"/>
        </w:rPr>
        <w:t>Модель</w:t>
      </w:r>
      <w:r>
        <w:rPr>
          <w:spacing w:val="65"/>
          <w:w w:val="150"/>
          <w:sz w:val="28"/>
        </w:rPr>
        <w:t xml:space="preserve"> </w:t>
      </w:r>
      <w:r>
        <w:rPr>
          <w:sz w:val="28"/>
        </w:rPr>
        <w:t>атома</w:t>
      </w:r>
      <w:r>
        <w:rPr>
          <w:spacing w:val="66"/>
          <w:w w:val="150"/>
          <w:sz w:val="28"/>
        </w:rPr>
        <w:t xml:space="preserve"> </w:t>
      </w:r>
      <w:r>
        <w:rPr>
          <w:spacing w:val="-2"/>
          <w:sz w:val="28"/>
        </w:rPr>
        <w:t>Бора</w:t>
      </w:r>
      <w:r>
        <w:rPr>
          <w:i/>
          <w:spacing w:val="-2"/>
          <w:sz w:val="28"/>
        </w:rPr>
        <w:t>.</w:t>
      </w:r>
    </w:p>
    <w:p w:rsidR="00F31BB1" w:rsidRDefault="00346B19">
      <w:pPr>
        <w:spacing w:before="2" w:line="322" w:lineRule="exact"/>
        <w:ind w:left="719"/>
        <w:jc w:val="both"/>
        <w:rPr>
          <w:i/>
          <w:sz w:val="28"/>
        </w:rPr>
      </w:pPr>
      <w:r>
        <w:rPr>
          <w:i/>
          <w:sz w:val="28"/>
        </w:rPr>
        <w:t>Испускание</w:t>
      </w:r>
      <w:r>
        <w:rPr>
          <w:i/>
          <w:spacing w:val="-10"/>
          <w:sz w:val="28"/>
        </w:rPr>
        <w:t xml:space="preserve"> </w:t>
      </w:r>
      <w:r>
        <w:rPr>
          <w:i/>
          <w:sz w:val="28"/>
        </w:rPr>
        <w:t>и</w:t>
      </w:r>
      <w:r>
        <w:rPr>
          <w:i/>
          <w:spacing w:val="-4"/>
          <w:sz w:val="28"/>
        </w:rPr>
        <w:t xml:space="preserve"> </w:t>
      </w:r>
      <w:r>
        <w:rPr>
          <w:i/>
          <w:sz w:val="28"/>
        </w:rPr>
        <w:t>поглощение</w:t>
      </w:r>
      <w:r>
        <w:rPr>
          <w:i/>
          <w:spacing w:val="-5"/>
          <w:sz w:val="28"/>
        </w:rPr>
        <w:t xml:space="preserve"> </w:t>
      </w:r>
      <w:r>
        <w:rPr>
          <w:i/>
          <w:sz w:val="28"/>
        </w:rPr>
        <w:t>света</w:t>
      </w:r>
      <w:r>
        <w:rPr>
          <w:i/>
          <w:spacing w:val="-6"/>
          <w:sz w:val="28"/>
        </w:rPr>
        <w:t xml:space="preserve"> </w:t>
      </w:r>
      <w:r>
        <w:rPr>
          <w:i/>
          <w:sz w:val="28"/>
        </w:rPr>
        <w:t>атомом.</w:t>
      </w:r>
      <w:r>
        <w:rPr>
          <w:i/>
          <w:spacing w:val="-5"/>
          <w:sz w:val="28"/>
        </w:rPr>
        <w:t xml:space="preserve"> </w:t>
      </w:r>
      <w:r>
        <w:rPr>
          <w:i/>
          <w:spacing w:val="-2"/>
          <w:sz w:val="28"/>
        </w:rPr>
        <w:t>Кванты.</w:t>
      </w:r>
    </w:p>
    <w:p w:rsidR="00F31BB1" w:rsidRDefault="00346B19">
      <w:pPr>
        <w:ind w:left="719" w:right="808" w:firstLine="720"/>
        <w:jc w:val="both"/>
        <w:rPr>
          <w:i/>
          <w:sz w:val="28"/>
        </w:rPr>
      </w:pPr>
      <w:r>
        <w:rPr>
          <w:sz w:val="28"/>
        </w:rPr>
        <w:t xml:space="preserve">Радиоактивность. </w:t>
      </w:r>
      <w:r>
        <w:rPr>
          <w:i/>
          <w:sz w:val="28"/>
        </w:rPr>
        <w:t xml:space="preserve">Альфа-, бета- и гамма-излучения. </w:t>
      </w:r>
      <w:r>
        <w:rPr>
          <w:sz w:val="28"/>
        </w:rPr>
        <w:t xml:space="preserve">Строение атомного ядра. </w:t>
      </w:r>
      <w:r>
        <w:rPr>
          <w:i/>
          <w:sz w:val="28"/>
        </w:rPr>
        <w:t>Нуклонная модель атомного ядра. Изотопы. Радиоактивные превращения. Период полураспада атомных ядер.</w:t>
      </w:r>
    </w:p>
    <w:p w:rsidR="00F31BB1" w:rsidRDefault="00346B19">
      <w:pPr>
        <w:ind w:left="719" w:right="808" w:firstLine="720"/>
        <w:jc w:val="both"/>
        <w:rPr>
          <w:i/>
          <w:sz w:val="28"/>
        </w:rPr>
      </w:pPr>
      <w:r>
        <w:rPr>
          <w:sz w:val="28"/>
        </w:rPr>
        <w:t xml:space="preserve">Ядерные реакции. Законы сохранения зарядового и массового чисел. </w:t>
      </w:r>
      <w:r>
        <w:rPr>
          <w:i/>
          <w:sz w:val="28"/>
        </w:rPr>
        <w:t>Реакции синтеза и деления ядер. Источники энергии Солнца и звёзд (МС</w:t>
      </w:r>
      <w:r>
        <w:rPr>
          <w:sz w:val="28"/>
        </w:rPr>
        <w:t>).</w:t>
      </w:r>
      <w:r>
        <w:rPr>
          <w:spacing w:val="80"/>
          <w:sz w:val="28"/>
        </w:rPr>
        <w:t xml:space="preserve"> </w:t>
      </w:r>
      <w:r>
        <w:rPr>
          <w:sz w:val="28"/>
        </w:rPr>
        <w:t xml:space="preserve">Ядерная энергетика. </w:t>
      </w:r>
      <w:r>
        <w:rPr>
          <w:i/>
          <w:sz w:val="28"/>
        </w:rPr>
        <w:t xml:space="preserve">Действия радиоактивных излучений на живые организмы </w:t>
      </w:r>
      <w:r>
        <w:rPr>
          <w:i/>
          <w:spacing w:val="-2"/>
          <w:sz w:val="28"/>
        </w:rPr>
        <w:t>(МС).</w:t>
      </w:r>
    </w:p>
    <w:p w:rsidR="00F31BB1" w:rsidRDefault="00F31BB1">
      <w:pPr>
        <w:pStyle w:val="a3"/>
        <w:spacing w:before="6"/>
        <w:ind w:left="0" w:firstLine="0"/>
        <w:jc w:val="left"/>
        <w:rPr>
          <w:i/>
        </w:rPr>
      </w:pPr>
    </w:p>
    <w:p w:rsidR="00F31BB1" w:rsidRDefault="00346B19">
      <w:pPr>
        <w:pStyle w:val="3"/>
        <w:spacing w:line="319" w:lineRule="exact"/>
        <w:jc w:val="left"/>
      </w:pPr>
      <w:r>
        <w:rPr>
          <w:spacing w:val="-2"/>
        </w:rPr>
        <w:t>Демонстрации</w:t>
      </w:r>
    </w:p>
    <w:p w:rsidR="00F31BB1" w:rsidRDefault="00346B19" w:rsidP="00355E31">
      <w:pPr>
        <w:pStyle w:val="a4"/>
        <w:numPr>
          <w:ilvl w:val="0"/>
          <w:numId w:val="69"/>
        </w:numPr>
        <w:tabs>
          <w:tab w:val="left" w:pos="2008"/>
        </w:tabs>
        <w:spacing w:line="318" w:lineRule="exact"/>
        <w:rPr>
          <w:sz w:val="28"/>
        </w:rPr>
      </w:pPr>
      <w:r>
        <w:rPr>
          <w:sz w:val="28"/>
        </w:rPr>
        <w:t>Спектры</w:t>
      </w:r>
      <w:r>
        <w:rPr>
          <w:spacing w:val="-5"/>
          <w:sz w:val="28"/>
        </w:rPr>
        <w:t xml:space="preserve"> </w:t>
      </w:r>
      <w:r>
        <w:rPr>
          <w:sz w:val="28"/>
        </w:rPr>
        <w:t>излучения</w:t>
      </w:r>
      <w:r>
        <w:rPr>
          <w:spacing w:val="-6"/>
          <w:sz w:val="28"/>
        </w:rPr>
        <w:t xml:space="preserve"> </w:t>
      </w:r>
      <w:r>
        <w:rPr>
          <w:sz w:val="28"/>
        </w:rPr>
        <w:t>и</w:t>
      </w:r>
      <w:r>
        <w:rPr>
          <w:spacing w:val="-4"/>
          <w:sz w:val="28"/>
        </w:rPr>
        <w:t xml:space="preserve"> </w:t>
      </w:r>
      <w:r>
        <w:rPr>
          <w:spacing w:val="-2"/>
          <w:sz w:val="28"/>
        </w:rPr>
        <w:t>поглощения.</w:t>
      </w:r>
    </w:p>
    <w:p w:rsidR="00F31BB1" w:rsidRDefault="00346B19" w:rsidP="00355E31">
      <w:pPr>
        <w:pStyle w:val="a4"/>
        <w:numPr>
          <w:ilvl w:val="0"/>
          <w:numId w:val="69"/>
        </w:numPr>
        <w:tabs>
          <w:tab w:val="left" w:pos="2008"/>
        </w:tabs>
        <w:spacing w:line="322" w:lineRule="exact"/>
        <w:rPr>
          <w:sz w:val="28"/>
        </w:rPr>
      </w:pPr>
      <w:r>
        <w:rPr>
          <w:sz w:val="28"/>
        </w:rPr>
        <w:t>Спектры</w:t>
      </w:r>
      <w:r>
        <w:rPr>
          <w:spacing w:val="-8"/>
          <w:sz w:val="28"/>
        </w:rPr>
        <w:t xml:space="preserve"> </w:t>
      </w:r>
      <w:r>
        <w:rPr>
          <w:sz w:val="28"/>
        </w:rPr>
        <w:t>различных</w:t>
      </w:r>
      <w:r>
        <w:rPr>
          <w:spacing w:val="-8"/>
          <w:sz w:val="28"/>
        </w:rPr>
        <w:t xml:space="preserve"> </w:t>
      </w:r>
      <w:r>
        <w:rPr>
          <w:spacing w:val="-2"/>
          <w:sz w:val="28"/>
        </w:rPr>
        <w:t>газов.</w:t>
      </w:r>
    </w:p>
    <w:p w:rsidR="00F31BB1" w:rsidRDefault="00346B19" w:rsidP="00355E31">
      <w:pPr>
        <w:pStyle w:val="a4"/>
        <w:numPr>
          <w:ilvl w:val="0"/>
          <w:numId w:val="69"/>
        </w:numPr>
        <w:tabs>
          <w:tab w:val="left" w:pos="2008"/>
        </w:tabs>
        <w:rPr>
          <w:sz w:val="28"/>
        </w:rPr>
      </w:pPr>
      <w:r>
        <w:rPr>
          <w:sz w:val="28"/>
        </w:rPr>
        <w:t>Спектр</w:t>
      </w:r>
      <w:r>
        <w:rPr>
          <w:spacing w:val="-4"/>
          <w:sz w:val="28"/>
        </w:rPr>
        <w:t xml:space="preserve"> </w:t>
      </w:r>
      <w:r>
        <w:rPr>
          <w:spacing w:val="-2"/>
          <w:sz w:val="28"/>
        </w:rPr>
        <w:t>водорода.</w:t>
      </w:r>
    </w:p>
    <w:p w:rsidR="00F31BB1" w:rsidRDefault="00346B19" w:rsidP="00355E31">
      <w:pPr>
        <w:pStyle w:val="a4"/>
        <w:numPr>
          <w:ilvl w:val="0"/>
          <w:numId w:val="69"/>
        </w:numPr>
        <w:tabs>
          <w:tab w:val="left" w:pos="2008"/>
        </w:tabs>
        <w:spacing w:before="2" w:line="322" w:lineRule="exact"/>
        <w:rPr>
          <w:sz w:val="28"/>
        </w:rPr>
      </w:pPr>
      <w:r>
        <w:rPr>
          <w:sz w:val="28"/>
        </w:rPr>
        <w:t>Наблюдение</w:t>
      </w:r>
      <w:r>
        <w:rPr>
          <w:spacing w:val="-4"/>
          <w:sz w:val="28"/>
        </w:rPr>
        <w:t xml:space="preserve"> </w:t>
      </w:r>
      <w:r>
        <w:rPr>
          <w:sz w:val="28"/>
        </w:rPr>
        <w:t>треков</w:t>
      </w:r>
      <w:r>
        <w:rPr>
          <w:spacing w:val="-7"/>
          <w:sz w:val="28"/>
        </w:rPr>
        <w:t xml:space="preserve"> </w:t>
      </w:r>
      <w:r>
        <w:rPr>
          <w:sz w:val="28"/>
        </w:rPr>
        <w:t>в</w:t>
      </w:r>
      <w:r>
        <w:rPr>
          <w:spacing w:val="-4"/>
          <w:sz w:val="28"/>
        </w:rPr>
        <w:t xml:space="preserve"> </w:t>
      </w:r>
      <w:r>
        <w:rPr>
          <w:sz w:val="28"/>
        </w:rPr>
        <w:t>камере</w:t>
      </w:r>
      <w:r>
        <w:rPr>
          <w:spacing w:val="-3"/>
          <w:sz w:val="28"/>
        </w:rPr>
        <w:t xml:space="preserve"> </w:t>
      </w:r>
      <w:r>
        <w:rPr>
          <w:spacing w:val="-2"/>
          <w:sz w:val="28"/>
        </w:rPr>
        <w:t>Вильсона.</w:t>
      </w:r>
    </w:p>
    <w:p w:rsidR="00F31BB1" w:rsidRDefault="00346B19" w:rsidP="00355E31">
      <w:pPr>
        <w:pStyle w:val="a4"/>
        <w:numPr>
          <w:ilvl w:val="0"/>
          <w:numId w:val="69"/>
        </w:numPr>
        <w:tabs>
          <w:tab w:val="left" w:pos="2008"/>
        </w:tabs>
        <w:spacing w:line="322" w:lineRule="exact"/>
        <w:rPr>
          <w:sz w:val="28"/>
        </w:rPr>
      </w:pPr>
      <w:r>
        <w:rPr>
          <w:sz w:val="28"/>
        </w:rPr>
        <w:t>Работа</w:t>
      </w:r>
      <w:r>
        <w:rPr>
          <w:spacing w:val="-8"/>
          <w:sz w:val="28"/>
        </w:rPr>
        <w:t xml:space="preserve"> </w:t>
      </w:r>
      <w:r>
        <w:rPr>
          <w:sz w:val="28"/>
        </w:rPr>
        <w:t>счётчика</w:t>
      </w:r>
      <w:r>
        <w:rPr>
          <w:spacing w:val="-6"/>
          <w:sz w:val="28"/>
        </w:rPr>
        <w:t xml:space="preserve"> </w:t>
      </w:r>
      <w:r>
        <w:rPr>
          <w:sz w:val="28"/>
        </w:rPr>
        <w:t>ионизирующих</w:t>
      </w:r>
      <w:r>
        <w:rPr>
          <w:spacing w:val="-6"/>
          <w:sz w:val="28"/>
        </w:rPr>
        <w:t xml:space="preserve"> </w:t>
      </w:r>
      <w:r>
        <w:rPr>
          <w:spacing w:val="-2"/>
          <w:sz w:val="28"/>
        </w:rPr>
        <w:t>излучений.</w:t>
      </w:r>
    </w:p>
    <w:p w:rsidR="00F31BB1" w:rsidRDefault="00346B19" w:rsidP="00355E31">
      <w:pPr>
        <w:pStyle w:val="a4"/>
        <w:numPr>
          <w:ilvl w:val="0"/>
          <w:numId w:val="69"/>
        </w:numPr>
        <w:tabs>
          <w:tab w:val="left" w:pos="2008"/>
        </w:tabs>
        <w:rPr>
          <w:sz w:val="28"/>
        </w:rPr>
      </w:pPr>
      <w:r>
        <w:rPr>
          <w:sz w:val="28"/>
        </w:rPr>
        <w:t>Регистрация</w:t>
      </w:r>
      <w:r>
        <w:rPr>
          <w:spacing w:val="-6"/>
          <w:sz w:val="28"/>
        </w:rPr>
        <w:t xml:space="preserve"> </w:t>
      </w:r>
      <w:r>
        <w:rPr>
          <w:sz w:val="28"/>
        </w:rPr>
        <w:t>излучения</w:t>
      </w:r>
      <w:r>
        <w:rPr>
          <w:spacing w:val="-9"/>
          <w:sz w:val="28"/>
        </w:rPr>
        <w:t xml:space="preserve"> </w:t>
      </w:r>
      <w:r>
        <w:rPr>
          <w:sz w:val="28"/>
        </w:rPr>
        <w:t>природных</w:t>
      </w:r>
      <w:r>
        <w:rPr>
          <w:spacing w:val="-6"/>
          <w:sz w:val="28"/>
        </w:rPr>
        <w:t xml:space="preserve"> </w:t>
      </w:r>
      <w:r>
        <w:rPr>
          <w:sz w:val="28"/>
        </w:rPr>
        <w:t>минералов</w:t>
      </w:r>
      <w:r>
        <w:rPr>
          <w:spacing w:val="-7"/>
          <w:sz w:val="28"/>
        </w:rPr>
        <w:t xml:space="preserve"> </w:t>
      </w:r>
      <w:r>
        <w:rPr>
          <w:sz w:val="28"/>
        </w:rPr>
        <w:t>и</w:t>
      </w:r>
      <w:r>
        <w:rPr>
          <w:spacing w:val="-5"/>
          <w:sz w:val="28"/>
        </w:rPr>
        <w:t xml:space="preserve"> </w:t>
      </w:r>
      <w:r>
        <w:rPr>
          <w:spacing w:val="-2"/>
          <w:sz w:val="28"/>
        </w:rPr>
        <w:t>продуктов.</w:t>
      </w:r>
    </w:p>
    <w:p w:rsidR="00F31BB1" w:rsidRDefault="00346B19">
      <w:pPr>
        <w:pStyle w:val="3"/>
        <w:spacing w:before="7"/>
        <w:jc w:val="left"/>
      </w:pPr>
      <w:r>
        <w:t>Фронтальные</w:t>
      </w:r>
      <w:r>
        <w:rPr>
          <w:spacing w:val="-9"/>
        </w:rPr>
        <w:t xml:space="preserve"> </w:t>
      </w:r>
      <w:r>
        <w:t>лабораторные</w:t>
      </w:r>
      <w:r>
        <w:rPr>
          <w:spacing w:val="-8"/>
        </w:rPr>
        <w:t xml:space="preserve"> </w:t>
      </w:r>
      <w:r>
        <w:t>работы</w:t>
      </w:r>
      <w:r>
        <w:rPr>
          <w:spacing w:val="-9"/>
        </w:rPr>
        <w:t xml:space="preserve"> </w:t>
      </w:r>
      <w:r>
        <w:t>и</w:t>
      </w:r>
      <w:r>
        <w:rPr>
          <w:spacing w:val="-6"/>
        </w:rPr>
        <w:t xml:space="preserve"> </w:t>
      </w:r>
      <w:r>
        <w:rPr>
          <w:spacing w:val="-2"/>
        </w:rPr>
        <w:t>опыты</w:t>
      </w:r>
    </w:p>
    <w:p w:rsidR="00F31BB1" w:rsidRDefault="00346B19" w:rsidP="00355E31">
      <w:pPr>
        <w:pStyle w:val="a4"/>
        <w:numPr>
          <w:ilvl w:val="0"/>
          <w:numId w:val="68"/>
        </w:numPr>
        <w:tabs>
          <w:tab w:val="left" w:pos="2007"/>
        </w:tabs>
        <w:ind w:right="815" w:firstLine="720"/>
        <w:jc w:val="both"/>
        <w:rPr>
          <w:b/>
          <w:i/>
          <w:sz w:val="28"/>
        </w:rPr>
      </w:pPr>
      <w:r>
        <w:rPr>
          <w:sz w:val="28"/>
        </w:rPr>
        <w:t xml:space="preserve">Исследование треков: измерение энергии частицы по тормозному пути (по фотографиям) </w:t>
      </w:r>
      <w:r>
        <w:rPr>
          <w:b/>
          <w:i/>
          <w:sz w:val="28"/>
        </w:rPr>
        <w:t>(электронная демонстрация).</w:t>
      </w:r>
    </w:p>
    <w:p w:rsidR="00F31BB1" w:rsidRDefault="00346B19" w:rsidP="00355E31">
      <w:pPr>
        <w:pStyle w:val="a4"/>
        <w:numPr>
          <w:ilvl w:val="0"/>
          <w:numId w:val="68"/>
        </w:numPr>
        <w:tabs>
          <w:tab w:val="left" w:pos="2007"/>
        </w:tabs>
        <w:ind w:left="2007" w:hanging="568"/>
        <w:jc w:val="both"/>
        <w:rPr>
          <w:b/>
          <w:i/>
          <w:sz w:val="28"/>
        </w:rPr>
      </w:pPr>
      <w:r>
        <w:rPr>
          <w:sz w:val="28"/>
        </w:rPr>
        <w:t>Измерение</w:t>
      </w:r>
      <w:r>
        <w:rPr>
          <w:spacing w:val="-11"/>
          <w:sz w:val="28"/>
        </w:rPr>
        <w:t xml:space="preserve"> </w:t>
      </w:r>
      <w:r>
        <w:rPr>
          <w:sz w:val="28"/>
        </w:rPr>
        <w:t>радиоактивного</w:t>
      </w:r>
      <w:r>
        <w:rPr>
          <w:spacing w:val="-7"/>
          <w:sz w:val="28"/>
        </w:rPr>
        <w:t xml:space="preserve"> </w:t>
      </w:r>
      <w:r>
        <w:rPr>
          <w:sz w:val="28"/>
        </w:rPr>
        <w:t>фона</w:t>
      </w:r>
      <w:r>
        <w:rPr>
          <w:spacing w:val="-6"/>
          <w:sz w:val="28"/>
        </w:rPr>
        <w:t xml:space="preserve"> </w:t>
      </w:r>
      <w:r>
        <w:rPr>
          <w:b/>
          <w:i/>
          <w:sz w:val="28"/>
        </w:rPr>
        <w:t>(электронная</w:t>
      </w:r>
      <w:r>
        <w:rPr>
          <w:b/>
          <w:i/>
          <w:spacing w:val="-7"/>
          <w:sz w:val="28"/>
        </w:rPr>
        <w:t xml:space="preserve"> </w:t>
      </w:r>
      <w:r>
        <w:rPr>
          <w:b/>
          <w:i/>
          <w:spacing w:val="-2"/>
          <w:sz w:val="28"/>
        </w:rPr>
        <w:t>демонстрация).</w:t>
      </w:r>
    </w:p>
    <w:p w:rsidR="00F31BB1" w:rsidRDefault="00346B19">
      <w:pPr>
        <w:pStyle w:val="2"/>
        <w:spacing w:before="2"/>
      </w:pPr>
      <w:r>
        <w:rPr>
          <w:spacing w:val="-2"/>
        </w:rPr>
        <w:t>Повторительно-обобщающий</w:t>
      </w:r>
      <w:r>
        <w:rPr>
          <w:spacing w:val="29"/>
        </w:rPr>
        <w:t xml:space="preserve"> </w:t>
      </w:r>
      <w:r>
        <w:rPr>
          <w:spacing w:val="-2"/>
        </w:rPr>
        <w:t>модуль</w:t>
      </w:r>
    </w:p>
    <w:p w:rsidR="00F31BB1" w:rsidRDefault="00346B19">
      <w:pPr>
        <w:pStyle w:val="a3"/>
        <w:ind w:left="720" w:right="809"/>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w:t>
      </w:r>
    </w:p>
    <w:p w:rsidR="00F31BB1" w:rsidRDefault="00346B19">
      <w:pPr>
        <w:pStyle w:val="a3"/>
        <w:ind w:left="720" w:right="809"/>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 научная</w:t>
      </w:r>
      <w:r>
        <w:rPr>
          <w:spacing w:val="18"/>
        </w:rPr>
        <w:t xml:space="preserve"> </w:t>
      </w:r>
      <w:r>
        <w:t>грамотность:</w:t>
      </w:r>
      <w:r>
        <w:rPr>
          <w:spacing w:val="20"/>
        </w:rPr>
        <w:t xml:space="preserve"> </w:t>
      </w:r>
      <w:r>
        <w:t>освоение</w:t>
      </w:r>
      <w:r>
        <w:rPr>
          <w:spacing w:val="20"/>
        </w:rPr>
        <w:t xml:space="preserve"> </w:t>
      </w:r>
      <w:r>
        <w:t>научных</w:t>
      </w:r>
      <w:r>
        <w:rPr>
          <w:spacing w:val="21"/>
        </w:rPr>
        <w:t xml:space="preserve"> </w:t>
      </w:r>
      <w:r>
        <w:t>методов</w:t>
      </w:r>
      <w:r>
        <w:rPr>
          <w:spacing w:val="19"/>
        </w:rPr>
        <w:t xml:space="preserve"> </w:t>
      </w:r>
      <w:r>
        <w:t>исследования</w:t>
      </w:r>
      <w:r>
        <w:rPr>
          <w:spacing w:val="21"/>
        </w:rPr>
        <w:t xml:space="preserve"> </w:t>
      </w:r>
      <w:r>
        <w:t>явлений</w:t>
      </w:r>
      <w:r>
        <w:rPr>
          <w:spacing w:val="20"/>
        </w:rPr>
        <w:t xml:space="preserve"> </w:t>
      </w:r>
      <w:r>
        <w:rPr>
          <w:spacing w:val="-2"/>
        </w:rPr>
        <w:t>природы</w:t>
      </w:r>
    </w:p>
    <w:p w:rsidR="00F31BB1" w:rsidRDefault="00F31BB1">
      <w:pPr>
        <w:pStyle w:val="a3"/>
        <w:sectPr w:rsidR="00F31BB1">
          <w:pgSz w:w="11910" w:h="16840"/>
          <w:pgMar w:top="1080" w:right="0" w:bottom="760" w:left="425" w:header="0" w:footer="570" w:gutter="0"/>
          <w:cols w:space="720"/>
        </w:sectPr>
      </w:pPr>
    </w:p>
    <w:p w:rsidR="00F31BB1" w:rsidRDefault="00346B19">
      <w:pPr>
        <w:pStyle w:val="a3"/>
        <w:spacing w:before="73"/>
        <w:ind w:right="810" w:firstLine="0"/>
      </w:pPr>
      <w:r>
        <w:t xml:space="preserve">и техники, овладение умениями объяснять физические явления, применяя полученные знания, решать задачи, в том числе качественные и </w:t>
      </w:r>
      <w:r>
        <w:rPr>
          <w:spacing w:val="-2"/>
        </w:rPr>
        <w:t>экспериментальные.</w:t>
      </w:r>
    </w:p>
    <w:p w:rsidR="00F31BB1" w:rsidRDefault="00346B19">
      <w:pPr>
        <w:pStyle w:val="a3"/>
        <w:ind w:left="720" w:right="809"/>
      </w:pPr>
      <w:r>
        <w:t>Принципиально деятельностный характер данного раздела реализуется за счёт того, что учащиеся выполняют задания, в которых им предлагается:</w:t>
      </w:r>
    </w:p>
    <w:p w:rsidR="00F31BB1" w:rsidRDefault="00346B19" w:rsidP="00355E31">
      <w:pPr>
        <w:pStyle w:val="a4"/>
        <w:numPr>
          <w:ilvl w:val="1"/>
          <w:numId w:val="68"/>
        </w:numPr>
        <w:tabs>
          <w:tab w:val="left" w:pos="2007"/>
        </w:tabs>
        <w:ind w:right="808" w:firstLine="720"/>
        <w:rPr>
          <w:sz w:val="28"/>
        </w:rPr>
      </w:pPr>
      <w:r>
        <w:rPr>
          <w:sz w:val="28"/>
        </w:rPr>
        <w:t>на основе полученных знаний распознавать и научно объяснять физические явления в окружающей природе и повседневной жизни;</w:t>
      </w:r>
    </w:p>
    <w:p w:rsidR="00F31BB1" w:rsidRDefault="00346B19" w:rsidP="00355E31">
      <w:pPr>
        <w:pStyle w:val="a4"/>
        <w:numPr>
          <w:ilvl w:val="1"/>
          <w:numId w:val="68"/>
        </w:numPr>
        <w:tabs>
          <w:tab w:val="left" w:pos="2007"/>
        </w:tabs>
        <w:ind w:right="809" w:firstLine="720"/>
        <w:rPr>
          <w:sz w:val="28"/>
        </w:rPr>
      </w:pPr>
      <w:r>
        <w:rPr>
          <w:sz w:val="28"/>
        </w:rPr>
        <w:t>использовать под руководством педагога научные методы</w:t>
      </w:r>
      <w:r>
        <w:rPr>
          <w:spacing w:val="40"/>
          <w:sz w:val="28"/>
        </w:rPr>
        <w:t xml:space="preserve"> </w:t>
      </w:r>
      <w:r>
        <w:rPr>
          <w:sz w:val="28"/>
        </w:rPr>
        <w:t>исследования физических явлений, в том числе для проверки гипотез и получения теоретических выводов;</w:t>
      </w:r>
    </w:p>
    <w:p w:rsidR="00F31BB1" w:rsidRDefault="00346B19" w:rsidP="00355E31">
      <w:pPr>
        <w:pStyle w:val="a4"/>
        <w:numPr>
          <w:ilvl w:val="1"/>
          <w:numId w:val="68"/>
        </w:numPr>
        <w:tabs>
          <w:tab w:val="left" w:pos="2007"/>
        </w:tabs>
        <w:ind w:right="810" w:firstLine="720"/>
        <w:rPr>
          <w:sz w:val="28"/>
        </w:rPr>
      </w:pPr>
      <w:r>
        <w:rPr>
          <w:sz w:val="28"/>
        </w:rPr>
        <w:t xml:space="preserve">объяснять с опорой на дидактический материал после обсуждения с педагогом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w:t>
      </w:r>
      <w:r>
        <w:rPr>
          <w:spacing w:val="-2"/>
          <w:sz w:val="28"/>
        </w:rPr>
        <w:t>энергии.</w:t>
      </w:r>
    </w:p>
    <w:p w:rsidR="00F31BB1" w:rsidRDefault="00346B19">
      <w:pPr>
        <w:pStyle w:val="1"/>
        <w:spacing w:before="3"/>
        <w:ind w:left="719" w:right="919" w:firstLine="719"/>
      </w:pPr>
      <w:r>
        <w:t>ПЛАНИРУЕМЫЕ</w:t>
      </w:r>
      <w:r>
        <w:rPr>
          <w:spacing w:val="-12"/>
        </w:rPr>
        <w:t xml:space="preserve"> </w:t>
      </w:r>
      <w:r>
        <w:t>РЕЗУЛЬТАТЫ</w:t>
      </w:r>
      <w:r>
        <w:rPr>
          <w:spacing w:val="-10"/>
        </w:rPr>
        <w:t xml:space="preserve"> </w:t>
      </w:r>
      <w:r>
        <w:t>ОСВОЕНИЯ</w:t>
      </w:r>
      <w:r>
        <w:rPr>
          <w:spacing w:val="-11"/>
        </w:rPr>
        <w:t xml:space="preserve"> </w:t>
      </w:r>
      <w:r>
        <w:t>УЧЕБНОГО ПРЕДМЕТА «ФИЗИКА» НА</w:t>
      </w:r>
    </w:p>
    <w:p w:rsidR="00F31BB1" w:rsidRDefault="00346B19">
      <w:pPr>
        <w:spacing w:line="320" w:lineRule="exact"/>
        <w:ind w:left="2510"/>
        <w:rPr>
          <w:b/>
          <w:sz w:val="28"/>
        </w:rPr>
      </w:pPr>
      <w:r>
        <w:rPr>
          <w:b/>
          <w:sz w:val="28"/>
        </w:rPr>
        <w:t>УРОВНЕ</w:t>
      </w:r>
      <w:r>
        <w:rPr>
          <w:b/>
          <w:spacing w:val="-10"/>
          <w:sz w:val="28"/>
        </w:rPr>
        <w:t xml:space="preserve"> </w:t>
      </w:r>
      <w:r>
        <w:rPr>
          <w:b/>
          <w:sz w:val="28"/>
        </w:rPr>
        <w:t>ОСНОВНОГО</w:t>
      </w:r>
      <w:r>
        <w:rPr>
          <w:b/>
          <w:spacing w:val="-7"/>
          <w:sz w:val="28"/>
        </w:rPr>
        <w:t xml:space="preserve"> </w:t>
      </w:r>
      <w:r>
        <w:rPr>
          <w:b/>
          <w:sz w:val="28"/>
        </w:rPr>
        <w:t>ОБЩЕГО</w:t>
      </w:r>
      <w:r>
        <w:rPr>
          <w:b/>
          <w:spacing w:val="-7"/>
          <w:sz w:val="28"/>
        </w:rPr>
        <w:t xml:space="preserve"> </w:t>
      </w:r>
      <w:r>
        <w:rPr>
          <w:b/>
          <w:spacing w:val="-2"/>
          <w:sz w:val="28"/>
        </w:rPr>
        <w:t>ОБРАЗОВАНИЯ</w:t>
      </w:r>
    </w:p>
    <w:p w:rsidR="00F31BB1" w:rsidRDefault="00346B19">
      <w:pPr>
        <w:pStyle w:val="a3"/>
        <w:spacing w:line="321" w:lineRule="exact"/>
        <w:ind w:left="1439" w:firstLine="0"/>
        <w:jc w:val="left"/>
      </w:pPr>
      <w:r>
        <w:t>Наиболее</w:t>
      </w:r>
      <w:r>
        <w:rPr>
          <w:spacing w:val="-8"/>
        </w:rPr>
        <w:t xml:space="preserve"> </w:t>
      </w:r>
      <w:r>
        <w:t>значимыми</w:t>
      </w:r>
      <w:r>
        <w:rPr>
          <w:spacing w:val="-6"/>
        </w:rPr>
        <w:t xml:space="preserve"> </w:t>
      </w:r>
      <w:r>
        <w:rPr>
          <w:spacing w:val="-2"/>
        </w:rPr>
        <w:t>являются:</w:t>
      </w:r>
    </w:p>
    <w:p w:rsidR="00F31BB1" w:rsidRDefault="00346B19">
      <w:pPr>
        <w:pStyle w:val="1"/>
        <w:spacing w:before="5" w:line="319" w:lineRule="exact"/>
      </w:pPr>
      <w:r>
        <w:t>ЛИЧНОСТНЫЕ</w:t>
      </w:r>
      <w:r>
        <w:rPr>
          <w:spacing w:val="-9"/>
        </w:rPr>
        <w:t xml:space="preserve"> </w:t>
      </w:r>
      <w:r>
        <w:rPr>
          <w:spacing w:val="-2"/>
        </w:rPr>
        <w:t>РЕЗУЛЬТАТЫ:</w:t>
      </w:r>
    </w:p>
    <w:p w:rsidR="00F31BB1" w:rsidRDefault="00346B19">
      <w:pPr>
        <w:pStyle w:val="a3"/>
        <w:ind w:right="809"/>
      </w:pPr>
      <w:r>
        <w:t>мотивация к обучению и целенаправленной познавательной деятельности; установка на осмысление личного опыта, наблюдений за физическими экспериментами; установка на осмысление результатов наблюдений за природными и техногенными</w:t>
      </w:r>
    </w:p>
    <w:p w:rsidR="00F31BB1" w:rsidRDefault="00346B19">
      <w:pPr>
        <w:pStyle w:val="a3"/>
        <w:spacing w:line="242" w:lineRule="auto"/>
        <w:ind w:right="810"/>
      </w:pPr>
      <w:r>
        <w:t>явлениями с позиций физических законов; способность оценивать происходящие изменения и их последствия; формулировать и</w:t>
      </w:r>
    </w:p>
    <w:p w:rsidR="00F31BB1" w:rsidRDefault="00346B19">
      <w:pPr>
        <w:pStyle w:val="a3"/>
        <w:ind w:right="811"/>
      </w:pPr>
      <w:r>
        <w:t>оценивать риски, формировать опыт;</w:t>
      </w:r>
      <w:r>
        <w:rPr>
          <w:spacing w:val="40"/>
        </w:rPr>
        <w:t xml:space="preserve"> </w:t>
      </w:r>
      <w:r>
        <w:t>повышение уровня своей компетентности через практическую деятельность (при</w:t>
      </w:r>
    </w:p>
    <w:p w:rsidR="00F31BB1" w:rsidRDefault="00346B19">
      <w:pPr>
        <w:pStyle w:val="a3"/>
        <w:ind w:right="808"/>
      </w:pPr>
      <w:r>
        <w:t>совместном выполнении лабораторных практических работ); умение различать учебные ситуации, в которых учащийся с ЗПР может действовать самостоятельно, и ситуации, где следует воспользоваться справочной информацией и другими вспомогательными средствами; способность принимать решение в жизненной ситуации на основе переноса полученных в</w:t>
      </w:r>
    </w:p>
    <w:p w:rsidR="00F31BB1" w:rsidRDefault="00346B19">
      <w:pPr>
        <w:pStyle w:val="a3"/>
        <w:jc w:val="left"/>
      </w:pPr>
      <w:r>
        <w:t>ходе</w:t>
      </w:r>
      <w:r>
        <w:rPr>
          <w:spacing w:val="40"/>
        </w:rPr>
        <w:t xml:space="preserve"> </w:t>
      </w:r>
      <w:r>
        <w:t>обучения</w:t>
      </w:r>
      <w:r>
        <w:rPr>
          <w:spacing w:val="40"/>
        </w:rPr>
        <w:t xml:space="preserve"> </w:t>
      </w:r>
      <w:r>
        <w:t>физических</w:t>
      </w:r>
      <w:r>
        <w:rPr>
          <w:spacing w:val="40"/>
        </w:rPr>
        <w:t xml:space="preserve"> </w:t>
      </w:r>
      <w:r>
        <w:t>знаний</w:t>
      </w:r>
      <w:r>
        <w:rPr>
          <w:spacing w:val="40"/>
        </w:rPr>
        <w:t xml:space="preserve"> </w:t>
      </w:r>
      <w:r>
        <w:t>в</w:t>
      </w:r>
      <w:r>
        <w:rPr>
          <w:spacing w:val="40"/>
        </w:rPr>
        <w:t xml:space="preserve"> </w:t>
      </w:r>
      <w:r>
        <w:t>актуальную</w:t>
      </w:r>
      <w:r>
        <w:rPr>
          <w:spacing w:val="40"/>
        </w:rPr>
        <w:t xml:space="preserve"> </w:t>
      </w:r>
      <w:r>
        <w:t>ситуацию;</w:t>
      </w:r>
      <w:r>
        <w:rPr>
          <w:spacing w:val="40"/>
        </w:rPr>
        <w:t xml:space="preserve"> </w:t>
      </w:r>
      <w:r>
        <w:t>способность</w:t>
      </w:r>
      <w:r>
        <w:rPr>
          <w:spacing w:val="40"/>
        </w:rPr>
        <w:t xml:space="preserve"> </w:t>
      </w:r>
      <w:r>
        <w:t>соблюдать в повседневной жизни правила личной безопасности на основе</w:t>
      </w:r>
    </w:p>
    <w:p w:rsidR="00F31BB1" w:rsidRDefault="00346B19">
      <w:pPr>
        <w:pStyle w:val="a3"/>
        <w:tabs>
          <w:tab w:val="left" w:pos="2987"/>
          <w:tab w:val="left" w:pos="4619"/>
          <w:tab w:val="left" w:pos="5818"/>
          <w:tab w:val="left" w:pos="6193"/>
          <w:tab w:val="left" w:pos="7234"/>
          <w:tab w:val="left" w:pos="8393"/>
          <w:tab w:val="left" w:pos="9802"/>
        </w:tabs>
        <w:ind w:right="809"/>
        <w:jc w:val="left"/>
      </w:pPr>
      <w:r>
        <w:rPr>
          <w:spacing w:val="-2"/>
        </w:rPr>
        <w:t>понимания</w:t>
      </w:r>
      <w:r>
        <w:tab/>
      </w:r>
      <w:r>
        <w:rPr>
          <w:spacing w:val="-2"/>
        </w:rPr>
        <w:t>физических</w:t>
      </w:r>
      <w:r>
        <w:tab/>
      </w:r>
      <w:r>
        <w:rPr>
          <w:spacing w:val="-2"/>
        </w:rPr>
        <w:t>явлений</w:t>
      </w:r>
      <w:r>
        <w:tab/>
      </w:r>
      <w:r>
        <w:rPr>
          <w:spacing w:val="-10"/>
        </w:rPr>
        <w:t>и</w:t>
      </w:r>
      <w:r>
        <w:tab/>
      </w:r>
      <w:r>
        <w:rPr>
          <w:spacing w:val="-2"/>
        </w:rPr>
        <w:t>знания</w:t>
      </w:r>
      <w:r>
        <w:tab/>
      </w:r>
      <w:r>
        <w:rPr>
          <w:spacing w:val="-2"/>
        </w:rPr>
        <w:t>законов</w:t>
      </w:r>
      <w:r>
        <w:tab/>
      </w:r>
      <w:r>
        <w:rPr>
          <w:spacing w:val="-2"/>
        </w:rPr>
        <w:t>физики;</w:t>
      </w:r>
      <w:r>
        <w:tab/>
      </w:r>
      <w:r>
        <w:rPr>
          <w:spacing w:val="-2"/>
        </w:rPr>
        <w:t xml:space="preserve">умение </w:t>
      </w:r>
      <w:r>
        <w:t>критически оценивать полученную от собеседника информацию, соотнося ее со</w:t>
      </w:r>
    </w:p>
    <w:p w:rsidR="00F31BB1" w:rsidRDefault="00346B19">
      <w:pPr>
        <w:pStyle w:val="a3"/>
        <w:jc w:val="left"/>
      </w:pPr>
      <w:r>
        <w:t>знанием</w:t>
      </w:r>
      <w:r>
        <w:rPr>
          <w:spacing w:val="80"/>
        </w:rPr>
        <w:t xml:space="preserve"> </w:t>
      </w:r>
      <w:r>
        <w:t>физических</w:t>
      </w:r>
      <w:r>
        <w:rPr>
          <w:spacing w:val="80"/>
        </w:rPr>
        <w:t xml:space="preserve"> </w:t>
      </w:r>
      <w:r>
        <w:t>законов;</w:t>
      </w:r>
      <w:r>
        <w:rPr>
          <w:spacing w:val="80"/>
        </w:rPr>
        <w:t xml:space="preserve"> </w:t>
      </w:r>
      <w:r>
        <w:t>способность</w:t>
      </w:r>
      <w:r>
        <w:rPr>
          <w:spacing w:val="80"/>
        </w:rPr>
        <w:t xml:space="preserve"> </w:t>
      </w:r>
      <w:r>
        <w:t>передать</w:t>
      </w:r>
      <w:r>
        <w:rPr>
          <w:spacing w:val="80"/>
        </w:rPr>
        <w:t xml:space="preserve"> </w:t>
      </w:r>
      <w:r>
        <w:t>свои</w:t>
      </w:r>
      <w:r>
        <w:rPr>
          <w:spacing w:val="80"/>
        </w:rPr>
        <w:t xml:space="preserve"> </w:t>
      </w:r>
      <w:r>
        <w:t>соображения, умозаключения так, чтобы быть понятым другим</w:t>
      </w:r>
    </w:p>
    <w:p w:rsidR="00F31BB1" w:rsidRDefault="00346B19">
      <w:pPr>
        <w:pStyle w:val="a3"/>
        <w:tabs>
          <w:tab w:val="left" w:pos="3263"/>
          <w:tab w:val="left" w:pos="5080"/>
          <w:tab w:val="left" w:pos="6568"/>
          <w:tab w:val="left" w:pos="8559"/>
          <w:tab w:val="left" w:pos="8929"/>
          <w:tab w:val="left" w:pos="9865"/>
        </w:tabs>
        <w:ind w:right="810"/>
        <w:jc w:val="left"/>
      </w:pPr>
      <w:r>
        <w:rPr>
          <w:spacing w:val="-2"/>
        </w:rPr>
        <w:t>человеком;</w:t>
      </w:r>
      <w:r>
        <w:tab/>
      </w:r>
      <w:r>
        <w:rPr>
          <w:spacing w:val="-2"/>
        </w:rPr>
        <w:t>адекватность</w:t>
      </w:r>
      <w:r>
        <w:tab/>
      </w:r>
      <w:r>
        <w:rPr>
          <w:spacing w:val="-2"/>
        </w:rPr>
        <w:t>поведения</w:t>
      </w:r>
      <w:r>
        <w:tab/>
      </w:r>
      <w:r>
        <w:rPr>
          <w:spacing w:val="-2"/>
        </w:rPr>
        <w:t>обучающегося</w:t>
      </w:r>
      <w:r>
        <w:tab/>
      </w:r>
      <w:r>
        <w:rPr>
          <w:spacing w:val="-10"/>
        </w:rPr>
        <w:t>с</w:t>
      </w:r>
      <w:r>
        <w:tab/>
      </w:r>
      <w:r>
        <w:rPr>
          <w:spacing w:val="-2"/>
        </w:rPr>
        <w:t>точки</w:t>
      </w:r>
      <w:r>
        <w:tab/>
      </w:r>
      <w:r>
        <w:rPr>
          <w:spacing w:val="-2"/>
        </w:rPr>
        <w:t xml:space="preserve">зрения </w:t>
      </w:r>
      <w:r>
        <w:t>опасности или безопасности для</w:t>
      </w:r>
    </w:p>
    <w:p w:rsidR="00F31BB1" w:rsidRDefault="00346B19">
      <w:pPr>
        <w:pStyle w:val="a3"/>
        <w:ind w:right="4420"/>
        <w:jc w:val="left"/>
      </w:pPr>
      <w:r>
        <w:t>себя или для окружающих;</w:t>
      </w:r>
      <w:r>
        <w:rPr>
          <w:spacing w:val="80"/>
        </w:rPr>
        <w:t xml:space="preserve"> </w:t>
      </w:r>
      <w:r>
        <w:t>уважение к труду и результатам трудовой деятельности;</w:t>
      </w:r>
    </w:p>
    <w:p w:rsidR="00F31BB1" w:rsidRDefault="00346B19">
      <w:pPr>
        <w:pStyle w:val="a3"/>
        <w:tabs>
          <w:tab w:val="left" w:pos="3102"/>
          <w:tab w:val="left" w:pos="5175"/>
          <w:tab w:val="left" w:pos="5612"/>
          <w:tab w:val="left" w:pos="7153"/>
          <w:tab w:val="left" w:pos="8398"/>
          <w:tab w:val="left" w:pos="9286"/>
          <w:tab w:val="left" w:pos="9857"/>
        </w:tabs>
        <w:spacing w:line="242" w:lineRule="auto"/>
        <w:ind w:right="810"/>
        <w:jc w:val="left"/>
      </w:pPr>
      <w:r>
        <w:rPr>
          <w:spacing w:val="-2"/>
        </w:rPr>
        <w:t>углубление</w:t>
      </w:r>
      <w:r>
        <w:tab/>
      </w:r>
      <w:r>
        <w:rPr>
          <w:spacing w:val="-2"/>
        </w:rPr>
        <w:t>представлений</w:t>
      </w:r>
      <w:r>
        <w:tab/>
      </w:r>
      <w:r>
        <w:rPr>
          <w:spacing w:val="-10"/>
        </w:rPr>
        <w:t>о</w:t>
      </w:r>
      <w:r>
        <w:tab/>
      </w:r>
      <w:r>
        <w:rPr>
          <w:spacing w:val="-2"/>
        </w:rPr>
        <w:t>целостной</w:t>
      </w:r>
      <w:r>
        <w:tab/>
      </w:r>
      <w:r>
        <w:rPr>
          <w:spacing w:val="-2"/>
        </w:rPr>
        <w:t>картине</w:t>
      </w:r>
      <w:r>
        <w:tab/>
      </w:r>
      <w:r>
        <w:rPr>
          <w:spacing w:val="-4"/>
        </w:rPr>
        <w:t>мира</w:t>
      </w:r>
      <w:r>
        <w:tab/>
      </w:r>
      <w:r>
        <w:rPr>
          <w:spacing w:val="-6"/>
        </w:rPr>
        <w:t>на</w:t>
      </w:r>
      <w:r>
        <w:tab/>
      </w:r>
      <w:r>
        <w:rPr>
          <w:spacing w:val="-2"/>
        </w:rPr>
        <w:t xml:space="preserve">основе </w:t>
      </w:r>
      <w:r>
        <w:t>приобретенных новых</w:t>
      </w:r>
    </w:p>
    <w:p w:rsidR="00F31BB1" w:rsidRDefault="00346B19">
      <w:pPr>
        <w:pStyle w:val="a3"/>
        <w:spacing w:line="317" w:lineRule="exact"/>
        <w:ind w:left="1439" w:firstLine="0"/>
        <w:jc w:val="left"/>
      </w:pPr>
      <w:r>
        <w:t>естественнонаучных</w:t>
      </w:r>
      <w:r>
        <w:rPr>
          <w:spacing w:val="-8"/>
        </w:rPr>
        <w:t xml:space="preserve"> </w:t>
      </w:r>
      <w:r>
        <w:t>знаний</w:t>
      </w:r>
      <w:r>
        <w:rPr>
          <w:spacing w:val="-8"/>
        </w:rPr>
        <w:t xml:space="preserve"> </w:t>
      </w:r>
      <w:r>
        <w:t>и</w:t>
      </w:r>
      <w:r>
        <w:rPr>
          <w:spacing w:val="-10"/>
        </w:rPr>
        <w:t xml:space="preserve"> </w:t>
      </w:r>
      <w:r>
        <w:t>практических</w:t>
      </w:r>
      <w:r>
        <w:rPr>
          <w:spacing w:val="-7"/>
        </w:rPr>
        <w:t xml:space="preserve"> </w:t>
      </w:r>
      <w:r>
        <w:rPr>
          <w:spacing w:val="-2"/>
        </w:rPr>
        <w:t>умений.</w:t>
      </w:r>
    </w:p>
    <w:p w:rsidR="00F31BB1" w:rsidRDefault="00F31BB1">
      <w:pPr>
        <w:pStyle w:val="a3"/>
        <w:spacing w:line="317" w:lineRule="exact"/>
        <w:jc w:val="left"/>
        <w:sectPr w:rsidR="00F31BB1">
          <w:pgSz w:w="11910" w:h="16840"/>
          <w:pgMar w:top="1080" w:right="0" w:bottom="760" w:left="425" w:header="0" w:footer="570" w:gutter="0"/>
          <w:cols w:space="720"/>
        </w:sectPr>
      </w:pPr>
    </w:p>
    <w:p w:rsidR="00F31BB1" w:rsidRDefault="00346B19">
      <w:pPr>
        <w:pStyle w:val="1"/>
        <w:spacing w:before="77"/>
        <w:jc w:val="both"/>
      </w:pPr>
      <w:r>
        <w:t>МЕТАПРЕДМЕТНЫЕ</w:t>
      </w:r>
      <w:r>
        <w:rPr>
          <w:spacing w:val="-15"/>
        </w:rPr>
        <w:t xml:space="preserve"> </w:t>
      </w:r>
      <w:r>
        <w:rPr>
          <w:spacing w:val="-2"/>
        </w:rPr>
        <w:t>РЕЗУЛЬТАТЫ</w:t>
      </w:r>
    </w:p>
    <w:p w:rsidR="00F31BB1" w:rsidRDefault="00346B19">
      <w:pPr>
        <w:pStyle w:val="3"/>
        <w:spacing w:before="3"/>
      </w:pPr>
      <w:r>
        <w:t>Овладение</w:t>
      </w:r>
      <w:r>
        <w:rPr>
          <w:spacing w:val="-11"/>
        </w:rPr>
        <w:t xml:space="preserve"> </w:t>
      </w:r>
      <w:r>
        <w:t>универсальными</w:t>
      </w:r>
      <w:r>
        <w:rPr>
          <w:spacing w:val="-8"/>
        </w:rPr>
        <w:t xml:space="preserve"> </w:t>
      </w:r>
      <w:r>
        <w:t>учебными</w:t>
      </w:r>
      <w:r>
        <w:rPr>
          <w:spacing w:val="-10"/>
        </w:rPr>
        <w:t xml:space="preserve"> </w:t>
      </w:r>
      <w:r>
        <w:t>познавательными</w:t>
      </w:r>
      <w:r>
        <w:rPr>
          <w:spacing w:val="-11"/>
        </w:rPr>
        <w:t xml:space="preserve"> </w:t>
      </w:r>
      <w:r>
        <w:rPr>
          <w:spacing w:val="-2"/>
        </w:rPr>
        <w:t>действиями:</w:t>
      </w:r>
    </w:p>
    <w:p w:rsidR="00F31BB1" w:rsidRDefault="00346B19">
      <w:pPr>
        <w:pStyle w:val="a3"/>
        <w:spacing w:line="318" w:lineRule="exact"/>
        <w:ind w:left="1439" w:firstLine="0"/>
      </w:pPr>
      <w:r>
        <w:t>выявлять</w:t>
      </w:r>
      <w:r>
        <w:rPr>
          <w:spacing w:val="-9"/>
        </w:rPr>
        <w:t xml:space="preserve"> </w:t>
      </w:r>
      <w:r>
        <w:t>причины</w:t>
      </w:r>
      <w:r>
        <w:rPr>
          <w:spacing w:val="-7"/>
        </w:rPr>
        <w:t xml:space="preserve"> </w:t>
      </w:r>
      <w:r>
        <w:t>и</w:t>
      </w:r>
      <w:r>
        <w:rPr>
          <w:spacing w:val="-4"/>
        </w:rPr>
        <w:t xml:space="preserve"> </w:t>
      </w:r>
      <w:r>
        <w:t>следствия</w:t>
      </w:r>
      <w:r>
        <w:rPr>
          <w:spacing w:val="-8"/>
        </w:rPr>
        <w:t xml:space="preserve"> </w:t>
      </w:r>
      <w:r>
        <w:t>простых</w:t>
      </w:r>
      <w:r>
        <w:rPr>
          <w:spacing w:val="-5"/>
        </w:rPr>
        <w:t xml:space="preserve"> </w:t>
      </w:r>
      <w:r>
        <w:t>физических</w:t>
      </w:r>
      <w:r>
        <w:rPr>
          <w:spacing w:val="-4"/>
        </w:rPr>
        <w:t xml:space="preserve"> </w:t>
      </w:r>
      <w:r>
        <w:rPr>
          <w:spacing w:val="-2"/>
        </w:rPr>
        <w:t>явлений;</w:t>
      </w:r>
    </w:p>
    <w:p w:rsidR="00F31BB1" w:rsidRDefault="00346B19">
      <w:pPr>
        <w:pStyle w:val="a3"/>
        <w:ind w:right="810"/>
      </w:pPr>
      <w: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используя справочную информацию и опираясь на алгоритм учебных действий;</w:t>
      </w:r>
      <w:r>
        <w:rPr>
          <w:spacing w:val="40"/>
        </w:rPr>
        <w:t xml:space="preserve"> </w:t>
      </w:r>
      <w:r>
        <w:t>устанавливать причинно-следственные связи, строить логическое рассуждение, умозаключение (индуктивное, дедуктивное, по</w:t>
      </w:r>
      <w:r>
        <w:rPr>
          <w:spacing w:val="40"/>
        </w:rPr>
        <w:t xml:space="preserve"> </w:t>
      </w:r>
      <w:r>
        <w:t>аналогии) и делать выводы под руководством педагога; искать или отбирать информацию или данные из источников с учетом предложенной</w:t>
      </w:r>
    </w:p>
    <w:p w:rsidR="00F31BB1" w:rsidRDefault="00346B19">
      <w:pPr>
        <w:pStyle w:val="a3"/>
        <w:spacing w:line="321" w:lineRule="exact"/>
        <w:ind w:left="1439" w:firstLine="0"/>
      </w:pPr>
      <w:r>
        <w:t>учебной</w:t>
      </w:r>
      <w:r>
        <w:rPr>
          <w:spacing w:val="-4"/>
        </w:rPr>
        <w:t xml:space="preserve"> </w:t>
      </w:r>
      <w:r>
        <w:t>задачи</w:t>
      </w:r>
      <w:r>
        <w:rPr>
          <w:spacing w:val="-6"/>
        </w:rPr>
        <w:t xml:space="preserve"> </w:t>
      </w:r>
      <w:r>
        <w:t>и</w:t>
      </w:r>
      <w:r>
        <w:rPr>
          <w:spacing w:val="-4"/>
        </w:rPr>
        <w:t xml:space="preserve"> </w:t>
      </w:r>
      <w:r>
        <w:t>заданных</w:t>
      </w:r>
      <w:r>
        <w:rPr>
          <w:spacing w:val="-3"/>
        </w:rPr>
        <w:t xml:space="preserve"> </w:t>
      </w:r>
      <w:r>
        <w:rPr>
          <w:spacing w:val="-2"/>
        </w:rPr>
        <w:t>критериев.</w:t>
      </w:r>
    </w:p>
    <w:p w:rsidR="00F31BB1" w:rsidRDefault="00346B19">
      <w:pPr>
        <w:pStyle w:val="a3"/>
        <w:spacing w:line="242" w:lineRule="auto"/>
        <w:ind w:right="919"/>
        <w:jc w:val="left"/>
      </w:pPr>
      <w:r>
        <w:t>создавать, применять и преобразовывать знаки и символы, модели и схемы для решения</w:t>
      </w:r>
    </w:p>
    <w:p w:rsidR="00F31BB1" w:rsidRDefault="00346B19">
      <w:pPr>
        <w:pStyle w:val="a3"/>
        <w:jc w:val="left"/>
      </w:pPr>
      <w:r>
        <w:t>учебных и познавательных задач;</w:t>
      </w:r>
      <w:r>
        <w:rPr>
          <w:spacing w:val="40"/>
        </w:rPr>
        <w:t xml:space="preserve"> </w:t>
      </w:r>
      <w:r>
        <w:t>с помощью педагога или самостоятельно проводить опыт, несложный эксперимент по</w:t>
      </w:r>
    </w:p>
    <w:p w:rsidR="00F31BB1" w:rsidRDefault="00346B19">
      <w:pPr>
        <w:pStyle w:val="a3"/>
        <w:ind w:right="919"/>
        <w:jc w:val="left"/>
      </w:pPr>
      <w:r>
        <w:t>установлению особенностей физического объекта или явления; преобразовывать информацию из одного вида в другой (таблицу в текст и пр.); устанавливать</w:t>
      </w:r>
      <w:r>
        <w:rPr>
          <w:spacing w:val="-6"/>
        </w:rPr>
        <w:t xml:space="preserve"> </w:t>
      </w:r>
      <w:r>
        <w:t>взаимосвязь</w:t>
      </w:r>
      <w:r>
        <w:rPr>
          <w:spacing w:val="-6"/>
        </w:rPr>
        <w:t xml:space="preserve"> </w:t>
      </w:r>
      <w:r>
        <w:t>физических</w:t>
      </w:r>
      <w:r>
        <w:rPr>
          <w:spacing w:val="-6"/>
        </w:rPr>
        <w:t xml:space="preserve"> </w:t>
      </w:r>
      <w:r>
        <w:t>явлений</w:t>
      </w:r>
      <w:r>
        <w:rPr>
          <w:spacing w:val="-4"/>
        </w:rPr>
        <w:t xml:space="preserve"> </w:t>
      </w:r>
      <w:r>
        <w:t>и</w:t>
      </w:r>
      <w:r>
        <w:rPr>
          <w:spacing w:val="-6"/>
        </w:rPr>
        <w:t xml:space="preserve"> </w:t>
      </w:r>
      <w:r>
        <w:t>процессов,</w:t>
      </w:r>
      <w:r>
        <w:rPr>
          <w:spacing w:val="-5"/>
        </w:rPr>
        <w:t xml:space="preserve"> </w:t>
      </w:r>
      <w:r>
        <w:t>используя</w:t>
      </w:r>
      <w:r>
        <w:rPr>
          <w:spacing w:val="-4"/>
        </w:rPr>
        <w:t xml:space="preserve"> </w:t>
      </w:r>
      <w:r>
        <w:t xml:space="preserve">алгоритм </w:t>
      </w:r>
      <w:r>
        <w:rPr>
          <w:spacing w:val="-2"/>
        </w:rPr>
        <w:t>учебных</w:t>
      </w:r>
    </w:p>
    <w:p w:rsidR="00F31BB1" w:rsidRDefault="00346B19">
      <w:pPr>
        <w:pStyle w:val="3"/>
        <w:spacing w:line="244" w:lineRule="auto"/>
        <w:ind w:left="719" w:right="3858" w:firstLine="719"/>
        <w:jc w:val="left"/>
      </w:pPr>
      <w:r>
        <w:rPr>
          <w:b w:val="0"/>
          <w:i w:val="0"/>
        </w:rPr>
        <w:t>действий.</w:t>
      </w:r>
      <w:r>
        <w:rPr>
          <w:b w:val="0"/>
          <w:i w:val="0"/>
          <w:spacing w:val="-11"/>
        </w:rPr>
        <w:t xml:space="preserve"> </w:t>
      </w:r>
      <w:r>
        <w:t>Овладение</w:t>
      </w:r>
      <w:r>
        <w:rPr>
          <w:spacing w:val="-10"/>
        </w:rPr>
        <w:t xml:space="preserve"> </w:t>
      </w:r>
      <w:r>
        <w:t>универсальными</w:t>
      </w:r>
      <w:r>
        <w:rPr>
          <w:spacing w:val="-12"/>
        </w:rPr>
        <w:t xml:space="preserve"> </w:t>
      </w:r>
      <w:r>
        <w:t>учебными коммуникативными действиями:</w:t>
      </w:r>
    </w:p>
    <w:p w:rsidR="00F31BB1" w:rsidRDefault="00346B19">
      <w:pPr>
        <w:pStyle w:val="a3"/>
        <w:tabs>
          <w:tab w:val="left" w:pos="2903"/>
          <w:tab w:val="left" w:pos="4727"/>
          <w:tab w:val="left" w:pos="5937"/>
          <w:tab w:val="left" w:pos="7206"/>
          <w:tab w:val="left" w:pos="7571"/>
          <w:tab w:val="left" w:pos="9393"/>
          <w:tab w:val="left" w:pos="9753"/>
        </w:tabs>
        <w:ind w:right="812"/>
        <w:jc w:val="left"/>
      </w:pPr>
      <w:r>
        <w:rPr>
          <w:spacing w:val="-2"/>
        </w:rPr>
        <w:t>осознанно</w:t>
      </w:r>
      <w:r>
        <w:tab/>
      </w:r>
      <w:r>
        <w:rPr>
          <w:spacing w:val="-2"/>
        </w:rPr>
        <w:t>использовать</w:t>
      </w:r>
      <w:r>
        <w:tab/>
      </w:r>
      <w:r>
        <w:rPr>
          <w:spacing w:val="-2"/>
        </w:rPr>
        <w:t>речевые</w:t>
      </w:r>
      <w:r>
        <w:tab/>
      </w:r>
      <w:r>
        <w:rPr>
          <w:spacing w:val="-2"/>
        </w:rPr>
        <w:t>средства</w:t>
      </w:r>
      <w:r>
        <w:tab/>
      </w:r>
      <w:r>
        <w:rPr>
          <w:spacing w:val="-10"/>
        </w:rPr>
        <w:t>в</w:t>
      </w:r>
      <w:r>
        <w:tab/>
      </w:r>
      <w:r>
        <w:rPr>
          <w:spacing w:val="-2"/>
        </w:rPr>
        <w:t>соответствии</w:t>
      </w:r>
      <w:r>
        <w:tab/>
      </w:r>
      <w:r>
        <w:rPr>
          <w:spacing w:val="-10"/>
        </w:rPr>
        <w:t>с</w:t>
      </w:r>
      <w:r>
        <w:tab/>
      </w:r>
      <w:r>
        <w:rPr>
          <w:spacing w:val="-2"/>
        </w:rPr>
        <w:t xml:space="preserve">задачей </w:t>
      </w:r>
      <w:r>
        <w:t>коммуникации для</w:t>
      </w:r>
    </w:p>
    <w:p w:rsidR="00F31BB1" w:rsidRDefault="00346B19">
      <w:pPr>
        <w:pStyle w:val="a3"/>
        <w:ind w:right="811"/>
      </w:pPr>
      <w:r>
        <w:t>выражения своих мыслей и потребностей для планирования своей деятельности;</w:t>
      </w:r>
      <w:r>
        <w:rPr>
          <w:spacing w:val="40"/>
        </w:rPr>
        <w:t xml:space="preserve"> </w:t>
      </w:r>
      <w:r>
        <w:t>организовывать учебное взаимодействие в группе (определять общие цели, распределять</w:t>
      </w:r>
    </w:p>
    <w:p w:rsidR="00F31BB1" w:rsidRDefault="00346B19">
      <w:pPr>
        <w:pStyle w:val="a3"/>
        <w:spacing w:line="322" w:lineRule="exact"/>
        <w:ind w:left="1439" w:firstLine="0"/>
      </w:pPr>
      <w:r>
        <w:t>роли,</w:t>
      </w:r>
      <w:r>
        <w:rPr>
          <w:spacing w:val="-4"/>
        </w:rPr>
        <w:t xml:space="preserve"> </w:t>
      </w:r>
      <w:r>
        <w:t>договариваться</w:t>
      </w:r>
      <w:r>
        <w:rPr>
          <w:spacing w:val="-2"/>
        </w:rPr>
        <w:t xml:space="preserve"> </w:t>
      </w:r>
      <w:r>
        <w:t>друг</w:t>
      </w:r>
      <w:r>
        <w:rPr>
          <w:spacing w:val="-4"/>
        </w:rPr>
        <w:t xml:space="preserve"> </w:t>
      </w:r>
      <w:r>
        <w:t>с</w:t>
      </w:r>
      <w:r>
        <w:rPr>
          <w:spacing w:val="-3"/>
        </w:rPr>
        <w:t xml:space="preserve"> </w:t>
      </w:r>
      <w:r>
        <w:t>другом</w:t>
      </w:r>
      <w:r>
        <w:rPr>
          <w:spacing w:val="-4"/>
        </w:rPr>
        <w:t xml:space="preserve"> </w:t>
      </w:r>
      <w:r>
        <w:t>и</w:t>
      </w:r>
      <w:r>
        <w:rPr>
          <w:spacing w:val="-2"/>
        </w:rPr>
        <w:t xml:space="preserve"> </w:t>
      </w:r>
      <w:r>
        <w:t>т.</w:t>
      </w:r>
      <w:r>
        <w:rPr>
          <w:spacing w:val="-6"/>
        </w:rPr>
        <w:t xml:space="preserve"> </w:t>
      </w:r>
      <w:r>
        <w:rPr>
          <w:spacing w:val="-4"/>
        </w:rPr>
        <w:t>д.).</w:t>
      </w:r>
    </w:p>
    <w:p w:rsidR="00F31BB1" w:rsidRDefault="00346B19">
      <w:pPr>
        <w:pStyle w:val="a3"/>
        <w:ind w:left="1439" w:right="501" w:firstLine="0"/>
      </w:pPr>
      <w:r>
        <w:t>целенаправленно</w:t>
      </w:r>
      <w:r>
        <w:rPr>
          <w:spacing w:val="-9"/>
        </w:rPr>
        <w:t xml:space="preserve"> </w:t>
      </w:r>
      <w:r>
        <w:t>использовать</w:t>
      </w:r>
      <w:r>
        <w:rPr>
          <w:spacing w:val="-13"/>
        </w:rPr>
        <w:t xml:space="preserve"> </w:t>
      </w:r>
      <w:r>
        <w:t>информационно-коммуникативные</w:t>
      </w:r>
      <w:r>
        <w:rPr>
          <w:spacing w:val="-9"/>
        </w:rPr>
        <w:t xml:space="preserve"> </w:t>
      </w:r>
      <w:r>
        <w:t>технологии, необходимые</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и</w:t>
      </w:r>
      <w:r>
        <w:rPr>
          <w:spacing w:val="80"/>
        </w:rPr>
        <w:t xml:space="preserve"> </w:t>
      </w:r>
      <w:r>
        <w:t>практических</w:t>
      </w:r>
      <w:r>
        <w:rPr>
          <w:spacing w:val="80"/>
        </w:rPr>
        <w:t xml:space="preserve"> </w:t>
      </w:r>
      <w:r>
        <w:t>физических</w:t>
      </w:r>
      <w:r>
        <w:rPr>
          <w:spacing w:val="80"/>
        </w:rPr>
        <w:t xml:space="preserve"> </w:t>
      </w:r>
      <w:r>
        <w:t>задач;</w:t>
      </w:r>
    </w:p>
    <w:p w:rsidR="00F31BB1" w:rsidRDefault="00346B19">
      <w:pPr>
        <w:pStyle w:val="a3"/>
        <w:ind w:left="1439" w:right="889" w:hanging="720"/>
      </w:pPr>
      <w:r>
        <w:t>организовывать</w:t>
      </w:r>
      <w:r>
        <w:rPr>
          <w:spacing w:val="-6"/>
        </w:rPr>
        <w:t xml:space="preserve"> </w:t>
      </w:r>
      <w:r>
        <w:t>учебное</w:t>
      </w:r>
      <w:r>
        <w:rPr>
          <w:spacing w:val="-5"/>
        </w:rPr>
        <w:t xml:space="preserve"> </w:t>
      </w:r>
      <w:r>
        <w:t>сотрудничество</w:t>
      </w:r>
      <w:r>
        <w:rPr>
          <w:spacing w:val="-4"/>
        </w:rPr>
        <w:t xml:space="preserve"> </w:t>
      </w:r>
      <w:r>
        <w:t>и</w:t>
      </w:r>
      <w:r>
        <w:rPr>
          <w:spacing w:val="-4"/>
        </w:rPr>
        <w:t xml:space="preserve"> </w:t>
      </w:r>
      <w:r>
        <w:t>совместную</w:t>
      </w:r>
      <w:r>
        <w:rPr>
          <w:spacing w:val="-6"/>
        </w:rPr>
        <w:t xml:space="preserve"> </w:t>
      </w:r>
      <w:r>
        <w:t>деятельность</w:t>
      </w:r>
      <w:r>
        <w:rPr>
          <w:spacing w:val="-6"/>
        </w:rPr>
        <w:t xml:space="preserve"> </w:t>
      </w:r>
      <w:r>
        <w:t>с</w:t>
      </w:r>
      <w:r>
        <w:rPr>
          <w:spacing w:val="-5"/>
        </w:rPr>
        <w:t xml:space="preserve"> </w:t>
      </w:r>
      <w:r>
        <w:t>учителем</w:t>
      </w:r>
      <w:r>
        <w:rPr>
          <w:spacing w:val="-5"/>
        </w:rPr>
        <w:t xml:space="preserve"> </w:t>
      </w:r>
      <w:r>
        <w:t>и сверстниками в процессе занятий физикой.</w:t>
      </w:r>
    </w:p>
    <w:p w:rsidR="00F31BB1" w:rsidRDefault="00346B19">
      <w:pPr>
        <w:pStyle w:val="3"/>
      </w:pPr>
      <w:r>
        <w:t>Овладение</w:t>
      </w:r>
      <w:r>
        <w:rPr>
          <w:spacing w:val="-12"/>
        </w:rPr>
        <w:t xml:space="preserve"> </w:t>
      </w:r>
      <w:r>
        <w:t>универсальными</w:t>
      </w:r>
      <w:r>
        <w:rPr>
          <w:spacing w:val="-9"/>
        </w:rPr>
        <w:t xml:space="preserve"> </w:t>
      </w:r>
      <w:r>
        <w:t>учебными</w:t>
      </w:r>
      <w:r>
        <w:rPr>
          <w:spacing w:val="-11"/>
        </w:rPr>
        <w:t xml:space="preserve"> </w:t>
      </w:r>
      <w:r>
        <w:t>регулятивными</w:t>
      </w:r>
      <w:r>
        <w:rPr>
          <w:spacing w:val="-9"/>
        </w:rPr>
        <w:t xml:space="preserve"> </w:t>
      </w:r>
      <w:r>
        <w:rPr>
          <w:spacing w:val="-2"/>
        </w:rPr>
        <w:t>действиями:</w:t>
      </w:r>
    </w:p>
    <w:p w:rsidR="00F31BB1" w:rsidRDefault="00346B19">
      <w:pPr>
        <w:pStyle w:val="a3"/>
        <w:ind w:right="808"/>
      </w:pPr>
      <w:r>
        <w:t>понимать цели естественнонаучного обучения, ставить и формулировать</w:t>
      </w:r>
      <w:r>
        <w:rPr>
          <w:spacing w:val="80"/>
        </w:rPr>
        <w:t xml:space="preserve"> </w:t>
      </w:r>
      <w:r>
        <w:t>для себя новые</w:t>
      </w:r>
    </w:p>
    <w:p w:rsidR="00F31BB1" w:rsidRDefault="00346B19">
      <w:pPr>
        <w:pStyle w:val="a3"/>
        <w:ind w:right="812"/>
      </w:pPr>
      <w:r>
        <w:t>задачи в учебе и познавательной деятельности; обнаруживать и формулировать учебную проблему, определять цель учебной</w:t>
      </w:r>
    </w:p>
    <w:p w:rsidR="00F31BB1" w:rsidRDefault="00346B19">
      <w:pPr>
        <w:pStyle w:val="a3"/>
        <w:ind w:right="809"/>
      </w:pPr>
      <w:r>
        <w:t>деятельности; самостоятельно или с помощью учителя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 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правильность выполнения экспериментальной учебной задачи, собственные возможности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tabs>
          <w:tab w:val="left" w:pos="1907"/>
          <w:tab w:val="left" w:pos="3237"/>
          <w:tab w:val="left" w:pos="4538"/>
          <w:tab w:val="left" w:pos="5896"/>
          <w:tab w:val="left" w:pos="7845"/>
          <w:tab w:val="left" w:pos="9546"/>
        </w:tabs>
        <w:spacing w:before="73"/>
        <w:ind w:right="811"/>
        <w:jc w:val="left"/>
      </w:pPr>
      <w:r>
        <w:rPr>
          <w:spacing w:val="-6"/>
        </w:rPr>
        <w:t>ее</w:t>
      </w:r>
      <w:r>
        <w:tab/>
      </w:r>
      <w:r>
        <w:rPr>
          <w:spacing w:val="-2"/>
        </w:rPr>
        <w:t>решения;</w:t>
      </w:r>
      <w:r>
        <w:tab/>
      </w:r>
      <w:r>
        <w:rPr>
          <w:spacing w:val="-2"/>
        </w:rPr>
        <w:t>владение</w:t>
      </w:r>
      <w:r>
        <w:tab/>
      </w:r>
      <w:r>
        <w:rPr>
          <w:spacing w:val="-2"/>
        </w:rPr>
        <w:t>основами</w:t>
      </w:r>
      <w:r>
        <w:tab/>
      </w:r>
      <w:r>
        <w:rPr>
          <w:spacing w:val="-2"/>
        </w:rPr>
        <w:t>самоконтроля,</w:t>
      </w:r>
      <w:r>
        <w:tab/>
      </w:r>
      <w:r>
        <w:rPr>
          <w:spacing w:val="-2"/>
        </w:rPr>
        <w:t>самооценки,</w:t>
      </w:r>
      <w:r>
        <w:tab/>
      </w:r>
      <w:r>
        <w:rPr>
          <w:spacing w:val="-2"/>
        </w:rPr>
        <w:t xml:space="preserve">принятия </w:t>
      </w:r>
      <w:r>
        <w:t>решений и осуществления</w:t>
      </w:r>
    </w:p>
    <w:p w:rsidR="00F31BB1" w:rsidRDefault="00346B19">
      <w:pPr>
        <w:pStyle w:val="a3"/>
        <w:ind w:right="1823"/>
        <w:jc w:val="left"/>
      </w:pPr>
      <w:r>
        <w:t>осознанного выбора в учебной и познавательной деятельности; давать адекватную оценку ситуации и предлагать план ее изменения; предвидеть</w:t>
      </w:r>
      <w:r>
        <w:rPr>
          <w:spacing w:val="-6"/>
        </w:rPr>
        <w:t xml:space="preserve"> </w:t>
      </w:r>
      <w:r>
        <w:t>трудности,</w:t>
      </w:r>
      <w:r>
        <w:rPr>
          <w:spacing w:val="-5"/>
        </w:rPr>
        <w:t xml:space="preserve"> </w:t>
      </w:r>
      <w:r>
        <w:t>которые</w:t>
      </w:r>
      <w:r>
        <w:rPr>
          <w:spacing w:val="-5"/>
        </w:rPr>
        <w:t xml:space="preserve"> </w:t>
      </w:r>
      <w:r>
        <w:t>могут</w:t>
      </w:r>
      <w:r>
        <w:rPr>
          <w:spacing w:val="-5"/>
        </w:rPr>
        <w:t xml:space="preserve"> </w:t>
      </w:r>
      <w:r>
        <w:t>возникнуть</w:t>
      </w:r>
      <w:r>
        <w:rPr>
          <w:spacing w:val="-6"/>
        </w:rPr>
        <w:t xml:space="preserve"> </w:t>
      </w:r>
      <w:r>
        <w:t>при</w:t>
      </w:r>
      <w:r>
        <w:rPr>
          <w:spacing w:val="-4"/>
        </w:rPr>
        <w:t xml:space="preserve"> </w:t>
      </w:r>
      <w:r>
        <w:t>решении</w:t>
      </w:r>
      <w:r>
        <w:rPr>
          <w:spacing w:val="-4"/>
        </w:rPr>
        <w:t xml:space="preserve"> </w:t>
      </w:r>
      <w:r>
        <w:t>учебной задачи; осознавать невозможность контролировать все вокруг.</w:t>
      </w:r>
    </w:p>
    <w:p w:rsidR="00F31BB1" w:rsidRDefault="00346B19">
      <w:pPr>
        <w:pStyle w:val="1"/>
        <w:spacing w:before="4" w:line="322" w:lineRule="exact"/>
        <w:jc w:val="both"/>
      </w:pPr>
      <w:r>
        <w:t>ПРЕДМЕТНЫЕ</w:t>
      </w:r>
      <w:r>
        <w:rPr>
          <w:spacing w:val="-7"/>
        </w:rPr>
        <w:t xml:space="preserve"> </w:t>
      </w:r>
      <w:r>
        <w:rPr>
          <w:spacing w:val="-2"/>
        </w:rPr>
        <w:t>РЕЗУЛЬТАТЫ</w:t>
      </w:r>
    </w:p>
    <w:p w:rsidR="00F31BB1" w:rsidRDefault="00346B19">
      <w:pPr>
        <w:pStyle w:val="2"/>
        <w:spacing w:line="322" w:lineRule="exact"/>
      </w:pPr>
      <w:r>
        <w:t>Требования</w:t>
      </w:r>
      <w:r>
        <w:rPr>
          <w:spacing w:val="-9"/>
        </w:rPr>
        <w:t xml:space="preserve"> </w:t>
      </w:r>
      <w:r>
        <w:t>к</w:t>
      </w:r>
      <w:r>
        <w:rPr>
          <w:spacing w:val="-7"/>
        </w:rPr>
        <w:t xml:space="preserve"> </w:t>
      </w:r>
      <w:r>
        <w:t>предметным</w:t>
      </w:r>
      <w:r>
        <w:rPr>
          <w:spacing w:val="-5"/>
        </w:rPr>
        <w:t xml:space="preserve"> </w:t>
      </w:r>
      <w:r>
        <w:t>результатам</w:t>
      </w:r>
      <w:r>
        <w:rPr>
          <w:spacing w:val="-7"/>
        </w:rPr>
        <w:t xml:space="preserve"> </w:t>
      </w:r>
      <w:r>
        <w:t>освоения</w:t>
      </w:r>
      <w:r>
        <w:rPr>
          <w:spacing w:val="-7"/>
        </w:rPr>
        <w:t xml:space="preserve"> </w:t>
      </w:r>
      <w:r>
        <w:t>учебного</w:t>
      </w:r>
      <w:r>
        <w:rPr>
          <w:spacing w:val="-4"/>
        </w:rPr>
        <w:t xml:space="preserve"> </w:t>
      </w:r>
      <w:r>
        <w:rPr>
          <w:spacing w:val="-2"/>
        </w:rPr>
        <w:t>предмета</w:t>
      </w:r>
    </w:p>
    <w:p w:rsidR="00F31BB1" w:rsidRDefault="00346B19">
      <w:pPr>
        <w:spacing w:line="319" w:lineRule="exact"/>
        <w:ind w:left="719"/>
        <w:jc w:val="both"/>
        <w:rPr>
          <w:b/>
          <w:sz w:val="28"/>
        </w:rPr>
      </w:pPr>
      <w:r>
        <w:rPr>
          <w:b/>
          <w:sz w:val="28"/>
        </w:rPr>
        <w:t>«Физика»,</w:t>
      </w:r>
      <w:r>
        <w:rPr>
          <w:b/>
          <w:spacing w:val="-6"/>
          <w:sz w:val="28"/>
        </w:rPr>
        <w:t xml:space="preserve"> </w:t>
      </w:r>
      <w:r>
        <w:rPr>
          <w:b/>
          <w:sz w:val="28"/>
        </w:rPr>
        <w:t>распределенные</w:t>
      </w:r>
      <w:r>
        <w:rPr>
          <w:b/>
          <w:spacing w:val="-6"/>
          <w:sz w:val="28"/>
        </w:rPr>
        <w:t xml:space="preserve"> </w:t>
      </w:r>
      <w:r>
        <w:rPr>
          <w:b/>
          <w:sz w:val="28"/>
        </w:rPr>
        <w:t>по</w:t>
      </w:r>
      <w:r>
        <w:rPr>
          <w:b/>
          <w:spacing w:val="-5"/>
          <w:sz w:val="28"/>
        </w:rPr>
        <w:t xml:space="preserve"> </w:t>
      </w:r>
      <w:r>
        <w:rPr>
          <w:b/>
          <w:sz w:val="28"/>
        </w:rPr>
        <w:t>годам</w:t>
      </w:r>
      <w:r>
        <w:rPr>
          <w:b/>
          <w:spacing w:val="-4"/>
          <w:sz w:val="28"/>
        </w:rPr>
        <w:t xml:space="preserve"> </w:t>
      </w:r>
      <w:r>
        <w:rPr>
          <w:b/>
          <w:spacing w:val="-2"/>
          <w:sz w:val="28"/>
        </w:rPr>
        <w:t>обучения</w:t>
      </w:r>
    </w:p>
    <w:p w:rsidR="00F31BB1" w:rsidRDefault="00346B19">
      <w:pPr>
        <w:pStyle w:val="a3"/>
        <w:ind w:right="810" w:firstLine="720"/>
      </w:pPr>
      <w: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F31BB1" w:rsidRDefault="00F31BB1">
      <w:pPr>
        <w:pStyle w:val="a3"/>
        <w:spacing w:before="4"/>
        <w:ind w:left="0" w:firstLine="0"/>
        <w:jc w:val="left"/>
      </w:pPr>
    </w:p>
    <w:p w:rsidR="00F31BB1" w:rsidRDefault="00346B19">
      <w:pPr>
        <w:tabs>
          <w:tab w:val="left" w:pos="2008"/>
        </w:tabs>
        <w:spacing w:line="319" w:lineRule="exact"/>
        <w:ind w:left="1439"/>
        <w:rPr>
          <w:b/>
          <w:sz w:val="28"/>
        </w:rPr>
      </w:pPr>
      <w:r>
        <w:rPr>
          <w:b/>
          <w:spacing w:val="-10"/>
          <w:sz w:val="24"/>
        </w:rPr>
        <w:t>7</w:t>
      </w:r>
      <w:r>
        <w:rPr>
          <w:b/>
          <w:sz w:val="24"/>
        </w:rPr>
        <w:tab/>
      </w:r>
      <w:r>
        <w:rPr>
          <w:b/>
          <w:spacing w:val="-2"/>
          <w:sz w:val="28"/>
        </w:rPr>
        <w:t>КЛАСС</w:t>
      </w:r>
    </w:p>
    <w:p w:rsidR="00F31BB1" w:rsidRDefault="00346B19">
      <w:pPr>
        <w:pStyle w:val="a3"/>
        <w:ind w:left="720" w:right="808"/>
      </w:pPr>
      <w:r>
        <w:t>Предметные результаты на базовом уровне должны отражать сформированность у обучающихся умений:</w:t>
      </w:r>
    </w:p>
    <w:p w:rsidR="00F31BB1" w:rsidRDefault="00346B19" w:rsidP="00355E31">
      <w:pPr>
        <w:pStyle w:val="a4"/>
        <w:numPr>
          <w:ilvl w:val="0"/>
          <w:numId w:val="67"/>
        </w:numPr>
        <w:tabs>
          <w:tab w:val="left" w:pos="2007"/>
        </w:tabs>
        <w:ind w:right="809" w:firstLine="720"/>
        <w:rPr>
          <w:sz w:val="28"/>
        </w:rPr>
      </w:pPr>
      <w:r>
        <w:rPr>
          <w:sz w:val="28"/>
        </w:rPr>
        <w:t>ориентироваться в понятиях и оперировать ими на базовом уровне: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с опорой на дидактический материал</w:t>
      </w:r>
    </w:p>
    <w:p w:rsidR="00F31BB1" w:rsidRDefault="00346B19" w:rsidP="00355E31">
      <w:pPr>
        <w:pStyle w:val="a4"/>
        <w:numPr>
          <w:ilvl w:val="0"/>
          <w:numId w:val="67"/>
        </w:numPr>
        <w:tabs>
          <w:tab w:val="left" w:pos="2007"/>
        </w:tabs>
        <w:ind w:right="809" w:firstLine="720"/>
        <w:rPr>
          <w:sz w:val="28"/>
        </w:rPr>
      </w:pPr>
      <w:r>
        <w:rPr>
          <w:sz w:val="28"/>
        </w:rPr>
        <w:t xml:space="preserve">различать явления (диффузия; тепловое движение частиц вещества; равномерное движение; неравномерное движение; инерция; взаимодействие тел; </w:t>
      </w:r>
      <w:r>
        <w:rPr>
          <w:i/>
          <w:sz w:val="28"/>
        </w:rPr>
        <w:t>равновесие твёрдых тел с закреплённой осью вращения</w:t>
      </w:r>
      <w:r>
        <w:rPr>
          <w:sz w:val="28"/>
        </w:rPr>
        <w:t>;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 после предварительного обсуждения с педагогом;</w:t>
      </w:r>
    </w:p>
    <w:p w:rsidR="00F31BB1" w:rsidRDefault="00346B19" w:rsidP="00355E31">
      <w:pPr>
        <w:pStyle w:val="a4"/>
        <w:numPr>
          <w:ilvl w:val="0"/>
          <w:numId w:val="67"/>
        </w:numPr>
        <w:tabs>
          <w:tab w:val="left" w:pos="2007"/>
        </w:tabs>
        <w:ind w:right="808" w:firstLine="720"/>
        <w:rPr>
          <w:sz w:val="28"/>
        </w:rPr>
      </w:pPr>
      <w:r>
        <w:rPr>
          <w:sz w:val="28"/>
        </w:rPr>
        <w:t>распознавать проявление изученных физических явлений в окружающем мире, в том числе физические явления в природе: примеры</w:t>
      </w:r>
      <w:r>
        <w:rPr>
          <w:spacing w:val="40"/>
          <w:sz w:val="28"/>
        </w:rPr>
        <w:t xml:space="preserve"> </w:t>
      </w:r>
      <w:r>
        <w:rPr>
          <w:sz w:val="28"/>
        </w:rPr>
        <w:t>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w:t>
      </w:r>
    </w:p>
    <w:p w:rsidR="00F31BB1" w:rsidRDefault="00346B19">
      <w:pPr>
        <w:pStyle w:val="a3"/>
        <w:spacing w:line="322" w:lineRule="exact"/>
        <w:ind w:left="1439" w:firstLine="0"/>
      </w:pPr>
      <w:r>
        <w:t>свойства/признаки</w:t>
      </w:r>
      <w:r>
        <w:rPr>
          <w:spacing w:val="-8"/>
        </w:rPr>
        <w:t xml:space="preserve"> </w:t>
      </w:r>
      <w:r>
        <w:t>физических</w:t>
      </w:r>
      <w:r>
        <w:rPr>
          <w:spacing w:val="-6"/>
        </w:rPr>
        <w:t xml:space="preserve"> </w:t>
      </w:r>
      <w:r>
        <w:t>явлений</w:t>
      </w:r>
      <w:r>
        <w:rPr>
          <w:spacing w:val="-8"/>
        </w:rPr>
        <w:t xml:space="preserve"> </w:t>
      </w:r>
      <w:r>
        <w:t>с</w:t>
      </w:r>
      <w:r>
        <w:rPr>
          <w:spacing w:val="-7"/>
        </w:rPr>
        <w:t xml:space="preserve"> </w:t>
      </w:r>
      <w:r>
        <w:t>помощью</w:t>
      </w:r>
      <w:r>
        <w:rPr>
          <w:spacing w:val="-7"/>
        </w:rPr>
        <w:t xml:space="preserve"> </w:t>
      </w:r>
      <w:r>
        <w:rPr>
          <w:spacing w:val="-2"/>
        </w:rPr>
        <w:t>педагога;</w:t>
      </w:r>
    </w:p>
    <w:p w:rsidR="00F31BB1" w:rsidRDefault="00346B19" w:rsidP="00355E31">
      <w:pPr>
        <w:pStyle w:val="a4"/>
        <w:numPr>
          <w:ilvl w:val="0"/>
          <w:numId w:val="67"/>
        </w:numPr>
        <w:tabs>
          <w:tab w:val="left" w:pos="2007"/>
        </w:tabs>
        <w:ind w:right="809" w:firstLine="720"/>
        <w:rPr>
          <w:i/>
          <w:sz w:val="28"/>
        </w:rPr>
      </w:pPr>
      <w:r>
        <w:rPr>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с опорой на схему; при описании</w:t>
      </w:r>
      <w:r>
        <w:rPr>
          <w:spacing w:val="-3"/>
          <w:sz w:val="28"/>
        </w:rPr>
        <w:t xml:space="preserve"> </w:t>
      </w:r>
      <w:r>
        <w:rPr>
          <w:sz w:val="28"/>
        </w:rPr>
        <w:t>раскрывать</w:t>
      </w:r>
      <w:r>
        <w:rPr>
          <w:spacing w:val="-2"/>
          <w:sz w:val="28"/>
        </w:rPr>
        <w:t xml:space="preserve"> </w:t>
      </w:r>
      <w:r>
        <w:rPr>
          <w:sz w:val="28"/>
        </w:rPr>
        <w:t>физический</w:t>
      </w:r>
      <w:r>
        <w:rPr>
          <w:spacing w:val="-1"/>
          <w:sz w:val="28"/>
        </w:rPr>
        <w:t xml:space="preserve"> </w:t>
      </w:r>
      <w:r>
        <w:rPr>
          <w:sz w:val="28"/>
        </w:rPr>
        <w:t>смысл</w:t>
      </w:r>
      <w:r>
        <w:rPr>
          <w:spacing w:val="-5"/>
          <w:sz w:val="28"/>
        </w:rPr>
        <w:t xml:space="preserve"> </w:t>
      </w:r>
      <w:r>
        <w:rPr>
          <w:sz w:val="28"/>
        </w:rPr>
        <w:t>используемых величин,</w:t>
      </w:r>
      <w:r>
        <w:rPr>
          <w:spacing w:val="-4"/>
          <w:sz w:val="28"/>
        </w:rPr>
        <w:t xml:space="preserve"> </w:t>
      </w:r>
      <w:r>
        <w:rPr>
          <w:sz w:val="28"/>
        </w:rPr>
        <w:t>их</w:t>
      </w:r>
      <w:r>
        <w:rPr>
          <w:spacing w:val="-3"/>
          <w:sz w:val="28"/>
        </w:rPr>
        <w:t xml:space="preserve"> </w:t>
      </w:r>
      <w:r>
        <w:rPr>
          <w:sz w:val="28"/>
        </w:rPr>
        <w:t>обозначения</w:t>
      </w:r>
      <w:r>
        <w:rPr>
          <w:spacing w:val="-3"/>
          <w:sz w:val="28"/>
        </w:rPr>
        <w:t xml:space="preserve"> </w:t>
      </w:r>
      <w:r>
        <w:rPr>
          <w:sz w:val="28"/>
        </w:rPr>
        <w:t>и единицы</w:t>
      </w:r>
      <w:r>
        <w:rPr>
          <w:spacing w:val="59"/>
          <w:sz w:val="28"/>
        </w:rPr>
        <w:t xml:space="preserve">  </w:t>
      </w:r>
      <w:r>
        <w:rPr>
          <w:sz w:val="28"/>
        </w:rPr>
        <w:t>физических</w:t>
      </w:r>
      <w:r>
        <w:rPr>
          <w:spacing w:val="61"/>
          <w:sz w:val="28"/>
        </w:rPr>
        <w:t xml:space="preserve">  </w:t>
      </w:r>
      <w:r>
        <w:rPr>
          <w:sz w:val="28"/>
        </w:rPr>
        <w:t>величин,</w:t>
      </w:r>
      <w:r>
        <w:rPr>
          <w:spacing w:val="62"/>
          <w:sz w:val="28"/>
        </w:rPr>
        <w:t xml:space="preserve">  </w:t>
      </w:r>
      <w:r>
        <w:rPr>
          <w:i/>
          <w:sz w:val="28"/>
        </w:rPr>
        <w:t>находить</w:t>
      </w:r>
      <w:r>
        <w:rPr>
          <w:i/>
          <w:spacing w:val="61"/>
          <w:sz w:val="28"/>
        </w:rPr>
        <w:t xml:space="preserve">  </w:t>
      </w:r>
      <w:r>
        <w:rPr>
          <w:i/>
          <w:sz w:val="28"/>
        </w:rPr>
        <w:t>формулы,</w:t>
      </w:r>
      <w:r>
        <w:rPr>
          <w:i/>
          <w:spacing w:val="61"/>
          <w:sz w:val="28"/>
        </w:rPr>
        <w:t xml:space="preserve">  </w:t>
      </w:r>
      <w:r>
        <w:rPr>
          <w:i/>
          <w:sz w:val="28"/>
        </w:rPr>
        <w:t>связывающие</w:t>
      </w:r>
      <w:r>
        <w:rPr>
          <w:i/>
          <w:spacing w:val="61"/>
          <w:sz w:val="28"/>
        </w:rPr>
        <w:t xml:space="preserve">  </w:t>
      </w:r>
      <w:r>
        <w:rPr>
          <w:i/>
          <w:spacing w:val="-2"/>
          <w:sz w:val="28"/>
        </w:rPr>
        <w:t>данную</w:t>
      </w:r>
    </w:p>
    <w:p w:rsidR="00F31BB1" w:rsidRDefault="00F31BB1">
      <w:pPr>
        <w:pStyle w:val="a4"/>
        <w:rPr>
          <w:i/>
          <w:sz w:val="28"/>
        </w:rPr>
        <w:sectPr w:rsidR="00F31BB1">
          <w:pgSz w:w="11910" w:h="16840"/>
          <w:pgMar w:top="1080" w:right="0" w:bottom="820" w:left="425" w:header="0" w:footer="570" w:gutter="0"/>
          <w:cols w:space="720"/>
        </w:sectPr>
      </w:pPr>
    </w:p>
    <w:p w:rsidR="00F31BB1" w:rsidRDefault="00346B19">
      <w:pPr>
        <w:spacing w:before="73"/>
        <w:ind w:left="719" w:right="812"/>
        <w:jc w:val="both"/>
        <w:rPr>
          <w:sz w:val="28"/>
        </w:rPr>
      </w:pPr>
      <w:r>
        <w:rPr>
          <w:i/>
          <w:sz w:val="28"/>
        </w:rPr>
        <w:t xml:space="preserve">физическую величину с другими величинами, строить графики изученных зависимостей физических величин </w:t>
      </w:r>
      <w:r>
        <w:rPr>
          <w:sz w:val="28"/>
        </w:rPr>
        <w:t>с опорой на дидактический материал;</w:t>
      </w:r>
    </w:p>
    <w:p w:rsidR="00F31BB1" w:rsidRDefault="00346B19" w:rsidP="00355E31">
      <w:pPr>
        <w:pStyle w:val="a4"/>
        <w:numPr>
          <w:ilvl w:val="0"/>
          <w:numId w:val="67"/>
        </w:numPr>
        <w:tabs>
          <w:tab w:val="left" w:pos="2007"/>
        </w:tabs>
        <w:ind w:right="808" w:firstLine="720"/>
        <w:rPr>
          <w:i/>
          <w:sz w:val="28"/>
        </w:rPr>
      </w:pPr>
      <w:r>
        <w:rPr>
          <w:sz w:val="28"/>
        </w:rPr>
        <w:t xml:space="preserve">характеризовать свойства тел, физические явления и процессы, используя правила сложения сил (вдоль одной прямой), </w:t>
      </w:r>
      <w:r>
        <w:rPr>
          <w:i/>
          <w:sz w:val="28"/>
        </w:rPr>
        <w:t>закон Гука, закон</w:t>
      </w:r>
      <w:r>
        <w:rPr>
          <w:i/>
          <w:spacing w:val="40"/>
          <w:sz w:val="28"/>
        </w:rPr>
        <w:t xml:space="preserve"> </w:t>
      </w:r>
      <w:r>
        <w:rPr>
          <w:i/>
          <w:sz w:val="28"/>
        </w:rPr>
        <w:t xml:space="preserve">Паскаля, закон Архимеда, правило равновесия рычага (блока), «золотое правило» механики, </w:t>
      </w:r>
      <w:r>
        <w:rPr>
          <w:sz w:val="28"/>
        </w:rPr>
        <w:t xml:space="preserve">закон сохранения механической энергии; при этом давать словесную формулировку закона и </w:t>
      </w:r>
      <w:r>
        <w:rPr>
          <w:i/>
          <w:sz w:val="28"/>
        </w:rPr>
        <w:t>записывать его математическое выражение под руководством педагога с обсуждением плана работы;</w:t>
      </w:r>
    </w:p>
    <w:p w:rsidR="00F31BB1" w:rsidRDefault="00346B19" w:rsidP="00355E31">
      <w:pPr>
        <w:pStyle w:val="a4"/>
        <w:numPr>
          <w:ilvl w:val="0"/>
          <w:numId w:val="67"/>
        </w:numPr>
        <w:tabs>
          <w:tab w:val="left" w:pos="2007"/>
        </w:tabs>
        <w:ind w:right="810" w:firstLine="720"/>
        <w:rPr>
          <w:sz w:val="28"/>
        </w:rPr>
      </w:pPr>
      <w:r>
        <w:rPr>
          <w:sz w:val="28"/>
        </w:rPr>
        <w:t>объяснять физические явления, процессы и свойства тел, в том числе и в контексте ситуаций практико-ориентированного характера: при помощи педагога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F31BB1" w:rsidRDefault="00346B19" w:rsidP="00355E31">
      <w:pPr>
        <w:pStyle w:val="a4"/>
        <w:numPr>
          <w:ilvl w:val="0"/>
          <w:numId w:val="67"/>
        </w:numPr>
        <w:tabs>
          <w:tab w:val="left" w:pos="2007"/>
        </w:tabs>
        <w:ind w:right="808" w:firstLine="720"/>
        <w:rPr>
          <w:sz w:val="28"/>
        </w:rPr>
      </w:pPr>
      <w:r>
        <w:rPr>
          <w:sz w:val="28"/>
        </w:rPr>
        <w:t>решать типовые расчётные задачи в 1действие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31BB1" w:rsidRDefault="00346B19" w:rsidP="00355E31">
      <w:pPr>
        <w:pStyle w:val="a4"/>
        <w:numPr>
          <w:ilvl w:val="0"/>
          <w:numId w:val="67"/>
        </w:numPr>
        <w:tabs>
          <w:tab w:val="left" w:pos="2007"/>
        </w:tabs>
        <w:ind w:right="809" w:firstLine="720"/>
        <w:rPr>
          <w:sz w:val="28"/>
        </w:rPr>
      </w:pPr>
      <w:r>
        <w:rPr>
          <w:sz w:val="28"/>
        </w:rPr>
        <w:t>распознавать проблемы, которые можно решить при помощи физических методов после предварительного обсуждения с педагогом; при помощи педагога в описании исследования выделять проверяемое предположение (гипотезу), с опорой на дидактический материал различать и интерпретировать полученный результат, находить после обсуждения с педагогом ошибки в ходе опыта, делать выводы по его результатам;</w:t>
      </w:r>
    </w:p>
    <w:p w:rsidR="00F31BB1" w:rsidRDefault="00346B19" w:rsidP="00355E31">
      <w:pPr>
        <w:pStyle w:val="a4"/>
        <w:numPr>
          <w:ilvl w:val="0"/>
          <w:numId w:val="67"/>
        </w:numPr>
        <w:tabs>
          <w:tab w:val="left" w:pos="2007"/>
        </w:tabs>
        <w:ind w:right="808" w:firstLine="720"/>
        <w:rPr>
          <w:sz w:val="28"/>
        </w:rPr>
      </w:pPr>
      <w:r>
        <w:rPr>
          <w:sz w:val="28"/>
        </w:rPr>
        <w:t>уметь находить с использованием цифровых образовательных ресурсов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с опорой на схему, записывать ход опыта и формулировать выводы под руководством педагога;</w:t>
      </w:r>
    </w:p>
    <w:p w:rsidR="00F31BB1" w:rsidRDefault="00346B19" w:rsidP="00355E31">
      <w:pPr>
        <w:pStyle w:val="a4"/>
        <w:numPr>
          <w:ilvl w:val="0"/>
          <w:numId w:val="67"/>
        </w:numPr>
        <w:tabs>
          <w:tab w:val="left" w:pos="2007"/>
        </w:tabs>
        <w:ind w:right="810" w:firstLine="720"/>
        <w:rPr>
          <w:sz w:val="28"/>
        </w:rPr>
      </w:pPr>
      <w:r>
        <w:rPr>
          <w:sz w:val="28"/>
        </w:rPr>
        <w:t>выполнять</w:t>
      </w:r>
      <w:r>
        <w:rPr>
          <w:spacing w:val="-5"/>
          <w:sz w:val="28"/>
        </w:rPr>
        <w:t xml:space="preserve"> </w:t>
      </w:r>
      <w:r>
        <w:rPr>
          <w:sz w:val="28"/>
        </w:rPr>
        <w:t>прямые</w:t>
      </w:r>
      <w:r>
        <w:rPr>
          <w:spacing w:val="-4"/>
          <w:sz w:val="28"/>
        </w:rPr>
        <w:t xml:space="preserve"> </w:t>
      </w:r>
      <w:r>
        <w:rPr>
          <w:sz w:val="28"/>
        </w:rPr>
        <w:t>измерения</w:t>
      </w:r>
      <w:r>
        <w:rPr>
          <w:spacing w:val="-4"/>
          <w:sz w:val="28"/>
        </w:rPr>
        <w:t xml:space="preserve"> </w:t>
      </w:r>
      <w:r>
        <w:rPr>
          <w:sz w:val="28"/>
        </w:rPr>
        <w:t>расстояния,</w:t>
      </w:r>
      <w:r>
        <w:rPr>
          <w:spacing w:val="-2"/>
          <w:sz w:val="28"/>
        </w:rPr>
        <w:t xml:space="preserve"> </w:t>
      </w:r>
      <w:r>
        <w:rPr>
          <w:sz w:val="28"/>
        </w:rPr>
        <w:t>времени,</w:t>
      </w:r>
      <w:r>
        <w:rPr>
          <w:spacing w:val="-2"/>
          <w:sz w:val="28"/>
        </w:rPr>
        <w:t xml:space="preserve"> </w:t>
      </w:r>
      <w:r>
        <w:rPr>
          <w:sz w:val="28"/>
        </w:rPr>
        <w:t>массы</w:t>
      </w:r>
      <w:r>
        <w:rPr>
          <w:spacing w:val="-3"/>
          <w:sz w:val="28"/>
        </w:rPr>
        <w:t xml:space="preserve"> </w:t>
      </w:r>
      <w:r>
        <w:rPr>
          <w:sz w:val="28"/>
        </w:rPr>
        <w:t>тела,</w:t>
      </w:r>
      <w:r>
        <w:rPr>
          <w:spacing w:val="-2"/>
          <w:sz w:val="28"/>
        </w:rPr>
        <w:t xml:space="preserve"> </w:t>
      </w:r>
      <w:r>
        <w:rPr>
          <w:sz w:val="28"/>
        </w:rPr>
        <w:t>объёма, силы и температуры с использованием аналоговых и цифровых приборов с</w:t>
      </w:r>
      <w:r>
        <w:rPr>
          <w:spacing w:val="80"/>
          <w:sz w:val="28"/>
        </w:rPr>
        <w:t xml:space="preserve"> </w:t>
      </w:r>
      <w:r>
        <w:rPr>
          <w:sz w:val="28"/>
        </w:rPr>
        <w:t>опорой на алгоритм; записывать показания приборов с учётом заданной абсолютной погрешности измерений;</w:t>
      </w:r>
    </w:p>
    <w:p w:rsidR="00F31BB1" w:rsidRDefault="00346B19" w:rsidP="00355E31">
      <w:pPr>
        <w:pStyle w:val="a4"/>
        <w:numPr>
          <w:ilvl w:val="0"/>
          <w:numId w:val="67"/>
        </w:numPr>
        <w:tabs>
          <w:tab w:val="left" w:pos="2007"/>
        </w:tabs>
        <w:ind w:right="809" w:firstLine="720"/>
        <w:rPr>
          <w:sz w:val="28"/>
        </w:rPr>
      </w:pPr>
      <w:r>
        <w:rPr>
          <w:sz w:val="28"/>
        </w:rPr>
        <w:t>проводить совместно с педагогом исследование зависимости одной физической величины от другой с использованием прямых измерений (зависимости</w:t>
      </w:r>
      <w:r>
        <w:rPr>
          <w:spacing w:val="-1"/>
          <w:sz w:val="28"/>
        </w:rPr>
        <w:t xml:space="preserve"> </w:t>
      </w:r>
      <w:r>
        <w:rPr>
          <w:sz w:val="28"/>
        </w:rPr>
        <w:t>пути</w:t>
      </w:r>
      <w:r>
        <w:rPr>
          <w:spacing w:val="-1"/>
          <w:sz w:val="28"/>
        </w:rPr>
        <w:t xml:space="preserve"> </w:t>
      </w:r>
      <w:r>
        <w:rPr>
          <w:sz w:val="28"/>
        </w:rPr>
        <w:t>равномерно движущегося</w:t>
      </w:r>
      <w:r>
        <w:rPr>
          <w:spacing w:val="-1"/>
          <w:sz w:val="28"/>
        </w:rPr>
        <w:t xml:space="preserve"> </w:t>
      </w:r>
      <w:r>
        <w:rPr>
          <w:sz w:val="28"/>
        </w:rPr>
        <w:t>тела</w:t>
      </w:r>
      <w:r>
        <w:rPr>
          <w:spacing w:val="-1"/>
          <w:sz w:val="28"/>
        </w:rPr>
        <w:t xml:space="preserve"> </w:t>
      </w:r>
      <w:r>
        <w:rPr>
          <w:sz w:val="28"/>
        </w:rPr>
        <w:t>от</w:t>
      </w:r>
      <w:r>
        <w:rPr>
          <w:spacing w:val="-2"/>
          <w:sz w:val="28"/>
        </w:rPr>
        <w:t xml:space="preserve"> </w:t>
      </w:r>
      <w:r>
        <w:rPr>
          <w:sz w:val="28"/>
        </w:rPr>
        <w:t>времени</w:t>
      </w:r>
      <w:r>
        <w:rPr>
          <w:spacing w:val="-1"/>
          <w:sz w:val="28"/>
        </w:rPr>
        <w:t xml:space="preserve"> </w:t>
      </w:r>
      <w:r>
        <w:rPr>
          <w:sz w:val="28"/>
        </w:rPr>
        <w:t>движения</w:t>
      </w:r>
      <w:r>
        <w:rPr>
          <w:spacing w:val="-1"/>
          <w:sz w:val="28"/>
        </w:rPr>
        <w:t xml:space="preserve"> </w:t>
      </w:r>
      <w:r>
        <w:rPr>
          <w:sz w:val="28"/>
        </w:rPr>
        <w:t xml:space="preserve">тела; </w:t>
      </w:r>
      <w:r>
        <w:rPr>
          <w:i/>
          <w:sz w:val="28"/>
        </w:rPr>
        <w:t xml:space="preserve">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w:t>
      </w:r>
      <w:r>
        <w:rPr>
          <w:sz w:val="28"/>
        </w:rPr>
        <w:t>под руководством педагога участвовать в планировании учебного исследования, собирать установку и выполнять измерения, следуя предложенному</w:t>
      </w:r>
      <w:r>
        <w:rPr>
          <w:spacing w:val="71"/>
          <w:sz w:val="28"/>
        </w:rPr>
        <w:t xml:space="preserve">  </w:t>
      </w:r>
      <w:r>
        <w:rPr>
          <w:sz w:val="28"/>
        </w:rPr>
        <w:t>плану,</w:t>
      </w:r>
      <w:r>
        <w:rPr>
          <w:spacing w:val="73"/>
          <w:sz w:val="28"/>
        </w:rPr>
        <w:t xml:space="preserve">  </w:t>
      </w:r>
      <w:r>
        <w:rPr>
          <w:sz w:val="28"/>
        </w:rPr>
        <w:t>фиксировать</w:t>
      </w:r>
      <w:r>
        <w:rPr>
          <w:spacing w:val="72"/>
          <w:sz w:val="28"/>
        </w:rPr>
        <w:t xml:space="preserve">  </w:t>
      </w:r>
      <w:r>
        <w:rPr>
          <w:sz w:val="28"/>
        </w:rPr>
        <w:t>результаты</w:t>
      </w:r>
      <w:r>
        <w:rPr>
          <w:spacing w:val="73"/>
          <w:sz w:val="28"/>
        </w:rPr>
        <w:t xml:space="preserve">  </w:t>
      </w:r>
      <w:r>
        <w:rPr>
          <w:sz w:val="28"/>
        </w:rPr>
        <w:t>полученной</w:t>
      </w:r>
      <w:r>
        <w:rPr>
          <w:spacing w:val="74"/>
          <w:sz w:val="28"/>
        </w:rPr>
        <w:t xml:space="preserve">  </w:t>
      </w:r>
      <w:r>
        <w:rPr>
          <w:spacing w:val="-2"/>
          <w:sz w:val="28"/>
        </w:rPr>
        <w:t>зависимости</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right="810" w:firstLine="0"/>
      </w:pPr>
      <w:r>
        <w:t>физических величин в виде предложенных таблиц и графиков, делать выводы по результатам исследования;</w:t>
      </w:r>
    </w:p>
    <w:p w:rsidR="00F31BB1" w:rsidRDefault="00346B19" w:rsidP="00355E31">
      <w:pPr>
        <w:pStyle w:val="a4"/>
        <w:numPr>
          <w:ilvl w:val="0"/>
          <w:numId w:val="67"/>
        </w:numPr>
        <w:tabs>
          <w:tab w:val="left" w:pos="2007"/>
        </w:tabs>
        <w:ind w:right="808" w:firstLine="720"/>
        <w:rPr>
          <w:sz w:val="28"/>
        </w:rPr>
      </w:pPr>
      <w:r>
        <w:rPr>
          <w:sz w:val="28"/>
        </w:rPr>
        <w:t>соотносить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под руководством педагога собирать экспериментальную установку и вычислять значение искомой величины;</w:t>
      </w:r>
    </w:p>
    <w:p w:rsidR="00F31BB1" w:rsidRDefault="00346B19" w:rsidP="00355E31">
      <w:pPr>
        <w:pStyle w:val="a4"/>
        <w:numPr>
          <w:ilvl w:val="0"/>
          <w:numId w:val="67"/>
        </w:numPr>
        <w:tabs>
          <w:tab w:val="left" w:pos="2007"/>
        </w:tabs>
        <w:ind w:right="809" w:firstLine="720"/>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F31BB1" w:rsidRDefault="00346B19" w:rsidP="00355E31">
      <w:pPr>
        <w:pStyle w:val="a4"/>
        <w:numPr>
          <w:ilvl w:val="0"/>
          <w:numId w:val="67"/>
        </w:numPr>
        <w:tabs>
          <w:tab w:val="left" w:pos="2007"/>
        </w:tabs>
        <w:ind w:right="809" w:firstLine="720"/>
        <w:rPr>
          <w:sz w:val="28"/>
        </w:rPr>
      </w:pPr>
      <w:r>
        <w:rPr>
          <w:sz w:val="28"/>
        </w:rPr>
        <w:t>сопоставлять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 с опорой на</w:t>
      </w:r>
      <w:r>
        <w:rPr>
          <w:spacing w:val="40"/>
          <w:sz w:val="28"/>
        </w:rPr>
        <w:t xml:space="preserve"> </w:t>
      </w:r>
      <w:r>
        <w:rPr>
          <w:sz w:val="28"/>
        </w:rPr>
        <w:t>дидактический материал;</w:t>
      </w:r>
    </w:p>
    <w:p w:rsidR="00F31BB1" w:rsidRDefault="00346B19" w:rsidP="00355E31">
      <w:pPr>
        <w:pStyle w:val="a4"/>
        <w:numPr>
          <w:ilvl w:val="0"/>
          <w:numId w:val="67"/>
        </w:numPr>
        <w:tabs>
          <w:tab w:val="left" w:pos="2007"/>
        </w:tabs>
        <w:ind w:right="808" w:firstLine="720"/>
        <w:rPr>
          <w:sz w:val="28"/>
        </w:rPr>
      </w:pPr>
      <w:r>
        <w:rPr>
          <w:sz w:val="28"/>
        </w:rPr>
        <w:t>характеризовать принципы действия изученных приборов и технических устройств после предварительного обсуждения с педагогом с опорой на их описания (в том числе: подшипники, устройство водопровода, гидравлический пресс, манометр, высотомер,</w:t>
      </w:r>
    </w:p>
    <w:p w:rsidR="001E294F" w:rsidRDefault="001E294F" w:rsidP="001E294F">
      <w:pPr>
        <w:pStyle w:val="a3"/>
        <w:spacing w:before="73"/>
        <w:ind w:left="491" w:right="844"/>
      </w:pPr>
      <w:r>
        <w:t>поршневой насос, ареометр), используя знания о свойствах физических явлений и необходимые физические законы и закономерности;</w:t>
      </w:r>
    </w:p>
    <w:p w:rsidR="001E294F" w:rsidRDefault="001E294F" w:rsidP="001E294F">
      <w:pPr>
        <w:pStyle w:val="a3"/>
        <w:ind w:left="491" w:right="842"/>
      </w:pPr>
      <w:r>
        <w:t xml:space="preserve">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rPr>
        <w:t>среде;</w:t>
      </w:r>
    </w:p>
    <w:p w:rsidR="001E294F" w:rsidRDefault="001E294F" w:rsidP="00355E31">
      <w:pPr>
        <w:pStyle w:val="a4"/>
        <w:numPr>
          <w:ilvl w:val="0"/>
          <w:numId w:val="66"/>
        </w:numPr>
        <w:tabs>
          <w:tab w:val="left" w:pos="1779"/>
        </w:tabs>
        <w:ind w:right="843" w:firstLine="719"/>
        <w:rPr>
          <w:sz w:val="28"/>
        </w:rPr>
      </w:pPr>
      <w:r>
        <w:rPr>
          <w:sz w:val="28"/>
        </w:rPr>
        <w:t>осуществлять с помощью педагога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E294F" w:rsidRDefault="001E294F" w:rsidP="00355E31">
      <w:pPr>
        <w:pStyle w:val="a4"/>
        <w:numPr>
          <w:ilvl w:val="0"/>
          <w:numId w:val="66"/>
        </w:numPr>
        <w:tabs>
          <w:tab w:val="left" w:pos="1779"/>
        </w:tabs>
        <w:ind w:right="843" w:firstLine="719"/>
        <w:rPr>
          <w:sz w:val="28"/>
        </w:rPr>
      </w:pPr>
      <w:r>
        <w:rPr>
          <w:sz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w:t>
      </w:r>
      <w:r>
        <w:rPr>
          <w:spacing w:val="40"/>
          <w:sz w:val="28"/>
        </w:rPr>
        <w:t xml:space="preserve"> </w:t>
      </w:r>
      <w:r>
        <w:rPr>
          <w:sz w:val="28"/>
        </w:rPr>
        <w:t>информации из одной знаковой системы в другую;</w:t>
      </w:r>
    </w:p>
    <w:p w:rsidR="001E294F" w:rsidRDefault="001E294F" w:rsidP="00355E31">
      <w:pPr>
        <w:pStyle w:val="a4"/>
        <w:numPr>
          <w:ilvl w:val="0"/>
          <w:numId w:val="66"/>
        </w:numPr>
        <w:tabs>
          <w:tab w:val="left" w:pos="1779"/>
        </w:tabs>
        <w:ind w:left="491" w:right="842" w:firstLine="720"/>
        <w:rPr>
          <w:sz w:val="28"/>
        </w:rPr>
      </w:pPr>
      <w:r>
        <w:rPr>
          <w:sz w:val="28"/>
        </w:rPr>
        <w:t xml:space="preserve">создавать под руководством педагога с обсуждением плана работы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sz w:val="28"/>
        </w:rPr>
        <w:t>презентацией;</w:t>
      </w:r>
    </w:p>
    <w:p w:rsidR="001E294F" w:rsidRDefault="001E294F" w:rsidP="00355E31">
      <w:pPr>
        <w:pStyle w:val="a4"/>
        <w:numPr>
          <w:ilvl w:val="0"/>
          <w:numId w:val="66"/>
        </w:numPr>
        <w:tabs>
          <w:tab w:val="left" w:pos="1779"/>
        </w:tabs>
        <w:ind w:left="491" w:right="842" w:firstLine="720"/>
        <w:rPr>
          <w:sz w:val="28"/>
        </w:rPr>
      </w:pPr>
      <w:r>
        <w:rPr>
          <w:sz w:val="28"/>
        </w:rPr>
        <w:t>при выполнении учебных проектов и исследований под руководством педагога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E294F" w:rsidRDefault="001E294F" w:rsidP="001E294F">
      <w:pPr>
        <w:pStyle w:val="a3"/>
        <w:spacing w:before="4"/>
        <w:ind w:left="0" w:firstLine="0"/>
        <w:jc w:val="left"/>
      </w:pPr>
    </w:p>
    <w:p w:rsidR="001E294F" w:rsidRDefault="001E294F" w:rsidP="001E294F">
      <w:pPr>
        <w:tabs>
          <w:tab w:val="left" w:pos="1780"/>
        </w:tabs>
        <w:spacing w:line="319" w:lineRule="exact"/>
        <w:ind w:left="1211"/>
        <w:rPr>
          <w:b/>
          <w:sz w:val="28"/>
        </w:rPr>
      </w:pPr>
      <w:r>
        <w:rPr>
          <w:b/>
          <w:spacing w:val="-10"/>
          <w:sz w:val="24"/>
        </w:rPr>
        <w:t>8</w:t>
      </w:r>
      <w:r>
        <w:rPr>
          <w:b/>
          <w:sz w:val="24"/>
        </w:rPr>
        <w:tab/>
      </w:r>
      <w:r>
        <w:rPr>
          <w:b/>
          <w:spacing w:val="-2"/>
          <w:sz w:val="28"/>
        </w:rPr>
        <w:t>КЛАСС</w:t>
      </w:r>
    </w:p>
    <w:p w:rsidR="001E294F" w:rsidRDefault="001E294F" w:rsidP="001E294F">
      <w:pPr>
        <w:pStyle w:val="a3"/>
        <w:ind w:left="492" w:right="842"/>
      </w:pPr>
      <w:r>
        <w:t>Предметные результаты на базовом уровне должны отражать сформированность у обучающихся умений:</w:t>
      </w:r>
    </w:p>
    <w:p w:rsidR="001E294F" w:rsidRDefault="001E294F" w:rsidP="00355E31">
      <w:pPr>
        <w:pStyle w:val="a4"/>
        <w:numPr>
          <w:ilvl w:val="0"/>
          <w:numId w:val="66"/>
        </w:numPr>
        <w:tabs>
          <w:tab w:val="left" w:pos="1779"/>
        </w:tabs>
        <w:ind w:left="491" w:right="842" w:firstLine="720"/>
        <w:rPr>
          <w:sz w:val="28"/>
        </w:rPr>
      </w:pPr>
      <w:r>
        <w:rPr>
          <w:sz w:val="28"/>
        </w:rPr>
        <w:t>ориентироваться в</w:t>
      </w:r>
      <w:r>
        <w:rPr>
          <w:spacing w:val="-2"/>
          <w:sz w:val="28"/>
        </w:rPr>
        <w:t xml:space="preserve"> </w:t>
      </w:r>
      <w:r>
        <w:rPr>
          <w:sz w:val="28"/>
        </w:rPr>
        <w:t>понятиях и</w:t>
      </w:r>
      <w:r>
        <w:rPr>
          <w:spacing w:val="-1"/>
          <w:sz w:val="28"/>
        </w:rPr>
        <w:t xml:space="preserve"> </w:t>
      </w:r>
      <w:r>
        <w:rPr>
          <w:sz w:val="28"/>
        </w:rPr>
        <w:t>оперировать ими</w:t>
      </w:r>
      <w:r>
        <w:rPr>
          <w:spacing w:val="-1"/>
          <w:sz w:val="28"/>
        </w:rPr>
        <w:t xml:space="preserve"> </w:t>
      </w:r>
      <w:r>
        <w:rPr>
          <w:sz w:val="28"/>
        </w:rPr>
        <w:t>на</w:t>
      </w:r>
      <w:r>
        <w:rPr>
          <w:spacing w:val="-1"/>
          <w:sz w:val="28"/>
        </w:rPr>
        <w:t xml:space="preserve"> </w:t>
      </w:r>
      <w:r>
        <w:rPr>
          <w:sz w:val="28"/>
        </w:rPr>
        <w:t>базовом</w:t>
      </w:r>
      <w:r>
        <w:rPr>
          <w:spacing w:val="-2"/>
          <w:sz w:val="28"/>
        </w:rPr>
        <w:t xml:space="preserve"> </w:t>
      </w:r>
      <w:r>
        <w:rPr>
          <w:sz w:val="28"/>
        </w:rPr>
        <w:t>уровне: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w:t>
      </w:r>
      <w:r>
        <w:rPr>
          <w:spacing w:val="40"/>
          <w:sz w:val="28"/>
        </w:rPr>
        <w:t xml:space="preserve"> </w:t>
      </w:r>
      <w:r>
        <w:rPr>
          <w:sz w:val="28"/>
        </w:rPr>
        <w:t>диэлектрики, постоянный электрический ток, магнитное поле;</w:t>
      </w:r>
    </w:p>
    <w:p w:rsidR="001E294F" w:rsidRDefault="001E294F" w:rsidP="00355E31">
      <w:pPr>
        <w:pStyle w:val="a4"/>
        <w:numPr>
          <w:ilvl w:val="0"/>
          <w:numId w:val="66"/>
        </w:numPr>
        <w:tabs>
          <w:tab w:val="left" w:pos="1779"/>
        </w:tabs>
        <w:ind w:right="841" w:firstLine="719"/>
        <w:rPr>
          <w:sz w:val="28"/>
        </w:rPr>
      </w:pPr>
      <w:r>
        <w:rPr>
          <w:sz w:val="28"/>
        </w:rPr>
        <w:t>различать явления после предварительного обсуждения с педагогом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E294F" w:rsidRPr="001E294F" w:rsidRDefault="001E294F" w:rsidP="00355E31">
      <w:pPr>
        <w:pStyle w:val="a4"/>
        <w:numPr>
          <w:ilvl w:val="0"/>
          <w:numId w:val="66"/>
        </w:numPr>
        <w:tabs>
          <w:tab w:val="left" w:pos="1779"/>
        </w:tabs>
        <w:spacing w:before="73"/>
        <w:ind w:left="491" w:right="842" w:firstLine="720"/>
        <w:rPr>
          <w:sz w:val="28"/>
          <w:szCs w:val="28"/>
        </w:rPr>
      </w:pPr>
      <w:r>
        <w:rPr>
          <w:sz w:val="28"/>
        </w:rPr>
        <w:t>распознавать с помощью педагога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w:t>
      </w:r>
      <w:r>
        <w:rPr>
          <w:spacing w:val="-2"/>
          <w:sz w:val="28"/>
        </w:rPr>
        <w:t xml:space="preserve"> </w:t>
      </w:r>
      <w:r>
        <w:rPr>
          <w:sz w:val="28"/>
        </w:rPr>
        <w:t>Солнца,</w:t>
      </w:r>
      <w:r>
        <w:rPr>
          <w:spacing w:val="-2"/>
          <w:sz w:val="28"/>
        </w:rPr>
        <w:t xml:space="preserve"> </w:t>
      </w:r>
      <w:r>
        <w:rPr>
          <w:sz w:val="28"/>
        </w:rPr>
        <w:t>замерзание</w:t>
      </w:r>
      <w:r>
        <w:rPr>
          <w:spacing w:val="-2"/>
          <w:sz w:val="28"/>
        </w:rPr>
        <w:t xml:space="preserve"> </w:t>
      </w:r>
      <w:r>
        <w:rPr>
          <w:sz w:val="28"/>
        </w:rPr>
        <w:t>водоёмов,</w:t>
      </w:r>
      <w:r>
        <w:rPr>
          <w:spacing w:val="-2"/>
          <w:sz w:val="28"/>
        </w:rPr>
        <w:t xml:space="preserve"> </w:t>
      </w:r>
      <w:r>
        <w:rPr>
          <w:sz w:val="28"/>
        </w:rPr>
        <w:t>морские</w:t>
      </w:r>
      <w:r>
        <w:rPr>
          <w:spacing w:val="-2"/>
          <w:sz w:val="28"/>
        </w:rPr>
        <w:t xml:space="preserve"> </w:t>
      </w:r>
      <w:r>
        <w:rPr>
          <w:sz w:val="28"/>
        </w:rPr>
        <w:t>бризы,</w:t>
      </w:r>
      <w:r>
        <w:rPr>
          <w:spacing w:val="-2"/>
          <w:sz w:val="28"/>
        </w:rPr>
        <w:t xml:space="preserve"> </w:t>
      </w:r>
      <w:r>
        <w:rPr>
          <w:sz w:val="28"/>
        </w:rPr>
        <w:t>образование</w:t>
      </w:r>
      <w:r>
        <w:rPr>
          <w:spacing w:val="-2"/>
          <w:sz w:val="28"/>
        </w:rPr>
        <w:t xml:space="preserve"> </w:t>
      </w:r>
      <w:r>
        <w:rPr>
          <w:sz w:val="28"/>
        </w:rPr>
        <w:t>росы,</w:t>
      </w:r>
      <w:r>
        <w:rPr>
          <w:spacing w:val="-2"/>
          <w:sz w:val="28"/>
        </w:rPr>
        <w:t xml:space="preserve"> </w:t>
      </w:r>
      <w:r>
        <w:rPr>
          <w:sz w:val="28"/>
        </w:rPr>
        <w:t xml:space="preserve">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w:t>
      </w:r>
      <w:r w:rsidRPr="001E294F">
        <w:rPr>
          <w:spacing w:val="-2"/>
          <w:sz w:val="28"/>
          <w:szCs w:val="28"/>
        </w:rPr>
        <w:t xml:space="preserve">существенные </w:t>
      </w:r>
      <w:r w:rsidRPr="001E294F">
        <w:rPr>
          <w:sz w:val="28"/>
          <w:szCs w:val="28"/>
        </w:rPr>
        <w:t>свойства/признаки</w:t>
      </w:r>
      <w:r w:rsidRPr="001E294F">
        <w:rPr>
          <w:spacing w:val="-11"/>
          <w:sz w:val="28"/>
          <w:szCs w:val="28"/>
        </w:rPr>
        <w:t xml:space="preserve"> </w:t>
      </w:r>
      <w:r w:rsidRPr="001E294F">
        <w:rPr>
          <w:sz w:val="28"/>
          <w:szCs w:val="28"/>
        </w:rPr>
        <w:t>физических</w:t>
      </w:r>
      <w:r w:rsidRPr="001E294F">
        <w:rPr>
          <w:spacing w:val="-10"/>
          <w:sz w:val="28"/>
          <w:szCs w:val="28"/>
        </w:rPr>
        <w:t xml:space="preserve"> </w:t>
      </w:r>
      <w:r w:rsidRPr="001E294F">
        <w:rPr>
          <w:spacing w:val="-2"/>
          <w:sz w:val="28"/>
          <w:szCs w:val="28"/>
        </w:rPr>
        <w:t>явлений;</w:t>
      </w:r>
    </w:p>
    <w:p w:rsidR="001E294F" w:rsidRDefault="001E294F" w:rsidP="00355E31">
      <w:pPr>
        <w:pStyle w:val="a4"/>
        <w:numPr>
          <w:ilvl w:val="0"/>
          <w:numId w:val="66"/>
        </w:numPr>
        <w:tabs>
          <w:tab w:val="left" w:pos="1779"/>
        </w:tabs>
        <w:ind w:left="491" w:right="842" w:firstLine="720"/>
        <w:rPr>
          <w:sz w:val="28"/>
        </w:rPr>
      </w:pPr>
      <w:r>
        <w:rPr>
          <w:sz w:val="28"/>
        </w:rPr>
        <w:t>описывать под руководством педагога с обсуждением плана работы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w:t>
      </w:r>
      <w:r>
        <w:rPr>
          <w:spacing w:val="80"/>
          <w:sz w:val="28"/>
        </w:rPr>
        <w:t xml:space="preserve"> </w:t>
      </w:r>
      <w:r>
        <w:rPr>
          <w:sz w:val="28"/>
        </w:rPr>
        <w:t>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с помощью педагога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E294F" w:rsidRDefault="001E294F" w:rsidP="00355E31">
      <w:pPr>
        <w:pStyle w:val="a4"/>
        <w:numPr>
          <w:ilvl w:val="0"/>
          <w:numId w:val="66"/>
        </w:numPr>
        <w:tabs>
          <w:tab w:val="left" w:pos="1779"/>
        </w:tabs>
        <w:ind w:left="491" w:right="841" w:firstLine="720"/>
        <w:rPr>
          <w:sz w:val="28"/>
        </w:rPr>
      </w:pPr>
      <w:r>
        <w:rPr>
          <w:sz w:val="28"/>
        </w:rPr>
        <w:t xml:space="preserve">определять после предварительного обсуждения с педагогом свойства тел, физические явления и процессы, используя основные положения молекулярно- кинетической теории строения вещества, принцип суперпозиции полей (на качественном уровне), закон сохранения заряда, закон Ома для участка цепи, </w:t>
      </w:r>
      <w:r>
        <w:rPr>
          <w:i/>
          <w:sz w:val="28"/>
        </w:rPr>
        <w:t>закон Джоуля–Ленца</w:t>
      </w:r>
      <w:r>
        <w:rPr>
          <w:sz w:val="28"/>
        </w:rPr>
        <w:t>, закон сохранения энергии; при этом находить словесную формулировку закона и его математическое выражение с опорой на цифровые образовательные ресурсы;</w:t>
      </w:r>
    </w:p>
    <w:p w:rsidR="001E294F" w:rsidRPr="001E294F" w:rsidRDefault="001E294F" w:rsidP="001E294F">
      <w:pPr>
        <w:rPr>
          <w:sz w:val="28"/>
        </w:rPr>
        <w:sectPr w:rsidR="001E294F" w:rsidRPr="001E294F">
          <w:pgSz w:w="11910" w:h="16840"/>
          <w:pgMar w:top="1080" w:right="0" w:bottom="820" w:left="425" w:header="0" w:footer="570" w:gutter="0"/>
          <w:cols w:space="720"/>
        </w:sectPr>
      </w:pPr>
    </w:p>
    <w:p w:rsidR="00F31BB1" w:rsidRDefault="00346B19" w:rsidP="00355E31">
      <w:pPr>
        <w:pStyle w:val="a4"/>
        <w:numPr>
          <w:ilvl w:val="0"/>
          <w:numId w:val="66"/>
        </w:numPr>
        <w:tabs>
          <w:tab w:val="left" w:pos="1779"/>
        </w:tabs>
        <w:ind w:left="491" w:right="842" w:firstLine="720"/>
        <w:rPr>
          <w:sz w:val="28"/>
        </w:rPr>
      </w:pPr>
      <w:r>
        <w:rPr>
          <w:sz w:val="28"/>
        </w:rPr>
        <w:t>соотносить</w:t>
      </w:r>
      <w:r>
        <w:rPr>
          <w:spacing w:val="-1"/>
          <w:sz w:val="28"/>
        </w:rPr>
        <w:t xml:space="preserve"> </w:t>
      </w:r>
      <w:r>
        <w:rPr>
          <w:sz w:val="28"/>
        </w:rPr>
        <w:t>под контролем</w:t>
      </w:r>
      <w:r>
        <w:rPr>
          <w:spacing w:val="-3"/>
          <w:sz w:val="28"/>
        </w:rPr>
        <w:t xml:space="preserve"> </w:t>
      </w:r>
      <w:r>
        <w:rPr>
          <w:sz w:val="28"/>
        </w:rPr>
        <w:t>педагога физические</w:t>
      </w:r>
      <w:r>
        <w:rPr>
          <w:spacing w:val="-2"/>
          <w:sz w:val="28"/>
        </w:rPr>
        <w:t xml:space="preserve"> </w:t>
      </w:r>
      <w:r>
        <w:rPr>
          <w:sz w:val="28"/>
        </w:rPr>
        <w:t>процессы</w:t>
      </w:r>
      <w:r>
        <w:rPr>
          <w:spacing w:val="-3"/>
          <w:sz w:val="28"/>
        </w:rPr>
        <w:t xml:space="preserve"> </w:t>
      </w:r>
      <w:r>
        <w:rPr>
          <w:sz w:val="28"/>
        </w:rPr>
        <w:t>и свойства тел, в том числе и в контексте ситуаций практико-ориентированного характера, при помощи</w:t>
      </w:r>
      <w:r>
        <w:rPr>
          <w:spacing w:val="-2"/>
          <w:sz w:val="28"/>
        </w:rPr>
        <w:t xml:space="preserve"> </w:t>
      </w:r>
      <w:r>
        <w:rPr>
          <w:sz w:val="28"/>
        </w:rPr>
        <w:t>педагога</w:t>
      </w:r>
      <w:r>
        <w:rPr>
          <w:spacing w:val="-3"/>
          <w:sz w:val="28"/>
        </w:rPr>
        <w:t xml:space="preserve"> </w:t>
      </w:r>
      <w:r>
        <w:rPr>
          <w:sz w:val="28"/>
        </w:rPr>
        <w:t>выявлять</w:t>
      </w:r>
      <w:r>
        <w:rPr>
          <w:spacing w:val="-4"/>
          <w:sz w:val="28"/>
        </w:rPr>
        <w:t xml:space="preserve"> </w:t>
      </w:r>
      <w:r>
        <w:rPr>
          <w:sz w:val="28"/>
        </w:rPr>
        <w:t>причинно-следственные</w:t>
      </w:r>
      <w:r>
        <w:rPr>
          <w:spacing w:val="-3"/>
          <w:sz w:val="28"/>
        </w:rPr>
        <w:t xml:space="preserve"> </w:t>
      </w:r>
      <w:r>
        <w:rPr>
          <w:sz w:val="28"/>
        </w:rPr>
        <w:t>связи,</w:t>
      </w:r>
      <w:r>
        <w:rPr>
          <w:spacing w:val="-6"/>
          <w:sz w:val="28"/>
        </w:rPr>
        <w:t xml:space="preserve"> </w:t>
      </w:r>
      <w:r>
        <w:rPr>
          <w:sz w:val="28"/>
        </w:rPr>
        <w:t>строить</w:t>
      </w:r>
      <w:r>
        <w:rPr>
          <w:spacing w:val="-4"/>
          <w:sz w:val="28"/>
        </w:rPr>
        <w:t xml:space="preserve"> </w:t>
      </w:r>
      <w:r>
        <w:rPr>
          <w:sz w:val="28"/>
        </w:rPr>
        <w:t>объяснение</w:t>
      </w:r>
      <w:r>
        <w:rPr>
          <w:spacing w:val="-5"/>
          <w:sz w:val="28"/>
        </w:rPr>
        <w:t xml:space="preserve"> </w:t>
      </w:r>
      <w:r>
        <w:rPr>
          <w:sz w:val="28"/>
        </w:rPr>
        <w:t>из</w:t>
      </w:r>
      <w:r>
        <w:rPr>
          <w:spacing w:val="-3"/>
          <w:sz w:val="28"/>
        </w:rPr>
        <w:t xml:space="preserve"> </w:t>
      </w:r>
      <w:r>
        <w:rPr>
          <w:sz w:val="28"/>
        </w:rPr>
        <w:t>1–</w:t>
      </w:r>
    </w:p>
    <w:p w:rsidR="00F31BB1" w:rsidRDefault="00346B19">
      <w:pPr>
        <w:pStyle w:val="a3"/>
        <w:spacing w:before="1"/>
        <w:ind w:left="491" w:right="843" w:firstLine="0"/>
      </w:pPr>
      <w:r>
        <w:t>2 логических шагов с опорой на 1–2 изученных свойства физических явлений, физических законов или закономерностей;</w:t>
      </w:r>
    </w:p>
    <w:p w:rsidR="00F31BB1" w:rsidRDefault="00346B19" w:rsidP="00355E31">
      <w:pPr>
        <w:pStyle w:val="a4"/>
        <w:numPr>
          <w:ilvl w:val="0"/>
          <w:numId w:val="66"/>
        </w:numPr>
        <w:tabs>
          <w:tab w:val="left" w:pos="1779"/>
        </w:tabs>
        <w:ind w:left="491" w:right="842" w:firstLine="720"/>
        <w:rPr>
          <w:sz w:val="28"/>
        </w:rPr>
      </w:pPr>
      <w:r>
        <w:rPr>
          <w:sz w:val="28"/>
        </w:rPr>
        <w:t>решать типовые расчётные задачи в 1–2 действия с опорой на алгоритм, предварительно разобранный совместно с педагогом,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w:t>
      </w:r>
      <w:r>
        <w:rPr>
          <w:spacing w:val="40"/>
          <w:sz w:val="28"/>
        </w:rPr>
        <w:t xml:space="preserve"> </w:t>
      </w:r>
      <w:r>
        <w:rPr>
          <w:sz w:val="28"/>
        </w:rPr>
        <w:t>законы и формулы, необходимые для её решения, проводить расчёты и сравнивать полученное значение физической величины с известными данными;</w:t>
      </w:r>
    </w:p>
    <w:p w:rsidR="00F31BB1" w:rsidRDefault="00346B19" w:rsidP="00355E31">
      <w:pPr>
        <w:pStyle w:val="a4"/>
        <w:numPr>
          <w:ilvl w:val="0"/>
          <w:numId w:val="66"/>
        </w:numPr>
        <w:tabs>
          <w:tab w:val="left" w:pos="1779"/>
        </w:tabs>
        <w:ind w:left="491" w:right="842" w:firstLine="720"/>
        <w:rPr>
          <w:sz w:val="28"/>
        </w:rPr>
      </w:pPr>
      <w:r>
        <w:rPr>
          <w:sz w:val="28"/>
        </w:rPr>
        <w:t>иметь представление о проблемах, которые можно решить при помощи физических методов после предварительного обсуждения с педагогом;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E294F" w:rsidRDefault="00346B19" w:rsidP="001E294F">
      <w:pPr>
        <w:pStyle w:val="a3"/>
        <w:spacing w:before="73"/>
        <w:ind w:left="491" w:right="842" w:firstLine="0"/>
      </w:pPr>
      <w:r>
        <w:t>уметь находить с использованием цифровых образовательных ресурсов опыты</w:t>
      </w:r>
      <w:r>
        <w:rPr>
          <w:spacing w:val="40"/>
        </w:rPr>
        <w:t xml:space="preserve">  </w:t>
      </w:r>
      <w:r>
        <w:t>по</w:t>
      </w:r>
      <w:r>
        <w:rPr>
          <w:spacing w:val="40"/>
        </w:rPr>
        <w:t xml:space="preserve">  </w:t>
      </w:r>
      <w:r>
        <w:t>наблюдению</w:t>
      </w:r>
      <w:r>
        <w:rPr>
          <w:spacing w:val="40"/>
        </w:rPr>
        <w:t xml:space="preserve">  </w:t>
      </w:r>
      <w:r>
        <w:t>физических</w:t>
      </w:r>
      <w:r>
        <w:rPr>
          <w:spacing w:val="40"/>
        </w:rPr>
        <w:t xml:space="preserve">  </w:t>
      </w:r>
      <w:r>
        <w:t>явлений</w:t>
      </w:r>
      <w:r>
        <w:rPr>
          <w:spacing w:val="52"/>
        </w:rPr>
        <w:t xml:space="preserve">  </w:t>
      </w:r>
      <w:r>
        <w:t>или</w:t>
      </w:r>
      <w:r>
        <w:rPr>
          <w:spacing w:val="52"/>
        </w:rPr>
        <w:t xml:space="preserve">  </w:t>
      </w:r>
      <w:r>
        <w:t>физических</w:t>
      </w:r>
      <w:r>
        <w:rPr>
          <w:spacing w:val="52"/>
        </w:rPr>
        <w:t xml:space="preserve">  </w:t>
      </w:r>
      <w:r>
        <w:t>свойств</w:t>
      </w:r>
      <w:r>
        <w:rPr>
          <w:spacing w:val="40"/>
        </w:rPr>
        <w:t xml:space="preserve">  </w:t>
      </w:r>
      <w:r>
        <w:t>тел</w:t>
      </w:r>
      <w:r w:rsidR="001E294F">
        <w:t xml:space="preserve">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w:t>
      </w:r>
      <w:r w:rsidR="001E294F">
        <w:rPr>
          <w:spacing w:val="40"/>
        </w:rPr>
        <w:t xml:space="preserve"> </w:t>
      </w:r>
      <w:r w:rsidR="001E294F">
        <w:t>предложенного оборудования с опорой на схему; описывать ход опыта и формулировать выводы под руководством педагога;</w:t>
      </w:r>
    </w:p>
    <w:p w:rsidR="001E294F" w:rsidRDefault="001E294F" w:rsidP="00355E31">
      <w:pPr>
        <w:pStyle w:val="a4"/>
        <w:numPr>
          <w:ilvl w:val="0"/>
          <w:numId w:val="66"/>
        </w:numPr>
        <w:tabs>
          <w:tab w:val="left" w:pos="1779"/>
        </w:tabs>
        <w:ind w:left="491" w:right="843" w:firstLine="720"/>
        <w:rPr>
          <w:sz w:val="28"/>
        </w:rPr>
      </w:pPr>
      <w:r>
        <w:rPr>
          <w:sz w:val="28"/>
        </w:rPr>
        <w:t>иметь представления о измерении температуры, относительной влажности воздуха, силы тока, напряжения с использованием аналоговых приборов и датчиков физических величин; при помощи педагога сравнивать результаты измерений с учётом заданной абсолютной погрешности;</w:t>
      </w:r>
    </w:p>
    <w:p w:rsidR="001E294F" w:rsidRDefault="001E294F" w:rsidP="00355E31">
      <w:pPr>
        <w:pStyle w:val="a4"/>
        <w:numPr>
          <w:ilvl w:val="0"/>
          <w:numId w:val="66"/>
        </w:numPr>
        <w:tabs>
          <w:tab w:val="left" w:pos="1779"/>
        </w:tabs>
        <w:ind w:left="491" w:right="841" w:firstLine="720"/>
        <w:rPr>
          <w:sz w:val="28"/>
        </w:rPr>
      </w:pPr>
      <w:r>
        <w:rPr>
          <w:sz w:val="28"/>
        </w:rPr>
        <w:t>проводить совместно с педагогом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под руководством педагога, следуя предложенному плану, фиксировать результаты полученной зависимости в виде таблиц и графиков, делать выводы по результатам исследования после обсуждения</w:t>
      </w:r>
      <w:r>
        <w:rPr>
          <w:spacing w:val="40"/>
          <w:sz w:val="28"/>
        </w:rPr>
        <w:t xml:space="preserve"> </w:t>
      </w:r>
      <w:r>
        <w:rPr>
          <w:sz w:val="28"/>
        </w:rPr>
        <w:t>с педагогом;</w:t>
      </w:r>
    </w:p>
    <w:p w:rsidR="001E294F" w:rsidRDefault="001E294F" w:rsidP="00355E31">
      <w:pPr>
        <w:pStyle w:val="a4"/>
        <w:numPr>
          <w:ilvl w:val="0"/>
          <w:numId w:val="66"/>
        </w:numPr>
        <w:tabs>
          <w:tab w:val="left" w:pos="1779"/>
        </w:tabs>
        <w:ind w:left="491" w:right="842" w:firstLine="720"/>
        <w:rPr>
          <w:sz w:val="28"/>
        </w:rPr>
      </w:pPr>
      <w:r>
        <w:rPr>
          <w:sz w:val="28"/>
        </w:rPr>
        <w:t>соотносить косвенные измерения физических величин (удельная теплоёмкость вещества, сопротивление проводника, работа и мощность электрического тока): с помощью педагога планировать измерения, собирать экспериментальную установку, следуя предложенной инструкции, и вычислять значение величины;</w:t>
      </w:r>
    </w:p>
    <w:p w:rsidR="001E294F" w:rsidRDefault="001E294F" w:rsidP="001E294F">
      <w:pPr>
        <w:pStyle w:val="a3"/>
        <w:ind w:left="491" w:right="842"/>
      </w:pPr>
      <w:r>
        <w:t>соблюдать правила техники безопасности при работе с лабораторным оборудованием после предварительного обсуждения с педагогом;</w:t>
      </w:r>
    </w:p>
    <w:p w:rsidR="001E294F" w:rsidRDefault="001E294F" w:rsidP="00355E31">
      <w:pPr>
        <w:pStyle w:val="a4"/>
        <w:numPr>
          <w:ilvl w:val="0"/>
          <w:numId w:val="66"/>
        </w:numPr>
        <w:tabs>
          <w:tab w:val="left" w:pos="1779"/>
        </w:tabs>
        <w:ind w:left="491" w:right="843" w:firstLine="720"/>
        <w:rPr>
          <w:sz w:val="28"/>
        </w:rPr>
      </w:pPr>
      <w:r>
        <w:rPr>
          <w:sz w:val="28"/>
        </w:rPr>
        <w:t>сопоставлять с помощью педагога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методические материалы о свойствах физических явлений и необходимые физические закономерности;</w:t>
      </w:r>
    </w:p>
    <w:p w:rsidR="001E294F" w:rsidRDefault="001E294F" w:rsidP="00355E31">
      <w:pPr>
        <w:pStyle w:val="a4"/>
        <w:numPr>
          <w:ilvl w:val="0"/>
          <w:numId w:val="66"/>
        </w:numPr>
        <w:tabs>
          <w:tab w:val="left" w:pos="1779"/>
        </w:tabs>
        <w:ind w:right="842" w:firstLine="719"/>
        <w:rPr>
          <w:sz w:val="28"/>
        </w:rPr>
      </w:pPr>
      <w:r>
        <w:rPr>
          <w:sz w:val="28"/>
        </w:rPr>
        <w:t>распознавать после предварительного обсуждения с педагогом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соотнося условные обозначения элементов электрических цепей;</w:t>
      </w:r>
    </w:p>
    <w:p w:rsidR="001E294F" w:rsidRDefault="001E294F" w:rsidP="001E294F">
      <w:pPr>
        <w:pStyle w:val="a4"/>
        <w:rPr>
          <w:sz w:val="28"/>
        </w:rPr>
        <w:sectPr w:rsidR="001E294F">
          <w:pgSz w:w="11910" w:h="16840"/>
          <w:pgMar w:top="1080" w:right="0" w:bottom="820" w:left="425" w:header="0" w:footer="570" w:gutter="0"/>
          <w:cols w:space="720"/>
        </w:sectPr>
      </w:pPr>
    </w:p>
    <w:p w:rsidR="001E294F" w:rsidRDefault="001E294F" w:rsidP="00355E31">
      <w:pPr>
        <w:pStyle w:val="a4"/>
        <w:numPr>
          <w:ilvl w:val="0"/>
          <w:numId w:val="66"/>
        </w:numPr>
        <w:tabs>
          <w:tab w:val="left" w:pos="1779"/>
        </w:tabs>
        <w:spacing w:before="73"/>
        <w:ind w:left="491" w:right="842" w:firstLine="720"/>
        <w:rPr>
          <w:sz w:val="28"/>
        </w:rPr>
      </w:pPr>
      <w:r>
        <w:rPr>
          <w:sz w:val="28"/>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sz w:val="28"/>
        </w:rPr>
        <w:t>среде;</w:t>
      </w:r>
    </w:p>
    <w:p w:rsidR="001E294F" w:rsidRDefault="001E294F" w:rsidP="00355E31">
      <w:pPr>
        <w:pStyle w:val="a4"/>
        <w:numPr>
          <w:ilvl w:val="0"/>
          <w:numId w:val="66"/>
        </w:numPr>
        <w:tabs>
          <w:tab w:val="left" w:pos="1779"/>
        </w:tabs>
        <w:ind w:left="491" w:right="843" w:firstLine="720"/>
        <w:rPr>
          <w:sz w:val="28"/>
        </w:rPr>
      </w:pPr>
      <w:r>
        <w:rPr>
          <w:sz w:val="28"/>
        </w:rPr>
        <w:t>осуществлять с помощью педагога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E294F" w:rsidRDefault="001E294F" w:rsidP="00355E31">
      <w:pPr>
        <w:pStyle w:val="a4"/>
        <w:numPr>
          <w:ilvl w:val="0"/>
          <w:numId w:val="66"/>
        </w:numPr>
        <w:tabs>
          <w:tab w:val="left" w:pos="1779"/>
        </w:tabs>
        <w:ind w:left="491" w:right="842" w:firstLine="720"/>
        <w:rPr>
          <w:sz w:val="28"/>
        </w:rPr>
      </w:pPr>
      <w:r>
        <w:rPr>
          <w:sz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w:t>
      </w:r>
    </w:p>
    <w:p w:rsidR="001E294F" w:rsidRDefault="001E294F" w:rsidP="00355E31">
      <w:pPr>
        <w:pStyle w:val="a4"/>
        <w:numPr>
          <w:ilvl w:val="0"/>
          <w:numId w:val="66"/>
        </w:numPr>
        <w:tabs>
          <w:tab w:val="left" w:pos="1779"/>
        </w:tabs>
        <w:ind w:left="491" w:right="842" w:firstLine="720"/>
        <w:rPr>
          <w:sz w:val="28"/>
        </w:rPr>
      </w:pPr>
      <w:r>
        <w:rPr>
          <w:sz w:val="28"/>
        </w:rPr>
        <w:t>создавать под руководством педагога с обсуждением плана работы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E294F" w:rsidRDefault="001E294F" w:rsidP="00355E31">
      <w:pPr>
        <w:pStyle w:val="a4"/>
        <w:numPr>
          <w:ilvl w:val="0"/>
          <w:numId w:val="66"/>
        </w:numPr>
        <w:tabs>
          <w:tab w:val="left" w:pos="1779"/>
        </w:tabs>
        <w:ind w:left="491" w:right="842" w:firstLine="720"/>
        <w:rPr>
          <w:sz w:val="28"/>
        </w:rPr>
      </w:pPr>
      <w:r>
        <w:rPr>
          <w:sz w:val="28"/>
        </w:rPr>
        <w:t>при выполнении учебных проектов и исследований физических процессов под руководством педагога распределять обязанности в группе в соответствии с поставленными задачами, следить за выполнением</w:t>
      </w:r>
      <w:r>
        <w:rPr>
          <w:spacing w:val="-1"/>
          <w:sz w:val="28"/>
        </w:rPr>
        <w:t xml:space="preserve"> </w:t>
      </w:r>
      <w:r>
        <w:rPr>
          <w:sz w:val="28"/>
        </w:rPr>
        <w:t>плана действий и корректировать его, адекватно оценивать собственный вклад в деятельность</w:t>
      </w:r>
      <w:r>
        <w:rPr>
          <w:spacing w:val="40"/>
          <w:sz w:val="28"/>
        </w:rPr>
        <w:t xml:space="preserve"> </w:t>
      </w:r>
      <w:r>
        <w:rPr>
          <w:sz w:val="28"/>
        </w:rPr>
        <w:t>группы; выстраивать коммуникативное взаимодействие, проявляя готовность разрешать конфликты.</w:t>
      </w:r>
    </w:p>
    <w:p w:rsidR="001E294F" w:rsidRDefault="001E294F" w:rsidP="001E294F">
      <w:pPr>
        <w:tabs>
          <w:tab w:val="left" w:pos="1780"/>
        </w:tabs>
        <w:spacing w:before="4" w:line="319" w:lineRule="exact"/>
        <w:ind w:left="1211"/>
        <w:rPr>
          <w:b/>
          <w:sz w:val="28"/>
        </w:rPr>
      </w:pPr>
      <w:r>
        <w:rPr>
          <w:b/>
          <w:spacing w:val="-10"/>
          <w:sz w:val="24"/>
        </w:rPr>
        <w:t>9</w:t>
      </w:r>
      <w:r>
        <w:rPr>
          <w:b/>
          <w:sz w:val="24"/>
        </w:rPr>
        <w:tab/>
      </w:r>
      <w:r>
        <w:rPr>
          <w:b/>
          <w:spacing w:val="-2"/>
          <w:sz w:val="28"/>
        </w:rPr>
        <w:t>КЛАСС</w:t>
      </w:r>
    </w:p>
    <w:p w:rsidR="001E294F" w:rsidRDefault="001E294F" w:rsidP="001E294F">
      <w:pPr>
        <w:pStyle w:val="a3"/>
        <w:ind w:left="492" w:right="842"/>
      </w:pPr>
      <w:r>
        <w:t>Предметные результаты на базовом уровне должны отражать сформированность у обучающихся умений:</w:t>
      </w:r>
    </w:p>
    <w:p w:rsidR="001E294F" w:rsidRDefault="001E294F" w:rsidP="00355E31">
      <w:pPr>
        <w:pStyle w:val="a4"/>
        <w:numPr>
          <w:ilvl w:val="0"/>
          <w:numId w:val="66"/>
        </w:numPr>
        <w:tabs>
          <w:tab w:val="left" w:pos="1779"/>
        </w:tabs>
        <w:ind w:left="491" w:right="842" w:firstLine="720"/>
        <w:rPr>
          <w:sz w:val="28"/>
        </w:rPr>
      </w:pPr>
      <w:r>
        <w:rPr>
          <w:sz w:val="28"/>
        </w:rPr>
        <w:t xml:space="preserve">ориентироваться в понятиях и оперировать ими на базовом уровне: система отсчёта, материальная точка, траектория, относительность механического движения, деформация (упругая, пластическая), трение, </w:t>
      </w:r>
      <w:r>
        <w:rPr>
          <w:i/>
          <w:sz w:val="28"/>
        </w:rPr>
        <w:t>центростремительное ускорение</w:t>
      </w:r>
      <w:r>
        <w:rPr>
          <w:sz w:val="28"/>
        </w:rPr>
        <w:t>, невесомость и перегрузки; центр тяжести; абсолютно твёрдое тело,</w:t>
      </w:r>
      <w:r>
        <w:rPr>
          <w:spacing w:val="40"/>
          <w:sz w:val="28"/>
        </w:rPr>
        <w:t xml:space="preserve"> </w:t>
      </w:r>
      <w:r>
        <w:rPr>
          <w:sz w:val="28"/>
        </w:rPr>
        <w:t xml:space="preserve">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w:t>
      </w:r>
      <w:r>
        <w:rPr>
          <w:i/>
          <w:sz w:val="28"/>
        </w:rPr>
        <w:t>спектры испускания и поглощения</w:t>
      </w:r>
      <w:r>
        <w:rPr>
          <w:sz w:val="28"/>
        </w:rPr>
        <w:t>; альфа-, бета- и гамма-излучения, изотопы, ядерная энергетика;</w:t>
      </w:r>
    </w:p>
    <w:p w:rsidR="001E294F" w:rsidRDefault="001E294F" w:rsidP="00355E31">
      <w:pPr>
        <w:pStyle w:val="a4"/>
        <w:numPr>
          <w:ilvl w:val="0"/>
          <w:numId w:val="66"/>
        </w:numPr>
        <w:tabs>
          <w:tab w:val="left" w:pos="1779"/>
        </w:tabs>
        <w:ind w:left="491" w:right="841" w:firstLine="720"/>
        <w:rPr>
          <w:sz w:val="28"/>
        </w:rPr>
      </w:pPr>
      <w:r>
        <w:rPr>
          <w:sz w:val="28"/>
        </w:rPr>
        <w:t>соотносить явления после предварительного обсуждения с педагогом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w:t>
      </w:r>
      <w:r>
        <w:rPr>
          <w:spacing w:val="61"/>
          <w:sz w:val="28"/>
        </w:rPr>
        <w:t xml:space="preserve">   </w:t>
      </w:r>
      <w:r>
        <w:rPr>
          <w:sz w:val="28"/>
        </w:rPr>
        <w:t>цветов,</w:t>
      </w:r>
      <w:r>
        <w:rPr>
          <w:spacing w:val="63"/>
          <w:sz w:val="28"/>
        </w:rPr>
        <w:t xml:space="preserve">   </w:t>
      </w:r>
      <w:r>
        <w:rPr>
          <w:sz w:val="28"/>
        </w:rPr>
        <w:t>дисперсия</w:t>
      </w:r>
      <w:r>
        <w:rPr>
          <w:spacing w:val="62"/>
          <w:sz w:val="28"/>
        </w:rPr>
        <w:t xml:space="preserve">   </w:t>
      </w:r>
      <w:r>
        <w:rPr>
          <w:sz w:val="28"/>
        </w:rPr>
        <w:t>света,</w:t>
      </w:r>
      <w:r>
        <w:rPr>
          <w:spacing w:val="63"/>
          <w:sz w:val="28"/>
        </w:rPr>
        <w:t xml:space="preserve">   </w:t>
      </w:r>
      <w:r>
        <w:rPr>
          <w:sz w:val="28"/>
        </w:rPr>
        <w:t>естественная</w:t>
      </w:r>
      <w:r>
        <w:rPr>
          <w:spacing w:val="63"/>
          <w:sz w:val="28"/>
        </w:rPr>
        <w:t xml:space="preserve">   </w:t>
      </w:r>
      <w:r>
        <w:rPr>
          <w:spacing w:val="-2"/>
          <w:sz w:val="28"/>
        </w:rPr>
        <w:t>радиоактивность,</w:t>
      </w:r>
    </w:p>
    <w:p w:rsidR="001E294F" w:rsidRDefault="001E294F" w:rsidP="001E294F">
      <w:pPr>
        <w:pStyle w:val="a4"/>
        <w:rPr>
          <w:sz w:val="28"/>
        </w:rPr>
        <w:sectPr w:rsidR="001E294F">
          <w:pgSz w:w="11910" w:h="16840"/>
          <w:pgMar w:top="1080" w:right="0" w:bottom="820" w:left="425" w:header="0" w:footer="570" w:gutter="0"/>
          <w:cols w:space="720"/>
        </w:sectPr>
      </w:pPr>
    </w:p>
    <w:p w:rsidR="001E294F" w:rsidRDefault="001E294F" w:rsidP="001E294F">
      <w:pPr>
        <w:pStyle w:val="a3"/>
        <w:spacing w:before="73"/>
        <w:ind w:left="491" w:right="843" w:firstLine="0"/>
      </w:pPr>
      <w:r>
        <w:t>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E294F" w:rsidRDefault="001E294F" w:rsidP="00355E31">
      <w:pPr>
        <w:pStyle w:val="a4"/>
        <w:numPr>
          <w:ilvl w:val="0"/>
          <w:numId w:val="66"/>
        </w:numPr>
        <w:tabs>
          <w:tab w:val="left" w:pos="1779"/>
        </w:tabs>
        <w:ind w:left="491" w:right="842" w:firstLine="720"/>
        <w:rPr>
          <w:sz w:val="28"/>
        </w:rPr>
      </w:pPr>
      <w:r>
        <w:rPr>
          <w:sz w:val="28"/>
        </w:rPr>
        <w:t>распознавать с помощью педагога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w:t>
      </w:r>
      <w:r>
        <w:rPr>
          <w:spacing w:val="40"/>
          <w:sz w:val="28"/>
        </w:rPr>
        <w:t xml:space="preserve"> </w:t>
      </w:r>
      <w:r>
        <w:rPr>
          <w:sz w:val="28"/>
        </w:rPr>
        <w:t>под руководством педагога переводить практическую задачу в учебную, выделять существенные свойства/признаки физических явлений;</w:t>
      </w:r>
    </w:p>
    <w:p w:rsidR="001E294F" w:rsidRDefault="001E294F" w:rsidP="00355E31">
      <w:pPr>
        <w:pStyle w:val="a4"/>
        <w:numPr>
          <w:ilvl w:val="0"/>
          <w:numId w:val="66"/>
        </w:numPr>
        <w:tabs>
          <w:tab w:val="left" w:pos="1779"/>
        </w:tabs>
        <w:ind w:left="491" w:right="842" w:firstLine="720"/>
        <w:rPr>
          <w:sz w:val="28"/>
        </w:rPr>
      </w:pPr>
      <w:r>
        <w:rPr>
          <w:sz w:val="28"/>
        </w:rPr>
        <w:t>описывать под руководством педагога с обсуждением плана работы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w:t>
      </w:r>
      <w:r>
        <w:rPr>
          <w:spacing w:val="-4"/>
          <w:sz w:val="28"/>
        </w:rPr>
        <w:t xml:space="preserve"> </w:t>
      </w:r>
      <w:r>
        <w:rPr>
          <w:sz w:val="28"/>
        </w:rPr>
        <w:t>свободного</w:t>
      </w:r>
      <w:r>
        <w:rPr>
          <w:spacing w:val="-3"/>
          <w:sz w:val="28"/>
        </w:rPr>
        <w:t xml:space="preserve"> </w:t>
      </w:r>
      <w:r>
        <w:rPr>
          <w:sz w:val="28"/>
        </w:rPr>
        <w:t>падения,</w:t>
      </w:r>
      <w:r>
        <w:rPr>
          <w:spacing w:val="-4"/>
          <w:sz w:val="28"/>
        </w:rPr>
        <w:t xml:space="preserve"> </w:t>
      </w:r>
      <w:r>
        <w:rPr>
          <w:sz w:val="28"/>
        </w:rPr>
        <w:t>вес</w:t>
      </w:r>
      <w:r>
        <w:rPr>
          <w:spacing w:val="-4"/>
          <w:sz w:val="28"/>
        </w:rPr>
        <w:t xml:space="preserve"> </w:t>
      </w:r>
      <w:r>
        <w:rPr>
          <w:sz w:val="28"/>
        </w:rPr>
        <w:t>тела,</w:t>
      </w:r>
      <w:r>
        <w:rPr>
          <w:spacing w:val="-4"/>
          <w:sz w:val="28"/>
        </w:rPr>
        <w:t xml:space="preserve"> </w:t>
      </w:r>
      <w:r>
        <w:rPr>
          <w:sz w:val="28"/>
        </w:rPr>
        <w:t>импульс</w:t>
      </w:r>
      <w:r>
        <w:rPr>
          <w:spacing w:val="-4"/>
          <w:sz w:val="28"/>
        </w:rPr>
        <w:t xml:space="preserve"> </w:t>
      </w:r>
      <w:r>
        <w:rPr>
          <w:sz w:val="28"/>
        </w:rPr>
        <w:t>тела,</w:t>
      </w:r>
      <w:r>
        <w:rPr>
          <w:spacing w:val="-4"/>
          <w:sz w:val="28"/>
        </w:rPr>
        <w:t xml:space="preserve"> </w:t>
      </w:r>
      <w:r>
        <w:rPr>
          <w:sz w:val="28"/>
        </w:rPr>
        <w:t>импульс</w:t>
      </w:r>
      <w:r>
        <w:rPr>
          <w:spacing w:val="-4"/>
          <w:sz w:val="28"/>
        </w:rPr>
        <w:t xml:space="preserve"> </w:t>
      </w:r>
      <w:r>
        <w:rPr>
          <w:sz w:val="28"/>
        </w:rPr>
        <w:t>силы,</w:t>
      </w:r>
      <w:r>
        <w:rPr>
          <w:spacing w:val="-4"/>
          <w:sz w:val="28"/>
        </w:rPr>
        <w:t xml:space="preserve"> </w:t>
      </w:r>
      <w:r>
        <w:rPr>
          <w:sz w:val="28"/>
        </w:rPr>
        <w:t>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w:t>
      </w:r>
      <w:r>
        <w:rPr>
          <w:spacing w:val="-1"/>
          <w:sz w:val="28"/>
        </w:rPr>
        <w:t xml:space="preserve"> </w:t>
      </w:r>
      <w:r>
        <w:rPr>
          <w:sz w:val="28"/>
        </w:rPr>
        <w:t>период и частота колебаний,</w:t>
      </w:r>
      <w:r>
        <w:rPr>
          <w:spacing w:val="-1"/>
          <w:sz w:val="28"/>
        </w:rPr>
        <w:t xml:space="preserve"> </w:t>
      </w:r>
      <w:r>
        <w:rPr>
          <w:sz w:val="28"/>
        </w:rPr>
        <w:t>длина волны, громкость звука и высота тона, скорость света, показатель преломления среды); при описании с помощью учителя правильно трактовать физический смысл используемых величин, обозначения и единицы физических величин, с опорой на методических материал находить формулы, связывающие данную физическую величину с другими величинами, строить графики изученных зависимостей физических величин;</w:t>
      </w:r>
    </w:p>
    <w:p w:rsidR="001E294F" w:rsidRDefault="001E294F" w:rsidP="00355E31">
      <w:pPr>
        <w:pStyle w:val="a4"/>
        <w:numPr>
          <w:ilvl w:val="0"/>
          <w:numId w:val="66"/>
        </w:numPr>
        <w:tabs>
          <w:tab w:val="left" w:pos="1779"/>
        </w:tabs>
        <w:ind w:left="491" w:right="842" w:firstLine="720"/>
        <w:rPr>
          <w:sz w:val="28"/>
        </w:rPr>
      </w:pPr>
      <w:r>
        <w:rPr>
          <w:sz w:val="28"/>
        </w:rPr>
        <w:t>характеризовать после предварительного обсуждения с педагогом свойства тел, физические явления</w:t>
      </w:r>
      <w:r>
        <w:rPr>
          <w:spacing w:val="-1"/>
          <w:sz w:val="28"/>
        </w:rPr>
        <w:t xml:space="preserve"> </w:t>
      </w:r>
      <w:r>
        <w:rPr>
          <w:sz w:val="28"/>
        </w:rPr>
        <w:t>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находить словесную формулировку закона и его</w:t>
      </w:r>
      <w:r>
        <w:rPr>
          <w:spacing w:val="40"/>
          <w:sz w:val="28"/>
        </w:rPr>
        <w:t xml:space="preserve"> </w:t>
      </w:r>
      <w:r>
        <w:rPr>
          <w:sz w:val="28"/>
        </w:rPr>
        <w:t>математическое выражение с опорой на цифровые образовательные ресурсы;</w:t>
      </w:r>
    </w:p>
    <w:p w:rsidR="001E294F" w:rsidRDefault="001E294F" w:rsidP="00355E31">
      <w:pPr>
        <w:pStyle w:val="a4"/>
        <w:numPr>
          <w:ilvl w:val="0"/>
          <w:numId w:val="66"/>
        </w:numPr>
        <w:tabs>
          <w:tab w:val="left" w:pos="1779"/>
        </w:tabs>
        <w:ind w:left="491" w:right="842" w:firstLine="720"/>
        <w:rPr>
          <w:sz w:val="28"/>
        </w:rPr>
      </w:pPr>
      <w:r>
        <w:rPr>
          <w:sz w:val="28"/>
        </w:rPr>
        <w:t>соотносить</w:t>
      </w:r>
      <w:r>
        <w:rPr>
          <w:spacing w:val="-1"/>
          <w:sz w:val="28"/>
        </w:rPr>
        <w:t xml:space="preserve"> </w:t>
      </w:r>
      <w:r>
        <w:rPr>
          <w:sz w:val="28"/>
        </w:rPr>
        <w:t>под контролем</w:t>
      </w:r>
      <w:r>
        <w:rPr>
          <w:spacing w:val="-3"/>
          <w:sz w:val="28"/>
        </w:rPr>
        <w:t xml:space="preserve"> </w:t>
      </w:r>
      <w:r>
        <w:rPr>
          <w:sz w:val="28"/>
        </w:rPr>
        <w:t>педагога физические</w:t>
      </w:r>
      <w:r>
        <w:rPr>
          <w:spacing w:val="-2"/>
          <w:sz w:val="28"/>
        </w:rPr>
        <w:t xml:space="preserve"> </w:t>
      </w:r>
      <w:r>
        <w:rPr>
          <w:sz w:val="28"/>
        </w:rPr>
        <w:t>процессы</w:t>
      </w:r>
      <w:r>
        <w:rPr>
          <w:spacing w:val="-3"/>
          <w:sz w:val="28"/>
        </w:rPr>
        <w:t xml:space="preserve"> </w:t>
      </w:r>
      <w:r>
        <w:rPr>
          <w:sz w:val="28"/>
        </w:rPr>
        <w:t>и свойства тел, в том числе и в контексте ситуаций практико-ориентированного характера: выявлять при помощи педагога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1E294F" w:rsidRDefault="001E294F" w:rsidP="00355E31">
      <w:pPr>
        <w:pStyle w:val="a4"/>
        <w:numPr>
          <w:ilvl w:val="0"/>
          <w:numId w:val="66"/>
        </w:numPr>
        <w:tabs>
          <w:tab w:val="left" w:pos="1779"/>
        </w:tabs>
        <w:ind w:left="491" w:right="842" w:firstLine="720"/>
        <w:rPr>
          <w:sz w:val="28"/>
        </w:rPr>
      </w:pPr>
      <w:r>
        <w:rPr>
          <w:sz w:val="28"/>
        </w:rPr>
        <w:t>решать типовые расчётные задачи в 1–2 действия с опорой на алгоритм, предварительно разобранный совместно с,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с помощью учителя реалистичность полученного значения физической величины;</w:t>
      </w:r>
    </w:p>
    <w:p w:rsidR="001E294F" w:rsidRDefault="001E294F" w:rsidP="00355E31">
      <w:pPr>
        <w:pStyle w:val="a4"/>
        <w:numPr>
          <w:ilvl w:val="0"/>
          <w:numId w:val="66"/>
        </w:numPr>
        <w:tabs>
          <w:tab w:val="left" w:pos="1779"/>
        </w:tabs>
        <w:spacing w:line="242" w:lineRule="auto"/>
        <w:ind w:left="491" w:right="844" w:firstLine="720"/>
        <w:rPr>
          <w:sz w:val="28"/>
        </w:rPr>
      </w:pPr>
      <w:r>
        <w:rPr>
          <w:sz w:val="28"/>
        </w:rPr>
        <w:t>иметь представление о проблемах, которые можно решить при помощи физических</w:t>
      </w:r>
      <w:r>
        <w:rPr>
          <w:spacing w:val="40"/>
          <w:sz w:val="28"/>
        </w:rPr>
        <w:t xml:space="preserve"> </w:t>
      </w:r>
      <w:r>
        <w:rPr>
          <w:sz w:val="28"/>
        </w:rPr>
        <w:t>методов;</w:t>
      </w:r>
      <w:r>
        <w:rPr>
          <w:spacing w:val="40"/>
          <w:sz w:val="28"/>
        </w:rPr>
        <w:t xml:space="preserve"> </w:t>
      </w:r>
      <w:r>
        <w:rPr>
          <w:sz w:val="28"/>
        </w:rPr>
        <w:t>используя</w:t>
      </w:r>
      <w:r>
        <w:rPr>
          <w:spacing w:val="40"/>
          <w:sz w:val="28"/>
        </w:rPr>
        <w:t xml:space="preserve"> </w:t>
      </w:r>
      <w:r>
        <w:rPr>
          <w:sz w:val="28"/>
        </w:rPr>
        <w:t>описание</w:t>
      </w:r>
      <w:r>
        <w:rPr>
          <w:spacing w:val="40"/>
          <w:sz w:val="28"/>
        </w:rPr>
        <w:t xml:space="preserve"> </w:t>
      </w:r>
      <w:r>
        <w:rPr>
          <w:sz w:val="28"/>
        </w:rPr>
        <w:t>исследования,</w:t>
      </w:r>
      <w:r>
        <w:rPr>
          <w:spacing w:val="40"/>
          <w:sz w:val="28"/>
        </w:rPr>
        <w:t xml:space="preserve"> </w:t>
      </w:r>
      <w:r>
        <w:rPr>
          <w:sz w:val="28"/>
        </w:rPr>
        <w:t>после</w:t>
      </w:r>
      <w:r>
        <w:rPr>
          <w:spacing w:val="40"/>
          <w:sz w:val="28"/>
        </w:rPr>
        <w:t xml:space="preserve"> </w:t>
      </w:r>
      <w:r>
        <w:rPr>
          <w:sz w:val="28"/>
        </w:rPr>
        <w:t>предварительного</w:t>
      </w:r>
    </w:p>
    <w:p w:rsidR="001E294F" w:rsidRDefault="001E294F" w:rsidP="001E294F">
      <w:pPr>
        <w:pStyle w:val="a4"/>
        <w:spacing w:line="242" w:lineRule="auto"/>
        <w:rPr>
          <w:sz w:val="28"/>
        </w:rPr>
        <w:sectPr w:rsidR="001E294F">
          <w:pgSz w:w="11910" w:h="16840"/>
          <w:pgMar w:top="1080" w:right="0" w:bottom="820" w:left="425" w:header="0" w:footer="570" w:gutter="0"/>
          <w:cols w:space="720"/>
        </w:sectPr>
      </w:pPr>
    </w:p>
    <w:p w:rsidR="001E294F" w:rsidRDefault="001E294F" w:rsidP="001E294F">
      <w:pPr>
        <w:pStyle w:val="a3"/>
        <w:spacing w:before="73"/>
        <w:ind w:left="491" w:right="842" w:firstLine="0"/>
      </w:pPr>
      <w:r>
        <w:t>обсуждения с педагогом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E294F" w:rsidRDefault="001E294F" w:rsidP="00355E31">
      <w:pPr>
        <w:pStyle w:val="a4"/>
        <w:numPr>
          <w:ilvl w:val="0"/>
          <w:numId w:val="66"/>
        </w:numPr>
        <w:tabs>
          <w:tab w:val="left" w:pos="1779"/>
        </w:tabs>
        <w:ind w:right="842" w:firstLine="719"/>
        <w:rPr>
          <w:sz w:val="28"/>
        </w:rPr>
      </w:pPr>
      <w:r>
        <w:rPr>
          <w:sz w:val="28"/>
        </w:rPr>
        <w:t>уметь находить с использованием цифровых образовательных ресурсов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w:t>
      </w:r>
      <w:r>
        <w:rPr>
          <w:spacing w:val="-1"/>
          <w:sz w:val="28"/>
        </w:rPr>
        <w:t xml:space="preserve"> </w:t>
      </w:r>
      <w:r>
        <w:rPr>
          <w:sz w:val="28"/>
        </w:rPr>
        <w:t>избыточного набора оборудования с</w:t>
      </w:r>
      <w:r>
        <w:rPr>
          <w:spacing w:val="-3"/>
          <w:sz w:val="28"/>
        </w:rPr>
        <w:t xml:space="preserve"> </w:t>
      </w:r>
      <w:r>
        <w:rPr>
          <w:sz w:val="28"/>
        </w:rPr>
        <w:t>опорой на схему; описывать</w:t>
      </w:r>
      <w:r>
        <w:rPr>
          <w:spacing w:val="-1"/>
          <w:sz w:val="28"/>
        </w:rPr>
        <w:t xml:space="preserve"> </w:t>
      </w:r>
      <w:r>
        <w:rPr>
          <w:sz w:val="28"/>
        </w:rPr>
        <w:t>ход опыта и его результаты, формулировать выводы под руководством педагога;</w:t>
      </w:r>
    </w:p>
    <w:p w:rsidR="001E294F" w:rsidRDefault="001E294F" w:rsidP="001E294F">
      <w:pPr>
        <w:ind w:left="491" w:right="844" w:firstLine="720"/>
        <w:jc w:val="both"/>
        <w:rPr>
          <w:sz w:val="28"/>
        </w:rPr>
      </w:pPr>
      <w:r>
        <w:rPr>
          <w:sz w:val="28"/>
        </w:rPr>
        <w:t xml:space="preserve">проводить при необходимости серию прямых измерений, определяя среднее значение измеряемой величины </w:t>
      </w:r>
      <w:r>
        <w:rPr>
          <w:i/>
          <w:sz w:val="28"/>
        </w:rPr>
        <w:t xml:space="preserve">(фокусное расстояние собирающей линзы); </w:t>
      </w:r>
      <w:r>
        <w:rPr>
          <w:sz w:val="28"/>
        </w:rPr>
        <w:t>обосновывать выбор способа измерения/измерительного прибора;</w:t>
      </w:r>
    </w:p>
    <w:p w:rsidR="001E294F" w:rsidRDefault="001E294F" w:rsidP="00355E31">
      <w:pPr>
        <w:pStyle w:val="a4"/>
        <w:numPr>
          <w:ilvl w:val="0"/>
          <w:numId w:val="66"/>
        </w:numPr>
        <w:tabs>
          <w:tab w:val="left" w:pos="1779"/>
        </w:tabs>
        <w:ind w:left="491" w:right="842" w:firstLine="720"/>
        <w:rPr>
          <w:sz w:val="28"/>
        </w:rPr>
      </w:pPr>
      <w:r>
        <w:rPr>
          <w:sz w:val="28"/>
        </w:rPr>
        <w:t>проводить совместно с педагогом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после обсуждения под руководством педагога планировать исследование,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1E294F" w:rsidRDefault="001E294F" w:rsidP="00355E31">
      <w:pPr>
        <w:pStyle w:val="a4"/>
        <w:numPr>
          <w:ilvl w:val="0"/>
          <w:numId w:val="66"/>
        </w:numPr>
        <w:tabs>
          <w:tab w:val="left" w:pos="1779"/>
        </w:tabs>
        <w:ind w:left="491" w:right="842" w:firstLine="720"/>
        <w:rPr>
          <w:sz w:val="28"/>
        </w:rPr>
      </w:pPr>
      <w:r>
        <w:rPr>
          <w:sz w:val="28"/>
        </w:rPr>
        <w:t>соотносить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с помощью педагога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E294F" w:rsidRDefault="001E294F" w:rsidP="00355E31">
      <w:pPr>
        <w:pStyle w:val="a4"/>
        <w:numPr>
          <w:ilvl w:val="0"/>
          <w:numId w:val="66"/>
        </w:numPr>
        <w:tabs>
          <w:tab w:val="left" w:pos="1779"/>
        </w:tabs>
        <w:ind w:left="491" w:right="843" w:firstLine="720"/>
        <w:rPr>
          <w:sz w:val="28"/>
        </w:rPr>
      </w:pPr>
      <w:r>
        <w:rPr>
          <w:sz w:val="28"/>
        </w:rPr>
        <w:t>соблюдать правила техники безопасности при работе с лабораторным оборудованием после предварительного обсуждения с педагогом;</w:t>
      </w:r>
    </w:p>
    <w:p w:rsidR="001E294F" w:rsidRDefault="001E294F" w:rsidP="00355E31">
      <w:pPr>
        <w:pStyle w:val="a4"/>
        <w:numPr>
          <w:ilvl w:val="0"/>
          <w:numId w:val="66"/>
        </w:numPr>
        <w:tabs>
          <w:tab w:val="left" w:pos="1779"/>
        </w:tabs>
        <w:ind w:left="491" w:right="845" w:firstLine="720"/>
        <w:rPr>
          <w:sz w:val="28"/>
        </w:rPr>
      </w:pPr>
      <w:r>
        <w:rPr>
          <w:sz w:val="28"/>
        </w:rPr>
        <w:t>сопоставлять с помощью педагога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 с опорой на методические материалы;</w:t>
      </w:r>
    </w:p>
    <w:p w:rsidR="001E294F" w:rsidRDefault="001E294F" w:rsidP="00355E31">
      <w:pPr>
        <w:pStyle w:val="a4"/>
        <w:numPr>
          <w:ilvl w:val="0"/>
          <w:numId w:val="66"/>
        </w:numPr>
        <w:tabs>
          <w:tab w:val="left" w:pos="1779"/>
        </w:tabs>
        <w:ind w:left="491" w:right="842" w:firstLine="720"/>
        <w:rPr>
          <w:sz w:val="28"/>
        </w:rPr>
      </w:pPr>
      <w:r>
        <w:rPr>
          <w:sz w:val="28"/>
        </w:rPr>
        <w:t>характеризовать после предварительного обсуждения с педагогом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цифровые образовательные ресурсы;</w:t>
      </w:r>
    </w:p>
    <w:p w:rsidR="001E294F" w:rsidRDefault="001E294F" w:rsidP="00355E31">
      <w:pPr>
        <w:pStyle w:val="a4"/>
        <w:numPr>
          <w:ilvl w:val="0"/>
          <w:numId w:val="66"/>
        </w:numPr>
        <w:tabs>
          <w:tab w:val="left" w:pos="1779"/>
        </w:tabs>
        <w:spacing w:line="242" w:lineRule="auto"/>
        <w:ind w:left="491" w:right="844" w:firstLine="720"/>
        <w:rPr>
          <w:sz w:val="28"/>
        </w:rPr>
      </w:pPr>
      <w:r>
        <w:rPr>
          <w:sz w:val="28"/>
        </w:rPr>
        <w:t>использовать под руководством педагога схемы и схематичные рисунки изученных</w:t>
      </w:r>
      <w:r>
        <w:rPr>
          <w:spacing w:val="79"/>
          <w:sz w:val="28"/>
        </w:rPr>
        <w:t xml:space="preserve"> </w:t>
      </w:r>
      <w:r>
        <w:rPr>
          <w:sz w:val="28"/>
        </w:rPr>
        <w:t>технических</w:t>
      </w:r>
      <w:r>
        <w:rPr>
          <w:spacing w:val="79"/>
          <w:sz w:val="28"/>
        </w:rPr>
        <w:t xml:space="preserve"> </w:t>
      </w:r>
      <w:r>
        <w:rPr>
          <w:sz w:val="28"/>
        </w:rPr>
        <w:t>устройств,</w:t>
      </w:r>
      <w:r>
        <w:rPr>
          <w:spacing w:val="75"/>
          <w:sz w:val="28"/>
        </w:rPr>
        <w:t xml:space="preserve"> </w:t>
      </w:r>
      <w:r>
        <w:rPr>
          <w:sz w:val="28"/>
        </w:rPr>
        <w:t>измерительных</w:t>
      </w:r>
      <w:r>
        <w:rPr>
          <w:spacing w:val="77"/>
          <w:sz w:val="28"/>
        </w:rPr>
        <w:t xml:space="preserve"> </w:t>
      </w:r>
      <w:r>
        <w:rPr>
          <w:sz w:val="28"/>
        </w:rPr>
        <w:t>приборов</w:t>
      </w:r>
      <w:r>
        <w:rPr>
          <w:spacing w:val="75"/>
          <w:sz w:val="28"/>
        </w:rPr>
        <w:t xml:space="preserve"> </w:t>
      </w:r>
      <w:r>
        <w:rPr>
          <w:sz w:val="28"/>
        </w:rPr>
        <w:t>и</w:t>
      </w:r>
      <w:r>
        <w:rPr>
          <w:spacing w:val="79"/>
          <w:sz w:val="28"/>
        </w:rPr>
        <w:t xml:space="preserve"> </w:t>
      </w:r>
      <w:r>
        <w:rPr>
          <w:sz w:val="28"/>
        </w:rPr>
        <w:t>технологических</w:t>
      </w:r>
    </w:p>
    <w:p w:rsidR="001E294F" w:rsidRDefault="001E294F" w:rsidP="001E294F">
      <w:pPr>
        <w:pStyle w:val="a4"/>
        <w:spacing w:line="242" w:lineRule="auto"/>
        <w:rPr>
          <w:sz w:val="28"/>
        </w:rPr>
        <w:sectPr w:rsidR="001E294F">
          <w:pgSz w:w="11910" w:h="16840"/>
          <w:pgMar w:top="1080" w:right="0" w:bottom="820" w:left="425" w:header="0" w:footer="570" w:gutter="0"/>
          <w:cols w:space="720"/>
        </w:sectPr>
      </w:pPr>
    </w:p>
    <w:p w:rsidR="001E294F" w:rsidRDefault="001E294F" w:rsidP="001E294F">
      <w:pPr>
        <w:pStyle w:val="a3"/>
        <w:spacing w:before="73"/>
        <w:ind w:left="491" w:right="843" w:firstLine="0"/>
      </w:pPr>
      <w:r>
        <w:t>процессов при решении учебно-практических задач; оптические схемы для построения изображений в плоском зеркале и собирающей линзе;</w:t>
      </w:r>
    </w:p>
    <w:p w:rsidR="001E294F" w:rsidRDefault="001E294F" w:rsidP="00355E31">
      <w:pPr>
        <w:pStyle w:val="a4"/>
        <w:numPr>
          <w:ilvl w:val="0"/>
          <w:numId w:val="66"/>
        </w:numPr>
        <w:tabs>
          <w:tab w:val="left" w:pos="1779"/>
        </w:tabs>
        <w:ind w:left="491" w:right="842" w:firstLine="720"/>
        <w:rPr>
          <w:sz w:val="28"/>
        </w:rPr>
      </w:pPr>
      <w:r>
        <w:rPr>
          <w:sz w:val="28"/>
        </w:rPr>
        <w:t xml:space="preserve">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w:t>
      </w:r>
      <w:r>
        <w:rPr>
          <w:spacing w:val="-2"/>
          <w:sz w:val="28"/>
        </w:rPr>
        <w:t>среде;</w:t>
      </w:r>
    </w:p>
    <w:p w:rsidR="001E294F" w:rsidRDefault="001E294F" w:rsidP="00355E31">
      <w:pPr>
        <w:pStyle w:val="a4"/>
        <w:numPr>
          <w:ilvl w:val="0"/>
          <w:numId w:val="66"/>
        </w:numPr>
        <w:tabs>
          <w:tab w:val="left" w:pos="1779"/>
        </w:tabs>
        <w:ind w:left="491" w:right="843" w:firstLine="720"/>
        <w:rPr>
          <w:sz w:val="28"/>
        </w:rPr>
      </w:pPr>
      <w:r>
        <w:rPr>
          <w:sz w:val="28"/>
        </w:rPr>
        <w:t>осуществлять под руководством педагога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E294F" w:rsidRPr="001E294F" w:rsidRDefault="001E294F" w:rsidP="00355E31">
      <w:pPr>
        <w:pStyle w:val="a4"/>
        <w:numPr>
          <w:ilvl w:val="0"/>
          <w:numId w:val="66"/>
        </w:numPr>
        <w:tabs>
          <w:tab w:val="left" w:pos="1779"/>
        </w:tabs>
        <w:ind w:left="491" w:right="843" w:firstLine="720"/>
        <w:rPr>
          <w:sz w:val="28"/>
        </w:rPr>
      </w:pPr>
      <w:r>
        <w:rPr>
          <w:sz w:val="28"/>
        </w:rPr>
        <w:t>использовать при выполнении учебных заданий отобранную педагогом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 с опорой на алгоритм и уточняющие вопросы педагога; создавать под руководством педагога с обсуждением плана работы письменные и устные сообщения на основе</w:t>
      </w:r>
      <w:r>
        <w:rPr>
          <w:spacing w:val="40"/>
          <w:sz w:val="28"/>
        </w:rPr>
        <w:t xml:space="preserve"> </w:t>
      </w:r>
      <w:r>
        <w:rPr>
          <w:sz w:val="28"/>
        </w:rPr>
        <w:t xml:space="preserve">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w:t>
      </w:r>
      <w:r>
        <w:rPr>
          <w:spacing w:val="-2"/>
          <w:sz w:val="28"/>
        </w:rPr>
        <w:t>сверстников.</w:t>
      </w:r>
    </w:p>
    <w:p w:rsidR="001E294F" w:rsidRDefault="001E294F" w:rsidP="001E294F">
      <w:pPr>
        <w:pStyle w:val="1"/>
        <w:spacing w:before="3" w:line="319" w:lineRule="exact"/>
        <w:ind w:left="48"/>
        <w:jc w:val="center"/>
      </w:pPr>
      <w:r>
        <w:rPr>
          <w:spacing w:val="-2"/>
        </w:rPr>
        <w:t>БИОЛОГИЯ</w:t>
      </w:r>
    </w:p>
    <w:p w:rsidR="001E294F" w:rsidRDefault="001E294F" w:rsidP="001E294F">
      <w:pPr>
        <w:pStyle w:val="a3"/>
        <w:ind w:left="491" w:right="843"/>
      </w:pPr>
      <w:r>
        <w:t>Рабочая программа по биологии для обучающихся с задержкой психического развития (далее – ЗПР)на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w:t>
      </w:r>
      <w:r>
        <w:rPr>
          <w:spacing w:val="-1"/>
        </w:rPr>
        <w:t xml:space="preserve"> </w:t>
      </w:r>
      <w:r>
        <w:t>Министерством</w:t>
      </w:r>
      <w:r>
        <w:rPr>
          <w:spacing w:val="-2"/>
        </w:rPr>
        <w:t xml:space="preserve"> </w:t>
      </w:r>
      <w:r>
        <w:t>юстиции</w:t>
      </w:r>
      <w:r>
        <w:rPr>
          <w:spacing w:val="-1"/>
        </w:rPr>
        <w:t xml:space="preserve"> </w:t>
      </w:r>
      <w:r>
        <w:t>Российской</w:t>
      </w:r>
      <w:r>
        <w:rPr>
          <w:spacing w:val="-1"/>
        </w:rPr>
        <w:t xml:space="preserve"> </w:t>
      </w:r>
      <w:r>
        <w:t>Федерации</w:t>
      </w:r>
      <w:r>
        <w:rPr>
          <w:spacing w:val="-3"/>
        </w:rPr>
        <w:t xml:space="preserve"> </w:t>
      </w:r>
      <w:r>
        <w:t>05.07.2021</w:t>
      </w:r>
      <w:r>
        <w:rPr>
          <w:spacing w:val="-3"/>
        </w:rPr>
        <w:t xml:space="preserve"> </w:t>
      </w:r>
      <w:r>
        <w:t>г.,</w:t>
      </w:r>
      <w:r>
        <w:rPr>
          <w:spacing w:val="-2"/>
        </w:rPr>
        <w:t xml:space="preserve"> </w:t>
      </w:r>
      <w:r>
        <w:t>рег. номер</w:t>
      </w:r>
      <w:r>
        <w:rPr>
          <w:spacing w:val="40"/>
        </w:rPr>
        <w:t xml:space="preserve"> </w:t>
      </w:r>
      <w:r>
        <w:t>64101) (далее</w:t>
      </w:r>
      <w:r>
        <w:rPr>
          <w:spacing w:val="40"/>
        </w:rPr>
        <w:t xml:space="preserve"> </w:t>
      </w:r>
      <w:r>
        <w:t xml:space="preserve">– ФГОС ООО), Примерной адаптированной основной образовательной программы основного общего образования обучающихся с задержкой психического развития, Примерной рабочей программы основного общего образования по учебному предмету «Биология», Федеральной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 </w:t>
      </w:r>
    </w:p>
    <w:p w:rsidR="001E294F" w:rsidRDefault="001E294F" w:rsidP="001E294F">
      <w:pPr>
        <w:pStyle w:val="a3"/>
        <w:spacing w:line="321" w:lineRule="exact"/>
        <w:ind w:left="1211" w:firstLine="0"/>
      </w:pPr>
      <w:r>
        <w:t>Учебный</w:t>
      </w:r>
      <w:r>
        <w:rPr>
          <w:spacing w:val="71"/>
        </w:rPr>
        <w:t xml:space="preserve">   </w:t>
      </w:r>
      <w:r>
        <w:t>предмет</w:t>
      </w:r>
      <w:r>
        <w:rPr>
          <w:spacing w:val="72"/>
        </w:rPr>
        <w:t xml:space="preserve">   </w:t>
      </w:r>
      <w:r>
        <w:t>«Биология»</w:t>
      </w:r>
      <w:r>
        <w:rPr>
          <w:spacing w:val="71"/>
        </w:rPr>
        <w:t xml:space="preserve">   </w:t>
      </w:r>
      <w:r>
        <w:t>входит</w:t>
      </w:r>
      <w:r>
        <w:rPr>
          <w:spacing w:val="72"/>
        </w:rPr>
        <w:t xml:space="preserve">   </w:t>
      </w:r>
      <w:r>
        <w:t>в</w:t>
      </w:r>
      <w:r>
        <w:rPr>
          <w:spacing w:val="71"/>
        </w:rPr>
        <w:t xml:space="preserve">   </w:t>
      </w:r>
      <w:r>
        <w:t>предметную</w:t>
      </w:r>
      <w:r>
        <w:rPr>
          <w:spacing w:val="72"/>
        </w:rPr>
        <w:t xml:space="preserve">   </w:t>
      </w:r>
      <w:r>
        <w:rPr>
          <w:spacing w:val="-2"/>
        </w:rPr>
        <w:t>область</w:t>
      </w:r>
    </w:p>
    <w:p w:rsidR="001E294F" w:rsidRDefault="001E294F" w:rsidP="001E294F">
      <w:pPr>
        <w:pStyle w:val="a3"/>
        <w:spacing w:line="322" w:lineRule="exact"/>
        <w:ind w:left="491" w:firstLine="0"/>
      </w:pPr>
      <w:r>
        <w:t>«Естественнонаучные</w:t>
      </w:r>
      <w:r>
        <w:rPr>
          <w:spacing w:val="-16"/>
        </w:rPr>
        <w:t xml:space="preserve"> </w:t>
      </w:r>
      <w:r>
        <w:rPr>
          <w:spacing w:val="-2"/>
        </w:rPr>
        <w:t>предметы».</w:t>
      </w:r>
    </w:p>
    <w:p w:rsidR="001E294F" w:rsidRDefault="001E294F" w:rsidP="001E294F">
      <w:pPr>
        <w:pStyle w:val="a3"/>
        <w:ind w:left="491" w:right="841"/>
      </w:pPr>
      <w: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w:t>
      </w:r>
      <w:r>
        <w:rPr>
          <w:spacing w:val="-1"/>
        </w:rPr>
        <w:t xml:space="preserve"> </w:t>
      </w:r>
      <w:r>
        <w:t>человеке</w:t>
      </w:r>
      <w:r>
        <w:rPr>
          <w:spacing w:val="-3"/>
        </w:rPr>
        <w:t xml:space="preserve"> </w:t>
      </w:r>
      <w:r>
        <w:t>как биосоциальном</w:t>
      </w:r>
      <w:r>
        <w:rPr>
          <w:spacing w:val="-3"/>
        </w:rPr>
        <w:t xml:space="preserve"> </w:t>
      </w:r>
      <w:r>
        <w:t>существе,</w:t>
      </w:r>
      <w:r>
        <w:rPr>
          <w:spacing w:val="-1"/>
        </w:rPr>
        <w:t xml:space="preserve"> </w:t>
      </w:r>
      <w:r>
        <w:t>развитие</w:t>
      </w:r>
      <w:r>
        <w:rPr>
          <w:spacing w:val="-3"/>
        </w:rPr>
        <w:t xml:space="preserve"> </w:t>
      </w:r>
      <w:r>
        <w:t>компетенций в</w:t>
      </w:r>
      <w:r>
        <w:rPr>
          <w:spacing w:val="-3"/>
        </w:rPr>
        <w:t xml:space="preserve"> </w:t>
      </w:r>
      <w:r>
        <w:t>решении практических задач, связанных с живой природой.</w:t>
      </w:r>
    </w:p>
    <w:p w:rsidR="001E294F" w:rsidRDefault="001E294F" w:rsidP="001E294F">
      <w:pPr>
        <w:pStyle w:val="a3"/>
        <w:ind w:left="492" w:right="842"/>
      </w:pPr>
      <w: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w:t>
      </w:r>
      <w:r>
        <w:rPr>
          <w:spacing w:val="40"/>
        </w:rPr>
        <w:t xml:space="preserve">  </w:t>
      </w:r>
      <w:r>
        <w:t>моделирование),</w:t>
      </w:r>
      <w:r>
        <w:rPr>
          <w:spacing w:val="40"/>
        </w:rPr>
        <w:t xml:space="preserve">  </w:t>
      </w:r>
      <w:r>
        <w:t>освоения</w:t>
      </w:r>
      <w:r>
        <w:rPr>
          <w:spacing w:val="40"/>
        </w:rPr>
        <w:t xml:space="preserve">  </w:t>
      </w:r>
      <w:r>
        <w:t>практического</w:t>
      </w:r>
      <w:r>
        <w:rPr>
          <w:spacing w:val="40"/>
        </w:rPr>
        <w:t xml:space="preserve">  </w:t>
      </w:r>
      <w:r>
        <w:t>применения</w:t>
      </w:r>
      <w:r>
        <w:rPr>
          <w:spacing w:val="40"/>
        </w:rPr>
        <w:t xml:space="preserve">  </w:t>
      </w:r>
      <w:r>
        <w:t>научных</w:t>
      </w:r>
    </w:p>
    <w:p w:rsidR="001E294F" w:rsidRDefault="001E294F" w:rsidP="001E294F">
      <w:pPr>
        <w:pStyle w:val="a3"/>
        <w:sectPr w:rsidR="001E294F">
          <w:pgSz w:w="11910" w:h="16840"/>
          <w:pgMar w:top="1080" w:right="0" w:bottom="820" w:left="425" w:header="0" w:footer="570" w:gutter="0"/>
          <w:cols w:space="720"/>
        </w:sectPr>
      </w:pPr>
    </w:p>
    <w:p w:rsidR="00F31BB1" w:rsidRDefault="00346B19">
      <w:pPr>
        <w:pStyle w:val="a3"/>
        <w:spacing w:before="73" w:line="322" w:lineRule="exact"/>
        <w:ind w:left="491" w:firstLine="0"/>
        <w:jc w:val="left"/>
      </w:pPr>
      <w:r>
        <w:t>знаний</w:t>
      </w:r>
      <w:r>
        <w:rPr>
          <w:spacing w:val="69"/>
        </w:rPr>
        <w:t xml:space="preserve"> </w:t>
      </w:r>
      <w:r>
        <w:t>основано</w:t>
      </w:r>
      <w:r>
        <w:rPr>
          <w:spacing w:val="72"/>
        </w:rPr>
        <w:t xml:space="preserve"> </w:t>
      </w:r>
      <w:r>
        <w:t>на</w:t>
      </w:r>
      <w:r>
        <w:rPr>
          <w:spacing w:val="72"/>
        </w:rPr>
        <w:t xml:space="preserve"> </w:t>
      </w:r>
      <w:r>
        <w:t>межпредметных</w:t>
      </w:r>
      <w:r>
        <w:rPr>
          <w:spacing w:val="71"/>
        </w:rPr>
        <w:t xml:space="preserve"> </w:t>
      </w:r>
      <w:r>
        <w:t>связях</w:t>
      </w:r>
      <w:r>
        <w:rPr>
          <w:spacing w:val="72"/>
        </w:rPr>
        <w:t xml:space="preserve"> </w:t>
      </w:r>
      <w:r>
        <w:t>с</w:t>
      </w:r>
      <w:r>
        <w:rPr>
          <w:spacing w:val="71"/>
        </w:rPr>
        <w:t xml:space="preserve"> </w:t>
      </w:r>
      <w:r>
        <w:t>предметами:</w:t>
      </w:r>
      <w:r>
        <w:rPr>
          <w:spacing w:val="71"/>
        </w:rPr>
        <w:t xml:space="preserve"> </w:t>
      </w:r>
      <w:r>
        <w:t>«Физика»,</w:t>
      </w:r>
      <w:r>
        <w:rPr>
          <w:spacing w:val="73"/>
        </w:rPr>
        <w:t xml:space="preserve"> </w:t>
      </w:r>
      <w:r>
        <w:rPr>
          <w:spacing w:val="-2"/>
        </w:rPr>
        <w:t>«Химия»,</w:t>
      </w:r>
    </w:p>
    <w:p w:rsidR="00F31BB1" w:rsidRDefault="00346B19">
      <w:pPr>
        <w:pStyle w:val="a3"/>
        <w:tabs>
          <w:tab w:val="left" w:pos="2485"/>
          <w:tab w:val="left" w:pos="4667"/>
          <w:tab w:val="left" w:pos="6121"/>
          <w:tab w:val="left" w:pos="8101"/>
        </w:tabs>
        <w:spacing w:line="322" w:lineRule="exact"/>
        <w:ind w:left="491" w:firstLine="0"/>
        <w:jc w:val="left"/>
      </w:pPr>
      <w:r>
        <w:rPr>
          <w:spacing w:val="-2"/>
        </w:rPr>
        <w:t>«География»,</w:t>
      </w:r>
      <w:r>
        <w:tab/>
      </w:r>
      <w:r>
        <w:rPr>
          <w:spacing w:val="-2"/>
        </w:rPr>
        <w:t>«Математика»,</w:t>
      </w:r>
      <w:r>
        <w:tab/>
      </w:r>
      <w:r>
        <w:rPr>
          <w:spacing w:val="-2"/>
        </w:rPr>
        <w:t>«Основы</w:t>
      </w:r>
      <w:r>
        <w:tab/>
      </w:r>
      <w:r>
        <w:rPr>
          <w:spacing w:val="-2"/>
        </w:rPr>
        <w:t>безопасности</w:t>
      </w:r>
      <w:r>
        <w:tab/>
      </w:r>
      <w:r>
        <w:rPr>
          <w:spacing w:val="-2"/>
        </w:rPr>
        <w:t>жизнедеятельности»,</w:t>
      </w:r>
    </w:p>
    <w:p w:rsidR="00F31BB1" w:rsidRDefault="00346B19">
      <w:pPr>
        <w:pStyle w:val="a3"/>
        <w:spacing w:line="322" w:lineRule="exact"/>
        <w:ind w:left="491" w:firstLine="0"/>
        <w:jc w:val="left"/>
      </w:pPr>
      <w:r>
        <w:t>«История»,</w:t>
      </w:r>
      <w:r>
        <w:rPr>
          <w:spacing w:val="-7"/>
        </w:rPr>
        <w:t xml:space="preserve"> </w:t>
      </w:r>
      <w:r>
        <w:t>«Русский</w:t>
      </w:r>
      <w:r>
        <w:rPr>
          <w:spacing w:val="-5"/>
        </w:rPr>
        <w:t xml:space="preserve"> </w:t>
      </w:r>
      <w:r>
        <w:t>язык»,</w:t>
      </w:r>
      <w:r>
        <w:rPr>
          <w:spacing w:val="-7"/>
        </w:rPr>
        <w:t xml:space="preserve"> </w:t>
      </w:r>
      <w:r>
        <w:t>«Литература»</w:t>
      </w:r>
      <w:r>
        <w:rPr>
          <w:spacing w:val="-7"/>
        </w:rPr>
        <w:t xml:space="preserve"> </w:t>
      </w:r>
      <w:r>
        <w:t>и</w:t>
      </w:r>
      <w:r>
        <w:rPr>
          <w:spacing w:val="-5"/>
        </w:rPr>
        <w:t xml:space="preserve"> др.</w:t>
      </w:r>
    </w:p>
    <w:p w:rsidR="00F31BB1" w:rsidRDefault="00346B19">
      <w:pPr>
        <w:pStyle w:val="a3"/>
        <w:ind w:left="491" w:right="843"/>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w:t>
      </w:r>
      <w:r>
        <w:rPr>
          <w:spacing w:val="40"/>
        </w:rPr>
        <w:t xml:space="preserve"> </w:t>
      </w:r>
      <w:r>
        <w:t>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обучающегося с точки зрения опасности или безопасности для себя или для окружающих.</w:t>
      </w:r>
    </w:p>
    <w:p w:rsidR="00F31BB1" w:rsidRDefault="00346B19">
      <w:pPr>
        <w:pStyle w:val="a3"/>
        <w:ind w:left="491" w:right="842"/>
      </w:pPr>
      <w:r>
        <w:t xml:space="preserve">Программа отражает содержание обучения предмету «Биология» с учетом особых образовательных потребностей обучающихся с ЗПР. Овладение учебным предметом «Биология» представляет определенную трудность для обучающихся с ЗПР. Это связано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 при определении в тексте значимой и второстепенной </w:t>
      </w:r>
      <w:r>
        <w:rPr>
          <w:spacing w:val="-2"/>
        </w:rPr>
        <w:t>информации.</w:t>
      </w:r>
    </w:p>
    <w:p w:rsidR="00F31BB1" w:rsidRDefault="00346B19">
      <w:pPr>
        <w:pStyle w:val="a3"/>
        <w:ind w:left="491" w:right="842"/>
      </w:pPr>
      <w:r>
        <w:t>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w:t>
      </w:r>
    </w:p>
    <w:p w:rsidR="00F31BB1" w:rsidRDefault="00346B19">
      <w:pPr>
        <w:pStyle w:val="a3"/>
        <w:spacing w:line="242" w:lineRule="auto"/>
        <w:ind w:left="491" w:right="842"/>
      </w:pPr>
      <w:r>
        <w:t>Общие цели изучения учебного предмета «Биология» представлены в Примерной рабочей программе основного общего образования.</w:t>
      </w:r>
    </w:p>
    <w:p w:rsidR="00F31BB1" w:rsidRDefault="00346B19">
      <w:pPr>
        <w:pStyle w:val="a3"/>
        <w:ind w:left="491" w:right="843"/>
      </w:pPr>
      <w:r>
        <w:rPr>
          <w:i/>
        </w:rPr>
        <w:t xml:space="preserve">Цель </w:t>
      </w:r>
      <w:r>
        <w:t>обучения данному предмету заключается в формировании у обучающихся с ЗПР научного мировоззрения на основе знаний о живой природе и присущих ей закономерностях, биологических системах; овладение базовыми знаниями о живых организмах и их роли в природе, о методах познания живой природы и использовании их в практической деятельности; воспитании</w:t>
      </w:r>
      <w:r>
        <w:rPr>
          <w:spacing w:val="40"/>
        </w:rPr>
        <w:t xml:space="preserve"> </w:t>
      </w:r>
      <w:r>
        <w:t>ценностного отношения к здоровью человека и к живой природе.</w:t>
      </w:r>
    </w:p>
    <w:p w:rsidR="00F31BB1" w:rsidRDefault="00346B19">
      <w:pPr>
        <w:spacing w:line="322" w:lineRule="exact"/>
        <w:ind w:left="1211"/>
        <w:jc w:val="both"/>
        <w:rPr>
          <w:sz w:val="28"/>
        </w:rPr>
      </w:pPr>
      <w:r>
        <w:rPr>
          <w:i/>
          <w:sz w:val="28"/>
        </w:rPr>
        <w:t>Основными</w:t>
      </w:r>
      <w:r>
        <w:rPr>
          <w:i/>
          <w:spacing w:val="-11"/>
          <w:sz w:val="28"/>
        </w:rPr>
        <w:t xml:space="preserve"> </w:t>
      </w:r>
      <w:r>
        <w:rPr>
          <w:i/>
          <w:sz w:val="28"/>
        </w:rPr>
        <w:t>задачами</w:t>
      </w:r>
      <w:r>
        <w:rPr>
          <w:i/>
          <w:spacing w:val="-6"/>
          <w:sz w:val="28"/>
        </w:rPr>
        <w:t xml:space="preserve"> </w:t>
      </w:r>
      <w:r>
        <w:rPr>
          <w:sz w:val="28"/>
        </w:rPr>
        <w:t>изучения</w:t>
      </w:r>
      <w:r>
        <w:rPr>
          <w:spacing w:val="-6"/>
          <w:sz w:val="28"/>
        </w:rPr>
        <w:t xml:space="preserve"> </w:t>
      </w:r>
      <w:r>
        <w:rPr>
          <w:sz w:val="28"/>
        </w:rPr>
        <w:t>учебного</w:t>
      </w:r>
      <w:r>
        <w:rPr>
          <w:spacing w:val="-7"/>
          <w:sz w:val="28"/>
        </w:rPr>
        <w:t xml:space="preserve"> </w:t>
      </w:r>
      <w:r>
        <w:rPr>
          <w:sz w:val="28"/>
        </w:rPr>
        <w:t>предмета</w:t>
      </w:r>
      <w:r>
        <w:rPr>
          <w:spacing w:val="-7"/>
          <w:sz w:val="28"/>
        </w:rPr>
        <w:t xml:space="preserve"> </w:t>
      </w:r>
      <w:r>
        <w:rPr>
          <w:sz w:val="28"/>
        </w:rPr>
        <w:t>«Биология»</w:t>
      </w:r>
      <w:r>
        <w:rPr>
          <w:spacing w:val="-8"/>
          <w:sz w:val="28"/>
        </w:rPr>
        <w:t xml:space="preserve"> </w:t>
      </w:r>
      <w:r>
        <w:rPr>
          <w:spacing w:val="-2"/>
          <w:sz w:val="28"/>
        </w:rPr>
        <w:t>являются:</w:t>
      </w:r>
    </w:p>
    <w:p w:rsidR="00F31BB1" w:rsidRDefault="00346B19" w:rsidP="00355E31">
      <w:pPr>
        <w:pStyle w:val="a4"/>
        <w:numPr>
          <w:ilvl w:val="0"/>
          <w:numId w:val="65"/>
        </w:numPr>
        <w:tabs>
          <w:tab w:val="left" w:pos="1779"/>
        </w:tabs>
        <w:ind w:right="843" w:firstLine="720"/>
        <w:rPr>
          <w:sz w:val="28"/>
        </w:rPr>
      </w:pPr>
      <w:r>
        <w:rPr>
          <w:sz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F31BB1" w:rsidRDefault="00346B19" w:rsidP="00355E31">
      <w:pPr>
        <w:pStyle w:val="a4"/>
        <w:numPr>
          <w:ilvl w:val="0"/>
          <w:numId w:val="65"/>
        </w:numPr>
        <w:tabs>
          <w:tab w:val="left" w:pos="1779"/>
        </w:tabs>
        <w:ind w:right="843" w:firstLine="720"/>
        <w:rPr>
          <w:sz w:val="28"/>
        </w:rPr>
      </w:pPr>
      <w:r>
        <w:rPr>
          <w:sz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w:t>
      </w:r>
      <w:r>
        <w:rPr>
          <w:spacing w:val="80"/>
          <w:sz w:val="28"/>
        </w:rPr>
        <w:t xml:space="preserve"> </w:t>
      </w:r>
      <w:r>
        <w:rPr>
          <w:sz w:val="28"/>
        </w:rPr>
        <w:t>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F31BB1" w:rsidRDefault="00346B19" w:rsidP="00355E31">
      <w:pPr>
        <w:pStyle w:val="a4"/>
        <w:numPr>
          <w:ilvl w:val="0"/>
          <w:numId w:val="65"/>
        </w:numPr>
        <w:tabs>
          <w:tab w:val="left" w:pos="1779"/>
        </w:tabs>
        <w:ind w:right="844" w:firstLine="720"/>
        <w:rPr>
          <w:sz w:val="28"/>
        </w:rPr>
      </w:pPr>
      <w:r>
        <w:rPr>
          <w:sz w:val="28"/>
        </w:rPr>
        <w:t>приобретение опыта использования методов биологической науки и проведения</w:t>
      </w:r>
      <w:r>
        <w:rPr>
          <w:spacing w:val="40"/>
          <w:sz w:val="28"/>
        </w:rPr>
        <w:t xml:space="preserve">  </w:t>
      </w:r>
      <w:r>
        <w:rPr>
          <w:sz w:val="28"/>
        </w:rPr>
        <w:t>несложных</w:t>
      </w:r>
      <w:r>
        <w:rPr>
          <w:spacing w:val="40"/>
          <w:sz w:val="28"/>
        </w:rPr>
        <w:t xml:space="preserve">  </w:t>
      </w:r>
      <w:r>
        <w:rPr>
          <w:sz w:val="28"/>
        </w:rPr>
        <w:t>биологических</w:t>
      </w:r>
      <w:r>
        <w:rPr>
          <w:spacing w:val="40"/>
          <w:sz w:val="28"/>
        </w:rPr>
        <w:t xml:space="preserve">  </w:t>
      </w:r>
      <w:r>
        <w:rPr>
          <w:sz w:val="28"/>
        </w:rPr>
        <w:t>экспериментов</w:t>
      </w:r>
      <w:r>
        <w:rPr>
          <w:spacing w:val="40"/>
          <w:sz w:val="28"/>
        </w:rPr>
        <w:t xml:space="preserve">  </w:t>
      </w:r>
      <w:r>
        <w:rPr>
          <w:sz w:val="28"/>
        </w:rPr>
        <w:t>для</w:t>
      </w:r>
      <w:r>
        <w:rPr>
          <w:spacing w:val="40"/>
          <w:sz w:val="28"/>
        </w:rPr>
        <w:t xml:space="preserve">  </w:t>
      </w:r>
      <w:r>
        <w:rPr>
          <w:sz w:val="28"/>
        </w:rPr>
        <w:t>изучения</w:t>
      </w:r>
      <w:r>
        <w:rPr>
          <w:spacing w:val="40"/>
          <w:sz w:val="28"/>
        </w:rPr>
        <w:t xml:space="preserve">  </w:t>
      </w:r>
      <w:r>
        <w:rPr>
          <w:sz w:val="28"/>
        </w:rPr>
        <w:t>живых</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left="491" w:right="844" w:firstLine="0"/>
      </w:pPr>
      <w:r>
        <w:t xml:space="preserve">организмов и человека, проведения экологического мониторинга в окружающей </w:t>
      </w:r>
      <w:r>
        <w:rPr>
          <w:spacing w:val="-2"/>
        </w:rPr>
        <w:t>среде;</w:t>
      </w:r>
    </w:p>
    <w:p w:rsidR="00F31BB1" w:rsidRDefault="00346B19" w:rsidP="00355E31">
      <w:pPr>
        <w:pStyle w:val="a4"/>
        <w:numPr>
          <w:ilvl w:val="0"/>
          <w:numId w:val="65"/>
        </w:numPr>
        <w:tabs>
          <w:tab w:val="left" w:pos="1779"/>
        </w:tabs>
        <w:ind w:right="842" w:firstLine="720"/>
        <w:rPr>
          <w:sz w:val="28"/>
        </w:rPr>
      </w:pPr>
      <w:r>
        <w:rPr>
          <w:sz w:val="28"/>
        </w:rPr>
        <w:t>формирование</w:t>
      </w:r>
      <w:r>
        <w:rPr>
          <w:spacing w:val="-8"/>
          <w:sz w:val="28"/>
        </w:rPr>
        <w:t xml:space="preserve"> </w:t>
      </w:r>
      <w:r>
        <w:rPr>
          <w:sz w:val="28"/>
        </w:rPr>
        <w:t>основ</w:t>
      </w:r>
      <w:r>
        <w:rPr>
          <w:spacing w:val="-6"/>
          <w:sz w:val="28"/>
        </w:rPr>
        <w:t xml:space="preserve"> </w:t>
      </w:r>
      <w:r>
        <w:rPr>
          <w:sz w:val="28"/>
        </w:rPr>
        <w:t>экологической</w:t>
      </w:r>
      <w:r>
        <w:rPr>
          <w:spacing w:val="-5"/>
          <w:sz w:val="28"/>
        </w:rPr>
        <w:t xml:space="preserve"> </w:t>
      </w:r>
      <w:r>
        <w:rPr>
          <w:sz w:val="28"/>
        </w:rPr>
        <w:t>грамотности:</w:t>
      </w:r>
      <w:r>
        <w:rPr>
          <w:spacing w:val="-5"/>
          <w:sz w:val="28"/>
        </w:rPr>
        <w:t xml:space="preserve"> </w:t>
      </w:r>
      <w:r>
        <w:rPr>
          <w:sz w:val="28"/>
        </w:rPr>
        <w:t>способности</w:t>
      </w:r>
      <w:r>
        <w:rPr>
          <w:spacing w:val="-5"/>
          <w:sz w:val="28"/>
        </w:rPr>
        <w:t xml:space="preserve"> </w:t>
      </w:r>
      <w:r>
        <w:rPr>
          <w:sz w:val="28"/>
        </w:rPr>
        <w:t>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F31BB1" w:rsidRDefault="00346B19" w:rsidP="00355E31">
      <w:pPr>
        <w:pStyle w:val="a4"/>
        <w:numPr>
          <w:ilvl w:val="0"/>
          <w:numId w:val="65"/>
        </w:numPr>
        <w:tabs>
          <w:tab w:val="left" w:pos="1779"/>
        </w:tabs>
        <w:ind w:right="842" w:firstLine="720"/>
        <w:rPr>
          <w:sz w:val="28"/>
        </w:rPr>
      </w:pPr>
      <w:r>
        <w:rPr>
          <w:sz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w:t>
      </w:r>
      <w:r>
        <w:rPr>
          <w:spacing w:val="40"/>
          <w:sz w:val="28"/>
        </w:rPr>
        <w:t xml:space="preserve"> </w:t>
      </w:r>
      <w:r>
        <w:rPr>
          <w:spacing w:val="-2"/>
          <w:sz w:val="28"/>
        </w:rPr>
        <w:t>среды;</w:t>
      </w:r>
    </w:p>
    <w:p w:rsidR="00F31BB1" w:rsidRDefault="00346B19" w:rsidP="00355E31">
      <w:pPr>
        <w:pStyle w:val="a4"/>
        <w:numPr>
          <w:ilvl w:val="0"/>
          <w:numId w:val="65"/>
        </w:numPr>
        <w:tabs>
          <w:tab w:val="left" w:pos="1779"/>
        </w:tabs>
        <w:ind w:right="843" w:firstLine="720"/>
        <w:rPr>
          <w:sz w:val="28"/>
        </w:rPr>
      </w:pPr>
      <w:r>
        <w:rPr>
          <w:sz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F31BB1" w:rsidRDefault="00346B19">
      <w:pPr>
        <w:pStyle w:val="a3"/>
        <w:ind w:left="491" w:right="842"/>
      </w:pPr>
      <w:r>
        <w:t>Обучение учебному предмету «Биология» строится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F31BB1" w:rsidRDefault="00346B19">
      <w:pPr>
        <w:pStyle w:val="a3"/>
        <w:ind w:left="491" w:right="843"/>
      </w:pPr>
      <w:r>
        <w:t>Большое внимание уделено отбору учебного материала в соответствии с принципом</w:t>
      </w:r>
      <w:r>
        <w:rPr>
          <w:spacing w:val="-4"/>
        </w:rPr>
        <w:t xml:space="preserve"> </w:t>
      </w:r>
      <w:r>
        <w:t>доступности</w:t>
      </w:r>
      <w:r>
        <w:rPr>
          <w:spacing w:val="-5"/>
        </w:rPr>
        <w:t xml:space="preserve"> </w:t>
      </w:r>
      <w:r>
        <w:t>при</w:t>
      </w:r>
      <w:r>
        <w:rPr>
          <w:spacing w:val="-3"/>
        </w:rPr>
        <w:t xml:space="preserve"> </w:t>
      </w:r>
      <w:r>
        <w:t>сохранении</w:t>
      </w:r>
      <w:r>
        <w:rPr>
          <w:spacing w:val="-3"/>
        </w:rPr>
        <w:t xml:space="preserve"> </w:t>
      </w:r>
      <w:r>
        <w:t>общего</w:t>
      </w:r>
      <w:r>
        <w:rPr>
          <w:spacing w:val="-3"/>
        </w:rPr>
        <w:t xml:space="preserve"> </w:t>
      </w:r>
      <w:r>
        <w:t>базового</w:t>
      </w:r>
      <w:r>
        <w:rPr>
          <w:spacing w:val="-3"/>
        </w:rPr>
        <w:t xml:space="preserve"> </w:t>
      </w:r>
      <w:r>
        <w:t>уровня.</w:t>
      </w:r>
      <w:r>
        <w:rPr>
          <w:spacing w:val="-4"/>
        </w:rPr>
        <w:t xml:space="preserve"> </w:t>
      </w:r>
      <w:r>
        <w:t>По</w:t>
      </w:r>
      <w:r>
        <w:rPr>
          <w:spacing w:val="-3"/>
        </w:rPr>
        <w:t xml:space="preserve"> </w:t>
      </w:r>
      <w:r>
        <w:t>содержанию</w:t>
      </w:r>
      <w:r>
        <w:rPr>
          <w:spacing w:val="-5"/>
        </w:rPr>
        <w:t xml:space="preserve"> </w:t>
      </w:r>
      <w:r>
        <w:t>и объему он должен быть адаптированным для обучающихся с ЗПР в соответствии с их особыми образовательными потребностями.</w:t>
      </w:r>
    </w:p>
    <w:p w:rsidR="00F31BB1" w:rsidRDefault="00346B19">
      <w:pPr>
        <w:pStyle w:val="a3"/>
        <w:ind w:left="491" w:right="842"/>
      </w:pPr>
      <w:r>
        <w:t>Важно развивать</w:t>
      </w:r>
      <w:r>
        <w:rPr>
          <w:spacing w:val="-2"/>
        </w:rPr>
        <w:t xml:space="preserve"> </w:t>
      </w:r>
      <w:r>
        <w:t>возможность</w:t>
      </w:r>
      <w:r>
        <w:rPr>
          <w:spacing w:val="-2"/>
        </w:rPr>
        <w:t xml:space="preserve"> </w:t>
      </w:r>
      <w:r>
        <w:t>использования</w:t>
      </w:r>
      <w:r>
        <w:rPr>
          <w:spacing w:val="-1"/>
        </w:rPr>
        <w:t xml:space="preserve"> </w:t>
      </w:r>
      <w:r>
        <w:t>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F31BB1" w:rsidRDefault="00346B19">
      <w:pPr>
        <w:pStyle w:val="a3"/>
        <w:ind w:left="491" w:right="841"/>
      </w:pPr>
      <w: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F31BB1" w:rsidRDefault="00346B19">
      <w:pPr>
        <w:pStyle w:val="a3"/>
        <w:ind w:left="491" w:right="842"/>
      </w:pPr>
      <w: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w:t>
      </w:r>
      <w:r>
        <w:rPr>
          <w:spacing w:val="53"/>
        </w:rPr>
        <w:t xml:space="preserve">  </w:t>
      </w:r>
      <w:r>
        <w:t>поскольку</w:t>
      </w:r>
      <w:r>
        <w:rPr>
          <w:spacing w:val="52"/>
        </w:rPr>
        <w:t xml:space="preserve">  </w:t>
      </w:r>
      <w:r>
        <w:t>без</w:t>
      </w:r>
      <w:r>
        <w:rPr>
          <w:spacing w:val="53"/>
        </w:rPr>
        <w:t xml:space="preserve">  </w:t>
      </w:r>
      <w:r>
        <w:t>подобного</w:t>
      </w:r>
      <w:r>
        <w:rPr>
          <w:spacing w:val="53"/>
        </w:rPr>
        <w:t xml:space="preserve">  </w:t>
      </w:r>
      <w:r>
        <w:t>повторения</w:t>
      </w:r>
      <w:r>
        <w:rPr>
          <w:spacing w:val="53"/>
        </w:rPr>
        <w:t xml:space="preserve">  </w:t>
      </w:r>
      <w:r>
        <w:t>и</w:t>
      </w:r>
      <w:r>
        <w:rPr>
          <w:spacing w:val="54"/>
        </w:rPr>
        <w:t xml:space="preserve">  </w:t>
      </w:r>
      <w:r>
        <w:t>закрепления</w:t>
      </w:r>
      <w:r>
        <w:rPr>
          <w:spacing w:val="53"/>
        </w:rPr>
        <w:t xml:space="preserve">  </w:t>
      </w:r>
      <w:r>
        <w:t>высок</w:t>
      </w:r>
      <w:r>
        <w:rPr>
          <w:spacing w:val="52"/>
        </w:rPr>
        <w:t xml:space="preserve">  </w:t>
      </w:r>
      <w:r>
        <w:rPr>
          <w:spacing w:val="-4"/>
        </w:rPr>
        <w:t>риск</w:t>
      </w:r>
    </w:p>
    <w:p w:rsidR="00F31BB1" w:rsidRDefault="00346B19">
      <w:pPr>
        <w:pStyle w:val="a3"/>
        <w:ind w:left="491" w:right="846" w:firstLine="0"/>
      </w:pPr>
      <w:r>
        <w:t>«поверхностного обучения», когда сиюминутно актуализируемые знания не могут стать основой для их дальнейшего совершенствования.</w:t>
      </w:r>
    </w:p>
    <w:p w:rsidR="00F31BB1" w:rsidRDefault="00346B19">
      <w:pPr>
        <w:pStyle w:val="a3"/>
        <w:ind w:left="491" w:right="843"/>
      </w:pPr>
      <w:r>
        <w:t>Содержание видов деятельности обучающихся с ЗПР на уроках биологии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w:t>
      </w:r>
      <w:r>
        <w:rPr>
          <w:spacing w:val="40"/>
        </w:rPr>
        <w:t xml:space="preserve"> </w:t>
      </w:r>
      <w:r>
        <w:t>материала</w:t>
      </w:r>
      <w:r>
        <w:rPr>
          <w:spacing w:val="38"/>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«пошаговость»</w:t>
      </w:r>
      <w:r>
        <w:rPr>
          <w:spacing w:val="39"/>
        </w:rPr>
        <w:t xml:space="preserve"> </w:t>
      </w:r>
      <w:r>
        <w:t>в</w:t>
      </w:r>
      <w:r>
        <w:rPr>
          <w:spacing w:val="40"/>
        </w:rPr>
        <w:t xml:space="preserve"> </w:t>
      </w:r>
      <w:r>
        <w:t>изучении</w:t>
      </w:r>
      <w:r>
        <w:rPr>
          <w:spacing w:val="40"/>
        </w:rPr>
        <w:t xml:space="preserve"> </w:t>
      </w:r>
      <w:r>
        <w:t>материала;</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 xml:space="preserve">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w:t>
      </w:r>
      <w:r>
        <w:rPr>
          <w:spacing w:val="-4"/>
        </w:rPr>
        <w:t>др.</w:t>
      </w:r>
    </w:p>
    <w:p w:rsidR="00F31BB1" w:rsidRDefault="00346B19">
      <w:pPr>
        <w:pStyle w:val="a3"/>
        <w:ind w:left="491" w:right="843"/>
      </w:pPr>
      <w:r>
        <w:t>Продуктивным для закрепления и применения усвоенных знаний, а также развития</w:t>
      </w:r>
      <w:r>
        <w:rPr>
          <w:spacing w:val="-1"/>
        </w:rPr>
        <w:t xml:space="preserve"> </w:t>
      </w:r>
      <w:r>
        <w:t>коммуникативных УУД является участие</w:t>
      </w:r>
      <w:r>
        <w:rPr>
          <w:spacing w:val="-1"/>
        </w:rPr>
        <w:t xml:space="preserve"> </w:t>
      </w:r>
      <w:r>
        <w:t>обучающихся с</w:t>
      </w:r>
      <w:r>
        <w:rPr>
          <w:spacing w:val="-1"/>
        </w:rPr>
        <w:t xml:space="preserve"> </w:t>
      </w:r>
      <w:r>
        <w:t>ЗПР в</w:t>
      </w:r>
      <w:r>
        <w:rPr>
          <w:spacing w:val="-2"/>
        </w:rPr>
        <w:t xml:space="preserve"> </w:t>
      </w:r>
      <w:r>
        <w:t>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w:t>
      </w:r>
    </w:p>
    <w:p w:rsidR="00F31BB1" w:rsidRDefault="00346B19">
      <w:pPr>
        <w:pStyle w:val="a3"/>
        <w:spacing w:line="320" w:lineRule="exact"/>
        <w:ind w:left="1212" w:firstLine="0"/>
      </w:pPr>
      <w:r>
        <w:t>Тематическая</w:t>
      </w:r>
      <w:r>
        <w:rPr>
          <w:spacing w:val="-9"/>
        </w:rPr>
        <w:t xml:space="preserve"> </w:t>
      </w:r>
      <w:r>
        <w:t>и</w:t>
      </w:r>
      <w:r>
        <w:rPr>
          <w:spacing w:val="-9"/>
        </w:rPr>
        <w:t xml:space="preserve"> </w:t>
      </w:r>
      <w:r>
        <w:t>терминологическая</w:t>
      </w:r>
      <w:r>
        <w:rPr>
          <w:spacing w:val="-9"/>
        </w:rPr>
        <w:t xml:space="preserve"> </w:t>
      </w:r>
      <w:r>
        <w:t>лексика</w:t>
      </w:r>
      <w:r>
        <w:rPr>
          <w:spacing w:val="-9"/>
        </w:rPr>
        <w:t xml:space="preserve"> </w:t>
      </w:r>
      <w:r>
        <w:t>соответствует</w:t>
      </w:r>
      <w:r>
        <w:rPr>
          <w:spacing w:val="-9"/>
        </w:rPr>
        <w:t xml:space="preserve"> </w:t>
      </w:r>
      <w:r>
        <w:t>ООП</w:t>
      </w:r>
      <w:r>
        <w:rPr>
          <w:spacing w:val="-9"/>
        </w:rPr>
        <w:t xml:space="preserve"> </w:t>
      </w:r>
      <w:r>
        <w:rPr>
          <w:spacing w:val="-4"/>
        </w:rPr>
        <w:t>ООО.</w:t>
      </w:r>
    </w:p>
    <w:p w:rsidR="00F31BB1" w:rsidRDefault="00346B19">
      <w:pPr>
        <w:pStyle w:val="a3"/>
        <w:spacing w:before="2"/>
        <w:ind w:left="492" w:right="844"/>
      </w:pPr>
      <w:r>
        <w:t>Для обучающихся с ЗПР существенным являются приемы работы с лексическим материалом по предмету. При работе над лексикой, в том числе научной терминологией курса</w:t>
      </w:r>
    </w:p>
    <w:p w:rsidR="00F31BB1" w:rsidRDefault="00346B19">
      <w:pPr>
        <w:pStyle w:val="a3"/>
        <w:ind w:left="492" w:right="842"/>
      </w:pPr>
      <w:r>
        <w:t>(раскрытие значений новых слов, уточнение или расширение значений уже известных лексических единиц) необходимо включение слова в контекст. 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w:t>
      </w:r>
    </w:p>
    <w:p w:rsidR="00F31BB1" w:rsidRDefault="00346B19">
      <w:pPr>
        <w:pStyle w:val="a3"/>
        <w:ind w:left="492" w:right="841"/>
      </w:pPr>
      <w:r>
        <w:t>В соответствии с Федеральным государственным образовательным стандартом основного общего образования учебный предмет «Биология» входит в предметную область «Естественнонаучные</w:t>
      </w:r>
      <w:r>
        <w:rPr>
          <w:spacing w:val="-1"/>
        </w:rPr>
        <w:t xml:space="preserve"> </w:t>
      </w:r>
      <w:r>
        <w:t>предметы» и является обязательным для изучения. Содержание учебного предмета «Биология»,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F31BB1">
      <w:pPr>
        <w:pStyle w:val="a3"/>
        <w:spacing w:before="1"/>
        <w:ind w:left="0" w:firstLine="0"/>
        <w:jc w:val="left"/>
      </w:pPr>
    </w:p>
    <w:p w:rsidR="00F31BB1" w:rsidRDefault="00346B19">
      <w:pPr>
        <w:pStyle w:val="1"/>
        <w:spacing w:before="1"/>
        <w:ind w:left="1212" w:right="1967" w:firstLine="835"/>
      </w:pPr>
      <w:r>
        <w:t>СОДЕРЖАНИЕ</w:t>
      </w:r>
      <w:r>
        <w:rPr>
          <w:spacing w:val="-12"/>
        </w:rPr>
        <w:t xml:space="preserve"> </w:t>
      </w:r>
      <w:r>
        <w:t>УЧЕБНОГО</w:t>
      </w:r>
      <w:r>
        <w:rPr>
          <w:spacing w:val="-12"/>
        </w:rPr>
        <w:t xml:space="preserve"> </w:t>
      </w:r>
      <w:r>
        <w:t>ПРЕДМЕТА</w:t>
      </w:r>
      <w:r>
        <w:rPr>
          <w:spacing w:val="-12"/>
        </w:rPr>
        <w:t xml:space="preserve"> </w:t>
      </w:r>
      <w:r>
        <w:t>«БИОЛОГИЯ» 5 КЛАСС</w:t>
      </w:r>
    </w:p>
    <w:p w:rsidR="00F31BB1" w:rsidRDefault="00346B19" w:rsidP="00355E31">
      <w:pPr>
        <w:pStyle w:val="2"/>
        <w:numPr>
          <w:ilvl w:val="0"/>
          <w:numId w:val="64"/>
        </w:numPr>
        <w:tabs>
          <w:tab w:val="left" w:pos="1492"/>
        </w:tabs>
        <w:spacing w:before="1"/>
        <w:ind w:left="1492" w:hanging="280"/>
        <w:jc w:val="both"/>
      </w:pPr>
      <w:r>
        <w:t>Биология</w:t>
      </w:r>
      <w:r>
        <w:rPr>
          <w:spacing w:val="-5"/>
        </w:rPr>
        <w:t xml:space="preserve"> </w:t>
      </w:r>
      <w:r>
        <w:t>–</w:t>
      </w:r>
      <w:r>
        <w:rPr>
          <w:spacing w:val="-3"/>
        </w:rPr>
        <w:t xml:space="preserve"> </w:t>
      </w:r>
      <w:r>
        <w:t>наука</w:t>
      </w:r>
      <w:r>
        <w:rPr>
          <w:spacing w:val="-3"/>
        </w:rPr>
        <w:t xml:space="preserve"> </w:t>
      </w:r>
      <w:r>
        <w:t>о</w:t>
      </w:r>
      <w:r>
        <w:rPr>
          <w:spacing w:val="-3"/>
        </w:rPr>
        <w:t xml:space="preserve"> </w:t>
      </w:r>
      <w:r>
        <w:t>живой</w:t>
      </w:r>
      <w:r>
        <w:rPr>
          <w:spacing w:val="-4"/>
        </w:rPr>
        <w:t xml:space="preserve"> </w:t>
      </w:r>
      <w:r>
        <w:rPr>
          <w:spacing w:val="-2"/>
        </w:rPr>
        <w:t>природе</w:t>
      </w:r>
    </w:p>
    <w:p w:rsidR="00F31BB1" w:rsidRDefault="00346B19">
      <w:pPr>
        <w:ind w:left="492" w:right="842" w:firstLine="719"/>
        <w:jc w:val="both"/>
        <w:rPr>
          <w:i/>
          <w:sz w:val="28"/>
        </w:rPr>
      </w:pPr>
      <w:r>
        <w:rPr>
          <w:sz w:val="28"/>
        </w:rPr>
        <w:t xml:space="preserve">Понятие о жизни. Признаки живого (клеточное строение, питание, дыхание, выделение, рост и др.). Объекты живой и неживой природы, их сравнение. </w:t>
      </w:r>
      <w:r>
        <w:rPr>
          <w:i/>
          <w:sz w:val="28"/>
        </w:rPr>
        <w:t>Живая и неживая природа – единое целое.</w:t>
      </w:r>
    </w:p>
    <w:p w:rsidR="00F31BB1" w:rsidRDefault="00346B19">
      <w:pPr>
        <w:ind w:left="492" w:right="841" w:firstLine="720"/>
        <w:jc w:val="both"/>
        <w:rPr>
          <w:sz w:val="28"/>
        </w:rPr>
      </w:pPr>
      <w:r>
        <w:rPr>
          <w:sz w:val="28"/>
        </w:rPr>
        <w:t xml:space="preserve">Биология – система наук о живой природе. Основные разделы биологии (ботаника, зоология, </w:t>
      </w:r>
      <w:r>
        <w:rPr>
          <w:i/>
          <w:sz w:val="28"/>
        </w:rPr>
        <w:t>экология, цитология</w:t>
      </w:r>
      <w:r>
        <w:rPr>
          <w:sz w:val="28"/>
        </w:rPr>
        <w:t xml:space="preserve">, анатомия, физиология и др.). </w:t>
      </w:r>
      <w:r>
        <w:rPr>
          <w:i/>
          <w:sz w:val="28"/>
        </w:rPr>
        <w:t xml:space="preserve">Профессии, связанные с биологией: врач, ветеринар, психолог, агроном, животновод и др. (4– 5). </w:t>
      </w:r>
      <w:r>
        <w:rPr>
          <w:sz w:val="28"/>
        </w:rPr>
        <w:t>Связь биологии с другими науками (математика, география и др.). Роль</w:t>
      </w:r>
      <w:r>
        <w:rPr>
          <w:spacing w:val="80"/>
          <w:sz w:val="28"/>
        </w:rPr>
        <w:t xml:space="preserve"> </w:t>
      </w:r>
      <w:r>
        <w:rPr>
          <w:sz w:val="28"/>
        </w:rPr>
        <w:t>биологии в познании окружающего мира и практической деятельности современного человека.</w:t>
      </w:r>
    </w:p>
    <w:p w:rsidR="00F31BB1" w:rsidRDefault="00346B19">
      <w:pPr>
        <w:pStyle w:val="a3"/>
        <w:ind w:left="492" w:right="843"/>
      </w:pPr>
      <w:r>
        <w:t>Кабинет</w:t>
      </w:r>
      <w:r>
        <w:rPr>
          <w:spacing w:val="-3"/>
        </w:rPr>
        <w:t xml:space="preserve"> </w:t>
      </w:r>
      <w:r>
        <w:t>биологии.</w:t>
      </w:r>
      <w:r>
        <w:rPr>
          <w:spacing w:val="-1"/>
        </w:rPr>
        <w:t xml:space="preserve"> </w:t>
      </w:r>
      <w:r>
        <w:t>Правила поведения</w:t>
      </w:r>
      <w:r>
        <w:rPr>
          <w:spacing w:val="-2"/>
        </w:rPr>
        <w:t xml:space="preserve"> </w:t>
      </w:r>
      <w:r>
        <w:t>и работы в</w:t>
      </w:r>
      <w:r>
        <w:rPr>
          <w:spacing w:val="-1"/>
        </w:rPr>
        <w:t xml:space="preserve"> </w:t>
      </w:r>
      <w:r>
        <w:t>кабинете</w:t>
      </w:r>
      <w:r>
        <w:rPr>
          <w:spacing w:val="-3"/>
        </w:rPr>
        <w:t xml:space="preserve"> </w:t>
      </w:r>
      <w:r>
        <w:t>с биологическими приборами и инструментами.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pPr>
      <w:r>
        <w:t>Биологические термины, понятия, символы. Источники биологических знаний. Поиск информации с использованием различных источников (научно- популярная литература, справочники, Интернет).</w:t>
      </w:r>
    </w:p>
    <w:p w:rsidR="00F31BB1" w:rsidRDefault="00346B19" w:rsidP="00355E31">
      <w:pPr>
        <w:pStyle w:val="2"/>
        <w:numPr>
          <w:ilvl w:val="0"/>
          <w:numId w:val="64"/>
        </w:numPr>
        <w:tabs>
          <w:tab w:val="left" w:pos="1491"/>
        </w:tabs>
        <w:spacing w:before="3"/>
        <w:ind w:left="1491" w:hanging="280"/>
        <w:jc w:val="both"/>
      </w:pPr>
      <w:r>
        <w:t>Методы</w:t>
      </w:r>
      <w:r>
        <w:rPr>
          <w:spacing w:val="-7"/>
        </w:rPr>
        <w:t xml:space="preserve"> </w:t>
      </w:r>
      <w:r>
        <w:t>изучения</w:t>
      </w:r>
      <w:r>
        <w:rPr>
          <w:spacing w:val="-6"/>
        </w:rPr>
        <w:t xml:space="preserve"> </w:t>
      </w:r>
      <w:r>
        <w:t>живой</w:t>
      </w:r>
      <w:r>
        <w:rPr>
          <w:spacing w:val="-6"/>
        </w:rPr>
        <w:t xml:space="preserve"> </w:t>
      </w:r>
      <w:r>
        <w:rPr>
          <w:spacing w:val="-2"/>
        </w:rPr>
        <w:t>природы</w:t>
      </w:r>
    </w:p>
    <w:p w:rsidR="00F31BB1" w:rsidRDefault="00346B19">
      <w:pPr>
        <w:pStyle w:val="a3"/>
        <w:ind w:left="491" w:right="843"/>
      </w:pPr>
      <w: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F31BB1" w:rsidRDefault="00346B19">
      <w:pPr>
        <w:pStyle w:val="a3"/>
        <w:ind w:left="491" w:right="844"/>
      </w:pPr>
      <w: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w:t>
      </w:r>
      <w:r>
        <w:rPr>
          <w:spacing w:val="40"/>
        </w:rPr>
        <w:t xml:space="preserve"> </w:t>
      </w:r>
      <w:r>
        <w:t>ведущие методы биологии.</w:t>
      </w:r>
    </w:p>
    <w:p w:rsidR="00F31BB1" w:rsidRDefault="00346B19">
      <w:pPr>
        <w:pStyle w:val="3"/>
        <w:spacing w:before="4" w:line="320" w:lineRule="exact"/>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1"/>
          <w:numId w:val="64"/>
        </w:numPr>
        <w:tabs>
          <w:tab w:val="left" w:pos="1779"/>
        </w:tabs>
        <w:ind w:right="842" w:firstLine="720"/>
        <w:jc w:val="both"/>
        <w:rPr>
          <w:sz w:val="28"/>
        </w:rPr>
      </w:pPr>
      <w:r>
        <w:rPr>
          <w:sz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F31BB1" w:rsidRDefault="00346B19" w:rsidP="00355E31">
      <w:pPr>
        <w:pStyle w:val="a4"/>
        <w:numPr>
          <w:ilvl w:val="1"/>
          <w:numId w:val="64"/>
        </w:numPr>
        <w:tabs>
          <w:tab w:val="left" w:pos="1779"/>
        </w:tabs>
        <w:ind w:right="843" w:firstLine="720"/>
        <w:jc w:val="both"/>
        <w:rPr>
          <w:sz w:val="28"/>
        </w:rPr>
      </w:pPr>
      <w:r>
        <w:rPr>
          <w:sz w:val="28"/>
        </w:rPr>
        <w:t>Ознакомление с устройством лупы, светового микроскопа, правила работы с ними.</w:t>
      </w:r>
    </w:p>
    <w:p w:rsidR="00F31BB1" w:rsidRDefault="00346B19" w:rsidP="00355E31">
      <w:pPr>
        <w:pStyle w:val="a4"/>
        <w:numPr>
          <w:ilvl w:val="1"/>
          <w:numId w:val="64"/>
        </w:numPr>
        <w:tabs>
          <w:tab w:val="left" w:pos="1779"/>
        </w:tabs>
        <w:ind w:right="843" w:firstLine="720"/>
        <w:jc w:val="both"/>
        <w:rPr>
          <w:sz w:val="28"/>
        </w:rPr>
      </w:pPr>
      <w:r>
        <w:rPr>
          <w:sz w:val="28"/>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31BB1" w:rsidRDefault="00346B19">
      <w:pPr>
        <w:pStyle w:val="3"/>
        <w:spacing w:before="5"/>
        <w:ind w:left="1211"/>
      </w:pPr>
      <w:r>
        <w:t>Экскурсии</w:t>
      </w:r>
      <w:r>
        <w:rPr>
          <w:spacing w:val="-4"/>
        </w:rPr>
        <w:t xml:space="preserve"> </w:t>
      </w:r>
      <w:r>
        <w:t>или</w:t>
      </w:r>
      <w:r>
        <w:rPr>
          <w:spacing w:val="-3"/>
        </w:rPr>
        <w:t xml:space="preserve"> </w:t>
      </w:r>
      <w:r>
        <w:rPr>
          <w:spacing w:val="-2"/>
        </w:rPr>
        <w:t>видеоэкскурсии</w:t>
      </w:r>
    </w:p>
    <w:p w:rsidR="00F31BB1" w:rsidRDefault="00346B19">
      <w:pPr>
        <w:pStyle w:val="a3"/>
        <w:ind w:left="491" w:right="843"/>
      </w:pPr>
      <w:r>
        <w:t xml:space="preserve">Овладение методами изучения живой природы – наблюдением и </w:t>
      </w:r>
      <w:r>
        <w:rPr>
          <w:spacing w:val="-2"/>
        </w:rPr>
        <w:t>экспериментом.</w:t>
      </w:r>
    </w:p>
    <w:p w:rsidR="00F31BB1" w:rsidRDefault="00346B19" w:rsidP="00355E31">
      <w:pPr>
        <w:pStyle w:val="2"/>
        <w:numPr>
          <w:ilvl w:val="0"/>
          <w:numId w:val="64"/>
        </w:numPr>
        <w:tabs>
          <w:tab w:val="left" w:pos="1491"/>
        </w:tabs>
        <w:ind w:left="1491" w:hanging="280"/>
        <w:jc w:val="both"/>
      </w:pPr>
      <w:r>
        <w:t>Организмы</w:t>
      </w:r>
      <w:r>
        <w:rPr>
          <w:spacing w:val="-6"/>
        </w:rPr>
        <w:t xml:space="preserve"> </w:t>
      </w:r>
      <w:r>
        <w:t>–</w:t>
      </w:r>
      <w:r>
        <w:rPr>
          <w:spacing w:val="-3"/>
        </w:rPr>
        <w:t xml:space="preserve"> </w:t>
      </w:r>
      <w:r>
        <w:t>тела</w:t>
      </w:r>
      <w:r>
        <w:rPr>
          <w:spacing w:val="-4"/>
        </w:rPr>
        <w:t xml:space="preserve"> </w:t>
      </w:r>
      <w:r>
        <w:t>живой</w:t>
      </w:r>
      <w:r>
        <w:rPr>
          <w:spacing w:val="-5"/>
        </w:rPr>
        <w:t xml:space="preserve"> </w:t>
      </w:r>
      <w:r>
        <w:rPr>
          <w:spacing w:val="-2"/>
        </w:rPr>
        <w:t>природы</w:t>
      </w:r>
    </w:p>
    <w:p w:rsidR="00F31BB1" w:rsidRDefault="00346B19">
      <w:pPr>
        <w:pStyle w:val="a3"/>
        <w:spacing w:line="319" w:lineRule="exact"/>
        <w:ind w:left="1211" w:firstLine="0"/>
      </w:pPr>
      <w:r>
        <w:t>Понятие</w:t>
      </w:r>
      <w:r>
        <w:rPr>
          <w:spacing w:val="-7"/>
        </w:rPr>
        <w:t xml:space="preserve"> </w:t>
      </w:r>
      <w:r>
        <w:t>об</w:t>
      </w:r>
      <w:r>
        <w:rPr>
          <w:spacing w:val="-5"/>
        </w:rPr>
        <w:t xml:space="preserve"> </w:t>
      </w:r>
      <w:r>
        <w:t>организме.</w:t>
      </w:r>
      <w:r>
        <w:rPr>
          <w:spacing w:val="-4"/>
        </w:rPr>
        <w:t xml:space="preserve"> </w:t>
      </w:r>
      <w:r>
        <w:t>Доядерные</w:t>
      </w:r>
      <w:r>
        <w:rPr>
          <w:spacing w:val="-7"/>
        </w:rPr>
        <w:t xml:space="preserve"> </w:t>
      </w:r>
      <w:r>
        <w:t>и</w:t>
      </w:r>
      <w:r>
        <w:rPr>
          <w:spacing w:val="-3"/>
        </w:rPr>
        <w:t xml:space="preserve"> </w:t>
      </w:r>
      <w:r>
        <w:t>ядерные</w:t>
      </w:r>
      <w:r>
        <w:rPr>
          <w:spacing w:val="-6"/>
        </w:rPr>
        <w:t xml:space="preserve"> </w:t>
      </w:r>
      <w:r>
        <w:rPr>
          <w:spacing w:val="-2"/>
        </w:rPr>
        <w:t>организмы.</w:t>
      </w:r>
    </w:p>
    <w:p w:rsidR="00F31BB1" w:rsidRDefault="00346B19">
      <w:pPr>
        <w:ind w:left="490" w:right="844" w:firstLine="720"/>
        <w:jc w:val="both"/>
        <w:rPr>
          <w:sz w:val="28"/>
        </w:rPr>
      </w:pPr>
      <w:r>
        <w:rPr>
          <w:i/>
          <w:sz w:val="28"/>
        </w:rPr>
        <w:t>Клетка и</w:t>
      </w:r>
      <w:r>
        <w:rPr>
          <w:i/>
          <w:spacing w:val="-2"/>
          <w:sz w:val="28"/>
        </w:rPr>
        <w:t xml:space="preserve"> </w:t>
      </w:r>
      <w:r>
        <w:rPr>
          <w:i/>
          <w:sz w:val="28"/>
        </w:rPr>
        <w:t>её</w:t>
      </w:r>
      <w:r>
        <w:rPr>
          <w:i/>
          <w:spacing w:val="-3"/>
          <w:sz w:val="28"/>
        </w:rPr>
        <w:t xml:space="preserve"> </w:t>
      </w:r>
      <w:r>
        <w:rPr>
          <w:i/>
          <w:sz w:val="28"/>
        </w:rPr>
        <w:t>открытие</w:t>
      </w:r>
      <w:r>
        <w:rPr>
          <w:sz w:val="28"/>
        </w:rPr>
        <w:t>.</w:t>
      </w:r>
      <w:r>
        <w:rPr>
          <w:spacing w:val="-1"/>
          <w:sz w:val="28"/>
        </w:rPr>
        <w:t xml:space="preserve"> </w:t>
      </w:r>
      <w:r>
        <w:rPr>
          <w:sz w:val="28"/>
        </w:rPr>
        <w:t>Клеточное</w:t>
      </w:r>
      <w:r>
        <w:rPr>
          <w:spacing w:val="-3"/>
          <w:sz w:val="28"/>
        </w:rPr>
        <w:t xml:space="preserve"> </w:t>
      </w:r>
      <w:r>
        <w:rPr>
          <w:sz w:val="28"/>
        </w:rPr>
        <w:t>строение</w:t>
      </w:r>
      <w:r>
        <w:rPr>
          <w:spacing w:val="-3"/>
          <w:sz w:val="28"/>
        </w:rPr>
        <w:t xml:space="preserve"> </w:t>
      </w:r>
      <w:r>
        <w:rPr>
          <w:sz w:val="28"/>
        </w:rPr>
        <w:t>организмов.</w:t>
      </w:r>
      <w:r>
        <w:rPr>
          <w:spacing w:val="-3"/>
          <w:sz w:val="28"/>
        </w:rPr>
        <w:t xml:space="preserve"> </w:t>
      </w:r>
      <w:r>
        <w:rPr>
          <w:i/>
          <w:sz w:val="28"/>
        </w:rPr>
        <w:t>Цитология</w:t>
      </w:r>
      <w:r>
        <w:rPr>
          <w:i/>
          <w:spacing w:val="-1"/>
          <w:sz w:val="28"/>
        </w:rPr>
        <w:t xml:space="preserve"> </w:t>
      </w:r>
      <w:r>
        <w:rPr>
          <w:i/>
          <w:sz w:val="28"/>
        </w:rPr>
        <w:t>–</w:t>
      </w:r>
      <w:r>
        <w:rPr>
          <w:i/>
          <w:spacing w:val="-2"/>
          <w:sz w:val="28"/>
        </w:rPr>
        <w:t xml:space="preserve"> </w:t>
      </w:r>
      <w:r>
        <w:rPr>
          <w:i/>
          <w:sz w:val="28"/>
        </w:rPr>
        <w:t>наука</w:t>
      </w:r>
      <w:r>
        <w:rPr>
          <w:i/>
          <w:spacing w:val="-4"/>
          <w:sz w:val="28"/>
        </w:rPr>
        <w:t xml:space="preserve"> </w:t>
      </w:r>
      <w:r>
        <w:rPr>
          <w:i/>
          <w:sz w:val="28"/>
        </w:rPr>
        <w:t xml:space="preserve">о клетке. </w:t>
      </w:r>
      <w:r>
        <w:rPr>
          <w:sz w:val="28"/>
        </w:rPr>
        <w:t xml:space="preserve">Клетка – наименьшая единица строения и жизнедеятельности организмов. Строение клетки под световым микроскопом: клеточная оболочка, цитоплазма, </w:t>
      </w:r>
      <w:r>
        <w:rPr>
          <w:spacing w:val="-2"/>
          <w:sz w:val="28"/>
        </w:rPr>
        <w:t>ядро.</w:t>
      </w:r>
    </w:p>
    <w:p w:rsidR="00F31BB1" w:rsidRDefault="00346B19">
      <w:pPr>
        <w:pStyle w:val="a3"/>
        <w:ind w:left="491" w:right="845"/>
      </w:pPr>
      <w:r>
        <w:t>Одноклеточные и многоклеточные организмы. Клетки, ткани, органы, системы органов.</w:t>
      </w:r>
    </w:p>
    <w:p w:rsidR="00F31BB1" w:rsidRDefault="00346B19">
      <w:pPr>
        <w:pStyle w:val="a3"/>
        <w:spacing w:line="242" w:lineRule="auto"/>
        <w:ind w:left="491" w:right="843"/>
        <w:rPr>
          <w:i/>
        </w:rPr>
      </w:pPr>
      <w:r>
        <w:t>Жизнедеятельность организмов. Особенности строения и процессов жизнедеятельности у растений, животных, бактерий и грибов</w:t>
      </w:r>
      <w:r>
        <w:rPr>
          <w:i/>
        </w:rPr>
        <w:t>, лишайников.</w:t>
      </w:r>
    </w:p>
    <w:p w:rsidR="00F31BB1" w:rsidRDefault="00346B19">
      <w:pPr>
        <w:pStyle w:val="a3"/>
        <w:ind w:left="491" w:right="843"/>
      </w:pPr>
      <w:r>
        <w:t>Свойства организмов: питание, дыхание, выделение, движение, размножение, развитие, раздражимость, приспособленность. Организм – единое целое.</w:t>
      </w:r>
    </w:p>
    <w:p w:rsidR="00F31BB1" w:rsidRDefault="00346B19">
      <w:pPr>
        <w:ind w:left="491" w:right="839" w:firstLine="719"/>
        <w:jc w:val="both"/>
        <w:rPr>
          <w:sz w:val="28"/>
        </w:rPr>
      </w:pPr>
      <w:r>
        <w:rPr>
          <w:sz w:val="28"/>
        </w:rPr>
        <w:t xml:space="preserve">Разнообразие организмов и их классификация </w:t>
      </w:r>
      <w:r>
        <w:rPr>
          <w:i/>
          <w:sz w:val="28"/>
        </w:rPr>
        <w:t>(таксоны в биологии: царства, типы (отделы), классы, отряды (порядки), семейства, роды, виды</w:t>
      </w:r>
      <w:r>
        <w:rPr>
          <w:sz w:val="28"/>
        </w:rPr>
        <w:t>. Жизнедеятельность организмов.</w:t>
      </w:r>
    </w:p>
    <w:p w:rsidR="00F31BB1" w:rsidRDefault="00346B19">
      <w:pPr>
        <w:pStyle w:val="a3"/>
        <w:ind w:left="491" w:right="843"/>
      </w:pPr>
      <w:r>
        <w:t>Бактерии и вирусы как формы жизни. Значение бактерий и вирусов в природе и в жизни человека.</w:t>
      </w:r>
    </w:p>
    <w:p w:rsidR="00F31BB1" w:rsidRDefault="00346B19">
      <w:pPr>
        <w:pStyle w:val="3"/>
        <w:spacing w:before="1" w:line="319" w:lineRule="exact"/>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63"/>
        </w:numPr>
        <w:tabs>
          <w:tab w:val="left" w:pos="1780"/>
        </w:tabs>
        <w:ind w:right="843" w:firstLine="720"/>
        <w:jc w:val="left"/>
        <w:rPr>
          <w:sz w:val="24"/>
        </w:rPr>
      </w:pPr>
      <w:r>
        <w:rPr>
          <w:sz w:val="28"/>
        </w:rPr>
        <w:t>Изучение</w:t>
      </w:r>
      <w:r>
        <w:rPr>
          <w:spacing w:val="77"/>
          <w:sz w:val="28"/>
        </w:rPr>
        <w:t xml:space="preserve"> </w:t>
      </w:r>
      <w:r>
        <w:rPr>
          <w:sz w:val="28"/>
        </w:rPr>
        <w:t>клеток</w:t>
      </w:r>
      <w:r>
        <w:rPr>
          <w:spacing w:val="77"/>
          <w:sz w:val="28"/>
        </w:rPr>
        <w:t xml:space="preserve"> </w:t>
      </w:r>
      <w:r>
        <w:rPr>
          <w:sz w:val="28"/>
        </w:rPr>
        <w:t>кожицы</w:t>
      </w:r>
      <w:r>
        <w:rPr>
          <w:spacing w:val="78"/>
          <w:sz w:val="28"/>
        </w:rPr>
        <w:t xml:space="preserve"> </w:t>
      </w:r>
      <w:r>
        <w:rPr>
          <w:sz w:val="28"/>
        </w:rPr>
        <w:t>чешуи</w:t>
      </w:r>
      <w:r>
        <w:rPr>
          <w:spacing w:val="78"/>
          <w:sz w:val="28"/>
        </w:rPr>
        <w:t xml:space="preserve"> </w:t>
      </w:r>
      <w:r>
        <w:rPr>
          <w:sz w:val="28"/>
        </w:rPr>
        <w:t>лука</w:t>
      </w:r>
      <w:r>
        <w:rPr>
          <w:spacing w:val="79"/>
          <w:sz w:val="28"/>
        </w:rPr>
        <w:t xml:space="preserve"> </w:t>
      </w:r>
      <w:r>
        <w:rPr>
          <w:sz w:val="28"/>
        </w:rPr>
        <w:t>под</w:t>
      </w:r>
      <w:r>
        <w:rPr>
          <w:spacing w:val="78"/>
          <w:sz w:val="28"/>
        </w:rPr>
        <w:t xml:space="preserve"> </w:t>
      </w:r>
      <w:r>
        <w:rPr>
          <w:sz w:val="28"/>
        </w:rPr>
        <w:t>лупой</w:t>
      </w:r>
      <w:r>
        <w:rPr>
          <w:spacing w:val="78"/>
          <w:sz w:val="28"/>
        </w:rPr>
        <w:t xml:space="preserve"> </w:t>
      </w:r>
      <w:r>
        <w:rPr>
          <w:sz w:val="28"/>
        </w:rPr>
        <w:t>и</w:t>
      </w:r>
      <w:r>
        <w:rPr>
          <w:spacing w:val="78"/>
          <w:sz w:val="28"/>
        </w:rPr>
        <w:t xml:space="preserve"> </w:t>
      </w:r>
      <w:r>
        <w:rPr>
          <w:sz w:val="28"/>
        </w:rPr>
        <w:t>микроскопом</w:t>
      </w:r>
      <w:r>
        <w:rPr>
          <w:spacing w:val="77"/>
          <w:sz w:val="28"/>
        </w:rPr>
        <w:t xml:space="preserve"> </w:t>
      </w:r>
      <w:r>
        <w:rPr>
          <w:sz w:val="28"/>
        </w:rPr>
        <w:t>(на примере самостоятельно приготовленного микропрепарата).</w:t>
      </w:r>
    </w:p>
    <w:p w:rsidR="00F31BB1" w:rsidRDefault="00346B19" w:rsidP="00355E31">
      <w:pPr>
        <w:pStyle w:val="a4"/>
        <w:numPr>
          <w:ilvl w:val="0"/>
          <w:numId w:val="63"/>
        </w:numPr>
        <w:tabs>
          <w:tab w:val="left" w:pos="1780"/>
        </w:tabs>
        <w:spacing w:line="321" w:lineRule="exact"/>
        <w:ind w:left="1780"/>
        <w:jc w:val="left"/>
        <w:rPr>
          <w:sz w:val="24"/>
        </w:rPr>
      </w:pPr>
      <w:r>
        <w:rPr>
          <w:sz w:val="28"/>
        </w:rPr>
        <w:t>Ознакомление</w:t>
      </w:r>
      <w:r>
        <w:rPr>
          <w:spacing w:val="-11"/>
          <w:sz w:val="28"/>
        </w:rPr>
        <w:t xml:space="preserve"> </w:t>
      </w:r>
      <w:r>
        <w:rPr>
          <w:sz w:val="28"/>
        </w:rPr>
        <w:t>с</w:t>
      </w:r>
      <w:r>
        <w:rPr>
          <w:spacing w:val="-9"/>
          <w:sz w:val="28"/>
        </w:rPr>
        <w:t xml:space="preserve"> </w:t>
      </w:r>
      <w:r>
        <w:rPr>
          <w:sz w:val="28"/>
        </w:rPr>
        <w:t>принципами</w:t>
      </w:r>
      <w:r>
        <w:rPr>
          <w:spacing w:val="-8"/>
          <w:sz w:val="28"/>
        </w:rPr>
        <w:t xml:space="preserve"> </w:t>
      </w:r>
      <w:r>
        <w:rPr>
          <w:sz w:val="28"/>
        </w:rPr>
        <w:t>систематики</w:t>
      </w:r>
      <w:r>
        <w:rPr>
          <w:spacing w:val="-7"/>
          <w:sz w:val="28"/>
        </w:rPr>
        <w:t xml:space="preserve"> </w:t>
      </w:r>
      <w:r>
        <w:rPr>
          <w:spacing w:val="-2"/>
          <w:sz w:val="28"/>
        </w:rPr>
        <w:t>организмов.</w:t>
      </w:r>
    </w:p>
    <w:p w:rsidR="00F31BB1" w:rsidRDefault="00346B19" w:rsidP="00355E31">
      <w:pPr>
        <w:pStyle w:val="a4"/>
        <w:numPr>
          <w:ilvl w:val="0"/>
          <w:numId w:val="63"/>
        </w:numPr>
        <w:tabs>
          <w:tab w:val="left" w:pos="1780"/>
        </w:tabs>
        <w:ind w:left="1780"/>
        <w:jc w:val="left"/>
        <w:rPr>
          <w:sz w:val="24"/>
        </w:rPr>
      </w:pPr>
      <w:r>
        <w:rPr>
          <w:sz w:val="28"/>
        </w:rPr>
        <w:t>Наблюдение</w:t>
      </w:r>
      <w:r>
        <w:rPr>
          <w:spacing w:val="-8"/>
          <w:sz w:val="28"/>
        </w:rPr>
        <w:t xml:space="preserve"> </w:t>
      </w:r>
      <w:r>
        <w:rPr>
          <w:sz w:val="28"/>
        </w:rPr>
        <w:t>за</w:t>
      </w:r>
      <w:r>
        <w:rPr>
          <w:spacing w:val="-6"/>
          <w:sz w:val="28"/>
        </w:rPr>
        <w:t xml:space="preserve"> </w:t>
      </w:r>
      <w:r>
        <w:rPr>
          <w:sz w:val="28"/>
        </w:rPr>
        <w:t>потреблением</w:t>
      </w:r>
      <w:r>
        <w:rPr>
          <w:spacing w:val="-5"/>
          <w:sz w:val="28"/>
        </w:rPr>
        <w:t xml:space="preserve"> </w:t>
      </w:r>
      <w:r>
        <w:rPr>
          <w:sz w:val="28"/>
        </w:rPr>
        <w:t>воды</w:t>
      </w:r>
      <w:r>
        <w:rPr>
          <w:spacing w:val="-4"/>
          <w:sz w:val="28"/>
        </w:rPr>
        <w:t xml:space="preserve"> </w:t>
      </w:r>
      <w:r>
        <w:rPr>
          <w:spacing w:val="-2"/>
          <w:sz w:val="28"/>
        </w:rPr>
        <w:t>растением.</w:t>
      </w:r>
    </w:p>
    <w:p w:rsidR="00F31BB1" w:rsidRDefault="00346B19" w:rsidP="00355E31">
      <w:pPr>
        <w:pStyle w:val="2"/>
        <w:numPr>
          <w:ilvl w:val="0"/>
          <w:numId w:val="63"/>
        </w:numPr>
        <w:tabs>
          <w:tab w:val="left" w:pos="1780"/>
        </w:tabs>
        <w:spacing w:before="4" w:line="240" w:lineRule="auto"/>
        <w:ind w:left="1780"/>
        <w:jc w:val="left"/>
        <w:rPr>
          <w:b w:val="0"/>
          <w:sz w:val="24"/>
        </w:rPr>
      </w:pPr>
      <w:r>
        <w:t>Организмы</w:t>
      </w:r>
      <w:r>
        <w:rPr>
          <w:spacing w:val="-5"/>
        </w:rPr>
        <w:t xml:space="preserve"> </w:t>
      </w:r>
      <w:r>
        <w:t>и</w:t>
      </w:r>
      <w:r>
        <w:rPr>
          <w:spacing w:val="-5"/>
        </w:rPr>
        <w:t xml:space="preserve"> </w:t>
      </w:r>
      <w:r>
        <w:t>среда</w:t>
      </w:r>
      <w:r>
        <w:rPr>
          <w:spacing w:val="-2"/>
        </w:rPr>
        <w:t xml:space="preserve"> обитания</w:t>
      </w:r>
    </w:p>
    <w:p w:rsidR="00F31BB1" w:rsidRDefault="00F31BB1">
      <w:pPr>
        <w:pStyle w:val="2"/>
        <w:spacing w:line="240" w:lineRule="auto"/>
        <w:jc w:val="left"/>
        <w:rPr>
          <w:b w:val="0"/>
          <w:sz w:val="24"/>
        </w:rPr>
        <w:sectPr w:rsidR="00F31BB1">
          <w:pgSz w:w="11910" w:h="16840"/>
          <w:pgMar w:top="1080" w:right="0" w:bottom="820" w:left="425" w:header="0" w:footer="570" w:gutter="0"/>
          <w:cols w:space="720"/>
        </w:sectPr>
      </w:pPr>
    </w:p>
    <w:p w:rsidR="00F31BB1" w:rsidRDefault="00346B19">
      <w:pPr>
        <w:pStyle w:val="a3"/>
        <w:spacing w:before="73"/>
        <w:ind w:left="491" w:right="842"/>
      </w:pPr>
      <w: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p w:rsidR="00F31BB1" w:rsidRDefault="00346B19">
      <w:pPr>
        <w:ind w:left="492" w:right="843" w:firstLine="719"/>
        <w:jc w:val="both"/>
        <w:rPr>
          <w:i/>
          <w:sz w:val="28"/>
        </w:rPr>
      </w:pPr>
      <w:r>
        <w:rPr>
          <w:sz w:val="28"/>
        </w:rPr>
        <w:t xml:space="preserve">Приспособления организмов к среде обитания. </w:t>
      </w:r>
      <w:r>
        <w:rPr>
          <w:i/>
          <w:sz w:val="28"/>
        </w:rPr>
        <w:t xml:space="preserve">Сезонные изменения в жизни </w:t>
      </w:r>
      <w:r>
        <w:rPr>
          <w:i/>
          <w:spacing w:val="-2"/>
          <w:sz w:val="28"/>
        </w:rPr>
        <w:t>организмов.</w:t>
      </w:r>
    </w:p>
    <w:p w:rsidR="00F31BB1" w:rsidRDefault="00346B19">
      <w:pPr>
        <w:pStyle w:val="3"/>
        <w:spacing w:before="7"/>
        <w:ind w:left="1212"/>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pPr>
        <w:pStyle w:val="a3"/>
        <w:ind w:left="492" w:right="844"/>
      </w:pPr>
      <w:r>
        <w:t xml:space="preserve">Выявление приспособлений организмов к среде обитания (на конкретных </w:t>
      </w:r>
      <w:r>
        <w:rPr>
          <w:spacing w:val="-2"/>
        </w:rPr>
        <w:t>примерах).</w:t>
      </w:r>
    </w:p>
    <w:p w:rsidR="00F31BB1" w:rsidRDefault="00346B19">
      <w:pPr>
        <w:pStyle w:val="3"/>
        <w:spacing w:before="3"/>
        <w:ind w:left="1212"/>
      </w:pPr>
      <w:r>
        <w:t>Экскурсии</w:t>
      </w:r>
      <w:r>
        <w:rPr>
          <w:spacing w:val="-4"/>
        </w:rPr>
        <w:t xml:space="preserve"> </w:t>
      </w:r>
      <w:r>
        <w:t>или</w:t>
      </w:r>
      <w:r>
        <w:rPr>
          <w:spacing w:val="-3"/>
        </w:rPr>
        <w:t xml:space="preserve"> </w:t>
      </w:r>
      <w:r>
        <w:rPr>
          <w:spacing w:val="-2"/>
        </w:rPr>
        <w:t>видеоэкскурсии</w:t>
      </w:r>
    </w:p>
    <w:p w:rsidR="00F31BB1" w:rsidRDefault="00346B19">
      <w:pPr>
        <w:pStyle w:val="a3"/>
        <w:spacing w:line="318" w:lineRule="exact"/>
        <w:ind w:left="1212" w:firstLine="0"/>
      </w:pPr>
      <w:r>
        <w:t>Растительный</w:t>
      </w:r>
      <w:r>
        <w:rPr>
          <w:spacing w:val="-7"/>
        </w:rPr>
        <w:t xml:space="preserve"> </w:t>
      </w:r>
      <w:r>
        <w:t>и</w:t>
      </w:r>
      <w:r>
        <w:rPr>
          <w:spacing w:val="-5"/>
        </w:rPr>
        <w:t xml:space="preserve"> </w:t>
      </w:r>
      <w:r>
        <w:t>животный</w:t>
      </w:r>
      <w:r>
        <w:rPr>
          <w:spacing w:val="-5"/>
        </w:rPr>
        <w:t xml:space="preserve"> </w:t>
      </w:r>
      <w:r>
        <w:t>мир</w:t>
      </w:r>
      <w:r>
        <w:rPr>
          <w:spacing w:val="-4"/>
        </w:rPr>
        <w:t xml:space="preserve"> </w:t>
      </w:r>
      <w:r>
        <w:t>родного</w:t>
      </w:r>
      <w:r>
        <w:rPr>
          <w:spacing w:val="-7"/>
        </w:rPr>
        <w:t xml:space="preserve"> </w:t>
      </w:r>
      <w:r>
        <w:t>края</w:t>
      </w:r>
      <w:r>
        <w:rPr>
          <w:spacing w:val="-4"/>
        </w:rPr>
        <w:t xml:space="preserve"> </w:t>
      </w:r>
      <w:r>
        <w:rPr>
          <w:spacing w:val="-2"/>
        </w:rPr>
        <w:t>(краеведение).</w:t>
      </w:r>
    </w:p>
    <w:p w:rsidR="00F31BB1" w:rsidRDefault="00346B19" w:rsidP="00355E31">
      <w:pPr>
        <w:pStyle w:val="2"/>
        <w:numPr>
          <w:ilvl w:val="0"/>
          <w:numId w:val="63"/>
        </w:numPr>
        <w:tabs>
          <w:tab w:val="left" w:pos="1779"/>
        </w:tabs>
        <w:spacing w:before="4"/>
        <w:ind w:left="1779" w:hanging="568"/>
        <w:jc w:val="both"/>
        <w:rPr>
          <w:b w:val="0"/>
          <w:sz w:val="24"/>
        </w:rPr>
      </w:pPr>
      <w:r>
        <w:t>Природные</w:t>
      </w:r>
      <w:r>
        <w:rPr>
          <w:spacing w:val="-7"/>
        </w:rPr>
        <w:t xml:space="preserve"> </w:t>
      </w:r>
      <w:r>
        <w:rPr>
          <w:spacing w:val="-2"/>
        </w:rPr>
        <w:t>сообщества</w:t>
      </w:r>
    </w:p>
    <w:p w:rsidR="00F31BB1" w:rsidRDefault="00346B19">
      <w:pPr>
        <w:pStyle w:val="a3"/>
        <w:ind w:left="491" w:right="842"/>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F31BB1" w:rsidRDefault="00346B19">
      <w:pPr>
        <w:ind w:left="491" w:right="840" w:firstLine="719"/>
        <w:jc w:val="both"/>
        <w:rPr>
          <w:i/>
          <w:sz w:val="28"/>
        </w:rPr>
      </w:pPr>
      <w:r>
        <w:rPr>
          <w:sz w:val="28"/>
        </w:rPr>
        <w:t xml:space="preserve">Искусственные сообщества, их отличительные признаки от природных сообществ. </w:t>
      </w:r>
      <w:r>
        <w:rPr>
          <w:i/>
          <w:sz w:val="28"/>
        </w:rPr>
        <w:t>Причины неустойчивости искусственных сообществ. Роль искусственных сообществ в жизни человека.</w:t>
      </w:r>
    </w:p>
    <w:p w:rsidR="00F31BB1" w:rsidRDefault="00346B19">
      <w:pPr>
        <w:pStyle w:val="a3"/>
        <w:spacing w:line="322" w:lineRule="exact"/>
        <w:ind w:left="1211" w:firstLine="0"/>
      </w:pPr>
      <w:r>
        <w:t>Природные</w:t>
      </w:r>
      <w:r>
        <w:rPr>
          <w:spacing w:val="71"/>
          <w:w w:val="150"/>
        </w:rPr>
        <w:t xml:space="preserve"> </w:t>
      </w:r>
      <w:r>
        <w:t>зоны</w:t>
      </w:r>
      <w:r>
        <w:rPr>
          <w:spacing w:val="69"/>
          <w:w w:val="150"/>
        </w:rPr>
        <w:t xml:space="preserve"> </w:t>
      </w:r>
      <w:r>
        <w:t>Земли,</w:t>
      </w:r>
      <w:r>
        <w:rPr>
          <w:spacing w:val="70"/>
          <w:w w:val="150"/>
        </w:rPr>
        <w:t xml:space="preserve"> </w:t>
      </w:r>
      <w:r>
        <w:t>их</w:t>
      </w:r>
      <w:r>
        <w:rPr>
          <w:spacing w:val="72"/>
          <w:w w:val="150"/>
        </w:rPr>
        <w:t xml:space="preserve"> </w:t>
      </w:r>
      <w:r>
        <w:t>обитатели.</w:t>
      </w:r>
      <w:r>
        <w:rPr>
          <w:spacing w:val="72"/>
          <w:w w:val="150"/>
        </w:rPr>
        <w:t xml:space="preserve"> </w:t>
      </w:r>
      <w:r>
        <w:t>Флора</w:t>
      </w:r>
      <w:r>
        <w:rPr>
          <w:spacing w:val="73"/>
          <w:w w:val="150"/>
        </w:rPr>
        <w:t xml:space="preserve"> </w:t>
      </w:r>
      <w:r>
        <w:t>и</w:t>
      </w:r>
      <w:r>
        <w:rPr>
          <w:spacing w:val="71"/>
          <w:w w:val="150"/>
        </w:rPr>
        <w:t xml:space="preserve"> </w:t>
      </w:r>
      <w:r>
        <w:t>фауна</w:t>
      </w:r>
      <w:r>
        <w:rPr>
          <w:spacing w:val="73"/>
          <w:w w:val="150"/>
        </w:rPr>
        <w:t xml:space="preserve"> </w:t>
      </w:r>
      <w:r>
        <w:t>природных</w:t>
      </w:r>
      <w:r>
        <w:rPr>
          <w:spacing w:val="74"/>
          <w:w w:val="150"/>
        </w:rPr>
        <w:t xml:space="preserve"> </w:t>
      </w:r>
      <w:r>
        <w:rPr>
          <w:spacing w:val="-4"/>
        </w:rPr>
        <w:t>зон.</w:t>
      </w:r>
    </w:p>
    <w:p w:rsidR="00F31BB1" w:rsidRDefault="00346B19">
      <w:pPr>
        <w:pStyle w:val="a3"/>
        <w:spacing w:line="322" w:lineRule="exact"/>
        <w:ind w:left="491" w:firstLine="0"/>
        <w:jc w:val="left"/>
      </w:pPr>
      <w:r>
        <w:rPr>
          <w:spacing w:val="-2"/>
        </w:rPr>
        <w:t>Ландшафты:</w:t>
      </w:r>
    </w:p>
    <w:p w:rsidR="00F31BB1" w:rsidRDefault="00346B19">
      <w:pPr>
        <w:pStyle w:val="a3"/>
        <w:spacing w:line="322" w:lineRule="exact"/>
        <w:ind w:left="1211" w:firstLine="0"/>
        <w:jc w:val="left"/>
      </w:pPr>
      <w:r>
        <w:t>природные</w:t>
      </w:r>
      <w:r>
        <w:rPr>
          <w:spacing w:val="-7"/>
        </w:rPr>
        <w:t xml:space="preserve"> </w:t>
      </w:r>
      <w:r>
        <w:t>и</w:t>
      </w:r>
      <w:r>
        <w:rPr>
          <w:spacing w:val="-3"/>
        </w:rPr>
        <w:t xml:space="preserve"> </w:t>
      </w:r>
      <w:r>
        <w:rPr>
          <w:spacing w:val="-2"/>
        </w:rPr>
        <w:t>культурные.</w:t>
      </w:r>
    </w:p>
    <w:p w:rsidR="00F31BB1" w:rsidRDefault="00346B19">
      <w:pPr>
        <w:pStyle w:val="3"/>
        <w:spacing w:before="6"/>
        <w:ind w:left="1211"/>
        <w:jc w:val="left"/>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pPr>
        <w:pStyle w:val="a3"/>
        <w:spacing w:line="318" w:lineRule="exact"/>
        <w:ind w:left="1211" w:firstLine="0"/>
        <w:jc w:val="left"/>
      </w:pPr>
      <w:r>
        <w:t>Изучение</w:t>
      </w:r>
      <w:r>
        <w:rPr>
          <w:spacing w:val="-4"/>
        </w:rPr>
        <w:t xml:space="preserve"> </w:t>
      </w:r>
      <w:r>
        <w:t>искусственных</w:t>
      </w:r>
      <w:r>
        <w:rPr>
          <w:spacing w:val="-3"/>
        </w:rPr>
        <w:t xml:space="preserve"> </w:t>
      </w:r>
      <w:r>
        <w:t>сообществ</w:t>
      </w:r>
      <w:r>
        <w:rPr>
          <w:spacing w:val="-4"/>
        </w:rPr>
        <w:t xml:space="preserve"> </w:t>
      </w:r>
      <w:r>
        <w:t>и</w:t>
      </w:r>
      <w:r>
        <w:rPr>
          <w:spacing w:val="-4"/>
        </w:rPr>
        <w:t xml:space="preserve"> </w:t>
      </w:r>
      <w:r>
        <w:t>их</w:t>
      </w:r>
      <w:r>
        <w:rPr>
          <w:spacing w:val="-3"/>
        </w:rPr>
        <w:t xml:space="preserve"> </w:t>
      </w:r>
      <w:r>
        <w:t>обитателей</w:t>
      </w:r>
      <w:r>
        <w:rPr>
          <w:spacing w:val="-3"/>
        </w:rPr>
        <w:t xml:space="preserve"> </w:t>
      </w:r>
      <w:r>
        <w:t>(на</w:t>
      </w:r>
      <w:r>
        <w:rPr>
          <w:spacing w:val="-4"/>
        </w:rPr>
        <w:t xml:space="preserve"> </w:t>
      </w:r>
      <w:r>
        <w:t>примере</w:t>
      </w:r>
      <w:r>
        <w:rPr>
          <w:spacing w:val="-2"/>
        </w:rPr>
        <w:t xml:space="preserve"> </w:t>
      </w:r>
      <w:r>
        <w:t>аквариума</w:t>
      </w:r>
      <w:r>
        <w:rPr>
          <w:spacing w:val="-1"/>
        </w:rPr>
        <w:t xml:space="preserve"> </w:t>
      </w:r>
      <w:r>
        <w:rPr>
          <w:spacing w:val="-10"/>
        </w:rPr>
        <w:t>и</w:t>
      </w:r>
    </w:p>
    <w:p w:rsidR="00F31BB1" w:rsidRDefault="00F31BB1">
      <w:pPr>
        <w:pStyle w:val="a3"/>
        <w:spacing w:line="318" w:lineRule="exact"/>
        <w:jc w:val="left"/>
        <w:sectPr w:rsidR="00F31BB1">
          <w:pgSz w:w="11910" w:h="16840"/>
          <w:pgMar w:top="1080" w:right="0" w:bottom="820" w:left="425" w:header="0" w:footer="570" w:gutter="0"/>
          <w:cols w:space="720"/>
        </w:sectPr>
      </w:pPr>
    </w:p>
    <w:p w:rsidR="00F31BB1" w:rsidRDefault="00346B19">
      <w:pPr>
        <w:pStyle w:val="a3"/>
        <w:ind w:left="492" w:firstLine="0"/>
        <w:jc w:val="left"/>
      </w:pPr>
      <w:r>
        <w:rPr>
          <w:spacing w:val="-2"/>
        </w:rPr>
        <w:t>др.).</w:t>
      </w:r>
    </w:p>
    <w:p w:rsidR="00F31BB1" w:rsidRDefault="00F31BB1">
      <w:pPr>
        <w:pStyle w:val="a3"/>
        <w:ind w:left="0" w:firstLine="0"/>
        <w:jc w:val="left"/>
      </w:pPr>
    </w:p>
    <w:p w:rsidR="00F31BB1" w:rsidRDefault="00F31BB1">
      <w:pPr>
        <w:pStyle w:val="a3"/>
        <w:spacing w:before="2"/>
        <w:ind w:left="0" w:firstLine="0"/>
        <w:jc w:val="left"/>
      </w:pPr>
    </w:p>
    <w:p w:rsidR="00F31BB1" w:rsidRDefault="00346B19">
      <w:pPr>
        <w:pStyle w:val="a3"/>
        <w:ind w:left="492" w:firstLine="0"/>
        <w:jc w:val="left"/>
      </w:pPr>
      <w:r>
        <w:rPr>
          <w:spacing w:val="-2"/>
        </w:rPr>
        <w:t>др.).</w:t>
      </w:r>
    </w:p>
    <w:p w:rsidR="00F31BB1" w:rsidRDefault="00346B19">
      <w:pPr>
        <w:spacing w:before="7"/>
        <w:rPr>
          <w:sz w:val="28"/>
        </w:rPr>
      </w:pPr>
      <w:r>
        <w:br w:type="column"/>
      </w:r>
    </w:p>
    <w:p w:rsidR="00F31BB1" w:rsidRDefault="00346B19">
      <w:pPr>
        <w:pStyle w:val="3"/>
        <w:spacing w:line="320" w:lineRule="exact"/>
        <w:ind w:left="160"/>
        <w:jc w:val="left"/>
      </w:pPr>
      <w:r>
        <w:t>Экскурсии</w:t>
      </w:r>
      <w:r>
        <w:rPr>
          <w:spacing w:val="-4"/>
        </w:rPr>
        <w:t xml:space="preserve"> </w:t>
      </w:r>
      <w:r>
        <w:t>или</w:t>
      </w:r>
      <w:r>
        <w:rPr>
          <w:spacing w:val="-3"/>
        </w:rPr>
        <w:t xml:space="preserve"> </w:t>
      </w:r>
      <w:r>
        <w:rPr>
          <w:spacing w:val="-2"/>
        </w:rPr>
        <w:t>видеоэкскурсии</w:t>
      </w:r>
    </w:p>
    <w:p w:rsidR="00F31BB1" w:rsidRDefault="00346B19" w:rsidP="00355E31">
      <w:pPr>
        <w:pStyle w:val="a4"/>
        <w:numPr>
          <w:ilvl w:val="0"/>
          <w:numId w:val="62"/>
        </w:numPr>
        <w:tabs>
          <w:tab w:val="left" w:pos="729"/>
        </w:tabs>
        <w:spacing w:line="320" w:lineRule="exact"/>
        <w:rPr>
          <w:sz w:val="28"/>
        </w:rPr>
      </w:pPr>
      <w:r>
        <w:rPr>
          <w:sz w:val="28"/>
        </w:rPr>
        <w:t>Изучение</w:t>
      </w:r>
      <w:r>
        <w:rPr>
          <w:spacing w:val="35"/>
          <w:sz w:val="28"/>
        </w:rPr>
        <w:t xml:space="preserve"> </w:t>
      </w:r>
      <w:r>
        <w:rPr>
          <w:sz w:val="28"/>
        </w:rPr>
        <w:t>природных</w:t>
      </w:r>
      <w:r>
        <w:rPr>
          <w:spacing w:val="38"/>
          <w:sz w:val="28"/>
        </w:rPr>
        <w:t xml:space="preserve"> </w:t>
      </w:r>
      <w:r>
        <w:rPr>
          <w:sz w:val="28"/>
        </w:rPr>
        <w:t>сообществ</w:t>
      </w:r>
      <w:r>
        <w:rPr>
          <w:spacing w:val="37"/>
          <w:sz w:val="28"/>
        </w:rPr>
        <w:t xml:space="preserve"> </w:t>
      </w:r>
      <w:r>
        <w:rPr>
          <w:sz w:val="28"/>
        </w:rPr>
        <w:t>(на</w:t>
      </w:r>
      <w:r>
        <w:rPr>
          <w:spacing w:val="35"/>
          <w:sz w:val="28"/>
        </w:rPr>
        <w:t xml:space="preserve"> </w:t>
      </w:r>
      <w:r>
        <w:rPr>
          <w:sz w:val="28"/>
        </w:rPr>
        <w:t>примере</w:t>
      </w:r>
      <w:r>
        <w:rPr>
          <w:spacing w:val="39"/>
          <w:sz w:val="28"/>
        </w:rPr>
        <w:t xml:space="preserve"> </w:t>
      </w:r>
      <w:r>
        <w:rPr>
          <w:sz w:val="28"/>
        </w:rPr>
        <w:t>леса,</w:t>
      </w:r>
      <w:r>
        <w:rPr>
          <w:spacing w:val="34"/>
          <w:sz w:val="28"/>
        </w:rPr>
        <w:t xml:space="preserve"> </w:t>
      </w:r>
      <w:r>
        <w:rPr>
          <w:sz w:val="28"/>
        </w:rPr>
        <w:t>озера,</w:t>
      </w:r>
      <w:r>
        <w:rPr>
          <w:spacing w:val="34"/>
          <w:sz w:val="28"/>
        </w:rPr>
        <w:t xml:space="preserve"> </w:t>
      </w:r>
      <w:r>
        <w:rPr>
          <w:sz w:val="28"/>
        </w:rPr>
        <w:t>пруда,</w:t>
      </w:r>
      <w:r>
        <w:rPr>
          <w:spacing w:val="37"/>
          <w:sz w:val="28"/>
        </w:rPr>
        <w:t xml:space="preserve"> </w:t>
      </w:r>
      <w:r>
        <w:rPr>
          <w:sz w:val="28"/>
        </w:rPr>
        <w:t>луга</w:t>
      </w:r>
      <w:r>
        <w:rPr>
          <w:spacing w:val="38"/>
          <w:sz w:val="28"/>
        </w:rPr>
        <w:t xml:space="preserve"> </w:t>
      </w:r>
      <w:r>
        <w:rPr>
          <w:spacing w:val="-10"/>
          <w:sz w:val="28"/>
        </w:rPr>
        <w:t>и</w:t>
      </w:r>
    </w:p>
    <w:p w:rsidR="00F31BB1" w:rsidRDefault="00346B19" w:rsidP="00355E31">
      <w:pPr>
        <w:pStyle w:val="a4"/>
        <w:numPr>
          <w:ilvl w:val="0"/>
          <w:numId w:val="62"/>
        </w:numPr>
        <w:tabs>
          <w:tab w:val="left" w:pos="729"/>
        </w:tabs>
        <w:spacing w:before="321"/>
        <w:rPr>
          <w:sz w:val="28"/>
        </w:rPr>
      </w:pPr>
      <w:r>
        <w:rPr>
          <w:sz w:val="28"/>
        </w:rPr>
        <w:t>Изучение</w:t>
      </w:r>
      <w:r>
        <w:rPr>
          <w:spacing w:val="-8"/>
          <w:sz w:val="28"/>
        </w:rPr>
        <w:t xml:space="preserve"> </w:t>
      </w:r>
      <w:r>
        <w:rPr>
          <w:sz w:val="28"/>
        </w:rPr>
        <w:t>сезонных</w:t>
      </w:r>
      <w:r>
        <w:rPr>
          <w:spacing w:val="-7"/>
          <w:sz w:val="28"/>
        </w:rPr>
        <w:t xml:space="preserve"> </w:t>
      </w:r>
      <w:r>
        <w:rPr>
          <w:sz w:val="28"/>
        </w:rPr>
        <w:t>явлений</w:t>
      </w:r>
      <w:r>
        <w:rPr>
          <w:spacing w:val="-4"/>
          <w:sz w:val="28"/>
        </w:rPr>
        <w:t xml:space="preserve"> </w:t>
      </w:r>
      <w:r>
        <w:rPr>
          <w:sz w:val="28"/>
        </w:rPr>
        <w:t>в</w:t>
      </w:r>
      <w:r>
        <w:rPr>
          <w:spacing w:val="-6"/>
          <w:sz w:val="28"/>
        </w:rPr>
        <w:t xml:space="preserve"> </w:t>
      </w:r>
      <w:r>
        <w:rPr>
          <w:sz w:val="28"/>
        </w:rPr>
        <w:t>жизни</w:t>
      </w:r>
      <w:r>
        <w:rPr>
          <w:spacing w:val="-7"/>
          <w:sz w:val="28"/>
        </w:rPr>
        <w:t xml:space="preserve"> </w:t>
      </w:r>
      <w:r>
        <w:rPr>
          <w:sz w:val="28"/>
        </w:rPr>
        <w:t>природных</w:t>
      </w:r>
      <w:r>
        <w:rPr>
          <w:spacing w:val="-4"/>
          <w:sz w:val="28"/>
        </w:rPr>
        <w:t xml:space="preserve"> </w:t>
      </w:r>
      <w:r>
        <w:rPr>
          <w:spacing w:val="-2"/>
          <w:sz w:val="28"/>
        </w:rPr>
        <w:t>сообществ.</w:t>
      </w:r>
    </w:p>
    <w:p w:rsidR="00F31BB1" w:rsidRDefault="00346B19" w:rsidP="00355E31">
      <w:pPr>
        <w:pStyle w:val="2"/>
        <w:numPr>
          <w:ilvl w:val="0"/>
          <w:numId w:val="63"/>
        </w:numPr>
        <w:tabs>
          <w:tab w:val="left" w:pos="440"/>
        </w:tabs>
        <w:spacing w:before="4"/>
        <w:ind w:left="440" w:hanging="280"/>
        <w:jc w:val="left"/>
      </w:pPr>
      <w:r>
        <w:t>Живая</w:t>
      </w:r>
      <w:r>
        <w:rPr>
          <w:spacing w:val="-5"/>
        </w:rPr>
        <w:t xml:space="preserve"> </w:t>
      </w:r>
      <w:r>
        <w:t>природа</w:t>
      </w:r>
      <w:r>
        <w:rPr>
          <w:spacing w:val="-4"/>
        </w:rPr>
        <w:t xml:space="preserve"> </w:t>
      </w:r>
      <w:r>
        <w:t>и</w:t>
      </w:r>
      <w:r>
        <w:rPr>
          <w:spacing w:val="-4"/>
        </w:rPr>
        <w:t xml:space="preserve"> </w:t>
      </w:r>
      <w:r>
        <w:rPr>
          <w:spacing w:val="-2"/>
        </w:rPr>
        <w:t>человек</w:t>
      </w:r>
    </w:p>
    <w:p w:rsidR="00F31BB1" w:rsidRDefault="00346B19">
      <w:pPr>
        <w:pStyle w:val="a3"/>
        <w:spacing w:line="319" w:lineRule="exact"/>
        <w:ind w:left="160" w:firstLine="0"/>
        <w:jc w:val="left"/>
      </w:pPr>
      <w:r>
        <w:t>Изменения</w:t>
      </w:r>
      <w:r>
        <w:rPr>
          <w:spacing w:val="15"/>
        </w:rPr>
        <w:t xml:space="preserve"> </w:t>
      </w:r>
      <w:r>
        <w:t>в</w:t>
      </w:r>
      <w:r>
        <w:rPr>
          <w:spacing w:val="17"/>
        </w:rPr>
        <w:t xml:space="preserve"> </w:t>
      </w:r>
      <w:r>
        <w:t>природе</w:t>
      </w:r>
      <w:r>
        <w:rPr>
          <w:spacing w:val="20"/>
        </w:rPr>
        <w:t xml:space="preserve"> </w:t>
      </w:r>
      <w:r>
        <w:t>в</w:t>
      </w:r>
      <w:r>
        <w:rPr>
          <w:spacing w:val="17"/>
        </w:rPr>
        <w:t xml:space="preserve"> </w:t>
      </w:r>
      <w:r>
        <w:t>связи</w:t>
      </w:r>
      <w:r>
        <w:rPr>
          <w:spacing w:val="21"/>
        </w:rPr>
        <w:t xml:space="preserve"> </w:t>
      </w:r>
      <w:r>
        <w:t>с</w:t>
      </w:r>
      <w:r>
        <w:rPr>
          <w:spacing w:val="18"/>
        </w:rPr>
        <w:t xml:space="preserve"> </w:t>
      </w:r>
      <w:r>
        <w:t>развитием</w:t>
      </w:r>
      <w:r>
        <w:rPr>
          <w:spacing w:val="18"/>
        </w:rPr>
        <w:t xml:space="preserve"> </w:t>
      </w:r>
      <w:r>
        <w:t>сельского</w:t>
      </w:r>
      <w:r>
        <w:rPr>
          <w:spacing w:val="17"/>
        </w:rPr>
        <w:t xml:space="preserve"> </w:t>
      </w:r>
      <w:r>
        <w:t>хозяйства,</w:t>
      </w:r>
      <w:r>
        <w:rPr>
          <w:spacing w:val="17"/>
        </w:rPr>
        <w:t xml:space="preserve"> </w:t>
      </w:r>
      <w:r>
        <w:rPr>
          <w:spacing w:val="-2"/>
        </w:rPr>
        <w:t>производства</w:t>
      </w:r>
    </w:p>
    <w:p w:rsidR="00F31BB1" w:rsidRDefault="00F31BB1">
      <w:pPr>
        <w:pStyle w:val="a3"/>
        <w:spacing w:line="319" w:lineRule="exact"/>
        <w:jc w:val="left"/>
        <w:sectPr w:rsidR="00F31BB1">
          <w:type w:val="continuous"/>
          <w:pgSz w:w="11910" w:h="16840"/>
          <w:pgMar w:top="980" w:right="0" w:bottom="280" w:left="425" w:header="0" w:footer="570" w:gutter="0"/>
          <w:cols w:num="2" w:space="720" w:equalWidth="0">
            <w:col w:w="1012" w:space="40"/>
            <w:col w:w="10433"/>
          </w:cols>
        </w:sectPr>
      </w:pPr>
    </w:p>
    <w:p w:rsidR="00F31BB1" w:rsidRDefault="00346B19">
      <w:pPr>
        <w:ind w:left="491" w:right="841"/>
        <w:jc w:val="both"/>
        <w:rPr>
          <w:i/>
          <w:sz w:val="28"/>
        </w:rPr>
      </w:pPr>
      <w:r>
        <w:rPr>
          <w:sz w:val="28"/>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w:t>
      </w:r>
      <w:r>
        <w:rPr>
          <w:spacing w:val="80"/>
          <w:sz w:val="28"/>
        </w:rPr>
        <w:t xml:space="preserve"> </w:t>
      </w:r>
      <w:r>
        <w:rPr>
          <w:sz w:val="28"/>
        </w:rPr>
        <w:t xml:space="preserve">биологического разнообразия. </w:t>
      </w:r>
      <w:r>
        <w:rPr>
          <w:i/>
          <w:sz w:val="28"/>
        </w:rPr>
        <w:t>Охраняемые территории (заповедники, заказники, национальные парки, памятники природы). Красная книга РФ. Осознание жизни</w:t>
      </w:r>
      <w:r>
        <w:rPr>
          <w:i/>
          <w:spacing w:val="40"/>
          <w:sz w:val="28"/>
        </w:rPr>
        <w:t xml:space="preserve"> </w:t>
      </w:r>
      <w:r>
        <w:rPr>
          <w:i/>
          <w:sz w:val="28"/>
        </w:rPr>
        <w:t>как великой ценности.</w:t>
      </w:r>
    </w:p>
    <w:p w:rsidR="00F31BB1" w:rsidRDefault="00346B19">
      <w:pPr>
        <w:pStyle w:val="3"/>
        <w:spacing w:before="7" w:line="319" w:lineRule="exact"/>
        <w:ind w:left="1211"/>
      </w:pPr>
      <w:r>
        <w:t>Практические</w:t>
      </w:r>
      <w:r>
        <w:rPr>
          <w:spacing w:val="-10"/>
        </w:rPr>
        <w:t xml:space="preserve"> </w:t>
      </w:r>
      <w:r>
        <w:rPr>
          <w:spacing w:val="-2"/>
        </w:rPr>
        <w:t>работы</w:t>
      </w:r>
    </w:p>
    <w:p w:rsidR="00F31BB1" w:rsidRDefault="00346B19">
      <w:pPr>
        <w:pStyle w:val="a3"/>
        <w:ind w:left="491" w:right="843"/>
      </w:pPr>
      <w:r>
        <w:t>Проведение акции по уборке мусора в ближайшем лесу, парке, сквере или на пришкольной территории.</w:t>
      </w:r>
    </w:p>
    <w:p w:rsidR="00F31BB1" w:rsidRDefault="00346B19" w:rsidP="00355E31">
      <w:pPr>
        <w:pStyle w:val="1"/>
        <w:numPr>
          <w:ilvl w:val="0"/>
          <w:numId w:val="170"/>
        </w:numPr>
        <w:tabs>
          <w:tab w:val="left" w:pos="1421"/>
        </w:tabs>
        <w:spacing w:before="1"/>
        <w:ind w:left="1421" w:hanging="210"/>
        <w:jc w:val="both"/>
      </w:pPr>
      <w:r>
        <w:rPr>
          <w:spacing w:val="-2"/>
        </w:rPr>
        <w:t>КЛАСС</w:t>
      </w:r>
    </w:p>
    <w:p w:rsidR="00F31BB1" w:rsidRDefault="00346B19" w:rsidP="00355E31">
      <w:pPr>
        <w:pStyle w:val="2"/>
        <w:numPr>
          <w:ilvl w:val="1"/>
          <w:numId w:val="170"/>
        </w:numPr>
        <w:tabs>
          <w:tab w:val="left" w:pos="1780"/>
        </w:tabs>
        <w:spacing w:before="1"/>
      </w:pPr>
      <w:r>
        <w:t>Растительный</w:t>
      </w:r>
      <w:r>
        <w:rPr>
          <w:spacing w:val="-10"/>
        </w:rPr>
        <w:t xml:space="preserve"> </w:t>
      </w:r>
      <w:r>
        <w:rPr>
          <w:spacing w:val="-2"/>
        </w:rPr>
        <w:t>организм</w:t>
      </w:r>
    </w:p>
    <w:p w:rsidR="00F31BB1" w:rsidRDefault="00346B19">
      <w:pPr>
        <w:pStyle w:val="a3"/>
        <w:ind w:left="491" w:right="919" w:firstLine="720"/>
        <w:jc w:val="left"/>
      </w:pPr>
      <w:r>
        <w:t>Ботаника – наука о растениях. Разделы ботаники. Связь ботаники с другими</w:t>
      </w:r>
      <w:r>
        <w:rPr>
          <w:spacing w:val="40"/>
        </w:rPr>
        <w:t xml:space="preserve"> </w:t>
      </w:r>
      <w:r>
        <w:t>науками и техникой. Общие признаки растений.</w:t>
      </w:r>
    </w:p>
    <w:p w:rsidR="00F31BB1" w:rsidRDefault="00346B19">
      <w:pPr>
        <w:pStyle w:val="a3"/>
        <w:tabs>
          <w:tab w:val="left" w:pos="3069"/>
          <w:tab w:val="left" w:pos="4468"/>
          <w:tab w:val="left" w:pos="5619"/>
          <w:tab w:val="left" w:pos="7369"/>
          <w:tab w:val="left" w:pos="9332"/>
        </w:tabs>
        <w:spacing w:line="321" w:lineRule="exact"/>
        <w:ind w:left="1211" w:firstLine="0"/>
        <w:jc w:val="left"/>
      </w:pPr>
      <w:r>
        <w:rPr>
          <w:spacing w:val="-2"/>
        </w:rPr>
        <w:t>Разнообразие</w:t>
      </w:r>
      <w:r>
        <w:tab/>
      </w:r>
      <w:r>
        <w:rPr>
          <w:spacing w:val="-2"/>
        </w:rPr>
        <w:t>растений.</w:t>
      </w:r>
      <w:r>
        <w:tab/>
      </w:r>
      <w:r>
        <w:rPr>
          <w:spacing w:val="-2"/>
        </w:rPr>
        <w:t>Уровни</w:t>
      </w:r>
      <w:r>
        <w:tab/>
      </w:r>
      <w:r>
        <w:rPr>
          <w:spacing w:val="-2"/>
        </w:rPr>
        <w:t>организации</w:t>
      </w:r>
      <w:r>
        <w:tab/>
      </w:r>
      <w:r>
        <w:rPr>
          <w:spacing w:val="-2"/>
        </w:rPr>
        <w:t>растительного</w:t>
      </w:r>
      <w:r>
        <w:tab/>
      </w:r>
      <w:r>
        <w:rPr>
          <w:spacing w:val="-2"/>
        </w:rPr>
        <w:t>организма.</w:t>
      </w:r>
    </w:p>
    <w:p w:rsidR="00F31BB1" w:rsidRDefault="00346B19">
      <w:pPr>
        <w:pStyle w:val="a3"/>
        <w:ind w:left="491" w:firstLine="0"/>
        <w:jc w:val="left"/>
      </w:pPr>
      <w:r>
        <w:t>Высшие</w:t>
      </w:r>
      <w:r>
        <w:rPr>
          <w:spacing w:val="-7"/>
        </w:rPr>
        <w:t xml:space="preserve"> </w:t>
      </w:r>
      <w:r>
        <w:t>и</w:t>
      </w:r>
      <w:r>
        <w:rPr>
          <w:spacing w:val="-6"/>
        </w:rPr>
        <w:t xml:space="preserve"> </w:t>
      </w:r>
      <w:r>
        <w:t>низшие</w:t>
      </w:r>
      <w:r>
        <w:rPr>
          <w:spacing w:val="-6"/>
        </w:rPr>
        <w:t xml:space="preserve"> </w:t>
      </w:r>
      <w:r>
        <w:t>растения.</w:t>
      </w:r>
      <w:r>
        <w:rPr>
          <w:spacing w:val="-5"/>
        </w:rPr>
        <w:t xml:space="preserve"> </w:t>
      </w:r>
      <w:r>
        <w:t>Споровые</w:t>
      </w:r>
      <w:r>
        <w:rPr>
          <w:spacing w:val="-6"/>
        </w:rPr>
        <w:t xml:space="preserve"> </w:t>
      </w:r>
      <w:r>
        <w:t>и</w:t>
      </w:r>
      <w:r>
        <w:rPr>
          <w:spacing w:val="-4"/>
        </w:rPr>
        <w:t xml:space="preserve"> </w:t>
      </w:r>
      <w:r>
        <w:t>семенные</w:t>
      </w:r>
      <w:r>
        <w:rPr>
          <w:spacing w:val="-6"/>
        </w:rPr>
        <w:t xml:space="preserve"> </w:t>
      </w:r>
      <w:r>
        <w:rPr>
          <w:spacing w:val="-2"/>
        </w:rPr>
        <w:t>растения.</w:t>
      </w:r>
    </w:p>
    <w:p w:rsidR="00F31BB1" w:rsidRDefault="00F31BB1">
      <w:pPr>
        <w:pStyle w:val="a3"/>
        <w:jc w:val="left"/>
        <w:sectPr w:rsidR="00F31BB1">
          <w:type w:val="continuous"/>
          <w:pgSz w:w="11910" w:h="16840"/>
          <w:pgMar w:top="980" w:right="0" w:bottom="280" w:left="425" w:header="0" w:footer="570" w:gutter="0"/>
          <w:cols w:space="720"/>
        </w:sectPr>
      </w:pPr>
    </w:p>
    <w:p w:rsidR="00F31BB1" w:rsidRDefault="00346B19">
      <w:pPr>
        <w:pStyle w:val="a3"/>
        <w:tabs>
          <w:tab w:val="left" w:pos="3112"/>
          <w:tab w:val="left" w:pos="4271"/>
          <w:tab w:val="left" w:pos="5718"/>
          <w:tab w:val="left" w:pos="7641"/>
          <w:tab w:val="left" w:pos="8756"/>
          <w:tab w:val="left" w:pos="9496"/>
        </w:tabs>
        <w:spacing w:before="73"/>
        <w:ind w:left="491" w:right="842" w:firstLine="720"/>
        <w:jc w:val="left"/>
      </w:pPr>
      <w:r>
        <w:rPr>
          <w:spacing w:val="-2"/>
        </w:rPr>
        <w:t>Растительная</w:t>
      </w:r>
      <w:r>
        <w:tab/>
      </w:r>
      <w:r>
        <w:rPr>
          <w:spacing w:val="-2"/>
        </w:rPr>
        <w:t>клетка.</w:t>
      </w:r>
      <w:r>
        <w:tab/>
      </w:r>
      <w:r>
        <w:rPr>
          <w:spacing w:val="-2"/>
        </w:rPr>
        <w:t>Изучение</w:t>
      </w:r>
      <w:r>
        <w:tab/>
      </w:r>
      <w:r>
        <w:rPr>
          <w:spacing w:val="-2"/>
        </w:rPr>
        <w:t>растительной</w:t>
      </w:r>
      <w:r>
        <w:tab/>
      </w:r>
      <w:r>
        <w:rPr>
          <w:spacing w:val="-2"/>
        </w:rPr>
        <w:t>клетки</w:t>
      </w:r>
      <w:r>
        <w:tab/>
      </w:r>
      <w:r>
        <w:rPr>
          <w:spacing w:val="-4"/>
        </w:rPr>
        <w:t>под</w:t>
      </w:r>
      <w:r>
        <w:tab/>
      </w:r>
      <w:r>
        <w:rPr>
          <w:spacing w:val="-2"/>
        </w:rPr>
        <w:t>световым микроскопом:</w:t>
      </w:r>
    </w:p>
    <w:p w:rsidR="00F31BB1" w:rsidRDefault="00346B19">
      <w:pPr>
        <w:pStyle w:val="a3"/>
        <w:ind w:left="491"/>
        <w:jc w:val="left"/>
      </w:pPr>
      <w:r>
        <w:t>клеточная</w:t>
      </w:r>
      <w:r>
        <w:rPr>
          <w:spacing w:val="40"/>
        </w:rPr>
        <w:t xml:space="preserve"> </w:t>
      </w:r>
      <w:r>
        <w:t>оболочка,</w:t>
      </w:r>
      <w:r>
        <w:rPr>
          <w:spacing w:val="40"/>
        </w:rPr>
        <w:t xml:space="preserve"> </w:t>
      </w:r>
      <w:r>
        <w:t>ядро,</w:t>
      </w:r>
      <w:r>
        <w:rPr>
          <w:spacing w:val="40"/>
        </w:rPr>
        <w:t xml:space="preserve"> </w:t>
      </w:r>
      <w:r>
        <w:t>цитоплазма</w:t>
      </w:r>
      <w:r>
        <w:rPr>
          <w:spacing w:val="40"/>
        </w:rPr>
        <w:t xml:space="preserve"> </w:t>
      </w:r>
      <w:r>
        <w:t>(пластиды,</w:t>
      </w:r>
      <w:r>
        <w:rPr>
          <w:spacing w:val="40"/>
        </w:rPr>
        <w:t xml:space="preserve"> </w:t>
      </w:r>
      <w:r>
        <w:t>митохондрии,</w:t>
      </w:r>
      <w:r>
        <w:rPr>
          <w:spacing w:val="40"/>
        </w:rPr>
        <w:t xml:space="preserve"> </w:t>
      </w:r>
      <w:r>
        <w:t>вакуоли</w:t>
      </w:r>
      <w:r>
        <w:rPr>
          <w:spacing w:val="40"/>
        </w:rPr>
        <w:t xml:space="preserve"> </w:t>
      </w:r>
      <w:r>
        <w:t>с клеточным соком). Растительные ткани. Функции растительных тканей.</w:t>
      </w:r>
    </w:p>
    <w:p w:rsidR="00F31BB1" w:rsidRDefault="00346B19">
      <w:pPr>
        <w:tabs>
          <w:tab w:val="left" w:pos="2339"/>
          <w:tab w:val="left" w:pos="2696"/>
          <w:tab w:val="left" w:pos="3913"/>
          <w:tab w:val="left" w:pos="5060"/>
          <w:tab w:val="left" w:pos="6423"/>
          <w:tab w:val="left" w:pos="7767"/>
          <w:tab w:val="left" w:pos="8914"/>
        </w:tabs>
        <w:spacing w:line="242" w:lineRule="auto"/>
        <w:ind w:left="491" w:right="845" w:firstLine="719"/>
        <w:rPr>
          <w:i/>
          <w:sz w:val="28"/>
        </w:rPr>
      </w:pPr>
      <w:r>
        <w:rPr>
          <w:spacing w:val="-2"/>
          <w:sz w:val="28"/>
        </w:rPr>
        <w:t>Органы</w:t>
      </w:r>
      <w:r>
        <w:rPr>
          <w:sz w:val="28"/>
        </w:rPr>
        <w:tab/>
      </w:r>
      <w:r>
        <w:rPr>
          <w:spacing w:val="-10"/>
          <w:sz w:val="28"/>
        </w:rPr>
        <w:t>и</w:t>
      </w:r>
      <w:r>
        <w:rPr>
          <w:sz w:val="28"/>
        </w:rPr>
        <w:tab/>
      </w:r>
      <w:r>
        <w:rPr>
          <w:spacing w:val="-2"/>
          <w:sz w:val="28"/>
        </w:rPr>
        <w:t>системы</w:t>
      </w:r>
      <w:r>
        <w:rPr>
          <w:sz w:val="28"/>
        </w:rPr>
        <w:tab/>
      </w:r>
      <w:r>
        <w:rPr>
          <w:spacing w:val="-2"/>
          <w:sz w:val="28"/>
        </w:rPr>
        <w:t>органов</w:t>
      </w:r>
      <w:r>
        <w:rPr>
          <w:sz w:val="28"/>
        </w:rPr>
        <w:tab/>
      </w:r>
      <w:r>
        <w:rPr>
          <w:spacing w:val="-2"/>
          <w:sz w:val="28"/>
        </w:rPr>
        <w:t>растений.</w:t>
      </w:r>
      <w:r>
        <w:rPr>
          <w:sz w:val="28"/>
        </w:rPr>
        <w:tab/>
      </w:r>
      <w:r>
        <w:rPr>
          <w:spacing w:val="-2"/>
          <w:sz w:val="28"/>
        </w:rPr>
        <w:t>Строение</w:t>
      </w:r>
      <w:r>
        <w:rPr>
          <w:sz w:val="28"/>
        </w:rPr>
        <w:tab/>
      </w:r>
      <w:r>
        <w:rPr>
          <w:spacing w:val="-2"/>
          <w:sz w:val="28"/>
        </w:rPr>
        <w:t>органов</w:t>
      </w:r>
      <w:r>
        <w:rPr>
          <w:sz w:val="28"/>
        </w:rPr>
        <w:tab/>
      </w:r>
      <w:r>
        <w:rPr>
          <w:spacing w:val="-2"/>
          <w:sz w:val="28"/>
        </w:rPr>
        <w:t xml:space="preserve">растительного </w:t>
      </w:r>
      <w:r>
        <w:rPr>
          <w:sz w:val="28"/>
        </w:rPr>
        <w:t xml:space="preserve">организма, </w:t>
      </w:r>
      <w:r>
        <w:rPr>
          <w:i/>
          <w:sz w:val="28"/>
        </w:rPr>
        <w:t>их роль и связь между собой.</w:t>
      </w:r>
    </w:p>
    <w:p w:rsidR="00F31BB1" w:rsidRDefault="00346B19">
      <w:pPr>
        <w:pStyle w:val="3"/>
        <w:ind w:left="1211"/>
        <w:jc w:val="left"/>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61"/>
        </w:numPr>
        <w:tabs>
          <w:tab w:val="left" w:pos="1779"/>
        </w:tabs>
        <w:spacing w:line="318" w:lineRule="exact"/>
        <w:ind w:left="1779" w:hanging="568"/>
        <w:jc w:val="both"/>
        <w:rPr>
          <w:sz w:val="28"/>
        </w:rPr>
      </w:pPr>
      <w:r>
        <w:rPr>
          <w:sz w:val="28"/>
        </w:rPr>
        <w:t>Изучение</w:t>
      </w:r>
      <w:r>
        <w:rPr>
          <w:spacing w:val="-11"/>
          <w:sz w:val="28"/>
        </w:rPr>
        <w:t xml:space="preserve"> </w:t>
      </w:r>
      <w:r>
        <w:rPr>
          <w:sz w:val="28"/>
        </w:rPr>
        <w:t>микроскопического</w:t>
      </w:r>
      <w:r>
        <w:rPr>
          <w:spacing w:val="-8"/>
          <w:sz w:val="28"/>
        </w:rPr>
        <w:t xml:space="preserve"> </w:t>
      </w:r>
      <w:r>
        <w:rPr>
          <w:sz w:val="28"/>
        </w:rPr>
        <w:t>строения</w:t>
      </w:r>
      <w:r>
        <w:rPr>
          <w:spacing w:val="-10"/>
          <w:sz w:val="28"/>
        </w:rPr>
        <w:t xml:space="preserve"> </w:t>
      </w:r>
      <w:r>
        <w:rPr>
          <w:sz w:val="28"/>
        </w:rPr>
        <w:t>листа</w:t>
      </w:r>
      <w:r>
        <w:rPr>
          <w:spacing w:val="-9"/>
          <w:sz w:val="28"/>
        </w:rPr>
        <w:t xml:space="preserve"> </w:t>
      </w:r>
      <w:r>
        <w:rPr>
          <w:sz w:val="28"/>
        </w:rPr>
        <w:t>водного</w:t>
      </w:r>
      <w:r>
        <w:rPr>
          <w:spacing w:val="-8"/>
          <w:sz w:val="28"/>
        </w:rPr>
        <w:t xml:space="preserve"> </w:t>
      </w:r>
      <w:r>
        <w:rPr>
          <w:sz w:val="28"/>
        </w:rPr>
        <w:t>растения</w:t>
      </w:r>
      <w:r>
        <w:rPr>
          <w:spacing w:val="-8"/>
          <w:sz w:val="28"/>
        </w:rPr>
        <w:t xml:space="preserve"> </w:t>
      </w:r>
      <w:r>
        <w:rPr>
          <w:spacing w:val="-2"/>
          <w:sz w:val="28"/>
        </w:rPr>
        <w:t>элодеи.</w:t>
      </w:r>
    </w:p>
    <w:p w:rsidR="00F31BB1" w:rsidRDefault="00346B19" w:rsidP="00355E31">
      <w:pPr>
        <w:pStyle w:val="a4"/>
        <w:numPr>
          <w:ilvl w:val="0"/>
          <w:numId w:val="61"/>
        </w:numPr>
        <w:tabs>
          <w:tab w:val="left" w:pos="1779"/>
        </w:tabs>
        <w:ind w:left="491" w:right="843" w:firstLine="720"/>
        <w:jc w:val="both"/>
        <w:rPr>
          <w:sz w:val="28"/>
        </w:rPr>
      </w:pPr>
      <w:r>
        <w:rPr>
          <w:sz w:val="28"/>
        </w:rPr>
        <w:t xml:space="preserve">Изучение строения растительных тканей (использование </w:t>
      </w:r>
      <w:r>
        <w:rPr>
          <w:spacing w:val="-2"/>
          <w:sz w:val="28"/>
        </w:rPr>
        <w:t>микропрепаратов).</w:t>
      </w:r>
    </w:p>
    <w:p w:rsidR="00F31BB1" w:rsidRDefault="00346B19" w:rsidP="00355E31">
      <w:pPr>
        <w:pStyle w:val="a4"/>
        <w:numPr>
          <w:ilvl w:val="0"/>
          <w:numId w:val="61"/>
        </w:numPr>
        <w:tabs>
          <w:tab w:val="left" w:pos="1779"/>
        </w:tabs>
        <w:ind w:left="491" w:right="843" w:firstLine="720"/>
        <w:jc w:val="both"/>
        <w:rPr>
          <w:sz w:val="28"/>
        </w:rPr>
      </w:pPr>
      <w:r>
        <w:rPr>
          <w:sz w:val="28"/>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F31BB1" w:rsidRDefault="00346B19">
      <w:pPr>
        <w:pStyle w:val="3"/>
        <w:spacing w:before="8"/>
        <w:ind w:left="1211"/>
      </w:pPr>
      <w:r>
        <w:t>Экскурсии</w:t>
      </w:r>
      <w:r>
        <w:rPr>
          <w:spacing w:val="-4"/>
        </w:rPr>
        <w:t xml:space="preserve"> </w:t>
      </w:r>
      <w:r>
        <w:t>или</w:t>
      </w:r>
      <w:r>
        <w:rPr>
          <w:spacing w:val="-3"/>
        </w:rPr>
        <w:t xml:space="preserve"> </w:t>
      </w:r>
      <w:r>
        <w:rPr>
          <w:spacing w:val="-2"/>
        </w:rPr>
        <w:t>видеоэкскурсии</w:t>
      </w:r>
    </w:p>
    <w:p w:rsidR="00F31BB1" w:rsidRDefault="00346B19">
      <w:pPr>
        <w:pStyle w:val="a3"/>
        <w:spacing w:line="318" w:lineRule="exact"/>
        <w:ind w:left="1211" w:firstLine="0"/>
      </w:pPr>
      <w:r>
        <w:t>Ознакомление</w:t>
      </w:r>
      <w:r>
        <w:rPr>
          <w:spacing w:val="-8"/>
        </w:rPr>
        <w:t xml:space="preserve"> </w:t>
      </w:r>
      <w:r>
        <w:t>в</w:t>
      </w:r>
      <w:r>
        <w:rPr>
          <w:spacing w:val="-5"/>
        </w:rPr>
        <w:t xml:space="preserve"> </w:t>
      </w:r>
      <w:r>
        <w:t>природе</w:t>
      </w:r>
      <w:r>
        <w:rPr>
          <w:spacing w:val="-5"/>
        </w:rPr>
        <w:t xml:space="preserve"> </w:t>
      </w:r>
      <w:r>
        <w:t>с</w:t>
      </w:r>
      <w:r>
        <w:rPr>
          <w:spacing w:val="-7"/>
        </w:rPr>
        <w:t xml:space="preserve"> </w:t>
      </w:r>
      <w:r>
        <w:t>цветковыми</w:t>
      </w:r>
      <w:r>
        <w:rPr>
          <w:spacing w:val="-5"/>
        </w:rPr>
        <w:t xml:space="preserve"> </w:t>
      </w:r>
      <w:r>
        <w:rPr>
          <w:spacing w:val="-2"/>
        </w:rPr>
        <w:t>растениями.</w:t>
      </w:r>
    </w:p>
    <w:p w:rsidR="00F31BB1" w:rsidRDefault="00346B19" w:rsidP="00355E31">
      <w:pPr>
        <w:pStyle w:val="2"/>
        <w:numPr>
          <w:ilvl w:val="1"/>
          <w:numId w:val="170"/>
        </w:numPr>
        <w:tabs>
          <w:tab w:val="left" w:pos="1779"/>
        </w:tabs>
        <w:spacing w:before="4" w:line="240" w:lineRule="auto"/>
        <w:ind w:left="1779" w:hanging="568"/>
        <w:jc w:val="both"/>
      </w:pPr>
      <w:r>
        <w:t>Строение</w:t>
      </w:r>
      <w:r>
        <w:rPr>
          <w:spacing w:val="-10"/>
        </w:rPr>
        <w:t xml:space="preserve"> </w:t>
      </w:r>
      <w:r>
        <w:t>и</w:t>
      </w:r>
      <w:r>
        <w:rPr>
          <w:spacing w:val="-8"/>
        </w:rPr>
        <w:t xml:space="preserve"> </w:t>
      </w:r>
      <w:r>
        <w:t>жизнедеятельность</w:t>
      </w:r>
      <w:r>
        <w:rPr>
          <w:spacing w:val="-8"/>
        </w:rPr>
        <w:t xml:space="preserve"> </w:t>
      </w:r>
      <w:r>
        <w:t>растительного</w:t>
      </w:r>
      <w:r>
        <w:rPr>
          <w:spacing w:val="-6"/>
        </w:rPr>
        <w:t xml:space="preserve"> </w:t>
      </w:r>
      <w:r>
        <w:rPr>
          <w:spacing w:val="-2"/>
        </w:rPr>
        <w:t>организма</w:t>
      </w:r>
    </w:p>
    <w:p w:rsidR="00F31BB1" w:rsidRDefault="00346B19">
      <w:pPr>
        <w:pStyle w:val="3"/>
        <w:spacing w:before="2"/>
        <w:ind w:left="1211"/>
      </w:pPr>
      <w:r>
        <w:t>Питание</w:t>
      </w:r>
      <w:r>
        <w:rPr>
          <w:spacing w:val="-5"/>
        </w:rPr>
        <w:t xml:space="preserve"> </w:t>
      </w:r>
      <w:r>
        <w:rPr>
          <w:spacing w:val="-2"/>
        </w:rPr>
        <w:t>растения</w:t>
      </w:r>
    </w:p>
    <w:p w:rsidR="00F31BB1" w:rsidRDefault="00346B19">
      <w:pPr>
        <w:ind w:left="492" w:right="838" w:firstLine="719"/>
        <w:jc w:val="both"/>
        <w:rPr>
          <w:i/>
          <w:sz w:val="28"/>
        </w:rPr>
      </w:pPr>
      <w:r>
        <w:rPr>
          <w:sz w:val="28"/>
        </w:rPr>
        <w:t xml:space="preserve">Корень – орган почвенного (минерального) питания. </w:t>
      </w:r>
      <w:r>
        <w:rPr>
          <w:i/>
          <w:sz w:val="28"/>
        </w:rPr>
        <w:t xml:space="preserve">Корни и корневые системы. Виды корней и типы корневых систем. </w:t>
      </w:r>
      <w:r>
        <w:rPr>
          <w:sz w:val="28"/>
        </w:rPr>
        <w:t xml:space="preserve">Внешнее и внутреннее строение корня в связи с его функциями. Корневой чехлик. </w:t>
      </w:r>
      <w:r>
        <w:rPr>
          <w:i/>
          <w:sz w:val="28"/>
        </w:rPr>
        <w:t xml:space="preserve">Зоны корня. Корневые волоски. Рост корня. Поглощение корнями воды и минеральных веществ, необходимых растению (корневое давление, осмос). </w:t>
      </w:r>
      <w:r>
        <w:rPr>
          <w:sz w:val="28"/>
        </w:rPr>
        <w:t xml:space="preserve">Видоизменение корней. </w:t>
      </w:r>
      <w:r>
        <w:rPr>
          <w:i/>
          <w:sz w:val="28"/>
        </w:rPr>
        <w:t>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31BB1" w:rsidRDefault="00346B19">
      <w:pPr>
        <w:ind w:left="492" w:right="841" w:firstLine="720"/>
        <w:jc w:val="both"/>
        <w:rPr>
          <w:sz w:val="28"/>
        </w:rPr>
      </w:pPr>
      <w:r>
        <w:rPr>
          <w:sz w:val="28"/>
        </w:rPr>
        <w:t xml:space="preserve">Побег и почки. Листорасположение и листовая мозаика. Строение и функции листа. </w:t>
      </w:r>
      <w:r>
        <w:rPr>
          <w:i/>
          <w:sz w:val="28"/>
        </w:rPr>
        <w:t xml:space="preserve">Простые и сложные листья. </w:t>
      </w:r>
      <w:r>
        <w:rPr>
          <w:sz w:val="28"/>
        </w:rPr>
        <w:t xml:space="preserve">Видоизменения листьев. </w:t>
      </w:r>
      <w:r>
        <w:rPr>
          <w:i/>
          <w:sz w:val="28"/>
        </w:rPr>
        <w:t xml:space="preserve">Особенности внутреннего строения листа в связи с его функциями (кожица и устьица, основная ткань листа, проводящие пучки). </w:t>
      </w:r>
      <w:r>
        <w:rPr>
          <w:sz w:val="28"/>
        </w:rPr>
        <w:t>Лист – орган воздушного питания. Фотосинтез. Значение фотосинтеза в природе и в жизни человека.</w:t>
      </w:r>
    </w:p>
    <w:p w:rsidR="00F31BB1" w:rsidRDefault="00346B19">
      <w:pPr>
        <w:pStyle w:val="3"/>
        <w:spacing w:before="3"/>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60"/>
        </w:numPr>
        <w:tabs>
          <w:tab w:val="left" w:pos="1780"/>
        </w:tabs>
        <w:spacing w:line="242" w:lineRule="auto"/>
        <w:ind w:right="843" w:firstLine="720"/>
        <w:rPr>
          <w:sz w:val="28"/>
        </w:rPr>
      </w:pPr>
      <w:r>
        <w:rPr>
          <w:sz w:val="28"/>
        </w:rPr>
        <w:t>Изучение</w:t>
      </w:r>
      <w:r>
        <w:rPr>
          <w:spacing w:val="80"/>
          <w:sz w:val="28"/>
        </w:rPr>
        <w:t xml:space="preserve"> </w:t>
      </w:r>
      <w:r>
        <w:rPr>
          <w:sz w:val="28"/>
        </w:rPr>
        <w:t>строения</w:t>
      </w:r>
      <w:r>
        <w:rPr>
          <w:spacing w:val="80"/>
          <w:sz w:val="28"/>
        </w:rPr>
        <w:t xml:space="preserve"> </w:t>
      </w:r>
      <w:r>
        <w:rPr>
          <w:sz w:val="28"/>
        </w:rPr>
        <w:t>корневых</w:t>
      </w:r>
      <w:r>
        <w:rPr>
          <w:spacing w:val="80"/>
          <w:sz w:val="28"/>
        </w:rPr>
        <w:t xml:space="preserve"> </w:t>
      </w:r>
      <w:r>
        <w:rPr>
          <w:sz w:val="28"/>
        </w:rPr>
        <w:t>систем</w:t>
      </w:r>
      <w:r>
        <w:rPr>
          <w:spacing w:val="80"/>
          <w:sz w:val="28"/>
        </w:rPr>
        <w:t xml:space="preserve"> </w:t>
      </w:r>
      <w:r>
        <w:rPr>
          <w:sz w:val="28"/>
        </w:rPr>
        <w:t>(стержневой</w:t>
      </w:r>
      <w:r>
        <w:rPr>
          <w:spacing w:val="80"/>
          <w:sz w:val="28"/>
        </w:rPr>
        <w:t xml:space="preserve"> </w:t>
      </w:r>
      <w:r>
        <w:rPr>
          <w:sz w:val="28"/>
        </w:rPr>
        <w:t>и</w:t>
      </w:r>
      <w:r>
        <w:rPr>
          <w:spacing w:val="80"/>
          <w:sz w:val="28"/>
        </w:rPr>
        <w:t xml:space="preserve"> </w:t>
      </w:r>
      <w:r>
        <w:rPr>
          <w:sz w:val="28"/>
        </w:rPr>
        <w:t>мочковатой)</w:t>
      </w:r>
      <w:r>
        <w:rPr>
          <w:spacing w:val="80"/>
          <w:sz w:val="28"/>
        </w:rPr>
        <w:t xml:space="preserve"> </w:t>
      </w:r>
      <w:r>
        <w:rPr>
          <w:sz w:val="28"/>
        </w:rPr>
        <w:t>на примере гербарных экземпляров или живых растений.</w:t>
      </w:r>
    </w:p>
    <w:p w:rsidR="00F31BB1" w:rsidRDefault="00346B19" w:rsidP="00355E31">
      <w:pPr>
        <w:pStyle w:val="a4"/>
        <w:numPr>
          <w:ilvl w:val="0"/>
          <w:numId w:val="60"/>
        </w:numPr>
        <w:tabs>
          <w:tab w:val="left" w:pos="1780"/>
        </w:tabs>
        <w:spacing w:line="317" w:lineRule="exact"/>
        <w:ind w:left="1780"/>
        <w:rPr>
          <w:sz w:val="28"/>
        </w:rPr>
      </w:pPr>
      <w:r>
        <w:rPr>
          <w:sz w:val="28"/>
        </w:rPr>
        <w:t>Изучение</w:t>
      </w:r>
      <w:r>
        <w:rPr>
          <w:spacing w:val="-11"/>
          <w:sz w:val="28"/>
        </w:rPr>
        <w:t xml:space="preserve"> </w:t>
      </w:r>
      <w:r>
        <w:rPr>
          <w:sz w:val="28"/>
        </w:rPr>
        <w:t>микропрепарата</w:t>
      </w:r>
      <w:r>
        <w:rPr>
          <w:spacing w:val="-8"/>
          <w:sz w:val="28"/>
        </w:rPr>
        <w:t xml:space="preserve"> </w:t>
      </w:r>
      <w:r>
        <w:rPr>
          <w:sz w:val="28"/>
        </w:rPr>
        <w:t>клеток</w:t>
      </w:r>
      <w:r>
        <w:rPr>
          <w:spacing w:val="-7"/>
          <w:sz w:val="28"/>
        </w:rPr>
        <w:t xml:space="preserve"> </w:t>
      </w:r>
      <w:r>
        <w:rPr>
          <w:spacing w:val="-2"/>
          <w:sz w:val="28"/>
        </w:rPr>
        <w:t>корня.</w:t>
      </w:r>
    </w:p>
    <w:p w:rsidR="00F31BB1" w:rsidRDefault="00346B19" w:rsidP="00355E31">
      <w:pPr>
        <w:pStyle w:val="a4"/>
        <w:numPr>
          <w:ilvl w:val="0"/>
          <w:numId w:val="60"/>
        </w:numPr>
        <w:tabs>
          <w:tab w:val="left" w:pos="1780"/>
        </w:tabs>
        <w:ind w:right="843" w:firstLine="720"/>
        <w:rPr>
          <w:sz w:val="28"/>
        </w:rPr>
      </w:pPr>
      <w:r>
        <w:rPr>
          <w:sz w:val="28"/>
        </w:rPr>
        <w:t>Изучение</w:t>
      </w:r>
      <w:r>
        <w:rPr>
          <w:spacing w:val="40"/>
          <w:sz w:val="28"/>
        </w:rPr>
        <w:t xml:space="preserve"> </w:t>
      </w:r>
      <w:r>
        <w:rPr>
          <w:sz w:val="28"/>
        </w:rPr>
        <w:t>строения</w:t>
      </w:r>
      <w:r>
        <w:rPr>
          <w:spacing w:val="40"/>
          <w:sz w:val="28"/>
        </w:rPr>
        <w:t xml:space="preserve"> </w:t>
      </w:r>
      <w:r>
        <w:rPr>
          <w:sz w:val="28"/>
        </w:rPr>
        <w:t>вегетативных</w:t>
      </w:r>
      <w:r>
        <w:rPr>
          <w:spacing w:val="80"/>
          <w:sz w:val="28"/>
        </w:rPr>
        <w:t xml:space="preserve"> </w:t>
      </w:r>
      <w:r>
        <w:rPr>
          <w:sz w:val="28"/>
        </w:rPr>
        <w:t>и</w:t>
      </w:r>
      <w:r>
        <w:rPr>
          <w:spacing w:val="40"/>
          <w:sz w:val="28"/>
        </w:rPr>
        <w:t xml:space="preserve"> </w:t>
      </w:r>
      <w:r>
        <w:rPr>
          <w:sz w:val="28"/>
        </w:rPr>
        <w:t>генеративных</w:t>
      </w:r>
      <w:r>
        <w:rPr>
          <w:spacing w:val="80"/>
          <w:sz w:val="28"/>
        </w:rPr>
        <w:t xml:space="preserve"> </w:t>
      </w:r>
      <w:r>
        <w:rPr>
          <w:sz w:val="28"/>
        </w:rPr>
        <w:t>почек</w:t>
      </w:r>
      <w:r>
        <w:rPr>
          <w:spacing w:val="40"/>
          <w:sz w:val="28"/>
        </w:rPr>
        <w:t xml:space="preserve"> </w:t>
      </w:r>
      <w:r>
        <w:rPr>
          <w:sz w:val="28"/>
        </w:rPr>
        <w:t>(на</w:t>
      </w:r>
      <w:r>
        <w:rPr>
          <w:spacing w:val="40"/>
          <w:sz w:val="28"/>
        </w:rPr>
        <w:t xml:space="preserve"> </w:t>
      </w:r>
      <w:r>
        <w:rPr>
          <w:sz w:val="28"/>
        </w:rPr>
        <w:t>примере</w:t>
      </w:r>
      <w:r>
        <w:rPr>
          <w:spacing w:val="40"/>
          <w:sz w:val="28"/>
        </w:rPr>
        <w:t xml:space="preserve"> </w:t>
      </w:r>
      <w:r>
        <w:rPr>
          <w:sz w:val="28"/>
        </w:rPr>
        <w:t>сирени, тополя и</w:t>
      </w:r>
    </w:p>
    <w:p w:rsidR="00F31BB1" w:rsidRDefault="00346B19">
      <w:pPr>
        <w:pStyle w:val="a3"/>
        <w:spacing w:line="321" w:lineRule="exact"/>
        <w:ind w:left="1211" w:firstLine="0"/>
        <w:jc w:val="left"/>
      </w:pPr>
      <w:r>
        <w:rPr>
          <w:spacing w:val="-2"/>
        </w:rPr>
        <w:t>др.).</w:t>
      </w:r>
    </w:p>
    <w:p w:rsidR="00F31BB1" w:rsidRDefault="00346B19" w:rsidP="00355E31">
      <w:pPr>
        <w:pStyle w:val="a4"/>
        <w:numPr>
          <w:ilvl w:val="0"/>
          <w:numId w:val="60"/>
        </w:numPr>
        <w:tabs>
          <w:tab w:val="left" w:pos="1780"/>
        </w:tabs>
        <w:spacing w:line="242" w:lineRule="auto"/>
        <w:ind w:right="843" w:firstLine="720"/>
        <w:rPr>
          <w:sz w:val="28"/>
        </w:rPr>
      </w:pPr>
      <w:r>
        <w:rPr>
          <w:sz w:val="28"/>
        </w:rPr>
        <w:t>Ознакомление с внешним строением листьев и листорасположением (на комнатных растениях).</w:t>
      </w:r>
    </w:p>
    <w:p w:rsidR="00F31BB1" w:rsidRDefault="00346B19" w:rsidP="00355E31">
      <w:pPr>
        <w:pStyle w:val="a4"/>
        <w:numPr>
          <w:ilvl w:val="0"/>
          <w:numId w:val="60"/>
        </w:numPr>
        <w:tabs>
          <w:tab w:val="left" w:pos="1780"/>
          <w:tab w:val="left" w:pos="3376"/>
          <w:tab w:val="left" w:pos="6193"/>
          <w:tab w:val="left" w:pos="7727"/>
          <w:tab w:val="left" w:pos="8838"/>
          <w:tab w:val="left" w:pos="9661"/>
        </w:tabs>
        <w:ind w:right="844" w:firstLine="720"/>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листа</w:t>
      </w:r>
      <w:r>
        <w:rPr>
          <w:sz w:val="28"/>
        </w:rPr>
        <w:tab/>
      </w:r>
      <w:r>
        <w:rPr>
          <w:spacing w:val="-4"/>
          <w:sz w:val="28"/>
        </w:rPr>
        <w:t>(на</w:t>
      </w:r>
      <w:r>
        <w:rPr>
          <w:sz w:val="28"/>
        </w:rPr>
        <w:tab/>
      </w:r>
      <w:r>
        <w:rPr>
          <w:spacing w:val="-2"/>
          <w:sz w:val="28"/>
        </w:rPr>
        <w:t>готовых микропрепаратах).</w:t>
      </w:r>
    </w:p>
    <w:p w:rsidR="00F31BB1" w:rsidRDefault="00346B19" w:rsidP="00355E31">
      <w:pPr>
        <w:pStyle w:val="a4"/>
        <w:numPr>
          <w:ilvl w:val="0"/>
          <w:numId w:val="60"/>
        </w:numPr>
        <w:tabs>
          <w:tab w:val="left" w:pos="1780"/>
        </w:tabs>
        <w:ind w:right="843" w:firstLine="720"/>
        <w:rPr>
          <w:sz w:val="28"/>
        </w:rPr>
      </w:pPr>
      <w:r>
        <w:rPr>
          <w:sz w:val="28"/>
        </w:rPr>
        <w:t>Наблюдение</w:t>
      </w:r>
      <w:r>
        <w:rPr>
          <w:spacing w:val="80"/>
          <w:sz w:val="28"/>
        </w:rPr>
        <w:t xml:space="preserve"> </w:t>
      </w:r>
      <w:r>
        <w:rPr>
          <w:sz w:val="28"/>
        </w:rPr>
        <w:t>процесса</w:t>
      </w:r>
      <w:r>
        <w:rPr>
          <w:spacing w:val="80"/>
          <w:sz w:val="28"/>
        </w:rPr>
        <w:t xml:space="preserve"> </w:t>
      </w:r>
      <w:r>
        <w:rPr>
          <w:sz w:val="28"/>
        </w:rPr>
        <w:t>выделения</w:t>
      </w:r>
      <w:r>
        <w:rPr>
          <w:spacing w:val="80"/>
          <w:sz w:val="28"/>
        </w:rPr>
        <w:t xml:space="preserve"> </w:t>
      </w:r>
      <w:r>
        <w:rPr>
          <w:sz w:val="28"/>
        </w:rPr>
        <w:t>кислорода</w:t>
      </w:r>
      <w:r>
        <w:rPr>
          <w:spacing w:val="80"/>
          <w:sz w:val="28"/>
        </w:rPr>
        <w:t xml:space="preserve"> </w:t>
      </w:r>
      <w:r>
        <w:rPr>
          <w:sz w:val="28"/>
        </w:rPr>
        <w:t>на</w:t>
      </w:r>
      <w:r>
        <w:rPr>
          <w:spacing w:val="80"/>
          <w:sz w:val="28"/>
        </w:rPr>
        <w:t xml:space="preserve"> </w:t>
      </w:r>
      <w:r>
        <w:rPr>
          <w:sz w:val="28"/>
        </w:rPr>
        <w:t>свету</w:t>
      </w:r>
      <w:r>
        <w:rPr>
          <w:spacing w:val="80"/>
          <w:sz w:val="28"/>
        </w:rPr>
        <w:t xml:space="preserve"> </w:t>
      </w:r>
      <w:r>
        <w:rPr>
          <w:sz w:val="28"/>
        </w:rPr>
        <w:t xml:space="preserve">аквариумными </w:t>
      </w:r>
      <w:r>
        <w:rPr>
          <w:spacing w:val="-2"/>
          <w:sz w:val="28"/>
        </w:rPr>
        <w:t>растениями.</w:t>
      </w:r>
    </w:p>
    <w:p w:rsidR="00F31BB1" w:rsidRDefault="00346B19">
      <w:pPr>
        <w:pStyle w:val="3"/>
        <w:ind w:left="1211"/>
        <w:jc w:val="left"/>
      </w:pPr>
      <w:r>
        <w:t>Дыхание</w:t>
      </w:r>
      <w:r>
        <w:rPr>
          <w:spacing w:val="-6"/>
        </w:rPr>
        <w:t xml:space="preserve"> </w:t>
      </w:r>
      <w:r>
        <w:rPr>
          <w:spacing w:val="-2"/>
        </w:rPr>
        <w:t>растения</w:t>
      </w:r>
    </w:p>
    <w:p w:rsidR="00F31BB1" w:rsidRDefault="00346B19">
      <w:pPr>
        <w:spacing w:line="242" w:lineRule="auto"/>
        <w:ind w:left="491" w:firstLine="719"/>
        <w:rPr>
          <w:sz w:val="28"/>
        </w:rPr>
      </w:pPr>
      <w:r>
        <w:rPr>
          <w:sz w:val="28"/>
        </w:rPr>
        <w:t>Дыхание</w:t>
      </w:r>
      <w:r>
        <w:rPr>
          <w:spacing w:val="40"/>
          <w:sz w:val="28"/>
        </w:rPr>
        <w:t xml:space="preserve"> </w:t>
      </w:r>
      <w:r>
        <w:rPr>
          <w:sz w:val="28"/>
        </w:rPr>
        <w:t>корня.</w:t>
      </w:r>
      <w:r>
        <w:rPr>
          <w:spacing w:val="40"/>
          <w:sz w:val="28"/>
        </w:rPr>
        <w:t xml:space="preserve"> </w:t>
      </w:r>
      <w:r>
        <w:rPr>
          <w:i/>
          <w:sz w:val="28"/>
        </w:rPr>
        <w:t>Рыхление</w:t>
      </w:r>
      <w:r>
        <w:rPr>
          <w:i/>
          <w:spacing w:val="40"/>
          <w:sz w:val="28"/>
        </w:rPr>
        <w:t xml:space="preserve"> </w:t>
      </w:r>
      <w:r>
        <w:rPr>
          <w:i/>
          <w:sz w:val="28"/>
        </w:rPr>
        <w:t>почвы</w:t>
      </w:r>
      <w:r>
        <w:rPr>
          <w:i/>
          <w:spacing w:val="40"/>
          <w:sz w:val="28"/>
        </w:rPr>
        <w:t xml:space="preserve"> </w:t>
      </w:r>
      <w:r>
        <w:rPr>
          <w:i/>
          <w:sz w:val="28"/>
        </w:rPr>
        <w:t>для</w:t>
      </w:r>
      <w:r>
        <w:rPr>
          <w:i/>
          <w:spacing w:val="40"/>
          <w:sz w:val="28"/>
        </w:rPr>
        <w:t xml:space="preserve"> </w:t>
      </w:r>
      <w:r>
        <w:rPr>
          <w:i/>
          <w:sz w:val="28"/>
        </w:rPr>
        <w:t>улучшения</w:t>
      </w:r>
      <w:r>
        <w:rPr>
          <w:i/>
          <w:spacing w:val="40"/>
          <w:sz w:val="28"/>
        </w:rPr>
        <w:t xml:space="preserve"> </w:t>
      </w:r>
      <w:r>
        <w:rPr>
          <w:i/>
          <w:sz w:val="28"/>
        </w:rPr>
        <w:t>дыхания</w:t>
      </w:r>
      <w:r>
        <w:rPr>
          <w:i/>
          <w:spacing w:val="40"/>
          <w:sz w:val="28"/>
        </w:rPr>
        <w:t xml:space="preserve"> </w:t>
      </w:r>
      <w:r>
        <w:rPr>
          <w:i/>
          <w:sz w:val="28"/>
        </w:rPr>
        <w:t>корней.</w:t>
      </w:r>
      <w:r>
        <w:rPr>
          <w:i/>
          <w:spacing w:val="40"/>
          <w:sz w:val="28"/>
        </w:rPr>
        <w:t xml:space="preserve"> </w:t>
      </w:r>
      <w:r>
        <w:rPr>
          <w:i/>
          <w:sz w:val="28"/>
        </w:rPr>
        <w:t>Условия,</w:t>
      </w:r>
      <w:r>
        <w:rPr>
          <w:i/>
          <w:spacing w:val="40"/>
          <w:sz w:val="28"/>
        </w:rPr>
        <w:t xml:space="preserve"> </w:t>
      </w:r>
      <w:r>
        <w:rPr>
          <w:i/>
          <w:sz w:val="28"/>
        </w:rPr>
        <w:t>препятствующие</w:t>
      </w:r>
      <w:r>
        <w:rPr>
          <w:i/>
          <w:spacing w:val="47"/>
          <w:sz w:val="28"/>
        </w:rPr>
        <w:t xml:space="preserve"> </w:t>
      </w:r>
      <w:r>
        <w:rPr>
          <w:i/>
          <w:sz w:val="28"/>
        </w:rPr>
        <w:t>дыханию</w:t>
      </w:r>
      <w:r>
        <w:rPr>
          <w:i/>
          <w:spacing w:val="48"/>
          <w:sz w:val="28"/>
        </w:rPr>
        <w:t xml:space="preserve"> </w:t>
      </w:r>
      <w:r>
        <w:rPr>
          <w:i/>
          <w:sz w:val="28"/>
        </w:rPr>
        <w:t>корней.</w:t>
      </w:r>
      <w:r>
        <w:rPr>
          <w:i/>
          <w:spacing w:val="50"/>
          <w:sz w:val="28"/>
        </w:rPr>
        <w:t xml:space="preserve"> </w:t>
      </w:r>
      <w:r>
        <w:rPr>
          <w:sz w:val="28"/>
        </w:rPr>
        <w:t>Лист</w:t>
      </w:r>
      <w:r>
        <w:rPr>
          <w:spacing w:val="49"/>
          <w:sz w:val="28"/>
        </w:rPr>
        <w:t xml:space="preserve"> </w:t>
      </w:r>
      <w:r>
        <w:rPr>
          <w:sz w:val="28"/>
        </w:rPr>
        <w:t>как</w:t>
      </w:r>
      <w:r>
        <w:rPr>
          <w:spacing w:val="47"/>
          <w:sz w:val="28"/>
        </w:rPr>
        <w:t xml:space="preserve"> </w:t>
      </w:r>
      <w:r>
        <w:rPr>
          <w:sz w:val="28"/>
        </w:rPr>
        <w:t>орган</w:t>
      </w:r>
      <w:r>
        <w:rPr>
          <w:spacing w:val="49"/>
          <w:sz w:val="28"/>
        </w:rPr>
        <w:t xml:space="preserve"> </w:t>
      </w:r>
      <w:r>
        <w:rPr>
          <w:sz w:val="28"/>
        </w:rPr>
        <w:t>дыхания</w:t>
      </w:r>
      <w:r>
        <w:rPr>
          <w:spacing w:val="50"/>
          <w:sz w:val="28"/>
        </w:rPr>
        <w:t xml:space="preserve"> </w:t>
      </w:r>
      <w:r>
        <w:rPr>
          <w:sz w:val="28"/>
        </w:rPr>
        <w:t>устьичный</w:t>
      </w:r>
      <w:r>
        <w:rPr>
          <w:spacing w:val="51"/>
          <w:sz w:val="28"/>
        </w:rPr>
        <w:t xml:space="preserve"> </w:t>
      </w:r>
      <w:r>
        <w:rPr>
          <w:spacing w:val="-2"/>
          <w:sz w:val="28"/>
        </w:rPr>
        <w:t>аппарат).</w:t>
      </w:r>
    </w:p>
    <w:p w:rsidR="00F31BB1" w:rsidRDefault="00F31BB1">
      <w:pPr>
        <w:spacing w:line="242" w:lineRule="auto"/>
        <w:rPr>
          <w:sz w:val="28"/>
        </w:rPr>
        <w:sectPr w:rsidR="00F31BB1">
          <w:pgSz w:w="11910" w:h="16840"/>
          <w:pgMar w:top="1080" w:right="0" w:bottom="820" w:left="425" w:header="0" w:footer="570" w:gutter="0"/>
          <w:cols w:space="720"/>
        </w:sectPr>
      </w:pPr>
    </w:p>
    <w:p w:rsidR="00F31BB1" w:rsidRDefault="00346B19">
      <w:pPr>
        <w:spacing w:before="73"/>
        <w:ind w:left="491" w:right="842"/>
        <w:jc w:val="both"/>
        <w:rPr>
          <w:sz w:val="28"/>
        </w:rPr>
      </w:pPr>
      <w:r>
        <w:rPr>
          <w:i/>
          <w:sz w:val="28"/>
        </w:rPr>
        <w:t xml:space="preserve">Поступление в лист атмосферного воздуха. Сильная запылённость воздуха как препятствие для дыхания листьев. </w:t>
      </w:r>
      <w:r>
        <w:rPr>
          <w:sz w:val="28"/>
        </w:rPr>
        <w:t>Стебель как орган дыхания (наличие устьиц в кожице, чечевичек). Особенности дыхания растений. Взаимосвязь дыхания</w:t>
      </w:r>
      <w:r>
        <w:rPr>
          <w:spacing w:val="40"/>
          <w:sz w:val="28"/>
        </w:rPr>
        <w:t xml:space="preserve"> </w:t>
      </w:r>
      <w:r>
        <w:rPr>
          <w:sz w:val="28"/>
        </w:rPr>
        <w:t>растения с фотосинтезом.</w:t>
      </w:r>
    </w:p>
    <w:p w:rsidR="00F31BB1" w:rsidRDefault="00346B19">
      <w:pPr>
        <w:pStyle w:val="3"/>
        <w:spacing w:before="5" w:line="319" w:lineRule="exact"/>
        <w:ind w:left="1211"/>
      </w:pPr>
      <w:r>
        <w:t>Лабораторные</w:t>
      </w:r>
      <w:r>
        <w:rPr>
          <w:spacing w:val="26"/>
        </w:rPr>
        <w:t xml:space="preserve">  </w:t>
      </w:r>
      <w:r>
        <w:t>и</w:t>
      </w:r>
      <w:r>
        <w:rPr>
          <w:spacing w:val="26"/>
        </w:rPr>
        <w:t xml:space="preserve">  </w:t>
      </w:r>
      <w:r>
        <w:t>практические</w:t>
      </w:r>
      <w:r>
        <w:rPr>
          <w:spacing w:val="27"/>
        </w:rPr>
        <w:t xml:space="preserve">  </w:t>
      </w:r>
      <w:r>
        <w:rPr>
          <w:spacing w:val="-2"/>
        </w:rPr>
        <w:t>работы</w:t>
      </w:r>
    </w:p>
    <w:p w:rsidR="00F31BB1" w:rsidRDefault="00346B19">
      <w:pPr>
        <w:pStyle w:val="a3"/>
        <w:spacing w:line="319" w:lineRule="exact"/>
        <w:ind w:left="491" w:firstLine="0"/>
      </w:pPr>
      <w:r>
        <w:t>Изучение</w:t>
      </w:r>
      <w:r>
        <w:rPr>
          <w:spacing w:val="-7"/>
        </w:rPr>
        <w:t xml:space="preserve"> </w:t>
      </w:r>
      <w:r>
        <w:t>роли</w:t>
      </w:r>
      <w:r>
        <w:rPr>
          <w:spacing w:val="-4"/>
        </w:rPr>
        <w:t xml:space="preserve"> </w:t>
      </w:r>
      <w:r>
        <w:t>рыхления</w:t>
      </w:r>
      <w:r>
        <w:rPr>
          <w:spacing w:val="-6"/>
        </w:rPr>
        <w:t xml:space="preserve"> </w:t>
      </w:r>
      <w:r>
        <w:t>для</w:t>
      </w:r>
      <w:r>
        <w:rPr>
          <w:spacing w:val="-4"/>
        </w:rPr>
        <w:t xml:space="preserve"> </w:t>
      </w:r>
      <w:r>
        <w:t>дыхания</w:t>
      </w:r>
      <w:r>
        <w:rPr>
          <w:spacing w:val="-6"/>
        </w:rPr>
        <w:t xml:space="preserve"> </w:t>
      </w:r>
      <w:r>
        <w:rPr>
          <w:spacing w:val="-2"/>
        </w:rPr>
        <w:t>корней.</w:t>
      </w:r>
    </w:p>
    <w:p w:rsidR="00F31BB1" w:rsidRDefault="00346B19">
      <w:pPr>
        <w:pStyle w:val="3"/>
        <w:spacing w:before="7"/>
        <w:ind w:left="1211"/>
      </w:pPr>
      <w:r>
        <w:t>Транспорт</w:t>
      </w:r>
      <w:r>
        <w:rPr>
          <w:spacing w:val="-3"/>
        </w:rPr>
        <w:t xml:space="preserve"> </w:t>
      </w:r>
      <w:r>
        <w:t>веществ</w:t>
      </w:r>
      <w:r>
        <w:rPr>
          <w:spacing w:val="-7"/>
        </w:rPr>
        <w:t xml:space="preserve"> </w:t>
      </w:r>
      <w:r>
        <w:t>в</w:t>
      </w:r>
      <w:r>
        <w:rPr>
          <w:spacing w:val="-8"/>
        </w:rPr>
        <w:t xml:space="preserve"> </w:t>
      </w:r>
      <w:r>
        <w:rPr>
          <w:spacing w:val="-2"/>
        </w:rPr>
        <w:t>растении</w:t>
      </w:r>
    </w:p>
    <w:p w:rsidR="00F31BB1" w:rsidRDefault="00346B19">
      <w:pPr>
        <w:ind w:left="491" w:right="842" w:firstLine="719"/>
        <w:jc w:val="both"/>
        <w:rPr>
          <w:b/>
          <w:i/>
          <w:sz w:val="28"/>
        </w:rPr>
      </w:pPr>
      <w:r>
        <w:rPr>
          <w:sz w:val="28"/>
        </w:rPr>
        <w:t>Неорганические (вода, минеральные соли) и органические вещества (белки, жиры, углеводы, нуклеиновые кислоты, витамины и др.) растения. Связь</w:t>
      </w:r>
      <w:r>
        <w:rPr>
          <w:spacing w:val="40"/>
          <w:sz w:val="28"/>
        </w:rPr>
        <w:t xml:space="preserve"> </w:t>
      </w:r>
      <w:r>
        <w:rPr>
          <w:sz w:val="28"/>
        </w:rPr>
        <w:t xml:space="preserve">клеточного строения стебля с его функциями. </w:t>
      </w:r>
      <w:r>
        <w:rPr>
          <w:i/>
          <w:sz w:val="28"/>
        </w:rPr>
        <w:t xml:space="preserve">Рост стебля в длину. Клеточное строение стебля травянистого растения: кожица, проводящие пучки, основная ткань (паренхима). </w:t>
      </w:r>
      <w:r>
        <w:rPr>
          <w:sz w:val="28"/>
        </w:rPr>
        <w:t xml:space="preserve">Клеточное строение стебля древесного растения: кора (пробка, луб), камбий, древесина и сердцевина. </w:t>
      </w:r>
      <w:r>
        <w:rPr>
          <w:i/>
          <w:sz w:val="28"/>
        </w:rPr>
        <w:t xml:space="preserve">Рост стебля в толщину. </w:t>
      </w:r>
      <w:r>
        <w:rPr>
          <w:sz w:val="28"/>
        </w:rPr>
        <w:t xml:space="preserve">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w:t>
      </w:r>
      <w:r>
        <w:rPr>
          <w:i/>
          <w:sz w:val="28"/>
        </w:rPr>
        <w:t xml:space="preserve">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 </w:t>
      </w:r>
      <w:r>
        <w:rPr>
          <w:b/>
          <w:i/>
          <w:sz w:val="28"/>
        </w:rPr>
        <w:t>Лабораторные и практические работы</w:t>
      </w:r>
    </w:p>
    <w:p w:rsidR="00F31BB1" w:rsidRDefault="00346B19" w:rsidP="00355E31">
      <w:pPr>
        <w:pStyle w:val="a4"/>
        <w:numPr>
          <w:ilvl w:val="0"/>
          <w:numId w:val="59"/>
        </w:numPr>
        <w:tabs>
          <w:tab w:val="left" w:pos="1780"/>
        </w:tabs>
        <w:spacing w:line="322" w:lineRule="exact"/>
        <w:rPr>
          <w:sz w:val="24"/>
        </w:rPr>
      </w:pPr>
      <w:r>
        <w:rPr>
          <w:sz w:val="28"/>
        </w:rPr>
        <w:t>Обнаружение</w:t>
      </w:r>
      <w:r>
        <w:rPr>
          <w:spacing w:val="-11"/>
          <w:sz w:val="28"/>
        </w:rPr>
        <w:t xml:space="preserve"> </w:t>
      </w:r>
      <w:r>
        <w:rPr>
          <w:sz w:val="28"/>
        </w:rPr>
        <w:t>неорганических</w:t>
      </w:r>
      <w:r>
        <w:rPr>
          <w:spacing w:val="-5"/>
          <w:sz w:val="28"/>
        </w:rPr>
        <w:t xml:space="preserve"> </w:t>
      </w:r>
      <w:r>
        <w:rPr>
          <w:sz w:val="28"/>
        </w:rPr>
        <w:t>и</w:t>
      </w:r>
      <w:r>
        <w:rPr>
          <w:spacing w:val="-7"/>
          <w:sz w:val="28"/>
        </w:rPr>
        <w:t xml:space="preserve"> </w:t>
      </w:r>
      <w:r>
        <w:rPr>
          <w:sz w:val="28"/>
        </w:rPr>
        <w:t>органических</w:t>
      </w:r>
      <w:r>
        <w:rPr>
          <w:spacing w:val="-5"/>
          <w:sz w:val="28"/>
        </w:rPr>
        <w:t xml:space="preserve"> </w:t>
      </w:r>
      <w:r>
        <w:rPr>
          <w:sz w:val="28"/>
        </w:rPr>
        <w:t>веществ</w:t>
      </w:r>
      <w:r>
        <w:rPr>
          <w:spacing w:val="-6"/>
          <w:sz w:val="28"/>
        </w:rPr>
        <w:t xml:space="preserve"> </w:t>
      </w:r>
      <w:r>
        <w:rPr>
          <w:sz w:val="28"/>
        </w:rPr>
        <w:t>в</w:t>
      </w:r>
      <w:r>
        <w:rPr>
          <w:spacing w:val="-6"/>
          <w:sz w:val="28"/>
        </w:rPr>
        <w:t xml:space="preserve"> </w:t>
      </w:r>
      <w:r>
        <w:rPr>
          <w:spacing w:val="-2"/>
          <w:sz w:val="28"/>
        </w:rPr>
        <w:t>растении.</w:t>
      </w:r>
    </w:p>
    <w:p w:rsidR="00F31BB1" w:rsidRDefault="00346B19" w:rsidP="00355E31">
      <w:pPr>
        <w:pStyle w:val="a4"/>
        <w:numPr>
          <w:ilvl w:val="0"/>
          <w:numId w:val="59"/>
        </w:numPr>
        <w:tabs>
          <w:tab w:val="left" w:pos="1780"/>
        </w:tabs>
        <w:ind w:left="491" w:right="843" w:firstLine="720"/>
        <w:rPr>
          <w:sz w:val="24"/>
        </w:rPr>
      </w:pPr>
      <w:r>
        <w:rPr>
          <w:sz w:val="28"/>
        </w:rPr>
        <w:t>Рассматривание</w:t>
      </w:r>
      <w:r>
        <w:rPr>
          <w:spacing w:val="40"/>
          <w:sz w:val="28"/>
        </w:rPr>
        <w:t xml:space="preserve"> </w:t>
      </w:r>
      <w:r>
        <w:rPr>
          <w:sz w:val="28"/>
        </w:rPr>
        <w:t>микроскопического</w:t>
      </w:r>
      <w:r>
        <w:rPr>
          <w:spacing w:val="40"/>
          <w:sz w:val="28"/>
        </w:rPr>
        <w:t xml:space="preserve"> </w:t>
      </w:r>
      <w:r>
        <w:rPr>
          <w:sz w:val="28"/>
        </w:rPr>
        <w:t>строения</w:t>
      </w:r>
      <w:r>
        <w:rPr>
          <w:spacing w:val="40"/>
          <w:sz w:val="28"/>
        </w:rPr>
        <w:t xml:space="preserve"> </w:t>
      </w:r>
      <w:r>
        <w:rPr>
          <w:sz w:val="28"/>
        </w:rPr>
        <w:t>ветки</w:t>
      </w:r>
      <w:r>
        <w:rPr>
          <w:spacing w:val="40"/>
          <w:sz w:val="28"/>
        </w:rPr>
        <w:t xml:space="preserve"> </w:t>
      </w:r>
      <w:r>
        <w:rPr>
          <w:sz w:val="28"/>
        </w:rPr>
        <w:t>дерева</w:t>
      </w:r>
      <w:r>
        <w:rPr>
          <w:spacing w:val="40"/>
          <w:sz w:val="28"/>
        </w:rPr>
        <w:t xml:space="preserve"> </w:t>
      </w:r>
      <w:r>
        <w:rPr>
          <w:sz w:val="28"/>
        </w:rPr>
        <w:t>(на</w:t>
      </w:r>
      <w:r>
        <w:rPr>
          <w:spacing w:val="40"/>
          <w:sz w:val="28"/>
        </w:rPr>
        <w:t xml:space="preserve"> </w:t>
      </w:r>
      <w:r>
        <w:rPr>
          <w:sz w:val="28"/>
        </w:rPr>
        <w:t xml:space="preserve">готовом </w:t>
      </w:r>
      <w:r>
        <w:rPr>
          <w:spacing w:val="-2"/>
          <w:sz w:val="28"/>
        </w:rPr>
        <w:t>микропрепарате).</w:t>
      </w:r>
    </w:p>
    <w:p w:rsidR="00F31BB1" w:rsidRDefault="00346B19" w:rsidP="00355E31">
      <w:pPr>
        <w:pStyle w:val="a4"/>
        <w:numPr>
          <w:ilvl w:val="0"/>
          <w:numId w:val="59"/>
        </w:numPr>
        <w:tabs>
          <w:tab w:val="left" w:pos="1780"/>
        </w:tabs>
        <w:spacing w:line="321" w:lineRule="exact"/>
        <w:rPr>
          <w:sz w:val="24"/>
        </w:rPr>
      </w:pPr>
      <w:r>
        <w:rPr>
          <w:sz w:val="28"/>
        </w:rPr>
        <w:t>Выявление</w:t>
      </w:r>
      <w:r>
        <w:rPr>
          <w:spacing w:val="-10"/>
          <w:sz w:val="28"/>
        </w:rPr>
        <w:t xml:space="preserve"> </w:t>
      </w:r>
      <w:r>
        <w:rPr>
          <w:sz w:val="28"/>
        </w:rPr>
        <w:t>передвижения</w:t>
      </w:r>
      <w:r>
        <w:rPr>
          <w:spacing w:val="-6"/>
          <w:sz w:val="28"/>
        </w:rPr>
        <w:t xml:space="preserve"> </w:t>
      </w:r>
      <w:r>
        <w:rPr>
          <w:sz w:val="28"/>
        </w:rPr>
        <w:t>воды</w:t>
      </w:r>
      <w:r>
        <w:rPr>
          <w:spacing w:val="-5"/>
          <w:sz w:val="28"/>
        </w:rPr>
        <w:t xml:space="preserve"> </w:t>
      </w:r>
      <w:r>
        <w:rPr>
          <w:sz w:val="28"/>
        </w:rPr>
        <w:t>и</w:t>
      </w:r>
      <w:r>
        <w:rPr>
          <w:spacing w:val="-5"/>
          <w:sz w:val="28"/>
        </w:rPr>
        <w:t xml:space="preserve"> </w:t>
      </w:r>
      <w:r>
        <w:rPr>
          <w:sz w:val="28"/>
        </w:rPr>
        <w:t>минеральных</w:t>
      </w:r>
      <w:r>
        <w:rPr>
          <w:spacing w:val="-5"/>
          <w:sz w:val="28"/>
        </w:rPr>
        <w:t xml:space="preserve"> </w:t>
      </w:r>
      <w:r>
        <w:rPr>
          <w:sz w:val="28"/>
        </w:rPr>
        <w:t>веществ</w:t>
      </w:r>
      <w:r>
        <w:rPr>
          <w:spacing w:val="-6"/>
          <w:sz w:val="28"/>
        </w:rPr>
        <w:t xml:space="preserve"> </w:t>
      </w:r>
      <w:r>
        <w:rPr>
          <w:sz w:val="28"/>
        </w:rPr>
        <w:t>по</w:t>
      </w:r>
      <w:r>
        <w:rPr>
          <w:spacing w:val="-7"/>
          <w:sz w:val="28"/>
        </w:rPr>
        <w:t xml:space="preserve"> </w:t>
      </w:r>
      <w:r>
        <w:rPr>
          <w:spacing w:val="-2"/>
          <w:sz w:val="28"/>
        </w:rPr>
        <w:t>древесине.</w:t>
      </w:r>
    </w:p>
    <w:p w:rsidR="00F31BB1" w:rsidRDefault="00346B19" w:rsidP="00355E31">
      <w:pPr>
        <w:pStyle w:val="a4"/>
        <w:numPr>
          <w:ilvl w:val="0"/>
          <w:numId w:val="59"/>
        </w:numPr>
        <w:tabs>
          <w:tab w:val="left" w:pos="1780"/>
        </w:tabs>
        <w:rPr>
          <w:sz w:val="24"/>
        </w:rPr>
      </w:pPr>
      <w:r>
        <w:rPr>
          <w:sz w:val="28"/>
        </w:rPr>
        <w:t>Исследование</w:t>
      </w:r>
      <w:r>
        <w:rPr>
          <w:spacing w:val="-10"/>
          <w:sz w:val="28"/>
        </w:rPr>
        <w:t xml:space="preserve"> </w:t>
      </w:r>
      <w:r>
        <w:rPr>
          <w:sz w:val="28"/>
        </w:rPr>
        <w:t>строения</w:t>
      </w:r>
      <w:r>
        <w:rPr>
          <w:spacing w:val="-8"/>
          <w:sz w:val="28"/>
        </w:rPr>
        <w:t xml:space="preserve"> </w:t>
      </w:r>
      <w:r>
        <w:rPr>
          <w:sz w:val="28"/>
        </w:rPr>
        <w:t>корневища,</w:t>
      </w:r>
      <w:r>
        <w:rPr>
          <w:spacing w:val="-7"/>
          <w:sz w:val="28"/>
        </w:rPr>
        <w:t xml:space="preserve"> </w:t>
      </w:r>
      <w:r>
        <w:rPr>
          <w:sz w:val="28"/>
        </w:rPr>
        <w:t>клубня,</w:t>
      </w:r>
      <w:r>
        <w:rPr>
          <w:spacing w:val="-7"/>
          <w:sz w:val="28"/>
        </w:rPr>
        <w:t xml:space="preserve"> </w:t>
      </w:r>
      <w:r>
        <w:rPr>
          <w:spacing w:val="-2"/>
          <w:sz w:val="28"/>
        </w:rPr>
        <w:t>луковицы.</w:t>
      </w:r>
    </w:p>
    <w:p w:rsidR="00F31BB1" w:rsidRDefault="00346B19">
      <w:pPr>
        <w:pStyle w:val="3"/>
        <w:spacing w:before="5"/>
        <w:ind w:left="1211"/>
      </w:pPr>
      <w:r>
        <w:t>Рост</w:t>
      </w:r>
      <w:r>
        <w:rPr>
          <w:spacing w:val="-2"/>
        </w:rPr>
        <w:t xml:space="preserve"> растения</w:t>
      </w:r>
    </w:p>
    <w:p w:rsidR="00F31BB1" w:rsidRDefault="00346B19">
      <w:pPr>
        <w:ind w:left="491" w:right="839" w:firstLine="719"/>
        <w:jc w:val="both"/>
        <w:rPr>
          <w:i/>
          <w:sz w:val="28"/>
        </w:rPr>
      </w:pPr>
      <w:r>
        <w:rPr>
          <w:sz w:val="28"/>
        </w:rPr>
        <w:t xml:space="preserve">Образовательные ткани. Конус нарастания побега, рост кончика корня. </w:t>
      </w:r>
      <w:r>
        <w:rPr>
          <w:i/>
          <w:sz w:val="28"/>
        </w:rPr>
        <w:t>Верхушечный и вставочный рост. Рост корня и стебля в толщину, камбий. Образование годичных колец у древесных растений. Влияние фитогормонов на</w:t>
      </w:r>
      <w:r>
        <w:rPr>
          <w:i/>
          <w:spacing w:val="40"/>
          <w:sz w:val="28"/>
        </w:rPr>
        <w:t xml:space="preserve"> </w:t>
      </w:r>
      <w:r>
        <w:rPr>
          <w:i/>
          <w:sz w:val="28"/>
        </w:rPr>
        <w:t xml:space="preserve">рост растения. Ростовые движения растений. </w:t>
      </w:r>
      <w:r>
        <w:rPr>
          <w:sz w:val="28"/>
        </w:rPr>
        <w:t xml:space="preserve">Развитие побега из почки. Ветвление побегов. </w:t>
      </w:r>
      <w:r>
        <w:rPr>
          <w:i/>
          <w:sz w:val="28"/>
        </w:rPr>
        <w:t xml:space="preserve">Управление ростом растения. Формирование кроны. </w:t>
      </w:r>
      <w:r>
        <w:rPr>
          <w:sz w:val="28"/>
        </w:rPr>
        <w:t xml:space="preserve">Применение знаний о росте растения в сельском хозяйстве. </w:t>
      </w:r>
      <w:r>
        <w:rPr>
          <w:i/>
          <w:sz w:val="28"/>
        </w:rPr>
        <w:t xml:space="preserve">Развитие боковых </w:t>
      </w:r>
      <w:r>
        <w:rPr>
          <w:i/>
          <w:spacing w:val="-2"/>
          <w:sz w:val="28"/>
        </w:rPr>
        <w:t>побегов.</w:t>
      </w:r>
    </w:p>
    <w:p w:rsidR="00F31BB1" w:rsidRDefault="00346B19">
      <w:pPr>
        <w:spacing w:before="8" w:line="235" w:lineRule="auto"/>
        <w:ind w:left="491" w:right="5656" w:firstLine="719"/>
        <w:rPr>
          <w:sz w:val="28"/>
        </w:rPr>
      </w:pPr>
      <w:r>
        <w:rPr>
          <w:b/>
          <w:i/>
          <w:sz w:val="28"/>
        </w:rPr>
        <w:t>Лабораторные и практические работы</w:t>
      </w:r>
      <w:r>
        <w:rPr>
          <w:b/>
          <w:i/>
          <w:spacing w:val="-9"/>
          <w:sz w:val="28"/>
        </w:rPr>
        <w:t xml:space="preserve"> </w:t>
      </w:r>
      <w:r>
        <w:rPr>
          <w:sz w:val="28"/>
        </w:rPr>
        <w:t>1.</w:t>
      </w:r>
      <w:r>
        <w:rPr>
          <w:spacing w:val="-6"/>
          <w:sz w:val="28"/>
        </w:rPr>
        <w:t xml:space="preserve"> </w:t>
      </w:r>
      <w:r>
        <w:rPr>
          <w:sz w:val="28"/>
        </w:rPr>
        <w:t>Наблюдение</w:t>
      </w:r>
      <w:r>
        <w:rPr>
          <w:spacing w:val="-6"/>
          <w:sz w:val="28"/>
        </w:rPr>
        <w:t xml:space="preserve"> </w:t>
      </w:r>
      <w:r>
        <w:rPr>
          <w:sz w:val="28"/>
        </w:rPr>
        <w:t>за</w:t>
      </w:r>
      <w:r>
        <w:rPr>
          <w:spacing w:val="-8"/>
          <w:sz w:val="28"/>
        </w:rPr>
        <w:t xml:space="preserve"> </w:t>
      </w:r>
      <w:r>
        <w:rPr>
          <w:sz w:val="28"/>
        </w:rPr>
        <w:t>ростом</w:t>
      </w:r>
      <w:r>
        <w:rPr>
          <w:spacing w:val="-8"/>
          <w:sz w:val="28"/>
        </w:rPr>
        <w:t xml:space="preserve"> </w:t>
      </w:r>
      <w:r>
        <w:rPr>
          <w:sz w:val="28"/>
        </w:rPr>
        <w:t>корня.</w:t>
      </w:r>
    </w:p>
    <w:p w:rsidR="00F31BB1" w:rsidRDefault="00346B19" w:rsidP="00355E31">
      <w:pPr>
        <w:pStyle w:val="a4"/>
        <w:numPr>
          <w:ilvl w:val="0"/>
          <w:numId w:val="58"/>
        </w:numPr>
        <w:tabs>
          <w:tab w:val="left" w:pos="1780"/>
        </w:tabs>
        <w:spacing w:line="322" w:lineRule="exact"/>
        <w:rPr>
          <w:sz w:val="28"/>
        </w:rPr>
      </w:pPr>
      <w:r>
        <w:rPr>
          <w:sz w:val="28"/>
        </w:rPr>
        <w:t>Наблюдение</w:t>
      </w:r>
      <w:r>
        <w:rPr>
          <w:spacing w:val="-7"/>
          <w:sz w:val="28"/>
        </w:rPr>
        <w:t xml:space="preserve"> </w:t>
      </w:r>
      <w:r>
        <w:rPr>
          <w:sz w:val="28"/>
        </w:rPr>
        <w:t>за</w:t>
      </w:r>
      <w:r>
        <w:rPr>
          <w:spacing w:val="-5"/>
          <w:sz w:val="28"/>
        </w:rPr>
        <w:t xml:space="preserve"> </w:t>
      </w:r>
      <w:r>
        <w:rPr>
          <w:sz w:val="28"/>
        </w:rPr>
        <w:t>ростом</w:t>
      </w:r>
      <w:r>
        <w:rPr>
          <w:spacing w:val="-4"/>
          <w:sz w:val="28"/>
        </w:rPr>
        <w:t xml:space="preserve"> </w:t>
      </w:r>
      <w:r>
        <w:rPr>
          <w:spacing w:val="-2"/>
          <w:sz w:val="28"/>
        </w:rPr>
        <w:t>побега.</w:t>
      </w:r>
    </w:p>
    <w:p w:rsidR="00F31BB1" w:rsidRDefault="00346B19" w:rsidP="00355E31">
      <w:pPr>
        <w:pStyle w:val="a4"/>
        <w:numPr>
          <w:ilvl w:val="0"/>
          <w:numId w:val="58"/>
        </w:numPr>
        <w:tabs>
          <w:tab w:val="left" w:pos="1780"/>
        </w:tabs>
        <w:rPr>
          <w:sz w:val="28"/>
        </w:rPr>
      </w:pPr>
      <w:r>
        <w:rPr>
          <w:sz w:val="28"/>
        </w:rPr>
        <w:t>Определение</w:t>
      </w:r>
      <w:r>
        <w:rPr>
          <w:spacing w:val="-6"/>
          <w:sz w:val="28"/>
        </w:rPr>
        <w:t xml:space="preserve"> </w:t>
      </w:r>
      <w:r>
        <w:rPr>
          <w:sz w:val="28"/>
        </w:rPr>
        <w:t>возраста</w:t>
      </w:r>
      <w:r>
        <w:rPr>
          <w:spacing w:val="-6"/>
          <w:sz w:val="28"/>
        </w:rPr>
        <w:t xml:space="preserve"> </w:t>
      </w:r>
      <w:r>
        <w:rPr>
          <w:sz w:val="28"/>
        </w:rPr>
        <w:t>дерева</w:t>
      </w:r>
      <w:r>
        <w:rPr>
          <w:spacing w:val="-6"/>
          <w:sz w:val="28"/>
        </w:rPr>
        <w:t xml:space="preserve"> </w:t>
      </w:r>
      <w:r>
        <w:rPr>
          <w:sz w:val="28"/>
        </w:rPr>
        <w:t>по</w:t>
      </w:r>
      <w:r>
        <w:rPr>
          <w:spacing w:val="-5"/>
          <w:sz w:val="28"/>
        </w:rPr>
        <w:t xml:space="preserve"> </w:t>
      </w:r>
      <w:r>
        <w:rPr>
          <w:spacing w:val="-2"/>
          <w:sz w:val="28"/>
        </w:rPr>
        <w:t>спилу.</w:t>
      </w:r>
    </w:p>
    <w:p w:rsidR="00F31BB1" w:rsidRDefault="00346B19">
      <w:pPr>
        <w:pStyle w:val="3"/>
        <w:spacing w:before="9"/>
        <w:ind w:left="1211"/>
      </w:pPr>
      <w:r>
        <w:t>Размножение</w:t>
      </w:r>
      <w:r>
        <w:rPr>
          <w:spacing w:val="-9"/>
        </w:rPr>
        <w:t xml:space="preserve"> </w:t>
      </w:r>
      <w:r>
        <w:rPr>
          <w:spacing w:val="-2"/>
        </w:rPr>
        <w:t>растения</w:t>
      </w:r>
    </w:p>
    <w:p w:rsidR="00F31BB1" w:rsidRDefault="00346B19">
      <w:pPr>
        <w:ind w:left="492" w:right="842" w:firstLine="719"/>
        <w:jc w:val="both"/>
        <w:rPr>
          <w:sz w:val="28"/>
        </w:rPr>
      </w:pPr>
      <w:r>
        <w:rPr>
          <w:sz w:val="28"/>
        </w:rPr>
        <w:t xml:space="preserve">Вегетативное размножение цветковых растений в природе. Вегетативное размножение культурных растений. </w:t>
      </w:r>
      <w:r>
        <w:rPr>
          <w:i/>
          <w:sz w:val="28"/>
        </w:rPr>
        <w:t xml:space="preserve">Клоны. Сохранение признаков материнского растения. </w:t>
      </w:r>
      <w:r>
        <w:rPr>
          <w:sz w:val="28"/>
        </w:rPr>
        <w:t>Хозяйственное значение вегетативного размножения. Семенное (генеративное) размножение растений. Цветки и соцветия. Опыление.</w:t>
      </w:r>
      <w:r>
        <w:rPr>
          <w:spacing w:val="40"/>
          <w:sz w:val="28"/>
        </w:rPr>
        <w:t xml:space="preserve"> </w:t>
      </w:r>
      <w:r>
        <w:rPr>
          <w:i/>
          <w:sz w:val="28"/>
        </w:rPr>
        <w:t>Перекрёстное опыление (ветром, животными, водой) и самоопыление</w:t>
      </w:r>
      <w:r>
        <w:rPr>
          <w:sz w:val="28"/>
        </w:rPr>
        <w:t xml:space="preserve">. </w:t>
      </w:r>
      <w:r>
        <w:rPr>
          <w:i/>
          <w:sz w:val="28"/>
        </w:rPr>
        <w:t xml:space="preserve">Двойное </w:t>
      </w:r>
      <w:r>
        <w:rPr>
          <w:sz w:val="28"/>
        </w:rPr>
        <w:t xml:space="preserve">оплодотворение. </w:t>
      </w:r>
      <w:r>
        <w:rPr>
          <w:i/>
          <w:sz w:val="28"/>
        </w:rPr>
        <w:t xml:space="preserve">Наследование признаков обоих растений. Образование </w:t>
      </w:r>
      <w:r>
        <w:rPr>
          <w:sz w:val="28"/>
        </w:rPr>
        <w:t>плодов и семян.</w:t>
      </w:r>
      <w:r>
        <w:rPr>
          <w:spacing w:val="-1"/>
          <w:sz w:val="28"/>
        </w:rPr>
        <w:t xml:space="preserve"> </w:t>
      </w:r>
      <w:r>
        <w:rPr>
          <w:i/>
          <w:sz w:val="28"/>
        </w:rPr>
        <w:t>Типы</w:t>
      </w:r>
      <w:r>
        <w:rPr>
          <w:i/>
          <w:spacing w:val="-1"/>
          <w:sz w:val="28"/>
        </w:rPr>
        <w:t xml:space="preserve"> </w:t>
      </w:r>
      <w:r>
        <w:rPr>
          <w:i/>
          <w:sz w:val="28"/>
        </w:rPr>
        <w:t>плодов.</w:t>
      </w:r>
      <w:r>
        <w:rPr>
          <w:i/>
          <w:spacing w:val="-3"/>
          <w:sz w:val="28"/>
        </w:rPr>
        <w:t xml:space="preserve"> </w:t>
      </w:r>
      <w:r>
        <w:rPr>
          <w:sz w:val="28"/>
        </w:rPr>
        <w:t>Распространение</w:t>
      </w:r>
      <w:r>
        <w:rPr>
          <w:spacing w:val="-3"/>
          <w:sz w:val="28"/>
        </w:rPr>
        <w:t xml:space="preserve"> </w:t>
      </w:r>
      <w:r>
        <w:rPr>
          <w:sz w:val="28"/>
        </w:rPr>
        <w:t>плодов</w:t>
      </w:r>
      <w:r>
        <w:rPr>
          <w:spacing w:val="-1"/>
          <w:sz w:val="28"/>
        </w:rPr>
        <w:t xml:space="preserve"> </w:t>
      </w:r>
      <w:r>
        <w:rPr>
          <w:sz w:val="28"/>
        </w:rPr>
        <w:t>и семян в</w:t>
      </w:r>
      <w:r>
        <w:rPr>
          <w:spacing w:val="-1"/>
          <w:sz w:val="28"/>
        </w:rPr>
        <w:t xml:space="preserve"> </w:t>
      </w:r>
      <w:r>
        <w:rPr>
          <w:sz w:val="28"/>
        </w:rPr>
        <w:t>природе.</w:t>
      </w:r>
      <w:r>
        <w:rPr>
          <w:spacing w:val="-1"/>
          <w:sz w:val="28"/>
        </w:rPr>
        <w:t xml:space="preserve"> </w:t>
      </w:r>
      <w:r>
        <w:rPr>
          <w:i/>
          <w:sz w:val="28"/>
        </w:rPr>
        <w:t xml:space="preserve">Состав </w:t>
      </w:r>
      <w:r>
        <w:rPr>
          <w:sz w:val="28"/>
        </w:rPr>
        <w:t>и строение</w:t>
      </w:r>
    </w:p>
    <w:p w:rsidR="00F31BB1" w:rsidRDefault="00F31BB1">
      <w:pPr>
        <w:jc w:val="both"/>
        <w:rPr>
          <w:sz w:val="28"/>
        </w:rPr>
        <w:sectPr w:rsidR="00F31BB1">
          <w:pgSz w:w="11910" w:h="16840"/>
          <w:pgMar w:top="1080" w:right="0" w:bottom="820" w:left="425" w:header="0" w:footer="570" w:gutter="0"/>
          <w:cols w:space="720"/>
        </w:sectPr>
      </w:pPr>
    </w:p>
    <w:p w:rsidR="00F31BB1" w:rsidRDefault="00346B19">
      <w:pPr>
        <w:spacing w:before="73"/>
        <w:ind w:left="491" w:right="843"/>
        <w:jc w:val="both"/>
        <w:rPr>
          <w:i/>
          <w:sz w:val="28"/>
        </w:rPr>
      </w:pPr>
      <w:r>
        <w:rPr>
          <w:sz w:val="28"/>
        </w:rPr>
        <w:t xml:space="preserve">семян. Условия прорастания семян. </w:t>
      </w:r>
      <w:r>
        <w:rPr>
          <w:i/>
          <w:sz w:val="28"/>
        </w:rPr>
        <w:t xml:space="preserve">Подготовка семян к посеву. Развитие </w:t>
      </w:r>
      <w:r>
        <w:rPr>
          <w:i/>
          <w:spacing w:val="-2"/>
          <w:sz w:val="28"/>
        </w:rPr>
        <w:t>проростков.</w:t>
      </w:r>
    </w:p>
    <w:p w:rsidR="00F31BB1" w:rsidRDefault="00346B19">
      <w:pPr>
        <w:pStyle w:val="3"/>
        <w:spacing w:before="6"/>
        <w:ind w:left="1212"/>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57"/>
        </w:numPr>
        <w:tabs>
          <w:tab w:val="left" w:pos="1779"/>
        </w:tabs>
        <w:ind w:right="843" w:firstLine="720"/>
        <w:jc w:val="both"/>
        <w:rPr>
          <w:sz w:val="28"/>
        </w:rPr>
      </w:pPr>
      <w:r>
        <w:rPr>
          <w:sz w:val="28"/>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F31BB1" w:rsidRDefault="00346B19" w:rsidP="00355E31">
      <w:pPr>
        <w:pStyle w:val="a4"/>
        <w:numPr>
          <w:ilvl w:val="0"/>
          <w:numId w:val="57"/>
        </w:numPr>
        <w:tabs>
          <w:tab w:val="left" w:pos="1780"/>
        </w:tabs>
        <w:spacing w:line="322" w:lineRule="exact"/>
        <w:ind w:left="1780"/>
        <w:rPr>
          <w:sz w:val="28"/>
        </w:rPr>
      </w:pPr>
      <w:r>
        <w:rPr>
          <w:sz w:val="28"/>
        </w:rPr>
        <w:t>Изучение</w:t>
      </w:r>
      <w:r>
        <w:rPr>
          <w:spacing w:val="-7"/>
          <w:sz w:val="28"/>
        </w:rPr>
        <w:t xml:space="preserve"> </w:t>
      </w:r>
      <w:r>
        <w:rPr>
          <w:sz w:val="28"/>
        </w:rPr>
        <w:t>строения</w:t>
      </w:r>
      <w:r>
        <w:rPr>
          <w:spacing w:val="-8"/>
          <w:sz w:val="28"/>
        </w:rPr>
        <w:t xml:space="preserve"> </w:t>
      </w:r>
      <w:r>
        <w:rPr>
          <w:spacing w:val="-2"/>
          <w:sz w:val="28"/>
        </w:rPr>
        <w:t>цветков.</w:t>
      </w:r>
    </w:p>
    <w:p w:rsidR="00F31BB1" w:rsidRDefault="00346B19" w:rsidP="00355E31">
      <w:pPr>
        <w:pStyle w:val="a4"/>
        <w:numPr>
          <w:ilvl w:val="0"/>
          <w:numId w:val="57"/>
        </w:numPr>
        <w:tabs>
          <w:tab w:val="left" w:pos="1780"/>
        </w:tabs>
        <w:spacing w:line="322" w:lineRule="exact"/>
        <w:ind w:left="1780"/>
        <w:rPr>
          <w:sz w:val="28"/>
        </w:rPr>
      </w:pPr>
      <w:r>
        <w:rPr>
          <w:sz w:val="28"/>
        </w:rPr>
        <w:t>Ознакомление</w:t>
      </w:r>
      <w:r>
        <w:rPr>
          <w:spacing w:val="-7"/>
          <w:sz w:val="28"/>
        </w:rPr>
        <w:t xml:space="preserve"> </w:t>
      </w:r>
      <w:r>
        <w:rPr>
          <w:sz w:val="28"/>
        </w:rPr>
        <w:t>с</w:t>
      </w:r>
      <w:r>
        <w:rPr>
          <w:spacing w:val="-7"/>
          <w:sz w:val="28"/>
        </w:rPr>
        <w:t xml:space="preserve"> </w:t>
      </w:r>
      <w:r>
        <w:rPr>
          <w:sz w:val="28"/>
        </w:rPr>
        <w:t>различными</w:t>
      </w:r>
      <w:r>
        <w:rPr>
          <w:spacing w:val="-6"/>
          <w:sz w:val="28"/>
        </w:rPr>
        <w:t xml:space="preserve"> </w:t>
      </w:r>
      <w:r>
        <w:rPr>
          <w:sz w:val="28"/>
        </w:rPr>
        <w:t>типами</w:t>
      </w:r>
      <w:r>
        <w:rPr>
          <w:spacing w:val="-6"/>
          <w:sz w:val="28"/>
        </w:rPr>
        <w:t xml:space="preserve"> </w:t>
      </w:r>
      <w:r>
        <w:rPr>
          <w:spacing w:val="-2"/>
          <w:sz w:val="28"/>
        </w:rPr>
        <w:t>соцветий.</w:t>
      </w:r>
    </w:p>
    <w:p w:rsidR="00F31BB1" w:rsidRDefault="00346B19" w:rsidP="00355E31">
      <w:pPr>
        <w:pStyle w:val="a4"/>
        <w:numPr>
          <w:ilvl w:val="0"/>
          <w:numId w:val="57"/>
        </w:numPr>
        <w:tabs>
          <w:tab w:val="left" w:pos="1780"/>
        </w:tabs>
        <w:spacing w:line="322" w:lineRule="exact"/>
        <w:ind w:left="1780"/>
        <w:rPr>
          <w:sz w:val="28"/>
        </w:rPr>
      </w:pPr>
      <w:r>
        <w:rPr>
          <w:sz w:val="28"/>
        </w:rPr>
        <w:t>Изучение</w:t>
      </w:r>
      <w:r>
        <w:rPr>
          <w:spacing w:val="-8"/>
          <w:sz w:val="28"/>
        </w:rPr>
        <w:t xml:space="preserve"> </w:t>
      </w:r>
      <w:r>
        <w:rPr>
          <w:sz w:val="28"/>
        </w:rPr>
        <w:t>строения</w:t>
      </w:r>
      <w:r>
        <w:rPr>
          <w:spacing w:val="-7"/>
          <w:sz w:val="28"/>
        </w:rPr>
        <w:t xml:space="preserve"> </w:t>
      </w:r>
      <w:r>
        <w:rPr>
          <w:sz w:val="28"/>
        </w:rPr>
        <w:t>семян</w:t>
      </w:r>
      <w:r>
        <w:rPr>
          <w:spacing w:val="-7"/>
          <w:sz w:val="28"/>
        </w:rPr>
        <w:t xml:space="preserve"> </w:t>
      </w:r>
      <w:r>
        <w:rPr>
          <w:sz w:val="28"/>
        </w:rPr>
        <w:t>двудольных</w:t>
      </w:r>
      <w:r>
        <w:rPr>
          <w:spacing w:val="-6"/>
          <w:sz w:val="28"/>
        </w:rPr>
        <w:t xml:space="preserve"> </w:t>
      </w:r>
      <w:r>
        <w:rPr>
          <w:spacing w:val="-2"/>
          <w:sz w:val="28"/>
        </w:rPr>
        <w:t>растений.</w:t>
      </w:r>
    </w:p>
    <w:p w:rsidR="00F31BB1" w:rsidRDefault="00346B19" w:rsidP="00355E31">
      <w:pPr>
        <w:pStyle w:val="a4"/>
        <w:numPr>
          <w:ilvl w:val="0"/>
          <w:numId w:val="57"/>
        </w:numPr>
        <w:tabs>
          <w:tab w:val="left" w:pos="1780"/>
        </w:tabs>
        <w:spacing w:line="322" w:lineRule="exact"/>
        <w:ind w:left="1780"/>
        <w:rPr>
          <w:sz w:val="28"/>
        </w:rPr>
      </w:pPr>
      <w:r>
        <w:rPr>
          <w:sz w:val="28"/>
        </w:rPr>
        <w:t>Изучение</w:t>
      </w:r>
      <w:r>
        <w:rPr>
          <w:spacing w:val="-7"/>
          <w:sz w:val="28"/>
        </w:rPr>
        <w:t xml:space="preserve"> </w:t>
      </w:r>
      <w:r>
        <w:rPr>
          <w:sz w:val="28"/>
        </w:rPr>
        <w:t>строения</w:t>
      </w:r>
      <w:r>
        <w:rPr>
          <w:spacing w:val="-8"/>
          <w:sz w:val="28"/>
        </w:rPr>
        <w:t xml:space="preserve"> </w:t>
      </w:r>
      <w:r>
        <w:rPr>
          <w:sz w:val="28"/>
        </w:rPr>
        <w:t>семян</w:t>
      </w:r>
      <w:r>
        <w:rPr>
          <w:spacing w:val="-7"/>
          <w:sz w:val="28"/>
        </w:rPr>
        <w:t xml:space="preserve"> </w:t>
      </w:r>
      <w:r>
        <w:rPr>
          <w:sz w:val="28"/>
        </w:rPr>
        <w:t>однодольных</w:t>
      </w:r>
      <w:r>
        <w:rPr>
          <w:spacing w:val="-5"/>
          <w:sz w:val="28"/>
        </w:rPr>
        <w:t xml:space="preserve"> </w:t>
      </w:r>
      <w:r>
        <w:rPr>
          <w:spacing w:val="-2"/>
          <w:sz w:val="28"/>
        </w:rPr>
        <w:t>растений.</w:t>
      </w:r>
    </w:p>
    <w:p w:rsidR="00F31BB1" w:rsidRDefault="00346B19" w:rsidP="00355E31">
      <w:pPr>
        <w:pStyle w:val="a4"/>
        <w:numPr>
          <w:ilvl w:val="0"/>
          <w:numId w:val="57"/>
        </w:numPr>
        <w:tabs>
          <w:tab w:val="left" w:pos="1780"/>
        </w:tabs>
        <w:ind w:left="1780"/>
        <w:rPr>
          <w:sz w:val="28"/>
        </w:rPr>
      </w:pPr>
      <w:r>
        <w:rPr>
          <w:sz w:val="28"/>
        </w:rPr>
        <w:t>Определение</w:t>
      </w:r>
      <w:r>
        <w:rPr>
          <w:spacing w:val="-8"/>
          <w:sz w:val="28"/>
        </w:rPr>
        <w:t xml:space="preserve"> </w:t>
      </w:r>
      <w:r>
        <w:rPr>
          <w:sz w:val="28"/>
        </w:rPr>
        <w:t>всхожести</w:t>
      </w:r>
      <w:r>
        <w:rPr>
          <w:spacing w:val="-4"/>
          <w:sz w:val="28"/>
        </w:rPr>
        <w:t xml:space="preserve"> </w:t>
      </w:r>
      <w:r>
        <w:rPr>
          <w:sz w:val="28"/>
        </w:rPr>
        <w:t>семян</w:t>
      </w:r>
      <w:r>
        <w:rPr>
          <w:spacing w:val="-5"/>
          <w:sz w:val="28"/>
        </w:rPr>
        <w:t xml:space="preserve"> </w:t>
      </w:r>
      <w:r>
        <w:rPr>
          <w:sz w:val="28"/>
        </w:rPr>
        <w:t>культурных</w:t>
      </w:r>
      <w:r>
        <w:rPr>
          <w:spacing w:val="-4"/>
          <w:sz w:val="28"/>
        </w:rPr>
        <w:t xml:space="preserve"> </w:t>
      </w:r>
      <w:r>
        <w:rPr>
          <w:sz w:val="28"/>
        </w:rPr>
        <w:t>растений</w:t>
      </w:r>
      <w:r>
        <w:rPr>
          <w:spacing w:val="-5"/>
          <w:sz w:val="28"/>
        </w:rPr>
        <w:t xml:space="preserve"> </w:t>
      </w:r>
      <w:r>
        <w:rPr>
          <w:sz w:val="28"/>
        </w:rPr>
        <w:t>и</w:t>
      </w:r>
      <w:r>
        <w:rPr>
          <w:spacing w:val="-4"/>
          <w:sz w:val="28"/>
        </w:rPr>
        <w:t xml:space="preserve"> </w:t>
      </w:r>
      <w:r>
        <w:rPr>
          <w:sz w:val="28"/>
        </w:rPr>
        <w:t>посев</w:t>
      </w:r>
      <w:r>
        <w:rPr>
          <w:spacing w:val="-6"/>
          <w:sz w:val="28"/>
        </w:rPr>
        <w:t xml:space="preserve"> </w:t>
      </w:r>
      <w:r>
        <w:rPr>
          <w:sz w:val="28"/>
        </w:rPr>
        <w:t>их</w:t>
      </w:r>
      <w:r>
        <w:rPr>
          <w:spacing w:val="-4"/>
          <w:sz w:val="28"/>
        </w:rPr>
        <w:t xml:space="preserve"> </w:t>
      </w:r>
      <w:r>
        <w:rPr>
          <w:sz w:val="28"/>
        </w:rPr>
        <w:t>в</w:t>
      </w:r>
      <w:r>
        <w:rPr>
          <w:spacing w:val="-5"/>
          <w:sz w:val="28"/>
        </w:rPr>
        <w:t xml:space="preserve"> </w:t>
      </w:r>
      <w:r>
        <w:rPr>
          <w:spacing w:val="-2"/>
          <w:sz w:val="28"/>
        </w:rPr>
        <w:t>грунт.</w:t>
      </w:r>
    </w:p>
    <w:p w:rsidR="00F31BB1" w:rsidRDefault="00346B19">
      <w:pPr>
        <w:pStyle w:val="3"/>
        <w:spacing w:before="4" w:line="319" w:lineRule="exact"/>
        <w:ind w:left="1211"/>
      </w:pPr>
      <w:r>
        <w:t>Развитие</w:t>
      </w:r>
      <w:r>
        <w:rPr>
          <w:spacing w:val="-7"/>
        </w:rPr>
        <w:t xml:space="preserve"> </w:t>
      </w:r>
      <w:r>
        <w:rPr>
          <w:spacing w:val="-2"/>
        </w:rPr>
        <w:t>растения</w:t>
      </w:r>
    </w:p>
    <w:p w:rsidR="00F31BB1" w:rsidRDefault="00346B19">
      <w:pPr>
        <w:ind w:left="491" w:right="841" w:firstLine="720"/>
        <w:jc w:val="both"/>
        <w:rPr>
          <w:sz w:val="28"/>
        </w:rPr>
      </w:pPr>
      <w:r>
        <w:rPr>
          <w:sz w:val="28"/>
        </w:rPr>
        <w:t xml:space="preserve">Развитие </w:t>
      </w:r>
      <w:r>
        <w:rPr>
          <w:i/>
          <w:sz w:val="28"/>
        </w:rPr>
        <w:t xml:space="preserve">цветкового </w:t>
      </w:r>
      <w:r>
        <w:rPr>
          <w:sz w:val="28"/>
        </w:rPr>
        <w:t xml:space="preserve">растения. </w:t>
      </w:r>
      <w:r>
        <w:rPr>
          <w:i/>
          <w:sz w:val="28"/>
        </w:rPr>
        <w:t xml:space="preserve">Основные периоды развития. Цикл развития цветкового растения. </w:t>
      </w:r>
      <w:r>
        <w:rPr>
          <w:sz w:val="28"/>
        </w:rPr>
        <w:t>Влияние факторов внешней среды на развитие цветковых растений. Жизненные формы цветковых растений.</w:t>
      </w:r>
    </w:p>
    <w:p w:rsidR="00F31BB1" w:rsidRDefault="00346B19">
      <w:pPr>
        <w:pStyle w:val="3"/>
        <w:spacing w:before="4"/>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56"/>
        </w:numPr>
        <w:tabs>
          <w:tab w:val="left" w:pos="1779"/>
        </w:tabs>
        <w:ind w:right="844" w:firstLine="720"/>
        <w:jc w:val="both"/>
        <w:rPr>
          <w:sz w:val="28"/>
        </w:rPr>
      </w:pPr>
      <w:r>
        <w:rPr>
          <w:sz w:val="28"/>
        </w:rPr>
        <w:t>Наблюдение за ростом и развитием цветкового растения в комнатных условиях (на примере фасоли или посевного гороха).</w:t>
      </w:r>
    </w:p>
    <w:p w:rsidR="00F31BB1" w:rsidRDefault="00346B19" w:rsidP="00355E31">
      <w:pPr>
        <w:pStyle w:val="a4"/>
        <w:numPr>
          <w:ilvl w:val="0"/>
          <w:numId w:val="56"/>
        </w:numPr>
        <w:tabs>
          <w:tab w:val="left" w:pos="1779"/>
        </w:tabs>
        <w:ind w:left="1779" w:hanging="568"/>
        <w:jc w:val="both"/>
        <w:rPr>
          <w:sz w:val="28"/>
        </w:rPr>
      </w:pPr>
      <w:r>
        <w:rPr>
          <w:sz w:val="28"/>
        </w:rPr>
        <w:t>Определение</w:t>
      </w:r>
      <w:r>
        <w:rPr>
          <w:spacing w:val="-8"/>
          <w:sz w:val="28"/>
        </w:rPr>
        <w:t xml:space="preserve"> </w:t>
      </w:r>
      <w:r>
        <w:rPr>
          <w:sz w:val="28"/>
        </w:rPr>
        <w:t>условий</w:t>
      </w:r>
      <w:r>
        <w:rPr>
          <w:spacing w:val="-8"/>
          <w:sz w:val="28"/>
        </w:rPr>
        <w:t xml:space="preserve"> </w:t>
      </w:r>
      <w:r>
        <w:rPr>
          <w:sz w:val="28"/>
        </w:rPr>
        <w:t>прорастания</w:t>
      </w:r>
      <w:r>
        <w:rPr>
          <w:spacing w:val="-8"/>
          <w:sz w:val="28"/>
        </w:rPr>
        <w:t xml:space="preserve"> </w:t>
      </w:r>
      <w:r>
        <w:rPr>
          <w:spacing w:val="-2"/>
          <w:sz w:val="28"/>
        </w:rPr>
        <w:t>семян.</w:t>
      </w:r>
    </w:p>
    <w:p w:rsidR="00F31BB1" w:rsidRDefault="00346B19" w:rsidP="00355E31">
      <w:pPr>
        <w:pStyle w:val="1"/>
        <w:numPr>
          <w:ilvl w:val="0"/>
          <w:numId w:val="170"/>
        </w:numPr>
        <w:tabs>
          <w:tab w:val="left" w:pos="1421"/>
        </w:tabs>
        <w:spacing w:before="2" w:line="322" w:lineRule="exact"/>
        <w:ind w:left="1421" w:hanging="210"/>
        <w:jc w:val="both"/>
      </w:pPr>
      <w:r>
        <w:rPr>
          <w:spacing w:val="-2"/>
        </w:rPr>
        <w:t>КЛАСС</w:t>
      </w:r>
    </w:p>
    <w:p w:rsidR="00F31BB1" w:rsidRDefault="00346B19" w:rsidP="00355E31">
      <w:pPr>
        <w:pStyle w:val="2"/>
        <w:numPr>
          <w:ilvl w:val="0"/>
          <w:numId w:val="55"/>
        </w:numPr>
        <w:tabs>
          <w:tab w:val="left" w:pos="1491"/>
        </w:tabs>
        <w:ind w:left="1491" w:hanging="280"/>
        <w:jc w:val="both"/>
      </w:pPr>
      <w:r>
        <w:t>Систематические</w:t>
      </w:r>
      <w:r>
        <w:rPr>
          <w:spacing w:val="-9"/>
        </w:rPr>
        <w:t xml:space="preserve"> </w:t>
      </w:r>
      <w:r>
        <w:t>группы</w:t>
      </w:r>
      <w:r>
        <w:rPr>
          <w:spacing w:val="-8"/>
        </w:rPr>
        <w:t xml:space="preserve"> </w:t>
      </w:r>
      <w:r>
        <w:rPr>
          <w:spacing w:val="-2"/>
        </w:rPr>
        <w:t>растений</w:t>
      </w:r>
    </w:p>
    <w:p w:rsidR="00F31BB1" w:rsidRDefault="00346B19">
      <w:pPr>
        <w:ind w:left="492" w:right="839" w:firstLine="719"/>
        <w:jc w:val="both"/>
        <w:rPr>
          <w:i/>
          <w:sz w:val="28"/>
        </w:rPr>
      </w:pPr>
      <w:r>
        <w:rPr>
          <w:b/>
          <w:i/>
          <w:sz w:val="28"/>
        </w:rPr>
        <w:t xml:space="preserve">Классификация растений. </w:t>
      </w:r>
      <w:r>
        <w:rPr>
          <w:sz w:val="28"/>
        </w:rPr>
        <w:t xml:space="preserve">Вид как основная систематическая категория. Система растительного мира. Низшие, высшие споровые, высшие семенные растения. </w:t>
      </w:r>
      <w:r>
        <w:rPr>
          <w:i/>
          <w:sz w:val="28"/>
        </w:rPr>
        <w:t>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31BB1" w:rsidRDefault="00346B19">
      <w:pPr>
        <w:ind w:left="492" w:right="841" w:firstLine="720"/>
        <w:jc w:val="both"/>
        <w:rPr>
          <w:sz w:val="28"/>
        </w:rPr>
      </w:pPr>
      <w:r>
        <w:rPr>
          <w:b/>
          <w:i/>
          <w:sz w:val="28"/>
        </w:rPr>
        <w:t xml:space="preserve">Низшие растения. Водоросли. </w:t>
      </w:r>
      <w:r>
        <w:rPr>
          <w:sz w:val="28"/>
        </w:rPr>
        <w:t xml:space="preserve">Общая характеристика водорослей. </w:t>
      </w:r>
      <w:r>
        <w:rPr>
          <w:i/>
          <w:sz w:val="28"/>
        </w:rPr>
        <w:t xml:space="preserve">Одноклеточные и многоклеточные зелёные водоросли. </w:t>
      </w:r>
      <w:r>
        <w:rPr>
          <w:sz w:val="28"/>
        </w:rPr>
        <w:t xml:space="preserve">Строение и </w:t>
      </w:r>
      <w:r>
        <w:rPr>
          <w:i/>
          <w:sz w:val="28"/>
        </w:rPr>
        <w:t xml:space="preserve">жизнедеятельность </w:t>
      </w:r>
      <w:r>
        <w:rPr>
          <w:sz w:val="28"/>
        </w:rPr>
        <w:t xml:space="preserve">зелёных водорослей. Размножение зелёных водорослей </w:t>
      </w:r>
      <w:r>
        <w:rPr>
          <w:i/>
          <w:sz w:val="28"/>
        </w:rPr>
        <w:t xml:space="preserve">(бесполое и половое). Бурые и красные водоросли, их строение и жизнедеятельность. </w:t>
      </w:r>
      <w:r>
        <w:rPr>
          <w:sz w:val="28"/>
        </w:rPr>
        <w:t>Значение водорослей в природе и жизни человека.</w:t>
      </w:r>
    </w:p>
    <w:p w:rsidR="00F31BB1" w:rsidRDefault="00346B19">
      <w:pPr>
        <w:ind w:left="491" w:right="842" w:firstLine="720"/>
        <w:jc w:val="both"/>
        <w:rPr>
          <w:i/>
          <w:sz w:val="28"/>
        </w:rPr>
      </w:pPr>
      <w:r>
        <w:rPr>
          <w:b/>
          <w:i/>
          <w:sz w:val="28"/>
        </w:rPr>
        <w:t xml:space="preserve">Высшие споровые растения. Моховидные (Мхи). </w:t>
      </w:r>
      <w:r>
        <w:rPr>
          <w:sz w:val="28"/>
        </w:rPr>
        <w:t xml:space="preserve">Общая характеристика мхов. Строение и </w:t>
      </w:r>
      <w:r>
        <w:rPr>
          <w:i/>
          <w:sz w:val="28"/>
        </w:rPr>
        <w:t xml:space="preserve">жизнедеятельность зелёных и сфагновых </w:t>
      </w:r>
      <w:r>
        <w:rPr>
          <w:sz w:val="28"/>
        </w:rPr>
        <w:t xml:space="preserve">мхов. </w:t>
      </w:r>
      <w:r>
        <w:rPr>
          <w:i/>
          <w:sz w:val="28"/>
        </w:rPr>
        <w:t>Приспособленность мхов к жизни на сильно увлажнённых почвах</w:t>
      </w:r>
      <w:r>
        <w:rPr>
          <w:sz w:val="28"/>
        </w:rPr>
        <w:t xml:space="preserve">. Размножение мхов, </w:t>
      </w:r>
      <w:r>
        <w:rPr>
          <w:i/>
          <w:sz w:val="28"/>
        </w:rPr>
        <w:t xml:space="preserve">цикл развития на примере зелёного мха кукушкин лён. </w:t>
      </w:r>
      <w:r>
        <w:rPr>
          <w:sz w:val="28"/>
        </w:rPr>
        <w:t xml:space="preserve">Роль мхов в заболачивании почв и торфообразовании. </w:t>
      </w:r>
      <w:r>
        <w:rPr>
          <w:i/>
          <w:sz w:val="28"/>
        </w:rPr>
        <w:t xml:space="preserve">Использование торфа и продуктов его переработки в хозяйственной деятельности человека. </w:t>
      </w:r>
      <w:r>
        <w:rPr>
          <w:b/>
          <w:i/>
          <w:sz w:val="28"/>
        </w:rPr>
        <w:t xml:space="preserve">Плауновидные (Плауны). Хвощевидные (Хвощи), Папоротниковидные (Папоротники). </w:t>
      </w:r>
      <w:r>
        <w:rPr>
          <w:sz w:val="28"/>
        </w:rPr>
        <w:t xml:space="preserve">Общая характеристика. Усложнение строения папоротникообразных растений по сравнению с мхами. </w:t>
      </w:r>
      <w:r>
        <w:rPr>
          <w:i/>
          <w:sz w:val="28"/>
        </w:rPr>
        <w:t xml:space="preserve">Особенности </w:t>
      </w:r>
      <w:r>
        <w:rPr>
          <w:sz w:val="28"/>
        </w:rPr>
        <w:t xml:space="preserve">строения </w:t>
      </w:r>
      <w:r>
        <w:rPr>
          <w:i/>
          <w:sz w:val="28"/>
        </w:rPr>
        <w:t xml:space="preserve">и жизнедеятельности плаунов, хвощей и </w:t>
      </w:r>
      <w:r>
        <w:rPr>
          <w:sz w:val="28"/>
        </w:rPr>
        <w:t xml:space="preserve">папоротников. Размножение папоротникообразных. Цикл развития папоротника. Роль древних папоротникообразных в образовании каменного угля. </w:t>
      </w:r>
      <w:r>
        <w:rPr>
          <w:i/>
          <w:sz w:val="28"/>
        </w:rPr>
        <w:t>Значение папоротникообразных в природе и жизни человека.</w:t>
      </w:r>
    </w:p>
    <w:p w:rsidR="00F31BB1" w:rsidRDefault="00346B19">
      <w:pPr>
        <w:spacing w:line="319" w:lineRule="exact"/>
        <w:ind w:left="1211"/>
        <w:jc w:val="both"/>
        <w:rPr>
          <w:sz w:val="28"/>
        </w:rPr>
      </w:pPr>
      <w:r>
        <w:rPr>
          <w:b/>
          <w:i/>
          <w:sz w:val="28"/>
        </w:rPr>
        <w:t>Высшие</w:t>
      </w:r>
      <w:r>
        <w:rPr>
          <w:b/>
          <w:i/>
          <w:spacing w:val="60"/>
          <w:sz w:val="28"/>
        </w:rPr>
        <w:t xml:space="preserve">  </w:t>
      </w:r>
      <w:r>
        <w:rPr>
          <w:b/>
          <w:i/>
          <w:sz w:val="28"/>
        </w:rPr>
        <w:t>семенные</w:t>
      </w:r>
      <w:r>
        <w:rPr>
          <w:b/>
          <w:i/>
          <w:spacing w:val="61"/>
          <w:sz w:val="28"/>
        </w:rPr>
        <w:t xml:space="preserve">  </w:t>
      </w:r>
      <w:r>
        <w:rPr>
          <w:b/>
          <w:i/>
          <w:sz w:val="28"/>
        </w:rPr>
        <w:t>растения.</w:t>
      </w:r>
      <w:r>
        <w:rPr>
          <w:b/>
          <w:i/>
          <w:spacing w:val="60"/>
          <w:sz w:val="28"/>
        </w:rPr>
        <w:t xml:space="preserve">  </w:t>
      </w:r>
      <w:r>
        <w:rPr>
          <w:b/>
          <w:i/>
          <w:sz w:val="28"/>
        </w:rPr>
        <w:t>Голосеменные</w:t>
      </w:r>
      <w:r>
        <w:rPr>
          <w:b/>
          <w:sz w:val="28"/>
        </w:rPr>
        <w:t>.</w:t>
      </w:r>
      <w:r>
        <w:rPr>
          <w:b/>
          <w:spacing w:val="61"/>
          <w:sz w:val="28"/>
        </w:rPr>
        <w:t xml:space="preserve">  </w:t>
      </w:r>
      <w:r>
        <w:rPr>
          <w:sz w:val="28"/>
        </w:rPr>
        <w:t>Общая</w:t>
      </w:r>
      <w:r>
        <w:rPr>
          <w:spacing w:val="61"/>
          <w:sz w:val="28"/>
        </w:rPr>
        <w:t xml:space="preserve">  </w:t>
      </w:r>
      <w:r>
        <w:rPr>
          <w:spacing w:val="-2"/>
          <w:sz w:val="28"/>
        </w:rPr>
        <w:t>характеристика.</w:t>
      </w:r>
    </w:p>
    <w:p w:rsidR="00F31BB1" w:rsidRDefault="00346B19">
      <w:pPr>
        <w:pStyle w:val="a3"/>
        <w:ind w:left="491" w:firstLine="0"/>
      </w:pPr>
      <w:r>
        <w:t>Хвойные</w:t>
      </w:r>
      <w:r>
        <w:rPr>
          <w:spacing w:val="-7"/>
        </w:rPr>
        <w:t xml:space="preserve"> </w:t>
      </w:r>
      <w:r>
        <w:rPr>
          <w:spacing w:val="-2"/>
        </w:rPr>
        <w:t>растения,</w:t>
      </w:r>
    </w:p>
    <w:p w:rsidR="00F31BB1" w:rsidRDefault="00F31BB1">
      <w:pPr>
        <w:pStyle w:val="a3"/>
        <w:sectPr w:rsidR="00F31BB1">
          <w:pgSz w:w="11910" w:h="16840"/>
          <w:pgMar w:top="1080" w:right="0" w:bottom="820" w:left="425" w:header="0" w:footer="570" w:gutter="0"/>
          <w:cols w:space="720"/>
        </w:sectPr>
      </w:pPr>
    </w:p>
    <w:p w:rsidR="00F31BB1" w:rsidRDefault="00346B19">
      <w:pPr>
        <w:spacing w:before="73"/>
        <w:ind w:left="491" w:right="844" w:firstLine="719"/>
        <w:jc w:val="both"/>
        <w:rPr>
          <w:sz w:val="28"/>
        </w:rPr>
      </w:pPr>
      <w:r>
        <w:rPr>
          <w:i/>
          <w:sz w:val="28"/>
        </w:rPr>
        <w:t xml:space="preserve">их разнообразие. </w:t>
      </w:r>
      <w:r>
        <w:rPr>
          <w:sz w:val="28"/>
        </w:rPr>
        <w:t xml:space="preserve">Строение </w:t>
      </w:r>
      <w:r>
        <w:rPr>
          <w:i/>
          <w:sz w:val="28"/>
        </w:rPr>
        <w:t xml:space="preserve">и жизнедеятельность </w:t>
      </w:r>
      <w:r>
        <w:rPr>
          <w:sz w:val="28"/>
        </w:rPr>
        <w:t xml:space="preserve">хвойных. Размножение хвойных, </w:t>
      </w:r>
      <w:r>
        <w:rPr>
          <w:i/>
          <w:sz w:val="28"/>
        </w:rPr>
        <w:t xml:space="preserve">цикл развития на примере сосны. </w:t>
      </w:r>
      <w:r>
        <w:rPr>
          <w:sz w:val="28"/>
        </w:rPr>
        <w:t>Значение хвойных растений в природе и жизни человека.</w:t>
      </w:r>
    </w:p>
    <w:p w:rsidR="00F31BB1" w:rsidRDefault="00346B19">
      <w:pPr>
        <w:ind w:left="491" w:right="840" w:firstLine="719"/>
        <w:jc w:val="both"/>
        <w:rPr>
          <w:i/>
          <w:sz w:val="28"/>
        </w:rPr>
      </w:pPr>
      <w:r>
        <w:rPr>
          <w:b/>
          <w:i/>
          <w:sz w:val="28"/>
        </w:rPr>
        <w:t xml:space="preserve">Покрытосеменные (цветковые) растения. </w:t>
      </w:r>
      <w:r>
        <w:rPr>
          <w:sz w:val="28"/>
        </w:rPr>
        <w:t xml:space="preserve">Общая характеристика. </w:t>
      </w:r>
      <w:r>
        <w:rPr>
          <w:i/>
          <w:sz w:val="28"/>
        </w:rPr>
        <w:t xml:space="preserve">Особенности строения и жизнедеятельности покрытосеменных как наиболее высокоорганизованной группы растений, их господство на Земле. </w:t>
      </w:r>
      <w:r>
        <w:rPr>
          <w:sz w:val="28"/>
        </w:rPr>
        <w:t xml:space="preserve">Классификация покрытосеменных растений: класс Двудольные и класс Однодольные. Признаки классов. </w:t>
      </w:r>
      <w:r>
        <w:rPr>
          <w:i/>
          <w:sz w:val="28"/>
        </w:rPr>
        <w:t>Цикл развития покрытосеменного растения.</w:t>
      </w:r>
    </w:p>
    <w:p w:rsidR="00F31BB1" w:rsidRDefault="00346B19">
      <w:pPr>
        <w:pStyle w:val="a3"/>
        <w:ind w:left="491" w:right="842"/>
      </w:pPr>
      <w:r>
        <w:rPr>
          <w:b/>
          <w:i/>
        </w:rPr>
        <w:t xml:space="preserve">Семейства покрытосеменных (цветковых) растений. </w:t>
      </w:r>
      <w: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Pr>
          <w:vertAlign w:val="superscript"/>
        </w:rPr>
        <w:t>2</w:t>
      </w:r>
      <w:r>
        <w:t>. Многообразие растений. Дикорастущие представители семейств.</w:t>
      </w:r>
    </w:p>
    <w:p w:rsidR="00F31BB1" w:rsidRDefault="00346B19">
      <w:pPr>
        <w:pStyle w:val="a3"/>
        <w:ind w:left="1211" w:firstLine="0"/>
      </w:pPr>
      <w:r>
        <w:t>Культурные</w:t>
      </w:r>
      <w:r>
        <w:rPr>
          <w:spacing w:val="-12"/>
        </w:rPr>
        <w:t xml:space="preserve"> </w:t>
      </w:r>
      <w:r>
        <w:t>представители</w:t>
      </w:r>
      <w:r>
        <w:rPr>
          <w:spacing w:val="-6"/>
        </w:rPr>
        <w:t xml:space="preserve"> </w:t>
      </w:r>
      <w:r>
        <w:t>семейств,</w:t>
      </w:r>
      <w:r>
        <w:rPr>
          <w:spacing w:val="-8"/>
        </w:rPr>
        <w:t xml:space="preserve"> </w:t>
      </w:r>
      <w:r>
        <w:t>их</w:t>
      </w:r>
      <w:r>
        <w:rPr>
          <w:spacing w:val="-6"/>
        </w:rPr>
        <w:t xml:space="preserve"> </w:t>
      </w:r>
      <w:r>
        <w:t>использование</w:t>
      </w:r>
      <w:r>
        <w:rPr>
          <w:spacing w:val="-7"/>
        </w:rPr>
        <w:t xml:space="preserve"> </w:t>
      </w:r>
      <w:r>
        <w:rPr>
          <w:spacing w:val="-2"/>
        </w:rPr>
        <w:t>человеком.</w:t>
      </w:r>
    </w:p>
    <w:p w:rsidR="00F31BB1" w:rsidRDefault="00346B19">
      <w:pPr>
        <w:pStyle w:val="3"/>
        <w:spacing w:before="6"/>
        <w:ind w:left="1211"/>
      </w:pPr>
      <w:r>
        <w:t>Лабораторные</w:t>
      </w:r>
      <w:r>
        <w:rPr>
          <w:spacing w:val="-8"/>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54"/>
        </w:numPr>
        <w:tabs>
          <w:tab w:val="left" w:pos="1779"/>
        </w:tabs>
        <w:ind w:right="843" w:firstLine="720"/>
        <w:jc w:val="both"/>
        <w:rPr>
          <w:sz w:val="28"/>
        </w:rPr>
      </w:pPr>
      <w:r>
        <w:rPr>
          <w:sz w:val="28"/>
        </w:rPr>
        <w:t>Изучение строения одноклеточных водорослей (на примере хламидомонады и хлореллы).</w:t>
      </w:r>
    </w:p>
    <w:p w:rsidR="00F31BB1" w:rsidRDefault="00346B19" w:rsidP="00355E31">
      <w:pPr>
        <w:pStyle w:val="a4"/>
        <w:numPr>
          <w:ilvl w:val="0"/>
          <w:numId w:val="54"/>
        </w:numPr>
        <w:tabs>
          <w:tab w:val="left" w:pos="1779"/>
        </w:tabs>
        <w:spacing w:line="242" w:lineRule="auto"/>
        <w:ind w:right="843" w:firstLine="720"/>
        <w:jc w:val="both"/>
        <w:rPr>
          <w:sz w:val="28"/>
        </w:rPr>
      </w:pPr>
      <w:r>
        <w:rPr>
          <w:sz w:val="28"/>
        </w:rPr>
        <w:t>Изучение строения многоклеточных нитчатых водорослей (на примере спирогиры и улотрикса).</w:t>
      </w:r>
    </w:p>
    <w:p w:rsidR="00F31BB1" w:rsidRDefault="00346B19" w:rsidP="00355E31">
      <w:pPr>
        <w:pStyle w:val="a4"/>
        <w:numPr>
          <w:ilvl w:val="0"/>
          <w:numId w:val="54"/>
        </w:numPr>
        <w:tabs>
          <w:tab w:val="left" w:pos="1779"/>
        </w:tabs>
        <w:spacing w:line="317" w:lineRule="exact"/>
        <w:ind w:left="1779" w:hanging="568"/>
        <w:jc w:val="both"/>
        <w:rPr>
          <w:sz w:val="28"/>
        </w:rPr>
      </w:pPr>
      <w:r>
        <w:rPr>
          <w:sz w:val="28"/>
        </w:rPr>
        <w:t>Изучение</w:t>
      </w:r>
      <w:r>
        <w:rPr>
          <w:spacing w:val="-8"/>
          <w:sz w:val="28"/>
        </w:rPr>
        <w:t xml:space="preserve"> </w:t>
      </w:r>
      <w:r>
        <w:rPr>
          <w:sz w:val="28"/>
        </w:rPr>
        <w:t>внешнего</w:t>
      </w:r>
      <w:r>
        <w:rPr>
          <w:spacing w:val="-6"/>
          <w:sz w:val="28"/>
        </w:rPr>
        <w:t xml:space="preserve"> </w:t>
      </w:r>
      <w:r>
        <w:rPr>
          <w:sz w:val="28"/>
        </w:rPr>
        <w:t>строения</w:t>
      </w:r>
      <w:r>
        <w:rPr>
          <w:spacing w:val="-4"/>
          <w:sz w:val="28"/>
        </w:rPr>
        <w:t xml:space="preserve"> </w:t>
      </w:r>
      <w:r>
        <w:rPr>
          <w:sz w:val="28"/>
        </w:rPr>
        <w:t>мхов</w:t>
      </w:r>
      <w:r>
        <w:rPr>
          <w:spacing w:val="-5"/>
          <w:sz w:val="28"/>
        </w:rPr>
        <w:t xml:space="preserve"> </w:t>
      </w:r>
      <w:r>
        <w:rPr>
          <w:sz w:val="28"/>
        </w:rPr>
        <w:t>(на</w:t>
      </w:r>
      <w:r>
        <w:rPr>
          <w:spacing w:val="-5"/>
          <w:sz w:val="28"/>
        </w:rPr>
        <w:t xml:space="preserve"> </w:t>
      </w:r>
      <w:r>
        <w:rPr>
          <w:sz w:val="28"/>
        </w:rPr>
        <w:t>местных</w:t>
      </w:r>
      <w:r>
        <w:rPr>
          <w:spacing w:val="-4"/>
          <w:sz w:val="28"/>
        </w:rPr>
        <w:t xml:space="preserve"> </w:t>
      </w:r>
      <w:r>
        <w:rPr>
          <w:spacing w:val="-2"/>
          <w:sz w:val="28"/>
        </w:rPr>
        <w:t>видах).</w:t>
      </w:r>
    </w:p>
    <w:p w:rsidR="00F31BB1" w:rsidRDefault="00346B19" w:rsidP="00355E31">
      <w:pPr>
        <w:pStyle w:val="a4"/>
        <w:numPr>
          <w:ilvl w:val="0"/>
          <w:numId w:val="54"/>
        </w:numPr>
        <w:tabs>
          <w:tab w:val="left" w:pos="1779"/>
        </w:tabs>
        <w:spacing w:line="322" w:lineRule="exact"/>
        <w:ind w:left="1779" w:hanging="568"/>
        <w:jc w:val="both"/>
        <w:rPr>
          <w:sz w:val="28"/>
        </w:rPr>
      </w:pPr>
      <w:r>
        <w:rPr>
          <w:sz w:val="28"/>
        </w:rPr>
        <w:t>Изучение</w:t>
      </w:r>
      <w:r>
        <w:rPr>
          <w:spacing w:val="-9"/>
          <w:sz w:val="28"/>
        </w:rPr>
        <w:t xml:space="preserve"> </w:t>
      </w:r>
      <w:r>
        <w:rPr>
          <w:sz w:val="28"/>
        </w:rPr>
        <w:t>внешнего</w:t>
      </w:r>
      <w:r>
        <w:rPr>
          <w:spacing w:val="-7"/>
          <w:sz w:val="28"/>
        </w:rPr>
        <w:t xml:space="preserve"> </w:t>
      </w:r>
      <w:r>
        <w:rPr>
          <w:sz w:val="28"/>
        </w:rPr>
        <w:t>строения</w:t>
      </w:r>
      <w:r>
        <w:rPr>
          <w:spacing w:val="-7"/>
          <w:sz w:val="28"/>
        </w:rPr>
        <w:t xml:space="preserve"> </w:t>
      </w:r>
      <w:r>
        <w:rPr>
          <w:sz w:val="28"/>
        </w:rPr>
        <w:t>папоротника</w:t>
      </w:r>
      <w:r>
        <w:rPr>
          <w:spacing w:val="-7"/>
          <w:sz w:val="28"/>
        </w:rPr>
        <w:t xml:space="preserve"> </w:t>
      </w:r>
      <w:r>
        <w:rPr>
          <w:sz w:val="28"/>
        </w:rPr>
        <w:t>или</w:t>
      </w:r>
      <w:r>
        <w:rPr>
          <w:spacing w:val="-6"/>
          <w:sz w:val="28"/>
        </w:rPr>
        <w:t xml:space="preserve"> </w:t>
      </w:r>
      <w:r>
        <w:rPr>
          <w:spacing w:val="-2"/>
          <w:sz w:val="28"/>
        </w:rPr>
        <w:t>хвоща.</w:t>
      </w:r>
    </w:p>
    <w:p w:rsidR="00F31BB1" w:rsidRDefault="00346B19" w:rsidP="00355E31">
      <w:pPr>
        <w:pStyle w:val="a4"/>
        <w:numPr>
          <w:ilvl w:val="0"/>
          <w:numId w:val="54"/>
        </w:numPr>
        <w:tabs>
          <w:tab w:val="left" w:pos="1779"/>
        </w:tabs>
        <w:ind w:right="844" w:firstLine="720"/>
        <w:jc w:val="both"/>
        <w:rPr>
          <w:sz w:val="28"/>
        </w:rPr>
      </w:pPr>
      <w:r>
        <w:rPr>
          <w:sz w:val="28"/>
        </w:rPr>
        <w:t>Изучение внешнего строения веток, хвои, шишек и семян голосеменных растений (на примере ели, сосны или лиственницы).</w:t>
      </w:r>
    </w:p>
    <w:p w:rsidR="00F31BB1" w:rsidRDefault="00346B19" w:rsidP="00355E31">
      <w:pPr>
        <w:pStyle w:val="a4"/>
        <w:numPr>
          <w:ilvl w:val="0"/>
          <w:numId w:val="54"/>
        </w:numPr>
        <w:tabs>
          <w:tab w:val="left" w:pos="1779"/>
        </w:tabs>
        <w:spacing w:line="321" w:lineRule="exact"/>
        <w:ind w:left="1779" w:hanging="568"/>
        <w:jc w:val="both"/>
        <w:rPr>
          <w:sz w:val="28"/>
        </w:rPr>
      </w:pPr>
      <w:r>
        <w:rPr>
          <w:sz w:val="28"/>
        </w:rPr>
        <w:t>Изучение</w:t>
      </w:r>
      <w:r>
        <w:rPr>
          <w:spacing w:val="-11"/>
          <w:sz w:val="28"/>
        </w:rPr>
        <w:t xml:space="preserve"> </w:t>
      </w:r>
      <w:r>
        <w:rPr>
          <w:sz w:val="28"/>
        </w:rPr>
        <w:t>внешнего</w:t>
      </w:r>
      <w:r>
        <w:rPr>
          <w:spacing w:val="-9"/>
          <w:sz w:val="28"/>
        </w:rPr>
        <w:t xml:space="preserve"> </w:t>
      </w:r>
      <w:r>
        <w:rPr>
          <w:sz w:val="28"/>
        </w:rPr>
        <w:t>строения</w:t>
      </w:r>
      <w:r>
        <w:rPr>
          <w:spacing w:val="-10"/>
          <w:sz w:val="28"/>
        </w:rPr>
        <w:t xml:space="preserve"> </w:t>
      </w:r>
      <w:r>
        <w:rPr>
          <w:sz w:val="28"/>
        </w:rPr>
        <w:t>покрытосеменных</w:t>
      </w:r>
      <w:r>
        <w:rPr>
          <w:spacing w:val="-7"/>
          <w:sz w:val="28"/>
        </w:rPr>
        <w:t xml:space="preserve"> </w:t>
      </w:r>
      <w:r>
        <w:rPr>
          <w:spacing w:val="-2"/>
          <w:sz w:val="28"/>
        </w:rPr>
        <w:t>растений.</w:t>
      </w:r>
    </w:p>
    <w:p w:rsidR="00F31BB1" w:rsidRDefault="00346B19" w:rsidP="00355E31">
      <w:pPr>
        <w:pStyle w:val="a4"/>
        <w:numPr>
          <w:ilvl w:val="0"/>
          <w:numId w:val="54"/>
        </w:numPr>
        <w:tabs>
          <w:tab w:val="left" w:pos="1779"/>
        </w:tabs>
        <w:ind w:right="842" w:firstLine="720"/>
        <w:jc w:val="both"/>
        <w:rPr>
          <w:sz w:val="28"/>
        </w:rPr>
      </w:pPr>
      <w:r>
        <w:rPr>
          <w:sz w:val="28"/>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31BB1" w:rsidRDefault="00346B19" w:rsidP="00355E31">
      <w:pPr>
        <w:pStyle w:val="a4"/>
        <w:numPr>
          <w:ilvl w:val="0"/>
          <w:numId w:val="54"/>
        </w:numPr>
        <w:tabs>
          <w:tab w:val="left" w:pos="1779"/>
        </w:tabs>
        <w:ind w:right="843" w:firstLine="720"/>
        <w:jc w:val="both"/>
        <w:rPr>
          <w:sz w:val="28"/>
        </w:rPr>
      </w:pPr>
      <w:r>
        <w:rPr>
          <w:sz w:val="28"/>
        </w:rPr>
        <w:t>Определение видов растений (на примере трёх семейств) с использованием определителей растений или определительных карточек.</w:t>
      </w:r>
    </w:p>
    <w:p w:rsidR="00F31BB1" w:rsidRDefault="00346B19" w:rsidP="00355E31">
      <w:pPr>
        <w:pStyle w:val="2"/>
        <w:numPr>
          <w:ilvl w:val="0"/>
          <w:numId w:val="55"/>
        </w:numPr>
        <w:tabs>
          <w:tab w:val="left" w:pos="1779"/>
        </w:tabs>
        <w:spacing w:before="1" w:line="321" w:lineRule="exact"/>
        <w:ind w:left="1779" w:hanging="568"/>
        <w:jc w:val="both"/>
        <w:rPr>
          <w:sz w:val="24"/>
        </w:rPr>
      </w:pPr>
      <w:r>
        <w:t>Развитие</w:t>
      </w:r>
      <w:r>
        <w:rPr>
          <w:spacing w:val="-6"/>
        </w:rPr>
        <w:t xml:space="preserve"> </w:t>
      </w:r>
      <w:r>
        <w:t>растительного</w:t>
      </w:r>
      <w:r>
        <w:rPr>
          <w:spacing w:val="-7"/>
        </w:rPr>
        <w:t xml:space="preserve"> </w:t>
      </w:r>
      <w:r>
        <w:t>мира</w:t>
      </w:r>
      <w:r>
        <w:rPr>
          <w:spacing w:val="-5"/>
        </w:rPr>
        <w:t xml:space="preserve"> </w:t>
      </w:r>
      <w:r>
        <w:t>на</w:t>
      </w:r>
      <w:r>
        <w:rPr>
          <w:spacing w:val="-5"/>
        </w:rPr>
        <w:t xml:space="preserve"> </w:t>
      </w:r>
      <w:r>
        <w:rPr>
          <w:spacing w:val="-2"/>
        </w:rPr>
        <w:t>Земле</w:t>
      </w:r>
    </w:p>
    <w:p w:rsidR="00F31BB1" w:rsidRDefault="00346B19">
      <w:pPr>
        <w:ind w:left="491" w:right="842" w:firstLine="719"/>
        <w:jc w:val="both"/>
        <w:rPr>
          <w:sz w:val="28"/>
        </w:rPr>
      </w:pPr>
      <w:r>
        <w:rPr>
          <w:sz w:val="28"/>
        </w:rPr>
        <w:t xml:space="preserve">Эволюционное развитие растительного мира на Земле. </w:t>
      </w:r>
      <w:r>
        <w:rPr>
          <w:i/>
          <w:sz w:val="28"/>
        </w:rPr>
        <w:t xml:space="preserve">Сохранение в земной коре растительных остатков, их изучение. «Живые ископаемые» растительного царства. </w:t>
      </w:r>
      <w:r>
        <w:rPr>
          <w:sz w:val="28"/>
        </w:rPr>
        <w:t>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31BB1" w:rsidRDefault="00346B19">
      <w:pPr>
        <w:pStyle w:val="3"/>
        <w:spacing w:before="3" w:line="319" w:lineRule="exact"/>
        <w:ind w:left="1211"/>
      </w:pPr>
      <w:r>
        <w:t>Экскурсии</w:t>
      </w:r>
      <w:r>
        <w:rPr>
          <w:spacing w:val="-4"/>
        </w:rPr>
        <w:t xml:space="preserve"> </w:t>
      </w:r>
      <w:r>
        <w:t>или</w:t>
      </w:r>
      <w:r>
        <w:rPr>
          <w:spacing w:val="-3"/>
        </w:rPr>
        <w:t xml:space="preserve"> </w:t>
      </w:r>
      <w:r>
        <w:rPr>
          <w:spacing w:val="-2"/>
        </w:rPr>
        <w:t>видеоэкскурсии</w:t>
      </w:r>
    </w:p>
    <w:p w:rsidR="00F31BB1" w:rsidRDefault="00346B19">
      <w:pPr>
        <w:pStyle w:val="a3"/>
        <w:ind w:left="491" w:right="844"/>
      </w:pPr>
      <w:r>
        <w:t>Развитие растительного мира на Земле (экскурсия в палеонтологический или краеведческий музей).</w:t>
      </w:r>
    </w:p>
    <w:p w:rsidR="00F31BB1" w:rsidRDefault="00346B19" w:rsidP="00355E31">
      <w:pPr>
        <w:pStyle w:val="2"/>
        <w:numPr>
          <w:ilvl w:val="0"/>
          <w:numId w:val="55"/>
        </w:numPr>
        <w:tabs>
          <w:tab w:val="left" w:pos="1779"/>
        </w:tabs>
        <w:spacing w:before="2"/>
        <w:ind w:left="1779" w:hanging="568"/>
        <w:jc w:val="both"/>
        <w:rPr>
          <w:sz w:val="24"/>
        </w:rPr>
      </w:pPr>
      <w:r>
        <w:t>Растения</w:t>
      </w:r>
      <w:r>
        <w:rPr>
          <w:spacing w:val="-6"/>
        </w:rPr>
        <w:t xml:space="preserve"> </w:t>
      </w:r>
      <w:r>
        <w:t>в</w:t>
      </w:r>
      <w:r>
        <w:rPr>
          <w:spacing w:val="-5"/>
        </w:rPr>
        <w:t xml:space="preserve"> </w:t>
      </w:r>
      <w:r>
        <w:t>природных</w:t>
      </w:r>
      <w:r>
        <w:rPr>
          <w:spacing w:val="-3"/>
        </w:rPr>
        <w:t xml:space="preserve"> </w:t>
      </w:r>
      <w:r>
        <w:rPr>
          <w:spacing w:val="-2"/>
        </w:rPr>
        <w:t>сообществах</w:t>
      </w:r>
    </w:p>
    <w:p w:rsidR="00F31BB1" w:rsidRDefault="00346B19">
      <w:pPr>
        <w:ind w:left="492" w:right="838" w:firstLine="719"/>
        <w:jc w:val="both"/>
        <w:rPr>
          <w:sz w:val="28"/>
        </w:rPr>
      </w:pPr>
      <w:r>
        <w:rPr>
          <w:sz w:val="28"/>
        </w:rPr>
        <w:t xml:space="preserve">Растения и среда обитания. Экологические факторы. </w:t>
      </w:r>
      <w:r>
        <w:rPr>
          <w:i/>
          <w:sz w:val="28"/>
        </w:rPr>
        <w:t xml:space="preserve">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w:t>
      </w:r>
      <w:r>
        <w:rPr>
          <w:sz w:val="28"/>
        </w:rPr>
        <w:t>Приспособленность растений к среде обитания. Взаимосвязи растений между собой и с другими организмами.</w:t>
      </w:r>
    </w:p>
    <w:p w:rsidR="00F31BB1" w:rsidRDefault="00F31BB1">
      <w:pPr>
        <w:jc w:val="both"/>
        <w:rPr>
          <w:sz w:val="28"/>
        </w:rPr>
        <w:sectPr w:rsidR="00F31BB1">
          <w:pgSz w:w="11910" w:h="16840"/>
          <w:pgMar w:top="1080" w:right="0" w:bottom="820" w:left="425" w:header="0" w:footer="570" w:gutter="0"/>
          <w:cols w:space="720"/>
        </w:sectPr>
      </w:pPr>
    </w:p>
    <w:p w:rsidR="00F31BB1" w:rsidRDefault="00346B19">
      <w:pPr>
        <w:spacing w:before="73"/>
        <w:ind w:left="491" w:right="841" w:firstLine="719"/>
        <w:jc w:val="both"/>
        <w:rPr>
          <w:i/>
          <w:sz w:val="28"/>
        </w:rPr>
      </w:pPr>
      <w:r>
        <w:rPr>
          <w:sz w:val="28"/>
        </w:rPr>
        <w:t xml:space="preserve">Растительные сообщества. </w:t>
      </w:r>
      <w:r>
        <w:rPr>
          <w:i/>
          <w:sz w:val="28"/>
        </w:rPr>
        <w:t>Видовой состав растительных сообществ, преобладающие в них растения. Распределение видов в растительных</w:t>
      </w:r>
      <w:r>
        <w:rPr>
          <w:i/>
          <w:spacing w:val="40"/>
          <w:sz w:val="28"/>
        </w:rPr>
        <w:t xml:space="preserve"> </w:t>
      </w:r>
      <w:r>
        <w:rPr>
          <w:i/>
          <w:sz w:val="28"/>
        </w:rPr>
        <w:t>сообществах</w:t>
      </w:r>
      <w:r>
        <w:rPr>
          <w:sz w:val="28"/>
        </w:rPr>
        <w:t xml:space="preserve">. Сезонные изменения в жизни растительного сообщества. Смена растительных сообществ. Растительность (растительный покров) природных зон Земли. </w:t>
      </w:r>
      <w:r>
        <w:rPr>
          <w:i/>
          <w:sz w:val="28"/>
        </w:rPr>
        <w:t>Флора.</w:t>
      </w:r>
    </w:p>
    <w:p w:rsidR="00F31BB1" w:rsidRDefault="00346B19" w:rsidP="00355E31">
      <w:pPr>
        <w:pStyle w:val="2"/>
        <w:numPr>
          <w:ilvl w:val="0"/>
          <w:numId w:val="55"/>
        </w:numPr>
        <w:tabs>
          <w:tab w:val="left" w:pos="1779"/>
        </w:tabs>
        <w:spacing w:before="5"/>
        <w:ind w:left="1779" w:hanging="568"/>
        <w:jc w:val="both"/>
        <w:rPr>
          <w:sz w:val="24"/>
        </w:rPr>
      </w:pPr>
      <w:r>
        <w:t>Растения</w:t>
      </w:r>
      <w:r>
        <w:rPr>
          <w:spacing w:val="-5"/>
        </w:rPr>
        <w:t xml:space="preserve"> </w:t>
      </w:r>
      <w:r>
        <w:t>и</w:t>
      </w:r>
      <w:r>
        <w:rPr>
          <w:spacing w:val="-4"/>
        </w:rPr>
        <w:t xml:space="preserve"> </w:t>
      </w:r>
      <w:r>
        <w:rPr>
          <w:spacing w:val="-2"/>
        </w:rPr>
        <w:t>человек</w:t>
      </w:r>
    </w:p>
    <w:p w:rsidR="00F31BB1" w:rsidRDefault="00346B19">
      <w:pPr>
        <w:ind w:left="491" w:right="839" w:firstLine="719"/>
        <w:jc w:val="both"/>
        <w:rPr>
          <w:b/>
          <w:i/>
          <w:sz w:val="28"/>
        </w:rPr>
      </w:pPr>
      <w:r>
        <w:rPr>
          <w:sz w:val="28"/>
        </w:rPr>
        <w:t xml:space="preserve">Культурные растения и их происхождение. </w:t>
      </w:r>
      <w:r>
        <w:rPr>
          <w:i/>
          <w:sz w:val="28"/>
        </w:rPr>
        <w:t xml:space="preserve">Центры многообразия и происхождения культурных растений. Земледелие. </w:t>
      </w:r>
      <w:r>
        <w:rPr>
          <w:sz w:val="28"/>
        </w:rPr>
        <w:t xml:space="preserve">Культурные растения сельскохозяйственных угодий: </w:t>
      </w:r>
      <w:r>
        <w:rPr>
          <w:i/>
          <w:sz w:val="28"/>
        </w:rPr>
        <w:t xml:space="preserve">овощные, плодово-ягодные, полевые. </w:t>
      </w:r>
      <w:r>
        <w:rPr>
          <w:sz w:val="28"/>
        </w:rPr>
        <w:t xml:space="preserve">Растения города, </w:t>
      </w:r>
      <w:r>
        <w:rPr>
          <w:i/>
          <w:sz w:val="28"/>
        </w:rPr>
        <w:t>особенность городской флоры. Парки, лесопарки, скверы, ботанические сады. Декоративное цветоводство</w:t>
      </w:r>
      <w:r>
        <w:rPr>
          <w:sz w:val="28"/>
        </w:rPr>
        <w:t xml:space="preserve">. Комнатные растения, </w:t>
      </w:r>
      <w:r>
        <w:rPr>
          <w:i/>
          <w:sz w:val="28"/>
        </w:rPr>
        <w:t>комнатное цветоводство</w:t>
      </w:r>
      <w:r>
        <w:rPr>
          <w:sz w:val="28"/>
        </w:rPr>
        <w:t xml:space="preserve">. </w:t>
      </w:r>
      <w:r>
        <w:rPr>
          <w:i/>
          <w:sz w:val="28"/>
        </w:rPr>
        <w:t>Последствия деятельности человека в экосистемах</w:t>
      </w:r>
      <w:r>
        <w:rPr>
          <w:sz w:val="28"/>
        </w:rPr>
        <w:t xml:space="preserve">. Охрана растительного мира. </w:t>
      </w:r>
      <w:r>
        <w:rPr>
          <w:i/>
          <w:sz w:val="28"/>
        </w:rPr>
        <w:t xml:space="preserve">Восстановление численности редких видов растений: особо охраняемые природные территории (ООПТ). Красная книга России. Меры сохранения растительного мира. </w:t>
      </w:r>
      <w:r>
        <w:rPr>
          <w:b/>
          <w:i/>
          <w:sz w:val="28"/>
        </w:rPr>
        <w:t>Экскурсии или видеоэкскурсии</w:t>
      </w:r>
    </w:p>
    <w:p w:rsidR="00F31BB1" w:rsidRDefault="00F31BB1">
      <w:pPr>
        <w:pStyle w:val="a3"/>
        <w:spacing w:before="318"/>
        <w:ind w:left="0" w:firstLine="0"/>
        <w:jc w:val="left"/>
        <w:rPr>
          <w:b/>
          <w:i/>
        </w:rPr>
      </w:pPr>
    </w:p>
    <w:p w:rsidR="00F31BB1" w:rsidRDefault="00346B19" w:rsidP="00355E31">
      <w:pPr>
        <w:pStyle w:val="a4"/>
        <w:numPr>
          <w:ilvl w:val="0"/>
          <w:numId w:val="53"/>
        </w:numPr>
        <w:tabs>
          <w:tab w:val="left" w:pos="1780"/>
        </w:tabs>
        <w:rPr>
          <w:sz w:val="28"/>
        </w:rPr>
      </w:pPr>
      <w:r>
        <w:rPr>
          <w:sz w:val="28"/>
        </w:rPr>
        <w:t>Изучение</w:t>
      </w:r>
      <w:r>
        <w:rPr>
          <w:spacing w:val="-13"/>
          <w:sz w:val="28"/>
        </w:rPr>
        <w:t xml:space="preserve"> </w:t>
      </w:r>
      <w:r>
        <w:rPr>
          <w:sz w:val="28"/>
        </w:rPr>
        <w:t>сельскохозяйственных</w:t>
      </w:r>
      <w:r>
        <w:rPr>
          <w:spacing w:val="-11"/>
          <w:sz w:val="28"/>
        </w:rPr>
        <w:t xml:space="preserve"> </w:t>
      </w:r>
      <w:r>
        <w:rPr>
          <w:sz w:val="28"/>
        </w:rPr>
        <w:t>растений</w:t>
      </w:r>
      <w:r>
        <w:rPr>
          <w:spacing w:val="-11"/>
          <w:sz w:val="28"/>
        </w:rPr>
        <w:t xml:space="preserve"> </w:t>
      </w:r>
      <w:r>
        <w:rPr>
          <w:spacing w:val="-2"/>
          <w:sz w:val="28"/>
        </w:rPr>
        <w:t>региона.</w:t>
      </w:r>
    </w:p>
    <w:p w:rsidR="00F31BB1" w:rsidRDefault="00346B19" w:rsidP="00355E31">
      <w:pPr>
        <w:pStyle w:val="a4"/>
        <w:numPr>
          <w:ilvl w:val="0"/>
          <w:numId w:val="53"/>
        </w:numPr>
        <w:tabs>
          <w:tab w:val="left" w:pos="1780"/>
        </w:tabs>
        <w:spacing w:before="2"/>
        <w:rPr>
          <w:sz w:val="28"/>
        </w:rPr>
      </w:pPr>
      <w:r>
        <w:rPr>
          <w:sz w:val="28"/>
        </w:rPr>
        <w:t>Изучение</w:t>
      </w:r>
      <w:r>
        <w:rPr>
          <w:spacing w:val="-7"/>
          <w:sz w:val="28"/>
        </w:rPr>
        <w:t xml:space="preserve"> </w:t>
      </w:r>
      <w:r>
        <w:rPr>
          <w:sz w:val="28"/>
        </w:rPr>
        <w:t>сорных</w:t>
      </w:r>
      <w:r>
        <w:rPr>
          <w:spacing w:val="-7"/>
          <w:sz w:val="28"/>
        </w:rPr>
        <w:t xml:space="preserve"> </w:t>
      </w:r>
      <w:r>
        <w:rPr>
          <w:sz w:val="28"/>
        </w:rPr>
        <w:t>растений</w:t>
      </w:r>
      <w:r>
        <w:rPr>
          <w:spacing w:val="-7"/>
          <w:sz w:val="28"/>
        </w:rPr>
        <w:t xml:space="preserve"> </w:t>
      </w:r>
      <w:r>
        <w:rPr>
          <w:spacing w:val="-2"/>
          <w:sz w:val="28"/>
        </w:rPr>
        <w:t>региона.</w:t>
      </w:r>
    </w:p>
    <w:p w:rsidR="00F31BB1" w:rsidRDefault="00346B19" w:rsidP="00355E31">
      <w:pPr>
        <w:pStyle w:val="2"/>
        <w:numPr>
          <w:ilvl w:val="0"/>
          <w:numId w:val="59"/>
        </w:numPr>
        <w:tabs>
          <w:tab w:val="left" w:pos="1491"/>
        </w:tabs>
        <w:spacing w:before="4"/>
        <w:ind w:left="1491" w:hanging="280"/>
      </w:pPr>
      <w:r>
        <w:t>Грибы.</w:t>
      </w:r>
      <w:r>
        <w:rPr>
          <w:spacing w:val="-7"/>
        </w:rPr>
        <w:t xml:space="preserve"> </w:t>
      </w:r>
      <w:r>
        <w:t>Лишайники.</w:t>
      </w:r>
      <w:r>
        <w:rPr>
          <w:spacing w:val="-7"/>
        </w:rPr>
        <w:t xml:space="preserve"> </w:t>
      </w:r>
      <w:r>
        <w:rPr>
          <w:spacing w:val="-2"/>
        </w:rPr>
        <w:t>Бактерии</w:t>
      </w:r>
    </w:p>
    <w:p w:rsidR="00F31BB1" w:rsidRDefault="00346B19">
      <w:pPr>
        <w:ind w:left="491" w:right="839" w:firstLine="719"/>
        <w:jc w:val="both"/>
        <w:rPr>
          <w:i/>
          <w:sz w:val="28"/>
        </w:rPr>
      </w:pPr>
      <w:r>
        <w:rPr>
          <w:sz w:val="28"/>
        </w:rPr>
        <w:t xml:space="preserve">Грибы. Общая характеристика. Шляпочные грибы, </w:t>
      </w:r>
      <w:r>
        <w:rPr>
          <w:i/>
          <w:sz w:val="28"/>
        </w:rPr>
        <w:t>их строение, питание, рост, размножение. Съедобные и ядовитые грибы. Меры профилактики заболеваний, связанных с грибами</w:t>
      </w:r>
      <w:r>
        <w:rPr>
          <w:sz w:val="28"/>
        </w:rPr>
        <w:t xml:space="preserve">. </w:t>
      </w:r>
      <w:r>
        <w:rPr>
          <w:i/>
          <w:sz w:val="28"/>
        </w:rPr>
        <w:t xml:space="preserve">Значение шляпочных грибов в природных сообществах и жизни человека. </w:t>
      </w:r>
      <w:r>
        <w:rPr>
          <w:sz w:val="28"/>
        </w:rPr>
        <w:t xml:space="preserve">Промышленное выращивание шляпочных грибов </w:t>
      </w:r>
      <w:r>
        <w:rPr>
          <w:i/>
          <w:spacing w:val="-2"/>
          <w:sz w:val="28"/>
        </w:rPr>
        <w:t>(шампиньоны).</w:t>
      </w:r>
    </w:p>
    <w:p w:rsidR="00F31BB1" w:rsidRDefault="00346B19">
      <w:pPr>
        <w:ind w:left="492" w:right="840" w:firstLine="719"/>
        <w:jc w:val="both"/>
        <w:rPr>
          <w:i/>
          <w:sz w:val="28"/>
        </w:rPr>
      </w:pPr>
      <w:r>
        <w:rPr>
          <w:sz w:val="28"/>
        </w:rPr>
        <w:t xml:space="preserve">Плесневые грибы. Дрожжевые грибы. Значение плесневых и дрожжевых грибов в природе и жизни человека </w:t>
      </w:r>
      <w:r>
        <w:rPr>
          <w:i/>
          <w:sz w:val="28"/>
        </w:rPr>
        <w:t>(пищевая и фармацевтическая промышленность и др.).</w:t>
      </w:r>
    </w:p>
    <w:p w:rsidR="00F31BB1" w:rsidRDefault="00346B19">
      <w:pPr>
        <w:ind w:left="492" w:right="841" w:firstLine="719"/>
        <w:jc w:val="both"/>
        <w:rPr>
          <w:sz w:val="28"/>
        </w:rPr>
      </w:pPr>
      <w:r>
        <w:rPr>
          <w:sz w:val="28"/>
        </w:rPr>
        <w:t xml:space="preserve">Паразитические грибы. Разнообразие и значение паразитических грибов </w:t>
      </w:r>
      <w:r>
        <w:rPr>
          <w:i/>
          <w:sz w:val="28"/>
        </w:rPr>
        <w:t xml:space="preserve">(головня, спорынья, фитофтора, трутовик и др.). </w:t>
      </w:r>
      <w:r>
        <w:rPr>
          <w:sz w:val="28"/>
        </w:rPr>
        <w:t>Борьба с заболеваниями, вызываемыми паразитическими грибами.</w:t>
      </w:r>
    </w:p>
    <w:p w:rsidR="00F31BB1" w:rsidRDefault="00346B19">
      <w:pPr>
        <w:ind w:left="492" w:right="842" w:firstLine="719"/>
        <w:jc w:val="both"/>
        <w:rPr>
          <w:sz w:val="28"/>
        </w:rPr>
      </w:pPr>
      <w:r>
        <w:rPr>
          <w:sz w:val="28"/>
        </w:rPr>
        <w:t xml:space="preserve">Лишайники – комплексные организмы. </w:t>
      </w:r>
      <w:r>
        <w:rPr>
          <w:i/>
          <w:sz w:val="28"/>
        </w:rPr>
        <w:t>Строение лишайников. Питание,</w:t>
      </w:r>
      <w:r>
        <w:rPr>
          <w:i/>
          <w:spacing w:val="40"/>
          <w:sz w:val="28"/>
        </w:rPr>
        <w:t xml:space="preserve"> </w:t>
      </w:r>
      <w:r>
        <w:rPr>
          <w:i/>
          <w:sz w:val="28"/>
        </w:rPr>
        <w:t xml:space="preserve">рост и размножение лишайников. </w:t>
      </w:r>
      <w:r>
        <w:rPr>
          <w:sz w:val="28"/>
        </w:rPr>
        <w:t xml:space="preserve">Значение лишайников в природе и жизни </w:t>
      </w:r>
      <w:r>
        <w:rPr>
          <w:spacing w:val="-2"/>
          <w:sz w:val="28"/>
        </w:rPr>
        <w:t>человека.</w:t>
      </w:r>
    </w:p>
    <w:p w:rsidR="00F31BB1" w:rsidRDefault="00346B19">
      <w:pPr>
        <w:pStyle w:val="a3"/>
        <w:ind w:left="492" w:right="842" w:firstLine="720"/>
        <w:rPr>
          <w:i/>
        </w:rPr>
      </w:pPr>
      <w:r>
        <w:t xml:space="preserve">Бактерии – доядерные организмы. Общая характеристика бактерий. Бактериальная клетка. Размножение бактерий. Распространение бактерий. </w:t>
      </w:r>
      <w:r>
        <w:rPr>
          <w:i/>
        </w:rPr>
        <w:t>Разнообразие бактерий</w:t>
      </w:r>
      <w:r>
        <w:t xml:space="preserve">.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w:t>
      </w:r>
      <w:r>
        <w:rPr>
          <w:i/>
        </w:rPr>
        <w:t xml:space="preserve">(в сельском хозяйстве, </w:t>
      </w:r>
      <w:r>
        <w:rPr>
          <w:i/>
          <w:spacing w:val="-2"/>
        </w:rPr>
        <w:t>промышленности).</w:t>
      </w:r>
    </w:p>
    <w:p w:rsidR="00F31BB1" w:rsidRDefault="00346B19">
      <w:pPr>
        <w:pStyle w:val="3"/>
        <w:spacing w:before="3" w:line="319" w:lineRule="exact"/>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52"/>
        </w:numPr>
        <w:tabs>
          <w:tab w:val="left" w:pos="1779"/>
        </w:tabs>
        <w:ind w:right="844" w:firstLine="720"/>
        <w:jc w:val="both"/>
        <w:rPr>
          <w:sz w:val="28"/>
        </w:rPr>
      </w:pPr>
      <w:r>
        <w:rPr>
          <w:sz w:val="28"/>
        </w:rPr>
        <w:t>Изучение строения одноклеточных (мукор) и многоклеточных (пеницилл) плесневых грибов.</w:t>
      </w:r>
    </w:p>
    <w:p w:rsidR="00F31BB1" w:rsidRDefault="00346B19" w:rsidP="00355E31">
      <w:pPr>
        <w:pStyle w:val="a4"/>
        <w:numPr>
          <w:ilvl w:val="0"/>
          <w:numId w:val="52"/>
        </w:numPr>
        <w:tabs>
          <w:tab w:val="left" w:pos="1779"/>
        </w:tabs>
        <w:spacing w:line="242" w:lineRule="auto"/>
        <w:ind w:right="843" w:firstLine="720"/>
        <w:jc w:val="both"/>
        <w:rPr>
          <w:sz w:val="28"/>
        </w:rPr>
      </w:pPr>
      <w:r>
        <w:rPr>
          <w:sz w:val="28"/>
        </w:rPr>
        <w:t>Изучение строения плодовых тел шляпочных грибов (или изучение шляпочных грибов на муляжах).</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rsidP="00355E31">
      <w:pPr>
        <w:pStyle w:val="a4"/>
        <w:numPr>
          <w:ilvl w:val="0"/>
          <w:numId w:val="52"/>
        </w:numPr>
        <w:tabs>
          <w:tab w:val="left" w:pos="1779"/>
        </w:tabs>
        <w:spacing w:before="73" w:line="322" w:lineRule="exact"/>
        <w:ind w:left="1779" w:hanging="568"/>
        <w:jc w:val="both"/>
        <w:rPr>
          <w:sz w:val="28"/>
        </w:rPr>
      </w:pPr>
      <w:r>
        <w:rPr>
          <w:sz w:val="28"/>
        </w:rPr>
        <w:t>Изучение</w:t>
      </w:r>
      <w:r>
        <w:rPr>
          <w:spacing w:val="-7"/>
          <w:sz w:val="28"/>
        </w:rPr>
        <w:t xml:space="preserve"> </w:t>
      </w:r>
      <w:r>
        <w:rPr>
          <w:sz w:val="28"/>
        </w:rPr>
        <w:t>строения</w:t>
      </w:r>
      <w:r>
        <w:rPr>
          <w:spacing w:val="-8"/>
          <w:sz w:val="28"/>
        </w:rPr>
        <w:t xml:space="preserve"> </w:t>
      </w:r>
      <w:r>
        <w:rPr>
          <w:spacing w:val="-2"/>
          <w:sz w:val="28"/>
        </w:rPr>
        <w:t>лишайников.</w:t>
      </w:r>
    </w:p>
    <w:p w:rsidR="00F31BB1" w:rsidRDefault="00346B19" w:rsidP="00355E31">
      <w:pPr>
        <w:pStyle w:val="a4"/>
        <w:numPr>
          <w:ilvl w:val="0"/>
          <w:numId w:val="52"/>
        </w:numPr>
        <w:tabs>
          <w:tab w:val="left" w:pos="1779"/>
        </w:tabs>
        <w:ind w:left="1779" w:hanging="568"/>
        <w:jc w:val="both"/>
        <w:rPr>
          <w:sz w:val="28"/>
        </w:rPr>
      </w:pPr>
      <w:r>
        <w:rPr>
          <w:sz w:val="28"/>
        </w:rPr>
        <w:t>Изучение</w:t>
      </w:r>
      <w:r>
        <w:rPr>
          <w:spacing w:val="-9"/>
          <w:sz w:val="28"/>
        </w:rPr>
        <w:t xml:space="preserve"> </w:t>
      </w:r>
      <w:r>
        <w:rPr>
          <w:sz w:val="28"/>
        </w:rPr>
        <w:t>строения</w:t>
      </w:r>
      <w:r>
        <w:rPr>
          <w:spacing w:val="-8"/>
          <w:sz w:val="28"/>
        </w:rPr>
        <w:t xml:space="preserve"> </w:t>
      </w:r>
      <w:r>
        <w:rPr>
          <w:sz w:val="28"/>
        </w:rPr>
        <w:t>бактерий</w:t>
      </w:r>
      <w:r>
        <w:rPr>
          <w:spacing w:val="-5"/>
          <w:sz w:val="28"/>
        </w:rPr>
        <w:t xml:space="preserve"> </w:t>
      </w:r>
      <w:r>
        <w:rPr>
          <w:sz w:val="28"/>
        </w:rPr>
        <w:t>(на</w:t>
      </w:r>
      <w:r>
        <w:rPr>
          <w:spacing w:val="-6"/>
          <w:sz w:val="28"/>
        </w:rPr>
        <w:t xml:space="preserve"> </w:t>
      </w:r>
      <w:r>
        <w:rPr>
          <w:sz w:val="28"/>
        </w:rPr>
        <w:t>готовых</w:t>
      </w:r>
      <w:r>
        <w:rPr>
          <w:spacing w:val="-5"/>
          <w:sz w:val="28"/>
        </w:rPr>
        <w:t xml:space="preserve"> </w:t>
      </w:r>
      <w:r>
        <w:rPr>
          <w:spacing w:val="-2"/>
          <w:sz w:val="28"/>
        </w:rPr>
        <w:t>микропрепаратах).</w:t>
      </w:r>
    </w:p>
    <w:p w:rsidR="00F31BB1" w:rsidRDefault="00346B19" w:rsidP="00355E31">
      <w:pPr>
        <w:pStyle w:val="1"/>
        <w:numPr>
          <w:ilvl w:val="0"/>
          <w:numId w:val="170"/>
        </w:numPr>
        <w:tabs>
          <w:tab w:val="left" w:pos="1421"/>
        </w:tabs>
        <w:spacing w:before="4" w:line="322" w:lineRule="exact"/>
        <w:ind w:left="1421" w:hanging="210"/>
        <w:jc w:val="both"/>
      </w:pPr>
      <w:r>
        <w:rPr>
          <w:spacing w:val="-2"/>
        </w:rPr>
        <w:t>КЛАСС</w:t>
      </w:r>
    </w:p>
    <w:p w:rsidR="00F31BB1" w:rsidRDefault="00346B19" w:rsidP="00355E31">
      <w:pPr>
        <w:pStyle w:val="2"/>
        <w:numPr>
          <w:ilvl w:val="0"/>
          <w:numId w:val="51"/>
        </w:numPr>
        <w:tabs>
          <w:tab w:val="left" w:pos="1491"/>
        </w:tabs>
        <w:ind w:left="1491" w:hanging="280"/>
        <w:jc w:val="both"/>
      </w:pPr>
      <w:r>
        <w:t>Животный</w:t>
      </w:r>
      <w:r>
        <w:rPr>
          <w:spacing w:val="-7"/>
        </w:rPr>
        <w:t xml:space="preserve"> </w:t>
      </w:r>
      <w:r>
        <w:rPr>
          <w:spacing w:val="-2"/>
        </w:rPr>
        <w:t>организм</w:t>
      </w:r>
    </w:p>
    <w:p w:rsidR="00F31BB1" w:rsidRDefault="00346B19">
      <w:pPr>
        <w:spacing w:line="242" w:lineRule="auto"/>
        <w:ind w:left="491" w:right="844" w:firstLine="719"/>
        <w:jc w:val="both"/>
        <w:rPr>
          <w:i/>
          <w:sz w:val="28"/>
        </w:rPr>
      </w:pPr>
      <w:r>
        <w:rPr>
          <w:sz w:val="28"/>
        </w:rPr>
        <w:t xml:space="preserve">Зоология – наука о животных. Разделы зоологии. </w:t>
      </w:r>
      <w:r>
        <w:rPr>
          <w:i/>
          <w:sz w:val="28"/>
        </w:rPr>
        <w:t>Связь зоологии с другими науками и техникой.</w:t>
      </w:r>
    </w:p>
    <w:p w:rsidR="00F31BB1" w:rsidRDefault="00346B19">
      <w:pPr>
        <w:ind w:left="491" w:right="843" w:firstLine="719"/>
        <w:jc w:val="both"/>
        <w:rPr>
          <w:sz w:val="28"/>
        </w:rPr>
      </w:pPr>
      <w:r>
        <w:rPr>
          <w:sz w:val="28"/>
        </w:rPr>
        <w:t>Общие</w:t>
      </w:r>
      <w:r>
        <w:rPr>
          <w:spacing w:val="-2"/>
          <w:sz w:val="28"/>
        </w:rPr>
        <w:t xml:space="preserve"> </w:t>
      </w:r>
      <w:r>
        <w:rPr>
          <w:sz w:val="28"/>
        </w:rPr>
        <w:t xml:space="preserve">признаки животных. </w:t>
      </w:r>
      <w:r>
        <w:rPr>
          <w:i/>
          <w:sz w:val="28"/>
        </w:rPr>
        <w:t>Отличия</w:t>
      </w:r>
      <w:r>
        <w:rPr>
          <w:i/>
          <w:spacing w:val="-1"/>
          <w:sz w:val="28"/>
        </w:rPr>
        <w:t xml:space="preserve"> </w:t>
      </w:r>
      <w:r>
        <w:rPr>
          <w:i/>
          <w:sz w:val="28"/>
        </w:rPr>
        <w:t>животных</w:t>
      </w:r>
      <w:r>
        <w:rPr>
          <w:i/>
          <w:spacing w:val="-2"/>
          <w:sz w:val="28"/>
        </w:rPr>
        <w:t xml:space="preserve"> </w:t>
      </w:r>
      <w:r>
        <w:rPr>
          <w:i/>
          <w:sz w:val="28"/>
        </w:rPr>
        <w:t>от</w:t>
      </w:r>
      <w:r>
        <w:rPr>
          <w:i/>
          <w:spacing w:val="-1"/>
          <w:sz w:val="28"/>
        </w:rPr>
        <w:t xml:space="preserve"> </w:t>
      </w:r>
      <w:r>
        <w:rPr>
          <w:i/>
          <w:sz w:val="28"/>
        </w:rPr>
        <w:t>растений</w:t>
      </w:r>
      <w:r>
        <w:rPr>
          <w:sz w:val="28"/>
        </w:rPr>
        <w:t>.</w:t>
      </w:r>
      <w:r>
        <w:rPr>
          <w:spacing w:val="-3"/>
          <w:sz w:val="28"/>
        </w:rPr>
        <w:t xml:space="preserve"> </w:t>
      </w:r>
      <w:r>
        <w:rPr>
          <w:sz w:val="28"/>
        </w:rPr>
        <w:t xml:space="preserve">Многообразие животного мира. </w:t>
      </w:r>
      <w:r>
        <w:rPr>
          <w:i/>
          <w:sz w:val="28"/>
        </w:rPr>
        <w:t xml:space="preserve">Одноклеточные и многоклеточные животные. </w:t>
      </w:r>
      <w:r>
        <w:rPr>
          <w:sz w:val="28"/>
        </w:rPr>
        <w:t>Форма тела животного, симметрия, размеры тела и др.</w:t>
      </w:r>
    </w:p>
    <w:p w:rsidR="00F31BB1" w:rsidRDefault="00346B19">
      <w:pPr>
        <w:ind w:left="491" w:right="840" w:firstLine="719"/>
        <w:jc w:val="both"/>
        <w:rPr>
          <w:i/>
          <w:sz w:val="28"/>
        </w:rPr>
      </w:pPr>
      <w:r>
        <w:rPr>
          <w:sz w:val="28"/>
        </w:rPr>
        <w:t xml:space="preserve">Животная клетка. </w:t>
      </w:r>
      <w:r>
        <w:rPr>
          <w:i/>
          <w:sz w:val="28"/>
        </w:rPr>
        <w:t xml:space="preserve">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w:t>
      </w:r>
      <w:r>
        <w:rPr>
          <w:sz w:val="28"/>
        </w:rPr>
        <w:t xml:space="preserve">Ткани животных, их разнообразие. Органы и системы органов животных. </w:t>
      </w:r>
      <w:r>
        <w:rPr>
          <w:i/>
          <w:sz w:val="28"/>
        </w:rPr>
        <w:t>Организм – единое целое.</w:t>
      </w:r>
    </w:p>
    <w:p w:rsidR="00F31BB1" w:rsidRDefault="00346B19">
      <w:pPr>
        <w:pStyle w:val="3"/>
        <w:ind w:left="1211"/>
      </w:pPr>
      <w:r>
        <w:t>Лабораторные</w:t>
      </w:r>
      <w:r>
        <w:rPr>
          <w:spacing w:val="-10"/>
        </w:rPr>
        <w:t xml:space="preserve"> </w:t>
      </w:r>
      <w:r>
        <w:t>и</w:t>
      </w:r>
      <w:r>
        <w:rPr>
          <w:spacing w:val="-7"/>
        </w:rPr>
        <w:t xml:space="preserve"> </w:t>
      </w:r>
      <w:r>
        <w:t>практические</w:t>
      </w:r>
      <w:r>
        <w:rPr>
          <w:spacing w:val="-9"/>
        </w:rPr>
        <w:t xml:space="preserve"> </w:t>
      </w:r>
      <w:r>
        <w:rPr>
          <w:spacing w:val="-2"/>
        </w:rPr>
        <w:t>работы</w:t>
      </w:r>
    </w:p>
    <w:p w:rsidR="00F31BB1" w:rsidRDefault="00346B19">
      <w:pPr>
        <w:pStyle w:val="a3"/>
        <w:ind w:left="491" w:right="844"/>
      </w:pPr>
      <w:r>
        <w:t xml:space="preserve">Исследование под микроскопом готовых микропрепаратов клеток и тканей </w:t>
      </w:r>
      <w:r>
        <w:rPr>
          <w:spacing w:val="-2"/>
        </w:rPr>
        <w:t>животных.</w:t>
      </w:r>
    </w:p>
    <w:p w:rsidR="00F31BB1" w:rsidRDefault="00346B19" w:rsidP="00355E31">
      <w:pPr>
        <w:pStyle w:val="2"/>
        <w:numPr>
          <w:ilvl w:val="0"/>
          <w:numId w:val="51"/>
        </w:numPr>
        <w:tabs>
          <w:tab w:val="left" w:pos="1491"/>
        </w:tabs>
        <w:spacing w:before="1"/>
        <w:ind w:left="1491" w:hanging="280"/>
        <w:jc w:val="both"/>
      </w:pPr>
      <w:r>
        <w:t>Строение</w:t>
      </w:r>
      <w:r>
        <w:rPr>
          <w:spacing w:val="-10"/>
        </w:rPr>
        <w:t xml:space="preserve"> </w:t>
      </w:r>
      <w:r>
        <w:t>и</w:t>
      </w:r>
      <w:r>
        <w:rPr>
          <w:spacing w:val="-8"/>
        </w:rPr>
        <w:t xml:space="preserve"> </w:t>
      </w:r>
      <w:r>
        <w:t>жизнедеятельность</w:t>
      </w:r>
      <w:r>
        <w:rPr>
          <w:spacing w:val="-7"/>
        </w:rPr>
        <w:t xml:space="preserve"> </w:t>
      </w:r>
      <w:r>
        <w:t>организма</w:t>
      </w:r>
      <w:r>
        <w:rPr>
          <w:spacing w:val="-6"/>
        </w:rPr>
        <w:t xml:space="preserve"> </w:t>
      </w:r>
      <w:r>
        <w:rPr>
          <w:spacing w:val="-2"/>
        </w:rPr>
        <w:t>животного</w:t>
      </w:r>
    </w:p>
    <w:p w:rsidR="00F31BB1" w:rsidRDefault="00346B19">
      <w:pPr>
        <w:ind w:left="491" w:right="839" w:firstLine="719"/>
        <w:jc w:val="both"/>
        <w:rPr>
          <w:i/>
          <w:sz w:val="28"/>
        </w:rPr>
      </w:pPr>
      <w:r>
        <w:rPr>
          <w:b/>
          <w:i/>
          <w:sz w:val="28"/>
        </w:rPr>
        <w:t xml:space="preserve">Опора и движение животных. </w:t>
      </w:r>
      <w:r>
        <w:rPr>
          <w:sz w:val="28"/>
        </w:rPr>
        <w:t>Особенности гидростатического, наружного</w:t>
      </w:r>
      <w:r>
        <w:rPr>
          <w:spacing w:val="40"/>
          <w:sz w:val="28"/>
        </w:rPr>
        <w:t xml:space="preserve"> </w:t>
      </w:r>
      <w:r>
        <w:rPr>
          <w:sz w:val="28"/>
        </w:rPr>
        <w:t xml:space="preserve">и внутреннего скелета у животных. </w:t>
      </w:r>
      <w:r>
        <w:rPr>
          <w:i/>
          <w:sz w:val="28"/>
        </w:rPr>
        <w:t xml:space="preserve">Передвижение у одноклеточных (амёбовидное, жгутиковое). </w:t>
      </w:r>
      <w:r>
        <w:rPr>
          <w:sz w:val="28"/>
        </w:rPr>
        <w:t xml:space="preserve">Мышечные движения у многоклеточных: </w:t>
      </w:r>
      <w:r>
        <w:rPr>
          <w:i/>
          <w:sz w:val="28"/>
        </w:rPr>
        <w:t>полёт насекомых, птиц; плавание рыб; движение по суше позвоночных животных (ползание, бег, ходьба и др.). Рычажные конечности.</w:t>
      </w:r>
    </w:p>
    <w:p w:rsidR="00F31BB1" w:rsidRDefault="00346B19">
      <w:pPr>
        <w:ind w:left="492" w:right="839" w:firstLine="719"/>
        <w:jc w:val="both"/>
        <w:rPr>
          <w:i/>
          <w:sz w:val="28"/>
        </w:rPr>
      </w:pPr>
      <w:r>
        <w:rPr>
          <w:b/>
          <w:i/>
          <w:sz w:val="28"/>
        </w:rPr>
        <w:t xml:space="preserve">Питание и пищеварение у животных. </w:t>
      </w:r>
      <w:r>
        <w:rPr>
          <w:sz w:val="28"/>
        </w:rPr>
        <w:t xml:space="preserve">Значение питания. </w:t>
      </w:r>
      <w:r>
        <w:rPr>
          <w:i/>
          <w:sz w:val="28"/>
        </w:rPr>
        <w:t xml:space="preserve">Питание и пищеварение у простейших. Внутриполостное и внутриклеточное </w:t>
      </w:r>
      <w:r>
        <w:rPr>
          <w:sz w:val="28"/>
        </w:rPr>
        <w:t xml:space="preserve">пищеварение, </w:t>
      </w:r>
      <w:r>
        <w:rPr>
          <w:i/>
          <w:sz w:val="28"/>
        </w:rPr>
        <w:t>замкнутая и сквозная пищеварительная система у беспозвоночных</w:t>
      </w:r>
      <w:r>
        <w:rPr>
          <w:sz w:val="28"/>
        </w:rPr>
        <w:t xml:space="preserve">. Пищеварительный тракт </w:t>
      </w:r>
      <w:r>
        <w:rPr>
          <w:i/>
          <w:sz w:val="28"/>
        </w:rPr>
        <w:t xml:space="preserve">у позвоночных, </w:t>
      </w:r>
      <w:r>
        <w:rPr>
          <w:sz w:val="28"/>
        </w:rPr>
        <w:t xml:space="preserve">пищеварительные железы. </w:t>
      </w:r>
      <w:r>
        <w:rPr>
          <w:i/>
          <w:sz w:val="28"/>
        </w:rPr>
        <w:t xml:space="preserve">Ферменты. Особенности пищеварительной системы у представителей отрядов </w:t>
      </w:r>
      <w:r>
        <w:rPr>
          <w:i/>
          <w:spacing w:val="-2"/>
          <w:sz w:val="28"/>
        </w:rPr>
        <w:t>млекопитающих.</w:t>
      </w:r>
    </w:p>
    <w:p w:rsidR="00F31BB1" w:rsidRDefault="00346B19">
      <w:pPr>
        <w:ind w:left="492" w:right="842" w:firstLine="719"/>
        <w:jc w:val="both"/>
        <w:rPr>
          <w:i/>
          <w:sz w:val="28"/>
        </w:rPr>
      </w:pPr>
      <w:r>
        <w:rPr>
          <w:b/>
          <w:i/>
          <w:sz w:val="28"/>
        </w:rPr>
        <w:t xml:space="preserve">Дыхание животных. </w:t>
      </w:r>
      <w:r>
        <w:rPr>
          <w:sz w:val="28"/>
        </w:rPr>
        <w:t xml:space="preserve">Значение дыхания. </w:t>
      </w:r>
      <w:r>
        <w:rPr>
          <w:i/>
          <w:sz w:val="28"/>
        </w:rPr>
        <w:t xml:space="preserve">Газообмен через всю поверхность клетки. </w:t>
      </w:r>
      <w:r>
        <w:rPr>
          <w:sz w:val="28"/>
        </w:rPr>
        <w:t xml:space="preserve">Жаберное дыхание. </w:t>
      </w:r>
      <w:r>
        <w:rPr>
          <w:i/>
          <w:sz w:val="28"/>
        </w:rPr>
        <w:t xml:space="preserve">Наружные и внутренние жабры. </w:t>
      </w:r>
      <w:r>
        <w:rPr>
          <w:sz w:val="28"/>
        </w:rPr>
        <w:t xml:space="preserve">Кожное, трахейное, лёгочное дыхание у обитателей суши. Особенности кожного дыхания. </w:t>
      </w:r>
      <w:r>
        <w:rPr>
          <w:i/>
          <w:sz w:val="28"/>
        </w:rPr>
        <w:t>Роль воздушных мешков у птиц.</w:t>
      </w:r>
    </w:p>
    <w:p w:rsidR="00F31BB1" w:rsidRDefault="00346B19">
      <w:pPr>
        <w:pStyle w:val="a3"/>
        <w:ind w:left="491" w:right="842" w:firstLine="720"/>
      </w:pPr>
      <w:r>
        <w:rPr>
          <w:b/>
          <w:i/>
        </w:rPr>
        <w:t xml:space="preserve">Транспорт веществ у животных. </w:t>
      </w:r>
      <w:r>
        <w:t>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w:t>
      </w:r>
      <w:r>
        <w:rPr>
          <w:spacing w:val="-4"/>
        </w:rPr>
        <w:t xml:space="preserve"> </w:t>
      </w:r>
      <w:r>
        <w:t>моллюсков</w:t>
      </w:r>
      <w:r>
        <w:rPr>
          <w:spacing w:val="-1"/>
        </w:rPr>
        <w:t xml:space="preserve"> </w:t>
      </w:r>
      <w:r>
        <w:t>и насекомых.</w:t>
      </w:r>
      <w:r>
        <w:rPr>
          <w:spacing w:val="-1"/>
        </w:rPr>
        <w:t xml:space="preserve"> </w:t>
      </w:r>
      <w:r>
        <w:t>Круги кровообращения и особенности строения сердец у позвоночных, усложнение системы кровообращения.</w:t>
      </w:r>
    </w:p>
    <w:p w:rsidR="00F31BB1" w:rsidRDefault="00346B19">
      <w:pPr>
        <w:ind w:left="491" w:right="839" w:firstLine="719"/>
        <w:jc w:val="both"/>
        <w:rPr>
          <w:i/>
          <w:sz w:val="28"/>
        </w:rPr>
      </w:pPr>
      <w:r>
        <w:rPr>
          <w:b/>
          <w:i/>
          <w:sz w:val="28"/>
        </w:rPr>
        <w:t xml:space="preserve">Выделение у животных. </w:t>
      </w:r>
      <w:r>
        <w:rPr>
          <w:sz w:val="28"/>
        </w:rPr>
        <w:t xml:space="preserve">Значение выделения </w:t>
      </w:r>
      <w:r>
        <w:rPr>
          <w:i/>
          <w:sz w:val="28"/>
        </w:rPr>
        <w:t>конечных продуктов обмена веществ. Сократительные вакуоли у</w:t>
      </w:r>
      <w:r>
        <w:rPr>
          <w:i/>
          <w:spacing w:val="-1"/>
          <w:sz w:val="28"/>
        </w:rPr>
        <w:t xml:space="preserve"> </w:t>
      </w:r>
      <w:r>
        <w:rPr>
          <w:i/>
          <w:sz w:val="28"/>
        </w:rPr>
        <w:t>простейших. Звёздчатые клетки и канальцы</w:t>
      </w:r>
      <w:r>
        <w:rPr>
          <w:i/>
          <w:spacing w:val="-2"/>
          <w:sz w:val="28"/>
        </w:rPr>
        <w:t xml:space="preserve"> </w:t>
      </w:r>
      <w:r>
        <w:rPr>
          <w:i/>
          <w:sz w:val="28"/>
        </w:rPr>
        <w:t>у плоских червей, выделительные трубочки и воронки у кольчатых червей. Мальпигиевы</w:t>
      </w:r>
      <w:r>
        <w:rPr>
          <w:i/>
          <w:spacing w:val="33"/>
          <w:sz w:val="28"/>
        </w:rPr>
        <w:t xml:space="preserve"> </w:t>
      </w:r>
      <w:r>
        <w:rPr>
          <w:i/>
          <w:sz w:val="28"/>
        </w:rPr>
        <w:t>сосуды</w:t>
      </w:r>
      <w:r>
        <w:rPr>
          <w:i/>
          <w:spacing w:val="34"/>
          <w:sz w:val="28"/>
        </w:rPr>
        <w:t xml:space="preserve"> </w:t>
      </w:r>
      <w:r>
        <w:rPr>
          <w:i/>
          <w:sz w:val="28"/>
        </w:rPr>
        <w:t>у</w:t>
      </w:r>
      <w:r>
        <w:rPr>
          <w:i/>
          <w:spacing w:val="34"/>
          <w:sz w:val="28"/>
        </w:rPr>
        <w:t xml:space="preserve"> </w:t>
      </w:r>
      <w:r>
        <w:rPr>
          <w:i/>
          <w:sz w:val="28"/>
        </w:rPr>
        <w:t>насекомых.</w:t>
      </w:r>
      <w:r>
        <w:rPr>
          <w:i/>
          <w:spacing w:val="34"/>
          <w:sz w:val="28"/>
        </w:rPr>
        <w:t xml:space="preserve"> </w:t>
      </w:r>
      <w:r>
        <w:rPr>
          <w:i/>
          <w:sz w:val="28"/>
        </w:rPr>
        <w:t>Почки</w:t>
      </w:r>
      <w:r>
        <w:rPr>
          <w:i/>
          <w:spacing w:val="35"/>
          <w:sz w:val="28"/>
        </w:rPr>
        <w:t xml:space="preserve"> </w:t>
      </w:r>
      <w:r>
        <w:rPr>
          <w:i/>
          <w:sz w:val="28"/>
        </w:rPr>
        <w:t>(туловищные</w:t>
      </w:r>
      <w:r>
        <w:rPr>
          <w:i/>
          <w:spacing w:val="34"/>
          <w:sz w:val="28"/>
        </w:rPr>
        <w:t xml:space="preserve"> </w:t>
      </w:r>
      <w:r>
        <w:rPr>
          <w:i/>
          <w:sz w:val="28"/>
        </w:rPr>
        <w:t>и</w:t>
      </w:r>
      <w:r>
        <w:rPr>
          <w:i/>
          <w:spacing w:val="33"/>
          <w:sz w:val="28"/>
        </w:rPr>
        <w:t xml:space="preserve"> </w:t>
      </w:r>
      <w:r>
        <w:rPr>
          <w:i/>
          <w:sz w:val="28"/>
        </w:rPr>
        <w:t>тазовые),</w:t>
      </w:r>
      <w:r>
        <w:rPr>
          <w:i/>
          <w:spacing w:val="34"/>
          <w:sz w:val="28"/>
        </w:rPr>
        <w:t xml:space="preserve"> </w:t>
      </w:r>
      <w:r>
        <w:rPr>
          <w:i/>
          <w:spacing w:val="-2"/>
          <w:sz w:val="28"/>
        </w:rPr>
        <w:t>мочеточники,</w:t>
      </w:r>
    </w:p>
    <w:p w:rsidR="00F31BB1" w:rsidRDefault="00F31BB1">
      <w:pPr>
        <w:jc w:val="both"/>
        <w:rPr>
          <w:i/>
          <w:sz w:val="28"/>
        </w:rPr>
        <w:sectPr w:rsidR="00F31BB1">
          <w:pgSz w:w="11910" w:h="16840"/>
          <w:pgMar w:top="1080" w:right="0" w:bottom="820" w:left="425" w:header="0" w:footer="570" w:gutter="0"/>
          <w:cols w:space="720"/>
        </w:sectPr>
      </w:pPr>
    </w:p>
    <w:p w:rsidR="00F31BB1" w:rsidRDefault="00346B19">
      <w:pPr>
        <w:spacing w:before="73"/>
        <w:ind w:left="491" w:right="839"/>
        <w:jc w:val="both"/>
        <w:rPr>
          <w:i/>
          <w:sz w:val="28"/>
        </w:rPr>
      </w:pPr>
      <w:r>
        <w:rPr>
          <w:i/>
          <w:sz w:val="28"/>
        </w:rPr>
        <w:t>мочевой пузырь у позвоночных животных. Особенности выделения у птиц, связанные с полётом.</w:t>
      </w:r>
    </w:p>
    <w:p w:rsidR="00F31BB1" w:rsidRDefault="00346B19">
      <w:pPr>
        <w:ind w:left="491" w:right="842" w:firstLine="719"/>
        <w:jc w:val="both"/>
        <w:rPr>
          <w:sz w:val="28"/>
        </w:rPr>
      </w:pPr>
      <w:r>
        <w:rPr>
          <w:b/>
          <w:i/>
          <w:sz w:val="28"/>
        </w:rPr>
        <w:t xml:space="preserve">Покровы тела у животных. </w:t>
      </w:r>
      <w:r>
        <w:rPr>
          <w:sz w:val="28"/>
        </w:rPr>
        <w:t xml:space="preserve">Покровы у беспозвоночных. Усложнение строения кожи у позвоночных. </w:t>
      </w:r>
      <w:r>
        <w:rPr>
          <w:i/>
          <w:sz w:val="28"/>
        </w:rPr>
        <w:t xml:space="preserve">Кожа как орган выделения. </w:t>
      </w:r>
      <w:r>
        <w:rPr>
          <w:sz w:val="28"/>
        </w:rPr>
        <w:t xml:space="preserve">Роль кожи в теплоотдаче. Производные кожи. Средства пассивной и активной защиты у </w:t>
      </w:r>
      <w:r>
        <w:rPr>
          <w:spacing w:val="-2"/>
          <w:sz w:val="28"/>
        </w:rPr>
        <w:t>животных.</w:t>
      </w:r>
    </w:p>
    <w:p w:rsidR="00F31BB1" w:rsidRDefault="00346B19">
      <w:pPr>
        <w:spacing w:before="7"/>
        <w:ind w:left="491" w:right="839" w:firstLine="719"/>
        <w:jc w:val="both"/>
        <w:rPr>
          <w:i/>
          <w:sz w:val="28"/>
        </w:rPr>
      </w:pPr>
      <w:r>
        <w:rPr>
          <w:b/>
          <w:i/>
          <w:sz w:val="28"/>
        </w:rPr>
        <w:t xml:space="preserve">Координация и регуляция жизнедеятельности у животных. </w:t>
      </w:r>
      <w:r>
        <w:rPr>
          <w:i/>
          <w:sz w:val="28"/>
        </w:rPr>
        <w:t xml:space="preserve">Раздражимость у одноклеточных животных. </w:t>
      </w:r>
      <w:r>
        <w:rPr>
          <w:sz w:val="28"/>
        </w:rPr>
        <w:t xml:space="preserve">Таксисы </w:t>
      </w:r>
      <w:r>
        <w:rPr>
          <w:i/>
          <w:sz w:val="28"/>
        </w:rPr>
        <w:t>(фототаксис, трофотаксис,</w:t>
      </w:r>
      <w:r>
        <w:rPr>
          <w:i/>
          <w:spacing w:val="-4"/>
          <w:sz w:val="28"/>
        </w:rPr>
        <w:t xml:space="preserve"> </w:t>
      </w:r>
      <w:r>
        <w:rPr>
          <w:i/>
          <w:sz w:val="28"/>
        </w:rPr>
        <w:t>хемотаксис</w:t>
      </w:r>
      <w:r>
        <w:rPr>
          <w:i/>
          <w:spacing w:val="-4"/>
          <w:sz w:val="28"/>
        </w:rPr>
        <w:t xml:space="preserve"> </w:t>
      </w:r>
      <w:r>
        <w:rPr>
          <w:i/>
          <w:sz w:val="28"/>
        </w:rPr>
        <w:t>и</w:t>
      </w:r>
      <w:r>
        <w:rPr>
          <w:i/>
          <w:spacing w:val="-3"/>
          <w:sz w:val="28"/>
        </w:rPr>
        <w:t xml:space="preserve"> </w:t>
      </w:r>
      <w:r>
        <w:rPr>
          <w:i/>
          <w:sz w:val="28"/>
        </w:rPr>
        <w:t>др.).</w:t>
      </w:r>
      <w:r>
        <w:rPr>
          <w:i/>
          <w:spacing w:val="-4"/>
          <w:sz w:val="28"/>
        </w:rPr>
        <w:t xml:space="preserve"> </w:t>
      </w:r>
      <w:r>
        <w:rPr>
          <w:sz w:val="28"/>
        </w:rPr>
        <w:t>Нервная</w:t>
      </w:r>
      <w:r>
        <w:rPr>
          <w:spacing w:val="-4"/>
          <w:sz w:val="28"/>
        </w:rPr>
        <w:t xml:space="preserve"> </w:t>
      </w:r>
      <w:r>
        <w:rPr>
          <w:sz w:val="28"/>
        </w:rPr>
        <w:t>регуляция.</w:t>
      </w:r>
      <w:r>
        <w:rPr>
          <w:spacing w:val="-4"/>
          <w:sz w:val="28"/>
        </w:rPr>
        <w:t xml:space="preserve"> </w:t>
      </w:r>
      <w:r>
        <w:rPr>
          <w:sz w:val="28"/>
        </w:rPr>
        <w:t>Нервная</w:t>
      </w:r>
      <w:r>
        <w:rPr>
          <w:spacing w:val="-3"/>
          <w:sz w:val="28"/>
        </w:rPr>
        <w:t xml:space="preserve"> </w:t>
      </w:r>
      <w:r>
        <w:rPr>
          <w:sz w:val="28"/>
        </w:rPr>
        <w:t>система,</w:t>
      </w:r>
      <w:r>
        <w:rPr>
          <w:spacing w:val="-4"/>
          <w:sz w:val="28"/>
        </w:rPr>
        <w:t xml:space="preserve"> </w:t>
      </w:r>
      <w:r>
        <w:rPr>
          <w:i/>
          <w:sz w:val="28"/>
        </w:rPr>
        <w:t>её</w:t>
      </w:r>
      <w:r>
        <w:rPr>
          <w:i/>
          <w:spacing w:val="-4"/>
          <w:sz w:val="28"/>
        </w:rPr>
        <w:t xml:space="preserve"> </w:t>
      </w:r>
      <w:r>
        <w:rPr>
          <w:i/>
          <w:sz w:val="28"/>
        </w:rPr>
        <w:t xml:space="preserve">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w:t>
      </w:r>
      <w:r>
        <w:rPr>
          <w:sz w:val="28"/>
        </w:rPr>
        <w:t xml:space="preserve">Гуморальная регуляция. </w:t>
      </w:r>
      <w:r>
        <w:rPr>
          <w:i/>
          <w:sz w:val="28"/>
        </w:rPr>
        <w:t xml:space="preserve">Роль гормонов в жизни животных. Половые гормоны. Половой диморфизм. </w:t>
      </w:r>
      <w:r>
        <w:rPr>
          <w:sz w:val="28"/>
        </w:rPr>
        <w:t xml:space="preserve">Органы чувств, их значение. </w:t>
      </w:r>
      <w:r>
        <w:rPr>
          <w:i/>
          <w:sz w:val="28"/>
        </w:rPr>
        <w:t>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31BB1" w:rsidRDefault="00346B19">
      <w:pPr>
        <w:ind w:left="492" w:right="838" w:firstLine="719"/>
        <w:jc w:val="both"/>
        <w:rPr>
          <w:i/>
          <w:sz w:val="28"/>
        </w:rPr>
      </w:pPr>
      <w:r>
        <w:rPr>
          <w:b/>
          <w:i/>
          <w:sz w:val="28"/>
        </w:rPr>
        <w:t xml:space="preserve">Поведение животных. </w:t>
      </w:r>
      <w:r>
        <w:rPr>
          <w:sz w:val="28"/>
        </w:rPr>
        <w:t xml:space="preserve">Врождённое и приобретённое поведение (инстинкт и научение). </w:t>
      </w:r>
      <w:r>
        <w:rPr>
          <w:i/>
          <w:sz w:val="28"/>
        </w:rPr>
        <w:t>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31BB1" w:rsidRDefault="00346B19">
      <w:pPr>
        <w:ind w:left="492" w:right="839" w:firstLine="719"/>
        <w:jc w:val="both"/>
        <w:rPr>
          <w:i/>
          <w:sz w:val="28"/>
        </w:rPr>
      </w:pPr>
      <w:r>
        <w:rPr>
          <w:b/>
          <w:i/>
          <w:sz w:val="28"/>
        </w:rPr>
        <w:t xml:space="preserve">Размножение и развитие животных. </w:t>
      </w:r>
      <w:r>
        <w:rPr>
          <w:sz w:val="28"/>
        </w:rPr>
        <w:t xml:space="preserve">Бесполое размножение: </w:t>
      </w:r>
      <w:r>
        <w:rPr>
          <w:i/>
          <w:sz w:val="28"/>
        </w:rPr>
        <w:t xml:space="preserve">деление клетки одноклеточного организма на две, почкование, фрагментация. </w:t>
      </w:r>
      <w:r>
        <w:rPr>
          <w:sz w:val="28"/>
        </w:rPr>
        <w:t xml:space="preserve">Половое размножение. </w:t>
      </w:r>
      <w:r>
        <w:rPr>
          <w:i/>
          <w:sz w:val="28"/>
        </w:rPr>
        <w:t xml:space="preserve">Преимущество полового размножения. Половые железы. Яичники и семенники. Половые клетки (гаметы). Оплодотворение. Зигота. Партеногенез. </w:t>
      </w:r>
      <w:r>
        <w:rPr>
          <w:sz w:val="28"/>
        </w:rPr>
        <w:t xml:space="preserve">Зародышевое развитие. </w:t>
      </w:r>
      <w:r>
        <w:rPr>
          <w:i/>
          <w:sz w:val="28"/>
        </w:rPr>
        <w:t xml:space="preserve">Строение яйца птицы. Внутриутробное развитие млекопитающих. Зародышевые оболочки. Плацента (детское место). Пупочный канатик (пуповина). </w:t>
      </w:r>
      <w:r>
        <w:rPr>
          <w:sz w:val="28"/>
        </w:rPr>
        <w:t xml:space="preserve">Постэмбриональное развитие: </w:t>
      </w:r>
      <w:r>
        <w:rPr>
          <w:i/>
          <w:sz w:val="28"/>
        </w:rPr>
        <w:t>прямое, непрямое.</w:t>
      </w:r>
    </w:p>
    <w:p w:rsidR="00F31BB1" w:rsidRDefault="00346B19">
      <w:pPr>
        <w:spacing w:line="321" w:lineRule="exact"/>
        <w:ind w:left="1212"/>
        <w:jc w:val="both"/>
        <w:rPr>
          <w:sz w:val="28"/>
        </w:rPr>
      </w:pPr>
      <w:r>
        <w:rPr>
          <w:i/>
          <w:sz w:val="28"/>
        </w:rPr>
        <w:t>Метаморфоз</w:t>
      </w:r>
      <w:r>
        <w:rPr>
          <w:i/>
          <w:spacing w:val="-7"/>
          <w:sz w:val="28"/>
        </w:rPr>
        <w:t xml:space="preserve"> </w:t>
      </w:r>
      <w:r>
        <w:rPr>
          <w:i/>
          <w:sz w:val="28"/>
        </w:rPr>
        <w:t>(развитие</w:t>
      </w:r>
      <w:r>
        <w:rPr>
          <w:i/>
          <w:spacing w:val="-6"/>
          <w:sz w:val="28"/>
        </w:rPr>
        <w:t xml:space="preserve"> </w:t>
      </w:r>
      <w:r>
        <w:rPr>
          <w:i/>
          <w:sz w:val="28"/>
        </w:rPr>
        <w:t>с</w:t>
      </w:r>
      <w:r>
        <w:rPr>
          <w:i/>
          <w:spacing w:val="-5"/>
          <w:sz w:val="28"/>
        </w:rPr>
        <w:t xml:space="preserve"> </w:t>
      </w:r>
      <w:r>
        <w:rPr>
          <w:i/>
          <w:sz w:val="28"/>
        </w:rPr>
        <w:t>превращением):</w:t>
      </w:r>
      <w:r>
        <w:rPr>
          <w:i/>
          <w:spacing w:val="-6"/>
          <w:sz w:val="28"/>
        </w:rPr>
        <w:t xml:space="preserve"> </w:t>
      </w:r>
      <w:r>
        <w:rPr>
          <w:i/>
          <w:sz w:val="28"/>
        </w:rPr>
        <w:t>полный</w:t>
      </w:r>
      <w:r>
        <w:rPr>
          <w:i/>
          <w:spacing w:val="-6"/>
          <w:sz w:val="28"/>
        </w:rPr>
        <w:t xml:space="preserve"> </w:t>
      </w:r>
      <w:r>
        <w:rPr>
          <w:i/>
          <w:sz w:val="28"/>
        </w:rPr>
        <w:t>и</w:t>
      </w:r>
      <w:r>
        <w:rPr>
          <w:i/>
          <w:spacing w:val="-4"/>
          <w:sz w:val="28"/>
        </w:rPr>
        <w:t xml:space="preserve"> </w:t>
      </w:r>
      <w:r>
        <w:rPr>
          <w:i/>
          <w:spacing w:val="-2"/>
          <w:sz w:val="28"/>
        </w:rPr>
        <w:t>неполный</w:t>
      </w:r>
      <w:r>
        <w:rPr>
          <w:spacing w:val="-2"/>
          <w:sz w:val="28"/>
        </w:rPr>
        <w:t>.</w:t>
      </w:r>
    </w:p>
    <w:p w:rsidR="00F31BB1" w:rsidRDefault="00346B19">
      <w:pPr>
        <w:pStyle w:val="3"/>
        <w:spacing w:line="319" w:lineRule="exact"/>
        <w:ind w:left="1212"/>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50"/>
        </w:numPr>
        <w:tabs>
          <w:tab w:val="left" w:pos="1780"/>
        </w:tabs>
        <w:spacing w:line="319" w:lineRule="exact"/>
        <w:rPr>
          <w:sz w:val="28"/>
        </w:rPr>
      </w:pPr>
      <w:r>
        <w:rPr>
          <w:sz w:val="28"/>
        </w:rPr>
        <w:t>Ознакомление</w:t>
      </w:r>
      <w:r>
        <w:rPr>
          <w:spacing w:val="-7"/>
          <w:sz w:val="28"/>
        </w:rPr>
        <w:t xml:space="preserve"> </w:t>
      </w:r>
      <w:r>
        <w:rPr>
          <w:sz w:val="28"/>
        </w:rPr>
        <w:t>с</w:t>
      </w:r>
      <w:r>
        <w:rPr>
          <w:spacing w:val="-5"/>
          <w:sz w:val="28"/>
        </w:rPr>
        <w:t xml:space="preserve"> </w:t>
      </w:r>
      <w:r>
        <w:rPr>
          <w:sz w:val="28"/>
        </w:rPr>
        <w:t>органами</w:t>
      </w:r>
      <w:r>
        <w:rPr>
          <w:spacing w:val="-4"/>
          <w:sz w:val="28"/>
        </w:rPr>
        <w:t xml:space="preserve"> </w:t>
      </w:r>
      <w:r>
        <w:rPr>
          <w:sz w:val="28"/>
        </w:rPr>
        <w:t>опоры</w:t>
      </w:r>
      <w:r>
        <w:rPr>
          <w:spacing w:val="-3"/>
          <w:sz w:val="28"/>
        </w:rPr>
        <w:t xml:space="preserve"> </w:t>
      </w:r>
      <w:r>
        <w:rPr>
          <w:sz w:val="28"/>
        </w:rPr>
        <w:t>и</w:t>
      </w:r>
      <w:r>
        <w:rPr>
          <w:spacing w:val="-6"/>
          <w:sz w:val="28"/>
        </w:rPr>
        <w:t xml:space="preserve"> </w:t>
      </w:r>
      <w:r>
        <w:rPr>
          <w:sz w:val="28"/>
        </w:rPr>
        <w:t>движения</w:t>
      </w:r>
      <w:r>
        <w:rPr>
          <w:spacing w:val="-4"/>
          <w:sz w:val="28"/>
        </w:rPr>
        <w:t xml:space="preserve"> </w:t>
      </w:r>
      <w:r>
        <w:rPr>
          <w:sz w:val="28"/>
        </w:rPr>
        <w:t>у</w:t>
      </w:r>
      <w:r>
        <w:rPr>
          <w:spacing w:val="-7"/>
          <w:sz w:val="28"/>
        </w:rPr>
        <w:t xml:space="preserve"> </w:t>
      </w:r>
      <w:r>
        <w:rPr>
          <w:spacing w:val="-2"/>
          <w:sz w:val="28"/>
        </w:rPr>
        <w:t>животных.</w:t>
      </w:r>
    </w:p>
    <w:p w:rsidR="00F31BB1" w:rsidRDefault="00346B19" w:rsidP="00355E31">
      <w:pPr>
        <w:pStyle w:val="a4"/>
        <w:numPr>
          <w:ilvl w:val="0"/>
          <w:numId w:val="50"/>
        </w:numPr>
        <w:tabs>
          <w:tab w:val="left" w:pos="1780"/>
        </w:tabs>
        <w:spacing w:line="322" w:lineRule="exact"/>
        <w:rPr>
          <w:sz w:val="28"/>
        </w:rPr>
      </w:pPr>
      <w:r>
        <w:rPr>
          <w:sz w:val="28"/>
        </w:rPr>
        <w:t>Изучение</w:t>
      </w:r>
      <w:r>
        <w:rPr>
          <w:spacing w:val="-8"/>
          <w:sz w:val="28"/>
        </w:rPr>
        <w:t xml:space="preserve"> </w:t>
      </w:r>
      <w:r>
        <w:rPr>
          <w:sz w:val="28"/>
        </w:rPr>
        <w:t>способов</w:t>
      </w:r>
      <w:r>
        <w:rPr>
          <w:spacing w:val="-6"/>
          <w:sz w:val="28"/>
        </w:rPr>
        <w:t xml:space="preserve"> </w:t>
      </w:r>
      <w:r>
        <w:rPr>
          <w:sz w:val="28"/>
        </w:rPr>
        <w:t>поглощения</w:t>
      </w:r>
      <w:r>
        <w:rPr>
          <w:spacing w:val="-5"/>
          <w:sz w:val="28"/>
        </w:rPr>
        <w:t xml:space="preserve"> </w:t>
      </w:r>
      <w:r>
        <w:rPr>
          <w:sz w:val="28"/>
        </w:rPr>
        <w:t>пищи</w:t>
      </w:r>
      <w:r>
        <w:rPr>
          <w:spacing w:val="-5"/>
          <w:sz w:val="28"/>
        </w:rPr>
        <w:t xml:space="preserve"> </w:t>
      </w:r>
      <w:r>
        <w:rPr>
          <w:sz w:val="28"/>
        </w:rPr>
        <w:t>у</w:t>
      </w:r>
      <w:r>
        <w:rPr>
          <w:spacing w:val="-9"/>
          <w:sz w:val="28"/>
        </w:rPr>
        <w:t xml:space="preserve"> </w:t>
      </w:r>
      <w:r>
        <w:rPr>
          <w:spacing w:val="-2"/>
          <w:sz w:val="28"/>
        </w:rPr>
        <w:t>животных.</w:t>
      </w:r>
    </w:p>
    <w:p w:rsidR="00F31BB1" w:rsidRDefault="00346B19" w:rsidP="00355E31">
      <w:pPr>
        <w:pStyle w:val="a4"/>
        <w:numPr>
          <w:ilvl w:val="0"/>
          <w:numId w:val="50"/>
        </w:numPr>
        <w:tabs>
          <w:tab w:val="left" w:pos="1780"/>
        </w:tabs>
        <w:spacing w:line="322" w:lineRule="exact"/>
        <w:rPr>
          <w:sz w:val="28"/>
        </w:rPr>
      </w:pPr>
      <w:r>
        <w:rPr>
          <w:sz w:val="28"/>
        </w:rPr>
        <w:t>Изучение</w:t>
      </w:r>
      <w:r>
        <w:rPr>
          <w:spacing w:val="-6"/>
          <w:sz w:val="28"/>
        </w:rPr>
        <w:t xml:space="preserve"> </w:t>
      </w:r>
      <w:r>
        <w:rPr>
          <w:sz w:val="28"/>
        </w:rPr>
        <w:t>способов</w:t>
      </w:r>
      <w:r>
        <w:rPr>
          <w:spacing w:val="-6"/>
          <w:sz w:val="28"/>
        </w:rPr>
        <w:t xml:space="preserve"> </w:t>
      </w:r>
      <w:r>
        <w:rPr>
          <w:sz w:val="28"/>
        </w:rPr>
        <w:t>дыхания</w:t>
      </w:r>
      <w:r>
        <w:rPr>
          <w:spacing w:val="-4"/>
          <w:sz w:val="28"/>
        </w:rPr>
        <w:t xml:space="preserve"> </w:t>
      </w:r>
      <w:r>
        <w:rPr>
          <w:sz w:val="28"/>
        </w:rPr>
        <w:t>у</w:t>
      </w:r>
      <w:r>
        <w:rPr>
          <w:spacing w:val="-8"/>
          <w:sz w:val="28"/>
        </w:rPr>
        <w:t xml:space="preserve"> </w:t>
      </w:r>
      <w:r>
        <w:rPr>
          <w:spacing w:val="-2"/>
          <w:sz w:val="28"/>
        </w:rPr>
        <w:t>животных.</w:t>
      </w:r>
    </w:p>
    <w:p w:rsidR="00F31BB1" w:rsidRDefault="00346B19" w:rsidP="00355E31">
      <w:pPr>
        <w:pStyle w:val="a4"/>
        <w:numPr>
          <w:ilvl w:val="0"/>
          <w:numId w:val="50"/>
        </w:numPr>
        <w:tabs>
          <w:tab w:val="left" w:pos="1780"/>
        </w:tabs>
        <w:spacing w:line="322" w:lineRule="exact"/>
        <w:rPr>
          <w:sz w:val="28"/>
        </w:rPr>
      </w:pPr>
      <w:r>
        <w:rPr>
          <w:sz w:val="28"/>
        </w:rPr>
        <w:t>Ознакомление</w:t>
      </w:r>
      <w:r>
        <w:rPr>
          <w:spacing w:val="-8"/>
          <w:sz w:val="28"/>
        </w:rPr>
        <w:t xml:space="preserve"> </w:t>
      </w:r>
      <w:r>
        <w:rPr>
          <w:sz w:val="28"/>
        </w:rPr>
        <w:t>с</w:t>
      </w:r>
      <w:r>
        <w:rPr>
          <w:spacing w:val="-6"/>
          <w:sz w:val="28"/>
        </w:rPr>
        <w:t xml:space="preserve"> </w:t>
      </w:r>
      <w:r>
        <w:rPr>
          <w:sz w:val="28"/>
        </w:rPr>
        <w:t>системами</w:t>
      </w:r>
      <w:r>
        <w:rPr>
          <w:spacing w:val="-7"/>
          <w:sz w:val="28"/>
        </w:rPr>
        <w:t xml:space="preserve"> </w:t>
      </w:r>
      <w:r>
        <w:rPr>
          <w:sz w:val="28"/>
        </w:rPr>
        <w:t>органов</w:t>
      </w:r>
      <w:r>
        <w:rPr>
          <w:spacing w:val="-5"/>
          <w:sz w:val="28"/>
        </w:rPr>
        <w:t xml:space="preserve"> </w:t>
      </w:r>
      <w:r>
        <w:rPr>
          <w:sz w:val="28"/>
        </w:rPr>
        <w:t>транспорта</w:t>
      </w:r>
      <w:r>
        <w:rPr>
          <w:spacing w:val="-6"/>
          <w:sz w:val="28"/>
        </w:rPr>
        <w:t xml:space="preserve"> </w:t>
      </w:r>
      <w:r>
        <w:rPr>
          <w:sz w:val="28"/>
        </w:rPr>
        <w:t>веществ</w:t>
      </w:r>
      <w:r>
        <w:rPr>
          <w:spacing w:val="-6"/>
          <w:sz w:val="28"/>
        </w:rPr>
        <w:t xml:space="preserve"> </w:t>
      </w:r>
      <w:r>
        <w:rPr>
          <w:sz w:val="28"/>
        </w:rPr>
        <w:t>у</w:t>
      </w:r>
      <w:r>
        <w:rPr>
          <w:spacing w:val="-9"/>
          <w:sz w:val="28"/>
        </w:rPr>
        <w:t xml:space="preserve"> </w:t>
      </w:r>
      <w:r>
        <w:rPr>
          <w:spacing w:val="-2"/>
          <w:sz w:val="28"/>
        </w:rPr>
        <w:t>животных.</w:t>
      </w:r>
    </w:p>
    <w:p w:rsidR="00F31BB1" w:rsidRDefault="00346B19" w:rsidP="00355E31">
      <w:pPr>
        <w:pStyle w:val="a4"/>
        <w:numPr>
          <w:ilvl w:val="0"/>
          <w:numId w:val="50"/>
        </w:numPr>
        <w:tabs>
          <w:tab w:val="left" w:pos="1780"/>
        </w:tabs>
        <w:spacing w:line="322" w:lineRule="exact"/>
        <w:rPr>
          <w:sz w:val="28"/>
        </w:rPr>
      </w:pPr>
      <w:r>
        <w:rPr>
          <w:sz w:val="28"/>
        </w:rPr>
        <w:t>Изучение</w:t>
      </w:r>
      <w:r>
        <w:rPr>
          <w:spacing w:val="-6"/>
          <w:sz w:val="28"/>
        </w:rPr>
        <w:t xml:space="preserve"> </w:t>
      </w:r>
      <w:r>
        <w:rPr>
          <w:sz w:val="28"/>
        </w:rPr>
        <w:t>покровов</w:t>
      </w:r>
      <w:r>
        <w:rPr>
          <w:spacing w:val="-6"/>
          <w:sz w:val="28"/>
        </w:rPr>
        <w:t xml:space="preserve"> </w:t>
      </w:r>
      <w:r>
        <w:rPr>
          <w:sz w:val="28"/>
        </w:rPr>
        <w:t>тела</w:t>
      </w:r>
      <w:r>
        <w:rPr>
          <w:spacing w:val="-4"/>
          <w:sz w:val="28"/>
        </w:rPr>
        <w:t xml:space="preserve"> </w:t>
      </w:r>
      <w:r>
        <w:rPr>
          <w:sz w:val="28"/>
        </w:rPr>
        <w:t>у</w:t>
      </w:r>
      <w:r>
        <w:rPr>
          <w:spacing w:val="-7"/>
          <w:sz w:val="28"/>
        </w:rPr>
        <w:t xml:space="preserve"> </w:t>
      </w:r>
      <w:r>
        <w:rPr>
          <w:spacing w:val="-2"/>
          <w:sz w:val="28"/>
        </w:rPr>
        <w:t>животных.</w:t>
      </w:r>
    </w:p>
    <w:p w:rsidR="00F31BB1" w:rsidRDefault="00346B19" w:rsidP="00355E31">
      <w:pPr>
        <w:pStyle w:val="a4"/>
        <w:numPr>
          <w:ilvl w:val="0"/>
          <w:numId w:val="50"/>
        </w:numPr>
        <w:tabs>
          <w:tab w:val="left" w:pos="1780"/>
        </w:tabs>
        <w:spacing w:line="322" w:lineRule="exact"/>
        <w:rPr>
          <w:sz w:val="28"/>
        </w:rPr>
      </w:pPr>
      <w:r>
        <w:rPr>
          <w:sz w:val="28"/>
        </w:rPr>
        <w:t>Изучение</w:t>
      </w:r>
      <w:r>
        <w:rPr>
          <w:spacing w:val="-7"/>
          <w:sz w:val="28"/>
        </w:rPr>
        <w:t xml:space="preserve"> </w:t>
      </w:r>
      <w:r>
        <w:rPr>
          <w:sz w:val="28"/>
        </w:rPr>
        <w:t>органов</w:t>
      </w:r>
      <w:r>
        <w:rPr>
          <w:spacing w:val="-5"/>
          <w:sz w:val="28"/>
        </w:rPr>
        <w:t xml:space="preserve"> </w:t>
      </w:r>
      <w:r>
        <w:rPr>
          <w:sz w:val="28"/>
        </w:rPr>
        <w:t>чувств</w:t>
      </w:r>
      <w:r>
        <w:rPr>
          <w:spacing w:val="-4"/>
          <w:sz w:val="28"/>
        </w:rPr>
        <w:t xml:space="preserve"> </w:t>
      </w:r>
      <w:r>
        <w:rPr>
          <w:sz w:val="28"/>
        </w:rPr>
        <w:t>у</w:t>
      </w:r>
      <w:r>
        <w:rPr>
          <w:spacing w:val="-5"/>
          <w:sz w:val="28"/>
        </w:rPr>
        <w:t xml:space="preserve"> </w:t>
      </w:r>
      <w:r>
        <w:rPr>
          <w:spacing w:val="-2"/>
          <w:sz w:val="28"/>
        </w:rPr>
        <w:t>животных.</w:t>
      </w:r>
    </w:p>
    <w:p w:rsidR="00F31BB1" w:rsidRDefault="00346B19" w:rsidP="00355E31">
      <w:pPr>
        <w:pStyle w:val="a4"/>
        <w:numPr>
          <w:ilvl w:val="0"/>
          <w:numId w:val="50"/>
        </w:numPr>
        <w:tabs>
          <w:tab w:val="left" w:pos="1780"/>
        </w:tabs>
        <w:rPr>
          <w:sz w:val="28"/>
        </w:rPr>
      </w:pPr>
      <w:r>
        <w:rPr>
          <w:sz w:val="28"/>
        </w:rPr>
        <w:t>Формирование</w:t>
      </w:r>
      <w:r>
        <w:rPr>
          <w:spacing w:val="-7"/>
          <w:sz w:val="28"/>
        </w:rPr>
        <w:t xml:space="preserve"> </w:t>
      </w:r>
      <w:r>
        <w:rPr>
          <w:sz w:val="28"/>
        </w:rPr>
        <w:t>условных</w:t>
      </w:r>
      <w:r>
        <w:rPr>
          <w:spacing w:val="-5"/>
          <w:sz w:val="28"/>
        </w:rPr>
        <w:t xml:space="preserve"> </w:t>
      </w:r>
      <w:r>
        <w:rPr>
          <w:sz w:val="28"/>
        </w:rPr>
        <w:t>рефлексов</w:t>
      </w:r>
      <w:r>
        <w:rPr>
          <w:spacing w:val="-7"/>
          <w:sz w:val="28"/>
        </w:rPr>
        <w:t xml:space="preserve"> </w:t>
      </w:r>
      <w:r>
        <w:rPr>
          <w:sz w:val="28"/>
        </w:rPr>
        <w:t>у</w:t>
      </w:r>
      <w:r>
        <w:rPr>
          <w:spacing w:val="-10"/>
          <w:sz w:val="28"/>
        </w:rPr>
        <w:t xml:space="preserve"> </w:t>
      </w:r>
      <w:r>
        <w:rPr>
          <w:sz w:val="28"/>
        </w:rPr>
        <w:t>аквариумных</w:t>
      </w:r>
      <w:r>
        <w:rPr>
          <w:spacing w:val="-7"/>
          <w:sz w:val="28"/>
        </w:rPr>
        <w:t xml:space="preserve"> </w:t>
      </w:r>
      <w:r>
        <w:rPr>
          <w:spacing w:val="-4"/>
          <w:sz w:val="28"/>
        </w:rPr>
        <w:t>рыб.</w:t>
      </w:r>
    </w:p>
    <w:p w:rsidR="00F31BB1" w:rsidRDefault="00346B19" w:rsidP="00355E31">
      <w:pPr>
        <w:pStyle w:val="a4"/>
        <w:numPr>
          <w:ilvl w:val="0"/>
          <w:numId w:val="50"/>
        </w:numPr>
        <w:tabs>
          <w:tab w:val="left" w:pos="1780"/>
        </w:tabs>
        <w:spacing w:before="2"/>
        <w:rPr>
          <w:sz w:val="28"/>
        </w:rPr>
      </w:pPr>
      <w:r>
        <w:rPr>
          <w:sz w:val="28"/>
        </w:rPr>
        <w:t>Строение</w:t>
      </w:r>
      <w:r>
        <w:rPr>
          <w:spacing w:val="-8"/>
          <w:sz w:val="28"/>
        </w:rPr>
        <w:t xml:space="preserve"> </w:t>
      </w:r>
      <w:r>
        <w:rPr>
          <w:sz w:val="28"/>
        </w:rPr>
        <w:t>яйца</w:t>
      </w:r>
      <w:r>
        <w:rPr>
          <w:spacing w:val="-5"/>
          <w:sz w:val="28"/>
        </w:rPr>
        <w:t xml:space="preserve"> </w:t>
      </w:r>
      <w:r>
        <w:rPr>
          <w:sz w:val="28"/>
        </w:rPr>
        <w:t>и</w:t>
      </w:r>
      <w:r>
        <w:rPr>
          <w:spacing w:val="-5"/>
          <w:sz w:val="28"/>
        </w:rPr>
        <w:t xml:space="preserve"> </w:t>
      </w:r>
      <w:r>
        <w:rPr>
          <w:sz w:val="28"/>
        </w:rPr>
        <w:t>развитие</w:t>
      </w:r>
      <w:r>
        <w:rPr>
          <w:spacing w:val="-6"/>
          <w:sz w:val="28"/>
        </w:rPr>
        <w:t xml:space="preserve"> </w:t>
      </w:r>
      <w:r>
        <w:rPr>
          <w:sz w:val="28"/>
        </w:rPr>
        <w:t>зародыша</w:t>
      </w:r>
      <w:r>
        <w:rPr>
          <w:spacing w:val="-7"/>
          <w:sz w:val="28"/>
        </w:rPr>
        <w:t xml:space="preserve"> </w:t>
      </w:r>
      <w:r>
        <w:rPr>
          <w:sz w:val="28"/>
        </w:rPr>
        <w:t>птицы</w:t>
      </w:r>
      <w:r>
        <w:rPr>
          <w:spacing w:val="-4"/>
          <w:sz w:val="28"/>
        </w:rPr>
        <w:t xml:space="preserve"> </w:t>
      </w:r>
      <w:r>
        <w:rPr>
          <w:spacing w:val="-2"/>
          <w:sz w:val="28"/>
        </w:rPr>
        <w:t>(курицы).</w:t>
      </w:r>
    </w:p>
    <w:p w:rsidR="00F31BB1" w:rsidRDefault="00346B19" w:rsidP="00355E31">
      <w:pPr>
        <w:pStyle w:val="2"/>
        <w:numPr>
          <w:ilvl w:val="0"/>
          <w:numId w:val="51"/>
        </w:numPr>
        <w:tabs>
          <w:tab w:val="left" w:pos="1491"/>
        </w:tabs>
        <w:spacing w:before="4"/>
        <w:ind w:left="1491" w:hanging="280"/>
      </w:pPr>
      <w:r>
        <w:t>Систематические</w:t>
      </w:r>
      <w:r>
        <w:rPr>
          <w:spacing w:val="-9"/>
        </w:rPr>
        <w:t xml:space="preserve"> </w:t>
      </w:r>
      <w:r>
        <w:t>группы</w:t>
      </w:r>
      <w:r>
        <w:rPr>
          <w:spacing w:val="-8"/>
        </w:rPr>
        <w:t xml:space="preserve"> </w:t>
      </w:r>
      <w:r>
        <w:rPr>
          <w:spacing w:val="-2"/>
        </w:rPr>
        <w:t>животных</w:t>
      </w:r>
    </w:p>
    <w:p w:rsidR="00F31BB1" w:rsidRDefault="00346B19">
      <w:pPr>
        <w:ind w:left="491" w:right="842" w:firstLine="719"/>
        <w:jc w:val="both"/>
        <w:rPr>
          <w:i/>
          <w:sz w:val="28"/>
        </w:rPr>
      </w:pPr>
      <w:r>
        <w:rPr>
          <w:b/>
          <w:i/>
          <w:sz w:val="28"/>
        </w:rPr>
        <w:t xml:space="preserve">Основные категории систематики животных. </w:t>
      </w:r>
      <w:r>
        <w:rPr>
          <w:sz w:val="28"/>
        </w:rPr>
        <w:t xml:space="preserve">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w:t>
      </w:r>
      <w:r>
        <w:rPr>
          <w:i/>
          <w:sz w:val="28"/>
        </w:rPr>
        <w:t xml:space="preserve">Отражение современных знаний о происхождении и родстве животных в классификации </w:t>
      </w:r>
      <w:r>
        <w:rPr>
          <w:i/>
          <w:spacing w:val="-2"/>
          <w:sz w:val="28"/>
        </w:rPr>
        <w:t>животных.</w:t>
      </w:r>
    </w:p>
    <w:p w:rsidR="00F31BB1" w:rsidRDefault="00F31BB1">
      <w:pPr>
        <w:jc w:val="both"/>
        <w:rPr>
          <w:i/>
          <w:sz w:val="28"/>
        </w:rPr>
        <w:sectPr w:rsidR="00F31BB1">
          <w:pgSz w:w="11910" w:h="16840"/>
          <w:pgMar w:top="1080" w:right="0" w:bottom="820" w:left="425" w:header="0" w:footer="570" w:gutter="0"/>
          <w:cols w:space="720"/>
        </w:sectPr>
      </w:pPr>
    </w:p>
    <w:p w:rsidR="00F31BB1" w:rsidRDefault="00346B19">
      <w:pPr>
        <w:spacing w:before="73"/>
        <w:ind w:left="491" w:right="839" w:firstLine="719"/>
        <w:jc w:val="both"/>
        <w:rPr>
          <w:i/>
          <w:sz w:val="28"/>
        </w:rPr>
      </w:pPr>
      <w:r>
        <w:rPr>
          <w:b/>
          <w:i/>
          <w:sz w:val="28"/>
        </w:rPr>
        <w:t>Одноклеточные</w:t>
      </w:r>
      <w:r>
        <w:rPr>
          <w:b/>
          <w:i/>
          <w:spacing w:val="-5"/>
          <w:sz w:val="28"/>
        </w:rPr>
        <w:t xml:space="preserve"> </w:t>
      </w:r>
      <w:r>
        <w:rPr>
          <w:b/>
          <w:i/>
          <w:sz w:val="28"/>
        </w:rPr>
        <w:t>животные</w:t>
      </w:r>
      <w:r>
        <w:rPr>
          <w:b/>
          <w:i/>
          <w:spacing w:val="-5"/>
          <w:sz w:val="28"/>
        </w:rPr>
        <w:t xml:space="preserve"> </w:t>
      </w:r>
      <w:r>
        <w:rPr>
          <w:b/>
          <w:i/>
          <w:sz w:val="28"/>
        </w:rPr>
        <w:t>–</w:t>
      </w:r>
      <w:r>
        <w:rPr>
          <w:b/>
          <w:i/>
          <w:spacing w:val="-4"/>
          <w:sz w:val="28"/>
        </w:rPr>
        <w:t xml:space="preserve"> </w:t>
      </w:r>
      <w:r>
        <w:rPr>
          <w:b/>
          <w:i/>
          <w:sz w:val="28"/>
        </w:rPr>
        <w:t>простейшие.</w:t>
      </w:r>
      <w:r>
        <w:rPr>
          <w:b/>
          <w:i/>
          <w:spacing w:val="-3"/>
          <w:sz w:val="28"/>
        </w:rPr>
        <w:t xml:space="preserve"> </w:t>
      </w:r>
      <w:r>
        <w:rPr>
          <w:i/>
          <w:sz w:val="28"/>
        </w:rPr>
        <w:t>Строение</w:t>
      </w:r>
      <w:r>
        <w:rPr>
          <w:i/>
          <w:spacing w:val="-5"/>
          <w:sz w:val="28"/>
        </w:rPr>
        <w:t xml:space="preserve"> </w:t>
      </w:r>
      <w:r>
        <w:rPr>
          <w:i/>
          <w:sz w:val="28"/>
        </w:rPr>
        <w:t>и</w:t>
      </w:r>
      <w:r>
        <w:rPr>
          <w:i/>
          <w:spacing w:val="-4"/>
          <w:sz w:val="28"/>
        </w:rPr>
        <w:t xml:space="preserve"> </w:t>
      </w:r>
      <w:r>
        <w:rPr>
          <w:i/>
          <w:sz w:val="28"/>
        </w:rPr>
        <w:t xml:space="preserve">жизнедеятельность простейших. Местообитание и образ жизни. Образование цисты при неблагоприятных условиях среды. Многообразие простейших. </w:t>
      </w:r>
      <w:r>
        <w:rPr>
          <w:sz w:val="28"/>
        </w:rPr>
        <w:t>Значение</w:t>
      </w:r>
      <w:r>
        <w:rPr>
          <w:spacing w:val="40"/>
          <w:sz w:val="28"/>
        </w:rPr>
        <w:t xml:space="preserve"> </w:t>
      </w:r>
      <w:r>
        <w:rPr>
          <w:sz w:val="28"/>
        </w:rPr>
        <w:t>простейших в природе и жизни человека (образование осадочных пород, возбудители</w:t>
      </w:r>
      <w:r>
        <w:rPr>
          <w:spacing w:val="-3"/>
          <w:sz w:val="28"/>
        </w:rPr>
        <w:t xml:space="preserve"> </w:t>
      </w:r>
      <w:r>
        <w:rPr>
          <w:sz w:val="28"/>
        </w:rPr>
        <w:t>заболеваний,</w:t>
      </w:r>
      <w:r>
        <w:rPr>
          <w:spacing w:val="-4"/>
          <w:sz w:val="28"/>
        </w:rPr>
        <w:t xml:space="preserve"> </w:t>
      </w:r>
      <w:r>
        <w:rPr>
          <w:sz w:val="28"/>
        </w:rPr>
        <w:t>симбиотические</w:t>
      </w:r>
      <w:r>
        <w:rPr>
          <w:spacing w:val="-4"/>
          <w:sz w:val="28"/>
        </w:rPr>
        <w:t xml:space="preserve"> </w:t>
      </w:r>
      <w:r>
        <w:rPr>
          <w:sz w:val="28"/>
        </w:rPr>
        <w:t>виды).</w:t>
      </w:r>
      <w:r>
        <w:rPr>
          <w:spacing w:val="-4"/>
          <w:sz w:val="28"/>
        </w:rPr>
        <w:t xml:space="preserve"> </w:t>
      </w:r>
      <w:r>
        <w:rPr>
          <w:i/>
          <w:sz w:val="28"/>
        </w:rPr>
        <w:t>Пути</w:t>
      </w:r>
      <w:r>
        <w:rPr>
          <w:i/>
          <w:spacing w:val="-3"/>
          <w:sz w:val="28"/>
        </w:rPr>
        <w:t xml:space="preserve"> </w:t>
      </w:r>
      <w:r>
        <w:rPr>
          <w:i/>
          <w:sz w:val="28"/>
        </w:rPr>
        <w:t>заражения</w:t>
      </w:r>
      <w:r>
        <w:rPr>
          <w:i/>
          <w:spacing w:val="-5"/>
          <w:sz w:val="28"/>
        </w:rPr>
        <w:t xml:space="preserve"> </w:t>
      </w:r>
      <w:r>
        <w:rPr>
          <w:i/>
          <w:sz w:val="28"/>
        </w:rPr>
        <w:t>человека</w:t>
      </w:r>
      <w:r>
        <w:rPr>
          <w:i/>
          <w:spacing w:val="-3"/>
          <w:sz w:val="28"/>
        </w:rPr>
        <w:t xml:space="preserve"> </w:t>
      </w:r>
      <w:r>
        <w:rPr>
          <w:i/>
          <w:sz w:val="28"/>
        </w:rPr>
        <w:t>и</w:t>
      </w:r>
      <w:r>
        <w:rPr>
          <w:i/>
          <w:spacing w:val="-5"/>
          <w:sz w:val="28"/>
        </w:rPr>
        <w:t xml:space="preserve"> </w:t>
      </w:r>
      <w:r>
        <w:rPr>
          <w:i/>
          <w:sz w:val="28"/>
        </w:rPr>
        <w:t>меры профилактики, вызываемые одноклеточными животными (малярийный</w:t>
      </w:r>
      <w:r>
        <w:rPr>
          <w:i/>
          <w:spacing w:val="40"/>
          <w:sz w:val="28"/>
        </w:rPr>
        <w:t xml:space="preserve"> </w:t>
      </w:r>
      <w:r>
        <w:rPr>
          <w:i/>
          <w:spacing w:val="-2"/>
          <w:sz w:val="28"/>
        </w:rPr>
        <w:t>плазмодий).</w:t>
      </w:r>
    </w:p>
    <w:p w:rsidR="00F31BB1" w:rsidRDefault="00346B19">
      <w:pPr>
        <w:pStyle w:val="3"/>
        <w:spacing w:before="6"/>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1"/>
          <w:numId w:val="51"/>
        </w:numPr>
        <w:tabs>
          <w:tab w:val="left" w:pos="1779"/>
        </w:tabs>
        <w:ind w:right="843" w:firstLine="720"/>
        <w:jc w:val="both"/>
        <w:rPr>
          <w:sz w:val="28"/>
        </w:rPr>
      </w:pPr>
      <w:r>
        <w:rPr>
          <w:sz w:val="28"/>
        </w:rPr>
        <w:t xml:space="preserve">Исследование строения инфузории-туфельки и наблюдение за её </w:t>
      </w:r>
      <w:r>
        <w:rPr>
          <w:spacing w:val="-2"/>
          <w:sz w:val="28"/>
        </w:rPr>
        <w:t>передвижением.</w:t>
      </w:r>
    </w:p>
    <w:p w:rsidR="00F31BB1" w:rsidRDefault="00346B19">
      <w:pPr>
        <w:pStyle w:val="a3"/>
        <w:spacing w:line="321" w:lineRule="exact"/>
        <w:ind w:left="1211" w:firstLine="0"/>
      </w:pPr>
      <w:r>
        <w:t>Изучение</w:t>
      </w:r>
      <w:r>
        <w:rPr>
          <w:spacing w:val="-8"/>
        </w:rPr>
        <w:t xml:space="preserve"> </w:t>
      </w:r>
      <w:r>
        <w:rPr>
          <w:spacing w:val="-2"/>
        </w:rPr>
        <w:t>хемотаксиса.</w:t>
      </w:r>
    </w:p>
    <w:p w:rsidR="00F31BB1" w:rsidRDefault="00346B19" w:rsidP="00355E31">
      <w:pPr>
        <w:pStyle w:val="a4"/>
        <w:numPr>
          <w:ilvl w:val="1"/>
          <w:numId w:val="51"/>
        </w:numPr>
        <w:tabs>
          <w:tab w:val="left" w:pos="1779"/>
        </w:tabs>
        <w:ind w:left="1779" w:hanging="568"/>
        <w:jc w:val="both"/>
        <w:rPr>
          <w:sz w:val="28"/>
        </w:rPr>
      </w:pPr>
      <w:r>
        <w:rPr>
          <w:sz w:val="28"/>
        </w:rPr>
        <w:t>Многообразие</w:t>
      </w:r>
      <w:r>
        <w:rPr>
          <w:spacing w:val="-11"/>
          <w:sz w:val="28"/>
        </w:rPr>
        <w:t xml:space="preserve"> </w:t>
      </w:r>
      <w:r>
        <w:rPr>
          <w:sz w:val="28"/>
        </w:rPr>
        <w:t>простейших</w:t>
      </w:r>
      <w:r>
        <w:rPr>
          <w:spacing w:val="-6"/>
          <w:sz w:val="28"/>
        </w:rPr>
        <w:t xml:space="preserve"> </w:t>
      </w:r>
      <w:r>
        <w:rPr>
          <w:sz w:val="28"/>
        </w:rPr>
        <w:t>(на</w:t>
      </w:r>
      <w:r>
        <w:rPr>
          <w:spacing w:val="-8"/>
          <w:sz w:val="28"/>
        </w:rPr>
        <w:t xml:space="preserve"> </w:t>
      </w:r>
      <w:r>
        <w:rPr>
          <w:sz w:val="28"/>
        </w:rPr>
        <w:t>готовых</w:t>
      </w:r>
      <w:r>
        <w:rPr>
          <w:spacing w:val="-7"/>
          <w:sz w:val="28"/>
        </w:rPr>
        <w:t xml:space="preserve"> </w:t>
      </w:r>
      <w:r>
        <w:rPr>
          <w:spacing w:val="-2"/>
          <w:sz w:val="28"/>
        </w:rPr>
        <w:t>препаратах).</w:t>
      </w:r>
    </w:p>
    <w:p w:rsidR="00F31BB1" w:rsidRDefault="00346B19" w:rsidP="00355E31">
      <w:pPr>
        <w:pStyle w:val="a4"/>
        <w:numPr>
          <w:ilvl w:val="1"/>
          <w:numId w:val="51"/>
        </w:numPr>
        <w:tabs>
          <w:tab w:val="left" w:pos="1779"/>
        </w:tabs>
        <w:ind w:right="846" w:firstLine="720"/>
        <w:jc w:val="both"/>
        <w:rPr>
          <w:sz w:val="28"/>
        </w:rPr>
      </w:pPr>
      <w:r>
        <w:rPr>
          <w:sz w:val="28"/>
        </w:rPr>
        <w:t>Изготовление модели клетки простейшего (амёбы, инфузории-туфельки</w:t>
      </w:r>
      <w:r>
        <w:rPr>
          <w:spacing w:val="40"/>
          <w:sz w:val="28"/>
        </w:rPr>
        <w:t xml:space="preserve"> </w:t>
      </w:r>
      <w:r>
        <w:rPr>
          <w:sz w:val="28"/>
        </w:rPr>
        <w:t>и др.).</w:t>
      </w:r>
    </w:p>
    <w:p w:rsidR="00F31BB1" w:rsidRDefault="00346B19">
      <w:pPr>
        <w:ind w:left="492" w:right="839" w:firstLine="719"/>
        <w:jc w:val="both"/>
        <w:rPr>
          <w:sz w:val="28"/>
        </w:rPr>
      </w:pPr>
      <w:r>
        <w:rPr>
          <w:b/>
          <w:i/>
          <w:sz w:val="28"/>
        </w:rPr>
        <w:t xml:space="preserve">Многоклеточные животные. Кишечнополостные. </w:t>
      </w:r>
      <w:r>
        <w:rPr>
          <w:sz w:val="28"/>
        </w:rPr>
        <w:t xml:space="preserve">Общая характеристика. </w:t>
      </w:r>
      <w:r>
        <w:rPr>
          <w:i/>
          <w:sz w:val="28"/>
        </w:rPr>
        <w:t xml:space="preserve">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w:t>
      </w:r>
      <w:r>
        <w:rPr>
          <w:sz w:val="28"/>
        </w:rPr>
        <w:t>Коралловые полипы и их роль в рифообразовании.</w:t>
      </w:r>
    </w:p>
    <w:p w:rsidR="00F31BB1" w:rsidRDefault="00346B19">
      <w:pPr>
        <w:pStyle w:val="3"/>
        <w:spacing w:before="4"/>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49"/>
        </w:numPr>
        <w:tabs>
          <w:tab w:val="left" w:pos="1780"/>
          <w:tab w:val="left" w:pos="3722"/>
          <w:tab w:val="left" w:pos="5061"/>
          <w:tab w:val="left" w:pos="7007"/>
          <w:tab w:val="left" w:pos="8003"/>
          <w:tab w:val="left" w:pos="8416"/>
          <w:tab w:val="left" w:pos="8925"/>
        </w:tabs>
        <w:ind w:right="843" w:firstLine="720"/>
        <w:rPr>
          <w:sz w:val="24"/>
        </w:rPr>
      </w:pPr>
      <w:r>
        <w:rPr>
          <w:spacing w:val="-2"/>
          <w:sz w:val="28"/>
        </w:rPr>
        <w:t>Исследование</w:t>
      </w:r>
      <w:r>
        <w:rPr>
          <w:sz w:val="28"/>
        </w:rPr>
        <w:tab/>
      </w:r>
      <w:r>
        <w:rPr>
          <w:spacing w:val="-2"/>
          <w:sz w:val="28"/>
        </w:rPr>
        <w:t>строения</w:t>
      </w:r>
      <w:r>
        <w:rPr>
          <w:sz w:val="28"/>
        </w:rPr>
        <w:tab/>
      </w:r>
      <w:r>
        <w:rPr>
          <w:spacing w:val="-2"/>
          <w:sz w:val="28"/>
        </w:rPr>
        <w:t>пресноводной</w:t>
      </w:r>
      <w:r>
        <w:rPr>
          <w:sz w:val="28"/>
        </w:rPr>
        <w:tab/>
      </w:r>
      <w:r>
        <w:rPr>
          <w:spacing w:val="-2"/>
          <w:sz w:val="28"/>
        </w:rPr>
        <w:t>гидры</w:t>
      </w:r>
      <w:r>
        <w:rPr>
          <w:sz w:val="28"/>
        </w:rPr>
        <w:tab/>
      </w:r>
      <w:r>
        <w:rPr>
          <w:spacing w:val="-10"/>
          <w:sz w:val="28"/>
        </w:rPr>
        <w:t>и</w:t>
      </w:r>
      <w:r>
        <w:rPr>
          <w:sz w:val="28"/>
        </w:rPr>
        <w:tab/>
      </w:r>
      <w:r>
        <w:rPr>
          <w:spacing w:val="-6"/>
          <w:sz w:val="28"/>
        </w:rPr>
        <w:t>её</w:t>
      </w:r>
      <w:r>
        <w:rPr>
          <w:sz w:val="28"/>
        </w:rPr>
        <w:tab/>
      </w:r>
      <w:r>
        <w:rPr>
          <w:spacing w:val="-2"/>
          <w:sz w:val="28"/>
        </w:rPr>
        <w:t xml:space="preserve">передвижения </w:t>
      </w:r>
      <w:r>
        <w:rPr>
          <w:sz w:val="28"/>
        </w:rPr>
        <w:t>(школьный аквариум).</w:t>
      </w:r>
    </w:p>
    <w:p w:rsidR="00F31BB1" w:rsidRDefault="00346B19" w:rsidP="00355E31">
      <w:pPr>
        <w:pStyle w:val="a4"/>
        <w:numPr>
          <w:ilvl w:val="0"/>
          <w:numId w:val="49"/>
        </w:numPr>
        <w:tabs>
          <w:tab w:val="left" w:pos="1780"/>
          <w:tab w:val="left" w:pos="3702"/>
          <w:tab w:val="left" w:pos="4919"/>
          <w:tab w:val="left" w:pos="5896"/>
          <w:tab w:val="left" w:pos="7343"/>
          <w:tab w:val="left" w:pos="7734"/>
          <w:tab w:val="left" w:pos="9293"/>
        </w:tabs>
        <w:spacing w:line="242" w:lineRule="auto"/>
        <w:ind w:right="844" w:firstLine="720"/>
        <w:rPr>
          <w:sz w:val="24"/>
        </w:rPr>
      </w:pPr>
      <w:r>
        <w:rPr>
          <w:spacing w:val="-2"/>
          <w:sz w:val="28"/>
        </w:rPr>
        <w:t>Исследование</w:t>
      </w:r>
      <w:r>
        <w:rPr>
          <w:sz w:val="28"/>
        </w:rPr>
        <w:tab/>
      </w:r>
      <w:r>
        <w:rPr>
          <w:spacing w:val="-2"/>
          <w:sz w:val="28"/>
        </w:rPr>
        <w:t>питания</w:t>
      </w:r>
      <w:r>
        <w:rPr>
          <w:sz w:val="28"/>
        </w:rPr>
        <w:tab/>
      </w:r>
      <w:r>
        <w:rPr>
          <w:spacing w:val="-2"/>
          <w:sz w:val="28"/>
        </w:rPr>
        <w:t>гидры</w:t>
      </w:r>
      <w:r>
        <w:rPr>
          <w:sz w:val="28"/>
        </w:rPr>
        <w:tab/>
      </w:r>
      <w:r>
        <w:rPr>
          <w:spacing w:val="-2"/>
          <w:sz w:val="28"/>
        </w:rPr>
        <w:t>дафниями</w:t>
      </w:r>
      <w:r>
        <w:rPr>
          <w:sz w:val="28"/>
        </w:rPr>
        <w:tab/>
      </w:r>
      <w:r>
        <w:rPr>
          <w:spacing w:val="-10"/>
          <w:sz w:val="28"/>
        </w:rPr>
        <w:t>и</w:t>
      </w:r>
      <w:r>
        <w:rPr>
          <w:sz w:val="28"/>
        </w:rPr>
        <w:tab/>
      </w:r>
      <w:r>
        <w:rPr>
          <w:spacing w:val="-2"/>
          <w:sz w:val="28"/>
        </w:rPr>
        <w:t>циклопами</w:t>
      </w:r>
      <w:r>
        <w:rPr>
          <w:sz w:val="28"/>
        </w:rPr>
        <w:tab/>
      </w:r>
      <w:r>
        <w:rPr>
          <w:spacing w:val="-2"/>
          <w:sz w:val="28"/>
        </w:rPr>
        <w:t>(школьный аквариум).</w:t>
      </w:r>
    </w:p>
    <w:p w:rsidR="00F31BB1" w:rsidRDefault="00346B19" w:rsidP="00355E31">
      <w:pPr>
        <w:pStyle w:val="a4"/>
        <w:numPr>
          <w:ilvl w:val="0"/>
          <w:numId w:val="49"/>
        </w:numPr>
        <w:tabs>
          <w:tab w:val="left" w:pos="1780"/>
        </w:tabs>
        <w:spacing w:line="317" w:lineRule="exact"/>
        <w:ind w:left="1780"/>
        <w:rPr>
          <w:sz w:val="24"/>
        </w:rPr>
      </w:pPr>
      <w:r>
        <w:rPr>
          <w:sz w:val="28"/>
        </w:rPr>
        <w:t>Изготовление</w:t>
      </w:r>
      <w:r>
        <w:rPr>
          <w:spacing w:val="-9"/>
          <w:sz w:val="28"/>
        </w:rPr>
        <w:t xml:space="preserve"> </w:t>
      </w:r>
      <w:r>
        <w:rPr>
          <w:sz w:val="28"/>
        </w:rPr>
        <w:t>модели</w:t>
      </w:r>
      <w:r>
        <w:rPr>
          <w:spacing w:val="-8"/>
          <w:sz w:val="28"/>
        </w:rPr>
        <w:t xml:space="preserve"> </w:t>
      </w:r>
      <w:r>
        <w:rPr>
          <w:sz w:val="28"/>
        </w:rPr>
        <w:t>пресноводной</w:t>
      </w:r>
      <w:r>
        <w:rPr>
          <w:spacing w:val="-7"/>
          <w:sz w:val="28"/>
        </w:rPr>
        <w:t xml:space="preserve"> </w:t>
      </w:r>
      <w:r>
        <w:rPr>
          <w:spacing w:val="-2"/>
          <w:sz w:val="28"/>
        </w:rPr>
        <w:t>гидры.</w:t>
      </w:r>
    </w:p>
    <w:p w:rsidR="00F31BB1" w:rsidRDefault="00346B19">
      <w:pPr>
        <w:ind w:left="491" w:right="842" w:firstLine="720"/>
        <w:jc w:val="both"/>
        <w:rPr>
          <w:sz w:val="28"/>
        </w:rPr>
      </w:pPr>
      <w:r>
        <w:rPr>
          <w:b/>
          <w:i/>
          <w:sz w:val="28"/>
        </w:rPr>
        <w:t xml:space="preserve">Плоские, круглые, кольчатые черви. </w:t>
      </w:r>
      <w:r>
        <w:rPr>
          <w:sz w:val="28"/>
        </w:rPr>
        <w:t xml:space="preserve">Общая характеристика. </w:t>
      </w:r>
      <w:r>
        <w:rPr>
          <w:i/>
          <w:sz w:val="28"/>
        </w:rPr>
        <w:t xml:space="preserve">Особенности строения и жизнедеятельности плоских, круглых и кольчатых червей. Многообразие червей. </w:t>
      </w:r>
      <w:r>
        <w:rPr>
          <w:sz w:val="28"/>
        </w:rPr>
        <w:t xml:space="preserve">Паразитические плоские и круглые черви. </w:t>
      </w:r>
      <w:r>
        <w:rPr>
          <w:i/>
          <w:sz w:val="28"/>
        </w:rPr>
        <w:t>Циклы развития печёночного сосальщика, бычьего цепня, человеческой аскариды</w:t>
      </w:r>
      <w:r>
        <w:rPr>
          <w:sz w:val="28"/>
        </w:rPr>
        <w:t>.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31BB1" w:rsidRDefault="00346B19">
      <w:pPr>
        <w:pStyle w:val="3"/>
        <w:spacing w:before="2"/>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48"/>
        </w:numPr>
        <w:tabs>
          <w:tab w:val="left" w:pos="1780"/>
          <w:tab w:val="left" w:pos="5010"/>
          <w:tab w:val="left" w:pos="7761"/>
        </w:tabs>
        <w:ind w:right="843" w:firstLine="720"/>
        <w:rPr>
          <w:sz w:val="28"/>
        </w:rPr>
      </w:pPr>
      <w:r>
        <w:rPr>
          <w:sz w:val="28"/>
        </w:rPr>
        <w:t>Исследование</w:t>
      </w:r>
      <w:r>
        <w:rPr>
          <w:spacing w:val="80"/>
          <w:sz w:val="28"/>
        </w:rPr>
        <w:t xml:space="preserve"> </w:t>
      </w:r>
      <w:r>
        <w:rPr>
          <w:sz w:val="28"/>
        </w:rPr>
        <w:t>внешнего</w:t>
      </w:r>
      <w:r>
        <w:rPr>
          <w:sz w:val="28"/>
        </w:rPr>
        <w:tab/>
        <w:t>строения</w:t>
      </w:r>
      <w:r>
        <w:rPr>
          <w:spacing w:val="80"/>
          <w:sz w:val="28"/>
        </w:rPr>
        <w:t xml:space="preserve"> </w:t>
      </w:r>
      <w:r>
        <w:rPr>
          <w:sz w:val="28"/>
        </w:rPr>
        <w:t>дождевого</w:t>
      </w:r>
      <w:r>
        <w:rPr>
          <w:sz w:val="28"/>
        </w:rPr>
        <w:tab/>
        <w:t>червя.</w:t>
      </w:r>
      <w:r>
        <w:rPr>
          <w:spacing w:val="80"/>
          <w:sz w:val="28"/>
        </w:rPr>
        <w:t xml:space="preserve"> </w:t>
      </w:r>
      <w:r>
        <w:rPr>
          <w:sz w:val="28"/>
        </w:rPr>
        <w:t>Наблюдение</w:t>
      </w:r>
      <w:r>
        <w:rPr>
          <w:spacing w:val="80"/>
          <w:sz w:val="28"/>
        </w:rPr>
        <w:t xml:space="preserve"> </w:t>
      </w:r>
      <w:r>
        <w:rPr>
          <w:sz w:val="28"/>
        </w:rPr>
        <w:t>за реакцией дождевого червя на раздражители.</w:t>
      </w:r>
    </w:p>
    <w:p w:rsidR="00F31BB1" w:rsidRDefault="00346B19" w:rsidP="00355E31">
      <w:pPr>
        <w:pStyle w:val="a4"/>
        <w:numPr>
          <w:ilvl w:val="0"/>
          <w:numId w:val="48"/>
        </w:numPr>
        <w:tabs>
          <w:tab w:val="left" w:pos="1780"/>
          <w:tab w:val="left" w:pos="3683"/>
          <w:tab w:val="left" w:pos="5394"/>
          <w:tab w:val="left" w:pos="6695"/>
          <w:tab w:val="left" w:pos="8190"/>
          <w:tab w:val="left" w:pos="9078"/>
          <w:tab w:val="left" w:pos="9671"/>
        </w:tabs>
        <w:ind w:right="842" w:firstLine="720"/>
        <w:rPr>
          <w:sz w:val="28"/>
        </w:rPr>
      </w:pPr>
      <w:r>
        <w:rPr>
          <w:spacing w:val="-2"/>
          <w:sz w:val="28"/>
        </w:rPr>
        <w:t>Исследование</w:t>
      </w:r>
      <w:r>
        <w:rPr>
          <w:sz w:val="28"/>
        </w:rPr>
        <w:tab/>
      </w:r>
      <w:r>
        <w:rPr>
          <w:spacing w:val="-2"/>
          <w:sz w:val="28"/>
        </w:rPr>
        <w:t>внутреннего</w:t>
      </w:r>
      <w:r>
        <w:rPr>
          <w:sz w:val="28"/>
        </w:rPr>
        <w:tab/>
      </w:r>
      <w:r>
        <w:rPr>
          <w:spacing w:val="-2"/>
          <w:sz w:val="28"/>
        </w:rPr>
        <w:t>строения</w:t>
      </w:r>
      <w:r>
        <w:rPr>
          <w:sz w:val="28"/>
        </w:rPr>
        <w:tab/>
      </w:r>
      <w:r>
        <w:rPr>
          <w:spacing w:val="-2"/>
          <w:sz w:val="28"/>
        </w:rPr>
        <w:t>дождевого</w:t>
      </w:r>
      <w:r>
        <w:rPr>
          <w:sz w:val="28"/>
        </w:rPr>
        <w:tab/>
      </w:r>
      <w:r>
        <w:rPr>
          <w:spacing w:val="-2"/>
          <w:sz w:val="28"/>
        </w:rPr>
        <w:t>червя</w:t>
      </w:r>
      <w:r>
        <w:rPr>
          <w:sz w:val="28"/>
        </w:rPr>
        <w:tab/>
      </w:r>
      <w:r>
        <w:rPr>
          <w:spacing w:val="-4"/>
          <w:sz w:val="28"/>
        </w:rPr>
        <w:t>(на</w:t>
      </w:r>
      <w:r>
        <w:rPr>
          <w:sz w:val="28"/>
        </w:rPr>
        <w:tab/>
      </w:r>
      <w:r>
        <w:rPr>
          <w:spacing w:val="-2"/>
          <w:sz w:val="28"/>
        </w:rPr>
        <w:t xml:space="preserve">готовом </w:t>
      </w:r>
      <w:r>
        <w:rPr>
          <w:sz w:val="28"/>
        </w:rPr>
        <w:t>влажном препарате и микропрепарате).</w:t>
      </w:r>
    </w:p>
    <w:p w:rsidR="00F31BB1" w:rsidRDefault="00346B19" w:rsidP="00355E31">
      <w:pPr>
        <w:pStyle w:val="a4"/>
        <w:numPr>
          <w:ilvl w:val="0"/>
          <w:numId w:val="48"/>
        </w:numPr>
        <w:tabs>
          <w:tab w:val="left" w:pos="1780"/>
        </w:tabs>
        <w:ind w:right="844" w:firstLine="720"/>
        <w:rPr>
          <w:sz w:val="28"/>
        </w:rPr>
      </w:pPr>
      <w:r>
        <w:rPr>
          <w:sz w:val="28"/>
        </w:rPr>
        <w:t>Изучение</w:t>
      </w:r>
      <w:r>
        <w:rPr>
          <w:spacing w:val="80"/>
          <w:sz w:val="28"/>
        </w:rPr>
        <w:t xml:space="preserve"> </w:t>
      </w:r>
      <w:r>
        <w:rPr>
          <w:sz w:val="28"/>
        </w:rPr>
        <w:t>приспособлений</w:t>
      </w:r>
      <w:r>
        <w:rPr>
          <w:spacing w:val="80"/>
          <w:sz w:val="28"/>
        </w:rPr>
        <w:t xml:space="preserve"> </w:t>
      </w:r>
      <w:r>
        <w:rPr>
          <w:sz w:val="28"/>
        </w:rPr>
        <w:t>паразитических</w:t>
      </w:r>
      <w:r>
        <w:rPr>
          <w:spacing w:val="80"/>
          <w:sz w:val="28"/>
        </w:rPr>
        <w:t xml:space="preserve"> </w:t>
      </w:r>
      <w:r>
        <w:rPr>
          <w:sz w:val="28"/>
        </w:rPr>
        <w:t>червей</w:t>
      </w:r>
      <w:r>
        <w:rPr>
          <w:spacing w:val="80"/>
          <w:sz w:val="28"/>
        </w:rPr>
        <w:t xml:space="preserve"> </w:t>
      </w:r>
      <w:r>
        <w:rPr>
          <w:sz w:val="28"/>
        </w:rPr>
        <w:t>к</w:t>
      </w:r>
      <w:r>
        <w:rPr>
          <w:spacing w:val="80"/>
          <w:sz w:val="28"/>
        </w:rPr>
        <w:t xml:space="preserve"> </w:t>
      </w:r>
      <w:r>
        <w:rPr>
          <w:sz w:val="28"/>
        </w:rPr>
        <w:t>паразитизму</w:t>
      </w:r>
      <w:r>
        <w:rPr>
          <w:spacing w:val="40"/>
          <w:sz w:val="28"/>
        </w:rPr>
        <w:t xml:space="preserve"> </w:t>
      </w:r>
      <w:r>
        <w:rPr>
          <w:sz w:val="28"/>
        </w:rPr>
        <w:t>(на готовых влажных и микропрепаратах).</w:t>
      </w:r>
    </w:p>
    <w:p w:rsidR="00F31BB1" w:rsidRDefault="00346B19">
      <w:pPr>
        <w:ind w:left="491" w:right="839" w:firstLine="719"/>
        <w:jc w:val="both"/>
        <w:rPr>
          <w:i/>
          <w:sz w:val="28"/>
        </w:rPr>
      </w:pPr>
      <w:r>
        <w:rPr>
          <w:b/>
          <w:i/>
          <w:sz w:val="28"/>
        </w:rPr>
        <w:t xml:space="preserve">Членистоногие. </w:t>
      </w:r>
      <w:r>
        <w:rPr>
          <w:sz w:val="28"/>
        </w:rPr>
        <w:t xml:space="preserve">Общая характеристика. </w:t>
      </w:r>
      <w:r>
        <w:rPr>
          <w:i/>
          <w:sz w:val="28"/>
        </w:rPr>
        <w:t>Среды жизни. Внешнее и</w:t>
      </w:r>
      <w:r>
        <w:rPr>
          <w:i/>
          <w:spacing w:val="40"/>
          <w:sz w:val="28"/>
        </w:rPr>
        <w:t xml:space="preserve"> </w:t>
      </w:r>
      <w:r>
        <w:rPr>
          <w:i/>
          <w:sz w:val="28"/>
        </w:rPr>
        <w:t>внутреннее строение членистоногих. Многообразие членистоногих.</w:t>
      </w:r>
      <w:r>
        <w:rPr>
          <w:i/>
          <w:spacing w:val="40"/>
          <w:sz w:val="28"/>
        </w:rPr>
        <w:t xml:space="preserve"> </w:t>
      </w:r>
      <w:r>
        <w:rPr>
          <w:i/>
          <w:sz w:val="28"/>
        </w:rPr>
        <w:t>Представители классов.</w:t>
      </w:r>
    </w:p>
    <w:p w:rsidR="00F31BB1" w:rsidRDefault="00F31BB1">
      <w:pPr>
        <w:jc w:val="both"/>
        <w:rPr>
          <w:i/>
          <w:sz w:val="28"/>
        </w:rPr>
        <w:sectPr w:rsidR="00F31BB1">
          <w:pgSz w:w="11910" w:h="16840"/>
          <w:pgMar w:top="1080" w:right="0" w:bottom="820" w:left="425" w:header="0" w:footer="570" w:gutter="0"/>
          <w:cols w:space="720"/>
        </w:sectPr>
      </w:pPr>
    </w:p>
    <w:p w:rsidR="00F31BB1" w:rsidRDefault="00346B19">
      <w:pPr>
        <w:spacing w:before="73"/>
        <w:ind w:left="491" w:right="841" w:firstLine="719"/>
        <w:jc w:val="both"/>
        <w:rPr>
          <w:sz w:val="28"/>
        </w:rPr>
      </w:pPr>
      <w:r>
        <w:rPr>
          <w:i/>
          <w:sz w:val="28"/>
        </w:rPr>
        <w:t xml:space="preserve">Ракообразные. Особенности строения и жизнедеятельности. </w:t>
      </w:r>
      <w:r>
        <w:rPr>
          <w:sz w:val="28"/>
        </w:rPr>
        <w:t>Значение ракообразных в природе и жизни человека.</w:t>
      </w:r>
    </w:p>
    <w:p w:rsidR="00F31BB1" w:rsidRDefault="00346B19">
      <w:pPr>
        <w:ind w:left="491" w:right="842" w:firstLine="720"/>
        <w:jc w:val="both"/>
        <w:rPr>
          <w:sz w:val="28"/>
        </w:rPr>
      </w:pPr>
      <w:r>
        <w:rPr>
          <w:i/>
          <w:sz w:val="28"/>
        </w:rPr>
        <w:t xml:space="preserve">Паукообразные. Особенности строения и жизнедеятельности в связи с жизнью на суше. </w:t>
      </w:r>
      <w:r>
        <w:rPr>
          <w:sz w:val="28"/>
        </w:rPr>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F31BB1" w:rsidRDefault="00346B19">
      <w:pPr>
        <w:ind w:left="491" w:right="842" w:firstLine="719"/>
        <w:jc w:val="both"/>
        <w:rPr>
          <w:sz w:val="28"/>
        </w:rPr>
      </w:pPr>
      <w:r>
        <w:rPr>
          <w:i/>
          <w:sz w:val="28"/>
        </w:rPr>
        <w:t xml:space="preserve">Насекомые. Особенности строения и жизнедеятельности. Размножение насекомых и типы развития. </w:t>
      </w:r>
      <w:r>
        <w:rPr>
          <w:sz w:val="28"/>
        </w:rPr>
        <w:t>Отряды насекомых</w:t>
      </w:r>
      <w:r>
        <w:rPr>
          <w:sz w:val="28"/>
          <w:vertAlign w:val="superscript"/>
        </w:rPr>
        <w:t>3</w:t>
      </w:r>
      <w:r>
        <w:rPr>
          <w:sz w:val="28"/>
        </w:rPr>
        <w:t xml:space="preserve">: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w:t>
      </w:r>
      <w:r>
        <w:rPr>
          <w:i/>
          <w:sz w:val="28"/>
        </w:rPr>
        <w:t xml:space="preserve">Насекомые, снижающие численность вредителей растений. </w:t>
      </w:r>
      <w:r>
        <w:rPr>
          <w:sz w:val="28"/>
        </w:rPr>
        <w:t xml:space="preserve">Поведение насекомых, инстинкты. </w:t>
      </w:r>
      <w:r>
        <w:rPr>
          <w:i/>
          <w:sz w:val="28"/>
        </w:rPr>
        <w:t xml:space="preserve">Меры по сокращению численности насекомых-вредителей. </w:t>
      </w:r>
      <w:r>
        <w:rPr>
          <w:sz w:val="28"/>
        </w:rPr>
        <w:t>Значение насекомых в природе и жизни человека.</w:t>
      </w:r>
    </w:p>
    <w:p w:rsidR="00F31BB1" w:rsidRDefault="00346B19">
      <w:pPr>
        <w:pStyle w:val="3"/>
        <w:spacing w:before="6"/>
        <w:ind w:left="1212"/>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47"/>
        </w:numPr>
        <w:tabs>
          <w:tab w:val="left" w:pos="1779"/>
        </w:tabs>
        <w:ind w:right="845" w:firstLine="720"/>
        <w:jc w:val="both"/>
        <w:rPr>
          <w:sz w:val="28"/>
        </w:rPr>
      </w:pPr>
      <w:r>
        <w:rPr>
          <w:sz w:val="28"/>
        </w:rPr>
        <w:t>Исследование</w:t>
      </w:r>
      <w:r>
        <w:rPr>
          <w:spacing w:val="-2"/>
          <w:sz w:val="28"/>
        </w:rPr>
        <w:t xml:space="preserve"> </w:t>
      </w:r>
      <w:r>
        <w:rPr>
          <w:sz w:val="28"/>
        </w:rPr>
        <w:t>внешнего</w:t>
      </w:r>
      <w:r>
        <w:rPr>
          <w:spacing w:val="-1"/>
          <w:sz w:val="28"/>
        </w:rPr>
        <w:t xml:space="preserve"> </w:t>
      </w:r>
      <w:r>
        <w:rPr>
          <w:sz w:val="28"/>
        </w:rPr>
        <w:t>строения</w:t>
      </w:r>
      <w:r>
        <w:rPr>
          <w:spacing w:val="-5"/>
          <w:sz w:val="28"/>
        </w:rPr>
        <w:t xml:space="preserve"> </w:t>
      </w:r>
      <w:r>
        <w:rPr>
          <w:sz w:val="28"/>
        </w:rPr>
        <w:t>насекомого</w:t>
      </w:r>
      <w:r>
        <w:rPr>
          <w:spacing w:val="-4"/>
          <w:sz w:val="28"/>
        </w:rPr>
        <w:t xml:space="preserve"> </w:t>
      </w:r>
      <w:r>
        <w:rPr>
          <w:sz w:val="28"/>
        </w:rPr>
        <w:t>(на</w:t>
      </w:r>
      <w:r>
        <w:rPr>
          <w:spacing w:val="-5"/>
          <w:sz w:val="28"/>
        </w:rPr>
        <w:t xml:space="preserve"> </w:t>
      </w:r>
      <w:r>
        <w:rPr>
          <w:sz w:val="28"/>
        </w:rPr>
        <w:t>примере</w:t>
      </w:r>
      <w:r>
        <w:rPr>
          <w:spacing w:val="-7"/>
          <w:sz w:val="28"/>
        </w:rPr>
        <w:t xml:space="preserve"> </w:t>
      </w:r>
      <w:r>
        <w:rPr>
          <w:sz w:val="28"/>
        </w:rPr>
        <w:t>майского</w:t>
      </w:r>
      <w:r>
        <w:rPr>
          <w:spacing w:val="-1"/>
          <w:sz w:val="28"/>
        </w:rPr>
        <w:t xml:space="preserve"> </w:t>
      </w:r>
      <w:r>
        <w:rPr>
          <w:sz w:val="28"/>
        </w:rPr>
        <w:t>жука или других крупных насекомых-вредителей).</w:t>
      </w:r>
    </w:p>
    <w:p w:rsidR="00F31BB1" w:rsidRDefault="00346B19" w:rsidP="00355E31">
      <w:pPr>
        <w:pStyle w:val="a4"/>
        <w:numPr>
          <w:ilvl w:val="0"/>
          <w:numId w:val="47"/>
        </w:numPr>
        <w:tabs>
          <w:tab w:val="left" w:pos="1779"/>
        </w:tabs>
        <w:spacing w:line="242" w:lineRule="auto"/>
        <w:ind w:right="843" w:firstLine="720"/>
        <w:jc w:val="both"/>
        <w:rPr>
          <w:sz w:val="28"/>
        </w:rPr>
      </w:pPr>
      <w:r>
        <w:rPr>
          <w:sz w:val="28"/>
        </w:rPr>
        <w:t xml:space="preserve">Ознакомление с различными типами развития насекомых (на примере </w:t>
      </w:r>
      <w:r>
        <w:rPr>
          <w:spacing w:val="-2"/>
          <w:sz w:val="28"/>
        </w:rPr>
        <w:t>коллекций).</w:t>
      </w:r>
    </w:p>
    <w:p w:rsidR="00F31BB1" w:rsidRDefault="00346B19">
      <w:pPr>
        <w:ind w:left="491" w:right="840" w:firstLine="719"/>
        <w:jc w:val="both"/>
        <w:rPr>
          <w:i/>
          <w:sz w:val="28"/>
        </w:rPr>
      </w:pPr>
      <w:r>
        <w:rPr>
          <w:b/>
          <w:i/>
          <w:sz w:val="28"/>
        </w:rPr>
        <w:t xml:space="preserve">Моллюски. </w:t>
      </w:r>
      <w:r>
        <w:rPr>
          <w:sz w:val="28"/>
        </w:rPr>
        <w:t xml:space="preserve">Общая характеристика. </w:t>
      </w:r>
      <w:r>
        <w:rPr>
          <w:i/>
          <w:sz w:val="28"/>
        </w:rPr>
        <w:t>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w:t>
      </w:r>
    </w:p>
    <w:p w:rsidR="00F31BB1" w:rsidRDefault="00346B19">
      <w:pPr>
        <w:spacing w:line="320" w:lineRule="exact"/>
        <w:ind w:left="1211"/>
        <w:jc w:val="both"/>
        <w:rPr>
          <w:sz w:val="28"/>
        </w:rPr>
      </w:pPr>
      <w:r>
        <w:rPr>
          <w:i/>
          <w:sz w:val="28"/>
        </w:rPr>
        <w:t>Многообразие</w:t>
      </w:r>
      <w:r>
        <w:rPr>
          <w:i/>
          <w:spacing w:val="-8"/>
          <w:sz w:val="28"/>
        </w:rPr>
        <w:t xml:space="preserve"> </w:t>
      </w:r>
      <w:r>
        <w:rPr>
          <w:i/>
          <w:sz w:val="28"/>
        </w:rPr>
        <w:t>моллюсков.</w:t>
      </w:r>
      <w:r>
        <w:rPr>
          <w:i/>
          <w:spacing w:val="-8"/>
          <w:sz w:val="28"/>
        </w:rPr>
        <w:t xml:space="preserve"> </w:t>
      </w:r>
      <w:r>
        <w:rPr>
          <w:sz w:val="28"/>
        </w:rPr>
        <w:t>Значение</w:t>
      </w:r>
      <w:r>
        <w:rPr>
          <w:spacing w:val="-5"/>
          <w:sz w:val="28"/>
        </w:rPr>
        <w:t xml:space="preserve"> </w:t>
      </w:r>
      <w:r>
        <w:rPr>
          <w:sz w:val="28"/>
        </w:rPr>
        <w:t>моллюсков</w:t>
      </w:r>
      <w:r>
        <w:rPr>
          <w:spacing w:val="-5"/>
          <w:sz w:val="28"/>
        </w:rPr>
        <w:t xml:space="preserve"> </w:t>
      </w:r>
      <w:r>
        <w:rPr>
          <w:sz w:val="28"/>
        </w:rPr>
        <w:t>в</w:t>
      </w:r>
      <w:r>
        <w:rPr>
          <w:spacing w:val="-6"/>
          <w:sz w:val="28"/>
        </w:rPr>
        <w:t xml:space="preserve"> </w:t>
      </w:r>
      <w:r>
        <w:rPr>
          <w:sz w:val="28"/>
        </w:rPr>
        <w:t>природе</w:t>
      </w:r>
      <w:r>
        <w:rPr>
          <w:spacing w:val="-7"/>
          <w:sz w:val="28"/>
        </w:rPr>
        <w:t xml:space="preserve"> </w:t>
      </w:r>
      <w:r>
        <w:rPr>
          <w:sz w:val="28"/>
        </w:rPr>
        <w:t>и</w:t>
      </w:r>
      <w:r>
        <w:rPr>
          <w:spacing w:val="-4"/>
          <w:sz w:val="28"/>
        </w:rPr>
        <w:t xml:space="preserve"> </w:t>
      </w:r>
      <w:r>
        <w:rPr>
          <w:sz w:val="28"/>
        </w:rPr>
        <w:t>жизни</w:t>
      </w:r>
      <w:r>
        <w:rPr>
          <w:spacing w:val="-6"/>
          <w:sz w:val="28"/>
        </w:rPr>
        <w:t xml:space="preserve"> </w:t>
      </w:r>
      <w:r>
        <w:rPr>
          <w:spacing w:val="-2"/>
          <w:sz w:val="28"/>
        </w:rPr>
        <w:t>человека.</w:t>
      </w:r>
    </w:p>
    <w:p w:rsidR="00F31BB1" w:rsidRDefault="00346B19">
      <w:pPr>
        <w:spacing w:line="322" w:lineRule="exact"/>
        <w:ind w:left="1211"/>
        <w:jc w:val="both"/>
        <w:rPr>
          <w:i/>
          <w:sz w:val="28"/>
        </w:rPr>
      </w:pPr>
      <w:r>
        <w:rPr>
          <w:i/>
          <w:sz w:val="28"/>
        </w:rPr>
        <w:t>Лабораторные</w:t>
      </w:r>
      <w:r>
        <w:rPr>
          <w:i/>
          <w:spacing w:val="-10"/>
          <w:sz w:val="28"/>
        </w:rPr>
        <w:t xml:space="preserve"> </w:t>
      </w:r>
      <w:r>
        <w:rPr>
          <w:i/>
          <w:sz w:val="28"/>
        </w:rPr>
        <w:t>и</w:t>
      </w:r>
      <w:r>
        <w:rPr>
          <w:i/>
          <w:spacing w:val="-7"/>
          <w:sz w:val="28"/>
        </w:rPr>
        <w:t xml:space="preserve"> </w:t>
      </w:r>
      <w:r>
        <w:rPr>
          <w:i/>
          <w:sz w:val="28"/>
        </w:rPr>
        <w:t>практические</w:t>
      </w:r>
      <w:r>
        <w:rPr>
          <w:i/>
          <w:spacing w:val="-7"/>
          <w:sz w:val="28"/>
        </w:rPr>
        <w:t xml:space="preserve"> </w:t>
      </w:r>
      <w:r>
        <w:rPr>
          <w:i/>
          <w:spacing w:val="-2"/>
          <w:sz w:val="28"/>
        </w:rPr>
        <w:t>работы</w:t>
      </w:r>
    </w:p>
    <w:p w:rsidR="00F31BB1" w:rsidRDefault="00346B19">
      <w:pPr>
        <w:pStyle w:val="a3"/>
        <w:ind w:left="491" w:right="844"/>
      </w:pPr>
      <w:r>
        <w:t>Исследование внешнего строения раковин пресноводных и морских моллюсков (раковины беззубки, перловицы, прудовика, катушки и др.).</w:t>
      </w:r>
    </w:p>
    <w:p w:rsidR="00F31BB1" w:rsidRDefault="00346B19">
      <w:pPr>
        <w:ind w:left="491" w:right="843" w:firstLine="719"/>
        <w:jc w:val="both"/>
        <w:rPr>
          <w:sz w:val="28"/>
        </w:rPr>
      </w:pPr>
      <w:r>
        <w:rPr>
          <w:b/>
          <w:i/>
          <w:sz w:val="28"/>
        </w:rPr>
        <w:t xml:space="preserve">Хордовые. </w:t>
      </w:r>
      <w:r>
        <w:rPr>
          <w:sz w:val="28"/>
        </w:rPr>
        <w:t xml:space="preserve">Общая характеристика. </w:t>
      </w:r>
      <w:r>
        <w:rPr>
          <w:i/>
          <w:sz w:val="28"/>
        </w:rPr>
        <w:t xml:space="preserve">Зародышевое развитие хордовых. Систематические группы хордовых. </w:t>
      </w:r>
      <w:r>
        <w:rPr>
          <w:sz w:val="28"/>
        </w:rPr>
        <w:t>Подтип Бесчерепные (ланцетник). Подтип Черепные, или Позвоночные.</w:t>
      </w:r>
    </w:p>
    <w:p w:rsidR="00F31BB1" w:rsidRDefault="00346B19">
      <w:pPr>
        <w:pStyle w:val="a3"/>
        <w:spacing w:line="321" w:lineRule="exact"/>
        <w:ind w:left="1211" w:firstLine="0"/>
      </w:pPr>
      <w:r>
        <w:rPr>
          <w:b/>
          <w:i/>
        </w:rPr>
        <w:t>Рыбы.</w:t>
      </w:r>
      <w:r>
        <w:rPr>
          <w:b/>
          <w:i/>
          <w:spacing w:val="-7"/>
        </w:rPr>
        <w:t xml:space="preserve"> </w:t>
      </w:r>
      <w:r>
        <w:t>Общая</w:t>
      </w:r>
      <w:r>
        <w:rPr>
          <w:spacing w:val="-6"/>
        </w:rPr>
        <w:t xml:space="preserve"> </w:t>
      </w:r>
      <w:r>
        <w:t>характеристика.</w:t>
      </w:r>
      <w:r>
        <w:rPr>
          <w:spacing w:val="-6"/>
        </w:rPr>
        <w:t xml:space="preserve"> </w:t>
      </w:r>
      <w:r>
        <w:t>Местообитание</w:t>
      </w:r>
      <w:r>
        <w:rPr>
          <w:spacing w:val="-8"/>
        </w:rPr>
        <w:t xml:space="preserve"> </w:t>
      </w:r>
      <w:r>
        <w:t>и</w:t>
      </w:r>
      <w:r>
        <w:rPr>
          <w:spacing w:val="-5"/>
        </w:rPr>
        <w:t xml:space="preserve"> </w:t>
      </w:r>
      <w:r>
        <w:t>внешнее</w:t>
      </w:r>
      <w:r>
        <w:rPr>
          <w:spacing w:val="-6"/>
        </w:rPr>
        <w:t xml:space="preserve"> </w:t>
      </w:r>
      <w:r>
        <w:t>строение</w:t>
      </w:r>
      <w:r>
        <w:rPr>
          <w:spacing w:val="-6"/>
        </w:rPr>
        <w:t xml:space="preserve"> </w:t>
      </w:r>
      <w:r>
        <w:rPr>
          <w:spacing w:val="-4"/>
        </w:rPr>
        <w:t>рыб.</w:t>
      </w:r>
    </w:p>
    <w:p w:rsidR="00F31BB1" w:rsidRDefault="00346B19">
      <w:pPr>
        <w:ind w:left="491" w:right="845"/>
        <w:rPr>
          <w:sz w:val="28"/>
        </w:rPr>
      </w:pPr>
      <w:r>
        <w:rPr>
          <w:sz w:val="28"/>
        </w:rPr>
        <w:t xml:space="preserve">Особенности внутреннего строения и процессов жизнедеятельности. Приспособленность рыб к условиям обитания. Отличия хрящевых рыб от костных рыб. </w:t>
      </w:r>
      <w:r>
        <w:rPr>
          <w:i/>
          <w:sz w:val="28"/>
        </w:rPr>
        <w:t>Размножение, развитие и миграция рыб в природе. Многообразие рыб, основные</w:t>
      </w:r>
      <w:r>
        <w:rPr>
          <w:i/>
          <w:spacing w:val="-3"/>
          <w:sz w:val="28"/>
        </w:rPr>
        <w:t xml:space="preserve"> </w:t>
      </w:r>
      <w:r>
        <w:rPr>
          <w:i/>
          <w:sz w:val="28"/>
        </w:rPr>
        <w:t>систематические</w:t>
      </w:r>
      <w:r>
        <w:rPr>
          <w:i/>
          <w:spacing w:val="-3"/>
          <w:sz w:val="28"/>
        </w:rPr>
        <w:t xml:space="preserve"> </w:t>
      </w:r>
      <w:r>
        <w:rPr>
          <w:i/>
          <w:sz w:val="28"/>
        </w:rPr>
        <w:t>группы</w:t>
      </w:r>
      <w:r>
        <w:rPr>
          <w:i/>
          <w:spacing w:val="-6"/>
          <w:sz w:val="28"/>
        </w:rPr>
        <w:t xml:space="preserve"> </w:t>
      </w:r>
      <w:r>
        <w:rPr>
          <w:i/>
          <w:sz w:val="28"/>
        </w:rPr>
        <w:t>рыб</w:t>
      </w:r>
      <w:r>
        <w:rPr>
          <w:sz w:val="28"/>
        </w:rPr>
        <w:t>.</w:t>
      </w:r>
      <w:r>
        <w:rPr>
          <w:spacing w:val="-6"/>
          <w:sz w:val="28"/>
        </w:rPr>
        <w:t xml:space="preserve"> </w:t>
      </w:r>
      <w:r>
        <w:rPr>
          <w:sz w:val="28"/>
        </w:rPr>
        <w:t>Значение</w:t>
      </w:r>
      <w:r>
        <w:rPr>
          <w:spacing w:val="-5"/>
          <w:sz w:val="28"/>
        </w:rPr>
        <w:t xml:space="preserve"> </w:t>
      </w:r>
      <w:r>
        <w:rPr>
          <w:sz w:val="28"/>
        </w:rPr>
        <w:t>рыб</w:t>
      </w:r>
      <w:r>
        <w:rPr>
          <w:spacing w:val="-2"/>
          <w:sz w:val="28"/>
        </w:rPr>
        <w:t xml:space="preserve"> </w:t>
      </w:r>
      <w:r>
        <w:rPr>
          <w:sz w:val="28"/>
        </w:rPr>
        <w:t>в</w:t>
      </w:r>
      <w:r>
        <w:rPr>
          <w:spacing w:val="-3"/>
          <w:sz w:val="28"/>
        </w:rPr>
        <w:t xml:space="preserve"> </w:t>
      </w:r>
      <w:r>
        <w:rPr>
          <w:sz w:val="28"/>
        </w:rPr>
        <w:t>природе</w:t>
      </w:r>
      <w:r>
        <w:rPr>
          <w:spacing w:val="-5"/>
          <w:sz w:val="28"/>
        </w:rPr>
        <w:t xml:space="preserve"> </w:t>
      </w:r>
      <w:r>
        <w:rPr>
          <w:sz w:val="28"/>
        </w:rPr>
        <w:t>и</w:t>
      </w:r>
      <w:r>
        <w:rPr>
          <w:spacing w:val="-2"/>
          <w:sz w:val="28"/>
        </w:rPr>
        <w:t xml:space="preserve"> </w:t>
      </w:r>
      <w:r>
        <w:rPr>
          <w:sz w:val="28"/>
        </w:rPr>
        <w:t>жизни</w:t>
      </w:r>
      <w:r>
        <w:rPr>
          <w:spacing w:val="-4"/>
          <w:sz w:val="28"/>
        </w:rPr>
        <w:t xml:space="preserve"> </w:t>
      </w:r>
      <w:r>
        <w:rPr>
          <w:sz w:val="28"/>
        </w:rPr>
        <w:t>человека. Хозяйственное значение рыб.</w:t>
      </w:r>
    </w:p>
    <w:p w:rsidR="00F31BB1" w:rsidRDefault="00346B19">
      <w:pPr>
        <w:pStyle w:val="3"/>
        <w:spacing w:line="320" w:lineRule="exact"/>
        <w:ind w:left="1211"/>
      </w:pPr>
      <w:r>
        <w:t>Лабораторные</w:t>
      </w:r>
      <w:r>
        <w:rPr>
          <w:spacing w:val="-8"/>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46"/>
        </w:numPr>
        <w:tabs>
          <w:tab w:val="left" w:pos="1779"/>
        </w:tabs>
        <w:ind w:right="844" w:firstLine="720"/>
        <w:jc w:val="both"/>
        <w:rPr>
          <w:sz w:val="28"/>
        </w:rPr>
      </w:pPr>
      <w:r>
        <w:rPr>
          <w:sz w:val="28"/>
        </w:rPr>
        <w:t>Исследование внешнего строения и особенностей передвижения рыбы (на примере живой рыбы в банке с водой).</w:t>
      </w:r>
    </w:p>
    <w:p w:rsidR="00F31BB1" w:rsidRDefault="00346B19" w:rsidP="00355E31">
      <w:pPr>
        <w:pStyle w:val="a4"/>
        <w:numPr>
          <w:ilvl w:val="0"/>
          <w:numId w:val="46"/>
        </w:numPr>
        <w:tabs>
          <w:tab w:val="left" w:pos="1779"/>
        </w:tabs>
        <w:ind w:right="844" w:firstLine="720"/>
        <w:jc w:val="both"/>
        <w:rPr>
          <w:sz w:val="28"/>
        </w:rPr>
      </w:pPr>
      <w:r>
        <w:rPr>
          <w:sz w:val="28"/>
        </w:rPr>
        <w:t>Исследование внутреннего строения рыбы (на примере готового влажного препарата).</w:t>
      </w:r>
    </w:p>
    <w:p w:rsidR="00F31BB1" w:rsidRDefault="00346B19">
      <w:pPr>
        <w:ind w:left="491" w:right="840" w:firstLine="720"/>
        <w:jc w:val="both"/>
        <w:rPr>
          <w:i/>
          <w:sz w:val="28"/>
        </w:rPr>
      </w:pPr>
      <w:r>
        <w:rPr>
          <w:b/>
          <w:i/>
          <w:sz w:val="28"/>
        </w:rPr>
        <w:t xml:space="preserve">Земноводные. </w:t>
      </w:r>
      <w:r>
        <w:rPr>
          <w:sz w:val="28"/>
        </w:rPr>
        <w:t xml:space="preserve">Общая характеристика. </w:t>
      </w:r>
      <w:r>
        <w:rPr>
          <w:i/>
          <w:sz w:val="28"/>
        </w:rPr>
        <w:t xml:space="preserve">Местообитание земноводных. Особенности внешнего и внутреннего строения, процессов жизнедеятельности, связанных с выходом земноводных на сушу. </w:t>
      </w:r>
      <w:r>
        <w:rPr>
          <w:sz w:val="28"/>
        </w:rPr>
        <w:t xml:space="preserve">Приспособленность земноводных к жизни в воде и на суше. </w:t>
      </w:r>
      <w:r>
        <w:rPr>
          <w:i/>
          <w:sz w:val="28"/>
        </w:rPr>
        <w:t>Размножение и развитие земноводных.</w:t>
      </w:r>
    </w:p>
    <w:p w:rsidR="00F31BB1" w:rsidRDefault="00F31BB1">
      <w:pPr>
        <w:jc w:val="both"/>
        <w:rPr>
          <w:i/>
          <w:sz w:val="28"/>
        </w:rPr>
        <w:sectPr w:rsidR="00F31BB1">
          <w:pgSz w:w="11910" w:h="16840"/>
          <w:pgMar w:top="1080" w:right="0" w:bottom="820" w:left="425" w:header="0" w:footer="570" w:gutter="0"/>
          <w:cols w:space="720"/>
        </w:sectPr>
      </w:pPr>
    </w:p>
    <w:p w:rsidR="00F31BB1" w:rsidRDefault="00346B19">
      <w:pPr>
        <w:spacing w:before="73"/>
        <w:ind w:left="491" w:right="841" w:firstLine="719"/>
        <w:jc w:val="both"/>
        <w:rPr>
          <w:i/>
          <w:sz w:val="28"/>
        </w:rPr>
      </w:pPr>
      <w:r>
        <w:rPr>
          <w:i/>
          <w:sz w:val="28"/>
        </w:rPr>
        <w:t>Многообразие земноводных и их охрана. Значение земноводных в природе и жизни человека.</w:t>
      </w:r>
    </w:p>
    <w:p w:rsidR="00F31BB1" w:rsidRDefault="00346B19">
      <w:pPr>
        <w:tabs>
          <w:tab w:val="left" w:pos="4329"/>
          <w:tab w:val="left" w:pos="5929"/>
          <w:tab w:val="left" w:pos="8644"/>
        </w:tabs>
        <w:ind w:left="491" w:right="839" w:firstLine="719"/>
        <w:jc w:val="both"/>
        <w:rPr>
          <w:sz w:val="28"/>
        </w:rPr>
      </w:pPr>
      <w:r>
        <w:rPr>
          <w:b/>
          <w:i/>
          <w:spacing w:val="-2"/>
          <w:sz w:val="28"/>
        </w:rPr>
        <w:t>Пресмыкающиеся.</w:t>
      </w:r>
      <w:r>
        <w:rPr>
          <w:b/>
          <w:i/>
          <w:sz w:val="28"/>
        </w:rPr>
        <w:tab/>
      </w:r>
      <w:r>
        <w:rPr>
          <w:spacing w:val="-4"/>
          <w:sz w:val="28"/>
        </w:rPr>
        <w:t>Общая</w:t>
      </w:r>
      <w:r>
        <w:rPr>
          <w:sz w:val="28"/>
        </w:rPr>
        <w:tab/>
      </w:r>
      <w:r>
        <w:rPr>
          <w:spacing w:val="-2"/>
          <w:sz w:val="28"/>
        </w:rPr>
        <w:t>характеристика.</w:t>
      </w:r>
      <w:r>
        <w:rPr>
          <w:sz w:val="28"/>
        </w:rPr>
        <w:tab/>
      </w:r>
      <w:r>
        <w:rPr>
          <w:i/>
          <w:spacing w:val="-2"/>
          <w:sz w:val="28"/>
        </w:rPr>
        <w:t xml:space="preserve">Местообитание </w:t>
      </w:r>
      <w:r>
        <w:rPr>
          <w:i/>
          <w:sz w:val="28"/>
        </w:rPr>
        <w:t xml:space="preserve">пресмыкающихся. Особенности внешнего и внутреннего строения пресмыкающихся. Процессы жизнедеятельности. </w:t>
      </w:r>
      <w:r>
        <w:rPr>
          <w:sz w:val="28"/>
        </w:rPr>
        <w:t>Приспособленность пресмыкающихся к жизни на суше</w:t>
      </w:r>
      <w:r>
        <w:rPr>
          <w:i/>
          <w:sz w:val="28"/>
        </w:rPr>
        <w:t>. Размножение и развитие пресмыкающихся. Регенерация. Многообразие пресмыкающихся и их охрана</w:t>
      </w:r>
      <w:r>
        <w:rPr>
          <w:sz w:val="28"/>
        </w:rPr>
        <w:t>. Значение пресмыкающихся в природе и жизни человека.</w:t>
      </w:r>
    </w:p>
    <w:p w:rsidR="00F31BB1" w:rsidRDefault="00346B19">
      <w:pPr>
        <w:ind w:left="491" w:right="838" w:firstLine="719"/>
        <w:jc w:val="both"/>
        <w:rPr>
          <w:sz w:val="28"/>
        </w:rPr>
      </w:pPr>
      <w:r>
        <w:rPr>
          <w:b/>
          <w:i/>
          <w:sz w:val="28"/>
        </w:rPr>
        <w:t xml:space="preserve">Птицы. </w:t>
      </w:r>
      <w:r>
        <w:rPr>
          <w:sz w:val="28"/>
        </w:rPr>
        <w:t xml:space="preserve">Общая характеристика. </w:t>
      </w:r>
      <w:r>
        <w:rPr>
          <w:i/>
          <w:sz w:val="28"/>
        </w:rPr>
        <w:t xml:space="preserve">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w:t>
      </w:r>
      <w:r>
        <w:rPr>
          <w:sz w:val="28"/>
        </w:rPr>
        <w:t>Значение птиц в природе и жизни человека.</w:t>
      </w:r>
    </w:p>
    <w:p w:rsidR="00F31BB1" w:rsidRDefault="00346B19">
      <w:pPr>
        <w:pStyle w:val="3"/>
        <w:spacing w:before="6" w:line="319" w:lineRule="exact"/>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45"/>
        </w:numPr>
        <w:tabs>
          <w:tab w:val="left" w:pos="1779"/>
        </w:tabs>
        <w:ind w:right="845" w:firstLine="720"/>
        <w:jc w:val="both"/>
        <w:rPr>
          <w:sz w:val="28"/>
        </w:rPr>
      </w:pPr>
      <w:r>
        <w:rPr>
          <w:sz w:val="28"/>
        </w:rPr>
        <w:t>Исследование внешнего строения и перьевого покрова птиц (на примере чучела птиц и набора перьев: контурных, пуховых и пуха).</w:t>
      </w:r>
    </w:p>
    <w:p w:rsidR="00F31BB1" w:rsidRDefault="00346B19" w:rsidP="00355E31">
      <w:pPr>
        <w:pStyle w:val="a4"/>
        <w:numPr>
          <w:ilvl w:val="0"/>
          <w:numId w:val="45"/>
        </w:numPr>
        <w:tabs>
          <w:tab w:val="left" w:pos="1779"/>
        </w:tabs>
        <w:spacing w:line="321" w:lineRule="exact"/>
        <w:ind w:left="1779" w:hanging="568"/>
        <w:jc w:val="both"/>
        <w:rPr>
          <w:sz w:val="28"/>
        </w:rPr>
      </w:pPr>
      <w:r>
        <w:rPr>
          <w:sz w:val="28"/>
        </w:rPr>
        <w:t>Исследование</w:t>
      </w:r>
      <w:r>
        <w:rPr>
          <w:spacing w:val="-8"/>
          <w:sz w:val="28"/>
        </w:rPr>
        <w:t xml:space="preserve"> </w:t>
      </w:r>
      <w:r>
        <w:rPr>
          <w:sz w:val="28"/>
        </w:rPr>
        <w:t>особенностей</w:t>
      </w:r>
      <w:r>
        <w:rPr>
          <w:spacing w:val="-8"/>
          <w:sz w:val="28"/>
        </w:rPr>
        <w:t xml:space="preserve"> </w:t>
      </w:r>
      <w:r>
        <w:rPr>
          <w:sz w:val="28"/>
        </w:rPr>
        <w:t>скелета</w:t>
      </w:r>
      <w:r>
        <w:rPr>
          <w:spacing w:val="-7"/>
          <w:sz w:val="28"/>
        </w:rPr>
        <w:t xml:space="preserve"> </w:t>
      </w:r>
      <w:r>
        <w:rPr>
          <w:spacing w:val="-2"/>
          <w:sz w:val="28"/>
        </w:rPr>
        <w:t>птицы.</w:t>
      </w:r>
    </w:p>
    <w:p w:rsidR="00F31BB1" w:rsidRDefault="00346B19">
      <w:pPr>
        <w:ind w:left="492" w:right="839" w:firstLine="719"/>
        <w:jc w:val="both"/>
        <w:rPr>
          <w:i/>
          <w:sz w:val="28"/>
        </w:rPr>
      </w:pPr>
      <w:r>
        <w:rPr>
          <w:b/>
          <w:i/>
          <w:sz w:val="28"/>
        </w:rPr>
        <w:t xml:space="preserve">Млекопитающие. </w:t>
      </w:r>
      <w:r>
        <w:rPr>
          <w:sz w:val="28"/>
        </w:rPr>
        <w:t xml:space="preserve">Общая характеристика. </w:t>
      </w:r>
      <w:r>
        <w:rPr>
          <w:i/>
          <w:sz w:val="28"/>
        </w:rPr>
        <w:t>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31BB1" w:rsidRDefault="00346B19">
      <w:pPr>
        <w:pStyle w:val="a3"/>
        <w:ind w:left="491" w:right="842" w:firstLine="720"/>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Pr>
          <w:vertAlign w:val="superscript"/>
        </w:rPr>
        <w:t>4</w:t>
      </w:r>
      <w:r>
        <w:t>. Семейства отряда Хищные: собачьи, кошачьи, куньи, медвежьи.</w:t>
      </w:r>
    </w:p>
    <w:p w:rsidR="00F31BB1" w:rsidRDefault="00346B19">
      <w:pPr>
        <w:ind w:left="491" w:right="842" w:firstLine="719"/>
        <w:jc w:val="both"/>
        <w:rPr>
          <w:sz w:val="28"/>
        </w:rPr>
      </w:pPr>
      <w:r>
        <w:rPr>
          <w:sz w:val="28"/>
        </w:rPr>
        <w:t xml:space="preserve">Значение млекопитающих в природе и жизни человека. </w:t>
      </w:r>
      <w:r>
        <w:rPr>
          <w:i/>
          <w:sz w:val="28"/>
        </w:rPr>
        <w:t xml:space="preserve">Млекопитающие – переносчики возбудителей опасных заболеваний. Меры борьбы с грызунами. </w:t>
      </w:r>
      <w:r>
        <w:rPr>
          <w:sz w:val="28"/>
        </w:rPr>
        <w:t>Многообразие млекопитающих родного края.</w:t>
      </w:r>
    </w:p>
    <w:p w:rsidR="00F31BB1" w:rsidRDefault="00346B19">
      <w:pPr>
        <w:pStyle w:val="3"/>
        <w:spacing w:before="3" w:line="320" w:lineRule="exact"/>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44"/>
        </w:numPr>
        <w:tabs>
          <w:tab w:val="left" w:pos="1780"/>
        </w:tabs>
        <w:spacing w:line="319" w:lineRule="exact"/>
        <w:rPr>
          <w:sz w:val="28"/>
        </w:rPr>
      </w:pPr>
      <w:r>
        <w:rPr>
          <w:sz w:val="28"/>
        </w:rPr>
        <w:t>Исследование</w:t>
      </w:r>
      <w:r>
        <w:rPr>
          <w:spacing w:val="-10"/>
          <w:sz w:val="28"/>
        </w:rPr>
        <w:t xml:space="preserve"> </w:t>
      </w:r>
      <w:r>
        <w:rPr>
          <w:sz w:val="28"/>
        </w:rPr>
        <w:t>особенностей</w:t>
      </w:r>
      <w:r>
        <w:rPr>
          <w:spacing w:val="-8"/>
          <w:sz w:val="28"/>
        </w:rPr>
        <w:t xml:space="preserve"> </w:t>
      </w:r>
      <w:r>
        <w:rPr>
          <w:sz w:val="28"/>
        </w:rPr>
        <w:t>скелета</w:t>
      </w:r>
      <w:r>
        <w:rPr>
          <w:spacing w:val="-7"/>
          <w:sz w:val="28"/>
        </w:rPr>
        <w:t xml:space="preserve"> </w:t>
      </w:r>
      <w:r>
        <w:rPr>
          <w:spacing w:val="-2"/>
          <w:sz w:val="28"/>
        </w:rPr>
        <w:t>млекопитающих.</w:t>
      </w:r>
    </w:p>
    <w:p w:rsidR="00F31BB1" w:rsidRDefault="00346B19" w:rsidP="00355E31">
      <w:pPr>
        <w:pStyle w:val="a4"/>
        <w:numPr>
          <w:ilvl w:val="0"/>
          <w:numId w:val="44"/>
        </w:numPr>
        <w:tabs>
          <w:tab w:val="left" w:pos="1780"/>
        </w:tabs>
        <w:rPr>
          <w:sz w:val="28"/>
        </w:rPr>
      </w:pPr>
      <w:r>
        <w:rPr>
          <w:sz w:val="28"/>
        </w:rPr>
        <w:t>Исследование</w:t>
      </w:r>
      <w:r>
        <w:rPr>
          <w:spacing w:val="-10"/>
          <w:sz w:val="28"/>
        </w:rPr>
        <w:t xml:space="preserve"> </w:t>
      </w:r>
      <w:r>
        <w:rPr>
          <w:sz w:val="28"/>
        </w:rPr>
        <w:t>особенностей</w:t>
      </w:r>
      <w:r>
        <w:rPr>
          <w:spacing w:val="-7"/>
          <w:sz w:val="28"/>
        </w:rPr>
        <w:t xml:space="preserve"> </w:t>
      </w:r>
      <w:r>
        <w:rPr>
          <w:sz w:val="28"/>
        </w:rPr>
        <w:t>зубной</w:t>
      </w:r>
      <w:r>
        <w:rPr>
          <w:spacing w:val="-7"/>
          <w:sz w:val="28"/>
        </w:rPr>
        <w:t xml:space="preserve"> </w:t>
      </w:r>
      <w:r>
        <w:rPr>
          <w:sz w:val="28"/>
        </w:rPr>
        <w:t>системы</w:t>
      </w:r>
      <w:r>
        <w:rPr>
          <w:spacing w:val="-6"/>
          <w:sz w:val="28"/>
        </w:rPr>
        <w:t xml:space="preserve"> </w:t>
      </w:r>
      <w:r>
        <w:rPr>
          <w:spacing w:val="-2"/>
          <w:sz w:val="28"/>
        </w:rPr>
        <w:t>млекопитающих.</w:t>
      </w:r>
    </w:p>
    <w:p w:rsidR="00F31BB1" w:rsidRDefault="00346B19" w:rsidP="00355E31">
      <w:pPr>
        <w:pStyle w:val="2"/>
        <w:numPr>
          <w:ilvl w:val="0"/>
          <w:numId w:val="51"/>
        </w:numPr>
        <w:tabs>
          <w:tab w:val="left" w:pos="1780"/>
        </w:tabs>
        <w:spacing w:before="4"/>
        <w:ind w:left="1780" w:hanging="569"/>
        <w:rPr>
          <w:sz w:val="24"/>
        </w:rPr>
      </w:pPr>
      <w:r>
        <w:t>Развитие</w:t>
      </w:r>
      <w:r>
        <w:rPr>
          <w:spacing w:val="-6"/>
        </w:rPr>
        <w:t xml:space="preserve"> </w:t>
      </w:r>
      <w:r>
        <w:t>животного</w:t>
      </w:r>
      <w:r>
        <w:rPr>
          <w:spacing w:val="-4"/>
        </w:rPr>
        <w:t xml:space="preserve"> </w:t>
      </w:r>
      <w:r>
        <w:t>мира</w:t>
      </w:r>
      <w:r>
        <w:rPr>
          <w:spacing w:val="-4"/>
        </w:rPr>
        <w:t xml:space="preserve"> </w:t>
      </w:r>
      <w:r>
        <w:t>на</w:t>
      </w:r>
      <w:r>
        <w:rPr>
          <w:spacing w:val="-4"/>
        </w:rPr>
        <w:t xml:space="preserve"> Земле</w:t>
      </w:r>
    </w:p>
    <w:p w:rsidR="00F31BB1" w:rsidRDefault="00346B19">
      <w:pPr>
        <w:ind w:left="491" w:right="839" w:firstLine="719"/>
        <w:jc w:val="both"/>
        <w:rPr>
          <w:i/>
          <w:sz w:val="28"/>
        </w:rPr>
      </w:pPr>
      <w:r>
        <w:rPr>
          <w:sz w:val="28"/>
        </w:rPr>
        <w:t xml:space="preserve">Эволюционное развитие животного мира на Земле. </w:t>
      </w:r>
      <w:r>
        <w:rPr>
          <w:i/>
          <w:sz w:val="28"/>
        </w:rPr>
        <w:t>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31BB1" w:rsidRDefault="00346B19">
      <w:pPr>
        <w:pStyle w:val="a3"/>
        <w:ind w:left="491" w:right="843"/>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31BB1" w:rsidRDefault="00346B19">
      <w:pPr>
        <w:pStyle w:val="3"/>
        <w:spacing w:before="4"/>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pPr>
        <w:pStyle w:val="a3"/>
        <w:spacing w:line="318" w:lineRule="exact"/>
        <w:ind w:left="1211" w:firstLine="0"/>
      </w:pPr>
      <w:r>
        <w:t>Исследование</w:t>
      </w:r>
      <w:r>
        <w:rPr>
          <w:spacing w:val="-10"/>
        </w:rPr>
        <w:t xml:space="preserve"> </w:t>
      </w:r>
      <w:r>
        <w:t>ископаемых</w:t>
      </w:r>
      <w:r>
        <w:rPr>
          <w:spacing w:val="-7"/>
        </w:rPr>
        <w:t xml:space="preserve"> </w:t>
      </w:r>
      <w:r>
        <w:t>остатков</w:t>
      </w:r>
      <w:r>
        <w:rPr>
          <w:spacing w:val="-8"/>
        </w:rPr>
        <w:t xml:space="preserve"> </w:t>
      </w:r>
      <w:r>
        <w:t>вымерших</w:t>
      </w:r>
      <w:r>
        <w:rPr>
          <w:spacing w:val="-6"/>
        </w:rPr>
        <w:t xml:space="preserve"> </w:t>
      </w:r>
      <w:r>
        <w:rPr>
          <w:spacing w:val="-2"/>
        </w:rPr>
        <w:t>животных.</w:t>
      </w:r>
    </w:p>
    <w:p w:rsidR="00F31BB1" w:rsidRDefault="00F31BB1">
      <w:pPr>
        <w:pStyle w:val="a3"/>
        <w:spacing w:line="318" w:lineRule="exact"/>
        <w:sectPr w:rsidR="00F31BB1">
          <w:pgSz w:w="11910" w:h="16840"/>
          <w:pgMar w:top="1080" w:right="0" w:bottom="820" w:left="425" w:header="0" w:footer="570" w:gutter="0"/>
          <w:cols w:space="720"/>
        </w:sectPr>
      </w:pPr>
    </w:p>
    <w:p w:rsidR="00F31BB1" w:rsidRDefault="00346B19" w:rsidP="00355E31">
      <w:pPr>
        <w:pStyle w:val="2"/>
        <w:numPr>
          <w:ilvl w:val="0"/>
          <w:numId w:val="51"/>
        </w:numPr>
        <w:tabs>
          <w:tab w:val="left" w:pos="1779"/>
        </w:tabs>
        <w:spacing w:before="59"/>
        <w:ind w:left="1779" w:hanging="568"/>
        <w:jc w:val="both"/>
        <w:rPr>
          <w:sz w:val="24"/>
        </w:rPr>
      </w:pPr>
      <w:r>
        <w:t>Животные</w:t>
      </w:r>
      <w:r>
        <w:rPr>
          <w:spacing w:val="-6"/>
        </w:rPr>
        <w:t xml:space="preserve"> </w:t>
      </w:r>
      <w:r>
        <w:t>в</w:t>
      </w:r>
      <w:r>
        <w:rPr>
          <w:spacing w:val="-6"/>
        </w:rPr>
        <w:t xml:space="preserve"> </w:t>
      </w:r>
      <w:r>
        <w:t>природных</w:t>
      </w:r>
      <w:r>
        <w:rPr>
          <w:spacing w:val="-4"/>
        </w:rPr>
        <w:t xml:space="preserve"> </w:t>
      </w:r>
      <w:r>
        <w:rPr>
          <w:spacing w:val="-2"/>
        </w:rPr>
        <w:t>сообществах</w:t>
      </w:r>
    </w:p>
    <w:p w:rsidR="00F31BB1" w:rsidRDefault="00346B19">
      <w:pPr>
        <w:ind w:left="491" w:right="847" w:firstLine="719"/>
        <w:jc w:val="both"/>
        <w:rPr>
          <w:sz w:val="28"/>
        </w:rPr>
      </w:pPr>
      <w:r>
        <w:rPr>
          <w:sz w:val="28"/>
        </w:rPr>
        <w:t xml:space="preserve">Животные и среда обитания. </w:t>
      </w:r>
      <w:r>
        <w:rPr>
          <w:i/>
          <w:sz w:val="28"/>
        </w:rPr>
        <w:t>Влияние света, температуры и влажности на животных</w:t>
      </w:r>
      <w:r>
        <w:rPr>
          <w:sz w:val="28"/>
        </w:rPr>
        <w:t>. Приспособленность животных к условиям среды обитания.</w:t>
      </w:r>
    </w:p>
    <w:p w:rsidR="00F31BB1" w:rsidRDefault="00346B19">
      <w:pPr>
        <w:ind w:left="491" w:right="839" w:firstLine="720"/>
        <w:jc w:val="both"/>
        <w:rPr>
          <w:sz w:val="28"/>
        </w:rPr>
      </w:pPr>
      <w:r>
        <w:rPr>
          <w:i/>
          <w:sz w:val="28"/>
        </w:rPr>
        <w:t xml:space="preserve">Популяции животных, их характеристики. Одиночный и групповой образ жизни. </w:t>
      </w:r>
      <w:r>
        <w:rPr>
          <w:sz w:val="28"/>
        </w:rPr>
        <w:t xml:space="preserve">Взаимосвязи животных между собой и с другими организмами. Пищевые связи в природном сообществе. </w:t>
      </w:r>
      <w:r>
        <w:rPr>
          <w:i/>
          <w:sz w:val="28"/>
        </w:rPr>
        <w:t xml:space="preserve">Пищевые уровни, экологическая пирамида. </w:t>
      </w:r>
      <w:r>
        <w:rPr>
          <w:spacing w:val="-2"/>
          <w:sz w:val="28"/>
        </w:rPr>
        <w:t>Экосистема.</w:t>
      </w:r>
    </w:p>
    <w:p w:rsidR="00F31BB1" w:rsidRDefault="00346B19">
      <w:pPr>
        <w:ind w:left="491" w:right="842" w:firstLine="719"/>
        <w:jc w:val="both"/>
        <w:rPr>
          <w:i/>
          <w:sz w:val="28"/>
        </w:rPr>
      </w:pPr>
      <w:r>
        <w:rPr>
          <w:i/>
          <w:sz w:val="28"/>
        </w:rPr>
        <w:t>Животный мир природных зон Земли. Основные закономерности распределения животных на планете. Фауна.</w:t>
      </w:r>
    </w:p>
    <w:p w:rsidR="00F31BB1" w:rsidRDefault="00346B19" w:rsidP="00355E31">
      <w:pPr>
        <w:pStyle w:val="2"/>
        <w:numPr>
          <w:ilvl w:val="0"/>
          <w:numId w:val="51"/>
        </w:numPr>
        <w:tabs>
          <w:tab w:val="left" w:pos="1779"/>
        </w:tabs>
        <w:spacing w:before="2"/>
        <w:ind w:left="1779" w:hanging="568"/>
        <w:jc w:val="both"/>
        <w:rPr>
          <w:sz w:val="24"/>
        </w:rPr>
      </w:pPr>
      <w:r>
        <w:t>Животные</w:t>
      </w:r>
      <w:r>
        <w:rPr>
          <w:spacing w:val="-4"/>
        </w:rPr>
        <w:t xml:space="preserve"> </w:t>
      </w:r>
      <w:r>
        <w:t>и</w:t>
      </w:r>
      <w:r>
        <w:rPr>
          <w:spacing w:val="-4"/>
        </w:rPr>
        <w:t xml:space="preserve"> </w:t>
      </w:r>
      <w:r>
        <w:rPr>
          <w:spacing w:val="-2"/>
        </w:rPr>
        <w:t>человек</w:t>
      </w:r>
    </w:p>
    <w:p w:rsidR="00F31BB1" w:rsidRDefault="00346B19">
      <w:pPr>
        <w:ind w:left="492" w:right="839" w:firstLine="719"/>
        <w:jc w:val="both"/>
        <w:rPr>
          <w:i/>
          <w:sz w:val="28"/>
        </w:rPr>
      </w:pPr>
      <w:r>
        <w:rPr>
          <w:sz w:val="28"/>
        </w:rPr>
        <w:t xml:space="preserve">Воздействие человека на животных в природе: </w:t>
      </w:r>
      <w:r>
        <w:rPr>
          <w:i/>
          <w:sz w:val="28"/>
        </w:rPr>
        <w:t>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31BB1" w:rsidRDefault="00346B19">
      <w:pPr>
        <w:ind w:left="491" w:right="838" w:firstLine="720"/>
        <w:jc w:val="both"/>
        <w:rPr>
          <w:i/>
          <w:sz w:val="28"/>
        </w:rPr>
      </w:pPr>
      <w:r>
        <w:rPr>
          <w:sz w:val="28"/>
        </w:rPr>
        <w:t xml:space="preserve">Одомашнивание животных. </w:t>
      </w:r>
      <w:r>
        <w:rPr>
          <w:i/>
          <w:sz w:val="28"/>
        </w:rPr>
        <w:t xml:space="preserve">Селекция, породы, искусственный отбор, дикие предки домашних животных. </w:t>
      </w:r>
      <w:r>
        <w:rPr>
          <w:sz w:val="28"/>
        </w:rPr>
        <w:t xml:space="preserve">Значение домашних животных в жизни человека. Животные сельскохозяйственных угодий. </w:t>
      </w:r>
      <w:r>
        <w:rPr>
          <w:i/>
          <w:sz w:val="28"/>
        </w:rPr>
        <w:t xml:space="preserve">Методы борьбы с животными- </w:t>
      </w:r>
      <w:r>
        <w:rPr>
          <w:i/>
          <w:spacing w:val="-2"/>
          <w:sz w:val="28"/>
        </w:rPr>
        <w:t>вредителями.</w:t>
      </w:r>
    </w:p>
    <w:p w:rsidR="00F31BB1" w:rsidRDefault="00346B19">
      <w:pPr>
        <w:ind w:left="491" w:right="840" w:firstLine="719"/>
        <w:jc w:val="both"/>
        <w:rPr>
          <w:sz w:val="28"/>
        </w:rPr>
      </w:pPr>
      <w:r>
        <w:rPr>
          <w:i/>
          <w:sz w:val="28"/>
        </w:rPr>
        <w:t xml:space="preserve">Город как особая искусственная среда, созданная человеком. Синантропные виды животных. Условия их обитания. Беспозвоночные и позвоночные </w:t>
      </w:r>
      <w:r>
        <w:rPr>
          <w:sz w:val="28"/>
        </w:rPr>
        <w:t xml:space="preserve">животные города. </w:t>
      </w:r>
      <w:r>
        <w:rPr>
          <w:i/>
          <w:sz w:val="28"/>
        </w:rPr>
        <w:t xml:space="preserve">Адаптация животных к новым условиям. Рекреационный пресс на животных диких видов в условиях города. Безнадзорные домашние животные. </w:t>
      </w:r>
      <w:r>
        <w:rPr>
          <w:sz w:val="28"/>
        </w:rPr>
        <w:t>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31BB1" w:rsidRDefault="00346B19" w:rsidP="00355E31">
      <w:pPr>
        <w:pStyle w:val="1"/>
        <w:numPr>
          <w:ilvl w:val="0"/>
          <w:numId w:val="170"/>
        </w:numPr>
        <w:tabs>
          <w:tab w:val="left" w:pos="1421"/>
        </w:tabs>
        <w:spacing w:before="3"/>
        <w:ind w:left="1421" w:hanging="210"/>
        <w:jc w:val="both"/>
      </w:pPr>
      <w:r>
        <w:rPr>
          <w:spacing w:val="-2"/>
        </w:rPr>
        <w:t>КЛАСС</w:t>
      </w:r>
    </w:p>
    <w:p w:rsidR="00F31BB1" w:rsidRDefault="00346B19" w:rsidP="00355E31">
      <w:pPr>
        <w:pStyle w:val="2"/>
        <w:numPr>
          <w:ilvl w:val="1"/>
          <w:numId w:val="170"/>
        </w:numPr>
        <w:tabs>
          <w:tab w:val="left" w:pos="1779"/>
        </w:tabs>
        <w:spacing w:before="1"/>
        <w:ind w:left="1779" w:hanging="568"/>
        <w:jc w:val="both"/>
      </w:pPr>
      <w:r>
        <w:t>Человек</w:t>
      </w:r>
      <w:r>
        <w:rPr>
          <w:spacing w:val="-6"/>
        </w:rPr>
        <w:t xml:space="preserve"> </w:t>
      </w:r>
      <w:r>
        <w:t>–</w:t>
      </w:r>
      <w:r>
        <w:rPr>
          <w:spacing w:val="-6"/>
        </w:rPr>
        <w:t xml:space="preserve"> </w:t>
      </w:r>
      <w:r>
        <w:t>биосоциальный</w:t>
      </w:r>
      <w:r>
        <w:rPr>
          <w:spacing w:val="-5"/>
        </w:rPr>
        <w:t xml:space="preserve"> вид</w:t>
      </w:r>
    </w:p>
    <w:p w:rsidR="00F31BB1" w:rsidRDefault="00346B19">
      <w:pPr>
        <w:ind w:left="491" w:right="839" w:firstLine="720"/>
        <w:jc w:val="both"/>
        <w:rPr>
          <w:sz w:val="28"/>
        </w:rPr>
      </w:pPr>
      <w:r>
        <w:rPr>
          <w:sz w:val="28"/>
        </w:rPr>
        <w:t>Науки о человеке (</w:t>
      </w:r>
      <w:r>
        <w:rPr>
          <w:i/>
          <w:sz w:val="28"/>
        </w:rPr>
        <w:t xml:space="preserve">анатомия, физиология, психология, антропология, гигиена, санитария, экология человека). </w:t>
      </w:r>
      <w:r>
        <w:rPr>
          <w:sz w:val="28"/>
        </w:rPr>
        <w:t xml:space="preserve">Методы изучения организма человека. Значение знаний о человеке для самопознания и сохранения здоровья. </w:t>
      </w:r>
      <w:r>
        <w:rPr>
          <w:i/>
          <w:sz w:val="28"/>
        </w:rPr>
        <w:t>Особенности человека как биосоциального существа</w:t>
      </w:r>
      <w:r>
        <w:rPr>
          <w:sz w:val="28"/>
        </w:rPr>
        <w:t>.</w:t>
      </w:r>
    </w:p>
    <w:p w:rsidR="00F31BB1" w:rsidRDefault="00346B19">
      <w:pPr>
        <w:ind w:left="491" w:right="839" w:firstLine="719"/>
        <w:jc w:val="both"/>
        <w:rPr>
          <w:sz w:val="28"/>
        </w:rPr>
      </w:pPr>
      <w:r>
        <w:rPr>
          <w:sz w:val="28"/>
        </w:rPr>
        <w:t xml:space="preserve">Место человека в системе органического мира. </w:t>
      </w:r>
      <w:r>
        <w:rPr>
          <w:i/>
          <w:sz w:val="28"/>
        </w:rPr>
        <w:t>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w:t>
      </w:r>
      <w:r>
        <w:rPr>
          <w:sz w:val="28"/>
        </w:rPr>
        <w:t>. Человеческие расы.</w:t>
      </w:r>
    </w:p>
    <w:p w:rsidR="00F31BB1" w:rsidRDefault="00346B19" w:rsidP="00355E31">
      <w:pPr>
        <w:pStyle w:val="2"/>
        <w:numPr>
          <w:ilvl w:val="1"/>
          <w:numId w:val="170"/>
        </w:numPr>
        <w:tabs>
          <w:tab w:val="left" w:pos="1779"/>
        </w:tabs>
        <w:spacing w:before="1" w:line="321" w:lineRule="exact"/>
        <w:ind w:left="1779" w:hanging="568"/>
        <w:jc w:val="both"/>
      </w:pPr>
      <w:r>
        <w:t>Структура</w:t>
      </w:r>
      <w:r>
        <w:rPr>
          <w:spacing w:val="-8"/>
        </w:rPr>
        <w:t xml:space="preserve"> </w:t>
      </w:r>
      <w:r>
        <w:t>организма</w:t>
      </w:r>
      <w:r>
        <w:rPr>
          <w:spacing w:val="-5"/>
        </w:rPr>
        <w:t xml:space="preserve"> </w:t>
      </w:r>
      <w:r>
        <w:rPr>
          <w:spacing w:val="-2"/>
        </w:rPr>
        <w:t>человека</w:t>
      </w:r>
    </w:p>
    <w:p w:rsidR="00F31BB1" w:rsidRDefault="00346B19">
      <w:pPr>
        <w:ind w:left="491" w:right="843" w:firstLine="720"/>
        <w:jc w:val="both"/>
        <w:rPr>
          <w:sz w:val="28"/>
        </w:rPr>
      </w:pPr>
      <w:r>
        <w:rPr>
          <w:sz w:val="28"/>
        </w:rPr>
        <w:t xml:space="preserve">Строение и </w:t>
      </w:r>
      <w:r>
        <w:rPr>
          <w:i/>
          <w:sz w:val="28"/>
        </w:rPr>
        <w:t xml:space="preserve">химический состав </w:t>
      </w:r>
      <w:r>
        <w:rPr>
          <w:sz w:val="28"/>
        </w:rPr>
        <w:t>клетки. Обмен веществ и превращение</w:t>
      </w:r>
      <w:r>
        <w:rPr>
          <w:spacing w:val="40"/>
          <w:sz w:val="28"/>
        </w:rPr>
        <w:t xml:space="preserve"> </w:t>
      </w:r>
      <w:r>
        <w:rPr>
          <w:sz w:val="28"/>
        </w:rPr>
        <w:t>энергии в клетке. Многообразие клеток, их деление</w:t>
      </w:r>
      <w:r>
        <w:rPr>
          <w:i/>
          <w:sz w:val="28"/>
        </w:rPr>
        <w:t xml:space="preserve">. Нуклеиновые кислоты. </w:t>
      </w:r>
      <w:r>
        <w:rPr>
          <w:sz w:val="28"/>
        </w:rPr>
        <w:t xml:space="preserve">Гены. Хромосомы. </w:t>
      </w:r>
      <w:r>
        <w:rPr>
          <w:i/>
          <w:sz w:val="28"/>
        </w:rPr>
        <w:t>Хромосомный набор</w:t>
      </w:r>
      <w:r>
        <w:rPr>
          <w:sz w:val="28"/>
        </w:rPr>
        <w:t xml:space="preserve">. </w:t>
      </w:r>
      <w:r>
        <w:rPr>
          <w:i/>
          <w:sz w:val="28"/>
        </w:rPr>
        <w:t xml:space="preserve">Митоз, мейоз. </w:t>
      </w:r>
      <w:r>
        <w:rPr>
          <w:sz w:val="28"/>
        </w:rPr>
        <w:t>Соматические и половые клетки. Стволовые клетки.</w:t>
      </w:r>
    </w:p>
    <w:p w:rsidR="00F31BB1" w:rsidRDefault="00346B19">
      <w:pPr>
        <w:pStyle w:val="a3"/>
        <w:ind w:left="491" w:right="842"/>
      </w:pPr>
      <w:r>
        <w:t xml:space="preserve">Типы тканей организма человека: эпителиальные, соединительные, мышечные, нервная. </w:t>
      </w:r>
      <w:r>
        <w:rPr>
          <w:i/>
        </w:rPr>
        <w:t xml:space="preserve">Свойства тканей, их функции. </w:t>
      </w:r>
      <w:r>
        <w:t>Органы и системы органов. Организм как единое целое.</w:t>
      </w:r>
    </w:p>
    <w:p w:rsidR="00F31BB1" w:rsidRDefault="00346B19">
      <w:pPr>
        <w:ind w:left="1211"/>
        <w:jc w:val="both"/>
        <w:rPr>
          <w:i/>
          <w:sz w:val="28"/>
        </w:rPr>
      </w:pPr>
      <w:r>
        <w:rPr>
          <w:i/>
          <w:sz w:val="28"/>
        </w:rPr>
        <w:t>Взаимосвязь</w:t>
      </w:r>
      <w:r>
        <w:rPr>
          <w:i/>
          <w:spacing w:val="-8"/>
          <w:sz w:val="28"/>
        </w:rPr>
        <w:t xml:space="preserve"> </w:t>
      </w:r>
      <w:r>
        <w:rPr>
          <w:i/>
          <w:sz w:val="28"/>
        </w:rPr>
        <w:t>органов</w:t>
      </w:r>
      <w:r>
        <w:rPr>
          <w:i/>
          <w:spacing w:val="-4"/>
          <w:sz w:val="28"/>
        </w:rPr>
        <w:t xml:space="preserve"> </w:t>
      </w:r>
      <w:r>
        <w:rPr>
          <w:i/>
          <w:sz w:val="28"/>
        </w:rPr>
        <w:t>и</w:t>
      </w:r>
      <w:r>
        <w:rPr>
          <w:i/>
          <w:spacing w:val="-4"/>
          <w:sz w:val="28"/>
        </w:rPr>
        <w:t xml:space="preserve"> </w:t>
      </w:r>
      <w:r>
        <w:rPr>
          <w:i/>
          <w:sz w:val="28"/>
        </w:rPr>
        <w:t>систем</w:t>
      </w:r>
      <w:r>
        <w:rPr>
          <w:i/>
          <w:spacing w:val="-6"/>
          <w:sz w:val="28"/>
        </w:rPr>
        <w:t xml:space="preserve"> </w:t>
      </w:r>
      <w:r>
        <w:rPr>
          <w:i/>
          <w:sz w:val="28"/>
        </w:rPr>
        <w:t>как</w:t>
      </w:r>
      <w:r>
        <w:rPr>
          <w:i/>
          <w:spacing w:val="-4"/>
          <w:sz w:val="28"/>
        </w:rPr>
        <w:t xml:space="preserve"> </w:t>
      </w:r>
      <w:r>
        <w:rPr>
          <w:i/>
          <w:sz w:val="28"/>
        </w:rPr>
        <w:t>основа</w:t>
      </w:r>
      <w:r>
        <w:rPr>
          <w:i/>
          <w:spacing w:val="-4"/>
          <w:sz w:val="28"/>
        </w:rPr>
        <w:t xml:space="preserve"> </w:t>
      </w:r>
      <w:r>
        <w:rPr>
          <w:i/>
          <w:spacing w:val="-2"/>
          <w:sz w:val="28"/>
        </w:rPr>
        <w:t>гомеостаза.</w:t>
      </w:r>
    </w:p>
    <w:p w:rsidR="00F31BB1" w:rsidRDefault="00F31BB1">
      <w:pPr>
        <w:jc w:val="both"/>
        <w:rPr>
          <w:i/>
          <w:sz w:val="28"/>
        </w:rPr>
        <w:sectPr w:rsidR="00F31BB1">
          <w:pgSz w:w="11910" w:h="16840"/>
          <w:pgMar w:top="1420" w:right="0" w:bottom="820" w:left="425" w:header="0" w:footer="570" w:gutter="0"/>
          <w:cols w:space="720"/>
        </w:sectPr>
      </w:pPr>
    </w:p>
    <w:p w:rsidR="00F31BB1" w:rsidRDefault="00346B19">
      <w:pPr>
        <w:spacing w:before="73" w:line="322" w:lineRule="exact"/>
        <w:ind w:left="1211"/>
        <w:rPr>
          <w:i/>
          <w:sz w:val="28"/>
        </w:rPr>
      </w:pPr>
      <w:r>
        <w:rPr>
          <w:i/>
          <w:sz w:val="28"/>
        </w:rPr>
        <w:t>Лабораторные</w:t>
      </w:r>
      <w:r>
        <w:rPr>
          <w:i/>
          <w:spacing w:val="-10"/>
          <w:sz w:val="28"/>
        </w:rPr>
        <w:t xml:space="preserve"> </w:t>
      </w:r>
      <w:r>
        <w:rPr>
          <w:i/>
          <w:sz w:val="28"/>
        </w:rPr>
        <w:t>и</w:t>
      </w:r>
      <w:r>
        <w:rPr>
          <w:i/>
          <w:spacing w:val="-7"/>
          <w:sz w:val="28"/>
        </w:rPr>
        <w:t xml:space="preserve"> </w:t>
      </w:r>
      <w:r>
        <w:rPr>
          <w:i/>
          <w:sz w:val="28"/>
        </w:rPr>
        <w:t>практические</w:t>
      </w:r>
      <w:r>
        <w:rPr>
          <w:i/>
          <w:spacing w:val="-8"/>
          <w:sz w:val="28"/>
        </w:rPr>
        <w:t xml:space="preserve"> </w:t>
      </w:r>
      <w:r>
        <w:rPr>
          <w:i/>
          <w:spacing w:val="-2"/>
          <w:sz w:val="28"/>
        </w:rPr>
        <w:t>работы</w:t>
      </w:r>
    </w:p>
    <w:p w:rsidR="00F31BB1" w:rsidRDefault="00346B19" w:rsidP="00355E31">
      <w:pPr>
        <w:pStyle w:val="a4"/>
        <w:numPr>
          <w:ilvl w:val="0"/>
          <w:numId w:val="43"/>
        </w:numPr>
        <w:tabs>
          <w:tab w:val="left" w:pos="1780"/>
        </w:tabs>
        <w:spacing w:line="322" w:lineRule="exact"/>
        <w:rPr>
          <w:sz w:val="28"/>
        </w:rPr>
      </w:pPr>
      <w:r>
        <w:rPr>
          <w:sz w:val="28"/>
        </w:rPr>
        <w:t>Изучение</w:t>
      </w:r>
      <w:r>
        <w:rPr>
          <w:spacing w:val="-6"/>
          <w:sz w:val="28"/>
        </w:rPr>
        <w:t xml:space="preserve"> </w:t>
      </w:r>
      <w:r>
        <w:rPr>
          <w:sz w:val="28"/>
        </w:rPr>
        <w:t>клеток</w:t>
      </w:r>
      <w:r>
        <w:rPr>
          <w:spacing w:val="-5"/>
          <w:sz w:val="28"/>
        </w:rPr>
        <w:t xml:space="preserve"> </w:t>
      </w:r>
      <w:r>
        <w:rPr>
          <w:sz w:val="28"/>
        </w:rPr>
        <w:t>слизистой</w:t>
      </w:r>
      <w:r>
        <w:rPr>
          <w:spacing w:val="-7"/>
          <w:sz w:val="28"/>
        </w:rPr>
        <w:t xml:space="preserve"> </w:t>
      </w:r>
      <w:r>
        <w:rPr>
          <w:sz w:val="28"/>
        </w:rPr>
        <w:t>оболочки</w:t>
      </w:r>
      <w:r>
        <w:rPr>
          <w:spacing w:val="-4"/>
          <w:sz w:val="28"/>
        </w:rPr>
        <w:t xml:space="preserve"> </w:t>
      </w:r>
      <w:r>
        <w:rPr>
          <w:sz w:val="28"/>
        </w:rPr>
        <w:t>полости</w:t>
      </w:r>
      <w:r>
        <w:rPr>
          <w:spacing w:val="-5"/>
          <w:sz w:val="28"/>
        </w:rPr>
        <w:t xml:space="preserve"> </w:t>
      </w:r>
      <w:r>
        <w:rPr>
          <w:sz w:val="28"/>
        </w:rPr>
        <w:t>рта</w:t>
      </w:r>
      <w:r>
        <w:rPr>
          <w:spacing w:val="-5"/>
          <w:sz w:val="28"/>
        </w:rPr>
        <w:t xml:space="preserve"> </w:t>
      </w:r>
      <w:r>
        <w:rPr>
          <w:spacing w:val="-2"/>
          <w:sz w:val="28"/>
        </w:rPr>
        <w:t>человека.</w:t>
      </w:r>
    </w:p>
    <w:p w:rsidR="00F31BB1" w:rsidRDefault="00346B19" w:rsidP="00355E31">
      <w:pPr>
        <w:pStyle w:val="a4"/>
        <w:numPr>
          <w:ilvl w:val="0"/>
          <w:numId w:val="43"/>
        </w:numPr>
        <w:tabs>
          <w:tab w:val="left" w:pos="1780"/>
          <w:tab w:val="left" w:pos="3347"/>
          <w:tab w:val="left" w:pos="6136"/>
          <w:tab w:val="left" w:pos="7638"/>
          <w:tab w:val="left" w:pos="8867"/>
          <w:tab w:val="left" w:pos="9659"/>
        </w:tabs>
        <w:ind w:left="491" w:right="844" w:firstLine="720"/>
        <w:rPr>
          <w:sz w:val="28"/>
        </w:rPr>
      </w:pPr>
      <w:r>
        <w:rPr>
          <w:spacing w:val="-2"/>
          <w:sz w:val="28"/>
        </w:rPr>
        <w:t>Изучение</w:t>
      </w:r>
      <w:r>
        <w:rPr>
          <w:sz w:val="28"/>
        </w:rPr>
        <w:tab/>
      </w:r>
      <w:r>
        <w:rPr>
          <w:spacing w:val="-2"/>
          <w:sz w:val="28"/>
        </w:rPr>
        <w:t>микроскопического</w:t>
      </w:r>
      <w:r>
        <w:rPr>
          <w:sz w:val="28"/>
        </w:rPr>
        <w:tab/>
      </w:r>
      <w:r>
        <w:rPr>
          <w:spacing w:val="-2"/>
          <w:sz w:val="28"/>
        </w:rPr>
        <w:t>строения</w:t>
      </w:r>
      <w:r>
        <w:rPr>
          <w:sz w:val="28"/>
        </w:rPr>
        <w:tab/>
      </w:r>
      <w:r>
        <w:rPr>
          <w:spacing w:val="-2"/>
          <w:sz w:val="28"/>
        </w:rPr>
        <w:t>тканей</w:t>
      </w:r>
      <w:r>
        <w:rPr>
          <w:sz w:val="28"/>
        </w:rPr>
        <w:tab/>
      </w:r>
      <w:r>
        <w:rPr>
          <w:spacing w:val="-4"/>
          <w:sz w:val="28"/>
        </w:rPr>
        <w:t>(на</w:t>
      </w:r>
      <w:r>
        <w:rPr>
          <w:sz w:val="28"/>
        </w:rPr>
        <w:tab/>
      </w:r>
      <w:r>
        <w:rPr>
          <w:spacing w:val="-2"/>
          <w:sz w:val="28"/>
        </w:rPr>
        <w:t>готовых микропрепаратах).</w:t>
      </w:r>
    </w:p>
    <w:p w:rsidR="00F31BB1" w:rsidRDefault="00346B19" w:rsidP="00355E31">
      <w:pPr>
        <w:pStyle w:val="a4"/>
        <w:numPr>
          <w:ilvl w:val="0"/>
          <w:numId w:val="43"/>
        </w:numPr>
        <w:tabs>
          <w:tab w:val="left" w:pos="1780"/>
        </w:tabs>
        <w:spacing w:line="321" w:lineRule="exact"/>
        <w:rPr>
          <w:sz w:val="28"/>
        </w:rPr>
      </w:pPr>
      <w:r>
        <w:rPr>
          <w:sz w:val="28"/>
        </w:rPr>
        <w:t>Распознавание</w:t>
      </w:r>
      <w:r>
        <w:rPr>
          <w:spacing w:val="-7"/>
          <w:sz w:val="28"/>
        </w:rPr>
        <w:t xml:space="preserve"> </w:t>
      </w:r>
      <w:r>
        <w:rPr>
          <w:sz w:val="28"/>
        </w:rPr>
        <w:t>органов</w:t>
      </w:r>
      <w:r>
        <w:rPr>
          <w:spacing w:val="-8"/>
          <w:sz w:val="28"/>
        </w:rPr>
        <w:t xml:space="preserve"> </w:t>
      </w:r>
      <w:r>
        <w:rPr>
          <w:sz w:val="28"/>
        </w:rPr>
        <w:t>и</w:t>
      </w:r>
      <w:r>
        <w:rPr>
          <w:spacing w:val="-4"/>
          <w:sz w:val="28"/>
        </w:rPr>
        <w:t xml:space="preserve"> </w:t>
      </w:r>
      <w:r>
        <w:rPr>
          <w:sz w:val="28"/>
        </w:rPr>
        <w:t>систем</w:t>
      </w:r>
      <w:r>
        <w:rPr>
          <w:spacing w:val="-4"/>
          <w:sz w:val="28"/>
        </w:rPr>
        <w:t xml:space="preserve"> </w:t>
      </w:r>
      <w:r>
        <w:rPr>
          <w:sz w:val="28"/>
        </w:rPr>
        <w:t>органов</w:t>
      </w:r>
      <w:r>
        <w:rPr>
          <w:spacing w:val="-5"/>
          <w:sz w:val="28"/>
        </w:rPr>
        <w:t xml:space="preserve"> </w:t>
      </w:r>
      <w:r>
        <w:rPr>
          <w:sz w:val="28"/>
        </w:rPr>
        <w:t>человека</w:t>
      </w:r>
      <w:r>
        <w:rPr>
          <w:spacing w:val="-5"/>
          <w:sz w:val="28"/>
        </w:rPr>
        <w:t xml:space="preserve"> </w:t>
      </w:r>
      <w:r>
        <w:rPr>
          <w:sz w:val="28"/>
        </w:rPr>
        <w:t>(по</w:t>
      </w:r>
      <w:r>
        <w:rPr>
          <w:spacing w:val="-3"/>
          <w:sz w:val="28"/>
        </w:rPr>
        <w:t xml:space="preserve"> </w:t>
      </w:r>
      <w:r>
        <w:rPr>
          <w:spacing w:val="-2"/>
          <w:sz w:val="28"/>
        </w:rPr>
        <w:t>таблицам).</w:t>
      </w:r>
    </w:p>
    <w:p w:rsidR="00F31BB1" w:rsidRDefault="00346B19" w:rsidP="00355E31">
      <w:pPr>
        <w:pStyle w:val="2"/>
        <w:numPr>
          <w:ilvl w:val="1"/>
          <w:numId w:val="170"/>
        </w:numPr>
        <w:tabs>
          <w:tab w:val="left" w:pos="1780"/>
        </w:tabs>
        <w:spacing w:before="6"/>
      </w:pPr>
      <w:r>
        <w:t>Нейрогуморальная</w:t>
      </w:r>
      <w:r>
        <w:rPr>
          <w:spacing w:val="-13"/>
        </w:rPr>
        <w:t xml:space="preserve"> </w:t>
      </w:r>
      <w:r>
        <w:rPr>
          <w:spacing w:val="-2"/>
        </w:rPr>
        <w:t>регуляция</w:t>
      </w:r>
    </w:p>
    <w:p w:rsidR="00F31BB1" w:rsidRDefault="00346B19">
      <w:pPr>
        <w:pStyle w:val="a3"/>
        <w:spacing w:line="319" w:lineRule="exact"/>
        <w:ind w:left="1211" w:firstLine="0"/>
        <w:jc w:val="left"/>
        <w:rPr>
          <w:i/>
        </w:rPr>
      </w:pPr>
      <w:r>
        <w:t>Нервная</w:t>
      </w:r>
      <w:r>
        <w:rPr>
          <w:spacing w:val="-7"/>
        </w:rPr>
        <w:t xml:space="preserve"> </w:t>
      </w:r>
      <w:r>
        <w:t>система</w:t>
      </w:r>
      <w:r>
        <w:rPr>
          <w:spacing w:val="-4"/>
        </w:rPr>
        <w:t xml:space="preserve"> </w:t>
      </w:r>
      <w:r>
        <w:t>человека,</w:t>
      </w:r>
      <w:r>
        <w:rPr>
          <w:spacing w:val="-4"/>
        </w:rPr>
        <w:t xml:space="preserve"> </w:t>
      </w:r>
      <w:r>
        <w:t>её</w:t>
      </w:r>
      <w:r>
        <w:rPr>
          <w:spacing w:val="-6"/>
        </w:rPr>
        <w:t xml:space="preserve"> </w:t>
      </w:r>
      <w:r>
        <w:t>организация</w:t>
      </w:r>
      <w:r>
        <w:rPr>
          <w:spacing w:val="-6"/>
        </w:rPr>
        <w:t xml:space="preserve"> </w:t>
      </w:r>
      <w:r>
        <w:t>и</w:t>
      </w:r>
      <w:r>
        <w:rPr>
          <w:spacing w:val="-3"/>
        </w:rPr>
        <w:t xml:space="preserve"> </w:t>
      </w:r>
      <w:r>
        <w:rPr>
          <w:i/>
          <w:spacing w:val="-2"/>
        </w:rPr>
        <w:t>значение.</w:t>
      </w:r>
    </w:p>
    <w:p w:rsidR="00F31BB1" w:rsidRDefault="00346B19">
      <w:pPr>
        <w:spacing w:line="322" w:lineRule="exact"/>
        <w:ind w:left="1211"/>
        <w:rPr>
          <w:i/>
          <w:sz w:val="28"/>
        </w:rPr>
      </w:pPr>
      <w:r>
        <w:rPr>
          <w:i/>
          <w:sz w:val="28"/>
        </w:rPr>
        <w:t>Нейроны,</w:t>
      </w:r>
      <w:r>
        <w:rPr>
          <w:i/>
          <w:spacing w:val="50"/>
          <w:w w:val="150"/>
          <w:sz w:val="28"/>
        </w:rPr>
        <w:t xml:space="preserve"> </w:t>
      </w:r>
      <w:r>
        <w:rPr>
          <w:i/>
          <w:sz w:val="28"/>
        </w:rPr>
        <w:t>нервы,</w:t>
      </w:r>
      <w:r>
        <w:rPr>
          <w:i/>
          <w:spacing w:val="52"/>
          <w:w w:val="150"/>
          <w:sz w:val="28"/>
        </w:rPr>
        <w:t xml:space="preserve"> </w:t>
      </w:r>
      <w:r>
        <w:rPr>
          <w:i/>
          <w:sz w:val="28"/>
        </w:rPr>
        <w:t>нервные</w:t>
      </w:r>
      <w:r>
        <w:rPr>
          <w:i/>
          <w:spacing w:val="53"/>
          <w:w w:val="150"/>
          <w:sz w:val="28"/>
        </w:rPr>
        <w:t xml:space="preserve"> </w:t>
      </w:r>
      <w:r>
        <w:rPr>
          <w:i/>
          <w:sz w:val="28"/>
        </w:rPr>
        <w:t>узлы.</w:t>
      </w:r>
      <w:r>
        <w:rPr>
          <w:i/>
          <w:spacing w:val="53"/>
          <w:w w:val="150"/>
          <w:sz w:val="28"/>
        </w:rPr>
        <w:t xml:space="preserve"> </w:t>
      </w:r>
      <w:r>
        <w:rPr>
          <w:sz w:val="28"/>
        </w:rPr>
        <w:t>Рефлекс.</w:t>
      </w:r>
      <w:r>
        <w:rPr>
          <w:spacing w:val="52"/>
          <w:w w:val="150"/>
          <w:sz w:val="28"/>
        </w:rPr>
        <w:t xml:space="preserve"> </w:t>
      </w:r>
      <w:r>
        <w:rPr>
          <w:sz w:val="28"/>
        </w:rPr>
        <w:t>Рефлекторная</w:t>
      </w:r>
      <w:r>
        <w:rPr>
          <w:spacing w:val="53"/>
          <w:w w:val="150"/>
          <w:sz w:val="28"/>
        </w:rPr>
        <w:t xml:space="preserve"> </w:t>
      </w:r>
      <w:r>
        <w:rPr>
          <w:sz w:val="28"/>
        </w:rPr>
        <w:t>дуга.</w:t>
      </w:r>
      <w:r>
        <w:rPr>
          <w:spacing w:val="53"/>
          <w:w w:val="150"/>
          <w:sz w:val="28"/>
        </w:rPr>
        <w:t xml:space="preserve"> </w:t>
      </w:r>
      <w:r>
        <w:rPr>
          <w:i/>
          <w:spacing w:val="-2"/>
          <w:sz w:val="28"/>
        </w:rPr>
        <w:t>Рецепторы.</w:t>
      </w:r>
    </w:p>
    <w:p w:rsidR="00F31BB1" w:rsidRDefault="00346B19">
      <w:pPr>
        <w:spacing w:line="322" w:lineRule="exact"/>
        <w:ind w:left="491"/>
        <w:rPr>
          <w:i/>
          <w:sz w:val="28"/>
        </w:rPr>
      </w:pPr>
      <w:r>
        <w:rPr>
          <w:i/>
          <w:sz w:val="28"/>
        </w:rPr>
        <w:t>Двухнейронные</w:t>
      </w:r>
      <w:r>
        <w:rPr>
          <w:i/>
          <w:spacing w:val="-12"/>
          <w:sz w:val="28"/>
        </w:rPr>
        <w:t xml:space="preserve"> </w:t>
      </w:r>
      <w:r>
        <w:rPr>
          <w:i/>
          <w:sz w:val="28"/>
        </w:rPr>
        <w:t>и</w:t>
      </w:r>
      <w:r>
        <w:rPr>
          <w:i/>
          <w:spacing w:val="-8"/>
          <w:sz w:val="28"/>
        </w:rPr>
        <w:t xml:space="preserve"> </w:t>
      </w:r>
      <w:r>
        <w:rPr>
          <w:i/>
          <w:sz w:val="28"/>
        </w:rPr>
        <w:t>трёхнейронные</w:t>
      </w:r>
      <w:r>
        <w:rPr>
          <w:i/>
          <w:spacing w:val="-9"/>
          <w:sz w:val="28"/>
        </w:rPr>
        <w:t xml:space="preserve"> </w:t>
      </w:r>
      <w:r>
        <w:rPr>
          <w:i/>
          <w:sz w:val="28"/>
        </w:rPr>
        <w:t>рефлекторные</w:t>
      </w:r>
      <w:r>
        <w:rPr>
          <w:i/>
          <w:spacing w:val="-8"/>
          <w:sz w:val="28"/>
        </w:rPr>
        <w:t xml:space="preserve"> </w:t>
      </w:r>
      <w:r>
        <w:rPr>
          <w:i/>
          <w:spacing w:val="-2"/>
          <w:sz w:val="28"/>
        </w:rPr>
        <w:t>дуги.</w:t>
      </w:r>
    </w:p>
    <w:p w:rsidR="00F31BB1" w:rsidRDefault="00346B19">
      <w:pPr>
        <w:ind w:left="491" w:right="842" w:firstLine="719"/>
        <w:jc w:val="both"/>
        <w:rPr>
          <w:i/>
          <w:sz w:val="28"/>
        </w:rPr>
      </w:pPr>
      <w:r>
        <w:rPr>
          <w:sz w:val="28"/>
        </w:rPr>
        <w:t xml:space="preserve">Спинной мозг, его строение и функции. Рефлексы спинного мозга. Головной мозг, его строение и функции. </w:t>
      </w:r>
      <w:r>
        <w:rPr>
          <w:i/>
          <w:sz w:val="28"/>
        </w:rPr>
        <w:t xml:space="preserve">Большие полушария. </w:t>
      </w:r>
      <w:r>
        <w:rPr>
          <w:sz w:val="28"/>
        </w:rPr>
        <w:t xml:space="preserve">Рефлексы головного мозга. </w:t>
      </w:r>
      <w:r>
        <w:rPr>
          <w:i/>
          <w:sz w:val="28"/>
        </w:rPr>
        <w:t>Безусловные (врождённые) и условные (приобретённые) рефлексы.</w:t>
      </w:r>
    </w:p>
    <w:p w:rsidR="00F31BB1" w:rsidRDefault="00346B19">
      <w:pPr>
        <w:pStyle w:val="a3"/>
        <w:spacing w:before="1" w:line="322" w:lineRule="exact"/>
        <w:ind w:left="1211" w:firstLine="0"/>
      </w:pPr>
      <w:r>
        <w:t>Соматическая</w:t>
      </w:r>
      <w:r>
        <w:rPr>
          <w:spacing w:val="23"/>
        </w:rPr>
        <w:t xml:space="preserve"> </w:t>
      </w:r>
      <w:r>
        <w:t>нервная</w:t>
      </w:r>
      <w:r>
        <w:rPr>
          <w:spacing w:val="27"/>
        </w:rPr>
        <w:t xml:space="preserve"> </w:t>
      </w:r>
      <w:r>
        <w:t>система.</w:t>
      </w:r>
      <w:r>
        <w:rPr>
          <w:spacing w:val="27"/>
        </w:rPr>
        <w:t xml:space="preserve"> </w:t>
      </w:r>
      <w:r>
        <w:t>Вегетативная</w:t>
      </w:r>
      <w:r>
        <w:rPr>
          <w:spacing w:val="27"/>
        </w:rPr>
        <w:t xml:space="preserve"> </w:t>
      </w:r>
      <w:r>
        <w:t>(автономная)</w:t>
      </w:r>
      <w:r>
        <w:rPr>
          <w:spacing w:val="27"/>
        </w:rPr>
        <w:t xml:space="preserve"> </w:t>
      </w:r>
      <w:r>
        <w:t>нервная</w:t>
      </w:r>
      <w:r>
        <w:rPr>
          <w:spacing w:val="29"/>
        </w:rPr>
        <w:t xml:space="preserve"> </w:t>
      </w:r>
      <w:r>
        <w:rPr>
          <w:spacing w:val="-2"/>
        </w:rPr>
        <w:t>система.</w:t>
      </w:r>
    </w:p>
    <w:p w:rsidR="00F31BB1" w:rsidRDefault="00346B19">
      <w:pPr>
        <w:spacing w:line="322" w:lineRule="exact"/>
        <w:ind w:left="492"/>
        <w:jc w:val="both"/>
        <w:rPr>
          <w:i/>
          <w:sz w:val="28"/>
        </w:rPr>
      </w:pPr>
      <w:r>
        <w:rPr>
          <w:sz w:val="28"/>
        </w:rPr>
        <w:t>Нервная</w:t>
      </w:r>
      <w:r>
        <w:rPr>
          <w:spacing w:val="-7"/>
          <w:sz w:val="28"/>
        </w:rPr>
        <w:t xml:space="preserve"> </w:t>
      </w:r>
      <w:r>
        <w:rPr>
          <w:sz w:val="28"/>
        </w:rPr>
        <w:t>система</w:t>
      </w:r>
      <w:r>
        <w:rPr>
          <w:spacing w:val="-4"/>
          <w:sz w:val="28"/>
        </w:rPr>
        <w:t xml:space="preserve"> </w:t>
      </w:r>
      <w:r>
        <w:rPr>
          <w:sz w:val="28"/>
        </w:rPr>
        <w:t>как</w:t>
      </w:r>
      <w:r>
        <w:rPr>
          <w:spacing w:val="-5"/>
          <w:sz w:val="28"/>
        </w:rPr>
        <w:t xml:space="preserve"> </w:t>
      </w:r>
      <w:r>
        <w:rPr>
          <w:sz w:val="28"/>
        </w:rPr>
        <w:t>единое</w:t>
      </w:r>
      <w:r>
        <w:rPr>
          <w:spacing w:val="-4"/>
          <w:sz w:val="28"/>
        </w:rPr>
        <w:t xml:space="preserve"> </w:t>
      </w:r>
      <w:r>
        <w:rPr>
          <w:sz w:val="28"/>
        </w:rPr>
        <w:t>целое.</w:t>
      </w:r>
      <w:r>
        <w:rPr>
          <w:spacing w:val="-5"/>
          <w:sz w:val="28"/>
        </w:rPr>
        <w:t xml:space="preserve"> </w:t>
      </w:r>
      <w:r>
        <w:rPr>
          <w:i/>
          <w:sz w:val="28"/>
        </w:rPr>
        <w:t>Нарушения</w:t>
      </w:r>
      <w:r>
        <w:rPr>
          <w:i/>
          <w:spacing w:val="-5"/>
          <w:sz w:val="28"/>
        </w:rPr>
        <w:t xml:space="preserve"> </w:t>
      </w:r>
      <w:r>
        <w:rPr>
          <w:i/>
          <w:sz w:val="28"/>
        </w:rPr>
        <w:t>в</w:t>
      </w:r>
      <w:r>
        <w:rPr>
          <w:i/>
          <w:spacing w:val="-7"/>
          <w:sz w:val="28"/>
        </w:rPr>
        <w:t xml:space="preserve"> </w:t>
      </w:r>
      <w:r>
        <w:rPr>
          <w:i/>
          <w:sz w:val="28"/>
        </w:rPr>
        <w:t>работе</w:t>
      </w:r>
      <w:r>
        <w:rPr>
          <w:i/>
          <w:spacing w:val="-4"/>
          <w:sz w:val="28"/>
        </w:rPr>
        <w:t xml:space="preserve"> </w:t>
      </w:r>
      <w:r>
        <w:rPr>
          <w:i/>
          <w:sz w:val="28"/>
        </w:rPr>
        <w:t>нервной</w:t>
      </w:r>
      <w:r>
        <w:rPr>
          <w:i/>
          <w:spacing w:val="-5"/>
          <w:sz w:val="28"/>
        </w:rPr>
        <w:t xml:space="preserve"> </w:t>
      </w:r>
      <w:r>
        <w:rPr>
          <w:i/>
          <w:spacing w:val="-2"/>
          <w:sz w:val="28"/>
        </w:rPr>
        <w:t>системы.</w:t>
      </w:r>
    </w:p>
    <w:p w:rsidR="00F31BB1" w:rsidRDefault="00346B19">
      <w:pPr>
        <w:ind w:left="492" w:right="840" w:firstLine="719"/>
        <w:jc w:val="both"/>
        <w:rPr>
          <w:i/>
          <w:sz w:val="28"/>
        </w:rPr>
      </w:pPr>
      <w:r>
        <w:rPr>
          <w:sz w:val="28"/>
        </w:rPr>
        <w:t xml:space="preserve">Гуморальная регуляция функций. Эндокринная система. </w:t>
      </w:r>
      <w:r>
        <w:rPr>
          <w:i/>
          <w:sz w:val="28"/>
        </w:rPr>
        <w:t xml:space="preserve">Железы внутренней секреции. Железы смешанной секреции. </w:t>
      </w:r>
      <w:r>
        <w:rPr>
          <w:sz w:val="28"/>
        </w:rPr>
        <w:t xml:space="preserve">Гормоны, их роль в регуляции физиологических функций организма, роста и развития. </w:t>
      </w:r>
      <w:r>
        <w:rPr>
          <w:i/>
          <w:sz w:val="28"/>
        </w:rPr>
        <w:t xml:space="preserve">Нарушение в работе эндокринных желёз. Особенности рефлекторной и гуморальной регуляции функций </w:t>
      </w:r>
      <w:r>
        <w:rPr>
          <w:i/>
          <w:spacing w:val="-2"/>
          <w:sz w:val="28"/>
        </w:rPr>
        <w:t>организма.</w:t>
      </w:r>
    </w:p>
    <w:p w:rsidR="00F31BB1" w:rsidRDefault="00346B19">
      <w:pPr>
        <w:pStyle w:val="3"/>
        <w:spacing w:before="8" w:line="319" w:lineRule="exact"/>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42"/>
        </w:numPr>
        <w:tabs>
          <w:tab w:val="left" w:pos="1780"/>
        </w:tabs>
        <w:spacing w:line="318" w:lineRule="exact"/>
        <w:rPr>
          <w:sz w:val="28"/>
        </w:rPr>
      </w:pPr>
      <w:r>
        <w:rPr>
          <w:sz w:val="28"/>
        </w:rPr>
        <w:t>Изучение</w:t>
      </w:r>
      <w:r>
        <w:rPr>
          <w:spacing w:val="-8"/>
          <w:sz w:val="28"/>
        </w:rPr>
        <w:t xml:space="preserve"> </w:t>
      </w:r>
      <w:r>
        <w:rPr>
          <w:sz w:val="28"/>
        </w:rPr>
        <w:t>головного</w:t>
      </w:r>
      <w:r>
        <w:rPr>
          <w:spacing w:val="-6"/>
          <w:sz w:val="28"/>
        </w:rPr>
        <w:t xml:space="preserve"> </w:t>
      </w:r>
      <w:r>
        <w:rPr>
          <w:sz w:val="28"/>
        </w:rPr>
        <w:t>мозга</w:t>
      </w:r>
      <w:r>
        <w:rPr>
          <w:spacing w:val="-6"/>
          <w:sz w:val="28"/>
        </w:rPr>
        <w:t xml:space="preserve"> </w:t>
      </w:r>
      <w:r>
        <w:rPr>
          <w:sz w:val="28"/>
        </w:rPr>
        <w:t>человека</w:t>
      </w:r>
      <w:r>
        <w:rPr>
          <w:spacing w:val="-5"/>
          <w:sz w:val="28"/>
        </w:rPr>
        <w:t xml:space="preserve"> </w:t>
      </w:r>
      <w:r>
        <w:rPr>
          <w:sz w:val="28"/>
        </w:rPr>
        <w:t>(по</w:t>
      </w:r>
      <w:r>
        <w:rPr>
          <w:spacing w:val="-4"/>
          <w:sz w:val="28"/>
        </w:rPr>
        <w:t xml:space="preserve"> </w:t>
      </w:r>
      <w:r>
        <w:rPr>
          <w:spacing w:val="-2"/>
          <w:sz w:val="28"/>
        </w:rPr>
        <w:t>муляжам).</w:t>
      </w:r>
    </w:p>
    <w:p w:rsidR="00F31BB1" w:rsidRDefault="00346B19" w:rsidP="00355E31">
      <w:pPr>
        <w:pStyle w:val="a4"/>
        <w:numPr>
          <w:ilvl w:val="0"/>
          <w:numId w:val="42"/>
        </w:numPr>
        <w:tabs>
          <w:tab w:val="left" w:pos="1780"/>
        </w:tabs>
        <w:rPr>
          <w:sz w:val="28"/>
        </w:rPr>
      </w:pPr>
      <w:r>
        <w:rPr>
          <w:sz w:val="28"/>
        </w:rPr>
        <w:t>Изучение</w:t>
      </w:r>
      <w:r>
        <w:rPr>
          <w:spacing w:val="-9"/>
          <w:sz w:val="28"/>
        </w:rPr>
        <w:t xml:space="preserve"> </w:t>
      </w:r>
      <w:r>
        <w:rPr>
          <w:sz w:val="28"/>
        </w:rPr>
        <w:t>изменения</w:t>
      </w:r>
      <w:r>
        <w:rPr>
          <w:spacing w:val="-4"/>
          <w:sz w:val="28"/>
        </w:rPr>
        <w:t xml:space="preserve"> </w:t>
      </w:r>
      <w:r>
        <w:rPr>
          <w:sz w:val="28"/>
        </w:rPr>
        <w:t>размера</w:t>
      </w:r>
      <w:r>
        <w:rPr>
          <w:spacing w:val="-5"/>
          <w:sz w:val="28"/>
        </w:rPr>
        <w:t xml:space="preserve"> </w:t>
      </w:r>
      <w:r>
        <w:rPr>
          <w:sz w:val="28"/>
        </w:rPr>
        <w:t>зрачка</w:t>
      </w:r>
      <w:r>
        <w:rPr>
          <w:spacing w:val="-5"/>
          <w:sz w:val="28"/>
        </w:rPr>
        <w:t xml:space="preserve"> </w:t>
      </w:r>
      <w:r>
        <w:rPr>
          <w:sz w:val="28"/>
        </w:rPr>
        <w:t>в</w:t>
      </w:r>
      <w:r>
        <w:rPr>
          <w:spacing w:val="-6"/>
          <w:sz w:val="28"/>
        </w:rPr>
        <w:t xml:space="preserve"> </w:t>
      </w:r>
      <w:r>
        <w:rPr>
          <w:sz w:val="28"/>
        </w:rPr>
        <w:t>зависимости</w:t>
      </w:r>
      <w:r>
        <w:rPr>
          <w:spacing w:val="-5"/>
          <w:sz w:val="28"/>
        </w:rPr>
        <w:t xml:space="preserve"> </w:t>
      </w:r>
      <w:r>
        <w:rPr>
          <w:sz w:val="28"/>
        </w:rPr>
        <w:t>от</w:t>
      </w:r>
      <w:r>
        <w:rPr>
          <w:spacing w:val="-5"/>
          <w:sz w:val="28"/>
        </w:rPr>
        <w:t xml:space="preserve"> </w:t>
      </w:r>
      <w:r>
        <w:rPr>
          <w:spacing w:val="-2"/>
          <w:sz w:val="28"/>
        </w:rPr>
        <w:t>освещённости.</w:t>
      </w:r>
    </w:p>
    <w:p w:rsidR="00F31BB1" w:rsidRDefault="00346B19" w:rsidP="00355E31">
      <w:pPr>
        <w:pStyle w:val="2"/>
        <w:numPr>
          <w:ilvl w:val="0"/>
          <w:numId w:val="49"/>
        </w:numPr>
        <w:tabs>
          <w:tab w:val="left" w:pos="1491"/>
        </w:tabs>
        <w:spacing w:before="4"/>
        <w:ind w:left="1491" w:hanging="280"/>
      </w:pPr>
      <w:r>
        <w:t>Опора</w:t>
      </w:r>
      <w:r>
        <w:rPr>
          <w:spacing w:val="-2"/>
        </w:rPr>
        <w:t xml:space="preserve"> </w:t>
      </w:r>
      <w:r>
        <w:t>и</w:t>
      </w:r>
      <w:r>
        <w:rPr>
          <w:spacing w:val="-3"/>
        </w:rPr>
        <w:t xml:space="preserve"> </w:t>
      </w:r>
      <w:r>
        <w:rPr>
          <w:spacing w:val="-2"/>
        </w:rPr>
        <w:t>движение</w:t>
      </w:r>
    </w:p>
    <w:p w:rsidR="00F31BB1" w:rsidRDefault="00346B19">
      <w:pPr>
        <w:pStyle w:val="a3"/>
        <w:ind w:left="492" w:right="842"/>
      </w:pPr>
      <w:r>
        <w:rPr>
          <w:i/>
        </w:rPr>
        <w:t>Значение опорно-двигательного аппарата</w:t>
      </w:r>
      <w:r>
        <w:t>.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31BB1" w:rsidRDefault="00346B19">
      <w:pPr>
        <w:ind w:left="492" w:right="842" w:firstLine="719"/>
        <w:jc w:val="both"/>
        <w:rPr>
          <w:i/>
          <w:sz w:val="28"/>
        </w:rPr>
      </w:pPr>
      <w:r>
        <w:rPr>
          <w:sz w:val="28"/>
        </w:rPr>
        <w:t xml:space="preserve">Мышечная система. Строение и функции скелетных мышц. Работа мышц: статическая и динамическая; мышцы сгибатели и разгибатели. Утомление мышц. </w:t>
      </w:r>
      <w:r>
        <w:rPr>
          <w:i/>
          <w:sz w:val="28"/>
        </w:rPr>
        <w:t>Гиподинамия. Роль двигательной активности в сохранении здоровья.</w:t>
      </w:r>
    </w:p>
    <w:p w:rsidR="00F31BB1" w:rsidRDefault="00346B19">
      <w:pPr>
        <w:ind w:left="492" w:right="841" w:firstLine="719"/>
        <w:jc w:val="both"/>
        <w:rPr>
          <w:i/>
          <w:sz w:val="28"/>
        </w:rPr>
      </w:pPr>
      <w:r>
        <w:rPr>
          <w:sz w:val="28"/>
        </w:rPr>
        <w:t>Нарушения</w:t>
      </w:r>
      <w:r>
        <w:rPr>
          <w:spacing w:val="-5"/>
          <w:sz w:val="28"/>
        </w:rPr>
        <w:t xml:space="preserve"> </w:t>
      </w:r>
      <w:r>
        <w:rPr>
          <w:sz w:val="28"/>
        </w:rPr>
        <w:t>опорно-двигательной</w:t>
      </w:r>
      <w:r>
        <w:rPr>
          <w:spacing w:val="-5"/>
          <w:sz w:val="28"/>
        </w:rPr>
        <w:t xml:space="preserve"> </w:t>
      </w:r>
      <w:r>
        <w:rPr>
          <w:sz w:val="28"/>
        </w:rPr>
        <w:t>системы.</w:t>
      </w:r>
      <w:r>
        <w:rPr>
          <w:spacing w:val="-5"/>
          <w:sz w:val="28"/>
        </w:rPr>
        <w:t xml:space="preserve"> </w:t>
      </w:r>
      <w:r>
        <w:rPr>
          <w:i/>
          <w:sz w:val="28"/>
        </w:rPr>
        <w:t>Возрастные</w:t>
      </w:r>
      <w:r>
        <w:rPr>
          <w:i/>
          <w:spacing w:val="-5"/>
          <w:sz w:val="28"/>
        </w:rPr>
        <w:t xml:space="preserve"> </w:t>
      </w:r>
      <w:r>
        <w:rPr>
          <w:i/>
          <w:sz w:val="28"/>
        </w:rPr>
        <w:t>изменения</w:t>
      </w:r>
      <w:r>
        <w:rPr>
          <w:i/>
          <w:spacing w:val="-6"/>
          <w:sz w:val="28"/>
        </w:rPr>
        <w:t xml:space="preserve"> </w:t>
      </w:r>
      <w:r>
        <w:rPr>
          <w:i/>
          <w:sz w:val="28"/>
        </w:rPr>
        <w:t>в</w:t>
      </w:r>
      <w:r>
        <w:rPr>
          <w:i/>
          <w:spacing w:val="-5"/>
          <w:sz w:val="28"/>
        </w:rPr>
        <w:t xml:space="preserve"> </w:t>
      </w:r>
      <w:r>
        <w:rPr>
          <w:i/>
          <w:sz w:val="28"/>
        </w:rPr>
        <w:t xml:space="preserve">строении </w:t>
      </w:r>
      <w:r>
        <w:rPr>
          <w:i/>
          <w:spacing w:val="-2"/>
          <w:sz w:val="28"/>
        </w:rPr>
        <w:t>костей.</w:t>
      </w:r>
    </w:p>
    <w:p w:rsidR="00F31BB1" w:rsidRDefault="00346B19">
      <w:pPr>
        <w:pStyle w:val="a3"/>
        <w:ind w:left="492" w:right="843"/>
      </w:pPr>
      <w:r>
        <w:t xml:space="preserve">Нарушение осанки. Предупреждение искривления позвоночника и развития </w:t>
      </w:r>
      <w:r>
        <w:rPr>
          <w:spacing w:val="-2"/>
        </w:rPr>
        <w:t>плоскостопия.</w:t>
      </w:r>
    </w:p>
    <w:p w:rsidR="00F31BB1" w:rsidRDefault="00346B19">
      <w:pPr>
        <w:pStyle w:val="a3"/>
        <w:ind w:left="492" w:right="844"/>
      </w:pPr>
      <w:r>
        <w:t>Профилактика травматизма. Первая помощь при травмах опорно- двигательного аппарата.</w:t>
      </w:r>
    </w:p>
    <w:p w:rsidR="00F31BB1" w:rsidRDefault="00346B19">
      <w:pPr>
        <w:spacing w:before="11" w:line="235" w:lineRule="auto"/>
        <w:ind w:left="492" w:right="5656" w:firstLine="720"/>
        <w:rPr>
          <w:sz w:val="28"/>
        </w:rPr>
      </w:pPr>
      <w:r>
        <w:rPr>
          <w:b/>
          <w:i/>
          <w:sz w:val="28"/>
        </w:rPr>
        <w:t>Лабораторные и практические работы</w:t>
      </w:r>
      <w:r>
        <w:rPr>
          <w:b/>
          <w:i/>
          <w:spacing w:val="-10"/>
          <w:sz w:val="28"/>
        </w:rPr>
        <w:t xml:space="preserve"> </w:t>
      </w:r>
      <w:r>
        <w:rPr>
          <w:sz w:val="28"/>
        </w:rPr>
        <w:t>1.</w:t>
      </w:r>
      <w:r>
        <w:rPr>
          <w:spacing w:val="-8"/>
          <w:sz w:val="28"/>
        </w:rPr>
        <w:t xml:space="preserve"> </w:t>
      </w:r>
      <w:r>
        <w:rPr>
          <w:sz w:val="28"/>
        </w:rPr>
        <w:t>Исследование</w:t>
      </w:r>
      <w:r>
        <w:rPr>
          <w:spacing w:val="-8"/>
          <w:sz w:val="28"/>
        </w:rPr>
        <w:t xml:space="preserve"> </w:t>
      </w:r>
      <w:r>
        <w:rPr>
          <w:sz w:val="28"/>
        </w:rPr>
        <w:t>свойств</w:t>
      </w:r>
      <w:r>
        <w:rPr>
          <w:spacing w:val="-8"/>
          <w:sz w:val="28"/>
        </w:rPr>
        <w:t xml:space="preserve"> </w:t>
      </w:r>
      <w:r>
        <w:rPr>
          <w:sz w:val="28"/>
        </w:rPr>
        <w:t>кости.</w:t>
      </w:r>
    </w:p>
    <w:p w:rsidR="00F31BB1" w:rsidRDefault="00346B19" w:rsidP="00355E31">
      <w:pPr>
        <w:pStyle w:val="a4"/>
        <w:numPr>
          <w:ilvl w:val="0"/>
          <w:numId w:val="41"/>
        </w:numPr>
        <w:tabs>
          <w:tab w:val="left" w:pos="1780"/>
        </w:tabs>
        <w:spacing w:line="322" w:lineRule="exact"/>
        <w:rPr>
          <w:sz w:val="28"/>
        </w:rPr>
      </w:pPr>
      <w:r>
        <w:rPr>
          <w:sz w:val="28"/>
        </w:rPr>
        <w:t>Изучение</w:t>
      </w:r>
      <w:r>
        <w:rPr>
          <w:spacing w:val="-6"/>
          <w:sz w:val="28"/>
        </w:rPr>
        <w:t xml:space="preserve"> </w:t>
      </w:r>
      <w:r>
        <w:rPr>
          <w:sz w:val="28"/>
        </w:rPr>
        <w:t>строения</w:t>
      </w:r>
      <w:r>
        <w:rPr>
          <w:spacing w:val="-7"/>
          <w:sz w:val="28"/>
        </w:rPr>
        <w:t xml:space="preserve"> </w:t>
      </w:r>
      <w:r>
        <w:rPr>
          <w:sz w:val="28"/>
        </w:rPr>
        <w:t>костей</w:t>
      </w:r>
      <w:r>
        <w:rPr>
          <w:spacing w:val="-4"/>
          <w:sz w:val="28"/>
        </w:rPr>
        <w:t xml:space="preserve"> </w:t>
      </w:r>
      <w:r>
        <w:rPr>
          <w:sz w:val="28"/>
        </w:rPr>
        <w:t>(на</w:t>
      </w:r>
      <w:r>
        <w:rPr>
          <w:spacing w:val="-5"/>
          <w:sz w:val="28"/>
        </w:rPr>
        <w:t xml:space="preserve"> </w:t>
      </w:r>
      <w:r>
        <w:rPr>
          <w:spacing w:val="-2"/>
          <w:sz w:val="28"/>
        </w:rPr>
        <w:t>муляжах).</w:t>
      </w:r>
    </w:p>
    <w:p w:rsidR="00F31BB1" w:rsidRDefault="00346B19" w:rsidP="00355E31">
      <w:pPr>
        <w:pStyle w:val="a4"/>
        <w:numPr>
          <w:ilvl w:val="0"/>
          <w:numId w:val="41"/>
        </w:numPr>
        <w:tabs>
          <w:tab w:val="left" w:pos="1780"/>
        </w:tabs>
        <w:spacing w:line="322" w:lineRule="exact"/>
        <w:rPr>
          <w:sz w:val="28"/>
        </w:rPr>
      </w:pPr>
      <w:r>
        <w:rPr>
          <w:sz w:val="28"/>
        </w:rPr>
        <w:t>Изучение</w:t>
      </w:r>
      <w:r>
        <w:rPr>
          <w:spacing w:val="-6"/>
          <w:sz w:val="28"/>
        </w:rPr>
        <w:t xml:space="preserve"> </w:t>
      </w:r>
      <w:r>
        <w:rPr>
          <w:sz w:val="28"/>
        </w:rPr>
        <w:t>строения</w:t>
      </w:r>
      <w:r>
        <w:rPr>
          <w:spacing w:val="-7"/>
          <w:sz w:val="28"/>
        </w:rPr>
        <w:t xml:space="preserve"> </w:t>
      </w:r>
      <w:r>
        <w:rPr>
          <w:sz w:val="28"/>
        </w:rPr>
        <w:t>позвонков</w:t>
      </w:r>
      <w:r>
        <w:rPr>
          <w:spacing w:val="-5"/>
          <w:sz w:val="28"/>
        </w:rPr>
        <w:t xml:space="preserve"> </w:t>
      </w:r>
      <w:r>
        <w:rPr>
          <w:sz w:val="28"/>
        </w:rPr>
        <w:t>(на</w:t>
      </w:r>
      <w:r>
        <w:rPr>
          <w:spacing w:val="-5"/>
          <w:sz w:val="28"/>
        </w:rPr>
        <w:t xml:space="preserve"> </w:t>
      </w:r>
      <w:r>
        <w:rPr>
          <w:spacing w:val="-2"/>
          <w:sz w:val="28"/>
        </w:rPr>
        <w:t>муляжах).</w:t>
      </w:r>
    </w:p>
    <w:p w:rsidR="00F31BB1" w:rsidRDefault="00346B19" w:rsidP="00355E31">
      <w:pPr>
        <w:pStyle w:val="a4"/>
        <w:numPr>
          <w:ilvl w:val="0"/>
          <w:numId w:val="41"/>
        </w:numPr>
        <w:tabs>
          <w:tab w:val="left" w:pos="1780"/>
        </w:tabs>
        <w:spacing w:line="322" w:lineRule="exact"/>
        <w:rPr>
          <w:sz w:val="28"/>
        </w:rPr>
      </w:pPr>
      <w:r>
        <w:rPr>
          <w:sz w:val="28"/>
        </w:rPr>
        <w:t>Определение</w:t>
      </w:r>
      <w:r>
        <w:rPr>
          <w:spacing w:val="-10"/>
          <w:sz w:val="28"/>
        </w:rPr>
        <w:t xml:space="preserve"> </w:t>
      </w:r>
      <w:r>
        <w:rPr>
          <w:sz w:val="28"/>
        </w:rPr>
        <w:t>гибкости</w:t>
      </w:r>
      <w:r>
        <w:rPr>
          <w:spacing w:val="-8"/>
          <w:sz w:val="28"/>
        </w:rPr>
        <w:t xml:space="preserve"> </w:t>
      </w:r>
      <w:r>
        <w:rPr>
          <w:spacing w:val="-2"/>
          <w:sz w:val="28"/>
        </w:rPr>
        <w:t>позвоночника.</w:t>
      </w:r>
    </w:p>
    <w:p w:rsidR="00F31BB1" w:rsidRDefault="00346B19" w:rsidP="00355E31">
      <w:pPr>
        <w:pStyle w:val="a4"/>
        <w:numPr>
          <w:ilvl w:val="0"/>
          <w:numId w:val="41"/>
        </w:numPr>
        <w:tabs>
          <w:tab w:val="left" w:pos="1780"/>
        </w:tabs>
        <w:spacing w:line="322" w:lineRule="exact"/>
        <w:rPr>
          <w:sz w:val="28"/>
        </w:rPr>
      </w:pPr>
      <w:r>
        <w:rPr>
          <w:sz w:val="28"/>
        </w:rPr>
        <w:t>Измерение</w:t>
      </w:r>
      <w:r>
        <w:rPr>
          <w:spacing w:val="-4"/>
          <w:sz w:val="28"/>
        </w:rPr>
        <w:t xml:space="preserve"> </w:t>
      </w:r>
      <w:r>
        <w:rPr>
          <w:sz w:val="28"/>
        </w:rPr>
        <w:t>массы</w:t>
      </w:r>
      <w:r>
        <w:rPr>
          <w:spacing w:val="-5"/>
          <w:sz w:val="28"/>
        </w:rPr>
        <w:t xml:space="preserve"> </w:t>
      </w:r>
      <w:r>
        <w:rPr>
          <w:sz w:val="28"/>
        </w:rPr>
        <w:t>и</w:t>
      </w:r>
      <w:r>
        <w:rPr>
          <w:spacing w:val="-5"/>
          <w:sz w:val="28"/>
        </w:rPr>
        <w:t xml:space="preserve"> </w:t>
      </w:r>
      <w:r>
        <w:rPr>
          <w:sz w:val="28"/>
        </w:rPr>
        <w:t>роста</w:t>
      </w:r>
      <w:r>
        <w:rPr>
          <w:spacing w:val="-4"/>
          <w:sz w:val="28"/>
        </w:rPr>
        <w:t xml:space="preserve"> </w:t>
      </w:r>
      <w:r>
        <w:rPr>
          <w:sz w:val="28"/>
        </w:rPr>
        <w:t>своего</w:t>
      </w:r>
      <w:r>
        <w:rPr>
          <w:spacing w:val="-4"/>
          <w:sz w:val="28"/>
        </w:rPr>
        <w:t xml:space="preserve"> </w:t>
      </w:r>
      <w:r>
        <w:rPr>
          <w:spacing w:val="-2"/>
          <w:sz w:val="28"/>
        </w:rPr>
        <w:t>организма.</w:t>
      </w:r>
    </w:p>
    <w:p w:rsidR="00F31BB1" w:rsidRDefault="00346B19" w:rsidP="00355E31">
      <w:pPr>
        <w:pStyle w:val="a4"/>
        <w:numPr>
          <w:ilvl w:val="0"/>
          <w:numId w:val="41"/>
        </w:numPr>
        <w:tabs>
          <w:tab w:val="left" w:pos="1780"/>
        </w:tabs>
        <w:spacing w:line="242" w:lineRule="auto"/>
        <w:ind w:left="491" w:right="842" w:firstLine="720"/>
        <w:rPr>
          <w:sz w:val="28"/>
        </w:rPr>
      </w:pPr>
      <w:r>
        <w:rPr>
          <w:sz w:val="28"/>
        </w:rPr>
        <w:t>Изучение</w:t>
      </w:r>
      <w:r>
        <w:rPr>
          <w:spacing w:val="40"/>
          <w:sz w:val="28"/>
        </w:rPr>
        <w:t xml:space="preserve"> </w:t>
      </w:r>
      <w:r>
        <w:rPr>
          <w:sz w:val="28"/>
        </w:rPr>
        <w:t>влияния</w:t>
      </w:r>
      <w:r>
        <w:rPr>
          <w:spacing w:val="39"/>
          <w:sz w:val="28"/>
        </w:rPr>
        <w:t xml:space="preserve"> </w:t>
      </w:r>
      <w:r>
        <w:rPr>
          <w:sz w:val="28"/>
        </w:rPr>
        <w:t>статической</w:t>
      </w:r>
      <w:r>
        <w:rPr>
          <w:spacing w:val="39"/>
          <w:sz w:val="28"/>
        </w:rPr>
        <w:t xml:space="preserve"> </w:t>
      </w:r>
      <w:r>
        <w:rPr>
          <w:sz w:val="28"/>
        </w:rPr>
        <w:t>и</w:t>
      </w:r>
      <w:r>
        <w:rPr>
          <w:spacing w:val="40"/>
          <w:sz w:val="28"/>
        </w:rPr>
        <w:t xml:space="preserve"> </w:t>
      </w:r>
      <w:r>
        <w:rPr>
          <w:sz w:val="28"/>
        </w:rPr>
        <w:t>динамической</w:t>
      </w:r>
      <w:r>
        <w:rPr>
          <w:spacing w:val="40"/>
          <w:sz w:val="28"/>
        </w:rPr>
        <w:t xml:space="preserve"> </w:t>
      </w:r>
      <w:r>
        <w:rPr>
          <w:sz w:val="28"/>
        </w:rPr>
        <w:t>нагрузки</w:t>
      </w:r>
      <w:r>
        <w:rPr>
          <w:spacing w:val="39"/>
          <w:sz w:val="28"/>
        </w:rPr>
        <w:t xml:space="preserve"> </w:t>
      </w:r>
      <w:r>
        <w:rPr>
          <w:sz w:val="28"/>
        </w:rPr>
        <w:t>на</w:t>
      </w:r>
      <w:r>
        <w:rPr>
          <w:spacing w:val="40"/>
          <w:sz w:val="28"/>
        </w:rPr>
        <w:t xml:space="preserve"> </w:t>
      </w:r>
      <w:r>
        <w:rPr>
          <w:sz w:val="28"/>
        </w:rPr>
        <w:t xml:space="preserve">утомление </w:t>
      </w:r>
      <w:r>
        <w:rPr>
          <w:spacing w:val="-2"/>
          <w:sz w:val="28"/>
        </w:rPr>
        <w:t>мышц.</w:t>
      </w:r>
    </w:p>
    <w:p w:rsidR="00F31BB1" w:rsidRDefault="00F31BB1">
      <w:pPr>
        <w:pStyle w:val="a4"/>
        <w:spacing w:line="242" w:lineRule="auto"/>
        <w:jc w:val="left"/>
        <w:rPr>
          <w:sz w:val="28"/>
        </w:rPr>
        <w:sectPr w:rsidR="00F31BB1">
          <w:pgSz w:w="11910" w:h="16840"/>
          <w:pgMar w:top="1080" w:right="0" w:bottom="820" w:left="425" w:header="0" w:footer="570" w:gutter="0"/>
          <w:cols w:space="720"/>
        </w:sectPr>
      </w:pPr>
    </w:p>
    <w:p w:rsidR="00F31BB1" w:rsidRDefault="00346B19" w:rsidP="00355E31">
      <w:pPr>
        <w:pStyle w:val="a4"/>
        <w:numPr>
          <w:ilvl w:val="0"/>
          <w:numId w:val="41"/>
        </w:numPr>
        <w:tabs>
          <w:tab w:val="left" w:pos="1780"/>
        </w:tabs>
        <w:spacing w:before="73" w:line="322" w:lineRule="exact"/>
        <w:rPr>
          <w:sz w:val="28"/>
        </w:rPr>
      </w:pPr>
      <w:r>
        <w:rPr>
          <w:sz w:val="28"/>
        </w:rPr>
        <w:t>Выявление</w:t>
      </w:r>
      <w:r>
        <w:rPr>
          <w:spacing w:val="-10"/>
          <w:sz w:val="28"/>
        </w:rPr>
        <w:t xml:space="preserve"> </w:t>
      </w:r>
      <w:r>
        <w:rPr>
          <w:sz w:val="28"/>
        </w:rPr>
        <w:t>нарушения</w:t>
      </w:r>
      <w:r>
        <w:rPr>
          <w:spacing w:val="-6"/>
          <w:sz w:val="28"/>
        </w:rPr>
        <w:t xml:space="preserve"> </w:t>
      </w:r>
      <w:r>
        <w:rPr>
          <w:spacing w:val="-2"/>
          <w:sz w:val="28"/>
        </w:rPr>
        <w:t>осанки.</w:t>
      </w:r>
    </w:p>
    <w:p w:rsidR="00F31BB1" w:rsidRDefault="00346B19" w:rsidP="00355E31">
      <w:pPr>
        <w:pStyle w:val="a4"/>
        <w:numPr>
          <w:ilvl w:val="0"/>
          <w:numId w:val="41"/>
        </w:numPr>
        <w:tabs>
          <w:tab w:val="left" w:pos="1780"/>
        </w:tabs>
        <w:spacing w:line="322" w:lineRule="exact"/>
        <w:rPr>
          <w:sz w:val="28"/>
        </w:rPr>
      </w:pPr>
      <w:r>
        <w:rPr>
          <w:sz w:val="28"/>
        </w:rPr>
        <w:t>Определение</w:t>
      </w:r>
      <w:r>
        <w:rPr>
          <w:spacing w:val="-9"/>
          <w:sz w:val="28"/>
        </w:rPr>
        <w:t xml:space="preserve"> </w:t>
      </w:r>
      <w:r>
        <w:rPr>
          <w:sz w:val="28"/>
        </w:rPr>
        <w:t>признаков</w:t>
      </w:r>
      <w:r>
        <w:rPr>
          <w:spacing w:val="-6"/>
          <w:sz w:val="28"/>
        </w:rPr>
        <w:t xml:space="preserve"> </w:t>
      </w:r>
      <w:r>
        <w:rPr>
          <w:spacing w:val="-2"/>
          <w:sz w:val="28"/>
        </w:rPr>
        <w:t>плоскостопия.</w:t>
      </w:r>
    </w:p>
    <w:p w:rsidR="00F31BB1" w:rsidRDefault="00346B19" w:rsidP="00355E31">
      <w:pPr>
        <w:pStyle w:val="a4"/>
        <w:numPr>
          <w:ilvl w:val="0"/>
          <w:numId w:val="41"/>
        </w:numPr>
        <w:tabs>
          <w:tab w:val="left" w:pos="1780"/>
        </w:tabs>
        <w:rPr>
          <w:sz w:val="28"/>
        </w:rPr>
      </w:pPr>
      <w:r>
        <w:rPr>
          <w:sz w:val="28"/>
        </w:rPr>
        <w:t>Оказание</w:t>
      </w:r>
      <w:r>
        <w:rPr>
          <w:spacing w:val="-7"/>
          <w:sz w:val="28"/>
        </w:rPr>
        <w:t xml:space="preserve"> </w:t>
      </w:r>
      <w:r>
        <w:rPr>
          <w:sz w:val="28"/>
        </w:rPr>
        <w:t>первой</w:t>
      </w:r>
      <w:r>
        <w:rPr>
          <w:spacing w:val="-6"/>
          <w:sz w:val="28"/>
        </w:rPr>
        <w:t xml:space="preserve"> </w:t>
      </w:r>
      <w:r>
        <w:rPr>
          <w:sz w:val="28"/>
        </w:rPr>
        <w:t>помощи</w:t>
      </w:r>
      <w:r>
        <w:rPr>
          <w:spacing w:val="-3"/>
          <w:sz w:val="28"/>
        </w:rPr>
        <w:t xml:space="preserve"> </w:t>
      </w:r>
      <w:r>
        <w:rPr>
          <w:sz w:val="28"/>
        </w:rPr>
        <w:t>при</w:t>
      </w:r>
      <w:r>
        <w:rPr>
          <w:spacing w:val="-6"/>
          <w:sz w:val="28"/>
        </w:rPr>
        <w:t xml:space="preserve"> </w:t>
      </w:r>
      <w:r>
        <w:rPr>
          <w:sz w:val="28"/>
        </w:rPr>
        <w:t>повреждении</w:t>
      </w:r>
      <w:r>
        <w:rPr>
          <w:spacing w:val="-3"/>
          <w:sz w:val="28"/>
        </w:rPr>
        <w:t xml:space="preserve"> </w:t>
      </w:r>
      <w:r>
        <w:rPr>
          <w:sz w:val="28"/>
        </w:rPr>
        <w:t>скелета</w:t>
      </w:r>
      <w:r>
        <w:rPr>
          <w:spacing w:val="-7"/>
          <w:sz w:val="28"/>
        </w:rPr>
        <w:t xml:space="preserve"> </w:t>
      </w:r>
      <w:r>
        <w:rPr>
          <w:sz w:val="28"/>
        </w:rPr>
        <w:t>и</w:t>
      </w:r>
      <w:r>
        <w:rPr>
          <w:spacing w:val="-3"/>
          <w:sz w:val="28"/>
        </w:rPr>
        <w:t xml:space="preserve"> </w:t>
      </w:r>
      <w:r>
        <w:rPr>
          <w:spacing w:val="-2"/>
          <w:sz w:val="28"/>
        </w:rPr>
        <w:t>мышц.</w:t>
      </w:r>
    </w:p>
    <w:p w:rsidR="00F31BB1" w:rsidRDefault="00346B19" w:rsidP="00355E31">
      <w:pPr>
        <w:pStyle w:val="2"/>
        <w:numPr>
          <w:ilvl w:val="0"/>
          <w:numId w:val="40"/>
        </w:numPr>
        <w:tabs>
          <w:tab w:val="left" w:pos="1780"/>
        </w:tabs>
        <w:spacing w:before="4"/>
      </w:pPr>
      <w:r>
        <w:t>Внутренняя</w:t>
      </w:r>
      <w:r>
        <w:rPr>
          <w:spacing w:val="-6"/>
        </w:rPr>
        <w:t xml:space="preserve"> </w:t>
      </w:r>
      <w:r>
        <w:t>среда</w:t>
      </w:r>
      <w:r>
        <w:rPr>
          <w:spacing w:val="-6"/>
        </w:rPr>
        <w:t xml:space="preserve"> </w:t>
      </w:r>
      <w:r>
        <w:rPr>
          <w:spacing w:val="-2"/>
        </w:rPr>
        <w:t>организма</w:t>
      </w:r>
    </w:p>
    <w:p w:rsidR="00F31BB1" w:rsidRDefault="00346B19">
      <w:pPr>
        <w:ind w:left="491" w:right="844" w:firstLine="719"/>
        <w:jc w:val="both"/>
        <w:rPr>
          <w:sz w:val="28"/>
        </w:rPr>
      </w:pPr>
      <w:r>
        <w:rPr>
          <w:sz w:val="28"/>
        </w:rPr>
        <w:t xml:space="preserve">Внутренняя среда и её функции. Форменные элементы крови: эритроциты, лейкоциты и тромбоциты. </w:t>
      </w:r>
      <w:r>
        <w:rPr>
          <w:i/>
          <w:sz w:val="28"/>
        </w:rPr>
        <w:t xml:space="preserve">Малокровие, его причины. Красный костный мозг, его роль в организме. </w:t>
      </w:r>
      <w:r>
        <w:rPr>
          <w:sz w:val="28"/>
        </w:rPr>
        <w:t xml:space="preserve">Плазма крови. </w:t>
      </w:r>
      <w:r>
        <w:rPr>
          <w:i/>
          <w:sz w:val="28"/>
        </w:rPr>
        <w:t>Постоянство внутренней среды (гомеостаз)</w:t>
      </w:r>
      <w:r>
        <w:rPr>
          <w:sz w:val="28"/>
        </w:rPr>
        <w:t xml:space="preserve">. Свёртывание крови. Группы крови. </w:t>
      </w:r>
      <w:r>
        <w:rPr>
          <w:i/>
          <w:sz w:val="28"/>
        </w:rPr>
        <w:t xml:space="preserve">Резусфактор. </w:t>
      </w:r>
      <w:r>
        <w:rPr>
          <w:sz w:val="28"/>
        </w:rPr>
        <w:t>Переливание крови. Донорство.</w:t>
      </w:r>
    </w:p>
    <w:p w:rsidR="00F31BB1" w:rsidRDefault="00346B19">
      <w:pPr>
        <w:pStyle w:val="a3"/>
        <w:ind w:left="491" w:right="842"/>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F31BB1" w:rsidRDefault="00346B19">
      <w:pPr>
        <w:pStyle w:val="3"/>
        <w:spacing w:before="6"/>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pPr>
        <w:pStyle w:val="a3"/>
        <w:ind w:left="491" w:right="844"/>
      </w:pPr>
      <w:r>
        <w:t>Изучение микроскопического строения крови человека и лягушки</w:t>
      </w:r>
      <w:r>
        <w:rPr>
          <w:spacing w:val="40"/>
        </w:rPr>
        <w:t xml:space="preserve"> </w:t>
      </w:r>
      <w:r>
        <w:rPr>
          <w:spacing w:val="-2"/>
        </w:rPr>
        <w:t>(сравнение).</w:t>
      </w:r>
    </w:p>
    <w:p w:rsidR="00F31BB1" w:rsidRDefault="00346B19" w:rsidP="00355E31">
      <w:pPr>
        <w:pStyle w:val="2"/>
        <w:numPr>
          <w:ilvl w:val="0"/>
          <w:numId w:val="40"/>
        </w:numPr>
        <w:tabs>
          <w:tab w:val="left" w:pos="1779"/>
        </w:tabs>
        <w:ind w:left="1779" w:hanging="568"/>
        <w:jc w:val="both"/>
      </w:pPr>
      <w:r>
        <w:rPr>
          <w:spacing w:val="-2"/>
        </w:rPr>
        <w:t>Кровообращение</w:t>
      </w:r>
    </w:p>
    <w:p w:rsidR="00F31BB1" w:rsidRDefault="00346B19">
      <w:pPr>
        <w:pStyle w:val="a3"/>
        <w:ind w:left="491" w:right="842"/>
      </w:pPr>
      <w: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w:t>
      </w:r>
      <w:r>
        <w:rPr>
          <w:i/>
        </w:rPr>
        <w:t xml:space="preserve">Лимфатическая система, лимфоотток. </w:t>
      </w:r>
      <w:r>
        <w:t xml:space="preserve">Регуляция деятельности сердца и сосудов. Гигиена сердечно-сосудистой системы. Профилактика сердечно-сосудистых заболеваний. Первая помощь при </w:t>
      </w:r>
      <w:r>
        <w:rPr>
          <w:spacing w:val="-2"/>
        </w:rPr>
        <w:t>кровотечениях.</w:t>
      </w:r>
    </w:p>
    <w:p w:rsidR="00F31BB1" w:rsidRDefault="00346B19">
      <w:pPr>
        <w:spacing w:before="10" w:line="235" w:lineRule="auto"/>
        <w:ind w:left="491" w:right="5656" w:firstLine="719"/>
        <w:rPr>
          <w:sz w:val="28"/>
        </w:rPr>
      </w:pPr>
      <w:r>
        <w:rPr>
          <w:b/>
          <w:i/>
          <w:sz w:val="28"/>
        </w:rPr>
        <w:t>Лабораторные и практические работы</w:t>
      </w:r>
      <w:r>
        <w:rPr>
          <w:b/>
          <w:i/>
          <w:spacing w:val="-11"/>
          <w:sz w:val="28"/>
        </w:rPr>
        <w:t xml:space="preserve"> </w:t>
      </w:r>
      <w:r>
        <w:rPr>
          <w:sz w:val="28"/>
        </w:rPr>
        <w:t>1.</w:t>
      </w:r>
      <w:r>
        <w:rPr>
          <w:spacing w:val="-8"/>
          <w:sz w:val="28"/>
        </w:rPr>
        <w:t xml:space="preserve"> </w:t>
      </w:r>
      <w:r>
        <w:rPr>
          <w:sz w:val="28"/>
        </w:rPr>
        <w:t>Измерение</w:t>
      </w:r>
      <w:r>
        <w:rPr>
          <w:spacing w:val="-8"/>
          <w:sz w:val="28"/>
        </w:rPr>
        <w:t xml:space="preserve"> </w:t>
      </w:r>
      <w:r>
        <w:rPr>
          <w:sz w:val="28"/>
        </w:rPr>
        <w:t>кровяного</w:t>
      </w:r>
      <w:r>
        <w:rPr>
          <w:spacing w:val="-7"/>
          <w:sz w:val="28"/>
        </w:rPr>
        <w:t xml:space="preserve"> </w:t>
      </w:r>
      <w:r>
        <w:rPr>
          <w:sz w:val="28"/>
        </w:rPr>
        <w:t>давления.</w:t>
      </w:r>
    </w:p>
    <w:p w:rsidR="00F31BB1" w:rsidRDefault="00346B19" w:rsidP="00355E31">
      <w:pPr>
        <w:pStyle w:val="a4"/>
        <w:numPr>
          <w:ilvl w:val="0"/>
          <w:numId w:val="39"/>
        </w:numPr>
        <w:tabs>
          <w:tab w:val="left" w:pos="1780"/>
        </w:tabs>
        <w:spacing w:before="2"/>
        <w:ind w:right="843" w:firstLine="720"/>
        <w:rPr>
          <w:sz w:val="28"/>
        </w:rPr>
      </w:pPr>
      <w:r>
        <w:rPr>
          <w:sz w:val="28"/>
        </w:rPr>
        <w:t>Определение</w:t>
      </w:r>
      <w:r>
        <w:rPr>
          <w:spacing w:val="40"/>
          <w:sz w:val="28"/>
        </w:rPr>
        <w:t xml:space="preserve"> </w:t>
      </w:r>
      <w:r>
        <w:rPr>
          <w:sz w:val="28"/>
        </w:rPr>
        <w:t>пульса</w:t>
      </w:r>
      <w:r>
        <w:rPr>
          <w:spacing w:val="40"/>
          <w:sz w:val="28"/>
        </w:rPr>
        <w:t xml:space="preserve"> </w:t>
      </w:r>
      <w:r>
        <w:rPr>
          <w:sz w:val="28"/>
        </w:rPr>
        <w:t>и</w:t>
      </w:r>
      <w:r>
        <w:rPr>
          <w:spacing w:val="40"/>
          <w:sz w:val="28"/>
        </w:rPr>
        <w:t xml:space="preserve"> </w:t>
      </w:r>
      <w:r>
        <w:rPr>
          <w:sz w:val="28"/>
        </w:rPr>
        <w:t>числа</w:t>
      </w:r>
      <w:r>
        <w:rPr>
          <w:spacing w:val="40"/>
          <w:sz w:val="28"/>
        </w:rPr>
        <w:t xml:space="preserve"> </w:t>
      </w:r>
      <w:r>
        <w:rPr>
          <w:sz w:val="28"/>
        </w:rPr>
        <w:t>сердечных</w:t>
      </w:r>
      <w:r>
        <w:rPr>
          <w:spacing w:val="40"/>
          <w:sz w:val="28"/>
        </w:rPr>
        <w:t xml:space="preserve"> </w:t>
      </w:r>
      <w:r>
        <w:rPr>
          <w:sz w:val="28"/>
        </w:rPr>
        <w:t>сокращений</w:t>
      </w:r>
      <w:r>
        <w:rPr>
          <w:spacing w:val="40"/>
          <w:sz w:val="28"/>
        </w:rPr>
        <w:t xml:space="preserve"> </w:t>
      </w:r>
      <w:r>
        <w:rPr>
          <w:sz w:val="28"/>
        </w:rPr>
        <w:t>в</w:t>
      </w:r>
      <w:r>
        <w:rPr>
          <w:spacing w:val="40"/>
          <w:sz w:val="28"/>
        </w:rPr>
        <w:t xml:space="preserve"> </w:t>
      </w:r>
      <w:r>
        <w:rPr>
          <w:sz w:val="28"/>
        </w:rPr>
        <w:t>покое</w:t>
      </w:r>
      <w:r>
        <w:rPr>
          <w:spacing w:val="40"/>
          <w:sz w:val="28"/>
        </w:rPr>
        <w:t xml:space="preserve"> </w:t>
      </w:r>
      <w:r>
        <w:rPr>
          <w:sz w:val="28"/>
        </w:rPr>
        <w:t>и</w:t>
      </w:r>
      <w:r>
        <w:rPr>
          <w:spacing w:val="40"/>
          <w:sz w:val="28"/>
        </w:rPr>
        <w:t xml:space="preserve"> </w:t>
      </w:r>
      <w:r>
        <w:rPr>
          <w:sz w:val="28"/>
        </w:rPr>
        <w:t>после</w:t>
      </w:r>
      <w:r>
        <w:rPr>
          <w:spacing w:val="40"/>
          <w:sz w:val="28"/>
        </w:rPr>
        <w:t xml:space="preserve"> </w:t>
      </w:r>
      <w:r>
        <w:rPr>
          <w:sz w:val="28"/>
        </w:rPr>
        <w:t>дозированных физических нагрузок у человека.</w:t>
      </w:r>
    </w:p>
    <w:p w:rsidR="00F31BB1" w:rsidRDefault="00346B19" w:rsidP="00355E31">
      <w:pPr>
        <w:pStyle w:val="a4"/>
        <w:numPr>
          <w:ilvl w:val="0"/>
          <w:numId w:val="39"/>
        </w:numPr>
        <w:tabs>
          <w:tab w:val="left" w:pos="1780"/>
        </w:tabs>
        <w:spacing w:line="321" w:lineRule="exact"/>
        <w:ind w:left="1780"/>
        <w:rPr>
          <w:sz w:val="28"/>
        </w:rPr>
      </w:pPr>
      <w:r>
        <w:rPr>
          <w:sz w:val="28"/>
        </w:rPr>
        <w:t>Первая</w:t>
      </w:r>
      <w:r>
        <w:rPr>
          <w:spacing w:val="-4"/>
          <w:sz w:val="28"/>
        </w:rPr>
        <w:t xml:space="preserve"> </w:t>
      </w:r>
      <w:r>
        <w:rPr>
          <w:sz w:val="28"/>
        </w:rPr>
        <w:t>помощь</w:t>
      </w:r>
      <w:r>
        <w:rPr>
          <w:spacing w:val="-5"/>
          <w:sz w:val="28"/>
        </w:rPr>
        <w:t xml:space="preserve"> </w:t>
      </w:r>
      <w:r>
        <w:rPr>
          <w:sz w:val="28"/>
        </w:rPr>
        <w:t>при</w:t>
      </w:r>
      <w:r>
        <w:rPr>
          <w:spacing w:val="-3"/>
          <w:sz w:val="28"/>
        </w:rPr>
        <w:t xml:space="preserve"> </w:t>
      </w:r>
      <w:r>
        <w:rPr>
          <w:spacing w:val="-2"/>
          <w:sz w:val="28"/>
        </w:rPr>
        <w:t>кровотечениях.</w:t>
      </w:r>
    </w:p>
    <w:p w:rsidR="00F31BB1" w:rsidRDefault="00346B19" w:rsidP="00355E31">
      <w:pPr>
        <w:pStyle w:val="2"/>
        <w:numPr>
          <w:ilvl w:val="0"/>
          <w:numId w:val="51"/>
        </w:numPr>
        <w:tabs>
          <w:tab w:val="left" w:pos="1491"/>
        </w:tabs>
        <w:spacing w:before="5"/>
        <w:ind w:left="1491" w:hanging="280"/>
      </w:pPr>
      <w:r>
        <w:rPr>
          <w:spacing w:val="-2"/>
        </w:rPr>
        <w:t>Дыхание</w:t>
      </w:r>
    </w:p>
    <w:p w:rsidR="00F31BB1" w:rsidRDefault="00346B19">
      <w:pPr>
        <w:pStyle w:val="a3"/>
        <w:ind w:left="491" w:right="843"/>
      </w:pPr>
      <w:r>
        <w:t>Дыхание и его значение. Органы дыхания. Лёгкие. Взаимосвязь строения и функций органов дыхания. Газообмен в лёгких и тканях. Жизненная ёмкость</w:t>
      </w:r>
      <w:r>
        <w:rPr>
          <w:spacing w:val="40"/>
        </w:rPr>
        <w:t xml:space="preserve"> </w:t>
      </w:r>
      <w:r>
        <w:t>лёгких. Механизмы дыхания.</w:t>
      </w:r>
    </w:p>
    <w:p w:rsidR="00F31BB1" w:rsidRDefault="00346B19">
      <w:pPr>
        <w:pStyle w:val="a3"/>
        <w:spacing w:line="322" w:lineRule="exact"/>
        <w:ind w:left="1211" w:firstLine="0"/>
      </w:pPr>
      <w:r>
        <w:t>Дыхательные</w:t>
      </w:r>
      <w:r>
        <w:rPr>
          <w:spacing w:val="-12"/>
        </w:rPr>
        <w:t xml:space="preserve"> </w:t>
      </w:r>
      <w:r>
        <w:t>движения.</w:t>
      </w:r>
      <w:r>
        <w:rPr>
          <w:spacing w:val="-8"/>
        </w:rPr>
        <w:t xml:space="preserve"> </w:t>
      </w:r>
      <w:r>
        <w:t>Регуляция</w:t>
      </w:r>
      <w:r>
        <w:rPr>
          <w:spacing w:val="-7"/>
        </w:rPr>
        <w:t xml:space="preserve"> </w:t>
      </w:r>
      <w:r>
        <w:rPr>
          <w:spacing w:val="-2"/>
        </w:rPr>
        <w:t>дыхания.</w:t>
      </w:r>
    </w:p>
    <w:p w:rsidR="00F31BB1" w:rsidRDefault="00346B19">
      <w:pPr>
        <w:pStyle w:val="a3"/>
        <w:ind w:left="491" w:right="843"/>
      </w:pPr>
      <w:r>
        <w:t>Инфекционные болезни, передающиеся через воздух, предупреждение воздушнокапельных</w:t>
      </w:r>
      <w:r>
        <w:rPr>
          <w:spacing w:val="-5"/>
        </w:rPr>
        <w:t xml:space="preserve"> </w:t>
      </w:r>
      <w:r>
        <w:t>инфекций.</w:t>
      </w:r>
      <w:r>
        <w:rPr>
          <w:spacing w:val="-4"/>
        </w:rPr>
        <w:t xml:space="preserve"> </w:t>
      </w:r>
      <w:r>
        <w:t>Вред</w:t>
      </w:r>
      <w:r>
        <w:rPr>
          <w:spacing w:val="-2"/>
        </w:rPr>
        <w:t xml:space="preserve"> </w:t>
      </w:r>
      <w:r>
        <w:t>табакокурения,</w:t>
      </w:r>
      <w:r>
        <w:rPr>
          <w:spacing w:val="-4"/>
        </w:rPr>
        <w:t xml:space="preserve"> </w:t>
      </w:r>
      <w:r>
        <w:t>употребления</w:t>
      </w:r>
      <w:r>
        <w:rPr>
          <w:spacing w:val="-5"/>
        </w:rPr>
        <w:t xml:space="preserve"> </w:t>
      </w:r>
      <w:r>
        <w:t>наркотических</w:t>
      </w:r>
      <w:r>
        <w:rPr>
          <w:spacing w:val="-2"/>
        </w:rPr>
        <w:t xml:space="preserve"> </w:t>
      </w:r>
      <w:r>
        <w:t xml:space="preserve">и психотропных веществ. </w:t>
      </w:r>
      <w:r>
        <w:rPr>
          <w:i/>
        </w:rPr>
        <w:t xml:space="preserve">Реанимация. </w:t>
      </w:r>
      <w:r>
        <w:t>Охрана воздушной среды. Оказание первой помощи при поражении органов дыхания.</w:t>
      </w:r>
    </w:p>
    <w:p w:rsidR="00F31BB1" w:rsidRDefault="00346B19">
      <w:pPr>
        <w:pStyle w:val="3"/>
        <w:spacing w:before="6" w:line="319" w:lineRule="exact"/>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1"/>
          <w:numId w:val="51"/>
        </w:numPr>
        <w:tabs>
          <w:tab w:val="left" w:pos="1780"/>
        </w:tabs>
        <w:spacing w:line="318" w:lineRule="exact"/>
        <w:ind w:left="1780"/>
        <w:rPr>
          <w:sz w:val="28"/>
        </w:rPr>
      </w:pPr>
      <w:r>
        <w:rPr>
          <w:sz w:val="28"/>
        </w:rPr>
        <w:t>Измерение</w:t>
      </w:r>
      <w:r>
        <w:rPr>
          <w:spacing w:val="-9"/>
          <w:sz w:val="28"/>
        </w:rPr>
        <w:t xml:space="preserve"> </w:t>
      </w:r>
      <w:r>
        <w:rPr>
          <w:sz w:val="28"/>
        </w:rPr>
        <w:t>обхвата</w:t>
      </w:r>
      <w:r>
        <w:rPr>
          <w:spacing w:val="-6"/>
          <w:sz w:val="28"/>
        </w:rPr>
        <w:t xml:space="preserve"> </w:t>
      </w:r>
      <w:r>
        <w:rPr>
          <w:sz w:val="28"/>
        </w:rPr>
        <w:t>грудной</w:t>
      </w:r>
      <w:r>
        <w:rPr>
          <w:spacing w:val="-3"/>
          <w:sz w:val="28"/>
        </w:rPr>
        <w:t xml:space="preserve"> </w:t>
      </w:r>
      <w:r>
        <w:rPr>
          <w:sz w:val="28"/>
        </w:rPr>
        <w:t>клетки</w:t>
      </w:r>
      <w:r>
        <w:rPr>
          <w:spacing w:val="-3"/>
          <w:sz w:val="28"/>
        </w:rPr>
        <w:t xml:space="preserve"> </w:t>
      </w:r>
      <w:r>
        <w:rPr>
          <w:sz w:val="28"/>
        </w:rPr>
        <w:t>в</w:t>
      </w:r>
      <w:r>
        <w:rPr>
          <w:spacing w:val="-5"/>
          <w:sz w:val="28"/>
        </w:rPr>
        <w:t xml:space="preserve"> </w:t>
      </w:r>
      <w:r>
        <w:rPr>
          <w:sz w:val="28"/>
        </w:rPr>
        <w:t>состоянии</w:t>
      </w:r>
      <w:r>
        <w:rPr>
          <w:spacing w:val="-3"/>
          <w:sz w:val="28"/>
        </w:rPr>
        <w:t xml:space="preserve"> </w:t>
      </w:r>
      <w:r>
        <w:rPr>
          <w:sz w:val="28"/>
        </w:rPr>
        <w:t>вдоха</w:t>
      </w:r>
      <w:r>
        <w:rPr>
          <w:spacing w:val="-4"/>
          <w:sz w:val="28"/>
        </w:rPr>
        <w:t xml:space="preserve"> </w:t>
      </w:r>
      <w:r>
        <w:rPr>
          <w:sz w:val="28"/>
        </w:rPr>
        <w:t>и</w:t>
      </w:r>
      <w:r>
        <w:rPr>
          <w:spacing w:val="-3"/>
          <w:sz w:val="28"/>
        </w:rPr>
        <w:t xml:space="preserve"> </w:t>
      </w:r>
      <w:r>
        <w:rPr>
          <w:spacing w:val="-2"/>
          <w:sz w:val="28"/>
        </w:rPr>
        <w:t>выдоха.</w:t>
      </w:r>
    </w:p>
    <w:p w:rsidR="00F31BB1" w:rsidRDefault="00346B19" w:rsidP="00355E31">
      <w:pPr>
        <w:pStyle w:val="a4"/>
        <w:numPr>
          <w:ilvl w:val="1"/>
          <w:numId w:val="51"/>
        </w:numPr>
        <w:tabs>
          <w:tab w:val="left" w:pos="1780"/>
        </w:tabs>
        <w:ind w:right="839" w:firstLine="720"/>
        <w:rPr>
          <w:sz w:val="28"/>
        </w:rPr>
      </w:pPr>
      <w:r>
        <w:rPr>
          <w:sz w:val="28"/>
        </w:rPr>
        <w:t xml:space="preserve">Определение частоты дыхания. Влияние различных факторов на частоту </w:t>
      </w:r>
      <w:r>
        <w:rPr>
          <w:spacing w:val="-2"/>
          <w:sz w:val="28"/>
        </w:rPr>
        <w:t>дыхания.</w:t>
      </w:r>
    </w:p>
    <w:p w:rsidR="00F31BB1" w:rsidRDefault="00346B19" w:rsidP="00355E31">
      <w:pPr>
        <w:pStyle w:val="2"/>
        <w:numPr>
          <w:ilvl w:val="0"/>
          <w:numId w:val="51"/>
        </w:numPr>
        <w:tabs>
          <w:tab w:val="left" w:pos="1491"/>
        </w:tabs>
        <w:spacing w:before="3"/>
        <w:ind w:left="1491" w:hanging="280"/>
      </w:pPr>
      <w:r>
        <w:t>Питание</w:t>
      </w:r>
      <w:r>
        <w:rPr>
          <w:spacing w:val="-4"/>
        </w:rPr>
        <w:t xml:space="preserve"> </w:t>
      </w:r>
      <w:r>
        <w:t>и</w:t>
      </w:r>
      <w:r>
        <w:rPr>
          <w:spacing w:val="-3"/>
        </w:rPr>
        <w:t xml:space="preserve"> </w:t>
      </w:r>
      <w:r>
        <w:rPr>
          <w:spacing w:val="-2"/>
        </w:rPr>
        <w:t>пищеварение</w:t>
      </w:r>
    </w:p>
    <w:p w:rsidR="00F31BB1" w:rsidRDefault="00346B19">
      <w:pPr>
        <w:ind w:left="491" w:right="840" w:firstLine="719"/>
        <w:jc w:val="both"/>
        <w:rPr>
          <w:i/>
          <w:sz w:val="28"/>
        </w:rPr>
      </w:pPr>
      <w:r>
        <w:rPr>
          <w:sz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w:t>
      </w:r>
      <w:r>
        <w:rPr>
          <w:spacing w:val="7"/>
          <w:sz w:val="28"/>
        </w:rPr>
        <w:t xml:space="preserve"> </w:t>
      </w:r>
      <w:r>
        <w:rPr>
          <w:i/>
          <w:sz w:val="28"/>
        </w:rPr>
        <w:t>Пищеварение</w:t>
      </w:r>
      <w:r>
        <w:rPr>
          <w:i/>
          <w:spacing w:val="11"/>
          <w:sz w:val="28"/>
        </w:rPr>
        <w:t xml:space="preserve"> </w:t>
      </w:r>
      <w:r>
        <w:rPr>
          <w:i/>
          <w:sz w:val="28"/>
        </w:rPr>
        <w:t>в</w:t>
      </w:r>
      <w:r>
        <w:rPr>
          <w:i/>
          <w:spacing w:val="11"/>
          <w:sz w:val="28"/>
        </w:rPr>
        <w:t xml:space="preserve"> </w:t>
      </w:r>
      <w:r>
        <w:rPr>
          <w:i/>
          <w:sz w:val="28"/>
        </w:rPr>
        <w:t>ротовой</w:t>
      </w:r>
      <w:r>
        <w:rPr>
          <w:i/>
          <w:spacing w:val="8"/>
          <w:sz w:val="28"/>
        </w:rPr>
        <w:t xml:space="preserve"> </w:t>
      </w:r>
      <w:r>
        <w:rPr>
          <w:i/>
          <w:sz w:val="28"/>
        </w:rPr>
        <w:t>полости.</w:t>
      </w:r>
      <w:r>
        <w:rPr>
          <w:i/>
          <w:spacing w:val="10"/>
          <w:sz w:val="28"/>
        </w:rPr>
        <w:t xml:space="preserve"> </w:t>
      </w:r>
      <w:r>
        <w:rPr>
          <w:i/>
          <w:sz w:val="28"/>
        </w:rPr>
        <w:t>Зубы</w:t>
      </w:r>
      <w:r>
        <w:rPr>
          <w:i/>
          <w:spacing w:val="10"/>
          <w:sz w:val="28"/>
        </w:rPr>
        <w:t xml:space="preserve"> </w:t>
      </w:r>
      <w:r>
        <w:rPr>
          <w:i/>
          <w:sz w:val="28"/>
        </w:rPr>
        <w:t>и</w:t>
      </w:r>
      <w:r>
        <w:rPr>
          <w:i/>
          <w:spacing w:val="11"/>
          <w:sz w:val="28"/>
        </w:rPr>
        <w:t xml:space="preserve"> </w:t>
      </w:r>
      <w:r>
        <w:rPr>
          <w:i/>
          <w:sz w:val="28"/>
        </w:rPr>
        <w:t>уход</w:t>
      </w:r>
      <w:r>
        <w:rPr>
          <w:i/>
          <w:spacing w:val="10"/>
          <w:sz w:val="28"/>
        </w:rPr>
        <w:t xml:space="preserve"> </w:t>
      </w:r>
      <w:r>
        <w:rPr>
          <w:i/>
          <w:sz w:val="28"/>
        </w:rPr>
        <w:t>за</w:t>
      </w:r>
      <w:r>
        <w:rPr>
          <w:i/>
          <w:spacing w:val="12"/>
          <w:sz w:val="28"/>
        </w:rPr>
        <w:t xml:space="preserve"> </w:t>
      </w:r>
      <w:r>
        <w:rPr>
          <w:i/>
          <w:sz w:val="28"/>
        </w:rPr>
        <w:t>ними.</w:t>
      </w:r>
      <w:r>
        <w:rPr>
          <w:i/>
          <w:spacing w:val="10"/>
          <w:sz w:val="28"/>
        </w:rPr>
        <w:t xml:space="preserve"> </w:t>
      </w:r>
      <w:r>
        <w:rPr>
          <w:i/>
          <w:spacing w:val="-2"/>
          <w:sz w:val="28"/>
        </w:rPr>
        <w:t>Пищеварение</w:t>
      </w:r>
    </w:p>
    <w:p w:rsidR="00F31BB1" w:rsidRDefault="00F31BB1">
      <w:pPr>
        <w:jc w:val="both"/>
        <w:rPr>
          <w:i/>
          <w:sz w:val="28"/>
        </w:rPr>
        <w:sectPr w:rsidR="00F31BB1">
          <w:pgSz w:w="11910" w:h="16840"/>
          <w:pgMar w:top="1080" w:right="0" w:bottom="820" w:left="425" w:header="0" w:footer="570" w:gutter="0"/>
          <w:cols w:space="720"/>
        </w:sectPr>
      </w:pPr>
    </w:p>
    <w:p w:rsidR="00F31BB1" w:rsidRDefault="00346B19">
      <w:pPr>
        <w:spacing w:before="73"/>
        <w:ind w:left="491" w:right="842"/>
        <w:jc w:val="both"/>
        <w:rPr>
          <w:i/>
          <w:sz w:val="28"/>
        </w:rPr>
      </w:pPr>
      <w:r>
        <w:rPr>
          <w:i/>
          <w:sz w:val="28"/>
        </w:rPr>
        <w:t>в желудке, в тонком и в толстом кишечнике. Всасывание питательных веществ. Всасывание воды. Пищеварительные железы:</w:t>
      </w:r>
    </w:p>
    <w:p w:rsidR="00F31BB1" w:rsidRDefault="00346B19">
      <w:pPr>
        <w:spacing w:line="321" w:lineRule="exact"/>
        <w:ind w:left="1211"/>
        <w:jc w:val="both"/>
        <w:rPr>
          <w:i/>
          <w:sz w:val="28"/>
        </w:rPr>
      </w:pPr>
      <w:r>
        <w:rPr>
          <w:i/>
          <w:sz w:val="28"/>
        </w:rPr>
        <w:t>печень</w:t>
      </w:r>
      <w:r>
        <w:rPr>
          <w:i/>
          <w:spacing w:val="-6"/>
          <w:sz w:val="28"/>
        </w:rPr>
        <w:t xml:space="preserve"> </w:t>
      </w:r>
      <w:r>
        <w:rPr>
          <w:i/>
          <w:sz w:val="28"/>
        </w:rPr>
        <w:t>и</w:t>
      </w:r>
      <w:r>
        <w:rPr>
          <w:i/>
          <w:spacing w:val="-4"/>
          <w:sz w:val="28"/>
        </w:rPr>
        <w:t xml:space="preserve"> </w:t>
      </w:r>
      <w:r>
        <w:rPr>
          <w:i/>
          <w:sz w:val="28"/>
        </w:rPr>
        <w:t>поджелудочная</w:t>
      </w:r>
      <w:r>
        <w:rPr>
          <w:i/>
          <w:spacing w:val="-5"/>
          <w:sz w:val="28"/>
        </w:rPr>
        <w:t xml:space="preserve"> </w:t>
      </w:r>
      <w:r>
        <w:rPr>
          <w:i/>
          <w:sz w:val="28"/>
        </w:rPr>
        <w:t>железа,</w:t>
      </w:r>
      <w:r>
        <w:rPr>
          <w:i/>
          <w:spacing w:val="-4"/>
          <w:sz w:val="28"/>
        </w:rPr>
        <w:t xml:space="preserve"> </w:t>
      </w:r>
      <w:r>
        <w:rPr>
          <w:i/>
          <w:sz w:val="28"/>
        </w:rPr>
        <w:t>их</w:t>
      </w:r>
      <w:r>
        <w:rPr>
          <w:i/>
          <w:spacing w:val="-5"/>
          <w:sz w:val="28"/>
        </w:rPr>
        <w:t xml:space="preserve"> </w:t>
      </w:r>
      <w:r>
        <w:rPr>
          <w:i/>
          <w:sz w:val="28"/>
        </w:rPr>
        <w:t>роль</w:t>
      </w:r>
      <w:r>
        <w:rPr>
          <w:i/>
          <w:spacing w:val="-4"/>
          <w:sz w:val="28"/>
        </w:rPr>
        <w:t xml:space="preserve"> </w:t>
      </w:r>
      <w:r>
        <w:rPr>
          <w:i/>
          <w:sz w:val="28"/>
        </w:rPr>
        <w:t>в</w:t>
      </w:r>
      <w:r>
        <w:rPr>
          <w:i/>
          <w:spacing w:val="-3"/>
          <w:sz w:val="28"/>
        </w:rPr>
        <w:t xml:space="preserve"> </w:t>
      </w:r>
      <w:r>
        <w:rPr>
          <w:i/>
          <w:spacing w:val="-2"/>
          <w:sz w:val="28"/>
        </w:rPr>
        <w:t>пищеварении.</w:t>
      </w:r>
    </w:p>
    <w:p w:rsidR="00F31BB1" w:rsidRDefault="00346B19">
      <w:pPr>
        <w:ind w:left="491" w:right="840" w:firstLine="719"/>
        <w:jc w:val="both"/>
        <w:rPr>
          <w:i/>
          <w:sz w:val="28"/>
        </w:rPr>
      </w:pPr>
      <w:r>
        <w:rPr>
          <w:i/>
          <w:sz w:val="28"/>
        </w:rPr>
        <w:t>Микробиом человека — совокупность микроорганизмов, населяющих</w:t>
      </w:r>
      <w:r>
        <w:rPr>
          <w:i/>
          <w:spacing w:val="40"/>
          <w:sz w:val="28"/>
        </w:rPr>
        <w:t xml:space="preserve"> </w:t>
      </w:r>
      <w:r>
        <w:rPr>
          <w:i/>
          <w:sz w:val="28"/>
        </w:rPr>
        <w:t>организм человека</w:t>
      </w:r>
      <w:r>
        <w:rPr>
          <w:sz w:val="28"/>
        </w:rPr>
        <w:t xml:space="preserve">. Регуляция пищеварения. </w:t>
      </w:r>
      <w:r>
        <w:rPr>
          <w:i/>
          <w:sz w:val="28"/>
        </w:rPr>
        <w:t>Методы изучения органов пищеварения. Работы И. П. Павлова.</w:t>
      </w:r>
    </w:p>
    <w:p w:rsidR="00F31BB1" w:rsidRDefault="00346B19">
      <w:pPr>
        <w:spacing w:before="1" w:line="242" w:lineRule="auto"/>
        <w:ind w:left="491" w:right="840" w:firstLine="719"/>
        <w:jc w:val="both"/>
        <w:rPr>
          <w:b/>
          <w:i/>
          <w:sz w:val="28"/>
        </w:rPr>
      </w:pPr>
      <w:r>
        <w:rPr>
          <w:sz w:val="28"/>
        </w:rPr>
        <w:t xml:space="preserve">Гигиена питания. </w:t>
      </w:r>
      <w:r>
        <w:rPr>
          <w:i/>
          <w:sz w:val="28"/>
        </w:rPr>
        <w:t xml:space="preserve">Предупреждение глистных и желудочно-кишечных заболеваний, пищевых отравлений. Влияние курения и алкоголя на пищеварение. </w:t>
      </w:r>
      <w:r>
        <w:rPr>
          <w:b/>
          <w:i/>
          <w:sz w:val="28"/>
        </w:rPr>
        <w:t>Лабораторные и практические работы</w:t>
      </w:r>
    </w:p>
    <w:p w:rsidR="00F31BB1" w:rsidRDefault="00346B19" w:rsidP="00355E31">
      <w:pPr>
        <w:pStyle w:val="a4"/>
        <w:numPr>
          <w:ilvl w:val="0"/>
          <w:numId w:val="38"/>
        </w:numPr>
        <w:tabs>
          <w:tab w:val="left" w:pos="1780"/>
        </w:tabs>
        <w:spacing w:line="311" w:lineRule="exact"/>
        <w:rPr>
          <w:sz w:val="28"/>
        </w:rPr>
      </w:pPr>
      <w:r>
        <w:rPr>
          <w:sz w:val="28"/>
        </w:rPr>
        <w:t>Исследование</w:t>
      </w:r>
      <w:r>
        <w:rPr>
          <w:spacing w:val="-8"/>
          <w:sz w:val="28"/>
        </w:rPr>
        <w:t xml:space="preserve"> </w:t>
      </w:r>
      <w:r>
        <w:rPr>
          <w:sz w:val="28"/>
        </w:rPr>
        <w:t>действия</w:t>
      </w:r>
      <w:r>
        <w:rPr>
          <w:spacing w:val="-4"/>
          <w:sz w:val="28"/>
        </w:rPr>
        <w:t xml:space="preserve"> </w:t>
      </w:r>
      <w:r>
        <w:rPr>
          <w:sz w:val="28"/>
        </w:rPr>
        <w:t>ферментов</w:t>
      </w:r>
      <w:r>
        <w:rPr>
          <w:spacing w:val="-6"/>
          <w:sz w:val="28"/>
        </w:rPr>
        <w:t xml:space="preserve"> </w:t>
      </w:r>
      <w:r>
        <w:rPr>
          <w:sz w:val="28"/>
        </w:rPr>
        <w:t>слюны</w:t>
      </w:r>
      <w:r>
        <w:rPr>
          <w:spacing w:val="-6"/>
          <w:sz w:val="28"/>
        </w:rPr>
        <w:t xml:space="preserve"> </w:t>
      </w:r>
      <w:r>
        <w:rPr>
          <w:sz w:val="28"/>
        </w:rPr>
        <w:t>на</w:t>
      </w:r>
      <w:r>
        <w:rPr>
          <w:spacing w:val="-5"/>
          <w:sz w:val="28"/>
        </w:rPr>
        <w:t xml:space="preserve"> </w:t>
      </w:r>
      <w:r>
        <w:rPr>
          <w:spacing w:val="-2"/>
          <w:sz w:val="28"/>
        </w:rPr>
        <w:t>крахмал.</w:t>
      </w:r>
    </w:p>
    <w:p w:rsidR="00F31BB1" w:rsidRDefault="00346B19" w:rsidP="00355E31">
      <w:pPr>
        <w:pStyle w:val="a4"/>
        <w:numPr>
          <w:ilvl w:val="0"/>
          <w:numId w:val="38"/>
        </w:numPr>
        <w:tabs>
          <w:tab w:val="left" w:pos="1780"/>
        </w:tabs>
        <w:rPr>
          <w:sz w:val="28"/>
        </w:rPr>
      </w:pPr>
      <w:r>
        <w:rPr>
          <w:sz w:val="28"/>
        </w:rPr>
        <w:t>Наблюдение</w:t>
      </w:r>
      <w:r>
        <w:rPr>
          <w:spacing w:val="-10"/>
          <w:sz w:val="28"/>
        </w:rPr>
        <w:t xml:space="preserve"> </w:t>
      </w:r>
      <w:r>
        <w:rPr>
          <w:sz w:val="28"/>
        </w:rPr>
        <w:t>действия</w:t>
      </w:r>
      <w:r>
        <w:rPr>
          <w:spacing w:val="-4"/>
          <w:sz w:val="28"/>
        </w:rPr>
        <w:t xml:space="preserve"> </w:t>
      </w:r>
      <w:r>
        <w:rPr>
          <w:sz w:val="28"/>
        </w:rPr>
        <w:t>желудочного</w:t>
      </w:r>
      <w:r>
        <w:rPr>
          <w:spacing w:val="-5"/>
          <w:sz w:val="28"/>
        </w:rPr>
        <w:t xml:space="preserve"> </w:t>
      </w:r>
      <w:r>
        <w:rPr>
          <w:sz w:val="28"/>
        </w:rPr>
        <w:t>сока</w:t>
      </w:r>
      <w:r>
        <w:rPr>
          <w:spacing w:val="-5"/>
          <w:sz w:val="28"/>
        </w:rPr>
        <w:t xml:space="preserve"> </w:t>
      </w:r>
      <w:r>
        <w:rPr>
          <w:sz w:val="28"/>
        </w:rPr>
        <w:t>на</w:t>
      </w:r>
      <w:r>
        <w:rPr>
          <w:spacing w:val="-5"/>
          <w:sz w:val="28"/>
        </w:rPr>
        <w:t xml:space="preserve"> </w:t>
      </w:r>
      <w:r>
        <w:rPr>
          <w:spacing w:val="-2"/>
          <w:sz w:val="28"/>
        </w:rPr>
        <w:t>белки.</w:t>
      </w:r>
    </w:p>
    <w:p w:rsidR="00F31BB1" w:rsidRDefault="00346B19" w:rsidP="00355E31">
      <w:pPr>
        <w:pStyle w:val="2"/>
        <w:numPr>
          <w:ilvl w:val="0"/>
          <w:numId w:val="51"/>
        </w:numPr>
        <w:tabs>
          <w:tab w:val="left" w:pos="1491"/>
        </w:tabs>
        <w:spacing w:before="4" w:line="321" w:lineRule="exact"/>
        <w:ind w:left="1491" w:hanging="280"/>
      </w:pPr>
      <w:r>
        <w:t>Обмен</w:t>
      </w:r>
      <w:r>
        <w:rPr>
          <w:spacing w:val="-5"/>
        </w:rPr>
        <w:t xml:space="preserve"> </w:t>
      </w:r>
      <w:r>
        <w:t>веществ</w:t>
      </w:r>
      <w:r>
        <w:rPr>
          <w:spacing w:val="-7"/>
        </w:rPr>
        <w:t xml:space="preserve"> </w:t>
      </w:r>
      <w:r>
        <w:t>и</w:t>
      </w:r>
      <w:r>
        <w:rPr>
          <w:spacing w:val="-5"/>
        </w:rPr>
        <w:t xml:space="preserve"> </w:t>
      </w:r>
      <w:r>
        <w:t>превращение</w:t>
      </w:r>
      <w:r>
        <w:rPr>
          <w:spacing w:val="-3"/>
        </w:rPr>
        <w:t xml:space="preserve"> </w:t>
      </w:r>
      <w:r>
        <w:rPr>
          <w:spacing w:val="-2"/>
        </w:rPr>
        <w:t>энергии</w:t>
      </w:r>
    </w:p>
    <w:p w:rsidR="00F31BB1" w:rsidRDefault="00346B19">
      <w:pPr>
        <w:ind w:left="491" w:right="840" w:firstLine="719"/>
        <w:jc w:val="both"/>
        <w:rPr>
          <w:sz w:val="28"/>
        </w:rPr>
      </w:pPr>
      <w:r>
        <w:rPr>
          <w:sz w:val="28"/>
        </w:rPr>
        <w:t xml:space="preserve">Обмен веществ и превращение энергии в организме человека. </w:t>
      </w:r>
      <w:r>
        <w:rPr>
          <w:i/>
          <w:sz w:val="28"/>
        </w:rPr>
        <w:t>Пластический</w:t>
      </w:r>
      <w:r>
        <w:rPr>
          <w:i/>
          <w:spacing w:val="80"/>
          <w:sz w:val="28"/>
        </w:rPr>
        <w:t xml:space="preserve"> </w:t>
      </w:r>
      <w:r>
        <w:rPr>
          <w:i/>
          <w:sz w:val="28"/>
        </w:rPr>
        <w:t>и энергетический обмен. Обмен</w:t>
      </w:r>
      <w:r>
        <w:rPr>
          <w:i/>
          <w:spacing w:val="-1"/>
          <w:sz w:val="28"/>
        </w:rPr>
        <w:t xml:space="preserve"> </w:t>
      </w:r>
      <w:r>
        <w:rPr>
          <w:i/>
          <w:sz w:val="28"/>
        </w:rPr>
        <w:t>воды</w:t>
      </w:r>
      <w:r>
        <w:rPr>
          <w:i/>
          <w:spacing w:val="-1"/>
          <w:sz w:val="28"/>
        </w:rPr>
        <w:t xml:space="preserve"> </w:t>
      </w:r>
      <w:r>
        <w:rPr>
          <w:i/>
          <w:sz w:val="28"/>
        </w:rPr>
        <w:t>и минеральных солей.</w:t>
      </w:r>
      <w:r>
        <w:rPr>
          <w:i/>
          <w:spacing w:val="-1"/>
          <w:sz w:val="28"/>
        </w:rPr>
        <w:t xml:space="preserve"> </w:t>
      </w:r>
      <w:r>
        <w:rPr>
          <w:i/>
          <w:sz w:val="28"/>
        </w:rPr>
        <w:t>Обмен</w:t>
      </w:r>
      <w:r>
        <w:rPr>
          <w:i/>
          <w:spacing w:val="-1"/>
          <w:sz w:val="28"/>
        </w:rPr>
        <w:t xml:space="preserve"> </w:t>
      </w:r>
      <w:r>
        <w:rPr>
          <w:i/>
          <w:sz w:val="28"/>
        </w:rPr>
        <w:t xml:space="preserve">белков, углеводов и жиров в организме. </w:t>
      </w:r>
      <w:r>
        <w:rPr>
          <w:sz w:val="28"/>
        </w:rPr>
        <w:t>Регуляция обмена веществ и превращения энергии.</w:t>
      </w:r>
    </w:p>
    <w:p w:rsidR="00F31BB1" w:rsidRDefault="00346B19">
      <w:pPr>
        <w:ind w:left="491" w:right="841" w:firstLine="719"/>
        <w:jc w:val="both"/>
        <w:rPr>
          <w:i/>
          <w:sz w:val="28"/>
        </w:rPr>
      </w:pPr>
      <w:r>
        <w:rPr>
          <w:sz w:val="28"/>
        </w:rPr>
        <w:t>Витамины</w:t>
      </w:r>
      <w:r>
        <w:rPr>
          <w:spacing w:val="-1"/>
          <w:sz w:val="28"/>
        </w:rPr>
        <w:t xml:space="preserve"> </w:t>
      </w:r>
      <w:r>
        <w:rPr>
          <w:sz w:val="28"/>
        </w:rPr>
        <w:t>и</w:t>
      </w:r>
      <w:r>
        <w:rPr>
          <w:spacing w:val="-3"/>
          <w:sz w:val="28"/>
        </w:rPr>
        <w:t xml:space="preserve"> </w:t>
      </w:r>
      <w:r>
        <w:rPr>
          <w:sz w:val="28"/>
        </w:rPr>
        <w:t>их роль</w:t>
      </w:r>
      <w:r>
        <w:rPr>
          <w:spacing w:val="-2"/>
          <w:sz w:val="28"/>
        </w:rPr>
        <w:t xml:space="preserve"> </w:t>
      </w:r>
      <w:r>
        <w:rPr>
          <w:sz w:val="28"/>
        </w:rPr>
        <w:t>для</w:t>
      </w:r>
      <w:r>
        <w:rPr>
          <w:spacing w:val="-1"/>
          <w:sz w:val="28"/>
        </w:rPr>
        <w:t xml:space="preserve"> </w:t>
      </w:r>
      <w:r>
        <w:rPr>
          <w:sz w:val="28"/>
        </w:rPr>
        <w:t>организма.</w:t>
      </w:r>
      <w:r>
        <w:rPr>
          <w:spacing w:val="-1"/>
          <w:sz w:val="28"/>
        </w:rPr>
        <w:t xml:space="preserve"> </w:t>
      </w:r>
      <w:r>
        <w:rPr>
          <w:i/>
          <w:sz w:val="28"/>
        </w:rPr>
        <w:t>Поступление</w:t>
      </w:r>
      <w:r>
        <w:rPr>
          <w:i/>
          <w:spacing w:val="-1"/>
          <w:sz w:val="28"/>
        </w:rPr>
        <w:t xml:space="preserve"> </w:t>
      </w:r>
      <w:r>
        <w:rPr>
          <w:i/>
          <w:sz w:val="28"/>
        </w:rPr>
        <w:t>витаминов</w:t>
      </w:r>
      <w:r>
        <w:rPr>
          <w:i/>
          <w:spacing w:val="-1"/>
          <w:sz w:val="28"/>
        </w:rPr>
        <w:t xml:space="preserve"> </w:t>
      </w:r>
      <w:r>
        <w:rPr>
          <w:i/>
          <w:sz w:val="28"/>
        </w:rPr>
        <w:t>с</w:t>
      </w:r>
      <w:r>
        <w:rPr>
          <w:i/>
          <w:spacing w:val="-1"/>
          <w:sz w:val="28"/>
        </w:rPr>
        <w:t xml:space="preserve"> </w:t>
      </w:r>
      <w:r>
        <w:rPr>
          <w:i/>
          <w:sz w:val="28"/>
        </w:rPr>
        <w:t>пищей.</w:t>
      </w:r>
      <w:r>
        <w:rPr>
          <w:i/>
          <w:spacing w:val="-2"/>
          <w:sz w:val="28"/>
        </w:rPr>
        <w:t xml:space="preserve"> </w:t>
      </w:r>
      <w:r>
        <w:rPr>
          <w:i/>
          <w:sz w:val="28"/>
        </w:rPr>
        <w:t xml:space="preserve">Синтез витаминов в организме. Авитаминозы и гиповитаминозы. Сохранение витаминов в </w:t>
      </w:r>
      <w:r>
        <w:rPr>
          <w:i/>
          <w:spacing w:val="-2"/>
          <w:sz w:val="28"/>
        </w:rPr>
        <w:t>пище.</w:t>
      </w:r>
    </w:p>
    <w:p w:rsidR="00F31BB1" w:rsidRDefault="00346B19">
      <w:pPr>
        <w:pStyle w:val="a3"/>
        <w:ind w:left="491" w:right="919" w:firstLine="720"/>
        <w:jc w:val="left"/>
      </w:pPr>
      <w:r>
        <w:t>Нормы</w:t>
      </w:r>
      <w:r>
        <w:rPr>
          <w:spacing w:val="80"/>
        </w:rPr>
        <w:t xml:space="preserve"> </w:t>
      </w:r>
      <w:r>
        <w:t>и</w:t>
      </w:r>
      <w:r>
        <w:rPr>
          <w:spacing w:val="80"/>
        </w:rPr>
        <w:t xml:space="preserve"> </w:t>
      </w:r>
      <w:r>
        <w:t>режим</w:t>
      </w:r>
      <w:r>
        <w:rPr>
          <w:spacing w:val="80"/>
        </w:rPr>
        <w:t xml:space="preserve"> </w:t>
      </w:r>
      <w:r>
        <w:t>питания.</w:t>
      </w:r>
      <w:r>
        <w:rPr>
          <w:spacing w:val="80"/>
        </w:rPr>
        <w:t xml:space="preserve"> </w:t>
      </w:r>
      <w:r>
        <w:t>Рациональное</w:t>
      </w:r>
      <w:r>
        <w:rPr>
          <w:spacing w:val="80"/>
        </w:rPr>
        <w:t xml:space="preserve"> </w:t>
      </w:r>
      <w:r>
        <w:t>питание</w:t>
      </w:r>
      <w:r>
        <w:rPr>
          <w:spacing w:val="80"/>
        </w:rPr>
        <w:t xml:space="preserve"> </w:t>
      </w:r>
      <w:r>
        <w:t>—</w:t>
      </w:r>
      <w:r>
        <w:rPr>
          <w:spacing w:val="80"/>
        </w:rPr>
        <w:t xml:space="preserve"> </w:t>
      </w:r>
      <w:r>
        <w:t>фактор</w:t>
      </w:r>
      <w:r>
        <w:rPr>
          <w:spacing w:val="80"/>
        </w:rPr>
        <w:t xml:space="preserve"> </w:t>
      </w:r>
      <w:r>
        <w:t xml:space="preserve">укрепления </w:t>
      </w:r>
      <w:r>
        <w:rPr>
          <w:spacing w:val="-2"/>
        </w:rPr>
        <w:t>здоровья.</w:t>
      </w:r>
    </w:p>
    <w:p w:rsidR="00F31BB1" w:rsidRDefault="00346B19">
      <w:pPr>
        <w:spacing w:line="321" w:lineRule="exact"/>
        <w:ind w:left="1211"/>
        <w:rPr>
          <w:sz w:val="28"/>
        </w:rPr>
      </w:pPr>
      <w:r>
        <w:rPr>
          <w:i/>
          <w:sz w:val="28"/>
        </w:rPr>
        <w:t>Нарушение</w:t>
      </w:r>
      <w:r>
        <w:rPr>
          <w:i/>
          <w:spacing w:val="-7"/>
          <w:sz w:val="28"/>
        </w:rPr>
        <w:t xml:space="preserve"> </w:t>
      </w:r>
      <w:r>
        <w:rPr>
          <w:i/>
          <w:sz w:val="28"/>
        </w:rPr>
        <w:t>обмена</w:t>
      </w:r>
      <w:r>
        <w:rPr>
          <w:i/>
          <w:spacing w:val="-6"/>
          <w:sz w:val="28"/>
        </w:rPr>
        <w:t xml:space="preserve"> </w:t>
      </w:r>
      <w:r>
        <w:rPr>
          <w:i/>
          <w:spacing w:val="-2"/>
          <w:sz w:val="28"/>
        </w:rPr>
        <w:t>веществ</w:t>
      </w:r>
      <w:r>
        <w:rPr>
          <w:spacing w:val="-2"/>
          <w:sz w:val="28"/>
        </w:rPr>
        <w:t>.</w:t>
      </w:r>
    </w:p>
    <w:p w:rsidR="00F31BB1" w:rsidRDefault="00346B19">
      <w:pPr>
        <w:pStyle w:val="3"/>
        <w:spacing w:before="5"/>
        <w:ind w:left="1211"/>
        <w:jc w:val="left"/>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37"/>
        </w:numPr>
        <w:tabs>
          <w:tab w:val="left" w:pos="1780"/>
        </w:tabs>
        <w:spacing w:line="318" w:lineRule="exact"/>
        <w:rPr>
          <w:sz w:val="28"/>
        </w:rPr>
      </w:pPr>
      <w:r>
        <w:rPr>
          <w:sz w:val="28"/>
        </w:rPr>
        <w:t>Исследование</w:t>
      </w:r>
      <w:r>
        <w:rPr>
          <w:spacing w:val="-7"/>
          <w:sz w:val="28"/>
        </w:rPr>
        <w:t xml:space="preserve"> </w:t>
      </w:r>
      <w:r>
        <w:rPr>
          <w:sz w:val="28"/>
        </w:rPr>
        <w:t>состава</w:t>
      </w:r>
      <w:r>
        <w:rPr>
          <w:spacing w:val="-7"/>
          <w:sz w:val="28"/>
        </w:rPr>
        <w:t xml:space="preserve"> </w:t>
      </w:r>
      <w:r>
        <w:rPr>
          <w:sz w:val="28"/>
        </w:rPr>
        <w:t>продуктов</w:t>
      </w:r>
      <w:r>
        <w:rPr>
          <w:spacing w:val="-6"/>
          <w:sz w:val="28"/>
        </w:rPr>
        <w:t xml:space="preserve"> </w:t>
      </w:r>
      <w:r>
        <w:rPr>
          <w:spacing w:val="-2"/>
          <w:sz w:val="28"/>
        </w:rPr>
        <w:t>питания.</w:t>
      </w:r>
    </w:p>
    <w:p w:rsidR="00F31BB1" w:rsidRDefault="00346B19" w:rsidP="00355E31">
      <w:pPr>
        <w:pStyle w:val="a4"/>
        <w:numPr>
          <w:ilvl w:val="0"/>
          <w:numId w:val="37"/>
        </w:numPr>
        <w:tabs>
          <w:tab w:val="left" w:pos="1780"/>
        </w:tabs>
        <w:spacing w:line="322" w:lineRule="exact"/>
        <w:rPr>
          <w:sz w:val="28"/>
        </w:rPr>
      </w:pPr>
      <w:r>
        <w:rPr>
          <w:sz w:val="28"/>
        </w:rPr>
        <w:t>Составление</w:t>
      </w:r>
      <w:r>
        <w:rPr>
          <w:spacing w:val="-7"/>
          <w:sz w:val="28"/>
        </w:rPr>
        <w:t xml:space="preserve"> </w:t>
      </w:r>
      <w:r>
        <w:rPr>
          <w:sz w:val="28"/>
        </w:rPr>
        <w:t>меню</w:t>
      </w:r>
      <w:r>
        <w:rPr>
          <w:spacing w:val="-6"/>
          <w:sz w:val="28"/>
        </w:rPr>
        <w:t xml:space="preserve"> </w:t>
      </w:r>
      <w:r>
        <w:rPr>
          <w:sz w:val="28"/>
        </w:rPr>
        <w:t>в</w:t>
      </w:r>
      <w:r>
        <w:rPr>
          <w:spacing w:val="-8"/>
          <w:sz w:val="28"/>
        </w:rPr>
        <w:t xml:space="preserve"> </w:t>
      </w:r>
      <w:r>
        <w:rPr>
          <w:sz w:val="28"/>
        </w:rPr>
        <w:t>зависимости</w:t>
      </w:r>
      <w:r>
        <w:rPr>
          <w:spacing w:val="-4"/>
          <w:sz w:val="28"/>
        </w:rPr>
        <w:t xml:space="preserve"> </w:t>
      </w:r>
      <w:r>
        <w:rPr>
          <w:sz w:val="28"/>
        </w:rPr>
        <w:t>от</w:t>
      </w:r>
      <w:r>
        <w:rPr>
          <w:spacing w:val="-5"/>
          <w:sz w:val="28"/>
        </w:rPr>
        <w:t xml:space="preserve"> </w:t>
      </w:r>
      <w:r>
        <w:rPr>
          <w:sz w:val="28"/>
        </w:rPr>
        <w:t>калорийности</w:t>
      </w:r>
      <w:r>
        <w:rPr>
          <w:spacing w:val="-5"/>
          <w:sz w:val="28"/>
        </w:rPr>
        <w:t xml:space="preserve"> </w:t>
      </w:r>
      <w:r>
        <w:rPr>
          <w:spacing w:val="-2"/>
          <w:sz w:val="28"/>
        </w:rPr>
        <w:t>пищи.</w:t>
      </w:r>
    </w:p>
    <w:p w:rsidR="00F31BB1" w:rsidRDefault="00346B19" w:rsidP="00355E31">
      <w:pPr>
        <w:pStyle w:val="a4"/>
        <w:numPr>
          <w:ilvl w:val="0"/>
          <w:numId w:val="37"/>
        </w:numPr>
        <w:tabs>
          <w:tab w:val="left" w:pos="1780"/>
        </w:tabs>
        <w:rPr>
          <w:sz w:val="28"/>
        </w:rPr>
      </w:pPr>
      <w:r>
        <w:rPr>
          <w:sz w:val="28"/>
        </w:rPr>
        <w:t>Способы</w:t>
      </w:r>
      <w:r>
        <w:rPr>
          <w:spacing w:val="-8"/>
          <w:sz w:val="28"/>
        </w:rPr>
        <w:t xml:space="preserve"> </w:t>
      </w:r>
      <w:r>
        <w:rPr>
          <w:sz w:val="28"/>
        </w:rPr>
        <w:t>сохранения</w:t>
      </w:r>
      <w:r>
        <w:rPr>
          <w:spacing w:val="-6"/>
          <w:sz w:val="28"/>
        </w:rPr>
        <w:t xml:space="preserve"> </w:t>
      </w:r>
      <w:r>
        <w:rPr>
          <w:sz w:val="28"/>
        </w:rPr>
        <w:t>витаминов</w:t>
      </w:r>
      <w:r>
        <w:rPr>
          <w:spacing w:val="-7"/>
          <w:sz w:val="28"/>
        </w:rPr>
        <w:t xml:space="preserve"> </w:t>
      </w:r>
      <w:r>
        <w:rPr>
          <w:sz w:val="28"/>
        </w:rPr>
        <w:t>в</w:t>
      </w:r>
      <w:r>
        <w:rPr>
          <w:spacing w:val="-7"/>
          <w:sz w:val="28"/>
        </w:rPr>
        <w:t xml:space="preserve"> </w:t>
      </w:r>
      <w:r>
        <w:rPr>
          <w:sz w:val="28"/>
        </w:rPr>
        <w:t>пищевых</w:t>
      </w:r>
      <w:r>
        <w:rPr>
          <w:spacing w:val="-7"/>
          <w:sz w:val="28"/>
        </w:rPr>
        <w:t xml:space="preserve"> </w:t>
      </w:r>
      <w:r>
        <w:rPr>
          <w:spacing w:val="-2"/>
          <w:sz w:val="28"/>
        </w:rPr>
        <w:t>продуктах.</w:t>
      </w:r>
    </w:p>
    <w:p w:rsidR="00F31BB1" w:rsidRDefault="00346B19" w:rsidP="00355E31">
      <w:pPr>
        <w:pStyle w:val="2"/>
        <w:numPr>
          <w:ilvl w:val="0"/>
          <w:numId w:val="51"/>
        </w:numPr>
        <w:tabs>
          <w:tab w:val="left" w:pos="1633"/>
        </w:tabs>
        <w:spacing w:before="7"/>
        <w:ind w:left="1633" w:hanging="422"/>
      </w:pPr>
      <w:r>
        <w:rPr>
          <w:spacing w:val="-4"/>
        </w:rPr>
        <w:t>Кожа</w:t>
      </w:r>
    </w:p>
    <w:p w:rsidR="00F31BB1" w:rsidRDefault="00346B19">
      <w:pPr>
        <w:spacing w:line="319" w:lineRule="exact"/>
        <w:ind w:left="1211"/>
        <w:rPr>
          <w:sz w:val="28"/>
        </w:rPr>
      </w:pPr>
      <w:r>
        <w:rPr>
          <w:sz w:val="28"/>
        </w:rPr>
        <w:t>Строение</w:t>
      </w:r>
      <w:r>
        <w:rPr>
          <w:spacing w:val="13"/>
          <w:sz w:val="28"/>
        </w:rPr>
        <w:t xml:space="preserve"> </w:t>
      </w:r>
      <w:r>
        <w:rPr>
          <w:sz w:val="28"/>
        </w:rPr>
        <w:t>и</w:t>
      </w:r>
      <w:r>
        <w:rPr>
          <w:spacing w:val="15"/>
          <w:sz w:val="28"/>
        </w:rPr>
        <w:t xml:space="preserve"> </w:t>
      </w:r>
      <w:r>
        <w:rPr>
          <w:sz w:val="28"/>
        </w:rPr>
        <w:t>функции</w:t>
      </w:r>
      <w:r>
        <w:rPr>
          <w:spacing w:val="16"/>
          <w:sz w:val="28"/>
        </w:rPr>
        <w:t xml:space="preserve"> </w:t>
      </w:r>
      <w:r>
        <w:rPr>
          <w:sz w:val="28"/>
        </w:rPr>
        <w:t>кожи.</w:t>
      </w:r>
      <w:r>
        <w:rPr>
          <w:spacing w:val="16"/>
          <w:sz w:val="28"/>
        </w:rPr>
        <w:t xml:space="preserve"> </w:t>
      </w:r>
      <w:r>
        <w:rPr>
          <w:i/>
          <w:sz w:val="28"/>
        </w:rPr>
        <w:t>Кожа</w:t>
      </w:r>
      <w:r>
        <w:rPr>
          <w:i/>
          <w:spacing w:val="15"/>
          <w:sz w:val="28"/>
        </w:rPr>
        <w:t xml:space="preserve"> </w:t>
      </w:r>
      <w:r>
        <w:rPr>
          <w:i/>
          <w:sz w:val="28"/>
        </w:rPr>
        <w:t>и</w:t>
      </w:r>
      <w:r>
        <w:rPr>
          <w:i/>
          <w:spacing w:val="16"/>
          <w:sz w:val="28"/>
        </w:rPr>
        <w:t xml:space="preserve"> </w:t>
      </w:r>
      <w:r>
        <w:rPr>
          <w:i/>
          <w:sz w:val="28"/>
        </w:rPr>
        <w:t>её</w:t>
      </w:r>
      <w:r>
        <w:rPr>
          <w:i/>
          <w:spacing w:val="16"/>
          <w:sz w:val="28"/>
        </w:rPr>
        <w:t xml:space="preserve"> </w:t>
      </w:r>
      <w:r>
        <w:rPr>
          <w:i/>
          <w:sz w:val="28"/>
        </w:rPr>
        <w:t>производные.</w:t>
      </w:r>
      <w:r>
        <w:rPr>
          <w:i/>
          <w:spacing w:val="15"/>
          <w:sz w:val="28"/>
        </w:rPr>
        <w:t xml:space="preserve"> </w:t>
      </w:r>
      <w:r>
        <w:rPr>
          <w:sz w:val="28"/>
        </w:rPr>
        <w:t>Кожа</w:t>
      </w:r>
      <w:r>
        <w:rPr>
          <w:spacing w:val="14"/>
          <w:sz w:val="28"/>
        </w:rPr>
        <w:t xml:space="preserve"> </w:t>
      </w:r>
      <w:r>
        <w:rPr>
          <w:sz w:val="28"/>
        </w:rPr>
        <w:t>и</w:t>
      </w:r>
      <w:r>
        <w:rPr>
          <w:spacing w:val="17"/>
          <w:sz w:val="28"/>
        </w:rPr>
        <w:t xml:space="preserve"> </w:t>
      </w:r>
      <w:r>
        <w:rPr>
          <w:spacing w:val="-2"/>
          <w:sz w:val="28"/>
        </w:rPr>
        <w:t>терморегуляция.</w:t>
      </w:r>
    </w:p>
    <w:p w:rsidR="00F31BB1" w:rsidRDefault="00346B19">
      <w:pPr>
        <w:pStyle w:val="a3"/>
        <w:spacing w:line="322" w:lineRule="exact"/>
        <w:ind w:left="491" w:firstLine="0"/>
        <w:jc w:val="left"/>
      </w:pPr>
      <w:r>
        <w:t>Влияние</w:t>
      </w:r>
      <w:r>
        <w:rPr>
          <w:spacing w:val="-6"/>
        </w:rPr>
        <w:t xml:space="preserve"> </w:t>
      </w:r>
      <w:r>
        <w:t>на</w:t>
      </w:r>
      <w:r>
        <w:rPr>
          <w:spacing w:val="-4"/>
        </w:rPr>
        <w:t xml:space="preserve"> </w:t>
      </w:r>
      <w:r>
        <w:t>кожу</w:t>
      </w:r>
      <w:r>
        <w:rPr>
          <w:spacing w:val="-8"/>
        </w:rPr>
        <w:t xml:space="preserve"> </w:t>
      </w:r>
      <w:r>
        <w:t>факторов</w:t>
      </w:r>
      <w:r>
        <w:rPr>
          <w:spacing w:val="-7"/>
        </w:rPr>
        <w:t xml:space="preserve"> </w:t>
      </w:r>
      <w:r>
        <w:t>окружающей</w:t>
      </w:r>
      <w:r>
        <w:rPr>
          <w:spacing w:val="-4"/>
        </w:rPr>
        <w:t xml:space="preserve"> </w:t>
      </w:r>
      <w:r>
        <w:rPr>
          <w:spacing w:val="-2"/>
        </w:rPr>
        <w:t>среды.</w:t>
      </w:r>
    </w:p>
    <w:p w:rsidR="00F31BB1" w:rsidRDefault="00346B19">
      <w:pPr>
        <w:ind w:left="491" w:right="842" w:firstLine="719"/>
        <w:jc w:val="both"/>
        <w:rPr>
          <w:sz w:val="28"/>
        </w:rPr>
      </w:pPr>
      <w:r>
        <w:rPr>
          <w:sz w:val="28"/>
        </w:rPr>
        <w:t xml:space="preserve">Закаливание и его роль. Способы закаливания организма. Гигиена кожи, </w:t>
      </w:r>
      <w:r>
        <w:rPr>
          <w:i/>
          <w:sz w:val="28"/>
        </w:rPr>
        <w:t xml:space="preserve">гигиенические требования к одежде и обуви. Заболевания кожи и их предупреждения. </w:t>
      </w:r>
      <w:r>
        <w:rPr>
          <w:sz w:val="28"/>
        </w:rPr>
        <w:t>Профилактика и первая помощь при тепловом и солнечном ударах, ожогах и обморожениях.</w:t>
      </w:r>
    </w:p>
    <w:p w:rsidR="00F31BB1" w:rsidRDefault="00346B19">
      <w:pPr>
        <w:pStyle w:val="3"/>
        <w:spacing w:before="7"/>
        <w:ind w:left="1211"/>
      </w:pPr>
      <w:r>
        <w:t>Лабораторные</w:t>
      </w:r>
      <w:r>
        <w:rPr>
          <w:spacing w:val="-8"/>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1"/>
          <w:numId w:val="51"/>
        </w:numPr>
        <w:tabs>
          <w:tab w:val="left" w:pos="1780"/>
        </w:tabs>
        <w:spacing w:line="318" w:lineRule="exact"/>
        <w:ind w:left="1780"/>
        <w:rPr>
          <w:sz w:val="28"/>
        </w:rPr>
      </w:pPr>
      <w:r>
        <w:rPr>
          <w:sz w:val="28"/>
        </w:rPr>
        <w:t>Исследование</w:t>
      </w:r>
      <w:r>
        <w:rPr>
          <w:spacing w:val="-8"/>
          <w:sz w:val="28"/>
        </w:rPr>
        <w:t xml:space="preserve"> </w:t>
      </w:r>
      <w:r>
        <w:rPr>
          <w:sz w:val="28"/>
        </w:rPr>
        <w:t>с</w:t>
      </w:r>
      <w:r>
        <w:rPr>
          <w:spacing w:val="-5"/>
          <w:sz w:val="28"/>
        </w:rPr>
        <w:t xml:space="preserve"> </w:t>
      </w:r>
      <w:r>
        <w:rPr>
          <w:sz w:val="28"/>
        </w:rPr>
        <w:t>помощью</w:t>
      </w:r>
      <w:r>
        <w:rPr>
          <w:spacing w:val="-6"/>
          <w:sz w:val="28"/>
        </w:rPr>
        <w:t xml:space="preserve"> </w:t>
      </w:r>
      <w:r>
        <w:rPr>
          <w:sz w:val="28"/>
        </w:rPr>
        <w:t>лупы</w:t>
      </w:r>
      <w:r>
        <w:rPr>
          <w:spacing w:val="-4"/>
          <w:sz w:val="28"/>
        </w:rPr>
        <w:t xml:space="preserve"> </w:t>
      </w:r>
      <w:r>
        <w:rPr>
          <w:sz w:val="28"/>
        </w:rPr>
        <w:t>тыльной</w:t>
      </w:r>
      <w:r>
        <w:rPr>
          <w:spacing w:val="-4"/>
          <w:sz w:val="28"/>
        </w:rPr>
        <w:t xml:space="preserve"> </w:t>
      </w:r>
      <w:r>
        <w:rPr>
          <w:sz w:val="28"/>
        </w:rPr>
        <w:t>и</w:t>
      </w:r>
      <w:r>
        <w:rPr>
          <w:spacing w:val="-4"/>
          <w:sz w:val="28"/>
        </w:rPr>
        <w:t xml:space="preserve"> </w:t>
      </w:r>
      <w:r>
        <w:rPr>
          <w:sz w:val="28"/>
        </w:rPr>
        <w:t>ладонной</w:t>
      </w:r>
      <w:r>
        <w:rPr>
          <w:spacing w:val="-4"/>
          <w:sz w:val="28"/>
        </w:rPr>
        <w:t xml:space="preserve"> </w:t>
      </w:r>
      <w:r>
        <w:rPr>
          <w:sz w:val="28"/>
        </w:rPr>
        <w:t>стороны</w:t>
      </w:r>
      <w:r>
        <w:rPr>
          <w:spacing w:val="-4"/>
          <w:sz w:val="28"/>
        </w:rPr>
        <w:t xml:space="preserve"> </w:t>
      </w:r>
      <w:r>
        <w:rPr>
          <w:spacing w:val="-2"/>
          <w:sz w:val="28"/>
        </w:rPr>
        <w:t>кисти.</w:t>
      </w:r>
    </w:p>
    <w:p w:rsidR="00F31BB1" w:rsidRDefault="00346B19" w:rsidP="00355E31">
      <w:pPr>
        <w:pStyle w:val="a4"/>
        <w:numPr>
          <w:ilvl w:val="1"/>
          <w:numId w:val="51"/>
        </w:numPr>
        <w:tabs>
          <w:tab w:val="left" w:pos="1780"/>
        </w:tabs>
        <w:spacing w:line="322" w:lineRule="exact"/>
        <w:ind w:left="1780"/>
        <w:rPr>
          <w:sz w:val="28"/>
        </w:rPr>
      </w:pPr>
      <w:r>
        <w:rPr>
          <w:sz w:val="28"/>
        </w:rPr>
        <w:t>Определение</w:t>
      </w:r>
      <w:r>
        <w:rPr>
          <w:spacing w:val="-9"/>
          <w:sz w:val="28"/>
        </w:rPr>
        <w:t xml:space="preserve"> </w:t>
      </w:r>
      <w:r>
        <w:rPr>
          <w:sz w:val="28"/>
        </w:rPr>
        <w:t>жирности</w:t>
      </w:r>
      <w:r>
        <w:rPr>
          <w:spacing w:val="-6"/>
          <w:sz w:val="28"/>
        </w:rPr>
        <w:t xml:space="preserve"> </w:t>
      </w:r>
      <w:r>
        <w:rPr>
          <w:sz w:val="28"/>
        </w:rPr>
        <w:t>различных</w:t>
      </w:r>
      <w:r>
        <w:rPr>
          <w:spacing w:val="-6"/>
          <w:sz w:val="28"/>
        </w:rPr>
        <w:t xml:space="preserve"> </w:t>
      </w:r>
      <w:r>
        <w:rPr>
          <w:sz w:val="28"/>
        </w:rPr>
        <w:t>участков</w:t>
      </w:r>
      <w:r>
        <w:rPr>
          <w:spacing w:val="-7"/>
          <w:sz w:val="28"/>
        </w:rPr>
        <w:t xml:space="preserve"> </w:t>
      </w:r>
      <w:r>
        <w:rPr>
          <w:sz w:val="28"/>
        </w:rPr>
        <w:t>кожи</w:t>
      </w:r>
      <w:r>
        <w:rPr>
          <w:spacing w:val="-6"/>
          <w:sz w:val="28"/>
        </w:rPr>
        <w:t xml:space="preserve"> </w:t>
      </w:r>
      <w:r>
        <w:rPr>
          <w:spacing w:val="-2"/>
          <w:sz w:val="28"/>
        </w:rPr>
        <w:t>лица.</w:t>
      </w:r>
    </w:p>
    <w:p w:rsidR="00F31BB1" w:rsidRDefault="00346B19" w:rsidP="00355E31">
      <w:pPr>
        <w:pStyle w:val="a4"/>
        <w:numPr>
          <w:ilvl w:val="1"/>
          <w:numId w:val="51"/>
        </w:numPr>
        <w:tabs>
          <w:tab w:val="left" w:pos="1780"/>
        </w:tabs>
        <w:ind w:left="1780"/>
        <w:rPr>
          <w:sz w:val="28"/>
        </w:rPr>
      </w:pPr>
      <w:r>
        <w:rPr>
          <w:sz w:val="28"/>
        </w:rPr>
        <w:t>Описание</w:t>
      </w:r>
      <w:r>
        <w:rPr>
          <w:spacing w:val="8"/>
          <w:sz w:val="28"/>
        </w:rPr>
        <w:t xml:space="preserve"> </w:t>
      </w:r>
      <w:r>
        <w:rPr>
          <w:sz w:val="28"/>
        </w:rPr>
        <w:t>мер</w:t>
      </w:r>
      <w:r>
        <w:rPr>
          <w:spacing w:val="9"/>
          <w:sz w:val="28"/>
        </w:rPr>
        <w:t xml:space="preserve"> </w:t>
      </w:r>
      <w:r>
        <w:rPr>
          <w:sz w:val="28"/>
        </w:rPr>
        <w:t>по</w:t>
      </w:r>
      <w:r>
        <w:rPr>
          <w:spacing w:val="10"/>
          <w:sz w:val="28"/>
        </w:rPr>
        <w:t xml:space="preserve"> </w:t>
      </w:r>
      <w:r>
        <w:rPr>
          <w:sz w:val="28"/>
        </w:rPr>
        <w:t>уходу</w:t>
      </w:r>
      <w:r>
        <w:rPr>
          <w:spacing w:val="5"/>
          <w:sz w:val="28"/>
        </w:rPr>
        <w:t xml:space="preserve"> </w:t>
      </w:r>
      <w:r>
        <w:rPr>
          <w:sz w:val="28"/>
        </w:rPr>
        <w:t>за</w:t>
      </w:r>
      <w:r>
        <w:rPr>
          <w:spacing w:val="9"/>
          <w:sz w:val="28"/>
        </w:rPr>
        <w:t xml:space="preserve"> </w:t>
      </w:r>
      <w:r>
        <w:rPr>
          <w:sz w:val="28"/>
        </w:rPr>
        <w:t>кожей</w:t>
      </w:r>
      <w:r>
        <w:rPr>
          <w:spacing w:val="9"/>
          <w:sz w:val="28"/>
        </w:rPr>
        <w:t xml:space="preserve"> </w:t>
      </w:r>
      <w:r>
        <w:rPr>
          <w:sz w:val="28"/>
        </w:rPr>
        <w:t>лица</w:t>
      </w:r>
      <w:r>
        <w:rPr>
          <w:spacing w:val="6"/>
          <w:sz w:val="28"/>
        </w:rPr>
        <w:t xml:space="preserve"> </w:t>
      </w:r>
      <w:r>
        <w:rPr>
          <w:sz w:val="28"/>
        </w:rPr>
        <w:t>и</w:t>
      </w:r>
      <w:r>
        <w:rPr>
          <w:spacing w:val="8"/>
          <w:sz w:val="28"/>
        </w:rPr>
        <w:t xml:space="preserve"> </w:t>
      </w:r>
      <w:r>
        <w:rPr>
          <w:sz w:val="28"/>
        </w:rPr>
        <w:t>волосами</w:t>
      </w:r>
      <w:r>
        <w:rPr>
          <w:spacing w:val="9"/>
          <w:sz w:val="28"/>
        </w:rPr>
        <w:t xml:space="preserve"> </w:t>
      </w:r>
      <w:r>
        <w:rPr>
          <w:sz w:val="28"/>
        </w:rPr>
        <w:t>в</w:t>
      </w:r>
      <w:r>
        <w:rPr>
          <w:spacing w:val="9"/>
          <w:sz w:val="28"/>
        </w:rPr>
        <w:t xml:space="preserve"> </w:t>
      </w:r>
      <w:r>
        <w:rPr>
          <w:sz w:val="28"/>
        </w:rPr>
        <w:t>зависимости</w:t>
      </w:r>
      <w:r>
        <w:rPr>
          <w:spacing w:val="9"/>
          <w:sz w:val="28"/>
        </w:rPr>
        <w:t xml:space="preserve"> </w:t>
      </w:r>
      <w:r>
        <w:rPr>
          <w:sz w:val="28"/>
        </w:rPr>
        <w:t>от</w:t>
      </w:r>
      <w:r>
        <w:rPr>
          <w:spacing w:val="9"/>
          <w:sz w:val="28"/>
        </w:rPr>
        <w:t xml:space="preserve"> </w:t>
      </w:r>
      <w:r>
        <w:rPr>
          <w:spacing w:val="-4"/>
          <w:sz w:val="28"/>
        </w:rPr>
        <w:t>типа</w:t>
      </w:r>
    </w:p>
    <w:p w:rsidR="00F31BB1" w:rsidRDefault="00346B19">
      <w:pPr>
        <w:pStyle w:val="a3"/>
        <w:ind w:left="491" w:firstLine="0"/>
        <w:jc w:val="left"/>
      </w:pPr>
      <w:r>
        <w:rPr>
          <w:spacing w:val="-2"/>
        </w:rPr>
        <w:t>кожи.</w:t>
      </w:r>
    </w:p>
    <w:p w:rsidR="00F31BB1" w:rsidRDefault="00346B19" w:rsidP="00355E31">
      <w:pPr>
        <w:pStyle w:val="a4"/>
        <w:numPr>
          <w:ilvl w:val="1"/>
          <w:numId w:val="51"/>
        </w:numPr>
        <w:tabs>
          <w:tab w:val="left" w:pos="1780"/>
        </w:tabs>
        <w:spacing w:before="2"/>
        <w:ind w:left="1780"/>
        <w:rPr>
          <w:sz w:val="28"/>
        </w:rPr>
      </w:pPr>
      <w:r>
        <w:rPr>
          <w:sz w:val="28"/>
        </w:rPr>
        <w:t>Описание</w:t>
      </w:r>
      <w:r>
        <w:rPr>
          <w:spacing w:val="-8"/>
          <w:sz w:val="28"/>
        </w:rPr>
        <w:t xml:space="preserve"> </w:t>
      </w:r>
      <w:r>
        <w:rPr>
          <w:sz w:val="28"/>
        </w:rPr>
        <w:t>основных</w:t>
      </w:r>
      <w:r>
        <w:rPr>
          <w:spacing w:val="-7"/>
          <w:sz w:val="28"/>
        </w:rPr>
        <w:t xml:space="preserve"> </w:t>
      </w:r>
      <w:r>
        <w:rPr>
          <w:sz w:val="28"/>
        </w:rPr>
        <w:t>гигиенических</w:t>
      </w:r>
      <w:r>
        <w:rPr>
          <w:spacing w:val="-4"/>
          <w:sz w:val="28"/>
        </w:rPr>
        <w:t xml:space="preserve"> </w:t>
      </w:r>
      <w:r>
        <w:rPr>
          <w:sz w:val="28"/>
        </w:rPr>
        <w:t>требований</w:t>
      </w:r>
      <w:r>
        <w:rPr>
          <w:spacing w:val="-7"/>
          <w:sz w:val="28"/>
        </w:rPr>
        <w:t xml:space="preserve"> </w:t>
      </w:r>
      <w:r>
        <w:rPr>
          <w:sz w:val="28"/>
        </w:rPr>
        <w:t>к</w:t>
      </w:r>
      <w:r>
        <w:rPr>
          <w:spacing w:val="-5"/>
          <w:sz w:val="28"/>
        </w:rPr>
        <w:t xml:space="preserve"> </w:t>
      </w:r>
      <w:r>
        <w:rPr>
          <w:sz w:val="28"/>
        </w:rPr>
        <w:t>одежде</w:t>
      </w:r>
      <w:r>
        <w:rPr>
          <w:spacing w:val="-8"/>
          <w:sz w:val="28"/>
        </w:rPr>
        <w:t xml:space="preserve"> </w:t>
      </w:r>
      <w:r>
        <w:rPr>
          <w:sz w:val="28"/>
        </w:rPr>
        <w:t>и</w:t>
      </w:r>
      <w:r>
        <w:rPr>
          <w:spacing w:val="-4"/>
          <w:sz w:val="28"/>
        </w:rPr>
        <w:t xml:space="preserve"> </w:t>
      </w:r>
      <w:r>
        <w:rPr>
          <w:spacing w:val="-2"/>
          <w:sz w:val="28"/>
        </w:rPr>
        <w:t>обуви.</w:t>
      </w:r>
    </w:p>
    <w:p w:rsidR="00F31BB1" w:rsidRDefault="00346B19" w:rsidP="00355E31">
      <w:pPr>
        <w:pStyle w:val="2"/>
        <w:numPr>
          <w:ilvl w:val="0"/>
          <w:numId w:val="51"/>
        </w:numPr>
        <w:tabs>
          <w:tab w:val="left" w:pos="1633"/>
        </w:tabs>
        <w:spacing w:before="4"/>
        <w:ind w:left="1633" w:hanging="422"/>
      </w:pPr>
      <w:r>
        <w:rPr>
          <w:spacing w:val="-2"/>
        </w:rPr>
        <w:t>Выделение</w:t>
      </w:r>
    </w:p>
    <w:p w:rsidR="00F31BB1" w:rsidRDefault="00346B19">
      <w:pPr>
        <w:pStyle w:val="a3"/>
        <w:tabs>
          <w:tab w:val="left" w:pos="2591"/>
          <w:tab w:val="left" w:pos="4213"/>
          <w:tab w:val="left" w:pos="5406"/>
          <w:tab w:val="left" w:pos="7031"/>
          <w:tab w:val="left" w:pos="8223"/>
        </w:tabs>
        <w:spacing w:line="319" w:lineRule="exact"/>
        <w:ind w:left="1211" w:firstLine="0"/>
        <w:jc w:val="left"/>
      </w:pPr>
      <w:r>
        <w:rPr>
          <w:spacing w:val="-2"/>
        </w:rPr>
        <w:t>Значение</w:t>
      </w:r>
      <w:r>
        <w:tab/>
      </w:r>
      <w:r>
        <w:rPr>
          <w:spacing w:val="-2"/>
        </w:rPr>
        <w:t>выделения.</w:t>
      </w:r>
      <w:r>
        <w:tab/>
      </w:r>
      <w:r>
        <w:rPr>
          <w:spacing w:val="-2"/>
        </w:rPr>
        <w:t>Органы</w:t>
      </w:r>
      <w:r>
        <w:tab/>
      </w:r>
      <w:r>
        <w:rPr>
          <w:spacing w:val="-2"/>
        </w:rPr>
        <w:t>выделения.</w:t>
      </w:r>
      <w:r>
        <w:tab/>
      </w:r>
      <w:r>
        <w:rPr>
          <w:spacing w:val="-2"/>
        </w:rPr>
        <w:t>Органы</w:t>
      </w:r>
      <w:r>
        <w:tab/>
      </w:r>
      <w:r>
        <w:rPr>
          <w:spacing w:val="-2"/>
        </w:rPr>
        <w:t>мочевыделительной</w:t>
      </w:r>
    </w:p>
    <w:p w:rsidR="00F31BB1" w:rsidRDefault="00346B19">
      <w:pPr>
        <w:ind w:left="491" w:right="840"/>
        <w:jc w:val="both"/>
        <w:rPr>
          <w:i/>
          <w:sz w:val="28"/>
        </w:rPr>
      </w:pPr>
      <w:r>
        <w:rPr>
          <w:sz w:val="28"/>
        </w:rPr>
        <w:t xml:space="preserve">системы, их строение и функции. </w:t>
      </w:r>
      <w:r>
        <w:rPr>
          <w:i/>
          <w:sz w:val="28"/>
        </w:rPr>
        <w:t xml:space="preserve">Микроскопическое строение почки. Нефрон. Образование мочи. </w:t>
      </w:r>
      <w:r>
        <w:rPr>
          <w:sz w:val="28"/>
        </w:rPr>
        <w:t xml:space="preserve">Регуляция мочеобразования и мочеиспускания. </w:t>
      </w:r>
      <w:r>
        <w:rPr>
          <w:i/>
          <w:sz w:val="28"/>
        </w:rPr>
        <w:t>Заболевания органов мочевыделительной системы, их предупреждение.</w:t>
      </w:r>
    </w:p>
    <w:p w:rsidR="00F31BB1" w:rsidRDefault="00346B19">
      <w:pPr>
        <w:pStyle w:val="3"/>
        <w:spacing w:before="6" w:line="320" w:lineRule="exact"/>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1"/>
          <w:numId w:val="51"/>
        </w:numPr>
        <w:tabs>
          <w:tab w:val="left" w:pos="1779"/>
        </w:tabs>
        <w:spacing w:line="320" w:lineRule="exact"/>
        <w:ind w:left="1779" w:hanging="568"/>
        <w:jc w:val="both"/>
        <w:rPr>
          <w:sz w:val="28"/>
        </w:rPr>
      </w:pPr>
      <w:r>
        <w:rPr>
          <w:sz w:val="28"/>
        </w:rPr>
        <w:t>Определение</w:t>
      </w:r>
      <w:r>
        <w:rPr>
          <w:spacing w:val="-8"/>
          <w:sz w:val="28"/>
        </w:rPr>
        <w:t xml:space="preserve"> </w:t>
      </w:r>
      <w:r>
        <w:rPr>
          <w:sz w:val="28"/>
        </w:rPr>
        <w:t>местоположения</w:t>
      </w:r>
      <w:r>
        <w:rPr>
          <w:spacing w:val="-7"/>
          <w:sz w:val="28"/>
        </w:rPr>
        <w:t xml:space="preserve"> </w:t>
      </w:r>
      <w:r>
        <w:rPr>
          <w:sz w:val="28"/>
        </w:rPr>
        <w:t>почек</w:t>
      </w:r>
      <w:r>
        <w:rPr>
          <w:spacing w:val="-7"/>
          <w:sz w:val="28"/>
        </w:rPr>
        <w:t xml:space="preserve"> </w:t>
      </w:r>
      <w:r>
        <w:rPr>
          <w:sz w:val="28"/>
        </w:rPr>
        <w:t>(на</w:t>
      </w:r>
      <w:r>
        <w:rPr>
          <w:spacing w:val="-7"/>
          <w:sz w:val="28"/>
        </w:rPr>
        <w:t xml:space="preserve"> </w:t>
      </w:r>
      <w:r>
        <w:rPr>
          <w:spacing w:val="-2"/>
          <w:sz w:val="28"/>
        </w:rPr>
        <w:t>муляже).</w:t>
      </w:r>
    </w:p>
    <w:p w:rsidR="00F31BB1" w:rsidRDefault="00F31BB1">
      <w:pPr>
        <w:pStyle w:val="a4"/>
        <w:spacing w:line="320" w:lineRule="exact"/>
        <w:rPr>
          <w:sz w:val="28"/>
        </w:rPr>
        <w:sectPr w:rsidR="00F31BB1">
          <w:pgSz w:w="11910" w:h="16840"/>
          <w:pgMar w:top="1080" w:right="0" w:bottom="820" w:left="425" w:header="0" w:footer="570" w:gutter="0"/>
          <w:cols w:space="720"/>
        </w:sectPr>
      </w:pPr>
    </w:p>
    <w:p w:rsidR="00F31BB1" w:rsidRDefault="00346B19" w:rsidP="00355E31">
      <w:pPr>
        <w:pStyle w:val="a4"/>
        <w:numPr>
          <w:ilvl w:val="1"/>
          <w:numId w:val="51"/>
        </w:numPr>
        <w:tabs>
          <w:tab w:val="left" w:pos="1779"/>
        </w:tabs>
        <w:spacing w:before="73"/>
        <w:ind w:left="1779" w:hanging="568"/>
        <w:jc w:val="both"/>
        <w:rPr>
          <w:sz w:val="28"/>
        </w:rPr>
      </w:pPr>
      <w:r>
        <w:rPr>
          <w:sz w:val="28"/>
        </w:rPr>
        <w:t>Описание</w:t>
      </w:r>
      <w:r>
        <w:rPr>
          <w:spacing w:val="-7"/>
          <w:sz w:val="28"/>
        </w:rPr>
        <w:t xml:space="preserve"> </w:t>
      </w:r>
      <w:r>
        <w:rPr>
          <w:sz w:val="28"/>
        </w:rPr>
        <w:t>мер</w:t>
      </w:r>
      <w:r>
        <w:rPr>
          <w:spacing w:val="-8"/>
          <w:sz w:val="28"/>
        </w:rPr>
        <w:t xml:space="preserve"> </w:t>
      </w:r>
      <w:r>
        <w:rPr>
          <w:sz w:val="28"/>
        </w:rPr>
        <w:t>профилактики</w:t>
      </w:r>
      <w:r>
        <w:rPr>
          <w:spacing w:val="-7"/>
          <w:sz w:val="28"/>
        </w:rPr>
        <w:t xml:space="preserve"> </w:t>
      </w:r>
      <w:r>
        <w:rPr>
          <w:sz w:val="28"/>
        </w:rPr>
        <w:t>болезней</w:t>
      </w:r>
      <w:r>
        <w:rPr>
          <w:spacing w:val="-7"/>
          <w:sz w:val="28"/>
        </w:rPr>
        <w:t xml:space="preserve"> </w:t>
      </w:r>
      <w:r>
        <w:rPr>
          <w:spacing w:val="-2"/>
          <w:sz w:val="28"/>
        </w:rPr>
        <w:t>почек.</w:t>
      </w:r>
    </w:p>
    <w:p w:rsidR="00F31BB1" w:rsidRDefault="00346B19" w:rsidP="00355E31">
      <w:pPr>
        <w:pStyle w:val="2"/>
        <w:numPr>
          <w:ilvl w:val="0"/>
          <w:numId w:val="51"/>
        </w:numPr>
        <w:tabs>
          <w:tab w:val="left" w:pos="1779"/>
        </w:tabs>
        <w:spacing w:before="4"/>
        <w:ind w:left="1779" w:hanging="568"/>
        <w:jc w:val="both"/>
        <w:rPr>
          <w:sz w:val="24"/>
        </w:rPr>
      </w:pPr>
      <w:r>
        <w:t>Размножение</w:t>
      </w:r>
      <w:r>
        <w:rPr>
          <w:spacing w:val="-5"/>
        </w:rPr>
        <w:t xml:space="preserve"> </w:t>
      </w:r>
      <w:r>
        <w:t>и</w:t>
      </w:r>
      <w:r>
        <w:rPr>
          <w:spacing w:val="-4"/>
        </w:rPr>
        <w:t xml:space="preserve"> </w:t>
      </w:r>
      <w:r>
        <w:rPr>
          <w:spacing w:val="-2"/>
        </w:rPr>
        <w:t>развитие</w:t>
      </w:r>
    </w:p>
    <w:p w:rsidR="00F31BB1" w:rsidRDefault="00346B19">
      <w:pPr>
        <w:ind w:left="491" w:right="842" w:firstLine="720"/>
        <w:jc w:val="both"/>
        <w:rPr>
          <w:sz w:val="28"/>
        </w:rPr>
      </w:pPr>
      <w:r>
        <w:rPr>
          <w:sz w:val="28"/>
        </w:rPr>
        <w:t>Органы репродукции, строение и функции. Половые железы. Половые</w:t>
      </w:r>
      <w:r>
        <w:rPr>
          <w:spacing w:val="80"/>
          <w:sz w:val="28"/>
        </w:rPr>
        <w:t xml:space="preserve"> </w:t>
      </w:r>
      <w:r>
        <w:rPr>
          <w:sz w:val="28"/>
        </w:rPr>
        <w:t xml:space="preserve">клетки. Оплодотворение. Внутриутробное развитие. Влияние на эмбриональное развитие факторов окружающей среды. </w:t>
      </w:r>
      <w:r>
        <w:rPr>
          <w:i/>
          <w:sz w:val="28"/>
        </w:rPr>
        <w:t>Роды. Лактация</w:t>
      </w:r>
      <w:r>
        <w:rPr>
          <w:sz w:val="28"/>
        </w:rPr>
        <w:t xml:space="preserve">. Рост и развитие ребёнка. Половое созревание. </w:t>
      </w:r>
      <w:r>
        <w:rPr>
          <w:i/>
          <w:sz w:val="28"/>
        </w:rPr>
        <w:t>Наследование признаков у человека. Наследственные болезни, их причины и предупреждение</w:t>
      </w:r>
      <w:r>
        <w:rPr>
          <w:sz w:val="28"/>
        </w:rPr>
        <w:t xml:space="preserve">. Набор хромосом, </w:t>
      </w:r>
      <w:r>
        <w:rPr>
          <w:i/>
          <w:sz w:val="28"/>
        </w:rPr>
        <w:t>половые хромосомы, гены. Роль генетических знаний для планирования семьи</w:t>
      </w:r>
      <w:r>
        <w:rPr>
          <w:sz w:val="28"/>
        </w:rPr>
        <w:t>. Инфекции, передающиеся половым путём, их профилактика.</w:t>
      </w:r>
    </w:p>
    <w:p w:rsidR="00F31BB1" w:rsidRDefault="00346B19">
      <w:pPr>
        <w:pStyle w:val="3"/>
        <w:spacing w:before="4"/>
        <w:ind w:left="1211"/>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pPr>
        <w:pStyle w:val="a3"/>
        <w:ind w:left="491" w:right="845"/>
      </w:pPr>
      <w:r>
        <w:t>Описание основных мер по профилактике инфекционных вирусных заболеваний: СПИД и гепатит.</w:t>
      </w:r>
    </w:p>
    <w:p w:rsidR="00F31BB1" w:rsidRDefault="00346B19" w:rsidP="00355E31">
      <w:pPr>
        <w:pStyle w:val="2"/>
        <w:numPr>
          <w:ilvl w:val="0"/>
          <w:numId w:val="51"/>
        </w:numPr>
        <w:tabs>
          <w:tab w:val="left" w:pos="1779"/>
        </w:tabs>
        <w:spacing w:before="3"/>
        <w:ind w:left="1779" w:hanging="568"/>
        <w:jc w:val="both"/>
        <w:rPr>
          <w:sz w:val="24"/>
        </w:rPr>
      </w:pPr>
      <w:r>
        <w:t>Органы</w:t>
      </w:r>
      <w:r>
        <w:rPr>
          <w:spacing w:val="-5"/>
        </w:rPr>
        <w:t xml:space="preserve"> </w:t>
      </w:r>
      <w:r>
        <w:t>чувств</w:t>
      </w:r>
      <w:r>
        <w:rPr>
          <w:spacing w:val="-3"/>
        </w:rPr>
        <w:t xml:space="preserve"> </w:t>
      </w:r>
      <w:r>
        <w:t>и</w:t>
      </w:r>
      <w:r>
        <w:rPr>
          <w:spacing w:val="-4"/>
        </w:rPr>
        <w:t xml:space="preserve"> </w:t>
      </w:r>
      <w:r>
        <w:t>сенсорные</w:t>
      </w:r>
      <w:r>
        <w:rPr>
          <w:spacing w:val="-3"/>
        </w:rPr>
        <w:t xml:space="preserve"> </w:t>
      </w:r>
      <w:r>
        <w:rPr>
          <w:spacing w:val="-2"/>
        </w:rPr>
        <w:t>системы</w:t>
      </w:r>
    </w:p>
    <w:p w:rsidR="00F31BB1" w:rsidRDefault="00346B19">
      <w:pPr>
        <w:pStyle w:val="a3"/>
        <w:ind w:left="491" w:right="843" w:firstLine="720"/>
      </w:pPr>
      <w:r>
        <w:t xml:space="preserve">Органы чувств и их значение. Анализаторы. Сенсорные системы. Глаз и зрение. Оптическая система глаза. </w:t>
      </w:r>
      <w:r>
        <w:rPr>
          <w:i/>
        </w:rPr>
        <w:t xml:space="preserve">Сетчатка. Зрительные рецепторы. </w:t>
      </w:r>
      <w:r>
        <w:t>Зрительное восприятие. Нарушения зрения и их причины. Гигиена зрения.</w:t>
      </w:r>
    </w:p>
    <w:p w:rsidR="00F31BB1" w:rsidRDefault="00346B19">
      <w:pPr>
        <w:ind w:left="491" w:right="845" w:firstLine="719"/>
        <w:jc w:val="both"/>
        <w:rPr>
          <w:sz w:val="28"/>
        </w:rPr>
      </w:pPr>
      <w:r>
        <w:rPr>
          <w:sz w:val="28"/>
        </w:rPr>
        <w:t xml:space="preserve">Ухо и слух. Строение и функции органа слуха. Механизм работы слухового анализатора. Слуховое восприятие. </w:t>
      </w:r>
      <w:r>
        <w:rPr>
          <w:i/>
          <w:sz w:val="28"/>
        </w:rPr>
        <w:t xml:space="preserve">Нарушения слуха и их причины. </w:t>
      </w:r>
      <w:r>
        <w:rPr>
          <w:sz w:val="28"/>
        </w:rPr>
        <w:t>Гигиена слуха.</w:t>
      </w:r>
    </w:p>
    <w:p w:rsidR="00F31BB1" w:rsidRDefault="00346B19">
      <w:pPr>
        <w:spacing w:line="322" w:lineRule="exact"/>
        <w:ind w:left="1211"/>
        <w:jc w:val="both"/>
        <w:rPr>
          <w:i/>
          <w:sz w:val="28"/>
        </w:rPr>
      </w:pPr>
      <w:r>
        <w:rPr>
          <w:i/>
          <w:sz w:val="28"/>
        </w:rPr>
        <w:t>Органы</w:t>
      </w:r>
      <w:r>
        <w:rPr>
          <w:i/>
          <w:spacing w:val="43"/>
          <w:sz w:val="28"/>
        </w:rPr>
        <w:t xml:space="preserve">  </w:t>
      </w:r>
      <w:r>
        <w:rPr>
          <w:i/>
          <w:sz w:val="28"/>
        </w:rPr>
        <w:t>равновесия,</w:t>
      </w:r>
      <w:r>
        <w:rPr>
          <w:i/>
          <w:spacing w:val="45"/>
          <w:sz w:val="28"/>
        </w:rPr>
        <w:t xml:space="preserve">  </w:t>
      </w:r>
      <w:r>
        <w:rPr>
          <w:i/>
          <w:sz w:val="28"/>
        </w:rPr>
        <w:t>мышечного</w:t>
      </w:r>
      <w:r>
        <w:rPr>
          <w:i/>
          <w:spacing w:val="45"/>
          <w:sz w:val="28"/>
        </w:rPr>
        <w:t xml:space="preserve">  </w:t>
      </w:r>
      <w:r>
        <w:rPr>
          <w:i/>
          <w:sz w:val="28"/>
        </w:rPr>
        <w:t>чувства,</w:t>
      </w:r>
      <w:r>
        <w:rPr>
          <w:i/>
          <w:spacing w:val="43"/>
          <w:sz w:val="28"/>
        </w:rPr>
        <w:t xml:space="preserve">  </w:t>
      </w:r>
      <w:r>
        <w:rPr>
          <w:i/>
          <w:sz w:val="28"/>
        </w:rPr>
        <w:t>осязания,</w:t>
      </w:r>
      <w:r>
        <w:rPr>
          <w:i/>
          <w:spacing w:val="44"/>
          <w:sz w:val="28"/>
        </w:rPr>
        <w:t xml:space="preserve">  </w:t>
      </w:r>
      <w:r>
        <w:rPr>
          <w:i/>
          <w:sz w:val="28"/>
        </w:rPr>
        <w:t>обоняния</w:t>
      </w:r>
      <w:r>
        <w:rPr>
          <w:i/>
          <w:spacing w:val="44"/>
          <w:sz w:val="28"/>
        </w:rPr>
        <w:t xml:space="preserve">  </w:t>
      </w:r>
      <w:r>
        <w:rPr>
          <w:i/>
          <w:sz w:val="28"/>
        </w:rPr>
        <w:t>и</w:t>
      </w:r>
      <w:r>
        <w:rPr>
          <w:i/>
          <w:spacing w:val="46"/>
          <w:sz w:val="28"/>
        </w:rPr>
        <w:t xml:space="preserve">  </w:t>
      </w:r>
      <w:r>
        <w:rPr>
          <w:i/>
          <w:spacing w:val="-2"/>
          <w:sz w:val="28"/>
        </w:rPr>
        <w:t>вкуса.</w:t>
      </w:r>
    </w:p>
    <w:p w:rsidR="00F31BB1" w:rsidRDefault="00346B19">
      <w:pPr>
        <w:spacing w:line="322" w:lineRule="exact"/>
        <w:ind w:right="5332"/>
        <w:jc w:val="right"/>
        <w:rPr>
          <w:i/>
          <w:sz w:val="28"/>
        </w:rPr>
      </w:pPr>
      <w:r>
        <w:rPr>
          <w:i/>
          <w:sz w:val="28"/>
        </w:rPr>
        <w:t>Взаимодействие</w:t>
      </w:r>
      <w:r>
        <w:rPr>
          <w:i/>
          <w:spacing w:val="-8"/>
          <w:sz w:val="28"/>
        </w:rPr>
        <w:t xml:space="preserve"> </w:t>
      </w:r>
      <w:r>
        <w:rPr>
          <w:i/>
          <w:sz w:val="28"/>
        </w:rPr>
        <w:t>сенсорных</w:t>
      </w:r>
      <w:r>
        <w:rPr>
          <w:i/>
          <w:spacing w:val="-8"/>
          <w:sz w:val="28"/>
        </w:rPr>
        <w:t xml:space="preserve"> </w:t>
      </w:r>
      <w:r>
        <w:rPr>
          <w:i/>
          <w:sz w:val="28"/>
        </w:rPr>
        <w:t>систем</w:t>
      </w:r>
      <w:r>
        <w:rPr>
          <w:i/>
          <w:spacing w:val="-9"/>
          <w:sz w:val="28"/>
        </w:rPr>
        <w:t xml:space="preserve"> </w:t>
      </w:r>
      <w:r>
        <w:rPr>
          <w:i/>
          <w:spacing w:val="-2"/>
          <w:sz w:val="28"/>
        </w:rPr>
        <w:t>организма.</w:t>
      </w:r>
    </w:p>
    <w:p w:rsidR="00F31BB1" w:rsidRDefault="00346B19">
      <w:pPr>
        <w:pStyle w:val="3"/>
        <w:spacing w:before="5"/>
        <w:ind w:left="0" w:right="5297"/>
        <w:jc w:val="right"/>
      </w:pPr>
      <w:r>
        <w:t>Лабораторные</w:t>
      </w:r>
      <w:r>
        <w:rPr>
          <w:spacing w:val="-7"/>
        </w:rPr>
        <w:t xml:space="preserve"> </w:t>
      </w:r>
      <w:r>
        <w:t>и</w:t>
      </w:r>
      <w:r>
        <w:rPr>
          <w:spacing w:val="-7"/>
        </w:rPr>
        <w:t xml:space="preserve"> </w:t>
      </w:r>
      <w:r>
        <w:t>практические</w:t>
      </w:r>
      <w:r>
        <w:rPr>
          <w:spacing w:val="-8"/>
        </w:rPr>
        <w:t xml:space="preserve"> </w:t>
      </w:r>
      <w:r>
        <w:rPr>
          <w:spacing w:val="-2"/>
        </w:rPr>
        <w:t>работы</w:t>
      </w:r>
    </w:p>
    <w:p w:rsidR="00F31BB1" w:rsidRDefault="00346B19" w:rsidP="00355E31">
      <w:pPr>
        <w:pStyle w:val="a4"/>
        <w:numPr>
          <w:ilvl w:val="0"/>
          <w:numId w:val="36"/>
        </w:numPr>
        <w:tabs>
          <w:tab w:val="left" w:pos="1780"/>
        </w:tabs>
        <w:spacing w:line="318" w:lineRule="exact"/>
        <w:rPr>
          <w:sz w:val="28"/>
        </w:rPr>
      </w:pPr>
      <w:r>
        <w:rPr>
          <w:sz w:val="28"/>
        </w:rPr>
        <w:t>Определение</w:t>
      </w:r>
      <w:r>
        <w:rPr>
          <w:spacing w:val="-7"/>
          <w:sz w:val="28"/>
        </w:rPr>
        <w:t xml:space="preserve"> </w:t>
      </w:r>
      <w:r>
        <w:rPr>
          <w:sz w:val="28"/>
        </w:rPr>
        <w:t>остроты</w:t>
      </w:r>
      <w:r>
        <w:rPr>
          <w:spacing w:val="-4"/>
          <w:sz w:val="28"/>
        </w:rPr>
        <w:t xml:space="preserve"> </w:t>
      </w:r>
      <w:r>
        <w:rPr>
          <w:sz w:val="28"/>
        </w:rPr>
        <w:t>зрения</w:t>
      </w:r>
      <w:r>
        <w:rPr>
          <w:spacing w:val="-4"/>
          <w:sz w:val="28"/>
        </w:rPr>
        <w:t xml:space="preserve"> </w:t>
      </w:r>
      <w:r>
        <w:rPr>
          <w:sz w:val="28"/>
        </w:rPr>
        <w:t>у</w:t>
      </w:r>
      <w:r>
        <w:rPr>
          <w:spacing w:val="-8"/>
          <w:sz w:val="28"/>
        </w:rPr>
        <w:t xml:space="preserve"> </w:t>
      </w:r>
      <w:r>
        <w:rPr>
          <w:spacing w:val="-2"/>
          <w:sz w:val="28"/>
        </w:rPr>
        <w:t>человека.</w:t>
      </w:r>
    </w:p>
    <w:p w:rsidR="00F31BB1" w:rsidRDefault="00346B19" w:rsidP="00355E31">
      <w:pPr>
        <w:pStyle w:val="a4"/>
        <w:numPr>
          <w:ilvl w:val="0"/>
          <w:numId w:val="36"/>
        </w:numPr>
        <w:tabs>
          <w:tab w:val="left" w:pos="1780"/>
        </w:tabs>
        <w:spacing w:line="322" w:lineRule="exact"/>
        <w:rPr>
          <w:sz w:val="28"/>
        </w:rPr>
      </w:pPr>
      <w:r>
        <w:rPr>
          <w:sz w:val="28"/>
        </w:rPr>
        <w:t>Изучение</w:t>
      </w:r>
      <w:r>
        <w:rPr>
          <w:spacing w:val="-7"/>
          <w:sz w:val="28"/>
        </w:rPr>
        <w:t xml:space="preserve"> </w:t>
      </w:r>
      <w:r>
        <w:rPr>
          <w:sz w:val="28"/>
        </w:rPr>
        <w:t>строения</w:t>
      </w:r>
      <w:r>
        <w:rPr>
          <w:spacing w:val="-6"/>
          <w:sz w:val="28"/>
        </w:rPr>
        <w:t xml:space="preserve"> </w:t>
      </w:r>
      <w:r>
        <w:rPr>
          <w:sz w:val="28"/>
        </w:rPr>
        <w:t>органа</w:t>
      </w:r>
      <w:r>
        <w:rPr>
          <w:spacing w:val="-5"/>
          <w:sz w:val="28"/>
        </w:rPr>
        <w:t xml:space="preserve"> </w:t>
      </w:r>
      <w:r>
        <w:rPr>
          <w:sz w:val="28"/>
        </w:rPr>
        <w:t>зрения</w:t>
      </w:r>
      <w:r>
        <w:rPr>
          <w:spacing w:val="-4"/>
          <w:sz w:val="28"/>
        </w:rPr>
        <w:t xml:space="preserve"> </w:t>
      </w:r>
      <w:r>
        <w:rPr>
          <w:sz w:val="28"/>
        </w:rPr>
        <w:t>(на</w:t>
      </w:r>
      <w:r>
        <w:rPr>
          <w:spacing w:val="-5"/>
          <w:sz w:val="28"/>
        </w:rPr>
        <w:t xml:space="preserve"> </w:t>
      </w:r>
      <w:r>
        <w:rPr>
          <w:sz w:val="28"/>
        </w:rPr>
        <w:t>муляже</w:t>
      </w:r>
      <w:r>
        <w:rPr>
          <w:spacing w:val="-5"/>
          <w:sz w:val="28"/>
        </w:rPr>
        <w:t xml:space="preserve"> </w:t>
      </w:r>
      <w:r>
        <w:rPr>
          <w:sz w:val="28"/>
        </w:rPr>
        <w:t>и</w:t>
      </w:r>
      <w:r>
        <w:rPr>
          <w:spacing w:val="-3"/>
          <w:sz w:val="28"/>
        </w:rPr>
        <w:t xml:space="preserve"> </w:t>
      </w:r>
      <w:r>
        <w:rPr>
          <w:sz w:val="28"/>
        </w:rPr>
        <w:t>влажном</w:t>
      </w:r>
      <w:r>
        <w:rPr>
          <w:spacing w:val="-6"/>
          <w:sz w:val="28"/>
        </w:rPr>
        <w:t xml:space="preserve"> </w:t>
      </w:r>
      <w:r>
        <w:rPr>
          <w:spacing w:val="-2"/>
          <w:sz w:val="28"/>
        </w:rPr>
        <w:t>препарате).</w:t>
      </w:r>
    </w:p>
    <w:p w:rsidR="00F31BB1" w:rsidRDefault="00346B19" w:rsidP="00355E31">
      <w:pPr>
        <w:pStyle w:val="a4"/>
        <w:numPr>
          <w:ilvl w:val="0"/>
          <w:numId w:val="36"/>
        </w:numPr>
        <w:tabs>
          <w:tab w:val="left" w:pos="1780"/>
        </w:tabs>
        <w:rPr>
          <w:sz w:val="28"/>
        </w:rPr>
      </w:pPr>
      <w:r>
        <w:rPr>
          <w:sz w:val="28"/>
        </w:rPr>
        <w:t>Изучение</w:t>
      </w:r>
      <w:r>
        <w:rPr>
          <w:spacing w:val="-5"/>
          <w:sz w:val="28"/>
        </w:rPr>
        <w:t xml:space="preserve"> </w:t>
      </w:r>
      <w:r>
        <w:rPr>
          <w:sz w:val="28"/>
        </w:rPr>
        <w:t>строения</w:t>
      </w:r>
      <w:r>
        <w:rPr>
          <w:spacing w:val="-6"/>
          <w:sz w:val="28"/>
        </w:rPr>
        <w:t xml:space="preserve"> </w:t>
      </w:r>
      <w:r>
        <w:rPr>
          <w:sz w:val="28"/>
        </w:rPr>
        <w:t>органа</w:t>
      </w:r>
      <w:r>
        <w:rPr>
          <w:spacing w:val="-6"/>
          <w:sz w:val="28"/>
        </w:rPr>
        <w:t xml:space="preserve"> </w:t>
      </w:r>
      <w:r>
        <w:rPr>
          <w:sz w:val="28"/>
        </w:rPr>
        <w:t>слуха</w:t>
      </w:r>
      <w:r>
        <w:rPr>
          <w:spacing w:val="-4"/>
          <w:sz w:val="28"/>
        </w:rPr>
        <w:t xml:space="preserve"> </w:t>
      </w:r>
      <w:r>
        <w:rPr>
          <w:sz w:val="28"/>
        </w:rPr>
        <w:t>(на</w:t>
      </w:r>
      <w:r>
        <w:rPr>
          <w:spacing w:val="-4"/>
          <w:sz w:val="28"/>
        </w:rPr>
        <w:t xml:space="preserve"> </w:t>
      </w:r>
      <w:r>
        <w:rPr>
          <w:spacing w:val="-2"/>
          <w:sz w:val="28"/>
        </w:rPr>
        <w:t>муляже).</w:t>
      </w:r>
    </w:p>
    <w:p w:rsidR="00F31BB1" w:rsidRDefault="00346B19" w:rsidP="00355E31">
      <w:pPr>
        <w:pStyle w:val="2"/>
        <w:numPr>
          <w:ilvl w:val="0"/>
          <w:numId w:val="51"/>
        </w:numPr>
        <w:tabs>
          <w:tab w:val="left" w:pos="1780"/>
        </w:tabs>
        <w:spacing w:before="4" w:line="321" w:lineRule="exact"/>
        <w:ind w:left="1780" w:hanging="569"/>
        <w:rPr>
          <w:sz w:val="24"/>
        </w:rPr>
      </w:pPr>
      <w:r>
        <w:t>Поведение</w:t>
      </w:r>
      <w:r>
        <w:rPr>
          <w:spacing w:val="-3"/>
        </w:rPr>
        <w:t xml:space="preserve"> </w:t>
      </w:r>
      <w:r>
        <w:t>и</w:t>
      </w:r>
      <w:r>
        <w:rPr>
          <w:spacing w:val="-3"/>
        </w:rPr>
        <w:t xml:space="preserve"> </w:t>
      </w:r>
      <w:r>
        <w:rPr>
          <w:spacing w:val="-2"/>
        </w:rPr>
        <w:t>психика</w:t>
      </w:r>
    </w:p>
    <w:p w:rsidR="00F31BB1" w:rsidRDefault="00346B19">
      <w:pPr>
        <w:ind w:left="492" w:right="839" w:firstLine="719"/>
        <w:jc w:val="both"/>
        <w:rPr>
          <w:i/>
          <w:sz w:val="28"/>
        </w:rPr>
      </w:pPr>
      <w:r>
        <w:rPr>
          <w:sz w:val="28"/>
        </w:rPr>
        <w:t>Психика и поведение человека. Потребности и мотивы поведения.</w:t>
      </w:r>
      <w:r>
        <w:rPr>
          <w:spacing w:val="40"/>
          <w:sz w:val="28"/>
        </w:rPr>
        <w:t xml:space="preserve"> </w:t>
      </w:r>
      <w:r>
        <w:rPr>
          <w:sz w:val="28"/>
        </w:rPr>
        <w:t xml:space="preserve">Социальная обусловленность поведения человека. Рефлекторная теория поведения. </w:t>
      </w:r>
      <w:r>
        <w:rPr>
          <w:i/>
          <w:sz w:val="28"/>
        </w:rPr>
        <w:t xml:space="preserve">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w:t>
      </w:r>
      <w:r>
        <w:rPr>
          <w:sz w:val="28"/>
        </w:rPr>
        <w:t xml:space="preserve">Наследственные и ненаследственные программы поведения у человека. </w:t>
      </w:r>
      <w:r>
        <w:rPr>
          <w:i/>
          <w:sz w:val="28"/>
        </w:rPr>
        <w:t>Приспособительный характер поведения.</w:t>
      </w:r>
    </w:p>
    <w:p w:rsidR="00F31BB1" w:rsidRDefault="00346B19">
      <w:pPr>
        <w:ind w:left="492" w:right="841" w:firstLine="719"/>
        <w:jc w:val="both"/>
        <w:rPr>
          <w:sz w:val="28"/>
        </w:rPr>
      </w:pPr>
      <w:r>
        <w:rPr>
          <w:sz w:val="28"/>
        </w:rPr>
        <w:t xml:space="preserve">Первая и вторая сигнальные системы. </w:t>
      </w:r>
      <w:r>
        <w:rPr>
          <w:i/>
          <w:sz w:val="28"/>
        </w:rPr>
        <w:t xml:space="preserve">Познавательная деятельность мозга. </w:t>
      </w:r>
      <w:r>
        <w:rPr>
          <w:sz w:val="28"/>
        </w:rPr>
        <w:t xml:space="preserve">Речь и мышление. Память и внимание. Эмоции. </w:t>
      </w:r>
      <w:r>
        <w:rPr>
          <w:i/>
          <w:sz w:val="28"/>
        </w:rPr>
        <w:t xml:space="preserve">Индивидуальные особенности личности: способности, темперамент, характер, одарённость. </w:t>
      </w:r>
      <w:r>
        <w:rPr>
          <w:sz w:val="28"/>
        </w:rPr>
        <w:t xml:space="preserve">Типы высшей нервной деятельности и темперамента. Особенности психики человека. </w:t>
      </w:r>
      <w:r>
        <w:rPr>
          <w:i/>
          <w:sz w:val="28"/>
        </w:rPr>
        <w:t xml:space="preserve">Гигиена физического и умственного труда. Режим труда и отдыха. </w:t>
      </w:r>
      <w:r>
        <w:rPr>
          <w:sz w:val="28"/>
        </w:rPr>
        <w:t>Сон и его значение. Гигиена сна.</w:t>
      </w:r>
    </w:p>
    <w:p w:rsidR="00F31BB1" w:rsidRDefault="00346B19">
      <w:pPr>
        <w:spacing w:before="8" w:line="237" w:lineRule="auto"/>
        <w:ind w:left="492" w:right="5702" w:firstLine="719"/>
        <w:jc w:val="both"/>
        <w:rPr>
          <w:sz w:val="28"/>
        </w:rPr>
      </w:pPr>
      <w:r>
        <w:rPr>
          <w:b/>
          <w:i/>
          <w:sz w:val="28"/>
        </w:rPr>
        <w:t xml:space="preserve">Лабораторные и практические работы </w:t>
      </w:r>
      <w:r>
        <w:rPr>
          <w:sz w:val="28"/>
        </w:rPr>
        <w:t xml:space="preserve">1. Изучение кратковременной </w:t>
      </w:r>
      <w:r>
        <w:rPr>
          <w:spacing w:val="-2"/>
          <w:sz w:val="28"/>
        </w:rPr>
        <w:t>памяти.</w:t>
      </w:r>
    </w:p>
    <w:p w:rsidR="00F31BB1" w:rsidRDefault="00346B19" w:rsidP="00355E31">
      <w:pPr>
        <w:pStyle w:val="a4"/>
        <w:numPr>
          <w:ilvl w:val="0"/>
          <w:numId w:val="35"/>
        </w:numPr>
        <w:tabs>
          <w:tab w:val="left" w:pos="1780"/>
        </w:tabs>
        <w:spacing w:line="321" w:lineRule="exact"/>
        <w:rPr>
          <w:sz w:val="28"/>
        </w:rPr>
      </w:pPr>
      <w:r>
        <w:rPr>
          <w:sz w:val="28"/>
        </w:rPr>
        <w:t>Определение</w:t>
      </w:r>
      <w:r>
        <w:rPr>
          <w:spacing w:val="-11"/>
          <w:sz w:val="28"/>
        </w:rPr>
        <w:t xml:space="preserve"> </w:t>
      </w:r>
      <w:r>
        <w:rPr>
          <w:sz w:val="28"/>
        </w:rPr>
        <w:t>объёма</w:t>
      </w:r>
      <w:r>
        <w:rPr>
          <w:spacing w:val="-7"/>
          <w:sz w:val="28"/>
        </w:rPr>
        <w:t xml:space="preserve"> </w:t>
      </w:r>
      <w:r>
        <w:rPr>
          <w:sz w:val="28"/>
        </w:rPr>
        <w:t>механической</w:t>
      </w:r>
      <w:r>
        <w:rPr>
          <w:spacing w:val="-6"/>
          <w:sz w:val="28"/>
        </w:rPr>
        <w:t xml:space="preserve"> </w:t>
      </w:r>
      <w:r>
        <w:rPr>
          <w:sz w:val="28"/>
        </w:rPr>
        <w:t>и</w:t>
      </w:r>
      <w:r>
        <w:rPr>
          <w:spacing w:val="-6"/>
          <w:sz w:val="28"/>
        </w:rPr>
        <w:t xml:space="preserve"> </w:t>
      </w:r>
      <w:r>
        <w:rPr>
          <w:sz w:val="28"/>
        </w:rPr>
        <w:t>логической</w:t>
      </w:r>
      <w:r>
        <w:rPr>
          <w:spacing w:val="-6"/>
          <w:sz w:val="28"/>
        </w:rPr>
        <w:t xml:space="preserve"> </w:t>
      </w:r>
      <w:r>
        <w:rPr>
          <w:spacing w:val="-2"/>
          <w:sz w:val="28"/>
        </w:rPr>
        <w:t>памяти.</w:t>
      </w:r>
    </w:p>
    <w:p w:rsidR="00F31BB1" w:rsidRDefault="00346B19" w:rsidP="00355E31">
      <w:pPr>
        <w:pStyle w:val="a4"/>
        <w:numPr>
          <w:ilvl w:val="0"/>
          <w:numId w:val="35"/>
        </w:numPr>
        <w:tabs>
          <w:tab w:val="left" w:pos="1780"/>
        </w:tabs>
        <w:rPr>
          <w:sz w:val="28"/>
        </w:rPr>
      </w:pPr>
      <w:r>
        <w:rPr>
          <w:sz w:val="28"/>
        </w:rPr>
        <w:t>Оценка</w:t>
      </w:r>
      <w:r>
        <w:rPr>
          <w:spacing w:val="-11"/>
          <w:sz w:val="28"/>
        </w:rPr>
        <w:t xml:space="preserve"> </w:t>
      </w:r>
      <w:r>
        <w:rPr>
          <w:sz w:val="28"/>
        </w:rPr>
        <w:t>сформированности</w:t>
      </w:r>
      <w:r>
        <w:rPr>
          <w:spacing w:val="-8"/>
          <w:sz w:val="28"/>
        </w:rPr>
        <w:t xml:space="preserve"> </w:t>
      </w:r>
      <w:r>
        <w:rPr>
          <w:sz w:val="28"/>
        </w:rPr>
        <w:t>навыков</w:t>
      </w:r>
      <w:r>
        <w:rPr>
          <w:spacing w:val="-9"/>
          <w:sz w:val="28"/>
        </w:rPr>
        <w:t xml:space="preserve"> </w:t>
      </w:r>
      <w:r>
        <w:rPr>
          <w:sz w:val="28"/>
        </w:rPr>
        <w:t>логического</w:t>
      </w:r>
      <w:r>
        <w:rPr>
          <w:spacing w:val="-8"/>
          <w:sz w:val="28"/>
        </w:rPr>
        <w:t xml:space="preserve"> </w:t>
      </w:r>
      <w:r>
        <w:rPr>
          <w:spacing w:val="-2"/>
          <w:sz w:val="28"/>
        </w:rPr>
        <w:t>мышления.</w:t>
      </w:r>
    </w:p>
    <w:p w:rsidR="00F31BB1" w:rsidRDefault="00346B19" w:rsidP="00355E31">
      <w:pPr>
        <w:pStyle w:val="2"/>
        <w:numPr>
          <w:ilvl w:val="0"/>
          <w:numId w:val="51"/>
        </w:numPr>
        <w:tabs>
          <w:tab w:val="left" w:pos="1780"/>
        </w:tabs>
        <w:spacing w:before="4"/>
        <w:ind w:left="1780" w:hanging="569"/>
        <w:rPr>
          <w:sz w:val="24"/>
        </w:rPr>
      </w:pPr>
      <w:r>
        <w:t>Человек</w:t>
      </w:r>
      <w:r>
        <w:rPr>
          <w:spacing w:val="-5"/>
        </w:rPr>
        <w:t xml:space="preserve"> </w:t>
      </w:r>
      <w:r>
        <w:t>и</w:t>
      </w:r>
      <w:r>
        <w:rPr>
          <w:spacing w:val="-5"/>
        </w:rPr>
        <w:t xml:space="preserve"> </w:t>
      </w:r>
      <w:r>
        <w:t>окружающая</w:t>
      </w:r>
      <w:r>
        <w:rPr>
          <w:spacing w:val="-5"/>
        </w:rPr>
        <w:t xml:space="preserve"> </w:t>
      </w:r>
      <w:r>
        <w:rPr>
          <w:spacing w:val="-4"/>
        </w:rPr>
        <w:t>среда</w:t>
      </w:r>
    </w:p>
    <w:p w:rsidR="00F31BB1" w:rsidRDefault="00346B19">
      <w:pPr>
        <w:pStyle w:val="a3"/>
        <w:spacing w:line="242" w:lineRule="auto"/>
        <w:ind w:left="491"/>
        <w:jc w:val="left"/>
      </w:pPr>
      <w:r>
        <w:t>Человек</w:t>
      </w:r>
      <w:r>
        <w:rPr>
          <w:spacing w:val="80"/>
        </w:rPr>
        <w:t xml:space="preserve"> </w:t>
      </w:r>
      <w:r>
        <w:t>и</w:t>
      </w:r>
      <w:r>
        <w:rPr>
          <w:spacing w:val="80"/>
        </w:rPr>
        <w:t xml:space="preserve"> </w:t>
      </w:r>
      <w:r>
        <w:t>окружающая</w:t>
      </w:r>
      <w:r>
        <w:rPr>
          <w:spacing w:val="80"/>
        </w:rPr>
        <w:t xml:space="preserve"> </w:t>
      </w:r>
      <w:r>
        <w:t>среда.</w:t>
      </w:r>
      <w:r>
        <w:rPr>
          <w:spacing w:val="80"/>
        </w:rPr>
        <w:t xml:space="preserve"> </w:t>
      </w:r>
      <w:r>
        <w:t>Экологические</w:t>
      </w:r>
      <w:r>
        <w:rPr>
          <w:spacing w:val="80"/>
        </w:rPr>
        <w:t xml:space="preserve"> </w:t>
      </w:r>
      <w:r>
        <w:t>факторы</w:t>
      </w:r>
      <w:r>
        <w:rPr>
          <w:spacing w:val="80"/>
        </w:rPr>
        <w:t xml:space="preserve"> </w:t>
      </w:r>
      <w:r>
        <w:t>и</w:t>
      </w:r>
      <w:r>
        <w:rPr>
          <w:spacing w:val="80"/>
        </w:rPr>
        <w:t xml:space="preserve"> </w:t>
      </w:r>
      <w:r>
        <w:t>их</w:t>
      </w:r>
      <w:r>
        <w:rPr>
          <w:spacing w:val="80"/>
        </w:rPr>
        <w:t xml:space="preserve"> </w:t>
      </w:r>
      <w:r>
        <w:t>действие</w:t>
      </w:r>
      <w:r>
        <w:rPr>
          <w:spacing w:val="80"/>
        </w:rPr>
        <w:t xml:space="preserve"> </w:t>
      </w:r>
      <w:r>
        <w:t>на организм</w:t>
      </w:r>
      <w:r>
        <w:rPr>
          <w:spacing w:val="63"/>
          <w:w w:val="150"/>
        </w:rPr>
        <w:t xml:space="preserve"> </w:t>
      </w:r>
      <w:r>
        <w:t>человека.</w:t>
      </w:r>
      <w:r>
        <w:rPr>
          <w:spacing w:val="65"/>
          <w:w w:val="150"/>
        </w:rPr>
        <w:t xml:space="preserve"> </w:t>
      </w:r>
      <w:r>
        <w:t>Зависимость</w:t>
      </w:r>
      <w:r>
        <w:rPr>
          <w:spacing w:val="64"/>
          <w:w w:val="150"/>
        </w:rPr>
        <w:t xml:space="preserve"> </w:t>
      </w:r>
      <w:r>
        <w:t>здоровья</w:t>
      </w:r>
      <w:r>
        <w:rPr>
          <w:spacing w:val="66"/>
          <w:w w:val="150"/>
        </w:rPr>
        <w:t xml:space="preserve"> </w:t>
      </w:r>
      <w:r>
        <w:t>человека</w:t>
      </w:r>
      <w:r>
        <w:rPr>
          <w:spacing w:val="62"/>
          <w:w w:val="150"/>
        </w:rPr>
        <w:t xml:space="preserve"> </w:t>
      </w:r>
      <w:r>
        <w:t>от</w:t>
      </w:r>
      <w:r>
        <w:rPr>
          <w:spacing w:val="63"/>
          <w:w w:val="150"/>
        </w:rPr>
        <w:t xml:space="preserve"> </w:t>
      </w:r>
      <w:r>
        <w:t>состояния</w:t>
      </w:r>
      <w:r>
        <w:rPr>
          <w:spacing w:val="66"/>
          <w:w w:val="150"/>
        </w:rPr>
        <w:t xml:space="preserve"> </w:t>
      </w:r>
      <w:r>
        <w:rPr>
          <w:spacing w:val="-2"/>
        </w:rPr>
        <w:t>окружающей</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spacing w:before="73"/>
        <w:ind w:left="491" w:right="843"/>
        <w:jc w:val="both"/>
        <w:rPr>
          <w:i/>
          <w:sz w:val="28"/>
        </w:rPr>
      </w:pPr>
      <w:r>
        <w:rPr>
          <w:sz w:val="28"/>
        </w:rPr>
        <w:t xml:space="preserve">среды. Микроклимат жилых помещений. </w:t>
      </w:r>
      <w:r>
        <w:rPr>
          <w:i/>
          <w:sz w:val="28"/>
        </w:rPr>
        <w:t>Соблюдение правил поведения в окружающей среде, в опасных и чрезвычайных ситуациях.</w:t>
      </w:r>
    </w:p>
    <w:p w:rsidR="00F31BB1" w:rsidRDefault="00346B19">
      <w:pPr>
        <w:ind w:left="491" w:right="841" w:firstLine="719"/>
        <w:jc w:val="both"/>
        <w:rPr>
          <w:i/>
          <w:sz w:val="28"/>
        </w:rPr>
      </w:pPr>
      <w:r>
        <w:rPr>
          <w:i/>
          <w:sz w:val="28"/>
        </w:rPr>
        <w:t xml:space="preserve">Здоровье человека как социальная ценность. Факторы, нарушающие </w:t>
      </w:r>
      <w:r>
        <w:rPr>
          <w:i/>
          <w:spacing w:val="-2"/>
          <w:sz w:val="28"/>
        </w:rPr>
        <w:t>здоровье:</w:t>
      </w:r>
    </w:p>
    <w:p w:rsidR="00F31BB1" w:rsidRDefault="00346B19">
      <w:pPr>
        <w:ind w:left="491" w:right="840" w:firstLine="719"/>
        <w:jc w:val="both"/>
        <w:rPr>
          <w:sz w:val="28"/>
        </w:rPr>
      </w:pPr>
      <w:r>
        <w:rPr>
          <w:i/>
          <w:sz w:val="28"/>
        </w:rPr>
        <w:t>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r>
        <w:rPr>
          <w:sz w:val="28"/>
        </w:rPr>
        <w:t>. Культура отношения к собственному здоровью и здоровью окружающих. Всемирная организация здравоохранения.</w:t>
      </w:r>
    </w:p>
    <w:p w:rsidR="00F31BB1" w:rsidRDefault="00346B19">
      <w:pPr>
        <w:ind w:left="491" w:right="839" w:firstLine="719"/>
        <w:jc w:val="both"/>
        <w:rPr>
          <w:sz w:val="28"/>
        </w:rPr>
      </w:pPr>
      <w:r>
        <w:rPr>
          <w:sz w:val="28"/>
        </w:rPr>
        <w:t xml:space="preserve">Человек как часть биосферы Земли. </w:t>
      </w:r>
      <w:r>
        <w:rPr>
          <w:i/>
          <w:sz w:val="28"/>
        </w:rPr>
        <w:t>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w:t>
      </w:r>
      <w:r>
        <w:rPr>
          <w:sz w:val="28"/>
        </w:rPr>
        <w:t>. Значение охраны окружающей среды для сохранения человечества.</w:t>
      </w:r>
    </w:p>
    <w:p w:rsidR="00F31BB1" w:rsidRDefault="00346B19">
      <w:pPr>
        <w:spacing w:before="9" w:line="235" w:lineRule="auto"/>
        <w:ind w:left="491" w:right="3858" w:firstLine="719"/>
        <w:rPr>
          <w:sz w:val="28"/>
        </w:rPr>
      </w:pPr>
      <w:r>
        <w:rPr>
          <w:b/>
          <w:sz w:val="28"/>
        </w:rPr>
        <w:t>Контрольно-измерительные</w:t>
      </w:r>
      <w:r>
        <w:rPr>
          <w:b/>
          <w:spacing w:val="-16"/>
          <w:sz w:val="28"/>
        </w:rPr>
        <w:t xml:space="preserve"> </w:t>
      </w:r>
      <w:r>
        <w:rPr>
          <w:b/>
          <w:sz w:val="28"/>
        </w:rPr>
        <w:t>материалы</w:t>
      </w:r>
      <w:r>
        <w:rPr>
          <w:b/>
          <w:spacing w:val="-17"/>
          <w:sz w:val="28"/>
        </w:rPr>
        <w:t xml:space="preserve"> </w:t>
      </w:r>
      <w:r>
        <w:rPr>
          <w:b/>
          <w:sz w:val="28"/>
        </w:rPr>
        <w:t xml:space="preserve">по биологии </w:t>
      </w:r>
      <w:r>
        <w:rPr>
          <w:sz w:val="28"/>
        </w:rPr>
        <w:t>Виды и формы контроля:</w:t>
      </w:r>
    </w:p>
    <w:p w:rsidR="00F31BB1" w:rsidRDefault="00346B19" w:rsidP="00355E31">
      <w:pPr>
        <w:pStyle w:val="a4"/>
        <w:numPr>
          <w:ilvl w:val="0"/>
          <w:numId w:val="34"/>
        </w:numPr>
        <w:tabs>
          <w:tab w:val="left" w:pos="1780"/>
        </w:tabs>
        <w:spacing w:before="3" w:line="322" w:lineRule="exact"/>
        <w:ind w:left="1780"/>
        <w:jc w:val="left"/>
        <w:rPr>
          <w:sz w:val="28"/>
        </w:rPr>
      </w:pPr>
      <w:r>
        <w:rPr>
          <w:sz w:val="28"/>
        </w:rPr>
        <w:t>устный</w:t>
      </w:r>
      <w:r>
        <w:rPr>
          <w:spacing w:val="-6"/>
          <w:sz w:val="28"/>
        </w:rPr>
        <w:t xml:space="preserve"> </w:t>
      </w:r>
      <w:r>
        <w:rPr>
          <w:sz w:val="28"/>
        </w:rPr>
        <w:t>опрос</w:t>
      </w:r>
      <w:r>
        <w:rPr>
          <w:spacing w:val="-4"/>
          <w:sz w:val="28"/>
        </w:rPr>
        <w:t xml:space="preserve"> </w:t>
      </w:r>
      <w:r>
        <w:rPr>
          <w:sz w:val="28"/>
        </w:rPr>
        <w:t>в</w:t>
      </w:r>
      <w:r>
        <w:rPr>
          <w:spacing w:val="-4"/>
          <w:sz w:val="28"/>
        </w:rPr>
        <w:t xml:space="preserve"> </w:t>
      </w:r>
      <w:r>
        <w:rPr>
          <w:sz w:val="28"/>
        </w:rPr>
        <w:t>форме</w:t>
      </w:r>
      <w:r>
        <w:rPr>
          <w:spacing w:val="-4"/>
          <w:sz w:val="28"/>
        </w:rPr>
        <w:t xml:space="preserve"> </w:t>
      </w:r>
      <w:r>
        <w:rPr>
          <w:sz w:val="28"/>
        </w:rPr>
        <w:t>беседы</w:t>
      </w:r>
      <w:r>
        <w:rPr>
          <w:spacing w:val="-3"/>
          <w:sz w:val="28"/>
        </w:rPr>
        <w:t xml:space="preserve"> </w:t>
      </w:r>
      <w:r>
        <w:rPr>
          <w:sz w:val="28"/>
        </w:rPr>
        <w:t>с</w:t>
      </w:r>
      <w:r>
        <w:rPr>
          <w:spacing w:val="-4"/>
          <w:sz w:val="28"/>
        </w:rPr>
        <w:t xml:space="preserve"> </w:t>
      </w:r>
      <w:r>
        <w:rPr>
          <w:sz w:val="28"/>
        </w:rPr>
        <w:t>опорой</w:t>
      </w:r>
      <w:r>
        <w:rPr>
          <w:spacing w:val="-4"/>
          <w:sz w:val="28"/>
        </w:rPr>
        <w:t xml:space="preserve"> </w:t>
      </w:r>
      <w:r>
        <w:rPr>
          <w:sz w:val="28"/>
        </w:rPr>
        <w:t>на</w:t>
      </w:r>
      <w:r>
        <w:rPr>
          <w:spacing w:val="-4"/>
          <w:sz w:val="28"/>
        </w:rPr>
        <w:t xml:space="preserve"> </w:t>
      </w:r>
      <w:r>
        <w:rPr>
          <w:spacing w:val="-2"/>
          <w:sz w:val="28"/>
        </w:rPr>
        <w:t>план;</w:t>
      </w:r>
    </w:p>
    <w:p w:rsidR="00F31BB1" w:rsidRDefault="00346B19" w:rsidP="00355E31">
      <w:pPr>
        <w:pStyle w:val="a4"/>
        <w:numPr>
          <w:ilvl w:val="0"/>
          <w:numId w:val="34"/>
        </w:numPr>
        <w:tabs>
          <w:tab w:val="left" w:pos="1780"/>
        </w:tabs>
        <w:spacing w:line="322" w:lineRule="exact"/>
        <w:ind w:left="1780"/>
        <w:jc w:val="left"/>
        <w:rPr>
          <w:sz w:val="28"/>
        </w:rPr>
      </w:pPr>
      <w:r>
        <w:rPr>
          <w:sz w:val="28"/>
        </w:rPr>
        <w:t>тематическое</w:t>
      </w:r>
      <w:r>
        <w:rPr>
          <w:spacing w:val="-9"/>
          <w:sz w:val="28"/>
        </w:rPr>
        <w:t xml:space="preserve"> </w:t>
      </w:r>
      <w:r>
        <w:rPr>
          <w:spacing w:val="-2"/>
          <w:sz w:val="28"/>
        </w:rPr>
        <w:t>тестирование;</w:t>
      </w:r>
    </w:p>
    <w:p w:rsidR="00F31BB1" w:rsidRDefault="00346B19" w:rsidP="00355E31">
      <w:pPr>
        <w:pStyle w:val="a4"/>
        <w:numPr>
          <w:ilvl w:val="0"/>
          <w:numId w:val="34"/>
        </w:numPr>
        <w:tabs>
          <w:tab w:val="left" w:pos="1780"/>
        </w:tabs>
        <w:ind w:left="1780"/>
        <w:jc w:val="left"/>
        <w:rPr>
          <w:sz w:val="28"/>
        </w:rPr>
      </w:pPr>
      <w:r>
        <w:rPr>
          <w:sz w:val="28"/>
        </w:rPr>
        <w:t>лабораторные</w:t>
      </w:r>
      <w:r>
        <w:rPr>
          <w:spacing w:val="-8"/>
          <w:sz w:val="28"/>
        </w:rPr>
        <w:t xml:space="preserve"> </w:t>
      </w:r>
      <w:r>
        <w:rPr>
          <w:sz w:val="28"/>
        </w:rPr>
        <w:t>и</w:t>
      </w:r>
      <w:r>
        <w:rPr>
          <w:spacing w:val="-8"/>
          <w:sz w:val="28"/>
        </w:rPr>
        <w:t xml:space="preserve"> </w:t>
      </w:r>
      <w:r>
        <w:rPr>
          <w:sz w:val="28"/>
        </w:rPr>
        <w:t>практические</w:t>
      </w:r>
      <w:r>
        <w:rPr>
          <w:spacing w:val="-7"/>
          <w:sz w:val="28"/>
        </w:rPr>
        <w:t xml:space="preserve"> </w:t>
      </w:r>
      <w:r>
        <w:rPr>
          <w:spacing w:val="-2"/>
          <w:sz w:val="28"/>
        </w:rPr>
        <w:t>работы;</w:t>
      </w:r>
    </w:p>
    <w:p w:rsidR="00F31BB1" w:rsidRDefault="00346B19" w:rsidP="00355E31">
      <w:pPr>
        <w:pStyle w:val="a4"/>
        <w:numPr>
          <w:ilvl w:val="0"/>
          <w:numId w:val="34"/>
        </w:numPr>
        <w:tabs>
          <w:tab w:val="left" w:pos="1780"/>
        </w:tabs>
        <w:spacing w:before="2" w:line="322" w:lineRule="exact"/>
        <w:ind w:left="1780"/>
        <w:jc w:val="left"/>
        <w:rPr>
          <w:sz w:val="28"/>
        </w:rPr>
      </w:pPr>
      <w:r>
        <w:rPr>
          <w:spacing w:val="-2"/>
          <w:sz w:val="28"/>
        </w:rPr>
        <w:t>зачеты;</w:t>
      </w:r>
    </w:p>
    <w:p w:rsidR="00F31BB1" w:rsidRDefault="00346B19" w:rsidP="00355E31">
      <w:pPr>
        <w:pStyle w:val="a4"/>
        <w:numPr>
          <w:ilvl w:val="0"/>
          <w:numId w:val="34"/>
        </w:numPr>
        <w:tabs>
          <w:tab w:val="left" w:pos="1780"/>
          <w:tab w:val="left" w:pos="4086"/>
          <w:tab w:val="left" w:pos="5449"/>
          <w:tab w:val="left" w:pos="8451"/>
        </w:tabs>
        <w:ind w:right="843" w:firstLine="720"/>
        <w:jc w:val="left"/>
        <w:rPr>
          <w:sz w:val="28"/>
        </w:rPr>
      </w:pPr>
      <w:r>
        <w:rPr>
          <w:spacing w:val="-2"/>
          <w:sz w:val="28"/>
        </w:rPr>
        <w:t>индивидуальный</w:t>
      </w:r>
      <w:r>
        <w:rPr>
          <w:sz w:val="28"/>
        </w:rPr>
        <w:tab/>
      </w:r>
      <w:r>
        <w:rPr>
          <w:spacing w:val="-2"/>
          <w:sz w:val="28"/>
        </w:rPr>
        <w:t>контроль</w:t>
      </w:r>
      <w:r>
        <w:rPr>
          <w:sz w:val="28"/>
        </w:rPr>
        <w:tab/>
      </w:r>
      <w:r>
        <w:rPr>
          <w:spacing w:val="-2"/>
          <w:sz w:val="28"/>
        </w:rPr>
        <w:t>(дифференцированные</w:t>
      </w:r>
      <w:r>
        <w:rPr>
          <w:sz w:val="28"/>
        </w:rPr>
        <w:tab/>
      </w:r>
      <w:r>
        <w:rPr>
          <w:spacing w:val="-2"/>
          <w:sz w:val="28"/>
        </w:rPr>
        <w:t xml:space="preserve">карточки-задания, </w:t>
      </w:r>
      <w:r>
        <w:rPr>
          <w:sz w:val="28"/>
        </w:rPr>
        <w:t>индивидуальные домашние задания).</w:t>
      </w:r>
    </w:p>
    <w:p w:rsidR="00F31BB1" w:rsidRDefault="00346B19">
      <w:pPr>
        <w:pStyle w:val="a3"/>
        <w:ind w:left="491" w:right="842"/>
      </w:pPr>
      <w: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w:t>
      </w:r>
    </w:p>
    <w:p w:rsidR="00F31BB1" w:rsidRDefault="00346B19">
      <w:pPr>
        <w:pStyle w:val="a3"/>
        <w:ind w:left="491" w:right="844"/>
      </w:pPr>
      <w:r>
        <w:t>Промежуточный контроль позволяет установить уровень освоения обучающимися программного материала по биологии на конец учебного года.</w:t>
      </w:r>
    </w:p>
    <w:p w:rsidR="00F31BB1" w:rsidRDefault="00346B19">
      <w:pPr>
        <w:pStyle w:val="1"/>
        <w:spacing w:before="3"/>
        <w:ind w:left="491" w:right="1317" w:firstLine="719"/>
      </w:pPr>
      <w:r>
        <w:t>ПЛАНИРУЕМЫЕ</w:t>
      </w:r>
      <w:r>
        <w:rPr>
          <w:spacing w:val="-12"/>
        </w:rPr>
        <w:t xml:space="preserve"> </w:t>
      </w:r>
      <w:r>
        <w:t>РЕЗУЛЬТАТЫ</w:t>
      </w:r>
      <w:r>
        <w:rPr>
          <w:spacing w:val="-10"/>
        </w:rPr>
        <w:t xml:space="preserve"> </w:t>
      </w:r>
      <w:r>
        <w:t>ОСВОЕНИЯ</w:t>
      </w:r>
      <w:r>
        <w:rPr>
          <w:spacing w:val="-11"/>
        </w:rPr>
        <w:t xml:space="preserve"> </w:t>
      </w:r>
      <w:r>
        <w:t>УЧЕБНОГО ПРЕДМЕТА «БИОЛОГИЯ»</w:t>
      </w:r>
    </w:p>
    <w:p w:rsidR="00F31BB1" w:rsidRDefault="00346B19">
      <w:pPr>
        <w:spacing w:line="242" w:lineRule="auto"/>
        <w:ind w:left="491" w:right="1317" w:firstLine="719"/>
        <w:rPr>
          <w:b/>
          <w:sz w:val="28"/>
        </w:rPr>
      </w:pPr>
      <w:r>
        <w:rPr>
          <w:b/>
          <w:sz w:val="28"/>
        </w:rPr>
        <w:t>НА</w:t>
      </w:r>
      <w:r>
        <w:rPr>
          <w:b/>
          <w:spacing w:val="-9"/>
          <w:sz w:val="28"/>
        </w:rPr>
        <w:t xml:space="preserve"> </w:t>
      </w:r>
      <w:r>
        <w:rPr>
          <w:b/>
          <w:sz w:val="28"/>
        </w:rPr>
        <w:t>УРОВНЕ</w:t>
      </w:r>
      <w:r>
        <w:rPr>
          <w:b/>
          <w:spacing w:val="-9"/>
          <w:sz w:val="28"/>
        </w:rPr>
        <w:t xml:space="preserve"> </w:t>
      </w:r>
      <w:r>
        <w:rPr>
          <w:b/>
          <w:sz w:val="28"/>
        </w:rPr>
        <w:t>ОСНОВНОГО</w:t>
      </w:r>
      <w:r>
        <w:rPr>
          <w:b/>
          <w:spacing w:val="-9"/>
          <w:sz w:val="28"/>
        </w:rPr>
        <w:t xml:space="preserve"> </w:t>
      </w:r>
      <w:r>
        <w:rPr>
          <w:b/>
          <w:sz w:val="28"/>
        </w:rPr>
        <w:t>ОБЩЕГО</w:t>
      </w:r>
      <w:r>
        <w:rPr>
          <w:b/>
          <w:spacing w:val="-9"/>
          <w:sz w:val="28"/>
        </w:rPr>
        <w:t xml:space="preserve"> </w:t>
      </w:r>
      <w:r>
        <w:rPr>
          <w:b/>
          <w:sz w:val="28"/>
        </w:rPr>
        <w:t>ОБРАЗОВАНИЯ ЛИЧНОСТНЫЕ РЕЗУЛЬТАТЫ:</w:t>
      </w:r>
    </w:p>
    <w:p w:rsidR="00F31BB1" w:rsidRDefault="00346B19">
      <w:pPr>
        <w:pStyle w:val="a3"/>
        <w:tabs>
          <w:tab w:val="left" w:pos="2435"/>
          <w:tab w:val="left" w:pos="4710"/>
          <w:tab w:val="left" w:pos="5685"/>
          <w:tab w:val="left" w:pos="6647"/>
          <w:tab w:val="left" w:pos="7672"/>
          <w:tab w:val="left" w:pos="8990"/>
          <w:tab w:val="left" w:pos="9424"/>
        </w:tabs>
        <w:ind w:left="491" w:right="843"/>
        <w:jc w:val="left"/>
      </w:pPr>
      <w:r>
        <w:rPr>
          <w:spacing w:val="-2"/>
        </w:rPr>
        <w:t>чувство</w:t>
      </w:r>
      <w:r>
        <w:tab/>
      </w:r>
      <w:r>
        <w:rPr>
          <w:spacing w:val="-2"/>
        </w:rPr>
        <w:t>ответственности</w:t>
      </w:r>
      <w:r>
        <w:tab/>
      </w:r>
      <w:r>
        <w:rPr>
          <w:spacing w:val="-4"/>
        </w:rPr>
        <w:t>перед</w:t>
      </w:r>
      <w:r>
        <w:tab/>
      </w:r>
      <w:r>
        <w:rPr>
          <w:spacing w:val="-2"/>
        </w:rPr>
        <w:t>своей</w:t>
      </w:r>
      <w:r>
        <w:tab/>
      </w:r>
      <w:r>
        <w:rPr>
          <w:spacing w:val="-2"/>
        </w:rPr>
        <w:t>малой</w:t>
      </w:r>
      <w:r>
        <w:tab/>
      </w:r>
      <w:r>
        <w:rPr>
          <w:spacing w:val="-2"/>
        </w:rPr>
        <w:t>Родиной</w:t>
      </w:r>
      <w:r>
        <w:tab/>
      </w:r>
      <w:r>
        <w:rPr>
          <w:spacing w:val="-10"/>
        </w:rPr>
        <w:t>–</w:t>
      </w:r>
      <w:r>
        <w:tab/>
      </w:r>
      <w:r>
        <w:rPr>
          <w:spacing w:val="-2"/>
        </w:rPr>
        <w:t>осознание необходимости</w:t>
      </w:r>
    </w:p>
    <w:p w:rsidR="00F31BB1" w:rsidRDefault="00346B19">
      <w:pPr>
        <w:pStyle w:val="a3"/>
        <w:ind w:left="491"/>
        <w:jc w:val="left"/>
      </w:pPr>
      <w:r>
        <w:t>соблюдения правил природосбережения и природопользования; мотивация к обучению и целенаправленной познавательной деятельности в области</w:t>
      </w:r>
    </w:p>
    <w:p w:rsidR="00F31BB1" w:rsidRDefault="00346B19">
      <w:pPr>
        <w:pStyle w:val="a3"/>
        <w:spacing w:line="242" w:lineRule="auto"/>
        <w:ind w:left="491"/>
        <w:jc w:val="left"/>
      </w:pPr>
      <w:r>
        <w:t>биологических знаний; осмысление личного и чужого опыта, наблюдений за природными объектами и</w:t>
      </w:r>
    </w:p>
    <w:p w:rsidR="00F31BB1" w:rsidRDefault="00346B19">
      <w:pPr>
        <w:pStyle w:val="a3"/>
        <w:tabs>
          <w:tab w:val="left" w:pos="2865"/>
          <w:tab w:val="left" w:pos="4370"/>
          <w:tab w:val="left" w:pos="5776"/>
          <w:tab w:val="left" w:pos="7266"/>
        </w:tabs>
        <w:ind w:left="491" w:right="4062"/>
        <w:jc w:val="left"/>
      </w:pPr>
      <w:r>
        <w:rPr>
          <w:spacing w:val="-2"/>
        </w:rPr>
        <w:t>явлениями;</w:t>
      </w:r>
      <w:r>
        <w:tab/>
      </w:r>
      <w:r>
        <w:rPr>
          <w:spacing w:val="-2"/>
        </w:rPr>
        <w:t>осознание</w:t>
      </w:r>
      <w:r>
        <w:tab/>
      </w:r>
      <w:r>
        <w:rPr>
          <w:spacing w:val="-2"/>
        </w:rPr>
        <w:t>ценности</w:t>
      </w:r>
      <w:r>
        <w:tab/>
      </w:r>
      <w:r>
        <w:rPr>
          <w:spacing w:val="-2"/>
        </w:rPr>
        <w:t>здорового</w:t>
      </w:r>
      <w:r>
        <w:tab/>
      </w:r>
      <w:r>
        <w:rPr>
          <w:spacing w:val="-10"/>
        </w:rPr>
        <w:t xml:space="preserve">и </w:t>
      </w:r>
      <w:r>
        <w:t>безопасного образа жизни;</w:t>
      </w:r>
    </w:p>
    <w:p w:rsidR="00F31BB1" w:rsidRDefault="00346B19">
      <w:pPr>
        <w:pStyle w:val="a3"/>
        <w:tabs>
          <w:tab w:val="left" w:pos="10278"/>
        </w:tabs>
        <w:ind w:left="1216" w:right="1068" w:hanging="5"/>
        <w:jc w:val="left"/>
      </w:pPr>
      <w:r>
        <w:t>способность воспринимать информацию биологического содержания</w:t>
      </w:r>
      <w:r>
        <w:tab/>
      </w:r>
      <w:r>
        <w:rPr>
          <w:spacing w:val="-10"/>
        </w:rPr>
        <w:t xml:space="preserve">в </w:t>
      </w:r>
      <w:r>
        <w:rPr>
          <w:spacing w:val="-2"/>
        </w:rPr>
        <w:t>научно-</w:t>
      </w:r>
    </w:p>
    <w:p w:rsidR="00F31BB1" w:rsidRDefault="00346B19">
      <w:pPr>
        <w:pStyle w:val="a3"/>
        <w:tabs>
          <w:tab w:val="left" w:pos="1900"/>
          <w:tab w:val="left" w:pos="2878"/>
          <w:tab w:val="left" w:pos="3555"/>
          <w:tab w:val="left" w:pos="4508"/>
          <w:tab w:val="left" w:pos="5057"/>
          <w:tab w:val="left" w:pos="5919"/>
          <w:tab w:val="left" w:pos="6819"/>
          <w:tab w:val="left" w:pos="7268"/>
          <w:tab w:val="left" w:pos="8743"/>
          <w:tab w:val="left" w:pos="9017"/>
          <w:tab w:val="left" w:pos="9406"/>
          <w:tab w:val="left" w:pos="10382"/>
        </w:tabs>
        <w:ind w:left="491" w:right="843"/>
        <w:jc w:val="left"/>
      </w:pPr>
      <w:r>
        <w:rPr>
          <w:spacing w:val="-2"/>
        </w:rPr>
        <w:t>популярной</w:t>
      </w:r>
      <w:r>
        <w:tab/>
      </w:r>
      <w:r>
        <w:rPr>
          <w:spacing w:val="-2"/>
        </w:rPr>
        <w:t>литературе,</w:t>
      </w:r>
      <w:r>
        <w:tab/>
      </w:r>
      <w:r>
        <w:rPr>
          <w:spacing w:val="-2"/>
        </w:rPr>
        <w:t>средствах</w:t>
      </w:r>
      <w:r>
        <w:tab/>
      </w:r>
      <w:r>
        <w:rPr>
          <w:spacing w:val="-2"/>
        </w:rPr>
        <w:t>массовой</w:t>
      </w:r>
      <w:r>
        <w:tab/>
      </w:r>
      <w:r>
        <w:rPr>
          <w:spacing w:val="-2"/>
        </w:rPr>
        <w:t>информации</w:t>
      </w:r>
      <w:r>
        <w:tab/>
      </w:r>
      <w:r>
        <w:rPr>
          <w:spacing w:val="-10"/>
        </w:rPr>
        <w:t>и</w:t>
      </w:r>
      <w:r>
        <w:tab/>
      </w:r>
      <w:r>
        <w:rPr>
          <w:spacing w:val="-2"/>
        </w:rPr>
        <w:t>Интернет- ресурсах,</w:t>
      </w:r>
      <w:r>
        <w:tab/>
      </w:r>
      <w:r>
        <w:rPr>
          <w:spacing w:val="-2"/>
        </w:rPr>
        <w:t>критически</w:t>
      </w:r>
      <w:r>
        <w:tab/>
      </w:r>
      <w:r>
        <w:rPr>
          <w:spacing w:val="-2"/>
        </w:rPr>
        <w:t>оценивать</w:t>
      </w:r>
      <w:r>
        <w:tab/>
      </w:r>
      <w:r>
        <w:rPr>
          <w:spacing w:val="-2"/>
        </w:rPr>
        <w:t>полученную</w:t>
      </w:r>
      <w:r>
        <w:tab/>
      </w:r>
      <w:r>
        <w:rPr>
          <w:spacing w:val="-2"/>
        </w:rPr>
        <w:t>информацию,</w:t>
      </w:r>
      <w:r>
        <w:tab/>
      </w:r>
      <w:r>
        <w:rPr>
          <w:spacing w:val="-2"/>
        </w:rPr>
        <w:t>анализируя</w:t>
      </w:r>
      <w:r>
        <w:tab/>
      </w:r>
      <w:r>
        <w:rPr>
          <w:spacing w:val="-5"/>
        </w:rPr>
        <w:t>ее</w:t>
      </w:r>
    </w:p>
    <w:p w:rsidR="00F31BB1" w:rsidRDefault="00F31BB1">
      <w:pPr>
        <w:pStyle w:val="a3"/>
        <w:jc w:val="left"/>
        <w:sectPr w:rsidR="00F31BB1">
          <w:pgSz w:w="11910" w:h="16840"/>
          <w:pgMar w:top="1080" w:right="0" w:bottom="820" w:left="425" w:header="0" w:footer="570" w:gutter="0"/>
          <w:cols w:space="720"/>
        </w:sectPr>
      </w:pPr>
    </w:p>
    <w:p w:rsidR="00F31BB1" w:rsidRDefault="00346B19">
      <w:pPr>
        <w:pStyle w:val="a3"/>
        <w:spacing w:before="73"/>
        <w:ind w:left="491" w:right="843" w:firstLine="0"/>
      </w:pPr>
      <w:r>
        <w:t>содержание и данные об источнике информации; осознание своего поведения с точки зрения опасности или безопасности для себя или для</w:t>
      </w:r>
    </w:p>
    <w:p w:rsidR="00F31BB1" w:rsidRDefault="00346B19">
      <w:pPr>
        <w:pStyle w:val="a3"/>
        <w:ind w:left="491" w:right="846"/>
      </w:pPr>
      <w:r>
        <w:t>окружающих;</w:t>
      </w:r>
      <w:r>
        <w:rPr>
          <w:spacing w:val="40"/>
        </w:rPr>
        <w:t xml:space="preserve"> </w:t>
      </w:r>
      <w:r>
        <w:t>осознание последствий и неприятие вредных привычек (употребления алкоголя,</w:t>
      </w:r>
    </w:p>
    <w:p w:rsidR="00F31BB1" w:rsidRDefault="00346B19">
      <w:pPr>
        <w:pStyle w:val="a3"/>
        <w:ind w:left="492" w:right="845"/>
      </w:pPr>
      <w:r>
        <w:t>наркотиков, курения) и иных форм вреда для физического и психического здоровья; активное участие в решении практических задач природосбережения (в рамках семьи,</w:t>
      </w:r>
    </w:p>
    <w:p w:rsidR="00F31BB1" w:rsidRDefault="00346B19">
      <w:pPr>
        <w:pStyle w:val="a3"/>
        <w:ind w:left="492" w:right="843"/>
      </w:pPr>
      <w:r>
        <w:t>школы, города); интерес к практическому изучению профессий и труда различного рода, в том числе на</w:t>
      </w:r>
    </w:p>
    <w:p w:rsidR="00F31BB1" w:rsidRDefault="00346B19">
      <w:pPr>
        <w:pStyle w:val="a3"/>
        <w:ind w:left="492" w:right="4405"/>
      </w:pPr>
      <w:r>
        <w:t xml:space="preserve">основе применения биологических знаний; уважение к труду и результатам трудовой </w:t>
      </w:r>
      <w:r>
        <w:rPr>
          <w:spacing w:val="-2"/>
        </w:rPr>
        <w:t>деятельности;</w:t>
      </w:r>
    </w:p>
    <w:p w:rsidR="00F31BB1" w:rsidRDefault="00346B19">
      <w:pPr>
        <w:pStyle w:val="a3"/>
        <w:ind w:left="492" w:right="841"/>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разнообразного опыта участия в социально значимом труде; представления об основах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активное неприятие действий, приносящих вред окружающей среде;</w:t>
      </w:r>
    </w:p>
    <w:p w:rsidR="00F31BB1" w:rsidRDefault="00346B19">
      <w:pPr>
        <w:pStyle w:val="a3"/>
        <w:ind w:left="1212" w:right="844" w:firstLine="0"/>
      </w:pPr>
      <w:r>
        <w:t>повышение уровня своей компетентности</w:t>
      </w:r>
      <w:r>
        <w:rPr>
          <w:spacing w:val="40"/>
        </w:rPr>
        <w:t xml:space="preserve"> </w:t>
      </w:r>
      <w:r>
        <w:t>через</w:t>
      </w:r>
      <w:r>
        <w:rPr>
          <w:spacing w:val="40"/>
        </w:rPr>
        <w:t xml:space="preserve"> </w:t>
      </w:r>
      <w:r>
        <w:t>практическую деятельность (сельскохозяйственную),</w:t>
      </w:r>
      <w:r>
        <w:rPr>
          <w:spacing w:val="25"/>
        </w:rPr>
        <w:t xml:space="preserve">  </w:t>
      </w:r>
      <w:r>
        <w:t>в</w:t>
      </w:r>
      <w:r>
        <w:rPr>
          <w:spacing w:val="26"/>
        </w:rPr>
        <w:t xml:space="preserve">  </w:t>
      </w:r>
      <w:r>
        <w:t>том</w:t>
      </w:r>
      <w:r>
        <w:rPr>
          <w:spacing w:val="26"/>
        </w:rPr>
        <w:t xml:space="preserve">  </w:t>
      </w:r>
      <w:r>
        <w:t>числе</w:t>
      </w:r>
      <w:r>
        <w:rPr>
          <w:spacing w:val="25"/>
        </w:rPr>
        <w:t xml:space="preserve">  </w:t>
      </w:r>
      <w:r>
        <w:t>умение</w:t>
      </w:r>
      <w:r>
        <w:rPr>
          <w:spacing w:val="26"/>
        </w:rPr>
        <w:t xml:space="preserve">  </w:t>
      </w:r>
      <w:r>
        <w:t>учиться</w:t>
      </w:r>
      <w:r>
        <w:rPr>
          <w:spacing w:val="25"/>
        </w:rPr>
        <w:t xml:space="preserve">  </w:t>
      </w:r>
      <w:r>
        <w:t>у</w:t>
      </w:r>
      <w:r>
        <w:rPr>
          <w:spacing w:val="24"/>
        </w:rPr>
        <w:t xml:space="preserve">  </w:t>
      </w:r>
      <w:r>
        <w:t>других</w:t>
      </w:r>
      <w:r>
        <w:rPr>
          <w:spacing w:val="27"/>
        </w:rPr>
        <w:t xml:space="preserve">  </w:t>
      </w:r>
      <w:r>
        <w:rPr>
          <w:spacing w:val="-2"/>
        </w:rPr>
        <w:t>людей;</w:t>
      </w:r>
    </w:p>
    <w:p w:rsidR="00F31BB1" w:rsidRDefault="00346B19">
      <w:pPr>
        <w:pStyle w:val="a3"/>
        <w:ind w:left="492" w:right="843" w:firstLine="0"/>
      </w:pPr>
      <w:r>
        <w:t xml:space="preserve">осознание стрессовой ситуации, оценка происходящих биологических изменений и </w:t>
      </w:r>
      <w:r>
        <w:rPr>
          <w:spacing w:val="-6"/>
        </w:rPr>
        <w:t>их</w:t>
      </w:r>
    </w:p>
    <w:p w:rsidR="00F31BB1" w:rsidRDefault="00346B19">
      <w:pPr>
        <w:pStyle w:val="a3"/>
        <w:ind w:left="492" w:right="1236"/>
        <w:jc w:val="left"/>
      </w:pPr>
      <w:r>
        <w:t>последствий;</w:t>
      </w:r>
      <w:r>
        <w:rPr>
          <w:spacing w:val="-4"/>
        </w:rPr>
        <w:t xml:space="preserve"> </w:t>
      </w:r>
      <w:r>
        <w:t>формировать</w:t>
      </w:r>
      <w:r>
        <w:rPr>
          <w:spacing w:val="-8"/>
        </w:rPr>
        <w:t xml:space="preserve"> </w:t>
      </w:r>
      <w:r>
        <w:t>опыт;</w:t>
      </w:r>
      <w:r>
        <w:rPr>
          <w:spacing w:val="-4"/>
        </w:rPr>
        <w:t xml:space="preserve"> </w:t>
      </w:r>
      <w:r>
        <w:t>осознание</w:t>
      </w:r>
      <w:r>
        <w:rPr>
          <w:spacing w:val="-5"/>
        </w:rPr>
        <w:t xml:space="preserve"> </w:t>
      </w:r>
      <w:r>
        <w:t>своих</w:t>
      </w:r>
      <w:r>
        <w:rPr>
          <w:spacing w:val="-6"/>
        </w:rPr>
        <w:t xml:space="preserve"> </w:t>
      </w:r>
      <w:r>
        <w:t>дефицитов</w:t>
      </w:r>
      <w:r>
        <w:rPr>
          <w:spacing w:val="-5"/>
        </w:rPr>
        <w:t xml:space="preserve"> </w:t>
      </w:r>
      <w:r>
        <w:t>и</w:t>
      </w:r>
      <w:r>
        <w:rPr>
          <w:spacing w:val="-4"/>
        </w:rPr>
        <w:t xml:space="preserve"> </w:t>
      </w:r>
      <w:r>
        <w:t>проявление стремления к их преодолению; саморазвитие, умение ставить достижимые цели и строить реальные жизненные планы.</w:t>
      </w:r>
    </w:p>
    <w:p w:rsidR="00F31BB1" w:rsidRDefault="00346B19">
      <w:pPr>
        <w:pStyle w:val="1"/>
        <w:spacing w:before="2"/>
        <w:ind w:left="1212"/>
        <w:jc w:val="both"/>
      </w:pPr>
      <w:r>
        <w:t>МЕТАПРЕДМЕТНЫЕ</w:t>
      </w:r>
      <w:r>
        <w:rPr>
          <w:spacing w:val="-15"/>
        </w:rPr>
        <w:t xml:space="preserve"> </w:t>
      </w:r>
      <w:r>
        <w:rPr>
          <w:spacing w:val="-2"/>
        </w:rPr>
        <w:t>РЕЗУЛЬТАТЫ</w:t>
      </w:r>
    </w:p>
    <w:p w:rsidR="00F31BB1" w:rsidRDefault="00346B19">
      <w:pPr>
        <w:spacing w:before="5" w:line="237" w:lineRule="auto"/>
        <w:ind w:left="492" w:right="844" w:firstLine="719"/>
        <w:jc w:val="both"/>
        <w:rPr>
          <w:sz w:val="28"/>
        </w:rPr>
      </w:pPr>
      <w:r>
        <w:rPr>
          <w:b/>
          <w:i/>
          <w:sz w:val="28"/>
        </w:rPr>
        <w:t xml:space="preserve">Овладение универсальными учебными познавательными действиями: </w:t>
      </w:r>
      <w:r>
        <w:rPr>
          <w:sz w:val="28"/>
        </w:rPr>
        <w:t>пользоваться научными методами для распознания биологических проблем; давать научное объяснение с опорой на ключевые слова биологическим фактам,</w:t>
      </w:r>
    </w:p>
    <w:p w:rsidR="00F31BB1" w:rsidRDefault="00346B19">
      <w:pPr>
        <w:pStyle w:val="a3"/>
        <w:spacing w:before="1"/>
        <w:ind w:left="492" w:right="842"/>
      </w:pPr>
      <w:r>
        <w:t>процессам, явлениям, закономерностям, их роли в жизни организмов и человека; проводить наблюдения с опорой на план за живыми объектами, собственным организмом; описывать биологические</w:t>
      </w:r>
      <w:r>
        <w:rPr>
          <w:spacing w:val="-1"/>
        </w:rPr>
        <w:t xml:space="preserve"> </w:t>
      </w:r>
      <w:r>
        <w:t>объекты, процессы</w:t>
      </w:r>
      <w:r>
        <w:rPr>
          <w:spacing w:val="-1"/>
        </w:rPr>
        <w:t xml:space="preserve"> </w:t>
      </w:r>
      <w:r>
        <w:t>и явления</w:t>
      </w:r>
      <w:r>
        <w:rPr>
          <w:spacing w:val="-1"/>
        </w:rPr>
        <w:t xml:space="preserve"> </w:t>
      </w:r>
      <w:r>
        <w:t>с опорой на алгоритм;</w:t>
      </w:r>
      <w:r>
        <w:rPr>
          <w:spacing w:val="40"/>
        </w:rPr>
        <w:t xml:space="preserve"> </w:t>
      </w:r>
      <w:r>
        <w:t>ставить с опорой на алгоритм учебных действий несложные биологические эксперименты</w:t>
      </w:r>
    </w:p>
    <w:p w:rsidR="00F31BB1" w:rsidRDefault="00346B19">
      <w:pPr>
        <w:pStyle w:val="a3"/>
        <w:spacing w:line="242" w:lineRule="auto"/>
        <w:ind w:left="492" w:right="842"/>
      </w:pPr>
      <w:r>
        <w:t>и интерпретировать их результаты с помощью учителя; использовать научно- популярную литературу по биологии, справочные материалы (на</w:t>
      </w:r>
    </w:p>
    <w:p w:rsidR="00F31BB1" w:rsidRDefault="00346B19">
      <w:pPr>
        <w:pStyle w:val="a3"/>
        <w:ind w:left="492" w:right="844"/>
      </w:pPr>
      <w:r>
        <w:t>бумажных и электронных носителях), ресурсы Интернета при выполнении учебных задач; создавать, применять и преобразовывать знаки и символы, модели и схемы для решения</w:t>
      </w:r>
    </w:p>
    <w:p w:rsidR="00F31BB1" w:rsidRDefault="00346B19">
      <w:pPr>
        <w:ind w:left="492" w:right="841" w:firstLine="720"/>
        <w:jc w:val="both"/>
        <w:rPr>
          <w:sz w:val="28"/>
        </w:rPr>
      </w:pPr>
      <w:r>
        <w:rPr>
          <w:sz w:val="28"/>
        </w:rPr>
        <w:t xml:space="preserve">учебных и познавательных задач с помощью педагога. </w:t>
      </w:r>
      <w:r>
        <w:rPr>
          <w:b/>
          <w:i/>
          <w:sz w:val="28"/>
        </w:rPr>
        <w:t xml:space="preserve">Овладение универсальными учебными коммуникативными действиями: </w:t>
      </w:r>
      <w:r>
        <w:rPr>
          <w:sz w:val="28"/>
        </w:rPr>
        <w:t>использовать информационно-коммуникационные технологии для решения</w:t>
      </w:r>
    </w:p>
    <w:p w:rsidR="00F31BB1" w:rsidRDefault="00346B19">
      <w:pPr>
        <w:pStyle w:val="a3"/>
        <w:ind w:left="1212" w:firstLine="0"/>
      </w:pPr>
      <w:r>
        <w:t>коммуникативных</w:t>
      </w:r>
      <w:r>
        <w:rPr>
          <w:spacing w:val="-8"/>
        </w:rPr>
        <w:t xml:space="preserve"> </w:t>
      </w:r>
      <w:r>
        <w:t>и</w:t>
      </w:r>
      <w:r>
        <w:rPr>
          <w:spacing w:val="-7"/>
        </w:rPr>
        <w:t xml:space="preserve"> </w:t>
      </w:r>
      <w:r>
        <w:t>познавательных</w:t>
      </w:r>
      <w:r>
        <w:rPr>
          <w:spacing w:val="-5"/>
        </w:rPr>
        <w:t xml:space="preserve"> </w:t>
      </w:r>
      <w:r>
        <w:t>задач</w:t>
      </w:r>
      <w:r>
        <w:rPr>
          <w:spacing w:val="-6"/>
        </w:rPr>
        <w:t xml:space="preserve"> </w:t>
      </w:r>
      <w:r>
        <w:t>в</w:t>
      </w:r>
      <w:r>
        <w:rPr>
          <w:spacing w:val="-6"/>
        </w:rPr>
        <w:t xml:space="preserve"> </w:t>
      </w:r>
      <w:r>
        <w:t>области</w:t>
      </w:r>
      <w:r>
        <w:rPr>
          <w:spacing w:val="-7"/>
        </w:rPr>
        <w:t xml:space="preserve"> </w:t>
      </w:r>
      <w:r>
        <w:rPr>
          <w:spacing w:val="-2"/>
        </w:rPr>
        <w:t>биологии;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left="0" w:right="855" w:firstLine="0"/>
        <w:jc w:val="right"/>
      </w:pPr>
      <w:r>
        <w:t>с</w:t>
      </w:r>
      <w:r>
        <w:rPr>
          <w:spacing w:val="-8"/>
        </w:rPr>
        <w:t xml:space="preserve"> </w:t>
      </w:r>
      <w:r>
        <w:t>помощью</w:t>
      </w:r>
      <w:r>
        <w:rPr>
          <w:spacing w:val="-6"/>
        </w:rPr>
        <w:t xml:space="preserve"> </w:t>
      </w:r>
      <w:r>
        <w:t>педагога</w:t>
      </w:r>
      <w:r>
        <w:rPr>
          <w:spacing w:val="-5"/>
        </w:rPr>
        <w:t xml:space="preserve"> </w:t>
      </w:r>
      <w:r>
        <w:t>или</w:t>
      </w:r>
      <w:r>
        <w:rPr>
          <w:spacing w:val="-5"/>
        </w:rPr>
        <w:t xml:space="preserve"> </w:t>
      </w:r>
      <w:r>
        <w:t>самостоятельно</w:t>
      </w:r>
      <w:r>
        <w:rPr>
          <w:spacing w:val="-4"/>
        </w:rPr>
        <w:t xml:space="preserve"> </w:t>
      </w:r>
      <w:r>
        <w:t>составлять</w:t>
      </w:r>
      <w:r>
        <w:rPr>
          <w:spacing w:val="-6"/>
        </w:rPr>
        <w:t xml:space="preserve"> </w:t>
      </w:r>
      <w:r>
        <w:t>устные</w:t>
      </w:r>
      <w:r>
        <w:rPr>
          <w:spacing w:val="-7"/>
        </w:rPr>
        <w:t xml:space="preserve"> </w:t>
      </w:r>
      <w:r>
        <w:t>и</w:t>
      </w:r>
      <w:r>
        <w:rPr>
          <w:spacing w:val="-4"/>
        </w:rPr>
        <w:t xml:space="preserve"> </w:t>
      </w:r>
      <w:r>
        <w:rPr>
          <w:spacing w:val="-2"/>
        </w:rPr>
        <w:t>письменные</w:t>
      </w:r>
    </w:p>
    <w:p w:rsidR="00F31BB1" w:rsidRDefault="00346B19">
      <w:pPr>
        <w:pStyle w:val="a3"/>
        <w:tabs>
          <w:tab w:val="left" w:pos="1451"/>
          <w:tab w:val="left" w:pos="2111"/>
          <w:tab w:val="left" w:pos="3054"/>
          <w:tab w:val="left" w:pos="3184"/>
          <w:tab w:val="left" w:pos="4033"/>
          <w:tab w:val="left" w:pos="5301"/>
          <w:tab w:val="left" w:pos="5355"/>
          <w:tab w:val="left" w:pos="6596"/>
          <w:tab w:val="left" w:pos="6810"/>
          <w:tab w:val="left" w:pos="8763"/>
          <w:tab w:val="left" w:pos="8872"/>
          <w:tab w:val="left" w:pos="9190"/>
          <w:tab w:val="left" w:pos="10484"/>
        </w:tabs>
        <w:ind w:left="491" w:right="843" w:firstLine="8952"/>
        <w:jc w:val="right"/>
      </w:pPr>
      <w:r>
        <w:t>тексты</w:t>
      </w:r>
      <w:r>
        <w:rPr>
          <w:spacing w:val="-18"/>
        </w:rPr>
        <w:t xml:space="preserve"> </w:t>
      </w:r>
      <w:r>
        <w:t>по биологии</w:t>
      </w:r>
      <w:r>
        <w:rPr>
          <w:spacing w:val="80"/>
        </w:rPr>
        <w:t xml:space="preserve"> </w:t>
      </w:r>
      <w:r>
        <w:t>с</w:t>
      </w:r>
      <w:r>
        <w:rPr>
          <w:spacing w:val="80"/>
        </w:rPr>
        <w:t xml:space="preserve"> </w:t>
      </w:r>
      <w:r>
        <w:t>использованием</w:t>
      </w:r>
      <w:r>
        <w:rPr>
          <w:spacing w:val="80"/>
        </w:rPr>
        <w:t xml:space="preserve"> </w:t>
      </w:r>
      <w:r>
        <w:t>иллюстративных</w:t>
      </w:r>
      <w:r>
        <w:rPr>
          <w:spacing w:val="80"/>
        </w:rPr>
        <w:t xml:space="preserve"> </w:t>
      </w:r>
      <w:r>
        <w:t>материалов</w:t>
      </w:r>
      <w:r>
        <w:rPr>
          <w:spacing w:val="80"/>
        </w:rPr>
        <w:t xml:space="preserve"> </w:t>
      </w:r>
      <w:r>
        <w:t>для</w:t>
      </w:r>
      <w:r>
        <w:rPr>
          <w:spacing w:val="80"/>
        </w:rPr>
        <w:t xml:space="preserve"> </w:t>
      </w:r>
      <w:r>
        <w:t xml:space="preserve">выступления </w:t>
      </w:r>
      <w:r>
        <w:rPr>
          <w:spacing w:val="-2"/>
        </w:rPr>
        <w:t>перед</w:t>
      </w:r>
      <w:r>
        <w:tab/>
      </w:r>
      <w:r>
        <w:rPr>
          <w:spacing w:val="-2"/>
        </w:rPr>
        <w:t>аудиторией;</w:t>
      </w:r>
      <w:r>
        <w:tab/>
      </w:r>
      <w:r>
        <w:tab/>
      </w:r>
      <w:r>
        <w:rPr>
          <w:spacing w:val="-2"/>
        </w:rPr>
        <w:t>организовывать</w:t>
      </w:r>
      <w:r>
        <w:tab/>
      </w:r>
      <w:r>
        <w:tab/>
      </w:r>
      <w:r>
        <w:rPr>
          <w:spacing w:val="-2"/>
        </w:rPr>
        <w:t>учебное</w:t>
      </w:r>
      <w:r>
        <w:tab/>
      </w:r>
      <w:r>
        <w:rPr>
          <w:spacing w:val="-2"/>
        </w:rPr>
        <w:t>сотрудничество</w:t>
      </w:r>
      <w:r>
        <w:tab/>
      </w:r>
      <w:r>
        <w:rPr>
          <w:spacing w:val="-10"/>
        </w:rPr>
        <w:t>и</w:t>
      </w:r>
      <w:r>
        <w:tab/>
      </w:r>
      <w:r>
        <w:rPr>
          <w:spacing w:val="-2"/>
        </w:rPr>
        <w:t xml:space="preserve">совместную </w:t>
      </w:r>
      <w:r>
        <w:t>деятельность</w:t>
      </w:r>
      <w:r>
        <w:rPr>
          <w:spacing w:val="79"/>
        </w:rPr>
        <w:t xml:space="preserve"> </w:t>
      </w:r>
      <w:r>
        <w:t>с</w:t>
      </w:r>
      <w:r>
        <w:rPr>
          <w:spacing w:val="80"/>
        </w:rPr>
        <w:t xml:space="preserve"> </w:t>
      </w:r>
      <w:r>
        <w:t>учителем</w:t>
      </w:r>
      <w:r>
        <w:rPr>
          <w:spacing w:val="80"/>
        </w:rPr>
        <w:t xml:space="preserve"> </w:t>
      </w:r>
      <w:r>
        <w:t>и</w:t>
      </w:r>
      <w:r>
        <w:rPr>
          <w:spacing w:val="80"/>
        </w:rPr>
        <w:t xml:space="preserve"> </w:t>
      </w:r>
      <w:r>
        <w:t>сверстниками;</w:t>
      </w:r>
      <w:r>
        <w:rPr>
          <w:spacing w:val="80"/>
        </w:rPr>
        <w:t xml:space="preserve"> </w:t>
      </w:r>
      <w:r>
        <w:t>работать</w:t>
      </w:r>
      <w:r>
        <w:rPr>
          <w:spacing w:val="79"/>
        </w:rPr>
        <w:t xml:space="preserve"> </w:t>
      </w:r>
      <w:r>
        <w:t>индивидуально</w:t>
      </w:r>
      <w:r>
        <w:rPr>
          <w:spacing w:val="80"/>
        </w:rPr>
        <w:t xml:space="preserve"> </w:t>
      </w:r>
      <w:r>
        <w:t>и</w:t>
      </w:r>
      <w:r>
        <w:rPr>
          <w:spacing w:val="80"/>
        </w:rPr>
        <w:t xml:space="preserve"> </w:t>
      </w:r>
      <w:r>
        <w:t>в</w:t>
      </w:r>
      <w:r>
        <w:rPr>
          <w:spacing w:val="80"/>
        </w:rPr>
        <w:t xml:space="preserve"> </w:t>
      </w:r>
      <w:r>
        <w:t>группе: находить</w:t>
      </w:r>
      <w:r>
        <w:rPr>
          <w:spacing w:val="-4"/>
        </w:rPr>
        <w:t xml:space="preserve"> </w:t>
      </w:r>
      <w:r>
        <w:t>общее решение и</w:t>
      </w:r>
      <w:r>
        <w:rPr>
          <w:spacing w:val="-2"/>
        </w:rPr>
        <w:t xml:space="preserve"> </w:t>
      </w:r>
      <w:r>
        <w:t>разрешать</w:t>
      </w:r>
      <w:r>
        <w:rPr>
          <w:spacing w:val="-4"/>
        </w:rPr>
        <w:t xml:space="preserve"> </w:t>
      </w:r>
      <w:r>
        <w:t>конфликты</w:t>
      </w:r>
      <w:r>
        <w:rPr>
          <w:spacing w:val="-2"/>
        </w:rPr>
        <w:t xml:space="preserve"> </w:t>
      </w:r>
      <w:r>
        <w:t>на основе согласования позиций и учета</w:t>
      </w:r>
      <w:r>
        <w:rPr>
          <w:spacing w:val="80"/>
        </w:rPr>
        <w:t xml:space="preserve"> </w:t>
      </w:r>
      <w:r>
        <w:t>интересов;</w:t>
      </w:r>
      <w:r>
        <w:rPr>
          <w:spacing w:val="80"/>
        </w:rPr>
        <w:t xml:space="preserve"> </w:t>
      </w:r>
      <w:r>
        <w:t>формулировать,</w:t>
      </w:r>
      <w:r>
        <w:rPr>
          <w:spacing w:val="80"/>
        </w:rPr>
        <w:t xml:space="preserve"> </w:t>
      </w:r>
      <w:r>
        <w:t>аргументировать</w:t>
      </w:r>
      <w:r>
        <w:rPr>
          <w:spacing w:val="80"/>
        </w:rPr>
        <w:t xml:space="preserve"> </w:t>
      </w:r>
      <w:r>
        <w:t>и</w:t>
      </w:r>
      <w:r>
        <w:rPr>
          <w:spacing w:val="80"/>
        </w:rPr>
        <w:t xml:space="preserve"> </w:t>
      </w:r>
      <w:r>
        <w:t>отстаивать</w:t>
      </w:r>
      <w:r>
        <w:rPr>
          <w:spacing w:val="80"/>
        </w:rPr>
        <w:t xml:space="preserve"> </w:t>
      </w:r>
      <w:r>
        <w:t>свое</w:t>
      </w:r>
      <w:r>
        <w:rPr>
          <w:spacing w:val="80"/>
        </w:rPr>
        <w:t xml:space="preserve"> </w:t>
      </w:r>
      <w:r>
        <w:t>мнение;</w:t>
      </w:r>
      <w:r>
        <w:rPr>
          <w:spacing w:val="40"/>
        </w:rPr>
        <w:t xml:space="preserve"> </w:t>
      </w:r>
      <w:r>
        <w:rPr>
          <w:spacing w:val="-2"/>
        </w:rPr>
        <w:t>выполнять</w:t>
      </w:r>
      <w:r>
        <w:tab/>
      </w:r>
      <w:r>
        <w:rPr>
          <w:spacing w:val="-4"/>
        </w:rPr>
        <w:t>свою</w:t>
      </w:r>
      <w:r>
        <w:tab/>
      </w:r>
      <w:r>
        <w:rPr>
          <w:spacing w:val="-2"/>
        </w:rPr>
        <w:t>часть</w:t>
      </w:r>
      <w:r>
        <w:tab/>
      </w:r>
      <w:r>
        <w:rPr>
          <w:spacing w:val="-2"/>
        </w:rPr>
        <w:t>работы,</w:t>
      </w:r>
      <w:r>
        <w:tab/>
      </w:r>
      <w:r>
        <w:rPr>
          <w:spacing w:val="-2"/>
        </w:rPr>
        <w:t>достигать</w:t>
      </w:r>
      <w:r>
        <w:tab/>
      </w:r>
      <w:r>
        <w:tab/>
      </w:r>
      <w:r>
        <w:rPr>
          <w:spacing w:val="-2"/>
        </w:rPr>
        <w:t>качественного</w:t>
      </w:r>
      <w:r>
        <w:tab/>
      </w:r>
      <w:r>
        <w:tab/>
      </w:r>
      <w:r>
        <w:rPr>
          <w:spacing w:val="-2"/>
        </w:rPr>
        <w:t>результата</w:t>
      </w:r>
      <w:r>
        <w:tab/>
      </w:r>
      <w:r>
        <w:rPr>
          <w:spacing w:val="-10"/>
        </w:rPr>
        <w:t>и</w:t>
      </w:r>
    </w:p>
    <w:p w:rsidR="00F31BB1" w:rsidRDefault="00346B19">
      <w:pPr>
        <w:pStyle w:val="a3"/>
        <w:spacing w:line="321" w:lineRule="exact"/>
        <w:ind w:left="491" w:firstLine="0"/>
      </w:pPr>
      <w:r>
        <w:t>координировать</w:t>
      </w:r>
      <w:r>
        <w:rPr>
          <w:spacing w:val="-11"/>
        </w:rPr>
        <w:t xml:space="preserve"> </w:t>
      </w:r>
      <w:r>
        <w:rPr>
          <w:spacing w:val="-4"/>
        </w:rPr>
        <w:t>свои</w:t>
      </w:r>
    </w:p>
    <w:p w:rsidR="00F31BB1" w:rsidRDefault="00346B19">
      <w:pPr>
        <w:pStyle w:val="a3"/>
        <w:ind w:left="491" w:right="842"/>
      </w:pPr>
      <w:r>
        <w:t>действия с другими членами команды; оценивать качество своего вклада в общий продукт, принимать и разделять</w:t>
      </w:r>
    </w:p>
    <w:p w:rsidR="00F31BB1" w:rsidRDefault="00346B19">
      <w:pPr>
        <w:ind w:left="491" w:right="844" w:firstLine="720"/>
        <w:jc w:val="both"/>
        <w:rPr>
          <w:sz w:val="28"/>
        </w:rPr>
      </w:pPr>
      <w:r>
        <w:rPr>
          <w:sz w:val="28"/>
        </w:rPr>
        <w:t xml:space="preserve">ответственность и проявлять готовность к предоставлению отчета перед группой. </w:t>
      </w:r>
      <w:r>
        <w:rPr>
          <w:b/>
          <w:i/>
          <w:sz w:val="28"/>
        </w:rPr>
        <w:t xml:space="preserve">Овладение универсальными учебными регулятивными действиями: </w:t>
      </w:r>
      <w:r>
        <w:rPr>
          <w:sz w:val="28"/>
        </w:rPr>
        <w:t>определять цели биологического образования, ставить новые задачи в учебе и</w:t>
      </w:r>
    </w:p>
    <w:p w:rsidR="00F31BB1" w:rsidRDefault="00346B19">
      <w:pPr>
        <w:pStyle w:val="a3"/>
        <w:ind w:left="491" w:right="842"/>
      </w:pPr>
      <w:r>
        <w:t>познавательной деятельности, развивать мотивы и интересы своей познавательной деятельности; планировать пути достижения целей в</w:t>
      </w:r>
      <w:r>
        <w:rPr>
          <w:spacing w:val="80"/>
        </w:rPr>
        <w:t xml:space="preserve"> </w:t>
      </w:r>
      <w:r>
        <w:t>биологических наблюдениях, осознанно выбирать</w:t>
      </w:r>
    </w:p>
    <w:p w:rsidR="00F31BB1" w:rsidRDefault="00346B19">
      <w:pPr>
        <w:pStyle w:val="a3"/>
        <w:ind w:left="491" w:right="841"/>
      </w:pPr>
      <w:r>
        <w:t>способы решения учебных и</w:t>
      </w:r>
      <w:r>
        <w:rPr>
          <w:spacing w:val="-1"/>
        </w:rPr>
        <w:t xml:space="preserve"> </w:t>
      </w:r>
      <w:r>
        <w:t>познавательных задач; 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собственные возможности ее</w:t>
      </w:r>
    </w:p>
    <w:p w:rsidR="00F31BB1" w:rsidRDefault="00346B19">
      <w:pPr>
        <w:pStyle w:val="a3"/>
        <w:spacing w:line="322" w:lineRule="exact"/>
        <w:ind w:left="1211" w:firstLine="0"/>
        <w:jc w:val="left"/>
      </w:pPr>
      <w:r>
        <w:rPr>
          <w:spacing w:val="-2"/>
        </w:rPr>
        <w:t>решения.</w:t>
      </w:r>
    </w:p>
    <w:p w:rsidR="00F31BB1" w:rsidRDefault="00346B19">
      <w:pPr>
        <w:pStyle w:val="1"/>
        <w:spacing w:before="2" w:line="321" w:lineRule="exact"/>
        <w:ind w:left="1211"/>
      </w:pPr>
      <w:r>
        <w:t>ПРЕДМЕТНЫЕ</w:t>
      </w:r>
      <w:r>
        <w:rPr>
          <w:spacing w:val="-7"/>
        </w:rPr>
        <w:t xml:space="preserve"> </w:t>
      </w:r>
      <w:r>
        <w:rPr>
          <w:spacing w:val="-2"/>
        </w:rPr>
        <w:t>РЕЗУЛЬТАТЫ:</w:t>
      </w:r>
    </w:p>
    <w:p w:rsidR="00F31BB1" w:rsidRDefault="00346B19">
      <w:pPr>
        <w:pStyle w:val="a3"/>
        <w:ind w:left="491" w:right="843"/>
      </w:pPr>
      <w:r>
        <w:t>осознавать и применять ценностное отношение к живой природе, к собственному организму; понимать роль биологии в формировании современной естественнонаучной картины мира; уметь применять систему биологических</w:t>
      </w:r>
      <w:r>
        <w:rPr>
          <w:spacing w:val="40"/>
        </w:rPr>
        <w:t xml:space="preserve"> </w:t>
      </w:r>
      <w:r>
        <w:t>знаний под руководством педагога: раскрывать</w:t>
      </w:r>
    </w:p>
    <w:p w:rsidR="00F31BB1" w:rsidRDefault="00346B19">
      <w:pPr>
        <w:pStyle w:val="a3"/>
        <w:ind w:left="491" w:right="842"/>
      </w:pPr>
      <w:r>
        <w:t>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с опорой на схемы и алгоритмы;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 опорой на алгоритм учебных действий;</w:t>
      </w:r>
      <w:r>
        <w:rPr>
          <w:spacing w:val="40"/>
        </w:rPr>
        <w:t xml:space="preserve"> </w:t>
      </w:r>
      <w:r>
        <w:t>уметь характеризовать с опорой на ключевые слова, план, справочную информацию основные группы организмов в системе органического мира (в том числе вирусы, бактерии, растения, грибы,</w:t>
      </w:r>
      <w:r>
        <w:rPr>
          <w:spacing w:val="80"/>
        </w:rPr>
        <w:t xml:space="preserve"> </w:t>
      </w:r>
      <w:r>
        <w:t>животные):</w:t>
      </w:r>
      <w:r>
        <w:rPr>
          <w:spacing w:val="80"/>
        </w:rPr>
        <w:t xml:space="preserve"> </w:t>
      </w:r>
      <w:r>
        <w:t>строение,</w:t>
      </w:r>
      <w:r>
        <w:rPr>
          <w:spacing w:val="80"/>
        </w:rPr>
        <w:t xml:space="preserve"> </w:t>
      </w:r>
      <w:r>
        <w:t>процессы</w:t>
      </w:r>
      <w:r>
        <w:rPr>
          <w:spacing w:val="80"/>
        </w:rPr>
        <w:t xml:space="preserve"> </w:t>
      </w:r>
      <w:r>
        <w:t>жизнедеятельности,</w:t>
      </w:r>
      <w:r>
        <w:rPr>
          <w:spacing w:val="80"/>
        </w:rPr>
        <w:t xml:space="preserve"> </w:t>
      </w:r>
      <w:r>
        <w:t>их</w:t>
      </w:r>
      <w:r>
        <w:rPr>
          <w:spacing w:val="80"/>
        </w:rPr>
        <w:t xml:space="preserve"> </w:t>
      </w:r>
      <w:r>
        <w:t>происхождение,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значение в природе и жизни человека;</w:t>
      </w:r>
      <w:r>
        <w:rPr>
          <w:spacing w:val="40"/>
        </w:rPr>
        <w:t xml:space="preserve"> </w:t>
      </w:r>
      <w:r>
        <w:t>уметь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 уметь описывать клетки, ткани, органы, системы органов и характеризовать важнейшие</w:t>
      </w:r>
    </w:p>
    <w:p w:rsidR="00F31BB1" w:rsidRDefault="00346B19">
      <w:pPr>
        <w:pStyle w:val="a3"/>
        <w:ind w:left="492" w:right="843"/>
      </w:pPr>
      <w:r>
        <w:t>биологические процессы в организмах растений, животных и человека с опорой на план; иметь представление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r>
        <w:rPr>
          <w:spacing w:val="40"/>
        </w:rPr>
        <w:t xml:space="preserve"> </w:t>
      </w:r>
      <w:r>
        <w:t>иметь представление об основных факторах окружающей среды, их роли в</w:t>
      </w:r>
    </w:p>
    <w:p w:rsidR="00F31BB1" w:rsidRDefault="00346B19">
      <w:pPr>
        <w:pStyle w:val="a3"/>
        <w:ind w:left="492" w:right="842"/>
      </w:pPr>
      <w:r>
        <w:t>жизнедеятельности и эволюции</w:t>
      </w:r>
      <w:r>
        <w:rPr>
          <w:spacing w:val="-2"/>
        </w:rPr>
        <w:t xml:space="preserve"> </w:t>
      </w:r>
      <w:r>
        <w:t>организмов;</w:t>
      </w:r>
      <w:r>
        <w:rPr>
          <w:spacing w:val="-1"/>
        </w:rPr>
        <w:t xml:space="preserve"> </w:t>
      </w:r>
      <w:r>
        <w:t>представление</w:t>
      </w:r>
      <w:r>
        <w:rPr>
          <w:spacing w:val="-2"/>
        </w:rPr>
        <w:t xml:space="preserve"> </w:t>
      </w:r>
      <w:r>
        <w:t xml:space="preserve">об антропогенном факторе; иметь представление об экосистемах и значении биоразнообразия; о </w:t>
      </w:r>
      <w:r>
        <w:rPr>
          <w:spacing w:val="-2"/>
        </w:rPr>
        <w:t>глобальных</w:t>
      </w:r>
    </w:p>
    <w:p w:rsidR="00F31BB1" w:rsidRDefault="00346B19">
      <w:pPr>
        <w:pStyle w:val="a3"/>
        <w:ind w:left="492" w:right="844"/>
      </w:pPr>
      <w:r>
        <w:t xml:space="preserve">экологических проблемах, стоящих перед человечеством и способах их </w:t>
      </w:r>
      <w:r>
        <w:rPr>
          <w:spacing w:val="-2"/>
        </w:rPr>
        <w:t>преодоления;</w:t>
      </w:r>
    </w:p>
    <w:p w:rsidR="00F31BB1" w:rsidRDefault="00346B19">
      <w:pPr>
        <w:pStyle w:val="a3"/>
        <w:ind w:left="492" w:right="842"/>
      </w:pPr>
      <w:r>
        <w:t>уметь решать учебные задачи биологического содержания, с опорой на алгоритм учебных действий, в том числе выявлять причинно-следственные связи, проводить расчеты, делать выводы на основании полученных результатов; уметь создавать и применять с помощью педагога словесные и графические модели для</w:t>
      </w:r>
    </w:p>
    <w:p w:rsidR="00F31BB1" w:rsidRDefault="00346B19">
      <w:pPr>
        <w:pStyle w:val="a3"/>
        <w:ind w:left="492" w:right="841"/>
      </w:pPr>
      <w:r>
        <w:t>объяснения строения живых систем, явлений и процессов живой природы; осознавать вклад российских и зарубежных ученых в развитие биологических наук;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уметь планировать под 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уметь интегрировать с помощью педагога биологические знания со знаниями других</w:t>
      </w:r>
    </w:p>
    <w:p w:rsidR="00F31BB1" w:rsidRDefault="00346B19">
      <w:pPr>
        <w:pStyle w:val="a3"/>
        <w:ind w:left="491" w:right="842" w:firstLine="720"/>
      </w:pPr>
      <w:r>
        <w:t>учебных предметов; владеть основами экологической грамотности: осознание необходимости действий 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 уметь использовать приобретенные знания и навыки для здорового образа жизни,</w:t>
      </w:r>
    </w:p>
    <w:p w:rsidR="00F31BB1" w:rsidRDefault="00346B19">
      <w:pPr>
        <w:pStyle w:val="a3"/>
        <w:ind w:left="491" w:right="844"/>
      </w:pPr>
      <w:r>
        <w:t>сбалансированного питания и физической активности; неприятие вредных привычек и зависимостей; уметь противодействовать лженаучным манипуляциям в области здоровья;</w:t>
      </w:r>
      <w:r>
        <w:rPr>
          <w:spacing w:val="40"/>
        </w:rPr>
        <w:t xml:space="preserve"> </w:t>
      </w:r>
      <w:r>
        <w:t>знать и уметь применять приемы оказания первой помощи человеку, выращивания</w:t>
      </w:r>
    </w:p>
    <w:p w:rsidR="00F31BB1" w:rsidRDefault="00346B19">
      <w:pPr>
        <w:pStyle w:val="a3"/>
        <w:spacing w:line="320" w:lineRule="exact"/>
        <w:ind w:left="1211" w:firstLine="0"/>
      </w:pPr>
      <w:r>
        <w:t>культурных</w:t>
      </w:r>
      <w:r>
        <w:rPr>
          <w:spacing w:val="-7"/>
        </w:rPr>
        <w:t xml:space="preserve"> </w:t>
      </w:r>
      <w:r>
        <w:t>растений</w:t>
      </w:r>
      <w:r>
        <w:rPr>
          <w:spacing w:val="-5"/>
        </w:rPr>
        <w:t xml:space="preserve"> </w:t>
      </w:r>
      <w:r>
        <w:t>и</w:t>
      </w:r>
      <w:r>
        <w:rPr>
          <w:spacing w:val="-4"/>
        </w:rPr>
        <w:t xml:space="preserve"> </w:t>
      </w:r>
      <w:r>
        <w:t>ухода</w:t>
      </w:r>
      <w:r>
        <w:rPr>
          <w:spacing w:val="-6"/>
        </w:rPr>
        <w:t xml:space="preserve"> </w:t>
      </w:r>
      <w:r>
        <w:t>за</w:t>
      </w:r>
      <w:r>
        <w:rPr>
          <w:spacing w:val="-5"/>
        </w:rPr>
        <w:t xml:space="preserve"> </w:t>
      </w:r>
      <w:r>
        <w:t>домашними</w:t>
      </w:r>
      <w:r>
        <w:rPr>
          <w:spacing w:val="-6"/>
        </w:rPr>
        <w:t xml:space="preserve"> </w:t>
      </w:r>
      <w:r>
        <w:rPr>
          <w:spacing w:val="-2"/>
        </w:rPr>
        <w:t>животными;</w:t>
      </w:r>
    </w:p>
    <w:p w:rsidR="00F31BB1" w:rsidRDefault="00346B19">
      <w:pPr>
        <w:pStyle w:val="a3"/>
        <w:ind w:left="491" w:right="843"/>
      </w:pPr>
      <w:r>
        <w:t>Результаты по годам формулируются по принципу добавления новых результатов</w:t>
      </w:r>
      <w:r>
        <w:rPr>
          <w:spacing w:val="78"/>
        </w:rPr>
        <w:t xml:space="preserve"> </w:t>
      </w:r>
      <w:r>
        <w:t>от</w:t>
      </w:r>
      <w:r>
        <w:rPr>
          <w:spacing w:val="79"/>
        </w:rPr>
        <w:t xml:space="preserve"> </w:t>
      </w:r>
      <w:r>
        <w:t>года</w:t>
      </w:r>
      <w:r>
        <w:rPr>
          <w:spacing w:val="79"/>
        </w:rPr>
        <w:t xml:space="preserve"> </w:t>
      </w:r>
      <w:r>
        <w:t>к</w:t>
      </w:r>
      <w:r>
        <w:rPr>
          <w:spacing w:val="79"/>
        </w:rPr>
        <w:t xml:space="preserve"> </w:t>
      </w:r>
      <w:r>
        <w:t>году,</w:t>
      </w:r>
      <w:r>
        <w:rPr>
          <w:spacing w:val="46"/>
          <w:w w:val="150"/>
        </w:rPr>
        <w:t xml:space="preserve"> </w:t>
      </w:r>
      <w:r>
        <w:t>уже</w:t>
      </w:r>
      <w:r>
        <w:rPr>
          <w:spacing w:val="79"/>
        </w:rPr>
        <w:t xml:space="preserve"> </w:t>
      </w:r>
      <w:r>
        <w:t>названные</w:t>
      </w:r>
      <w:r>
        <w:rPr>
          <w:spacing w:val="79"/>
        </w:rPr>
        <w:t xml:space="preserve"> </w:t>
      </w:r>
      <w:r>
        <w:t>в</w:t>
      </w:r>
      <w:r>
        <w:rPr>
          <w:spacing w:val="76"/>
        </w:rPr>
        <w:t xml:space="preserve"> </w:t>
      </w:r>
      <w:r>
        <w:t>предыдущих</w:t>
      </w:r>
      <w:r>
        <w:rPr>
          <w:spacing w:val="45"/>
          <w:w w:val="150"/>
        </w:rPr>
        <w:t xml:space="preserve"> </w:t>
      </w:r>
      <w:r>
        <w:t>годах</w:t>
      </w:r>
      <w:r>
        <w:rPr>
          <w:spacing w:val="45"/>
          <w:w w:val="150"/>
        </w:rPr>
        <w:t xml:space="preserve"> </w:t>
      </w:r>
      <w:r>
        <w:t>позиции,</w:t>
      </w:r>
      <w:r>
        <w:rPr>
          <w:spacing w:val="76"/>
        </w:rPr>
        <w:t xml:space="preserve"> </w:t>
      </w:r>
      <w:r>
        <w:rPr>
          <w:spacing w:val="-5"/>
        </w:rPr>
        <w:t>как</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firstLine="0"/>
        <w:jc w:val="left"/>
      </w:pPr>
      <w:r>
        <w:t>правило,</w:t>
      </w:r>
      <w:r>
        <w:rPr>
          <w:spacing w:val="-7"/>
        </w:rPr>
        <w:t xml:space="preserve"> </w:t>
      </w:r>
      <w:r>
        <w:t>дословно</w:t>
      </w:r>
      <w:r>
        <w:rPr>
          <w:spacing w:val="-3"/>
        </w:rPr>
        <w:t xml:space="preserve"> </w:t>
      </w:r>
      <w:r>
        <w:t>не</w:t>
      </w:r>
      <w:r>
        <w:rPr>
          <w:spacing w:val="-4"/>
        </w:rPr>
        <w:t xml:space="preserve"> </w:t>
      </w:r>
      <w:r>
        <w:t>повторяются,</w:t>
      </w:r>
      <w:r>
        <w:rPr>
          <w:spacing w:val="-4"/>
        </w:rPr>
        <w:t xml:space="preserve"> </w:t>
      </w:r>
      <w:r>
        <w:t>но</w:t>
      </w:r>
      <w:r>
        <w:rPr>
          <w:spacing w:val="-3"/>
        </w:rPr>
        <w:t xml:space="preserve"> </w:t>
      </w:r>
      <w:r>
        <w:t>учитываются</w:t>
      </w:r>
      <w:r>
        <w:rPr>
          <w:spacing w:val="-3"/>
        </w:rPr>
        <w:t xml:space="preserve"> </w:t>
      </w:r>
      <w:r>
        <w:t>(результаты</w:t>
      </w:r>
      <w:r>
        <w:rPr>
          <w:spacing w:val="-3"/>
        </w:rPr>
        <w:t xml:space="preserve"> </w:t>
      </w:r>
      <w:r>
        <w:t>очередного</w:t>
      </w:r>
      <w:r>
        <w:rPr>
          <w:spacing w:val="-3"/>
        </w:rPr>
        <w:t xml:space="preserve"> </w:t>
      </w:r>
      <w:r>
        <w:t>года</w:t>
      </w:r>
      <w:r>
        <w:rPr>
          <w:spacing w:val="-4"/>
        </w:rPr>
        <w:t xml:space="preserve"> </w:t>
      </w:r>
      <w:r>
        <w:t>по умолчанию включают результаты предыдущих лет).</w:t>
      </w:r>
    </w:p>
    <w:p w:rsidR="00F31BB1" w:rsidRDefault="00346B19" w:rsidP="00355E31">
      <w:pPr>
        <w:pStyle w:val="1"/>
        <w:numPr>
          <w:ilvl w:val="0"/>
          <w:numId w:val="33"/>
        </w:numPr>
        <w:tabs>
          <w:tab w:val="left" w:pos="1421"/>
        </w:tabs>
        <w:spacing w:before="4" w:line="319" w:lineRule="exact"/>
        <w:ind w:left="1421" w:hanging="210"/>
      </w:pPr>
      <w:r>
        <w:rPr>
          <w:spacing w:val="-2"/>
        </w:rPr>
        <w:t>КЛАСС:</w:t>
      </w:r>
    </w:p>
    <w:p w:rsidR="00F31BB1" w:rsidRDefault="00346B19">
      <w:pPr>
        <w:pStyle w:val="a3"/>
        <w:ind w:left="491" w:right="841"/>
      </w:pPr>
      <w:r>
        <w:t>характеризовать с опорой на ключевые слова биологию как науку о живой природе; перечислять с помощью учителя основные закономерности организации, функционирования объектов, явлений, процессов живой природы, называть признаки живого, сравнивать с визуальной опорой объекты живой и неживой природы; характеризовать с опорой на ключевые слова значение биологических знаний для</w:t>
      </w:r>
    </w:p>
    <w:p w:rsidR="00F31BB1" w:rsidRDefault="00346B19">
      <w:pPr>
        <w:pStyle w:val="a3"/>
        <w:ind w:left="492" w:right="842"/>
      </w:pPr>
      <w:r>
        <w:t>современного человека; перечислять профессии, связанные с биологией; приводить примеры вклада отечественных (в том числе В.И. Вернадский, А.Л. Чижевский)</w:t>
      </w:r>
      <w:r>
        <w:rPr>
          <w:spacing w:val="-3"/>
        </w:rPr>
        <w:t xml:space="preserve"> </w:t>
      </w:r>
      <w:r>
        <w:t>и зарубежных</w:t>
      </w:r>
      <w:r>
        <w:rPr>
          <w:spacing w:val="-2"/>
        </w:rPr>
        <w:t xml:space="preserve"> </w:t>
      </w:r>
      <w:r>
        <w:t>(в</w:t>
      </w:r>
      <w:r>
        <w:rPr>
          <w:spacing w:val="-1"/>
        </w:rPr>
        <w:t xml:space="preserve"> </w:t>
      </w:r>
      <w:r>
        <w:t>том</w:t>
      </w:r>
      <w:r>
        <w:rPr>
          <w:spacing w:val="-1"/>
        </w:rPr>
        <w:t xml:space="preserve"> </w:t>
      </w:r>
      <w:r>
        <w:t>числе</w:t>
      </w:r>
      <w:r>
        <w:rPr>
          <w:spacing w:val="-3"/>
        </w:rPr>
        <w:t xml:space="preserve"> </w:t>
      </w:r>
      <w:r>
        <w:t>Аристотель,</w:t>
      </w:r>
      <w:r>
        <w:rPr>
          <w:spacing w:val="-1"/>
        </w:rPr>
        <w:t xml:space="preserve"> </w:t>
      </w:r>
      <w:r>
        <w:t>Теофраст,</w:t>
      </w:r>
      <w:r>
        <w:rPr>
          <w:spacing w:val="-1"/>
        </w:rPr>
        <w:t xml:space="preserve"> </w:t>
      </w:r>
      <w:r>
        <w:t>Гиппократ)</w:t>
      </w:r>
      <w:r>
        <w:rPr>
          <w:spacing w:val="-3"/>
        </w:rPr>
        <w:t xml:space="preserve"> </w:t>
      </w:r>
      <w:r>
        <w:t>ученых</w:t>
      </w:r>
      <w:r>
        <w:rPr>
          <w:spacing w:val="-2"/>
        </w:rPr>
        <w:t xml:space="preserve"> </w:t>
      </w:r>
      <w:r>
        <w:t>в развитие биологии с опорой на учебник и другие источники информации;</w:t>
      </w:r>
      <w:r>
        <w:rPr>
          <w:spacing w:val="40"/>
        </w:rPr>
        <w:t xml:space="preserve"> </w:t>
      </w:r>
      <w: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 формировать представления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r>
        <w:rPr>
          <w:spacing w:val="80"/>
        </w:rPr>
        <w:t xml:space="preserve"> </w:t>
      </w:r>
      <w:r>
        <w:t>владеть основами понятийного аппарата и научного</w:t>
      </w:r>
      <w:r>
        <w:rPr>
          <w:spacing w:val="40"/>
        </w:rPr>
        <w:t xml:space="preserve"> </w:t>
      </w:r>
      <w:r>
        <w:t>языка биологии: использовать с</w:t>
      </w:r>
    </w:p>
    <w:p w:rsidR="00F31BB1" w:rsidRDefault="00346B19">
      <w:pPr>
        <w:pStyle w:val="a3"/>
        <w:ind w:left="492" w:right="842"/>
      </w:pPr>
      <w:r>
        <w:t xml:space="preserve">помощью учителя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 с визуальной опорой; 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 и с помощью учителя; проводить описание организма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 раскрывать понятие о среде обитания (водной, наземно-воздушной, </w:t>
      </w:r>
      <w:r>
        <w:rPr>
          <w:spacing w:val="-2"/>
        </w:rPr>
        <w:t>почвенной,</w:t>
      </w:r>
    </w:p>
    <w:p w:rsidR="00F31BB1" w:rsidRDefault="00346B19">
      <w:pPr>
        <w:pStyle w:val="a3"/>
        <w:ind w:left="492" w:right="844"/>
      </w:pPr>
      <w:r>
        <w:t>внутриорганизменной), факторах окружающей среды; приводить примеры, характеризующие приспособленность организмов к среде обитания,</w:t>
      </w:r>
    </w:p>
    <w:p w:rsidR="00F31BB1" w:rsidRDefault="00346B19">
      <w:pPr>
        <w:pStyle w:val="a3"/>
        <w:ind w:left="492" w:right="842"/>
      </w:pPr>
      <w:r>
        <w:t>взаимосвязи организмов в сообществах с визуальной опорой; знать основные правила поведения человека в природе и объяснять с помощью учителя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3"/>
      </w:pPr>
      <w:r>
        <w:t>значение природоохранной деятельности человека; раскрывать на основе опорного плана роль биологии в практической деятельности</w:t>
      </w:r>
    </w:p>
    <w:p w:rsidR="00F31BB1" w:rsidRDefault="00346B19">
      <w:pPr>
        <w:pStyle w:val="a3"/>
        <w:ind w:left="491" w:right="844"/>
      </w:pPr>
      <w:r>
        <w:t>человека;</w:t>
      </w:r>
      <w:r>
        <w:rPr>
          <w:spacing w:val="40"/>
        </w:rPr>
        <w:t xml:space="preserve"> </w:t>
      </w:r>
      <w:r>
        <w:t>иметь представление о связи знаний биологии со знаниями математики, физической</w:t>
      </w:r>
    </w:p>
    <w:p w:rsidR="00F31BB1" w:rsidRDefault="00346B19">
      <w:pPr>
        <w:pStyle w:val="a3"/>
        <w:ind w:left="491" w:right="843"/>
      </w:pPr>
      <w:r>
        <w:t>географии, предметов гуманитарного цикла, различными видами искусства; выполнять практические работы с помощью учителя, по алгоритму (поиск информации с</w:t>
      </w:r>
    </w:p>
    <w:p w:rsidR="00F31BB1" w:rsidRDefault="00346B19">
      <w:pPr>
        <w:pStyle w:val="a3"/>
        <w:ind w:left="491" w:right="842"/>
      </w:pPr>
      <w:r>
        <w:t>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r>
        <w:rPr>
          <w:spacing w:val="40"/>
        </w:rPr>
        <w:t xml:space="preserve"> </w:t>
      </w: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владеть элементарными приемами работы с лупой, световым и цифровым микроскопами при рассматривании биологических объектов; соблюдать правила безопасного</w:t>
      </w:r>
      <w:r>
        <w:rPr>
          <w:spacing w:val="40"/>
        </w:rPr>
        <w:t xml:space="preserve"> </w:t>
      </w:r>
      <w:r>
        <w:t>труда</w:t>
      </w:r>
      <w:r>
        <w:rPr>
          <w:spacing w:val="-1"/>
        </w:rPr>
        <w:t xml:space="preserve"> </w:t>
      </w:r>
      <w:r>
        <w:t>при</w:t>
      </w:r>
      <w:r>
        <w:rPr>
          <w:spacing w:val="-3"/>
        </w:rPr>
        <w:t xml:space="preserve"> </w:t>
      </w:r>
      <w:r>
        <w:t>работе</w:t>
      </w:r>
      <w:r>
        <w:rPr>
          <w:spacing w:val="-4"/>
        </w:rPr>
        <w:t xml:space="preserve"> </w:t>
      </w:r>
      <w:r>
        <w:t>с</w:t>
      </w:r>
      <w:r>
        <w:rPr>
          <w:spacing w:val="-1"/>
        </w:rPr>
        <w:t xml:space="preserve"> </w:t>
      </w:r>
      <w:r>
        <w:t>учебным</w:t>
      </w:r>
      <w:r>
        <w:rPr>
          <w:spacing w:val="-2"/>
        </w:rPr>
        <w:t xml:space="preserve"> </w:t>
      </w:r>
      <w:r>
        <w:t>и</w:t>
      </w:r>
      <w:r>
        <w:rPr>
          <w:spacing w:val="-3"/>
        </w:rPr>
        <w:t xml:space="preserve"> </w:t>
      </w:r>
      <w:r>
        <w:t>лабораторным</w:t>
      </w:r>
      <w:r>
        <w:rPr>
          <w:spacing w:val="-4"/>
        </w:rPr>
        <w:t xml:space="preserve"> </w:t>
      </w:r>
      <w:r>
        <w:t>оборудованием,</w:t>
      </w:r>
      <w:r>
        <w:rPr>
          <w:spacing w:val="-2"/>
        </w:rPr>
        <w:t xml:space="preserve"> </w:t>
      </w:r>
      <w:r>
        <w:t>химической</w:t>
      </w:r>
      <w:r>
        <w:rPr>
          <w:spacing w:val="-3"/>
        </w:rPr>
        <w:t xml:space="preserve"> </w:t>
      </w:r>
      <w:r>
        <w:t>посудой</w:t>
      </w:r>
      <w:r>
        <w:rPr>
          <w:spacing w:val="-2"/>
        </w:rPr>
        <w:t xml:space="preserve"> </w:t>
      </w:r>
      <w:r>
        <w:t>в соответствии с инструкциями на уроке, во внеурочной деятельности;</w:t>
      </w:r>
      <w:r>
        <w:rPr>
          <w:spacing w:val="40"/>
        </w:rPr>
        <w:t xml:space="preserve"> </w:t>
      </w:r>
      <w:r>
        <w:t>использовать при выполнении учебных заданий научно-популярную литературу по</w:t>
      </w:r>
    </w:p>
    <w:p w:rsidR="00F31BB1" w:rsidRDefault="00346B19">
      <w:pPr>
        <w:pStyle w:val="a3"/>
        <w:ind w:left="492" w:right="845"/>
      </w:pPr>
      <w:r>
        <w:t>биологии, справочные материалы, ресурсы сети Интернет; создавать с помощью учителя собственные письменные и устные сообщения, грамотно</w:t>
      </w:r>
    </w:p>
    <w:p w:rsidR="00F31BB1" w:rsidRDefault="00346B19">
      <w:pPr>
        <w:pStyle w:val="a3"/>
        <w:ind w:left="492" w:right="842"/>
      </w:pPr>
      <w:r>
        <w:t xml:space="preserve">использовать понятийный аппарат биологии, по возможности, сопровождать выступление презентацией;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 осуществлять отбор источников биологической информации в соответствии с </w:t>
      </w:r>
      <w:r>
        <w:rPr>
          <w:spacing w:val="-2"/>
        </w:rPr>
        <w:t>заданным</w:t>
      </w:r>
    </w:p>
    <w:p w:rsidR="00F31BB1" w:rsidRDefault="00346B19">
      <w:pPr>
        <w:pStyle w:val="a3"/>
        <w:spacing w:line="321" w:lineRule="exact"/>
        <w:ind w:left="1212" w:firstLine="0"/>
      </w:pPr>
      <w:r>
        <w:t>поисковым</w:t>
      </w:r>
      <w:r>
        <w:rPr>
          <w:spacing w:val="-6"/>
        </w:rPr>
        <w:t xml:space="preserve"> </w:t>
      </w:r>
      <w:r>
        <w:t>запросом</w:t>
      </w:r>
      <w:r>
        <w:rPr>
          <w:spacing w:val="-5"/>
        </w:rPr>
        <w:t xml:space="preserve"> </w:t>
      </w:r>
      <w:r>
        <w:t>с</w:t>
      </w:r>
      <w:r>
        <w:rPr>
          <w:spacing w:val="-5"/>
        </w:rPr>
        <w:t xml:space="preserve"> </w:t>
      </w:r>
      <w:r>
        <w:t>помощью</w:t>
      </w:r>
      <w:r>
        <w:rPr>
          <w:spacing w:val="-5"/>
        </w:rPr>
        <w:t xml:space="preserve"> </w:t>
      </w:r>
      <w:r>
        <w:rPr>
          <w:spacing w:val="-2"/>
        </w:rPr>
        <w:t>учителя.</w:t>
      </w:r>
    </w:p>
    <w:p w:rsidR="00F31BB1" w:rsidRDefault="00346B19" w:rsidP="00355E31">
      <w:pPr>
        <w:pStyle w:val="1"/>
        <w:numPr>
          <w:ilvl w:val="0"/>
          <w:numId w:val="33"/>
        </w:numPr>
        <w:tabs>
          <w:tab w:val="left" w:pos="1422"/>
        </w:tabs>
        <w:spacing w:before="2" w:line="319" w:lineRule="exact"/>
        <w:ind w:hanging="210"/>
        <w:jc w:val="both"/>
      </w:pPr>
      <w:r>
        <w:rPr>
          <w:spacing w:val="-2"/>
        </w:rPr>
        <w:t>КЛАСС:</w:t>
      </w:r>
    </w:p>
    <w:p w:rsidR="00F31BB1" w:rsidRDefault="00346B19">
      <w:pPr>
        <w:pStyle w:val="a3"/>
        <w:spacing w:line="319" w:lineRule="exact"/>
        <w:ind w:left="0" w:right="854" w:firstLine="0"/>
        <w:jc w:val="right"/>
      </w:pPr>
      <w:r>
        <w:t>характеризовать</w:t>
      </w:r>
      <w:r>
        <w:rPr>
          <w:spacing w:val="-8"/>
        </w:rPr>
        <w:t xml:space="preserve"> </w:t>
      </w:r>
      <w:r>
        <w:t>с</w:t>
      </w:r>
      <w:r>
        <w:rPr>
          <w:spacing w:val="-7"/>
        </w:rPr>
        <w:t xml:space="preserve"> </w:t>
      </w:r>
      <w:r>
        <w:t>опорой</w:t>
      </w:r>
      <w:r>
        <w:rPr>
          <w:spacing w:val="-3"/>
        </w:rPr>
        <w:t xml:space="preserve"> </w:t>
      </w:r>
      <w:r>
        <w:t>на</w:t>
      </w:r>
      <w:r>
        <w:rPr>
          <w:spacing w:val="-5"/>
        </w:rPr>
        <w:t xml:space="preserve"> </w:t>
      </w:r>
      <w:r>
        <w:t>ключевые</w:t>
      </w:r>
      <w:r>
        <w:rPr>
          <w:spacing w:val="-7"/>
        </w:rPr>
        <w:t xml:space="preserve"> </w:t>
      </w:r>
      <w:r>
        <w:t>слова</w:t>
      </w:r>
      <w:r>
        <w:rPr>
          <w:spacing w:val="-4"/>
        </w:rPr>
        <w:t xml:space="preserve"> </w:t>
      </w:r>
      <w:r>
        <w:t>ботанику</w:t>
      </w:r>
      <w:r>
        <w:rPr>
          <w:spacing w:val="-9"/>
        </w:rPr>
        <w:t xml:space="preserve"> </w:t>
      </w:r>
      <w:r>
        <w:t>как</w:t>
      </w:r>
      <w:r>
        <w:rPr>
          <w:spacing w:val="-4"/>
        </w:rPr>
        <w:t xml:space="preserve"> </w:t>
      </w:r>
      <w:r>
        <w:rPr>
          <w:spacing w:val="-2"/>
        </w:rPr>
        <w:t>биологическую</w:t>
      </w:r>
    </w:p>
    <w:p w:rsidR="00F31BB1" w:rsidRDefault="00346B19">
      <w:pPr>
        <w:pStyle w:val="a3"/>
        <w:tabs>
          <w:tab w:val="left" w:pos="820"/>
          <w:tab w:val="left" w:pos="1883"/>
          <w:tab w:val="left" w:pos="2248"/>
          <w:tab w:val="left" w:pos="2289"/>
          <w:tab w:val="left" w:pos="2363"/>
          <w:tab w:val="left" w:pos="2420"/>
          <w:tab w:val="left" w:pos="3359"/>
          <w:tab w:val="left" w:pos="3527"/>
          <w:tab w:val="left" w:pos="3865"/>
          <w:tab w:val="left" w:pos="3896"/>
          <w:tab w:val="left" w:pos="4916"/>
          <w:tab w:val="left" w:pos="5157"/>
          <w:tab w:val="left" w:pos="5216"/>
          <w:tab w:val="left" w:pos="5677"/>
          <w:tab w:val="left" w:pos="6102"/>
          <w:tab w:val="left" w:pos="6382"/>
          <w:tab w:val="left" w:pos="6982"/>
          <w:tab w:val="left" w:pos="7177"/>
          <w:tab w:val="left" w:pos="7549"/>
          <w:tab w:val="left" w:pos="8384"/>
          <w:tab w:val="left" w:pos="8531"/>
          <w:tab w:val="left" w:pos="8684"/>
          <w:tab w:val="left" w:pos="9359"/>
          <w:tab w:val="left" w:pos="9497"/>
          <w:tab w:val="left" w:pos="9695"/>
          <w:tab w:val="left" w:pos="10037"/>
        </w:tabs>
        <w:spacing w:before="2"/>
        <w:ind w:left="491" w:right="842" w:firstLine="9055"/>
        <w:jc w:val="right"/>
      </w:pPr>
      <w:r>
        <w:t>науку,</w:t>
      </w:r>
      <w:r>
        <w:rPr>
          <w:spacing w:val="-18"/>
        </w:rPr>
        <w:t xml:space="preserve"> </w:t>
      </w:r>
      <w:r>
        <w:t>ее разделы и связи с другими науками и техникой; приводить примеры вклада</w:t>
      </w:r>
      <w:r>
        <w:rPr>
          <w:spacing w:val="80"/>
          <w:w w:val="150"/>
        </w:rPr>
        <w:t xml:space="preserve"> </w:t>
      </w:r>
      <w:r>
        <w:t>отечественных</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В.В.</w:t>
      </w:r>
      <w:r>
        <w:rPr>
          <w:spacing w:val="80"/>
        </w:rPr>
        <w:t xml:space="preserve"> </w:t>
      </w:r>
      <w:r>
        <w:t>Докучаев,</w:t>
      </w:r>
      <w:r>
        <w:rPr>
          <w:spacing w:val="80"/>
        </w:rPr>
        <w:t xml:space="preserve"> </w:t>
      </w:r>
      <w:r>
        <w:t>К.А.</w:t>
      </w:r>
      <w:r>
        <w:rPr>
          <w:spacing w:val="80"/>
        </w:rPr>
        <w:t xml:space="preserve"> </w:t>
      </w:r>
      <w:r>
        <w:t>Тимирязев,</w:t>
      </w:r>
      <w:r>
        <w:rPr>
          <w:spacing w:val="80"/>
        </w:rPr>
        <w:t xml:space="preserve"> </w:t>
      </w:r>
      <w:r>
        <w:t>С.Г.</w:t>
      </w:r>
      <w:r>
        <w:rPr>
          <w:spacing w:val="80"/>
        </w:rPr>
        <w:t xml:space="preserve"> </w:t>
      </w:r>
      <w:r>
        <w:t>Навашин)</w:t>
      </w:r>
      <w:r>
        <w:rPr>
          <w:spacing w:val="80"/>
        </w:rPr>
        <w:t xml:space="preserve"> </w:t>
      </w:r>
      <w:r>
        <w:t xml:space="preserve">и зарубежных (в том числе Р. Гук, М. Мальпиги) ученых в развитие наук о растениях </w:t>
      </w:r>
      <w:r>
        <w:rPr>
          <w:spacing w:val="-10"/>
        </w:rPr>
        <w:t>с</w:t>
      </w:r>
      <w:r>
        <w:tab/>
      </w:r>
      <w:r>
        <w:rPr>
          <w:spacing w:val="-2"/>
        </w:rPr>
        <w:t>опорой</w:t>
      </w:r>
      <w:r>
        <w:tab/>
      </w:r>
      <w:r>
        <w:rPr>
          <w:spacing w:val="-6"/>
        </w:rPr>
        <w:t>на</w:t>
      </w:r>
      <w:r>
        <w:tab/>
      </w:r>
      <w:r>
        <w:tab/>
      </w:r>
      <w:r>
        <w:tab/>
      </w:r>
      <w:r>
        <w:rPr>
          <w:spacing w:val="-2"/>
        </w:rPr>
        <w:t>учебник</w:t>
      </w:r>
      <w:r>
        <w:tab/>
      </w:r>
      <w:r>
        <w:tab/>
      </w:r>
      <w:r>
        <w:rPr>
          <w:spacing w:val="-49"/>
        </w:rPr>
        <w:t xml:space="preserve"> </w:t>
      </w:r>
      <w:r>
        <w:t>и</w:t>
      </w:r>
      <w:r>
        <w:tab/>
      </w:r>
      <w:r>
        <w:tab/>
      </w:r>
      <w:r>
        <w:rPr>
          <w:spacing w:val="-66"/>
        </w:rPr>
        <w:t xml:space="preserve"> </w:t>
      </w:r>
      <w:r>
        <w:rPr>
          <w:spacing w:val="-2"/>
        </w:rPr>
        <w:t>другие</w:t>
      </w:r>
      <w:r>
        <w:tab/>
      </w:r>
      <w:r>
        <w:rPr>
          <w:spacing w:val="-2"/>
        </w:rPr>
        <w:t>источники</w:t>
      </w:r>
      <w:r>
        <w:tab/>
      </w:r>
      <w:r>
        <w:rPr>
          <w:spacing w:val="-2"/>
        </w:rPr>
        <w:t>информации;</w:t>
      </w:r>
      <w:r>
        <w:tab/>
      </w:r>
      <w:r>
        <w:rPr>
          <w:spacing w:val="-2"/>
        </w:rPr>
        <w:t>владеть</w:t>
      </w:r>
      <w:r>
        <w:tab/>
      </w:r>
      <w:r>
        <w:tab/>
      </w:r>
      <w:r>
        <w:rPr>
          <w:spacing w:val="-2"/>
        </w:rPr>
        <w:t>основами понятийного</w:t>
      </w:r>
      <w:r>
        <w:tab/>
      </w:r>
      <w:r>
        <w:rPr>
          <w:spacing w:val="-2"/>
        </w:rPr>
        <w:t>аппарата</w:t>
      </w:r>
      <w:r>
        <w:tab/>
      </w:r>
      <w:r>
        <w:tab/>
      </w:r>
      <w:r>
        <w:rPr>
          <w:spacing w:val="-10"/>
        </w:rPr>
        <w:t>и</w:t>
      </w:r>
      <w:r>
        <w:tab/>
      </w:r>
      <w:r>
        <w:tab/>
      </w:r>
      <w:r>
        <w:rPr>
          <w:spacing w:val="-2"/>
        </w:rPr>
        <w:t>научного</w:t>
      </w:r>
      <w:r>
        <w:tab/>
      </w:r>
      <w:r>
        <w:tab/>
      </w:r>
      <w:r>
        <w:rPr>
          <w:spacing w:val="-2"/>
        </w:rPr>
        <w:t>языка</w:t>
      </w:r>
      <w:r>
        <w:tab/>
      </w:r>
      <w:r>
        <w:rPr>
          <w:spacing w:val="-49"/>
        </w:rPr>
        <w:t xml:space="preserve"> </w:t>
      </w:r>
      <w:r>
        <w:t>биологии:</w:t>
      </w:r>
      <w:r>
        <w:tab/>
      </w:r>
      <w:r>
        <w:rPr>
          <w:spacing w:val="-2"/>
        </w:rPr>
        <w:t>использовать</w:t>
      </w:r>
      <w:r>
        <w:tab/>
      </w:r>
      <w:r>
        <w:rPr>
          <w:spacing w:val="-2"/>
        </w:rPr>
        <w:t xml:space="preserve">изученные </w:t>
      </w:r>
      <w:r>
        <w:t>термины, понятия, теории, законы и закономерности для объяснения наблюдаемых биологических</w:t>
      </w:r>
      <w:r>
        <w:rPr>
          <w:spacing w:val="40"/>
        </w:rPr>
        <w:t xml:space="preserve"> </w:t>
      </w:r>
      <w:r>
        <w:t>объектов,</w:t>
      </w:r>
      <w:r>
        <w:rPr>
          <w:spacing w:val="40"/>
        </w:rPr>
        <w:t xml:space="preserve"> </w:t>
      </w:r>
      <w:r>
        <w:t>явлений</w:t>
      </w:r>
      <w:r>
        <w:rPr>
          <w:spacing w:val="40"/>
        </w:rPr>
        <w:t xml:space="preserve"> </w:t>
      </w:r>
      <w:r>
        <w:t>и</w:t>
      </w:r>
      <w:r>
        <w:rPr>
          <w:spacing w:val="40"/>
        </w:rPr>
        <w:t xml:space="preserve"> </w:t>
      </w:r>
      <w:r>
        <w:t>процессов;</w:t>
      </w:r>
      <w:r>
        <w:rPr>
          <w:spacing w:val="40"/>
        </w:rPr>
        <w:t xml:space="preserve"> </w:t>
      </w:r>
      <w:r>
        <w:t>ориентироваться</w:t>
      </w:r>
      <w:r>
        <w:rPr>
          <w:spacing w:val="40"/>
        </w:rPr>
        <w:t xml:space="preserve"> </w:t>
      </w:r>
      <w:r>
        <w:t>в</w:t>
      </w:r>
      <w:r>
        <w:rPr>
          <w:spacing w:val="40"/>
        </w:rPr>
        <w:t xml:space="preserve"> </w:t>
      </w:r>
      <w:r>
        <w:t xml:space="preserve">биологических понятиях и терминах и оперировать ими на базовом уровне (в том числе: ботаника, </w:t>
      </w:r>
      <w:r>
        <w:rPr>
          <w:spacing w:val="-2"/>
        </w:rPr>
        <w:t>растительная</w:t>
      </w:r>
      <w:r>
        <w:tab/>
      </w:r>
      <w:r>
        <w:tab/>
      </w:r>
      <w:r>
        <w:rPr>
          <w:spacing w:val="-2"/>
        </w:rPr>
        <w:t>клетка,</w:t>
      </w:r>
      <w:r>
        <w:tab/>
      </w:r>
      <w:r>
        <w:rPr>
          <w:spacing w:val="-2"/>
        </w:rPr>
        <w:t>растительная</w:t>
      </w:r>
      <w:r>
        <w:tab/>
      </w:r>
      <w:r>
        <w:tab/>
      </w:r>
      <w:r>
        <w:rPr>
          <w:spacing w:val="-2"/>
        </w:rPr>
        <w:t>ткань,</w:t>
      </w:r>
      <w:r>
        <w:tab/>
      </w:r>
      <w:r>
        <w:rPr>
          <w:spacing w:val="-2"/>
        </w:rPr>
        <w:t>органы</w:t>
      </w:r>
      <w:r>
        <w:tab/>
      </w:r>
      <w:r>
        <w:tab/>
      </w:r>
      <w:r>
        <w:rPr>
          <w:spacing w:val="-2"/>
        </w:rPr>
        <w:t>растения,</w:t>
      </w:r>
      <w:r>
        <w:tab/>
      </w:r>
      <w:r>
        <w:tab/>
      </w:r>
      <w:r>
        <w:rPr>
          <w:spacing w:val="-2"/>
        </w:rPr>
        <w:t>система</w:t>
      </w:r>
      <w:r>
        <w:tab/>
      </w:r>
      <w:r>
        <w:tab/>
      </w:r>
      <w:r>
        <w:rPr>
          <w:spacing w:val="-2"/>
        </w:rPr>
        <w:t xml:space="preserve">органов </w:t>
      </w:r>
      <w:r>
        <w:t xml:space="preserve">растения (корень, побег, почка, лист, видоизмененные органы, цветок, плод, семя), </w:t>
      </w:r>
      <w:r>
        <w:rPr>
          <w:spacing w:val="-2"/>
        </w:rPr>
        <w:t>растительный</w:t>
      </w:r>
      <w:r>
        <w:tab/>
      </w:r>
      <w:r>
        <w:tab/>
      </w:r>
      <w:r>
        <w:tab/>
      </w:r>
      <w:r>
        <w:tab/>
      </w:r>
      <w:r>
        <w:rPr>
          <w:spacing w:val="-2"/>
        </w:rPr>
        <w:t>организм,</w:t>
      </w:r>
      <w:r>
        <w:tab/>
      </w:r>
      <w:r>
        <w:rPr>
          <w:spacing w:val="-2"/>
        </w:rPr>
        <w:t>минеральное</w:t>
      </w:r>
      <w:r>
        <w:tab/>
      </w:r>
      <w:r>
        <w:rPr>
          <w:spacing w:val="-2"/>
        </w:rPr>
        <w:t>питание,</w:t>
      </w:r>
      <w:r>
        <w:tab/>
      </w:r>
      <w:r>
        <w:rPr>
          <w:spacing w:val="-2"/>
        </w:rPr>
        <w:t>фотосинтез,</w:t>
      </w:r>
      <w:r>
        <w:tab/>
      </w:r>
      <w:r>
        <w:tab/>
      </w:r>
      <w:r>
        <w:rPr>
          <w:spacing w:val="-2"/>
        </w:rPr>
        <w:t>дыхание,</w:t>
      </w:r>
      <w:r>
        <w:tab/>
      </w:r>
      <w:r>
        <w:rPr>
          <w:spacing w:val="-2"/>
        </w:rPr>
        <w:t xml:space="preserve">рост, </w:t>
      </w:r>
      <w:r>
        <w:t>размножение,</w:t>
      </w:r>
      <w:r>
        <w:rPr>
          <w:spacing w:val="58"/>
        </w:rPr>
        <w:t xml:space="preserve"> </w:t>
      </w:r>
      <w:r>
        <w:t>развитие)</w:t>
      </w:r>
      <w:r>
        <w:rPr>
          <w:spacing w:val="59"/>
        </w:rPr>
        <w:t xml:space="preserve"> </w:t>
      </w:r>
      <w:r>
        <w:t>в</w:t>
      </w:r>
      <w:r>
        <w:rPr>
          <w:spacing w:val="58"/>
        </w:rPr>
        <w:t xml:space="preserve"> </w:t>
      </w:r>
      <w:r>
        <w:t>соответствии</w:t>
      </w:r>
      <w:r>
        <w:rPr>
          <w:spacing w:val="61"/>
        </w:rPr>
        <w:t xml:space="preserve"> </w:t>
      </w:r>
      <w:r>
        <w:t>с</w:t>
      </w:r>
      <w:r>
        <w:rPr>
          <w:spacing w:val="59"/>
        </w:rPr>
        <w:t xml:space="preserve"> </w:t>
      </w:r>
      <w:r>
        <w:t>поставленной</w:t>
      </w:r>
      <w:r>
        <w:rPr>
          <w:spacing w:val="60"/>
        </w:rPr>
        <w:t xml:space="preserve"> </w:t>
      </w:r>
      <w:r>
        <w:t>задачей</w:t>
      </w:r>
      <w:r>
        <w:rPr>
          <w:spacing w:val="61"/>
        </w:rPr>
        <w:t xml:space="preserve"> </w:t>
      </w:r>
      <w:r>
        <w:t>и</w:t>
      </w:r>
      <w:r>
        <w:rPr>
          <w:spacing w:val="60"/>
        </w:rPr>
        <w:t xml:space="preserve"> </w:t>
      </w:r>
      <w:r>
        <w:t>в</w:t>
      </w:r>
      <w:r>
        <w:rPr>
          <w:spacing w:val="58"/>
        </w:rPr>
        <w:t xml:space="preserve"> </w:t>
      </w:r>
      <w:r>
        <w:t>контексте</w:t>
      </w:r>
      <w:r>
        <w:rPr>
          <w:spacing w:val="60"/>
        </w:rPr>
        <w:t xml:space="preserve"> </w:t>
      </w:r>
      <w:r>
        <w:rPr>
          <w:spacing w:val="-10"/>
        </w:rPr>
        <w:t>с</w:t>
      </w:r>
    </w:p>
    <w:p w:rsidR="00F31BB1" w:rsidRDefault="00346B19">
      <w:pPr>
        <w:pStyle w:val="a3"/>
        <w:spacing w:line="321" w:lineRule="exact"/>
        <w:ind w:left="491" w:firstLine="0"/>
        <w:jc w:val="left"/>
      </w:pPr>
      <w:r>
        <w:t>визуальной</w:t>
      </w:r>
      <w:r>
        <w:rPr>
          <w:spacing w:val="-7"/>
        </w:rPr>
        <w:t xml:space="preserve"> </w:t>
      </w:r>
      <w:r>
        <w:rPr>
          <w:spacing w:val="-2"/>
        </w:rPr>
        <w:t>опорой;</w:t>
      </w:r>
    </w:p>
    <w:p w:rsidR="00F31BB1" w:rsidRDefault="00F31BB1">
      <w:pPr>
        <w:pStyle w:val="a3"/>
        <w:spacing w:line="321" w:lineRule="exact"/>
        <w:jc w:val="left"/>
        <w:sectPr w:rsidR="00F31BB1">
          <w:pgSz w:w="11910" w:h="16840"/>
          <w:pgMar w:top="1080" w:right="0" w:bottom="820" w:left="425" w:header="0" w:footer="570" w:gutter="0"/>
          <w:cols w:space="720"/>
        </w:sectPr>
      </w:pPr>
    </w:p>
    <w:p w:rsidR="00F31BB1" w:rsidRDefault="00346B19">
      <w:pPr>
        <w:pStyle w:val="a3"/>
        <w:spacing w:before="73"/>
        <w:ind w:left="491" w:right="842"/>
      </w:pPr>
      <w: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 различать и описывать живые и гербарные экземпляры растений по заданному плану,</w:t>
      </w:r>
    </w:p>
    <w:p w:rsidR="00F31BB1" w:rsidRDefault="00346B19">
      <w:pPr>
        <w:pStyle w:val="a3"/>
        <w:ind w:left="491" w:right="843"/>
      </w:pPr>
      <w:r>
        <w:t>части растений по изображениям, схемам, моделям, муляжам, рельефным таблицам с помощью учителя;</w:t>
      </w:r>
      <w:r>
        <w:rPr>
          <w:spacing w:val="40"/>
        </w:rPr>
        <w:t xml:space="preserve"> </w:t>
      </w:r>
      <w:r>
        <w:t>уметь описывать клетки, ткани, органы, системы органов и характеризовать важнейшие</w:t>
      </w:r>
    </w:p>
    <w:p w:rsidR="00F31BB1" w:rsidRDefault="00346B19">
      <w:pPr>
        <w:pStyle w:val="a3"/>
        <w:ind w:left="491" w:right="842"/>
      </w:pPr>
      <w:r>
        <w:t>биологические процессы в организмах растений с опорой на план; сравнивать растительные ткани и органы растений между собой с помощью учителя, с</w:t>
      </w:r>
    </w:p>
    <w:p w:rsidR="00F31BB1" w:rsidRDefault="00346B19">
      <w:pPr>
        <w:pStyle w:val="a3"/>
        <w:spacing w:line="242" w:lineRule="auto"/>
        <w:ind w:left="491" w:right="843"/>
      </w:pPr>
      <w:r>
        <w:t>опорой на алгоритм; выполнять практические и лабораторные работы с помощью учителя по морфологии и</w:t>
      </w:r>
    </w:p>
    <w:p w:rsidR="00F31BB1" w:rsidRDefault="00346B19">
      <w:pPr>
        <w:pStyle w:val="a3"/>
        <w:ind w:left="492" w:right="842"/>
      </w:pPr>
      <w:r>
        <w:t>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характеризовать с опорой на ключевые слова процессы жизнедеятельности растений:</w:t>
      </w:r>
    </w:p>
    <w:p w:rsidR="00F31BB1" w:rsidRDefault="00346B19">
      <w:pPr>
        <w:pStyle w:val="a3"/>
        <w:ind w:left="492" w:right="845"/>
      </w:pPr>
      <w:r>
        <w:t>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 выявлять с помощью учителя причинно-следственные связи между строением и</w:t>
      </w:r>
    </w:p>
    <w:p w:rsidR="00F31BB1" w:rsidRDefault="00346B19">
      <w:pPr>
        <w:pStyle w:val="a3"/>
        <w:ind w:left="492" w:right="919"/>
        <w:jc w:val="left"/>
      </w:pPr>
      <w:r>
        <w:t>функциями тканей и органов растений, строением и жизнедеятельностью растений;</w:t>
      </w:r>
      <w:r>
        <w:rPr>
          <w:spacing w:val="40"/>
        </w:rPr>
        <w:t xml:space="preserve"> </w:t>
      </w:r>
      <w:r>
        <w:t>классифицировать</w:t>
      </w:r>
      <w:r>
        <w:rPr>
          <w:spacing w:val="-5"/>
        </w:rPr>
        <w:t xml:space="preserve"> </w:t>
      </w:r>
      <w:r>
        <w:t>с</w:t>
      </w:r>
      <w:r>
        <w:rPr>
          <w:spacing w:val="-4"/>
        </w:rPr>
        <w:t xml:space="preserve"> </w:t>
      </w:r>
      <w:r>
        <w:t>помощью</w:t>
      </w:r>
      <w:r>
        <w:rPr>
          <w:spacing w:val="-2"/>
        </w:rPr>
        <w:t xml:space="preserve"> </w:t>
      </w:r>
      <w:r>
        <w:t>учителя</w:t>
      </w:r>
      <w:r>
        <w:rPr>
          <w:spacing w:val="-3"/>
        </w:rPr>
        <w:t xml:space="preserve"> </w:t>
      </w:r>
      <w:r>
        <w:t>растения</w:t>
      </w:r>
      <w:r>
        <w:rPr>
          <w:spacing w:val="-6"/>
        </w:rPr>
        <w:t xml:space="preserve"> </w:t>
      </w:r>
      <w:r>
        <w:t>и</w:t>
      </w:r>
      <w:r>
        <w:rPr>
          <w:spacing w:val="-3"/>
        </w:rPr>
        <w:t xml:space="preserve"> </w:t>
      </w:r>
      <w:r>
        <w:t>их</w:t>
      </w:r>
      <w:r>
        <w:rPr>
          <w:spacing w:val="-3"/>
        </w:rPr>
        <w:t xml:space="preserve"> </w:t>
      </w:r>
      <w:r>
        <w:t>части</w:t>
      </w:r>
      <w:r>
        <w:rPr>
          <w:spacing w:val="-3"/>
        </w:rPr>
        <w:t xml:space="preserve"> </w:t>
      </w:r>
      <w:r>
        <w:t>по</w:t>
      </w:r>
      <w:r>
        <w:rPr>
          <w:spacing w:val="-3"/>
        </w:rPr>
        <w:t xml:space="preserve"> </w:t>
      </w:r>
      <w:r>
        <w:t>разным основаниям; иметь представление о роли растений в природе и жизни человека;</w:t>
      </w:r>
    </w:p>
    <w:p w:rsidR="00F31BB1" w:rsidRDefault="00346B19">
      <w:pPr>
        <w:pStyle w:val="a3"/>
        <w:spacing w:line="321" w:lineRule="exact"/>
        <w:ind w:left="0" w:right="856" w:firstLine="0"/>
        <w:jc w:val="right"/>
      </w:pPr>
      <w:r>
        <w:t>применять</w:t>
      </w:r>
      <w:r>
        <w:rPr>
          <w:spacing w:val="-10"/>
        </w:rPr>
        <w:t xml:space="preserve"> </w:t>
      </w:r>
      <w:r>
        <w:t>полученные</w:t>
      </w:r>
      <w:r>
        <w:rPr>
          <w:spacing w:val="-7"/>
        </w:rPr>
        <w:t xml:space="preserve"> </w:t>
      </w:r>
      <w:r>
        <w:t>знания</w:t>
      </w:r>
      <w:r>
        <w:rPr>
          <w:spacing w:val="-8"/>
        </w:rPr>
        <w:t xml:space="preserve"> </w:t>
      </w:r>
      <w:r>
        <w:t>для</w:t>
      </w:r>
      <w:r>
        <w:rPr>
          <w:spacing w:val="-6"/>
        </w:rPr>
        <w:t xml:space="preserve"> </w:t>
      </w:r>
      <w:r>
        <w:t>выращивания</w:t>
      </w:r>
      <w:r>
        <w:rPr>
          <w:spacing w:val="-6"/>
        </w:rPr>
        <w:t xml:space="preserve"> </w:t>
      </w:r>
      <w:r>
        <w:t>и</w:t>
      </w:r>
      <w:r>
        <w:rPr>
          <w:spacing w:val="-6"/>
        </w:rPr>
        <w:t xml:space="preserve"> </w:t>
      </w:r>
      <w:r>
        <w:t>размножения</w:t>
      </w:r>
      <w:r>
        <w:rPr>
          <w:spacing w:val="-5"/>
        </w:rPr>
        <w:t xml:space="preserve"> </w:t>
      </w:r>
      <w:r>
        <w:rPr>
          <w:spacing w:val="-2"/>
        </w:rPr>
        <w:t>культурных</w:t>
      </w:r>
    </w:p>
    <w:p w:rsidR="00F31BB1" w:rsidRDefault="00346B19">
      <w:pPr>
        <w:pStyle w:val="a3"/>
        <w:tabs>
          <w:tab w:val="left" w:pos="2399"/>
          <w:tab w:val="left" w:pos="2685"/>
          <w:tab w:val="left" w:pos="3333"/>
          <w:tab w:val="left" w:pos="4399"/>
          <w:tab w:val="left" w:pos="5315"/>
          <w:tab w:val="left" w:pos="5666"/>
          <w:tab w:val="left" w:pos="5776"/>
          <w:tab w:val="left" w:pos="6079"/>
          <w:tab w:val="left" w:pos="6570"/>
          <w:tab w:val="left" w:pos="7199"/>
          <w:tab w:val="left" w:pos="7636"/>
          <w:tab w:val="left" w:pos="7941"/>
          <w:tab w:val="left" w:pos="8347"/>
          <w:tab w:val="left" w:pos="8884"/>
          <w:tab w:val="left" w:pos="8999"/>
          <w:tab w:val="left" w:pos="9496"/>
          <w:tab w:val="left" w:pos="10343"/>
        </w:tabs>
        <w:ind w:left="492" w:right="842" w:firstLine="8976"/>
        <w:jc w:val="right"/>
      </w:pPr>
      <w:r>
        <w:rPr>
          <w:spacing w:val="-2"/>
        </w:rPr>
        <w:t xml:space="preserve">растений, </w:t>
      </w:r>
      <w:r>
        <w:t>овладеть</w:t>
      </w:r>
      <w:r>
        <w:rPr>
          <w:spacing w:val="40"/>
        </w:rPr>
        <w:t xml:space="preserve"> </w:t>
      </w:r>
      <w:r>
        <w:t>приемами</w:t>
      </w:r>
      <w:r>
        <w:rPr>
          <w:spacing w:val="40"/>
        </w:rPr>
        <w:t xml:space="preserve"> </w:t>
      </w:r>
      <w:r>
        <w:t>выращивания</w:t>
      </w:r>
      <w:r>
        <w:rPr>
          <w:spacing w:val="40"/>
        </w:rPr>
        <w:t xml:space="preserve"> </w:t>
      </w:r>
      <w:r>
        <w:t>культурных</w:t>
      </w:r>
      <w:r>
        <w:rPr>
          <w:spacing w:val="40"/>
        </w:rPr>
        <w:t xml:space="preserve"> </w:t>
      </w:r>
      <w:r>
        <w:t>растений;</w:t>
      </w:r>
      <w:r>
        <w:tab/>
      </w:r>
      <w:r>
        <w:rPr>
          <w:spacing w:val="-48"/>
        </w:rPr>
        <w:t xml:space="preserve"> </w:t>
      </w:r>
      <w:r>
        <w:t>понимать</w:t>
      </w:r>
      <w:r>
        <w:rPr>
          <w:spacing w:val="40"/>
        </w:rPr>
        <w:t xml:space="preserve"> </w:t>
      </w:r>
      <w:r>
        <w:t>способы получения</w:t>
      </w:r>
      <w:r>
        <w:rPr>
          <w:spacing w:val="35"/>
        </w:rPr>
        <w:t xml:space="preserve"> </w:t>
      </w:r>
      <w:r>
        <w:t>биологических</w:t>
      </w:r>
      <w:r>
        <w:rPr>
          <w:spacing w:val="36"/>
        </w:rPr>
        <w:t xml:space="preserve"> </w:t>
      </w:r>
      <w:r>
        <w:t>знаний;</w:t>
      </w:r>
      <w:r>
        <w:rPr>
          <w:spacing w:val="38"/>
        </w:rPr>
        <w:t xml:space="preserve"> </w:t>
      </w:r>
      <w:r>
        <w:t>иметь</w:t>
      </w:r>
      <w:r>
        <w:rPr>
          <w:spacing w:val="36"/>
        </w:rPr>
        <w:t xml:space="preserve"> </w:t>
      </w:r>
      <w:r>
        <w:t>опыт использования</w:t>
      </w:r>
      <w:r>
        <w:rPr>
          <w:spacing w:val="36"/>
        </w:rPr>
        <w:t xml:space="preserve"> </w:t>
      </w:r>
      <w:r>
        <w:t>методов биологии</w:t>
      </w:r>
      <w:r>
        <w:rPr>
          <w:spacing w:val="35"/>
        </w:rPr>
        <w:t xml:space="preserve"> </w:t>
      </w:r>
      <w:r>
        <w:t>с целью изучения</w:t>
      </w:r>
      <w:r>
        <w:rPr>
          <w:spacing w:val="-1"/>
        </w:rPr>
        <w:t xml:space="preserve"> </w:t>
      </w:r>
      <w:r>
        <w:t>живых объектов,</w:t>
      </w:r>
      <w:r>
        <w:rPr>
          <w:spacing w:val="-2"/>
        </w:rPr>
        <w:t xml:space="preserve"> </w:t>
      </w:r>
      <w:r>
        <w:t>биологических явлений</w:t>
      </w:r>
      <w:r>
        <w:rPr>
          <w:spacing w:val="-1"/>
        </w:rPr>
        <w:t xml:space="preserve"> </w:t>
      </w:r>
      <w:r>
        <w:t>и процессов: наблюдение, описание,</w:t>
      </w:r>
      <w:r>
        <w:rPr>
          <w:spacing w:val="40"/>
        </w:rPr>
        <w:t xml:space="preserve"> </w:t>
      </w:r>
      <w:r>
        <w:t>проведение</w:t>
      </w:r>
      <w:r>
        <w:rPr>
          <w:spacing w:val="40"/>
        </w:rPr>
        <w:t xml:space="preserve"> </w:t>
      </w:r>
      <w:r>
        <w:t>несложных</w:t>
      </w:r>
      <w:r>
        <w:rPr>
          <w:spacing w:val="40"/>
        </w:rPr>
        <w:t xml:space="preserve"> </w:t>
      </w:r>
      <w:r>
        <w:t>биологических</w:t>
      </w:r>
      <w:r>
        <w:rPr>
          <w:spacing w:val="40"/>
        </w:rPr>
        <w:t xml:space="preserve"> </w:t>
      </w:r>
      <w:r>
        <w:t>опытов</w:t>
      </w:r>
      <w:r>
        <w:rPr>
          <w:spacing w:val="40"/>
        </w:rPr>
        <w:t xml:space="preserve"> </w:t>
      </w:r>
      <w:r>
        <w:t>и</w:t>
      </w:r>
      <w:r>
        <w:rPr>
          <w:spacing w:val="40"/>
        </w:rPr>
        <w:t xml:space="preserve"> </w:t>
      </w:r>
      <w:r>
        <w:t>экспериментов,</w:t>
      </w:r>
      <w:r>
        <w:rPr>
          <w:spacing w:val="40"/>
        </w:rPr>
        <w:t xml:space="preserve"> </w:t>
      </w:r>
      <w:r>
        <w:t>в</w:t>
      </w:r>
      <w:r>
        <w:rPr>
          <w:spacing w:val="40"/>
        </w:rPr>
        <w:t xml:space="preserve"> </w:t>
      </w:r>
      <w:r>
        <w:t>том числе</w:t>
      </w:r>
      <w:r>
        <w:rPr>
          <w:spacing w:val="80"/>
        </w:rPr>
        <w:t xml:space="preserve"> </w:t>
      </w:r>
      <w:r>
        <w:t>с</w:t>
      </w:r>
      <w:r>
        <w:rPr>
          <w:spacing w:val="80"/>
        </w:rPr>
        <w:t xml:space="preserve"> </w:t>
      </w:r>
      <w:r>
        <w:t>использованием</w:t>
      </w:r>
      <w:r>
        <w:rPr>
          <w:spacing w:val="80"/>
        </w:rPr>
        <w:t xml:space="preserve"> </w:t>
      </w:r>
      <w:r>
        <w:t>аналоговых</w:t>
      </w:r>
      <w:r>
        <w:rPr>
          <w:spacing w:val="80"/>
        </w:rPr>
        <w:t xml:space="preserve"> </w:t>
      </w:r>
      <w:r>
        <w:t>и</w:t>
      </w:r>
      <w:r>
        <w:tab/>
      </w:r>
      <w:r>
        <w:tab/>
      </w:r>
      <w:r>
        <w:rPr>
          <w:spacing w:val="-2"/>
        </w:rPr>
        <w:t>цифровых</w:t>
      </w:r>
      <w:r>
        <w:tab/>
        <w:t>приборов</w:t>
      </w:r>
      <w:r>
        <w:rPr>
          <w:spacing w:val="80"/>
        </w:rPr>
        <w:t xml:space="preserve"> </w:t>
      </w:r>
      <w:r>
        <w:t>и</w:t>
      </w:r>
      <w:r>
        <w:tab/>
      </w:r>
      <w:r>
        <w:rPr>
          <w:spacing w:val="-2"/>
        </w:rPr>
        <w:t xml:space="preserve">инструментов; </w:t>
      </w:r>
      <w:r>
        <w:t>соблюдать</w:t>
      </w:r>
      <w:r>
        <w:rPr>
          <w:spacing w:val="8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при</w:t>
      </w:r>
      <w:r>
        <w:rPr>
          <w:spacing w:val="80"/>
        </w:rPr>
        <w:t xml:space="preserve"> </w:t>
      </w:r>
      <w:r>
        <w:t>работе</w:t>
      </w:r>
      <w:r>
        <w:rPr>
          <w:spacing w:val="80"/>
        </w:rPr>
        <w:t xml:space="preserve"> </w:t>
      </w:r>
      <w:r>
        <w:t>с</w:t>
      </w:r>
      <w:r>
        <w:rPr>
          <w:spacing w:val="80"/>
        </w:rPr>
        <w:t xml:space="preserve"> </w:t>
      </w:r>
      <w:r>
        <w:t>учебным</w:t>
      </w:r>
      <w:r>
        <w:rPr>
          <w:spacing w:val="80"/>
        </w:rPr>
        <w:t xml:space="preserve"> </w:t>
      </w:r>
      <w:r>
        <w:t>и</w:t>
      </w:r>
      <w:r>
        <w:rPr>
          <w:spacing w:val="80"/>
        </w:rPr>
        <w:t xml:space="preserve"> </w:t>
      </w:r>
      <w:r>
        <w:t xml:space="preserve">лабораторным </w:t>
      </w:r>
      <w:r>
        <w:rPr>
          <w:spacing w:val="-2"/>
        </w:rPr>
        <w:t>оборудованием,</w:t>
      </w:r>
      <w:r>
        <w:tab/>
      </w:r>
      <w:r>
        <w:tab/>
      </w:r>
      <w:r>
        <w:rPr>
          <w:spacing w:val="-2"/>
        </w:rPr>
        <w:t>химической</w:t>
      </w:r>
      <w:r>
        <w:tab/>
      </w:r>
      <w:r>
        <w:rPr>
          <w:spacing w:val="-2"/>
        </w:rPr>
        <w:t>посудой</w:t>
      </w:r>
      <w:r>
        <w:tab/>
      </w:r>
      <w:r>
        <w:rPr>
          <w:spacing w:val="-10"/>
        </w:rPr>
        <w:t>в</w:t>
      </w:r>
      <w:r>
        <w:tab/>
      </w:r>
      <w:r>
        <w:rPr>
          <w:spacing w:val="-2"/>
        </w:rPr>
        <w:t>соответствии</w:t>
      </w:r>
      <w:r>
        <w:tab/>
      </w:r>
      <w:r>
        <w:rPr>
          <w:spacing w:val="-10"/>
        </w:rPr>
        <w:t>с</w:t>
      </w:r>
      <w:r>
        <w:tab/>
      </w:r>
      <w:r>
        <w:rPr>
          <w:spacing w:val="-2"/>
        </w:rPr>
        <w:t>инструкциями</w:t>
      </w:r>
      <w:r>
        <w:tab/>
      </w:r>
      <w:r>
        <w:rPr>
          <w:spacing w:val="-6"/>
        </w:rPr>
        <w:t xml:space="preserve">по </w:t>
      </w:r>
      <w:r>
        <w:t>выполнению</w:t>
      </w:r>
      <w:r>
        <w:rPr>
          <w:spacing w:val="80"/>
        </w:rPr>
        <w:t xml:space="preserve"> </w:t>
      </w:r>
      <w:r>
        <w:t>лабораторных</w:t>
      </w:r>
      <w:r>
        <w:rPr>
          <w:spacing w:val="80"/>
        </w:rPr>
        <w:t xml:space="preserve"> </w:t>
      </w:r>
      <w:r>
        <w:t>и</w:t>
      </w:r>
      <w:r>
        <w:rPr>
          <w:spacing w:val="80"/>
        </w:rPr>
        <w:t xml:space="preserve"> </w:t>
      </w:r>
      <w:r>
        <w:t>практических</w:t>
      </w:r>
      <w:r>
        <w:rPr>
          <w:spacing w:val="80"/>
        </w:rPr>
        <w:t xml:space="preserve"> </w:t>
      </w:r>
      <w:r>
        <w:t>работ</w:t>
      </w:r>
      <w:r>
        <w:rPr>
          <w:spacing w:val="80"/>
        </w:rPr>
        <w:t xml:space="preserve"> </w:t>
      </w:r>
      <w:r>
        <w:t>на</w:t>
      </w:r>
      <w:r>
        <w:rPr>
          <w:spacing w:val="80"/>
        </w:rPr>
        <w:t xml:space="preserve"> </w:t>
      </w:r>
      <w:r>
        <w:t>уроке</w:t>
      </w:r>
      <w:r>
        <w:rPr>
          <w:spacing w:val="80"/>
        </w:rPr>
        <w:t xml:space="preserve"> </w:t>
      </w:r>
      <w:r>
        <w:t>и</w:t>
      </w:r>
      <w:r>
        <w:rPr>
          <w:spacing w:val="80"/>
        </w:rPr>
        <w:t xml:space="preserve"> </w:t>
      </w:r>
      <w:r>
        <w:t>во</w:t>
      </w:r>
      <w:r>
        <w:rPr>
          <w:spacing w:val="80"/>
        </w:rPr>
        <w:t xml:space="preserve"> </w:t>
      </w:r>
      <w:r>
        <w:t>внеурочной</w:t>
      </w:r>
      <w:r>
        <w:rPr>
          <w:spacing w:val="80"/>
        </w:rPr>
        <w:t xml:space="preserve"> </w:t>
      </w:r>
      <w:r>
        <w:rPr>
          <w:spacing w:val="-2"/>
        </w:rPr>
        <w:t>деятельности;</w:t>
      </w:r>
      <w:r>
        <w:tab/>
      </w:r>
      <w:r>
        <w:rPr>
          <w:spacing w:val="-4"/>
        </w:rPr>
        <w:t>иметь</w:t>
      </w:r>
      <w:r>
        <w:tab/>
      </w:r>
      <w:r>
        <w:rPr>
          <w:spacing w:val="-2"/>
        </w:rPr>
        <w:t>представление</w:t>
      </w:r>
      <w:r>
        <w:tab/>
      </w:r>
      <w:r>
        <w:rPr>
          <w:spacing w:val="-10"/>
        </w:rPr>
        <w:t>о</w:t>
      </w:r>
      <w:r>
        <w:tab/>
      </w:r>
      <w:r>
        <w:rPr>
          <w:spacing w:val="-47"/>
        </w:rPr>
        <w:t xml:space="preserve"> </w:t>
      </w:r>
      <w:r>
        <w:t>связи</w:t>
      </w:r>
      <w:r>
        <w:tab/>
      </w:r>
      <w:r>
        <w:rPr>
          <w:spacing w:val="-2"/>
        </w:rPr>
        <w:t>знаний</w:t>
      </w:r>
      <w:r>
        <w:tab/>
      </w:r>
      <w:r>
        <w:rPr>
          <w:spacing w:val="-2"/>
        </w:rPr>
        <w:t>биологии</w:t>
      </w:r>
      <w:r>
        <w:tab/>
      </w:r>
      <w:r>
        <w:tab/>
      </w:r>
      <w:r>
        <w:rPr>
          <w:spacing w:val="-5"/>
        </w:rPr>
        <w:t>со</w:t>
      </w:r>
      <w:r>
        <w:tab/>
      </w:r>
      <w:r>
        <w:rPr>
          <w:spacing w:val="-2"/>
        </w:rPr>
        <w:t>знаниями</w:t>
      </w:r>
    </w:p>
    <w:p w:rsidR="00F31BB1" w:rsidRDefault="00346B19">
      <w:pPr>
        <w:pStyle w:val="a3"/>
        <w:spacing w:line="320" w:lineRule="exact"/>
        <w:ind w:left="492" w:firstLine="0"/>
      </w:pPr>
      <w:r>
        <w:t>математики,</w:t>
      </w:r>
      <w:r>
        <w:rPr>
          <w:spacing w:val="-7"/>
        </w:rPr>
        <w:t xml:space="preserve"> </w:t>
      </w:r>
      <w:r>
        <w:rPr>
          <w:spacing w:val="-2"/>
        </w:rPr>
        <w:t>физической</w:t>
      </w:r>
    </w:p>
    <w:p w:rsidR="00F31BB1" w:rsidRDefault="00346B19">
      <w:pPr>
        <w:pStyle w:val="a3"/>
        <w:ind w:left="492" w:right="843"/>
      </w:pPr>
      <w:r>
        <w:t>географии, предметов гуманитарного цикла, различными видами искусства; создавать с помощью учителя письменные и устные сообщения, обобщая информацию из</w:t>
      </w:r>
    </w:p>
    <w:p w:rsidR="00F31BB1" w:rsidRDefault="00346B19">
      <w:pPr>
        <w:pStyle w:val="a3"/>
        <w:ind w:left="492" w:right="842"/>
      </w:pPr>
      <w:r>
        <w:t>двух источников, грамотно используя понятийный аппарат изучаемого раздела биологии;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31BB1" w:rsidRDefault="00346B19" w:rsidP="00355E31">
      <w:pPr>
        <w:pStyle w:val="1"/>
        <w:numPr>
          <w:ilvl w:val="0"/>
          <w:numId w:val="33"/>
        </w:numPr>
        <w:tabs>
          <w:tab w:val="left" w:pos="1422"/>
        </w:tabs>
        <w:ind w:hanging="210"/>
      </w:pPr>
      <w:r>
        <w:rPr>
          <w:spacing w:val="-2"/>
        </w:rPr>
        <w:t>КЛАСС:</w:t>
      </w:r>
    </w:p>
    <w:p w:rsidR="00F31BB1" w:rsidRDefault="00F31BB1">
      <w:pPr>
        <w:pStyle w:val="1"/>
        <w:sectPr w:rsidR="00F31BB1">
          <w:pgSz w:w="11910" w:h="16840"/>
          <w:pgMar w:top="1080" w:right="0" w:bottom="820" w:left="425" w:header="0" w:footer="570" w:gutter="0"/>
          <w:cols w:space="720"/>
        </w:sectPr>
      </w:pPr>
    </w:p>
    <w:p w:rsidR="00F31BB1" w:rsidRDefault="00346B19">
      <w:pPr>
        <w:pStyle w:val="a3"/>
        <w:spacing w:before="73"/>
        <w:ind w:left="491" w:right="842"/>
      </w:pPr>
      <w: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 приводить примеры вклада отечественных (в том числе Г.Ф. Морозов, Н.И. Вавилов, И.В. Мичурин) и зарубежных (в</w:t>
      </w:r>
      <w:r>
        <w:rPr>
          <w:spacing w:val="-1"/>
        </w:rPr>
        <w:t xml:space="preserve"> </w:t>
      </w:r>
      <w:r>
        <w:t>том</w:t>
      </w:r>
      <w:r>
        <w:rPr>
          <w:spacing w:val="-3"/>
        </w:rPr>
        <w:t xml:space="preserve"> </w:t>
      </w:r>
      <w:r>
        <w:t>числе</w:t>
      </w:r>
      <w:r>
        <w:rPr>
          <w:spacing w:val="-5"/>
        </w:rPr>
        <w:t xml:space="preserve"> </w:t>
      </w:r>
      <w:r>
        <w:t>К.</w:t>
      </w:r>
      <w:r>
        <w:rPr>
          <w:spacing w:val="-1"/>
        </w:rPr>
        <w:t xml:space="preserve"> </w:t>
      </w:r>
      <w:r>
        <w:t>Линней,</w:t>
      </w:r>
      <w:r>
        <w:rPr>
          <w:spacing w:val="-1"/>
        </w:rPr>
        <w:t xml:space="preserve"> </w:t>
      </w:r>
      <w:r>
        <w:t>Л.</w:t>
      </w:r>
      <w:r>
        <w:rPr>
          <w:spacing w:val="-1"/>
        </w:rPr>
        <w:t xml:space="preserve"> </w:t>
      </w:r>
      <w:r>
        <w:t>Пастер) ученых в</w:t>
      </w:r>
      <w:r>
        <w:rPr>
          <w:spacing w:val="-3"/>
        </w:rPr>
        <w:t xml:space="preserve"> </w:t>
      </w:r>
      <w:r>
        <w:t>развитие наук о растениях, грибах, лишайниках, бактериях с опорой на учебник и другие источники информации; 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ботаника, экология растений,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бактерии) в соответствии с поставленной задачей и в контексте с визуальной опорой; 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r>
        <w:rPr>
          <w:spacing w:val="40"/>
        </w:rPr>
        <w:t xml:space="preserve"> </w:t>
      </w:r>
      <w:r>
        <w:t>выявлять признаки классов в строении покрытосеменных или цветковых, признаки</w:t>
      </w:r>
    </w:p>
    <w:p w:rsidR="00F31BB1" w:rsidRDefault="00346B19">
      <w:pPr>
        <w:pStyle w:val="a3"/>
        <w:ind w:left="491" w:right="842"/>
      </w:pPr>
      <w:r>
        <w:t xml:space="preserve">семейств двудольных и однодольных растений с опорой на ключевые слова, схемы; определять систематическое положение растительного организма (на </w:t>
      </w:r>
      <w:r>
        <w:rPr>
          <w:spacing w:val="-2"/>
        </w:rPr>
        <w:t>примере</w:t>
      </w:r>
    </w:p>
    <w:p w:rsidR="00F31BB1" w:rsidRDefault="00346B19">
      <w:pPr>
        <w:pStyle w:val="a3"/>
        <w:ind w:left="491" w:right="842"/>
      </w:pPr>
      <w:r>
        <w:t>покрытосеменных или цветковых) с помощью определительной карточки; 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выделять существенные признаки строения и жизнедеятельности растений, бактерий,</w:t>
      </w:r>
    </w:p>
    <w:p w:rsidR="00F31BB1" w:rsidRDefault="00346B19">
      <w:pPr>
        <w:pStyle w:val="a3"/>
        <w:spacing w:line="242" w:lineRule="auto"/>
        <w:ind w:left="492" w:right="843"/>
      </w:pPr>
      <w:r>
        <w:t>грибов и лишайников с опорой на ключевые слова; проводить описание и сравнивать между собой растения, грибы, лишайники, бактерии по</w:t>
      </w:r>
    </w:p>
    <w:p w:rsidR="00F31BB1" w:rsidRDefault="00346B19">
      <w:pPr>
        <w:pStyle w:val="a3"/>
        <w:ind w:left="492" w:right="842"/>
      </w:pPr>
      <w:r>
        <w:t xml:space="preserve">заданному плану; делать выводы на основе сравнения с помощью учителя; описывать с опорой на справочный материал усложнение организации растений в </w:t>
      </w:r>
      <w:r>
        <w:rPr>
          <w:spacing w:val="-4"/>
        </w:rPr>
        <w:t>ходе</w:t>
      </w:r>
    </w:p>
    <w:p w:rsidR="00F31BB1" w:rsidRDefault="00346B19">
      <w:pPr>
        <w:pStyle w:val="a3"/>
        <w:ind w:left="492" w:right="843"/>
      </w:pPr>
      <w:r>
        <w:t>эволюции растительного мира на Земле; выявлять с помощью учителя черты приспособленности растений к среде обитания,</w:t>
      </w:r>
    </w:p>
    <w:p w:rsidR="00F31BB1" w:rsidRDefault="00346B19">
      <w:pPr>
        <w:pStyle w:val="a3"/>
        <w:ind w:left="492" w:right="842"/>
      </w:pPr>
      <w:r>
        <w:t>значение экологических факторов для растений; 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w:t>
      </w:r>
    </w:p>
    <w:p w:rsidR="00F31BB1" w:rsidRDefault="00346B19">
      <w:pPr>
        <w:pStyle w:val="a3"/>
        <w:ind w:left="492" w:right="841"/>
      </w:pPr>
      <w:r>
        <w:t xml:space="preserve">Земли; приводить примеры культурных растений и их значения в жизни человека; понимать причины и иметь представление о мерах охраны растительного мира Земли; иметь представление о роли растений, грибов, лишайников, бактерий в </w:t>
      </w:r>
      <w:r>
        <w:rPr>
          <w:spacing w:val="-2"/>
        </w:rPr>
        <w:t>природных</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pPr>
      <w:r>
        <w:t>сообществах, в хозяйственной деятельности человека и его повседневной жизни;</w:t>
      </w:r>
      <w:r>
        <w:rPr>
          <w:spacing w:val="40"/>
        </w:rPr>
        <w:t xml:space="preserve"> </w:t>
      </w:r>
      <w: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 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w:t>
      </w:r>
      <w:r>
        <w:rPr>
          <w:spacing w:val="-4"/>
        </w:rPr>
        <w:t xml:space="preserve"> </w:t>
      </w:r>
      <w:r>
        <w:t>и</w:t>
      </w:r>
      <w:r>
        <w:rPr>
          <w:spacing w:val="-2"/>
        </w:rPr>
        <w:t xml:space="preserve"> </w:t>
      </w:r>
      <w:r>
        <w:t>эксперименты</w:t>
      </w:r>
      <w:r>
        <w:rPr>
          <w:spacing w:val="-2"/>
        </w:rPr>
        <w:t xml:space="preserve"> </w:t>
      </w:r>
      <w:r>
        <w:t>с</w:t>
      </w:r>
      <w:r>
        <w:rPr>
          <w:spacing w:val="-5"/>
        </w:rPr>
        <w:t xml:space="preserve"> </w:t>
      </w:r>
      <w:r>
        <w:t>опорой</w:t>
      </w:r>
      <w:r>
        <w:rPr>
          <w:spacing w:val="-2"/>
        </w:rPr>
        <w:t xml:space="preserve"> </w:t>
      </w:r>
      <w:r>
        <w:t>на</w:t>
      </w:r>
      <w:r>
        <w:rPr>
          <w:spacing w:val="-3"/>
        </w:rPr>
        <w:t xml:space="preserve"> </w:t>
      </w:r>
      <w:r>
        <w:t>алгоритм</w:t>
      </w:r>
      <w:r>
        <w:rPr>
          <w:spacing w:val="-3"/>
        </w:rPr>
        <w:t xml:space="preserve"> </w:t>
      </w:r>
      <w:r>
        <w:t>учебных</w:t>
      </w:r>
      <w:r>
        <w:rPr>
          <w:spacing w:val="-2"/>
        </w:rPr>
        <w:t xml:space="preserve"> </w:t>
      </w:r>
      <w:r>
        <w:t>действий;</w:t>
      </w:r>
      <w:r>
        <w:rPr>
          <w:spacing w:val="-2"/>
        </w:rPr>
        <w:t xml:space="preserve"> </w:t>
      </w:r>
      <w:r>
        <w:t>соблюдать</w:t>
      </w:r>
      <w:r>
        <w:rPr>
          <w:spacing w:val="-6"/>
        </w:rPr>
        <w:t xml:space="preserve"> </w:t>
      </w:r>
      <w:r>
        <w:t>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создавать с опорой</w:t>
      </w:r>
      <w:r>
        <w:rPr>
          <w:spacing w:val="40"/>
        </w:rPr>
        <w:t xml:space="preserve"> </w:t>
      </w:r>
      <w:r>
        <w:t>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 созданной с помощью учителя;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31BB1" w:rsidRDefault="00346B19" w:rsidP="00355E31">
      <w:pPr>
        <w:pStyle w:val="1"/>
        <w:numPr>
          <w:ilvl w:val="0"/>
          <w:numId w:val="33"/>
        </w:numPr>
        <w:tabs>
          <w:tab w:val="left" w:pos="1421"/>
        </w:tabs>
        <w:spacing w:before="2" w:line="319" w:lineRule="exact"/>
        <w:ind w:left="1421" w:hanging="210"/>
      </w:pPr>
      <w:r>
        <w:rPr>
          <w:spacing w:val="-2"/>
        </w:rPr>
        <w:t>КЛАСС:</w:t>
      </w:r>
    </w:p>
    <w:p w:rsidR="00F31BB1" w:rsidRDefault="00346B19">
      <w:pPr>
        <w:pStyle w:val="a3"/>
        <w:spacing w:line="319" w:lineRule="exact"/>
        <w:ind w:left="0" w:right="855" w:firstLine="0"/>
        <w:jc w:val="right"/>
      </w:pPr>
      <w:r>
        <w:t>характеризовать</w:t>
      </w:r>
      <w:r>
        <w:rPr>
          <w:spacing w:val="-7"/>
        </w:rPr>
        <w:t xml:space="preserve"> </w:t>
      </w:r>
      <w:r>
        <w:t>с</w:t>
      </w:r>
      <w:r>
        <w:rPr>
          <w:spacing w:val="-8"/>
        </w:rPr>
        <w:t xml:space="preserve"> </w:t>
      </w:r>
      <w:r>
        <w:t>опорой</w:t>
      </w:r>
      <w:r>
        <w:rPr>
          <w:spacing w:val="-4"/>
        </w:rPr>
        <w:t xml:space="preserve"> </w:t>
      </w:r>
      <w:r>
        <w:t>на</w:t>
      </w:r>
      <w:r>
        <w:rPr>
          <w:spacing w:val="-6"/>
        </w:rPr>
        <w:t xml:space="preserve"> </w:t>
      </w:r>
      <w:r>
        <w:t>план</w:t>
      </w:r>
      <w:r>
        <w:rPr>
          <w:spacing w:val="-5"/>
        </w:rPr>
        <w:t xml:space="preserve"> </w:t>
      </w:r>
      <w:r>
        <w:t>зоологию</w:t>
      </w:r>
      <w:r>
        <w:rPr>
          <w:spacing w:val="-7"/>
        </w:rPr>
        <w:t xml:space="preserve"> </w:t>
      </w:r>
      <w:r>
        <w:t>как</w:t>
      </w:r>
      <w:r>
        <w:rPr>
          <w:spacing w:val="-7"/>
        </w:rPr>
        <w:t xml:space="preserve"> </w:t>
      </w:r>
      <w:r>
        <w:t>биологическую</w:t>
      </w:r>
      <w:r>
        <w:rPr>
          <w:spacing w:val="-7"/>
        </w:rPr>
        <w:t xml:space="preserve"> </w:t>
      </w:r>
      <w:r>
        <w:t>науку,</w:t>
      </w:r>
      <w:r>
        <w:rPr>
          <w:spacing w:val="-5"/>
        </w:rPr>
        <w:t xml:space="preserve"> ее</w:t>
      </w:r>
    </w:p>
    <w:p w:rsidR="00F31BB1" w:rsidRDefault="00346B19">
      <w:pPr>
        <w:pStyle w:val="a3"/>
        <w:tabs>
          <w:tab w:val="left" w:pos="1991"/>
          <w:tab w:val="left" w:pos="4101"/>
          <w:tab w:val="left" w:pos="5659"/>
          <w:tab w:val="left" w:pos="6422"/>
          <w:tab w:val="left" w:pos="7089"/>
          <w:tab w:val="left" w:pos="8543"/>
        </w:tabs>
        <w:spacing w:before="2"/>
        <w:ind w:left="491" w:right="843" w:firstLine="8248"/>
        <w:jc w:val="right"/>
      </w:pPr>
      <w:r>
        <w:t>разделы</w:t>
      </w:r>
      <w:r>
        <w:rPr>
          <w:spacing w:val="-11"/>
        </w:rPr>
        <w:t xml:space="preserve"> </w:t>
      </w:r>
      <w:r>
        <w:t>и</w:t>
      </w:r>
      <w:r>
        <w:rPr>
          <w:spacing w:val="-11"/>
        </w:rPr>
        <w:t xml:space="preserve"> </w:t>
      </w:r>
      <w:r>
        <w:t>связь с другими науками и техникой;</w:t>
      </w:r>
      <w:r>
        <w:rPr>
          <w:spacing w:val="40"/>
        </w:rPr>
        <w:t xml:space="preserve"> </w:t>
      </w:r>
      <w:r>
        <w:t xml:space="preserve">характеризовать с опорой на ключевые слова </w:t>
      </w:r>
      <w:r>
        <w:rPr>
          <w:spacing w:val="-2"/>
        </w:rPr>
        <w:t>принципы</w:t>
      </w:r>
      <w:r>
        <w:tab/>
      </w:r>
      <w:r>
        <w:rPr>
          <w:spacing w:val="-2"/>
        </w:rPr>
        <w:t>классификации</w:t>
      </w:r>
      <w:r>
        <w:tab/>
      </w:r>
      <w:r>
        <w:rPr>
          <w:spacing w:val="-2"/>
        </w:rPr>
        <w:t>животных,</w:t>
      </w:r>
      <w:r>
        <w:tab/>
      </w:r>
      <w:r>
        <w:rPr>
          <w:spacing w:val="-4"/>
        </w:rPr>
        <w:t>вид,</w:t>
      </w:r>
      <w:r>
        <w:tab/>
      </w:r>
      <w:r>
        <w:rPr>
          <w:spacing w:val="-5"/>
        </w:rPr>
        <w:t>как</w:t>
      </w:r>
      <w:r>
        <w:tab/>
      </w:r>
      <w:r>
        <w:rPr>
          <w:spacing w:val="-2"/>
        </w:rPr>
        <w:t>основную</w:t>
      </w:r>
      <w:r>
        <w:tab/>
      </w:r>
      <w:r>
        <w:rPr>
          <w:spacing w:val="-2"/>
        </w:rPr>
        <w:t>систематическую</w:t>
      </w:r>
    </w:p>
    <w:p w:rsidR="00F31BB1" w:rsidRDefault="00346B19">
      <w:pPr>
        <w:pStyle w:val="a3"/>
        <w:spacing w:line="320" w:lineRule="exact"/>
        <w:ind w:left="491" w:firstLine="0"/>
      </w:pPr>
      <w:r>
        <w:t>категорию,</w:t>
      </w:r>
      <w:r>
        <w:rPr>
          <w:spacing w:val="-10"/>
        </w:rPr>
        <w:t xml:space="preserve"> </w:t>
      </w:r>
      <w:r>
        <w:t>основные</w:t>
      </w:r>
      <w:r>
        <w:rPr>
          <w:spacing w:val="-8"/>
        </w:rPr>
        <w:t xml:space="preserve"> </w:t>
      </w:r>
      <w:r>
        <w:t>систематические</w:t>
      </w:r>
      <w:r>
        <w:rPr>
          <w:spacing w:val="-8"/>
        </w:rPr>
        <w:t xml:space="preserve"> </w:t>
      </w:r>
      <w:r>
        <w:t>группы</w:t>
      </w:r>
      <w:r>
        <w:rPr>
          <w:spacing w:val="-6"/>
        </w:rPr>
        <w:t xml:space="preserve"> </w:t>
      </w:r>
      <w:r>
        <w:rPr>
          <w:spacing w:val="-2"/>
        </w:rPr>
        <w:t>животных</w:t>
      </w:r>
    </w:p>
    <w:p w:rsidR="00F31BB1" w:rsidRDefault="00346B19">
      <w:pPr>
        <w:pStyle w:val="a3"/>
        <w:ind w:left="492" w:right="842"/>
      </w:pPr>
      <w:r>
        <w:t>(простейшие, кишечнополостные, плоские, круглые и кольчатые черви; членистоногие,</w:t>
      </w:r>
      <w:r>
        <w:rPr>
          <w:spacing w:val="-4"/>
        </w:rPr>
        <w:t xml:space="preserve"> </w:t>
      </w:r>
      <w:r>
        <w:t>моллюски,</w:t>
      </w:r>
      <w:r>
        <w:rPr>
          <w:spacing w:val="-4"/>
        </w:rPr>
        <w:t xml:space="preserve"> </w:t>
      </w:r>
      <w:r>
        <w:t>хордовые);</w:t>
      </w:r>
      <w:r>
        <w:rPr>
          <w:spacing w:val="40"/>
        </w:rPr>
        <w:t xml:space="preserve"> </w:t>
      </w:r>
      <w:r>
        <w:t>приводить</w:t>
      </w:r>
      <w:r>
        <w:rPr>
          <w:spacing w:val="-2"/>
        </w:rPr>
        <w:t xml:space="preserve"> </w:t>
      </w:r>
      <w:r>
        <w:t>примеры</w:t>
      </w:r>
      <w:r>
        <w:rPr>
          <w:spacing w:val="-3"/>
        </w:rPr>
        <w:t xml:space="preserve"> </w:t>
      </w:r>
      <w:r>
        <w:t>вклада</w:t>
      </w:r>
      <w:r>
        <w:rPr>
          <w:spacing w:val="-4"/>
        </w:rPr>
        <w:t xml:space="preserve"> </w:t>
      </w:r>
      <w:r>
        <w:t>отечественных</w:t>
      </w:r>
      <w:r>
        <w:rPr>
          <w:spacing w:val="-3"/>
        </w:rPr>
        <w:t xml:space="preserve"> </w:t>
      </w:r>
      <w:r>
        <w:t>(в том числе А.О. Ковалевский, А.Н. Северцов, К.И. Скрябин) и зарубежных (в том числе А. Левенгук, Ж. Кювье, Э. Геккель) ученых в развитие наук о животных с опорой на учебник и другие источники информации;</w:t>
      </w:r>
    </w:p>
    <w:p w:rsidR="00F31BB1" w:rsidRDefault="00346B19">
      <w:pPr>
        <w:pStyle w:val="a3"/>
        <w:ind w:left="491" w:right="841" w:firstLine="720"/>
      </w:pPr>
      <w:r>
        <w:t>владеть основами понятийного аппарата и научного языка биологии: использовать изученные термины, понятия, теории, законы и закономерности для объяснения наблюдаемых биологических объектов, явлений и процессов; ориентироваться в биологических понятиях и терминах и оперировать ими на базовом уровне (в том числе: зоология, экология животных, систематика, царство, тип,</w:t>
      </w:r>
      <w:r>
        <w:rPr>
          <w:spacing w:val="-1"/>
        </w:rPr>
        <w:t xml:space="preserve"> </w:t>
      </w:r>
      <w:r>
        <w:t>отряд, семейство, род, вид, животная клетка,</w:t>
      </w:r>
      <w:r>
        <w:rPr>
          <w:spacing w:val="-1"/>
        </w:rPr>
        <w:t xml:space="preserve"> </w:t>
      </w:r>
      <w:r>
        <w:t>животная ткань, орган животного, система органов животного, животный организм, питание, дыхание, рост, развитие, кровообращение, выделение, опора, движение, размножение, раздражимость, рефлекс, органы чувств, поведение, среда обитания, природное сообщество) в соответствии с поставленной задачей и в контексте с визуальной опорой; иметь представление об общих признаках животных, уровнях организации животного</w:t>
      </w:r>
    </w:p>
    <w:p w:rsidR="00F31BB1" w:rsidRDefault="00346B19">
      <w:pPr>
        <w:pStyle w:val="a3"/>
        <w:ind w:left="491" w:right="841"/>
      </w:pPr>
      <w:r>
        <w:t>организма: клетки, ткани, органы, системы органов, организм; уметь описывать клетки, ткани, органы, системы органов и характеризовать важнейшие биологические процессы в организмах животных, сравнивать животные ткани и органы животных между собой с опорой на план, ключевые слова; иметь представление о строении и процессах жизнедеятельности животных изучаемых систематических групп: опору и движение, питание и пищеварение, дыхание и транспорт</w:t>
      </w:r>
      <w:r>
        <w:rPr>
          <w:spacing w:val="72"/>
          <w:w w:val="150"/>
        </w:rPr>
        <w:t xml:space="preserve"> </w:t>
      </w:r>
      <w:r>
        <w:t>веществ,</w:t>
      </w:r>
      <w:r>
        <w:rPr>
          <w:spacing w:val="69"/>
          <w:w w:val="150"/>
        </w:rPr>
        <w:t xml:space="preserve"> </w:t>
      </w:r>
      <w:r>
        <w:t>выделение,</w:t>
      </w:r>
      <w:r>
        <w:rPr>
          <w:spacing w:val="70"/>
          <w:w w:val="150"/>
        </w:rPr>
        <w:t xml:space="preserve"> </w:t>
      </w:r>
      <w:r>
        <w:t>регуляцию</w:t>
      </w:r>
      <w:r>
        <w:rPr>
          <w:spacing w:val="69"/>
          <w:w w:val="150"/>
        </w:rPr>
        <w:t xml:space="preserve"> </w:t>
      </w:r>
      <w:r>
        <w:t>и</w:t>
      </w:r>
      <w:r>
        <w:rPr>
          <w:spacing w:val="70"/>
          <w:w w:val="150"/>
        </w:rPr>
        <w:t xml:space="preserve"> </w:t>
      </w:r>
      <w:r>
        <w:t>поведение,</w:t>
      </w:r>
      <w:r>
        <w:rPr>
          <w:spacing w:val="72"/>
          <w:w w:val="150"/>
        </w:rPr>
        <w:t xml:space="preserve"> </w:t>
      </w:r>
      <w:r>
        <w:t>рост,</w:t>
      </w:r>
      <w:r>
        <w:rPr>
          <w:spacing w:val="71"/>
          <w:w w:val="150"/>
        </w:rPr>
        <w:t xml:space="preserve"> </w:t>
      </w:r>
      <w:r>
        <w:t>размножение</w:t>
      </w:r>
      <w:r>
        <w:rPr>
          <w:spacing w:val="71"/>
          <w:w w:val="150"/>
        </w:rPr>
        <w:t xml:space="preserve"> </w:t>
      </w:r>
      <w:r>
        <w:rPr>
          <w:spacing w:val="-10"/>
        </w:rPr>
        <w:t>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1" w:firstLine="0"/>
      </w:pPr>
      <w:r>
        <w:t xml:space="preserve">развитие; выявлять с помощью учителя причинно-следственные связи между </w:t>
      </w:r>
      <w:r>
        <w:rPr>
          <w:spacing w:val="-2"/>
        </w:rPr>
        <w:t>строением,</w:t>
      </w:r>
    </w:p>
    <w:p w:rsidR="00F31BB1" w:rsidRDefault="00346B19">
      <w:pPr>
        <w:pStyle w:val="a3"/>
        <w:ind w:left="491" w:right="844"/>
      </w:pPr>
      <w:r>
        <w:t>жизнедеятельностью и средой обитания животных изучаемых систематических групп;</w:t>
      </w:r>
      <w:r>
        <w:rPr>
          <w:spacing w:val="40"/>
        </w:rPr>
        <w:t xml:space="preserve"> </w:t>
      </w:r>
      <w:r>
        <w:t>различать и описывать с опорой на план животных изучаемых систематических групп, отдельные органы и системы органов по</w:t>
      </w:r>
      <w:r>
        <w:rPr>
          <w:spacing w:val="40"/>
        </w:rPr>
        <w:t xml:space="preserve"> </w:t>
      </w:r>
      <w:r>
        <w:t>схемам, моделям, муляжам, рельефным таблицам; простейших – по изображениям; выявлять с опорой на алгоритм учебных действий характерные признаки классов</w:t>
      </w:r>
    </w:p>
    <w:p w:rsidR="00F31BB1" w:rsidRDefault="00346B19">
      <w:pPr>
        <w:pStyle w:val="a3"/>
        <w:ind w:left="492" w:right="842"/>
      </w:pPr>
      <w:r>
        <w:t>членистоногих</w:t>
      </w:r>
      <w:r>
        <w:rPr>
          <w:spacing w:val="-1"/>
        </w:rPr>
        <w:t xml:space="preserve"> </w:t>
      </w:r>
      <w:r>
        <w:t>и</w:t>
      </w:r>
      <w:r>
        <w:rPr>
          <w:spacing w:val="-2"/>
        </w:rPr>
        <w:t xml:space="preserve"> </w:t>
      </w:r>
      <w:r>
        <w:t>хордовых;</w:t>
      </w:r>
      <w:r>
        <w:rPr>
          <w:spacing w:val="-1"/>
        </w:rPr>
        <w:t xml:space="preserve"> </w:t>
      </w:r>
      <w:r>
        <w:t>отрядов</w:t>
      </w:r>
      <w:r>
        <w:rPr>
          <w:spacing w:val="-3"/>
        </w:rPr>
        <w:t xml:space="preserve"> </w:t>
      </w:r>
      <w:r>
        <w:t>насекомых</w:t>
      </w:r>
      <w:r>
        <w:rPr>
          <w:spacing w:val="-1"/>
        </w:rPr>
        <w:t xml:space="preserve"> </w:t>
      </w:r>
      <w:r>
        <w:t>и</w:t>
      </w:r>
      <w:r>
        <w:rPr>
          <w:spacing w:val="-2"/>
        </w:rPr>
        <w:t xml:space="preserve"> </w:t>
      </w:r>
      <w:r>
        <w:t>млекопитающих;</w:t>
      </w:r>
      <w:r>
        <w:rPr>
          <w:spacing w:val="-1"/>
        </w:rPr>
        <w:t xml:space="preserve"> </w:t>
      </w:r>
      <w:r>
        <w:t>выполнять практические и лабораторные работы с помощью учителя по морфологии, анатомии,</w:t>
      </w:r>
      <w:r>
        <w:rPr>
          <w:spacing w:val="-1"/>
        </w:rPr>
        <w:t xml:space="preserve"> </w:t>
      </w:r>
      <w:r>
        <w:t>физиологии</w:t>
      </w:r>
      <w:r>
        <w:rPr>
          <w:spacing w:val="-2"/>
        </w:rPr>
        <w:t xml:space="preserve"> </w:t>
      </w:r>
      <w:r>
        <w:t>и</w:t>
      </w:r>
      <w:r>
        <w:rPr>
          <w:spacing w:val="-2"/>
        </w:rPr>
        <w:t xml:space="preserve"> </w:t>
      </w:r>
      <w:r>
        <w:t>поведению</w:t>
      </w:r>
      <w:r>
        <w:rPr>
          <w:spacing w:val="-1"/>
        </w:rPr>
        <w:t xml:space="preserve"> </w:t>
      </w:r>
      <w:r>
        <w:t>животных,</w:t>
      </w:r>
      <w:r>
        <w:rPr>
          <w:spacing w:val="-3"/>
        </w:rPr>
        <w:t xml:space="preserve"> </w:t>
      </w:r>
      <w:r>
        <w:t>в</w:t>
      </w:r>
      <w:r>
        <w:rPr>
          <w:spacing w:val="-1"/>
        </w:rPr>
        <w:t xml:space="preserve"> </w:t>
      </w:r>
      <w:r>
        <w:t>том</w:t>
      </w:r>
      <w:r>
        <w:rPr>
          <w:spacing w:val="-1"/>
        </w:rPr>
        <w:t xml:space="preserve"> </w:t>
      </w:r>
      <w:r>
        <w:t>числе</w:t>
      </w:r>
      <w:r>
        <w:rPr>
          <w:spacing w:val="-3"/>
        </w:rPr>
        <w:t xml:space="preserve"> </w:t>
      </w:r>
      <w:r>
        <w:t>работы</w:t>
      </w:r>
      <w:r>
        <w:rPr>
          <w:spacing w:val="-2"/>
        </w:rPr>
        <w:t xml:space="preserve"> </w:t>
      </w:r>
      <w:r>
        <w:t>с микроскопом</w:t>
      </w:r>
      <w:r>
        <w:rPr>
          <w:spacing w:val="-3"/>
        </w:rPr>
        <w:t xml:space="preserve"> </w:t>
      </w:r>
      <w: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 сравнивать представителей отдельных систематических групп животных и делать выводы</w:t>
      </w:r>
    </w:p>
    <w:p w:rsidR="00F31BB1" w:rsidRDefault="00346B19">
      <w:pPr>
        <w:pStyle w:val="a3"/>
        <w:ind w:left="492" w:right="844"/>
      </w:pPr>
      <w:r>
        <w:t>на основе сравнения с помощью учителя; классифицировать по предложенным основаниям животных на основании особенностей</w:t>
      </w:r>
    </w:p>
    <w:p w:rsidR="00F31BB1" w:rsidRDefault="00346B19">
      <w:pPr>
        <w:pStyle w:val="a3"/>
        <w:ind w:left="492" w:right="842"/>
      </w:pPr>
      <w:r>
        <w:t>строения;</w:t>
      </w:r>
      <w:r>
        <w:rPr>
          <w:spacing w:val="40"/>
        </w:rPr>
        <w:t xml:space="preserve"> </w:t>
      </w:r>
      <w:r>
        <w:t>описывать с опорой на справочный материал усложнение организации животных в ходе эволюции животного мира на Земле, эволюционного развития органического мира в его единстве с неживой природой; выявлять с опорой на алгоритм учебных действий черты приспособленности животных к</w:t>
      </w:r>
    </w:p>
    <w:p w:rsidR="00F31BB1" w:rsidRDefault="00346B19">
      <w:pPr>
        <w:pStyle w:val="a3"/>
        <w:ind w:left="492" w:right="843"/>
      </w:pPr>
      <w:r>
        <w:t>среде обитания, значение для животных экологических факторов, в том числе антропогенного; выявлять с опорой на алгоритм учебных действий взаимосвязи животных в природных</w:t>
      </w:r>
    </w:p>
    <w:p w:rsidR="00F31BB1" w:rsidRDefault="00346B19">
      <w:pPr>
        <w:pStyle w:val="a3"/>
        <w:ind w:left="492" w:right="842"/>
      </w:pPr>
      <w:r>
        <w:t>сообществах, цепи питания; устанавливать после предварительного анализа взаимосвязи животных с растениями,</w:t>
      </w:r>
    </w:p>
    <w:p w:rsidR="00F31BB1" w:rsidRDefault="00346B19">
      <w:pPr>
        <w:pStyle w:val="a3"/>
        <w:ind w:left="492" w:right="842"/>
      </w:pPr>
      <w:r>
        <w:t>грибами, лишайниками и бактериями в природных сообществах; иметь представление о животных природных зон Земли, основных закономерностях</w:t>
      </w:r>
    </w:p>
    <w:p w:rsidR="00F31BB1" w:rsidRDefault="00346B19">
      <w:pPr>
        <w:pStyle w:val="a3"/>
        <w:ind w:left="492" w:right="3390"/>
      </w:pPr>
      <w:r>
        <w:t>распространения животных по планете; иметь представление о роли животных в природных сообществах;</w:t>
      </w:r>
    </w:p>
    <w:p w:rsidR="00F31BB1" w:rsidRDefault="00346B19">
      <w:pPr>
        <w:pStyle w:val="a3"/>
        <w:ind w:left="492" w:right="843"/>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иметь представление о приемах ухода за домашними животными; понимать причины и иметь представление о мерах охраны животного мира Земли; иметь представление о связи знаний биологии со знаниями</w:t>
      </w:r>
      <w:r>
        <w:rPr>
          <w:spacing w:val="40"/>
        </w:rPr>
        <w:t xml:space="preserve"> </w:t>
      </w:r>
      <w:r>
        <w:t>математики, предметов</w:t>
      </w:r>
    </w:p>
    <w:p w:rsidR="00F31BB1" w:rsidRDefault="00346B19">
      <w:pPr>
        <w:pStyle w:val="a3"/>
        <w:ind w:left="492" w:right="842"/>
      </w:pPr>
      <w:r>
        <w:t>естественнонаучного и гуманитарного цикла, различными видами искусства; 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по алгоритму учебных действий: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w:t>
      </w:r>
      <w:r>
        <w:rPr>
          <w:spacing w:val="-1"/>
        </w:rPr>
        <w:t xml:space="preserve"> </w:t>
      </w:r>
      <w:r>
        <w:t>при</w:t>
      </w:r>
      <w:r>
        <w:rPr>
          <w:spacing w:val="-3"/>
        </w:rPr>
        <w:t xml:space="preserve"> </w:t>
      </w:r>
      <w:r>
        <w:t>работе</w:t>
      </w:r>
      <w:r>
        <w:rPr>
          <w:spacing w:val="-4"/>
        </w:rPr>
        <w:t xml:space="preserve"> </w:t>
      </w:r>
      <w:r>
        <w:t>с</w:t>
      </w:r>
      <w:r>
        <w:rPr>
          <w:spacing w:val="-1"/>
        </w:rPr>
        <w:t xml:space="preserve"> </w:t>
      </w:r>
      <w:r>
        <w:t>учебным</w:t>
      </w:r>
      <w:r>
        <w:rPr>
          <w:spacing w:val="-2"/>
        </w:rPr>
        <w:t xml:space="preserve"> </w:t>
      </w:r>
      <w:r>
        <w:t>и</w:t>
      </w:r>
      <w:r>
        <w:rPr>
          <w:spacing w:val="-3"/>
        </w:rPr>
        <w:t xml:space="preserve"> </w:t>
      </w:r>
      <w:r>
        <w:t>лабораторным</w:t>
      </w:r>
      <w:r>
        <w:rPr>
          <w:spacing w:val="-4"/>
        </w:rPr>
        <w:t xml:space="preserve"> </w:t>
      </w:r>
      <w:r>
        <w:t>оборудованием,</w:t>
      </w:r>
      <w:r>
        <w:rPr>
          <w:spacing w:val="-2"/>
        </w:rPr>
        <w:t xml:space="preserve"> </w:t>
      </w:r>
      <w:r>
        <w:t>химической</w:t>
      </w:r>
      <w:r>
        <w:rPr>
          <w:spacing w:val="-3"/>
        </w:rPr>
        <w:t xml:space="preserve"> </w:t>
      </w:r>
      <w:r>
        <w:t>посудой</w:t>
      </w:r>
      <w:r>
        <w:rPr>
          <w:spacing w:val="-3"/>
        </w:rPr>
        <w:t xml:space="preserve"> </w:t>
      </w:r>
      <w:r>
        <w:t>в соответствии с инструкциями по выполнению лабораторных и практических работ на уроке и во внеурочной деятельности; создавать с опорой на справочный</w:t>
      </w:r>
      <w:r>
        <w:rPr>
          <w:spacing w:val="40"/>
        </w:rPr>
        <w:t xml:space="preserve"> </w:t>
      </w:r>
      <w:r>
        <w:t>материал</w:t>
      </w:r>
      <w:r>
        <w:rPr>
          <w:spacing w:val="80"/>
          <w:w w:val="150"/>
        </w:rPr>
        <w:t xml:space="preserve"> </w:t>
      </w:r>
      <w:r>
        <w:t>письменные</w:t>
      </w:r>
      <w:r>
        <w:rPr>
          <w:spacing w:val="80"/>
          <w:w w:val="150"/>
        </w:rPr>
        <w:t xml:space="preserve"> </w:t>
      </w:r>
      <w:r>
        <w:t>и</w:t>
      </w:r>
      <w:r>
        <w:rPr>
          <w:spacing w:val="80"/>
          <w:w w:val="150"/>
        </w:rPr>
        <w:t xml:space="preserve"> </w:t>
      </w:r>
      <w:r>
        <w:t>устные</w:t>
      </w:r>
      <w:r>
        <w:rPr>
          <w:spacing w:val="80"/>
          <w:w w:val="150"/>
        </w:rPr>
        <w:t xml:space="preserve"> </w:t>
      </w:r>
      <w:r>
        <w:t>сообщения,</w:t>
      </w:r>
      <w:r>
        <w:rPr>
          <w:spacing w:val="80"/>
          <w:w w:val="150"/>
        </w:rPr>
        <w:t xml:space="preserve"> </w:t>
      </w:r>
      <w:r>
        <w:t>грамотно</w:t>
      </w:r>
      <w:r>
        <w:rPr>
          <w:spacing w:val="80"/>
          <w:w w:val="150"/>
        </w:rPr>
        <w:t xml:space="preserve"> </w:t>
      </w:r>
      <w:r>
        <w:t>используя</w:t>
      </w:r>
      <w:r>
        <w:rPr>
          <w:spacing w:val="80"/>
          <w:w w:val="150"/>
        </w:rPr>
        <w:t xml:space="preserve"> </w:t>
      </w:r>
      <w:r>
        <w:t>понятийный</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аппарат изучаемого раздела биологии, сопровождать выступление презентацией с учетом особенностей аудитории сверстников;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 с помощью учителя.</w:t>
      </w:r>
    </w:p>
    <w:p w:rsidR="00F31BB1" w:rsidRDefault="00346B19" w:rsidP="00355E31">
      <w:pPr>
        <w:pStyle w:val="1"/>
        <w:numPr>
          <w:ilvl w:val="0"/>
          <w:numId w:val="33"/>
        </w:numPr>
        <w:tabs>
          <w:tab w:val="left" w:pos="1421"/>
        </w:tabs>
        <w:spacing w:before="5" w:line="319" w:lineRule="exact"/>
        <w:ind w:left="1421" w:hanging="210"/>
      </w:pPr>
      <w:r>
        <w:rPr>
          <w:spacing w:val="-2"/>
        </w:rPr>
        <w:t>КЛАСС</w:t>
      </w:r>
    </w:p>
    <w:p w:rsidR="00F31BB1" w:rsidRDefault="00346B19">
      <w:pPr>
        <w:pStyle w:val="a3"/>
        <w:spacing w:line="319" w:lineRule="exact"/>
        <w:ind w:left="0" w:right="853" w:firstLine="0"/>
        <w:jc w:val="right"/>
      </w:pPr>
      <w:r>
        <w:t>иметь</w:t>
      </w:r>
      <w:r>
        <w:rPr>
          <w:spacing w:val="-8"/>
        </w:rPr>
        <w:t xml:space="preserve"> </w:t>
      </w:r>
      <w:r>
        <w:t>представление</w:t>
      </w:r>
      <w:r>
        <w:rPr>
          <w:spacing w:val="-5"/>
        </w:rPr>
        <w:t xml:space="preserve"> </w:t>
      </w:r>
      <w:r>
        <w:t>о</w:t>
      </w:r>
      <w:r>
        <w:rPr>
          <w:spacing w:val="-4"/>
        </w:rPr>
        <w:t xml:space="preserve"> </w:t>
      </w:r>
      <w:r>
        <w:t>науках</w:t>
      </w:r>
      <w:r>
        <w:rPr>
          <w:spacing w:val="-6"/>
        </w:rPr>
        <w:t xml:space="preserve"> </w:t>
      </w:r>
      <w:r>
        <w:t>о</w:t>
      </w:r>
      <w:r>
        <w:rPr>
          <w:spacing w:val="-4"/>
        </w:rPr>
        <w:t xml:space="preserve"> </w:t>
      </w:r>
      <w:r>
        <w:t>человеке</w:t>
      </w:r>
      <w:r>
        <w:rPr>
          <w:spacing w:val="-5"/>
        </w:rPr>
        <w:t xml:space="preserve"> </w:t>
      </w:r>
      <w:r>
        <w:t>(анатомия,</w:t>
      </w:r>
      <w:r>
        <w:rPr>
          <w:spacing w:val="-5"/>
        </w:rPr>
        <w:t xml:space="preserve"> </w:t>
      </w:r>
      <w:r>
        <w:t>физиология,</w:t>
      </w:r>
      <w:r>
        <w:rPr>
          <w:spacing w:val="-5"/>
        </w:rPr>
        <w:t xml:space="preserve"> </w:t>
      </w:r>
      <w:r>
        <w:rPr>
          <w:spacing w:val="-2"/>
        </w:rPr>
        <w:t>медицина,</w:t>
      </w:r>
    </w:p>
    <w:p w:rsidR="00F31BB1" w:rsidRDefault="00346B19">
      <w:pPr>
        <w:pStyle w:val="a3"/>
        <w:tabs>
          <w:tab w:val="left" w:pos="1420"/>
          <w:tab w:val="left" w:pos="1710"/>
          <w:tab w:val="left" w:pos="1852"/>
          <w:tab w:val="left" w:pos="2474"/>
          <w:tab w:val="left" w:pos="2805"/>
          <w:tab w:val="left" w:pos="3359"/>
          <w:tab w:val="left" w:pos="3909"/>
          <w:tab w:val="left" w:pos="3993"/>
          <w:tab w:val="left" w:pos="4393"/>
          <w:tab w:val="left" w:pos="5150"/>
          <w:tab w:val="left" w:pos="5221"/>
          <w:tab w:val="left" w:pos="5843"/>
          <w:tab w:val="left" w:pos="6179"/>
          <w:tab w:val="left" w:pos="6599"/>
          <w:tab w:val="left" w:pos="7192"/>
          <w:tab w:val="left" w:pos="7324"/>
          <w:tab w:val="left" w:pos="7468"/>
          <w:tab w:val="left" w:pos="7857"/>
          <w:tab w:val="left" w:pos="8140"/>
          <w:tab w:val="left" w:pos="8190"/>
          <w:tab w:val="left" w:pos="8442"/>
          <w:tab w:val="left" w:pos="8795"/>
          <w:tab w:val="left" w:pos="9071"/>
          <w:tab w:val="left" w:pos="9129"/>
          <w:tab w:val="left" w:pos="9332"/>
          <w:tab w:val="left" w:pos="9546"/>
          <w:tab w:val="left" w:pos="9824"/>
          <w:tab w:val="left" w:pos="10372"/>
          <w:tab w:val="left" w:pos="10511"/>
        </w:tabs>
        <w:ind w:left="491" w:right="841" w:firstLine="9132"/>
        <w:jc w:val="right"/>
      </w:pPr>
      <w:r>
        <w:rPr>
          <w:spacing w:val="-2"/>
        </w:rPr>
        <w:t xml:space="preserve">гигиена, </w:t>
      </w:r>
      <w:r>
        <w:t>экология</w:t>
      </w:r>
      <w:r>
        <w:rPr>
          <w:spacing w:val="40"/>
        </w:rPr>
        <w:t xml:space="preserve"> </w:t>
      </w:r>
      <w:r>
        <w:t>человека,</w:t>
      </w:r>
      <w:r>
        <w:rPr>
          <w:spacing w:val="40"/>
        </w:rPr>
        <w:t xml:space="preserve"> </w:t>
      </w:r>
      <w:r>
        <w:t>психология)</w:t>
      </w:r>
      <w:r>
        <w:rPr>
          <w:spacing w:val="40"/>
        </w:rPr>
        <w:t xml:space="preserve"> </w:t>
      </w:r>
      <w:r>
        <w:t>и</w:t>
      </w:r>
      <w:r>
        <w:rPr>
          <w:spacing w:val="40"/>
        </w:rPr>
        <w:t xml:space="preserve"> </w:t>
      </w:r>
      <w:r>
        <w:t>их</w:t>
      </w:r>
      <w:r>
        <w:rPr>
          <w:spacing w:val="40"/>
        </w:rPr>
        <w:t xml:space="preserve"> </w:t>
      </w:r>
      <w:r>
        <w:t>связи</w:t>
      </w:r>
      <w:r>
        <w:rPr>
          <w:spacing w:val="40"/>
        </w:rPr>
        <w:t xml:space="preserve"> </w:t>
      </w:r>
      <w:r>
        <w:t>с</w:t>
      </w:r>
      <w:r>
        <w:rPr>
          <w:spacing w:val="40"/>
        </w:rPr>
        <w:t xml:space="preserve"> </w:t>
      </w:r>
      <w:r>
        <w:t>другими</w:t>
      </w:r>
      <w:r>
        <w:rPr>
          <w:spacing w:val="40"/>
        </w:rPr>
        <w:t xml:space="preserve"> </w:t>
      </w:r>
      <w:r>
        <w:t>науками</w:t>
      </w:r>
      <w:r>
        <w:rPr>
          <w:spacing w:val="40"/>
        </w:rPr>
        <w:t xml:space="preserve"> </w:t>
      </w:r>
      <w:r>
        <w:t>и</w:t>
      </w:r>
      <w:r>
        <w:rPr>
          <w:spacing w:val="40"/>
        </w:rPr>
        <w:t xml:space="preserve"> </w:t>
      </w:r>
      <w:r>
        <w:t>техникой; объяснять</w:t>
      </w:r>
      <w:r>
        <w:rPr>
          <w:spacing w:val="80"/>
        </w:rPr>
        <w:t xml:space="preserve"> </w:t>
      </w:r>
      <w:r>
        <w:t>с</w:t>
      </w:r>
      <w:r>
        <w:rPr>
          <w:spacing w:val="80"/>
        </w:rPr>
        <w:t xml:space="preserve"> </w:t>
      </w:r>
      <w:r>
        <w:t>опорой</w:t>
      </w:r>
      <w:r>
        <w:rPr>
          <w:spacing w:val="80"/>
        </w:rPr>
        <w:t xml:space="preserve"> </w:t>
      </w:r>
      <w:r>
        <w:t>на</w:t>
      </w:r>
      <w:r>
        <w:rPr>
          <w:spacing w:val="80"/>
        </w:rPr>
        <w:t xml:space="preserve"> </w:t>
      </w:r>
      <w:r>
        <w:t>ключевые</w:t>
      </w:r>
      <w:r>
        <w:rPr>
          <w:spacing w:val="80"/>
        </w:rPr>
        <w:t xml:space="preserve"> </w:t>
      </w:r>
      <w:r>
        <w:t>слова,</w:t>
      </w:r>
      <w:r>
        <w:rPr>
          <w:spacing w:val="80"/>
        </w:rPr>
        <w:t xml:space="preserve"> </w:t>
      </w:r>
      <w:r>
        <w:t>план</w:t>
      </w:r>
      <w:r>
        <w:rPr>
          <w:spacing w:val="80"/>
        </w:rPr>
        <w:t xml:space="preserve"> </w:t>
      </w:r>
      <w:r>
        <w:t>положение</w:t>
      </w:r>
      <w:r>
        <w:rPr>
          <w:spacing w:val="80"/>
        </w:rPr>
        <w:t xml:space="preserve"> </w:t>
      </w:r>
      <w:r>
        <w:t>человека</w:t>
      </w:r>
      <w:r>
        <w:rPr>
          <w:spacing w:val="80"/>
        </w:rPr>
        <w:t xml:space="preserve"> </w:t>
      </w:r>
      <w:r>
        <w:t>в</w:t>
      </w:r>
      <w:r>
        <w:rPr>
          <w:spacing w:val="80"/>
        </w:rPr>
        <w:t xml:space="preserve"> </w:t>
      </w:r>
      <w:r>
        <w:t xml:space="preserve">системе </w:t>
      </w:r>
      <w:r>
        <w:rPr>
          <w:spacing w:val="-2"/>
        </w:rPr>
        <w:t>органического</w:t>
      </w:r>
      <w:r>
        <w:tab/>
      </w:r>
      <w:r>
        <w:rPr>
          <w:spacing w:val="-2"/>
        </w:rPr>
        <w:t>мира,</w:t>
      </w:r>
      <w:r>
        <w:tab/>
      </w:r>
      <w:r>
        <w:rPr>
          <w:spacing w:val="-59"/>
        </w:rPr>
        <w:t xml:space="preserve"> </w:t>
      </w:r>
      <w:r>
        <w:t>его</w:t>
      </w:r>
      <w:r>
        <w:tab/>
      </w:r>
      <w:r>
        <w:tab/>
      </w:r>
      <w:r>
        <w:rPr>
          <w:spacing w:val="-2"/>
        </w:rPr>
        <w:t>происхождение;</w:t>
      </w:r>
      <w:r>
        <w:tab/>
      </w:r>
      <w:r>
        <w:rPr>
          <w:spacing w:val="-2"/>
        </w:rPr>
        <w:t>сходства</w:t>
      </w:r>
      <w:r>
        <w:tab/>
      </w:r>
      <w:r>
        <w:tab/>
      </w:r>
      <w:r>
        <w:rPr>
          <w:spacing w:val="-10"/>
        </w:rPr>
        <w:t>и</w:t>
      </w:r>
      <w:r>
        <w:tab/>
      </w:r>
      <w:r>
        <w:rPr>
          <w:spacing w:val="-2"/>
        </w:rPr>
        <w:t>отличия</w:t>
      </w:r>
      <w:r>
        <w:tab/>
      </w:r>
      <w:r>
        <w:rPr>
          <w:spacing w:val="-2"/>
        </w:rPr>
        <w:t>человека</w:t>
      </w:r>
      <w:r>
        <w:tab/>
      </w:r>
      <w:r>
        <w:rPr>
          <w:spacing w:val="-6"/>
        </w:rPr>
        <w:t xml:space="preserve">от </w:t>
      </w:r>
      <w:r>
        <w:t>животных;</w:t>
      </w:r>
      <w:r>
        <w:rPr>
          <w:spacing w:val="-4"/>
        </w:rPr>
        <w:t xml:space="preserve"> </w:t>
      </w:r>
      <w:r>
        <w:t>приспособленность</w:t>
      </w:r>
      <w:r>
        <w:rPr>
          <w:spacing w:val="-6"/>
        </w:rPr>
        <w:t xml:space="preserve"> </w:t>
      </w:r>
      <w:r>
        <w:t>к</w:t>
      </w:r>
      <w:r>
        <w:rPr>
          <w:spacing w:val="-7"/>
        </w:rPr>
        <w:t xml:space="preserve"> </w:t>
      </w:r>
      <w:r>
        <w:t>различным</w:t>
      </w:r>
      <w:r>
        <w:rPr>
          <w:spacing w:val="-5"/>
        </w:rPr>
        <w:t xml:space="preserve"> </w:t>
      </w:r>
      <w:r>
        <w:t>экологическим</w:t>
      </w:r>
      <w:r>
        <w:rPr>
          <w:spacing w:val="-7"/>
        </w:rPr>
        <w:t xml:space="preserve"> </w:t>
      </w:r>
      <w:r>
        <w:t>факторам</w:t>
      </w:r>
      <w:r>
        <w:rPr>
          <w:spacing w:val="-5"/>
        </w:rPr>
        <w:t xml:space="preserve"> </w:t>
      </w:r>
      <w:r>
        <w:t>(человеческие расы и адаптивные типы людей); родство человеческих рас, иметь представления о современной</w:t>
      </w:r>
      <w:r>
        <w:rPr>
          <w:spacing w:val="40"/>
        </w:rPr>
        <w:t xml:space="preserve"> </w:t>
      </w:r>
      <w:r>
        <w:t>теории</w:t>
      </w:r>
      <w:r>
        <w:rPr>
          <w:spacing w:val="40"/>
        </w:rPr>
        <w:t xml:space="preserve"> </w:t>
      </w:r>
      <w:r>
        <w:t>эволюции</w:t>
      </w:r>
      <w:r>
        <w:rPr>
          <w:spacing w:val="40"/>
        </w:rPr>
        <w:t xml:space="preserve"> </w:t>
      </w:r>
      <w:r>
        <w:t>и</w:t>
      </w:r>
      <w:r>
        <w:rPr>
          <w:spacing w:val="40"/>
        </w:rPr>
        <w:t xml:space="preserve"> </w:t>
      </w:r>
      <w:r>
        <w:t>основных</w:t>
      </w:r>
      <w:r>
        <w:rPr>
          <w:spacing w:val="40"/>
        </w:rPr>
        <w:t xml:space="preserve"> </w:t>
      </w:r>
      <w:r>
        <w:t>свидетельствах</w:t>
      </w:r>
      <w:r>
        <w:rPr>
          <w:spacing w:val="40"/>
        </w:rPr>
        <w:t xml:space="preserve"> </w:t>
      </w:r>
      <w:r>
        <w:t>эволюции;</w:t>
      </w:r>
      <w:r>
        <w:rPr>
          <w:spacing w:val="40"/>
        </w:rPr>
        <w:t xml:space="preserve"> </w:t>
      </w:r>
      <w:r>
        <w:t>приводить примеры</w:t>
      </w:r>
      <w:r>
        <w:rPr>
          <w:spacing w:val="40"/>
        </w:rPr>
        <w:t xml:space="preserve"> </w:t>
      </w:r>
      <w:r>
        <w:t>вклада</w:t>
      </w:r>
      <w:r>
        <w:rPr>
          <w:spacing w:val="40"/>
        </w:rPr>
        <w:t xml:space="preserve"> </w:t>
      </w:r>
      <w:r>
        <w:t>отечественных</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И.М.</w:t>
      </w:r>
      <w:r>
        <w:rPr>
          <w:spacing w:val="40"/>
        </w:rPr>
        <w:t xml:space="preserve"> </w:t>
      </w:r>
      <w:r>
        <w:t>Сеченов,</w:t>
      </w:r>
      <w:r>
        <w:rPr>
          <w:spacing w:val="40"/>
        </w:rPr>
        <w:t xml:space="preserve"> </w:t>
      </w:r>
      <w:r>
        <w:t>И.П.</w:t>
      </w:r>
      <w:r>
        <w:rPr>
          <w:spacing w:val="40"/>
        </w:rPr>
        <w:t xml:space="preserve"> </w:t>
      </w:r>
      <w:r>
        <w:t>Павлов,</w:t>
      </w:r>
      <w:r>
        <w:rPr>
          <w:spacing w:val="40"/>
        </w:rPr>
        <w:t xml:space="preserve"> </w:t>
      </w:r>
      <w:r>
        <w:t>И.И.</w:t>
      </w:r>
      <w:r>
        <w:rPr>
          <w:spacing w:val="80"/>
          <w:w w:val="150"/>
        </w:rPr>
        <w:t xml:space="preserve"> </w:t>
      </w:r>
      <w:r>
        <w:t>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 с опорой на</w:t>
      </w:r>
      <w:r>
        <w:rPr>
          <w:spacing w:val="40"/>
        </w:rPr>
        <w:t xml:space="preserve"> </w:t>
      </w:r>
      <w:r>
        <w:t>учебник</w:t>
      </w:r>
      <w:r>
        <w:rPr>
          <w:spacing w:val="40"/>
        </w:rPr>
        <w:t xml:space="preserve"> </w:t>
      </w:r>
      <w:r>
        <w:t>и</w:t>
      </w:r>
      <w:r>
        <w:rPr>
          <w:spacing w:val="40"/>
        </w:rPr>
        <w:t xml:space="preserve"> </w:t>
      </w:r>
      <w:r>
        <w:t>другие</w:t>
      </w:r>
      <w:r>
        <w:rPr>
          <w:spacing w:val="40"/>
        </w:rPr>
        <w:t xml:space="preserve"> </w:t>
      </w:r>
      <w:r>
        <w:t>источники</w:t>
      </w:r>
      <w:r>
        <w:rPr>
          <w:spacing w:val="40"/>
        </w:rPr>
        <w:t xml:space="preserve"> </w:t>
      </w:r>
      <w:r>
        <w:t>информации;</w:t>
      </w:r>
      <w:r>
        <w:rPr>
          <w:spacing w:val="40"/>
        </w:rPr>
        <w:t xml:space="preserve"> </w:t>
      </w:r>
      <w:r>
        <w:t>ориентироваться</w:t>
      </w:r>
      <w:r>
        <w:rPr>
          <w:spacing w:val="40"/>
        </w:rPr>
        <w:t xml:space="preserve"> </w:t>
      </w:r>
      <w:r>
        <w:t>в</w:t>
      </w:r>
      <w:r>
        <w:rPr>
          <w:spacing w:val="40"/>
        </w:rPr>
        <w:t xml:space="preserve"> </w:t>
      </w:r>
      <w:r>
        <w:t>биологических понятиях</w:t>
      </w:r>
      <w:r>
        <w:rPr>
          <w:spacing w:val="-2"/>
        </w:rPr>
        <w:t xml:space="preserve"> </w:t>
      </w:r>
      <w:r>
        <w:t>и</w:t>
      </w:r>
      <w:r>
        <w:rPr>
          <w:spacing w:val="-2"/>
        </w:rPr>
        <w:t xml:space="preserve"> </w:t>
      </w:r>
      <w:r>
        <w:t>терминах</w:t>
      </w:r>
      <w:r>
        <w:rPr>
          <w:spacing w:val="-2"/>
        </w:rPr>
        <w:t xml:space="preserve"> </w:t>
      </w:r>
      <w:r>
        <w:t>и</w:t>
      </w:r>
      <w:r>
        <w:rPr>
          <w:spacing w:val="-2"/>
        </w:rPr>
        <w:t xml:space="preserve"> </w:t>
      </w:r>
      <w:r>
        <w:t>оперировать</w:t>
      </w:r>
      <w:r>
        <w:rPr>
          <w:spacing w:val="-4"/>
        </w:rPr>
        <w:t xml:space="preserve"> </w:t>
      </w:r>
      <w:r>
        <w:t>ими</w:t>
      </w:r>
      <w:r>
        <w:rPr>
          <w:spacing w:val="-2"/>
        </w:rPr>
        <w:t xml:space="preserve"> </w:t>
      </w:r>
      <w:r>
        <w:t>на</w:t>
      </w:r>
      <w:r>
        <w:rPr>
          <w:spacing w:val="-3"/>
        </w:rPr>
        <w:t xml:space="preserve"> </w:t>
      </w:r>
      <w:r>
        <w:t>базовом</w:t>
      </w:r>
      <w:r>
        <w:rPr>
          <w:spacing w:val="-3"/>
        </w:rPr>
        <w:t xml:space="preserve"> </w:t>
      </w:r>
      <w:r>
        <w:t>уровне</w:t>
      </w:r>
      <w:r>
        <w:rPr>
          <w:spacing w:val="-5"/>
        </w:rPr>
        <w:t xml:space="preserve"> </w:t>
      </w:r>
      <w:r>
        <w:t>(в</w:t>
      </w:r>
      <w:r>
        <w:rPr>
          <w:spacing w:val="-3"/>
        </w:rPr>
        <w:t xml:space="preserve"> </w:t>
      </w:r>
      <w:r>
        <w:t>том</w:t>
      </w:r>
      <w:r>
        <w:rPr>
          <w:spacing w:val="-3"/>
        </w:rPr>
        <w:t xml:space="preserve"> </w:t>
      </w:r>
      <w:r>
        <w:t>числе:</w:t>
      </w:r>
      <w:r>
        <w:rPr>
          <w:spacing w:val="-2"/>
        </w:rPr>
        <w:t xml:space="preserve"> </w:t>
      </w:r>
      <w:r>
        <w:t>цитология, анатомия</w:t>
      </w:r>
      <w:r>
        <w:rPr>
          <w:spacing w:val="40"/>
        </w:rPr>
        <w:t xml:space="preserve"> </w:t>
      </w:r>
      <w:r>
        <w:t>человека,</w:t>
      </w:r>
      <w:r>
        <w:rPr>
          <w:spacing w:val="40"/>
        </w:rPr>
        <w:t xml:space="preserve"> </w:t>
      </w:r>
      <w:r>
        <w:t>физиология</w:t>
      </w:r>
      <w:r>
        <w:rPr>
          <w:spacing w:val="40"/>
        </w:rPr>
        <w:t xml:space="preserve"> </w:t>
      </w:r>
      <w:r>
        <w:t>человека,</w:t>
      </w:r>
      <w:r>
        <w:rPr>
          <w:spacing w:val="40"/>
        </w:rPr>
        <w:t xml:space="preserve"> </w:t>
      </w:r>
      <w:r>
        <w:t>гигиена</w:t>
      </w:r>
      <w:r>
        <w:rPr>
          <w:spacing w:val="40"/>
        </w:rPr>
        <w:t xml:space="preserve"> </w:t>
      </w:r>
      <w:r>
        <w:t>человека,</w:t>
      </w:r>
      <w:r>
        <w:rPr>
          <w:spacing w:val="40"/>
        </w:rPr>
        <w:t xml:space="preserve"> </w:t>
      </w:r>
      <w:r>
        <w:t>экология</w:t>
      </w:r>
      <w:r>
        <w:rPr>
          <w:spacing w:val="40"/>
        </w:rPr>
        <w:t xml:space="preserve"> </w:t>
      </w:r>
      <w:r>
        <w:t>человека,</w:t>
      </w:r>
      <w:r>
        <w:rPr>
          <w:spacing w:val="80"/>
        </w:rPr>
        <w:t xml:space="preserve"> </w:t>
      </w:r>
      <w:r>
        <w:rPr>
          <w:spacing w:val="-2"/>
        </w:rPr>
        <w:t>клетка,</w:t>
      </w:r>
      <w:r>
        <w:tab/>
      </w:r>
      <w:r>
        <w:tab/>
      </w:r>
      <w:r>
        <w:rPr>
          <w:spacing w:val="-2"/>
        </w:rPr>
        <w:t>ткань,</w:t>
      </w:r>
      <w:r>
        <w:tab/>
      </w:r>
      <w:r>
        <w:tab/>
      </w:r>
      <w:r>
        <w:rPr>
          <w:spacing w:val="-2"/>
        </w:rPr>
        <w:t>орган,</w:t>
      </w:r>
      <w:r>
        <w:tab/>
      </w:r>
      <w:r>
        <w:rPr>
          <w:spacing w:val="-2"/>
        </w:rPr>
        <w:t>система</w:t>
      </w:r>
      <w:r>
        <w:tab/>
      </w:r>
      <w:r>
        <w:tab/>
      </w:r>
      <w:r>
        <w:rPr>
          <w:spacing w:val="-2"/>
        </w:rPr>
        <w:t>органов,</w:t>
      </w:r>
      <w:r>
        <w:tab/>
      </w:r>
      <w:r>
        <w:rPr>
          <w:spacing w:val="-2"/>
        </w:rPr>
        <w:t>организм,</w:t>
      </w:r>
      <w:r>
        <w:tab/>
      </w:r>
      <w:r>
        <w:tab/>
      </w:r>
      <w:r>
        <w:rPr>
          <w:spacing w:val="-2"/>
        </w:rPr>
        <w:t>питание,</w:t>
      </w:r>
      <w:r>
        <w:tab/>
      </w:r>
      <w:r>
        <w:tab/>
      </w:r>
      <w:r>
        <w:rPr>
          <w:spacing w:val="-2"/>
        </w:rPr>
        <w:t xml:space="preserve">дыхание, </w:t>
      </w:r>
      <w:r>
        <w:t>кровообращение,</w:t>
      </w:r>
      <w:r>
        <w:rPr>
          <w:spacing w:val="40"/>
        </w:rPr>
        <w:t xml:space="preserve"> </w:t>
      </w:r>
      <w:r>
        <w:t>обмен</w:t>
      </w:r>
      <w:r>
        <w:rPr>
          <w:spacing w:val="40"/>
        </w:rPr>
        <w:t xml:space="preserve"> </w:t>
      </w:r>
      <w:r>
        <w:t>веществ</w:t>
      </w:r>
      <w:r>
        <w:rPr>
          <w:spacing w:val="40"/>
        </w:rPr>
        <w:t xml:space="preserve"> </w:t>
      </w:r>
      <w:r>
        <w:t>и</w:t>
      </w:r>
      <w:r>
        <w:rPr>
          <w:spacing w:val="40"/>
        </w:rPr>
        <w:t xml:space="preserve"> </w:t>
      </w:r>
      <w:r>
        <w:t>превращение</w:t>
      </w:r>
      <w:r>
        <w:rPr>
          <w:spacing w:val="40"/>
        </w:rPr>
        <w:t xml:space="preserve"> </w:t>
      </w:r>
      <w:r>
        <w:t>энергии,</w:t>
      </w:r>
      <w:r>
        <w:rPr>
          <w:spacing w:val="40"/>
        </w:rPr>
        <w:t xml:space="preserve"> </w:t>
      </w:r>
      <w:r>
        <w:t>движение,</w:t>
      </w:r>
      <w:r>
        <w:rPr>
          <w:spacing w:val="40"/>
        </w:rPr>
        <w:t xml:space="preserve"> </w:t>
      </w:r>
      <w:r>
        <w:t>выделение,</w:t>
      </w:r>
      <w:r>
        <w:rPr>
          <w:spacing w:val="40"/>
        </w:rPr>
        <w:t xml:space="preserve"> </w:t>
      </w:r>
      <w:r>
        <w:t>рост,</w:t>
      </w:r>
      <w:r>
        <w:rPr>
          <w:spacing w:val="40"/>
        </w:rPr>
        <w:t xml:space="preserve"> </w:t>
      </w:r>
      <w:r>
        <w:t>развитие,</w:t>
      </w:r>
      <w:r>
        <w:rPr>
          <w:spacing w:val="40"/>
        </w:rPr>
        <w:t xml:space="preserve"> </w:t>
      </w:r>
      <w:r>
        <w:t>поведение,</w:t>
      </w:r>
      <w:r>
        <w:rPr>
          <w:spacing w:val="40"/>
        </w:rPr>
        <w:t xml:space="preserve"> </w:t>
      </w:r>
      <w:r>
        <w:t>размножение,</w:t>
      </w:r>
      <w:r>
        <w:rPr>
          <w:spacing w:val="40"/>
        </w:rPr>
        <w:t xml:space="preserve"> </w:t>
      </w:r>
      <w:r>
        <w:t>раздражимость,</w:t>
      </w:r>
      <w:r>
        <w:rPr>
          <w:spacing w:val="40"/>
        </w:rPr>
        <w:t xml:space="preserve"> </w:t>
      </w:r>
      <w:r>
        <w:t>регуляция,</w:t>
      </w:r>
      <w:r>
        <w:rPr>
          <w:spacing w:val="40"/>
        </w:rPr>
        <w:t xml:space="preserve"> </w:t>
      </w:r>
      <w:r>
        <w:t>внутренняя</w:t>
      </w:r>
      <w:r>
        <w:rPr>
          <w:spacing w:val="40"/>
        </w:rPr>
        <w:t xml:space="preserve"> </w:t>
      </w:r>
      <w:r>
        <w:rPr>
          <w:spacing w:val="-2"/>
        </w:rPr>
        <w:t>среда,</w:t>
      </w:r>
      <w:r>
        <w:tab/>
        <w:t>иммунитет)</w:t>
      </w:r>
      <w:r>
        <w:rPr>
          <w:spacing w:val="80"/>
        </w:rPr>
        <w:t xml:space="preserve"> </w:t>
      </w:r>
      <w:r>
        <w:t>в</w:t>
      </w:r>
      <w:r>
        <w:tab/>
      </w:r>
      <w:r>
        <w:rPr>
          <w:spacing w:val="-2"/>
        </w:rPr>
        <w:t>соответствии</w:t>
      </w:r>
      <w:r>
        <w:tab/>
        <w:t>с</w:t>
      </w:r>
      <w:r>
        <w:rPr>
          <w:spacing w:val="80"/>
        </w:rPr>
        <w:t xml:space="preserve"> </w:t>
      </w:r>
      <w:r>
        <w:t>поставленной</w:t>
      </w:r>
      <w:r>
        <w:tab/>
      </w:r>
      <w:r>
        <w:tab/>
      </w:r>
      <w:r>
        <w:rPr>
          <w:spacing w:val="-2"/>
        </w:rPr>
        <w:t>задачей</w:t>
      </w:r>
      <w:r>
        <w:tab/>
      </w:r>
      <w:r>
        <w:rPr>
          <w:spacing w:val="-10"/>
        </w:rPr>
        <w:t>и</w:t>
      </w:r>
      <w:r>
        <w:tab/>
      </w:r>
      <w:r>
        <w:rPr>
          <w:spacing w:val="-10"/>
        </w:rPr>
        <w:t>в</w:t>
      </w:r>
      <w:r>
        <w:tab/>
      </w:r>
      <w:r>
        <w:tab/>
      </w:r>
      <w:r>
        <w:rPr>
          <w:spacing w:val="-2"/>
        </w:rPr>
        <w:t>контексте</w:t>
      </w:r>
      <w:r>
        <w:tab/>
      </w:r>
      <w:r>
        <w:tab/>
      </w:r>
      <w:r>
        <w:rPr>
          <w:spacing w:val="-10"/>
        </w:rPr>
        <w:t xml:space="preserve">с </w:t>
      </w:r>
      <w:r>
        <w:t>визуальной опорой; проводить описание по внешнему виду (изображению), схемам общих</w:t>
      </w:r>
      <w:r>
        <w:rPr>
          <w:spacing w:val="40"/>
        </w:rPr>
        <w:t xml:space="preserve"> </w:t>
      </w:r>
      <w:r>
        <w:t>признаков</w:t>
      </w:r>
      <w:r>
        <w:rPr>
          <w:spacing w:val="40"/>
        </w:rPr>
        <w:t xml:space="preserve"> </w:t>
      </w:r>
      <w:r>
        <w:t>организма</w:t>
      </w:r>
      <w:r>
        <w:rPr>
          <w:spacing w:val="40"/>
        </w:rPr>
        <w:t xml:space="preserve"> </w:t>
      </w:r>
      <w:r>
        <w:t>человека,</w:t>
      </w:r>
      <w:r>
        <w:rPr>
          <w:spacing w:val="40"/>
        </w:rPr>
        <w:t xml:space="preserve"> </w:t>
      </w:r>
      <w:r>
        <w:t>уровней</w:t>
      </w:r>
      <w:r>
        <w:rPr>
          <w:spacing w:val="40"/>
        </w:rPr>
        <w:t xml:space="preserve"> </w:t>
      </w:r>
      <w:r>
        <w:t>его</w:t>
      </w:r>
      <w:r>
        <w:rPr>
          <w:spacing w:val="40"/>
        </w:rPr>
        <w:t xml:space="preserve"> </w:t>
      </w:r>
      <w:r>
        <w:t>организации:</w:t>
      </w:r>
      <w:r>
        <w:rPr>
          <w:spacing w:val="40"/>
        </w:rPr>
        <w:t xml:space="preserve"> </w:t>
      </w:r>
      <w:r>
        <w:t>клетки,</w:t>
      </w:r>
      <w:r>
        <w:rPr>
          <w:spacing w:val="40"/>
        </w:rPr>
        <w:t xml:space="preserve"> </w:t>
      </w:r>
      <w:r>
        <w:t>ткани,</w:t>
      </w:r>
      <w:r>
        <w:rPr>
          <w:spacing w:val="80"/>
        </w:rPr>
        <w:t xml:space="preserve"> </w:t>
      </w:r>
      <w:r>
        <w:t>органы,</w:t>
      </w:r>
      <w:r>
        <w:rPr>
          <w:spacing w:val="40"/>
        </w:rPr>
        <w:t xml:space="preserve"> </w:t>
      </w:r>
      <w:r>
        <w:t>системы</w:t>
      </w:r>
      <w:r>
        <w:rPr>
          <w:spacing w:val="40"/>
        </w:rPr>
        <w:t xml:space="preserve"> </w:t>
      </w:r>
      <w:r>
        <w:t>органов,</w:t>
      </w:r>
      <w:r>
        <w:rPr>
          <w:spacing w:val="40"/>
        </w:rPr>
        <w:t xml:space="preserve"> </w:t>
      </w:r>
      <w:r>
        <w:t>организм;</w:t>
      </w:r>
      <w:r>
        <w:rPr>
          <w:spacing w:val="40"/>
        </w:rPr>
        <w:t xml:space="preserve"> </w:t>
      </w:r>
      <w:r>
        <w:t>сравнивать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учебных</w:t>
      </w:r>
      <w:r>
        <w:rPr>
          <w:spacing w:val="40"/>
        </w:rPr>
        <w:t xml:space="preserve"> </w:t>
      </w:r>
      <w:r>
        <w:t>действий клетки разных тканей, групп тканей, органы, системы органов человека;</w:t>
      </w:r>
      <w:r>
        <w:rPr>
          <w:spacing w:val="40"/>
        </w:rPr>
        <w:t xml:space="preserve"> </w:t>
      </w:r>
      <w:r>
        <w:rPr>
          <w:spacing w:val="-2"/>
        </w:rPr>
        <w:t>процессы</w:t>
      </w:r>
      <w:r>
        <w:tab/>
      </w:r>
      <w:r>
        <w:tab/>
      </w:r>
      <w:r>
        <w:rPr>
          <w:spacing w:val="-2"/>
        </w:rPr>
        <w:t>жизнедеятельности</w:t>
      </w:r>
      <w:r>
        <w:tab/>
      </w:r>
      <w:r>
        <w:rPr>
          <w:spacing w:val="-2"/>
        </w:rPr>
        <w:t>организма</w:t>
      </w:r>
      <w:r>
        <w:tab/>
      </w:r>
      <w:r>
        <w:rPr>
          <w:spacing w:val="-2"/>
        </w:rPr>
        <w:t>человека,</w:t>
      </w:r>
      <w:r>
        <w:tab/>
      </w:r>
      <w:r>
        <w:rPr>
          <w:spacing w:val="-2"/>
        </w:rPr>
        <w:t>делать</w:t>
      </w:r>
      <w:r>
        <w:tab/>
      </w:r>
      <w:r>
        <w:tab/>
      </w:r>
      <w:r>
        <w:rPr>
          <w:spacing w:val="-2"/>
        </w:rPr>
        <w:t>выводы</w:t>
      </w:r>
      <w:r>
        <w:tab/>
      </w:r>
      <w:r>
        <w:tab/>
      </w:r>
      <w:r>
        <w:rPr>
          <w:spacing w:val="-6"/>
        </w:rPr>
        <w:t>на</w:t>
      </w:r>
      <w:r>
        <w:tab/>
      </w:r>
      <w:r>
        <w:rPr>
          <w:spacing w:val="-2"/>
        </w:rPr>
        <w:t xml:space="preserve">основе </w:t>
      </w:r>
      <w:r>
        <w:t>сравнения;</w:t>
      </w:r>
      <w:r>
        <w:rPr>
          <w:spacing w:val="76"/>
          <w:w w:val="150"/>
        </w:rPr>
        <w:t xml:space="preserve"> </w:t>
      </w:r>
      <w:r>
        <w:t>различать</w:t>
      </w:r>
      <w:r>
        <w:rPr>
          <w:spacing w:val="79"/>
          <w:w w:val="150"/>
        </w:rPr>
        <w:t xml:space="preserve"> </w:t>
      </w:r>
      <w:r>
        <w:t>биологически</w:t>
      </w:r>
      <w:r>
        <w:rPr>
          <w:spacing w:val="79"/>
          <w:w w:val="150"/>
        </w:rPr>
        <w:t xml:space="preserve"> </w:t>
      </w:r>
      <w:r>
        <w:t>активные</w:t>
      </w:r>
      <w:r>
        <w:rPr>
          <w:spacing w:val="22"/>
        </w:rPr>
        <w:t xml:space="preserve">  </w:t>
      </w:r>
      <w:r>
        <w:t>вещества</w:t>
      </w:r>
      <w:r>
        <w:rPr>
          <w:spacing w:val="79"/>
          <w:w w:val="150"/>
        </w:rPr>
        <w:t xml:space="preserve"> </w:t>
      </w:r>
      <w:r>
        <w:t>(витамины,</w:t>
      </w:r>
      <w:r>
        <w:rPr>
          <w:spacing w:val="79"/>
          <w:w w:val="150"/>
        </w:rPr>
        <w:t xml:space="preserve"> </w:t>
      </w:r>
      <w:r>
        <w:rPr>
          <w:spacing w:val="-2"/>
        </w:rPr>
        <w:t>ферменты,</w:t>
      </w:r>
    </w:p>
    <w:p w:rsidR="00F31BB1" w:rsidRDefault="00346B19">
      <w:pPr>
        <w:pStyle w:val="a3"/>
        <w:spacing w:line="321" w:lineRule="exact"/>
        <w:ind w:left="491" w:firstLine="0"/>
      </w:pPr>
      <w:r>
        <w:t>гормоны),</w:t>
      </w:r>
      <w:r>
        <w:rPr>
          <w:spacing w:val="-7"/>
        </w:rPr>
        <w:t xml:space="preserve"> </w:t>
      </w:r>
      <w:r>
        <w:t>выявлять</w:t>
      </w:r>
      <w:r>
        <w:rPr>
          <w:spacing w:val="-8"/>
        </w:rPr>
        <w:t xml:space="preserve"> </w:t>
      </w:r>
      <w:r>
        <w:rPr>
          <w:spacing w:val="-5"/>
        </w:rPr>
        <w:t>их</w:t>
      </w:r>
    </w:p>
    <w:p w:rsidR="00F31BB1" w:rsidRDefault="00346B19">
      <w:pPr>
        <w:pStyle w:val="a3"/>
        <w:ind w:left="491" w:right="842"/>
      </w:pPr>
      <w:r>
        <w:t>роль в процессе обмена веществ и превращения энергии с опорой на определения; 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r>
        <w:rPr>
          <w:spacing w:val="40"/>
        </w:rPr>
        <w:t xml:space="preserve"> </w:t>
      </w:r>
      <w:r>
        <w:t>выявлять с помощью учителя причинно- 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 создавать и применять с помощью педагога словесные и графические модели для</w:t>
      </w:r>
    </w:p>
    <w:p w:rsidR="00F31BB1" w:rsidRDefault="00346B19">
      <w:pPr>
        <w:pStyle w:val="a3"/>
        <w:ind w:left="491" w:right="842"/>
      </w:pPr>
      <w:r>
        <w:t>объяснения строения и функционирования органов и систем органов человека; иметь представления об основных закономерностях наследования признаков различать наследственные и ненаследственные (инфекционные, неинфекционные)</w:t>
      </w:r>
      <w:r>
        <w:rPr>
          <w:spacing w:val="35"/>
        </w:rPr>
        <w:t xml:space="preserve"> </w:t>
      </w:r>
      <w:r>
        <w:t>заболевания</w:t>
      </w:r>
      <w:r>
        <w:rPr>
          <w:spacing w:val="36"/>
        </w:rPr>
        <w:t xml:space="preserve"> </w:t>
      </w:r>
      <w:r>
        <w:t>человека;</w:t>
      </w:r>
      <w:r>
        <w:rPr>
          <w:spacing w:val="35"/>
        </w:rPr>
        <w:t xml:space="preserve"> </w:t>
      </w:r>
      <w:r>
        <w:t>объяснять</w:t>
      </w:r>
      <w:r>
        <w:rPr>
          <w:spacing w:val="37"/>
        </w:rPr>
        <w:t xml:space="preserve"> </w:t>
      </w:r>
      <w:r>
        <w:t>значение</w:t>
      </w:r>
      <w:r>
        <w:rPr>
          <w:spacing w:val="37"/>
        </w:rPr>
        <w:t xml:space="preserve"> </w:t>
      </w:r>
      <w:r>
        <w:t>мер</w:t>
      </w:r>
      <w:r>
        <w:rPr>
          <w:spacing w:val="37"/>
        </w:rPr>
        <w:t xml:space="preserve"> </w:t>
      </w:r>
      <w:r>
        <w:t>профилактики</w:t>
      </w:r>
      <w:r>
        <w:rPr>
          <w:spacing w:val="39"/>
        </w:rPr>
        <w:t xml:space="preserve"> </w:t>
      </w:r>
      <w:r>
        <w:rPr>
          <w:spacing w:val="-10"/>
        </w:rPr>
        <w:t>в</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firstLine="0"/>
      </w:pPr>
      <w:r>
        <w:t>предупреждении заболеваний человека под руководством учителя;</w:t>
      </w:r>
      <w:r>
        <w:rPr>
          <w:spacing w:val="40"/>
        </w:rPr>
        <w:t xml:space="preserve"> </w:t>
      </w:r>
      <w:r>
        <w:t>объяснять нейрогуморальную регуляцию процессов жизнедеятельности человека с</w:t>
      </w:r>
    </w:p>
    <w:p w:rsidR="00F31BB1" w:rsidRDefault="00346B19">
      <w:pPr>
        <w:pStyle w:val="a3"/>
        <w:ind w:left="491" w:right="842"/>
      </w:pPr>
      <w:r>
        <w:t>использованием смысловых опор;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темперамента, эмоций, сна; структуру функциональных систем организма, направленных на достижение полезных приспособительных результатов с использованием смысловых опор;</w:t>
      </w:r>
    </w:p>
    <w:p w:rsidR="00F31BB1" w:rsidRDefault="00346B19">
      <w:pPr>
        <w:pStyle w:val="a3"/>
        <w:tabs>
          <w:tab w:val="left" w:pos="1624"/>
          <w:tab w:val="left" w:pos="1754"/>
          <w:tab w:val="left" w:pos="1845"/>
          <w:tab w:val="left" w:pos="2106"/>
          <w:tab w:val="left" w:pos="2562"/>
          <w:tab w:val="left" w:pos="3141"/>
          <w:tab w:val="left" w:pos="3275"/>
          <w:tab w:val="left" w:pos="3458"/>
          <w:tab w:val="left" w:pos="3577"/>
          <w:tab w:val="left" w:pos="3975"/>
          <w:tab w:val="left" w:pos="4526"/>
          <w:tab w:val="left" w:pos="4676"/>
          <w:tab w:val="left" w:pos="5070"/>
          <w:tab w:val="left" w:pos="5247"/>
          <w:tab w:val="left" w:pos="5660"/>
          <w:tab w:val="left" w:pos="5706"/>
          <w:tab w:val="left" w:pos="6273"/>
          <w:tab w:val="left" w:pos="6584"/>
          <w:tab w:val="left" w:pos="6687"/>
          <w:tab w:val="left" w:pos="6958"/>
          <w:tab w:val="left" w:pos="7098"/>
          <w:tab w:val="left" w:pos="7381"/>
          <w:tab w:val="left" w:pos="7782"/>
          <w:tab w:val="left" w:pos="8029"/>
          <w:tab w:val="left" w:pos="8245"/>
          <w:tab w:val="left" w:pos="8604"/>
          <w:tab w:val="left" w:pos="8804"/>
          <w:tab w:val="left" w:pos="8898"/>
          <w:tab w:val="left" w:pos="9047"/>
          <w:tab w:val="left" w:pos="9250"/>
          <w:tab w:val="left" w:pos="9812"/>
        </w:tabs>
        <w:ind w:left="491" w:right="841"/>
        <w:jc w:val="right"/>
      </w:pPr>
      <w:r>
        <w:t>выполнять</w:t>
      </w:r>
      <w:r>
        <w:rPr>
          <w:spacing w:val="38"/>
        </w:rPr>
        <w:t xml:space="preserve"> </w:t>
      </w:r>
      <w:r>
        <w:t>практические</w:t>
      </w:r>
      <w:r>
        <w:rPr>
          <w:spacing w:val="39"/>
        </w:rPr>
        <w:t xml:space="preserve"> </w:t>
      </w:r>
      <w:r>
        <w:t>и</w:t>
      </w:r>
      <w:r>
        <w:rPr>
          <w:spacing w:val="40"/>
        </w:rPr>
        <w:t xml:space="preserve"> </w:t>
      </w:r>
      <w:r>
        <w:t>лабораторные</w:t>
      </w:r>
      <w:r>
        <w:rPr>
          <w:spacing w:val="39"/>
        </w:rPr>
        <w:t xml:space="preserve"> </w:t>
      </w:r>
      <w:r>
        <w:t>работы</w:t>
      </w:r>
      <w:r>
        <w:rPr>
          <w:spacing w:val="38"/>
        </w:rPr>
        <w:t xml:space="preserve"> </w:t>
      </w:r>
      <w:r>
        <w:t>под</w:t>
      </w:r>
      <w:r>
        <w:rPr>
          <w:spacing w:val="40"/>
        </w:rPr>
        <w:t xml:space="preserve"> </w:t>
      </w:r>
      <w:r>
        <w:t>руководством</w:t>
      </w:r>
      <w:r>
        <w:rPr>
          <w:spacing w:val="39"/>
        </w:rPr>
        <w:t xml:space="preserve"> </w:t>
      </w:r>
      <w:r>
        <w:t>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w:t>
      </w:r>
      <w:r>
        <w:rPr>
          <w:spacing w:val="40"/>
        </w:rPr>
        <w:t xml:space="preserve"> </w:t>
      </w:r>
      <w:r>
        <w:t>работы</w:t>
      </w:r>
      <w:r>
        <w:rPr>
          <w:spacing w:val="40"/>
        </w:rPr>
        <w:t xml:space="preserve"> </w:t>
      </w:r>
      <w:r>
        <w:t>с</w:t>
      </w:r>
      <w:r>
        <w:rPr>
          <w:spacing w:val="40"/>
        </w:rPr>
        <w:t xml:space="preserve"> </w:t>
      </w:r>
      <w:r>
        <w:t>использованием</w:t>
      </w:r>
      <w:r>
        <w:rPr>
          <w:spacing w:val="40"/>
        </w:rPr>
        <w:t xml:space="preserve"> </w:t>
      </w:r>
      <w:r>
        <w:t>приборов</w:t>
      </w:r>
      <w:r>
        <w:rPr>
          <w:spacing w:val="40"/>
        </w:rPr>
        <w:t xml:space="preserve"> </w:t>
      </w:r>
      <w:r>
        <w:t>и</w:t>
      </w:r>
      <w:r>
        <w:rPr>
          <w:spacing w:val="40"/>
        </w:rPr>
        <w:t xml:space="preserve"> </w:t>
      </w:r>
      <w:r>
        <w:t>инструментов</w:t>
      </w:r>
      <w:r>
        <w:rPr>
          <w:spacing w:val="40"/>
        </w:rPr>
        <w:t xml:space="preserve"> </w:t>
      </w:r>
      <w:r>
        <w:t>цифровой лаборатории;</w:t>
      </w:r>
      <w:r>
        <w:rPr>
          <w:spacing w:val="40"/>
        </w:rPr>
        <w:t xml:space="preserve"> </w:t>
      </w:r>
      <w:r>
        <w:t>решать</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алгоритм</w:t>
      </w:r>
      <w:r>
        <w:rPr>
          <w:spacing w:val="40"/>
        </w:rPr>
        <w:t xml:space="preserve"> </w:t>
      </w:r>
      <w:r>
        <w:t>учебных</w:t>
      </w:r>
      <w:r>
        <w:rPr>
          <w:spacing w:val="40"/>
        </w:rPr>
        <w:t xml:space="preserve"> </w:t>
      </w:r>
      <w:r>
        <w:t>действий</w:t>
      </w:r>
      <w:r>
        <w:rPr>
          <w:spacing w:val="40"/>
        </w:rPr>
        <w:t xml:space="preserve"> </w:t>
      </w:r>
      <w:r>
        <w:t>учебные</w:t>
      </w:r>
      <w:r>
        <w:rPr>
          <w:spacing w:val="40"/>
        </w:rPr>
        <w:t xml:space="preserve"> </w:t>
      </w:r>
      <w:r>
        <w:t>задачи,</w:t>
      </w:r>
      <w:r>
        <w:rPr>
          <w:spacing w:val="80"/>
          <w:w w:val="150"/>
        </w:rPr>
        <w:t xml:space="preserve"> </w:t>
      </w:r>
      <w:r>
        <w:t>используя</w:t>
      </w:r>
      <w:r>
        <w:rPr>
          <w:spacing w:val="40"/>
        </w:rPr>
        <w:t xml:space="preserve"> </w:t>
      </w:r>
      <w:r>
        <w:t>основные</w:t>
      </w:r>
      <w:r>
        <w:rPr>
          <w:spacing w:val="40"/>
        </w:rPr>
        <w:t xml:space="preserve"> </w:t>
      </w:r>
      <w:r>
        <w:t>показатели</w:t>
      </w:r>
      <w:r>
        <w:rPr>
          <w:spacing w:val="40"/>
        </w:rPr>
        <w:t xml:space="preserve"> </w:t>
      </w:r>
      <w:r>
        <w:t>здоровья</w:t>
      </w:r>
      <w:r>
        <w:rPr>
          <w:spacing w:val="40"/>
        </w:rPr>
        <w:t xml:space="preserve"> </w:t>
      </w:r>
      <w:r>
        <w:t>человека,</w:t>
      </w:r>
      <w:r>
        <w:rPr>
          <w:spacing w:val="40"/>
        </w:rPr>
        <w:t xml:space="preserve"> </w:t>
      </w:r>
      <w:r>
        <w:t>проводить</w:t>
      </w:r>
      <w:r>
        <w:rPr>
          <w:spacing w:val="40"/>
        </w:rPr>
        <w:t xml:space="preserve"> </w:t>
      </w:r>
      <w:r>
        <w:t>расчеты</w:t>
      </w:r>
      <w:r>
        <w:rPr>
          <w:spacing w:val="40"/>
        </w:rPr>
        <w:t xml:space="preserve"> </w:t>
      </w:r>
      <w:r>
        <w:t>и</w:t>
      </w:r>
      <w:r>
        <w:rPr>
          <w:spacing w:val="40"/>
        </w:rPr>
        <w:t xml:space="preserve"> </w:t>
      </w:r>
      <w:r>
        <w:t xml:space="preserve">делать </w:t>
      </w:r>
      <w:r>
        <w:rPr>
          <w:spacing w:val="-2"/>
        </w:rPr>
        <w:t>выводы</w:t>
      </w:r>
      <w:r>
        <w:tab/>
      </w:r>
      <w:r>
        <w:rPr>
          <w:spacing w:val="-6"/>
        </w:rPr>
        <w:t>на</w:t>
      </w:r>
      <w:r>
        <w:tab/>
      </w:r>
      <w:r>
        <w:rPr>
          <w:spacing w:val="-2"/>
        </w:rPr>
        <w:t>основании</w:t>
      </w:r>
      <w:r>
        <w:tab/>
      </w:r>
      <w:r>
        <w:tab/>
      </w:r>
      <w:r>
        <w:rPr>
          <w:spacing w:val="-2"/>
        </w:rPr>
        <w:t>полученных</w:t>
      </w:r>
      <w:r>
        <w:tab/>
      </w:r>
      <w:r>
        <w:tab/>
      </w:r>
      <w:r>
        <w:rPr>
          <w:spacing w:val="-2"/>
        </w:rPr>
        <w:t>результатов;</w:t>
      </w:r>
      <w:r>
        <w:tab/>
      </w:r>
      <w:r>
        <w:rPr>
          <w:spacing w:val="-2"/>
        </w:rPr>
        <w:t>называть</w:t>
      </w:r>
      <w:r>
        <w:tab/>
      </w:r>
      <w:r>
        <w:tab/>
      </w:r>
      <w:r>
        <w:rPr>
          <w:spacing w:val="-10"/>
        </w:rPr>
        <w:t>и</w:t>
      </w:r>
      <w:r>
        <w:tab/>
      </w:r>
      <w:r>
        <w:rPr>
          <w:spacing w:val="-2"/>
        </w:rPr>
        <w:t>аргументировать основные</w:t>
      </w:r>
      <w:r>
        <w:tab/>
      </w:r>
      <w:r>
        <w:tab/>
      </w:r>
      <w:r>
        <w:tab/>
      </w:r>
      <w:r>
        <w:rPr>
          <w:spacing w:val="-2"/>
        </w:rPr>
        <w:t>принципы</w:t>
      </w:r>
      <w:r>
        <w:tab/>
      </w:r>
      <w:r>
        <w:tab/>
      </w:r>
      <w:r>
        <w:rPr>
          <w:spacing w:val="-2"/>
        </w:rPr>
        <w:t>здорового</w:t>
      </w:r>
      <w:r>
        <w:tab/>
      </w:r>
      <w:r>
        <w:tab/>
      </w:r>
      <w:r>
        <w:rPr>
          <w:spacing w:val="-2"/>
        </w:rPr>
        <w:t>образа</w:t>
      </w:r>
      <w:r>
        <w:tab/>
      </w:r>
      <w:r>
        <w:rPr>
          <w:spacing w:val="-2"/>
        </w:rPr>
        <w:t>жизни,</w:t>
      </w:r>
      <w:r>
        <w:tab/>
      </w:r>
      <w:r>
        <w:tab/>
      </w:r>
      <w:r>
        <w:rPr>
          <w:spacing w:val="-2"/>
        </w:rPr>
        <w:t>методы</w:t>
      </w:r>
      <w:r>
        <w:tab/>
      </w:r>
      <w:r>
        <w:rPr>
          <w:spacing w:val="-2"/>
        </w:rPr>
        <w:t>защиты</w:t>
      </w:r>
      <w:r>
        <w:tab/>
      </w:r>
      <w:r>
        <w:tab/>
      </w:r>
      <w:r>
        <w:rPr>
          <w:spacing w:val="-10"/>
        </w:rPr>
        <w:t>и</w:t>
      </w:r>
      <w:r>
        <w:tab/>
      </w:r>
      <w:r>
        <w:tab/>
      </w:r>
      <w:r>
        <w:rPr>
          <w:spacing w:val="-2"/>
        </w:rPr>
        <w:t xml:space="preserve">укрепления </w:t>
      </w:r>
      <w:r>
        <w:t>здоровья</w:t>
      </w:r>
      <w:r>
        <w:rPr>
          <w:spacing w:val="-2"/>
        </w:rPr>
        <w:t xml:space="preserve"> </w:t>
      </w:r>
      <w:r>
        <w:t>человека:</w:t>
      </w:r>
      <w:r>
        <w:rPr>
          <w:spacing w:val="-1"/>
        </w:rPr>
        <w:t xml:space="preserve"> </w:t>
      </w:r>
      <w:r>
        <w:t>сбалансированное</w:t>
      </w:r>
      <w:r>
        <w:rPr>
          <w:spacing w:val="-2"/>
        </w:rPr>
        <w:t xml:space="preserve"> </w:t>
      </w:r>
      <w:r>
        <w:t>питание,</w:t>
      </w:r>
      <w:r>
        <w:rPr>
          <w:spacing w:val="-3"/>
        </w:rPr>
        <w:t xml:space="preserve"> </w:t>
      </w:r>
      <w:r>
        <w:t>соблюдение</w:t>
      </w:r>
      <w:r>
        <w:rPr>
          <w:spacing w:val="-5"/>
        </w:rPr>
        <w:t xml:space="preserve"> </w:t>
      </w:r>
      <w:r>
        <w:t>правил</w:t>
      </w:r>
      <w:r>
        <w:rPr>
          <w:spacing w:val="-3"/>
        </w:rPr>
        <w:t xml:space="preserve"> </w:t>
      </w:r>
      <w:r>
        <w:t>личной</w:t>
      </w:r>
      <w:r>
        <w:rPr>
          <w:spacing w:val="-2"/>
        </w:rPr>
        <w:t xml:space="preserve"> </w:t>
      </w:r>
      <w:r>
        <w:t xml:space="preserve">гигиены, занятия физкультурой и спортом, рациональная организация труда и полноценного </w:t>
      </w:r>
      <w:r>
        <w:rPr>
          <w:spacing w:val="-2"/>
        </w:rPr>
        <w:t>отдыха,</w:t>
      </w:r>
      <w:r>
        <w:tab/>
      </w:r>
      <w:r>
        <w:tab/>
      </w:r>
      <w:r>
        <w:rPr>
          <w:spacing w:val="-2"/>
        </w:rPr>
        <w:t>позитивное</w:t>
      </w:r>
      <w:r>
        <w:tab/>
      </w:r>
      <w:r>
        <w:tab/>
      </w:r>
      <w:r>
        <w:tab/>
      </w:r>
      <w:r>
        <w:rPr>
          <w:spacing w:val="-2"/>
        </w:rPr>
        <w:t>эмоционально-психическое</w:t>
      </w:r>
      <w:r>
        <w:tab/>
      </w:r>
      <w:r>
        <w:tab/>
      </w:r>
      <w:r>
        <w:rPr>
          <w:spacing w:val="-2"/>
        </w:rPr>
        <w:t>состояние;</w:t>
      </w:r>
      <w:r>
        <w:tab/>
      </w:r>
      <w:r>
        <w:tab/>
      </w:r>
      <w:r>
        <w:tab/>
      </w:r>
      <w:r>
        <w:tab/>
      </w:r>
      <w:r>
        <w:rPr>
          <w:spacing w:val="-2"/>
        </w:rPr>
        <w:t>использовать приобретенные</w:t>
      </w:r>
      <w:r>
        <w:tab/>
      </w:r>
      <w:r>
        <w:rPr>
          <w:spacing w:val="-2"/>
        </w:rPr>
        <w:t>знания</w:t>
      </w:r>
      <w:r>
        <w:tab/>
      </w:r>
      <w:r>
        <w:tab/>
      </w:r>
      <w:r>
        <w:rPr>
          <w:spacing w:val="-47"/>
        </w:rPr>
        <w:t xml:space="preserve"> </w:t>
      </w:r>
      <w:r>
        <w:t>и</w:t>
      </w:r>
      <w:r>
        <w:tab/>
      </w:r>
      <w:r>
        <w:rPr>
          <w:spacing w:val="-2"/>
        </w:rPr>
        <w:t>умения</w:t>
      </w:r>
      <w:r>
        <w:tab/>
      </w:r>
      <w:r>
        <w:rPr>
          <w:spacing w:val="-4"/>
        </w:rPr>
        <w:t>для</w:t>
      </w:r>
      <w:r>
        <w:tab/>
      </w:r>
      <w:r>
        <w:tab/>
      </w:r>
      <w:r>
        <w:rPr>
          <w:spacing w:val="-2"/>
        </w:rPr>
        <w:t>соблюдения</w:t>
      </w:r>
      <w:r>
        <w:tab/>
      </w:r>
      <w:r>
        <w:rPr>
          <w:spacing w:val="-2"/>
        </w:rPr>
        <w:t>здорового</w:t>
      </w:r>
      <w:r>
        <w:tab/>
      </w:r>
      <w:r>
        <w:tab/>
      </w:r>
      <w:r>
        <w:rPr>
          <w:spacing w:val="-2"/>
        </w:rPr>
        <w:t>образа</w:t>
      </w:r>
      <w:r>
        <w:tab/>
      </w:r>
      <w:r>
        <w:rPr>
          <w:spacing w:val="-2"/>
        </w:rPr>
        <w:t>жизни, сбалансированного</w:t>
      </w:r>
      <w:r>
        <w:tab/>
      </w:r>
      <w:r>
        <w:rPr>
          <w:spacing w:val="-2"/>
        </w:rPr>
        <w:t>питания,</w:t>
      </w:r>
      <w:r>
        <w:tab/>
      </w:r>
      <w:r>
        <w:rPr>
          <w:spacing w:val="-2"/>
        </w:rPr>
        <w:t>физической</w:t>
      </w:r>
      <w:r>
        <w:tab/>
      </w:r>
      <w:r>
        <w:rPr>
          <w:spacing w:val="-2"/>
        </w:rPr>
        <w:t>активности,</w:t>
      </w:r>
      <w:r>
        <w:tab/>
      </w:r>
      <w:r>
        <w:tab/>
      </w:r>
      <w:r>
        <w:rPr>
          <w:spacing w:val="-2"/>
        </w:rPr>
        <w:t xml:space="preserve">стрессоустойчивости, </w:t>
      </w:r>
      <w:r>
        <w:t>неприятия</w:t>
      </w:r>
      <w:r>
        <w:rPr>
          <w:spacing w:val="40"/>
        </w:rPr>
        <w:t xml:space="preserve"> </w:t>
      </w:r>
      <w:r>
        <w:t>вредных</w:t>
      </w:r>
      <w:r>
        <w:rPr>
          <w:spacing w:val="40"/>
        </w:rPr>
        <w:t xml:space="preserve"> </w:t>
      </w:r>
      <w:r>
        <w:t>привычек</w:t>
      </w:r>
      <w:r>
        <w:rPr>
          <w:spacing w:val="40"/>
        </w:rPr>
        <w:t xml:space="preserve"> </w:t>
      </w:r>
      <w:r>
        <w:t>и</w:t>
      </w:r>
      <w:r>
        <w:rPr>
          <w:spacing w:val="40"/>
        </w:rPr>
        <w:t xml:space="preserve"> </w:t>
      </w:r>
      <w:r>
        <w:t>зависимостей;</w:t>
      </w:r>
      <w:r>
        <w:tab/>
      </w:r>
      <w:r>
        <w:tab/>
        <w:t>знать</w:t>
      </w:r>
      <w:r>
        <w:rPr>
          <w:spacing w:val="40"/>
        </w:rPr>
        <w:t xml:space="preserve"> </w:t>
      </w:r>
      <w:r>
        <w:t>алгоритм</w:t>
      </w:r>
      <w:r>
        <w:rPr>
          <w:spacing w:val="40"/>
        </w:rPr>
        <w:t xml:space="preserve"> </w:t>
      </w:r>
      <w:r>
        <w:t>оказания</w:t>
      </w:r>
      <w:r>
        <w:rPr>
          <w:spacing w:val="40"/>
        </w:rPr>
        <w:t xml:space="preserve"> </w:t>
      </w:r>
      <w:r>
        <w:t>первой помощи,</w:t>
      </w:r>
      <w:r>
        <w:rPr>
          <w:spacing w:val="75"/>
        </w:rPr>
        <w:t xml:space="preserve">  </w:t>
      </w:r>
      <w:r>
        <w:t>использовать</w:t>
      </w:r>
      <w:r>
        <w:rPr>
          <w:spacing w:val="75"/>
        </w:rPr>
        <w:t xml:space="preserve">  </w:t>
      </w:r>
      <w:r>
        <w:t>приобретенные</w:t>
      </w:r>
      <w:r>
        <w:rPr>
          <w:spacing w:val="75"/>
        </w:rPr>
        <w:t xml:space="preserve">  </w:t>
      </w:r>
      <w:r>
        <w:t>знания</w:t>
      </w:r>
      <w:r>
        <w:rPr>
          <w:spacing w:val="74"/>
        </w:rPr>
        <w:t xml:space="preserve">  </w:t>
      </w:r>
      <w:r>
        <w:t>и</w:t>
      </w:r>
      <w:r>
        <w:rPr>
          <w:spacing w:val="76"/>
        </w:rPr>
        <w:t xml:space="preserve">  </w:t>
      </w:r>
      <w:r>
        <w:t>умения</w:t>
      </w:r>
      <w:r>
        <w:rPr>
          <w:spacing w:val="75"/>
        </w:rPr>
        <w:t xml:space="preserve">  </w:t>
      </w:r>
      <w:r>
        <w:t>в</w:t>
      </w:r>
      <w:r>
        <w:rPr>
          <w:spacing w:val="74"/>
        </w:rPr>
        <w:t xml:space="preserve">  </w:t>
      </w:r>
      <w:r>
        <w:t>практической деятельности</w:t>
      </w:r>
      <w:r>
        <w:rPr>
          <w:spacing w:val="80"/>
          <w:w w:val="150"/>
        </w:rPr>
        <w:t xml:space="preserve"> </w:t>
      </w:r>
      <w:r>
        <w:t>для</w:t>
      </w:r>
      <w:r>
        <w:rPr>
          <w:spacing w:val="80"/>
          <w:w w:val="150"/>
        </w:rPr>
        <w:t xml:space="preserve"> </w:t>
      </w:r>
      <w:r>
        <w:t>оказания</w:t>
      </w:r>
      <w:r>
        <w:rPr>
          <w:spacing w:val="80"/>
          <w:w w:val="150"/>
        </w:rPr>
        <w:t xml:space="preserve"> </w:t>
      </w:r>
      <w:r>
        <w:t>первой</w:t>
      </w:r>
      <w:r>
        <w:rPr>
          <w:spacing w:val="80"/>
          <w:w w:val="150"/>
        </w:rPr>
        <w:t xml:space="preserve"> </w:t>
      </w:r>
      <w:r>
        <w:t>помощи</w:t>
      </w:r>
      <w:r>
        <w:rPr>
          <w:spacing w:val="80"/>
          <w:w w:val="150"/>
        </w:rPr>
        <w:t xml:space="preserve"> </w:t>
      </w:r>
      <w:r>
        <w:t>человеку</w:t>
      </w:r>
      <w:r>
        <w:rPr>
          <w:spacing w:val="80"/>
          <w:w w:val="150"/>
        </w:rPr>
        <w:t xml:space="preserve"> </w:t>
      </w:r>
      <w:r>
        <w:t>при</w:t>
      </w:r>
      <w:r>
        <w:rPr>
          <w:spacing w:val="80"/>
          <w:w w:val="150"/>
        </w:rPr>
        <w:t xml:space="preserve"> </w:t>
      </w:r>
      <w:r>
        <w:t>потере</w:t>
      </w:r>
      <w:r>
        <w:rPr>
          <w:spacing w:val="80"/>
          <w:w w:val="150"/>
        </w:rPr>
        <w:t xml:space="preserve"> </w:t>
      </w:r>
      <w:r>
        <w:t>сознания,</w:t>
      </w:r>
      <w:r>
        <w:rPr>
          <w:spacing w:val="80"/>
        </w:rPr>
        <w:t xml:space="preserve"> </w:t>
      </w:r>
      <w:r>
        <w:t>солнечном</w:t>
      </w:r>
      <w:r>
        <w:rPr>
          <w:spacing w:val="80"/>
        </w:rPr>
        <w:t xml:space="preserve"> </w:t>
      </w:r>
      <w:r>
        <w:t>и</w:t>
      </w:r>
      <w:r>
        <w:rPr>
          <w:spacing w:val="80"/>
        </w:rPr>
        <w:t xml:space="preserve"> </w:t>
      </w:r>
      <w:r>
        <w:t>тепловом</w:t>
      </w:r>
      <w:r>
        <w:rPr>
          <w:spacing w:val="80"/>
        </w:rPr>
        <w:t xml:space="preserve"> </w:t>
      </w:r>
      <w:r>
        <w:t>ударах,</w:t>
      </w:r>
      <w:r>
        <w:rPr>
          <w:spacing w:val="80"/>
        </w:rPr>
        <w:t xml:space="preserve"> </w:t>
      </w:r>
      <w:r>
        <w:t>отравлении,</w:t>
      </w:r>
      <w:r>
        <w:rPr>
          <w:spacing w:val="80"/>
        </w:rPr>
        <w:t xml:space="preserve"> </w:t>
      </w:r>
      <w:r>
        <w:t>утоплении,</w:t>
      </w:r>
      <w:r>
        <w:rPr>
          <w:spacing w:val="80"/>
        </w:rPr>
        <w:t xml:space="preserve"> </w:t>
      </w:r>
      <w:r>
        <w:t>кровотечении,</w:t>
      </w:r>
      <w:r>
        <w:rPr>
          <w:spacing w:val="80"/>
        </w:rPr>
        <w:t xml:space="preserve"> </w:t>
      </w:r>
      <w:r>
        <w:t>травмах мягких</w:t>
      </w:r>
      <w:r>
        <w:rPr>
          <w:spacing w:val="40"/>
        </w:rPr>
        <w:t xml:space="preserve"> </w:t>
      </w:r>
      <w:r>
        <w:t>тканей,</w:t>
      </w:r>
      <w:r>
        <w:rPr>
          <w:spacing w:val="40"/>
        </w:rPr>
        <w:t xml:space="preserve"> </w:t>
      </w:r>
      <w:r>
        <w:t>костей</w:t>
      </w:r>
      <w:r>
        <w:rPr>
          <w:spacing w:val="40"/>
        </w:rPr>
        <w:t xml:space="preserve"> </w:t>
      </w:r>
      <w:r>
        <w:t>скелета,</w:t>
      </w:r>
      <w:r>
        <w:rPr>
          <w:spacing w:val="40"/>
        </w:rPr>
        <w:t xml:space="preserve"> </w:t>
      </w:r>
      <w:r>
        <w:t>органов</w:t>
      </w:r>
      <w:r>
        <w:rPr>
          <w:spacing w:val="40"/>
        </w:rPr>
        <w:t xml:space="preserve"> </w:t>
      </w:r>
      <w:r>
        <w:t>чувств,</w:t>
      </w:r>
      <w:r>
        <w:rPr>
          <w:spacing w:val="40"/>
        </w:rPr>
        <w:t xml:space="preserve"> </w:t>
      </w:r>
      <w:r>
        <w:t>ожогах</w:t>
      </w:r>
      <w:r>
        <w:rPr>
          <w:spacing w:val="40"/>
        </w:rPr>
        <w:t xml:space="preserve"> </w:t>
      </w:r>
      <w:r>
        <w:t>и</w:t>
      </w:r>
      <w:r>
        <w:rPr>
          <w:spacing w:val="40"/>
        </w:rPr>
        <w:t xml:space="preserve"> </w:t>
      </w:r>
      <w:r>
        <w:t>обморожениях;</w:t>
      </w:r>
      <w:r>
        <w:rPr>
          <w:spacing w:val="40"/>
        </w:rPr>
        <w:t xml:space="preserve"> </w:t>
      </w:r>
      <w:r>
        <w:t>уметь</w:t>
      </w:r>
      <w:r>
        <w:rPr>
          <w:spacing w:val="80"/>
        </w:rPr>
        <w:t xml:space="preserve"> </w:t>
      </w:r>
      <w:r>
        <w:t>выбирать</w:t>
      </w:r>
      <w:r>
        <w:rPr>
          <w:spacing w:val="-1"/>
        </w:rPr>
        <w:t xml:space="preserve"> </w:t>
      </w:r>
      <w:r>
        <w:t>целевые установки в своих действиях</w:t>
      </w:r>
      <w:r>
        <w:rPr>
          <w:spacing w:val="-1"/>
        </w:rPr>
        <w:t xml:space="preserve"> </w:t>
      </w:r>
      <w:r>
        <w:t>и поступках по отношению</w:t>
      </w:r>
      <w:r>
        <w:rPr>
          <w:spacing w:val="-1"/>
        </w:rPr>
        <w:t xml:space="preserve"> </w:t>
      </w:r>
      <w:r>
        <w:t>к живой природе,</w:t>
      </w:r>
      <w:r>
        <w:rPr>
          <w:spacing w:val="40"/>
        </w:rPr>
        <w:t xml:space="preserve"> </w:t>
      </w:r>
      <w:r>
        <w:t>своему</w:t>
      </w:r>
      <w:r>
        <w:rPr>
          <w:spacing w:val="40"/>
        </w:rPr>
        <w:t xml:space="preserve"> </w:t>
      </w:r>
      <w:r>
        <w:t>здоровью</w:t>
      </w:r>
      <w:r>
        <w:rPr>
          <w:spacing w:val="40"/>
        </w:rPr>
        <w:t xml:space="preserve"> </w:t>
      </w:r>
      <w:r>
        <w:t>и</w:t>
      </w:r>
      <w:r>
        <w:rPr>
          <w:spacing w:val="40"/>
        </w:rPr>
        <w:t xml:space="preserve"> </w:t>
      </w:r>
      <w:r>
        <w:t>здоровью</w:t>
      </w:r>
      <w:r>
        <w:rPr>
          <w:spacing w:val="40"/>
        </w:rPr>
        <w:t xml:space="preserve"> </w:t>
      </w:r>
      <w:r>
        <w:t>окружающих;</w:t>
      </w:r>
      <w:r>
        <w:rPr>
          <w:spacing w:val="40"/>
        </w:rPr>
        <w:t xml:space="preserve"> </w:t>
      </w:r>
      <w:r>
        <w:t>иметь</w:t>
      </w:r>
      <w:r>
        <w:rPr>
          <w:spacing w:val="40"/>
        </w:rPr>
        <w:t xml:space="preserve"> </w:t>
      </w:r>
      <w:r>
        <w:t>представление</w:t>
      </w:r>
      <w:r>
        <w:rPr>
          <w:spacing w:val="40"/>
        </w:rPr>
        <w:t xml:space="preserve"> </w:t>
      </w:r>
      <w:r>
        <w:t>о</w:t>
      </w:r>
    </w:p>
    <w:p w:rsidR="00F31BB1" w:rsidRDefault="00346B19">
      <w:pPr>
        <w:pStyle w:val="a3"/>
        <w:ind w:left="492" w:right="843" w:firstLine="0"/>
      </w:pPr>
      <w:r>
        <w:t>связи знаний наук о человеке со знаниями предметов естественнонаучного и гуманитарного цикла, ОБЖ, физической культуры, различных видов искусства; уметь интегрировать с помощью педагога биологические знания со знаниями других учебных предметов; иметь представления о глобальных экологических проблемах, стоящих перед</w:t>
      </w:r>
    </w:p>
    <w:p w:rsidR="00F31BB1" w:rsidRDefault="00346B19">
      <w:pPr>
        <w:pStyle w:val="a3"/>
        <w:ind w:left="492" w:right="842"/>
      </w:pPr>
      <w:r>
        <w:t>человечеством и способах их преодоления;</w:t>
      </w:r>
      <w:r>
        <w:rPr>
          <w:spacing w:val="40"/>
        </w:rPr>
        <w:t xml:space="preserve"> </w:t>
      </w:r>
      <w:r>
        <w:t>понимать способы получения биологических знаний; иметь опыт использования 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 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 владеть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w:t>
      </w:r>
      <w:r>
        <w:rPr>
          <w:spacing w:val="80"/>
        </w:rPr>
        <w:t xml:space="preserve"> </w:t>
      </w:r>
      <w:r>
        <w:t>и</w:t>
      </w:r>
      <w:r>
        <w:rPr>
          <w:spacing w:val="80"/>
        </w:rPr>
        <w:t xml:space="preserve"> </w:t>
      </w:r>
      <w:r>
        <w:t>оценки</w:t>
      </w:r>
      <w:r>
        <w:rPr>
          <w:spacing w:val="80"/>
        </w:rPr>
        <w:t xml:space="preserve"> </w:t>
      </w:r>
      <w:r>
        <w:t>ее</w:t>
      </w:r>
      <w:r>
        <w:rPr>
          <w:spacing w:val="80"/>
        </w:rPr>
        <w:t xml:space="preserve"> </w:t>
      </w:r>
      <w:r>
        <w:t>достоверности</w:t>
      </w:r>
      <w:r>
        <w:rPr>
          <w:spacing w:val="80"/>
        </w:rPr>
        <w:t xml:space="preserve"> </w:t>
      </w:r>
      <w:r>
        <w:t>с</w:t>
      </w:r>
      <w:r>
        <w:rPr>
          <w:spacing w:val="80"/>
        </w:rPr>
        <w:t xml:space="preserve"> </w:t>
      </w:r>
      <w:r>
        <w:t>помощью</w:t>
      </w:r>
      <w:r>
        <w:rPr>
          <w:spacing w:val="80"/>
        </w:rPr>
        <w:t xml:space="preserve"> </w:t>
      </w:r>
      <w:r>
        <w:t>учителя;</w:t>
      </w:r>
      <w:r>
        <w:rPr>
          <w:spacing w:val="80"/>
        </w:rPr>
        <w:t xml:space="preserve"> </w:t>
      </w:r>
      <w:r>
        <w:t>планировать</w:t>
      </w:r>
      <w:r>
        <w:rPr>
          <w:spacing w:val="78"/>
        </w:rPr>
        <w:t xml:space="preserve"> </w:t>
      </w:r>
      <w:r>
        <w:t>под</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руководством учителя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 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 уметь характеризовать с опорой на ключевые слова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 с помощью учителя; 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F31BB1" w:rsidRDefault="00346B19">
      <w:pPr>
        <w:pStyle w:val="1"/>
        <w:spacing w:before="3" w:line="319" w:lineRule="exact"/>
        <w:ind w:left="44"/>
        <w:jc w:val="center"/>
      </w:pPr>
      <w:r>
        <w:rPr>
          <w:spacing w:val="-2"/>
        </w:rPr>
        <w:t>ХИМИЯ</w:t>
      </w:r>
    </w:p>
    <w:p w:rsidR="00F31BB1" w:rsidRDefault="00346B19">
      <w:pPr>
        <w:pStyle w:val="a3"/>
        <w:spacing w:line="319" w:lineRule="exact"/>
        <w:ind w:left="0" w:right="856" w:firstLine="0"/>
        <w:jc w:val="right"/>
      </w:pPr>
      <w:r>
        <w:t>Рабочая</w:t>
      </w:r>
      <w:r>
        <w:rPr>
          <w:spacing w:val="-9"/>
        </w:rPr>
        <w:t xml:space="preserve"> </w:t>
      </w:r>
      <w:r>
        <w:t>программа</w:t>
      </w:r>
      <w:r>
        <w:rPr>
          <w:spacing w:val="-6"/>
        </w:rPr>
        <w:t xml:space="preserve"> </w:t>
      </w:r>
      <w:r>
        <w:t>по</w:t>
      </w:r>
      <w:r>
        <w:rPr>
          <w:spacing w:val="-6"/>
        </w:rPr>
        <w:t xml:space="preserve"> </w:t>
      </w:r>
      <w:r>
        <w:t>химии</w:t>
      </w:r>
      <w:r>
        <w:rPr>
          <w:spacing w:val="-3"/>
        </w:rPr>
        <w:t xml:space="preserve"> </w:t>
      </w:r>
      <w:r>
        <w:t>для</w:t>
      </w:r>
      <w:r>
        <w:rPr>
          <w:spacing w:val="-7"/>
        </w:rPr>
        <w:t xml:space="preserve"> </w:t>
      </w:r>
      <w:r>
        <w:t>обучающихся</w:t>
      </w:r>
      <w:r>
        <w:rPr>
          <w:spacing w:val="-4"/>
        </w:rPr>
        <w:t xml:space="preserve"> </w:t>
      </w:r>
      <w:r>
        <w:t>с</w:t>
      </w:r>
      <w:r>
        <w:rPr>
          <w:spacing w:val="-5"/>
        </w:rPr>
        <w:t xml:space="preserve"> </w:t>
      </w:r>
      <w:r>
        <w:t>задержкой</w:t>
      </w:r>
      <w:r>
        <w:rPr>
          <w:spacing w:val="-3"/>
        </w:rPr>
        <w:t xml:space="preserve"> </w:t>
      </w:r>
      <w:r>
        <w:rPr>
          <w:spacing w:val="-2"/>
        </w:rPr>
        <w:t>психического</w:t>
      </w:r>
    </w:p>
    <w:p w:rsidR="00F31BB1" w:rsidRDefault="00346B19">
      <w:pPr>
        <w:pStyle w:val="a3"/>
        <w:tabs>
          <w:tab w:val="left" w:pos="1611"/>
          <w:tab w:val="left" w:pos="1820"/>
          <w:tab w:val="left" w:pos="1976"/>
          <w:tab w:val="left" w:pos="2260"/>
          <w:tab w:val="left" w:pos="2451"/>
          <w:tab w:val="left" w:pos="2718"/>
          <w:tab w:val="left" w:pos="3131"/>
          <w:tab w:val="left" w:pos="3195"/>
          <w:tab w:val="left" w:pos="3498"/>
          <w:tab w:val="left" w:pos="3833"/>
          <w:tab w:val="left" w:pos="4390"/>
          <w:tab w:val="left" w:pos="4439"/>
          <w:tab w:val="left" w:pos="4784"/>
          <w:tab w:val="left" w:pos="5185"/>
          <w:tab w:val="left" w:pos="5775"/>
          <w:tab w:val="left" w:pos="5839"/>
          <w:tab w:val="left" w:pos="5912"/>
          <w:tab w:val="left" w:pos="6320"/>
          <w:tab w:val="left" w:pos="6783"/>
          <w:tab w:val="left" w:pos="6936"/>
          <w:tab w:val="left" w:pos="7038"/>
          <w:tab w:val="left" w:pos="7503"/>
          <w:tab w:val="left" w:pos="7583"/>
          <w:tab w:val="left" w:pos="7968"/>
          <w:tab w:val="left" w:pos="8636"/>
          <w:tab w:val="left" w:pos="9128"/>
          <w:tab w:val="left" w:pos="9264"/>
          <w:tab w:val="left" w:pos="9545"/>
          <w:tab w:val="left" w:pos="9596"/>
          <w:tab w:val="left" w:pos="10145"/>
          <w:tab w:val="left" w:pos="10510"/>
        </w:tabs>
        <w:ind w:left="491" w:right="842" w:firstLine="8254"/>
        <w:jc w:val="right"/>
      </w:pPr>
      <w:r>
        <w:t>развития</w:t>
      </w:r>
      <w:r>
        <w:rPr>
          <w:spacing w:val="-18"/>
        </w:rPr>
        <w:t xml:space="preserve"> </w:t>
      </w:r>
      <w:r>
        <w:t>(далее – ЗПР) на уровне основного общего образования составлена в соответствии с Федеральным</w:t>
      </w:r>
      <w:r>
        <w:rPr>
          <w:spacing w:val="40"/>
        </w:rPr>
        <w:t xml:space="preserve"> </w:t>
      </w:r>
      <w:r>
        <w:t>государственным</w:t>
      </w:r>
      <w:r>
        <w:rPr>
          <w:spacing w:val="40"/>
        </w:rPr>
        <w:t xml:space="preserve"> </w:t>
      </w:r>
      <w:r>
        <w:t>образовательным</w:t>
      </w:r>
      <w:r>
        <w:rPr>
          <w:spacing w:val="40"/>
        </w:rPr>
        <w:t xml:space="preserve"> </w:t>
      </w:r>
      <w:r>
        <w:t>стандартом</w:t>
      </w:r>
      <w:r>
        <w:rPr>
          <w:spacing w:val="40"/>
        </w:rPr>
        <w:t xml:space="preserve"> </w:t>
      </w:r>
      <w:r>
        <w:t>основного</w:t>
      </w:r>
      <w:r>
        <w:rPr>
          <w:spacing w:val="40"/>
        </w:rPr>
        <w:t xml:space="preserve"> </w:t>
      </w:r>
      <w:r>
        <w:t>общего</w:t>
      </w:r>
      <w:r>
        <w:rPr>
          <w:spacing w:val="40"/>
        </w:rPr>
        <w:t xml:space="preserve"> </w:t>
      </w:r>
      <w:r>
        <w:rPr>
          <w:spacing w:val="-2"/>
        </w:rPr>
        <w:t>образования</w:t>
      </w:r>
      <w:r>
        <w:tab/>
      </w:r>
      <w:r>
        <w:rPr>
          <w:spacing w:val="-2"/>
        </w:rPr>
        <w:t>(Приказ</w:t>
      </w:r>
      <w:r>
        <w:tab/>
      </w:r>
      <w:r>
        <w:rPr>
          <w:spacing w:val="-2"/>
        </w:rPr>
        <w:t>Минпросвещения</w:t>
      </w:r>
      <w:r>
        <w:tab/>
      </w:r>
      <w:r>
        <w:tab/>
      </w:r>
      <w:r>
        <w:tab/>
      </w:r>
      <w:r>
        <w:rPr>
          <w:spacing w:val="-2"/>
        </w:rPr>
        <w:t>России</w:t>
      </w:r>
      <w:r>
        <w:tab/>
      </w:r>
      <w:r>
        <w:tab/>
      </w:r>
      <w:r>
        <w:tab/>
      </w:r>
      <w:r>
        <w:rPr>
          <w:spacing w:val="-6"/>
        </w:rPr>
        <w:t>от</w:t>
      </w:r>
      <w:r>
        <w:tab/>
      </w:r>
      <w:r>
        <w:tab/>
      </w:r>
      <w:r>
        <w:rPr>
          <w:spacing w:val="-2"/>
        </w:rPr>
        <w:t>31.05.2021</w:t>
      </w:r>
      <w:r>
        <w:tab/>
      </w:r>
      <w:r>
        <w:rPr>
          <w:spacing w:val="-6"/>
        </w:rPr>
        <w:t>г.</w:t>
      </w:r>
      <w:r>
        <w:tab/>
      </w:r>
      <w:r>
        <w:tab/>
      </w:r>
      <w:r>
        <w:rPr>
          <w:spacing w:val="-10"/>
        </w:rPr>
        <w:t>№</w:t>
      </w:r>
      <w:r>
        <w:tab/>
      </w:r>
      <w:r>
        <w:rPr>
          <w:spacing w:val="-4"/>
        </w:rPr>
        <w:t xml:space="preserve">287, </w:t>
      </w:r>
      <w:r>
        <w:t>зарегистрирован</w:t>
      </w:r>
      <w:r>
        <w:rPr>
          <w:spacing w:val="-1"/>
        </w:rPr>
        <w:t xml:space="preserve"> </w:t>
      </w:r>
      <w:r>
        <w:t>Министерством</w:t>
      </w:r>
      <w:r>
        <w:rPr>
          <w:spacing w:val="-2"/>
        </w:rPr>
        <w:t xml:space="preserve"> </w:t>
      </w:r>
      <w:r>
        <w:t>юстиции</w:t>
      </w:r>
      <w:r>
        <w:rPr>
          <w:spacing w:val="-1"/>
        </w:rPr>
        <w:t xml:space="preserve"> </w:t>
      </w:r>
      <w:r>
        <w:t>Российской</w:t>
      </w:r>
      <w:r>
        <w:rPr>
          <w:spacing w:val="-1"/>
        </w:rPr>
        <w:t xml:space="preserve"> </w:t>
      </w:r>
      <w:r>
        <w:t>Федерации</w:t>
      </w:r>
      <w:r>
        <w:rPr>
          <w:spacing w:val="-3"/>
        </w:rPr>
        <w:t xml:space="preserve"> </w:t>
      </w:r>
      <w:r>
        <w:t>05.07.2021</w:t>
      </w:r>
      <w:r>
        <w:rPr>
          <w:spacing w:val="-3"/>
        </w:rPr>
        <w:t xml:space="preserve"> </w:t>
      </w:r>
      <w:r>
        <w:t>г.,</w:t>
      </w:r>
      <w:r>
        <w:rPr>
          <w:spacing w:val="-2"/>
        </w:rPr>
        <w:t xml:space="preserve"> </w:t>
      </w:r>
      <w:r>
        <w:t xml:space="preserve">рег. </w:t>
      </w:r>
      <w:r>
        <w:rPr>
          <w:spacing w:val="-2"/>
        </w:rPr>
        <w:t>номер</w:t>
      </w:r>
      <w:r>
        <w:tab/>
        <w:t>64101)</w:t>
      </w:r>
      <w:r>
        <w:rPr>
          <w:spacing w:val="80"/>
        </w:rPr>
        <w:t xml:space="preserve"> </w:t>
      </w:r>
      <w:r>
        <w:t>(далее</w:t>
      </w:r>
      <w:r>
        <w:rPr>
          <w:spacing w:val="80"/>
        </w:rPr>
        <w:t xml:space="preserve"> </w:t>
      </w:r>
      <w:r>
        <w:t>–</w:t>
      </w:r>
      <w:r>
        <w:rPr>
          <w:spacing w:val="80"/>
        </w:rPr>
        <w:t xml:space="preserve"> </w:t>
      </w:r>
      <w:r>
        <w:t>ФГОС</w:t>
      </w:r>
      <w:r>
        <w:rPr>
          <w:spacing w:val="80"/>
        </w:rPr>
        <w:t xml:space="preserve"> </w:t>
      </w:r>
      <w:r>
        <w:t>ООО),</w:t>
      </w:r>
      <w:r>
        <w:rPr>
          <w:spacing w:val="80"/>
        </w:rPr>
        <w:t xml:space="preserve"> </w:t>
      </w:r>
      <w:r>
        <w:t>Примерной</w:t>
      </w:r>
      <w:r>
        <w:rPr>
          <w:spacing w:val="80"/>
        </w:rPr>
        <w:t xml:space="preserve"> </w:t>
      </w:r>
      <w:r>
        <w:t>адаптированной</w:t>
      </w:r>
      <w:r>
        <w:rPr>
          <w:spacing w:val="80"/>
        </w:rPr>
        <w:t xml:space="preserve"> </w:t>
      </w:r>
      <w:r>
        <w:t>основной</w:t>
      </w:r>
      <w:r>
        <w:rPr>
          <w:spacing w:val="80"/>
        </w:rPr>
        <w:t xml:space="preserve"> </w:t>
      </w:r>
      <w:r>
        <w:rPr>
          <w:spacing w:val="-2"/>
        </w:rPr>
        <w:t>образовательной</w:t>
      </w:r>
      <w:r>
        <w:tab/>
      </w:r>
      <w:r>
        <w:rPr>
          <w:spacing w:val="-2"/>
        </w:rPr>
        <w:t>программой</w:t>
      </w:r>
      <w:r>
        <w:tab/>
      </w:r>
      <w:r>
        <w:rPr>
          <w:spacing w:val="-2"/>
        </w:rPr>
        <w:t>основного</w:t>
      </w:r>
      <w:r>
        <w:tab/>
      </w:r>
      <w:r>
        <w:tab/>
      </w:r>
      <w:r>
        <w:rPr>
          <w:spacing w:val="-2"/>
        </w:rPr>
        <w:t>общего</w:t>
      </w:r>
      <w:r>
        <w:tab/>
      </w:r>
      <w:r>
        <w:tab/>
      </w:r>
      <w:r>
        <w:rPr>
          <w:spacing w:val="-2"/>
        </w:rPr>
        <w:t>образования</w:t>
      </w:r>
      <w:r>
        <w:tab/>
      </w:r>
      <w:r>
        <w:rPr>
          <w:spacing w:val="-2"/>
        </w:rPr>
        <w:t>обучающихся</w:t>
      </w:r>
      <w:r>
        <w:tab/>
      </w:r>
      <w:r>
        <w:rPr>
          <w:spacing w:val="-10"/>
        </w:rPr>
        <w:t xml:space="preserve">с </w:t>
      </w:r>
      <w:r>
        <w:rPr>
          <w:spacing w:val="-2"/>
        </w:rPr>
        <w:t>задержкой</w:t>
      </w:r>
      <w:r>
        <w:tab/>
      </w:r>
      <w:r>
        <w:tab/>
      </w:r>
      <w:r>
        <w:rPr>
          <w:spacing w:val="-2"/>
        </w:rPr>
        <w:t>психического</w:t>
      </w:r>
      <w:r>
        <w:tab/>
      </w:r>
      <w:r>
        <w:rPr>
          <w:spacing w:val="-2"/>
        </w:rPr>
        <w:t>развития,</w:t>
      </w:r>
      <w:r>
        <w:tab/>
      </w:r>
      <w:r>
        <w:rPr>
          <w:spacing w:val="-2"/>
        </w:rPr>
        <w:t>Примерной</w:t>
      </w:r>
      <w:r>
        <w:tab/>
      </w:r>
      <w:r>
        <w:rPr>
          <w:spacing w:val="-2"/>
        </w:rPr>
        <w:t>рабочей</w:t>
      </w:r>
      <w:r>
        <w:tab/>
      </w:r>
      <w:r>
        <w:rPr>
          <w:spacing w:val="-2"/>
        </w:rPr>
        <w:t>программы</w:t>
      </w:r>
      <w:r>
        <w:tab/>
      </w:r>
      <w:r>
        <w:rPr>
          <w:spacing w:val="-2"/>
        </w:rPr>
        <w:t>учебного предмета</w:t>
      </w:r>
      <w:r>
        <w:tab/>
      </w:r>
      <w:r>
        <w:tab/>
      </w:r>
      <w:r>
        <w:rPr>
          <w:spacing w:val="-2"/>
        </w:rPr>
        <w:t>«Химия»</w:t>
      </w:r>
      <w:r>
        <w:tab/>
      </w:r>
      <w:r>
        <w:rPr>
          <w:spacing w:val="-2"/>
        </w:rPr>
        <w:t>(базовый</w:t>
      </w:r>
      <w:r>
        <w:tab/>
      </w:r>
      <w:r>
        <w:tab/>
      </w:r>
      <w:r>
        <w:rPr>
          <w:spacing w:val="-2"/>
        </w:rPr>
        <w:t>уровень),</w:t>
      </w:r>
      <w:r>
        <w:tab/>
      </w:r>
      <w:r>
        <w:rPr>
          <w:spacing w:val="-2"/>
        </w:rPr>
        <w:t>Федеральной</w:t>
      </w:r>
      <w:r>
        <w:tab/>
      </w:r>
      <w:r>
        <w:tab/>
      </w:r>
      <w:r>
        <w:rPr>
          <w:spacing w:val="-69"/>
        </w:rPr>
        <w:t xml:space="preserve"> </w:t>
      </w:r>
      <w:r>
        <w:rPr>
          <w:spacing w:val="-2"/>
        </w:rPr>
        <w:t>программой</w:t>
      </w:r>
      <w:r>
        <w:tab/>
      </w:r>
      <w:r>
        <w:tab/>
      </w:r>
      <w:r>
        <w:rPr>
          <w:spacing w:val="-2"/>
        </w:rPr>
        <w:t>воспитания обучающихся</w:t>
      </w:r>
      <w:r>
        <w:tab/>
      </w:r>
      <w:r>
        <w:tab/>
      </w:r>
      <w:r>
        <w:rPr>
          <w:spacing w:val="-4"/>
        </w:rPr>
        <w:t>при</w:t>
      </w:r>
      <w:r>
        <w:tab/>
      </w:r>
      <w:r>
        <w:tab/>
      </w:r>
      <w:r>
        <w:rPr>
          <w:spacing w:val="-2"/>
        </w:rPr>
        <w:t>получении</w:t>
      </w:r>
      <w:r>
        <w:tab/>
      </w:r>
      <w:r>
        <w:rPr>
          <w:spacing w:val="-2"/>
        </w:rPr>
        <w:t>основного</w:t>
      </w:r>
      <w:r>
        <w:tab/>
      </w:r>
      <w:r>
        <w:rPr>
          <w:spacing w:val="-2"/>
        </w:rPr>
        <w:t>общего</w:t>
      </w:r>
      <w:r>
        <w:tab/>
        <w:t>образования,</w:t>
      </w:r>
      <w:r>
        <w:rPr>
          <w:spacing w:val="40"/>
        </w:rPr>
        <w:t xml:space="preserve">  </w:t>
      </w:r>
      <w:r>
        <w:t>с</w:t>
      </w:r>
      <w:r>
        <w:rPr>
          <w:spacing w:val="40"/>
        </w:rPr>
        <w:t xml:space="preserve">  </w:t>
      </w:r>
      <w:r>
        <w:t>учетом распределенных</w:t>
      </w:r>
      <w:r>
        <w:rPr>
          <w:spacing w:val="80"/>
        </w:rPr>
        <w:t xml:space="preserve"> </w:t>
      </w:r>
      <w:r>
        <w:t>по</w:t>
      </w:r>
      <w:r>
        <w:rPr>
          <w:spacing w:val="80"/>
        </w:rPr>
        <w:t xml:space="preserve"> </w:t>
      </w:r>
      <w:r>
        <w:t>классам</w:t>
      </w:r>
      <w:r>
        <w:rPr>
          <w:spacing w:val="80"/>
        </w:rPr>
        <w:t xml:space="preserve"> </w:t>
      </w:r>
      <w:r>
        <w:t>проверяемых</w:t>
      </w:r>
      <w:r>
        <w:rPr>
          <w:spacing w:val="80"/>
        </w:rPr>
        <w:t xml:space="preserve"> </w:t>
      </w:r>
      <w:r>
        <w:t>требований</w:t>
      </w:r>
      <w:r>
        <w:rPr>
          <w:spacing w:val="80"/>
        </w:rPr>
        <w:t xml:space="preserve"> </w:t>
      </w:r>
      <w:r>
        <w:t>к</w:t>
      </w:r>
      <w:r>
        <w:rPr>
          <w:spacing w:val="80"/>
        </w:rPr>
        <w:t xml:space="preserve"> </w:t>
      </w:r>
      <w:r>
        <w:t>результатам</w:t>
      </w:r>
      <w:r>
        <w:rPr>
          <w:spacing w:val="80"/>
        </w:rPr>
        <w:t xml:space="preserve"> </w:t>
      </w:r>
      <w:r>
        <w:t>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Концепции преподавания</w:t>
      </w:r>
      <w:r>
        <w:rPr>
          <w:spacing w:val="47"/>
        </w:rPr>
        <w:t xml:space="preserve"> </w:t>
      </w:r>
      <w:r>
        <w:t>учебного</w:t>
      </w:r>
      <w:r>
        <w:rPr>
          <w:spacing w:val="49"/>
        </w:rPr>
        <w:t xml:space="preserve"> </w:t>
      </w:r>
      <w:r>
        <w:t>предмета</w:t>
      </w:r>
      <w:r>
        <w:rPr>
          <w:spacing w:val="50"/>
        </w:rPr>
        <w:t xml:space="preserve"> </w:t>
      </w:r>
      <w:r>
        <w:t>«Химия»,</w:t>
      </w:r>
      <w:r>
        <w:rPr>
          <w:spacing w:val="49"/>
        </w:rPr>
        <w:t xml:space="preserve"> </w:t>
      </w:r>
      <w:r>
        <w:t>в</w:t>
      </w:r>
      <w:r>
        <w:rPr>
          <w:spacing w:val="47"/>
        </w:rPr>
        <w:t xml:space="preserve"> </w:t>
      </w:r>
      <w:r>
        <w:t>образовательных</w:t>
      </w:r>
      <w:r>
        <w:rPr>
          <w:spacing w:val="49"/>
        </w:rPr>
        <w:t xml:space="preserve"> </w:t>
      </w:r>
      <w:r>
        <w:t>организациях</w:t>
      </w:r>
      <w:r>
        <w:rPr>
          <w:spacing w:val="51"/>
        </w:rPr>
        <w:t xml:space="preserve"> </w:t>
      </w:r>
      <w:r>
        <w:rPr>
          <w:spacing w:val="-5"/>
        </w:rPr>
        <w:t>РФ,</w:t>
      </w:r>
    </w:p>
    <w:p w:rsidR="00F31BB1" w:rsidRDefault="00346B19">
      <w:pPr>
        <w:pStyle w:val="a3"/>
        <w:spacing w:before="1" w:line="322" w:lineRule="exact"/>
        <w:ind w:left="491" w:firstLine="0"/>
      </w:pPr>
      <w:r>
        <w:t>реализующих</w:t>
      </w:r>
      <w:r>
        <w:rPr>
          <w:spacing w:val="-12"/>
        </w:rPr>
        <w:t xml:space="preserve"> </w:t>
      </w:r>
      <w:r>
        <w:t>основные</w:t>
      </w:r>
      <w:r>
        <w:rPr>
          <w:spacing w:val="-11"/>
        </w:rPr>
        <w:t xml:space="preserve"> </w:t>
      </w:r>
      <w:r>
        <w:t>общеобразовательные</w:t>
      </w:r>
      <w:r>
        <w:rPr>
          <w:spacing w:val="-9"/>
        </w:rPr>
        <w:t xml:space="preserve"> </w:t>
      </w:r>
      <w:r>
        <w:rPr>
          <w:spacing w:val="-2"/>
        </w:rPr>
        <w:t>программы.</w:t>
      </w:r>
    </w:p>
    <w:p w:rsidR="00F31BB1" w:rsidRDefault="00346B19">
      <w:pPr>
        <w:pStyle w:val="a3"/>
        <w:spacing w:line="322" w:lineRule="exact"/>
        <w:ind w:left="1211" w:firstLine="0"/>
      </w:pPr>
      <w:r>
        <w:t>Учебный</w:t>
      </w:r>
      <w:r>
        <w:rPr>
          <w:spacing w:val="54"/>
          <w:w w:val="150"/>
        </w:rPr>
        <w:t xml:space="preserve">   </w:t>
      </w:r>
      <w:r>
        <w:t>предмет</w:t>
      </w:r>
      <w:r>
        <w:rPr>
          <w:spacing w:val="54"/>
          <w:w w:val="150"/>
        </w:rPr>
        <w:t xml:space="preserve">   </w:t>
      </w:r>
      <w:r>
        <w:t>«Химия»</w:t>
      </w:r>
      <w:r>
        <w:rPr>
          <w:spacing w:val="54"/>
          <w:w w:val="150"/>
        </w:rPr>
        <w:t xml:space="preserve">   </w:t>
      </w:r>
      <w:r>
        <w:t>входит</w:t>
      </w:r>
      <w:r>
        <w:rPr>
          <w:spacing w:val="54"/>
          <w:w w:val="150"/>
        </w:rPr>
        <w:t xml:space="preserve">   </w:t>
      </w:r>
      <w:r>
        <w:t>в</w:t>
      </w:r>
      <w:r>
        <w:rPr>
          <w:spacing w:val="54"/>
          <w:w w:val="150"/>
        </w:rPr>
        <w:t xml:space="preserve">   </w:t>
      </w:r>
      <w:r>
        <w:t>предметную</w:t>
      </w:r>
      <w:r>
        <w:rPr>
          <w:spacing w:val="54"/>
          <w:w w:val="150"/>
        </w:rPr>
        <w:t xml:space="preserve">   </w:t>
      </w:r>
      <w:r>
        <w:rPr>
          <w:spacing w:val="-2"/>
        </w:rPr>
        <w:t>область</w:t>
      </w:r>
    </w:p>
    <w:p w:rsidR="00F31BB1" w:rsidRDefault="00346B19">
      <w:pPr>
        <w:pStyle w:val="a3"/>
        <w:ind w:left="491" w:right="842" w:firstLine="0"/>
      </w:pPr>
      <w:r>
        <w:t>«Естественнонаучные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F31BB1" w:rsidRDefault="00346B19">
      <w:pPr>
        <w:pStyle w:val="a3"/>
        <w:ind w:left="491" w:right="843"/>
      </w:pPr>
      <w:r>
        <w:t>Теоретическую основу изучения неорганической химии составляет атомно- 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F31BB1" w:rsidRDefault="00346B19">
      <w:pPr>
        <w:pStyle w:val="a3"/>
        <w:spacing w:line="242" w:lineRule="auto"/>
        <w:ind w:left="491" w:right="844" w:firstLine="720"/>
      </w:pPr>
      <w:r>
        <w:t>В изучении курса значительная роль отводится химическому эксперименту: проведению</w:t>
      </w:r>
      <w:r>
        <w:rPr>
          <w:spacing w:val="77"/>
        </w:rPr>
        <w:t xml:space="preserve">  </w:t>
      </w:r>
      <w:r>
        <w:t>практических</w:t>
      </w:r>
      <w:r>
        <w:rPr>
          <w:spacing w:val="46"/>
          <w:w w:val="150"/>
        </w:rPr>
        <w:t xml:space="preserve">  </w:t>
      </w:r>
      <w:r>
        <w:t>и</w:t>
      </w:r>
      <w:r>
        <w:rPr>
          <w:spacing w:val="45"/>
          <w:w w:val="150"/>
        </w:rPr>
        <w:t xml:space="preserve">  </w:t>
      </w:r>
      <w:r>
        <w:t>лабораторных</w:t>
      </w:r>
      <w:r>
        <w:rPr>
          <w:spacing w:val="79"/>
        </w:rPr>
        <w:t xml:space="preserve">  </w:t>
      </w:r>
      <w:r>
        <w:t>работ,</w:t>
      </w:r>
      <w:r>
        <w:rPr>
          <w:spacing w:val="79"/>
        </w:rPr>
        <w:t xml:space="preserve">  </w:t>
      </w:r>
      <w:r>
        <w:t>описанию</w:t>
      </w:r>
      <w:r>
        <w:rPr>
          <w:spacing w:val="79"/>
        </w:rPr>
        <w:t xml:space="preserve">  </w:t>
      </w:r>
      <w:r>
        <w:rPr>
          <w:spacing w:val="-2"/>
        </w:rPr>
        <w:t>результатов</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ind w:left="491" w:right="842" w:firstLine="0"/>
      </w:pPr>
      <w:r>
        <w:t>ученического эксперимента, соблюдению норм и правил безопасной работы в химической лаборатории.</w:t>
      </w:r>
    </w:p>
    <w:p w:rsidR="00F31BB1" w:rsidRDefault="00346B19">
      <w:pPr>
        <w:pStyle w:val="a3"/>
        <w:ind w:left="491" w:right="845"/>
      </w:pPr>
      <w:r>
        <w:t>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w:t>
      </w:r>
    </w:p>
    <w:p w:rsidR="00F31BB1" w:rsidRDefault="00346B19">
      <w:pPr>
        <w:pStyle w:val="a3"/>
        <w:ind w:left="491" w:right="842"/>
      </w:pPr>
      <w: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w:t>
      </w:r>
      <w:r>
        <w:rPr>
          <w:spacing w:val="6"/>
        </w:rPr>
        <w:t xml:space="preserve"> </w:t>
      </w:r>
      <w:r>
        <w:t>основанного</w:t>
      </w:r>
      <w:r>
        <w:rPr>
          <w:spacing w:val="13"/>
        </w:rPr>
        <w:t xml:space="preserve"> </w:t>
      </w:r>
      <w:r>
        <w:t>на</w:t>
      </w:r>
      <w:r>
        <w:rPr>
          <w:spacing w:val="12"/>
        </w:rPr>
        <w:t xml:space="preserve"> </w:t>
      </w:r>
      <w:r>
        <w:t>межпредметных</w:t>
      </w:r>
      <w:r>
        <w:rPr>
          <w:spacing w:val="13"/>
        </w:rPr>
        <w:t xml:space="preserve"> </w:t>
      </w:r>
      <w:r>
        <w:t>связях</w:t>
      </w:r>
      <w:r>
        <w:rPr>
          <w:spacing w:val="10"/>
        </w:rPr>
        <w:t xml:space="preserve"> </w:t>
      </w:r>
      <w:r>
        <w:t>с</w:t>
      </w:r>
      <w:r>
        <w:rPr>
          <w:spacing w:val="12"/>
        </w:rPr>
        <w:t xml:space="preserve"> </w:t>
      </w:r>
      <w:r>
        <w:t>предметами</w:t>
      </w:r>
      <w:r>
        <w:rPr>
          <w:spacing w:val="12"/>
        </w:rPr>
        <w:t xml:space="preserve"> </w:t>
      </w:r>
      <w:r>
        <w:t>«Окружающий</w:t>
      </w:r>
      <w:r>
        <w:rPr>
          <w:spacing w:val="11"/>
        </w:rPr>
        <w:t xml:space="preserve"> </w:t>
      </w:r>
      <w:r>
        <w:rPr>
          <w:spacing w:val="-2"/>
        </w:rPr>
        <w:t>мир»,</w:t>
      </w:r>
    </w:p>
    <w:p w:rsidR="00F31BB1" w:rsidRDefault="00346B19">
      <w:pPr>
        <w:pStyle w:val="a3"/>
        <w:ind w:left="491" w:right="844" w:firstLine="0"/>
      </w:pPr>
      <w:r>
        <w:t>«Физика», «Биология», «География», «Математика» и формирует компетенции, необходимые для продолжения образования в области естественных наук.</w:t>
      </w:r>
    </w:p>
    <w:p w:rsidR="00F31BB1" w:rsidRDefault="00346B19">
      <w:pPr>
        <w:pStyle w:val="a3"/>
        <w:ind w:left="491" w:right="842"/>
      </w:pPr>
      <w:r>
        <w:t xml:space="preserve">Изучение химии способствует 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с ЗПР заключается в усвоении основы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w:t>
      </w:r>
      <w:r>
        <w:rPr>
          <w:spacing w:val="-2"/>
        </w:rPr>
        <w:t>культуры.</w:t>
      </w:r>
    </w:p>
    <w:p w:rsidR="00F31BB1" w:rsidRDefault="00346B19">
      <w:pPr>
        <w:pStyle w:val="a3"/>
        <w:ind w:left="491" w:right="843"/>
      </w:pPr>
      <w:r>
        <w:t xml:space="preserve">Программа отражает содержание обучения предмету «Химия» с учетом особых образовательных потребностей обучающихся с ЗПР. Овладение учебным предметом «Химия» представляет определенную трудность для обучающихся с ЗПР. Это связано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w:t>
      </w:r>
      <w:r>
        <w:rPr>
          <w:spacing w:val="-2"/>
        </w:rPr>
        <w:t>развития.</w:t>
      </w:r>
    </w:p>
    <w:p w:rsidR="00F31BB1" w:rsidRDefault="00346B19">
      <w:pPr>
        <w:pStyle w:val="a3"/>
        <w:ind w:left="491" w:right="841"/>
      </w:pPr>
      <w: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F31BB1" w:rsidRDefault="00346B19">
      <w:pPr>
        <w:pStyle w:val="a3"/>
        <w:spacing w:line="322" w:lineRule="exact"/>
        <w:ind w:left="0" w:right="854" w:firstLine="0"/>
        <w:jc w:val="right"/>
      </w:pPr>
      <w:r>
        <w:t>При</w:t>
      </w:r>
      <w:r>
        <w:rPr>
          <w:spacing w:val="-7"/>
        </w:rPr>
        <w:t xml:space="preserve"> </w:t>
      </w:r>
      <w:r>
        <w:t>изучении</w:t>
      </w:r>
      <w:r>
        <w:rPr>
          <w:spacing w:val="-9"/>
        </w:rPr>
        <w:t xml:space="preserve"> </w:t>
      </w:r>
      <w:r>
        <w:t>химии</w:t>
      </w:r>
      <w:r>
        <w:rPr>
          <w:spacing w:val="-7"/>
        </w:rPr>
        <w:t xml:space="preserve"> </w:t>
      </w:r>
      <w:r>
        <w:t>необходимо</w:t>
      </w:r>
      <w:r>
        <w:rPr>
          <w:spacing w:val="-6"/>
        </w:rPr>
        <w:t xml:space="preserve"> </w:t>
      </w:r>
      <w:r>
        <w:t>осуществлять</w:t>
      </w:r>
      <w:r>
        <w:rPr>
          <w:spacing w:val="-9"/>
        </w:rPr>
        <w:t xml:space="preserve"> </w:t>
      </w:r>
      <w:r>
        <w:t>взаимодействие</w:t>
      </w:r>
      <w:r>
        <w:rPr>
          <w:spacing w:val="-7"/>
        </w:rPr>
        <w:t xml:space="preserve"> </w:t>
      </w:r>
      <w:r>
        <w:rPr>
          <w:spacing w:val="-5"/>
        </w:rPr>
        <w:t>на</w:t>
      </w:r>
    </w:p>
    <w:p w:rsidR="00F31BB1" w:rsidRDefault="00346B19">
      <w:pPr>
        <w:pStyle w:val="a3"/>
        <w:tabs>
          <w:tab w:val="left" w:pos="2208"/>
          <w:tab w:val="left" w:pos="2347"/>
          <w:tab w:val="left" w:pos="2712"/>
          <w:tab w:val="left" w:pos="3372"/>
          <w:tab w:val="left" w:pos="4370"/>
          <w:tab w:val="left" w:pos="4658"/>
          <w:tab w:val="left" w:pos="6455"/>
          <w:tab w:val="left" w:pos="6823"/>
          <w:tab w:val="left" w:pos="7634"/>
          <w:tab w:val="left" w:pos="8342"/>
          <w:tab w:val="left" w:pos="8834"/>
          <w:tab w:val="left" w:pos="9549"/>
          <w:tab w:val="left" w:pos="9868"/>
        </w:tabs>
        <w:ind w:left="492" w:right="841" w:firstLine="7360"/>
        <w:jc w:val="right"/>
      </w:pPr>
      <w:r>
        <w:t>полисенсорной</w:t>
      </w:r>
      <w:r>
        <w:rPr>
          <w:spacing w:val="-18"/>
        </w:rPr>
        <w:t xml:space="preserve"> </w:t>
      </w:r>
      <w:r>
        <w:t>основе. Теоретический</w:t>
      </w:r>
      <w:r>
        <w:rPr>
          <w:spacing w:val="40"/>
        </w:rPr>
        <w:t xml:space="preserve"> </w:t>
      </w:r>
      <w:r>
        <w:t>материал</w:t>
      </w:r>
      <w:r>
        <w:rPr>
          <w:spacing w:val="40"/>
        </w:rPr>
        <w:t xml:space="preserve"> </w:t>
      </w:r>
      <w:r>
        <w:t>рекомендуется</w:t>
      </w:r>
      <w:r>
        <w:rPr>
          <w:spacing w:val="40"/>
        </w:rPr>
        <w:t xml:space="preserve"> </w:t>
      </w:r>
      <w:r>
        <w:t>изучать</w:t>
      </w:r>
      <w:r>
        <w:rPr>
          <w:spacing w:val="40"/>
        </w:rPr>
        <w:t xml:space="preserve"> </w:t>
      </w:r>
      <w:r>
        <w:t>в</w:t>
      </w:r>
      <w:r>
        <w:rPr>
          <w:spacing w:val="40"/>
        </w:rPr>
        <w:t xml:space="preserve"> </w:t>
      </w:r>
      <w:r>
        <w:t>процессе</w:t>
      </w:r>
      <w:r>
        <w:rPr>
          <w:spacing w:val="40"/>
        </w:rPr>
        <w:t xml:space="preserve"> </w:t>
      </w:r>
      <w:r>
        <w:t>практической</w:t>
      </w:r>
      <w:r>
        <w:rPr>
          <w:spacing w:val="80"/>
        </w:rPr>
        <w:t xml:space="preserve"> </w:t>
      </w:r>
      <w:r>
        <w:t xml:space="preserve">деятельности. Возможно выделение отдельных уроков на решение задач в связи со </w:t>
      </w:r>
      <w:r>
        <w:rPr>
          <w:spacing w:val="-2"/>
        </w:rPr>
        <w:t>сложностью</w:t>
      </w:r>
      <w:r>
        <w:tab/>
      </w:r>
      <w:r>
        <w:rPr>
          <w:spacing w:val="-2"/>
        </w:rPr>
        <w:t>анализа</w:t>
      </w:r>
      <w:r>
        <w:tab/>
      </w:r>
      <w:r>
        <w:rPr>
          <w:spacing w:val="-2"/>
        </w:rPr>
        <w:t>текста</w:t>
      </w:r>
      <w:r>
        <w:tab/>
      </w:r>
      <w:r>
        <w:rPr>
          <w:spacing w:val="-2"/>
        </w:rPr>
        <w:t>обучающимися</w:t>
      </w:r>
      <w:r>
        <w:tab/>
      </w:r>
      <w:r>
        <w:rPr>
          <w:spacing w:val="-10"/>
        </w:rPr>
        <w:t>с</w:t>
      </w:r>
      <w:r>
        <w:tab/>
      </w:r>
      <w:r>
        <w:rPr>
          <w:spacing w:val="-4"/>
        </w:rPr>
        <w:t>ЗПР.</w:t>
      </w:r>
      <w:r>
        <w:tab/>
      </w:r>
      <w:r>
        <w:rPr>
          <w:spacing w:val="-2"/>
        </w:rPr>
        <w:t>Органическое</w:t>
      </w:r>
      <w:r>
        <w:tab/>
      </w:r>
      <w:r>
        <w:rPr>
          <w:spacing w:val="-2"/>
        </w:rPr>
        <w:t>единство практической</w:t>
      </w:r>
      <w:r>
        <w:tab/>
      </w:r>
      <w:r>
        <w:tab/>
      </w:r>
      <w:r>
        <w:rPr>
          <w:spacing w:val="-10"/>
        </w:rPr>
        <w:t>и</w:t>
      </w:r>
      <w:r>
        <w:tab/>
      </w:r>
      <w:r>
        <w:rPr>
          <w:spacing w:val="-2"/>
        </w:rPr>
        <w:t>мыслительной</w:t>
      </w:r>
      <w:r>
        <w:tab/>
      </w:r>
      <w:r>
        <w:rPr>
          <w:spacing w:val="-2"/>
        </w:rPr>
        <w:t>деятельности</w:t>
      </w:r>
      <w:r>
        <w:tab/>
      </w:r>
      <w:r>
        <w:rPr>
          <w:spacing w:val="-54"/>
        </w:rPr>
        <w:t xml:space="preserve"> </w:t>
      </w:r>
      <w:r>
        <w:t>обучающихся</w:t>
      </w:r>
      <w:r>
        <w:tab/>
      </w:r>
      <w:r>
        <w:rPr>
          <w:spacing w:val="-6"/>
        </w:rPr>
        <w:t>на</w:t>
      </w:r>
      <w:r>
        <w:tab/>
      </w:r>
      <w:r>
        <w:rPr>
          <w:spacing w:val="-2"/>
        </w:rPr>
        <w:t>уроках</w:t>
      </w:r>
      <w:r>
        <w:tab/>
      </w:r>
      <w:r>
        <w:rPr>
          <w:spacing w:val="-2"/>
        </w:rPr>
        <w:t xml:space="preserve">химии </w:t>
      </w:r>
      <w:r>
        <w:t>способствует</w:t>
      </w:r>
      <w:r>
        <w:rPr>
          <w:spacing w:val="40"/>
        </w:rPr>
        <w:t xml:space="preserve"> </w:t>
      </w:r>
      <w:r>
        <w:t>прочному</w:t>
      </w:r>
      <w:r>
        <w:rPr>
          <w:spacing w:val="40"/>
        </w:rPr>
        <w:t xml:space="preserve"> </w:t>
      </w:r>
      <w:r>
        <w:t>и</w:t>
      </w:r>
      <w:r>
        <w:rPr>
          <w:spacing w:val="40"/>
        </w:rPr>
        <w:t xml:space="preserve"> </w:t>
      </w:r>
      <w:r>
        <w:t>осознанному</w:t>
      </w:r>
      <w:r>
        <w:rPr>
          <w:spacing w:val="40"/>
        </w:rPr>
        <w:t xml:space="preserve"> </w:t>
      </w:r>
      <w:r>
        <w:t>усвоению</w:t>
      </w:r>
      <w:r>
        <w:rPr>
          <w:spacing w:val="40"/>
        </w:rPr>
        <w:t xml:space="preserve"> </w:t>
      </w:r>
      <w:r>
        <w:t>базисных</w:t>
      </w:r>
      <w:r>
        <w:rPr>
          <w:spacing w:val="40"/>
        </w:rPr>
        <w:t xml:space="preserve"> </w:t>
      </w:r>
      <w:r>
        <w:t>химических</w:t>
      </w:r>
      <w:r>
        <w:rPr>
          <w:spacing w:val="40"/>
        </w:rPr>
        <w:t xml:space="preserve"> </w:t>
      </w:r>
      <w:r>
        <w:t>знаний</w:t>
      </w:r>
      <w:r>
        <w:rPr>
          <w:spacing w:val="40"/>
        </w:rPr>
        <w:t xml:space="preserve"> </w:t>
      </w:r>
      <w:r>
        <w:t>и умений.</w:t>
      </w:r>
      <w:r>
        <w:rPr>
          <w:spacing w:val="56"/>
        </w:rPr>
        <w:t xml:space="preserve"> </w:t>
      </w:r>
      <w:r>
        <w:t>Особое</w:t>
      </w:r>
      <w:r>
        <w:rPr>
          <w:spacing w:val="59"/>
        </w:rPr>
        <w:t xml:space="preserve"> </w:t>
      </w:r>
      <w:r>
        <w:t>внимание</w:t>
      </w:r>
      <w:r>
        <w:rPr>
          <w:spacing w:val="57"/>
        </w:rPr>
        <w:t xml:space="preserve"> </w:t>
      </w:r>
      <w:r>
        <w:t>при</w:t>
      </w:r>
      <w:r>
        <w:rPr>
          <w:spacing w:val="60"/>
        </w:rPr>
        <w:t xml:space="preserve"> </w:t>
      </w:r>
      <w:r>
        <w:t>изучении</w:t>
      </w:r>
      <w:r>
        <w:rPr>
          <w:spacing w:val="57"/>
        </w:rPr>
        <w:t xml:space="preserve"> </w:t>
      </w:r>
      <w:r>
        <w:t>химии</w:t>
      </w:r>
      <w:r>
        <w:rPr>
          <w:spacing w:val="60"/>
        </w:rPr>
        <w:t xml:space="preserve"> </w:t>
      </w:r>
      <w:r>
        <w:t>уделяется</w:t>
      </w:r>
      <w:r>
        <w:rPr>
          <w:spacing w:val="58"/>
        </w:rPr>
        <w:t xml:space="preserve"> </w:t>
      </w:r>
      <w:r>
        <w:t>изучению</w:t>
      </w:r>
      <w:r>
        <w:rPr>
          <w:spacing w:val="59"/>
        </w:rPr>
        <w:t xml:space="preserve"> </w:t>
      </w:r>
      <w:r>
        <w:rPr>
          <w:spacing w:val="-2"/>
        </w:rPr>
        <w:t>«сквозных»</w:t>
      </w:r>
    </w:p>
    <w:p w:rsidR="00F31BB1" w:rsidRDefault="00346B19">
      <w:pPr>
        <w:pStyle w:val="a3"/>
        <w:spacing w:line="321" w:lineRule="exact"/>
        <w:ind w:left="492" w:firstLine="0"/>
      </w:pPr>
      <w:r>
        <w:t>понятий</w:t>
      </w:r>
      <w:r>
        <w:rPr>
          <w:spacing w:val="-10"/>
        </w:rPr>
        <w:t xml:space="preserve"> </w:t>
      </w:r>
      <w:r>
        <w:t>и</w:t>
      </w:r>
      <w:r>
        <w:rPr>
          <w:spacing w:val="-6"/>
        </w:rPr>
        <w:t xml:space="preserve"> </w:t>
      </w:r>
      <w:r>
        <w:t>формированию</w:t>
      </w:r>
      <w:r>
        <w:rPr>
          <w:spacing w:val="-8"/>
        </w:rPr>
        <w:t xml:space="preserve"> </w:t>
      </w:r>
      <w:r>
        <w:t>навыка</w:t>
      </w:r>
      <w:r>
        <w:rPr>
          <w:spacing w:val="-7"/>
        </w:rPr>
        <w:t xml:space="preserve"> </w:t>
      </w:r>
      <w:r>
        <w:t>структурирования</w:t>
      </w:r>
      <w:r>
        <w:rPr>
          <w:spacing w:val="-6"/>
        </w:rPr>
        <w:t xml:space="preserve"> </w:t>
      </w:r>
      <w:r>
        <w:rPr>
          <w:spacing w:val="-2"/>
        </w:rPr>
        <w:t>материала.</w:t>
      </w:r>
    </w:p>
    <w:p w:rsidR="00F31BB1" w:rsidRDefault="00346B19">
      <w:pPr>
        <w:pStyle w:val="a3"/>
        <w:ind w:left="492" w:right="841"/>
      </w:pPr>
      <w:r>
        <w:rPr>
          <w:i/>
        </w:rPr>
        <w:t xml:space="preserve">Общие цели </w:t>
      </w:r>
      <w:r>
        <w:t>изучения учебного предмета «Химия» представлены в</w:t>
      </w:r>
      <w:r>
        <w:rPr>
          <w:spacing w:val="40"/>
        </w:rPr>
        <w:t xml:space="preserve"> </w:t>
      </w:r>
      <w:r>
        <w:t>Примерной рабочей программе основного общего образования. Они актуализированы с учетом новых приоритетов в системе основного общего образования, направленности обучения на развитие и саморазвитие личности, формирование</w:t>
      </w:r>
      <w:r>
        <w:rPr>
          <w:spacing w:val="53"/>
          <w:w w:val="150"/>
        </w:rPr>
        <w:t xml:space="preserve"> </w:t>
      </w:r>
      <w:r>
        <w:t>её</w:t>
      </w:r>
      <w:r>
        <w:rPr>
          <w:spacing w:val="51"/>
          <w:w w:val="150"/>
        </w:rPr>
        <w:t xml:space="preserve"> </w:t>
      </w:r>
      <w:r>
        <w:t>интеллекта</w:t>
      </w:r>
      <w:r>
        <w:rPr>
          <w:spacing w:val="53"/>
          <w:w w:val="150"/>
        </w:rPr>
        <w:t xml:space="preserve"> </w:t>
      </w:r>
      <w:r>
        <w:t>и</w:t>
      </w:r>
      <w:r>
        <w:rPr>
          <w:spacing w:val="55"/>
          <w:w w:val="150"/>
        </w:rPr>
        <w:t xml:space="preserve"> </w:t>
      </w:r>
      <w:r>
        <w:t>общей</w:t>
      </w:r>
      <w:r>
        <w:rPr>
          <w:spacing w:val="54"/>
          <w:w w:val="150"/>
        </w:rPr>
        <w:t xml:space="preserve"> </w:t>
      </w:r>
      <w:r>
        <w:t>культуры.</w:t>
      </w:r>
      <w:r>
        <w:rPr>
          <w:spacing w:val="53"/>
          <w:w w:val="150"/>
        </w:rPr>
        <w:t xml:space="preserve"> </w:t>
      </w:r>
      <w:r>
        <w:t>Обучение</w:t>
      </w:r>
      <w:r>
        <w:rPr>
          <w:spacing w:val="53"/>
          <w:w w:val="150"/>
        </w:rPr>
        <w:t xml:space="preserve"> </w:t>
      </w:r>
      <w:r>
        <w:t>умению</w:t>
      </w:r>
      <w:r>
        <w:rPr>
          <w:spacing w:val="53"/>
          <w:w w:val="150"/>
        </w:rPr>
        <w:t xml:space="preserve"> </w:t>
      </w:r>
      <w:r>
        <w:t>учиться</w:t>
      </w:r>
      <w:r>
        <w:rPr>
          <w:spacing w:val="54"/>
          <w:w w:val="150"/>
        </w:rPr>
        <w:t xml:space="preserve"> </w:t>
      </w:r>
      <w:r>
        <w:rPr>
          <w:spacing w:val="-10"/>
        </w:rPr>
        <w:t>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продолжать своё образование самостоятельно в настоящее время является одной из важнейших функций учебных предметов, в том числе и «Химии».</w:t>
      </w:r>
    </w:p>
    <w:p w:rsidR="00F31BB1" w:rsidRDefault="00346B19">
      <w:pPr>
        <w:pStyle w:val="a3"/>
        <w:ind w:left="491" w:right="843"/>
      </w:pPr>
      <w:r>
        <w:t xml:space="preserve">Для обучающихся с ЗПР, так же, как и для нормативно развивающихся сверстников, осваивающих основную образовательную программу, доминирующее значение приобретают такие </w:t>
      </w:r>
      <w:r>
        <w:rPr>
          <w:i/>
        </w:rPr>
        <w:t>цели</w:t>
      </w:r>
      <w:r>
        <w:t>, как:</w:t>
      </w:r>
    </w:p>
    <w:p w:rsidR="00F31BB1" w:rsidRDefault="00346B19" w:rsidP="00355E31">
      <w:pPr>
        <w:pStyle w:val="a4"/>
        <w:numPr>
          <w:ilvl w:val="0"/>
          <w:numId w:val="32"/>
        </w:numPr>
        <w:tabs>
          <w:tab w:val="left" w:pos="1779"/>
        </w:tabs>
        <w:ind w:right="843" w:firstLine="720"/>
        <w:rPr>
          <w:sz w:val="28"/>
        </w:rPr>
      </w:pPr>
      <w:r>
        <w:rPr>
          <w:sz w:val="28"/>
        </w:rPr>
        <w:t>формирование интеллектуально развитой личности, готовой к сотрудничеству, самостоятельному принятию решений, способной адаптироваться</w:t>
      </w:r>
      <w:r>
        <w:rPr>
          <w:spacing w:val="40"/>
          <w:sz w:val="28"/>
        </w:rPr>
        <w:t xml:space="preserve"> </w:t>
      </w:r>
      <w:r>
        <w:rPr>
          <w:sz w:val="28"/>
        </w:rPr>
        <w:t>к быстро меняющимся условиям жизни;</w:t>
      </w:r>
    </w:p>
    <w:p w:rsidR="00F31BB1" w:rsidRDefault="00346B19" w:rsidP="00355E31">
      <w:pPr>
        <w:pStyle w:val="a4"/>
        <w:numPr>
          <w:ilvl w:val="0"/>
          <w:numId w:val="32"/>
        </w:numPr>
        <w:tabs>
          <w:tab w:val="left" w:pos="1779"/>
        </w:tabs>
        <w:ind w:right="843" w:firstLine="720"/>
        <w:rPr>
          <w:sz w:val="28"/>
        </w:rPr>
      </w:pPr>
      <w:r>
        <w:rPr>
          <w:sz w:val="28"/>
        </w:rPr>
        <w:t>направленность обучения на систематическое приобщение учащихся к самостоятельной познавательной деятельности, научным и практическим методам познания, формирующим мотивацию и развитие способностей к химии;</w:t>
      </w:r>
    </w:p>
    <w:p w:rsidR="00F31BB1" w:rsidRDefault="00346B19" w:rsidP="00355E31">
      <w:pPr>
        <w:pStyle w:val="a4"/>
        <w:numPr>
          <w:ilvl w:val="0"/>
          <w:numId w:val="32"/>
        </w:numPr>
        <w:tabs>
          <w:tab w:val="left" w:pos="1779"/>
        </w:tabs>
        <w:ind w:right="842" w:firstLine="720"/>
        <w:rPr>
          <w:sz w:val="28"/>
        </w:rPr>
      </w:pPr>
      <w:r>
        <w:rPr>
          <w:sz w:val="28"/>
        </w:rPr>
        <w:t xml:space="preserve">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w:t>
      </w:r>
      <w:r>
        <w:rPr>
          <w:spacing w:val="-2"/>
          <w:sz w:val="28"/>
        </w:rPr>
        <w:t>деятельности;</w:t>
      </w:r>
    </w:p>
    <w:p w:rsidR="00F31BB1" w:rsidRDefault="00346B19" w:rsidP="00355E31">
      <w:pPr>
        <w:pStyle w:val="a4"/>
        <w:numPr>
          <w:ilvl w:val="0"/>
          <w:numId w:val="32"/>
        </w:numPr>
        <w:tabs>
          <w:tab w:val="left" w:pos="1779"/>
        </w:tabs>
        <w:ind w:right="844" w:firstLine="720"/>
        <w:rPr>
          <w:sz w:val="28"/>
        </w:rPr>
      </w:pPr>
      <w:r>
        <w:rPr>
          <w:sz w:val="28"/>
        </w:rPr>
        <w:t>формирование умений объяснять и оценивать явления окружающего мира на основании знаний и опыта, полученных при изучении химии;</w:t>
      </w:r>
    </w:p>
    <w:p w:rsidR="00F31BB1" w:rsidRDefault="00346B19" w:rsidP="00355E31">
      <w:pPr>
        <w:pStyle w:val="a4"/>
        <w:numPr>
          <w:ilvl w:val="0"/>
          <w:numId w:val="32"/>
        </w:numPr>
        <w:tabs>
          <w:tab w:val="left" w:pos="1779"/>
        </w:tabs>
        <w:ind w:right="843" w:firstLine="720"/>
        <w:rPr>
          <w:sz w:val="28"/>
        </w:rPr>
      </w:pPr>
      <w:r>
        <w:rPr>
          <w:sz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31BB1" w:rsidRDefault="00346B19" w:rsidP="00355E31">
      <w:pPr>
        <w:pStyle w:val="a4"/>
        <w:numPr>
          <w:ilvl w:val="0"/>
          <w:numId w:val="32"/>
        </w:numPr>
        <w:tabs>
          <w:tab w:val="left" w:pos="1779"/>
        </w:tabs>
        <w:ind w:right="843" w:firstLine="720"/>
        <w:rPr>
          <w:sz w:val="28"/>
        </w:rPr>
      </w:pPr>
      <w:r>
        <w:rPr>
          <w:sz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31BB1" w:rsidRDefault="00346B19">
      <w:pPr>
        <w:pStyle w:val="a3"/>
        <w:ind w:left="492" w:right="841"/>
      </w:pPr>
      <w:r>
        <w:t xml:space="preserve">Курс направлен на решение следующих </w:t>
      </w:r>
      <w:r>
        <w:rPr>
          <w:i/>
        </w:rPr>
        <w:t>задач</w:t>
      </w:r>
      <w:r>
        <w:t>, обеспечивающих реализацию личностноориентированного и деятельностного подходов к обучению химии обучающихся с ЗПР на уровне основного общего образования:</w:t>
      </w:r>
    </w:p>
    <w:p w:rsidR="00F31BB1" w:rsidRDefault="00346B19" w:rsidP="00355E31">
      <w:pPr>
        <w:pStyle w:val="a4"/>
        <w:numPr>
          <w:ilvl w:val="0"/>
          <w:numId w:val="32"/>
        </w:numPr>
        <w:tabs>
          <w:tab w:val="left" w:pos="1779"/>
        </w:tabs>
        <w:ind w:right="844" w:firstLine="720"/>
        <w:rPr>
          <w:sz w:val="28"/>
        </w:rPr>
      </w:pPr>
      <w:r>
        <w:rPr>
          <w:sz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F31BB1" w:rsidRDefault="00346B19" w:rsidP="00355E31">
      <w:pPr>
        <w:pStyle w:val="a4"/>
        <w:numPr>
          <w:ilvl w:val="0"/>
          <w:numId w:val="32"/>
        </w:numPr>
        <w:tabs>
          <w:tab w:val="left" w:pos="1779"/>
        </w:tabs>
        <w:ind w:right="844" w:firstLine="720"/>
        <w:rPr>
          <w:sz w:val="28"/>
        </w:rPr>
      </w:pPr>
      <w:r>
        <w:rPr>
          <w:sz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F31BB1" w:rsidRDefault="00346B19" w:rsidP="00355E31">
      <w:pPr>
        <w:pStyle w:val="a4"/>
        <w:numPr>
          <w:ilvl w:val="0"/>
          <w:numId w:val="32"/>
        </w:numPr>
        <w:tabs>
          <w:tab w:val="left" w:pos="1779"/>
        </w:tabs>
        <w:ind w:right="842" w:firstLine="720"/>
        <w:rPr>
          <w:sz w:val="28"/>
        </w:rPr>
      </w:pPr>
      <w:r>
        <w:rPr>
          <w:sz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w:t>
      </w:r>
      <w:r>
        <w:rPr>
          <w:spacing w:val="-2"/>
          <w:sz w:val="28"/>
        </w:rPr>
        <w:t xml:space="preserve"> </w:t>
      </w:r>
      <w:r>
        <w:rPr>
          <w:sz w:val="28"/>
        </w:rPr>
        <w:t>анализировать</w:t>
      </w:r>
      <w:r>
        <w:rPr>
          <w:spacing w:val="-5"/>
          <w:sz w:val="28"/>
        </w:rPr>
        <w:t xml:space="preserve"> </w:t>
      </w:r>
      <w:r>
        <w:rPr>
          <w:sz w:val="28"/>
        </w:rPr>
        <w:t>и</w:t>
      </w:r>
      <w:r>
        <w:rPr>
          <w:spacing w:val="-3"/>
          <w:sz w:val="28"/>
        </w:rPr>
        <w:t xml:space="preserve"> </w:t>
      </w:r>
      <w:r>
        <w:rPr>
          <w:sz w:val="28"/>
        </w:rPr>
        <w:t>планировать</w:t>
      </w:r>
      <w:r>
        <w:rPr>
          <w:spacing w:val="-5"/>
          <w:sz w:val="28"/>
        </w:rPr>
        <w:t xml:space="preserve"> </w:t>
      </w:r>
      <w:r>
        <w:rPr>
          <w:sz w:val="28"/>
        </w:rPr>
        <w:t>экологически</w:t>
      </w:r>
      <w:r>
        <w:rPr>
          <w:spacing w:val="-3"/>
          <w:sz w:val="28"/>
        </w:rPr>
        <w:t xml:space="preserve"> </w:t>
      </w:r>
      <w:r>
        <w:rPr>
          <w:sz w:val="28"/>
        </w:rPr>
        <w:t>безопасное</w:t>
      </w:r>
      <w:r>
        <w:rPr>
          <w:spacing w:val="-4"/>
          <w:sz w:val="28"/>
        </w:rPr>
        <w:t xml:space="preserve"> </w:t>
      </w:r>
      <w:r>
        <w:rPr>
          <w:sz w:val="28"/>
        </w:rPr>
        <w:t>поведение</w:t>
      </w:r>
      <w:r>
        <w:rPr>
          <w:spacing w:val="-4"/>
          <w:sz w:val="28"/>
        </w:rPr>
        <w:t xml:space="preserve"> </w:t>
      </w:r>
      <w:r>
        <w:rPr>
          <w:sz w:val="28"/>
        </w:rPr>
        <w:t>в целях сохранения здоровья и окружающей среды;</w:t>
      </w:r>
    </w:p>
    <w:p w:rsidR="00F31BB1" w:rsidRDefault="00346B19" w:rsidP="00355E31">
      <w:pPr>
        <w:pStyle w:val="a4"/>
        <w:numPr>
          <w:ilvl w:val="0"/>
          <w:numId w:val="32"/>
        </w:numPr>
        <w:tabs>
          <w:tab w:val="left" w:pos="1779"/>
        </w:tabs>
        <w:ind w:right="841" w:firstLine="720"/>
        <w:rPr>
          <w:sz w:val="28"/>
        </w:rPr>
      </w:pPr>
      <w:r>
        <w:rPr>
          <w:sz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0"/>
          <w:numId w:val="32"/>
        </w:numPr>
        <w:tabs>
          <w:tab w:val="left" w:pos="1779"/>
        </w:tabs>
        <w:spacing w:before="73"/>
        <w:ind w:right="844" w:firstLine="720"/>
        <w:rPr>
          <w:sz w:val="28"/>
        </w:rPr>
      </w:pPr>
      <w:r>
        <w:rPr>
          <w:sz w:val="28"/>
        </w:rPr>
        <w:t>приобретение опыта использования различных методов изучения веществ,</w:t>
      </w:r>
      <w:r>
        <w:rPr>
          <w:spacing w:val="-2"/>
          <w:sz w:val="28"/>
        </w:rPr>
        <w:t xml:space="preserve"> </w:t>
      </w:r>
      <w:r>
        <w:rPr>
          <w:sz w:val="28"/>
        </w:rPr>
        <w:t>наблюдения</w:t>
      </w:r>
      <w:r>
        <w:rPr>
          <w:spacing w:val="-1"/>
          <w:sz w:val="28"/>
        </w:rPr>
        <w:t xml:space="preserve"> </w:t>
      </w:r>
      <w:r>
        <w:rPr>
          <w:sz w:val="28"/>
        </w:rPr>
        <w:t>за</w:t>
      </w:r>
      <w:r>
        <w:rPr>
          <w:spacing w:val="-1"/>
          <w:sz w:val="28"/>
        </w:rPr>
        <w:t xml:space="preserve"> </w:t>
      </w:r>
      <w:r>
        <w:rPr>
          <w:sz w:val="28"/>
        </w:rPr>
        <w:t>их</w:t>
      </w:r>
      <w:r>
        <w:rPr>
          <w:spacing w:val="-1"/>
          <w:sz w:val="28"/>
        </w:rPr>
        <w:t xml:space="preserve"> </w:t>
      </w:r>
      <w:r>
        <w:rPr>
          <w:sz w:val="28"/>
        </w:rPr>
        <w:t>превращениями</w:t>
      </w:r>
      <w:r>
        <w:rPr>
          <w:spacing w:val="-1"/>
          <w:sz w:val="28"/>
        </w:rPr>
        <w:t xml:space="preserve"> </w:t>
      </w:r>
      <w:r>
        <w:rPr>
          <w:sz w:val="28"/>
        </w:rPr>
        <w:t>при</w:t>
      </w:r>
      <w:r>
        <w:rPr>
          <w:spacing w:val="-3"/>
          <w:sz w:val="28"/>
        </w:rPr>
        <w:t xml:space="preserve"> </w:t>
      </w:r>
      <w:r>
        <w:rPr>
          <w:sz w:val="28"/>
        </w:rPr>
        <w:t>проведении</w:t>
      </w:r>
      <w:r>
        <w:rPr>
          <w:spacing w:val="-3"/>
          <w:sz w:val="28"/>
        </w:rPr>
        <w:t xml:space="preserve"> </w:t>
      </w:r>
      <w:r>
        <w:rPr>
          <w:sz w:val="28"/>
        </w:rPr>
        <w:t>несложных</w:t>
      </w:r>
      <w:r>
        <w:rPr>
          <w:spacing w:val="-1"/>
          <w:sz w:val="28"/>
        </w:rPr>
        <w:t xml:space="preserve"> </w:t>
      </w:r>
      <w:r>
        <w:rPr>
          <w:sz w:val="28"/>
        </w:rPr>
        <w:t>химических экспериментов с</w:t>
      </w:r>
    </w:p>
    <w:p w:rsidR="00F31BB1" w:rsidRDefault="00346B19">
      <w:pPr>
        <w:pStyle w:val="a3"/>
        <w:spacing w:line="321" w:lineRule="exact"/>
        <w:ind w:left="1211" w:firstLine="0"/>
      </w:pPr>
      <w:r>
        <w:t>использованием</w:t>
      </w:r>
      <w:r>
        <w:rPr>
          <w:spacing w:val="-11"/>
        </w:rPr>
        <w:t xml:space="preserve"> </w:t>
      </w:r>
      <w:r>
        <w:t>лабораторного</w:t>
      </w:r>
      <w:r>
        <w:rPr>
          <w:spacing w:val="-7"/>
        </w:rPr>
        <w:t xml:space="preserve"> </w:t>
      </w:r>
      <w:r>
        <w:t>оборудования</w:t>
      </w:r>
      <w:r>
        <w:rPr>
          <w:spacing w:val="-8"/>
        </w:rPr>
        <w:t xml:space="preserve"> </w:t>
      </w:r>
      <w:r>
        <w:t>и</w:t>
      </w:r>
      <w:r>
        <w:rPr>
          <w:spacing w:val="-7"/>
        </w:rPr>
        <w:t xml:space="preserve"> </w:t>
      </w:r>
      <w:r>
        <w:rPr>
          <w:spacing w:val="-2"/>
        </w:rPr>
        <w:t>приборов;</w:t>
      </w:r>
    </w:p>
    <w:p w:rsidR="00F31BB1" w:rsidRDefault="00346B19" w:rsidP="00355E31">
      <w:pPr>
        <w:pStyle w:val="a4"/>
        <w:numPr>
          <w:ilvl w:val="0"/>
          <w:numId w:val="32"/>
        </w:numPr>
        <w:tabs>
          <w:tab w:val="left" w:pos="1779"/>
        </w:tabs>
        <w:ind w:right="844" w:firstLine="720"/>
        <w:rPr>
          <w:sz w:val="28"/>
        </w:rPr>
      </w:pPr>
      <w:r>
        <w:rPr>
          <w:sz w:val="28"/>
        </w:rPr>
        <w:t>формирование представлений о значении химической науки и решении современных</w:t>
      </w:r>
      <w:r>
        <w:rPr>
          <w:spacing w:val="-3"/>
          <w:sz w:val="28"/>
        </w:rPr>
        <w:t xml:space="preserve"> </w:t>
      </w:r>
      <w:r>
        <w:rPr>
          <w:sz w:val="28"/>
        </w:rPr>
        <w:t>экологических</w:t>
      </w:r>
      <w:r>
        <w:rPr>
          <w:spacing w:val="-3"/>
          <w:sz w:val="28"/>
        </w:rPr>
        <w:t xml:space="preserve"> </w:t>
      </w:r>
      <w:r>
        <w:rPr>
          <w:sz w:val="28"/>
        </w:rPr>
        <w:t>проблем,</w:t>
      </w:r>
      <w:r>
        <w:rPr>
          <w:spacing w:val="-4"/>
          <w:sz w:val="28"/>
        </w:rPr>
        <w:t xml:space="preserve"> </w:t>
      </w:r>
      <w:r>
        <w:rPr>
          <w:sz w:val="28"/>
        </w:rPr>
        <w:t>в</w:t>
      </w:r>
      <w:r>
        <w:rPr>
          <w:spacing w:val="-7"/>
          <w:sz w:val="28"/>
        </w:rPr>
        <w:t xml:space="preserve"> </w:t>
      </w:r>
      <w:r>
        <w:rPr>
          <w:sz w:val="28"/>
        </w:rPr>
        <w:t>том</w:t>
      </w:r>
      <w:r>
        <w:rPr>
          <w:spacing w:val="-4"/>
          <w:sz w:val="28"/>
        </w:rPr>
        <w:t xml:space="preserve"> </w:t>
      </w:r>
      <w:r>
        <w:rPr>
          <w:sz w:val="28"/>
        </w:rPr>
        <w:t>числе</w:t>
      </w:r>
      <w:r>
        <w:rPr>
          <w:spacing w:val="-4"/>
          <w:sz w:val="28"/>
        </w:rPr>
        <w:t xml:space="preserve"> </w:t>
      </w:r>
      <w:r>
        <w:rPr>
          <w:sz w:val="28"/>
        </w:rPr>
        <w:t>в</w:t>
      </w:r>
      <w:r>
        <w:rPr>
          <w:spacing w:val="-4"/>
          <w:sz w:val="28"/>
        </w:rPr>
        <w:t xml:space="preserve"> </w:t>
      </w:r>
      <w:r>
        <w:rPr>
          <w:sz w:val="28"/>
        </w:rPr>
        <w:t>предотвращении</w:t>
      </w:r>
      <w:r>
        <w:rPr>
          <w:spacing w:val="-3"/>
          <w:sz w:val="28"/>
        </w:rPr>
        <w:t xml:space="preserve"> </w:t>
      </w:r>
      <w:r>
        <w:rPr>
          <w:sz w:val="28"/>
        </w:rPr>
        <w:t>техногенных</w:t>
      </w:r>
      <w:r>
        <w:rPr>
          <w:spacing w:val="-5"/>
          <w:sz w:val="28"/>
        </w:rPr>
        <w:t xml:space="preserve"> </w:t>
      </w:r>
      <w:r>
        <w:rPr>
          <w:sz w:val="28"/>
        </w:rPr>
        <w:t>и экологических катастроф.</w:t>
      </w:r>
    </w:p>
    <w:p w:rsidR="00F31BB1" w:rsidRDefault="00346B19">
      <w:pPr>
        <w:pStyle w:val="a3"/>
        <w:spacing w:before="1"/>
        <w:ind w:left="491" w:right="842"/>
      </w:pPr>
      <w:r>
        <w:t>Большое внимание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тренировкой в применении знаний с использованием приемов алгоритмизации и визуальных опор, обучения структурированию материала.</w:t>
      </w:r>
    </w:p>
    <w:p w:rsidR="00F31BB1" w:rsidRDefault="00346B19">
      <w:pPr>
        <w:pStyle w:val="a3"/>
        <w:ind w:left="491" w:right="842"/>
      </w:pPr>
      <w: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F31BB1" w:rsidRDefault="00346B19">
      <w:pPr>
        <w:pStyle w:val="a3"/>
        <w:ind w:left="491" w:right="842"/>
      </w:pPr>
      <w:r>
        <w:t>Содержание видов деятельности обучающихся с ЗПР на уроках химии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w:t>
      </w:r>
      <w:r>
        <w:rPr>
          <w:spacing w:val="-3"/>
        </w:rPr>
        <w:t xml:space="preserve"> </w:t>
      </w:r>
      <w:r>
        <w:t>для</w:t>
      </w:r>
      <w:r>
        <w:rPr>
          <w:spacing w:val="-2"/>
        </w:rPr>
        <w:t xml:space="preserve"> </w:t>
      </w:r>
      <w:r>
        <w:t>обеспечения</w:t>
      </w:r>
      <w:r>
        <w:rPr>
          <w:spacing w:val="-2"/>
        </w:rPr>
        <w:t xml:space="preserve"> </w:t>
      </w:r>
      <w:r>
        <w:t>осмысленного</w:t>
      </w:r>
      <w:r>
        <w:rPr>
          <w:spacing w:val="-1"/>
        </w:rPr>
        <w:t xml:space="preserve"> </w:t>
      </w:r>
      <w:r>
        <w:t>освоения содержания</w:t>
      </w:r>
      <w:r>
        <w:rPr>
          <w:spacing w:val="-2"/>
        </w:rPr>
        <w:t xml:space="preserve"> </w:t>
      </w:r>
      <w:r>
        <w:t>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следует уделить обучению структурированию материала: составление рисуночных и вербальных схем, составление таблиц, составление классификации с обозначенными основаниями для классификации и наполнение их примерами и др.</w:t>
      </w:r>
    </w:p>
    <w:p w:rsidR="00F31BB1" w:rsidRDefault="00346B19">
      <w:pPr>
        <w:pStyle w:val="a3"/>
        <w:ind w:left="492" w:right="842"/>
      </w:pPr>
      <w:r>
        <w:t>Для обучающихся с ЗПР существенными являются приемы работы с лексическим материалом по предмету. Проводится специальная работа по</w:t>
      </w:r>
      <w:r>
        <w:rPr>
          <w:spacing w:val="80"/>
        </w:rPr>
        <w:t xml:space="preserve"> </w:t>
      </w:r>
      <w:r>
        <w:t xml:space="preserve">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w:t>
      </w:r>
      <w:r>
        <w:rPr>
          <w:spacing w:val="-2"/>
        </w:rPr>
        <w:t>терминологии.</w:t>
      </w:r>
    </w:p>
    <w:p w:rsidR="00F31BB1" w:rsidRDefault="00346B19">
      <w:pPr>
        <w:pStyle w:val="a3"/>
        <w:ind w:left="492" w:right="842"/>
      </w:pPr>
      <w:r>
        <w:t>В соответствии с Федеральным государственным образовательным стандартом основного общего образования учебный предмет «Химия» входит в предметную область</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left="1211" w:firstLine="0"/>
      </w:pPr>
      <w:r>
        <w:t>«Естественнонаучные</w:t>
      </w:r>
      <w:r>
        <w:rPr>
          <w:spacing w:val="-9"/>
        </w:rPr>
        <w:t xml:space="preserve"> </w:t>
      </w:r>
      <w:r>
        <w:t>предметы»</w:t>
      </w:r>
      <w:r>
        <w:rPr>
          <w:spacing w:val="-8"/>
        </w:rPr>
        <w:t xml:space="preserve"> </w:t>
      </w:r>
      <w:r>
        <w:t>и</w:t>
      </w:r>
      <w:r>
        <w:rPr>
          <w:spacing w:val="-6"/>
        </w:rPr>
        <w:t xml:space="preserve"> </w:t>
      </w:r>
      <w:r>
        <w:t>является</w:t>
      </w:r>
      <w:r>
        <w:rPr>
          <w:spacing w:val="-9"/>
        </w:rPr>
        <w:t xml:space="preserve"> </w:t>
      </w:r>
      <w:r>
        <w:t>обязательным</w:t>
      </w:r>
      <w:r>
        <w:rPr>
          <w:spacing w:val="-9"/>
        </w:rPr>
        <w:t xml:space="preserve"> </w:t>
      </w:r>
      <w:r>
        <w:t>для</w:t>
      </w:r>
      <w:r>
        <w:rPr>
          <w:spacing w:val="-6"/>
        </w:rPr>
        <w:t xml:space="preserve"> </w:t>
      </w:r>
      <w:r>
        <w:rPr>
          <w:spacing w:val="-2"/>
        </w:rPr>
        <w:t>изучения.</w:t>
      </w:r>
    </w:p>
    <w:p w:rsidR="00F31BB1" w:rsidRDefault="00346B19">
      <w:pPr>
        <w:pStyle w:val="a3"/>
        <w:ind w:left="491" w:right="842"/>
      </w:pPr>
      <w:r>
        <w:t>Учебным планом на её изучение отведено 136 учебных часов – по 2 ч в неделю в 8 и 9 классах соответственно.</w:t>
      </w:r>
    </w:p>
    <w:p w:rsidR="00F31BB1" w:rsidRDefault="00346B19">
      <w:pPr>
        <w:pStyle w:val="a3"/>
        <w:ind w:left="491" w:right="842"/>
      </w:pPr>
      <w:r>
        <w:t>Содержание учебного предмета «Химия», представленное в рабочей программе, соответствует ФГОС ООО, разработано с учетом Примерной основной образовательной</w:t>
      </w:r>
      <w:r>
        <w:rPr>
          <w:spacing w:val="9"/>
        </w:rPr>
        <w:t xml:space="preserve"> </w:t>
      </w:r>
      <w:r>
        <w:t>программы</w:t>
      </w:r>
      <w:r>
        <w:rPr>
          <w:spacing w:val="14"/>
        </w:rPr>
        <w:t xml:space="preserve"> </w:t>
      </w:r>
      <w:r>
        <w:t>основного</w:t>
      </w:r>
      <w:r>
        <w:rPr>
          <w:spacing w:val="12"/>
        </w:rPr>
        <w:t xml:space="preserve"> </w:t>
      </w:r>
      <w:r>
        <w:t>общего</w:t>
      </w:r>
      <w:r>
        <w:rPr>
          <w:spacing w:val="13"/>
        </w:rPr>
        <w:t xml:space="preserve"> </w:t>
      </w:r>
      <w:r>
        <w:t>образования</w:t>
      </w:r>
      <w:r>
        <w:rPr>
          <w:spacing w:val="14"/>
        </w:rPr>
        <w:t xml:space="preserve"> </w:t>
      </w:r>
      <w:r>
        <w:t>по</w:t>
      </w:r>
      <w:r>
        <w:rPr>
          <w:spacing w:val="14"/>
        </w:rPr>
        <w:t xml:space="preserve"> </w:t>
      </w:r>
      <w:r>
        <w:t>учебному</w:t>
      </w:r>
      <w:r>
        <w:rPr>
          <w:spacing w:val="10"/>
        </w:rPr>
        <w:t xml:space="preserve"> </w:t>
      </w:r>
      <w:r>
        <w:rPr>
          <w:spacing w:val="-2"/>
        </w:rPr>
        <w:t>предмету</w:t>
      </w:r>
    </w:p>
    <w:p w:rsidR="00F31BB1" w:rsidRDefault="00346B19">
      <w:pPr>
        <w:pStyle w:val="a3"/>
        <w:ind w:left="491" w:right="843" w:firstLine="0"/>
      </w:pPr>
      <w:r>
        <w:t xml:space="preserve">«Химия», соответствует Примерной адаптированной основной образовательной программе основного общего образования обучающихся с задержкой психического </w:t>
      </w:r>
      <w:r>
        <w:rPr>
          <w:spacing w:val="-2"/>
        </w:rPr>
        <w:t>развития.</w:t>
      </w:r>
    </w:p>
    <w:p w:rsidR="00F31BB1" w:rsidRDefault="00346B19">
      <w:pPr>
        <w:pStyle w:val="1"/>
        <w:spacing w:before="3"/>
        <w:ind w:left="1211" w:right="3377"/>
        <w:jc w:val="both"/>
      </w:pPr>
      <w:r>
        <w:t>СОДЕРЖАНИЕ</w:t>
      </w:r>
      <w:r>
        <w:rPr>
          <w:spacing w:val="-11"/>
        </w:rPr>
        <w:t xml:space="preserve"> </w:t>
      </w:r>
      <w:r>
        <w:t>УЧЕБНОГО</w:t>
      </w:r>
      <w:r>
        <w:rPr>
          <w:spacing w:val="-11"/>
        </w:rPr>
        <w:t xml:space="preserve"> </w:t>
      </w:r>
      <w:r>
        <w:t>ПРЕДМЕТА</w:t>
      </w:r>
      <w:r>
        <w:rPr>
          <w:spacing w:val="-12"/>
        </w:rPr>
        <w:t xml:space="preserve"> </w:t>
      </w:r>
      <w:r>
        <w:t>«ХИМИЯ» 8 КЛАСС</w:t>
      </w:r>
    </w:p>
    <w:p w:rsidR="00F31BB1" w:rsidRDefault="00346B19">
      <w:pPr>
        <w:pStyle w:val="2"/>
        <w:spacing w:line="320" w:lineRule="exact"/>
        <w:ind w:left="1211"/>
      </w:pPr>
      <w:r>
        <w:t>Первоначальные</w:t>
      </w:r>
      <w:r>
        <w:rPr>
          <w:spacing w:val="-10"/>
        </w:rPr>
        <w:t xml:space="preserve"> </w:t>
      </w:r>
      <w:r>
        <w:t>химические</w:t>
      </w:r>
      <w:r>
        <w:rPr>
          <w:spacing w:val="-8"/>
        </w:rPr>
        <w:t xml:space="preserve"> </w:t>
      </w:r>
      <w:r>
        <w:rPr>
          <w:spacing w:val="-2"/>
        </w:rPr>
        <w:t>понятия</w:t>
      </w:r>
    </w:p>
    <w:p w:rsidR="00F31BB1" w:rsidRDefault="00346B19">
      <w:pPr>
        <w:pStyle w:val="a3"/>
        <w:ind w:left="491" w:right="842" w:firstLine="720"/>
        <w:jc w:val="right"/>
      </w:pPr>
      <w:r>
        <w:t xml:space="preserve">Предмет химии. </w:t>
      </w:r>
      <w:r>
        <w:rPr>
          <w:i/>
        </w:rPr>
        <w:t xml:space="preserve">Роль химии в жизни человека. </w:t>
      </w:r>
      <w:r>
        <w:t>Тела и вещества. Физические свойства</w:t>
      </w:r>
      <w:r>
        <w:rPr>
          <w:spacing w:val="40"/>
        </w:rPr>
        <w:t xml:space="preserve"> </w:t>
      </w:r>
      <w:r>
        <w:t>веществ.</w:t>
      </w:r>
      <w:r>
        <w:rPr>
          <w:spacing w:val="40"/>
        </w:rPr>
        <w:t xml:space="preserve"> </w:t>
      </w:r>
      <w:r>
        <w:t>Агрегатное</w:t>
      </w:r>
      <w:r>
        <w:rPr>
          <w:spacing w:val="40"/>
        </w:rPr>
        <w:t xml:space="preserve"> </w:t>
      </w:r>
      <w:r>
        <w:t>состояние</w:t>
      </w:r>
      <w:r>
        <w:rPr>
          <w:spacing w:val="40"/>
        </w:rPr>
        <w:t xml:space="preserve"> </w:t>
      </w:r>
      <w:r>
        <w:t>веществ.</w:t>
      </w:r>
      <w:r>
        <w:rPr>
          <w:spacing w:val="40"/>
        </w:rPr>
        <w:t xml:space="preserve"> </w:t>
      </w:r>
      <w:r>
        <w:rPr>
          <w:i/>
        </w:rPr>
        <w:t>Химия</w:t>
      </w:r>
      <w:r>
        <w:rPr>
          <w:i/>
          <w:spacing w:val="40"/>
        </w:rPr>
        <w:t xml:space="preserve"> </w:t>
      </w:r>
      <w:r>
        <w:rPr>
          <w:i/>
        </w:rPr>
        <w:t>в</w:t>
      </w:r>
      <w:r>
        <w:rPr>
          <w:i/>
          <w:spacing w:val="40"/>
        </w:rPr>
        <w:t xml:space="preserve"> </w:t>
      </w:r>
      <w:r>
        <w:rPr>
          <w:i/>
        </w:rPr>
        <w:t>системе</w:t>
      </w:r>
      <w:r>
        <w:rPr>
          <w:i/>
          <w:spacing w:val="40"/>
        </w:rPr>
        <w:t xml:space="preserve"> </w:t>
      </w:r>
      <w:r>
        <w:rPr>
          <w:i/>
        </w:rPr>
        <w:t>наук.</w:t>
      </w:r>
      <w:r>
        <w:rPr>
          <w:i/>
          <w:spacing w:val="40"/>
        </w:rPr>
        <w:t xml:space="preserve"> </w:t>
      </w:r>
      <w:r>
        <w:t>Чистые вещества и смеси. Способы разделения смесей. Правила безопасного обращения с</w:t>
      </w:r>
      <w:r>
        <w:rPr>
          <w:spacing w:val="40"/>
        </w:rPr>
        <w:t xml:space="preserve"> </w:t>
      </w:r>
      <w:r>
        <w:t xml:space="preserve">веществами и лабораторным оборудованием. </w:t>
      </w:r>
      <w:r>
        <w:rPr>
          <w:i/>
        </w:rPr>
        <w:t>Понятие</w:t>
      </w:r>
      <w:r>
        <w:rPr>
          <w:i/>
          <w:spacing w:val="-2"/>
        </w:rPr>
        <w:t xml:space="preserve"> </w:t>
      </w:r>
      <w:r>
        <w:rPr>
          <w:i/>
        </w:rPr>
        <w:t>о методах</w:t>
      </w:r>
      <w:r>
        <w:rPr>
          <w:i/>
          <w:spacing w:val="-2"/>
        </w:rPr>
        <w:t xml:space="preserve"> </w:t>
      </w:r>
      <w:r>
        <w:rPr>
          <w:i/>
        </w:rPr>
        <w:t>познания</w:t>
      </w:r>
      <w:r>
        <w:rPr>
          <w:i/>
          <w:spacing w:val="-1"/>
        </w:rPr>
        <w:t xml:space="preserve"> </w:t>
      </w:r>
      <w:r>
        <w:rPr>
          <w:i/>
        </w:rPr>
        <w:t xml:space="preserve">в химии. </w:t>
      </w:r>
      <w:r>
        <w:t>Атомы</w:t>
      </w:r>
      <w:r>
        <w:rPr>
          <w:spacing w:val="40"/>
        </w:rPr>
        <w:t xml:space="preserve"> </w:t>
      </w:r>
      <w:r>
        <w:t>и</w:t>
      </w:r>
      <w:r>
        <w:rPr>
          <w:spacing w:val="40"/>
        </w:rPr>
        <w:t xml:space="preserve"> </w:t>
      </w:r>
      <w:r>
        <w:t>молекулы.</w:t>
      </w:r>
      <w:r>
        <w:rPr>
          <w:spacing w:val="40"/>
        </w:rPr>
        <w:t xml:space="preserve"> </w:t>
      </w:r>
      <w:r>
        <w:t>Химические</w:t>
      </w:r>
      <w:r>
        <w:rPr>
          <w:spacing w:val="40"/>
        </w:rPr>
        <w:t xml:space="preserve"> </w:t>
      </w:r>
      <w:r>
        <w:t>элементы.</w:t>
      </w:r>
      <w:r>
        <w:rPr>
          <w:spacing w:val="40"/>
        </w:rPr>
        <w:t xml:space="preserve"> </w:t>
      </w:r>
      <w:r>
        <w:t>Знаки</w:t>
      </w:r>
      <w:r>
        <w:rPr>
          <w:spacing w:val="40"/>
        </w:rPr>
        <w:t xml:space="preserve"> </w:t>
      </w:r>
      <w:r>
        <w:t>(символы)</w:t>
      </w:r>
      <w:r>
        <w:rPr>
          <w:spacing w:val="40"/>
        </w:rPr>
        <w:t xml:space="preserve"> </w:t>
      </w:r>
      <w:r>
        <w:t>химических</w:t>
      </w:r>
      <w:r>
        <w:rPr>
          <w:spacing w:val="80"/>
          <w:w w:val="150"/>
        </w:rPr>
        <w:t xml:space="preserve"> </w:t>
      </w:r>
      <w:r>
        <w:t>элементов.</w:t>
      </w:r>
      <w:r>
        <w:rPr>
          <w:spacing w:val="32"/>
        </w:rPr>
        <w:t xml:space="preserve"> </w:t>
      </w:r>
      <w:r>
        <w:t>Относительная</w:t>
      </w:r>
      <w:r>
        <w:rPr>
          <w:spacing w:val="35"/>
        </w:rPr>
        <w:t xml:space="preserve"> </w:t>
      </w:r>
      <w:r>
        <w:t>атомная</w:t>
      </w:r>
      <w:r>
        <w:rPr>
          <w:spacing w:val="34"/>
        </w:rPr>
        <w:t xml:space="preserve"> </w:t>
      </w:r>
      <w:r>
        <w:t>масса.</w:t>
      </w:r>
      <w:r>
        <w:rPr>
          <w:spacing w:val="34"/>
        </w:rPr>
        <w:t xml:space="preserve"> </w:t>
      </w:r>
      <w:r>
        <w:t>Простые</w:t>
      </w:r>
      <w:r>
        <w:rPr>
          <w:spacing w:val="35"/>
        </w:rPr>
        <w:t xml:space="preserve"> </w:t>
      </w:r>
      <w:r>
        <w:t>и</w:t>
      </w:r>
      <w:r>
        <w:rPr>
          <w:spacing w:val="34"/>
        </w:rPr>
        <w:t xml:space="preserve"> </w:t>
      </w:r>
      <w:r>
        <w:t>сложные</w:t>
      </w:r>
      <w:r>
        <w:rPr>
          <w:spacing w:val="33"/>
        </w:rPr>
        <w:t xml:space="preserve"> </w:t>
      </w:r>
      <w:r>
        <w:t>вещества.</w:t>
      </w:r>
      <w:r>
        <w:rPr>
          <w:spacing w:val="35"/>
        </w:rPr>
        <w:t xml:space="preserve"> </w:t>
      </w:r>
      <w:r>
        <w:rPr>
          <w:spacing w:val="-2"/>
        </w:rPr>
        <w:t>Атомно-</w:t>
      </w:r>
    </w:p>
    <w:p w:rsidR="00F31BB1" w:rsidRDefault="00346B19">
      <w:pPr>
        <w:pStyle w:val="a3"/>
        <w:spacing w:line="322" w:lineRule="exact"/>
        <w:ind w:left="491" w:firstLine="0"/>
      </w:pPr>
      <w:r>
        <w:t>молекулярное</w:t>
      </w:r>
      <w:r>
        <w:rPr>
          <w:spacing w:val="-7"/>
        </w:rPr>
        <w:t xml:space="preserve"> </w:t>
      </w:r>
      <w:r>
        <w:rPr>
          <w:spacing w:val="-2"/>
        </w:rPr>
        <w:t>учение.</w:t>
      </w:r>
    </w:p>
    <w:p w:rsidR="00F31BB1" w:rsidRDefault="00346B19">
      <w:pPr>
        <w:pStyle w:val="a3"/>
        <w:ind w:left="491" w:right="842" w:firstLine="720"/>
      </w:pPr>
      <w:r>
        <w:t xml:space="preserve">Химическая формула. Валентность атомов химических элементов. </w:t>
      </w:r>
      <w:r>
        <w:rPr>
          <w:i/>
        </w:rPr>
        <w:t>Закон постоянства состава веществ.</w:t>
      </w:r>
      <w:r>
        <w:rPr>
          <w:i/>
          <w:spacing w:val="-1"/>
        </w:rPr>
        <w:t xml:space="preserve"> </w:t>
      </w:r>
      <w:r>
        <w:t>Относительная молекулярная масса.</w:t>
      </w:r>
      <w:r>
        <w:rPr>
          <w:spacing w:val="-1"/>
        </w:rPr>
        <w:t xml:space="preserve"> </w:t>
      </w:r>
      <w:r>
        <w:t>Массовая</w:t>
      </w:r>
      <w:r>
        <w:rPr>
          <w:spacing w:val="-2"/>
        </w:rPr>
        <w:t xml:space="preserve"> </w:t>
      </w:r>
      <w:r>
        <w:t>доля химического элемента в соединении.</w:t>
      </w:r>
    </w:p>
    <w:p w:rsidR="00F31BB1" w:rsidRDefault="00346B19">
      <w:pPr>
        <w:pStyle w:val="a3"/>
        <w:ind w:left="491" w:right="843"/>
      </w:pPr>
      <w:r>
        <w:t>Физические и химические явления. Химическая реакция. Признаки химических реакций. Уравнения химических реакций. Закон сохранения массы веществ.</w:t>
      </w:r>
      <w:r>
        <w:rPr>
          <w:spacing w:val="-3"/>
        </w:rPr>
        <w:t xml:space="preserve"> </w:t>
      </w:r>
      <w:r>
        <w:t>Классификация</w:t>
      </w:r>
      <w:r>
        <w:rPr>
          <w:spacing w:val="-4"/>
        </w:rPr>
        <w:t xml:space="preserve"> </w:t>
      </w:r>
      <w:r>
        <w:t>химических</w:t>
      </w:r>
      <w:r>
        <w:rPr>
          <w:spacing w:val="-4"/>
        </w:rPr>
        <w:t xml:space="preserve"> </w:t>
      </w:r>
      <w:r>
        <w:t>реакций</w:t>
      </w:r>
      <w:r>
        <w:rPr>
          <w:spacing w:val="-4"/>
        </w:rPr>
        <w:t xml:space="preserve"> </w:t>
      </w:r>
      <w:r>
        <w:t>(соединения,</w:t>
      </w:r>
      <w:r>
        <w:rPr>
          <w:spacing w:val="-5"/>
        </w:rPr>
        <w:t xml:space="preserve"> </w:t>
      </w:r>
      <w:r>
        <w:t>разложения,</w:t>
      </w:r>
      <w:r>
        <w:rPr>
          <w:spacing w:val="-3"/>
        </w:rPr>
        <w:t xml:space="preserve"> </w:t>
      </w:r>
      <w:r>
        <w:t xml:space="preserve">замещения, </w:t>
      </w:r>
      <w:r>
        <w:rPr>
          <w:spacing w:val="-2"/>
        </w:rPr>
        <w:t>обмена).</w:t>
      </w:r>
    </w:p>
    <w:p w:rsidR="00F31BB1" w:rsidRDefault="00346B19">
      <w:pPr>
        <w:pStyle w:val="a3"/>
        <w:ind w:left="490" w:right="843" w:firstLine="720"/>
      </w:pPr>
      <w: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w:t>
      </w:r>
      <w:r>
        <w:rPr>
          <w:spacing w:val="40"/>
        </w:rPr>
        <w:t xml:space="preserve"> </w:t>
      </w:r>
      <w:r>
        <w:t>нагревании, взаимодействие железа с раствором соли меди (II));изучение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31BB1" w:rsidRDefault="00346B19">
      <w:pPr>
        <w:pStyle w:val="2"/>
        <w:spacing w:before="2"/>
        <w:ind w:left="1210"/>
      </w:pPr>
      <w:r>
        <w:t>Важнейшие</w:t>
      </w:r>
      <w:r>
        <w:rPr>
          <w:spacing w:val="-11"/>
        </w:rPr>
        <w:t xml:space="preserve"> </w:t>
      </w:r>
      <w:r>
        <w:t>представители</w:t>
      </w:r>
      <w:r>
        <w:rPr>
          <w:spacing w:val="-10"/>
        </w:rPr>
        <w:t xml:space="preserve"> </w:t>
      </w:r>
      <w:r>
        <w:t>неорганических</w:t>
      </w:r>
      <w:r>
        <w:rPr>
          <w:spacing w:val="-7"/>
        </w:rPr>
        <w:t xml:space="preserve"> </w:t>
      </w:r>
      <w:r>
        <w:rPr>
          <w:spacing w:val="-2"/>
        </w:rPr>
        <w:t>веществ</w:t>
      </w:r>
    </w:p>
    <w:p w:rsidR="00F31BB1" w:rsidRDefault="00346B19">
      <w:pPr>
        <w:pStyle w:val="a3"/>
        <w:ind w:left="490" w:right="843" w:firstLine="720"/>
        <w:rPr>
          <w:i/>
        </w:rPr>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простых и сложных веществ. Способы получения кислорода в лаборатории </w:t>
      </w:r>
      <w:r>
        <w:rPr>
          <w:i/>
        </w:rPr>
        <w:t xml:space="preserve">и промышленности. </w:t>
      </w:r>
      <w:r>
        <w:t xml:space="preserve">Применение кислорода. Понятие об оксидах. Круговорот кислорода в природе. </w:t>
      </w:r>
      <w:r>
        <w:rPr>
          <w:i/>
        </w:rPr>
        <w:t>Озон — аллотропная модификация кислорода.</w:t>
      </w:r>
    </w:p>
    <w:p w:rsidR="00F31BB1" w:rsidRDefault="00F31BB1">
      <w:pPr>
        <w:pStyle w:val="a3"/>
        <w:rPr>
          <w:i/>
        </w:rPr>
        <w:sectPr w:rsidR="00F31BB1">
          <w:pgSz w:w="11910" w:h="16840"/>
          <w:pgMar w:top="1080" w:right="0" w:bottom="820" w:left="425" w:header="0" w:footer="570" w:gutter="0"/>
          <w:cols w:space="720"/>
        </w:sectPr>
      </w:pPr>
    </w:p>
    <w:p w:rsidR="00F31BB1" w:rsidRDefault="00346B19">
      <w:pPr>
        <w:spacing w:before="73"/>
        <w:ind w:left="491" w:right="839" w:firstLine="719"/>
        <w:jc w:val="both"/>
        <w:rPr>
          <w:i/>
          <w:sz w:val="28"/>
        </w:rPr>
      </w:pPr>
      <w:r>
        <w:rPr>
          <w:i/>
          <w:sz w:val="28"/>
        </w:rPr>
        <w:t xml:space="preserve">Тепловой эффект химической реакции, термохимические уравнения, </w:t>
      </w:r>
      <w:r>
        <w:rPr>
          <w:sz w:val="28"/>
        </w:rPr>
        <w:t xml:space="preserve">экзо- и эндотермические реакции. </w:t>
      </w:r>
      <w:r>
        <w:rPr>
          <w:i/>
          <w:sz w:val="28"/>
        </w:rPr>
        <w:t>Топливо: уголь и метан. Загрязнение воздуха, усиление парникового эффекта, разрушение озонового слоя.</w:t>
      </w:r>
    </w:p>
    <w:p w:rsidR="00F31BB1" w:rsidRDefault="00346B19">
      <w:pPr>
        <w:pStyle w:val="a3"/>
        <w:ind w:left="491" w:right="842" w:firstLine="720"/>
      </w:pPr>
      <w:r>
        <w:t xml:space="preserve">Водород – элемент и простое вещество. Нахождение водорода в природе, физические и химические свойства (на примере взаимодействия с неметаллами и оксидами металлов), применение, </w:t>
      </w:r>
      <w:r>
        <w:rPr>
          <w:i/>
        </w:rPr>
        <w:t>способы получения</w:t>
      </w:r>
      <w:r>
        <w:t>. Понятие о кислотах и солях.</w:t>
      </w:r>
    </w:p>
    <w:p w:rsidR="00F31BB1" w:rsidRDefault="00346B19">
      <w:pPr>
        <w:pStyle w:val="a3"/>
        <w:ind w:left="491" w:right="843"/>
      </w:pPr>
      <w:r>
        <w:t>Количество вещества. Моль. Молярная масса. Закон Авогадро. Молярный объём газов. Расчеты по химической формуле. Расчеты массовой доли химического элемента в соединении, количества вещества, молярной массы, молярного объема газов. Расчёты по химическим уравнениям.</w:t>
      </w:r>
    </w:p>
    <w:p w:rsidR="00F31BB1" w:rsidRDefault="00346B19">
      <w:pPr>
        <w:ind w:left="491" w:right="839" w:firstLine="719"/>
        <w:jc w:val="both"/>
        <w:rPr>
          <w:sz w:val="28"/>
        </w:rPr>
      </w:pPr>
      <w:r>
        <w:rPr>
          <w:i/>
          <w:sz w:val="28"/>
        </w:rPr>
        <w:t xml:space="preserve">Физические свойства воды. </w:t>
      </w:r>
      <w:r>
        <w:rPr>
          <w:sz w:val="28"/>
        </w:rPr>
        <w:t xml:space="preserve">Вода. Ее состав, строение и молекулы. </w:t>
      </w:r>
      <w:r>
        <w:rPr>
          <w:i/>
          <w:sz w:val="28"/>
        </w:rPr>
        <w:t xml:space="preserve">Вода как растворитель. </w:t>
      </w:r>
      <w:r>
        <w:rPr>
          <w:sz w:val="28"/>
        </w:rPr>
        <w:t>Растворы</w:t>
      </w:r>
      <w:r>
        <w:rPr>
          <w:i/>
          <w:sz w:val="28"/>
        </w:rPr>
        <w:t xml:space="preserve">. Понятие </w:t>
      </w:r>
      <w:r>
        <w:rPr>
          <w:sz w:val="28"/>
        </w:rPr>
        <w:t xml:space="preserve">о </w:t>
      </w:r>
      <w:r>
        <w:rPr>
          <w:i/>
          <w:sz w:val="28"/>
        </w:rPr>
        <w:t>насыщенных и ненасыщенных растворах</w:t>
      </w:r>
      <w:r>
        <w:rPr>
          <w:sz w:val="28"/>
        </w:rPr>
        <w:t xml:space="preserve">. </w:t>
      </w:r>
      <w:r>
        <w:rPr>
          <w:i/>
          <w:sz w:val="28"/>
        </w:rPr>
        <w:t xml:space="preserve">Понятие растворимости веществ в воде. </w:t>
      </w:r>
      <w:r>
        <w:rPr>
          <w:sz w:val="28"/>
        </w:rPr>
        <w:t xml:space="preserve">Расчет массовой доли вещества в растворе (процентная концентрация). Массовая доля вещества в растворе. </w:t>
      </w:r>
      <w:r>
        <w:rPr>
          <w:i/>
          <w:sz w:val="28"/>
        </w:rPr>
        <w:t>Химические свойства воды (разложение, реакции с натрием, оксидом кальция, оксидом серы (IV) реакции с металлами, кислотными и основными оксидами). Понятие об основаниях</w:t>
      </w:r>
      <w:r>
        <w:rPr>
          <w:sz w:val="28"/>
        </w:rPr>
        <w:t xml:space="preserve">. </w:t>
      </w:r>
      <w:r>
        <w:rPr>
          <w:i/>
          <w:sz w:val="28"/>
        </w:rPr>
        <w:t xml:space="preserve">Роль растворов в природе и в жизни человека. Круговорот воды в природе. </w:t>
      </w:r>
      <w:r>
        <w:rPr>
          <w:sz w:val="28"/>
        </w:rPr>
        <w:t>Загрязнение природных вод. Охрана и очистка природных вод.</w:t>
      </w:r>
    </w:p>
    <w:p w:rsidR="00F31BB1" w:rsidRDefault="00346B19">
      <w:pPr>
        <w:ind w:left="492" w:right="841" w:firstLine="719"/>
        <w:jc w:val="both"/>
        <w:rPr>
          <w:i/>
          <w:sz w:val="28"/>
        </w:rPr>
      </w:pPr>
      <w:r>
        <w:rPr>
          <w:sz w:val="28"/>
        </w:rPr>
        <w:t>Важнейшие классы неорганических соединений. Классификация неорганических</w:t>
      </w:r>
      <w:r>
        <w:rPr>
          <w:spacing w:val="-3"/>
          <w:sz w:val="28"/>
        </w:rPr>
        <w:t xml:space="preserve"> </w:t>
      </w:r>
      <w:r>
        <w:rPr>
          <w:sz w:val="28"/>
        </w:rPr>
        <w:t>соединений.</w:t>
      </w:r>
      <w:r>
        <w:rPr>
          <w:spacing w:val="-5"/>
          <w:sz w:val="28"/>
        </w:rPr>
        <w:t xml:space="preserve"> </w:t>
      </w:r>
      <w:r>
        <w:rPr>
          <w:sz w:val="28"/>
        </w:rPr>
        <w:t>Оксиды:</w:t>
      </w:r>
      <w:r>
        <w:rPr>
          <w:spacing w:val="-3"/>
          <w:sz w:val="28"/>
        </w:rPr>
        <w:t xml:space="preserve"> </w:t>
      </w:r>
      <w:r>
        <w:rPr>
          <w:sz w:val="28"/>
        </w:rPr>
        <w:t>состав,</w:t>
      </w:r>
      <w:r>
        <w:rPr>
          <w:spacing w:val="-6"/>
          <w:sz w:val="28"/>
        </w:rPr>
        <w:t xml:space="preserve"> </w:t>
      </w:r>
      <w:r>
        <w:rPr>
          <w:sz w:val="28"/>
        </w:rPr>
        <w:t>классификация</w:t>
      </w:r>
      <w:r>
        <w:rPr>
          <w:spacing w:val="-4"/>
          <w:sz w:val="28"/>
        </w:rPr>
        <w:t xml:space="preserve"> </w:t>
      </w:r>
      <w:r>
        <w:rPr>
          <w:sz w:val="28"/>
        </w:rPr>
        <w:t>(кислотные,</w:t>
      </w:r>
      <w:r>
        <w:rPr>
          <w:spacing w:val="-6"/>
          <w:sz w:val="28"/>
        </w:rPr>
        <w:t xml:space="preserve"> </w:t>
      </w:r>
      <w:r>
        <w:rPr>
          <w:sz w:val="28"/>
        </w:rPr>
        <w:t xml:space="preserve">основные, </w:t>
      </w:r>
      <w:r>
        <w:rPr>
          <w:i/>
          <w:sz w:val="28"/>
        </w:rPr>
        <w:t xml:space="preserve">амфотерные, несолеобразующие - на примере оксида углерода (II) и оксида азота (II)), номенклатура. Получение и </w:t>
      </w:r>
      <w:r>
        <w:rPr>
          <w:sz w:val="28"/>
        </w:rPr>
        <w:t>химические свойства оксидов (взаимодействие с водой, кислотами, щелочами). Основания. Классификация оснований: щёлочи и нерастворимые основания. Номенклатура оснований.</w:t>
      </w:r>
      <w:r>
        <w:rPr>
          <w:spacing w:val="40"/>
          <w:sz w:val="28"/>
        </w:rPr>
        <w:t xml:space="preserve"> </w:t>
      </w:r>
      <w:r>
        <w:rPr>
          <w:sz w:val="28"/>
        </w:rPr>
        <w:t xml:space="preserve">Физические и химические свойства оснований (взаимодействие с оксидами неметаллов, кислотами, солями). </w:t>
      </w:r>
      <w:r>
        <w:rPr>
          <w:i/>
          <w:sz w:val="28"/>
        </w:rPr>
        <w:t>Получение оснований.</w:t>
      </w:r>
    </w:p>
    <w:p w:rsidR="00F31BB1" w:rsidRDefault="00346B19">
      <w:pPr>
        <w:pStyle w:val="a3"/>
        <w:ind w:left="492" w:right="840"/>
      </w:pPr>
      <w:r>
        <w:t>Кислоты: состав, классификация, номенклатура, физические и химические свойства</w:t>
      </w:r>
      <w:r>
        <w:rPr>
          <w:spacing w:val="-4"/>
        </w:rPr>
        <w:t xml:space="preserve"> </w:t>
      </w:r>
      <w:r>
        <w:t>(взаимодействие</w:t>
      </w:r>
      <w:r>
        <w:rPr>
          <w:spacing w:val="-4"/>
        </w:rPr>
        <w:t xml:space="preserve"> </w:t>
      </w:r>
      <w:r>
        <w:t>с</w:t>
      </w:r>
      <w:r>
        <w:rPr>
          <w:spacing w:val="-4"/>
        </w:rPr>
        <w:t xml:space="preserve"> </w:t>
      </w:r>
      <w:r>
        <w:t>металлами,</w:t>
      </w:r>
      <w:r>
        <w:rPr>
          <w:spacing w:val="-7"/>
        </w:rPr>
        <w:t xml:space="preserve"> </w:t>
      </w:r>
      <w:r>
        <w:t>основными</w:t>
      </w:r>
      <w:r>
        <w:rPr>
          <w:spacing w:val="-3"/>
        </w:rPr>
        <w:t xml:space="preserve"> </w:t>
      </w:r>
      <w:r>
        <w:t>оксидами,</w:t>
      </w:r>
      <w:r>
        <w:rPr>
          <w:spacing w:val="-4"/>
        </w:rPr>
        <w:t xml:space="preserve"> </w:t>
      </w:r>
      <w:r>
        <w:t>основаниями,</w:t>
      </w:r>
      <w:r>
        <w:rPr>
          <w:spacing w:val="-4"/>
        </w:rPr>
        <w:t xml:space="preserve"> </w:t>
      </w:r>
      <w:r>
        <w:t xml:space="preserve">солями, на примере соляной и серной кислот), </w:t>
      </w:r>
      <w:r>
        <w:rPr>
          <w:i/>
        </w:rPr>
        <w:t xml:space="preserve">способы получения. </w:t>
      </w:r>
      <w:r>
        <w:t xml:space="preserve">Ряд активности металлов Н. Н. Бекетова. Соли (средние): номенклатура солей, </w:t>
      </w:r>
      <w:r>
        <w:rPr>
          <w:i/>
        </w:rPr>
        <w:t>способы получения</w:t>
      </w:r>
      <w:r>
        <w:t>, взаимодействие солей с металлами, кислотами, щелочами и солями, применение.</w:t>
      </w:r>
    </w:p>
    <w:p w:rsidR="00F31BB1" w:rsidRDefault="00346B19">
      <w:pPr>
        <w:ind w:left="492" w:right="839" w:firstLine="719"/>
        <w:jc w:val="both"/>
        <w:rPr>
          <w:i/>
          <w:sz w:val="28"/>
        </w:rPr>
      </w:pPr>
      <w:r>
        <w:rPr>
          <w:sz w:val="28"/>
        </w:rPr>
        <w:t xml:space="preserve">Понятие об амфотерных гидроксидах (на примере цинка </w:t>
      </w:r>
      <w:r>
        <w:rPr>
          <w:i/>
          <w:sz w:val="28"/>
        </w:rPr>
        <w:t>и алюминия): химические свойства (взаимодействие с кислотами и щелочами, разложение при нагревании) и получение.</w:t>
      </w:r>
    </w:p>
    <w:p w:rsidR="00F31BB1" w:rsidRDefault="00346B19">
      <w:pPr>
        <w:pStyle w:val="a3"/>
        <w:spacing w:line="320" w:lineRule="exact"/>
        <w:ind w:left="1880" w:firstLine="0"/>
      </w:pPr>
      <w:r>
        <w:t>Генетическая</w:t>
      </w:r>
      <w:r>
        <w:rPr>
          <w:spacing w:val="-9"/>
        </w:rPr>
        <w:t xml:space="preserve"> </w:t>
      </w:r>
      <w:r>
        <w:t>связь</w:t>
      </w:r>
      <w:r>
        <w:rPr>
          <w:spacing w:val="-9"/>
        </w:rPr>
        <w:t xml:space="preserve"> </w:t>
      </w:r>
      <w:r>
        <w:t>между</w:t>
      </w:r>
      <w:r>
        <w:rPr>
          <w:spacing w:val="-10"/>
        </w:rPr>
        <w:t xml:space="preserve"> </w:t>
      </w:r>
      <w:r>
        <w:t>классами</w:t>
      </w:r>
      <w:r>
        <w:rPr>
          <w:spacing w:val="-6"/>
        </w:rPr>
        <w:t xml:space="preserve"> </w:t>
      </w:r>
      <w:r>
        <w:t>неорганических</w:t>
      </w:r>
      <w:r>
        <w:rPr>
          <w:spacing w:val="-5"/>
        </w:rPr>
        <w:t xml:space="preserve"> </w:t>
      </w:r>
      <w:r>
        <w:rPr>
          <w:spacing w:val="-2"/>
        </w:rPr>
        <w:t>соединений.</w:t>
      </w:r>
    </w:p>
    <w:p w:rsidR="00F31BB1" w:rsidRDefault="00346B19">
      <w:pPr>
        <w:pStyle w:val="a3"/>
        <w:spacing w:line="322" w:lineRule="exact"/>
        <w:ind w:left="4256" w:firstLine="0"/>
      </w:pPr>
      <w:r>
        <w:t>Генетические</w:t>
      </w:r>
      <w:r>
        <w:rPr>
          <w:spacing w:val="-10"/>
        </w:rPr>
        <w:t xml:space="preserve"> </w:t>
      </w:r>
      <w:r>
        <w:rPr>
          <w:spacing w:val="-4"/>
        </w:rPr>
        <w:t>ряды.</w:t>
      </w:r>
    </w:p>
    <w:p w:rsidR="00F31BB1" w:rsidRDefault="00346B19">
      <w:pPr>
        <w:pStyle w:val="a3"/>
        <w:ind w:left="492" w:right="842"/>
      </w:pPr>
      <w:r>
        <w:t>Химический</w:t>
      </w:r>
      <w:r>
        <w:rPr>
          <w:spacing w:val="-3"/>
        </w:rPr>
        <w:t xml:space="preserve"> </w:t>
      </w:r>
      <w:r>
        <w:t>эксперимент:</w:t>
      </w:r>
      <w:r>
        <w:rPr>
          <w:spacing w:val="-2"/>
        </w:rPr>
        <w:t xml:space="preserve"> </w:t>
      </w:r>
      <w:r>
        <w:t>качественное</w:t>
      </w:r>
      <w:r>
        <w:rPr>
          <w:spacing w:val="-3"/>
        </w:rPr>
        <w:t xml:space="preserve"> </w:t>
      </w:r>
      <w:r>
        <w:t>определение</w:t>
      </w:r>
      <w:r>
        <w:rPr>
          <w:spacing w:val="-3"/>
        </w:rPr>
        <w:t xml:space="preserve"> </w:t>
      </w:r>
      <w:r>
        <w:t>содержания</w:t>
      </w:r>
      <w:r>
        <w:rPr>
          <w:spacing w:val="-3"/>
        </w:rPr>
        <w:t xml:space="preserve"> </w:t>
      </w:r>
      <w:r>
        <w:t>кислорода</w:t>
      </w:r>
      <w:r>
        <w:rPr>
          <w:spacing w:val="-3"/>
        </w:rPr>
        <w:t xml:space="preserve"> </w:t>
      </w:r>
      <w:r>
        <w:t>в воздухе; получение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и изучение свойств водорода (горение);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w:t>
      </w:r>
      <w:r>
        <w:rPr>
          <w:spacing w:val="64"/>
        </w:rPr>
        <w:t xml:space="preserve">  </w:t>
      </w:r>
      <w:r>
        <w:t>определение</w:t>
      </w:r>
      <w:r>
        <w:rPr>
          <w:spacing w:val="64"/>
        </w:rPr>
        <w:t xml:space="preserve">  </w:t>
      </w:r>
      <w:r>
        <w:t>растворов</w:t>
      </w:r>
      <w:r>
        <w:rPr>
          <w:spacing w:val="65"/>
        </w:rPr>
        <w:t xml:space="preserve">  </w:t>
      </w:r>
      <w:r>
        <w:t>кислот</w:t>
      </w:r>
      <w:r>
        <w:rPr>
          <w:spacing w:val="65"/>
        </w:rPr>
        <w:t xml:space="preserve">  </w:t>
      </w:r>
      <w:r>
        <w:t>и</w:t>
      </w:r>
      <w:r>
        <w:rPr>
          <w:spacing w:val="64"/>
        </w:rPr>
        <w:t xml:space="preserve">  </w:t>
      </w:r>
      <w:r>
        <w:t>щелочей</w:t>
      </w:r>
      <w:r>
        <w:rPr>
          <w:spacing w:val="65"/>
        </w:rPr>
        <w:t xml:space="preserve">  </w:t>
      </w:r>
      <w:r>
        <w:t>с</w:t>
      </w:r>
      <w:r>
        <w:rPr>
          <w:spacing w:val="65"/>
        </w:rPr>
        <w:t xml:space="preserve">  </w:t>
      </w:r>
      <w:r>
        <w:rPr>
          <w:spacing w:val="-2"/>
        </w:rPr>
        <w:t>помощью</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1" w:firstLine="0"/>
      </w:pPr>
      <w:r>
        <w:t>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31BB1" w:rsidRDefault="00346B19">
      <w:pPr>
        <w:pStyle w:val="2"/>
        <w:spacing w:before="4" w:line="240" w:lineRule="auto"/>
        <w:ind w:left="491" w:right="845" w:firstLine="719"/>
        <w:jc w:val="left"/>
      </w:pPr>
      <w:r>
        <w:t>Периодический</w:t>
      </w:r>
      <w:r>
        <w:rPr>
          <w:spacing w:val="-5"/>
        </w:rPr>
        <w:t xml:space="preserve"> </w:t>
      </w:r>
      <w:r>
        <w:t>закон</w:t>
      </w:r>
      <w:r>
        <w:rPr>
          <w:spacing w:val="-5"/>
        </w:rPr>
        <w:t xml:space="preserve"> </w:t>
      </w:r>
      <w:r>
        <w:t>и</w:t>
      </w:r>
      <w:r>
        <w:rPr>
          <w:spacing w:val="-5"/>
        </w:rPr>
        <w:t xml:space="preserve"> </w:t>
      </w:r>
      <w:r>
        <w:t>Периодическая</w:t>
      </w:r>
      <w:r>
        <w:rPr>
          <w:spacing w:val="-5"/>
        </w:rPr>
        <w:t xml:space="preserve"> </w:t>
      </w:r>
      <w:r>
        <w:t>система</w:t>
      </w:r>
      <w:r>
        <w:rPr>
          <w:spacing w:val="-3"/>
        </w:rPr>
        <w:t xml:space="preserve"> </w:t>
      </w:r>
      <w:r>
        <w:t>химических</w:t>
      </w:r>
      <w:r>
        <w:rPr>
          <w:spacing w:val="-3"/>
        </w:rPr>
        <w:t xml:space="preserve"> </w:t>
      </w:r>
      <w:r>
        <w:t>элементов</w:t>
      </w:r>
      <w:r>
        <w:rPr>
          <w:spacing w:val="-4"/>
        </w:rPr>
        <w:t xml:space="preserve"> </w:t>
      </w:r>
      <w:r>
        <w:t>Д. И. Менделеева.</w:t>
      </w:r>
    </w:p>
    <w:p w:rsidR="00F31BB1" w:rsidRDefault="00346B19">
      <w:pPr>
        <w:ind w:left="492" w:right="919" w:firstLine="719"/>
        <w:rPr>
          <w:b/>
          <w:sz w:val="28"/>
        </w:rPr>
      </w:pPr>
      <w:r>
        <w:rPr>
          <w:b/>
          <w:sz w:val="28"/>
        </w:rPr>
        <w:t>Строение</w:t>
      </w:r>
      <w:r>
        <w:rPr>
          <w:b/>
          <w:spacing w:val="-8"/>
          <w:sz w:val="28"/>
        </w:rPr>
        <w:t xml:space="preserve"> </w:t>
      </w:r>
      <w:r>
        <w:rPr>
          <w:b/>
          <w:sz w:val="28"/>
        </w:rPr>
        <w:t>атомов.</w:t>
      </w:r>
      <w:r>
        <w:rPr>
          <w:b/>
          <w:spacing w:val="-9"/>
          <w:sz w:val="28"/>
        </w:rPr>
        <w:t xml:space="preserve"> </w:t>
      </w:r>
      <w:r>
        <w:rPr>
          <w:b/>
          <w:sz w:val="28"/>
        </w:rPr>
        <w:t>Химическая</w:t>
      </w:r>
      <w:r>
        <w:rPr>
          <w:b/>
          <w:spacing w:val="-7"/>
          <w:sz w:val="28"/>
        </w:rPr>
        <w:t xml:space="preserve"> </w:t>
      </w:r>
      <w:r>
        <w:rPr>
          <w:b/>
          <w:sz w:val="28"/>
        </w:rPr>
        <w:t>связь.</w:t>
      </w:r>
      <w:r>
        <w:rPr>
          <w:b/>
          <w:spacing w:val="-9"/>
          <w:sz w:val="28"/>
        </w:rPr>
        <w:t xml:space="preserve"> </w:t>
      </w:r>
      <w:r>
        <w:rPr>
          <w:b/>
          <w:sz w:val="28"/>
        </w:rPr>
        <w:t xml:space="preserve">Окислительно-восстановительные </w:t>
      </w:r>
      <w:r>
        <w:rPr>
          <w:b/>
          <w:spacing w:val="-2"/>
          <w:sz w:val="28"/>
        </w:rPr>
        <w:t>реакции</w:t>
      </w:r>
    </w:p>
    <w:p w:rsidR="00F31BB1" w:rsidRDefault="00346B19">
      <w:pPr>
        <w:ind w:left="492" w:right="842" w:firstLine="719"/>
        <w:jc w:val="both"/>
        <w:rPr>
          <w:i/>
          <w:sz w:val="28"/>
        </w:rPr>
      </w:pPr>
      <w:r>
        <w:rPr>
          <w:sz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w:t>
      </w:r>
      <w:r>
        <w:rPr>
          <w:i/>
          <w:sz w:val="28"/>
        </w:rPr>
        <w:t>Элементы, которые образуют амфотерные оксиды и гидроксиды.</w:t>
      </w:r>
    </w:p>
    <w:p w:rsidR="00F31BB1" w:rsidRDefault="00346B19">
      <w:pPr>
        <w:pStyle w:val="a3"/>
        <w:ind w:left="492" w:right="843"/>
      </w:pPr>
      <w:r>
        <w:t xml:space="preserve">Периодический закон. Периодическая система химических элементов Д. И. Менделеева. Короткопериодная и </w:t>
      </w:r>
      <w:r>
        <w:rPr>
          <w:i/>
        </w:rPr>
        <w:t xml:space="preserve">длиннопериодная </w:t>
      </w:r>
      <w:r>
        <w:t>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F31BB1" w:rsidRDefault="00346B19">
      <w:pPr>
        <w:pStyle w:val="a3"/>
        <w:ind w:left="492" w:right="842" w:firstLine="720"/>
      </w:pPr>
      <w:r>
        <w:t xml:space="preserve">Строение атомов. Состав атомных ядер. </w:t>
      </w:r>
      <w:r>
        <w:rPr>
          <w:i/>
        </w:rPr>
        <w:t xml:space="preserve">Изотопы. </w:t>
      </w:r>
      <w:r>
        <w:t>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F31BB1" w:rsidRDefault="00346B19">
      <w:pPr>
        <w:ind w:left="492" w:right="839" w:firstLine="719"/>
        <w:jc w:val="both"/>
        <w:rPr>
          <w:i/>
          <w:sz w:val="28"/>
        </w:rPr>
      </w:pPr>
      <w:r>
        <w:rPr>
          <w:i/>
          <w:sz w:val="28"/>
        </w:rPr>
        <w:t>Закономерности изменения свойств элементов малых периодов и главных подгрупп, в зависимости от атомного (порядкового) номера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F31BB1" w:rsidRDefault="00346B19">
      <w:pPr>
        <w:pStyle w:val="a3"/>
        <w:spacing w:line="322" w:lineRule="exact"/>
        <w:ind w:left="1212" w:firstLine="0"/>
      </w:pPr>
      <w:r>
        <w:t>Химическая</w:t>
      </w:r>
      <w:r>
        <w:rPr>
          <w:spacing w:val="38"/>
        </w:rPr>
        <w:t xml:space="preserve"> </w:t>
      </w:r>
      <w:r>
        <w:t>связь.</w:t>
      </w:r>
      <w:r>
        <w:rPr>
          <w:spacing w:val="78"/>
          <w:w w:val="150"/>
        </w:rPr>
        <w:t xml:space="preserve">  </w:t>
      </w:r>
      <w:r>
        <w:t>Ковалентная</w:t>
      </w:r>
      <w:r>
        <w:rPr>
          <w:spacing w:val="61"/>
          <w:w w:val="150"/>
        </w:rPr>
        <w:t xml:space="preserve">  </w:t>
      </w:r>
      <w:r>
        <w:t>(полярная</w:t>
      </w:r>
      <w:r>
        <w:rPr>
          <w:spacing w:val="73"/>
        </w:rPr>
        <w:t xml:space="preserve">   </w:t>
      </w:r>
      <w:r>
        <w:t>и</w:t>
      </w:r>
      <w:r>
        <w:rPr>
          <w:spacing w:val="67"/>
        </w:rPr>
        <w:t xml:space="preserve">   </w:t>
      </w:r>
      <w:r>
        <w:t>неполярная)</w:t>
      </w:r>
      <w:r>
        <w:rPr>
          <w:spacing w:val="60"/>
          <w:w w:val="150"/>
        </w:rPr>
        <w:t xml:space="preserve">  </w:t>
      </w:r>
      <w:r>
        <w:rPr>
          <w:spacing w:val="-2"/>
        </w:rPr>
        <w:t>связь.</w:t>
      </w:r>
    </w:p>
    <w:p w:rsidR="00F31BB1" w:rsidRDefault="00346B19">
      <w:pPr>
        <w:spacing w:line="322" w:lineRule="exact"/>
        <w:ind w:left="1211"/>
        <w:jc w:val="both"/>
        <w:rPr>
          <w:sz w:val="28"/>
        </w:rPr>
      </w:pPr>
      <w:r>
        <w:rPr>
          <w:i/>
          <w:sz w:val="28"/>
        </w:rPr>
        <w:t>Электроотрицательность</w:t>
      </w:r>
      <w:r>
        <w:rPr>
          <w:i/>
          <w:spacing w:val="-12"/>
          <w:sz w:val="28"/>
        </w:rPr>
        <w:t xml:space="preserve"> </w:t>
      </w:r>
      <w:r>
        <w:rPr>
          <w:i/>
          <w:sz w:val="28"/>
        </w:rPr>
        <w:t>атомов</w:t>
      </w:r>
      <w:r>
        <w:rPr>
          <w:i/>
          <w:spacing w:val="-8"/>
          <w:sz w:val="28"/>
        </w:rPr>
        <w:t xml:space="preserve"> </w:t>
      </w:r>
      <w:r>
        <w:rPr>
          <w:i/>
          <w:sz w:val="28"/>
        </w:rPr>
        <w:t>химических</w:t>
      </w:r>
      <w:r>
        <w:rPr>
          <w:i/>
          <w:spacing w:val="-10"/>
          <w:sz w:val="28"/>
        </w:rPr>
        <w:t xml:space="preserve"> </w:t>
      </w:r>
      <w:r>
        <w:rPr>
          <w:i/>
          <w:sz w:val="28"/>
        </w:rPr>
        <w:t>элементов.</w:t>
      </w:r>
      <w:r>
        <w:rPr>
          <w:i/>
          <w:spacing w:val="-11"/>
          <w:sz w:val="28"/>
        </w:rPr>
        <w:t xml:space="preserve"> </w:t>
      </w:r>
      <w:r>
        <w:rPr>
          <w:sz w:val="28"/>
        </w:rPr>
        <w:t>Ионная</w:t>
      </w:r>
      <w:r>
        <w:rPr>
          <w:spacing w:val="-8"/>
          <w:sz w:val="28"/>
        </w:rPr>
        <w:t xml:space="preserve"> </w:t>
      </w:r>
      <w:r>
        <w:rPr>
          <w:spacing w:val="-2"/>
          <w:sz w:val="28"/>
        </w:rPr>
        <w:t>связь.</w:t>
      </w:r>
    </w:p>
    <w:p w:rsidR="00F31BB1" w:rsidRDefault="00346B19">
      <w:pPr>
        <w:pStyle w:val="a3"/>
        <w:ind w:left="491" w:right="844"/>
      </w:pPr>
      <w:r>
        <w:t>Степень окисления. Окислительно-восстановительные реакции. Процессы окисления и восстановления. Окислители и восстановители.</w:t>
      </w:r>
    </w:p>
    <w:p w:rsidR="00F31BB1" w:rsidRDefault="00346B19">
      <w:pPr>
        <w:pStyle w:val="a3"/>
        <w:ind w:left="491" w:right="844"/>
      </w:pPr>
      <w:r>
        <w:t>Химический эксперимент: изучение образцов веществ металлов и</w:t>
      </w:r>
      <w:r>
        <w:rPr>
          <w:spacing w:val="40"/>
        </w:rPr>
        <w:t xml:space="preserve"> </w:t>
      </w:r>
      <w:r>
        <w:t>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31BB1" w:rsidRDefault="00346B19">
      <w:pPr>
        <w:pStyle w:val="2"/>
        <w:ind w:left="1211"/>
      </w:pPr>
      <w:r>
        <w:t>Межпредметные</w:t>
      </w:r>
      <w:r>
        <w:rPr>
          <w:spacing w:val="-9"/>
        </w:rPr>
        <w:t xml:space="preserve"> </w:t>
      </w:r>
      <w:r>
        <w:rPr>
          <w:spacing w:val="-2"/>
        </w:rPr>
        <w:t>связи</w:t>
      </w:r>
    </w:p>
    <w:p w:rsidR="00F31BB1" w:rsidRDefault="00346B19">
      <w:pPr>
        <w:pStyle w:val="a3"/>
        <w:ind w:left="491" w:right="843"/>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 научного цикла.</w:t>
      </w:r>
    </w:p>
    <w:p w:rsidR="00F31BB1" w:rsidRDefault="00346B19">
      <w:pPr>
        <w:pStyle w:val="a3"/>
        <w:ind w:left="491" w:right="843"/>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31BB1" w:rsidRDefault="00346B19">
      <w:pPr>
        <w:pStyle w:val="a3"/>
        <w:ind w:left="491" w:right="842"/>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left="1211" w:firstLine="0"/>
      </w:pPr>
      <w:r>
        <w:t>Биология:</w:t>
      </w:r>
      <w:r>
        <w:rPr>
          <w:spacing w:val="-8"/>
        </w:rPr>
        <w:t xml:space="preserve"> </w:t>
      </w:r>
      <w:r>
        <w:t>фотосинтез,</w:t>
      </w:r>
      <w:r>
        <w:rPr>
          <w:spacing w:val="-6"/>
        </w:rPr>
        <w:t xml:space="preserve"> </w:t>
      </w:r>
      <w:r>
        <w:t>дыхание,</w:t>
      </w:r>
      <w:r>
        <w:rPr>
          <w:spacing w:val="-8"/>
        </w:rPr>
        <w:t xml:space="preserve"> </w:t>
      </w:r>
      <w:r>
        <w:rPr>
          <w:spacing w:val="-2"/>
        </w:rPr>
        <w:t>биосфера.</w:t>
      </w:r>
    </w:p>
    <w:p w:rsidR="00F31BB1" w:rsidRDefault="00346B19">
      <w:pPr>
        <w:pStyle w:val="a3"/>
        <w:ind w:left="491" w:right="843"/>
      </w:pPr>
      <w:r>
        <w:t>География: атмосфера, гидросфера, минералы, горные породы, полезные ископаемые, топливо, водные ресурсы.</w:t>
      </w:r>
    </w:p>
    <w:p w:rsidR="00F31BB1" w:rsidRDefault="00346B19">
      <w:pPr>
        <w:pStyle w:val="1"/>
        <w:spacing w:before="3" w:line="322" w:lineRule="exact"/>
        <w:ind w:left="1211"/>
        <w:jc w:val="both"/>
      </w:pPr>
      <w:r>
        <w:t xml:space="preserve">9 </w:t>
      </w:r>
      <w:r>
        <w:rPr>
          <w:spacing w:val="-2"/>
        </w:rPr>
        <w:t>КЛАСС</w:t>
      </w:r>
    </w:p>
    <w:p w:rsidR="00F31BB1" w:rsidRDefault="00346B19">
      <w:pPr>
        <w:pStyle w:val="2"/>
        <w:spacing w:line="320" w:lineRule="exact"/>
        <w:ind w:left="1211"/>
      </w:pPr>
      <w:r>
        <w:t>Вещество</w:t>
      </w:r>
      <w:r>
        <w:rPr>
          <w:spacing w:val="-6"/>
        </w:rPr>
        <w:t xml:space="preserve"> </w:t>
      </w:r>
      <w:r>
        <w:t>и</w:t>
      </w:r>
      <w:r>
        <w:rPr>
          <w:spacing w:val="-5"/>
        </w:rPr>
        <w:t xml:space="preserve"> </w:t>
      </w:r>
      <w:r>
        <w:t>химическая</w:t>
      </w:r>
      <w:r>
        <w:rPr>
          <w:spacing w:val="-4"/>
        </w:rPr>
        <w:t xml:space="preserve"> </w:t>
      </w:r>
      <w:r>
        <w:rPr>
          <w:spacing w:val="-2"/>
        </w:rPr>
        <w:t>реакция</w:t>
      </w:r>
    </w:p>
    <w:p w:rsidR="00F31BB1" w:rsidRDefault="00346B19">
      <w:pPr>
        <w:pStyle w:val="a3"/>
        <w:ind w:left="491" w:right="844"/>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31BB1" w:rsidRDefault="00346B19">
      <w:pPr>
        <w:ind w:left="492" w:right="839" w:firstLine="719"/>
        <w:jc w:val="both"/>
        <w:rPr>
          <w:i/>
          <w:sz w:val="28"/>
        </w:rPr>
      </w:pPr>
      <w:r>
        <w:rPr>
          <w:sz w:val="28"/>
        </w:rPr>
        <w:t xml:space="preserve">Строение вещества: виды химической связи. Типы кристаллических решёток, </w:t>
      </w:r>
      <w:r>
        <w:rPr>
          <w:i/>
          <w:sz w:val="28"/>
        </w:rPr>
        <w:t>зависимость свойств вещества от типа кристаллической решётки и вида химической связи.</w:t>
      </w:r>
    </w:p>
    <w:p w:rsidR="00F31BB1" w:rsidRDefault="00346B19">
      <w:pPr>
        <w:pStyle w:val="a3"/>
        <w:ind w:left="492" w:right="842"/>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F31BB1" w:rsidRDefault="00346B19">
      <w:pPr>
        <w:ind w:left="492" w:right="840" w:firstLine="719"/>
        <w:jc w:val="both"/>
        <w:rPr>
          <w:i/>
          <w:sz w:val="28"/>
        </w:rPr>
      </w:pPr>
      <w:r>
        <w:rPr>
          <w:sz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w:t>
      </w:r>
      <w:r>
        <w:rPr>
          <w:i/>
          <w:sz w:val="28"/>
        </w:rPr>
        <w:t xml:space="preserve">обратимости, по участию катализатора). </w:t>
      </w:r>
      <w:r>
        <w:rPr>
          <w:sz w:val="28"/>
        </w:rPr>
        <w:t xml:space="preserve">Экзо- и эндотермические реакции. </w:t>
      </w:r>
      <w:r>
        <w:rPr>
          <w:i/>
          <w:sz w:val="28"/>
        </w:rPr>
        <w:t>Термохимические уравнения.</w:t>
      </w:r>
    </w:p>
    <w:p w:rsidR="00F31BB1" w:rsidRDefault="00346B19">
      <w:pPr>
        <w:ind w:left="492" w:right="840" w:firstLine="719"/>
        <w:jc w:val="both"/>
        <w:rPr>
          <w:i/>
          <w:sz w:val="28"/>
        </w:rPr>
      </w:pPr>
      <w:r>
        <w:rPr>
          <w:i/>
          <w:sz w:val="28"/>
        </w:rPr>
        <w:t xml:space="preserve">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Смещение химического равновесия. Факторы, влияющие на скорость химической реакции и положение химического </w:t>
      </w:r>
      <w:r>
        <w:rPr>
          <w:i/>
          <w:spacing w:val="-2"/>
          <w:sz w:val="28"/>
        </w:rPr>
        <w:t>равновесия.</w:t>
      </w:r>
    </w:p>
    <w:p w:rsidR="00F31BB1" w:rsidRDefault="00346B19">
      <w:pPr>
        <w:pStyle w:val="a3"/>
        <w:ind w:left="491" w:right="840" w:firstLine="720"/>
      </w:pPr>
      <w:r>
        <w:t>Окислительно-восстановительные реакции, электронный баланс окислительновосстановительной реакции. Составление уравнений окислительно- восстановительных реакций с использованием метода электронного баланса.</w:t>
      </w:r>
    </w:p>
    <w:p w:rsidR="00F31BB1" w:rsidRDefault="00346B19">
      <w:pPr>
        <w:ind w:left="491" w:right="843" w:firstLine="720"/>
        <w:jc w:val="both"/>
        <w:rPr>
          <w:sz w:val="28"/>
        </w:rPr>
      </w:pPr>
      <w:r>
        <w:rPr>
          <w:sz w:val="28"/>
        </w:rPr>
        <w:t>Теория электролитической диссоциации. Электролитическая диссоциация. Электролиты</w:t>
      </w:r>
      <w:r>
        <w:rPr>
          <w:spacing w:val="-1"/>
          <w:sz w:val="28"/>
        </w:rPr>
        <w:t xml:space="preserve"> </w:t>
      </w:r>
      <w:r>
        <w:rPr>
          <w:sz w:val="28"/>
        </w:rPr>
        <w:t>и</w:t>
      </w:r>
      <w:r>
        <w:rPr>
          <w:spacing w:val="-1"/>
          <w:sz w:val="28"/>
        </w:rPr>
        <w:t xml:space="preserve"> </w:t>
      </w:r>
      <w:r>
        <w:rPr>
          <w:sz w:val="28"/>
        </w:rPr>
        <w:t>неэлектролиты.</w:t>
      </w:r>
      <w:r>
        <w:rPr>
          <w:spacing w:val="-2"/>
          <w:sz w:val="28"/>
        </w:rPr>
        <w:t xml:space="preserve"> </w:t>
      </w:r>
      <w:r>
        <w:rPr>
          <w:sz w:val="28"/>
        </w:rPr>
        <w:t>Катионы,</w:t>
      </w:r>
      <w:r>
        <w:rPr>
          <w:spacing w:val="-2"/>
          <w:sz w:val="28"/>
        </w:rPr>
        <w:t xml:space="preserve"> </w:t>
      </w:r>
      <w:r>
        <w:rPr>
          <w:sz w:val="28"/>
        </w:rPr>
        <w:t>анионы.</w:t>
      </w:r>
      <w:r>
        <w:rPr>
          <w:spacing w:val="-1"/>
          <w:sz w:val="28"/>
        </w:rPr>
        <w:t xml:space="preserve"> </w:t>
      </w:r>
      <w:r>
        <w:rPr>
          <w:i/>
          <w:sz w:val="28"/>
        </w:rPr>
        <w:t>Механизм</w:t>
      </w:r>
      <w:r>
        <w:rPr>
          <w:i/>
          <w:spacing w:val="-1"/>
          <w:sz w:val="28"/>
        </w:rPr>
        <w:t xml:space="preserve"> </w:t>
      </w:r>
      <w:r>
        <w:rPr>
          <w:i/>
          <w:sz w:val="28"/>
        </w:rPr>
        <w:t>диссоциации</w:t>
      </w:r>
      <w:r>
        <w:rPr>
          <w:i/>
          <w:spacing w:val="-1"/>
          <w:sz w:val="28"/>
        </w:rPr>
        <w:t xml:space="preserve"> </w:t>
      </w:r>
      <w:r>
        <w:rPr>
          <w:i/>
          <w:sz w:val="28"/>
        </w:rPr>
        <w:t>веществ</w:t>
      </w:r>
      <w:r>
        <w:rPr>
          <w:i/>
          <w:spacing w:val="-1"/>
          <w:sz w:val="28"/>
        </w:rPr>
        <w:t xml:space="preserve"> </w:t>
      </w:r>
      <w:r>
        <w:rPr>
          <w:i/>
          <w:sz w:val="28"/>
        </w:rPr>
        <w:t>с различными видами химической связи</w:t>
      </w:r>
      <w:r>
        <w:rPr>
          <w:sz w:val="28"/>
        </w:rPr>
        <w:t xml:space="preserve">. </w:t>
      </w:r>
      <w:r>
        <w:rPr>
          <w:i/>
          <w:sz w:val="28"/>
        </w:rPr>
        <w:t xml:space="preserve">Понятие о степени диссоциации. </w:t>
      </w:r>
      <w:r>
        <w:rPr>
          <w:sz w:val="28"/>
        </w:rPr>
        <w:t>Сильные и слабые электролиты.</w:t>
      </w:r>
    </w:p>
    <w:p w:rsidR="00F31BB1" w:rsidRDefault="00346B19">
      <w:pPr>
        <w:pStyle w:val="a3"/>
        <w:ind w:left="491" w:right="843"/>
      </w:pPr>
      <w:r>
        <w:t>Реакции ионного обмена. Условия протекания реакций ионного обмена до конца. Полные и сокращённые ионные уравнения реакций. Химические свойства кислот, оснований и солей в свете представлений об электролитической диссоциации.</w:t>
      </w:r>
      <w:r>
        <w:rPr>
          <w:spacing w:val="-1"/>
        </w:rPr>
        <w:t xml:space="preserve"> </w:t>
      </w:r>
      <w:r>
        <w:t>Среда</w:t>
      </w:r>
      <w:r>
        <w:rPr>
          <w:spacing w:val="-3"/>
        </w:rPr>
        <w:t xml:space="preserve"> </w:t>
      </w:r>
      <w:r>
        <w:t>раствора.</w:t>
      </w:r>
      <w:r>
        <w:rPr>
          <w:spacing w:val="-1"/>
        </w:rPr>
        <w:t xml:space="preserve"> </w:t>
      </w:r>
      <w:r>
        <w:t>Качественные реакции на катионы</w:t>
      </w:r>
      <w:r>
        <w:rPr>
          <w:spacing w:val="-2"/>
        </w:rPr>
        <w:t xml:space="preserve"> </w:t>
      </w:r>
      <w:r>
        <w:t>и анионы: хлорид-</w:t>
      </w:r>
    </w:p>
    <w:p w:rsidR="00F31BB1" w:rsidRDefault="00346B19">
      <w:pPr>
        <w:pStyle w:val="a3"/>
        <w:ind w:left="491" w:right="843" w:firstLine="0"/>
      </w:pPr>
      <w:r>
        <w:t>, бромид-, иодид-, сульфат-, карбонат-, силикат-, фосфат- анионы; гидроксид-ионы; катионы аммония, магния, кальция, алюминия, железа (2+) и (3+), меди (2+), цинка, присутствующие в водных растворах.</w:t>
      </w:r>
    </w:p>
    <w:p w:rsidR="00F31BB1" w:rsidRDefault="00346B19">
      <w:pPr>
        <w:pStyle w:val="a3"/>
        <w:ind w:left="492" w:right="842"/>
      </w:pPr>
      <w: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w:t>
      </w:r>
      <w:r>
        <w:rPr>
          <w:spacing w:val="80"/>
        </w:rPr>
        <w:t xml:space="preserve"> </w:t>
      </w:r>
      <w:r>
        <w:t>признаки</w:t>
      </w:r>
      <w:r>
        <w:rPr>
          <w:spacing w:val="80"/>
        </w:rPr>
        <w:t xml:space="preserve"> </w:t>
      </w:r>
      <w:r>
        <w:t>протекания</w:t>
      </w:r>
      <w:r>
        <w:rPr>
          <w:spacing w:val="80"/>
        </w:rPr>
        <w:t xml:space="preserve"> </w:t>
      </w:r>
      <w:r>
        <w:t>реакций</w:t>
      </w:r>
      <w:r>
        <w:rPr>
          <w:spacing w:val="80"/>
        </w:rPr>
        <w:t xml:space="preserve"> </w:t>
      </w:r>
      <w:r>
        <w:t>ионного</w:t>
      </w:r>
      <w:r>
        <w:rPr>
          <w:spacing w:val="80"/>
        </w:rPr>
        <w:t xml:space="preserve"> </w:t>
      </w:r>
      <w:r>
        <w:t>обмена</w:t>
      </w:r>
      <w:r>
        <w:rPr>
          <w:spacing w:val="80"/>
        </w:rPr>
        <w:t xml:space="preserve"> </w:t>
      </w:r>
      <w:r>
        <w:t>(образование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31BB1" w:rsidRDefault="00346B19">
      <w:pPr>
        <w:pStyle w:val="2"/>
        <w:spacing w:before="3" w:line="321" w:lineRule="exact"/>
        <w:ind w:left="1211"/>
      </w:pPr>
      <w:r>
        <w:t>Неметаллы</w:t>
      </w:r>
      <w:r>
        <w:rPr>
          <w:spacing w:val="-5"/>
        </w:rPr>
        <w:t xml:space="preserve"> </w:t>
      </w:r>
      <w:r>
        <w:t>и</w:t>
      </w:r>
      <w:r>
        <w:rPr>
          <w:spacing w:val="-4"/>
        </w:rPr>
        <w:t xml:space="preserve"> </w:t>
      </w:r>
      <w:r>
        <w:t>их</w:t>
      </w:r>
      <w:r>
        <w:rPr>
          <w:spacing w:val="-2"/>
        </w:rPr>
        <w:t xml:space="preserve"> соединения</w:t>
      </w:r>
    </w:p>
    <w:p w:rsidR="00F31BB1" w:rsidRDefault="00346B19">
      <w:pPr>
        <w:pStyle w:val="a3"/>
        <w:ind w:left="491" w:right="842"/>
      </w:pPr>
      <w:r>
        <w:t>Общая</w:t>
      </w:r>
      <w:r>
        <w:rPr>
          <w:spacing w:val="-4"/>
        </w:rPr>
        <w:t xml:space="preserve"> </w:t>
      </w:r>
      <w:r>
        <w:t>характеристика</w:t>
      </w:r>
      <w:r>
        <w:rPr>
          <w:spacing w:val="-2"/>
        </w:rPr>
        <w:t xml:space="preserve"> </w:t>
      </w:r>
      <w:r>
        <w:t>галогенов.</w:t>
      </w:r>
      <w:r>
        <w:rPr>
          <w:spacing w:val="-3"/>
        </w:rPr>
        <w:t xml:space="preserve"> </w:t>
      </w:r>
      <w:r>
        <w:t>Особенности</w:t>
      </w:r>
      <w:r>
        <w:rPr>
          <w:spacing w:val="-2"/>
        </w:rPr>
        <w:t xml:space="preserve"> </w:t>
      </w:r>
      <w:r>
        <w:t>строения</w:t>
      </w:r>
      <w:r>
        <w:rPr>
          <w:spacing w:val="-2"/>
        </w:rPr>
        <w:t xml:space="preserve"> </w:t>
      </w:r>
      <w:r>
        <w:t>атомов,</w:t>
      </w:r>
      <w:r>
        <w:rPr>
          <w:spacing w:val="-5"/>
        </w:rPr>
        <w:t xml:space="preserve"> </w:t>
      </w:r>
      <w:r>
        <w:t xml:space="preserve">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 водородом и кислородом, </w:t>
      </w:r>
      <w:r>
        <w:rPr>
          <w:i/>
        </w:rPr>
        <w:t xml:space="preserve">щелочами). </w:t>
      </w:r>
      <w:r>
        <w:t xml:space="preserve">Хлороводород. Соляная кислота, химические свойства, </w:t>
      </w:r>
      <w:r>
        <w:rPr>
          <w:i/>
        </w:rPr>
        <w:t xml:space="preserve">получение, </w:t>
      </w:r>
      <w:r>
        <w:t xml:space="preserve">применение. </w:t>
      </w:r>
      <w:r>
        <w:rPr>
          <w:i/>
        </w:rPr>
        <w:t xml:space="preserve">Действие хлора и хлороводорода на организм человека. </w:t>
      </w:r>
      <w:r>
        <w:t>Важнейшие хлориды и их нахождение в природе.</w:t>
      </w:r>
    </w:p>
    <w:p w:rsidR="00F31BB1" w:rsidRDefault="00346B19">
      <w:pPr>
        <w:pStyle w:val="a3"/>
        <w:spacing w:line="242" w:lineRule="auto"/>
        <w:ind w:left="491" w:right="842"/>
      </w:pPr>
      <w:r>
        <w:t>Общая характеристика элементов VIА-группы. Особенности строения атомов кислорода и серы. Характерные степени окисления.</w:t>
      </w:r>
    </w:p>
    <w:p w:rsidR="00F31BB1" w:rsidRDefault="00346B19">
      <w:pPr>
        <w:ind w:left="491" w:right="841" w:firstLine="719"/>
        <w:jc w:val="both"/>
        <w:rPr>
          <w:i/>
          <w:sz w:val="28"/>
        </w:rPr>
      </w:pPr>
      <w:r>
        <w:rPr>
          <w:sz w:val="28"/>
        </w:rPr>
        <w:t>Строение и физические свойства простых веществ – кислорода и серы. Аллотропные модификации кислорода и серы</w:t>
      </w:r>
      <w:r>
        <w:rPr>
          <w:i/>
          <w:sz w:val="28"/>
        </w:rPr>
        <w:t xml:space="preserve">. </w:t>
      </w:r>
      <w:r>
        <w:rPr>
          <w:sz w:val="28"/>
        </w:rPr>
        <w:t xml:space="preserve">Химические свойства серы (взаимодействие с </w:t>
      </w:r>
      <w:r>
        <w:rPr>
          <w:i/>
          <w:sz w:val="28"/>
        </w:rPr>
        <w:t xml:space="preserve">неметаллами </w:t>
      </w:r>
      <w:r>
        <w:rPr>
          <w:sz w:val="28"/>
        </w:rPr>
        <w:t xml:space="preserve">– водородом и кислородом, металлами, </w:t>
      </w:r>
      <w:r>
        <w:rPr>
          <w:i/>
          <w:sz w:val="28"/>
        </w:rPr>
        <w:t xml:space="preserve">концентрированными азотной и серной кислотами). </w:t>
      </w:r>
      <w:r>
        <w:rPr>
          <w:sz w:val="28"/>
        </w:rPr>
        <w:t>Сероводород: строение, физические и химические свойства (кислотные и восстановительные свойства). Оксиды серы как представители кислотных оксидов. Серная кислота: физические и химические</w:t>
      </w:r>
      <w:r>
        <w:rPr>
          <w:spacing w:val="-2"/>
          <w:sz w:val="28"/>
        </w:rPr>
        <w:t xml:space="preserve"> </w:t>
      </w:r>
      <w:r>
        <w:rPr>
          <w:sz w:val="28"/>
        </w:rPr>
        <w:t>свойства</w:t>
      </w:r>
      <w:r>
        <w:rPr>
          <w:spacing w:val="-2"/>
          <w:sz w:val="28"/>
        </w:rPr>
        <w:t xml:space="preserve"> </w:t>
      </w:r>
      <w:r>
        <w:rPr>
          <w:sz w:val="28"/>
        </w:rPr>
        <w:t>(общие</w:t>
      </w:r>
      <w:r>
        <w:rPr>
          <w:spacing w:val="-5"/>
          <w:sz w:val="28"/>
        </w:rPr>
        <w:t xml:space="preserve"> </w:t>
      </w:r>
      <w:r>
        <w:rPr>
          <w:sz w:val="28"/>
        </w:rPr>
        <w:t>и</w:t>
      </w:r>
      <w:r>
        <w:rPr>
          <w:spacing w:val="-2"/>
          <w:sz w:val="28"/>
        </w:rPr>
        <w:t xml:space="preserve"> </w:t>
      </w:r>
      <w:r>
        <w:rPr>
          <w:sz w:val="28"/>
        </w:rPr>
        <w:t>специфические).</w:t>
      </w:r>
      <w:r>
        <w:rPr>
          <w:spacing w:val="-3"/>
          <w:sz w:val="28"/>
        </w:rPr>
        <w:t xml:space="preserve"> </w:t>
      </w:r>
      <w:r>
        <w:rPr>
          <w:sz w:val="28"/>
        </w:rPr>
        <w:t>Соли</w:t>
      </w:r>
      <w:r>
        <w:rPr>
          <w:spacing w:val="-4"/>
          <w:sz w:val="28"/>
        </w:rPr>
        <w:t xml:space="preserve"> </w:t>
      </w:r>
      <w:r>
        <w:rPr>
          <w:sz w:val="28"/>
        </w:rPr>
        <w:t>серной</w:t>
      </w:r>
      <w:r>
        <w:rPr>
          <w:spacing w:val="-2"/>
          <w:sz w:val="28"/>
        </w:rPr>
        <w:t xml:space="preserve"> </w:t>
      </w:r>
      <w:r>
        <w:rPr>
          <w:sz w:val="28"/>
        </w:rPr>
        <w:t>кислоты,</w:t>
      </w:r>
      <w:r>
        <w:rPr>
          <w:spacing w:val="-3"/>
          <w:sz w:val="28"/>
        </w:rPr>
        <w:t xml:space="preserve"> </w:t>
      </w:r>
      <w:r>
        <w:rPr>
          <w:sz w:val="28"/>
        </w:rPr>
        <w:t xml:space="preserve">качественная реакция на сульфат-ион. Сернистая кислота. </w:t>
      </w:r>
      <w:r>
        <w:rPr>
          <w:i/>
          <w:sz w:val="28"/>
        </w:rPr>
        <w:t>Химические реакции, лежащие в</w:t>
      </w:r>
      <w:r>
        <w:rPr>
          <w:i/>
          <w:spacing w:val="80"/>
          <w:sz w:val="28"/>
        </w:rPr>
        <w:t xml:space="preserve"> </w:t>
      </w:r>
      <w:r>
        <w:rPr>
          <w:i/>
          <w:sz w:val="28"/>
        </w:rPr>
        <w:t xml:space="preserve">основе промышленного способа получения серной кислоты. </w:t>
      </w:r>
      <w:r>
        <w:rPr>
          <w:sz w:val="28"/>
        </w:rPr>
        <w:t xml:space="preserve">Нахождение серы и её соединений в природе. Применение серы и ее соединений в быту и в промышленности. </w:t>
      </w:r>
      <w:r>
        <w:rPr>
          <w:i/>
          <w:sz w:val="28"/>
        </w:rPr>
        <w:t>Химическое загрязнение окружающей среды соединениями серы (кислотные дожди, загрязнение воздуха и водоёмов), способы его предотвращения.</w:t>
      </w:r>
    </w:p>
    <w:p w:rsidR="00F31BB1" w:rsidRDefault="00346B19">
      <w:pPr>
        <w:pStyle w:val="a3"/>
        <w:ind w:left="491" w:right="842"/>
      </w:pPr>
      <w:r>
        <w:t>Общая характеристика элементов VА-группы. Особенности строения атомов азота и фосфора, характерные степени окисления.</w:t>
      </w:r>
    </w:p>
    <w:p w:rsidR="00F31BB1" w:rsidRDefault="00346B19">
      <w:pPr>
        <w:pStyle w:val="a3"/>
        <w:ind w:left="490" w:right="842" w:firstLine="720"/>
        <w:rPr>
          <w:i/>
        </w:rPr>
      </w:pPr>
      <w:r>
        <w:t xml:space="preserve">Азот, распространение в природе, физические и химические свойства (взаимодействие с металлами и неметаллами - кислородом и водородом). Круговорот азота в природе. Аммиак: физические и химические свойства (окисление, основные свойства водного раствора), </w:t>
      </w:r>
      <w:r>
        <w:rPr>
          <w:i/>
        </w:rPr>
        <w:t xml:space="preserve">получение </w:t>
      </w:r>
      <w:r>
        <w:t>и применение. Соли аммония: состав, физические и химические свойства (разложение, взаимодействие со щелочами), применение. Качественная реакция на ионы аммония. Азотная кислота, её физические и химические свойства (общие и специфические),</w:t>
      </w:r>
      <w:r>
        <w:rPr>
          <w:spacing w:val="40"/>
        </w:rPr>
        <w:t xml:space="preserve"> </w:t>
      </w:r>
      <w:r>
        <w:rPr>
          <w:i/>
        </w:rPr>
        <w:t xml:space="preserve">получение. </w:t>
      </w:r>
      <w:r>
        <w:t xml:space="preserve">Нитраты (разложение). Азотистая кислота. Использование нитратов и солей аммония в качестве минеральных удобрений. </w:t>
      </w:r>
      <w:r>
        <w:rPr>
          <w:i/>
        </w:rPr>
        <w:t>Химическое загрязнение окружающей среды соединениями азота (кислотные дожди, загрязнение воздуха, почвы и водоёмов).</w:t>
      </w:r>
    </w:p>
    <w:p w:rsidR="00F31BB1" w:rsidRDefault="00346B19">
      <w:pPr>
        <w:ind w:left="490" w:right="843" w:firstLine="719"/>
        <w:jc w:val="both"/>
        <w:rPr>
          <w:sz w:val="28"/>
        </w:rPr>
      </w:pPr>
      <w:r>
        <w:rPr>
          <w:sz w:val="28"/>
        </w:rPr>
        <w:t xml:space="preserve">Фосфор, </w:t>
      </w:r>
      <w:r>
        <w:rPr>
          <w:i/>
          <w:sz w:val="28"/>
        </w:rPr>
        <w:t xml:space="preserve">аллотропные модификации фосфора, </w:t>
      </w:r>
      <w:r>
        <w:rPr>
          <w:sz w:val="28"/>
        </w:rPr>
        <w:t xml:space="preserve">физические и химические свойства (взаимодействие с металлами, неметаллами, </w:t>
      </w:r>
      <w:r>
        <w:rPr>
          <w:i/>
          <w:sz w:val="28"/>
        </w:rPr>
        <w:t>концентрированными азотной и серной кислотами)</w:t>
      </w:r>
      <w:r>
        <w:rPr>
          <w:sz w:val="28"/>
        </w:rPr>
        <w:t>. Оксид фосфора (V), ортофосфорная кислота: физические</w:t>
      </w:r>
      <w:r>
        <w:rPr>
          <w:spacing w:val="-2"/>
          <w:sz w:val="28"/>
        </w:rPr>
        <w:t xml:space="preserve"> </w:t>
      </w:r>
      <w:r>
        <w:rPr>
          <w:sz w:val="28"/>
        </w:rPr>
        <w:t>и</w:t>
      </w:r>
      <w:r>
        <w:rPr>
          <w:spacing w:val="-2"/>
          <w:sz w:val="28"/>
        </w:rPr>
        <w:t xml:space="preserve"> </w:t>
      </w:r>
      <w:r>
        <w:rPr>
          <w:sz w:val="28"/>
        </w:rPr>
        <w:t xml:space="preserve">химические свойства, </w:t>
      </w:r>
      <w:r>
        <w:rPr>
          <w:i/>
          <w:sz w:val="28"/>
        </w:rPr>
        <w:t>получение.</w:t>
      </w:r>
      <w:r>
        <w:rPr>
          <w:i/>
          <w:spacing w:val="-1"/>
          <w:sz w:val="28"/>
        </w:rPr>
        <w:t xml:space="preserve"> </w:t>
      </w:r>
      <w:r>
        <w:rPr>
          <w:i/>
          <w:sz w:val="28"/>
        </w:rPr>
        <w:t>Понятие</w:t>
      </w:r>
      <w:r>
        <w:rPr>
          <w:i/>
          <w:spacing w:val="-2"/>
          <w:sz w:val="28"/>
        </w:rPr>
        <w:t xml:space="preserve"> </w:t>
      </w:r>
      <w:r>
        <w:rPr>
          <w:i/>
          <w:sz w:val="28"/>
        </w:rPr>
        <w:t>о</w:t>
      </w:r>
      <w:r>
        <w:rPr>
          <w:i/>
          <w:spacing w:val="-1"/>
          <w:sz w:val="28"/>
        </w:rPr>
        <w:t xml:space="preserve"> </w:t>
      </w:r>
      <w:r>
        <w:rPr>
          <w:i/>
          <w:sz w:val="28"/>
        </w:rPr>
        <w:t>минеральных удобрениях: нитраты и фосфаты. Понятие о комплексных удобрениях</w:t>
      </w:r>
      <w:r>
        <w:rPr>
          <w:sz w:val="28"/>
        </w:rPr>
        <w:t>. Общая характеристика элементов</w:t>
      </w:r>
      <w:r>
        <w:rPr>
          <w:spacing w:val="41"/>
          <w:sz w:val="28"/>
        </w:rPr>
        <w:t xml:space="preserve">  </w:t>
      </w:r>
      <w:r>
        <w:rPr>
          <w:sz w:val="28"/>
        </w:rPr>
        <w:t>IVА-группы.</w:t>
      </w:r>
      <w:r>
        <w:rPr>
          <w:spacing w:val="41"/>
          <w:sz w:val="28"/>
        </w:rPr>
        <w:t xml:space="preserve">  </w:t>
      </w:r>
      <w:r>
        <w:rPr>
          <w:sz w:val="28"/>
        </w:rPr>
        <w:t>Особенности</w:t>
      </w:r>
      <w:r>
        <w:rPr>
          <w:spacing w:val="40"/>
          <w:sz w:val="28"/>
        </w:rPr>
        <w:t xml:space="preserve">  </w:t>
      </w:r>
      <w:r>
        <w:rPr>
          <w:sz w:val="28"/>
        </w:rPr>
        <w:t>строения</w:t>
      </w:r>
      <w:r>
        <w:rPr>
          <w:spacing w:val="41"/>
          <w:sz w:val="28"/>
        </w:rPr>
        <w:t xml:space="preserve">  </w:t>
      </w:r>
      <w:r>
        <w:rPr>
          <w:sz w:val="28"/>
        </w:rPr>
        <w:t>атомов</w:t>
      </w:r>
      <w:r>
        <w:rPr>
          <w:spacing w:val="40"/>
          <w:sz w:val="28"/>
        </w:rPr>
        <w:t xml:space="preserve">  </w:t>
      </w:r>
      <w:r>
        <w:rPr>
          <w:sz w:val="28"/>
        </w:rPr>
        <w:t>углерода</w:t>
      </w:r>
      <w:r>
        <w:rPr>
          <w:spacing w:val="40"/>
          <w:sz w:val="28"/>
        </w:rPr>
        <w:t xml:space="preserve">  </w:t>
      </w:r>
      <w:r>
        <w:rPr>
          <w:sz w:val="28"/>
        </w:rPr>
        <w:t>и</w:t>
      </w:r>
      <w:r>
        <w:rPr>
          <w:spacing w:val="41"/>
          <w:sz w:val="28"/>
        </w:rPr>
        <w:t xml:space="preserve">  </w:t>
      </w:r>
      <w:r>
        <w:rPr>
          <w:spacing w:val="-2"/>
          <w:sz w:val="28"/>
        </w:rPr>
        <w:t>кремния.</w:t>
      </w:r>
    </w:p>
    <w:p w:rsidR="00F31BB1" w:rsidRDefault="00F31BB1">
      <w:pPr>
        <w:jc w:val="both"/>
        <w:rPr>
          <w:sz w:val="28"/>
        </w:rPr>
        <w:sectPr w:rsidR="00F31BB1">
          <w:pgSz w:w="11910" w:h="16840"/>
          <w:pgMar w:top="1080" w:right="0" w:bottom="820" w:left="425" w:header="0" w:footer="570" w:gutter="0"/>
          <w:cols w:space="720"/>
        </w:sectPr>
      </w:pPr>
    </w:p>
    <w:p w:rsidR="00F31BB1" w:rsidRDefault="00346B19">
      <w:pPr>
        <w:pStyle w:val="a3"/>
        <w:spacing w:before="73"/>
        <w:ind w:left="491" w:right="842" w:firstLine="0"/>
      </w:pPr>
      <w:r>
        <w:t>Валентность и характерные степени окисления атомов углерода и кремния. Распространение углерода в природе, характерные степени окисления.</w:t>
      </w:r>
    </w:p>
    <w:p w:rsidR="00F31BB1" w:rsidRDefault="00346B19">
      <w:pPr>
        <w:ind w:left="492" w:right="841" w:firstLine="719"/>
        <w:jc w:val="both"/>
        <w:rPr>
          <w:sz w:val="28"/>
        </w:rPr>
      </w:pPr>
      <w:r>
        <w:rPr>
          <w:sz w:val="28"/>
        </w:rPr>
        <w:t xml:space="preserve">Углерод, аллотропные модификации (графит, алмаз), физические и химические свойства простых веществ (взаимодействие с металлами, неметаллами, </w:t>
      </w:r>
      <w:r>
        <w:rPr>
          <w:i/>
          <w:sz w:val="28"/>
        </w:rPr>
        <w:t xml:space="preserve">концентрированными азотной и серной кислотами). </w:t>
      </w:r>
      <w:r>
        <w:rPr>
          <w:sz w:val="28"/>
        </w:rPr>
        <w:t xml:space="preserve">Адсорбция. Круговорот углерода в природе. Оксиды углерода, их физические и химические свойства, получение и применение, действие на организм человека. </w:t>
      </w:r>
      <w:r>
        <w:rPr>
          <w:i/>
          <w:sz w:val="28"/>
        </w:rPr>
        <w:t xml:space="preserve">Экологические проблемы, связанные с оксидом углерода(IV); гипотеза глобального потепления климата; парниковый эффект. </w:t>
      </w:r>
      <w:r>
        <w:rPr>
          <w:sz w:val="28"/>
        </w:rPr>
        <w:t xml:space="preserve">Угольная кислота и её соли, их физические и химические свойства, </w:t>
      </w:r>
      <w:r>
        <w:rPr>
          <w:i/>
          <w:sz w:val="28"/>
        </w:rPr>
        <w:t xml:space="preserve">получение и применение. </w:t>
      </w:r>
      <w:r>
        <w:rPr>
          <w:sz w:val="28"/>
        </w:rPr>
        <w:t xml:space="preserve">Качественная реакция на карбонат-ионы. Использование карбонатов в быту, медицине, промышленности и сельском </w:t>
      </w:r>
      <w:r>
        <w:rPr>
          <w:spacing w:val="-2"/>
          <w:sz w:val="28"/>
        </w:rPr>
        <w:t>хозяйстве.</w:t>
      </w:r>
    </w:p>
    <w:p w:rsidR="00F31BB1" w:rsidRDefault="00346B19">
      <w:pPr>
        <w:ind w:left="492" w:right="843" w:firstLine="719"/>
        <w:jc w:val="both"/>
        <w:rPr>
          <w:i/>
          <w:sz w:val="28"/>
        </w:rPr>
      </w:pPr>
      <w:r>
        <w:rPr>
          <w:sz w:val="28"/>
        </w:rPr>
        <w:t xml:space="preserve">Общие представления об особенностях состава и строения органических соединений углерода (на примере метана, этилена, этанола, уксусной кислоты. </w:t>
      </w:r>
      <w:r>
        <w:rPr>
          <w:i/>
          <w:sz w:val="28"/>
        </w:rPr>
        <w:t xml:space="preserve">Их состав и химическое строение. Классификация органических веществ. </w:t>
      </w:r>
      <w:r>
        <w:rPr>
          <w:sz w:val="28"/>
        </w:rPr>
        <w:t xml:space="preserve">Понятие о биологически важных веществах: жирах, белках, углеводах — и их роли в жизни человека. </w:t>
      </w:r>
      <w:r>
        <w:rPr>
          <w:i/>
          <w:sz w:val="28"/>
        </w:rPr>
        <w:t>Материальное единство органических и неорганических соединений.</w:t>
      </w:r>
    </w:p>
    <w:p w:rsidR="00F31BB1" w:rsidRDefault="00346B19">
      <w:pPr>
        <w:ind w:left="492" w:right="838" w:firstLine="719"/>
        <w:jc w:val="both"/>
        <w:rPr>
          <w:i/>
          <w:sz w:val="28"/>
        </w:rPr>
      </w:pPr>
      <w:r>
        <w:rPr>
          <w:sz w:val="28"/>
        </w:rPr>
        <w:t>Кремний, его физические и химические</w:t>
      </w:r>
      <w:r>
        <w:rPr>
          <w:spacing w:val="-1"/>
          <w:sz w:val="28"/>
        </w:rPr>
        <w:t xml:space="preserve"> </w:t>
      </w:r>
      <w:r>
        <w:rPr>
          <w:sz w:val="28"/>
        </w:rPr>
        <w:t>свойства (на примере взаимодействия с металлами и неметаллами)</w:t>
      </w:r>
      <w:r>
        <w:rPr>
          <w:i/>
          <w:sz w:val="28"/>
        </w:rPr>
        <w:t xml:space="preserve">, получение и </w:t>
      </w:r>
      <w:r>
        <w:rPr>
          <w:sz w:val="28"/>
        </w:rPr>
        <w:t xml:space="preserve">применение. </w:t>
      </w:r>
      <w:r>
        <w:rPr>
          <w:i/>
          <w:sz w:val="28"/>
        </w:rPr>
        <w:t xml:space="preserve">Соединения кремния в природе. Общие представления об оксиде кремния(IV) и кремниевой кислоте. Силикаты, физические и химические свойства, получение и применение в быту, промышленности (в медицинской, электронной, строительной и др.).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w:t>
      </w:r>
      <w:r>
        <w:rPr>
          <w:i/>
          <w:spacing w:val="-2"/>
          <w:sz w:val="28"/>
        </w:rPr>
        <w:t>жизни.</w:t>
      </w:r>
    </w:p>
    <w:p w:rsidR="00F31BB1" w:rsidRDefault="00346B19">
      <w:pPr>
        <w:pStyle w:val="a3"/>
        <w:ind w:left="492" w:right="842"/>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аммиака и изучение его свойств;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ознакомление с процессом адсорбции растворённых веществ активированным углём и устройством противогаза; получение углекислого газа и изучение его свойств; проведение качественных реакций на карбонат- и силикат-ионы</w:t>
      </w:r>
      <w:r>
        <w:rPr>
          <w:spacing w:val="52"/>
        </w:rPr>
        <w:t xml:space="preserve"> </w:t>
      </w:r>
      <w:r>
        <w:t>и</w:t>
      </w:r>
      <w:r>
        <w:rPr>
          <w:spacing w:val="57"/>
        </w:rPr>
        <w:t xml:space="preserve"> </w:t>
      </w:r>
      <w:r>
        <w:t>изучение</w:t>
      </w:r>
      <w:r>
        <w:rPr>
          <w:spacing w:val="57"/>
        </w:rPr>
        <w:t xml:space="preserve"> </w:t>
      </w:r>
      <w:r>
        <w:t>признаков</w:t>
      </w:r>
      <w:r>
        <w:rPr>
          <w:spacing w:val="54"/>
        </w:rPr>
        <w:t xml:space="preserve"> </w:t>
      </w:r>
      <w:r>
        <w:t>их</w:t>
      </w:r>
      <w:r>
        <w:rPr>
          <w:spacing w:val="55"/>
        </w:rPr>
        <w:t xml:space="preserve"> </w:t>
      </w:r>
      <w:r>
        <w:t>протекания;</w:t>
      </w:r>
      <w:r>
        <w:rPr>
          <w:spacing w:val="58"/>
        </w:rPr>
        <w:t xml:space="preserve"> </w:t>
      </w:r>
      <w:r>
        <w:t>ознакомление</w:t>
      </w:r>
      <w:r>
        <w:rPr>
          <w:spacing w:val="57"/>
        </w:rPr>
        <w:t xml:space="preserve"> </w:t>
      </w:r>
      <w:r>
        <w:t>с</w:t>
      </w:r>
      <w:r>
        <w:rPr>
          <w:spacing w:val="57"/>
        </w:rPr>
        <w:t xml:space="preserve"> </w:t>
      </w:r>
      <w:r>
        <w:rPr>
          <w:spacing w:val="-2"/>
        </w:rPr>
        <w:t>продукцией</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left="491" w:firstLine="0"/>
      </w:pPr>
      <w:r>
        <w:t>силикатной</w:t>
      </w:r>
      <w:r>
        <w:rPr>
          <w:spacing w:val="62"/>
        </w:rPr>
        <w:t xml:space="preserve">  </w:t>
      </w:r>
      <w:r>
        <w:t>промышленности;</w:t>
      </w:r>
      <w:r>
        <w:rPr>
          <w:spacing w:val="65"/>
        </w:rPr>
        <w:t xml:space="preserve">  </w:t>
      </w:r>
      <w:r>
        <w:t>решение</w:t>
      </w:r>
      <w:r>
        <w:rPr>
          <w:spacing w:val="65"/>
        </w:rPr>
        <w:t xml:space="preserve">  </w:t>
      </w:r>
      <w:r>
        <w:t>экспериментальных</w:t>
      </w:r>
      <w:r>
        <w:rPr>
          <w:spacing w:val="66"/>
        </w:rPr>
        <w:t xml:space="preserve">  </w:t>
      </w:r>
      <w:r>
        <w:t>задач</w:t>
      </w:r>
      <w:r>
        <w:rPr>
          <w:spacing w:val="66"/>
        </w:rPr>
        <w:t xml:space="preserve">  </w:t>
      </w:r>
      <w:r>
        <w:t>по</w:t>
      </w:r>
      <w:r>
        <w:rPr>
          <w:spacing w:val="65"/>
        </w:rPr>
        <w:t xml:space="preserve">  </w:t>
      </w:r>
      <w:r>
        <w:rPr>
          <w:spacing w:val="-4"/>
        </w:rPr>
        <w:t>теме</w:t>
      </w:r>
    </w:p>
    <w:p w:rsidR="00F31BB1" w:rsidRDefault="00346B19">
      <w:pPr>
        <w:spacing w:line="322" w:lineRule="exact"/>
        <w:ind w:left="491"/>
        <w:jc w:val="both"/>
        <w:rPr>
          <w:b/>
          <w:sz w:val="28"/>
        </w:rPr>
      </w:pPr>
      <w:r>
        <w:rPr>
          <w:sz w:val="28"/>
        </w:rPr>
        <w:t>«Важнейшие</w:t>
      </w:r>
      <w:r>
        <w:rPr>
          <w:spacing w:val="-8"/>
          <w:sz w:val="28"/>
        </w:rPr>
        <w:t xml:space="preserve"> </w:t>
      </w:r>
      <w:r>
        <w:rPr>
          <w:sz w:val="28"/>
        </w:rPr>
        <w:t>неметаллы</w:t>
      </w:r>
      <w:r>
        <w:rPr>
          <w:spacing w:val="-5"/>
          <w:sz w:val="28"/>
        </w:rPr>
        <w:t xml:space="preserve"> </w:t>
      </w:r>
      <w:r>
        <w:rPr>
          <w:sz w:val="28"/>
        </w:rPr>
        <w:t>и</w:t>
      </w:r>
      <w:r>
        <w:rPr>
          <w:spacing w:val="-4"/>
          <w:sz w:val="28"/>
        </w:rPr>
        <w:t xml:space="preserve"> </w:t>
      </w:r>
      <w:r>
        <w:rPr>
          <w:sz w:val="28"/>
        </w:rPr>
        <w:t>их</w:t>
      </w:r>
      <w:r>
        <w:rPr>
          <w:spacing w:val="-5"/>
          <w:sz w:val="28"/>
        </w:rPr>
        <w:t xml:space="preserve"> </w:t>
      </w:r>
      <w:r>
        <w:rPr>
          <w:sz w:val="28"/>
        </w:rPr>
        <w:t>соединения».</w:t>
      </w:r>
      <w:r>
        <w:rPr>
          <w:spacing w:val="-6"/>
          <w:sz w:val="28"/>
        </w:rPr>
        <w:t xml:space="preserve"> </w:t>
      </w:r>
      <w:r>
        <w:rPr>
          <w:b/>
          <w:sz w:val="28"/>
        </w:rPr>
        <w:t>Металлы</w:t>
      </w:r>
      <w:r>
        <w:rPr>
          <w:b/>
          <w:spacing w:val="-6"/>
          <w:sz w:val="28"/>
        </w:rPr>
        <w:t xml:space="preserve"> </w:t>
      </w:r>
      <w:r>
        <w:rPr>
          <w:b/>
          <w:sz w:val="28"/>
        </w:rPr>
        <w:t>и</w:t>
      </w:r>
      <w:r>
        <w:rPr>
          <w:b/>
          <w:spacing w:val="-7"/>
          <w:sz w:val="28"/>
        </w:rPr>
        <w:t xml:space="preserve"> </w:t>
      </w:r>
      <w:r>
        <w:rPr>
          <w:b/>
          <w:sz w:val="28"/>
        </w:rPr>
        <w:t>их</w:t>
      </w:r>
      <w:r>
        <w:rPr>
          <w:b/>
          <w:spacing w:val="-4"/>
          <w:sz w:val="28"/>
        </w:rPr>
        <w:t xml:space="preserve"> </w:t>
      </w:r>
      <w:r>
        <w:rPr>
          <w:b/>
          <w:spacing w:val="-2"/>
          <w:sz w:val="28"/>
        </w:rPr>
        <w:t>соединения</w:t>
      </w:r>
    </w:p>
    <w:p w:rsidR="00F31BB1" w:rsidRDefault="00346B19">
      <w:pPr>
        <w:ind w:left="491" w:right="841" w:firstLine="719"/>
        <w:jc w:val="both"/>
        <w:rPr>
          <w:i/>
          <w:sz w:val="28"/>
        </w:rPr>
      </w:pPr>
      <w:r>
        <w:rPr>
          <w:sz w:val="28"/>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(взаимодействие с кислородом, водой, кислотами). </w:t>
      </w:r>
      <w:r>
        <w:rPr>
          <w:i/>
          <w:sz w:val="28"/>
        </w:rPr>
        <w:t>Общие способы получения металлов</w:t>
      </w:r>
      <w:r>
        <w:rPr>
          <w:sz w:val="28"/>
        </w:rPr>
        <w:t xml:space="preserve">. </w:t>
      </w:r>
      <w:r>
        <w:rPr>
          <w:i/>
          <w:sz w:val="28"/>
        </w:rPr>
        <w:t>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31BB1" w:rsidRDefault="00346B19">
      <w:pPr>
        <w:pStyle w:val="a3"/>
        <w:ind w:left="491" w:right="843"/>
      </w:pPr>
      <w:r>
        <w:t>Щелочные металлы: положение в Периодической системе химических элементов Д. И. Менделеева; строение атомов.</w:t>
      </w:r>
      <w:r>
        <w:rPr>
          <w:spacing w:val="40"/>
        </w:rPr>
        <w:t xml:space="preserve"> </w:t>
      </w:r>
      <w:r>
        <w:t>Нахождение в природе. Физические и химические</w:t>
      </w:r>
      <w:r>
        <w:rPr>
          <w:spacing w:val="-3"/>
        </w:rPr>
        <w:t xml:space="preserve"> </w:t>
      </w:r>
      <w:r>
        <w:t>свойства (на</w:t>
      </w:r>
      <w:r>
        <w:rPr>
          <w:spacing w:val="-3"/>
        </w:rPr>
        <w:t xml:space="preserve"> </w:t>
      </w:r>
      <w:r>
        <w:t>примере</w:t>
      </w:r>
      <w:r>
        <w:rPr>
          <w:spacing w:val="-3"/>
        </w:rPr>
        <w:t xml:space="preserve"> </w:t>
      </w:r>
      <w:r>
        <w:t>натрия и</w:t>
      </w:r>
      <w:r>
        <w:rPr>
          <w:spacing w:val="-2"/>
        </w:rPr>
        <w:t xml:space="preserve"> </w:t>
      </w:r>
      <w:r>
        <w:t>калия).</w:t>
      </w:r>
      <w:r>
        <w:rPr>
          <w:spacing w:val="-1"/>
        </w:rPr>
        <w:t xml:space="preserve"> </w:t>
      </w:r>
      <w:r>
        <w:t>Оксиды и</w:t>
      </w:r>
      <w:r>
        <w:rPr>
          <w:spacing w:val="-2"/>
        </w:rPr>
        <w:t xml:space="preserve"> </w:t>
      </w:r>
      <w:r>
        <w:t>гидроксиды</w:t>
      </w:r>
      <w:r>
        <w:rPr>
          <w:spacing w:val="-2"/>
        </w:rPr>
        <w:t xml:space="preserve"> </w:t>
      </w:r>
      <w:r>
        <w:t>натрия</w:t>
      </w:r>
      <w:r>
        <w:rPr>
          <w:spacing w:val="-3"/>
        </w:rPr>
        <w:t xml:space="preserve"> </w:t>
      </w:r>
      <w:r>
        <w:t>и калия. Применение щелочных металлов и их соединений.</w:t>
      </w:r>
    </w:p>
    <w:p w:rsidR="00F31BB1" w:rsidRDefault="00346B19">
      <w:pPr>
        <w:pStyle w:val="a3"/>
        <w:ind w:left="491" w:right="843"/>
        <w:rPr>
          <w:i/>
        </w:rPr>
      </w:pPr>
      <w:r>
        <w:t xml:space="preserve">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w:t>
      </w:r>
      <w:r>
        <w:rPr>
          <w:i/>
        </w:rPr>
        <w:t xml:space="preserve">Жёсткость воды и способы её </w:t>
      </w:r>
      <w:r>
        <w:rPr>
          <w:i/>
          <w:spacing w:val="-2"/>
        </w:rPr>
        <w:t>устранения.</w:t>
      </w:r>
    </w:p>
    <w:p w:rsidR="00F31BB1" w:rsidRDefault="00346B19">
      <w:pPr>
        <w:pStyle w:val="a3"/>
        <w:ind w:left="492" w:right="842"/>
      </w:pPr>
      <w:r>
        <w:t>Алюминий:</w:t>
      </w:r>
      <w:r>
        <w:rPr>
          <w:spacing w:val="-3"/>
        </w:rPr>
        <w:t xml:space="preserve"> </w:t>
      </w:r>
      <w:r>
        <w:t>положение</w:t>
      </w:r>
      <w:r>
        <w:rPr>
          <w:spacing w:val="-4"/>
        </w:rPr>
        <w:t xml:space="preserve"> </w:t>
      </w:r>
      <w:r>
        <w:t>в</w:t>
      </w:r>
      <w:r>
        <w:rPr>
          <w:spacing w:val="-3"/>
        </w:rPr>
        <w:t xml:space="preserve"> </w:t>
      </w:r>
      <w:r>
        <w:t>Периодической</w:t>
      </w:r>
      <w:r>
        <w:rPr>
          <w:spacing w:val="-2"/>
        </w:rPr>
        <w:t xml:space="preserve"> </w:t>
      </w:r>
      <w:r>
        <w:t>системе</w:t>
      </w:r>
      <w:r>
        <w:rPr>
          <w:spacing w:val="-4"/>
        </w:rPr>
        <w:t xml:space="preserve"> </w:t>
      </w:r>
      <w:r>
        <w:t>химических</w:t>
      </w:r>
      <w:r>
        <w:rPr>
          <w:spacing w:val="-3"/>
        </w:rPr>
        <w:t xml:space="preserve"> </w:t>
      </w:r>
      <w:r>
        <w:t>элементов</w:t>
      </w:r>
      <w:r>
        <w:rPr>
          <w:spacing w:val="-4"/>
        </w:rPr>
        <w:t xml:space="preserve"> </w:t>
      </w:r>
      <w:r>
        <w:t>Д.</w:t>
      </w:r>
      <w:r>
        <w:rPr>
          <w:spacing w:val="-3"/>
        </w:rPr>
        <w:t xml:space="preserve"> </w:t>
      </w:r>
      <w:r>
        <w:t>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31BB1" w:rsidRDefault="00346B19">
      <w:pPr>
        <w:pStyle w:val="a3"/>
        <w:ind w:left="492" w:right="842"/>
        <w:rPr>
          <w:i/>
        </w:rPr>
      </w:pPr>
      <w: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(взаимодействие с металлами, кислотами и солями). Оксиды, гидроксиды и соли железа(II) и железа(III): состав, свойства и </w:t>
      </w:r>
      <w:r>
        <w:rPr>
          <w:i/>
        </w:rPr>
        <w:t>получение.</w:t>
      </w:r>
    </w:p>
    <w:p w:rsidR="00F31BB1" w:rsidRDefault="00346B19">
      <w:pPr>
        <w:pStyle w:val="a3"/>
        <w:ind w:left="491" w:right="842" w:firstLine="720"/>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F31BB1" w:rsidRDefault="00346B19">
      <w:pPr>
        <w:pStyle w:val="3"/>
        <w:spacing w:before="6"/>
        <w:ind w:left="1211"/>
      </w:pPr>
      <w:r>
        <w:t>Химия</w:t>
      </w:r>
      <w:r>
        <w:rPr>
          <w:spacing w:val="-5"/>
        </w:rPr>
        <w:t xml:space="preserve"> </w:t>
      </w:r>
      <w:r>
        <w:t>и</w:t>
      </w:r>
      <w:r>
        <w:rPr>
          <w:spacing w:val="-5"/>
        </w:rPr>
        <w:t xml:space="preserve"> </w:t>
      </w:r>
      <w:r>
        <w:t>окружающая</w:t>
      </w:r>
      <w:r>
        <w:rPr>
          <w:spacing w:val="-4"/>
        </w:rPr>
        <w:t xml:space="preserve"> среда</w:t>
      </w:r>
    </w:p>
    <w:p w:rsidR="00F31BB1" w:rsidRDefault="00346B19">
      <w:pPr>
        <w:ind w:left="491" w:right="840" w:firstLine="719"/>
        <w:jc w:val="both"/>
        <w:rPr>
          <w:i/>
          <w:sz w:val="28"/>
        </w:rPr>
      </w:pPr>
      <w:r>
        <w:rPr>
          <w:i/>
          <w:sz w:val="28"/>
        </w:rPr>
        <w:t>Новые материалы и технологии. Вещества и материалы в повседневной жизни</w:t>
      </w:r>
      <w:r>
        <w:rPr>
          <w:i/>
          <w:spacing w:val="-2"/>
          <w:sz w:val="28"/>
        </w:rPr>
        <w:t xml:space="preserve"> </w:t>
      </w:r>
      <w:r>
        <w:rPr>
          <w:i/>
          <w:sz w:val="28"/>
        </w:rPr>
        <w:t>человека.</w:t>
      </w:r>
      <w:r>
        <w:rPr>
          <w:i/>
          <w:spacing w:val="-2"/>
          <w:sz w:val="28"/>
        </w:rPr>
        <w:t xml:space="preserve"> </w:t>
      </w:r>
      <w:r>
        <w:rPr>
          <w:i/>
          <w:sz w:val="28"/>
        </w:rPr>
        <w:t>Химия</w:t>
      </w:r>
      <w:r>
        <w:rPr>
          <w:i/>
          <w:spacing w:val="-2"/>
          <w:sz w:val="28"/>
        </w:rPr>
        <w:t xml:space="preserve"> </w:t>
      </w:r>
      <w:r>
        <w:rPr>
          <w:i/>
          <w:sz w:val="28"/>
        </w:rPr>
        <w:t>и</w:t>
      </w:r>
      <w:r>
        <w:rPr>
          <w:i/>
          <w:spacing w:val="-2"/>
          <w:sz w:val="28"/>
        </w:rPr>
        <w:t xml:space="preserve"> </w:t>
      </w:r>
      <w:r>
        <w:rPr>
          <w:i/>
          <w:sz w:val="28"/>
        </w:rPr>
        <w:t>здоровье.</w:t>
      </w:r>
      <w:r>
        <w:rPr>
          <w:i/>
          <w:spacing w:val="-2"/>
          <w:sz w:val="28"/>
        </w:rPr>
        <w:t xml:space="preserve"> </w:t>
      </w:r>
      <w:r>
        <w:rPr>
          <w:i/>
          <w:sz w:val="28"/>
        </w:rPr>
        <w:t>Безопасное</w:t>
      </w:r>
      <w:r>
        <w:rPr>
          <w:i/>
          <w:spacing w:val="-3"/>
          <w:sz w:val="28"/>
        </w:rPr>
        <w:t xml:space="preserve"> </w:t>
      </w:r>
      <w:r>
        <w:rPr>
          <w:i/>
          <w:sz w:val="28"/>
        </w:rPr>
        <w:t>использование</w:t>
      </w:r>
      <w:r>
        <w:rPr>
          <w:i/>
          <w:spacing w:val="-1"/>
          <w:sz w:val="28"/>
        </w:rPr>
        <w:t xml:space="preserve"> </w:t>
      </w:r>
      <w:r>
        <w:rPr>
          <w:i/>
          <w:sz w:val="28"/>
        </w:rPr>
        <w:t>веществ</w:t>
      </w:r>
      <w:r>
        <w:rPr>
          <w:i/>
          <w:spacing w:val="-1"/>
          <w:sz w:val="28"/>
        </w:rPr>
        <w:t xml:space="preserve"> </w:t>
      </w:r>
      <w:r>
        <w:rPr>
          <w:i/>
          <w:sz w:val="28"/>
        </w:rPr>
        <w:t>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F31BB1" w:rsidRDefault="00F31BB1">
      <w:pPr>
        <w:jc w:val="both"/>
        <w:rPr>
          <w:i/>
          <w:sz w:val="28"/>
        </w:rPr>
        <w:sectPr w:rsidR="00F31BB1">
          <w:pgSz w:w="11910" w:h="16840"/>
          <w:pgMar w:top="1080" w:right="0" w:bottom="820" w:left="425" w:header="0" w:footer="570" w:gutter="0"/>
          <w:cols w:space="720"/>
        </w:sectPr>
      </w:pPr>
    </w:p>
    <w:p w:rsidR="00F31BB1" w:rsidRDefault="00346B19">
      <w:pPr>
        <w:spacing w:before="73"/>
        <w:ind w:left="491" w:right="839" w:firstLine="719"/>
        <w:jc w:val="both"/>
        <w:rPr>
          <w:i/>
          <w:sz w:val="28"/>
        </w:rPr>
      </w:pPr>
      <w:r>
        <w:rPr>
          <w:i/>
          <w:sz w:val="28"/>
        </w:rPr>
        <w:t>Природные источники углеводородов (уголь, природный газ, нефть), продукты их переработки, их роль в быту и промышленности.</w:t>
      </w:r>
    </w:p>
    <w:p w:rsidR="00F31BB1" w:rsidRDefault="00346B19">
      <w:pPr>
        <w:ind w:left="491" w:right="838" w:firstLine="719"/>
        <w:jc w:val="both"/>
        <w:rPr>
          <w:i/>
          <w:sz w:val="28"/>
        </w:rPr>
      </w:pPr>
      <w:r>
        <w:rPr>
          <w:i/>
          <w:sz w:val="28"/>
        </w:rPr>
        <w:t>Химический эксперимент: изучение образцов материалов (стекло, сплавы металлов, полимерные материалы).</w:t>
      </w:r>
    </w:p>
    <w:p w:rsidR="00F31BB1" w:rsidRDefault="00346B19">
      <w:pPr>
        <w:pStyle w:val="2"/>
        <w:spacing w:before="3" w:line="321" w:lineRule="exact"/>
        <w:ind w:left="1211"/>
      </w:pPr>
      <w:r>
        <w:t>Межпредметные</w:t>
      </w:r>
      <w:r>
        <w:rPr>
          <w:spacing w:val="-9"/>
        </w:rPr>
        <w:t xml:space="preserve"> </w:t>
      </w:r>
      <w:r>
        <w:rPr>
          <w:spacing w:val="-2"/>
        </w:rPr>
        <w:t>связи</w:t>
      </w:r>
    </w:p>
    <w:p w:rsidR="00F31BB1" w:rsidRDefault="00346B19">
      <w:pPr>
        <w:pStyle w:val="a3"/>
        <w:ind w:left="491" w:right="842"/>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 научного цикла.</w:t>
      </w:r>
    </w:p>
    <w:p w:rsidR="00F31BB1" w:rsidRDefault="00346B19">
      <w:pPr>
        <w:pStyle w:val="a3"/>
        <w:ind w:left="491" w:right="842"/>
      </w:pPr>
      <w: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w:t>
      </w:r>
      <w:r>
        <w:rPr>
          <w:spacing w:val="-2"/>
        </w:rPr>
        <w:t>материалы.</w:t>
      </w:r>
    </w:p>
    <w:p w:rsidR="00F31BB1" w:rsidRDefault="00346B19">
      <w:pPr>
        <w:pStyle w:val="a3"/>
        <w:ind w:left="491" w:right="842"/>
      </w:pPr>
      <w: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w:t>
      </w:r>
      <w:r>
        <w:rPr>
          <w:spacing w:val="-2"/>
        </w:rPr>
        <w:t>Солнце.</w:t>
      </w:r>
    </w:p>
    <w:p w:rsidR="00F31BB1" w:rsidRDefault="00346B19">
      <w:pPr>
        <w:pStyle w:val="a3"/>
        <w:ind w:left="492" w:right="843"/>
      </w:pPr>
      <w:r>
        <w:t>Биология: фотосинтез, дыхание, биосфера, экосистема, минеральные удобрения, микроэлементы, макроэлементы, питательные вещества.</w:t>
      </w:r>
    </w:p>
    <w:p w:rsidR="00F31BB1" w:rsidRDefault="00346B19">
      <w:pPr>
        <w:pStyle w:val="a3"/>
        <w:ind w:left="492" w:right="843"/>
      </w:pPr>
      <w:r>
        <w:t>География: атмосфера, гидросфера, минералы, горные породы, полезные ископаемые, топливо, водные ресурсы.</w:t>
      </w:r>
    </w:p>
    <w:p w:rsidR="00F31BB1" w:rsidRDefault="00346B19">
      <w:pPr>
        <w:pStyle w:val="2"/>
        <w:ind w:left="1212"/>
      </w:pPr>
      <w:r>
        <w:t>Выполнение</w:t>
      </w:r>
      <w:r>
        <w:rPr>
          <w:spacing w:val="-9"/>
        </w:rPr>
        <w:t xml:space="preserve"> </w:t>
      </w:r>
      <w:r>
        <w:t>практических</w:t>
      </w:r>
      <w:r>
        <w:rPr>
          <w:spacing w:val="-8"/>
        </w:rPr>
        <w:t xml:space="preserve"> </w:t>
      </w:r>
      <w:r>
        <w:rPr>
          <w:spacing w:val="-4"/>
        </w:rPr>
        <w:t>работ</w:t>
      </w:r>
    </w:p>
    <w:p w:rsidR="00F31BB1" w:rsidRDefault="00346B19">
      <w:pPr>
        <w:pStyle w:val="a3"/>
        <w:ind w:left="492" w:right="842"/>
      </w:pPr>
      <w:r>
        <w:t>При проведении практической работы каждый ее этап выполняется обучающимися с ЗПР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F31BB1" w:rsidRDefault="00346B19">
      <w:pPr>
        <w:pStyle w:val="2"/>
        <w:spacing w:before="4"/>
        <w:ind w:left="1212"/>
      </w:pPr>
      <w:r>
        <w:t>Контрольно-измерительные</w:t>
      </w:r>
      <w:r>
        <w:rPr>
          <w:spacing w:val="-12"/>
        </w:rPr>
        <w:t xml:space="preserve"> </w:t>
      </w:r>
      <w:r>
        <w:t>материалы</w:t>
      </w:r>
      <w:r>
        <w:rPr>
          <w:spacing w:val="-11"/>
        </w:rPr>
        <w:t xml:space="preserve"> </w:t>
      </w:r>
      <w:r>
        <w:t>по</w:t>
      </w:r>
      <w:r>
        <w:rPr>
          <w:spacing w:val="-8"/>
        </w:rPr>
        <w:t xml:space="preserve"> </w:t>
      </w:r>
      <w:r>
        <w:rPr>
          <w:spacing w:val="-2"/>
        </w:rPr>
        <w:t>химии</w:t>
      </w:r>
    </w:p>
    <w:p w:rsidR="00F31BB1" w:rsidRDefault="00346B19">
      <w:pPr>
        <w:pStyle w:val="a3"/>
        <w:ind w:left="491" w:right="840" w:firstLine="720"/>
      </w:pPr>
      <w:r>
        <w:t>Для организации проверки, учета и контроля знаний обучающихся по предмету предусмотрены контрольные работы, самостоятельные работы, зачеты, практические работы, тестирование. Одним из методов контроля результатов обучения обучающихся с ЗПР является метод поливариативного экспресс- тестирования</w:t>
      </w:r>
      <w:r>
        <w:rPr>
          <w:spacing w:val="-2"/>
        </w:rPr>
        <w:t xml:space="preserve"> </w:t>
      </w:r>
      <w:r>
        <w:t>с</w:t>
      </w:r>
      <w:r>
        <w:rPr>
          <w:spacing w:val="-2"/>
        </w:rPr>
        <w:t xml:space="preserve"> </w:t>
      </w:r>
      <w:r>
        <w:t>конструируемыми</w:t>
      </w:r>
      <w:r>
        <w:rPr>
          <w:spacing w:val="-2"/>
        </w:rPr>
        <w:t xml:space="preserve"> </w:t>
      </w:r>
      <w:r>
        <w:t>ответами.</w:t>
      </w:r>
      <w:r>
        <w:rPr>
          <w:spacing w:val="-3"/>
        </w:rPr>
        <w:t xml:space="preserve"> </w:t>
      </w:r>
      <w:r>
        <w:t>Его</w:t>
      </w:r>
      <w:r>
        <w:rPr>
          <w:spacing w:val="-3"/>
        </w:rPr>
        <w:t xml:space="preserve"> </w:t>
      </w:r>
      <w:r>
        <w:t>отличительными</w:t>
      </w:r>
      <w:r>
        <w:rPr>
          <w:spacing w:val="-2"/>
        </w:rPr>
        <w:t xml:space="preserve"> </w:t>
      </w:r>
      <w:r>
        <w:t>чертами</w:t>
      </w:r>
      <w:r>
        <w:rPr>
          <w:spacing w:val="-2"/>
        </w:rPr>
        <w:t xml:space="preserve"> </w:t>
      </w:r>
      <w:r>
        <w:t>являются оперативность, высокая степень индивидуализации знаний, сравнительно малые затраты времени и труда на проверку ответов обучающихся.</w:t>
      </w:r>
    </w:p>
    <w:p w:rsidR="00F31BB1" w:rsidRDefault="00346B19">
      <w:pPr>
        <w:pStyle w:val="a3"/>
        <w:spacing w:line="321" w:lineRule="exact"/>
        <w:ind w:left="1212" w:firstLine="0"/>
      </w:pPr>
      <w:r>
        <w:t>Для</w:t>
      </w:r>
      <w:r>
        <w:rPr>
          <w:spacing w:val="45"/>
          <w:w w:val="150"/>
        </w:rPr>
        <w:t xml:space="preserve"> </w:t>
      </w:r>
      <w:r>
        <w:t>обучающихся</w:t>
      </w:r>
      <w:r>
        <w:rPr>
          <w:spacing w:val="79"/>
        </w:rPr>
        <w:t xml:space="preserve"> </w:t>
      </w:r>
      <w:r>
        <w:t>с</w:t>
      </w:r>
      <w:r>
        <w:rPr>
          <w:spacing w:val="45"/>
          <w:w w:val="150"/>
        </w:rPr>
        <w:t xml:space="preserve"> </w:t>
      </w:r>
      <w:r>
        <w:t>ЗПР</w:t>
      </w:r>
      <w:r>
        <w:rPr>
          <w:spacing w:val="45"/>
          <w:w w:val="150"/>
        </w:rPr>
        <w:t xml:space="preserve"> </w:t>
      </w:r>
      <w:r>
        <w:t>возможно</w:t>
      </w:r>
      <w:r>
        <w:rPr>
          <w:spacing w:val="45"/>
          <w:w w:val="150"/>
        </w:rPr>
        <w:t xml:space="preserve"> </w:t>
      </w:r>
      <w:r>
        <w:t>изменение</w:t>
      </w:r>
      <w:r>
        <w:rPr>
          <w:spacing w:val="78"/>
        </w:rPr>
        <w:t xml:space="preserve"> </w:t>
      </w:r>
      <w:r>
        <w:t>формулировки</w:t>
      </w:r>
      <w:r>
        <w:rPr>
          <w:spacing w:val="46"/>
          <w:w w:val="150"/>
        </w:rPr>
        <w:t xml:space="preserve"> </w:t>
      </w:r>
      <w:r>
        <w:t>заданий</w:t>
      </w:r>
      <w:r>
        <w:rPr>
          <w:spacing w:val="46"/>
          <w:w w:val="150"/>
        </w:rPr>
        <w:t xml:space="preserve"> </w:t>
      </w:r>
      <w:r>
        <w:rPr>
          <w:spacing w:val="-5"/>
        </w:rPr>
        <w:t>на</w:t>
      </w:r>
    </w:p>
    <w:p w:rsidR="00F31BB1" w:rsidRDefault="00346B19">
      <w:pPr>
        <w:pStyle w:val="a3"/>
        <w:ind w:left="492" w:right="840" w:firstLine="0"/>
      </w:pPr>
      <w:r>
        <w:t>«пошаговую», адаптация предлагаемого обучающемуся тестового (контрольно- 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w:t>
      </w:r>
    </w:p>
    <w:p w:rsidR="00F31BB1" w:rsidRDefault="00F31BB1">
      <w:pPr>
        <w:pStyle w:val="a3"/>
        <w:sectPr w:rsidR="00F31BB1">
          <w:pgSz w:w="11910" w:h="16840"/>
          <w:pgMar w:top="1080" w:right="0" w:bottom="820" w:left="425" w:header="0" w:footer="570" w:gutter="0"/>
          <w:cols w:space="720"/>
        </w:sectPr>
      </w:pPr>
    </w:p>
    <w:p w:rsidR="00F31BB1" w:rsidRPr="001E294F" w:rsidRDefault="00346B19" w:rsidP="001E294F">
      <w:pPr>
        <w:pStyle w:val="1"/>
        <w:spacing w:before="77"/>
        <w:ind w:left="491" w:right="1317" w:firstLine="719"/>
      </w:pPr>
      <w:r>
        <w:t>ПЛАНИРУЕМЫЕ</w:t>
      </w:r>
      <w:r>
        <w:rPr>
          <w:spacing w:val="-12"/>
        </w:rPr>
        <w:t xml:space="preserve"> </w:t>
      </w:r>
      <w:r>
        <w:t>РЕЗУЛЬТАТЫ</w:t>
      </w:r>
      <w:r>
        <w:rPr>
          <w:spacing w:val="-10"/>
        </w:rPr>
        <w:t xml:space="preserve"> </w:t>
      </w:r>
      <w:r>
        <w:t>ОСВОЕНИЯ</w:t>
      </w:r>
      <w:r>
        <w:rPr>
          <w:spacing w:val="-11"/>
        </w:rPr>
        <w:t xml:space="preserve"> </w:t>
      </w:r>
      <w:r>
        <w:t>УЧЕБНОГО ПРЕДМЕТА «ХИМИЯ» НА</w:t>
      </w:r>
      <w:r w:rsidR="001E294F">
        <w:t xml:space="preserve"> </w:t>
      </w:r>
      <w:r>
        <w:rPr>
          <w:b w:val="0"/>
        </w:rPr>
        <w:t>УРОВНЕ</w:t>
      </w:r>
      <w:r>
        <w:rPr>
          <w:b w:val="0"/>
          <w:spacing w:val="-10"/>
        </w:rPr>
        <w:t xml:space="preserve"> </w:t>
      </w:r>
      <w:r>
        <w:rPr>
          <w:b w:val="0"/>
        </w:rPr>
        <w:t>ОСНОВНОГО</w:t>
      </w:r>
      <w:r>
        <w:rPr>
          <w:b w:val="0"/>
          <w:spacing w:val="-7"/>
        </w:rPr>
        <w:t xml:space="preserve"> </w:t>
      </w:r>
      <w:r>
        <w:rPr>
          <w:b w:val="0"/>
        </w:rPr>
        <w:t>ОБЩЕГО</w:t>
      </w:r>
      <w:r>
        <w:rPr>
          <w:b w:val="0"/>
          <w:spacing w:val="-7"/>
        </w:rPr>
        <w:t xml:space="preserve"> </w:t>
      </w:r>
      <w:r>
        <w:rPr>
          <w:b w:val="0"/>
          <w:spacing w:val="-2"/>
        </w:rPr>
        <w:t>ОБРАЗОВАНИЯ</w:t>
      </w:r>
    </w:p>
    <w:p w:rsidR="00F31BB1" w:rsidRDefault="00346B19">
      <w:pPr>
        <w:pStyle w:val="a3"/>
        <w:spacing w:line="319" w:lineRule="exact"/>
        <w:ind w:left="1212" w:firstLine="0"/>
      </w:pPr>
      <w:r>
        <w:t>Наиболее</w:t>
      </w:r>
      <w:r>
        <w:rPr>
          <w:spacing w:val="-8"/>
        </w:rPr>
        <w:t xml:space="preserve"> </w:t>
      </w:r>
      <w:r>
        <w:t>значимыми</w:t>
      </w:r>
      <w:r>
        <w:rPr>
          <w:spacing w:val="-6"/>
        </w:rPr>
        <w:t xml:space="preserve"> </w:t>
      </w:r>
      <w:r>
        <w:rPr>
          <w:spacing w:val="-2"/>
        </w:rPr>
        <w:t>являются:</w:t>
      </w:r>
    </w:p>
    <w:p w:rsidR="00F31BB1" w:rsidRDefault="00346B19">
      <w:pPr>
        <w:pStyle w:val="1"/>
        <w:spacing w:before="5" w:line="321" w:lineRule="exact"/>
        <w:ind w:left="1212"/>
        <w:jc w:val="both"/>
      </w:pPr>
      <w:r>
        <w:t>ЛИЧНОСТНЫЕ</w:t>
      </w:r>
      <w:r>
        <w:rPr>
          <w:spacing w:val="-9"/>
        </w:rPr>
        <w:t xml:space="preserve"> </w:t>
      </w:r>
      <w:r>
        <w:rPr>
          <w:spacing w:val="-2"/>
        </w:rPr>
        <w:t>РЕЗУЛЬТАТЫ:</w:t>
      </w:r>
    </w:p>
    <w:p w:rsidR="00F31BB1" w:rsidRDefault="00346B19">
      <w:pPr>
        <w:pStyle w:val="a3"/>
        <w:ind w:left="492" w:right="843"/>
      </w:pPr>
      <w:r>
        <w:t>мотивация к обучению и целенаправленной познавательной деятельности; установка на осмысление личного опыта, наблюдений за химическими экспериментами; ориентация на правила индивидуального и коллективного безопасного поведения при</w:t>
      </w:r>
    </w:p>
    <w:p w:rsidR="00F31BB1" w:rsidRDefault="00346B19">
      <w:pPr>
        <w:pStyle w:val="a3"/>
        <w:ind w:left="492" w:right="845"/>
      </w:pPr>
      <w:r>
        <w:t>взаимодействии с химическими веществами и соединениями; практическое изучение профессий и труда различного рода, в том числе на основе</w:t>
      </w:r>
    </w:p>
    <w:p w:rsidR="00F31BB1" w:rsidRDefault="00346B19">
      <w:pPr>
        <w:pStyle w:val="a3"/>
        <w:spacing w:line="242" w:lineRule="auto"/>
        <w:ind w:left="492" w:right="841"/>
      </w:pPr>
      <w:r>
        <w:t>применения изучаемого предметного знания (например, лаборант химического анализа);</w:t>
      </w:r>
      <w:r>
        <w:rPr>
          <w:spacing w:val="80"/>
          <w:w w:val="150"/>
        </w:rPr>
        <w:t xml:space="preserve"> </w:t>
      </w:r>
      <w:r>
        <w:t>уважение к труду и результатам трудовой деятельности;</w:t>
      </w:r>
    </w:p>
    <w:p w:rsidR="00F31BB1" w:rsidRDefault="00346B19">
      <w:pPr>
        <w:pStyle w:val="a3"/>
        <w:ind w:left="492" w:right="843"/>
      </w:pPr>
      <w:r>
        <w:t>готовность к осознанному построению дальнейшей индивидуальной траектории образования на основе ориентировки в мире профессий и профессиональных предпочтений, уважительного отношения к труду; осознание своего поведения с точки зрения опасности или безопасности для себя или для</w:t>
      </w:r>
    </w:p>
    <w:p w:rsidR="00F31BB1" w:rsidRDefault="00346B19">
      <w:pPr>
        <w:pStyle w:val="a3"/>
        <w:ind w:left="492" w:right="843" w:firstLine="720"/>
      </w:pPr>
      <w:r>
        <w:t>окружающих;</w:t>
      </w:r>
      <w:r>
        <w:rPr>
          <w:spacing w:val="40"/>
        </w:rPr>
        <w:t xml:space="preserve"> </w:t>
      </w:r>
      <w:r>
        <w:t>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w:t>
      </w:r>
      <w:r>
        <w:rPr>
          <w:spacing w:val="40"/>
        </w:rPr>
        <w:t xml:space="preserve"> </w:t>
      </w:r>
      <w:r>
        <w:t xml:space="preserve">ситуациях; осознание последствий и неприятие вредных привычек (употребления </w:t>
      </w:r>
      <w:r>
        <w:rPr>
          <w:spacing w:val="-2"/>
        </w:rPr>
        <w:t>алкоголя,</w:t>
      </w:r>
    </w:p>
    <w:p w:rsidR="00F31BB1" w:rsidRDefault="00346B19">
      <w:pPr>
        <w:pStyle w:val="a3"/>
        <w:ind w:left="492" w:right="844"/>
      </w:pPr>
      <w:r>
        <w:t>наркотиков, курения) и иных форм вреда для физического и психического здоровья;</w:t>
      </w:r>
      <w:r>
        <w:rPr>
          <w:spacing w:val="-3"/>
        </w:rPr>
        <w:t xml:space="preserve"> </w:t>
      </w:r>
      <w:r>
        <w:t>принятие</w:t>
      </w:r>
      <w:r>
        <w:rPr>
          <w:spacing w:val="-1"/>
        </w:rPr>
        <w:t xml:space="preserve"> </w:t>
      </w:r>
      <w:r>
        <w:t>решений</w:t>
      </w:r>
      <w:r>
        <w:rPr>
          <w:spacing w:val="-1"/>
        </w:rPr>
        <w:t xml:space="preserve"> </w:t>
      </w:r>
      <w:r>
        <w:t>в</w:t>
      </w:r>
      <w:r>
        <w:rPr>
          <w:spacing w:val="-2"/>
        </w:rPr>
        <w:t xml:space="preserve"> </w:t>
      </w:r>
      <w:r>
        <w:t>жизненной</w:t>
      </w:r>
      <w:r>
        <w:rPr>
          <w:spacing w:val="-1"/>
        </w:rPr>
        <w:t xml:space="preserve"> </w:t>
      </w:r>
      <w:r>
        <w:t>ситуации</w:t>
      </w:r>
      <w:r>
        <w:rPr>
          <w:spacing w:val="-3"/>
        </w:rPr>
        <w:t xml:space="preserve"> </w:t>
      </w:r>
      <w:r>
        <w:t>на</w:t>
      </w:r>
      <w:r>
        <w:rPr>
          <w:spacing w:val="-4"/>
        </w:rPr>
        <w:t xml:space="preserve"> </w:t>
      </w:r>
      <w:r>
        <w:t>основе</w:t>
      </w:r>
      <w:r>
        <w:rPr>
          <w:spacing w:val="-1"/>
        </w:rPr>
        <w:t xml:space="preserve"> </w:t>
      </w:r>
      <w:r>
        <w:t>переноса</w:t>
      </w:r>
      <w:r>
        <w:rPr>
          <w:spacing w:val="-4"/>
        </w:rPr>
        <w:t xml:space="preserve"> </w:t>
      </w:r>
      <w:r>
        <w:t>полученных в ходе</w:t>
      </w:r>
    </w:p>
    <w:p w:rsidR="00F31BB1" w:rsidRDefault="00346B19">
      <w:pPr>
        <w:pStyle w:val="a3"/>
        <w:ind w:left="492" w:right="843"/>
      </w:pPr>
      <w:r>
        <w:t xml:space="preserve">обучения знаний в актуальную ситуацию, восполнять дефицит информации; готовность отбирать и использовать нужную информацию в соответствии с </w:t>
      </w:r>
      <w:r>
        <w:rPr>
          <w:spacing w:val="-2"/>
        </w:rPr>
        <w:t>контекстом</w:t>
      </w:r>
    </w:p>
    <w:p w:rsidR="00F31BB1" w:rsidRDefault="00346B19">
      <w:pPr>
        <w:pStyle w:val="a3"/>
        <w:spacing w:line="321" w:lineRule="exact"/>
        <w:ind w:left="1212" w:firstLine="0"/>
      </w:pPr>
      <w:r>
        <w:t>жизненной</w:t>
      </w:r>
      <w:r>
        <w:rPr>
          <w:spacing w:val="-7"/>
        </w:rPr>
        <w:t xml:space="preserve"> </w:t>
      </w:r>
      <w:r>
        <w:rPr>
          <w:spacing w:val="-2"/>
        </w:rPr>
        <w:t>ситуации.</w:t>
      </w:r>
    </w:p>
    <w:p w:rsidR="00F31BB1" w:rsidRDefault="00346B19">
      <w:pPr>
        <w:pStyle w:val="1"/>
        <w:ind w:left="1212"/>
        <w:jc w:val="both"/>
      </w:pPr>
      <w:r>
        <w:t>МЕТАПРЕДМЕТНЫЕ</w:t>
      </w:r>
      <w:r>
        <w:rPr>
          <w:spacing w:val="-15"/>
        </w:rPr>
        <w:t xml:space="preserve"> </w:t>
      </w:r>
      <w:r>
        <w:rPr>
          <w:spacing w:val="-2"/>
        </w:rPr>
        <w:t>РЕЗУЛЬТАТЫ</w:t>
      </w:r>
    </w:p>
    <w:p w:rsidR="00F31BB1" w:rsidRDefault="00346B19">
      <w:pPr>
        <w:pStyle w:val="3"/>
        <w:spacing w:line="319" w:lineRule="exact"/>
        <w:ind w:left="1212"/>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346B19">
      <w:pPr>
        <w:pStyle w:val="a3"/>
        <w:spacing w:line="319" w:lineRule="exact"/>
        <w:ind w:left="1212" w:firstLine="0"/>
      </w:pPr>
      <w:r>
        <w:t>выявлять</w:t>
      </w:r>
      <w:r>
        <w:rPr>
          <w:spacing w:val="-9"/>
        </w:rPr>
        <w:t xml:space="preserve"> </w:t>
      </w:r>
      <w:r>
        <w:t>причины</w:t>
      </w:r>
      <w:r>
        <w:rPr>
          <w:spacing w:val="-7"/>
        </w:rPr>
        <w:t xml:space="preserve"> </w:t>
      </w:r>
      <w:r>
        <w:t>и</w:t>
      </w:r>
      <w:r>
        <w:rPr>
          <w:spacing w:val="-5"/>
        </w:rPr>
        <w:t xml:space="preserve"> </w:t>
      </w:r>
      <w:r>
        <w:t>следствия</w:t>
      </w:r>
      <w:r>
        <w:rPr>
          <w:spacing w:val="-8"/>
        </w:rPr>
        <w:t xml:space="preserve"> </w:t>
      </w:r>
      <w:r>
        <w:t>простых</w:t>
      </w:r>
      <w:r>
        <w:rPr>
          <w:spacing w:val="-5"/>
        </w:rPr>
        <w:t xml:space="preserve"> </w:t>
      </w:r>
      <w:r>
        <w:t>химических</w:t>
      </w:r>
      <w:r>
        <w:rPr>
          <w:spacing w:val="-4"/>
        </w:rPr>
        <w:t xml:space="preserve"> </w:t>
      </w:r>
      <w:r>
        <w:rPr>
          <w:spacing w:val="-2"/>
        </w:rPr>
        <w:t>явлений;</w:t>
      </w:r>
    </w:p>
    <w:p w:rsidR="00F31BB1" w:rsidRDefault="00346B19">
      <w:pPr>
        <w:pStyle w:val="a3"/>
        <w:ind w:left="492" w:right="842"/>
      </w:pPr>
      <w:r>
        <w:t>осуществлять сравнение, классификацию химических веществ по заданным основаниям и</w:t>
      </w:r>
    </w:p>
    <w:p w:rsidR="00F31BB1" w:rsidRDefault="00346B19">
      <w:pPr>
        <w:pStyle w:val="a3"/>
        <w:ind w:left="492" w:right="843"/>
      </w:pPr>
      <w:r>
        <w:t>критериям</w:t>
      </w:r>
      <w:r>
        <w:rPr>
          <w:spacing w:val="-5"/>
        </w:rPr>
        <w:t xml:space="preserve"> </w:t>
      </w:r>
      <w:r>
        <w:t>для</w:t>
      </w:r>
      <w:r>
        <w:rPr>
          <w:spacing w:val="-2"/>
        </w:rPr>
        <w:t xml:space="preserve"> </w:t>
      </w:r>
      <w:r>
        <w:t>указанных</w:t>
      </w:r>
      <w:r>
        <w:rPr>
          <w:spacing w:val="-1"/>
        </w:rPr>
        <w:t xml:space="preserve"> </w:t>
      </w:r>
      <w:r>
        <w:t>логических</w:t>
      </w:r>
      <w:r>
        <w:rPr>
          <w:spacing w:val="-4"/>
        </w:rPr>
        <w:t xml:space="preserve"> </w:t>
      </w:r>
      <w:r>
        <w:t>операций;</w:t>
      </w:r>
      <w:r>
        <w:rPr>
          <w:spacing w:val="-1"/>
        </w:rPr>
        <w:t xml:space="preserve"> </w:t>
      </w:r>
      <w:r>
        <w:t>строить</w:t>
      </w:r>
      <w:r>
        <w:rPr>
          <w:spacing w:val="-3"/>
        </w:rPr>
        <w:t xml:space="preserve"> </w:t>
      </w:r>
      <w:r>
        <w:t>логическое</w:t>
      </w:r>
      <w:r>
        <w:rPr>
          <w:spacing w:val="-2"/>
        </w:rPr>
        <w:t xml:space="preserve"> </w:t>
      </w:r>
      <w:r>
        <w:t>суждение после предварительного анализа, включающее установление</w:t>
      </w:r>
    </w:p>
    <w:p w:rsidR="00F31BB1" w:rsidRDefault="00346B19">
      <w:pPr>
        <w:pStyle w:val="a3"/>
        <w:spacing w:line="242" w:lineRule="auto"/>
        <w:ind w:left="492" w:right="842"/>
      </w:pPr>
      <w:r>
        <w:t>причинно-следственных связей; выявлять дефициты информации, данных, необходимых для решения поставленной</w:t>
      </w:r>
    </w:p>
    <w:p w:rsidR="00F31BB1" w:rsidRDefault="00346B19">
      <w:pPr>
        <w:pStyle w:val="a3"/>
        <w:ind w:left="492" w:right="844"/>
      </w:pPr>
      <w:r>
        <w:t>задачи; преобразовывать информацию из одного вида в другой (таблицу в текст и пр.); создавать, применять и преобразовывать знаки и символы, модели и схемы для решения</w:t>
      </w:r>
    </w:p>
    <w:p w:rsidR="00F31BB1" w:rsidRDefault="00346B19">
      <w:pPr>
        <w:pStyle w:val="a3"/>
        <w:ind w:left="492" w:right="843"/>
      </w:pPr>
      <w:r>
        <w:t>учебных и познавательных задач с помощью педагога; с помощью педагога проводить химический опыт, несложный эксперимент, для установления особенностей объекта изучения, причинно-следственных связей и зависимостей объектов между собой;</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left="0" w:right="856" w:firstLine="0"/>
        <w:jc w:val="right"/>
      </w:pPr>
      <w:r>
        <w:t>с</w:t>
      </w:r>
      <w:r>
        <w:rPr>
          <w:spacing w:val="-7"/>
        </w:rPr>
        <w:t xml:space="preserve"> </w:t>
      </w:r>
      <w:r>
        <w:t>помощью</w:t>
      </w:r>
      <w:r>
        <w:rPr>
          <w:spacing w:val="-8"/>
        </w:rPr>
        <w:t xml:space="preserve"> </w:t>
      </w:r>
      <w:r>
        <w:t>педагога</w:t>
      </w:r>
      <w:r>
        <w:rPr>
          <w:spacing w:val="-6"/>
        </w:rPr>
        <w:t xml:space="preserve"> </w:t>
      </w:r>
      <w:r>
        <w:t>или</w:t>
      </w:r>
      <w:r>
        <w:rPr>
          <w:spacing w:val="-6"/>
        </w:rPr>
        <w:t xml:space="preserve"> </w:t>
      </w:r>
      <w:r>
        <w:t>самостоятельно</w:t>
      </w:r>
      <w:r>
        <w:rPr>
          <w:spacing w:val="-6"/>
        </w:rPr>
        <w:t xml:space="preserve"> </w:t>
      </w:r>
      <w:r>
        <w:t>формулировать</w:t>
      </w:r>
      <w:r>
        <w:rPr>
          <w:spacing w:val="-7"/>
        </w:rPr>
        <w:t xml:space="preserve"> </w:t>
      </w:r>
      <w:r>
        <w:t>обобщения</w:t>
      </w:r>
      <w:r>
        <w:rPr>
          <w:spacing w:val="-8"/>
        </w:rPr>
        <w:t xml:space="preserve"> </w:t>
      </w:r>
      <w:r>
        <w:rPr>
          <w:spacing w:val="-10"/>
        </w:rPr>
        <w:t>и</w:t>
      </w:r>
    </w:p>
    <w:p w:rsidR="00F31BB1" w:rsidRDefault="00346B19">
      <w:pPr>
        <w:pStyle w:val="a3"/>
        <w:tabs>
          <w:tab w:val="left" w:pos="1814"/>
          <w:tab w:val="left" w:pos="3515"/>
          <w:tab w:val="left" w:pos="5008"/>
          <w:tab w:val="left" w:pos="5425"/>
          <w:tab w:val="left" w:pos="5982"/>
          <w:tab w:val="left" w:pos="7806"/>
          <w:tab w:val="left" w:pos="8860"/>
          <w:tab w:val="left" w:pos="9565"/>
        </w:tabs>
        <w:ind w:left="491" w:right="842" w:firstLine="8846"/>
        <w:jc w:val="right"/>
      </w:pPr>
      <w:r>
        <w:t>выводы</w:t>
      </w:r>
      <w:r>
        <w:rPr>
          <w:spacing w:val="-18"/>
        </w:rPr>
        <w:t xml:space="preserve"> </w:t>
      </w:r>
      <w:r>
        <w:t>по результатам</w:t>
      </w:r>
      <w:r>
        <w:rPr>
          <w:spacing w:val="40"/>
        </w:rPr>
        <w:t xml:space="preserve"> </w:t>
      </w:r>
      <w:r>
        <w:t>проведенного</w:t>
      </w:r>
      <w:r>
        <w:rPr>
          <w:spacing w:val="40"/>
        </w:rPr>
        <w:t xml:space="preserve"> </w:t>
      </w:r>
      <w:r>
        <w:t>наблюдения,</w:t>
      </w:r>
      <w:r>
        <w:rPr>
          <w:spacing w:val="40"/>
        </w:rPr>
        <w:t xml:space="preserve"> </w:t>
      </w:r>
      <w:r>
        <w:t>опыта;</w:t>
      </w:r>
      <w:r>
        <w:rPr>
          <w:spacing w:val="40"/>
        </w:rPr>
        <w:t xml:space="preserve"> </w:t>
      </w:r>
      <w:r>
        <w:t>прогнозировать</w:t>
      </w:r>
      <w:r>
        <w:rPr>
          <w:spacing w:val="40"/>
        </w:rPr>
        <w:t xml:space="preserve"> </w:t>
      </w:r>
      <w:r>
        <w:t xml:space="preserve">возможное </w:t>
      </w:r>
      <w:r>
        <w:rPr>
          <w:spacing w:val="-2"/>
        </w:rPr>
        <w:t>развитие</w:t>
      </w:r>
      <w:r>
        <w:tab/>
      </w:r>
      <w:r>
        <w:rPr>
          <w:spacing w:val="-2"/>
        </w:rPr>
        <w:t>химических</w:t>
      </w:r>
      <w:r>
        <w:tab/>
      </w:r>
      <w:r>
        <w:rPr>
          <w:spacing w:val="-2"/>
        </w:rPr>
        <w:t>процессов</w:t>
      </w:r>
      <w:r>
        <w:tab/>
      </w:r>
      <w:r>
        <w:rPr>
          <w:spacing w:val="-10"/>
        </w:rPr>
        <w:t>и</w:t>
      </w:r>
      <w:r>
        <w:tab/>
      </w:r>
      <w:r>
        <w:rPr>
          <w:spacing w:val="-5"/>
        </w:rPr>
        <w:t>их</w:t>
      </w:r>
      <w:r>
        <w:tab/>
      </w:r>
      <w:r>
        <w:rPr>
          <w:spacing w:val="-2"/>
        </w:rPr>
        <w:t>последствия;</w:t>
      </w:r>
      <w:r>
        <w:tab/>
      </w:r>
      <w:r>
        <w:rPr>
          <w:spacing w:val="-2"/>
        </w:rPr>
        <w:t>искать</w:t>
      </w:r>
      <w:r>
        <w:tab/>
      </w:r>
      <w:r>
        <w:rPr>
          <w:spacing w:val="-5"/>
        </w:rPr>
        <w:t>или</w:t>
      </w:r>
      <w:r>
        <w:tab/>
      </w:r>
      <w:r>
        <w:rPr>
          <w:spacing w:val="-2"/>
        </w:rPr>
        <w:t>отбирать</w:t>
      </w:r>
    </w:p>
    <w:p w:rsidR="00F31BB1" w:rsidRDefault="00346B19">
      <w:pPr>
        <w:pStyle w:val="a3"/>
        <w:spacing w:line="321" w:lineRule="exact"/>
        <w:ind w:left="491" w:firstLine="0"/>
      </w:pPr>
      <w:r>
        <w:t>информацию</w:t>
      </w:r>
      <w:r>
        <w:rPr>
          <w:spacing w:val="-10"/>
        </w:rPr>
        <w:t xml:space="preserve"> </w:t>
      </w:r>
      <w:r>
        <w:t>или</w:t>
      </w:r>
      <w:r>
        <w:rPr>
          <w:spacing w:val="-4"/>
        </w:rPr>
        <w:t xml:space="preserve"> </w:t>
      </w:r>
      <w:r>
        <w:t>данные</w:t>
      </w:r>
      <w:r>
        <w:rPr>
          <w:spacing w:val="-4"/>
        </w:rPr>
        <w:t xml:space="preserve"> </w:t>
      </w:r>
      <w:r>
        <w:t>из</w:t>
      </w:r>
      <w:r>
        <w:rPr>
          <w:spacing w:val="-8"/>
        </w:rPr>
        <w:t xml:space="preserve"> </w:t>
      </w:r>
      <w:r>
        <w:t>источников</w:t>
      </w:r>
      <w:r>
        <w:rPr>
          <w:spacing w:val="-7"/>
        </w:rPr>
        <w:t xml:space="preserve"> </w:t>
      </w:r>
      <w:r>
        <w:t>с</w:t>
      </w:r>
      <w:r>
        <w:rPr>
          <w:spacing w:val="-5"/>
        </w:rPr>
        <w:t xml:space="preserve"> </w:t>
      </w:r>
      <w:r>
        <w:t>учетом</w:t>
      </w:r>
      <w:r>
        <w:rPr>
          <w:spacing w:val="-4"/>
        </w:rPr>
        <w:t xml:space="preserve"> </w:t>
      </w:r>
      <w:r>
        <w:rPr>
          <w:spacing w:val="-2"/>
        </w:rPr>
        <w:t>предложенной</w:t>
      </w:r>
    </w:p>
    <w:p w:rsidR="00F31BB1" w:rsidRDefault="00346B19">
      <w:pPr>
        <w:spacing w:before="2"/>
        <w:ind w:left="491" w:right="843" w:firstLine="720"/>
        <w:jc w:val="both"/>
        <w:rPr>
          <w:sz w:val="28"/>
        </w:rPr>
      </w:pPr>
      <w:r>
        <w:rPr>
          <w:sz w:val="28"/>
        </w:rPr>
        <w:t>учебной задачи и заданных критериев.</w:t>
      </w:r>
      <w:r>
        <w:rPr>
          <w:spacing w:val="40"/>
          <w:sz w:val="28"/>
        </w:rPr>
        <w:t xml:space="preserve"> </w:t>
      </w:r>
      <w:r>
        <w:rPr>
          <w:b/>
          <w:i/>
          <w:sz w:val="28"/>
        </w:rPr>
        <w:t xml:space="preserve">Овладение универсальными учебными коммуникативными действиями: </w:t>
      </w:r>
      <w:r>
        <w:rPr>
          <w:sz w:val="28"/>
        </w:rPr>
        <w:t>организовывать учебное взаимодействие в группе (определять общие цели, распределять</w:t>
      </w:r>
    </w:p>
    <w:p w:rsidR="00F31BB1" w:rsidRDefault="00346B19">
      <w:pPr>
        <w:pStyle w:val="a3"/>
        <w:spacing w:line="320" w:lineRule="exact"/>
        <w:ind w:left="1211" w:firstLine="0"/>
      </w:pPr>
      <w:r>
        <w:t>роли,</w:t>
      </w:r>
      <w:r>
        <w:rPr>
          <w:spacing w:val="-4"/>
        </w:rPr>
        <w:t xml:space="preserve"> </w:t>
      </w:r>
      <w:r>
        <w:t>договариваться</w:t>
      </w:r>
      <w:r>
        <w:rPr>
          <w:spacing w:val="-2"/>
        </w:rPr>
        <w:t xml:space="preserve"> </w:t>
      </w:r>
      <w:r>
        <w:t>друг</w:t>
      </w:r>
      <w:r>
        <w:rPr>
          <w:spacing w:val="-4"/>
        </w:rPr>
        <w:t xml:space="preserve"> </w:t>
      </w:r>
      <w:r>
        <w:t>с</w:t>
      </w:r>
      <w:r>
        <w:rPr>
          <w:spacing w:val="-3"/>
        </w:rPr>
        <w:t xml:space="preserve"> </w:t>
      </w:r>
      <w:r>
        <w:t>другом</w:t>
      </w:r>
      <w:r>
        <w:rPr>
          <w:spacing w:val="-4"/>
        </w:rPr>
        <w:t xml:space="preserve"> </w:t>
      </w:r>
      <w:r>
        <w:t>и</w:t>
      </w:r>
      <w:r>
        <w:rPr>
          <w:spacing w:val="-2"/>
        </w:rPr>
        <w:t xml:space="preserve"> </w:t>
      </w:r>
      <w:r>
        <w:t>т.</w:t>
      </w:r>
      <w:r>
        <w:rPr>
          <w:spacing w:val="-6"/>
        </w:rPr>
        <w:t xml:space="preserve"> </w:t>
      </w:r>
      <w:r>
        <w:rPr>
          <w:spacing w:val="-4"/>
        </w:rPr>
        <w:t>д.).</w:t>
      </w:r>
    </w:p>
    <w:p w:rsidR="00F31BB1" w:rsidRDefault="00346B19">
      <w:pPr>
        <w:pStyle w:val="a3"/>
        <w:spacing w:line="322" w:lineRule="exact"/>
        <w:ind w:left="0" w:right="855" w:firstLine="0"/>
        <w:jc w:val="right"/>
      </w:pPr>
      <w:r>
        <w:t>с</w:t>
      </w:r>
      <w:r>
        <w:rPr>
          <w:spacing w:val="-8"/>
        </w:rPr>
        <w:t xml:space="preserve"> </w:t>
      </w:r>
      <w:r>
        <w:t>помощью</w:t>
      </w:r>
      <w:r>
        <w:rPr>
          <w:spacing w:val="-6"/>
        </w:rPr>
        <w:t xml:space="preserve"> </w:t>
      </w:r>
      <w:r>
        <w:t>педагога</w:t>
      </w:r>
      <w:r>
        <w:rPr>
          <w:spacing w:val="-5"/>
        </w:rPr>
        <w:t xml:space="preserve"> </w:t>
      </w:r>
      <w:r>
        <w:t>или</w:t>
      </w:r>
      <w:r>
        <w:rPr>
          <w:spacing w:val="-5"/>
        </w:rPr>
        <w:t xml:space="preserve"> </w:t>
      </w:r>
      <w:r>
        <w:t>самостоятельно</w:t>
      </w:r>
      <w:r>
        <w:rPr>
          <w:spacing w:val="-4"/>
        </w:rPr>
        <w:t xml:space="preserve"> </w:t>
      </w:r>
      <w:r>
        <w:t>составлять</w:t>
      </w:r>
      <w:r>
        <w:rPr>
          <w:spacing w:val="-6"/>
        </w:rPr>
        <w:t xml:space="preserve"> </w:t>
      </w:r>
      <w:r>
        <w:t>устные</w:t>
      </w:r>
      <w:r>
        <w:rPr>
          <w:spacing w:val="-7"/>
        </w:rPr>
        <w:t xml:space="preserve"> </w:t>
      </w:r>
      <w:r>
        <w:t>и</w:t>
      </w:r>
      <w:r>
        <w:rPr>
          <w:spacing w:val="-4"/>
        </w:rPr>
        <w:t xml:space="preserve"> </w:t>
      </w:r>
      <w:r>
        <w:rPr>
          <w:spacing w:val="-2"/>
        </w:rPr>
        <w:t>письменные</w:t>
      </w:r>
    </w:p>
    <w:p w:rsidR="00F31BB1" w:rsidRDefault="00346B19">
      <w:pPr>
        <w:pStyle w:val="a3"/>
        <w:tabs>
          <w:tab w:val="left" w:pos="1732"/>
          <w:tab w:val="left" w:pos="2094"/>
          <w:tab w:val="left" w:pos="2718"/>
          <w:tab w:val="left" w:pos="3537"/>
          <w:tab w:val="left" w:pos="5039"/>
          <w:tab w:val="left" w:pos="5092"/>
          <w:tab w:val="left" w:pos="5579"/>
          <w:tab w:val="left" w:pos="6604"/>
          <w:tab w:val="left" w:pos="6700"/>
          <w:tab w:val="left" w:pos="7398"/>
          <w:tab w:val="left" w:pos="8406"/>
          <w:tab w:val="left" w:pos="9234"/>
          <w:tab w:val="left" w:pos="9621"/>
          <w:tab w:val="left" w:pos="9983"/>
        </w:tabs>
        <w:ind w:left="491" w:right="842" w:firstLine="9117"/>
        <w:jc w:val="right"/>
      </w:pPr>
      <w:r>
        <w:t>тексты</w:t>
      </w:r>
      <w:r>
        <w:rPr>
          <w:spacing w:val="-17"/>
        </w:rPr>
        <w:t xml:space="preserve"> </w:t>
      </w:r>
      <w:r>
        <w:t xml:space="preserve">с </w:t>
      </w:r>
      <w:r>
        <w:rPr>
          <w:spacing w:val="-2"/>
        </w:rPr>
        <w:t>использованием</w:t>
      </w:r>
      <w:r>
        <w:tab/>
      </w:r>
      <w:r>
        <w:rPr>
          <w:spacing w:val="-2"/>
        </w:rPr>
        <w:t>иллюстративных</w:t>
      </w:r>
      <w:r>
        <w:tab/>
      </w:r>
      <w:r>
        <w:rPr>
          <w:spacing w:val="-2"/>
        </w:rPr>
        <w:t>материалов</w:t>
      </w:r>
      <w:r>
        <w:tab/>
      </w:r>
      <w:r>
        <w:tab/>
      </w:r>
      <w:r>
        <w:rPr>
          <w:spacing w:val="-4"/>
        </w:rPr>
        <w:t>для</w:t>
      </w:r>
      <w:r>
        <w:tab/>
      </w:r>
      <w:r>
        <w:rPr>
          <w:spacing w:val="-2"/>
        </w:rPr>
        <w:t>выступления</w:t>
      </w:r>
      <w:r>
        <w:tab/>
      </w:r>
      <w:r>
        <w:rPr>
          <w:spacing w:val="-2"/>
        </w:rPr>
        <w:t xml:space="preserve">перед </w:t>
      </w:r>
      <w:r>
        <w:t>аудиторией; организовывать учебное сотрудничество и совместную деятельность с учителем</w:t>
      </w:r>
      <w:r>
        <w:rPr>
          <w:spacing w:val="40"/>
        </w:rPr>
        <w:t xml:space="preserve"> </w:t>
      </w:r>
      <w:r>
        <w:t>и</w:t>
      </w:r>
      <w:r>
        <w:rPr>
          <w:spacing w:val="40"/>
        </w:rPr>
        <w:t xml:space="preserve"> </w:t>
      </w:r>
      <w:r>
        <w:t>сверстниками;</w:t>
      </w:r>
      <w:r>
        <w:rPr>
          <w:spacing w:val="40"/>
        </w:rPr>
        <w:t xml:space="preserve"> </w:t>
      </w:r>
      <w:r>
        <w:t>работать</w:t>
      </w:r>
      <w:r>
        <w:rPr>
          <w:spacing w:val="40"/>
        </w:rPr>
        <w:t xml:space="preserve"> </w:t>
      </w:r>
      <w:r>
        <w:t>индивидуально</w:t>
      </w:r>
      <w:r>
        <w:rPr>
          <w:spacing w:val="40"/>
        </w:rPr>
        <w:t xml:space="preserve"> </w:t>
      </w:r>
      <w:r>
        <w:t>и</w:t>
      </w:r>
      <w:r>
        <w:rPr>
          <w:spacing w:val="40"/>
        </w:rPr>
        <w:t xml:space="preserve"> </w:t>
      </w:r>
      <w:r>
        <w:t>в</w:t>
      </w:r>
      <w:r>
        <w:rPr>
          <w:spacing w:val="40"/>
        </w:rPr>
        <w:t xml:space="preserve"> </w:t>
      </w:r>
      <w:r>
        <w:t>группе:</w:t>
      </w:r>
      <w:r>
        <w:rPr>
          <w:spacing w:val="40"/>
        </w:rPr>
        <w:t xml:space="preserve"> </w:t>
      </w:r>
      <w:r>
        <w:t>находить</w:t>
      </w:r>
      <w:r>
        <w:rPr>
          <w:spacing w:val="40"/>
        </w:rPr>
        <w:t xml:space="preserve"> </w:t>
      </w:r>
      <w:r>
        <w:t xml:space="preserve">общее </w:t>
      </w:r>
      <w:r>
        <w:rPr>
          <w:spacing w:val="-2"/>
        </w:rPr>
        <w:t>решение</w:t>
      </w:r>
      <w:r>
        <w:tab/>
      </w:r>
      <w:r>
        <w:rPr>
          <w:spacing w:val="-10"/>
        </w:rPr>
        <w:t>и</w:t>
      </w:r>
      <w:r>
        <w:tab/>
      </w:r>
      <w:r>
        <w:rPr>
          <w:spacing w:val="-2"/>
        </w:rPr>
        <w:t>разрешать</w:t>
      </w:r>
      <w:r>
        <w:tab/>
      </w:r>
      <w:r>
        <w:rPr>
          <w:spacing w:val="-2"/>
        </w:rPr>
        <w:t>конфликты</w:t>
      </w:r>
      <w:r>
        <w:tab/>
      </w:r>
      <w:r>
        <w:tab/>
      </w:r>
      <w:r>
        <w:rPr>
          <w:spacing w:val="-6"/>
        </w:rPr>
        <w:t>на</w:t>
      </w:r>
      <w:r>
        <w:tab/>
      </w:r>
      <w:r>
        <w:rPr>
          <w:spacing w:val="-2"/>
        </w:rPr>
        <w:t>основе</w:t>
      </w:r>
      <w:r>
        <w:tab/>
      </w:r>
      <w:r>
        <w:rPr>
          <w:spacing w:val="-2"/>
        </w:rPr>
        <w:t>согласования</w:t>
      </w:r>
      <w:r>
        <w:tab/>
      </w:r>
      <w:r>
        <w:rPr>
          <w:spacing w:val="-2"/>
        </w:rPr>
        <w:t>позиций</w:t>
      </w:r>
      <w:r>
        <w:tab/>
      </w:r>
      <w:r>
        <w:rPr>
          <w:spacing w:val="-10"/>
        </w:rPr>
        <w:t>и</w:t>
      </w:r>
      <w:r>
        <w:tab/>
      </w:r>
      <w:r>
        <w:rPr>
          <w:spacing w:val="-2"/>
        </w:rPr>
        <w:t xml:space="preserve">учета </w:t>
      </w:r>
      <w:r>
        <w:t>интересов;</w:t>
      </w:r>
      <w:r>
        <w:rPr>
          <w:spacing w:val="33"/>
        </w:rPr>
        <w:t xml:space="preserve"> </w:t>
      </w:r>
      <w:r>
        <w:t>формулировать,</w:t>
      </w:r>
      <w:r>
        <w:rPr>
          <w:spacing w:val="33"/>
        </w:rPr>
        <w:t xml:space="preserve"> </w:t>
      </w:r>
      <w:r>
        <w:t>аргументировать</w:t>
      </w:r>
      <w:r>
        <w:rPr>
          <w:spacing w:val="31"/>
        </w:rPr>
        <w:t xml:space="preserve"> </w:t>
      </w:r>
      <w:r>
        <w:t>и</w:t>
      </w:r>
      <w:r>
        <w:rPr>
          <w:spacing w:val="32"/>
        </w:rPr>
        <w:t xml:space="preserve"> </w:t>
      </w:r>
      <w:r>
        <w:t>отстаивать</w:t>
      </w:r>
      <w:r>
        <w:rPr>
          <w:spacing w:val="31"/>
        </w:rPr>
        <w:t xml:space="preserve"> </w:t>
      </w:r>
      <w:r>
        <w:t>свое</w:t>
      </w:r>
      <w:r>
        <w:rPr>
          <w:spacing w:val="32"/>
        </w:rPr>
        <w:t xml:space="preserve"> </w:t>
      </w:r>
      <w:r>
        <w:t>мнение;</w:t>
      </w:r>
      <w:r>
        <w:rPr>
          <w:spacing w:val="34"/>
        </w:rPr>
        <w:t xml:space="preserve"> </w:t>
      </w:r>
      <w:r>
        <w:rPr>
          <w:spacing w:val="-2"/>
        </w:rPr>
        <w:t>оценивать</w:t>
      </w:r>
    </w:p>
    <w:p w:rsidR="00F31BB1" w:rsidRDefault="00346B19">
      <w:pPr>
        <w:pStyle w:val="a3"/>
        <w:spacing w:line="322" w:lineRule="exact"/>
        <w:ind w:left="491" w:firstLine="0"/>
      </w:pPr>
      <w:r>
        <w:t>качество</w:t>
      </w:r>
      <w:r>
        <w:rPr>
          <w:spacing w:val="-6"/>
        </w:rPr>
        <w:t xml:space="preserve"> </w:t>
      </w:r>
      <w:r>
        <w:t>своего</w:t>
      </w:r>
      <w:r>
        <w:rPr>
          <w:spacing w:val="-3"/>
        </w:rPr>
        <w:t xml:space="preserve"> </w:t>
      </w:r>
      <w:r>
        <w:t>вклада</w:t>
      </w:r>
      <w:r>
        <w:rPr>
          <w:spacing w:val="-5"/>
        </w:rPr>
        <w:t xml:space="preserve"> </w:t>
      </w:r>
      <w:r>
        <w:t>в</w:t>
      </w:r>
      <w:r>
        <w:rPr>
          <w:spacing w:val="-4"/>
        </w:rPr>
        <w:t xml:space="preserve"> </w:t>
      </w:r>
      <w:r>
        <w:t>общий</w:t>
      </w:r>
      <w:r>
        <w:rPr>
          <w:spacing w:val="-5"/>
        </w:rPr>
        <w:t xml:space="preserve"> </w:t>
      </w:r>
      <w:r>
        <w:t>продукт,</w:t>
      </w:r>
      <w:r>
        <w:rPr>
          <w:spacing w:val="-5"/>
        </w:rPr>
        <w:t xml:space="preserve"> </w:t>
      </w:r>
      <w:r>
        <w:t>принимать</w:t>
      </w:r>
      <w:r>
        <w:rPr>
          <w:spacing w:val="-5"/>
        </w:rPr>
        <w:t xml:space="preserve"> </w:t>
      </w:r>
      <w:r>
        <w:t>и</w:t>
      </w:r>
      <w:r>
        <w:rPr>
          <w:spacing w:val="-5"/>
        </w:rPr>
        <w:t xml:space="preserve"> </w:t>
      </w:r>
      <w:r>
        <w:rPr>
          <w:spacing w:val="-2"/>
        </w:rPr>
        <w:t>разделять</w:t>
      </w:r>
    </w:p>
    <w:p w:rsidR="00F31BB1" w:rsidRDefault="00346B19">
      <w:pPr>
        <w:ind w:left="491" w:right="844" w:firstLine="720"/>
        <w:jc w:val="both"/>
        <w:rPr>
          <w:sz w:val="28"/>
        </w:rPr>
      </w:pPr>
      <w:r>
        <w:rPr>
          <w:sz w:val="28"/>
        </w:rPr>
        <w:t xml:space="preserve">ответственность и проявлять готовность к предоставлению отчета перед группой. </w:t>
      </w:r>
      <w:r>
        <w:rPr>
          <w:b/>
          <w:i/>
          <w:sz w:val="28"/>
        </w:rPr>
        <w:t xml:space="preserve">Овладение универсальными учебными регулятивными действиями: </w:t>
      </w:r>
      <w:r>
        <w:rPr>
          <w:sz w:val="28"/>
        </w:rPr>
        <w:t>обнаруживать и формулировать учебную проблему, определять цель учебной</w:t>
      </w:r>
    </w:p>
    <w:p w:rsidR="00F31BB1" w:rsidRDefault="00346B19">
      <w:pPr>
        <w:pStyle w:val="a3"/>
        <w:ind w:left="491" w:right="844"/>
      </w:pPr>
      <w:r>
        <w:t>деятельности; владеть основами самоконтроля, самооценки, принятия решений и осуществления</w:t>
      </w:r>
    </w:p>
    <w:p w:rsidR="00F31BB1" w:rsidRDefault="00346B19">
      <w:pPr>
        <w:pStyle w:val="a3"/>
        <w:ind w:left="491" w:right="842" w:firstLine="720"/>
      </w:pPr>
      <w:r>
        <w:t>осознанного выбора в учебной и познавательной деятельности;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w:t>
      </w:r>
    </w:p>
    <w:p w:rsidR="00F31BB1" w:rsidRDefault="00346B19">
      <w:pPr>
        <w:pStyle w:val="a3"/>
        <w:spacing w:line="242" w:lineRule="auto"/>
        <w:ind w:left="491" w:right="1227"/>
      </w:pPr>
      <w:r>
        <w:t>определять позитивные изменения и направления, требующие дальнейшей работы; осознанно относиться к другому человеку, его мнению.</w:t>
      </w:r>
    </w:p>
    <w:p w:rsidR="00F31BB1" w:rsidRDefault="00346B19">
      <w:pPr>
        <w:pStyle w:val="1"/>
        <w:spacing w:line="319" w:lineRule="exact"/>
        <w:ind w:left="1211"/>
        <w:jc w:val="both"/>
      </w:pPr>
      <w:r>
        <w:t>ПРЕДМЕТНЫЕ</w:t>
      </w:r>
      <w:r>
        <w:rPr>
          <w:spacing w:val="-7"/>
        </w:rPr>
        <w:t xml:space="preserve"> </w:t>
      </w:r>
      <w:r>
        <w:rPr>
          <w:spacing w:val="-2"/>
        </w:rPr>
        <w:t>РЕЗУЛЬТАТЫ</w:t>
      </w:r>
    </w:p>
    <w:p w:rsidR="00F31BB1" w:rsidRDefault="00346B19">
      <w:pPr>
        <w:pStyle w:val="a3"/>
        <w:ind w:left="491" w:right="843"/>
      </w:pPr>
      <w:r>
        <w:t>В составе предметных результатов по освоению обязательного содержания, установленного данной примерной рабочей программой, выделяют: научные знания,</w:t>
      </w:r>
      <w:r>
        <w:rPr>
          <w:spacing w:val="29"/>
        </w:rPr>
        <w:t xml:space="preserve">  </w:t>
      </w:r>
      <w:r>
        <w:t>умения</w:t>
      </w:r>
      <w:r>
        <w:rPr>
          <w:spacing w:val="29"/>
        </w:rPr>
        <w:t xml:space="preserve">  </w:t>
      </w:r>
      <w:r>
        <w:t>и</w:t>
      </w:r>
      <w:r>
        <w:rPr>
          <w:spacing w:val="29"/>
        </w:rPr>
        <w:t xml:space="preserve">  </w:t>
      </w:r>
      <w:r>
        <w:t>способы</w:t>
      </w:r>
      <w:r>
        <w:rPr>
          <w:spacing w:val="29"/>
        </w:rPr>
        <w:t xml:space="preserve">  </w:t>
      </w:r>
      <w:r>
        <w:t>действий,</w:t>
      </w:r>
      <w:r>
        <w:rPr>
          <w:spacing w:val="29"/>
        </w:rPr>
        <w:t xml:space="preserve">  </w:t>
      </w:r>
      <w:r>
        <w:t>специфические</w:t>
      </w:r>
      <w:r>
        <w:rPr>
          <w:spacing w:val="28"/>
        </w:rPr>
        <w:t xml:space="preserve">  </w:t>
      </w:r>
      <w:r>
        <w:t>для</w:t>
      </w:r>
      <w:r>
        <w:rPr>
          <w:spacing w:val="29"/>
        </w:rPr>
        <w:t xml:space="preserve">  </w:t>
      </w:r>
      <w:r>
        <w:t>учебного</w:t>
      </w:r>
      <w:r>
        <w:rPr>
          <w:spacing w:val="29"/>
        </w:rPr>
        <w:t xml:space="preserve">  </w:t>
      </w:r>
      <w:r>
        <w:rPr>
          <w:spacing w:val="-2"/>
        </w:rPr>
        <w:t>предмета</w:t>
      </w:r>
    </w:p>
    <w:p w:rsidR="00F31BB1" w:rsidRDefault="00346B19">
      <w:pPr>
        <w:pStyle w:val="a3"/>
        <w:spacing w:line="242" w:lineRule="auto"/>
        <w:ind w:left="491" w:right="843" w:firstLine="0"/>
      </w:pPr>
      <w:r>
        <w:t>«Химия», виды деятельности по получению нового знания, его интерпретации, преобразованию и применению в различных учебных и новых ситуациях:</w:t>
      </w:r>
    </w:p>
    <w:p w:rsidR="00F31BB1" w:rsidRDefault="00346B19" w:rsidP="00355E31">
      <w:pPr>
        <w:pStyle w:val="a4"/>
        <w:numPr>
          <w:ilvl w:val="0"/>
          <w:numId w:val="31"/>
        </w:numPr>
        <w:tabs>
          <w:tab w:val="left" w:pos="1779"/>
        </w:tabs>
        <w:ind w:right="842" w:firstLine="720"/>
        <w:rPr>
          <w:sz w:val="28"/>
        </w:rPr>
      </w:pPr>
      <w:r>
        <w:rPr>
          <w:sz w:val="28"/>
        </w:rPr>
        <w:t>представление о закономерностях и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F31BB1" w:rsidRDefault="00346B19" w:rsidP="00355E31">
      <w:pPr>
        <w:pStyle w:val="a4"/>
        <w:numPr>
          <w:ilvl w:val="0"/>
          <w:numId w:val="31"/>
        </w:numPr>
        <w:tabs>
          <w:tab w:val="left" w:pos="1779"/>
        </w:tabs>
        <w:spacing w:line="242" w:lineRule="auto"/>
        <w:ind w:right="843" w:firstLine="720"/>
        <w:rPr>
          <w:sz w:val="28"/>
        </w:rPr>
      </w:pPr>
      <w:r>
        <w:rPr>
          <w:sz w:val="28"/>
        </w:rPr>
        <w:t>владение</w:t>
      </w:r>
      <w:r>
        <w:rPr>
          <w:spacing w:val="-5"/>
          <w:sz w:val="28"/>
        </w:rPr>
        <w:t xml:space="preserve"> </w:t>
      </w:r>
      <w:r>
        <w:rPr>
          <w:sz w:val="28"/>
        </w:rPr>
        <w:t>основами</w:t>
      </w:r>
      <w:r>
        <w:rPr>
          <w:spacing w:val="-6"/>
          <w:sz w:val="28"/>
        </w:rPr>
        <w:t xml:space="preserve"> </w:t>
      </w:r>
      <w:r>
        <w:rPr>
          <w:sz w:val="28"/>
        </w:rPr>
        <w:t>понятийного</w:t>
      </w:r>
      <w:r>
        <w:rPr>
          <w:spacing w:val="-4"/>
          <w:sz w:val="28"/>
        </w:rPr>
        <w:t xml:space="preserve"> </w:t>
      </w:r>
      <w:r>
        <w:rPr>
          <w:sz w:val="28"/>
        </w:rPr>
        <w:t>аппарата</w:t>
      </w:r>
      <w:r>
        <w:rPr>
          <w:spacing w:val="-2"/>
          <w:sz w:val="28"/>
        </w:rPr>
        <w:t xml:space="preserve"> </w:t>
      </w:r>
      <w:r>
        <w:rPr>
          <w:sz w:val="28"/>
        </w:rPr>
        <w:t>и</w:t>
      </w:r>
      <w:r>
        <w:rPr>
          <w:spacing w:val="-4"/>
          <w:sz w:val="28"/>
        </w:rPr>
        <w:t xml:space="preserve"> </w:t>
      </w:r>
      <w:r>
        <w:rPr>
          <w:sz w:val="28"/>
        </w:rPr>
        <w:t>символического</w:t>
      </w:r>
      <w:r>
        <w:rPr>
          <w:spacing w:val="-1"/>
          <w:sz w:val="28"/>
        </w:rPr>
        <w:t xml:space="preserve"> </w:t>
      </w:r>
      <w:r>
        <w:rPr>
          <w:sz w:val="28"/>
        </w:rPr>
        <w:t>языка</w:t>
      </w:r>
      <w:r>
        <w:rPr>
          <w:spacing w:val="-5"/>
          <w:sz w:val="28"/>
        </w:rPr>
        <w:t xml:space="preserve"> </w:t>
      </w:r>
      <w:r>
        <w:rPr>
          <w:sz w:val="28"/>
        </w:rPr>
        <w:t>химии для</w:t>
      </w:r>
      <w:r>
        <w:rPr>
          <w:spacing w:val="31"/>
          <w:sz w:val="28"/>
        </w:rPr>
        <w:t xml:space="preserve"> </w:t>
      </w:r>
      <w:r>
        <w:rPr>
          <w:sz w:val="28"/>
        </w:rPr>
        <w:t>составления</w:t>
      </w:r>
      <w:r>
        <w:rPr>
          <w:spacing w:val="29"/>
          <w:sz w:val="28"/>
        </w:rPr>
        <w:t xml:space="preserve"> </w:t>
      </w:r>
      <w:r>
        <w:rPr>
          <w:sz w:val="28"/>
        </w:rPr>
        <w:t>формул</w:t>
      </w:r>
      <w:r>
        <w:rPr>
          <w:spacing w:val="29"/>
          <w:sz w:val="28"/>
        </w:rPr>
        <w:t xml:space="preserve"> </w:t>
      </w:r>
      <w:r>
        <w:rPr>
          <w:sz w:val="28"/>
        </w:rPr>
        <w:t>неорганических</w:t>
      </w:r>
      <w:r>
        <w:rPr>
          <w:spacing w:val="29"/>
          <w:sz w:val="28"/>
        </w:rPr>
        <w:t xml:space="preserve"> </w:t>
      </w:r>
      <w:r>
        <w:rPr>
          <w:sz w:val="28"/>
        </w:rPr>
        <w:t>веществ,</w:t>
      </w:r>
      <w:r>
        <w:rPr>
          <w:spacing w:val="30"/>
          <w:sz w:val="28"/>
        </w:rPr>
        <w:t xml:space="preserve"> </w:t>
      </w:r>
      <w:r>
        <w:rPr>
          <w:sz w:val="28"/>
        </w:rPr>
        <w:t>уравнений</w:t>
      </w:r>
      <w:r>
        <w:rPr>
          <w:spacing w:val="29"/>
          <w:sz w:val="28"/>
        </w:rPr>
        <w:t xml:space="preserve"> </w:t>
      </w:r>
      <w:r>
        <w:rPr>
          <w:sz w:val="28"/>
        </w:rPr>
        <w:t>химических</w:t>
      </w:r>
      <w:r>
        <w:rPr>
          <w:spacing w:val="29"/>
          <w:sz w:val="28"/>
        </w:rPr>
        <w:t xml:space="preserve"> </w:t>
      </w:r>
      <w:r>
        <w:rPr>
          <w:sz w:val="28"/>
        </w:rPr>
        <w:t>реакций</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pPr>
        <w:pStyle w:val="a3"/>
        <w:spacing w:before="73"/>
        <w:ind w:left="491" w:right="843" w:firstLine="0"/>
      </w:pPr>
      <w:r>
        <w:t>(с опорой на алгоритм учебных действий); владение основами химической номенклатуры (IUPAC и тривиальной) и умение использовать её для решения учебно-познавательных задач с помощью учителя; умение</w:t>
      </w:r>
      <w:r>
        <w:rPr>
          <w:spacing w:val="-1"/>
        </w:rPr>
        <w:t xml:space="preserve"> </w:t>
      </w:r>
      <w:r>
        <w:t>использовать модели для объяснения строения атомов и молекул по алгоритму с опорой на определения;</w:t>
      </w:r>
    </w:p>
    <w:p w:rsidR="00F31BB1" w:rsidRDefault="00346B19" w:rsidP="00355E31">
      <w:pPr>
        <w:pStyle w:val="a4"/>
        <w:numPr>
          <w:ilvl w:val="0"/>
          <w:numId w:val="31"/>
        </w:numPr>
        <w:tabs>
          <w:tab w:val="left" w:pos="1779"/>
        </w:tabs>
        <w:ind w:right="841" w:firstLine="720"/>
        <w:rPr>
          <w:sz w:val="28"/>
        </w:rPr>
      </w:pPr>
      <w:r>
        <w:rPr>
          <w:sz w:val="28"/>
        </w:rPr>
        <w:t>представление о системе химических знаний и умение с помощью учителя применять систему химических знаний для установления взаимосвязей между изученным материалом и при получении новых знаний, а также в процессе выполнения учебных заданий и при работе с источниками химической</w:t>
      </w:r>
      <w:r>
        <w:rPr>
          <w:spacing w:val="80"/>
          <w:sz w:val="28"/>
        </w:rPr>
        <w:t xml:space="preserve"> </w:t>
      </w:r>
      <w:r>
        <w:rPr>
          <w:sz w:val="28"/>
        </w:rPr>
        <w:t>информации, которая включает:</w:t>
      </w:r>
    </w:p>
    <w:p w:rsidR="00F31BB1" w:rsidRDefault="00346B19">
      <w:pPr>
        <w:pStyle w:val="a3"/>
        <w:ind w:left="491" w:right="842" w:firstLine="720"/>
      </w:pPr>
      <w: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w:t>
      </w:r>
      <w:r>
        <w:rPr>
          <w:spacing w:val="-2"/>
        </w:rPr>
        <w:t xml:space="preserve"> </w:t>
      </w:r>
      <w:r>
        <w:t>реакция,</w:t>
      </w:r>
      <w:r>
        <w:rPr>
          <w:spacing w:val="-3"/>
        </w:rPr>
        <w:t xml:space="preserve"> </w:t>
      </w:r>
      <w:r>
        <w:t>реакции</w:t>
      </w:r>
      <w:r>
        <w:rPr>
          <w:spacing w:val="-2"/>
        </w:rPr>
        <w:t xml:space="preserve"> </w:t>
      </w:r>
      <w:r>
        <w:t>соединения,</w:t>
      </w:r>
      <w:r>
        <w:rPr>
          <w:spacing w:val="-3"/>
        </w:rPr>
        <w:t xml:space="preserve"> </w:t>
      </w:r>
      <w:r>
        <w:t>реакции</w:t>
      </w:r>
      <w:r>
        <w:rPr>
          <w:spacing w:val="-4"/>
        </w:rPr>
        <w:t xml:space="preserve"> </w:t>
      </w:r>
      <w:r>
        <w:t>разложения,</w:t>
      </w:r>
      <w:r>
        <w:rPr>
          <w:spacing w:val="-3"/>
        </w:rPr>
        <w:t xml:space="preserve"> </w:t>
      </w:r>
      <w:r>
        <w:t>реакции</w:t>
      </w:r>
      <w:r>
        <w:rPr>
          <w:spacing w:val="-2"/>
        </w:rPr>
        <w:t xml:space="preserve"> </w:t>
      </w:r>
      <w:r>
        <w:t>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w:t>
      </w:r>
      <w:r>
        <w:rPr>
          <w:spacing w:val="40"/>
        </w:rPr>
        <w:t xml:space="preserve"> </w:t>
      </w:r>
      <w:r>
        <w:t>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 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предельно допустимая концентрация (ПДК), коррозия металлов, сплавы; основополагающие законы химии: закон сохранения массы, Периодический закон</w:t>
      </w:r>
    </w:p>
    <w:p w:rsidR="00F31BB1" w:rsidRDefault="00346B19">
      <w:pPr>
        <w:pStyle w:val="a3"/>
        <w:ind w:left="491" w:right="843"/>
      </w:pPr>
      <w:r>
        <w:t>Д. И. Менделеева, закон постоянства состава, закон Авогадро;</w:t>
      </w:r>
      <w:r>
        <w:rPr>
          <w:spacing w:val="40"/>
        </w:rPr>
        <w:t xml:space="preserve"> </w:t>
      </w:r>
      <w:r>
        <w:t>теории химии: атомно-молекулярная теория, теория электролитической диссоциации, а также представления о научных методах познания, в том числе экспериментальных и теоретических методах исследования веществ и изучения химических реакций;</w:t>
      </w:r>
    </w:p>
    <w:p w:rsidR="00F31BB1" w:rsidRDefault="00346B19" w:rsidP="00355E31">
      <w:pPr>
        <w:pStyle w:val="a4"/>
        <w:numPr>
          <w:ilvl w:val="0"/>
          <w:numId w:val="31"/>
        </w:numPr>
        <w:tabs>
          <w:tab w:val="left" w:pos="1779"/>
        </w:tabs>
        <w:ind w:right="842" w:firstLine="720"/>
        <w:rPr>
          <w:sz w:val="28"/>
        </w:rPr>
      </w:pPr>
      <w:r>
        <w:rPr>
          <w:sz w:val="28"/>
        </w:rPr>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 умение объяснять связь положения элемента в Периодической системе с числовыми характеристиками строения</w:t>
      </w:r>
      <w:r>
        <w:rPr>
          <w:spacing w:val="80"/>
          <w:sz w:val="28"/>
        </w:rPr>
        <w:t xml:space="preserve"> </w:t>
      </w:r>
      <w:r>
        <w:rPr>
          <w:sz w:val="28"/>
        </w:rPr>
        <w:t>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 с опорой на определения физического смысла цифровых данных периодической таблицы;</w:t>
      </w:r>
    </w:p>
    <w:p w:rsidR="00F31BB1" w:rsidRDefault="00346B19" w:rsidP="00355E31">
      <w:pPr>
        <w:pStyle w:val="a4"/>
        <w:numPr>
          <w:ilvl w:val="0"/>
          <w:numId w:val="31"/>
        </w:numPr>
        <w:tabs>
          <w:tab w:val="left" w:pos="1779"/>
        </w:tabs>
        <w:ind w:right="843" w:firstLine="720"/>
        <w:rPr>
          <w:sz w:val="28"/>
        </w:rPr>
      </w:pPr>
      <w:r>
        <w:rPr>
          <w:sz w:val="28"/>
        </w:rPr>
        <w:t>умение классифицировать химические элементы, неорганические вещества и химические реакции с опорой на схемы; определять валентность и степень окисления химических элементов, вид химической связи и тип кристаллической</w:t>
      </w:r>
      <w:r>
        <w:rPr>
          <w:spacing w:val="39"/>
          <w:sz w:val="28"/>
        </w:rPr>
        <w:t xml:space="preserve"> </w:t>
      </w:r>
      <w:r>
        <w:rPr>
          <w:sz w:val="28"/>
        </w:rPr>
        <w:t>структуры</w:t>
      </w:r>
      <w:r>
        <w:rPr>
          <w:spacing w:val="42"/>
          <w:sz w:val="28"/>
        </w:rPr>
        <w:t xml:space="preserve"> </w:t>
      </w:r>
      <w:r>
        <w:rPr>
          <w:sz w:val="28"/>
        </w:rPr>
        <w:t>в</w:t>
      </w:r>
      <w:r>
        <w:rPr>
          <w:spacing w:val="39"/>
          <w:sz w:val="28"/>
        </w:rPr>
        <w:t xml:space="preserve"> </w:t>
      </w:r>
      <w:r>
        <w:rPr>
          <w:sz w:val="28"/>
        </w:rPr>
        <w:t>соединениях,</w:t>
      </w:r>
      <w:r>
        <w:rPr>
          <w:spacing w:val="40"/>
          <w:sz w:val="28"/>
        </w:rPr>
        <w:t xml:space="preserve"> </w:t>
      </w:r>
      <w:r>
        <w:rPr>
          <w:sz w:val="28"/>
        </w:rPr>
        <w:t>заряд</w:t>
      </w:r>
      <w:r>
        <w:rPr>
          <w:spacing w:val="42"/>
          <w:sz w:val="28"/>
        </w:rPr>
        <w:t xml:space="preserve"> </w:t>
      </w:r>
      <w:r>
        <w:rPr>
          <w:sz w:val="28"/>
        </w:rPr>
        <w:t>иона,</w:t>
      </w:r>
      <w:r>
        <w:rPr>
          <w:spacing w:val="40"/>
          <w:sz w:val="28"/>
        </w:rPr>
        <w:t xml:space="preserve"> </w:t>
      </w:r>
      <w:r>
        <w:rPr>
          <w:sz w:val="28"/>
        </w:rPr>
        <w:t>характер</w:t>
      </w:r>
      <w:r>
        <w:rPr>
          <w:spacing w:val="41"/>
          <w:sz w:val="28"/>
        </w:rPr>
        <w:t xml:space="preserve"> </w:t>
      </w:r>
      <w:r>
        <w:rPr>
          <w:sz w:val="28"/>
        </w:rPr>
        <w:t>среды</w:t>
      </w:r>
      <w:r>
        <w:rPr>
          <w:spacing w:val="42"/>
          <w:sz w:val="28"/>
        </w:rPr>
        <w:t xml:space="preserve"> </w:t>
      </w:r>
      <w:r>
        <w:rPr>
          <w:sz w:val="28"/>
        </w:rPr>
        <w:t>в</w:t>
      </w:r>
      <w:r>
        <w:rPr>
          <w:spacing w:val="40"/>
          <w:sz w:val="28"/>
        </w:rPr>
        <w:t xml:space="preserve"> </w:t>
      </w:r>
      <w:r>
        <w:rPr>
          <w:spacing w:val="-2"/>
          <w:sz w:val="28"/>
        </w:rPr>
        <w:t>водных</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left="491" w:right="844" w:firstLine="0"/>
      </w:pPr>
      <w:r>
        <w:t>растворах веществ (кислот, оснований), окислитель и восстановитель по алгоритму учебных действий;</w:t>
      </w:r>
    </w:p>
    <w:p w:rsidR="00F31BB1" w:rsidRDefault="00346B19" w:rsidP="00355E31">
      <w:pPr>
        <w:pStyle w:val="a4"/>
        <w:numPr>
          <w:ilvl w:val="0"/>
          <w:numId w:val="31"/>
        </w:numPr>
        <w:tabs>
          <w:tab w:val="left" w:pos="1779"/>
        </w:tabs>
        <w:ind w:left="490" w:right="841" w:firstLine="721"/>
        <w:rPr>
          <w:sz w:val="28"/>
        </w:rPr>
      </w:pPr>
      <w:r>
        <w:rPr>
          <w:sz w:val="28"/>
        </w:rPr>
        <w:t>умение характеризовать с опорой на схему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 (вода, аммиак, хлороводород, сероводород, оксиды и гидроксиды металлов I - IIA групп, алюминия, меди (II), цинка,</w:t>
      </w:r>
      <w:r>
        <w:rPr>
          <w:spacing w:val="-1"/>
          <w:sz w:val="28"/>
        </w:rPr>
        <w:t xml:space="preserve"> </w:t>
      </w:r>
      <w:r>
        <w:rPr>
          <w:sz w:val="28"/>
        </w:rPr>
        <w:t>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 описывать с опорой на план и ключевые слова; умение прогнозировать и характеризовать свойства веществ в зависимости от их состава и строения после предварительного анализа под руководством педагога, применение веществ в зависимости от их свойств, возможность протекания химических превращений в различных условиях, влияние веществ и химических процессов на организм человека и окружающую природную</w:t>
      </w:r>
    </w:p>
    <w:p w:rsidR="00F31BB1" w:rsidRDefault="00346B19">
      <w:pPr>
        <w:pStyle w:val="a3"/>
        <w:spacing w:line="321" w:lineRule="exact"/>
        <w:ind w:left="1210" w:firstLine="0"/>
        <w:jc w:val="left"/>
      </w:pPr>
      <w:r>
        <w:rPr>
          <w:spacing w:val="-2"/>
        </w:rPr>
        <w:t>среду;</w:t>
      </w:r>
    </w:p>
    <w:p w:rsidR="00F31BB1" w:rsidRDefault="00346B19" w:rsidP="00355E31">
      <w:pPr>
        <w:pStyle w:val="a4"/>
        <w:numPr>
          <w:ilvl w:val="0"/>
          <w:numId w:val="31"/>
        </w:numPr>
        <w:tabs>
          <w:tab w:val="left" w:pos="1779"/>
        </w:tabs>
        <w:ind w:right="843" w:firstLine="720"/>
        <w:rPr>
          <w:sz w:val="28"/>
        </w:rPr>
      </w:pPr>
      <w:r>
        <w:rPr>
          <w:sz w:val="28"/>
        </w:rPr>
        <w:t>умение составлять по образцу, схеме, алгоритму учебных действий молекулярные и ионные уравнения реакций (в том числе реакций ионного обмена и окислительновосстановительных реакций), иллюстрирующих химические свойства изученных классов / групп неорганических веществ, а также подтверждающих генетическую взаимосвязь между ними;</w:t>
      </w:r>
    </w:p>
    <w:p w:rsidR="00F31BB1" w:rsidRDefault="00346B19" w:rsidP="00355E31">
      <w:pPr>
        <w:pStyle w:val="a4"/>
        <w:numPr>
          <w:ilvl w:val="0"/>
          <w:numId w:val="31"/>
        </w:numPr>
        <w:tabs>
          <w:tab w:val="left" w:pos="1779"/>
        </w:tabs>
        <w:ind w:right="842" w:firstLine="720"/>
        <w:rPr>
          <w:sz w:val="28"/>
        </w:rPr>
      </w:pPr>
      <w:r>
        <w:rPr>
          <w:sz w:val="28"/>
        </w:rPr>
        <w:t>умение 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и его массу, объём газов с опорой на общие формулы; умение проводить расчеты по уравнениям химических реакций и находить количество вещества, объем и массу реагентов или продуктов реакции с опорой на образец, алгоритм учебных действий;</w:t>
      </w:r>
    </w:p>
    <w:p w:rsidR="00F31BB1" w:rsidRDefault="00346B19" w:rsidP="00355E31">
      <w:pPr>
        <w:pStyle w:val="a4"/>
        <w:numPr>
          <w:ilvl w:val="0"/>
          <w:numId w:val="31"/>
        </w:numPr>
        <w:tabs>
          <w:tab w:val="left" w:pos="1779"/>
        </w:tabs>
        <w:ind w:right="842" w:firstLine="720"/>
        <w:rPr>
          <w:sz w:val="28"/>
        </w:rPr>
      </w:pPr>
      <w:r>
        <w:rPr>
          <w:sz w:val="28"/>
        </w:rPr>
        <w:t>владение основными методами научного познания (наблюдение, измерение, эксперимент, моделирование) при изучении веществ и химических явлений с опорой на алгоритм учебных действий; умение сформулировать</w:t>
      </w:r>
      <w:r>
        <w:rPr>
          <w:spacing w:val="40"/>
          <w:sz w:val="28"/>
        </w:rPr>
        <w:t xml:space="preserve"> </w:t>
      </w:r>
      <w:r>
        <w:rPr>
          <w:sz w:val="28"/>
        </w:rPr>
        <w:t>проблему и предложить пути ее решения с помощью педагога; знание основ безопасной работы с химическими веществами, химической посудой и лабораторным оборудованием;</w:t>
      </w:r>
    </w:p>
    <w:p w:rsidR="00F31BB1" w:rsidRDefault="00346B19" w:rsidP="00355E31">
      <w:pPr>
        <w:pStyle w:val="a4"/>
        <w:numPr>
          <w:ilvl w:val="0"/>
          <w:numId w:val="31"/>
        </w:numPr>
        <w:tabs>
          <w:tab w:val="left" w:pos="1779"/>
        </w:tabs>
        <w:ind w:right="842" w:firstLine="720"/>
        <w:rPr>
          <w:sz w:val="28"/>
        </w:rPr>
      </w:pPr>
      <w:r>
        <w:rPr>
          <w:sz w:val="28"/>
        </w:rPr>
        <w:t>наличие практических навыков планирования и осуществления следующих химических экспериментов под руководством учителя с обсуждением плана работы или составлением таблицы:</w:t>
      </w:r>
    </w:p>
    <w:p w:rsidR="00F31BB1" w:rsidRDefault="00346B19">
      <w:pPr>
        <w:pStyle w:val="a3"/>
        <w:ind w:left="491" w:right="842"/>
      </w:pPr>
      <w:r>
        <w:t>изучение и описание физических свойств веществ;</w:t>
      </w:r>
      <w:r>
        <w:rPr>
          <w:spacing w:val="40"/>
        </w:rPr>
        <w:t xml:space="preserve"> </w:t>
      </w:r>
      <w:r>
        <w:t>ознакомление с физическими и химическими явлениями;</w:t>
      </w:r>
      <w:r>
        <w:rPr>
          <w:spacing w:val="40"/>
        </w:rPr>
        <w:t xml:space="preserve"> </w:t>
      </w:r>
      <w:r>
        <w:t>опыты, иллюстрирующие признаки протекания химических реакций;</w:t>
      </w:r>
      <w:r>
        <w:rPr>
          <w:spacing w:val="80"/>
        </w:rPr>
        <w:t xml:space="preserve"> </w:t>
      </w:r>
      <w:r>
        <w:t>изучение способов разделения смесей;</w:t>
      </w:r>
      <w:r>
        <w:rPr>
          <w:spacing w:val="80"/>
          <w:w w:val="150"/>
        </w:rPr>
        <w:t xml:space="preserve"> </w:t>
      </w:r>
      <w:r>
        <w:t>получение кислорода и изучение его свойств;</w:t>
      </w:r>
      <w:r>
        <w:rPr>
          <w:spacing w:val="40"/>
        </w:rPr>
        <w:t xml:space="preserve"> </w:t>
      </w:r>
      <w:r>
        <w:t>получение водорода и изучение его свойств;</w:t>
      </w:r>
      <w:r>
        <w:rPr>
          <w:spacing w:val="40"/>
        </w:rPr>
        <w:t xml:space="preserve"> </w:t>
      </w:r>
      <w:r>
        <w:t>получение углекислого газа и изучение его свойств;</w:t>
      </w:r>
      <w:r>
        <w:rPr>
          <w:spacing w:val="40"/>
        </w:rPr>
        <w:t xml:space="preserve"> </w:t>
      </w:r>
      <w:r>
        <w:t>получение аммиака и изучение его свойств;</w:t>
      </w:r>
      <w:r>
        <w:rPr>
          <w:spacing w:val="40"/>
        </w:rPr>
        <w:t xml:space="preserve"> </w:t>
      </w:r>
      <w:r>
        <w:t>приготовление растворов с определенной массовой долей растворенного вещества; исследование</w:t>
      </w:r>
      <w:r>
        <w:rPr>
          <w:spacing w:val="-2"/>
        </w:rPr>
        <w:t xml:space="preserve"> </w:t>
      </w:r>
      <w:r>
        <w:t>и описание свойств</w:t>
      </w:r>
      <w:r>
        <w:rPr>
          <w:spacing w:val="-1"/>
        </w:rPr>
        <w:t xml:space="preserve"> </w:t>
      </w:r>
      <w:r>
        <w:t>неорганических веществ различных классов; применение индикаторов (лакмуса, метилоранжа и фенолфталеина) для определения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3"/>
      </w:pPr>
      <w:r>
        <w:t>характера среды в растворах кислот и щелочей;</w:t>
      </w:r>
      <w:r>
        <w:rPr>
          <w:spacing w:val="40"/>
        </w:rPr>
        <w:t xml:space="preserve"> </w:t>
      </w:r>
      <w:r>
        <w:t>изучение взаимодействия кислот с металлами, оксидами металлов, растворимыми и</w:t>
      </w:r>
    </w:p>
    <w:p w:rsidR="00F31BB1" w:rsidRDefault="00346B19">
      <w:pPr>
        <w:pStyle w:val="a3"/>
        <w:tabs>
          <w:tab w:val="left" w:pos="2296"/>
          <w:tab w:val="left" w:pos="4204"/>
        </w:tabs>
        <w:ind w:left="491" w:right="5636"/>
      </w:pPr>
      <w:r>
        <w:rPr>
          <w:spacing w:val="-2"/>
        </w:rPr>
        <w:t>нерастворимыми</w:t>
      </w:r>
      <w:r>
        <w:tab/>
      </w:r>
      <w:r>
        <w:rPr>
          <w:spacing w:val="-2"/>
        </w:rPr>
        <w:t>основаниями, солями;</w:t>
      </w:r>
      <w:r>
        <w:tab/>
        <w:t xml:space="preserve">получение нерастворимых </w:t>
      </w:r>
      <w:r>
        <w:rPr>
          <w:spacing w:val="-2"/>
        </w:rPr>
        <w:t>оснований;</w:t>
      </w:r>
    </w:p>
    <w:p w:rsidR="00F31BB1" w:rsidRDefault="00346B19">
      <w:pPr>
        <w:pStyle w:val="a3"/>
        <w:spacing w:line="322" w:lineRule="exact"/>
        <w:ind w:left="1211" w:firstLine="0"/>
      </w:pPr>
      <w:r>
        <w:t>вытеснение</w:t>
      </w:r>
      <w:r>
        <w:rPr>
          <w:spacing w:val="-9"/>
        </w:rPr>
        <w:t xml:space="preserve"> </w:t>
      </w:r>
      <w:r>
        <w:t>одного</w:t>
      </w:r>
      <w:r>
        <w:rPr>
          <w:spacing w:val="-6"/>
        </w:rPr>
        <w:t xml:space="preserve"> </w:t>
      </w:r>
      <w:r>
        <w:t>металла</w:t>
      </w:r>
      <w:r>
        <w:rPr>
          <w:spacing w:val="-5"/>
        </w:rPr>
        <w:t xml:space="preserve"> </w:t>
      </w:r>
      <w:r>
        <w:t>другим</w:t>
      </w:r>
      <w:r>
        <w:rPr>
          <w:spacing w:val="-5"/>
        </w:rPr>
        <w:t xml:space="preserve"> </w:t>
      </w:r>
      <w:r>
        <w:t>из</w:t>
      </w:r>
      <w:r>
        <w:rPr>
          <w:spacing w:val="-5"/>
        </w:rPr>
        <w:t xml:space="preserve"> </w:t>
      </w:r>
      <w:r>
        <w:t>раствора</w:t>
      </w:r>
      <w:r>
        <w:rPr>
          <w:spacing w:val="-5"/>
        </w:rPr>
        <w:t xml:space="preserve"> </w:t>
      </w:r>
      <w:r>
        <w:rPr>
          <w:spacing w:val="-2"/>
        </w:rPr>
        <w:t>соли;</w:t>
      </w:r>
    </w:p>
    <w:p w:rsidR="00F31BB1" w:rsidRDefault="00346B19">
      <w:pPr>
        <w:pStyle w:val="a3"/>
        <w:spacing w:line="322" w:lineRule="exact"/>
        <w:ind w:left="1211" w:firstLine="0"/>
      </w:pPr>
      <w:r>
        <w:t>исследование</w:t>
      </w:r>
      <w:r>
        <w:rPr>
          <w:spacing w:val="-8"/>
        </w:rPr>
        <w:t xml:space="preserve"> </w:t>
      </w:r>
      <w:r>
        <w:t>амфотерных</w:t>
      </w:r>
      <w:r>
        <w:rPr>
          <w:spacing w:val="-6"/>
        </w:rPr>
        <w:t xml:space="preserve"> </w:t>
      </w:r>
      <w:r>
        <w:t>свойств</w:t>
      </w:r>
      <w:r>
        <w:rPr>
          <w:spacing w:val="-7"/>
        </w:rPr>
        <w:t xml:space="preserve"> </w:t>
      </w:r>
      <w:r>
        <w:t>гидроксидов</w:t>
      </w:r>
      <w:r>
        <w:rPr>
          <w:spacing w:val="-7"/>
        </w:rPr>
        <w:t xml:space="preserve"> </w:t>
      </w:r>
      <w:r>
        <w:t>алюминия</w:t>
      </w:r>
      <w:r>
        <w:rPr>
          <w:spacing w:val="-9"/>
        </w:rPr>
        <w:t xml:space="preserve"> </w:t>
      </w:r>
      <w:r>
        <w:t>и</w:t>
      </w:r>
      <w:r>
        <w:rPr>
          <w:spacing w:val="-6"/>
        </w:rPr>
        <w:t xml:space="preserve"> </w:t>
      </w:r>
      <w:r>
        <w:rPr>
          <w:spacing w:val="-2"/>
        </w:rPr>
        <w:t>цинка;</w:t>
      </w:r>
    </w:p>
    <w:p w:rsidR="00F31BB1" w:rsidRDefault="00346B19">
      <w:pPr>
        <w:pStyle w:val="a3"/>
        <w:spacing w:line="322" w:lineRule="exact"/>
        <w:ind w:left="0" w:right="855" w:firstLine="0"/>
        <w:jc w:val="right"/>
      </w:pPr>
      <w:r>
        <w:t>решение</w:t>
      </w:r>
      <w:r>
        <w:rPr>
          <w:spacing w:val="-7"/>
        </w:rPr>
        <w:t xml:space="preserve"> </w:t>
      </w:r>
      <w:r>
        <w:t>экспериментальных</w:t>
      </w:r>
      <w:r>
        <w:rPr>
          <w:spacing w:val="-6"/>
        </w:rPr>
        <w:t xml:space="preserve"> </w:t>
      </w:r>
      <w:r>
        <w:t>задач</w:t>
      </w:r>
      <w:r>
        <w:rPr>
          <w:spacing w:val="-8"/>
        </w:rPr>
        <w:t xml:space="preserve"> </w:t>
      </w:r>
      <w:r>
        <w:t>по</w:t>
      </w:r>
      <w:r>
        <w:rPr>
          <w:spacing w:val="-5"/>
        </w:rPr>
        <w:t xml:space="preserve"> </w:t>
      </w:r>
      <w:r>
        <w:t>теме</w:t>
      </w:r>
      <w:r>
        <w:rPr>
          <w:spacing w:val="-7"/>
        </w:rPr>
        <w:t xml:space="preserve"> </w:t>
      </w:r>
      <w:r>
        <w:t>«Основные</w:t>
      </w:r>
      <w:r>
        <w:rPr>
          <w:spacing w:val="-6"/>
        </w:rPr>
        <w:t xml:space="preserve"> </w:t>
      </w:r>
      <w:r>
        <w:rPr>
          <w:spacing w:val="-2"/>
        </w:rPr>
        <w:t>классы</w:t>
      </w:r>
    </w:p>
    <w:p w:rsidR="00F31BB1" w:rsidRDefault="00346B19">
      <w:pPr>
        <w:pStyle w:val="a3"/>
        <w:tabs>
          <w:tab w:val="left" w:pos="3803"/>
          <w:tab w:val="left" w:pos="5317"/>
          <w:tab w:val="left" w:pos="8185"/>
          <w:tab w:val="left" w:pos="9311"/>
          <w:tab w:val="left" w:pos="10083"/>
        </w:tabs>
        <w:ind w:left="1211" w:right="845" w:firstLine="7502"/>
        <w:jc w:val="right"/>
      </w:pPr>
      <w:r>
        <w:rPr>
          <w:spacing w:val="-2"/>
        </w:rPr>
        <w:t>неорганических соединений»;</w:t>
      </w:r>
      <w:r>
        <w:tab/>
      </w:r>
      <w:r>
        <w:rPr>
          <w:spacing w:val="-2"/>
        </w:rPr>
        <w:t>решение</w:t>
      </w:r>
      <w:r>
        <w:tab/>
      </w:r>
      <w:r>
        <w:rPr>
          <w:spacing w:val="-2"/>
        </w:rPr>
        <w:t>экспериментальных</w:t>
      </w:r>
      <w:r>
        <w:tab/>
      </w:r>
      <w:r>
        <w:rPr>
          <w:spacing w:val="-2"/>
        </w:rPr>
        <w:t>задач</w:t>
      </w:r>
      <w:r>
        <w:tab/>
      </w:r>
      <w:r>
        <w:rPr>
          <w:spacing w:val="-5"/>
        </w:rPr>
        <w:t>по</w:t>
      </w:r>
      <w:r>
        <w:tab/>
      </w:r>
      <w:r>
        <w:rPr>
          <w:spacing w:val="-4"/>
        </w:rPr>
        <w:t>теме</w:t>
      </w:r>
    </w:p>
    <w:p w:rsidR="00F31BB1" w:rsidRDefault="00346B19">
      <w:pPr>
        <w:pStyle w:val="a3"/>
        <w:spacing w:line="321" w:lineRule="exact"/>
        <w:ind w:left="0" w:right="843" w:firstLine="0"/>
        <w:jc w:val="right"/>
      </w:pPr>
      <w:r>
        <w:t>«Электролитическая</w:t>
      </w:r>
      <w:r>
        <w:rPr>
          <w:spacing w:val="55"/>
          <w:w w:val="150"/>
        </w:rPr>
        <w:t xml:space="preserve"> </w:t>
      </w:r>
      <w:r>
        <w:t>диссоциация»;</w:t>
      </w:r>
      <w:r>
        <w:rPr>
          <w:spacing w:val="56"/>
          <w:w w:val="150"/>
        </w:rPr>
        <w:t xml:space="preserve"> </w:t>
      </w:r>
      <w:r>
        <w:t>решение</w:t>
      </w:r>
      <w:r>
        <w:rPr>
          <w:spacing w:val="57"/>
          <w:w w:val="150"/>
        </w:rPr>
        <w:t xml:space="preserve"> </w:t>
      </w:r>
      <w:r>
        <w:t>экспериментальных</w:t>
      </w:r>
      <w:r>
        <w:rPr>
          <w:spacing w:val="57"/>
          <w:w w:val="150"/>
        </w:rPr>
        <w:t xml:space="preserve"> </w:t>
      </w:r>
      <w:r>
        <w:t>задач</w:t>
      </w:r>
      <w:r>
        <w:rPr>
          <w:spacing w:val="57"/>
          <w:w w:val="150"/>
        </w:rPr>
        <w:t xml:space="preserve"> </w:t>
      </w:r>
      <w:r>
        <w:t>по</w:t>
      </w:r>
      <w:r>
        <w:rPr>
          <w:spacing w:val="57"/>
          <w:w w:val="150"/>
        </w:rPr>
        <w:t xml:space="preserve"> </w:t>
      </w:r>
      <w:r>
        <w:rPr>
          <w:spacing w:val="-4"/>
        </w:rPr>
        <w:t>теме</w:t>
      </w:r>
    </w:p>
    <w:p w:rsidR="00F31BB1" w:rsidRDefault="00346B19">
      <w:pPr>
        <w:pStyle w:val="a3"/>
        <w:ind w:left="491" w:right="844" w:firstLine="0"/>
      </w:pPr>
      <w:r>
        <w:t>«Важнейшие неметаллы и их соединения»;</w:t>
      </w:r>
      <w:r>
        <w:rPr>
          <w:spacing w:val="40"/>
        </w:rPr>
        <w:t xml:space="preserve"> </w:t>
      </w:r>
      <w:r>
        <w:t>решение экспериментальных задач по теме «Важнейшие металлы и их соединения»; химические эксперименты, иллюстрирующие признаки протекания реакций ионного</w:t>
      </w:r>
    </w:p>
    <w:p w:rsidR="00F31BB1" w:rsidRDefault="00346B19">
      <w:pPr>
        <w:pStyle w:val="a3"/>
        <w:spacing w:before="1"/>
        <w:ind w:left="491" w:right="843"/>
      </w:pPr>
      <w:r>
        <w:t>обмена;</w:t>
      </w:r>
      <w:r>
        <w:rPr>
          <w:spacing w:val="40"/>
        </w:rPr>
        <w:t xml:space="preserve"> </w:t>
      </w:r>
      <w:r>
        <w:t>качественные</w:t>
      </w:r>
      <w:r>
        <w:rPr>
          <w:spacing w:val="-3"/>
        </w:rPr>
        <w:t xml:space="preserve"> </w:t>
      </w:r>
      <w:r>
        <w:t>реакции</w:t>
      </w:r>
      <w:r>
        <w:rPr>
          <w:spacing w:val="-4"/>
        </w:rPr>
        <w:t xml:space="preserve"> </w:t>
      </w:r>
      <w:r>
        <w:t>на</w:t>
      </w:r>
      <w:r>
        <w:rPr>
          <w:spacing w:val="-3"/>
        </w:rPr>
        <w:t xml:space="preserve"> </w:t>
      </w:r>
      <w:r>
        <w:t>присутствующие</w:t>
      </w:r>
      <w:r>
        <w:rPr>
          <w:spacing w:val="-3"/>
        </w:rPr>
        <w:t xml:space="preserve"> </w:t>
      </w:r>
      <w:r>
        <w:t>в</w:t>
      </w:r>
      <w:r>
        <w:rPr>
          <w:spacing w:val="-3"/>
        </w:rPr>
        <w:t xml:space="preserve"> </w:t>
      </w:r>
      <w:r>
        <w:t>водных</w:t>
      </w:r>
      <w:r>
        <w:rPr>
          <w:spacing w:val="-4"/>
        </w:rPr>
        <w:t xml:space="preserve"> </w:t>
      </w:r>
      <w:r>
        <w:t>растворах</w:t>
      </w:r>
      <w:r>
        <w:rPr>
          <w:spacing w:val="-2"/>
        </w:rPr>
        <w:t xml:space="preserve"> </w:t>
      </w:r>
      <w:r>
        <w:t>ионы: хлорид-, бромид-, иодид-, сульфат-, фосфат-, карбонат-, силикат-анионы, гидроксид-ионы, катионы аммония, магния, кальция, алюминия, железа (2+) и железа (3+), меди (2+), цинка; умение представлять результаты эксперимента в форме выводов, доказательств, графиков</w:t>
      </w:r>
    </w:p>
    <w:p w:rsidR="00F31BB1" w:rsidRDefault="00346B19">
      <w:pPr>
        <w:pStyle w:val="a3"/>
        <w:ind w:left="1211" w:firstLine="0"/>
      </w:pPr>
      <w:r>
        <w:t>и</w:t>
      </w:r>
      <w:r>
        <w:rPr>
          <w:spacing w:val="-6"/>
        </w:rPr>
        <w:t xml:space="preserve"> </w:t>
      </w:r>
      <w:r>
        <w:t>таблиц</w:t>
      </w:r>
      <w:r>
        <w:rPr>
          <w:spacing w:val="-5"/>
        </w:rPr>
        <w:t xml:space="preserve"> </w:t>
      </w:r>
      <w:r>
        <w:t>и</w:t>
      </w:r>
      <w:r>
        <w:rPr>
          <w:spacing w:val="-3"/>
        </w:rPr>
        <w:t xml:space="preserve"> </w:t>
      </w:r>
      <w:r>
        <w:t>выявлять</w:t>
      </w:r>
      <w:r>
        <w:rPr>
          <w:spacing w:val="-7"/>
        </w:rPr>
        <w:t xml:space="preserve"> </w:t>
      </w:r>
      <w:r>
        <w:t>эмпирические</w:t>
      </w:r>
      <w:r>
        <w:rPr>
          <w:spacing w:val="-4"/>
        </w:rPr>
        <w:t xml:space="preserve"> </w:t>
      </w:r>
      <w:r>
        <w:rPr>
          <w:spacing w:val="-2"/>
        </w:rPr>
        <w:t>закономерности;</w:t>
      </w:r>
    </w:p>
    <w:p w:rsidR="00F31BB1" w:rsidRDefault="00346B19" w:rsidP="00355E31">
      <w:pPr>
        <w:pStyle w:val="a4"/>
        <w:numPr>
          <w:ilvl w:val="0"/>
          <w:numId w:val="31"/>
        </w:numPr>
        <w:tabs>
          <w:tab w:val="left" w:pos="1779"/>
        </w:tabs>
        <w:spacing w:before="1"/>
        <w:ind w:right="842" w:firstLine="720"/>
        <w:rPr>
          <w:sz w:val="28"/>
        </w:rPr>
      </w:pPr>
      <w:r>
        <w:rPr>
          <w:sz w:val="28"/>
        </w:rPr>
        <w:t>владение правилами безопасного обращения с веществами, используемыми в повседневной жизни, а также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F31BB1" w:rsidRDefault="00346B19" w:rsidP="00355E31">
      <w:pPr>
        <w:pStyle w:val="a4"/>
        <w:numPr>
          <w:ilvl w:val="0"/>
          <w:numId w:val="31"/>
        </w:numPr>
        <w:tabs>
          <w:tab w:val="left" w:pos="1779"/>
        </w:tabs>
        <w:ind w:right="843" w:firstLine="720"/>
        <w:rPr>
          <w:sz w:val="28"/>
        </w:rPr>
      </w:pPr>
      <w:r>
        <w:rPr>
          <w:sz w:val="28"/>
        </w:rPr>
        <w:t>владение основами химической грамотности, включающей 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умение приводить примеры правильного</w:t>
      </w:r>
      <w:r>
        <w:rPr>
          <w:spacing w:val="40"/>
          <w:sz w:val="28"/>
        </w:rPr>
        <w:t xml:space="preserve"> </w:t>
      </w:r>
      <w:r>
        <w:rPr>
          <w:sz w:val="28"/>
        </w:rPr>
        <w:t>использования изученных веществ и материалов;</w:t>
      </w:r>
    </w:p>
    <w:p w:rsidR="00F31BB1" w:rsidRDefault="00346B19" w:rsidP="00355E31">
      <w:pPr>
        <w:pStyle w:val="a4"/>
        <w:numPr>
          <w:ilvl w:val="0"/>
          <w:numId w:val="31"/>
        </w:numPr>
        <w:tabs>
          <w:tab w:val="left" w:pos="1779"/>
        </w:tabs>
        <w:ind w:right="841" w:firstLine="720"/>
        <w:rPr>
          <w:sz w:val="28"/>
        </w:rPr>
      </w:pPr>
      <w:r>
        <w:rPr>
          <w:sz w:val="28"/>
        </w:rPr>
        <w:t>умение</w:t>
      </w:r>
      <w:r>
        <w:rPr>
          <w:spacing w:val="-1"/>
          <w:sz w:val="28"/>
        </w:rPr>
        <w:t xml:space="preserve"> </w:t>
      </w:r>
      <w:r>
        <w:rPr>
          <w:sz w:val="28"/>
        </w:rPr>
        <w:t>устанавливать</w:t>
      </w:r>
      <w:r>
        <w:rPr>
          <w:spacing w:val="-2"/>
          <w:sz w:val="28"/>
        </w:rPr>
        <w:t xml:space="preserve"> </w:t>
      </w:r>
      <w:r>
        <w:rPr>
          <w:sz w:val="28"/>
        </w:rPr>
        <w:t>связи</w:t>
      </w:r>
      <w:r>
        <w:rPr>
          <w:spacing w:val="-1"/>
          <w:sz w:val="28"/>
        </w:rPr>
        <w:t xml:space="preserve"> </w:t>
      </w:r>
      <w:r>
        <w:rPr>
          <w:sz w:val="28"/>
        </w:rPr>
        <w:t>между</w:t>
      </w:r>
      <w:r>
        <w:rPr>
          <w:spacing w:val="-5"/>
          <w:sz w:val="28"/>
        </w:rPr>
        <w:t xml:space="preserve"> </w:t>
      </w:r>
      <w:r>
        <w:rPr>
          <w:sz w:val="28"/>
        </w:rPr>
        <w:t>реально наблюдаемыми</w:t>
      </w:r>
      <w:r>
        <w:rPr>
          <w:spacing w:val="-3"/>
          <w:sz w:val="28"/>
        </w:rPr>
        <w:t xml:space="preserve"> </w:t>
      </w:r>
      <w:r>
        <w:rPr>
          <w:sz w:val="28"/>
        </w:rPr>
        <w:t>химическими явлениями и процессами, происходящими в макро- и микромире, объяснять причины многообразия веществ; умение интегрировать химические знания со знаниями других учебных предметов с помощью педагога;</w:t>
      </w:r>
    </w:p>
    <w:p w:rsidR="00F31BB1" w:rsidRDefault="00346B19" w:rsidP="00355E31">
      <w:pPr>
        <w:pStyle w:val="a4"/>
        <w:numPr>
          <w:ilvl w:val="0"/>
          <w:numId w:val="31"/>
        </w:numPr>
        <w:tabs>
          <w:tab w:val="left" w:pos="1779"/>
        </w:tabs>
        <w:ind w:right="843" w:firstLine="720"/>
        <w:rPr>
          <w:sz w:val="28"/>
        </w:rPr>
      </w:pPr>
      <w:r>
        <w:rPr>
          <w:sz w:val="28"/>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наличие опыта работы с различными источниками информации по химии (научно-популярная литература, словари, справочники, интернет-ресурсы) с опорой на алгоритм: умение объективно оценивать информацию о веществах, их превращениях и практическом применении.</w:t>
      </w:r>
    </w:p>
    <w:p w:rsidR="00F31BB1" w:rsidRDefault="00346B19">
      <w:pPr>
        <w:pStyle w:val="2"/>
        <w:spacing w:before="3" w:line="322" w:lineRule="exact"/>
        <w:ind w:left="1211"/>
      </w:pPr>
      <w:r>
        <w:t>Требования</w:t>
      </w:r>
      <w:r>
        <w:rPr>
          <w:spacing w:val="-9"/>
        </w:rPr>
        <w:t xml:space="preserve"> </w:t>
      </w:r>
      <w:r>
        <w:t>к</w:t>
      </w:r>
      <w:r>
        <w:rPr>
          <w:spacing w:val="-7"/>
        </w:rPr>
        <w:t xml:space="preserve"> </w:t>
      </w:r>
      <w:r>
        <w:t>предметным</w:t>
      </w:r>
      <w:r>
        <w:rPr>
          <w:spacing w:val="-5"/>
        </w:rPr>
        <w:t xml:space="preserve"> </w:t>
      </w:r>
      <w:r>
        <w:t>результатам</w:t>
      </w:r>
      <w:r>
        <w:rPr>
          <w:spacing w:val="-7"/>
        </w:rPr>
        <w:t xml:space="preserve"> </w:t>
      </w:r>
      <w:r>
        <w:t>освоения</w:t>
      </w:r>
      <w:r>
        <w:rPr>
          <w:spacing w:val="-7"/>
        </w:rPr>
        <w:t xml:space="preserve"> </w:t>
      </w:r>
      <w:r>
        <w:t>учебного</w:t>
      </w:r>
      <w:r>
        <w:rPr>
          <w:spacing w:val="-4"/>
        </w:rPr>
        <w:t xml:space="preserve"> </w:t>
      </w:r>
      <w:r>
        <w:rPr>
          <w:spacing w:val="-2"/>
        </w:rPr>
        <w:t>предмета</w:t>
      </w:r>
    </w:p>
    <w:p w:rsidR="00F31BB1" w:rsidRDefault="00346B19">
      <w:pPr>
        <w:spacing w:line="322" w:lineRule="exact"/>
        <w:ind w:left="491"/>
        <w:jc w:val="both"/>
        <w:rPr>
          <w:b/>
          <w:sz w:val="28"/>
        </w:rPr>
      </w:pPr>
      <w:r>
        <w:rPr>
          <w:b/>
          <w:sz w:val="28"/>
        </w:rPr>
        <w:t>«Химия»,</w:t>
      </w:r>
      <w:r>
        <w:rPr>
          <w:b/>
          <w:spacing w:val="-8"/>
          <w:sz w:val="28"/>
        </w:rPr>
        <w:t xml:space="preserve"> </w:t>
      </w:r>
      <w:r>
        <w:rPr>
          <w:b/>
          <w:sz w:val="28"/>
        </w:rPr>
        <w:t>распределенные</w:t>
      </w:r>
      <w:r>
        <w:rPr>
          <w:b/>
          <w:spacing w:val="-6"/>
          <w:sz w:val="28"/>
        </w:rPr>
        <w:t xml:space="preserve"> </w:t>
      </w:r>
      <w:r>
        <w:rPr>
          <w:b/>
          <w:sz w:val="28"/>
        </w:rPr>
        <w:t>по</w:t>
      </w:r>
      <w:r>
        <w:rPr>
          <w:b/>
          <w:spacing w:val="-4"/>
          <w:sz w:val="28"/>
        </w:rPr>
        <w:t xml:space="preserve"> </w:t>
      </w:r>
      <w:r>
        <w:rPr>
          <w:b/>
          <w:sz w:val="28"/>
        </w:rPr>
        <w:t>годам</w:t>
      </w:r>
      <w:r>
        <w:rPr>
          <w:b/>
          <w:spacing w:val="-7"/>
          <w:sz w:val="28"/>
        </w:rPr>
        <w:t xml:space="preserve"> </w:t>
      </w:r>
      <w:r>
        <w:rPr>
          <w:b/>
          <w:spacing w:val="-2"/>
          <w:sz w:val="28"/>
        </w:rPr>
        <w:t>обучения</w:t>
      </w:r>
    </w:p>
    <w:p w:rsidR="00F31BB1" w:rsidRDefault="00F31BB1">
      <w:pPr>
        <w:spacing w:line="322" w:lineRule="exact"/>
        <w:jc w:val="both"/>
        <w:rPr>
          <w:b/>
          <w:sz w:val="28"/>
        </w:rPr>
        <w:sectPr w:rsidR="00F31BB1">
          <w:pgSz w:w="11910" w:h="16840"/>
          <w:pgMar w:top="1080" w:right="0" w:bottom="820" w:left="425" w:header="0" w:footer="570" w:gutter="0"/>
          <w:cols w:space="720"/>
        </w:sectPr>
      </w:pPr>
    </w:p>
    <w:p w:rsidR="00F31BB1" w:rsidRDefault="00346B19">
      <w:pPr>
        <w:pStyle w:val="a3"/>
        <w:spacing w:before="73"/>
        <w:ind w:left="491" w:right="843"/>
      </w:pPr>
      <w:r>
        <w:t>Результаты по годам формулируются по принципу добавления новых результатов от года к году, уже названные в предыдущих годах позиции, как правило,</w:t>
      </w:r>
      <w:r>
        <w:rPr>
          <w:spacing w:val="-7"/>
        </w:rPr>
        <w:t xml:space="preserve"> </w:t>
      </w:r>
      <w:r>
        <w:t>дословно</w:t>
      </w:r>
      <w:r>
        <w:rPr>
          <w:spacing w:val="-3"/>
        </w:rPr>
        <w:t xml:space="preserve"> </w:t>
      </w:r>
      <w:r>
        <w:t>не</w:t>
      </w:r>
      <w:r>
        <w:rPr>
          <w:spacing w:val="-4"/>
        </w:rPr>
        <w:t xml:space="preserve"> </w:t>
      </w:r>
      <w:r>
        <w:t>повторяются,</w:t>
      </w:r>
      <w:r>
        <w:rPr>
          <w:spacing w:val="-4"/>
        </w:rPr>
        <w:t xml:space="preserve"> </w:t>
      </w:r>
      <w:r>
        <w:t>но</w:t>
      </w:r>
      <w:r>
        <w:rPr>
          <w:spacing w:val="-3"/>
        </w:rPr>
        <w:t xml:space="preserve"> </w:t>
      </w:r>
      <w:r>
        <w:t>учитываются</w:t>
      </w:r>
      <w:r>
        <w:rPr>
          <w:spacing w:val="-3"/>
        </w:rPr>
        <w:t xml:space="preserve"> </w:t>
      </w:r>
      <w:r>
        <w:t>(результаты</w:t>
      </w:r>
      <w:r>
        <w:rPr>
          <w:spacing w:val="-3"/>
        </w:rPr>
        <w:t xml:space="preserve"> </w:t>
      </w:r>
      <w:r>
        <w:t>очередного</w:t>
      </w:r>
      <w:r>
        <w:rPr>
          <w:spacing w:val="-3"/>
        </w:rPr>
        <w:t xml:space="preserve"> </w:t>
      </w:r>
      <w:r>
        <w:t>года</w:t>
      </w:r>
      <w:r>
        <w:rPr>
          <w:spacing w:val="-4"/>
        </w:rPr>
        <w:t xml:space="preserve"> </w:t>
      </w:r>
      <w:r>
        <w:t>по умолчанию включают результаты предыдущих лет).</w:t>
      </w:r>
    </w:p>
    <w:p w:rsidR="00F31BB1" w:rsidRDefault="00346B19">
      <w:pPr>
        <w:pStyle w:val="1"/>
        <w:spacing w:before="3"/>
        <w:ind w:left="1211"/>
      </w:pPr>
      <w:r>
        <w:t xml:space="preserve">8 </w:t>
      </w:r>
      <w:r>
        <w:rPr>
          <w:spacing w:val="-2"/>
        </w:rPr>
        <w:t>КЛАСС</w:t>
      </w:r>
    </w:p>
    <w:p w:rsidR="00F31BB1" w:rsidRDefault="00346B19">
      <w:pPr>
        <w:pStyle w:val="a3"/>
        <w:spacing w:line="319" w:lineRule="exact"/>
        <w:ind w:left="0" w:right="854" w:firstLine="0"/>
        <w:jc w:val="right"/>
      </w:pPr>
      <w:r>
        <w:t>раскрывать</w:t>
      </w:r>
      <w:r>
        <w:rPr>
          <w:spacing w:val="-10"/>
        </w:rPr>
        <w:t xml:space="preserve"> </w:t>
      </w:r>
      <w:r>
        <w:t>смысл</w:t>
      </w:r>
      <w:r>
        <w:rPr>
          <w:spacing w:val="-7"/>
        </w:rPr>
        <w:t xml:space="preserve"> </w:t>
      </w:r>
      <w:r>
        <w:t>основных</w:t>
      </w:r>
      <w:r>
        <w:rPr>
          <w:spacing w:val="-8"/>
        </w:rPr>
        <w:t xml:space="preserve"> </w:t>
      </w:r>
      <w:r>
        <w:t>химических</w:t>
      </w:r>
      <w:r>
        <w:rPr>
          <w:spacing w:val="-5"/>
        </w:rPr>
        <w:t xml:space="preserve"> </w:t>
      </w:r>
      <w:r>
        <w:t>понятий:</w:t>
      </w:r>
      <w:r>
        <w:rPr>
          <w:spacing w:val="-6"/>
        </w:rPr>
        <w:t xml:space="preserve"> </w:t>
      </w:r>
      <w:r>
        <w:t>атом,</w:t>
      </w:r>
      <w:r>
        <w:rPr>
          <w:spacing w:val="-6"/>
        </w:rPr>
        <w:t xml:space="preserve"> </w:t>
      </w:r>
      <w:r>
        <w:rPr>
          <w:spacing w:val="-2"/>
        </w:rPr>
        <w:t>молекула,</w:t>
      </w:r>
    </w:p>
    <w:p w:rsidR="00F31BB1" w:rsidRDefault="00346B19">
      <w:pPr>
        <w:pStyle w:val="a3"/>
        <w:tabs>
          <w:tab w:val="left" w:pos="1367"/>
          <w:tab w:val="left" w:pos="1689"/>
          <w:tab w:val="left" w:pos="2716"/>
          <w:tab w:val="left" w:pos="3273"/>
          <w:tab w:val="left" w:pos="3681"/>
          <w:tab w:val="left" w:pos="4943"/>
          <w:tab w:val="left" w:pos="4974"/>
          <w:tab w:val="left" w:pos="5747"/>
          <w:tab w:val="left" w:pos="6241"/>
          <w:tab w:val="left" w:pos="7506"/>
          <w:tab w:val="left" w:pos="8334"/>
          <w:tab w:val="left" w:pos="8809"/>
          <w:tab w:val="left" w:pos="9160"/>
          <w:tab w:val="left" w:pos="9658"/>
        </w:tabs>
        <w:ind w:left="491" w:right="841" w:firstLine="7593"/>
        <w:jc w:val="right"/>
      </w:pPr>
      <w:r>
        <w:t>химический</w:t>
      </w:r>
      <w:r>
        <w:rPr>
          <w:spacing w:val="-18"/>
        </w:rPr>
        <w:t xml:space="preserve"> </w:t>
      </w:r>
      <w:r>
        <w:t>элемент, простое</w:t>
      </w:r>
      <w:r>
        <w:rPr>
          <w:spacing w:val="40"/>
        </w:rPr>
        <w:t xml:space="preserve"> </w:t>
      </w:r>
      <w:r>
        <w:t>вещество,</w:t>
      </w:r>
      <w:r>
        <w:rPr>
          <w:spacing w:val="40"/>
        </w:rPr>
        <w:t xml:space="preserve"> </w:t>
      </w:r>
      <w:r>
        <w:t>сложное</w:t>
      </w:r>
      <w:r>
        <w:rPr>
          <w:spacing w:val="40"/>
        </w:rPr>
        <w:t xml:space="preserve"> </w:t>
      </w:r>
      <w:r>
        <w:t>вещество,</w:t>
      </w:r>
      <w:r>
        <w:rPr>
          <w:spacing w:val="40"/>
        </w:rPr>
        <w:t xml:space="preserve"> </w:t>
      </w:r>
      <w:r>
        <w:t>смесь</w:t>
      </w:r>
      <w:r>
        <w:rPr>
          <w:spacing w:val="40"/>
        </w:rPr>
        <w:t xml:space="preserve"> </w:t>
      </w:r>
      <w:r>
        <w:t>(однородная</w:t>
      </w:r>
      <w:r>
        <w:rPr>
          <w:spacing w:val="40"/>
        </w:rPr>
        <w:t xml:space="preserve"> </w:t>
      </w:r>
      <w:r>
        <w:t>и</w:t>
      </w:r>
      <w:r>
        <w:rPr>
          <w:spacing w:val="40"/>
        </w:rPr>
        <w:t xml:space="preserve"> </w:t>
      </w:r>
      <w:r>
        <w:t>неоднородная), валентность,</w:t>
      </w:r>
      <w:r>
        <w:rPr>
          <w:spacing w:val="40"/>
        </w:rPr>
        <w:t xml:space="preserve"> </w:t>
      </w:r>
      <w:r>
        <w:t>относительная</w:t>
      </w:r>
      <w:r>
        <w:rPr>
          <w:spacing w:val="40"/>
        </w:rPr>
        <w:t xml:space="preserve"> </w:t>
      </w:r>
      <w:r>
        <w:t>атомная</w:t>
      </w:r>
      <w:r>
        <w:rPr>
          <w:spacing w:val="40"/>
        </w:rPr>
        <w:t xml:space="preserve"> </w:t>
      </w:r>
      <w:r>
        <w:t>и</w:t>
      </w:r>
      <w:r>
        <w:rPr>
          <w:spacing w:val="40"/>
        </w:rPr>
        <w:t xml:space="preserve"> </w:t>
      </w:r>
      <w:r>
        <w:t>молекулярная</w:t>
      </w:r>
      <w:r>
        <w:rPr>
          <w:spacing w:val="40"/>
        </w:rPr>
        <w:t xml:space="preserve"> </w:t>
      </w:r>
      <w:r>
        <w:t>масса,</w:t>
      </w:r>
      <w:r>
        <w:rPr>
          <w:spacing w:val="40"/>
        </w:rPr>
        <w:t xml:space="preserve"> </w:t>
      </w:r>
      <w:r>
        <w:t>количество</w:t>
      </w:r>
      <w:r>
        <w:rPr>
          <w:spacing w:val="40"/>
        </w:rPr>
        <w:t xml:space="preserve"> </w:t>
      </w:r>
      <w:r>
        <w:t xml:space="preserve">вещества, </w:t>
      </w:r>
      <w:r>
        <w:rPr>
          <w:spacing w:val="-2"/>
        </w:rPr>
        <w:t>моль,</w:t>
      </w:r>
      <w:r>
        <w:tab/>
      </w:r>
      <w:r>
        <w:rPr>
          <w:spacing w:val="-2"/>
        </w:rPr>
        <w:t>молярная</w:t>
      </w:r>
      <w:r>
        <w:tab/>
      </w:r>
      <w:r>
        <w:rPr>
          <w:spacing w:val="-2"/>
        </w:rPr>
        <w:t>масса,</w:t>
      </w:r>
      <w:r>
        <w:tab/>
      </w:r>
      <w:r>
        <w:rPr>
          <w:spacing w:val="-2"/>
        </w:rPr>
        <w:t>массовая</w:t>
      </w:r>
      <w:r>
        <w:tab/>
      </w:r>
      <w:r>
        <w:tab/>
      </w:r>
      <w:r>
        <w:rPr>
          <w:spacing w:val="-4"/>
        </w:rPr>
        <w:t>доля</w:t>
      </w:r>
      <w:r>
        <w:tab/>
      </w:r>
      <w:r>
        <w:rPr>
          <w:spacing w:val="-2"/>
        </w:rPr>
        <w:t>химического</w:t>
      </w:r>
      <w:r>
        <w:tab/>
      </w:r>
      <w:r>
        <w:rPr>
          <w:spacing w:val="-2"/>
        </w:rPr>
        <w:t>элемента</w:t>
      </w:r>
      <w:r>
        <w:tab/>
      </w:r>
      <w:r>
        <w:rPr>
          <w:spacing w:val="-10"/>
        </w:rPr>
        <w:t>в</w:t>
      </w:r>
      <w:r>
        <w:tab/>
      </w:r>
      <w:r>
        <w:rPr>
          <w:spacing w:val="-2"/>
        </w:rPr>
        <w:t xml:space="preserve">соединении, </w:t>
      </w:r>
      <w:r>
        <w:t>молярный</w:t>
      </w:r>
      <w:r>
        <w:rPr>
          <w:spacing w:val="80"/>
        </w:rPr>
        <w:t xml:space="preserve"> </w:t>
      </w:r>
      <w:r>
        <w:t>объём,</w:t>
      </w:r>
      <w:r>
        <w:rPr>
          <w:spacing w:val="80"/>
        </w:rPr>
        <w:t xml:space="preserve"> </w:t>
      </w:r>
      <w:r>
        <w:t>оксид,</w:t>
      </w:r>
      <w:r>
        <w:rPr>
          <w:spacing w:val="80"/>
        </w:rPr>
        <w:t xml:space="preserve"> </w:t>
      </w:r>
      <w:r>
        <w:t>кислота,</w:t>
      </w:r>
      <w:r>
        <w:rPr>
          <w:spacing w:val="80"/>
        </w:rPr>
        <w:t xml:space="preserve"> </w:t>
      </w:r>
      <w:r>
        <w:t>основание,</w:t>
      </w:r>
      <w:r>
        <w:rPr>
          <w:spacing w:val="80"/>
        </w:rPr>
        <w:t xml:space="preserve"> </w:t>
      </w:r>
      <w:r>
        <w:t>соль,</w:t>
      </w:r>
      <w:r>
        <w:rPr>
          <w:spacing w:val="80"/>
        </w:rPr>
        <w:t xml:space="preserve"> </w:t>
      </w:r>
      <w:r>
        <w:rPr>
          <w:i/>
        </w:rPr>
        <w:t>электроотрицательность,</w:t>
      </w:r>
      <w:r>
        <w:rPr>
          <w:i/>
          <w:spacing w:val="40"/>
        </w:rPr>
        <w:t xml:space="preserve"> </w:t>
      </w:r>
      <w:r>
        <w:rPr>
          <w:spacing w:val="-2"/>
        </w:rPr>
        <w:t>степень</w:t>
      </w:r>
      <w:r>
        <w:tab/>
      </w:r>
      <w:r>
        <w:rPr>
          <w:spacing w:val="-2"/>
        </w:rPr>
        <w:t>окисления,</w:t>
      </w:r>
      <w:r>
        <w:tab/>
      </w:r>
      <w:r>
        <w:rPr>
          <w:spacing w:val="-2"/>
        </w:rPr>
        <w:t>химическая</w:t>
      </w:r>
      <w:r>
        <w:tab/>
      </w:r>
      <w:r>
        <w:rPr>
          <w:spacing w:val="-2"/>
        </w:rPr>
        <w:t>реакция,</w:t>
      </w:r>
      <w:r>
        <w:tab/>
      </w:r>
      <w:r>
        <w:rPr>
          <w:spacing w:val="-2"/>
        </w:rPr>
        <w:t>классификация</w:t>
      </w:r>
      <w:r>
        <w:tab/>
      </w:r>
      <w:r>
        <w:rPr>
          <w:spacing w:val="-2"/>
        </w:rPr>
        <w:t>реакций:</w:t>
      </w:r>
      <w:r>
        <w:tab/>
      </w:r>
      <w:r>
        <w:rPr>
          <w:spacing w:val="-2"/>
        </w:rPr>
        <w:t xml:space="preserve">реакции </w:t>
      </w:r>
      <w:r>
        <w:t>соединения,</w:t>
      </w:r>
      <w:r>
        <w:rPr>
          <w:spacing w:val="40"/>
        </w:rPr>
        <w:t xml:space="preserve"> </w:t>
      </w:r>
      <w:r>
        <w:t>реакции</w:t>
      </w:r>
      <w:r>
        <w:rPr>
          <w:spacing w:val="40"/>
        </w:rPr>
        <w:t xml:space="preserve"> </w:t>
      </w:r>
      <w:r>
        <w:t>разложения,</w:t>
      </w:r>
      <w:r>
        <w:rPr>
          <w:spacing w:val="40"/>
        </w:rPr>
        <w:t xml:space="preserve"> </w:t>
      </w:r>
      <w:r>
        <w:t>реакции</w:t>
      </w:r>
      <w:r>
        <w:rPr>
          <w:spacing w:val="40"/>
        </w:rPr>
        <w:t xml:space="preserve"> </w:t>
      </w:r>
      <w:r>
        <w:t>замещения,</w:t>
      </w:r>
      <w:r>
        <w:rPr>
          <w:spacing w:val="40"/>
        </w:rPr>
        <w:t xml:space="preserve"> </w:t>
      </w:r>
      <w:r>
        <w:t>реакции</w:t>
      </w:r>
      <w:r>
        <w:rPr>
          <w:spacing w:val="40"/>
        </w:rPr>
        <w:t xml:space="preserve"> </w:t>
      </w:r>
      <w:r>
        <w:t>обмена,</w:t>
      </w:r>
      <w:r>
        <w:rPr>
          <w:spacing w:val="40"/>
        </w:rPr>
        <w:t xml:space="preserve"> </w:t>
      </w:r>
      <w:r>
        <w:t>экзо-</w:t>
      </w:r>
      <w:r>
        <w:rPr>
          <w:spacing w:val="40"/>
        </w:rPr>
        <w:t xml:space="preserve"> </w:t>
      </w:r>
      <w:r>
        <w:t>и</w:t>
      </w:r>
      <w:r>
        <w:rPr>
          <w:spacing w:val="80"/>
          <w:w w:val="150"/>
        </w:rPr>
        <w:t xml:space="preserve"> </w:t>
      </w:r>
      <w:r>
        <w:t>эндотермические</w:t>
      </w:r>
      <w:r>
        <w:rPr>
          <w:spacing w:val="40"/>
        </w:rPr>
        <w:t xml:space="preserve"> </w:t>
      </w:r>
      <w:r>
        <w:t>реакции;</w:t>
      </w:r>
      <w:r>
        <w:rPr>
          <w:spacing w:val="40"/>
        </w:rPr>
        <w:t xml:space="preserve"> </w:t>
      </w:r>
      <w:r>
        <w:rPr>
          <w:i/>
        </w:rPr>
        <w:t>тепловой</w:t>
      </w:r>
      <w:r>
        <w:rPr>
          <w:i/>
          <w:spacing w:val="40"/>
        </w:rPr>
        <w:t xml:space="preserve"> </w:t>
      </w:r>
      <w:r>
        <w:rPr>
          <w:i/>
        </w:rPr>
        <w:t>эффект</w:t>
      </w:r>
      <w:r>
        <w:rPr>
          <w:i/>
          <w:spacing w:val="40"/>
        </w:rPr>
        <w:t xml:space="preserve"> </w:t>
      </w:r>
      <w:r>
        <w:rPr>
          <w:i/>
        </w:rPr>
        <w:t>реакции;</w:t>
      </w:r>
      <w:r>
        <w:rPr>
          <w:i/>
          <w:spacing w:val="40"/>
        </w:rPr>
        <w:t xml:space="preserve"> </w:t>
      </w:r>
      <w:r>
        <w:t>ядро</w:t>
      </w:r>
      <w:r>
        <w:rPr>
          <w:spacing w:val="40"/>
        </w:rPr>
        <w:t xml:space="preserve"> </w:t>
      </w:r>
      <w:r>
        <w:t>атома,</w:t>
      </w:r>
      <w:r>
        <w:rPr>
          <w:spacing w:val="40"/>
        </w:rPr>
        <w:t xml:space="preserve"> </w:t>
      </w:r>
      <w:r>
        <w:t>электронный слой</w:t>
      </w:r>
      <w:r>
        <w:rPr>
          <w:spacing w:val="80"/>
          <w:w w:val="150"/>
        </w:rPr>
        <w:t xml:space="preserve"> </w:t>
      </w:r>
      <w:r>
        <w:t>атома,</w:t>
      </w:r>
      <w:r>
        <w:rPr>
          <w:spacing w:val="80"/>
          <w:w w:val="150"/>
        </w:rPr>
        <w:t xml:space="preserve"> </w:t>
      </w:r>
      <w:r>
        <w:t>атомная</w:t>
      </w:r>
      <w:r>
        <w:rPr>
          <w:spacing w:val="80"/>
          <w:w w:val="150"/>
        </w:rPr>
        <w:t xml:space="preserve"> </w:t>
      </w:r>
      <w:r>
        <w:t>орбиталь,</w:t>
      </w:r>
      <w:r>
        <w:rPr>
          <w:spacing w:val="80"/>
          <w:w w:val="150"/>
        </w:rPr>
        <w:t xml:space="preserve"> </w:t>
      </w:r>
      <w:r>
        <w:t>радиус</w:t>
      </w:r>
      <w:r>
        <w:rPr>
          <w:spacing w:val="80"/>
          <w:w w:val="150"/>
        </w:rPr>
        <w:t xml:space="preserve"> </w:t>
      </w:r>
      <w:r>
        <w:t>атома,</w:t>
      </w:r>
      <w:r>
        <w:rPr>
          <w:spacing w:val="80"/>
          <w:w w:val="150"/>
        </w:rPr>
        <w:t xml:space="preserve"> </w:t>
      </w:r>
      <w:r>
        <w:t>химическая</w:t>
      </w:r>
      <w:r>
        <w:rPr>
          <w:spacing w:val="80"/>
          <w:w w:val="150"/>
        </w:rPr>
        <w:t xml:space="preserve"> </w:t>
      </w:r>
      <w:r>
        <w:t>связь,</w:t>
      </w:r>
      <w:r>
        <w:rPr>
          <w:spacing w:val="80"/>
          <w:w w:val="150"/>
        </w:rPr>
        <w:t xml:space="preserve"> </w:t>
      </w:r>
      <w:r>
        <w:t>полярная</w:t>
      </w:r>
      <w:r>
        <w:rPr>
          <w:spacing w:val="80"/>
          <w:w w:val="150"/>
        </w:rPr>
        <w:t xml:space="preserve"> </w:t>
      </w:r>
      <w:r>
        <w:t>и неполярная ковалентная связь, ионная связь, ион, катион, анион, раствор, массовая доля</w:t>
      </w:r>
      <w:r>
        <w:rPr>
          <w:spacing w:val="4"/>
        </w:rPr>
        <w:t xml:space="preserve"> </w:t>
      </w:r>
      <w:r>
        <w:t>вещества</w:t>
      </w:r>
      <w:r>
        <w:rPr>
          <w:spacing w:val="5"/>
        </w:rPr>
        <w:t xml:space="preserve"> </w:t>
      </w:r>
      <w:r>
        <w:t>(процентная</w:t>
      </w:r>
      <w:r>
        <w:rPr>
          <w:spacing w:val="6"/>
        </w:rPr>
        <w:t xml:space="preserve"> </w:t>
      </w:r>
      <w:r>
        <w:t>концентрация)</w:t>
      </w:r>
      <w:r>
        <w:rPr>
          <w:spacing w:val="8"/>
        </w:rPr>
        <w:t xml:space="preserve"> </w:t>
      </w:r>
      <w:r>
        <w:t>в</w:t>
      </w:r>
      <w:r>
        <w:rPr>
          <w:spacing w:val="5"/>
        </w:rPr>
        <w:t xml:space="preserve"> </w:t>
      </w:r>
      <w:r>
        <w:t>растворе;</w:t>
      </w:r>
      <w:r>
        <w:rPr>
          <w:spacing w:val="9"/>
        </w:rPr>
        <w:t xml:space="preserve"> </w:t>
      </w:r>
      <w:r>
        <w:t>иллюстрировать</w:t>
      </w:r>
      <w:r>
        <w:rPr>
          <w:spacing w:val="7"/>
        </w:rPr>
        <w:t xml:space="preserve"> </w:t>
      </w:r>
      <w:r>
        <w:rPr>
          <w:spacing w:val="-2"/>
        </w:rPr>
        <w:t>взаимосвязь</w:t>
      </w:r>
    </w:p>
    <w:p w:rsidR="00F31BB1" w:rsidRDefault="00346B19">
      <w:pPr>
        <w:pStyle w:val="a3"/>
        <w:spacing w:line="319" w:lineRule="exact"/>
        <w:ind w:left="491" w:firstLine="0"/>
      </w:pPr>
      <w:r>
        <w:t>основных</w:t>
      </w:r>
      <w:r>
        <w:rPr>
          <w:spacing w:val="-7"/>
        </w:rPr>
        <w:t xml:space="preserve"> </w:t>
      </w:r>
      <w:r>
        <w:t>химических</w:t>
      </w:r>
      <w:r>
        <w:rPr>
          <w:spacing w:val="-5"/>
        </w:rPr>
        <w:t xml:space="preserve"> </w:t>
      </w:r>
      <w:r>
        <w:t>понятий</w:t>
      </w:r>
      <w:r>
        <w:rPr>
          <w:spacing w:val="-5"/>
        </w:rPr>
        <w:t xml:space="preserve"> </w:t>
      </w:r>
      <w:r>
        <w:t>(см.</w:t>
      </w:r>
      <w:r>
        <w:rPr>
          <w:spacing w:val="-5"/>
        </w:rPr>
        <w:t xml:space="preserve"> </w:t>
      </w:r>
      <w:r>
        <w:t>п.</w:t>
      </w:r>
      <w:r>
        <w:rPr>
          <w:spacing w:val="-5"/>
        </w:rPr>
        <w:t xml:space="preserve"> </w:t>
      </w:r>
      <w:r>
        <w:t>1)</w:t>
      </w:r>
      <w:r>
        <w:rPr>
          <w:spacing w:val="-5"/>
        </w:rPr>
        <w:t xml:space="preserve"> </w:t>
      </w:r>
      <w:r>
        <w:t>и</w:t>
      </w:r>
      <w:r>
        <w:rPr>
          <w:spacing w:val="-4"/>
        </w:rPr>
        <w:t xml:space="preserve"> </w:t>
      </w:r>
      <w:r>
        <w:t>применять</w:t>
      </w:r>
      <w:r>
        <w:rPr>
          <w:spacing w:val="-5"/>
        </w:rPr>
        <w:t xml:space="preserve"> эти</w:t>
      </w:r>
    </w:p>
    <w:p w:rsidR="00F31BB1" w:rsidRDefault="00346B19">
      <w:pPr>
        <w:pStyle w:val="a3"/>
        <w:spacing w:before="2"/>
        <w:ind w:left="492" w:right="844"/>
      </w:pPr>
      <w:r>
        <w:t>понятия при описании веществ и их превращений; использовать химическую символику для составления формул веществ, молекулярных</w:t>
      </w:r>
    </w:p>
    <w:p w:rsidR="00F31BB1" w:rsidRDefault="00346B19">
      <w:pPr>
        <w:pStyle w:val="a3"/>
        <w:ind w:left="492" w:right="841"/>
      </w:pPr>
      <w:r>
        <w:t>уравнений химических реакций, электронного баланса; определять валентность атомов элементов в бинарных соединениях; степень окисления элементов в бинарных соединениях с опорой на определения, в том числе структурированные; принадлежность веществ к определённому классу соединений по формулам; вид химической связи (ковалентная и ионная) в неорганических соединениях;</w:t>
      </w:r>
      <w:r>
        <w:rPr>
          <w:spacing w:val="80"/>
        </w:rPr>
        <w:t xml:space="preserve"> </w:t>
      </w:r>
      <w:r>
        <w:t>иметь представление о системе химических знаний, уметь с</w:t>
      </w:r>
      <w:r>
        <w:rPr>
          <w:spacing w:val="40"/>
        </w:rPr>
        <w:t xml:space="preserve"> </w:t>
      </w:r>
      <w:r>
        <w:t>помощью учителя применять систему химических знаний, для установления взаимосвязи между изученным материалом и при получении новых знаний, а также при работе с источниками химической информации. Ориентироваться в понятиях и оперировать</w:t>
      </w:r>
      <w:r>
        <w:rPr>
          <w:spacing w:val="-1"/>
        </w:rPr>
        <w:t xml:space="preserve"> </w:t>
      </w:r>
      <w:r>
        <w:t>ими на</w:t>
      </w:r>
      <w:r>
        <w:rPr>
          <w:spacing w:val="-3"/>
        </w:rPr>
        <w:t xml:space="preserve"> </w:t>
      </w:r>
      <w:r>
        <w:t>базовом</w:t>
      </w:r>
      <w:r>
        <w:rPr>
          <w:spacing w:val="-1"/>
        </w:rPr>
        <w:t xml:space="preserve"> </w:t>
      </w:r>
      <w:r>
        <w:t>уровне,</w:t>
      </w:r>
      <w:r>
        <w:rPr>
          <w:spacing w:val="-1"/>
        </w:rPr>
        <w:t xml:space="preserve"> </w:t>
      </w:r>
      <w:r>
        <w:t>применять</w:t>
      </w:r>
      <w:r>
        <w:rPr>
          <w:spacing w:val="-1"/>
        </w:rPr>
        <w:t xml:space="preserve"> </w:t>
      </w:r>
      <w:r>
        <w:t>при выполнении учебных заданий</w:t>
      </w:r>
      <w:r>
        <w:rPr>
          <w:spacing w:val="-2"/>
        </w:rPr>
        <w:t xml:space="preserve"> </w:t>
      </w:r>
      <w:r>
        <w:t xml:space="preserve">и решении расчетных задач с опорой на алгоритм учебных действий изученные законы и теории: закон сохранения массы, Периодический закон Д.И. Менделеева, </w:t>
      </w:r>
      <w:r>
        <w:rPr>
          <w:i/>
        </w:rPr>
        <w:t xml:space="preserve">закон постоянства состава, </w:t>
      </w:r>
      <w:r>
        <w:t>закон Авогадро; атомно-молекулярная теория.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классифицировать химические</w:t>
      </w:r>
      <w:r>
        <w:rPr>
          <w:spacing w:val="80"/>
        </w:rPr>
        <w:t xml:space="preserve"> </w:t>
      </w:r>
      <w:r>
        <w:t>элементы; неорганические вещества; химические реакции (по числу и составу участвующих в реакции веществ, по тепловому эффекту, по изменению степени окисления химических элементов) с опорой на схемы; 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 с опорой на схемы; прогнозировать свойства веществ в зависимости от их состава и строения;</w:t>
      </w:r>
      <w:r>
        <w:rPr>
          <w:spacing w:val="-2"/>
        </w:rPr>
        <w:t xml:space="preserve"> </w:t>
      </w:r>
      <w:r>
        <w:t>возможности</w:t>
      </w:r>
      <w:r>
        <w:rPr>
          <w:spacing w:val="-5"/>
        </w:rPr>
        <w:t xml:space="preserve"> </w:t>
      </w:r>
      <w:r>
        <w:t>протекания</w:t>
      </w:r>
      <w:r>
        <w:rPr>
          <w:spacing w:val="-5"/>
        </w:rPr>
        <w:t xml:space="preserve"> </w:t>
      </w:r>
      <w:r>
        <w:t>химических</w:t>
      </w:r>
      <w:r>
        <w:rPr>
          <w:spacing w:val="-5"/>
        </w:rPr>
        <w:t xml:space="preserve"> </w:t>
      </w:r>
      <w:r>
        <w:t>превращений</w:t>
      </w:r>
      <w:r>
        <w:rPr>
          <w:spacing w:val="-5"/>
        </w:rPr>
        <w:t xml:space="preserve"> </w:t>
      </w:r>
      <w:r>
        <w:t>в</w:t>
      </w:r>
      <w:r>
        <w:rPr>
          <w:spacing w:val="-4"/>
        </w:rPr>
        <w:t xml:space="preserve"> </w:t>
      </w:r>
      <w:r>
        <w:t>различных</w:t>
      </w:r>
      <w:r>
        <w:rPr>
          <w:spacing w:val="-2"/>
        </w:rPr>
        <w:t xml:space="preserve"> </w:t>
      </w:r>
      <w:r>
        <w:t>условиях</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9" w:firstLine="0"/>
      </w:pPr>
      <w:r>
        <w:t>после предварительного обсуждения с педагогом;</w:t>
      </w:r>
      <w:r>
        <w:rPr>
          <w:spacing w:val="40"/>
        </w:rPr>
        <w:t xml:space="preserve"> </w:t>
      </w:r>
      <w:r>
        <w:t>вычислять относительную молекулярную и молярную массы веществ; массовую долю</w:t>
      </w:r>
    </w:p>
    <w:p w:rsidR="00F31BB1" w:rsidRDefault="00346B19">
      <w:pPr>
        <w:pStyle w:val="a3"/>
        <w:ind w:left="491" w:right="842"/>
      </w:pPr>
      <w:r>
        <w:t xml:space="preserve">химического элемента по формуле соединения; массовую долю вещества в растворе; проводить расчёты по уравнению химической реакции с опорой на алгоритм; применять основные операции мыслительной деятельности – анализ и синтез, сравнение, обобщение, систематизация, классификация,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w:t>
      </w:r>
      <w:r>
        <w:rPr>
          <w:i/>
        </w:rPr>
        <w:t xml:space="preserve">(реальный и мысленный) </w:t>
      </w:r>
      <w:r>
        <w:t>под руководством педагога</w:t>
      </w:r>
      <w:r>
        <w:rPr>
          <w:i/>
        </w:rPr>
        <w:t xml:space="preserve">; </w:t>
      </w:r>
      <w: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 подтверждающих качественный состав неорганических веществ (качественные реакции на ионы) под руководством педагога.</w:t>
      </w:r>
    </w:p>
    <w:p w:rsidR="00F31BB1" w:rsidRDefault="00346B19">
      <w:pPr>
        <w:pStyle w:val="1"/>
        <w:spacing w:before="4" w:line="319" w:lineRule="exact"/>
        <w:ind w:left="1211"/>
      </w:pPr>
      <w:r>
        <w:t xml:space="preserve">9 </w:t>
      </w:r>
      <w:r>
        <w:rPr>
          <w:spacing w:val="-2"/>
        </w:rPr>
        <w:t>КЛАСС</w:t>
      </w:r>
    </w:p>
    <w:p w:rsidR="00F31BB1" w:rsidRDefault="00346B19">
      <w:pPr>
        <w:pStyle w:val="a3"/>
        <w:ind w:left="491" w:right="842" w:firstLine="720"/>
      </w:pPr>
      <w: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w:t>
      </w:r>
      <w:r>
        <w:rPr>
          <w:spacing w:val="40"/>
        </w:rPr>
        <w:t xml:space="preserve"> </w:t>
      </w:r>
      <w:r>
        <w:t xml:space="preserve">связь, </w:t>
      </w:r>
      <w:r>
        <w:rPr>
          <w:i/>
        </w:rPr>
        <w:t>тепловой эффект реакции,</w:t>
      </w:r>
      <w:r>
        <w:t xml:space="preserve">моль, молярный объём, раствор; электролиты, неэлектролиты, электролитическая диссоциация, реакции ионного обмена, катализатор, </w:t>
      </w:r>
      <w:r>
        <w:rPr>
          <w:i/>
        </w:rPr>
        <w:t xml:space="preserve">химическое равновесие, обратимые и необратимые реакции, </w:t>
      </w:r>
      <w:r>
        <w:t>окислительно-восстановительные реакции, окислитель, восстановитель, окисление</w:t>
      </w:r>
      <w:r>
        <w:rPr>
          <w:spacing w:val="40"/>
        </w:rPr>
        <w:t xml:space="preserve"> </w:t>
      </w:r>
      <w:r>
        <w:t xml:space="preserve">и восстановление, аллотропия, амфотерность, химическая связь (ковалентная, ионная, металлическая), кристаллическая решётка, </w:t>
      </w:r>
      <w:r>
        <w:rPr>
          <w:i/>
        </w:rPr>
        <w:t xml:space="preserve">коррозия металлов, сплавы; скорость химической реакции, </w:t>
      </w:r>
      <w:r>
        <w:t>предельно допустимая концентрация (ПДК) вещества; иллюстрировать взаимосвязь основных химических понятий (см. п. 1) и применять эти</w:t>
      </w:r>
    </w:p>
    <w:p w:rsidR="00F31BB1" w:rsidRDefault="00346B19">
      <w:pPr>
        <w:pStyle w:val="a3"/>
        <w:ind w:left="491" w:right="842"/>
      </w:pPr>
      <w:r>
        <w:t>понятия при описании веществ и их превращений; использовать знаки и символы для фиксации результатов наблюдений, составления формул веществ и уравнений химических реакций, записи данных условий задач. Использовать обозначения, имеющиеся в Периодической системе и таблице растворимости кислот, оснований и солей в воде для выполнения заданий.</w:t>
      </w:r>
    </w:p>
    <w:p w:rsidR="00F31BB1" w:rsidRDefault="00346B19">
      <w:pPr>
        <w:pStyle w:val="a3"/>
        <w:ind w:left="491" w:right="842"/>
      </w:pPr>
      <w:r>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с опорой на определения, в том числе структурированные; виды химической связи (ковалентная, ионная, металлическая) в неорганических соединениях; заряд иона по химической формуле; характер среды в водных растворах кислот и щелочей, </w:t>
      </w:r>
      <w:r>
        <w:rPr>
          <w:i/>
        </w:rPr>
        <w:t xml:space="preserve">тип кристаллической решётки конкретного вещества; </w:t>
      </w:r>
      <w:r>
        <w:t xml:space="preserve">раскрывать смысл Периодического закона Д.И. Менделеева и демонстрировать его понимание: </w:t>
      </w:r>
      <w:r>
        <w:rPr>
          <w:i/>
        </w:rPr>
        <w:t xml:space="preserve">описывать и характеризовать </w:t>
      </w:r>
      <w:r>
        <w:t>табличную форму Периодической</w:t>
      </w:r>
      <w:r>
        <w:rPr>
          <w:spacing w:val="36"/>
        </w:rPr>
        <w:t xml:space="preserve">  </w:t>
      </w:r>
      <w:r>
        <w:t>системы</w:t>
      </w:r>
      <w:r>
        <w:rPr>
          <w:spacing w:val="37"/>
        </w:rPr>
        <w:t xml:space="preserve">  </w:t>
      </w:r>
      <w:r>
        <w:t>химических</w:t>
      </w:r>
      <w:r>
        <w:rPr>
          <w:spacing w:val="37"/>
        </w:rPr>
        <w:t xml:space="preserve">  </w:t>
      </w:r>
      <w:r>
        <w:t>элементов:</w:t>
      </w:r>
      <w:r>
        <w:rPr>
          <w:spacing w:val="37"/>
        </w:rPr>
        <w:t xml:space="preserve">  </w:t>
      </w:r>
      <w:r>
        <w:t>различать</w:t>
      </w:r>
      <w:r>
        <w:rPr>
          <w:spacing w:val="36"/>
        </w:rPr>
        <w:t xml:space="preserve">  </w:t>
      </w:r>
      <w:r>
        <w:t>понятия</w:t>
      </w:r>
      <w:r>
        <w:rPr>
          <w:spacing w:val="38"/>
        </w:rPr>
        <w:t xml:space="preserve">  </w:t>
      </w:r>
      <w:r>
        <w:rPr>
          <w:spacing w:val="-2"/>
        </w:rPr>
        <w:t>«главная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0" w:firstLine="0"/>
      </w:pPr>
      <w:r>
        <w:t xml:space="preserve">подгруппа (А-группа)» и «побочная подгруппа (Б-группа)», малые и большие периоды; </w:t>
      </w:r>
      <w:r>
        <w:rPr>
          <w:i/>
        </w:rPr>
        <w:t xml:space="preserve">соотносить </w:t>
      </w:r>
      <w: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rPr>
        <w:t xml:space="preserve">объяснять </w:t>
      </w:r>
      <w:r>
        <w:t>общие закономерности в изменении свойств химических элементов и их соединений в пределах малых периодов и главных подгрупп с учётом строения их атомов; 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 с опорой на схемы; характеризовать (описывать) общие и специфические химические свойства веществ различных классов, подтверждая описание примерами молекулярных и ионных уравнений соответствующих химических реакций с</w:t>
      </w:r>
      <w:r>
        <w:rPr>
          <w:spacing w:val="40"/>
        </w:rPr>
        <w:t xml:space="preserve"> </w:t>
      </w:r>
      <w:r>
        <w:t>опорой на схемы;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 раскрывать сущность окислительно- восстановительных реакций посредством составления</w:t>
      </w:r>
    </w:p>
    <w:p w:rsidR="00F31BB1" w:rsidRDefault="00346B19">
      <w:pPr>
        <w:pStyle w:val="a3"/>
        <w:spacing w:line="242" w:lineRule="auto"/>
        <w:ind w:left="491" w:right="843"/>
      </w:pPr>
      <w:r>
        <w:t>электронного баланса этих реакций; прогнозировать свойства веществ в зависимости от их строения; возможности протекания</w:t>
      </w:r>
    </w:p>
    <w:p w:rsidR="00F31BB1" w:rsidRDefault="00346B19">
      <w:pPr>
        <w:pStyle w:val="a3"/>
        <w:ind w:left="492" w:right="842"/>
      </w:pPr>
      <w:r>
        <w:t>химических превращений после предварительного обсуждения с педагогом;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 с опорой на алгоритм;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проводить</w:t>
      </w:r>
      <w:r>
        <w:rPr>
          <w:spacing w:val="80"/>
        </w:rPr>
        <w:t xml:space="preserve"> </w:t>
      </w:r>
      <w:r>
        <w:t>реакции, подтверждающие качественный состав различных веществ:</w:t>
      </w:r>
    </w:p>
    <w:p w:rsidR="00F31BB1" w:rsidRDefault="00346B19">
      <w:pPr>
        <w:pStyle w:val="a3"/>
        <w:ind w:left="492" w:right="842"/>
      </w:pPr>
      <w:r>
        <w:t>распознавать опытным путём хлорид- бромид-, иодид-, карбонат-, фосфат-, силикат-,</w:t>
      </w:r>
      <w:r>
        <w:rPr>
          <w:spacing w:val="-2"/>
        </w:rPr>
        <w:t xml:space="preserve"> </w:t>
      </w:r>
      <w:r>
        <w:t>сульфат-, гидроксид-ионы,</w:t>
      </w:r>
      <w:r>
        <w:rPr>
          <w:spacing w:val="-2"/>
        </w:rPr>
        <w:t xml:space="preserve"> </w:t>
      </w:r>
      <w:r>
        <w:t>катионы</w:t>
      </w:r>
      <w:r>
        <w:rPr>
          <w:spacing w:val="-1"/>
        </w:rPr>
        <w:t xml:space="preserve"> </w:t>
      </w:r>
      <w:r>
        <w:t>аммония</w:t>
      </w:r>
      <w:r>
        <w:rPr>
          <w:spacing w:val="-1"/>
        </w:rPr>
        <w:t xml:space="preserve"> </w:t>
      </w:r>
      <w:r>
        <w:t>и</w:t>
      </w:r>
      <w:r>
        <w:rPr>
          <w:spacing w:val="-3"/>
        </w:rPr>
        <w:t xml:space="preserve"> </w:t>
      </w:r>
      <w:r>
        <w:t>ионы</w:t>
      </w:r>
      <w:r>
        <w:rPr>
          <w:spacing w:val="-3"/>
        </w:rPr>
        <w:t xml:space="preserve"> </w:t>
      </w:r>
      <w:r>
        <w:t>изученных металлов, присутствующие в водных растворах неорганических веществ;</w:t>
      </w:r>
    </w:p>
    <w:p w:rsidR="00F31BB1" w:rsidRDefault="00346B19">
      <w:pPr>
        <w:pStyle w:val="a3"/>
        <w:ind w:left="492" w:right="841"/>
      </w:pPr>
      <w:r>
        <w:t>применять</w:t>
      </w:r>
      <w:r>
        <w:rPr>
          <w:spacing w:val="-1"/>
        </w:rPr>
        <w:t xml:space="preserve"> </w:t>
      </w:r>
      <w:r>
        <w:t>основные операции мыслительной деятельности – анализ</w:t>
      </w:r>
      <w:r>
        <w:rPr>
          <w:spacing w:val="-1"/>
        </w:rPr>
        <w:t xml:space="preserve"> </w:t>
      </w:r>
      <w:r>
        <w:t>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w:t>
      </w:r>
      <w:r>
        <w:rPr>
          <w:spacing w:val="-3"/>
        </w:rPr>
        <w:t xml:space="preserve"> </w:t>
      </w:r>
      <w:r>
        <w:t>познания</w:t>
      </w:r>
      <w:r>
        <w:rPr>
          <w:spacing w:val="-4"/>
        </w:rPr>
        <w:t xml:space="preserve"> </w:t>
      </w:r>
      <w:r>
        <w:t>–</w:t>
      </w:r>
      <w:r>
        <w:rPr>
          <w:spacing w:val="-3"/>
        </w:rPr>
        <w:t xml:space="preserve"> </w:t>
      </w:r>
      <w:r>
        <w:t>наблюдение,</w:t>
      </w:r>
      <w:r>
        <w:rPr>
          <w:spacing w:val="-4"/>
        </w:rPr>
        <w:t xml:space="preserve"> </w:t>
      </w:r>
      <w:r>
        <w:t>измерение,</w:t>
      </w:r>
      <w:r>
        <w:rPr>
          <w:spacing w:val="-4"/>
        </w:rPr>
        <w:t xml:space="preserve"> </w:t>
      </w:r>
      <w:r>
        <w:t>моделирование,</w:t>
      </w:r>
      <w:r>
        <w:rPr>
          <w:spacing w:val="-2"/>
        </w:rPr>
        <w:t xml:space="preserve"> </w:t>
      </w:r>
      <w:r>
        <w:t>эксперимент</w:t>
      </w:r>
      <w:r>
        <w:rPr>
          <w:spacing w:val="-2"/>
        </w:rPr>
        <w:t xml:space="preserve"> </w:t>
      </w:r>
      <w:r>
        <w:t>(реальный и мысленный).</w:t>
      </w:r>
    </w:p>
    <w:p w:rsidR="00F31BB1" w:rsidRDefault="00346B19">
      <w:pPr>
        <w:pStyle w:val="1"/>
        <w:spacing w:line="315" w:lineRule="exact"/>
        <w:ind w:left="52"/>
        <w:jc w:val="center"/>
      </w:pPr>
      <w:r>
        <w:t>ИЗОБРАЗИТЕЛЬНОЕ</w:t>
      </w:r>
      <w:r>
        <w:rPr>
          <w:spacing w:val="-15"/>
        </w:rPr>
        <w:t xml:space="preserve"> </w:t>
      </w:r>
      <w:r>
        <w:rPr>
          <w:spacing w:val="-2"/>
        </w:rPr>
        <w:t>ИСКУССТВО</w:t>
      </w:r>
    </w:p>
    <w:p w:rsidR="00F31BB1" w:rsidRDefault="00346B19">
      <w:pPr>
        <w:pStyle w:val="a3"/>
        <w:ind w:left="492" w:right="840"/>
      </w:pPr>
      <w:r>
        <w:t>Рабочая программа по изобразительному искусству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 основного</w:t>
      </w:r>
      <w:r>
        <w:rPr>
          <w:spacing w:val="27"/>
        </w:rPr>
        <w:t xml:space="preserve"> </w:t>
      </w:r>
      <w:r>
        <w:t>общего</w:t>
      </w:r>
      <w:r>
        <w:rPr>
          <w:spacing w:val="30"/>
        </w:rPr>
        <w:t xml:space="preserve"> </w:t>
      </w:r>
      <w:r>
        <w:t>образования</w:t>
      </w:r>
      <w:r>
        <w:rPr>
          <w:spacing w:val="30"/>
        </w:rPr>
        <w:t xml:space="preserve"> </w:t>
      </w:r>
      <w:r>
        <w:t>обучающихся</w:t>
      </w:r>
      <w:r>
        <w:rPr>
          <w:spacing w:val="32"/>
        </w:rPr>
        <w:t xml:space="preserve"> </w:t>
      </w:r>
      <w:r>
        <w:t>с</w:t>
      </w:r>
      <w:r>
        <w:rPr>
          <w:spacing w:val="29"/>
        </w:rPr>
        <w:t xml:space="preserve"> </w:t>
      </w:r>
      <w:r>
        <w:t>задержкой</w:t>
      </w:r>
      <w:r>
        <w:rPr>
          <w:spacing w:val="30"/>
        </w:rPr>
        <w:t xml:space="preserve"> </w:t>
      </w:r>
      <w:r>
        <w:t>психического</w:t>
      </w:r>
      <w:r>
        <w:rPr>
          <w:spacing w:val="30"/>
        </w:rPr>
        <w:t xml:space="preserve"> </w:t>
      </w:r>
      <w:r>
        <w:rPr>
          <w:spacing w:val="-2"/>
        </w:rPr>
        <w:t>развития,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left="491" w:firstLine="0"/>
      </w:pPr>
      <w:r>
        <w:t>Примерной</w:t>
      </w:r>
      <w:r>
        <w:rPr>
          <w:spacing w:val="28"/>
        </w:rPr>
        <w:t xml:space="preserve">  </w:t>
      </w:r>
      <w:r>
        <w:t>рабочей</w:t>
      </w:r>
      <w:r>
        <w:rPr>
          <w:spacing w:val="31"/>
        </w:rPr>
        <w:t xml:space="preserve">  </w:t>
      </w:r>
      <w:r>
        <w:t>программы</w:t>
      </w:r>
      <w:r>
        <w:rPr>
          <w:spacing w:val="31"/>
        </w:rPr>
        <w:t xml:space="preserve">  </w:t>
      </w:r>
      <w:r>
        <w:t>основного</w:t>
      </w:r>
      <w:r>
        <w:rPr>
          <w:spacing w:val="31"/>
        </w:rPr>
        <w:t xml:space="preserve">  </w:t>
      </w:r>
      <w:r>
        <w:t>общего</w:t>
      </w:r>
      <w:r>
        <w:rPr>
          <w:spacing w:val="29"/>
        </w:rPr>
        <w:t xml:space="preserve">  </w:t>
      </w:r>
      <w:r>
        <w:t>образования</w:t>
      </w:r>
      <w:r>
        <w:rPr>
          <w:spacing w:val="31"/>
        </w:rPr>
        <w:t xml:space="preserve">  </w:t>
      </w:r>
      <w:r>
        <w:t>по</w:t>
      </w:r>
      <w:r>
        <w:rPr>
          <w:spacing w:val="31"/>
        </w:rPr>
        <w:t xml:space="preserve">  </w:t>
      </w:r>
      <w:r>
        <w:rPr>
          <w:spacing w:val="-2"/>
        </w:rPr>
        <w:t>предмету</w:t>
      </w:r>
    </w:p>
    <w:p w:rsidR="00F31BB1" w:rsidRDefault="00346B19">
      <w:pPr>
        <w:pStyle w:val="a3"/>
        <w:ind w:left="491" w:right="842" w:firstLine="0"/>
      </w:pPr>
      <w:r>
        <w:t>«Изобразительное искусство», а также на основе планируемых результатов</w:t>
      </w:r>
      <w:r>
        <w:rPr>
          <w:spacing w:val="40"/>
        </w:rPr>
        <w:t xml:space="preserve"> </w:t>
      </w:r>
      <w:r>
        <w:t>духовно-нравственного развития, воспитания и социализации обучающихся, представленных в Федеральной программе воспитания.</w:t>
      </w:r>
    </w:p>
    <w:p w:rsidR="00F31BB1" w:rsidRDefault="00346B19">
      <w:pPr>
        <w:pStyle w:val="a3"/>
        <w:ind w:left="491" w:right="843"/>
      </w:pPr>
      <w:r>
        <w:t>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w:t>
      </w:r>
      <w:r>
        <w:rPr>
          <w:spacing w:val="-5"/>
        </w:rPr>
        <w:t xml:space="preserve"> </w:t>
      </w:r>
      <w:r>
        <w:t>развитие</w:t>
      </w:r>
      <w:r>
        <w:rPr>
          <w:spacing w:val="-5"/>
        </w:rPr>
        <w:t xml:space="preserve"> </w:t>
      </w:r>
      <w:r>
        <w:t>индивидуальности,</w:t>
      </w:r>
      <w:r>
        <w:rPr>
          <w:spacing w:val="-3"/>
        </w:rPr>
        <w:t xml:space="preserve"> </w:t>
      </w:r>
      <w:r>
        <w:t>дарования</w:t>
      </w:r>
      <w:r>
        <w:rPr>
          <w:spacing w:val="-4"/>
        </w:rPr>
        <w:t xml:space="preserve"> </w:t>
      </w:r>
      <w:r>
        <w:t>и</w:t>
      </w:r>
      <w:r>
        <w:rPr>
          <w:spacing w:val="-4"/>
        </w:rPr>
        <w:t xml:space="preserve"> </w:t>
      </w:r>
      <w:r>
        <w:t>творческих</w:t>
      </w:r>
      <w:r>
        <w:rPr>
          <w:spacing w:val="-1"/>
        </w:rPr>
        <w:t xml:space="preserve"> </w:t>
      </w:r>
      <w:r>
        <w:t>способностей.</w:t>
      </w:r>
      <w:r>
        <w:rPr>
          <w:spacing w:val="-5"/>
        </w:rPr>
        <w:t xml:space="preserve"> </w:t>
      </w:r>
      <w:r>
        <w:t>В рамках курса обучающиеся с ЗПР получают представление об изобразительном искусстве как целостном явлении.</w:t>
      </w:r>
    </w:p>
    <w:p w:rsidR="00F31BB1" w:rsidRDefault="00346B19">
      <w:pPr>
        <w:pStyle w:val="a3"/>
        <w:ind w:left="491" w:right="843"/>
      </w:pPr>
      <w:r>
        <w:t>Содержание образования по предмету предусматривает два вида</w:t>
      </w:r>
      <w:r>
        <w:rPr>
          <w:spacing w:val="40"/>
        </w:rPr>
        <w:t xml:space="preserve"> </w:t>
      </w:r>
      <w:r>
        <w:t>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обучающегося с произведениями искусства, что позволяет вывести на передний план деятельностное освоение изобразительного искусства.</w:t>
      </w:r>
    </w:p>
    <w:p w:rsidR="00F31BB1" w:rsidRDefault="00346B19">
      <w:pPr>
        <w:pStyle w:val="a3"/>
        <w:ind w:left="491" w:right="842" w:firstLine="720"/>
      </w:pPr>
      <w:r>
        <w:t>Художественная деятельность обучающихся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w:t>
      </w:r>
      <w:r>
        <w:rPr>
          <w:spacing w:val="-2"/>
        </w:rPr>
        <w:t xml:space="preserve"> </w:t>
      </w:r>
      <w:r>
        <w:t>Наряду</w:t>
      </w:r>
      <w:r>
        <w:rPr>
          <w:spacing w:val="-5"/>
        </w:rPr>
        <w:t xml:space="preserve"> </w:t>
      </w:r>
      <w:r>
        <w:t>с</w:t>
      </w:r>
      <w:r>
        <w:rPr>
          <w:spacing w:val="-1"/>
        </w:rPr>
        <w:t xml:space="preserve"> </w:t>
      </w:r>
      <w:r>
        <w:t>основной</w:t>
      </w:r>
      <w:r>
        <w:rPr>
          <w:spacing w:val="-3"/>
        </w:rPr>
        <w:t xml:space="preserve"> </w:t>
      </w:r>
      <w:r>
        <w:t>формой</w:t>
      </w:r>
      <w:r>
        <w:rPr>
          <w:spacing w:val="-3"/>
        </w:rPr>
        <w:t xml:space="preserve"> </w:t>
      </w:r>
      <w:r>
        <w:t>организации</w:t>
      </w:r>
      <w:r>
        <w:rPr>
          <w:spacing w:val="-1"/>
        </w:rPr>
        <w:t xml:space="preserve"> </w:t>
      </w:r>
      <w:r>
        <w:t>учебного процесса</w:t>
      </w:r>
      <w:r>
        <w:rPr>
          <w:spacing w:val="-3"/>
        </w:rPr>
        <w:t xml:space="preserve"> </w:t>
      </w:r>
      <w:r>
        <w:t>– уроком – проводятся экскурсии в музеи; используются видеоматериалы о художественных музеях и картинных галереях.</w:t>
      </w:r>
    </w:p>
    <w:p w:rsidR="00F31BB1" w:rsidRDefault="00346B19">
      <w:pPr>
        <w:pStyle w:val="a3"/>
        <w:ind w:left="491" w:right="843"/>
      </w:pPr>
      <w: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F31BB1" w:rsidRDefault="00346B19" w:rsidP="00355E31">
      <w:pPr>
        <w:pStyle w:val="a4"/>
        <w:numPr>
          <w:ilvl w:val="0"/>
          <w:numId w:val="30"/>
        </w:numPr>
        <w:tabs>
          <w:tab w:val="left" w:pos="1779"/>
        </w:tabs>
        <w:ind w:right="843" w:firstLine="720"/>
        <w:rPr>
          <w:sz w:val="28"/>
        </w:rPr>
      </w:pPr>
      <w:r>
        <w:rPr>
          <w:sz w:val="28"/>
        </w:rPr>
        <w:t xml:space="preserve">придавать результатам образования социально и личностно значимый </w:t>
      </w:r>
      <w:r>
        <w:rPr>
          <w:spacing w:val="-2"/>
          <w:sz w:val="28"/>
        </w:rPr>
        <w:t>характер;</w:t>
      </w:r>
    </w:p>
    <w:p w:rsidR="00F31BB1" w:rsidRDefault="00346B19" w:rsidP="00355E31">
      <w:pPr>
        <w:pStyle w:val="a4"/>
        <w:numPr>
          <w:ilvl w:val="0"/>
          <w:numId w:val="30"/>
        </w:numPr>
        <w:tabs>
          <w:tab w:val="left" w:pos="1779"/>
        </w:tabs>
        <w:ind w:right="844" w:firstLine="720"/>
        <w:rPr>
          <w:sz w:val="28"/>
        </w:rPr>
      </w:pPr>
      <w:r>
        <w:rPr>
          <w:sz w:val="28"/>
        </w:rPr>
        <w:t>прочно усваивать учащимися знания и опыт разнообразной</w:t>
      </w:r>
      <w:r>
        <w:rPr>
          <w:spacing w:val="40"/>
          <w:sz w:val="28"/>
        </w:rPr>
        <w:t xml:space="preserve"> </w:t>
      </w:r>
      <w:r>
        <w:rPr>
          <w:sz w:val="28"/>
        </w:rPr>
        <w:t>деятельности, возможность их самостоятельного продвижения в изучаемых образовательных областях;</w:t>
      </w:r>
    </w:p>
    <w:p w:rsidR="00F31BB1" w:rsidRDefault="00346B19" w:rsidP="00355E31">
      <w:pPr>
        <w:pStyle w:val="a4"/>
        <w:numPr>
          <w:ilvl w:val="0"/>
          <w:numId w:val="30"/>
        </w:numPr>
        <w:tabs>
          <w:tab w:val="left" w:pos="1779"/>
        </w:tabs>
        <w:ind w:right="842" w:firstLine="720"/>
        <w:rPr>
          <w:sz w:val="28"/>
        </w:rPr>
      </w:pPr>
      <w:r>
        <w:rPr>
          <w:sz w:val="28"/>
        </w:rPr>
        <w:t>существенно повышать мотивацию и интерес к учению, приобретению нового опыта деятельности и поведения;</w:t>
      </w:r>
    </w:p>
    <w:p w:rsidR="00F31BB1" w:rsidRDefault="00346B19" w:rsidP="00355E31">
      <w:pPr>
        <w:pStyle w:val="a4"/>
        <w:numPr>
          <w:ilvl w:val="0"/>
          <w:numId w:val="30"/>
        </w:numPr>
        <w:tabs>
          <w:tab w:val="left" w:pos="1779"/>
        </w:tabs>
        <w:ind w:right="839" w:firstLine="720"/>
        <w:rPr>
          <w:sz w:val="28"/>
        </w:rPr>
      </w:pPr>
      <w:r>
        <w:rPr>
          <w:sz w:val="28"/>
        </w:rPr>
        <w:t>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left="492" w:right="841"/>
      </w:pPr>
      <w:r>
        <w:rPr>
          <w:i/>
        </w:rPr>
        <w:t xml:space="preserve">Общие цели и задачи </w:t>
      </w:r>
      <w:r>
        <w:t>изучения учебного предмета «Изобразительное искусство» представлены в Примерной рабочей программе основного общего образования по предмету «Изобразительное искусство».</w:t>
      </w:r>
    </w:p>
    <w:p w:rsidR="00F31BB1" w:rsidRDefault="00346B19">
      <w:pPr>
        <w:pStyle w:val="a3"/>
        <w:ind w:left="492" w:right="842"/>
      </w:pPr>
      <w:r>
        <w:t>Особенности психического развития обучающихся с ЗПР обусловливают дополнительные</w:t>
      </w:r>
      <w:r>
        <w:rPr>
          <w:spacing w:val="71"/>
        </w:rPr>
        <w:t xml:space="preserve">   </w:t>
      </w:r>
      <w:r>
        <w:t>коррекционные</w:t>
      </w:r>
      <w:r>
        <w:rPr>
          <w:spacing w:val="71"/>
        </w:rPr>
        <w:t xml:space="preserve">   </w:t>
      </w:r>
      <w:r>
        <w:t>цели</w:t>
      </w:r>
      <w:r>
        <w:rPr>
          <w:spacing w:val="72"/>
        </w:rPr>
        <w:t xml:space="preserve">   </w:t>
      </w:r>
      <w:r>
        <w:t>и</w:t>
      </w:r>
      <w:r>
        <w:rPr>
          <w:spacing w:val="72"/>
        </w:rPr>
        <w:t xml:space="preserve">   </w:t>
      </w:r>
      <w:r>
        <w:t>задачи</w:t>
      </w:r>
      <w:r>
        <w:rPr>
          <w:spacing w:val="71"/>
        </w:rPr>
        <w:t xml:space="preserve">   </w:t>
      </w:r>
      <w:r>
        <w:t>учебного</w:t>
      </w:r>
      <w:r>
        <w:rPr>
          <w:spacing w:val="71"/>
        </w:rPr>
        <w:t xml:space="preserve">   </w:t>
      </w:r>
      <w:r>
        <w:rPr>
          <w:spacing w:val="-2"/>
        </w:rPr>
        <w:t>предмета</w:t>
      </w:r>
    </w:p>
    <w:p w:rsidR="00F31BB1" w:rsidRDefault="00346B19">
      <w:pPr>
        <w:pStyle w:val="a3"/>
        <w:ind w:left="492" w:right="842" w:firstLine="0"/>
      </w:pPr>
      <w:r>
        <w:t>«Изобразительное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1BB1" w:rsidRDefault="00346B19">
      <w:pPr>
        <w:pStyle w:val="a3"/>
        <w:ind w:left="492" w:right="842"/>
        <w:rPr>
          <w:i/>
        </w:rPr>
      </w:pPr>
      <w:r>
        <w:rPr>
          <w:i/>
        </w:rPr>
        <w:t xml:space="preserve">Цель: </w:t>
      </w:r>
      <w:r>
        <w:t>развитие визуально-пространственного мышления обучающихся с ЗПР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r>
        <w:rPr>
          <w:spacing w:val="80"/>
        </w:rPr>
        <w:t xml:space="preserve"> </w:t>
      </w:r>
      <w:r>
        <w:rPr>
          <w:i/>
        </w:rPr>
        <w:t>Задачи:</w:t>
      </w:r>
    </w:p>
    <w:p w:rsidR="00F31BB1" w:rsidRDefault="00346B19" w:rsidP="00355E31">
      <w:pPr>
        <w:pStyle w:val="a4"/>
        <w:numPr>
          <w:ilvl w:val="0"/>
          <w:numId w:val="30"/>
        </w:numPr>
        <w:tabs>
          <w:tab w:val="left" w:pos="1779"/>
        </w:tabs>
        <w:ind w:right="844" w:firstLine="720"/>
        <w:rPr>
          <w:sz w:val="28"/>
        </w:rPr>
      </w:pPr>
      <w:r>
        <w:rPr>
          <w:sz w:val="28"/>
        </w:rPr>
        <w:t>формирование опыта смыслового и эмоционально ценностного восприятия визуального образа реальности и произведений искусства;</w:t>
      </w:r>
    </w:p>
    <w:p w:rsidR="00F31BB1" w:rsidRDefault="00346B19" w:rsidP="00355E31">
      <w:pPr>
        <w:pStyle w:val="a4"/>
        <w:numPr>
          <w:ilvl w:val="0"/>
          <w:numId w:val="30"/>
        </w:numPr>
        <w:tabs>
          <w:tab w:val="left" w:pos="1779"/>
        </w:tabs>
        <w:ind w:right="844" w:firstLine="720"/>
        <w:rPr>
          <w:sz w:val="28"/>
        </w:rPr>
      </w:pPr>
      <w:r>
        <w:rPr>
          <w:sz w:val="28"/>
        </w:rPr>
        <w:t>освоение художественной культуры как формы материального выражения в пространственных формах духовных ценностей;</w:t>
      </w:r>
    </w:p>
    <w:p w:rsidR="00F31BB1" w:rsidRDefault="00346B19" w:rsidP="00355E31">
      <w:pPr>
        <w:pStyle w:val="a4"/>
        <w:numPr>
          <w:ilvl w:val="0"/>
          <w:numId w:val="30"/>
        </w:numPr>
        <w:tabs>
          <w:tab w:val="left" w:pos="1779"/>
        </w:tabs>
        <w:spacing w:line="242" w:lineRule="auto"/>
        <w:ind w:right="843" w:firstLine="720"/>
        <w:rPr>
          <w:sz w:val="28"/>
        </w:rPr>
      </w:pPr>
      <w:r>
        <w:rPr>
          <w:sz w:val="28"/>
        </w:rPr>
        <w:t>формирование понимания эмоционального и ценностного смысла визуально пространственной формы;</w:t>
      </w:r>
    </w:p>
    <w:p w:rsidR="00F31BB1" w:rsidRDefault="00346B19" w:rsidP="00355E31">
      <w:pPr>
        <w:pStyle w:val="a4"/>
        <w:numPr>
          <w:ilvl w:val="0"/>
          <w:numId w:val="30"/>
        </w:numPr>
        <w:tabs>
          <w:tab w:val="left" w:pos="1779"/>
        </w:tabs>
        <w:ind w:right="843" w:firstLine="720"/>
        <w:rPr>
          <w:sz w:val="28"/>
        </w:rPr>
      </w:pPr>
      <w:r>
        <w:rPr>
          <w:sz w:val="28"/>
        </w:rPr>
        <w:t>развитие творческого опыта как формирование способности к самостоятельным действиям в ситуации неопределённости;</w:t>
      </w:r>
    </w:p>
    <w:p w:rsidR="00F31BB1" w:rsidRDefault="00346B19" w:rsidP="00355E31">
      <w:pPr>
        <w:pStyle w:val="a4"/>
        <w:numPr>
          <w:ilvl w:val="0"/>
          <w:numId w:val="30"/>
        </w:numPr>
        <w:tabs>
          <w:tab w:val="left" w:pos="1779"/>
        </w:tabs>
        <w:ind w:right="842" w:firstLine="720"/>
        <w:rPr>
          <w:sz w:val="28"/>
        </w:rPr>
      </w:pPr>
      <w:r>
        <w:rPr>
          <w:sz w:val="28"/>
        </w:rPr>
        <w:t>формирование активного, заинтересованного отношения к традициям культуры как к смысловой, эстетической и личностно значимой ценности;</w:t>
      </w:r>
    </w:p>
    <w:p w:rsidR="00F31BB1" w:rsidRDefault="00346B19" w:rsidP="00355E31">
      <w:pPr>
        <w:pStyle w:val="a4"/>
        <w:numPr>
          <w:ilvl w:val="0"/>
          <w:numId w:val="30"/>
        </w:numPr>
        <w:tabs>
          <w:tab w:val="left" w:pos="1779"/>
        </w:tabs>
        <w:ind w:right="842" w:firstLine="720"/>
        <w:rPr>
          <w:sz w:val="28"/>
        </w:rPr>
      </w:pPr>
      <w:r>
        <w:rPr>
          <w:sz w:val="28"/>
        </w:rPr>
        <w:t>воспитание уважения к истории культуры своего Отечества, выраженной в её архитектуре, изобразительном искусстве, в национальных образах предметно- материальной и пространственной среды и в понимании красоты человека;</w:t>
      </w:r>
    </w:p>
    <w:p w:rsidR="00F31BB1" w:rsidRDefault="00346B19" w:rsidP="00355E31">
      <w:pPr>
        <w:pStyle w:val="a4"/>
        <w:numPr>
          <w:ilvl w:val="0"/>
          <w:numId w:val="30"/>
        </w:numPr>
        <w:tabs>
          <w:tab w:val="left" w:pos="1779"/>
        </w:tabs>
        <w:ind w:right="843" w:firstLine="720"/>
        <w:rPr>
          <w:sz w:val="28"/>
        </w:rPr>
      </w:pPr>
      <w:r>
        <w:rPr>
          <w:sz w:val="28"/>
        </w:rPr>
        <w:t>развитие способности ориентироваться в мире современной художественной культуры;</w:t>
      </w:r>
    </w:p>
    <w:p w:rsidR="00F31BB1" w:rsidRDefault="00346B19" w:rsidP="00355E31">
      <w:pPr>
        <w:pStyle w:val="a4"/>
        <w:numPr>
          <w:ilvl w:val="0"/>
          <w:numId w:val="30"/>
        </w:numPr>
        <w:tabs>
          <w:tab w:val="left" w:pos="1779"/>
        </w:tabs>
        <w:ind w:right="843" w:firstLine="720"/>
        <w:rPr>
          <w:sz w:val="28"/>
        </w:rPr>
      </w:pPr>
      <w:r>
        <w:rPr>
          <w:sz w:val="28"/>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w:t>
      </w:r>
      <w:r>
        <w:rPr>
          <w:spacing w:val="-2"/>
          <w:sz w:val="28"/>
        </w:rPr>
        <w:t>оценки;</w:t>
      </w:r>
    </w:p>
    <w:p w:rsidR="00F31BB1" w:rsidRDefault="00346B19" w:rsidP="00355E31">
      <w:pPr>
        <w:pStyle w:val="a4"/>
        <w:numPr>
          <w:ilvl w:val="0"/>
          <w:numId w:val="30"/>
        </w:numPr>
        <w:tabs>
          <w:tab w:val="left" w:pos="1779"/>
        </w:tabs>
        <w:ind w:right="844" w:firstLine="720"/>
        <w:rPr>
          <w:sz w:val="28"/>
        </w:rPr>
      </w:pPr>
      <w:r>
        <w:rPr>
          <w:sz w:val="28"/>
        </w:rPr>
        <w:t>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F31BB1" w:rsidRDefault="00346B19">
      <w:pPr>
        <w:pStyle w:val="a3"/>
        <w:ind w:left="491" w:right="842"/>
      </w:pPr>
      <w:r>
        <w:t>Содержание по предмету «Изобразительное искусство» рассчитано на обучающихся с ЗПР 5–7-х классов и адаптировано для обучения данной категории обучающихся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w:t>
      </w:r>
      <w:r>
        <w:rPr>
          <w:spacing w:val="62"/>
        </w:rPr>
        <w:t xml:space="preserve">  </w:t>
      </w:r>
      <w:r>
        <w:t>при</w:t>
      </w:r>
      <w:r>
        <w:rPr>
          <w:spacing w:val="62"/>
        </w:rPr>
        <w:t xml:space="preserve">  </w:t>
      </w:r>
      <w:r>
        <w:t>оценивании</w:t>
      </w:r>
      <w:r>
        <w:rPr>
          <w:spacing w:val="63"/>
        </w:rPr>
        <w:t xml:space="preserve">  </w:t>
      </w:r>
      <w:r>
        <w:t>качества</w:t>
      </w:r>
      <w:r>
        <w:rPr>
          <w:spacing w:val="63"/>
        </w:rPr>
        <w:t xml:space="preserve">  </w:t>
      </w:r>
      <w:r>
        <w:t>выполнения</w:t>
      </w:r>
      <w:r>
        <w:rPr>
          <w:spacing w:val="61"/>
        </w:rPr>
        <w:t xml:space="preserve">  </w:t>
      </w:r>
      <w:r>
        <w:t>самостоятельных</w:t>
      </w:r>
      <w:r>
        <w:rPr>
          <w:spacing w:val="61"/>
        </w:rPr>
        <w:t xml:space="preserve">  </w:t>
      </w:r>
      <w:r>
        <w:rPr>
          <w:spacing w:val="-2"/>
        </w:rPr>
        <w:t>работ,</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ученика. Важно сокращать объем теоретических сведений; включать отдельные темы</w:t>
      </w:r>
      <w:r>
        <w:rPr>
          <w:spacing w:val="-1"/>
        </w:rPr>
        <w:t xml:space="preserve"> </w:t>
      </w:r>
      <w:r>
        <w:t>или</w:t>
      </w:r>
      <w:r>
        <w:rPr>
          <w:spacing w:val="-1"/>
        </w:rPr>
        <w:t xml:space="preserve"> </w:t>
      </w:r>
      <w:r>
        <w:t>целые разделы в материалы для обзорного, ознакомительного или факультативного изучения.</w:t>
      </w:r>
    </w:p>
    <w:p w:rsidR="00F31BB1" w:rsidRDefault="00346B19">
      <w:pPr>
        <w:pStyle w:val="a3"/>
        <w:spacing w:line="320" w:lineRule="exact"/>
        <w:ind w:left="0" w:right="855" w:firstLine="0"/>
        <w:jc w:val="right"/>
      </w:pPr>
      <w:r>
        <w:t>При</w:t>
      </w:r>
      <w:r>
        <w:rPr>
          <w:spacing w:val="-6"/>
        </w:rPr>
        <w:t xml:space="preserve"> </w:t>
      </w:r>
      <w:r>
        <w:t>работе</w:t>
      </w:r>
      <w:r>
        <w:rPr>
          <w:spacing w:val="-7"/>
        </w:rPr>
        <w:t xml:space="preserve"> </w:t>
      </w:r>
      <w:r>
        <w:t>на</w:t>
      </w:r>
      <w:r>
        <w:rPr>
          <w:spacing w:val="-4"/>
        </w:rPr>
        <w:t xml:space="preserve"> </w:t>
      </w:r>
      <w:r>
        <w:t>уроке</w:t>
      </w:r>
      <w:r>
        <w:rPr>
          <w:spacing w:val="-7"/>
        </w:rPr>
        <w:t xml:space="preserve"> </w:t>
      </w:r>
      <w:r>
        <w:t>следует</w:t>
      </w:r>
      <w:r>
        <w:rPr>
          <w:spacing w:val="-5"/>
        </w:rPr>
        <w:t xml:space="preserve"> </w:t>
      </w:r>
      <w:r>
        <w:t>отдавать</w:t>
      </w:r>
      <w:r>
        <w:rPr>
          <w:spacing w:val="-5"/>
        </w:rPr>
        <w:t xml:space="preserve"> </w:t>
      </w:r>
      <w:r>
        <w:t>предпочтение</w:t>
      </w:r>
      <w:r>
        <w:rPr>
          <w:spacing w:val="-5"/>
        </w:rPr>
        <w:t xml:space="preserve"> </w:t>
      </w:r>
      <w:r>
        <w:t>практическим</w:t>
      </w:r>
      <w:r>
        <w:rPr>
          <w:spacing w:val="-4"/>
        </w:rPr>
        <w:t xml:space="preserve"> </w:t>
      </w:r>
      <w:r>
        <w:rPr>
          <w:spacing w:val="-2"/>
        </w:rPr>
        <w:t>методам</w:t>
      </w:r>
    </w:p>
    <w:p w:rsidR="00F31BB1" w:rsidRDefault="00346B19">
      <w:pPr>
        <w:pStyle w:val="a3"/>
        <w:tabs>
          <w:tab w:val="left" w:pos="1715"/>
          <w:tab w:val="left" w:pos="2092"/>
          <w:tab w:val="left" w:pos="2538"/>
          <w:tab w:val="left" w:pos="2692"/>
          <w:tab w:val="left" w:pos="3234"/>
          <w:tab w:val="left" w:pos="3662"/>
          <w:tab w:val="left" w:pos="3717"/>
          <w:tab w:val="left" w:pos="4614"/>
          <w:tab w:val="left" w:pos="4862"/>
          <w:tab w:val="left" w:pos="5351"/>
          <w:tab w:val="left" w:pos="5617"/>
          <w:tab w:val="left" w:pos="6548"/>
          <w:tab w:val="left" w:pos="6647"/>
          <w:tab w:val="left" w:pos="6703"/>
          <w:tab w:val="left" w:pos="7264"/>
          <w:tab w:val="left" w:pos="7700"/>
          <w:tab w:val="left" w:pos="7797"/>
          <w:tab w:val="left" w:pos="8469"/>
          <w:tab w:val="left" w:pos="9083"/>
          <w:tab w:val="left" w:pos="9227"/>
          <w:tab w:val="left" w:pos="9477"/>
          <w:tab w:val="left" w:pos="9608"/>
          <w:tab w:val="left" w:pos="10389"/>
        </w:tabs>
        <w:ind w:left="491" w:right="842" w:firstLine="8937"/>
        <w:jc w:val="right"/>
      </w:pPr>
      <w:r>
        <w:rPr>
          <w:spacing w:val="-2"/>
        </w:rPr>
        <w:t xml:space="preserve">обучения: </w:t>
      </w:r>
      <w:r>
        <w:t>показу, упражнениям. Выполнение практической работы обязательно должно сопровождаться</w:t>
      </w:r>
      <w:r>
        <w:rPr>
          <w:spacing w:val="37"/>
        </w:rPr>
        <w:t xml:space="preserve"> </w:t>
      </w:r>
      <w:r>
        <w:t>речевым</w:t>
      </w:r>
      <w:r>
        <w:rPr>
          <w:spacing w:val="37"/>
        </w:rPr>
        <w:t xml:space="preserve"> </w:t>
      </w:r>
      <w:r>
        <w:t>отчетом</w:t>
      </w:r>
      <w:r>
        <w:rPr>
          <w:spacing w:val="39"/>
        </w:rPr>
        <w:t xml:space="preserve"> </w:t>
      </w:r>
      <w:r>
        <w:t>ученика</w:t>
      </w:r>
      <w:r>
        <w:rPr>
          <w:spacing w:val="37"/>
        </w:rPr>
        <w:t xml:space="preserve"> </w:t>
      </w:r>
      <w:r>
        <w:t>о</w:t>
      </w:r>
      <w:r>
        <w:rPr>
          <w:spacing w:val="40"/>
        </w:rPr>
        <w:t xml:space="preserve"> </w:t>
      </w:r>
      <w:r>
        <w:t>выполненной</w:t>
      </w:r>
      <w:r>
        <w:rPr>
          <w:spacing w:val="38"/>
        </w:rPr>
        <w:t xml:space="preserve"> </w:t>
      </w:r>
      <w:r>
        <w:t>работе,</w:t>
      </w:r>
      <w:r>
        <w:rPr>
          <w:spacing w:val="39"/>
        </w:rPr>
        <w:t xml:space="preserve"> </w:t>
      </w:r>
      <w:r>
        <w:t>способствовать развитию</w:t>
      </w:r>
      <w:r>
        <w:rPr>
          <w:spacing w:val="80"/>
        </w:rPr>
        <w:t xml:space="preserve"> </w:t>
      </w:r>
      <w:r>
        <w:t>речи,</w:t>
      </w:r>
      <w:r>
        <w:rPr>
          <w:spacing w:val="80"/>
        </w:rPr>
        <w:t xml:space="preserve"> </w:t>
      </w:r>
      <w:r>
        <w:t>умению</w:t>
      </w:r>
      <w:r>
        <w:rPr>
          <w:spacing w:val="80"/>
        </w:rPr>
        <w:t xml:space="preserve"> </w:t>
      </w:r>
      <w:r>
        <w:t>составлять</w:t>
      </w:r>
      <w:r>
        <w:rPr>
          <w:spacing w:val="80"/>
        </w:rPr>
        <w:t xml:space="preserve"> </w:t>
      </w:r>
      <w:r>
        <w:t>связное</w:t>
      </w:r>
      <w:r>
        <w:rPr>
          <w:spacing w:val="80"/>
        </w:rPr>
        <w:t xml:space="preserve"> </w:t>
      </w:r>
      <w:r>
        <w:t>речевое</w:t>
      </w:r>
      <w:r>
        <w:rPr>
          <w:spacing w:val="80"/>
        </w:rPr>
        <w:t xml:space="preserve"> </w:t>
      </w:r>
      <w:r>
        <w:t>высказывание.</w:t>
      </w:r>
      <w:r>
        <w:rPr>
          <w:spacing w:val="80"/>
        </w:rPr>
        <w:t xml:space="preserve"> </w:t>
      </w:r>
      <w:r>
        <w:t>Возможно</w:t>
      </w:r>
      <w:r>
        <w:rPr>
          <w:spacing w:val="40"/>
        </w:rPr>
        <w:t xml:space="preserve"> </w:t>
      </w:r>
      <w:r>
        <w:t xml:space="preserve">использовать в ходе урока алгоритмы, картинные и письменные планы выполнения </w:t>
      </w:r>
      <w:r>
        <w:rPr>
          <w:spacing w:val="-2"/>
        </w:rPr>
        <w:t>работы,</w:t>
      </w:r>
      <w:r>
        <w:tab/>
      </w:r>
      <w:r>
        <w:rPr>
          <w:spacing w:val="-4"/>
        </w:rPr>
        <w:t>перед</w:t>
      </w:r>
      <w:r>
        <w:tab/>
      </w:r>
      <w:r>
        <w:tab/>
      </w:r>
      <w:r>
        <w:rPr>
          <w:spacing w:val="-2"/>
        </w:rPr>
        <w:t>выполнением</w:t>
      </w:r>
      <w:r>
        <w:tab/>
      </w:r>
      <w:r>
        <w:rPr>
          <w:spacing w:val="-2"/>
        </w:rPr>
        <w:t>практической</w:t>
      </w:r>
      <w:r>
        <w:tab/>
      </w:r>
      <w:r>
        <w:rPr>
          <w:spacing w:val="-2"/>
        </w:rPr>
        <w:t>работы</w:t>
      </w:r>
      <w:r>
        <w:tab/>
      </w:r>
      <w:r>
        <w:rPr>
          <w:spacing w:val="-2"/>
        </w:rPr>
        <w:t>желательным</w:t>
      </w:r>
      <w:r>
        <w:tab/>
      </w:r>
      <w:r>
        <w:tab/>
      </w:r>
      <w:r>
        <w:rPr>
          <w:spacing w:val="-2"/>
        </w:rPr>
        <w:t>является проведение</w:t>
      </w:r>
      <w:r>
        <w:tab/>
      </w:r>
      <w:r>
        <w:rPr>
          <w:spacing w:val="-2"/>
        </w:rPr>
        <w:t>подробного</w:t>
      </w:r>
      <w:r>
        <w:tab/>
      </w:r>
      <w:r>
        <w:tab/>
      </w:r>
      <w:r>
        <w:rPr>
          <w:spacing w:val="-2"/>
        </w:rPr>
        <w:t>анализа</w:t>
      </w:r>
      <w:r>
        <w:tab/>
      </w:r>
      <w:r>
        <w:rPr>
          <w:spacing w:val="-2"/>
        </w:rPr>
        <w:t>предстоящей</w:t>
      </w:r>
      <w:r>
        <w:tab/>
      </w:r>
      <w:r>
        <w:tab/>
      </w:r>
      <w:r>
        <w:rPr>
          <w:spacing w:val="-2"/>
        </w:rPr>
        <w:t>работы,</w:t>
      </w:r>
      <w:r>
        <w:tab/>
      </w:r>
      <w:r>
        <w:tab/>
      </w:r>
      <w:r>
        <w:rPr>
          <w:spacing w:val="-2"/>
        </w:rPr>
        <w:t>составление</w:t>
      </w:r>
      <w:r>
        <w:tab/>
      </w:r>
      <w:r>
        <w:rPr>
          <w:spacing w:val="-2"/>
        </w:rPr>
        <w:t>плана</w:t>
      </w:r>
      <w:r>
        <w:tab/>
      </w:r>
      <w:r>
        <w:rPr>
          <w:spacing w:val="-6"/>
        </w:rPr>
        <w:t xml:space="preserve">ее </w:t>
      </w:r>
      <w:r>
        <w:t>реализации.</w:t>
      </w:r>
      <w:r>
        <w:rPr>
          <w:spacing w:val="40"/>
        </w:rPr>
        <w:t xml:space="preserve"> </w:t>
      </w:r>
      <w:r>
        <w:t>С</w:t>
      </w:r>
      <w:r>
        <w:rPr>
          <w:spacing w:val="40"/>
        </w:rPr>
        <w:t xml:space="preserve"> </w:t>
      </w:r>
      <w:r>
        <w:t>целью</w:t>
      </w:r>
      <w:r>
        <w:rPr>
          <w:spacing w:val="40"/>
        </w:rPr>
        <w:t xml:space="preserve"> </w:t>
      </w:r>
      <w:r>
        <w:t>формирования</w:t>
      </w:r>
      <w:r>
        <w:rPr>
          <w:spacing w:val="40"/>
        </w:rPr>
        <w:t xml:space="preserve"> </w:t>
      </w:r>
      <w:r>
        <w:t>личностных</w:t>
      </w:r>
      <w:r>
        <w:rPr>
          <w:spacing w:val="40"/>
        </w:rPr>
        <w:t xml:space="preserve"> </w:t>
      </w:r>
      <w:r>
        <w:t>компетенций</w:t>
      </w:r>
      <w:r>
        <w:rPr>
          <w:spacing w:val="40"/>
        </w:rPr>
        <w:t xml:space="preserve"> </w:t>
      </w:r>
      <w:r>
        <w:t>у</w:t>
      </w:r>
      <w:r>
        <w:rPr>
          <w:spacing w:val="40"/>
        </w:rPr>
        <w:t xml:space="preserve"> </w:t>
      </w:r>
      <w:r>
        <w:t>обучающихся</w:t>
      </w:r>
      <w:r>
        <w:rPr>
          <w:spacing w:val="40"/>
        </w:rPr>
        <w:t xml:space="preserve"> </w:t>
      </w:r>
      <w:r>
        <w:t xml:space="preserve">с ЗПР следует предусматривать чередование уроков индивидуального практического </w:t>
      </w:r>
      <w:r>
        <w:rPr>
          <w:spacing w:val="-2"/>
        </w:rPr>
        <w:t>творчества</w:t>
      </w:r>
      <w:r>
        <w:tab/>
      </w:r>
      <w:r>
        <w:rPr>
          <w:spacing w:val="-10"/>
        </w:rPr>
        <w:t>и</w:t>
      </w:r>
      <w:r>
        <w:tab/>
      </w:r>
      <w:r>
        <w:rPr>
          <w:spacing w:val="-2"/>
        </w:rPr>
        <w:t>уроков</w:t>
      </w:r>
      <w:r>
        <w:tab/>
      </w:r>
      <w:r>
        <w:rPr>
          <w:spacing w:val="-2"/>
        </w:rPr>
        <w:t>коллективной</w:t>
      </w:r>
      <w:r>
        <w:tab/>
      </w:r>
      <w:r>
        <w:tab/>
      </w:r>
      <w:r>
        <w:rPr>
          <w:spacing w:val="-2"/>
        </w:rPr>
        <w:t>творческой</w:t>
      </w:r>
      <w:r>
        <w:tab/>
      </w:r>
      <w:r>
        <w:rPr>
          <w:spacing w:val="-2"/>
        </w:rPr>
        <w:t>деятельности.</w:t>
      </w:r>
      <w:r>
        <w:tab/>
      </w:r>
      <w:r>
        <w:tab/>
      </w:r>
      <w:r>
        <w:rPr>
          <w:spacing w:val="-2"/>
        </w:rPr>
        <w:t xml:space="preserve">Совместная </w:t>
      </w:r>
      <w:r>
        <w:t>творческая</w:t>
      </w:r>
      <w:r>
        <w:rPr>
          <w:spacing w:val="80"/>
        </w:rPr>
        <w:t xml:space="preserve"> </w:t>
      </w:r>
      <w:r>
        <w:t>деятельность</w:t>
      </w:r>
      <w:r>
        <w:rPr>
          <w:spacing w:val="80"/>
        </w:rPr>
        <w:t xml:space="preserve"> </w:t>
      </w:r>
      <w:r>
        <w:t>учит</w:t>
      </w:r>
      <w:r>
        <w:rPr>
          <w:spacing w:val="80"/>
        </w:rPr>
        <w:t xml:space="preserve"> </w:t>
      </w:r>
      <w:r>
        <w:t>обучающихся</w:t>
      </w:r>
      <w:r>
        <w:rPr>
          <w:spacing w:val="80"/>
        </w:rPr>
        <w:t xml:space="preserve"> </w:t>
      </w:r>
      <w:r>
        <w:t>договариваться,</w:t>
      </w:r>
      <w:r>
        <w:rPr>
          <w:spacing w:val="80"/>
        </w:rPr>
        <w:t xml:space="preserve"> </w:t>
      </w:r>
      <w:r>
        <w:t>ставить</w:t>
      </w:r>
      <w:r>
        <w:rPr>
          <w:spacing w:val="80"/>
        </w:rPr>
        <w:t xml:space="preserve"> </w:t>
      </w:r>
      <w:r>
        <w:t>и</w:t>
      </w:r>
      <w:r>
        <w:rPr>
          <w:spacing w:val="80"/>
        </w:rPr>
        <w:t xml:space="preserve"> </w:t>
      </w:r>
      <w:r>
        <w:t>решать общие задачи, понимать друг друга, с уважением и интересом относиться к работе товарища,</w:t>
      </w:r>
      <w:r>
        <w:rPr>
          <w:spacing w:val="28"/>
        </w:rPr>
        <w:t xml:space="preserve">  </w:t>
      </w:r>
      <w:r>
        <w:t>а</w:t>
      </w:r>
      <w:r>
        <w:rPr>
          <w:spacing w:val="28"/>
        </w:rPr>
        <w:t xml:space="preserve">  </w:t>
      </w:r>
      <w:r>
        <w:rPr>
          <w:spacing w:val="-4"/>
        </w:rPr>
        <w:t>общий</w:t>
      </w:r>
      <w:r>
        <w:tab/>
      </w:r>
      <w:r>
        <w:rPr>
          <w:spacing w:val="-2"/>
        </w:rPr>
        <w:t>положительный</w:t>
      </w:r>
      <w:r>
        <w:tab/>
      </w:r>
      <w:r>
        <w:rPr>
          <w:spacing w:val="-2"/>
        </w:rPr>
        <w:t>результат</w:t>
      </w:r>
      <w:r>
        <w:tab/>
      </w:r>
      <w:r>
        <w:tab/>
      </w:r>
      <w:r>
        <w:tab/>
        <w:t>дает</w:t>
      </w:r>
      <w:r>
        <w:rPr>
          <w:spacing w:val="29"/>
        </w:rPr>
        <w:t xml:space="preserve">  </w:t>
      </w:r>
      <w:r>
        <w:rPr>
          <w:spacing w:val="-2"/>
        </w:rPr>
        <w:t>стимул</w:t>
      </w:r>
      <w:r>
        <w:tab/>
      </w:r>
      <w:r>
        <w:rPr>
          <w:spacing w:val="-5"/>
        </w:rPr>
        <w:t>для</w:t>
      </w:r>
      <w:r>
        <w:tab/>
      </w:r>
      <w:r>
        <w:rPr>
          <w:spacing w:val="-2"/>
        </w:rPr>
        <w:t>дальнейшего</w:t>
      </w:r>
    </w:p>
    <w:p w:rsidR="00F31BB1" w:rsidRDefault="00346B19">
      <w:pPr>
        <w:pStyle w:val="a3"/>
        <w:spacing w:line="321" w:lineRule="exact"/>
        <w:ind w:left="491" w:firstLine="0"/>
      </w:pPr>
      <w:r>
        <w:t>творчества</w:t>
      </w:r>
      <w:r>
        <w:rPr>
          <w:spacing w:val="-6"/>
        </w:rPr>
        <w:t xml:space="preserve"> </w:t>
      </w:r>
      <w:r>
        <w:t>и</w:t>
      </w:r>
      <w:r>
        <w:rPr>
          <w:spacing w:val="-3"/>
        </w:rPr>
        <w:t xml:space="preserve"> </w:t>
      </w:r>
      <w:r>
        <w:t>уверенность</w:t>
      </w:r>
      <w:r>
        <w:rPr>
          <w:spacing w:val="-5"/>
        </w:rPr>
        <w:t xml:space="preserve"> </w:t>
      </w:r>
      <w:r>
        <w:t>в</w:t>
      </w:r>
      <w:r>
        <w:rPr>
          <w:spacing w:val="-4"/>
        </w:rPr>
        <w:t xml:space="preserve"> </w:t>
      </w:r>
      <w:r>
        <w:t>своих</w:t>
      </w:r>
      <w:r>
        <w:rPr>
          <w:spacing w:val="-3"/>
        </w:rPr>
        <w:t xml:space="preserve"> </w:t>
      </w:r>
      <w:r>
        <w:rPr>
          <w:spacing w:val="-2"/>
        </w:rPr>
        <w:t>силах.</w:t>
      </w:r>
    </w:p>
    <w:p w:rsidR="00F31BB1" w:rsidRDefault="00346B19">
      <w:pPr>
        <w:pStyle w:val="a3"/>
        <w:ind w:left="491" w:right="842"/>
      </w:pPr>
      <w: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Содержание учебного предмета «Изобразительное искусство»,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346B19">
      <w:pPr>
        <w:pStyle w:val="1"/>
        <w:spacing w:before="5" w:line="322" w:lineRule="exact"/>
        <w:ind w:left="49"/>
        <w:jc w:val="center"/>
      </w:pPr>
      <w:r>
        <w:t>СОДЕРЖАНИЕ</w:t>
      </w:r>
      <w:r>
        <w:rPr>
          <w:spacing w:val="-10"/>
        </w:rPr>
        <w:t xml:space="preserve"> </w:t>
      </w:r>
      <w:r>
        <w:t>УЧЕБНОГО</w:t>
      </w:r>
      <w:r>
        <w:rPr>
          <w:spacing w:val="-9"/>
        </w:rPr>
        <w:t xml:space="preserve"> </w:t>
      </w:r>
      <w:r>
        <w:rPr>
          <w:spacing w:val="-2"/>
        </w:rPr>
        <w:t>ПРЕДМЕТА</w:t>
      </w:r>
    </w:p>
    <w:p w:rsidR="00F31BB1" w:rsidRDefault="00346B19">
      <w:pPr>
        <w:spacing w:line="322" w:lineRule="exact"/>
        <w:ind w:left="47"/>
        <w:jc w:val="center"/>
        <w:rPr>
          <w:b/>
          <w:sz w:val="28"/>
        </w:rPr>
      </w:pPr>
      <w:r>
        <w:rPr>
          <w:b/>
          <w:sz w:val="28"/>
        </w:rPr>
        <w:t>«ИЗОБРАЗИТЕЛЬНОЕ</w:t>
      </w:r>
      <w:r>
        <w:rPr>
          <w:b/>
          <w:spacing w:val="-16"/>
          <w:sz w:val="28"/>
        </w:rPr>
        <w:t xml:space="preserve"> </w:t>
      </w:r>
      <w:r>
        <w:rPr>
          <w:b/>
          <w:spacing w:val="-2"/>
          <w:sz w:val="28"/>
        </w:rPr>
        <w:t>ИСКУССТВО»</w:t>
      </w:r>
    </w:p>
    <w:p w:rsidR="00F31BB1" w:rsidRDefault="00346B19">
      <w:pPr>
        <w:spacing w:before="3" w:line="237" w:lineRule="auto"/>
        <w:ind w:left="492" w:right="3158" w:firstLine="719"/>
        <w:rPr>
          <w:sz w:val="28"/>
        </w:rPr>
      </w:pPr>
      <w:r>
        <w:rPr>
          <w:b/>
          <w:sz w:val="28"/>
        </w:rPr>
        <w:t>Модуль</w:t>
      </w:r>
      <w:r>
        <w:rPr>
          <w:b/>
          <w:spacing w:val="-8"/>
          <w:sz w:val="28"/>
        </w:rPr>
        <w:t xml:space="preserve"> </w:t>
      </w:r>
      <w:r>
        <w:rPr>
          <w:b/>
          <w:sz w:val="28"/>
        </w:rPr>
        <w:t>№</w:t>
      </w:r>
      <w:r>
        <w:rPr>
          <w:b/>
          <w:spacing w:val="-5"/>
          <w:sz w:val="28"/>
        </w:rPr>
        <w:t xml:space="preserve"> </w:t>
      </w:r>
      <w:r>
        <w:rPr>
          <w:b/>
          <w:sz w:val="28"/>
        </w:rPr>
        <w:t>1</w:t>
      </w:r>
      <w:r>
        <w:rPr>
          <w:b/>
          <w:spacing w:val="-7"/>
          <w:sz w:val="28"/>
        </w:rPr>
        <w:t xml:space="preserve"> </w:t>
      </w:r>
      <w:r>
        <w:rPr>
          <w:b/>
          <w:sz w:val="28"/>
        </w:rPr>
        <w:t>«Декоративно-прикладное</w:t>
      </w:r>
      <w:r>
        <w:rPr>
          <w:b/>
          <w:spacing w:val="-6"/>
          <w:sz w:val="28"/>
        </w:rPr>
        <w:t xml:space="preserve"> </w:t>
      </w:r>
      <w:r>
        <w:rPr>
          <w:b/>
          <w:sz w:val="28"/>
        </w:rPr>
        <w:t>и</w:t>
      </w:r>
      <w:r>
        <w:rPr>
          <w:b/>
          <w:spacing w:val="-7"/>
          <w:sz w:val="28"/>
        </w:rPr>
        <w:t xml:space="preserve"> </w:t>
      </w:r>
      <w:r>
        <w:rPr>
          <w:b/>
          <w:sz w:val="28"/>
        </w:rPr>
        <w:t xml:space="preserve">народное искусство» Общие сведения о декоративно-прикладном искусстве </w:t>
      </w:r>
      <w:r>
        <w:rPr>
          <w:sz w:val="28"/>
        </w:rPr>
        <w:t>Декоративно-прикладное искусство и его виды.</w:t>
      </w:r>
    </w:p>
    <w:p w:rsidR="00F31BB1" w:rsidRDefault="00346B19">
      <w:pPr>
        <w:spacing w:before="3"/>
        <w:ind w:left="1211"/>
        <w:rPr>
          <w:i/>
          <w:sz w:val="28"/>
        </w:rPr>
      </w:pPr>
      <w:r>
        <w:rPr>
          <w:i/>
          <w:sz w:val="28"/>
        </w:rPr>
        <w:t>Декоративно-прикладное</w:t>
      </w:r>
      <w:r>
        <w:rPr>
          <w:i/>
          <w:spacing w:val="-10"/>
          <w:sz w:val="28"/>
        </w:rPr>
        <w:t xml:space="preserve"> </w:t>
      </w:r>
      <w:r>
        <w:rPr>
          <w:i/>
          <w:sz w:val="28"/>
        </w:rPr>
        <w:t>искусство</w:t>
      </w:r>
      <w:r>
        <w:rPr>
          <w:i/>
          <w:spacing w:val="-8"/>
          <w:sz w:val="28"/>
        </w:rPr>
        <w:t xml:space="preserve"> </w:t>
      </w:r>
      <w:r>
        <w:rPr>
          <w:i/>
          <w:sz w:val="28"/>
        </w:rPr>
        <w:t>и</w:t>
      </w:r>
      <w:r>
        <w:rPr>
          <w:i/>
          <w:spacing w:val="-6"/>
          <w:sz w:val="28"/>
        </w:rPr>
        <w:t xml:space="preserve"> </w:t>
      </w:r>
      <w:r>
        <w:rPr>
          <w:i/>
          <w:sz w:val="28"/>
        </w:rPr>
        <w:t>предметная</w:t>
      </w:r>
      <w:r>
        <w:rPr>
          <w:i/>
          <w:spacing w:val="-8"/>
          <w:sz w:val="28"/>
        </w:rPr>
        <w:t xml:space="preserve"> </w:t>
      </w:r>
      <w:r>
        <w:rPr>
          <w:i/>
          <w:sz w:val="28"/>
        </w:rPr>
        <w:t>среда</w:t>
      </w:r>
      <w:r>
        <w:rPr>
          <w:i/>
          <w:spacing w:val="-8"/>
          <w:sz w:val="28"/>
        </w:rPr>
        <w:t xml:space="preserve"> </w:t>
      </w:r>
      <w:r>
        <w:rPr>
          <w:i/>
          <w:sz w:val="28"/>
        </w:rPr>
        <w:t>жизни</w:t>
      </w:r>
      <w:r>
        <w:rPr>
          <w:i/>
          <w:spacing w:val="-6"/>
          <w:sz w:val="28"/>
        </w:rPr>
        <w:t xml:space="preserve"> </w:t>
      </w:r>
      <w:r>
        <w:rPr>
          <w:i/>
          <w:spacing w:val="-2"/>
          <w:sz w:val="28"/>
        </w:rPr>
        <w:t>людей.</w:t>
      </w:r>
    </w:p>
    <w:p w:rsidR="00F31BB1" w:rsidRDefault="00346B19">
      <w:pPr>
        <w:pStyle w:val="2"/>
        <w:spacing w:before="5"/>
        <w:ind w:left="1211"/>
        <w:jc w:val="left"/>
      </w:pPr>
      <w:r>
        <w:t>Древние</w:t>
      </w:r>
      <w:r>
        <w:rPr>
          <w:spacing w:val="-5"/>
        </w:rPr>
        <w:t xml:space="preserve"> </w:t>
      </w:r>
      <w:r>
        <w:t>корни</w:t>
      </w:r>
      <w:r>
        <w:rPr>
          <w:spacing w:val="-6"/>
        </w:rPr>
        <w:t xml:space="preserve"> </w:t>
      </w:r>
      <w:r>
        <w:t>народного</w:t>
      </w:r>
      <w:r>
        <w:rPr>
          <w:spacing w:val="-4"/>
        </w:rPr>
        <w:t xml:space="preserve"> </w:t>
      </w:r>
      <w:r>
        <w:rPr>
          <w:spacing w:val="-2"/>
        </w:rPr>
        <w:t>искусства</w:t>
      </w:r>
    </w:p>
    <w:p w:rsidR="00F31BB1" w:rsidRDefault="00346B19">
      <w:pPr>
        <w:spacing w:line="319" w:lineRule="exact"/>
        <w:ind w:left="1211"/>
        <w:rPr>
          <w:i/>
          <w:sz w:val="28"/>
        </w:rPr>
      </w:pPr>
      <w:r>
        <w:rPr>
          <w:i/>
          <w:sz w:val="28"/>
        </w:rPr>
        <w:t>Истоки</w:t>
      </w:r>
      <w:r>
        <w:rPr>
          <w:i/>
          <w:spacing w:val="-13"/>
          <w:sz w:val="28"/>
        </w:rPr>
        <w:t xml:space="preserve"> </w:t>
      </w:r>
      <w:r>
        <w:rPr>
          <w:i/>
          <w:sz w:val="28"/>
        </w:rPr>
        <w:t>образного</w:t>
      </w:r>
      <w:r>
        <w:rPr>
          <w:i/>
          <w:spacing w:val="-9"/>
          <w:sz w:val="28"/>
        </w:rPr>
        <w:t xml:space="preserve"> </w:t>
      </w:r>
      <w:r>
        <w:rPr>
          <w:i/>
          <w:sz w:val="28"/>
        </w:rPr>
        <w:t>языка</w:t>
      </w:r>
      <w:r>
        <w:rPr>
          <w:i/>
          <w:spacing w:val="-9"/>
          <w:sz w:val="28"/>
        </w:rPr>
        <w:t xml:space="preserve"> </w:t>
      </w:r>
      <w:r>
        <w:rPr>
          <w:i/>
          <w:sz w:val="28"/>
        </w:rPr>
        <w:t>декоративно-прикладного</w:t>
      </w:r>
      <w:r>
        <w:rPr>
          <w:i/>
          <w:spacing w:val="-10"/>
          <w:sz w:val="28"/>
        </w:rPr>
        <w:t xml:space="preserve"> </w:t>
      </w:r>
      <w:r>
        <w:rPr>
          <w:i/>
          <w:spacing w:val="-2"/>
          <w:sz w:val="28"/>
        </w:rPr>
        <w:t>искусства.</w:t>
      </w:r>
    </w:p>
    <w:p w:rsidR="00F31BB1" w:rsidRDefault="00346B19">
      <w:pPr>
        <w:pStyle w:val="a3"/>
        <w:spacing w:line="322" w:lineRule="exact"/>
        <w:ind w:left="1211" w:firstLine="0"/>
        <w:jc w:val="left"/>
      </w:pPr>
      <w:r>
        <w:t>Традиционные</w:t>
      </w:r>
      <w:r>
        <w:rPr>
          <w:spacing w:val="-12"/>
        </w:rPr>
        <w:t xml:space="preserve"> </w:t>
      </w:r>
      <w:r>
        <w:t>образы</w:t>
      </w:r>
      <w:r>
        <w:rPr>
          <w:spacing w:val="-9"/>
        </w:rPr>
        <w:t xml:space="preserve"> </w:t>
      </w:r>
      <w:r>
        <w:t>народного</w:t>
      </w:r>
      <w:r>
        <w:rPr>
          <w:spacing w:val="-9"/>
        </w:rPr>
        <w:t xml:space="preserve"> </w:t>
      </w:r>
      <w:r>
        <w:t>(крестьянского)</w:t>
      </w:r>
      <w:r>
        <w:rPr>
          <w:spacing w:val="-9"/>
        </w:rPr>
        <w:t xml:space="preserve"> </w:t>
      </w:r>
      <w:r>
        <w:t>прикладного</w:t>
      </w:r>
      <w:r>
        <w:rPr>
          <w:spacing w:val="-10"/>
        </w:rPr>
        <w:t xml:space="preserve"> </w:t>
      </w:r>
      <w:r>
        <w:rPr>
          <w:spacing w:val="-2"/>
        </w:rPr>
        <w:t>искусства.</w:t>
      </w:r>
    </w:p>
    <w:p w:rsidR="00F31BB1" w:rsidRDefault="00346B19">
      <w:pPr>
        <w:ind w:left="491" w:right="919" w:firstLine="719"/>
        <w:rPr>
          <w:sz w:val="28"/>
        </w:rPr>
      </w:pPr>
      <w:r>
        <w:rPr>
          <w:i/>
          <w:sz w:val="28"/>
        </w:rPr>
        <w:t>Связь</w:t>
      </w:r>
      <w:r>
        <w:rPr>
          <w:i/>
          <w:spacing w:val="80"/>
          <w:sz w:val="28"/>
        </w:rPr>
        <w:t xml:space="preserve"> </w:t>
      </w:r>
      <w:r>
        <w:rPr>
          <w:i/>
          <w:sz w:val="28"/>
        </w:rPr>
        <w:t>народного</w:t>
      </w:r>
      <w:r>
        <w:rPr>
          <w:i/>
          <w:spacing w:val="80"/>
          <w:sz w:val="28"/>
        </w:rPr>
        <w:t xml:space="preserve"> </w:t>
      </w:r>
      <w:r>
        <w:rPr>
          <w:i/>
          <w:sz w:val="28"/>
        </w:rPr>
        <w:t>искусства</w:t>
      </w:r>
      <w:r>
        <w:rPr>
          <w:i/>
          <w:spacing w:val="80"/>
          <w:sz w:val="28"/>
        </w:rPr>
        <w:t xml:space="preserve"> </w:t>
      </w:r>
      <w:r>
        <w:rPr>
          <w:i/>
          <w:sz w:val="28"/>
        </w:rPr>
        <w:t>с</w:t>
      </w:r>
      <w:r>
        <w:rPr>
          <w:i/>
          <w:spacing w:val="80"/>
          <w:sz w:val="28"/>
        </w:rPr>
        <w:t xml:space="preserve"> </w:t>
      </w:r>
      <w:r>
        <w:rPr>
          <w:i/>
          <w:sz w:val="28"/>
        </w:rPr>
        <w:t>природой,</w:t>
      </w:r>
      <w:r>
        <w:rPr>
          <w:i/>
          <w:spacing w:val="80"/>
          <w:sz w:val="28"/>
        </w:rPr>
        <w:t xml:space="preserve"> </w:t>
      </w:r>
      <w:r>
        <w:rPr>
          <w:i/>
          <w:sz w:val="28"/>
        </w:rPr>
        <w:t>бытом,</w:t>
      </w:r>
      <w:r>
        <w:rPr>
          <w:i/>
          <w:spacing w:val="80"/>
          <w:sz w:val="28"/>
        </w:rPr>
        <w:t xml:space="preserve"> </w:t>
      </w:r>
      <w:r>
        <w:rPr>
          <w:i/>
          <w:sz w:val="28"/>
        </w:rPr>
        <w:t>трудом,</w:t>
      </w:r>
      <w:r>
        <w:rPr>
          <w:i/>
          <w:spacing w:val="80"/>
          <w:sz w:val="28"/>
        </w:rPr>
        <w:t xml:space="preserve"> </w:t>
      </w:r>
      <w:r>
        <w:rPr>
          <w:i/>
          <w:sz w:val="28"/>
        </w:rPr>
        <w:t>верованиями</w:t>
      </w:r>
      <w:r>
        <w:rPr>
          <w:i/>
          <w:spacing w:val="80"/>
          <w:sz w:val="28"/>
        </w:rPr>
        <w:t xml:space="preserve"> </w:t>
      </w:r>
      <w:r>
        <w:rPr>
          <w:i/>
          <w:sz w:val="28"/>
        </w:rPr>
        <w:t xml:space="preserve">и </w:t>
      </w:r>
      <w:r>
        <w:rPr>
          <w:i/>
          <w:spacing w:val="-2"/>
          <w:sz w:val="28"/>
        </w:rPr>
        <w:t>эпосом</w:t>
      </w:r>
      <w:r>
        <w:rPr>
          <w:spacing w:val="-2"/>
          <w:sz w:val="28"/>
        </w:rPr>
        <w:t>.</w:t>
      </w:r>
    </w:p>
    <w:p w:rsidR="00F31BB1" w:rsidRDefault="00346B19">
      <w:pPr>
        <w:spacing w:line="242" w:lineRule="auto"/>
        <w:ind w:left="491" w:right="919" w:firstLine="719"/>
        <w:rPr>
          <w:i/>
          <w:sz w:val="28"/>
        </w:rPr>
      </w:pPr>
      <w:r>
        <w:rPr>
          <w:i/>
          <w:sz w:val="28"/>
        </w:rPr>
        <w:t>Роль</w:t>
      </w:r>
      <w:r>
        <w:rPr>
          <w:i/>
          <w:spacing w:val="40"/>
          <w:sz w:val="28"/>
        </w:rPr>
        <w:t xml:space="preserve"> </w:t>
      </w:r>
      <w:r>
        <w:rPr>
          <w:i/>
          <w:sz w:val="28"/>
        </w:rPr>
        <w:t>природных</w:t>
      </w:r>
      <w:r>
        <w:rPr>
          <w:i/>
          <w:spacing w:val="40"/>
          <w:sz w:val="28"/>
        </w:rPr>
        <w:t xml:space="preserve"> </w:t>
      </w:r>
      <w:r>
        <w:rPr>
          <w:i/>
          <w:sz w:val="28"/>
        </w:rPr>
        <w:t>материалов</w:t>
      </w:r>
      <w:r>
        <w:rPr>
          <w:i/>
          <w:spacing w:val="40"/>
          <w:sz w:val="28"/>
        </w:rPr>
        <w:t xml:space="preserve"> </w:t>
      </w:r>
      <w:r>
        <w:rPr>
          <w:i/>
          <w:sz w:val="28"/>
        </w:rPr>
        <w:t>в</w:t>
      </w:r>
      <w:r>
        <w:rPr>
          <w:i/>
          <w:spacing w:val="40"/>
          <w:sz w:val="28"/>
        </w:rPr>
        <w:t xml:space="preserve"> </w:t>
      </w:r>
      <w:r>
        <w:rPr>
          <w:i/>
          <w:sz w:val="28"/>
        </w:rPr>
        <w:t>строительстве</w:t>
      </w:r>
      <w:r>
        <w:rPr>
          <w:i/>
          <w:spacing w:val="40"/>
          <w:sz w:val="28"/>
        </w:rPr>
        <w:t xml:space="preserve"> </w:t>
      </w:r>
      <w:r>
        <w:rPr>
          <w:i/>
          <w:sz w:val="28"/>
        </w:rPr>
        <w:t>и</w:t>
      </w:r>
      <w:r>
        <w:rPr>
          <w:i/>
          <w:spacing w:val="40"/>
          <w:sz w:val="28"/>
        </w:rPr>
        <w:t xml:space="preserve"> </w:t>
      </w:r>
      <w:r>
        <w:rPr>
          <w:i/>
          <w:sz w:val="28"/>
        </w:rPr>
        <w:t>изготовлении</w:t>
      </w:r>
      <w:r>
        <w:rPr>
          <w:i/>
          <w:spacing w:val="40"/>
          <w:sz w:val="28"/>
        </w:rPr>
        <w:t xml:space="preserve"> </w:t>
      </w:r>
      <w:r>
        <w:rPr>
          <w:i/>
          <w:sz w:val="28"/>
        </w:rPr>
        <w:t>предметов быта, их значение в характере труда и жизненного уклада.</w:t>
      </w:r>
    </w:p>
    <w:p w:rsidR="00F31BB1" w:rsidRDefault="00F31BB1">
      <w:pPr>
        <w:spacing w:line="242" w:lineRule="auto"/>
        <w:rPr>
          <w:i/>
          <w:sz w:val="28"/>
        </w:rPr>
        <w:sectPr w:rsidR="00F31BB1">
          <w:pgSz w:w="11910" w:h="16840"/>
          <w:pgMar w:top="1080" w:right="0" w:bottom="820" w:left="425" w:header="0" w:footer="570" w:gutter="0"/>
          <w:cols w:space="720"/>
        </w:sectPr>
      </w:pPr>
    </w:p>
    <w:p w:rsidR="00F31BB1" w:rsidRDefault="00346B19">
      <w:pPr>
        <w:pStyle w:val="a3"/>
        <w:spacing w:before="73"/>
        <w:ind w:left="1211" w:right="1845" w:firstLine="0"/>
      </w:pPr>
      <w:r>
        <w:t>Образно-символический язык народного прикладного искусства. Знаки-символы</w:t>
      </w:r>
      <w:r>
        <w:rPr>
          <w:spacing w:val="-12"/>
        </w:rPr>
        <w:t xml:space="preserve"> </w:t>
      </w:r>
      <w:r>
        <w:t>традиционного</w:t>
      </w:r>
      <w:r>
        <w:rPr>
          <w:spacing w:val="-11"/>
        </w:rPr>
        <w:t xml:space="preserve"> </w:t>
      </w:r>
      <w:r>
        <w:t>крестьянского</w:t>
      </w:r>
      <w:r>
        <w:rPr>
          <w:spacing w:val="-12"/>
        </w:rPr>
        <w:t xml:space="preserve"> </w:t>
      </w:r>
      <w:r>
        <w:t>прикладного</w:t>
      </w:r>
      <w:r>
        <w:rPr>
          <w:spacing w:val="-11"/>
        </w:rPr>
        <w:t xml:space="preserve"> </w:t>
      </w:r>
      <w:r>
        <w:rPr>
          <w:spacing w:val="-2"/>
        </w:rPr>
        <w:t>искусства.</w:t>
      </w:r>
    </w:p>
    <w:p w:rsidR="00F31BB1" w:rsidRDefault="00346B19">
      <w:pPr>
        <w:pStyle w:val="a3"/>
        <w:ind w:left="491" w:right="843"/>
        <w:rPr>
          <w:b/>
        </w:rPr>
      </w:pPr>
      <w:r>
        <w:t>Выполнение рисунков на темы древних узоров деревянной резьбы, росписи</w:t>
      </w:r>
      <w:r>
        <w:rPr>
          <w:spacing w:val="40"/>
        </w:rPr>
        <w:t xml:space="preserve"> </w:t>
      </w:r>
      <w:r>
        <w:t xml:space="preserve">по дереву, вышивки. Освоение навыков декоративного обобщения в процессе практической творческой работы. </w:t>
      </w:r>
      <w:r>
        <w:rPr>
          <w:b/>
        </w:rPr>
        <w:t>Убранство русской избы</w:t>
      </w:r>
    </w:p>
    <w:p w:rsidR="00F31BB1" w:rsidRDefault="00346B19">
      <w:pPr>
        <w:ind w:left="491" w:right="841" w:firstLine="719"/>
        <w:jc w:val="both"/>
        <w:rPr>
          <w:sz w:val="28"/>
        </w:rPr>
      </w:pPr>
      <w:r>
        <w:rPr>
          <w:sz w:val="28"/>
        </w:rPr>
        <w:t xml:space="preserve">Конструкция избы, </w:t>
      </w:r>
      <w:r>
        <w:rPr>
          <w:i/>
          <w:sz w:val="28"/>
        </w:rPr>
        <w:t>единство красоты и пользы – функционального и символического – в её постройке и украшении</w:t>
      </w:r>
      <w:r>
        <w:rPr>
          <w:sz w:val="28"/>
        </w:rPr>
        <w:t>.</w:t>
      </w:r>
    </w:p>
    <w:p w:rsidR="00F31BB1" w:rsidRDefault="00346B19">
      <w:pPr>
        <w:spacing w:line="321" w:lineRule="exact"/>
        <w:ind w:left="1211"/>
        <w:jc w:val="both"/>
        <w:rPr>
          <w:i/>
          <w:sz w:val="28"/>
        </w:rPr>
      </w:pPr>
      <w:r>
        <w:rPr>
          <w:i/>
          <w:sz w:val="28"/>
        </w:rPr>
        <w:t>Символическое</w:t>
      </w:r>
      <w:r>
        <w:rPr>
          <w:i/>
          <w:spacing w:val="4"/>
          <w:sz w:val="28"/>
        </w:rPr>
        <w:t xml:space="preserve"> </w:t>
      </w:r>
      <w:r>
        <w:rPr>
          <w:i/>
          <w:sz w:val="28"/>
        </w:rPr>
        <w:t>значение</w:t>
      </w:r>
      <w:r>
        <w:rPr>
          <w:i/>
          <w:spacing w:val="5"/>
          <w:sz w:val="28"/>
        </w:rPr>
        <w:t xml:space="preserve"> </w:t>
      </w:r>
      <w:r>
        <w:rPr>
          <w:i/>
          <w:sz w:val="28"/>
        </w:rPr>
        <w:t>образов</w:t>
      </w:r>
      <w:r>
        <w:rPr>
          <w:i/>
          <w:spacing w:val="8"/>
          <w:sz w:val="28"/>
        </w:rPr>
        <w:t xml:space="preserve"> </w:t>
      </w:r>
      <w:r>
        <w:rPr>
          <w:i/>
          <w:sz w:val="28"/>
        </w:rPr>
        <w:t>и</w:t>
      </w:r>
      <w:r>
        <w:rPr>
          <w:i/>
          <w:spacing w:val="6"/>
          <w:sz w:val="28"/>
        </w:rPr>
        <w:t xml:space="preserve"> </w:t>
      </w:r>
      <w:r>
        <w:rPr>
          <w:i/>
          <w:sz w:val="28"/>
        </w:rPr>
        <w:t>мотивов</w:t>
      </w:r>
      <w:r>
        <w:rPr>
          <w:i/>
          <w:spacing w:val="7"/>
          <w:sz w:val="28"/>
        </w:rPr>
        <w:t xml:space="preserve"> </w:t>
      </w:r>
      <w:r>
        <w:rPr>
          <w:i/>
          <w:sz w:val="28"/>
        </w:rPr>
        <w:t>в</w:t>
      </w:r>
      <w:r>
        <w:rPr>
          <w:i/>
          <w:spacing w:val="8"/>
          <w:sz w:val="28"/>
        </w:rPr>
        <w:t xml:space="preserve"> </w:t>
      </w:r>
      <w:r>
        <w:rPr>
          <w:i/>
          <w:sz w:val="28"/>
        </w:rPr>
        <w:t>узорном</w:t>
      </w:r>
      <w:r>
        <w:rPr>
          <w:i/>
          <w:spacing w:val="8"/>
          <w:sz w:val="28"/>
        </w:rPr>
        <w:t xml:space="preserve"> </w:t>
      </w:r>
      <w:r>
        <w:rPr>
          <w:i/>
          <w:sz w:val="28"/>
        </w:rPr>
        <w:t>убранстве</w:t>
      </w:r>
      <w:r>
        <w:rPr>
          <w:i/>
          <w:spacing w:val="7"/>
          <w:sz w:val="28"/>
        </w:rPr>
        <w:t xml:space="preserve"> </w:t>
      </w:r>
      <w:r>
        <w:rPr>
          <w:i/>
          <w:sz w:val="28"/>
        </w:rPr>
        <w:t>русских</w:t>
      </w:r>
      <w:r>
        <w:rPr>
          <w:i/>
          <w:spacing w:val="5"/>
          <w:sz w:val="28"/>
        </w:rPr>
        <w:t xml:space="preserve"> </w:t>
      </w:r>
      <w:r>
        <w:rPr>
          <w:i/>
          <w:spacing w:val="-4"/>
          <w:sz w:val="28"/>
        </w:rPr>
        <w:t>изб.</w:t>
      </w:r>
    </w:p>
    <w:p w:rsidR="00F31BB1" w:rsidRDefault="00346B19">
      <w:pPr>
        <w:spacing w:line="322" w:lineRule="exact"/>
        <w:ind w:left="491"/>
        <w:jc w:val="both"/>
        <w:rPr>
          <w:i/>
          <w:sz w:val="28"/>
        </w:rPr>
      </w:pPr>
      <w:r>
        <w:rPr>
          <w:i/>
          <w:sz w:val="28"/>
        </w:rPr>
        <w:t>Картина</w:t>
      </w:r>
      <w:r>
        <w:rPr>
          <w:i/>
          <w:spacing w:val="-5"/>
          <w:sz w:val="28"/>
        </w:rPr>
        <w:t xml:space="preserve"> </w:t>
      </w:r>
      <w:r>
        <w:rPr>
          <w:i/>
          <w:sz w:val="28"/>
        </w:rPr>
        <w:t>мира</w:t>
      </w:r>
      <w:r>
        <w:rPr>
          <w:i/>
          <w:spacing w:val="-7"/>
          <w:sz w:val="28"/>
        </w:rPr>
        <w:t xml:space="preserve"> </w:t>
      </w:r>
      <w:r>
        <w:rPr>
          <w:i/>
          <w:sz w:val="28"/>
        </w:rPr>
        <w:t>в</w:t>
      </w:r>
      <w:r>
        <w:rPr>
          <w:i/>
          <w:spacing w:val="-4"/>
          <w:sz w:val="28"/>
        </w:rPr>
        <w:t xml:space="preserve"> </w:t>
      </w:r>
      <w:r>
        <w:rPr>
          <w:i/>
          <w:sz w:val="28"/>
        </w:rPr>
        <w:t>образном</w:t>
      </w:r>
      <w:r>
        <w:rPr>
          <w:i/>
          <w:spacing w:val="-8"/>
          <w:sz w:val="28"/>
        </w:rPr>
        <w:t xml:space="preserve"> </w:t>
      </w:r>
      <w:r>
        <w:rPr>
          <w:i/>
          <w:sz w:val="28"/>
        </w:rPr>
        <w:t>строе</w:t>
      </w:r>
      <w:r>
        <w:rPr>
          <w:i/>
          <w:spacing w:val="-5"/>
          <w:sz w:val="28"/>
        </w:rPr>
        <w:t xml:space="preserve"> </w:t>
      </w:r>
      <w:r>
        <w:rPr>
          <w:i/>
          <w:sz w:val="28"/>
        </w:rPr>
        <w:t>бытового</w:t>
      </w:r>
      <w:r>
        <w:rPr>
          <w:i/>
          <w:spacing w:val="-5"/>
          <w:sz w:val="28"/>
        </w:rPr>
        <w:t xml:space="preserve"> </w:t>
      </w:r>
      <w:r>
        <w:rPr>
          <w:i/>
          <w:sz w:val="28"/>
        </w:rPr>
        <w:t>крестьянского</w:t>
      </w:r>
      <w:r>
        <w:rPr>
          <w:i/>
          <w:spacing w:val="-6"/>
          <w:sz w:val="28"/>
        </w:rPr>
        <w:t xml:space="preserve"> </w:t>
      </w:r>
      <w:r>
        <w:rPr>
          <w:i/>
          <w:spacing w:val="-2"/>
          <w:sz w:val="28"/>
        </w:rPr>
        <w:t>искусства.</w:t>
      </w:r>
    </w:p>
    <w:p w:rsidR="00F31BB1" w:rsidRDefault="00346B19">
      <w:pPr>
        <w:pStyle w:val="a3"/>
        <w:spacing w:line="322" w:lineRule="exact"/>
        <w:ind w:left="1211" w:firstLine="0"/>
      </w:pPr>
      <w:r>
        <w:t>Выполнение</w:t>
      </w:r>
      <w:r>
        <w:rPr>
          <w:spacing w:val="-10"/>
        </w:rPr>
        <w:t xml:space="preserve"> </w:t>
      </w:r>
      <w:r>
        <w:t>рисунков</w:t>
      </w:r>
      <w:r>
        <w:rPr>
          <w:spacing w:val="-7"/>
        </w:rPr>
        <w:t xml:space="preserve"> </w:t>
      </w:r>
      <w:r>
        <w:t>–</w:t>
      </w:r>
      <w:r>
        <w:rPr>
          <w:spacing w:val="-7"/>
        </w:rPr>
        <w:t xml:space="preserve"> </w:t>
      </w:r>
      <w:r>
        <w:t>эскизов</w:t>
      </w:r>
      <w:r>
        <w:rPr>
          <w:spacing w:val="-10"/>
        </w:rPr>
        <w:t xml:space="preserve"> </w:t>
      </w:r>
      <w:r>
        <w:t>орнаментального</w:t>
      </w:r>
      <w:r>
        <w:rPr>
          <w:spacing w:val="-8"/>
        </w:rPr>
        <w:t xml:space="preserve"> </w:t>
      </w:r>
      <w:r>
        <w:t>декора</w:t>
      </w:r>
      <w:r>
        <w:rPr>
          <w:spacing w:val="-7"/>
        </w:rPr>
        <w:t xml:space="preserve"> </w:t>
      </w:r>
      <w:r>
        <w:t>крестьянского</w:t>
      </w:r>
      <w:r>
        <w:rPr>
          <w:spacing w:val="-8"/>
        </w:rPr>
        <w:t xml:space="preserve"> </w:t>
      </w:r>
      <w:r>
        <w:rPr>
          <w:spacing w:val="-2"/>
        </w:rPr>
        <w:t>дома.</w:t>
      </w:r>
    </w:p>
    <w:p w:rsidR="00F31BB1" w:rsidRDefault="00346B19">
      <w:pPr>
        <w:pStyle w:val="a3"/>
        <w:ind w:left="491" w:right="843"/>
      </w:pPr>
      <w:r>
        <w:t>Устройство внутреннего пространства крестьянского дома. Декоративные элементы жилой среды.</w:t>
      </w:r>
    </w:p>
    <w:p w:rsidR="00F31BB1" w:rsidRDefault="00346B19">
      <w:pPr>
        <w:spacing w:before="1"/>
        <w:ind w:left="491" w:right="838" w:firstLine="719"/>
        <w:jc w:val="both"/>
        <w:rPr>
          <w:i/>
          <w:sz w:val="28"/>
        </w:rPr>
      </w:pPr>
      <w:r>
        <w:rPr>
          <w:i/>
          <w:sz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31BB1" w:rsidRDefault="00346B19">
      <w:pPr>
        <w:pStyle w:val="a3"/>
        <w:ind w:left="491" w:right="847"/>
      </w:pPr>
      <w:r>
        <w:t>Выполнение рисунков предметов народного быта, выявление мудрости их выразительной формы и орнаментально-символического оформления.</w:t>
      </w:r>
    </w:p>
    <w:p w:rsidR="00F31BB1" w:rsidRDefault="00346B19">
      <w:pPr>
        <w:pStyle w:val="2"/>
        <w:spacing w:before="5"/>
        <w:ind w:left="1211"/>
      </w:pPr>
      <w:r>
        <w:t>Народный</w:t>
      </w:r>
      <w:r>
        <w:rPr>
          <w:spacing w:val="-8"/>
        </w:rPr>
        <w:t xml:space="preserve"> </w:t>
      </w:r>
      <w:r>
        <w:t>праздничный</w:t>
      </w:r>
      <w:r>
        <w:rPr>
          <w:spacing w:val="-7"/>
        </w:rPr>
        <w:t xml:space="preserve"> </w:t>
      </w:r>
      <w:r>
        <w:rPr>
          <w:spacing w:val="-2"/>
        </w:rPr>
        <w:t>костюм</w:t>
      </w:r>
    </w:p>
    <w:p w:rsidR="00F31BB1" w:rsidRDefault="00346B19">
      <w:pPr>
        <w:pStyle w:val="a3"/>
        <w:spacing w:line="319" w:lineRule="exact"/>
        <w:ind w:left="1211" w:firstLine="0"/>
      </w:pPr>
      <w:r>
        <w:t>Образный</w:t>
      </w:r>
      <w:r>
        <w:rPr>
          <w:spacing w:val="-7"/>
        </w:rPr>
        <w:t xml:space="preserve"> </w:t>
      </w:r>
      <w:r>
        <w:t>строй</w:t>
      </w:r>
      <w:r>
        <w:rPr>
          <w:spacing w:val="-5"/>
        </w:rPr>
        <w:t xml:space="preserve"> </w:t>
      </w:r>
      <w:r>
        <w:t>народного</w:t>
      </w:r>
      <w:r>
        <w:rPr>
          <w:spacing w:val="-7"/>
        </w:rPr>
        <w:t xml:space="preserve"> </w:t>
      </w:r>
      <w:r>
        <w:t>праздничного</w:t>
      </w:r>
      <w:r>
        <w:rPr>
          <w:spacing w:val="-5"/>
        </w:rPr>
        <w:t xml:space="preserve"> </w:t>
      </w:r>
      <w:r>
        <w:t>костюма</w:t>
      </w:r>
      <w:r>
        <w:rPr>
          <w:spacing w:val="-5"/>
        </w:rPr>
        <w:t xml:space="preserve"> </w:t>
      </w:r>
      <w:r>
        <w:t>–</w:t>
      </w:r>
      <w:r>
        <w:rPr>
          <w:spacing w:val="-7"/>
        </w:rPr>
        <w:t xml:space="preserve"> </w:t>
      </w:r>
      <w:r>
        <w:t>женского</w:t>
      </w:r>
      <w:r>
        <w:rPr>
          <w:spacing w:val="-5"/>
        </w:rPr>
        <w:t xml:space="preserve"> </w:t>
      </w:r>
      <w:r>
        <w:t>и</w:t>
      </w:r>
      <w:r>
        <w:rPr>
          <w:spacing w:val="-4"/>
        </w:rPr>
        <w:t xml:space="preserve"> </w:t>
      </w:r>
      <w:r>
        <w:rPr>
          <w:spacing w:val="-2"/>
        </w:rPr>
        <w:t>мужского.</w:t>
      </w:r>
    </w:p>
    <w:p w:rsidR="00F31BB1" w:rsidRDefault="00346B19">
      <w:pPr>
        <w:pStyle w:val="a3"/>
        <w:ind w:left="491" w:right="846" w:firstLine="720"/>
      </w:pPr>
      <w:r>
        <w:t>Традиционная конструкция русского женского костюма – северорусский (сарафан) и южнорусский (понёва) варианты.</w:t>
      </w:r>
    </w:p>
    <w:p w:rsidR="00F31BB1" w:rsidRDefault="00346B19">
      <w:pPr>
        <w:pStyle w:val="a3"/>
        <w:ind w:left="491" w:right="844"/>
      </w:pPr>
      <w:r>
        <w:t>Разнообразие форм и украшений народного праздничного костюма для различных регионов страны.</w:t>
      </w:r>
    </w:p>
    <w:p w:rsidR="00F31BB1" w:rsidRDefault="00346B19">
      <w:pPr>
        <w:ind w:left="491" w:right="840" w:firstLine="719"/>
        <w:jc w:val="both"/>
        <w:rPr>
          <w:i/>
          <w:sz w:val="28"/>
        </w:rPr>
      </w:pPr>
      <w:r>
        <w:rPr>
          <w:i/>
          <w:sz w:val="28"/>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31BB1" w:rsidRDefault="00346B19">
      <w:pPr>
        <w:pStyle w:val="a3"/>
        <w:ind w:left="491" w:right="845"/>
        <w:jc w:val="left"/>
      </w:pPr>
      <w:r>
        <w:t>Выполнение</w:t>
      </w:r>
      <w:r>
        <w:rPr>
          <w:spacing w:val="40"/>
        </w:rPr>
        <w:t xml:space="preserve"> </w:t>
      </w:r>
      <w:r>
        <w:t>рисунков</w:t>
      </w:r>
      <w:r>
        <w:rPr>
          <w:spacing w:val="40"/>
        </w:rPr>
        <w:t xml:space="preserve"> </w:t>
      </w:r>
      <w:r>
        <w:t>традиционных</w:t>
      </w:r>
      <w:r>
        <w:rPr>
          <w:spacing w:val="40"/>
        </w:rPr>
        <w:t xml:space="preserve"> </w:t>
      </w:r>
      <w:r>
        <w:t>праздничных</w:t>
      </w:r>
      <w:r>
        <w:rPr>
          <w:spacing w:val="40"/>
        </w:rPr>
        <w:t xml:space="preserve"> </w:t>
      </w:r>
      <w:r>
        <w:t>костюмов,</w:t>
      </w:r>
      <w:r>
        <w:rPr>
          <w:spacing w:val="40"/>
        </w:rPr>
        <w:t xml:space="preserve"> </w:t>
      </w:r>
      <w:r>
        <w:t>выражение</w:t>
      </w:r>
      <w:r>
        <w:rPr>
          <w:spacing w:val="40"/>
        </w:rPr>
        <w:t xml:space="preserve"> </w:t>
      </w:r>
      <w:r>
        <w:t>в форме, цветовом решении, орнаментике костюма черт национального своеобразия.</w:t>
      </w:r>
    </w:p>
    <w:p w:rsidR="00F31BB1" w:rsidRDefault="00346B19">
      <w:pPr>
        <w:ind w:left="491" w:firstLine="719"/>
        <w:rPr>
          <w:i/>
          <w:sz w:val="28"/>
        </w:rPr>
      </w:pPr>
      <w:r>
        <w:rPr>
          <w:i/>
          <w:sz w:val="28"/>
        </w:rPr>
        <w:t xml:space="preserve">Народные праздники и праздничные обряды как синтез всех видов народного </w:t>
      </w:r>
      <w:r>
        <w:rPr>
          <w:i/>
          <w:spacing w:val="-2"/>
          <w:sz w:val="28"/>
        </w:rPr>
        <w:t>творчества.</w:t>
      </w:r>
    </w:p>
    <w:p w:rsidR="00F31BB1" w:rsidRDefault="00346B19">
      <w:pPr>
        <w:pStyle w:val="a3"/>
        <w:ind w:left="491"/>
        <w:jc w:val="left"/>
      </w:pPr>
      <w:r>
        <w:t>Выполнение</w:t>
      </w:r>
      <w:r>
        <w:rPr>
          <w:spacing w:val="80"/>
        </w:rPr>
        <w:t xml:space="preserve"> </w:t>
      </w:r>
      <w:r>
        <w:t>сюжетной</w:t>
      </w:r>
      <w:r>
        <w:rPr>
          <w:spacing w:val="80"/>
        </w:rPr>
        <w:t xml:space="preserve"> </w:t>
      </w:r>
      <w:r>
        <w:t>композиции</w:t>
      </w:r>
      <w:r>
        <w:rPr>
          <w:spacing w:val="80"/>
        </w:rPr>
        <w:t xml:space="preserve"> </w:t>
      </w:r>
      <w:r>
        <w:t>или</w:t>
      </w:r>
      <w:r>
        <w:rPr>
          <w:spacing w:val="80"/>
        </w:rPr>
        <w:t xml:space="preserve"> </w:t>
      </w:r>
      <w:r>
        <w:t>участие</w:t>
      </w:r>
      <w:r>
        <w:rPr>
          <w:spacing w:val="80"/>
        </w:rPr>
        <w:t xml:space="preserve"> </w:t>
      </w:r>
      <w:r>
        <w:t>в</w:t>
      </w:r>
      <w:r>
        <w:rPr>
          <w:spacing w:val="80"/>
        </w:rPr>
        <w:t xml:space="preserve"> </w:t>
      </w:r>
      <w:r>
        <w:t>работе</w:t>
      </w:r>
      <w:r>
        <w:rPr>
          <w:spacing w:val="80"/>
        </w:rPr>
        <w:t xml:space="preserve"> </w:t>
      </w:r>
      <w:r>
        <w:t>по</w:t>
      </w:r>
      <w:r>
        <w:rPr>
          <w:spacing w:val="80"/>
        </w:rPr>
        <w:t xml:space="preserve"> </w:t>
      </w:r>
      <w:r>
        <w:t>созданию</w:t>
      </w:r>
      <w:r>
        <w:rPr>
          <w:spacing w:val="80"/>
        </w:rPr>
        <w:t xml:space="preserve"> </w:t>
      </w:r>
      <w:r>
        <w:t>коллективного панно на тему традиций народных праздников.</w:t>
      </w:r>
    </w:p>
    <w:p w:rsidR="00F31BB1" w:rsidRDefault="00346B19">
      <w:pPr>
        <w:pStyle w:val="2"/>
        <w:spacing w:before="3"/>
        <w:ind w:left="1211"/>
        <w:jc w:val="left"/>
      </w:pPr>
      <w:r>
        <w:t>Народные</w:t>
      </w:r>
      <w:r>
        <w:rPr>
          <w:spacing w:val="-8"/>
        </w:rPr>
        <w:t xml:space="preserve"> </w:t>
      </w:r>
      <w:r>
        <w:t>художественные</w:t>
      </w:r>
      <w:r>
        <w:rPr>
          <w:spacing w:val="-7"/>
        </w:rPr>
        <w:t xml:space="preserve"> </w:t>
      </w:r>
      <w:r>
        <w:rPr>
          <w:spacing w:val="-2"/>
        </w:rPr>
        <w:t>промыслы</w:t>
      </w:r>
    </w:p>
    <w:p w:rsidR="00F31BB1" w:rsidRDefault="00346B19">
      <w:pPr>
        <w:spacing w:line="242" w:lineRule="auto"/>
        <w:ind w:left="491" w:right="919" w:firstLine="719"/>
        <w:rPr>
          <w:i/>
          <w:sz w:val="28"/>
        </w:rPr>
      </w:pPr>
      <w:r>
        <w:rPr>
          <w:i/>
          <w:sz w:val="28"/>
        </w:rPr>
        <w:t>Роль</w:t>
      </w:r>
      <w:r>
        <w:rPr>
          <w:i/>
          <w:spacing w:val="40"/>
          <w:sz w:val="28"/>
        </w:rPr>
        <w:t xml:space="preserve"> </w:t>
      </w:r>
      <w:r>
        <w:rPr>
          <w:i/>
          <w:sz w:val="28"/>
        </w:rPr>
        <w:t>и</w:t>
      </w:r>
      <w:r>
        <w:rPr>
          <w:i/>
          <w:spacing w:val="40"/>
          <w:sz w:val="28"/>
        </w:rPr>
        <w:t xml:space="preserve"> </w:t>
      </w:r>
      <w:r>
        <w:rPr>
          <w:i/>
          <w:sz w:val="28"/>
        </w:rPr>
        <w:t>значение</w:t>
      </w:r>
      <w:r>
        <w:rPr>
          <w:i/>
          <w:spacing w:val="40"/>
          <w:sz w:val="28"/>
        </w:rPr>
        <w:t xml:space="preserve"> </w:t>
      </w:r>
      <w:r>
        <w:rPr>
          <w:i/>
          <w:sz w:val="28"/>
        </w:rPr>
        <w:t>народных</w:t>
      </w:r>
      <w:r>
        <w:rPr>
          <w:i/>
          <w:spacing w:val="40"/>
          <w:sz w:val="28"/>
        </w:rPr>
        <w:t xml:space="preserve"> </w:t>
      </w:r>
      <w:r>
        <w:rPr>
          <w:i/>
          <w:sz w:val="28"/>
        </w:rPr>
        <w:t>промыслов</w:t>
      </w:r>
      <w:r>
        <w:rPr>
          <w:i/>
          <w:spacing w:val="40"/>
          <w:sz w:val="28"/>
        </w:rPr>
        <w:t xml:space="preserve"> </w:t>
      </w:r>
      <w:r>
        <w:rPr>
          <w:i/>
          <w:sz w:val="28"/>
        </w:rPr>
        <w:t>в</w:t>
      </w:r>
      <w:r>
        <w:rPr>
          <w:i/>
          <w:spacing w:val="40"/>
          <w:sz w:val="28"/>
        </w:rPr>
        <w:t xml:space="preserve"> </w:t>
      </w:r>
      <w:r>
        <w:rPr>
          <w:i/>
          <w:sz w:val="28"/>
        </w:rPr>
        <w:t>современной</w:t>
      </w:r>
      <w:r>
        <w:rPr>
          <w:i/>
          <w:spacing w:val="40"/>
          <w:sz w:val="28"/>
        </w:rPr>
        <w:t xml:space="preserve"> </w:t>
      </w:r>
      <w:r>
        <w:rPr>
          <w:i/>
          <w:sz w:val="28"/>
        </w:rPr>
        <w:t>жизни.</w:t>
      </w:r>
      <w:r>
        <w:rPr>
          <w:i/>
          <w:spacing w:val="40"/>
          <w:sz w:val="28"/>
        </w:rPr>
        <w:t xml:space="preserve"> </w:t>
      </w:r>
      <w:r>
        <w:rPr>
          <w:i/>
          <w:sz w:val="28"/>
        </w:rPr>
        <w:t>Искусство</w:t>
      </w:r>
      <w:r>
        <w:rPr>
          <w:i/>
          <w:spacing w:val="40"/>
          <w:sz w:val="28"/>
        </w:rPr>
        <w:t xml:space="preserve"> </w:t>
      </w:r>
      <w:r>
        <w:rPr>
          <w:i/>
          <w:sz w:val="28"/>
        </w:rPr>
        <w:t>и</w:t>
      </w:r>
      <w:r>
        <w:rPr>
          <w:i/>
          <w:spacing w:val="80"/>
          <w:sz w:val="28"/>
        </w:rPr>
        <w:t xml:space="preserve"> </w:t>
      </w:r>
      <w:r>
        <w:rPr>
          <w:i/>
          <w:spacing w:val="-2"/>
          <w:sz w:val="28"/>
        </w:rPr>
        <w:t>ремесло.</w:t>
      </w:r>
    </w:p>
    <w:p w:rsidR="00F31BB1" w:rsidRDefault="00346B19">
      <w:pPr>
        <w:spacing w:line="317" w:lineRule="exact"/>
        <w:ind w:left="1211"/>
        <w:rPr>
          <w:i/>
          <w:sz w:val="28"/>
        </w:rPr>
      </w:pPr>
      <w:r>
        <w:rPr>
          <w:i/>
          <w:sz w:val="28"/>
        </w:rPr>
        <w:t>Традиции</w:t>
      </w:r>
      <w:r>
        <w:rPr>
          <w:i/>
          <w:spacing w:val="-7"/>
          <w:sz w:val="28"/>
        </w:rPr>
        <w:t xml:space="preserve"> </w:t>
      </w:r>
      <w:r>
        <w:rPr>
          <w:i/>
          <w:sz w:val="28"/>
        </w:rPr>
        <w:t>культуры,</w:t>
      </w:r>
      <w:r>
        <w:rPr>
          <w:i/>
          <w:spacing w:val="-8"/>
          <w:sz w:val="28"/>
        </w:rPr>
        <w:t xml:space="preserve"> </w:t>
      </w:r>
      <w:r>
        <w:rPr>
          <w:i/>
          <w:sz w:val="28"/>
        </w:rPr>
        <w:t>особенные</w:t>
      </w:r>
      <w:r>
        <w:rPr>
          <w:i/>
          <w:spacing w:val="-6"/>
          <w:sz w:val="28"/>
        </w:rPr>
        <w:t xml:space="preserve"> </w:t>
      </w:r>
      <w:r>
        <w:rPr>
          <w:i/>
          <w:sz w:val="28"/>
        </w:rPr>
        <w:t>для</w:t>
      </w:r>
      <w:r>
        <w:rPr>
          <w:i/>
          <w:spacing w:val="-6"/>
          <w:sz w:val="28"/>
        </w:rPr>
        <w:t xml:space="preserve"> </w:t>
      </w:r>
      <w:r>
        <w:rPr>
          <w:i/>
          <w:sz w:val="28"/>
        </w:rPr>
        <w:t>каждого</w:t>
      </w:r>
      <w:r>
        <w:rPr>
          <w:i/>
          <w:spacing w:val="-4"/>
          <w:sz w:val="28"/>
        </w:rPr>
        <w:t xml:space="preserve"> </w:t>
      </w:r>
      <w:r>
        <w:rPr>
          <w:i/>
          <w:spacing w:val="-2"/>
          <w:sz w:val="28"/>
        </w:rPr>
        <w:t>региона.</w:t>
      </w:r>
    </w:p>
    <w:p w:rsidR="00F31BB1" w:rsidRDefault="00346B19">
      <w:pPr>
        <w:pStyle w:val="a3"/>
        <w:ind w:left="491" w:right="843"/>
      </w:pPr>
      <w:r>
        <w:t>Многообразие видов традиционных ремёсел и происхождение художественных промыслов народов России.</w:t>
      </w:r>
    </w:p>
    <w:p w:rsidR="00F31BB1" w:rsidRDefault="00346B19">
      <w:pPr>
        <w:ind w:left="491" w:right="839" w:firstLine="719"/>
        <w:jc w:val="both"/>
        <w:rPr>
          <w:i/>
          <w:sz w:val="28"/>
        </w:rPr>
      </w:pPr>
      <w:r>
        <w:rPr>
          <w:i/>
          <w:sz w:val="28"/>
        </w:rPr>
        <w:t>Разнообразие материалов народных ремёсел и их связь с регионально- национальным бытом (дерево, береста, керамика, металл, кость, мех и кожа, шерсть и лён и др.).</w:t>
      </w:r>
    </w:p>
    <w:p w:rsidR="00F31BB1" w:rsidRDefault="00F31BB1">
      <w:pPr>
        <w:jc w:val="both"/>
        <w:rPr>
          <w:i/>
          <w:sz w:val="28"/>
        </w:rPr>
        <w:sectPr w:rsidR="00F31BB1">
          <w:pgSz w:w="11910" w:h="16840"/>
          <w:pgMar w:top="1080" w:right="0" w:bottom="820" w:left="425" w:header="0" w:footer="570" w:gutter="0"/>
          <w:cols w:space="720"/>
        </w:sectPr>
      </w:pPr>
    </w:p>
    <w:p w:rsidR="00F31BB1" w:rsidRDefault="00346B19">
      <w:pPr>
        <w:pStyle w:val="a3"/>
        <w:spacing w:before="73"/>
        <w:ind w:left="491" w:right="844"/>
      </w:pPr>
      <w:r>
        <w:t>Традиционные древние образы в современных игрушках народных промыслов. Особенности цветового строя, основные орнаментальные элементы росписи</w:t>
      </w:r>
      <w:r>
        <w:rPr>
          <w:spacing w:val="-2"/>
        </w:rPr>
        <w:t xml:space="preserve"> </w:t>
      </w:r>
      <w:r>
        <w:t>филимоновской,</w:t>
      </w:r>
      <w:r>
        <w:rPr>
          <w:spacing w:val="-3"/>
        </w:rPr>
        <w:t xml:space="preserve"> </w:t>
      </w:r>
      <w:r>
        <w:t>дымковской,</w:t>
      </w:r>
      <w:r>
        <w:rPr>
          <w:spacing w:val="-3"/>
        </w:rPr>
        <w:t xml:space="preserve"> </w:t>
      </w:r>
      <w:r>
        <w:t>каргопольской</w:t>
      </w:r>
      <w:r>
        <w:rPr>
          <w:spacing w:val="-2"/>
        </w:rPr>
        <w:t xml:space="preserve"> </w:t>
      </w:r>
      <w:r>
        <w:t>игрушки.</w:t>
      </w:r>
      <w:r>
        <w:rPr>
          <w:spacing w:val="-3"/>
        </w:rPr>
        <w:t xml:space="preserve"> </w:t>
      </w:r>
      <w:r>
        <w:t>Местные</w:t>
      </w:r>
      <w:r>
        <w:rPr>
          <w:spacing w:val="-2"/>
        </w:rPr>
        <w:t xml:space="preserve"> </w:t>
      </w:r>
      <w:r>
        <w:t>промыслы игрушек разных регионов страны.</w:t>
      </w:r>
    </w:p>
    <w:p w:rsidR="00F31BB1" w:rsidRDefault="00346B19">
      <w:pPr>
        <w:pStyle w:val="a3"/>
        <w:spacing w:line="320" w:lineRule="exact"/>
        <w:ind w:left="1211" w:firstLine="0"/>
      </w:pPr>
      <w:r>
        <w:t>Создание</w:t>
      </w:r>
      <w:r>
        <w:rPr>
          <w:spacing w:val="-7"/>
        </w:rPr>
        <w:t xml:space="preserve"> </w:t>
      </w:r>
      <w:r>
        <w:t>эскиза</w:t>
      </w:r>
      <w:r>
        <w:rPr>
          <w:spacing w:val="-6"/>
        </w:rPr>
        <w:t xml:space="preserve"> </w:t>
      </w:r>
      <w:r>
        <w:t>игрушки</w:t>
      </w:r>
      <w:r>
        <w:rPr>
          <w:spacing w:val="-6"/>
        </w:rPr>
        <w:t xml:space="preserve"> </w:t>
      </w:r>
      <w:r>
        <w:t>по</w:t>
      </w:r>
      <w:r>
        <w:rPr>
          <w:spacing w:val="-5"/>
        </w:rPr>
        <w:t xml:space="preserve"> </w:t>
      </w:r>
      <w:r>
        <w:t>мотивам</w:t>
      </w:r>
      <w:r>
        <w:rPr>
          <w:spacing w:val="-8"/>
        </w:rPr>
        <w:t xml:space="preserve"> </w:t>
      </w:r>
      <w:r>
        <w:t>избранного</w:t>
      </w:r>
      <w:r>
        <w:rPr>
          <w:spacing w:val="-5"/>
        </w:rPr>
        <w:t xml:space="preserve"> </w:t>
      </w:r>
      <w:r>
        <w:rPr>
          <w:spacing w:val="-2"/>
        </w:rPr>
        <w:t>промысла.</w:t>
      </w:r>
    </w:p>
    <w:p w:rsidR="00F31BB1" w:rsidRDefault="00346B19">
      <w:pPr>
        <w:spacing w:before="2"/>
        <w:ind w:left="491" w:right="842" w:firstLine="719"/>
        <w:jc w:val="both"/>
        <w:rPr>
          <w:i/>
          <w:sz w:val="28"/>
        </w:rPr>
      </w:pPr>
      <w:r>
        <w:rPr>
          <w:sz w:val="28"/>
        </w:rPr>
        <w:t xml:space="preserve">Роспись по дереву. Хохлома. Краткие сведения по истории хохломского промысла. Травный узор, «травка» — основной мотив хохломского орнамента. </w:t>
      </w:r>
      <w:r>
        <w:rPr>
          <w:i/>
          <w:sz w:val="28"/>
        </w:rPr>
        <w:t xml:space="preserve">Связь с природой. Единство формы и декора в произведениях промысла. </w:t>
      </w:r>
      <w:r>
        <w:rPr>
          <w:sz w:val="28"/>
        </w:rPr>
        <w:t>Последовательность</w:t>
      </w:r>
      <w:r>
        <w:rPr>
          <w:spacing w:val="80"/>
          <w:w w:val="150"/>
          <w:sz w:val="28"/>
        </w:rPr>
        <w:t xml:space="preserve"> </w:t>
      </w:r>
      <w:r>
        <w:rPr>
          <w:sz w:val="28"/>
        </w:rPr>
        <w:t>выполнения</w:t>
      </w:r>
      <w:r>
        <w:rPr>
          <w:spacing w:val="80"/>
          <w:w w:val="150"/>
          <w:sz w:val="28"/>
        </w:rPr>
        <w:t xml:space="preserve"> </w:t>
      </w:r>
      <w:r>
        <w:rPr>
          <w:sz w:val="28"/>
        </w:rPr>
        <w:t>травного</w:t>
      </w:r>
      <w:r>
        <w:rPr>
          <w:spacing w:val="80"/>
          <w:w w:val="150"/>
          <w:sz w:val="28"/>
        </w:rPr>
        <w:t xml:space="preserve"> </w:t>
      </w:r>
      <w:r>
        <w:rPr>
          <w:sz w:val="28"/>
        </w:rPr>
        <w:t>орнамента.</w:t>
      </w:r>
      <w:r>
        <w:rPr>
          <w:spacing w:val="80"/>
          <w:w w:val="150"/>
          <w:sz w:val="28"/>
        </w:rPr>
        <w:t xml:space="preserve"> </w:t>
      </w:r>
      <w:r>
        <w:rPr>
          <w:i/>
          <w:sz w:val="28"/>
        </w:rPr>
        <w:t>Праздничность</w:t>
      </w:r>
      <w:r>
        <w:rPr>
          <w:i/>
          <w:spacing w:val="80"/>
          <w:w w:val="150"/>
          <w:sz w:val="28"/>
        </w:rPr>
        <w:t xml:space="preserve"> </w:t>
      </w:r>
      <w:r>
        <w:rPr>
          <w:i/>
          <w:sz w:val="28"/>
        </w:rPr>
        <w:t>изделий</w:t>
      </w:r>
    </w:p>
    <w:p w:rsidR="00F31BB1" w:rsidRDefault="00346B19">
      <w:pPr>
        <w:spacing w:line="320" w:lineRule="exact"/>
        <w:ind w:left="491"/>
        <w:jc w:val="both"/>
        <w:rPr>
          <w:i/>
          <w:sz w:val="28"/>
        </w:rPr>
      </w:pPr>
      <w:r>
        <w:rPr>
          <w:i/>
          <w:sz w:val="28"/>
        </w:rPr>
        <w:t>«золотой</w:t>
      </w:r>
      <w:r>
        <w:rPr>
          <w:i/>
          <w:spacing w:val="-6"/>
          <w:sz w:val="28"/>
        </w:rPr>
        <w:t xml:space="preserve"> </w:t>
      </w:r>
      <w:r>
        <w:rPr>
          <w:i/>
          <w:spacing w:val="-2"/>
          <w:sz w:val="28"/>
        </w:rPr>
        <w:t>хохломы».</w:t>
      </w:r>
    </w:p>
    <w:p w:rsidR="00F31BB1" w:rsidRDefault="00346B19">
      <w:pPr>
        <w:pStyle w:val="a3"/>
        <w:ind w:left="491" w:right="842" w:firstLine="720"/>
      </w:pPr>
      <w:r>
        <w:t>Городецкая роспись по дереву. Краткие сведения по истории. Традиционные образы городецкой росписи предметов быта. Птица и конь — традиционные</w:t>
      </w:r>
      <w:r>
        <w:rPr>
          <w:spacing w:val="40"/>
        </w:rPr>
        <w:t xml:space="preserve"> </w:t>
      </w:r>
      <w:r>
        <w:t>мотивы орнаментальных композиций. Сюжетные мотивы, основные приёмы и композиционные особенности городецкой росписи.</w:t>
      </w:r>
    </w:p>
    <w:p w:rsidR="00F31BB1" w:rsidRDefault="00346B19">
      <w:pPr>
        <w:ind w:left="491" w:right="842" w:firstLine="720"/>
        <w:jc w:val="both"/>
        <w:rPr>
          <w:sz w:val="28"/>
        </w:rPr>
      </w:pPr>
      <w:r>
        <w:rPr>
          <w:sz w:val="28"/>
        </w:rPr>
        <w:t xml:space="preserve">Посуда из глины. Искусство Гжели. Краткие сведения по истории промысла. </w:t>
      </w:r>
      <w:r>
        <w:rPr>
          <w:i/>
          <w:sz w:val="28"/>
        </w:rPr>
        <w:t xml:space="preserve">Гжельская керамика и фарфор: единство скульптурной формы и кобальтового декора. </w:t>
      </w:r>
      <w:r>
        <w:rPr>
          <w:sz w:val="28"/>
        </w:rPr>
        <w:t>Природные мотивы росписи посуды. Приёмы мазка, тональный контраст, сочетание пятна и линии.</w:t>
      </w:r>
    </w:p>
    <w:p w:rsidR="00F31BB1" w:rsidRDefault="00346B19">
      <w:pPr>
        <w:spacing w:before="1"/>
        <w:ind w:left="491" w:right="843" w:firstLine="719"/>
        <w:jc w:val="both"/>
        <w:rPr>
          <w:i/>
          <w:sz w:val="28"/>
        </w:rPr>
      </w:pPr>
      <w:r>
        <w:rPr>
          <w:sz w:val="28"/>
        </w:rPr>
        <w:t xml:space="preserve">Роспись по металлу. Жостово. Краткие сведения по истории промысла. </w:t>
      </w:r>
      <w:r>
        <w:rPr>
          <w:i/>
          <w:sz w:val="28"/>
        </w:rPr>
        <w:t xml:space="preserve">Разнообразие форм подносов, цветового и композиционного решения росписей. </w:t>
      </w:r>
      <w:r>
        <w:rPr>
          <w:sz w:val="28"/>
        </w:rPr>
        <w:t xml:space="preserve">Приёмы свободной кистевой импровизации в живописи цветочных букетов. </w:t>
      </w:r>
      <w:r>
        <w:rPr>
          <w:i/>
          <w:sz w:val="28"/>
        </w:rPr>
        <w:t>Эффект освещённости и объёмности изображения.</w:t>
      </w:r>
    </w:p>
    <w:p w:rsidR="00F31BB1" w:rsidRDefault="00346B19">
      <w:pPr>
        <w:ind w:left="491" w:right="840" w:firstLine="719"/>
        <w:jc w:val="both"/>
        <w:rPr>
          <w:i/>
          <w:sz w:val="28"/>
        </w:rPr>
      </w:pPr>
      <w:r>
        <w:rPr>
          <w:i/>
          <w:sz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31BB1" w:rsidRDefault="00346B19">
      <w:pPr>
        <w:ind w:left="491" w:right="843" w:firstLine="720"/>
        <w:jc w:val="both"/>
        <w:rPr>
          <w:i/>
          <w:sz w:val="28"/>
        </w:rPr>
      </w:pPr>
      <w:r>
        <w:rPr>
          <w:sz w:val="28"/>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w:t>
      </w:r>
      <w:r>
        <w:rPr>
          <w:i/>
          <w:sz w:val="28"/>
        </w:rPr>
        <w:t>. Роль искусства лаковой миниатюры в сохранении и развитии традиций отечественной культуры.</w:t>
      </w:r>
    </w:p>
    <w:p w:rsidR="00F31BB1" w:rsidRDefault="00346B19">
      <w:pPr>
        <w:ind w:left="491" w:right="844" w:firstLine="719"/>
        <w:jc w:val="both"/>
        <w:rPr>
          <w:i/>
          <w:sz w:val="28"/>
        </w:rPr>
      </w:pPr>
      <w:r>
        <w:rPr>
          <w:i/>
          <w:sz w:val="28"/>
        </w:rPr>
        <w:t>Мир сказок и легенд, примет и оберегов в творчестве мастеров художественных промыслов.</w:t>
      </w:r>
    </w:p>
    <w:p w:rsidR="00F31BB1" w:rsidRDefault="00346B19">
      <w:pPr>
        <w:ind w:left="491" w:right="843" w:firstLine="719"/>
        <w:jc w:val="both"/>
        <w:rPr>
          <w:i/>
          <w:sz w:val="28"/>
        </w:rPr>
      </w:pPr>
      <w:r>
        <w:rPr>
          <w:i/>
          <w:sz w:val="28"/>
        </w:rPr>
        <w:t>Отражение в изделиях народных промыслов многообразия исторических, духовных и культурных традиций.</w:t>
      </w:r>
    </w:p>
    <w:p w:rsidR="00F31BB1" w:rsidRDefault="00346B19">
      <w:pPr>
        <w:ind w:left="491" w:right="841" w:firstLine="719"/>
        <w:jc w:val="both"/>
        <w:rPr>
          <w:i/>
          <w:sz w:val="28"/>
        </w:rPr>
      </w:pPr>
      <w:r>
        <w:rPr>
          <w:i/>
          <w:sz w:val="28"/>
        </w:rPr>
        <w:t>Народные художественные ремёсла и промыслы – материальные и духовные ценности, неотъемлемая часть культурного наследия России.</w:t>
      </w:r>
    </w:p>
    <w:p w:rsidR="00F31BB1" w:rsidRDefault="00346B19">
      <w:pPr>
        <w:spacing w:before="2"/>
        <w:ind w:left="490" w:right="1932" w:firstLine="720"/>
        <w:jc w:val="both"/>
        <w:rPr>
          <w:sz w:val="28"/>
        </w:rPr>
      </w:pPr>
      <w:r>
        <w:rPr>
          <w:b/>
          <w:sz w:val="28"/>
        </w:rPr>
        <w:t xml:space="preserve">Декоративно-прикладное искусство в культуре разных эпох и народов </w:t>
      </w:r>
      <w:r>
        <w:rPr>
          <w:sz w:val="28"/>
        </w:rPr>
        <w:t xml:space="preserve">Роль декоративно-прикладного искусства в культуре древних </w:t>
      </w:r>
      <w:r>
        <w:rPr>
          <w:spacing w:val="-2"/>
          <w:sz w:val="28"/>
        </w:rPr>
        <w:t>цивилизаций.</w:t>
      </w:r>
    </w:p>
    <w:p w:rsidR="00F31BB1" w:rsidRDefault="00346B19">
      <w:pPr>
        <w:ind w:left="490" w:right="842" w:firstLine="719"/>
        <w:jc w:val="both"/>
        <w:rPr>
          <w:i/>
          <w:sz w:val="28"/>
        </w:rPr>
      </w:pPr>
      <w:r>
        <w:rPr>
          <w:i/>
          <w:sz w:val="28"/>
        </w:rPr>
        <w:t>Отражение в декоре мировоззрения эпохи, организации общества, традиций быта и ремесла, уклада жизни людей.</w:t>
      </w:r>
    </w:p>
    <w:p w:rsidR="00F31BB1" w:rsidRDefault="00346B19">
      <w:pPr>
        <w:pStyle w:val="a3"/>
        <w:ind w:left="490" w:right="843"/>
      </w:pPr>
      <w:r>
        <w:t>Характерные признаки произведений декоративно-прикладного искусства, основные мотивы и символика орнаментов в культуре разных эпох.</w:t>
      </w:r>
    </w:p>
    <w:p w:rsidR="00F31BB1" w:rsidRDefault="00346B19">
      <w:pPr>
        <w:pStyle w:val="a3"/>
        <w:ind w:left="490" w:right="843"/>
      </w:pPr>
      <w: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F31BB1" w:rsidRDefault="00F31BB1">
      <w:pPr>
        <w:pStyle w:val="a3"/>
        <w:sectPr w:rsidR="00F31BB1">
          <w:pgSz w:w="11910" w:h="16840"/>
          <w:pgMar w:top="1080" w:right="0" w:bottom="820" w:left="425" w:header="0" w:footer="570" w:gutter="0"/>
          <w:cols w:space="720"/>
        </w:sectPr>
      </w:pPr>
    </w:p>
    <w:p w:rsidR="00F31BB1" w:rsidRDefault="00346B19">
      <w:pPr>
        <w:spacing w:before="73"/>
        <w:ind w:left="491" w:right="841" w:firstLine="719"/>
        <w:jc w:val="both"/>
        <w:rPr>
          <w:i/>
          <w:sz w:val="28"/>
        </w:rPr>
      </w:pPr>
      <w:r>
        <w:rPr>
          <w:i/>
          <w:sz w:val="28"/>
        </w:rPr>
        <w:t>Украшение жизненного пространства: построений, интерьеров, предметов быта – в культуре разных эпох.</w:t>
      </w:r>
    </w:p>
    <w:p w:rsidR="00F31BB1" w:rsidRDefault="00346B19">
      <w:pPr>
        <w:pStyle w:val="2"/>
        <w:spacing w:before="4"/>
        <w:ind w:left="1211"/>
      </w:pPr>
      <w:r>
        <w:t>Декоративно-прикладное</w:t>
      </w:r>
      <w:r>
        <w:rPr>
          <w:spacing w:val="-11"/>
        </w:rPr>
        <w:t xml:space="preserve"> </w:t>
      </w:r>
      <w:r>
        <w:t>искусство</w:t>
      </w:r>
      <w:r>
        <w:rPr>
          <w:spacing w:val="-7"/>
        </w:rPr>
        <w:t xml:space="preserve"> </w:t>
      </w:r>
      <w:r>
        <w:t>в</w:t>
      </w:r>
      <w:r>
        <w:rPr>
          <w:spacing w:val="-11"/>
        </w:rPr>
        <w:t xml:space="preserve"> </w:t>
      </w:r>
      <w:r>
        <w:t>жизни</w:t>
      </w:r>
      <w:r>
        <w:rPr>
          <w:spacing w:val="-7"/>
        </w:rPr>
        <w:t xml:space="preserve"> </w:t>
      </w:r>
      <w:r>
        <w:t>современного</w:t>
      </w:r>
      <w:r>
        <w:rPr>
          <w:spacing w:val="-7"/>
        </w:rPr>
        <w:t xml:space="preserve"> </w:t>
      </w:r>
      <w:r>
        <w:rPr>
          <w:spacing w:val="-2"/>
        </w:rPr>
        <w:t>человека</w:t>
      </w:r>
    </w:p>
    <w:p w:rsidR="00F31BB1" w:rsidRDefault="00346B19">
      <w:pPr>
        <w:pStyle w:val="a3"/>
        <w:ind w:left="491" w:right="843"/>
      </w:pPr>
      <w: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31BB1" w:rsidRDefault="00346B19">
      <w:pPr>
        <w:pStyle w:val="a3"/>
        <w:ind w:left="491" w:right="847"/>
      </w:pPr>
      <w:r>
        <w:t>Символический</w:t>
      </w:r>
      <w:r>
        <w:rPr>
          <w:spacing w:val="-3"/>
        </w:rPr>
        <w:t xml:space="preserve"> </w:t>
      </w:r>
      <w:r>
        <w:t>знак</w:t>
      </w:r>
      <w:r>
        <w:rPr>
          <w:spacing w:val="-3"/>
        </w:rPr>
        <w:t xml:space="preserve"> </w:t>
      </w:r>
      <w:r>
        <w:t>в</w:t>
      </w:r>
      <w:r>
        <w:rPr>
          <w:spacing w:val="-4"/>
        </w:rPr>
        <w:t xml:space="preserve"> </w:t>
      </w:r>
      <w:r>
        <w:t>современной</w:t>
      </w:r>
      <w:r>
        <w:rPr>
          <w:spacing w:val="-5"/>
        </w:rPr>
        <w:t xml:space="preserve"> </w:t>
      </w:r>
      <w:r>
        <w:t>жизни:</w:t>
      </w:r>
      <w:r>
        <w:rPr>
          <w:spacing w:val="-2"/>
        </w:rPr>
        <w:t xml:space="preserve"> </w:t>
      </w:r>
      <w:r>
        <w:t>эмблема,</w:t>
      </w:r>
      <w:r>
        <w:rPr>
          <w:spacing w:val="-4"/>
        </w:rPr>
        <w:t xml:space="preserve"> </w:t>
      </w:r>
      <w:r>
        <w:t>логотип,</w:t>
      </w:r>
      <w:r>
        <w:rPr>
          <w:spacing w:val="-4"/>
        </w:rPr>
        <w:t xml:space="preserve"> </w:t>
      </w:r>
      <w:r>
        <w:t>указующий</w:t>
      </w:r>
      <w:r>
        <w:rPr>
          <w:spacing w:val="-3"/>
        </w:rPr>
        <w:t xml:space="preserve"> </w:t>
      </w:r>
      <w:r>
        <w:t>или декоративный знак.</w:t>
      </w:r>
    </w:p>
    <w:p w:rsidR="00F31BB1" w:rsidRDefault="00346B19">
      <w:pPr>
        <w:pStyle w:val="a3"/>
        <w:ind w:left="1211" w:right="2964" w:firstLine="0"/>
      </w:pPr>
      <w:r>
        <w:t>Государственная символика и традиции геральдики. Декоративные</w:t>
      </w:r>
      <w:r>
        <w:rPr>
          <w:spacing w:val="-8"/>
        </w:rPr>
        <w:t xml:space="preserve"> </w:t>
      </w:r>
      <w:r>
        <w:t>украшения</w:t>
      </w:r>
      <w:r>
        <w:rPr>
          <w:spacing w:val="-6"/>
        </w:rPr>
        <w:t xml:space="preserve"> </w:t>
      </w:r>
      <w:r>
        <w:t>предметов</w:t>
      </w:r>
      <w:r>
        <w:rPr>
          <w:spacing w:val="-5"/>
        </w:rPr>
        <w:t xml:space="preserve"> </w:t>
      </w:r>
      <w:r>
        <w:t>нашего</w:t>
      </w:r>
      <w:r>
        <w:rPr>
          <w:spacing w:val="-7"/>
        </w:rPr>
        <w:t xml:space="preserve"> </w:t>
      </w:r>
      <w:r>
        <w:t>быта</w:t>
      </w:r>
      <w:r>
        <w:rPr>
          <w:spacing w:val="-7"/>
        </w:rPr>
        <w:t xml:space="preserve"> </w:t>
      </w:r>
      <w:r>
        <w:t>и</w:t>
      </w:r>
      <w:r>
        <w:rPr>
          <w:spacing w:val="-4"/>
        </w:rPr>
        <w:t xml:space="preserve"> </w:t>
      </w:r>
      <w:r>
        <w:rPr>
          <w:spacing w:val="-2"/>
        </w:rPr>
        <w:t>одежды.</w:t>
      </w:r>
    </w:p>
    <w:p w:rsidR="00F31BB1" w:rsidRDefault="00346B19">
      <w:pPr>
        <w:ind w:left="491" w:right="839" w:firstLine="719"/>
        <w:jc w:val="both"/>
        <w:rPr>
          <w:i/>
          <w:sz w:val="28"/>
        </w:rPr>
      </w:pPr>
      <w:r>
        <w:rPr>
          <w:i/>
          <w:sz w:val="28"/>
        </w:rPr>
        <w:t>Значение украшений в проявлении образа человека, его характера, самопонимания, установок и намерений.</w:t>
      </w:r>
    </w:p>
    <w:p w:rsidR="00F31BB1" w:rsidRDefault="00346B19">
      <w:pPr>
        <w:pStyle w:val="a3"/>
        <w:ind w:left="1211" w:right="5781" w:firstLine="0"/>
      </w:pPr>
      <w:r>
        <w:t>Декор</w:t>
      </w:r>
      <w:r>
        <w:rPr>
          <w:spacing w:val="-7"/>
        </w:rPr>
        <w:t xml:space="preserve"> </w:t>
      </w:r>
      <w:r>
        <w:t>на</w:t>
      </w:r>
      <w:r>
        <w:rPr>
          <w:spacing w:val="-6"/>
        </w:rPr>
        <w:t xml:space="preserve"> </w:t>
      </w:r>
      <w:r>
        <w:t>улицах</w:t>
      </w:r>
      <w:r>
        <w:rPr>
          <w:spacing w:val="-7"/>
        </w:rPr>
        <w:t xml:space="preserve"> </w:t>
      </w:r>
      <w:r>
        <w:t>и</w:t>
      </w:r>
      <w:r>
        <w:rPr>
          <w:spacing w:val="-5"/>
        </w:rPr>
        <w:t xml:space="preserve"> </w:t>
      </w:r>
      <w:r>
        <w:t>декор</w:t>
      </w:r>
      <w:r>
        <w:rPr>
          <w:spacing w:val="-5"/>
        </w:rPr>
        <w:t xml:space="preserve"> </w:t>
      </w:r>
      <w:r>
        <w:t>помещений. Декор</w:t>
      </w:r>
      <w:r>
        <w:rPr>
          <w:spacing w:val="-5"/>
        </w:rPr>
        <w:t xml:space="preserve"> </w:t>
      </w:r>
      <w:r>
        <w:t>праздничный</w:t>
      </w:r>
      <w:r>
        <w:rPr>
          <w:spacing w:val="-5"/>
        </w:rPr>
        <w:t xml:space="preserve"> </w:t>
      </w:r>
      <w:r>
        <w:t>и</w:t>
      </w:r>
      <w:r>
        <w:rPr>
          <w:spacing w:val="-3"/>
        </w:rPr>
        <w:t xml:space="preserve"> </w:t>
      </w:r>
      <w:r>
        <w:t>повседневный. Праздничное оформление школы.</w:t>
      </w:r>
    </w:p>
    <w:p w:rsidR="00F31BB1" w:rsidRDefault="00346B19">
      <w:pPr>
        <w:spacing w:before="4" w:line="237" w:lineRule="auto"/>
        <w:ind w:left="1211" w:right="3858"/>
        <w:rPr>
          <w:sz w:val="28"/>
        </w:rPr>
      </w:pPr>
      <w:r>
        <w:rPr>
          <w:b/>
          <w:sz w:val="28"/>
        </w:rPr>
        <w:t>Модуль</w:t>
      </w:r>
      <w:r>
        <w:rPr>
          <w:b/>
          <w:spacing w:val="-8"/>
          <w:sz w:val="28"/>
        </w:rPr>
        <w:t xml:space="preserve"> </w:t>
      </w:r>
      <w:r>
        <w:rPr>
          <w:b/>
          <w:sz w:val="28"/>
        </w:rPr>
        <w:t>№</w:t>
      </w:r>
      <w:r>
        <w:rPr>
          <w:b/>
          <w:spacing w:val="-6"/>
          <w:sz w:val="28"/>
        </w:rPr>
        <w:t xml:space="preserve"> </w:t>
      </w:r>
      <w:r>
        <w:rPr>
          <w:b/>
          <w:sz w:val="28"/>
        </w:rPr>
        <w:t>2</w:t>
      </w:r>
      <w:r>
        <w:rPr>
          <w:b/>
          <w:spacing w:val="-7"/>
          <w:sz w:val="28"/>
        </w:rPr>
        <w:t xml:space="preserve"> </w:t>
      </w:r>
      <w:r>
        <w:rPr>
          <w:b/>
          <w:sz w:val="28"/>
        </w:rPr>
        <w:t>«Живопись,</w:t>
      </w:r>
      <w:r>
        <w:rPr>
          <w:b/>
          <w:spacing w:val="-6"/>
          <w:sz w:val="28"/>
        </w:rPr>
        <w:t xml:space="preserve"> </w:t>
      </w:r>
      <w:r>
        <w:rPr>
          <w:b/>
          <w:sz w:val="28"/>
        </w:rPr>
        <w:t>графика,</w:t>
      </w:r>
      <w:r>
        <w:rPr>
          <w:b/>
          <w:spacing w:val="-6"/>
          <w:sz w:val="28"/>
        </w:rPr>
        <w:t xml:space="preserve"> </w:t>
      </w:r>
      <w:r>
        <w:rPr>
          <w:b/>
          <w:sz w:val="28"/>
        </w:rPr>
        <w:t xml:space="preserve">скульптура» Общие сведения о видах искусства </w:t>
      </w:r>
      <w:r>
        <w:rPr>
          <w:sz w:val="28"/>
        </w:rPr>
        <w:t>Пространственные и временные виды искусства.</w:t>
      </w:r>
    </w:p>
    <w:p w:rsidR="00F31BB1" w:rsidRDefault="00346B19">
      <w:pPr>
        <w:spacing w:before="3"/>
        <w:ind w:left="491" w:firstLine="719"/>
        <w:rPr>
          <w:i/>
          <w:sz w:val="28"/>
        </w:rPr>
      </w:pPr>
      <w:r>
        <w:rPr>
          <w:i/>
          <w:sz w:val="28"/>
        </w:rPr>
        <w:t>Изобразительные,</w:t>
      </w:r>
      <w:r>
        <w:rPr>
          <w:i/>
          <w:spacing w:val="-4"/>
          <w:sz w:val="28"/>
        </w:rPr>
        <w:t xml:space="preserve"> </w:t>
      </w:r>
      <w:r>
        <w:rPr>
          <w:i/>
          <w:sz w:val="28"/>
        </w:rPr>
        <w:t>конструктивные</w:t>
      </w:r>
      <w:r>
        <w:rPr>
          <w:i/>
          <w:spacing w:val="-6"/>
          <w:sz w:val="28"/>
        </w:rPr>
        <w:t xml:space="preserve"> </w:t>
      </w:r>
      <w:r>
        <w:rPr>
          <w:i/>
          <w:sz w:val="28"/>
        </w:rPr>
        <w:t>и</w:t>
      </w:r>
      <w:r>
        <w:rPr>
          <w:i/>
          <w:spacing w:val="-2"/>
          <w:sz w:val="28"/>
        </w:rPr>
        <w:t xml:space="preserve"> </w:t>
      </w:r>
      <w:r>
        <w:rPr>
          <w:i/>
          <w:sz w:val="28"/>
        </w:rPr>
        <w:t>декоративные</w:t>
      </w:r>
      <w:r>
        <w:rPr>
          <w:i/>
          <w:spacing w:val="-3"/>
          <w:sz w:val="28"/>
        </w:rPr>
        <w:t xml:space="preserve"> </w:t>
      </w:r>
      <w:r>
        <w:rPr>
          <w:i/>
          <w:sz w:val="28"/>
        </w:rPr>
        <w:t>виды</w:t>
      </w:r>
      <w:r>
        <w:rPr>
          <w:i/>
          <w:spacing w:val="-6"/>
          <w:sz w:val="28"/>
        </w:rPr>
        <w:t xml:space="preserve"> </w:t>
      </w:r>
      <w:r>
        <w:rPr>
          <w:i/>
          <w:sz w:val="28"/>
        </w:rPr>
        <w:t>пространственных искусств, их место и назначение в жизни людей.</w:t>
      </w:r>
    </w:p>
    <w:p w:rsidR="00F31BB1" w:rsidRDefault="00346B19">
      <w:pPr>
        <w:pStyle w:val="a3"/>
        <w:spacing w:line="321" w:lineRule="exact"/>
        <w:ind w:left="1211" w:firstLine="0"/>
        <w:jc w:val="left"/>
      </w:pPr>
      <w:r>
        <w:t>Основные</w:t>
      </w:r>
      <w:r>
        <w:rPr>
          <w:spacing w:val="-8"/>
        </w:rPr>
        <w:t xml:space="preserve"> </w:t>
      </w:r>
      <w:r>
        <w:t>виды</w:t>
      </w:r>
      <w:r>
        <w:rPr>
          <w:spacing w:val="-4"/>
        </w:rPr>
        <w:t xml:space="preserve"> </w:t>
      </w:r>
      <w:r>
        <w:t>живописи,</w:t>
      </w:r>
      <w:r>
        <w:rPr>
          <w:spacing w:val="-6"/>
        </w:rPr>
        <w:t xml:space="preserve"> </w:t>
      </w:r>
      <w:r>
        <w:t>графики</w:t>
      </w:r>
      <w:r>
        <w:rPr>
          <w:spacing w:val="-4"/>
        </w:rPr>
        <w:t xml:space="preserve"> </w:t>
      </w:r>
      <w:r>
        <w:t>и</w:t>
      </w:r>
      <w:r>
        <w:rPr>
          <w:spacing w:val="-6"/>
        </w:rPr>
        <w:t xml:space="preserve"> </w:t>
      </w:r>
      <w:r>
        <w:rPr>
          <w:spacing w:val="-2"/>
        </w:rPr>
        <w:t>скульптуры.</w:t>
      </w:r>
    </w:p>
    <w:p w:rsidR="00F31BB1" w:rsidRDefault="00346B19">
      <w:pPr>
        <w:spacing w:line="242" w:lineRule="auto"/>
        <w:ind w:left="491" w:right="1983" w:firstLine="719"/>
        <w:jc w:val="both"/>
        <w:rPr>
          <w:b/>
          <w:sz w:val="28"/>
        </w:rPr>
      </w:pPr>
      <w:r>
        <w:rPr>
          <w:i/>
          <w:sz w:val="28"/>
        </w:rPr>
        <w:t xml:space="preserve">Художник и зритель: зрительские умения, знания и творчество зрителя. </w:t>
      </w:r>
      <w:r>
        <w:rPr>
          <w:b/>
          <w:sz w:val="28"/>
        </w:rPr>
        <w:t xml:space="preserve">Язык изобразительного искусства и его выразительные </w:t>
      </w:r>
      <w:r>
        <w:rPr>
          <w:b/>
          <w:spacing w:val="-2"/>
          <w:sz w:val="28"/>
        </w:rPr>
        <w:t>средства</w:t>
      </w:r>
    </w:p>
    <w:p w:rsidR="00F31BB1" w:rsidRDefault="00346B19">
      <w:pPr>
        <w:pStyle w:val="a3"/>
        <w:spacing w:line="242" w:lineRule="auto"/>
        <w:ind w:left="491" w:right="844"/>
      </w:pPr>
      <w:r>
        <w:t>Живописные, графические и скульптурные художественные материалы, их особые свойства.</w:t>
      </w:r>
    </w:p>
    <w:p w:rsidR="00F31BB1" w:rsidRDefault="00346B19">
      <w:pPr>
        <w:ind w:left="1211" w:right="919"/>
        <w:rPr>
          <w:sz w:val="28"/>
        </w:rPr>
      </w:pPr>
      <w:r>
        <w:rPr>
          <w:i/>
          <w:sz w:val="28"/>
        </w:rPr>
        <w:t xml:space="preserve">Рисунок – основа изобразительного искусства и мастерства художника. </w:t>
      </w:r>
      <w:r>
        <w:rPr>
          <w:sz w:val="28"/>
        </w:rPr>
        <w:t>Виды</w:t>
      </w:r>
      <w:r>
        <w:rPr>
          <w:spacing w:val="-4"/>
          <w:sz w:val="28"/>
        </w:rPr>
        <w:t xml:space="preserve"> </w:t>
      </w:r>
      <w:r>
        <w:rPr>
          <w:sz w:val="28"/>
        </w:rPr>
        <w:t>рисунка:</w:t>
      </w:r>
      <w:r>
        <w:rPr>
          <w:spacing w:val="-4"/>
          <w:sz w:val="28"/>
        </w:rPr>
        <w:t xml:space="preserve"> </w:t>
      </w:r>
      <w:r>
        <w:rPr>
          <w:sz w:val="28"/>
        </w:rPr>
        <w:t>зарисовка,</w:t>
      </w:r>
      <w:r>
        <w:rPr>
          <w:spacing w:val="-7"/>
          <w:sz w:val="28"/>
        </w:rPr>
        <w:t xml:space="preserve"> </w:t>
      </w:r>
      <w:r>
        <w:rPr>
          <w:sz w:val="28"/>
        </w:rPr>
        <w:t>набросок,</w:t>
      </w:r>
      <w:r>
        <w:rPr>
          <w:spacing w:val="-4"/>
          <w:sz w:val="28"/>
        </w:rPr>
        <w:t xml:space="preserve"> </w:t>
      </w:r>
      <w:r>
        <w:rPr>
          <w:sz w:val="28"/>
        </w:rPr>
        <w:t>учебный</w:t>
      </w:r>
      <w:r>
        <w:rPr>
          <w:spacing w:val="-5"/>
          <w:sz w:val="28"/>
        </w:rPr>
        <w:t xml:space="preserve"> </w:t>
      </w:r>
      <w:r>
        <w:rPr>
          <w:sz w:val="28"/>
        </w:rPr>
        <w:t>рисунок</w:t>
      </w:r>
      <w:r>
        <w:rPr>
          <w:spacing w:val="-4"/>
          <w:sz w:val="28"/>
        </w:rPr>
        <w:t xml:space="preserve"> </w:t>
      </w:r>
      <w:r>
        <w:rPr>
          <w:sz w:val="28"/>
        </w:rPr>
        <w:t>и</w:t>
      </w:r>
      <w:r>
        <w:rPr>
          <w:spacing w:val="-4"/>
          <w:sz w:val="28"/>
        </w:rPr>
        <w:t xml:space="preserve"> </w:t>
      </w:r>
      <w:r>
        <w:rPr>
          <w:sz w:val="28"/>
        </w:rPr>
        <w:t>творческий</w:t>
      </w:r>
      <w:r>
        <w:rPr>
          <w:spacing w:val="-4"/>
          <w:sz w:val="28"/>
        </w:rPr>
        <w:t xml:space="preserve"> </w:t>
      </w:r>
      <w:r>
        <w:rPr>
          <w:sz w:val="28"/>
        </w:rPr>
        <w:t>рисунок. Навыки размещения рисунка в листе, выбор формата.</w:t>
      </w:r>
    </w:p>
    <w:p w:rsidR="00F31BB1" w:rsidRDefault="00346B19">
      <w:pPr>
        <w:pStyle w:val="a3"/>
        <w:spacing w:line="320" w:lineRule="exact"/>
        <w:ind w:left="1211" w:firstLine="0"/>
        <w:jc w:val="left"/>
      </w:pPr>
      <w:r>
        <w:t>Начальные</w:t>
      </w:r>
      <w:r>
        <w:rPr>
          <w:spacing w:val="-8"/>
        </w:rPr>
        <w:t xml:space="preserve"> </w:t>
      </w:r>
      <w:r>
        <w:t>умения</w:t>
      </w:r>
      <w:r>
        <w:rPr>
          <w:spacing w:val="-7"/>
        </w:rPr>
        <w:t xml:space="preserve"> </w:t>
      </w:r>
      <w:r>
        <w:t>рисунка</w:t>
      </w:r>
      <w:r>
        <w:rPr>
          <w:spacing w:val="-5"/>
        </w:rPr>
        <w:t xml:space="preserve"> </w:t>
      </w:r>
      <w:r>
        <w:t>с</w:t>
      </w:r>
      <w:r>
        <w:rPr>
          <w:spacing w:val="-7"/>
        </w:rPr>
        <w:t xml:space="preserve"> </w:t>
      </w:r>
      <w:r>
        <w:t>натуры.</w:t>
      </w:r>
      <w:r>
        <w:rPr>
          <w:spacing w:val="-5"/>
        </w:rPr>
        <w:t xml:space="preserve"> </w:t>
      </w:r>
      <w:r>
        <w:t>Зарисовки</w:t>
      </w:r>
      <w:r>
        <w:rPr>
          <w:spacing w:val="-4"/>
        </w:rPr>
        <w:t xml:space="preserve"> </w:t>
      </w:r>
      <w:r>
        <w:t>простых</w:t>
      </w:r>
      <w:r>
        <w:rPr>
          <w:spacing w:val="-6"/>
        </w:rPr>
        <w:t xml:space="preserve"> </w:t>
      </w:r>
      <w:r>
        <w:rPr>
          <w:spacing w:val="-2"/>
        </w:rPr>
        <w:t>предметов.</w:t>
      </w:r>
    </w:p>
    <w:p w:rsidR="00F31BB1" w:rsidRDefault="00346B19">
      <w:pPr>
        <w:spacing w:line="322" w:lineRule="exact"/>
        <w:ind w:left="1211"/>
        <w:rPr>
          <w:i/>
          <w:sz w:val="28"/>
        </w:rPr>
      </w:pPr>
      <w:r>
        <w:rPr>
          <w:i/>
          <w:sz w:val="28"/>
        </w:rPr>
        <w:t>Линейные</w:t>
      </w:r>
      <w:r>
        <w:rPr>
          <w:i/>
          <w:spacing w:val="-6"/>
          <w:sz w:val="28"/>
        </w:rPr>
        <w:t xml:space="preserve"> </w:t>
      </w:r>
      <w:r>
        <w:rPr>
          <w:i/>
          <w:sz w:val="28"/>
        </w:rPr>
        <w:t>графические</w:t>
      </w:r>
      <w:r>
        <w:rPr>
          <w:i/>
          <w:spacing w:val="-7"/>
          <w:sz w:val="28"/>
        </w:rPr>
        <w:t xml:space="preserve"> </w:t>
      </w:r>
      <w:r>
        <w:rPr>
          <w:i/>
          <w:sz w:val="28"/>
        </w:rPr>
        <w:t>рисунки</w:t>
      </w:r>
      <w:r>
        <w:rPr>
          <w:i/>
          <w:spacing w:val="-6"/>
          <w:sz w:val="28"/>
        </w:rPr>
        <w:t xml:space="preserve"> </w:t>
      </w:r>
      <w:r>
        <w:rPr>
          <w:i/>
          <w:sz w:val="28"/>
        </w:rPr>
        <w:t>и</w:t>
      </w:r>
      <w:r>
        <w:rPr>
          <w:i/>
          <w:spacing w:val="-4"/>
          <w:sz w:val="28"/>
        </w:rPr>
        <w:t xml:space="preserve"> </w:t>
      </w:r>
      <w:r>
        <w:rPr>
          <w:i/>
          <w:spacing w:val="-2"/>
          <w:sz w:val="28"/>
        </w:rPr>
        <w:t>наброски.</w:t>
      </w:r>
    </w:p>
    <w:p w:rsidR="00F31BB1" w:rsidRDefault="00346B19">
      <w:pPr>
        <w:pStyle w:val="a3"/>
        <w:ind w:left="1211" w:right="4060" w:firstLine="0"/>
        <w:jc w:val="left"/>
      </w:pPr>
      <w:r>
        <w:t>Тон и тональные отношения: тёмное — светлое. Ритм</w:t>
      </w:r>
      <w:r>
        <w:rPr>
          <w:spacing w:val="-6"/>
        </w:rPr>
        <w:t xml:space="preserve"> </w:t>
      </w:r>
      <w:r>
        <w:t>и</w:t>
      </w:r>
      <w:r>
        <w:rPr>
          <w:spacing w:val="-7"/>
        </w:rPr>
        <w:t xml:space="preserve"> </w:t>
      </w:r>
      <w:r>
        <w:t>ритмическая</w:t>
      </w:r>
      <w:r>
        <w:rPr>
          <w:spacing w:val="-8"/>
        </w:rPr>
        <w:t xml:space="preserve"> </w:t>
      </w:r>
      <w:r>
        <w:t>организация</w:t>
      </w:r>
      <w:r>
        <w:rPr>
          <w:spacing w:val="-8"/>
        </w:rPr>
        <w:t xml:space="preserve"> </w:t>
      </w:r>
      <w:r>
        <w:t>плоскости</w:t>
      </w:r>
      <w:r>
        <w:rPr>
          <w:spacing w:val="-5"/>
        </w:rPr>
        <w:t xml:space="preserve"> </w:t>
      </w:r>
      <w:r>
        <w:t>листа.</w:t>
      </w:r>
    </w:p>
    <w:p w:rsidR="00F31BB1" w:rsidRDefault="00346B19">
      <w:pPr>
        <w:pStyle w:val="a3"/>
        <w:ind w:left="491" w:right="842"/>
      </w:pPr>
      <w: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31BB1" w:rsidRDefault="00346B19">
      <w:pPr>
        <w:pStyle w:val="a3"/>
        <w:spacing w:line="242" w:lineRule="auto"/>
        <w:ind w:left="491" w:right="846"/>
      </w:pPr>
      <w:r>
        <w:t>Цвет как выразительное средство в изобразительном искусстве: холодный и тёплый цвет, понятие цветовых отношений; колорит в живописи.</w:t>
      </w:r>
    </w:p>
    <w:p w:rsidR="00F31BB1" w:rsidRDefault="00346B19">
      <w:pPr>
        <w:pStyle w:val="a3"/>
        <w:ind w:left="491" w:right="843"/>
      </w:pPr>
      <w:r>
        <w:t>Виды скульптуры и характер материала в скульптуре. Скульптурные памятники, парковая скульптура, камерная скульптура.</w:t>
      </w:r>
    </w:p>
    <w:p w:rsidR="00F31BB1" w:rsidRDefault="00346B19">
      <w:pPr>
        <w:pStyle w:val="a3"/>
        <w:ind w:left="491" w:right="844"/>
      </w:pPr>
      <w:r>
        <w:t xml:space="preserve">Статика и движение в скульптуре. Круглая скульптура. Произведения мелкой </w:t>
      </w:r>
      <w:r>
        <w:rPr>
          <w:spacing w:val="-2"/>
        </w:rPr>
        <w:t>пластики.</w:t>
      </w:r>
    </w:p>
    <w:p w:rsidR="00F31BB1" w:rsidRDefault="00346B19">
      <w:pPr>
        <w:pStyle w:val="a3"/>
        <w:spacing w:line="321" w:lineRule="exact"/>
        <w:ind w:left="1211" w:firstLine="0"/>
      </w:pPr>
      <w:r>
        <w:t>Виды</w:t>
      </w:r>
      <w:r>
        <w:rPr>
          <w:spacing w:val="-5"/>
        </w:rPr>
        <w:t xml:space="preserve"> </w:t>
      </w:r>
      <w:r>
        <w:rPr>
          <w:spacing w:val="-2"/>
        </w:rPr>
        <w:t>рельефа.</w:t>
      </w:r>
    </w:p>
    <w:p w:rsidR="00F31BB1" w:rsidRDefault="00346B19">
      <w:pPr>
        <w:pStyle w:val="2"/>
        <w:spacing w:line="240" w:lineRule="auto"/>
        <w:ind w:left="1211"/>
      </w:pPr>
      <w:r>
        <w:t>Жанры</w:t>
      </w:r>
      <w:r>
        <w:rPr>
          <w:spacing w:val="-10"/>
        </w:rPr>
        <w:t xml:space="preserve"> </w:t>
      </w:r>
      <w:r>
        <w:t>изобразительного</w:t>
      </w:r>
      <w:r>
        <w:rPr>
          <w:spacing w:val="-8"/>
        </w:rPr>
        <w:t xml:space="preserve"> </w:t>
      </w:r>
      <w:r>
        <w:rPr>
          <w:spacing w:val="-2"/>
        </w:rPr>
        <w:t>искусства</w:t>
      </w:r>
    </w:p>
    <w:p w:rsidR="00F31BB1" w:rsidRDefault="00F31BB1">
      <w:pPr>
        <w:pStyle w:val="2"/>
        <w:spacing w:line="240" w:lineRule="auto"/>
        <w:sectPr w:rsidR="00F31BB1">
          <w:pgSz w:w="11910" w:h="16840"/>
          <w:pgMar w:top="1080" w:right="0" w:bottom="820" w:left="425" w:header="0" w:footer="570" w:gutter="0"/>
          <w:cols w:space="720"/>
        </w:sectPr>
      </w:pPr>
    </w:p>
    <w:p w:rsidR="00F31BB1" w:rsidRDefault="00346B19">
      <w:pPr>
        <w:pStyle w:val="a3"/>
        <w:tabs>
          <w:tab w:val="left" w:pos="2649"/>
          <w:tab w:val="left" w:pos="3839"/>
          <w:tab w:val="left" w:pos="4216"/>
          <w:tab w:val="left" w:pos="6513"/>
          <w:tab w:val="left" w:pos="7933"/>
          <w:tab w:val="left" w:pos="8576"/>
          <w:tab w:val="left" w:pos="10223"/>
        </w:tabs>
        <w:spacing w:before="73"/>
        <w:ind w:left="491" w:right="843"/>
        <w:jc w:val="left"/>
      </w:pPr>
      <w:r>
        <w:rPr>
          <w:spacing w:val="-2"/>
        </w:rPr>
        <w:t>Жанровая</w:t>
      </w:r>
      <w:r>
        <w:tab/>
      </w:r>
      <w:r>
        <w:rPr>
          <w:spacing w:val="-2"/>
        </w:rPr>
        <w:t>система</w:t>
      </w:r>
      <w:r>
        <w:tab/>
      </w:r>
      <w:r>
        <w:rPr>
          <w:spacing w:val="-10"/>
        </w:rPr>
        <w:t>в</w:t>
      </w:r>
      <w:r>
        <w:tab/>
      </w:r>
      <w:r>
        <w:rPr>
          <w:spacing w:val="-2"/>
        </w:rPr>
        <w:t>изобразительном</w:t>
      </w:r>
      <w:r>
        <w:tab/>
      </w:r>
      <w:r>
        <w:rPr>
          <w:spacing w:val="-2"/>
        </w:rPr>
        <w:t>искусстве</w:t>
      </w:r>
      <w:r>
        <w:tab/>
      </w:r>
      <w:r>
        <w:rPr>
          <w:spacing w:val="-4"/>
        </w:rPr>
        <w:t>как</w:t>
      </w:r>
      <w:r>
        <w:tab/>
      </w:r>
      <w:r>
        <w:rPr>
          <w:spacing w:val="-2"/>
        </w:rPr>
        <w:t>инструмент</w:t>
      </w:r>
      <w:r>
        <w:tab/>
      </w:r>
      <w:r>
        <w:rPr>
          <w:spacing w:val="-4"/>
        </w:rPr>
        <w:t xml:space="preserve">для </w:t>
      </w:r>
      <w:r>
        <w:t>сравнения и анализа произведений изобразительного искусства.</w:t>
      </w:r>
    </w:p>
    <w:p w:rsidR="00F31BB1" w:rsidRDefault="00346B19">
      <w:pPr>
        <w:pStyle w:val="a3"/>
        <w:ind w:left="492"/>
        <w:jc w:val="left"/>
      </w:pPr>
      <w:r>
        <w:t>Предмет</w:t>
      </w:r>
      <w:r>
        <w:rPr>
          <w:spacing w:val="35"/>
        </w:rPr>
        <w:t xml:space="preserve"> </w:t>
      </w:r>
      <w:r>
        <w:t>изображения,</w:t>
      </w:r>
      <w:r>
        <w:rPr>
          <w:spacing w:val="34"/>
        </w:rPr>
        <w:t xml:space="preserve"> </w:t>
      </w:r>
      <w:r>
        <w:t>сюжет и</w:t>
      </w:r>
      <w:r>
        <w:rPr>
          <w:spacing w:val="36"/>
        </w:rPr>
        <w:t xml:space="preserve"> </w:t>
      </w:r>
      <w:r>
        <w:t>содержание</w:t>
      </w:r>
      <w:r>
        <w:rPr>
          <w:spacing w:val="33"/>
        </w:rPr>
        <w:t xml:space="preserve"> </w:t>
      </w:r>
      <w:r>
        <w:t>произведения</w:t>
      </w:r>
      <w:r>
        <w:rPr>
          <w:spacing w:val="35"/>
        </w:rPr>
        <w:t xml:space="preserve"> </w:t>
      </w:r>
      <w:r>
        <w:t xml:space="preserve">изобразительного </w:t>
      </w:r>
      <w:r>
        <w:rPr>
          <w:spacing w:val="-2"/>
        </w:rPr>
        <w:t>искусства.</w:t>
      </w:r>
    </w:p>
    <w:p w:rsidR="00F31BB1" w:rsidRDefault="00346B19">
      <w:pPr>
        <w:pStyle w:val="2"/>
        <w:spacing w:before="3" w:line="321" w:lineRule="exact"/>
        <w:ind w:left="1212"/>
        <w:jc w:val="left"/>
      </w:pPr>
      <w:r>
        <w:rPr>
          <w:spacing w:val="-2"/>
        </w:rPr>
        <w:t>Натюрморт</w:t>
      </w:r>
    </w:p>
    <w:p w:rsidR="00F31BB1" w:rsidRDefault="00346B19">
      <w:pPr>
        <w:pStyle w:val="a3"/>
        <w:ind w:left="492" w:right="919"/>
        <w:jc w:val="left"/>
      </w:pP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изобразительном</w:t>
      </w:r>
      <w:r>
        <w:rPr>
          <w:spacing w:val="40"/>
        </w:rPr>
        <w:t xml:space="preserve"> </w:t>
      </w:r>
      <w:r>
        <w:t>искусстве</w:t>
      </w:r>
      <w:r>
        <w:rPr>
          <w:spacing w:val="40"/>
        </w:rPr>
        <w:t xml:space="preserve"> </w:t>
      </w:r>
      <w:r>
        <w:t>и</w:t>
      </w:r>
      <w:r>
        <w:rPr>
          <w:spacing w:val="40"/>
        </w:rPr>
        <w:t xml:space="preserve"> </w:t>
      </w:r>
      <w:r>
        <w:t>появление жанра натюрморта в европейском и отечественном искусстве.</w:t>
      </w:r>
    </w:p>
    <w:p w:rsidR="00F31BB1" w:rsidRDefault="00346B19">
      <w:pPr>
        <w:pStyle w:val="a3"/>
        <w:ind w:left="492"/>
        <w:jc w:val="left"/>
      </w:pPr>
      <w:r>
        <w:t xml:space="preserve">Основы графической грамоты: правила объёмного изображения предметов на </w:t>
      </w:r>
      <w:r>
        <w:rPr>
          <w:spacing w:val="-2"/>
        </w:rPr>
        <w:t>плоскости.</w:t>
      </w:r>
    </w:p>
    <w:p w:rsidR="00F31BB1" w:rsidRDefault="00346B19">
      <w:pPr>
        <w:pStyle w:val="a3"/>
        <w:ind w:left="492" w:right="919"/>
        <w:jc w:val="left"/>
      </w:pPr>
      <w:r>
        <w:t>Линейное</w:t>
      </w:r>
      <w:r>
        <w:rPr>
          <w:spacing w:val="80"/>
        </w:rPr>
        <w:t xml:space="preserve"> </w:t>
      </w:r>
      <w:r>
        <w:t>построение</w:t>
      </w:r>
      <w:r>
        <w:rPr>
          <w:spacing w:val="80"/>
        </w:rPr>
        <w:t xml:space="preserve"> </w:t>
      </w:r>
      <w:r>
        <w:t>предмета</w:t>
      </w:r>
      <w:r>
        <w:rPr>
          <w:spacing w:val="80"/>
        </w:rPr>
        <w:t xml:space="preserve"> </w:t>
      </w:r>
      <w:r>
        <w:t>в</w:t>
      </w:r>
      <w:r>
        <w:rPr>
          <w:spacing w:val="80"/>
        </w:rPr>
        <w:t xml:space="preserve"> </w:t>
      </w:r>
      <w:r>
        <w:t>пространстве:</w:t>
      </w:r>
      <w:r>
        <w:rPr>
          <w:spacing w:val="80"/>
        </w:rPr>
        <w:t xml:space="preserve"> </w:t>
      </w:r>
      <w:r>
        <w:t>линия</w:t>
      </w:r>
      <w:r>
        <w:rPr>
          <w:spacing w:val="80"/>
        </w:rPr>
        <w:t xml:space="preserve"> </w:t>
      </w:r>
      <w:r>
        <w:t>горизонта,</w:t>
      </w:r>
      <w:r>
        <w:rPr>
          <w:spacing w:val="80"/>
        </w:rPr>
        <w:t xml:space="preserve"> </w:t>
      </w:r>
      <w:r>
        <w:t>точка</w:t>
      </w:r>
      <w:r>
        <w:rPr>
          <w:spacing w:val="40"/>
        </w:rPr>
        <w:t xml:space="preserve"> </w:t>
      </w:r>
      <w:r>
        <w:t>зрения и точка схода, правила перспективных сокращений.</w:t>
      </w:r>
    </w:p>
    <w:p w:rsidR="00F31BB1" w:rsidRDefault="00346B19">
      <w:pPr>
        <w:pStyle w:val="a3"/>
        <w:spacing w:line="321" w:lineRule="exact"/>
        <w:ind w:left="1212" w:firstLine="0"/>
        <w:jc w:val="left"/>
      </w:pPr>
      <w:r>
        <w:t>Изображение</w:t>
      </w:r>
      <w:r>
        <w:rPr>
          <w:spacing w:val="-6"/>
        </w:rPr>
        <w:t xml:space="preserve"> </w:t>
      </w:r>
      <w:r>
        <w:t>окружности</w:t>
      </w:r>
      <w:r>
        <w:rPr>
          <w:spacing w:val="-6"/>
        </w:rPr>
        <w:t xml:space="preserve"> </w:t>
      </w:r>
      <w:r>
        <w:t>в</w:t>
      </w:r>
      <w:r>
        <w:rPr>
          <w:spacing w:val="-5"/>
        </w:rPr>
        <w:t xml:space="preserve"> </w:t>
      </w:r>
      <w:r>
        <w:rPr>
          <w:spacing w:val="-2"/>
        </w:rPr>
        <w:t>перспективе.</w:t>
      </w:r>
    </w:p>
    <w:p w:rsidR="00F31BB1" w:rsidRDefault="00346B19">
      <w:pPr>
        <w:pStyle w:val="a3"/>
        <w:ind w:left="1212" w:right="919" w:firstLine="0"/>
        <w:jc w:val="left"/>
      </w:pPr>
      <w:r>
        <w:t>Рисование</w:t>
      </w:r>
      <w:r>
        <w:rPr>
          <w:spacing w:val="-4"/>
        </w:rPr>
        <w:t xml:space="preserve"> </w:t>
      </w:r>
      <w:r>
        <w:t>геометрических</w:t>
      </w:r>
      <w:r>
        <w:rPr>
          <w:spacing w:val="-4"/>
        </w:rPr>
        <w:t xml:space="preserve"> </w:t>
      </w:r>
      <w:r>
        <w:t>тел</w:t>
      </w:r>
      <w:r>
        <w:rPr>
          <w:spacing w:val="-7"/>
        </w:rPr>
        <w:t xml:space="preserve"> </w:t>
      </w:r>
      <w:r>
        <w:t>на</w:t>
      </w:r>
      <w:r>
        <w:rPr>
          <w:spacing w:val="-4"/>
        </w:rPr>
        <w:t xml:space="preserve"> </w:t>
      </w:r>
      <w:r>
        <w:t>основе</w:t>
      </w:r>
      <w:r>
        <w:rPr>
          <w:spacing w:val="-4"/>
        </w:rPr>
        <w:t xml:space="preserve"> </w:t>
      </w:r>
      <w:r>
        <w:t>правил</w:t>
      </w:r>
      <w:r>
        <w:rPr>
          <w:spacing w:val="-5"/>
        </w:rPr>
        <w:t xml:space="preserve"> </w:t>
      </w:r>
      <w:r>
        <w:t>линейной</w:t>
      </w:r>
      <w:r>
        <w:rPr>
          <w:spacing w:val="-5"/>
        </w:rPr>
        <w:t xml:space="preserve"> </w:t>
      </w:r>
      <w:r>
        <w:t>перспективы. Сложная пространственная форма и выявление её конструкции.</w:t>
      </w:r>
    </w:p>
    <w:p w:rsidR="00F31BB1" w:rsidRDefault="00346B19">
      <w:pPr>
        <w:pStyle w:val="a3"/>
        <w:ind w:left="492" w:right="845"/>
        <w:jc w:val="left"/>
      </w:pPr>
      <w:r>
        <w:t xml:space="preserve">Рисунок сложной формы предмета как соотношение простых геометрических </w:t>
      </w:r>
      <w:r>
        <w:rPr>
          <w:spacing w:val="-2"/>
        </w:rPr>
        <w:t>фигур.</w:t>
      </w:r>
    </w:p>
    <w:p w:rsidR="00F31BB1" w:rsidRDefault="00346B19">
      <w:pPr>
        <w:pStyle w:val="a3"/>
        <w:ind w:left="1212" w:right="919" w:firstLine="0"/>
        <w:jc w:val="left"/>
      </w:pPr>
      <w:r>
        <w:t>Линейный рисунок конструкции из нескольких геометрических тел. Освещение</w:t>
      </w:r>
      <w:r>
        <w:rPr>
          <w:spacing w:val="-5"/>
        </w:rPr>
        <w:t xml:space="preserve"> </w:t>
      </w:r>
      <w:r>
        <w:t>как</w:t>
      </w:r>
      <w:r>
        <w:rPr>
          <w:spacing w:val="-7"/>
        </w:rPr>
        <w:t xml:space="preserve"> </w:t>
      </w:r>
      <w:r>
        <w:t>средство</w:t>
      </w:r>
      <w:r>
        <w:rPr>
          <w:spacing w:val="-4"/>
        </w:rPr>
        <w:t xml:space="preserve"> </w:t>
      </w:r>
      <w:r>
        <w:t>выявления</w:t>
      </w:r>
      <w:r>
        <w:rPr>
          <w:spacing w:val="-5"/>
        </w:rPr>
        <w:t xml:space="preserve"> </w:t>
      </w:r>
      <w:r>
        <w:t>объёма</w:t>
      </w:r>
      <w:r>
        <w:rPr>
          <w:spacing w:val="-5"/>
        </w:rPr>
        <w:t xml:space="preserve"> </w:t>
      </w:r>
      <w:r>
        <w:t>предмета.</w:t>
      </w:r>
      <w:r>
        <w:rPr>
          <w:spacing w:val="-5"/>
        </w:rPr>
        <w:t xml:space="preserve"> </w:t>
      </w:r>
      <w:r>
        <w:t>Понятия</w:t>
      </w:r>
      <w:r>
        <w:rPr>
          <w:spacing w:val="-4"/>
        </w:rPr>
        <w:t xml:space="preserve"> </w:t>
      </w:r>
      <w:r>
        <w:t>«свет»,</w:t>
      </w:r>
    </w:p>
    <w:p w:rsidR="00F31BB1" w:rsidRDefault="00346B19">
      <w:pPr>
        <w:pStyle w:val="a3"/>
        <w:ind w:left="492" w:right="1317" w:firstLine="0"/>
        <w:jc w:val="left"/>
      </w:pPr>
      <w:r>
        <w:t>«блик»,</w:t>
      </w:r>
      <w:r>
        <w:rPr>
          <w:spacing w:val="-6"/>
        </w:rPr>
        <w:t xml:space="preserve"> </w:t>
      </w:r>
      <w:r>
        <w:t>«полутень»,</w:t>
      </w:r>
      <w:r>
        <w:rPr>
          <w:spacing w:val="-6"/>
        </w:rPr>
        <w:t xml:space="preserve"> </w:t>
      </w:r>
      <w:r>
        <w:t>«собственная</w:t>
      </w:r>
      <w:r>
        <w:rPr>
          <w:spacing w:val="-5"/>
        </w:rPr>
        <w:t xml:space="preserve"> </w:t>
      </w:r>
      <w:r>
        <w:t>тень»,</w:t>
      </w:r>
      <w:r>
        <w:rPr>
          <w:spacing w:val="-6"/>
        </w:rPr>
        <w:t xml:space="preserve"> </w:t>
      </w:r>
      <w:r>
        <w:t>«рефлекс»,</w:t>
      </w:r>
      <w:r>
        <w:rPr>
          <w:spacing w:val="-6"/>
        </w:rPr>
        <w:t xml:space="preserve"> </w:t>
      </w:r>
      <w:r>
        <w:t>«падающая</w:t>
      </w:r>
      <w:r>
        <w:rPr>
          <w:spacing w:val="-5"/>
        </w:rPr>
        <w:t xml:space="preserve"> </w:t>
      </w:r>
      <w:r>
        <w:t>тень». Особенности освещения «по свету» и «против света».</w:t>
      </w:r>
    </w:p>
    <w:p w:rsidR="00F31BB1" w:rsidRDefault="00346B19">
      <w:pPr>
        <w:pStyle w:val="a3"/>
        <w:tabs>
          <w:tab w:val="left" w:pos="2493"/>
          <w:tab w:val="left" w:pos="4228"/>
          <w:tab w:val="left" w:pos="6223"/>
          <w:tab w:val="left" w:pos="8061"/>
          <w:tab w:val="left" w:pos="8469"/>
          <w:tab w:val="left" w:pos="9618"/>
          <w:tab w:val="left" w:pos="10343"/>
        </w:tabs>
        <w:ind w:left="492" w:right="846"/>
        <w:jc w:val="left"/>
      </w:pPr>
      <w:r>
        <w:rPr>
          <w:spacing w:val="-2"/>
        </w:rPr>
        <w:t>Рисунок</w:t>
      </w:r>
      <w:r>
        <w:tab/>
      </w:r>
      <w:r>
        <w:rPr>
          <w:spacing w:val="-2"/>
        </w:rPr>
        <w:t>натюрморта</w:t>
      </w:r>
      <w:r>
        <w:tab/>
      </w:r>
      <w:r>
        <w:rPr>
          <w:spacing w:val="-2"/>
        </w:rPr>
        <w:t>графическими</w:t>
      </w:r>
      <w:r>
        <w:tab/>
      </w:r>
      <w:r>
        <w:rPr>
          <w:spacing w:val="-2"/>
        </w:rPr>
        <w:t>материалами</w:t>
      </w:r>
      <w:r>
        <w:tab/>
      </w:r>
      <w:r>
        <w:rPr>
          <w:spacing w:val="-10"/>
        </w:rPr>
        <w:t>с</w:t>
      </w:r>
      <w:r>
        <w:tab/>
      </w:r>
      <w:r>
        <w:rPr>
          <w:spacing w:val="-2"/>
        </w:rPr>
        <w:t>натуры</w:t>
      </w:r>
      <w:r>
        <w:tab/>
      </w:r>
      <w:r>
        <w:rPr>
          <w:spacing w:val="-4"/>
        </w:rPr>
        <w:t>или</w:t>
      </w:r>
      <w:r>
        <w:tab/>
      </w:r>
      <w:r>
        <w:rPr>
          <w:spacing w:val="-6"/>
        </w:rPr>
        <w:t xml:space="preserve">по </w:t>
      </w:r>
      <w:r>
        <w:rPr>
          <w:spacing w:val="-2"/>
        </w:rPr>
        <w:t>представлению.</w:t>
      </w:r>
    </w:p>
    <w:p w:rsidR="00F31BB1" w:rsidRDefault="00346B19">
      <w:pPr>
        <w:pStyle w:val="a3"/>
        <w:tabs>
          <w:tab w:val="left" w:pos="2836"/>
          <w:tab w:val="left" w:pos="4377"/>
          <w:tab w:val="left" w:pos="4725"/>
          <w:tab w:val="left" w:pos="5978"/>
          <w:tab w:val="left" w:pos="7888"/>
        </w:tabs>
        <w:spacing w:line="321" w:lineRule="exact"/>
        <w:ind w:left="1212" w:firstLine="0"/>
        <w:jc w:val="left"/>
      </w:pPr>
      <w:r>
        <w:rPr>
          <w:spacing w:val="-2"/>
        </w:rPr>
        <w:t>Творческий</w:t>
      </w:r>
      <w:r>
        <w:tab/>
      </w:r>
      <w:r>
        <w:rPr>
          <w:spacing w:val="-2"/>
        </w:rPr>
        <w:t>натюрморт</w:t>
      </w:r>
      <w:r>
        <w:tab/>
      </w:r>
      <w:r>
        <w:rPr>
          <w:spacing w:val="-10"/>
        </w:rPr>
        <w:t>в</w:t>
      </w:r>
      <w:r>
        <w:tab/>
      </w:r>
      <w:r>
        <w:rPr>
          <w:spacing w:val="-2"/>
        </w:rPr>
        <w:t>графике.</w:t>
      </w:r>
      <w:r>
        <w:tab/>
      </w:r>
      <w:r>
        <w:rPr>
          <w:spacing w:val="-2"/>
        </w:rPr>
        <w:t>Произведения</w:t>
      </w:r>
      <w:r>
        <w:tab/>
      </w:r>
      <w:r>
        <w:rPr>
          <w:spacing w:val="-2"/>
        </w:rPr>
        <w:t>художников-графиков.</w:t>
      </w:r>
    </w:p>
    <w:p w:rsidR="00F31BB1" w:rsidRDefault="00346B19">
      <w:pPr>
        <w:pStyle w:val="a3"/>
        <w:spacing w:line="322" w:lineRule="exact"/>
        <w:ind w:left="492" w:firstLine="0"/>
        <w:jc w:val="left"/>
      </w:pPr>
      <w:r>
        <w:t>Особенности</w:t>
      </w:r>
      <w:r>
        <w:rPr>
          <w:spacing w:val="-10"/>
        </w:rPr>
        <w:t xml:space="preserve"> </w:t>
      </w:r>
      <w:r>
        <w:t>графических</w:t>
      </w:r>
      <w:r>
        <w:rPr>
          <w:spacing w:val="-8"/>
        </w:rPr>
        <w:t xml:space="preserve"> </w:t>
      </w:r>
      <w:r>
        <w:t>техник.</w:t>
      </w:r>
      <w:r>
        <w:rPr>
          <w:spacing w:val="-8"/>
        </w:rPr>
        <w:t xml:space="preserve"> </w:t>
      </w:r>
      <w:r>
        <w:t>Печатная</w:t>
      </w:r>
      <w:r>
        <w:rPr>
          <w:spacing w:val="-8"/>
        </w:rPr>
        <w:t xml:space="preserve"> </w:t>
      </w:r>
      <w:r>
        <w:rPr>
          <w:spacing w:val="-2"/>
        </w:rPr>
        <w:t>графика.</w:t>
      </w:r>
    </w:p>
    <w:p w:rsidR="00F31BB1" w:rsidRDefault="00346B19">
      <w:pPr>
        <w:pStyle w:val="a3"/>
        <w:spacing w:line="242" w:lineRule="auto"/>
        <w:ind w:left="492"/>
        <w:jc w:val="left"/>
      </w:pPr>
      <w:r>
        <w:t>Живописное</w:t>
      </w:r>
      <w:r>
        <w:rPr>
          <w:spacing w:val="40"/>
        </w:rPr>
        <w:t xml:space="preserve"> </w:t>
      </w:r>
      <w:r>
        <w:t>изображение</w:t>
      </w:r>
      <w:r>
        <w:rPr>
          <w:spacing w:val="40"/>
        </w:rPr>
        <w:t xml:space="preserve"> </w:t>
      </w:r>
      <w:r>
        <w:t>натюрморта.</w:t>
      </w:r>
      <w:r>
        <w:rPr>
          <w:spacing w:val="40"/>
        </w:rPr>
        <w:t xml:space="preserve"> </w:t>
      </w:r>
      <w:r>
        <w:t>Цвет</w:t>
      </w:r>
      <w:r>
        <w:rPr>
          <w:spacing w:val="40"/>
        </w:rPr>
        <w:t xml:space="preserve"> </w:t>
      </w:r>
      <w:r>
        <w:t>в</w:t>
      </w:r>
      <w:r>
        <w:rPr>
          <w:spacing w:val="40"/>
        </w:rPr>
        <w:t xml:space="preserve"> </w:t>
      </w:r>
      <w:r>
        <w:t>натюрмортах</w:t>
      </w:r>
      <w:r>
        <w:rPr>
          <w:spacing w:val="40"/>
        </w:rPr>
        <w:t xml:space="preserve"> </w:t>
      </w:r>
      <w:r>
        <w:t>европейских</w:t>
      </w:r>
      <w:r>
        <w:rPr>
          <w:spacing w:val="40"/>
        </w:rPr>
        <w:t xml:space="preserve"> </w:t>
      </w:r>
      <w:r>
        <w:t>и отечественных живописцев. Опыт создания живописного натюрморта.</w:t>
      </w:r>
    </w:p>
    <w:p w:rsidR="00F31BB1" w:rsidRDefault="00346B19">
      <w:pPr>
        <w:pStyle w:val="2"/>
        <w:ind w:left="1212"/>
        <w:jc w:val="left"/>
      </w:pPr>
      <w:r>
        <w:rPr>
          <w:spacing w:val="-2"/>
        </w:rPr>
        <w:t>Портрет</w:t>
      </w:r>
    </w:p>
    <w:p w:rsidR="00F31BB1" w:rsidRDefault="00346B19">
      <w:pPr>
        <w:pStyle w:val="a3"/>
        <w:ind w:left="492" w:right="843"/>
      </w:pPr>
      <w:r>
        <w:t>Портрет как образ определённого реального человека. Изображение портрета человека в искусстве разных эпох. Выражение в портретном изображении</w:t>
      </w:r>
      <w:r>
        <w:rPr>
          <w:spacing w:val="80"/>
        </w:rPr>
        <w:t xml:space="preserve"> </w:t>
      </w:r>
      <w:r>
        <w:t>характера человека и мировоззренческих идеалов эпохи.</w:t>
      </w:r>
    </w:p>
    <w:p w:rsidR="00F31BB1" w:rsidRDefault="00346B19">
      <w:pPr>
        <w:pStyle w:val="a3"/>
        <w:spacing w:line="321" w:lineRule="exact"/>
        <w:ind w:left="1212" w:firstLine="0"/>
      </w:pPr>
      <w:r>
        <w:t>Великие</w:t>
      </w:r>
      <w:r>
        <w:rPr>
          <w:spacing w:val="-7"/>
        </w:rPr>
        <w:t xml:space="preserve"> </w:t>
      </w:r>
      <w:r>
        <w:t>портретисты</w:t>
      </w:r>
      <w:r>
        <w:rPr>
          <w:spacing w:val="-5"/>
        </w:rPr>
        <w:t xml:space="preserve"> </w:t>
      </w:r>
      <w:r>
        <w:t>в</w:t>
      </w:r>
      <w:r>
        <w:rPr>
          <w:spacing w:val="-6"/>
        </w:rPr>
        <w:t xml:space="preserve"> </w:t>
      </w:r>
      <w:r>
        <w:t>европейском</w:t>
      </w:r>
      <w:r>
        <w:rPr>
          <w:spacing w:val="-7"/>
        </w:rPr>
        <w:t xml:space="preserve"> </w:t>
      </w:r>
      <w:r>
        <w:rPr>
          <w:spacing w:val="-2"/>
        </w:rPr>
        <w:t>искусстве.</w:t>
      </w:r>
    </w:p>
    <w:p w:rsidR="00F31BB1" w:rsidRDefault="00346B19">
      <w:pPr>
        <w:pStyle w:val="a3"/>
        <w:spacing w:line="322" w:lineRule="exact"/>
        <w:ind w:left="1212" w:firstLine="0"/>
      </w:pPr>
      <w:r>
        <w:t>Особенности</w:t>
      </w:r>
      <w:r>
        <w:rPr>
          <w:spacing w:val="45"/>
        </w:rPr>
        <w:t xml:space="preserve">  </w:t>
      </w:r>
      <w:r>
        <w:t>развития</w:t>
      </w:r>
      <w:r>
        <w:rPr>
          <w:spacing w:val="45"/>
        </w:rPr>
        <w:t xml:space="preserve">  </w:t>
      </w:r>
      <w:r>
        <w:t>портретного</w:t>
      </w:r>
      <w:r>
        <w:rPr>
          <w:spacing w:val="46"/>
        </w:rPr>
        <w:t xml:space="preserve">  </w:t>
      </w:r>
      <w:r>
        <w:t>жанра</w:t>
      </w:r>
      <w:r>
        <w:rPr>
          <w:spacing w:val="46"/>
        </w:rPr>
        <w:t xml:space="preserve">  </w:t>
      </w:r>
      <w:r>
        <w:t>в</w:t>
      </w:r>
      <w:r>
        <w:rPr>
          <w:spacing w:val="46"/>
        </w:rPr>
        <w:t xml:space="preserve">  </w:t>
      </w:r>
      <w:r>
        <w:t>отечественном</w:t>
      </w:r>
      <w:r>
        <w:rPr>
          <w:spacing w:val="46"/>
        </w:rPr>
        <w:t xml:space="preserve">  </w:t>
      </w:r>
      <w:r>
        <w:rPr>
          <w:spacing w:val="-2"/>
        </w:rPr>
        <w:t>искусстве.</w:t>
      </w:r>
    </w:p>
    <w:p w:rsidR="00F31BB1" w:rsidRDefault="00346B19">
      <w:pPr>
        <w:pStyle w:val="a3"/>
        <w:spacing w:line="322" w:lineRule="exact"/>
        <w:ind w:left="492" w:firstLine="0"/>
      </w:pPr>
      <w:r>
        <w:t>Великие</w:t>
      </w:r>
      <w:r>
        <w:rPr>
          <w:spacing w:val="-5"/>
        </w:rPr>
        <w:t xml:space="preserve"> </w:t>
      </w:r>
      <w:r>
        <w:t>портретисты</w:t>
      </w:r>
      <w:r>
        <w:rPr>
          <w:spacing w:val="-5"/>
        </w:rPr>
        <w:t xml:space="preserve"> </w:t>
      </w:r>
      <w:r>
        <w:t>в</w:t>
      </w:r>
      <w:r>
        <w:rPr>
          <w:spacing w:val="-5"/>
        </w:rPr>
        <w:t xml:space="preserve"> </w:t>
      </w:r>
      <w:r>
        <w:t>русской</w:t>
      </w:r>
      <w:r>
        <w:rPr>
          <w:spacing w:val="-5"/>
        </w:rPr>
        <w:t xml:space="preserve"> </w:t>
      </w:r>
      <w:r>
        <w:rPr>
          <w:spacing w:val="-2"/>
        </w:rPr>
        <w:t>живописи.</w:t>
      </w:r>
    </w:p>
    <w:p w:rsidR="00F31BB1" w:rsidRDefault="00346B19">
      <w:pPr>
        <w:pStyle w:val="a3"/>
        <w:spacing w:line="322" w:lineRule="exact"/>
        <w:ind w:left="1212" w:firstLine="0"/>
      </w:pPr>
      <w:r>
        <w:t>Парадный</w:t>
      </w:r>
      <w:r>
        <w:rPr>
          <w:spacing w:val="-8"/>
        </w:rPr>
        <w:t xml:space="preserve"> </w:t>
      </w:r>
      <w:r>
        <w:t>и</w:t>
      </w:r>
      <w:r>
        <w:rPr>
          <w:spacing w:val="-3"/>
        </w:rPr>
        <w:t xml:space="preserve"> </w:t>
      </w:r>
      <w:r>
        <w:t>камерный</w:t>
      </w:r>
      <w:r>
        <w:rPr>
          <w:spacing w:val="-5"/>
        </w:rPr>
        <w:t xml:space="preserve"> </w:t>
      </w:r>
      <w:r>
        <w:t>портрет</w:t>
      </w:r>
      <w:r>
        <w:rPr>
          <w:spacing w:val="-4"/>
        </w:rPr>
        <w:t xml:space="preserve"> </w:t>
      </w:r>
      <w:r>
        <w:t>в</w:t>
      </w:r>
      <w:r>
        <w:rPr>
          <w:spacing w:val="-4"/>
        </w:rPr>
        <w:t xml:space="preserve"> </w:t>
      </w:r>
      <w:r>
        <w:rPr>
          <w:spacing w:val="-2"/>
        </w:rPr>
        <w:t>живописи.</w:t>
      </w:r>
    </w:p>
    <w:p w:rsidR="00F31BB1" w:rsidRDefault="00346B19">
      <w:pPr>
        <w:pStyle w:val="a3"/>
        <w:ind w:left="492" w:right="843"/>
      </w:pPr>
      <w:r>
        <w:t xml:space="preserve">Особенности развития жанра портрета в искусстве ХХ в.— отечественном и </w:t>
      </w:r>
      <w:r>
        <w:rPr>
          <w:spacing w:val="-2"/>
        </w:rPr>
        <w:t>европейском.</w:t>
      </w:r>
    </w:p>
    <w:p w:rsidR="00F31BB1" w:rsidRDefault="00346B19">
      <w:pPr>
        <w:pStyle w:val="a3"/>
        <w:spacing w:line="242" w:lineRule="auto"/>
        <w:ind w:left="492" w:right="842"/>
      </w:pPr>
      <w:r>
        <w:t>Построение головы человека, основные пропорции лица, соотношение лицевой и черепной частей головы.</w:t>
      </w:r>
    </w:p>
    <w:p w:rsidR="00F31BB1" w:rsidRDefault="00346B19">
      <w:pPr>
        <w:pStyle w:val="a3"/>
        <w:ind w:left="492" w:right="842"/>
      </w:pPr>
      <w:r>
        <w:t>Графический портрет в работах известных художников. Разнообразие графических средств в изображении образа человека.</w:t>
      </w:r>
    </w:p>
    <w:p w:rsidR="00F31BB1" w:rsidRDefault="00346B19">
      <w:pPr>
        <w:pStyle w:val="a3"/>
        <w:spacing w:line="321" w:lineRule="exact"/>
        <w:ind w:left="1212" w:firstLine="0"/>
      </w:pPr>
      <w:r>
        <w:t>Графический</w:t>
      </w:r>
      <w:r>
        <w:rPr>
          <w:spacing w:val="-7"/>
        </w:rPr>
        <w:t xml:space="preserve"> </w:t>
      </w:r>
      <w:r>
        <w:t>портретный</w:t>
      </w:r>
      <w:r>
        <w:rPr>
          <w:spacing w:val="-4"/>
        </w:rPr>
        <w:t xml:space="preserve"> </w:t>
      </w:r>
      <w:r>
        <w:t>рисунок</w:t>
      </w:r>
      <w:r>
        <w:rPr>
          <w:spacing w:val="-6"/>
        </w:rPr>
        <w:t xml:space="preserve"> </w:t>
      </w:r>
      <w:r>
        <w:t>с</w:t>
      </w:r>
      <w:r>
        <w:rPr>
          <w:spacing w:val="-7"/>
        </w:rPr>
        <w:t xml:space="preserve"> </w:t>
      </w:r>
      <w:r>
        <w:t>натуры</w:t>
      </w:r>
      <w:r>
        <w:rPr>
          <w:spacing w:val="-5"/>
        </w:rPr>
        <w:t xml:space="preserve"> </w:t>
      </w:r>
      <w:r>
        <w:t>или</w:t>
      </w:r>
      <w:r>
        <w:rPr>
          <w:spacing w:val="-4"/>
        </w:rPr>
        <w:t xml:space="preserve"> </w:t>
      </w:r>
      <w:r>
        <w:t>по</w:t>
      </w:r>
      <w:r>
        <w:rPr>
          <w:spacing w:val="-4"/>
        </w:rPr>
        <w:t xml:space="preserve"> </w:t>
      </w:r>
      <w:r>
        <w:rPr>
          <w:spacing w:val="-2"/>
        </w:rPr>
        <w:t>памяти.</w:t>
      </w:r>
    </w:p>
    <w:p w:rsidR="00F31BB1" w:rsidRDefault="00346B19">
      <w:pPr>
        <w:pStyle w:val="a3"/>
        <w:ind w:left="492" w:right="842"/>
      </w:pPr>
      <w:r>
        <w:t>Роль освещения головы при создании портретного образа. Свет и тень в изображении головы человека.</w:t>
      </w:r>
    </w:p>
    <w:p w:rsidR="00F31BB1" w:rsidRDefault="00346B19">
      <w:pPr>
        <w:pStyle w:val="a3"/>
        <w:spacing w:line="321" w:lineRule="exact"/>
        <w:ind w:left="1212" w:firstLine="0"/>
      </w:pPr>
      <w:r>
        <w:t>Портрет</w:t>
      </w:r>
      <w:r>
        <w:rPr>
          <w:spacing w:val="-2"/>
        </w:rPr>
        <w:t xml:space="preserve"> </w:t>
      </w:r>
      <w:r>
        <w:t>в</w:t>
      </w:r>
      <w:r>
        <w:rPr>
          <w:spacing w:val="-2"/>
        </w:rPr>
        <w:t xml:space="preserve"> скульптуре.</w:t>
      </w:r>
    </w:p>
    <w:p w:rsidR="00F31BB1" w:rsidRDefault="00F31BB1">
      <w:pPr>
        <w:pStyle w:val="a3"/>
        <w:spacing w:line="321" w:lineRule="exact"/>
        <w:sectPr w:rsidR="00F31BB1">
          <w:pgSz w:w="11910" w:h="16840"/>
          <w:pgMar w:top="1080" w:right="0" w:bottom="820" w:left="425" w:header="0" w:footer="570" w:gutter="0"/>
          <w:cols w:space="720"/>
        </w:sectPr>
      </w:pPr>
    </w:p>
    <w:p w:rsidR="00F31BB1" w:rsidRDefault="00346B19">
      <w:pPr>
        <w:pStyle w:val="a3"/>
        <w:spacing w:before="73"/>
        <w:ind w:left="491"/>
        <w:jc w:val="left"/>
      </w:pPr>
      <w:r>
        <w:t>Выражение характера человека, его социального положения и образа эпохи в скульптурном портрете.</w:t>
      </w:r>
    </w:p>
    <w:p w:rsidR="00F31BB1" w:rsidRDefault="00346B19">
      <w:pPr>
        <w:pStyle w:val="a3"/>
        <w:ind w:left="491" w:right="919"/>
        <w:jc w:val="left"/>
      </w:pPr>
      <w:r>
        <w:t>Значение</w:t>
      </w:r>
      <w:r>
        <w:rPr>
          <w:spacing w:val="40"/>
        </w:rPr>
        <w:t xml:space="preserve"> </w:t>
      </w:r>
      <w:r>
        <w:t>свойств</w:t>
      </w:r>
      <w:r>
        <w:rPr>
          <w:spacing w:val="40"/>
        </w:rPr>
        <w:t xml:space="preserve"> </w:t>
      </w:r>
      <w:r>
        <w:t>художественных</w:t>
      </w:r>
      <w:r>
        <w:rPr>
          <w:spacing w:val="80"/>
        </w:rPr>
        <w:t xml:space="preserve"> </w:t>
      </w:r>
      <w:r>
        <w:t>материалов</w:t>
      </w:r>
      <w:r>
        <w:rPr>
          <w:spacing w:val="40"/>
        </w:rPr>
        <w:t xml:space="preserve"> </w:t>
      </w:r>
      <w:r>
        <w:t>в</w:t>
      </w:r>
      <w:r>
        <w:rPr>
          <w:spacing w:val="40"/>
        </w:rPr>
        <w:t xml:space="preserve"> </w:t>
      </w:r>
      <w:r>
        <w:t>создании</w:t>
      </w:r>
      <w:r>
        <w:rPr>
          <w:spacing w:val="80"/>
        </w:rPr>
        <w:t xml:space="preserve"> </w:t>
      </w:r>
      <w:r>
        <w:t>скульптурного</w:t>
      </w:r>
      <w:r>
        <w:rPr>
          <w:spacing w:val="40"/>
        </w:rPr>
        <w:t xml:space="preserve"> </w:t>
      </w:r>
      <w:r>
        <w:rPr>
          <w:spacing w:val="-2"/>
        </w:rPr>
        <w:t>портрета.</w:t>
      </w:r>
    </w:p>
    <w:p w:rsidR="00F31BB1" w:rsidRDefault="00346B19">
      <w:pPr>
        <w:pStyle w:val="a3"/>
        <w:spacing w:line="242" w:lineRule="auto"/>
        <w:ind w:left="491" w:right="919"/>
        <w:jc w:val="left"/>
      </w:pPr>
      <w:r>
        <w:t>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 образе в произведениях выдающихся живописцев.</w:t>
      </w:r>
    </w:p>
    <w:p w:rsidR="00F31BB1" w:rsidRDefault="00346B19">
      <w:pPr>
        <w:pStyle w:val="a3"/>
        <w:spacing w:line="317" w:lineRule="exact"/>
        <w:ind w:left="1211" w:firstLine="0"/>
        <w:jc w:val="left"/>
      </w:pPr>
      <w:r>
        <w:t>Опыт</w:t>
      </w:r>
      <w:r>
        <w:rPr>
          <w:spacing w:val="-9"/>
        </w:rPr>
        <w:t xml:space="preserve"> </w:t>
      </w:r>
      <w:r>
        <w:t>работы</w:t>
      </w:r>
      <w:r>
        <w:rPr>
          <w:spacing w:val="-5"/>
        </w:rPr>
        <w:t xml:space="preserve"> </w:t>
      </w:r>
      <w:r>
        <w:t>над</w:t>
      </w:r>
      <w:r>
        <w:rPr>
          <w:spacing w:val="-6"/>
        </w:rPr>
        <w:t xml:space="preserve"> </w:t>
      </w:r>
      <w:r>
        <w:t>созданием</w:t>
      </w:r>
      <w:r>
        <w:rPr>
          <w:spacing w:val="-6"/>
        </w:rPr>
        <w:t xml:space="preserve"> </w:t>
      </w:r>
      <w:r>
        <w:t>живописного</w:t>
      </w:r>
      <w:r>
        <w:rPr>
          <w:spacing w:val="-5"/>
        </w:rPr>
        <w:t xml:space="preserve"> </w:t>
      </w:r>
      <w:r>
        <w:rPr>
          <w:spacing w:val="-2"/>
        </w:rPr>
        <w:t>портрета.</w:t>
      </w:r>
    </w:p>
    <w:p w:rsidR="00F31BB1" w:rsidRDefault="00346B19">
      <w:pPr>
        <w:pStyle w:val="2"/>
        <w:spacing w:before="2"/>
        <w:ind w:left="1211"/>
        <w:jc w:val="left"/>
      </w:pPr>
      <w:r>
        <w:rPr>
          <w:spacing w:val="-2"/>
        </w:rPr>
        <w:t>Пейзаж</w:t>
      </w:r>
    </w:p>
    <w:p w:rsidR="00F31BB1" w:rsidRDefault="00346B19">
      <w:pPr>
        <w:pStyle w:val="a3"/>
        <w:tabs>
          <w:tab w:val="left" w:pos="3064"/>
          <w:tab w:val="left" w:pos="4900"/>
          <w:tab w:val="left" w:pos="6774"/>
          <w:tab w:val="left" w:pos="7187"/>
          <w:tab w:val="left" w:pos="8159"/>
          <w:tab w:val="left" w:pos="9561"/>
          <w:tab w:val="left" w:pos="10502"/>
        </w:tabs>
        <w:ind w:left="491" w:right="844"/>
        <w:jc w:val="left"/>
      </w:pPr>
      <w:r>
        <w:rPr>
          <w:spacing w:val="-2"/>
        </w:rPr>
        <w:t>Особенности</w:t>
      </w:r>
      <w:r>
        <w:tab/>
      </w:r>
      <w:r>
        <w:rPr>
          <w:spacing w:val="-2"/>
        </w:rPr>
        <w:t>изображения</w:t>
      </w:r>
      <w:r>
        <w:tab/>
      </w:r>
      <w:r>
        <w:rPr>
          <w:spacing w:val="-2"/>
        </w:rPr>
        <w:t>пространства</w:t>
      </w:r>
      <w:r>
        <w:tab/>
      </w:r>
      <w:r>
        <w:rPr>
          <w:spacing w:val="-10"/>
        </w:rPr>
        <w:t>в</w:t>
      </w:r>
      <w:r>
        <w:tab/>
      </w:r>
      <w:r>
        <w:rPr>
          <w:spacing w:val="-2"/>
        </w:rPr>
        <w:t>эпоху</w:t>
      </w:r>
      <w:r>
        <w:tab/>
      </w:r>
      <w:r>
        <w:rPr>
          <w:spacing w:val="-2"/>
        </w:rPr>
        <w:t>Древнего</w:t>
      </w:r>
      <w:r>
        <w:tab/>
      </w:r>
      <w:r>
        <w:rPr>
          <w:spacing w:val="-2"/>
        </w:rPr>
        <w:t>мира,</w:t>
      </w:r>
      <w:r>
        <w:tab/>
      </w:r>
      <w:r>
        <w:rPr>
          <w:spacing w:val="-10"/>
        </w:rPr>
        <w:t xml:space="preserve">в </w:t>
      </w:r>
      <w:r>
        <w:t>средневековом искусстве и в эпоху Возрождения.</w:t>
      </w:r>
    </w:p>
    <w:p w:rsidR="00F31BB1" w:rsidRDefault="00346B19">
      <w:pPr>
        <w:pStyle w:val="a3"/>
        <w:spacing w:line="321" w:lineRule="exact"/>
        <w:ind w:left="1211" w:firstLine="0"/>
        <w:jc w:val="left"/>
      </w:pPr>
      <w:r>
        <w:t>Правила</w:t>
      </w:r>
      <w:r>
        <w:rPr>
          <w:spacing w:val="-9"/>
        </w:rPr>
        <w:t xml:space="preserve"> </w:t>
      </w:r>
      <w:r>
        <w:t>построения</w:t>
      </w:r>
      <w:r>
        <w:rPr>
          <w:spacing w:val="-8"/>
        </w:rPr>
        <w:t xml:space="preserve"> </w:t>
      </w:r>
      <w:r>
        <w:t>линейной</w:t>
      </w:r>
      <w:r>
        <w:rPr>
          <w:spacing w:val="-8"/>
        </w:rPr>
        <w:t xml:space="preserve"> </w:t>
      </w:r>
      <w:r>
        <w:t>перспективы</w:t>
      </w:r>
      <w:r>
        <w:rPr>
          <w:spacing w:val="-5"/>
        </w:rPr>
        <w:t xml:space="preserve"> </w:t>
      </w:r>
      <w:r>
        <w:t>в</w:t>
      </w:r>
      <w:r>
        <w:rPr>
          <w:spacing w:val="-7"/>
        </w:rPr>
        <w:t xml:space="preserve"> </w:t>
      </w:r>
      <w:r>
        <w:t>изображении</w:t>
      </w:r>
      <w:r>
        <w:rPr>
          <w:spacing w:val="-5"/>
        </w:rPr>
        <w:t xml:space="preserve"> </w:t>
      </w:r>
      <w:r>
        <w:rPr>
          <w:spacing w:val="-2"/>
        </w:rPr>
        <w:t>пространства.</w:t>
      </w:r>
    </w:p>
    <w:p w:rsidR="00F31BB1" w:rsidRDefault="00346B19">
      <w:pPr>
        <w:pStyle w:val="a3"/>
        <w:spacing w:line="242" w:lineRule="auto"/>
        <w:ind w:left="491" w:right="845"/>
        <w:jc w:val="left"/>
      </w:pPr>
      <w:r>
        <w:t>Правила воздушной перспективы, построения переднего, среднего и дальнего планов при изображении пейзажа.</w:t>
      </w:r>
    </w:p>
    <w:p w:rsidR="00F31BB1" w:rsidRDefault="00346B19">
      <w:pPr>
        <w:pStyle w:val="a3"/>
        <w:tabs>
          <w:tab w:val="left" w:pos="2982"/>
          <w:tab w:val="left" w:pos="5793"/>
          <w:tab w:val="left" w:pos="8826"/>
        </w:tabs>
        <w:spacing w:line="317" w:lineRule="exact"/>
        <w:ind w:left="1211" w:firstLine="0"/>
        <w:jc w:val="left"/>
      </w:pPr>
      <w:r>
        <w:rPr>
          <w:spacing w:val="-2"/>
        </w:rPr>
        <w:t>Особенности</w:t>
      </w:r>
      <w:r>
        <w:tab/>
        <w:t>изображения</w:t>
      </w:r>
      <w:r>
        <w:rPr>
          <w:spacing w:val="25"/>
        </w:rPr>
        <w:t xml:space="preserve">  </w:t>
      </w:r>
      <w:r>
        <w:rPr>
          <w:spacing w:val="-2"/>
        </w:rPr>
        <w:t>разных</w:t>
      </w:r>
      <w:r>
        <w:tab/>
        <w:t>состояний</w:t>
      </w:r>
      <w:r>
        <w:rPr>
          <w:spacing w:val="24"/>
        </w:rPr>
        <w:t xml:space="preserve">  </w:t>
      </w:r>
      <w:r>
        <w:t>природы</w:t>
      </w:r>
      <w:r>
        <w:rPr>
          <w:spacing w:val="27"/>
        </w:rPr>
        <w:t xml:space="preserve">  </w:t>
      </w:r>
      <w:r>
        <w:rPr>
          <w:spacing w:val="-10"/>
        </w:rPr>
        <w:t>и</w:t>
      </w:r>
      <w:r>
        <w:tab/>
        <w:t>её</w:t>
      </w:r>
      <w:r>
        <w:rPr>
          <w:spacing w:val="29"/>
        </w:rPr>
        <w:t xml:space="preserve">  </w:t>
      </w:r>
      <w:r>
        <w:rPr>
          <w:spacing w:val="-2"/>
        </w:rPr>
        <w:t>освещения.</w:t>
      </w:r>
    </w:p>
    <w:p w:rsidR="00F31BB1" w:rsidRDefault="00346B19">
      <w:pPr>
        <w:pStyle w:val="a3"/>
        <w:spacing w:line="322" w:lineRule="exact"/>
        <w:ind w:left="491" w:firstLine="0"/>
        <w:jc w:val="left"/>
      </w:pPr>
      <w:r>
        <w:t>Романтический</w:t>
      </w:r>
      <w:r>
        <w:rPr>
          <w:spacing w:val="-10"/>
        </w:rPr>
        <w:t xml:space="preserve"> </w:t>
      </w:r>
      <w:r>
        <w:t>пейзаж.</w:t>
      </w:r>
      <w:r>
        <w:rPr>
          <w:spacing w:val="-6"/>
        </w:rPr>
        <w:t xml:space="preserve"> </w:t>
      </w:r>
      <w:r>
        <w:t>Морские</w:t>
      </w:r>
      <w:r>
        <w:rPr>
          <w:spacing w:val="-9"/>
        </w:rPr>
        <w:t xml:space="preserve"> </w:t>
      </w:r>
      <w:r>
        <w:t>пейзажи</w:t>
      </w:r>
      <w:r>
        <w:rPr>
          <w:spacing w:val="-5"/>
        </w:rPr>
        <w:t xml:space="preserve"> </w:t>
      </w:r>
      <w:r>
        <w:t>И.</w:t>
      </w:r>
      <w:r>
        <w:rPr>
          <w:spacing w:val="-6"/>
        </w:rPr>
        <w:t xml:space="preserve"> </w:t>
      </w:r>
      <w:r>
        <w:rPr>
          <w:spacing w:val="-2"/>
        </w:rPr>
        <w:t>Айвазовского.</w:t>
      </w:r>
    </w:p>
    <w:p w:rsidR="00F31BB1" w:rsidRDefault="00346B19">
      <w:pPr>
        <w:pStyle w:val="a3"/>
        <w:ind w:left="491" w:right="843"/>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31BB1" w:rsidRDefault="00346B19">
      <w:pPr>
        <w:pStyle w:val="a3"/>
        <w:spacing w:line="322" w:lineRule="exact"/>
        <w:ind w:left="1211" w:firstLine="0"/>
      </w:pPr>
      <w:r>
        <w:t>Живописное</w:t>
      </w:r>
      <w:r>
        <w:rPr>
          <w:spacing w:val="-13"/>
        </w:rPr>
        <w:t xml:space="preserve"> </w:t>
      </w:r>
      <w:r>
        <w:t>изображение</w:t>
      </w:r>
      <w:r>
        <w:rPr>
          <w:spacing w:val="-9"/>
        </w:rPr>
        <w:t xml:space="preserve"> </w:t>
      </w:r>
      <w:r>
        <w:t>различных</w:t>
      </w:r>
      <w:r>
        <w:rPr>
          <w:spacing w:val="-8"/>
        </w:rPr>
        <w:t xml:space="preserve"> </w:t>
      </w:r>
      <w:r>
        <w:t>состояний</w:t>
      </w:r>
      <w:r>
        <w:rPr>
          <w:spacing w:val="-8"/>
        </w:rPr>
        <w:t xml:space="preserve"> </w:t>
      </w:r>
      <w:r>
        <w:rPr>
          <w:spacing w:val="-2"/>
        </w:rPr>
        <w:t>природы.</w:t>
      </w:r>
    </w:p>
    <w:p w:rsidR="00F31BB1" w:rsidRDefault="00346B19">
      <w:pPr>
        <w:pStyle w:val="a3"/>
        <w:ind w:left="491" w:right="846"/>
      </w:pPr>
      <w: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31BB1" w:rsidRDefault="00346B19">
      <w:pPr>
        <w:pStyle w:val="a3"/>
        <w:ind w:left="491" w:right="843"/>
      </w:pPr>
      <w: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31BB1" w:rsidRDefault="00346B19">
      <w:pPr>
        <w:pStyle w:val="a3"/>
        <w:ind w:left="491" w:right="843"/>
      </w:pPr>
      <w:r>
        <w:t xml:space="preserve">Творческий опыт в создании композиционного живописного пейзажа своей </w:t>
      </w:r>
      <w:r>
        <w:rPr>
          <w:spacing w:val="-2"/>
        </w:rPr>
        <w:t>Родины.</w:t>
      </w:r>
    </w:p>
    <w:p w:rsidR="00F31BB1" w:rsidRDefault="00346B19">
      <w:pPr>
        <w:pStyle w:val="a3"/>
        <w:spacing w:line="321" w:lineRule="exact"/>
        <w:ind w:left="1211" w:firstLine="0"/>
      </w:pPr>
      <w:r>
        <w:t>Графический</w:t>
      </w:r>
      <w:r>
        <w:rPr>
          <w:spacing w:val="-7"/>
        </w:rPr>
        <w:t xml:space="preserve"> </w:t>
      </w:r>
      <w:r>
        <w:t>образ</w:t>
      </w:r>
      <w:r>
        <w:rPr>
          <w:spacing w:val="-6"/>
        </w:rPr>
        <w:t xml:space="preserve"> </w:t>
      </w:r>
      <w:r>
        <w:t>пейзажа</w:t>
      </w:r>
      <w:r>
        <w:rPr>
          <w:spacing w:val="-5"/>
        </w:rPr>
        <w:t xml:space="preserve"> </w:t>
      </w:r>
      <w:r>
        <w:t>в</w:t>
      </w:r>
      <w:r>
        <w:rPr>
          <w:spacing w:val="-6"/>
        </w:rPr>
        <w:t xml:space="preserve"> </w:t>
      </w:r>
      <w:r>
        <w:t>работах</w:t>
      </w:r>
      <w:r>
        <w:rPr>
          <w:spacing w:val="-5"/>
        </w:rPr>
        <w:t xml:space="preserve"> </w:t>
      </w:r>
      <w:r>
        <w:t>выдающихся</w:t>
      </w:r>
      <w:r>
        <w:rPr>
          <w:spacing w:val="-4"/>
        </w:rPr>
        <w:t xml:space="preserve"> </w:t>
      </w:r>
      <w:r>
        <w:rPr>
          <w:spacing w:val="-2"/>
        </w:rPr>
        <w:t>мастеров.</w:t>
      </w:r>
    </w:p>
    <w:p w:rsidR="00F31BB1" w:rsidRDefault="00346B19">
      <w:pPr>
        <w:pStyle w:val="a3"/>
        <w:tabs>
          <w:tab w:val="left" w:pos="2615"/>
          <w:tab w:val="left" w:pos="4965"/>
          <w:tab w:val="left" w:pos="5402"/>
          <w:tab w:val="left" w:pos="7259"/>
          <w:tab w:val="left" w:pos="8526"/>
          <w:tab w:val="left" w:pos="8982"/>
        </w:tabs>
        <w:ind w:left="491" w:right="843"/>
        <w:jc w:val="left"/>
      </w:pPr>
      <w:r>
        <w:rPr>
          <w:spacing w:val="-2"/>
        </w:rPr>
        <w:t>Средства</w:t>
      </w:r>
      <w:r>
        <w:tab/>
      </w:r>
      <w:r>
        <w:rPr>
          <w:spacing w:val="-2"/>
        </w:rPr>
        <w:t>выразительности</w:t>
      </w:r>
      <w:r>
        <w:tab/>
      </w:r>
      <w:r>
        <w:rPr>
          <w:spacing w:val="-10"/>
        </w:rPr>
        <w:t>в</w:t>
      </w:r>
      <w:r>
        <w:tab/>
      </w:r>
      <w:r>
        <w:rPr>
          <w:spacing w:val="-2"/>
        </w:rPr>
        <w:t>графическом</w:t>
      </w:r>
      <w:r>
        <w:tab/>
      </w:r>
      <w:r>
        <w:rPr>
          <w:spacing w:val="-2"/>
        </w:rPr>
        <w:t>рисунке</w:t>
      </w:r>
      <w:r>
        <w:tab/>
      </w:r>
      <w:r>
        <w:rPr>
          <w:spacing w:val="-10"/>
        </w:rPr>
        <w:t>и</w:t>
      </w:r>
      <w:r>
        <w:tab/>
      </w:r>
      <w:r>
        <w:rPr>
          <w:spacing w:val="-2"/>
        </w:rPr>
        <w:t xml:space="preserve">многообразие </w:t>
      </w:r>
      <w:r>
        <w:t>графических техник.</w:t>
      </w:r>
    </w:p>
    <w:p w:rsidR="00F31BB1" w:rsidRDefault="00346B19">
      <w:pPr>
        <w:pStyle w:val="a3"/>
        <w:ind w:left="491" w:right="919"/>
        <w:jc w:val="left"/>
      </w:pPr>
      <w:r>
        <w:t>Графические</w:t>
      </w:r>
      <w:r>
        <w:rPr>
          <w:spacing w:val="40"/>
        </w:rPr>
        <w:t xml:space="preserve"> </w:t>
      </w:r>
      <w:r>
        <w:t>зарисовки</w:t>
      </w:r>
      <w:r>
        <w:rPr>
          <w:spacing w:val="40"/>
        </w:rPr>
        <w:t xml:space="preserve"> </w:t>
      </w:r>
      <w:r>
        <w:t>и</w:t>
      </w:r>
      <w:r>
        <w:rPr>
          <w:spacing w:val="40"/>
        </w:rPr>
        <w:t xml:space="preserve"> </w:t>
      </w:r>
      <w:r>
        <w:t>графическая</w:t>
      </w:r>
      <w:r>
        <w:rPr>
          <w:spacing w:val="40"/>
        </w:rPr>
        <w:t xml:space="preserve"> </w:t>
      </w:r>
      <w:r>
        <w:t>композиция</w:t>
      </w:r>
      <w:r>
        <w:rPr>
          <w:spacing w:val="40"/>
        </w:rPr>
        <w:t xml:space="preserve"> </w:t>
      </w:r>
      <w:r>
        <w:t>на</w:t>
      </w:r>
      <w:r>
        <w:rPr>
          <w:spacing w:val="40"/>
        </w:rPr>
        <w:t xml:space="preserve"> </w:t>
      </w:r>
      <w:r>
        <w:t>темы</w:t>
      </w:r>
      <w:r>
        <w:rPr>
          <w:spacing w:val="40"/>
        </w:rPr>
        <w:t xml:space="preserve"> </w:t>
      </w:r>
      <w:r>
        <w:t>окружающей</w:t>
      </w:r>
      <w:r>
        <w:rPr>
          <w:spacing w:val="80"/>
          <w:w w:val="150"/>
        </w:rPr>
        <w:t xml:space="preserve"> </w:t>
      </w:r>
      <w:r>
        <w:rPr>
          <w:spacing w:val="-2"/>
        </w:rPr>
        <w:t>природы.</w:t>
      </w:r>
    </w:p>
    <w:p w:rsidR="00F31BB1" w:rsidRDefault="00346B19">
      <w:pPr>
        <w:pStyle w:val="a3"/>
        <w:tabs>
          <w:tab w:val="left" w:pos="2725"/>
          <w:tab w:val="left" w:pos="3815"/>
          <w:tab w:val="left" w:pos="4185"/>
          <w:tab w:val="left" w:pos="5730"/>
          <w:tab w:val="left" w:pos="7053"/>
          <w:tab w:val="left" w:pos="8538"/>
          <w:tab w:val="left" w:pos="10504"/>
        </w:tabs>
        <w:ind w:left="491" w:right="842"/>
        <w:jc w:val="left"/>
      </w:pPr>
      <w:r>
        <w:rPr>
          <w:spacing w:val="-2"/>
        </w:rPr>
        <w:t>Городской</w:t>
      </w:r>
      <w:r>
        <w:tab/>
      </w:r>
      <w:r>
        <w:rPr>
          <w:spacing w:val="-2"/>
        </w:rPr>
        <w:t>пейзаж</w:t>
      </w:r>
      <w:r>
        <w:tab/>
      </w:r>
      <w:r>
        <w:rPr>
          <w:spacing w:val="-10"/>
        </w:rPr>
        <w:t>в</w:t>
      </w:r>
      <w:r>
        <w:tab/>
      </w:r>
      <w:r>
        <w:rPr>
          <w:spacing w:val="-2"/>
        </w:rPr>
        <w:t>творчестве</w:t>
      </w:r>
      <w:r>
        <w:tab/>
      </w:r>
      <w:r>
        <w:rPr>
          <w:spacing w:val="-2"/>
        </w:rPr>
        <w:t>мастеров</w:t>
      </w:r>
      <w:r>
        <w:tab/>
      </w:r>
      <w:r>
        <w:rPr>
          <w:spacing w:val="-2"/>
        </w:rPr>
        <w:t>искусства.</w:t>
      </w:r>
      <w:r>
        <w:tab/>
      </w:r>
      <w:r>
        <w:rPr>
          <w:spacing w:val="-2"/>
        </w:rPr>
        <w:t>Многообразие</w:t>
      </w:r>
      <w:r>
        <w:tab/>
      </w:r>
      <w:r>
        <w:rPr>
          <w:spacing w:val="-10"/>
        </w:rPr>
        <w:t xml:space="preserve">в </w:t>
      </w:r>
      <w:r>
        <w:t>понимании образа города.</w:t>
      </w:r>
    </w:p>
    <w:p w:rsidR="00F31BB1" w:rsidRDefault="00346B19">
      <w:pPr>
        <w:pStyle w:val="a3"/>
        <w:ind w:left="491" w:right="844"/>
      </w:pPr>
      <w: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31BB1" w:rsidRDefault="00346B19">
      <w:pPr>
        <w:pStyle w:val="a3"/>
        <w:ind w:left="491" w:right="844"/>
      </w:pPr>
      <w:r>
        <w:t>Опыт изображения городского пейзажа. Наблюдательная перспектива и ритмическая организация плоскости изображения.</w:t>
      </w:r>
    </w:p>
    <w:p w:rsidR="00F31BB1" w:rsidRDefault="00346B19">
      <w:pPr>
        <w:pStyle w:val="2"/>
        <w:spacing w:before="2"/>
        <w:ind w:left="1212"/>
      </w:pPr>
      <w:r>
        <w:t>Бытовой</w:t>
      </w:r>
      <w:r>
        <w:rPr>
          <w:spacing w:val="-8"/>
        </w:rPr>
        <w:t xml:space="preserve"> </w:t>
      </w:r>
      <w:r>
        <w:t>жанр</w:t>
      </w:r>
      <w:r>
        <w:rPr>
          <w:spacing w:val="-5"/>
        </w:rPr>
        <w:t xml:space="preserve"> </w:t>
      </w:r>
      <w:r>
        <w:t>в</w:t>
      </w:r>
      <w:r>
        <w:rPr>
          <w:spacing w:val="-5"/>
        </w:rPr>
        <w:t xml:space="preserve"> </w:t>
      </w:r>
      <w:r>
        <w:t>изобразительном</w:t>
      </w:r>
      <w:r>
        <w:rPr>
          <w:spacing w:val="-4"/>
        </w:rPr>
        <w:t xml:space="preserve"> </w:t>
      </w:r>
      <w:r>
        <w:rPr>
          <w:spacing w:val="-2"/>
        </w:rPr>
        <w:t>искусстве</w:t>
      </w:r>
    </w:p>
    <w:p w:rsidR="00F31BB1" w:rsidRDefault="00346B19">
      <w:pPr>
        <w:pStyle w:val="a3"/>
        <w:ind w:left="492" w:right="844"/>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31BB1" w:rsidRDefault="00346B19">
      <w:pPr>
        <w:pStyle w:val="a3"/>
        <w:ind w:left="491" w:right="843"/>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31BB1" w:rsidRDefault="00346B19">
      <w:pPr>
        <w:pStyle w:val="2"/>
        <w:spacing w:before="4"/>
        <w:ind w:left="1211"/>
      </w:pPr>
      <w:r>
        <w:t>Исторический</w:t>
      </w:r>
      <w:r>
        <w:rPr>
          <w:spacing w:val="-9"/>
        </w:rPr>
        <w:t xml:space="preserve"> </w:t>
      </w:r>
      <w:r>
        <w:t>жанр</w:t>
      </w:r>
      <w:r>
        <w:rPr>
          <w:spacing w:val="-6"/>
        </w:rPr>
        <w:t xml:space="preserve"> </w:t>
      </w:r>
      <w:r>
        <w:t>в</w:t>
      </w:r>
      <w:r>
        <w:rPr>
          <w:spacing w:val="-6"/>
        </w:rPr>
        <w:t xml:space="preserve"> </w:t>
      </w:r>
      <w:r>
        <w:t>изобразительном</w:t>
      </w:r>
      <w:r>
        <w:rPr>
          <w:spacing w:val="-5"/>
        </w:rPr>
        <w:t xml:space="preserve"> </w:t>
      </w:r>
      <w:r>
        <w:rPr>
          <w:spacing w:val="-2"/>
        </w:rPr>
        <w:t>искусстве</w:t>
      </w:r>
    </w:p>
    <w:p w:rsidR="00F31BB1" w:rsidRDefault="00346B19">
      <w:pPr>
        <w:pStyle w:val="a3"/>
        <w:ind w:left="491" w:right="844"/>
      </w:pPr>
      <w:r>
        <w:t>Историческая тема в искусстве как изображение наиболее значительных событий в жизни общества.</w:t>
      </w:r>
    </w:p>
    <w:p w:rsidR="00F31BB1" w:rsidRDefault="00346B19">
      <w:pPr>
        <w:pStyle w:val="a3"/>
        <w:ind w:left="491" w:right="844"/>
      </w:pPr>
      <w: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F31BB1" w:rsidRDefault="00346B19">
      <w:pPr>
        <w:pStyle w:val="a3"/>
        <w:spacing w:line="242" w:lineRule="auto"/>
        <w:ind w:left="491" w:right="842" w:firstLine="720"/>
      </w:pPr>
      <w:r>
        <w:t>Историческая картина в русском искусстве XIX в. и её особое место в развитии отечественной культуры.</w:t>
      </w:r>
    </w:p>
    <w:p w:rsidR="00F31BB1" w:rsidRDefault="00346B19">
      <w:pPr>
        <w:pStyle w:val="a3"/>
        <w:ind w:left="491" w:right="842"/>
      </w:pPr>
      <w:r>
        <w:t>Картина К. Брюллова «Последний день Помпеи», исторические картины в творчестве В. Сурикова и др. Исторический образ России в картинах ХХ в.</w:t>
      </w:r>
    </w:p>
    <w:p w:rsidR="00F31BB1" w:rsidRDefault="00346B19">
      <w:pPr>
        <w:pStyle w:val="a3"/>
        <w:ind w:left="491" w:right="843"/>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w:t>
      </w:r>
      <w:r>
        <w:rPr>
          <w:spacing w:val="80"/>
        </w:rPr>
        <w:t xml:space="preserve"> </w:t>
      </w:r>
      <w:r>
        <w:rPr>
          <w:spacing w:val="-2"/>
        </w:rPr>
        <w:t>холстом.</w:t>
      </w:r>
    </w:p>
    <w:p w:rsidR="00F31BB1" w:rsidRDefault="00346B19">
      <w:pPr>
        <w:pStyle w:val="a3"/>
        <w:ind w:left="491" w:right="845"/>
      </w:pPr>
      <w:r>
        <w:t>Разработка</w:t>
      </w:r>
      <w:r>
        <w:rPr>
          <w:spacing w:val="-4"/>
        </w:rPr>
        <w:t xml:space="preserve"> </w:t>
      </w:r>
      <w:r>
        <w:t>эскизов</w:t>
      </w:r>
      <w:r>
        <w:rPr>
          <w:spacing w:val="-7"/>
        </w:rPr>
        <w:t xml:space="preserve"> </w:t>
      </w:r>
      <w:r>
        <w:t>композиции</w:t>
      </w:r>
      <w:r>
        <w:rPr>
          <w:spacing w:val="-3"/>
        </w:rPr>
        <w:t xml:space="preserve"> </w:t>
      </w:r>
      <w:r>
        <w:t>на</w:t>
      </w:r>
      <w:r>
        <w:rPr>
          <w:spacing w:val="-4"/>
        </w:rPr>
        <w:t xml:space="preserve"> </w:t>
      </w:r>
      <w:r>
        <w:t>историческую</w:t>
      </w:r>
      <w:r>
        <w:rPr>
          <w:spacing w:val="-5"/>
        </w:rPr>
        <w:t xml:space="preserve"> </w:t>
      </w:r>
      <w:r>
        <w:t>тему</w:t>
      </w:r>
      <w:r>
        <w:rPr>
          <w:spacing w:val="-5"/>
        </w:rPr>
        <w:t xml:space="preserve"> </w:t>
      </w:r>
      <w:r>
        <w:t>с</w:t>
      </w:r>
      <w:r>
        <w:rPr>
          <w:spacing w:val="-4"/>
        </w:rPr>
        <w:t xml:space="preserve"> </w:t>
      </w:r>
      <w:r>
        <w:t>опорой</w:t>
      </w:r>
      <w:r>
        <w:rPr>
          <w:spacing w:val="-3"/>
        </w:rPr>
        <w:t xml:space="preserve"> </w:t>
      </w:r>
      <w:r>
        <w:t>на</w:t>
      </w:r>
      <w:r>
        <w:rPr>
          <w:spacing w:val="-3"/>
        </w:rPr>
        <w:t xml:space="preserve"> </w:t>
      </w:r>
      <w:r>
        <w:t>собранный материал по задуманному сюжету.</w:t>
      </w:r>
    </w:p>
    <w:p w:rsidR="00F31BB1" w:rsidRDefault="00346B19">
      <w:pPr>
        <w:pStyle w:val="2"/>
        <w:ind w:left="1211"/>
      </w:pPr>
      <w:r>
        <w:t>Библейские</w:t>
      </w:r>
      <w:r>
        <w:rPr>
          <w:spacing w:val="-5"/>
        </w:rPr>
        <w:t xml:space="preserve"> </w:t>
      </w:r>
      <w:r>
        <w:t>темы</w:t>
      </w:r>
      <w:r>
        <w:rPr>
          <w:spacing w:val="-8"/>
        </w:rPr>
        <w:t xml:space="preserve"> </w:t>
      </w:r>
      <w:r>
        <w:t>в</w:t>
      </w:r>
      <w:r>
        <w:rPr>
          <w:spacing w:val="-5"/>
        </w:rPr>
        <w:t xml:space="preserve"> </w:t>
      </w:r>
      <w:r>
        <w:t>изобразительном</w:t>
      </w:r>
      <w:r>
        <w:rPr>
          <w:spacing w:val="-6"/>
        </w:rPr>
        <w:t xml:space="preserve"> </w:t>
      </w:r>
      <w:r>
        <w:rPr>
          <w:spacing w:val="-2"/>
        </w:rPr>
        <w:t>искусстве</w:t>
      </w:r>
    </w:p>
    <w:p w:rsidR="00F31BB1" w:rsidRDefault="00346B19">
      <w:pPr>
        <w:pStyle w:val="a3"/>
        <w:ind w:left="491" w:right="842"/>
      </w:pPr>
      <w:r>
        <w:t>Исторические картины на библейские темы: место и значение сюжетов Священной истории в европейской культуре.</w:t>
      </w:r>
    </w:p>
    <w:p w:rsidR="00F31BB1" w:rsidRDefault="00346B19">
      <w:pPr>
        <w:pStyle w:val="a3"/>
        <w:spacing w:line="321" w:lineRule="exact"/>
        <w:ind w:left="1211" w:firstLine="0"/>
      </w:pPr>
      <w:r>
        <w:t>Вечные</w:t>
      </w:r>
      <w:r>
        <w:rPr>
          <w:spacing w:val="77"/>
          <w:w w:val="150"/>
        </w:rPr>
        <w:t xml:space="preserve"> </w:t>
      </w:r>
      <w:r>
        <w:t>темы</w:t>
      </w:r>
      <w:r>
        <w:rPr>
          <w:spacing w:val="79"/>
          <w:w w:val="150"/>
        </w:rPr>
        <w:t xml:space="preserve"> </w:t>
      </w:r>
      <w:r>
        <w:t>и</w:t>
      </w:r>
      <w:r>
        <w:rPr>
          <w:spacing w:val="22"/>
        </w:rPr>
        <w:t xml:space="preserve">  </w:t>
      </w:r>
      <w:r>
        <w:t>их</w:t>
      </w:r>
      <w:r>
        <w:rPr>
          <w:spacing w:val="23"/>
        </w:rPr>
        <w:t xml:space="preserve">  </w:t>
      </w:r>
      <w:r>
        <w:t>нравственное</w:t>
      </w:r>
      <w:r>
        <w:rPr>
          <w:spacing w:val="79"/>
          <w:w w:val="150"/>
        </w:rPr>
        <w:t xml:space="preserve"> </w:t>
      </w:r>
      <w:r>
        <w:t>и</w:t>
      </w:r>
      <w:r>
        <w:rPr>
          <w:spacing w:val="78"/>
          <w:w w:val="150"/>
        </w:rPr>
        <w:t xml:space="preserve"> </w:t>
      </w:r>
      <w:r>
        <w:t>духовно-ценностное</w:t>
      </w:r>
      <w:r>
        <w:rPr>
          <w:spacing w:val="22"/>
        </w:rPr>
        <w:t xml:space="preserve">  </w:t>
      </w:r>
      <w:r>
        <w:t>выражение</w:t>
      </w:r>
      <w:r>
        <w:rPr>
          <w:spacing w:val="23"/>
        </w:rPr>
        <w:t xml:space="preserve">  </w:t>
      </w:r>
      <w:r>
        <w:rPr>
          <w:spacing w:val="-5"/>
        </w:rPr>
        <w:t>как</w:t>
      </w:r>
    </w:p>
    <w:p w:rsidR="00F31BB1" w:rsidRDefault="00346B19">
      <w:pPr>
        <w:pStyle w:val="a3"/>
        <w:spacing w:line="322" w:lineRule="exact"/>
        <w:ind w:left="491" w:firstLine="0"/>
      </w:pPr>
      <w:r>
        <w:t>«духовная</w:t>
      </w:r>
      <w:r>
        <w:rPr>
          <w:spacing w:val="-10"/>
        </w:rPr>
        <w:t xml:space="preserve"> </w:t>
      </w:r>
      <w:r>
        <w:t>ось»,</w:t>
      </w:r>
      <w:r>
        <w:rPr>
          <w:spacing w:val="-6"/>
        </w:rPr>
        <w:t xml:space="preserve"> </w:t>
      </w:r>
      <w:r>
        <w:t>соединяющая</w:t>
      </w:r>
      <w:r>
        <w:rPr>
          <w:spacing w:val="-6"/>
        </w:rPr>
        <w:t xml:space="preserve"> </w:t>
      </w:r>
      <w:r>
        <w:t>жизненные</w:t>
      </w:r>
      <w:r>
        <w:rPr>
          <w:spacing w:val="-6"/>
        </w:rPr>
        <w:t xml:space="preserve"> </w:t>
      </w:r>
      <w:r>
        <w:t>позиции</w:t>
      </w:r>
      <w:r>
        <w:rPr>
          <w:spacing w:val="-7"/>
        </w:rPr>
        <w:t xml:space="preserve"> </w:t>
      </w:r>
      <w:r>
        <w:t>разных</w:t>
      </w:r>
      <w:r>
        <w:rPr>
          <w:spacing w:val="-6"/>
        </w:rPr>
        <w:t xml:space="preserve"> </w:t>
      </w:r>
      <w:r>
        <w:rPr>
          <w:spacing w:val="-2"/>
        </w:rPr>
        <w:t>поколений.</w:t>
      </w:r>
    </w:p>
    <w:p w:rsidR="00F31BB1" w:rsidRDefault="00346B19">
      <w:pPr>
        <w:pStyle w:val="a3"/>
        <w:ind w:left="491" w:right="842"/>
      </w:pPr>
      <w:r>
        <w:t>Произведения на библейские темы Леонардо да Винчи, Рафаэля, Рембрандта, в скульптуре «Пьета» Микеланджело и др.</w:t>
      </w:r>
    </w:p>
    <w:p w:rsidR="00F31BB1" w:rsidRDefault="00346B19">
      <w:pPr>
        <w:pStyle w:val="a3"/>
        <w:ind w:left="491" w:right="842"/>
      </w:pPr>
      <w:r>
        <w:t>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w:t>
      </w:r>
    </w:p>
    <w:p w:rsidR="00F31BB1" w:rsidRDefault="00346B19">
      <w:pPr>
        <w:pStyle w:val="a3"/>
        <w:ind w:left="491" w:right="843"/>
      </w:pPr>
      <w:r>
        <w:t>Иконопись как великое проявление русской культуры. Язык изображения в иконе — его религиозный и символический смысл.</w:t>
      </w:r>
    </w:p>
    <w:p w:rsidR="00F31BB1" w:rsidRDefault="00346B19">
      <w:pPr>
        <w:pStyle w:val="a3"/>
        <w:ind w:left="491" w:right="843" w:firstLine="720"/>
      </w:pPr>
      <w:r>
        <w:t>Великие русские иконописцы: духовный свет икон Андрея Рублёва, Феофана Грека, Дионисия.</w:t>
      </w:r>
    </w:p>
    <w:p w:rsidR="00F31BB1" w:rsidRDefault="00346B19">
      <w:pPr>
        <w:pStyle w:val="a3"/>
        <w:spacing w:line="321" w:lineRule="exact"/>
        <w:ind w:left="1211" w:firstLine="0"/>
      </w:pPr>
      <w:r>
        <w:t>Работа</w:t>
      </w:r>
      <w:r>
        <w:rPr>
          <w:spacing w:val="-5"/>
        </w:rPr>
        <w:t xml:space="preserve"> </w:t>
      </w:r>
      <w:r>
        <w:t>над</w:t>
      </w:r>
      <w:r>
        <w:rPr>
          <w:spacing w:val="-4"/>
        </w:rPr>
        <w:t xml:space="preserve"> </w:t>
      </w:r>
      <w:r>
        <w:t>эскизом</w:t>
      </w:r>
      <w:r>
        <w:rPr>
          <w:spacing w:val="-7"/>
        </w:rPr>
        <w:t xml:space="preserve"> </w:t>
      </w:r>
      <w:r>
        <w:t>сюжетной</w:t>
      </w:r>
      <w:r>
        <w:rPr>
          <w:spacing w:val="-5"/>
        </w:rPr>
        <w:t xml:space="preserve"> </w:t>
      </w:r>
      <w:r>
        <w:rPr>
          <w:spacing w:val="-2"/>
        </w:rPr>
        <w:t>композиции.</w:t>
      </w:r>
    </w:p>
    <w:p w:rsidR="00F31BB1" w:rsidRDefault="00346B19">
      <w:pPr>
        <w:pStyle w:val="a3"/>
        <w:spacing w:line="242" w:lineRule="auto"/>
        <w:ind w:left="491" w:right="842"/>
      </w:pPr>
      <w:r>
        <w:t>Роль и значение изобразительного искусства в жизни людей: образ мира в изобразительном искусстве.</w:t>
      </w:r>
    </w:p>
    <w:p w:rsidR="00F31BB1" w:rsidRDefault="00346B19">
      <w:pPr>
        <w:spacing w:line="322" w:lineRule="exact"/>
        <w:ind w:left="1211"/>
        <w:jc w:val="both"/>
        <w:rPr>
          <w:b/>
          <w:sz w:val="28"/>
        </w:rPr>
      </w:pPr>
      <w:r>
        <w:rPr>
          <w:b/>
          <w:sz w:val="28"/>
        </w:rPr>
        <w:t>Модуль</w:t>
      </w:r>
      <w:r>
        <w:rPr>
          <w:b/>
          <w:spacing w:val="-6"/>
          <w:sz w:val="28"/>
        </w:rPr>
        <w:t xml:space="preserve"> </w:t>
      </w:r>
      <w:r>
        <w:rPr>
          <w:b/>
          <w:sz w:val="28"/>
        </w:rPr>
        <w:t>№</w:t>
      </w:r>
      <w:r>
        <w:rPr>
          <w:b/>
          <w:spacing w:val="-3"/>
          <w:sz w:val="28"/>
        </w:rPr>
        <w:t xml:space="preserve"> </w:t>
      </w:r>
      <w:r>
        <w:rPr>
          <w:b/>
          <w:sz w:val="28"/>
        </w:rPr>
        <w:t>3</w:t>
      </w:r>
      <w:r>
        <w:rPr>
          <w:b/>
          <w:spacing w:val="-4"/>
          <w:sz w:val="28"/>
        </w:rPr>
        <w:t xml:space="preserve"> </w:t>
      </w:r>
      <w:r>
        <w:rPr>
          <w:b/>
          <w:sz w:val="28"/>
        </w:rPr>
        <w:t>«Архитектура</w:t>
      </w:r>
      <w:r>
        <w:rPr>
          <w:b/>
          <w:spacing w:val="-3"/>
          <w:sz w:val="28"/>
        </w:rPr>
        <w:t xml:space="preserve"> </w:t>
      </w:r>
      <w:r>
        <w:rPr>
          <w:b/>
          <w:sz w:val="28"/>
        </w:rPr>
        <w:t>и</w:t>
      </w:r>
      <w:r>
        <w:rPr>
          <w:b/>
          <w:spacing w:val="-4"/>
          <w:sz w:val="28"/>
        </w:rPr>
        <w:t xml:space="preserve"> </w:t>
      </w:r>
      <w:r>
        <w:rPr>
          <w:b/>
          <w:spacing w:val="-2"/>
          <w:sz w:val="28"/>
        </w:rPr>
        <w:t>дизайн»</w:t>
      </w:r>
    </w:p>
    <w:p w:rsidR="00F31BB1" w:rsidRDefault="00346B19">
      <w:pPr>
        <w:spacing w:line="322" w:lineRule="exact"/>
        <w:ind w:left="1211"/>
        <w:jc w:val="both"/>
        <w:rPr>
          <w:b/>
          <w:sz w:val="28"/>
        </w:rPr>
      </w:pPr>
      <w:r>
        <w:rPr>
          <w:b/>
          <w:sz w:val="28"/>
        </w:rPr>
        <w:t>Архитектура</w:t>
      </w:r>
      <w:r>
        <w:rPr>
          <w:b/>
          <w:spacing w:val="-5"/>
          <w:sz w:val="28"/>
        </w:rPr>
        <w:t xml:space="preserve"> </w:t>
      </w:r>
      <w:r>
        <w:rPr>
          <w:b/>
          <w:sz w:val="28"/>
        </w:rPr>
        <w:t>и</w:t>
      </w:r>
      <w:r>
        <w:rPr>
          <w:b/>
          <w:spacing w:val="-7"/>
          <w:sz w:val="28"/>
        </w:rPr>
        <w:t xml:space="preserve"> </w:t>
      </w:r>
      <w:r>
        <w:rPr>
          <w:b/>
          <w:sz w:val="28"/>
        </w:rPr>
        <w:t>дизайн</w:t>
      </w:r>
      <w:r>
        <w:rPr>
          <w:b/>
          <w:spacing w:val="-7"/>
          <w:sz w:val="28"/>
        </w:rPr>
        <w:t xml:space="preserve"> </w:t>
      </w:r>
      <w:r>
        <w:rPr>
          <w:b/>
          <w:sz w:val="28"/>
        </w:rPr>
        <w:t>–</w:t>
      </w:r>
      <w:r>
        <w:rPr>
          <w:b/>
          <w:spacing w:val="-4"/>
          <w:sz w:val="28"/>
        </w:rPr>
        <w:t xml:space="preserve"> </w:t>
      </w:r>
      <w:r>
        <w:rPr>
          <w:b/>
          <w:sz w:val="28"/>
        </w:rPr>
        <w:t>искусства</w:t>
      </w:r>
      <w:r>
        <w:rPr>
          <w:b/>
          <w:spacing w:val="-5"/>
          <w:sz w:val="28"/>
        </w:rPr>
        <w:t xml:space="preserve"> </w:t>
      </w:r>
      <w:r>
        <w:rPr>
          <w:b/>
          <w:sz w:val="28"/>
        </w:rPr>
        <w:t>художественной</w:t>
      </w:r>
      <w:r>
        <w:rPr>
          <w:b/>
          <w:spacing w:val="-7"/>
          <w:sz w:val="28"/>
        </w:rPr>
        <w:t xml:space="preserve"> </w:t>
      </w:r>
      <w:r>
        <w:rPr>
          <w:b/>
          <w:sz w:val="28"/>
        </w:rPr>
        <w:t>постройки</w:t>
      </w:r>
      <w:r>
        <w:rPr>
          <w:b/>
          <w:spacing w:val="-7"/>
          <w:sz w:val="28"/>
        </w:rPr>
        <w:t xml:space="preserve"> </w:t>
      </w:r>
      <w:r>
        <w:rPr>
          <w:b/>
          <w:spacing w:val="-10"/>
          <w:sz w:val="28"/>
        </w:rPr>
        <w:t>–</w:t>
      </w:r>
    </w:p>
    <w:p w:rsidR="00F31BB1" w:rsidRDefault="00346B19">
      <w:pPr>
        <w:spacing w:line="319" w:lineRule="exact"/>
        <w:ind w:left="491"/>
        <w:jc w:val="both"/>
        <w:rPr>
          <w:b/>
          <w:sz w:val="28"/>
        </w:rPr>
      </w:pPr>
      <w:r>
        <w:rPr>
          <w:b/>
          <w:sz w:val="28"/>
        </w:rPr>
        <w:t>конструктивные</w:t>
      </w:r>
      <w:r>
        <w:rPr>
          <w:b/>
          <w:spacing w:val="-7"/>
          <w:sz w:val="28"/>
        </w:rPr>
        <w:t xml:space="preserve"> </w:t>
      </w:r>
      <w:r>
        <w:rPr>
          <w:b/>
          <w:spacing w:val="-2"/>
          <w:sz w:val="28"/>
        </w:rPr>
        <w:t>искусства.</w:t>
      </w:r>
    </w:p>
    <w:p w:rsidR="00F31BB1" w:rsidRDefault="00346B19">
      <w:pPr>
        <w:pStyle w:val="a3"/>
        <w:ind w:left="491" w:right="843"/>
      </w:pPr>
      <w:r>
        <w:t>Дизайн и архитектура как создатели «второй природы» – предметно- пространственной среды жизни людей.</w:t>
      </w:r>
    </w:p>
    <w:p w:rsidR="00F31BB1" w:rsidRDefault="00346B19">
      <w:pPr>
        <w:pStyle w:val="a3"/>
        <w:spacing w:line="242" w:lineRule="auto"/>
        <w:ind w:left="491" w:right="846"/>
      </w:pPr>
      <w:r>
        <w:t>Функциональность предметно-пространственной среды и выражение в ней мировосприятия, духовно-ценностных позиций общества.</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ind w:left="491" w:right="844"/>
      </w:pPr>
      <w:r>
        <w:t>Материальная культура человечества как уникальная информация о жизни людей в разные исторические эпохи.</w:t>
      </w:r>
    </w:p>
    <w:p w:rsidR="00F31BB1" w:rsidRDefault="00346B19">
      <w:pPr>
        <w:pStyle w:val="a3"/>
        <w:ind w:left="491" w:right="846"/>
      </w:pPr>
      <w:r>
        <w:t>Роль архитектуры в понимании человеком своей идентичности. Задачи сохранения культурного наследия и природного ландшафта.</w:t>
      </w:r>
    </w:p>
    <w:p w:rsidR="00F31BB1" w:rsidRDefault="00346B19">
      <w:pPr>
        <w:pStyle w:val="a3"/>
        <w:ind w:left="491" w:right="843"/>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w:t>
      </w:r>
      <w:r>
        <w:rPr>
          <w:spacing w:val="-2"/>
        </w:rPr>
        <w:t>красоты.</w:t>
      </w:r>
    </w:p>
    <w:p w:rsidR="00F31BB1" w:rsidRDefault="00346B19">
      <w:pPr>
        <w:pStyle w:val="2"/>
        <w:spacing w:before="4"/>
        <w:ind w:left="1211"/>
      </w:pPr>
      <w:r>
        <w:t>Графический</w:t>
      </w:r>
      <w:r>
        <w:rPr>
          <w:spacing w:val="-10"/>
        </w:rPr>
        <w:t xml:space="preserve"> </w:t>
      </w:r>
      <w:r>
        <w:rPr>
          <w:spacing w:val="-2"/>
        </w:rPr>
        <w:t>дизайн</w:t>
      </w:r>
    </w:p>
    <w:p w:rsidR="00F31BB1" w:rsidRDefault="00346B19">
      <w:pPr>
        <w:pStyle w:val="a3"/>
        <w:ind w:left="491" w:right="846"/>
      </w:pPr>
      <w:r>
        <w:t>Композиция как основа реализации замысла в любой творческой деятельности. Основы формальной композиции в конструктивных искусствах.</w:t>
      </w:r>
    </w:p>
    <w:p w:rsidR="00F31BB1" w:rsidRDefault="00346B19">
      <w:pPr>
        <w:pStyle w:val="a3"/>
        <w:ind w:left="491" w:right="843"/>
      </w:pPr>
      <w:r>
        <w:t>Элементы композиции в графическом дизайне: пятно, линия, цвет, буква, текст и изображение.</w:t>
      </w:r>
    </w:p>
    <w:p w:rsidR="00F31BB1" w:rsidRDefault="00346B19">
      <w:pPr>
        <w:pStyle w:val="a3"/>
        <w:ind w:left="492" w:right="843"/>
      </w:pPr>
      <w:r>
        <w:t>Формальная композиция как композиционное построение на основе</w:t>
      </w:r>
      <w:r>
        <w:rPr>
          <w:spacing w:val="40"/>
        </w:rPr>
        <w:t xml:space="preserve"> </w:t>
      </w:r>
      <w:r>
        <w:t>сочетания геометрических фигур, без предметного содержания.</w:t>
      </w:r>
    </w:p>
    <w:p w:rsidR="00F31BB1" w:rsidRDefault="00346B19">
      <w:pPr>
        <w:pStyle w:val="a3"/>
        <w:spacing w:line="321" w:lineRule="exact"/>
        <w:ind w:left="1212" w:firstLine="0"/>
      </w:pPr>
      <w:r>
        <w:t>Основные</w:t>
      </w:r>
      <w:r>
        <w:rPr>
          <w:spacing w:val="-11"/>
        </w:rPr>
        <w:t xml:space="preserve"> </w:t>
      </w:r>
      <w:r>
        <w:t>свойства</w:t>
      </w:r>
      <w:r>
        <w:rPr>
          <w:spacing w:val="-8"/>
        </w:rPr>
        <w:t xml:space="preserve"> </w:t>
      </w:r>
      <w:r>
        <w:t>композиции:</w:t>
      </w:r>
      <w:r>
        <w:rPr>
          <w:spacing w:val="-5"/>
        </w:rPr>
        <w:t xml:space="preserve"> </w:t>
      </w:r>
      <w:r>
        <w:t>целостность</w:t>
      </w:r>
      <w:r>
        <w:rPr>
          <w:spacing w:val="-9"/>
        </w:rPr>
        <w:t xml:space="preserve"> </w:t>
      </w:r>
      <w:r>
        <w:t>и</w:t>
      </w:r>
      <w:r>
        <w:rPr>
          <w:spacing w:val="-5"/>
        </w:rPr>
        <w:t xml:space="preserve"> </w:t>
      </w:r>
      <w:r>
        <w:t>соподчинённость</w:t>
      </w:r>
      <w:r>
        <w:rPr>
          <w:spacing w:val="-7"/>
        </w:rPr>
        <w:t xml:space="preserve"> </w:t>
      </w:r>
      <w:r>
        <w:rPr>
          <w:spacing w:val="-2"/>
        </w:rPr>
        <w:t>элементов.</w:t>
      </w:r>
    </w:p>
    <w:p w:rsidR="00F31BB1" w:rsidRDefault="00346B19">
      <w:pPr>
        <w:pStyle w:val="a3"/>
        <w:ind w:left="492" w:right="919"/>
        <w:jc w:val="left"/>
      </w:pPr>
      <w:r>
        <w:t>Ритмическая</w:t>
      </w:r>
      <w:r>
        <w:rPr>
          <w:spacing w:val="-7"/>
        </w:rPr>
        <w:t xml:space="preserve"> </w:t>
      </w:r>
      <w:r>
        <w:t>организация</w:t>
      </w:r>
      <w:r>
        <w:rPr>
          <w:spacing w:val="-5"/>
        </w:rPr>
        <w:t xml:space="preserve"> </w:t>
      </w:r>
      <w:r>
        <w:t>элементов:</w:t>
      </w:r>
      <w:r>
        <w:rPr>
          <w:spacing w:val="-4"/>
        </w:rPr>
        <w:t xml:space="preserve"> </w:t>
      </w:r>
      <w:r>
        <w:t>выделение</w:t>
      </w:r>
      <w:r>
        <w:rPr>
          <w:spacing w:val="-7"/>
        </w:rPr>
        <w:t xml:space="preserve"> </w:t>
      </w:r>
      <w:r>
        <w:t>доминанты,</w:t>
      </w:r>
      <w:r>
        <w:rPr>
          <w:spacing w:val="-8"/>
        </w:rPr>
        <w:t xml:space="preserve"> </w:t>
      </w:r>
      <w:r>
        <w:t>симметрия</w:t>
      </w:r>
      <w:r>
        <w:rPr>
          <w:spacing w:val="-5"/>
        </w:rPr>
        <w:t xml:space="preserve"> </w:t>
      </w:r>
      <w:r>
        <w:t>и асимметрия, динамическая и статичная композиция, контраст, нюанс, акцент, замкнутость или открытость композиции.</w:t>
      </w:r>
    </w:p>
    <w:p w:rsidR="00F31BB1" w:rsidRDefault="00346B19">
      <w:pPr>
        <w:pStyle w:val="a3"/>
        <w:tabs>
          <w:tab w:val="left" w:pos="3170"/>
          <w:tab w:val="left" w:pos="4900"/>
          <w:tab w:val="left" w:pos="5471"/>
          <w:tab w:val="left" w:pos="6904"/>
          <w:tab w:val="left" w:pos="8636"/>
          <w:tab w:val="left" w:pos="9042"/>
        </w:tabs>
        <w:ind w:left="492" w:right="843"/>
        <w:jc w:val="left"/>
      </w:pPr>
      <w:r>
        <w:rPr>
          <w:spacing w:val="-2"/>
        </w:rPr>
        <w:t>Практические</w:t>
      </w:r>
      <w:r>
        <w:tab/>
      </w:r>
      <w:r>
        <w:rPr>
          <w:spacing w:val="-2"/>
        </w:rPr>
        <w:t>упражнения</w:t>
      </w:r>
      <w:r>
        <w:tab/>
      </w:r>
      <w:r>
        <w:rPr>
          <w:spacing w:val="-6"/>
        </w:rPr>
        <w:t>по</w:t>
      </w:r>
      <w:r>
        <w:tab/>
      </w:r>
      <w:r>
        <w:rPr>
          <w:spacing w:val="-2"/>
        </w:rPr>
        <w:t>созданию</w:t>
      </w:r>
      <w:r>
        <w:tab/>
      </w:r>
      <w:r>
        <w:rPr>
          <w:spacing w:val="-2"/>
        </w:rPr>
        <w:t>композиции</w:t>
      </w:r>
      <w:r>
        <w:tab/>
      </w:r>
      <w:r>
        <w:rPr>
          <w:spacing w:val="-10"/>
        </w:rPr>
        <w:t>с</w:t>
      </w:r>
      <w:r>
        <w:tab/>
      </w:r>
      <w:r>
        <w:rPr>
          <w:spacing w:val="-2"/>
        </w:rPr>
        <w:t xml:space="preserve">вариативным </w:t>
      </w:r>
      <w:r>
        <w:t>ритмическим расположением геометрических фигур на плоскости.</w:t>
      </w:r>
    </w:p>
    <w:p w:rsidR="00F31BB1" w:rsidRDefault="00346B19">
      <w:pPr>
        <w:pStyle w:val="a3"/>
        <w:spacing w:line="321" w:lineRule="exact"/>
        <w:ind w:left="1212" w:firstLine="0"/>
        <w:jc w:val="left"/>
      </w:pPr>
      <w:r>
        <w:t>Роль</w:t>
      </w:r>
      <w:r>
        <w:rPr>
          <w:spacing w:val="-10"/>
        </w:rPr>
        <w:t xml:space="preserve"> </w:t>
      </w:r>
      <w:r>
        <w:t>цвета</w:t>
      </w:r>
      <w:r>
        <w:rPr>
          <w:spacing w:val="-6"/>
        </w:rPr>
        <w:t xml:space="preserve"> </w:t>
      </w:r>
      <w:r>
        <w:t>в</w:t>
      </w:r>
      <w:r>
        <w:rPr>
          <w:spacing w:val="-7"/>
        </w:rPr>
        <w:t xml:space="preserve"> </w:t>
      </w:r>
      <w:r>
        <w:t>организации</w:t>
      </w:r>
      <w:r>
        <w:rPr>
          <w:spacing w:val="-5"/>
        </w:rPr>
        <w:t xml:space="preserve"> </w:t>
      </w:r>
      <w:r>
        <w:t>композиционного</w:t>
      </w:r>
      <w:r>
        <w:rPr>
          <w:spacing w:val="-5"/>
        </w:rPr>
        <w:t xml:space="preserve"> </w:t>
      </w:r>
      <w:r>
        <w:rPr>
          <w:spacing w:val="-2"/>
        </w:rPr>
        <w:t>пространства.</w:t>
      </w:r>
    </w:p>
    <w:p w:rsidR="00F31BB1" w:rsidRDefault="00346B19">
      <w:pPr>
        <w:pStyle w:val="a3"/>
        <w:ind w:left="492"/>
        <w:jc w:val="left"/>
      </w:pPr>
      <w:r>
        <w:t xml:space="preserve">Функциональные задачи цвета в конструктивных искусствах. Цвет и законы </w:t>
      </w:r>
      <w:r>
        <w:rPr>
          <w:spacing w:val="-2"/>
        </w:rPr>
        <w:t>колористики.</w:t>
      </w:r>
    </w:p>
    <w:p w:rsidR="00F31BB1" w:rsidRDefault="00346B19">
      <w:pPr>
        <w:pStyle w:val="a3"/>
        <w:tabs>
          <w:tab w:val="left" w:pos="4459"/>
          <w:tab w:val="left" w:pos="5385"/>
          <w:tab w:val="left" w:pos="6729"/>
          <w:tab w:val="left" w:pos="7806"/>
          <w:tab w:val="left" w:pos="9928"/>
        </w:tabs>
        <w:ind w:left="492" w:right="842"/>
        <w:jc w:val="left"/>
      </w:pPr>
      <w:r>
        <w:t>Применение</w:t>
      </w:r>
      <w:r>
        <w:rPr>
          <w:spacing w:val="80"/>
        </w:rPr>
        <w:t xml:space="preserve"> </w:t>
      </w:r>
      <w:r>
        <w:t>локального</w:t>
      </w:r>
      <w:r>
        <w:tab/>
      </w:r>
      <w:r>
        <w:rPr>
          <w:spacing w:val="-2"/>
        </w:rPr>
        <w:t>цвета.</w:t>
      </w:r>
      <w:r>
        <w:tab/>
      </w:r>
      <w:r>
        <w:rPr>
          <w:spacing w:val="-2"/>
        </w:rPr>
        <w:t>Цветовой</w:t>
      </w:r>
      <w:r>
        <w:tab/>
      </w:r>
      <w:r>
        <w:rPr>
          <w:spacing w:val="-2"/>
        </w:rPr>
        <w:t>акцент,</w:t>
      </w:r>
      <w:r>
        <w:tab/>
        <w:t>ритм</w:t>
      </w:r>
      <w:r>
        <w:rPr>
          <w:spacing w:val="80"/>
        </w:rPr>
        <w:t xml:space="preserve"> </w:t>
      </w:r>
      <w:r>
        <w:t>цветовых</w:t>
      </w:r>
      <w:r>
        <w:tab/>
      </w:r>
      <w:r>
        <w:rPr>
          <w:spacing w:val="-2"/>
        </w:rPr>
        <w:t>форм, доминанта.</w:t>
      </w:r>
    </w:p>
    <w:p w:rsidR="00F31BB1" w:rsidRDefault="00346B19">
      <w:pPr>
        <w:pStyle w:val="a3"/>
        <w:ind w:left="1212" w:right="2581" w:firstLine="0"/>
        <w:jc w:val="left"/>
      </w:pPr>
      <w:r>
        <w:t>Шрифты</w:t>
      </w:r>
      <w:r>
        <w:rPr>
          <w:spacing w:val="-5"/>
        </w:rPr>
        <w:t xml:space="preserve"> </w:t>
      </w:r>
      <w:r>
        <w:t>и</w:t>
      </w:r>
      <w:r>
        <w:rPr>
          <w:spacing w:val="-5"/>
        </w:rPr>
        <w:t xml:space="preserve"> </w:t>
      </w:r>
      <w:r>
        <w:t>шрифтовая</w:t>
      </w:r>
      <w:r>
        <w:rPr>
          <w:spacing w:val="-5"/>
        </w:rPr>
        <w:t xml:space="preserve"> </w:t>
      </w:r>
      <w:r>
        <w:t>композиция</w:t>
      </w:r>
      <w:r>
        <w:rPr>
          <w:spacing w:val="-5"/>
        </w:rPr>
        <w:t xml:space="preserve"> </w:t>
      </w:r>
      <w:r>
        <w:t>в</w:t>
      </w:r>
      <w:r>
        <w:rPr>
          <w:spacing w:val="-6"/>
        </w:rPr>
        <w:t xml:space="preserve"> </w:t>
      </w:r>
      <w:r>
        <w:t>графическом</w:t>
      </w:r>
      <w:r>
        <w:rPr>
          <w:spacing w:val="-6"/>
        </w:rPr>
        <w:t xml:space="preserve"> </w:t>
      </w:r>
      <w:r>
        <w:t>дизайне. Форма буквы как изобразительно-смысловой символ.</w:t>
      </w:r>
    </w:p>
    <w:p w:rsidR="00F31BB1" w:rsidRDefault="00346B19">
      <w:pPr>
        <w:pStyle w:val="a3"/>
        <w:spacing w:line="321" w:lineRule="exact"/>
        <w:ind w:left="1212" w:firstLine="0"/>
        <w:jc w:val="left"/>
      </w:pPr>
      <w:r>
        <w:t>Шрифт</w:t>
      </w:r>
      <w:r>
        <w:rPr>
          <w:spacing w:val="-9"/>
        </w:rPr>
        <w:t xml:space="preserve"> </w:t>
      </w:r>
      <w:r>
        <w:t>и</w:t>
      </w:r>
      <w:r>
        <w:rPr>
          <w:spacing w:val="-5"/>
        </w:rPr>
        <w:t xml:space="preserve"> </w:t>
      </w:r>
      <w:r>
        <w:t>содержание</w:t>
      </w:r>
      <w:r>
        <w:rPr>
          <w:spacing w:val="-7"/>
        </w:rPr>
        <w:t xml:space="preserve"> </w:t>
      </w:r>
      <w:r>
        <w:t>текста.</w:t>
      </w:r>
      <w:r>
        <w:rPr>
          <w:spacing w:val="-6"/>
        </w:rPr>
        <w:t xml:space="preserve"> </w:t>
      </w:r>
      <w:r>
        <w:t>Стилизация</w:t>
      </w:r>
      <w:r>
        <w:rPr>
          <w:spacing w:val="-5"/>
        </w:rPr>
        <w:t xml:space="preserve"> </w:t>
      </w:r>
      <w:r>
        <w:rPr>
          <w:spacing w:val="-2"/>
        </w:rPr>
        <w:t>шрифта.</w:t>
      </w:r>
    </w:p>
    <w:p w:rsidR="00F31BB1" w:rsidRDefault="00346B19">
      <w:pPr>
        <w:pStyle w:val="a3"/>
        <w:ind w:left="492" w:right="843"/>
      </w:pPr>
      <w:r>
        <w:t xml:space="preserve">Типографика. Понимание типографской строки как элемента плоскостной </w:t>
      </w:r>
      <w:r>
        <w:rPr>
          <w:spacing w:val="-2"/>
        </w:rPr>
        <w:t>композиции.</w:t>
      </w:r>
    </w:p>
    <w:p w:rsidR="00F31BB1" w:rsidRDefault="00346B19">
      <w:pPr>
        <w:pStyle w:val="a3"/>
        <w:spacing w:line="321" w:lineRule="exact"/>
        <w:ind w:left="1212" w:firstLine="0"/>
      </w:pPr>
      <w:r>
        <w:t>Выполнение</w:t>
      </w:r>
      <w:r>
        <w:rPr>
          <w:spacing w:val="35"/>
        </w:rPr>
        <w:t xml:space="preserve">  </w:t>
      </w:r>
      <w:r>
        <w:t>аналитических</w:t>
      </w:r>
      <w:r>
        <w:rPr>
          <w:spacing w:val="36"/>
        </w:rPr>
        <w:t xml:space="preserve">  </w:t>
      </w:r>
      <w:r>
        <w:t>и</w:t>
      </w:r>
      <w:r>
        <w:rPr>
          <w:spacing w:val="36"/>
        </w:rPr>
        <w:t xml:space="preserve">  </w:t>
      </w:r>
      <w:r>
        <w:t>практических</w:t>
      </w:r>
      <w:r>
        <w:rPr>
          <w:spacing w:val="36"/>
        </w:rPr>
        <w:t xml:space="preserve">  </w:t>
      </w:r>
      <w:r>
        <w:t>работ</w:t>
      </w:r>
      <w:r>
        <w:rPr>
          <w:spacing w:val="35"/>
        </w:rPr>
        <w:t xml:space="preserve">  </w:t>
      </w:r>
      <w:r>
        <w:t>по</w:t>
      </w:r>
      <w:r>
        <w:rPr>
          <w:spacing w:val="34"/>
        </w:rPr>
        <w:t xml:space="preserve">  </w:t>
      </w:r>
      <w:r>
        <w:t>теме</w:t>
      </w:r>
      <w:r>
        <w:rPr>
          <w:spacing w:val="36"/>
        </w:rPr>
        <w:t xml:space="preserve">  </w:t>
      </w:r>
      <w:r>
        <w:t>«Буква</w:t>
      </w:r>
      <w:r>
        <w:rPr>
          <w:spacing w:val="36"/>
        </w:rPr>
        <w:t xml:space="preserve">  </w:t>
      </w:r>
      <w:r>
        <w:rPr>
          <w:spacing w:val="-10"/>
        </w:rPr>
        <w:t>—</w:t>
      </w:r>
    </w:p>
    <w:p w:rsidR="00F31BB1" w:rsidRDefault="00346B19">
      <w:pPr>
        <w:pStyle w:val="a3"/>
        <w:spacing w:before="1" w:line="322" w:lineRule="exact"/>
        <w:ind w:left="492" w:firstLine="0"/>
      </w:pPr>
      <w:r>
        <w:t>изобразительный</w:t>
      </w:r>
      <w:r>
        <w:rPr>
          <w:spacing w:val="-8"/>
        </w:rPr>
        <w:t xml:space="preserve"> </w:t>
      </w:r>
      <w:r>
        <w:t>элемент</w:t>
      </w:r>
      <w:r>
        <w:rPr>
          <w:spacing w:val="-8"/>
        </w:rPr>
        <w:t xml:space="preserve"> </w:t>
      </w:r>
      <w:r>
        <w:rPr>
          <w:spacing w:val="-2"/>
        </w:rPr>
        <w:t>композиции».</w:t>
      </w:r>
    </w:p>
    <w:p w:rsidR="00F31BB1" w:rsidRDefault="00346B19">
      <w:pPr>
        <w:pStyle w:val="a3"/>
        <w:ind w:left="492" w:right="845"/>
      </w:pPr>
      <w:r>
        <w:t>Логотип как графический знак, эмблема или стилизованный графический символ. Функции логотипа. Шрифтовой логотип. Знаковый логотип.</w:t>
      </w:r>
    </w:p>
    <w:p w:rsidR="00F31BB1" w:rsidRDefault="00346B19">
      <w:pPr>
        <w:pStyle w:val="a3"/>
        <w:ind w:left="492" w:right="846"/>
      </w:pPr>
      <w:r>
        <w:t>Композиционные основы макетирования в графическом дизайне при соединении текста и изображения.</w:t>
      </w:r>
    </w:p>
    <w:p w:rsidR="00F31BB1" w:rsidRDefault="00346B19">
      <w:pPr>
        <w:pStyle w:val="a3"/>
        <w:ind w:left="492" w:right="842"/>
      </w:pPr>
      <w: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31BB1" w:rsidRDefault="00346B19">
      <w:pPr>
        <w:pStyle w:val="a3"/>
        <w:ind w:left="492" w:right="841"/>
      </w:pPr>
      <w:r>
        <w:t xml:space="preserve">Многообразие форм графического дизайна. Дизайн книги и журнала. Элементы, составляющие конструкцию и художественное оформление книги, </w:t>
      </w:r>
      <w:r>
        <w:rPr>
          <w:spacing w:val="-2"/>
        </w:rPr>
        <w:t>журнала.</w:t>
      </w:r>
    </w:p>
    <w:p w:rsidR="00F31BB1" w:rsidRDefault="00346B19">
      <w:pPr>
        <w:pStyle w:val="a3"/>
        <w:ind w:left="492" w:right="842"/>
      </w:pPr>
      <w:r>
        <w:t>Макет разворота книги или журнала по выбранной теме в виде коллажа или</w:t>
      </w:r>
      <w:r>
        <w:rPr>
          <w:spacing w:val="40"/>
        </w:rPr>
        <w:t xml:space="preserve"> </w:t>
      </w:r>
      <w:r>
        <w:t>на основе компьютерных программ.</w:t>
      </w:r>
    </w:p>
    <w:p w:rsidR="00F31BB1" w:rsidRDefault="00346B19">
      <w:pPr>
        <w:pStyle w:val="2"/>
        <w:spacing w:before="4" w:line="240" w:lineRule="auto"/>
        <w:ind w:left="1212"/>
      </w:pPr>
      <w:r>
        <w:t>Макетирование</w:t>
      </w:r>
      <w:r>
        <w:rPr>
          <w:spacing w:val="-17"/>
        </w:rPr>
        <w:t xml:space="preserve"> </w:t>
      </w:r>
      <w:r>
        <w:t>объёмно-пространственных</w:t>
      </w:r>
      <w:r>
        <w:rPr>
          <w:spacing w:val="-11"/>
        </w:rPr>
        <w:t xml:space="preserve"> </w:t>
      </w:r>
      <w:r>
        <w:rPr>
          <w:spacing w:val="-2"/>
        </w:rPr>
        <w:t>композиций</w:t>
      </w:r>
    </w:p>
    <w:p w:rsidR="00F31BB1" w:rsidRDefault="00F31BB1">
      <w:pPr>
        <w:pStyle w:val="2"/>
        <w:spacing w:line="240" w:lineRule="auto"/>
        <w:sectPr w:rsidR="00F31BB1">
          <w:pgSz w:w="11910" w:h="16840"/>
          <w:pgMar w:top="1080" w:right="0" w:bottom="820" w:left="425" w:header="0" w:footer="570" w:gutter="0"/>
          <w:cols w:space="720"/>
        </w:sectPr>
      </w:pPr>
    </w:p>
    <w:p w:rsidR="00F31BB1" w:rsidRDefault="00346B19">
      <w:pPr>
        <w:pStyle w:val="a3"/>
        <w:spacing w:before="73"/>
        <w:ind w:left="491" w:right="844"/>
      </w:pPr>
      <w: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31BB1" w:rsidRDefault="00346B19">
      <w:pPr>
        <w:pStyle w:val="a3"/>
        <w:ind w:left="491" w:right="844"/>
      </w:pPr>
      <w:r>
        <w:t>Макетирование. Введение в макет понятия рельефа местности и способы его обозначения на макете.</w:t>
      </w:r>
    </w:p>
    <w:p w:rsidR="00F31BB1" w:rsidRDefault="00346B19">
      <w:pPr>
        <w:pStyle w:val="a3"/>
        <w:ind w:left="492" w:right="842"/>
        <w:jc w:val="right"/>
      </w:pPr>
      <w:r>
        <w:t>Выполнение</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созданию</w:t>
      </w:r>
      <w:r>
        <w:rPr>
          <w:spacing w:val="40"/>
        </w:rPr>
        <w:t xml:space="preserve"> </w:t>
      </w:r>
      <w:r>
        <w:t>объёмно-пространственных</w:t>
      </w:r>
      <w:r>
        <w:rPr>
          <w:spacing w:val="40"/>
        </w:rPr>
        <w:t xml:space="preserve"> </w:t>
      </w:r>
      <w:r>
        <w:t>композиций.</w:t>
      </w:r>
      <w:r>
        <w:rPr>
          <w:spacing w:val="-1"/>
        </w:rPr>
        <w:t xml:space="preserve"> </w:t>
      </w:r>
      <w:r>
        <w:t>Объём</w:t>
      </w:r>
      <w:r>
        <w:rPr>
          <w:spacing w:val="-1"/>
        </w:rPr>
        <w:t xml:space="preserve"> </w:t>
      </w:r>
      <w:r>
        <w:t>и пространство.</w:t>
      </w:r>
      <w:r>
        <w:rPr>
          <w:spacing w:val="-1"/>
        </w:rPr>
        <w:t xml:space="preserve"> </w:t>
      </w:r>
      <w:r>
        <w:t>Взаимосвязь</w:t>
      </w:r>
      <w:r>
        <w:rPr>
          <w:spacing w:val="-2"/>
        </w:rPr>
        <w:t xml:space="preserve"> </w:t>
      </w:r>
      <w:r>
        <w:t>объектов</w:t>
      </w:r>
      <w:r>
        <w:rPr>
          <w:spacing w:val="-1"/>
        </w:rPr>
        <w:t xml:space="preserve"> </w:t>
      </w:r>
      <w:r>
        <w:t>в</w:t>
      </w:r>
      <w:r>
        <w:rPr>
          <w:spacing w:val="-1"/>
        </w:rPr>
        <w:t xml:space="preserve"> </w:t>
      </w:r>
      <w:r>
        <w:t>архитектурном</w:t>
      </w:r>
      <w:r>
        <w:rPr>
          <w:spacing w:val="-1"/>
        </w:rPr>
        <w:t xml:space="preserve"> </w:t>
      </w:r>
      <w:r>
        <w:t>макете. Структура</w:t>
      </w:r>
      <w:r>
        <w:rPr>
          <w:spacing w:val="80"/>
        </w:rPr>
        <w:t xml:space="preserve"> </w:t>
      </w:r>
      <w:r>
        <w:t>зданий</w:t>
      </w:r>
      <w:r>
        <w:rPr>
          <w:spacing w:val="80"/>
        </w:rPr>
        <w:t xml:space="preserve"> </w:t>
      </w:r>
      <w:r>
        <w:t>различных</w:t>
      </w:r>
      <w:r>
        <w:rPr>
          <w:spacing w:val="80"/>
        </w:rPr>
        <w:t xml:space="preserve"> </w:t>
      </w:r>
      <w:r>
        <w:t>архитектурных</w:t>
      </w:r>
      <w:r>
        <w:rPr>
          <w:spacing w:val="80"/>
        </w:rPr>
        <w:t xml:space="preserve"> </w:t>
      </w:r>
      <w:r>
        <w:t>стилей</w:t>
      </w:r>
      <w:r>
        <w:rPr>
          <w:spacing w:val="80"/>
        </w:rPr>
        <w:t xml:space="preserve"> </w:t>
      </w:r>
      <w:r>
        <w:t>и</w:t>
      </w:r>
      <w:r>
        <w:rPr>
          <w:spacing w:val="80"/>
        </w:rPr>
        <w:t xml:space="preserve"> </w:t>
      </w:r>
      <w:r>
        <w:t>эпох:</w:t>
      </w:r>
      <w:r>
        <w:rPr>
          <w:spacing w:val="80"/>
        </w:rPr>
        <w:t xml:space="preserve"> </w:t>
      </w:r>
      <w:r>
        <w:t>выявление</w:t>
      </w:r>
      <w:r>
        <w:rPr>
          <w:spacing w:val="80"/>
          <w:w w:val="150"/>
        </w:rPr>
        <w:t xml:space="preserve"> </w:t>
      </w:r>
      <w:r>
        <w:t>простых</w:t>
      </w:r>
      <w:r>
        <w:rPr>
          <w:spacing w:val="4"/>
        </w:rPr>
        <w:t xml:space="preserve"> </w:t>
      </w:r>
      <w:r>
        <w:t>объёмов,</w:t>
      </w:r>
      <w:r>
        <w:rPr>
          <w:spacing w:val="2"/>
        </w:rPr>
        <w:t xml:space="preserve"> </w:t>
      </w:r>
      <w:r>
        <w:t>образующих</w:t>
      </w:r>
      <w:r>
        <w:rPr>
          <w:spacing w:val="6"/>
        </w:rPr>
        <w:t xml:space="preserve"> </w:t>
      </w:r>
      <w:r>
        <w:t>целостную</w:t>
      </w:r>
      <w:r>
        <w:rPr>
          <w:spacing w:val="4"/>
        </w:rPr>
        <w:t xml:space="preserve"> </w:t>
      </w:r>
      <w:r>
        <w:t>постройку.</w:t>
      </w:r>
      <w:r>
        <w:rPr>
          <w:spacing w:val="4"/>
        </w:rPr>
        <w:t xml:space="preserve"> </w:t>
      </w:r>
      <w:r>
        <w:t>Взаимное</w:t>
      </w:r>
      <w:r>
        <w:rPr>
          <w:spacing w:val="4"/>
        </w:rPr>
        <w:t xml:space="preserve"> </w:t>
      </w:r>
      <w:r>
        <w:t>влияние</w:t>
      </w:r>
      <w:r>
        <w:rPr>
          <w:spacing w:val="4"/>
        </w:rPr>
        <w:t xml:space="preserve"> </w:t>
      </w:r>
      <w:r>
        <w:t>объёмов</w:t>
      </w:r>
      <w:r>
        <w:rPr>
          <w:spacing w:val="5"/>
        </w:rPr>
        <w:t xml:space="preserve"> </w:t>
      </w:r>
      <w:r>
        <w:rPr>
          <w:spacing w:val="-10"/>
        </w:rPr>
        <w:t>и</w:t>
      </w:r>
    </w:p>
    <w:p w:rsidR="00F31BB1" w:rsidRDefault="00346B19">
      <w:pPr>
        <w:pStyle w:val="a3"/>
        <w:spacing w:line="322" w:lineRule="exact"/>
        <w:ind w:left="492" w:firstLine="0"/>
      </w:pPr>
      <w:r>
        <w:t>их</w:t>
      </w:r>
      <w:r>
        <w:rPr>
          <w:spacing w:val="-7"/>
        </w:rPr>
        <w:t xml:space="preserve"> </w:t>
      </w:r>
      <w:r>
        <w:t>сочетаний</w:t>
      </w:r>
      <w:r>
        <w:rPr>
          <w:spacing w:val="-7"/>
        </w:rPr>
        <w:t xml:space="preserve"> </w:t>
      </w:r>
      <w:r>
        <w:t>на</w:t>
      </w:r>
      <w:r>
        <w:rPr>
          <w:spacing w:val="-6"/>
        </w:rPr>
        <w:t xml:space="preserve"> </w:t>
      </w:r>
      <w:r>
        <w:t>образный</w:t>
      </w:r>
      <w:r>
        <w:rPr>
          <w:spacing w:val="-5"/>
        </w:rPr>
        <w:t xml:space="preserve"> </w:t>
      </w:r>
      <w:r>
        <w:t>характер</w:t>
      </w:r>
      <w:r>
        <w:rPr>
          <w:spacing w:val="-4"/>
        </w:rPr>
        <w:t xml:space="preserve"> </w:t>
      </w:r>
      <w:r>
        <w:rPr>
          <w:spacing w:val="-2"/>
        </w:rPr>
        <w:t>постройки.</w:t>
      </w:r>
    </w:p>
    <w:p w:rsidR="00F31BB1" w:rsidRDefault="00346B19">
      <w:pPr>
        <w:pStyle w:val="a3"/>
        <w:ind w:left="492" w:right="84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31BB1" w:rsidRDefault="00346B19">
      <w:pPr>
        <w:pStyle w:val="a3"/>
        <w:ind w:left="492" w:right="841"/>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w:t>
      </w:r>
      <w:r>
        <w:rPr>
          <w:spacing w:val="80"/>
        </w:rPr>
        <w:t xml:space="preserve"> </w:t>
      </w:r>
      <w:r>
        <w:t>металлический каркас, железобетон и язык современной архитектуры).</w:t>
      </w:r>
    </w:p>
    <w:p w:rsidR="00F31BB1" w:rsidRDefault="00346B19">
      <w:pPr>
        <w:pStyle w:val="a3"/>
        <w:ind w:left="492" w:right="843"/>
      </w:pPr>
      <w:r>
        <w:t>Многообразие предметного мира, создаваемого человеком. Функция вещи и её форма. Образ времени в предметах, создаваемых человеком.</w:t>
      </w:r>
    </w:p>
    <w:p w:rsidR="00F31BB1" w:rsidRDefault="00346B19">
      <w:pPr>
        <w:pStyle w:val="a3"/>
        <w:ind w:left="492" w:right="842"/>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w:t>
      </w:r>
    </w:p>
    <w:p w:rsidR="00F31BB1" w:rsidRDefault="00346B19">
      <w:pPr>
        <w:pStyle w:val="a3"/>
        <w:ind w:left="1212" w:right="1187" w:firstLine="0"/>
      </w:pPr>
      <w:r>
        <w:t>Влияние</w:t>
      </w:r>
      <w:r>
        <w:rPr>
          <w:spacing w:val="-6"/>
        </w:rPr>
        <w:t xml:space="preserve"> </w:t>
      </w:r>
      <w:r>
        <w:t>развития</w:t>
      </w:r>
      <w:r>
        <w:rPr>
          <w:spacing w:val="-4"/>
        </w:rPr>
        <w:t xml:space="preserve"> </w:t>
      </w:r>
      <w:r>
        <w:t>технологий</w:t>
      </w:r>
      <w:r>
        <w:rPr>
          <w:spacing w:val="-3"/>
        </w:rPr>
        <w:t xml:space="preserve"> </w:t>
      </w:r>
      <w:r>
        <w:t>и</w:t>
      </w:r>
      <w:r>
        <w:rPr>
          <w:spacing w:val="-3"/>
        </w:rPr>
        <w:t xml:space="preserve"> </w:t>
      </w:r>
      <w:r>
        <w:t>материалов</w:t>
      </w:r>
      <w:r>
        <w:rPr>
          <w:spacing w:val="-4"/>
        </w:rPr>
        <w:t xml:space="preserve"> </w:t>
      </w:r>
      <w:r>
        <w:t>на</w:t>
      </w:r>
      <w:r>
        <w:rPr>
          <w:spacing w:val="-6"/>
        </w:rPr>
        <w:t xml:space="preserve"> </w:t>
      </w:r>
      <w:r>
        <w:t>изменение</w:t>
      </w:r>
      <w:r>
        <w:rPr>
          <w:spacing w:val="-6"/>
        </w:rPr>
        <w:t xml:space="preserve"> </w:t>
      </w:r>
      <w:r>
        <w:t>формы</w:t>
      </w:r>
      <w:r>
        <w:rPr>
          <w:spacing w:val="-5"/>
        </w:rPr>
        <w:t xml:space="preserve"> </w:t>
      </w:r>
      <w:r>
        <w:t>предмета. Выполнение аналитических зарисовок форм бытовых предметов.</w:t>
      </w:r>
    </w:p>
    <w:p w:rsidR="00F31BB1" w:rsidRDefault="00346B19">
      <w:pPr>
        <w:pStyle w:val="a3"/>
        <w:ind w:left="492" w:right="843" w:firstLine="720"/>
      </w:pPr>
      <w:r>
        <w:t>Творческое проектирование предметов быта с определением их функций и материала изготовления</w:t>
      </w:r>
    </w:p>
    <w:p w:rsidR="00F31BB1" w:rsidRDefault="00346B19">
      <w:pPr>
        <w:pStyle w:val="a3"/>
        <w:ind w:left="492" w:right="842"/>
      </w:pPr>
      <w: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31BB1" w:rsidRDefault="00346B19">
      <w:pPr>
        <w:spacing w:line="242" w:lineRule="auto"/>
        <w:ind w:left="492" w:right="842" w:firstLine="719"/>
        <w:jc w:val="both"/>
        <w:rPr>
          <w:b/>
          <w:sz w:val="28"/>
        </w:rPr>
      </w:pPr>
      <w:r>
        <w:rPr>
          <w:sz w:val="28"/>
        </w:rPr>
        <w:t xml:space="preserve">Конструирование объектов дизайна или архитектурное макетирование с использованием цвета. </w:t>
      </w:r>
      <w:r>
        <w:rPr>
          <w:b/>
          <w:sz w:val="28"/>
        </w:rPr>
        <w:t>Социальное значение дизайна и архитектуры как среды жизни человека</w:t>
      </w:r>
    </w:p>
    <w:p w:rsidR="00F31BB1" w:rsidRDefault="00346B19">
      <w:pPr>
        <w:pStyle w:val="a3"/>
        <w:ind w:left="492" w:right="845"/>
      </w:pPr>
      <w:r>
        <w:t>Образ и стиль материальной культуры прошлого. Смена стилей как</w:t>
      </w:r>
      <w:r>
        <w:rPr>
          <w:spacing w:val="40"/>
        </w:rPr>
        <w:t xml:space="preserve"> </w:t>
      </w:r>
      <w:r>
        <w:t>отражение эволюции образа жизни, изменения мировоззрения людей и развития производственных возможностей.</w:t>
      </w:r>
    </w:p>
    <w:p w:rsidR="00F31BB1" w:rsidRDefault="00346B19">
      <w:pPr>
        <w:pStyle w:val="a3"/>
        <w:ind w:left="492" w:right="842"/>
      </w:pPr>
      <w:r>
        <w:t>Художественно-аналитический обзор развития образно-стилевого языка архитектуры как</w:t>
      </w:r>
    </w:p>
    <w:p w:rsidR="00F31BB1" w:rsidRDefault="00346B19">
      <w:pPr>
        <w:pStyle w:val="a3"/>
        <w:ind w:left="492" w:right="841"/>
      </w:pPr>
      <w:r>
        <w:t>этапов духовной, художественной и материальной культуры разных народов</w:t>
      </w:r>
      <w:r>
        <w:rPr>
          <w:spacing w:val="40"/>
        </w:rPr>
        <w:t xml:space="preserve"> </w:t>
      </w:r>
      <w:r>
        <w:t>и эпох.</w:t>
      </w:r>
    </w:p>
    <w:p w:rsidR="00F31BB1" w:rsidRDefault="00346B19">
      <w:pPr>
        <w:pStyle w:val="a3"/>
        <w:ind w:left="492" w:right="842"/>
      </w:pPr>
      <w:r>
        <w:t>Архитектура народного жилища, храмовая архитектура, частный дом в предметнопространственной среде жизни разных народов.</w:t>
      </w:r>
    </w:p>
    <w:p w:rsidR="00F31BB1" w:rsidRDefault="00346B19">
      <w:pPr>
        <w:pStyle w:val="a3"/>
        <w:ind w:left="492" w:right="843"/>
      </w:pPr>
      <w: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31BB1" w:rsidRDefault="00346B19">
      <w:pPr>
        <w:pStyle w:val="a3"/>
        <w:spacing w:line="321" w:lineRule="exact"/>
        <w:ind w:left="1212" w:firstLine="0"/>
      </w:pPr>
      <w:r>
        <w:t>Пути</w:t>
      </w:r>
      <w:r>
        <w:rPr>
          <w:spacing w:val="-6"/>
        </w:rPr>
        <w:t xml:space="preserve"> </w:t>
      </w:r>
      <w:r>
        <w:t>развития</w:t>
      </w:r>
      <w:r>
        <w:rPr>
          <w:spacing w:val="-6"/>
        </w:rPr>
        <w:t xml:space="preserve"> </w:t>
      </w:r>
      <w:r>
        <w:t>современной</w:t>
      </w:r>
      <w:r>
        <w:rPr>
          <w:spacing w:val="-5"/>
        </w:rPr>
        <w:t xml:space="preserve"> </w:t>
      </w:r>
      <w:r>
        <w:t>архитектуры</w:t>
      </w:r>
      <w:r>
        <w:rPr>
          <w:spacing w:val="-6"/>
        </w:rPr>
        <w:t xml:space="preserve"> </w:t>
      </w:r>
      <w:r>
        <w:t>и</w:t>
      </w:r>
      <w:r>
        <w:rPr>
          <w:spacing w:val="-6"/>
        </w:rPr>
        <w:t xml:space="preserve"> </w:t>
      </w:r>
      <w:r>
        <w:t>дизайна:</w:t>
      </w:r>
      <w:r>
        <w:rPr>
          <w:spacing w:val="-5"/>
        </w:rPr>
        <w:t xml:space="preserve"> </w:t>
      </w:r>
      <w:r>
        <w:t>город</w:t>
      </w:r>
      <w:r>
        <w:rPr>
          <w:spacing w:val="-6"/>
        </w:rPr>
        <w:t xml:space="preserve"> </w:t>
      </w:r>
      <w:r>
        <w:t>сегодня</w:t>
      </w:r>
      <w:r>
        <w:rPr>
          <w:spacing w:val="-6"/>
        </w:rPr>
        <w:t xml:space="preserve"> </w:t>
      </w:r>
      <w:r>
        <w:t>и</w:t>
      </w:r>
      <w:r>
        <w:rPr>
          <w:spacing w:val="-5"/>
        </w:rPr>
        <w:t xml:space="preserve"> </w:t>
      </w:r>
      <w:r>
        <w:rPr>
          <w:spacing w:val="-2"/>
        </w:rPr>
        <w:t>завтра.</w:t>
      </w:r>
    </w:p>
    <w:p w:rsidR="00F31BB1" w:rsidRDefault="00F31BB1">
      <w:pPr>
        <w:pStyle w:val="a3"/>
        <w:spacing w:line="321" w:lineRule="exact"/>
        <w:sectPr w:rsidR="00F31BB1">
          <w:pgSz w:w="11910" w:h="16840"/>
          <w:pgMar w:top="1080" w:right="0" w:bottom="820" w:left="425" w:header="0" w:footer="570" w:gutter="0"/>
          <w:cols w:space="720"/>
        </w:sectPr>
      </w:pPr>
    </w:p>
    <w:p w:rsidR="00F31BB1" w:rsidRDefault="00346B19">
      <w:pPr>
        <w:pStyle w:val="a3"/>
        <w:spacing w:before="73"/>
        <w:ind w:left="491" w:right="843"/>
      </w:pPr>
      <w:r>
        <w:t xml:space="preserve">Архитектурная и градостроительная революция XX в. Её технологические и эстетические предпосылки и истоки. Социальный аспект «перестройки» в </w:t>
      </w:r>
      <w:r>
        <w:rPr>
          <w:spacing w:val="-2"/>
        </w:rPr>
        <w:t>архитектуре.</w:t>
      </w:r>
    </w:p>
    <w:p w:rsidR="00F31BB1" w:rsidRDefault="00346B19">
      <w:pPr>
        <w:pStyle w:val="a3"/>
        <w:ind w:left="491" w:right="843"/>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31BB1" w:rsidRDefault="00346B19">
      <w:pPr>
        <w:pStyle w:val="a3"/>
        <w:ind w:left="491" w:right="843"/>
      </w:pPr>
      <w:r>
        <w:t>Пространство городской среды. Исторические формы планировки городской среды и их связь с образом жизни людей.</w:t>
      </w:r>
    </w:p>
    <w:p w:rsidR="00F31BB1" w:rsidRDefault="00346B19">
      <w:pPr>
        <w:pStyle w:val="a3"/>
        <w:ind w:left="1211" w:right="1216" w:firstLine="0"/>
      </w:pPr>
      <w:r>
        <w:t>Роль</w:t>
      </w:r>
      <w:r>
        <w:rPr>
          <w:spacing w:val="-6"/>
        </w:rPr>
        <w:t xml:space="preserve"> </w:t>
      </w:r>
      <w:r>
        <w:t>цвета</w:t>
      </w:r>
      <w:r>
        <w:rPr>
          <w:spacing w:val="-5"/>
        </w:rPr>
        <w:t xml:space="preserve"> </w:t>
      </w:r>
      <w:r>
        <w:t>в</w:t>
      </w:r>
      <w:r>
        <w:rPr>
          <w:spacing w:val="-5"/>
        </w:rPr>
        <w:t xml:space="preserve"> </w:t>
      </w:r>
      <w:r>
        <w:t>формировании</w:t>
      </w:r>
      <w:r>
        <w:rPr>
          <w:spacing w:val="-6"/>
        </w:rPr>
        <w:t xml:space="preserve"> </w:t>
      </w:r>
      <w:r>
        <w:t>пространства.</w:t>
      </w:r>
      <w:r>
        <w:rPr>
          <w:spacing w:val="-5"/>
        </w:rPr>
        <w:t xml:space="preserve"> </w:t>
      </w:r>
      <w:r>
        <w:t>Схема-планировка</w:t>
      </w:r>
      <w:r>
        <w:rPr>
          <w:spacing w:val="-5"/>
        </w:rPr>
        <w:t xml:space="preserve"> </w:t>
      </w:r>
      <w:r>
        <w:t>и</w:t>
      </w:r>
      <w:r>
        <w:rPr>
          <w:spacing w:val="-4"/>
        </w:rPr>
        <w:t xml:space="preserve"> </w:t>
      </w:r>
      <w:r>
        <w:t>реальность. Современные поиски новой эстетики в градостроительстве.</w:t>
      </w:r>
    </w:p>
    <w:p w:rsidR="00F31BB1" w:rsidRDefault="00346B19">
      <w:pPr>
        <w:pStyle w:val="a3"/>
        <w:ind w:left="491" w:right="843"/>
      </w:pPr>
      <w:r>
        <w:t xml:space="preserve">Выполнение практических работ по теме «Образ современного города и архитектурного стиля будущего»: фотоколлажа или фантазийной зарисовки города </w:t>
      </w:r>
      <w:r>
        <w:rPr>
          <w:spacing w:val="-2"/>
        </w:rPr>
        <w:t>будущего.</w:t>
      </w:r>
    </w:p>
    <w:p w:rsidR="00F31BB1" w:rsidRDefault="00346B19">
      <w:pPr>
        <w:pStyle w:val="a3"/>
        <w:ind w:left="491" w:right="844"/>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F31BB1" w:rsidRDefault="00346B19">
      <w:pPr>
        <w:pStyle w:val="a3"/>
        <w:ind w:left="491" w:right="843"/>
      </w:pPr>
      <w: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31BB1" w:rsidRDefault="00346B19">
      <w:pPr>
        <w:pStyle w:val="a3"/>
        <w:ind w:left="492" w:right="842"/>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F31BB1" w:rsidRDefault="00346B19">
      <w:pPr>
        <w:pStyle w:val="a3"/>
        <w:ind w:left="492" w:right="843"/>
      </w:pPr>
      <w:r>
        <w:t>Выполнение практической работы по теме «Проектирование дизайна объектов городской среды» в виде создания коллажно-графической композиции</w:t>
      </w:r>
      <w:r>
        <w:rPr>
          <w:spacing w:val="40"/>
        </w:rPr>
        <w:t xml:space="preserve"> </w:t>
      </w:r>
      <w:r>
        <w:t>или дизайн-проекта оформления витрины магазина.</w:t>
      </w:r>
    </w:p>
    <w:p w:rsidR="00F31BB1" w:rsidRDefault="00346B19">
      <w:pPr>
        <w:pStyle w:val="a3"/>
        <w:spacing w:line="242" w:lineRule="auto"/>
        <w:ind w:left="492" w:right="843"/>
      </w:pPr>
      <w:r>
        <w:t>Интерьер и предметный мир в доме. Назначение помещения и построение его интерьера. Дизайн пространственно-предметной среды интерьера.</w:t>
      </w:r>
    </w:p>
    <w:p w:rsidR="00F31BB1" w:rsidRDefault="00346B19">
      <w:pPr>
        <w:pStyle w:val="a3"/>
        <w:ind w:left="492" w:right="844"/>
      </w:pPr>
      <w:r>
        <w:t>Образно-стилевое единство материальной культуры каждой эпохи. Интерьер как отражение стиля жизни его хозяев.</w:t>
      </w:r>
    </w:p>
    <w:p w:rsidR="00F31BB1" w:rsidRDefault="00346B19">
      <w:pPr>
        <w:pStyle w:val="a3"/>
        <w:spacing w:line="321" w:lineRule="exact"/>
        <w:ind w:left="1212" w:firstLine="0"/>
      </w:pPr>
      <w:r>
        <w:t>Зонирование</w:t>
      </w:r>
      <w:r>
        <w:rPr>
          <w:spacing w:val="75"/>
          <w:w w:val="150"/>
        </w:rPr>
        <w:t xml:space="preserve"> </w:t>
      </w:r>
      <w:r>
        <w:t>интерьера</w:t>
      </w:r>
      <w:r>
        <w:rPr>
          <w:spacing w:val="77"/>
          <w:w w:val="150"/>
        </w:rPr>
        <w:t xml:space="preserve"> </w:t>
      </w:r>
      <w:r>
        <w:t>–</w:t>
      </w:r>
      <w:r>
        <w:rPr>
          <w:spacing w:val="78"/>
          <w:w w:val="150"/>
        </w:rPr>
        <w:t xml:space="preserve"> </w:t>
      </w:r>
      <w:r>
        <w:t>создание</w:t>
      </w:r>
      <w:r>
        <w:rPr>
          <w:spacing w:val="75"/>
          <w:w w:val="150"/>
        </w:rPr>
        <w:t xml:space="preserve"> </w:t>
      </w:r>
      <w:r>
        <w:t>многофункционального</w:t>
      </w:r>
      <w:r>
        <w:rPr>
          <w:spacing w:val="78"/>
          <w:w w:val="150"/>
        </w:rPr>
        <w:t xml:space="preserve"> </w:t>
      </w:r>
      <w:r>
        <w:rPr>
          <w:spacing w:val="-2"/>
        </w:rPr>
        <w:t>пространства.</w:t>
      </w:r>
    </w:p>
    <w:p w:rsidR="00F31BB1" w:rsidRDefault="00346B19">
      <w:pPr>
        <w:pStyle w:val="a3"/>
        <w:spacing w:line="322" w:lineRule="exact"/>
        <w:ind w:left="491" w:firstLine="0"/>
      </w:pPr>
      <w:r>
        <w:t>Отделочные</w:t>
      </w:r>
      <w:r>
        <w:rPr>
          <w:spacing w:val="-7"/>
        </w:rPr>
        <w:t xml:space="preserve"> </w:t>
      </w:r>
      <w:r>
        <w:t>материалы,</w:t>
      </w:r>
      <w:r>
        <w:rPr>
          <w:spacing w:val="-4"/>
        </w:rPr>
        <w:t xml:space="preserve"> </w:t>
      </w:r>
      <w:r>
        <w:t>введение</w:t>
      </w:r>
      <w:r>
        <w:rPr>
          <w:spacing w:val="-7"/>
        </w:rPr>
        <w:t xml:space="preserve"> </w:t>
      </w:r>
      <w:r>
        <w:t>фактуры</w:t>
      </w:r>
      <w:r>
        <w:rPr>
          <w:spacing w:val="-5"/>
        </w:rPr>
        <w:t xml:space="preserve"> </w:t>
      </w:r>
      <w:r>
        <w:t>и</w:t>
      </w:r>
      <w:r>
        <w:rPr>
          <w:spacing w:val="-4"/>
        </w:rPr>
        <w:t xml:space="preserve"> </w:t>
      </w:r>
      <w:r>
        <w:t>цвета</w:t>
      </w:r>
      <w:r>
        <w:rPr>
          <w:spacing w:val="-4"/>
        </w:rPr>
        <w:t xml:space="preserve"> </w:t>
      </w:r>
      <w:r>
        <w:t>в</w:t>
      </w:r>
      <w:r>
        <w:rPr>
          <w:spacing w:val="-7"/>
        </w:rPr>
        <w:t xml:space="preserve"> </w:t>
      </w:r>
      <w:r>
        <w:rPr>
          <w:spacing w:val="-2"/>
        </w:rPr>
        <w:t>интерьер.</w:t>
      </w:r>
    </w:p>
    <w:p w:rsidR="00F31BB1" w:rsidRDefault="00346B19">
      <w:pPr>
        <w:pStyle w:val="a3"/>
        <w:spacing w:line="322" w:lineRule="exact"/>
        <w:ind w:left="1211" w:firstLine="0"/>
      </w:pPr>
      <w:r>
        <w:t>Интерьеры</w:t>
      </w:r>
      <w:r>
        <w:rPr>
          <w:spacing w:val="-9"/>
        </w:rPr>
        <w:t xml:space="preserve"> </w:t>
      </w:r>
      <w:r>
        <w:t>общественных</w:t>
      </w:r>
      <w:r>
        <w:rPr>
          <w:spacing w:val="-4"/>
        </w:rPr>
        <w:t xml:space="preserve"> </w:t>
      </w:r>
      <w:r>
        <w:t>зданий</w:t>
      </w:r>
      <w:r>
        <w:rPr>
          <w:spacing w:val="-4"/>
        </w:rPr>
        <w:t xml:space="preserve"> </w:t>
      </w:r>
      <w:r>
        <w:t>(театр,</w:t>
      </w:r>
      <w:r>
        <w:rPr>
          <w:spacing w:val="-5"/>
        </w:rPr>
        <w:t xml:space="preserve"> </w:t>
      </w:r>
      <w:r>
        <w:t>кафе,</w:t>
      </w:r>
      <w:r>
        <w:rPr>
          <w:spacing w:val="-5"/>
        </w:rPr>
        <w:t xml:space="preserve"> </w:t>
      </w:r>
      <w:r>
        <w:t>вокзал,</w:t>
      </w:r>
      <w:r>
        <w:rPr>
          <w:spacing w:val="-8"/>
        </w:rPr>
        <w:t xml:space="preserve"> </w:t>
      </w:r>
      <w:r>
        <w:t>офис,</w:t>
      </w:r>
      <w:r>
        <w:rPr>
          <w:spacing w:val="-8"/>
        </w:rPr>
        <w:t xml:space="preserve"> </w:t>
      </w:r>
      <w:r>
        <w:rPr>
          <w:spacing w:val="-2"/>
        </w:rPr>
        <w:t>школа).</w:t>
      </w:r>
    </w:p>
    <w:p w:rsidR="00F31BB1" w:rsidRDefault="00346B19">
      <w:pPr>
        <w:pStyle w:val="a3"/>
        <w:ind w:left="491" w:right="842"/>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F31BB1" w:rsidRDefault="00346B19">
      <w:pPr>
        <w:pStyle w:val="a3"/>
        <w:ind w:left="491" w:right="843" w:firstLine="720"/>
      </w:pPr>
      <w:r>
        <w:t>Организация архитектурно-ландшафтного пространства. Город в единстве с ландшафтнопарковой средой.</w:t>
      </w:r>
    </w:p>
    <w:p w:rsidR="00F31BB1" w:rsidRDefault="00346B19">
      <w:pPr>
        <w:pStyle w:val="a3"/>
        <w:ind w:left="491" w:right="844"/>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31BB1" w:rsidRDefault="00346B19">
      <w:pPr>
        <w:pStyle w:val="a3"/>
        <w:ind w:left="491" w:right="919"/>
        <w:jc w:val="left"/>
      </w:pPr>
      <w:r>
        <w:t>Выполнение дизайн-проекта территории парка или приусадебного участка в виде схемычертежа.</w:t>
      </w:r>
    </w:p>
    <w:p w:rsidR="00F31BB1" w:rsidRDefault="00346B19">
      <w:pPr>
        <w:pStyle w:val="a3"/>
        <w:ind w:left="491"/>
        <w:jc w:val="left"/>
      </w:pPr>
      <w:r>
        <w:t>Единство</w:t>
      </w:r>
      <w:r>
        <w:rPr>
          <w:spacing w:val="80"/>
        </w:rPr>
        <w:t xml:space="preserve"> </w:t>
      </w:r>
      <w:r>
        <w:t>эстетического</w:t>
      </w:r>
      <w:r>
        <w:rPr>
          <w:spacing w:val="80"/>
        </w:rPr>
        <w:t xml:space="preserve"> </w:t>
      </w:r>
      <w:r>
        <w:t>и</w:t>
      </w:r>
      <w:r>
        <w:rPr>
          <w:spacing w:val="80"/>
        </w:rPr>
        <w:t xml:space="preserve"> </w:t>
      </w:r>
      <w:r>
        <w:t>функционального</w:t>
      </w:r>
      <w:r>
        <w:rPr>
          <w:spacing w:val="80"/>
        </w:rPr>
        <w:t xml:space="preserve"> </w:t>
      </w:r>
      <w:r>
        <w:t>в</w:t>
      </w:r>
      <w:r>
        <w:rPr>
          <w:spacing w:val="80"/>
        </w:rPr>
        <w:t xml:space="preserve"> </w:t>
      </w:r>
      <w:r>
        <w:t>объёмно-пространственной организации среды жизнедеятельности людей.</w:t>
      </w:r>
    </w:p>
    <w:p w:rsidR="00F31BB1" w:rsidRDefault="00346B19">
      <w:pPr>
        <w:pStyle w:val="2"/>
        <w:spacing w:line="240" w:lineRule="auto"/>
        <w:ind w:left="1211"/>
        <w:jc w:val="left"/>
      </w:pPr>
      <w:r>
        <w:t>Образ</w:t>
      </w:r>
      <w:r>
        <w:rPr>
          <w:spacing w:val="-7"/>
        </w:rPr>
        <w:t xml:space="preserve"> </w:t>
      </w:r>
      <w:r>
        <w:t>человека</w:t>
      </w:r>
      <w:r>
        <w:rPr>
          <w:spacing w:val="-5"/>
        </w:rPr>
        <w:t xml:space="preserve"> </w:t>
      </w:r>
      <w:r>
        <w:t>и</w:t>
      </w:r>
      <w:r>
        <w:rPr>
          <w:spacing w:val="-5"/>
        </w:rPr>
        <w:t xml:space="preserve"> </w:t>
      </w:r>
      <w:r>
        <w:t>индивидуальное</w:t>
      </w:r>
      <w:r>
        <w:rPr>
          <w:spacing w:val="-5"/>
        </w:rPr>
        <w:t xml:space="preserve"> </w:t>
      </w:r>
      <w:r>
        <w:rPr>
          <w:spacing w:val="-2"/>
        </w:rPr>
        <w:t>проектирование</w:t>
      </w:r>
    </w:p>
    <w:p w:rsidR="00F31BB1" w:rsidRDefault="00F31BB1">
      <w:pPr>
        <w:pStyle w:val="2"/>
        <w:spacing w:line="240" w:lineRule="auto"/>
        <w:jc w:val="left"/>
        <w:sectPr w:rsidR="00F31BB1">
          <w:pgSz w:w="11910" w:h="16840"/>
          <w:pgMar w:top="1080" w:right="0" w:bottom="820" w:left="425" w:header="0" w:footer="570" w:gutter="0"/>
          <w:cols w:space="720"/>
        </w:sectPr>
      </w:pPr>
    </w:p>
    <w:p w:rsidR="00F31BB1" w:rsidRDefault="00346B19">
      <w:pPr>
        <w:pStyle w:val="a3"/>
        <w:spacing w:before="73"/>
        <w:ind w:left="491" w:right="842"/>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 личностное проектирование в дизайне и архитектуре.</w:t>
      </w:r>
    </w:p>
    <w:p w:rsidR="00F31BB1" w:rsidRDefault="00346B19">
      <w:pPr>
        <w:pStyle w:val="a3"/>
        <w:spacing w:line="320" w:lineRule="exact"/>
        <w:ind w:left="1211" w:firstLine="0"/>
      </w:pPr>
      <w:r>
        <w:t>Проектные</w:t>
      </w:r>
      <w:r>
        <w:rPr>
          <w:spacing w:val="54"/>
          <w:w w:val="150"/>
        </w:rPr>
        <w:t xml:space="preserve"> </w:t>
      </w:r>
      <w:r>
        <w:t>работы</w:t>
      </w:r>
      <w:r>
        <w:rPr>
          <w:spacing w:val="55"/>
          <w:w w:val="150"/>
        </w:rPr>
        <w:t xml:space="preserve"> </w:t>
      </w:r>
      <w:r>
        <w:t>по</w:t>
      </w:r>
      <w:r>
        <w:rPr>
          <w:spacing w:val="57"/>
          <w:w w:val="150"/>
        </w:rPr>
        <w:t xml:space="preserve"> </w:t>
      </w:r>
      <w:r>
        <w:t>созданию</w:t>
      </w:r>
      <w:r>
        <w:rPr>
          <w:spacing w:val="53"/>
          <w:w w:val="150"/>
        </w:rPr>
        <w:t xml:space="preserve"> </w:t>
      </w:r>
      <w:r>
        <w:t>облика</w:t>
      </w:r>
      <w:r>
        <w:rPr>
          <w:spacing w:val="55"/>
          <w:w w:val="150"/>
        </w:rPr>
        <w:t xml:space="preserve"> </w:t>
      </w:r>
      <w:r>
        <w:t>частного</w:t>
      </w:r>
      <w:r>
        <w:rPr>
          <w:spacing w:val="55"/>
          <w:w w:val="150"/>
        </w:rPr>
        <w:t xml:space="preserve"> </w:t>
      </w:r>
      <w:r>
        <w:t>дома,</w:t>
      </w:r>
      <w:r>
        <w:rPr>
          <w:spacing w:val="53"/>
          <w:w w:val="150"/>
        </w:rPr>
        <w:t xml:space="preserve"> </w:t>
      </w:r>
      <w:r>
        <w:t>комнаты</w:t>
      </w:r>
      <w:r>
        <w:rPr>
          <w:spacing w:val="55"/>
          <w:w w:val="150"/>
        </w:rPr>
        <w:t xml:space="preserve"> </w:t>
      </w:r>
      <w:r>
        <w:t>и</w:t>
      </w:r>
      <w:r>
        <w:rPr>
          <w:spacing w:val="56"/>
          <w:w w:val="150"/>
        </w:rPr>
        <w:t xml:space="preserve"> </w:t>
      </w:r>
      <w:r>
        <w:rPr>
          <w:spacing w:val="-2"/>
        </w:rPr>
        <w:t>сада.</w:t>
      </w:r>
    </w:p>
    <w:p w:rsidR="00F31BB1" w:rsidRDefault="00346B19">
      <w:pPr>
        <w:pStyle w:val="a3"/>
        <w:spacing w:line="322" w:lineRule="exact"/>
        <w:ind w:left="491" w:firstLine="0"/>
      </w:pPr>
      <w:r>
        <w:t>Дизайн</w:t>
      </w:r>
      <w:r>
        <w:rPr>
          <w:spacing w:val="-8"/>
        </w:rPr>
        <w:t xml:space="preserve"> </w:t>
      </w:r>
      <w:r>
        <w:t>предметной</w:t>
      </w:r>
      <w:r>
        <w:rPr>
          <w:spacing w:val="-6"/>
        </w:rPr>
        <w:t xml:space="preserve"> </w:t>
      </w:r>
      <w:r>
        <w:t>среды</w:t>
      </w:r>
      <w:r>
        <w:rPr>
          <w:spacing w:val="-4"/>
        </w:rPr>
        <w:t xml:space="preserve"> </w:t>
      </w:r>
      <w:r>
        <w:t>в</w:t>
      </w:r>
      <w:r>
        <w:rPr>
          <w:spacing w:val="-6"/>
        </w:rPr>
        <w:t xml:space="preserve"> </w:t>
      </w:r>
      <w:r>
        <w:t>интерьере</w:t>
      </w:r>
      <w:r>
        <w:rPr>
          <w:spacing w:val="-5"/>
        </w:rPr>
        <w:t xml:space="preserve"> </w:t>
      </w:r>
      <w:r>
        <w:t>частного</w:t>
      </w:r>
      <w:r>
        <w:rPr>
          <w:spacing w:val="-5"/>
        </w:rPr>
        <w:t xml:space="preserve"> </w:t>
      </w:r>
      <w:r>
        <w:rPr>
          <w:spacing w:val="-2"/>
        </w:rPr>
        <w:t>дома.</w:t>
      </w:r>
    </w:p>
    <w:p w:rsidR="00F31BB1" w:rsidRDefault="00346B19">
      <w:pPr>
        <w:pStyle w:val="a3"/>
        <w:spacing w:before="2"/>
        <w:ind w:left="491" w:right="844"/>
      </w:pPr>
      <w:r>
        <w:t>Мода и культура как параметры создания собственного костюма или комплекта одежды.</w:t>
      </w:r>
    </w:p>
    <w:p w:rsidR="00F31BB1" w:rsidRDefault="00346B19">
      <w:pPr>
        <w:pStyle w:val="a3"/>
        <w:ind w:left="491" w:right="842"/>
      </w:pPr>
      <w: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31BB1" w:rsidRDefault="00346B19">
      <w:pPr>
        <w:pStyle w:val="a3"/>
        <w:ind w:left="491" w:right="844"/>
      </w:pPr>
      <w: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31BB1" w:rsidRDefault="00346B19">
      <w:pPr>
        <w:pStyle w:val="a3"/>
        <w:ind w:left="491" w:right="846"/>
      </w:pPr>
      <w:r>
        <w:t xml:space="preserve">Выполнение практических творческих эскизов по теме «Дизайн современной </w:t>
      </w:r>
      <w:r>
        <w:rPr>
          <w:spacing w:val="-2"/>
        </w:rPr>
        <w:t>одежды».</w:t>
      </w:r>
    </w:p>
    <w:p w:rsidR="00F31BB1" w:rsidRDefault="00346B19">
      <w:pPr>
        <w:pStyle w:val="a3"/>
        <w:ind w:left="491" w:right="842"/>
      </w:pPr>
      <w:r>
        <w:t>Искусство грима и причёски. Форма лица и причёска. Макияж дневной, вечерний и карнавальный. Грим бытовой и сценический.</w:t>
      </w:r>
    </w:p>
    <w:p w:rsidR="00F31BB1" w:rsidRDefault="00346B19">
      <w:pPr>
        <w:pStyle w:val="a3"/>
        <w:spacing w:line="242" w:lineRule="auto"/>
        <w:ind w:left="491" w:right="847" w:firstLine="720"/>
      </w:pPr>
      <w:r>
        <w:t>Имидж-дизайн и его связь с публичностью, технологией социального поведения, рекламой, общественной деятельностью.</w:t>
      </w:r>
    </w:p>
    <w:p w:rsidR="00F31BB1" w:rsidRDefault="00346B19">
      <w:pPr>
        <w:pStyle w:val="a3"/>
        <w:ind w:left="491" w:right="844"/>
      </w:pPr>
      <w:r>
        <w:t>Дизайн и архитектура – средства организации среды жизни людей и строительства нового мира.</w:t>
      </w:r>
    </w:p>
    <w:p w:rsidR="00F31BB1" w:rsidRDefault="00346B19">
      <w:pPr>
        <w:pStyle w:val="2"/>
        <w:ind w:left="1211"/>
      </w:pPr>
      <w:r>
        <w:t>Контрольно-измерительные</w:t>
      </w:r>
      <w:r>
        <w:rPr>
          <w:spacing w:val="-13"/>
        </w:rPr>
        <w:t xml:space="preserve"> </w:t>
      </w:r>
      <w:r>
        <w:t>материалы</w:t>
      </w:r>
      <w:r>
        <w:rPr>
          <w:spacing w:val="-12"/>
        </w:rPr>
        <w:t xml:space="preserve"> </w:t>
      </w:r>
      <w:r>
        <w:t>по</w:t>
      </w:r>
      <w:r>
        <w:rPr>
          <w:spacing w:val="-10"/>
        </w:rPr>
        <w:t xml:space="preserve"> </w:t>
      </w:r>
      <w:r>
        <w:t>изобразительному</w:t>
      </w:r>
      <w:r>
        <w:rPr>
          <w:spacing w:val="-9"/>
        </w:rPr>
        <w:t xml:space="preserve"> </w:t>
      </w:r>
      <w:r>
        <w:rPr>
          <w:spacing w:val="-2"/>
        </w:rPr>
        <w:t>искусству</w:t>
      </w:r>
    </w:p>
    <w:p w:rsidR="00F31BB1" w:rsidRDefault="00346B19">
      <w:pPr>
        <w:pStyle w:val="a3"/>
        <w:ind w:left="490" w:right="843"/>
      </w:pPr>
      <w:r>
        <w:t>Контрольные работы по предмету «Изобразительное искусство» программой не предусмотрены. Основные формы учебной деятельности – практическое художественное творчество посредством овладения художественными</w:t>
      </w:r>
      <w:r>
        <w:rPr>
          <w:spacing w:val="40"/>
        </w:rPr>
        <w:t xml:space="preserve"> </w:t>
      </w:r>
      <w:r>
        <w:t>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обучающимися с ЗПР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ЗПР носит индивидуальный характер, учитываются следующие показатели:</w:t>
      </w:r>
    </w:p>
    <w:p w:rsidR="00F31BB1" w:rsidRDefault="00346B19" w:rsidP="00355E31">
      <w:pPr>
        <w:pStyle w:val="a4"/>
        <w:numPr>
          <w:ilvl w:val="0"/>
          <w:numId w:val="29"/>
        </w:numPr>
        <w:tabs>
          <w:tab w:val="left" w:pos="1779"/>
        </w:tabs>
        <w:spacing w:line="322" w:lineRule="exact"/>
        <w:ind w:left="1779" w:hanging="568"/>
        <w:rPr>
          <w:sz w:val="28"/>
        </w:rPr>
      </w:pPr>
      <w:r>
        <w:rPr>
          <w:sz w:val="28"/>
        </w:rPr>
        <w:t>правильность</w:t>
      </w:r>
      <w:r>
        <w:rPr>
          <w:spacing w:val="-8"/>
          <w:sz w:val="28"/>
        </w:rPr>
        <w:t xml:space="preserve"> </w:t>
      </w:r>
      <w:r>
        <w:rPr>
          <w:sz w:val="28"/>
        </w:rPr>
        <w:t>приемов</w:t>
      </w:r>
      <w:r>
        <w:rPr>
          <w:spacing w:val="-6"/>
          <w:sz w:val="28"/>
        </w:rPr>
        <w:t xml:space="preserve"> </w:t>
      </w:r>
      <w:r>
        <w:rPr>
          <w:spacing w:val="-2"/>
          <w:sz w:val="28"/>
        </w:rPr>
        <w:t>работы;</w:t>
      </w:r>
    </w:p>
    <w:p w:rsidR="00F31BB1" w:rsidRDefault="00346B19" w:rsidP="00355E31">
      <w:pPr>
        <w:pStyle w:val="a4"/>
        <w:numPr>
          <w:ilvl w:val="0"/>
          <w:numId w:val="29"/>
        </w:numPr>
        <w:tabs>
          <w:tab w:val="left" w:pos="1779"/>
        </w:tabs>
        <w:ind w:right="842" w:firstLine="720"/>
        <w:rPr>
          <w:sz w:val="28"/>
        </w:rPr>
      </w:pPr>
      <w:r>
        <w:rPr>
          <w:sz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F31BB1" w:rsidRDefault="00346B19" w:rsidP="00355E31">
      <w:pPr>
        <w:pStyle w:val="a4"/>
        <w:numPr>
          <w:ilvl w:val="0"/>
          <w:numId w:val="29"/>
        </w:numPr>
        <w:tabs>
          <w:tab w:val="left" w:pos="1779"/>
        </w:tabs>
        <w:spacing w:line="321" w:lineRule="exact"/>
        <w:ind w:left="1779" w:hanging="568"/>
        <w:rPr>
          <w:sz w:val="28"/>
        </w:rPr>
      </w:pPr>
      <w:r>
        <w:rPr>
          <w:sz w:val="28"/>
        </w:rPr>
        <w:t>соблюдение</w:t>
      </w:r>
      <w:r>
        <w:rPr>
          <w:spacing w:val="-10"/>
          <w:sz w:val="28"/>
        </w:rPr>
        <w:t xml:space="preserve"> </w:t>
      </w:r>
      <w:r>
        <w:rPr>
          <w:sz w:val="28"/>
        </w:rPr>
        <w:t>правил</w:t>
      </w:r>
      <w:r>
        <w:rPr>
          <w:spacing w:val="-8"/>
          <w:sz w:val="28"/>
        </w:rPr>
        <w:t xml:space="preserve"> </w:t>
      </w:r>
      <w:r>
        <w:rPr>
          <w:sz w:val="28"/>
        </w:rPr>
        <w:t>безопасности</w:t>
      </w:r>
      <w:r>
        <w:rPr>
          <w:spacing w:val="-6"/>
          <w:sz w:val="28"/>
        </w:rPr>
        <w:t xml:space="preserve"> </w:t>
      </w:r>
      <w:r>
        <w:rPr>
          <w:sz w:val="28"/>
        </w:rPr>
        <w:t>работы</w:t>
      </w:r>
      <w:r>
        <w:rPr>
          <w:spacing w:val="-5"/>
          <w:sz w:val="28"/>
        </w:rPr>
        <w:t xml:space="preserve"> </w:t>
      </w:r>
      <w:r>
        <w:rPr>
          <w:sz w:val="28"/>
        </w:rPr>
        <w:t>и</w:t>
      </w:r>
      <w:r>
        <w:rPr>
          <w:spacing w:val="-4"/>
          <w:sz w:val="28"/>
        </w:rPr>
        <w:t xml:space="preserve"> </w:t>
      </w:r>
      <w:r>
        <w:rPr>
          <w:sz w:val="28"/>
        </w:rPr>
        <w:t>гигиены</w:t>
      </w:r>
      <w:r>
        <w:rPr>
          <w:spacing w:val="-4"/>
          <w:sz w:val="28"/>
        </w:rPr>
        <w:t xml:space="preserve"> </w:t>
      </w:r>
      <w:r>
        <w:rPr>
          <w:spacing w:val="-2"/>
          <w:sz w:val="28"/>
        </w:rPr>
        <w:t>труда.</w:t>
      </w:r>
    </w:p>
    <w:p w:rsidR="00CC1CBF" w:rsidRDefault="00346B19" w:rsidP="00CC1CBF">
      <w:pPr>
        <w:spacing w:before="2"/>
        <w:ind w:left="491" w:right="1317" w:firstLine="719"/>
        <w:rPr>
          <w:b/>
          <w:spacing w:val="-2"/>
          <w:sz w:val="28"/>
        </w:rPr>
      </w:pPr>
      <w:r>
        <w:rPr>
          <w:b/>
          <w:sz w:val="28"/>
        </w:rPr>
        <w:t>ПЛАНИРУЕМЫЕ</w:t>
      </w:r>
      <w:r>
        <w:rPr>
          <w:b/>
          <w:spacing w:val="-12"/>
          <w:sz w:val="28"/>
        </w:rPr>
        <w:t xml:space="preserve"> </w:t>
      </w:r>
      <w:r>
        <w:rPr>
          <w:b/>
          <w:sz w:val="28"/>
        </w:rPr>
        <w:t>РЕЗУЛЬТАТЫ</w:t>
      </w:r>
      <w:r>
        <w:rPr>
          <w:b/>
          <w:spacing w:val="-10"/>
          <w:sz w:val="28"/>
        </w:rPr>
        <w:t xml:space="preserve"> </w:t>
      </w:r>
      <w:r>
        <w:rPr>
          <w:b/>
          <w:sz w:val="28"/>
        </w:rPr>
        <w:t>ОСВОЕНИЯ</w:t>
      </w:r>
      <w:r>
        <w:rPr>
          <w:b/>
          <w:spacing w:val="-11"/>
          <w:sz w:val="28"/>
        </w:rPr>
        <w:t xml:space="preserve"> </w:t>
      </w:r>
      <w:r>
        <w:rPr>
          <w:b/>
          <w:sz w:val="28"/>
        </w:rPr>
        <w:t xml:space="preserve">УЧЕБНОГО </w:t>
      </w:r>
      <w:r>
        <w:rPr>
          <w:b/>
          <w:spacing w:val="-2"/>
          <w:sz w:val="28"/>
        </w:rPr>
        <w:t>ПРЕДМЕТА</w:t>
      </w:r>
      <w:r w:rsidR="00CC1CBF">
        <w:rPr>
          <w:b/>
          <w:sz w:val="28"/>
        </w:rPr>
        <w:t xml:space="preserve"> </w:t>
      </w:r>
      <w:r>
        <w:rPr>
          <w:b/>
          <w:sz w:val="28"/>
        </w:rPr>
        <w:t>«ИЗОБРАЗИТЕЛЬНОЕ</w:t>
      </w:r>
      <w:r>
        <w:rPr>
          <w:b/>
          <w:spacing w:val="-8"/>
          <w:sz w:val="28"/>
        </w:rPr>
        <w:t xml:space="preserve"> </w:t>
      </w:r>
      <w:r>
        <w:rPr>
          <w:b/>
          <w:sz w:val="28"/>
        </w:rPr>
        <w:t>ИСКУССТВО»</w:t>
      </w:r>
      <w:r>
        <w:rPr>
          <w:b/>
          <w:spacing w:val="-7"/>
          <w:sz w:val="28"/>
        </w:rPr>
        <w:t xml:space="preserve"> </w:t>
      </w:r>
      <w:r>
        <w:rPr>
          <w:b/>
          <w:sz w:val="28"/>
        </w:rPr>
        <w:t>НА</w:t>
      </w:r>
      <w:r>
        <w:rPr>
          <w:b/>
          <w:spacing w:val="-9"/>
          <w:sz w:val="28"/>
        </w:rPr>
        <w:t xml:space="preserve"> </w:t>
      </w:r>
      <w:r>
        <w:rPr>
          <w:b/>
          <w:sz w:val="28"/>
        </w:rPr>
        <w:t>УРОВНЕ</w:t>
      </w:r>
      <w:r>
        <w:rPr>
          <w:b/>
          <w:spacing w:val="-8"/>
          <w:sz w:val="28"/>
        </w:rPr>
        <w:t xml:space="preserve"> </w:t>
      </w:r>
      <w:r>
        <w:rPr>
          <w:b/>
          <w:sz w:val="28"/>
        </w:rPr>
        <w:t xml:space="preserve">ОСНОВНОГО </w:t>
      </w:r>
      <w:r>
        <w:rPr>
          <w:b/>
          <w:spacing w:val="-2"/>
          <w:sz w:val="28"/>
        </w:rPr>
        <w:t>ОБЩЕГО</w:t>
      </w:r>
      <w:r w:rsidR="00CC1CBF">
        <w:rPr>
          <w:b/>
          <w:sz w:val="28"/>
        </w:rPr>
        <w:t xml:space="preserve"> </w:t>
      </w:r>
      <w:r>
        <w:rPr>
          <w:b/>
          <w:spacing w:val="-2"/>
          <w:sz w:val="28"/>
        </w:rPr>
        <w:t xml:space="preserve">ОБРАЗОВАНИЯ </w:t>
      </w:r>
    </w:p>
    <w:p w:rsidR="00F31BB1" w:rsidRDefault="00346B19" w:rsidP="00CC1CBF">
      <w:pPr>
        <w:spacing w:before="2"/>
        <w:ind w:left="491" w:right="1317" w:firstLine="719"/>
        <w:rPr>
          <w:b/>
          <w:sz w:val="28"/>
        </w:rPr>
      </w:pPr>
      <w:r>
        <w:rPr>
          <w:b/>
          <w:sz w:val="28"/>
        </w:rPr>
        <w:t>ЛИЧНОСТНЫЕ</w:t>
      </w:r>
      <w:r>
        <w:rPr>
          <w:b/>
          <w:spacing w:val="-18"/>
          <w:sz w:val="28"/>
        </w:rPr>
        <w:t xml:space="preserve"> </w:t>
      </w:r>
      <w:r>
        <w:rPr>
          <w:b/>
          <w:sz w:val="28"/>
        </w:rPr>
        <w:t>РЕЗУЛЬТАТЫ:</w:t>
      </w:r>
    </w:p>
    <w:p w:rsidR="00F31BB1" w:rsidRDefault="00346B19">
      <w:pPr>
        <w:pStyle w:val="a3"/>
        <w:spacing w:line="316" w:lineRule="exact"/>
        <w:ind w:left="1211" w:firstLine="0"/>
      </w:pPr>
      <w:r>
        <w:t>осознание</w:t>
      </w:r>
      <w:r>
        <w:rPr>
          <w:spacing w:val="-7"/>
        </w:rPr>
        <w:t xml:space="preserve"> </w:t>
      </w:r>
      <w:r>
        <w:t>основ</w:t>
      </w:r>
      <w:r>
        <w:rPr>
          <w:spacing w:val="-8"/>
        </w:rPr>
        <w:t xml:space="preserve"> </w:t>
      </w:r>
      <w:r>
        <w:t>культурного</w:t>
      </w:r>
      <w:r>
        <w:rPr>
          <w:spacing w:val="-6"/>
        </w:rPr>
        <w:t xml:space="preserve"> </w:t>
      </w:r>
      <w:r>
        <w:t>наследия</w:t>
      </w:r>
      <w:r>
        <w:rPr>
          <w:spacing w:val="-7"/>
        </w:rPr>
        <w:t xml:space="preserve"> </w:t>
      </w:r>
      <w:r>
        <w:t>народов</w:t>
      </w:r>
      <w:r>
        <w:rPr>
          <w:spacing w:val="-5"/>
        </w:rPr>
        <w:t xml:space="preserve"> </w:t>
      </w:r>
      <w:r>
        <w:t>России</w:t>
      </w:r>
      <w:r>
        <w:rPr>
          <w:spacing w:val="-4"/>
        </w:rPr>
        <w:t xml:space="preserve"> </w:t>
      </w:r>
      <w:r>
        <w:t>и</w:t>
      </w:r>
      <w:r>
        <w:rPr>
          <w:spacing w:val="-3"/>
        </w:rPr>
        <w:t xml:space="preserve"> </w:t>
      </w:r>
      <w:r>
        <w:rPr>
          <w:spacing w:val="-2"/>
        </w:rPr>
        <w:t>человечества;</w:t>
      </w:r>
    </w:p>
    <w:p w:rsidR="00F31BB1" w:rsidRDefault="00F31BB1">
      <w:pPr>
        <w:pStyle w:val="a3"/>
        <w:spacing w:line="316" w:lineRule="exact"/>
        <w:sectPr w:rsidR="00F31BB1">
          <w:pgSz w:w="11910" w:h="16840"/>
          <w:pgMar w:top="1080" w:right="0" w:bottom="820" w:left="425" w:header="0" w:footer="570" w:gutter="0"/>
          <w:cols w:space="720"/>
        </w:sectPr>
      </w:pPr>
    </w:p>
    <w:p w:rsidR="00F31BB1" w:rsidRDefault="00346B19">
      <w:pPr>
        <w:pStyle w:val="a3"/>
        <w:spacing w:before="73"/>
        <w:ind w:left="491" w:right="842"/>
      </w:pPr>
      <w:r>
        <w:t>ценностное</w:t>
      </w:r>
      <w:r>
        <w:rPr>
          <w:spacing w:val="-2"/>
        </w:rPr>
        <w:t xml:space="preserve"> </w:t>
      </w:r>
      <w:r>
        <w:t>отношение</w:t>
      </w:r>
      <w:r>
        <w:rPr>
          <w:spacing w:val="-2"/>
        </w:rPr>
        <w:t xml:space="preserve"> </w:t>
      </w:r>
      <w:r>
        <w:t>к</w:t>
      </w:r>
      <w:r>
        <w:rPr>
          <w:spacing w:val="-2"/>
        </w:rPr>
        <w:t xml:space="preserve"> </w:t>
      </w:r>
      <w:r>
        <w:t>Российскому</w:t>
      </w:r>
      <w:r>
        <w:rPr>
          <w:spacing w:val="-4"/>
        </w:rPr>
        <w:t xml:space="preserve"> </w:t>
      </w:r>
      <w:r>
        <w:t>искусству,</w:t>
      </w:r>
      <w:r>
        <w:rPr>
          <w:spacing w:val="-1"/>
        </w:rPr>
        <w:t xml:space="preserve"> </w:t>
      </w:r>
      <w:r>
        <w:t>художественным</w:t>
      </w:r>
      <w:r>
        <w:rPr>
          <w:spacing w:val="-3"/>
        </w:rPr>
        <w:t xml:space="preserve"> </w:t>
      </w:r>
      <w:r>
        <w:t xml:space="preserve">традициям </w:t>
      </w:r>
      <w:r>
        <w:rPr>
          <w:spacing w:val="-2"/>
        </w:rPr>
        <w:t>разных</w:t>
      </w:r>
    </w:p>
    <w:p w:rsidR="00F31BB1" w:rsidRDefault="00346B19">
      <w:pPr>
        <w:pStyle w:val="a3"/>
        <w:spacing w:line="321" w:lineRule="exact"/>
        <w:ind w:left="1211" w:firstLine="0"/>
      </w:pPr>
      <w:r>
        <w:t>народов,</w:t>
      </w:r>
      <w:r>
        <w:rPr>
          <w:spacing w:val="-9"/>
        </w:rPr>
        <w:t xml:space="preserve"> </w:t>
      </w:r>
      <w:r>
        <w:t>проживающих</w:t>
      </w:r>
      <w:r>
        <w:rPr>
          <w:spacing w:val="-4"/>
        </w:rPr>
        <w:t xml:space="preserve"> </w:t>
      </w:r>
      <w:r>
        <w:t>в</w:t>
      </w:r>
      <w:r>
        <w:rPr>
          <w:spacing w:val="-8"/>
        </w:rPr>
        <w:t xml:space="preserve"> </w:t>
      </w:r>
      <w:r>
        <w:t>родной</w:t>
      </w:r>
      <w:r>
        <w:rPr>
          <w:spacing w:val="-4"/>
        </w:rPr>
        <w:t xml:space="preserve"> </w:t>
      </w:r>
      <w:r>
        <w:rPr>
          <w:spacing w:val="-2"/>
        </w:rPr>
        <w:t>стране.</w:t>
      </w:r>
    </w:p>
    <w:p w:rsidR="00F31BB1" w:rsidRDefault="00346B19">
      <w:pPr>
        <w:pStyle w:val="a3"/>
        <w:ind w:left="491" w:right="843"/>
      </w:pPr>
      <w:r>
        <w:t xml:space="preserve">развитие эстетического сознания через освоение художественного наследия </w:t>
      </w:r>
      <w:r>
        <w:rPr>
          <w:spacing w:val="-2"/>
        </w:rPr>
        <w:t>народов</w:t>
      </w:r>
    </w:p>
    <w:p w:rsidR="00F31BB1" w:rsidRDefault="00346B19">
      <w:pPr>
        <w:pStyle w:val="a3"/>
        <w:spacing w:before="1"/>
        <w:ind w:left="491" w:right="841"/>
      </w:pPr>
      <w:r>
        <w:t>России и мира, творческой деятельности эстетического характера;</w:t>
      </w:r>
      <w:r>
        <w:rPr>
          <w:spacing w:val="40"/>
        </w:rPr>
        <w:t xml:space="preserve"> </w:t>
      </w:r>
      <w:r>
        <w:t>ценность отечественного и мирового искусства, роли этнических культурных традиций и</w:t>
      </w:r>
    </w:p>
    <w:p w:rsidR="00F31BB1" w:rsidRDefault="00346B19">
      <w:pPr>
        <w:pStyle w:val="a3"/>
        <w:ind w:left="491" w:right="842"/>
      </w:pPr>
      <w:r>
        <w:t>народного творчества; стремление к самовыражению в разных видах искусства; осознание собственного эмоционального состояния и эмоционального состояния других на основе анализа продуктов художественной деятельности, умение управлять собственным эмоциональным состоянием; интерес к практическому изучению профессий и труда, связанного с изобразительным</w:t>
      </w:r>
    </w:p>
    <w:p w:rsidR="00F31BB1" w:rsidRDefault="00346B19">
      <w:pPr>
        <w:pStyle w:val="a3"/>
        <w:ind w:left="491" w:right="843"/>
      </w:pPr>
      <w:r>
        <w:t>искусством, на основе применения изучаемого предметного знания;</w:t>
      </w:r>
      <w:r>
        <w:rPr>
          <w:spacing w:val="80"/>
          <w:w w:val="150"/>
        </w:rPr>
        <w:t xml:space="preserve"> </w:t>
      </w:r>
      <w:r>
        <w:t xml:space="preserve">уважение к труду и результатам трудовой деятельности, возникшим в процессе </w:t>
      </w:r>
      <w:r>
        <w:rPr>
          <w:spacing w:val="-2"/>
        </w:rPr>
        <w:t>создания</w:t>
      </w:r>
    </w:p>
    <w:p w:rsidR="00F31BB1" w:rsidRDefault="00346B19">
      <w:pPr>
        <w:pStyle w:val="a3"/>
        <w:ind w:left="491" w:right="846"/>
      </w:pPr>
      <w:r>
        <w:t>художественного изделия; продуктивная коммуникация со сверстниками, взрослыми в ходе творческой</w:t>
      </w:r>
    </w:p>
    <w:p w:rsidR="00F31BB1" w:rsidRDefault="00346B19">
      <w:pPr>
        <w:pStyle w:val="a3"/>
        <w:tabs>
          <w:tab w:val="left" w:pos="3729"/>
          <w:tab w:val="left" w:pos="5205"/>
          <w:tab w:val="left" w:pos="7163"/>
          <w:tab w:val="left" w:pos="8934"/>
        </w:tabs>
        <w:spacing w:line="242" w:lineRule="auto"/>
        <w:ind w:left="491" w:right="845"/>
        <w:jc w:val="left"/>
      </w:pPr>
      <w:r>
        <w:rPr>
          <w:spacing w:val="-2"/>
        </w:rPr>
        <w:t>деятельности;</w:t>
      </w:r>
      <w:r>
        <w:tab/>
      </w:r>
      <w:r>
        <w:rPr>
          <w:spacing w:val="-2"/>
        </w:rPr>
        <w:t>развитие</w:t>
      </w:r>
      <w:r>
        <w:tab/>
      </w:r>
      <w:r>
        <w:rPr>
          <w:spacing w:val="-2"/>
        </w:rPr>
        <w:t>собственных</w:t>
      </w:r>
      <w:r>
        <w:tab/>
      </w:r>
      <w:r>
        <w:rPr>
          <w:spacing w:val="-2"/>
        </w:rPr>
        <w:t>творческих</w:t>
      </w:r>
      <w:r>
        <w:tab/>
      </w:r>
      <w:r>
        <w:rPr>
          <w:spacing w:val="-2"/>
        </w:rPr>
        <w:t xml:space="preserve">способностей, </w:t>
      </w:r>
      <w:r>
        <w:t>формирование устойчивого интереса к</w:t>
      </w:r>
    </w:p>
    <w:p w:rsidR="00F31BB1" w:rsidRDefault="00346B19">
      <w:pPr>
        <w:pStyle w:val="a3"/>
        <w:ind w:left="492" w:right="919"/>
        <w:jc w:val="left"/>
      </w:pPr>
      <w:r>
        <w:t>творческой</w:t>
      </w:r>
      <w:r>
        <w:rPr>
          <w:spacing w:val="40"/>
        </w:rPr>
        <w:t xml:space="preserve"> </w:t>
      </w:r>
      <w:r>
        <w:t>деятельности;</w:t>
      </w:r>
      <w:r>
        <w:rPr>
          <w:spacing w:val="40"/>
        </w:rPr>
        <w:t xml:space="preserve"> </w:t>
      </w:r>
      <w:r>
        <w:t>способность</w:t>
      </w:r>
      <w:r>
        <w:rPr>
          <w:spacing w:val="40"/>
        </w:rPr>
        <w:t xml:space="preserve"> </w:t>
      </w:r>
      <w:r>
        <w:t>передать</w:t>
      </w:r>
      <w:r>
        <w:rPr>
          <w:spacing w:val="40"/>
        </w:rPr>
        <w:t xml:space="preserve"> </w:t>
      </w:r>
      <w:r>
        <w:t>свои</w:t>
      </w:r>
      <w:r>
        <w:rPr>
          <w:spacing w:val="40"/>
        </w:rPr>
        <w:t xml:space="preserve"> </w:t>
      </w:r>
      <w:r>
        <w:t>впечатления</w:t>
      </w:r>
      <w:r>
        <w:rPr>
          <w:spacing w:val="40"/>
        </w:rPr>
        <w:t xml:space="preserve"> </w:t>
      </w:r>
      <w:r>
        <w:t>так, чтобы быть понятым другим человеком.</w:t>
      </w:r>
    </w:p>
    <w:p w:rsidR="00F31BB1" w:rsidRDefault="00346B19">
      <w:pPr>
        <w:pStyle w:val="1"/>
        <w:ind w:left="1212"/>
        <w:jc w:val="both"/>
      </w:pPr>
      <w:r>
        <w:t>МЕТАПРЕДМЕТНЫЕ</w:t>
      </w:r>
      <w:r>
        <w:rPr>
          <w:spacing w:val="-15"/>
        </w:rPr>
        <w:t xml:space="preserve"> </w:t>
      </w:r>
      <w:r>
        <w:rPr>
          <w:spacing w:val="-2"/>
        </w:rPr>
        <w:t>РЕЗУЛЬТАТЫ</w:t>
      </w:r>
    </w:p>
    <w:p w:rsidR="00F31BB1" w:rsidRDefault="00346B19">
      <w:pPr>
        <w:pStyle w:val="3"/>
        <w:ind w:left="1212"/>
        <w:jc w:val="left"/>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346B19">
      <w:pPr>
        <w:pStyle w:val="a3"/>
        <w:spacing w:line="318" w:lineRule="exact"/>
        <w:ind w:left="1212" w:firstLine="0"/>
        <w:jc w:val="left"/>
      </w:pPr>
      <w:r>
        <w:t>анализировать,</w:t>
      </w:r>
      <w:r>
        <w:rPr>
          <w:spacing w:val="-11"/>
        </w:rPr>
        <w:t xml:space="preserve"> </w:t>
      </w:r>
      <w:r>
        <w:t>сравнивать,</w:t>
      </w:r>
      <w:r>
        <w:rPr>
          <w:spacing w:val="-8"/>
        </w:rPr>
        <w:t xml:space="preserve"> </w:t>
      </w:r>
      <w:r>
        <w:t>выделять</w:t>
      </w:r>
      <w:r>
        <w:rPr>
          <w:spacing w:val="-8"/>
        </w:rPr>
        <w:t xml:space="preserve"> </w:t>
      </w:r>
      <w:r>
        <w:t>главное,</w:t>
      </w:r>
      <w:r>
        <w:rPr>
          <w:spacing w:val="-8"/>
        </w:rPr>
        <w:t xml:space="preserve"> </w:t>
      </w:r>
      <w:r>
        <w:rPr>
          <w:spacing w:val="-2"/>
        </w:rPr>
        <w:t>обобщать;</w:t>
      </w:r>
    </w:p>
    <w:p w:rsidR="00F31BB1" w:rsidRDefault="00346B19">
      <w:pPr>
        <w:pStyle w:val="a3"/>
        <w:spacing w:line="242" w:lineRule="auto"/>
        <w:ind w:left="492" w:right="845"/>
        <w:jc w:val="left"/>
      </w:pPr>
      <w:r>
        <w:t>устанавливать</w:t>
      </w:r>
      <w:r>
        <w:rPr>
          <w:spacing w:val="-4"/>
        </w:rPr>
        <w:t xml:space="preserve"> </w:t>
      </w:r>
      <w:r>
        <w:t>причинно-следственные</w:t>
      </w:r>
      <w:r>
        <w:rPr>
          <w:spacing w:val="-6"/>
        </w:rPr>
        <w:t xml:space="preserve"> </w:t>
      </w:r>
      <w:r>
        <w:t>связи</w:t>
      </w:r>
      <w:r>
        <w:rPr>
          <w:spacing w:val="-5"/>
        </w:rPr>
        <w:t xml:space="preserve"> </w:t>
      </w:r>
      <w:r>
        <w:t>при</w:t>
      </w:r>
      <w:r>
        <w:rPr>
          <w:spacing w:val="-5"/>
        </w:rPr>
        <w:t xml:space="preserve"> </w:t>
      </w:r>
      <w:r>
        <w:t>анализе</w:t>
      </w:r>
      <w:r>
        <w:rPr>
          <w:spacing w:val="-3"/>
        </w:rPr>
        <w:t xml:space="preserve"> </w:t>
      </w:r>
      <w:r>
        <w:t>картин</w:t>
      </w:r>
      <w:r>
        <w:rPr>
          <w:spacing w:val="-5"/>
        </w:rPr>
        <w:t xml:space="preserve"> </w:t>
      </w:r>
      <w:r>
        <w:t>художников; с помощью педагога или самостоятельно формулировать обобщения и выводы по</w:t>
      </w:r>
    </w:p>
    <w:p w:rsidR="00F31BB1" w:rsidRDefault="00346B19">
      <w:pPr>
        <w:pStyle w:val="a3"/>
        <w:spacing w:line="317" w:lineRule="exact"/>
        <w:ind w:left="1212" w:firstLine="0"/>
        <w:jc w:val="left"/>
      </w:pPr>
      <w:r>
        <w:t>результатам</w:t>
      </w:r>
      <w:r>
        <w:rPr>
          <w:spacing w:val="-9"/>
        </w:rPr>
        <w:t xml:space="preserve"> </w:t>
      </w:r>
      <w:r>
        <w:t>проведенного</w:t>
      </w:r>
      <w:r>
        <w:rPr>
          <w:spacing w:val="-8"/>
        </w:rPr>
        <w:t xml:space="preserve"> </w:t>
      </w:r>
      <w:r>
        <w:rPr>
          <w:spacing w:val="-2"/>
        </w:rPr>
        <w:t>анализа;</w:t>
      </w:r>
    </w:p>
    <w:p w:rsidR="00F31BB1" w:rsidRDefault="00346B19">
      <w:pPr>
        <w:pStyle w:val="a3"/>
        <w:ind w:left="492" w:right="919" w:firstLine="720"/>
        <w:jc w:val="left"/>
      </w:pPr>
      <w:r>
        <w:t>самостоятельно выбирать способ решения учебно-творческой задачи (выбор материала, инструмента и пр.) для достижения наилучшего результата; пользоваться различными поисковыми системами при выполнении творческих проектов, отдельных упражнений по живописи, графике, моделированию и т.д.; искать и отбирать информацию из различных источников для решения учебно- творческих</w:t>
      </w:r>
      <w:r>
        <w:rPr>
          <w:spacing w:val="-4"/>
        </w:rPr>
        <w:t xml:space="preserve"> </w:t>
      </w:r>
      <w:r>
        <w:t>задач</w:t>
      </w:r>
      <w:r>
        <w:rPr>
          <w:spacing w:val="-5"/>
        </w:rPr>
        <w:t xml:space="preserve"> </w:t>
      </w:r>
      <w:r>
        <w:t>в</w:t>
      </w:r>
      <w:r>
        <w:rPr>
          <w:spacing w:val="-5"/>
        </w:rPr>
        <w:t xml:space="preserve"> </w:t>
      </w:r>
      <w:r>
        <w:t>процессе</w:t>
      </w:r>
      <w:r>
        <w:rPr>
          <w:spacing w:val="-7"/>
        </w:rPr>
        <w:t xml:space="preserve"> </w:t>
      </w:r>
      <w:r>
        <w:t>поиска</w:t>
      </w:r>
      <w:r>
        <w:rPr>
          <w:spacing w:val="-5"/>
        </w:rPr>
        <w:t xml:space="preserve"> </w:t>
      </w:r>
      <w:r>
        <w:t>дополнительного</w:t>
      </w:r>
      <w:r>
        <w:rPr>
          <w:spacing w:val="-4"/>
        </w:rPr>
        <w:t xml:space="preserve"> </w:t>
      </w:r>
      <w:r>
        <w:t>изобразительного</w:t>
      </w:r>
      <w:r>
        <w:rPr>
          <w:spacing w:val="-4"/>
        </w:rPr>
        <w:t xml:space="preserve"> </w:t>
      </w:r>
      <w:r>
        <w:t xml:space="preserve">материала. </w:t>
      </w:r>
      <w:r>
        <w:rPr>
          <w:b/>
          <w:i/>
        </w:rPr>
        <w:t xml:space="preserve">Овладение универсальными учебными коммуникативными действиями: </w:t>
      </w:r>
      <w:r>
        <w:t>организовывать учебное сотрудничество и совместную деятельность с учителем и сверстниками в процессе ыполнения коллективной творческой работы; выполнять свою часть работы, достигать максимально возможного качественного результата, координировать свои действия с другими членами команды при работе над творческими проектами; оценивать качество своего вклада в общий продукт.</w:t>
      </w:r>
    </w:p>
    <w:p w:rsidR="00F31BB1" w:rsidRDefault="00346B19">
      <w:pPr>
        <w:pStyle w:val="3"/>
        <w:spacing w:before="5"/>
        <w:ind w:left="1212"/>
      </w:pPr>
      <w:r>
        <w:t>Овладение</w:t>
      </w:r>
      <w:r>
        <w:rPr>
          <w:spacing w:val="-12"/>
        </w:rPr>
        <w:t xml:space="preserve"> </w:t>
      </w:r>
      <w:r>
        <w:t>универсальными</w:t>
      </w:r>
      <w:r>
        <w:rPr>
          <w:spacing w:val="-9"/>
        </w:rPr>
        <w:t xml:space="preserve"> </w:t>
      </w:r>
      <w:r>
        <w:t>учебными</w:t>
      </w:r>
      <w:r>
        <w:rPr>
          <w:spacing w:val="-11"/>
        </w:rPr>
        <w:t xml:space="preserve"> </w:t>
      </w:r>
      <w:r>
        <w:t>регулятивными</w:t>
      </w:r>
      <w:r>
        <w:rPr>
          <w:spacing w:val="-9"/>
        </w:rPr>
        <w:t xml:space="preserve"> </w:t>
      </w:r>
      <w:r>
        <w:rPr>
          <w:spacing w:val="-2"/>
        </w:rPr>
        <w:t>действиями:</w:t>
      </w:r>
    </w:p>
    <w:p w:rsidR="00F31BB1" w:rsidRDefault="00346B19">
      <w:pPr>
        <w:pStyle w:val="a3"/>
        <w:ind w:left="492" w:right="842"/>
      </w:pPr>
      <w:r>
        <w:t>самостоятельно планировать учебные действия в соответствии с</w:t>
      </w:r>
      <w:r>
        <w:rPr>
          <w:spacing w:val="40"/>
        </w:rPr>
        <w:t xml:space="preserve"> </w:t>
      </w:r>
      <w:r>
        <w:t>поставленной художественной задачей, осознанно выбирать наиболее эффективные способы решения различных художественно-творческих задач; рационально подходить к определению цели самостоятельной творческой деятельности; соотносить свои действия с планируемыми результатами творческой деятельности,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pPr>
      <w:r>
        <w:t>осуществлять контроль своей деятельности; предвидеть трудности, которые могут возникнуть при решении художественной задачи; понимать причины, по которым планируемый результат не был достигнут, находить позитивное в произошедшей ситуации (пейзаж не получился, потому что неверно расположил линию горизонта, но усовершенствовал технику работы с акварелью); выражать собственные эмоции доступными художественными средствами;</w:t>
      </w:r>
    </w:p>
    <w:p w:rsidR="00F31BB1" w:rsidRDefault="00346B19">
      <w:pPr>
        <w:pStyle w:val="a3"/>
        <w:ind w:left="491" w:right="842"/>
      </w:pPr>
      <w:r>
        <w:t>различать и называть эмоции других, выраженные при помощи художественных средств; анализировать возможные причины эмоций персонажей, изображенных на картинах; ставить себя на место другого человека (персонажа картины), понимать его мотивы и</w:t>
      </w:r>
    </w:p>
    <w:p w:rsidR="00F31BB1" w:rsidRDefault="00346B19">
      <w:pPr>
        <w:pStyle w:val="a3"/>
        <w:ind w:left="491" w:right="841"/>
      </w:pPr>
      <w:r>
        <w:t xml:space="preserve">намерения; осознанно относиться к другому человеку, его мнению по поводу </w:t>
      </w:r>
      <w:r>
        <w:rPr>
          <w:spacing w:val="-2"/>
        </w:rPr>
        <w:t>художественного</w:t>
      </w:r>
    </w:p>
    <w:p w:rsidR="00F31BB1" w:rsidRDefault="00346B19">
      <w:pPr>
        <w:pStyle w:val="a3"/>
        <w:ind w:left="492" w:right="4059"/>
      </w:pPr>
      <w:r>
        <w:t>произведения; признавать свое право на ошибку и такое же право другого.</w:t>
      </w:r>
    </w:p>
    <w:p w:rsidR="00F31BB1" w:rsidRDefault="00346B19">
      <w:pPr>
        <w:pStyle w:val="1"/>
        <w:spacing w:before="3" w:line="319" w:lineRule="exact"/>
        <w:ind w:left="1212"/>
        <w:jc w:val="both"/>
      </w:pPr>
      <w:r>
        <w:t>ПРЕДМЕТНЫЕ</w:t>
      </w:r>
      <w:r>
        <w:rPr>
          <w:spacing w:val="-7"/>
        </w:rPr>
        <w:t xml:space="preserve"> </w:t>
      </w:r>
      <w:r>
        <w:rPr>
          <w:spacing w:val="-2"/>
        </w:rPr>
        <w:t>РЕЗУЛЬТАТЫ</w:t>
      </w:r>
    </w:p>
    <w:p w:rsidR="00F31BB1" w:rsidRDefault="00346B19">
      <w:pPr>
        <w:pStyle w:val="a3"/>
        <w:spacing w:line="319" w:lineRule="exact"/>
        <w:ind w:left="1212" w:firstLine="0"/>
      </w:pPr>
      <w:r>
        <w:t>Предметные</w:t>
      </w:r>
      <w:r>
        <w:rPr>
          <w:spacing w:val="54"/>
          <w:w w:val="150"/>
        </w:rPr>
        <w:t xml:space="preserve">  </w:t>
      </w:r>
      <w:r>
        <w:t>результаты,</w:t>
      </w:r>
      <w:r>
        <w:rPr>
          <w:spacing w:val="55"/>
          <w:w w:val="150"/>
        </w:rPr>
        <w:t xml:space="preserve">  </w:t>
      </w:r>
      <w:r>
        <w:t>формируемые</w:t>
      </w:r>
      <w:r>
        <w:rPr>
          <w:spacing w:val="56"/>
          <w:w w:val="150"/>
        </w:rPr>
        <w:t xml:space="preserve">  </w:t>
      </w:r>
      <w:r>
        <w:t>в</w:t>
      </w:r>
      <w:r>
        <w:rPr>
          <w:spacing w:val="54"/>
          <w:w w:val="150"/>
        </w:rPr>
        <w:t xml:space="preserve">  </w:t>
      </w:r>
      <w:r>
        <w:t>ходе</w:t>
      </w:r>
      <w:r>
        <w:rPr>
          <w:spacing w:val="54"/>
          <w:w w:val="150"/>
        </w:rPr>
        <w:t xml:space="preserve">  </w:t>
      </w:r>
      <w:r>
        <w:t>изучения</w:t>
      </w:r>
      <w:r>
        <w:rPr>
          <w:spacing w:val="56"/>
          <w:w w:val="150"/>
        </w:rPr>
        <w:t xml:space="preserve">  </w:t>
      </w:r>
      <w:r>
        <w:rPr>
          <w:spacing w:val="-2"/>
        </w:rPr>
        <w:t>предмета</w:t>
      </w:r>
    </w:p>
    <w:p w:rsidR="00F31BB1" w:rsidRDefault="00346B19">
      <w:pPr>
        <w:spacing w:line="242" w:lineRule="auto"/>
        <w:ind w:left="492" w:right="843"/>
        <w:jc w:val="both"/>
        <w:rPr>
          <w:b/>
          <w:sz w:val="28"/>
        </w:rPr>
      </w:pPr>
      <w:r>
        <w:rPr>
          <w:sz w:val="28"/>
        </w:rPr>
        <w:t xml:space="preserve">«Изобразительное искусство», сгруппированы по учебным модулям и должны отражать сформированность умений. </w:t>
      </w:r>
      <w:r>
        <w:rPr>
          <w:b/>
          <w:sz w:val="28"/>
        </w:rPr>
        <w:t>Модуль № 1 «Декоративно-прикладное и народное искусство»:</w:t>
      </w:r>
    </w:p>
    <w:p w:rsidR="00F31BB1" w:rsidRDefault="00346B19">
      <w:pPr>
        <w:pStyle w:val="a3"/>
        <w:ind w:left="492" w:right="919"/>
        <w:jc w:val="left"/>
      </w:pPr>
      <w:r>
        <w:t>иметь представление о многообразии видов декоративно-прикладного искусства;</w:t>
      </w:r>
      <w:r>
        <w:rPr>
          <w:spacing w:val="-5"/>
        </w:rPr>
        <w:t xml:space="preserve"> </w:t>
      </w:r>
      <w:r>
        <w:t>о</w:t>
      </w:r>
      <w:r>
        <w:rPr>
          <w:spacing w:val="-5"/>
        </w:rPr>
        <w:t xml:space="preserve"> </w:t>
      </w:r>
      <w:r>
        <w:t>связи</w:t>
      </w:r>
      <w:r>
        <w:rPr>
          <w:spacing w:val="-7"/>
        </w:rPr>
        <w:t xml:space="preserve"> </w:t>
      </w:r>
      <w:r>
        <w:t>декоративно-прикладного</w:t>
      </w:r>
      <w:r>
        <w:rPr>
          <w:spacing w:val="-5"/>
        </w:rPr>
        <w:t xml:space="preserve"> </w:t>
      </w:r>
      <w:r>
        <w:t>искусства</w:t>
      </w:r>
      <w:r>
        <w:rPr>
          <w:spacing w:val="-6"/>
        </w:rPr>
        <w:t xml:space="preserve"> </w:t>
      </w:r>
      <w:r>
        <w:t>с</w:t>
      </w:r>
      <w:r>
        <w:rPr>
          <w:spacing w:val="-6"/>
        </w:rPr>
        <w:t xml:space="preserve"> </w:t>
      </w:r>
      <w:r>
        <w:t>бытовыми</w:t>
      </w:r>
      <w:r>
        <w:rPr>
          <w:spacing w:val="-5"/>
        </w:rPr>
        <w:t xml:space="preserve"> </w:t>
      </w:r>
      <w:r>
        <w:t>потребностями людей; иметь представление (уметь приводить примеры с помощью педагога) о мифологическом и магическом значении орнаментального оформления жилой среды в древней истории человечества; иметь представление о коммуникативных, познавательных и культовых функциях декоративно-прикладного искусства; распознавать произведения декоративно-прикладного искусства по материалу (дерево, металл, керамика, текстиль, стекло, камень, кость, др.);</w:t>
      </w:r>
      <w:r>
        <w:rPr>
          <w:spacing w:val="40"/>
        </w:rPr>
        <w:t xml:space="preserve"> </w:t>
      </w:r>
      <w:r>
        <w:t>иметь представление о неразрывной связи декора и материала;</w:t>
      </w:r>
    </w:p>
    <w:p w:rsidR="00F31BB1" w:rsidRDefault="00346B19">
      <w:pPr>
        <w:pStyle w:val="a3"/>
        <w:ind w:left="491" w:right="854" w:firstLine="720"/>
      </w:pPr>
      <w:r>
        <w:t>распознавать по образцу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F31BB1" w:rsidRDefault="00346B19">
      <w:pPr>
        <w:pStyle w:val="a3"/>
        <w:spacing w:line="322" w:lineRule="exact"/>
        <w:ind w:left="1219" w:firstLine="0"/>
      </w:pPr>
      <w:r>
        <w:t>иметь</w:t>
      </w:r>
      <w:r>
        <w:rPr>
          <w:spacing w:val="-8"/>
        </w:rPr>
        <w:t xml:space="preserve"> </w:t>
      </w:r>
      <w:r>
        <w:t>представление</w:t>
      </w:r>
      <w:r>
        <w:rPr>
          <w:spacing w:val="-6"/>
        </w:rPr>
        <w:t xml:space="preserve"> </w:t>
      </w:r>
      <w:r>
        <w:t>о</w:t>
      </w:r>
      <w:r>
        <w:rPr>
          <w:spacing w:val="-6"/>
        </w:rPr>
        <w:t xml:space="preserve"> </w:t>
      </w:r>
      <w:r>
        <w:t>специфике</w:t>
      </w:r>
      <w:r>
        <w:rPr>
          <w:spacing w:val="-8"/>
        </w:rPr>
        <w:t xml:space="preserve"> </w:t>
      </w:r>
      <w:r>
        <w:t>образного</w:t>
      </w:r>
      <w:r>
        <w:rPr>
          <w:spacing w:val="-5"/>
        </w:rPr>
        <w:t xml:space="preserve"> </w:t>
      </w:r>
      <w:r>
        <w:t>языка</w:t>
      </w:r>
      <w:r>
        <w:rPr>
          <w:spacing w:val="-9"/>
        </w:rPr>
        <w:t xml:space="preserve"> </w:t>
      </w:r>
      <w:r>
        <w:t>декоративного</w:t>
      </w:r>
      <w:r>
        <w:rPr>
          <w:spacing w:val="-5"/>
        </w:rPr>
        <w:t xml:space="preserve"> </w:t>
      </w:r>
      <w:r>
        <w:t>искусства</w:t>
      </w:r>
      <w:r>
        <w:rPr>
          <w:spacing w:val="-6"/>
        </w:rPr>
        <w:t xml:space="preserve"> </w:t>
      </w:r>
      <w:r>
        <w:rPr>
          <w:spacing w:val="-10"/>
        </w:rPr>
        <w:t>–</w:t>
      </w:r>
    </w:p>
    <w:p w:rsidR="00F31BB1" w:rsidRDefault="00346B19">
      <w:pPr>
        <w:pStyle w:val="a3"/>
        <w:ind w:left="1211" w:right="845" w:firstLine="9031"/>
      </w:pPr>
      <w:r>
        <w:rPr>
          <w:spacing w:val="-4"/>
        </w:rPr>
        <w:t xml:space="preserve">его </w:t>
      </w:r>
      <w:r>
        <w:t>знаковой</w:t>
      </w:r>
      <w:r>
        <w:rPr>
          <w:spacing w:val="9"/>
        </w:rPr>
        <w:t xml:space="preserve"> </w:t>
      </w:r>
      <w:r>
        <w:t>природе,</w:t>
      </w:r>
      <w:r>
        <w:rPr>
          <w:spacing w:val="10"/>
        </w:rPr>
        <w:t xml:space="preserve"> </w:t>
      </w:r>
      <w:r>
        <w:t>орнаментальности,</w:t>
      </w:r>
      <w:r>
        <w:rPr>
          <w:spacing w:val="10"/>
        </w:rPr>
        <w:t xml:space="preserve"> </w:t>
      </w:r>
      <w:r>
        <w:t>стилизации</w:t>
      </w:r>
      <w:r>
        <w:rPr>
          <w:spacing w:val="12"/>
        </w:rPr>
        <w:t xml:space="preserve"> </w:t>
      </w:r>
      <w:r>
        <w:t>изображения;</w:t>
      </w:r>
      <w:r>
        <w:rPr>
          <w:spacing w:val="11"/>
        </w:rPr>
        <w:t xml:space="preserve"> </w:t>
      </w:r>
      <w:r>
        <w:t>различать</w:t>
      </w:r>
      <w:r>
        <w:rPr>
          <w:spacing w:val="8"/>
        </w:rPr>
        <w:t xml:space="preserve"> </w:t>
      </w:r>
      <w:r>
        <w:rPr>
          <w:spacing w:val="-5"/>
        </w:rPr>
        <w:t>по</w:t>
      </w:r>
    </w:p>
    <w:p w:rsidR="00F31BB1" w:rsidRDefault="00346B19">
      <w:pPr>
        <w:pStyle w:val="a3"/>
        <w:spacing w:line="321" w:lineRule="exact"/>
        <w:ind w:left="491" w:firstLine="0"/>
      </w:pPr>
      <w:r>
        <w:t>образцу</w:t>
      </w:r>
      <w:r>
        <w:rPr>
          <w:spacing w:val="-13"/>
        </w:rPr>
        <w:t xml:space="preserve"> </w:t>
      </w:r>
      <w:r>
        <w:t>разные</w:t>
      </w:r>
      <w:r>
        <w:rPr>
          <w:spacing w:val="-7"/>
        </w:rPr>
        <w:t xml:space="preserve"> </w:t>
      </w:r>
      <w:r>
        <w:t>виды</w:t>
      </w:r>
      <w:r>
        <w:rPr>
          <w:spacing w:val="-5"/>
        </w:rPr>
        <w:t xml:space="preserve"> </w:t>
      </w:r>
      <w:r>
        <w:t>орнамента:</w:t>
      </w:r>
      <w:r>
        <w:rPr>
          <w:spacing w:val="-6"/>
        </w:rPr>
        <w:t xml:space="preserve"> </w:t>
      </w:r>
      <w:r>
        <w:t>геометрический,</w:t>
      </w:r>
      <w:r>
        <w:rPr>
          <w:spacing w:val="-9"/>
        </w:rPr>
        <w:t xml:space="preserve"> </w:t>
      </w:r>
      <w:r>
        <w:rPr>
          <w:spacing w:val="-2"/>
        </w:rPr>
        <w:t>растительный,</w:t>
      </w:r>
    </w:p>
    <w:p w:rsidR="00F31BB1" w:rsidRDefault="00346B19">
      <w:pPr>
        <w:pStyle w:val="a3"/>
        <w:ind w:left="491" w:right="845"/>
      </w:pPr>
      <w:r>
        <w:t>зооморфный, антропоморфный; иметь практический опыт самостоятельного творческого создания орнаментов</w:t>
      </w:r>
    </w:p>
    <w:p w:rsidR="00F31BB1" w:rsidRDefault="00346B19">
      <w:pPr>
        <w:pStyle w:val="a3"/>
        <w:spacing w:line="322" w:lineRule="exact"/>
        <w:ind w:left="1211" w:firstLine="0"/>
      </w:pPr>
      <w:r>
        <w:t>ленточных,</w:t>
      </w:r>
      <w:r>
        <w:rPr>
          <w:spacing w:val="-7"/>
        </w:rPr>
        <w:t xml:space="preserve"> </w:t>
      </w:r>
      <w:r>
        <w:t>сетчатых,</w:t>
      </w:r>
      <w:r>
        <w:rPr>
          <w:spacing w:val="-7"/>
        </w:rPr>
        <w:t xml:space="preserve"> </w:t>
      </w:r>
      <w:r>
        <w:rPr>
          <w:spacing w:val="-2"/>
        </w:rPr>
        <w:t>центрических;</w:t>
      </w:r>
    </w:p>
    <w:p w:rsidR="00F31BB1" w:rsidRDefault="00346B19">
      <w:pPr>
        <w:pStyle w:val="a3"/>
        <w:ind w:left="491" w:right="842" w:firstLine="720"/>
      </w:pPr>
      <w:r>
        <w:t>иметь представление о значении ритма, раппорта, различных видов симметрии в построении орнамента и иметь практический опыт применения эти представлений в собственных творческих декоративных работах; иметь практический опыт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образы мирового</w:t>
      </w:r>
      <w:r>
        <w:rPr>
          <w:spacing w:val="71"/>
          <w:w w:val="150"/>
        </w:rPr>
        <w:t xml:space="preserve">  </w:t>
      </w:r>
      <w:r>
        <w:t>искусства;</w:t>
      </w:r>
      <w:r>
        <w:rPr>
          <w:spacing w:val="71"/>
          <w:w w:val="150"/>
        </w:rPr>
        <w:t xml:space="preserve">  </w:t>
      </w:r>
      <w:r>
        <w:t>иметь</w:t>
      </w:r>
      <w:r>
        <w:rPr>
          <w:spacing w:val="71"/>
          <w:w w:val="150"/>
        </w:rPr>
        <w:t xml:space="preserve">  </w:t>
      </w:r>
      <w:r>
        <w:t>представление</w:t>
      </w:r>
      <w:r>
        <w:rPr>
          <w:spacing w:val="69"/>
          <w:w w:val="150"/>
        </w:rPr>
        <w:t xml:space="preserve">  </w:t>
      </w:r>
      <w:r>
        <w:t>об</w:t>
      </w:r>
      <w:r>
        <w:rPr>
          <w:spacing w:val="72"/>
          <w:w w:val="150"/>
        </w:rPr>
        <w:t xml:space="preserve">  </w:t>
      </w:r>
      <w:r>
        <w:t>особенностях</w:t>
      </w:r>
      <w:r>
        <w:rPr>
          <w:spacing w:val="71"/>
          <w:w w:val="150"/>
        </w:rPr>
        <w:t xml:space="preserve">  </w:t>
      </w:r>
      <w:r>
        <w:rPr>
          <w:spacing w:val="-2"/>
        </w:rPr>
        <w:t>народного</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519" w:right="842" w:firstLine="0"/>
        <w:jc w:val="right"/>
      </w:pPr>
      <w:r>
        <w:t>крестьянского</w:t>
      </w:r>
      <w:r>
        <w:rPr>
          <w:spacing w:val="80"/>
          <w:w w:val="150"/>
        </w:rPr>
        <w:t xml:space="preserve"> </w:t>
      </w:r>
      <w:r>
        <w:t>искусства</w:t>
      </w:r>
      <w:r>
        <w:rPr>
          <w:spacing w:val="80"/>
          <w:w w:val="150"/>
        </w:rPr>
        <w:t xml:space="preserve"> </w:t>
      </w:r>
      <w:r>
        <w:t>как</w:t>
      </w:r>
      <w:r>
        <w:rPr>
          <w:spacing w:val="80"/>
          <w:w w:val="150"/>
        </w:rPr>
        <w:t xml:space="preserve"> </w:t>
      </w:r>
      <w:r>
        <w:t>целостного</w:t>
      </w:r>
      <w:r>
        <w:rPr>
          <w:spacing w:val="80"/>
          <w:w w:val="150"/>
        </w:rPr>
        <w:t xml:space="preserve"> </w:t>
      </w:r>
      <w:r>
        <w:t>мира,</w:t>
      </w:r>
      <w:r>
        <w:rPr>
          <w:spacing w:val="80"/>
          <w:w w:val="150"/>
        </w:rPr>
        <w:t xml:space="preserve"> </w:t>
      </w:r>
      <w:r>
        <w:t>в</w:t>
      </w:r>
      <w:r>
        <w:rPr>
          <w:spacing w:val="80"/>
        </w:rPr>
        <w:t xml:space="preserve"> </w:t>
      </w:r>
      <w:r>
        <w:t>предметной</w:t>
      </w:r>
      <w:r>
        <w:rPr>
          <w:spacing w:val="80"/>
          <w:w w:val="150"/>
        </w:rPr>
        <w:t xml:space="preserve"> </w:t>
      </w:r>
      <w:r>
        <w:t>среде</w:t>
      </w:r>
      <w:r>
        <w:rPr>
          <w:spacing w:val="80"/>
        </w:rPr>
        <w:t xml:space="preserve"> </w:t>
      </w:r>
      <w:r>
        <w:t>которого выражено отношение человека к труду, к природе, к добру и злу, к жизни в целом; уметь</w:t>
      </w:r>
      <w:r>
        <w:rPr>
          <w:spacing w:val="-1"/>
        </w:rPr>
        <w:t xml:space="preserve"> </w:t>
      </w:r>
      <w:r>
        <w:t>объяснять</w:t>
      </w:r>
      <w:r>
        <w:rPr>
          <w:spacing w:val="-1"/>
        </w:rPr>
        <w:t xml:space="preserve"> </w:t>
      </w:r>
      <w:r>
        <w:t>с помощью</w:t>
      </w:r>
      <w:r>
        <w:rPr>
          <w:spacing w:val="-1"/>
        </w:rPr>
        <w:t xml:space="preserve"> </w:t>
      </w:r>
      <w:r>
        <w:t>учителя символическое значение традиционных знаков народного</w:t>
      </w:r>
      <w:r>
        <w:rPr>
          <w:spacing w:val="80"/>
        </w:rPr>
        <w:t xml:space="preserve"> </w:t>
      </w:r>
      <w:r>
        <w:t>крестьянского</w:t>
      </w:r>
      <w:r>
        <w:rPr>
          <w:spacing w:val="80"/>
        </w:rPr>
        <w:t xml:space="preserve"> </w:t>
      </w:r>
      <w:r>
        <w:t>искусства</w:t>
      </w:r>
      <w:r>
        <w:rPr>
          <w:spacing w:val="80"/>
        </w:rPr>
        <w:t xml:space="preserve"> </w:t>
      </w:r>
      <w:r>
        <w:t>(солярные</w:t>
      </w:r>
      <w:r>
        <w:rPr>
          <w:spacing w:val="80"/>
        </w:rPr>
        <w:t xml:space="preserve"> </w:t>
      </w:r>
      <w:r>
        <w:t>знаки,</w:t>
      </w:r>
      <w:r>
        <w:rPr>
          <w:spacing w:val="80"/>
        </w:rPr>
        <w:t xml:space="preserve"> </w:t>
      </w:r>
      <w:r>
        <w:t>древо</w:t>
      </w:r>
      <w:r>
        <w:rPr>
          <w:spacing w:val="80"/>
        </w:rPr>
        <w:t xml:space="preserve"> </w:t>
      </w:r>
      <w:r>
        <w:t>жизни,</w:t>
      </w:r>
      <w:r>
        <w:rPr>
          <w:spacing w:val="80"/>
        </w:rPr>
        <w:t xml:space="preserve"> </w:t>
      </w:r>
      <w:r>
        <w:t>конь,</w:t>
      </w:r>
      <w:r>
        <w:rPr>
          <w:spacing w:val="80"/>
          <w:w w:val="150"/>
        </w:rPr>
        <w:t xml:space="preserve"> </w:t>
      </w:r>
      <w:r>
        <w:t>птица,</w:t>
      </w:r>
      <w:r>
        <w:rPr>
          <w:spacing w:val="80"/>
        </w:rPr>
        <w:t xml:space="preserve"> </w:t>
      </w:r>
      <w:r>
        <w:t>мать-земля);</w:t>
      </w:r>
      <w:r>
        <w:rPr>
          <w:spacing w:val="80"/>
        </w:rPr>
        <w:t xml:space="preserve"> </w:t>
      </w:r>
      <w:r>
        <w:t>знать</w:t>
      </w:r>
      <w:r>
        <w:rPr>
          <w:spacing w:val="80"/>
        </w:rPr>
        <w:t xml:space="preserve"> </w:t>
      </w:r>
      <w:r>
        <w:t>на</w:t>
      </w:r>
      <w:r>
        <w:rPr>
          <w:spacing w:val="80"/>
        </w:rPr>
        <w:t xml:space="preserve"> </w:t>
      </w:r>
      <w:r>
        <w:t>базовом</w:t>
      </w:r>
      <w:r>
        <w:rPr>
          <w:spacing w:val="80"/>
        </w:rPr>
        <w:t xml:space="preserve"> </w:t>
      </w:r>
      <w:r>
        <w:t>уровне</w:t>
      </w:r>
      <w:r>
        <w:rPr>
          <w:spacing w:val="80"/>
        </w:rPr>
        <w:t xml:space="preserve"> </w:t>
      </w:r>
      <w:r>
        <w:t>и</w:t>
      </w:r>
      <w:r>
        <w:rPr>
          <w:spacing w:val="80"/>
        </w:rPr>
        <w:t xml:space="preserve"> </w:t>
      </w:r>
      <w:r>
        <w:t>иметь</w:t>
      </w:r>
      <w:r>
        <w:rPr>
          <w:spacing w:val="80"/>
        </w:rPr>
        <w:t xml:space="preserve"> </w:t>
      </w:r>
      <w:r>
        <w:t>опыт</w:t>
      </w:r>
      <w:r>
        <w:rPr>
          <w:spacing w:val="80"/>
        </w:rPr>
        <w:t xml:space="preserve"> </w:t>
      </w:r>
      <w:r>
        <w:t>самостоятельного изображения</w:t>
      </w:r>
      <w:r>
        <w:rPr>
          <w:spacing w:val="80"/>
        </w:rPr>
        <w:t xml:space="preserve"> </w:t>
      </w:r>
      <w:r>
        <w:t>по</w:t>
      </w:r>
      <w:r>
        <w:rPr>
          <w:spacing w:val="80"/>
        </w:rPr>
        <w:t xml:space="preserve"> </w:t>
      </w:r>
      <w:r>
        <w:t>образцу</w:t>
      </w:r>
      <w:r>
        <w:rPr>
          <w:spacing w:val="80"/>
        </w:rPr>
        <w:t xml:space="preserve"> </w:t>
      </w:r>
      <w:r>
        <w:t>конструкции</w:t>
      </w:r>
      <w:r>
        <w:rPr>
          <w:spacing w:val="80"/>
        </w:rPr>
        <w:t xml:space="preserve"> </w:t>
      </w:r>
      <w:r>
        <w:t>традиционного</w:t>
      </w:r>
      <w:r>
        <w:rPr>
          <w:spacing w:val="80"/>
        </w:rPr>
        <w:t xml:space="preserve"> </w:t>
      </w:r>
      <w:r>
        <w:t>крестьянского</w:t>
      </w:r>
      <w:r>
        <w:rPr>
          <w:spacing w:val="80"/>
        </w:rPr>
        <w:t xml:space="preserve"> </w:t>
      </w:r>
      <w:r>
        <w:t>дома,</w:t>
      </w:r>
      <w:r>
        <w:rPr>
          <w:spacing w:val="80"/>
        </w:rPr>
        <w:t xml:space="preserve"> </w:t>
      </w:r>
      <w:r>
        <w:t>его декоративного убранства, иметь представление о функциональном, декоративном и символическом</w:t>
      </w:r>
      <w:r>
        <w:rPr>
          <w:spacing w:val="77"/>
          <w:w w:val="150"/>
        </w:rPr>
        <w:t xml:space="preserve"> </w:t>
      </w:r>
      <w:r>
        <w:t>единстве</w:t>
      </w:r>
      <w:r>
        <w:rPr>
          <w:spacing w:val="78"/>
          <w:w w:val="150"/>
        </w:rPr>
        <w:t xml:space="preserve"> </w:t>
      </w:r>
      <w:r>
        <w:t>его</w:t>
      </w:r>
      <w:r>
        <w:rPr>
          <w:spacing w:val="79"/>
          <w:w w:val="150"/>
        </w:rPr>
        <w:t xml:space="preserve"> </w:t>
      </w:r>
      <w:r>
        <w:t>деталей;</w:t>
      </w:r>
      <w:r>
        <w:rPr>
          <w:spacing w:val="78"/>
          <w:w w:val="150"/>
        </w:rPr>
        <w:t xml:space="preserve"> </w:t>
      </w:r>
      <w:r>
        <w:t>иметь</w:t>
      </w:r>
      <w:r>
        <w:rPr>
          <w:spacing w:val="79"/>
          <w:w w:val="150"/>
        </w:rPr>
        <w:t xml:space="preserve"> </w:t>
      </w:r>
      <w:r>
        <w:t>практический</w:t>
      </w:r>
      <w:r>
        <w:rPr>
          <w:spacing w:val="23"/>
        </w:rPr>
        <w:t xml:space="preserve">  </w:t>
      </w:r>
      <w:r>
        <w:t>опыт</w:t>
      </w:r>
      <w:r>
        <w:rPr>
          <w:spacing w:val="77"/>
          <w:w w:val="150"/>
        </w:rPr>
        <w:t xml:space="preserve"> </w:t>
      </w:r>
      <w:r>
        <w:rPr>
          <w:spacing w:val="-2"/>
        </w:rPr>
        <w:t>изображения</w:t>
      </w:r>
    </w:p>
    <w:p w:rsidR="00F31BB1" w:rsidRDefault="00346B19">
      <w:pPr>
        <w:pStyle w:val="a3"/>
        <w:spacing w:line="321" w:lineRule="exact"/>
        <w:ind w:left="491" w:firstLine="0"/>
      </w:pPr>
      <w:r>
        <w:t>характерных</w:t>
      </w:r>
      <w:r>
        <w:rPr>
          <w:spacing w:val="-11"/>
        </w:rPr>
        <w:t xml:space="preserve"> </w:t>
      </w:r>
      <w:r>
        <w:t>традиционных</w:t>
      </w:r>
      <w:r>
        <w:rPr>
          <w:spacing w:val="-11"/>
        </w:rPr>
        <w:t xml:space="preserve"> </w:t>
      </w:r>
      <w:r>
        <w:rPr>
          <w:spacing w:val="-2"/>
        </w:rPr>
        <w:t>предметов</w:t>
      </w:r>
    </w:p>
    <w:p w:rsidR="00F31BB1" w:rsidRDefault="00346B19">
      <w:pPr>
        <w:pStyle w:val="a3"/>
        <w:ind w:left="491" w:right="844"/>
      </w:pPr>
      <w:r>
        <w:t>крестьянского быта; иметь представление о конструкции народного праздничного костюма, его образном строе и символическом значении его декора; иметь представление о разнообразии форм и украшений народного праздничного</w:t>
      </w:r>
    </w:p>
    <w:p w:rsidR="00F31BB1" w:rsidRDefault="00346B19">
      <w:pPr>
        <w:pStyle w:val="a3"/>
        <w:tabs>
          <w:tab w:val="left" w:pos="1497"/>
          <w:tab w:val="left" w:pos="2231"/>
          <w:tab w:val="left" w:pos="2351"/>
          <w:tab w:val="left" w:pos="2399"/>
          <w:tab w:val="left" w:pos="2567"/>
          <w:tab w:val="left" w:pos="2896"/>
          <w:tab w:val="left" w:pos="3117"/>
          <w:tab w:val="left" w:pos="3445"/>
          <w:tab w:val="left" w:pos="3484"/>
          <w:tab w:val="left" w:pos="3616"/>
          <w:tab w:val="left" w:pos="4036"/>
          <w:tab w:val="left" w:pos="4348"/>
          <w:tab w:val="left" w:pos="4672"/>
          <w:tab w:val="left" w:pos="5680"/>
          <w:tab w:val="left" w:pos="6203"/>
          <w:tab w:val="left" w:pos="6946"/>
          <w:tab w:val="left" w:pos="7002"/>
          <w:tab w:val="left" w:pos="7137"/>
          <w:tab w:val="left" w:pos="7460"/>
          <w:tab w:val="left" w:pos="7741"/>
          <w:tab w:val="left" w:pos="8430"/>
          <w:tab w:val="left" w:pos="8555"/>
          <w:tab w:val="left" w:pos="9131"/>
          <w:tab w:val="left" w:pos="9315"/>
          <w:tab w:val="left" w:pos="9784"/>
          <w:tab w:val="left" w:pos="9832"/>
          <w:tab w:val="left" w:pos="10484"/>
        </w:tabs>
        <w:spacing w:before="1"/>
        <w:ind w:left="491" w:right="841"/>
        <w:jc w:val="right"/>
      </w:pPr>
      <w:r>
        <w:t>костюма</w:t>
      </w:r>
      <w:r>
        <w:rPr>
          <w:spacing w:val="-3"/>
        </w:rPr>
        <w:t xml:space="preserve"> </w:t>
      </w:r>
      <w:r>
        <w:t>различных</w:t>
      </w:r>
      <w:r>
        <w:rPr>
          <w:spacing w:val="-2"/>
        </w:rPr>
        <w:t xml:space="preserve"> </w:t>
      </w:r>
      <w:r>
        <w:t>регионов</w:t>
      </w:r>
      <w:r>
        <w:rPr>
          <w:spacing w:val="-1"/>
        </w:rPr>
        <w:t xml:space="preserve"> </w:t>
      </w:r>
      <w:r>
        <w:t>страны;</w:t>
      </w:r>
      <w:r>
        <w:rPr>
          <w:spacing w:val="40"/>
        </w:rPr>
        <w:t xml:space="preserve"> </w:t>
      </w:r>
      <w:r>
        <w:t>иметь</w:t>
      </w:r>
      <w:r>
        <w:rPr>
          <w:spacing w:val="-1"/>
        </w:rPr>
        <w:t xml:space="preserve"> </w:t>
      </w:r>
      <w:r>
        <w:t>практический</w:t>
      </w:r>
      <w:r>
        <w:rPr>
          <w:spacing w:val="-2"/>
        </w:rPr>
        <w:t xml:space="preserve"> </w:t>
      </w:r>
      <w:r>
        <w:t>опыт</w:t>
      </w:r>
      <w:r>
        <w:rPr>
          <w:spacing w:val="-1"/>
        </w:rPr>
        <w:t xml:space="preserve"> </w:t>
      </w:r>
      <w:r>
        <w:t>изображения или</w:t>
      </w:r>
      <w:r>
        <w:rPr>
          <w:spacing w:val="40"/>
        </w:rPr>
        <w:t xml:space="preserve"> </w:t>
      </w:r>
      <w:r>
        <w:t>моделирования</w:t>
      </w:r>
      <w:r>
        <w:rPr>
          <w:spacing w:val="40"/>
        </w:rPr>
        <w:t xml:space="preserve"> </w:t>
      </w:r>
      <w:r>
        <w:t>традиционного</w:t>
      </w:r>
      <w:r>
        <w:rPr>
          <w:spacing w:val="40"/>
        </w:rPr>
        <w:t xml:space="preserve"> </w:t>
      </w:r>
      <w:r>
        <w:t>народного</w:t>
      </w:r>
      <w:r>
        <w:rPr>
          <w:spacing w:val="40"/>
        </w:rPr>
        <w:t xml:space="preserve"> </w:t>
      </w:r>
      <w:r>
        <w:t>костюма;</w:t>
      </w:r>
      <w:r>
        <w:rPr>
          <w:spacing w:val="40"/>
        </w:rPr>
        <w:t xml:space="preserve"> </w:t>
      </w:r>
      <w:r>
        <w:t>иметь</w:t>
      </w:r>
      <w:r>
        <w:rPr>
          <w:spacing w:val="40"/>
        </w:rPr>
        <w:t xml:space="preserve"> </w:t>
      </w:r>
      <w:r>
        <w:t>представления</w:t>
      </w:r>
      <w:r>
        <w:rPr>
          <w:spacing w:val="40"/>
        </w:rPr>
        <w:t xml:space="preserve"> </w:t>
      </w:r>
      <w:r>
        <w:t>и</w:t>
      </w:r>
      <w:r>
        <w:rPr>
          <w:spacing w:val="80"/>
        </w:rPr>
        <w:t xml:space="preserve"> </w:t>
      </w:r>
      <w:r>
        <w:rPr>
          <w:spacing w:val="-2"/>
        </w:rPr>
        <w:t>иметь</w:t>
      </w:r>
      <w:r>
        <w:tab/>
      </w:r>
      <w:r>
        <w:rPr>
          <w:spacing w:val="-2"/>
        </w:rPr>
        <w:t>практический</w:t>
      </w:r>
      <w:r>
        <w:tab/>
      </w:r>
      <w:r>
        <w:rPr>
          <w:spacing w:val="-4"/>
        </w:rPr>
        <w:t>опыт</w:t>
      </w:r>
      <w:r>
        <w:tab/>
      </w:r>
      <w:r>
        <w:tab/>
      </w:r>
      <w:r>
        <w:rPr>
          <w:spacing w:val="-2"/>
        </w:rPr>
        <w:t>изображения</w:t>
      </w:r>
      <w:r>
        <w:tab/>
      </w:r>
      <w:r>
        <w:rPr>
          <w:spacing w:val="-4"/>
        </w:rPr>
        <w:t>или</w:t>
      </w:r>
      <w:r>
        <w:tab/>
      </w:r>
      <w:r>
        <w:rPr>
          <w:spacing w:val="-2"/>
        </w:rPr>
        <w:t>конструирования</w:t>
      </w:r>
      <w:r>
        <w:tab/>
      </w:r>
      <w:r>
        <w:tab/>
      </w:r>
      <w:r>
        <w:rPr>
          <w:spacing w:val="-2"/>
        </w:rPr>
        <w:t xml:space="preserve">устройства </w:t>
      </w:r>
      <w:r>
        <w:t>традиционных</w:t>
      </w:r>
      <w:r>
        <w:rPr>
          <w:spacing w:val="80"/>
        </w:rPr>
        <w:t xml:space="preserve"> </w:t>
      </w:r>
      <w:r>
        <w:t>жилищ</w:t>
      </w:r>
      <w:r>
        <w:rPr>
          <w:spacing w:val="80"/>
        </w:rPr>
        <w:t xml:space="preserve"> </w:t>
      </w:r>
      <w:r>
        <w:t>разных</w:t>
      </w:r>
      <w:r>
        <w:rPr>
          <w:spacing w:val="80"/>
        </w:rPr>
        <w:t xml:space="preserve"> </w:t>
      </w:r>
      <w:r>
        <w:t>народов,</w:t>
      </w:r>
      <w:r>
        <w:rPr>
          <w:spacing w:val="80"/>
        </w:rPr>
        <w:t xml:space="preserve"> </w:t>
      </w:r>
      <w:r>
        <w:t>например</w:t>
      </w:r>
      <w:r>
        <w:rPr>
          <w:spacing w:val="80"/>
        </w:rPr>
        <w:t xml:space="preserve"> </w:t>
      </w:r>
      <w:r>
        <w:t>юрты,</w:t>
      </w:r>
      <w:r>
        <w:rPr>
          <w:spacing w:val="80"/>
        </w:rPr>
        <w:t xml:space="preserve"> </w:t>
      </w:r>
      <w:r>
        <w:t>сакли,</w:t>
      </w:r>
      <w:r>
        <w:rPr>
          <w:spacing w:val="80"/>
        </w:rPr>
        <w:t xml:space="preserve"> </w:t>
      </w:r>
      <w:r>
        <w:t>хаты-мазанки; объяснять</w:t>
      </w:r>
      <w:r>
        <w:rPr>
          <w:spacing w:val="40"/>
        </w:rPr>
        <w:t xml:space="preserve"> </w:t>
      </w:r>
      <w:r>
        <w:t>при</w:t>
      </w:r>
      <w:r>
        <w:rPr>
          <w:spacing w:val="40"/>
        </w:rPr>
        <w:t xml:space="preserve"> </w:t>
      </w:r>
      <w:r>
        <w:t>помощи</w:t>
      </w:r>
      <w:r>
        <w:rPr>
          <w:spacing w:val="40"/>
        </w:rPr>
        <w:t xml:space="preserve"> </w:t>
      </w:r>
      <w:r>
        <w:t>учителя</w:t>
      </w:r>
      <w:r>
        <w:rPr>
          <w:spacing w:val="40"/>
        </w:rPr>
        <w:t xml:space="preserve"> </w:t>
      </w:r>
      <w:r>
        <w:t>семантическое</w:t>
      </w:r>
      <w:r>
        <w:rPr>
          <w:spacing w:val="40"/>
        </w:rPr>
        <w:t xml:space="preserve"> </w:t>
      </w:r>
      <w:r>
        <w:t>значение</w:t>
      </w:r>
      <w:r>
        <w:rPr>
          <w:spacing w:val="40"/>
        </w:rPr>
        <w:t xml:space="preserve"> </w:t>
      </w:r>
      <w:r>
        <w:t>деталей</w:t>
      </w:r>
      <w:r>
        <w:rPr>
          <w:spacing w:val="40"/>
        </w:rPr>
        <w:t xml:space="preserve"> </w:t>
      </w:r>
      <w:r>
        <w:t>конструкции</w:t>
      </w:r>
      <w:r>
        <w:rPr>
          <w:spacing w:val="40"/>
        </w:rPr>
        <w:t xml:space="preserve"> </w:t>
      </w:r>
      <w:r>
        <w:t>и декора,</w:t>
      </w:r>
      <w:r>
        <w:rPr>
          <w:spacing w:val="40"/>
        </w:rPr>
        <w:t xml:space="preserve"> </w:t>
      </w:r>
      <w:r>
        <w:t>их</w:t>
      </w:r>
      <w:r>
        <w:rPr>
          <w:spacing w:val="40"/>
        </w:rPr>
        <w:t xml:space="preserve"> </w:t>
      </w:r>
      <w:r>
        <w:t>связь</w:t>
      </w:r>
      <w:r>
        <w:rPr>
          <w:spacing w:val="40"/>
        </w:rPr>
        <w:t xml:space="preserve"> </w:t>
      </w:r>
      <w:r>
        <w:t>с</w:t>
      </w:r>
      <w:r>
        <w:rPr>
          <w:spacing w:val="40"/>
        </w:rPr>
        <w:t xml:space="preserve"> </w:t>
      </w:r>
      <w:r>
        <w:t>природой,</w:t>
      </w:r>
      <w:r>
        <w:rPr>
          <w:spacing w:val="40"/>
        </w:rPr>
        <w:t xml:space="preserve"> </w:t>
      </w:r>
      <w:r>
        <w:t>трудом</w:t>
      </w:r>
      <w:r>
        <w:rPr>
          <w:spacing w:val="40"/>
        </w:rPr>
        <w:t xml:space="preserve"> </w:t>
      </w:r>
      <w:r>
        <w:t>и</w:t>
      </w:r>
      <w:r>
        <w:rPr>
          <w:spacing w:val="40"/>
        </w:rPr>
        <w:t xml:space="preserve"> </w:t>
      </w:r>
      <w:r>
        <w:t>бытом;</w:t>
      </w:r>
      <w:r>
        <w:rPr>
          <w:spacing w:val="40"/>
        </w:rPr>
        <w:t xml:space="preserve"> </w:t>
      </w:r>
      <w:r>
        <w:t>иметь</w:t>
      </w:r>
      <w:r>
        <w:rPr>
          <w:spacing w:val="40"/>
        </w:rPr>
        <w:t xml:space="preserve"> </w:t>
      </w:r>
      <w:r>
        <w:t>представление</w:t>
      </w:r>
      <w:r>
        <w:rPr>
          <w:spacing w:val="40"/>
        </w:rPr>
        <w:t xml:space="preserve"> </w:t>
      </w:r>
      <w:r>
        <w:t>о</w:t>
      </w:r>
      <w:r>
        <w:rPr>
          <w:spacing w:val="40"/>
        </w:rPr>
        <w:t xml:space="preserve"> </w:t>
      </w:r>
      <w:r>
        <w:t xml:space="preserve">примерах </w:t>
      </w:r>
      <w:r>
        <w:rPr>
          <w:spacing w:val="-2"/>
        </w:rPr>
        <w:t>декоративного</w:t>
      </w:r>
      <w:r>
        <w:tab/>
      </w:r>
      <w:r>
        <w:tab/>
      </w:r>
      <w:r>
        <w:tab/>
      </w:r>
      <w:r>
        <w:tab/>
      </w:r>
      <w:r>
        <w:rPr>
          <w:spacing w:val="-2"/>
        </w:rPr>
        <w:t>оформления</w:t>
      </w:r>
      <w:r>
        <w:tab/>
      </w:r>
      <w:r>
        <w:tab/>
      </w:r>
      <w:r>
        <w:rPr>
          <w:spacing w:val="-59"/>
        </w:rPr>
        <w:t xml:space="preserve"> </w:t>
      </w:r>
      <w:r>
        <w:t>жизнедеятельности</w:t>
      </w:r>
      <w:r>
        <w:tab/>
      </w:r>
      <w:r>
        <w:tab/>
      </w:r>
      <w:r>
        <w:rPr>
          <w:spacing w:val="-10"/>
        </w:rPr>
        <w:t>–</w:t>
      </w:r>
      <w:r>
        <w:tab/>
      </w:r>
      <w:r>
        <w:tab/>
      </w:r>
      <w:r>
        <w:rPr>
          <w:spacing w:val="-68"/>
        </w:rPr>
        <w:t xml:space="preserve"> </w:t>
      </w:r>
      <w:r>
        <w:rPr>
          <w:spacing w:val="-2"/>
        </w:rPr>
        <w:t>быта,</w:t>
      </w:r>
      <w:r>
        <w:tab/>
      </w:r>
      <w:r>
        <w:rPr>
          <w:spacing w:val="-2"/>
        </w:rPr>
        <w:t>костюма</w:t>
      </w:r>
      <w:r>
        <w:tab/>
      </w:r>
      <w:r>
        <w:rPr>
          <w:spacing w:val="-2"/>
        </w:rPr>
        <w:t>разных исторических</w:t>
      </w:r>
      <w:r>
        <w:tab/>
      </w:r>
      <w:r>
        <w:tab/>
      </w:r>
      <w:r>
        <w:rPr>
          <w:spacing w:val="-4"/>
        </w:rPr>
        <w:t>эпох</w:t>
      </w:r>
      <w:r>
        <w:tab/>
      </w:r>
      <w:r>
        <w:tab/>
      </w:r>
      <w:r>
        <w:rPr>
          <w:spacing w:val="-10"/>
        </w:rPr>
        <w:t>и</w:t>
      </w:r>
      <w:r>
        <w:tab/>
      </w:r>
      <w:r>
        <w:tab/>
      </w:r>
      <w:r>
        <w:rPr>
          <w:spacing w:val="-2"/>
        </w:rPr>
        <w:t>народов</w:t>
      </w:r>
      <w:r>
        <w:tab/>
      </w:r>
      <w:r>
        <w:rPr>
          <w:spacing w:val="-2"/>
        </w:rPr>
        <w:t>(например,</w:t>
      </w:r>
      <w:r>
        <w:tab/>
      </w:r>
      <w:r>
        <w:rPr>
          <w:spacing w:val="-69"/>
        </w:rPr>
        <w:t xml:space="preserve"> </w:t>
      </w:r>
      <w:r>
        <w:rPr>
          <w:spacing w:val="-2"/>
        </w:rPr>
        <w:t>Древний</w:t>
      </w:r>
      <w:r>
        <w:tab/>
      </w:r>
      <w:r>
        <w:rPr>
          <w:spacing w:val="-2"/>
        </w:rPr>
        <w:t>Египет,</w:t>
      </w:r>
      <w:r>
        <w:tab/>
      </w:r>
      <w:r>
        <w:tab/>
      </w:r>
      <w:r>
        <w:rPr>
          <w:spacing w:val="-47"/>
        </w:rPr>
        <w:t xml:space="preserve"> </w:t>
      </w:r>
      <w:r>
        <w:t>Древний</w:t>
      </w:r>
      <w:r>
        <w:tab/>
      </w:r>
      <w:r>
        <w:tab/>
      </w:r>
      <w:r>
        <w:rPr>
          <w:spacing w:val="-2"/>
        </w:rPr>
        <w:t xml:space="preserve">Китай, </w:t>
      </w:r>
      <w:r>
        <w:t>античные</w:t>
      </w:r>
      <w:r>
        <w:rPr>
          <w:spacing w:val="40"/>
        </w:rPr>
        <w:t xml:space="preserve"> </w:t>
      </w:r>
      <w:r>
        <w:t>Греция</w:t>
      </w:r>
      <w:r>
        <w:rPr>
          <w:spacing w:val="40"/>
        </w:rPr>
        <w:t xml:space="preserve"> </w:t>
      </w:r>
      <w:r>
        <w:t>и</w:t>
      </w:r>
      <w:r>
        <w:rPr>
          <w:spacing w:val="40"/>
        </w:rPr>
        <w:t xml:space="preserve"> </w:t>
      </w:r>
      <w:r>
        <w:t>Рим,</w:t>
      </w:r>
      <w:r>
        <w:rPr>
          <w:spacing w:val="40"/>
        </w:rPr>
        <w:t xml:space="preserve"> </w:t>
      </w:r>
      <w:r>
        <w:t>Европейское</w:t>
      </w:r>
      <w:r>
        <w:rPr>
          <w:spacing w:val="40"/>
        </w:rPr>
        <w:t xml:space="preserve"> </w:t>
      </w:r>
      <w:r>
        <w:t>Средневековье);</w:t>
      </w:r>
      <w:r>
        <w:tab/>
      </w:r>
      <w:r>
        <w:tab/>
        <w:t>иметь</w:t>
      </w:r>
      <w:r>
        <w:rPr>
          <w:spacing w:val="40"/>
        </w:rPr>
        <w:t xml:space="preserve"> </w:t>
      </w:r>
      <w:r>
        <w:t>представление</w:t>
      </w:r>
      <w:r>
        <w:rPr>
          <w:spacing w:val="40"/>
        </w:rPr>
        <w:t xml:space="preserve"> </w:t>
      </w:r>
      <w:r>
        <w:t xml:space="preserve">о </w:t>
      </w:r>
      <w:r>
        <w:rPr>
          <w:spacing w:val="-2"/>
        </w:rPr>
        <w:t>разнообразии</w:t>
      </w:r>
      <w:r>
        <w:tab/>
      </w:r>
      <w:r>
        <w:tab/>
      </w:r>
      <w:r>
        <w:tab/>
      </w:r>
      <w:r>
        <w:rPr>
          <w:spacing w:val="-2"/>
        </w:rPr>
        <w:t>образов</w:t>
      </w:r>
      <w:r>
        <w:tab/>
      </w:r>
      <w:r>
        <w:tab/>
      </w:r>
      <w:r>
        <w:tab/>
      </w:r>
      <w:r>
        <w:rPr>
          <w:spacing w:val="-2"/>
        </w:rPr>
        <w:t>декоративно-прикладного</w:t>
      </w:r>
      <w:r>
        <w:tab/>
      </w:r>
      <w:r>
        <w:tab/>
      </w:r>
      <w:r>
        <w:rPr>
          <w:spacing w:val="-52"/>
        </w:rPr>
        <w:t xml:space="preserve"> </w:t>
      </w:r>
      <w:r>
        <w:t>искусства,</w:t>
      </w:r>
      <w:r>
        <w:tab/>
      </w:r>
      <w:r>
        <w:tab/>
      </w:r>
      <w:r>
        <w:rPr>
          <w:spacing w:val="-6"/>
        </w:rPr>
        <w:t>их</w:t>
      </w:r>
      <w:r>
        <w:tab/>
      </w:r>
      <w:r>
        <w:rPr>
          <w:spacing w:val="-2"/>
        </w:rPr>
        <w:t>единстве</w:t>
      </w:r>
      <w:r>
        <w:tab/>
      </w:r>
      <w:r>
        <w:rPr>
          <w:spacing w:val="-10"/>
        </w:rPr>
        <w:t xml:space="preserve">и </w:t>
      </w:r>
      <w:r>
        <w:rPr>
          <w:spacing w:val="-2"/>
        </w:rPr>
        <w:t>целостности</w:t>
      </w:r>
      <w:r>
        <w:tab/>
      </w:r>
      <w:r>
        <w:rPr>
          <w:spacing w:val="-4"/>
        </w:rPr>
        <w:t>для</w:t>
      </w:r>
      <w:r>
        <w:tab/>
      </w:r>
      <w:r>
        <w:rPr>
          <w:spacing w:val="-2"/>
        </w:rPr>
        <w:t>каждой</w:t>
      </w:r>
      <w:r>
        <w:tab/>
      </w:r>
      <w:r>
        <w:rPr>
          <w:spacing w:val="-2"/>
        </w:rPr>
        <w:t>конкретной</w:t>
      </w:r>
      <w:r>
        <w:tab/>
      </w:r>
      <w:r>
        <w:rPr>
          <w:spacing w:val="-2"/>
        </w:rPr>
        <w:t>культуры,</w:t>
      </w:r>
      <w:r>
        <w:tab/>
      </w:r>
      <w:r>
        <w:tab/>
      </w:r>
      <w:r>
        <w:tab/>
        <w:t>определяемых</w:t>
      </w:r>
      <w:r>
        <w:rPr>
          <w:spacing w:val="80"/>
          <w:w w:val="150"/>
        </w:rPr>
        <w:t xml:space="preserve"> </w:t>
      </w:r>
      <w:r>
        <w:t>природными условиями</w:t>
      </w:r>
      <w:r>
        <w:rPr>
          <w:spacing w:val="40"/>
        </w:rPr>
        <w:t xml:space="preserve"> </w:t>
      </w:r>
      <w:r>
        <w:t>и</w:t>
      </w:r>
      <w:r>
        <w:rPr>
          <w:spacing w:val="40"/>
        </w:rPr>
        <w:t xml:space="preserve"> </w:t>
      </w:r>
      <w:r>
        <w:t>сложившийся</w:t>
      </w:r>
      <w:r>
        <w:rPr>
          <w:spacing w:val="40"/>
        </w:rPr>
        <w:t xml:space="preserve"> </w:t>
      </w:r>
      <w:r>
        <w:t>историей;</w:t>
      </w:r>
      <w:r>
        <w:rPr>
          <w:spacing w:val="40"/>
        </w:rPr>
        <w:t xml:space="preserve"> </w:t>
      </w:r>
      <w:r>
        <w:t>объяснять</w:t>
      </w:r>
      <w:r>
        <w:rPr>
          <w:spacing w:val="40"/>
        </w:rPr>
        <w:t xml:space="preserve"> </w:t>
      </w:r>
      <w:r>
        <w:t>при</w:t>
      </w:r>
      <w:r>
        <w:rPr>
          <w:spacing w:val="40"/>
        </w:rPr>
        <w:t xml:space="preserve"> </w:t>
      </w:r>
      <w:r>
        <w:t>помощи</w:t>
      </w:r>
      <w:r>
        <w:rPr>
          <w:spacing w:val="40"/>
        </w:rPr>
        <w:t xml:space="preserve"> </w:t>
      </w:r>
      <w:r>
        <w:t>учителя</w:t>
      </w:r>
      <w:r>
        <w:rPr>
          <w:spacing w:val="40"/>
        </w:rPr>
        <w:t xml:space="preserve"> </w:t>
      </w:r>
      <w:r>
        <w:t>значение</w:t>
      </w:r>
      <w:r>
        <w:rPr>
          <w:spacing w:val="80"/>
          <w:w w:val="150"/>
        </w:rPr>
        <w:t xml:space="preserve"> </w:t>
      </w:r>
      <w:r>
        <w:t>народных промыслов и традиций художественного ремесла в современной жизни; рассказывать</w:t>
      </w:r>
      <w:r>
        <w:rPr>
          <w:spacing w:val="-4"/>
        </w:rPr>
        <w:t xml:space="preserve"> </w:t>
      </w:r>
      <w:r>
        <w:t>по</w:t>
      </w:r>
      <w:r>
        <w:rPr>
          <w:spacing w:val="-2"/>
        </w:rPr>
        <w:t xml:space="preserve"> </w:t>
      </w:r>
      <w:r>
        <w:t>опорной схеме,</w:t>
      </w:r>
      <w:r>
        <w:rPr>
          <w:spacing w:val="-1"/>
        </w:rPr>
        <w:t xml:space="preserve"> </w:t>
      </w:r>
      <w:r>
        <w:t>плану</w:t>
      </w:r>
      <w:r>
        <w:rPr>
          <w:spacing w:val="-5"/>
        </w:rPr>
        <w:t xml:space="preserve"> </w:t>
      </w:r>
      <w:r>
        <w:t>о происхождении народных</w:t>
      </w:r>
      <w:r>
        <w:rPr>
          <w:spacing w:val="-2"/>
        </w:rPr>
        <w:t xml:space="preserve"> </w:t>
      </w:r>
      <w:r>
        <w:t>художественных промыслов; называть с</w:t>
      </w:r>
      <w:r>
        <w:rPr>
          <w:spacing w:val="40"/>
        </w:rPr>
        <w:t xml:space="preserve"> </w:t>
      </w:r>
      <w:r>
        <w:t>опорой на образец характерные</w:t>
      </w:r>
      <w:r>
        <w:rPr>
          <w:spacing w:val="40"/>
        </w:rPr>
        <w:t xml:space="preserve"> </w:t>
      </w:r>
      <w:r>
        <w:t>черты орнаментов и изделий</w:t>
      </w:r>
      <w:r>
        <w:rPr>
          <w:spacing w:val="56"/>
        </w:rPr>
        <w:t xml:space="preserve">  </w:t>
      </w:r>
      <w:r>
        <w:t>ряда</w:t>
      </w:r>
      <w:r>
        <w:rPr>
          <w:spacing w:val="57"/>
        </w:rPr>
        <w:t xml:space="preserve">  </w:t>
      </w:r>
      <w:r>
        <w:t>отечественных</w:t>
      </w:r>
      <w:r>
        <w:rPr>
          <w:spacing w:val="56"/>
        </w:rPr>
        <w:t xml:space="preserve">  </w:t>
      </w:r>
      <w:r>
        <w:t>народных</w:t>
      </w:r>
      <w:r>
        <w:rPr>
          <w:spacing w:val="58"/>
        </w:rPr>
        <w:t xml:space="preserve">  </w:t>
      </w:r>
      <w:r>
        <w:t>художественных</w:t>
      </w:r>
      <w:r>
        <w:rPr>
          <w:spacing w:val="57"/>
        </w:rPr>
        <w:t xml:space="preserve">  </w:t>
      </w:r>
      <w:r>
        <w:t>промыслов;</w:t>
      </w:r>
      <w:r>
        <w:rPr>
          <w:spacing w:val="58"/>
        </w:rPr>
        <w:t xml:space="preserve">  </w:t>
      </w:r>
      <w:r>
        <w:rPr>
          <w:spacing w:val="-2"/>
        </w:rPr>
        <w:t>уметь</w:t>
      </w:r>
    </w:p>
    <w:p w:rsidR="00F31BB1" w:rsidRDefault="00346B19">
      <w:pPr>
        <w:pStyle w:val="a3"/>
        <w:ind w:left="1212" w:right="843" w:hanging="720"/>
      </w:pPr>
      <w:r>
        <w:t>перечислять материалы, используемые в народных художественных промыслах: дерево,</w:t>
      </w:r>
      <w:r>
        <w:rPr>
          <w:spacing w:val="54"/>
        </w:rPr>
        <w:t xml:space="preserve"> </w:t>
      </w:r>
      <w:r>
        <w:t>глина,</w:t>
      </w:r>
      <w:r>
        <w:rPr>
          <w:spacing w:val="56"/>
        </w:rPr>
        <w:t xml:space="preserve"> </w:t>
      </w:r>
      <w:r>
        <w:t>металл,</w:t>
      </w:r>
      <w:r>
        <w:rPr>
          <w:spacing w:val="57"/>
        </w:rPr>
        <w:t xml:space="preserve"> </w:t>
      </w:r>
      <w:r>
        <w:t>стекло,</w:t>
      </w:r>
      <w:r>
        <w:rPr>
          <w:spacing w:val="56"/>
        </w:rPr>
        <w:t xml:space="preserve"> </w:t>
      </w:r>
      <w:r>
        <w:t>др.;</w:t>
      </w:r>
      <w:r>
        <w:rPr>
          <w:spacing w:val="57"/>
        </w:rPr>
        <w:t xml:space="preserve"> </w:t>
      </w:r>
      <w:r>
        <w:t>различать</w:t>
      </w:r>
      <w:r>
        <w:rPr>
          <w:spacing w:val="56"/>
        </w:rPr>
        <w:t xml:space="preserve"> </w:t>
      </w:r>
      <w:r>
        <w:t>с</w:t>
      </w:r>
      <w:r>
        <w:rPr>
          <w:spacing w:val="56"/>
        </w:rPr>
        <w:t xml:space="preserve"> </w:t>
      </w:r>
      <w:r>
        <w:t>опорой</w:t>
      </w:r>
      <w:r>
        <w:rPr>
          <w:spacing w:val="56"/>
        </w:rPr>
        <w:t xml:space="preserve"> </w:t>
      </w:r>
      <w:r>
        <w:t>на</w:t>
      </w:r>
      <w:r>
        <w:rPr>
          <w:spacing w:val="54"/>
        </w:rPr>
        <w:t xml:space="preserve"> </w:t>
      </w:r>
      <w:r>
        <w:t>образец</w:t>
      </w:r>
      <w:r>
        <w:rPr>
          <w:spacing w:val="58"/>
        </w:rPr>
        <w:t xml:space="preserve"> </w:t>
      </w:r>
      <w:r>
        <w:rPr>
          <w:spacing w:val="-2"/>
        </w:rPr>
        <w:t>изделия</w:t>
      </w:r>
    </w:p>
    <w:p w:rsidR="00F31BB1" w:rsidRDefault="00346B19">
      <w:pPr>
        <w:pStyle w:val="a3"/>
        <w:ind w:left="491" w:right="842" w:firstLine="0"/>
      </w:pPr>
      <w:r>
        <w:t>народных художественных промыслов по материалу изготовления и технике декора; иметь представления о связи между</w:t>
      </w:r>
      <w:r>
        <w:rPr>
          <w:spacing w:val="-2"/>
        </w:rPr>
        <w:t xml:space="preserve"> </w:t>
      </w:r>
      <w:r>
        <w:t>материалом, формой и техникой декора в произведениях народных промыслов; иметь представление о приёмах и последовательности работы при создании изделий некоторых художественных промыслов; иметь практический опыт изображения фрагментов орнаментов, отдельных сюжетов, деталей изделий ряда отечественных художественных промыслов; иметь представление о роли символического знака в современной жизни (герб, эмблема, логотип, указующий или декоративный знак) и иметь опыт творческого создания эмблемы или логотипа; понимать и объяснять с помощью учителя значение государственной символики, иметь представление о значении и содержании геральдики; уметь определять по образцу и указывать продукты декоративно-прикладной художественной деятельности в окружающей предметно- пространственной среде, обычной жизненной обстановке и характеризовать при помощи учителя их образное назначение; иметь представления о широком разнообразии современного декоративно-прикладного</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pPr>
      <w:r>
        <w:t>искусства; уметь различать с опорой на образец художественное стекло, керамику, ковку, литьё, гобелен и т. д.;</w:t>
      </w:r>
    </w:p>
    <w:p w:rsidR="00F31BB1" w:rsidRDefault="00346B19">
      <w:pPr>
        <w:pStyle w:val="a3"/>
        <w:ind w:left="1211" w:right="1012" w:firstLine="9"/>
      </w:pPr>
      <w:r>
        <w:t>иметь</w:t>
      </w:r>
      <w:r>
        <w:rPr>
          <w:spacing w:val="40"/>
        </w:rPr>
        <w:t xml:space="preserve"> </w:t>
      </w:r>
      <w:r>
        <w:t>опыт коллективной</w:t>
      </w:r>
      <w:r>
        <w:rPr>
          <w:spacing w:val="-4"/>
        </w:rPr>
        <w:t xml:space="preserve"> </w:t>
      </w:r>
      <w:r>
        <w:t>практической</w:t>
      </w:r>
      <w:r>
        <w:rPr>
          <w:spacing w:val="-3"/>
        </w:rPr>
        <w:t xml:space="preserve"> </w:t>
      </w:r>
      <w:r>
        <w:t>творческой</w:t>
      </w:r>
      <w:r>
        <w:rPr>
          <w:spacing w:val="-3"/>
        </w:rPr>
        <w:t xml:space="preserve"> </w:t>
      </w:r>
      <w:r>
        <w:t>работы по</w:t>
      </w:r>
      <w:r>
        <w:rPr>
          <w:spacing w:val="-4"/>
        </w:rPr>
        <w:t xml:space="preserve"> </w:t>
      </w:r>
      <w:r>
        <w:t>оформлению пространства школы и школьных</w:t>
      </w:r>
    </w:p>
    <w:p w:rsidR="00F31BB1" w:rsidRDefault="00346B19">
      <w:pPr>
        <w:spacing w:line="244" w:lineRule="auto"/>
        <w:ind w:left="491" w:right="5094"/>
        <w:jc w:val="both"/>
        <w:rPr>
          <w:b/>
          <w:sz w:val="28"/>
        </w:rPr>
      </w:pPr>
      <w:r>
        <w:rPr>
          <w:sz w:val="28"/>
        </w:rPr>
        <w:t>праздников.</w:t>
      </w:r>
      <w:r>
        <w:rPr>
          <w:spacing w:val="-6"/>
          <w:sz w:val="28"/>
        </w:rPr>
        <w:t xml:space="preserve"> </w:t>
      </w:r>
      <w:r>
        <w:rPr>
          <w:b/>
          <w:sz w:val="28"/>
        </w:rPr>
        <w:t>Модуль</w:t>
      </w:r>
      <w:r>
        <w:rPr>
          <w:b/>
          <w:spacing w:val="-6"/>
          <w:sz w:val="28"/>
        </w:rPr>
        <w:t xml:space="preserve"> </w:t>
      </w:r>
      <w:r>
        <w:rPr>
          <w:b/>
          <w:sz w:val="28"/>
        </w:rPr>
        <w:t>№</w:t>
      </w:r>
      <w:r>
        <w:rPr>
          <w:b/>
          <w:spacing w:val="-5"/>
          <w:sz w:val="28"/>
        </w:rPr>
        <w:t xml:space="preserve"> </w:t>
      </w:r>
      <w:r>
        <w:rPr>
          <w:b/>
          <w:sz w:val="28"/>
        </w:rPr>
        <w:t>2</w:t>
      </w:r>
      <w:r>
        <w:rPr>
          <w:b/>
          <w:spacing w:val="-7"/>
          <w:sz w:val="28"/>
        </w:rPr>
        <w:t xml:space="preserve"> </w:t>
      </w:r>
      <w:r>
        <w:rPr>
          <w:b/>
          <w:sz w:val="28"/>
        </w:rPr>
        <w:t>«Живопись,</w:t>
      </w:r>
      <w:r>
        <w:rPr>
          <w:b/>
          <w:spacing w:val="-9"/>
          <w:sz w:val="28"/>
        </w:rPr>
        <w:t xml:space="preserve"> </w:t>
      </w:r>
      <w:r>
        <w:rPr>
          <w:b/>
          <w:sz w:val="28"/>
        </w:rPr>
        <w:t xml:space="preserve">графика, </w:t>
      </w:r>
      <w:r>
        <w:rPr>
          <w:b/>
          <w:spacing w:val="-2"/>
          <w:sz w:val="28"/>
        </w:rPr>
        <w:t>скульптура»:</w:t>
      </w:r>
    </w:p>
    <w:p w:rsidR="00F31BB1" w:rsidRDefault="00346B19">
      <w:pPr>
        <w:pStyle w:val="a3"/>
        <w:ind w:left="491" w:right="844"/>
      </w:pPr>
      <w:r>
        <w:t xml:space="preserve">иметь представление о различиях между пространственными и временными </w:t>
      </w:r>
      <w:r>
        <w:rPr>
          <w:spacing w:val="-2"/>
        </w:rPr>
        <w:t>видами</w:t>
      </w:r>
    </w:p>
    <w:p w:rsidR="00F31BB1" w:rsidRDefault="00346B19">
      <w:pPr>
        <w:pStyle w:val="a3"/>
        <w:ind w:left="492" w:right="846"/>
      </w:pPr>
      <w:r>
        <w:t>искусства и их значении в жизни людей; меть представление о причинах деления пространственных искусств на виды; иметь представления об основных видах живописи, графики и скульптуры, объяснять</w:t>
      </w:r>
    </w:p>
    <w:p w:rsidR="00F31BB1" w:rsidRDefault="00346B19">
      <w:pPr>
        <w:pStyle w:val="a3"/>
        <w:spacing w:line="321" w:lineRule="exact"/>
        <w:ind w:left="1212" w:firstLine="0"/>
        <w:rPr>
          <w:b/>
        </w:rPr>
      </w:pPr>
      <w:r>
        <w:t>при</w:t>
      </w:r>
      <w:r>
        <w:rPr>
          <w:spacing w:val="-7"/>
        </w:rPr>
        <w:t xml:space="preserve"> </w:t>
      </w:r>
      <w:r>
        <w:t>помощи</w:t>
      </w:r>
      <w:r>
        <w:rPr>
          <w:spacing w:val="-4"/>
        </w:rPr>
        <w:t xml:space="preserve"> </w:t>
      </w:r>
      <w:r>
        <w:t>учителя</w:t>
      </w:r>
      <w:r>
        <w:rPr>
          <w:spacing w:val="-4"/>
        </w:rPr>
        <w:t xml:space="preserve"> </w:t>
      </w:r>
      <w:r>
        <w:t>их</w:t>
      </w:r>
      <w:r>
        <w:rPr>
          <w:spacing w:val="-6"/>
        </w:rPr>
        <w:t xml:space="preserve"> </w:t>
      </w:r>
      <w:r>
        <w:t>назначение</w:t>
      </w:r>
      <w:r>
        <w:rPr>
          <w:spacing w:val="-4"/>
        </w:rPr>
        <w:t xml:space="preserve"> </w:t>
      </w:r>
      <w:r>
        <w:t>в</w:t>
      </w:r>
      <w:r>
        <w:rPr>
          <w:spacing w:val="-5"/>
        </w:rPr>
        <w:t xml:space="preserve"> </w:t>
      </w:r>
      <w:r>
        <w:t>жизни</w:t>
      </w:r>
      <w:r>
        <w:rPr>
          <w:spacing w:val="-4"/>
        </w:rPr>
        <w:t xml:space="preserve"> </w:t>
      </w:r>
      <w:r>
        <w:rPr>
          <w:spacing w:val="-2"/>
        </w:rPr>
        <w:t>людей</w:t>
      </w:r>
      <w:r>
        <w:rPr>
          <w:b/>
          <w:spacing w:val="-2"/>
        </w:rPr>
        <w:t>.</w:t>
      </w:r>
    </w:p>
    <w:p w:rsidR="00F31BB1" w:rsidRDefault="00346B19">
      <w:pPr>
        <w:tabs>
          <w:tab w:val="left" w:pos="2898"/>
          <w:tab w:val="left" w:pos="4240"/>
          <w:tab w:val="left" w:pos="5517"/>
          <w:tab w:val="left" w:pos="7276"/>
        </w:tabs>
        <w:spacing w:line="237" w:lineRule="auto"/>
        <w:ind w:left="1211" w:right="911"/>
        <w:rPr>
          <w:sz w:val="28"/>
        </w:rPr>
      </w:pPr>
      <w:r>
        <w:rPr>
          <w:b/>
          <w:sz w:val="28"/>
        </w:rPr>
        <w:t xml:space="preserve">Язык изобразительного искусства и его выразительные средства: </w:t>
      </w:r>
      <w:r>
        <w:rPr>
          <w:sz w:val="28"/>
        </w:rPr>
        <w:t>различать</w:t>
      </w:r>
      <w:r>
        <w:rPr>
          <w:spacing w:val="-5"/>
          <w:sz w:val="28"/>
        </w:rPr>
        <w:t xml:space="preserve"> </w:t>
      </w:r>
      <w:r>
        <w:rPr>
          <w:sz w:val="28"/>
        </w:rPr>
        <w:t>традиционные</w:t>
      </w:r>
      <w:r>
        <w:rPr>
          <w:spacing w:val="-7"/>
          <w:sz w:val="28"/>
        </w:rPr>
        <w:t xml:space="preserve"> </w:t>
      </w:r>
      <w:r>
        <w:rPr>
          <w:sz w:val="28"/>
        </w:rPr>
        <w:t>художественные</w:t>
      </w:r>
      <w:r>
        <w:rPr>
          <w:spacing w:val="-4"/>
          <w:sz w:val="28"/>
        </w:rPr>
        <w:t xml:space="preserve"> </w:t>
      </w:r>
      <w:r>
        <w:rPr>
          <w:sz w:val="28"/>
        </w:rPr>
        <w:t>материалы</w:t>
      </w:r>
      <w:r>
        <w:rPr>
          <w:spacing w:val="-5"/>
          <w:sz w:val="28"/>
        </w:rPr>
        <w:t xml:space="preserve"> </w:t>
      </w:r>
      <w:r>
        <w:rPr>
          <w:sz w:val="28"/>
        </w:rPr>
        <w:t>для</w:t>
      </w:r>
      <w:r>
        <w:rPr>
          <w:spacing w:val="-6"/>
          <w:sz w:val="28"/>
        </w:rPr>
        <w:t xml:space="preserve"> </w:t>
      </w:r>
      <w:r>
        <w:rPr>
          <w:sz w:val="28"/>
        </w:rPr>
        <w:t>графики,</w:t>
      </w:r>
      <w:r>
        <w:rPr>
          <w:spacing w:val="-7"/>
          <w:sz w:val="28"/>
        </w:rPr>
        <w:t xml:space="preserve"> </w:t>
      </w:r>
      <w:r>
        <w:rPr>
          <w:sz w:val="28"/>
        </w:rPr>
        <w:t xml:space="preserve">живописи, </w:t>
      </w:r>
      <w:r>
        <w:rPr>
          <w:spacing w:val="-2"/>
          <w:sz w:val="28"/>
        </w:rPr>
        <w:t>скульптуры;</w:t>
      </w:r>
      <w:r>
        <w:rPr>
          <w:sz w:val="28"/>
        </w:rPr>
        <w:tab/>
      </w:r>
      <w:r>
        <w:rPr>
          <w:spacing w:val="-2"/>
          <w:sz w:val="28"/>
        </w:rPr>
        <w:t>понимать</w:t>
      </w:r>
      <w:r>
        <w:rPr>
          <w:sz w:val="28"/>
        </w:rPr>
        <w:tab/>
      </w:r>
      <w:r>
        <w:rPr>
          <w:spacing w:val="-2"/>
          <w:sz w:val="28"/>
        </w:rPr>
        <w:t>значение</w:t>
      </w:r>
      <w:r>
        <w:rPr>
          <w:sz w:val="28"/>
        </w:rPr>
        <w:tab/>
        <w:t>материала</w:t>
      </w:r>
      <w:r>
        <w:rPr>
          <w:spacing w:val="80"/>
          <w:sz w:val="28"/>
        </w:rPr>
        <w:t xml:space="preserve"> </w:t>
      </w:r>
      <w:r>
        <w:rPr>
          <w:sz w:val="28"/>
        </w:rPr>
        <w:t>в</w:t>
      </w:r>
      <w:r>
        <w:rPr>
          <w:sz w:val="28"/>
        </w:rPr>
        <w:tab/>
      </w:r>
      <w:r>
        <w:rPr>
          <w:spacing w:val="-2"/>
          <w:sz w:val="28"/>
        </w:rPr>
        <w:t>создании</w:t>
      </w:r>
    </w:p>
    <w:p w:rsidR="00F31BB1" w:rsidRDefault="00346B19">
      <w:pPr>
        <w:pStyle w:val="a3"/>
        <w:spacing w:line="322" w:lineRule="exact"/>
        <w:ind w:left="491" w:firstLine="0"/>
        <w:jc w:val="left"/>
      </w:pPr>
      <w:r>
        <w:t>художественного</w:t>
      </w:r>
      <w:r>
        <w:rPr>
          <w:spacing w:val="-11"/>
        </w:rPr>
        <w:t xml:space="preserve"> </w:t>
      </w:r>
      <w:r>
        <w:rPr>
          <w:spacing w:val="-2"/>
        </w:rPr>
        <w:t>образа;</w:t>
      </w:r>
    </w:p>
    <w:p w:rsidR="00F31BB1" w:rsidRDefault="00346B19">
      <w:pPr>
        <w:pStyle w:val="a3"/>
        <w:ind w:left="491" w:right="842" w:firstLine="720"/>
      </w:pPr>
      <w:r>
        <w:t>иметь практический опыт изображения карандашами разной жёсткости, фломастерами, углём, пастелью и мелками, акварелью, гуашью, лепкой из пластилина, а также другими доступными художественными материалами; иметь представление о различных художественных техниках в использовании художественных материалов; иметь представление о роли рисунка как основы изобразительной деятельности; иметь опыт учебного рисунка – светотеневого изображения объёмных форм; иметь представления об основах линейной перспективы и первоначальные навыки изображения объёмных геометрических тел на двухмерной плоскости (при необходимости при помощи учителя); иметь представления</w:t>
      </w:r>
      <w:r>
        <w:rPr>
          <w:spacing w:val="54"/>
          <w:w w:val="150"/>
        </w:rPr>
        <w:t xml:space="preserve">  </w:t>
      </w:r>
      <w:r>
        <w:t>о</w:t>
      </w:r>
      <w:r>
        <w:rPr>
          <w:spacing w:val="53"/>
          <w:w w:val="150"/>
        </w:rPr>
        <w:t xml:space="preserve">  </w:t>
      </w:r>
      <w:r>
        <w:t>понятиях</w:t>
      </w:r>
      <w:r>
        <w:rPr>
          <w:spacing w:val="55"/>
          <w:w w:val="150"/>
        </w:rPr>
        <w:t xml:space="preserve">  </w:t>
      </w:r>
      <w:r>
        <w:t>графической</w:t>
      </w:r>
      <w:r>
        <w:rPr>
          <w:spacing w:val="54"/>
          <w:w w:val="150"/>
        </w:rPr>
        <w:t xml:space="preserve">  </w:t>
      </w:r>
      <w:r>
        <w:t>грамоты</w:t>
      </w:r>
      <w:r>
        <w:rPr>
          <w:spacing w:val="54"/>
          <w:w w:val="150"/>
        </w:rPr>
        <w:t xml:space="preserve">  </w:t>
      </w:r>
      <w:r>
        <w:t>изображения</w:t>
      </w:r>
      <w:r>
        <w:rPr>
          <w:spacing w:val="54"/>
          <w:w w:val="150"/>
        </w:rPr>
        <w:t xml:space="preserve">  </w:t>
      </w:r>
      <w:r>
        <w:rPr>
          <w:spacing w:val="-2"/>
        </w:rPr>
        <w:t>предмета</w:t>
      </w:r>
    </w:p>
    <w:p w:rsidR="00F31BB1" w:rsidRDefault="00346B19">
      <w:pPr>
        <w:pStyle w:val="a3"/>
        <w:ind w:left="491" w:right="846" w:firstLine="0"/>
      </w:pPr>
      <w:r>
        <w:t>«освещённая часть», «блик», «полутень», «собственная тень», «падающая тень» и уметь их применять в практике рисунка на базовом уровне; иметь представление о содержании понятий «тон», «тональные отношения» и иметь</w:t>
      </w:r>
    </w:p>
    <w:p w:rsidR="00F31BB1" w:rsidRDefault="00346B19">
      <w:pPr>
        <w:pStyle w:val="a3"/>
        <w:ind w:left="491" w:right="844"/>
      </w:pPr>
      <w:r>
        <w:t>опыт их визуального анализа; иметь опыт определения конструкции сложных форм, соотношения между собой</w:t>
      </w:r>
    </w:p>
    <w:p w:rsidR="00F31BB1" w:rsidRDefault="00346B19">
      <w:pPr>
        <w:pStyle w:val="a3"/>
        <w:ind w:left="491" w:right="6578"/>
      </w:pPr>
      <w:r>
        <w:t xml:space="preserve">пропорции частей внутри целого; иметь опыт линейного </w:t>
      </w:r>
      <w:r>
        <w:rPr>
          <w:spacing w:val="-2"/>
        </w:rPr>
        <w:t>рисунка;</w:t>
      </w:r>
    </w:p>
    <w:p w:rsidR="00F31BB1" w:rsidRDefault="00346B19">
      <w:pPr>
        <w:pStyle w:val="a3"/>
        <w:ind w:left="491" w:right="919"/>
        <w:jc w:val="left"/>
      </w:pPr>
      <w:r>
        <w:t>иметь</w:t>
      </w:r>
      <w:r>
        <w:rPr>
          <w:spacing w:val="80"/>
        </w:rPr>
        <w:t xml:space="preserve"> </w:t>
      </w:r>
      <w:r>
        <w:t>опыт</w:t>
      </w:r>
      <w:r>
        <w:rPr>
          <w:spacing w:val="80"/>
        </w:rPr>
        <w:t xml:space="preserve"> </w:t>
      </w:r>
      <w:r>
        <w:t>творческого</w:t>
      </w:r>
      <w:r>
        <w:rPr>
          <w:spacing w:val="80"/>
        </w:rPr>
        <w:t xml:space="preserve"> </w:t>
      </w:r>
      <w:r>
        <w:t>композиционного</w:t>
      </w:r>
      <w:r>
        <w:rPr>
          <w:spacing w:val="80"/>
        </w:rPr>
        <w:t xml:space="preserve"> </w:t>
      </w:r>
      <w:r>
        <w:t>рисунка</w:t>
      </w:r>
      <w:r>
        <w:rPr>
          <w:spacing w:val="80"/>
        </w:rPr>
        <w:t xml:space="preserve"> </w:t>
      </w:r>
      <w:r>
        <w:t>в</w:t>
      </w:r>
      <w:r>
        <w:rPr>
          <w:spacing w:val="80"/>
        </w:rPr>
        <w:t xml:space="preserve"> </w:t>
      </w:r>
      <w:r>
        <w:t>ответ</w:t>
      </w:r>
      <w:r>
        <w:rPr>
          <w:spacing w:val="80"/>
        </w:rPr>
        <w:t xml:space="preserve"> </w:t>
      </w:r>
      <w:r>
        <w:t>на</w:t>
      </w:r>
      <w:r>
        <w:rPr>
          <w:spacing w:val="80"/>
        </w:rPr>
        <w:t xml:space="preserve"> </w:t>
      </w:r>
      <w:r>
        <w:t xml:space="preserve">заданную </w:t>
      </w:r>
      <w:r>
        <w:rPr>
          <w:spacing w:val="-2"/>
        </w:rPr>
        <w:t>учебную</w:t>
      </w:r>
    </w:p>
    <w:p w:rsidR="00F31BB1" w:rsidRDefault="00346B19">
      <w:pPr>
        <w:pStyle w:val="a3"/>
        <w:spacing w:line="321" w:lineRule="exact"/>
        <w:ind w:left="1211" w:firstLine="0"/>
        <w:jc w:val="left"/>
      </w:pPr>
      <w:r>
        <w:rPr>
          <w:spacing w:val="-2"/>
        </w:rPr>
        <w:t>задачу;</w:t>
      </w:r>
    </w:p>
    <w:p w:rsidR="00F31BB1" w:rsidRDefault="00346B19">
      <w:pPr>
        <w:pStyle w:val="a3"/>
        <w:ind w:left="491" w:right="842"/>
      </w:pPr>
      <w:r>
        <w:t xml:space="preserve">иметь представления об основах цветоведения: основные и составные цвета, дополнительные цвета; иметь представление о понятиях «колорит», «цветовые </w:t>
      </w:r>
      <w:r>
        <w:rPr>
          <w:spacing w:val="-2"/>
        </w:rPr>
        <w:t>отношения»,</w:t>
      </w:r>
    </w:p>
    <w:p w:rsidR="00F31BB1" w:rsidRDefault="00346B19">
      <w:pPr>
        <w:pStyle w:val="a3"/>
        <w:ind w:left="491" w:right="3858"/>
        <w:jc w:val="left"/>
      </w:pPr>
      <w:r>
        <w:t>«цветовой</w:t>
      </w:r>
      <w:r>
        <w:rPr>
          <w:spacing w:val="40"/>
        </w:rPr>
        <w:t xml:space="preserve"> </w:t>
      </w:r>
      <w:r>
        <w:t>контраст»;</w:t>
      </w:r>
      <w:r>
        <w:rPr>
          <w:spacing w:val="40"/>
        </w:rPr>
        <w:t xml:space="preserve"> </w:t>
      </w:r>
      <w:r>
        <w:t>иметь</w:t>
      </w:r>
      <w:r>
        <w:rPr>
          <w:spacing w:val="40"/>
        </w:rPr>
        <w:t xml:space="preserve"> </w:t>
      </w:r>
      <w:r>
        <w:t>навыки</w:t>
      </w:r>
      <w:r>
        <w:rPr>
          <w:spacing w:val="40"/>
        </w:rPr>
        <w:t xml:space="preserve"> </w:t>
      </w:r>
      <w:r>
        <w:t>практической работы гуашью и акварелью;</w:t>
      </w:r>
    </w:p>
    <w:p w:rsidR="00F31BB1" w:rsidRDefault="00346B19">
      <w:pPr>
        <w:pStyle w:val="a3"/>
        <w:tabs>
          <w:tab w:val="left" w:pos="2506"/>
          <w:tab w:val="left" w:pos="4942"/>
          <w:tab w:val="left" w:pos="6807"/>
          <w:tab w:val="left" w:pos="8803"/>
          <w:tab w:val="left" w:pos="10500"/>
        </w:tabs>
        <w:ind w:left="491" w:right="845"/>
        <w:jc w:val="left"/>
      </w:pPr>
      <w:r>
        <w:t>иметь</w:t>
      </w:r>
      <w:r>
        <w:rPr>
          <w:spacing w:val="40"/>
        </w:rPr>
        <w:t xml:space="preserve"> </w:t>
      </w:r>
      <w:r>
        <w:t>опыт</w:t>
      </w:r>
      <w:r>
        <w:rPr>
          <w:spacing w:val="40"/>
        </w:rPr>
        <w:t xml:space="preserve"> </w:t>
      </w:r>
      <w:r>
        <w:t>объёмного</w:t>
      </w:r>
      <w:r>
        <w:rPr>
          <w:spacing w:val="40"/>
        </w:rPr>
        <w:t xml:space="preserve"> </w:t>
      </w:r>
      <w:r>
        <w:t>изображения</w:t>
      </w:r>
      <w:r>
        <w:rPr>
          <w:spacing w:val="40"/>
        </w:rPr>
        <w:t xml:space="preserve"> </w:t>
      </w:r>
      <w:r>
        <w:t>(лепки)</w:t>
      </w:r>
      <w:r>
        <w:rPr>
          <w:spacing w:val="40"/>
        </w:rPr>
        <w:t xml:space="preserve"> </w:t>
      </w:r>
      <w:r>
        <w:t>и</w:t>
      </w:r>
      <w:r>
        <w:rPr>
          <w:spacing w:val="40"/>
        </w:rPr>
        <w:t xml:space="preserve"> </w:t>
      </w:r>
      <w:r>
        <w:t>начальные</w:t>
      </w:r>
      <w:r>
        <w:rPr>
          <w:spacing w:val="40"/>
        </w:rPr>
        <w:t xml:space="preserve"> </w:t>
      </w:r>
      <w:r>
        <w:t>представления</w:t>
      </w:r>
      <w:r>
        <w:rPr>
          <w:spacing w:val="40"/>
        </w:rPr>
        <w:t xml:space="preserve"> </w:t>
      </w:r>
      <w:r>
        <w:t xml:space="preserve">о </w:t>
      </w:r>
      <w:r>
        <w:rPr>
          <w:spacing w:val="-2"/>
        </w:rPr>
        <w:t>пластической</w:t>
      </w:r>
      <w:r>
        <w:tab/>
      </w:r>
      <w:r>
        <w:rPr>
          <w:spacing w:val="-2"/>
        </w:rPr>
        <w:t>выразительности</w:t>
      </w:r>
      <w:r>
        <w:tab/>
      </w:r>
      <w:r>
        <w:rPr>
          <w:spacing w:val="-2"/>
        </w:rPr>
        <w:t>скульптуры,</w:t>
      </w:r>
      <w:r>
        <w:tab/>
      </w:r>
      <w:r>
        <w:rPr>
          <w:spacing w:val="-2"/>
        </w:rPr>
        <w:t>соотношении</w:t>
      </w:r>
      <w:r>
        <w:tab/>
      </w:r>
      <w:r>
        <w:rPr>
          <w:spacing w:val="-2"/>
        </w:rPr>
        <w:t>пропорций</w:t>
      </w:r>
      <w:r>
        <w:tab/>
      </w:r>
      <w:r>
        <w:rPr>
          <w:spacing w:val="-10"/>
        </w:rPr>
        <w:t>в</w:t>
      </w:r>
    </w:p>
    <w:p w:rsidR="00F31BB1" w:rsidRDefault="00F31BB1">
      <w:pPr>
        <w:pStyle w:val="a3"/>
        <w:jc w:val="left"/>
        <w:sectPr w:rsidR="00F31BB1">
          <w:pgSz w:w="11910" w:h="16840"/>
          <w:pgMar w:top="1080" w:right="0" w:bottom="820" w:left="425" w:header="0" w:footer="570" w:gutter="0"/>
          <w:cols w:space="720"/>
        </w:sectPr>
      </w:pPr>
    </w:p>
    <w:p w:rsidR="00CC1CBF" w:rsidRDefault="00346B19">
      <w:pPr>
        <w:spacing w:before="73" w:line="322" w:lineRule="exact"/>
        <w:ind w:left="491"/>
        <w:jc w:val="both"/>
        <w:rPr>
          <w:spacing w:val="56"/>
          <w:w w:val="150"/>
          <w:sz w:val="28"/>
        </w:rPr>
      </w:pPr>
      <w:r>
        <w:rPr>
          <w:sz w:val="28"/>
        </w:rPr>
        <w:t>изображении</w:t>
      </w:r>
      <w:r>
        <w:rPr>
          <w:spacing w:val="54"/>
          <w:w w:val="150"/>
          <w:sz w:val="28"/>
        </w:rPr>
        <w:t xml:space="preserve"> </w:t>
      </w:r>
      <w:r>
        <w:rPr>
          <w:sz w:val="28"/>
        </w:rPr>
        <w:t>предметов</w:t>
      </w:r>
      <w:r>
        <w:rPr>
          <w:spacing w:val="56"/>
          <w:w w:val="150"/>
          <w:sz w:val="28"/>
        </w:rPr>
        <w:t xml:space="preserve"> </w:t>
      </w:r>
      <w:r>
        <w:rPr>
          <w:sz w:val="28"/>
        </w:rPr>
        <w:t>или</w:t>
      </w:r>
      <w:r>
        <w:rPr>
          <w:spacing w:val="60"/>
          <w:w w:val="150"/>
          <w:sz w:val="28"/>
        </w:rPr>
        <w:t xml:space="preserve"> </w:t>
      </w:r>
      <w:r>
        <w:rPr>
          <w:sz w:val="28"/>
        </w:rPr>
        <w:t>животных.</w:t>
      </w:r>
      <w:r>
        <w:rPr>
          <w:spacing w:val="56"/>
          <w:w w:val="150"/>
          <w:sz w:val="28"/>
        </w:rPr>
        <w:t xml:space="preserve"> </w:t>
      </w:r>
    </w:p>
    <w:p w:rsidR="00F31BB1" w:rsidRDefault="00346B19">
      <w:pPr>
        <w:spacing w:before="73" w:line="322" w:lineRule="exact"/>
        <w:ind w:left="491"/>
        <w:jc w:val="both"/>
        <w:rPr>
          <w:b/>
          <w:sz w:val="28"/>
        </w:rPr>
      </w:pPr>
      <w:r>
        <w:rPr>
          <w:b/>
          <w:sz w:val="28"/>
        </w:rPr>
        <w:t>Жанры</w:t>
      </w:r>
      <w:r>
        <w:rPr>
          <w:b/>
          <w:spacing w:val="58"/>
          <w:w w:val="150"/>
          <w:sz w:val="28"/>
        </w:rPr>
        <w:t xml:space="preserve"> </w:t>
      </w:r>
      <w:r>
        <w:rPr>
          <w:b/>
          <w:sz w:val="28"/>
        </w:rPr>
        <w:t>изобразительного</w:t>
      </w:r>
      <w:r>
        <w:rPr>
          <w:b/>
          <w:spacing w:val="58"/>
          <w:w w:val="150"/>
          <w:sz w:val="28"/>
        </w:rPr>
        <w:t xml:space="preserve"> </w:t>
      </w:r>
      <w:r>
        <w:rPr>
          <w:b/>
          <w:spacing w:val="-2"/>
          <w:sz w:val="28"/>
        </w:rPr>
        <w:t>искусства:</w:t>
      </w:r>
    </w:p>
    <w:p w:rsidR="00F31BB1" w:rsidRPr="00CC1CBF" w:rsidRDefault="00CC1CBF" w:rsidP="00CC1CBF">
      <w:pPr>
        <w:tabs>
          <w:tab w:val="left" w:pos="2459"/>
          <w:tab w:val="left" w:pos="3518"/>
          <w:tab w:val="left" w:pos="5097"/>
          <w:tab w:val="left" w:pos="7053"/>
          <w:tab w:val="left" w:pos="8563"/>
          <w:tab w:val="left" w:pos="8985"/>
        </w:tabs>
        <w:ind w:left="1211" w:right="840" w:hanging="720"/>
        <w:rPr>
          <w:i/>
          <w:sz w:val="28"/>
        </w:rPr>
      </w:pPr>
      <w:r>
        <w:rPr>
          <w:sz w:val="28"/>
        </w:rPr>
        <w:t xml:space="preserve">           </w:t>
      </w:r>
      <w:r w:rsidR="00346B19">
        <w:rPr>
          <w:sz w:val="28"/>
        </w:rPr>
        <w:t xml:space="preserve">иметь представления о понятии «жанры в изобразительном искусстве», понимать </w:t>
      </w:r>
      <w:r w:rsidR="00346B19">
        <w:rPr>
          <w:spacing w:val="-2"/>
          <w:sz w:val="28"/>
        </w:rPr>
        <w:t>разницу</w:t>
      </w:r>
      <w:r w:rsidR="00346B19">
        <w:rPr>
          <w:sz w:val="28"/>
        </w:rPr>
        <w:tab/>
      </w:r>
      <w:r w:rsidR="00346B19">
        <w:rPr>
          <w:spacing w:val="-4"/>
          <w:sz w:val="28"/>
        </w:rPr>
        <w:t>между</w:t>
      </w:r>
      <w:r w:rsidR="00346B19">
        <w:rPr>
          <w:sz w:val="28"/>
        </w:rPr>
        <w:tab/>
      </w:r>
      <w:r w:rsidR="00346B19">
        <w:rPr>
          <w:spacing w:val="-2"/>
          <w:sz w:val="28"/>
        </w:rPr>
        <w:t>предметом</w:t>
      </w:r>
      <w:r w:rsidR="00346B19">
        <w:rPr>
          <w:sz w:val="28"/>
        </w:rPr>
        <w:tab/>
      </w:r>
      <w:r w:rsidR="00346B19">
        <w:rPr>
          <w:i/>
          <w:spacing w:val="-2"/>
          <w:sz w:val="28"/>
        </w:rPr>
        <w:t>изображения,</w:t>
      </w:r>
      <w:r w:rsidR="00346B19">
        <w:rPr>
          <w:i/>
          <w:sz w:val="28"/>
        </w:rPr>
        <w:tab/>
      </w:r>
      <w:r w:rsidR="00346B19">
        <w:rPr>
          <w:i/>
          <w:spacing w:val="-2"/>
          <w:sz w:val="28"/>
        </w:rPr>
        <w:t>сюжетом</w:t>
      </w:r>
      <w:r>
        <w:rPr>
          <w:i/>
          <w:sz w:val="28"/>
        </w:rPr>
        <w:t xml:space="preserve"> </w:t>
      </w:r>
      <w:r w:rsidR="00346B19">
        <w:rPr>
          <w:i/>
          <w:spacing w:val="-10"/>
          <w:sz w:val="28"/>
        </w:rPr>
        <w:t>и</w:t>
      </w:r>
      <w:r w:rsidR="00346B19">
        <w:rPr>
          <w:i/>
          <w:sz w:val="28"/>
        </w:rPr>
        <w:tab/>
      </w:r>
      <w:r w:rsidR="00346B19">
        <w:rPr>
          <w:i/>
          <w:spacing w:val="-2"/>
          <w:sz w:val="28"/>
        </w:rPr>
        <w:t>содержанием</w:t>
      </w:r>
      <w:r>
        <w:rPr>
          <w:i/>
          <w:sz w:val="28"/>
        </w:rPr>
        <w:t xml:space="preserve"> </w:t>
      </w:r>
      <w:r w:rsidR="00346B19">
        <w:rPr>
          <w:i/>
          <w:sz w:val="28"/>
        </w:rPr>
        <w:t>произведения</w:t>
      </w:r>
      <w:r w:rsidR="00346B19">
        <w:rPr>
          <w:i/>
          <w:spacing w:val="-9"/>
          <w:sz w:val="28"/>
        </w:rPr>
        <w:t xml:space="preserve"> </w:t>
      </w:r>
      <w:r w:rsidR="00346B19">
        <w:rPr>
          <w:i/>
          <w:spacing w:val="-2"/>
          <w:sz w:val="28"/>
        </w:rPr>
        <w:t>искусства</w:t>
      </w:r>
      <w:r w:rsidR="00346B19">
        <w:rPr>
          <w:spacing w:val="-2"/>
          <w:sz w:val="28"/>
        </w:rPr>
        <w:t>.</w:t>
      </w:r>
    </w:p>
    <w:p w:rsidR="00F31BB1" w:rsidRDefault="00CC1CBF" w:rsidP="00CC1CBF">
      <w:pPr>
        <w:pStyle w:val="2"/>
        <w:spacing w:before="4" w:line="321" w:lineRule="exact"/>
        <w:ind w:left="0" w:right="7471"/>
      </w:pPr>
      <w:r>
        <w:rPr>
          <w:spacing w:val="-2"/>
        </w:rPr>
        <w:t xml:space="preserve">        </w:t>
      </w:r>
      <w:r w:rsidR="00346B19">
        <w:rPr>
          <w:spacing w:val="-2"/>
        </w:rPr>
        <w:t>Натюрморт:</w:t>
      </w:r>
    </w:p>
    <w:p w:rsidR="00F31BB1" w:rsidRDefault="00346B19">
      <w:pPr>
        <w:pStyle w:val="a3"/>
        <w:ind w:left="492" w:right="841"/>
      </w:pPr>
      <w:r>
        <w:t>иметь представление о изображении предметного мира в различные эпохи истории человечества и уметь приводить примеры натюрморта в европейской живописи Нового времени при помощи учителя;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 по предложенному плану; иметь представление и иметь опыт применения в рисунке правил линейной перспективы и изображения объёмного предмета в двухмерном пространстве листа;</w:t>
      </w:r>
    </w:p>
    <w:p w:rsidR="00F31BB1" w:rsidRDefault="00346B19">
      <w:pPr>
        <w:pStyle w:val="a3"/>
        <w:tabs>
          <w:tab w:val="left" w:pos="1531"/>
          <w:tab w:val="left" w:pos="1838"/>
          <w:tab w:val="left" w:pos="1908"/>
          <w:tab w:val="left" w:pos="2469"/>
          <w:tab w:val="left" w:pos="2829"/>
          <w:tab w:val="left" w:pos="2860"/>
          <w:tab w:val="left" w:pos="3230"/>
          <w:tab w:val="left" w:pos="4041"/>
          <w:tab w:val="left" w:pos="4176"/>
          <w:tab w:val="left" w:pos="4209"/>
          <w:tab w:val="left" w:pos="4466"/>
          <w:tab w:val="left" w:pos="4610"/>
          <w:tab w:val="left" w:pos="4862"/>
          <w:tab w:val="left" w:pos="5395"/>
          <w:tab w:val="left" w:pos="5634"/>
          <w:tab w:val="left" w:pos="5702"/>
          <w:tab w:val="left" w:pos="5966"/>
          <w:tab w:val="left" w:pos="6237"/>
          <w:tab w:val="left" w:pos="6626"/>
          <w:tab w:val="left" w:pos="7209"/>
          <w:tab w:val="left" w:pos="7574"/>
          <w:tab w:val="left" w:pos="7831"/>
          <w:tab w:val="left" w:pos="7905"/>
          <w:tab w:val="left" w:pos="8361"/>
          <w:tab w:val="left" w:pos="8769"/>
          <w:tab w:val="left" w:pos="8848"/>
          <w:tab w:val="left" w:pos="9246"/>
          <w:tab w:val="left" w:pos="9292"/>
          <w:tab w:val="left" w:pos="9458"/>
        </w:tabs>
        <w:ind w:left="492" w:right="841"/>
        <w:jc w:val="right"/>
      </w:pPr>
      <w:r>
        <w:t xml:space="preserve">иметь представление об освещении как средстве выявления объёма предмета; </w:t>
      </w:r>
      <w:r>
        <w:rPr>
          <w:spacing w:val="-2"/>
        </w:rPr>
        <w:t>иметь</w:t>
      </w:r>
      <w:r>
        <w:tab/>
      </w:r>
      <w:r>
        <w:rPr>
          <w:spacing w:val="-4"/>
        </w:rPr>
        <w:t>опыт</w:t>
      </w:r>
      <w:r>
        <w:tab/>
      </w:r>
      <w:r>
        <w:rPr>
          <w:spacing w:val="-2"/>
        </w:rPr>
        <w:t>построения</w:t>
      </w:r>
      <w:r>
        <w:tab/>
      </w:r>
      <w:r>
        <w:tab/>
      </w:r>
      <w:r>
        <w:rPr>
          <w:spacing w:val="-2"/>
        </w:rPr>
        <w:t>композиции</w:t>
      </w:r>
      <w:r>
        <w:tab/>
      </w:r>
      <w:r>
        <w:tab/>
      </w:r>
      <w:r>
        <w:tab/>
      </w:r>
      <w:r>
        <w:rPr>
          <w:spacing w:val="-2"/>
        </w:rPr>
        <w:t>натюрморта:</w:t>
      </w:r>
      <w:r>
        <w:tab/>
      </w:r>
      <w:r>
        <w:tab/>
      </w:r>
      <w:r>
        <w:rPr>
          <w:spacing w:val="-4"/>
        </w:rPr>
        <w:t>опыт</w:t>
      </w:r>
      <w:r>
        <w:tab/>
      </w:r>
      <w:r>
        <w:rPr>
          <w:spacing w:val="-2"/>
        </w:rPr>
        <w:t>разнообразного расположения</w:t>
      </w:r>
      <w:r>
        <w:tab/>
      </w:r>
      <w:r>
        <w:rPr>
          <w:spacing w:val="-49"/>
        </w:rPr>
        <w:t xml:space="preserve"> </w:t>
      </w:r>
      <w:r>
        <w:t>предметов</w:t>
      </w:r>
      <w:r>
        <w:tab/>
      </w:r>
      <w:r>
        <w:rPr>
          <w:spacing w:val="-6"/>
        </w:rPr>
        <w:t>на</w:t>
      </w:r>
      <w:r>
        <w:tab/>
      </w:r>
      <w:r>
        <w:tab/>
      </w:r>
      <w:r>
        <w:rPr>
          <w:spacing w:val="-2"/>
        </w:rPr>
        <w:t>листе,</w:t>
      </w:r>
      <w:r>
        <w:tab/>
      </w:r>
      <w:r>
        <w:tab/>
      </w:r>
      <w:r>
        <w:rPr>
          <w:spacing w:val="-2"/>
        </w:rPr>
        <w:t>выделения</w:t>
      </w:r>
      <w:r>
        <w:tab/>
      </w:r>
      <w:r>
        <w:rPr>
          <w:spacing w:val="-2"/>
        </w:rPr>
        <w:t>доминанты</w:t>
      </w:r>
      <w:r>
        <w:tab/>
      </w:r>
      <w:r>
        <w:tab/>
      </w:r>
      <w:r>
        <w:rPr>
          <w:spacing w:val="-10"/>
        </w:rPr>
        <w:t>и</w:t>
      </w:r>
      <w:r>
        <w:tab/>
      </w:r>
      <w:r>
        <w:tab/>
      </w:r>
      <w:r>
        <w:rPr>
          <w:spacing w:val="-2"/>
        </w:rPr>
        <w:t xml:space="preserve">целостного </w:t>
      </w:r>
      <w:r>
        <w:t>соотношения</w:t>
      </w:r>
      <w:r>
        <w:rPr>
          <w:spacing w:val="40"/>
        </w:rPr>
        <w:t xml:space="preserve"> </w:t>
      </w:r>
      <w:r>
        <w:t>всех</w:t>
      </w:r>
      <w:r>
        <w:rPr>
          <w:spacing w:val="40"/>
        </w:rPr>
        <w:t xml:space="preserve"> </w:t>
      </w:r>
      <w:r>
        <w:t>применяемых</w:t>
      </w:r>
      <w:r>
        <w:rPr>
          <w:spacing w:val="40"/>
        </w:rPr>
        <w:t xml:space="preserve"> </w:t>
      </w:r>
      <w:r>
        <w:t>средств</w:t>
      </w:r>
      <w:r>
        <w:rPr>
          <w:spacing w:val="40"/>
        </w:rPr>
        <w:t xml:space="preserve"> </w:t>
      </w:r>
      <w:r>
        <w:t>выразительности;</w:t>
      </w:r>
      <w:r>
        <w:rPr>
          <w:spacing w:val="40"/>
        </w:rPr>
        <w:t xml:space="preserve"> </w:t>
      </w:r>
      <w:r>
        <w:t>иметь</w:t>
      </w:r>
      <w:r>
        <w:rPr>
          <w:spacing w:val="40"/>
        </w:rPr>
        <w:t xml:space="preserve"> </w:t>
      </w:r>
      <w:r>
        <w:t>опыт</w:t>
      </w:r>
      <w:r>
        <w:rPr>
          <w:spacing w:val="40"/>
        </w:rPr>
        <w:t xml:space="preserve"> </w:t>
      </w:r>
      <w:r>
        <w:t xml:space="preserve">создания графического натюрморта; иметь опыт создания натюрморта средствами живописи. </w:t>
      </w:r>
      <w:r>
        <w:rPr>
          <w:b/>
          <w:spacing w:val="-2"/>
        </w:rPr>
        <w:t>Портрет:</w:t>
      </w:r>
      <w:r>
        <w:rPr>
          <w:b/>
        </w:rPr>
        <w:tab/>
      </w:r>
      <w:r>
        <w:rPr>
          <w:b/>
        </w:rPr>
        <w:tab/>
      </w:r>
      <w:r>
        <w:rPr>
          <w:spacing w:val="-4"/>
        </w:rPr>
        <w:t>иметь</w:t>
      </w:r>
      <w:r>
        <w:tab/>
      </w:r>
      <w:r>
        <w:tab/>
      </w:r>
      <w:r>
        <w:rPr>
          <w:spacing w:val="-2"/>
        </w:rPr>
        <w:t>представление</w:t>
      </w:r>
      <w:r>
        <w:tab/>
      </w:r>
      <w:r>
        <w:rPr>
          <w:spacing w:val="-6"/>
        </w:rPr>
        <w:t>об</w:t>
      </w:r>
      <w:r>
        <w:tab/>
      </w:r>
      <w:r>
        <w:rPr>
          <w:spacing w:val="-2"/>
        </w:rPr>
        <w:t>истории</w:t>
      </w:r>
      <w:r>
        <w:tab/>
      </w:r>
      <w:r>
        <w:rPr>
          <w:spacing w:val="-2"/>
        </w:rPr>
        <w:t>портретного</w:t>
      </w:r>
      <w:r>
        <w:tab/>
      </w:r>
      <w:r>
        <w:rPr>
          <w:spacing w:val="-2"/>
        </w:rPr>
        <w:t xml:space="preserve">изображения </w:t>
      </w:r>
      <w:r>
        <w:t>человека</w:t>
      </w:r>
      <w:r>
        <w:rPr>
          <w:spacing w:val="80"/>
        </w:rPr>
        <w:t xml:space="preserve"> </w:t>
      </w:r>
      <w:r>
        <w:t>в</w:t>
      </w:r>
      <w:r>
        <w:rPr>
          <w:spacing w:val="80"/>
        </w:rPr>
        <w:t xml:space="preserve"> </w:t>
      </w:r>
      <w:r>
        <w:t>разные</w:t>
      </w:r>
      <w:r>
        <w:rPr>
          <w:spacing w:val="80"/>
        </w:rPr>
        <w:t xml:space="preserve"> </w:t>
      </w:r>
      <w:r>
        <w:t>эпохи</w:t>
      </w:r>
      <w:r>
        <w:rPr>
          <w:spacing w:val="80"/>
        </w:rPr>
        <w:t xml:space="preserve"> </w:t>
      </w:r>
      <w:r>
        <w:t>как</w:t>
      </w:r>
      <w:r>
        <w:rPr>
          <w:spacing w:val="80"/>
        </w:rPr>
        <w:t xml:space="preserve"> </w:t>
      </w:r>
      <w:r>
        <w:t>последовательности</w:t>
      </w:r>
      <w:r>
        <w:rPr>
          <w:spacing w:val="80"/>
        </w:rPr>
        <w:t xml:space="preserve"> </w:t>
      </w:r>
      <w:r>
        <w:t>изменений</w:t>
      </w:r>
      <w:r>
        <w:rPr>
          <w:spacing w:val="80"/>
        </w:rPr>
        <w:t xml:space="preserve"> </w:t>
      </w:r>
      <w:r>
        <w:t>представления</w:t>
      </w:r>
      <w:r>
        <w:rPr>
          <w:spacing w:val="80"/>
        </w:rPr>
        <w:t xml:space="preserve"> </w:t>
      </w:r>
      <w:r>
        <w:t>о человеке;</w:t>
      </w:r>
      <w:r>
        <w:rPr>
          <w:spacing w:val="80"/>
        </w:rPr>
        <w:t xml:space="preserve"> </w:t>
      </w:r>
      <w:r>
        <w:t>иметь</w:t>
      </w:r>
      <w:r>
        <w:rPr>
          <w:spacing w:val="80"/>
        </w:rPr>
        <w:t xml:space="preserve"> </w:t>
      </w:r>
      <w:r>
        <w:t>представления</w:t>
      </w:r>
      <w:r>
        <w:rPr>
          <w:spacing w:val="80"/>
        </w:rPr>
        <w:t xml:space="preserve"> </w:t>
      </w:r>
      <w:r>
        <w:t>о</w:t>
      </w:r>
      <w:r>
        <w:rPr>
          <w:spacing w:val="80"/>
        </w:rPr>
        <w:t xml:space="preserve"> </w:t>
      </w:r>
      <w:r>
        <w:t>содержании</w:t>
      </w:r>
      <w:r>
        <w:rPr>
          <w:spacing w:val="80"/>
        </w:rPr>
        <w:t xml:space="preserve"> </w:t>
      </w:r>
      <w:r>
        <w:t>портретного</w:t>
      </w:r>
      <w:r>
        <w:rPr>
          <w:spacing w:val="80"/>
        </w:rPr>
        <w:t xml:space="preserve"> </w:t>
      </w:r>
      <w:r>
        <w:t>образа</w:t>
      </w:r>
      <w:r>
        <w:rPr>
          <w:spacing w:val="80"/>
        </w:rPr>
        <w:t xml:space="preserve"> </w:t>
      </w:r>
      <w:r>
        <w:t>в</w:t>
      </w:r>
      <w:r>
        <w:rPr>
          <w:spacing w:val="80"/>
        </w:rPr>
        <w:t xml:space="preserve"> </w:t>
      </w:r>
      <w:r>
        <w:t>искусстве Древнего</w:t>
      </w:r>
      <w:r>
        <w:rPr>
          <w:spacing w:val="40"/>
        </w:rPr>
        <w:t xml:space="preserve"> </w:t>
      </w:r>
      <w:r>
        <w:t>Рима,</w:t>
      </w:r>
      <w:r>
        <w:rPr>
          <w:spacing w:val="40"/>
        </w:rPr>
        <w:t xml:space="preserve"> </w:t>
      </w:r>
      <w:r>
        <w:t>эпохи</w:t>
      </w:r>
      <w:r>
        <w:rPr>
          <w:spacing w:val="40"/>
        </w:rPr>
        <w:t xml:space="preserve"> </w:t>
      </w:r>
      <w:r>
        <w:t>Возрождения</w:t>
      </w:r>
      <w:r>
        <w:rPr>
          <w:spacing w:val="40"/>
        </w:rPr>
        <w:t xml:space="preserve"> </w:t>
      </w:r>
      <w:r>
        <w:t>и</w:t>
      </w:r>
      <w:r>
        <w:rPr>
          <w:spacing w:val="40"/>
        </w:rPr>
        <w:t xml:space="preserve"> </w:t>
      </w:r>
      <w:r>
        <w:t>Нового</w:t>
      </w:r>
      <w:r>
        <w:rPr>
          <w:spacing w:val="40"/>
        </w:rPr>
        <w:t xml:space="preserve"> </w:t>
      </w:r>
      <w:r>
        <w:t>времени;</w:t>
      </w:r>
      <w:r>
        <w:rPr>
          <w:spacing w:val="40"/>
        </w:rPr>
        <w:t xml:space="preserve"> </w:t>
      </w:r>
      <w:r>
        <w:t>узнавать</w:t>
      </w:r>
      <w:r>
        <w:rPr>
          <w:spacing w:val="40"/>
        </w:rPr>
        <w:t xml:space="preserve"> </w:t>
      </w:r>
      <w:r>
        <w:t>произведения</w:t>
      </w:r>
      <w:r>
        <w:rPr>
          <w:spacing w:val="40"/>
        </w:rPr>
        <w:t xml:space="preserve"> </w:t>
      </w:r>
      <w:r>
        <w:t xml:space="preserve">и </w:t>
      </w:r>
      <w:r>
        <w:rPr>
          <w:spacing w:val="-2"/>
        </w:rPr>
        <w:t>называть</w:t>
      </w:r>
      <w:r>
        <w:tab/>
      </w:r>
      <w:r>
        <w:rPr>
          <w:spacing w:val="-4"/>
        </w:rPr>
        <w:t>имена</w:t>
      </w:r>
      <w:r>
        <w:tab/>
      </w:r>
      <w:r>
        <w:rPr>
          <w:spacing w:val="-2"/>
        </w:rPr>
        <w:t>нескольких</w:t>
      </w:r>
      <w:r>
        <w:tab/>
      </w:r>
      <w:r>
        <w:tab/>
      </w:r>
      <w:r>
        <w:rPr>
          <w:spacing w:val="-2"/>
        </w:rPr>
        <w:t>великих</w:t>
      </w:r>
      <w:r>
        <w:tab/>
      </w:r>
      <w:r>
        <w:tab/>
      </w:r>
      <w:r>
        <w:rPr>
          <w:spacing w:val="-2"/>
        </w:rPr>
        <w:t>портретистов</w:t>
      </w:r>
      <w:r>
        <w:tab/>
      </w:r>
      <w:r>
        <w:rPr>
          <w:spacing w:val="-2"/>
        </w:rPr>
        <w:t>европейского</w:t>
      </w:r>
      <w:r>
        <w:tab/>
      </w:r>
      <w:r>
        <w:tab/>
      </w:r>
      <w:r>
        <w:tab/>
      </w:r>
      <w:r>
        <w:rPr>
          <w:spacing w:val="-2"/>
        </w:rPr>
        <w:t xml:space="preserve">искусства </w:t>
      </w:r>
      <w:r>
        <w:t>(Леонардо</w:t>
      </w:r>
      <w:r>
        <w:rPr>
          <w:spacing w:val="37"/>
        </w:rPr>
        <w:t xml:space="preserve"> </w:t>
      </w:r>
      <w:r>
        <w:t>да</w:t>
      </w:r>
      <w:r>
        <w:rPr>
          <w:spacing w:val="36"/>
        </w:rPr>
        <w:t xml:space="preserve"> </w:t>
      </w:r>
      <w:r>
        <w:t>Винчи,</w:t>
      </w:r>
      <w:r>
        <w:rPr>
          <w:spacing w:val="35"/>
        </w:rPr>
        <w:t xml:space="preserve"> </w:t>
      </w:r>
      <w:r>
        <w:t>Рафаэль,</w:t>
      </w:r>
      <w:r>
        <w:rPr>
          <w:spacing w:val="35"/>
        </w:rPr>
        <w:t xml:space="preserve"> </w:t>
      </w:r>
      <w:r>
        <w:t>Микеланджело,</w:t>
      </w:r>
      <w:r>
        <w:rPr>
          <w:spacing w:val="35"/>
        </w:rPr>
        <w:t xml:space="preserve"> </w:t>
      </w:r>
      <w:r>
        <w:t>Рембрандт</w:t>
      </w:r>
      <w:r>
        <w:rPr>
          <w:spacing w:val="30"/>
        </w:rPr>
        <w:t xml:space="preserve"> </w:t>
      </w:r>
      <w:r>
        <w:t>и</w:t>
      </w:r>
      <w:r>
        <w:rPr>
          <w:spacing w:val="36"/>
        </w:rPr>
        <w:t xml:space="preserve"> </w:t>
      </w:r>
      <w:r>
        <w:t>др.)</w:t>
      </w:r>
      <w:r>
        <w:rPr>
          <w:spacing w:val="33"/>
        </w:rPr>
        <w:t xml:space="preserve"> </w:t>
      </w:r>
      <w:r>
        <w:t>по</w:t>
      </w:r>
      <w:r>
        <w:rPr>
          <w:spacing w:val="34"/>
        </w:rPr>
        <w:t xml:space="preserve"> </w:t>
      </w:r>
      <w:r>
        <w:t>образцу</w:t>
      </w:r>
      <w:r>
        <w:rPr>
          <w:spacing w:val="32"/>
        </w:rPr>
        <w:t xml:space="preserve"> </w:t>
      </w:r>
      <w:r>
        <w:t>или</w:t>
      </w:r>
      <w:r>
        <w:rPr>
          <w:spacing w:val="36"/>
        </w:rPr>
        <w:t xml:space="preserve"> </w:t>
      </w:r>
      <w:r>
        <w:t xml:space="preserve">с </w:t>
      </w:r>
      <w:r>
        <w:rPr>
          <w:spacing w:val="-2"/>
        </w:rPr>
        <w:t>помощью</w:t>
      </w:r>
      <w:r>
        <w:tab/>
      </w:r>
      <w:r>
        <w:tab/>
      </w:r>
      <w:r>
        <w:rPr>
          <w:spacing w:val="-51"/>
        </w:rPr>
        <w:t xml:space="preserve"> </w:t>
      </w:r>
      <w:r>
        <w:t>учителя;</w:t>
      </w:r>
      <w:r>
        <w:tab/>
      </w:r>
      <w:r>
        <w:rPr>
          <w:spacing w:val="-4"/>
        </w:rPr>
        <w:t>иметь</w:t>
      </w:r>
      <w:r>
        <w:tab/>
      </w:r>
      <w:r>
        <w:tab/>
      </w:r>
      <w:r>
        <w:tab/>
      </w:r>
      <w:r>
        <w:rPr>
          <w:spacing w:val="-2"/>
        </w:rPr>
        <w:t>представления</w:t>
      </w:r>
      <w:r>
        <w:tab/>
      </w:r>
      <w:r>
        <w:tab/>
      </w:r>
      <w:r>
        <w:rPr>
          <w:spacing w:val="-10"/>
        </w:rPr>
        <w:t>о</w:t>
      </w:r>
      <w:r>
        <w:tab/>
      </w:r>
      <w:r>
        <w:rPr>
          <w:spacing w:val="-43"/>
        </w:rPr>
        <w:t xml:space="preserve"> </w:t>
      </w:r>
      <w:r>
        <w:t>истории</w:t>
      </w:r>
      <w:r>
        <w:tab/>
      </w:r>
      <w:r>
        <w:tab/>
      </w:r>
      <w:r>
        <w:rPr>
          <w:spacing w:val="-2"/>
        </w:rPr>
        <w:t>портрета</w:t>
      </w:r>
      <w:r>
        <w:tab/>
        <w:t>в</w:t>
      </w:r>
      <w:r>
        <w:rPr>
          <w:spacing w:val="80"/>
          <w:w w:val="150"/>
        </w:rPr>
        <w:t xml:space="preserve"> </w:t>
      </w:r>
      <w:r>
        <w:t>русском изобразительном</w:t>
      </w:r>
      <w:r>
        <w:rPr>
          <w:spacing w:val="75"/>
        </w:rPr>
        <w:t xml:space="preserve">   </w:t>
      </w:r>
      <w:r>
        <w:t>искусстве,</w:t>
      </w:r>
      <w:r>
        <w:rPr>
          <w:spacing w:val="75"/>
        </w:rPr>
        <w:t xml:space="preserve">   </w:t>
      </w:r>
      <w:r>
        <w:t>о</w:t>
      </w:r>
      <w:r>
        <w:rPr>
          <w:spacing w:val="77"/>
        </w:rPr>
        <w:t xml:space="preserve">   </w:t>
      </w:r>
      <w:r>
        <w:t>великих</w:t>
      </w:r>
      <w:r>
        <w:rPr>
          <w:spacing w:val="76"/>
        </w:rPr>
        <w:t xml:space="preserve">   </w:t>
      </w:r>
      <w:r>
        <w:t>художниках-портретистах</w:t>
      </w:r>
      <w:r>
        <w:rPr>
          <w:spacing w:val="76"/>
        </w:rPr>
        <w:t xml:space="preserve">   </w:t>
      </w:r>
      <w:r>
        <w:rPr>
          <w:spacing w:val="-5"/>
        </w:rPr>
        <w:t>(В.</w:t>
      </w:r>
    </w:p>
    <w:p w:rsidR="00F31BB1" w:rsidRDefault="00346B19">
      <w:pPr>
        <w:pStyle w:val="a3"/>
        <w:spacing w:line="321" w:lineRule="exact"/>
        <w:ind w:left="492" w:firstLine="0"/>
      </w:pPr>
      <w:r>
        <w:t>Боровиковский,</w:t>
      </w:r>
      <w:r>
        <w:rPr>
          <w:spacing w:val="-6"/>
        </w:rPr>
        <w:t xml:space="preserve"> </w:t>
      </w:r>
      <w:r>
        <w:t>А.</w:t>
      </w:r>
      <w:r>
        <w:rPr>
          <w:spacing w:val="-6"/>
        </w:rPr>
        <w:t xml:space="preserve"> </w:t>
      </w:r>
      <w:r>
        <w:t>Венецианов,</w:t>
      </w:r>
      <w:r>
        <w:rPr>
          <w:spacing w:val="-6"/>
        </w:rPr>
        <w:t xml:space="preserve"> </w:t>
      </w:r>
      <w:r>
        <w:t>О.</w:t>
      </w:r>
      <w:r>
        <w:rPr>
          <w:spacing w:val="-6"/>
        </w:rPr>
        <w:t xml:space="preserve"> </w:t>
      </w:r>
      <w:r>
        <w:rPr>
          <w:spacing w:val="-2"/>
        </w:rPr>
        <w:t>Кипренский,</w:t>
      </w:r>
    </w:p>
    <w:p w:rsidR="00F31BB1" w:rsidRDefault="00346B19">
      <w:pPr>
        <w:pStyle w:val="a3"/>
        <w:ind w:left="492" w:right="843"/>
      </w:pPr>
      <w:r>
        <w:t>В. Тропинин, К. Брюллов, И. Крамской, И. Репин, В. Суриков, В. Серов и</w:t>
      </w:r>
      <w:r>
        <w:rPr>
          <w:spacing w:val="80"/>
        </w:rPr>
        <w:t xml:space="preserve"> </w:t>
      </w:r>
      <w:r>
        <w:t xml:space="preserve">др.); иметь представления и опыт претворения в рисунке основных позиций </w:t>
      </w:r>
      <w:r>
        <w:rPr>
          <w:spacing w:val="-2"/>
        </w:rPr>
        <w:t>конструкции</w:t>
      </w:r>
    </w:p>
    <w:p w:rsidR="00F31BB1" w:rsidRDefault="00346B19" w:rsidP="00CC1CBF">
      <w:pPr>
        <w:pStyle w:val="a3"/>
        <w:ind w:left="492" w:right="842"/>
      </w:pPr>
      <w:r>
        <w:t>головы человека, пропорции лица, соотношение лицевой и черепной частей головы; иметь представление о способах объёмного изображения головы человека, иметь опыт создания зарисовок объёмной конструкции головы (по образцу); иметь представление о термине</w:t>
      </w:r>
      <w:r w:rsidR="00CC1CBF">
        <w:t xml:space="preserve"> </w:t>
      </w:r>
      <w:r>
        <w:t>«ракурс»;</w:t>
      </w:r>
      <w:r>
        <w:rPr>
          <w:spacing w:val="-3"/>
        </w:rPr>
        <w:t xml:space="preserve"> </w:t>
      </w:r>
      <w:r>
        <w:t>иметь</w:t>
      </w:r>
      <w:r>
        <w:rPr>
          <w:spacing w:val="-5"/>
        </w:rPr>
        <w:t xml:space="preserve"> </w:t>
      </w:r>
      <w:r>
        <w:t>представление</w:t>
      </w:r>
      <w:r>
        <w:rPr>
          <w:spacing w:val="-6"/>
        </w:rPr>
        <w:t xml:space="preserve"> </w:t>
      </w:r>
      <w:r>
        <w:t>о</w:t>
      </w:r>
      <w:r>
        <w:rPr>
          <w:spacing w:val="-3"/>
        </w:rPr>
        <w:t xml:space="preserve"> </w:t>
      </w:r>
      <w:r>
        <w:t>скульптурном</w:t>
      </w:r>
      <w:r>
        <w:rPr>
          <w:spacing w:val="-4"/>
        </w:rPr>
        <w:t xml:space="preserve"> </w:t>
      </w:r>
      <w:r>
        <w:t>портрете</w:t>
      </w:r>
      <w:r>
        <w:rPr>
          <w:spacing w:val="-4"/>
        </w:rPr>
        <w:t xml:space="preserve"> </w:t>
      </w:r>
      <w:r>
        <w:t>в</w:t>
      </w:r>
      <w:r>
        <w:rPr>
          <w:spacing w:val="-4"/>
        </w:rPr>
        <w:t xml:space="preserve"> </w:t>
      </w:r>
      <w:r>
        <w:t>истории</w:t>
      </w:r>
      <w:r>
        <w:rPr>
          <w:spacing w:val="-3"/>
        </w:rPr>
        <w:t xml:space="preserve"> </w:t>
      </w:r>
      <w:r>
        <w:t>искусства, о выражении</w:t>
      </w:r>
      <w:r w:rsidR="00CC1CBF">
        <w:t xml:space="preserve"> </w:t>
      </w:r>
      <w:r>
        <w:t>характера человека и образа эпохи в скульптурном портрете; иметь начальный опыт лепки головы человека;</w:t>
      </w:r>
      <w:r w:rsidR="00CC1CBF">
        <w:t xml:space="preserve"> </w:t>
      </w:r>
      <w:r>
        <w:t>иметь</w:t>
      </w:r>
      <w:r>
        <w:rPr>
          <w:spacing w:val="-8"/>
        </w:rPr>
        <w:t xml:space="preserve"> </w:t>
      </w:r>
      <w:r>
        <w:t>представление</w:t>
      </w:r>
      <w:r>
        <w:rPr>
          <w:spacing w:val="-6"/>
        </w:rPr>
        <w:t xml:space="preserve"> </w:t>
      </w:r>
      <w:r>
        <w:t>о</w:t>
      </w:r>
      <w:r>
        <w:rPr>
          <w:spacing w:val="-6"/>
        </w:rPr>
        <w:t xml:space="preserve"> </w:t>
      </w:r>
      <w:r>
        <w:t>графических</w:t>
      </w:r>
      <w:r>
        <w:rPr>
          <w:spacing w:val="-5"/>
        </w:rPr>
        <w:t xml:space="preserve"> </w:t>
      </w:r>
      <w:r>
        <w:t>портретах</w:t>
      </w:r>
      <w:r>
        <w:rPr>
          <w:spacing w:val="-6"/>
        </w:rPr>
        <w:t xml:space="preserve"> </w:t>
      </w:r>
      <w:r>
        <w:t>мастеров</w:t>
      </w:r>
      <w:r>
        <w:rPr>
          <w:spacing w:val="-6"/>
        </w:rPr>
        <w:t xml:space="preserve"> </w:t>
      </w:r>
      <w:r>
        <w:t>разных</w:t>
      </w:r>
      <w:r>
        <w:rPr>
          <w:spacing w:val="-5"/>
        </w:rPr>
        <w:t xml:space="preserve"> </w:t>
      </w:r>
      <w:r>
        <w:t>эпох,</w:t>
      </w:r>
      <w:r>
        <w:rPr>
          <w:spacing w:val="-9"/>
        </w:rPr>
        <w:t xml:space="preserve"> </w:t>
      </w:r>
      <w:r>
        <w:rPr>
          <w:spacing w:val="-10"/>
        </w:rPr>
        <w:t>о</w:t>
      </w:r>
      <w:r w:rsidR="00CC1CBF">
        <w:t xml:space="preserve"> </w:t>
      </w:r>
      <w:r>
        <w:rPr>
          <w:spacing w:val="-2"/>
        </w:rPr>
        <w:t xml:space="preserve">разнообразии </w:t>
      </w:r>
      <w:r>
        <w:t>графических</w:t>
      </w:r>
      <w:r>
        <w:rPr>
          <w:spacing w:val="40"/>
        </w:rPr>
        <w:t xml:space="preserve"> </w:t>
      </w:r>
      <w:r>
        <w:t>средств</w:t>
      </w:r>
      <w:r>
        <w:rPr>
          <w:spacing w:val="40"/>
        </w:rPr>
        <w:t xml:space="preserve"> </w:t>
      </w:r>
      <w:r>
        <w:t>в</w:t>
      </w:r>
      <w:r>
        <w:rPr>
          <w:spacing w:val="40"/>
        </w:rPr>
        <w:t xml:space="preserve"> </w:t>
      </w:r>
      <w:r>
        <w:t>изображении</w:t>
      </w:r>
      <w:r>
        <w:rPr>
          <w:spacing w:val="40"/>
        </w:rPr>
        <w:t xml:space="preserve"> </w:t>
      </w:r>
      <w:r>
        <w:t>образа</w:t>
      </w:r>
      <w:r>
        <w:rPr>
          <w:spacing w:val="40"/>
        </w:rPr>
        <w:t xml:space="preserve"> </w:t>
      </w:r>
      <w:r>
        <w:t>человека;</w:t>
      </w:r>
      <w:r>
        <w:rPr>
          <w:spacing w:val="40"/>
        </w:rPr>
        <w:t xml:space="preserve"> </w:t>
      </w:r>
      <w:r>
        <w:t>иметь</w:t>
      </w:r>
      <w:r>
        <w:rPr>
          <w:spacing w:val="40"/>
        </w:rPr>
        <w:t xml:space="preserve"> </w:t>
      </w:r>
      <w:r>
        <w:t>опыт</w:t>
      </w:r>
      <w:r>
        <w:rPr>
          <w:spacing w:val="40"/>
        </w:rPr>
        <w:t xml:space="preserve"> </w:t>
      </w:r>
      <w:r>
        <w:t>создания живописного</w:t>
      </w:r>
      <w:r>
        <w:rPr>
          <w:spacing w:val="40"/>
        </w:rPr>
        <w:t xml:space="preserve"> </w:t>
      </w:r>
      <w:r>
        <w:t>портрета,</w:t>
      </w:r>
      <w:r>
        <w:rPr>
          <w:spacing w:val="40"/>
        </w:rPr>
        <w:t xml:space="preserve"> </w:t>
      </w:r>
      <w:r>
        <w:t>понимать</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создании</w:t>
      </w:r>
      <w:r>
        <w:rPr>
          <w:spacing w:val="40"/>
        </w:rPr>
        <w:t xml:space="preserve"> </w:t>
      </w:r>
      <w:r>
        <w:t>портретного</w:t>
      </w:r>
      <w:r>
        <w:rPr>
          <w:spacing w:val="40"/>
        </w:rPr>
        <w:t xml:space="preserve"> </w:t>
      </w:r>
      <w:r>
        <w:t>образа</w:t>
      </w:r>
      <w:r>
        <w:rPr>
          <w:spacing w:val="40"/>
        </w:rPr>
        <w:t xml:space="preserve"> </w:t>
      </w:r>
      <w:r>
        <w:t>как средства</w:t>
      </w:r>
      <w:r>
        <w:rPr>
          <w:spacing w:val="80"/>
        </w:rPr>
        <w:t xml:space="preserve"> </w:t>
      </w:r>
      <w:r>
        <w:t>выражения</w:t>
      </w:r>
      <w:r>
        <w:rPr>
          <w:spacing w:val="80"/>
        </w:rPr>
        <w:t xml:space="preserve"> </w:t>
      </w:r>
      <w:r>
        <w:t>настроения,</w:t>
      </w:r>
      <w:r>
        <w:rPr>
          <w:spacing w:val="80"/>
        </w:rPr>
        <w:t xml:space="preserve"> </w:t>
      </w:r>
      <w:r>
        <w:t>характера,</w:t>
      </w:r>
      <w:r>
        <w:rPr>
          <w:spacing w:val="80"/>
        </w:rPr>
        <w:t xml:space="preserve"> </w:t>
      </w:r>
      <w:r>
        <w:t>индивидуальности</w:t>
      </w:r>
      <w:r>
        <w:rPr>
          <w:spacing w:val="80"/>
        </w:rPr>
        <w:t xml:space="preserve"> </w:t>
      </w:r>
      <w:r>
        <w:t>героя</w:t>
      </w:r>
      <w:r>
        <w:rPr>
          <w:spacing w:val="80"/>
        </w:rPr>
        <w:t xml:space="preserve"> </w:t>
      </w:r>
      <w:r>
        <w:t xml:space="preserve">портрета; </w:t>
      </w:r>
      <w:r>
        <w:rPr>
          <w:spacing w:val="-2"/>
        </w:rPr>
        <w:t>иметь</w:t>
      </w:r>
      <w:r>
        <w:tab/>
      </w:r>
      <w:r>
        <w:rPr>
          <w:spacing w:val="-2"/>
        </w:rPr>
        <w:t>представление</w:t>
      </w:r>
      <w:r>
        <w:tab/>
      </w:r>
      <w:r>
        <w:rPr>
          <w:spacing w:val="-10"/>
        </w:rPr>
        <w:t>о</w:t>
      </w:r>
      <w:r>
        <w:tab/>
      </w:r>
      <w:r>
        <w:rPr>
          <w:spacing w:val="-4"/>
        </w:rPr>
        <w:t>жанре</w:t>
      </w:r>
      <w:r>
        <w:tab/>
      </w:r>
      <w:r>
        <w:rPr>
          <w:spacing w:val="-2"/>
        </w:rPr>
        <w:t>портрета</w:t>
      </w:r>
      <w:r>
        <w:tab/>
      </w:r>
      <w:r>
        <w:rPr>
          <w:spacing w:val="-10"/>
        </w:rPr>
        <w:t>в</w:t>
      </w:r>
      <w:r>
        <w:tab/>
      </w:r>
      <w:r>
        <w:rPr>
          <w:spacing w:val="-2"/>
        </w:rPr>
        <w:t>искусстве</w:t>
      </w:r>
      <w:r>
        <w:tab/>
      </w:r>
      <w:r>
        <w:rPr>
          <w:spacing w:val="-5"/>
        </w:rPr>
        <w:t>ХХ</w:t>
      </w:r>
      <w:r>
        <w:tab/>
      </w:r>
      <w:r>
        <w:rPr>
          <w:spacing w:val="-5"/>
        </w:rPr>
        <w:t>в.</w:t>
      </w:r>
      <w:r>
        <w:tab/>
      </w:r>
      <w:r>
        <w:rPr>
          <w:spacing w:val="-10"/>
        </w:rPr>
        <w:t>—</w:t>
      </w:r>
      <w:r>
        <w:tab/>
      </w:r>
      <w:r>
        <w:rPr>
          <w:spacing w:val="-2"/>
        </w:rPr>
        <w:t>западном</w:t>
      </w:r>
      <w:r>
        <w:tab/>
      </w:r>
      <w:r>
        <w:rPr>
          <w:spacing w:val="-10"/>
        </w:rPr>
        <w:t>и</w:t>
      </w:r>
    </w:p>
    <w:p w:rsidR="00F31BB1" w:rsidRDefault="00346B19">
      <w:pPr>
        <w:pStyle w:val="a3"/>
        <w:ind w:left="492" w:firstLine="0"/>
        <w:jc w:val="left"/>
      </w:pPr>
      <w:r>
        <w:rPr>
          <w:spacing w:val="-2"/>
        </w:rPr>
        <w:t>отечественном.</w:t>
      </w:r>
    </w:p>
    <w:p w:rsidR="00F31BB1" w:rsidRDefault="00F31BB1">
      <w:pPr>
        <w:pStyle w:val="a3"/>
        <w:jc w:val="left"/>
        <w:sectPr w:rsidR="00F31BB1">
          <w:pgSz w:w="11910" w:h="16840"/>
          <w:pgMar w:top="1080" w:right="0" w:bottom="820" w:left="425" w:header="0" w:footer="570" w:gutter="0"/>
          <w:cols w:space="720"/>
        </w:sectPr>
      </w:pPr>
    </w:p>
    <w:p w:rsidR="00F31BB1" w:rsidRDefault="00346B19">
      <w:pPr>
        <w:pStyle w:val="a3"/>
        <w:spacing w:before="73"/>
        <w:ind w:left="491" w:right="840"/>
      </w:pPr>
      <w:r>
        <w:rPr>
          <w:b/>
        </w:rPr>
        <w:t xml:space="preserve">Пейзаж: </w:t>
      </w:r>
      <w:r>
        <w:t>иметь представление об изображении пространства в эпоху</w:t>
      </w:r>
      <w:r>
        <w:rPr>
          <w:spacing w:val="40"/>
        </w:rPr>
        <w:t xml:space="preserve"> </w:t>
      </w:r>
      <w:r>
        <w:t>Древнего мира, в</w:t>
      </w:r>
    </w:p>
    <w:p w:rsidR="00F31BB1" w:rsidRDefault="00346B19">
      <w:pPr>
        <w:pStyle w:val="a3"/>
        <w:ind w:left="491" w:right="846"/>
      </w:pPr>
      <w:r>
        <w:t>Средневековом искусстве и в эпоху Возрождения; иметь представления о правилах построения линейной перспективы и иметь опыт</w:t>
      </w:r>
    </w:p>
    <w:p w:rsidR="00F31BB1" w:rsidRDefault="00346B19">
      <w:pPr>
        <w:pStyle w:val="a3"/>
        <w:spacing w:line="242" w:lineRule="auto"/>
        <w:ind w:left="491" w:right="844"/>
      </w:pPr>
      <w:r>
        <w:t>применения их в рисунке; иметь представления о содержании понятий: линия горизонта, точка схода, низкий и</w:t>
      </w:r>
    </w:p>
    <w:p w:rsidR="00F31BB1" w:rsidRDefault="00346B19">
      <w:pPr>
        <w:pStyle w:val="a3"/>
        <w:ind w:left="491" w:right="843"/>
      </w:pPr>
      <w:r>
        <w:t>высокий горизонт, перспективные сокращения, центральная и угловая перспектива; иметь представления о правилах воздушной перспективы и иметь опыт их применения</w:t>
      </w:r>
    </w:p>
    <w:p w:rsidR="00F31BB1" w:rsidRDefault="00346B19">
      <w:pPr>
        <w:pStyle w:val="a3"/>
        <w:ind w:left="491" w:right="3873"/>
      </w:pPr>
      <w:r>
        <w:t>на практике; иметь представление о морских пейзажах И. Айвазовского;</w:t>
      </w:r>
    </w:p>
    <w:p w:rsidR="00F31BB1" w:rsidRDefault="00346B19">
      <w:pPr>
        <w:pStyle w:val="a3"/>
        <w:spacing w:line="321" w:lineRule="exact"/>
        <w:ind w:left="0" w:right="857" w:firstLine="0"/>
        <w:jc w:val="right"/>
      </w:pPr>
      <w:r>
        <w:t>иметь</w:t>
      </w:r>
      <w:r>
        <w:rPr>
          <w:spacing w:val="-11"/>
        </w:rPr>
        <w:t xml:space="preserve"> </w:t>
      </w:r>
      <w:r>
        <w:t>представление</w:t>
      </w:r>
      <w:r>
        <w:rPr>
          <w:spacing w:val="-7"/>
        </w:rPr>
        <w:t xml:space="preserve"> </w:t>
      </w:r>
      <w:r>
        <w:t>об</w:t>
      </w:r>
      <w:r>
        <w:rPr>
          <w:spacing w:val="-8"/>
        </w:rPr>
        <w:t xml:space="preserve"> </w:t>
      </w:r>
      <w:r>
        <w:t>особенностях</w:t>
      </w:r>
      <w:r>
        <w:rPr>
          <w:spacing w:val="-6"/>
        </w:rPr>
        <w:t xml:space="preserve"> </w:t>
      </w:r>
      <w:r>
        <w:t>пленэрной</w:t>
      </w:r>
      <w:r>
        <w:rPr>
          <w:spacing w:val="-6"/>
        </w:rPr>
        <w:t xml:space="preserve"> </w:t>
      </w:r>
      <w:r>
        <w:t>живописи</w:t>
      </w:r>
      <w:r>
        <w:rPr>
          <w:spacing w:val="-8"/>
        </w:rPr>
        <w:t xml:space="preserve"> </w:t>
      </w:r>
      <w:r>
        <w:rPr>
          <w:spacing w:val="-10"/>
        </w:rPr>
        <w:t>и</w:t>
      </w:r>
    </w:p>
    <w:p w:rsidR="00F31BB1" w:rsidRDefault="00346B19">
      <w:pPr>
        <w:pStyle w:val="a3"/>
        <w:ind w:left="1211" w:right="845" w:firstLine="7353"/>
        <w:jc w:val="right"/>
      </w:pPr>
      <w:r>
        <w:rPr>
          <w:spacing w:val="-2"/>
        </w:rPr>
        <w:t xml:space="preserve">колористической </w:t>
      </w:r>
      <w:r>
        <w:t>изменчивости</w:t>
      </w:r>
      <w:r>
        <w:rPr>
          <w:spacing w:val="11"/>
        </w:rPr>
        <w:t xml:space="preserve"> </w:t>
      </w:r>
      <w:r>
        <w:t>состояний</w:t>
      </w:r>
      <w:r>
        <w:rPr>
          <w:spacing w:val="14"/>
        </w:rPr>
        <w:t xml:space="preserve"> </w:t>
      </w:r>
      <w:r>
        <w:t>природы;</w:t>
      </w:r>
      <w:r>
        <w:rPr>
          <w:spacing w:val="11"/>
        </w:rPr>
        <w:t xml:space="preserve"> </w:t>
      </w:r>
      <w:r>
        <w:t>иметь</w:t>
      </w:r>
      <w:r>
        <w:rPr>
          <w:spacing w:val="12"/>
        </w:rPr>
        <w:t xml:space="preserve"> </w:t>
      </w:r>
      <w:r>
        <w:t>представление</w:t>
      </w:r>
      <w:r>
        <w:rPr>
          <w:spacing w:val="13"/>
        </w:rPr>
        <w:t xml:space="preserve"> </w:t>
      </w:r>
      <w:r>
        <w:t>о</w:t>
      </w:r>
      <w:r>
        <w:rPr>
          <w:spacing w:val="11"/>
        </w:rPr>
        <w:t xml:space="preserve"> </w:t>
      </w:r>
      <w:r>
        <w:t>истории</w:t>
      </w:r>
      <w:r>
        <w:rPr>
          <w:spacing w:val="14"/>
        </w:rPr>
        <w:t xml:space="preserve"> </w:t>
      </w:r>
      <w:r>
        <w:t>пейзажа</w:t>
      </w:r>
      <w:r>
        <w:rPr>
          <w:spacing w:val="13"/>
        </w:rPr>
        <w:t xml:space="preserve"> </w:t>
      </w:r>
      <w:r>
        <w:rPr>
          <w:spacing w:val="-10"/>
        </w:rPr>
        <w:t>в</w:t>
      </w:r>
    </w:p>
    <w:p w:rsidR="00F31BB1" w:rsidRDefault="00346B19">
      <w:pPr>
        <w:pStyle w:val="a3"/>
        <w:spacing w:line="321" w:lineRule="exact"/>
        <w:ind w:left="491" w:firstLine="0"/>
      </w:pPr>
      <w:r>
        <w:t>русской</w:t>
      </w:r>
      <w:r>
        <w:rPr>
          <w:spacing w:val="-8"/>
        </w:rPr>
        <w:t xml:space="preserve"> </w:t>
      </w:r>
      <w:r>
        <w:t>живописи,</w:t>
      </w:r>
      <w:r>
        <w:rPr>
          <w:spacing w:val="-7"/>
        </w:rPr>
        <w:t xml:space="preserve"> </w:t>
      </w:r>
      <w:r>
        <w:t>особенностях</w:t>
      </w:r>
      <w:r>
        <w:rPr>
          <w:spacing w:val="-8"/>
        </w:rPr>
        <w:t xml:space="preserve"> </w:t>
      </w:r>
      <w:r>
        <w:t>пейзажа</w:t>
      </w:r>
      <w:r>
        <w:rPr>
          <w:spacing w:val="-6"/>
        </w:rPr>
        <w:t xml:space="preserve"> </w:t>
      </w:r>
      <w:r>
        <w:rPr>
          <w:spacing w:val="-10"/>
        </w:rPr>
        <w:t>в</w:t>
      </w:r>
    </w:p>
    <w:p w:rsidR="00F31BB1" w:rsidRDefault="00346B19">
      <w:pPr>
        <w:pStyle w:val="a3"/>
        <w:ind w:left="491" w:right="844"/>
      </w:pPr>
      <w:r>
        <w:t xml:space="preserve">творчестве А. Саврасова, И. Шишкина, И. Левитана и художников ХХ в. (по выбору); иметь опыт живописного изображения различных активно выраженных </w:t>
      </w:r>
      <w:r>
        <w:rPr>
          <w:spacing w:val="-2"/>
        </w:rPr>
        <w:t>состояний</w:t>
      </w:r>
    </w:p>
    <w:p w:rsidR="00F31BB1" w:rsidRDefault="00346B19">
      <w:pPr>
        <w:pStyle w:val="a3"/>
        <w:ind w:left="491" w:right="844"/>
      </w:pPr>
      <w:r>
        <w:t>природы; иметь опыт пейзажных зарисовок, графического изображения природы по памяти и</w:t>
      </w:r>
    </w:p>
    <w:p w:rsidR="00F31BB1" w:rsidRDefault="00346B19">
      <w:pPr>
        <w:pStyle w:val="a3"/>
        <w:ind w:left="491" w:right="843"/>
      </w:pPr>
      <w:r>
        <w:t>представлению; иметь опыт изображения городского пейзажа – по памяти</w:t>
      </w:r>
      <w:r>
        <w:rPr>
          <w:spacing w:val="80"/>
        </w:rPr>
        <w:t xml:space="preserve"> </w:t>
      </w:r>
      <w:r>
        <w:t>или представлению.</w:t>
      </w:r>
    </w:p>
    <w:p w:rsidR="00F31BB1" w:rsidRDefault="00346B19">
      <w:pPr>
        <w:pStyle w:val="a3"/>
        <w:ind w:left="491" w:right="842"/>
      </w:pPr>
      <w:r>
        <w:rPr>
          <w:b/>
        </w:rPr>
        <w:t xml:space="preserve">Бытовой жанр: </w:t>
      </w:r>
      <w:r>
        <w:t>иметь представления о роли изобразительного искусства в формировании представлений о жизни людей разных эпох и народов; иметь представления о понятиях «тематическая картина», «станковая живопись»,</w:t>
      </w:r>
    </w:p>
    <w:p w:rsidR="00F31BB1" w:rsidRDefault="00346B19">
      <w:pPr>
        <w:pStyle w:val="a3"/>
        <w:spacing w:line="322" w:lineRule="exact"/>
        <w:ind w:left="1211" w:firstLine="0"/>
      </w:pPr>
      <w:r>
        <w:t>«монументальная</w:t>
      </w:r>
      <w:r>
        <w:rPr>
          <w:spacing w:val="-11"/>
        </w:rPr>
        <w:t xml:space="preserve"> </w:t>
      </w:r>
      <w:r>
        <w:t>живопись»;</w:t>
      </w:r>
      <w:r>
        <w:rPr>
          <w:spacing w:val="-8"/>
        </w:rPr>
        <w:t xml:space="preserve"> </w:t>
      </w:r>
      <w:r>
        <w:t>основных</w:t>
      </w:r>
      <w:r>
        <w:rPr>
          <w:spacing w:val="-10"/>
        </w:rPr>
        <w:t xml:space="preserve"> </w:t>
      </w:r>
      <w:r>
        <w:t>жанрах</w:t>
      </w:r>
      <w:r>
        <w:rPr>
          <w:spacing w:val="-8"/>
        </w:rPr>
        <w:t xml:space="preserve"> </w:t>
      </w:r>
      <w:r>
        <w:t>тематической</w:t>
      </w:r>
      <w:r>
        <w:rPr>
          <w:spacing w:val="-8"/>
        </w:rPr>
        <w:t xml:space="preserve"> </w:t>
      </w:r>
      <w:r>
        <w:rPr>
          <w:spacing w:val="-2"/>
        </w:rPr>
        <w:t>картины;</w:t>
      </w:r>
    </w:p>
    <w:p w:rsidR="00F31BB1" w:rsidRDefault="00346B19">
      <w:pPr>
        <w:pStyle w:val="a3"/>
        <w:ind w:left="491" w:right="844"/>
      </w:pPr>
      <w:r>
        <w:t>уметь различать при помощи учителя тему, сюжет и содержание в жанровой картине;</w:t>
      </w:r>
      <w:r>
        <w:rPr>
          <w:spacing w:val="40"/>
        </w:rPr>
        <w:t xml:space="preserve"> </w:t>
      </w:r>
      <w:r>
        <w:t>иметь представление о значении художественного изображения бытовой жизни людей в понимании истории человечества и современной жизни; иметь представление об изображении труда и повседневных занятий человека в</w:t>
      </w:r>
    </w:p>
    <w:p w:rsidR="00F31BB1" w:rsidRDefault="00346B19">
      <w:pPr>
        <w:pStyle w:val="a3"/>
        <w:spacing w:line="242" w:lineRule="auto"/>
        <w:ind w:left="491" w:right="844"/>
      </w:pPr>
      <w:r>
        <w:t>искусстве разных эпох и народов;</w:t>
      </w:r>
      <w:r>
        <w:rPr>
          <w:spacing w:val="40"/>
        </w:rPr>
        <w:t xml:space="preserve"> </w:t>
      </w:r>
      <w:r>
        <w:t>иметь представления о различиях произведений разных культур по их стилистическим</w:t>
      </w:r>
    </w:p>
    <w:p w:rsidR="00F31BB1" w:rsidRDefault="00346B19">
      <w:pPr>
        <w:pStyle w:val="a3"/>
        <w:ind w:left="491" w:right="842"/>
      </w:pPr>
      <w:r>
        <w:t>признакам и изобразительным традициям (Древний Египет, Китай, античный мир и др.); иметь опыт изображения бытовой жизни разных народов в контексте традиций их искусства; иметь представление о понятии «бытовой жанр»; иметь опыт создания композиции на сюжеты из реальной повседневной жизни.</w:t>
      </w:r>
    </w:p>
    <w:p w:rsidR="00F31BB1" w:rsidRDefault="00346B19">
      <w:pPr>
        <w:pStyle w:val="a3"/>
        <w:tabs>
          <w:tab w:val="left" w:pos="8260"/>
        </w:tabs>
        <w:ind w:left="491" w:right="843"/>
      </w:pPr>
      <w:r>
        <w:rPr>
          <w:b/>
        </w:rPr>
        <w:t xml:space="preserve">Исторический жанр: </w:t>
      </w:r>
      <w:r>
        <w:t>иметь представление о историческом жанре в истории искусства и его значении для жизни общества;</w:t>
      </w:r>
      <w:r>
        <w:rPr>
          <w:spacing w:val="40"/>
        </w:rPr>
        <w:t xml:space="preserve"> </w:t>
      </w:r>
      <w:r>
        <w:t>иметь представление об авторах и содержании таких картин, как «Последний день Помпеи» К. Брюллова, «Боярыня Морозова» и других картин В. Сурикова, «Бурлаки на Волге» И. Репина; иметь представление об основных этапах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Pr>
          <w:spacing w:val="80"/>
          <w:w w:val="150"/>
        </w:rPr>
        <w:t xml:space="preserve">   </w:t>
      </w:r>
      <w:r>
        <w:t>иметь</w:t>
      </w:r>
      <w:r>
        <w:tab/>
        <w:t>опыт</w:t>
      </w:r>
      <w:r>
        <w:rPr>
          <w:spacing w:val="40"/>
        </w:rPr>
        <w:t xml:space="preserve"> </w:t>
      </w:r>
      <w:r>
        <w:t>разработки</w:t>
      </w:r>
    </w:p>
    <w:p w:rsidR="00F31BB1" w:rsidRDefault="00346B19">
      <w:pPr>
        <w:pStyle w:val="a3"/>
        <w:tabs>
          <w:tab w:val="left" w:pos="6100"/>
        </w:tabs>
        <w:spacing w:line="321" w:lineRule="exact"/>
        <w:ind w:left="1061" w:firstLine="0"/>
      </w:pPr>
      <w:r>
        <w:t>композиции</w:t>
      </w:r>
      <w:r>
        <w:rPr>
          <w:spacing w:val="70"/>
          <w:w w:val="150"/>
        </w:rPr>
        <w:t xml:space="preserve">    </w:t>
      </w:r>
      <w:r>
        <w:t>на</w:t>
      </w:r>
      <w:r>
        <w:rPr>
          <w:spacing w:val="77"/>
        </w:rPr>
        <w:t xml:space="preserve">   </w:t>
      </w:r>
      <w:r>
        <w:rPr>
          <w:spacing w:val="-2"/>
        </w:rPr>
        <w:t>выбранную</w:t>
      </w:r>
      <w:r>
        <w:tab/>
        <w:t>историческую</w:t>
      </w:r>
      <w:r>
        <w:rPr>
          <w:spacing w:val="79"/>
        </w:rPr>
        <w:t xml:space="preserve">   </w:t>
      </w:r>
      <w:r>
        <w:rPr>
          <w:spacing w:val="-4"/>
        </w:rPr>
        <w:t>тему</w:t>
      </w:r>
    </w:p>
    <w:p w:rsidR="00F31BB1" w:rsidRDefault="00F31BB1">
      <w:pPr>
        <w:pStyle w:val="a3"/>
        <w:spacing w:line="321" w:lineRule="exact"/>
        <w:sectPr w:rsidR="00F31BB1">
          <w:pgSz w:w="11910" w:h="16840"/>
          <w:pgMar w:top="1080" w:right="0" w:bottom="820" w:left="425" w:header="0" w:footer="570" w:gutter="0"/>
          <w:cols w:space="720"/>
        </w:sectPr>
      </w:pPr>
    </w:p>
    <w:p w:rsidR="00F31BB1" w:rsidRDefault="00346B19">
      <w:pPr>
        <w:pStyle w:val="a3"/>
        <w:spacing w:before="73"/>
        <w:ind w:left="491"/>
        <w:jc w:val="left"/>
      </w:pPr>
      <w:r>
        <w:t>(художественный</w:t>
      </w:r>
      <w:r>
        <w:rPr>
          <w:spacing w:val="37"/>
        </w:rPr>
        <w:t xml:space="preserve"> </w:t>
      </w:r>
      <w:r>
        <w:t>проект):</w:t>
      </w:r>
      <w:r>
        <w:rPr>
          <w:spacing w:val="39"/>
        </w:rPr>
        <w:t xml:space="preserve"> </w:t>
      </w:r>
      <w:r>
        <w:t>сбор</w:t>
      </w:r>
      <w:r>
        <w:rPr>
          <w:spacing w:val="40"/>
        </w:rPr>
        <w:t xml:space="preserve"> </w:t>
      </w:r>
      <w:r>
        <w:t>материала,</w:t>
      </w:r>
      <w:r>
        <w:rPr>
          <w:spacing w:val="38"/>
        </w:rPr>
        <w:t xml:space="preserve"> </w:t>
      </w:r>
      <w:r>
        <w:t>работа</w:t>
      </w:r>
      <w:r>
        <w:rPr>
          <w:spacing w:val="38"/>
        </w:rPr>
        <w:t xml:space="preserve"> </w:t>
      </w:r>
      <w:r>
        <w:t>над</w:t>
      </w:r>
      <w:r>
        <w:rPr>
          <w:spacing w:val="39"/>
        </w:rPr>
        <w:t xml:space="preserve"> </w:t>
      </w:r>
      <w:r>
        <w:t>эскизами,</w:t>
      </w:r>
      <w:r>
        <w:rPr>
          <w:spacing w:val="35"/>
        </w:rPr>
        <w:t xml:space="preserve"> </w:t>
      </w:r>
      <w:r>
        <w:t>работа</w:t>
      </w:r>
      <w:r>
        <w:rPr>
          <w:spacing w:val="36"/>
        </w:rPr>
        <w:t xml:space="preserve"> </w:t>
      </w:r>
      <w:r>
        <w:t xml:space="preserve">над </w:t>
      </w:r>
      <w:r>
        <w:rPr>
          <w:spacing w:val="-2"/>
        </w:rPr>
        <w:t>композицией.</w:t>
      </w:r>
    </w:p>
    <w:p w:rsidR="00F31BB1" w:rsidRDefault="00346B19">
      <w:pPr>
        <w:pStyle w:val="2"/>
        <w:spacing w:before="4"/>
        <w:ind w:left="1211"/>
        <w:jc w:val="left"/>
      </w:pPr>
      <w:r>
        <w:t>Библейские</w:t>
      </w:r>
      <w:r>
        <w:rPr>
          <w:spacing w:val="-5"/>
        </w:rPr>
        <w:t xml:space="preserve"> </w:t>
      </w:r>
      <w:r>
        <w:t>темы</w:t>
      </w:r>
      <w:r>
        <w:rPr>
          <w:spacing w:val="-8"/>
        </w:rPr>
        <w:t xml:space="preserve"> </w:t>
      </w:r>
      <w:r>
        <w:t>в</w:t>
      </w:r>
      <w:r>
        <w:rPr>
          <w:spacing w:val="-5"/>
        </w:rPr>
        <w:t xml:space="preserve"> </w:t>
      </w:r>
      <w:r>
        <w:t>изобразительном</w:t>
      </w:r>
      <w:r>
        <w:rPr>
          <w:spacing w:val="-6"/>
        </w:rPr>
        <w:t xml:space="preserve"> </w:t>
      </w:r>
      <w:r>
        <w:rPr>
          <w:spacing w:val="-2"/>
        </w:rPr>
        <w:t>искусстве:</w:t>
      </w:r>
    </w:p>
    <w:p w:rsidR="00F31BB1" w:rsidRDefault="00346B19">
      <w:pPr>
        <w:pStyle w:val="a3"/>
        <w:ind w:left="1211" w:right="919" w:firstLine="0"/>
        <w:jc w:val="left"/>
      </w:pPr>
      <w:r>
        <w:t>иметь представление о значении библейских сюжетов в истории культуры; иметь</w:t>
      </w:r>
      <w:r>
        <w:rPr>
          <w:spacing w:val="-4"/>
        </w:rPr>
        <w:t xml:space="preserve"> </w:t>
      </w:r>
      <w:r>
        <w:t>представление</w:t>
      </w:r>
      <w:r>
        <w:rPr>
          <w:spacing w:val="-3"/>
        </w:rPr>
        <w:t xml:space="preserve"> </w:t>
      </w:r>
      <w:r>
        <w:t>о</w:t>
      </w:r>
      <w:r>
        <w:rPr>
          <w:spacing w:val="-2"/>
        </w:rPr>
        <w:t xml:space="preserve"> </w:t>
      </w:r>
      <w:r>
        <w:t>значении</w:t>
      </w:r>
      <w:r>
        <w:rPr>
          <w:spacing w:val="-2"/>
        </w:rPr>
        <w:t xml:space="preserve"> </w:t>
      </w:r>
      <w:r>
        <w:t>великих</w:t>
      </w:r>
      <w:r>
        <w:rPr>
          <w:spacing w:val="-2"/>
        </w:rPr>
        <w:t xml:space="preserve"> </w:t>
      </w:r>
      <w:r>
        <w:t>–</w:t>
      </w:r>
      <w:r>
        <w:rPr>
          <w:spacing w:val="-2"/>
        </w:rPr>
        <w:t xml:space="preserve"> </w:t>
      </w:r>
      <w:r>
        <w:t>вечных</w:t>
      </w:r>
      <w:r>
        <w:rPr>
          <w:spacing w:val="-2"/>
        </w:rPr>
        <w:t xml:space="preserve"> </w:t>
      </w:r>
      <w:r>
        <w:t>тем</w:t>
      </w:r>
      <w:r>
        <w:rPr>
          <w:spacing w:val="-3"/>
        </w:rPr>
        <w:t xml:space="preserve"> </w:t>
      </w:r>
      <w:r>
        <w:t>в</w:t>
      </w:r>
      <w:r>
        <w:rPr>
          <w:spacing w:val="-6"/>
        </w:rPr>
        <w:t xml:space="preserve"> </w:t>
      </w:r>
      <w:r>
        <w:t>искусстве</w:t>
      </w:r>
      <w:r>
        <w:rPr>
          <w:spacing w:val="-3"/>
        </w:rPr>
        <w:t xml:space="preserve"> </w:t>
      </w:r>
      <w:r>
        <w:t>на</w:t>
      </w:r>
      <w:r>
        <w:rPr>
          <w:spacing w:val="-3"/>
        </w:rPr>
        <w:t xml:space="preserve"> </w:t>
      </w:r>
      <w:r>
        <w:t>основе</w:t>
      </w:r>
    </w:p>
    <w:p w:rsidR="00F31BB1" w:rsidRDefault="00346B19">
      <w:pPr>
        <w:pStyle w:val="a3"/>
        <w:ind w:left="491" w:right="919" w:firstLine="0"/>
        <w:jc w:val="left"/>
      </w:pPr>
      <w:r>
        <w:t>сюжетов</w:t>
      </w:r>
      <w:r>
        <w:rPr>
          <w:spacing w:val="-4"/>
        </w:rPr>
        <w:t xml:space="preserve"> </w:t>
      </w:r>
      <w:r>
        <w:t>Библии</w:t>
      </w:r>
      <w:r>
        <w:rPr>
          <w:spacing w:val="-3"/>
        </w:rPr>
        <w:t xml:space="preserve"> </w:t>
      </w:r>
      <w:r>
        <w:t>как</w:t>
      </w:r>
      <w:r>
        <w:rPr>
          <w:spacing w:val="-4"/>
        </w:rPr>
        <w:t xml:space="preserve"> </w:t>
      </w:r>
      <w:r>
        <w:t>«духовной</w:t>
      </w:r>
      <w:r>
        <w:rPr>
          <w:spacing w:val="-5"/>
        </w:rPr>
        <w:t xml:space="preserve"> </w:t>
      </w:r>
      <w:r>
        <w:t>оси»,</w:t>
      </w:r>
      <w:r>
        <w:rPr>
          <w:spacing w:val="-4"/>
        </w:rPr>
        <w:t xml:space="preserve"> </w:t>
      </w:r>
      <w:r>
        <w:t>соединяющей</w:t>
      </w:r>
      <w:r>
        <w:rPr>
          <w:spacing w:val="-3"/>
        </w:rPr>
        <w:t xml:space="preserve"> </w:t>
      </w:r>
      <w:r>
        <w:t>жизненные</w:t>
      </w:r>
      <w:r>
        <w:rPr>
          <w:spacing w:val="-4"/>
        </w:rPr>
        <w:t xml:space="preserve"> </w:t>
      </w:r>
      <w:r>
        <w:t>позиции</w:t>
      </w:r>
      <w:r>
        <w:rPr>
          <w:spacing w:val="-5"/>
        </w:rPr>
        <w:t xml:space="preserve"> </w:t>
      </w:r>
      <w:r>
        <w:t>разных поколений; иметь представления о содержании и авторах произведений на библейские темы, таких как «Сикстинская мадонна» Рафаэля, «Тайная вечеря» Леонардо да Винчи, «Возвращение блудного сына» и «Святое семейство» Рембрандта и др.; скульптура «Пьета» Микеланджело и др.;</w:t>
      </w:r>
    </w:p>
    <w:p w:rsidR="00F31BB1" w:rsidRDefault="00346B19">
      <w:pPr>
        <w:pStyle w:val="a3"/>
        <w:ind w:left="491" w:right="843"/>
        <w:rPr>
          <w:b/>
        </w:rPr>
      </w:pPr>
      <w:r>
        <w:t>иметь представление о картинах на библейские темы в истории русского искусства; иметь представление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 иметь представление о смысловом различии между иконой и картиной на библейские темы; иметь представления о русской иконописи, о великих русских иконописцах:</w:t>
      </w:r>
      <w:r>
        <w:rPr>
          <w:spacing w:val="58"/>
        </w:rPr>
        <w:t xml:space="preserve">  </w:t>
      </w:r>
      <w:r>
        <w:t>Андрее</w:t>
      </w:r>
      <w:r>
        <w:rPr>
          <w:spacing w:val="58"/>
        </w:rPr>
        <w:t xml:space="preserve">  </w:t>
      </w:r>
      <w:r>
        <w:t>Рублёве,</w:t>
      </w:r>
      <w:r>
        <w:rPr>
          <w:spacing w:val="58"/>
        </w:rPr>
        <w:t xml:space="preserve">  </w:t>
      </w:r>
      <w:r>
        <w:t>Феофане</w:t>
      </w:r>
      <w:r>
        <w:rPr>
          <w:spacing w:val="57"/>
        </w:rPr>
        <w:t xml:space="preserve">  </w:t>
      </w:r>
      <w:r>
        <w:t>Греке,</w:t>
      </w:r>
      <w:r>
        <w:rPr>
          <w:spacing w:val="57"/>
        </w:rPr>
        <w:t xml:space="preserve">  </w:t>
      </w:r>
      <w:r>
        <w:t>Дионисии.</w:t>
      </w:r>
      <w:r>
        <w:rPr>
          <w:spacing w:val="58"/>
        </w:rPr>
        <w:t xml:space="preserve">  </w:t>
      </w:r>
      <w:r>
        <w:rPr>
          <w:b/>
        </w:rPr>
        <w:t>Модуль</w:t>
      </w:r>
      <w:r>
        <w:rPr>
          <w:b/>
          <w:spacing w:val="56"/>
        </w:rPr>
        <w:t xml:space="preserve">  </w:t>
      </w:r>
      <w:r>
        <w:rPr>
          <w:b/>
        </w:rPr>
        <w:t>№</w:t>
      </w:r>
      <w:r>
        <w:rPr>
          <w:b/>
          <w:spacing w:val="58"/>
        </w:rPr>
        <w:t xml:space="preserve">  </w:t>
      </w:r>
      <w:r>
        <w:rPr>
          <w:b/>
          <w:spacing w:val="-10"/>
        </w:rPr>
        <w:t>3</w:t>
      </w:r>
    </w:p>
    <w:p w:rsidR="00F31BB1" w:rsidRDefault="00346B19">
      <w:pPr>
        <w:spacing w:line="242" w:lineRule="auto"/>
        <w:ind w:left="491" w:right="843"/>
        <w:jc w:val="both"/>
        <w:rPr>
          <w:sz w:val="28"/>
        </w:rPr>
      </w:pPr>
      <w:r>
        <w:rPr>
          <w:b/>
          <w:sz w:val="28"/>
        </w:rPr>
        <w:t xml:space="preserve">«Архитектура и дизайн»: </w:t>
      </w:r>
      <w:r>
        <w:rPr>
          <w:sz w:val="28"/>
        </w:rPr>
        <w:t>иметь представление об архитектуре и дизайне как конструктивных видах искусства, т.</w:t>
      </w:r>
    </w:p>
    <w:p w:rsidR="00F31BB1" w:rsidRDefault="00346B19">
      <w:pPr>
        <w:pStyle w:val="a3"/>
        <w:ind w:left="491" w:right="843"/>
      </w:pPr>
      <w:r>
        <w:t>е. искусства художественного построения предметно-пространственной</w:t>
      </w:r>
      <w:r>
        <w:rPr>
          <w:spacing w:val="40"/>
        </w:rPr>
        <w:t xml:space="preserve"> </w:t>
      </w:r>
      <w:r>
        <w:t>среды жизни людей; иметь представление о роли архитектуры и дизайна в построении предметно-пространственной среды жизнедеятельности человека;</w:t>
      </w:r>
      <w:r>
        <w:rPr>
          <w:spacing w:val="40"/>
        </w:rPr>
        <w:t xml:space="preserve"> </w:t>
      </w:r>
      <w:r>
        <w:t>иметь представление о влиянии предметно-пространственной среды на чувства,</w:t>
      </w:r>
    </w:p>
    <w:p w:rsidR="00F31BB1" w:rsidRDefault="00346B19">
      <w:pPr>
        <w:pStyle w:val="a3"/>
        <w:ind w:left="491" w:right="843"/>
      </w:pPr>
      <w:r>
        <w:t>установки и</w:t>
      </w:r>
      <w:r>
        <w:rPr>
          <w:spacing w:val="-1"/>
        </w:rPr>
        <w:t xml:space="preserve"> </w:t>
      </w:r>
      <w:r>
        <w:t>поведение человека; иметь</w:t>
      </w:r>
      <w:r>
        <w:rPr>
          <w:spacing w:val="-2"/>
        </w:rPr>
        <w:t xml:space="preserve"> </w:t>
      </w:r>
      <w:r>
        <w:t>представления о ценности сохранения культурного наследия, выраженного в</w:t>
      </w:r>
    </w:p>
    <w:p w:rsidR="00F31BB1" w:rsidRDefault="00346B19">
      <w:pPr>
        <w:pStyle w:val="a3"/>
        <w:spacing w:line="322" w:lineRule="exact"/>
        <w:ind w:left="1211" w:firstLine="0"/>
      </w:pPr>
      <w:r>
        <w:t>архитектуре,</w:t>
      </w:r>
      <w:r>
        <w:rPr>
          <w:spacing w:val="-8"/>
        </w:rPr>
        <w:t xml:space="preserve"> </w:t>
      </w:r>
      <w:r>
        <w:t>предметах</w:t>
      </w:r>
      <w:r>
        <w:rPr>
          <w:spacing w:val="-5"/>
        </w:rPr>
        <w:t xml:space="preserve"> </w:t>
      </w:r>
      <w:r>
        <w:t>труда</w:t>
      </w:r>
      <w:r>
        <w:rPr>
          <w:spacing w:val="-6"/>
        </w:rPr>
        <w:t xml:space="preserve"> </w:t>
      </w:r>
      <w:r>
        <w:t>и</w:t>
      </w:r>
      <w:r>
        <w:rPr>
          <w:spacing w:val="-5"/>
        </w:rPr>
        <w:t xml:space="preserve"> </w:t>
      </w:r>
      <w:r>
        <w:t>быта</w:t>
      </w:r>
      <w:r>
        <w:rPr>
          <w:spacing w:val="-6"/>
        </w:rPr>
        <w:t xml:space="preserve"> </w:t>
      </w:r>
      <w:r>
        <w:t>разных</w:t>
      </w:r>
      <w:r>
        <w:rPr>
          <w:spacing w:val="-5"/>
        </w:rPr>
        <w:t xml:space="preserve"> </w:t>
      </w:r>
      <w:r>
        <w:rPr>
          <w:spacing w:val="-2"/>
        </w:rPr>
        <w:t>эпох.</w:t>
      </w:r>
    </w:p>
    <w:p w:rsidR="00F31BB1" w:rsidRDefault="00346B19">
      <w:pPr>
        <w:ind w:left="491" w:right="843" w:firstLine="719"/>
        <w:jc w:val="both"/>
        <w:rPr>
          <w:sz w:val="28"/>
        </w:rPr>
      </w:pPr>
      <w:r>
        <w:rPr>
          <w:b/>
          <w:sz w:val="28"/>
        </w:rPr>
        <w:t xml:space="preserve">Графический дизайн: </w:t>
      </w:r>
      <w:r>
        <w:rPr>
          <w:sz w:val="28"/>
        </w:rPr>
        <w:t>иметь представления о понятии формальной композиции и её значении как основы</w:t>
      </w:r>
    </w:p>
    <w:p w:rsidR="00F31BB1" w:rsidRDefault="00346B19">
      <w:pPr>
        <w:pStyle w:val="a3"/>
        <w:ind w:left="491" w:right="844"/>
      </w:pPr>
      <w:r>
        <w:t>языка конструктивных искусств; иметь представление об основных средствах – требованиях к композиции; иметь представления об основных типах формальной композиции; иметь опыт составления различных формальных композиции на плоскости; иметь опыт составления формальных композиции на выражение в них движения и статики;</w:t>
      </w:r>
    </w:p>
    <w:p w:rsidR="00F31BB1" w:rsidRDefault="00346B19">
      <w:pPr>
        <w:pStyle w:val="a3"/>
        <w:ind w:left="491" w:right="844"/>
      </w:pPr>
      <w:r>
        <w:t>иметь опыт первоначальных навыков вариативности в ритмической организации листа; иметь представление о роли цвета в конструктивных</w:t>
      </w:r>
      <w:r>
        <w:rPr>
          <w:spacing w:val="40"/>
        </w:rPr>
        <w:t xml:space="preserve"> </w:t>
      </w:r>
      <w:r>
        <w:rPr>
          <w:spacing w:val="-2"/>
        </w:rPr>
        <w:t>искусствах;</w:t>
      </w:r>
    </w:p>
    <w:p w:rsidR="00F31BB1" w:rsidRDefault="00346B19">
      <w:pPr>
        <w:pStyle w:val="a3"/>
        <w:spacing w:line="242" w:lineRule="auto"/>
        <w:ind w:left="491" w:right="842"/>
      </w:pPr>
      <w:r>
        <w:t>иметь представление о технологии использования цвета в живописи и в конструктивных искусствах; иметь представление о выражении «цветовой образ»;</w:t>
      </w:r>
    </w:p>
    <w:p w:rsidR="00F31BB1" w:rsidRDefault="00346B19">
      <w:pPr>
        <w:pStyle w:val="a3"/>
        <w:ind w:left="491" w:right="842"/>
      </w:pPr>
      <w:r>
        <w:t>иметь опыт применения цвета в графических композициях как акцента или доминанты, объединённых одним стилем; иметь представление о шрифте как графическом рисунке начертания букв, объединённых общим стилем, отвечающим законам художественной композиции; иметь представление о соотнесении особенностей стилизации рисунка шрифта и содержания текста;</w:t>
      </w:r>
      <w:r>
        <w:rPr>
          <w:spacing w:val="40"/>
        </w:rPr>
        <w:t xml:space="preserve"> </w:t>
      </w:r>
      <w:r>
        <w:t>иметь представление об «архитектуре» шрифта и особенностях шрифтовых гарнитур;</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3"/>
      </w:pPr>
      <w:r>
        <w:t>иметь опыт творческого воплощения шрифтовой композиции (буквицы); иметь опыт применения печатного слова, типографской строки в качестве</w:t>
      </w:r>
      <w:r>
        <w:rPr>
          <w:spacing w:val="40"/>
        </w:rPr>
        <w:t xml:space="preserve"> </w:t>
      </w:r>
      <w:r>
        <w:rPr>
          <w:spacing w:val="-2"/>
        </w:rPr>
        <w:t>элементов</w:t>
      </w:r>
    </w:p>
    <w:p w:rsidR="00F31BB1" w:rsidRDefault="00346B19">
      <w:pPr>
        <w:ind w:left="491" w:right="843" w:firstLine="719"/>
        <w:jc w:val="both"/>
        <w:rPr>
          <w:i/>
          <w:sz w:val="28"/>
        </w:rPr>
      </w:pPr>
      <w:r>
        <w:rPr>
          <w:sz w:val="28"/>
        </w:rPr>
        <w:t>графической композиции; иметь представление о функции логотипа как представительского знака, эмблемы, торговой марки;</w:t>
      </w:r>
      <w:r>
        <w:rPr>
          <w:spacing w:val="40"/>
          <w:sz w:val="28"/>
        </w:rPr>
        <w:t xml:space="preserve"> </w:t>
      </w:r>
      <w:r>
        <w:rPr>
          <w:sz w:val="28"/>
        </w:rPr>
        <w:t>иметь представление о шрифтовом и знаковом видах логотипа;</w:t>
      </w:r>
      <w:r>
        <w:rPr>
          <w:spacing w:val="40"/>
          <w:sz w:val="28"/>
        </w:rPr>
        <w:t xml:space="preserve"> </w:t>
      </w:r>
      <w:r>
        <w:rPr>
          <w:i/>
          <w:sz w:val="28"/>
        </w:rPr>
        <w:t>иметь практический опыт разработки логотипа на выбранную тему;</w:t>
      </w:r>
    </w:p>
    <w:p w:rsidR="00F31BB1" w:rsidRDefault="00346B19">
      <w:pPr>
        <w:pStyle w:val="a3"/>
        <w:ind w:left="491" w:right="842" w:firstLine="720"/>
      </w:pPr>
      <w:r>
        <w:t>иметь практический опыт построения композиции плаката, поздравительной открытки или рекламы на основе соединения текста и изображения;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w:t>
      </w:r>
    </w:p>
    <w:p w:rsidR="00F31BB1" w:rsidRDefault="00346B19">
      <w:pPr>
        <w:pStyle w:val="a3"/>
        <w:spacing w:line="320" w:lineRule="exact"/>
        <w:ind w:left="1211" w:firstLine="0"/>
      </w:pPr>
      <w:r>
        <w:t>разворотов</w:t>
      </w:r>
      <w:r>
        <w:rPr>
          <w:spacing w:val="-6"/>
        </w:rPr>
        <w:t xml:space="preserve"> </w:t>
      </w:r>
      <w:r>
        <w:t>в</w:t>
      </w:r>
      <w:r>
        <w:rPr>
          <w:spacing w:val="-5"/>
        </w:rPr>
        <w:t xml:space="preserve"> </w:t>
      </w:r>
      <w:r>
        <w:t>качестве</w:t>
      </w:r>
      <w:r>
        <w:rPr>
          <w:spacing w:val="-6"/>
        </w:rPr>
        <w:t xml:space="preserve"> </w:t>
      </w:r>
      <w:r>
        <w:t>графических</w:t>
      </w:r>
      <w:r>
        <w:rPr>
          <w:spacing w:val="-4"/>
        </w:rPr>
        <w:t xml:space="preserve"> </w:t>
      </w:r>
      <w:r>
        <w:rPr>
          <w:spacing w:val="-2"/>
        </w:rPr>
        <w:t>композиций.</w:t>
      </w:r>
    </w:p>
    <w:p w:rsidR="00F31BB1" w:rsidRDefault="00346B19">
      <w:pPr>
        <w:pStyle w:val="2"/>
        <w:spacing w:before="6"/>
        <w:ind w:left="1211"/>
      </w:pPr>
      <w:r>
        <w:t>Социальное</w:t>
      </w:r>
      <w:r>
        <w:rPr>
          <w:spacing w:val="-1"/>
        </w:rPr>
        <w:t xml:space="preserve"> </w:t>
      </w:r>
      <w:r>
        <w:t>значение</w:t>
      </w:r>
      <w:r>
        <w:rPr>
          <w:spacing w:val="2"/>
        </w:rPr>
        <w:t xml:space="preserve"> </w:t>
      </w:r>
      <w:r>
        <w:t>дизайна</w:t>
      </w:r>
      <w:r>
        <w:rPr>
          <w:spacing w:val="2"/>
        </w:rPr>
        <w:t xml:space="preserve"> </w:t>
      </w:r>
      <w:r>
        <w:t>и</w:t>
      </w:r>
      <w:r>
        <w:rPr>
          <w:spacing w:val="1"/>
        </w:rPr>
        <w:t xml:space="preserve"> </w:t>
      </w:r>
      <w:r>
        <w:t>архитектуры</w:t>
      </w:r>
      <w:r>
        <w:rPr>
          <w:spacing w:val="2"/>
        </w:rPr>
        <w:t xml:space="preserve"> </w:t>
      </w:r>
      <w:r>
        <w:t>как</w:t>
      </w:r>
      <w:r>
        <w:rPr>
          <w:spacing w:val="1"/>
        </w:rPr>
        <w:t xml:space="preserve"> </w:t>
      </w:r>
      <w:r>
        <w:t>среды</w:t>
      </w:r>
      <w:r>
        <w:rPr>
          <w:spacing w:val="-1"/>
        </w:rPr>
        <w:t xml:space="preserve"> </w:t>
      </w:r>
      <w:r>
        <w:t>жизни</w:t>
      </w:r>
      <w:r>
        <w:rPr>
          <w:spacing w:val="2"/>
        </w:rPr>
        <w:t xml:space="preserve"> </w:t>
      </w:r>
      <w:r>
        <w:rPr>
          <w:spacing w:val="-2"/>
        </w:rPr>
        <w:t>человека:</w:t>
      </w:r>
    </w:p>
    <w:p w:rsidR="00F31BB1" w:rsidRDefault="00346B19">
      <w:pPr>
        <w:pStyle w:val="a3"/>
        <w:ind w:left="1211" w:right="845" w:hanging="720"/>
      </w:pPr>
      <w:r>
        <w:t>иметь практический опыт построения под руководством учителя объёмно- пространственной</w:t>
      </w:r>
      <w:r>
        <w:rPr>
          <w:spacing w:val="46"/>
          <w:w w:val="150"/>
        </w:rPr>
        <w:t xml:space="preserve"> </w:t>
      </w:r>
      <w:r>
        <w:t>композиции</w:t>
      </w:r>
      <w:r>
        <w:rPr>
          <w:spacing w:val="49"/>
          <w:w w:val="150"/>
        </w:rPr>
        <w:t xml:space="preserve"> </w:t>
      </w:r>
      <w:r>
        <w:t>как</w:t>
      </w:r>
      <w:r>
        <w:rPr>
          <w:spacing w:val="49"/>
          <w:w w:val="150"/>
        </w:rPr>
        <w:t xml:space="preserve"> </w:t>
      </w:r>
      <w:r>
        <w:t>макета</w:t>
      </w:r>
      <w:r>
        <w:rPr>
          <w:spacing w:val="48"/>
          <w:w w:val="150"/>
        </w:rPr>
        <w:t xml:space="preserve"> </w:t>
      </w:r>
      <w:r>
        <w:t>архитектурного</w:t>
      </w:r>
      <w:r>
        <w:rPr>
          <w:spacing w:val="50"/>
          <w:w w:val="150"/>
        </w:rPr>
        <w:t xml:space="preserve"> </w:t>
      </w:r>
      <w:r>
        <w:t>пространства</w:t>
      </w:r>
      <w:r>
        <w:rPr>
          <w:spacing w:val="48"/>
          <w:w w:val="150"/>
        </w:rPr>
        <w:t xml:space="preserve"> </w:t>
      </w:r>
      <w:r>
        <w:rPr>
          <w:spacing w:val="-10"/>
        </w:rPr>
        <w:t>в</w:t>
      </w:r>
    </w:p>
    <w:p w:rsidR="00F31BB1" w:rsidRDefault="00346B19">
      <w:pPr>
        <w:pStyle w:val="a3"/>
        <w:ind w:left="491" w:right="843" w:firstLine="0"/>
      </w:pPr>
      <w:r>
        <w:t>реальной жизни; иметь представления о структуре различных типов зданий и влиянии объёмов и их сочетаний на образный характер постройки и её влиянии на организацию</w:t>
      </w:r>
      <w:r>
        <w:rPr>
          <w:spacing w:val="-1"/>
        </w:rPr>
        <w:t xml:space="preserve"> </w:t>
      </w:r>
      <w:r>
        <w:t>жизнедеятельности людей; иметь</w:t>
      </w:r>
      <w:r>
        <w:rPr>
          <w:spacing w:val="-1"/>
        </w:rPr>
        <w:t xml:space="preserve"> </w:t>
      </w:r>
      <w:r>
        <w:t>представление</w:t>
      </w:r>
      <w:r>
        <w:rPr>
          <w:spacing w:val="-2"/>
        </w:rPr>
        <w:t xml:space="preserve"> </w:t>
      </w:r>
      <w:r>
        <w:t>о роли</w:t>
      </w:r>
      <w:r>
        <w:rPr>
          <w:spacing w:val="-2"/>
        </w:rPr>
        <w:t xml:space="preserve"> </w:t>
      </w:r>
      <w:r>
        <w:t>строительного материала в эволюции архитектурных</w:t>
      </w:r>
    </w:p>
    <w:p w:rsidR="00F31BB1" w:rsidRDefault="00346B19">
      <w:pPr>
        <w:ind w:left="491" w:right="845" w:firstLine="719"/>
        <w:jc w:val="both"/>
        <w:rPr>
          <w:sz w:val="28"/>
        </w:rPr>
      </w:pPr>
      <w:r>
        <w:rPr>
          <w:sz w:val="28"/>
        </w:rPr>
        <w:t xml:space="preserve">конструкций и изменении облика архитектурных сооружений; иметь представления </w:t>
      </w:r>
      <w:r>
        <w:rPr>
          <w:i/>
          <w:sz w:val="28"/>
        </w:rPr>
        <w:t xml:space="preserve">и практический опыт изображения </w:t>
      </w:r>
      <w:r>
        <w:rPr>
          <w:sz w:val="28"/>
        </w:rPr>
        <w:t>особенностей архитектурно-</w:t>
      </w:r>
    </w:p>
    <w:p w:rsidR="00F31BB1" w:rsidRDefault="00346B19">
      <w:pPr>
        <w:pStyle w:val="a3"/>
        <w:tabs>
          <w:tab w:val="left" w:pos="2288"/>
          <w:tab w:val="left" w:pos="2512"/>
          <w:tab w:val="left" w:pos="2617"/>
          <w:tab w:val="left" w:pos="3032"/>
          <w:tab w:val="left" w:pos="3572"/>
          <w:tab w:val="left" w:pos="3676"/>
          <w:tab w:val="left" w:pos="3812"/>
          <w:tab w:val="left" w:pos="3944"/>
          <w:tab w:val="left" w:pos="4583"/>
          <w:tab w:val="left" w:pos="4650"/>
          <w:tab w:val="left" w:pos="4734"/>
          <w:tab w:val="left" w:pos="4902"/>
          <w:tab w:val="left" w:pos="4993"/>
          <w:tab w:val="left" w:pos="5085"/>
          <w:tab w:val="left" w:pos="5893"/>
          <w:tab w:val="left" w:pos="5936"/>
          <w:tab w:val="left" w:pos="6272"/>
          <w:tab w:val="left" w:pos="6812"/>
          <w:tab w:val="left" w:pos="6908"/>
          <w:tab w:val="left" w:pos="7230"/>
          <w:tab w:val="left" w:pos="7504"/>
          <w:tab w:val="left" w:pos="7775"/>
          <w:tab w:val="left" w:pos="7938"/>
          <w:tab w:val="left" w:pos="8372"/>
          <w:tab w:val="left" w:pos="8473"/>
          <w:tab w:val="left" w:pos="8787"/>
          <w:tab w:val="left" w:pos="9056"/>
          <w:tab w:val="left" w:pos="9267"/>
          <w:tab w:val="left" w:pos="9536"/>
          <w:tab w:val="left" w:pos="10485"/>
        </w:tabs>
        <w:ind w:left="491" w:right="842"/>
        <w:jc w:val="right"/>
      </w:pPr>
      <w:r>
        <w:rPr>
          <w:spacing w:val="-2"/>
        </w:rPr>
        <w:t>художественных</w:t>
      </w:r>
      <w:r>
        <w:tab/>
      </w:r>
      <w:r>
        <w:rPr>
          <w:spacing w:val="-2"/>
        </w:rPr>
        <w:t>стилей</w:t>
      </w:r>
      <w:r>
        <w:tab/>
      </w:r>
      <w:r>
        <w:tab/>
      </w:r>
      <w:r>
        <w:tab/>
      </w:r>
      <w:r>
        <w:rPr>
          <w:spacing w:val="-2"/>
        </w:rPr>
        <w:t>разных</w:t>
      </w:r>
      <w:r>
        <w:tab/>
      </w:r>
      <w:r>
        <w:tab/>
      </w:r>
      <w:r>
        <w:rPr>
          <w:spacing w:val="-2"/>
        </w:rPr>
        <w:t>эпох,</w:t>
      </w:r>
      <w:r>
        <w:tab/>
      </w:r>
      <w:r>
        <w:tab/>
      </w:r>
      <w:r>
        <w:rPr>
          <w:spacing w:val="-2"/>
        </w:rPr>
        <w:t>выраженных</w:t>
      </w:r>
      <w:r>
        <w:tab/>
      </w:r>
      <w:r>
        <w:tab/>
      </w:r>
      <w:r>
        <w:rPr>
          <w:spacing w:val="-10"/>
        </w:rPr>
        <w:t>в</w:t>
      </w:r>
      <w:r>
        <w:tab/>
      </w:r>
      <w:r>
        <w:tab/>
      </w:r>
      <w:r>
        <w:rPr>
          <w:spacing w:val="-2"/>
        </w:rPr>
        <w:t>постройках общественных</w:t>
      </w:r>
      <w:r>
        <w:tab/>
      </w:r>
      <w:r>
        <w:tab/>
      </w:r>
      <w:r>
        <w:rPr>
          <w:spacing w:val="-2"/>
        </w:rPr>
        <w:t>зданий,</w:t>
      </w:r>
      <w:r>
        <w:tab/>
      </w:r>
      <w:r>
        <w:tab/>
      </w:r>
      <w:r>
        <w:rPr>
          <w:spacing w:val="-2"/>
        </w:rPr>
        <w:t>храмовой</w:t>
      </w:r>
      <w:r>
        <w:tab/>
      </w:r>
      <w:r>
        <w:tab/>
      </w:r>
      <w:r>
        <w:tab/>
      </w:r>
      <w:r>
        <w:rPr>
          <w:spacing w:val="-2"/>
        </w:rPr>
        <w:t>архитектуре</w:t>
      </w:r>
      <w:r>
        <w:tab/>
      </w:r>
      <w:r>
        <w:rPr>
          <w:spacing w:val="-10"/>
        </w:rPr>
        <w:t>и</w:t>
      </w:r>
      <w:r>
        <w:tab/>
      </w:r>
      <w:r>
        <w:rPr>
          <w:spacing w:val="-2"/>
        </w:rPr>
        <w:t>частном</w:t>
      </w:r>
      <w:r>
        <w:tab/>
      </w:r>
      <w:r>
        <w:tab/>
      </w:r>
      <w:r>
        <w:rPr>
          <w:spacing w:val="-2"/>
        </w:rPr>
        <w:t>строительстве,</w:t>
      </w:r>
      <w:r>
        <w:tab/>
      </w:r>
      <w:r>
        <w:rPr>
          <w:spacing w:val="-55"/>
        </w:rPr>
        <w:t xml:space="preserve"> </w:t>
      </w:r>
      <w:r>
        <w:t xml:space="preserve">в </w:t>
      </w:r>
      <w:r>
        <w:rPr>
          <w:spacing w:val="-2"/>
        </w:rPr>
        <w:t>организации</w:t>
      </w:r>
      <w:r>
        <w:tab/>
      </w:r>
      <w:r>
        <w:rPr>
          <w:spacing w:val="-2"/>
        </w:rPr>
        <w:t>городской</w:t>
      </w:r>
      <w:r>
        <w:tab/>
      </w:r>
      <w:r>
        <w:tab/>
      </w:r>
      <w:r>
        <w:tab/>
      </w:r>
      <w:r>
        <w:rPr>
          <w:spacing w:val="-2"/>
        </w:rPr>
        <w:t>среды;</w:t>
      </w:r>
      <w:r>
        <w:tab/>
      </w:r>
      <w:r>
        <w:tab/>
      </w:r>
      <w:r>
        <w:tab/>
      </w:r>
      <w:r>
        <w:rPr>
          <w:spacing w:val="-4"/>
        </w:rPr>
        <w:t>иметь</w:t>
      </w:r>
      <w:r>
        <w:tab/>
      </w:r>
      <w:r>
        <w:rPr>
          <w:spacing w:val="-2"/>
        </w:rPr>
        <w:t>представления</w:t>
      </w:r>
      <w:r>
        <w:tab/>
      </w:r>
      <w:r>
        <w:tab/>
      </w:r>
      <w:r>
        <w:rPr>
          <w:spacing w:val="-10"/>
        </w:rPr>
        <w:t>о</w:t>
      </w:r>
      <w:r>
        <w:tab/>
      </w:r>
      <w:r>
        <w:rPr>
          <w:spacing w:val="-2"/>
        </w:rPr>
        <w:t>архитектурных</w:t>
      </w:r>
      <w:r>
        <w:tab/>
      </w:r>
      <w:r>
        <w:rPr>
          <w:spacing w:val="-10"/>
        </w:rPr>
        <w:t xml:space="preserve">и </w:t>
      </w:r>
      <w:r>
        <w:rPr>
          <w:spacing w:val="-2"/>
        </w:rPr>
        <w:t>градостроительных</w:t>
      </w:r>
      <w:r>
        <w:tab/>
      </w:r>
      <w:r>
        <w:rPr>
          <w:spacing w:val="-2"/>
        </w:rPr>
        <w:t>изменениях</w:t>
      </w:r>
      <w:r>
        <w:tab/>
      </w:r>
      <w:r>
        <w:tab/>
      </w:r>
      <w:r>
        <w:rPr>
          <w:spacing w:val="-10"/>
        </w:rPr>
        <w:t>в</w:t>
      </w:r>
      <w:r>
        <w:tab/>
      </w:r>
      <w:r>
        <w:tab/>
      </w:r>
      <w:r>
        <w:rPr>
          <w:spacing w:val="-2"/>
        </w:rPr>
        <w:t>культуре</w:t>
      </w:r>
      <w:r>
        <w:tab/>
      </w:r>
      <w:r>
        <w:rPr>
          <w:spacing w:val="-2"/>
        </w:rPr>
        <w:t>новейшего</w:t>
      </w:r>
      <w:r>
        <w:tab/>
      </w:r>
      <w:r>
        <w:rPr>
          <w:spacing w:val="-2"/>
        </w:rPr>
        <w:t>времени,</w:t>
      </w:r>
      <w:r>
        <w:tab/>
      </w:r>
      <w:r>
        <w:rPr>
          <w:spacing w:val="-2"/>
        </w:rPr>
        <w:t xml:space="preserve">современном </w:t>
      </w:r>
      <w:r>
        <w:t>уровне</w:t>
      </w:r>
      <w:r>
        <w:rPr>
          <w:spacing w:val="80"/>
        </w:rPr>
        <w:t xml:space="preserve"> </w:t>
      </w:r>
      <w:r>
        <w:t>развития</w:t>
      </w:r>
      <w:r>
        <w:rPr>
          <w:spacing w:val="80"/>
        </w:rPr>
        <w:t xml:space="preserve"> </w:t>
      </w:r>
      <w:r>
        <w:t>технологий</w:t>
      </w:r>
      <w:r>
        <w:rPr>
          <w:spacing w:val="80"/>
        </w:rPr>
        <w:t xml:space="preserve"> </w:t>
      </w:r>
      <w:r>
        <w:t>и</w:t>
      </w:r>
      <w:r>
        <w:rPr>
          <w:spacing w:val="80"/>
        </w:rPr>
        <w:t xml:space="preserve"> </w:t>
      </w:r>
      <w:r>
        <w:t>материалов;</w:t>
      </w:r>
      <w:r>
        <w:rPr>
          <w:spacing w:val="80"/>
        </w:rPr>
        <w:t xml:space="preserve"> </w:t>
      </w:r>
      <w:r>
        <w:t>иметь</w:t>
      </w:r>
      <w:r>
        <w:rPr>
          <w:spacing w:val="80"/>
        </w:rPr>
        <w:t xml:space="preserve"> </w:t>
      </w:r>
      <w:r>
        <w:t>представления</w:t>
      </w:r>
      <w:r>
        <w:rPr>
          <w:spacing w:val="80"/>
        </w:rPr>
        <w:t xml:space="preserve"> </w:t>
      </w:r>
      <w:r>
        <w:t>о</w:t>
      </w:r>
      <w:r>
        <w:tab/>
      </w:r>
      <w:r>
        <w:tab/>
      </w:r>
      <w:r>
        <w:tab/>
      </w:r>
      <w:r>
        <w:rPr>
          <w:spacing w:val="-2"/>
        </w:rPr>
        <w:t xml:space="preserve">значении </w:t>
      </w:r>
      <w:r>
        <w:t>сохранения</w:t>
      </w:r>
      <w:r>
        <w:rPr>
          <w:spacing w:val="80"/>
        </w:rPr>
        <w:t xml:space="preserve"> </w:t>
      </w:r>
      <w:r>
        <w:t>исторического</w:t>
      </w:r>
      <w:r>
        <w:rPr>
          <w:spacing w:val="80"/>
        </w:rPr>
        <w:t xml:space="preserve"> </w:t>
      </w:r>
      <w:r>
        <w:t>облика</w:t>
      </w:r>
      <w:r>
        <w:rPr>
          <w:spacing w:val="80"/>
        </w:rPr>
        <w:t xml:space="preserve"> </w:t>
      </w:r>
      <w:r>
        <w:t>города</w:t>
      </w:r>
      <w:r>
        <w:rPr>
          <w:spacing w:val="80"/>
        </w:rPr>
        <w:t xml:space="preserve"> </w:t>
      </w:r>
      <w:r>
        <w:t>для</w:t>
      </w:r>
      <w:r>
        <w:rPr>
          <w:spacing w:val="80"/>
        </w:rPr>
        <w:t xml:space="preserve"> </w:t>
      </w:r>
      <w:r>
        <w:t>современной</w:t>
      </w:r>
      <w:r>
        <w:rPr>
          <w:spacing w:val="80"/>
        </w:rPr>
        <w:t xml:space="preserve"> </w:t>
      </w:r>
      <w:r>
        <w:t>жизни,</w:t>
      </w:r>
      <w:r>
        <w:rPr>
          <w:spacing w:val="80"/>
        </w:rPr>
        <w:t xml:space="preserve"> </w:t>
      </w:r>
      <w:r>
        <w:t xml:space="preserve">сохранения </w:t>
      </w:r>
      <w:r>
        <w:rPr>
          <w:spacing w:val="-2"/>
        </w:rPr>
        <w:t>архитектурного</w:t>
      </w:r>
      <w:r>
        <w:tab/>
      </w:r>
      <w:r>
        <w:tab/>
      </w:r>
      <w:r>
        <w:rPr>
          <w:spacing w:val="-2"/>
        </w:rPr>
        <w:t>наследия</w:t>
      </w:r>
      <w:r>
        <w:tab/>
      </w:r>
      <w:r>
        <w:tab/>
      </w:r>
      <w:r>
        <w:rPr>
          <w:spacing w:val="-4"/>
        </w:rPr>
        <w:t>как</w:t>
      </w:r>
      <w:r>
        <w:tab/>
      </w:r>
      <w:r>
        <w:rPr>
          <w:spacing w:val="-2"/>
        </w:rPr>
        <w:t>важнейшего</w:t>
      </w:r>
      <w:r>
        <w:tab/>
      </w:r>
      <w:r>
        <w:rPr>
          <w:spacing w:val="-49"/>
        </w:rPr>
        <w:t xml:space="preserve"> </w:t>
      </w:r>
      <w:r>
        <w:t>фактора</w:t>
      </w:r>
      <w:r>
        <w:tab/>
        <w:t>исторической</w:t>
      </w:r>
      <w:r>
        <w:rPr>
          <w:spacing w:val="80"/>
          <w:w w:val="150"/>
        </w:rPr>
        <w:t xml:space="preserve"> </w:t>
      </w:r>
      <w:r>
        <w:t>памяти</w:t>
      </w:r>
      <w:r>
        <w:rPr>
          <w:spacing w:val="80"/>
          <w:w w:val="150"/>
        </w:rPr>
        <w:t xml:space="preserve"> </w:t>
      </w:r>
      <w:r>
        <w:t>и понимания своей идентичности; иметь представление о понятии «городская среда»; уметь</w:t>
      </w:r>
      <w:r>
        <w:rPr>
          <w:spacing w:val="40"/>
        </w:rPr>
        <w:t xml:space="preserve">  </w:t>
      </w:r>
      <w:r>
        <w:t>объяснять</w:t>
      </w:r>
      <w:r>
        <w:rPr>
          <w:spacing w:val="40"/>
        </w:rPr>
        <w:t xml:space="preserve">  </w:t>
      </w:r>
      <w:r>
        <w:t>с</w:t>
      </w:r>
      <w:r>
        <w:rPr>
          <w:spacing w:val="40"/>
        </w:rPr>
        <w:t xml:space="preserve">  </w:t>
      </w:r>
      <w:r>
        <w:t>помощью</w:t>
      </w:r>
      <w:r>
        <w:rPr>
          <w:spacing w:val="40"/>
        </w:rPr>
        <w:t xml:space="preserve">  </w:t>
      </w:r>
      <w:r>
        <w:t>учителя</w:t>
      </w:r>
      <w:r>
        <w:rPr>
          <w:spacing w:val="40"/>
        </w:rPr>
        <w:t xml:space="preserve">  </w:t>
      </w:r>
      <w:r>
        <w:t>планировку</w:t>
      </w:r>
      <w:r>
        <w:rPr>
          <w:spacing w:val="40"/>
        </w:rPr>
        <w:t xml:space="preserve">  </w:t>
      </w:r>
      <w:r>
        <w:t>города</w:t>
      </w:r>
      <w:r>
        <w:rPr>
          <w:spacing w:val="40"/>
        </w:rPr>
        <w:t xml:space="preserve">  </w:t>
      </w:r>
      <w:r>
        <w:t>как</w:t>
      </w:r>
      <w:r>
        <w:rPr>
          <w:spacing w:val="40"/>
        </w:rPr>
        <w:t xml:space="preserve">  </w:t>
      </w:r>
      <w:r>
        <w:t>способ организации</w:t>
      </w:r>
      <w:r>
        <w:rPr>
          <w:spacing w:val="33"/>
        </w:rPr>
        <w:t xml:space="preserve">  </w:t>
      </w:r>
      <w:r>
        <w:t>образа</w:t>
      </w:r>
      <w:r>
        <w:rPr>
          <w:spacing w:val="34"/>
        </w:rPr>
        <w:t xml:space="preserve">  </w:t>
      </w:r>
      <w:r>
        <w:t>жизни</w:t>
      </w:r>
      <w:r>
        <w:rPr>
          <w:spacing w:val="33"/>
        </w:rPr>
        <w:t xml:space="preserve">  </w:t>
      </w:r>
      <w:r>
        <w:t>людей;</w:t>
      </w:r>
      <w:r>
        <w:rPr>
          <w:spacing w:val="33"/>
        </w:rPr>
        <w:t xml:space="preserve">  </w:t>
      </w:r>
      <w:r>
        <w:t>иметь</w:t>
      </w:r>
      <w:r>
        <w:rPr>
          <w:spacing w:val="33"/>
        </w:rPr>
        <w:t xml:space="preserve">  </w:t>
      </w:r>
      <w:r>
        <w:t>представления</w:t>
      </w:r>
      <w:r>
        <w:rPr>
          <w:spacing w:val="33"/>
        </w:rPr>
        <w:t xml:space="preserve">  </w:t>
      </w:r>
      <w:r>
        <w:t>о</w:t>
      </w:r>
      <w:r>
        <w:rPr>
          <w:spacing w:val="32"/>
        </w:rPr>
        <w:t xml:space="preserve">  </w:t>
      </w:r>
      <w:r>
        <w:t>различных</w:t>
      </w:r>
      <w:r>
        <w:rPr>
          <w:spacing w:val="33"/>
        </w:rPr>
        <w:t xml:space="preserve">  </w:t>
      </w:r>
      <w:r>
        <w:rPr>
          <w:spacing w:val="-2"/>
        </w:rPr>
        <w:t>видах</w:t>
      </w:r>
    </w:p>
    <w:p w:rsidR="00F31BB1" w:rsidRDefault="00346B19">
      <w:pPr>
        <w:pStyle w:val="a3"/>
        <w:spacing w:line="322" w:lineRule="exact"/>
        <w:ind w:left="491" w:firstLine="0"/>
      </w:pPr>
      <w:r>
        <w:t>планировки</w:t>
      </w:r>
      <w:r>
        <w:rPr>
          <w:spacing w:val="-7"/>
        </w:rPr>
        <w:t xml:space="preserve"> </w:t>
      </w:r>
      <w:r>
        <w:rPr>
          <w:spacing w:val="-2"/>
        </w:rPr>
        <w:t>города;</w:t>
      </w:r>
    </w:p>
    <w:p w:rsidR="00F31BB1" w:rsidRDefault="00346B19">
      <w:pPr>
        <w:pStyle w:val="a3"/>
        <w:ind w:left="491" w:right="842"/>
      </w:pPr>
      <w:r>
        <w:t>иметь опыт разработки городского пространства в виде макетной или графической схемы под руководством учителя; иметь представления о</w:t>
      </w:r>
      <w:r>
        <w:rPr>
          <w:spacing w:val="40"/>
        </w:rPr>
        <w:t xml:space="preserve"> </w:t>
      </w:r>
      <w:r>
        <w:t>эстетическом и экологическом взаимном сосуществовании природы и архитектуры; иметь представление о традициях ландшафтно-парковой архитектуры и школах ландшафтного дизайна; иметь</w:t>
      </w:r>
      <w:r>
        <w:rPr>
          <w:spacing w:val="-1"/>
        </w:rPr>
        <w:t xml:space="preserve"> </w:t>
      </w:r>
      <w:r>
        <w:t>представление</w:t>
      </w:r>
      <w:r>
        <w:rPr>
          <w:spacing w:val="-3"/>
        </w:rPr>
        <w:t xml:space="preserve"> </w:t>
      </w:r>
      <w:r>
        <w:t>о взаимосвязи</w:t>
      </w:r>
      <w:r>
        <w:rPr>
          <w:spacing w:val="-2"/>
        </w:rPr>
        <w:t xml:space="preserve"> </w:t>
      </w:r>
      <w:r>
        <w:t>формы и материала</w:t>
      </w:r>
      <w:r>
        <w:rPr>
          <w:spacing w:val="-3"/>
        </w:rPr>
        <w:t xml:space="preserve"> </w:t>
      </w:r>
      <w:r>
        <w:t>при построении предметного мира; о влиянии цвета на восприятие человеком формы объектов архитектуры и дизайна; иметь опыт проектирования под руководством учителя интерьерного пространства для</w:t>
      </w:r>
    </w:p>
    <w:p w:rsidR="00F31BB1" w:rsidRDefault="00346B19">
      <w:pPr>
        <w:pStyle w:val="a3"/>
        <w:ind w:left="491" w:right="844"/>
      </w:pPr>
      <w:r>
        <w:t>конкретных задач жизнедеятельности человека; иметь представление о том, как в одежде проявляются характер человека, его ценностные позиции и</w:t>
      </w:r>
      <w:r>
        <w:rPr>
          <w:spacing w:val="40"/>
        </w:rPr>
        <w:t xml:space="preserve"> </w:t>
      </w:r>
      <w:r>
        <w:t>конкретные намерения действий;</w:t>
      </w:r>
      <w:r>
        <w:rPr>
          <w:spacing w:val="40"/>
        </w:rPr>
        <w:t xml:space="preserve"> </w:t>
      </w:r>
      <w:r>
        <w:t>понимать, что такое стиль в одежде;</w:t>
      </w:r>
    </w:p>
    <w:p w:rsidR="00F31BB1" w:rsidRDefault="00346B19">
      <w:pPr>
        <w:pStyle w:val="a3"/>
        <w:spacing w:line="242" w:lineRule="auto"/>
        <w:ind w:left="491" w:right="986"/>
      </w:pPr>
      <w:r>
        <w:t>иметь представление об истории костюма в истории разных эпох;</w:t>
      </w:r>
      <w:r>
        <w:rPr>
          <w:spacing w:val="40"/>
        </w:rPr>
        <w:t xml:space="preserve"> </w:t>
      </w:r>
      <w:r>
        <w:t>иметь представление о понятии моды в одежде;</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ind w:left="491" w:right="852"/>
      </w:pPr>
      <w:r>
        <w:t>иметь представление о том, как в одежде проявляются социальный статус человека, его ценностные ориентации, мировоззренческие идеалы и характер деятельности; иметь представление о конструкции костюма и применении законов композиции в</w:t>
      </w:r>
      <w:r>
        <w:rPr>
          <w:spacing w:val="-2"/>
        </w:rPr>
        <w:t xml:space="preserve"> </w:t>
      </w:r>
      <w:r>
        <w:t>проектировании</w:t>
      </w:r>
      <w:r>
        <w:rPr>
          <w:spacing w:val="-1"/>
        </w:rPr>
        <w:t xml:space="preserve"> </w:t>
      </w:r>
      <w:r>
        <w:t>одежды,</w:t>
      </w:r>
      <w:r>
        <w:rPr>
          <w:spacing w:val="-4"/>
        </w:rPr>
        <w:t xml:space="preserve"> </w:t>
      </w:r>
      <w:r>
        <w:t>ансамбле в</w:t>
      </w:r>
      <w:r>
        <w:rPr>
          <w:spacing w:val="-2"/>
        </w:rPr>
        <w:t xml:space="preserve"> </w:t>
      </w:r>
      <w:r>
        <w:t>костюме; иметь</w:t>
      </w:r>
      <w:r>
        <w:rPr>
          <w:spacing w:val="-2"/>
        </w:rPr>
        <w:t xml:space="preserve"> </w:t>
      </w:r>
      <w:r>
        <w:t>представление</w:t>
      </w:r>
      <w:r>
        <w:rPr>
          <w:spacing w:val="-1"/>
        </w:rPr>
        <w:t xml:space="preserve"> </w:t>
      </w:r>
      <w:r>
        <w:t>о характерных особенностях современной моды, уметь сравнивать</w:t>
      </w:r>
    </w:p>
    <w:p w:rsidR="00F31BB1" w:rsidRDefault="00346B19">
      <w:pPr>
        <w:pStyle w:val="a3"/>
        <w:ind w:left="491" w:right="842"/>
      </w:pPr>
      <w:r>
        <w:t>при помощи учителя функциональные особенности современной одежды с традиционными функциями одежды прошлых эпох; иметь опыт создания эскизов</w:t>
      </w:r>
      <w:r>
        <w:rPr>
          <w:spacing w:val="40"/>
        </w:rPr>
        <w:t xml:space="preserve"> </w:t>
      </w:r>
      <w:r>
        <w:t>по теме «Дизайн современной одежды», эскизов молодёжной одежды для разных жизненных задач (спортивной, праздничной, повседневной и др.);</w:t>
      </w:r>
    </w:p>
    <w:p w:rsidR="00F31BB1" w:rsidRDefault="00346B19">
      <w:pPr>
        <w:pStyle w:val="a3"/>
        <w:ind w:left="491" w:right="843"/>
      </w:pPr>
      <w:r>
        <w:t>иметь представление о задачах искусства, театрального грима и бытового макияжа;</w:t>
      </w:r>
      <w:r>
        <w:rPr>
          <w:spacing w:val="40"/>
        </w:rPr>
        <w:t xml:space="preserve"> </w:t>
      </w:r>
      <w:r>
        <w:t>иметь опыт создания эскизов для макияжа театральных образов и опыт бытового макияжа;</w:t>
      </w:r>
      <w:r>
        <w:rPr>
          <w:spacing w:val="40"/>
        </w:rPr>
        <w:t xml:space="preserve"> </w:t>
      </w:r>
      <w:r>
        <w:t>иметь представления о эстетических и этических границах применения макияжа и стилистики причёски в повседневном быту.</w:t>
      </w:r>
    </w:p>
    <w:p w:rsidR="00F31BB1" w:rsidRDefault="00346B19">
      <w:pPr>
        <w:pStyle w:val="1"/>
        <w:spacing w:before="4"/>
        <w:ind w:left="44"/>
        <w:jc w:val="center"/>
      </w:pPr>
      <w:r>
        <w:rPr>
          <w:spacing w:val="-2"/>
        </w:rPr>
        <w:t>МУЗЫКА</w:t>
      </w:r>
    </w:p>
    <w:p w:rsidR="00F31BB1" w:rsidRDefault="00346B19">
      <w:pPr>
        <w:pStyle w:val="a3"/>
        <w:spacing w:before="316"/>
        <w:ind w:left="491" w:right="843" w:firstLine="720"/>
      </w:pPr>
      <w:r>
        <w:t>Рабочая программа по музыке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w:t>
      </w:r>
      <w:r>
        <w:rPr>
          <w:spacing w:val="-1"/>
        </w:rPr>
        <w:t xml:space="preserve"> </w:t>
      </w:r>
      <w:r>
        <w:t>Министерством</w:t>
      </w:r>
      <w:r>
        <w:rPr>
          <w:spacing w:val="-2"/>
        </w:rPr>
        <w:t xml:space="preserve"> </w:t>
      </w:r>
      <w:r>
        <w:t>юстиции</w:t>
      </w:r>
      <w:r>
        <w:rPr>
          <w:spacing w:val="-1"/>
        </w:rPr>
        <w:t xml:space="preserve"> </w:t>
      </w:r>
      <w:r>
        <w:t>Российской</w:t>
      </w:r>
      <w:r>
        <w:rPr>
          <w:spacing w:val="-1"/>
        </w:rPr>
        <w:t xml:space="preserve"> </w:t>
      </w:r>
      <w:r>
        <w:t>Федерации</w:t>
      </w:r>
      <w:r>
        <w:rPr>
          <w:spacing w:val="-3"/>
        </w:rPr>
        <w:t xml:space="preserve"> </w:t>
      </w:r>
      <w:r>
        <w:t>05.07.2021</w:t>
      </w:r>
      <w:r>
        <w:rPr>
          <w:spacing w:val="-3"/>
        </w:rPr>
        <w:t xml:space="preserve"> </w:t>
      </w:r>
      <w:r>
        <w:t>г.,</w:t>
      </w:r>
      <w:r>
        <w:rPr>
          <w:spacing w:val="-2"/>
        </w:rPr>
        <w:t xml:space="preserve"> </w:t>
      </w:r>
      <w:r>
        <w:t>рег. 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 обучающихся с задержкой</w:t>
      </w:r>
      <w:r>
        <w:rPr>
          <w:spacing w:val="73"/>
        </w:rPr>
        <w:t xml:space="preserve"> </w:t>
      </w:r>
      <w:r>
        <w:t>психического</w:t>
      </w:r>
      <w:r>
        <w:rPr>
          <w:spacing w:val="71"/>
        </w:rPr>
        <w:t xml:space="preserve"> </w:t>
      </w:r>
      <w:r>
        <w:t>развития,</w:t>
      </w:r>
      <w:r>
        <w:rPr>
          <w:spacing w:val="71"/>
        </w:rPr>
        <w:t xml:space="preserve"> </w:t>
      </w:r>
      <w:r>
        <w:t>Примерной</w:t>
      </w:r>
      <w:r>
        <w:rPr>
          <w:spacing w:val="70"/>
        </w:rPr>
        <w:t xml:space="preserve"> </w:t>
      </w:r>
      <w:r>
        <w:t>рабочей</w:t>
      </w:r>
      <w:r>
        <w:rPr>
          <w:spacing w:val="73"/>
        </w:rPr>
        <w:t xml:space="preserve"> </w:t>
      </w:r>
      <w:r>
        <w:t>программы</w:t>
      </w:r>
      <w:r>
        <w:rPr>
          <w:spacing w:val="70"/>
        </w:rPr>
        <w:t xml:space="preserve"> </w:t>
      </w:r>
      <w:r>
        <w:t>по</w:t>
      </w:r>
      <w:r>
        <w:rPr>
          <w:spacing w:val="73"/>
        </w:rPr>
        <w:t xml:space="preserve"> </w:t>
      </w:r>
      <w:r>
        <w:t>предмету</w:t>
      </w:r>
    </w:p>
    <w:p w:rsidR="00F31BB1" w:rsidRDefault="00346B19">
      <w:pPr>
        <w:pStyle w:val="a3"/>
        <w:ind w:left="491" w:right="843" w:firstLine="0"/>
      </w:pPr>
      <w:r>
        <w:t>«Музыка» на уровне основного общего образования, Федеральной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 обучающихся с задержкой психического развития.</w:t>
      </w:r>
    </w:p>
    <w:p w:rsidR="00F31BB1" w:rsidRDefault="00346B19">
      <w:pPr>
        <w:pStyle w:val="a3"/>
        <w:ind w:left="491" w:right="843" w:firstLine="720"/>
      </w:pPr>
      <w: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w:t>
      </w:r>
      <w:r>
        <w:rPr>
          <w:spacing w:val="-2"/>
        </w:rPr>
        <w:t>искусством.</w:t>
      </w:r>
    </w:p>
    <w:p w:rsidR="00F31BB1" w:rsidRDefault="00346B19">
      <w:pPr>
        <w:pStyle w:val="a3"/>
        <w:ind w:left="491" w:right="842"/>
      </w:pPr>
      <w:r>
        <w:t>Музыка, являясь эффективным способом коммуникации, обеспечивает межличностное и социальное взаимодействие людей, в том числе является средством</w:t>
      </w:r>
      <w:r>
        <w:rPr>
          <w:spacing w:val="-1"/>
        </w:rPr>
        <w:t xml:space="preserve"> </w:t>
      </w:r>
      <w:r>
        <w:t>сохранения и передачи идей и смыслов,</w:t>
      </w:r>
      <w:r>
        <w:rPr>
          <w:spacing w:val="-1"/>
        </w:rPr>
        <w:t xml:space="preserve"> </w:t>
      </w:r>
      <w:r>
        <w:t>рождённых в</w:t>
      </w:r>
      <w:r>
        <w:rPr>
          <w:spacing w:val="-1"/>
        </w:rPr>
        <w:t xml:space="preserve"> </w:t>
      </w:r>
      <w:r>
        <w:t>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w:t>
      </w:r>
      <w:r>
        <w:rPr>
          <w:spacing w:val="45"/>
          <w:w w:val="150"/>
        </w:rPr>
        <w:t xml:space="preserve"> </w:t>
      </w:r>
      <w:r>
        <w:t>являются</w:t>
      </w:r>
      <w:r>
        <w:rPr>
          <w:spacing w:val="46"/>
          <w:w w:val="150"/>
        </w:rPr>
        <w:t xml:space="preserve"> </w:t>
      </w:r>
      <w:r>
        <w:t>квинтэссенцией</w:t>
      </w:r>
      <w:r>
        <w:rPr>
          <w:spacing w:val="48"/>
          <w:w w:val="150"/>
        </w:rPr>
        <w:t xml:space="preserve"> </w:t>
      </w:r>
      <w:r>
        <w:t>культурного</w:t>
      </w:r>
      <w:r>
        <w:rPr>
          <w:spacing w:val="45"/>
          <w:w w:val="150"/>
        </w:rPr>
        <w:t xml:space="preserve"> </w:t>
      </w:r>
      <w:r>
        <w:t>кода,</w:t>
      </w:r>
      <w:r>
        <w:rPr>
          <w:spacing w:val="46"/>
          <w:w w:val="150"/>
        </w:rPr>
        <w:t xml:space="preserve"> </w:t>
      </w:r>
      <w:r>
        <w:t>сохраняющего</w:t>
      </w:r>
      <w:r>
        <w:rPr>
          <w:spacing w:val="47"/>
          <w:w w:val="150"/>
        </w:rPr>
        <w:t xml:space="preserve"> </w:t>
      </w:r>
      <w:r>
        <w:t>в</w:t>
      </w:r>
      <w:r>
        <w:rPr>
          <w:spacing w:val="46"/>
          <w:w w:val="150"/>
        </w:rPr>
        <w:t xml:space="preserve"> </w:t>
      </w:r>
      <w:r>
        <w:rPr>
          <w:spacing w:val="-2"/>
        </w:rPr>
        <w:t>свёрнутом</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виде всю систему мировоззрения предков, передаваемую музыкой не только через сознание, но и на более глубоком – подсознательном – уровне.</w:t>
      </w:r>
    </w:p>
    <w:p w:rsidR="00F31BB1" w:rsidRDefault="00346B19">
      <w:pPr>
        <w:pStyle w:val="a3"/>
        <w:ind w:left="491" w:right="842"/>
      </w:pPr>
      <w:r>
        <w:t>Музыка – временнóе искусство. В связи с этим важнейшим вкладом в развитие комплекса психических качеств личности, особенно обучающегося с ЗПР, является способность музыки развивать чувство времени, чуткость к</w:t>
      </w:r>
      <w:r>
        <w:rPr>
          <w:spacing w:val="40"/>
        </w:rPr>
        <w:t xml:space="preserve"> </w:t>
      </w:r>
      <w:r>
        <w:t xml:space="preserve">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F31BB1" w:rsidRDefault="00346B19">
      <w:pPr>
        <w:pStyle w:val="a3"/>
        <w:ind w:left="491" w:right="843"/>
      </w:pPr>
      <w: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w:t>
      </w:r>
      <w:r>
        <w:rPr>
          <w:spacing w:val="40"/>
        </w:rPr>
        <w:t xml:space="preserve"> </w:t>
      </w:r>
      <w:r>
        <w:t>самореализации и самопринятию личности. Таким образом музыкальное обучение</w:t>
      </w:r>
      <w:r>
        <w:rPr>
          <w:spacing w:val="80"/>
        </w:rPr>
        <w:t xml:space="preserve"> </w:t>
      </w:r>
      <w:r>
        <w:t>и воспитание вносит огромный вклад в эстетическое и нравственное развитие ребёнка, формирование всей системы ценностей.</w:t>
      </w:r>
    </w:p>
    <w:p w:rsidR="00F31BB1" w:rsidRDefault="00346B19">
      <w:pPr>
        <w:pStyle w:val="a3"/>
        <w:ind w:left="491" w:right="841"/>
      </w:pPr>
      <w:r>
        <w:t>Учебный предмет «Музыка», входящий в предметную область «Искусство», способствует эстетическому и духовно-нравственному воспитанию, формированию способности оценивать и сознательно выстраивать эстетические отношения к себе, другим людям, Отечеству и миру в целом, коррекции и развитию эмоциональной сферы, социализации обучающихся с ЗПР. 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F31BB1" w:rsidRDefault="00346B19">
      <w:pPr>
        <w:pStyle w:val="a3"/>
        <w:ind w:left="491" w:right="843"/>
      </w:pPr>
      <w:r>
        <w:t>Овладение основами музыкальных знаний на уровне основного общего образования обеспечивает формирование основ музыкальной культуры и грамотности как части общей и духовной культуры обучающихся,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F31BB1" w:rsidRDefault="00346B19">
      <w:pPr>
        <w:pStyle w:val="a3"/>
        <w:ind w:left="491" w:right="842"/>
      </w:pPr>
      <w:r>
        <w:t>Программа отражает содержание обучения предмету «Музыка» с учетом особых образовательных потребностей обучающихся с ЗПР. Для обучающихся с ЗПР</w:t>
      </w:r>
      <w:r>
        <w:rPr>
          <w:spacing w:val="-2"/>
        </w:rPr>
        <w:t xml:space="preserve"> </w:t>
      </w:r>
      <w:r>
        <w:t>характерен</w:t>
      </w:r>
      <w:r>
        <w:rPr>
          <w:spacing w:val="-1"/>
        </w:rPr>
        <w:t xml:space="preserve"> </w:t>
      </w:r>
      <w:r>
        <w:t>сниженный</w:t>
      </w:r>
      <w:r>
        <w:rPr>
          <w:spacing w:val="-1"/>
        </w:rPr>
        <w:t xml:space="preserve"> </w:t>
      </w:r>
      <w:r>
        <w:t>уровень</w:t>
      </w:r>
      <w:r>
        <w:rPr>
          <w:spacing w:val="-2"/>
        </w:rPr>
        <w:t xml:space="preserve"> </w:t>
      </w:r>
      <w:r>
        <w:t>развития</w:t>
      </w:r>
      <w:r>
        <w:rPr>
          <w:spacing w:val="-2"/>
        </w:rPr>
        <w:t xml:space="preserve"> </w:t>
      </w:r>
      <w:r>
        <w:t>учебно-познавательной</w:t>
      </w:r>
      <w:r>
        <w:rPr>
          <w:spacing w:val="-1"/>
        </w:rPr>
        <w:t xml:space="preserve"> </w:t>
      </w:r>
      <w:r>
        <w:t>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w:t>
      </w:r>
      <w:r>
        <w:rPr>
          <w:spacing w:val="-4"/>
        </w:rPr>
        <w:t xml:space="preserve"> </w:t>
      </w:r>
      <w:r>
        <w:t>работоспособности</w:t>
      </w:r>
      <w:r>
        <w:rPr>
          <w:spacing w:val="-4"/>
        </w:rPr>
        <w:t xml:space="preserve"> </w:t>
      </w:r>
      <w:r>
        <w:t>и</w:t>
      </w:r>
      <w:r>
        <w:rPr>
          <w:spacing w:val="-4"/>
        </w:rPr>
        <w:t xml:space="preserve"> </w:t>
      </w:r>
      <w:r>
        <w:t>целенаправленности</w:t>
      </w:r>
      <w:r>
        <w:rPr>
          <w:spacing w:val="-4"/>
        </w:rPr>
        <w:t xml:space="preserve"> </w:t>
      </w:r>
      <w:r>
        <w:t>деятельности,</w:t>
      </w:r>
      <w:r>
        <w:rPr>
          <w:spacing w:val="-3"/>
        </w:rPr>
        <w:t xml:space="preserve"> </w:t>
      </w:r>
      <w:r>
        <w:t>в</w:t>
      </w:r>
      <w:r>
        <w:rPr>
          <w:spacing w:val="-3"/>
        </w:rPr>
        <w:t xml:space="preserve"> </w:t>
      </w:r>
      <w:r>
        <w:t>той</w:t>
      </w:r>
      <w:r>
        <w:rPr>
          <w:spacing w:val="-4"/>
        </w:rPr>
        <w:t xml:space="preserve"> </w:t>
      </w:r>
      <w:r>
        <w:t>или</w:t>
      </w:r>
      <w:r>
        <w:rPr>
          <w:spacing w:val="-4"/>
        </w:rPr>
        <w:t xml:space="preserve"> </w:t>
      </w:r>
      <w:r>
        <w:t>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обучающихся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w:t>
      </w:r>
      <w:r>
        <w:rPr>
          <w:spacing w:val="-2"/>
        </w:rPr>
        <w:t xml:space="preserve"> </w:t>
      </w:r>
      <w:r>
        <w:t>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w:t>
      </w:r>
      <w:r>
        <w:rPr>
          <w:spacing w:val="-8"/>
        </w:rPr>
        <w:t xml:space="preserve"> </w:t>
      </w:r>
      <w:r>
        <w:t>жизненных</w:t>
      </w:r>
      <w:r>
        <w:rPr>
          <w:spacing w:val="-7"/>
        </w:rPr>
        <w:t xml:space="preserve"> </w:t>
      </w:r>
      <w:r>
        <w:t>компетенций.</w:t>
      </w:r>
      <w:r>
        <w:rPr>
          <w:spacing w:val="-8"/>
        </w:rPr>
        <w:t xml:space="preserve"> </w:t>
      </w:r>
      <w:r>
        <w:t>Посредством</w:t>
      </w:r>
      <w:r>
        <w:rPr>
          <w:spacing w:val="-7"/>
        </w:rPr>
        <w:t xml:space="preserve"> </w:t>
      </w:r>
      <w:r>
        <w:t>привлечения</w:t>
      </w:r>
      <w:r>
        <w:rPr>
          <w:spacing w:val="-8"/>
        </w:rPr>
        <w:t xml:space="preserve"> </w:t>
      </w:r>
      <w:r>
        <w:t>обучающихся</w:t>
      </w:r>
      <w:r>
        <w:rPr>
          <w:spacing w:val="-7"/>
        </w:rPr>
        <w:t xml:space="preserve"> </w:t>
      </w:r>
      <w:r>
        <w:rPr>
          <w:spacing w:val="-10"/>
        </w:rPr>
        <w:t>с</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1" w:firstLine="0"/>
      </w:pPr>
      <w:r>
        <w:t>ЗПР к духовной составляющей предмета у них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обучающегося с ЗПР, его социальной адаптации, осознанию себя членом общества с его культурой и традициями. Освоение предмета «Музыка» направлено на:</w:t>
      </w:r>
    </w:p>
    <w:p w:rsidR="00F31BB1" w:rsidRDefault="00346B19" w:rsidP="00355E31">
      <w:pPr>
        <w:pStyle w:val="a4"/>
        <w:numPr>
          <w:ilvl w:val="0"/>
          <w:numId w:val="28"/>
        </w:numPr>
        <w:tabs>
          <w:tab w:val="left" w:pos="1779"/>
        </w:tabs>
        <w:ind w:right="841" w:firstLine="720"/>
        <w:rPr>
          <w:sz w:val="28"/>
        </w:rPr>
      </w:pPr>
      <w:r>
        <w:rPr>
          <w:sz w:val="28"/>
        </w:rPr>
        <w:t>приобщение обучающихся с ЗПР к музыке, осознание через музыку жизненных явлений, раскрывающих духовный опыт поколений;</w:t>
      </w:r>
    </w:p>
    <w:p w:rsidR="00F31BB1" w:rsidRDefault="00346B19" w:rsidP="00355E31">
      <w:pPr>
        <w:pStyle w:val="a4"/>
        <w:numPr>
          <w:ilvl w:val="0"/>
          <w:numId w:val="28"/>
        </w:numPr>
        <w:tabs>
          <w:tab w:val="left" w:pos="1779"/>
        </w:tabs>
        <w:ind w:right="842" w:firstLine="720"/>
        <w:rPr>
          <w:sz w:val="28"/>
        </w:rPr>
      </w:pPr>
      <w:r>
        <w:rPr>
          <w:sz w:val="28"/>
        </w:rPr>
        <w:t>расширение музыкального и общего культурного кругозора обучающихся;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F31BB1" w:rsidRDefault="00346B19" w:rsidP="00355E31">
      <w:pPr>
        <w:pStyle w:val="a4"/>
        <w:numPr>
          <w:ilvl w:val="0"/>
          <w:numId w:val="28"/>
        </w:numPr>
        <w:tabs>
          <w:tab w:val="left" w:pos="1779"/>
        </w:tabs>
        <w:ind w:right="842" w:firstLine="720"/>
        <w:rPr>
          <w:sz w:val="28"/>
        </w:rPr>
      </w:pPr>
      <w:r>
        <w:rPr>
          <w:sz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F31BB1" w:rsidRDefault="00346B19" w:rsidP="00355E31">
      <w:pPr>
        <w:pStyle w:val="a4"/>
        <w:numPr>
          <w:ilvl w:val="0"/>
          <w:numId w:val="28"/>
        </w:numPr>
        <w:tabs>
          <w:tab w:val="left" w:pos="1779"/>
        </w:tabs>
        <w:ind w:right="843" w:firstLine="720"/>
        <w:rPr>
          <w:sz w:val="28"/>
        </w:rPr>
      </w:pPr>
      <w:r>
        <w:rPr>
          <w:sz w:val="28"/>
        </w:rPr>
        <w:t>развитие способности к эстетическому освоению мира, способности оценивать произведения искусства по законам гармонии и красоты;</w:t>
      </w:r>
    </w:p>
    <w:p w:rsidR="00F31BB1" w:rsidRDefault="00346B19" w:rsidP="00355E31">
      <w:pPr>
        <w:pStyle w:val="a4"/>
        <w:numPr>
          <w:ilvl w:val="0"/>
          <w:numId w:val="28"/>
        </w:numPr>
        <w:tabs>
          <w:tab w:val="left" w:pos="1779"/>
        </w:tabs>
        <w:ind w:right="844" w:firstLine="720"/>
        <w:rPr>
          <w:sz w:val="28"/>
        </w:rPr>
      </w:pPr>
      <w:r>
        <w:rPr>
          <w:sz w:val="28"/>
        </w:rPr>
        <w:t>овладение основами музыкальной грамотности с опорой на специальную терминологию</w:t>
      </w:r>
      <w:r>
        <w:rPr>
          <w:spacing w:val="-3"/>
          <w:sz w:val="28"/>
        </w:rPr>
        <w:t xml:space="preserve"> </w:t>
      </w:r>
      <w:r>
        <w:rPr>
          <w:sz w:val="28"/>
        </w:rPr>
        <w:t>и</w:t>
      </w:r>
      <w:r>
        <w:rPr>
          <w:spacing w:val="-4"/>
          <w:sz w:val="28"/>
        </w:rPr>
        <w:t xml:space="preserve"> </w:t>
      </w:r>
      <w:r>
        <w:rPr>
          <w:sz w:val="28"/>
        </w:rPr>
        <w:t>ключевые</w:t>
      </w:r>
      <w:r>
        <w:rPr>
          <w:spacing w:val="-5"/>
          <w:sz w:val="28"/>
        </w:rPr>
        <w:t xml:space="preserve"> </w:t>
      </w:r>
      <w:r>
        <w:rPr>
          <w:sz w:val="28"/>
        </w:rPr>
        <w:t>понятия</w:t>
      </w:r>
      <w:r>
        <w:rPr>
          <w:spacing w:val="-2"/>
          <w:sz w:val="28"/>
        </w:rPr>
        <w:t xml:space="preserve"> </w:t>
      </w:r>
      <w:r>
        <w:rPr>
          <w:sz w:val="28"/>
        </w:rPr>
        <w:t>музыкального</w:t>
      </w:r>
      <w:r>
        <w:rPr>
          <w:spacing w:val="-1"/>
          <w:sz w:val="28"/>
        </w:rPr>
        <w:t xml:space="preserve"> </w:t>
      </w:r>
      <w:r>
        <w:rPr>
          <w:sz w:val="28"/>
        </w:rPr>
        <w:t>искусства,</w:t>
      </w:r>
      <w:r>
        <w:rPr>
          <w:spacing w:val="-3"/>
          <w:sz w:val="28"/>
        </w:rPr>
        <w:t xml:space="preserve"> </w:t>
      </w:r>
      <w:r>
        <w:rPr>
          <w:sz w:val="28"/>
        </w:rPr>
        <w:t>элементарную</w:t>
      </w:r>
      <w:r>
        <w:rPr>
          <w:spacing w:val="-3"/>
          <w:sz w:val="28"/>
        </w:rPr>
        <w:t xml:space="preserve"> </w:t>
      </w:r>
      <w:r>
        <w:rPr>
          <w:sz w:val="28"/>
        </w:rPr>
        <w:t>нотную грамоту, способствующей эмоциональному восприятию музыки как живого образного искусства во взаимосвязи с жизнью.</w:t>
      </w:r>
    </w:p>
    <w:p w:rsidR="00F31BB1" w:rsidRDefault="00346B19">
      <w:pPr>
        <w:pStyle w:val="a3"/>
        <w:ind w:left="491" w:right="842" w:firstLine="720"/>
      </w:pPr>
      <w:r>
        <w:t>В рамках продуктивной музыкально-творческой деятельности учебный предмет</w:t>
      </w:r>
      <w:r>
        <w:rPr>
          <w:spacing w:val="-2"/>
        </w:rPr>
        <w:t xml:space="preserve"> </w:t>
      </w:r>
      <w:r>
        <w:t>«Музыка» способствует формированию у</w:t>
      </w:r>
      <w:r>
        <w:rPr>
          <w:spacing w:val="-3"/>
        </w:rPr>
        <w:t xml:space="preserve"> </w:t>
      </w:r>
      <w:r>
        <w:t>обучающихся с</w:t>
      </w:r>
      <w:r>
        <w:rPr>
          <w:spacing w:val="-1"/>
        </w:rPr>
        <w:t xml:space="preserve"> </w:t>
      </w:r>
      <w:r>
        <w:t>ЗПР</w:t>
      </w:r>
      <w:r>
        <w:rPr>
          <w:spacing w:val="-2"/>
        </w:rPr>
        <w:t xml:space="preserve"> </w:t>
      </w:r>
      <w:r>
        <w:t>потребности во взаимодействии</w:t>
      </w:r>
      <w:r>
        <w:rPr>
          <w:spacing w:val="-1"/>
        </w:rPr>
        <w:t xml:space="preserve"> </w:t>
      </w:r>
      <w:r>
        <w:t>с музыкой в</w:t>
      </w:r>
      <w:r>
        <w:rPr>
          <w:spacing w:val="-2"/>
        </w:rPr>
        <w:t xml:space="preserve"> </w:t>
      </w:r>
      <w:r>
        <w:t>ходе дальнейшего духовно-нравственного</w:t>
      </w:r>
      <w:r>
        <w:rPr>
          <w:spacing w:val="-1"/>
        </w:rPr>
        <w:t xml:space="preserve"> </w:t>
      </w:r>
      <w:r>
        <w:t>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F31BB1" w:rsidRDefault="00346B19">
      <w:pPr>
        <w:pStyle w:val="a3"/>
        <w:ind w:left="491" w:right="842"/>
      </w:pPr>
      <w:r>
        <w:t>Программа содержит перечень музыкальных произведений, используемых</w:t>
      </w:r>
      <w:r>
        <w:rPr>
          <w:spacing w:val="40"/>
        </w:rPr>
        <w:t xml:space="preserve"> </w:t>
      </w:r>
      <w:r>
        <w:t>для обеспечения достижения образовательных результатов, рекомендованных образовательной организации. Музыкальный и теоретический материал модулей, связанных с народным музыкальным творчеством, может быть дополнен регионально-национальным компонентом.</w:t>
      </w:r>
    </w:p>
    <w:p w:rsidR="00F31BB1" w:rsidRDefault="00346B19">
      <w:pPr>
        <w:pStyle w:val="a3"/>
        <w:ind w:left="491" w:right="842"/>
      </w:pPr>
      <w:r>
        <w:t>Учебный предмет «Музыка» играет существенную роль для эстетического развития и духовно-нравственного воспитания обучающихся с ЗПР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w:t>
      </w:r>
      <w:r>
        <w:rPr>
          <w:spacing w:val="40"/>
        </w:rPr>
        <w:t xml:space="preserve"> </w:t>
      </w:r>
      <w:r>
        <w:t>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w:t>
      </w:r>
      <w:r>
        <w:rPr>
          <w:spacing w:val="63"/>
        </w:rPr>
        <w:t xml:space="preserve"> </w:t>
      </w:r>
      <w:r>
        <w:t>с</w:t>
      </w:r>
      <w:r>
        <w:rPr>
          <w:spacing w:val="64"/>
        </w:rPr>
        <w:t xml:space="preserve"> </w:t>
      </w:r>
      <w:r>
        <w:t>ЗПР</w:t>
      </w:r>
      <w:r>
        <w:rPr>
          <w:spacing w:val="66"/>
        </w:rPr>
        <w:t xml:space="preserve"> </w:t>
      </w:r>
      <w:r>
        <w:t>затрудняются</w:t>
      </w:r>
      <w:r>
        <w:rPr>
          <w:spacing w:val="65"/>
        </w:rPr>
        <w:t xml:space="preserve"> </w:t>
      </w:r>
      <w:r>
        <w:t>в</w:t>
      </w:r>
      <w:r>
        <w:rPr>
          <w:spacing w:val="63"/>
        </w:rPr>
        <w:t xml:space="preserve"> </w:t>
      </w:r>
      <w:r>
        <w:t>различении</w:t>
      </w:r>
      <w:r>
        <w:rPr>
          <w:spacing w:val="65"/>
        </w:rPr>
        <w:t xml:space="preserve"> </w:t>
      </w:r>
      <w:r>
        <w:t>тонких</w:t>
      </w:r>
      <w:r>
        <w:rPr>
          <w:spacing w:val="65"/>
        </w:rPr>
        <w:t xml:space="preserve"> </w:t>
      </w:r>
      <w:r>
        <w:t>эмоциональных</w:t>
      </w:r>
      <w:r>
        <w:rPr>
          <w:spacing w:val="65"/>
        </w:rPr>
        <w:t xml:space="preserve"> </w:t>
      </w:r>
      <w:r>
        <w:rPr>
          <w:spacing w:val="-2"/>
        </w:rPr>
        <w:t>граней</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1" w:firstLine="0"/>
      </w:pPr>
      <w:r>
        <w:t xml:space="preserve">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w:t>
      </w:r>
      <w:r>
        <w:rPr>
          <w:spacing w:val="-2"/>
        </w:rPr>
        <w:t>терминологией.</w:t>
      </w:r>
    </w:p>
    <w:p w:rsidR="00F31BB1" w:rsidRDefault="00346B19">
      <w:pPr>
        <w:pStyle w:val="a3"/>
        <w:ind w:left="491" w:right="842"/>
      </w:pPr>
      <w:r>
        <w:t xml:space="preserve">Поэтому коррекционная направленность уроков музыки предполагает включение заданий на развитие внимания, приемов запоминания, ассоциативно- 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Личностное, коммуникативное, социальное развитие обучающихся с ЗПР определяется стратегией организации их музыкально-учебной, художественно- творческой деятельности. Важным становится поощрение инициативы обучающегося с ЗПР включаться в музыкально-творческую деятельность класса и образовательной организации, внимание и уважение к музыкальным увлечениям </w:t>
      </w:r>
      <w:r>
        <w:rPr>
          <w:spacing w:val="-2"/>
        </w:rPr>
        <w:t>учащихся.</w:t>
      </w:r>
    </w:p>
    <w:p w:rsidR="00F31BB1" w:rsidRDefault="00346B19">
      <w:pPr>
        <w:pStyle w:val="a3"/>
        <w:ind w:left="491" w:right="843"/>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31BB1" w:rsidRDefault="00346B19">
      <w:pPr>
        <w:pStyle w:val="a3"/>
        <w:ind w:left="491" w:right="842"/>
      </w:pPr>
      <w:r>
        <w:rPr>
          <w:i/>
        </w:rPr>
        <w:t xml:space="preserve">Основная цель </w:t>
      </w:r>
      <w:r>
        <w:t>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31BB1" w:rsidRDefault="00346B19">
      <w:pPr>
        <w:pStyle w:val="a3"/>
        <w:ind w:left="491" w:right="844"/>
      </w:pPr>
      <w:r>
        <w:t xml:space="preserve">В процессе конкретизации учебных целей их реализация осуществляется по следующим </w:t>
      </w:r>
      <w:r>
        <w:rPr>
          <w:i/>
        </w:rPr>
        <w:t>направлениям</w:t>
      </w:r>
      <w:r>
        <w:t>:</w:t>
      </w:r>
    </w:p>
    <w:p w:rsidR="00F31BB1" w:rsidRDefault="00346B19" w:rsidP="00355E31">
      <w:pPr>
        <w:pStyle w:val="a4"/>
        <w:numPr>
          <w:ilvl w:val="0"/>
          <w:numId w:val="27"/>
        </w:numPr>
        <w:tabs>
          <w:tab w:val="left" w:pos="1778"/>
        </w:tabs>
        <w:spacing w:line="242" w:lineRule="auto"/>
        <w:ind w:right="844" w:firstLine="720"/>
        <w:jc w:val="both"/>
        <w:rPr>
          <w:sz w:val="28"/>
        </w:rPr>
      </w:pPr>
      <w:r>
        <w:rPr>
          <w:sz w:val="28"/>
        </w:rPr>
        <w:t>становление системы ценностей обучающихся, развитие целостного миропонимания в единстве эмоциональной и познавательной сферы;</w:t>
      </w:r>
    </w:p>
    <w:p w:rsidR="00F31BB1" w:rsidRDefault="00346B19" w:rsidP="00355E31">
      <w:pPr>
        <w:pStyle w:val="a4"/>
        <w:numPr>
          <w:ilvl w:val="0"/>
          <w:numId w:val="27"/>
        </w:numPr>
        <w:tabs>
          <w:tab w:val="left" w:pos="1778"/>
        </w:tabs>
        <w:ind w:right="844" w:firstLine="720"/>
        <w:jc w:val="both"/>
        <w:rPr>
          <w:sz w:val="28"/>
        </w:rPr>
      </w:pPr>
      <w:r>
        <w:rPr>
          <w:sz w:val="28"/>
        </w:rPr>
        <w:t xml:space="preserve">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w:t>
      </w:r>
      <w:r>
        <w:rPr>
          <w:spacing w:val="-2"/>
          <w:sz w:val="28"/>
        </w:rPr>
        <w:t>автокоммуникации;</w:t>
      </w:r>
    </w:p>
    <w:p w:rsidR="00F31BB1" w:rsidRDefault="00346B19" w:rsidP="00355E31">
      <w:pPr>
        <w:pStyle w:val="a4"/>
        <w:numPr>
          <w:ilvl w:val="0"/>
          <w:numId w:val="27"/>
        </w:numPr>
        <w:tabs>
          <w:tab w:val="left" w:pos="1778"/>
        </w:tabs>
        <w:ind w:right="843" w:firstLine="720"/>
        <w:jc w:val="both"/>
        <w:rPr>
          <w:sz w:val="28"/>
        </w:rPr>
      </w:pPr>
      <w:r>
        <w:rPr>
          <w:sz w:val="28"/>
        </w:rPr>
        <w:t>формирование творческих способностей ребёнка, развитие внутренней мотивации к интонационно-содержательной деятельности.</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left="491" w:right="843"/>
      </w:pPr>
      <w:r>
        <w:t xml:space="preserve">Важнейшими </w:t>
      </w:r>
      <w:r>
        <w:rPr>
          <w:i/>
        </w:rPr>
        <w:t xml:space="preserve">задачами </w:t>
      </w:r>
      <w:r>
        <w:t xml:space="preserve">изучения предмета «Музыка» в основной школе </w:t>
      </w:r>
      <w:r>
        <w:rPr>
          <w:spacing w:val="-2"/>
        </w:rPr>
        <w:t>являются:</w:t>
      </w:r>
    </w:p>
    <w:p w:rsidR="00F31BB1" w:rsidRDefault="00346B19" w:rsidP="00355E31">
      <w:pPr>
        <w:pStyle w:val="a4"/>
        <w:numPr>
          <w:ilvl w:val="1"/>
          <w:numId w:val="27"/>
        </w:numPr>
        <w:tabs>
          <w:tab w:val="left" w:pos="1779"/>
        </w:tabs>
        <w:ind w:right="844" w:firstLine="720"/>
        <w:rPr>
          <w:sz w:val="28"/>
        </w:rPr>
      </w:pPr>
      <w:r>
        <w:rPr>
          <w:sz w:val="28"/>
        </w:rPr>
        <w:t>приобщение к общечеловеческим духовным ценностям через личный психологический опыт эмоционально-эстетического переживания;</w:t>
      </w:r>
    </w:p>
    <w:p w:rsidR="00F31BB1" w:rsidRDefault="00346B19" w:rsidP="00355E31">
      <w:pPr>
        <w:pStyle w:val="a4"/>
        <w:numPr>
          <w:ilvl w:val="1"/>
          <w:numId w:val="27"/>
        </w:numPr>
        <w:tabs>
          <w:tab w:val="left" w:pos="1779"/>
        </w:tabs>
        <w:ind w:right="842" w:firstLine="720"/>
        <w:rPr>
          <w:sz w:val="28"/>
        </w:rPr>
      </w:pPr>
      <w:r>
        <w:rPr>
          <w:sz w:val="28"/>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F31BB1" w:rsidRDefault="00346B19" w:rsidP="00355E31">
      <w:pPr>
        <w:pStyle w:val="a4"/>
        <w:numPr>
          <w:ilvl w:val="1"/>
          <w:numId w:val="27"/>
        </w:numPr>
        <w:tabs>
          <w:tab w:val="left" w:pos="1779"/>
        </w:tabs>
        <w:ind w:right="844" w:firstLine="720"/>
        <w:rPr>
          <w:sz w:val="28"/>
        </w:rPr>
      </w:pPr>
      <w:r>
        <w:rPr>
          <w:sz w:val="28"/>
        </w:rPr>
        <w:t xml:space="preserve">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w:t>
      </w:r>
      <w:r>
        <w:rPr>
          <w:spacing w:val="-2"/>
          <w:sz w:val="28"/>
        </w:rPr>
        <w:t>многообразия;</w:t>
      </w:r>
    </w:p>
    <w:p w:rsidR="00F31BB1" w:rsidRDefault="00346B19" w:rsidP="00355E31">
      <w:pPr>
        <w:pStyle w:val="a4"/>
        <w:numPr>
          <w:ilvl w:val="1"/>
          <w:numId w:val="27"/>
        </w:numPr>
        <w:tabs>
          <w:tab w:val="left" w:pos="1779"/>
        </w:tabs>
        <w:ind w:right="844" w:firstLine="720"/>
        <w:rPr>
          <w:sz w:val="28"/>
        </w:rPr>
      </w:pPr>
      <w:r>
        <w:rPr>
          <w:sz w:val="28"/>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31BB1" w:rsidRDefault="00346B19" w:rsidP="00355E31">
      <w:pPr>
        <w:pStyle w:val="a4"/>
        <w:numPr>
          <w:ilvl w:val="1"/>
          <w:numId w:val="27"/>
        </w:numPr>
        <w:tabs>
          <w:tab w:val="left" w:pos="1779"/>
        </w:tabs>
        <w:ind w:right="842" w:firstLine="720"/>
        <w:rPr>
          <w:sz w:val="28"/>
        </w:rPr>
      </w:pPr>
      <w:r>
        <w:rPr>
          <w:sz w:val="28"/>
        </w:rPr>
        <w:t>развитие общих и специальных музыкальных способностей, совершенствование в предметных умениях и навыках, в том числе:</w:t>
      </w:r>
    </w:p>
    <w:p w:rsidR="00F31BB1" w:rsidRDefault="00346B19" w:rsidP="00355E31">
      <w:pPr>
        <w:pStyle w:val="a4"/>
        <w:numPr>
          <w:ilvl w:val="0"/>
          <w:numId w:val="26"/>
        </w:numPr>
        <w:tabs>
          <w:tab w:val="left" w:pos="1779"/>
        </w:tabs>
        <w:ind w:right="844" w:firstLine="720"/>
        <w:rPr>
          <w:sz w:val="28"/>
        </w:rPr>
      </w:pPr>
      <w:r>
        <w:rPr>
          <w:sz w:val="28"/>
        </w:rPr>
        <w:t>слушание (расширение приёмов и навыков вдумчивого, осмысленного восприятия музыки; аналитической, оценочной,</w:t>
      </w:r>
      <w:r>
        <w:rPr>
          <w:spacing w:val="-1"/>
          <w:sz w:val="28"/>
        </w:rPr>
        <w:t xml:space="preserve"> </w:t>
      </w:r>
      <w:r>
        <w:rPr>
          <w:sz w:val="28"/>
        </w:rPr>
        <w:t>рефлексивной деятельности в</w:t>
      </w:r>
      <w:r>
        <w:rPr>
          <w:spacing w:val="-1"/>
          <w:sz w:val="28"/>
        </w:rPr>
        <w:t xml:space="preserve"> </w:t>
      </w:r>
      <w:r>
        <w:rPr>
          <w:sz w:val="28"/>
        </w:rPr>
        <w:t>связи с прослушанным музыкальным произведением);</w:t>
      </w:r>
    </w:p>
    <w:p w:rsidR="00F31BB1" w:rsidRDefault="00346B19" w:rsidP="00355E31">
      <w:pPr>
        <w:pStyle w:val="a4"/>
        <w:numPr>
          <w:ilvl w:val="0"/>
          <w:numId w:val="26"/>
        </w:numPr>
        <w:tabs>
          <w:tab w:val="left" w:pos="1779"/>
        </w:tabs>
        <w:ind w:right="843" w:firstLine="720"/>
        <w:rPr>
          <w:sz w:val="28"/>
        </w:rPr>
      </w:pPr>
      <w:r>
        <w:rPr>
          <w:sz w:val="28"/>
        </w:rPr>
        <w:t>исполнение (пение в различных манерах, составах, стилях; игра на доступных музыкальных инструментах;</w:t>
      </w:r>
    </w:p>
    <w:p w:rsidR="00F31BB1" w:rsidRDefault="00346B19" w:rsidP="00355E31">
      <w:pPr>
        <w:pStyle w:val="a4"/>
        <w:numPr>
          <w:ilvl w:val="0"/>
          <w:numId w:val="26"/>
        </w:numPr>
        <w:tabs>
          <w:tab w:val="left" w:pos="1779"/>
        </w:tabs>
        <w:ind w:right="842" w:firstLine="720"/>
        <w:rPr>
          <w:sz w:val="28"/>
        </w:rPr>
      </w:pPr>
      <w:r>
        <w:rPr>
          <w:sz w:val="28"/>
        </w:rPr>
        <w:t>музыкальное движение (пластическое интонирование, инсценировка, танец, двигательное моделирование и др.);</w:t>
      </w:r>
    </w:p>
    <w:p w:rsidR="00F31BB1" w:rsidRDefault="00346B19" w:rsidP="00355E31">
      <w:pPr>
        <w:pStyle w:val="a4"/>
        <w:numPr>
          <w:ilvl w:val="0"/>
          <w:numId w:val="26"/>
        </w:numPr>
        <w:tabs>
          <w:tab w:val="left" w:pos="1779"/>
        </w:tabs>
        <w:spacing w:line="242" w:lineRule="auto"/>
        <w:ind w:right="842" w:firstLine="720"/>
        <w:rPr>
          <w:sz w:val="28"/>
        </w:rPr>
      </w:pPr>
      <w:r>
        <w:rPr>
          <w:sz w:val="28"/>
        </w:rPr>
        <w:t>творческие проекты, музыкально-театральная деятельность (концерты, фестивали, представления);</w:t>
      </w:r>
    </w:p>
    <w:p w:rsidR="00F31BB1" w:rsidRDefault="00346B19" w:rsidP="00355E31">
      <w:pPr>
        <w:pStyle w:val="a4"/>
        <w:numPr>
          <w:ilvl w:val="0"/>
          <w:numId w:val="26"/>
        </w:numPr>
        <w:tabs>
          <w:tab w:val="left" w:pos="1779"/>
        </w:tabs>
        <w:spacing w:line="317" w:lineRule="exact"/>
        <w:ind w:left="1779" w:hanging="568"/>
        <w:rPr>
          <w:sz w:val="28"/>
        </w:rPr>
      </w:pPr>
      <w:r>
        <w:rPr>
          <w:sz w:val="28"/>
        </w:rPr>
        <w:t>исследовательская</w:t>
      </w:r>
      <w:r>
        <w:rPr>
          <w:spacing w:val="-12"/>
          <w:sz w:val="28"/>
        </w:rPr>
        <w:t xml:space="preserve"> </w:t>
      </w:r>
      <w:r>
        <w:rPr>
          <w:sz w:val="28"/>
        </w:rPr>
        <w:t>деятельность</w:t>
      </w:r>
      <w:r>
        <w:rPr>
          <w:spacing w:val="-9"/>
          <w:sz w:val="28"/>
        </w:rPr>
        <w:t xml:space="preserve"> </w:t>
      </w:r>
      <w:r>
        <w:rPr>
          <w:sz w:val="28"/>
        </w:rPr>
        <w:t>на</w:t>
      </w:r>
      <w:r>
        <w:rPr>
          <w:spacing w:val="-8"/>
          <w:sz w:val="28"/>
        </w:rPr>
        <w:t xml:space="preserve"> </w:t>
      </w:r>
      <w:r>
        <w:rPr>
          <w:sz w:val="28"/>
        </w:rPr>
        <w:t>материале</w:t>
      </w:r>
      <w:r>
        <w:rPr>
          <w:spacing w:val="-8"/>
          <w:sz w:val="28"/>
        </w:rPr>
        <w:t xml:space="preserve"> </w:t>
      </w:r>
      <w:r>
        <w:rPr>
          <w:sz w:val="28"/>
        </w:rPr>
        <w:t>музыкального</w:t>
      </w:r>
      <w:r>
        <w:rPr>
          <w:spacing w:val="-8"/>
          <w:sz w:val="28"/>
        </w:rPr>
        <w:t xml:space="preserve"> </w:t>
      </w:r>
      <w:r>
        <w:rPr>
          <w:spacing w:val="-2"/>
          <w:sz w:val="28"/>
        </w:rPr>
        <w:t>искусства;</w:t>
      </w:r>
    </w:p>
    <w:p w:rsidR="00F31BB1" w:rsidRDefault="00346B19" w:rsidP="00355E31">
      <w:pPr>
        <w:pStyle w:val="a4"/>
        <w:numPr>
          <w:ilvl w:val="1"/>
          <w:numId w:val="27"/>
        </w:numPr>
        <w:tabs>
          <w:tab w:val="left" w:pos="1779"/>
        </w:tabs>
        <w:ind w:right="842" w:firstLine="720"/>
        <w:rPr>
          <w:sz w:val="28"/>
        </w:rPr>
      </w:pPr>
      <w:r>
        <w:rPr>
          <w:sz w:val="28"/>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31BB1" w:rsidRDefault="00346B19">
      <w:pPr>
        <w:pStyle w:val="a3"/>
        <w:ind w:left="491" w:right="843"/>
      </w:pPr>
      <w:r>
        <w:rPr>
          <w:i/>
        </w:rPr>
        <w:t xml:space="preserve">Специальной целью </w:t>
      </w:r>
      <w:r>
        <w:t>реализации программы предмета «Музыка» в отношении обучающихся с ЗПР является расширение их музыкальных интересов, обеспечение интеллектуально-творческого</w:t>
      </w:r>
      <w:r>
        <w:rPr>
          <w:spacing w:val="-5"/>
        </w:rPr>
        <w:t xml:space="preserve"> </w:t>
      </w:r>
      <w:r>
        <w:t>развития,</w:t>
      </w:r>
      <w:r>
        <w:rPr>
          <w:spacing w:val="-6"/>
        </w:rPr>
        <w:t xml:space="preserve"> </w:t>
      </w:r>
      <w:r>
        <w:t>развитие</w:t>
      </w:r>
      <w:r>
        <w:rPr>
          <w:spacing w:val="-3"/>
        </w:rPr>
        <w:t xml:space="preserve"> </w:t>
      </w:r>
      <w:r>
        <w:t>активного</w:t>
      </w:r>
      <w:r>
        <w:rPr>
          <w:spacing w:val="-5"/>
        </w:rPr>
        <w:t xml:space="preserve"> </w:t>
      </w:r>
      <w:r>
        <w:t>познавательного</w:t>
      </w:r>
      <w:r>
        <w:rPr>
          <w:spacing w:val="-5"/>
        </w:rPr>
        <w:t xml:space="preserve"> </w:t>
      </w:r>
      <w:r>
        <w:t>поиска в сфере искусства, стимулирование самостоятельности в освоении различных учебных действий.</w:t>
      </w:r>
    </w:p>
    <w:p w:rsidR="00F31BB1" w:rsidRDefault="00346B19">
      <w:pPr>
        <w:pStyle w:val="a3"/>
        <w:spacing w:line="320" w:lineRule="exact"/>
        <w:ind w:left="1797" w:firstLine="0"/>
      </w:pPr>
      <w:r>
        <w:t>Достижение</w:t>
      </w:r>
      <w:r>
        <w:rPr>
          <w:spacing w:val="-11"/>
        </w:rPr>
        <w:t xml:space="preserve"> </w:t>
      </w:r>
      <w:r>
        <w:t>перечисленных</w:t>
      </w:r>
      <w:r>
        <w:rPr>
          <w:spacing w:val="-7"/>
        </w:rPr>
        <w:t xml:space="preserve"> </w:t>
      </w:r>
      <w:r>
        <w:t>выше</w:t>
      </w:r>
      <w:r>
        <w:rPr>
          <w:spacing w:val="-10"/>
        </w:rPr>
        <w:t xml:space="preserve"> </w:t>
      </w:r>
      <w:r>
        <w:t>целей</w:t>
      </w:r>
      <w:r>
        <w:rPr>
          <w:spacing w:val="-7"/>
        </w:rPr>
        <w:t xml:space="preserve"> </w:t>
      </w:r>
      <w:r>
        <w:t>обеспечивается</w:t>
      </w:r>
      <w:r>
        <w:rPr>
          <w:spacing w:val="-8"/>
        </w:rPr>
        <w:t xml:space="preserve"> </w:t>
      </w:r>
      <w:r>
        <w:rPr>
          <w:spacing w:val="-2"/>
        </w:rPr>
        <w:t>решением</w:t>
      </w:r>
    </w:p>
    <w:p w:rsidR="00F31BB1" w:rsidRDefault="00346B19">
      <w:pPr>
        <w:spacing w:before="1"/>
        <w:ind w:left="4365"/>
        <w:jc w:val="both"/>
        <w:rPr>
          <w:i/>
          <w:sz w:val="28"/>
        </w:rPr>
      </w:pPr>
      <w:r>
        <w:rPr>
          <w:sz w:val="28"/>
        </w:rPr>
        <w:t>следующих</w:t>
      </w:r>
      <w:r>
        <w:rPr>
          <w:spacing w:val="-6"/>
          <w:sz w:val="28"/>
        </w:rPr>
        <w:t xml:space="preserve"> </w:t>
      </w:r>
      <w:r>
        <w:rPr>
          <w:i/>
          <w:spacing w:val="-2"/>
          <w:sz w:val="28"/>
        </w:rPr>
        <w:t>задач:</w:t>
      </w:r>
    </w:p>
    <w:p w:rsidR="00F31BB1" w:rsidRDefault="00346B19" w:rsidP="00355E31">
      <w:pPr>
        <w:pStyle w:val="a4"/>
        <w:numPr>
          <w:ilvl w:val="1"/>
          <w:numId w:val="27"/>
        </w:numPr>
        <w:tabs>
          <w:tab w:val="left" w:pos="1779"/>
        </w:tabs>
        <w:ind w:right="843" w:firstLine="720"/>
        <w:rPr>
          <w:sz w:val="28"/>
        </w:rPr>
      </w:pPr>
      <w:r>
        <w:rPr>
          <w:sz w:val="28"/>
        </w:rPr>
        <w:t xml:space="preserve">формирование музыкальной культуры обучающихся с ЗПР как неотъемлемой части их общей духовной культуры, освоение музыкальной картины </w:t>
      </w:r>
      <w:r>
        <w:rPr>
          <w:spacing w:val="-2"/>
          <w:sz w:val="28"/>
        </w:rPr>
        <w:t>мира;</w:t>
      </w:r>
    </w:p>
    <w:p w:rsidR="00F31BB1" w:rsidRDefault="00346B19" w:rsidP="00355E31">
      <w:pPr>
        <w:pStyle w:val="a4"/>
        <w:numPr>
          <w:ilvl w:val="1"/>
          <w:numId w:val="27"/>
        </w:numPr>
        <w:tabs>
          <w:tab w:val="left" w:pos="1779"/>
        </w:tabs>
        <w:ind w:right="843" w:firstLine="720"/>
        <w:rPr>
          <w:sz w:val="28"/>
        </w:rPr>
      </w:pPr>
      <w:r>
        <w:rPr>
          <w:sz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1"/>
          <w:numId w:val="27"/>
        </w:numPr>
        <w:tabs>
          <w:tab w:val="left" w:pos="1779"/>
        </w:tabs>
        <w:spacing w:before="73"/>
        <w:ind w:right="842" w:firstLine="720"/>
        <w:rPr>
          <w:sz w:val="28"/>
        </w:rPr>
      </w:pPr>
      <w:r>
        <w:rPr>
          <w:sz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F31BB1" w:rsidRDefault="00346B19" w:rsidP="00355E31">
      <w:pPr>
        <w:pStyle w:val="a4"/>
        <w:numPr>
          <w:ilvl w:val="1"/>
          <w:numId w:val="27"/>
        </w:numPr>
        <w:tabs>
          <w:tab w:val="left" w:pos="1779"/>
        </w:tabs>
        <w:ind w:right="844" w:firstLine="720"/>
        <w:rPr>
          <w:sz w:val="28"/>
        </w:rPr>
      </w:pPr>
      <w:r>
        <w:rPr>
          <w:sz w:val="28"/>
        </w:rPr>
        <w:t xml:space="preserve">развитие и углубление интереса к музыке и музыкальной деятельности, развитие музыкальной памяти и слуха, ассоциативного мышления, фантазии и </w:t>
      </w:r>
      <w:r>
        <w:rPr>
          <w:spacing w:val="-2"/>
          <w:sz w:val="28"/>
        </w:rPr>
        <w:t>воображения;</w:t>
      </w:r>
    </w:p>
    <w:p w:rsidR="00F31BB1" w:rsidRDefault="00346B19" w:rsidP="00355E31">
      <w:pPr>
        <w:pStyle w:val="a4"/>
        <w:numPr>
          <w:ilvl w:val="1"/>
          <w:numId w:val="27"/>
        </w:numPr>
        <w:tabs>
          <w:tab w:val="left" w:pos="1779"/>
        </w:tabs>
        <w:ind w:right="842" w:firstLine="720"/>
        <w:rPr>
          <w:sz w:val="28"/>
        </w:rPr>
      </w:pPr>
      <w:r>
        <w:rPr>
          <w:sz w:val="28"/>
        </w:rPr>
        <w:t>освоение жанрового и стилевого многообразия музыкального искусства, специфики его выразительных средств и музыкального языка, интонационно- образной природы и взаимосвязи с различными видами искусства и жизнью;</w:t>
      </w:r>
    </w:p>
    <w:p w:rsidR="00F31BB1" w:rsidRDefault="00346B19" w:rsidP="00355E31">
      <w:pPr>
        <w:pStyle w:val="a4"/>
        <w:numPr>
          <w:ilvl w:val="1"/>
          <w:numId w:val="27"/>
        </w:numPr>
        <w:tabs>
          <w:tab w:val="left" w:pos="1779"/>
        </w:tabs>
        <w:ind w:left="492" w:right="840" w:firstLine="719"/>
        <w:rPr>
          <w:sz w:val="28"/>
        </w:rPr>
      </w:pPr>
      <w:r>
        <w:rPr>
          <w:sz w:val="28"/>
        </w:rPr>
        <w:t>развитие творческих способностей учащихся, овладение художественно- практическими умениями и навыками в разнообразных видах музыкально- 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F31BB1" w:rsidRDefault="00346B19" w:rsidP="00355E31">
      <w:pPr>
        <w:pStyle w:val="a4"/>
        <w:numPr>
          <w:ilvl w:val="1"/>
          <w:numId w:val="27"/>
        </w:numPr>
        <w:tabs>
          <w:tab w:val="left" w:pos="1779"/>
        </w:tabs>
        <w:ind w:right="844" w:firstLine="720"/>
        <w:rPr>
          <w:sz w:val="28"/>
        </w:rPr>
      </w:pPr>
      <w:r>
        <w:rPr>
          <w:sz w:val="28"/>
        </w:rPr>
        <w:t>передача положительного духовного опыта поколений, сконцентрированного в музыкальном искусстве в его наиболее полном виде;</w:t>
      </w:r>
    </w:p>
    <w:p w:rsidR="00F31BB1" w:rsidRDefault="00346B19" w:rsidP="00355E31">
      <w:pPr>
        <w:pStyle w:val="a4"/>
        <w:numPr>
          <w:ilvl w:val="1"/>
          <w:numId w:val="27"/>
        </w:numPr>
        <w:tabs>
          <w:tab w:val="left" w:pos="1779"/>
        </w:tabs>
        <w:ind w:right="842" w:firstLine="720"/>
        <w:rPr>
          <w:sz w:val="28"/>
        </w:rPr>
      </w:pPr>
      <w:r>
        <w:rPr>
          <w:sz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F31BB1" w:rsidRDefault="00346B19" w:rsidP="00355E31">
      <w:pPr>
        <w:pStyle w:val="a4"/>
        <w:numPr>
          <w:ilvl w:val="1"/>
          <w:numId w:val="27"/>
        </w:numPr>
        <w:tabs>
          <w:tab w:val="left" w:pos="1779"/>
        </w:tabs>
        <w:ind w:right="843" w:firstLine="720"/>
        <w:rPr>
          <w:sz w:val="28"/>
        </w:rPr>
      </w:pPr>
      <w:r>
        <w:rPr>
          <w:sz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w:t>
      </w:r>
    </w:p>
    <w:p w:rsidR="00F31BB1" w:rsidRDefault="00346B19">
      <w:pPr>
        <w:pStyle w:val="a3"/>
        <w:spacing w:line="321" w:lineRule="exact"/>
        <w:ind w:left="1211" w:firstLine="0"/>
        <w:jc w:val="left"/>
      </w:pPr>
      <w:r>
        <w:rPr>
          <w:spacing w:val="-2"/>
        </w:rPr>
        <w:t>выразительности;</w:t>
      </w:r>
    </w:p>
    <w:p w:rsidR="00F31BB1" w:rsidRDefault="00346B19" w:rsidP="00355E31">
      <w:pPr>
        <w:pStyle w:val="a4"/>
        <w:numPr>
          <w:ilvl w:val="1"/>
          <w:numId w:val="27"/>
        </w:numPr>
        <w:tabs>
          <w:tab w:val="left" w:pos="1780"/>
        </w:tabs>
        <w:spacing w:line="242" w:lineRule="auto"/>
        <w:ind w:right="842" w:firstLine="720"/>
        <w:jc w:val="left"/>
        <w:rPr>
          <w:sz w:val="28"/>
        </w:rPr>
      </w:pPr>
      <w:r>
        <w:rPr>
          <w:sz w:val="28"/>
        </w:rPr>
        <w:t>совершенствование</w:t>
      </w:r>
      <w:r>
        <w:rPr>
          <w:spacing w:val="34"/>
          <w:sz w:val="28"/>
        </w:rPr>
        <w:t xml:space="preserve"> </w:t>
      </w:r>
      <w:r>
        <w:rPr>
          <w:sz w:val="28"/>
        </w:rPr>
        <w:t>речевого</w:t>
      </w:r>
      <w:r>
        <w:rPr>
          <w:spacing w:val="35"/>
          <w:sz w:val="28"/>
        </w:rPr>
        <w:t xml:space="preserve"> </w:t>
      </w:r>
      <w:r>
        <w:rPr>
          <w:sz w:val="28"/>
        </w:rPr>
        <w:t>дыхания,</w:t>
      </w:r>
      <w:r>
        <w:rPr>
          <w:spacing w:val="33"/>
          <w:sz w:val="28"/>
        </w:rPr>
        <w:t xml:space="preserve"> </w:t>
      </w:r>
      <w:r>
        <w:rPr>
          <w:sz w:val="28"/>
        </w:rPr>
        <w:t>правильной</w:t>
      </w:r>
      <w:r>
        <w:rPr>
          <w:spacing w:val="37"/>
          <w:sz w:val="28"/>
        </w:rPr>
        <w:t xml:space="preserve"> </w:t>
      </w:r>
      <w:r>
        <w:rPr>
          <w:sz w:val="28"/>
        </w:rPr>
        <w:t>артикуляции</w:t>
      </w:r>
      <w:r>
        <w:rPr>
          <w:spacing w:val="37"/>
          <w:sz w:val="28"/>
        </w:rPr>
        <w:t xml:space="preserve"> </w:t>
      </w:r>
      <w:r>
        <w:rPr>
          <w:sz w:val="28"/>
        </w:rPr>
        <w:t>звуков, формирование способности вербального выражения чувств, обогащение словаря.</w:t>
      </w:r>
    </w:p>
    <w:p w:rsidR="00F31BB1" w:rsidRDefault="00346B19">
      <w:pPr>
        <w:pStyle w:val="2"/>
        <w:ind w:left="1211"/>
      </w:pPr>
      <w:r>
        <w:t>Особенности</w:t>
      </w:r>
      <w:r>
        <w:rPr>
          <w:spacing w:val="-7"/>
        </w:rPr>
        <w:t xml:space="preserve"> </w:t>
      </w:r>
      <w:r>
        <w:t>отбора</w:t>
      </w:r>
      <w:r>
        <w:rPr>
          <w:spacing w:val="-4"/>
        </w:rPr>
        <w:t xml:space="preserve"> </w:t>
      </w:r>
      <w:r>
        <w:t>и</w:t>
      </w:r>
      <w:r>
        <w:rPr>
          <w:spacing w:val="-6"/>
        </w:rPr>
        <w:t xml:space="preserve"> </w:t>
      </w:r>
      <w:r>
        <w:t>адаптации</w:t>
      </w:r>
      <w:r>
        <w:rPr>
          <w:spacing w:val="-7"/>
        </w:rPr>
        <w:t xml:space="preserve"> </w:t>
      </w:r>
      <w:r>
        <w:t>учебного</w:t>
      </w:r>
      <w:r>
        <w:rPr>
          <w:spacing w:val="-4"/>
        </w:rPr>
        <w:t xml:space="preserve"> </w:t>
      </w:r>
      <w:r>
        <w:t>материала</w:t>
      </w:r>
      <w:r>
        <w:rPr>
          <w:spacing w:val="-3"/>
        </w:rPr>
        <w:t xml:space="preserve"> </w:t>
      </w:r>
      <w:r>
        <w:t>по</w:t>
      </w:r>
      <w:r>
        <w:rPr>
          <w:spacing w:val="-6"/>
        </w:rPr>
        <w:t xml:space="preserve"> </w:t>
      </w:r>
      <w:r>
        <w:rPr>
          <w:spacing w:val="-2"/>
        </w:rPr>
        <w:t>музыке</w:t>
      </w:r>
    </w:p>
    <w:p w:rsidR="00F31BB1" w:rsidRDefault="00346B19">
      <w:pPr>
        <w:pStyle w:val="a3"/>
        <w:ind w:left="491" w:right="844"/>
      </w:pPr>
      <w:r>
        <w:t>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w:t>
      </w:r>
    </w:p>
    <w:p w:rsidR="00F31BB1" w:rsidRDefault="00346B19">
      <w:pPr>
        <w:pStyle w:val="a3"/>
        <w:ind w:left="491" w:right="841"/>
      </w:pPr>
      <w: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 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F31BB1" w:rsidRDefault="00346B19">
      <w:pPr>
        <w:pStyle w:val="a3"/>
        <w:ind w:left="491" w:right="842"/>
      </w:pPr>
      <w:r>
        <w:t>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w:t>
      </w:r>
    </w:p>
    <w:p w:rsidR="00F31BB1" w:rsidRDefault="00346B19">
      <w:pPr>
        <w:pStyle w:val="a3"/>
        <w:ind w:left="491" w:right="843"/>
      </w:pPr>
      <w:r>
        <w:t>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left="0" w:right="36" w:firstLine="0"/>
        <w:jc w:val="center"/>
      </w:pPr>
      <w:r>
        <w:t>Учителю</w:t>
      </w:r>
      <w:r>
        <w:rPr>
          <w:spacing w:val="-11"/>
        </w:rPr>
        <w:t xml:space="preserve"> </w:t>
      </w:r>
      <w:r>
        <w:t>музыки</w:t>
      </w:r>
      <w:r>
        <w:rPr>
          <w:spacing w:val="-6"/>
        </w:rPr>
        <w:t xml:space="preserve"> </w:t>
      </w:r>
      <w:r>
        <w:t>следует</w:t>
      </w:r>
      <w:r>
        <w:rPr>
          <w:spacing w:val="-7"/>
        </w:rPr>
        <w:t xml:space="preserve"> </w:t>
      </w:r>
      <w:r>
        <w:t>придерживаться</w:t>
      </w:r>
      <w:r>
        <w:rPr>
          <w:spacing w:val="-8"/>
        </w:rPr>
        <w:t xml:space="preserve"> </w:t>
      </w:r>
      <w:r>
        <w:t>приведенных</w:t>
      </w:r>
      <w:r>
        <w:rPr>
          <w:spacing w:val="-6"/>
        </w:rPr>
        <w:t xml:space="preserve"> </w:t>
      </w:r>
      <w:r>
        <w:t>ниже</w:t>
      </w:r>
      <w:r>
        <w:rPr>
          <w:spacing w:val="-7"/>
        </w:rPr>
        <w:t xml:space="preserve"> </w:t>
      </w:r>
      <w:r>
        <w:rPr>
          <w:spacing w:val="-2"/>
        </w:rPr>
        <w:t>общих</w:t>
      </w:r>
    </w:p>
    <w:p w:rsidR="00F31BB1" w:rsidRDefault="00346B19">
      <w:pPr>
        <w:spacing w:line="322" w:lineRule="exact"/>
        <w:ind w:left="629" w:right="1384"/>
        <w:jc w:val="center"/>
        <w:rPr>
          <w:sz w:val="28"/>
        </w:rPr>
      </w:pPr>
      <w:r>
        <w:rPr>
          <w:i/>
          <w:spacing w:val="-2"/>
          <w:sz w:val="28"/>
        </w:rPr>
        <w:t>рекомендаций</w:t>
      </w:r>
      <w:r>
        <w:rPr>
          <w:spacing w:val="-2"/>
          <w:sz w:val="28"/>
        </w:rPr>
        <w:t>:</w:t>
      </w:r>
    </w:p>
    <w:p w:rsidR="00F31BB1" w:rsidRDefault="00346B19" w:rsidP="00355E31">
      <w:pPr>
        <w:pStyle w:val="a4"/>
        <w:numPr>
          <w:ilvl w:val="1"/>
          <w:numId w:val="27"/>
        </w:numPr>
        <w:tabs>
          <w:tab w:val="left" w:pos="1779"/>
        </w:tabs>
        <w:ind w:left="492" w:right="843" w:firstLine="719"/>
        <w:rPr>
          <w:sz w:val="28"/>
        </w:rPr>
      </w:pPr>
      <w:r>
        <w:rPr>
          <w:sz w:val="28"/>
        </w:rPr>
        <w:t>следует преподносить новый материал развернуто, пошагово и закреплять его на протяжении нескольких занятий;</w:t>
      </w:r>
    </w:p>
    <w:p w:rsidR="00F31BB1" w:rsidRDefault="00346B19" w:rsidP="00355E31">
      <w:pPr>
        <w:pStyle w:val="a4"/>
        <w:numPr>
          <w:ilvl w:val="1"/>
          <w:numId w:val="27"/>
        </w:numPr>
        <w:tabs>
          <w:tab w:val="left" w:pos="1779"/>
        </w:tabs>
        <w:ind w:right="843" w:firstLine="720"/>
        <w:rPr>
          <w:sz w:val="28"/>
        </w:rPr>
      </w:pPr>
      <w:r>
        <w:rPr>
          <w:sz w:val="28"/>
        </w:rPr>
        <w:t>при введении новых терминов следует использовать визуальную опору, учитывать разную возможность обучающихся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F31BB1" w:rsidRDefault="00346B19" w:rsidP="00355E31">
      <w:pPr>
        <w:pStyle w:val="a4"/>
        <w:numPr>
          <w:ilvl w:val="1"/>
          <w:numId w:val="27"/>
        </w:numPr>
        <w:tabs>
          <w:tab w:val="left" w:pos="1780"/>
        </w:tabs>
        <w:ind w:right="844" w:firstLine="720"/>
        <w:jc w:val="left"/>
        <w:rPr>
          <w:sz w:val="28"/>
        </w:rPr>
      </w:pPr>
      <w:r>
        <w:rPr>
          <w:sz w:val="28"/>
        </w:rPr>
        <w:t>следует</w:t>
      </w:r>
      <w:r>
        <w:rPr>
          <w:spacing w:val="80"/>
          <w:sz w:val="28"/>
        </w:rPr>
        <w:t xml:space="preserve"> </w:t>
      </w:r>
      <w:r>
        <w:rPr>
          <w:sz w:val="28"/>
        </w:rPr>
        <w:t>производить</w:t>
      </w:r>
      <w:r>
        <w:rPr>
          <w:spacing w:val="80"/>
          <w:sz w:val="28"/>
        </w:rPr>
        <w:t xml:space="preserve"> </w:t>
      </w:r>
      <w:r>
        <w:rPr>
          <w:sz w:val="28"/>
        </w:rPr>
        <w:t>отбор</w:t>
      </w:r>
      <w:r>
        <w:rPr>
          <w:spacing w:val="80"/>
          <w:sz w:val="28"/>
        </w:rPr>
        <w:t xml:space="preserve"> </w:t>
      </w:r>
      <w:r>
        <w:rPr>
          <w:sz w:val="28"/>
        </w:rPr>
        <w:t>музыкального</w:t>
      </w:r>
      <w:r>
        <w:rPr>
          <w:spacing w:val="80"/>
          <w:sz w:val="28"/>
        </w:rPr>
        <w:t xml:space="preserve"> </w:t>
      </w:r>
      <w:r>
        <w:rPr>
          <w:sz w:val="28"/>
        </w:rPr>
        <w:t>материала</w:t>
      </w:r>
      <w:r>
        <w:rPr>
          <w:spacing w:val="80"/>
          <w:sz w:val="28"/>
        </w:rPr>
        <w:t xml:space="preserve"> </w:t>
      </w:r>
      <w:r>
        <w:rPr>
          <w:sz w:val="28"/>
        </w:rPr>
        <w:t>с</w:t>
      </w:r>
      <w:r>
        <w:rPr>
          <w:spacing w:val="80"/>
          <w:sz w:val="28"/>
        </w:rPr>
        <w:t xml:space="preserve"> </w:t>
      </w:r>
      <w:r>
        <w:rPr>
          <w:sz w:val="28"/>
        </w:rPr>
        <w:t>позиции</w:t>
      </w:r>
      <w:r>
        <w:rPr>
          <w:spacing w:val="80"/>
          <w:sz w:val="28"/>
        </w:rPr>
        <w:t xml:space="preserve"> </w:t>
      </w:r>
      <w:r>
        <w:rPr>
          <w:sz w:val="28"/>
        </w:rPr>
        <w:t>его</w:t>
      </w:r>
      <w:r>
        <w:rPr>
          <w:spacing w:val="40"/>
          <w:sz w:val="28"/>
        </w:rPr>
        <w:t xml:space="preserve"> </w:t>
      </w:r>
      <w:r>
        <w:rPr>
          <w:sz w:val="28"/>
        </w:rPr>
        <w:t>доступности, при этом сохраняя общий базовый уровень;</w:t>
      </w:r>
    </w:p>
    <w:p w:rsidR="00F31BB1" w:rsidRDefault="00346B19" w:rsidP="00355E31">
      <w:pPr>
        <w:pStyle w:val="a4"/>
        <w:numPr>
          <w:ilvl w:val="1"/>
          <w:numId w:val="27"/>
        </w:numPr>
        <w:tabs>
          <w:tab w:val="left" w:pos="1780"/>
          <w:tab w:val="left" w:pos="2908"/>
          <w:tab w:val="left" w:pos="4365"/>
          <w:tab w:val="left" w:pos="6300"/>
          <w:tab w:val="left" w:pos="7922"/>
          <w:tab w:val="left" w:pos="9634"/>
        </w:tabs>
        <w:ind w:right="841" w:firstLine="720"/>
        <w:jc w:val="left"/>
        <w:rPr>
          <w:sz w:val="28"/>
        </w:rPr>
      </w:pPr>
      <w:r>
        <w:rPr>
          <w:spacing w:val="-2"/>
          <w:sz w:val="28"/>
        </w:rPr>
        <w:t>следует</w:t>
      </w:r>
      <w:r>
        <w:rPr>
          <w:sz w:val="28"/>
        </w:rPr>
        <w:tab/>
      </w:r>
      <w:r>
        <w:rPr>
          <w:spacing w:val="-2"/>
          <w:sz w:val="28"/>
        </w:rPr>
        <w:t>постоянно</w:t>
      </w:r>
      <w:r>
        <w:rPr>
          <w:sz w:val="28"/>
        </w:rPr>
        <w:tab/>
      </w:r>
      <w:r>
        <w:rPr>
          <w:spacing w:val="-2"/>
          <w:sz w:val="28"/>
        </w:rPr>
        <w:t>разнообразить</w:t>
      </w:r>
      <w:r>
        <w:rPr>
          <w:sz w:val="28"/>
        </w:rPr>
        <w:tab/>
      </w:r>
      <w:r>
        <w:rPr>
          <w:spacing w:val="-2"/>
          <w:sz w:val="28"/>
        </w:rPr>
        <w:t>содержание</w:t>
      </w:r>
      <w:r>
        <w:rPr>
          <w:sz w:val="28"/>
        </w:rPr>
        <w:tab/>
      </w:r>
      <w:r>
        <w:rPr>
          <w:spacing w:val="-2"/>
          <w:sz w:val="28"/>
        </w:rPr>
        <w:t>проводимых</w:t>
      </w:r>
      <w:r>
        <w:rPr>
          <w:sz w:val="28"/>
        </w:rPr>
        <w:tab/>
      </w:r>
      <w:r>
        <w:rPr>
          <w:spacing w:val="-2"/>
          <w:sz w:val="28"/>
        </w:rPr>
        <w:t xml:space="preserve">занятий, </w:t>
      </w:r>
      <w:r>
        <w:rPr>
          <w:sz w:val="28"/>
        </w:rPr>
        <w:t>мотивировать учащихся к изучению предмета;</w:t>
      </w:r>
    </w:p>
    <w:p w:rsidR="00F31BB1" w:rsidRDefault="00346B19" w:rsidP="00355E31">
      <w:pPr>
        <w:pStyle w:val="a4"/>
        <w:numPr>
          <w:ilvl w:val="1"/>
          <w:numId w:val="27"/>
        </w:numPr>
        <w:tabs>
          <w:tab w:val="left" w:pos="1780"/>
          <w:tab w:val="left" w:pos="3494"/>
          <w:tab w:val="left" w:pos="4898"/>
          <w:tab w:val="left" w:pos="6323"/>
          <w:tab w:val="left" w:pos="6863"/>
          <w:tab w:val="left" w:pos="7878"/>
          <w:tab w:val="left" w:pos="9349"/>
        </w:tabs>
        <w:spacing w:before="1"/>
        <w:ind w:right="842" w:firstLine="720"/>
        <w:jc w:val="left"/>
        <w:rPr>
          <w:sz w:val="28"/>
        </w:rPr>
      </w:pPr>
      <w:r>
        <w:rPr>
          <w:spacing w:val="-2"/>
          <w:sz w:val="28"/>
        </w:rPr>
        <w:t>необходимо</w:t>
      </w:r>
      <w:r>
        <w:rPr>
          <w:sz w:val="28"/>
        </w:rPr>
        <w:tab/>
      </w:r>
      <w:r>
        <w:rPr>
          <w:spacing w:val="-2"/>
          <w:sz w:val="28"/>
        </w:rPr>
        <w:t>обращать</w:t>
      </w:r>
      <w:r>
        <w:rPr>
          <w:sz w:val="28"/>
        </w:rPr>
        <w:tab/>
      </w:r>
      <w:r>
        <w:rPr>
          <w:spacing w:val="-2"/>
          <w:sz w:val="28"/>
        </w:rPr>
        <w:t>внимание</w:t>
      </w:r>
      <w:r>
        <w:rPr>
          <w:sz w:val="28"/>
        </w:rPr>
        <w:tab/>
      </w:r>
      <w:r>
        <w:rPr>
          <w:spacing w:val="-6"/>
          <w:sz w:val="28"/>
        </w:rPr>
        <w:t>на</w:t>
      </w:r>
      <w:r>
        <w:rPr>
          <w:sz w:val="28"/>
        </w:rPr>
        <w:tab/>
      </w:r>
      <w:r>
        <w:rPr>
          <w:spacing w:val="-2"/>
          <w:sz w:val="28"/>
        </w:rPr>
        <w:t>общее</w:t>
      </w:r>
      <w:r>
        <w:rPr>
          <w:sz w:val="28"/>
        </w:rPr>
        <w:tab/>
      </w:r>
      <w:r>
        <w:rPr>
          <w:spacing w:val="-2"/>
          <w:sz w:val="28"/>
        </w:rPr>
        <w:t>состояние</w:t>
      </w:r>
      <w:r>
        <w:rPr>
          <w:sz w:val="28"/>
        </w:rPr>
        <w:tab/>
      </w:r>
      <w:r>
        <w:rPr>
          <w:spacing w:val="-2"/>
          <w:sz w:val="28"/>
        </w:rPr>
        <w:t xml:space="preserve">подростка, </w:t>
      </w:r>
      <w:r>
        <w:rPr>
          <w:sz w:val="28"/>
        </w:rPr>
        <w:t>осуществляя при необходимости гибкую корректировку адресуемых ему заданий.</w:t>
      </w:r>
    </w:p>
    <w:p w:rsidR="00F31BB1" w:rsidRDefault="00346B19">
      <w:pPr>
        <w:pStyle w:val="a3"/>
        <w:ind w:left="491" w:right="842"/>
      </w:pPr>
      <w:r>
        <w:t>Обучающиеся с ЗПР также нуждаются в том, чтобы на уроках музыки</w:t>
      </w:r>
      <w:r>
        <w:rPr>
          <w:spacing w:val="40"/>
        </w:rPr>
        <w:t xml:space="preserve"> </w:t>
      </w:r>
      <w:r>
        <w:t>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w:t>
      </w:r>
    </w:p>
    <w:p w:rsidR="00F31BB1" w:rsidRDefault="00346B19">
      <w:pPr>
        <w:pStyle w:val="a3"/>
        <w:ind w:left="491" w:right="842"/>
      </w:pPr>
      <w:r>
        <w:t>В основе построения материала по учебному предмету «Музыка» лежит модульный принцип. 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видах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w:t>
      </w:r>
    </w:p>
    <w:p w:rsidR="00F31BB1" w:rsidRDefault="00346B19">
      <w:pPr>
        <w:pStyle w:val="a3"/>
        <w:ind w:left="491" w:right="842"/>
      </w:pPr>
      <w:r>
        <w:t>Основными видами учебной деятельности обучающихся с ЗПР являются: слушание музыки, пение, инструментальное музицирование, музыкально- пластическое движение, драматизация музыкальных произведений. Тематическая и терминологическая лексика соответствует АООП ООО. Для обучающихся с ЗПР существенным</w:t>
      </w:r>
      <w:r>
        <w:rPr>
          <w:spacing w:val="53"/>
        </w:rPr>
        <w:t xml:space="preserve"> </w:t>
      </w:r>
      <w:r>
        <w:t>является</w:t>
      </w:r>
      <w:r>
        <w:rPr>
          <w:spacing w:val="59"/>
        </w:rPr>
        <w:t xml:space="preserve"> </w:t>
      </w:r>
      <w:r>
        <w:t>приемы</w:t>
      </w:r>
      <w:r>
        <w:rPr>
          <w:spacing w:val="59"/>
        </w:rPr>
        <w:t xml:space="preserve"> </w:t>
      </w:r>
      <w:r>
        <w:t>работы</w:t>
      </w:r>
      <w:r>
        <w:rPr>
          <w:spacing w:val="60"/>
        </w:rPr>
        <w:t xml:space="preserve"> </w:t>
      </w:r>
      <w:r>
        <w:t>с</w:t>
      </w:r>
      <w:r>
        <w:rPr>
          <w:spacing w:val="59"/>
        </w:rPr>
        <w:t xml:space="preserve"> </w:t>
      </w:r>
      <w:r>
        <w:t>лексическим</w:t>
      </w:r>
      <w:r>
        <w:rPr>
          <w:spacing w:val="58"/>
        </w:rPr>
        <w:t xml:space="preserve"> </w:t>
      </w:r>
      <w:r>
        <w:t>материалом</w:t>
      </w:r>
      <w:r>
        <w:rPr>
          <w:spacing w:val="56"/>
        </w:rPr>
        <w:t xml:space="preserve"> </w:t>
      </w:r>
      <w:r>
        <w:t>по</w:t>
      </w:r>
      <w:r>
        <w:rPr>
          <w:spacing w:val="60"/>
        </w:rPr>
        <w:t xml:space="preserve"> </w:t>
      </w:r>
      <w:r>
        <w:rPr>
          <w:spacing w:val="-2"/>
        </w:rPr>
        <w:t>предмету</w:t>
      </w:r>
    </w:p>
    <w:p w:rsidR="00F31BB1" w:rsidRDefault="00346B19">
      <w:pPr>
        <w:pStyle w:val="a3"/>
        <w:ind w:left="492" w:right="842" w:hanging="1"/>
      </w:pPr>
      <w:r>
        <w:t>«Музыка».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pPr>
      <w: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F31BB1" w:rsidRDefault="00346B19">
      <w:pPr>
        <w:pStyle w:val="2"/>
        <w:spacing w:before="3"/>
        <w:ind w:left="1211"/>
      </w:pPr>
      <w:r>
        <w:t>Структура</w:t>
      </w:r>
      <w:r>
        <w:rPr>
          <w:spacing w:val="-6"/>
        </w:rPr>
        <w:t xml:space="preserve"> </w:t>
      </w:r>
      <w:r>
        <w:t>программы</w:t>
      </w:r>
      <w:r>
        <w:rPr>
          <w:spacing w:val="-7"/>
        </w:rPr>
        <w:t xml:space="preserve"> </w:t>
      </w:r>
      <w:r>
        <w:t>по</w:t>
      </w:r>
      <w:r>
        <w:rPr>
          <w:spacing w:val="-5"/>
        </w:rPr>
        <w:t xml:space="preserve"> </w:t>
      </w:r>
      <w:r>
        <w:t>предмету</w:t>
      </w:r>
      <w:r>
        <w:rPr>
          <w:spacing w:val="-7"/>
        </w:rPr>
        <w:t xml:space="preserve"> </w:t>
      </w:r>
      <w:r>
        <w:rPr>
          <w:spacing w:val="-2"/>
        </w:rPr>
        <w:t>«Музыка»</w:t>
      </w:r>
    </w:p>
    <w:p w:rsidR="00F31BB1" w:rsidRDefault="00346B19">
      <w:pPr>
        <w:pStyle w:val="a3"/>
        <w:ind w:left="491" w:right="843"/>
      </w:pPr>
      <w: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 модуль № 1 «Музыка моего края»;</w:t>
      </w:r>
    </w:p>
    <w:p w:rsidR="00F31BB1" w:rsidRDefault="00346B19">
      <w:pPr>
        <w:pStyle w:val="a3"/>
        <w:ind w:left="492" w:right="4484"/>
        <w:jc w:val="left"/>
      </w:pPr>
      <w:r>
        <w:t>модуль</w:t>
      </w:r>
      <w:r>
        <w:rPr>
          <w:spacing w:val="-8"/>
        </w:rPr>
        <w:t xml:space="preserve"> </w:t>
      </w:r>
      <w:r>
        <w:t>№</w:t>
      </w:r>
      <w:r>
        <w:rPr>
          <w:spacing w:val="-6"/>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 России»; модуль № 3 «Музыка народов мира»;</w:t>
      </w:r>
      <w:r>
        <w:rPr>
          <w:spacing w:val="40"/>
        </w:rPr>
        <w:t xml:space="preserve"> </w:t>
      </w:r>
      <w:r>
        <w:t>модуль № 4 «Европейская классическая музыка»; модуль № 5 «Русская классическая музыка»;</w:t>
      </w:r>
    </w:p>
    <w:p w:rsidR="00F31BB1" w:rsidRDefault="00346B19">
      <w:pPr>
        <w:pStyle w:val="a3"/>
        <w:ind w:left="492" w:right="2764"/>
        <w:jc w:val="left"/>
      </w:pPr>
      <w:r>
        <w:t>модуль № 6 «Истоки и образы русской и европейской духовной</w:t>
      </w:r>
      <w:r>
        <w:rPr>
          <w:spacing w:val="-5"/>
        </w:rPr>
        <w:t xml:space="preserve"> </w:t>
      </w:r>
      <w:r>
        <w:t>музыки»;</w:t>
      </w:r>
      <w:r>
        <w:rPr>
          <w:spacing w:val="-5"/>
        </w:rPr>
        <w:t xml:space="preserve"> </w:t>
      </w:r>
      <w:r>
        <w:t>модуль</w:t>
      </w:r>
      <w:r>
        <w:rPr>
          <w:spacing w:val="-7"/>
        </w:rPr>
        <w:t xml:space="preserve"> </w:t>
      </w:r>
      <w:r>
        <w:t>№</w:t>
      </w:r>
      <w:r>
        <w:rPr>
          <w:spacing w:val="-5"/>
        </w:rPr>
        <w:t xml:space="preserve"> </w:t>
      </w:r>
      <w:r>
        <w:t>7</w:t>
      </w:r>
      <w:r>
        <w:rPr>
          <w:spacing w:val="-5"/>
        </w:rPr>
        <w:t xml:space="preserve"> </w:t>
      </w:r>
      <w:r>
        <w:t>«Жанры</w:t>
      </w:r>
      <w:r>
        <w:rPr>
          <w:spacing w:val="-5"/>
        </w:rPr>
        <w:t xml:space="preserve"> </w:t>
      </w:r>
      <w:r>
        <w:t>музыкального</w:t>
      </w:r>
      <w:r>
        <w:rPr>
          <w:spacing w:val="-5"/>
        </w:rPr>
        <w:t xml:space="preserve"> </w:t>
      </w:r>
      <w:r>
        <w:t>искусства»; модуль № 8 «Связь музыки с другими видами искусства»; модуль</w:t>
      </w:r>
    </w:p>
    <w:p w:rsidR="00F31BB1" w:rsidRDefault="00346B19">
      <w:pPr>
        <w:pStyle w:val="a3"/>
        <w:spacing w:line="320" w:lineRule="exact"/>
        <w:ind w:left="492" w:firstLine="0"/>
        <w:jc w:val="left"/>
      </w:pPr>
      <w:r>
        <w:t>№</w:t>
      </w:r>
      <w:r>
        <w:rPr>
          <w:spacing w:val="-6"/>
        </w:rPr>
        <w:t xml:space="preserve"> </w:t>
      </w:r>
      <w:r>
        <w:t>9</w:t>
      </w:r>
      <w:r>
        <w:rPr>
          <w:spacing w:val="-4"/>
        </w:rPr>
        <w:t xml:space="preserve"> </w:t>
      </w:r>
      <w:r>
        <w:t>«Современная</w:t>
      </w:r>
      <w:r>
        <w:rPr>
          <w:spacing w:val="-7"/>
        </w:rPr>
        <w:t xml:space="preserve"> </w:t>
      </w:r>
      <w:r>
        <w:t>музыка:</w:t>
      </w:r>
      <w:r>
        <w:rPr>
          <w:spacing w:val="-3"/>
        </w:rPr>
        <w:t xml:space="preserve"> </w:t>
      </w:r>
      <w:r>
        <w:t>основные</w:t>
      </w:r>
      <w:r>
        <w:rPr>
          <w:spacing w:val="-5"/>
        </w:rPr>
        <w:t xml:space="preserve"> </w:t>
      </w:r>
      <w:r>
        <w:t>жанры</w:t>
      </w:r>
      <w:r>
        <w:rPr>
          <w:spacing w:val="-4"/>
        </w:rPr>
        <w:t xml:space="preserve"> </w:t>
      </w:r>
      <w:r>
        <w:t>и</w:t>
      </w:r>
      <w:r>
        <w:rPr>
          <w:spacing w:val="-5"/>
        </w:rPr>
        <w:t xml:space="preserve"> </w:t>
      </w:r>
      <w:r>
        <w:rPr>
          <w:spacing w:val="-2"/>
        </w:rPr>
        <w:t>направления».</w:t>
      </w:r>
    </w:p>
    <w:p w:rsidR="00F31BB1" w:rsidRDefault="00346B19">
      <w:pPr>
        <w:pStyle w:val="a3"/>
        <w:ind w:left="492" w:right="841"/>
      </w:pPr>
      <w: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F31BB1" w:rsidRDefault="00346B19">
      <w:pPr>
        <w:pStyle w:val="a3"/>
        <w:ind w:left="492" w:right="842"/>
      </w:pPr>
      <w:r>
        <w:t>Содержание учебного предмета «Музыка», представленное в рабочей программе, соответствует ФГОС ООО, Примерной основной образовательной программе основного общего образования,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346B19">
      <w:pPr>
        <w:pStyle w:val="a3"/>
        <w:ind w:left="492" w:right="843"/>
      </w:pPr>
      <w:r>
        <w:t>Изучение предмета «Музыка» предполагает активную социокультурную деятельность обучающихся с ЗПР, участие в исследовательских и творческих проектах, в том числе основанных на межпредметных связях с такими дисциплинами</w:t>
      </w:r>
      <w:r>
        <w:rPr>
          <w:spacing w:val="76"/>
          <w:w w:val="150"/>
        </w:rPr>
        <w:t xml:space="preserve"> </w:t>
      </w:r>
      <w:r>
        <w:t>образовательной</w:t>
      </w:r>
      <w:r>
        <w:rPr>
          <w:spacing w:val="78"/>
          <w:w w:val="150"/>
        </w:rPr>
        <w:t xml:space="preserve"> </w:t>
      </w:r>
      <w:r>
        <w:t>программы,</w:t>
      </w:r>
      <w:r>
        <w:rPr>
          <w:spacing w:val="79"/>
          <w:w w:val="150"/>
        </w:rPr>
        <w:t xml:space="preserve"> </w:t>
      </w:r>
      <w:r>
        <w:t>как</w:t>
      </w:r>
      <w:r>
        <w:rPr>
          <w:spacing w:val="22"/>
        </w:rPr>
        <w:t xml:space="preserve">  </w:t>
      </w:r>
      <w:r>
        <w:t>«Изобразительное</w:t>
      </w:r>
      <w:r>
        <w:rPr>
          <w:spacing w:val="23"/>
        </w:rPr>
        <w:t xml:space="preserve">  </w:t>
      </w:r>
      <w:r>
        <w:rPr>
          <w:spacing w:val="-2"/>
        </w:rPr>
        <w:t>искусство»,</w:t>
      </w:r>
    </w:p>
    <w:p w:rsidR="00F31BB1" w:rsidRDefault="00346B19">
      <w:pPr>
        <w:pStyle w:val="a3"/>
        <w:spacing w:line="242" w:lineRule="auto"/>
        <w:ind w:left="492" w:right="841" w:firstLine="0"/>
      </w:pPr>
      <w:r>
        <w:t>«Литература»,</w:t>
      </w:r>
      <w:r>
        <w:rPr>
          <w:spacing w:val="-2"/>
        </w:rPr>
        <w:t xml:space="preserve"> </w:t>
      </w:r>
      <w:r>
        <w:t>«География»,</w:t>
      </w:r>
      <w:r>
        <w:rPr>
          <w:spacing w:val="-2"/>
        </w:rPr>
        <w:t xml:space="preserve"> </w:t>
      </w:r>
      <w:r>
        <w:t>«История»,</w:t>
      </w:r>
      <w:r>
        <w:rPr>
          <w:spacing w:val="-2"/>
        </w:rPr>
        <w:t xml:space="preserve"> </w:t>
      </w:r>
      <w:r>
        <w:t>«Обществознание»,</w:t>
      </w:r>
      <w:r>
        <w:rPr>
          <w:spacing w:val="-2"/>
        </w:rPr>
        <w:t xml:space="preserve"> </w:t>
      </w:r>
      <w:r>
        <w:t>«Иностранный язык»</w:t>
      </w:r>
      <w:r>
        <w:rPr>
          <w:spacing w:val="-2"/>
        </w:rPr>
        <w:t xml:space="preserve"> </w:t>
      </w:r>
      <w:r>
        <w:t xml:space="preserve">и </w:t>
      </w:r>
      <w:r>
        <w:rPr>
          <w:spacing w:val="-4"/>
        </w:rPr>
        <w:t>др.</w:t>
      </w:r>
    </w:p>
    <w:p w:rsidR="00F31BB1" w:rsidRDefault="00346B19">
      <w:pPr>
        <w:pStyle w:val="1"/>
        <w:spacing w:line="317" w:lineRule="exact"/>
        <w:ind w:left="41"/>
        <w:jc w:val="center"/>
      </w:pPr>
      <w:r>
        <w:t>СОДЕРЖАНИЕ</w:t>
      </w:r>
      <w:r>
        <w:rPr>
          <w:spacing w:val="-13"/>
        </w:rPr>
        <w:t xml:space="preserve"> </w:t>
      </w:r>
      <w:r>
        <w:t>УЧЕБНОГО</w:t>
      </w:r>
      <w:r>
        <w:rPr>
          <w:spacing w:val="-10"/>
        </w:rPr>
        <w:t xml:space="preserve"> </w:t>
      </w:r>
      <w:r>
        <w:t>ПРЕДМЕТА</w:t>
      </w:r>
      <w:r>
        <w:rPr>
          <w:spacing w:val="-10"/>
        </w:rPr>
        <w:t xml:space="preserve"> </w:t>
      </w:r>
      <w:r>
        <w:rPr>
          <w:spacing w:val="-2"/>
        </w:rPr>
        <w:t>«МУЗЫКА»</w:t>
      </w:r>
    </w:p>
    <w:p w:rsidR="00F31BB1" w:rsidRDefault="00346B19">
      <w:pPr>
        <w:pStyle w:val="a3"/>
        <w:ind w:left="492" w:right="841" w:firstLine="720"/>
        <w:rPr>
          <w:b/>
        </w:rPr>
      </w:pPr>
      <w:r>
        <w:t>В соответствии с рекомендациями, представленными в рабочей программе учебного предмета «Музыка» на уровне основного общего образования, тематическое наполнение модулей допускает перекомпоновку, исключение отдельных блоков, с учётом возможностей региона, образовательной организации, возможностей дополнительного образования и внеурочной деятельности, уровня общего и музыкального развития обучающихся.</w:t>
      </w:r>
      <w:r>
        <w:rPr>
          <w:spacing w:val="40"/>
        </w:rPr>
        <w:t xml:space="preserve"> </w:t>
      </w:r>
      <w:r>
        <w:rPr>
          <w:b/>
        </w:rPr>
        <w:t>5 КЛАСС</w:t>
      </w:r>
    </w:p>
    <w:p w:rsidR="00F31BB1" w:rsidRDefault="00346B19">
      <w:pPr>
        <w:pStyle w:val="a3"/>
        <w:spacing w:line="322" w:lineRule="exact"/>
        <w:ind w:left="1212" w:firstLine="0"/>
      </w:pPr>
      <w:r>
        <w:t>Содержание</w:t>
      </w:r>
      <w:r>
        <w:rPr>
          <w:spacing w:val="-9"/>
        </w:rPr>
        <w:t xml:space="preserve"> </w:t>
      </w:r>
      <w:r>
        <w:t>предмета</w:t>
      </w:r>
      <w:r>
        <w:rPr>
          <w:spacing w:val="-5"/>
        </w:rPr>
        <w:t xml:space="preserve"> </w:t>
      </w:r>
      <w:r>
        <w:t>за</w:t>
      </w:r>
      <w:r>
        <w:rPr>
          <w:spacing w:val="-4"/>
        </w:rPr>
        <w:t xml:space="preserve"> </w:t>
      </w:r>
      <w:r>
        <w:t>курс</w:t>
      </w:r>
      <w:r>
        <w:rPr>
          <w:spacing w:val="-5"/>
        </w:rPr>
        <w:t xml:space="preserve"> </w:t>
      </w:r>
      <w:r>
        <w:t>5</w:t>
      </w:r>
      <w:r>
        <w:rPr>
          <w:spacing w:val="-3"/>
        </w:rPr>
        <w:t xml:space="preserve"> </w:t>
      </w:r>
      <w:r>
        <w:t>класса</w:t>
      </w:r>
      <w:r>
        <w:rPr>
          <w:spacing w:val="-5"/>
        </w:rPr>
        <w:t xml:space="preserve"> </w:t>
      </w:r>
      <w:r>
        <w:t>включает</w:t>
      </w:r>
      <w:r>
        <w:rPr>
          <w:spacing w:val="-4"/>
        </w:rPr>
        <w:t xml:space="preserve"> </w:t>
      </w:r>
      <w:r>
        <w:rPr>
          <w:spacing w:val="-2"/>
        </w:rPr>
        <w:t>модули:</w:t>
      </w:r>
    </w:p>
    <w:p w:rsidR="00F31BB1" w:rsidRDefault="00346B19">
      <w:pPr>
        <w:pStyle w:val="2"/>
        <w:spacing w:before="1"/>
        <w:ind w:left="1212"/>
      </w:pPr>
      <w:r>
        <w:t>Модуль</w:t>
      </w:r>
      <w:r>
        <w:rPr>
          <w:spacing w:val="-6"/>
        </w:rPr>
        <w:t xml:space="preserve"> </w:t>
      </w:r>
      <w:r>
        <w:t>№</w:t>
      </w:r>
      <w:r>
        <w:rPr>
          <w:spacing w:val="-3"/>
        </w:rPr>
        <w:t xml:space="preserve"> </w:t>
      </w:r>
      <w:r>
        <w:t>1.</w:t>
      </w:r>
      <w:r>
        <w:rPr>
          <w:spacing w:val="-3"/>
        </w:rPr>
        <w:t xml:space="preserve"> </w:t>
      </w:r>
      <w:r>
        <w:t>«Музыка</w:t>
      </w:r>
      <w:r>
        <w:rPr>
          <w:spacing w:val="-3"/>
        </w:rPr>
        <w:t xml:space="preserve"> </w:t>
      </w:r>
      <w:r>
        <w:t>моего</w:t>
      </w:r>
      <w:r>
        <w:rPr>
          <w:spacing w:val="-2"/>
        </w:rPr>
        <w:t xml:space="preserve"> </w:t>
      </w:r>
      <w:r>
        <w:rPr>
          <w:spacing w:val="-4"/>
        </w:rPr>
        <w:t>края»</w:t>
      </w:r>
    </w:p>
    <w:p w:rsidR="00F31BB1" w:rsidRDefault="00346B19">
      <w:pPr>
        <w:pStyle w:val="a3"/>
        <w:ind w:left="492" w:right="843" w:firstLine="720"/>
      </w:pPr>
      <w:r>
        <w:t>Традиционная</w:t>
      </w:r>
      <w:r>
        <w:rPr>
          <w:spacing w:val="-1"/>
        </w:rPr>
        <w:t xml:space="preserve"> </w:t>
      </w:r>
      <w:r>
        <w:t>музыка</w:t>
      </w:r>
      <w:r>
        <w:rPr>
          <w:spacing w:val="-1"/>
        </w:rPr>
        <w:t xml:space="preserve"> </w:t>
      </w:r>
      <w:r>
        <w:t>– отражение</w:t>
      </w:r>
      <w:r>
        <w:rPr>
          <w:spacing w:val="-1"/>
        </w:rPr>
        <w:t xml:space="preserve"> </w:t>
      </w:r>
      <w:r>
        <w:t>жизни</w:t>
      </w:r>
      <w:r>
        <w:rPr>
          <w:spacing w:val="-1"/>
        </w:rPr>
        <w:t xml:space="preserve"> </w:t>
      </w:r>
      <w:r>
        <w:t>народа.</w:t>
      </w:r>
      <w:r>
        <w:rPr>
          <w:spacing w:val="-2"/>
        </w:rPr>
        <w:t xml:space="preserve"> </w:t>
      </w:r>
      <w:r>
        <w:t>Жанры</w:t>
      </w:r>
      <w:r>
        <w:rPr>
          <w:spacing w:val="-1"/>
        </w:rPr>
        <w:t xml:space="preserve"> </w:t>
      </w:r>
      <w:r>
        <w:t>детского</w:t>
      </w:r>
      <w:r>
        <w:rPr>
          <w:spacing w:val="-3"/>
        </w:rPr>
        <w:t xml:space="preserve"> </w:t>
      </w:r>
      <w:r>
        <w:t>и</w:t>
      </w:r>
      <w:r>
        <w:rPr>
          <w:spacing w:val="-1"/>
        </w:rPr>
        <w:t xml:space="preserve"> </w:t>
      </w:r>
      <w:r>
        <w:t>игрового фольклора (игры, пляски, хороводы и др.) Роль музыки в жизни человека и общества</w:t>
      </w:r>
      <w:r>
        <w:rPr>
          <w:spacing w:val="7"/>
        </w:rPr>
        <w:t xml:space="preserve"> </w:t>
      </w:r>
      <w:r>
        <w:t>и</w:t>
      </w:r>
      <w:r>
        <w:rPr>
          <w:spacing w:val="13"/>
        </w:rPr>
        <w:t xml:space="preserve"> </w:t>
      </w:r>
      <w:r>
        <w:t>ее</w:t>
      </w:r>
      <w:r>
        <w:rPr>
          <w:spacing w:val="11"/>
        </w:rPr>
        <w:t xml:space="preserve"> </w:t>
      </w:r>
      <w:r>
        <w:t>значение</w:t>
      </w:r>
      <w:r>
        <w:rPr>
          <w:spacing w:val="10"/>
        </w:rPr>
        <w:t xml:space="preserve"> </w:t>
      </w:r>
      <w:r>
        <w:t>для</w:t>
      </w:r>
      <w:r>
        <w:rPr>
          <w:spacing w:val="9"/>
        </w:rPr>
        <w:t xml:space="preserve"> </w:t>
      </w:r>
      <w:r>
        <w:t>духовно-нравственного</w:t>
      </w:r>
      <w:r>
        <w:rPr>
          <w:spacing w:val="11"/>
        </w:rPr>
        <w:t xml:space="preserve"> </w:t>
      </w:r>
      <w:r>
        <w:t>развития</w:t>
      </w:r>
      <w:r>
        <w:rPr>
          <w:spacing w:val="11"/>
        </w:rPr>
        <w:t xml:space="preserve"> </w:t>
      </w:r>
      <w:r>
        <w:t>человека.</w:t>
      </w:r>
      <w:r>
        <w:rPr>
          <w:spacing w:val="11"/>
        </w:rPr>
        <w:t xml:space="preserve"> </w:t>
      </w:r>
      <w:r>
        <w:t>Музыка</w:t>
      </w:r>
      <w:r>
        <w:rPr>
          <w:spacing w:val="12"/>
        </w:rPr>
        <w:t xml:space="preserve"> </w:t>
      </w:r>
      <w:r>
        <w:rPr>
          <w:spacing w:val="-5"/>
        </w:rPr>
        <w:t>как</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3" w:firstLine="0"/>
      </w:pPr>
      <w:r>
        <w:t>выражение чувств и мыслей человека. Календарные обряды, традиционные для данной местности (осенние, зимние, весенние – на выбор учителя)</w:t>
      </w:r>
    </w:p>
    <w:p w:rsidR="00F31BB1" w:rsidRDefault="00346B19">
      <w:pPr>
        <w:pStyle w:val="2"/>
        <w:spacing w:before="4"/>
        <w:ind w:left="1211"/>
      </w:pPr>
      <w:r>
        <w:t>Модуль</w:t>
      </w:r>
      <w:r>
        <w:rPr>
          <w:spacing w:val="-7"/>
        </w:rPr>
        <w:t xml:space="preserve"> </w:t>
      </w:r>
      <w:r>
        <w:t>№</w:t>
      </w:r>
      <w:r>
        <w:rPr>
          <w:spacing w:val="-3"/>
        </w:rPr>
        <w:t xml:space="preserve"> </w:t>
      </w:r>
      <w:r>
        <w:t>2.</w:t>
      </w:r>
      <w:r>
        <w:rPr>
          <w:spacing w:val="-5"/>
        </w:rPr>
        <w:t xml:space="preserve"> </w:t>
      </w:r>
      <w:r>
        <w:t>«Народное</w:t>
      </w:r>
      <w:r>
        <w:rPr>
          <w:spacing w:val="-6"/>
        </w:rPr>
        <w:t xml:space="preserve"> </w:t>
      </w:r>
      <w:r>
        <w:t>музыкальное</w:t>
      </w:r>
      <w:r>
        <w:rPr>
          <w:spacing w:val="-5"/>
        </w:rPr>
        <w:t xml:space="preserve"> </w:t>
      </w:r>
      <w:r>
        <w:t>творчество</w:t>
      </w:r>
      <w:r>
        <w:rPr>
          <w:spacing w:val="-3"/>
        </w:rPr>
        <w:t xml:space="preserve"> </w:t>
      </w:r>
      <w:r>
        <w:rPr>
          <w:spacing w:val="-2"/>
        </w:rPr>
        <w:t>России»</w:t>
      </w:r>
    </w:p>
    <w:p w:rsidR="00F31BB1" w:rsidRDefault="00346B19">
      <w:pPr>
        <w:pStyle w:val="a3"/>
        <w:ind w:left="491" w:right="842"/>
      </w:pPr>
      <w:r>
        <w:t>Богатство и разнообразие фольклорных традиций народов нашей страны. Музыка наших соседей, музыка других регионов. Общее и особенное в фольклоре народов России: лирика, эпос, танец. Значение народного песенного и инструментального музыкального творчества как части духовной культуры народа (Народные музыкальные произведения России, народов РФ и стран мира по выбору образовательной организации).</w:t>
      </w:r>
    </w:p>
    <w:p w:rsidR="00F31BB1" w:rsidRDefault="00346B19">
      <w:pPr>
        <w:pStyle w:val="2"/>
        <w:spacing w:before="1"/>
        <w:ind w:left="1211"/>
      </w:pPr>
      <w:r>
        <w:t>Модуль</w:t>
      </w:r>
      <w:r>
        <w:rPr>
          <w:spacing w:val="-6"/>
        </w:rPr>
        <w:t xml:space="preserve"> </w:t>
      </w:r>
      <w:r>
        <w:t>№</w:t>
      </w:r>
      <w:r>
        <w:rPr>
          <w:spacing w:val="-2"/>
        </w:rPr>
        <w:t xml:space="preserve"> </w:t>
      </w:r>
      <w:r>
        <w:t>3.</w:t>
      </w:r>
      <w:r>
        <w:rPr>
          <w:spacing w:val="-4"/>
        </w:rPr>
        <w:t xml:space="preserve"> </w:t>
      </w:r>
      <w:r>
        <w:t>«Музыка</w:t>
      </w:r>
      <w:r>
        <w:rPr>
          <w:spacing w:val="-2"/>
        </w:rPr>
        <w:t xml:space="preserve"> </w:t>
      </w:r>
      <w:r>
        <w:t>народов</w:t>
      </w:r>
      <w:r>
        <w:rPr>
          <w:spacing w:val="-3"/>
        </w:rPr>
        <w:t xml:space="preserve"> </w:t>
      </w:r>
      <w:r>
        <w:rPr>
          <w:spacing w:val="-4"/>
        </w:rPr>
        <w:t>мира»</w:t>
      </w:r>
    </w:p>
    <w:p w:rsidR="00F31BB1" w:rsidRDefault="00346B19">
      <w:pPr>
        <w:pStyle w:val="a3"/>
        <w:ind w:left="491" w:right="843"/>
      </w:pPr>
      <w: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 Национальное своеобразие музыки. Интонация в музыке как носитель образного смысла.</w:t>
      </w:r>
    </w:p>
    <w:p w:rsidR="00F31BB1" w:rsidRDefault="00346B19">
      <w:pPr>
        <w:pStyle w:val="a3"/>
        <w:ind w:left="491" w:right="844"/>
      </w:pPr>
      <w:r>
        <w:t>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w:t>
      </w:r>
    </w:p>
    <w:p w:rsidR="00F31BB1" w:rsidRDefault="00346B19">
      <w:pPr>
        <w:pStyle w:val="2"/>
        <w:spacing w:before="2" w:line="321" w:lineRule="exact"/>
        <w:ind w:left="1211"/>
      </w:pPr>
      <w:r>
        <w:t>Модуль</w:t>
      </w:r>
      <w:r>
        <w:rPr>
          <w:spacing w:val="-9"/>
        </w:rPr>
        <w:t xml:space="preserve"> </w:t>
      </w:r>
      <w:r>
        <w:t>№</w:t>
      </w:r>
      <w:r>
        <w:rPr>
          <w:spacing w:val="-3"/>
        </w:rPr>
        <w:t xml:space="preserve"> </w:t>
      </w:r>
      <w:r>
        <w:t>4.</w:t>
      </w:r>
      <w:r>
        <w:rPr>
          <w:spacing w:val="-5"/>
        </w:rPr>
        <w:t xml:space="preserve"> </w:t>
      </w:r>
      <w:r>
        <w:t>«Европейская</w:t>
      </w:r>
      <w:r>
        <w:rPr>
          <w:spacing w:val="-5"/>
        </w:rPr>
        <w:t xml:space="preserve"> </w:t>
      </w:r>
      <w:r>
        <w:t>классическая</w:t>
      </w:r>
      <w:r>
        <w:rPr>
          <w:spacing w:val="-5"/>
        </w:rPr>
        <w:t xml:space="preserve"> </w:t>
      </w:r>
      <w:r>
        <w:rPr>
          <w:spacing w:val="-2"/>
        </w:rPr>
        <w:t>музыка»</w:t>
      </w:r>
    </w:p>
    <w:p w:rsidR="00F31BB1" w:rsidRDefault="00346B19">
      <w:pPr>
        <w:pStyle w:val="a3"/>
        <w:ind w:left="491" w:right="842"/>
      </w:pPr>
      <w:r>
        <w:t>Национальный музыкальный стиль на примере творчества Ф. Шопена, Э. Грига и др. Национальные истоки классической музыки. Характерные жанры, образы, элементы музыкального языка (соната, симфония). Значение и роль композитора — основоположника национальной классической музыки (Венский классицизм). 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31BB1" w:rsidRDefault="00346B19">
      <w:pPr>
        <w:pStyle w:val="2"/>
        <w:spacing w:before="2"/>
        <w:ind w:left="1211"/>
      </w:pPr>
      <w:r>
        <w:t>Модуль</w:t>
      </w:r>
      <w:r>
        <w:rPr>
          <w:spacing w:val="-8"/>
        </w:rPr>
        <w:t xml:space="preserve"> </w:t>
      </w:r>
      <w:r>
        <w:t>№</w:t>
      </w:r>
      <w:r>
        <w:rPr>
          <w:spacing w:val="-2"/>
        </w:rPr>
        <w:t xml:space="preserve"> </w:t>
      </w:r>
      <w:r>
        <w:t>5.</w:t>
      </w:r>
      <w:r>
        <w:rPr>
          <w:spacing w:val="-4"/>
        </w:rPr>
        <w:t xml:space="preserve"> </w:t>
      </w:r>
      <w:r>
        <w:t>«Русская</w:t>
      </w:r>
      <w:r>
        <w:rPr>
          <w:spacing w:val="-4"/>
        </w:rPr>
        <w:t xml:space="preserve"> </w:t>
      </w:r>
      <w:r>
        <w:t>классическая</w:t>
      </w:r>
      <w:r>
        <w:rPr>
          <w:spacing w:val="-6"/>
        </w:rPr>
        <w:t xml:space="preserve"> </w:t>
      </w:r>
      <w:r>
        <w:rPr>
          <w:spacing w:val="-2"/>
        </w:rPr>
        <w:t>музыка»</w:t>
      </w:r>
    </w:p>
    <w:p w:rsidR="00F31BB1" w:rsidRDefault="00346B19">
      <w:pPr>
        <w:pStyle w:val="a3"/>
        <w:ind w:left="491" w:right="843"/>
      </w:pPr>
      <w: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w:t>
      </w:r>
      <w:r>
        <w:rPr>
          <w:spacing w:val="-1"/>
        </w:rPr>
        <w:t xml:space="preserve"> </w:t>
      </w:r>
      <w:r>
        <w:t>(на примере творчества М.</w:t>
      </w:r>
      <w:r>
        <w:rPr>
          <w:spacing w:val="-1"/>
        </w:rPr>
        <w:t xml:space="preserve"> </w:t>
      </w:r>
      <w:r>
        <w:t>И.</w:t>
      </w:r>
      <w:r>
        <w:rPr>
          <w:spacing w:val="-1"/>
        </w:rPr>
        <w:t xml:space="preserve"> </w:t>
      </w:r>
      <w:r>
        <w:t>Глинки,</w:t>
      </w:r>
      <w:r>
        <w:rPr>
          <w:spacing w:val="-1"/>
        </w:rPr>
        <w:t xml:space="preserve"> </w:t>
      </w:r>
      <w:r>
        <w:t>С.</w:t>
      </w:r>
      <w:r>
        <w:rPr>
          <w:spacing w:val="-1"/>
        </w:rPr>
        <w:t xml:space="preserve"> </w:t>
      </w:r>
      <w:r>
        <w:t>В.</w:t>
      </w:r>
      <w:r>
        <w:rPr>
          <w:spacing w:val="-1"/>
        </w:rPr>
        <w:t xml:space="preserve"> </w:t>
      </w:r>
      <w:r>
        <w:t>Рахманинова,</w:t>
      </w:r>
      <w:r>
        <w:rPr>
          <w:spacing w:val="-1"/>
        </w:rPr>
        <w:t xml:space="preserve"> </w:t>
      </w:r>
      <w:r>
        <w:t>В.</w:t>
      </w:r>
      <w:r>
        <w:rPr>
          <w:spacing w:val="-1"/>
        </w:rPr>
        <w:t xml:space="preserve"> </w:t>
      </w:r>
      <w:r>
        <w:t>А.</w:t>
      </w:r>
      <w:r>
        <w:rPr>
          <w:spacing w:val="-1"/>
        </w:rPr>
        <w:t xml:space="preserve"> </w:t>
      </w:r>
      <w:r>
        <w:t>Гаврилина и др.) Связь народного и профессионального музыкального творчества (Н.</w:t>
      </w:r>
      <w:r>
        <w:rPr>
          <w:spacing w:val="40"/>
        </w:rPr>
        <w:t xml:space="preserve"> </w:t>
      </w:r>
      <w:r>
        <w:t>Римский-Корсаков Оперы «Садко», «Снегурочка»). Исторические события и</w:t>
      </w:r>
      <w:r>
        <w:rPr>
          <w:spacing w:val="40"/>
        </w:rPr>
        <w:t xml:space="preserve"> </w:t>
      </w:r>
      <w:r>
        <w:t>судьбы защитников Отечества, воплощаемые в музыкальных произведениях (М. Глинка Опера «Иван Сусанин», М. Мусоргский Опера «Борис</w:t>
      </w:r>
    </w:p>
    <w:p w:rsidR="00F31BB1" w:rsidRDefault="00346B19">
      <w:pPr>
        <w:pStyle w:val="a3"/>
        <w:spacing w:line="321" w:lineRule="exact"/>
        <w:ind w:left="1211" w:firstLine="0"/>
      </w:pPr>
      <w:r>
        <w:t>Годунов»,</w:t>
      </w:r>
      <w:r>
        <w:rPr>
          <w:spacing w:val="61"/>
        </w:rPr>
        <w:t xml:space="preserve">  </w:t>
      </w:r>
      <w:r>
        <w:t>П.</w:t>
      </w:r>
      <w:r>
        <w:rPr>
          <w:spacing w:val="61"/>
        </w:rPr>
        <w:t xml:space="preserve">  </w:t>
      </w:r>
      <w:r>
        <w:t>Чайковский</w:t>
      </w:r>
      <w:r>
        <w:rPr>
          <w:spacing w:val="60"/>
        </w:rPr>
        <w:t xml:space="preserve">  </w:t>
      </w:r>
      <w:r>
        <w:t>Увертюра</w:t>
      </w:r>
      <w:r>
        <w:rPr>
          <w:spacing w:val="61"/>
        </w:rPr>
        <w:t xml:space="preserve">  </w:t>
      </w:r>
      <w:r>
        <w:t>«1812»,</w:t>
      </w:r>
      <w:r>
        <w:rPr>
          <w:spacing w:val="61"/>
        </w:rPr>
        <w:t xml:space="preserve">  </w:t>
      </w:r>
      <w:r>
        <w:t>С.</w:t>
      </w:r>
      <w:r>
        <w:rPr>
          <w:spacing w:val="61"/>
        </w:rPr>
        <w:t xml:space="preserve">  </w:t>
      </w:r>
      <w:r>
        <w:t>Прокофьев</w:t>
      </w:r>
      <w:r>
        <w:rPr>
          <w:spacing w:val="60"/>
        </w:rPr>
        <w:t xml:space="preserve">  </w:t>
      </w:r>
      <w:r>
        <w:rPr>
          <w:spacing w:val="-2"/>
        </w:rPr>
        <w:t>Кантата</w:t>
      </w:r>
    </w:p>
    <w:p w:rsidR="00F31BB1" w:rsidRDefault="00346B19">
      <w:pPr>
        <w:pStyle w:val="a3"/>
        <w:spacing w:line="322" w:lineRule="exact"/>
        <w:ind w:left="491" w:firstLine="0"/>
      </w:pPr>
      <w:r>
        <w:t>«Александр</w:t>
      </w:r>
      <w:r>
        <w:rPr>
          <w:spacing w:val="-7"/>
        </w:rPr>
        <w:t xml:space="preserve"> </w:t>
      </w:r>
      <w:r>
        <w:rPr>
          <w:spacing w:val="-2"/>
        </w:rPr>
        <w:t>Невский»)</w:t>
      </w:r>
    </w:p>
    <w:p w:rsidR="00F31BB1" w:rsidRDefault="00346B19">
      <w:pPr>
        <w:spacing w:before="2"/>
        <w:ind w:left="491" w:right="843" w:firstLine="719"/>
        <w:jc w:val="right"/>
        <w:rPr>
          <w:sz w:val="28"/>
        </w:rPr>
      </w:pPr>
      <w:r>
        <w:rPr>
          <w:b/>
          <w:sz w:val="28"/>
        </w:rPr>
        <w:t>Модуль</w:t>
      </w:r>
      <w:r>
        <w:rPr>
          <w:b/>
          <w:spacing w:val="-3"/>
          <w:sz w:val="28"/>
        </w:rPr>
        <w:t xml:space="preserve"> </w:t>
      </w:r>
      <w:r>
        <w:rPr>
          <w:b/>
          <w:sz w:val="28"/>
        </w:rPr>
        <w:t>№ 6.</w:t>
      </w:r>
      <w:r>
        <w:rPr>
          <w:b/>
          <w:spacing w:val="-1"/>
          <w:sz w:val="28"/>
        </w:rPr>
        <w:t xml:space="preserve"> </w:t>
      </w:r>
      <w:r>
        <w:rPr>
          <w:b/>
          <w:sz w:val="28"/>
        </w:rPr>
        <w:t>«Истоки</w:t>
      </w:r>
      <w:r>
        <w:rPr>
          <w:b/>
          <w:spacing w:val="-2"/>
          <w:sz w:val="28"/>
        </w:rPr>
        <w:t xml:space="preserve"> </w:t>
      </w:r>
      <w:r>
        <w:rPr>
          <w:b/>
          <w:sz w:val="28"/>
        </w:rPr>
        <w:t>и</w:t>
      </w:r>
      <w:r>
        <w:rPr>
          <w:b/>
          <w:spacing w:val="-2"/>
          <w:sz w:val="28"/>
        </w:rPr>
        <w:t xml:space="preserve"> </w:t>
      </w:r>
      <w:r>
        <w:rPr>
          <w:b/>
          <w:sz w:val="28"/>
        </w:rPr>
        <w:t>образы</w:t>
      </w:r>
      <w:r>
        <w:rPr>
          <w:b/>
          <w:spacing w:val="-2"/>
          <w:sz w:val="28"/>
        </w:rPr>
        <w:t xml:space="preserve"> </w:t>
      </w:r>
      <w:r>
        <w:rPr>
          <w:b/>
          <w:sz w:val="28"/>
        </w:rPr>
        <w:t>русской</w:t>
      </w:r>
      <w:r>
        <w:rPr>
          <w:b/>
          <w:spacing w:val="-2"/>
          <w:sz w:val="28"/>
        </w:rPr>
        <w:t xml:space="preserve"> </w:t>
      </w:r>
      <w:r>
        <w:rPr>
          <w:b/>
          <w:sz w:val="28"/>
        </w:rPr>
        <w:t>и</w:t>
      </w:r>
      <w:r>
        <w:rPr>
          <w:b/>
          <w:spacing w:val="-2"/>
          <w:sz w:val="28"/>
        </w:rPr>
        <w:t xml:space="preserve"> </w:t>
      </w:r>
      <w:r>
        <w:rPr>
          <w:b/>
          <w:sz w:val="28"/>
        </w:rPr>
        <w:t>европейской</w:t>
      </w:r>
      <w:r>
        <w:rPr>
          <w:b/>
          <w:spacing w:val="-2"/>
          <w:sz w:val="28"/>
        </w:rPr>
        <w:t xml:space="preserve"> </w:t>
      </w:r>
      <w:r>
        <w:rPr>
          <w:b/>
          <w:sz w:val="28"/>
        </w:rPr>
        <w:t>духовной</w:t>
      </w:r>
      <w:r>
        <w:rPr>
          <w:b/>
          <w:spacing w:val="-2"/>
          <w:sz w:val="28"/>
        </w:rPr>
        <w:t xml:space="preserve"> </w:t>
      </w:r>
      <w:r>
        <w:rPr>
          <w:b/>
          <w:sz w:val="28"/>
        </w:rPr>
        <w:t xml:space="preserve">музыки» </w:t>
      </w:r>
      <w:r>
        <w:rPr>
          <w:sz w:val="28"/>
        </w:rPr>
        <w:t>Музыка</w:t>
      </w:r>
      <w:r>
        <w:rPr>
          <w:spacing w:val="80"/>
          <w:sz w:val="28"/>
        </w:rPr>
        <w:t xml:space="preserve"> </w:t>
      </w:r>
      <w:r>
        <w:rPr>
          <w:sz w:val="28"/>
        </w:rPr>
        <w:t>православного</w:t>
      </w:r>
      <w:r>
        <w:rPr>
          <w:spacing w:val="80"/>
          <w:sz w:val="28"/>
        </w:rPr>
        <w:t xml:space="preserve"> </w:t>
      </w:r>
      <w:r>
        <w:rPr>
          <w:sz w:val="28"/>
        </w:rPr>
        <w:t>и</w:t>
      </w:r>
      <w:r>
        <w:rPr>
          <w:spacing w:val="80"/>
          <w:sz w:val="28"/>
        </w:rPr>
        <w:t xml:space="preserve"> </w:t>
      </w:r>
      <w:r>
        <w:rPr>
          <w:sz w:val="28"/>
        </w:rPr>
        <w:t>католического</w:t>
      </w:r>
      <w:r>
        <w:rPr>
          <w:spacing w:val="80"/>
          <w:sz w:val="28"/>
        </w:rPr>
        <w:t xml:space="preserve"> </w:t>
      </w:r>
      <w:r>
        <w:rPr>
          <w:sz w:val="28"/>
        </w:rPr>
        <w:t>богослужения</w:t>
      </w:r>
      <w:r>
        <w:rPr>
          <w:spacing w:val="80"/>
          <w:sz w:val="28"/>
        </w:rPr>
        <w:t xml:space="preserve"> </w:t>
      </w:r>
      <w:r>
        <w:rPr>
          <w:sz w:val="28"/>
        </w:rPr>
        <w:t>(колокола,</w:t>
      </w:r>
      <w:r>
        <w:rPr>
          <w:spacing w:val="80"/>
          <w:sz w:val="28"/>
        </w:rPr>
        <w:t xml:space="preserve"> </w:t>
      </w:r>
      <w:r>
        <w:rPr>
          <w:sz w:val="28"/>
        </w:rPr>
        <w:t>пение</w:t>
      </w:r>
      <w:r>
        <w:rPr>
          <w:spacing w:val="80"/>
          <w:sz w:val="28"/>
        </w:rPr>
        <w:t xml:space="preserve"> </w:t>
      </w:r>
      <w:r>
        <w:rPr>
          <w:sz w:val="28"/>
        </w:rPr>
        <w:t>a capella</w:t>
      </w:r>
      <w:r>
        <w:rPr>
          <w:spacing w:val="80"/>
          <w:sz w:val="28"/>
        </w:rPr>
        <w:t xml:space="preserve"> </w:t>
      </w:r>
      <w:r>
        <w:rPr>
          <w:sz w:val="28"/>
        </w:rPr>
        <w:t>/</w:t>
      </w:r>
      <w:r>
        <w:rPr>
          <w:spacing w:val="79"/>
          <w:sz w:val="28"/>
        </w:rPr>
        <w:t xml:space="preserve"> </w:t>
      </w:r>
      <w:r>
        <w:rPr>
          <w:sz w:val="28"/>
        </w:rPr>
        <w:t>пение</w:t>
      </w:r>
      <w:r>
        <w:rPr>
          <w:spacing w:val="80"/>
          <w:sz w:val="28"/>
        </w:rPr>
        <w:t xml:space="preserve"> </w:t>
      </w:r>
      <w:r>
        <w:rPr>
          <w:sz w:val="28"/>
        </w:rPr>
        <w:t>в</w:t>
      </w:r>
      <w:r>
        <w:rPr>
          <w:spacing w:val="79"/>
          <w:sz w:val="28"/>
        </w:rPr>
        <w:t xml:space="preserve"> </w:t>
      </w:r>
      <w:r>
        <w:rPr>
          <w:sz w:val="28"/>
        </w:rPr>
        <w:t>сопровождении</w:t>
      </w:r>
      <w:r>
        <w:rPr>
          <w:spacing w:val="79"/>
          <w:sz w:val="28"/>
        </w:rPr>
        <w:t xml:space="preserve"> </w:t>
      </w:r>
      <w:r>
        <w:rPr>
          <w:sz w:val="28"/>
        </w:rPr>
        <w:t>органа,</w:t>
      </w:r>
      <w:r>
        <w:rPr>
          <w:spacing w:val="80"/>
          <w:sz w:val="28"/>
        </w:rPr>
        <w:t xml:space="preserve"> </w:t>
      </w:r>
      <w:r>
        <w:rPr>
          <w:sz w:val="28"/>
        </w:rPr>
        <w:t>И.С.Бах).</w:t>
      </w:r>
      <w:r>
        <w:rPr>
          <w:spacing w:val="80"/>
          <w:sz w:val="28"/>
        </w:rPr>
        <w:t xml:space="preserve"> </w:t>
      </w:r>
      <w:r>
        <w:rPr>
          <w:sz w:val="28"/>
        </w:rPr>
        <w:t>Основные</w:t>
      </w:r>
      <w:r>
        <w:rPr>
          <w:spacing w:val="78"/>
          <w:sz w:val="28"/>
        </w:rPr>
        <w:t xml:space="preserve"> </w:t>
      </w:r>
      <w:r>
        <w:rPr>
          <w:sz w:val="28"/>
        </w:rPr>
        <w:t>жанры,</w:t>
      </w:r>
      <w:r>
        <w:rPr>
          <w:spacing w:val="80"/>
          <w:sz w:val="28"/>
        </w:rPr>
        <w:t xml:space="preserve"> </w:t>
      </w:r>
      <w:r>
        <w:rPr>
          <w:sz w:val="28"/>
        </w:rPr>
        <w:t>традиции (литургия,</w:t>
      </w:r>
      <w:r>
        <w:rPr>
          <w:spacing w:val="54"/>
          <w:w w:val="150"/>
          <w:sz w:val="28"/>
        </w:rPr>
        <w:t xml:space="preserve"> </w:t>
      </w:r>
      <w:r>
        <w:rPr>
          <w:sz w:val="28"/>
        </w:rPr>
        <w:t>месса).</w:t>
      </w:r>
      <w:r>
        <w:rPr>
          <w:spacing w:val="54"/>
          <w:w w:val="150"/>
          <w:sz w:val="28"/>
        </w:rPr>
        <w:t xml:space="preserve"> </w:t>
      </w:r>
      <w:r>
        <w:rPr>
          <w:sz w:val="28"/>
        </w:rPr>
        <w:t>Образы</w:t>
      </w:r>
      <w:r>
        <w:rPr>
          <w:spacing w:val="58"/>
          <w:w w:val="150"/>
          <w:sz w:val="28"/>
        </w:rPr>
        <w:t xml:space="preserve"> </w:t>
      </w:r>
      <w:r>
        <w:rPr>
          <w:sz w:val="28"/>
        </w:rPr>
        <w:t>Христа,</w:t>
      </w:r>
      <w:r>
        <w:rPr>
          <w:spacing w:val="57"/>
          <w:w w:val="150"/>
          <w:sz w:val="28"/>
        </w:rPr>
        <w:t xml:space="preserve"> </w:t>
      </w:r>
      <w:r>
        <w:rPr>
          <w:sz w:val="28"/>
        </w:rPr>
        <w:t>Богородицы,</w:t>
      </w:r>
      <w:r>
        <w:rPr>
          <w:spacing w:val="57"/>
          <w:w w:val="150"/>
          <w:sz w:val="28"/>
        </w:rPr>
        <w:t xml:space="preserve"> </w:t>
      </w:r>
      <w:r>
        <w:rPr>
          <w:sz w:val="28"/>
        </w:rPr>
        <w:t>Рождества,</w:t>
      </w:r>
      <w:r>
        <w:rPr>
          <w:spacing w:val="57"/>
          <w:w w:val="150"/>
          <w:sz w:val="28"/>
        </w:rPr>
        <w:t xml:space="preserve"> </w:t>
      </w:r>
      <w:r>
        <w:rPr>
          <w:sz w:val="28"/>
        </w:rPr>
        <w:t>Воскресения</w:t>
      </w:r>
      <w:r>
        <w:rPr>
          <w:spacing w:val="58"/>
          <w:w w:val="150"/>
          <w:sz w:val="28"/>
        </w:rPr>
        <w:t xml:space="preserve"> </w:t>
      </w:r>
      <w:r>
        <w:rPr>
          <w:spacing w:val="-2"/>
          <w:sz w:val="28"/>
        </w:rPr>
        <w:t>(П.И.</w:t>
      </w:r>
    </w:p>
    <w:p w:rsidR="00F31BB1" w:rsidRDefault="00346B19">
      <w:pPr>
        <w:ind w:left="491" w:right="843"/>
        <w:jc w:val="both"/>
        <w:rPr>
          <w:b/>
          <w:sz w:val="28"/>
        </w:rPr>
      </w:pPr>
      <w:r>
        <w:rPr>
          <w:sz w:val="28"/>
        </w:rPr>
        <w:t xml:space="preserve">Чайковский «Покаянная молитва о Руси», П. Чесноков «Да исправится молитва моя»). </w:t>
      </w:r>
      <w:r>
        <w:rPr>
          <w:b/>
          <w:sz w:val="28"/>
        </w:rPr>
        <w:t>Модуль № 7. «Жанры музыкального искусства»</w:t>
      </w:r>
    </w:p>
    <w:p w:rsidR="00F31BB1" w:rsidRDefault="00346B19">
      <w:pPr>
        <w:pStyle w:val="a3"/>
        <w:tabs>
          <w:tab w:val="left" w:pos="2468"/>
          <w:tab w:val="left" w:pos="4014"/>
          <w:tab w:val="left" w:pos="5660"/>
          <w:tab w:val="left" w:pos="6966"/>
          <w:tab w:val="left" w:pos="8209"/>
          <w:tab w:val="left" w:pos="9538"/>
        </w:tabs>
        <w:ind w:left="491" w:right="843"/>
        <w:jc w:val="right"/>
      </w:pPr>
      <w:r>
        <w:rPr>
          <w:spacing w:val="-2"/>
        </w:rPr>
        <w:t>Жанры</w:t>
      </w:r>
      <w:r>
        <w:tab/>
      </w:r>
      <w:r>
        <w:rPr>
          <w:spacing w:val="-2"/>
        </w:rPr>
        <w:t>камерной</w:t>
      </w:r>
      <w:r>
        <w:tab/>
      </w:r>
      <w:r>
        <w:rPr>
          <w:spacing w:val="-2"/>
        </w:rPr>
        <w:t>вокальной</w:t>
      </w:r>
      <w:r>
        <w:tab/>
      </w:r>
      <w:r>
        <w:rPr>
          <w:spacing w:val="-2"/>
        </w:rPr>
        <w:t>музыки</w:t>
      </w:r>
      <w:r>
        <w:tab/>
      </w:r>
      <w:r>
        <w:rPr>
          <w:spacing w:val="-2"/>
        </w:rPr>
        <w:t>(песня,</w:t>
      </w:r>
      <w:r>
        <w:tab/>
      </w:r>
      <w:r>
        <w:rPr>
          <w:spacing w:val="-2"/>
        </w:rPr>
        <w:t>романс,</w:t>
      </w:r>
      <w:r>
        <w:tab/>
      </w:r>
      <w:r>
        <w:rPr>
          <w:spacing w:val="-2"/>
        </w:rPr>
        <w:t xml:space="preserve">вокализ). </w:t>
      </w:r>
      <w:r>
        <w:t>Инструментальная</w:t>
      </w:r>
      <w:r>
        <w:rPr>
          <w:spacing w:val="12"/>
        </w:rPr>
        <w:t xml:space="preserve"> </w:t>
      </w:r>
      <w:r>
        <w:t>миниатюра</w:t>
      </w:r>
      <w:r>
        <w:rPr>
          <w:spacing w:val="14"/>
        </w:rPr>
        <w:t xml:space="preserve"> </w:t>
      </w:r>
      <w:r>
        <w:t>-вальс,</w:t>
      </w:r>
      <w:r>
        <w:rPr>
          <w:spacing w:val="14"/>
        </w:rPr>
        <w:t xml:space="preserve"> </w:t>
      </w:r>
      <w:r>
        <w:t>ноктюрн,</w:t>
      </w:r>
      <w:r>
        <w:rPr>
          <w:spacing w:val="13"/>
        </w:rPr>
        <w:t xml:space="preserve"> </w:t>
      </w:r>
      <w:r>
        <w:t>прелюдия,</w:t>
      </w:r>
      <w:r>
        <w:rPr>
          <w:spacing w:val="14"/>
        </w:rPr>
        <w:t xml:space="preserve"> </w:t>
      </w:r>
      <w:r>
        <w:t>каприс</w:t>
      </w:r>
      <w:r>
        <w:rPr>
          <w:spacing w:val="13"/>
        </w:rPr>
        <w:t xml:space="preserve"> </w:t>
      </w:r>
      <w:r>
        <w:t>и</w:t>
      </w:r>
      <w:r>
        <w:rPr>
          <w:spacing w:val="15"/>
        </w:rPr>
        <w:t xml:space="preserve"> </w:t>
      </w:r>
      <w:r>
        <w:t>др.</w:t>
      </w:r>
      <w:r>
        <w:rPr>
          <w:spacing w:val="13"/>
        </w:rPr>
        <w:t xml:space="preserve"> </w:t>
      </w:r>
      <w:r>
        <w:t>(Ф.</w:t>
      </w:r>
      <w:r>
        <w:rPr>
          <w:spacing w:val="14"/>
        </w:rPr>
        <w:t xml:space="preserve"> </w:t>
      </w:r>
      <w:r>
        <w:rPr>
          <w:spacing w:val="-2"/>
        </w:rPr>
        <w:t>Шопен</w:t>
      </w:r>
    </w:p>
    <w:p w:rsidR="00F31BB1" w:rsidRDefault="00346B19">
      <w:pPr>
        <w:pStyle w:val="a3"/>
        <w:tabs>
          <w:tab w:val="left" w:pos="1332"/>
          <w:tab w:val="left" w:pos="3201"/>
          <w:tab w:val="left" w:pos="4930"/>
          <w:tab w:val="left" w:pos="5482"/>
          <w:tab w:val="left" w:pos="6929"/>
          <w:tab w:val="left" w:pos="8528"/>
        </w:tabs>
        <w:ind w:left="0" w:right="841" w:firstLine="0"/>
        <w:jc w:val="right"/>
      </w:pPr>
      <w:r>
        <w:rPr>
          <w:spacing w:val="-2"/>
        </w:rPr>
        <w:t>«Вальс»,</w:t>
      </w:r>
      <w:r>
        <w:tab/>
      </w:r>
      <w:r>
        <w:rPr>
          <w:spacing w:val="-2"/>
        </w:rPr>
        <w:t>«Прелюдия»,</w:t>
      </w:r>
      <w:r>
        <w:tab/>
      </w:r>
      <w:r>
        <w:rPr>
          <w:spacing w:val="-2"/>
        </w:rPr>
        <w:t>«Ноктюрн»,</w:t>
      </w:r>
      <w:r>
        <w:tab/>
      </w:r>
      <w:r>
        <w:rPr>
          <w:spacing w:val="-5"/>
        </w:rPr>
        <w:t>Н.</w:t>
      </w:r>
      <w:r>
        <w:tab/>
      </w:r>
      <w:r>
        <w:rPr>
          <w:spacing w:val="-2"/>
        </w:rPr>
        <w:t>Паганини</w:t>
      </w:r>
      <w:r>
        <w:tab/>
      </w:r>
      <w:r>
        <w:rPr>
          <w:spacing w:val="-2"/>
        </w:rPr>
        <w:t>«Каприс»).</w:t>
      </w:r>
      <w:r>
        <w:tab/>
      </w:r>
      <w:r>
        <w:rPr>
          <w:spacing w:val="-2"/>
        </w:rPr>
        <w:t>Одночастная,</w:t>
      </w:r>
    </w:p>
    <w:p w:rsidR="00F31BB1" w:rsidRDefault="00F31BB1">
      <w:pPr>
        <w:pStyle w:val="a3"/>
        <w:jc w:val="right"/>
        <w:sectPr w:rsidR="00F31BB1">
          <w:pgSz w:w="11910" w:h="16840"/>
          <w:pgMar w:top="1080" w:right="0" w:bottom="820" w:left="425" w:header="0" w:footer="570" w:gutter="0"/>
          <w:cols w:space="720"/>
        </w:sectPr>
      </w:pPr>
    </w:p>
    <w:p w:rsidR="00F31BB1" w:rsidRDefault="00346B19">
      <w:pPr>
        <w:pStyle w:val="a3"/>
        <w:spacing w:before="73"/>
        <w:ind w:left="491" w:right="842" w:firstLine="0"/>
      </w:pPr>
      <w:r>
        <w:t>двухчастная,</w:t>
      </w:r>
      <w:r>
        <w:rPr>
          <w:spacing w:val="-1"/>
        </w:rPr>
        <w:t xml:space="preserve"> </w:t>
      </w:r>
      <w:r>
        <w:t>трёхчастная</w:t>
      </w:r>
      <w:r>
        <w:rPr>
          <w:spacing w:val="-3"/>
        </w:rPr>
        <w:t xml:space="preserve"> </w:t>
      </w:r>
      <w:r>
        <w:t>репризная форма.</w:t>
      </w:r>
      <w:r>
        <w:rPr>
          <w:spacing w:val="-1"/>
        </w:rPr>
        <w:t xml:space="preserve"> </w:t>
      </w:r>
      <w:r>
        <w:t>Куплетная форма.</w:t>
      </w:r>
      <w:r>
        <w:rPr>
          <w:spacing w:val="-1"/>
        </w:rPr>
        <w:t xml:space="preserve"> </w:t>
      </w:r>
      <w:r>
        <w:t>Значимость</w:t>
      </w:r>
      <w:r>
        <w:rPr>
          <w:spacing w:val="-1"/>
        </w:rPr>
        <w:t xml:space="preserve"> </w:t>
      </w:r>
      <w:r>
        <w:t>музыки</w:t>
      </w:r>
      <w:r>
        <w:rPr>
          <w:spacing w:val="-2"/>
        </w:rPr>
        <w:t xml:space="preserve"> </w:t>
      </w:r>
      <w:r>
        <w:t>в творчестве писателей и поэтов (А. Рубинштейн Романс «Горные вершины», Н. Римский-Корсаков Романс «Горные вершины»).</w:t>
      </w:r>
    </w:p>
    <w:p w:rsidR="00F31BB1" w:rsidRDefault="00346B19">
      <w:pPr>
        <w:pStyle w:val="a3"/>
        <w:ind w:left="491" w:right="842"/>
      </w:pPr>
      <w:r>
        <w:t>Вокальная и инструментальная музыка (М.И. Глинка «Венецианская ночь»,</w:t>
      </w:r>
      <w:r>
        <w:rPr>
          <w:spacing w:val="40"/>
        </w:rPr>
        <w:t xml:space="preserve"> </w:t>
      </w:r>
      <w:r>
        <w:t>Ф. Шуберт «Баркаролла», С. Рахманинов «Весенние воды», М. Глинка–М. Балакирев «Жаворонок», Г.</w:t>
      </w:r>
    </w:p>
    <w:p w:rsidR="00F31BB1" w:rsidRDefault="00346B19">
      <w:pPr>
        <w:pStyle w:val="a3"/>
        <w:ind w:left="1211" w:firstLine="0"/>
      </w:pPr>
      <w:r>
        <w:t>Свиридов</w:t>
      </w:r>
      <w:r>
        <w:rPr>
          <w:spacing w:val="-5"/>
        </w:rPr>
        <w:t xml:space="preserve"> </w:t>
      </w:r>
      <w:r>
        <w:rPr>
          <w:spacing w:val="-2"/>
        </w:rPr>
        <w:t>«Романс»).</w:t>
      </w:r>
    </w:p>
    <w:p w:rsidR="00F31BB1" w:rsidRDefault="00346B19">
      <w:pPr>
        <w:pStyle w:val="2"/>
        <w:spacing w:before="4"/>
        <w:ind w:left="1211"/>
      </w:pPr>
      <w:r>
        <w:t>Модуль</w:t>
      </w:r>
      <w:r>
        <w:rPr>
          <w:spacing w:val="-8"/>
        </w:rPr>
        <w:t xml:space="preserve"> </w:t>
      </w:r>
      <w:r>
        <w:t>№</w:t>
      </w:r>
      <w:r>
        <w:rPr>
          <w:spacing w:val="-2"/>
        </w:rPr>
        <w:t xml:space="preserve"> </w:t>
      </w:r>
      <w:r>
        <w:t>8.</w:t>
      </w:r>
      <w:r>
        <w:rPr>
          <w:spacing w:val="-4"/>
        </w:rPr>
        <w:t xml:space="preserve"> </w:t>
      </w:r>
      <w:r>
        <w:t>«Связь</w:t>
      </w:r>
      <w:r>
        <w:rPr>
          <w:spacing w:val="-4"/>
        </w:rPr>
        <w:t xml:space="preserve"> </w:t>
      </w:r>
      <w:r>
        <w:t>музыки</w:t>
      </w:r>
      <w:r>
        <w:rPr>
          <w:spacing w:val="-4"/>
        </w:rPr>
        <w:t xml:space="preserve"> </w:t>
      </w:r>
      <w:r>
        <w:t>с</w:t>
      </w:r>
      <w:r>
        <w:rPr>
          <w:spacing w:val="-4"/>
        </w:rPr>
        <w:t xml:space="preserve"> </w:t>
      </w:r>
      <w:r>
        <w:t>другими</w:t>
      </w:r>
      <w:r>
        <w:rPr>
          <w:spacing w:val="-4"/>
        </w:rPr>
        <w:t xml:space="preserve"> </w:t>
      </w:r>
      <w:r>
        <w:t>видами</w:t>
      </w:r>
      <w:r>
        <w:rPr>
          <w:spacing w:val="-4"/>
        </w:rPr>
        <w:t xml:space="preserve"> </w:t>
      </w:r>
      <w:r>
        <w:rPr>
          <w:spacing w:val="-2"/>
        </w:rPr>
        <w:t>искусства»</w:t>
      </w:r>
    </w:p>
    <w:p w:rsidR="00F31BB1" w:rsidRDefault="00346B19">
      <w:pPr>
        <w:pStyle w:val="a3"/>
        <w:ind w:left="491" w:right="842" w:firstLine="720"/>
      </w:pPr>
      <w:r>
        <w:t>Единство слова и музыки в вокальных жанрах (песня, романс, кантата, баркаролла, былина и др.). Музыка и живопись. Выразительные средства музыкального и изобразительного искусства (М. Чюрленис). Аналогии: ритм, композиция, линия – мелодия, пятно – созвучие, колорит – тембр и т. д. Программная музыка. Выразительные и изобразительные интонации в музыке (Э. Григ. Музыка к драме Г. Ибсена «Пер</w:t>
      </w:r>
      <w:r>
        <w:rPr>
          <w:spacing w:val="-1"/>
        </w:rPr>
        <w:t xml:space="preserve"> </w:t>
      </w:r>
      <w:r>
        <w:t>Гюнт»</w:t>
      </w:r>
      <w:r>
        <w:rPr>
          <w:spacing w:val="-1"/>
        </w:rPr>
        <w:t xml:space="preserve"> </w:t>
      </w:r>
      <w:r>
        <w:t>- «Песня Сольвейг», «Смерть Озе», «В пещере</w:t>
      </w:r>
      <w:r>
        <w:rPr>
          <w:spacing w:val="67"/>
        </w:rPr>
        <w:t xml:space="preserve">  </w:t>
      </w:r>
      <w:r>
        <w:t>горного</w:t>
      </w:r>
      <w:r>
        <w:rPr>
          <w:spacing w:val="66"/>
        </w:rPr>
        <w:t xml:space="preserve">  </w:t>
      </w:r>
      <w:r>
        <w:t>короля»).</w:t>
      </w:r>
      <w:r>
        <w:rPr>
          <w:spacing w:val="66"/>
        </w:rPr>
        <w:t xml:space="preserve">  </w:t>
      </w:r>
      <w:r>
        <w:t>Опера</w:t>
      </w:r>
      <w:r>
        <w:rPr>
          <w:spacing w:val="66"/>
        </w:rPr>
        <w:t xml:space="preserve">  </w:t>
      </w:r>
      <w:r>
        <w:t>(Н.</w:t>
      </w:r>
      <w:r>
        <w:rPr>
          <w:spacing w:val="66"/>
        </w:rPr>
        <w:t xml:space="preserve">  </w:t>
      </w:r>
      <w:r>
        <w:t>Римский-Корсаков</w:t>
      </w:r>
      <w:r>
        <w:rPr>
          <w:spacing w:val="66"/>
        </w:rPr>
        <w:t xml:space="preserve">  </w:t>
      </w:r>
      <w:r>
        <w:t>Оперы</w:t>
      </w:r>
      <w:r>
        <w:rPr>
          <w:spacing w:val="67"/>
        </w:rPr>
        <w:t xml:space="preserve">  </w:t>
      </w:r>
      <w:r>
        <w:t>«Садко»,</w:t>
      </w:r>
    </w:p>
    <w:p w:rsidR="00F31BB1" w:rsidRDefault="00346B19">
      <w:pPr>
        <w:pStyle w:val="a3"/>
        <w:ind w:left="491" w:right="842" w:firstLine="0"/>
      </w:pPr>
      <w:r>
        <w:t>«Снегурочка», «Сказка о царе Салтане», М. Глинка Опера «Руслан и Людмила»). Балет</w:t>
      </w:r>
      <w:r>
        <w:rPr>
          <w:spacing w:val="16"/>
        </w:rPr>
        <w:t xml:space="preserve"> </w:t>
      </w:r>
      <w:r>
        <w:t>(С.</w:t>
      </w:r>
      <w:r>
        <w:rPr>
          <w:spacing w:val="19"/>
        </w:rPr>
        <w:t xml:space="preserve"> </w:t>
      </w:r>
      <w:r>
        <w:t>Прокофьев</w:t>
      </w:r>
      <w:r>
        <w:rPr>
          <w:spacing w:val="19"/>
        </w:rPr>
        <w:t xml:space="preserve"> </w:t>
      </w:r>
      <w:r>
        <w:t>Балет</w:t>
      </w:r>
      <w:r>
        <w:rPr>
          <w:spacing w:val="19"/>
        </w:rPr>
        <w:t xml:space="preserve"> </w:t>
      </w:r>
      <w:r>
        <w:t>«Ромео</w:t>
      </w:r>
      <w:r>
        <w:rPr>
          <w:spacing w:val="18"/>
        </w:rPr>
        <w:t xml:space="preserve"> </w:t>
      </w:r>
      <w:r>
        <w:t>и</w:t>
      </w:r>
      <w:r>
        <w:rPr>
          <w:spacing w:val="18"/>
        </w:rPr>
        <w:t xml:space="preserve"> </w:t>
      </w:r>
      <w:r>
        <w:t>Джульетта»),</w:t>
      </w:r>
      <w:r>
        <w:rPr>
          <w:spacing w:val="19"/>
        </w:rPr>
        <w:t xml:space="preserve"> </w:t>
      </w:r>
      <w:r>
        <w:t>Кантата</w:t>
      </w:r>
      <w:r>
        <w:rPr>
          <w:spacing w:val="19"/>
        </w:rPr>
        <w:t xml:space="preserve"> </w:t>
      </w:r>
      <w:r>
        <w:t>(С.</w:t>
      </w:r>
      <w:r>
        <w:rPr>
          <w:spacing w:val="18"/>
        </w:rPr>
        <w:t xml:space="preserve"> </w:t>
      </w:r>
      <w:r>
        <w:t>Прокофьев</w:t>
      </w:r>
      <w:r>
        <w:rPr>
          <w:spacing w:val="17"/>
        </w:rPr>
        <w:t xml:space="preserve"> </w:t>
      </w:r>
      <w:r>
        <w:rPr>
          <w:spacing w:val="-2"/>
        </w:rPr>
        <w:t>Кантата</w:t>
      </w:r>
    </w:p>
    <w:p w:rsidR="00F31BB1" w:rsidRDefault="00346B19">
      <w:pPr>
        <w:pStyle w:val="a3"/>
        <w:spacing w:line="242" w:lineRule="auto"/>
        <w:ind w:left="491" w:right="843" w:firstLine="0"/>
      </w:pPr>
      <w:r>
        <w:t>«Александр</w:t>
      </w:r>
      <w:r>
        <w:rPr>
          <w:spacing w:val="-1"/>
        </w:rPr>
        <w:t xml:space="preserve"> </w:t>
      </w:r>
      <w:r>
        <w:t>Невский»,</w:t>
      </w:r>
      <w:r>
        <w:rPr>
          <w:spacing w:val="-3"/>
        </w:rPr>
        <w:t xml:space="preserve"> </w:t>
      </w:r>
      <w:r>
        <w:t>К.</w:t>
      </w:r>
      <w:r>
        <w:rPr>
          <w:spacing w:val="-3"/>
        </w:rPr>
        <w:t xml:space="preserve"> </w:t>
      </w:r>
      <w:r>
        <w:t>Дебюсси</w:t>
      </w:r>
      <w:r>
        <w:rPr>
          <w:spacing w:val="-2"/>
        </w:rPr>
        <w:t xml:space="preserve"> </w:t>
      </w:r>
      <w:r>
        <w:t>Симфоническая</w:t>
      </w:r>
      <w:r>
        <w:rPr>
          <w:spacing w:val="-2"/>
        </w:rPr>
        <w:t xml:space="preserve"> </w:t>
      </w:r>
      <w:r>
        <w:t>сюита</w:t>
      </w:r>
      <w:r>
        <w:rPr>
          <w:spacing w:val="-2"/>
        </w:rPr>
        <w:t xml:space="preserve"> </w:t>
      </w:r>
      <w:r>
        <w:t>«Море»).</w:t>
      </w:r>
      <w:r>
        <w:rPr>
          <w:spacing w:val="-3"/>
        </w:rPr>
        <w:t xml:space="preserve"> </w:t>
      </w:r>
      <w:r>
        <w:t>Импрессионизм (на примере творчества французских клавесинистов, К.</w:t>
      </w:r>
    </w:p>
    <w:p w:rsidR="00F31BB1" w:rsidRDefault="00346B19">
      <w:pPr>
        <w:pStyle w:val="a3"/>
        <w:spacing w:line="317" w:lineRule="exact"/>
        <w:ind w:left="1212" w:firstLine="0"/>
      </w:pPr>
      <w:r>
        <w:t>Дебюсси,</w:t>
      </w:r>
      <w:r>
        <w:rPr>
          <w:spacing w:val="-3"/>
        </w:rPr>
        <w:t xml:space="preserve"> </w:t>
      </w:r>
      <w:r>
        <w:t>А.</w:t>
      </w:r>
      <w:r>
        <w:rPr>
          <w:spacing w:val="-3"/>
        </w:rPr>
        <w:t xml:space="preserve"> </w:t>
      </w:r>
      <w:r>
        <w:t>К.</w:t>
      </w:r>
      <w:r>
        <w:rPr>
          <w:spacing w:val="-3"/>
        </w:rPr>
        <w:t xml:space="preserve"> </w:t>
      </w:r>
      <w:r>
        <w:t>Лядова</w:t>
      </w:r>
      <w:r>
        <w:rPr>
          <w:spacing w:val="-3"/>
        </w:rPr>
        <w:t xml:space="preserve"> </w:t>
      </w:r>
      <w:r>
        <w:t>и</w:t>
      </w:r>
      <w:r>
        <w:rPr>
          <w:spacing w:val="-3"/>
        </w:rPr>
        <w:t xml:space="preserve"> </w:t>
      </w:r>
      <w:r>
        <w:rPr>
          <w:spacing w:val="-4"/>
        </w:rPr>
        <w:t>др.)</w:t>
      </w:r>
    </w:p>
    <w:p w:rsidR="00F31BB1" w:rsidRDefault="00346B19">
      <w:pPr>
        <w:pStyle w:val="2"/>
        <w:ind w:left="1212"/>
      </w:pPr>
      <w:r>
        <w:t>Модуль</w:t>
      </w:r>
      <w:r>
        <w:rPr>
          <w:spacing w:val="-8"/>
        </w:rPr>
        <w:t xml:space="preserve"> </w:t>
      </w:r>
      <w:r>
        <w:t>№</w:t>
      </w:r>
      <w:r>
        <w:rPr>
          <w:spacing w:val="-2"/>
        </w:rPr>
        <w:t xml:space="preserve"> </w:t>
      </w:r>
      <w:r>
        <w:t>9.</w:t>
      </w:r>
      <w:r>
        <w:rPr>
          <w:spacing w:val="-4"/>
        </w:rPr>
        <w:t xml:space="preserve"> </w:t>
      </w:r>
      <w:r>
        <w:t>«Современная</w:t>
      </w:r>
      <w:r>
        <w:rPr>
          <w:spacing w:val="-6"/>
        </w:rPr>
        <w:t xml:space="preserve"> </w:t>
      </w:r>
      <w:r>
        <w:t>музыка:</w:t>
      </w:r>
      <w:r>
        <w:rPr>
          <w:spacing w:val="-5"/>
        </w:rPr>
        <w:t xml:space="preserve"> </w:t>
      </w:r>
      <w:r>
        <w:t>основные</w:t>
      </w:r>
      <w:r>
        <w:rPr>
          <w:spacing w:val="-4"/>
        </w:rPr>
        <w:t xml:space="preserve"> </w:t>
      </w:r>
      <w:r>
        <w:t>жанры</w:t>
      </w:r>
      <w:r>
        <w:rPr>
          <w:spacing w:val="-4"/>
        </w:rPr>
        <w:t xml:space="preserve"> </w:t>
      </w:r>
      <w:r>
        <w:t>и</w:t>
      </w:r>
      <w:r>
        <w:rPr>
          <w:spacing w:val="-4"/>
        </w:rPr>
        <w:t xml:space="preserve"> </w:t>
      </w:r>
      <w:r>
        <w:rPr>
          <w:spacing w:val="-2"/>
        </w:rPr>
        <w:t>направления»</w:t>
      </w:r>
    </w:p>
    <w:p w:rsidR="00F31BB1" w:rsidRDefault="00346B19">
      <w:pPr>
        <w:pStyle w:val="a3"/>
        <w:ind w:left="491" w:right="843" w:firstLine="720"/>
      </w:pPr>
      <w:r>
        <w:t>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 Мюзикл.</w:t>
      </w:r>
    </w:p>
    <w:p w:rsidR="00F31BB1" w:rsidRDefault="00346B19" w:rsidP="00355E31">
      <w:pPr>
        <w:pStyle w:val="1"/>
        <w:numPr>
          <w:ilvl w:val="0"/>
          <w:numId w:val="25"/>
        </w:numPr>
        <w:tabs>
          <w:tab w:val="left" w:pos="1421"/>
        </w:tabs>
        <w:spacing w:before="1" w:line="321" w:lineRule="exact"/>
        <w:ind w:left="1421" w:hanging="210"/>
        <w:jc w:val="both"/>
      </w:pPr>
      <w:r>
        <w:rPr>
          <w:spacing w:val="-2"/>
        </w:rPr>
        <w:t>КЛАСС</w:t>
      </w:r>
    </w:p>
    <w:p w:rsidR="00F31BB1" w:rsidRDefault="00346B19">
      <w:pPr>
        <w:pStyle w:val="a3"/>
        <w:spacing w:line="321" w:lineRule="exact"/>
        <w:ind w:left="1211" w:firstLine="0"/>
      </w:pPr>
      <w:r>
        <w:t>Содержание</w:t>
      </w:r>
      <w:r>
        <w:rPr>
          <w:spacing w:val="-9"/>
        </w:rPr>
        <w:t xml:space="preserve"> </w:t>
      </w:r>
      <w:r>
        <w:t>предмета</w:t>
      </w:r>
      <w:r>
        <w:rPr>
          <w:spacing w:val="-5"/>
        </w:rPr>
        <w:t xml:space="preserve"> </w:t>
      </w:r>
      <w:r>
        <w:t>за</w:t>
      </w:r>
      <w:r>
        <w:rPr>
          <w:spacing w:val="-4"/>
        </w:rPr>
        <w:t xml:space="preserve"> </w:t>
      </w:r>
      <w:r>
        <w:t>курс</w:t>
      </w:r>
      <w:r>
        <w:rPr>
          <w:spacing w:val="-5"/>
        </w:rPr>
        <w:t xml:space="preserve"> </w:t>
      </w:r>
      <w:r>
        <w:t>6</w:t>
      </w:r>
      <w:r>
        <w:rPr>
          <w:spacing w:val="-3"/>
        </w:rPr>
        <w:t xml:space="preserve"> </w:t>
      </w:r>
      <w:r>
        <w:t>класса</w:t>
      </w:r>
      <w:r>
        <w:rPr>
          <w:spacing w:val="-5"/>
        </w:rPr>
        <w:t xml:space="preserve"> </w:t>
      </w:r>
      <w:r>
        <w:t>включает</w:t>
      </w:r>
      <w:r>
        <w:rPr>
          <w:spacing w:val="-4"/>
        </w:rPr>
        <w:t xml:space="preserve"> </w:t>
      </w:r>
      <w:r>
        <w:rPr>
          <w:spacing w:val="-2"/>
        </w:rPr>
        <w:t>модули:</w:t>
      </w:r>
    </w:p>
    <w:p w:rsidR="00F31BB1" w:rsidRDefault="00346B19">
      <w:pPr>
        <w:pStyle w:val="2"/>
        <w:spacing w:before="4"/>
        <w:ind w:left="1211"/>
      </w:pPr>
      <w:r>
        <w:t>Модуль№</w:t>
      </w:r>
      <w:r>
        <w:rPr>
          <w:spacing w:val="-5"/>
        </w:rPr>
        <w:t xml:space="preserve"> </w:t>
      </w:r>
      <w:r>
        <w:t>1</w:t>
      </w:r>
      <w:r>
        <w:rPr>
          <w:spacing w:val="-5"/>
        </w:rPr>
        <w:t xml:space="preserve"> </w:t>
      </w:r>
      <w:r>
        <w:t>«Музыка</w:t>
      </w:r>
      <w:r>
        <w:rPr>
          <w:spacing w:val="-4"/>
        </w:rPr>
        <w:t xml:space="preserve"> </w:t>
      </w:r>
      <w:r>
        <w:t>моего</w:t>
      </w:r>
      <w:r>
        <w:rPr>
          <w:spacing w:val="-4"/>
        </w:rPr>
        <w:t xml:space="preserve"> края»</w:t>
      </w:r>
    </w:p>
    <w:p w:rsidR="00F31BB1" w:rsidRDefault="00346B19">
      <w:pPr>
        <w:pStyle w:val="a3"/>
        <w:ind w:left="491" w:right="842"/>
      </w:pPr>
      <w:r>
        <w:t>Фольклорные жанры, связанные с жизнью человека: свадебный обряд, рекрутские песни, плачи-причитания.</w:t>
      </w:r>
    </w:p>
    <w:p w:rsidR="00F31BB1" w:rsidRDefault="00346B19">
      <w:pPr>
        <w:pStyle w:val="2"/>
        <w:spacing w:before="1"/>
        <w:ind w:left="1211"/>
      </w:pPr>
      <w:r>
        <w:t>Модуль</w:t>
      </w:r>
      <w:r>
        <w:rPr>
          <w:spacing w:val="-9"/>
        </w:rPr>
        <w:t xml:space="preserve"> </w:t>
      </w:r>
      <w:r>
        <w:t>№</w:t>
      </w:r>
      <w:r>
        <w:rPr>
          <w:spacing w:val="-4"/>
        </w:rPr>
        <w:t xml:space="preserve"> </w:t>
      </w:r>
      <w:r>
        <w:t>2</w:t>
      </w:r>
      <w:r>
        <w:rPr>
          <w:spacing w:val="-6"/>
        </w:rPr>
        <w:t xml:space="preserve"> </w:t>
      </w:r>
      <w:r>
        <w:t>«Народное</w:t>
      </w:r>
      <w:r>
        <w:rPr>
          <w:spacing w:val="-5"/>
        </w:rPr>
        <w:t xml:space="preserve"> </w:t>
      </w:r>
      <w:r>
        <w:t>музыкальное</w:t>
      </w:r>
      <w:r>
        <w:rPr>
          <w:spacing w:val="-5"/>
        </w:rPr>
        <w:t xml:space="preserve"> </w:t>
      </w:r>
      <w:r>
        <w:t>творчество</w:t>
      </w:r>
      <w:r>
        <w:rPr>
          <w:spacing w:val="-3"/>
        </w:rPr>
        <w:t xml:space="preserve"> </w:t>
      </w:r>
      <w:r>
        <w:rPr>
          <w:spacing w:val="-2"/>
        </w:rPr>
        <w:t>России»</w:t>
      </w:r>
    </w:p>
    <w:p w:rsidR="00F31BB1" w:rsidRDefault="00346B19">
      <w:pPr>
        <w:pStyle w:val="a3"/>
        <w:ind w:left="491" w:right="844"/>
      </w:pPr>
      <w:r>
        <w:t>Народные</w:t>
      </w:r>
      <w:r>
        <w:rPr>
          <w:spacing w:val="-5"/>
        </w:rPr>
        <w:t xml:space="preserve"> </w:t>
      </w:r>
      <w:r>
        <w:t>истоки</w:t>
      </w:r>
      <w:r>
        <w:rPr>
          <w:spacing w:val="-2"/>
        </w:rPr>
        <w:t xml:space="preserve"> </w:t>
      </w:r>
      <w:r>
        <w:t>композиторского</w:t>
      </w:r>
      <w:r>
        <w:rPr>
          <w:spacing w:val="-1"/>
        </w:rPr>
        <w:t xml:space="preserve"> </w:t>
      </w:r>
      <w:r>
        <w:t>творчества:</w:t>
      </w:r>
      <w:r>
        <w:rPr>
          <w:spacing w:val="-4"/>
        </w:rPr>
        <w:t xml:space="preserve"> </w:t>
      </w:r>
      <w:r>
        <w:t>обработки</w:t>
      </w:r>
      <w:r>
        <w:rPr>
          <w:spacing w:val="-2"/>
        </w:rPr>
        <w:t xml:space="preserve"> </w:t>
      </w:r>
      <w:r>
        <w:t>фольклора,</w:t>
      </w:r>
      <w:r>
        <w:rPr>
          <w:spacing w:val="-3"/>
        </w:rPr>
        <w:t xml:space="preserve"> </w:t>
      </w:r>
      <w:r>
        <w:t>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31BB1" w:rsidRDefault="00346B19">
      <w:pPr>
        <w:pStyle w:val="a3"/>
        <w:ind w:left="492" w:right="842"/>
      </w:pPr>
      <w:r>
        <w:t>Музыкальный образ (лирический, драматический, героический, романтический, эпический). Образы романсов и песен русских композиторов (М. Матвеев. «Матушка, матушка, что во поле пыльно», «Красный сарафан»). Портрет</w:t>
      </w:r>
      <w:r>
        <w:rPr>
          <w:spacing w:val="80"/>
        </w:rPr>
        <w:t xml:space="preserve"> </w:t>
      </w:r>
      <w:r>
        <w:t>в музыке и живописи. Музыкальный образ и мастерство исполнителя.</w:t>
      </w:r>
    </w:p>
    <w:p w:rsidR="00F31BB1" w:rsidRDefault="00346B19">
      <w:pPr>
        <w:pStyle w:val="2"/>
        <w:spacing w:before="4"/>
        <w:ind w:left="1212"/>
      </w:pPr>
      <w:r>
        <w:t>Модуль</w:t>
      </w:r>
      <w:r>
        <w:rPr>
          <w:spacing w:val="-6"/>
        </w:rPr>
        <w:t xml:space="preserve"> </w:t>
      </w:r>
      <w:r>
        <w:t>№</w:t>
      </w:r>
      <w:r>
        <w:rPr>
          <w:spacing w:val="-2"/>
        </w:rPr>
        <w:t xml:space="preserve"> </w:t>
      </w:r>
      <w:r>
        <w:t>3</w:t>
      </w:r>
      <w:r>
        <w:rPr>
          <w:spacing w:val="-4"/>
        </w:rPr>
        <w:t xml:space="preserve"> </w:t>
      </w:r>
      <w:r>
        <w:t>«Музыка</w:t>
      </w:r>
      <w:r>
        <w:rPr>
          <w:spacing w:val="-2"/>
        </w:rPr>
        <w:t xml:space="preserve"> </w:t>
      </w:r>
      <w:r>
        <w:t>народов</w:t>
      </w:r>
      <w:r>
        <w:rPr>
          <w:spacing w:val="-3"/>
        </w:rPr>
        <w:t xml:space="preserve"> </w:t>
      </w:r>
      <w:r>
        <w:rPr>
          <w:spacing w:val="-4"/>
        </w:rPr>
        <w:t>мира»</w:t>
      </w:r>
    </w:p>
    <w:p w:rsidR="00F31BB1" w:rsidRDefault="00346B19">
      <w:pPr>
        <w:pStyle w:val="a3"/>
        <w:ind w:left="492" w:right="842"/>
      </w:pPr>
      <w:r>
        <w:t>Интонации и ритмы, формы и жанры европейского фольклора. Отражение европейского фольклора в творчестве профессиональных композиторов</w:t>
      </w:r>
    </w:p>
    <w:p w:rsidR="00F31BB1" w:rsidRDefault="00346B19">
      <w:pPr>
        <w:pStyle w:val="2"/>
        <w:spacing w:before="1"/>
        <w:ind w:left="1212"/>
      </w:pPr>
      <w:r>
        <w:t>Модуль</w:t>
      </w:r>
      <w:r>
        <w:rPr>
          <w:spacing w:val="-9"/>
        </w:rPr>
        <w:t xml:space="preserve"> </w:t>
      </w:r>
      <w:r>
        <w:t>№</w:t>
      </w:r>
      <w:r>
        <w:rPr>
          <w:spacing w:val="-4"/>
        </w:rPr>
        <w:t xml:space="preserve"> </w:t>
      </w:r>
      <w:r>
        <w:t>4</w:t>
      </w:r>
      <w:r>
        <w:rPr>
          <w:spacing w:val="-6"/>
        </w:rPr>
        <w:t xml:space="preserve"> </w:t>
      </w:r>
      <w:r>
        <w:t>«Европейская</w:t>
      </w:r>
      <w:r>
        <w:rPr>
          <w:spacing w:val="-6"/>
        </w:rPr>
        <w:t xml:space="preserve"> </w:t>
      </w:r>
      <w:r>
        <w:t>классическая</w:t>
      </w:r>
      <w:r>
        <w:rPr>
          <w:spacing w:val="-5"/>
        </w:rPr>
        <w:t xml:space="preserve"> </w:t>
      </w:r>
      <w:r>
        <w:rPr>
          <w:spacing w:val="-2"/>
        </w:rPr>
        <w:t>музыка»</w:t>
      </w:r>
    </w:p>
    <w:p w:rsidR="00F31BB1" w:rsidRDefault="00346B19">
      <w:pPr>
        <w:pStyle w:val="a3"/>
        <w:ind w:left="492" w:right="843"/>
      </w:pPr>
      <w:r>
        <w:t>Искусство как отражение, с одной стороны – образа жизни, с другой – главных ценностей, идеалов конкретной эпохи. Стили барокко и классицизм (круг основных</w:t>
      </w:r>
      <w:r>
        <w:rPr>
          <w:spacing w:val="75"/>
        </w:rPr>
        <w:t xml:space="preserve">  </w:t>
      </w:r>
      <w:r>
        <w:t>образов,</w:t>
      </w:r>
      <w:r>
        <w:rPr>
          <w:spacing w:val="79"/>
        </w:rPr>
        <w:t xml:space="preserve">  </w:t>
      </w:r>
      <w:r>
        <w:t>характерных</w:t>
      </w:r>
      <w:r>
        <w:rPr>
          <w:spacing w:val="77"/>
        </w:rPr>
        <w:t xml:space="preserve">  </w:t>
      </w:r>
      <w:r>
        <w:t>интонаций,</w:t>
      </w:r>
      <w:r>
        <w:rPr>
          <w:spacing w:val="79"/>
        </w:rPr>
        <w:t xml:space="preserve">  </w:t>
      </w:r>
      <w:r>
        <w:t>жанров).</w:t>
      </w:r>
      <w:r>
        <w:rPr>
          <w:spacing w:val="78"/>
        </w:rPr>
        <w:t xml:space="preserve">  </w:t>
      </w:r>
      <w:r>
        <w:t>Полифонический</w:t>
      </w:r>
      <w:r>
        <w:rPr>
          <w:spacing w:val="78"/>
        </w:rPr>
        <w:t xml:space="preserve">  </w:t>
      </w:r>
      <w:r>
        <w:rPr>
          <w:spacing w:val="-10"/>
        </w:rPr>
        <w:t>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firstLine="0"/>
      </w:pPr>
      <w:r>
        <w:t>гомофонно-гармонический склад на примере творчества И. С. Баха и Л. ван Бетховена. Героические образы в музыке. Лирический герой музыкального произведения. Судьба человека – судьба человечества (на примере творчества Л.</w:t>
      </w:r>
      <w:r>
        <w:rPr>
          <w:spacing w:val="40"/>
        </w:rPr>
        <w:t xml:space="preserve"> </w:t>
      </w:r>
      <w:r>
        <w:t>ван Бетховена, Ф. Шуберта и др.). Стили классицизм и романтизм (круг основных образов, характерных интонаций, жанров).</w:t>
      </w:r>
    </w:p>
    <w:p w:rsidR="00F31BB1" w:rsidRDefault="00346B19">
      <w:pPr>
        <w:pStyle w:val="2"/>
        <w:spacing w:before="5"/>
        <w:ind w:left="1211"/>
      </w:pPr>
      <w:r>
        <w:t>Модуль</w:t>
      </w:r>
      <w:r>
        <w:rPr>
          <w:spacing w:val="-6"/>
        </w:rPr>
        <w:t xml:space="preserve"> </w:t>
      </w:r>
      <w:r>
        <w:t>№</w:t>
      </w:r>
      <w:r>
        <w:rPr>
          <w:spacing w:val="-2"/>
        </w:rPr>
        <w:t xml:space="preserve"> </w:t>
      </w:r>
      <w:r>
        <w:t>5</w:t>
      </w:r>
      <w:r>
        <w:rPr>
          <w:spacing w:val="-4"/>
        </w:rPr>
        <w:t xml:space="preserve"> </w:t>
      </w:r>
      <w:r>
        <w:t>«Русская</w:t>
      </w:r>
      <w:r>
        <w:rPr>
          <w:spacing w:val="-4"/>
        </w:rPr>
        <w:t xml:space="preserve"> </w:t>
      </w:r>
      <w:r>
        <w:t>классическая</w:t>
      </w:r>
      <w:r>
        <w:rPr>
          <w:spacing w:val="-6"/>
        </w:rPr>
        <w:t xml:space="preserve"> </w:t>
      </w:r>
      <w:r>
        <w:rPr>
          <w:spacing w:val="-2"/>
        </w:rPr>
        <w:t>музыка»</w:t>
      </w:r>
    </w:p>
    <w:p w:rsidR="00F31BB1" w:rsidRDefault="00346B19">
      <w:pPr>
        <w:pStyle w:val="a3"/>
        <w:ind w:left="491" w:right="842" w:firstLine="720"/>
      </w:pPr>
      <w: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F31BB1" w:rsidRDefault="00346B19">
      <w:pPr>
        <w:pStyle w:val="2"/>
        <w:spacing w:line="321" w:lineRule="exact"/>
        <w:ind w:left="1211"/>
      </w:pPr>
      <w:r>
        <w:t>Модуль</w:t>
      </w:r>
      <w:r>
        <w:rPr>
          <w:spacing w:val="-8"/>
        </w:rPr>
        <w:t xml:space="preserve"> </w:t>
      </w:r>
      <w:r>
        <w:t>№</w:t>
      </w:r>
      <w:r>
        <w:rPr>
          <w:spacing w:val="-2"/>
        </w:rPr>
        <w:t xml:space="preserve"> </w:t>
      </w:r>
      <w:r>
        <w:t>6</w:t>
      </w:r>
      <w:r>
        <w:rPr>
          <w:spacing w:val="-4"/>
        </w:rPr>
        <w:t xml:space="preserve"> </w:t>
      </w:r>
      <w:r>
        <w:t>«Истоки</w:t>
      </w:r>
      <w:r>
        <w:rPr>
          <w:spacing w:val="-5"/>
        </w:rPr>
        <w:t xml:space="preserve"> </w:t>
      </w:r>
      <w:r>
        <w:t>и</w:t>
      </w:r>
      <w:r>
        <w:rPr>
          <w:spacing w:val="-4"/>
        </w:rPr>
        <w:t xml:space="preserve"> </w:t>
      </w:r>
      <w:r>
        <w:t>образы</w:t>
      </w:r>
      <w:r>
        <w:rPr>
          <w:spacing w:val="-4"/>
        </w:rPr>
        <w:t xml:space="preserve"> </w:t>
      </w:r>
      <w:r>
        <w:t>русской</w:t>
      </w:r>
      <w:r>
        <w:rPr>
          <w:spacing w:val="-5"/>
        </w:rPr>
        <w:t xml:space="preserve"> </w:t>
      </w:r>
      <w:r>
        <w:t>и</w:t>
      </w:r>
      <w:r>
        <w:rPr>
          <w:spacing w:val="-4"/>
        </w:rPr>
        <w:t xml:space="preserve"> </w:t>
      </w:r>
      <w:r>
        <w:t>европейской</w:t>
      </w:r>
      <w:r>
        <w:rPr>
          <w:spacing w:val="-4"/>
        </w:rPr>
        <w:t xml:space="preserve"> </w:t>
      </w:r>
      <w:r>
        <w:t>духовной</w:t>
      </w:r>
      <w:r>
        <w:rPr>
          <w:spacing w:val="-4"/>
        </w:rPr>
        <w:t xml:space="preserve"> </w:t>
      </w:r>
      <w:r>
        <w:rPr>
          <w:spacing w:val="-2"/>
        </w:rPr>
        <w:t>музыки»</w:t>
      </w:r>
    </w:p>
    <w:p w:rsidR="00F31BB1" w:rsidRDefault="00346B19">
      <w:pPr>
        <w:pStyle w:val="a3"/>
        <w:ind w:left="491" w:right="846"/>
      </w:pPr>
      <w:r>
        <w:t>Европейская музыка религиозной традиции (григорианский хорал, изобретение нотной записи Гвидо д’Ареццо, протестантский хорал).</w:t>
      </w:r>
    </w:p>
    <w:p w:rsidR="00F31BB1" w:rsidRDefault="00346B19">
      <w:pPr>
        <w:pStyle w:val="a3"/>
        <w:ind w:left="491" w:right="842"/>
      </w:pPr>
      <w:r>
        <w:t>Русская музыка религиозной традиции (знаменный распев, крюковая запись, партесное пение).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 (Дж. Перголези «Stabat mater»).</w:t>
      </w:r>
    </w:p>
    <w:p w:rsidR="00F31BB1" w:rsidRDefault="00346B19">
      <w:pPr>
        <w:pStyle w:val="a3"/>
        <w:ind w:left="491" w:right="843"/>
      </w:pPr>
      <w:r>
        <w:t>Полифония в западной и русской духовной музыке. Жанры: кантата, духовный концерт, реквием. Небесное и земное в музыке И.С. Баха.</w:t>
      </w:r>
    </w:p>
    <w:p w:rsidR="00F31BB1" w:rsidRDefault="00346B19">
      <w:pPr>
        <w:pStyle w:val="a3"/>
        <w:ind w:left="491" w:right="842"/>
      </w:pP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31BB1" w:rsidRDefault="00346B19">
      <w:pPr>
        <w:pStyle w:val="2"/>
        <w:spacing w:before="2"/>
        <w:ind w:left="1211"/>
      </w:pPr>
      <w:r>
        <w:t>Модуль</w:t>
      </w:r>
      <w:r>
        <w:rPr>
          <w:spacing w:val="-9"/>
        </w:rPr>
        <w:t xml:space="preserve"> </w:t>
      </w:r>
      <w:r>
        <w:t>№</w:t>
      </w:r>
      <w:r>
        <w:rPr>
          <w:spacing w:val="-3"/>
        </w:rPr>
        <w:t xml:space="preserve"> </w:t>
      </w:r>
      <w:r>
        <w:t>7</w:t>
      </w:r>
      <w:r>
        <w:rPr>
          <w:spacing w:val="-6"/>
        </w:rPr>
        <w:t xml:space="preserve"> </w:t>
      </w:r>
      <w:r>
        <w:t>«Жанры</w:t>
      </w:r>
      <w:r>
        <w:rPr>
          <w:spacing w:val="-5"/>
        </w:rPr>
        <w:t xml:space="preserve"> </w:t>
      </w:r>
      <w:r>
        <w:t>музыкального</w:t>
      </w:r>
      <w:r>
        <w:rPr>
          <w:spacing w:val="-5"/>
        </w:rPr>
        <w:t xml:space="preserve"> </w:t>
      </w:r>
      <w:r>
        <w:rPr>
          <w:spacing w:val="-2"/>
        </w:rPr>
        <w:t>искусства»</w:t>
      </w:r>
    </w:p>
    <w:p w:rsidR="00F31BB1" w:rsidRDefault="00346B19">
      <w:pPr>
        <w:pStyle w:val="a3"/>
        <w:spacing w:line="319" w:lineRule="exact"/>
        <w:ind w:left="1211" w:firstLine="0"/>
      </w:pPr>
      <w:r>
        <w:t>Сюита,</w:t>
      </w:r>
      <w:r>
        <w:rPr>
          <w:spacing w:val="9"/>
        </w:rPr>
        <w:t xml:space="preserve"> </w:t>
      </w:r>
      <w:r>
        <w:t>цикл</w:t>
      </w:r>
      <w:r>
        <w:rPr>
          <w:spacing w:val="11"/>
        </w:rPr>
        <w:t xml:space="preserve"> </w:t>
      </w:r>
      <w:r>
        <w:t>миниатюр</w:t>
      </w:r>
      <w:r>
        <w:rPr>
          <w:spacing w:val="16"/>
        </w:rPr>
        <w:t xml:space="preserve"> </w:t>
      </w:r>
      <w:r>
        <w:t>(вокальных,</w:t>
      </w:r>
      <w:r>
        <w:rPr>
          <w:spacing w:val="11"/>
        </w:rPr>
        <w:t xml:space="preserve"> </w:t>
      </w:r>
      <w:r>
        <w:t>инструментальных).</w:t>
      </w:r>
      <w:r>
        <w:rPr>
          <w:spacing w:val="14"/>
        </w:rPr>
        <w:t xml:space="preserve"> </w:t>
      </w:r>
      <w:r>
        <w:t>Принцип</w:t>
      </w:r>
      <w:r>
        <w:rPr>
          <w:spacing w:val="13"/>
        </w:rPr>
        <w:t xml:space="preserve"> </w:t>
      </w:r>
      <w:r>
        <w:rPr>
          <w:spacing w:val="-2"/>
        </w:rPr>
        <w:t>контраста.</w:t>
      </w:r>
    </w:p>
    <w:p w:rsidR="00F31BB1" w:rsidRDefault="00346B19">
      <w:pPr>
        <w:pStyle w:val="a3"/>
        <w:spacing w:line="322" w:lineRule="exact"/>
        <w:ind w:left="491" w:firstLine="0"/>
      </w:pPr>
      <w:r>
        <w:t>Прелюдия</w:t>
      </w:r>
      <w:r>
        <w:rPr>
          <w:spacing w:val="-4"/>
        </w:rPr>
        <w:t xml:space="preserve"> </w:t>
      </w:r>
      <w:r>
        <w:t>и</w:t>
      </w:r>
      <w:r>
        <w:rPr>
          <w:spacing w:val="-2"/>
        </w:rPr>
        <w:t xml:space="preserve"> </w:t>
      </w:r>
      <w:r>
        <w:rPr>
          <w:spacing w:val="-4"/>
        </w:rPr>
        <w:t>фуга.</w:t>
      </w:r>
    </w:p>
    <w:p w:rsidR="00F31BB1" w:rsidRDefault="00346B19">
      <w:pPr>
        <w:pStyle w:val="a3"/>
        <w:ind w:left="491" w:right="842"/>
      </w:pPr>
      <w:r>
        <w:t>Соната, концерт: трёхчастная форма, контраст основных тем, разработочный принцип развития. Инструментальный концерт (А. Вивальди.</w:t>
      </w:r>
      <w:r>
        <w:rPr>
          <w:spacing w:val="40"/>
        </w:rPr>
        <w:t xml:space="preserve"> </w:t>
      </w:r>
      <w:r>
        <w:t>«Времена года» («Весна», «Зима»). Жанры вокальной (в том числе песня, романс, ария, вокальный цикл) и театральной музыки (в том числе опера, балет, мюзикл и оперетта). Авторская песня: прошлое и настоящее.</w:t>
      </w:r>
    </w:p>
    <w:p w:rsidR="00F31BB1" w:rsidRDefault="00346B19">
      <w:pPr>
        <w:pStyle w:val="a3"/>
        <w:ind w:left="491" w:right="843"/>
      </w:pPr>
      <w:r>
        <w:t xml:space="preserve">Построение и развитие музыки (Ф. Шопен. Полонез (ля мажор), Ноктюрн фа </w:t>
      </w:r>
      <w:r>
        <w:rPr>
          <w:spacing w:val="-2"/>
        </w:rPr>
        <w:t>минор).</w:t>
      </w:r>
    </w:p>
    <w:p w:rsidR="00F31BB1" w:rsidRDefault="00346B19">
      <w:pPr>
        <w:pStyle w:val="a3"/>
        <w:ind w:left="491" w:right="842"/>
      </w:pPr>
      <w:r>
        <w:t>Интонационно-образный анализ музыкального произведения. Образы симфонической музыки. (Программная увертюра Л. Бетховена «Эгмонт», Увертюра-фантазия П.И. Чайковского «Ромео и Джульетта»).</w:t>
      </w:r>
    </w:p>
    <w:p w:rsidR="00F31BB1" w:rsidRDefault="00346B19">
      <w:pPr>
        <w:pStyle w:val="2"/>
        <w:spacing w:before="5"/>
        <w:ind w:left="1211"/>
      </w:pPr>
      <w:r>
        <w:t>Модуль</w:t>
      </w:r>
      <w:r>
        <w:rPr>
          <w:spacing w:val="-8"/>
        </w:rPr>
        <w:t xml:space="preserve"> </w:t>
      </w:r>
      <w:r>
        <w:t>№</w:t>
      </w:r>
      <w:r>
        <w:rPr>
          <w:spacing w:val="-2"/>
        </w:rPr>
        <w:t xml:space="preserve"> </w:t>
      </w:r>
      <w:r>
        <w:t>8</w:t>
      </w:r>
      <w:r>
        <w:rPr>
          <w:spacing w:val="-5"/>
        </w:rPr>
        <w:t xml:space="preserve"> </w:t>
      </w:r>
      <w:r>
        <w:t>«Связь</w:t>
      </w:r>
      <w:r>
        <w:rPr>
          <w:spacing w:val="-3"/>
        </w:rPr>
        <w:t xml:space="preserve"> </w:t>
      </w:r>
      <w:r>
        <w:t>музыки</w:t>
      </w:r>
      <w:r>
        <w:rPr>
          <w:spacing w:val="-4"/>
        </w:rPr>
        <w:t xml:space="preserve"> </w:t>
      </w:r>
      <w:r>
        <w:t>с</w:t>
      </w:r>
      <w:r>
        <w:rPr>
          <w:spacing w:val="-4"/>
        </w:rPr>
        <w:t xml:space="preserve"> </w:t>
      </w:r>
      <w:r>
        <w:t>другими</w:t>
      </w:r>
      <w:r>
        <w:rPr>
          <w:spacing w:val="-4"/>
        </w:rPr>
        <w:t xml:space="preserve"> </w:t>
      </w:r>
      <w:r>
        <w:t>видами</w:t>
      </w:r>
      <w:r>
        <w:rPr>
          <w:spacing w:val="-4"/>
        </w:rPr>
        <w:t xml:space="preserve"> </w:t>
      </w:r>
      <w:r>
        <w:rPr>
          <w:spacing w:val="-2"/>
        </w:rPr>
        <w:t>искусства»</w:t>
      </w:r>
    </w:p>
    <w:p w:rsidR="00F31BB1" w:rsidRDefault="00346B19">
      <w:pPr>
        <w:pStyle w:val="a3"/>
        <w:ind w:left="491" w:right="844"/>
      </w:pPr>
      <w:r>
        <w:t>Музыка к драматическому</w:t>
      </w:r>
      <w:r>
        <w:rPr>
          <w:spacing w:val="-2"/>
        </w:rPr>
        <w:t xml:space="preserve"> </w:t>
      </w:r>
      <w:r>
        <w:t xml:space="preserve">спектаклю (на примере творчества Э. Грига, Л. ван </w:t>
      </w:r>
      <w:r>
        <w:rPr>
          <w:spacing w:val="-2"/>
        </w:rPr>
        <w:t>Бетховена,</w:t>
      </w:r>
    </w:p>
    <w:p w:rsidR="00F31BB1" w:rsidRDefault="00346B19">
      <w:pPr>
        <w:pStyle w:val="a3"/>
        <w:spacing w:line="321" w:lineRule="exact"/>
        <w:ind w:left="1211" w:firstLine="0"/>
      </w:pPr>
      <w:r>
        <w:rPr>
          <w:noProof/>
          <w:lang w:eastAsia="ru-RU"/>
        </w:rPr>
        <mc:AlternateContent>
          <mc:Choice Requires="wps">
            <w:drawing>
              <wp:anchor distT="0" distB="0" distL="0" distR="0" simplePos="0" relativeHeight="479634432" behindDoc="1" locked="0" layoutInCell="1" allowOverlap="1">
                <wp:simplePos x="0" y="0"/>
                <wp:positionH relativeFrom="page">
                  <wp:posOffset>5734684</wp:posOffset>
                </wp:positionH>
                <wp:positionV relativeFrom="paragraph">
                  <wp:posOffset>177938</wp:posOffset>
                </wp:positionV>
                <wp:extent cx="79375" cy="17526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375" cy="175260"/>
                        </a:xfrm>
                        <a:custGeom>
                          <a:avLst/>
                          <a:gdLst/>
                          <a:ahLst/>
                          <a:cxnLst/>
                          <a:rect l="l" t="t" r="r" b="b"/>
                          <a:pathLst>
                            <a:path w="79375" h="175260">
                              <a:moveTo>
                                <a:pt x="79375" y="0"/>
                              </a:moveTo>
                              <a:lnTo>
                                <a:pt x="0" y="0"/>
                              </a:lnTo>
                              <a:lnTo>
                                <a:pt x="0" y="175259"/>
                              </a:lnTo>
                              <a:lnTo>
                                <a:pt x="79375" y="175259"/>
                              </a:lnTo>
                              <a:lnTo>
                                <a:pt x="79375" y="0"/>
                              </a:lnTo>
                              <a:close/>
                            </a:path>
                          </a:pathLst>
                        </a:custGeom>
                        <a:solidFill>
                          <a:srgbClr val="FFFF00"/>
                        </a:solidFill>
                      </wps:spPr>
                      <wps:bodyPr wrap="square" lIns="0" tIns="0" rIns="0" bIns="0" rtlCol="0">
                        <a:prstTxWarp prst="textNoShape">
                          <a:avLst/>
                        </a:prstTxWarp>
                        <a:noAutofit/>
                      </wps:bodyPr>
                    </wps:wsp>
                  </a:graphicData>
                </a:graphic>
              </wp:anchor>
            </w:drawing>
          </mc:Choice>
          <mc:Fallback xmlns:pic="http://schemas.openxmlformats.org/drawingml/2006/picture" xmlns:a="http://schemas.openxmlformats.org/drawingml/2006/main" xmlns:ve="http://schemas.openxmlformats.org/markup-compatibility/2006">
            <w:pict>
              <v:rect style="position:absolute;margin-left:451.549988pt;margin-top:14.010925pt;width:6.25pt;height:13.8pt;mso-position-horizontal-relative:page;mso-position-vertical-relative:paragraph;z-index:-23682048" id="docshape5" filled="true" fillcolor="#ffff00" stroked="false">
                <v:fill type="solid"/>
                <w10:wrap type="none"/>
              </v:rect>
            </w:pict>
          </mc:Fallback>
        </mc:AlternateContent>
      </w:r>
      <w:r>
        <w:t>А.</w:t>
      </w:r>
      <w:r>
        <w:rPr>
          <w:spacing w:val="-3"/>
        </w:rPr>
        <w:t xml:space="preserve"> </w:t>
      </w:r>
      <w:r>
        <w:t>Г.</w:t>
      </w:r>
      <w:r>
        <w:rPr>
          <w:spacing w:val="-3"/>
        </w:rPr>
        <w:t xml:space="preserve"> </w:t>
      </w:r>
      <w:r>
        <w:t>Шнитке,</w:t>
      </w:r>
      <w:r>
        <w:rPr>
          <w:spacing w:val="-3"/>
        </w:rPr>
        <w:t xml:space="preserve"> </w:t>
      </w:r>
      <w:r>
        <w:t>Д.</w:t>
      </w:r>
      <w:r>
        <w:rPr>
          <w:spacing w:val="-3"/>
        </w:rPr>
        <w:t xml:space="preserve"> </w:t>
      </w:r>
      <w:r>
        <w:t>Д.</w:t>
      </w:r>
      <w:r>
        <w:rPr>
          <w:spacing w:val="-3"/>
        </w:rPr>
        <w:t xml:space="preserve"> </w:t>
      </w:r>
      <w:r>
        <w:t>Шостаковича</w:t>
      </w:r>
      <w:r>
        <w:rPr>
          <w:spacing w:val="-5"/>
        </w:rPr>
        <w:t xml:space="preserve"> </w:t>
      </w:r>
      <w:r>
        <w:t>и</w:t>
      </w:r>
      <w:r>
        <w:rPr>
          <w:spacing w:val="-1"/>
        </w:rPr>
        <w:t xml:space="preserve"> </w:t>
      </w:r>
      <w:r>
        <w:rPr>
          <w:spacing w:val="-2"/>
        </w:rPr>
        <w:t>др.).</w:t>
      </w:r>
    </w:p>
    <w:p w:rsidR="00F31BB1" w:rsidRDefault="00346B19">
      <w:pPr>
        <w:pStyle w:val="a3"/>
        <w:ind w:left="491" w:right="842"/>
      </w:pPr>
      <w:r>
        <w:t>Единство музыки, драматургии, сценической живописи, хореографии. Взаимодействие музыки, изобразительного искусства и литературы (К. Орф. Сценическая</w:t>
      </w:r>
      <w:r>
        <w:rPr>
          <w:spacing w:val="80"/>
          <w:w w:val="150"/>
        </w:rPr>
        <w:t xml:space="preserve"> </w:t>
      </w:r>
      <w:r>
        <w:t>кантата</w:t>
      </w:r>
      <w:r>
        <w:rPr>
          <w:spacing w:val="80"/>
          <w:w w:val="150"/>
        </w:rPr>
        <w:t xml:space="preserve"> </w:t>
      </w:r>
      <w:r>
        <w:t>для</w:t>
      </w:r>
      <w:r>
        <w:rPr>
          <w:spacing w:val="80"/>
          <w:w w:val="150"/>
        </w:rPr>
        <w:t xml:space="preserve"> </w:t>
      </w:r>
      <w:r>
        <w:t>певцов,</w:t>
      </w:r>
      <w:r>
        <w:rPr>
          <w:spacing w:val="80"/>
          <w:w w:val="150"/>
        </w:rPr>
        <w:t xml:space="preserve"> </w:t>
      </w:r>
      <w:r>
        <w:t>хора</w:t>
      </w:r>
      <w:r>
        <w:rPr>
          <w:spacing w:val="80"/>
          <w:w w:val="150"/>
        </w:rPr>
        <w:t xml:space="preserve"> </w:t>
      </w:r>
      <w:r>
        <w:t>и</w:t>
      </w:r>
      <w:r>
        <w:rPr>
          <w:spacing w:val="80"/>
          <w:w w:val="150"/>
        </w:rPr>
        <w:t xml:space="preserve"> </w:t>
      </w:r>
      <w:r>
        <w:t>оркестра</w:t>
      </w:r>
      <w:r>
        <w:rPr>
          <w:spacing w:val="80"/>
          <w:w w:val="150"/>
        </w:rPr>
        <w:t xml:space="preserve"> </w:t>
      </w:r>
      <w:r>
        <w:t>«Кармина</w:t>
      </w:r>
      <w:r>
        <w:rPr>
          <w:spacing w:val="80"/>
          <w:w w:val="150"/>
        </w:rPr>
        <w:t xml:space="preserve"> </w:t>
      </w:r>
      <w:r>
        <w:t>Бурана»).</w:t>
      </w:r>
      <w:r>
        <w:rPr>
          <w:spacing w:val="80"/>
          <w:w w:val="150"/>
        </w:rPr>
        <w:t xml:space="preserve"> </w:t>
      </w:r>
      <w:r>
        <w:t>Мир</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3" w:firstLine="0"/>
      </w:pPr>
      <w:r>
        <w:t>старинной песни (Ф. Шуберт Вокальный цикл на ст. В. Мюллера «Прекрасная мельничиха» («В путь»), «Лесной царь» (ст. И. Гете). «Серенада» (сл. Л.</w:t>
      </w:r>
    </w:p>
    <w:p w:rsidR="00F31BB1" w:rsidRDefault="00346B19">
      <w:pPr>
        <w:pStyle w:val="a3"/>
        <w:spacing w:line="321" w:lineRule="exact"/>
        <w:ind w:left="1212" w:firstLine="0"/>
      </w:pPr>
      <w:r>
        <w:t>Рельштаба,</w:t>
      </w:r>
      <w:r>
        <w:rPr>
          <w:spacing w:val="-6"/>
        </w:rPr>
        <w:t xml:space="preserve"> </w:t>
      </w:r>
      <w:r>
        <w:t>перевод</w:t>
      </w:r>
      <w:r>
        <w:rPr>
          <w:spacing w:val="-2"/>
        </w:rPr>
        <w:t xml:space="preserve"> </w:t>
      </w:r>
      <w:r>
        <w:t>Н.</w:t>
      </w:r>
      <w:r>
        <w:rPr>
          <w:spacing w:val="-3"/>
        </w:rPr>
        <w:t xml:space="preserve"> </w:t>
      </w:r>
      <w:r>
        <w:t>Огарева).</w:t>
      </w:r>
      <w:r>
        <w:rPr>
          <w:spacing w:val="-4"/>
        </w:rPr>
        <w:t xml:space="preserve"> </w:t>
      </w:r>
      <w:r>
        <w:t>«Ave</w:t>
      </w:r>
      <w:r>
        <w:rPr>
          <w:spacing w:val="-3"/>
        </w:rPr>
        <w:t xml:space="preserve"> </w:t>
      </w:r>
      <w:r>
        <w:t>Maria»</w:t>
      </w:r>
      <w:r>
        <w:rPr>
          <w:spacing w:val="-4"/>
        </w:rPr>
        <w:t xml:space="preserve"> </w:t>
      </w:r>
      <w:r>
        <w:t>(сл.</w:t>
      </w:r>
      <w:r>
        <w:rPr>
          <w:spacing w:val="-3"/>
        </w:rPr>
        <w:t xml:space="preserve"> </w:t>
      </w:r>
      <w:r>
        <w:t>В.</w:t>
      </w:r>
      <w:r>
        <w:rPr>
          <w:spacing w:val="-3"/>
        </w:rPr>
        <w:t xml:space="preserve"> </w:t>
      </w:r>
      <w:r>
        <w:rPr>
          <w:spacing w:val="-2"/>
        </w:rPr>
        <w:t>Скотта).</w:t>
      </w:r>
    </w:p>
    <w:p w:rsidR="00F31BB1" w:rsidRDefault="00346B19">
      <w:pPr>
        <w:pStyle w:val="2"/>
        <w:spacing w:before="4"/>
        <w:ind w:left="1212"/>
      </w:pPr>
      <w:r>
        <w:t>Модуль</w:t>
      </w:r>
      <w:r>
        <w:rPr>
          <w:spacing w:val="-8"/>
        </w:rPr>
        <w:t xml:space="preserve"> </w:t>
      </w:r>
      <w:r>
        <w:t>№</w:t>
      </w:r>
      <w:r>
        <w:rPr>
          <w:spacing w:val="-4"/>
        </w:rPr>
        <w:t xml:space="preserve"> </w:t>
      </w:r>
      <w:r>
        <w:t>9</w:t>
      </w:r>
      <w:r>
        <w:rPr>
          <w:spacing w:val="-4"/>
        </w:rPr>
        <w:t xml:space="preserve"> </w:t>
      </w:r>
      <w:r>
        <w:t>«Современная</w:t>
      </w:r>
      <w:r>
        <w:rPr>
          <w:spacing w:val="-5"/>
        </w:rPr>
        <w:t xml:space="preserve"> </w:t>
      </w:r>
      <w:r>
        <w:t>музыка:</w:t>
      </w:r>
      <w:r>
        <w:rPr>
          <w:spacing w:val="-4"/>
        </w:rPr>
        <w:t xml:space="preserve"> </w:t>
      </w:r>
      <w:r>
        <w:t>основные</w:t>
      </w:r>
      <w:r>
        <w:rPr>
          <w:spacing w:val="-5"/>
        </w:rPr>
        <w:t xml:space="preserve"> </w:t>
      </w:r>
      <w:r>
        <w:t>жанры</w:t>
      </w:r>
      <w:r>
        <w:rPr>
          <w:spacing w:val="-5"/>
        </w:rPr>
        <w:t xml:space="preserve"> </w:t>
      </w:r>
      <w:r>
        <w:t>и</w:t>
      </w:r>
      <w:r>
        <w:rPr>
          <w:spacing w:val="-4"/>
        </w:rPr>
        <w:t xml:space="preserve"> </w:t>
      </w:r>
      <w:r>
        <w:rPr>
          <w:spacing w:val="-2"/>
        </w:rPr>
        <w:t>направления»</w:t>
      </w:r>
    </w:p>
    <w:p w:rsidR="00F31BB1" w:rsidRDefault="00346B19">
      <w:pPr>
        <w:pStyle w:val="a3"/>
        <w:ind w:left="492" w:right="841"/>
      </w:pPr>
      <w:r>
        <w:t>Особенности жанра. Классика жанра — мюзиклы середины XX века (на примере творчества Ф. Лоу, Р. Роджерса, Э. Л. Уэббера и др.). Современные постановки в жанре мюзикла на российской сцене. Стили, направления и жанры современной музыки (Ч. Айвз. «Космический пейзаж», Э. Артемьев. «Мозаика»). Джаз – искусство XX века (Негритянский спиричуэл, «Любимый мой» сл. А. Гершвина, русский текст Т. Сикорской, Л. Армстронг «Блюз Западной окраины»). Мир</w:t>
      </w:r>
      <w:r>
        <w:rPr>
          <w:spacing w:val="3"/>
        </w:rPr>
        <w:t xml:space="preserve"> </w:t>
      </w:r>
      <w:r>
        <w:t>музыкального</w:t>
      </w:r>
      <w:r>
        <w:rPr>
          <w:spacing w:val="5"/>
        </w:rPr>
        <w:t xml:space="preserve"> </w:t>
      </w:r>
      <w:r>
        <w:t>театра.</w:t>
      </w:r>
      <w:r>
        <w:rPr>
          <w:spacing w:val="6"/>
        </w:rPr>
        <w:t xml:space="preserve"> </w:t>
      </w:r>
      <w:r>
        <w:t>Вечные</w:t>
      </w:r>
      <w:r>
        <w:rPr>
          <w:spacing w:val="6"/>
        </w:rPr>
        <w:t xml:space="preserve"> </w:t>
      </w:r>
      <w:r>
        <w:t>темы</w:t>
      </w:r>
      <w:r>
        <w:rPr>
          <w:spacing w:val="7"/>
        </w:rPr>
        <w:t xml:space="preserve"> </w:t>
      </w:r>
      <w:r>
        <w:t>искусства</w:t>
      </w:r>
      <w:r>
        <w:rPr>
          <w:spacing w:val="6"/>
        </w:rPr>
        <w:t xml:space="preserve"> </w:t>
      </w:r>
      <w:r>
        <w:t>и</w:t>
      </w:r>
      <w:r>
        <w:rPr>
          <w:spacing w:val="8"/>
        </w:rPr>
        <w:t xml:space="preserve"> </w:t>
      </w:r>
      <w:r>
        <w:t>жизни</w:t>
      </w:r>
      <w:r>
        <w:rPr>
          <w:spacing w:val="7"/>
        </w:rPr>
        <w:t xml:space="preserve"> </w:t>
      </w:r>
      <w:r>
        <w:t>(Л.</w:t>
      </w:r>
      <w:r>
        <w:rPr>
          <w:spacing w:val="6"/>
        </w:rPr>
        <w:t xml:space="preserve"> </w:t>
      </w:r>
      <w:r>
        <w:t>Бернстайн,</w:t>
      </w:r>
      <w:r>
        <w:rPr>
          <w:spacing w:val="6"/>
        </w:rPr>
        <w:t xml:space="preserve"> </w:t>
      </w:r>
      <w:r>
        <w:rPr>
          <w:spacing w:val="-2"/>
        </w:rPr>
        <w:t>Мюзикл</w:t>
      </w:r>
    </w:p>
    <w:p w:rsidR="00F31BB1" w:rsidRDefault="00346B19">
      <w:pPr>
        <w:pStyle w:val="a3"/>
        <w:spacing w:line="321" w:lineRule="exact"/>
        <w:ind w:left="492" w:firstLine="0"/>
      </w:pPr>
      <w:r>
        <w:t>«Вестсайдская</w:t>
      </w:r>
      <w:r>
        <w:rPr>
          <w:spacing w:val="24"/>
        </w:rPr>
        <w:t xml:space="preserve">  </w:t>
      </w:r>
      <w:r>
        <w:t>история»).</w:t>
      </w:r>
      <w:r>
        <w:rPr>
          <w:spacing w:val="26"/>
        </w:rPr>
        <w:t xml:space="preserve">  </w:t>
      </w:r>
      <w:r>
        <w:t>Образы</w:t>
      </w:r>
      <w:r>
        <w:rPr>
          <w:spacing w:val="26"/>
        </w:rPr>
        <w:t xml:space="preserve">  </w:t>
      </w:r>
      <w:r>
        <w:t>киномузыки</w:t>
      </w:r>
      <w:r>
        <w:rPr>
          <w:spacing w:val="25"/>
        </w:rPr>
        <w:t xml:space="preserve">  </w:t>
      </w:r>
      <w:r>
        <w:t>(И.</w:t>
      </w:r>
      <w:r>
        <w:rPr>
          <w:spacing w:val="25"/>
        </w:rPr>
        <w:t xml:space="preserve">  </w:t>
      </w:r>
      <w:r>
        <w:t>Дунаевский</w:t>
      </w:r>
      <w:r>
        <w:rPr>
          <w:spacing w:val="26"/>
        </w:rPr>
        <w:t xml:space="preserve">  </w:t>
      </w:r>
      <w:r>
        <w:t>Марш</w:t>
      </w:r>
      <w:r>
        <w:rPr>
          <w:spacing w:val="25"/>
        </w:rPr>
        <w:t xml:space="preserve">  </w:t>
      </w:r>
      <w:r>
        <w:t>из</w:t>
      </w:r>
      <w:r>
        <w:rPr>
          <w:spacing w:val="24"/>
        </w:rPr>
        <w:t xml:space="preserve">  </w:t>
      </w:r>
      <w:r>
        <w:rPr>
          <w:spacing w:val="-5"/>
        </w:rPr>
        <w:t>к/ф</w:t>
      </w:r>
    </w:p>
    <w:p w:rsidR="00F31BB1" w:rsidRDefault="00346B19">
      <w:pPr>
        <w:pStyle w:val="a3"/>
        <w:ind w:left="492" w:firstLine="0"/>
      </w:pPr>
      <w:r>
        <w:t>«Веселые</w:t>
      </w:r>
      <w:r>
        <w:rPr>
          <w:spacing w:val="-9"/>
        </w:rPr>
        <w:t xml:space="preserve"> </w:t>
      </w:r>
      <w:r>
        <w:t>ребята»</w:t>
      </w:r>
      <w:r>
        <w:rPr>
          <w:spacing w:val="-6"/>
        </w:rPr>
        <w:t xml:space="preserve"> </w:t>
      </w:r>
      <w:r>
        <w:t>сл.</w:t>
      </w:r>
      <w:r>
        <w:rPr>
          <w:spacing w:val="-4"/>
        </w:rPr>
        <w:t xml:space="preserve"> </w:t>
      </w:r>
      <w:r>
        <w:t>В.</w:t>
      </w:r>
      <w:r>
        <w:rPr>
          <w:spacing w:val="-5"/>
        </w:rPr>
        <w:t xml:space="preserve"> </w:t>
      </w:r>
      <w:r>
        <w:t>Лебедева-Кумача,</w:t>
      </w:r>
      <w:r>
        <w:rPr>
          <w:spacing w:val="-5"/>
        </w:rPr>
        <w:t xml:space="preserve"> </w:t>
      </w:r>
      <w:r>
        <w:t>Ф.</w:t>
      </w:r>
      <w:r>
        <w:rPr>
          <w:spacing w:val="-4"/>
        </w:rPr>
        <w:t xml:space="preserve"> </w:t>
      </w:r>
      <w:r>
        <w:t>Лей</w:t>
      </w:r>
      <w:r>
        <w:rPr>
          <w:spacing w:val="-4"/>
        </w:rPr>
        <w:t xml:space="preserve"> </w:t>
      </w:r>
      <w:r>
        <w:t>«История</w:t>
      </w:r>
      <w:r>
        <w:rPr>
          <w:spacing w:val="-6"/>
        </w:rPr>
        <w:t xml:space="preserve"> </w:t>
      </w:r>
      <w:r>
        <w:rPr>
          <w:spacing w:val="-2"/>
        </w:rPr>
        <w:t>любви»).</w:t>
      </w:r>
    </w:p>
    <w:p w:rsidR="00F31BB1" w:rsidRDefault="00346B19" w:rsidP="00355E31">
      <w:pPr>
        <w:pStyle w:val="1"/>
        <w:numPr>
          <w:ilvl w:val="0"/>
          <w:numId w:val="25"/>
        </w:numPr>
        <w:tabs>
          <w:tab w:val="left" w:pos="1422"/>
        </w:tabs>
        <w:spacing w:before="4" w:line="319" w:lineRule="exact"/>
        <w:ind w:hanging="210"/>
        <w:jc w:val="both"/>
      </w:pPr>
      <w:r>
        <w:rPr>
          <w:spacing w:val="-2"/>
        </w:rPr>
        <w:t>КЛАСС</w:t>
      </w:r>
    </w:p>
    <w:p w:rsidR="00F31BB1" w:rsidRDefault="00346B19">
      <w:pPr>
        <w:pStyle w:val="a3"/>
        <w:spacing w:line="319" w:lineRule="exact"/>
        <w:ind w:left="1212" w:firstLine="0"/>
        <w:jc w:val="left"/>
      </w:pPr>
      <w:r>
        <w:t>Содержание</w:t>
      </w:r>
      <w:r>
        <w:rPr>
          <w:spacing w:val="-9"/>
        </w:rPr>
        <w:t xml:space="preserve"> </w:t>
      </w:r>
      <w:r>
        <w:t>предмета</w:t>
      </w:r>
      <w:r>
        <w:rPr>
          <w:spacing w:val="-5"/>
        </w:rPr>
        <w:t xml:space="preserve"> </w:t>
      </w:r>
      <w:r>
        <w:t>за</w:t>
      </w:r>
      <w:r>
        <w:rPr>
          <w:spacing w:val="-4"/>
        </w:rPr>
        <w:t xml:space="preserve"> </w:t>
      </w:r>
      <w:r>
        <w:t>курс</w:t>
      </w:r>
      <w:r>
        <w:rPr>
          <w:spacing w:val="-5"/>
        </w:rPr>
        <w:t xml:space="preserve"> </w:t>
      </w:r>
      <w:r>
        <w:t>7</w:t>
      </w:r>
      <w:r>
        <w:rPr>
          <w:spacing w:val="-3"/>
        </w:rPr>
        <w:t xml:space="preserve"> </w:t>
      </w:r>
      <w:r>
        <w:t>класса</w:t>
      </w:r>
      <w:r>
        <w:rPr>
          <w:spacing w:val="-5"/>
        </w:rPr>
        <w:t xml:space="preserve"> </w:t>
      </w:r>
      <w:r>
        <w:t>включает</w:t>
      </w:r>
      <w:r>
        <w:rPr>
          <w:spacing w:val="-4"/>
        </w:rPr>
        <w:t xml:space="preserve"> </w:t>
      </w:r>
      <w:r>
        <w:rPr>
          <w:spacing w:val="-2"/>
        </w:rPr>
        <w:t>модули:</w:t>
      </w:r>
    </w:p>
    <w:p w:rsidR="00F31BB1" w:rsidRDefault="00346B19">
      <w:pPr>
        <w:pStyle w:val="2"/>
        <w:spacing w:before="4"/>
        <w:ind w:left="1212"/>
        <w:jc w:val="left"/>
      </w:pPr>
      <w:r>
        <w:t>Модуль№</w:t>
      </w:r>
      <w:r>
        <w:rPr>
          <w:spacing w:val="-5"/>
        </w:rPr>
        <w:t xml:space="preserve"> </w:t>
      </w:r>
      <w:r>
        <w:t>1</w:t>
      </w:r>
      <w:r>
        <w:rPr>
          <w:spacing w:val="-5"/>
        </w:rPr>
        <w:t xml:space="preserve"> </w:t>
      </w:r>
      <w:r>
        <w:t>«Музыка</w:t>
      </w:r>
      <w:r>
        <w:rPr>
          <w:spacing w:val="-4"/>
        </w:rPr>
        <w:t xml:space="preserve"> </w:t>
      </w:r>
      <w:r>
        <w:t>моего</w:t>
      </w:r>
      <w:r>
        <w:rPr>
          <w:spacing w:val="-4"/>
        </w:rPr>
        <w:t xml:space="preserve"> края»</w:t>
      </w:r>
    </w:p>
    <w:p w:rsidR="00F31BB1" w:rsidRDefault="00346B19">
      <w:pPr>
        <w:pStyle w:val="a3"/>
        <w:spacing w:line="319" w:lineRule="exact"/>
        <w:ind w:left="1212" w:firstLine="0"/>
        <w:jc w:val="left"/>
      </w:pPr>
      <w:r>
        <w:t>Современная</w:t>
      </w:r>
      <w:r>
        <w:rPr>
          <w:spacing w:val="-8"/>
        </w:rPr>
        <w:t xml:space="preserve"> </w:t>
      </w:r>
      <w:r>
        <w:t>музыкальная</w:t>
      </w:r>
      <w:r>
        <w:rPr>
          <w:spacing w:val="-8"/>
        </w:rPr>
        <w:t xml:space="preserve"> </w:t>
      </w:r>
      <w:r>
        <w:t>культура</w:t>
      </w:r>
      <w:r>
        <w:rPr>
          <w:spacing w:val="-8"/>
        </w:rPr>
        <w:t xml:space="preserve"> </w:t>
      </w:r>
      <w:r>
        <w:t>родного</w:t>
      </w:r>
      <w:r>
        <w:rPr>
          <w:spacing w:val="-7"/>
        </w:rPr>
        <w:t xml:space="preserve"> </w:t>
      </w:r>
      <w:r>
        <w:rPr>
          <w:spacing w:val="-2"/>
        </w:rPr>
        <w:t>края.</w:t>
      </w:r>
    </w:p>
    <w:p w:rsidR="00F31BB1" w:rsidRDefault="00346B19">
      <w:pPr>
        <w:pStyle w:val="a3"/>
        <w:tabs>
          <w:tab w:val="left" w:pos="2138"/>
          <w:tab w:val="left" w:pos="3892"/>
          <w:tab w:val="left" w:pos="4984"/>
          <w:tab w:val="left" w:pos="5802"/>
          <w:tab w:val="left" w:pos="7257"/>
          <w:tab w:val="left" w:pos="8541"/>
          <w:tab w:val="left" w:pos="8971"/>
        </w:tabs>
        <w:spacing w:line="242" w:lineRule="auto"/>
        <w:ind w:left="492" w:right="843"/>
        <w:jc w:val="left"/>
      </w:pPr>
      <w:r>
        <w:rPr>
          <w:spacing w:val="-4"/>
        </w:rPr>
        <w:t>Гимн</w:t>
      </w:r>
      <w:r>
        <w:tab/>
      </w:r>
      <w:r>
        <w:rPr>
          <w:spacing w:val="-2"/>
        </w:rPr>
        <w:t>республики,</w:t>
      </w:r>
      <w:r>
        <w:tab/>
      </w:r>
      <w:r>
        <w:rPr>
          <w:spacing w:val="-2"/>
        </w:rPr>
        <w:t>города</w:t>
      </w:r>
      <w:r>
        <w:tab/>
      </w:r>
      <w:r>
        <w:rPr>
          <w:spacing w:val="-4"/>
        </w:rPr>
        <w:t>(при</w:t>
      </w:r>
      <w:r>
        <w:tab/>
      </w:r>
      <w:r>
        <w:rPr>
          <w:spacing w:val="-2"/>
        </w:rPr>
        <w:t>наличии).</w:t>
      </w:r>
      <w:r>
        <w:tab/>
      </w:r>
      <w:r>
        <w:rPr>
          <w:spacing w:val="-2"/>
        </w:rPr>
        <w:t>Земляки</w:t>
      </w:r>
      <w:r>
        <w:tab/>
      </w:r>
      <w:r>
        <w:rPr>
          <w:spacing w:val="-10"/>
        </w:rPr>
        <w:t>–</w:t>
      </w:r>
      <w:r>
        <w:tab/>
      </w:r>
      <w:r>
        <w:rPr>
          <w:spacing w:val="-2"/>
        </w:rPr>
        <w:t xml:space="preserve">композиторы, </w:t>
      </w:r>
      <w:r>
        <w:t>исполнители, деятели культуры. Театр, филармония, консерватория.</w:t>
      </w:r>
    </w:p>
    <w:p w:rsidR="00F31BB1" w:rsidRDefault="00346B19">
      <w:pPr>
        <w:pStyle w:val="2"/>
        <w:ind w:left="1212"/>
        <w:jc w:val="left"/>
      </w:pPr>
      <w:r>
        <w:t>Модуль</w:t>
      </w:r>
      <w:r>
        <w:rPr>
          <w:spacing w:val="16"/>
        </w:rPr>
        <w:t xml:space="preserve"> </w:t>
      </w:r>
      <w:r>
        <w:t>№</w:t>
      </w:r>
      <w:r>
        <w:rPr>
          <w:spacing w:val="18"/>
        </w:rPr>
        <w:t xml:space="preserve"> </w:t>
      </w:r>
      <w:r>
        <w:t>2</w:t>
      </w:r>
      <w:r>
        <w:rPr>
          <w:spacing w:val="15"/>
        </w:rPr>
        <w:t xml:space="preserve"> </w:t>
      </w:r>
      <w:r>
        <w:t>«Народное</w:t>
      </w:r>
      <w:r>
        <w:rPr>
          <w:spacing w:val="16"/>
        </w:rPr>
        <w:t xml:space="preserve"> </w:t>
      </w:r>
      <w:r>
        <w:t>музыкальное</w:t>
      </w:r>
      <w:r>
        <w:rPr>
          <w:spacing w:val="17"/>
        </w:rPr>
        <w:t xml:space="preserve"> </w:t>
      </w:r>
      <w:r>
        <w:t>творчество</w:t>
      </w:r>
      <w:r>
        <w:rPr>
          <w:spacing w:val="18"/>
        </w:rPr>
        <w:t xml:space="preserve"> </w:t>
      </w:r>
      <w:r>
        <w:rPr>
          <w:spacing w:val="-2"/>
        </w:rPr>
        <w:t>России»</w:t>
      </w:r>
    </w:p>
    <w:p w:rsidR="00F31BB1" w:rsidRDefault="00346B19">
      <w:pPr>
        <w:pStyle w:val="a3"/>
        <w:spacing w:line="319" w:lineRule="exact"/>
        <w:ind w:left="492" w:firstLine="0"/>
        <w:jc w:val="left"/>
      </w:pPr>
      <w:r>
        <w:t>Взаимное</w:t>
      </w:r>
      <w:r>
        <w:rPr>
          <w:spacing w:val="-7"/>
        </w:rPr>
        <w:t xml:space="preserve"> </w:t>
      </w:r>
      <w:r>
        <w:t>влияние</w:t>
      </w:r>
      <w:r>
        <w:rPr>
          <w:spacing w:val="-8"/>
        </w:rPr>
        <w:t xml:space="preserve"> </w:t>
      </w:r>
      <w:r>
        <w:t>фольклорных</w:t>
      </w:r>
      <w:r>
        <w:rPr>
          <w:spacing w:val="-6"/>
        </w:rPr>
        <w:t xml:space="preserve"> </w:t>
      </w:r>
      <w:r>
        <w:t>традиций</w:t>
      </w:r>
      <w:r>
        <w:rPr>
          <w:spacing w:val="-5"/>
        </w:rPr>
        <w:t xml:space="preserve"> </w:t>
      </w:r>
      <w:r>
        <w:t>друг</w:t>
      </w:r>
      <w:r>
        <w:rPr>
          <w:spacing w:val="-7"/>
        </w:rPr>
        <w:t xml:space="preserve"> </w:t>
      </w:r>
      <w:r>
        <w:t>на</w:t>
      </w:r>
      <w:r>
        <w:rPr>
          <w:spacing w:val="-6"/>
        </w:rPr>
        <w:t xml:space="preserve"> </w:t>
      </w:r>
      <w:r>
        <w:rPr>
          <w:spacing w:val="-2"/>
        </w:rPr>
        <w:t>друга.</w:t>
      </w:r>
    </w:p>
    <w:p w:rsidR="00F31BB1" w:rsidRDefault="00346B19">
      <w:pPr>
        <w:pStyle w:val="a3"/>
        <w:ind w:left="1212" w:right="3858" w:firstLine="0"/>
        <w:jc w:val="left"/>
      </w:pPr>
      <w:r>
        <w:t>Этнографические</w:t>
      </w:r>
      <w:r>
        <w:rPr>
          <w:spacing w:val="-12"/>
        </w:rPr>
        <w:t xml:space="preserve"> </w:t>
      </w:r>
      <w:r>
        <w:t>экспедиции</w:t>
      </w:r>
      <w:r>
        <w:rPr>
          <w:spacing w:val="-11"/>
        </w:rPr>
        <w:t xml:space="preserve"> </w:t>
      </w:r>
      <w:r>
        <w:t>и</w:t>
      </w:r>
      <w:r>
        <w:rPr>
          <w:spacing w:val="-11"/>
        </w:rPr>
        <w:t xml:space="preserve"> </w:t>
      </w:r>
      <w:r>
        <w:t>фестивали. Современная жизнь фольклора.</w:t>
      </w:r>
    </w:p>
    <w:p w:rsidR="00F31BB1" w:rsidRDefault="00346B19">
      <w:pPr>
        <w:pStyle w:val="2"/>
        <w:spacing w:before="4"/>
        <w:ind w:left="492"/>
        <w:jc w:val="left"/>
      </w:pPr>
      <w:r>
        <w:t>Модуль</w:t>
      </w:r>
      <w:r>
        <w:rPr>
          <w:spacing w:val="-6"/>
        </w:rPr>
        <w:t xml:space="preserve"> </w:t>
      </w:r>
      <w:r>
        <w:t>№</w:t>
      </w:r>
      <w:r>
        <w:rPr>
          <w:spacing w:val="-2"/>
        </w:rPr>
        <w:t xml:space="preserve"> </w:t>
      </w:r>
      <w:r>
        <w:t>3</w:t>
      </w:r>
      <w:r>
        <w:rPr>
          <w:spacing w:val="-4"/>
        </w:rPr>
        <w:t xml:space="preserve"> </w:t>
      </w:r>
      <w:r>
        <w:t>«Музыка</w:t>
      </w:r>
      <w:r>
        <w:rPr>
          <w:spacing w:val="-2"/>
        </w:rPr>
        <w:t xml:space="preserve"> </w:t>
      </w:r>
      <w:r>
        <w:t>народов</w:t>
      </w:r>
      <w:r>
        <w:rPr>
          <w:spacing w:val="-3"/>
        </w:rPr>
        <w:t xml:space="preserve"> </w:t>
      </w:r>
      <w:r>
        <w:rPr>
          <w:spacing w:val="-4"/>
        </w:rPr>
        <w:t>мира»</w:t>
      </w:r>
    </w:p>
    <w:p w:rsidR="00F31BB1" w:rsidRDefault="00346B19">
      <w:pPr>
        <w:pStyle w:val="a3"/>
        <w:spacing w:line="319" w:lineRule="exact"/>
        <w:ind w:left="492" w:firstLine="0"/>
        <w:jc w:val="left"/>
      </w:pPr>
      <w:r>
        <w:t>Африканская</w:t>
      </w:r>
      <w:r>
        <w:rPr>
          <w:spacing w:val="-6"/>
        </w:rPr>
        <w:t xml:space="preserve"> </w:t>
      </w:r>
      <w:r>
        <w:t>музыка</w:t>
      </w:r>
      <w:r>
        <w:rPr>
          <w:spacing w:val="-5"/>
        </w:rPr>
        <w:t xml:space="preserve"> </w:t>
      </w:r>
      <w:r>
        <w:t>–</w:t>
      </w:r>
      <w:r>
        <w:rPr>
          <w:spacing w:val="-5"/>
        </w:rPr>
        <w:t xml:space="preserve"> </w:t>
      </w:r>
      <w:r>
        <w:t>стихия</w:t>
      </w:r>
      <w:r>
        <w:rPr>
          <w:spacing w:val="-4"/>
        </w:rPr>
        <w:t xml:space="preserve"> </w:t>
      </w:r>
      <w:r>
        <w:rPr>
          <w:spacing w:val="-2"/>
        </w:rPr>
        <w:t>ритма.</w:t>
      </w:r>
    </w:p>
    <w:p w:rsidR="00F31BB1" w:rsidRDefault="00346B19">
      <w:pPr>
        <w:pStyle w:val="a3"/>
        <w:spacing w:before="2"/>
        <w:ind w:left="492" w:right="841"/>
      </w:pPr>
      <w:r>
        <w:t>Интонационно-ладовая основа музыки стран Азии, уникальные традиции, музыкальные инструменты.</w:t>
      </w:r>
    </w:p>
    <w:p w:rsidR="00F31BB1" w:rsidRDefault="00346B19">
      <w:pPr>
        <w:pStyle w:val="a3"/>
        <w:ind w:left="492" w:right="844"/>
      </w:pPr>
      <w:r>
        <w:t>Представления о роли музыки в жизни людей. Стили и жанры американской музыки</w:t>
      </w:r>
      <w:r>
        <w:rPr>
          <w:spacing w:val="-1"/>
        </w:rPr>
        <w:t xml:space="preserve"> </w:t>
      </w:r>
      <w:r>
        <w:t>(кантри,</w:t>
      </w:r>
      <w:r>
        <w:rPr>
          <w:spacing w:val="-2"/>
        </w:rPr>
        <w:t xml:space="preserve"> </w:t>
      </w:r>
      <w:r>
        <w:t>блюз,</w:t>
      </w:r>
      <w:r>
        <w:rPr>
          <w:spacing w:val="-2"/>
        </w:rPr>
        <w:t xml:space="preserve"> </w:t>
      </w:r>
      <w:r>
        <w:t>спиричуэлс,</w:t>
      </w:r>
      <w:r>
        <w:rPr>
          <w:spacing w:val="-2"/>
        </w:rPr>
        <w:t xml:space="preserve"> </w:t>
      </w:r>
      <w:r>
        <w:t>самба,</w:t>
      </w:r>
      <w:r>
        <w:rPr>
          <w:spacing w:val="-2"/>
        </w:rPr>
        <w:t xml:space="preserve"> </w:t>
      </w:r>
      <w:r>
        <w:t>босса-нова</w:t>
      </w:r>
      <w:r>
        <w:rPr>
          <w:spacing w:val="-1"/>
        </w:rPr>
        <w:t xml:space="preserve"> </w:t>
      </w:r>
      <w:r>
        <w:t>и</w:t>
      </w:r>
      <w:r>
        <w:rPr>
          <w:spacing w:val="-3"/>
        </w:rPr>
        <w:t xml:space="preserve"> </w:t>
      </w:r>
      <w:r>
        <w:t>др.).</w:t>
      </w:r>
      <w:r>
        <w:rPr>
          <w:spacing w:val="-2"/>
        </w:rPr>
        <w:t xml:space="preserve"> </w:t>
      </w:r>
      <w:r>
        <w:t>Смешение</w:t>
      </w:r>
      <w:r>
        <w:rPr>
          <w:spacing w:val="-1"/>
        </w:rPr>
        <w:t xml:space="preserve"> </w:t>
      </w:r>
      <w:r>
        <w:t>интонаций</w:t>
      </w:r>
      <w:r>
        <w:rPr>
          <w:spacing w:val="-3"/>
        </w:rPr>
        <w:t xml:space="preserve"> </w:t>
      </w:r>
      <w:r>
        <w:t>и ритмов различного происхождения.</w:t>
      </w:r>
    </w:p>
    <w:p w:rsidR="00F31BB1" w:rsidRDefault="00346B19">
      <w:pPr>
        <w:pStyle w:val="2"/>
        <w:spacing w:before="2" w:line="321" w:lineRule="exact"/>
        <w:ind w:left="1212"/>
      </w:pPr>
      <w:r>
        <w:t>Модуль</w:t>
      </w:r>
      <w:r>
        <w:rPr>
          <w:spacing w:val="-9"/>
        </w:rPr>
        <w:t xml:space="preserve"> </w:t>
      </w:r>
      <w:r>
        <w:t>№</w:t>
      </w:r>
      <w:r>
        <w:rPr>
          <w:spacing w:val="-4"/>
        </w:rPr>
        <w:t xml:space="preserve"> </w:t>
      </w:r>
      <w:r>
        <w:t>4</w:t>
      </w:r>
      <w:r>
        <w:rPr>
          <w:spacing w:val="-6"/>
        </w:rPr>
        <w:t xml:space="preserve"> </w:t>
      </w:r>
      <w:r>
        <w:t>«Европейская</w:t>
      </w:r>
      <w:r>
        <w:rPr>
          <w:spacing w:val="-6"/>
        </w:rPr>
        <w:t xml:space="preserve"> </w:t>
      </w:r>
      <w:r>
        <w:t>классическая</w:t>
      </w:r>
      <w:r>
        <w:rPr>
          <w:spacing w:val="-5"/>
        </w:rPr>
        <w:t xml:space="preserve"> </w:t>
      </w:r>
      <w:r>
        <w:rPr>
          <w:spacing w:val="-2"/>
        </w:rPr>
        <w:t>музыка»</w:t>
      </w:r>
    </w:p>
    <w:p w:rsidR="00F31BB1" w:rsidRDefault="00346B19">
      <w:pPr>
        <w:pStyle w:val="a3"/>
        <w:ind w:left="492" w:right="843"/>
      </w:pPr>
      <w:r>
        <w:t xml:space="preserve">Развитие музыкальных образов. Музыкальная тема. Принципы музыкального </w:t>
      </w:r>
      <w:r>
        <w:rPr>
          <w:spacing w:val="-2"/>
        </w:rPr>
        <w:t>развития:</w:t>
      </w:r>
    </w:p>
    <w:p w:rsidR="00F31BB1" w:rsidRDefault="00346B19">
      <w:pPr>
        <w:pStyle w:val="a3"/>
        <w:spacing w:line="321" w:lineRule="exact"/>
        <w:ind w:left="1212" w:firstLine="0"/>
      </w:pPr>
      <w:r>
        <w:t>повтор,</w:t>
      </w:r>
      <w:r>
        <w:rPr>
          <w:spacing w:val="-6"/>
        </w:rPr>
        <w:t xml:space="preserve"> </w:t>
      </w:r>
      <w:r>
        <w:t>контраст,</w:t>
      </w:r>
      <w:r>
        <w:rPr>
          <w:spacing w:val="-5"/>
        </w:rPr>
        <w:t xml:space="preserve"> </w:t>
      </w:r>
      <w:r>
        <w:rPr>
          <w:spacing w:val="-2"/>
        </w:rPr>
        <w:t>разработка.</w:t>
      </w:r>
    </w:p>
    <w:p w:rsidR="00F31BB1" w:rsidRDefault="00346B19">
      <w:pPr>
        <w:pStyle w:val="a3"/>
        <w:spacing w:line="322" w:lineRule="exact"/>
        <w:ind w:left="1212" w:firstLine="0"/>
      </w:pPr>
      <w:r>
        <w:t>Музыкальная</w:t>
      </w:r>
      <w:r>
        <w:rPr>
          <w:spacing w:val="-8"/>
        </w:rPr>
        <w:t xml:space="preserve"> </w:t>
      </w:r>
      <w:r>
        <w:t>форма</w:t>
      </w:r>
      <w:r>
        <w:rPr>
          <w:spacing w:val="-9"/>
        </w:rPr>
        <w:t xml:space="preserve"> </w:t>
      </w:r>
      <w:r>
        <w:t>–</w:t>
      </w:r>
      <w:r>
        <w:rPr>
          <w:spacing w:val="-6"/>
        </w:rPr>
        <w:t xml:space="preserve"> </w:t>
      </w:r>
      <w:r>
        <w:t>строение</w:t>
      </w:r>
      <w:r>
        <w:rPr>
          <w:spacing w:val="-7"/>
        </w:rPr>
        <w:t xml:space="preserve"> </w:t>
      </w:r>
      <w:r>
        <w:t>музыкального</w:t>
      </w:r>
      <w:r>
        <w:rPr>
          <w:spacing w:val="-5"/>
        </w:rPr>
        <w:t xml:space="preserve"> </w:t>
      </w:r>
      <w:r>
        <w:rPr>
          <w:spacing w:val="-2"/>
        </w:rPr>
        <w:t>произведения.</w:t>
      </w:r>
    </w:p>
    <w:p w:rsidR="00F31BB1" w:rsidRDefault="00346B19">
      <w:pPr>
        <w:pStyle w:val="a3"/>
        <w:ind w:left="492" w:right="840"/>
      </w:pPr>
      <w: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 Жанры западно-европейской музыки – месса, прелюдия, фуга, реквием,</w:t>
      </w:r>
      <w:r>
        <w:rPr>
          <w:spacing w:val="-1"/>
        </w:rPr>
        <w:t xml:space="preserve"> </w:t>
      </w:r>
      <w:r>
        <w:t>кантата,</w:t>
      </w:r>
      <w:r>
        <w:rPr>
          <w:spacing w:val="-1"/>
        </w:rPr>
        <w:t xml:space="preserve"> </w:t>
      </w:r>
      <w:r>
        <w:t>оратория,</w:t>
      </w:r>
      <w:r>
        <w:rPr>
          <w:spacing w:val="-3"/>
        </w:rPr>
        <w:t xml:space="preserve"> </w:t>
      </w:r>
      <w:r>
        <w:t>сюита</w:t>
      </w:r>
      <w:r>
        <w:rPr>
          <w:spacing w:val="-3"/>
        </w:rPr>
        <w:t xml:space="preserve"> </w:t>
      </w:r>
      <w:r>
        <w:t>(И.</w:t>
      </w:r>
      <w:r>
        <w:rPr>
          <w:spacing w:val="-1"/>
        </w:rPr>
        <w:t xml:space="preserve"> </w:t>
      </w:r>
      <w:r>
        <w:t>Бах Прелюдия</w:t>
      </w:r>
      <w:r>
        <w:rPr>
          <w:spacing w:val="-3"/>
        </w:rPr>
        <w:t xml:space="preserve"> </w:t>
      </w:r>
      <w:r>
        <w:t>до</w:t>
      </w:r>
      <w:r>
        <w:rPr>
          <w:spacing w:val="-2"/>
        </w:rPr>
        <w:t xml:space="preserve"> </w:t>
      </w:r>
      <w:r>
        <w:t>мажор,</w:t>
      </w:r>
      <w:r>
        <w:rPr>
          <w:spacing w:val="-1"/>
        </w:rPr>
        <w:t xml:space="preserve"> </w:t>
      </w:r>
      <w:r>
        <w:t>Фуга ре</w:t>
      </w:r>
      <w:r>
        <w:rPr>
          <w:spacing w:val="-3"/>
        </w:rPr>
        <w:t xml:space="preserve"> </w:t>
      </w:r>
      <w:r>
        <w:t>диез</w:t>
      </w:r>
      <w:r>
        <w:rPr>
          <w:spacing w:val="-3"/>
        </w:rPr>
        <w:t xml:space="preserve"> </w:t>
      </w:r>
      <w:r>
        <w:t>минор, Высокая</w:t>
      </w:r>
      <w:r>
        <w:rPr>
          <w:spacing w:val="49"/>
        </w:rPr>
        <w:t xml:space="preserve"> </w:t>
      </w:r>
      <w:r>
        <w:t>месса</w:t>
      </w:r>
      <w:r>
        <w:rPr>
          <w:spacing w:val="50"/>
        </w:rPr>
        <w:t xml:space="preserve"> </w:t>
      </w:r>
      <w:r>
        <w:t>си</w:t>
      </w:r>
      <w:r>
        <w:rPr>
          <w:spacing w:val="49"/>
        </w:rPr>
        <w:t xml:space="preserve"> </w:t>
      </w:r>
      <w:r>
        <w:t>минор,</w:t>
      </w:r>
      <w:r>
        <w:rPr>
          <w:spacing w:val="51"/>
        </w:rPr>
        <w:t xml:space="preserve"> </w:t>
      </w:r>
      <w:r>
        <w:t>Оратория</w:t>
      </w:r>
      <w:r>
        <w:rPr>
          <w:spacing w:val="51"/>
        </w:rPr>
        <w:t xml:space="preserve"> </w:t>
      </w:r>
      <w:r>
        <w:t>«Страсти</w:t>
      </w:r>
      <w:r>
        <w:rPr>
          <w:spacing w:val="51"/>
        </w:rPr>
        <w:t xml:space="preserve"> </w:t>
      </w:r>
      <w:r>
        <w:t>по</w:t>
      </w:r>
      <w:r>
        <w:rPr>
          <w:spacing w:val="52"/>
        </w:rPr>
        <w:t xml:space="preserve"> </w:t>
      </w:r>
      <w:r>
        <w:t>Матфею»,</w:t>
      </w:r>
      <w:r>
        <w:rPr>
          <w:spacing w:val="51"/>
        </w:rPr>
        <w:t xml:space="preserve"> </w:t>
      </w:r>
      <w:r>
        <w:t>Сюита</w:t>
      </w:r>
      <w:r>
        <w:rPr>
          <w:spacing w:val="50"/>
        </w:rPr>
        <w:t xml:space="preserve"> </w:t>
      </w:r>
      <w:r>
        <w:t>№</w:t>
      </w:r>
      <w:r>
        <w:rPr>
          <w:spacing w:val="51"/>
        </w:rPr>
        <w:t xml:space="preserve"> </w:t>
      </w:r>
      <w:r>
        <w:t>2</w:t>
      </w:r>
      <w:r>
        <w:rPr>
          <w:spacing w:val="52"/>
        </w:rPr>
        <w:t xml:space="preserve"> </w:t>
      </w:r>
      <w:r>
        <w:t>(7</w:t>
      </w:r>
      <w:r>
        <w:rPr>
          <w:spacing w:val="50"/>
        </w:rPr>
        <w:t xml:space="preserve"> </w:t>
      </w:r>
      <w:r>
        <w:rPr>
          <w:spacing w:val="-2"/>
        </w:rPr>
        <w:t>часть</w:t>
      </w:r>
    </w:p>
    <w:p w:rsidR="00F31BB1" w:rsidRDefault="00346B19">
      <w:pPr>
        <w:pStyle w:val="a3"/>
        <w:ind w:left="492" w:right="841" w:firstLine="0"/>
      </w:pPr>
      <w:r>
        <w:t>«Шутка»), Г. Гендель Пассакалия из сюиты соль минор, Хор «Аллилуйя» (№ 44) из оратории</w:t>
      </w:r>
      <w:r>
        <w:rPr>
          <w:spacing w:val="75"/>
        </w:rPr>
        <w:t xml:space="preserve"> </w:t>
      </w:r>
      <w:r>
        <w:t>«Мессия»,</w:t>
      </w:r>
      <w:r>
        <w:rPr>
          <w:spacing w:val="74"/>
        </w:rPr>
        <w:t xml:space="preserve"> </w:t>
      </w:r>
      <w:r>
        <w:t>Д.</w:t>
      </w:r>
      <w:r>
        <w:rPr>
          <w:spacing w:val="74"/>
        </w:rPr>
        <w:t xml:space="preserve"> </w:t>
      </w:r>
      <w:r>
        <w:t>Каччини.</w:t>
      </w:r>
      <w:r>
        <w:rPr>
          <w:spacing w:val="75"/>
        </w:rPr>
        <w:t xml:space="preserve"> </w:t>
      </w:r>
      <w:r>
        <w:t>«Ave</w:t>
      </w:r>
      <w:r>
        <w:rPr>
          <w:spacing w:val="74"/>
        </w:rPr>
        <w:t xml:space="preserve"> </w:t>
      </w:r>
      <w:r>
        <w:t>Maria»,</w:t>
      </w:r>
      <w:r>
        <w:rPr>
          <w:spacing w:val="74"/>
        </w:rPr>
        <w:t xml:space="preserve"> </w:t>
      </w:r>
      <w:r>
        <w:t>В.</w:t>
      </w:r>
      <w:r>
        <w:rPr>
          <w:spacing w:val="75"/>
        </w:rPr>
        <w:t xml:space="preserve"> </w:t>
      </w:r>
      <w:r>
        <w:t>Моцарт</w:t>
      </w:r>
      <w:r>
        <w:rPr>
          <w:spacing w:val="74"/>
        </w:rPr>
        <w:t xml:space="preserve"> </w:t>
      </w:r>
      <w:r>
        <w:t>Реквием</w:t>
      </w:r>
      <w:r>
        <w:rPr>
          <w:spacing w:val="74"/>
        </w:rPr>
        <w:t xml:space="preserve"> </w:t>
      </w:r>
      <w:r>
        <w:t>(«Dies</w:t>
      </w:r>
      <w:r>
        <w:rPr>
          <w:spacing w:val="74"/>
        </w:rPr>
        <w:t xml:space="preserve"> </w:t>
      </w:r>
      <w:r>
        <w:rPr>
          <w:spacing w:val="-2"/>
        </w:rPr>
        <w:t>ire»,</w:t>
      </w:r>
    </w:p>
    <w:p w:rsidR="00F31BB1" w:rsidRDefault="00346B19">
      <w:pPr>
        <w:pStyle w:val="a3"/>
        <w:ind w:left="493" w:right="842" w:firstLine="0"/>
      </w:pPr>
      <w:r>
        <w:t>«Lacrimoza»). Формы построения музыки (Й. Гайдн Симфония № 103 («С тремоло литавр»),</w:t>
      </w:r>
      <w:r>
        <w:rPr>
          <w:spacing w:val="8"/>
        </w:rPr>
        <w:t xml:space="preserve"> </w:t>
      </w:r>
      <w:r>
        <w:t>В.</w:t>
      </w:r>
      <w:r>
        <w:rPr>
          <w:spacing w:val="11"/>
        </w:rPr>
        <w:t xml:space="preserve"> </w:t>
      </w:r>
      <w:r>
        <w:t>Моцарт</w:t>
      </w:r>
      <w:r>
        <w:rPr>
          <w:spacing w:val="11"/>
        </w:rPr>
        <w:t xml:space="preserve"> </w:t>
      </w:r>
      <w:r>
        <w:t>«Маленькая</w:t>
      </w:r>
      <w:r>
        <w:rPr>
          <w:spacing w:val="10"/>
        </w:rPr>
        <w:t xml:space="preserve"> </w:t>
      </w:r>
      <w:r>
        <w:t>ночная</w:t>
      </w:r>
      <w:r>
        <w:rPr>
          <w:spacing w:val="11"/>
        </w:rPr>
        <w:t xml:space="preserve"> </w:t>
      </w:r>
      <w:r>
        <w:t>серенада»</w:t>
      </w:r>
      <w:r>
        <w:rPr>
          <w:spacing w:val="11"/>
        </w:rPr>
        <w:t xml:space="preserve"> </w:t>
      </w:r>
      <w:r>
        <w:t>(Рондо),</w:t>
      </w:r>
      <w:r>
        <w:rPr>
          <w:spacing w:val="10"/>
        </w:rPr>
        <w:t xml:space="preserve"> </w:t>
      </w:r>
      <w:r>
        <w:t>Л.</w:t>
      </w:r>
      <w:r>
        <w:rPr>
          <w:spacing w:val="11"/>
        </w:rPr>
        <w:t xml:space="preserve"> </w:t>
      </w:r>
      <w:r>
        <w:t>Бетховен</w:t>
      </w:r>
      <w:r>
        <w:rPr>
          <w:spacing w:val="13"/>
        </w:rPr>
        <w:t xml:space="preserve"> </w:t>
      </w:r>
      <w:r>
        <w:rPr>
          <w:spacing w:val="-2"/>
        </w:rPr>
        <w:t>Симфония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firstLine="0"/>
      </w:pPr>
      <w:r>
        <w:t>№</w:t>
      </w:r>
      <w:r>
        <w:rPr>
          <w:spacing w:val="-2"/>
        </w:rPr>
        <w:t xml:space="preserve"> </w:t>
      </w:r>
      <w:r>
        <w:t>5,</w:t>
      </w:r>
      <w:r>
        <w:rPr>
          <w:spacing w:val="-1"/>
        </w:rPr>
        <w:t xml:space="preserve"> </w:t>
      </w:r>
      <w:r>
        <w:t>Соната</w:t>
      </w:r>
      <w:r>
        <w:rPr>
          <w:spacing w:val="-3"/>
        </w:rPr>
        <w:t xml:space="preserve"> </w:t>
      </w:r>
      <w:r>
        <w:t>№</w:t>
      </w:r>
      <w:r>
        <w:rPr>
          <w:spacing w:val="-2"/>
        </w:rPr>
        <w:t xml:space="preserve"> </w:t>
      </w:r>
      <w:r>
        <w:t>7,</w:t>
      </w:r>
      <w:r>
        <w:rPr>
          <w:spacing w:val="-1"/>
        </w:rPr>
        <w:t xml:space="preserve"> </w:t>
      </w:r>
      <w:r>
        <w:t>Соната</w:t>
      </w:r>
      <w:r>
        <w:rPr>
          <w:spacing w:val="-3"/>
        </w:rPr>
        <w:t xml:space="preserve"> </w:t>
      </w:r>
      <w:r>
        <w:t>№</w:t>
      </w:r>
      <w:r>
        <w:rPr>
          <w:spacing w:val="-2"/>
        </w:rPr>
        <w:t xml:space="preserve"> </w:t>
      </w:r>
      <w:r>
        <w:t>8 («Патетическая»),</w:t>
      </w:r>
      <w:r>
        <w:rPr>
          <w:spacing w:val="-1"/>
        </w:rPr>
        <w:t xml:space="preserve"> </w:t>
      </w:r>
      <w:r>
        <w:t>Соната</w:t>
      </w:r>
      <w:r>
        <w:rPr>
          <w:spacing w:val="-3"/>
        </w:rPr>
        <w:t xml:space="preserve"> </w:t>
      </w:r>
      <w:r>
        <w:t>№</w:t>
      </w:r>
      <w:r>
        <w:rPr>
          <w:spacing w:val="-4"/>
        </w:rPr>
        <w:t xml:space="preserve"> </w:t>
      </w:r>
      <w:r>
        <w:t>14</w:t>
      </w:r>
      <w:r>
        <w:rPr>
          <w:spacing w:val="-2"/>
        </w:rPr>
        <w:t xml:space="preserve"> </w:t>
      </w:r>
      <w:r>
        <w:t>(«Лунная»),</w:t>
      </w:r>
      <w:r>
        <w:rPr>
          <w:spacing w:val="-1"/>
        </w:rPr>
        <w:t xml:space="preserve"> </w:t>
      </w:r>
      <w:r>
        <w:t>Соната № 23 («Аппассионата»).</w:t>
      </w:r>
    </w:p>
    <w:p w:rsidR="00F31BB1" w:rsidRDefault="00346B19">
      <w:pPr>
        <w:pStyle w:val="a3"/>
        <w:ind w:left="491" w:right="842"/>
      </w:pPr>
      <w:r>
        <w:t>Циклические формы инструментальной музыки – соната, симфония, концерт, сюита (В.</w:t>
      </w:r>
    </w:p>
    <w:p w:rsidR="00F31BB1" w:rsidRDefault="00346B19">
      <w:pPr>
        <w:pStyle w:val="a3"/>
        <w:ind w:left="491" w:right="842"/>
      </w:pPr>
      <w:r>
        <w:t>Моцарт. Соната до мажор (эксп. Ι ч.), Симфония № 40, Соната № 11, Ф. Шуберт Симфония № 8 («Неоконченная»), И.С. Бах Итальянский концерт). Д. Шостакович Симфония № 7 «Ленинградская».</w:t>
      </w:r>
    </w:p>
    <w:p w:rsidR="00F31BB1" w:rsidRDefault="00346B19">
      <w:pPr>
        <w:pStyle w:val="a3"/>
        <w:ind w:left="491" w:right="845"/>
      </w:pPr>
      <w:r>
        <w:t>Камерная инструментальная музыка (Ф. Шопен Вальс № 6, Мазурка № 1, И. Штраус «Полька-пиццикато», М. Огинский Полонез ре минор).</w:t>
      </w:r>
    </w:p>
    <w:p w:rsidR="00F31BB1" w:rsidRDefault="00346B19">
      <w:pPr>
        <w:pStyle w:val="a3"/>
        <w:spacing w:line="321" w:lineRule="exact"/>
        <w:ind w:left="1211" w:firstLine="0"/>
      </w:pPr>
      <w:r>
        <w:t>Этюд</w:t>
      </w:r>
      <w:r>
        <w:rPr>
          <w:spacing w:val="20"/>
        </w:rPr>
        <w:t xml:space="preserve"> </w:t>
      </w:r>
      <w:r>
        <w:t>(Ф.</w:t>
      </w:r>
      <w:r>
        <w:rPr>
          <w:spacing w:val="21"/>
        </w:rPr>
        <w:t xml:space="preserve"> </w:t>
      </w:r>
      <w:r>
        <w:t>Шопен</w:t>
      </w:r>
      <w:r>
        <w:rPr>
          <w:spacing w:val="22"/>
        </w:rPr>
        <w:t xml:space="preserve"> </w:t>
      </w:r>
      <w:r>
        <w:t>Этюд</w:t>
      </w:r>
      <w:r>
        <w:rPr>
          <w:spacing w:val="23"/>
        </w:rPr>
        <w:t xml:space="preserve"> </w:t>
      </w:r>
      <w:r>
        <w:t>№</w:t>
      </w:r>
      <w:r>
        <w:rPr>
          <w:spacing w:val="20"/>
        </w:rPr>
        <w:t xml:space="preserve"> </w:t>
      </w:r>
      <w:r>
        <w:t>12).</w:t>
      </w:r>
      <w:r>
        <w:rPr>
          <w:spacing w:val="21"/>
        </w:rPr>
        <w:t xml:space="preserve"> </w:t>
      </w:r>
      <w:r>
        <w:t>Транскрипция</w:t>
      </w:r>
      <w:r>
        <w:rPr>
          <w:spacing w:val="20"/>
        </w:rPr>
        <w:t xml:space="preserve"> </w:t>
      </w:r>
      <w:r>
        <w:t>(Ф.</w:t>
      </w:r>
      <w:r>
        <w:rPr>
          <w:spacing w:val="21"/>
        </w:rPr>
        <w:t xml:space="preserve"> </w:t>
      </w:r>
      <w:r>
        <w:t>Лист.</w:t>
      </w:r>
      <w:r>
        <w:rPr>
          <w:spacing w:val="21"/>
        </w:rPr>
        <w:t xml:space="preserve"> </w:t>
      </w:r>
      <w:r>
        <w:t>Венгерская</w:t>
      </w:r>
      <w:r>
        <w:rPr>
          <w:spacing w:val="21"/>
        </w:rPr>
        <w:t xml:space="preserve"> </w:t>
      </w:r>
      <w:r>
        <w:rPr>
          <w:spacing w:val="-2"/>
        </w:rPr>
        <w:t>рапсодия</w:t>
      </w:r>
    </w:p>
    <w:p w:rsidR="00F31BB1" w:rsidRDefault="00346B19">
      <w:pPr>
        <w:pStyle w:val="a3"/>
        <w:ind w:left="491" w:right="845" w:firstLine="0"/>
      </w:pPr>
      <w:r>
        <w:t xml:space="preserve">№ 2, Этюд Паганини № 6, И. Бах-Ф. Бузони Чакона из Партиты № 2 для скрипки </w:t>
      </w:r>
      <w:r>
        <w:rPr>
          <w:spacing w:val="-2"/>
        </w:rPr>
        <w:t>соло.).</w:t>
      </w:r>
    </w:p>
    <w:p w:rsidR="00F31BB1" w:rsidRDefault="00346B19">
      <w:pPr>
        <w:pStyle w:val="2"/>
        <w:spacing w:before="6"/>
        <w:ind w:left="1211"/>
        <w:jc w:val="left"/>
      </w:pPr>
      <w:r>
        <w:t>Модуль</w:t>
      </w:r>
      <w:r>
        <w:rPr>
          <w:spacing w:val="-6"/>
        </w:rPr>
        <w:t xml:space="preserve"> </w:t>
      </w:r>
      <w:r>
        <w:t>№</w:t>
      </w:r>
      <w:r>
        <w:rPr>
          <w:spacing w:val="-2"/>
        </w:rPr>
        <w:t xml:space="preserve"> </w:t>
      </w:r>
      <w:r>
        <w:t>5</w:t>
      </w:r>
      <w:r>
        <w:rPr>
          <w:spacing w:val="-4"/>
        </w:rPr>
        <w:t xml:space="preserve"> </w:t>
      </w:r>
      <w:r>
        <w:t>«Русская</w:t>
      </w:r>
      <w:r>
        <w:rPr>
          <w:spacing w:val="-4"/>
        </w:rPr>
        <w:t xml:space="preserve"> </w:t>
      </w:r>
      <w:r>
        <w:t>классическая</w:t>
      </w:r>
      <w:r>
        <w:rPr>
          <w:spacing w:val="-6"/>
        </w:rPr>
        <w:t xml:space="preserve"> </w:t>
      </w:r>
      <w:r>
        <w:rPr>
          <w:spacing w:val="-2"/>
        </w:rPr>
        <w:t>музыка»</w:t>
      </w:r>
    </w:p>
    <w:p w:rsidR="00F31BB1" w:rsidRDefault="00346B19">
      <w:pPr>
        <w:pStyle w:val="a3"/>
        <w:ind w:left="491" w:right="919"/>
        <w:jc w:val="left"/>
      </w:pPr>
      <w:r>
        <w:t>Образы</w:t>
      </w:r>
      <w:r>
        <w:rPr>
          <w:spacing w:val="-3"/>
        </w:rPr>
        <w:t xml:space="preserve"> </w:t>
      </w:r>
      <w:r>
        <w:t>народных</w:t>
      </w:r>
      <w:r>
        <w:rPr>
          <w:spacing w:val="-3"/>
        </w:rPr>
        <w:t xml:space="preserve"> </w:t>
      </w:r>
      <w:r>
        <w:t>героев,</w:t>
      </w:r>
      <w:r>
        <w:rPr>
          <w:spacing w:val="-4"/>
        </w:rPr>
        <w:t xml:space="preserve"> </w:t>
      </w:r>
      <w:r>
        <w:t>тема</w:t>
      </w:r>
      <w:r>
        <w:rPr>
          <w:spacing w:val="-4"/>
        </w:rPr>
        <w:t xml:space="preserve"> </w:t>
      </w:r>
      <w:r>
        <w:t>служения</w:t>
      </w:r>
      <w:r>
        <w:rPr>
          <w:spacing w:val="-3"/>
        </w:rPr>
        <w:t xml:space="preserve"> </w:t>
      </w:r>
      <w:r>
        <w:t>Отечеству</w:t>
      </w:r>
      <w:r>
        <w:rPr>
          <w:spacing w:val="-8"/>
        </w:rPr>
        <w:t xml:space="preserve"> </w:t>
      </w:r>
      <w:r>
        <w:t>в</w:t>
      </w:r>
      <w:r>
        <w:rPr>
          <w:spacing w:val="-4"/>
        </w:rPr>
        <w:t xml:space="preserve"> </w:t>
      </w:r>
      <w:r>
        <w:t>крупных</w:t>
      </w:r>
      <w:r>
        <w:rPr>
          <w:spacing w:val="-3"/>
        </w:rPr>
        <w:t xml:space="preserve"> </w:t>
      </w:r>
      <w:r>
        <w:t>театральных</w:t>
      </w:r>
      <w:r>
        <w:rPr>
          <w:spacing w:val="-3"/>
        </w:rPr>
        <w:t xml:space="preserve"> </w:t>
      </w:r>
      <w:r>
        <w:t xml:space="preserve">и симфонических произведениях русских композиторов (на примере сочинений композиторов — членов «Могучей кучки», С. С. Прокофьева, Г. В. Свиридова и </w:t>
      </w:r>
      <w:r>
        <w:rPr>
          <w:spacing w:val="-2"/>
        </w:rPr>
        <w:t>др.).</w:t>
      </w:r>
    </w:p>
    <w:p w:rsidR="00F31BB1" w:rsidRDefault="00346B19">
      <w:pPr>
        <w:pStyle w:val="a3"/>
        <w:ind w:left="491" w:right="841"/>
      </w:pPr>
      <w: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p w:rsidR="00F31BB1" w:rsidRDefault="00346B19">
      <w:pPr>
        <w:pStyle w:val="a3"/>
        <w:ind w:left="491" w:right="842"/>
      </w:pPr>
      <w:r>
        <w:t>Творчество выдающихся отечественных исполнителей (С. Рихтер, Л. Коган, М. Ростропович, Е. Мравинский и др.). Консерватории в Москве и Санкт- Петербурге, родном городе. Конкурс имени П. И. Чайковского</w:t>
      </w:r>
    </w:p>
    <w:p w:rsidR="00F31BB1" w:rsidRDefault="00346B19">
      <w:pPr>
        <w:pStyle w:val="a3"/>
        <w:ind w:left="491" w:right="842"/>
      </w:pPr>
      <w:r>
        <w:t xml:space="preserve">Идея светомузыки. Мистерии А. Н. Скрябина. Терменвокс, синтезатор Е. Мурзина, электронная музыка (на примере творчества А. Г. Шнитке, Э. Н. Артемьева и др.) Русская музыка XX века (А. Скрябин Прелюдия № 4, А. Шнитке Кончерто гроссо, Сюита в старинном стиле, А. Журбин, Рок-опера «Орфей и </w:t>
      </w:r>
      <w:r>
        <w:rPr>
          <w:spacing w:val="-2"/>
        </w:rPr>
        <w:t>Эвридика»).</w:t>
      </w:r>
    </w:p>
    <w:p w:rsidR="00F31BB1" w:rsidRDefault="00346B19">
      <w:pPr>
        <w:pStyle w:val="2"/>
        <w:ind w:left="1212"/>
      </w:pPr>
      <w:r>
        <w:t>Модуль</w:t>
      </w:r>
      <w:r>
        <w:rPr>
          <w:spacing w:val="-8"/>
        </w:rPr>
        <w:t xml:space="preserve"> </w:t>
      </w:r>
      <w:r>
        <w:t>№</w:t>
      </w:r>
      <w:r>
        <w:rPr>
          <w:spacing w:val="-2"/>
        </w:rPr>
        <w:t xml:space="preserve"> </w:t>
      </w:r>
      <w:r>
        <w:t>6</w:t>
      </w:r>
      <w:r>
        <w:rPr>
          <w:spacing w:val="-4"/>
        </w:rPr>
        <w:t xml:space="preserve"> </w:t>
      </w:r>
      <w:r>
        <w:t>«Истоки</w:t>
      </w:r>
      <w:r>
        <w:rPr>
          <w:spacing w:val="-5"/>
        </w:rPr>
        <w:t xml:space="preserve"> </w:t>
      </w:r>
      <w:r>
        <w:t>и</w:t>
      </w:r>
      <w:r>
        <w:rPr>
          <w:spacing w:val="-4"/>
        </w:rPr>
        <w:t xml:space="preserve"> </w:t>
      </w:r>
      <w:r>
        <w:t>образы</w:t>
      </w:r>
      <w:r>
        <w:rPr>
          <w:spacing w:val="-4"/>
        </w:rPr>
        <w:t xml:space="preserve"> </w:t>
      </w:r>
      <w:r>
        <w:t>русской</w:t>
      </w:r>
      <w:r>
        <w:rPr>
          <w:spacing w:val="-5"/>
        </w:rPr>
        <w:t xml:space="preserve"> </w:t>
      </w:r>
      <w:r>
        <w:t>и</w:t>
      </w:r>
      <w:r>
        <w:rPr>
          <w:spacing w:val="-4"/>
        </w:rPr>
        <w:t xml:space="preserve"> </w:t>
      </w:r>
      <w:r>
        <w:t>европейской</w:t>
      </w:r>
      <w:r>
        <w:rPr>
          <w:spacing w:val="-4"/>
        </w:rPr>
        <w:t xml:space="preserve"> </w:t>
      </w:r>
      <w:r>
        <w:t>духовной</w:t>
      </w:r>
      <w:r>
        <w:rPr>
          <w:spacing w:val="-4"/>
        </w:rPr>
        <w:t xml:space="preserve"> </w:t>
      </w:r>
      <w:r>
        <w:rPr>
          <w:spacing w:val="-2"/>
        </w:rPr>
        <w:t>музыки»</w:t>
      </w:r>
    </w:p>
    <w:p w:rsidR="00F31BB1" w:rsidRDefault="00346B19">
      <w:pPr>
        <w:pStyle w:val="a3"/>
        <w:spacing w:line="319" w:lineRule="exact"/>
        <w:ind w:left="492" w:firstLine="0"/>
      </w:pPr>
      <w:r>
        <w:t>Сохранение</w:t>
      </w:r>
      <w:r>
        <w:rPr>
          <w:spacing w:val="-10"/>
        </w:rPr>
        <w:t xml:space="preserve"> </w:t>
      </w:r>
      <w:r>
        <w:t>традиций</w:t>
      </w:r>
      <w:r>
        <w:rPr>
          <w:spacing w:val="-8"/>
        </w:rPr>
        <w:t xml:space="preserve"> </w:t>
      </w:r>
      <w:r>
        <w:t>духовной</w:t>
      </w:r>
      <w:r>
        <w:rPr>
          <w:spacing w:val="-7"/>
        </w:rPr>
        <w:t xml:space="preserve"> </w:t>
      </w:r>
      <w:r>
        <w:t>музыки</w:t>
      </w:r>
      <w:r>
        <w:rPr>
          <w:spacing w:val="-6"/>
        </w:rPr>
        <w:t xml:space="preserve"> </w:t>
      </w:r>
      <w:r>
        <w:rPr>
          <w:spacing w:val="-2"/>
        </w:rPr>
        <w:t>сегодня.</w:t>
      </w:r>
    </w:p>
    <w:p w:rsidR="00F31BB1" w:rsidRDefault="00346B19">
      <w:pPr>
        <w:pStyle w:val="a3"/>
        <w:ind w:left="492" w:right="842"/>
      </w:pPr>
      <w:r>
        <w:t>Переосмысление религиозной темы в творчестве композиторов XX–XXI веков. Религиозная тематика в контексте поп-культуры. Русская духовная музыка – знаменный распев, кант, литургия, хоровой концерт (знаменный распев, П.И.Чайковский</w:t>
      </w:r>
      <w:r>
        <w:rPr>
          <w:spacing w:val="50"/>
        </w:rPr>
        <w:t xml:space="preserve">  </w:t>
      </w:r>
      <w:r>
        <w:t>«Всенощное</w:t>
      </w:r>
      <w:r>
        <w:rPr>
          <w:spacing w:val="51"/>
        </w:rPr>
        <w:t xml:space="preserve">  </w:t>
      </w:r>
      <w:r>
        <w:t>бдение»</w:t>
      </w:r>
      <w:r>
        <w:rPr>
          <w:spacing w:val="52"/>
        </w:rPr>
        <w:t xml:space="preserve">  </w:t>
      </w:r>
      <w:r>
        <w:t>(«Богородице</w:t>
      </w:r>
      <w:r>
        <w:rPr>
          <w:spacing w:val="51"/>
        </w:rPr>
        <w:t xml:space="preserve">  </w:t>
      </w:r>
      <w:r>
        <w:t>Дево,</w:t>
      </w:r>
      <w:r>
        <w:rPr>
          <w:spacing w:val="52"/>
        </w:rPr>
        <w:t xml:space="preserve">  </w:t>
      </w:r>
      <w:r>
        <w:t>радуйся»</w:t>
      </w:r>
      <w:r>
        <w:rPr>
          <w:spacing w:val="51"/>
        </w:rPr>
        <w:t xml:space="preserve">  </w:t>
      </w:r>
      <w:r>
        <w:t>№</w:t>
      </w:r>
      <w:r>
        <w:rPr>
          <w:spacing w:val="53"/>
        </w:rPr>
        <w:t xml:space="preserve">  </w:t>
      </w:r>
      <w:r>
        <w:rPr>
          <w:spacing w:val="-5"/>
        </w:rPr>
        <w:t>8),</w:t>
      </w:r>
    </w:p>
    <w:p w:rsidR="00F31BB1" w:rsidRDefault="00346B19">
      <w:pPr>
        <w:pStyle w:val="a3"/>
        <w:ind w:left="492" w:firstLine="0"/>
      </w:pPr>
      <w:r>
        <w:t>«Покаянная</w:t>
      </w:r>
      <w:r>
        <w:rPr>
          <w:spacing w:val="-8"/>
        </w:rPr>
        <w:t xml:space="preserve"> </w:t>
      </w:r>
      <w:r>
        <w:t>молитва</w:t>
      </w:r>
      <w:r>
        <w:rPr>
          <w:spacing w:val="-6"/>
        </w:rPr>
        <w:t xml:space="preserve"> </w:t>
      </w:r>
      <w:r>
        <w:t>о</w:t>
      </w:r>
      <w:r>
        <w:rPr>
          <w:spacing w:val="-5"/>
        </w:rPr>
        <w:t xml:space="preserve"> </w:t>
      </w:r>
      <w:r>
        <w:t>Руси»,</w:t>
      </w:r>
      <w:r>
        <w:rPr>
          <w:spacing w:val="-7"/>
        </w:rPr>
        <w:t xml:space="preserve"> </w:t>
      </w:r>
      <w:r>
        <w:t>С.</w:t>
      </w:r>
      <w:r>
        <w:rPr>
          <w:spacing w:val="-6"/>
        </w:rPr>
        <w:t xml:space="preserve"> </w:t>
      </w:r>
      <w:r>
        <w:t>Рахманинов</w:t>
      </w:r>
      <w:r>
        <w:rPr>
          <w:spacing w:val="-6"/>
        </w:rPr>
        <w:t xml:space="preserve"> </w:t>
      </w:r>
      <w:r>
        <w:t>«Всенощное</w:t>
      </w:r>
      <w:r>
        <w:rPr>
          <w:spacing w:val="-6"/>
        </w:rPr>
        <w:t xml:space="preserve"> </w:t>
      </w:r>
      <w:r>
        <w:rPr>
          <w:spacing w:val="-2"/>
        </w:rPr>
        <w:t>бдение»).</w:t>
      </w:r>
    </w:p>
    <w:p w:rsidR="00F31BB1" w:rsidRDefault="00346B19">
      <w:pPr>
        <w:pStyle w:val="2"/>
        <w:spacing w:before="5"/>
        <w:ind w:left="1212"/>
      </w:pPr>
      <w:r>
        <w:t>Модуль</w:t>
      </w:r>
      <w:r>
        <w:rPr>
          <w:spacing w:val="-9"/>
        </w:rPr>
        <w:t xml:space="preserve"> </w:t>
      </w:r>
      <w:r>
        <w:t>№</w:t>
      </w:r>
      <w:r>
        <w:rPr>
          <w:spacing w:val="-3"/>
        </w:rPr>
        <w:t xml:space="preserve"> </w:t>
      </w:r>
      <w:r>
        <w:t>7</w:t>
      </w:r>
      <w:r>
        <w:rPr>
          <w:spacing w:val="-6"/>
        </w:rPr>
        <w:t xml:space="preserve"> </w:t>
      </w:r>
      <w:r>
        <w:t>«Жанры</w:t>
      </w:r>
      <w:r>
        <w:rPr>
          <w:spacing w:val="-5"/>
        </w:rPr>
        <w:t xml:space="preserve"> </w:t>
      </w:r>
      <w:r>
        <w:t>музыкального</w:t>
      </w:r>
      <w:r>
        <w:rPr>
          <w:spacing w:val="-5"/>
        </w:rPr>
        <w:t xml:space="preserve"> </w:t>
      </w:r>
      <w:r>
        <w:rPr>
          <w:spacing w:val="-2"/>
        </w:rPr>
        <w:t>искусства»</w:t>
      </w:r>
    </w:p>
    <w:p w:rsidR="00F31BB1" w:rsidRDefault="00346B19">
      <w:pPr>
        <w:pStyle w:val="a3"/>
        <w:spacing w:line="319" w:lineRule="exact"/>
        <w:ind w:left="1212" w:firstLine="0"/>
      </w:pPr>
      <w:r>
        <w:t>Одночастные</w:t>
      </w:r>
      <w:r>
        <w:rPr>
          <w:spacing w:val="-11"/>
        </w:rPr>
        <w:t xml:space="preserve"> </w:t>
      </w:r>
      <w:r>
        <w:t>симфонические</w:t>
      </w:r>
      <w:r>
        <w:rPr>
          <w:spacing w:val="-8"/>
        </w:rPr>
        <w:t xml:space="preserve"> </w:t>
      </w:r>
      <w:r>
        <w:t>жанры</w:t>
      </w:r>
      <w:r>
        <w:rPr>
          <w:spacing w:val="-7"/>
        </w:rPr>
        <w:t xml:space="preserve"> </w:t>
      </w:r>
      <w:r>
        <w:t>(увертюра,</w:t>
      </w:r>
      <w:r>
        <w:rPr>
          <w:spacing w:val="-8"/>
        </w:rPr>
        <w:t xml:space="preserve"> </w:t>
      </w:r>
      <w:r>
        <w:t>картина).</w:t>
      </w:r>
      <w:r>
        <w:rPr>
          <w:spacing w:val="-8"/>
        </w:rPr>
        <w:t xml:space="preserve"> </w:t>
      </w:r>
      <w:r>
        <w:rPr>
          <w:spacing w:val="-2"/>
        </w:rPr>
        <w:t>Симфония.</w:t>
      </w:r>
    </w:p>
    <w:p w:rsidR="00F31BB1" w:rsidRDefault="00346B19">
      <w:pPr>
        <w:pStyle w:val="a3"/>
        <w:spacing w:before="2"/>
        <w:ind w:left="492" w:right="842"/>
      </w:pPr>
      <w:r>
        <w:t>Опера, балет. Либретто. Строение музыкального спектакля: увертюра, действия, антракты, финал.</w:t>
      </w:r>
    </w:p>
    <w:p w:rsidR="00F31BB1" w:rsidRDefault="00346B19">
      <w:pPr>
        <w:pStyle w:val="a3"/>
        <w:ind w:left="492" w:right="846"/>
      </w:pPr>
      <w:r>
        <w:t>Массовые сцены. Сольные номера главных героев. Номерная структура и сквозное развитие сюжета. Лейтмотивы.</w:t>
      </w:r>
    </w:p>
    <w:p w:rsidR="00F31BB1" w:rsidRDefault="00346B19">
      <w:pPr>
        <w:pStyle w:val="a3"/>
        <w:ind w:left="492" w:right="843"/>
      </w:pPr>
      <w:r>
        <w:t>Роль оркестра в музыкальном спектакле. В музыкальном театре (К. Глюк. Опера «Орфей и Эвридика», Ж. Бизе Опера «Кармен», Д. Верди «Риголетто»). Два направления</w:t>
      </w:r>
      <w:r>
        <w:rPr>
          <w:spacing w:val="61"/>
          <w:w w:val="150"/>
        </w:rPr>
        <w:t xml:space="preserve"> </w:t>
      </w:r>
      <w:r>
        <w:t>музыкальной</w:t>
      </w:r>
      <w:r>
        <w:rPr>
          <w:spacing w:val="63"/>
          <w:w w:val="150"/>
        </w:rPr>
        <w:t xml:space="preserve"> </w:t>
      </w:r>
      <w:r>
        <w:t>культуры:</w:t>
      </w:r>
      <w:r>
        <w:rPr>
          <w:spacing w:val="61"/>
          <w:w w:val="150"/>
        </w:rPr>
        <w:t xml:space="preserve"> </w:t>
      </w:r>
      <w:r>
        <w:t>светская</w:t>
      </w:r>
      <w:r>
        <w:rPr>
          <w:spacing w:val="60"/>
          <w:w w:val="150"/>
        </w:rPr>
        <w:t xml:space="preserve"> </w:t>
      </w:r>
      <w:r>
        <w:t>и</w:t>
      </w:r>
      <w:r>
        <w:rPr>
          <w:spacing w:val="61"/>
          <w:w w:val="150"/>
        </w:rPr>
        <w:t xml:space="preserve"> </w:t>
      </w:r>
      <w:r>
        <w:t>духовная</w:t>
      </w:r>
      <w:r>
        <w:rPr>
          <w:spacing w:val="63"/>
          <w:w w:val="150"/>
        </w:rPr>
        <w:t xml:space="preserve"> </w:t>
      </w:r>
      <w:r>
        <w:t>музыка.</w:t>
      </w:r>
      <w:r>
        <w:rPr>
          <w:spacing w:val="62"/>
          <w:w w:val="150"/>
        </w:rPr>
        <w:t xml:space="preserve"> </w:t>
      </w:r>
      <w:r>
        <w:t>Ф.</w:t>
      </w:r>
      <w:r>
        <w:rPr>
          <w:spacing w:val="63"/>
          <w:w w:val="150"/>
        </w:rPr>
        <w:t xml:space="preserve"> </w:t>
      </w:r>
      <w:r>
        <w:rPr>
          <w:spacing w:val="-2"/>
        </w:rPr>
        <w:t>Шуберт</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firstLine="0"/>
      </w:pPr>
      <w:r>
        <w:t>Вокальный цикл на ст. В. Мюллера «Прекрасная мельничиха», «Лесной царь» (ст. И. Гете), «Ave Maria»).</w:t>
      </w:r>
    </w:p>
    <w:p w:rsidR="00F31BB1" w:rsidRDefault="00346B19">
      <w:pPr>
        <w:pStyle w:val="2"/>
        <w:spacing w:before="4"/>
        <w:ind w:left="1211"/>
      </w:pPr>
      <w:r>
        <w:t>Модуль</w:t>
      </w:r>
      <w:r>
        <w:rPr>
          <w:spacing w:val="-8"/>
        </w:rPr>
        <w:t xml:space="preserve"> </w:t>
      </w:r>
      <w:r>
        <w:t>№</w:t>
      </w:r>
      <w:r>
        <w:rPr>
          <w:spacing w:val="-2"/>
        </w:rPr>
        <w:t xml:space="preserve"> </w:t>
      </w:r>
      <w:r>
        <w:t>8</w:t>
      </w:r>
      <w:r>
        <w:rPr>
          <w:spacing w:val="-5"/>
        </w:rPr>
        <w:t xml:space="preserve"> </w:t>
      </w:r>
      <w:r>
        <w:t>«Связь</w:t>
      </w:r>
      <w:r>
        <w:rPr>
          <w:spacing w:val="-3"/>
        </w:rPr>
        <w:t xml:space="preserve"> </w:t>
      </w:r>
      <w:r>
        <w:t>музыки</w:t>
      </w:r>
      <w:r>
        <w:rPr>
          <w:spacing w:val="-4"/>
        </w:rPr>
        <w:t xml:space="preserve"> </w:t>
      </w:r>
      <w:r>
        <w:t>с</w:t>
      </w:r>
      <w:r>
        <w:rPr>
          <w:spacing w:val="-4"/>
        </w:rPr>
        <w:t xml:space="preserve"> </w:t>
      </w:r>
      <w:r>
        <w:t>другими</w:t>
      </w:r>
      <w:r>
        <w:rPr>
          <w:spacing w:val="-4"/>
        </w:rPr>
        <w:t xml:space="preserve"> </w:t>
      </w:r>
      <w:r>
        <w:t>видами</w:t>
      </w:r>
      <w:r>
        <w:rPr>
          <w:spacing w:val="-4"/>
        </w:rPr>
        <w:t xml:space="preserve"> </w:t>
      </w:r>
      <w:r>
        <w:rPr>
          <w:spacing w:val="-2"/>
        </w:rPr>
        <w:t>искусства»</w:t>
      </w:r>
    </w:p>
    <w:p w:rsidR="00F31BB1" w:rsidRDefault="00346B19">
      <w:pPr>
        <w:pStyle w:val="a3"/>
        <w:ind w:left="491" w:right="842"/>
      </w:pPr>
      <w:r>
        <w:t>Музыка в немом и звуковом кино. Внутрикадровая и закадровая музыка. Жанры фильмаоперы, фильма-балета, фильма-мюзикла, музыкального</w:t>
      </w:r>
      <w:r>
        <w:rPr>
          <w:spacing w:val="40"/>
        </w:rPr>
        <w:t xml:space="preserve"> </w:t>
      </w:r>
      <w:r>
        <w:t>мультфильма (на примере произведений</w:t>
      </w:r>
    </w:p>
    <w:p w:rsidR="00F31BB1" w:rsidRDefault="00346B19">
      <w:pPr>
        <w:pStyle w:val="a3"/>
        <w:ind w:left="1211" w:firstLine="0"/>
        <w:rPr>
          <w:b/>
        </w:rPr>
      </w:pPr>
      <w:r>
        <w:t>Р.</w:t>
      </w:r>
      <w:r>
        <w:rPr>
          <w:spacing w:val="-6"/>
        </w:rPr>
        <w:t xml:space="preserve"> </w:t>
      </w:r>
      <w:r>
        <w:t>Роджерса,</w:t>
      </w:r>
      <w:r>
        <w:rPr>
          <w:spacing w:val="-4"/>
        </w:rPr>
        <w:t xml:space="preserve"> </w:t>
      </w:r>
      <w:r>
        <w:t>Ф.</w:t>
      </w:r>
      <w:r>
        <w:rPr>
          <w:spacing w:val="-4"/>
        </w:rPr>
        <w:t xml:space="preserve"> </w:t>
      </w:r>
      <w:r>
        <w:t>Лоу,</w:t>
      </w:r>
      <w:r>
        <w:rPr>
          <w:spacing w:val="-3"/>
        </w:rPr>
        <w:t xml:space="preserve"> </w:t>
      </w:r>
      <w:r>
        <w:t>Г.</w:t>
      </w:r>
      <w:r>
        <w:rPr>
          <w:spacing w:val="-4"/>
        </w:rPr>
        <w:t xml:space="preserve"> </w:t>
      </w:r>
      <w:r>
        <w:t>Гладкова,</w:t>
      </w:r>
      <w:r>
        <w:rPr>
          <w:spacing w:val="-4"/>
        </w:rPr>
        <w:t xml:space="preserve"> </w:t>
      </w:r>
      <w:r>
        <w:t>А.</w:t>
      </w:r>
      <w:r>
        <w:rPr>
          <w:spacing w:val="-3"/>
        </w:rPr>
        <w:t xml:space="preserve"> </w:t>
      </w:r>
      <w:r>
        <w:t>Шнитке)</w:t>
      </w:r>
      <w:r>
        <w:rPr>
          <w:spacing w:val="-4"/>
        </w:rPr>
        <w:t xml:space="preserve"> </w:t>
      </w:r>
      <w:r>
        <w:rPr>
          <w:b/>
        </w:rPr>
        <w:t>Модуль</w:t>
      </w:r>
      <w:r>
        <w:rPr>
          <w:b/>
          <w:spacing w:val="-4"/>
        </w:rPr>
        <w:t xml:space="preserve"> </w:t>
      </w:r>
      <w:r>
        <w:rPr>
          <w:b/>
        </w:rPr>
        <w:t>№</w:t>
      </w:r>
      <w:r>
        <w:rPr>
          <w:b/>
          <w:spacing w:val="-4"/>
        </w:rPr>
        <w:t xml:space="preserve"> </w:t>
      </w:r>
      <w:r>
        <w:rPr>
          <w:b/>
          <w:spacing w:val="-10"/>
        </w:rPr>
        <w:t>9</w:t>
      </w:r>
    </w:p>
    <w:p w:rsidR="00F31BB1" w:rsidRDefault="00346B19">
      <w:pPr>
        <w:pStyle w:val="2"/>
        <w:spacing w:before="2"/>
        <w:ind w:left="491"/>
      </w:pPr>
      <w:r>
        <w:t>«Современная</w:t>
      </w:r>
      <w:r>
        <w:rPr>
          <w:spacing w:val="-10"/>
        </w:rPr>
        <w:t xml:space="preserve"> </w:t>
      </w:r>
      <w:r>
        <w:t>музыка:</w:t>
      </w:r>
      <w:r>
        <w:rPr>
          <w:spacing w:val="-4"/>
        </w:rPr>
        <w:t xml:space="preserve"> </w:t>
      </w:r>
      <w:r>
        <w:t>основные</w:t>
      </w:r>
      <w:r>
        <w:rPr>
          <w:spacing w:val="-5"/>
        </w:rPr>
        <w:t xml:space="preserve"> </w:t>
      </w:r>
      <w:r>
        <w:t>жанры</w:t>
      </w:r>
      <w:r>
        <w:rPr>
          <w:spacing w:val="-5"/>
        </w:rPr>
        <w:t xml:space="preserve"> </w:t>
      </w:r>
      <w:r>
        <w:t>и</w:t>
      </w:r>
      <w:r>
        <w:rPr>
          <w:spacing w:val="-5"/>
        </w:rPr>
        <w:t xml:space="preserve"> </w:t>
      </w:r>
      <w:r>
        <w:rPr>
          <w:spacing w:val="-2"/>
        </w:rPr>
        <w:t>направления»</w:t>
      </w:r>
    </w:p>
    <w:p w:rsidR="00F31BB1" w:rsidRDefault="00346B19">
      <w:pPr>
        <w:pStyle w:val="a3"/>
        <w:ind w:left="491" w:right="842"/>
      </w:pPr>
      <w:r>
        <w:t>Направления и стили молодёжной музыкальной культуры XX–XXI веков (рок-н-ролл, рок, панк, рэп, хип-хоп и др.). Социальный и коммерческий контекст массовой</w:t>
      </w:r>
      <w:r>
        <w:rPr>
          <w:spacing w:val="58"/>
        </w:rPr>
        <w:t xml:space="preserve"> </w:t>
      </w:r>
      <w:r>
        <w:t>музыкальной</w:t>
      </w:r>
      <w:r>
        <w:rPr>
          <w:spacing w:val="60"/>
        </w:rPr>
        <w:t xml:space="preserve"> </w:t>
      </w:r>
      <w:r>
        <w:t>культуры.</w:t>
      </w:r>
      <w:r>
        <w:rPr>
          <w:spacing w:val="59"/>
        </w:rPr>
        <w:t xml:space="preserve"> </w:t>
      </w:r>
      <w:r>
        <w:t>Музыка</w:t>
      </w:r>
      <w:r>
        <w:rPr>
          <w:spacing w:val="59"/>
        </w:rPr>
        <w:t xml:space="preserve"> </w:t>
      </w:r>
      <w:r>
        <w:t>в</w:t>
      </w:r>
      <w:r>
        <w:rPr>
          <w:spacing w:val="58"/>
        </w:rPr>
        <w:t xml:space="preserve"> </w:t>
      </w:r>
      <w:r>
        <w:t>кино</w:t>
      </w:r>
      <w:r>
        <w:rPr>
          <w:spacing w:val="61"/>
        </w:rPr>
        <w:t xml:space="preserve"> </w:t>
      </w:r>
      <w:r>
        <w:t>(И.</w:t>
      </w:r>
      <w:r>
        <w:rPr>
          <w:spacing w:val="58"/>
        </w:rPr>
        <w:t xml:space="preserve"> </w:t>
      </w:r>
      <w:r>
        <w:t>Дунаевский.</w:t>
      </w:r>
      <w:r>
        <w:rPr>
          <w:spacing w:val="59"/>
        </w:rPr>
        <w:t xml:space="preserve"> </w:t>
      </w:r>
      <w:r>
        <w:t>Марш</w:t>
      </w:r>
      <w:r>
        <w:rPr>
          <w:spacing w:val="59"/>
        </w:rPr>
        <w:t xml:space="preserve"> </w:t>
      </w:r>
      <w:r>
        <w:t>из</w:t>
      </w:r>
      <w:r>
        <w:rPr>
          <w:spacing w:val="57"/>
        </w:rPr>
        <w:t xml:space="preserve"> </w:t>
      </w:r>
      <w:r>
        <w:rPr>
          <w:spacing w:val="-5"/>
        </w:rPr>
        <w:t>к/ф</w:t>
      </w:r>
    </w:p>
    <w:p w:rsidR="00F31BB1" w:rsidRDefault="00346B19">
      <w:pPr>
        <w:pStyle w:val="a3"/>
        <w:spacing w:line="321" w:lineRule="exact"/>
        <w:ind w:left="492" w:firstLine="0"/>
      </w:pPr>
      <w:r>
        <w:t>«Веселые</w:t>
      </w:r>
      <w:r>
        <w:rPr>
          <w:spacing w:val="-8"/>
        </w:rPr>
        <w:t xml:space="preserve"> </w:t>
      </w:r>
      <w:r>
        <w:t>ребята»,</w:t>
      </w:r>
      <w:r>
        <w:rPr>
          <w:spacing w:val="-4"/>
        </w:rPr>
        <w:t xml:space="preserve"> </w:t>
      </w:r>
      <w:r>
        <w:t>Ф.</w:t>
      </w:r>
      <w:r>
        <w:rPr>
          <w:spacing w:val="-4"/>
        </w:rPr>
        <w:t xml:space="preserve"> </w:t>
      </w:r>
      <w:r>
        <w:t>Лэй.</w:t>
      </w:r>
      <w:r>
        <w:rPr>
          <w:spacing w:val="-4"/>
        </w:rPr>
        <w:t xml:space="preserve"> </w:t>
      </w:r>
      <w:r>
        <w:t>«История</w:t>
      </w:r>
      <w:r>
        <w:rPr>
          <w:spacing w:val="-3"/>
        </w:rPr>
        <w:t xml:space="preserve"> </w:t>
      </w:r>
      <w:r>
        <w:rPr>
          <w:spacing w:val="-2"/>
        </w:rPr>
        <w:t>любви»).</w:t>
      </w:r>
    </w:p>
    <w:p w:rsidR="00F31BB1" w:rsidRDefault="00346B19">
      <w:pPr>
        <w:pStyle w:val="a3"/>
        <w:ind w:left="492" w:right="842"/>
      </w:pPr>
      <w:r>
        <w:t>Классика и современность (Р. Щедрин. Опера «Не только любовь». (Песня и частушки Варвары),</w:t>
      </w:r>
      <w:r>
        <w:rPr>
          <w:spacing w:val="40"/>
        </w:rPr>
        <w:t xml:space="preserve"> </w:t>
      </w:r>
      <w:r>
        <w:t>Ж. Бизе–Р. Щедрин Балет «Кармен-сюита», Э. Уэббер Рок- опера «Иисус Христос – суперзвезда», Д. Кабалевский «Реквием» на ст. Р. Рождественского («Наши дети», «Помните!»).</w:t>
      </w:r>
    </w:p>
    <w:p w:rsidR="00F31BB1" w:rsidRDefault="00346B19">
      <w:pPr>
        <w:pStyle w:val="a3"/>
        <w:ind w:left="492" w:right="842"/>
      </w:pPr>
      <w: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31BB1" w:rsidRDefault="00346B19" w:rsidP="00355E31">
      <w:pPr>
        <w:pStyle w:val="1"/>
        <w:numPr>
          <w:ilvl w:val="0"/>
          <w:numId w:val="25"/>
        </w:numPr>
        <w:tabs>
          <w:tab w:val="left" w:pos="1422"/>
        </w:tabs>
        <w:spacing w:before="4" w:line="319" w:lineRule="exact"/>
        <w:ind w:hanging="210"/>
        <w:jc w:val="both"/>
      </w:pPr>
      <w:r>
        <w:rPr>
          <w:spacing w:val="-2"/>
        </w:rPr>
        <w:t>КЛАСС</w:t>
      </w:r>
    </w:p>
    <w:p w:rsidR="00F31BB1" w:rsidRDefault="00346B19">
      <w:pPr>
        <w:pStyle w:val="a3"/>
        <w:ind w:left="492" w:right="843"/>
      </w:pPr>
      <w:r>
        <w:t>Содержание предмета за курс 8 класса включает все изучаемые на предыдущих годах обучения модули и направлено на закрепление изученного материала и использование полученных знаний и умений в повседневной жизни.</w:t>
      </w:r>
    </w:p>
    <w:p w:rsidR="00F31BB1" w:rsidRDefault="00346B19">
      <w:pPr>
        <w:pStyle w:val="1"/>
        <w:spacing w:before="1"/>
        <w:ind w:left="1408" w:right="919" w:firstLine="624"/>
      </w:pPr>
      <w:r>
        <w:t>ПЛАНИРУЕМЫЕ</w:t>
      </w:r>
      <w:r>
        <w:rPr>
          <w:spacing w:val="-12"/>
        </w:rPr>
        <w:t xml:space="preserve"> </w:t>
      </w:r>
      <w:r>
        <w:t>РЕЗУЛЬТАТЫ</w:t>
      </w:r>
      <w:r>
        <w:rPr>
          <w:spacing w:val="-11"/>
        </w:rPr>
        <w:t xml:space="preserve"> </w:t>
      </w:r>
      <w:r>
        <w:t>ОСВОЕНИЯ</w:t>
      </w:r>
      <w:r>
        <w:rPr>
          <w:spacing w:val="-11"/>
        </w:rPr>
        <w:t xml:space="preserve"> </w:t>
      </w:r>
      <w:r>
        <w:t>УЧЕБНОГО ПРЕДМЕТА «МУЗЫКА» НА УРОВНЕ ОСНОВНОГО ОБЩЕГО</w:t>
      </w:r>
    </w:p>
    <w:p w:rsidR="00F31BB1" w:rsidRDefault="00346B19">
      <w:pPr>
        <w:spacing w:before="1" w:line="319" w:lineRule="exact"/>
        <w:ind w:left="4478"/>
        <w:rPr>
          <w:b/>
          <w:sz w:val="28"/>
        </w:rPr>
      </w:pPr>
      <w:r>
        <w:rPr>
          <w:b/>
          <w:spacing w:val="-2"/>
          <w:sz w:val="28"/>
        </w:rPr>
        <w:t>ОБРАЗОВАНИЯ</w:t>
      </w:r>
    </w:p>
    <w:p w:rsidR="00F31BB1" w:rsidRDefault="00346B19">
      <w:pPr>
        <w:pStyle w:val="a3"/>
        <w:ind w:left="491" w:right="842"/>
      </w:pPr>
      <w: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F31BB1" w:rsidRDefault="00346B19">
      <w:pPr>
        <w:pStyle w:val="1"/>
        <w:spacing w:before="1" w:line="319" w:lineRule="exact"/>
        <w:ind w:left="1211"/>
        <w:jc w:val="both"/>
      </w:pPr>
      <w:r>
        <w:t>ЛИЧНОСТНЫЕ</w:t>
      </w:r>
      <w:r>
        <w:rPr>
          <w:spacing w:val="-9"/>
        </w:rPr>
        <w:t xml:space="preserve"> </w:t>
      </w:r>
      <w:r>
        <w:rPr>
          <w:spacing w:val="-2"/>
        </w:rPr>
        <w:t>РЕЗУЛЬТАТЫ:</w:t>
      </w:r>
    </w:p>
    <w:p w:rsidR="00F31BB1" w:rsidRDefault="00346B19">
      <w:pPr>
        <w:pStyle w:val="a3"/>
        <w:spacing w:line="242" w:lineRule="auto"/>
        <w:ind w:left="491" w:right="842"/>
      </w:pPr>
      <w:r>
        <w:t>ценностное</w:t>
      </w:r>
      <w:r>
        <w:rPr>
          <w:spacing w:val="-1"/>
        </w:rPr>
        <w:t xml:space="preserve"> </w:t>
      </w:r>
      <w:r>
        <w:t>отношение</w:t>
      </w:r>
      <w:r>
        <w:rPr>
          <w:spacing w:val="-1"/>
        </w:rPr>
        <w:t xml:space="preserve"> </w:t>
      </w:r>
      <w:r>
        <w:t>к достижениям</w:t>
      </w:r>
      <w:r>
        <w:rPr>
          <w:spacing w:val="-2"/>
        </w:rPr>
        <w:t xml:space="preserve"> </w:t>
      </w:r>
      <w:r>
        <w:t xml:space="preserve">своей Родины – России в музыкальном </w:t>
      </w:r>
      <w:r>
        <w:rPr>
          <w:spacing w:val="-2"/>
        </w:rPr>
        <w:t>искусстве,</w:t>
      </w:r>
    </w:p>
    <w:p w:rsidR="00F31BB1" w:rsidRDefault="00346B19">
      <w:pPr>
        <w:pStyle w:val="a3"/>
        <w:ind w:left="491" w:right="843"/>
      </w:pPr>
      <w:r>
        <w:t>музыкальным традициям разных народов, проживающих в родной стране;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 развитие эстетического сознания через освоение художественного наследия народов</w:t>
      </w:r>
    </w:p>
    <w:p w:rsidR="00F31BB1" w:rsidRDefault="00346B19">
      <w:pPr>
        <w:pStyle w:val="a3"/>
        <w:ind w:left="491" w:right="843"/>
      </w:pPr>
      <w:r>
        <w:t>России</w:t>
      </w:r>
      <w:r>
        <w:rPr>
          <w:spacing w:val="-4"/>
        </w:rPr>
        <w:t xml:space="preserve"> </w:t>
      </w:r>
      <w:r>
        <w:t>и</w:t>
      </w:r>
      <w:r>
        <w:rPr>
          <w:spacing w:val="-4"/>
        </w:rPr>
        <w:t xml:space="preserve"> </w:t>
      </w:r>
      <w:r>
        <w:t>мира,</w:t>
      </w:r>
      <w:r>
        <w:rPr>
          <w:spacing w:val="-3"/>
        </w:rPr>
        <w:t xml:space="preserve"> </w:t>
      </w:r>
      <w:r>
        <w:t>творческой</w:t>
      </w:r>
      <w:r>
        <w:rPr>
          <w:spacing w:val="-4"/>
        </w:rPr>
        <w:t xml:space="preserve"> </w:t>
      </w:r>
      <w:r>
        <w:t>деятельности</w:t>
      </w:r>
      <w:r>
        <w:rPr>
          <w:spacing w:val="-2"/>
        </w:rPr>
        <w:t xml:space="preserve"> </w:t>
      </w:r>
      <w:r>
        <w:t>эстетического</w:t>
      </w:r>
      <w:r>
        <w:rPr>
          <w:spacing w:val="-4"/>
        </w:rPr>
        <w:t xml:space="preserve"> </w:t>
      </w:r>
      <w:r>
        <w:t>характера;</w:t>
      </w:r>
      <w:r>
        <w:rPr>
          <w:spacing w:val="40"/>
        </w:rPr>
        <w:t xml:space="preserve"> </w:t>
      </w:r>
      <w:r>
        <w:t>понимание ценности отечественного и мирового искусства, роли этнических культурных</w:t>
      </w:r>
    </w:p>
    <w:p w:rsidR="00F31BB1" w:rsidRDefault="00346B19">
      <w:pPr>
        <w:pStyle w:val="a3"/>
        <w:ind w:left="491" w:right="843" w:firstLine="720"/>
      </w:pPr>
      <w:r>
        <w:t>традиций и народного творчества; стремление к самовыражению в разных видах искусства; установка на осмысление опыта прослушивания произведений классической музыки; умение управлять собственным эмоциональным состоянием благодаря музыкальному</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5"/>
        <w:jc w:val="left"/>
      </w:pPr>
      <w:r>
        <w:t>воздействию; способность обучающихся с ЗПР к осознанию своих дефицитов (в речевом, волевом</w:t>
      </w:r>
    </w:p>
    <w:p w:rsidR="00F31BB1" w:rsidRDefault="00346B19">
      <w:pPr>
        <w:pStyle w:val="a3"/>
        <w:tabs>
          <w:tab w:val="left" w:pos="2586"/>
          <w:tab w:val="left" w:pos="2937"/>
          <w:tab w:val="left" w:pos="6926"/>
          <w:tab w:val="left" w:pos="8814"/>
        </w:tabs>
        <w:ind w:left="491" w:right="845"/>
        <w:jc w:val="left"/>
      </w:pPr>
      <w:r>
        <w:rPr>
          <w:spacing w:val="-2"/>
        </w:rPr>
        <w:t>развитии)</w:t>
      </w:r>
      <w:r>
        <w:tab/>
      </w:r>
      <w:r>
        <w:rPr>
          <w:spacing w:val="-10"/>
        </w:rPr>
        <w:t>и</w:t>
      </w:r>
      <w:r>
        <w:tab/>
        <w:t>проявление</w:t>
      </w:r>
      <w:r>
        <w:rPr>
          <w:spacing w:val="80"/>
        </w:rPr>
        <w:t xml:space="preserve"> </w:t>
      </w:r>
      <w:r>
        <w:t>стремления</w:t>
      </w:r>
      <w:r>
        <w:rPr>
          <w:spacing w:val="80"/>
        </w:rPr>
        <w:t xml:space="preserve"> </w:t>
      </w:r>
      <w:r>
        <w:t>к</w:t>
      </w:r>
      <w:r>
        <w:rPr>
          <w:spacing w:val="80"/>
        </w:rPr>
        <w:t xml:space="preserve"> </w:t>
      </w:r>
      <w:r>
        <w:t>их</w:t>
      </w:r>
      <w:r>
        <w:tab/>
      </w:r>
      <w:r>
        <w:rPr>
          <w:spacing w:val="-2"/>
        </w:rPr>
        <w:t>преодолению;</w:t>
      </w:r>
      <w:r>
        <w:tab/>
        <w:t>способность</w:t>
      </w:r>
      <w:r>
        <w:rPr>
          <w:spacing w:val="80"/>
        </w:rPr>
        <w:t xml:space="preserve"> </w:t>
      </w:r>
      <w:r>
        <w:t>к саморазвитию, умение оценивать собственные возможности, склонности и</w:t>
      </w:r>
    </w:p>
    <w:p w:rsidR="00F31BB1" w:rsidRDefault="00346B19">
      <w:pPr>
        <w:pStyle w:val="a3"/>
        <w:ind w:left="491" w:right="2581"/>
        <w:jc w:val="left"/>
      </w:pPr>
      <w:r>
        <w:t>интересы;</w:t>
      </w:r>
      <w:r>
        <w:rPr>
          <w:spacing w:val="-5"/>
        </w:rPr>
        <w:t xml:space="preserve"> </w:t>
      </w:r>
      <w:r>
        <w:t>освоение</w:t>
      </w:r>
      <w:r>
        <w:rPr>
          <w:spacing w:val="-7"/>
        </w:rPr>
        <w:t xml:space="preserve"> </w:t>
      </w:r>
      <w:r>
        <w:t>культурных</w:t>
      </w:r>
      <w:r>
        <w:rPr>
          <w:spacing w:val="-5"/>
        </w:rPr>
        <w:t xml:space="preserve"> </w:t>
      </w:r>
      <w:r>
        <w:t>форм</w:t>
      </w:r>
      <w:r>
        <w:rPr>
          <w:spacing w:val="-5"/>
        </w:rPr>
        <w:t xml:space="preserve"> </w:t>
      </w:r>
      <w:r>
        <w:t>выражения</w:t>
      </w:r>
      <w:r>
        <w:rPr>
          <w:spacing w:val="-5"/>
        </w:rPr>
        <w:t xml:space="preserve"> </w:t>
      </w:r>
      <w:r>
        <w:t>своих</w:t>
      </w:r>
      <w:r>
        <w:rPr>
          <w:spacing w:val="-6"/>
        </w:rPr>
        <w:t xml:space="preserve"> </w:t>
      </w:r>
      <w:r>
        <w:t xml:space="preserve">чувств; умение передать свои впечатления так, чтобы быть понятым другим </w:t>
      </w:r>
      <w:r>
        <w:rPr>
          <w:spacing w:val="-2"/>
        </w:rPr>
        <w:t>человеком.</w:t>
      </w:r>
    </w:p>
    <w:p w:rsidR="00F31BB1" w:rsidRDefault="00346B19">
      <w:pPr>
        <w:pStyle w:val="1"/>
        <w:spacing w:before="4"/>
        <w:ind w:left="1211"/>
        <w:jc w:val="both"/>
      </w:pPr>
      <w:r>
        <w:t>МЕТАПРЕДМЕТНЫЕ</w:t>
      </w:r>
      <w:r>
        <w:rPr>
          <w:spacing w:val="-15"/>
        </w:rPr>
        <w:t xml:space="preserve"> </w:t>
      </w:r>
      <w:r>
        <w:rPr>
          <w:spacing w:val="-2"/>
        </w:rPr>
        <w:t>РЕЗУЛЬТАТЫ</w:t>
      </w:r>
    </w:p>
    <w:p w:rsidR="00F31BB1" w:rsidRDefault="00346B19">
      <w:pPr>
        <w:pStyle w:val="3"/>
        <w:spacing w:before="2"/>
        <w:ind w:left="1211"/>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346B19">
      <w:pPr>
        <w:pStyle w:val="a3"/>
        <w:ind w:left="491" w:right="842"/>
      </w:pPr>
      <w:r>
        <w:t>использовать логические действия сравнения, анализа, синтеза, обобщения, устанавливать аналогию в процессе интонационно-образного и жанрового, стилевого анализа музыкальных сочинений и других видов музыкально-творческой деятельности; применять знаки и символы для решения учебных задач (владение элементарной нотной</w:t>
      </w:r>
    </w:p>
    <w:p w:rsidR="00F31BB1" w:rsidRDefault="00346B19">
      <w:pPr>
        <w:pStyle w:val="a3"/>
        <w:ind w:left="491" w:right="5656"/>
        <w:jc w:val="left"/>
      </w:pPr>
      <w:r>
        <w:t>грамотой);</w:t>
      </w:r>
      <w:r>
        <w:rPr>
          <w:spacing w:val="80"/>
        </w:rPr>
        <w:t xml:space="preserve"> </w:t>
      </w:r>
      <w:r>
        <w:t>аргументировать</w:t>
      </w:r>
      <w:r>
        <w:rPr>
          <w:spacing w:val="80"/>
        </w:rPr>
        <w:t xml:space="preserve"> </w:t>
      </w:r>
      <w:r>
        <w:t>свою позицию, мнение;</w:t>
      </w:r>
    </w:p>
    <w:p w:rsidR="00F31BB1" w:rsidRDefault="00346B19">
      <w:pPr>
        <w:pStyle w:val="a3"/>
        <w:tabs>
          <w:tab w:val="left" w:pos="1542"/>
          <w:tab w:val="left" w:pos="2908"/>
          <w:tab w:val="left" w:pos="4149"/>
          <w:tab w:val="left" w:pos="4794"/>
          <w:tab w:val="left" w:pos="6885"/>
          <w:tab w:val="left" w:pos="8946"/>
          <w:tab w:val="left" w:pos="10485"/>
        </w:tabs>
        <w:ind w:left="491" w:right="843"/>
        <w:jc w:val="left"/>
      </w:pPr>
      <w:r>
        <w:rPr>
          <w:spacing w:val="-10"/>
        </w:rPr>
        <w:t>с</w:t>
      </w:r>
      <w:r>
        <w:tab/>
      </w:r>
      <w:r>
        <w:rPr>
          <w:spacing w:val="-2"/>
        </w:rPr>
        <w:t>помощью</w:t>
      </w:r>
      <w:r>
        <w:tab/>
      </w:r>
      <w:r>
        <w:rPr>
          <w:spacing w:val="-2"/>
        </w:rPr>
        <w:t>педагога</w:t>
      </w:r>
      <w:r>
        <w:tab/>
      </w:r>
      <w:r>
        <w:rPr>
          <w:spacing w:val="-4"/>
        </w:rPr>
        <w:t>или</w:t>
      </w:r>
      <w:r>
        <w:tab/>
      </w:r>
      <w:r>
        <w:rPr>
          <w:spacing w:val="-2"/>
        </w:rPr>
        <w:t>самостоятельно</w:t>
      </w:r>
      <w:r>
        <w:tab/>
      </w:r>
      <w:r>
        <w:rPr>
          <w:spacing w:val="-2"/>
        </w:rPr>
        <w:t>формулировать</w:t>
      </w:r>
      <w:r>
        <w:tab/>
      </w:r>
      <w:r>
        <w:rPr>
          <w:spacing w:val="-2"/>
        </w:rPr>
        <w:t>обобщения</w:t>
      </w:r>
      <w:r>
        <w:tab/>
      </w:r>
      <w:r>
        <w:rPr>
          <w:spacing w:val="-10"/>
        </w:rPr>
        <w:t xml:space="preserve">и </w:t>
      </w:r>
      <w:r>
        <w:t>выводы по</w:t>
      </w:r>
    </w:p>
    <w:p w:rsidR="00F31BB1" w:rsidRDefault="00346B19">
      <w:pPr>
        <w:pStyle w:val="a3"/>
        <w:ind w:left="1212" w:firstLine="0"/>
        <w:jc w:val="left"/>
      </w:pPr>
      <w:r>
        <w:t>результатам</w:t>
      </w:r>
      <w:r>
        <w:rPr>
          <w:spacing w:val="-12"/>
        </w:rPr>
        <w:t xml:space="preserve"> </w:t>
      </w:r>
      <w:r>
        <w:t>прослушивания</w:t>
      </w:r>
      <w:r>
        <w:rPr>
          <w:spacing w:val="-9"/>
        </w:rPr>
        <w:t xml:space="preserve"> </w:t>
      </w:r>
      <w:r>
        <w:t>музыкальных</w:t>
      </w:r>
      <w:r>
        <w:rPr>
          <w:spacing w:val="-10"/>
        </w:rPr>
        <w:t xml:space="preserve"> </w:t>
      </w:r>
      <w:r>
        <w:rPr>
          <w:spacing w:val="-2"/>
        </w:rPr>
        <w:t>произведений.</w:t>
      </w:r>
    </w:p>
    <w:p w:rsidR="00F31BB1" w:rsidRDefault="00346B19">
      <w:pPr>
        <w:pStyle w:val="3"/>
        <w:spacing w:before="4"/>
        <w:ind w:left="1212"/>
        <w:jc w:val="left"/>
      </w:pPr>
      <w:r>
        <w:t>Овладение</w:t>
      </w:r>
      <w:r>
        <w:rPr>
          <w:spacing w:val="-13"/>
        </w:rPr>
        <w:t xml:space="preserve"> </w:t>
      </w:r>
      <w:r>
        <w:t>универсальными</w:t>
      </w:r>
      <w:r>
        <w:rPr>
          <w:spacing w:val="-10"/>
        </w:rPr>
        <w:t xml:space="preserve"> </w:t>
      </w:r>
      <w:r>
        <w:t>учебными</w:t>
      </w:r>
      <w:r>
        <w:rPr>
          <w:spacing w:val="-12"/>
        </w:rPr>
        <w:t xml:space="preserve"> </w:t>
      </w:r>
      <w:r>
        <w:t>коммуникативными</w:t>
      </w:r>
      <w:r>
        <w:rPr>
          <w:spacing w:val="-10"/>
        </w:rPr>
        <w:t xml:space="preserve"> </w:t>
      </w:r>
      <w:r>
        <w:rPr>
          <w:spacing w:val="-2"/>
        </w:rPr>
        <w:t>действиями:</w:t>
      </w:r>
    </w:p>
    <w:p w:rsidR="00F31BB1" w:rsidRDefault="00346B19">
      <w:pPr>
        <w:pStyle w:val="a3"/>
        <w:ind w:left="492" w:right="846"/>
      </w:pPr>
      <w:r>
        <w:t>осознанно использовать речевые средства в соответствии с задачей коммуникации для</w:t>
      </w:r>
    </w:p>
    <w:p w:rsidR="00F31BB1" w:rsidRDefault="00346B19">
      <w:pPr>
        <w:pStyle w:val="a3"/>
        <w:ind w:left="492" w:right="843"/>
      </w:pPr>
      <w:r>
        <w:t>выражения своих чувств при прослушивании музыкальных произведений; воспринимать и формулировать суждения, выражать эмоции в соответствии с условиями и целями общения: осознанно строить речевое высказывание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F31BB1" w:rsidRDefault="00346B19">
      <w:pPr>
        <w:pStyle w:val="a3"/>
        <w:ind w:left="492" w:right="842"/>
      </w:pPr>
      <w:r>
        <w:t>продуктивно сотрудничать (общение, взаимодействие) со сверстниками при решении различных музыкально-творческих задач на уроках музыки, во</w:t>
      </w:r>
      <w:r>
        <w:rPr>
          <w:spacing w:val="40"/>
        </w:rPr>
        <w:t xml:space="preserve"> </w:t>
      </w:r>
      <w:r>
        <w:t xml:space="preserve">внеурочной и внешкольной музыкально-эстетической деятельности. </w:t>
      </w:r>
      <w:r>
        <w:rPr>
          <w:b/>
          <w:i/>
        </w:rPr>
        <w:t xml:space="preserve">Овладение универсальными учебными регулятивными действиями: </w:t>
      </w:r>
      <w:r>
        <w:t>владеть основами самоконтроля, самооценки и осуществления осознанного выбора в</w:t>
      </w:r>
    </w:p>
    <w:p w:rsidR="00F31BB1" w:rsidRDefault="00346B19">
      <w:pPr>
        <w:pStyle w:val="a3"/>
        <w:ind w:left="492" w:right="846"/>
      </w:pPr>
      <w:r>
        <w:t>учебной и познавательной деятельности; осуществлять контроль своей деятельности в процессе достижения результата, определять</w:t>
      </w:r>
    </w:p>
    <w:p w:rsidR="00F31BB1" w:rsidRDefault="00346B19">
      <w:pPr>
        <w:pStyle w:val="a3"/>
        <w:ind w:left="492" w:right="919"/>
        <w:jc w:val="left"/>
      </w:pPr>
      <w:r>
        <w:t>способы действий в рамках предложенных условий и требований, корректировать</w:t>
      </w:r>
      <w:r>
        <w:rPr>
          <w:spacing w:val="-6"/>
        </w:rPr>
        <w:t xml:space="preserve"> </w:t>
      </w:r>
      <w:r>
        <w:t>свои</w:t>
      </w:r>
      <w:r>
        <w:rPr>
          <w:spacing w:val="-4"/>
        </w:rPr>
        <w:t xml:space="preserve"> </w:t>
      </w:r>
      <w:r>
        <w:t>действия;</w:t>
      </w:r>
      <w:r>
        <w:rPr>
          <w:spacing w:val="-6"/>
        </w:rPr>
        <w:t xml:space="preserve"> </w:t>
      </w:r>
      <w:r>
        <w:t>предвидеть</w:t>
      </w:r>
      <w:r>
        <w:rPr>
          <w:spacing w:val="-6"/>
        </w:rPr>
        <w:t xml:space="preserve"> </w:t>
      </w:r>
      <w:r>
        <w:t>трудности,</w:t>
      </w:r>
      <w:r>
        <w:rPr>
          <w:spacing w:val="-5"/>
        </w:rPr>
        <w:t xml:space="preserve"> </w:t>
      </w:r>
      <w:r>
        <w:t>которые</w:t>
      </w:r>
      <w:r>
        <w:rPr>
          <w:spacing w:val="-5"/>
        </w:rPr>
        <w:t xml:space="preserve"> </w:t>
      </w:r>
      <w:r>
        <w:t>могут</w:t>
      </w:r>
      <w:r>
        <w:rPr>
          <w:spacing w:val="-5"/>
        </w:rPr>
        <w:t xml:space="preserve"> </w:t>
      </w:r>
      <w:r>
        <w:t>возникнуть при решении учебной задачи; понимать причины, по которым не был достигнут результат деятельности. анализировать причины эмоций; регулировать способ выражения эмоций.</w:t>
      </w:r>
    </w:p>
    <w:p w:rsidR="00F31BB1" w:rsidRDefault="00346B19">
      <w:pPr>
        <w:pStyle w:val="a3"/>
        <w:ind w:left="492" w:right="2581"/>
        <w:jc w:val="left"/>
      </w:pPr>
      <w:r>
        <w:t>осознанно</w:t>
      </w:r>
      <w:r>
        <w:rPr>
          <w:spacing w:val="40"/>
        </w:rPr>
        <w:t xml:space="preserve"> </w:t>
      </w:r>
      <w:r>
        <w:t>относиться</w:t>
      </w:r>
      <w:r>
        <w:rPr>
          <w:spacing w:val="40"/>
        </w:rPr>
        <w:t xml:space="preserve"> </w:t>
      </w:r>
      <w:r>
        <w:t>к</w:t>
      </w:r>
      <w:r>
        <w:rPr>
          <w:spacing w:val="40"/>
        </w:rPr>
        <w:t xml:space="preserve"> </w:t>
      </w:r>
      <w:r>
        <w:t>другому</w:t>
      </w:r>
      <w:r>
        <w:rPr>
          <w:spacing w:val="40"/>
        </w:rPr>
        <w:t xml:space="preserve"> </w:t>
      </w:r>
      <w:r>
        <w:t>человеку,</w:t>
      </w:r>
      <w:r>
        <w:rPr>
          <w:spacing w:val="40"/>
        </w:rPr>
        <w:t xml:space="preserve"> </w:t>
      </w:r>
      <w:r>
        <w:t>его</w:t>
      </w:r>
      <w:r>
        <w:rPr>
          <w:spacing w:val="40"/>
        </w:rPr>
        <w:t xml:space="preserve"> </w:t>
      </w:r>
      <w:r>
        <w:t>мнению; признавать свое право на ошибку и такое же право другого.</w:t>
      </w:r>
    </w:p>
    <w:p w:rsidR="00F31BB1" w:rsidRDefault="00346B19">
      <w:pPr>
        <w:pStyle w:val="1"/>
        <w:spacing w:line="319" w:lineRule="exact"/>
        <w:ind w:left="1212"/>
      </w:pPr>
      <w:r>
        <w:t>ПРЕДМЕТНЫЕ</w:t>
      </w:r>
      <w:r>
        <w:rPr>
          <w:spacing w:val="-7"/>
        </w:rPr>
        <w:t xml:space="preserve"> </w:t>
      </w:r>
      <w:r>
        <w:rPr>
          <w:spacing w:val="-2"/>
        </w:rPr>
        <w:t>РЕЗУЛЬТАТЫ</w:t>
      </w:r>
    </w:p>
    <w:p w:rsidR="00F31BB1" w:rsidRDefault="00346B19">
      <w:pPr>
        <w:pStyle w:val="a3"/>
        <w:ind w:left="492" w:right="843"/>
      </w:pPr>
      <w:r>
        <w:t>Предметные результаты характеризуют сформированность у обучающихся с ЗПР основ музыкальной культуры и проявляются в способности к музыкальной деятельности,</w:t>
      </w:r>
      <w:r>
        <w:rPr>
          <w:spacing w:val="42"/>
        </w:rPr>
        <w:t xml:space="preserve"> </w:t>
      </w:r>
      <w:r>
        <w:t>потребности</w:t>
      </w:r>
      <w:r>
        <w:rPr>
          <w:spacing w:val="42"/>
        </w:rPr>
        <w:t xml:space="preserve"> </w:t>
      </w:r>
      <w:r>
        <w:t>в</w:t>
      </w:r>
      <w:r>
        <w:rPr>
          <w:spacing w:val="42"/>
        </w:rPr>
        <w:t xml:space="preserve"> </w:t>
      </w:r>
      <w:r>
        <w:t>регулярном</w:t>
      </w:r>
      <w:r>
        <w:rPr>
          <w:spacing w:val="43"/>
        </w:rPr>
        <w:t xml:space="preserve"> </w:t>
      </w:r>
      <w:r>
        <w:t>общении</w:t>
      </w:r>
      <w:r>
        <w:rPr>
          <w:spacing w:val="42"/>
        </w:rPr>
        <w:t xml:space="preserve"> </w:t>
      </w:r>
      <w:r>
        <w:t>с</w:t>
      </w:r>
      <w:r>
        <w:rPr>
          <w:spacing w:val="42"/>
        </w:rPr>
        <w:t xml:space="preserve"> </w:t>
      </w:r>
      <w:r>
        <w:t>музыкальным</w:t>
      </w:r>
      <w:r>
        <w:rPr>
          <w:spacing w:val="42"/>
        </w:rPr>
        <w:t xml:space="preserve"> </w:t>
      </w:r>
      <w:r>
        <w:t>искусством</w:t>
      </w:r>
      <w:r>
        <w:rPr>
          <w:spacing w:val="43"/>
        </w:rPr>
        <w:t xml:space="preserve"> </w:t>
      </w:r>
      <w:r>
        <w:rPr>
          <w:spacing w:val="-5"/>
        </w:rPr>
        <w:t>во</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3" w:firstLine="0"/>
      </w:pPr>
      <w:r>
        <w:t>всех доступных формах, органичном включении музыки в актуальный контекст своей жизни.</w:t>
      </w:r>
    </w:p>
    <w:p w:rsidR="00F31BB1" w:rsidRDefault="00346B19">
      <w:pPr>
        <w:pStyle w:val="a3"/>
        <w:spacing w:line="321" w:lineRule="exact"/>
        <w:ind w:left="1212" w:firstLine="0"/>
      </w:pPr>
      <w:r>
        <w:t>Обучающиеся,</w:t>
      </w:r>
      <w:r>
        <w:rPr>
          <w:spacing w:val="-8"/>
        </w:rPr>
        <w:t xml:space="preserve"> </w:t>
      </w:r>
      <w:r>
        <w:t>освоившие</w:t>
      </w:r>
      <w:r>
        <w:rPr>
          <w:spacing w:val="-5"/>
        </w:rPr>
        <w:t xml:space="preserve"> </w:t>
      </w:r>
      <w:r>
        <w:t>АООП</w:t>
      </w:r>
      <w:r>
        <w:rPr>
          <w:spacing w:val="-6"/>
        </w:rPr>
        <w:t xml:space="preserve"> </w:t>
      </w:r>
      <w:r>
        <w:t>ООО</w:t>
      </w:r>
      <w:r>
        <w:rPr>
          <w:spacing w:val="-5"/>
        </w:rPr>
        <w:t xml:space="preserve"> </w:t>
      </w:r>
      <w:r>
        <w:t>ЗПР</w:t>
      </w:r>
      <w:r>
        <w:rPr>
          <w:spacing w:val="-5"/>
        </w:rPr>
        <w:t xml:space="preserve"> </w:t>
      </w:r>
      <w:r>
        <w:t>по</w:t>
      </w:r>
      <w:r>
        <w:rPr>
          <w:spacing w:val="-6"/>
        </w:rPr>
        <w:t xml:space="preserve"> </w:t>
      </w:r>
      <w:r>
        <w:t>предмету</w:t>
      </w:r>
      <w:r>
        <w:rPr>
          <w:spacing w:val="-9"/>
        </w:rPr>
        <w:t xml:space="preserve"> </w:t>
      </w:r>
      <w:r>
        <w:rPr>
          <w:spacing w:val="-2"/>
        </w:rPr>
        <w:t>«Музыка»:</w:t>
      </w:r>
    </w:p>
    <w:p w:rsidR="00F31BB1" w:rsidRDefault="00346B19">
      <w:pPr>
        <w:pStyle w:val="a3"/>
        <w:ind w:left="492" w:right="843"/>
      </w:pPr>
      <w: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 используя опорную схему; воспринимают российскую музыкальную культуру как целостное и самобытное</w:t>
      </w:r>
    </w:p>
    <w:p w:rsidR="00F31BB1" w:rsidRDefault="00346B19">
      <w:pPr>
        <w:pStyle w:val="a3"/>
        <w:ind w:left="492" w:right="842"/>
      </w:pPr>
      <w:r>
        <w:t>цивилизационное явление; имеют представление об отечественных мастерах музыкальной культуры, испытывают гордость за них; 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 понимают роль музыки как социально значимого явления, формирующего общественные вкусы и настроения,</w:t>
      </w:r>
      <w:r>
        <w:rPr>
          <w:spacing w:val="-4"/>
        </w:rPr>
        <w:t xml:space="preserve"> </w:t>
      </w:r>
      <w:r>
        <w:t>включённого</w:t>
      </w:r>
      <w:r>
        <w:rPr>
          <w:spacing w:val="-2"/>
        </w:rPr>
        <w:t xml:space="preserve"> </w:t>
      </w:r>
      <w:r>
        <w:t>в</w:t>
      </w:r>
      <w:r>
        <w:rPr>
          <w:spacing w:val="-5"/>
        </w:rPr>
        <w:t xml:space="preserve"> </w:t>
      </w:r>
      <w:r>
        <w:t>развитие</w:t>
      </w:r>
      <w:r>
        <w:rPr>
          <w:spacing w:val="-5"/>
        </w:rPr>
        <w:t xml:space="preserve"> </w:t>
      </w:r>
      <w:r>
        <w:t>политического,</w:t>
      </w:r>
      <w:r>
        <w:rPr>
          <w:spacing w:val="-5"/>
        </w:rPr>
        <w:t xml:space="preserve"> </w:t>
      </w:r>
      <w:r>
        <w:t>экономического,</w:t>
      </w:r>
      <w:r>
        <w:rPr>
          <w:spacing w:val="-5"/>
        </w:rPr>
        <w:t xml:space="preserve"> </w:t>
      </w:r>
      <w:r>
        <w:t>религиозного, иных аспектов развития общества.</w:t>
      </w:r>
    </w:p>
    <w:p w:rsidR="00F31BB1" w:rsidRDefault="00346B19">
      <w:pPr>
        <w:pStyle w:val="a3"/>
        <w:ind w:left="492" w:right="842"/>
      </w:pPr>
      <w:r>
        <w:t xml:space="preserve">Предметные результаты, формируемые в ходе изучения предмета «Музыка», сгруппированы по учебным модулям и должны отражать сформированность </w:t>
      </w:r>
      <w:r>
        <w:rPr>
          <w:spacing w:val="-2"/>
        </w:rPr>
        <w:t>умений.</w:t>
      </w:r>
    </w:p>
    <w:p w:rsidR="00F31BB1" w:rsidRDefault="00346B19" w:rsidP="00355E31">
      <w:pPr>
        <w:pStyle w:val="1"/>
        <w:numPr>
          <w:ilvl w:val="0"/>
          <w:numId w:val="24"/>
        </w:numPr>
        <w:tabs>
          <w:tab w:val="left" w:pos="1422"/>
        </w:tabs>
        <w:spacing w:before="4" w:line="322" w:lineRule="exact"/>
        <w:ind w:left="1422" w:hanging="210"/>
        <w:jc w:val="both"/>
      </w:pPr>
      <w:r>
        <w:rPr>
          <w:spacing w:val="-2"/>
        </w:rPr>
        <w:t>КЛАСС</w:t>
      </w:r>
    </w:p>
    <w:p w:rsidR="00F31BB1" w:rsidRDefault="00346B19">
      <w:pPr>
        <w:pStyle w:val="2"/>
        <w:ind w:left="1212"/>
      </w:pPr>
      <w:r>
        <w:t>Модуль</w:t>
      </w:r>
      <w:r>
        <w:rPr>
          <w:spacing w:val="-6"/>
        </w:rPr>
        <w:t xml:space="preserve"> </w:t>
      </w:r>
      <w:r>
        <w:t>№</w:t>
      </w:r>
      <w:r>
        <w:rPr>
          <w:spacing w:val="-2"/>
        </w:rPr>
        <w:t xml:space="preserve"> </w:t>
      </w:r>
      <w:r>
        <w:t>1</w:t>
      </w:r>
      <w:r>
        <w:rPr>
          <w:spacing w:val="-5"/>
        </w:rPr>
        <w:t xml:space="preserve"> </w:t>
      </w:r>
      <w:r>
        <w:t>«Музыка</w:t>
      </w:r>
      <w:r>
        <w:rPr>
          <w:spacing w:val="-2"/>
        </w:rPr>
        <w:t xml:space="preserve"> </w:t>
      </w:r>
      <w:r>
        <w:t>моего</w:t>
      </w:r>
      <w:r>
        <w:rPr>
          <w:spacing w:val="-2"/>
        </w:rPr>
        <w:t xml:space="preserve"> края»:</w:t>
      </w:r>
    </w:p>
    <w:p w:rsidR="00F31BB1" w:rsidRDefault="00346B19">
      <w:pPr>
        <w:pStyle w:val="a3"/>
        <w:spacing w:line="319" w:lineRule="exact"/>
        <w:ind w:left="1212" w:firstLine="0"/>
      </w:pPr>
      <w:r>
        <w:t>знать</w:t>
      </w:r>
      <w:r>
        <w:rPr>
          <w:spacing w:val="-7"/>
        </w:rPr>
        <w:t xml:space="preserve"> </w:t>
      </w:r>
      <w:r>
        <w:t>музыкальные</w:t>
      </w:r>
      <w:r>
        <w:rPr>
          <w:spacing w:val="-7"/>
        </w:rPr>
        <w:t xml:space="preserve"> </w:t>
      </w:r>
      <w:r>
        <w:t>традиции</w:t>
      </w:r>
      <w:r>
        <w:rPr>
          <w:spacing w:val="-5"/>
        </w:rPr>
        <w:t xml:space="preserve"> </w:t>
      </w:r>
      <w:r>
        <w:t>своей</w:t>
      </w:r>
      <w:r>
        <w:rPr>
          <w:spacing w:val="-6"/>
        </w:rPr>
        <w:t xml:space="preserve"> </w:t>
      </w:r>
      <w:r>
        <w:t>республики,</w:t>
      </w:r>
      <w:r>
        <w:rPr>
          <w:spacing w:val="-6"/>
        </w:rPr>
        <w:t xml:space="preserve"> </w:t>
      </w:r>
      <w:r>
        <w:t>края,</w:t>
      </w:r>
      <w:r>
        <w:rPr>
          <w:spacing w:val="-5"/>
        </w:rPr>
        <w:t xml:space="preserve"> </w:t>
      </w:r>
      <w:r>
        <w:rPr>
          <w:spacing w:val="-2"/>
        </w:rPr>
        <w:t>народа.</w:t>
      </w:r>
    </w:p>
    <w:p w:rsidR="00F31BB1" w:rsidRDefault="00346B19">
      <w:pPr>
        <w:ind w:left="492" w:right="842" w:firstLine="720"/>
        <w:jc w:val="both"/>
        <w:rPr>
          <w:sz w:val="28"/>
        </w:rPr>
      </w:pPr>
      <w:r>
        <w:rPr>
          <w:b/>
          <w:sz w:val="28"/>
        </w:rPr>
        <w:t xml:space="preserve">Модуль № 2 «Народное музыкальное творчество России»: </w:t>
      </w:r>
      <w:r>
        <w:rPr>
          <w:sz w:val="28"/>
        </w:rPr>
        <w:t>различать на слух и исполнять произведения различных жанров фольклорной музыки с</w:t>
      </w:r>
    </w:p>
    <w:p w:rsidR="00F31BB1" w:rsidRDefault="00346B19">
      <w:pPr>
        <w:pStyle w:val="a3"/>
        <w:spacing w:before="1"/>
        <w:ind w:left="492" w:right="843"/>
        <w:rPr>
          <w:b/>
        </w:rPr>
      </w:pPr>
      <w:r>
        <w:t>помощью учителя; определять на слух принадлежность народных музыкальных инструментов к группам духовых, струнных, ударно-шумовых инструментов</w:t>
      </w:r>
      <w:r>
        <w:rPr>
          <w:spacing w:val="77"/>
          <w:w w:val="150"/>
        </w:rPr>
        <w:t xml:space="preserve"> </w:t>
      </w:r>
      <w:r>
        <w:t>с</w:t>
      </w:r>
      <w:r>
        <w:rPr>
          <w:spacing w:val="76"/>
          <w:w w:val="150"/>
        </w:rPr>
        <w:t xml:space="preserve"> </w:t>
      </w:r>
      <w:r>
        <w:t>использованием</w:t>
      </w:r>
      <w:r>
        <w:rPr>
          <w:spacing w:val="75"/>
          <w:w w:val="150"/>
        </w:rPr>
        <w:t xml:space="preserve"> </w:t>
      </w:r>
      <w:r>
        <w:t>дополнительной</w:t>
      </w:r>
      <w:r>
        <w:rPr>
          <w:spacing w:val="79"/>
          <w:w w:val="150"/>
        </w:rPr>
        <w:t xml:space="preserve"> </w:t>
      </w:r>
      <w:r>
        <w:t>визуализации.</w:t>
      </w:r>
      <w:r>
        <w:rPr>
          <w:spacing w:val="78"/>
          <w:w w:val="150"/>
        </w:rPr>
        <w:t xml:space="preserve"> </w:t>
      </w:r>
      <w:r>
        <w:rPr>
          <w:b/>
        </w:rPr>
        <w:t>Модуль</w:t>
      </w:r>
      <w:r>
        <w:rPr>
          <w:b/>
          <w:spacing w:val="76"/>
          <w:w w:val="150"/>
        </w:rPr>
        <w:t xml:space="preserve"> </w:t>
      </w:r>
      <w:r>
        <w:rPr>
          <w:b/>
        </w:rPr>
        <w:t>№</w:t>
      </w:r>
      <w:r>
        <w:rPr>
          <w:b/>
          <w:spacing w:val="79"/>
          <w:w w:val="150"/>
        </w:rPr>
        <w:t xml:space="preserve"> </w:t>
      </w:r>
      <w:r>
        <w:rPr>
          <w:b/>
          <w:spacing w:val="-10"/>
        </w:rPr>
        <w:t>3</w:t>
      </w:r>
    </w:p>
    <w:p w:rsidR="00F31BB1" w:rsidRDefault="00346B19">
      <w:pPr>
        <w:pStyle w:val="a3"/>
        <w:ind w:left="492" w:right="841" w:firstLine="0"/>
        <w:rPr>
          <w:b/>
        </w:rPr>
      </w:pPr>
      <w:r>
        <w:rPr>
          <w:b/>
        </w:rPr>
        <w:t xml:space="preserve">«Музыка народов мира»: </w:t>
      </w:r>
      <w:r>
        <w:t xml:space="preserve">различать на слух и исполнять произведения различных жанров фольклорной музыки с помощью учителя; определять на слух принадлежность народных музыкальных инструментов к группам духовых, струнных, ударно-шумовых инструментов с использованием дополнительной визуализации. </w:t>
      </w:r>
      <w:r>
        <w:rPr>
          <w:b/>
        </w:rPr>
        <w:t xml:space="preserve">Модуль № 4 «Европейская классическая музыка»: </w:t>
      </w:r>
      <w:r>
        <w:t xml:space="preserve">исполнять (в том числе фрагментарно) сочинения композиторов-классиков с помощью учителя; характеризовать творчество не менее двух композиторов-классиков, приводить примеры наиболее известных сочинений с помощью подробного опросного плана. </w:t>
      </w:r>
      <w:r>
        <w:rPr>
          <w:b/>
        </w:rPr>
        <w:t>Модуль № 5 «Русская классическая музыка»:</w:t>
      </w:r>
    </w:p>
    <w:p w:rsidR="00F31BB1" w:rsidRDefault="00346B19">
      <w:pPr>
        <w:ind w:left="492" w:right="840" w:firstLine="719"/>
        <w:jc w:val="both"/>
        <w:rPr>
          <w:sz w:val="28"/>
        </w:rPr>
      </w:pPr>
      <w:r>
        <w:rPr>
          <w:sz w:val="28"/>
        </w:rPr>
        <w:t xml:space="preserve">характеризовать творчество не менее двух отечественных композиторов- классиков, приводить примеры наиболее известных сочинений с помощью подробного опросного плана. </w:t>
      </w:r>
      <w:r>
        <w:rPr>
          <w:b/>
          <w:sz w:val="28"/>
        </w:rPr>
        <w:t xml:space="preserve">Модуль № 6 «Образы русской и европейской духовной музыки»: </w:t>
      </w:r>
      <w:r>
        <w:rPr>
          <w:sz w:val="28"/>
        </w:rPr>
        <w:t xml:space="preserve">различать и характеризовать жанры и произведения русской и европейской духовной музыки с использованием опорных карточек; </w:t>
      </w:r>
      <w:r>
        <w:rPr>
          <w:i/>
          <w:sz w:val="28"/>
        </w:rPr>
        <w:t xml:space="preserve">исполнять произведения русской и европейской духовной музыки с помощью учителя; </w:t>
      </w:r>
      <w:r>
        <w:rPr>
          <w:sz w:val="28"/>
        </w:rPr>
        <w:t>приводить примеры сочинений духовной музыки, называть их автора с помощью</w:t>
      </w:r>
    </w:p>
    <w:p w:rsidR="00F31BB1" w:rsidRDefault="00346B19">
      <w:pPr>
        <w:spacing w:line="321" w:lineRule="exact"/>
        <w:ind w:left="1212"/>
        <w:jc w:val="both"/>
        <w:rPr>
          <w:b/>
          <w:sz w:val="28"/>
        </w:rPr>
      </w:pPr>
      <w:r>
        <w:rPr>
          <w:sz w:val="28"/>
        </w:rPr>
        <w:t>визуальной</w:t>
      </w:r>
      <w:r>
        <w:rPr>
          <w:spacing w:val="-8"/>
          <w:sz w:val="28"/>
        </w:rPr>
        <w:t xml:space="preserve"> </w:t>
      </w:r>
      <w:r>
        <w:rPr>
          <w:sz w:val="28"/>
        </w:rPr>
        <w:t>опоры.</w:t>
      </w:r>
      <w:r>
        <w:rPr>
          <w:spacing w:val="-6"/>
          <w:sz w:val="28"/>
        </w:rPr>
        <w:t xml:space="preserve"> </w:t>
      </w:r>
      <w:r>
        <w:rPr>
          <w:b/>
          <w:sz w:val="28"/>
        </w:rPr>
        <w:t>Модуль</w:t>
      </w:r>
      <w:r>
        <w:rPr>
          <w:b/>
          <w:spacing w:val="-8"/>
          <w:sz w:val="28"/>
        </w:rPr>
        <w:t xml:space="preserve"> </w:t>
      </w:r>
      <w:r>
        <w:rPr>
          <w:b/>
          <w:sz w:val="28"/>
        </w:rPr>
        <w:t>№</w:t>
      </w:r>
      <w:r>
        <w:rPr>
          <w:b/>
          <w:spacing w:val="-5"/>
          <w:sz w:val="28"/>
        </w:rPr>
        <w:t xml:space="preserve"> </w:t>
      </w:r>
      <w:r>
        <w:rPr>
          <w:b/>
          <w:sz w:val="28"/>
        </w:rPr>
        <w:t>7«Жанры</w:t>
      </w:r>
      <w:r>
        <w:rPr>
          <w:b/>
          <w:spacing w:val="-7"/>
          <w:sz w:val="28"/>
        </w:rPr>
        <w:t xml:space="preserve"> </w:t>
      </w:r>
      <w:r>
        <w:rPr>
          <w:b/>
          <w:sz w:val="28"/>
        </w:rPr>
        <w:t>музыкального</w:t>
      </w:r>
      <w:r>
        <w:rPr>
          <w:b/>
          <w:spacing w:val="-5"/>
          <w:sz w:val="28"/>
        </w:rPr>
        <w:t xml:space="preserve"> </w:t>
      </w:r>
      <w:r>
        <w:rPr>
          <w:b/>
          <w:spacing w:val="-2"/>
          <w:sz w:val="28"/>
        </w:rPr>
        <w:t>искусства»:</w:t>
      </w:r>
    </w:p>
    <w:p w:rsidR="00F31BB1" w:rsidRDefault="00F31BB1">
      <w:pPr>
        <w:spacing w:line="321" w:lineRule="exact"/>
        <w:jc w:val="both"/>
        <w:rPr>
          <w:b/>
          <w:sz w:val="28"/>
        </w:rPr>
        <w:sectPr w:rsidR="00F31BB1">
          <w:pgSz w:w="11910" w:h="16840"/>
          <w:pgMar w:top="1080" w:right="0" w:bottom="820" w:left="425" w:header="0" w:footer="570" w:gutter="0"/>
          <w:cols w:space="720"/>
        </w:sectPr>
      </w:pPr>
    </w:p>
    <w:p w:rsidR="00F31BB1" w:rsidRDefault="00346B19">
      <w:pPr>
        <w:pStyle w:val="a3"/>
        <w:spacing w:before="73"/>
        <w:ind w:left="491" w:right="842"/>
        <w:rPr>
          <w:b/>
        </w:rPr>
      </w:pPr>
      <w:r>
        <w:t>исполнять произведения (в том числе фрагменты) вокальных, инструментальных</w:t>
      </w:r>
      <w:r>
        <w:rPr>
          <w:spacing w:val="-6"/>
        </w:rPr>
        <w:t xml:space="preserve"> </w:t>
      </w:r>
      <w:r>
        <w:t>и</w:t>
      </w:r>
      <w:r>
        <w:rPr>
          <w:spacing w:val="-1"/>
        </w:rPr>
        <w:t xml:space="preserve"> </w:t>
      </w:r>
      <w:r>
        <w:t>музыкально-театральных</w:t>
      </w:r>
      <w:r>
        <w:rPr>
          <w:spacing w:val="-2"/>
        </w:rPr>
        <w:t xml:space="preserve"> </w:t>
      </w:r>
      <w:r>
        <w:t>жанров</w:t>
      </w:r>
      <w:r>
        <w:rPr>
          <w:spacing w:val="-3"/>
        </w:rPr>
        <w:t xml:space="preserve"> </w:t>
      </w:r>
      <w:r>
        <w:t>с</w:t>
      </w:r>
      <w:r>
        <w:rPr>
          <w:spacing w:val="-3"/>
        </w:rPr>
        <w:t xml:space="preserve"> </w:t>
      </w:r>
      <w:r>
        <w:t>помощью</w:t>
      </w:r>
      <w:r>
        <w:rPr>
          <w:spacing w:val="-3"/>
        </w:rPr>
        <w:t xml:space="preserve"> </w:t>
      </w:r>
      <w:r>
        <w:t>учителя.</w:t>
      </w:r>
      <w:r>
        <w:rPr>
          <w:spacing w:val="-2"/>
        </w:rPr>
        <w:t xml:space="preserve"> </w:t>
      </w:r>
      <w:r>
        <w:rPr>
          <w:b/>
          <w:spacing w:val="-2"/>
        </w:rPr>
        <w:t>Модуль</w:t>
      </w:r>
    </w:p>
    <w:p w:rsidR="00F31BB1" w:rsidRDefault="00346B19">
      <w:pPr>
        <w:ind w:left="491" w:right="843"/>
        <w:jc w:val="both"/>
        <w:rPr>
          <w:sz w:val="28"/>
        </w:rPr>
      </w:pPr>
      <w:r>
        <w:rPr>
          <w:b/>
          <w:sz w:val="28"/>
        </w:rPr>
        <w:t xml:space="preserve">№ 8 «Связь музыки с другими видами искусства»: </w:t>
      </w:r>
      <w:r>
        <w:rPr>
          <w:sz w:val="28"/>
        </w:rPr>
        <w:t>определять стилевые и жанровые параллели между музыкой и другими видами искусств с помощью подробного опросного плана;</w:t>
      </w:r>
    </w:p>
    <w:p w:rsidR="00F31BB1" w:rsidRDefault="00346B19">
      <w:pPr>
        <w:pStyle w:val="a3"/>
        <w:ind w:left="491" w:right="842"/>
      </w:pPr>
      <w:r>
        <w:t>-</w:t>
      </w:r>
      <w:r>
        <w:rPr>
          <w:spacing w:val="-1"/>
        </w:rPr>
        <w:t xml:space="preserve"> </w:t>
      </w:r>
      <w:r>
        <w:t>различать</w:t>
      </w:r>
      <w:r>
        <w:rPr>
          <w:spacing w:val="-2"/>
        </w:rPr>
        <w:t xml:space="preserve"> </w:t>
      </w:r>
      <w:r>
        <w:t>и</w:t>
      </w:r>
      <w:r>
        <w:rPr>
          <w:spacing w:val="-1"/>
        </w:rPr>
        <w:t xml:space="preserve"> </w:t>
      </w:r>
      <w:r>
        <w:t>анализировать</w:t>
      </w:r>
      <w:r>
        <w:rPr>
          <w:spacing w:val="-2"/>
        </w:rPr>
        <w:t xml:space="preserve"> </w:t>
      </w:r>
      <w:r>
        <w:t>средства</w:t>
      </w:r>
      <w:r>
        <w:rPr>
          <w:spacing w:val="-1"/>
        </w:rPr>
        <w:t xml:space="preserve"> </w:t>
      </w:r>
      <w:r>
        <w:t>выразительности</w:t>
      </w:r>
      <w:r>
        <w:rPr>
          <w:spacing w:val="-1"/>
        </w:rPr>
        <w:t xml:space="preserve"> </w:t>
      </w:r>
      <w:r>
        <w:t>разных видов</w:t>
      </w:r>
      <w:r>
        <w:rPr>
          <w:spacing w:val="-2"/>
        </w:rPr>
        <w:t xml:space="preserve"> </w:t>
      </w:r>
      <w:r>
        <w:t>искусств с помощью подробного опросного плана.</w:t>
      </w:r>
    </w:p>
    <w:p w:rsidR="00F31BB1" w:rsidRDefault="00346B19">
      <w:pPr>
        <w:pStyle w:val="2"/>
        <w:spacing w:before="4"/>
        <w:ind w:left="1212"/>
      </w:pPr>
      <w:r>
        <w:t>Модуль</w:t>
      </w:r>
      <w:r>
        <w:rPr>
          <w:spacing w:val="-8"/>
        </w:rPr>
        <w:t xml:space="preserve"> </w:t>
      </w:r>
      <w:r>
        <w:t>№</w:t>
      </w:r>
      <w:r>
        <w:rPr>
          <w:spacing w:val="-4"/>
        </w:rPr>
        <w:t xml:space="preserve"> </w:t>
      </w:r>
      <w:r>
        <w:t>9</w:t>
      </w:r>
      <w:r>
        <w:rPr>
          <w:spacing w:val="-4"/>
        </w:rPr>
        <w:t xml:space="preserve"> </w:t>
      </w:r>
      <w:r>
        <w:t>«Современная</w:t>
      </w:r>
      <w:r>
        <w:rPr>
          <w:spacing w:val="-5"/>
        </w:rPr>
        <w:t xml:space="preserve"> </w:t>
      </w:r>
      <w:r>
        <w:t>музыка:</w:t>
      </w:r>
      <w:r>
        <w:rPr>
          <w:spacing w:val="-4"/>
        </w:rPr>
        <w:t xml:space="preserve"> </w:t>
      </w:r>
      <w:r>
        <w:t>основные</w:t>
      </w:r>
      <w:r>
        <w:rPr>
          <w:spacing w:val="-5"/>
        </w:rPr>
        <w:t xml:space="preserve"> </w:t>
      </w:r>
      <w:r>
        <w:t>жанры</w:t>
      </w:r>
      <w:r>
        <w:rPr>
          <w:spacing w:val="-5"/>
        </w:rPr>
        <w:t xml:space="preserve"> </w:t>
      </w:r>
      <w:r>
        <w:t>и</w:t>
      </w:r>
      <w:r>
        <w:rPr>
          <w:spacing w:val="-4"/>
        </w:rPr>
        <w:t xml:space="preserve"> </w:t>
      </w:r>
      <w:r>
        <w:rPr>
          <w:spacing w:val="-2"/>
        </w:rPr>
        <w:t>направления»:</w:t>
      </w:r>
    </w:p>
    <w:p w:rsidR="00F31BB1" w:rsidRDefault="00346B19">
      <w:pPr>
        <w:pStyle w:val="a3"/>
        <w:ind w:left="492" w:right="843"/>
      </w:pPr>
      <w:r>
        <w:t xml:space="preserve">различать и определять на слух виды оркестров, ансамблей, тембры </w:t>
      </w:r>
      <w:r>
        <w:rPr>
          <w:spacing w:val="-2"/>
        </w:rPr>
        <w:t>музыкальных</w:t>
      </w:r>
    </w:p>
    <w:p w:rsidR="00F31BB1" w:rsidRDefault="00346B19">
      <w:pPr>
        <w:pStyle w:val="a3"/>
        <w:ind w:left="491" w:right="848"/>
      </w:pPr>
      <w:r>
        <w:t>инструментов, входящих в их состав с помощью визуальной опоры;</w:t>
      </w:r>
      <w:r>
        <w:rPr>
          <w:spacing w:val="40"/>
        </w:rPr>
        <w:t xml:space="preserve"> </w:t>
      </w:r>
      <w:r>
        <w:t>исполнять современные музыкальные произведения в разных видах деятельности с</w:t>
      </w:r>
    </w:p>
    <w:p w:rsidR="00F31BB1" w:rsidRDefault="00346B19">
      <w:pPr>
        <w:pStyle w:val="a3"/>
        <w:spacing w:line="322" w:lineRule="exact"/>
        <w:ind w:left="1211" w:firstLine="0"/>
      </w:pPr>
      <w:r>
        <w:t>помощью</w:t>
      </w:r>
      <w:r>
        <w:rPr>
          <w:spacing w:val="-5"/>
        </w:rPr>
        <w:t xml:space="preserve"> </w:t>
      </w:r>
      <w:r>
        <w:rPr>
          <w:spacing w:val="-2"/>
        </w:rPr>
        <w:t>учителя.</w:t>
      </w:r>
    </w:p>
    <w:p w:rsidR="00F31BB1" w:rsidRDefault="00346B19">
      <w:pPr>
        <w:pStyle w:val="a3"/>
        <w:spacing w:line="322" w:lineRule="exact"/>
        <w:ind w:left="1211" w:firstLine="0"/>
      </w:pPr>
      <w:r>
        <w:t>У</w:t>
      </w:r>
      <w:r>
        <w:rPr>
          <w:spacing w:val="-4"/>
        </w:rPr>
        <w:t xml:space="preserve"> </w:t>
      </w:r>
      <w:r>
        <w:t>обучающихся</w:t>
      </w:r>
      <w:r>
        <w:rPr>
          <w:spacing w:val="-6"/>
        </w:rPr>
        <w:t xml:space="preserve"> </w:t>
      </w:r>
      <w:r>
        <w:t>с</w:t>
      </w:r>
      <w:r>
        <w:rPr>
          <w:spacing w:val="-4"/>
        </w:rPr>
        <w:t xml:space="preserve"> </w:t>
      </w:r>
      <w:r>
        <w:t>ЗПР</w:t>
      </w:r>
      <w:r>
        <w:rPr>
          <w:spacing w:val="-4"/>
        </w:rPr>
        <w:t xml:space="preserve"> </w:t>
      </w:r>
      <w:r>
        <w:t>будут</w:t>
      </w:r>
      <w:r>
        <w:rPr>
          <w:spacing w:val="-3"/>
        </w:rPr>
        <w:t xml:space="preserve"> </w:t>
      </w:r>
      <w:r>
        <w:rPr>
          <w:spacing w:val="-2"/>
        </w:rPr>
        <w:t>сформированы:</w:t>
      </w:r>
    </w:p>
    <w:p w:rsidR="00F31BB1" w:rsidRDefault="00346B19">
      <w:pPr>
        <w:pStyle w:val="a3"/>
        <w:ind w:left="491" w:right="843"/>
      </w:pPr>
      <w:r>
        <w:t xml:space="preserve">первоначальные представления о роли музыки в жизни человека, в его </w:t>
      </w:r>
      <w:r>
        <w:rPr>
          <w:spacing w:val="-2"/>
        </w:rPr>
        <w:t>духовно-</w:t>
      </w:r>
    </w:p>
    <w:p w:rsidR="00F31BB1" w:rsidRDefault="00346B19">
      <w:pPr>
        <w:pStyle w:val="a3"/>
        <w:ind w:left="491" w:right="842"/>
      </w:pPr>
      <w:r>
        <w:t>нравственном развитии; о ценности музыкальных традиций народа; основы музыкальной</w:t>
      </w:r>
      <w:r>
        <w:rPr>
          <w:spacing w:val="-3"/>
        </w:rPr>
        <w:t xml:space="preserve"> </w:t>
      </w:r>
      <w:r>
        <w:t>культуры,</w:t>
      </w:r>
      <w:r>
        <w:rPr>
          <w:spacing w:val="-2"/>
        </w:rPr>
        <w:t xml:space="preserve"> </w:t>
      </w:r>
      <w:r>
        <w:t>художественный</w:t>
      </w:r>
      <w:r>
        <w:rPr>
          <w:spacing w:val="-3"/>
        </w:rPr>
        <w:t xml:space="preserve"> </w:t>
      </w:r>
      <w:r>
        <w:t>вкус,</w:t>
      </w:r>
      <w:r>
        <w:rPr>
          <w:spacing w:val="-2"/>
        </w:rPr>
        <w:t xml:space="preserve"> </w:t>
      </w:r>
      <w:r>
        <w:t>интерес</w:t>
      </w:r>
      <w:r>
        <w:rPr>
          <w:spacing w:val="-1"/>
        </w:rPr>
        <w:t xml:space="preserve"> </w:t>
      </w:r>
      <w:r>
        <w:t>к</w:t>
      </w:r>
      <w:r>
        <w:rPr>
          <w:spacing w:val="-6"/>
        </w:rPr>
        <w:t xml:space="preserve"> </w:t>
      </w:r>
      <w:r>
        <w:t>музыкальному</w:t>
      </w:r>
      <w:r>
        <w:rPr>
          <w:spacing w:val="-5"/>
        </w:rPr>
        <w:t xml:space="preserve"> </w:t>
      </w:r>
      <w:r>
        <w:t>искусству</w:t>
      </w:r>
      <w:r>
        <w:rPr>
          <w:spacing w:val="-5"/>
        </w:rPr>
        <w:t xml:space="preserve"> </w:t>
      </w:r>
      <w:r>
        <w:t>и музыкальной деятельности; представление о национальном своеобразии музыки в неразрывном единстве народного и</w:t>
      </w:r>
    </w:p>
    <w:p w:rsidR="00F31BB1" w:rsidRDefault="00346B19">
      <w:pPr>
        <w:pStyle w:val="a3"/>
        <w:spacing w:line="322" w:lineRule="exact"/>
        <w:ind w:left="1211" w:firstLine="0"/>
      </w:pPr>
      <w:r>
        <w:t>профессионального</w:t>
      </w:r>
      <w:r>
        <w:rPr>
          <w:spacing w:val="-11"/>
        </w:rPr>
        <w:t xml:space="preserve"> </w:t>
      </w:r>
      <w:r>
        <w:t>музыкального</w:t>
      </w:r>
      <w:r>
        <w:rPr>
          <w:spacing w:val="-10"/>
        </w:rPr>
        <w:t xml:space="preserve"> </w:t>
      </w:r>
      <w:r>
        <w:rPr>
          <w:spacing w:val="-2"/>
        </w:rPr>
        <w:t>творчества.</w:t>
      </w:r>
    </w:p>
    <w:p w:rsidR="00F31BB1" w:rsidRDefault="00346B19">
      <w:pPr>
        <w:pStyle w:val="a3"/>
        <w:ind w:left="491" w:right="843"/>
      </w:pPr>
      <w:r>
        <w:t>Обучающиеся с ЗПР научатся: понимать специфику музыки как вида искусства и ее значение в жизни человека и</w:t>
      </w:r>
    </w:p>
    <w:p w:rsidR="00F31BB1" w:rsidRDefault="00346B19">
      <w:pPr>
        <w:pStyle w:val="a3"/>
        <w:ind w:left="491" w:right="842"/>
      </w:pPr>
      <w:r>
        <w:t>общества; эмоционально проживать исторические события и судьбы защитников Отечества, воплощаемые в музыкальных произведениях; приводить примеры выдающихся отечественных и зарубежных музыкальных</w:t>
      </w:r>
    </w:p>
    <w:p w:rsidR="00F31BB1" w:rsidRDefault="00346B19">
      <w:pPr>
        <w:pStyle w:val="a3"/>
        <w:ind w:left="491" w:right="844"/>
      </w:pPr>
      <w:r>
        <w:t xml:space="preserve">исполнителей и исполнительских коллективов с использованием справочной информации; понимать значение интонации в музыке как носителя образного </w:t>
      </w:r>
      <w:r>
        <w:rPr>
          <w:spacing w:val="-2"/>
        </w:rPr>
        <w:t>смысла;</w:t>
      </w:r>
    </w:p>
    <w:p w:rsidR="00F31BB1" w:rsidRDefault="00346B19">
      <w:pPr>
        <w:pStyle w:val="a3"/>
        <w:ind w:left="492" w:right="842"/>
      </w:pPr>
      <w:r>
        <w:t>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w:t>
      </w:r>
      <w:r>
        <w:rPr>
          <w:spacing w:val="40"/>
        </w:rPr>
        <w:t xml:space="preserve"> </w:t>
      </w:r>
      <w: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 иметь представление о значении народного песенного и инструментального музыкального</w:t>
      </w:r>
    </w:p>
    <w:p w:rsidR="00F31BB1" w:rsidRDefault="00346B19">
      <w:pPr>
        <w:pStyle w:val="a3"/>
        <w:ind w:left="492" w:right="842"/>
      </w:pPr>
      <w:r>
        <w:t>творчества как части духовной культуры народа;</w:t>
      </w:r>
      <w:r>
        <w:rPr>
          <w:spacing w:val="40"/>
        </w:rPr>
        <w:t xml:space="preserve"> </w:t>
      </w:r>
      <w:r>
        <w:t>ориентироваться в образцах песенной и инструментальной народной музыки;</w:t>
      </w:r>
      <w:r>
        <w:rPr>
          <w:spacing w:val="40"/>
        </w:rPr>
        <w:t xml:space="preserve"> </w:t>
      </w:r>
      <w: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w:t>
      </w:r>
      <w:r>
        <w:rPr>
          <w:spacing w:val="53"/>
        </w:rPr>
        <w:t xml:space="preserve">  </w:t>
      </w:r>
      <w:r>
        <w:t>информации;</w:t>
      </w:r>
      <w:r>
        <w:rPr>
          <w:spacing w:val="65"/>
          <w:w w:val="150"/>
        </w:rPr>
        <w:t xml:space="preserve">   </w:t>
      </w:r>
      <w:r>
        <w:t>иметь</w:t>
      </w:r>
      <w:r>
        <w:rPr>
          <w:spacing w:val="55"/>
        </w:rPr>
        <w:t xml:space="preserve">  </w:t>
      </w:r>
      <w:r>
        <w:t>представление</w:t>
      </w:r>
      <w:r>
        <w:rPr>
          <w:spacing w:val="57"/>
        </w:rPr>
        <w:t xml:space="preserve">  </w:t>
      </w:r>
      <w:r>
        <w:t>о</w:t>
      </w:r>
      <w:r>
        <w:rPr>
          <w:spacing w:val="56"/>
        </w:rPr>
        <w:t xml:space="preserve">  </w:t>
      </w:r>
      <w:r>
        <w:t>характерных</w:t>
      </w:r>
      <w:r>
        <w:rPr>
          <w:spacing w:val="58"/>
        </w:rPr>
        <w:t xml:space="preserve">  </w:t>
      </w:r>
      <w:r>
        <w:rPr>
          <w:spacing w:val="-2"/>
        </w:rPr>
        <w:t>признаках</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firstLine="0"/>
      </w:pPr>
      <w:r>
        <w:t>классической и народной музыки; иметь представление о специфике воплощении народной музыки в произведениях</w:t>
      </w:r>
    </w:p>
    <w:p w:rsidR="00F31BB1" w:rsidRDefault="00346B19">
      <w:pPr>
        <w:pStyle w:val="a3"/>
        <w:ind w:left="491" w:right="843"/>
      </w:pPr>
      <w:r>
        <w:t>композиторов; воспринимать интонационное многообразие фольклорных традиций своего народа и других народов мира; исполнять разученные музыкальные произведения вокальных жанров (хор, ансамбль,</w:t>
      </w:r>
    </w:p>
    <w:p w:rsidR="00F31BB1" w:rsidRDefault="00346B19">
      <w:pPr>
        <w:pStyle w:val="a3"/>
        <w:spacing w:line="322" w:lineRule="exact"/>
        <w:ind w:left="1211" w:firstLine="0"/>
        <w:jc w:val="left"/>
      </w:pPr>
      <w:r>
        <w:rPr>
          <w:spacing w:val="-2"/>
        </w:rPr>
        <w:t>соло);</w:t>
      </w:r>
    </w:p>
    <w:p w:rsidR="00F31BB1" w:rsidRDefault="00346B19">
      <w:pPr>
        <w:pStyle w:val="a3"/>
        <w:ind w:left="491" w:right="842"/>
      </w:pPr>
      <w:r>
        <w:t>воплощать художественно-образное содержание, интонационно- мелодические особенности музыки (в пении, слове, движении, игре на простейших музыкальных инструментах);</w:t>
      </w:r>
      <w:r>
        <w:rPr>
          <w:spacing w:val="40"/>
        </w:rPr>
        <w:t xml:space="preserve"> </w:t>
      </w:r>
      <w: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 узнавать средства музыкальной выразительности (в том числе мелодия, темп, ритм, тембр, динамика, лад); понимать значимость</w:t>
      </w:r>
      <w:r>
        <w:rPr>
          <w:spacing w:val="40"/>
        </w:rPr>
        <w:t xml:space="preserve"> </w:t>
      </w:r>
      <w:r>
        <w:t>музыки в творчестве писателей и поэтов;</w:t>
      </w:r>
      <w:r>
        <w:rPr>
          <w:spacing w:val="40"/>
        </w:rPr>
        <w:t xml:space="preserve"> </w:t>
      </w:r>
      <w:r>
        <w:t xml:space="preserve">владеть навыками вокально-хорового </w:t>
      </w:r>
      <w:r>
        <w:rPr>
          <w:spacing w:val="-2"/>
        </w:rPr>
        <w:t>музицирования;</w:t>
      </w:r>
    </w:p>
    <w:p w:rsidR="00F31BB1" w:rsidRDefault="00346B19">
      <w:pPr>
        <w:pStyle w:val="a3"/>
        <w:ind w:left="1212" w:right="999" w:firstLine="0"/>
      </w:pPr>
      <w:r>
        <w:t>применять</w:t>
      </w:r>
      <w:r>
        <w:rPr>
          <w:spacing w:val="-5"/>
        </w:rPr>
        <w:t xml:space="preserve"> </w:t>
      </w:r>
      <w:r>
        <w:t>в</w:t>
      </w:r>
      <w:r>
        <w:rPr>
          <w:spacing w:val="-4"/>
        </w:rPr>
        <w:t xml:space="preserve"> </w:t>
      </w:r>
      <w:r>
        <w:t>творческой</w:t>
      </w:r>
      <w:r>
        <w:rPr>
          <w:spacing w:val="-3"/>
        </w:rPr>
        <w:t xml:space="preserve"> </w:t>
      </w:r>
      <w:r>
        <w:t>деятельности</w:t>
      </w:r>
      <w:r>
        <w:rPr>
          <w:spacing w:val="-3"/>
        </w:rPr>
        <w:t xml:space="preserve"> </w:t>
      </w:r>
      <w:r>
        <w:t>вокально-хоровые</w:t>
      </w:r>
      <w:r>
        <w:rPr>
          <w:spacing w:val="-4"/>
        </w:rPr>
        <w:t xml:space="preserve"> </w:t>
      </w:r>
      <w:r>
        <w:t>навыки</w:t>
      </w:r>
      <w:r>
        <w:rPr>
          <w:spacing w:val="-5"/>
        </w:rPr>
        <w:t xml:space="preserve"> </w:t>
      </w:r>
      <w:r>
        <w:t>при</w:t>
      </w:r>
      <w:r>
        <w:rPr>
          <w:spacing w:val="-3"/>
        </w:rPr>
        <w:t xml:space="preserve"> </w:t>
      </w:r>
      <w:r>
        <w:t>пении</w:t>
      </w:r>
      <w:r>
        <w:rPr>
          <w:spacing w:val="-3"/>
        </w:rPr>
        <w:t xml:space="preserve"> </w:t>
      </w:r>
      <w:r>
        <w:t>с музыкальным</w:t>
      </w:r>
      <w:r>
        <w:rPr>
          <w:spacing w:val="80"/>
        </w:rPr>
        <w:t xml:space="preserve">  </w:t>
      </w:r>
      <w:r>
        <w:t>сопровождением;</w:t>
      </w:r>
      <w:r>
        <w:rPr>
          <w:spacing w:val="80"/>
        </w:rPr>
        <w:t xml:space="preserve">  </w:t>
      </w:r>
      <w:r>
        <w:t>проявлять</w:t>
      </w:r>
      <w:r>
        <w:rPr>
          <w:spacing w:val="80"/>
        </w:rPr>
        <w:t xml:space="preserve">  </w:t>
      </w:r>
      <w:r>
        <w:t>творческую</w:t>
      </w:r>
      <w:r>
        <w:rPr>
          <w:spacing w:val="80"/>
        </w:rPr>
        <w:t xml:space="preserve">  </w:t>
      </w:r>
      <w:r>
        <w:t>инициативу,</w:t>
      </w:r>
    </w:p>
    <w:p w:rsidR="00F31BB1" w:rsidRDefault="00346B19">
      <w:pPr>
        <w:pStyle w:val="a3"/>
        <w:spacing w:line="321" w:lineRule="exact"/>
        <w:ind w:left="492" w:firstLine="0"/>
      </w:pPr>
      <w:r>
        <w:t>участвуя</w:t>
      </w:r>
      <w:r>
        <w:rPr>
          <w:spacing w:val="-10"/>
        </w:rPr>
        <w:t xml:space="preserve"> </w:t>
      </w:r>
      <w:r>
        <w:t>в</w:t>
      </w:r>
      <w:r>
        <w:rPr>
          <w:spacing w:val="-8"/>
        </w:rPr>
        <w:t xml:space="preserve"> </w:t>
      </w:r>
      <w:r>
        <w:t>музыкально-эстетической</w:t>
      </w:r>
      <w:r>
        <w:rPr>
          <w:spacing w:val="-8"/>
        </w:rPr>
        <w:t xml:space="preserve"> </w:t>
      </w:r>
      <w:r>
        <w:rPr>
          <w:spacing w:val="-2"/>
        </w:rPr>
        <w:t>деятельности.</w:t>
      </w:r>
    </w:p>
    <w:p w:rsidR="00F31BB1" w:rsidRDefault="00346B19">
      <w:pPr>
        <w:ind w:left="492" w:right="848" w:firstLine="719"/>
        <w:jc w:val="both"/>
        <w:rPr>
          <w:sz w:val="28"/>
        </w:rPr>
      </w:pPr>
      <w:r>
        <w:rPr>
          <w:b/>
          <w:sz w:val="28"/>
        </w:rPr>
        <w:t>6</w:t>
      </w:r>
      <w:r>
        <w:rPr>
          <w:b/>
          <w:spacing w:val="-1"/>
          <w:sz w:val="28"/>
        </w:rPr>
        <w:t xml:space="preserve"> </w:t>
      </w:r>
      <w:r>
        <w:rPr>
          <w:b/>
          <w:sz w:val="28"/>
        </w:rPr>
        <w:t>КЛАСС</w:t>
      </w:r>
      <w:r>
        <w:rPr>
          <w:b/>
          <w:spacing w:val="-4"/>
          <w:sz w:val="28"/>
        </w:rPr>
        <w:t xml:space="preserve"> </w:t>
      </w:r>
      <w:r>
        <w:rPr>
          <w:b/>
          <w:sz w:val="28"/>
        </w:rPr>
        <w:t>Модуль</w:t>
      </w:r>
      <w:r>
        <w:rPr>
          <w:b/>
          <w:spacing w:val="-5"/>
          <w:sz w:val="28"/>
        </w:rPr>
        <w:t xml:space="preserve"> </w:t>
      </w:r>
      <w:r>
        <w:rPr>
          <w:b/>
          <w:sz w:val="28"/>
        </w:rPr>
        <w:t>№</w:t>
      </w:r>
      <w:r>
        <w:rPr>
          <w:b/>
          <w:spacing w:val="-4"/>
          <w:sz w:val="28"/>
        </w:rPr>
        <w:t xml:space="preserve"> </w:t>
      </w:r>
      <w:r>
        <w:rPr>
          <w:b/>
          <w:sz w:val="28"/>
        </w:rPr>
        <w:t>1</w:t>
      </w:r>
      <w:r>
        <w:rPr>
          <w:b/>
          <w:spacing w:val="-1"/>
          <w:sz w:val="28"/>
        </w:rPr>
        <w:t xml:space="preserve"> </w:t>
      </w:r>
      <w:r>
        <w:rPr>
          <w:b/>
          <w:sz w:val="28"/>
        </w:rPr>
        <w:t>«Музыка</w:t>
      </w:r>
      <w:r>
        <w:rPr>
          <w:b/>
          <w:spacing w:val="-4"/>
          <w:sz w:val="28"/>
        </w:rPr>
        <w:t xml:space="preserve"> </w:t>
      </w:r>
      <w:r>
        <w:rPr>
          <w:b/>
          <w:sz w:val="28"/>
        </w:rPr>
        <w:t>моего</w:t>
      </w:r>
      <w:r>
        <w:rPr>
          <w:b/>
          <w:spacing w:val="-1"/>
          <w:sz w:val="28"/>
        </w:rPr>
        <w:t xml:space="preserve"> </w:t>
      </w:r>
      <w:r>
        <w:rPr>
          <w:b/>
          <w:sz w:val="28"/>
        </w:rPr>
        <w:t>края»:</w:t>
      </w:r>
      <w:r>
        <w:rPr>
          <w:b/>
          <w:spacing w:val="-4"/>
          <w:sz w:val="28"/>
        </w:rPr>
        <w:t xml:space="preserve"> </w:t>
      </w:r>
      <w:r>
        <w:rPr>
          <w:sz w:val="28"/>
        </w:rPr>
        <w:t>характеризовать</w:t>
      </w:r>
      <w:r>
        <w:rPr>
          <w:spacing w:val="-3"/>
          <w:sz w:val="28"/>
        </w:rPr>
        <w:t xml:space="preserve"> </w:t>
      </w:r>
      <w:r>
        <w:rPr>
          <w:sz w:val="28"/>
        </w:rPr>
        <w:t>особенности творчества народных и профессиональных музыкантов,</w:t>
      </w:r>
    </w:p>
    <w:p w:rsidR="00F31BB1" w:rsidRDefault="00346B19">
      <w:pPr>
        <w:ind w:left="492" w:right="843" w:firstLine="719"/>
        <w:jc w:val="both"/>
        <w:rPr>
          <w:b/>
          <w:sz w:val="28"/>
        </w:rPr>
      </w:pPr>
      <w:r>
        <w:rPr>
          <w:sz w:val="28"/>
        </w:rPr>
        <w:t xml:space="preserve">творческих коллективов своего края при необходимости с использованием опорных карточек. </w:t>
      </w:r>
      <w:r>
        <w:rPr>
          <w:b/>
          <w:sz w:val="28"/>
        </w:rPr>
        <w:t>Модуль № 2 «Народное музыкальное творчество России»:</w:t>
      </w:r>
    </w:p>
    <w:p w:rsidR="00F31BB1" w:rsidRDefault="00346B19">
      <w:pPr>
        <w:pStyle w:val="a3"/>
        <w:ind w:left="492" w:right="841"/>
      </w:pPr>
      <w:r>
        <w:t>определять на слух музыкальные образцы, относящиеся к русскому музыкальному фольклору, к музыке народов Северного Кавказа; республик Поволжья, Сибири, используя опорные карточки (не менее трёх региональных фольклорных традиций на выбор учителя).</w:t>
      </w:r>
    </w:p>
    <w:p w:rsidR="00F31BB1" w:rsidRDefault="00346B19">
      <w:pPr>
        <w:pStyle w:val="2"/>
        <w:spacing w:before="4"/>
        <w:ind w:left="1212"/>
      </w:pPr>
      <w:r>
        <w:t>Модуль</w:t>
      </w:r>
      <w:r>
        <w:rPr>
          <w:spacing w:val="-6"/>
        </w:rPr>
        <w:t xml:space="preserve"> </w:t>
      </w:r>
      <w:r>
        <w:t>№</w:t>
      </w:r>
      <w:r>
        <w:rPr>
          <w:spacing w:val="-2"/>
        </w:rPr>
        <w:t xml:space="preserve"> </w:t>
      </w:r>
      <w:r>
        <w:t>3</w:t>
      </w:r>
      <w:r>
        <w:rPr>
          <w:spacing w:val="-4"/>
        </w:rPr>
        <w:t xml:space="preserve"> </w:t>
      </w:r>
      <w:r>
        <w:t>«Музыка</w:t>
      </w:r>
      <w:r>
        <w:rPr>
          <w:spacing w:val="-2"/>
        </w:rPr>
        <w:t xml:space="preserve"> </w:t>
      </w:r>
      <w:r>
        <w:t>народов</w:t>
      </w:r>
      <w:r>
        <w:rPr>
          <w:spacing w:val="-3"/>
        </w:rPr>
        <w:t xml:space="preserve"> </w:t>
      </w:r>
      <w:r>
        <w:rPr>
          <w:spacing w:val="-2"/>
        </w:rPr>
        <w:t>мира»:</w:t>
      </w:r>
    </w:p>
    <w:p w:rsidR="00F31BB1" w:rsidRDefault="00346B19">
      <w:pPr>
        <w:pStyle w:val="a3"/>
        <w:spacing w:line="319" w:lineRule="exact"/>
        <w:ind w:left="1336" w:firstLine="0"/>
      </w:pPr>
      <w:r>
        <w:t>различать</w:t>
      </w:r>
      <w:r>
        <w:rPr>
          <w:spacing w:val="-8"/>
        </w:rPr>
        <w:t xml:space="preserve"> </w:t>
      </w:r>
      <w:r>
        <w:t>на</w:t>
      </w:r>
      <w:r>
        <w:rPr>
          <w:spacing w:val="-4"/>
        </w:rPr>
        <w:t xml:space="preserve"> </w:t>
      </w:r>
      <w:r>
        <w:t>слух</w:t>
      </w:r>
      <w:r>
        <w:rPr>
          <w:spacing w:val="-4"/>
        </w:rPr>
        <w:t xml:space="preserve"> </w:t>
      </w:r>
      <w:r>
        <w:t>и</w:t>
      </w:r>
      <w:r>
        <w:rPr>
          <w:spacing w:val="-4"/>
        </w:rPr>
        <w:t xml:space="preserve"> </w:t>
      </w:r>
      <w:r>
        <w:t>узнавать</w:t>
      </w:r>
      <w:r>
        <w:rPr>
          <w:spacing w:val="-5"/>
        </w:rPr>
        <w:t xml:space="preserve"> </w:t>
      </w:r>
      <w:r>
        <w:t>признаки</w:t>
      </w:r>
      <w:r>
        <w:rPr>
          <w:spacing w:val="-4"/>
        </w:rPr>
        <w:t xml:space="preserve"> </w:t>
      </w:r>
      <w:r>
        <w:t>влияния</w:t>
      </w:r>
      <w:r>
        <w:rPr>
          <w:spacing w:val="-3"/>
        </w:rPr>
        <w:t xml:space="preserve"> </w:t>
      </w:r>
      <w:r>
        <w:t>музыки</w:t>
      </w:r>
      <w:r>
        <w:rPr>
          <w:spacing w:val="-6"/>
        </w:rPr>
        <w:t xml:space="preserve"> </w:t>
      </w:r>
      <w:r>
        <w:t>разных</w:t>
      </w:r>
      <w:r>
        <w:rPr>
          <w:spacing w:val="-5"/>
        </w:rPr>
        <w:t xml:space="preserve"> </w:t>
      </w:r>
      <w:r>
        <w:t>народов</w:t>
      </w:r>
      <w:r>
        <w:rPr>
          <w:spacing w:val="-4"/>
        </w:rPr>
        <w:t xml:space="preserve"> мира</w:t>
      </w:r>
    </w:p>
    <w:p w:rsidR="00F31BB1" w:rsidRDefault="00346B19">
      <w:pPr>
        <w:pStyle w:val="a3"/>
        <w:tabs>
          <w:tab w:val="left" w:pos="1785"/>
          <w:tab w:val="left" w:pos="2200"/>
          <w:tab w:val="left" w:pos="2236"/>
          <w:tab w:val="left" w:pos="3201"/>
          <w:tab w:val="left" w:pos="3755"/>
          <w:tab w:val="left" w:pos="4452"/>
          <w:tab w:val="left" w:pos="4547"/>
          <w:tab w:val="left" w:pos="4876"/>
          <w:tab w:val="left" w:pos="4994"/>
          <w:tab w:val="left" w:pos="5392"/>
          <w:tab w:val="left" w:pos="6602"/>
          <w:tab w:val="left" w:pos="6899"/>
          <w:tab w:val="left" w:pos="7451"/>
          <w:tab w:val="left" w:pos="7595"/>
          <w:tab w:val="left" w:pos="8610"/>
          <w:tab w:val="left" w:pos="9114"/>
          <w:tab w:val="left" w:pos="9438"/>
          <w:tab w:val="left" w:pos="10369"/>
        </w:tabs>
        <w:ind w:left="492" w:right="841" w:firstLine="10000"/>
        <w:jc w:val="right"/>
      </w:pPr>
      <w:r>
        <w:rPr>
          <w:spacing w:val="-10"/>
        </w:rPr>
        <w:t xml:space="preserve">в </w:t>
      </w:r>
      <w:r>
        <w:rPr>
          <w:spacing w:val="-2"/>
        </w:rPr>
        <w:t>сочинениях</w:t>
      </w:r>
      <w:r>
        <w:tab/>
      </w:r>
      <w:r>
        <w:tab/>
      </w:r>
      <w:r>
        <w:rPr>
          <w:spacing w:val="-2"/>
        </w:rPr>
        <w:t>профессиональных</w:t>
      </w:r>
      <w:r>
        <w:tab/>
      </w:r>
      <w:r>
        <w:tab/>
      </w:r>
      <w:r>
        <w:rPr>
          <w:spacing w:val="-2"/>
        </w:rPr>
        <w:t>композиторов</w:t>
      </w:r>
      <w:r>
        <w:tab/>
      </w:r>
      <w:r>
        <w:tab/>
      </w:r>
      <w:r>
        <w:rPr>
          <w:spacing w:val="-4"/>
        </w:rPr>
        <w:t>(из</w:t>
      </w:r>
      <w:r>
        <w:tab/>
      </w:r>
      <w:r>
        <w:tab/>
      </w:r>
      <w:r>
        <w:rPr>
          <w:spacing w:val="-2"/>
        </w:rPr>
        <w:t>числа</w:t>
      </w:r>
      <w:r>
        <w:tab/>
      </w:r>
      <w:r>
        <w:rPr>
          <w:spacing w:val="-61"/>
        </w:rPr>
        <w:t xml:space="preserve"> </w:t>
      </w:r>
      <w:r>
        <w:rPr>
          <w:spacing w:val="-2"/>
        </w:rPr>
        <w:t>изученных культурно-национальных</w:t>
      </w:r>
      <w:r>
        <w:tab/>
        <w:t>традиций</w:t>
      </w:r>
      <w:r>
        <w:rPr>
          <w:spacing w:val="80"/>
        </w:rPr>
        <w:t xml:space="preserve"> </w:t>
      </w:r>
      <w:r>
        <w:t>и</w:t>
      </w:r>
      <w:r>
        <w:rPr>
          <w:spacing w:val="80"/>
        </w:rPr>
        <w:t xml:space="preserve"> </w:t>
      </w:r>
      <w:r>
        <w:t>жанров),</w:t>
      </w:r>
      <w:r>
        <w:rPr>
          <w:spacing w:val="80"/>
        </w:rPr>
        <w:t xml:space="preserve"> </w:t>
      </w:r>
      <w:r>
        <w:t>при</w:t>
      </w:r>
      <w:r>
        <w:rPr>
          <w:spacing w:val="80"/>
        </w:rPr>
        <w:t xml:space="preserve"> </w:t>
      </w:r>
      <w:r>
        <w:t>необходимости,</w:t>
      </w:r>
      <w:r>
        <w:rPr>
          <w:spacing w:val="80"/>
        </w:rPr>
        <w:t xml:space="preserve"> </w:t>
      </w:r>
      <w:r>
        <w:t xml:space="preserve">используя </w:t>
      </w:r>
      <w:r>
        <w:rPr>
          <w:spacing w:val="-2"/>
        </w:rPr>
        <w:t>опорные</w:t>
      </w:r>
      <w:r>
        <w:tab/>
      </w:r>
      <w:r>
        <w:rPr>
          <w:spacing w:val="-2"/>
        </w:rPr>
        <w:t>карточки.</w:t>
      </w:r>
      <w:r>
        <w:tab/>
      </w:r>
      <w:r>
        <w:rPr>
          <w:b/>
          <w:spacing w:val="-2"/>
        </w:rPr>
        <w:t>Модуль</w:t>
      </w:r>
      <w:r>
        <w:rPr>
          <w:b/>
        </w:rPr>
        <w:tab/>
      </w:r>
      <w:r>
        <w:rPr>
          <w:b/>
          <w:spacing w:val="-10"/>
        </w:rPr>
        <w:t>№</w:t>
      </w:r>
      <w:r>
        <w:rPr>
          <w:b/>
        </w:rPr>
        <w:tab/>
      </w:r>
      <w:r>
        <w:rPr>
          <w:b/>
        </w:rPr>
        <w:tab/>
      </w:r>
      <w:r>
        <w:rPr>
          <w:b/>
          <w:spacing w:val="-10"/>
        </w:rPr>
        <w:t>4</w:t>
      </w:r>
      <w:r>
        <w:rPr>
          <w:b/>
        </w:rPr>
        <w:tab/>
      </w:r>
      <w:r>
        <w:rPr>
          <w:b/>
          <w:spacing w:val="-2"/>
        </w:rPr>
        <w:t>«Европейская</w:t>
      </w:r>
      <w:r>
        <w:rPr>
          <w:b/>
        </w:rPr>
        <w:tab/>
      </w:r>
      <w:r>
        <w:rPr>
          <w:b/>
          <w:spacing w:val="-2"/>
        </w:rPr>
        <w:t>классическая</w:t>
      </w:r>
      <w:r>
        <w:rPr>
          <w:b/>
        </w:rPr>
        <w:tab/>
      </w:r>
      <w:r>
        <w:rPr>
          <w:b/>
          <w:spacing w:val="-2"/>
        </w:rPr>
        <w:t xml:space="preserve">музыка»: </w:t>
      </w:r>
      <w:r>
        <w:rPr>
          <w:spacing w:val="-2"/>
        </w:rPr>
        <w:t>определять</w:t>
      </w:r>
      <w:r>
        <w:tab/>
      </w:r>
      <w:r>
        <w:rPr>
          <w:spacing w:val="-2"/>
        </w:rPr>
        <w:t>принадлежность</w:t>
      </w:r>
      <w:r>
        <w:tab/>
      </w:r>
      <w:r>
        <w:tab/>
      </w:r>
      <w:r>
        <w:rPr>
          <w:spacing w:val="-2"/>
        </w:rPr>
        <w:t>музыкального</w:t>
      </w:r>
      <w:r>
        <w:tab/>
      </w:r>
      <w:r>
        <w:rPr>
          <w:spacing w:val="-2"/>
        </w:rPr>
        <w:t>произведения</w:t>
      </w:r>
      <w:r>
        <w:tab/>
      </w:r>
      <w:r>
        <w:rPr>
          <w:spacing w:val="-10"/>
        </w:rPr>
        <w:t>к</w:t>
      </w:r>
      <w:r>
        <w:tab/>
      </w:r>
      <w:r>
        <w:rPr>
          <w:spacing w:val="-2"/>
        </w:rPr>
        <w:t>одному</w:t>
      </w:r>
      <w:r>
        <w:tab/>
      </w:r>
      <w:r>
        <w:rPr>
          <w:spacing w:val="-5"/>
        </w:rPr>
        <w:t>из</w:t>
      </w:r>
    </w:p>
    <w:p w:rsidR="00F31BB1" w:rsidRDefault="00346B19">
      <w:pPr>
        <w:pStyle w:val="a3"/>
        <w:spacing w:line="322" w:lineRule="exact"/>
        <w:ind w:left="492" w:firstLine="0"/>
        <w:jc w:val="left"/>
      </w:pPr>
      <w:r>
        <w:rPr>
          <w:spacing w:val="-2"/>
        </w:rPr>
        <w:t>художественных</w:t>
      </w:r>
    </w:p>
    <w:p w:rsidR="00F31BB1" w:rsidRDefault="00346B19">
      <w:pPr>
        <w:ind w:left="492" w:right="844" w:firstLine="719"/>
        <w:jc w:val="both"/>
        <w:rPr>
          <w:b/>
          <w:sz w:val="28"/>
        </w:rPr>
      </w:pPr>
      <w:r>
        <w:rPr>
          <w:sz w:val="28"/>
        </w:rPr>
        <w:t xml:space="preserve">стилей (барокко, классицизм, романтизм, импрессионизм), используя визуальную поддержку. </w:t>
      </w:r>
      <w:r>
        <w:rPr>
          <w:b/>
          <w:sz w:val="28"/>
        </w:rPr>
        <w:t>Модуль № 5 «Русская классическая музыка»:</w:t>
      </w:r>
    </w:p>
    <w:p w:rsidR="00F31BB1" w:rsidRDefault="00346B19">
      <w:pPr>
        <w:pStyle w:val="a3"/>
        <w:ind w:left="492" w:right="844"/>
      </w:pPr>
      <w:r>
        <w:t>различать на слух произведения русских композиторов-классиков, называть автора, произведение, исполнительский состав, при необходимости, используя дополнительную визуализацию; исполнять (в том числе фрагментарно, отдельными темами) сочинения русских</w:t>
      </w:r>
    </w:p>
    <w:p w:rsidR="00F31BB1" w:rsidRDefault="00346B19">
      <w:pPr>
        <w:ind w:left="492" w:right="841" w:firstLine="719"/>
        <w:jc w:val="both"/>
        <w:rPr>
          <w:sz w:val="28"/>
        </w:rPr>
      </w:pPr>
      <w:r>
        <w:rPr>
          <w:sz w:val="28"/>
        </w:rPr>
        <w:t xml:space="preserve">композиторов с помощью учителя. </w:t>
      </w:r>
      <w:r>
        <w:rPr>
          <w:b/>
          <w:sz w:val="28"/>
        </w:rPr>
        <w:t xml:space="preserve">Модуль № 6 «Образы русской и европейской духовной музыки»: </w:t>
      </w:r>
      <w:r>
        <w:rPr>
          <w:sz w:val="28"/>
        </w:rPr>
        <w:t>различать и характеризовать жанры и произведения русской и европейской духовной</w:t>
      </w:r>
    </w:p>
    <w:p w:rsidR="00F31BB1" w:rsidRDefault="00346B19">
      <w:pPr>
        <w:pStyle w:val="a3"/>
        <w:tabs>
          <w:tab w:val="left" w:pos="1245"/>
          <w:tab w:val="left" w:pos="2728"/>
          <w:tab w:val="left" w:pos="4033"/>
          <w:tab w:val="left" w:pos="5464"/>
          <w:tab w:val="left" w:pos="6947"/>
          <w:tab w:val="left" w:pos="8255"/>
        </w:tabs>
        <w:spacing w:line="321" w:lineRule="exact"/>
        <w:ind w:left="0" w:right="846" w:firstLine="0"/>
        <w:jc w:val="right"/>
      </w:pPr>
      <w:r>
        <w:rPr>
          <w:spacing w:val="-2"/>
        </w:rPr>
        <w:t>музыки,</w:t>
      </w:r>
      <w:r>
        <w:tab/>
      </w:r>
      <w:r>
        <w:rPr>
          <w:spacing w:val="-2"/>
        </w:rPr>
        <w:t>используя</w:t>
      </w:r>
      <w:r>
        <w:tab/>
      </w:r>
      <w:r>
        <w:rPr>
          <w:spacing w:val="-2"/>
        </w:rPr>
        <w:t>опорные</w:t>
      </w:r>
      <w:r>
        <w:tab/>
      </w:r>
      <w:r>
        <w:rPr>
          <w:spacing w:val="-2"/>
        </w:rPr>
        <w:t>карточки,</w:t>
      </w:r>
      <w:r>
        <w:tab/>
      </w:r>
      <w:r>
        <w:rPr>
          <w:spacing w:val="-2"/>
        </w:rPr>
        <w:t>используя</w:t>
      </w:r>
      <w:r>
        <w:tab/>
      </w:r>
      <w:r>
        <w:rPr>
          <w:spacing w:val="-2"/>
        </w:rPr>
        <w:t>опорные</w:t>
      </w:r>
      <w:r>
        <w:tab/>
      </w:r>
      <w:r>
        <w:rPr>
          <w:spacing w:val="-2"/>
        </w:rPr>
        <w:t>карточки;</w:t>
      </w:r>
    </w:p>
    <w:p w:rsidR="00F31BB1" w:rsidRDefault="00346B19">
      <w:pPr>
        <w:spacing w:before="1"/>
        <w:ind w:right="847"/>
        <w:jc w:val="right"/>
        <w:rPr>
          <w:i/>
          <w:sz w:val="28"/>
        </w:rPr>
      </w:pPr>
      <w:r>
        <w:rPr>
          <w:i/>
          <w:sz w:val="28"/>
        </w:rPr>
        <w:t>исполнять</w:t>
      </w:r>
      <w:r>
        <w:rPr>
          <w:i/>
          <w:spacing w:val="22"/>
          <w:sz w:val="28"/>
        </w:rPr>
        <w:t xml:space="preserve">  </w:t>
      </w:r>
      <w:r>
        <w:rPr>
          <w:i/>
          <w:sz w:val="28"/>
        </w:rPr>
        <w:t>произведения</w:t>
      </w:r>
      <w:r>
        <w:rPr>
          <w:i/>
          <w:spacing w:val="24"/>
          <w:sz w:val="28"/>
        </w:rPr>
        <w:t xml:space="preserve">  </w:t>
      </w:r>
      <w:r>
        <w:rPr>
          <w:i/>
          <w:sz w:val="28"/>
        </w:rPr>
        <w:t>русской</w:t>
      </w:r>
      <w:r>
        <w:rPr>
          <w:i/>
          <w:spacing w:val="25"/>
          <w:sz w:val="28"/>
        </w:rPr>
        <w:t xml:space="preserve">  </w:t>
      </w:r>
      <w:r>
        <w:rPr>
          <w:i/>
          <w:sz w:val="28"/>
        </w:rPr>
        <w:t>и</w:t>
      </w:r>
      <w:r>
        <w:rPr>
          <w:i/>
          <w:spacing w:val="24"/>
          <w:sz w:val="28"/>
        </w:rPr>
        <w:t xml:space="preserve">  </w:t>
      </w:r>
      <w:r>
        <w:rPr>
          <w:i/>
          <w:sz w:val="28"/>
        </w:rPr>
        <w:t>европейской</w:t>
      </w:r>
      <w:r>
        <w:rPr>
          <w:i/>
          <w:spacing w:val="25"/>
          <w:sz w:val="28"/>
        </w:rPr>
        <w:t xml:space="preserve">  </w:t>
      </w:r>
      <w:r>
        <w:rPr>
          <w:i/>
          <w:sz w:val="28"/>
        </w:rPr>
        <w:t>духовной</w:t>
      </w:r>
      <w:r>
        <w:rPr>
          <w:i/>
          <w:spacing w:val="24"/>
          <w:sz w:val="28"/>
        </w:rPr>
        <w:t xml:space="preserve">  </w:t>
      </w:r>
      <w:r>
        <w:rPr>
          <w:i/>
          <w:sz w:val="28"/>
        </w:rPr>
        <w:t>музыки</w:t>
      </w:r>
      <w:r>
        <w:rPr>
          <w:i/>
          <w:spacing w:val="25"/>
          <w:sz w:val="28"/>
        </w:rPr>
        <w:t xml:space="preserve">  </w:t>
      </w:r>
      <w:r>
        <w:rPr>
          <w:i/>
          <w:sz w:val="28"/>
        </w:rPr>
        <w:t>с</w:t>
      </w:r>
      <w:r>
        <w:rPr>
          <w:i/>
          <w:spacing w:val="24"/>
          <w:sz w:val="28"/>
        </w:rPr>
        <w:t xml:space="preserve">  </w:t>
      </w:r>
      <w:r>
        <w:rPr>
          <w:i/>
          <w:spacing w:val="-2"/>
          <w:sz w:val="28"/>
        </w:rPr>
        <w:t>помощью</w:t>
      </w:r>
    </w:p>
    <w:p w:rsidR="00F31BB1" w:rsidRDefault="00F31BB1">
      <w:pPr>
        <w:jc w:val="right"/>
        <w:rPr>
          <w:i/>
          <w:sz w:val="28"/>
        </w:rPr>
        <w:sectPr w:rsidR="00F31BB1">
          <w:pgSz w:w="11910" w:h="16840"/>
          <w:pgMar w:top="1080" w:right="0" w:bottom="820" w:left="425" w:header="0" w:footer="570" w:gutter="0"/>
          <w:cols w:space="720"/>
        </w:sectPr>
      </w:pPr>
    </w:p>
    <w:p w:rsidR="00F31BB1" w:rsidRDefault="00346B19">
      <w:pPr>
        <w:pStyle w:val="a3"/>
        <w:spacing w:before="73"/>
        <w:ind w:left="491" w:right="843" w:firstLine="0"/>
      </w:pPr>
      <w:r>
        <w:rPr>
          <w:i/>
        </w:rPr>
        <w:t xml:space="preserve">учителя; </w:t>
      </w:r>
      <w:r>
        <w:t xml:space="preserve">приводить примеры сочинений духовной музыки, называть их автора, </w:t>
      </w:r>
      <w:r>
        <w:rPr>
          <w:spacing w:val="-2"/>
        </w:rPr>
        <w:t>используя</w:t>
      </w:r>
    </w:p>
    <w:p w:rsidR="00F31BB1" w:rsidRDefault="00346B19">
      <w:pPr>
        <w:ind w:left="491" w:right="842" w:firstLine="719"/>
        <w:jc w:val="both"/>
        <w:rPr>
          <w:sz w:val="28"/>
        </w:rPr>
      </w:pPr>
      <w:r>
        <w:rPr>
          <w:sz w:val="28"/>
        </w:rPr>
        <w:t xml:space="preserve">визуальную поддержку. </w:t>
      </w:r>
      <w:r>
        <w:rPr>
          <w:b/>
          <w:sz w:val="28"/>
        </w:rPr>
        <w:t xml:space="preserve">Модуль № 7 «Жанры музыкального искусства»: </w:t>
      </w:r>
      <w:r>
        <w:rPr>
          <w:sz w:val="28"/>
        </w:rPr>
        <w:t xml:space="preserve">иметь представление о круге образов и средствах их воплощения, типичных для </w:t>
      </w:r>
      <w:r>
        <w:rPr>
          <w:spacing w:val="-2"/>
          <w:sz w:val="28"/>
        </w:rPr>
        <w:t>данного</w:t>
      </w:r>
    </w:p>
    <w:p w:rsidR="00F31BB1" w:rsidRDefault="00346B19">
      <w:pPr>
        <w:pStyle w:val="2"/>
        <w:spacing w:line="322" w:lineRule="exact"/>
        <w:ind w:left="1211"/>
      </w:pPr>
      <w:r>
        <w:rPr>
          <w:b w:val="0"/>
        </w:rPr>
        <w:t>жанра.</w:t>
      </w:r>
      <w:r>
        <w:rPr>
          <w:b w:val="0"/>
          <w:spacing w:val="-6"/>
        </w:rPr>
        <w:t xml:space="preserve"> </w:t>
      </w:r>
      <w:r>
        <w:t>Модуль</w:t>
      </w:r>
      <w:r>
        <w:rPr>
          <w:spacing w:val="-3"/>
        </w:rPr>
        <w:t xml:space="preserve"> </w:t>
      </w:r>
      <w:r>
        <w:t>№</w:t>
      </w:r>
      <w:r>
        <w:rPr>
          <w:spacing w:val="-5"/>
        </w:rPr>
        <w:t xml:space="preserve"> </w:t>
      </w:r>
      <w:r>
        <w:t>8</w:t>
      </w:r>
      <w:r>
        <w:rPr>
          <w:spacing w:val="-4"/>
        </w:rPr>
        <w:t xml:space="preserve"> </w:t>
      </w:r>
      <w:r>
        <w:t>«Связь</w:t>
      </w:r>
      <w:r>
        <w:rPr>
          <w:spacing w:val="-4"/>
        </w:rPr>
        <w:t xml:space="preserve"> </w:t>
      </w:r>
      <w:r>
        <w:t>музыки</w:t>
      </w:r>
      <w:r>
        <w:rPr>
          <w:spacing w:val="-4"/>
        </w:rPr>
        <w:t xml:space="preserve"> </w:t>
      </w:r>
      <w:r>
        <w:t>с</w:t>
      </w:r>
      <w:r>
        <w:rPr>
          <w:spacing w:val="-4"/>
        </w:rPr>
        <w:t xml:space="preserve"> </w:t>
      </w:r>
      <w:r>
        <w:t>другими</w:t>
      </w:r>
      <w:r>
        <w:rPr>
          <w:spacing w:val="-4"/>
        </w:rPr>
        <w:t xml:space="preserve"> </w:t>
      </w:r>
      <w:r>
        <w:t>видами</w:t>
      </w:r>
      <w:r>
        <w:rPr>
          <w:spacing w:val="-4"/>
        </w:rPr>
        <w:t xml:space="preserve"> </w:t>
      </w:r>
      <w:r>
        <w:rPr>
          <w:spacing w:val="-2"/>
        </w:rPr>
        <w:t>искусства»:</w:t>
      </w:r>
    </w:p>
    <w:p w:rsidR="00F31BB1" w:rsidRDefault="00346B19">
      <w:pPr>
        <w:pStyle w:val="a3"/>
        <w:ind w:left="491" w:right="919"/>
        <w:jc w:val="left"/>
      </w:pPr>
      <w:r>
        <w:t>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w:t>
      </w:r>
      <w:r>
        <w:rPr>
          <w:spacing w:val="-5"/>
        </w:rPr>
        <w:t xml:space="preserve"> </w:t>
      </w:r>
      <w:r>
        <w:t>ассоциативные</w:t>
      </w:r>
      <w:r>
        <w:rPr>
          <w:spacing w:val="-4"/>
        </w:rPr>
        <w:t xml:space="preserve"> </w:t>
      </w:r>
      <w:r>
        <w:t>пары</w:t>
      </w:r>
      <w:r>
        <w:rPr>
          <w:spacing w:val="-3"/>
        </w:rPr>
        <w:t xml:space="preserve"> </w:t>
      </w:r>
      <w:r>
        <w:t>произведений</w:t>
      </w:r>
      <w:r>
        <w:rPr>
          <w:spacing w:val="-3"/>
        </w:rPr>
        <w:t xml:space="preserve"> </w:t>
      </w:r>
      <w:r>
        <w:t>из</w:t>
      </w:r>
      <w:r>
        <w:rPr>
          <w:spacing w:val="-4"/>
        </w:rPr>
        <w:t xml:space="preserve"> </w:t>
      </w:r>
      <w:r>
        <w:t>разных</w:t>
      </w:r>
      <w:r>
        <w:rPr>
          <w:spacing w:val="-3"/>
        </w:rPr>
        <w:t xml:space="preserve"> </w:t>
      </w:r>
      <w:r>
        <w:t>видов</w:t>
      </w:r>
      <w:r>
        <w:rPr>
          <w:spacing w:val="-7"/>
        </w:rPr>
        <w:t xml:space="preserve"> </w:t>
      </w:r>
      <w:r>
        <w:t>искусств,</w:t>
      </w:r>
      <w:r>
        <w:rPr>
          <w:spacing w:val="-4"/>
        </w:rPr>
        <w:t xml:space="preserve"> </w:t>
      </w:r>
      <w:r>
        <w:t>объясняя логику выбора.</w:t>
      </w:r>
    </w:p>
    <w:p w:rsidR="00F31BB1" w:rsidRDefault="00346B19">
      <w:pPr>
        <w:pStyle w:val="a3"/>
        <w:spacing w:before="2"/>
        <w:ind w:left="491" w:right="841"/>
      </w:pPr>
      <w:r>
        <w:rPr>
          <w:b/>
        </w:rPr>
        <w:t>Модуль № 9 «Современная музыка: основные жанры</w:t>
      </w:r>
      <w:r>
        <w:rPr>
          <w:b/>
          <w:spacing w:val="40"/>
        </w:rPr>
        <w:t xml:space="preserve"> </w:t>
      </w:r>
      <w:r>
        <w:rPr>
          <w:b/>
        </w:rPr>
        <w:t xml:space="preserve">и направления»: </w:t>
      </w:r>
      <w:r>
        <w:t>определять и характеризовать стили, направления и жанры современной музыки</w:t>
      </w:r>
      <w:r>
        <w:rPr>
          <w:spacing w:val="40"/>
        </w:rPr>
        <w:t xml:space="preserve"> </w:t>
      </w:r>
      <w:r>
        <w:t>при необходимости с использованием смысловой опоры; различать и определять на слух виды оркестров, ансамблей, тембры музыкальных инструментов, входящих в их состав, при необходимости, используя визуальную поддержку; исполнять современные музыкальные произведения в разных видах деятельности.</w:t>
      </w:r>
    </w:p>
    <w:p w:rsidR="00F31BB1" w:rsidRDefault="00346B19">
      <w:pPr>
        <w:pStyle w:val="a3"/>
        <w:ind w:left="492" w:right="842"/>
      </w:pPr>
      <w:r>
        <w:t>Обучающиеся с ЗПР: научатся определять характер музыкальных образов (лирических, драматических, героических, романтических, эпических); будут иметь представление о терминах и понятиях (в том числе сценические жанры</w:t>
      </w:r>
    </w:p>
    <w:p w:rsidR="00F31BB1" w:rsidRDefault="00346B19">
      <w:pPr>
        <w:pStyle w:val="a3"/>
        <w:ind w:left="492" w:right="842"/>
      </w:pPr>
      <w:r>
        <w:t>музыки, либретто, вокальная музыка, солист, ансамбль, хор); смогут</w:t>
      </w:r>
      <w:r>
        <w:rPr>
          <w:spacing w:val="40"/>
        </w:rPr>
        <w:t xml:space="preserve"> </w:t>
      </w:r>
      <w:r>
        <w:t>различать жанры вокальной (в том числе песня, романс, ария) и театральной</w:t>
      </w:r>
      <w:r>
        <w:rPr>
          <w:spacing w:val="40"/>
        </w:rPr>
        <w:t xml:space="preserve"> </w:t>
      </w:r>
      <w:r>
        <w:t>музыки (в том числе опера, балет, мюзикл и оперетта); смогут выявлять общее и особенное при сравнении музыкальных произведений на основе полученных</w:t>
      </w:r>
      <w:r>
        <w:rPr>
          <w:spacing w:val="80"/>
        </w:rPr>
        <w:t xml:space="preserve"> </w:t>
      </w:r>
      <w:r>
        <w:t xml:space="preserve">знаний об интонационной природе музыки; научатся понимать жизненно-образное содержание музыкальных произведений разных жанров; научатся различать и характеризовать приемы взаимодействия и развития образов музыкальных произведений с помощью педагога; научатся производить интонационно-образный анализ музыкального произведения с использованием справочной информации; будут иметь представление об основном принципе построения и развития музыки; будут иметь представление о взаимосвязи жизненного содержания музыки и </w:t>
      </w:r>
      <w:r>
        <w:rPr>
          <w:spacing w:val="-2"/>
        </w:rPr>
        <w:t>музыкальных</w:t>
      </w:r>
    </w:p>
    <w:p w:rsidR="00F31BB1" w:rsidRDefault="00346B19">
      <w:pPr>
        <w:pStyle w:val="a3"/>
        <w:ind w:left="491" w:right="842"/>
      </w:pPr>
      <w:r>
        <w:t>образов; будут иметь представление о терминах и понятиях (в том числе</w:t>
      </w:r>
      <w:r>
        <w:rPr>
          <w:spacing w:val="40"/>
        </w:rPr>
        <w:t xml:space="preserve"> </w:t>
      </w:r>
      <w:r>
        <w:t>стили музыки, направления музыки, джазовая музыка, современная музыка, эстрада); смогут 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научатся определять на слух тембры музыкальных инструментов (классических, современных электронных; духовых, струнных, ударных); научатся различать виды оркестров: симфонический, духовой, русских народных инструментов, эстрадно-джазовый; научатся определять стили, направления и жанры современной музыки с использованием</w:t>
      </w:r>
    </w:p>
    <w:p w:rsidR="00F31BB1" w:rsidRDefault="00346B19">
      <w:pPr>
        <w:pStyle w:val="a3"/>
        <w:ind w:left="492" w:right="842"/>
      </w:pPr>
      <w:r>
        <w:t>справочной информации; научатся исполнять современные музыкальные произведения, соблюдая певческую культуру звука; научатся определять основные признаки исторических эпох, стилевых направлений в русской музыке, понимать стилевые</w:t>
      </w:r>
      <w:r>
        <w:rPr>
          <w:spacing w:val="71"/>
          <w:w w:val="150"/>
        </w:rPr>
        <w:t xml:space="preserve"> </w:t>
      </w:r>
      <w:r>
        <w:t>черты</w:t>
      </w:r>
      <w:r>
        <w:rPr>
          <w:spacing w:val="73"/>
          <w:w w:val="150"/>
        </w:rPr>
        <w:t xml:space="preserve"> </w:t>
      </w:r>
      <w:r>
        <w:t>русской</w:t>
      </w:r>
      <w:r>
        <w:rPr>
          <w:spacing w:val="75"/>
          <w:w w:val="150"/>
        </w:rPr>
        <w:t xml:space="preserve"> </w:t>
      </w:r>
      <w:r>
        <w:t>классической</w:t>
      </w:r>
      <w:r>
        <w:rPr>
          <w:spacing w:val="73"/>
          <w:w w:val="150"/>
        </w:rPr>
        <w:t xml:space="preserve"> </w:t>
      </w:r>
      <w:r>
        <w:t>музыкальной</w:t>
      </w:r>
      <w:r>
        <w:rPr>
          <w:spacing w:val="73"/>
          <w:w w:val="150"/>
        </w:rPr>
        <w:t xml:space="preserve"> </w:t>
      </w:r>
      <w:r>
        <w:t>школы</w:t>
      </w:r>
      <w:r>
        <w:rPr>
          <w:spacing w:val="75"/>
          <w:w w:val="150"/>
        </w:rPr>
        <w:t xml:space="preserve"> </w:t>
      </w:r>
      <w:r>
        <w:t>с</w:t>
      </w:r>
      <w:r>
        <w:rPr>
          <w:spacing w:val="72"/>
          <w:w w:val="150"/>
        </w:rPr>
        <w:t xml:space="preserve"> </w:t>
      </w:r>
      <w:r>
        <w:rPr>
          <w:spacing w:val="-2"/>
        </w:rPr>
        <w:t>использованием</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справочной информации; будут иметь представление о характерных чертах и образцах</w:t>
      </w:r>
      <w:r>
        <w:rPr>
          <w:spacing w:val="-1"/>
        </w:rPr>
        <w:t xml:space="preserve"> </w:t>
      </w:r>
      <w:r>
        <w:t>творчества</w:t>
      </w:r>
      <w:r>
        <w:rPr>
          <w:spacing w:val="-4"/>
        </w:rPr>
        <w:t xml:space="preserve"> </w:t>
      </w:r>
      <w:r>
        <w:t>крупнейших</w:t>
      </w:r>
      <w:r>
        <w:rPr>
          <w:spacing w:val="-4"/>
        </w:rPr>
        <w:t xml:space="preserve"> </w:t>
      </w:r>
      <w:r>
        <w:t>русских</w:t>
      </w:r>
      <w:r>
        <w:rPr>
          <w:spacing w:val="-4"/>
        </w:rPr>
        <w:t xml:space="preserve"> </w:t>
      </w:r>
      <w:r>
        <w:t>и</w:t>
      </w:r>
      <w:r>
        <w:rPr>
          <w:spacing w:val="-2"/>
        </w:rPr>
        <w:t xml:space="preserve"> </w:t>
      </w:r>
      <w:r>
        <w:t>зарубежных</w:t>
      </w:r>
      <w:r>
        <w:rPr>
          <w:spacing w:val="-4"/>
        </w:rPr>
        <w:t xml:space="preserve"> </w:t>
      </w:r>
      <w:r>
        <w:t>композиторов;</w:t>
      </w:r>
      <w:r>
        <w:rPr>
          <w:spacing w:val="-4"/>
        </w:rPr>
        <w:t xml:space="preserve"> </w:t>
      </w:r>
      <w:r>
        <w:t>будут</w:t>
      </w:r>
      <w:r>
        <w:rPr>
          <w:spacing w:val="-3"/>
        </w:rPr>
        <w:t xml:space="preserve"> </w:t>
      </w:r>
      <w:r>
        <w:t>иметь представление</w:t>
      </w:r>
      <w:r>
        <w:rPr>
          <w:spacing w:val="-4"/>
        </w:rPr>
        <w:t xml:space="preserve"> </w:t>
      </w:r>
      <w:r>
        <w:t>об</w:t>
      </w:r>
      <w:r>
        <w:rPr>
          <w:spacing w:val="-3"/>
        </w:rPr>
        <w:t xml:space="preserve"> </w:t>
      </w:r>
      <w:r>
        <w:t>общем</w:t>
      </w:r>
      <w:r>
        <w:rPr>
          <w:spacing w:val="-4"/>
        </w:rPr>
        <w:t xml:space="preserve"> </w:t>
      </w:r>
      <w:r>
        <w:t>и</w:t>
      </w:r>
      <w:r>
        <w:rPr>
          <w:spacing w:val="-3"/>
        </w:rPr>
        <w:t xml:space="preserve"> </w:t>
      </w:r>
      <w:r>
        <w:t>особенном</w:t>
      </w:r>
      <w:r>
        <w:rPr>
          <w:spacing w:val="-4"/>
        </w:rPr>
        <w:t xml:space="preserve"> </w:t>
      </w:r>
      <w:r>
        <w:t>при</w:t>
      </w:r>
      <w:r>
        <w:rPr>
          <w:spacing w:val="-3"/>
        </w:rPr>
        <w:t xml:space="preserve"> </w:t>
      </w:r>
      <w:r>
        <w:t>сравнении</w:t>
      </w:r>
      <w:r>
        <w:rPr>
          <w:spacing w:val="-3"/>
        </w:rPr>
        <w:t xml:space="preserve"> </w:t>
      </w:r>
      <w:r>
        <w:t>музыкальных</w:t>
      </w:r>
      <w:r>
        <w:rPr>
          <w:spacing w:val="-5"/>
        </w:rPr>
        <w:t xml:space="preserve"> </w:t>
      </w:r>
      <w:r>
        <w:t>произведений</w:t>
      </w:r>
      <w:r>
        <w:rPr>
          <w:spacing w:val="-3"/>
        </w:rPr>
        <w:t xml:space="preserve"> </w:t>
      </w:r>
      <w:r>
        <w:t>на основе полученных знаний о стилевых направлениях; научатся понимать взаимодействие музыки, изобразительного искусства и литературы на основе осознания специфики языка каждого из них; научатся различать средства выразительности разных видов искусств;</w:t>
      </w:r>
    </w:p>
    <w:p w:rsidR="00F31BB1" w:rsidRDefault="00346B19">
      <w:pPr>
        <w:pStyle w:val="a3"/>
        <w:ind w:left="491" w:right="843"/>
      </w:pPr>
      <w:r>
        <w:t>будут иметь представление о терминах и понятиях (в том числе музыкальная интонация, изобразительность музыки, средства музыкальной выразительности); научатся применять в творческой деятельности вокально-хоровые навыки при пении с музыкальным сопровождением; научатся узнавать характерные черты музыкальной речи разных композиторов, воплощать особенности музыки в исполнительской деятельности.</w:t>
      </w:r>
    </w:p>
    <w:p w:rsidR="00F31BB1" w:rsidRDefault="00346B19" w:rsidP="00355E31">
      <w:pPr>
        <w:pStyle w:val="2"/>
        <w:numPr>
          <w:ilvl w:val="0"/>
          <w:numId w:val="23"/>
        </w:numPr>
        <w:tabs>
          <w:tab w:val="left" w:pos="1421"/>
        </w:tabs>
        <w:spacing w:before="4"/>
        <w:ind w:left="1421" w:hanging="210"/>
        <w:jc w:val="both"/>
      </w:pPr>
      <w:r>
        <w:t>КЛАСС</w:t>
      </w:r>
      <w:r>
        <w:rPr>
          <w:spacing w:val="-6"/>
        </w:rPr>
        <w:t xml:space="preserve"> </w:t>
      </w:r>
      <w:r>
        <w:t>Модуль</w:t>
      </w:r>
      <w:r>
        <w:rPr>
          <w:spacing w:val="-6"/>
        </w:rPr>
        <w:t xml:space="preserve"> </w:t>
      </w:r>
      <w:r>
        <w:t>№</w:t>
      </w:r>
      <w:r>
        <w:rPr>
          <w:spacing w:val="-3"/>
        </w:rPr>
        <w:t xml:space="preserve"> </w:t>
      </w:r>
      <w:r>
        <w:t>1</w:t>
      </w:r>
      <w:r>
        <w:rPr>
          <w:spacing w:val="-5"/>
        </w:rPr>
        <w:t xml:space="preserve"> </w:t>
      </w:r>
      <w:r>
        <w:t>«Музыка</w:t>
      </w:r>
      <w:r>
        <w:rPr>
          <w:spacing w:val="-3"/>
        </w:rPr>
        <w:t xml:space="preserve"> </w:t>
      </w:r>
      <w:r>
        <w:t>моего</w:t>
      </w:r>
      <w:r>
        <w:rPr>
          <w:spacing w:val="-3"/>
        </w:rPr>
        <w:t xml:space="preserve"> </w:t>
      </w:r>
      <w:r>
        <w:rPr>
          <w:spacing w:val="-2"/>
        </w:rPr>
        <w:t>края»:</w:t>
      </w:r>
    </w:p>
    <w:p w:rsidR="00F31BB1" w:rsidRDefault="00346B19">
      <w:pPr>
        <w:spacing w:line="242" w:lineRule="auto"/>
        <w:ind w:left="491" w:right="842" w:firstLine="719"/>
        <w:jc w:val="both"/>
        <w:rPr>
          <w:b/>
          <w:sz w:val="28"/>
        </w:rPr>
      </w:pPr>
      <w:r>
        <w:rPr>
          <w:sz w:val="28"/>
        </w:rPr>
        <w:t xml:space="preserve">исполнять и оценивать образцы музыкального фольклора и сочинения композиторов своей малой родины, при необходимости с поддержкой учителя. </w:t>
      </w:r>
      <w:r>
        <w:rPr>
          <w:b/>
          <w:sz w:val="28"/>
        </w:rPr>
        <w:t>Модуль № 2 «Народное музыкальное творчество России»:</w:t>
      </w:r>
    </w:p>
    <w:p w:rsidR="00F31BB1" w:rsidRDefault="00346B19">
      <w:pPr>
        <w:pStyle w:val="a3"/>
        <w:ind w:left="491" w:right="842"/>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 при необходимости, используя план рассказа.</w:t>
      </w:r>
    </w:p>
    <w:p w:rsidR="00F31BB1" w:rsidRDefault="00346B19">
      <w:pPr>
        <w:pStyle w:val="2"/>
        <w:ind w:left="1211"/>
      </w:pPr>
      <w:r>
        <w:t>Модуль</w:t>
      </w:r>
      <w:r>
        <w:rPr>
          <w:spacing w:val="-6"/>
        </w:rPr>
        <w:t xml:space="preserve"> </w:t>
      </w:r>
      <w:r>
        <w:t>№</w:t>
      </w:r>
      <w:r>
        <w:rPr>
          <w:spacing w:val="-2"/>
        </w:rPr>
        <w:t xml:space="preserve"> </w:t>
      </w:r>
      <w:r>
        <w:t>3</w:t>
      </w:r>
      <w:r>
        <w:rPr>
          <w:spacing w:val="-4"/>
        </w:rPr>
        <w:t xml:space="preserve"> </w:t>
      </w:r>
      <w:r>
        <w:t>«Музыка</w:t>
      </w:r>
      <w:r>
        <w:rPr>
          <w:spacing w:val="-2"/>
        </w:rPr>
        <w:t xml:space="preserve"> </w:t>
      </w:r>
      <w:r>
        <w:t>народов</w:t>
      </w:r>
      <w:r>
        <w:rPr>
          <w:spacing w:val="-3"/>
        </w:rPr>
        <w:t xml:space="preserve"> </w:t>
      </w:r>
      <w:r>
        <w:rPr>
          <w:spacing w:val="-2"/>
        </w:rPr>
        <w:t>мира»:</w:t>
      </w:r>
    </w:p>
    <w:p w:rsidR="00F31BB1" w:rsidRDefault="00346B19">
      <w:pPr>
        <w:pStyle w:val="a3"/>
        <w:ind w:left="491" w:right="843"/>
        <w:rPr>
          <w:b/>
        </w:rPr>
      </w:pPr>
      <w: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Pr>
          <w:spacing w:val="27"/>
        </w:rPr>
        <w:t xml:space="preserve">  </w:t>
      </w:r>
      <w:r>
        <w:t>при</w:t>
      </w:r>
      <w:r>
        <w:rPr>
          <w:spacing w:val="28"/>
        </w:rPr>
        <w:t xml:space="preserve">  </w:t>
      </w:r>
      <w:r>
        <w:t>необходимости,</w:t>
      </w:r>
      <w:r>
        <w:rPr>
          <w:spacing w:val="28"/>
        </w:rPr>
        <w:t xml:space="preserve">  </w:t>
      </w:r>
      <w:r>
        <w:t>используя</w:t>
      </w:r>
      <w:r>
        <w:rPr>
          <w:spacing w:val="28"/>
        </w:rPr>
        <w:t xml:space="preserve">  </w:t>
      </w:r>
      <w:r>
        <w:t>визуальную</w:t>
      </w:r>
      <w:r>
        <w:rPr>
          <w:spacing w:val="28"/>
        </w:rPr>
        <w:t xml:space="preserve">  </w:t>
      </w:r>
      <w:r>
        <w:t>опору.</w:t>
      </w:r>
      <w:r>
        <w:rPr>
          <w:spacing w:val="28"/>
        </w:rPr>
        <w:t xml:space="preserve">  </w:t>
      </w:r>
      <w:r>
        <w:rPr>
          <w:b/>
        </w:rPr>
        <w:t>Модуль</w:t>
      </w:r>
      <w:r>
        <w:rPr>
          <w:b/>
          <w:spacing w:val="25"/>
        </w:rPr>
        <w:t xml:space="preserve">  </w:t>
      </w:r>
      <w:r>
        <w:rPr>
          <w:b/>
        </w:rPr>
        <w:t>№</w:t>
      </w:r>
      <w:r>
        <w:rPr>
          <w:b/>
          <w:spacing w:val="28"/>
        </w:rPr>
        <w:t xml:space="preserve">  </w:t>
      </w:r>
      <w:r>
        <w:rPr>
          <w:b/>
          <w:spacing w:val="-10"/>
        </w:rPr>
        <w:t>4</w:t>
      </w:r>
    </w:p>
    <w:p w:rsidR="00F31BB1" w:rsidRDefault="00346B19">
      <w:pPr>
        <w:ind w:left="492" w:right="843" w:hanging="1"/>
        <w:jc w:val="both"/>
        <w:rPr>
          <w:sz w:val="28"/>
        </w:rPr>
      </w:pPr>
      <w:r>
        <w:rPr>
          <w:b/>
          <w:sz w:val="28"/>
        </w:rPr>
        <w:t xml:space="preserve">«Европейская классическая музыка»: </w:t>
      </w:r>
      <w:r>
        <w:rPr>
          <w:sz w:val="28"/>
        </w:rPr>
        <w:t>различать на слух произведения европейских композиторов-классиков, называть автора,</w:t>
      </w:r>
    </w:p>
    <w:p w:rsidR="00F31BB1" w:rsidRDefault="00346B19">
      <w:pPr>
        <w:pStyle w:val="a3"/>
        <w:ind w:left="492" w:right="842"/>
      </w:pPr>
      <w:r>
        <w:t>произведение, исполнительский состав, при необходимости, используя визуальную поддержку; характеризовать музыкальный образ и выразительные средства, использованные композитором, способы развития и форму строения музыкального произведения с использованием смысловой опоры.</w:t>
      </w:r>
    </w:p>
    <w:p w:rsidR="00F31BB1" w:rsidRDefault="00346B19">
      <w:pPr>
        <w:pStyle w:val="2"/>
        <w:ind w:left="1212"/>
      </w:pPr>
      <w:r>
        <w:t>Модуль</w:t>
      </w:r>
      <w:r>
        <w:rPr>
          <w:spacing w:val="-6"/>
        </w:rPr>
        <w:t xml:space="preserve"> </w:t>
      </w:r>
      <w:r>
        <w:t>№</w:t>
      </w:r>
      <w:r>
        <w:rPr>
          <w:spacing w:val="-2"/>
        </w:rPr>
        <w:t xml:space="preserve"> </w:t>
      </w:r>
      <w:r>
        <w:t>5</w:t>
      </w:r>
      <w:r>
        <w:rPr>
          <w:spacing w:val="-4"/>
        </w:rPr>
        <w:t xml:space="preserve"> </w:t>
      </w:r>
      <w:r>
        <w:t>«Русская</w:t>
      </w:r>
      <w:r>
        <w:rPr>
          <w:spacing w:val="-4"/>
        </w:rPr>
        <w:t xml:space="preserve"> </w:t>
      </w:r>
      <w:r>
        <w:t>классическая</w:t>
      </w:r>
      <w:r>
        <w:rPr>
          <w:spacing w:val="-6"/>
        </w:rPr>
        <w:t xml:space="preserve"> </w:t>
      </w:r>
      <w:r>
        <w:rPr>
          <w:spacing w:val="-2"/>
        </w:rPr>
        <w:t>музыка»:</w:t>
      </w:r>
    </w:p>
    <w:p w:rsidR="00F31BB1" w:rsidRDefault="00346B19">
      <w:pPr>
        <w:pStyle w:val="a3"/>
        <w:ind w:left="492" w:right="842"/>
        <w:rPr>
          <w:b/>
        </w:rPr>
      </w:pPr>
      <w: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r>
        <w:rPr>
          <w:spacing w:val="79"/>
        </w:rPr>
        <w:t xml:space="preserve"> </w:t>
      </w:r>
      <w:r>
        <w:t>при</w:t>
      </w:r>
      <w:r>
        <w:rPr>
          <w:spacing w:val="79"/>
        </w:rPr>
        <w:t xml:space="preserve"> </w:t>
      </w:r>
      <w:r>
        <w:t>необходимости,</w:t>
      </w:r>
      <w:r>
        <w:rPr>
          <w:spacing w:val="45"/>
          <w:w w:val="150"/>
        </w:rPr>
        <w:t xml:space="preserve"> </w:t>
      </w:r>
      <w:r>
        <w:t>используя</w:t>
      </w:r>
      <w:r>
        <w:rPr>
          <w:spacing w:val="46"/>
          <w:w w:val="150"/>
        </w:rPr>
        <w:t xml:space="preserve"> </w:t>
      </w:r>
      <w:r>
        <w:t>визуальную</w:t>
      </w:r>
      <w:r>
        <w:rPr>
          <w:spacing w:val="45"/>
          <w:w w:val="150"/>
        </w:rPr>
        <w:t xml:space="preserve"> </w:t>
      </w:r>
      <w:r>
        <w:t>опору.</w:t>
      </w:r>
      <w:r>
        <w:rPr>
          <w:spacing w:val="46"/>
          <w:w w:val="150"/>
        </w:rPr>
        <w:t xml:space="preserve"> </w:t>
      </w:r>
      <w:r>
        <w:rPr>
          <w:b/>
        </w:rPr>
        <w:t>Модуль</w:t>
      </w:r>
      <w:r>
        <w:rPr>
          <w:b/>
          <w:spacing w:val="46"/>
          <w:w w:val="150"/>
        </w:rPr>
        <w:t xml:space="preserve"> </w:t>
      </w:r>
      <w:r>
        <w:rPr>
          <w:b/>
        </w:rPr>
        <w:t>№</w:t>
      </w:r>
      <w:r>
        <w:rPr>
          <w:b/>
          <w:spacing w:val="79"/>
        </w:rPr>
        <w:t xml:space="preserve"> </w:t>
      </w:r>
      <w:r>
        <w:rPr>
          <w:b/>
          <w:spacing w:val="-10"/>
        </w:rPr>
        <w:t>6</w:t>
      </w:r>
    </w:p>
    <w:p w:rsidR="00F31BB1" w:rsidRDefault="00346B19">
      <w:pPr>
        <w:ind w:left="492" w:right="841"/>
        <w:jc w:val="both"/>
        <w:rPr>
          <w:sz w:val="28"/>
        </w:rPr>
      </w:pPr>
      <w:r>
        <w:rPr>
          <w:b/>
          <w:sz w:val="28"/>
        </w:rPr>
        <w:t>«Образы</w:t>
      </w:r>
      <w:r>
        <w:rPr>
          <w:b/>
          <w:spacing w:val="-4"/>
          <w:sz w:val="28"/>
        </w:rPr>
        <w:t xml:space="preserve"> </w:t>
      </w:r>
      <w:r>
        <w:rPr>
          <w:b/>
          <w:sz w:val="28"/>
        </w:rPr>
        <w:t>русской</w:t>
      </w:r>
      <w:r>
        <w:rPr>
          <w:b/>
          <w:spacing w:val="-4"/>
          <w:sz w:val="28"/>
        </w:rPr>
        <w:t xml:space="preserve"> </w:t>
      </w:r>
      <w:r>
        <w:rPr>
          <w:b/>
          <w:sz w:val="28"/>
        </w:rPr>
        <w:t>и</w:t>
      </w:r>
      <w:r>
        <w:rPr>
          <w:b/>
          <w:spacing w:val="-4"/>
          <w:sz w:val="28"/>
        </w:rPr>
        <w:t xml:space="preserve"> </w:t>
      </w:r>
      <w:r>
        <w:rPr>
          <w:b/>
          <w:sz w:val="28"/>
        </w:rPr>
        <w:t>европейской</w:t>
      </w:r>
      <w:r>
        <w:rPr>
          <w:b/>
          <w:spacing w:val="-4"/>
          <w:sz w:val="28"/>
        </w:rPr>
        <w:t xml:space="preserve"> </w:t>
      </w:r>
      <w:r>
        <w:rPr>
          <w:b/>
          <w:sz w:val="28"/>
        </w:rPr>
        <w:t>духовной</w:t>
      </w:r>
      <w:r>
        <w:rPr>
          <w:b/>
          <w:spacing w:val="-4"/>
          <w:sz w:val="28"/>
        </w:rPr>
        <w:t xml:space="preserve"> </w:t>
      </w:r>
      <w:r>
        <w:rPr>
          <w:b/>
          <w:sz w:val="28"/>
        </w:rPr>
        <w:t>музыки»:</w:t>
      </w:r>
      <w:r>
        <w:rPr>
          <w:b/>
          <w:spacing w:val="-7"/>
          <w:sz w:val="28"/>
        </w:rPr>
        <w:t xml:space="preserve"> </w:t>
      </w:r>
      <w:r>
        <w:rPr>
          <w:sz w:val="28"/>
        </w:rPr>
        <w:t>различать</w:t>
      </w:r>
      <w:r>
        <w:rPr>
          <w:spacing w:val="-4"/>
          <w:sz w:val="28"/>
        </w:rPr>
        <w:t xml:space="preserve"> </w:t>
      </w:r>
      <w:r>
        <w:rPr>
          <w:sz w:val="28"/>
        </w:rPr>
        <w:t>и</w:t>
      </w:r>
      <w:r>
        <w:rPr>
          <w:spacing w:val="-2"/>
          <w:sz w:val="28"/>
        </w:rPr>
        <w:t xml:space="preserve"> </w:t>
      </w:r>
      <w:r>
        <w:rPr>
          <w:sz w:val="28"/>
        </w:rPr>
        <w:t>характеризовать жанры и произведения русской и европейской духовной</w:t>
      </w:r>
    </w:p>
    <w:p w:rsidR="00F31BB1" w:rsidRDefault="00346B19">
      <w:pPr>
        <w:ind w:left="492" w:right="843" w:firstLine="719"/>
        <w:jc w:val="both"/>
        <w:rPr>
          <w:sz w:val="28"/>
        </w:rPr>
      </w:pPr>
      <w:r>
        <w:rPr>
          <w:sz w:val="28"/>
        </w:rPr>
        <w:t xml:space="preserve">музыки; </w:t>
      </w:r>
      <w:r>
        <w:rPr>
          <w:i/>
          <w:sz w:val="28"/>
        </w:rPr>
        <w:t xml:space="preserve">исполнять произведения русской и европейской духовной музыки; </w:t>
      </w:r>
      <w:r>
        <w:rPr>
          <w:sz w:val="28"/>
        </w:rPr>
        <w:t xml:space="preserve">приводить примеры сочинений духовной музыки, называть их автора. </w:t>
      </w:r>
      <w:r>
        <w:rPr>
          <w:b/>
          <w:sz w:val="28"/>
        </w:rPr>
        <w:t xml:space="preserve">Модуль № 7«Жанры музыкального искусства»: </w:t>
      </w:r>
      <w:r>
        <w:rPr>
          <w:sz w:val="28"/>
        </w:rPr>
        <w:t>различать и характеризовать жанры музыки (театральные, камерные и симфонические,</w:t>
      </w:r>
    </w:p>
    <w:p w:rsidR="00F31BB1" w:rsidRDefault="00346B19">
      <w:pPr>
        <w:ind w:left="492" w:right="1217" w:firstLine="719"/>
        <w:jc w:val="both"/>
        <w:rPr>
          <w:b/>
          <w:sz w:val="28"/>
        </w:rPr>
      </w:pPr>
      <w:r>
        <w:rPr>
          <w:sz w:val="28"/>
        </w:rPr>
        <w:t>вокальные</w:t>
      </w:r>
      <w:r>
        <w:rPr>
          <w:spacing w:val="-4"/>
          <w:sz w:val="28"/>
        </w:rPr>
        <w:t xml:space="preserve"> </w:t>
      </w:r>
      <w:r>
        <w:rPr>
          <w:sz w:val="28"/>
        </w:rPr>
        <w:t>и</w:t>
      </w:r>
      <w:r>
        <w:rPr>
          <w:spacing w:val="-3"/>
          <w:sz w:val="28"/>
        </w:rPr>
        <w:t xml:space="preserve"> </w:t>
      </w:r>
      <w:r>
        <w:rPr>
          <w:sz w:val="28"/>
        </w:rPr>
        <w:t>инструментальные</w:t>
      </w:r>
      <w:r>
        <w:rPr>
          <w:spacing w:val="-4"/>
          <w:sz w:val="28"/>
        </w:rPr>
        <w:t xml:space="preserve"> </w:t>
      </w:r>
      <w:r>
        <w:rPr>
          <w:sz w:val="28"/>
        </w:rPr>
        <w:t>и</w:t>
      </w:r>
      <w:r>
        <w:rPr>
          <w:spacing w:val="-1"/>
          <w:sz w:val="28"/>
        </w:rPr>
        <w:t xml:space="preserve"> </w:t>
      </w:r>
      <w:r>
        <w:rPr>
          <w:sz w:val="28"/>
        </w:rPr>
        <w:t>т.</w:t>
      </w:r>
      <w:r>
        <w:rPr>
          <w:spacing w:val="-4"/>
          <w:sz w:val="28"/>
        </w:rPr>
        <w:t xml:space="preserve"> </w:t>
      </w:r>
      <w:r>
        <w:rPr>
          <w:sz w:val="28"/>
        </w:rPr>
        <w:t>д.),</w:t>
      </w:r>
      <w:r>
        <w:rPr>
          <w:spacing w:val="-4"/>
          <w:sz w:val="28"/>
        </w:rPr>
        <w:t xml:space="preserve"> </w:t>
      </w:r>
      <w:r>
        <w:rPr>
          <w:sz w:val="28"/>
        </w:rPr>
        <w:t>знать</w:t>
      </w:r>
      <w:r>
        <w:rPr>
          <w:spacing w:val="-2"/>
          <w:sz w:val="28"/>
        </w:rPr>
        <w:t xml:space="preserve"> </w:t>
      </w:r>
      <w:r>
        <w:rPr>
          <w:sz w:val="28"/>
        </w:rPr>
        <w:t>их</w:t>
      </w:r>
      <w:r>
        <w:rPr>
          <w:spacing w:val="-3"/>
          <w:sz w:val="28"/>
        </w:rPr>
        <w:t xml:space="preserve"> </w:t>
      </w:r>
      <w:r>
        <w:rPr>
          <w:sz w:val="28"/>
        </w:rPr>
        <w:t>разновидности,</w:t>
      </w:r>
      <w:r>
        <w:rPr>
          <w:spacing w:val="-4"/>
          <w:sz w:val="28"/>
        </w:rPr>
        <w:t xml:space="preserve"> </w:t>
      </w:r>
      <w:r>
        <w:rPr>
          <w:sz w:val="28"/>
        </w:rPr>
        <w:t xml:space="preserve">приводить примеры. </w:t>
      </w:r>
      <w:r>
        <w:rPr>
          <w:b/>
          <w:sz w:val="28"/>
        </w:rPr>
        <w:t>Модуль № 8 «Связь музыки с другими видами искусства»:</w:t>
      </w:r>
    </w:p>
    <w:p w:rsidR="00F31BB1" w:rsidRDefault="00F31BB1">
      <w:pPr>
        <w:jc w:val="both"/>
        <w:rPr>
          <w:b/>
          <w:sz w:val="28"/>
        </w:rPr>
        <w:sectPr w:rsidR="00F31BB1">
          <w:pgSz w:w="11910" w:h="16840"/>
          <w:pgMar w:top="1080" w:right="0" w:bottom="820" w:left="425" w:header="0" w:footer="570" w:gutter="0"/>
          <w:cols w:space="720"/>
        </w:sectPr>
      </w:pPr>
    </w:p>
    <w:p w:rsidR="00F31BB1" w:rsidRDefault="00346B19">
      <w:pPr>
        <w:pStyle w:val="a3"/>
        <w:spacing w:before="73"/>
        <w:ind w:left="491" w:right="919"/>
        <w:jc w:val="left"/>
      </w:pPr>
      <w:r>
        <w:t>высказывать суждения об основной идее, средствах её воплощения, интонационных</w:t>
      </w:r>
      <w:r>
        <w:rPr>
          <w:spacing w:val="-6"/>
        </w:rPr>
        <w:t xml:space="preserve"> </w:t>
      </w:r>
      <w:r>
        <w:t>особенностях,</w:t>
      </w:r>
      <w:r>
        <w:rPr>
          <w:spacing w:val="-7"/>
        </w:rPr>
        <w:t xml:space="preserve"> </w:t>
      </w:r>
      <w:r>
        <w:t>жанре,</w:t>
      </w:r>
      <w:r>
        <w:rPr>
          <w:spacing w:val="-7"/>
        </w:rPr>
        <w:t xml:space="preserve"> </w:t>
      </w:r>
      <w:r>
        <w:t>исполнителях</w:t>
      </w:r>
      <w:r>
        <w:rPr>
          <w:spacing w:val="-6"/>
        </w:rPr>
        <w:t xml:space="preserve"> </w:t>
      </w:r>
      <w:r>
        <w:t>музыкального</w:t>
      </w:r>
      <w:r>
        <w:rPr>
          <w:spacing w:val="-6"/>
        </w:rPr>
        <w:t xml:space="preserve"> </w:t>
      </w:r>
      <w:r>
        <w:t>произведения, при необходимости по опросному плану.</w:t>
      </w:r>
    </w:p>
    <w:p w:rsidR="00F31BB1" w:rsidRDefault="00346B19">
      <w:pPr>
        <w:pStyle w:val="2"/>
        <w:spacing w:before="3"/>
        <w:ind w:left="1211"/>
        <w:jc w:val="left"/>
      </w:pPr>
      <w:r>
        <w:t>Модуль</w:t>
      </w:r>
      <w:r>
        <w:rPr>
          <w:spacing w:val="-8"/>
        </w:rPr>
        <w:t xml:space="preserve"> </w:t>
      </w:r>
      <w:r>
        <w:t>№</w:t>
      </w:r>
      <w:r>
        <w:rPr>
          <w:spacing w:val="-4"/>
        </w:rPr>
        <w:t xml:space="preserve"> </w:t>
      </w:r>
      <w:r>
        <w:t>9</w:t>
      </w:r>
      <w:r>
        <w:rPr>
          <w:spacing w:val="-4"/>
        </w:rPr>
        <w:t xml:space="preserve"> </w:t>
      </w:r>
      <w:r>
        <w:t>«Современная</w:t>
      </w:r>
      <w:r>
        <w:rPr>
          <w:spacing w:val="-5"/>
        </w:rPr>
        <w:t xml:space="preserve"> </w:t>
      </w:r>
      <w:r>
        <w:t>музыка:</w:t>
      </w:r>
      <w:r>
        <w:rPr>
          <w:spacing w:val="-4"/>
        </w:rPr>
        <w:t xml:space="preserve"> </w:t>
      </w:r>
      <w:r>
        <w:t>основные</w:t>
      </w:r>
      <w:r>
        <w:rPr>
          <w:spacing w:val="-5"/>
        </w:rPr>
        <w:t xml:space="preserve"> </w:t>
      </w:r>
      <w:r>
        <w:t>жанры</w:t>
      </w:r>
      <w:r>
        <w:rPr>
          <w:spacing w:val="-5"/>
        </w:rPr>
        <w:t xml:space="preserve"> </w:t>
      </w:r>
      <w:r>
        <w:t>и</w:t>
      </w:r>
      <w:r>
        <w:rPr>
          <w:spacing w:val="-4"/>
        </w:rPr>
        <w:t xml:space="preserve"> </w:t>
      </w:r>
      <w:r>
        <w:rPr>
          <w:spacing w:val="-2"/>
        </w:rPr>
        <w:t>направления»:</w:t>
      </w:r>
    </w:p>
    <w:p w:rsidR="00F31BB1" w:rsidRDefault="00346B19">
      <w:pPr>
        <w:pStyle w:val="a3"/>
        <w:ind w:left="491" w:right="843"/>
      </w:pPr>
      <w:r>
        <w:t xml:space="preserve">определять и характеризовать стили, направления и жанры современной музыки; различать и определять на слух виды оркестров, ансамблей, тембры </w:t>
      </w:r>
      <w:r>
        <w:rPr>
          <w:spacing w:val="-2"/>
        </w:rPr>
        <w:t>музыкальных</w:t>
      </w:r>
    </w:p>
    <w:p w:rsidR="00F31BB1" w:rsidRDefault="00346B19">
      <w:pPr>
        <w:pStyle w:val="a3"/>
        <w:ind w:left="491" w:right="843"/>
      </w:pPr>
      <w:r>
        <w:t>инструментов, входящих в их состав, при необходимости, используя визуальную поддержку; исполнять современные музыкальные произведения в разных видах деятельности.</w:t>
      </w:r>
    </w:p>
    <w:p w:rsidR="00F31BB1" w:rsidRDefault="00346B19">
      <w:pPr>
        <w:pStyle w:val="a3"/>
        <w:ind w:left="491" w:right="842"/>
      </w:pPr>
      <w:r>
        <w:t>Обучающиеся с ЗПР: научатся различать жанры вокальной (в том числе</w:t>
      </w:r>
      <w:r>
        <w:rPr>
          <w:spacing w:val="40"/>
        </w:rPr>
        <w:t xml:space="preserve"> </w:t>
      </w:r>
      <w:r>
        <w:t>песня, романс, ария) и театральной музыки (в том числе опера, балет, мюзикл и оперетта), симфонической музыки; смогут 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w:t>
      </w:r>
      <w:r>
        <w:rPr>
          <w:spacing w:val="40"/>
        </w:rPr>
        <w:t xml:space="preserve"> </w:t>
      </w:r>
      <w:r>
        <w:t>будут иметь представление о терминах и понятиях (в том числе духовная музыка, знаменный распев); научатся различать особенности тембрового звучания различных</w:t>
      </w:r>
      <w:r>
        <w:rPr>
          <w:spacing w:val="80"/>
        </w:rPr>
        <w:t xml:space="preserve"> </w:t>
      </w:r>
      <w:r>
        <w:t>певческих</w:t>
      </w:r>
      <w:r>
        <w:rPr>
          <w:spacing w:val="-3"/>
        </w:rPr>
        <w:t xml:space="preserve"> </w:t>
      </w:r>
      <w:r>
        <w:t>голосов</w:t>
      </w:r>
      <w:r>
        <w:rPr>
          <w:spacing w:val="-4"/>
        </w:rPr>
        <w:t xml:space="preserve"> </w:t>
      </w:r>
      <w:r>
        <w:t>(детских,</w:t>
      </w:r>
      <w:r>
        <w:rPr>
          <w:spacing w:val="-4"/>
        </w:rPr>
        <w:t xml:space="preserve"> </w:t>
      </w:r>
      <w:r>
        <w:t>женских,</w:t>
      </w:r>
      <w:r>
        <w:rPr>
          <w:spacing w:val="-4"/>
        </w:rPr>
        <w:t xml:space="preserve"> </w:t>
      </w:r>
      <w:r>
        <w:t>мужских),</w:t>
      </w:r>
      <w:r>
        <w:rPr>
          <w:spacing w:val="-4"/>
        </w:rPr>
        <w:t xml:space="preserve"> </w:t>
      </w:r>
      <w:r>
        <w:t>хоров</w:t>
      </w:r>
      <w:r>
        <w:rPr>
          <w:spacing w:val="-4"/>
        </w:rPr>
        <w:t xml:space="preserve"> </w:t>
      </w:r>
      <w:r>
        <w:t>(детских,</w:t>
      </w:r>
      <w:r>
        <w:rPr>
          <w:spacing w:val="-4"/>
        </w:rPr>
        <w:t xml:space="preserve"> </w:t>
      </w:r>
      <w:r>
        <w:t>женских,</w:t>
      </w:r>
      <w:r>
        <w:rPr>
          <w:spacing w:val="-4"/>
        </w:rPr>
        <w:t xml:space="preserve"> </w:t>
      </w:r>
      <w:r>
        <w:t>мужских, смешанных); будут называть и определять на слух мужские (тенор, баритон, бас) и женские (сопрано, альт, меццо-сопрано, контральто) певческие голоса по визуальной опоре; научатся определять разновидности хоровых коллективов по стилю (манере) исполнения: народные, академические; научатся определять произведения русских композиторов-классиков (в том числе П.И. Чайковского,</w:t>
      </w:r>
      <w:r>
        <w:rPr>
          <w:spacing w:val="40"/>
        </w:rPr>
        <w:t xml:space="preserve"> </w:t>
      </w:r>
      <w:r>
        <w:t>Н.А. Римского-Корсакова, М.И. Глинки) с использованием справочной информации; научатся узнавать формы построения музыки (двухчастную, трехчастную, вариации, рондо) с использованием визуальной опоры; научатся владеть музыкальными терминами в пределах изучаемой темы с использованием справочной информации; научатся 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 научатся 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научатся перечислять характерные признаки современной популярной, джазовой и рок-</w:t>
      </w:r>
    </w:p>
    <w:p w:rsidR="00F31BB1" w:rsidRDefault="00346B19">
      <w:pPr>
        <w:pStyle w:val="a3"/>
        <w:ind w:left="492" w:right="842"/>
      </w:pPr>
      <w:r>
        <w:t>музыки с использованием справочной информации; научатся эмоционально- образно воспринимать музыкальные произведения; будут иметь представление об особенности интерпретации одной и той же</w:t>
      </w:r>
    </w:p>
    <w:p w:rsidR="00F31BB1" w:rsidRDefault="00346B19">
      <w:pPr>
        <w:pStyle w:val="a3"/>
        <w:ind w:left="492" w:right="844"/>
      </w:pPr>
      <w:r>
        <w:t>художественной идеи, сюжета в творчестве различных композиторов; будут иметь представление об интерпретации классической музыки в современных</w:t>
      </w:r>
    </w:p>
    <w:p w:rsidR="00F31BB1" w:rsidRDefault="00346B19">
      <w:pPr>
        <w:pStyle w:val="a3"/>
        <w:spacing w:line="321" w:lineRule="exact"/>
        <w:ind w:left="1212" w:firstLine="0"/>
        <w:jc w:val="left"/>
      </w:pPr>
      <w:r>
        <w:rPr>
          <w:spacing w:val="-2"/>
        </w:rPr>
        <w:t>обработках;</w:t>
      </w:r>
    </w:p>
    <w:p w:rsidR="00F31BB1" w:rsidRDefault="00346B19">
      <w:pPr>
        <w:pStyle w:val="a3"/>
        <w:spacing w:line="322" w:lineRule="exact"/>
        <w:ind w:left="1298" w:firstLine="0"/>
        <w:jc w:val="left"/>
      </w:pPr>
      <w:r>
        <w:t>научатся</w:t>
      </w:r>
      <w:r>
        <w:rPr>
          <w:spacing w:val="-8"/>
        </w:rPr>
        <w:t xml:space="preserve"> </w:t>
      </w:r>
      <w:r>
        <w:t>определять</w:t>
      </w:r>
      <w:r>
        <w:rPr>
          <w:spacing w:val="-9"/>
        </w:rPr>
        <w:t xml:space="preserve"> </w:t>
      </w:r>
      <w:r>
        <w:t>характерные</w:t>
      </w:r>
      <w:r>
        <w:rPr>
          <w:spacing w:val="-7"/>
        </w:rPr>
        <w:t xml:space="preserve"> </w:t>
      </w:r>
      <w:r>
        <w:t>признаки</w:t>
      </w:r>
      <w:r>
        <w:rPr>
          <w:spacing w:val="-7"/>
        </w:rPr>
        <w:t xml:space="preserve"> </w:t>
      </w:r>
      <w:r>
        <w:t>современной</w:t>
      </w:r>
      <w:r>
        <w:rPr>
          <w:spacing w:val="-7"/>
        </w:rPr>
        <w:t xml:space="preserve"> </w:t>
      </w:r>
      <w:r>
        <w:t>популярной</w:t>
      </w:r>
      <w:r>
        <w:rPr>
          <w:spacing w:val="-6"/>
        </w:rPr>
        <w:t xml:space="preserve"> </w:t>
      </w:r>
      <w:r>
        <w:rPr>
          <w:spacing w:val="-2"/>
        </w:rPr>
        <w:t>музыки</w:t>
      </w:r>
    </w:p>
    <w:p w:rsidR="00F31BB1" w:rsidRDefault="00346B19">
      <w:pPr>
        <w:pStyle w:val="a3"/>
        <w:ind w:left="1212" w:firstLine="9288"/>
        <w:jc w:val="left"/>
      </w:pPr>
      <w:r>
        <w:rPr>
          <w:spacing w:val="-10"/>
        </w:rPr>
        <w:t xml:space="preserve">с </w:t>
      </w:r>
      <w:r>
        <w:t>использованием</w:t>
      </w:r>
      <w:r>
        <w:rPr>
          <w:spacing w:val="23"/>
        </w:rPr>
        <w:t xml:space="preserve">  </w:t>
      </w:r>
      <w:r>
        <w:t>справочной</w:t>
      </w:r>
      <w:r>
        <w:rPr>
          <w:spacing w:val="24"/>
        </w:rPr>
        <w:t xml:space="preserve">  </w:t>
      </w:r>
      <w:r>
        <w:t>информации;</w:t>
      </w:r>
      <w:r>
        <w:rPr>
          <w:spacing w:val="24"/>
        </w:rPr>
        <w:t xml:space="preserve">  </w:t>
      </w:r>
      <w:r>
        <w:t>научатся</w:t>
      </w:r>
      <w:r>
        <w:rPr>
          <w:spacing w:val="24"/>
        </w:rPr>
        <w:t xml:space="preserve">  </w:t>
      </w:r>
      <w:r>
        <w:t>называть</w:t>
      </w:r>
      <w:r>
        <w:rPr>
          <w:spacing w:val="23"/>
        </w:rPr>
        <w:t xml:space="preserve">  </w:t>
      </w:r>
      <w:r>
        <w:t>стили</w:t>
      </w:r>
      <w:r>
        <w:rPr>
          <w:spacing w:val="23"/>
        </w:rPr>
        <w:t xml:space="preserve">  </w:t>
      </w:r>
      <w:r>
        <w:rPr>
          <w:spacing w:val="-4"/>
        </w:rPr>
        <w:t>рок-</w:t>
      </w:r>
    </w:p>
    <w:p w:rsidR="00F31BB1" w:rsidRDefault="00346B19">
      <w:pPr>
        <w:pStyle w:val="a3"/>
        <w:spacing w:line="321" w:lineRule="exact"/>
        <w:ind w:left="492" w:firstLine="0"/>
        <w:jc w:val="left"/>
      </w:pPr>
      <w:r>
        <w:t>музыки</w:t>
      </w:r>
      <w:r>
        <w:rPr>
          <w:spacing w:val="-7"/>
        </w:rPr>
        <w:t xml:space="preserve"> </w:t>
      </w:r>
      <w:r>
        <w:t>и</w:t>
      </w:r>
      <w:r>
        <w:rPr>
          <w:spacing w:val="-6"/>
        </w:rPr>
        <w:t xml:space="preserve"> </w:t>
      </w:r>
      <w:r>
        <w:t>ее</w:t>
      </w:r>
      <w:r>
        <w:rPr>
          <w:spacing w:val="-8"/>
        </w:rPr>
        <w:t xml:space="preserve"> </w:t>
      </w:r>
      <w:r>
        <w:t>отдельных</w:t>
      </w:r>
      <w:r>
        <w:rPr>
          <w:spacing w:val="-6"/>
        </w:rPr>
        <w:t xml:space="preserve"> </w:t>
      </w:r>
      <w:r>
        <w:t>направлений:</w:t>
      </w:r>
      <w:r>
        <w:rPr>
          <w:spacing w:val="-8"/>
        </w:rPr>
        <w:t xml:space="preserve"> </w:t>
      </w:r>
      <w:r>
        <w:t>рок-оперы,</w:t>
      </w:r>
      <w:r>
        <w:rPr>
          <w:spacing w:val="-7"/>
        </w:rPr>
        <w:t xml:space="preserve"> </w:t>
      </w:r>
      <w:r>
        <w:t>рок-н-</w:t>
      </w:r>
      <w:r>
        <w:rPr>
          <w:spacing w:val="-2"/>
        </w:rPr>
        <w:t>ролла</w:t>
      </w:r>
    </w:p>
    <w:p w:rsidR="00F31BB1" w:rsidRDefault="00F31BB1">
      <w:pPr>
        <w:pStyle w:val="a3"/>
        <w:spacing w:line="321" w:lineRule="exact"/>
        <w:jc w:val="left"/>
        <w:sectPr w:rsidR="00F31BB1">
          <w:pgSz w:w="11910" w:h="16840"/>
          <w:pgMar w:top="1080" w:right="0" w:bottom="820" w:left="425" w:header="0" w:footer="570" w:gutter="0"/>
          <w:cols w:space="720"/>
        </w:sectPr>
      </w:pPr>
    </w:p>
    <w:p w:rsidR="00F31BB1" w:rsidRDefault="00346B19">
      <w:pPr>
        <w:pStyle w:val="a3"/>
        <w:spacing w:before="73"/>
        <w:ind w:left="491" w:right="843"/>
      </w:pPr>
      <w:r>
        <w:t>и др. с использованием справочной информации;</w:t>
      </w:r>
      <w:r>
        <w:rPr>
          <w:spacing w:val="40"/>
        </w:rPr>
        <w:t xml:space="preserve"> </w:t>
      </w:r>
      <w:r>
        <w:t>научатся творчески интерпретировать содержание музыкального произведения в пении; будут участвовать в коллективной исполнительской деятельности, используя различные</w:t>
      </w:r>
    </w:p>
    <w:p w:rsidR="00F31BB1" w:rsidRDefault="00346B19">
      <w:pPr>
        <w:pStyle w:val="a3"/>
        <w:ind w:left="491" w:right="843"/>
      </w:pPr>
      <w:r>
        <w:t>формы индивидуального и группового музицирования; научатся применять современные информационно-коммуникационные технологии для</w:t>
      </w:r>
    </w:p>
    <w:p w:rsidR="00F31BB1" w:rsidRDefault="00346B19">
      <w:pPr>
        <w:pStyle w:val="a3"/>
        <w:ind w:left="491" w:right="843"/>
      </w:pPr>
      <w:r>
        <w:t>записи и воспроизведения музыки; научатся обосновывать собственные предпочтения, касающиеся музыкальных</w:t>
      </w:r>
    </w:p>
    <w:p w:rsidR="00F31BB1" w:rsidRDefault="00346B19">
      <w:pPr>
        <w:pStyle w:val="a3"/>
        <w:ind w:left="491" w:right="845"/>
      </w:pPr>
      <w:r>
        <w:t>произведений различных стилей и жанров; научатся использовать знания о музыке и музыкантах, полученные на занятиях, при</w:t>
      </w:r>
    </w:p>
    <w:p w:rsidR="00F31BB1" w:rsidRDefault="00346B19">
      <w:pPr>
        <w:pStyle w:val="a3"/>
        <w:ind w:left="491" w:right="844"/>
      </w:pPr>
      <w:r>
        <w:t>составлении домашней фонотеки, видеотеки; научатся использовать приобретенные знания и умения в практической деятельности и</w:t>
      </w:r>
    </w:p>
    <w:p w:rsidR="00F31BB1" w:rsidRDefault="00346B19">
      <w:pPr>
        <w:pStyle w:val="a3"/>
        <w:spacing w:line="321" w:lineRule="exact"/>
        <w:ind w:left="1211" w:firstLine="0"/>
      </w:pPr>
      <w:r>
        <w:t>повседневной</w:t>
      </w:r>
      <w:r>
        <w:rPr>
          <w:spacing w:val="-6"/>
        </w:rPr>
        <w:t xml:space="preserve"> </w:t>
      </w:r>
      <w:r>
        <w:t>жизни</w:t>
      </w:r>
      <w:r>
        <w:rPr>
          <w:spacing w:val="-3"/>
        </w:rPr>
        <w:t xml:space="preserve"> </w:t>
      </w:r>
      <w:r>
        <w:t>(в</w:t>
      </w:r>
      <w:r>
        <w:rPr>
          <w:spacing w:val="-5"/>
        </w:rPr>
        <w:t xml:space="preserve"> </w:t>
      </w:r>
      <w:r>
        <w:t>том</w:t>
      </w:r>
      <w:r>
        <w:rPr>
          <w:spacing w:val="-4"/>
        </w:rPr>
        <w:t xml:space="preserve"> </w:t>
      </w:r>
      <w:r>
        <w:t>числе</w:t>
      </w:r>
      <w:r>
        <w:rPr>
          <w:spacing w:val="-4"/>
        </w:rPr>
        <w:t xml:space="preserve"> </w:t>
      </w:r>
      <w:r>
        <w:t>в</w:t>
      </w:r>
      <w:r>
        <w:rPr>
          <w:spacing w:val="-5"/>
        </w:rPr>
        <w:t xml:space="preserve"> </w:t>
      </w:r>
      <w:r>
        <w:t>творческой</w:t>
      </w:r>
      <w:r>
        <w:rPr>
          <w:spacing w:val="-3"/>
        </w:rPr>
        <w:t xml:space="preserve"> </w:t>
      </w:r>
      <w:r>
        <w:t>и</w:t>
      </w:r>
      <w:r>
        <w:rPr>
          <w:spacing w:val="-3"/>
        </w:rPr>
        <w:t xml:space="preserve"> </w:t>
      </w:r>
      <w:r>
        <w:rPr>
          <w:spacing w:val="-2"/>
        </w:rPr>
        <w:t>сценической).</w:t>
      </w:r>
    </w:p>
    <w:p w:rsidR="00F31BB1" w:rsidRDefault="00346B19" w:rsidP="00355E31">
      <w:pPr>
        <w:pStyle w:val="1"/>
        <w:numPr>
          <w:ilvl w:val="0"/>
          <w:numId w:val="23"/>
        </w:numPr>
        <w:tabs>
          <w:tab w:val="left" w:pos="1421"/>
        </w:tabs>
        <w:spacing w:before="5" w:line="319" w:lineRule="exact"/>
        <w:ind w:left="1421" w:hanging="210"/>
        <w:jc w:val="both"/>
      </w:pPr>
      <w:r>
        <w:rPr>
          <w:spacing w:val="-2"/>
        </w:rPr>
        <w:t>КЛАСС</w:t>
      </w:r>
    </w:p>
    <w:p w:rsidR="00F31BB1" w:rsidRDefault="00346B19">
      <w:pPr>
        <w:pStyle w:val="a3"/>
        <w:ind w:left="491" w:right="842"/>
      </w:pPr>
      <w:r>
        <w:t xml:space="preserve">Обучающиеся с ЗПР будут активно и самостоятельно использовать полученные знания и умения в процессе учебной деятельности и в повседневной </w:t>
      </w:r>
      <w:r>
        <w:rPr>
          <w:spacing w:val="-2"/>
        </w:rPr>
        <w:t>жизни.</w:t>
      </w:r>
    </w:p>
    <w:p w:rsidR="00F31BB1" w:rsidRDefault="00346B19">
      <w:pPr>
        <w:pStyle w:val="2"/>
        <w:spacing w:before="1"/>
        <w:ind w:left="1211"/>
      </w:pPr>
      <w:r>
        <w:t>Рабочая</w:t>
      </w:r>
      <w:r>
        <w:rPr>
          <w:spacing w:val="-8"/>
        </w:rPr>
        <w:t xml:space="preserve"> </w:t>
      </w:r>
      <w:r>
        <w:t>программа</w:t>
      </w:r>
      <w:r>
        <w:rPr>
          <w:spacing w:val="-6"/>
        </w:rPr>
        <w:t xml:space="preserve"> </w:t>
      </w:r>
      <w:r>
        <w:t>учебному</w:t>
      </w:r>
      <w:r>
        <w:rPr>
          <w:spacing w:val="-6"/>
        </w:rPr>
        <w:t xml:space="preserve"> </w:t>
      </w:r>
      <w:r>
        <w:t>предмету</w:t>
      </w:r>
      <w:r>
        <w:rPr>
          <w:spacing w:val="-6"/>
        </w:rPr>
        <w:t xml:space="preserve"> </w:t>
      </w:r>
      <w:r>
        <w:t>"Труд</w:t>
      </w:r>
      <w:r>
        <w:rPr>
          <w:spacing w:val="-6"/>
        </w:rPr>
        <w:t xml:space="preserve"> </w:t>
      </w:r>
      <w:r>
        <w:rPr>
          <w:spacing w:val="-2"/>
        </w:rPr>
        <w:t>(технология)".</w:t>
      </w:r>
    </w:p>
    <w:p w:rsidR="00F31BB1" w:rsidRDefault="00346B19">
      <w:pPr>
        <w:pStyle w:val="a3"/>
        <w:ind w:left="491" w:right="905"/>
      </w:pPr>
      <w:r>
        <w:t>Рабочая программа по учебному предмету "Труд (технология)" (предметная область "Технология") включает пояснительную записку, содержание обучения, планируемые результаты освоения программы по труду (технологии),</w:t>
      </w:r>
      <w:r>
        <w:rPr>
          <w:spacing w:val="40"/>
        </w:rPr>
        <w:t xml:space="preserve"> </w:t>
      </w:r>
      <w:r>
        <w:t>тематическое планирование.</w:t>
      </w:r>
    </w:p>
    <w:p w:rsidR="00F31BB1" w:rsidRDefault="00346B19">
      <w:pPr>
        <w:pStyle w:val="a3"/>
        <w:spacing w:line="322" w:lineRule="exact"/>
        <w:ind w:left="1211" w:firstLine="0"/>
      </w:pPr>
      <w:r>
        <w:t>Пояснительная</w:t>
      </w:r>
      <w:r>
        <w:rPr>
          <w:spacing w:val="-9"/>
        </w:rPr>
        <w:t xml:space="preserve"> </w:t>
      </w:r>
      <w:r>
        <w:rPr>
          <w:spacing w:val="-2"/>
        </w:rPr>
        <w:t>записка.</w:t>
      </w:r>
    </w:p>
    <w:p w:rsidR="00F31BB1" w:rsidRDefault="00346B19">
      <w:pPr>
        <w:pStyle w:val="a3"/>
        <w:ind w:left="491" w:right="906"/>
      </w:pPr>
      <w:r>
        <w:t>Федеральная</w:t>
      </w:r>
      <w:r>
        <w:rPr>
          <w:spacing w:val="-3"/>
        </w:rPr>
        <w:t xml:space="preserve"> </w:t>
      </w:r>
      <w:r>
        <w:t>рабочая</w:t>
      </w:r>
      <w:r>
        <w:rPr>
          <w:spacing w:val="-1"/>
        </w:rPr>
        <w:t xml:space="preserve"> </w:t>
      </w:r>
      <w:r>
        <w:t>программа</w:t>
      </w:r>
      <w:r>
        <w:rPr>
          <w:spacing w:val="-3"/>
        </w:rPr>
        <w:t xml:space="preserve"> </w:t>
      </w:r>
      <w:r>
        <w:t>по</w:t>
      </w:r>
      <w:r>
        <w:rPr>
          <w:spacing w:val="-3"/>
        </w:rPr>
        <w:t xml:space="preserve"> </w:t>
      </w:r>
      <w:r>
        <w:t>предмету</w:t>
      </w:r>
      <w:r>
        <w:rPr>
          <w:spacing w:val="-4"/>
        </w:rPr>
        <w:t xml:space="preserve"> </w:t>
      </w:r>
      <w:r>
        <w:t>"Труд (технология)"</w:t>
      </w:r>
      <w:r>
        <w:rPr>
          <w:spacing w:val="-1"/>
        </w:rPr>
        <w:t xml:space="preserve"> </w:t>
      </w:r>
      <w:r>
        <w:t>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ФАОП ООО.</w:t>
      </w:r>
    </w:p>
    <w:p w:rsidR="00F31BB1" w:rsidRDefault="00346B19">
      <w:pPr>
        <w:pStyle w:val="a3"/>
        <w:ind w:left="491" w:right="906"/>
      </w:pPr>
      <w:r>
        <w:t>Программа по предмету "Труд (технология") интегрирует знания обучающихся с ЗПР по разным учебным предметам и является одним из базовых для формирования у них функциональной грамотности, технико-технологического, 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F31BB1" w:rsidRDefault="00346B19">
      <w:pPr>
        <w:pStyle w:val="a3"/>
        <w:ind w:left="492" w:right="903"/>
      </w:pPr>
      <w:r>
        <w:t>Программа по предмету "Труд (технология)" знакомит обучающихся с ЗПР с различными технологиями, в том числе материальными, информационными, коммуникационными,</w:t>
      </w:r>
      <w:r>
        <w:rPr>
          <w:spacing w:val="-2"/>
        </w:rPr>
        <w:t xml:space="preserve"> </w:t>
      </w:r>
      <w:r>
        <w:t>когнитивными,</w:t>
      </w:r>
      <w:r>
        <w:rPr>
          <w:spacing w:val="-2"/>
        </w:rPr>
        <w:t xml:space="preserve"> </w:t>
      </w:r>
      <w:r>
        <w:t>социальными.</w:t>
      </w:r>
      <w:r>
        <w:rPr>
          <w:spacing w:val="-2"/>
        </w:rPr>
        <w:t xml:space="preserve"> </w:t>
      </w:r>
      <w:r>
        <w:t>В</w:t>
      </w:r>
      <w:r>
        <w:rPr>
          <w:spacing w:val="-4"/>
        </w:rPr>
        <w:t xml:space="preserve"> </w:t>
      </w:r>
      <w:r>
        <w:t>рамках</w:t>
      </w:r>
      <w:r>
        <w:rPr>
          <w:spacing w:val="-3"/>
        </w:rPr>
        <w:t xml:space="preserve"> </w:t>
      </w:r>
      <w:r>
        <w:t>освоения</w:t>
      </w:r>
      <w:r>
        <w:rPr>
          <w:spacing w:val="-3"/>
        </w:rPr>
        <w:t xml:space="preserve"> </w:t>
      </w:r>
      <w:r>
        <w:t>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31BB1" w:rsidRDefault="00346B19">
      <w:pPr>
        <w:pStyle w:val="a3"/>
        <w:ind w:left="492" w:right="905"/>
      </w:pPr>
      <w:r>
        <w:t>На основании требований федерального государственного образовательного стандарта</w:t>
      </w:r>
      <w:r>
        <w:rPr>
          <w:spacing w:val="-1"/>
        </w:rPr>
        <w:t xml:space="preserve"> </w:t>
      </w:r>
      <w:r>
        <w:t>в</w:t>
      </w:r>
      <w:r>
        <w:rPr>
          <w:spacing w:val="-2"/>
        </w:rPr>
        <w:t xml:space="preserve"> </w:t>
      </w:r>
      <w:r>
        <w:t>содержании</w:t>
      </w:r>
      <w:r>
        <w:rPr>
          <w:spacing w:val="-1"/>
        </w:rPr>
        <w:t xml:space="preserve"> </w:t>
      </w:r>
      <w:r>
        <w:t>предполагается</w:t>
      </w:r>
      <w:r>
        <w:rPr>
          <w:spacing w:val="-1"/>
        </w:rPr>
        <w:t xml:space="preserve"> </w:t>
      </w:r>
      <w:r>
        <w:t>реализовать</w:t>
      </w:r>
      <w:r>
        <w:rPr>
          <w:spacing w:val="-2"/>
        </w:rPr>
        <w:t xml:space="preserve"> </w:t>
      </w:r>
      <w:r>
        <w:t>актуальные</w:t>
      </w:r>
      <w:r>
        <w:rPr>
          <w:spacing w:val="-1"/>
        </w:rPr>
        <w:t xml:space="preserve"> </w:t>
      </w:r>
      <w:r>
        <w:t>в</w:t>
      </w:r>
      <w:r>
        <w:rPr>
          <w:spacing w:val="-2"/>
        </w:rPr>
        <w:t xml:space="preserve"> </w:t>
      </w:r>
      <w:r>
        <w:t>настоящее</w:t>
      </w:r>
      <w:r>
        <w:rPr>
          <w:spacing w:val="-1"/>
        </w:rPr>
        <w:t xml:space="preserve"> </w:t>
      </w:r>
      <w:r>
        <w:t>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906"/>
      </w:pPr>
      <w:r>
        <w:t>Основной целью освоения предметной области "Технология", заявленной в Федеральной рабочей программе основного общего образования по предмету</w:t>
      </w:r>
      <w:r>
        <w:rPr>
          <w:spacing w:val="40"/>
        </w:rPr>
        <w:t xml:space="preserve"> </w:t>
      </w:r>
      <w:r>
        <w:t>"Труд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31BB1" w:rsidRDefault="00346B19">
      <w:pPr>
        <w:pStyle w:val="a3"/>
        <w:ind w:left="491" w:right="906"/>
      </w:pPr>
      <w:r>
        <w:t xml:space="preserve">Целью освоения учебного предмета "Труд (технология)" обучающимися с задержкой психического развития является формирование технологической грамотности, глобальных компетенций, самостоятельности, расширение сферы жизненной компетенции, формирование социальных навыков, которые помогут в дальнейшем обрести доступную им степень самостоятельности в трудовой </w:t>
      </w:r>
      <w:r>
        <w:rPr>
          <w:spacing w:val="-2"/>
        </w:rPr>
        <w:t>деятельности.</w:t>
      </w:r>
    </w:p>
    <w:p w:rsidR="00F31BB1" w:rsidRDefault="00346B19">
      <w:pPr>
        <w:pStyle w:val="a3"/>
        <w:spacing w:line="319" w:lineRule="exact"/>
        <w:ind w:left="1211" w:firstLine="0"/>
        <w:jc w:val="left"/>
      </w:pPr>
      <w:r>
        <w:rPr>
          <w:spacing w:val="-2"/>
        </w:rPr>
        <w:t>Задачи:</w:t>
      </w:r>
    </w:p>
    <w:p w:rsidR="00F31BB1" w:rsidRDefault="00346B19">
      <w:pPr>
        <w:pStyle w:val="a3"/>
        <w:spacing w:before="2"/>
        <w:ind w:left="491" w:right="905" w:firstLine="720"/>
      </w:pPr>
      <w:r>
        <w:t>подготовка личности к трудовой деятельности, в том числе на мотивационном уровне - формирование</w:t>
      </w:r>
      <w:r>
        <w:rPr>
          <w:spacing w:val="-1"/>
        </w:rPr>
        <w:t xml:space="preserve"> </w:t>
      </w:r>
      <w:r>
        <w:t>потребности и уважительного отношения</w:t>
      </w:r>
      <w:r>
        <w:rPr>
          <w:spacing w:val="-1"/>
        </w:rPr>
        <w:t xml:space="preserve"> </w:t>
      </w:r>
      <w:r>
        <w:t>к труду, социально ориентированной деятельности;</w:t>
      </w:r>
    </w:p>
    <w:p w:rsidR="00F31BB1" w:rsidRDefault="00346B19">
      <w:pPr>
        <w:pStyle w:val="a3"/>
        <w:ind w:left="491" w:right="908"/>
      </w:pPr>
      <w:r>
        <w:t>овладение доступными знаниями, умениями и опытом деятельности в предметной области "Технология";</w:t>
      </w:r>
    </w:p>
    <w:p w:rsidR="00F31BB1" w:rsidRDefault="00346B19">
      <w:pPr>
        <w:pStyle w:val="a3"/>
        <w:ind w:left="491" w:right="906"/>
      </w:pPr>
      <w:r>
        <w:t>овладение трудовыми умениями базовыми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31BB1" w:rsidRDefault="00346B19">
      <w:pPr>
        <w:pStyle w:val="a3"/>
        <w:ind w:left="491" w:right="904"/>
      </w:pPr>
      <w:r>
        <w:t>формирование у обучающихся с ЗПР культуры проектной и исследовательской деятельности, готовности к предложению и осуществлению новых технологических решений;</w:t>
      </w:r>
    </w:p>
    <w:p w:rsidR="00F31BB1" w:rsidRDefault="00346B19">
      <w:pPr>
        <w:pStyle w:val="a3"/>
        <w:ind w:left="491" w:right="906"/>
      </w:pPr>
      <w:r>
        <w:t>формирование у обучающихся с ЗПР навыка использования в трудовой деятельности цифровых инструментов и программных сервисов, когнитивных инструментов и технологий на доступном уровне;</w:t>
      </w:r>
    </w:p>
    <w:p w:rsidR="00F31BB1" w:rsidRDefault="00346B19">
      <w:pPr>
        <w:pStyle w:val="a3"/>
        <w:ind w:left="491" w:right="907"/>
      </w:pPr>
      <w:r>
        <w:t xml:space="preserve">развитие у обучающихся с ЗПР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w:t>
      </w:r>
      <w:r>
        <w:rPr>
          <w:spacing w:val="-2"/>
        </w:rPr>
        <w:t>предпочтений.</w:t>
      </w:r>
    </w:p>
    <w:p w:rsidR="00F31BB1" w:rsidRDefault="00346B19">
      <w:pPr>
        <w:pStyle w:val="a3"/>
        <w:ind w:left="491" w:right="905"/>
      </w:pPr>
      <w:r>
        <w:t xml:space="preserve">Основными принципами, лежащими в основе реализации содержания данного предмета и позволяющими достичь планируемых результатов обучения, </w:t>
      </w:r>
      <w:r>
        <w:rPr>
          <w:spacing w:val="-2"/>
        </w:rPr>
        <w:t>являются:</w:t>
      </w:r>
    </w:p>
    <w:p w:rsidR="00F31BB1" w:rsidRDefault="00346B19">
      <w:pPr>
        <w:pStyle w:val="a3"/>
        <w:ind w:left="1211" w:right="1385" w:firstLine="0"/>
        <w:jc w:val="left"/>
      </w:pPr>
      <w:r>
        <w:t>учет</w:t>
      </w:r>
      <w:r>
        <w:rPr>
          <w:spacing w:val="-5"/>
        </w:rPr>
        <w:t xml:space="preserve"> </w:t>
      </w:r>
      <w:r>
        <w:t>индивидуальных</w:t>
      </w:r>
      <w:r>
        <w:rPr>
          <w:spacing w:val="-6"/>
        </w:rPr>
        <w:t xml:space="preserve"> </w:t>
      </w:r>
      <w:r>
        <w:t>особенностей</w:t>
      </w:r>
      <w:r>
        <w:rPr>
          <w:spacing w:val="-6"/>
        </w:rPr>
        <w:t xml:space="preserve"> </w:t>
      </w:r>
      <w:r>
        <w:t>и</w:t>
      </w:r>
      <w:r>
        <w:rPr>
          <w:spacing w:val="-4"/>
        </w:rPr>
        <w:t xml:space="preserve"> </w:t>
      </w:r>
      <w:r>
        <w:t>возможностей</w:t>
      </w:r>
      <w:r>
        <w:rPr>
          <w:spacing w:val="-6"/>
        </w:rPr>
        <w:t xml:space="preserve"> </w:t>
      </w:r>
      <w:r>
        <w:t>обучающихся</w:t>
      </w:r>
      <w:r>
        <w:rPr>
          <w:spacing w:val="-4"/>
        </w:rPr>
        <w:t xml:space="preserve"> </w:t>
      </w:r>
      <w:r>
        <w:t>с</w:t>
      </w:r>
      <w:r>
        <w:rPr>
          <w:spacing w:val="-5"/>
        </w:rPr>
        <w:t xml:space="preserve"> </w:t>
      </w:r>
      <w:r>
        <w:t>ЗПР; усиление практической направленности изучаемого материала; выделение сущностных признаков изучаемых явлений;</w:t>
      </w:r>
    </w:p>
    <w:p w:rsidR="00F31BB1" w:rsidRDefault="00346B19">
      <w:pPr>
        <w:pStyle w:val="a3"/>
        <w:spacing w:line="322" w:lineRule="exact"/>
        <w:ind w:left="1211" w:firstLine="0"/>
        <w:jc w:val="left"/>
      </w:pPr>
      <w:r>
        <w:t>опора</w:t>
      </w:r>
      <w:r>
        <w:rPr>
          <w:spacing w:val="-5"/>
        </w:rPr>
        <w:t xml:space="preserve"> </w:t>
      </w:r>
      <w:r>
        <w:t>на</w:t>
      </w:r>
      <w:r>
        <w:rPr>
          <w:spacing w:val="-6"/>
        </w:rPr>
        <w:t xml:space="preserve"> </w:t>
      </w:r>
      <w:r>
        <w:t>жизненный</w:t>
      </w:r>
      <w:r>
        <w:rPr>
          <w:spacing w:val="-3"/>
        </w:rPr>
        <w:t xml:space="preserve"> </w:t>
      </w:r>
      <w:r>
        <w:t>опыт</w:t>
      </w:r>
      <w:r>
        <w:rPr>
          <w:spacing w:val="-7"/>
        </w:rPr>
        <w:t xml:space="preserve"> </w:t>
      </w:r>
      <w:r>
        <w:rPr>
          <w:spacing w:val="-2"/>
        </w:rPr>
        <w:t>ребенка;</w:t>
      </w:r>
    </w:p>
    <w:p w:rsidR="00F31BB1" w:rsidRDefault="00346B19">
      <w:pPr>
        <w:pStyle w:val="a3"/>
        <w:ind w:left="491" w:right="845"/>
        <w:jc w:val="left"/>
      </w:pPr>
      <w:r>
        <w:t>ориентация</w:t>
      </w:r>
      <w:r>
        <w:rPr>
          <w:spacing w:val="34"/>
        </w:rPr>
        <w:t xml:space="preserve"> </w:t>
      </w:r>
      <w:r>
        <w:t>на</w:t>
      </w:r>
      <w:r>
        <w:rPr>
          <w:spacing w:val="36"/>
        </w:rPr>
        <w:t xml:space="preserve"> </w:t>
      </w:r>
      <w:r>
        <w:t>внутренние</w:t>
      </w:r>
      <w:r>
        <w:rPr>
          <w:spacing w:val="36"/>
        </w:rPr>
        <w:t xml:space="preserve"> </w:t>
      </w:r>
      <w:r>
        <w:t>связи</w:t>
      </w:r>
      <w:r>
        <w:rPr>
          <w:spacing w:val="37"/>
        </w:rPr>
        <w:t xml:space="preserve"> </w:t>
      </w:r>
      <w:r>
        <w:t>в</w:t>
      </w:r>
      <w:r>
        <w:rPr>
          <w:spacing w:val="35"/>
        </w:rPr>
        <w:t xml:space="preserve"> </w:t>
      </w:r>
      <w:r>
        <w:t>содержании</w:t>
      </w:r>
      <w:r>
        <w:rPr>
          <w:spacing w:val="34"/>
        </w:rPr>
        <w:t xml:space="preserve"> </w:t>
      </w:r>
      <w:r>
        <w:t>изучаемого</w:t>
      </w:r>
      <w:r>
        <w:rPr>
          <w:spacing w:val="37"/>
        </w:rPr>
        <w:t xml:space="preserve"> </w:t>
      </w:r>
      <w:r>
        <w:t>материала</w:t>
      </w:r>
      <w:r>
        <w:rPr>
          <w:spacing w:val="36"/>
        </w:rPr>
        <w:t xml:space="preserve"> </w:t>
      </w:r>
      <w:r>
        <w:t>как</w:t>
      </w:r>
      <w:r>
        <w:rPr>
          <w:spacing w:val="36"/>
        </w:rPr>
        <w:t xml:space="preserve"> </w:t>
      </w:r>
      <w:r>
        <w:t>в рамках одного предмета, так и между предметами;</w:t>
      </w:r>
    </w:p>
    <w:p w:rsidR="00F31BB1" w:rsidRDefault="00346B19">
      <w:pPr>
        <w:pStyle w:val="a3"/>
        <w:tabs>
          <w:tab w:val="left" w:pos="3330"/>
          <w:tab w:val="left" w:pos="3777"/>
          <w:tab w:val="left" w:pos="5797"/>
          <w:tab w:val="left" w:pos="6225"/>
          <w:tab w:val="left" w:pos="8058"/>
          <w:tab w:val="left" w:pos="9208"/>
        </w:tabs>
        <w:ind w:left="491" w:right="909"/>
        <w:jc w:val="left"/>
      </w:pPr>
      <w:r>
        <w:rPr>
          <w:spacing w:val="-2"/>
        </w:rPr>
        <w:t>необходимость</w:t>
      </w:r>
      <w:r>
        <w:tab/>
      </w:r>
      <w:r>
        <w:rPr>
          <w:spacing w:val="-10"/>
        </w:rPr>
        <w:t>и</w:t>
      </w:r>
      <w:r>
        <w:tab/>
      </w:r>
      <w:r>
        <w:rPr>
          <w:spacing w:val="-2"/>
        </w:rPr>
        <w:t>достаточность</w:t>
      </w:r>
      <w:r>
        <w:tab/>
      </w:r>
      <w:r>
        <w:rPr>
          <w:spacing w:val="-12"/>
        </w:rPr>
        <w:t>в</w:t>
      </w:r>
      <w:r>
        <w:tab/>
      </w:r>
      <w:r>
        <w:rPr>
          <w:spacing w:val="-2"/>
        </w:rPr>
        <w:t>определении</w:t>
      </w:r>
      <w:r>
        <w:tab/>
      </w:r>
      <w:r>
        <w:rPr>
          <w:spacing w:val="-2"/>
        </w:rPr>
        <w:t>объема</w:t>
      </w:r>
      <w:r>
        <w:tab/>
      </w:r>
      <w:r>
        <w:rPr>
          <w:spacing w:val="-2"/>
        </w:rPr>
        <w:t>изучаемого материала;</w:t>
      </w:r>
    </w:p>
    <w:p w:rsidR="00F31BB1" w:rsidRDefault="00346B19">
      <w:pPr>
        <w:pStyle w:val="a3"/>
        <w:tabs>
          <w:tab w:val="left" w:pos="1950"/>
          <w:tab w:val="left" w:pos="4792"/>
          <w:tab w:val="left" w:pos="6685"/>
          <w:tab w:val="left" w:pos="8903"/>
        </w:tabs>
        <w:ind w:left="491" w:right="907"/>
        <w:jc w:val="left"/>
      </w:pPr>
      <w:r>
        <w:t>введения</w:t>
      </w:r>
      <w:r>
        <w:rPr>
          <w:spacing w:val="40"/>
        </w:rPr>
        <w:t xml:space="preserve"> </w:t>
      </w:r>
      <w:r>
        <w:t>в</w:t>
      </w:r>
      <w:r>
        <w:rPr>
          <w:spacing w:val="40"/>
        </w:rPr>
        <w:t xml:space="preserve"> </w:t>
      </w:r>
      <w:r>
        <w:t>содержание</w:t>
      </w:r>
      <w:r>
        <w:rPr>
          <w:spacing w:val="40"/>
        </w:rPr>
        <w:t xml:space="preserve"> </w:t>
      </w:r>
      <w:r>
        <w:t>учебной</w:t>
      </w:r>
      <w:r>
        <w:rPr>
          <w:spacing w:val="40"/>
        </w:rPr>
        <w:t xml:space="preserve"> </w:t>
      </w:r>
      <w:r>
        <w:t>программы</w:t>
      </w:r>
      <w:r>
        <w:rPr>
          <w:spacing w:val="40"/>
        </w:rPr>
        <w:t xml:space="preserve"> </w:t>
      </w:r>
      <w:r>
        <w:t>по</w:t>
      </w:r>
      <w:r>
        <w:rPr>
          <w:spacing w:val="40"/>
        </w:rPr>
        <w:t xml:space="preserve"> </w:t>
      </w:r>
      <w:r>
        <w:t>технологии</w:t>
      </w:r>
      <w:r>
        <w:rPr>
          <w:spacing w:val="40"/>
        </w:rPr>
        <w:t xml:space="preserve"> </w:t>
      </w:r>
      <w:r>
        <w:t xml:space="preserve">коррекционных </w:t>
      </w:r>
      <w:r>
        <w:rPr>
          <w:spacing w:val="-2"/>
        </w:rPr>
        <w:t>разделов,</w:t>
      </w:r>
      <w:r>
        <w:tab/>
      </w:r>
      <w:r>
        <w:rPr>
          <w:spacing w:val="-2"/>
        </w:rPr>
        <w:t>предусматривающих</w:t>
      </w:r>
      <w:r>
        <w:tab/>
      </w:r>
      <w:r>
        <w:rPr>
          <w:spacing w:val="-2"/>
        </w:rPr>
        <w:t>активизацию</w:t>
      </w:r>
      <w:r>
        <w:tab/>
      </w:r>
      <w:r>
        <w:rPr>
          <w:spacing w:val="-2"/>
        </w:rPr>
        <w:t>познавательной</w:t>
      </w:r>
      <w:r>
        <w:tab/>
      </w:r>
      <w:r>
        <w:rPr>
          <w:spacing w:val="-2"/>
        </w:rPr>
        <w:t>деятельности,</w:t>
      </w:r>
    </w:p>
    <w:p w:rsidR="00F31BB1" w:rsidRDefault="00F31BB1">
      <w:pPr>
        <w:pStyle w:val="a3"/>
        <w:jc w:val="left"/>
        <w:sectPr w:rsidR="00F31BB1">
          <w:pgSz w:w="11910" w:h="16840"/>
          <w:pgMar w:top="1080" w:right="0" w:bottom="820" w:left="425" w:header="0" w:footer="570" w:gutter="0"/>
          <w:cols w:space="720"/>
        </w:sectPr>
      </w:pPr>
    </w:p>
    <w:p w:rsidR="00F31BB1" w:rsidRDefault="00346B19">
      <w:pPr>
        <w:pStyle w:val="a3"/>
        <w:spacing w:before="73"/>
        <w:ind w:left="491" w:right="908" w:firstLine="0"/>
      </w:pPr>
      <w:r>
        <w:t>формирование у обучающихся деятельностных функций, необходимых для решения учебных задач.</w:t>
      </w:r>
    </w:p>
    <w:p w:rsidR="00F31BB1" w:rsidRDefault="00346B19">
      <w:pPr>
        <w:pStyle w:val="a3"/>
        <w:ind w:left="492" w:right="906"/>
      </w:pPr>
      <w:r>
        <w:t>При проведении учебных занятий по труду (технологии), с целью максимальной практической составляющей урока и реализации возможности педагога осуществить индивидуальный подход к обучающемуся с ЗПР, осуществляется деление классов на подгруппы. При наличии необходимых</w:t>
      </w:r>
      <w:r>
        <w:rPr>
          <w:spacing w:val="40"/>
        </w:rPr>
        <w:t xml:space="preserve"> </w:t>
      </w:r>
      <w:r>
        <w:t>условий и средств возможно деление и на мини-группы.</w:t>
      </w:r>
    </w:p>
    <w:p w:rsidR="00F31BB1" w:rsidRDefault="00346B19">
      <w:pPr>
        <w:pStyle w:val="a3"/>
        <w:ind w:left="492" w:right="906"/>
      </w:pPr>
      <w:r>
        <w:t>Современный курс учебного предмета "Труд (технология)" построен по модульному принципу. Модульная программа по труду (технологии) является системой логически завершенных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ее реализации.</w:t>
      </w:r>
    </w:p>
    <w:p w:rsidR="00F31BB1" w:rsidRDefault="00346B19">
      <w:pPr>
        <w:pStyle w:val="a3"/>
        <w:ind w:left="492" w:right="908"/>
      </w:pPr>
      <w:r>
        <w:t>Модульная программа включает обязательные для изучения инвариантные модули, реализуемые в рамках, отведенных на учебный предмет часов.</w:t>
      </w:r>
    </w:p>
    <w:p w:rsidR="00F31BB1" w:rsidRDefault="00346B19">
      <w:pPr>
        <w:pStyle w:val="a3"/>
        <w:ind w:left="492" w:right="907"/>
      </w:pPr>
      <w:r>
        <w:t>В программу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F31BB1" w:rsidRDefault="00346B19">
      <w:pPr>
        <w:pStyle w:val="a3"/>
        <w:spacing w:line="322" w:lineRule="exact"/>
        <w:ind w:left="1212" w:firstLine="0"/>
      </w:pPr>
      <w:r>
        <w:t>.</w:t>
      </w:r>
      <w:r>
        <w:rPr>
          <w:spacing w:val="-5"/>
        </w:rPr>
        <w:t xml:space="preserve"> </w:t>
      </w:r>
      <w:r>
        <w:t>Инвариантные</w:t>
      </w:r>
      <w:r>
        <w:rPr>
          <w:spacing w:val="-4"/>
        </w:rPr>
        <w:t xml:space="preserve"> </w:t>
      </w:r>
      <w:r>
        <w:rPr>
          <w:spacing w:val="-2"/>
        </w:rPr>
        <w:t>модули.</w:t>
      </w:r>
    </w:p>
    <w:p w:rsidR="00F31BB1" w:rsidRDefault="00346B19">
      <w:pPr>
        <w:pStyle w:val="a3"/>
        <w:spacing w:line="322" w:lineRule="exact"/>
        <w:ind w:left="1212" w:firstLine="0"/>
      </w:pPr>
      <w:r>
        <w:t>.</w:t>
      </w:r>
      <w:r>
        <w:rPr>
          <w:spacing w:val="-4"/>
        </w:rPr>
        <w:t xml:space="preserve"> </w:t>
      </w:r>
      <w:r>
        <w:t>Модуль</w:t>
      </w:r>
      <w:r>
        <w:rPr>
          <w:spacing w:val="-5"/>
        </w:rPr>
        <w:t xml:space="preserve"> </w:t>
      </w:r>
      <w:r>
        <w:t>"Производство</w:t>
      </w:r>
      <w:r>
        <w:rPr>
          <w:spacing w:val="-3"/>
        </w:rPr>
        <w:t xml:space="preserve"> </w:t>
      </w:r>
      <w:r>
        <w:t>и</w:t>
      </w:r>
      <w:r>
        <w:rPr>
          <w:spacing w:val="-2"/>
        </w:rPr>
        <w:t xml:space="preserve"> технология".</w:t>
      </w:r>
    </w:p>
    <w:p w:rsidR="00F31BB1" w:rsidRDefault="00346B19">
      <w:pPr>
        <w:pStyle w:val="a3"/>
        <w:ind w:left="492" w:right="908"/>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F31BB1" w:rsidRDefault="00346B19">
      <w:pPr>
        <w:pStyle w:val="a3"/>
        <w:ind w:left="492" w:right="905"/>
      </w:pPr>
      <w:r>
        <w:t xml:space="preserve">Освоение содержания данного модуля осуществляется на протяжении всего курса "Технология" с 5 по 9 класс.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w:t>
      </w:r>
      <w:r>
        <w:rPr>
          <w:spacing w:val="-2"/>
        </w:rPr>
        <w:t>деятельностью.</w:t>
      </w:r>
    </w:p>
    <w:p w:rsidR="00F31BB1" w:rsidRDefault="00346B19">
      <w:pPr>
        <w:pStyle w:val="a3"/>
        <w:ind w:left="491" w:right="904" w:firstLine="720"/>
      </w:pPr>
      <w:r>
        <w:t>Модуль "Технологии обработки материалов и пищевых продуктов". В</w:t>
      </w:r>
      <w:r>
        <w:rPr>
          <w:spacing w:val="40"/>
        </w:rPr>
        <w:t xml:space="preserve"> </w:t>
      </w:r>
      <w:r>
        <w:t>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31BB1" w:rsidRDefault="00346B19">
      <w:pPr>
        <w:pStyle w:val="a3"/>
        <w:spacing w:line="321" w:lineRule="exact"/>
        <w:ind w:left="1211" w:firstLine="0"/>
      </w:pPr>
      <w:r>
        <w:t>Модуль</w:t>
      </w:r>
      <w:r>
        <w:rPr>
          <w:spacing w:val="-7"/>
        </w:rPr>
        <w:t xml:space="preserve"> </w:t>
      </w:r>
      <w:r>
        <w:t>"Компьютерная</w:t>
      </w:r>
      <w:r>
        <w:rPr>
          <w:spacing w:val="-5"/>
        </w:rPr>
        <w:t xml:space="preserve"> </w:t>
      </w:r>
      <w:r>
        <w:t>графика.</w:t>
      </w:r>
      <w:r>
        <w:rPr>
          <w:spacing w:val="-6"/>
        </w:rPr>
        <w:t xml:space="preserve"> </w:t>
      </w:r>
      <w:r>
        <w:rPr>
          <w:spacing w:val="-2"/>
        </w:rPr>
        <w:t>Черчение".</w:t>
      </w:r>
    </w:p>
    <w:p w:rsidR="00F31BB1" w:rsidRDefault="00346B19">
      <w:pPr>
        <w:pStyle w:val="a3"/>
        <w:ind w:left="491" w:right="905"/>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w:t>
      </w:r>
      <w:r>
        <w:rPr>
          <w:spacing w:val="46"/>
        </w:rPr>
        <w:t xml:space="preserve">  </w:t>
      </w:r>
      <w:r>
        <w:t>изображений</w:t>
      </w:r>
      <w:r>
        <w:rPr>
          <w:spacing w:val="47"/>
        </w:rPr>
        <w:t xml:space="preserve">  </w:t>
      </w:r>
      <w:r>
        <w:t>и</w:t>
      </w:r>
      <w:r>
        <w:rPr>
          <w:spacing w:val="49"/>
        </w:rPr>
        <w:t xml:space="preserve">  </w:t>
      </w:r>
      <w:r>
        <w:t>их</w:t>
      </w:r>
      <w:r>
        <w:rPr>
          <w:spacing w:val="50"/>
        </w:rPr>
        <w:t xml:space="preserve">  </w:t>
      </w:r>
      <w:r>
        <w:t>элементами,</w:t>
      </w:r>
      <w:r>
        <w:rPr>
          <w:spacing w:val="48"/>
        </w:rPr>
        <w:t xml:space="preserve">  </w:t>
      </w:r>
      <w:r>
        <w:t>учатся</w:t>
      </w:r>
      <w:r>
        <w:rPr>
          <w:spacing w:val="48"/>
        </w:rPr>
        <w:t xml:space="preserve">  </w:t>
      </w:r>
      <w:r>
        <w:t>применять</w:t>
      </w:r>
      <w:r>
        <w:rPr>
          <w:spacing w:val="49"/>
        </w:rPr>
        <w:t xml:space="preserve">  </w:t>
      </w:r>
      <w:r>
        <w:rPr>
          <w:spacing w:val="-2"/>
        </w:rPr>
        <w:t>чертежные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905" w:firstLine="0"/>
      </w:pPr>
      <w:r>
        <w:t>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F31BB1" w:rsidRDefault="00346B19">
      <w:pPr>
        <w:pStyle w:val="a3"/>
        <w:ind w:left="491" w:right="908"/>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F31BB1" w:rsidRDefault="00346B19">
      <w:pPr>
        <w:pStyle w:val="a3"/>
        <w:ind w:left="492" w:right="906"/>
      </w:pPr>
      <w:r>
        <w:t xml:space="preserve">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w:t>
      </w:r>
      <w:r>
        <w:rPr>
          <w:spacing w:val="-2"/>
        </w:rPr>
        <w:t>обучения.</w:t>
      </w:r>
    </w:p>
    <w:p w:rsidR="00F31BB1" w:rsidRDefault="00346B19">
      <w:pPr>
        <w:pStyle w:val="a3"/>
        <w:spacing w:line="322" w:lineRule="exact"/>
        <w:ind w:left="1212" w:firstLine="0"/>
      </w:pPr>
      <w:r>
        <w:t>.</w:t>
      </w:r>
      <w:r>
        <w:rPr>
          <w:spacing w:val="-4"/>
        </w:rPr>
        <w:t xml:space="preserve"> </w:t>
      </w:r>
      <w:r>
        <w:t>Модуль</w:t>
      </w:r>
      <w:r>
        <w:rPr>
          <w:spacing w:val="-3"/>
        </w:rPr>
        <w:t xml:space="preserve"> </w:t>
      </w:r>
      <w:r>
        <w:rPr>
          <w:spacing w:val="-2"/>
        </w:rPr>
        <w:t>"Робототехника".</w:t>
      </w:r>
    </w:p>
    <w:p w:rsidR="00F31BB1" w:rsidRDefault="00346B19">
      <w:pPr>
        <w:pStyle w:val="a3"/>
        <w:ind w:left="492" w:right="903"/>
      </w:pPr>
      <w:r>
        <w:t>В этом модуле наиболее</w:t>
      </w:r>
      <w:r>
        <w:rPr>
          <w:spacing w:val="-1"/>
        </w:rPr>
        <w:t xml:space="preserve"> </w:t>
      </w:r>
      <w:r>
        <w:t>полно реализуется идея</w:t>
      </w:r>
      <w:r>
        <w:rPr>
          <w:spacing w:val="-1"/>
        </w:rPr>
        <w:t xml:space="preserve"> </w:t>
      </w:r>
      <w:r>
        <w:t>конвергенции материальных и информационных технологий. Важность данного модуля заключается в том, что</w:t>
      </w:r>
      <w:r>
        <w:rPr>
          <w:spacing w:val="80"/>
        </w:rPr>
        <w:t xml:space="preserve"> </w:t>
      </w:r>
      <w:r>
        <w:t>в нем формируются навыки работы с когнитивной составляющей (действиями, операциями и этапами).</w:t>
      </w:r>
    </w:p>
    <w:p w:rsidR="00F31BB1" w:rsidRDefault="00346B19">
      <w:pPr>
        <w:pStyle w:val="a3"/>
        <w:ind w:left="492" w:right="906"/>
      </w:pPr>
      <w: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w:t>
      </w:r>
      <w:r>
        <w:rPr>
          <w:spacing w:val="-2"/>
        </w:rPr>
        <w:t>самообразования.</w:t>
      </w:r>
    </w:p>
    <w:p w:rsidR="00F31BB1" w:rsidRDefault="00346B19">
      <w:pPr>
        <w:pStyle w:val="a3"/>
        <w:spacing w:line="320" w:lineRule="exact"/>
        <w:ind w:left="1281" w:firstLine="0"/>
      </w:pPr>
      <w:r>
        <w:t>Модуль</w:t>
      </w:r>
      <w:r>
        <w:rPr>
          <w:spacing w:val="-14"/>
        </w:rPr>
        <w:t xml:space="preserve"> </w:t>
      </w:r>
      <w:r>
        <w:t>"3D-моделирование,</w:t>
      </w:r>
      <w:r>
        <w:rPr>
          <w:spacing w:val="-14"/>
        </w:rPr>
        <w:t xml:space="preserve"> </w:t>
      </w:r>
      <w:r>
        <w:t>прототипирование,</w:t>
      </w:r>
      <w:r>
        <w:rPr>
          <w:spacing w:val="-10"/>
        </w:rPr>
        <w:t xml:space="preserve"> </w:t>
      </w:r>
      <w:r>
        <w:rPr>
          <w:spacing w:val="-2"/>
        </w:rPr>
        <w:t>макетирование".</w:t>
      </w:r>
    </w:p>
    <w:p w:rsidR="00F31BB1" w:rsidRDefault="00346B19">
      <w:pPr>
        <w:pStyle w:val="a3"/>
        <w:spacing w:before="1"/>
        <w:ind w:left="492" w:right="904"/>
      </w:pPr>
      <w:r>
        <w:t>Этот 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ее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F31BB1" w:rsidRDefault="00346B19">
      <w:pPr>
        <w:pStyle w:val="a3"/>
        <w:ind w:left="1212" w:right="2205" w:firstLine="0"/>
      </w:pPr>
      <w:r>
        <w:t>Примеры</w:t>
      </w:r>
      <w:r>
        <w:rPr>
          <w:spacing w:val="-5"/>
        </w:rPr>
        <w:t xml:space="preserve"> </w:t>
      </w:r>
      <w:r>
        <w:t>вариативных</w:t>
      </w:r>
      <w:r>
        <w:rPr>
          <w:spacing w:val="-5"/>
        </w:rPr>
        <w:t xml:space="preserve"> </w:t>
      </w:r>
      <w:r>
        <w:t>модулей</w:t>
      </w:r>
      <w:r>
        <w:rPr>
          <w:spacing w:val="-5"/>
        </w:rPr>
        <w:t xml:space="preserve"> </w:t>
      </w:r>
      <w:r>
        <w:t>программы</w:t>
      </w:r>
      <w:r>
        <w:rPr>
          <w:spacing w:val="-5"/>
        </w:rPr>
        <w:t xml:space="preserve"> </w:t>
      </w:r>
      <w:r>
        <w:t>по</w:t>
      </w:r>
      <w:r>
        <w:rPr>
          <w:spacing w:val="-5"/>
        </w:rPr>
        <w:t xml:space="preserve"> </w:t>
      </w:r>
      <w:r>
        <w:t>труду</w:t>
      </w:r>
      <w:r>
        <w:rPr>
          <w:spacing w:val="-9"/>
        </w:rPr>
        <w:t xml:space="preserve"> </w:t>
      </w:r>
      <w:r>
        <w:t>(технологии). Модуль "Автоматизированные системы".</w:t>
      </w:r>
    </w:p>
    <w:p w:rsidR="00F31BB1" w:rsidRDefault="00346B19">
      <w:pPr>
        <w:pStyle w:val="a3"/>
        <w:ind w:left="492" w:right="904"/>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F31BB1" w:rsidRDefault="00346B19">
      <w:pPr>
        <w:pStyle w:val="a3"/>
        <w:spacing w:line="321" w:lineRule="exact"/>
        <w:ind w:left="1212" w:firstLine="0"/>
      </w:pPr>
      <w:r>
        <w:t>Модули</w:t>
      </w:r>
      <w:r>
        <w:rPr>
          <w:spacing w:val="-5"/>
        </w:rPr>
        <w:t xml:space="preserve"> </w:t>
      </w:r>
      <w:r>
        <w:t>"Животноводство"</w:t>
      </w:r>
      <w:r>
        <w:rPr>
          <w:spacing w:val="-8"/>
        </w:rPr>
        <w:t xml:space="preserve"> </w:t>
      </w:r>
      <w:r>
        <w:t>и</w:t>
      </w:r>
      <w:r>
        <w:rPr>
          <w:spacing w:val="-4"/>
        </w:rPr>
        <w:t xml:space="preserve"> </w:t>
      </w:r>
      <w:r>
        <w:rPr>
          <w:spacing w:val="-2"/>
        </w:rPr>
        <w:t>"Растениеводство".</w:t>
      </w:r>
    </w:p>
    <w:p w:rsidR="00F31BB1" w:rsidRDefault="00F31BB1">
      <w:pPr>
        <w:pStyle w:val="a3"/>
        <w:spacing w:line="321" w:lineRule="exact"/>
        <w:sectPr w:rsidR="00F31BB1">
          <w:pgSz w:w="11910" w:h="16840"/>
          <w:pgMar w:top="1080" w:right="0" w:bottom="820" w:left="425" w:header="0" w:footer="570" w:gutter="0"/>
          <w:cols w:space="720"/>
        </w:sectPr>
      </w:pPr>
    </w:p>
    <w:p w:rsidR="00F31BB1" w:rsidRDefault="00346B19">
      <w:pPr>
        <w:pStyle w:val="a3"/>
        <w:spacing w:before="73"/>
        <w:ind w:left="491" w:right="906"/>
      </w:pPr>
      <w:r>
        <w:t>Модули знакомят обучающихся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w:t>
      </w:r>
      <w:r>
        <w:rPr>
          <w:spacing w:val="40"/>
        </w:rPr>
        <w:t xml:space="preserve"> </w:t>
      </w:r>
      <w:r>
        <w:t>в нужный момент скорректировать технологический процесс.</w:t>
      </w:r>
    </w:p>
    <w:p w:rsidR="00F31BB1" w:rsidRDefault="00346B19">
      <w:pPr>
        <w:pStyle w:val="a3"/>
        <w:ind w:left="491" w:right="908" w:firstLine="789"/>
      </w:pPr>
      <w:r>
        <w:t>В курсе учебного предмета "Труд (технология)" осуществляется реализация межпредметных связей:</w:t>
      </w:r>
    </w:p>
    <w:p w:rsidR="00F31BB1" w:rsidRDefault="00346B19">
      <w:pPr>
        <w:pStyle w:val="a3"/>
        <w:ind w:left="491" w:right="907"/>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F31BB1" w:rsidRDefault="00346B19">
      <w:pPr>
        <w:pStyle w:val="a3"/>
        <w:spacing w:line="242" w:lineRule="auto"/>
        <w:ind w:left="491" w:right="909"/>
      </w:pPr>
      <w:r>
        <w:t>с химией при освоении разделов, связанных с технологиями химической промышленности в инвариантных модулях;</w:t>
      </w:r>
    </w:p>
    <w:p w:rsidR="00F31BB1" w:rsidRDefault="00346B19">
      <w:pPr>
        <w:pStyle w:val="a3"/>
        <w:ind w:left="491" w:right="908"/>
      </w:pPr>
      <w:r>
        <w:t xml:space="preserve">с биологией при изучении современных биотехнологий в инвариантных модулях и при освоении вариативных модулей "Растениеводство" и </w:t>
      </w:r>
      <w:r>
        <w:rPr>
          <w:spacing w:val="-2"/>
        </w:rPr>
        <w:t>"Животноводство";</w:t>
      </w:r>
    </w:p>
    <w:p w:rsidR="00F31BB1" w:rsidRDefault="00346B19">
      <w:pPr>
        <w:pStyle w:val="a3"/>
        <w:ind w:left="491" w:right="907"/>
      </w:pPr>
      <w:r>
        <w:t>с физикой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F31BB1" w:rsidRDefault="00346B19">
      <w:pPr>
        <w:pStyle w:val="a3"/>
        <w:ind w:left="491" w:right="906"/>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31BB1" w:rsidRDefault="00346B19">
      <w:pPr>
        <w:pStyle w:val="a3"/>
        <w:ind w:left="491" w:right="904"/>
      </w:pPr>
      <w:r>
        <w:t>с историей и искусством при освоении элементов промышленной эстетики, народных ремесел в инвариантном модуле "Производство и технология";</w:t>
      </w:r>
    </w:p>
    <w:p w:rsidR="00F31BB1" w:rsidRDefault="00346B19">
      <w:pPr>
        <w:pStyle w:val="a3"/>
        <w:ind w:left="491" w:right="912"/>
      </w:pPr>
      <w:r>
        <w:t>с обществознанием при освоении тем в инвариантном модуле "Производство и технология".</w:t>
      </w:r>
    </w:p>
    <w:p w:rsidR="00F31BB1" w:rsidRDefault="00346B19">
      <w:pPr>
        <w:pStyle w:val="a3"/>
        <w:ind w:left="491" w:right="904"/>
      </w:pPr>
      <w:r>
        <w:t>Учебная мотивация обучающихся с ЗПР существенно снижена. Для формирования положительного отношения к учению необходимо заботиться о создании общей положительной атмосферы на уроке, создавать ситуацию успеха в учебной деятельности, целенаправленно стимулировать обучающихся во время занятий. Необходимо усилить виды деятельности, специфичные для обучающихся</w:t>
      </w:r>
      <w:r>
        <w:rPr>
          <w:spacing w:val="40"/>
        </w:rPr>
        <w:t xml:space="preserve"> </w:t>
      </w:r>
      <w:r>
        <w:t>с ЗПР: опора на алгоритм; "пошаговость" в изучении материала; использование дополнительной визуальной опоры (планы, образцы, схемы, опорные таблицы).</w:t>
      </w:r>
    </w:p>
    <w:p w:rsidR="00F31BB1" w:rsidRDefault="00346B19">
      <w:pPr>
        <w:pStyle w:val="a3"/>
        <w:ind w:left="491" w:right="905"/>
      </w:pPr>
      <w:r>
        <w:t>Основную часть содержания урока по труду (технологии) составляет практическая деятельность обучающихся, направленная на изучение, создание и преобразование материальных, информационных и социальных объектов, что является крайне важным аспектом их обучения, развития, формирования сферы жизненной компетенции. Ряд сведений усваивается обучающимися с ЗПР в результате практической деятельности. Новые элементарные навыки вырабатываются у таких обучающихся крайне медленно. Для их закрепления требуются многократные указания и упражнения. Как правило, сначала отрабатываются базовые умения с их автоматизированными навыками, а потом на подготовленную</w:t>
      </w:r>
      <w:r>
        <w:rPr>
          <w:spacing w:val="-1"/>
        </w:rPr>
        <w:t xml:space="preserve"> </w:t>
      </w:r>
      <w:r>
        <w:t>основу</w:t>
      </w:r>
      <w:r>
        <w:rPr>
          <w:spacing w:val="-4"/>
        </w:rPr>
        <w:t xml:space="preserve"> </w:t>
      </w:r>
      <w:r>
        <w:t>накладывается</w:t>
      </w:r>
      <w:r>
        <w:rPr>
          <w:spacing w:val="-2"/>
        </w:rPr>
        <w:t xml:space="preserve"> </w:t>
      </w:r>
      <w:r>
        <w:t>необходимая теория,</w:t>
      </w:r>
      <w:r>
        <w:rPr>
          <w:spacing w:val="-1"/>
        </w:rPr>
        <w:t xml:space="preserve"> </w:t>
      </w:r>
      <w:r>
        <w:t>которая нередко уже в ходе практической деятельности самостоятельно осознается учащимися.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904"/>
      </w:pPr>
      <w:r>
        <w:t>Программой предусматривается помимо урочной и значительная внеурочная активность обучающихся с ЗПР.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с ЗПР, на особенность подросткового возраста. 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F31BB1" w:rsidRDefault="00346B19">
      <w:pPr>
        <w:pStyle w:val="a3"/>
        <w:ind w:left="491" w:right="904"/>
      </w:pPr>
      <w:r>
        <w:t>В соответствии с ФГОС ООО учебный предмет</w:t>
      </w:r>
      <w:r>
        <w:rPr>
          <w:spacing w:val="-1"/>
        </w:rPr>
        <w:t xml:space="preserve"> </w:t>
      </w:r>
      <w:r>
        <w:t>"Труд (технология)" входит в предметную область "Технология". Содержание учебного предмета "Труд (технология)", соответствует ФГОС ООО.</w:t>
      </w:r>
    </w:p>
    <w:p w:rsidR="00F31BB1" w:rsidRDefault="00346B19">
      <w:pPr>
        <w:pStyle w:val="a3"/>
        <w:ind w:left="491" w:right="909" w:firstLine="720"/>
      </w:pPr>
      <w:r>
        <w:t>Освоение учебного предмета "Труд (технология) предметной области "Технология" в основной школе осуществляется в 5-9 классах из расчета следующих рекомендуемых учебных часов: в 5-7 классах - 2 часа в неделю, в 8-9 классах - 1 час.</w:t>
      </w:r>
    </w:p>
    <w:p w:rsidR="00F31BB1" w:rsidRDefault="00346B19">
      <w:pPr>
        <w:pStyle w:val="a3"/>
        <w:ind w:left="491" w:right="904" w:firstLine="720"/>
      </w:pPr>
      <w:r>
        <w:t>Дополнительно для обучающихся с ЗПР рекомендуется выделить за счет внеурочной деятельности 8 классе - 34 часа (1 час в неделю), в 9 классе - 68 часов</w:t>
      </w:r>
      <w:r>
        <w:rPr>
          <w:spacing w:val="40"/>
        </w:rPr>
        <w:t xml:space="preserve"> </w:t>
      </w:r>
      <w:r>
        <w:t>(2 часа в неделю).</w:t>
      </w:r>
    </w:p>
    <w:p w:rsidR="00F31BB1" w:rsidRDefault="00346B19">
      <w:pPr>
        <w:pStyle w:val="a3"/>
        <w:ind w:left="1281" w:right="2581" w:firstLine="0"/>
        <w:jc w:val="left"/>
      </w:pPr>
      <w:r>
        <w:t>Содержание</w:t>
      </w:r>
      <w:r>
        <w:rPr>
          <w:spacing w:val="-8"/>
        </w:rPr>
        <w:t xml:space="preserve"> </w:t>
      </w:r>
      <w:r>
        <w:t>учебного</w:t>
      </w:r>
      <w:r>
        <w:rPr>
          <w:spacing w:val="-7"/>
        </w:rPr>
        <w:t xml:space="preserve"> </w:t>
      </w:r>
      <w:r>
        <w:t>предмета</w:t>
      </w:r>
      <w:r>
        <w:rPr>
          <w:spacing w:val="-10"/>
        </w:rPr>
        <w:t xml:space="preserve"> </w:t>
      </w:r>
      <w:r>
        <w:t>"Труд</w:t>
      </w:r>
      <w:r>
        <w:rPr>
          <w:spacing w:val="-7"/>
        </w:rPr>
        <w:t xml:space="preserve"> </w:t>
      </w:r>
      <w:r>
        <w:t>(технология)". Инвариантные модули.</w:t>
      </w:r>
    </w:p>
    <w:p w:rsidR="00F31BB1" w:rsidRDefault="00346B19">
      <w:pPr>
        <w:pStyle w:val="a3"/>
        <w:ind w:left="1211" w:right="5564" w:firstLine="0"/>
        <w:jc w:val="left"/>
      </w:pPr>
      <w:r>
        <w:t>Модуль</w:t>
      </w:r>
      <w:r>
        <w:rPr>
          <w:spacing w:val="-12"/>
        </w:rPr>
        <w:t xml:space="preserve"> </w:t>
      </w:r>
      <w:r>
        <w:t>"Производство</w:t>
      </w:r>
      <w:r>
        <w:rPr>
          <w:spacing w:val="-11"/>
        </w:rPr>
        <w:t xml:space="preserve"> </w:t>
      </w:r>
      <w:r>
        <w:t>и</w:t>
      </w:r>
      <w:r>
        <w:rPr>
          <w:spacing w:val="-11"/>
        </w:rPr>
        <w:t xml:space="preserve"> </w:t>
      </w:r>
      <w:r>
        <w:t>технология". 5 класс.</w:t>
      </w:r>
    </w:p>
    <w:p w:rsidR="00F31BB1" w:rsidRDefault="00346B19">
      <w:pPr>
        <w:pStyle w:val="a3"/>
        <w:tabs>
          <w:tab w:val="left" w:pos="2865"/>
          <w:tab w:val="left" w:pos="3899"/>
          <w:tab w:val="left" w:pos="4600"/>
          <w:tab w:val="left" w:pos="6620"/>
          <w:tab w:val="left" w:pos="7319"/>
          <w:tab w:val="left" w:pos="7700"/>
          <w:tab w:val="left" w:pos="9440"/>
        </w:tabs>
        <w:spacing w:line="321" w:lineRule="exact"/>
        <w:ind w:left="1211" w:firstLine="0"/>
        <w:jc w:val="left"/>
      </w:pPr>
      <w:r>
        <w:rPr>
          <w:spacing w:val="-2"/>
        </w:rPr>
        <w:t>Технологии</w:t>
      </w:r>
      <w:r>
        <w:tab/>
      </w:r>
      <w:r>
        <w:rPr>
          <w:spacing w:val="-2"/>
        </w:rPr>
        <w:t>вокруг</w:t>
      </w:r>
      <w:r>
        <w:tab/>
      </w:r>
      <w:r>
        <w:rPr>
          <w:spacing w:val="-4"/>
        </w:rPr>
        <w:t>нас.</w:t>
      </w:r>
      <w:r>
        <w:tab/>
      </w:r>
      <w:r>
        <w:rPr>
          <w:spacing w:val="-2"/>
        </w:rPr>
        <w:t>Материальный</w:t>
      </w:r>
      <w:r>
        <w:tab/>
      </w:r>
      <w:r>
        <w:rPr>
          <w:spacing w:val="-5"/>
        </w:rPr>
        <w:t>мир</w:t>
      </w:r>
      <w:r>
        <w:tab/>
      </w:r>
      <w:r>
        <w:rPr>
          <w:spacing w:val="-10"/>
        </w:rPr>
        <w:t>и</w:t>
      </w:r>
      <w:r>
        <w:tab/>
      </w:r>
      <w:r>
        <w:rPr>
          <w:spacing w:val="-2"/>
        </w:rPr>
        <w:t>потребности</w:t>
      </w:r>
      <w:r>
        <w:tab/>
      </w:r>
      <w:r>
        <w:rPr>
          <w:spacing w:val="-2"/>
        </w:rPr>
        <w:t>человека.</w:t>
      </w:r>
    </w:p>
    <w:p w:rsidR="00F31BB1" w:rsidRDefault="00346B19">
      <w:pPr>
        <w:pStyle w:val="a3"/>
        <w:ind w:left="1211" w:right="2581" w:hanging="720"/>
        <w:jc w:val="left"/>
      </w:pPr>
      <w:r>
        <w:t>Трудовая</w:t>
      </w:r>
      <w:r>
        <w:rPr>
          <w:spacing w:val="-6"/>
        </w:rPr>
        <w:t xml:space="preserve"> </w:t>
      </w:r>
      <w:r>
        <w:t>деятельность</w:t>
      </w:r>
      <w:r>
        <w:rPr>
          <w:spacing w:val="-6"/>
        </w:rPr>
        <w:t xml:space="preserve"> </w:t>
      </w:r>
      <w:r>
        <w:t>человека</w:t>
      </w:r>
      <w:r>
        <w:rPr>
          <w:spacing w:val="-7"/>
        </w:rPr>
        <w:t xml:space="preserve"> </w:t>
      </w:r>
      <w:r>
        <w:t>и</w:t>
      </w:r>
      <w:r>
        <w:rPr>
          <w:spacing w:val="-5"/>
        </w:rPr>
        <w:t xml:space="preserve"> </w:t>
      </w:r>
      <w:r>
        <w:t>создание</w:t>
      </w:r>
      <w:r>
        <w:rPr>
          <w:spacing w:val="-6"/>
        </w:rPr>
        <w:t xml:space="preserve"> </w:t>
      </w:r>
      <w:r>
        <w:t>вещей</w:t>
      </w:r>
      <w:r>
        <w:rPr>
          <w:spacing w:val="-5"/>
        </w:rPr>
        <w:t xml:space="preserve"> </w:t>
      </w:r>
      <w:r>
        <w:t>(изделий). Материальные технологии. Технологический процесс.</w:t>
      </w:r>
    </w:p>
    <w:p w:rsidR="00F31BB1" w:rsidRDefault="00346B19">
      <w:pPr>
        <w:pStyle w:val="a3"/>
        <w:ind w:left="491" w:right="909"/>
      </w:pPr>
      <w:r>
        <w:t>Производство и техника. Роль техники в производственной деятельности человека. Классификация техники.</w:t>
      </w:r>
    </w:p>
    <w:p w:rsidR="00F31BB1" w:rsidRDefault="00346B19">
      <w:pPr>
        <w:pStyle w:val="a3"/>
        <w:ind w:left="491" w:right="906"/>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31BB1" w:rsidRDefault="00346B19">
      <w:pPr>
        <w:pStyle w:val="a3"/>
        <w:ind w:left="491" w:right="904"/>
      </w:pPr>
      <w:r>
        <w:t xml:space="preserve">Какие бывают профессии. Мир труда и профессий. Социальная значимость </w:t>
      </w:r>
      <w:r>
        <w:rPr>
          <w:spacing w:val="-2"/>
        </w:rPr>
        <w:t>профессий.</w:t>
      </w:r>
    </w:p>
    <w:p w:rsidR="00F31BB1" w:rsidRDefault="00346B19" w:rsidP="00355E31">
      <w:pPr>
        <w:pStyle w:val="a4"/>
        <w:numPr>
          <w:ilvl w:val="0"/>
          <w:numId w:val="24"/>
        </w:numPr>
        <w:tabs>
          <w:tab w:val="left" w:pos="1422"/>
        </w:tabs>
        <w:spacing w:line="321" w:lineRule="exact"/>
        <w:ind w:left="1422" w:hanging="210"/>
        <w:jc w:val="both"/>
        <w:rPr>
          <w:sz w:val="28"/>
        </w:rPr>
      </w:pPr>
      <w:r>
        <w:rPr>
          <w:spacing w:val="-2"/>
          <w:sz w:val="28"/>
        </w:rPr>
        <w:t>класс.</w:t>
      </w:r>
    </w:p>
    <w:p w:rsidR="00F31BB1" w:rsidRDefault="00346B19">
      <w:pPr>
        <w:pStyle w:val="a3"/>
        <w:spacing w:line="322" w:lineRule="exact"/>
        <w:ind w:left="1212" w:firstLine="0"/>
      </w:pPr>
      <w:r>
        <w:t>Модели</w:t>
      </w:r>
      <w:r>
        <w:rPr>
          <w:spacing w:val="-2"/>
        </w:rPr>
        <w:t xml:space="preserve"> </w:t>
      </w:r>
      <w:r>
        <w:t>и</w:t>
      </w:r>
      <w:r>
        <w:rPr>
          <w:spacing w:val="-1"/>
        </w:rPr>
        <w:t xml:space="preserve"> </w:t>
      </w:r>
      <w:r>
        <w:rPr>
          <w:spacing w:val="-2"/>
        </w:rPr>
        <w:t>моделирование.</w:t>
      </w:r>
    </w:p>
    <w:p w:rsidR="00F31BB1" w:rsidRDefault="00346B19">
      <w:pPr>
        <w:pStyle w:val="a3"/>
        <w:spacing w:line="242" w:lineRule="auto"/>
        <w:ind w:left="1212" w:right="3976" w:firstLine="0"/>
      </w:pPr>
      <w:r>
        <w:t>Виды</w:t>
      </w:r>
      <w:r>
        <w:rPr>
          <w:spacing w:val="-6"/>
        </w:rPr>
        <w:t xml:space="preserve"> </w:t>
      </w:r>
      <w:r>
        <w:t>машин</w:t>
      </w:r>
      <w:r>
        <w:rPr>
          <w:spacing w:val="-8"/>
        </w:rPr>
        <w:t xml:space="preserve"> </w:t>
      </w:r>
      <w:r>
        <w:t>и</w:t>
      </w:r>
      <w:r>
        <w:rPr>
          <w:spacing w:val="-6"/>
        </w:rPr>
        <w:t xml:space="preserve"> </w:t>
      </w:r>
      <w:r>
        <w:t>механизмов.</w:t>
      </w:r>
      <w:r>
        <w:rPr>
          <w:spacing w:val="-7"/>
        </w:rPr>
        <w:t xml:space="preserve"> </w:t>
      </w:r>
      <w:r>
        <w:t>Кинематические</w:t>
      </w:r>
      <w:r>
        <w:rPr>
          <w:spacing w:val="-7"/>
        </w:rPr>
        <w:t xml:space="preserve"> </w:t>
      </w:r>
      <w:r>
        <w:t>схемы. Технологические задачи и способы их решения.</w:t>
      </w:r>
    </w:p>
    <w:p w:rsidR="00F31BB1" w:rsidRDefault="00346B19">
      <w:pPr>
        <w:pStyle w:val="a3"/>
        <w:ind w:left="492" w:right="908"/>
      </w:pPr>
      <w:r>
        <w:t xml:space="preserve">Техническое моделирование и конструирование. Конструкторская </w:t>
      </w:r>
      <w:r>
        <w:rPr>
          <w:spacing w:val="-2"/>
        </w:rPr>
        <w:t>документация.</w:t>
      </w:r>
    </w:p>
    <w:p w:rsidR="00F31BB1" w:rsidRDefault="00346B19">
      <w:pPr>
        <w:pStyle w:val="a3"/>
        <w:ind w:left="1212" w:right="4515" w:firstLine="0"/>
        <w:jc w:val="left"/>
      </w:pPr>
      <w:r>
        <w:t>Перспективы</w:t>
      </w:r>
      <w:r>
        <w:rPr>
          <w:spacing w:val="-10"/>
        </w:rPr>
        <w:t xml:space="preserve"> </w:t>
      </w:r>
      <w:r>
        <w:t>развития</w:t>
      </w:r>
      <w:r>
        <w:rPr>
          <w:spacing w:val="-8"/>
        </w:rPr>
        <w:t xml:space="preserve"> </w:t>
      </w:r>
      <w:r>
        <w:t>техники</w:t>
      </w:r>
      <w:r>
        <w:rPr>
          <w:spacing w:val="-8"/>
        </w:rPr>
        <w:t xml:space="preserve"> </w:t>
      </w:r>
      <w:r>
        <w:t>и</w:t>
      </w:r>
      <w:r>
        <w:rPr>
          <w:spacing w:val="-8"/>
        </w:rPr>
        <w:t xml:space="preserve"> </w:t>
      </w:r>
      <w:r>
        <w:t>технологий. Мир профессий. Инженерные профессии.</w:t>
      </w:r>
    </w:p>
    <w:p w:rsidR="00F31BB1" w:rsidRDefault="00346B19" w:rsidP="00355E31">
      <w:pPr>
        <w:pStyle w:val="a4"/>
        <w:numPr>
          <w:ilvl w:val="0"/>
          <w:numId w:val="24"/>
        </w:numPr>
        <w:tabs>
          <w:tab w:val="left" w:pos="1422"/>
        </w:tabs>
        <w:spacing w:line="321" w:lineRule="exact"/>
        <w:ind w:left="1422" w:hanging="210"/>
        <w:rPr>
          <w:sz w:val="28"/>
        </w:rPr>
      </w:pPr>
      <w:r>
        <w:rPr>
          <w:spacing w:val="-2"/>
          <w:sz w:val="28"/>
        </w:rPr>
        <w:t>класс.</w:t>
      </w:r>
    </w:p>
    <w:p w:rsidR="00F31BB1" w:rsidRDefault="00346B19">
      <w:pPr>
        <w:pStyle w:val="a3"/>
        <w:spacing w:line="242" w:lineRule="auto"/>
        <w:ind w:left="1212" w:right="1317" w:firstLine="0"/>
        <w:jc w:val="left"/>
      </w:pPr>
      <w:r>
        <w:t>Создание</w:t>
      </w:r>
      <w:r>
        <w:rPr>
          <w:spacing w:val="-6"/>
        </w:rPr>
        <w:t xml:space="preserve"> </w:t>
      </w:r>
      <w:r>
        <w:t>технологий</w:t>
      </w:r>
      <w:r>
        <w:rPr>
          <w:spacing w:val="-5"/>
        </w:rPr>
        <w:t xml:space="preserve"> </w:t>
      </w:r>
      <w:r>
        <w:t>как</w:t>
      </w:r>
      <w:r>
        <w:rPr>
          <w:spacing w:val="-8"/>
        </w:rPr>
        <w:t xml:space="preserve"> </w:t>
      </w:r>
      <w:r>
        <w:t>основная</w:t>
      </w:r>
      <w:r>
        <w:rPr>
          <w:spacing w:val="-6"/>
        </w:rPr>
        <w:t xml:space="preserve"> </w:t>
      </w:r>
      <w:r>
        <w:t>задача</w:t>
      </w:r>
      <w:r>
        <w:rPr>
          <w:spacing w:val="-6"/>
        </w:rPr>
        <w:t xml:space="preserve"> </w:t>
      </w:r>
      <w:r>
        <w:t>современной</w:t>
      </w:r>
      <w:r>
        <w:rPr>
          <w:spacing w:val="-5"/>
        </w:rPr>
        <w:t xml:space="preserve"> </w:t>
      </w:r>
      <w:r>
        <w:t>науки. Промышленная эстетика. Дизайн.</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line="322" w:lineRule="exact"/>
        <w:ind w:left="1211" w:firstLine="0"/>
        <w:jc w:val="left"/>
      </w:pPr>
      <w:r>
        <w:t>Народные</w:t>
      </w:r>
      <w:r>
        <w:rPr>
          <w:spacing w:val="-9"/>
        </w:rPr>
        <w:t xml:space="preserve"> </w:t>
      </w:r>
      <w:r>
        <w:t>ремесла.</w:t>
      </w:r>
      <w:r>
        <w:rPr>
          <w:spacing w:val="-4"/>
        </w:rPr>
        <w:t xml:space="preserve"> </w:t>
      </w:r>
      <w:r>
        <w:t>Народные</w:t>
      </w:r>
      <w:r>
        <w:rPr>
          <w:spacing w:val="-7"/>
        </w:rPr>
        <w:t xml:space="preserve"> </w:t>
      </w:r>
      <w:r>
        <w:t>ремесла</w:t>
      </w:r>
      <w:r>
        <w:rPr>
          <w:spacing w:val="-4"/>
        </w:rPr>
        <w:t xml:space="preserve"> </w:t>
      </w:r>
      <w:r>
        <w:t>и</w:t>
      </w:r>
      <w:r>
        <w:rPr>
          <w:spacing w:val="-6"/>
        </w:rPr>
        <w:t xml:space="preserve"> </w:t>
      </w:r>
      <w:r>
        <w:t>промыслы</w:t>
      </w:r>
      <w:r>
        <w:rPr>
          <w:spacing w:val="-3"/>
        </w:rPr>
        <w:t xml:space="preserve"> </w:t>
      </w:r>
      <w:r>
        <w:rPr>
          <w:spacing w:val="-2"/>
        </w:rPr>
        <w:t>России.</w:t>
      </w:r>
    </w:p>
    <w:p w:rsidR="00F31BB1" w:rsidRDefault="00346B19">
      <w:pPr>
        <w:pStyle w:val="a3"/>
        <w:ind w:left="491"/>
        <w:jc w:val="left"/>
      </w:pPr>
      <w:r>
        <w:t>Цифровизация</w:t>
      </w:r>
      <w:r>
        <w:rPr>
          <w:spacing w:val="40"/>
        </w:rPr>
        <w:t xml:space="preserve"> </w:t>
      </w:r>
      <w:r>
        <w:t>производства.</w:t>
      </w:r>
      <w:r>
        <w:rPr>
          <w:spacing w:val="40"/>
        </w:rPr>
        <w:t xml:space="preserve"> </w:t>
      </w:r>
      <w:r>
        <w:t>Цифровые</w:t>
      </w:r>
      <w:r>
        <w:rPr>
          <w:spacing w:val="40"/>
        </w:rPr>
        <w:t xml:space="preserve"> </w:t>
      </w:r>
      <w:r>
        <w:t>технологии</w:t>
      </w:r>
      <w:r>
        <w:rPr>
          <w:spacing w:val="40"/>
        </w:rPr>
        <w:t xml:space="preserve"> </w:t>
      </w:r>
      <w:r>
        <w:t>и</w:t>
      </w:r>
      <w:r>
        <w:rPr>
          <w:spacing w:val="40"/>
        </w:rPr>
        <w:t xml:space="preserve"> </w:t>
      </w:r>
      <w:r>
        <w:t>способы</w:t>
      </w:r>
      <w:r>
        <w:rPr>
          <w:spacing w:val="40"/>
        </w:rPr>
        <w:t xml:space="preserve"> </w:t>
      </w:r>
      <w:r>
        <w:t xml:space="preserve">обработки </w:t>
      </w:r>
      <w:r>
        <w:rPr>
          <w:spacing w:val="-2"/>
        </w:rPr>
        <w:t>информации.</w:t>
      </w:r>
    </w:p>
    <w:p w:rsidR="00F31BB1" w:rsidRDefault="00346B19">
      <w:pPr>
        <w:pStyle w:val="a3"/>
        <w:tabs>
          <w:tab w:val="left" w:pos="2877"/>
          <w:tab w:val="left" w:pos="5329"/>
          <w:tab w:val="left" w:pos="7033"/>
          <w:tab w:val="left" w:pos="8696"/>
        </w:tabs>
        <w:spacing w:line="321" w:lineRule="exact"/>
        <w:ind w:left="1211" w:firstLine="0"/>
        <w:jc w:val="left"/>
      </w:pPr>
      <w:r>
        <w:rPr>
          <w:spacing w:val="-2"/>
        </w:rPr>
        <w:t>Управление</w:t>
      </w:r>
      <w:r>
        <w:tab/>
      </w:r>
      <w:r>
        <w:rPr>
          <w:spacing w:val="-2"/>
        </w:rPr>
        <w:t>технологическими</w:t>
      </w:r>
      <w:r>
        <w:tab/>
      </w:r>
      <w:r>
        <w:rPr>
          <w:spacing w:val="-2"/>
        </w:rPr>
        <w:t>процессами.</w:t>
      </w:r>
      <w:r>
        <w:tab/>
      </w:r>
      <w:r>
        <w:rPr>
          <w:spacing w:val="-2"/>
        </w:rPr>
        <w:t>Управление</w:t>
      </w:r>
      <w:r>
        <w:tab/>
      </w:r>
      <w:r>
        <w:rPr>
          <w:spacing w:val="-2"/>
        </w:rPr>
        <w:t>производством.</w:t>
      </w:r>
    </w:p>
    <w:p w:rsidR="00F31BB1" w:rsidRDefault="00346B19">
      <w:pPr>
        <w:pStyle w:val="a3"/>
        <w:spacing w:line="322" w:lineRule="exact"/>
        <w:ind w:left="491" w:firstLine="0"/>
        <w:jc w:val="left"/>
      </w:pPr>
      <w:r>
        <w:t>Современные</w:t>
      </w:r>
      <w:r>
        <w:rPr>
          <w:spacing w:val="-8"/>
        </w:rPr>
        <w:t xml:space="preserve"> </w:t>
      </w:r>
      <w:r>
        <w:t>и</w:t>
      </w:r>
      <w:r>
        <w:rPr>
          <w:spacing w:val="-9"/>
        </w:rPr>
        <w:t xml:space="preserve"> </w:t>
      </w:r>
      <w:r>
        <w:t>перспективные</w:t>
      </w:r>
      <w:r>
        <w:rPr>
          <w:spacing w:val="-7"/>
        </w:rPr>
        <w:t xml:space="preserve"> </w:t>
      </w:r>
      <w:r>
        <w:rPr>
          <w:spacing w:val="-2"/>
        </w:rPr>
        <w:t>технологии.</w:t>
      </w:r>
    </w:p>
    <w:p w:rsidR="00F31BB1" w:rsidRDefault="00346B19">
      <w:pPr>
        <w:pStyle w:val="a3"/>
        <w:spacing w:before="2"/>
        <w:ind w:left="491"/>
        <w:jc w:val="left"/>
      </w:pPr>
      <w:r>
        <w:t>Понятие</w:t>
      </w:r>
      <w:r>
        <w:rPr>
          <w:spacing w:val="40"/>
        </w:rPr>
        <w:t xml:space="preserve"> </w:t>
      </w:r>
      <w:r>
        <w:t>высокотехнологичных</w:t>
      </w:r>
      <w:r>
        <w:rPr>
          <w:spacing w:val="40"/>
        </w:rPr>
        <w:t xml:space="preserve"> </w:t>
      </w:r>
      <w:r>
        <w:t>отраслей.</w:t>
      </w:r>
      <w:r>
        <w:rPr>
          <w:spacing w:val="40"/>
        </w:rPr>
        <w:t xml:space="preserve"> </w:t>
      </w:r>
      <w:r>
        <w:t>"Высокие</w:t>
      </w:r>
      <w:r>
        <w:rPr>
          <w:spacing w:val="40"/>
        </w:rPr>
        <w:t xml:space="preserve"> </w:t>
      </w:r>
      <w:r>
        <w:t>технологии"</w:t>
      </w:r>
      <w:r>
        <w:rPr>
          <w:spacing w:val="40"/>
        </w:rPr>
        <w:t xml:space="preserve"> </w:t>
      </w:r>
      <w:r>
        <w:t xml:space="preserve">двойного </w:t>
      </w:r>
      <w:r>
        <w:rPr>
          <w:spacing w:val="-2"/>
        </w:rPr>
        <w:t>назначения.</w:t>
      </w:r>
    </w:p>
    <w:p w:rsidR="00F31BB1" w:rsidRDefault="00346B19">
      <w:pPr>
        <w:pStyle w:val="a3"/>
        <w:tabs>
          <w:tab w:val="left" w:pos="2877"/>
          <w:tab w:val="left" w:pos="3373"/>
          <w:tab w:val="left" w:pos="4955"/>
          <w:tab w:val="left" w:pos="6668"/>
          <w:tab w:val="left" w:pos="8802"/>
        </w:tabs>
        <w:ind w:left="491" w:right="908"/>
        <w:jc w:val="left"/>
      </w:pPr>
      <w:r>
        <w:rPr>
          <w:spacing w:val="-2"/>
        </w:rPr>
        <w:t>Разработка</w:t>
      </w:r>
      <w:r>
        <w:tab/>
      </w:r>
      <w:r>
        <w:rPr>
          <w:spacing w:val="-10"/>
        </w:rPr>
        <w:t>и</w:t>
      </w:r>
      <w:r>
        <w:tab/>
      </w:r>
      <w:r>
        <w:rPr>
          <w:spacing w:val="-2"/>
        </w:rPr>
        <w:t>внедрение</w:t>
      </w:r>
      <w:r>
        <w:tab/>
      </w:r>
      <w:r>
        <w:rPr>
          <w:spacing w:val="-2"/>
        </w:rPr>
        <w:t>технологий</w:t>
      </w:r>
      <w:r>
        <w:tab/>
      </w:r>
      <w:r>
        <w:rPr>
          <w:spacing w:val="-2"/>
        </w:rPr>
        <w:t>многократного</w:t>
      </w:r>
      <w:r>
        <w:tab/>
      </w:r>
      <w:r>
        <w:rPr>
          <w:spacing w:val="-2"/>
        </w:rPr>
        <w:t xml:space="preserve">использования </w:t>
      </w:r>
      <w:r>
        <w:t>материалов, технологий безотходного производства.</w:t>
      </w:r>
    </w:p>
    <w:p w:rsidR="00F31BB1" w:rsidRDefault="00346B19">
      <w:pPr>
        <w:pStyle w:val="a3"/>
        <w:ind w:left="491" w:right="919"/>
        <w:jc w:val="left"/>
      </w:pPr>
      <w:r>
        <w:t>Мир профессий. Профессии, связанные с дизайном, их востребованность на рынке труда.</w:t>
      </w:r>
    </w:p>
    <w:p w:rsidR="00F31BB1" w:rsidRDefault="00346B19" w:rsidP="00355E31">
      <w:pPr>
        <w:pStyle w:val="a4"/>
        <w:numPr>
          <w:ilvl w:val="0"/>
          <w:numId w:val="24"/>
        </w:numPr>
        <w:tabs>
          <w:tab w:val="left" w:pos="1421"/>
        </w:tabs>
        <w:spacing w:line="321" w:lineRule="exact"/>
        <w:ind w:left="1421" w:hanging="210"/>
        <w:rPr>
          <w:sz w:val="28"/>
        </w:rPr>
      </w:pPr>
      <w:r>
        <w:rPr>
          <w:spacing w:val="-2"/>
          <w:sz w:val="28"/>
        </w:rPr>
        <w:t>класс.</w:t>
      </w:r>
    </w:p>
    <w:p w:rsidR="00F31BB1" w:rsidRDefault="00346B19">
      <w:pPr>
        <w:pStyle w:val="a3"/>
        <w:tabs>
          <w:tab w:val="left" w:pos="2260"/>
          <w:tab w:val="left" w:pos="3700"/>
          <w:tab w:val="left" w:pos="5363"/>
          <w:tab w:val="left" w:pos="7009"/>
          <w:tab w:val="left" w:pos="7371"/>
          <w:tab w:val="left" w:pos="9137"/>
        </w:tabs>
        <w:ind w:left="491" w:right="909"/>
        <w:jc w:val="left"/>
      </w:pPr>
      <w:r>
        <w:rPr>
          <w:spacing w:val="-2"/>
        </w:rPr>
        <w:t>Общие</w:t>
      </w:r>
      <w:r>
        <w:tab/>
      </w:r>
      <w:r>
        <w:rPr>
          <w:spacing w:val="-2"/>
        </w:rPr>
        <w:t>принципы</w:t>
      </w:r>
      <w:r>
        <w:tab/>
      </w:r>
      <w:r>
        <w:rPr>
          <w:spacing w:val="-2"/>
        </w:rPr>
        <w:t>управления.</w:t>
      </w:r>
      <w:r>
        <w:tab/>
      </w:r>
      <w:r>
        <w:rPr>
          <w:spacing w:val="-2"/>
        </w:rPr>
        <w:t>Управление</w:t>
      </w:r>
      <w:r>
        <w:tab/>
      </w:r>
      <w:r>
        <w:rPr>
          <w:spacing w:val="-10"/>
        </w:rPr>
        <w:t>и</w:t>
      </w:r>
      <w:r>
        <w:tab/>
      </w:r>
      <w:r>
        <w:rPr>
          <w:spacing w:val="-2"/>
        </w:rPr>
        <w:t>организация.</w:t>
      </w:r>
      <w:r>
        <w:tab/>
      </w:r>
      <w:r>
        <w:rPr>
          <w:spacing w:val="-2"/>
        </w:rPr>
        <w:t xml:space="preserve">Управление </w:t>
      </w:r>
      <w:r>
        <w:t>современным производством.</w:t>
      </w:r>
    </w:p>
    <w:p w:rsidR="00F31BB1" w:rsidRDefault="00346B19">
      <w:pPr>
        <w:pStyle w:val="a3"/>
        <w:tabs>
          <w:tab w:val="left" w:pos="3095"/>
          <w:tab w:val="left" w:pos="3453"/>
          <w:tab w:val="left" w:pos="4041"/>
          <w:tab w:val="left" w:pos="4931"/>
          <w:tab w:val="left" w:pos="6486"/>
          <w:tab w:val="left" w:pos="6843"/>
          <w:tab w:val="left" w:pos="8947"/>
          <w:tab w:val="left" w:pos="10296"/>
        </w:tabs>
        <w:ind w:left="491" w:right="906"/>
        <w:jc w:val="left"/>
      </w:pPr>
      <w:r>
        <w:rPr>
          <w:spacing w:val="-2"/>
        </w:rPr>
        <w:t>Производство</w:t>
      </w:r>
      <w:r>
        <w:tab/>
      </w:r>
      <w:r>
        <w:rPr>
          <w:spacing w:val="-10"/>
        </w:rPr>
        <w:t>и</w:t>
      </w:r>
      <w:r>
        <w:tab/>
      </w:r>
      <w:r>
        <w:rPr>
          <w:spacing w:val="-4"/>
        </w:rPr>
        <w:t>его</w:t>
      </w:r>
      <w:r>
        <w:tab/>
      </w:r>
      <w:r>
        <w:rPr>
          <w:spacing w:val="-4"/>
        </w:rPr>
        <w:t>виды.</w:t>
      </w:r>
      <w:r>
        <w:tab/>
      </w:r>
      <w:r>
        <w:rPr>
          <w:spacing w:val="-2"/>
        </w:rPr>
        <w:t>Инновации</w:t>
      </w:r>
      <w:r>
        <w:tab/>
      </w:r>
      <w:r>
        <w:rPr>
          <w:spacing w:val="-10"/>
        </w:rPr>
        <w:t>и</w:t>
      </w:r>
      <w:r>
        <w:tab/>
      </w:r>
      <w:r>
        <w:rPr>
          <w:spacing w:val="-2"/>
        </w:rPr>
        <w:t>инновационные</w:t>
      </w:r>
      <w:r>
        <w:tab/>
      </w:r>
      <w:r>
        <w:rPr>
          <w:spacing w:val="-2"/>
        </w:rPr>
        <w:t>процессы</w:t>
      </w:r>
      <w:r>
        <w:tab/>
      </w:r>
      <w:r>
        <w:rPr>
          <w:spacing w:val="-6"/>
        </w:rPr>
        <w:t xml:space="preserve">на </w:t>
      </w:r>
      <w:r>
        <w:t>предприятиях. Управление инновациями.</w:t>
      </w:r>
    </w:p>
    <w:p w:rsidR="00F31BB1" w:rsidRDefault="00346B19">
      <w:pPr>
        <w:pStyle w:val="a3"/>
        <w:ind w:left="1212" w:right="3023" w:hanging="1"/>
        <w:jc w:val="left"/>
      </w:pPr>
      <w:r>
        <w:t>Рынок труда. Функции рынка труда. Трудовые ресурсы. Мир</w:t>
      </w:r>
      <w:r>
        <w:rPr>
          <w:spacing w:val="-7"/>
        </w:rPr>
        <w:t xml:space="preserve"> </w:t>
      </w:r>
      <w:r>
        <w:t>профессий.</w:t>
      </w:r>
      <w:r>
        <w:rPr>
          <w:spacing w:val="-6"/>
        </w:rPr>
        <w:t xml:space="preserve"> </w:t>
      </w:r>
      <w:r>
        <w:t>Профессия,</w:t>
      </w:r>
      <w:r>
        <w:rPr>
          <w:spacing w:val="-6"/>
        </w:rPr>
        <w:t xml:space="preserve"> </w:t>
      </w:r>
      <w:r>
        <w:t>квалификация</w:t>
      </w:r>
      <w:r>
        <w:rPr>
          <w:spacing w:val="-8"/>
        </w:rPr>
        <w:t xml:space="preserve"> </w:t>
      </w:r>
      <w:r>
        <w:t>и</w:t>
      </w:r>
      <w:r>
        <w:rPr>
          <w:spacing w:val="-5"/>
        </w:rPr>
        <w:t xml:space="preserve"> </w:t>
      </w:r>
      <w:r>
        <w:t>компетенции.</w:t>
      </w:r>
    </w:p>
    <w:p w:rsidR="00F31BB1" w:rsidRDefault="00346B19">
      <w:pPr>
        <w:pStyle w:val="a3"/>
        <w:spacing w:line="322" w:lineRule="exact"/>
        <w:ind w:left="1212" w:firstLine="0"/>
        <w:jc w:val="left"/>
      </w:pPr>
      <w:r>
        <w:t>Выбор</w:t>
      </w:r>
      <w:r>
        <w:rPr>
          <w:spacing w:val="45"/>
          <w:w w:val="150"/>
        </w:rPr>
        <w:t xml:space="preserve"> </w:t>
      </w:r>
      <w:r>
        <w:t>профессии</w:t>
      </w:r>
      <w:r>
        <w:rPr>
          <w:spacing w:val="45"/>
          <w:w w:val="150"/>
        </w:rPr>
        <w:t xml:space="preserve"> </w:t>
      </w:r>
      <w:r>
        <w:t>в</w:t>
      </w:r>
      <w:r>
        <w:rPr>
          <w:spacing w:val="48"/>
          <w:w w:val="150"/>
        </w:rPr>
        <w:t xml:space="preserve"> </w:t>
      </w:r>
      <w:r>
        <w:t>зависимости</w:t>
      </w:r>
      <w:r>
        <w:rPr>
          <w:spacing w:val="80"/>
        </w:rPr>
        <w:t xml:space="preserve"> </w:t>
      </w:r>
      <w:r>
        <w:t>от</w:t>
      </w:r>
      <w:r>
        <w:rPr>
          <w:spacing w:val="45"/>
          <w:w w:val="150"/>
        </w:rPr>
        <w:t xml:space="preserve"> </w:t>
      </w:r>
      <w:r>
        <w:t>интересов</w:t>
      </w:r>
      <w:r>
        <w:rPr>
          <w:spacing w:val="46"/>
          <w:w w:val="150"/>
        </w:rPr>
        <w:t xml:space="preserve"> </w:t>
      </w:r>
      <w:r>
        <w:t>и</w:t>
      </w:r>
      <w:r>
        <w:rPr>
          <w:spacing w:val="47"/>
          <w:w w:val="150"/>
        </w:rPr>
        <w:t xml:space="preserve"> </w:t>
      </w:r>
      <w:r>
        <w:t>способностей</w:t>
      </w:r>
      <w:r>
        <w:rPr>
          <w:spacing w:val="47"/>
          <w:w w:val="150"/>
        </w:rPr>
        <w:t xml:space="preserve"> </w:t>
      </w:r>
      <w:r>
        <w:rPr>
          <w:spacing w:val="-2"/>
        </w:rPr>
        <w:t>человека.</w:t>
      </w:r>
    </w:p>
    <w:p w:rsidR="00F31BB1" w:rsidRDefault="00346B19">
      <w:pPr>
        <w:pStyle w:val="a3"/>
        <w:spacing w:line="322" w:lineRule="exact"/>
        <w:ind w:left="492" w:firstLine="0"/>
        <w:jc w:val="left"/>
      </w:pPr>
      <w:r>
        <w:t>Профессиональное</w:t>
      </w:r>
      <w:r>
        <w:rPr>
          <w:spacing w:val="-13"/>
        </w:rPr>
        <w:t xml:space="preserve"> </w:t>
      </w:r>
      <w:r>
        <w:rPr>
          <w:spacing w:val="-2"/>
        </w:rPr>
        <w:t>самоопределение.</w:t>
      </w:r>
    </w:p>
    <w:p w:rsidR="00F31BB1" w:rsidRDefault="00346B19" w:rsidP="00355E31">
      <w:pPr>
        <w:pStyle w:val="a4"/>
        <w:numPr>
          <w:ilvl w:val="0"/>
          <w:numId w:val="24"/>
        </w:numPr>
        <w:tabs>
          <w:tab w:val="left" w:pos="1422"/>
        </w:tabs>
        <w:spacing w:line="322" w:lineRule="exact"/>
        <w:ind w:left="1422" w:hanging="210"/>
        <w:jc w:val="both"/>
        <w:rPr>
          <w:sz w:val="28"/>
        </w:rPr>
      </w:pPr>
      <w:r>
        <w:rPr>
          <w:spacing w:val="-2"/>
          <w:sz w:val="28"/>
        </w:rPr>
        <w:t>класс.</w:t>
      </w:r>
    </w:p>
    <w:p w:rsidR="00F31BB1" w:rsidRDefault="00346B19">
      <w:pPr>
        <w:pStyle w:val="a3"/>
        <w:ind w:left="492" w:right="910"/>
      </w:pPr>
      <w:r>
        <w:t>Предпринимательство и предприниматель. Сущность культуры предпринимательства. Виды предпринимательской деятельности.</w:t>
      </w:r>
    </w:p>
    <w:p w:rsidR="00F31BB1" w:rsidRDefault="00346B19">
      <w:pPr>
        <w:pStyle w:val="a3"/>
        <w:ind w:left="492" w:right="907"/>
      </w:pPr>
      <w:r>
        <w:t>Внутренняя и внешняя среда предпринимательства. Базовые составляющие внутренней среды.</w:t>
      </w:r>
    </w:p>
    <w:p w:rsidR="00F31BB1" w:rsidRDefault="00346B19">
      <w:pPr>
        <w:pStyle w:val="a3"/>
        <w:ind w:left="492" w:right="903"/>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31BB1" w:rsidRDefault="00346B19">
      <w:pPr>
        <w:pStyle w:val="a3"/>
        <w:spacing w:line="320" w:lineRule="exact"/>
        <w:ind w:left="1212" w:firstLine="0"/>
      </w:pPr>
      <w:r>
        <w:t>Эффективность</w:t>
      </w:r>
      <w:r>
        <w:rPr>
          <w:spacing w:val="-15"/>
        </w:rPr>
        <w:t xml:space="preserve"> </w:t>
      </w:r>
      <w:r>
        <w:t>предпринимательской</w:t>
      </w:r>
      <w:r>
        <w:rPr>
          <w:spacing w:val="-12"/>
        </w:rPr>
        <w:t xml:space="preserve"> </w:t>
      </w:r>
      <w:r>
        <w:rPr>
          <w:spacing w:val="-2"/>
        </w:rPr>
        <w:t>деятельности.</w:t>
      </w:r>
    </w:p>
    <w:p w:rsidR="00F31BB1" w:rsidRDefault="00346B19">
      <w:pPr>
        <w:pStyle w:val="a3"/>
        <w:ind w:left="492" w:right="909"/>
      </w:pPr>
      <w:r>
        <w:t>Технологическое предпринимательство. Инновации и их виды. Новые рынки для продуктов.</w:t>
      </w:r>
    </w:p>
    <w:p w:rsidR="00F31BB1" w:rsidRDefault="00346B19">
      <w:pPr>
        <w:pStyle w:val="a3"/>
        <w:spacing w:before="1" w:line="322" w:lineRule="exact"/>
        <w:ind w:left="1212" w:firstLine="0"/>
      </w:pPr>
      <w:r>
        <w:t>Мир</w:t>
      </w:r>
      <w:r>
        <w:rPr>
          <w:spacing w:val="-7"/>
        </w:rPr>
        <w:t xml:space="preserve"> </w:t>
      </w:r>
      <w:r>
        <w:t>профессий.</w:t>
      </w:r>
      <w:r>
        <w:rPr>
          <w:spacing w:val="-5"/>
        </w:rPr>
        <w:t xml:space="preserve"> </w:t>
      </w:r>
      <w:r>
        <w:t>Выбор</w:t>
      </w:r>
      <w:r>
        <w:rPr>
          <w:spacing w:val="-4"/>
        </w:rPr>
        <w:t xml:space="preserve"> </w:t>
      </w:r>
      <w:r>
        <w:rPr>
          <w:spacing w:val="-2"/>
        </w:rPr>
        <w:t>профессии.</w:t>
      </w:r>
    </w:p>
    <w:p w:rsidR="00F31BB1" w:rsidRDefault="00346B19">
      <w:pPr>
        <w:pStyle w:val="a3"/>
        <w:ind w:left="1212" w:right="2104" w:firstLine="0"/>
      </w:pPr>
      <w:r>
        <w:t>Модуль</w:t>
      </w:r>
      <w:r>
        <w:rPr>
          <w:spacing w:val="-7"/>
        </w:rPr>
        <w:t xml:space="preserve"> </w:t>
      </w:r>
      <w:r>
        <w:t>"Технология</w:t>
      </w:r>
      <w:r>
        <w:rPr>
          <w:spacing w:val="-5"/>
        </w:rPr>
        <w:t xml:space="preserve"> </w:t>
      </w:r>
      <w:r>
        <w:t>обработки</w:t>
      </w:r>
      <w:r>
        <w:rPr>
          <w:spacing w:val="-5"/>
        </w:rPr>
        <w:t xml:space="preserve"> </w:t>
      </w:r>
      <w:r>
        <w:t>материалов</w:t>
      </w:r>
      <w:r>
        <w:rPr>
          <w:spacing w:val="-6"/>
        </w:rPr>
        <w:t xml:space="preserve"> </w:t>
      </w:r>
      <w:r>
        <w:t>и</w:t>
      </w:r>
      <w:r>
        <w:rPr>
          <w:spacing w:val="-5"/>
        </w:rPr>
        <w:t xml:space="preserve"> </w:t>
      </w:r>
      <w:r>
        <w:t>пищевых</w:t>
      </w:r>
      <w:r>
        <w:rPr>
          <w:spacing w:val="-7"/>
        </w:rPr>
        <w:t xml:space="preserve"> </w:t>
      </w:r>
      <w:r>
        <w:t>продуктов". 5 класс.</w:t>
      </w:r>
    </w:p>
    <w:p w:rsidR="00F31BB1" w:rsidRDefault="00346B19">
      <w:pPr>
        <w:pStyle w:val="a3"/>
        <w:spacing w:line="321" w:lineRule="exact"/>
        <w:ind w:left="1212" w:firstLine="0"/>
      </w:pPr>
      <w:r>
        <w:t>Технологии</w:t>
      </w:r>
      <w:r>
        <w:rPr>
          <w:spacing w:val="-12"/>
        </w:rPr>
        <w:t xml:space="preserve"> </w:t>
      </w:r>
      <w:r>
        <w:t>обработки</w:t>
      </w:r>
      <w:r>
        <w:rPr>
          <w:spacing w:val="-10"/>
        </w:rPr>
        <w:t xml:space="preserve"> </w:t>
      </w:r>
      <w:r>
        <w:t>конструкционных</w:t>
      </w:r>
      <w:r>
        <w:rPr>
          <w:spacing w:val="-9"/>
        </w:rPr>
        <w:t xml:space="preserve"> </w:t>
      </w:r>
      <w:r>
        <w:rPr>
          <w:spacing w:val="-2"/>
        </w:rPr>
        <w:t>материалов.</w:t>
      </w:r>
    </w:p>
    <w:p w:rsidR="00F31BB1" w:rsidRDefault="00346B19">
      <w:pPr>
        <w:pStyle w:val="a3"/>
        <w:ind w:left="492" w:right="906"/>
      </w:pPr>
      <w:r>
        <w:t>Проектирование,</w:t>
      </w:r>
      <w:r>
        <w:rPr>
          <w:spacing w:val="-3"/>
        </w:rPr>
        <w:t xml:space="preserve"> </w:t>
      </w:r>
      <w:r>
        <w:t>моделирование,</w:t>
      </w:r>
      <w:r>
        <w:rPr>
          <w:spacing w:val="-3"/>
        </w:rPr>
        <w:t xml:space="preserve"> </w:t>
      </w:r>
      <w:r>
        <w:t>конструирование</w:t>
      </w:r>
      <w:r>
        <w:rPr>
          <w:spacing w:val="-1"/>
        </w:rPr>
        <w:t xml:space="preserve"> </w:t>
      </w:r>
      <w:r>
        <w:t>-</w:t>
      </w:r>
      <w:r>
        <w:rPr>
          <w:spacing w:val="-4"/>
        </w:rPr>
        <w:t xml:space="preserve"> </w:t>
      </w:r>
      <w:r>
        <w:t>основные</w:t>
      </w:r>
      <w:r>
        <w:rPr>
          <w:spacing w:val="-4"/>
        </w:rPr>
        <w:t xml:space="preserve"> </w:t>
      </w:r>
      <w:r>
        <w:t>составляющие технологии. Основные элементы структуры технологии: действия, операции,</w:t>
      </w:r>
      <w:r>
        <w:rPr>
          <w:spacing w:val="40"/>
        </w:rPr>
        <w:t xml:space="preserve"> </w:t>
      </w:r>
      <w:r>
        <w:t>этапы. Технологическая карта.</w:t>
      </w:r>
    </w:p>
    <w:p w:rsidR="00F31BB1" w:rsidRDefault="00346B19">
      <w:pPr>
        <w:pStyle w:val="a3"/>
        <w:spacing w:before="1"/>
        <w:ind w:left="492" w:right="904"/>
      </w:pPr>
      <w:r>
        <w:t xml:space="preserve">Бумага и ее свойства. Производство бумаги, история и современные </w:t>
      </w:r>
      <w:r>
        <w:rPr>
          <w:spacing w:val="-2"/>
        </w:rPr>
        <w:t>технологии.</w:t>
      </w:r>
    </w:p>
    <w:p w:rsidR="00F31BB1" w:rsidRDefault="00346B19">
      <w:pPr>
        <w:pStyle w:val="a3"/>
        <w:ind w:left="492" w:right="906"/>
      </w:pPr>
      <w:r>
        <w:t>Использование древесины человеком (история и современность). Использование древесины и охрана природы. Общие сведения о древесине</w:t>
      </w:r>
      <w:r>
        <w:rPr>
          <w:spacing w:val="40"/>
        </w:rPr>
        <w:t xml:space="preserve"> </w:t>
      </w:r>
      <w:r>
        <w:t>хвойных и лиственных пород. Пиломатериалы. Способы обработки древесины. Организация рабочего места при работе с древесиной.</w:t>
      </w:r>
    </w:p>
    <w:p w:rsidR="00F31BB1" w:rsidRDefault="00346B19">
      <w:pPr>
        <w:pStyle w:val="a3"/>
        <w:ind w:left="1212" w:firstLine="0"/>
      </w:pPr>
      <w:r>
        <w:t>Ручной</w:t>
      </w:r>
      <w:r>
        <w:rPr>
          <w:spacing w:val="-9"/>
        </w:rPr>
        <w:t xml:space="preserve"> </w:t>
      </w:r>
      <w:r>
        <w:t>и</w:t>
      </w:r>
      <w:r>
        <w:rPr>
          <w:spacing w:val="-7"/>
        </w:rPr>
        <w:t xml:space="preserve"> </w:t>
      </w:r>
      <w:r>
        <w:t>электрифицированный</w:t>
      </w:r>
      <w:r>
        <w:rPr>
          <w:spacing w:val="-6"/>
        </w:rPr>
        <w:t xml:space="preserve"> </w:t>
      </w:r>
      <w:r>
        <w:t>инструмент</w:t>
      </w:r>
      <w:r>
        <w:rPr>
          <w:spacing w:val="-8"/>
        </w:rPr>
        <w:t xml:space="preserve"> </w:t>
      </w:r>
      <w:r>
        <w:t>для</w:t>
      </w:r>
      <w:r>
        <w:rPr>
          <w:spacing w:val="-6"/>
        </w:rPr>
        <w:t xml:space="preserve"> </w:t>
      </w:r>
      <w:r>
        <w:t>обработки</w:t>
      </w:r>
      <w:r>
        <w:rPr>
          <w:spacing w:val="-8"/>
        </w:rPr>
        <w:t xml:space="preserve"> </w:t>
      </w:r>
      <w:r>
        <w:rPr>
          <w:spacing w:val="-2"/>
        </w:rPr>
        <w:t>древесины.</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tabs>
          <w:tab w:val="left" w:pos="2841"/>
          <w:tab w:val="left" w:pos="4689"/>
          <w:tab w:val="left" w:pos="6256"/>
          <w:tab w:val="left" w:pos="7754"/>
          <w:tab w:val="left" w:pos="9470"/>
        </w:tabs>
        <w:spacing w:before="73"/>
        <w:ind w:left="491" w:right="907"/>
        <w:jc w:val="left"/>
      </w:pPr>
      <w:r>
        <w:rPr>
          <w:spacing w:val="-2"/>
        </w:rPr>
        <w:t>Операции</w:t>
      </w:r>
      <w:r>
        <w:tab/>
      </w:r>
      <w:r>
        <w:rPr>
          <w:spacing w:val="-2"/>
        </w:rPr>
        <w:t>(основные):</w:t>
      </w:r>
      <w:r>
        <w:tab/>
      </w:r>
      <w:r>
        <w:rPr>
          <w:spacing w:val="-2"/>
        </w:rPr>
        <w:t>разметка,</w:t>
      </w:r>
      <w:r>
        <w:tab/>
      </w:r>
      <w:r>
        <w:rPr>
          <w:spacing w:val="-2"/>
        </w:rPr>
        <w:t>пиление,</w:t>
      </w:r>
      <w:r>
        <w:tab/>
      </w:r>
      <w:r>
        <w:rPr>
          <w:spacing w:val="-2"/>
        </w:rPr>
        <w:t>сверление,</w:t>
      </w:r>
      <w:r>
        <w:tab/>
      </w:r>
      <w:r>
        <w:rPr>
          <w:spacing w:val="-2"/>
        </w:rPr>
        <w:t xml:space="preserve">зачистка, </w:t>
      </w:r>
      <w:r>
        <w:t>декорирование древесины.</w:t>
      </w:r>
    </w:p>
    <w:p w:rsidR="00F31BB1" w:rsidRDefault="00346B19">
      <w:pPr>
        <w:pStyle w:val="a3"/>
        <w:spacing w:line="321" w:lineRule="exact"/>
        <w:ind w:left="1211" w:firstLine="0"/>
        <w:jc w:val="left"/>
      </w:pPr>
      <w:r>
        <w:t>Народные</w:t>
      </w:r>
      <w:r>
        <w:rPr>
          <w:spacing w:val="-9"/>
        </w:rPr>
        <w:t xml:space="preserve"> </w:t>
      </w:r>
      <w:r>
        <w:t>промыслы</w:t>
      </w:r>
      <w:r>
        <w:rPr>
          <w:spacing w:val="-5"/>
        </w:rPr>
        <w:t xml:space="preserve"> </w:t>
      </w:r>
      <w:r>
        <w:t>по</w:t>
      </w:r>
      <w:r>
        <w:rPr>
          <w:spacing w:val="-6"/>
        </w:rPr>
        <w:t xml:space="preserve"> </w:t>
      </w:r>
      <w:r>
        <w:t>обработке</w:t>
      </w:r>
      <w:r>
        <w:rPr>
          <w:spacing w:val="-6"/>
        </w:rPr>
        <w:t xml:space="preserve"> </w:t>
      </w:r>
      <w:r>
        <w:rPr>
          <w:spacing w:val="-2"/>
        </w:rPr>
        <w:t>древесины.</w:t>
      </w:r>
    </w:p>
    <w:p w:rsidR="00F31BB1" w:rsidRDefault="00346B19">
      <w:pPr>
        <w:pStyle w:val="a3"/>
        <w:ind w:left="1211" w:right="919" w:firstLine="0"/>
        <w:jc w:val="left"/>
      </w:pPr>
      <w:r>
        <w:t>Профессии, связанные с производством и обработкой древесины. Индивидуальный</w:t>
      </w:r>
      <w:r>
        <w:rPr>
          <w:spacing w:val="-4"/>
        </w:rPr>
        <w:t xml:space="preserve"> </w:t>
      </w:r>
      <w:r>
        <w:t>творческий</w:t>
      </w:r>
      <w:r>
        <w:rPr>
          <w:spacing w:val="-4"/>
        </w:rPr>
        <w:t xml:space="preserve"> </w:t>
      </w:r>
      <w:r>
        <w:t>(учебный)</w:t>
      </w:r>
      <w:r>
        <w:rPr>
          <w:spacing w:val="-7"/>
        </w:rPr>
        <w:t xml:space="preserve"> </w:t>
      </w:r>
      <w:r>
        <w:t>проект</w:t>
      </w:r>
      <w:r>
        <w:rPr>
          <w:spacing w:val="-5"/>
        </w:rPr>
        <w:t xml:space="preserve"> </w:t>
      </w:r>
      <w:r>
        <w:t>"Изделие</w:t>
      </w:r>
      <w:r>
        <w:rPr>
          <w:spacing w:val="-5"/>
        </w:rPr>
        <w:t xml:space="preserve"> </w:t>
      </w:r>
      <w:r>
        <w:t>из</w:t>
      </w:r>
      <w:r>
        <w:rPr>
          <w:spacing w:val="-8"/>
        </w:rPr>
        <w:t xml:space="preserve"> </w:t>
      </w:r>
      <w:r>
        <w:t>древесины". Технологии обработки пищевых продуктов.</w:t>
      </w:r>
    </w:p>
    <w:p w:rsidR="00F31BB1" w:rsidRDefault="00346B19">
      <w:pPr>
        <w:pStyle w:val="a3"/>
        <w:spacing w:before="1"/>
        <w:ind w:left="1211" w:right="919" w:firstLine="0"/>
        <w:jc w:val="left"/>
      </w:pPr>
      <w:r>
        <w:t>Общие сведения о питании и технологиях приготовления пищи. Рациональное, здоровое питание, режим питания, пищевая пирамида.</w:t>
      </w:r>
    </w:p>
    <w:p w:rsidR="00F31BB1" w:rsidRDefault="00346B19">
      <w:pPr>
        <w:pStyle w:val="a3"/>
        <w:ind w:left="491" w:right="904"/>
      </w:pPr>
      <w:r>
        <w:t>Значение выбора продуктов для здоровья человека. Пищевая ценность</w:t>
      </w:r>
      <w:r>
        <w:rPr>
          <w:spacing w:val="40"/>
        </w:rPr>
        <w:t xml:space="preserve"> </w:t>
      </w:r>
      <w:r>
        <w:t>разных продуктов питания. Пищевая ценность яиц, круп, овощей. Технологии обработки овощей, круп.</w:t>
      </w:r>
    </w:p>
    <w:p w:rsidR="00F31BB1" w:rsidRDefault="00346B19">
      <w:pPr>
        <w:pStyle w:val="a3"/>
        <w:spacing w:line="242" w:lineRule="auto"/>
        <w:ind w:left="491" w:right="905"/>
      </w:pPr>
      <w:r>
        <w:t>Технология</w:t>
      </w:r>
      <w:r>
        <w:rPr>
          <w:spacing w:val="-2"/>
        </w:rPr>
        <w:t xml:space="preserve"> </w:t>
      </w:r>
      <w:r>
        <w:t>приготовления</w:t>
      </w:r>
      <w:r>
        <w:rPr>
          <w:spacing w:val="-2"/>
        </w:rPr>
        <w:t xml:space="preserve"> </w:t>
      </w:r>
      <w:r>
        <w:t>блюд</w:t>
      </w:r>
      <w:r>
        <w:rPr>
          <w:spacing w:val="-2"/>
        </w:rPr>
        <w:t xml:space="preserve"> </w:t>
      </w:r>
      <w:r>
        <w:t>из</w:t>
      </w:r>
      <w:r>
        <w:rPr>
          <w:spacing w:val="-1"/>
        </w:rPr>
        <w:t xml:space="preserve"> </w:t>
      </w:r>
      <w:r>
        <w:t>яиц,</w:t>
      </w:r>
      <w:r>
        <w:rPr>
          <w:spacing w:val="-3"/>
        </w:rPr>
        <w:t xml:space="preserve"> </w:t>
      </w:r>
      <w:r>
        <w:t>круп, овощей.</w:t>
      </w:r>
      <w:r>
        <w:rPr>
          <w:spacing w:val="-1"/>
        </w:rPr>
        <w:t xml:space="preserve"> </w:t>
      </w:r>
      <w:r>
        <w:t>Определение качества продуктов, правила хранения продуктов.</w:t>
      </w:r>
    </w:p>
    <w:p w:rsidR="00F31BB1" w:rsidRDefault="00346B19">
      <w:pPr>
        <w:pStyle w:val="a3"/>
        <w:ind w:left="492" w:right="904"/>
      </w:pPr>
      <w:r>
        <w:t>Интерьер кухни, рациональное размещение мебели. Посуда, инструменты, приспособления для обработки пищевых продуктов, приготовления блюд.</w:t>
      </w:r>
    </w:p>
    <w:p w:rsidR="00F31BB1" w:rsidRDefault="00346B19">
      <w:pPr>
        <w:pStyle w:val="a3"/>
        <w:spacing w:line="321" w:lineRule="exact"/>
        <w:ind w:left="1212" w:firstLine="0"/>
      </w:pPr>
      <w:r>
        <w:t>Правила</w:t>
      </w:r>
      <w:r>
        <w:rPr>
          <w:spacing w:val="59"/>
        </w:rPr>
        <w:t xml:space="preserve">  </w:t>
      </w:r>
      <w:r>
        <w:t>этикета</w:t>
      </w:r>
      <w:r>
        <w:rPr>
          <w:spacing w:val="62"/>
        </w:rPr>
        <w:t xml:space="preserve">  </w:t>
      </w:r>
      <w:r>
        <w:t>за</w:t>
      </w:r>
      <w:r>
        <w:rPr>
          <w:spacing w:val="64"/>
        </w:rPr>
        <w:t xml:space="preserve">  </w:t>
      </w:r>
      <w:r>
        <w:t>столом.</w:t>
      </w:r>
      <w:r>
        <w:rPr>
          <w:spacing w:val="62"/>
        </w:rPr>
        <w:t xml:space="preserve">  </w:t>
      </w:r>
      <w:r>
        <w:t>Условия</w:t>
      </w:r>
      <w:r>
        <w:rPr>
          <w:spacing w:val="62"/>
        </w:rPr>
        <w:t xml:space="preserve">  </w:t>
      </w:r>
      <w:r>
        <w:t>хранения</w:t>
      </w:r>
      <w:r>
        <w:rPr>
          <w:spacing w:val="63"/>
        </w:rPr>
        <w:t xml:space="preserve">  </w:t>
      </w:r>
      <w:r>
        <w:t>продуктов</w:t>
      </w:r>
      <w:r>
        <w:rPr>
          <w:spacing w:val="63"/>
        </w:rPr>
        <w:t xml:space="preserve">  </w:t>
      </w:r>
      <w:r>
        <w:rPr>
          <w:spacing w:val="-2"/>
        </w:rPr>
        <w:t>питания.</w:t>
      </w:r>
    </w:p>
    <w:p w:rsidR="00F31BB1" w:rsidRDefault="00346B19">
      <w:pPr>
        <w:pStyle w:val="a3"/>
        <w:spacing w:line="322" w:lineRule="exact"/>
        <w:ind w:left="492" w:firstLine="0"/>
      </w:pPr>
      <w:r>
        <w:t>Утилизация</w:t>
      </w:r>
      <w:r>
        <w:rPr>
          <w:spacing w:val="-6"/>
        </w:rPr>
        <w:t xml:space="preserve"> </w:t>
      </w:r>
      <w:r>
        <w:t>бытовых</w:t>
      </w:r>
      <w:r>
        <w:rPr>
          <w:spacing w:val="-6"/>
        </w:rPr>
        <w:t xml:space="preserve"> </w:t>
      </w:r>
      <w:r>
        <w:t>и</w:t>
      </w:r>
      <w:r>
        <w:rPr>
          <w:spacing w:val="-6"/>
        </w:rPr>
        <w:t xml:space="preserve"> </w:t>
      </w:r>
      <w:r>
        <w:t>пищевых</w:t>
      </w:r>
      <w:r>
        <w:rPr>
          <w:spacing w:val="-5"/>
        </w:rPr>
        <w:t xml:space="preserve"> </w:t>
      </w:r>
      <w:r>
        <w:rPr>
          <w:spacing w:val="-2"/>
        </w:rPr>
        <w:t>отходов.</w:t>
      </w:r>
    </w:p>
    <w:p w:rsidR="00F31BB1" w:rsidRDefault="00346B19">
      <w:pPr>
        <w:pStyle w:val="a3"/>
        <w:spacing w:line="242" w:lineRule="auto"/>
        <w:ind w:left="1212" w:right="1274" w:firstLine="0"/>
      </w:pPr>
      <w:r>
        <w:t>Профессии,</w:t>
      </w:r>
      <w:r>
        <w:rPr>
          <w:spacing w:val="-5"/>
        </w:rPr>
        <w:t xml:space="preserve"> </w:t>
      </w:r>
      <w:r>
        <w:t>связанные</w:t>
      </w:r>
      <w:r>
        <w:rPr>
          <w:spacing w:val="-5"/>
        </w:rPr>
        <w:t xml:space="preserve"> </w:t>
      </w:r>
      <w:r>
        <w:t>с</w:t>
      </w:r>
      <w:r>
        <w:rPr>
          <w:spacing w:val="-5"/>
        </w:rPr>
        <w:t xml:space="preserve"> </w:t>
      </w:r>
      <w:r>
        <w:t>производством</w:t>
      </w:r>
      <w:r>
        <w:rPr>
          <w:spacing w:val="-7"/>
        </w:rPr>
        <w:t xml:space="preserve"> </w:t>
      </w:r>
      <w:r>
        <w:t>и</w:t>
      </w:r>
      <w:r>
        <w:rPr>
          <w:spacing w:val="-4"/>
        </w:rPr>
        <w:t xml:space="preserve"> </w:t>
      </w:r>
      <w:r>
        <w:t>обработкой</w:t>
      </w:r>
      <w:r>
        <w:rPr>
          <w:spacing w:val="-6"/>
        </w:rPr>
        <w:t xml:space="preserve"> </w:t>
      </w:r>
      <w:r>
        <w:t>пищевых</w:t>
      </w:r>
      <w:r>
        <w:rPr>
          <w:spacing w:val="-6"/>
        </w:rPr>
        <w:t xml:space="preserve"> </w:t>
      </w:r>
      <w:r>
        <w:t>продуктов. Групповой проект по теме "Питание и здоровье человека".</w:t>
      </w:r>
    </w:p>
    <w:p w:rsidR="00F31BB1" w:rsidRDefault="00346B19">
      <w:pPr>
        <w:pStyle w:val="a3"/>
        <w:spacing w:line="317" w:lineRule="exact"/>
        <w:ind w:left="1212" w:firstLine="0"/>
      </w:pPr>
      <w:r>
        <w:t>Технологии</w:t>
      </w:r>
      <w:r>
        <w:rPr>
          <w:spacing w:val="-10"/>
        </w:rPr>
        <w:t xml:space="preserve"> </w:t>
      </w:r>
      <w:r>
        <w:t>обработки</w:t>
      </w:r>
      <w:r>
        <w:rPr>
          <w:spacing w:val="-7"/>
        </w:rPr>
        <w:t xml:space="preserve"> </w:t>
      </w:r>
      <w:r>
        <w:t>текстильных</w:t>
      </w:r>
      <w:r>
        <w:rPr>
          <w:spacing w:val="-7"/>
        </w:rPr>
        <w:t xml:space="preserve"> </w:t>
      </w:r>
      <w:r>
        <w:rPr>
          <w:spacing w:val="-2"/>
        </w:rPr>
        <w:t>материалов.</w:t>
      </w:r>
    </w:p>
    <w:p w:rsidR="00F31BB1" w:rsidRDefault="00346B19">
      <w:pPr>
        <w:pStyle w:val="a3"/>
        <w:ind w:left="492" w:right="906"/>
      </w:pPr>
      <w:r>
        <w:t>Основы материаловедения. Текстильные материалы (нитки, ткань), производство и использование человеком. История, культура.</w:t>
      </w:r>
    </w:p>
    <w:p w:rsidR="00F31BB1" w:rsidRDefault="00346B19">
      <w:pPr>
        <w:pStyle w:val="a3"/>
        <w:spacing w:line="321" w:lineRule="exact"/>
        <w:ind w:left="1212" w:firstLine="0"/>
      </w:pPr>
      <w:r>
        <w:t>Современные</w:t>
      </w:r>
      <w:r>
        <w:rPr>
          <w:spacing w:val="-9"/>
        </w:rPr>
        <w:t xml:space="preserve"> </w:t>
      </w:r>
      <w:r>
        <w:t>технологии</w:t>
      </w:r>
      <w:r>
        <w:rPr>
          <w:spacing w:val="-7"/>
        </w:rPr>
        <w:t xml:space="preserve"> </w:t>
      </w:r>
      <w:r>
        <w:t>производства</w:t>
      </w:r>
      <w:r>
        <w:rPr>
          <w:spacing w:val="-8"/>
        </w:rPr>
        <w:t xml:space="preserve"> </w:t>
      </w:r>
      <w:r>
        <w:t>тканей</w:t>
      </w:r>
      <w:r>
        <w:rPr>
          <w:spacing w:val="-6"/>
        </w:rPr>
        <w:t xml:space="preserve"> </w:t>
      </w:r>
      <w:r>
        <w:t>с</w:t>
      </w:r>
      <w:r>
        <w:rPr>
          <w:spacing w:val="-7"/>
        </w:rPr>
        <w:t xml:space="preserve"> </w:t>
      </w:r>
      <w:r>
        <w:t>разными</w:t>
      </w:r>
      <w:r>
        <w:rPr>
          <w:spacing w:val="-6"/>
        </w:rPr>
        <w:t xml:space="preserve"> </w:t>
      </w:r>
      <w:r>
        <w:rPr>
          <w:spacing w:val="-2"/>
        </w:rPr>
        <w:t>свойствами.</w:t>
      </w:r>
    </w:p>
    <w:p w:rsidR="00F31BB1" w:rsidRDefault="00346B19">
      <w:pPr>
        <w:pStyle w:val="a3"/>
        <w:ind w:left="492" w:right="905"/>
      </w:pPr>
      <w:r>
        <w:t xml:space="preserve">Технологии получения текстильных материалов из натуральных волокон растительного, животного происхождения, из химических волокон. Свойства </w:t>
      </w:r>
      <w:r>
        <w:rPr>
          <w:spacing w:val="-2"/>
        </w:rPr>
        <w:t>тканей.</w:t>
      </w:r>
    </w:p>
    <w:p w:rsidR="00F31BB1" w:rsidRDefault="00346B19">
      <w:pPr>
        <w:pStyle w:val="a3"/>
        <w:spacing w:line="322" w:lineRule="exact"/>
        <w:ind w:left="1212" w:firstLine="0"/>
      </w:pPr>
      <w:r>
        <w:t>Основы</w:t>
      </w:r>
      <w:r>
        <w:rPr>
          <w:spacing w:val="-7"/>
        </w:rPr>
        <w:t xml:space="preserve"> </w:t>
      </w:r>
      <w:r>
        <w:t>технологии</w:t>
      </w:r>
      <w:r>
        <w:rPr>
          <w:spacing w:val="-7"/>
        </w:rPr>
        <w:t xml:space="preserve"> </w:t>
      </w:r>
      <w:r>
        <w:t>изготовления</w:t>
      </w:r>
      <w:r>
        <w:rPr>
          <w:spacing w:val="-8"/>
        </w:rPr>
        <w:t xml:space="preserve"> </w:t>
      </w:r>
      <w:r>
        <w:t>изделий</w:t>
      </w:r>
      <w:r>
        <w:rPr>
          <w:spacing w:val="-7"/>
        </w:rPr>
        <w:t xml:space="preserve"> </w:t>
      </w:r>
      <w:r>
        <w:t>из</w:t>
      </w:r>
      <w:r>
        <w:rPr>
          <w:spacing w:val="-6"/>
        </w:rPr>
        <w:t xml:space="preserve"> </w:t>
      </w:r>
      <w:r>
        <w:t>текстильных</w:t>
      </w:r>
      <w:r>
        <w:rPr>
          <w:spacing w:val="-6"/>
        </w:rPr>
        <w:t xml:space="preserve"> </w:t>
      </w:r>
      <w:r>
        <w:rPr>
          <w:spacing w:val="-2"/>
        </w:rPr>
        <w:t>материалов.</w:t>
      </w:r>
    </w:p>
    <w:p w:rsidR="00F31BB1" w:rsidRDefault="00346B19">
      <w:pPr>
        <w:pStyle w:val="a3"/>
        <w:ind w:left="492" w:right="908"/>
      </w:pPr>
      <w:r>
        <w:t>Последовательность изготовления швейного изделия. Контроль качества готового изделия.</w:t>
      </w:r>
    </w:p>
    <w:p w:rsidR="00F31BB1" w:rsidRDefault="00346B19">
      <w:pPr>
        <w:pStyle w:val="a3"/>
        <w:ind w:left="1212" w:right="911" w:firstLine="0"/>
      </w:pPr>
      <w:r>
        <w:t>Устройство</w:t>
      </w:r>
      <w:r>
        <w:rPr>
          <w:spacing w:val="-4"/>
        </w:rPr>
        <w:t xml:space="preserve"> </w:t>
      </w:r>
      <w:r>
        <w:t>швейной</w:t>
      </w:r>
      <w:r>
        <w:rPr>
          <w:spacing w:val="-4"/>
        </w:rPr>
        <w:t xml:space="preserve"> </w:t>
      </w:r>
      <w:r>
        <w:t>машины:</w:t>
      </w:r>
      <w:r>
        <w:rPr>
          <w:spacing w:val="-4"/>
        </w:rPr>
        <w:t xml:space="preserve"> </w:t>
      </w:r>
      <w:r>
        <w:t>виды</w:t>
      </w:r>
      <w:r>
        <w:rPr>
          <w:spacing w:val="-4"/>
        </w:rPr>
        <w:t xml:space="preserve"> </w:t>
      </w:r>
      <w:r>
        <w:t>приводов</w:t>
      </w:r>
      <w:r>
        <w:rPr>
          <w:spacing w:val="-5"/>
        </w:rPr>
        <w:t xml:space="preserve"> </w:t>
      </w:r>
      <w:r>
        <w:t>швейной</w:t>
      </w:r>
      <w:r>
        <w:rPr>
          <w:spacing w:val="-4"/>
        </w:rPr>
        <w:t xml:space="preserve"> </w:t>
      </w:r>
      <w:r>
        <w:t>машины,</w:t>
      </w:r>
      <w:r>
        <w:rPr>
          <w:spacing w:val="-5"/>
        </w:rPr>
        <w:t xml:space="preserve"> </w:t>
      </w:r>
      <w:r>
        <w:t>регуляторы. Виды стежков, швов. Виды ручных и машинных швов (стачные, краевые).</w:t>
      </w:r>
    </w:p>
    <w:p w:rsidR="00F31BB1" w:rsidRDefault="00346B19">
      <w:pPr>
        <w:pStyle w:val="a3"/>
        <w:spacing w:line="322" w:lineRule="exact"/>
        <w:ind w:left="1212" w:firstLine="0"/>
      </w:pPr>
      <w:r>
        <w:t>Профессии,</w:t>
      </w:r>
      <w:r>
        <w:rPr>
          <w:spacing w:val="-9"/>
        </w:rPr>
        <w:t xml:space="preserve"> </w:t>
      </w:r>
      <w:r>
        <w:t>связанные</w:t>
      </w:r>
      <w:r>
        <w:rPr>
          <w:spacing w:val="-7"/>
        </w:rPr>
        <w:t xml:space="preserve"> </w:t>
      </w:r>
      <w:r>
        <w:t>со</w:t>
      </w:r>
      <w:r>
        <w:rPr>
          <w:spacing w:val="-6"/>
        </w:rPr>
        <w:t xml:space="preserve"> </w:t>
      </w:r>
      <w:r>
        <w:t>швейным</w:t>
      </w:r>
      <w:r>
        <w:rPr>
          <w:spacing w:val="-6"/>
        </w:rPr>
        <w:t xml:space="preserve"> </w:t>
      </w:r>
      <w:r>
        <w:rPr>
          <w:spacing w:val="-2"/>
        </w:rPr>
        <w:t>производством.</w:t>
      </w:r>
    </w:p>
    <w:p w:rsidR="00F31BB1" w:rsidRDefault="00346B19">
      <w:pPr>
        <w:pStyle w:val="a3"/>
        <w:ind w:left="492"/>
        <w:jc w:val="left"/>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текстильных</w:t>
      </w:r>
      <w:r>
        <w:rPr>
          <w:spacing w:val="80"/>
        </w:rPr>
        <w:t xml:space="preserve"> </w:t>
      </w:r>
      <w:r>
        <w:rPr>
          <w:spacing w:val="-2"/>
        </w:rPr>
        <w:t>материалов".</w:t>
      </w:r>
    </w:p>
    <w:p w:rsidR="00F31BB1" w:rsidRDefault="00346B19">
      <w:pPr>
        <w:pStyle w:val="a3"/>
        <w:tabs>
          <w:tab w:val="left" w:pos="2311"/>
          <w:tab w:val="left" w:pos="3518"/>
          <w:tab w:val="left" w:pos="5090"/>
          <w:tab w:val="left" w:pos="6465"/>
          <w:tab w:val="left" w:pos="7624"/>
          <w:tab w:val="left" w:pos="9153"/>
          <w:tab w:val="left" w:pos="10159"/>
        </w:tabs>
        <w:ind w:left="492" w:right="907"/>
        <w:jc w:val="left"/>
      </w:pPr>
      <w:r>
        <w:rPr>
          <w:spacing w:val="-2"/>
        </w:rPr>
        <w:t>Чертеж</w:t>
      </w:r>
      <w:r>
        <w:tab/>
      </w:r>
      <w:r>
        <w:rPr>
          <w:spacing w:val="-2"/>
        </w:rPr>
        <w:t>выкроек</w:t>
      </w:r>
      <w:r>
        <w:tab/>
      </w:r>
      <w:r>
        <w:rPr>
          <w:spacing w:val="-2"/>
        </w:rPr>
        <w:t>проектного</w:t>
      </w:r>
      <w:r>
        <w:tab/>
      </w:r>
      <w:r>
        <w:rPr>
          <w:spacing w:val="-2"/>
        </w:rPr>
        <w:t>швейного</w:t>
      </w:r>
      <w:r>
        <w:tab/>
      </w:r>
      <w:r>
        <w:rPr>
          <w:spacing w:val="-2"/>
        </w:rPr>
        <w:t>изделия</w:t>
      </w:r>
      <w:r>
        <w:tab/>
      </w:r>
      <w:r>
        <w:rPr>
          <w:spacing w:val="-2"/>
        </w:rPr>
        <w:t>(например,</w:t>
      </w:r>
      <w:r>
        <w:tab/>
      </w:r>
      <w:r>
        <w:rPr>
          <w:spacing w:val="-2"/>
        </w:rPr>
        <w:t>мешок</w:t>
      </w:r>
      <w:r>
        <w:tab/>
      </w:r>
      <w:r>
        <w:rPr>
          <w:spacing w:val="-4"/>
        </w:rPr>
        <w:t xml:space="preserve">для </w:t>
      </w:r>
      <w:r>
        <w:t>сменной обуви, прихватка, лоскутное шитье).</w:t>
      </w:r>
    </w:p>
    <w:p w:rsidR="00F31BB1" w:rsidRDefault="00346B19">
      <w:pPr>
        <w:pStyle w:val="a3"/>
        <w:spacing w:line="242" w:lineRule="auto"/>
        <w:ind w:left="492" w:right="919"/>
        <w:jc w:val="left"/>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пошиву</w:t>
      </w:r>
      <w:r>
        <w:rPr>
          <w:spacing w:val="80"/>
        </w:rPr>
        <w:t xml:space="preserve"> </w:t>
      </w:r>
      <w:r>
        <w:t>проектного</w:t>
      </w:r>
      <w:r>
        <w:rPr>
          <w:spacing w:val="80"/>
        </w:rPr>
        <w:t xml:space="preserve"> </w:t>
      </w:r>
      <w:r>
        <w:t>изделия, отделке изделия.</w:t>
      </w:r>
    </w:p>
    <w:p w:rsidR="00F31BB1" w:rsidRDefault="00346B19">
      <w:pPr>
        <w:pStyle w:val="a3"/>
        <w:ind w:left="1212" w:right="2850" w:firstLine="0"/>
        <w:jc w:val="left"/>
      </w:pPr>
      <w:r>
        <w:t>Оценка</w:t>
      </w:r>
      <w:r>
        <w:rPr>
          <w:spacing w:val="-7"/>
        </w:rPr>
        <w:t xml:space="preserve"> </w:t>
      </w:r>
      <w:r>
        <w:t>качества</w:t>
      </w:r>
      <w:r>
        <w:rPr>
          <w:spacing w:val="-7"/>
        </w:rPr>
        <w:t xml:space="preserve"> </w:t>
      </w:r>
      <w:r>
        <w:t>изготовления</w:t>
      </w:r>
      <w:r>
        <w:rPr>
          <w:spacing w:val="-7"/>
        </w:rPr>
        <w:t xml:space="preserve"> </w:t>
      </w:r>
      <w:r>
        <w:t>проектного</w:t>
      </w:r>
      <w:r>
        <w:rPr>
          <w:spacing w:val="-6"/>
        </w:rPr>
        <w:t xml:space="preserve"> </w:t>
      </w:r>
      <w:r>
        <w:t>швейного</w:t>
      </w:r>
      <w:r>
        <w:rPr>
          <w:spacing w:val="-6"/>
        </w:rPr>
        <w:t xml:space="preserve"> </w:t>
      </w:r>
      <w:r>
        <w:t>изделия. 6 класс.</w:t>
      </w:r>
    </w:p>
    <w:p w:rsidR="00F31BB1" w:rsidRDefault="00346B19">
      <w:pPr>
        <w:pStyle w:val="a3"/>
        <w:spacing w:line="321" w:lineRule="exact"/>
        <w:ind w:left="1212" w:firstLine="0"/>
        <w:jc w:val="left"/>
      </w:pPr>
      <w:r>
        <w:t>Технологии</w:t>
      </w:r>
      <w:r>
        <w:rPr>
          <w:spacing w:val="-12"/>
        </w:rPr>
        <w:t xml:space="preserve"> </w:t>
      </w:r>
      <w:r>
        <w:t>обработки</w:t>
      </w:r>
      <w:r>
        <w:rPr>
          <w:spacing w:val="-10"/>
        </w:rPr>
        <w:t xml:space="preserve"> </w:t>
      </w:r>
      <w:r>
        <w:t>конструкционных</w:t>
      </w:r>
      <w:r>
        <w:rPr>
          <w:spacing w:val="-9"/>
        </w:rPr>
        <w:t xml:space="preserve"> </w:t>
      </w:r>
      <w:r>
        <w:rPr>
          <w:spacing w:val="-2"/>
        </w:rPr>
        <w:t>материалов.</w:t>
      </w:r>
    </w:p>
    <w:p w:rsidR="00F31BB1" w:rsidRDefault="00346B19">
      <w:pPr>
        <w:pStyle w:val="a3"/>
        <w:ind w:left="492" w:right="907"/>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31BB1" w:rsidRDefault="00346B19">
      <w:pPr>
        <w:pStyle w:val="a3"/>
        <w:ind w:left="1212" w:firstLine="0"/>
      </w:pPr>
      <w:r>
        <w:t>Народные</w:t>
      </w:r>
      <w:r>
        <w:rPr>
          <w:spacing w:val="-9"/>
        </w:rPr>
        <w:t xml:space="preserve"> </w:t>
      </w:r>
      <w:r>
        <w:t>промыслы</w:t>
      </w:r>
      <w:r>
        <w:rPr>
          <w:spacing w:val="-5"/>
        </w:rPr>
        <w:t xml:space="preserve"> </w:t>
      </w:r>
      <w:r>
        <w:t>по</w:t>
      </w:r>
      <w:r>
        <w:rPr>
          <w:spacing w:val="-6"/>
        </w:rPr>
        <w:t xml:space="preserve"> </w:t>
      </w:r>
      <w:r>
        <w:t>обработке</w:t>
      </w:r>
      <w:r>
        <w:rPr>
          <w:spacing w:val="-6"/>
        </w:rPr>
        <w:t xml:space="preserve"> </w:t>
      </w:r>
      <w:r>
        <w:rPr>
          <w:spacing w:val="-2"/>
        </w:rPr>
        <w:t>металла.</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left="1211" w:firstLine="0"/>
        <w:jc w:val="left"/>
      </w:pPr>
      <w:r>
        <w:t>Способы</w:t>
      </w:r>
      <w:r>
        <w:rPr>
          <w:spacing w:val="-9"/>
        </w:rPr>
        <w:t xml:space="preserve"> </w:t>
      </w:r>
      <w:r>
        <w:t>обработки</w:t>
      </w:r>
      <w:r>
        <w:rPr>
          <w:spacing w:val="-10"/>
        </w:rPr>
        <w:t xml:space="preserve"> </w:t>
      </w:r>
      <w:r>
        <w:t>тонколистового</w:t>
      </w:r>
      <w:r>
        <w:rPr>
          <w:spacing w:val="-8"/>
        </w:rPr>
        <w:t xml:space="preserve"> </w:t>
      </w:r>
      <w:r>
        <w:rPr>
          <w:spacing w:val="-2"/>
        </w:rPr>
        <w:t>металла.</w:t>
      </w:r>
    </w:p>
    <w:p w:rsidR="00F31BB1" w:rsidRDefault="00346B19">
      <w:pPr>
        <w:pStyle w:val="a3"/>
        <w:tabs>
          <w:tab w:val="left" w:pos="2877"/>
          <w:tab w:val="left" w:pos="4185"/>
          <w:tab w:val="left" w:pos="6162"/>
          <w:tab w:val="left" w:pos="6911"/>
          <w:tab w:val="left" w:pos="8401"/>
          <w:tab w:val="left" w:pos="9642"/>
        </w:tabs>
        <w:ind w:left="491" w:right="908"/>
        <w:jc w:val="left"/>
      </w:pPr>
      <w:r>
        <w:rPr>
          <w:spacing w:val="-2"/>
        </w:rPr>
        <w:t>Слесарный</w:t>
      </w:r>
      <w:r>
        <w:tab/>
      </w:r>
      <w:r>
        <w:rPr>
          <w:spacing w:val="-2"/>
        </w:rPr>
        <w:t>верстак.</w:t>
      </w:r>
      <w:r>
        <w:tab/>
      </w:r>
      <w:r>
        <w:rPr>
          <w:spacing w:val="-2"/>
        </w:rPr>
        <w:t>Инструменты</w:t>
      </w:r>
      <w:r>
        <w:tab/>
      </w:r>
      <w:r>
        <w:rPr>
          <w:spacing w:val="-4"/>
        </w:rPr>
        <w:t>для</w:t>
      </w:r>
      <w:r>
        <w:tab/>
      </w:r>
      <w:r>
        <w:rPr>
          <w:spacing w:val="-2"/>
        </w:rPr>
        <w:t>разметки,</w:t>
      </w:r>
      <w:r>
        <w:tab/>
      </w:r>
      <w:r>
        <w:rPr>
          <w:spacing w:val="-2"/>
        </w:rPr>
        <w:t>правки,</w:t>
      </w:r>
      <w:r>
        <w:tab/>
      </w:r>
      <w:r>
        <w:rPr>
          <w:spacing w:val="-2"/>
        </w:rPr>
        <w:t xml:space="preserve">резания </w:t>
      </w:r>
      <w:r>
        <w:t>тонколистового металла.</w:t>
      </w:r>
    </w:p>
    <w:p w:rsidR="00F31BB1" w:rsidRDefault="00346B19">
      <w:pPr>
        <w:pStyle w:val="a3"/>
        <w:tabs>
          <w:tab w:val="left" w:pos="2603"/>
          <w:tab w:val="left" w:pos="4214"/>
        </w:tabs>
        <w:ind w:left="491" w:right="919"/>
        <w:jc w:val="left"/>
      </w:pPr>
      <w:r>
        <w:rPr>
          <w:spacing w:val="-2"/>
        </w:rPr>
        <w:t>Операции</w:t>
      </w:r>
      <w:r>
        <w:tab/>
      </w:r>
      <w:r>
        <w:rPr>
          <w:spacing w:val="-2"/>
        </w:rPr>
        <w:t>(основные):</w:t>
      </w:r>
      <w:r>
        <w:tab/>
        <w:t>правка,</w:t>
      </w:r>
      <w:r>
        <w:rPr>
          <w:spacing w:val="80"/>
        </w:rPr>
        <w:t xml:space="preserve"> </w:t>
      </w:r>
      <w:r>
        <w:t>разметка,</w:t>
      </w:r>
      <w:r>
        <w:rPr>
          <w:spacing w:val="80"/>
        </w:rPr>
        <w:t xml:space="preserve"> </w:t>
      </w:r>
      <w:r>
        <w:t>резание,</w:t>
      </w:r>
      <w:r>
        <w:rPr>
          <w:spacing w:val="80"/>
        </w:rPr>
        <w:t xml:space="preserve"> </w:t>
      </w:r>
      <w:r>
        <w:t>гибка</w:t>
      </w:r>
      <w:r>
        <w:rPr>
          <w:spacing w:val="80"/>
        </w:rPr>
        <w:t xml:space="preserve"> </w:t>
      </w:r>
      <w:r>
        <w:t xml:space="preserve">тонколистового </w:t>
      </w:r>
      <w:r>
        <w:rPr>
          <w:spacing w:val="-2"/>
        </w:rPr>
        <w:t>металла.</w:t>
      </w:r>
    </w:p>
    <w:p w:rsidR="00F31BB1" w:rsidRDefault="00346B19">
      <w:pPr>
        <w:pStyle w:val="a3"/>
        <w:ind w:left="1211" w:right="919" w:firstLine="0"/>
        <w:jc w:val="left"/>
      </w:pPr>
      <w:r>
        <w:t>Профессии, связанные с производством и обработкой металлов. Индивидуальный</w:t>
      </w:r>
      <w:r>
        <w:rPr>
          <w:spacing w:val="-5"/>
        </w:rPr>
        <w:t xml:space="preserve"> </w:t>
      </w:r>
      <w:r>
        <w:t>творческий</w:t>
      </w:r>
      <w:r>
        <w:rPr>
          <w:spacing w:val="-5"/>
        </w:rPr>
        <w:t xml:space="preserve"> </w:t>
      </w:r>
      <w:r>
        <w:t>(учебный)</w:t>
      </w:r>
      <w:r>
        <w:rPr>
          <w:spacing w:val="-7"/>
        </w:rPr>
        <w:t xml:space="preserve"> </w:t>
      </w:r>
      <w:r>
        <w:t>проект</w:t>
      </w:r>
      <w:r>
        <w:rPr>
          <w:spacing w:val="-6"/>
        </w:rPr>
        <w:t xml:space="preserve"> </w:t>
      </w:r>
      <w:r>
        <w:t>"Изделие</w:t>
      </w:r>
      <w:r>
        <w:rPr>
          <w:spacing w:val="-6"/>
        </w:rPr>
        <w:t xml:space="preserve"> </w:t>
      </w:r>
      <w:r>
        <w:t>из</w:t>
      </w:r>
      <w:r>
        <w:rPr>
          <w:spacing w:val="-8"/>
        </w:rPr>
        <w:t xml:space="preserve"> </w:t>
      </w:r>
      <w:r>
        <w:t>металла". Выполнение проектного изделия по технологической карте.</w:t>
      </w:r>
    </w:p>
    <w:p w:rsidR="00F31BB1" w:rsidRDefault="00346B19">
      <w:pPr>
        <w:pStyle w:val="a3"/>
        <w:ind w:left="1211" w:right="919" w:firstLine="0"/>
        <w:jc w:val="left"/>
      </w:pPr>
      <w:r>
        <w:t>Потребительские</w:t>
      </w:r>
      <w:r>
        <w:rPr>
          <w:spacing w:val="-5"/>
        </w:rPr>
        <w:t xml:space="preserve"> </w:t>
      </w:r>
      <w:r>
        <w:t>и</w:t>
      </w:r>
      <w:r>
        <w:rPr>
          <w:spacing w:val="-6"/>
        </w:rPr>
        <w:t xml:space="preserve"> </w:t>
      </w:r>
      <w:r>
        <w:t>технические</w:t>
      </w:r>
      <w:r>
        <w:rPr>
          <w:spacing w:val="-5"/>
        </w:rPr>
        <w:t xml:space="preserve"> </w:t>
      </w:r>
      <w:r>
        <w:t>требования</w:t>
      </w:r>
      <w:r>
        <w:rPr>
          <w:spacing w:val="-4"/>
        </w:rPr>
        <w:t xml:space="preserve"> </w:t>
      </w:r>
      <w:r>
        <w:t>к</w:t>
      </w:r>
      <w:r>
        <w:rPr>
          <w:spacing w:val="-5"/>
        </w:rPr>
        <w:t xml:space="preserve"> </w:t>
      </w:r>
      <w:r>
        <w:t>качеству</w:t>
      </w:r>
      <w:r>
        <w:rPr>
          <w:spacing w:val="-8"/>
        </w:rPr>
        <w:t xml:space="preserve"> </w:t>
      </w:r>
      <w:r>
        <w:t>готового</w:t>
      </w:r>
      <w:r>
        <w:rPr>
          <w:spacing w:val="-4"/>
        </w:rPr>
        <w:t xml:space="preserve"> </w:t>
      </w:r>
      <w:r>
        <w:t>изделия. Оценка качества проектного изделия из тонколистового металла.</w:t>
      </w:r>
    </w:p>
    <w:p w:rsidR="00F31BB1" w:rsidRDefault="00346B19">
      <w:pPr>
        <w:pStyle w:val="a3"/>
        <w:spacing w:line="321" w:lineRule="exact"/>
        <w:ind w:left="1211" w:firstLine="0"/>
        <w:jc w:val="left"/>
      </w:pPr>
      <w:r>
        <w:t>Технологии</w:t>
      </w:r>
      <w:r>
        <w:rPr>
          <w:spacing w:val="-7"/>
        </w:rPr>
        <w:t xml:space="preserve"> </w:t>
      </w:r>
      <w:r>
        <w:t>обработки</w:t>
      </w:r>
      <w:r>
        <w:rPr>
          <w:spacing w:val="-7"/>
        </w:rPr>
        <w:t xml:space="preserve"> </w:t>
      </w:r>
      <w:r>
        <w:t>пищевых</w:t>
      </w:r>
      <w:r>
        <w:rPr>
          <w:spacing w:val="-8"/>
        </w:rPr>
        <w:t xml:space="preserve"> </w:t>
      </w:r>
      <w:r>
        <w:rPr>
          <w:spacing w:val="-2"/>
        </w:rPr>
        <w:t>продуктов.</w:t>
      </w:r>
    </w:p>
    <w:p w:rsidR="00F31BB1" w:rsidRDefault="00346B19">
      <w:pPr>
        <w:pStyle w:val="a3"/>
        <w:ind w:left="492" w:right="906"/>
      </w:pPr>
      <w:r>
        <w:t xml:space="preserve">Молоко и молочные продукты в питании. Пищевая ценность молока и молочных продуктов. Технологии приготовления блюд из молока и молочных </w:t>
      </w:r>
      <w:r>
        <w:rPr>
          <w:spacing w:val="-2"/>
        </w:rPr>
        <w:t>продуктов.</w:t>
      </w:r>
    </w:p>
    <w:p w:rsidR="00F31BB1" w:rsidRDefault="00346B19">
      <w:pPr>
        <w:pStyle w:val="a3"/>
        <w:spacing w:line="322" w:lineRule="exact"/>
        <w:ind w:left="1212" w:firstLine="0"/>
      </w:pPr>
      <w:r>
        <w:t>Определение</w:t>
      </w:r>
      <w:r>
        <w:rPr>
          <w:spacing w:val="-9"/>
        </w:rPr>
        <w:t xml:space="preserve"> </w:t>
      </w:r>
      <w:r>
        <w:t>качества</w:t>
      </w:r>
      <w:r>
        <w:rPr>
          <w:spacing w:val="-7"/>
        </w:rPr>
        <w:t xml:space="preserve"> </w:t>
      </w:r>
      <w:r>
        <w:t>молочных</w:t>
      </w:r>
      <w:r>
        <w:rPr>
          <w:spacing w:val="-8"/>
        </w:rPr>
        <w:t xml:space="preserve"> </w:t>
      </w:r>
      <w:r>
        <w:t>продуктов,</w:t>
      </w:r>
      <w:r>
        <w:rPr>
          <w:spacing w:val="-6"/>
        </w:rPr>
        <w:t xml:space="preserve"> </w:t>
      </w:r>
      <w:r>
        <w:t>правила</w:t>
      </w:r>
      <w:r>
        <w:rPr>
          <w:spacing w:val="-9"/>
        </w:rPr>
        <w:t xml:space="preserve"> </w:t>
      </w:r>
      <w:r>
        <w:t>хранения</w:t>
      </w:r>
      <w:r>
        <w:rPr>
          <w:spacing w:val="-8"/>
        </w:rPr>
        <w:t xml:space="preserve"> </w:t>
      </w:r>
      <w:r>
        <w:rPr>
          <w:spacing w:val="-2"/>
        </w:rPr>
        <w:t>продуктов.</w:t>
      </w:r>
    </w:p>
    <w:p w:rsidR="00F31BB1" w:rsidRDefault="00346B19">
      <w:pPr>
        <w:pStyle w:val="a3"/>
        <w:ind w:left="492" w:right="905"/>
      </w:pPr>
      <w:r>
        <w:t>Виды теста. Технологии приготовления разных видов теста (тесто для вареников, песочное тесто, бисквитное тесто, дрожжевое тесто).</w:t>
      </w:r>
    </w:p>
    <w:p w:rsidR="00F31BB1" w:rsidRDefault="00346B19">
      <w:pPr>
        <w:pStyle w:val="a3"/>
        <w:spacing w:line="321" w:lineRule="exact"/>
        <w:ind w:left="1212" w:firstLine="0"/>
      </w:pPr>
      <w:r>
        <w:t>Профессии,</w:t>
      </w:r>
      <w:r>
        <w:rPr>
          <w:spacing w:val="-8"/>
        </w:rPr>
        <w:t xml:space="preserve"> </w:t>
      </w:r>
      <w:r>
        <w:t>связанные</w:t>
      </w:r>
      <w:r>
        <w:rPr>
          <w:spacing w:val="-6"/>
        </w:rPr>
        <w:t xml:space="preserve"> </w:t>
      </w:r>
      <w:r>
        <w:t>с</w:t>
      </w:r>
      <w:r>
        <w:rPr>
          <w:spacing w:val="-6"/>
        </w:rPr>
        <w:t xml:space="preserve"> </w:t>
      </w:r>
      <w:r>
        <w:t>пищевым</w:t>
      </w:r>
      <w:r>
        <w:rPr>
          <w:spacing w:val="-6"/>
        </w:rPr>
        <w:t xml:space="preserve"> </w:t>
      </w:r>
      <w:r>
        <w:rPr>
          <w:spacing w:val="-2"/>
        </w:rPr>
        <w:t>производством.</w:t>
      </w:r>
    </w:p>
    <w:p w:rsidR="00F31BB1" w:rsidRDefault="00346B19">
      <w:pPr>
        <w:pStyle w:val="a3"/>
        <w:spacing w:before="2"/>
        <w:ind w:left="1212" w:right="919" w:firstLine="0"/>
        <w:jc w:val="left"/>
      </w:pPr>
      <w:r>
        <w:t>Групповой</w:t>
      </w:r>
      <w:r>
        <w:rPr>
          <w:spacing w:val="-4"/>
        </w:rPr>
        <w:t xml:space="preserve"> </w:t>
      </w:r>
      <w:r>
        <w:t>проект</w:t>
      </w:r>
      <w:r>
        <w:rPr>
          <w:spacing w:val="-5"/>
        </w:rPr>
        <w:t xml:space="preserve"> </w:t>
      </w:r>
      <w:r>
        <w:t>по</w:t>
      </w:r>
      <w:r>
        <w:rPr>
          <w:spacing w:val="-4"/>
        </w:rPr>
        <w:t xml:space="preserve"> </w:t>
      </w:r>
      <w:r>
        <w:t>теме</w:t>
      </w:r>
      <w:r>
        <w:rPr>
          <w:spacing w:val="-5"/>
        </w:rPr>
        <w:t xml:space="preserve"> </w:t>
      </w:r>
      <w:r>
        <w:t>"Технологии</w:t>
      </w:r>
      <w:r>
        <w:rPr>
          <w:spacing w:val="-6"/>
        </w:rPr>
        <w:t xml:space="preserve"> </w:t>
      </w:r>
      <w:r>
        <w:t>обработки</w:t>
      </w:r>
      <w:r>
        <w:rPr>
          <w:spacing w:val="-6"/>
        </w:rPr>
        <w:t xml:space="preserve"> </w:t>
      </w:r>
      <w:r>
        <w:t>пищевых</w:t>
      </w:r>
      <w:r>
        <w:rPr>
          <w:spacing w:val="-6"/>
        </w:rPr>
        <w:t xml:space="preserve"> </w:t>
      </w:r>
      <w:r>
        <w:t>продуктов". Технологии обработки текстильных материалов.</w:t>
      </w:r>
    </w:p>
    <w:p w:rsidR="00F31BB1" w:rsidRDefault="00346B19">
      <w:pPr>
        <w:pStyle w:val="a3"/>
        <w:ind w:left="1212" w:right="1588" w:firstLine="0"/>
        <w:jc w:val="left"/>
      </w:pPr>
      <w:r>
        <w:t>Современные текстильные материалы, получение и свойства. Сравнение</w:t>
      </w:r>
      <w:r>
        <w:rPr>
          <w:spacing w:val="-4"/>
        </w:rPr>
        <w:t xml:space="preserve"> </w:t>
      </w:r>
      <w:r>
        <w:t>свойств</w:t>
      </w:r>
      <w:r>
        <w:rPr>
          <w:spacing w:val="-7"/>
        </w:rPr>
        <w:t xml:space="preserve"> </w:t>
      </w:r>
      <w:r>
        <w:t>тканей,</w:t>
      </w:r>
      <w:r>
        <w:rPr>
          <w:spacing w:val="-4"/>
        </w:rPr>
        <w:t xml:space="preserve"> </w:t>
      </w:r>
      <w:r>
        <w:t>выбор</w:t>
      </w:r>
      <w:r>
        <w:rPr>
          <w:spacing w:val="-3"/>
        </w:rPr>
        <w:t xml:space="preserve"> </w:t>
      </w:r>
      <w:r>
        <w:t>ткани</w:t>
      </w:r>
      <w:r>
        <w:rPr>
          <w:spacing w:val="-5"/>
        </w:rPr>
        <w:t xml:space="preserve"> </w:t>
      </w:r>
      <w:r>
        <w:t>с</w:t>
      </w:r>
      <w:r>
        <w:rPr>
          <w:spacing w:val="-4"/>
        </w:rPr>
        <w:t xml:space="preserve"> </w:t>
      </w:r>
      <w:r>
        <w:t>учетом</w:t>
      </w:r>
      <w:r>
        <w:rPr>
          <w:spacing w:val="-4"/>
        </w:rPr>
        <w:t xml:space="preserve"> </w:t>
      </w:r>
      <w:r>
        <w:t>эксплуатации</w:t>
      </w:r>
      <w:r>
        <w:rPr>
          <w:spacing w:val="-3"/>
        </w:rPr>
        <w:t xml:space="preserve"> </w:t>
      </w:r>
      <w:r>
        <w:t>изделия. Одежда, виды одежды. Мода и стиль.</w:t>
      </w:r>
    </w:p>
    <w:p w:rsidR="00F31BB1" w:rsidRDefault="00346B19">
      <w:pPr>
        <w:pStyle w:val="a3"/>
        <w:ind w:left="492"/>
        <w:jc w:val="left"/>
      </w:pPr>
      <w:r>
        <w:t>Индивидуальный</w:t>
      </w:r>
      <w:r>
        <w:rPr>
          <w:spacing w:val="40"/>
        </w:rPr>
        <w:t xml:space="preserve"> </w:t>
      </w:r>
      <w:r>
        <w:t>творческий</w:t>
      </w:r>
      <w:r>
        <w:rPr>
          <w:spacing w:val="40"/>
        </w:rPr>
        <w:t xml:space="preserve"> </w:t>
      </w:r>
      <w:r>
        <w:t>(учебный)</w:t>
      </w:r>
      <w:r>
        <w:rPr>
          <w:spacing w:val="40"/>
        </w:rPr>
        <w:t xml:space="preserve"> </w:t>
      </w:r>
      <w:r>
        <w:t>проект</w:t>
      </w:r>
      <w:r>
        <w:rPr>
          <w:spacing w:val="40"/>
        </w:rPr>
        <w:t xml:space="preserve"> </w:t>
      </w:r>
      <w:r>
        <w:t>"Изделие</w:t>
      </w:r>
      <w:r>
        <w:rPr>
          <w:spacing w:val="40"/>
        </w:rPr>
        <w:t xml:space="preserve"> </w:t>
      </w:r>
      <w:r>
        <w:t>из</w:t>
      </w:r>
      <w:r>
        <w:rPr>
          <w:spacing w:val="40"/>
        </w:rPr>
        <w:t xml:space="preserve"> </w:t>
      </w:r>
      <w:r>
        <w:t>текстильных</w:t>
      </w:r>
      <w:r>
        <w:rPr>
          <w:spacing w:val="80"/>
        </w:rPr>
        <w:t xml:space="preserve"> </w:t>
      </w:r>
      <w:r>
        <w:rPr>
          <w:spacing w:val="-2"/>
        </w:rPr>
        <w:t>материалов".</w:t>
      </w:r>
    </w:p>
    <w:p w:rsidR="00F31BB1" w:rsidRDefault="00346B19">
      <w:pPr>
        <w:pStyle w:val="a3"/>
        <w:ind w:left="492"/>
        <w:jc w:val="left"/>
      </w:pPr>
      <w:r>
        <w:t>Чертеж</w:t>
      </w:r>
      <w:r>
        <w:rPr>
          <w:spacing w:val="80"/>
        </w:rPr>
        <w:t xml:space="preserve"> </w:t>
      </w:r>
      <w:r>
        <w:t>выкроек</w:t>
      </w:r>
      <w:r>
        <w:rPr>
          <w:spacing w:val="80"/>
        </w:rPr>
        <w:t xml:space="preserve"> </w:t>
      </w:r>
      <w:r>
        <w:t>проектного</w:t>
      </w:r>
      <w:r>
        <w:rPr>
          <w:spacing w:val="80"/>
        </w:rPr>
        <w:t xml:space="preserve"> </w:t>
      </w:r>
      <w:r>
        <w:t>швейного</w:t>
      </w:r>
      <w:r>
        <w:rPr>
          <w:spacing w:val="80"/>
        </w:rPr>
        <w:t xml:space="preserve"> </w:t>
      </w:r>
      <w:r>
        <w:t>изделия</w:t>
      </w:r>
      <w:r>
        <w:rPr>
          <w:spacing w:val="80"/>
        </w:rPr>
        <w:t xml:space="preserve"> </w:t>
      </w:r>
      <w:r>
        <w:t>(например,</w:t>
      </w:r>
      <w:r>
        <w:rPr>
          <w:spacing w:val="80"/>
        </w:rPr>
        <w:t xml:space="preserve"> </w:t>
      </w:r>
      <w:r>
        <w:t>укладка</w:t>
      </w:r>
      <w:r>
        <w:rPr>
          <w:spacing w:val="80"/>
        </w:rPr>
        <w:t xml:space="preserve"> </w:t>
      </w:r>
      <w:r>
        <w:t>для</w:t>
      </w:r>
      <w:r>
        <w:rPr>
          <w:spacing w:val="40"/>
        </w:rPr>
        <w:t xml:space="preserve"> </w:t>
      </w:r>
      <w:r>
        <w:t>инструментов, сумка, рюкзак; изделие в технике лоскутной пластики).</w:t>
      </w:r>
    </w:p>
    <w:p w:rsidR="00F31BB1" w:rsidRDefault="00346B19">
      <w:pPr>
        <w:pStyle w:val="a3"/>
        <w:ind w:left="492" w:right="919"/>
        <w:jc w:val="left"/>
      </w:pPr>
      <w:r>
        <w:t>Выполнение</w:t>
      </w:r>
      <w:r>
        <w:rPr>
          <w:spacing w:val="40"/>
        </w:rPr>
        <w:t xml:space="preserve"> </w:t>
      </w:r>
      <w:r>
        <w:t>технологических</w:t>
      </w:r>
      <w:r>
        <w:rPr>
          <w:spacing w:val="40"/>
        </w:rPr>
        <w:t xml:space="preserve"> </w:t>
      </w:r>
      <w:r>
        <w:t>операций</w:t>
      </w:r>
      <w:r>
        <w:rPr>
          <w:spacing w:val="40"/>
        </w:rPr>
        <w:t xml:space="preserve"> </w:t>
      </w:r>
      <w:r>
        <w:t>по</w:t>
      </w:r>
      <w:r>
        <w:rPr>
          <w:spacing w:val="40"/>
        </w:rPr>
        <w:t xml:space="preserve"> </w:t>
      </w:r>
      <w:r>
        <w:t>раскрою</w:t>
      </w:r>
      <w:r>
        <w:rPr>
          <w:spacing w:val="40"/>
        </w:rPr>
        <w:t xml:space="preserve"> </w:t>
      </w:r>
      <w:r>
        <w:t>и</w:t>
      </w:r>
      <w:r>
        <w:rPr>
          <w:spacing w:val="40"/>
        </w:rPr>
        <w:t xml:space="preserve"> </w:t>
      </w:r>
      <w:r>
        <w:t>пошиву</w:t>
      </w:r>
      <w:r>
        <w:rPr>
          <w:spacing w:val="40"/>
        </w:rPr>
        <w:t xml:space="preserve"> </w:t>
      </w:r>
      <w:r>
        <w:t>проектного изделия, отделке изделия.</w:t>
      </w:r>
    </w:p>
    <w:p w:rsidR="00F31BB1" w:rsidRDefault="00346B19">
      <w:pPr>
        <w:pStyle w:val="a3"/>
        <w:ind w:left="1212" w:right="2850" w:firstLine="0"/>
        <w:jc w:val="left"/>
      </w:pPr>
      <w:r>
        <w:t>Оценка</w:t>
      </w:r>
      <w:r>
        <w:rPr>
          <w:spacing w:val="-7"/>
        </w:rPr>
        <w:t xml:space="preserve"> </w:t>
      </w:r>
      <w:r>
        <w:t>качества</w:t>
      </w:r>
      <w:r>
        <w:rPr>
          <w:spacing w:val="-7"/>
        </w:rPr>
        <w:t xml:space="preserve"> </w:t>
      </w:r>
      <w:r>
        <w:t>изготовления</w:t>
      </w:r>
      <w:r>
        <w:rPr>
          <w:spacing w:val="-7"/>
        </w:rPr>
        <w:t xml:space="preserve"> </w:t>
      </w:r>
      <w:r>
        <w:t>проектного</w:t>
      </w:r>
      <w:r>
        <w:rPr>
          <w:spacing w:val="-6"/>
        </w:rPr>
        <w:t xml:space="preserve"> </w:t>
      </w:r>
      <w:r>
        <w:t>швейного</w:t>
      </w:r>
      <w:r>
        <w:rPr>
          <w:spacing w:val="-6"/>
        </w:rPr>
        <w:t xml:space="preserve"> </w:t>
      </w:r>
      <w:r>
        <w:t>изделия. 7 класс.</w:t>
      </w:r>
    </w:p>
    <w:p w:rsidR="00F31BB1" w:rsidRDefault="00346B19">
      <w:pPr>
        <w:pStyle w:val="a3"/>
        <w:spacing w:line="322" w:lineRule="exact"/>
        <w:ind w:left="1212" w:firstLine="0"/>
        <w:jc w:val="left"/>
      </w:pPr>
      <w:r>
        <w:t>Технологии</w:t>
      </w:r>
      <w:r>
        <w:rPr>
          <w:spacing w:val="-12"/>
        </w:rPr>
        <w:t xml:space="preserve"> </w:t>
      </w:r>
      <w:r>
        <w:t>обработки</w:t>
      </w:r>
      <w:r>
        <w:rPr>
          <w:spacing w:val="-10"/>
        </w:rPr>
        <w:t xml:space="preserve"> </w:t>
      </w:r>
      <w:r>
        <w:t>конструкционных</w:t>
      </w:r>
      <w:r>
        <w:rPr>
          <w:spacing w:val="-9"/>
        </w:rPr>
        <w:t xml:space="preserve"> </w:t>
      </w:r>
      <w:r>
        <w:rPr>
          <w:spacing w:val="-2"/>
        </w:rPr>
        <w:t>материалов.</w:t>
      </w:r>
    </w:p>
    <w:p w:rsidR="00F31BB1" w:rsidRDefault="00346B19">
      <w:pPr>
        <w:pStyle w:val="a3"/>
        <w:ind w:left="492" w:right="906"/>
      </w:pPr>
      <w:r>
        <w:t>Обработка древесины. Технологии механической обработки конструкционных материалов. Технологии отделки изделий из древесины.</w:t>
      </w:r>
    </w:p>
    <w:p w:rsidR="00F31BB1" w:rsidRDefault="00346B19">
      <w:pPr>
        <w:pStyle w:val="a3"/>
        <w:ind w:left="492" w:right="906"/>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31BB1" w:rsidRDefault="00346B19">
      <w:pPr>
        <w:pStyle w:val="a3"/>
        <w:ind w:left="492" w:right="908"/>
      </w:pPr>
      <w:r>
        <w:t xml:space="preserve">Пластмасса и другие современные материалы: свойства, получение и </w:t>
      </w:r>
      <w:r>
        <w:rPr>
          <w:spacing w:val="-2"/>
        </w:rPr>
        <w:t>использование.</w:t>
      </w:r>
    </w:p>
    <w:p w:rsidR="00F31BB1" w:rsidRDefault="00346B19">
      <w:pPr>
        <w:pStyle w:val="a3"/>
        <w:ind w:left="492" w:right="907"/>
      </w:pPr>
      <w:r>
        <w:t>Индивидуальный творческий (учебный) проект "Изделие из конструкционных и поделочных материалов".</w:t>
      </w:r>
    </w:p>
    <w:p w:rsidR="00F31BB1" w:rsidRDefault="00346B19">
      <w:pPr>
        <w:pStyle w:val="a3"/>
        <w:spacing w:line="321" w:lineRule="exact"/>
        <w:ind w:left="1212" w:firstLine="0"/>
      </w:pPr>
      <w:r>
        <w:t>Технологии</w:t>
      </w:r>
      <w:r>
        <w:rPr>
          <w:spacing w:val="-7"/>
        </w:rPr>
        <w:t xml:space="preserve"> </w:t>
      </w:r>
      <w:r>
        <w:t>обработки</w:t>
      </w:r>
      <w:r>
        <w:rPr>
          <w:spacing w:val="-7"/>
        </w:rPr>
        <w:t xml:space="preserve"> </w:t>
      </w:r>
      <w:r>
        <w:t>пищевых</w:t>
      </w:r>
      <w:r>
        <w:rPr>
          <w:spacing w:val="-8"/>
        </w:rPr>
        <w:t xml:space="preserve"> </w:t>
      </w:r>
      <w:r>
        <w:rPr>
          <w:spacing w:val="-2"/>
        </w:rPr>
        <w:t>продуктов.</w:t>
      </w:r>
    </w:p>
    <w:p w:rsidR="00F31BB1" w:rsidRDefault="00346B19">
      <w:pPr>
        <w:pStyle w:val="a3"/>
        <w:spacing w:line="242" w:lineRule="auto"/>
        <w:ind w:left="492" w:right="904"/>
      </w:pPr>
      <w:r>
        <w:t>Рыба, морепродукты в питании человека. Пищевая ценность рыбы и морепродуктов.</w:t>
      </w:r>
      <w:r>
        <w:rPr>
          <w:spacing w:val="63"/>
        </w:rPr>
        <w:t xml:space="preserve">  </w:t>
      </w:r>
      <w:r>
        <w:t>Виды</w:t>
      </w:r>
      <w:r>
        <w:rPr>
          <w:spacing w:val="64"/>
        </w:rPr>
        <w:t xml:space="preserve">  </w:t>
      </w:r>
      <w:r>
        <w:t>промысловых</w:t>
      </w:r>
      <w:r>
        <w:rPr>
          <w:spacing w:val="63"/>
        </w:rPr>
        <w:t xml:space="preserve">  </w:t>
      </w:r>
      <w:r>
        <w:t>рыб.</w:t>
      </w:r>
      <w:r>
        <w:rPr>
          <w:spacing w:val="63"/>
        </w:rPr>
        <w:t xml:space="preserve">  </w:t>
      </w:r>
      <w:r>
        <w:t>Охлажденная,</w:t>
      </w:r>
      <w:r>
        <w:rPr>
          <w:spacing w:val="64"/>
        </w:rPr>
        <w:t xml:space="preserve">  </w:t>
      </w:r>
      <w:r>
        <w:t>мороженая</w:t>
      </w:r>
      <w:r>
        <w:rPr>
          <w:spacing w:val="63"/>
        </w:rPr>
        <w:t xml:space="preserve">  </w:t>
      </w:r>
      <w:r>
        <w:rPr>
          <w:spacing w:val="-2"/>
        </w:rPr>
        <w:t>рыба.</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ind w:left="491" w:right="907" w:firstLine="0"/>
      </w:pPr>
      <w:r>
        <w:t>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31BB1" w:rsidRDefault="00346B19">
      <w:pPr>
        <w:pStyle w:val="a3"/>
        <w:ind w:left="492" w:right="905"/>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31BB1" w:rsidRDefault="00346B19">
      <w:pPr>
        <w:pStyle w:val="a3"/>
        <w:spacing w:line="322" w:lineRule="exact"/>
        <w:ind w:left="1212" w:firstLine="0"/>
      </w:pPr>
      <w:r>
        <w:t>Блюда</w:t>
      </w:r>
      <w:r>
        <w:rPr>
          <w:spacing w:val="-5"/>
        </w:rPr>
        <w:t xml:space="preserve"> </w:t>
      </w:r>
      <w:r>
        <w:t>национальной</w:t>
      </w:r>
      <w:r>
        <w:rPr>
          <w:spacing w:val="-3"/>
        </w:rPr>
        <w:t xml:space="preserve"> </w:t>
      </w:r>
      <w:r>
        <w:t>кухни</w:t>
      </w:r>
      <w:r>
        <w:rPr>
          <w:spacing w:val="-5"/>
        </w:rPr>
        <w:t xml:space="preserve"> </w:t>
      </w:r>
      <w:r>
        <w:t>из</w:t>
      </w:r>
      <w:r>
        <w:rPr>
          <w:spacing w:val="-4"/>
        </w:rPr>
        <w:t xml:space="preserve"> </w:t>
      </w:r>
      <w:r>
        <w:t>мяса,</w:t>
      </w:r>
      <w:r>
        <w:rPr>
          <w:spacing w:val="-7"/>
        </w:rPr>
        <w:t xml:space="preserve"> </w:t>
      </w:r>
      <w:r>
        <w:rPr>
          <w:spacing w:val="-2"/>
        </w:rPr>
        <w:t>рыбы.</w:t>
      </w:r>
    </w:p>
    <w:p w:rsidR="00F31BB1" w:rsidRDefault="00346B19">
      <w:pPr>
        <w:pStyle w:val="a3"/>
        <w:ind w:left="1212" w:right="919" w:firstLine="0"/>
        <w:jc w:val="left"/>
      </w:pPr>
      <w:r>
        <w:t>Групповой</w:t>
      </w:r>
      <w:r>
        <w:rPr>
          <w:spacing w:val="-4"/>
        </w:rPr>
        <w:t xml:space="preserve"> </w:t>
      </w:r>
      <w:r>
        <w:t>проект</w:t>
      </w:r>
      <w:r>
        <w:rPr>
          <w:spacing w:val="-5"/>
        </w:rPr>
        <w:t xml:space="preserve"> </w:t>
      </w:r>
      <w:r>
        <w:t>по</w:t>
      </w:r>
      <w:r>
        <w:rPr>
          <w:spacing w:val="-4"/>
        </w:rPr>
        <w:t xml:space="preserve"> </w:t>
      </w:r>
      <w:r>
        <w:t>теме</w:t>
      </w:r>
      <w:r>
        <w:rPr>
          <w:spacing w:val="-5"/>
        </w:rPr>
        <w:t xml:space="preserve"> </w:t>
      </w:r>
      <w:r>
        <w:t>"Технологии</w:t>
      </w:r>
      <w:r>
        <w:rPr>
          <w:spacing w:val="-6"/>
        </w:rPr>
        <w:t xml:space="preserve"> </w:t>
      </w:r>
      <w:r>
        <w:t>обработки</w:t>
      </w:r>
      <w:r>
        <w:rPr>
          <w:spacing w:val="-6"/>
        </w:rPr>
        <w:t xml:space="preserve"> </w:t>
      </w:r>
      <w:r>
        <w:t>пищевых</w:t>
      </w:r>
      <w:r>
        <w:rPr>
          <w:spacing w:val="-6"/>
        </w:rPr>
        <w:t xml:space="preserve"> </w:t>
      </w:r>
      <w:r>
        <w:t>продуктов". Профессии, связанные с общественным питанием.</w:t>
      </w:r>
    </w:p>
    <w:p w:rsidR="00F31BB1" w:rsidRDefault="00346B19">
      <w:pPr>
        <w:pStyle w:val="a3"/>
        <w:ind w:left="1212" w:right="3158" w:firstLine="0"/>
        <w:jc w:val="left"/>
      </w:pPr>
      <w:r>
        <w:t>Технологии обработки текстильных материалов. Конструирование</w:t>
      </w:r>
      <w:r>
        <w:rPr>
          <w:spacing w:val="-8"/>
        </w:rPr>
        <w:t xml:space="preserve"> </w:t>
      </w:r>
      <w:r>
        <w:t>одежды.</w:t>
      </w:r>
      <w:r>
        <w:rPr>
          <w:spacing w:val="-6"/>
        </w:rPr>
        <w:t xml:space="preserve"> </w:t>
      </w:r>
      <w:r>
        <w:t>Плечевая</w:t>
      </w:r>
      <w:r>
        <w:rPr>
          <w:spacing w:val="-6"/>
        </w:rPr>
        <w:t xml:space="preserve"> </w:t>
      </w:r>
      <w:r>
        <w:t>и</w:t>
      </w:r>
      <w:r>
        <w:rPr>
          <w:spacing w:val="-7"/>
        </w:rPr>
        <w:t xml:space="preserve"> </w:t>
      </w:r>
      <w:r>
        <w:t>поясная</w:t>
      </w:r>
      <w:r>
        <w:rPr>
          <w:spacing w:val="-5"/>
        </w:rPr>
        <w:t xml:space="preserve"> </w:t>
      </w:r>
      <w:r>
        <w:t>одежда. Чертеж выкроек швейного изделия.</w:t>
      </w:r>
    </w:p>
    <w:p w:rsidR="00F31BB1" w:rsidRDefault="00346B19">
      <w:pPr>
        <w:pStyle w:val="a3"/>
        <w:spacing w:line="322" w:lineRule="exact"/>
        <w:ind w:left="1212" w:firstLine="0"/>
        <w:jc w:val="left"/>
      </w:pPr>
      <w:r>
        <w:t>Моделирование</w:t>
      </w:r>
      <w:r>
        <w:rPr>
          <w:spacing w:val="-6"/>
        </w:rPr>
        <w:t xml:space="preserve"> </w:t>
      </w:r>
      <w:r>
        <w:t>поясной</w:t>
      </w:r>
      <w:r>
        <w:rPr>
          <w:spacing w:val="-4"/>
        </w:rPr>
        <w:t xml:space="preserve"> </w:t>
      </w:r>
      <w:r>
        <w:t>и</w:t>
      </w:r>
      <w:r>
        <w:rPr>
          <w:spacing w:val="-6"/>
        </w:rPr>
        <w:t xml:space="preserve"> </w:t>
      </w:r>
      <w:r>
        <w:t>плечевой</w:t>
      </w:r>
      <w:r>
        <w:rPr>
          <w:spacing w:val="-5"/>
        </w:rPr>
        <w:t xml:space="preserve"> </w:t>
      </w:r>
      <w:r>
        <w:rPr>
          <w:spacing w:val="-2"/>
        </w:rPr>
        <w:t>одежды.</w:t>
      </w:r>
    </w:p>
    <w:p w:rsidR="00F31BB1" w:rsidRDefault="00346B19">
      <w:pPr>
        <w:pStyle w:val="a3"/>
        <w:ind w:left="492" w:right="919"/>
        <w:jc w:val="left"/>
      </w:pPr>
      <w:r>
        <w:t>Выполнение</w:t>
      </w:r>
      <w:r>
        <w:rPr>
          <w:spacing w:val="80"/>
        </w:rPr>
        <w:t xml:space="preserve"> </w:t>
      </w:r>
      <w:r>
        <w:t>технологических</w:t>
      </w:r>
      <w:r>
        <w:rPr>
          <w:spacing w:val="80"/>
        </w:rPr>
        <w:t xml:space="preserve"> </w:t>
      </w:r>
      <w:r>
        <w:t>операций</w:t>
      </w:r>
      <w:r>
        <w:rPr>
          <w:spacing w:val="80"/>
        </w:rPr>
        <w:t xml:space="preserve"> </w:t>
      </w:r>
      <w:r>
        <w:t>по</w:t>
      </w:r>
      <w:r>
        <w:rPr>
          <w:spacing w:val="80"/>
        </w:rPr>
        <w:t xml:space="preserve"> </w:t>
      </w:r>
      <w:r>
        <w:t>раскрою</w:t>
      </w:r>
      <w:r>
        <w:rPr>
          <w:spacing w:val="80"/>
        </w:rPr>
        <w:t xml:space="preserve"> </w:t>
      </w:r>
      <w:r>
        <w:t>и</w:t>
      </w:r>
      <w:r>
        <w:rPr>
          <w:spacing w:val="80"/>
        </w:rPr>
        <w:t xml:space="preserve"> </w:t>
      </w:r>
      <w:r>
        <w:t>пошиву</w:t>
      </w:r>
      <w:r>
        <w:rPr>
          <w:spacing w:val="80"/>
        </w:rPr>
        <w:t xml:space="preserve"> </w:t>
      </w:r>
      <w:r>
        <w:t>изделия, отделке изделия (по выбору обучающихся).</w:t>
      </w:r>
    </w:p>
    <w:p w:rsidR="00F31BB1" w:rsidRDefault="00346B19">
      <w:pPr>
        <w:pStyle w:val="a3"/>
        <w:ind w:left="1212" w:right="3158" w:firstLine="0"/>
        <w:jc w:val="left"/>
      </w:pPr>
      <w:r>
        <w:t>Оценка качества изготовления швейного изделия. Профессии, связанные с производством одежды. Автоматизация</w:t>
      </w:r>
      <w:r>
        <w:rPr>
          <w:spacing w:val="-6"/>
        </w:rPr>
        <w:t xml:space="preserve"> </w:t>
      </w:r>
      <w:r>
        <w:t>и</w:t>
      </w:r>
      <w:r>
        <w:rPr>
          <w:spacing w:val="-7"/>
        </w:rPr>
        <w:t xml:space="preserve"> </w:t>
      </w:r>
      <w:r>
        <w:t>роботизация.</w:t>
      </w:r>
      <w:r>
        <w:rPr>
          <w:spacing w:val="-6"/>
        </w:rPr>
        <w:t xml:space="preserve"> </w:t>
      </w:r>
      <w:r>
        <w:t>Принципы</w:t>
      </w:r>
      <w:r>
        <w:rPr>
          <w:spacing w:val="-6"/>
        </w:rPr>
        <w:t xml:space="preserve"> </w:t>
      </w:r>
      <w:r>
        <w:t>работы</w:t>
      </w:r>
      <w:r>
        <w:rPr>
          <w:spacing w:val="-7"/>
        </w:rPr>
        <w:t xml:space="preserve"> </w:t>
      </w:r>
      <w:r>
        <w:t>робота.</w:t>
      </w:r>
    </w:p>
    <w:p w:rsidR="00F31BB1" w:rsidRDefault="00346B19">
      <w:pPr>
        <w:pStyle w:val="a3"/>
        <w:tabs>
          <w:tab w:val="left" w:pos="3324"/>
          <w:tab w:val="left" w:pos="5152"/>
          <w:tab w:val="left" w:pos="6417"/>
          <w:tab w:val="left" w:pos="7327"/>
          <w:tab w:val="left" w:pos="8591"/>
          <w:tab w:val="left" w:pos="9124"/>
          <w:tab w:val="left" w:pos="10420"/>
        </w:tabs>
        <w:ind w:left="492" w:right="908"/>
        <w:jc w:val="left"/>
      </w:pPr>
      <w:r>
        <w:rPr>
          <w:spacing w:val="-2"/>
        </w:rPr>
        <w:t>Классификация</w:t>
      </w:r>
      <w:r>
        <w:tab/>
      </w:r>
      <w:r>
        <w:rPr>
          <w:spacing w:val="-2"/>
        </w:rPr>
        <w:t>современных</w:t>
      </w:r>
      <w:r>
        <w:tab/>
      </w:r>
      <w:r>
        <w:rPr>
          <w:spacing w:val="-2"/>
        </w:rPr>
        <w:t>роботов.</w:t>
      </w:r>
      <w:r>
        <w:tab/>
      </w:r>
      <w:r>
        <w:rPr>
          <w:spacing w:val="-4"/>
        </w:rPr>
        <w:t>Виды</w:t>
      </w:r>
      <w:r>
        <w:tab/>
      </w:r>
      <w:r>
        <w:rPr>
          <w:spacing w:val="-2"/>
        </w:rPr>
        <w:t>роботов,</w:t>
      </w:r>
      <w:r>
        <w:tab/>
      </w:r>
      <w:r>
        <w:rPr>
          <w:spacing w:val="-6"/>
        </w:rPr>
        <w:t>их</w:t>
      </w:r>
      <w:r>
        <w:tab/>
      </w:r>
      <w:r>
        <w:rPr>
          <w:spacing w:val="-2"/>
        </w:rPr>
        <w:t>функции</w:t>
      </w:r>
      <w:r>
        <w:tab/>
      </w:r>
      <w:r>
        <w:rPr>
          <w:spacing w:val="-10"/>
        </w:rPr>
        <w:t xml:space="preserve">и </w:t>
      </w:r>
      <w:r>
        <w:rPr>
          <w:spacing w:val="-2"/>
        </w:rPr>
        <w:t>назначение.</w:t>
      </w:r>
    </w:p>
    <w:p w:rsidR="00F31BB1" w:rsidRDefault="00346B19">
      <w:pPr>
        <w:pStyle w:val="a3"/>
        <w:ind w:left="1212" w:right="919" w:firstLine="0"/>
        <w:jc w:val="left"/>
      </w:pPr>
      <w:r>
        <w:t>Взаимосвязь</w:t>
      </w:r>
      <w:r>
        <w:rPr>
          <w:spacing w:val="-6"/>
        </w:rPr>
        <w:t xml:space="preserve"> </w:t>
      </w:r>
      <w:r>
        <w:t>конструкции</w:t>
      </w:r>
      <w:r>
        <w:rPr>
          <w:spacing w:val="-4"/>
        </w:rPr>
        <w:t xml:space="preserve"> </w:t>
      </w:r>
      <w:r>
        <w:t>робота</w:t>
      </w:r>
      <w:r>
        <w:rPr>
          <w:spacing w:val="-7"/>
        </w:rPr>
        <w:t xml:space="preserve"> </w:t>
      </w:r>
      <w:r>
        <w:t>и</w:t>
      </w:r>
      <w:r>
        <w:rPr>
          <w:spacing w:val="-4"/>
        </w:rPr>
        <w:t xml:space="preserve"> </w:t>
      </w:r>
      <w:r>
        <w:t>выполняемой</w:t>
      </w:r>
      <w:r>
        <w:rPr>
          <w:spacing w:val="-4"/>
        </w:rPr>
        <w:t xml:space="preserve"> </w:t>
      </w:r>
      <w:r>
        <w:t>им</w:t>
      </w:r>
      <w:r>
        <w:rPr>
          <w:spacing w:val="-7"/>
        </w:rPr>
        <w:t xml:space="preserve"> </w:t>
      </w:r>
      <w:r>
        <w:t>функции. Робототехнический конструктор и комплектующие.</w:t>
      </w:r>
    </w:p>
    <w:p w:rsidR="00F31BB1" w:rsidRDefault="00346B19">
      <w:pPr>
        <w:pStyle w:val="a3"/>
        <w:ind w:left="1212" w:right="919" w:firstLine="0"/>
        <w:jc w:val="left"/>
      </w:pPr>
      <w:r>
        <w:t>Чтение</w:t>
      </w:r>
      <w:r>
        <w:rPr>
          <w:spacing w:val="-5"/>
        </w:rPr>
        <w:t xml:space="preserve"> </w:t>
      </w:r>
      <w:r>
        <w:t>схем.</w:t>
      </w:r>
      <w:r>
        <w:rPr>
          <w:spacing w:val="-5"/>
        </w:rPr>
        <w:t xml:space="preserve"> </w:t>
      </w:r>
      <w:r>
        <w:t>Сборка</w:t>
      </w:r>
      <w:r>
        <w:rPr>
          <w:spacing w:val="-5"/>
        </w:rPr>
        <w:t xml:space="preserve"> </w:t>
      </w:r>
      <w:r>
        <w:t>роботизированной</w:t>
      </w:r>
      <w:r>
        <w:rPr>
          <w:spacing w:val="-6"/>
        </w:rPr>
        <w:t xml:space="preserve"> </w:t>
      </w:r>
      <w:r>
        <w:t>конструкции</w:t>
      </w:r>
      <w:r>
        <w:rPr>
          <w:spacing w:val="-4"/>
        </w:rPr>
        <w:t xml:space="preserve"> </w:t>
      </w:r>
      <w:r>
        <w:t>по</w:t>
      </w:r>
      <w:r>
        <w:rPr>
          <w:spacing w:val="-4"/>
        </w:rPr>
        <w:t xml:space="preserve"> </w:t>
      </w:r>
      <w:r>
        <w:t>готовой</w:t>
      </w:r>
      <w:r>
        <w:rPr>
          <w:spacing w:val="-4"/>
        </w:rPr>
        <w:t xml:space="preserve"> </w:t>
      </w:r>
      <w:r>
        <w:t>схеме. Базовые принципы программирования.</w:t>
      </w:r>
    </w:p>
    <w:p w:rsidR="00F31BB1" w:rsidRDefault="00346B19">
      <w:pPr>
        <w:pStyle w:val="a3"/>
        <w:tabs>
          <w:tab w:val="left" w:pos="2942"/>
          <w:tab w:val="left" w:pos="3765"/>
          <w:tab w:val="left" w:pos="4439"/>
          <w:tab w:val="left" w:pos="6979"/>
          <w:tab w:val="left" w:pos="8243"/>
        </w:tabs>
        <w:spacing w:line="242" w:lineRule="auto"/>
        <w:ind w:left="492" w:right="908" w:firstLine="720"/>
        <w:jc w:val="left"/>
      </w:pPr>
      <w:r>
        <w:rPr>
          <w:spacing w:val="-2"/>
        </w:rPr>
        <w:t>Визуальный</w:t>
      </w:r>
      <w:r>
        <w:tab/>
      </w:r>
      <w:r>
        <w:rPr>
          <w:spacing w:val="-4"/>
        </w:rPr>
        <w:t>язык</w:t>
      </w:r>
      <w:r>
        <w:tab/>
      </w:r>
      <w:r>
        <w:rPr>
          <w:spacing w:val="-4"/>
        </w:rPr>
        <w:t>для</w:t>
      </w:r>
      <w:r>
        <w:tab/>
      </w:r>
      <w:r>
        <w:rPr>
          <w:spacing w:val="-2"/>
        </w:rPr>
        <w:t>программирования</w:t>
      </w:r>
      <w:r>
        <w:tab/>
      </w:r>
      <w:r>
        <w:rPr>
          <w:spacing w:val="-2"/>
        </w:rPr>
        <w:t>простых</w:t>
      </w:r>
      <w:r>
        <w:tab/>
      </w:r>
      <w:r>
        <w:rPr>
          <w:spacing w:val="-2"/>
        </w:rPr>
        <w:t>робототехнических систем.</w:t>
      </w:r>
    </w:p>
    <w:p w:rsidR="00F31BB1" w:rsidRDefault="00346B19">
      <w:pPr>
        <w:pStyle w:val="a3"/>
        <w:ind w:left="1212" w:right="3677" w:firstLine="0"/>
        <w:jc w:val="left"/>
      </w:pPr>
      <w:r>
        <w:t>Мир</w:t>
      </w:r>
      <w:r>
        <w:rPr>
          <w:spacing w:val="-8"/>
        </w:rPr>
        <w:t xml:space="preserve"> </w:t>
      </w:r>
      <w:r>
        <w:t>профессий.</w:t>
      </w:r>
      <w:r>
        <w:rPr>
          <w:spacing w:val="-7"/>
        </w:rPr>
        <w:t xml:space="preserve"> </w:t>
      </w:r>
      <w:r>
        <w:t>Профессии</w:t>
      </w:r>
      <w:r>
        <w:rPr>
          <w:spacing w:val="-6"/>
        </w:rPr>
        <w:t xml:space="preserve"> </w:t>
      </w:r>
      <w:r>
        <w:t>в</w:t>
      </w:r>
      <w:r>
        <w:rPr>
          <w:spacing w:val="-7"/>
        </w:rPr>
        <w:t xml:space="preserve"> </w:t>
      </w:r>
      <w:r>
        <w:t>области</w:t>
      </w:r>
      <w:r>
        <w:rPr>
          <w:spacing w:val="-8"/>
        </w:rPr>
        <w:t xml:space="preserve"> </w:t>
      </w:r>
      <w:r>
        <w:t>робототехники. 6 класс.</w:t>
      </w:r>
    </w:p>
    <w:p w:rsidR="00F31BB1" w:rsidRDefault="00346B19">
      <w:pPr>
        <w:pStyle w:val="a3"/>
        <w:ind w:left="492"/>
        <w:jc w:val="left"/>
      </w:pPr>
      <w:r>
        <w:t>Мобильная</w:t>
      </w:r>
      <w:r>
        <w:rPr>
          <w:spacing w:val="80"/>
        </w:rPr>
        <w:t xml:space="preserve"> </w:t>
      </w:r>
      <w:r>
        <w:t>робототехника.</w:t>
      </w:r>
      <w:r>
        <w:rPr>
          <w:spacing w:val="40"/>
        </w:rPr>
        <w:t xml:space="preserve"> </w:t>
      </w:r>
      <w:r>
        <w:t>Организация</w:t>
      </w:r>
      <w:r>
        <w:rPr>
          <w:spacing w:val="80"/>
        </w:rPr>
        <w:t xml:space="preserve"> </w:t>
      </w:r>
      <w:r>
        <w:t>перемещения</w:t>
      </w:r>
      <w:r>
        <w:rPr>
          <w:spacing w:val="40"/>
        </w:rPr>
        <w:t xml:space="preserve"> </w:t>
      </w:r>
      <w:r>
        <w:t xml:space="preserve">робототехнических </w:t>
      </w:r>
      <w:r>
        <w:rPr>
          <w:spacing w:val="-2"/>
        </w:rPr>
        <w:t>устройств.</w:t>
      </w:r>
    </w:p>
    <w:p w:rsidR="00F31BB1" w:rsidRDefault="00346B19">
      <w:pPr>
        <w:pStyle w:val="a3"/>
        <w:ind w:left="1212" w:right="3858" w:firstLine="0"/>
        <w:jc w:val="left"/>
      </w:pPr>
      <w:r>
        <w:t>Транспортные роботы. Назначение, особенности. Знакомство</w:t>
      </w:r>
      <w:r>
        <w:rPr>
          <w:spacing w:val="-7"/>
        </w:rPr>
        <w:t xml:space="preserve"> </w:t>
      </w:r>
      <w:r>
        <w:t>с</w:t>
      </w:r>
      <w:r>
        <w:rPr>
          <w:spacing w:val="-8"/>
        </w:rPr>
        <w:t xml:space="preserve"> </w:t>
      </w:r>
      <w:r>
        <w:t>контроллером,</w:t>
      </w:r>
      <w:r>
        <w:rPr>
          <w:spacing w:val="-8"/>
        </w:rPr>
        <w:t xml:space="preserve"> </w:t>
      </w:r>
      <w:r>
        <w:t>моторами,</w:t>
      </w:r>
      <w:r>
        <w:rPr>
          <w:spacing w:val="-8"/>
        </w:rPr>
        <w:t xml:space="preserve"> </w:t>
      </w:r>
      <w:r>
        <w:t>датчиками. Сборка мобильного робота.</w:t>
      </w:r>
    </w:p>
    <w:p w:rsidR="00F31BB1" w:rsidRDefault="00346B19">
      <w:pPr>
        <w:pStyle w:val="a3"/>
        <w:spacing w:line="322" w:lineRule="exact"/>
        <w:ind w:left="1212" w:firstLine="0"/>
        <w:jc w:val="left"/>
      </w:pPr>
      <w:r>
        <w:t>Принципы</w:t>
      </w:r>
      <w:r>
        <w:rPr>
          <w:spacing w:val="-13"/>
        </w:rPr>
        <w:t xml:space="preserve"> </w:t>
      </w:r>
      <w:r>
        <w:t>программирования</w:t>
      </w:r>
      <w:r>
        <w:rPr>
          <w:spacing w:val="-11"/>
        </w:rPr>
        <w:t xml:space="preserve"> </w:t>
      </w:r>
      <w:r>
        <w:t>мобильных</w:t>
      </w:r>
      <w:r>
        <w:rPr>
          <w:spacing w:val="-12"/>
        </w:rPr>
        <w:t xml:space="preserve"> </w:t>
      </w:r>
      <w:r>
        <w:rPr>
          <w:spacing w:val="-2"/>
        </w:rPr>
        <w:t>роботов.</w:t>
      </w:r>
    </w:p>
    <w:p w:rsidR="00F31BB1" w:rsidRDefault="00346B19">
      <w:pPr>
        <w:pStyle w:val="a3"/>
        <w:tabs>
          <w:tab w:val="left" w:pos="2589"/>
          <w:tab w:val="left" w:pos="4216"/>
          <w:tab w:val="left" w:pos="5917"/>
          <w:tab w:val="left" w:pos="6841"/>
          <w:tab w:val="left" w:pos="9424"/>
        </w:tabs>
        <w:ind w:left="492" w:right="904"/>
        <w:jc w:val="left"/>
      </w:pPr>
      <w:r>
        <w:rPr>
          <w:spacing w:val="-2"/>
        </w:rPr>
        <w:t>Изучение</w:t>
      </w:r>
      <w:r>
        <w:tab/>
      </w:r>
      <w:r>
        <w:rPr>
          <w:spacing w:val="-2"/>
        </w:rPr>
        <w:t>интерфейса</w:t>
      </w:r>
      <w:r>
        <w:tab/>
      </w:r>
      <w:r>
        <w:rPr>
          <w:spacing w:val="-2"/>
        </w:rPr>
        <w:t>визуального</w:t>
      </w:r>
      <w:r>
        <w:tab/>
      </w:r>
      <w:r>
        <w:rPr>
          <w:spacing w:val="-2"/>
        </w:rPr>
        <w:t>языка</w:t>
      </w:r>
      <w:r>
        <w:tab/>
      </w:r>
      <w:r>
        <w:rPr>
          <w:spacing w:val="-2"/>
        </w:rPr>
        <w:t>программирования,</w:t>
      </w:r>
      <w:r>
        <w:tab/>
      </w:r>
      <w:r>
        <w:rPr>
          <w:spacing w:val="-2"/>
        </w:rPr>
        <w:t xml:space="preserve">основные </w:t>
      </w:r>
      <w:r>
        <w:t>инструменты и команды программирования роботов.</w:t>
      </w:r>
    </w:p>
    <w:p w:rsidR="00F31BB1" w:rsidRDefault="00346B19">
      <w:pPr>
        <w:pStyle w:val="a3"/>
        <w:spacing w:line="242" w:lineRule="auto"/>
        <w:ind w:left="1212" w:right="3158" w:firstLine="0"/>
        <w:jc w:val="left"/>
      </w:pPr>
      <w:r>
        <w:t>Мир</w:t>
      </w:r>
      <w:r>
        <w:rPr>
          <w:spacing w:val="-8"/>
        </w:rPr>
        <w:t xml:space="preserve"> </w:t>
      </w:r>
      <w:r>
        <w:t>профессий.</w:t>
      </w:r>
      <w:r>
        <w:rPr>
          <w:spacing w:val="-7"/>
        </w:rPr>
        <w:t xml:space="preserve"> </w:t>
      </w:r>
      <w:r>
        <w:t>Профессии</w:t>
      </w:r>
      <w:r>
        <w:rPr>
          <w:spacing w:val="-6"/>
        </w:rPr>
        <w:t xml:space="preserve"> </w:t>
      </w:r>
      <w:r>
        <w:t>в</w:t>
      </w:r>
      <w:r>
        <w:rPr>
          <w:spacing w:val="-7"/>
        </w:rPr>
        <w:t xml:space="preserve"> </w:t>
      </w:r>
      <w:r>
        <w:t>области</w:t>
      </w:r>
      <w:r>
        <w:rPr>
          <w:spacing w:val="-8"/>
        </w:rPr>
        <w:t xml:space="preserve"> </w:t>
      </w:r>
      <w:r>
        <w:t>робототехники. Учебный проект по робототехнике.</w:t>
      </w:r>
    </w:p>
    <w:p w:rsidR="00F31BB1" w:rsidRDefault="00346B19">
      <w:pPr>
        <w:pStyle w:val="a3"/>
        <w:spacing w:line="317" w:lineRule="exact"/>
        <w:ind w:left="1212" w:firstLine="0"/>
        <w:jc w:val="left"/>
      </w:pPr>
      <w:r>
        <w:t>7</w:t>
      </w:r>
      <w:r>
        <w:rPr>
          <w:spacing w:val="-2"/>
        </w:rPr>
        <w:t xml:space="preserve"> класс.</w:t>
      </w:r>
    </w:p>
    <w:p w:rsidR="00F31BB1" w:rsidRDefault="00346B19">
      <w:pPr>
        <w:pStyle w:val="a3"/>
        <w:tabs>
          <w:tab w:val="left" w:pos="3434"/>
          <w:tab w:val="left" w:pos="3866"/>
          <w:tab w:val="left" w:pos="5185"/>
          <w:tab w:val="left" w:pos="6412"/>
          <w:tab w:val="left" w:pos="6983"/>
          <w:tab w:val="left" w:pos="9152"/>
        </w:tabs>
        <w:ind w:left="492" w:right="905"/>
        <w:jc w:val="left"/>
      </w:pPr>
      <w:r>
        <w:rPr>
          <w:spacing w:val="-2"/>
        </w:rPr>
        <w:t>Промышленные</w:t>
      </w:r>
      <w:r>
        <w:tab/>
      </w:r>
      <w:r>
        <w:rPr>
          <w:spacing w:val="-10"/>
        </w:rPr>
        <w:t>и</w:t>
      </w:r>
      <w:r>
        <w:tab/>
      </w:r>
      <w:r>
        <w:rPr>
          <w:spacing w:val="-2"/>
        </w:rPr>
        <w:t>бытовые</w:t>
      </w:r>
      <w:r>
        <w:tab/>
      </w:r>
      <w:r>
        <w:rPr>
          <w:spacing w:val="-2"/>
        </w:rPr>
        <w:t>роботы,</w:t>
      </w:r>
      <w:r>
        <w:tab/>
      </w:r>
      <w:r>
        <w:rPr>
          <w:spacing w:val="-6"/>
        </w:rPr>
        <w:t>их</w:t>
      </w:r>
      <w:r>
        <w:tab/>
      </w:r>
      <w:r>
        <w:rPr>
          <w:spacing w:val="-2"/>
        </w:rPr>
        <w:t>классификация,</w:t>
      </w:r>
      <w:r>
        <w:tab/>
      </w:r>
      <w:r>
        <w:rPr>
          <w:spacing w:val="-2"/>
        </w:rPr>
        <w:t>назначение, использование.</w:t>
      </w:r>
    </w:p>
    <w:p w:rsidR="00F31BB1" w:rsidRDefault="00346B19">
      <w:pPr>
        <w:pStyle w:val="a3"/>
        <w:spacing w:line="321" w:lineRule="exact"/>
        <w:ind w:left="1212" w:firstLine="0"/>
        <w:jc w:val="left"/>
      </w:pPr>
      <w:r>
        <w:t>Беспилотные</w:t>
      </w:r>
      <w:r>
        <w:rPr>
          <w:spacing w:val="-10"/>
        </w:rPr>
        <w:t xml:space="preserve"> </w:t>
      </w:r>
      <w:r>
        <w:t>автоматизированные</w:t>
      </w:r>
      <w:r>
        <w:rPr>
          <w:spacing w:val="-7"/>
        </w:rPr>
        <w:t xml:space="preserve"> </w:t>
      </w:r>
      <w:r>
        <w:t>системы,</w:t>
      </w:r>
      <w:r>
        <w:rPr>
          <w:spacing w:val="-7"/>
        </w:rPr>
        <w:t xml:space="preserve"> </w:t>
      </w:r>
      <w:r>
        <w:t>их</w:t>
      </w:r>
      <w:r>
        <w:rPr>
          <w:spacing w:val="-6"/>
        </w:rPr>
        <w:t xml:space="preserve"> </w:t>
      </w:r>
      <w:r>
        <w:t>виды,</w:t>
      </w:r>
      <w:r>
        <w:rPr>
          <w:spacing w:val="-9"/>
        </w:rPr>
        <w:t xml:space="preserve"> </w:t>
      </w:r>
      <w:r>
        <w:rPr>
          <w:spacing w:val="-2"/>
        </w:rPr>
        <w:t>назначение.</w:t>
      </w:r>
    </w:p>
    <w:p w:rsidR="00F31BB1" w:rsidRDefault="00346B19">
      <w:pPr>
        <w:pStyle w:val="a3"/>
        <w:tabs>
          <w:tab w:val="left" w:pos="4050"/>
          <w:tab w:val="left" w:pos="6059"/>
          <w:tab w:val="left" w:pos="6704"/>
          <w:tab w:val="left" w:pos="7873"/>
          <w:tab w:val="left" w:pos="9882"/>
        </w:tabs>
        <w:ind w:left="492" w:right="910"/>
        <w:jc w:val="left"/>
      </w:pPr>
      <w:r>
        <w:rPr>
          <w:spacing w:val="-2"/>
        </w:rPr>
        <w:t>Программирование</w:t>
      </w:r>
      <w:r>
        <w:tab/>
      </w:r>
      <w:r>
        <w:rPr>
          <w:spacing w:val="-2"/>
        </w:rPr>
        <w:t>контроллера</w:t>
      </w:r>
      <w:r>
        <w:tab/>
      </w:r>
      <w:r>
        <w:rPr>
          <w:spacing w:val="-12"/>
        </w:rPr>
        <w:t>в</w:t>
      </w:r>
      <w:r>
        <w:tab/>
      </w:r>
      <w:r>
        <w:rPr>
          <w:spacing w:val="-2"/>
        </w:rPr>
        <w:t>среде</w:t>
      </w:r>
      <w:r>
        <w:tab/>
      </w:r>
      <w:r>
        <w:rPr>
          <w:spacing w:val="-2"/>
        </w:rPr>
        <w:t>конкретного</w:t>
      </w:r>
      <w:r>
        <w:tab/>
      </w:r>
      <w:r>
        <w:rPr>
          <w:spacing w:val="-2"/>
        </w:rPr>
        <w:t xml:space="preserve">языка </w:t>
      </w:r>
      <w:r>
        <w:t>программирования, основные инструменты и команды программирования роботов.</w:t>
      </w:r>
    </w:p>
    <w:p w:rsidR="00F31BB1" w:rsidRDefault="00F31BB1">
      <w:pPr>
        <w:pStyle w:val="a3"/>
        <w:jc w:val="left"/>
        <w:sectPr w:rsidR="00F31BB1">
          <w:pgSz w:w="11910" w:h="16840"/>
          <w:pgMar w:top="1080" w:right="0" w:bottom="820" w:left="425" w:header="0" w:footer="570" w:gutter="0"/>
          <w:cols w:space="720"/>
        </w:sectPr>
      </w:pPr>
    </w:p>
    <w:p w:rsidR="00F31BB1" w:rsidRDefault="00346B19">
      <w:pPr>
        <w:pStyle w:val="a3"/>
        <w:spacing w:before="73"/>
        <w:ind w:left="491"/>
        <w:jc w:val="left"/>
      </w:pPr>
      <w:r>
        <w:t>Реализация</w:t>
      </w:r>
      <w:r>
        <w:rPr>
          <w:spacing w:val="34"/>
        </w:rPr>
        <w:t xml:space="preserve"> </w:t>
      </w:r>
      <w:r>
        <w:t>на</w:t>
      </w:r>
      <w:r>
        <w:rPr>
          <w:spacing w:val="36"/>
        </w:rPr>
        <w:t xml:space="preserve"> </w:t>
      </w:r>
      <w:r>
        <w:t>выбранном языке</w:t>
      </w:r>
      <w:r>
        <w:rPr>
          <w:spacing w:val="34"/>
        </w:rPr>
        <w:t xml:space="preserve"> </w:t>
      </w:r>
      <w:r>
        <w:t>программирования</w:t>
      </w:r>
      <w:r>
        <w:rPr>
          <w:spacing w:val="34"/>
        </w:rPr>
        <w:t xml:space="preserve"> </w:t>
      </w:r>
      <w:r>
        <w:t>алгоритмов управления отдельными компонентами и роботизированными системами.</w:t>
      </w:r>
    </w:p>
    <w:p w:rsidR="00F31BB1" w:rsidRDefault="00346B19">
      <w:pPr>
        <w:pStyle w:val="a3"/>
        <w:ind w:left="491" w:right="919"/>
        <w:jc w:val="left"/>
      </w:pPr>
      <w:r>
        <w:t xml:space="preserve">Анализ и проверка на работоспособность, усовершенствование конструкции </w:t>
      </w:r>
      <w:r>
        <w:rPr>
          <w:spacing w:val="-2"/>
        </w:rPr>
        <w:t>робота.</w:t>
      </w:r>
    </w:p>
    <w:p w:rsidR="00F31BB1" w:rsidRDefault="00346B19">
      <w:pPr>
        <w:pStyle w:val="a3"/>
        <w:spacing w:line="242" w:lineRule="auto"/>
        <w:ind w:left="1211" w:right="3158" w:firstLine="0"/>
        <w:jc w:val="left"/>
      </w:pPr>
      <w:r>
        <w:t>Мир</w:t>
      </w:r>
      <w:r>
        <w:rPr>
          <w:spacing w:val="-7"/>
        </w:rPr>
        <w:t xml:space="preserve"> </w:t>
      </w:r>
      <w:r>
        <w:t>профессий.</w:t>
      </w:r>
      <w:r>
        <w:rPr>
          <w:spacing w:val="-7"/>
        </w:rPr>
        <w:t xml:space="preserve"> </w:t>
      </w:r>
      <w:r>
        <w:t>Профессии</w:t>
      </w:r>
      <w:r>
        <w:rPr>
          <w:spacing w:val="-5"/>
        </w:rPr>
        <w:t xml:space="preserve"> </w:t>
      </w:r>
      <w:r>
        <w:t>в</w:t>
      </w:r>
      <w:r>
        <w:rPr>
          <w:spacing w:val="-6"/>
        </w:rPr>
        <w:t xml:space="preserve"> </w:t>
      </w:r>
      <w:r>
        <w:t>области</w:t>
      </w:r>
      <w:r>
        <w:rPr>
          <w:spacing w:val="-7"/>
        </w:rPr>
        <w:t xml:space="preserve"> </w:t>
      </w:r>
      <w:r>
        <w:t>робототехники. Учебный проект по робототехнике.</w:t>
      </w:r>
    </w:p>
    <w:p w:rsidR="00F31BB1" w:rsidRDefault="00346B19">
      <w:pPr>
        <w:pStyle w:val="a3"/>
        <w:spacing w:line="317" w:lineRule="exact"/>
        <w:ind w:left="1211" w:firstLine="0"/>
        <w:jc w:val="left"/>
      </w:pPr>
      <w:r>
        <w:t>8</w:t>
      </w:r>
      <w:r>
        <w:rPr>
          <w:spacing w:val="-2"/>
        </w:rPr>
        <w:t xml:space="preserve"> класс.</w:t>
      </w:r>
    </w:p>
    <w:p w:rsidR="00F31BB1" w:rsidRDefault="00346B19">
      <w:pPr>
        <w:pStyle w:val="a3"/>
        <w:ind w:left="491"/>
        <w:jc w:val="left"/>
      </w:pPr>
      <w:r>
        <w:t>История</w:t>
      </w:r>
      <w:r>
        <w:rPr>
          <w:spacing w:val="80"/>
        </w:rPr>
        <w:t xml:space="preserve"> </w:t>
      </w:r>
      <w:r>
        <w:t>развития</w:t>
      </w:r>
      <w:r>
        <w:rPr>
          <w:spacing w:val="80"/>
        </w:rPr>
        <w:t xml:space="preserve"> </w:t>
      </w:r>
      <w:r>
        <w:t>беспилотного</w:t>
      </w:r>
      <w:r>
        <w:rPr>
          <w:spacing w:val="80"/>
        </w:rPr>
        <w:t xml:space="preserve"> </w:t>
      </w:r>
      <w:r>
        <w:t>авиастроения,</w:t>
      </w:r>
      <w:r>
        <w:rPr>
          <w:spacing w:val="80"/>
        </w:rPr>
        <w:t xml:space="preserve"> </w:t>
      </w:r>
      <w:r>
        <w:t>применение</w:t>
      </w:r>
      <w:r>
        <w:rPr>
          <w:spacing w:val="80"/>
        </w:rPr>
        <w:t xml:space="preserve"> </w:t>
      </w:r>
      <w:r>
        <w:t>беспилотных воздушных судов.</w:t>
      </w:r>
    </w:p>
    <w:p w:rsidR="00F31BB1" w:rsidRDefault="00346B19">
      <w:pPr>
        <w:pStyle w:val="a3"/>
        <w:ind w:left="1211" w:right="2581" w:firstLine="0"/>
        <w:jc w:val="left"/>
      </w:pPr>
      <w:r>
        <w:t>Классификация</w:t>
      </w:r>
      <w:r>
        <w:rPr>
          <w:spacing w:val="-13"/>
        </w:rPr>
        <w:t xml:space="preserve"> </w:t>
      </w:r>
      <w:r>
        <w:t>беспилотных</w:t>
      </w:r>
      <w:r>
        <w:rPr>
          <w:spacing w:val="-10"/>
        </w:rPr>
        <w:t xml:space="preserve"> </w:t>
      </w:r>
      <w:r>
        <w:t>летательных</w:t>
      </w:r>
      <w:r>
        <w:rPr>
          <w:spacing w:val="-10"/>
        </w:rPr>
        <w:t xml:space="preserve"> </w:t>
      </w:r>
      <w:r>
        <w:t>аппаратов. Конструкция беспилотных летательных аппаратов.</w:t>
      </w:r>
    </w:p>
    <w:p w:rsidR="00F31BB1" w:rsidRDefault="00346B19">
      <w:pPr>
        <w:pStyle w:val="a3"/>
        <w:spacing w:line="242" w:lineRule="auto"/>
        <w:ind w:left="1211" w:right="3158" w:firstLine="0"/>
        <w:jc w:val="left"/>
      </w:pPr>
      <w:r>
        <w:t>Правила безопасной эксплуатации аккумулятора. Воздушный</w:t>
      </w:r>
      <w:r>
        <w:rPr>
          <w:spacing w:val="-7"/>
        </w:rPr>
        <w:t xml:space="preserve"> </w:t>
      </w:r>
      <w:r>
        <w:t>винт,</w:t>
      </w:r>
      <w:r>
        <w:rPr>
          <w:spacing w:val="-8"/>
        </w:rPr>
        <w:t xml:space="preserve"> </w:t>
      </w:r>
      <w:r>
        <w:t>характеристика.</w:t>
      </w:r>
      <w:r>
        <w:rPr>
          <w:spacing w:val="-8"/>
        </w:rPr>
        <w:t xml:space="preserve"> </w:t>
      </w:r>
      <w:r>
        <w:t>Аэродинамика</w:t>
      </w:r>
      <w:r>
        <w:rPr>
          <w:spacing w:val="-9"/>
        </w:rPr>
        <w:t xml:space="preserve"> </w:t>
      </w:r>
      <w:r>
        <w:t>полета.</w:t>
      </w:r>
    </w:p>
    <w:p w:rsidR="00F31BB1" w:rsidRDefault="00346B19">
      <w:pPr>
        <w:pStyle w:val="a3"/>
        <w:ind w:left="1211" w:firstLine="0"/>
        <w:jc w:val="left"/>
      </w:pPr>
      <w:r>
        <w:t>Органы</w:t>
      </w:r>
      <w:r>
        <w:rPr>
          <w:spacing w:val="-6"/>
        </w:rPr>
        <w:t xml:space="preserve"> </w:t>
      </w:r>
      <w:r>
        <w:t>управления.</w:t>
      </w:r>
      <w:r>
        <w:rPr>
          <w:spacing w:val="-10"/>
        </w:rPr>
        <w:t xml:space="preserve"> </w:t>
      </w:r>
      <w:r>
        <w:t>Управление</w:t>
      </w:r>
      <w:r>
        <w:rPr>
          <w:spacing w:val="-7"/>
        </w:rPr>
        <w:t xml:space="preserve"> </w:t>
      </w:r>
      <w:r>
        <w:t>беспилотными</w:t>
      </w:r>
      <w:r>
        <w:rPr>
          <w:spacing w:val="-6"/>
        </w:rPr>
        <w:t xml:space="preserve"> </w:t>
      </w:r>
      <w:r>
        <w:t>летательными</w:t>
      </w:r>
      <w:r>
        <w:rPr>
          <w:spacing w:val="-6"/>
        </w:rPr>
        <w:t xml:space="preserve"> </w:t>
      </w:r>
      <w:r>
        <w:t>аппаратами. Обеспечение безопасности при подготовке к полету, во время полета.</w:t>
      </w:r>
    </w:p>
    <w:p w:rsidR="00F31BB1" w:rsidRDefault="00346B19">
      <w:pPr>
        <w:pStyle w:val="a3"/>
        <w:spacing w:line="321" w:lineRule="exact"/>
        <w:ind w:left="1211" w:firstLine="0"/>
        <w:jc w:val="left"/>
      </w:pPr>
      <w:r>
        <w:t>Мир</w:t>
      </w:r>
      <w:r>
        <w:rPr>
          <w:spacing w:val="-8"/>
        </w:rPr>
        <w:t xml:space="preserve"> </w:t>
      </w:r>
      <w:r>
        <w:t>профессий.</w:t>
      </w:r>
      <w:r>
        <w:rPr>
          <w:spacing w:val="-5"/>
        </w:rPr>
        <w:t xml:space="preserve"> </w:t>
      </w:r>
      <w:r>
        <w:t>Профессии</w:t>
      </w:r>
      <w:r>
        <w:rPr>
          <w:spacing w:val="-3"/>
        </w:rPr>
        <w:t xml:space="preserve"> </w:t>
      </w:r>
      <w:r>
        <w:t>в</w:t>
      </w:r>
      <w:r>
        <w:rPr>
          <w:spacing w:val="-5"/>
        </w:rPr>
        <w:t xml:space="preserve"> </w:t>
      </w:r>
      <w:r>
        <w:t>области</w:t>
      </w:r>
      <w:r>
        <w:rPr>
          <w:spacing w:val="-5"/>
        </w:rPr>
        <w:t xml:space="preserve"> </w:t>
      </w:r>
      <w:r>
        <w:rPr>
          <w:spacing w:val="-2"/>
        </w:rPr>
        <w:t>робототехники.</w:t>
      </w:r>
    </w:p>
    <w:p w:rsidR="00F31BB1" w:rsidRDefault="00346B19">
      <w:pPr>
        <w:pStyle w:val="a3"/>
        <w:ind w:left="1211" w:right="1317" w:firstLine="0"/>
        <w:jc w:val="left"/>
      </w:pPr>
      <w:r>
        <w:t>Учебный</w:t>
      </w:r>
      <w:r>
        <w:rPr>
          <w:spacing w:val="-5"/>
        </w:rPr>
        <w:t xml:space="preserve"> </w:t>
      </w:r>
      <w:r>
        <w:t>проект</w:t>
      </w:r>
      <w:r>
        <w:rPr>
          <w:spacing w:val="-4"/>
        </w:rPr>
        <w:t xml:space="preserve"> </w:t>
      </w:r>
      <w:r>
        <w:t>по</w:t>
      </w:r>
      <w:r>
        <w:rPr>
          <w:spacing w:val="-3"/>
        </w:rPr>
        <w:t xml:space="preserve"> </w:t>
      </w:r>
      <w:r>
        <w:t>робототехнике</w:t>
      </w:r>
      <w:r>
        <w:rPr>
          <w:spacing w:val="-4"/>
        </w:rPr>
        <w:t xml:space="preserve"> </w:t>
      </w:r>
      <w:r>
        <w:t>(одна</w:t>
      </w:r>
      <w:r>
        <w:rPr>
          <w:spacing w:val="-4"/>
        </w:rPr>
        <w:t xml:space="preserve"> </w:t>
      </w:r>
      <w:r>
        <w:t>из</w:t>
      </w:r>
      <w:r>
        <w:rPr>
          <w:spacing w:val="-4"/>
        </w:rPr>
        <w:t xml:space="preserve"> </w:t>
      </w:r>
      <w:r>
        <w:t>предложенных</w:t>
      </w:r>
      <w:r>
        <w:rPr>
          <w:spacing w:val="-5"/>
        </w:rPr>
        <w:t xml:space="preserve"> </w:t>
      </w:r>
      <w:r>
        <w:t>тем</w:t>
      </w:r>
      <w:r>
        <w:rPr>
          <w:spacing w:val="-4"/>
        </w:rPr>
        <w:t xml:space="preserve"> </w:t>
      </w:r>
      <w:r>
        <w:t>на</w:t>
      </w:r>
      <w:r>
        <w:rPr>
          <w:spacing w:val="-4"/>
        </w:rPr>
        <w:t xml:space="preserve"> </w:t>
      </w:r>
      <w:r>
        <w:t>выбор). 9 класс.</w:t>
      </w:r>
    </w:p>
    <w:p w:rsidR="00F31BB1" w:rsidRDefault="00346B19">
      <w:pPr>
        <w:pStyle w:val="a3"/>
        <w:ind w:left="1211" w:right="3023" w:firstLine="0"/>
        <w:jc w:val="left"/>
      </w:pPr>
      <w:r>
        <w:t>Робототехнические и автоматизированные системы. Система</w:t>
      </w:r>
      <w:r>
        <w:rPr>
          <w:spacing w:val="-7"/>
        </w:rPr>
        <w:t xml:space="preserve"> </w:t>
      </w:r>
      <w:r>
        <w:t>Интернет</w:t>
      </w:r>
      <w:r>
        <w:rPr>
          <w:spacing w:val="-7"/>
        </w:rPr>
        <w:t xml:space="preserve"> </w:t>
      </w:r>
      <w:r>
        <w:t>вещей.</w:t>
      </w:r>
      <w:r>
        <w:rPr>
          <w:spacing w:val="-7"/>
        </w:rPr>
        <w:t xml:space="preserve"> </w:t>
      </w:r>
      <w:r>
        <w:t>Промышленный</w:t>
      </w:r>
      <w:r>
        <w:rPr>
          <w:spacing w:val="-6"/>
        </w:rPr>
        <w:t xml:space="preserve"> </w:t>
      </w:r>
      <w:r>
        <w:t>Интернет</w:t>
      </w:r>
      <w:r>
        <w:rPr>
          <w:spacing w:val="-7"/>
        </w:rPr>
        <w:t xml:space="preserve"> </w:t>
      </w:r>
      <w:r>
        <w:t>вещей. Потребительский Интернет вещей.</w:t>
      </w:r>
    </w:p>
    <w:p w:rsidR="00F31BB1" w:rsidRDefault="00346B19">
      <w:pPr>
        <w:pStyle w:val="a3"/>
        <w:ind w:left="491" w:right="908"/>
      </w:pPr>
      <w:r>
        <w:t>Искусственный интеллект в управлении автоматизированными и роботизированными системами. Технология машинного зрения. Нейротехнологии</w:t>
      </w:r>
      <w:r>
        <w:rPr>
          <w:spacing w:val="40"/>
        </w:rPr>
        <w:t xml:space="preserve"> </w:t>
      </w:r>
      <w:r>
        <w:t>и нейроинтерфейсы.</w:t>
      </w:r>
    </w:p>
    <w:p w:rsidR="00F31BB1" w:rsidRDefault="00346B19">
      <w:pPr>
        <w:pStyle w:val="a3"/>
        <w:spacing w:line="242" w:lineRule="auto"/>
        <w:ind w:left="491" w:right="909"/>
      </w:pPr>
      <w:r>
        <w:t>Конструирование и моделирование автоматизированных и</w:t>
      </w:r>
      <w:r>
        <w:rPr>
          <w:spacing w:val="40"/>
        </w:rPr>
        <w:t xml:space="preserve"> </w:t>
      </w:r>
      <w:r>
        <w:t>роботизированных систем.</w:t>
      </w:r>
    </w:p>
    <w:p w:rsidR="00F31BB1" w:rsidRDefault="00346B19">
      <w:pPr>
        <w:pStyle w:val="a3"/>
        <w:ind w:left="491" w:right="904"/>
      </w:pPr>
      <w:r>
        <w:t>Управление групповым взаимодействием роботов (наземные роботы, беспилотные летательные аппараты).</w:t>
      </w:r>
    </w:p>
    <w:p w:rsidR="00F31BB1" w:rsidRDefault="00346B19">
      <w:pPr>
        <w:pStyle w:val="a3"/>
        <w:ind w:left="1212" w:right="2180" w:firstLine="0"/>
        <w:jc w:val="left"/>
      </w:pPr>
      <w:r>
        <w:t>Управление</w:t>
      </w:r>
      <w:r>
        <w:rPr>
          <w:spacing w:val="-8"/>
        </w:rPr>
        <w:t xml:space="preserve"> </w:t>
      </w:r>
      <w:r>
        <w:t>роботами</w:t>
      </w:r>
      <w:r>
        <w:rPr>
          <w:spacing w:val="-5"/>
        </w:rPr>
        <w:t xml:space="preserve"> </w:t>
      </w:r>
      <w:r>
        <w:t>с</w:t>
      </w:r>
      <w:r>
        <w:rPr>
          <w:spacing w:val="-6"/>
        </w:rPr>
        <w:t xml:space="preserve"> </w:t>
      </w:r>
      <w:r>
        <w:t>использованием</w:t>
      </w:r>
      <w:r>
        <w:rPr>
          <w:spacing w:val="-6"/>
        </w:rPr>
        <w:t xml:space="preserve"> </w:t>
      </w:r>
      <w:r>
        <w:t>телеметрических</w:t>
      </w:r>
      <w:r>
        <w:rPr>
          <w:spacing w:val="-7"/>
        </w:rPr>
        <w:t xml:space="preserve"> </w:t>
      </w:r>
      <w:r>
        <w:t>систем. Мир профессий. Профессии в области робототехники.</w:t>
      </w:r>
    </w:p>
    <w:p w:rsidR="00F31BB1" w:rsidRDefault="00346B19">
      <w:pPr>
        <w:pStyle w:val="a3"/>
        <w:spacing w:line="321" w:lineRule="exact"/>
        <w:ind w:left="1212" w:firstLine="0"/>
        <w:jc w:val="left"/>
      </w:pPr>
      <w:r>
        <w:t>Научно-практический</w:t>
      </w:r>
      <w:r>
        <w:rPr>
          <w:spacing w:val="-8"/>
        </w:rPr>
        <w:t xml:space="preserve"> </w:t>
      </w:r>
      <w:r>
        <w:t>проект</w:t>
      </w:r>
      <w:r>
        <w:rPr>
          <w:spacing w:val="-9"/>
        </w:rPr>
        <w:t xml:space="preserve"> </w:t>
      </w:r>
      <w:r>
        <w:t>по</w:t>
      </w:r>
      <w:r>
        <w:rPr>
          <w:spacing w:val="-7"/>
        </w:rPr>
        <w:t xml:space="preserve"> </w:t>
      </w:r>
      <w:r>
        <w:rPr>
          <w:spacing w:val="-2"/>
        </w:rPr>
        <w:t>робототехнике.</w:t>
      </w:r>
    </w:p>
    <w:p w:rsidR="00F31BB1" w:rsidRDefault="00346B19">
      <w:pPr>
        <w:pStyle w:val="a3"/>
        <w:ind w:left="1212" w:right="2343" w:firstLine="0"/>
        <w:jc w:val="left"/>
      </w:pPr>
      <w:r>
        <w:t>Модуль</w:t>
      </w:r>
      <w:r>
        <w:rPr>
          <w:spacing w:val="-12"/>
        </w:rPr>
        <w:t xml:space="preserve"> </w:t>
      </w:r>
      <w:r>
        <w:t>"3D-моделирование,</w:t>
      </w:r>
      <w:r>
        <w:rPr>
          <w:spacing w:val="-11"/>
        </w:rPr>
        <w:t xml:space="preserve"> </w:t>
      </w:r>
      <w:r>
        <w:t>макетирование,</w:t>
      </w:r>
      <w:r>
        <w:rPr>
          <w:spacing w:val="-11"/>
        </w:rPr>
        <w:t xml:space="preserve"> </w:t>
      </w:r>
      <w:r>
        <w:t>прототипирование". 7 класс.</w:t>
      </w:r>
    </w:p>
    <w:p w:rsidR="00F31BB1" w:rsidRDefault="00346B19">
      <w:pPr>
        <w:pStyle w:val="a3"/>
        <w:ind w:left="492" w:right="906"/>
      </w:pPr>
      <w:r>
        <w:t>Виды и свойства, назначение моделей. Соответствие модели моделируемому объекту и целям моделирования.</w:t>
      </w:r>
    </w:p>
    <w:p w:rsidR="00F31BB1" w:rsidRDefault="00346B19">
      <w:pPr>
        <w:pStyle w:val="a3"/>
        <w:ind w:left="492" w:right="908"/>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F31BB1" w:rsidRDefault="00346B19">
      <w:pPr>
        <w:pStyle w:val="a3"/>
        <w:spacing w:line="322" w:lineRule="exact"/>
        <w:ind w:left="1212" w:firstLine="0"/>
      </w:pPr>
      <w:r>
        <w:t>Создание</w:t>
      </w:r>
      <w:r>
        <w:rPr>
          <w:spacing w:val="-7"/>
        </w:rPr>
        <w:t xml:space="preserve"> </w:t>
      </w:r>
      <w:r>
        <w:t>объемных</w:t>
      </w:r>
      <w:r>
        <w:rPr>
          <w:spacing w:val="-7"/>
        </w:rPr>
        <w:t xml:space="preserve"> </w:t>
      </w:r>
      <w:r>
        <w:t>моделей</w:t>
      </w:r>
      <w:r>
        <w:rPr>
          <w:spacing w:val="-6"/>
        </w:rPr>
        <w:t xml:space="preserve"> </w:t>
      </w:r>
      <w:r>
        <w:t>с</w:t>
      </w:r>
      <w:r>
        <w:rPr>
          <w:spacing w:val="-6"/>
        </w:rPr>
        <w:t xml:space="preserve"> </w:t>
      </w:r>
      <w:r>
        <w:t>помощью</w:t>
      </w:r>
      <w:r>
        <w:rPr>
          <w:spacing w:val="-8"/>
        </w:rPr>
        <w:t xml:space="preserve"> </w:t>
      </w:r>
      <w:r>
        <w:t>компьютерных</w:t>
      </w:r>
      <w:r>
        <w:rPr>
          <w:spacing w:val="-5"/>
        </w:rPr>
        <w:t xml:space="preserve"> </w:t>
      </w:r>
      <w:r>
        <w:rPr>
          <w:spacing w:val="-2"/>
        </w:rPr>
        <w:t>программ.</w:t>
      </w:r>
    </w:p>
    <w:p w:rsidR="00F31BB1" w:rsidRDefault="00346B19">
      <w:pPr>
        <w:pStyle w:val="a3"/>
        <w:ind w:left="492" w:right="909"/>
      </w:pPr>
      <w:r>
        <w:t>Программы для просмотра на экране компьютера файлов с цифровыми трехмерными моделями и последующей распечатки их разверток.</w:t>
      </w:r>
    </w:p>
    <w:p w:rsidR="00F31BB1" w:rsidRDefault="00346B19">
      <w:pPr>
        <w:pStyle w:val="a3"/>
        <w:spacing w:line="321" w:lineRule="exact"/>
        <w:ind w:left="1212" w:firstLine="0"/>
      </w:pPr>
      <w:r>
        <w:t>Программа</w:t>
      </w:r>
      <w:r>
        <w:rPr>
          <w:spacing w:val="58"/>
          <w:w w:val="150"/>
        </w:rPr>
        <w:t xml:space="preserve"> </w:t>
      </w:r>
      <w:r>
        <w:t>для</w:t>
      </w:r>
      <w:r>
        <w:rPr>
          <w:spacing w:val="61"/>
          <w:w w:val="150"/>
        </w:rPr>
        <w:t xml:space="preserve"> </w:t>
      </w:r>
      <w:r>
        <w:t>редактирования</w:t>
      </w:r>
      <w:r>
        <w:rPr>
          <w:spacing w:val="61"/>
          <w:w w:val="150"/>
        </w:rPr>
        <w:t xml:space="preserve"> </w:t>
      </w:r>
      <w:r>
        <w:t>моделей</w:t>
      </w:r>
      <w:r>
        <w:rPr>
          <w:spacing w:val="61"/>
          <w:w w:val="150"/>
        </w:rPr>
        <w:t xml:space="preserve"> </w:t>
      </w:r>
      <w:r>
        <w:t>и</w:t>
      </w:r>
      <w:r>
        <w:rPr>
          <w:spacing w:val="62"/>
          <w:w w:val="150"/>
        </w:rPr>
        <w:t xml:space="preserve"> </w:t>
      </w:r>
      <w:r>
        <w:t>последующей</w:t>
      </w:r>
      <w:r>
        <w:rPr>
          <w:spacing w:val="62"/>
          <w:w w:val="150"/>
        </w:rPr>
        <w:t xml:space="preserve"> </w:t>
      </w:r>
      <w:r>
        <w:t>их</w:t>
      </w:r>
      <w:r>
        <w:rPr>
          <w:spacing w:val="60"/>
          <w:w w:val="150"/>
        </w:rPr>
        <w:t xml:space="preserve"> </w:t>
      </w:r>
      <w:r>
        <w:rPr>
          <w:spacing w:val="-2"/>
        </w:rPr>
        <w:t>распечатки.</w:t>
      </w:r>
    </w:p>
    <w:p w:rsidR="00F31BB1" w:rsidRDefault="00346B19">
      <w:pPr>
        <w:pStyle w:val="a3"/>
        <w:spacing w:line="322" w:lineRule="exact"/>
        <w:ind w:left="492" w:firstLine="0"/>
      </w:pPr>
      <w:r>
        <w:t>Инструменты</w:t>
      </w:r>
      <w:r>
        <w:rPr>
          <w:spacing w:val="-10"/>
        </w:rPr>
        <w:t xml:space="preserve"> </w:t>
      </w:r>
      <w:r>
        <w:t>для</w:t>
      </w:r>
      <w:r>
        <w:rPr>
          <w:spacing w:val="-8"/>
        </w:rPr>
        <w:t xml:space="preserve"> </w:t>
      </w:r>
      <w:r>
        <w:t>редактирования</w:t>
      </w:r>
      <w:r>
        <w:rPr>
          <w:spacing w:val="-8"/>
        </w:rPr>
        <w:t xml:space="preserve"> </w:t>
      </w:r>
      <w:r>
        <w:rPr>
          <w:spacing w:val="-2"/>
        </w:rPr>
        <w:t>моделей.</w:t>
      </w:r>
    </w:p>
    <w:p w:rsidR="00F31BB1" w:rsidRDefault="00346B19">
      <w:pPr>
        <w:pStyle w:val="a3"/>
        <w:spacing w:line="242" w:lineRule="auto"/>
        <w:ind w:left="1212" w:right="3756" w:firstLine="0"/>
      </w:pPr>
      <w:r>
        <w:t>Мир</w:t>
      </w:r>
      <w:r>
        <w:rPr>
          <w:spacing w:val="-7"/>
        </w:rPr>
        <w:t xml:space="preserve"> </w:t>
      </w:r>
      <w:r>
        <w:t>профессий.</w:t>
      </w:r>
      <w:r>
        <w:rPr>
          <w:spacing w:val="-6"/>
        </w:rPr>
        <w:t xml:space="preserve"> </w:t>
      </w:r>
      <w:r>
        <w:t>Профессии,</w:t>
      </w:r>
      <w:r>
        <w:rPr>
          <w:spacing w:val="-6"/>
        </w:rPr>
        <w:t xml:space="preserve"> </w:t>
      </w:r>
      <w:r>
        <w:t>связанные</w:t>
      </w:r>
      <w:r>
        <w:rPr>
          <w:spacing w:val="-8"/>
        </w:rPr>
        <w:t xml:space="preserve"> </w:t>
      </w:r>
      <w:r>
        <w:t>с</w:t>
      </w:r>
      <w:r>
        <w:rPr>
          <w:spacing w:val="-6"/>
        </w:rPr>
        <w:t xml:space="preserve"> </w:t>
      </w:r>
      <w:r>
        <w:t>3D-печатью. 8 класс.</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line="322" w:lineRule="exact"/>
        <w:ind w:left="1211" w:firstLine="0"/>
        <w:jc w:val="left"/>
      </w:pPr>
      <w:r>
        <w:t>3D-моделирование</w:t>
      </w:r>
      <w:r>
        <w:rPr>
          <w:spacing w:val="-12"/>
        </w:rPr>
        <w:t xml:space="preserve"> </w:t>
      </w:r>
      <w:r>
        <w:t>как</w:t>
      </w:r>
      <w:r>
        <w:rPr>
          <w:spacing w:val="-9"/>
        </w:rPr>
        <w:t xml:space="preserve"> </w:t>
      </w:r>
      <w:r>
        <w:t>технология</w:t>
      </w:r>
      <w:r>
        <w:rPr>
          <w:spacing w:val="-7"/>
        </w:rPr>
        <w:t xml:space="preserve"> </w:t>
      </w:r>
      <w:r>
        <w:t>создания</w:t>
      </w:r>
      <w:r>
        <w:rPr>
          <w:spacing w:val="-7"/>
        </w:rPr>
        <w:t xml:space="preserve"> </w:t>
      </w:r>
      <w:r>
        <w:t>визуальных</w:t>
      </w:r>
      <w:r>
        <w:rPr>
          <w:spacing w:val="-7"/>
        </w:rPr>
        <w:t xml:space="preserve"> </w:t>
      </w:r>
      <w:r>
        <w:rPr>
          <w:spacing w:val="-2"/>
        </w:rPr>
        <w:t>моделей.</w:t>
      </w:r>
    </w:p>
    <w:p w:rsidR="00F31BB1" w:rsidRDefault="00346B19">
      <w:pPr>
        <w:pStyle w:val="a3"/>
        <w:tabs>
          <w:tab w:val="left" w:pos="2982"/>
          <w:tab w:val="left" w:pos="4556"/>
          <w:tab w:val="left" w:pos="4902"/>
          <w:tab w:val="left" w:pos="7482"/>
          <w:tab w:val="left" w:pos="8164"/>
          <w:tab w:val="left" w:pos="8526"/>
          <w:tab w:val="left" w:pos="9662"/>
          <w:tab w:val="left" w:pos="10422"/>
        </w:tabs>
        <w:ind w:left="491" w:right="906"/>
        <w:jc w:val="left"/>
      </w:pPr>
      <w:r>
        <w:rPr>
          <w:spacing w:val="-2"/>
        </w:rPr>
        <w:t>Графические</w:t>
      </w:r>
      <w:r>
        <w:tab/>
      </w:r>
      <w:r>
        <w:rPr>
          <w:spacing w:val="-2"/>
        </w:rPr>
        <w:t>примитивы</w:t>
      </w:r>
      <w:r>
        <w:tab/>
      </w:r>
      <w:r>
        <w:rPr>
          <w:spacing w:val="-10"/>
        </w:rPr>
        <w:t>в</w:t>
      </w:r>
      <w:r>
        <w:tab/>
      </w:r>
      <w:r>
        <w:rPr>
          <w:spacing w:val="-2"/>
        </w:rPr>
        <w:t>3D-моделировании.</w:t>
      </w:r>
      <w:r>
        <w:tab/>
      </w:r>
      <w:r>
        <w:rPr>
          <w:spacing w:val="-4"/>
        </w:rPr>
        <w:t>Куб</w:t>
      </w:r>
      <w:r>
        <w:tab/>
      </w:r>
      <w:r>
        <w:rPr>
          <w:spacing w:val="-10"/>
        </w:rPr>
        <w:t>и</w:t>
      </w:r>
      <w:r>
        <w:tab/>
      </w:r>
      <w:r>
        <w:rPr>
          <w:spacing w:val="-2"/>
        </w:rPr>
        <w:t>кубоид.</w:t>
      </w:r>
      <w:r>
        <w:tab/>
      </w:r>
      <w:r>
        <w:rPr>
          <w:spacing w:val="-4"/>
        </w:rPr>
        <w:t>Шар</w:t>
      </w:r>
      <w:r>
        <w:tab/>
      </w:r>
      <w:r>
        <w:rPr>
          <w:spacing w:val="-10"/>
        </w:rPr>
        <w:t xml:space="preserve">и </w:t>
      </w:r>
      <w:r>
        <w:t>многогранник. Цилиндр, призма, пирамида.</w:t>
      </w:r>
    </w:p>
    <w:p w:rsidR="00F31BB1" w:rsidRDefault="00346B19">
      <w:pPr>
        <w:pStyle w:val="a3"/>
        <w:ind w:left="491" w:right="919"/>
        <w:jc w:val="left"/>
      </w:pPr>
      <w:r>
        <w:t>Операции над примитивами. Поворот тел в пространстве. Масштабирование тел. Вычитание, пересечение и объединение геометрических тел.</w:t>
      </w:r>
    </w:p>
    <w:p w:rsidR="00F31BB1" w:rsidRDefault="00346B19">
      <w:pPr>
        <w:pStyle w:val="a3"/>
        <w:ind w:left="1211" w:right="919" w:firstLine="0"/>
        <w:jc w:val="left"/>
      </w:pPr>
      <w:r>
        <w:t>Понятие</w:t>
      </w:r>
      <w:r>
        <w:rPr>
          <w:spacing w:val="-7"/>
        </w:rPr>
        <w:t xml:space="preserve"> </w:t>
      </w:r>
      <w:r>
        <w:t>"прототипирование".</w:t>
      </w:r>
      <w:r>
        <w:rPr>
          <w:spacing w:val="-7"/>
        </w:rPr>
        <w:t xml:space="preserve"> </w:t>
      </w:r>
      <w:r>
        <w:t>Создание</w:t>
      </w:r>
      <w:r>
        <w:rPr>
          <w:spacing w:val="-7"/>
        </w:rPr>
        <w:t xml:space="preserve"> </w:t>
      </w:r>
      <w:r>
        <w:t>цифровой</w:t>
      </w:r>
      <w:r>
        <w:rPr>
          <w:spacing w:val="-8"/>
        </w:rPr>
        <w:t xml:space="preserve"> </w:t>
      </w:r>
      <w:r>
        <w:t>объемной</w:t>
      </w:r>
      <w:r>
        <w:rPr>
          <w:spacing w:val="-6"/>
        </w:rPr>
        <w:t xml:space="preserve"> </w:t>
      </w:r>
      <w:r>
        <w:t>модели. Инструменты для создания цифровой объемной модели.</w:t>
      </w:r>
    </w:p>
    <w:p w:rsidR="00F31BB1" w:rsidRDefault="00346B19">
      <w:pPr>
        <w:pStyle w:val="a3"/>
        <w:ind w:left="1211" w:right="3677" w:firstLine="0"/>
        <w:jc w:val="left"/>
      </w:pPr>
      <w:r>
        <w:t>Мир</w:t>
      </w:r>
      <w:r>
        <w:rPr>
          <w:spacing w:val="-7"/>
        </w:rPr>
        <w:t xml:space="preserve"> </w:t>
      </w:r>
      <w:r>
        <w:t>профессий.</w:t>
      </w:r>
      <w:r>
        <w:rPr>
          <w:spacing w:val="-6"/>
        </w:rPr>
        <w:t xml:space="preserve"> </w:t>
      </w:r>
      <w:r>
        <w:t>Профессии,</w:t>
      </w:r>
      <w:r>
        <w:rPr>
          <w:spacing w:val="-6"/>
        </w:rPr>
        <w:t xml:space="preserve"> </w:t>
      </w:r>
      <w:r>
        <w:t>связанные</w:t>
      </w:r>
      <w:r>
        <w:rPr>
          <w:spacing w:val="-8"/>
        </w:rPr>
        <w:t xml:space="preserve"> </w:t>
      </w:r>
      <w:r>
        <w:t>с</w:t>
      </w:r>
      <w:r>
        <w:rPr>
          <w:spacing w:val="-6"/>
        </w:rPr>
        <w:t xml:space="preserve"> </w:t>
      </w:r>
      <w:r>
        <w:t>3D-печатью. 9 класс.</w:t>
      </w:r>
    </w:p>
    <w:p w:rsidR="00F31BB1" w:rsidRDefault="00346B19">
      <w:pPr>
        <w:pStyle w:val="a3"/>
        <w:ind w:left="1211" w:right="1317" w:firstLine="0"/>
        <w:jc w:val="left"/>
      </w:pPr>
      <w:r>
        <w:t>Моделирование</w:t>
      </w:r>
      <w:r>
        <w:rPr>
          <w:spacing w:val="-6"/>
        </w:rPr>
        <w:t xml:space="preserve"> </w:t>
      </w:r>
      <w:r>
        <w:t>сложных</w:t>
      </w:r>
      <w:r>
        <w:rPr>
          <w:spacing w:val="-7"/>
        </w:rPr>
        <w:t xml:space="preserve"> </w:t>
      </w:r>
      <w:r>
        <w:t>объектов.</w:t>
      </w:r>
      <w:r>
        <w:rPr>
          <w:spacing w:val="-6"/>
        </w:rPr>
        <w:t xml:space="preserve"> </w:t>
      </w:r>
      <w:r>
        <w:t>Рендеринг.</w:t>
      </w:r>
      <w:r>
        <w:rPr>
          <w:spacing w:val="-6"/>
        </w:rPr>
        <w:t xml:space="preserve"> </w:t>
      </w:r>
      <w:r>
        <w:t>Полигональная</w:t>
      </w:r>
      <w:r>
        <w:rPr>
          <w:spacing w:val="-6"/>
        </w:rPr>
        <w:t xml:space="preserve"> </w:t>
      </w:r>
      <w:r>
        <w:t>сетка. Понятие "аддитивные технологии".</w:t>
      </w:r>
    </w:p>
    <w:p w:rsidR="00F31BB1" w:rsidRDefault="00346B19">
      <w:pPr>
        <w:pStyle w:val="a3"/>
        <w:spacing w:line="242" w:lineRule="auto"/>
        <w:ind w:left="1211" w:right="919" w:firstLine="0"/>
        <w:jc w:val="left"/>
      </w:pPr>
      <w:r>
        <w:t>Технологическое</w:t>
      </w:r>
      <w:r>
        <w:rPr>
          <w:spacing w:val="-7"/>
        </w:rPr>
        <w:t xml:space="preserve"> </w:t>
      </w:r>
      <w:r>
        <w:t>оборудование</w:t>
      </w:r>
      <w:r>
        <w:rPr>
          <w:spacing w:val="-7"/>
        </w:rPr>
        <w:t xml:space="preserve"> </w:t>
      </w:r>
      <w:r>
        <w:t>для</w:t>
      </w:r>
      <w:r>
        <w:rPr>
          <w:spacing w:val="-6"/>
        </w:rPr>
        <w:t xml:space="preserve"> </w:t>
      </w:r>
      <w:r>
        <w:t>аддитивных</w:t>
      </w:r>
      <w:r>
        <w:rPr>
          <w:spacing w:val="-6"/>
        </w:rPr>
        <w:t xml:space="preserve"> </w:t>
      </w:r>
      <w:r>
        <w:t>технологий:</w:t>
      </w:r>
      <w:r>
        <w:rPr>
          <w:spacing w:val="-8"/>
        </w:rPr>
        <w:t xml:space="preserve"> </w:t>
      </w:r>
      <w:r>
        <w:t>3D-принтеры. Области применения трехмерной печати. Сырье для трехмерной печати.</w:t>
      </w:r>
    </w:p>
    <w:p w:rsidR="00F31BB1" w:rsidRDefault="00346B19">
      <w:pPr>
        <w:pStyle w:val="a3"/>
        <w:ind w:left="491"/>
        <w:jc w:val="left"/>
      </w:pPr>
      <w:r>
        <w:t>Этапы</w:t>
      </w:r>
      <w:r>
        <w:rPr>
          <w:spacing w:val="40"/>
        </w:rPr>
        <w:t xml:space="preserve"> </w:t>
      </w:r>
      <w:r>
        <w:t>аддитивного</w:t>
      </w:r>
      <w:r>
        <w:rPr>
          <w:spacing w:val="40"/>
        </w:rPr>
        <w:t xml:space="preserve"> </w:t>
      </w:r>
      <w:r>
        <w:t>производства.</w:t>
      </w:r>
      <w:r>
        <w:rPr>
          <w:spacing w:val="40"/>
        </w:rPr>
        <w:t xml:space="preserve"> </w:t>
      </w:r>
      <w:r>
        <w:t>Правила</w:t>
      </w:r>
      <w:r>
        <w:rPr>
          <w:spacing w:val="40"/>
        </w:rPr>
        <w:t xml:space="preserve"> </w:t>
      </w:r>
      <w:r>
        <w:t>безопасного</w:t>
      </w:r>
      <w:r>
        <w:rPr>
          <w:spacing w:val="40"/>
        </w:rPr>
        <w:t xml:space="preserve"> </w:t>
      </w:r>
      <w:r>
        <w:t>пользования</w:t>
      </w:r>
      <w:r>
        <w:rPr>
          <w:spacing w:val="40"/>
        </w:rPr>
        <w:t xml:space="preserve"> </w:t>
      </w:r>
      <w:r>
        <w:t>3D-</w:t>
      </w:r>
      <w:r>
        <w:rPr>
          <w:spacing w:val="80"/>
          <w:w w:val="150"/>
        </w:rPr>
        <w:t xml:space="preserve"> </w:t>
      </w:r>
      <w:r>
        <w:t>принтером. Основные настройки для выполнения печати на 3D-принтере.</w:t>
      </w:r>
    </w:p>
    <w:p w:rsidR="00F31BB1" w:rsidRDefault="00346B19">
      <w:pPr>
        <w:pStyle w:val="a3"/>
        <w:ind w:left="1211" w:right="4515" w:firstLine="0"/>
        <w:jc w:val="left"/>
      </w:pPr>
      <w:r>
        <w:t>Подготовка</w:t>
      </w:r>
      <w:r>
        <w:rPr>
          <w:spacing w:val="-8"/>
        </w:rPr>
        <w:t xml:space="preserve"> </w:t>
      </w:r>
      <w:r>
        <w:t>к</w:t>
      </w:r>
      <w:r>
        <w:rPr>
          <w:spacing w:val="-8"/>
        </w:rPr>
        <w:t xml:space="preserve"> </w:t>
      </w:r>
      <w:r>
        <w:t>печати.</w:t>
      </w:r>
      <w:r>
        <w:rPr>
          <w:spacing w:val="-8"/>
        </w:rPr>
        <w:t xml:space="preserve"> </w:t>
      </w:r>
      <w:r>
        <w:t>Печать</w:t>
      </w:r>
      <w:r>
        <w:rPr>
          <w:spacing w:val="-9"/>
        </w:rPr>
        <w:t xml:space="preserve"> </w:t>
      </w:r>
      <w:r>
        <w:t>3D-модели. Профессии, связанные с 3D-печатью.</w:t>
      </w:r>
    </w:p>
    <w:p w:rsidR="00F31BB1" w:rsidRDefault="00346B19">
      <w:pPr>
        <w:pStyle w:val="a3"/>
        <w:spacing w:line="242" w:lineRule="auto"/>
        <w:ind w:left="1211" w:right="4711" w:firstLine="69"/>
        <w:jc w:val="left"/>
      </w:pPr>
      <w:r>
        <w:t>Модуль</w:t>
      </w:r>
      <w:r>
        <w:rPr>
          <w:spacing w:val="-11"/>
        </w:rPr>
        <w:t xml:space="preserve"> </w:t>
      </w:r>
      <w:r>
        <w:t>"Компьютерная</w:t>
      </w:r>
      <w:r>
        <w:rPr>
          <w:spacing w:val="-9"/>
        </w:rPr>
        <w:t xml:space="preserve"> </w:t>
      </w:r>
      <w:r>
        <w:t>графика.</w:t>
      </w:r>
      <w:r>
        <w:rPr>
          <w:spacing w:val="-10"/>
        </w:rPr>
        <w:t xml:space="preserve"> </w:t>
      </w:r>
      <w:r>
        <w:t>Черчение". 5 класс.</w:t>
      </w:r>
    </w:p>
    <w:p w:rsidR="00F31BB1" w:rsidRDefault="00346B19">
      <w:pPr>
        <w:pStyle w:val="a3"/>
        <w:ind w:left="491" w:right="908"/>
      </w:pPr>
      <w:r>
        <w:t>Графическая информация как средство передачи информации о материальном мире (вещах). Виды и области применения графической</w:t>
      </w:r>
      <w:r>
        <w:rPr>
          <w:spacing w:val="80"/>
        </w:rPr>
        <w:t xml:space="preserve"> </w:t>
      </w:r>
      <w:r>
        <w:t>информации (графических изображений).</w:t>
      </w:r>
    </w:p>
    <w:p w:rsidR="00F31BB1" w:rsidRDefault="00346B19">
      <w:pPr>
        <w:pStyle w:val="a3"/>
        <w:spacing w:line="320" w:lineRule="exact"/>
        <w:ind w:left="1211" w:firstLine="0"/>
      </w:pPr>
      <w:r>
        <w:t>Основы</w:t>
      </w:r>
      <w:r>
        <w:rPr>
          <w:spacing w:val="-8"/>
        </w:rPr>
        <w:t xml:space="preserve"> </w:t>
      </w:r>
      <w:r>
        <w:t>графической</w:t>
      </w:r>
      <w:r>
        <w:rPr>
          <w:spacing w:val="-6"/>
        </w:rPr>
        <w:t xml:space="preserve"> </w:t>
      </w:r>
      <w:r>
        <w:t>грамоты.</w:t>
      </w:r>
      <w:r>
        <w:rPr>
          <w:spacing w:val="-7"/>
        </w:rPr>
        <w:t xml:space="preserve"> </w:t>
      </w:r>
      <w:r>
        <w:t>Графические</w:t>
      </w:r>
      <w:r>
        <w:rPr>
          <w:spacing w:val="-7"/>
        </w:rPr>
        <w:t xml:space="preserve"> </w:t>
      </w:r>
      <w:r>
        <w:t>материалы</w:t>
      </w:r>
      <w:r>
        <w:rPr>
          <w:spacing w:val="-6"/>
        </w:rPr>
        <w:t xml:space="preserve"> </w:t>
      </w:r>
      <w:r>
        <w:t>и</w:t>
      </w:r>
      <w:r>
        <w:rPr>
          <w:spacing w:val="-5"/>
        </w:rPr>
        <w:t xml:space="preserve"> </w:t>
      </w:r>
      <w:r>
        <w:rPr>
          <w:spacing w:val="-2"/>
        </w:rPr>
        <w:t>инструменты.</w:t>
      </w:r>
    </w:p>
    <w:p w:rsidR="00F31BB1" w:rsidRDefault="00346B19">
      <w:pPr>
        <w:pStyle w:val="a3"/>
        <w:ind w:left="491"/>
        <w:jc w:val="left"/>
      </w:pPr>
      <w:r>
        <w:t>Типы</w:t>
      </w:r>
      <w:r>
        <w:rPr>
          <w:spacing w:val="-2"/>
        </w:rPr>
        <w:t xml:space="preserve"> </w:t>
      </w:r>
      <w:r>
        <w:t>графических</w:t>
      </w:r>
      <w:r>
        <w:rPr>
          <w:spacing w:val="-1"/>
        </w:rPr>
        <w:t xml:space="preserve"> </w:t>
      </w:r>
      <w:r>
        <w:t>изображений (рисунок,</w:t>
      </w:r>
      <w:r>
        <w:rPr>
          <w:spacing w:val="-3"/>
        </w:rPr>
        <w:t xml:space="preserve"> </w:t>
      </w:r>
      <w:r>
        <w:t>диаграмма,</w:t>
      </w:r>
      <w:r>
        <w:rPr>
          <w:spacing w:val="-1"/>
        </w:rPr>
        <w:t xml:space="preserve"> </w:t>
      </w:r>
      <w:r>
        <w:t>графики,</w:t>
      </w:r>
      <w:r>
        <w:rPr>
          <w:spacing w:val="-3"/>
        </w:rPr>
        <w:t xml:space="preserve"> </w:t>
      </w:r>
      <w:r>
        <w:t>графы,</w:t>
      </w:r>
      <w:r>
        <w:rPr>
          <w:spacing w:val="-1"/>
        </w:rPr>
        <w:t xml:space="preserve"> </w:t>
      </w:r>
      <w:r>
        <w:t>эскиз, технический рисунок, чертеж, схема, карта, пиктограмма и другое).</w:t>
      </w:r>
    </w:p>
    <w:p w:rsidR="00F31BB1" w:rsidRDefault="00346B19">
      <w:pPr>
        <w:pStyle w:val="a3"/>
        <w:ind w:left="491" w:right="959"/>
        <w:jc w:val="left"/>
      </w:pPr>
      <w:r>
        <w:t>Основные элементы графических изображений (точка, линия, контур, буквы и цифры, условные знаки).</w:t>
      </w:r>
    </w:p>
    <w:p w:rsidR="00F31BB1" w:rsidRDefault="00346B19">
      <w:pPr>
        <w:pStyle w:val="a3"/>
        <w:ind w:left="491" w:right="919"/>
        <w:jc w:val="left"/>
      </w:pPr>
      <w:r>
        <w:t>Правила</w:t>
      </w:r>
      <w:r>
        <w:rPr>
          <w:spacing w:val="40"/>
        </w:rPr>
        <w:t xml:space="preserve"> </w:t>
      </w:r>
      <w:r>
        <w:t>построения</w:t>
      </w:r>
      <w:r>
        <w:rPr>
          <w:spacing w:val="40"/>
        </w:rPr>
        <w:t xml:space="preserve"> </w:t>
      </w:r>
      <w:r>
        <w:t>чертежей</w:t>
      </w:r>
      <w:r>
        <w:rPr>
          <w:spacing w:val="40"/>
        </w:rPr>
        <w:t xml:space="preserve"> </w:t>
      </w:r>
      <w:r>
        <w:t>(рамка,</w:t>
      </w:r>
      <w:r>
        <w:rPr>
          <w:spacing w:val="40"/>
        </w:rPr>
        <w:t xml:space="preserve"> </w:t>
      </w:r>
      <w:r>
        <w:t>основная</w:t>
      </w:r>
      <w:r>
        <w:rPr>
          <w:spacing w:val="40"/>
        </w:rPr>
        <w:t xml:space="preserve"> </w:t>
      </w:r>
      <w:r>
        <w:t>надпись,</w:t>
      </w:r>
      <w:r>
        <w:rPr>
          <w:spacing w:val="40"/>
        </w:rPr>
        <w:t xml:space="preserve"> </w:t>
      </w:r>
      <w:r>
        <w:t>масштаб,</w:t>
      </w:r>
      <w:r>
        <w:rPr>
          <w:spacing w:val="40"/>
        </w:rPr>
        <w:t xml:space="preserve"> </w:t>
      </w:r>
      <w:r>
        <w:t>виды,</w:t>
      </w:r>
      <w:r>
        <w:rPr>
          <w:spacing w:val="80"/>
        </w:rPr>
        <w:t xml:space="preserve"> </w:t>
      </w:r>
      <w:r>
        <w:t>нанесение размеров).</w:t>
      </w:r>
    </w:p>
    <w:p w:rsidR="00F31BB1" w:rsidRDefault="00346B19">
      <w:pPr>
        <w:pStyle w:val="a3"/>
        <w:spacing w:line="321" w:lineRule="exact"/>
        <w:ind w:left="1211" w:firstLine="0"/>
        <w:jc w:val="left"/>
      </w:pPr>
      <w:r>
        <w:t>Чтение</w:t>
      </w:r>
      <w:r>
        <w:rPr>
          <w:spacing w:val="-5"/>
        </w:rPr>
        <w:t xml:space="preserve"> </w:t>
      </w:r>
      <w:r>
        <w:rPr>
          <w:spacing w:val="-2"/>
        </w:rPr>
        <w:t>чертежа.</w:t>
      </w:r>
    </w:p>
    <w:p w:rsidR="00F31BB1" w:rsidRDefault="00346B19">
      <w:pPr>
        <w:pStyle w:val="a3"/>
        <w:spacing w:line="242" w:lineRule="auto"/>
        <w:ind w:left="491" w:right="919"/>
        <w:jc w:val="left"/>
      </w:pPr>
      <w:r>
        <w:t>Мир профессий. Профессии, связанные с черчением, их востребованность на рынке труда.</w:t>
      </w:r>
    </w:p>
    <w:p w:rsidR="00F31BB1" w:rsidRDefault="00346B19">
      <w:pPr>
        <w:pStyle w:val="a3"/>
        <w:spacing w:line="317" w:lineRule="exact"/>
        <w:ind w:left="1211" w:firstLine="0"/>
        <w:jc w:val="left"/>
      </w:pPr>
      <w:r>
        <w:t>6</w:t>
      </w:r>
      <w:r>
        <w:rPr>
          <w:spacing w:val="-2"/>
        </w:rPr>
        <w:t xml:space="preserve"> класс.</w:t>
      </w:r>
    </w:p>
    <w:p w:rsidR="00F31BB1" w:rsidRDefault="00346B19">
      <w:pPr>
        <w:pStyle w:val="a3"/>
        <w:spacing w:line="322" w:lineRule="exact"/>
        <w:ind w:left="1211" w:firstLine="0"/>
        <w:jc w:val="left"/>
      </w:pPr>
      <w:r>
        <w:t>Создание</w:t>
      </w:r>
      <w:r>
        <w:rPr>
          <w:spacing w:val="-8"/>
        </w:rPr>
        <w:t xml:space="preserve"> </w:t>
      </w:r>
      <w:r>
        <w:t>проектной</w:t>
      </w:r>
      <w:r>
        <w:rPr>
          <w:spacing w:val="-8"/>
        </w:rPr>
        <w:t xml:space="preserve"> </w:t>
      </w:r>
      <w:r>
        <w:rPr>
          <w:spacing w:val="-2"/>
        </w:rPr>
        <w:t>документации.</w:t>
      </w:r>
    </w:p>
    <w:p w:rsidR="00F31BB1" w:rsidRDefault="00346B19">
      <w:pPr>
        <w:pStyle w:val="a3"/>
        <w:ind w:left="491"/>
        <w:jc w:val="left"/>
      </w:pPr>
      <w:r>
        <w:t xml:space="preserve">Основы выполнения чертежей с использованием чертежных инструментов и </w:t>
      </w:r>
      <w:r>
        <w:rPr>
          <w:spacing w:val="-2"/>
        </w:rPr>
        <w:t>приспособлений.</w:t>
      </w:r>
    </w:p>
    <w:p w:rsidR="00F31BB1" w:rsidRDefault="00346B19">
      <w:pPr>
        <w:pStyle w:val="a3"/>
        <w:spacing w:line="321" w:lineRule="exact"/>
        <w:ind w:left="1211" w:firstLine="0"/>
        <w:jc w:val="left"/>
      </w:pPr>
      <w:r>
        <w:t>Стандарты</w:t>
      </w:r>
      <w:r>
        <w:rPr>
          <w:spacing w:val="-7"/>
        </w:rPr>
        <w:t xml:space="preserve"> </w:t>
      </w:r>
      <w:r>
        <w:rPr>
          <w:spacing w:val="-2"/>
        </w:rPr>
        <w:t>оформления.</w:t>
      </w:r>
    </w:p>
    <w:p w:rsidR="00F31BB1" w:rsidRDefault="00346B19">
      <w:pPr>
        <w:pStyle w:val="a3"/>
        <w:spacing w:line="322" w:lineRule="exact"/>
        <w:ind w:left="1211" w:firstLine="0"/>
        <w:jc w:val="left"/>
      </w:pPr>
      <w:r>
        <w:t>Понятие</w:t>
      </w:r>
      <w:r>
        <w:rPr>
          <w:spacing w:val="-10"/>
        </w:rPr>
        <w:t xml:space="preserve"> </w:t>
      </w:r>
      <w:r>
        <w:t>о</w:t>
      </w:r>
      <w:r>
        <w:rPr>
          <w:spacing w:val="-5"/>
        </w:rPr>
        <w:t xml:space="preserve"> </w:t>
      </w:r>
      <w:r>
        <w:t>графическом</w:t>
      </w:r>
      <w:r>
        <w:rPr>
          <w:spacing w:val="-8"/>
        </w:rPr>
        <w:t xml:space="preserve"> </w:t>
      </w:r>
      <w:r>
        <w:t>редакторе,</w:t>
      </w:r>
      <w:r>
        <w:rPr>
          <w:spacing w:val="-6"/>
        </w:rPr>
        <w:t xml:space="preserve"> </w:t>
      </w:r>
      <w:r>
        <w:t>компьютерной</w:t>
      </w:r>
      <w:r>
        <w:rPr>
          <w:spacing w:val="-4"/>
        </w:rPr>
        <w:t xml:space="preserve"> </w:t>
      </w:r>
      <w:r>
        <w:rPr>
          <w:spacing w:val="-2"/>
        </w:rPr>
        <w:t>графике.</w:t>
      </w:r>
    </w:p>
    <w:p w:rsidR="00F31BB1" w:rsidRDefault="00346B19">
      <w:pPr>
        <w:pStyle w:val="a3"/>
        <w:tabs>
          <w:tab w:val="left" w:pos="3062"/>
          <w:tab w:val="left" w:pos="4900"/>
          <w:tab w:val="left" w:pos="6368"/>
          <w:tab w:val="left" w:pos="7705"/>
          <w:tab w:val="left" w:pos="8677"/>
          <w:tab w:val="left" w:pos="9016"/>
        </w:tabs>
        <w:ind w:left="491" w:right="905"/>
        <w:jc w:val="left"/>
      </w:pPr>
      <w:r>
        <w:rPr>
          <w:spacing w:val="-2"/>
        </w:rPr>
        <w:t>Инструменты</w:t>
      </w:r>
      <w:r>
        <w:tab/>
      </w:r>
      <w:r>
        <w:rPr>
          <w:spacing w:val="-2"/>
        </w:rPr>
        <w:t>графического</w:t>
      </w:r>
      <w:r>
        <w:tab/>
      </w:r>
      <w:r>
        <w:rPr>
          <w:spacing w:val="-2"/>
        </w:rPr>
        <w:t>редактора.</w:t>
      </w:r>
      <w:r>
        <w:tab/>
      </w:r>
      <w:r>
        <w:rPr>
          <w:spacing w:val="-2"/>
        </w:rPr>
        <w:t>Создание</w:t>
      </w:r>
      <w:r>
        <w:tab/>
      </w:r>
      <w:r>
        <w:rPr>
          <w:spacing w:val="-2"/>
        </w:rPr>
        <w:t>эскиза</w:t>
      </w:r>
      <w:r>
        <w:tab/>
      </w:r>
      <w:r>
        <w:rPr>
          <w:spacing w:val="-10"/>
        </w:rPr>
        <w:t>в</w:t>
      </w:r>
      <w:r>
        <w:tab/>
      </w:r>
      <w:r>
        <w:rPr>
          <w:spacing w:val="-2"/>
        </w:rPr>
        <w:t>графическом редакторе.</w:t>
      </w:r>
    </w:p>
    <w:p w:rsidR="00F31BB1" w:rsidRDefault="00346B19">
      <w:pPr>
        <w:pStyle w:val="a3"/>
        <w:tabs>
          <w:tab w:val="left" w:pos="3102"/>
          <w:tab w:val="left" w:pos="3762"/>
          <w:tab w:val="left" w:pos="5082"/>
          <w:tab w:val="left" w:pos="5481"/>
          <w:tab w:val="left" w:pos="7636"/>
          <w:tab w:val="left" w:pos="8637"/>
          <w:tab w:val="left" w:pos="9018"/>
        </w:tabs>
        <w:ind w:left="491" w:right="905"/>
        <w:jc w:val="left"/>
      </w:pPr>
      <w:r>
        <w:rPr>
          <w:spacing w:val="-2"/>
        </w:rPr>
        <w:t>Инструменты</w:t>
      </w:r>
      <w:r>
        <w:tab/>
      </w:r>
      <w:r>
        <w:rPr>
          <w:spacing w:val="-4"/>
        </w:rPr>
        <w:t>для</w:t>
      </w:r>
      <w:r>
        <w:tab/>
      </w:r>
      <w:r>
        <w:rPr>
          <w:spacing w:val="-2"/>
        </w:rPr>
        <w:t>создания</w:t>
      </w:r>
      <w:r>
        <w:tab/>
      </w:r>
      <w:r>
        <w:rPr>
          <w:spacing w:val="-10"/>
        </w:rPr>
        <w:t>и</w:t>
      </w:r>
      <w:r>
        <w:tab/>
      </w:r>
      <w:r>
        <w:rPr>
          <w:spacing w:val="-2"/>
        </w:rPr>
        <w:t>редактирования</w:t>
      </w:r>
      <w:r>
        <w:tab/>
      </w:r>
      <w:r>
        <w:rPr>
          <w:spacing w:val="-2"/>
        </w:rPr>
        <w:t>текста</w:t>
      </w:r>
      <w:r>
        <w:tab/>
      </w:r>
      <w:r>
        <w:rPr>
          <w:spacing w:val="-10"/>
        </w:rPr>
        <w:t>в</w:t>
      </w:r>
      <w:r>
        <w:tab/>
      </w:r>
      <w:r>
        <w:rPr>
          <w:spacing w:val="-2"/>
        </w:rPr>
        <w:t>графическом редакторе.</w:t>
      </w:r>
    </w:p>
    <w:p w:rsidR="00F31BB1" w:rsidRDefault="00346B19">
      <w:pPr>
        <w:pStyle w:val="a3"/>
        <w:spacing w:line="321" w:lineRule="exact"/>
        <w:ind w:left="1211" w:firstLine="0"/>
        <w:jc w:val="left"/>
      </w:pPr>
      <w:r>
        <w:t>Создание</w:t>
      </w:r>
      <w:r>
        <w:rPr>
          <w:spacing w:val="-9"/>
        </w:rPr>
        <w:t xml:space="preserve"> </w:t>
      </w:r>
      <w:r>
        <w:t>печатной</w:t>
      </w:r>
      <w:r>
        <w:rPr>
          <w:spacing w:val="-7"/>
        </w:rPr>
        <w:t xml:space="preserve"> </w:t>
      </w:r>
      <w:r>
        <w:t>продукции</w:t>
      </w:r>
      <w:r>
        <w:rPr>
          <w:spacing w:val="-6"/>
        </w:rPr>
        <w:t xml:space="preserve"> </w:t>
      </w:r>
      <w:r>
        <w:t>в</w:t>
      </w:r>
      <w:r>
        <w:rPr>
          <w:spacing w:val="-6"/>
        </w:rPr>
        <w:t xml:space="preserve"> </w:t>
      </w:r>
      <w:r>
        <w:t>графическом</w:t>
      </w:r>
      <w:r>
        <w:rPr>
          <w:spacing w:val="-6"/>
        </w:rPr>
        <w:t xml:space="preserve"> </w:t>
      </w:r>
      <w:r>
        <w:rPr>
          <w:spacing w:val="-2"/>
        </w:rPr>
        <w:t>редакторе.</w:t>
      </w:r>
    </w:p>
    <w:p w:rsidR="00F31BB1" w:rsidRDefault="00346B19">
      <w:pPr>
        <w:pStyle w:val="a3"/>
        <w:spacing w:line="242" w:lineRule="auto"/>
        <w:ind w:left="491" w:right="919"/>
        <w:jc w:val="left"/>
      </w:pPr>
      <w:r>
        <w:t>Мир профессий. Профессии, связанные с черчением, их востребованность на рынке труда.</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line="322" w:lineRule="exact"/>
        <w:ind w:left="1211" w:firstLine="0"/>
      </w:pPr>
      <w:r>
        <w:t>7</w:t>
      </w:r>
      <w:r>
        <w:rPr>
          <w:spacing w:val="-2"/>
        </w:rPr>
        <w:t xml:space="preserve"> класс.</w:t>
      </w:r>
    </w:p>
    <w:p w:rsidR="00F31BB1" w:rsidRDefault="00346B19">
      <w:pPr>
        <w:pStyle w:val="a3"/>
        <w:ind w:left="491" w:right="906"/>
      </w:pPr>
      <w:r>
        <w:t xml:space="preserve">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Государственный </w:t>
      </w:r>
      <w:r>
        <w:rPr>
          <w:spacing w:val="-2"/>
        </w:rPr>
        <w:t>стандарт.</w:t>
      </w:r>
    </w:p>
    <w:p w:rsidR="00F31BB1" w:rsidRDefault="00346B19">
      <w:pPr>
        <w:pStyle w:val="a3"/>
        <w:spacing w:line="322" w:lineRule="exact"/>
        <w:ind w:left="1211" w:firstLine="0"/>
      </w:pPr>
      <w:r>
        <w:t>Общие</w:t>
      </w:r>
      <w:r>
        <w:rPr>
          <w:spacing w:val="46"/>
        </w:rPr>
        <w:t xml:space="preserve"> </w:t>
      </w:r>
      <w:r>
        <w:t>сведения</w:t>
      </w:r>
      <w:r>
        <w:rPr>
          <w:spacing w:val="47"/>
        </w:rPr>
        <w:t xml:space="preserve"> </w:t>
      </w:r>
      <w:r>
        <w:t>о</w:t>
      </w:r>
      <w:r>
        <w:rPr>
          <w:spacing w:val="50"/>
        </w:rPr>
        <w:t xml:space="preserve"> </w:t>
      </w:r>
      <w:r>
        <w:t>сборочных</w:t>
      </w:r>
      <w:r>
        <w:rPr>
          <w:spacing w:val="51"/>
        </w:rPr>
        <w:t xml:space="preserve"> </w:t>
      </w:r>
      <w:r>
        <w:t>чертежах.</w:t>
      </w:r>
      <w:r>
        <w:rPr>
          <w:spacing w:val="50"/>
        </w:rPr>
        <w:t xml:space="preserve"> </w:t>
      </w:r>
      <w:r>
        <w:t>Оформление</w:t>
      </w:r>
      <w:r>
        <w:rPr>
          <w:spacing w:val="49"/>
        </w:rPr>
        <w:t xml:space="preserve"> </w:t>
      </w:r>
      <w:r>
        <w:t>сборочного</w:t>
      </w:r>
      <w:r>
        <w:rPr>
          <w:spacing w:val="53"/>
        </w:rPr>
        <w:t xml:space="preserve"> </w:t>
      </w:r>
      <w:r>
        <w:rPr>
          <w:spacing w:val="-2"/>
        </w:rPr>
        <w:t>чертежа.</w:t>
      </w:r>
    </w:p>
    <w:p w:rsidR="00F31BB1" w:rsidRDefault="00346B19">
      <w:pPr>
        <w:pStyle w:val="a3"/>
        <w:ind w:left="1211" w:right="6451" w:hanging="720"/>
      </w:pPr>
      <w:r>
        <w:t>Правила</w:t>
      </w:r>
      <w:r>
        <w:rPr>
          <w:spacing w:val="-10"/>
        </w:rPr>
        <w:t xml:space="preserve"> </w:t>
      </w:r>
      <w:r>
        <w:t>чтения</w:t>
      </w:r>
      <w:r>
        <w:rPr>
          <w:spacing w:val="-10"/>
        </w:rPr>
        <w:t xml:space="preserve"> </w:t>
      </w:r>
      <w:r>
        <w:t>сборочных</w:t>
      </w:r>
      <w:r>
        <w:rPr>
          <w:spacing w:val="-11"/>
        </w:rPr>
        <w:t xml:space="preserve"> </w:t>
      </w:r>
      <w:r>
        <w:t>чертежей. Понятие графической модели.</w:t>
      </w:r>
    </w:p>
    <w:p w:rsidR="00F31BB1" w:rsidRDefault="00346B19">
      <w:pPr>
        <w:pStyle w:val="a3"/>
        <w:ind w:left="491" w:right="907"/>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F31BB1" w:rsidRDefault="00346B19">
      <w:pPr>
        <w:pStyle w:val="a3"/>
        <w:spacing w:line="242" w:lineRule="auto"/>
        <w:ind w:left="1211" w:right="3324" w:firstLine="0"/>
      </w:pPr>
      <w:r>
        <w:t>Математические,</w:t>
      </w:r>
      <w:r>
        <w:rPr>
          <w:spacing w:val="-10"/>
        </w:rPr>
        <w:t xml:space="preserve"> </w:t>
      </w:r>
      <w:r>
        <w:t>физические</w:t>
      </w:r>
      <w:r>
        <w:rPr>
          <w:spacing w:val="-8"/>
        </w:rPr>
        <w:t xml:space="preserve"> </w:t>
      </w:r>
      <w:r>
        <w:t>и</w:t>
      </w:r>
      <w:r>
        <w:rPr>
          <w:spacing w:val="-9"/>
        </w:rPr>
        <w:t xml:space="preserve"> </w:t>
      </w:r>
      <w:r>
        <w:t>информационные</w:t>
      </w:r>
      <w:r>
        <w:rPr>
          <w:spacing w:val="-8"/>
        </w:rPr>
        <w:t xml:space="preserve"> </w:t>
      </w:r>
      <w:r>
        <w:t>модели. Графические модели. Виды графических моделей.</w:t>
      </w:r>
    </w:p>
    <w:p w:rsidR="00F31BB1" w:rsidRDefault="00346B19">
      <w:pPr>
        <w:pStyle w:val="a3"/>
        <w:spacing w:line="317" w:lineRule="exact"/>
        <w:ind w:left="1211" w:firstLine="0"/>
      </w:pPr>
      <w:r>
        <w:t>Количественная</w:t>
      </w:r>
      <w:r>
        <w:rPr>
          <w:spacing w:val="-11"/>
        </w:rPr>
        <w:t xml:space="preserve"> </w:t>
      </w:r>
      <w:r>
        <w:t>и</w:t>
      </w:r>
      <w:r>
        <w:rPr>
          <w:spacing w:val="-7"/>
        </w:rPr>
        <w:t xml:space="preserve"> </w:t>
      </w:r>
      <w:r>
        <w:t>качественная</w:t>
      </w:r>
      <w:r>
        <w:rPr>
          <w:spacing w:val="-8"/>
        </w:rPr>
        <w:t xml:space="preserve"> </w:t>
      </w:r>
      <w:r>
        <w:t>оценка</w:t>
      </w:r>
      <w:r>
        <w:rPr>
          <w:spacing w:val="-9"/>
        </w:rPr>
        <w:t xml:space="preserve"> </w:t>
      </w:r>
      <w:r>
        <w:rPr>
          <w:spacing w:val="-2"/>
        </w:rPr>
        <w:t>модели.</w:t>
      </w:r>
    </w:p>
    <w:p w:rsidR="00F31BB1" w:rsidRDefault="00346B19">
      <w:pPr>
        <w:pStyle w:val="a3"/>
        <w:ind w:left="491" w:right="919"/>
        <w:jc w:val="left"/>
      </w:pPr>
      <w:r>
        <w:t>Мир профессий. Профессии, связанные с черчением, их востребованность на рынке труда.</w:t>
      </w:r>
    </w:p>
    <w:p w:rsidR="00F31BB1" w:rsidRDefault="00346B19">
      <w:pPr>
        <w:pStyle w:val="a3"/>
        <w:spacing w:line="321" w:lineRule="exact"/>
        <w:ind w:left="1211" w:firstLine="0"/>
        <w:jc w:val="left"/>
      </w:pPr>
      <w:r>
        <w:t>8</w:t>
      </w:r>
      <w:r>
        <w:rPr>
          <w:spacing w:val="-2"/>
        </w:rPr>
        <w:t xml:space="preserve"> класс.</w:t>
      </w:r>
    </w:p>
    <w:p w:rsidR="00F31BB1" w:rsidRDefault="00346B19">
      <w:pPr>
        <w:pStyle w:val="a3"/>
        <w:tabs>
          <w:tab w:val="left" w:pos="3090"/>
          <w:tab w:val="left" w:pos="5183"/>
          <w:tab w:val="left" w:pos="7067"/>
          <w:tab w:val="left" w:pos="7864"/>
          <w:tab w:val="left" w:pos="9318"/>
        </w:tabs>
        <w:spacing w:line="242" w:lineRule="auto"/>
        <w:ind w:left="491" w:right="906"/>
        <w:jc w:val="left"/>
      </w:pPr>
      <w:r>
        <w:rPr>
          <w:spacing w:val="-2"/>
        </w:rPr>
        <w:t>Применение</w:t>
      </w:r>
      <w:r>
        <w:tab/>
      </w:r>
      <w:r>
        <w:rPr>
          <w:spacing w:val="-2"/>
        </w:rPr>
        <w:t>программного</w:t>
      </w:r>
      <w:r>
        <w:tab/>
      </w:r>
      <w:r>
        <w:rPr>
          <w:spacing w:val="-2"/>
        </w:rPr>
        <w:t>обеспечения</w:t>
      </w:r>
      <w:r>
        <w:tab/>
      </w:r>
      <w:r>
        <w:rPr>
          <w:spacing w:val="-4"/>
        </w:rPr>
        <w:t>для</w:t>
      </w:r>
      <w:r>
        <w:tab/>
      </w:r>
      <w:r>
        <w:rPr>
          <w:spacing w:val="-2"/>
        </w:rPr>
        <w:t>создания</w:t>
      </w:r>
      <w:r>
        <w:tab/>
      </w:r>
      <w:r>
        <w:rPr>
          <w:spacing w:val="-2"/>
        </w:rPr>
        <w:t xml:space="preserve">проектной </w:t>
      </w:r>
      <w:r>
        <w:t>документации: моделей объектов и их чертежей.</w:t>
      </w:r>
    </w:p>
    <w:p w:rsidR="00F31BB1" w:rsidRDefault="00346B19">
      <w:pPr>
        <w:pStyle w:val="a3"/>
        <w:ind w:left="1211" w:right="1317" w:firstLine="0"/>
        <w:jc w:val="left"/>
      </w:pPr>
      <w:r>
        <w:t>Создание</w:t>
      </w:r>
      <w:r>
        <w:rPr>
          <w:spacing w:val="-7"/>
        </w:rPr>
        <w:t xml:space="preserve"> </w:t>
      </w:r>
      <w:r>
        <w:t>документов,</w:t>
      </w:r>
      <w:r>
        <w:rPr>
          <w:spacing w:val="-7"/>
        </w:rPr>
        <w:t xml:space="preserve"> </w:t>
      </w:r>
      <w:r>
        <w:t>виды</w:t>
      </w:r>
      <w:r>
        <w:rPr>
          <w:spacing w:val="-6"/>
        </w:rPr>
        <w:t xml:space="preserve"> </w:t>
      </w:r>
      <w:r>
        <w:t>документов.</w:t>
      </w:r>
      <w:r>
        <w:rPr>
          <w:spacing w:val="-7"/>
        </w:rPr>
        <w:t xml:space="preserve"> </w:t>
      </w:r>
      <w:r>
        <w:t>Основная</w:t>
      </w:r>
      <w:r>
        <w:rPr>
          <w:spacing w:val="-6"/>
        </w:rPr>
        <w:t xml:space="preserve"> </w:t>
      </w:r>
      <w:r>
        <w:t>надпись. Геометрические примитивы.</w:t>
      </w:r>
    </w:p>
    <w:p w:rsidR="00F31BB1" w:rsidRDefault="00346B19">
      <w:pPr>
        <w:pStyle w:val="a3"/>
        <w:ind w:left="1211" w:right="1317" w:firstLine="0"/>
        <w:jc w:val="left"/>
      </w:pPr>
      <w:r>
        <w:t>Создание,</w:t>
      </w:r>
      <w:r>
        <w:rPr>
          <w:spacing w:val="-7"/>
        </w:rPr>
        <w:t xml:space="preserve"> </w:t>
      </w:r>
      <w:r>
        <w:t>редактирование</w:t>
      </w:r>
      <w:r>
        <w:rPr>
          <w:spacing w:val="-9"/>
        </w:rPr>
        <w:t xml:space="preserve"> </w:t>
      </w:r>
      <w:r>
        <w:t>и</w:t>
      </w:r>
      <w:r>
        <w:rPr>
          <w:spacing w:val="-6"/>
        </w:rPr>
        <w:t xml:space="preserve"> </w:t>
      </w:r>
      <w:r>
        <w:t>трансформация</w:t>
      </w:r>
      <w:r>
        <w:rPr>
          <w:spacing w:val="-6"/>
        </w:rPr>
        <w:t xml:space="preserve"> </w:t>
      </w:r>
      <w:r>
        <w:t>графических</w:t>
      </w:r>
      <w:r>
        <w:rPr>
          <w:spacing w:val="-6"/>
        </w:rPr>
        <w:t xml:space="preserve"> </w:t>
      </w:r>
      <w:r>
        <w:t>объектов. Сложные 3D-модели и сборочные чертежи.</w:t>
      </w:r>
    </w:p>
    <w:p w:rsidR="00F31BB1" w:rsidRDefault="00346B19">
      <w:pPr>
        <w:pStyle w:val="a3"/>
        <w:ind w:left="1211" w:right="2581" w:firstLine="0"/>
        <w:jc w:val="left"/>
      </w:pPr>
      <w:r>
        <w:t>Изделия</w:t>
      </w:r>
      <w:r>
        <w:rPr>
          <w:spacing w:val="-6"/>
        </w:rPr>
        <w:t xml:space="preserve"> </w:t>
      </w:r>
      <w:r>
        <w:t>и</w:t>
      </w:r>
      <w:r>
        <w:rPr>
          <w:spacing w:val="-3"/>
        </w:rPr>
        <w:t xml:space="preserve"> </w:t>
      </w:r>
      <w:r>
        <w:t>их</w:t>
      </w:r>
      <w:r>
        <w:rPr>
          <w:spacing w:val="-3"/>
        </w:rPr>
        <w:t xml:space="preserve"> </w:t>
      </w:r>
      <w:r>
        <w:t>модели.</w:t>
      </w:r>
      <w:r>
        <w:rPr>
          <w:spacing w:val="-4"/>
        </w:rPr>
        <w:t xml:space="preserve"> </w:t>
      </w:r>
      <w:r>
        <w:t>Анализ</w:t>
      </w:r>
      <w:r>
        <w:rPr>
          <w:spacing w:val="-4"/>
        </w:rPr>
        <w:t xml:space="preserve"> </w:t>
      </w:r>
      <w:r>
        <w:t>формы</w:t>
      </w:r>
      <w:r>
        <w:rPr>
          <w:spacing w:val="-5"/>
        </w:rPr>
        <w:t xml:space="preserve"> </w:t>
      </w:r>
      <w:r>
        <w:t>объекта</w:t>
      </w:r>
      <w:r>
        <w:rPr>
          <w:spacing w:val="-4"/>
        </w:rPr>
        <w:t xml:space="preserve"> </w:t>
      </w:r>
      <w:r>
        <w:t>и</w:t>
      </w:r>
      <w:r>
        <w:rPr>
          <w:spacing w:val="-3"/>
        </w:rPr>
        <w:t xml:space="preserve"> </w:t>
      </w:r>
      <w:r>
        <w:t>синтез</w:t>
      </w:r>
      <w:r>
        <w:rPr>
          <w:spacing w:val="-4"/>
        </w:rPr>
        <w:t xml:space="preserve"> </w:t>
      </w:r>
      <w:r>
        <w:t>модели. План создания 3D-модели.</w:t>
      </w:r>
    </w:p>
    <w:p w:rsidR="00F31BB1" w:rsidRDefault="00346B19">
      <w:pPr>
        <w:pStyle w:val="a3"/>
        <w:tabs>
          <w:tab w:val="left" w:pos="2349"/>
          <w:tab w:val="left" w:pos="3573"/>
          <w:tab w:val="left" w:pos="6153"/>
          <w:tab w:val="left" w:pos="7312"/>
          <w:tab w:val="left" w:pos="8666"/>
        </w:tabs>
        <w:ind w:left="492" w:right="908"/>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 xml:space="preserve">редактирования </w:t>
      </w:r>
      <w:r>
        <w:t>операции формообразования и эскиза.</w:t>
      </w:r>
    </w:p>
    <w:p w:rsidR="00F31BB1" w:rsidRDefault="00346B19">
      <w:pPr>
        <w:pStyle w:val="a3"/>
        <w:tabs>
          <w:tab w:val="left" w:pos="1958"/>
          <w:tab w:val="left" w:pos="3515"/>
          <w:tab w:val="left" w:pos="5128"/>
          <w:tab w:val="left" w:pos="6568"/>
          <w:tab w:val="left" w:pos="6899"/>
          <w:tab w:val="left" w:pos="8871"/>
          <w:tab w:val="left" w:pos="10283"/>
        </w:tabs>
        <w:ind w:left="492" w:right="907"/>
        <w:jc w:val="left"/>
      </w:pPr>
      <w:r>
        <w:rPr>
          <w:spacing w:val="-4"/>
        </w:rPr>
        <w:t>Мир</w:t>
      </w:r>
      <w:r>
        <w:tab/>
      </w:r>
      <w:r>
        <w:rPr>
          <w:spacing w:val="-2"/>
        </w:rPr>
        <w:t>профессий.</w:t>
      </w:r>
      <w:r>
        <w:tab/>
      </w:r>
      <w:r>
        <w:rPr>
          <w:spacing w:val="-2"/>
        </w:rPr>
        <w:t>Профессии,</w:t>
      </w:r>
      <w:r>
        <w:tab/>
      </w:r>
      <w:r>
        <w:rPr>
          <w:spacing w:val="-2"/>
        </w:rPr>
        <w:t>связанные</w:t>
      </w:r>
      <w:r>
        <w:tab/>
      </w:r>
      <w:r>
        <w:rPr>
          <w:spacing w:val="-10"/>
        </w:rPr>
        <w:t>с</w:t>
      </w:r>
      <w:r>
        <w:tab/>
      </w:r>
      <w:r>
        <w:rPr>
          <w:spacing w:val="-2"/>
        </w:rPr>
        <w:t>компьютерной</w:t>
      </w:r>
      <w:r>
        <w:tab/>
      </w:r>
      <w:r>
        <w:rPr>
          <w:spacing w:val="-2"/>
        </w:rPr>
        <w:t>графикой,</w:t>
      </w:r>
      <w:r>
        <w:tab/>
      </w:r>
      <w:r>
        <w:rPr>
          <w:spacing w:val="-6"/>
        </w:rPr>
        <w:t xml:space="preserve">их </w:t>
      </w:r>
      <w:r>
        <w:t>востребованность на рынке труда.</w:t>
      </w:r>
    </w:p>
    <w:p w:rsidR="00F31BB1" w:rsidRDefault="00346B19">
      <w:pPr>
        <w:pStyle w:val="a3"/>
        <w:spacing w:line="321" w:lineRule="exact"/>
        <w:ind w:left="1212" w:firstLine="0"/>
        <w:jc w:val="left"/>
      </w:pPr>
      <w:r>
        <w:t>9</w:t>
      </w:r>
      <w:r>
        <w:rPr>
          <w:spacing w:val="-2"/>
        </w:rPr>
        <w:t xml:space="preserve"> класс.</w:t>
      </w:r>
    </w:p>
    <w:p w:rsidR="00F31BB1" w:rsidRDefault="00346B19">
      <w:pPr>
        <w:pStyle w:val="a3"/>
        <w:spacing w:line="242" w:lineRule="auto"/>
        <w:ind w:left="1211" w:firstLine="0"/>
        <w:jc w:val="left"/>
      </w:pPr>
      <w:r>
        <w:t>САПР. Чертежи с использованием САПР для подготовки проекта изделия. Оформление конструкторской документации, в том числе с использованием</w:t>
      </w:r>
    </w:p>
    <w:p w:rsidR="00F31BB1" w:rsidRDefault="00346B19">
      <w:pPr>
        <w:pStyle w:val="a3"/>
        <w:spacing w:line="317" w:lineRule="exact"/>
        <w:ind w:left="491" w:firstLine="0"/>
        <w:jc w:val="left"/>
      </w:pPr>
      <w:r>
        <w:rPr>
          <w:spacing w:val="-2"/>
        </w:rPr>
        <w:t>САПР.</w:t>
      </w:r>
    </w:p>
    <w:p w:rsidR="00F31BB1" w:rsidRDefault="00346B19">
      <w:pPr>
        <w:pStyle w:val="a3"/>
        <w:ind w:left="491" w:right="907"/>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F31BB1" w:rsidRDefault="00346B19">
      <w:pPr>
        <w:pStyle w:val="a3"/>
        <w:spacing w:line="242" w:lineRule="auto"/>
        <w:ind w:left="491" w:right="904"/>
      </w:pPr>
      <w:r>
        <w:t>Профессии, связанные с изучаемыми технологиями, черчением, проектированием с использованием САПР, их востребованность на рынке труда.</w:t>
      </w:r>
    </w:p>
    <w:p w:rsidR="00F31BB1" w:rsidRDefault="00346B19">
      <w:pPr>
        <w:pStyle w:val="a3"/>
        <w:ind w:left="491" w:right="908"/>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F31BB1" w:rsidRDefault="00346B19">
      <w:pPr>
        <w:pStyle w:val="a3"/>
        <w:spacing w:line="320" w:lineRule="exact"/>
        <w:ind w:left="1281" w:firstLine="0"/>
        <w:jc w:val="left"/>
      </w:pPr>
      <w:r>
        <w:t>Вариативные</w:t>
      </w:r>
      <w:r>
        <w:rPr>
          <w:spacing w:val="-9"/>
        </w:rPr>
        <w:t xml:space="preserve"> </w:t>
      </w:r>
      <w:r>
        <w:rPr>
          <w:spacing w:val="-2"/>
        </w:rPr>
        <w:t>модули.</w:t>
      </w:r>
    </w:p>
    <w:p w:rsidR="00F31BB1" w:rsidRDefault="00346B19">
      <w:pPr>
        <w:pStyle w:val="a3"/>
        <w:spacing w:line="322" w:lineRule="exact"/>
        <w:ind w:left="1211" w:firstLine="0"/>
        <w:jc w:val="left"/>
      </w:pPr>
      <w:r>
        <w:t>Модуль</w:t>
      </w:r>
      <w:r>
        <w:rPr>
          <w:spacing w:val="-12"/>
        </w:rPr>
        <w:t xml:space="preserve"> </w:t>
      </w:r>
      <w:r>
        <w:t>"Автоматизированные</w:t>
      </w:r>
      <w:r>
        <w:rPr>
          <w:spacing w:val="-11"/>
        </w:rPr>
        <w:t xml:space="preserve"> </w:t>
      </w:r>
      <w:r>
        <w:rPr>
          <w:spacing w:val="-2"/>
        </w:rPr>
        <w:t>системы".</w:t>
      </w:r>
    </w:p>
    <w:p w:rsidR="00F31BB1" w:rsidRDefault="00346B19">
      <w:pPr>
        <w:pStyle w:val="a3"/>
        <w:spacing w:line="322" w:lineRule="exact"/>
        <w:ind w:left="1211" w:firstLine="0"/>
        <w:jc w:val="left"/>
      </w:pPr>
      <w:r>
        <w:t>8-9</w:t>
      </w:r>
      <w:r>
        <w:rPr>
          <w:spacing w:val="-1"/>
        </w:rPr>
        <w:t xml:space="preserve"> </w:t>
      </w:r>
      <w:r>
        <w:rPr>
          <w:spacing w:val="-2"/>
        </w:rPr>
        <w:t>классы.</w:t>
      </w:r>
    </w:p>
    <w:p w:rsidR="00F31BB1" w:rsidRDefault="00346B19">
      <w:pPr>
        <w:pStyle w:val="a3"/>
        <w:ind w:left="1211" w:firstLine="0"/>
        <w:jc w:val="left"/>
      </w:pPr>
      <w:r>
        <w:t>Раздел</w:t>
      </w:r>
      <w:r>
        <w:rPr>
          <w:spacing w:val="-9"/>
        </w:rPr>
        <w:t xml:space="preserve"> </w:t>
      </w:r>
      <w:r>
        <w:t>1.</w:t>
      </w:r>
      <w:r>
        <w:rPr>
          <w:spacing w:val="-6"/>
        </w:rPr>
        <w:t xml:space="preserve"> </w:t>
      </w:r>
      <w:r>
        <w:t>Введение</w:t>
      </w:r>
      <w:r>
        <w:rPr>
          <w:spacing w:val="-5"/>
        </w:rPr>
        <w:t xml:space="preserve"> </w:t>
      </w:r>
      <w:r>
        <w:t>в</w:t>
      </w:r>
      <w:r>
        <w:rPr>
          <w:spacing w:val="-6"/>
        </w:rPr>
        <w:t xml:space="preserve"> </w:t>
      </w:r>
      <w:r>
        <w:t>автоматизированные</w:t>
      </w:r>
      <w:r>
        <w:rPr>
          <w:spacing w:val="-5"/>
        </w:rPr>
        <w:t xml:space="preserve"> </w:t>
      </w:r>
      <w:r>
        <w:rPr>
          <w:spacing w:val="-2"/>
        </w:rPr>
        <w:t>системы.</w:t>
      </w:r>
    </w:p>
    <w:p w:rsidR="00F31BB1" w:rsidRDefault="00F31BB1">
      <w:pPr>
        <w:pStyle w:val="a3"/>
        <w:jc w:val="left"/>
        <w:sectPr w:rsidR="00F31BB1">
          <w:pgSz w:w="11910" w:h="16840"/>
          <w:pgMar w:top="1080" w:right="0" w:bottom="820" w:left="425" w:header="0" w:footer="570" w:gutter="0"/>
          <w:cols w:space="720"/>
        </w:sectPr>
      </w:pPr>
    </w:p>
    <w:p w:rsidR="00F31BB1" w:rsidRDefault="00346B19">
      <w:pPr>
        <w:pStyle w:val="a3"/>
        <w:spacing w:before="73"/>
        <w:ind w:left="491" w:right="904"/>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F31BB1" w:rsidRDefault="00346B19">
      <w:pPr>
        <w:pStyle w:val="a3"/>
        <w:ind w:left="491" w:right="908"/>
      </w:pPr>
      <w:r>
        <w:t>Управляющие и управляемые системы. Понятие обратной связи, ошибка регулирования, корректирующие устройства.</w:t>
      </w:r>
    </w:p>
    <w:p w:rsidR="00F31BB1" w:rsidRDefault="00346B19">
      <w:pPr>
        <w:pStyle w:val="a3"/>
        <w:ind w:left="1212" w:right="2087" w:hanging="1"/>
      </w:pPr>
      <w:r>
        <w:t>Виды</w:t>
      </w:r>
      <w:r>
        <w:rPr>
          <w:spacing w:val="-5"/>
        </w:rPr>
        <w:t xml:space="preserve"> </w:t>
      </w:r>
      <w:r>
        <w:t>автоматизированных</w:t>
      </w:r>
      <w:r>
        <w:rPr>
          <w:spacing w:val="-5"/>
        </w:rPr>
        <w:t xml:space="preserve"> </w:t>
      </w:r>
      <w:r>
        <w:t>систем,</w:t>
      </w:r>
      <w:r>
        <w:rPr>
          <w:spacing w:val="-6"/>
        </w:rPr>
        <w:t xml:space="preserve"> </w:t>
      </w:r>
      <w:r>
        <w:t>их</w:t>
      </w:r>
      <w:r>
        <w:rPr>
          <w:spacing w:val="-5"/>
        </w:rPr>
        <w:t xml:space="preserve"> </w:t>
      </w:r>
      <w:r>
        <w:t>применение</w:t>
      </w:r>
      <w:r>
        <w:rPr>
          <w:spacing w:val="-6"/>
        </w:rPr>
        <w:t xml:space="preserve"> </w:t>
      </w:r>
      <w:r>
        <w:t>на</w:t>
      </w:r>
      <w:r>
        <w:rPr>
          <w:spacing w:val="-8"/>
        </w:rPr>
        <w:t xml:space="preserve"> </w:t>
      </w:r>
      <w:r>
        <w:t>производстве. Раздел 2. Элементарная база автоматизированных систем.</w:t>
      </w:r>
    </w:p>
    <w:p w:rsidR="00F31BB1" w:rsidRDefault="00346B19">
      <w:pPr>
        <w:pStyle w:val="a3"/>
        <w:ind w:left="492" w:right="904"/>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F31BB1" w:rsidRDefault="00346B19">
      <w:pPr>
        <w:pStyle w:val="a3"/>
        <w:spacing w:line="322" w:lineRule="exact"/>
        <w:ind w:left="1212" w:firstLine="0"/>
      </w:pPr>
      <w:r>
        <w:t>Раздел</w:t>
      </w:r>
      <w:r>
        <w:rPr>
          <w:spacing w:val="-7"/>
        </w:rPr>
        <w:t xml:space="preserve"> </w:t>
      </w:r>
      <w:r>
        <w:t>3.</w:t>
      </w:r>
      <w:r>
        <w:rPr>
          <w:spacing w:val="-6"/>
        </w:rPr>
        <w:t xml:space="preserve"> </w:t>
      </w:r>
      <w:r>
        <w:t>Управление</w:t>
      </w:r>
      <w:r>
        <w:rPr>
          <w:spacing w:val="-6"/>
        </w:rPr>
        <w:t xml:space="preserve"> </w:t>
      </w:r>
      <w:r>
        <w:t>техническими</w:t>
      </w:r>
      <w:r>
        <w:rPr>
          <w:spacing w:val="-4"/>
        </w:rPr>
        <w:t xml:space="preserve"> </w:t>
      </w:r>
      <w:r>
        <w:rPr>
          <w:spacing w:val="-2"/>
        </w:rPr>
        <w:t>системами.</w:t>
      </w:r>
    </w:p>
    <w:p w:rsidR="00F31BB1" w:rsidRDefault="00346B19">
      <w:pPr>
        <w:pStyle w:val="a3"/>
        <w:ind w:left="492" w:right="905"/>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F31BB1" w:rsidRDefault="00346B19">
      <w:pPr>
        <w:pStyle w:val="a3"/>
        <w:spacing w:line="322" w:lineRule="exact"/>
        <w:ind w:left="1281" w:firstLine="0"/>
      </w:pPr>
      <w:r>
        <w:t>Модуль</w:t>
      </w:r>
      <w:r>
        <w:rPr>
          <w:spacing w:val="-6"/>
        </w:rPr>
        <w:t xml:space="preserve"> </w:t>
      </w:r>
      <w:r>
        <w:rPr>
          <w:spacing w:val="-2"/>
        </w:rPr>
        <w:t>"Животноводство".</w:t>
      </w:r>
    </w:p>
    <w:p w:rsidR="00F31BB1" w:rsidRDefault="00346B19">
      <w:pPr>
        <w:pStyle w:val="a3"/>
        <w:spacing w:line="322" w:lineRule="exact"/>
        <w:ind w:left="1212" w:firstLine="0"/>
      </w:pPr>
      <w:r>
        <w:t>7-8</w:t>
      </w:r>
      <w:r>
        <w:rPr>
          <w:spacing w:val="-1"/>
        </w:rPr>
        <w:t xml:space="preserve"> </w:t>
      </w:r>
      <w:r>
        <w:rPr>
          <w:spacing w:val="-2"/>
        </w:rPr>
        <w:t>классы.</w:t>
      </w:r>
    </w:p>
    <w:p w:rsidR="00F31BB1" w:rsidRDefault="00346B19">
      <w:pPr>
        <w:pStyle w:val="a3"/>
        <w:ind w:left="492" w:right="908"/>
      </w:pPr>
      <w:r>
        <w:t xml:space="preserve">Раздел 1. Элементы технологий выращивания сельскохозяйственных </w:t>
      </w:r>
      <w:r>
        <w:rPr>
          <w:spacing w:val="-2"/>
        </w:rPr>
        <w:t>животных.</w:t>
      </w:r>
    </w:p>
    <w:p w:rsidR="00F31BB1" w:rsidRDefault="00346B19">
      <w:pPr>
        <w:pStyle w:val="a3"/>
        <w:spacing w:line="321" w:lineRule="exact"/>
        <w:ind w:left="1212" w:firstLine="0"/>
      </w:pPr>
      <w:r>
        <w:t>Домашние</w:t>
      </w:r>
      <w:r>
        <w:rPr>
          <w:spacing w:val="-13"/>
        </w:rPr>
        <w:t xml:space="preserve"> </w:t>
      </w:r>
      <w:r>
        <w:t>животные.</w:t>
      </w:r>
      <w:r>
        <w:rPr>
          <w:spacing w:val="-11"/>
        </w:rPr>
        <w:t xml:space="preserve"> </w:t>
      </w:r>
      <w:r>
        <w:t>Сельскохозяйственные</w:t>
      </w:r>
      <w:r>
        <w:rPr>
          <w:spacing w:val="-10"/>
        </w:rPr>
        <w:t xml:space="preserve"> </w:t>
      </w:r>
      <w:r>
        <w:rPr>
          <w:spacing w:val="-2"/>
        </w:rPr>
        <w:t>животные.</w:t>
      </w:r>
    </w:p>
    <w:p w:rsidR="00F31BB1" w:rsidRDefault="00346B19">
      <w:pPr>
        <w:pStyle w:val="a3"/>
        <w:spacing w:line="322" w:lineRule="exact"/>
        <w:ind w:left="1212" w:firstLine="0"/>
      </w:pPr>
      <w:r>
        <w:t>Содержание</w:t>
      </w:r>
      <w:r>
        <w:rPr>
          <w:spacing w:val="59"/>
          <w:w w:val="150"/>
        </w:rPr>
        <w:t xml:space="preserve"> </w:t>
      </w:r>
      <w:r>
        <w:t>сельскохозяйственных</w:t>
      </w:r>
      <w:r>
        <w:rPr>
          <w:spacing w:val="62"/>
          <w:w w:val="150"/>
        </w:rPr>
        <w:t xml:space="preserve"> </w:t>
      </w:r>
      <w:r>
        <w:t>животных:</w:t>
      </w:r>
      <w:r>
        <w:rPr>
          <w:spacing w:val="62"/>
          <w:w w:val="150"/>
        </w:rPr>
        <w:t xml:space="preserve"> </w:t>
      </w:r>
      <w:r>
        <w:t>помещение,</w:t>
      </w:r>
      <w:r>
        <w:rPr>
          <w:spacing w:val="62"/>
          <w:w w:val="150"/>
        </w:rPr>
        <w:t xml:space="preserve"> </w:t>
      </w:r>
      <w:r>
        <w:rPr>
          <w:spacing w:val="-2"/>
        </w:rPr>
        <w:t>оборудование,</w:t>
      </w:r>
    </w:p>
    <w:p w:rsidR="00F31BB1" w:rsidRDefault="00346B19">
      <w:pPr>
        <w:pStyle w:val="a3"/>
        <w:spacing w:line="321" w:lineRule="exact"/>
        <w:ind w:left="492" w:firstLine="0"/>
        <w:jc w:val="left"/>
      </w:pPr>
      <w:r>
        <w:rPr>
          <w:spacing w:val="-2"/>
        </w:rPr>
        <w:t>уход.</w:t>
      </w:r>
    </w:p>
    <w:p w:rsidR="00F31BB1" w:rsidRDefault="00346B19">
      <w:pPr>
        <w:pStyle w:val="a3"/>
        <w:spacing w:before="2"/>
        <w:ind w:left="1212" w:right="3158" w:firstLine="0"/>
        <w:jc w:val="left"/>
      </w:pPr>
      <w:r>
        <w:t>Разведение</w:t>
      </w:r>
      <w:r>
        <w:rPr>
          <w:spacing w:val="-7"/>
        </w:rPr>
        <w:t xml:space="preserve"> </w:t>
      </w:r>
      <w:r>
        <w:t>животных.</w:t>
      </w:r>
      <w:r>
        <w:rPr>
          <w:spacing w:val="-7"/>
        </w:rPr>
        <w:t xml:space="preserve"> </w:t>
      </w:r>
      <w:r>
        <w:t>Породы</w:t>
      </w:r>
      <w:r>
        <w:rPr>
          <w:spacing w:val="-6"/>
        </w:rPr>
        <w:t xml:space="preserve"> </w:t>
      </w:r>
      <w:r>
        <w:t>животных,</w:t>
      </w:r>
      <w:r>
        <w:rPr>
          <w:spacing w:val="-7"/>
        </w:rPr>
        <w:t xml:space="preserve"> </w:t>
      </w:r>
      <w:r>
        <w:t>их</w:t>
      </w:r>
      <w:r>
        <w:rPr>
          <w:spacing w:val="-6"/>
        </w:rPr>
        <w:t xml:space="preserve"> </w:t>
      </w:r>
      <w:r>
        <w:t>создание. Лечение животных. Понятие о ветеринарии.</w:t>
      </w:r>
    </w:p>
    <w:p w:rsidR="00F31BB1" w:rsidRDefault="00346B19">
      <w:pPr>
        <w:pStyle w:val="a3"/>
        <w:ind w:left="1212" w:right="919" w:firstLine="0"/>
        <w:jc w:val="left"/>
      </w:pPr>
      <w:r>
        <w:t>Заготовка</w:t>
      </w:r>
      <w:r>
        <w:rPr>
          <w:spacing w:val="-6"/>
        </w:rPr>
        <w:t xml:space="preserve"> </w:t>
      </w:r>
      <w:r>
        <w:t>кормов.</w:t>
      </w:r>
      <w:r>
        <w:rPr>
          <w:spacing w:val="-6"/>
        </w:rPr>
        <w:t xml:space="preserve"> </w:t>
      </w:r>
      <w:r>
        <w:t>Кормление</w:t>
      </w:r>
      <w:r>
        <w:rPr>
          <w:spacing w:val="-6"/>
        </w:rPr>
        <w:t xml:space="preserve"> </w:t>
      </w:r>
      <w:r>
        <w:t>животных.</w:t>
      </w:r>
      <w:r>
        <w:rPr>
          <w:spacing w:val="-6"/>
        </w:rPr>
        <w:t xml:space="preserve"> </w:t>
      </w:r>
      <w:r>
        <w:t>Питательность</w:t>
      </w:r>
      <w:r>
        <w:rPr>
          <w:spacing w:val="-7"/>
        </w:rPr>
        <w:t xml:space="preserve"> </w:t>
      </w:r>
      <w:r>
        <w:t>корма.</w:t>
      </w:r>
      <w:r>
        <w:rPr>
          <w:spacing w:val="-6"/>
        </w:rPr>
        <w:t xml:space="preserve"> </w:t>
      </w:r>
      <w:r>
        <w:t>Рацион. Животные у нас дома. Забота о домашних и бездомных животных.</w:t>
      </w:r>
    </w:p>
    <w:p w:rsidR="00F31BB1" w:rsidRDefault="00346B19">
      <w:pPr>
        <w:pStyle w:val="a3"/>
        <w:tabs>
          <w:tab w:val="left" w:pos="2639"/>
          <w:tab w:val="left" w:pos="4554"/>
          <w:tab w:val="left" w:pos="5593"/>
          <w:tab w:val="left" w:pos="7278"/>
          <w:tab w:val="left" w:pos="8994"/>
          <w:tab w:val="left" w:pos="9381"/>
        </w:tabs>
        <w:spacing w:line="321" w:lineRule="exact"/>
        <w:ind w:left="1212" w:firstLine="0"/>
        <w:jc w:val="left"/>
      </w:pPr>
      <w:r>
        <w:rPr>
          <w:spacing w:val="-2"/>
        </w:rPr>
        <w:t>Проблема</w:t>
      </w:r>
      <w:r>
        <w:tab/>
      </w:r>
      <w:r>
        <w:rPr>
          <w:spacing w:val="-2"/>
        </w:rPr>
        <w:t>клонирования</w:t>
      </w:r>
      <w:r>
        <w:tab/>
      </w:r>
      <w:r>
        <w:rPr>
          <w:spacing w:val="-4"/>
        </w:rPr>
        <w:t>живых</w:t>
      </w:r>
      <w:r>
        <w:tab/>
      </w:r>
      <w:r>
        <w:rPr>
          <w:spacing w:val="-2"/>
        </w:rPr>
        <w:t>организмов.</w:t>
      </w:r>
      <w:r>
        <w:tab/>
      </w:r>
      <w:r>
        <w:rPr>
          <w:spacing w:val="-2"/>
        </w:rPr>
        <w:t>Социальные</w:t>
      </w:r>
      <w:r>
        <w:tab/>
      </w:r>
      <w:r>
        <w:rPr>
          <w:spacing w:val="-10"/>
        </w:rPr>
        <w:t>и</w:t>
      </w:r>
      <w:r>
        <w:tab/>
      </w:r>
      <w:r>
        <w:rPr>
          <w:spacing w:val="-2"/>
        </w:rPr>
        <w:t>этические</w:t>
      </w:r>
    </w:p>
    <w:p w:rsidR="00F31BB1" w:rsidRDefault="00346B19">
      <w:pPr>
        <w:pStyle w:val="a3"/>
        <w:spacing w:line="321" w:lineRule="exact"/>
        <w:ind w:left="492" w:firstLine="0"/>
        <w:jc w:val="left"/>
      </w:pPr>
      <w:r>
        <w:rPr>
          <w:spacing w:val="-2"/>
        </w:rPr>
        <w:t>проблемы.</w:t>
      </w:r>
    </w:p>
    <w:p w:rsidR="00F31BB1" w:rsidRDefault="00346B19">
      <w:pPr>
        <w:pStyle w:val="a3"/>
        <w:spacing w:before="2" w:line="322" w:lineRule="exact"/>
        <w:ind w:left="1212" w:firstLine="0"/>
        <w:jc w:val="left"/>
      </w:pPr>
      <w:r>
        <w:t>Раздел</w:t>
      </w:r>
      <w:r>
        <w:rPr>
          <w:spacing w:val="-11"/>
        </w:rPr>
        <w:t xml:space="preserve"> </w:t>
      </w:r>
      <w:r>
        <w:t>2.</w:t>
      </w:r>
      <w:r>
        <w:rPr>
          <w:spacing w:val="-7"/>
        </w:rPr>
        <w:t xml:space="preserve"> </w:t>
      </w:r>
      <w:r>
        <w:t>Производство</w:t>
      </w:r>
      <w:r>
        <w:rPr>
          <w:spacing w:val="-6"/>
        </w:rPr>
        <w:t xml:space="preserve"> </w:t>
      </w:r>
      <w:r>
        <w:t>животноводческих</w:t>
      </w:r>
      <w:r>
        <w:rPr>
          <w:spacing w:val="-8"/>
        </w:rPr>
        <w:t xml:space="preserve"> </w:t>
      </w:r>
      <w:r>
        <w:rPr>
          <w:spacing w:val="-2"/>
        </w:rPr>
        <w:t>продуктов.</w:t>
      </w:r>
    </w:p>
    <w:p w:rsidR="00F31BB1" w:rsidRDefault="00346B19">
      <w:pPr>
        <w:pStyle w:val="a3"/>
        <w:tabs>
          <w:tab w:val="left" w:pos="4010"/>
          <w:tab w:val="left" w:pos="6105"/>
          <w:tab w:val="left" w:pos="8329"/>
          <w:tab w:val="left" w:pos="8977"/>
        </w:tabs>
        <w:ind w:left="492" w:right="907"/>
        <w:jc w:val="left"/>
      </w:pPr>
      <w:r>
        <w:rPr>
          <w:spacing w:val="-2"/>
        </w:rPr>
        <w:t>Животноводческие</w:t>
      </w:r>
      <w:r>
        <w:tab/>
      </w:r>
      <w:r>
        <w:rPr>
          <w:spacing w:val="-2"/>
        </w:rPr>
        <w:t>предприятия.</w:t>
      </w:r>
      <w:r>
        <w:tab/>
      </w:r>
      <w:r>
        <w:rPr>
          <w:spacing w:val="-2"/>
        </w:rPr>
        <w:t>Оборудование</w:t>
      </w:r>
      <w:r>
        <w:tab/>
      </w:r>
      <w:r>
        <w:rPr>
          <w:spacing w:val="-10"/>
        </w:rPr>
        <w:t>и</w:t>
      </w:r>
      <w:r>
        <w:tab/>
      </w:r>
      <w:r>
        <w:rPr>
          <w:spacing w:val="-2"/>
        </w:rPr>
        <w:t xml:space="preserve">микроклимат </w:t>
      </w:r>
      <w:r>
        <w:t>животноводческих и птицеводческих предприятий. Выращивание животных.</w:t>
      </w:r>
    </w:p>
    <w:p w:rsidR="00F31BB1" w:rsidRDefault="00346B19">
      <w:pPr>
        <w:pStyle w:val="a3"/>
        <w:ind w:left="1212" w:right="2581" w:firstLine="0"/>
        <w:jc w:val="left"/>
      </w:pPr>
      <w:r>
        <w:t>Использование</w:t>
      </w:r>
      <w:r>
        <w:rPr>
          <w:spacing w:val="-7"/>
        </w:rPr>
        <w:t xml:space="preserve"> </w:t>
      </w:r>
      <w:r>
        <w:t>и</w:t>
      </w:r>
      <w:r>
        <w:rPr>
          <w:spacing w:val="-8"/>
        </w:rPr>
        <w:t xml:space="preserve"> </w:t>
      </w:r>
      <w:r>
        <w:t>хранение</w:t>
      </w:r>
      <w:r>
        <w:rPr>
          <w:spacing w:val="-9"/>
        </w:rPr>
        <w:t xml:space="preserve"> </w:t>
      </w:r>
      <w:r>
        <w:t>животноводческой</w:t>
      </w:r>
      <w:r>
        <w:rPr>
          <w:spacing w:val="-8"/>
        </w:rPr>
        <w:t xml:space="preserve"> </w:t>
      </w:r>
      <w:r>
        <w:t>продукции. Использование цифровых технологий в животноводстве. Цифровая ферма:</w:t>
      </w:r>
    </w:p>
    <w:p w:rsidR="00F31BB1" w:rsidRDefault="00346B19">
      <w:pPr>
        <w:pStyle w:val="a3"/>
        <w:ind w:left="1212" w:right="3858" w:firstLine="0"/>
        <w:jc w:val="left"/>
      </w:pPr>
      <w:r>
        <w:t>автоматическое</w:t>
      </w:r>
      <w:r>
        <w:rPr>
          <w:spacing w:val="-16"/>
        </w:rPr>
        <w:t xml:space="preserve"> </w:t>
      </w:r>
      <w:r>
        <w:t>кормление</w:t>
      </w:r>
      <w:r>
        <w:rPr>
          <w:spacing w:val="-17"/>
        </w:rPr>
        <w:t xml:space="preserve"> </w:t>
      </w:r>
      <w:r>
        <w:t>животных; автоматическая дойка;</w:t>
      </w:r>
    </w:p>
    <w:p w:rsidR="00F31BB1" w:rsidRDefault="00346B19">
      <w:pPr>
        <w:pStyle w:val="a3"/>
        <w:spacing w:line="321" w:lineRule="exact"/>
        <w:ind w:left="1212" w:firstLine="0"/>
        <w:jc w:val="left"/>
      </w:pPr>
      <w:r>
        <w:t>уборка</w:t>
      </w:r>
      <w:r>
        <w:rPr>
          <w:spacing w:val="-4"/>
        </w:rPr>
        <w:t xml:space="preserve"> </w:t>
      </w:r>
      <w:r>
        <w:rPr>
          <w:spacing w:val="-2"/>
        </w:rPr>
        <w:t>помещения.</w:t>
      </w:r>
    </w:p>
    <w:p w:rsidR="00F31BB1" w:rsidRDefault="00346B19">
      <w:pPr>
        <w:pStyle w:val="a3"/>
        <w:ind w:left="492"/>
        <w:jc w:val="left"/>
      </w:pPr>
      <w:r>
        <w:t>Цифровая</w:t>
      </w:r>
      <w:r>
        <w:rPr>
          <w:spacing w:val="80"/>
        </w:rPr>
        <w:t xml:space="preserve"> </w:t>
      </w:r>
      <w:r>
        <w:t>"умная"</w:t>
      </w:r>
      <w:r>
        <w:rPr>
          <w:spacing w:val="80"/>
        </w:rPr>
        <w:t xml:space="preserve"> </w:t>
      </w:r>
      <w:r>
        <w:t>ферма</w:t>
      </w:r>
      <w:r>
        <w:rPr>
          <w:spacing w:val="80"/>
        </w:rPr>
        <w:t xml:space="preserve"> </w:t>
      </w:r>
      <w:r>
        <w:t>как</w:t>
      </w:r>
      <w:r>
        <w:rPr>
          <w:spacing w:val="80"/>
        </w:rPr>
        <w:t xml:space="preserve"> </w:t>
      </w:r>
      <w:r>
        <w:t>перспективное</w:t>
      </w:r>
      <w:r>
        <w:rPr>
          <w:spacing w:val="40"/>
        </w:rPr>
        <w:t xml:space="preserve"> </w:t>
      </w:r>
      <w:r>
        <w:t>направление</w:t>
      </w:r>
      <w:r>
        <w:rPr>
          <w:spacing w:val="40"/>
        </w:rPr>
        <w:t xml:space="preserve"> </w:t>
      </w:r>
      <w:r>
        <w:t>роботизации</w:t>
      </w:r>
      <w:r>
        <w:rPr>
          <w:spacing w:val="80"/>
        </w:rPr>
        <w:t xml:space="preserve"> </w:t>
      </w:r>
      <w:r>
        <w:t xml:space="preserve">в </w:t>
      </w:r>
      <w:r>
        <w:rPr>
          <w:spacing w:val="-2"/>
        </w:rPr>
        <w:t>животноводстве.</w:t>
      </w:r>
    </w:p>
    <w:p w:rsidR="00F31BB1" w:rsidRDefault="00346B19">
      <w:pPr>
        <w:pStyle w:val="a3"/>
        <w:spacing w:line="321" w:lineRule="exact"/>
        <w:ind w:left="1212" w:firstLine="0"/>
        <w:jc w:val="left"/>
      </w:pPr>
      <w:r>
        <w:t>Раздел</w:t>
      </w:r>
      <w:r>
        <w:rPr>
          <w:spacing w:val="-9"/>
        </w:rPr>
        <w:t xml:space="preserve"> </w:t>
      </w:r>
      <w:r>
        <w:t>3.</w:t>
      </w:r>
      <w:r>
        <w:rPr>
          <w:spacing w:val="-5"/>
        </w:rPr>
        <w:t xml:space="preserve"> </w:t>
      </w:r>
      <w:r>
        <w:t>Профессии,</w:t>
      </w:r>
      <w:r>
        <w:rPr>
          <w:spacing w:val="-5"/>
        </w:rPr>
        <w:t xml:space="preserve"> </w:t>
      </w:r>
      <w:r>
        <w:t>связанные</w:t>
      </w:r>
      <w:r>
        <w:rPr>
          <w:spacing w:val="-5"/>
        </w:rPr>
        <w:t xml:space="preserve"> </w:t>
      </w:r>
      <w:r>
        <w:t>с</w:t>
      </w:r>
      <w:r>
        <w:rPr>
          <w:spacing w:val="-5"/>
        </w:rPr>
        <w:t xml:space="preserve"> </w:t>
      </w:r>
      <w:r>
        <w:t>деятельностью</w:t>
      </w:r>
      <w:r>
        <w:rPr>
          <w:spacing w:val="-6"/>
        </w:rPr>
        <w:t xml:space="preserve"> </w:t>
      </w:r>
      <w:r>
        <w:rPr>
          <w:spacing w:val="-2"/>
        </w:rPr>
        <w:t>животновода.</w:t>
      </w:r>
    </w:p>
    <w:p w:rsidR="00F31BB1" w:rsidRDefault="00F31BB1">
      <w:pPr>
        <w:pStyle w:val="a3"/>
        <w:spacing w:line="321" w:lineRule="exact"/>
        <w:jc w:val="left"/>
        <w:sectPr w:rsidR="00F31BB1">
          <w:pgSz w:w="11910" w:h="16840"/>
          <w:pgMar w:top="1080" w:right="0" w:bottom="820" w:left="425" w:header="0" w:footer="570" w:gutter="0"/>
          <w:cols w:space="720"/>
        </w:sectPr>
      </w:pPr>
    </w:p>
    <w:p w:rsidR="00F31BB1" w:rsidRDefault="00346B19">
      <w:pPr>
        <w:pStyle w:val="a3"/>
        <w:spacing w:before="73"/>
        <w:ind w:left="491" w:right="905"/>
      </w:pPr>
      <w:r>
        <w:t>Зоотехник, зооинженер, ветеринар, оператор птицефабрики, оператор животноводческих ферм. Использование</w:t>
      </w:r>
      <w:r>
        <w:rPr>
          <w:spacing w:val="-1"/>
        </w:rPr>
        <w:t xml:space="preserve"> </w:t>
      </w:r>
      <w:r>
        <w:t>информационных цифровых технологий в профессиональной деятельности.</w:t>
      </w:r>
    </w:p>
    <w:p w:rsidR="00F31BB1" w:rsidRDefault="00346B19">
      <w:pPr>
        <w:pStyle w:val="a3"/>
        <w:spacing w:line="320" w:lineRule="exact"/>
        <w:ind w:left="1281" w:firstLine="0"/>
      </w:pPr>
      <w:r>
        <w:t>Модуль</w:t>
      </w:r>
      <w:r>
        <w:rPr>
          <w:spacing w:val="-6"/>
        </w:rPr>
        <w:t xml:space="preserve"> </w:t>
      </w:r>
      <w:r>
        <w:rPr>
          <w:spacing w:val="-2"/>
        </w:rPr>
        <w:t>"Растениеводство".</w:t>
      </w:r>
    </w:p>
    <w:p w:rsidR="00F31BB1" w:rsidRDefault="00346B19">
      <w:pPr>
        <w:pStyle w:val="a3"/>
        <w:spacing w:line="322" w:lineRule="exact"/>
        <w:ind w:left="1211" w:firstLine="0"/>
      </w:pPr>
      <w:r>
        <w:t>7-8</w:t>
      </w:r>
      <w:r>
        <w:rPr>
          <w:spacing w:val="-1"/>
        </w:rPr>
        <w:t xml:space="preserve"> </w:t>
      </w:r>
      <w:r>
        <w:rPr>
          <w:spacing w:val="-2"/>
        </w:rPr>
        <w:t>классы.</w:t>
      </w:r>
    </w:p>
    <w:p w:rsidR="00F31BB1" w:rsidRDefault="00346B19">
      <w:pPr>
        <w:pStyle w:val="a3"/>
        <w:spacing w:before="2"/>
        <w:ind w:left="491" w:right="909"/>
      </w:pPr>
      <w:r>
        <w:t>Раздел 1. Элементы технологий выращивания сельскохозяйственных</w:t>
      </w:r>
      <w:r>
        <w:rPr>
          <w:spacing w:val="80"/>
        </w:rPr>
        <w:t xml:space="preserve"> </w:t>
      </w:r>
      <w:r>
        <w:rPr>
          <w:spacing w:val="-2"/>
        </w:rPr>
        <w:t>культур.</w:t>
      </w:r>
    </w:p>
    <w:p w:rsidR="00F31BB1" w:rsidRDefault="00346B19">
      <w:pPr>
        <w:pStyle w:val="a3"/>
        <w:spacing w:line="321" w:lineRule="exact"/>
        <w:ind w:left="1211" w:firstLine="0"/>
      </w:pPr>
      <w:r>
        <w:t>Земледелие</w:t>
      </w:r>
      <w:r>
        <w:rPr>
          <w:spacing w:val="71"/>
          <w:w w:val="150"/>
        </w:rPr>
        <w:t xml:space="preserve"> </w:t>
      </w:r>
      <w:r>
        <w:t>как</w:t>
      </w:r>
      <w:r>
        <w:rPr>
          <w:spacing w:val="77"/>
          <w:w w:val="150"/>
        </w:rPr>
        <w:t xml:space="preserve"> </w:t>
      </w:r>
      <w:r>
        <w:t>поворотный</w:t>
      </w:r>
      <w:r>
        <w:rPr>
          <w:spacing w:val="77"/>
          <w:w w:val="150"/>
        </w:rPr>
        <w:t xml:space="preserve"> </w:t>
      </w:r>
      <w:r>
        <w:t>пункт</w:t>
      </w:r>
      <w:r>
        <w:rPr>
          <w:spacing w:val="75"/>
          <w:w w:val="150"/>
        </w:rPr>
        <w:t xml:space="preserve"> </w:t>
      </w:r>
      <w:r>
        <w:t>развития</w:t>
      </w:r>
      <w:r>
        <w:rPr>
          <w:spacing w:val="75"/>
          <w:w w:val="150"/>
        </w:rPr>
        <w:t xml:space="preserve"> </w:t>
      </w:r>
      <w:r>
        <w:t>человеческой</w:t>
      </w:r>
      <w:r>
        <w:rPr>
          <w:spacing w:val="75"/>
          <w:w w:val="150"/>
        </w:rPr>
        <w:t xml:space="preserve"> </w:t>
      </w:r>
      <w:r>
        <w:rPr>
          <w:spacing w:val="-2"/>
        </w:rPr>
        <w:t>цивилизации.</w:t>
      </w:r>
    </w:p>
    <w:p w:rsidR="00F31BB1" w:rsidRDefault="00346B19">
      <w:pPr>
        <w:pStyle w:val="a3"/>
        <w:spacing w:line="322" w:lineRule="exact"/>
        <w:ind w:left="491" w:firstLine="0"/>
      </w:pPr>
      <w:r>
        <w:t>Земля</w:t>
      </w:r>
      <w:r>
        <w:rPr>
          <w:spacing w:val="-9"/>
        </w:rPr>
        <w:t xml:space="preserve"> </w:t>
      </w:r>
      <w:r>
        <w:t>как</w:t>
      </w:r>
      <w:r>
        <w:rPr>
          <w:spacing w:val="-6"/>
        </w:rPr>
        <w:t xml:space="preserve"> </w:t>
      </w:r>
      <w:r>
        <w:t>величайшая</w:t>
      </w:r>
      <w:r>
        <w:rPr>
          <w:spacing w:val="-6"/>
        </w:rPr>
        <w:t xml:space="preserve"> </w:t>
      </w:r>
      <w:r>
        <w:t>ценность</w:t>
      </w:r>
      <w:r>
        <w:rPr>
          <w:spacing w:val="-7"/>
        </w:rPr>
        <w:t xml:space="preserve"> </w:t>
      </w:r>
      <w:r>
        <w:t>человечества.</w:t>
      </w:r>
      <w:r>
        <w:rPr>
          <w:spacing w:val="-6"/>
        </w:rPr>
        <w:t xml:space="preserve"> </w:t>
      </w:r>
      <w:r>
        <w:t>История</w:t>
      </w:r>
      <w:r>
        <w:rPr>
          <w:spacing w:val="-6"/>
        </w:rPr>
        <w:t xml:space="preserve"> </w:t>
      </w:r>
      <w:r>
        <w:rPr>
          <w:spacing w:val="-2"/>
        </w:rPr>
        <w:t>земледелия.</w:t>
      </w:r>
    </w:p>
    <w:p w:rsidR="00F31BB1" w:rsidRDefault="00346B19">
      <w:pPr>
        <w:pStyle w:val="a3"/>
        <w:spacing w:line="322" w:lineRule="exact"/>
        <w:ind w:left="1211" w:firstLine="0"/>
      </w:pPr>
      <w:r>
        <w:t>Почвы,</w:t>
      </w:r>
      <w:r>
        <w:rPr>
          <w:spacing w:val="-5"/>
        </w:rPr>
        <w:t xml:space="preserve"> </w:t>
      </w:r>
      <w:r>
        <w:t>виды</w:t>
      </w:r>
      <w:r>
        <w:rPr>
          <w:spacing w:val="-4"/>
        </w:rPr>
        <w:t xml:space="preserve"> </w:t>
      </w:r>
      <w:r>
        <w:t>почв.</w:t>
      </w:r>
      <w:r>
        <w:rPr>
          <w:spacing w:val="-8"/>
        </w:rPr>
        <w:t xml:space="preserve"> </w:t>
      </w:r>
      <w:r>
        <w:t>Плодородие</w:t>
      </w:r>
      <w:r>
        <w:rPr>
          <w:spacing w:val="-6"/>
        </w:rPr>
        <w:t xml:space="preserve"> </w:t>
      </w:r>
      <w:r>
        <w:rPr>
          <w:spacing w:val="-4"/>
        </w:rPr>
        <w:t>почв.</w:t>
      </w:r>
    </w:p>
    <w:p w:rsidR="00F31BB1" w:rsidRDefault="00346B19">
      <w:pPr>
        <w:pStyle w:val="a3"/>
        <w:spacing w:line="322" w:lineRule="exact"/>
        <w:ind w:left="1211" w:firstLine="0"/>
      </w:pPr>
      <w:r>
        <w:t>Инструменты</w:t>
      </w:r>
      <w:r>
        <w:rPr>
          <w:spacing w:val="45"/>
          <w:w w:val="150"/>
        </w:rPr>
        <w:t xml:space="preserve">  </w:t>
      </w:r>
      <w:r>
        <w:t>для</w:t>
      </w:r>
      <w:r>
        <w:rPr>
          <w:spacing w:val="46"/>
          <w:w w:val="150"/>
        </w:rPr>
        <w:t xml:space="preserve">  </w:t>
      </w:r>
      <w:r>
        <w:t>обработки</w:t>
      </w:r>
      <w:r>
        <w:rPr>
          <w:spacing w:val="49"/>
          <w:w w:val="150"/>
        </w:rPr>
        <w:t xml:space="preserve">  </w:t>
      </w:r>
      <w:r>
        <w:t>почвы:</w:t>
      </w:r>
      <w:r>
        <w:rPr>
          <w:spacing w:val="48"/>
          <w:w w:val="150"/>
        </w:rPr>
        <w:t xml:space="preserve">  </w:t>
      </w:r>
      <w:r>
        <w:t>ручные</w:t>
      </w:r>
      <w:r>
        <w:rPr>
          <w:spacing w:val="47"/>
          <w:w w:val="150"/>
        </w:rPr>
        <w:t xml:space="preserve">  </w:t>
      </w:r>
      <w:r>
        <w:t>и</w:t>
      </w:r>
      <w:r>
        <w:rPr>
          <w:spacing w:val="49"/>
          <w:w w:val="150"/>
        </w:rPr>
        <w:t xml:space="preserve">  </w:t>
      </w:r>
      <w:r>
        <w:rPr>
          <w:spacing w:val="-2"/>
        </w:rPr>
        <w:t>механизированные.</w:t>
      </w:r>
    </w:p>
    <w:p w:rsidR="00F31BB1" w:rsidRDefault="00346B19">
      <w:pPr>
        <w:pStyle w:val="a3"/>
        <w:spacing w:line="322" w:lineRule="exact"/>
        <w:ind w:left="491" w:firstLine="0"/>
      </w:pPr>
      <w:r>
        <w:t>Сельскохозяйственная</w:t>
      </w:r>
      <w:r>
        <w:rPr>
          <w:spacing w:val="-16"/>
        </w:rPr>
        <w:t xml:space="preserve"> </w:t>
      </w:r>
      <w:r>
        <w:rPr>
          <w:spacing w:val="-2"/>
        </w:rPr>
        <w:t>техника.</w:t>
      </w:r>
    </w:p>
    <w:p w:rsidR="00F31BB1" w:rsidRDefault="00346B19">
      <w:pPr>
        <w:pStyle w:val="a3"/>
        <w:spacing w:before="2" w:line="322" w:lineRule="exact"/>
        <w:ind w:left="1211" w:firstLine="0"/>
      </w:pPr>
      <w:r>
        <w:t>Культурные</w:t>
      </w:r>
      <w:r>
        <w:rPr>
          <w:spacing w:val="-6"/>
        </w:rPr>
        <w:t xml:space="preserve"> </w:t>
      </w:r>
      <w:r>
        <w:t>растения</w:t>
      </w:r>
      <w:r>
        <w:rPr>
          <w:spacing w:val="-3"/>
        </w:rPr>
        <w:t xml:space="preserve"> </w:t>
      </w:r>
      <w:r>
        <w:t>и</w:t>
      </w:r>
      <w:r>
        <w:rPr>
          <w:spacing w:val="-5"/>
        </w:rPr>
        <w:t xml:space="preserve"> </w:t>
      </w:r>
      <w:r>
        <w:t>их</w:t>
      </w:r>
      <w:r>
        <w:rPr>
          <w:spacing w:val="-2"/>
        </w:rPr>
        <w:t xml:space="preserve"> классификация.</w:t>
      </w:r>
    </w:p>
    <w:p w:rsidR="00F31BB1" w:rsidRDefault="00346B19">
      <w:pPr>
        <w:pStyle w:val="a3"/>
        <w:ind w:left="1211" w:right="2023" w:firstLine="0"/>
      </w:pPr>
      <w:r>
        <w:t>Выращивание растений на школьном (приусадебном) участке. Полезные</w:t>
      </w:r>
      <w:r>
        <w:rPr>
          <w:spacing w:val="-8"/>
        </w:rPr>
        <w:t xml:space="preserve"> </w:t>
      </w:r>
      <w:r>
        <w:t>для</w:t>
      </w:r>
      <w:r>
        <w:rPr>
          <w:spacing w:val="-5"/>
        </w:rPr>
        <w:t xml:space="preserve"> </w:t>
      </w:r>
      <w:r>
        <w:t>человека</w:t>
      </w:r>
      <w:r>
        <w:rPr>
          <w:spacing w:val="-5"/>
        </w:rPr>
        <w:t xml:space="preserve"> </w:t>
      </w:r>
      <w:r>
        <w:t>дикорастущие</w:t>
      </w:r>
      <w:r>
        <w:rPr>
          <w:spacing w:val="-5"/>
        </w:rPr>
        <w:t xml:space="preserve"> </w:t>
      </w:r>
      <w:r>
        <w:t>растения</w:t>
      </w:r>
      <w:r>
        <w:rPr>
          <w:spacing w:val="-5"/>
        </w:rPr>
        <w:t xml:space="preserve"> </w:t>
      </w:r>
      <w:r>
        <w:t>и</w:t>
      </w:r>
      <w:r>
        <w:rPr>
          <w:spacing w:val="-6"/>
        </w:rPr>
        <w:t xml:space="preserve"> </w:t>
      </w:r>
      <w:r>
        <w:t>их</w:t>
      </w:r>
      <w:r>
        <w:rPr>
          <w:spacing w:val="-4"/>
        </w:rPr>
        <w:t xml:space="preserve"> </w:t>
      </w:r>
      <w:r>
        <w:rPr>
          <w:spacing w:val="-2"/>
        </w:rPr>
        <w:t>классификация.</w:t>
      </w:r>
    </w:p>
    <w:p w:rsidR="00F31BB1" w:rsidRDefault="00346B19">
      <w:pPr>
        <w:pStyle w:val="a3"/>
        <w:ind w:left="491" w:right="906"/>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F31BB1" w:rsidRDefault="00346B19">
      <w:pPr>
        <w:pStyle w:val="a3"/>
        <w:spacing w:line="321" w:lineRule="exact"/>
        <w:ind w:left="1211" w:firstLine="0"/>
      </w:pPr>
      <w:r>
        <w:t>Сохранение</w:t>
      </w:r>
      <w:r>
        <w:rPr>
          <w:spacing w:val="-11"/>
        </w:rPr>
        <w:t xml:space="preserve"> </w:t>
      </w:r>
      <w:r>
        <w:t>природной</w:t>
      </w:r>
      <w:r>
        <w:rPr>
          <w:spacing w:val="-7"/>
        </w:rPr>
        <w:t xml:space="preserve"> </w:t>
      </w:r>
      <w:r>
        <w:rPr>
          <w:spacing w:val="-2"/>
        </w:rPr>
        <w:t>среды.</w:t>
      </w:r>
    </w:p>
    <w:p w:rsidR="00F31BB1" w:rsidRDefault="00346B19">
      <w:pPr>
        <w:pStyle w:val="a3"/>
        <w:spacing w:before="1" w:line="322" w:lineRule="exact"/>
        <w:ind w:left="1211" w:firstLine="0"/>
      </w:pPr>
      <w:r>
        <w:t>Раздел</w:t>
      </w:r>
      <w:r>
        <w:rPr>
          <w:spacing w:val="-8"/>
        </w:rPr>
        <w:t xml:space="preserve"> </w:t>
      </w:r>
      <w:r>
        <w:t>2.</w:t>
      </w:r>
      <w:r>
        <w:rPr>
          <w:spacing w:val="-6"/>
        </w:rPr>
        <w:t xml:space="preserve"> </w:t>
      </w:r>
      <w:r>
        <w:t>Сельскохозяйственное</w:t>
      </w:r>
      <w:r>
        <w:rPr>
          <w:spacing w:val="-8"/>
        </w:rPr>
        <w:t xml:space="preserve"> </w:t>
      </w:r>
      <w:r>
        <w:rPr>
          <w:spacing w:val="-2"/>
        </w:rPr>
        <w:t>производство.</w:t>
      </w:r>
    </w:p>
    <w:p w:rsidR="00F31BB1" w:rsidRDefault="00346B19">
      <w:pPr>
        <w:pStyle w:val="a3"/>
        <w:ind w:left="491" w:right="906"/>
      </w:pPr>
      <w:r>
        <w:t xml:space="preserve">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w:t>
      </w:r>
      <w:r>
        <w:rPr>
          <w:spacing w:val="-2"/>
        </w:rPr>
        <w:t>техники.</w:t>
      </w:r>
    </w:p>
    <w:p w:rsidR="00F31BB1" w:rsidRDefault="00346B19">
      <w:pPr>
        <w:pStyle w:val="a3"/>
        <w:ind w:left="1211" w:right="919" w:firstLine="0"/>
        <w:jc w:val="left"/>
      </w:pPr>
      <w:r>
        <w:t>Автоматизация и роботизация сельскохозяйственного производства: анализаторы</w:t>
      </w:r>
      <w:r>
        <w:rPr>
          <w:spacing w:val="-6"/>
        </w:rPr>
        <w:t xml:space="preserve"> </w:t>
      </w:r>
      <w:r>
        <w:t>почвы</w:t>
      </w:r>
      <w:r>
        <w:rPr>
          <w:spacing w:val="-6"/>
        </w:rPr>
        <w:t xml:space="preserve"> </w:t>
      </w:r>
      <w:r>
        <w:t>с</w:t>
      </w:r>
      <w:r>
        <w:rPr>
          <w:spacing w:val="-5"/>
        </w:rPr>
        <w:t xml:space="preserve"> </w:t>
      </w:r>
      <w:r>
        <w:t>использованием</w:t>
      </w:r>
      <w:r>
        <w:rPr>
          <w:spacing w:val="-5"/>
        </w:rPr>
        <w:t xml:space="preserve"> </w:t>
      </w:r>
      <w:r>
        <w:t>спутниковой</w:t>
      </w:r>
      <w:r>
        <w:rPr>
          <w:spacing w:val="-6"/>
        </w:rPr>
        <w:t xml:space="preserve"> </w:t>
      </w:r>
      <w:r>
        <w:t>системы</w:t>
      </w:r>
      <w:r>
        <w:rPr>
          <w:spacing w:val="-5"/>
        </w:rPr>
        <w:t xml:space="preserve"> </w:t>
      </w:r>
      <w:r>
        <w:t>навигации; автоматизация тепличного хозяйства;</w:t>
      </w:r>
    </w:p>
    <w:p w:rsidR="00F31BB1" w:rsidRDefault="00346B19">
      <w:pPr>
        <w:pStyle w:val="a3"/>
        <w:spacing w:line="322" w:lineRule="exact"/>
        <w:ind w:left="1211" w:firstLine="0"/>
        <w:jc w:val="left"/>
      </w:pPr>
      <w:r>
        <w:t>применение</w:t>
      </w:r>
      <w:r>
        <w:rPr>
          <w:spacing w:val="-9"/>
        </w:rPr>
        <w:t xml:space="preserve"> </w:t>
      </w:r>
      <w:r>
        <w:t>роботов</w:t>
      </w:r>
      <w:r>
        <w:rPr>
          <w:spacing w:val="-7"/>
        </w:rPr>
        <w:t xml:space="preserve"> </w:t>
      </w:r>
      <w:r>
        <w:t>манипуляторов</w:t>
      </w:r>
      <w:r>
        <w:rPr>
          <w:spacing w:val="-7"/>
        </w:rPr>
        <w:t xml:space="preserve"> </w:t>
      </w:r>
      <w:r>
        <w:t>для</w:t>
      </w:r>
      <w:r>
        <w:rPr>
          <w:spacing w:val="-6"/>
        </w:rPr>
        <w:t xml:space="preserve"> </w:t>
      </w:r>
      <w:r>
        <w:t>уборки</w:t>
      </w:r>
      <w:r>
        <w:rPr>
          <w:spacing w:val="-5"/>
        </w:rPr>
        <w:t xml:space="preserve"> </w:t>
      </w:r>
      <w:r>
        <w:rPr>
          <w:spacing w:val="-2"/>
        </w:rPr>
        <w:t>урожая;</w:t>
      </w:r>
    </w:p>
    <w:p w:rsidR="00F31BB1" w:rsidRDefault="00346B19">
      <w:pPr>
        <w:pStyle w:val="a3"/>
        <w:ind w:left="1211" w:right="1444" w:firstLine="0"/>
      </w:pPr>
      <w:r>
        <w:t>внесение удобрение на основе данных от азотно-спектральных датчиков; определение</w:t>
      </w:r>
      <w:r>
        <w:rPr>
          <w:spacing w:val="-5"/>
        </w:rPr>
        <w:t xml:space="preserve"> </w:t>
      </w:r>
      <w:r>
        <w:t>критических</w:t>
      </w:r>
      <w:r>
        <w:rPr>
          <w:spacing w:val="-4"/>
        </w:rPr>
        <w:t xml:space="preserve"> </w:t>
      </w:r>
      <w:r>
        <w:t>точек</w:t>
      </w:r>
      <w:r>
        <w:rPr>
          <w:spacing w:val="-7"/>
        </w:rPr>
        <w:t xml:space="preserve"> </w:t>
      </w:r>
      <w:r>
        <w:t>полей</w:t>
      </w:r>
      <w:r>
        <w:rPr>
          <w:spacing w:val="-4"/>
        </w:rPr>
        <w:t xml:space="preserve"> </w:t>
      </w:r>
      <w:r>
        <w:t>с</w:t>
      </w:r>
      <w:r>
        <w:rPr>
          <w:spacing w:val="-7"/>
        </w:rPr>
        <w:t xml:space="preserve"> </w:t>
      </w:r>
      <w:r>
        <w:t>помощью</w:t>
      </w:r>
      <w:r>
        <w:rPr>
          <w:spacing w:val="-6"/>
        </w:rPr>
        <w:t xml:space="preserve"> </w:t>
      </w:r>
      <w:r>
        <w:t>спутниковых</w:t>
      </w:r>
      <w:r>
        <w:rPr>
          <w:spacing w:val="-4"/>
        </w:rPr>
        <w:t xml:space="preserve"> </w:t>
      </w:r>
      <w:r>
        <w:t>снимков; использование беспилотного летательного аппарата.</w:t>
      </w:r>
    </w:p>
    <w:p w:rsidR="00F31BB1" w:rsidRDefault="00346B19">
      <w:pPr>
        <w:pStyle w:val="a3"/>
        <w:spacing w:line="242" w:lineRule="auto"/>
        <w:ind w:left="491" w:right="908"/>
      </w:pPr>
      <w:r>
        <w:t xml:space="preserve">Генно-модифицированные растения: положительные и отрицательные </w:t>
      </w:r>
      <w:r>
        <w:rPr>
          <w:spacing w:val="-2"/>
        </w:rPr>
        <w:t>аспекты.</w:t>
      </w:r>
    </w:p>
    <w:p w:rsidR="00F31BB1" w:rsidRDefault="00346B19">
      <w:pPr>
        <w:pStyle w:val="a3"/>
        <w:spacing w:line="317" w:lineRule="exact"/>
        <w:ind w:left="1211" w:firstLine="0"/>
      </w:pPr>
      <w:r>
        <w:t>Раздел</w:t>
      </w:r>
      <w:r>
        <w:rPr>
          <w:spacing w:val="-8"/>
        </w:rPr>
        <w:t xml:space="preserve"> </w:t>
      </w:r>
      <w:r>
        <w:t>3.</w:t>
      </w:r>
      <w:r>
        <w:rPr>
          <w:spacing w:val="-7"/>
        </w:rPr>
        <w:t xml:space="preserve"> </w:t>
      </w:r>
      <w:r>
        <w:t>Сельскохозяйственные</w:t>
      </w:r>
      <w:r>
        <w:rPr>
          <w:spacing w:val="-6"/>
        </w:rPr>
        <w:t xml:space="preserve"> </w:t>
      </w:r>
      <w:r>
        <w:rPr>
          <w:spacing w:val="-2"/>
        </w:rPr>
        <w:t>профессии.</w:t>
      </w:r>
    </w:p>
    <w:p w:rsidR="00F31BB1" w:rsidRDefault="00346B19">
      <w:pPr>
        <w:pStyle w:val="a3"/>
        <w:ind w:left="491" w:right="907"/>
      </w:pPr>
      <w:r>
        <w:t>Профессии в сельском хозяйстве: агроном, агрохимик, агроинженер, тракторист-машинист сельскохозяйственного производства. Особенности профессиональной деятельности в сельском хозяйстве. Использование цифровых технологий в профессиональной деятельности.</w:t>
      </w:r>
    </w:p>
    <w:p w:rsidR="00F31BB1" w:rsidRDefault="00346B19">
      <w:pPr>
        <w:pStyle w:val="a3"/>
        <w:ind w:left="491" w:right="905" w:firstLine="789"/>
      </w:pPr>
      <w:r>
        <w:t>Планируемые результаты освоения учебного предмета "Труд (технология)" на уровне основного общего образования</w:t>
      </w:r>
    </w:p>
    <w:p w:rsidR="00F31BB1" w:rsidRDefault="00346B19">
      <w:pPr>
        <w:pStyle w:val="a3"/>
        <w:ind w:left="491" w:right="906" w:firstLine="789"/>
      </w:pPr>
      <w: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31BB1" w:rsidRDefault="00346B19">
      <w:pPr>
        <w:pStyle w:val="a3"/>
        <w:spacing w:line="321" w:lineRule="exact"/>
        <w:ind w:left="1281" w:firstLine="0"/>
      </w:pPr>
      <w:r>
        <w:t>Личностные</w:t>
      </w:r>
      <w:r>
        <w:rPr>
          <w:spacing w:val="-8"/>
        </w:rPr>
        <w:t xml:space="preserve"> </w:t>
      </w:r>
      <w:r>
        <w:rPr>
          <w:spacing w:val="-2"/>
        </w:rPr>
        <w:t>результаты.</w:t>
      </w:r>
    </w:p>
    <w:p w:rsidR="00F31BB1" w:rsidRDefault="00F31BB1">
      <w:pPr>
        <w:pStyle w:val="a3"/>
        <w:spacing w:line="321" w:lineRule="exact"/>
        <w:sectPr w:rsidR="00F31BB1">
          <w:pgSz w:w="11910" w:h="16840"/>
          <w:pgMar w:top="1080" w:right="0" w:bottom="820" w:left="425" w:header="0" w:footer="570" w:gutter="0"/>
          <w:cols w:space="720"/>
        </w:sectPr>
      </w:pPr>
    </w:p>
    <w:p w:rsidR="00F31BB1" w:rsidRDefault="00346B19">
      <w:pPr>
        <w:pStyle w:val="a3"/>
        <w:spacing w:before="73"/>
        <w:ind w:left="491" w:right="907"/>
      </w:pPr>
      <w:r>
        <w:t>В результате изучения предмета "Труд (технология)" на уровне основного общего образования у обучающегося с ЗПР будут сформированы следующие личностные результаты в части:</w:t>
      </w:r>
    </w:p>
    <w:p w:rsidR="00F31BB1" w:rsidRDefault="00346B19">
      <w:pPr>
        <w:pStyle w:val="a3"/>
        <w:ind w:left="491" w:right="907"/>
      </w:pPr>
      <w:r>
        <w:t>патриотического воспитания: проявление интереса к истории и</w:t>
      </w:r>
      <w:r>
        <w:rPr>
          <w:spacing w:val="40"/>
        </w:rPr>
        <w:t xml:space="preserve"> </w:t>
      </w:r>
      <w:r>
        <w:t>современному</w:t>
      </w:r>
      <w:r>
        <w:rPr>
          <w:spacing w:val="-5"/>
        </w:rPr>
        <w:t xml:space="preserve"> </w:t>
      </w:r>
      <w:r>
        <w:t>состоянию</w:t>
      </w:r>
      <w:r>
        <w:rPr>
          <w:spacing w:val="-5"/>
        </w:rPr>
        <w:t xml:space="preserve"> </w:t>
      </w:r>
      <w:r>
        <w:t>российской</w:t>
      </w:r>
      <w:r>
        <w:rPr>
          <w:spacing w:val="-3"/>
        </w:rPr>
        <w:t xml:space="preserve"> </w:t>
      </w:r>
      <w:r>
        <w:t>науки</w:t>
      </w:r>
      <w:r>
        <w:rPr>
          <w:spacing w:val="-1"/>
        </w:rPr>
        <w:t xml:space="preserve"> </w:t>
      </w:r>
      <w:r>
        <w:t>и</w:t>
      </w:r>
      <w:r>
        <w:rPr>
          <w:spacing w:val="-1"/>
        </w:rPr>
        <w:t xml:space="preserve"> </w:t>
      </w:r>
      <w:r>
        <w:t>технологии;</w:t>
      </w:r>
      <w:r>
        <w:rPr>
          <w:spacing w:val="-3"/>
        </w:rPr>
        <w:t xml:space="preserve"> </w:t>
      </w:r>
      <w:r>
        <w:t>ценностное</w:t>
      </w:r>
      <w:r>
        <w:rPr>
          <w:spacing w:val="-4"/>
        </w:rPr>
        <w:t xml:space="preserve"> </w:t>
      </w:r>
      <w:r>
        <w:t>отношение</w:t>
      </w:r>
      <w:r>
        <w:rPr>
          <w:spacing w:val="-4"/>
        </w:rPr>
        <w:t xml:space="preserve"> </w:t>
      </w:r>
      <w:r>
        <w:t>к достижениям российских инженеров и ученых;</w:t>
      </w:r>
    </w:p>
    <w:p w:rsidR="00F31BB1" w:rsidRDefault="00346B19">
      <w:pPr>
        <w:pStyle w:val="a3"/>
        <w:ind w:left="491" w:right="905"/>
      </w:pPr>
      <w:r>
        <w:t>гражданского и духовно-нравственного воспитания: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 осознание важности морально-этических принципов в деятельности, связанной с реализацией технологий; освоение социальных норм и правил поведения, роли и формы социальной жизни в группах и сообществах, включая взрослые и социальные сообщества;</w:t>
      </w:r>
    </w:p>
    <w:p w:rsidR="00F31BB1" w:rsidRDefault="00346B19">
      <w:pPr>
        <w:pStyle w:val="a3"/>
        <w:ind w:left="491" w:right="905"/>
      </w:pPr>
      <w:r>
        <w:t>эстетического воспитания: восприятие эстетических качеств предметов</w:t>
      </w:r>
      <w:r>
        <w:rPr>
          <w:spacing w:val="40"/>
        </w:rPr>
        <w:t xml:space="preserve"> </w:t>
      </w:r>
      <w:r>
        <w:t>труда; умение создавать эстетически значимые изделия из различных материалов; понимание ценности отечественного и мирового искусства, народных традиций и народного творчества в декоративно-прикладном искусстве; осознание роли художественной культуры как средства коммуникации и самовыражения в современном обществе;</w:t>
      </w:r>
    </w:p>
    <w:p w:rsidR="00F31BB1" w:rsidRDefault="00346B19">
      <w:pPr>
        <w:pStyle w:val="a3"/>
        <w:ind w:left="491" w:right="907" w:firstLine="720"/>
      </w:pPr>
      <w:r>
        <w:t>ценности научного познания и практической деятельности: осознание ценности науки как фундамента технологий; развитие интереса к исследовательской деятельности, реализации на практике достижений науки;</w:t>
      </w:r>
    </w:p>
    <w:p w:rsidR="00F31BB1" w:rsidRDefault="00346B19">
      <w:pPr>
        <w:pStyle w:val="a3"/>
        <w:ind w:left="491" w:right="905"/>
      </w:pPr>
      <w:r>
        <w:t>формирования культуры здоровья и эмоционального благополучия: осознание ценности безопасного образа жизни в современном технологическом мире, важности правил безопасной работы с инструментами; умение распознавать информационные угрозы и осуществлять защиту личности от этих угроз;</w:t>
      </w:r>
    </w:p>
    <w:p w:rsidR="00F31BB1" w:rsidRDefault="00346B19">
      <w:pPr>
        <w:pStyle w:val="a3"/>
        <w:ind w:left="491" w:right="905"/>
      </w:pPr>
      <w:r>
        <w:t>трудового воспитания: 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 умение осознанно выбирать индивидуальную траекторию развития с учетом личных и общественных интересов, потребностей; ориентация на достижение выдающихся результатов в профессиональной деятельности;</w:t>
      </w:r>
    </w:p>
    <w:p w:rsidR="00F31BB1" w:rsidRDefault="00346B19">
      <w:pPr>
        <w:pStyle w:val="a3"/>
        <w:ind w:left="491" w:right="905"/>
      </w:pPr>
      <w:r>
        <w:t>экологического воспитания: воспитание бережного отношения к</w:t>
      </w:r>
      <w:r>
        <w:rPr>
          <w:spacing w:val="40"/>
        </w:rPr>
        <w:t xml:space="preserve"> </w:t>
      </w:r>
      <w:r>
        <w:t xml:space="preserve">окружающей среде, понимание необходимости соблюдения баланса между природой и техносферой; осознание пределов преобразовательной деятельности </w:t>
      </w:r>
      <w:r>
        <w:rPr>
          <w:spacing w:val="-2"/>
        </w:rPr>
        <w:t>человека.</w:t>
      </w:r>
    </w:p>
    <w:p w:rsidR="00F31BB1" w:rsidRDefault="00346B19">
      <w:pPr>
        <w:pStyle w:val="a3"/>
        <w:spacing w:line="322" w:lineRule="exact"/>
        <w:ind w:left="1281" w:firstLine="0"/>
      </w:pPr>
      <w:r>
        <w:t>Метапредметные</w:t>
      </w:r>
      <w:r>
        <w:rPr>
          <w:spacing w:val="-12"/>
        </w:rPr>
        <w:t xml:space="preserve"> </w:t>
      </w:r>
      <w:r>
        <w:rPr>
          <w:spacing w:val="-2"/>
        </w:rPr>
        <w:t>результаты.</w:t>
      </w:r>
    </w:p>
    <w:p w:rsidR="00F31BB1" w:rsidRDefault="00346B19">
      <w:pPr>
        <w:pStyle w:val="a3"/>
        <w:ind w:left="491" w:right="905"/>
      </w:pPr>
      <w:r>
        <w:t>В результате изучения предмета "Труд (технология)" на уровне основного общего образования у обучающегося будут сформированы познавательные УУД, регулятивные УУД, коммуникативные УУД.</w:t>
      </w:r>
    </w:p>
    <w:p w:rsidR="00F31BB1" w:rsidRDefault="00346B19">
      <w:pPr>
        <w:pStyle w:val="a3"/>
        <w:ind w:left="1211" w:firstLine="0"/>
      </w:pPr>
      <w:r>
        <w:t>Овладение</w:t>
      </w:r>
      <w:r>
        <w:rPr>
          <w:spacing w:val="-9"/>
        </w:rPr>
        <w:t xml:space="preserve"> </w:t>
      </w:r>
      <w:r>
        <w:t>познавательными</w:t>
      </w:r>
      <w:r>
        <w:rPr>
          <w:spacing w:val="-7"/>
        </w:rPr>
        <w:t xml:space="preserve"> </w:t>
      </w:r>
      <w:r>
        <w:t>УУД.</w:t>
      </w:r>
      <w:r>
        <w:rPr>
          <w:spacing w:val="-6"/>
        </w:rPr>
        <w:t xml:space="preserve"> </w:t>
      </w:r>
      <w:r>
        <w:t>У</w:t>
      </w:r>
      <w:r>
        <w:rPr>
          <w:spacing w:val="-7"/>
        </w:rPr>
        <w:t xml:space="preserve"> </w:t>
      </w:r>
      <w:r>
        <w:t>обучающихся</w:t>
      </w:r>
      <w:r>
        <w:rPr>
          <w:spacing w:val="-7"/>
        </w:rPr>
        <w:t xml:space="preserve"> </w:t>
      </w:r>
      <w:r>
        <w:t>будут</w:t>
      </w:r>
      <w:r>
        <w:rPr>
          <w:spacing w:val="-6"/>
        </w:rPr>
        <w:t xml:space="preserve"> </w:t>
      </w:r>
      <w:r>
        <w:rPr>
          <w:spacing w:val="-2"/>
        </w:rPr>
        <w:t>сформированы:</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904"/>
      </w:pPr>
      <w:r>
        <w:t>базовые логические действия как часть познавательных УУД: выявлять и характеризовать существенные признаки природных и рукотворных объектов под руководством педагога; устанавливать существенный признак классификации, основание для обобщения и сравнения, после проведенного анализа; выявлять закономерности и противоречия в рассматриваемых фактах, данных и наблюдениях, относящихся к внешнему миру на доступном для обучающегося с ЗПР уровне; выявлять причинно-следственные связи при изучении природных явлений</w:t>
      </w:r>
      <w:r>
        <w:rPr>
          <w:spacing w:val="-2"/>
        </w:rPr>
        <w:t xml:space="preserve"> </w:t>
      </w:r>
      <w:r>
        <w:t>и процессов,</w:t>
      </w:r>
      <w:r>
        <w:rPr>
          <w:spacing w:val="-1"/>
        </w:rPr>
        <w:t xml:space="preserve"> </w:t>
      </w:r>
      <w:r>
        <w:t>а также</w:t>
      </w:r>
      <w:r>
        <w:rPr>
          <w:spacing w:val="-3"/>
        </w:rPr>
        <w:t xml:space="preserve"> </w:t>
      </w:r>
      <w:r>
        <w:t>процессов,</w:t>
      </w:r>
      <w:r>
        <w:rPr>
          <w:spacing w:val="-1"/>
        </w:rPr>
        <w:t xml:space="preserve"> </w:t>
      </w:r>
      <w:r>
        <w:t>происходящих в</w:t>
      </w:r>
      <w:r>
        <w:rPr>
          <w:spacing w:val="-3"/>
        </w:rPr>
        <w:t xml:space="preserve"> </w:t>
      </w:r>
      <w:r>
        <w:t>техносфере</w:t>
      </w:r>
      <w:r>
        <w:rPr>
          <w:spacing w:val="-3"/>
        </w:rPr>
        <w:t xml:space="preserve"> </w:t>
      </w:r>
      <w:r>
        <w:t>на</w:t>
      </w:r>
      <w:r>
        <w:rPr>
          <w:spacing w:val="-3"/>
        </w:rPr>
        <w:t xml:space="preserve"> </w:t>
      </w:r>
      <w:r>
        <w:t>доступном для обучающегося с ЗПР уровне; выбирать способ решения поставленной задачи, используя для этого необходимые материалы, инструменты и технологии под руководством педагога;</w:t>
      </w:r>
    </w:p>
    <w:p w:rsidR="00F31BB1" w:rsidRDefault="00346B19">
      <w:pPr>
        <w:pStyle w:val="a3"/>
        <w:ind w:left="491" w:right="906"/>
      </w:pPr>
      <w:r>
        <w:t>базовые проектные действия как часть познавательных УУД: формулировать проблемы, связанных с ней цели задач деятельности; осуществлять планирование проектной деятельности; разрабатывать и реализовывать проектный замысел и оформлять его в форме "продукта"; осуществлять самооценку процесса и результата проектной деятельности, взаимооценку;</w:t>
      </w:r>
    </w:p>
    <w:p w:rsidR="00F31BB1" w:rsidRDefault="00346B19">
      <w:pPr>
        <w:pStyle w:val="a3"/>
        <w:ind w:left="491" w:right="906"/>
      </w:pPr>
      <w:r>
        <w:t>базовые исследовательские действия как часть познавательных УУД: использовать вопросы как исследовательский инструмент познания; формировать запросы к информационной системе с</w:t>
      </w:r>
      <w:r>
        <w:rPr>
          <w:spacing w:val="-1"/>
        </w:rPr>
        <w:t xml:space="preserve"> </w:t>
      </w:r>
      <w:r>
        <w:t>целью получения</w:t>
      </w:r>
      <w:r>
        <w:rPr>
          <w:spacing w:val="-1"/>
        </w:rPr>
        <w:t xml:space="preserve"> </w:t>
      </w:r>
      <w:r>
        <w:t>необходимой информации; оценивать полноту, достоверность и актуальность полученной информации по плану, схеме; опытным путем изучать свойства различных материалов под руководством педагога; овладевать навыками измерения величин с помощью измерительных инструментов; строить и оценивать под руководством педагога модели объектов, явлений и процессов; уметь применять знаки и символы, модели и схемы для решения учебных и познавательных задач; уметь оценивать правильность выполнения учебной задачи, собственные возможности ее решения по предложенному алгоритму;</w:t>
      </w:r>
    </w:p>
    <w:p w:rsidR="00F31BB1" w:rsidRDefault="00346B19">
      <w:pPr>
        <w:pStyle w:val="a3"/>
        <w:ind w:left="491" w:right="906"/>
      </w:pPr>
      <w:r>
        <w:t>умения работать с информацией как часть познавательных УУД: выбирать форму представления информации в зависимости от поставленной задачи, при необходимости обращаясь за помощью к педагогу; понимать различие между данными, информацией и знаниями; владеть начальными навыками работы с "большими данными".</w:t>
      </w:r>
    </w:p>
    <w:p w:rsidR="00F31BB1" w:rsidRDefault="00346B19">
      <w:pPr>
        <w:pStyle w:val="a3"/>
        <w:spacing w:line="322" w:lineRule="exact"/>
        <w:ind w:left="1211" w:firstLine="0"/>
      </w:pPr>
      <w:r>
        <w:t>Овладение</w:t>
      </w:r>
      <w:r>
        <w:rPr>
          <w:spacing w:val="-10"/>
        </w:rPr>
        <w:t xml:space="preserve"> </w:t>
      </w:r>
      <w:r>
        <w:t>регулятивными</w:t>
      </w:r>
      <w:r>
        <w:rPr>
          <w:spacing w:val="-8"/>
        </w:rPr>
        <w:t xml:space="preserve"> </w:t>
      </w:r>
      <w:r>
        <w:rPr>
          <w:spacing w:val="-4"/>
        </w:rPr>
        <w:t>УУД:</w:t>
      </w:r>
    </w:p>
    <w:p w:rsidR="00F31BB1" w:rsidRDefault="00346B19">
      <w:pPr>
        <w:pStyle w:val="a3"/>
        <w:ind w:left="491" w:right="904" w:firstLine="720"/>
      </w:pPr>
      <w:r>
        <w:t>у обучающегося будут сформированы умения самоорганизации как часть регулятивных УУД: уметь определять цели и планировать пути их достижения, в том числе альтернативные, выбирать наиболее эффективные способы решения учебных и познавательных задач под руководством педагога;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на доступном для учащегося с ЗПР уровне; проводить выбор и брать ответственность за решение.</w:t>
      </w:r>
    </w:p>
    <w:p w:rsidR="00F31BB1" w:rsidRDefault="00346B19">
      <w:pPr>
        <w:pStyle w:val="a3"/>
        <w:ind w:left="491" w:right="906"/>
      </w:pPr>
      <w:r>
        <w:t>у обучающегося будут сформированы умения самоконтроля (рефлексии) как часть регулятивных УУД: давать оценку ситуации и предлагать план ее изменения после предварительного</w:t>
      </w:r>
      <w:r>
        <w:rPr>
          <w:spacing w:val="35"/>
        </w:rPr>
        <w:t xml:space="preserve"> </w:t>
      </w:r>
      <w:r>
        <w:t>анализа; объяснять причины достижения</w:t>
      </w:r>
      <w:r>
        <w:rPr>
          <w:spacing w:val="34"/>
        </w:rPr>
        <w:t xml:space="preserve"> </w:t>
      </w:r>
      <w:r>
        <w:t>(недостижения)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907" w:firstLine="0"/>
      </w:pPr>
      <w:r>
        <w:t>результатов преобразовательной деятельности после проведенного анализа; вносить необходимые коррективы в деятельность по решению задачи или по осуществлению проекта под руководством педагога;</w:t>
      </w:r>
    </w:p>
    <w:p w:rsidR="00F31BB1" w:rsidRDefault="00346B19">
      <w:pPr>
        <w:pStyle w:val="a3"/>
        <w:ind w:left="491" w:right="908"/>
      </w:pPr>
      <w:r>
        <w:t>у обучающегося будут сформированы умения принятия себя и других как часть</w:t>
      </w:r>
      <w:r>
        <w:rPr>
          <w:spacing w:val="-2"/>
        </w:rPr>
        <w:t xml:space="preserve"> </w:t>
      </w:r>
      <w:r>
        <w:t>регулятивных</w:t>
      </w:r>
      <w:r>
        <w:rPr>
          <w:spacing w:val="-3"/>
        </w:rPr>
        <w:t xml:space="preserve"> </w:t>
      </w:r>
      <w:r>
        <w:t>УУД: признавать</w:t>
      </w:r>
      <w:r>
        <w:rPr>
          <w:spacing w:val="-2"/>
        </w:rPr>
        <w:t xml:space="preserve"> </w:t>
      </w:r>
      <w:r>
        <w:t>свое</w:t>
      </w:r>
      <w:r>
        <w:rPr>
          <w:spacing w:val="-1"/>
        </w:rPr>
        <w:t xml:space="preserve"> </w:t>
      </w:r>
      <w:r>
        <w:t>право на</w:t>
      </w:r>
      <w:r>
        <w:rPr>
          <w:spacing w:val="-1"/>
        </w:rPr>
        <w:t xml:space="preserve"> </w:t>
      </w:r>
      <w:r>
        <w:t>ошибку</w:t>
      </w:r>
      <w:r>
        <w:rPr>
          <w:spacing w:val="-5"/>
        </w:rPr>
        <w:t xml:space="preserve"> </w:t>
      </w:r>
      <w:r>
        <w:t>при</w:t>
      </w:r>
      <w:r>
        <w:rPr>
          <w:spacing w:val="-1"/>
        </w:rPr>
        <w:t xml:space="preserve"> </w:t>
      </w:r>
      <w:r>
        <w:t>решении</w:t>
      </w:r>
      <w:r>
        <w:rPr>
          <w:spacing w:val="-1"/>
        </w:rPr>
        <w:t xml:space="preserve"> </w:t>
      </w:r>
      <w:r>
        <w:t>задач</w:t>
      </w:r>
      <w:r>
        <w:rPr>
          <w:spacing w:val="-4"/>
        </w:rPr>
        <w:t xml:space="preserve"> </w:t>
      </w:r>
      <w:r>
        <w:t>или при реализации проекта, такое же право другого на подобные ошибки.</w:t>
      </w:r>
    </w:p>
    <w:p w:rsidR="00F31BB1" w:rsidRDefault="00346B19">
      <w:pPr>
        <w:pStyle w:val="a3"/>
        <w:ind w:left="1211" w:right="906" w:firstLine="69"/>
      </w:pPr>
      <w:r>
        <w:t>Овладение коммуникативными УУД. У обучающихся будут сформированы: умения</w:t>
      </w:r>
      <w:r>
        <w:rPr>
          <w:spacing w:val="64"/>
          <w:w w:val="150"/>
        </w:rPr>
        <w:t xml:space="preserve"> </w:t>
      </w:r>
      <w:r>
        <w:t>общения</w:t>
      </w:r>
      <w:r>
        <w:rPr>
          <w:spacing w:val="66"/>
          <w:w w:val="150"/>
        </w:rPr>
        <w:t xml:space="preserve"> </w:t>
      </w:r>
      <w:r>
        <w:t>как</w:t>
      </w:r>
      <w:r>
        <w:rPr>
          <w:spacing w:val="67"/>
          <w:w w:val="150"/>
        </w:rPr>
        <w:t xml:space="preserve"> </w:t>
      </w:r>
      <w:r>
        <w:t>часть</w:t>
      </w:r>
      <w:r>
        <w:rPr>
          <w:spacing w:val="65"/>
          <w:w w:val="150"/>
        </w:rPr>
        <w:t xml:space="preserve"> </w:t>
      </w:r>
      <w:r>
        <w:t>коммуникативных</w:t>
      </w:r>
      <w:r>
        <w:rPr>
          <w:spacing w:val="67"/>
          <w:w w:val="150"/>
        </w:rPr>
        <w:t xml:space="preserve"> </w:t>
      </w:r>
      <w:r>
        <w:t>УУД:</w:t>
      </w:r>
      <w:r>
        <w:rPr>
          <w:spacing w:val="68"/>
          <w:w w:val="150"/>
        </w:rPr>
        <w:t xml:space="preserve"> </w:t>
      </w:r>
      <w:r>
        <w:t>в</w:t>
      </w:r>
      <w:r>
        <w:rPr>
          <w:spacing w:val="63"/>
          <w:w w:val="150"/>
        </w:rPr>
        <w:t xml:space="preserve"> </w:t>
      </w:r>
      <w:r>
        <w:t>ходе</w:t>
      </w:r>
      <w:r>
        <w:rPr>
          <w:spacing w:val="67"/>
          <w:w w:val="150"/>
        </w:rPr>
        <w:t xml:space="preserve"> </w:t>
      </w:r>
      <w:r>
        <w:rPr>
          <w:spacing w:val="-2"/>
        </w:rPr>
        <w:t>обсуждения</w:t>
      </w:r>
    </w:p>
    <w:p w:rsidR="00F31BB1" w:rsidRDefault="00346B19">
      <w:pPr>
        <w:pStyle w:val="a3"/>
        <w:ind w:left="491" w:right="907" w:firstLine="0"/>
      </w:pPr>
      <w:r>
        <w:t>учебного материала, планирования и осуществления учебного проекта; в рамках публичного представления результатов проектной деятельности; в ходе совместного</w:t>
      </w:r>
      <w:r>
        <w:rPr>
          <w:spacing w:val="-3"/>
        </w:rPr>
        <w:t xml:space="preserve"> </w:t>
      </w:r>
      <w:r>
        <w:t>решения задачи</w:t>
      </w:r>
      <w:r>
        <w:rPr>
          <w:spacing w:val="-1"/>
        </w:rPr>
        <w:t xml:space="preserve"> </w:t>
      </w:r>
      <w:r>
        <w:t>с</w:t>
      </w:r>
      <w:r>
        <w:rPr>
          <w:spacing w:val="-1"/>
        </w:rPr>
        <w:t xml:space="preserve"> </w:t>
      </w:r>
      <w:r>
        <w:t>использованием</w:t>
      </w:r>
      <w:r>
        <w:rPr>
          <w:spacing w:val="-2"/>
        </w:rPr>
        <w:t xml:space="preserve"> </w:t>
      </w:r>
      <w:r>
        <w:t>облачных сервисов; в</w:t>
      </w:r>
      <w:r>
        <w:rPr>
          <w:spacing w:val="-2"/>
        </w:rPr>
        <w:t xml:space="preserve"> </w:t>
      </w:r>
      <w:r>
        <w:t>ходе</w:t>
      </w:r>
      <w:r>
        <w:rPr>
          <w:spacing w:val="-1"/>
        </w:rPr>
        <w:t xml:space="preserve"> </w:t>
      </w:r>
      <w:r>
        <w:t>общения с представителями других культур, в частности в социальных сетях;</w:t>
      </w:r>
    </w:p>
    <w:p w:rsidR="00F31BB1" w:rsidRDefault="00346B19">
      <w:pPr>
        <w:pStyle w:val="a3"/>
        <w:ind w:left="491" w:right="905" w:firstLine="720"/>
      </w:pPr>
      <w:r>
        <w:t>умения совместной деятельности как часть коммуникативных УУД:</w:t>
      </w:r>
      <w:r>
        <w:rPr>
          <w:spacing w:val="40"/>
        </w:rPr>
        <w:t xml:space="preserve"> </w:t>
      </w:r>
      <w:r>
        <w:t>понимать и использовать преимущества командной работы при реализации учебного проекта; интерпретировать высказывания собеседника - участника совместной деятельности; владеть навыками отстаивания своей точки зрения, используя при этом законы логики.</w:t>
      </w:r>
    </w:p>
    <w:p w:rsidR="00F31BB1" w:rsidRDefault="00346B19">
      <w:pPr>
        <w:pStyle w:val="a3"/>
        <w:spacing w:line="320" w:lineRule="exact"/>
        <w:ind w:left="1211" w:firstLine="0"/>
      </w:pPr>
      <w:r>
        <w:t>Предметные</w:t>
      </w:r>
      <w:r>
        <w:rPr>
          <w:spacing w:val="-9"/>
        </w:rPr>
        <w:t xml:space="preserve"> </w:t>
      </w:r>
      <w:r>
        <w:rPr>
          <w:spacing w:val="-2"/>
        </w:rPr>
        <w:t>результаты.</w:t>
      </w:r>
    </w:p>
    <w:p w:rsidR="00F31BB1" w:rsidRDefault="00346B19">
      <w:pPr>
        <w:pStyle w:val="a3"/>
        <w:spacing w:before="1"/>
        <w:ind w:left="491" w:right="905"/>
      </w:pPr>
      <w:r>
        <w:t>По завершении обучения учащийся с ЗПР должен иметь сформированные образовательные результаты, соотнесенные с каждым из модулей.</w:t>
      </w:r>
    </w:p>
    <w:p w:rsidR="00F31BB1" w:rsidRDefault="00346B19">
      <w:pPr>
        <w:pStyle w:val="a3"/>
        <w:ind w:left="1211" w:right="1586" w:firstLine="0"/>
      </w:pPr>
      <w:r>
        <w:t>Для всех модулей обязательные предметные результаты: организовывать</w:t>
      </w:r>
      <w:r>
        <w:rPr>
          <w:spacing w:val="-9"/>
        </w:rPr>
        <w:t xml:space="preserve"> </w:t>
      </w:r>
      <w:r>
        <w:t>рабочее</w:t>
      </w:r>
      <w:r>
        <w:rPr>
          <w:spacing w:val="-5"/>
        </w:rPr>
        <w:t xml:space="preserve"> </w:t>
      </w:r>
      <w:r>
        <w:t>место</w:t>
      </w:r>
      <w:r>
        <w:rPr>
          <w:spacing w:val="-5"/>
        </w:rPr>
        <w:t xml:space="preserve"> </w:t>
      </w:r>
      <w:r>
        <w:t>в</w:t>
      </w:r>
      <w:r>
        <w:rPr>
          <w:spacing w:val="-5"/>
        </w:rPr>
        <w:t xml:space="preserve"> </w:t>
      </w:r>
      <w:r>
        <w:t>соответствии</w:t>
      </w:r>
      <w:r>
        <w:rPr>
          <w:spacing w:val="-5"/>
        </w:rPr>
        <w:t xml:space="preserve"> </w:t>
      </w:r>
      <w:r>
        <w:t>с</w:t>
      </w:r>
      <w:r>
        <w:rPr>
          <w:spacing w:val="-7"/>
        </w:rPr>
        <w:t xml:space="preserve"> </w:t>
      </w:r>
      <w:r>
        <w:t>изучаемой</w:t>
      </w:r>
      <w:r>
        <w:rPr>
          <w:spacing w:val="-6"/>
        </w:rPr>
        <w:t xml:space="preserve"> </w:t>
      </w:r>
      <w:r>
        <w:rPr>
          <w:spacing w:val="-2"/>
        </w:rPr>
        <w:t>технологией;</w:t>
      </w:r>
    </w:p>
    <w:p w:rsidR="00F31BB1" w:rsidRDefault="00346B19">
      <w:pPr>
        <w:pStyle w:val="a3"/>
        <w:tabs>
          <w:tab w:val="left" w:pos="3054"/>
          <w:tab w:val="left" w:pos="4583"/>
          <w:tab w:val="left" w:pos="6611"/>
          <w:tab w:val="left" w:pos="8948"/>
          <w:tab w:val="left" w:pos="10419"/>
        </w:tabs>
        <w:ind w:left="491" w:right="909"/>
        <w:jc w:val="left"/>
      </w:pPr>
      <w:r>
        <w:rPr>
          <w:spacing w:val="-2"/>
        </w:rPr>
        <w:t>соблюдать</w:t>
      </w:r>
      <w:r>
        <w:tab/>
      </w:r>
      <w:r>
        <w:rPr>
          <w:spacing w:val="-2"/>
        </w:rPr>
        <w:t>правила</w:t>
      </w:r>
      <w:r>
        <w:tab/>
      </w:r>
      <w:r>
        <w:rPr>
          <w:spacing w:val="-2"/>
        </w:rPr>
        <w:t>безопасного</w:t>
      </w:r>
      <w:r>
        <w:tab/>
      </w:r>
      <w:r>
        <w:rPr>
          <w:spacing w:val="-2"/>
        </w:rPr>
        <w:t>использования</w:t>
      </w:r>
      <w:r>
        <w:tab/>
      </w:r>
      <w:r>
        <w:rPr>
          <w:spacing w:val="-2"/>
        </w:rPr>
        <w:t>ручных</w:t>
      </w:r>
      <w:r>
        <w:tab/>
      </w:r>
      <w:r>
        <w:rPr>
          <w:spacing w:val="-10"/>
        </w:rPr>
        <w:t xml:space="preserve">и </w:t>
      </w:r>
      <w:r>
        <w:t>электрифицированных инструментов и оборудования;</w:t>
      </w:r>
    </w:p>
    <w:p w:rsidR="00F31BB1" w:rsidRDefault="00346B19">
      <w:pPr>
        <w:pStyle w:val="a3"/>
        <w:spacing w:line="242" w:lineRule="auto"/>
        <w:ind w:left="491"/>
        <w:jc w:val="left"/>
      </w:pPr>
      <w:r>
        <w:t>грамотно и осознанно выполнять технологические операции в соответствии изучаемой технологией.</w:t>
      </w:r>
    </w:p>
    <w:p w:rsidR="00F31BB1" w:rsidRDefault="00346B19">
      <w:pPr>
        <w:pStyle w:val="a3"/>
        <w:ind w:left="491" w:firstLine="789"/>
        <w:jc w:val="left"/>
      </w:pPr>
      <w:r>
        <w:t>Предметные</w:t>
      </w:r>
      <w:r>
        <w:rPr>
          <w:spacing w:val="80"/>
        </w:rPr>
        <w:t xml:space="preserve"> </w:t>
      </w:r>
      <w:r>
        <w:t>результаты</w:t>
      </w:r>
      <w:r>
        <w:rPr>
          <w:spacing w:val="80"/>
        </w:rPr>
        <w:t xml:space="preserve"> </w:t>
      </w:r>
      <w:r>
        <w:t>освоения</w:t>
      </w:r>
      <w:r>
        <w:rPr>
          <w:spacing w:val="80"/>
        </w:rPr>
        <w:t xml:space="preserve"> </w:t>
      </w:r>
      <w:r>
        <w:t>содержания</w:t>
      </w:r>
      <w:r>
        <w:rPr>
          <w:spacing w:val="80"/>
        </w:rPr>
        <w:t xml:space="preserve"> </w:t>
      </w:r>
      <w:r>
        <w:t>модуля</w:t>
      </w:r>
      <w:r>
        <w:rPr>
          <w:spacing w:val="80"/>
        </w:rPr>
        <w:t xml:space="preserve"> </w:t>
      </w:r>
      <w:r>
        <w:t>"Производство</w:t>
      </w:r>
      <w:r>
        <w:rPr>
          <w:spacing w:val="80"/>
        </w:rPr>
        <w:t xml:space="preserve"> </w:t>
      </w:r>
      <w:r>
        <w:t xml:space="preserve">и </w:t>
      </w:r>
      <w:r>
        <w:rPr>
          <w:spacing w:val="-2"/>
        </w:rPr>
        <w:t>технологии".</w:t>
      </w:r>
    </w:p>
    <w:p w:rsidR="00F31BB1" w:rsidRDefault="00346B19">
      <w:pPr>
        <w:pStyle w:val="a3"/>
        <w:spacing w:line="321" w:lineRule="exact"/>
        <w:ind w:left="1211" w:firstLine="0"/>
        <w:jc w:val="left"/>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5</w:t>
      </w:r>
      <w:r>
        <w:rPr>
          <w:spacing w:val="-1"/>
        </w:rPr>
        <w:t xml:space="preserve"> </w:t>
      </w:r>
      <w:r>
        <w:rPr>
          <w:spacing w:val="-2"/>
        </w:rPr>
        <w:t>классе:</w:t>
      </w:r>
    </w:p>
    <w:p w:rsidR="00F31BB1" w:rsidRDefault="00346B19">
      <w:pPr>
        <w:pStyle w:val="a3"/>
        <w:spacing w:line="322" w:lineRule="exact"/>
        <w:ind w:left="1211" w:firstLine="0"/>
        <w:jc w:val="left"/>
      </w:pPr>
      <w:r>
        <w:t>называть</w:t>
      </w:r>
      <w:r>
        <w:rPr>
          <w:spacing w:val="-9"/>
        </w:rPr>
        <w:t xml:space="preserve"> </w:t>
      </w:r>
      <w:r>
        <w:t>и</w:t>
      </w:r>
      <w:r>
        <w:rPr>
          <w:spacing w:val="-3"/>
        </w:rPr>
        <w:t xml:space="preserve"> </w:t>
      </w:r>
      <w:r>
        <w:t>характеризовать</w:t>
      </w:r>
      <w:r>
        <w:rPr>
          <w:spacing w:val="-5"/>
        </w:rPr>
        <w:t xml:space="preserve"> </w:t>
      </w:r>
      <w:r>
        <w:t>по</w:t>
      </w:r>
      <w:r>
        <w:rPr>
          <w:spacing w:val="-5"/>
        </w:rPr>
        <w:t xml:space="preserve"> </w:t>
      </w:r>
      <w:r>
        <w:t>опорной</w:t>
      </w:r>
      <w:r>
        <w:rPr>
          <w:spacing w:val="-5"/>
        </w:rPr>
        <w:t xml:space="preserve"> </w:t>
      </w:r>
      <w:r>
        <w:t>схеме</w:t>
      </w:r>
      <w:r>
        <w:rPr>
          <w:spacing w:val="-3"/>
        </w:rPr>
        <w:t xml:space="preserve"> </w:t>
      </w:r>
      <w:r>
        <w:rPr>
          <w:spacing w:val="-2"/>
        </w:rPr>
        <w:t>технологии;</w:t>
      </w:r>
    </w:p>
    <w:p w:rsidR="00F31BB1" w:rsidRDefault="00346B19">
      <w:pPr>
        <w:pStyle w:val="a3"/>
        <w:spacing w:line="242" w:lineRule="auto"/>
        <w:ind w:left="1211" w:right="1823" w:firstLine="0"/>
        <w:jc w:val="left"/>
      </w:pPr>
      <w:r>
        <w:t>называть</w:t>
      </w:r>
      <w:r>
        <w:rPr>
          <w:spacing w:val="-7"/>
        </w:rPr>
        <w:t xml:space="preserve"> </w:t>
      </w:r>
      <w:r>
        <w:t>и</w:t>
      </w:r>
      <w:r>
        <w:rPr>
          <w:spacing w:val="-3"/>
        </w:rPr>
        <w:t xml:space="preserve"> </w:t>
      </w:r>
      <w:r>
        <w:t>характеризовать</w:t>
      </w:r>
      <w:r>
        <w:rPr>
          <w:spacing w:val="-5"/>
        </w:rPr>
        <w:t xml:space="preserve"> </w:t>
      </w:r>
      <w:r>
        <w:t>по</w:t>
      </w:r>
      <w:r>
        <w:rPr>
          <w:spacing w:val="-5"/>
        </w:rPr>
        <w:t xml:space="preserve"> </w:t>
      </w:r>
      <w:r>
        <w:t>опорной</w:t>
      </w:r>
      <w:r>
        <w:rPr>
          <w:spacing w:val="-5"/>
        </w:rPr>
        <w:t xml:space="preserve"> </w:t>
      </w:r>
      <w:r>
        <w:t>схеме</w:t>
      </w:r>
      <w:r>
        <w:rPr>
          <w:spacing w:val="-6"/>
        </w:rPr>
        <w:t xml:space="preserve"> </w:t>
      </w:r>
      <w:r>
        <w:t>потребности</w:t>
      </w:r>
      <w:r>
        <w:rPr>
          <w:spacing w:val="-5"/>
        </w:rPr>
        <w:t xml:space="preserve"> </w:t>
      </w:r>
      <w:r>
        <w:t>человека; иметь представление о классификации техники, ее назначении;</w:t>
      </w:r>
    </w:p>
    <w:p w:rsidR="00F31BB1" w:rsidRDefault="00346B19">
      <w:pPr>
        <w:pStyle w:val="a3"/>
        <w:ind w:left="491" w:right="907"/>
      </w:pPr>
      <w:r>
        <w:t>иметь представление о понятиях "техника", "машина", "механизм", уметь характеризовать простые механизмы по плану (схеме) и узнавать их в</w:t>
      </w:r>
      <w:r>
        <w:rPr>
          <w:spacing w:val="40"/>
        </w:rPr>
        <w:t xml:space="preserve"> </w:t>
      </w:r>
      <w:r>
        <w:t>конструкциях и разнообразных моделях окружающего предметного мира;</w:t>
      </w:r>
    </w:p>
    <w:p w:rsidR="00F31BB1" w:rsidRDefault="00346B19">
      <w:pPr>
        <w:pStyle w:val="a3"/>
        <w:ind w:left="491" w:right="908"/>
      </w:pPr>
      <w:r>
        <w:t xml:space="preserve">иметь представление о методе учебного проектирования, выполнять учебные </w:t>
      </w:r>
      <w:r>
        <w:rPr>
          <w:spacing w:val="-2"/>
        </w:rPr>
        <w:t>проекты;</w:t>
      </w:r>
    </w:p>
    <w:p w:rsidR="00F31BB1" w:rsidRDefault="00346B19">
      <w:pPr>
        <w:pStyle w:val="a3"/>
        <w:ind w:left="491" w:right="911"/>
      </w:pPr>
      <w:r>
        <w:t>иметь представление о профессиях, связанных с миром техники и</w:t>
      </w:r>
      <w:r>
        <w:rPr>
          <w:spacing w:val="40"/>
        </w:rPr>
        <w:t xml:space="preserve"> </w:t>
      </w:r>
      <w:r>
        <w:rPr>
          <w:spacing w:val="-2"/>
        </w:rPr>
        <w:t>технологий.</w:t>
      </w:r>
    </w:p>
    <w:p w:rsidR="00F31BB1" w:rsidRDefault="00346B19">
      <w:pPr>
        <w:pStyle w:val="a3"/>
        <w:spacing w:line="321" w:lineRule="exact"/>
        <w:ind w:left="1211" w:firstLine="0"/>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6</w:t>
      </w:r>
      <w:r>
        <w:rPr>
          <w:spacing w:val="-1"/>
        </w:rPr>
        <w:t xml:space="preserve"> </w:t>
      </w:r>
      <w:r>
        <w:rPr>
          <w:spacing w:val="-2"/>
        </w:rPr>
        <w:t>классе:</w:t>
      </w:r>
    </w:p>
    <w:p w:rsidR="00F31BB1" w:rsidRDefault="00346B19">
      <w:pPr>
        <w:pStyle w:val="a3"/>
        <w:ind w:left="1211" w:right="909" w:firstLine="0"/>
      </w:pPr>
      <w:r>
        <w:t>называть и характеризовать по опорной схеме машины и механизмы; характеризовать</w:t>
      </w:r>
      <w:r>
        <w:rPr>
          <w:spacing w:val="69"/>
          <w:w w:val="150"/>
        </w:rPr>
        <w:t xml:space="preserve"> </w:t>
      </w:r>
      <w:r>
        <w:t>по</w:t>
      </w:r>
      <w:r>
        <w:rPr>
          <w:spacing w:val="72"/>
          <w:w w:val="150"/>
        </w:rPr>
        <w:t xml:space="preserve"> </w:t>
      </w:r>
      <w:r>
        <w:t>опорной</w:t>
      </w:r>
      <w:r>
        <w:rPr>
          <w:spacing w:val="73"/>
          <w:w w:val="150"/>
        </w:rPr>
        <w:t xml:space="preserve"> </w:t>
      </w:r>
      <w:r>
        <w:t>схеме</w:t>
      </w:r>
      <w:r>
        <w:rPr>
          <w:spacing w:val="73"/>
          <w:w w:val="150"/>
        </w:rPr>
        <w:t xml:space="preserve"> </w:t>
      </w:r>
      <w:r>
        <w:t>предметы</w:t>
      </w:r>
      <w:r>
        <w:rPr>
          <w:spacing w:val="74"/>
          <w:w w:val="150"/>
        </w:rPr>
        <w:t xml:space="preserve"> </w:t>
      </w:r>
      <w:r>
        <w:t>труда</w:t>
      </w:r>
      <w:r>
        <w:rPr>
          <w:spacing w:val="72"/>
          <w:w w:val="150"/>
        </w:rPr>
        <w:t xml:space="preserve"> </w:t>
      </w:r>
      <w:r>
        <w:t>в</w:t>
      </w:r>
      <w:r>
        <w:rPr>
          <w:spacing w:val="75"/>
          <w:w w:val="150"/>
        </w:rPr>
        <w:t xml:space="preserve"> </w:t>
      </w:r>
      <w:r>
        <w:t>различных</w:t>
      </w:r>
      <w:r>
        <w:rPr>
          <w:spacing w:val="74"/>
          <w:w w:val="150"/>
        </w:rPr>
        <w:t xml:space="preserve"> </w:t>
      </w:r>
      <w:r>
        <w:rPr>
          <w:spacing w:val="-2"/>
        </w:rPr>
        <w:t>видах</w:t>
      </w:r>
    </w:p>
    <w:p w:rsidR="00F31BB1" w:rsidRDefault="00346B19">
      <w:pPr>
        <w:pStyle w:val="a3"/>
        <w:spacing w:line="321" w:lineRule="exact"/>
        <w:ind w:left="491" w:firstLine="0"/>
      </w:pPr>
      <w:r>
        <w:t>материального</w:t>
      </w:r>
      <w:r>
        <w:rPr>
          <w:spacing w:val="-10"/>
        </w:rPr>
        <w:t xml:space="preserve"> </w:t>
      </w:r>
      <w:r>
        <w:rPr>
          <w:spacing w:val="-2"/>
        </w:rPr>
        <w:t>производства;</w:t>
      </w:r>
    </w:p>
    <w:p w:rsidR="00F31BB1" w:rsidRDefault="00346B19">
      <w:pPr>
        <w:pStyle w:val="a3"/>
        <w:spacing w:line="242" w:lineRule="auto"/>
        <w:ind w:left="491" w:right="906"/>
      </w:pPr>
      <w:r>
        <w:t>иметь представление о мире профессий, связанных с инженерной и изобретательской деятельностью.</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line="322" w:lineRule="exact"/>
        <w:ind w:left="1211" w:firstLine="0"/>
        <w:jc w:val="left"/>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7</w:t>
      </w:r>
      <w:r>
        <w:rPr>
          <w:spacing w:val="-1"/>
        </w:rPr>
        <w:t xml:space="preserve"> </w:t>
      </w:r>
      <w:r>
        <w:rPr>
          <w:spacing w:val="-2"/>
        </w:rPr>
        <w:t>классе:</w:t>
      </w:r>
    </w:p>
    <w:p w:rsidR="00F31BB1" w:rsidRDefault="00346B19">
      <w:pPr>
        <w:pStyle w:val="a3"/>
        <w:ind w:left="1211" w:right="4626" w:firstLine="0"/>
        <w:jc w:val="left"/>
      </w:pPr>
      <w:r>
        <w:t>приводить примеры развития технологий; знать</w:t>
      </w:r>
      <w:r>
        <w:rPr>
          <w:spacing w:val="-7"/>
        </w:rPr>
        <w:t xml:space="preserve"> </w:t>
      </w:r>
      <w:r>
        <w:t>народные</w:t>
      </w:r>
      <w:r>
        <w:rPr>
          <w:spacing w:val="-8"/>
        </w:rPr>
        <w:t xml:space="preserve"> </w:t>
      </w:r>
      <w:r>
        <w:t>промыслы</w:t>
      </w:r>
      <w:r>
        <w:rPr>
          <w:spacing w:val="-7"/>
        </w:rPr>
        <w:t xml:space="preserve"> </w:t>
      </w:r>
      <w:r>
        <w:t>и</w:t>
      </w:r>
      <w:r>
        <w:rPr>
          <w:spacing w:val="-5"/>
        </w:rPr>
        <w:t xml:space="preserve"> </w:t>
      </w:r>
      <w:r>
        <w:t>ремесла</w:t>
      </w:r>
      <w:r>
        <w:rPr>
          <w:spacing w:val="-6"/>
        </w:rPr>
        <w:t xml:space="preserve"> </w:t>
      </w:r>
      <w:r>
        <w:t>России;</w:t>
      </w:r>
    </w:p>
    <w:p w:rsidR="00F31BB1" w:rsidRDefault="00346B19">
      <w:pPr>
        <w:pStyle w:val="a3"/>
        <w:ind w:left="491"/>
        <w:jc w:val="left"/>
      </w:pPr>
      <w:r>
        <w:t xml:space="preserve">иметь представление об области применения технологий, их возможностях и </w:t>
      </w:r>
      <w:r>
        <w:rPr>
          <w:spacing w:val="-2"/>
        </w:rPr>
        <w:t>ограничениях;</w:t>
      </w:r>
    </w:p>
    <w:p w:rsidR="00F31BB1" w:rsidRDefault="00346B19">
      <w:pPr>
        <w:pStyle w:val="a3"/>
        <w:ind w:left="491" w:right="919"/>
        <w:jc w:val="left"/>
      </w:pPr>
      <w:r>
        <w:t>иметь</w:t>
      </w:r>
      <w:r>
        <w:rPr>
          <w:spacing w:val="80"/>
        </w:rPr>
        <w:t xml:space="preserve"> </w:t>
      </w:r>
      <w:r>
        <w:t>представление</w:t>
      </w:r>
      <w:r>
        <w:rPr>
          <w:spacing w:val="80"/>
        </w:rPr>
        <w:t xml:space="preserve"> </w:t>
      </w:r>
      <w:r>
        <w:t>об</w:t>
      </w:r>
      <w:r>
        <w:rPr>
          <w:spacing w:val="80"/>
        </w:rPr>
        <w:t xml:space="preserve"> </w:t>
      </w:r>
      <w:r>
        <w:t>условиях</w:t>
      </w:r>
      <w:r>
        <w:rPr>
          <w:spacing w:val="80"/>
        </w:rPr>
        <w:t xml:space="preserve"> </w:t>
      </w:r>
      <w:r>
        <w:t>и</w:t>
      </w:r>
      <w:r>
        <w:rPr>
          <w:spacing w:val="80"/>
        </w:rPr>
        <w:t xml:space="preserve"> </w:t>
      </w:r>
      <w:r>
        <w:t>рисках</w:t>
      </w:r>
      <w:r>
        <w:rPr>
          <w:spacing w:val="80"/>
        </w:rPr>
        <w:t xml:space="preserve"> </w:t>
      </w:r>
      <w:r>
        <w:t>применимости</w:t>
      </w:r>
      <w:r>
        <w:rPr>
          <w:spacing w:val="80"/>
        </w:rPr>
        <w:t xml:space="preserve"> </w:t>
      </w:r>
      <w:r>
        <w:t>технологий</w:t>
      </w:r>
      <w:r>
        <w:rPr>
          <w:spacing w:val="80"/>
        </w:rPr>
        <w:t xml:space="preserve"> </w:t>
      </w:r>
      <w:r>
        <w:t>с позиций экологических последствий;</w:t>
      </w:r>
    </w:p>
    <w:p w:rsidR="00F31BB1" w:rsidRDefault="00346B19">
      <w:pPr>
        <w:pStyle w:val="a3"/>
        <w:spacing w:line="321" w:lineRule="exact"/>
        <w:ind w:left="1211" w:firstLine="0"/>
        <w:jc w:val="left"/>
      </w:pPr>
      <w:r>
        <w:t>выявлять</w:t>
      </w:r>
      <w:r>
        <w:rPr>
          <w:spacing w:val="-10"/>
        </w:rPr>
        <w:t xml:space="preserve"> </w:t>
      </w:r>
      <w:r>
        <w:t>экологические</w:t>
      </w:r>
      <w:r>
        <w:rPr>
          <w:spacing w:val="-7"/>
        </w:rPr>
        <w:t xml:space="preserve"> </w:t>
      </w:r>
      <w:r>
        <w:t>проблемы</w:t>
      </w:r>
      <w:r>
        <w:rPr>
          <w:spacing w:val="-8"/>
        </w:rPr>
        <w:t xml:space="preserve"> </w:t>
      </w:r>
      <w:r>
        <w:t>под</w:t>
      </w:r>
      <w:r>
        <w:rPr>
          <w:spacing w:val="-7"/>
        </w:rPr>
        <w:t xml:space="preserve"> </w:t>
      </w:r>
      <w:r>
        <w:t>руководством</w:t>
      </w:r>
      <w:r>
        <w:rPr>
          <w:spacing w:val="-7"/>
        </w:rPr>
        <w:t xml:space="preserve"> </w:t>
      </w:r>
      <w:r>
        <w:rPr>
          <w:spacing w:val="-2"/>
        </w:rPr>
        <w:t>педагога;</w:t>
      </w:r>
    </w:p>
    <w:p w:rsidR="00F31BB1" w:rsidRDefault="00346B19">
      <w:pPr>
        <w:pStyle w:val="a3"/>
        <w:ind w:left="1211" w:right="1696" w:firstLine="0"/>
        <w:jc w:val="left"/>
      </w:pPr>
      <w:r>
        <w:t>иметь</w:t>
      </w:r>
      <w:r>
        <w:rPr>
          <w:spacing w:val="-5"/>
        </w:rPr>
        <w:t xml:space="preserve"> </w:t>
      </w:r>
      <w:r>
        <w:t>представление</w:t>
      </w:r>
      <w:r>
        <w:rPr>
          <w:spacing w:val="-4"/>
        </w:rPr>
        <w:t xml:space="preserve"> </w:t>
      </w:r>
      <w:r>
        <w:t>о</w:t>
      </w:r>
      <w:r>
        <w:rPr>
          <w:spacing w:val="-3"/>
        </w:rPr>
        <w:t xml:space="preserve"> </w:t>
      </w:r>
      <w:r>
        <w:t>мире</w:t>
      </w:r>
      <w:r>
        <w:rPr>
          <w:spacing w:val="-6"/>
        </w:rPr>
        <w:t xml:space="preserve"> </w:t>
      </w:r>
      <w:r>
        <w:t>профессий,</w:t>
      </w:r>
      <w:r>
        <w:rPr>
          <w:spacing w:val="-7"/>
        </w:rPr>
        <w:t xml:space="preserve"> </w:t>
      </w:r>
      <w:r>
        <w:t>связанных</w:t>
      </w:r>
      <w:r>
        <w:rPr>
          <w:spacing w:val="-3"/>
        </w:rPr>
        <w:t xml:space="preserve"> </w:t>
      </w:r>
      <w:r>
        <w:t>со</w:t>
      </w:r>
      <w:r>
        <w:rPr>
          <w:spacing w:val="-3"/>
        </w:rPr>
        <w:t xml:space="preserve"> </w:t>
      </w:r>
      <w:r>
        <w:t>сферой</w:t>
      </w:r>
      <w:r>
        <w:rPr>
          <w:spacing w:val="-3"/>
        </w:rPr>
        <w:t xml:space="preserve"> </w:t>
      </w:r>
      <w:r>
        <w:t>дизайна. К концу обучения в 8 классе:</w:t>
      </w:r>
    </w:p>
    <w:p w:rsidR="00F31BB1" w:rsidRDefault="00346B19">
      <w:pPr>
        <w:pStyle w:val="a3"/>
        <w:spacing w:line="321" w:lineRule="exact"/>
        <w:ind w:left="1211" w:firstLine="0"/>
        <w:jc w:val="left"/>
      </w:pPr>
      <w:r>
        <w:t>иметь</w:t>
      </w:r>
      <w:r>
        <w:rPr>
          <w:spacing w:val="-9"/>
        </w:rPr>
        <w:t xml:space="preserve"> </w:t>
      </w:r>
      <w:r>
        <w:t>представление</w:t>
      </w:r>
      <w:r>
        <w:rPr>
          <w:spacing w:val="-6"/>
        </w:rPr>
        <w:t xml:space="preserve"> </w:t>
      </w:r>
      <w:r>
        <w:t>об</w:t>
      </w:r>
      <w:r>
        <w:rPr>
          <w:spacing w:val="-7"/>
        </w:rPr>
        <w:t xml:space="preserve"> </w:t>
      </w:r>
      <w:r>
        <w:t>общих</w:t>
      </w:r>
      <w:r>
        <w:rPr>
          <w:spacing w:val="-5"/>
        </w:rPr>
        <w:t xml:space="preserve"> </w:t>
      </w:r>
      <w:r>
        <w:t>принципах</w:t>
      </w:r>
      <w:r>
        <w:rPr>
          <w:spacing w:val="-5"/>
        </w:rPr>
        <w:t xml:space="preserve"> </w:t>
      </w:r>
      <w:r>
        <w:rPr>
          <w:spacing w:val="-2"/>
        </w:rPr>
        <w:t>управления;</w:t>
      </w:r>
    </w:p>
    <w:p w:rsidR="00F31BB1" w:rsidRDefault="00346B19">
      <w:pPr>
        <w:pStyle w:val="a3"/>
        <w:spacing w:line="242" w:lineRule="auto"/>
        <w:ind w:left="491" w:right="909"/>
      </w:pPr>
      <w:r>
        <w:t xml:space="preserve">иметь представление о возможностях и сфере применения современных </w:t>
      </w:r>
      <w:r>
        <w:rPr>
          <w:spacing w:val="-2"/>
        </w:rPr>
        <w:t>технологий;</w:t>
      </w:r>
    </w:p>
    <w:p w:rsidR="00F31BB1" w:rsidRDefault="00346B19">
      <w:pPr>
        <w:pStyle w:val="a3"/>
        <w:ind w:left="491" w:right="907"/>
      </w:pPr>
      <w:r>
        <w:t>иметь опыт выдвижения предпринимательских идеи, обоснования их решения под руководством педагога;</w:t>
      </w:r>
    </w:p>
    <w:p w:rsidR="00F31BB1" w:rsidRDefault="00346B19">
      <w:pPr>
        <w:pStyle w:val="a3"/>
        <w:ind w:left="491" w:right="911"/>
      </w:pPr>
      <w:r>
        <w:t>определять проблему, анализировать потребности в продукте по предложенному алгоритму;</w:t>
      </w:r>
    </w:p>
    <w:p w:rsidR="00F31BB1" w:rsidRDefault="00346B19">
      <w:pPr>
        <w:pStyle w:val="a3"/>
        <w:ind w:left="491" w:right="904"/>
      </w:pPr>
      <w:r>
        <w:t xml:space="preserve">знать методы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уметь применять их под руководством </w:t>
      </w:r>
      <w:r>
        <w:rPr>
          <w:spacing w:val="-2"/>
        </w:rPr>
        <w:t>педагога;</w:t>
      </w:r>
    </w:p>
    <w:p w:rsidR="00F31BB1" w:rsidRDefault="00346B19">
      <w:pPr>
        <w:pStyle w:val="a3"/>
        <w:ind w:left="491" w:right="906"/>
      </w:pPr>
      <w:r>
        <w:t>характеризовать мир профессий, связанных с изучаемыми технологиями, их востребованность на рынке труда по плану.</w:t>
      </w:r>
    </w:p>
    <w:p w:rsidR="00F31BB1" w:rsidRDefault="00346B19">
      <w:pPr>
        <w:pStyle w:val="a3"/>
        <w:spacing w:line="321" w:lineRule="exact"/>
        <w:ind w:left="1211" w:firstLine="0"/>
      </w:pPr>
      <w:r>
        <w:t>К</w:t>
      </w:r>
      <w:r>
        <w:rPr>
          <w:spacing w:val="-3"/>
        </w:rPr>
        <w:t xml:space="preserve"> </w:t>
      </w:r>
      <w:r>
        <w:t>концу</w:t>
      </w:r>
      <w:r>
        <w:rPr>
          <w:spacing w:val="-5"/>
        </w:rPr>
        <w:t xml:space="preserve"> </w:t>
      </w:r>
      <w:r>
        <w:t>обучения</w:t>
      </w:r>
      <w:r>
        <w:rPr>
          <w:spacing w:val="-2"/>
        </w:rPr>
        <w:t xml:space="preserve"> </w:t>
      </w:r>
      <w:r>
        <w:t>в</w:t>
      </w:r>
      <w:r>
        <w:rPr>
          <w:spacing w:val="-2"/>
        </w:rPr>
        <w:t xml:space="preserve"> </w:t>
      </w:r>
      <w:r>
        <w:t>9</w:t>
      </w:r>
      <w:r>
        <w:rPr>
          <w:spacing w:val="-1"/>
        </w:rPr>
        <w:t xml:space="preserve"> </w:t>
      </w:r>
      <w:r>
        <w:rPr>
          <w:spacing w:val="-2"/>
        </w:rPr>
        <w:t>классе:</w:t>
      </w:r>
    </w:p>
    <w:p w:rsidR="00F31BB1" w:rsidRDefault="00346B19">
      <w:pPr>
        <w:pStyle w:val="a3"/>
        <w:spacing w:line="242" w:lineRule="auto"/>
        <w:ind w:left="491" w:right="906"/>
      </w:pPr>
      <w:r>
        <w:t>иметь представление о культуре предпринимательства, видах предпринимательской деятельности;</w:t>
      </w:r>
    </w:p>
    <w:p w:rsidR="00F31BB1" w:rsidRDefault="00346B19">
      <w:pPr>
        <w:pStyle w:val="a3"/>
        <w:ind w:left="491" w:right="906"/>
      </w:pPr>
      <w:r>
        <w:t>иметь начальный опыт разработки модели экономической деятельности под руководством педагога;</w:t>
      </w:r>
    </w:p>
    <w:p w:rsidR="00F31BB1" w:rsidRDefault="00346B19">
      <w:pPr>
        <w:pStyle w:val="a3"/>
        <w:ind w:left="1211" w:right="909" w:firstLine="0"/>
      </w:pPr>
      <w:r>
        <w:t>оценивать по алгоритму эффективность предпринимательской деятельности; планировать</w:t>
      </w:r>
      <w:r>
        <w:rPr>
          <w:spacing w:val="40"/>
        </w:rPr>
        <w:t xml:space="preserve">  </w:t>
      </w:r>
      <w:r>
        <w:t>свое</w:t>
      </w:r>
      <w:r>
        <w:rPr>
          <w:spacing w:val="42"/>
        </w:rPr>
        <w:t xml:space="preserve">  </w:t>
      </w:r>
      <w:r>
        <w:t>профессиональное</w:t>
      </w:r>
      <w:r>
        <w:rPr>
          <w:spacing w:val="44"/>
        </w:rPr>
        <w:t xml:space="preserve">  </w:t>
      </w:r>
      <w:r>
        <w:t>образование</w:t>
      </w:r>
      <w:r>
        <w:rPr>
          <w:spacing w:val="42"/>
        </w:rPr>
        <w:t xml:space="preserve">  </w:t>
      </w:r>
      <w:r>
        <w:t>и</w:t>
      </w:r>
      <w:r>
        <w:rPr>
          <w:spacing w:val="43"/>
        </w:rPr>
        <w:t xml:space="preserve">  </w:t>
      </w:r>
      <w:r>
        <w:rPr>
          <w:spacing w:val="-2"/>
        </w:rPr>
        <w:t>профессиональную</w:t>
      </w:r>
    </w:p>
    <w:p w:rsidR="00F31BB1" w:rsidRDefault="00346B19">
      <w:pPr>
        <w:pStyle w:val="a3"/>
        <w:spacing w:line="321" w:lineRule="exact"/>
        <w:ind w:left="491" w:firstLine="0"/>
      </w:pPr>
      <w:r>
        <w:t>карьеру</w:t>
      </w:r>
      <w:r>
        <w:rPr>
          <w:spacing w:val="-12"/>
        </w:rPr>
        <w:t xml:space="preserve"> </w:t>
      </w:r>
      <w:r>
        <w:t>под</w:t>
      </w:r>
      <w:r>
        <w:rPr>
          <w:spacing w:val="-6"/>
        </w:rPr>
        <w:t xml:space="preserve"> </w:t>
      </w:r>
      <w:r>
        <w:t>руководством</w:t>
      </w:r>
      <w:r>
        <w:rPr>
          <w:spacing w:val="-5"/>
        </w:rPr>
        <w:t xml:space="preserve"> </w:t>
      </w:r>
      <w:r>
        <w:t>значимого</w:t>
      </w:r>
      <w:r>
        <w:rPr>
          <w:spacing w:val="-4"/>
        </w:rPr>
        <w:t xml:space="preserve"> </w:t>
      </w:r>
      <w:r>
        <w:rPr>
          <w:spacing w:val="-2"/>
        </w:rPr>
        <w:t>взрослого.</w:t>
      </w:r>
    </w:p>
    <w:p w:rsidR="00F31BB1" w:rsidRDefault="00346B19">
      <w:pPr>
        <w:pStyle w:val="a3"/>
        <w:tabs>
          <w:tab w:val="left" w:pos="3030"/>
          <w:tab w:val="left" w:pos="4693"/>
          <w:tab w:val="left" w:pos="6105"/>
          <w:tab w:val="left" w:pos="7847"/>
          <w:tab w:val="left" w:pos="9035"/>
        </w:tabs>
        <w:ind w:left="491" w:right="909" w:firstLine="720"/>
        <w:jc w:val="left"/>
      </w:pPr>
      <w:r>
        <w:rPr>
          <w:spacing w:val="-2"/>
        </w:rPr>
        <w:t>Предметные</w:t>
      </w:r>
      <w:r>
        <w:tab/>
      </w:r>
      <w:r>
        <w:rPr>
          <w:spacing w:val="-2"/>
        </w:rPr>
        <w:t>результаты</w:t>
      </w:r>
      <w:r>
        <w:tab/>
      </w:r>
      <w:r>
        <w:rPr>
          <w:spacing w:val="-2"/>
        </w:rPr>
        <w:t>освоения</w:t>
      </w:r>
      <w:r>
        <w:tab/>
      </w:r>
      <w:r>
        <w:rPr>
          <w:spacing w:val="-2"/>
        </w:rPr>
        <w:t>содержания</w:t>
      </w:r>
      <w:r>
        <w:tab/>
      </w:r>
      <w:r>
        <w:rPr>
          <w:spacing w:val="-2"/>
        </w:rPr>
        <w:t>модуля</w:t>
      </w:r>
      <w:r>
        <w:tab/>
      </w:r>
      <w:r>
        <w:rPr>
          <w:spacing w:val="-2"/>
        </w:rPr>
        <w:t xml:space="preserve">"Технологии </w:t>
      </w:r>
      <w:r>
        <w:t>обработки материалов и пищевых продуктов".</w:t>
      </w:r>
    </w:p>
    <w:p w:rsidR="00F31BB1" w:rsidRDefault="00346B19">
      <w:pPr>
        <w:pStyle w:val="a3"/>
        <w:spacing w:line="321" w:lineRule="exact"/>
        <w:ind w:left="1211" w:firstLine="0"/>
        <w:jc w:val="left"/>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5</w:t>
      </w:r>
      <w:r>
        <w:rPr>
          <w:spacing w:val="-1"/>
        </w:rPr>
        <w:t xml:space="preserve"> </w:t>
      </w:r>
      <w:r>
        <w:rPr>
          <w:spacing w:val="-2"/>
        </w:rPr>
        <w:t>классе:</w:t>
      </w:r>
    </w:p>
    <w:p w:rsidR="00F31BB1" w:rsidRDefault="00346B19">
      <w:pPr>
        <w:pStyle w:val="a3"/>
        <w:tabs>
          <w:tab w:val="left" w:pos="2778"/>
          <w:tab w:val="left" w:pos="4074"/>
          <w:tab w:val="left" w:pos="5363"/>
          <w:tab w:val="left" w:pos="5781"/>
          <w:tab w:val="left" w:pos="7653"/>
          <w:tab w:val="left" w:pos="8065"/>
          <w:tab w:val="left" w:pos="9318"/>
        </w:tabs>
        <w:ind w:left="491" w:right="906"/>
        <w:jc w:val="left"/>
      </w:pPr>
      <w:r>
        <w:rPr>
          <w:spacing w:val="-2"/>
        </w:rPr>
        <w:t>выполнять</w:t>
      </w:r>
      <w:r>
        <w:tab/>
      </w:r>
      <w:r>
        <w:rPr>
          <w:spacing w:val="-2"/>
        </w:rPr>
        <w:t>учебные</w:t>
      </w:r>
      <w:r>
        <w:tab/>
      </w:r>
      <w:r>
        <w:rPr>
          <w:spacing w:val="-2"/>
        </w:rPr>
        <w:t>проекты</w:t>
      </w:r>
      <w:r>
        <w:tab/>
      </w:r>
      <w:r>
        <w:rPr>
          <w:spacing w:val="-10"/>
        </w:rPr>
        <w:t>в</w:t>
      </w:r>
      <w:r>
        <w:tab/>
      </w:r>
      <w:r>
        <w:rPr>
          <w:spacing w:val="-2"/>
        </w:rPr>
        <w:t>соответствии</w:t>
      </w:r>
      <w:r>
        <w:tab/>
      </w:r>
      <w:r>
        <w:rPr>
          <w:spacing w:val="-10"/>
        </w:rPr>
        <w:t>с</w:t>
      </w:r>
      <w:r>
        <w:tab/>
      </w:r>
      <w:r>
        <w:rPr>
          <w:spacing w:val="-2"/>
        </w:rPr>
        <w:t>этапами</w:t>
      </w:r>
      <w:r>
        <w:tab/>
      </w:r>
      <w:r>
        <w:rPr>
          <w:spacing w:val="-2"/>
        </w:rPr>
        <w:t xml:space="preserve">проектной </w:t>
      </w:r>
      <w:r>
        <w:t>деятельности под руководством педагога и по предложенному плану (схеме);</w:t>
      </w:r>
    </w:p>
    <w:p w:rsidR="00F31BB1" w:rsidRDefault="00346B19">
      <w:pPr>
        <w:pStyle w:val="a3"/>
        <w:spacing w:line="242" w:lineRule="auto"/>
        <w:ind w:left="1211" w:right="919" w:firstLine="0"/>
        <w:jc w:val="left"/>
      </w:pPr>
      <w:r>
        <w:t>применять</w:t>
      </w:r>
      <w:r>
        <w:rPr>
          <w:spacing w:val="-5"/>
        </w:rPr>
        <w:t xml:space="preserve"> </w:t>
      </w:r>
      <w:r>
        <w:t>знаки</w:t>
      </w:r>
      <w:r>
        <w:rPr>
          <w:spacing w:val="-5"/>
        </w:rPr>
        <w:t xml:space="preserve"> </w:t>
      </w:r>
      <w:r>
        <w:t>и</w:t>
      </w:r>
      <w:r>
        <w:rPr>
          <w:spacing w:val="-3"/>
        </w:rPr>
        <w:t xml:space="preserve"> </w:t>
      </w:r>
      <w:r>
        <w:t>символы,</w:t>
      </w:r>
      <w:r>
        <w:rPr>
          <w:spacing w:val="-4"/>
        </w:rPr>
        <w:t xml:space="preserve"> </w:t>
      </w:r>
      <w:r>
        <w:t>модели</w:t>
      </w:r>
      <w:r>
        <w:rPr>
          <w:spacing w:val="-5"/>
        </w:rPr>
        <w:t xml:space="preserve"> </w:t>
      </w:r>
      <w:r>
        <w:t>и</w:t>
      </w:r>
      <w:r>
        <w:rPr>
          <w:spacing w:val="-3"/>
        </w:rPr>
        <w:t xml:space="preserve"> </w:t>
      </w:r>
      <w:r>
        <w:t>схемы</w:t>
      </w:r>
      <w:r>
        <w:rPr>
          <w:spacing w:val="-3"/>
        </w:rPr>
        <w:t xml:space="preserve"> </w:t>
      </w:r>
      <w:r>
        <w:t>под</w:t>
      </w:r>
      <w:r>
        <w:rPr>
          <w:spacing w:val="-5"/>
        </w:rPr>
        <w:t xml:space="preserve"> </w:t>
      </w:r>
      <w:r>
        <w:t>руководством</w:t>
      </w:r>
      <w:r>
        <w:rPr>
          <w:spacing w:val="-4"/>
        </w:rPr>
        <w:t xml:space="preserve"> </w:t>
      </w:r>
      <w:r>
        <w:t>педагога; знать виды бумаги, ее свойства, получение и применение;</w:t>
      </w:r>
    </w:p>
    <w:p w:rsidR="00F31BB1" w:rsidRDefault="00346B19">
      <w:pPr>
        <w:pStyle w:val="a3"/>
        <w:spacing w:line="317" w:lineRule="exact"/>
        <w:ind w:left="1211" w:firstLine="0"/>
        <w:jc w:val="left"/>
      </w:pPr>
      <w:r>
        <w:t>знать</w:t>
      </w:r>
      <w:r>
        <w:rPr>
          <w:spacing w:val="-7"/>
        </w:rPr>
        <w:t xml:space="preserve"> </w:t>
      </w:r>
      <w:r>
        <w:t>народные</w:t>
      </w:r>
      <w:r>
        <w:rPr>
          <w:spacing w:val="-7"/>
        </w:rPr>
        <w:t xml:space="preserve"> </w:t>
      </w:r>
      <w:r>
        <w:t>промыслы</w:t>
      </w:r>
      <w:r>
        <w:rPr>
          <w:spacing w:val="-7"/>
        </w:rPr>
        <w:t xml:space="preserve"> </w:t>
      </w:r>
      <w:r>
        <w:t>по</w:t>
      </w:r>
      <w:r>
        <w:rPr>
          <w:spacing w:val="-6"/>
        </w:rPr>
        <w:t xml:space="preserve"> </w:t>
      </w:r>
      <w:r>
        <w:t>обработке</w:t>
      </w:r>
      <w:r>
        <w:rPr>
          <w:spacing w:val="-5"/>
        </w:rPr>
        <w:t xml:space="preserve"> </w:t>
      </w:r>
      <w:r>
        <w:rPr>
          <w:spacing w:val="-2"/>
        </w:rPr>
        <w:t>древесины;</w:t>
      </w:r>
    </w:p>
    <w:p w:rsidR="00F31BB1" w:rsidRDefault="00346B19">
      <w:pPr>
        <w:pStyle w:val="a3"/>
        <w:ind w:left="491" w:right="906"/>
      </w:pPr>
      <w:r>
        <w:t xml:space="preserve">характеризовать по опорному плану (схеме) свойства конструкционных </w:t>
      </w:r>
      <w:r>
        <w:rPr>
          <w:spacing w:val="-2"/>
        </w:rPr>
        <w:t>материалов;</w:t>
      </w:r>
    </w:p>
    <w:p w:rsidR="00F31BB1" w:rsidRDefault="00346B19">
      <w:pPr>
        <w:pStyle w:val="a3"/>
        <w:ind w:left="491" w:right="907"/>
      </w:pPr>
      <w:r>
        <w:t xml:space="preserve">выбирать материалы для изготовления изделий с учетом их свойств, технологий обработки, инструментов и приспособлений под руководством </w:t>
      </w:r>
      <w:r>
        <w:rPr>
          <w:spacing w:val="-2"/>
        </w:rPr>
        <w:t>педагога;</w:t>
      </w:r>
    </w:p>
    <w:p w:rsidR="00F31BB1" w:rsidRDefault="00346B19">
      <w:pPr>
        <w:pStyle w:val="a3"/>
        <w:ind w:left="1211" w:firstLine="0"/>
      </w:pPr>
      <w:r>
        <w:t>знать</w:t>
      </w:r>
      <w:r>
        <w:rPr>
          <w:spacing w:val="-6"/>
        </w:rPr>
        <w:t xml:space="preserve"> </w:t>
      </w:r>
      <w:r>
        <w:t>виды</w:t>
      </w:r>
      <w:r>
        <w:rPr>
          <w:spacing w:val="-4"/>
        </w:rPr>
        <w:t xml:space="preserve"> </w:t>
      </w:r>
      <w:r>
        <w:t>древесины,</w:t>
      </w:r>
      <w:r>
        <w:rPr>
          <w:spacing w:val="-5"/>
        </w:rPr>
        <w:t xml:space="preserve"> </w:t>
      </w:r>
      <w:r>
        <w:rPr>
          <w:spacing w:val="-2"/>
        </w:rPr>
        <w:t>пиломатериалов;</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907"/>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w:t>
      </w:r>
      <w:r>
        <w:rPr>
          <w:spacing w:val="-1"/>
        </w:rPr>
        <w:t xml:space="preserve"> </w:t>
      </w:r>
      <w:r>
        <w:t>столярные</w:t>
      </w:r>
      <w:r>
        <w:rPr>
          <w:spacing w:val="-4"/>
        </w:rPr>
        <w:t xml:space="preserve"> </w:t>
      </w:r>
      <w:r>
        <w:t>инструменты</w:t>
      </w:r>
      <w:r>
        <w:rPr>
          <w:spacing w:val="-1"/>
        </w:rPr>
        <w:t xml:space="preserve"> </w:t>
      </w:r>
      <w:r>
        <w:t>и</w:t>
      </w:r>
      <w:r>
        <w:rPr>
          <w:spacing w:val="-1"/>
        </w:rPr>
        <w:t xml:space="preserve"> </w:t>
      </w:r>
      <w:r>
        <w:t>приспособления,</w:t>
      </w:r>
      <w:r>
        <w:rPr>
          <w:spacing w:val="-2"/>
        </w:rPr>
        <w:t xml:space="preserve"> </w:t>
      </w:r>
      <w:r>
        <w:t>при</w:t>
      </w:r>
      <w:r>
        <w:rPr>
          <w:spacing w:val="-1"/>
        </w:rPr>
        <w:t xml:space="preserve"> </w:t>
      </w:r>
      <w:r>
        <w:t>необходимости</w:t>
      </w:r>
      <w:r>
        <w:rPr>
          <w:spacing w:val="-3"/>
        </w:rPr>
        <w:t xml:space="preserve"> </w:t>
      </w:r>
      <w:r>
        <w:t>обращаясь</w:t>
      </w:r>
      <w:r>
        <w:rPr>
          <w:spacing w:val="-2"/>
        </w:rPr>
        <w:t xml:space="preserve"> </w:t>
      </w:r>
      <w:r>
        <w:t>к помощи педагога;</w:t>
      </w:r>
    </w:p>
    <w:p w:rsidR="00F31BB1" w:rsidRDefault="00346B19">
      <w:pPr>
        <w:pStyle w:val="a3"/>
        <w:spacing w:line="242" w:lineRule="auto"/>
        <w:ind w:left="491" w:right="904"/>
      </w:pPr>
      <w:r>
        <w:t>сравнивать свойства древесины разных пород деревьев по предложенному плану (алгоритму);</w:t>
      </w:r>
    </w:p>
    <w:p w:rsidR="00F31BB1" w:rsidRDefault="00346B19">
      <w:pPr>
        <w:pStyle w:val="a3"/>
        <w:spacing w:line="317" w:lineRule="exact"/>
        <w:ind w:left="1211" w:firstLine="0"/>
      </w:pPr>
      <w:r>
        <w:t>иметь</w:t>
      </w:r>
      <w:r>
        <w:rPr>
          <w:spacing w:val="-9"/>
        </w:rPr>
        <w:t xml:space="preserve"> </w:t>
      </w:r>
      <w:r>
        <w:t>представление</w:t>
      </w:r>
      <w:r>
        <w:rPr>
          <w:spacing w:val="-5"/>
        </w:rPr>
        <w:t xml:space="preserve"> </w:t>
      </w:r>
      <w:r>
        <w:t>о</w:t>
      </w:r>
      <w:r>
        <w:rPr>
          <w:spacing w:val="-4"/>
        </w:rPr>
        <w:t xml:space="preserve"> </w:t>
      </w:r>
      <w:r>
        <w:t>пищевой</w:t>
      </w:r>
      <w:r>
        <w:rPr>
          <w:spacing w:val="-7"/>
        </w:rPr>
        <w:t xml:space="preserve"> </w:t>
      </w:r>
      <w:r>
        <w:t>ценности</w:t>
      </w:r>
      <w:r>
        <w:rPr>
          <w:spacing w:val="-4"/>
        </w:rPr>
        <w:t xml:space="preserve"> </w:t>
      </w:r>
      <w:r>
        <w:t>яиц,</w:t>
      </w:r>
      <w:r>
        <w:rPr>
          <w:spacing w:val="-5"/>
        </w:rPr>
        <w:t xml:space="preserve"> </w:t>
      </w:r>
      <w:r>
        <w:t>круп,</w:t>
      </w:r>
      <w:r>
        <w:rPr>
          <w:spacing w:val="-5"/>
        </w:rPr>
        <w:t xml:space="preserve"> </w:t>
      </w:r>
      <w:r>
        <w:rPr>
          <w:spacing w:val="-2"/>
        </w:rPr>
        <w:t>овощей;</w:t>
      </w:r>
    </w:p>
    <w:p w:rsidR="00F31BB1" w:rsidRDefault="00346B19">
      <w:pPr>
        <w:pStyle w:val="a3"/>
        <w:ind w:left="491" w:right="907"/>
      </w:pPr>
      <w:r>
        <w:t>иметь представление о способах обработки пищевых продуктов, позволяющих максимально сохранять их пищевую ценность;</w:t>
      </w:r>
    </w:p>
    <w:p w:rsidR="00F31BB1" w:rsidRDefault="00346B19">
      <w:pPr>
        <w:pStyle w:val="a3"/>
        <w:ind w:left="1211" w:right="919" w:firstLine="0"/>
        <w:jc w:val="left"/>
      </w:pPr>
      <w:r>
        <w:t>выполнять технологии первичной обработки овощей, круп по рецепту; выполнять технологии приготовления блюд из яиц, овощей, круп по рецепту; иметь</w:t>
      </w:r>
      <w:r>
        <w:rPr>
          <w:spacing w:val="40"/>
        </w:rPr>
        <w:t xml:space="preserve"> </w:t>
      </w:r>
      <w:r>
        <w:t>представление</w:t>
      </w:r>
      <w:r>
        <w:rPr>
          <w:spacing w:val="40"/>
        </w:rPr>
        <w:t xml:space="preserve"> </w:t>
      </w:r>
      <w:r>
        <w:t>о</w:t>
      </w:r>
      <w:r>
        <w:rPr>
          <w:spacing w:val="71"/>
        </w:rPr>
        <w:t xml:space="preserve"> </w:t>
      </w:r>
      <w:r>
        <w:t>видах</w:t>
      </w:r>
      <w:r>
        <w:rPr>
          <w:spacing w:val="68"/>
        </w:rPr>
        <w:t xml:space="preserve"> </w:t>
      </w:r>
      <w:r>
        <w:t>планировки</w:t>
      </w:r>
      <w:r>
        <w:rPr>
          <w:spacing w:val="68"/>
        </w:rPr>
        <w:t xml:space="preserve"> </w:t>
      </w:r>
      <w:r>
        <w:t>кухни;</w:t>
      </w:r>
      <w:r>
        <w:rPr>
          <w:spacing w:val="68"/>
        </w:rPr>
        <w:t xml:space="preserve"> </w:t>
      </w:r>
      <w:r>
        <w:t>способах</w:t>
      </w:r>
      <w:r>
        <w:rPr>
          <w:spacing w:val="68"/>
        </w:rPr>
        <w:t xml:space="preserve"> </w:t>
      </w:r>
      <w:r>
        <w:t>рационального</w:t>
      </w:r>
    </w:p>
    <w:p w:rsidR="00F31BB1" w:rsidRDefault="00346B19">
      <w:pPr>
        <w:pStyle w:val="a3"/>
        <w:spacing w:line="322" w:lineRule="exact"/>
        <w:ind w:left="491" w:firstLine="0"/>
        <w:jc w:val="left"/>
      </w:pPr>
      <w:r>
        <w:t>размещения</w:t>
      </w:r>
      <w:r>
        <w:rPr>
          <w:spacing w:val="-6"/>
        </w:rPr>
        <w:t xml:space="preserve"> </w:t>
      </w:r>
      <w:r>
        <w:rPr>
          <w:spacing w:val="-2"/>
        </w:rPr>
        <w:t>мебели;</w:t>
      </w:r>
    </w:p>
    <w:p w:rsidR="00F31BB1" w:rsidRDefault="00346B19">
      <w:pPr>
        <w:pStyle w:val="a3"/>
        <w:tabs>
          <w:tab w:val="left" w:pos="2181"/>
          <w:tab w:val="left" w:pos="4197"/>
          <w:tab w:val="left" w:pos="4607"/>
          <w:tab w:val="left" w:pos="6400"/>
          <w:tab w:val="left" w:pos="8104"/>
          <w:tab w:val="left" w:pos="8661"/>
        </w:tabs>
        <w:ind w:left="491" w:right="907"/>
        <w:jc w:val="left"/>
      </w:pPr>
      <w:r>
        <w:rPr>
          <w:spacing w:val="-2"/>
        </w:rPr>
        <w:t>иметь</w:t>
      </w:r>
      <w:r>
        <w:tab/>
      </w:r>
      <w:r>
        <w:rPr>
          <w:spacing w:val="-2"/>
        </w:rPr>
        <w:t>представление</w:t>
      </w:r>
      <w:r>
        <w:tab/>
      </w:r>
      <w:r>
        <w:rPr>
          <w:spacing w:val="-10"/>
        </w:rPr>
        <w:t>о</w:t>
      </w:r>
      <w:r>
        <w:tab/>
      </w:r>
      <w:r>
        <w:rPr>
          <w:spacing w:val="-2"/>
        </w:rPr>
        <w:t>текстильных</w:t>
      </w:r>
      <w:r>
        <w:tab/>
      </w:r>
      <w:r>
        <w:rPr>
          <w:spacing w:val="-2"/>
        </w:rPr>
        <w:t>материалах,</w:t>
      </w:r>
      <w:r>
        <w:tab/>
      </w:r>
      <w:r>
        <w:rPr>
          <w:spacing w:val="-6"/>
        </w:rPr>
        <w:t>их</w:t>
      </w:r>
      <w:r>
        <w:tab/>
      </w:r>
      <w:r>
        <w:rPr>
          <w:spacing w:val="-2"/>
        </w:rPr>
        <w:t xml:space="preserve">классификации, </w:t>
      </w:r>
      <w:r>
        <w:t>основных этапах производства;</w:t>
      </w:r>
    </w:p>
    <w:p w:rsidR="00F31BB1" w:rsidRDefault="00346B19">
      <w:pPr>
        <w:pStyle w:val="a3"/>
        <w:ind w:left="491"/>
        <w:jc w:val="left"/>
      </w:pPr>
      <w:r>
        <w:t>сравнивать</w:t>
      </w:r>
      <w:r>
        <w:rPr>
          <w:spacing w:val="80"/>
        </w:rPr>
        <w:t xml:space="preserve"> </w:t>
      </w:r>
      <w:r>
        <w:t>свойства</w:t>
      </w:r>
      <w:r>
        <w:rPr>
          <w:spacing w:val="80"/>
        </w:rPr>
        <w:t xml:space="preserve"> </w:t>
      </w:r>
      <w:r>
        <w:t>текстильных</w:t>
      </w:r>
      <w:r>
        <w:rPr>
          <w:spacing w:val="80"/>
        </w:rPr>
        <w:t xml:space="preserve"> </w:t>
      </w:r>
      <w:r>
        <w:t>материалов</w:t>
      </w:r>
      <w:r>
        <w:rPr>
          <w:spacing w:val="80"/>
        </w:rPr>
        <w:t xml:space="preserve"> </w:t>
      </w:r>
      <w:r>
        <w:t>по</w:t>
      </w:r>
      <w:r>
        <w:rPr>
          <w:spacing w:val="80"/>
        </w:rPr>
        <w:t xml:space="preserve"> </w:t>
      </w:r>
      <w:r>
        <w:t>предложенному</w:t>
      </w:r>
      <w:r>
        <w:rPr>
          <w:spacing w:val="80"/>
        </w:rPr>
        <w:t xml:space="preserve"> </w:t>
      </w:r>
      <w:r>
        <w:t>плану</w:t>
      </w:r>
      <w:r>
        <w:rPr>
          <w:spacing w:val="40"/>
        </w:rPr>
        <w:t xml:space="preserve"> </w:t>
      </w:r>
      <w:r>
        <w:rPr>
          <w:spacing w:val="-2"/>
        </w:rPr>
        <w:t>(алгоритму);</w:t>
      </w:r>
    </w:p>
    <w:p w:rsidR="00F31BB1" w:rsidRDefault="00346B19">
      <w:pPr>
        <w:pStyle w:val="a3"/>
        <w:spacing w:line="242" w:lineRule="auto"/>
        <w:ind w:left="491" w:right="845"/>
        <w:jc w:val="left"/>
      </w:pPr>
      <w:r>
        <w:t>выбирать</w:t>
      </w:r>
      <w:r>
        <w:rPr>
          <w:spacing w:val="-3"/>
        </w:rPr>
        <w:t xml:space="preserve"> </w:t>
      </w:r>
      <w:r>
        <w:t>материалы,</w:t>
      </w:r>
      <w:r>
        <w:rPr>
          <w:spacing w:val="-3"/>
        </w:rPr>
        <w:t xml:space="preserve"> </w:t>
      </w:r>
      <w:r>
        <w:t>инструменты</w:t>
      </w:r>
      <w:r>
        <w:rPr>
          <w:spacing w:val="-2"/>
        </w:rPr>
        <w:t xml:space="preserve"> </w:t>
      </w:r>
      <w:r>
        <w:t>и</w:t>
      </w:r>
      <w:r>
        <w:rPr>
          <w:spacing w:val="-4"/>
        </w:rPr>
        <w:t xml:space="preserve"> </w:t>
      </w:r>
      <w:r>
        <w:t>оборудование</w:t>
      </w:r>
      <w:r>
        <w:rPr>
          <w:spacing w:val="-5"/>
        </w:rPr>
        <w:t xml:space="preserve"> </w:t>
      </w:r>
      <w:r>
        <w:t>для</w:t>
      </w:r>
      <w:r>
        <w:rPr>
          <w:spacing w:val="-2"/>
        </w:rPr>
        <w:t xml:space="preserve"> </w:t>
      </w:r>
      <w:r>
        <w:t>выполнения</w:t>
      </w:r>
      <w:r>
        <w:rPr>
          <w:spacing w:val="-2"/>
        </w:rPr>
        <w:t xml:space="preserve"> </w:t>
      </w:r>
      <w:r>
        <w:t>швейных работ под руководством педагога;</w:t>
      </w:r>
    </w:p>
    <w:p w:rsidR="00F31BB1" w:rsidRDefault="00346B19">
      <w:pPr>
        <w:pStyle w:val="a3"/>
        <w:ind w:left="1211" w:right="919" w:firstLine="0"/>
        <w:jc w:val="left"/>
      </w:pPr>
      <w:r>
        <w:t>использовать ручные инструменты для выполнения швейных работ; подготавливать</w:t>
      </w:r>
      <w:r>
        <w:rPr>
          <w:spacing w:val="38"/>
        </w:rPr>
        <w:t xml:space="preserve"> </w:t>
      </w:r>
      <w:r>
        <w:t>швейную</w:t>
      </w:r>
      <w:r>
        <w:rPr>
          <w:spacing w:val="40"/>
        </w:rPr>
        <w:t xml:space="preserve"> </w:t>
      </w:r>
      <w:r>
        <w:t>машину</w:t>
      </w:r>
      <w:r>
        <w:rPr>
          <w:spacing w:val="38"/>
        </w:rPr>
        <w:t xml:space="preserve"> </w:t>
      </w:r>
      <w:r>
        <w:t>к</w:t>
      </w:r>
      <w:r>
        <w:rPr>
          <w:spacing w:val="41"/>
        </w:rPr>
        <w:t xml:space="preserve"> </w:t>
      </w:r>
      <w:r>
        <w:t>работе</w:t>
      </w:r>
      <w:r>
        <w:rPr>
          <w:spacing w:val="41"/>
        </w:rPr>
        <w:t xml:space="preserve"> </w:t>
      </w:r>
      <w:r>
        <w:t>с</w:t>
      </w:r>
      <w:r>
        <w:rPr>
          <w:spacing w:val="42"/>
        </w:rPr>
        <w:t xml:space="preserve"> </w:t>
      </w:r>
      <w:r>
        <w:t>учетом</w:t>
      </w:r>
      <w:r>
        <w:rPr>
          <w:spacing w:val="41"/>
        </w:rPr>
        <w:t xml:space="preserve"> </w:t>
      </w:r>
      <w:r>
        <w:t>безопасных</w:t>
      </w:r>
      <w:r>
        <w:rPr>
          <w:spacing w:val="42"/>
        </w:rPr>
        <w:t xml:space="preserve"> </w:t>
      </w:r>
      <w:r>
        <w:t>правил</w:t>
      </w:r>
      <w:r>
        <w:rPr>
          <w:spacing w:val="41"/>
        </w:rPr>
        <w:t xml:space="preserve"> </w:t>
      </w:r>
      <w:r>
        <w:rPr>
          <w:spacing w:val="-5"/>
        </w:rPr>
        <w:t>ее</w:t>
      </w:r>
    </w:p>
    <w:p w:rsidR="00F31BB1" w:rsidRDefault="00346B19">
      <w:pPr>
        <w:pStyle w:val="a3"/>
        <w:ind w:left="491" w:right="919" w:firstLine="0"/>
        <w:jc w:val="left"/>
      </w:pPr>
      <w:r>
        <w:t>эксплуатации,</w:t>
      </w:r>
      <w:r>
        <w:rPr>
          <w:spacing w:val="80"/>
        </w:rPr>
        <w:t xml:space="preserve"> </w:t>
      </w:r>
      <w:r>
        <w:t>выполнять</w:t>
      </w:r>
      <w:r>
        <w:rPr>
          <w:spacing w:val="80"/>
        </w:rPr>
        <w:t xml:space="preserve"> </w:t>
      </w:r>
      <w:r>
        <w:t>простые</w:t>
      </w:r>
      <w:r>
        <w:rPr>
          <w:spacing w:val="80"/>
        </w:rPr>
        <w:t xml:space="preserve"> </w:t>
      </w:r>
      <w:r>
        <w:t>операции</w:t>
      </w:r>
      <w:r>
        <w:rPr>
          <w:spacing w:val="80"/>
        </w:rPr>
        <w:t xml:space="preserve"> </w:t>
      </w:r>
      <w:r>
        <w:t>машинной</w:t>
      </w:r>
      <w:r>
        <w:rPr>
          <w:spacing w:val="80"/>
        </w:rPr>
        <w:t xml:space="preserve"> </w:t>
      </w:r>
      <w:r>
        <w:t>обработки</w:t>
      </w:r>
      <w:r>
        <w:rPr>
          <w:spacing w:val="80"/>
        </w:rPr>
        <w:t xml:space="preserve"> </w:t>
      </w:r>
      <w:r>
        <w:t xml:space="preserve">(машинные </w:t>
      </w:r>
      <w:r>
        <w:rPr>
          <w:spacing w:val="-2"/>
        </w:rPr>
        <w:t>строчки);</w:t>
      </w:r>
    </w:p>
    <w:p w:rsidR="00F31BB1" w:rsidRDefault="00346B19">
      <w:pPr>
        <w:pStyle w:val="a3"/>
        <w:tabs>
          <w:tab w:val="left" w:pos="2978"/>
          <w:tab w:val="left" w:pos="5860"/>
          <w:tab w:val="left" w:pos="7950"/>
          <w:tab w:val="left" w:pos="9536"/>
        </w:tabs>
        <w:ind w:left="492" w:right="904"/>
        <w:jc w:val="left"/>
      </w:pPr>
      <w:r>
        <w:rPr>
          <w:spacing w:val="-2"/>
        </w:rPr>
        <w:t>выполнять</w:t>
      </w:r>
      <w:r>
        <w:tab/>
      </w:r>
      <w:r>
        <w:rPr>
          <w:spacing w:val="-2"/>
        </w:rPr>
        <w:t>последовательность</w:t>
      </w:r>
      <w:r>
        <w:tab/>
      </w:r>
      <w:r>
        <w:rPr>
          <w:spacing w:val="-2"/>
        </w:rPr>
        <w:t>изготовления</w:t>
      </w:r>
      <w:r>
        <w:tab/>
      </w:r>
      <w:r>
        <w:rPr>
          <w:spacing w:val="-2"/>
        </w:rPr>
        <w:t>швейных</w:t>
      </w:r>
      <w:r>
        <w:tab/>
      </w:r>
      <w:r>
        <w:rPr>
          <w:spacing w:val="-2"/>
        </w:rPr>
        <w:t xml:space="preserve">изделий, </w:t>
      </w:r>
      <w:r>
        <w:t>осуществлять контроль качества под руководством педагога;</w:t>
      </w:r>
    </w:p>
    <w:p w:rsidR="00F31BB1" w:rsidRDefault="00346B19">
      <w:pPr>
        <w:pStyle w:val="a3"/>
        <w:ind w:left="1212" w:right="2013" w:firstLine="0"/>
        <w:jc w:val="left"/>
      </w:pPr>
      <w:r>
        <w:t>иметь</w:t>
      </w:r>
      <w:r>
        <w:rPr>
          <w:spacing w:val="-6"/>
        </w:rPr>
        <w:t xml:space="preserve"> </w:t>
      </w:r>
      <w:r>
        <w:t>представление</w:t>
      </w:r>
      <w:r>
        <w:rPr>
          <w:spacing w:val="-5"/>
        </w:rPr>
        <w:t xml:space="preserve"> </w:t>
      </w:r>
      <w:r>
        <w:t>о</w:t>
      </w:r>
      <w:r>
        <w:rPr>
          <w:spacing w:val="-4"/>
        </w:rPr>
        <w:t xml:space="preserve"> </w:t>
      </w:r>
      <w:r>
        <w:t>группах</w:t>
      </w:r>
      <w:r>
        <w:rPr>
          <w:spacing w:val="-4"/>
        </w:rPr>
        <w:t xml:space="preserve"> </w:t>
      </w:r>
      <w:r>
        <w:t>профессий,</w:t>
      </w:r>
      <w:r>
        <w:rPr>
          <w:spacing w:val="-5"/>
        </w:rPr>
        <w:t xml:space="preserve"> </w:t>
      </w:r>
      <w:r>
        <w:t>тенденциях</w:t>
      </w:r>
      <w:r>
        <w:rPr>
          <w:spacing w:val="-4"/>
        </w:rPr>
        <w:t xml:space="preserve"> </w:t>
      </w:r>
      <w:r>
        <w:t>их</w:t>
      </w:r>
      <w:r>
        <w:rPr>
          <w:spacing w:val="-6"/>
        </w:rPr>
        <w:t xml:space="preserve"> </w:t>
      </w:r>
      <w:r>
        <w:t>развития. К концу обучения в 6 классе:</w:t>
      </w:r>
    </w:p>
    <w:p w:rsidR="00F31BB1" w:rsidRDefault="00346B19">
      <w:pPr>
        <w:pStyle w:val="a3"/>
        <w:ind w:left="1212" w:right="2180" w:firstLine="0"/>
        <w:jc w:val="left"/>
      </w:pPr>
      <w:r>
        <w:t>иметь</w:t>
      </w:r>
      <w:r>
        <w:rPr>
          <w:spacing w:val="-8"/>
        </w:rPr>
        <w:t xml:space="preserve"> </w:t>
      </w:r>
      <w:r>
        <w:t>представление</w:t>
      </w:r>
      <w:r>
        <w:rPr>
          <w:spacing w:val="-7"/>
        </w:rPr>
        <w:t xml:space="preserve"> </w:t>
      </w:r>
      <w:r>
        <w:t>о</w:t>
      </w:r>
      <w:r>
        <w:rPr>
          <w:spacing w:val="-6"/>
        </w:rPr>
        <w:t xml:space="preserve"> </w:t>
      </w:r>
      <w:r>
        <w:t>свойствах</w:t>
      </w:r>
      <w:r>
        <w:rPr>
          <w:spacing w:val="-6"/>
        </w:rPr>
        <w:t xml:space="preserve"> </w:t>
      </w:r>
      <w:r>
        <w:t>конструкционных</w:t>
      </w:r>
      <w:r>
        <w:rPr>
          <w:spacing w:val="-6"/>
        </w:rPr>
        <w:t xml:space="preserve"> </w:t>
      </w:r>
      <w:r>
        <w:t>материалов; знать народные промыслы по обработке металла;</w:t>
      </w:r>
    </w:p>
    <w:p w:rsidR="00F31BB1" w:rsidRDefault="00346B19">
      <w:pPr>
        <w:pStyle w:val="a3"/>
        <w:ind w:left="1212" w:right="3158" w:firstLine="0"/>
        <w:jc w:val="left"/>
      </w:pPr>
      <w:r>
        <w:t>называть</w:t>
      </w:r>
      <w:r>
        <w:rPr>
          <w:spacing w:val="-8"/>
        </w:rPr>
        <w:t xml:space="preserve"> </w:t>
      </w:r>
      <w:r>
        <w:t>и</w:t>
      </w:r>
      <w:r>
        <w:rPr>
          <w:spacing w:val="-4"/>
        </w:rPr>
        <w:t xml:space="preserve"> </w:t>
      </w:r>
      <w:r>
        <w:t>характеризовать</w:t>
      </w:r>
      <w:r>
        <w:rPr>
          <w:spacing w:val="-6"/>
        </w:rPr>
        <w:t xml:space="preserve"> </w:t>
      </w:r>
      <w:r>
        <w:t>виды</w:t>
      </w:r>
      <w:r>
        <w:rPr>
          <w:spacing w:val="-4"/>
        </w:rPr>
        <w:t xml:space="preserve"> </w:t>
      </w:r>
      <w:r>
        <w:t>металлов</w:t>
      </w:r>
      <w:r>
        <w:rPr>
          <w:spacing w:val="-5"/>
        </w:rPr>
        <w:t xml:space="preserve"> </w:t>
      </w:r>
      <w:r>
        <w:t>и</w:t>
      </w:r>
      <w:r>
        <w:rPr>
          <w:spacing w:val="-4"/>
        </w:rPr>
        <w:t xml:space="preserve"> </w:t>
      </w:r>
      <w:r>
        <w:t>их</w:t>
      </w:r>
      <w:r>
        <w:rPr>
          <w:spacing w:val="-4"/>
        </w:rPr>
        <w:t xml:space="preserve"> </w:t>
      </w:r>
      <w:r>
        <w:t>сплавов; иметь</w:t>
      </w:r>
      <w:r>
        <w:rPr>
          <w:spacing w:val="-9"/>
        </w:rPr>
        <w:t xml:space="preserve"> </w:t>
      </w:r>
      <w:r>
        <w:t>представление</w:t>
      </w:r>
      <w:r>
        <w:rPr>
          <w:spacing w:val="-5"/>
        </w:rPr>
        <w:t xml:space="preserve"> </w:t>
      </w:r>
      <w:r>
        <w:t>о</w:t>
      </w:r>
      <w:r>
        <w:rPr>
          <w:spacing w:val="-4"/>
        </w:rPr>
        <w:t xml:space="preserve"> </w:t>
      </w:r>
      <w:r>
        <w:t>свойствах</w:t>
      </w:r>
      <w:r>
        <w:rPr>
          <w:spacing w:val="-4"/>
        </w:rPr>
        <w:t xml:space="preserve"> </w:t>
      </w:r>
      <w:r>
        <w:t>металлов</w:t>
      </w:r>
      <w:r>
        <w:rPr>
          <w:spacing w:val="-5"/>
        </w:rPr>
        <w:t xml:space="preserve"> </w:t>
      </w:r>
      <w:r>
        <w:t>и</w:t>
      </w:r>
      <w:r>
        <w:rPr>
          <w:spacing w:val="-4"/>
        </w:rPr>
        <w:t xml:space="preserve"> </w:t>
      </w:r>
      <w:r>
        <w:t>их</w:t>
      </w:r>
      <w:r>
        <w:rPr>
          <w:spacing w:val="-4"/>
        </w:rPr>
        <w:t xml:space="preserve"> </w:t>
      </w:r>
      <w:r>
        <w:rPr>
          <w:spacing w:val="-2"/>
        </w:rPr>
        <w:t>сплавов;</w:t>
      </w:r>
    </w:p>
    <w:p w:rsidR="00F31BB1" w:rsidRDefault="00346B19">
      <w:pPr>
        <w:pStyle w:val="a3"/>
        <w:ind w:left="492" w:right="907"/>
      </w:pPr>
      <w:r>
        <w:t>использовать инструменты, приспособления и технологическое</w:t>
      </w:r>
      <w:r>
        <w:rPr>
          <w:spacing w:val="40"/>
        </w:rPr>
        <w:t xml:space="preserve"> </w:t>
      </w:r>
      <w:r>
        <w:t>оборудование при обработке тонколистового металла, проволоки под</w:t>
      </w:r>
      <w:r>
        <w:rPr>
          <w:spacing w:val="40"/>
        </w:rPr>
        <w:t xml:space="preserve"> </w:t>
      </w:r>
      <w:r>
        <w:t>руководством педагога;</w:t>
      </w:r>
    </w:p>
    <w:p w:rsidR="00F31BB1" w:rsidRDefault="00346B19">
      <w:pPr>
        <w:pStyle w:val="a3"/>
        <w:ind w:left="492" w:right="906"/>
      </w:pPr>
      <w:r>
        <w:t>выполнять технологические операции с использованием ручных инструментов, приспособлений, технологического оборудования;</w:t>
      </w:r>
    </w:p>
    <w:p w:rsidR="00F31BB1" w:rsidRDefault="00346B19">
      <w:pPr>
        <w:pStyle w:val="a3"/>
        <w:spacing w:line="242" w:lineRule="auto"/>
        <w:ind w:left="492" w:right="908"/>
      </w:pPr>
      <w:r>
        <w:t>обрабатывать металлы и их сплавы слесарным инструментом под руководством педагога;</w:t>
      </w:r>
    </w:p>
    <w:p w:rsidR="00F31BB1" w:rsidRDefault="00346B19">
      <w:pPr>
        <w:pStyle w:val="a3"/>
        <w:spacing w:line="317" w:lineRule="exact"/>
        <w:ind w:left="1212" w:firstLine="0"/>
      </w:pPr>
      <w:r>
        <w:t>знать</w:t>
      </w:r>
      <w:r>
        <w:rPr>
          <w:spacing w:val="-9"/>
        </w:rPr>
        <w:t xml:space="preserve"> </w:t>
      </w:r>
      <w:r>
        <w:t>пищевую</w:t>
      </w:r>
      <w:r>
        <w:rPr>
          <w:spacing w:val="-6"/>
        </w:rPr>
        <w:t xml:space="preserve"> </w:t>
      </w:r>
      <w:r>
        <w:t>ценность</w:t>
      </w:r>
      <w:r>
        <w:rPr>
          <w:spacing w:val="-6"/>
        </w:rPr>
        <w:t xml:space="preserve"> </w:t>
      </w:r>
      <w:r>
        <w:t>молока</w:t>
      </w:r>
      <w:r>
        <w:rPr>
          <w:spacing w:val="-5"/>
        </w:rPr>
        <w:t xml:space="preserve"> </w:t>
      </w:r>
      <w:r>
        <w:t>и</w:t>
      </w:r>
      <w:r>
        <w:rPr>
          <w:spacing w:val="-4"/>
        </w:rPr>
        <w:t xml:space="preserve"> </w:t>
      </w:r>
      <w:r>
        <w:t>молочных</w:t>
      </w:r>
      <w:r>
        <w:rPr>
          <w:spacing w:val="-4"/>
        </w:rPr>
        <w:t xml:space="preserve"> </w:t>
      </w:r>
      <w:r>
        <w:rPr>
          <w:spacing w:val="-2"/>
        </w:rPr>
        <w:t>продуктов;</w:t>
      </w:r>
    </w:p>
    <w:p w:rsidR="00F31BB1" w:rsidRDefault="00346B19">
      <w:pPr>
        <w:pStyle w:val="a3"/>
        <w:ind w:left="492" w:right="905"/>
      </w:pPr>
      <w:r>
        <w:t xml:space="preserve">определять качество молочных продуктов, называть правила хранения </w:t>
      </w:r>
      <w:r>
        <w:rPr>
          <w:spacing w:val="-2"/>
        </w:rPr>
        <w:t>продуктов;</w:t>
      </w:r>
    </w:p>
    <w:p w:rsidR="00F31BB1" w:rsidRDefault="00346B19">
      <w:pPr>
        <w:pStyle w:val="a3"/>
        <w:ind w:left="492" w:right="908"/>
      </w:pPr>
      <w:r>
        <w:t xml:space="preserve">выполнять технологии приготовления блюд из молока и молочных </w:t>
      </w:r>
      <w:r>
        <w:rPr>
          <w:spacing w:val="-2"/>
        </w:rPr>
        <w:t>продуктов;</w:t>
      </w:r>
    </w:p>
    <w:p w:rsidR="00F31BB1" w:rsidRDefault="00346B19">
      <w:pPr>
        <w:pStyle w:val="a3"/>
        <w:spacing w:line="242" w:lineRule="auto"/>
        <w:ind w:left="1212" w:right="1978" w:firstLine="0"/>
      </w:pPr>
      <w:r>
        <w:t>знать виды теста, технологии приготовления разных видов теста; иметь</w:t>
      </w:r>
      <w:r>
        <w:rPr>
          <w:spacing w:val="-8"/>
        </w:rPr>
        <w:t xml:space="preserve"> </w:t>
      </w:r>
      <w:r>
        <w:t>представление</w:t>
      </w:r>
      <w:r>
        <w:rPr>
          <w:spacing w:val="-5"/>
        </w:rPr>
        <w:t xml:space="preserve"> </w:t>
      </w:r>
      <w:r>
        <w:t>о</w:t>
      </w:r>
      <w:r>
        <w:rPr>
          <w:spacing w:val="-5"/>
        </w:rPr>
        <w:t xml:space="preserve"> </w:t>
      </w:r>
      <w:r>
        <w:t>национальных</w:t>
      </w:r>
      <w:r>
        <w:rPr>
          <w:spacing w:val="-5"/>
        </w:rPr>
        <w:t xml:space="preserve"> </w:t>
      </w:r>
      <w:r>
        <w:t>блюдах</w:t>
      </w:r>
      <w:r>
        <w:rPr>
          <w:spacing w:val="-6"/>
        </w:rPr>
        <w:t xml:space="preserve"> </w:t>
      </w:r>
      <w:r>
        <w:t>из</w:t>
      </w:r>
      <w:r>
        <w:rPr>
          <w:spacing w:val="-5"/>
        </w:rPr>
        <w:t xml:space="preserve"> </w:t>
      </w:r>
      <w:r>
        <w:t>разных</w:t>
      </w:r>
      <w:r>
        <w:rPr>
          <w:spacing w:val="-4"/>
        </w:rPr>
        <w:t xml:space="preserve"> </w:t>
      </w:r>
      <w:r>
        <w:t>видов</w:t>
      </w:r>
      <w:r>
        <w:rPr>
          <w:spacing w:val="-5"/>
        </w:rPr>
        <w:t xml:space="preserve"> </w:t>
      </w:r>
      <w:r>
        <w:rPr>
          <w:spacing w:val="-2"/>
        </w:rPr>
        <w:t>теста;</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line="322" w:lineRule="exact"/>
        <w:ind w:left="1211" w:firstLine="0"/>
        <w:jc w:val="left"/>
      </w:pPr>
      <w:r>
        <w:t>знать</w:t>
      </w:r>
      <w:r>
        <w:rPr>
          <w:spacing w:val="-8"/>
        </w:rPr>
        <w:t xml:space="preserve"> </w:t>
      </w:r>
      <w:r>
        <w:t>виды</w:t>
      </w:r>
      <w:r>
        <w:rPr>
          <w:spacing w:val="-5"/>
        </w:rPr>
        <w:t xml:space="preserve"> </w:t>
      </w:r>
      <w:r>
        <w:t>одежды,</w:t>
      </w:r>
      <w:r>
        <w:rPr>
          <w:spacing w:val="-8"/>
        </w:rPr>
        <w:t xml:space="preserve"> </w:t>
      </w:r>
      <w:r>
        <w:t>иметь</w:t>
      </w:r>
      <w:r>
        <w:rPr>
          <w:spacing w:val="-5"/>
        </w:rPr>
        <w:t xml:space="preserve"> </w:t>
      </w:r>
      <w:r>
        <w:t>представление</w:t>
      </w:r>
      <w:r>
        <w:rPr>
          <w:spacing w:val="-4"/>
        </w:rPr>
        <w:t xml:space="preserve"> </w:t>
      </w:r>
      <w:r>
        <w:t>о</w:t>
      </w:r>
      <w:r>
        <w:rPr>
          <w:spacing w:val="-4"/>
        </w:rPr>
        <w:t xml:space="preserve"> </w:t>
      </w:r>
      <w:r>
        <w:t>стилях</w:t>
      </w:r>
      <w:r>
        <w:rPr>
          <w:spacing w:val="-3"/>
        </w:rPr>
        <w:t xml:space="preserve"> </w:t>
      </w:r>
      <w:r>
        <w:rPr>
          <w:spacing w:val="-2"/>
        </w:rPr>
        <w:t>одежды;</w:t>
      </w:r>
    </w:p>
    <w:p w:rsidR="00F31BB1" w:rsidRDefault="00346B19">
      <w:pPr>
        <w:pStyle w:val="a3"/>
        <w:ind w:left="491" w:right="959"/>
        <w:jc w:val="left"/>
      </w:pPr>
      <w:r>
        <w:t>иметь представление о современных текстильных материалах, их получении и свойствах;</w:t>
      </w:r>
    </w:p>
    <w:p w:rsidR="00F31BB1" w:rsidRDefault="00346B19">
      <w:pPr>
        <w:pStyle w:val="a3"/>
        <w:ind w:left="491"/>
        <w:jc w:val="left"/>
      </w:pPr>
      <w:r>
        <w:t>выбирать</w:t>
      </w:r>
      <w:r>
        <w:rPr>
          <w:spacing w:val="80"/>
        </w:rPr>
        <w:t xml:space="preserve"> </w:t>
      </w:r>
      <w:r>
        <w:t>текстильные</w:t>
      </w:r>
      <w:r>
        <w:rPr>
          <w:spacing w:val="80"/>
        </w:rPr>
        <w:t xml:space="preserve"> </w:t>
      </w:r>
      <w:r>
        <w:t>материалы</w:t>
      </w:r>
      <w:r>
        <w:rPr>
          <w:spacing w:val="80"/>
        </w:rPr>
        <w:t xml:space="preserve"> </w:t>
      </w:r>
      <w:r>
        <w:t>для</w:t>
      </w:r>
      <w:r>
        <w:rPr>
          <w:spacing w:val="80"/>
        </w:rPr>
        <w:t xml:space="preserve"> </w:t>
      </w:r>
      <w:r>
        <w:t>изделий</w:t>
      </w:r>
      <w:r>
        <w:rPr>
          <w:spacing w:val="80"/>
        </w:rPr>
        <w:t xml:space="preserve"> </w:t>
      </w:r>
      <w:r>
        <w:t>с</w:t>
      </w:r>
      <w:r>
        <w:rPr>
          <w:spacing w:val="80"/>
        </w:rPr>
        <w:t xml:space="preserve"> </w:t>
      </w:r>
      <w:r>
        <w:t>учетом</w:t>
      </w:r>
      <w:r>
        <w:rPr>
          <w:spacing w:val="80"/>
        </w:rPr>
        <w:t xml:space="preserve"> </w:t>
      </w:r>
      <w:r>
        <w:t>их</w:t>
      </w:r>
      <w:r>
        <w:rPr>
          <w:spacing w:val="80"/>
        </w:rPr>
        <w:t xml:space="preserve"> </w:t>
      </w:r>
      <w:r>
        <w:t>свойств</w:t>
      </w:r>
      <w:r>
        <w:rPr>
          <w:spacing w:val="80"/>
        </w:rPr>
        <w:t xml:space="preserve"> </w:t>
      </w:r>
      <w:r>
        <w:t>под руководством педагога;</w:t>
      </w:r>
    </w:p>
    <w:p w:rsidR="00F31BB1" w:rsidRDefault="00346B19">
      <w:pPr>
        <w:pStyle w:val="a3"/>
        <w:spacing w:line="322" w:lineRule="exact"/>
        <w:ind w:left="1211" w:firstLine="0"/>
        <w:jc w:val="left"/>
      </w:pPr>
      <w:r>
        <w:t>выполнять</w:t>
      </w:r>
      <w:r>
        <w:rPr>
          <w:spacing w:val="-9"/>
        </w:rPr>
        <w:t xml:space="preserve"> </w:t>
      </w:r>
      <w:r>
        <w:t>чертеж</w:t>
      </w:r>
      <w:r>
        <w:rPr>
          <w:spacing w:val="-5"/>
        </w:rPr>
        <w:t xml:space="preserve"> </w:t>
      </w:r>
      <w:r>
        <w:t>выкроек</w:t>
      </w:r>
      <w:r>
        <w:rPr>
          <w:spacing w:val="-6"/>
        </w:rPr>
        <w:t xml:space="preserve"> </w:t>
      </w:r>
      <w:r>
        <w:t>швейного</w:t>
      </w:r>
      <w:r>
        <w:rPr>
          <w:spacing w:val="-7"/>
        </w:rPr>
        <w:t xml:space="preserve"> </w:t>
      </w:r>
      <w:r>
        <w:t>изделия</w:t>
      </w:r>
      <w:r>
        <w:rPr>
          <w:spacing w:val="-5"/>
        </w:rPr>
        <w:t xml:space="preserve"> </w:t>
      </w:r>
      <w:r>
        <w:t>по</w:t>
      </w:r>
      <w:r>
        <w:rPr>
          <w:spacing w:val="-4"/>
        </w:rPr>
        <w:t xml:space="preserve"> </w:t>
      </w:r>
      <w:r>
        <w:rPr>
          <w:spacing w:val="-2"/>
        </w:rPr>
        <w:t>образцу;</w:t>
      </w:r>
    </w:p>
    <w:p w:rsidR="00F31BB1" w:rsidRDefault="00346B19">
      <w:pPr>
        <w:pStyle w:val="a3"/>
        <w:tabs>
          <w:tab w:val="left" w:pos="2716"/>
          <w:tab w:val="left" w:pos="5341"/>
          <w:tab w:val="left" w:pos="7607"/>
          <w:tab w:val="left" w:pos="8967"/>
          <w:tab w:val="left" w:pos="9488"/>
        </w:tabs>
        <w:ind w:left="491" w:right="907"/>
        <w:jc w:val="left"/>
      </w:pP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 xml:space="preserve">раскрою, </w:t>
      </w:r>
      <w:r>
        <w:t>пошиву и отделке изделия с опорой на технологическую схему (план);</w:t>
      </w:r>
    </w:p>
    <w:p w:rsidR="00F31BB1" w:rsidRDefault="00346B19">
      <w:pPr>
        <w:pStyle w:val="a3"/>
        <w:ind w:left="491"/>
        <w:jc w:val="left"/>
      </w:pPr>
      <w:r>
        <w:t>выполнять</w:t>
      </w:r>
      <w:r>
        <w:rPr>
          <w:spacing w:val="40"/>
        </w:rPr>
        <w:t xml:space="preserve"> </w:t>
      </w:r>
      <w:r>
        <w:t>учебные</w:t>
      </w:r>
      <w:r>
        <w:rPr>
          <w:spacing w:val="40"/>
        </w:rPr>
        <w:t xml:space="preserve"> </w:t>
      </w:r>
      <w:r>
        <w:t>проекты,</w:t>
      </w:r>
      <w:r>
        <w:rPr>
          <w:spacing w:val="40"/>
        </w:rPr>
        <w:t xml:space="preserve"> </w:t>
      </w:r>
      <w:r>
        <w:t>соблюдая</w:t>
      </w:r>
      <w:r>
        <w:rPr>
          <w:spacing w:val="40"/>
        </w:rPr>
        <w:t xml:space="preserve"> </w:t>
      </w:r>
      <w:r>
        <w:t>этапы</w:t>
      </w:r>
      <w:r>
        <w:rPr>
          <w:spacing w:val="40"/>
        </w:rPr>
        <w:t xml:space="preserve"> </w:t>
      </w:r>
      <w:r>
        <w:t>и</w:t>
      </w:r>
      <w:r>
        <w:rPr>
          <w:spacing w:val="40"/>
        </w:rPr>
        <w:t xml:space="preserve"> </w:t>
      </w:r>
      <w:r>
        <w:t>технологии</w:t>
      </w:r>
      <w:r>
        <w:rPr>
          <w:spacing w:val="40"/>
        </w:rPr>
        <w:t xml:space="preserve"> </w:t>
      </w:r>
      <w:r>
        <w:t>изготовления проектных изделий под руководством педагога;</w:t>
      </w:r>
    </w:p>
    <w:p w:rsidR="00F31BB1" w:rsidRDefault="00346B19">
      <w:pPr>
        <w:pStyle w:val="a3"/>
        <w:tabs>
          <w:tab w:val="left" w:pos="2195"/>
          <w:tab w:val="left" w:pos="4223"/>
          <w:tab w:val="left" w:pos="4646"/>
          <w:tab w:val="left" w:pos="5519"/>
          <w:tab w:val="left" w:pos="7154"/>
          <w:tab w:val="left" w:pos="8680"/>
          <w:tab w:val="left" w:pos="9085"/>
        </w:tabs>
        <w:ind w:left="491" w:right="908"/>
        <w:jc w:val="left"/>
      </w:pPr>
      <w:r>
        <w:rPr>
          <w:spacing w:val="-2"/>
        </w:rPr>
        <w:t>иметь</w:t>
      </w:r>
      <w:r>
        <w:tab/>
      </w:r>
      <w:r>
        <w:rPr>
          <w:spacing w:val="-2"/>
        </w:rPr>
        <w:t>представление</w:t>
      </w:r>
      <w:r>
        <w:tab/>
      </w:r>
      <w:r>
        <w:rPr>
          <w:spacing w:val="-10"/>
        </w:rPr>
        <w:t>о</w:t>
      </w:r>
      <w:r>
        <w:tab/>
      </w:r>
      <w:r>
        <w:rPr>
          <w:spacing w:val="-4"/>
        </w:rPr>
        <w:t>мире</w:t>
      </w:r>
      <w:r>
        <w:tab/>
      </w:r>
      <w:r>
        <w:rPr>
          <w:spacing w:val="-2"/>
        </w:rPr>
        <w:t>профессий,</w:t>
      </w:r>
      <w:r>
        <w:tab/>
      </w:r>
      <w:r>
        <w:rPr>
          <w:spacing w:val="-2"/>
        </w:rPr>
        <w:t>связанных</w:t>
      </w:r>
      <w:r>
        <w:tab/>
      </w:r>
      <w:r>
        <w:rPr>
          <w:spacing w:val="-10"/>
        </w:rPr>
        <w:t>с</w:t>
      </w:r>
      <w:r>
        <w:tab/>
      </w:r>
      <w:r>
        <w:rPr>
          <w:spacing w:val="-2"/>
        </w:rPr>
        <w:t xml:space="preserve">изучаемыми </w:t>
      </w:r>
      <w:r>
        <w:t>технологиями, их востребованностью на рынке труда.</w:t>
      </w:r>
    </w:p>
    <w:p w:rsidR="00F31BB1" w:rsidRDefault="00346B19">
      <w:pPr>
        <w:pStyle w:val="a3"/>
        <w:spacing w:line="322" w:lineRule="exact"/>
        <w:ind w:left="1211" w:firstLine="0"/>
        <w:jc w:val="left"/>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7</w:t>
      </w:r>
      <w:r>
        <w:rPr>
          <w:spacing w:val="-1"/>
        </w:rPr>
        <w:t xml:space="preserve"> </w:t>
      </w:r>
      <w:r>
        <w:rPr>
          <w:spacing w:val="-2"/>
        </w:rPr>
        <w:t>классе:</w:t>
      </w:r>
    </w:p>
    <w:p w:rsidR="00F31BB1" w:rsidRDefault="00346B19">
      <w:pPr>
        <w:pStyle w:val="a3"/>
        <w:ind w:left="491"/>
        <w:jc w:val="left"/>
      </w:pPr>
      <w:r>
        <w:t>анализировать</w:t>
      </w:r>
      <w:r>
        <w:rPr>
          <w:spacing w:val="40"/>
        </w:rPr>
        <w:t xml:space="preserve"> </w:t>
      </w:r>
      <w:r>
        <w:t>свойства</w:t>
      </w:r>
      <w:r>
        <w:rPr>
          <w:spacing w:val="40"/>
        </w:rPr>
        <w:t xml:space="preserve"> </w:t>
      </w:r>
      <w:r>
        <w:t>конструкционных</w:t>
      </w:r>
      <w:r>
        <w:rPr>
          <w:spacing w:val="40"/>
        </w:rPr>
        <w:t xml:space="preserve"> </w:t>
      </w:r>
      <w:r>
        <w:t>материалов</w:t>
      </w:r>
      <w:r>
        <w:rPr>
          <w:spacing w:val="40"/>
        </w:rPr>
        <w:t xml:space="preserve"> </w:t>
      </w:r>
      <w:r>
        <w:t>по</w:t>
      </w:r>
      <w:r>
        <w:rPr>
          <w:spacing w:val="40"/>
        </w:rPr>
        <w:t xml:space="preserve"> </w:t>
      </w:r>
      <w:r>
        <w:t>предложенному</w:t>
      </w:r>
      <w:r>
        <w:rPr>
          <w:spacing w:val="80"/>
        </w:rPr>
        <w:t xml:space="preserve"> </w:t>
      </w:r>
      <w:r>
        <w:t>алгоритму (плану);</w:t>
      </w:r>
    </w:p>
    <w:p w:rsidR="00F31BB1" w:rsidRDefault="00346B19">
      <w:pPr>
        <w:pStyle w:val="a3"/>
        <w:ind w:left="491"/>
        <w:jc w:val="left"/>
      </w:pPr>
      <w:r>
        <w:t>выбирать</w:t>
      </w:r>
      <w:r>
        <w:rPr>
          <w:spacing w:val="80"/>
        </w:rPr>
        <w:t xml:space="preserve"> </w:t>
      </w:r>
      <w:r>
        <w:t>инструменты</w:t>
      </w:r>
      <w:r>
        <w:rPr>
          <w:spacing w:val="80"/>
        </w:rPr>
        <w:t xml:space="preserve"> </w:t>
      </w:r>
      <w:r>
        <w:t>и</w:t>
      </w:r>
      <w:r>
        <w:rPr>
          <w:spacing w:val="80"/>
        </w:rPr>
        <w:t xml:space="preserve"> </w:t>
      </w:r>
      <w:r>
        <w:t>оборудование,</w:t>
      </w:r>
      <w:r>
        <w:rPr>
          <w:spacing w:val="80"/>
        </w:rPr>
        <w:t xml:space="preserve"> </w:t>
      </w:r>
      <w:r>
        <w:t>необходимые</w:t>
      </w:r>
      <w:r>
        <w:rPr>
          <w:spacing w:val="80"/>
        </w:rPr>
        <w:t xml:space="preserve"> </w:t>
      </w:r>
      <w:r>
        <w:t>для</w:t>
      </w:r>
      <w:r>
        <w:rPr>
          <w:spacing w:val="80"/>
        </w:rPr>
        <w:t xml:space="preserve"> </w:t>
      </w:r>
      <w:r>
        <w:t>изготовления выбранного изделия по данной технологии;</w:t>
      </w:r>
    </w:p>
    <w:p w:rsidR="00F31BB1" w:rsidRDefault="00346B19">
      <w:pPr>
        <w:pStyle w:val="a3"/>
        <w:tabs>
          <w:tab w:val="left" w:pos="2894"/>
          <w:tab w:val="left" w:pos="4675"/>
          <w:tab w:val="left" w:pos="6765"/>
          <w:tab w:val="left" w:pos="8411"/>
        </w:tabs>
        <w:spacing w:line="242" w:lineRule="auto"/>
        <w:ind w:left="491" w:right="912"/>
        <w:jc w:val="left"/>
      </w:pPr>
      <w:r>
        <w:rPr>
          <w:spacing w:val="-2"/>
        </w:rPr>
        <w:t>применять</w:t>
      </w:r>
      <w:r>
        <w:tab/>
      </w:r>
      <w:r>
        <w:rPr>
          <w:spacing w:val="-2"/>
        </w:rPr>
        <w:t>технологии</w:t>
      </w:r>
      <w:r>
        <w:tab/>
      </w:r>
      <w:r>
        <w:rPr>
          <w:spacing w:val="-2"/>
        </w:rPr>
        <w:t>механической</w:t>
      </w:r>
      <w:r>
        <w:tab/>
      </w:r>
      <w:r>
        <w:rPr>
          <w:spacing w:val="-2"/>
        </w:rPr>
        <w:t>обработки</w:t>
      </w:r>
      <w:r>
        <w:tab/>
      </w:r>
      <w:r>
        <w:rPr>
          <w:spacing w:val="-2"/>
        </w:rPr>
        <w:t>конструкционных материалов;</w:t>
      </w:r>
    </w:p>
    <w:p w:rsidR="00F31BB1" w:rsidRDefault="00346B19">
      <w:pPr>
        <w:pStyle w:val="a3"/>
        <w:ind w:left="491"/>
        <w:jc w:val="left"/>
      </w:pPr>
      <w:r>
        <w:t>осуществлять</w:t>
      </w:r>
      <w:r>
        <w:rPr>
          <w:spacing w:val="40"/>
        </w:rPr>
        <w:t xml:space="preserve"> </w:t>
      </w:r>
      <w:r>
        <w:t>доступными</w:t>
      </w:r>
      <w:r>
        <w:rPr>
          <w:spacing w:val="40"/>
        </w:rPr>
        <w:t xml:space="preserve"> </w:t>
      </w:r>
      <w:r>
        <w:t>средствами</w:t>
      </w:r>
      <w:r>
        <w:rPr>
          <w:spacing w:val="40"/>
        </w:rPr>
        <w:t xml:space="preserve"> </w:t>
      </w:r>
      <w:r>
        <w:t>контроль</w:t>
      </w:r>
      <w:r>
        <w:rPr>
          <w:spacing w:val="40"/>
        </w:rPr>
        <w:t xml:space="preserve"> </w:t>
      </w:r>
      <w:r>
        <w:t>качества</w:t>
      </w:r>
      <w:r>
        <w:rPr>
          <w:spacing w:val="40"/>
        </w:rPr>
        <w:t xml:space="preserve"> </w:t>
      </w:r>
      <w:r>
        <w:t>изготавливаемого изделия, находить и устранять допущенные дефекты с опорой на образец;</w:t>
      </w:r>
    </w:p>
    <w:p w:rsidR="00F31BB1" w:rsidRDefault="00346B19">
      <w:pPr>
        <w:pStyle w:val="a3"/>
        <w:spacing w:line="321" w:lineRule="exact"/>
        <w:ind w:left="1211" w:firstLine="0"/>
        <w:jc w:val="left"/>
      </w:pPr>
      <w:r>
        <w:t>выполнять</w:t>
      </w:r>
      <w:r>
        <w:rPr>
          <w:spacing w:val="-9"/>
        </w:rPr>
        <w:t xml:space="preserve"> </w:t>
      </w:r>
      <w:r>
        <w:t>художественное</w:t>
      </w:r>
      <w:r>
        <w:rPr>
          <w:spacing w:val="-8"/>
        </w:rPr>
        <w:t xml:space="preserve"> </w:t>
      </w:r>
      <w:r>
        <w:t>оформление</w:t>
      </w:r>
      <w:r>
        <w:rPr>
          <w:spacing w:val="-5"/>
        </w:rPr>
        <w:t xml:space="preserve"> </w:t>
      </w:r>
      <w:r>
        <w:t>изделий</w:t>
      </w:r>
      <w:r>
        <w:rPr>
          <w:spacing w:val="-7"/>
        </w:rPr>
        <w:t xml:space="preserve"> </w:t>
      </w:r>
      <w:r>
        <w:t>на</w:t>
      </w:r>
      <w:r>
        <w:rPr>
          <w:spacing w:val="-6"/>
        </w:rPr>
        <w:t xml:space="preserve"> </w:t>
      </w:r>
      <w:r>
        <w:t>доступном</w:t>
      </w:r>
      <w:r>
        <w:rPr>
          <w:spacing w:val="-5"/>
        </w:rPr>
        <w:t xml:space="preserve"> </w:t>
      </w:r>
      <w:r>
        <w:rPr>
          <w:spacing w:val="-2"/>
        </w:rPr>
        <w:t>уровне;</w:t>
      </w:r>
    </w:p>
    <w:p w:rsidR="00F31BB1" w:rsidRDefault="00346B19">
      <w:pPr>
        <w:pStyle w:val="a3"/>
        <w:ind w:left="491"/>
        <w:jc w:val="left"/>
      </w:pPr>
      <w:r>
        <w:t>иметь</w:t>
      </w:r>
      <w:r>
        <w:rPr>
          <w:spacing w:val="40"/>
        </w:rPr>
        <w:t xml:space="preserve"> </w:t>
      </w:r>
      <w:r>
        <w:t>представление</w:t>
      </w:r>
      <w:r>
        <w:rPr>
          <w:spacing w:val="40"/>
        </w:rPr>
        <w:t xml:space="preserve"> </w:t>
      </w:r>
      <w:r>
        <w:t>о</w:t>
      </w:r>
      <w:r>
        <w:rPr>
          <w:spacing w:val="40"/>
        </w:rPr>
        <w:t xml:space="preserve"> </w:t>
      </w:r>
      <w:r>
        <w:t>пластмассах</w:t>
      </w:r>
      <w:r>
        <w:rPr>
          <w:spacing w:val="40"/>
        </w:rPr>
        <w:t xml:space="preserve"> </w:t>
      </w:r>
      <w:r>
        <w:t>и</w:t>
      </w:r>
      <w:r>
        <w:rPr>
          <w:spacing w:val="40"/>
        </w:rPr>
        <w:t xml:space="preserve"> </w:t>
      </w:r>
      <w:r>
        <w:t>других</w:t>
      </w:r>
      <w:r>
        <w:rPr>
          <w:spacing w:val="40"/>
        </w:rPr>
        <w:t xml:space="preserve"> </w:t>
      </w:r>
      <w:r>
        <w:t>современных</w:t>
      </w:r>
      <w:r>
        <w:rPr>
          <w:spacing w:val="40"/>
        </w:rPr>
        <w:t xml:space="preserve"> </w:t>
      </w:r>
      <w:r>
        <w:t>материалах,</w:t>
      </w:r>
      <w:r>
        <w:rPr>
          <w:spacing w:val="40"/>
        </w:rPr>
        <w:t xml:space="preserve"> </w:t>
      </w:r>
      <w:r>
        <w:t>их свойствах, возможностях применения в быту и на производстве;</w:t>
      </w:r>
    </w:p>
    <w:p w:rsidR="00F31BB1" w:rsidRDefault="00346B19">
      <w:pPr>
        <w:pStyle w:val="a3"/>
        <w:tabs>
          <w:tab w:val="left" w:pos="3064"/>
          <w:tab w:val="left" w:pos="4876"/>
          <w:tab w:val="left" w:pos="6594"/>
          <w:tab w:val="left" w:pos="7621"/>
          <w:tab w:val="left" w:pos="8999"/>
          <w:tab w:val="left" w:pos="10298"/>
        </w:tabs>
        <w:spacing w:line="242" w:lineRule="auto"/>
        <w:ind w:left="491" w:right="905"/>
        <w:jc w:val="left"/>
      </w:pPr>
      <w:r>
        <w:rPr>
          <w:spacing w:val="-2"/>
        </w:rPr>
        <w:t>осуществлять</w:t>
      </w:r>
      <w:r>
        <w:tab/>
      </w:r>
      <w:r>
        <w:rPr>
          <w:spacing w:val="-2"/>
        </w:rPr>
        <w:t>изготовление</w:t>
      </w:r>
      <w:r>
        <w:tab/>
      </w:r>
      <w:r>
        <w:rPr>
          <w:spacing w:val="-2"/>
        </w:rPr>
        <w:t>субъективно</w:t>
      </w:r>
      <w:r>
        <w:tab/>
      </w:r>
      <w:r>
        <w:rPr>
          <w:spacing w:val="-2"/>
        </w:rPr>
        <w:t>нового</w:t>
      </w:r>
      <w:r>
        <w:tab/>
      </w:r>
      <w:r>
        <w:rPr>
          <w:spacing w:val="-2"/>
        </w:rPr>
        <w:t>продукта,</w:t>
      </w:r>
      <w:r>
        <w:tab/>
      </w:r>
      <w:r>
        <w:rPr>
          <w:spacing w:val="-2"/>
        </w:rPr>
        <w:t>опираясь</w:t>
      </w:r>
      <w:r>
        <w:tab/>
      </w:r>
      <w:r>
        <w:rPr>
          <w:spacing w:val="-6"/>
        </w:rPr>
        <w:t xml:space="preserve">на </w:t>
      </w:r>
      <w:r>
        <w:t>общую технологическую схему под руководством педагога;</w:t>
      </w:r>
    </w:p>
    <w:p w:rsidR="00F31BB1" w:rsidRDefault="00346B19">
      <w:pPr>
        <w:pStyle w:val="a3"/>
        <w:tabs>
          <w:tab w:val="left" w:pos="2646"/>
          <w:tab w:val="left" w:pos="3868"/>
          <w:tab w:val="left" w:pos="5836"/>
          <w:tab w:val="left" w:pos="6906"/>
          <w:tab w:val="left" w:pos="8557"/>
          <w:tab w:val="left" w:pos="8903"/>
          <w:tab w:val="left" w:pos="9555"/>
          <w:tab w:val="left" w:pos="10448"/>
        </w:tabs>
        <w:ind w:left="491" w:right="906"/>
        <w:jc w:val="left"/>
      </w:pPr>
      <w:r>
        <w:rPr>
          <w:spacing w:val="-2"/>
        </w:rPr>
        <w:t>оценивать</w:t>
      </w:r>
      <w:r>
        <w:tab/>
      </w:r>
      <w:r>
        <w:rPr>
          <w:spacing w:val="-2"/>
        </w:rPr>
        <w:t>пределы</w:t>
      </w:r>
      <w:r>
        <w:tab/>
      </w:r>
      <w:r>
        <w:rPr>
          <w:spacing w:val="-2"/>
        </w:rPr>
        <w:t>применимости</w:t>
      </w:r>
      <w:r>
        <w:tab/>
      </w:r>
      <w:r>
        <w:rPr>
          <w:spacing w:val="-2"/>
        </w:rPr>
        <w:t>данной</w:t>
      </w:r>
      <w:r>
        <w:tab/>
      </w:r>
      <w:r>
        <w:rPr>
          <w:spacing w:val="-2"/>
        </w:rPr>
        <w:t>технологии,</w:t>
      </w:r>
      <w:r>
        <w:tab/>
      </w:r>
      <w:r>
        <w:rPr>
          <w:spacing w:val="-10"/>
        </w:rPr>
        <w:t>в</w:t>
      </w:r>
      <w:r>
        <w:tab/>
      </w:r>
      <w:r>
        <w:rPr>
          <w:spacing w:val="-4"/>
        </w:rPr>
        <w:t>том</w:t>
      </w:r>
      <w:r>
        <w:tab/>
      </w:r>
      <w:r>
        <w:rPr>
          <w:spacing w:val="-2"/>
        </w:rPr>
        <w:t>числе</w:t>
      </w:r>
      <w:r>
        <w:tab/>
      </w:r>
      <w:r>
        <w:rPr>
          <w:spacing w:val="-10"/>
        </w:rPr>
        <w:t xml:space="preserve">с </w:t>
      </w:r>
      <w:r>
        <w:t>экономических и экологических позиций с опорой на алгоритм;</w:t>
      </w:r>
    </w:p>
    <w:p w:rsidR="00F31BB1" w:rsidRDefault="00346B19">
      <w:pPr>
        <w:pStyle w:val="a3"/>
        <w:ind w:left="1211" w:right="919" w:firstLine="0"/>
        <w:jc w:val="left"/>
      </w:pPr>
      <w:r>
        <w:t>знать</w:t>
      </w:r>
      <w:r>
        <w:rPr>
          <w:spacing w:val="-1"/>
        </w:rPr>
        <w:t xml:space="preserve"> </w:t>
      </w:r>
      <w:r>
        <w:t>пищевую</w:t>
      </w:r>
      <w:r>
        <w:rPr>
          <w:spacing w:val="-1"/>
        </w:rPr>
        <w:t xml:space="preserve"> </w:t>
      </w:r>
      <w:r>
        <w:t>ценность</w:t>
      </w:r>
      <w:r>
        <w:rPr>
          <w:spacing w:val="-3"/>
        </w:rPr>
        <w:t xml:space="preserve"> </w:t>
      </w:r>
      <w:r>
        <w:t>рыбы, морепродуктов;</w:t>
      </w:r>
      <w:r>
        <w:rPr>
          <w:spacing w:val="-1"/>
        </w:rPr>
        <w:t xml:space="preserve"> </w:t>
      </w:r>
      <w:r>
        <w:t>определять</w:t>
      </w:r>
      <w:r>
        <w:rPr>
          <w:spacing w:val="-3"/>
        </w:rPr>
        <w:t xml:space="preserve"> </w:t>
      </w:r>
      <w:r>
        <w:t>качество рыбы; знать</w:t>
      </w:r>
      <w:r>
        <w:rPr>
          <w:spacing w:val="-1"/>
        </w:rPr>
        <w:t xml:space="preserve"> </w:t>
      </w:r>
      <w:r>
        <w:t>пищевую</w:t>
      </w:r>
      <w:r>
        <w:rPr>
          <w:spacing w:val="-1"/>
        </w:rPr>
        <w:t xml:space="preserve"> </w:t>
      </w:r>
      <w:r>
        <w:t>ценность</w:t>
      </w:r>
      <w:r>
        <w:rPr>
          <w:spacing w:val="-1"/>
        </w:rPr>
        <w:t xml:space="preserve"> </w:t>
      </w:r>
      <w:r>
        <w:t>мяса животных, мяса</w:t>
      </w:r>
      <w:r>
        <w:rPr>
          <w:spacing w:val="-2"/>
        </w:rPr>
        <w:t xml:space="preserve"> </w:t>
      </w:r>
      <w:r>
        <w:t>птицы,</w:t>
      </w:r>
      <w:r>
        <w:rPr>
          <w:spacing w:val="-3"/>
        </w:rPr>
        <w:t xml:space="preserve"> </w:t>
      </w:r>
      <w:r>
        <w:t>определять</w:t>
      </w:r>
      <w:r>
        <w:rPr>
          <w:spacing w:val="-1"/>
        </w:rPr>
        <w:t xml:space="preserve"> </w:t>
      </w:r>
      <w:r>
        <w:t>качество; выполнять технологии приготовления блюд из рыбы, морепродуктов; выполнять</w:t>
      </w:r>
      <w:r>
        <w:rPr>
          <w:spacing w:val="-5"/>
        </w:rPr>
        <w:t xml:space="preserve"> </w:t>
      </w:r>
      <w:r>
        <w:t>технологии</w:t>
      </w:r>
      <w:r>
        <w:rPr>
          <w:spacing w:val="-5"/>
        </w:rPr>
        <w:t xml:space="preserve"> </w:t>
      </w:r>
      <w:r>
        <w:t>приготовления</w:t>
      </w:r>
      <w:r>
        <w:rPr>
          <w:spacing w:val="-4"/>
        </w:rPr>
        <w:t xml:space="preserve"> </w:t>
      </w:r>
      <w:r>
        <w:t>блюд</w:t>
      </w:r>
      <w:r>
        <w:rPr>
          <w:spacing w:val="-4"/>
        </w:rPr>
        <w:t xml:space="preserve"> </w:t>
      </w:r>
      <w:r>
        <w:t>из</w:t>
      </w:r>
      <w:r>
        <w:rPr>
          <w:spacing w:val="-5"/>
        </w:rPr>
        <w:t xml:space="preserve"> </w:t>
      </w:r>
      <w:r>
        <w:t>мяса</w:t>
      </w:r>
      <w:r>
        <w:rPr>
          <w:spacing w:val="-6"/>
        </w:rPr>
        <w:t xml:space="preserve"> </w:t>
      </w:r>
      <w:r>
        <w:t>животных,</w:t>
      </w:r>
      <w:r>
        <w:rPr>
          <w:spacing w:val="-5"/>
        </w:rPr>
        <w:t xml:space="preserve"> </w:t>
      </w:r>
      <w:r>
        <w:t>мяса</w:t>
      </w:r>
      <w:r>
        <w:rPr>
          <w:spacing w:val="-5"/>
        </w:rPr>
        <w:t xml:space="preserve"> </w:t>
      </w:r>
      <w:r>
        <w:t>птицы; иметь представление о блюдах национальной кухни из рыбы, мяса;</w:t>
      </w:r>
    </w:p>
    <w:p w:rsidR="00F31BB1" w:rsidRDefault="00346B19">
      <w:pPr>
        <w:pStyle w:val="a3"/>
        <w:spacing w:line="322" w:lineRule="exact"/>
        <w:ind w:left="1211" w:firstLine="0"/>
        <w:jc w:val="left"/>
      </w:pPr>
      <w:r>
        <w:t>иметь</w:t>
      </w:r>
      <w:r>
        <w:rPr>
          <w:spacing w:val="-11"/>
        </w:rPr>
        <w:t xml:space="preserve"> </w:t>
      </w:r>
      <w:r>
        <w:t>представление</w:t>
      </w:r>
      <w:r>
        <w:rPr>
          <w:spacing w:val="-8"/>
        </w:rPr>
        <w:t xml:space="preserve"> </w:t>
      </w:r>
      <w:r>
        <w:t>о</w:t>
      </w:r>
      <w:r>
        <w:rPr>
          <w:spacing w:val="-7"/>
        </w:rPr>
        <w:t xml:space="preserve"> </w:t>
      </w:r>
      <w:r>
        <w:t>конструкционных</w:t>
      </w:r>
      <w:r>
        <w:rPr>
          <w:spacing w:val="-7"/>
        </w:rPr>
        <w:t xml:space="preserve"> </w:t>
      </w:r>
      <w:r>
        <w:t>особенностях</w:t>
      </w:r>
      <w:r>
        <w:rPr>
          <w:spacing w:val="-7"/>
        </w:rPr>
        <w:t xml:space="preserve"> </w:t>
      </w:r>
      <w:r>
        <w:rPr>
          <w:spacing w:val="-2"/>
        </w:rPr>
        <w:t>костюма;</w:t>
      </w:r>
    </w:p>
    <w:p w:rsidR="00F31BB1" w:rsidRDefault="00346B19">
      <w:pPr>
        <w:pStyle w:val="a3"/>
        <w:ind w:left="491"/>
        <w:jc w:val="left"/>
      </w:pPr>
      <w:r>
        <w:t>выбирать</w:t>
      </w:r>
      <w:r>
        <w:rPr>
          <w:spacing w:val="80"/>
        </w:rPr>
        <w:t xml:space="preserve"> </w:t>
      </w:r>
      <w:r>
        <w:t>текстильные</w:t>
      </w:r>
      <w:r>
        <w:rPr>
          <w:spacing w:val="80"/>
        </w:rPr>
        <w:t xml:space="preserve"> </w:t>
      </w:r>
      <w:r>
        <w:t>материалы</w:t>
      </w:r>
      <w:r>
        <w:rPr>
          <w:spacing w:val="80"/>
        </w:rPr>
        <w:t xml:space="preserve"> </w:t>
      </w:r>
      <w:r>
        <w:t>для</w:t>
      </w:r>
      <w:r>
        <w:rPr>
          <w:spacing w:val="80"/>
        </w:rPr>
        <w:t xml:space="preserve"> </w:t>
      </w:r>
      <w:r>
        <w:t>изделий</w:t>
      </w:r>
      <w:r>
        <w:rPr>
          <w:spacing w:val="80"/>
        </w:rPr>
        <w:t xml:space="preserve"> </w:t>
      </w:r>
      <w:r>
        <w:t>с</w:t>
      </w:r>
      <w:r>
        <w:rPr>
          <w:spacing w:val="80"/>
        </w:rPr>
        <w:t xml:space="preserve"> </w:t>
      </w:r>
      <w:r>
        <w:t>учетом</w:t>
      </w:r>
      <w:r>
        <w:rPr>
          <w:spacing w:val="80"/>
        </w:rPr>
        <w:t xml:space="preserve"> </w:t>
      </w:r>
      <w:r>
        <w:t>их</w:t>
      </w:r>
      <w:r>
        <w:rPr>
          <w:spacing w:val="80"/>
        </w:rPr>
        <w:t xml:space="preserve"> </w:t>
      </w:r>
      <w:r>
        <w:t>свойств</w:t>
      </w:r>
      <w:r>
        <w:rPr>
          <w:spacing w:val="80"/>
        </w:rPr>
        <w:t xml:space="preserve"> </w:t>
      </w:r>
      <w:r>
        <w:t>под руководством педагога;</w:t>
      </w:r>
    </w:p>
    <w:p w:rsidR="00F31BB1" w:rsidRDefault="00346B19">
      <w:pPr>
        <w:pStyle w:val="a3"/>
        <w:tabs>
          <w:tab w:val="left" w:pos="2716"/>
          <w:tab w:val="left" w:pos="5342"/>
          <w:tab w:val="left" w:pos="7607"/>
          <w:tab w:val="left" w:pos="8968"/>
          <w:tab w:val="left" w:pos="9488"/>
        </w:tabs>
        <w:spacing w:line="242" w:lineRule="auto"/>
        <w:ind w:left="1211" w:right="907" w:firstLine="0"/>
        <w:jc w:val="left"/>
      </w:pPr>
      <w:r>
        <w:t xml:space="preserve">выполнять чертеж выкроек швейного изделия под руководством педагога; </w:t>
      </w:r>
      <w:r>
        <w:rPr>
          <w:spacing w:val="-2"/>
        </w:rPr>
        <w:t>соблюдать</w:t>
      </w:r>
      <w:r>
        <w:tab/>
      </w:r>
      <w:r>
        <w:rPr>
          <w:spacing w:val="-2"/>
        </w:rPr>
        <w:t>последовательность</w:t>
      </w:r>
      <w:r>
        <w:tab/>
      </w:r>
      <w:r>
        <w:rPr>
          <w:spacing w:val="-2"/>
        </w:rPr>
        <w:t>технологических</w:t>
      </w:r>
      <w:r>
        <w:tab/>
      </w:r>
      <w:r>
        <w:rPr>
          <w:spacing w:val="-2"/>
        </w:rPr>
        <w:t>операций</w:t>
      </w:r>
      <w:r>
        <w:tab/>
      </w:r>
      <w:r>
        <w:rPr>
          <w:spacing w:val="-6"/>
        </w:rPr>
        <w:t>по</w:t>
      </w:r>
      <w:r>
        <w:tab/>
      </w:r>
      <w:r>
        <w:rPr>
          <w:spacing w:val="-2"/>
        </w:rPr>
        <w:t>раскрою,</w:t>
      </w:r>
    </w:p>
    <w:p w:rsidR="00F31BB1" w:rsidRDefault="00346B19">
      <w:pPr>
        <w:pStyle w:val="a3"/>
        <w:spacing w:line="317" w:lineRule="exact"/>
        <w:ind w:left="491" w:firstLine="0"/>
        <w:jc w:val="left"/>
      </w:pPr>
      <w:r>
        <w:t>пошиву</w:t>
      </w:r>
      <w:r>
        <w:rPr>
          <w:spacing w:val="-10"/>
        </w:rPr>
        <w:t xml:space="preserve"> </w:t>
      </w:r>
      <w:r>
        <w:t>и</w:t>
      </w:r>
      <w:r>
        <w:rPr>
          <w:spacing w:val="-4"/>
        </w:rPr>
        <w:t xml:space="preserve"> </w:t>
      </w:r>
      <w:r>
        <w:t>отделке</w:t>
      </w:r>
      <w:r>
        <w:rPr>
          <w:spacing w:val="-4"/>
        </w:rPr>
        <w:t xml:space="preserve"> </w:t>
      </w:r>
      <w:r>
        <w:t>изделия</w:t>
      </w:r>
      <w:r>
        <w:rPr>
          <w:spacing w:val="-4"/>
        </w:rPr>
        <w:t xml:space="preserve"> </w:t>
      </w:r>
      <w:r>
        <w:t>с</w:t>
      </w:r>
      <w:r>
        <w:rPr>
          <w:spacing w:val="-7"/>
        </w:rPr>
        <w:t xml:space="preserve"> </w:t>
      </w:r>
      <w:r>
        <w:t>использованием</w:t>
      </w:r>
      <w:r>
        <w:rPr>
          <w:spacing w:val="-4"/>
        </w:rPr>
        <w:t xml:space="preserve"> </w:t>
      </w:r>
      <w:r>
        <w:rPr>
          <w:spacing w:val="-2"/>
        </w:rPr>
        <w:t>алгоритма;</w:t>
      </w:r>
    </w:p>
    <w:p w:rsidR="00F31BB1" w:rsidRDefault="00346B19">
      <w:pPr>
        <w:pStyle w:val="a3"/>
        <w:ind w:left="491"/>
        <w:jc w:val="left"/>
      </w:pPr>
      <w:r>
        <w:t>характеризовать мир профессий, связанных с изучаемыми технологиями, их востребованность на рынке труда с опорой на план.</w:t>
      </w:r>
    </w:p>
    <w:p w:rsidR="00F31BB1" w:rsidRDefault="00346B19">
      <w:pPr>
        <w:pStyle w:val="a3"/>
        <w:ind w:left="1211" w:right="1491" w:firstLine="0"/>
        <w:jc w:val="left"/>
      </w:pPr>
      <w:r>
        <w:t>Предметные</w:t>
      </w:r>
      <w:r>
        <w:rPr>
          <w:spacing w:val="-8"/>
        </w:rPr>
        <w:t xml:space="preserve"> </w:t>
      </w:r>
      <w:r>
        <w:t>результаты</w:t>
      </w:r>
      <w:r>
        <w:rPr>
          <w:spacing w:val="-5"/>
        </w:rPr>
        <w:t xml:space="preserve"> </w:t>
      </w:r>
      <w:r>
        <w:t>освоения</w:t>
      </w:r>
      <w:r>
        <w:rPr>
          <w:spacing w:val="-6"/>
        </w:rPr>
        <w:t xml:space="preserve"> </w:t>
      </w:r>
      <w:r>
        <w:t>содержания</w:t>
      </w:r>
      <w:r>
        <w:rPr>
          <w:spacing w:val="-5"/>
        </w:rPr>
        <w:t xml:space="preserve"> </w:t>
      </w:r>
      <w:r>
        <w:t>модуля</w:t>
      </w:r>
      <w:r>
        <w:rPr>
          <w:spacing w:val="-5"/>
        </w:rPr>
        <w:t xml:space="preserve"> </w:t>
      </w:r>
      <w:r>
        <w:t>"Робототехника". К концу обучения в 5 классе:</w:t>
      </w:r>
    </w:p>
    <w:p w:rsidR="00F31BB1" w:rsidRDefault="00346B19">
      <w:pPr>
        <w:pStyle w:val="a3"/>
        <w:spacing w:line="242" w:lineRule="auto"/>
        <w:ind w:left="491"/>
        <w:jc w:val="left"/>
      </w:pPr>
      <w:r>
        <w:t>иметь</w:t>
      </w:r>
      <w:r>
        <w:rPr>
          <w:spacing w:val="-2"/>
        </w:rPr>
        <w:t xml:space="preserve"> </w:t>
      </w:r>
      <w:r>
        <w:t>представление о классификации</w:t>
      </w:r>
      <w:r>
        <w:rPr>
          <w:spacing w:val="-3"/>
        </w:rPr>
        <w:t xml:space="preserve"> </w:t>
      </w:r>
      <w:r>
        <w:t>и</w:t>
      </w:r>
      <w:r>
        <w:rPr>
          <w:spacing w:val="-1"/>
        </w:rPr>
        <w:t xml:space="preserve"> </w:t>
      </w:r>
      <w:r>
        <w:t>характеристиках роботов</w:t>
      </w:r>
      <w:r>
        <w:rPr>
          <w:spacing w:val="-2"/>
        </w:rPr>
        <w:t xml:space="preserve"> </w:t>
      </w:r>
      <w:r>
        <w:t>по видам</w:t>
      </w:r>
      <w:r>
        <w:rPr>
          <w:spacing w:val="-2"/>
        </w:rPr>
        <w:t xml:space="preserve"> </w:t>
      </w:r>
      <w:r>
        <w:t xml:space="preserve">и </w:t>
      </w:r>
      <w:r>
        <w:rPr>
          <w:spacing w:val="-2"/>
        </w:rPr>
        <w:t>назначению;</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ind w:left="1211" w:right="2951" w:firstLine="0"/>
      </w:pPr>
      <w:r>
        <w:t>иметь представление об основных законах робототехники; знать</w:t>
      </w:r>
      <w:r>
        <w:rPr>
          <w:spacing w:val="-11"/>
        </w:rPr>
        <w:t xml:space="preserve"> </w:t>
      </w:r>
      <w:r>
        <w:t>назначение</w:t>
      </w:r>
      <w:r>
        <w:rPr>
          <w:spacing w:val="-8"/>
        </w:rPr>
        <w:t xml:space="preserve"> </w:t>
      </w:r>
      <w:r>
        <w:t>деталей</w:t>
      </w:r>
      <w:r>
        <w:rPr>
          <w:spacing w:val="-7"/>
        </w:rPr>
        <w:t xml:space="preserve"> </w:t>
      </w:r>
      <w:r>
        <w:t>робототехнического</w:t>
      </w:r>
      <w:r>
        <w:rPr>
          <w:spacing w:val="-7"/>
        </w:rPr>
        <w:t xml:space="preserve"> </w:t>
      </w:r>
      <w:r>
        <w:rPr>
          <w:spacing w:val="-2"/>
        </w:rPr>
        <w:t>конструктора;</w:t>
      </w:r>
    </w:p>
    <w:p w:rsidR="00F31BB1" w:rsidRDefault="00346B19">
      <w:pPr>
        <w:pStyle w:val="a3"/>
        <w:ind w:left="491" w:right="906"/>
      </w:pPr>
      <w:r>
        <w:t xml:space="preserve">знать составные части роботов, датчики в современных робототехнических </w:t>
      </w:r>
      <w:r>
        <w:rPr>
          <w:spacing w:val="-2"/>
        </w:rPr>
        <w:t>системах;</w:t>
      </w:r>
    </w:p>
    <w:p w:rsidR="00F31BB1" w:rsidRDefault="00346B19">
      <w:pPr>
        <w:pStyle w:val="a3"/>
        <w:spacing w:line="242" w:lineRule="auto"/>
        <w:ind w:left="491" w:right="905"/>
      </w:pPr>
      <w:r>
        <w:t>получить опыт моделирования машин и механизмов с помощью робототехнического конструктора;</w:t>
      </w:r>
    </w:p>
    <w:p w:rsidR="00F31BB1" w:rsidRDefault="00346B19">
      <w:pPr>
        <w:pStyle w:val="a3"/>
        <w:ind w:left="491" w:right="906"/>
      </w:pPr>
      <w:r>
        <w:t xml:space="preserve">применять навыки моделирования машин и механизмов с помощью робототехнического конструктора, при необходимости обращаясь к помощи </w:t>
      </w:r>
      <w:r>
        <w:rPr>
          <w:spacing w:val="-2"/>
        </w:rPr>
        <w:t>педагога;</w:t>
      </w:r>
    </w:p>
    <w:p w:rsidR="00F31BB1" w:rsidRDefault="00346B19">
      <w:pPr>
        <w:pStyle w:val="a3"/>
        <w:ind w:left="491" w:right="907"/>
      </w:pPr>
      <w:r>
        <w:t>владеть навыками индивидуальной и коллективной деятельности, направленной на создание робототехнического продукта;</w:t>
      </w:r>
    </w:p>
    <w:p w:rsidR="00F31BB1" w:rsidRDefault="00346B19">
      <w:pPr>
        <w:pStyle w:val="a3"/>
        <w:spacing w:line="242" w:lineRule="auto"/>
        <w:ind w:left="1211" w:right="1823" w:firstLine="0"/>
        <w:jc w:val="left"/>
      </w:pPr>
      <w:r>
        <w:t>иметь</w:t>
      </w:r>
      <w:r>
        <w:rPr>
          <w:spacing w:val="-5"/>
        </w:rPr>
        <w:t xml:space="preserve"> </w:t>
      </w:r>
      <w:r>
        <w:t>представление</w:t>
      </w:r>
      <w:r>
        <w:rPr>
          <w:spacing w:val="-4"/>
        </w:rPr>
        <w:t xml:space="preserve"> </w:t>
      </w:r>
      <w:r>
        <w:t>о</w:t>
      </w:r>
      <w:r>
        <w:rPr>
          <w:spacing w:val="-4"/>
        </w:rPr>
        <w:t xml:space="preserve"> </w:t>
      </w:r>
      <w:r>
        <w:t>мире</w:t>
      </w:r>
      <w:r>
        <w:rPr>
          <w:spacing w:val="-6"/>
        </w:rPr>
        <w:t xml:space="preserve"> </w:t>
      </w:r>
      <w:r>
        <w:t>профессий,</w:t>
      </w:r>
      <w:r>
        <w:rPr>
          <w:spacing w:val="-7"/>
        </w:rPr>
        <w:t xml:space="preserve"> </w:t>
      </w:r>
      <w:r>
        <w:t>связанных</w:t>
      </w:r>
      <w:r>
        <w:rPr>
          <w:spacing w:val="-4"/>
        </w:rPr>
        <w:t xml:space="preserve"> </w:t>
      </w:r>
      <w:r>
        <w:t>с</w:t>
      </w:r>
      <w:r>
        <w:rPr>
          <w:spacing w:val="-4"/>
        </w:rPr>
        <w:t xml:space="preserve"> </w:t>
      </w:r>
      <w:r>
        <w:t>робототехникой. К концу обучения в 6 классе:</w:t>
      </w:r>
    </w:p>
    <w:p w:rsidR="00F31BB1" w:rsidRDefault="00346B19">
      <w:pPr>
        <w:pStyle w:val="a3"/>
        <w:tabs>
          <w:tab w:val="left" w:pos="3313"/>
          <w:tab w:val="left" w:pos="4943"/>
          <w:tab w:val="left" w:pos="5963"/>
          <w:tab w:val="left" w:pos="6464"/>
          <w:tab w:val="left" w:pos="7434"/>
          <w:tab w:val="left" w:pos="8084"/>
          <w:tab w:val="left" w:pos="10138"/>
        </w:tabs>
        <w:ind w:left="1211" w:right="909" w:firstLine="0"/>
        <w:jc w:val="left"/>
      </w:pPr>
      <w:r>
        <w:t xml:space="preserve">знать виды транспортных роботов, иметь представление об их назначении; </w:t>
      </w:r>
      <w:r>
        <w:rPr>
          <w:spacing w:val="-2"/>
        </w:rPr>
        <w:t>конструировать</w:t>
      </w:r>
      <w:r>
        <w:tab/>
      </w:r>
      <w:r>
        <w:rPr>
          <w:spacing w:val="-2"/>
        </w:rPr>
        <w:t>мобильного</w:t>
      </w:r>
      <w:r>
        <w:tab/>
      </w:r>
      <w:r>
        <w:rPr>
          <w:spacing w:val="-2"/>
        </w:rPr>
        <w:t>робота</w:t>
      </w:r>
      <w:r>
        <w:tab/>
      </w:r>
      <w:r>
        <w:rPr>
          <w:spacing w:val="-6"/>
        </w:rPr>
        <w:t>по</w:t>
      </w:r>
      <w:r>
        <w:tab/>
      </w:r>
      <w:r>
        <w:rPr>
          <w:spacing w:val="-2"/>
        </w:rPr>
        <w:t>схеме,</w:t>
      </w:r>
      <w:r>
        <w:tab/>
      </w:r>
      <w:r>
        <w:rPr>
          <w:spacing w:val="-4"/>
        </w:rPr>
        <w:t>при</w:t>
      </w:r>
      <w:r>
        <w:tab/>
      </w:r>
      <w:r>
        <w:rPr>
          <w:spacing w:val="-2"/>
        </w:rPr>
        <w:t>необходимости</w:t>
      </w:r>
      <w:r>
        <w:tab/>
      </w:r>
      <w:r>
        <w:rPr>
          <w:spacing w:val="-4"/>
        </w:rPr>
        <w:t>под</w:t>
      </w:r>
    </w:p>
    <w:p w:rsidR="00F31BB1" w:rsidRDefault="00346B19">
      <w:pPr>
        <w:pStyle w:val="a3"/>
        <w:spacing w:line="321" w:lineRule="exact"/>
        <w:ind w:left="491" w:firstLine="0"/>
        <w:jc w:val="left"/>
      </w:pPr>
      <w:r>
        <w:t>руководством</w:t>
      </w:r>
      <w:r>
        <w:rPr>
          <w:spacing w:val="-8"/>
        </w:rPr>
        <w:t xml:space="preserve"> </w:t>
      </w:r>
      <w:r>
        <w:rPr>
          <w:spacing w:val="-2"/>
        </w:rPr>
        <w:t>педагога;</w:t>
      </w:r>
    </w:p>
    <w:p w:rsidR="00F31BB1" w:rsidRDefault="00346B19">
      <w:pPr>
        <w:pStyle w:val="a3"/>
        <w:ind w:left="1211" w:right="919" w:firstLine="0"/>
        <w:jc w:val="left"/>
      </w:pPr>
      <w:r>
        <w:t>программировать мобильного робота с использованием схемы (плана); управлять</w:t>
      </w:r>
      <w:r>
        <w:rPr>
          <w:spacing w:val="40"/>
        </w:rPr>
        <w:t xml:space="preserve"> </w:t>
      </w:r>
      <w:r>
        <w:t>мобильными</w:t>
      </w:r>
      <w:r>
        <w:rPr>
          <w:spacing w:val="40"/>
        </w:rPr>
        <w:t xml:space="preserve"> </w:t>
      </w:r>
      <w:r>
        <w:t>роботами</w:t>
      </w:r>
      <w:r>
        <w:rPr>
          <w:spacing w:val="40"/>
        </w:rPr>
        <w:t xml:space="preserve"> </w:t>
      </w:r>
      <w:r>
        <w:t>в</w:t>
      </w:r>
      <w:r>
        <w:rPr>
          <w:spacing w:val="40"/>
        </w:rPr>
        <w:t xml:space="preserve"> </w:t>
      </w:r>
      <w:r>
        <w:t>компьютерно-управляемых</w:t>
      </w:r>
      <w:r>
        <w:rPr>
          <w:spacing w:val="40"/>
        </w:rPr>
        <w:t xml:space="preserve"> </w:t>
      </w:r>
      <w:r>
        <w:t>средах</w:t>
      </w:r>
      <w:r>
        <w:rPr>
          <w:spacing w:val="40"/>
        </w:rPr>
        <w:t xml:space="preserve"> </w:t>
      </w:r>
      <w:r>
        <w:t>под</w:t>
      </w:r>
    </w:p>
    <w:p w:rsidR="00F31BB1" w:rsidRDefault="00346B19">
      <w:pPr>
        <w:pStyle w:val="a3"/>
        <w:spacing w:line="322" w:lineRule="exact"/>
        <w:ind w:left="491" w:firstLine="0"/>
        <w:jc w:val="left"/>
      </w:pPr>
      <w:r>
        <w:t>руководством</w:t>
      </w:r>
      <w:r>
        <w:rPr>
          <w:spacing w:val="-8"/>
        </w:rPr>
        <w:t xml:space="preserve"> </w:t>
      </w:r>
      <w:r>
        <w:rPr>
          <w:spacing w:val="-2"/>
        </w:rPr>
        <w:t>педагога;</w:t>
      </w:r>
    </w:p>
    <w:p w:rsidR="00F31BB1" w:rsidRDefault="00346B19">
      <w:pPr>
        <w:pStyle w:val="a3"/>
        <w:tabs>
          <w:tab w:val="left" w:pos="2126"/>
          <w:tab w:val="left" w:pos="4082"/>
          <w:tab w:val="left" w:pos="4434"/>
          <w:tab w:val="left" w:pos="5795"/>
          <w:tab w:val="left" w:pos="7972"/>
          <w:tab w:val="left" w:pos="8625"/>
        </w:tabs>
        <w:ind w:left="491" w:right="906"/>
        <w:jc w:val="left"/>
      </w:pPr>
      <w:r>
        <w:rPr>
          <w:spacing w:val="-2"/>
        </w:rPr>
        <w:t>иметь</w:t>
      </w:r>
      <w:r>
        <w:tab/>
      </w:r>
      <w:r>
        <w:rPr>
          <w:spacing w:val="-2"/>
        </w:rPr>
        <w:t>представление</w:t>
      </w:r>
      <w:r>
        <w:tab/>
      </w:r>
      <w:r>
        <w:rPr>
          <w:spacing w:val="-10"/>
        </w:rPr>
        <w:t>о</w:t>
      </w:r>
      <w:r>
        <w:tab/>
      </w:r>
      <w:r>
        <w:rPr>
          <w:spacing w:val="-2"/>
        </w:rPr>
        <w:t>датчиках,</w:t>
      </w:r>
      <w:r>
        <w:tab/>
      </w:r>
      <w:r>
        <w:rPr>
          <w:spacing w:val="-2"/>
        </w:rPr>
        <w:t>использованных</w:t>
      </w:r>
      <w:r>
        <w:tab/>
      </w:r>
      <w:r>
        <w:rPr>
          <w:spacing w:val="-4"/>
        </w:rPr>
        <w:t>при</w:t>
      </w:r>
      <w:r>
        <w:tab/>
      </w:r>
      <w:r>
        <w:rPr>
          <w:spacing w:val="-2"/>
        </w:rPr>
        <w:t xml:space="preserve">проектировании </w:t>
      </w:r>
      <w:r>
        <w:t>мобильного робота;</w:t>
      </w:r>
    </w:p>
    <w:p w:rsidR="00F31BB1" w:rsidRDefault="00346B19">
      <w:pPr>
        <w:pStyle w:val="a3"/>
        <w:ind w:left="1211" w:right="2581" w:firstLine="0"/>
        <w:jc w:val="left"/>
      </w:pPr>
      <w:r>
        <w:t>иметь</w:t>
      </w:r>
      <w:r>
        <w:rPr>
          <w:spacing w:val="-7"/>
        </w:rPr>
        <w:t xml:space="preserve"> </w:t>
      </w:r>
      <w:r>
        <w:t>опыт</w:t>
      </w:r>
      <w:r>
        <w:rPr>
          <w:spacing w:val="-9"/>
        </w:rPr>
        <w:t xml:space="preserve"> </w:t>
      </w:r>
      <w:r>
        <w:t>осуществления</w:t>
      </w:r>
      <w:r>
        <w:rPr>
          <w:spacing w:val="-8"/>
        </w:rPr>
        <w:t xml:space="preserve"> </w:t>
      </w:r>
      <w:r>
        <w:t>робототехнических</w:t>
      </w:r>
      <w:r>
        <w:rPr>
          <w:spacing w:val="-7"/>
        </w:rPr>
        <w:t xml:space="preserve"> </w:t>
      </w:r>
      <w:r>
        <w:t>проектов; презентовать изделие;</w:t>
      </w:r>
    </w:p>
    <w:p w:rsidR="00F31BB1" w:rsidRDefault="00346B19">
      <w:pPr>
        <w:pStyle w:val="a3"/>
        <w:ind w:left="1211" w:right="1823" w:firstLine="0"/>
        <w:jc w:val="left"/>
      </w:pPr>
      <w:r>
        <w:t>иметь</w:t>
      </w:r>
      <w:r>
        <w:rPr>
          <w:spacing w:val="-5"/>
        </w:rPr>
        <w:t xml:space="preserve"> </w:t>
      </w:r>
      <w:r>
        <w:t>представление</w:t>
      </w:r>
      <w:r>
        <w:rPr>
          <w:spacing w:val="-4"/>
        </w:rPr>
        <w:t xml:space="preserve"> </w:t>
      </w:r>
      <w:r>
        <w:t>о</w:t>
      </w:r>
      <w:r>
        <w:rPr>
          <w:spacing w:val="-4"/>
        </w:rPr>
        <w:t xml:space="preserve"> </w:t>
      </w:r>
      <w:r>
        <w:t>мире</w:t>
      </w:r>
      <w:r>
        <w:rPr>
          <w:spacing w:val="-6"/>
        </w:rPr>
        <w:t xml:space="preserve"> </w:t>
      </w:r>
      <w:r>
        <w:t>профессий,</w:t>
      </w:r>
      <w:r>
        <w:rPr>
          <w:spacing w:val="-7"/>
        </w:rPr>
        <w:t xml:space="preserve"> </w:t>
      </w:r>
      <w:r>
        <w:t>связанных</w:t>
      </w:r>
      <w:r>
        <w:rPr>
          <w:spacing w:val="-4"/>
        </w:rPr>
        <w:t xml:space="preserve"> </w:t>
      </w:r>
      <w:r>
        <w:t>с</w:t>
      </w:r>
      <w:r>
        <w:rPr>
          <w:spacing w:val="-4"/>
        </w:rPr>
        <w:t xml:space="preserve"> </w:t>
      </w:r>
      <w:r>
        <w:t>робототехникой. К концу обучения в 7 классе:</w:t>
      </w:r>
    </w:p>
    <w:p w:rsidR="00F31BB1" w:rsidRDefault="00346B19">
      <w:pPr>
        <w:pStyle w:val="a3"/>
        <w:ind w:left="491"/>
        <w:jc w:val="left"/>
      </w:pPr>
      <w:r>
        <w:t>знать</w:t>
      </w:r>
      <w:r>
        <w:rPr>
          <w:spacing w:val="-4"/>
        </w:rPr>
        <w:t xml:space="preserve"> </w:t>
      </w:r>
      <w:r>
        <w:t>виды</w:t>
      </w:r>
      <w:r>
        <w:rPr>
          <w:spacing w:val="-2"/>
        </w:rPr>
        <w:t xml:space="preserve"> </w:t>
      </w:r>
      <w:r>
        <w:t>промышленных</w:t>
      </w:r>
      <w:r>
        <w:rPr>
          <w:spacing w:val="-4"/>
        </w:rPr>
        <w:t xml:space="preserve"> </w:t>
      </w:r>
      <w:r>
        <w:t>роботов,</w:t>
      </w:r>
      <w:r>
        <w:rPr>
          <w:spacing w:val="-3"/>
        </w:rPr>
        <w:t xml:space="preserve"> </w:t>
      </w:r>
      <w:r>
        <w:t>иметь</w:t>
      </w:r>
      <w:r>
        <w:rPr>
          <w:spacing w:val="-4"/>
        </w:rPr>
        <w:t xml:space="preserve"> </w:t>
      </w:r>
      <w:r>
        <w:t>представление</w:t>
      </w:r>
      <w:r>
        <w:rPr>
          <w:spacing w:val="-5"/>
        </w:rPr>
        <w:t xml:space="preserve"> </w:t>
      </w:r>
      <w:r>
        <w:t>об</w:t>
      </w:r>
      <w:r>
        <w:rPr>
          <w:spacing w:val="-2"/>
        </w:rPr>
        <w:t xml:space="preserve"> </w:t>
      </w:r>
      <w:r>
        <w:t>их</w:t>
      </w:r>
      <w:r>
        <w:rPr>
          <w:spacing w:val="-2"/>
        </w:rPr>
        <w:t xml:space="preserve"> </w:t>
      </w:r>
      <w:r>
        <w:t>назначении</w:t>
      </w:r>
      <w:r>
        <w:rPr>
          <w:spacing w:val="-2"/>
        </w:rPr>
        <w:t xml:space="preserve"> </w:t>
      </w:r>
      <w:r>
        <w:t xml:space="preserve">и </w:t>
      </w:r>
      <w:r>
        <w:rPr>
          <w:spacing w:val="-2"/>
        </w:rPr>
        <w:t>функциях;</w:t>
      </w:r>
    </w:p>
    <w:p w:rsidR="00F31BB1" w:rsidRDefault="00346B19">
      <w:pPr>
        <w:pStyle w:val="a3"/>
        <w:spacing w:line="321" w:lineRule="exact"/>
        <w:ind w:left="1212" w:firstLine="0"/>
        <w:jc w:val="left"/>
      </w:pPr>
      <w:r>
        <w:t>иметь</w:t>
      </w:r>
      <w:r>
        <w:rPr>
          <w:spacing w:val="-12"/>
        </w:rPr>
        <w:t xml:space="preserve"> </w:t>
      </w:r>
      <w:r>
        <w:t>представление</w:t>
      </w:r>
      <w:r>
        <w:rPr>
          <w:spacing w:val="-8"/>
        </w:rPr>
        <w:t xml:space="preserve"> </w:t>
      </w:r>
      <w:r>
        <w:t>о</w:t>
      </w:r>
      <w:r>
        <w:rPr>
          <w:spacing w:val="-8"/>
        </w:rPr>
        <w:t xml:space="preserve"> </w:t>
      </w:r>
      <w:r>
        <w:t>беспилотных</w:t>
      </w:r>
      <w:r>
        <w:rPr>
          <w:spacing w:val="-7"/>
        </w:rPr>
        <w:t xml:space="preserve"> </w:t>
      </w:r>
      <w:r>
        <w:t>автоматизированных</w:t>
      </w:r>
      <w:r>
        <w:rPr>
          <w:spacing w:val="-7"/>
        </w:rPr>
        <w:t xml:space="preserve"> </w:t>
      </w:r>
      <w:r>
        <w:rPr>
          <w:spacing w:val="-2"/>
        </w:rPr>
        <w:t>системах;</w:t>
      </w:r>
    </w:p>
    <w:p w:rsidR="00F31BB1" w:rsidRDefault="00346B19">
      <w:pPr>
        <w:pStyle w:val="a3"/>
        <w:ind w:left="492"/>
        <w:jc w:val="left"/>
      </w:pPr>
      <w:r>
        <w:t>знать</w:t>
      </w:r>
      <w:r>
        <w:rPr>
          <w:spacing w:val="80"/>
        </w:rPr>
        <w:t xml:space="preserve"> </w:t>
      </w:r>
      <w:r>
        <w:t>виды</w:t>
      </w:r>
      <w:r>
        <w:rPr>
          <w:spacing w:val="80"/>
        </w:rPr>
        <w:t xml:space="preserve"> </w:t>
      </w:r>
      <w:r>
        <w:t>бытовых</w:t>
      </w:r>
      <w:r>
        <w:rPr>
          <w:spacing w:val="80"/>
        </w:rPr>
        <w:t xml:space="preserve"> </w:t>
      </w:r>
      <w:r>
        <w:t>роботов,</w:t>
      </w:r>
      <w:r>
        <w:rPr>
          <w:spacing w:val="80"/>
        </w:rPr>
        <w:t xml:space="preserve"> </w:t>
      </w:r>
      <w:r>
        <w:t>иметь</w:t>
      </w:r>
      <w:r>
        <w:rPr>
          <w:spacing w:val="80"/>
        </w:rPr>
        <w:t xml:space="preserve"> </w:t>
      </w:r>
      <w:r>
        <w:t>представление</w:t>
      </w:r>
      <w:r>
        <w:rPr>
          <w:spacing w:val="80"/>
        </w:rPr>
        <w:t xml:space="preserve"> </w:t>
      </w:r>
      <w:r>
        <w:t>об</w:t>
      </w:r>
      <w:r>
        <w:rPr>
          <w:spacing w:val="80"/>
        </w:rPr>
        <w:t xml:space="preserve"> </w:t>
      </w:r>
      <w:r>
        <w:t>их</w:t>
      </w:r>
      <w:r>
        <w:rPr>
          <w:spacing w:val="80"/>
        </w:rPr>
        <w:t xml:space="preserve"> </w:t>
      </w:r>
      <w:r>
        <w:t>назначении</w:t>
      </w:r>
      <w:r>
        <w:rPr>
          <w:spacing w:val="80"/>
        </w:rPr>
        <w:t xml:space="preserve"> </w:t>
      </w:r>
      <w:r>
        <w:t xml:space="preserve">и </w:t>
      </w:r>
      <w:r>
        <w:rPr>
          <w:spacing w:val="-2"/>
        </w:rPr>
        <w:t>функциях;</w:t>
      </w:r>
    </w:p>
    <w:p w:rsidR="00F31BB1" w:rsidRDefault="00346B19">
      <w:pPr>
        <w:pStyle w:val="a3"/>
        <w:spacing w:line="242" w:lineRule="auto"/>
        <w:ind w:left="492" w:right="919"/>
        <w:jc w:val="left"/>
      </w:pPr>
      <w:r>
        <w:t>иметь опыт использования датчиков и программирования действий учебного робота в зависимости от задач проекта;</w:t>
      </w:r>
    </w:p>
    <w:p w:rsidR="00F31BB1" w:rsidRDefault="00346B19">
      <w:pPr>
        <w:pStyle w:val="a3"/>
        <w:tabs>
          <w:tab w:val="left" w:pos="2133"/>
          <w:tab w:val="left" w:pos="2954"/>
          <w:tab w:val="left" w:pos="4989"/>
          <w:tab w:val="left" w:pos="7538"/>
          <w:tab w:val="left" w:pos="8913"/>
          <w:tab w:val="left" w:pos="10420"/>
        </w:tabs>
        <w:ind w:left="492" w:right="908"/>
        <w:jc w:val="left"/>
      </w:pPr>
      <w:r>
        <w:rPr>
          <w:spacing w:val="-2"/>
        </w:rPr>
        <w:t>иметь</w:t>
      </w:r>
      <w:r>
        <w:tab/>
      </w:r>
      <w:r>
        <w:rPr>
          <w:spacing w:val="-4"/>
        </w:rPr>
        <w:t>опыт</w:t>
      </w:r>
      <w:r>
        <w:tab/>
      </w:r>
      <w:r>
        <w:rPr>
          <w:spacing w:val="-2"/>
        </w:rPr>
        <w:t>осуществления</w:t>
      </w:r>
      <w:r>
        <w:tab/>
      </w:r>
      <w:r>
        <w:rPr>
          <w:spacing w:val="-2"/>
        </w:rPr>
        <w:t>робототехнических</w:t>
      </w:r>
      <w:r>
        <w:tab/>
      </w:r>
      <w:r>
        <w:rPr>
          <w:spacing w:val="-2"/>
        </w:rPr>
        <w:t>проектов,</w:t>
      </w:r>
      <w:r>
        <w:tab/>
      </w:r>
      <w:r>
        <w:rPr>
          <w:spacing w:val="-2"/>
        </w:rPr>
        <w:t>испытания</w:t>
      </w:r>
      <w:r>
        <w:tab/>
      </w:r>
      <w:r>
        <w:rPr>
          <w:spacing w:val="-10"/>
        </w:rPr>
        <w:t xml:space="preserve">и </w:t>
      </w:r>
      <w:r>
        <w:t>презентации результатов проекта;</w:t>
      </w:r>
    </w:p>
    <w:p w:rsidR="00F31BB1" w:rsidRDefault="00346B19">
      <w:pPr>
        <w:pStyle w:val="a3"/>
        <w:ind w:left="1212" w:right="1823" w:firstLine="0"/>
        <w:jc w:val="left"/>
      </w:pPr>
      <w:r>
        <w:t>иметь</w:t>
      </w:r>
      <w:r>
        <w:rPr>
          <w:spacing w:val="-5"/>
        </w:rPr>
        <w:t xml:space="preserve"> </w:t>
      </w:r>
      <w:r>
        <w:t>представление</w:t>
      </w:r>
      <w:r>
        <w:rPr>
          <w:spacing w:val="-4"/>
        </w:rPr>
        <w:t xml:space="preserve"> </w:t>
      </w:r>
      <w:r>
        <w:t>о</w:t>
      </w:r>
      <w:r>
        <w:rPr>
          <w:spacing w:val="-4"/>
        </w:rPr>
        <w:t xml:space="preserve"> </w:t>
      </w:r>
      <w:r>
        <w:t>мире</w:t>
      </w:r>
      <w:r>
        <w:rPr>
          <w:spacing w:val="-6"/>
        </w:rPr>
        <w:t xml:space="preserve"> </w:t>
      </w:r>
      <w:r>
        <w:t>профессий,</w:t>
      </w:r>
      <w:r>
        <w:rPr>
          <w:spacing w:val="-7"/>
        </w:rPr>
        <w:t xml:space="preserve"> </w:t>
      </w:r>
      <w:r>
        <w:t>связанных</w:t>
      </w:r>
      <w:r>
        <w:rPr>
          <w:spacing w:val="-4"/>
        </w:rPr>
        <w:t xml:space="preserve"> </w:t>
      </w:r>
      <w:r>
        <w:t>с</w:t>
      </w:r>
      <w:r>
        <w:rPr>
          <w:spacing w:val="-4"/>
        </w:rPr>
        <w:t xml:space="preserve"> </w:t>
      </w:r>
      <w:r>
        <w:t>робототехникой. К концу обучения в 8 классе:</w:t>
      </w:r>
    </w:p>
    <w:p w:rsidR="00F31BB1" w:rsidRDefault="00346B19">
      <w:pPr>
        <w:pStyle w:val="a3"/>
        <w:tabs>
          <w:tab w:val="left" w:pos="2150"/>
          <w:tab w:val="left" w:pos="4135"/>
          <w:tab w:val="left" w:pos="4511"/>
          <w:tab w:val="left" w:pos="5723"/>
          <w:tab w:val="left" w:pos="7019"/>
          <w:tab w:val="left" w:pos="8891"/>
        </w:tabs>
        <w:spacing w:line="242" w:lineRule="auto"/>
        <w:ind w:left="492" w:right="904"/>
        <w:jc w:val="left"/>
      </w:pPr>
      <w:r>
        <w:rPr>
          <w:spacing w:val="-2"/>
        </w:rPr>
        <w:t>иметь</w:t>
      </w:r>
      <w:r>
        <w:tab/>
      </w:r>
      <w:r>
        <w:rPr>
          <w:spacing w:val="-2"/>
        </w:rPr>
        <w:t>представление</w:t>
      </w:r>
      <w:r>
        <w:tab/>
      </w:r>
      <w:r>
        <w:rPr>
          <w:spacing w:val="-10"/>
        </w:rPr>
        <w:t>о</w:t>
      </w:r>
      <w:r>
        <w:tab/>
      </w:r>
      <w:r>
        <w:rPr>
          <w:spacing w:val="-2"/>
        </w:rPr>
        <w:t>истории</w:t>
      </w:r>
      <w:r>
        <w:tab/>
      </w:r>
      <w:r>
        <w:rPr>
          <w:spacing w:val="-2"/>
        </w:rPr>
        <w:t>развития</w:t>
      </w:r>
      <w:r>
        <w:tab/>
      </w:r>
      <w:r>
        <w:rPr>
          <w:spacing w:val="-2"/>
        </w:rPr>
        <w:t>беспилотного</w:t>
      </w:r>
      <w:r>
        <w:tab/>
      </w:r>
      <w:r>
        <w:rPr>
          <w:spacing w:val="-2"/>
        </w:rPr>
        <w:t xml:space="preserve">авиастроения, </w:t>
      </w:r>
      <w:r>
        <w:t>применения беспилотных летательных аппаратов;</w:t>
      </w:r>
    </w:p>
    <w:p w:rsidR="00F31BB1" w:rsidRDefault="00346B19">
      <w:pPr>
        <w:pStyle w:val="a3"/>
        <w:ind w:left="492" w:right="919"/>
        <w:jc w:val="left"/>
      </w:pPr>
      <w:r>
        <w:t>иметь</w:t>
      </w:r>
      <w:r>
        <w:rPr>
          <w:spacing w:val="40"/>
        </w:rPr>
        <w:t xml:space="preserve"> </w:t>
      </w:r>
      <w:r>
        <w:t>представление</w:t>
      </w:r>
      <w:r>
        <w:rPr>
          <w:spacing w:val="40"/>
        </w:rPr>
        <w:t xml:space="preserve"> </w:t>
      </w:r>
      <w:r>
        <w:t>о</w:t>
      </w:r>
      <w:r>
        <w:rPr>
          <w:spacing w:val="40"/>
        </w:rPr>
        <w:t xml:space="preserve"> </w:t>
      </w:r>
      <w:r>
        <w:t>конструкции</w:t>
      </w:r>
      <w:r>
        <w:rPr>
          <w:spacing w:val="40"/>
        </w:rPr>
        <w:t xml:space="preserve"> </w:t>
      </w:r>
      <w:r>
        <w:t>беспилотных</w:t>
      </w:r>
      <w:r>
        <w:rPr>
          <w:spacing w:val="40"/>
        </w:rPr>
        <w:t xml:space="preserve"> </w:t>
      </w:r>
      <w:r>
        <w:t>летательных</w:t>
      </w:r>
      <w:r>
        <w:rPr>
          <w:spacing w:val="40"/>
        </w:rPr>
        <w:t xml:space="preserve"> </w:t>
      </w:r>
      <w:r>
        <w:t>аппаратов; сферах их применения;</w:t>
      </w:r>
    </w:p>
    <w:p w:rsidR="00F31BB1" w:rsidRDefault="00346B19">
      <w:pPr>
        <w:pStyle w:val="a3"/>
        <w:ind w:left="492" w:right="919"/>
        <w:jc w:val="left"/>
      </w:pPr>
      <w:r>
        <w:t>выполнять</w:t>
      </w:r>
      <w:r>
        <w:rPr>
          <w:spacing w:val="40"/>
        </w:rPr>
        <w:t xml:space="preserve"> </w:t>
      </w:r>
      <w:r>
        <w:t>сборку</w:t>
      </w:r>
      <w:r>
        <w:rPr>
          <w:spacing w:val="40"/>
        </w:rPr>
        <w:t xml:space="preserve"> </w:t>
      </w:r>
      <w:r>
        <w:t>беспилотного</w:t>
      </w:r>
      <w:r>
        <w:rPr>
          <w:spacing w:val="40"/>
        </w:rPr>
        <w:t xml:space="preserve"> </w:t>
      </w:r>
      <w:r>
        <w:t>летательного</w:t>
      </w:r>
      <w:r>
        <w:rPr>
          <w:spacing w:val="40"/>
        </w:rPr>
        <w:t xml:space="preserve"> </w:t>
      </w:r>
      <w:r>
        <w:t>аппарата</w:t>
      </w:r>
      <w:r>
        <w:rPr>
          <w:spacing w:val="40"/>
        </w:rPr>
        <w:t xml:space="preserve"> </w:t>
      </w:r>
      <w:r>
        <w:t>под</w:t>
      </w:r>
      <w:r>
        <w:rPr>
          <w:spacing w:val="40"/>
        </w:rPr>
        <w:t xml:space="preserve"> </w:t>
      </w:r>
      <w:r>
        <w:t xml:space="preserve">руководством </w:t>
      </w:r>
      <w:r>
        <w:rPr>
          <w:spacing w:val="-2"/>
        </w:rPr>
        <w:t>педагога;</w:t>
      </w:r>
    </w:p>
    <w:p w:rsidR="00F31BB1" w:rsidRDefault="00346B19">
      <w:pPr>
        <w:pStyle w:val="a3"/>
        <w:tabs>
          <w:tab w:val="left" w:pos="2803"/>
          <w:tab w:val="left" w:pos="4924"/>
          <w:tab w:val="left" w:pos="6808"/>
          <w:tab w:val="left" w:pos="8620"/>
          <w:tab w:val="left" w:pos="10139"/>
        </w:tabs>
        <w:ind w:left="492" w:right="909"/>
        <w:jc w:val="left"/>
      </w:pPr>
      <w:r>
        <w:rPr>
          <w:spacing w:val="-2"/>
        </w:rPr>
        <w:t>выполнять</w:t>
      </w:r>
      <w:r>
        <w:tab/>
      </w:r>
      <w:r>
        <w:rPr>
          <w:spacing w:val="-2"/>
        </w:rPr>
        <w:t>пилотирование</w:t>
      </w:r>
      <w:r>
        <w:tab/>
      </w:r>
      <w:r>
        <w:rPr>
          <w:spacing w:val="-2"/>
        </w:rPr>
        <w:t>беспилотных</w:t>
      </w:r>
      <w:r>
        <w:tab/>
      </w:r>
      <w:r>
        <w:rPr>
          <w:spacing w:val="-2"/>
        </w:rPr>
        <w:t>летательных</w:t>
      </w:r>
      <w:r>
        <w:tab/>
      </w:r>
      <w:r>
        <w:rPr>
          <w:spacing w:val="-2"/>
        </w:rPr>
        <w:t>аппаратов</w:t>
      </w:r>
      <w:r>
        <w:tab/>
      </w:r>
      <w:r>
        <w:rPr>
          <w:spacing w:val="-4"/>
        </w:rPr>
        <w:t xml:space="preserve">под </w:t>
      </w:r>
      <w:r>
        <w:t>руководством педагога;</w:t>
      </w:r>
    </w:p>
    <w:p w:rsidR="00F31BB1" w:rsidRDefault="00F31BB1">
      <w:pPr>
        <w:pStyle w:val="a3"/>
        <w:jc w:val="left"/>
        <w:sectPr w:rsidR="00F31BB1">
          <w:pgSz w:w="11910" w:h="16840"/>
          <w:pgMar w:top="1080" w:right="0" w:bottom="820" w:left="425" w:header="0" w:footer="570" w:gutter="0"/>
          <w:cols w:space="720"/>
        </w:sectPr>
      </w:pPr>
    </w:p>
    <w:p w:rsidR="00F31BB1" w:rsidRDefault="00346B19">
      <w:pPr>
        <w:pStyle w:val="a3"/>
        <w:spacing w:before="73"/>
        <w:ind w:left="491" w:right="909"/>
      </w:pPr>
      <w:r>
        <w:t xml:space="preserve">соблюдать правила безопасного пилотирования беспилотных летательных </w:t>
      </w:r>
      <w:r>
        <w:rPr>
          <w:spacing w:val="-2"/>
        </w:rPr>
        <w:t>аппаратов;</w:t>
      </w:r>
    </w:p>
    <w:p w:rsidR="00F31BB1" w:rsidRDefault="00346B19">
      <w:pPr>
        <w:pStyle w:val="a3"/>
        <w:ind w:left="491" w:right="909"/>
      </w:pPr>
      <w:r>
        <w:t>характеризовать мир профессий, связанных с робототехникой, их востребованность на рынке труда по плану.</w:t>
      </w:r>
    </w:p>
    <w:p w:rsidR="00F31BB1" w:rsidRDefault="00346B19">
      <w:pPr>
        <w:pStyle w:val="a3"/>
        <w:spacing w:line="321" w:lineRule="exact"/>
        <w:ind w:left="1211" w:firstLine="0"/>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9</w:t>
      </w:r>
      <w:r>
        <w:rPr>
          <w:spacing w:val="-1"/>
        </w:rPr>
        <w:t xml:space="preserve"> </w:t>
      </w:r>
      <w:r>
        <w:rPr>
          <w:spacing w:val="-2"/>
        </w:rPr>
        <w:t>классе:</w:t>
      </w:r>
    </w:p>
    <w:p w:rsidR="00F31BB1" w:rsidRDefault="00346B19">
      <w:pPr>
        <w:pStyle w:val="a3"/>
        <w:spacing w:before="1"/>
        <w:ind w:left="491" w:right="908"/>
      </w:pPr>
      <w:r>
        <w:t>иметь представление о характеристиках автоматизированных и роботизированных системах;</w:t>
      </w:r>
    </w:p>
    <w:p w:rsidR="00F31BB1" w:rsidRDefault="00346B19">
      <w:pPr>
        <w:pStyle w:val="a3"/>
        <w:ind w:left="491" w:right="906"/>
      </w:pPr>
      <w:r>
        <w:t>иметь представление о современных технологиях в управлении автоматизированными и роботизированными системами (искусственный</w:t>
      </w:r>
      <w:r>
        <w:rPr>
          <w:spacing w:val="40"/>
        </w:rPr>
        <w:t xml:space="preserve"> </w:t>
      </w:r>
      <w:r>
        <w:t xml:space="preserve">интеллект, нейротехнологии, машинное зрение, телеметрия), областях их </w:t>
      </w:r>
      <w:r>
        <w:rPr>
          <w:spacing w:val="-2"/>
        </w:rPr>
        <w:t>применения;</w:t>
      </w:r>
    </w:p>
    <w:p w:rsidR="00F31BB1" w:rsidRDefault="00346B19">
      <w:pPr>
        <w:pStyle w:val="a3"/>
        <w:spacing w:line="242" w:lineRule="auto"/>
        <w:ind w:left="491" w:right="909"/>
      </w:pPr>
      <w:r>
        <w:t>иметь представление о принципах работы системы интернет вещей; сферах применения системы интернет вещей в промышленности и быту;</w:t>
      </w:r>
    </w:p>
    <w:p w:rsidR="00F31BB1" w:rsidRDefault="00346B19">
      <w:pPr>
        <w:pStyle w:val="a3"/>
        <w:ind w:left="1212" w:right="909" w:firstLine="0"/>
      </w:pPr>
      <w:r>
        <w:t>иметь представление о перспективах развития беспилотной робототехники; иметь</w:t>
      </w:r>
      <w:r>
        <w:rPr>
          <w:spacing w:val="35"/>
        </w:rPr>
        <w:t xml:space="preserve">  </w:t>
      </w:r>
      <w:r>
        <w:t>опыт</w:t>
      </w:r>
      <w:r>
        <w:rPr>
          <w:spacing w:val="37"/>
        </w:rPr>
        <w:t xml:space="preserve">  </w:t>
      </w:r>
      <w:r>
        <w:t>конструирования</w:t>
      </w:r>
      <w:r>
        <w:rPr>
          <w:spacing w:val="36"/>
        </w:rPr>
        <w:t xml:space="preserve">  </w:t>
      </w:r>
      <w:r>
        <w:t>и</w:t>
      </w:r>
      <w:r>
        <w:rPr>
          <w:spacing w:val="38"/>
        </w:rPr>
        <w:t xml:space="preserve">  </w:t>
      </w:r>
      <w:r>
        <w:t>моделирования</w:t>
      </w:r>
      <w:r>
        <w:rPr>
          <w:spacing w:val="37"/>
        </w:rPr>
        <w:t xml:space="preserve">  </w:t>
      </w:r>
      <w:r>
        <w:t>автоматизированных</w:t>
      </w:r>
      <w:r>
        <w:rPr>
          <w:spacing w:val="37"/>
        </w:rPr>
        <w:t xml:space="preserve">  </w:t>
      </w:r>
      <w:r>
        <w:rPr>
          <w:spacing w:val="-10"/>
        </w:rPr>
        <w:t>и</w:t>
      </w:r>
    </w:p>
    <w:p w:rsidR="00F31BB1" w:rsidRDefault="00346B19">
      <w:pPr>
        <w:pStyle w:val="a3"/>
        <w:ind w:left="492" w:right="909" w:firstLine="0"/>
      </w:pPr>
      <w:r>
        <w:t>робототехнических систем с использованием материальных конструкторов с компьютерным управлением и обратной связью;</w:t>
      </w:r>
    </w:p>
    <w:p w:rsidR="00F31BB1" w:rsidRDefault="00346B19">
      <w:pPr>
        <w:pStyle w:val="a3"/>
        <w:spacing w:line="242" w:lineRule="auto"/>
        <w:ind w:left="492" w:right="906"/>
      </w:pPr>
      <w:r>
        <w:t>иметь опыт использования визуального языка для программирования простых робототехнических систем;</w:t>
      </w:r>
    </w:p>
    <w:p w:rsidR="00F31BB1" w:rsidRDefault="00346B19">
      <w:pPr>
        <w:pStyle w:val="a3"/>
        <w:ind w:left="1212" w:right="1421" w:firstLine="0"/>
      </w:pPr>
      <w:r>
        <w:t>иметь</w:t>
      </w:r>
      <w:r>
        <w:rPr>
          <w:spacing w:val="-5"/>
        </w:rPr>
        <w:t xml:space="preserve"> </w:t>
      </w:r>
      <w:r>
        <w:t>опыт</w:t>
      </w:r>
      <w:r>
        <w:rPr>
          <w:spacing w:val="-4"/>
        </w:rPr>
        <w:t xml:space="preserve"> </w:t>
      </w:r>
      <w:r>
        <w:t>составления</w:t>
      </w:r>
      <w:r>
        <w:rPr>
          <w:spacing w:val="-3"/>
        </w:rPr>
        <w:t xml:space="preserve"> </w:t>
      </w:r>
      <w:r>
        <w:t>алгоритмов</w:t>
      </w:r>
      <w:r>
        <w:rPr>
          <w:spacing w:val="-7"/>
        </w:rPr>
        <w:t xml:space="preserve"> </w:t>
      </w:r>
      <w:r>
        <w:t>и</w:t>
      </w:r>
      <w:r>
        <w:rPr>
          <w:spacing w:val="-3"/>
        </w:rPr>
        <w:t xml:space="preserve"> </w:t>
      </w:r>
      <w:r>
        <w:t>программ</w:t>
      </w:r>
      <w:r>
        <w:rPr>
          <w:spacing w:val="-4"/>
        </w:rPr>
        <w:t xml:space="preserve"> </w:t>
      </w:r>
      <w:r>
        <w:t>по</w:t>
      </w:r>
      <w:r>
        <w:rPr>
          <w:spacing w:val="-3"/>
        </w:rPr>
        <w:t xml:space="preserve"> </w:t>
      </w:r>
      <w:r>
        <w:t>управлению</w:t>
      </w:r>
      <w:r>
        <w:rPr>
          <w:spacing w:val="-5"/>
        </w:rPr>
        <w:t xml:space="preserve"> </w:t>
      </w:r>
      <w:r>
        <w:t>роботом; иметь опыт управления групповым взаимодействием роботов;</w:t>
      </w:r>
    </w:p>
    <w:p w:rsidR="00F31BB1" w:rsidRDefault="00346B19">
      <w:pPr>
        <w:pStyle w:val="a3"/>
        <w:spacing w:line="321" w:lineRule="exact"/>
        <w:ind w:left="1212" w:firstLine="0"/>
      </w:pPr>
      <w:r>
        <w:t>соблюдать</w:t>
      </w:r>
      <w:r>
        <w:rPr>
          <w:spacing w:val="-7"/>
        </w:rPr>
        <w:t xml:space="preserve"> </w:t>
      </w:r>
      <w:r>
        <w:t>правила</w:t>
      </w:r>
      <w:r>
        <w:rPr>
          <w:spacing w:val="-6"/>
        </w:rPr>
        <w:t xml:space="preserve"> </w:t>
      </w:r>
      <w:r>
        <w:t>безопасного</w:t>
      </w:r>
      <w:r>
        <w:rPr>
          <w:spacing w:val="-6"/>
        </w:rPr>
        <w:t xml:space="preserve"> </w:t>
      </w:r>
      <w:r>
        <w:rPr>
          <w:spacing w:val="-2"/>
        </w:rPr>
        <w:t>пилотирования;</w:t>
      </w:r>
    </w:p>
    <w:p w:rsidR="00F31BB1" w:rsidRDefault="00346B19">
      <w:pPr>
        <w:pStyle w:val="a3"/>
        <w:ind w:left="492" w:right="919"/>
        <w:jc w:val="left"/>
      </w:pPr>
      <w:r>
        <w:t>осуществлять робототехнические проекты по предложенному алгоритму или под руководством педагога;</w:t>
      </w:r>
    </w:p>
    <w:p w:rsidR="00F31BB1" w:rsidRDefault="00346B19">
      <w:pPr>
        <w:pStyle w:val="a3"/>
        <w:tabs>
          <w:tab w:val="left" w:pos="3489"/>
          <w:tab w:val="left" w:pos="4274"/>
          <w:tab w:val="left" w:pos="5946"/>
          <w:tab w:val="left" w:pos="7514"/>
          <w:tab w:val="left" w:pos="7955"/>
          <w:tab w:val="left" w:pos="10280"/>
        </w:tabs>
        <w:spacing w:line="242" w:lineRule="auto"/>
        <w:ind w:left="492" w:right="909"/>
        <w:jc w:val="left"/>
      </w:pPr>
      <w:r>
        <w:rPr>
          <w:spacing w:val="-2"/>
        </w:rPr>
        <w:t>характеризовать</w:t>
      </w:r>
      <w:r>
        <w:tab/>
      </w:r>
      <w:r>
        <w:rPr>
          <w:spacing w:val="-4"/>
        </w:rPr>
        <w:t>мир</w:t>
      </w:r>
      <w:r>
        <w:tab/>
      </w:r>
      <w:r>
        <w:rPr>
          <w:spacing w:val="-2"/>
        </w:rPr>
        <w:t>профессий,</w:t>
      </w:r>
      <w:r>
        <w:tab/>
      </w:r>
      <w:r>
        <w:rPr>
          <w:spacing w:val="-2"/>
        </w:rPr>
        <w:t>связанных</w:t>
      </w:r>
      <w:r>
        <w:tab/>
      </w:r>
      <w:r>
        <w:rPr>
          <w:spacing w:val="-10"/>
        </w:rPr>
        <w:t>с</w:t>
      </w:r>
      <w:r>
        <w:tab/>
      </w:r>
      <w:r>
        <w:rPr>
          <w:spacing w:val="-2"/>
        </w:rPr>
        <w:t>робототехникой,</w:t>
      </w:r>
      <w:r>
        <w:tab/>
      </w:r>
      <w:r>
        <w:rPr>
          <w:spacing w:val="-6"/>
        </w:rPr>
        <w:t xml:space="preserve">их </w:t>
      </w:r>
      <w:r>
        <w:t>востребованность на рынке труда по плану.</w:t>
      </w:r>
    </w:p>
    <w:p w:rsidR="00F31BB1" w:rsidRDefault="00346B19">
      <w:pPr>
        <w:pStyle w:val="a3"/>
        <w:ind w:left="492" w:firstLine="789"/>
        <w:jc w:val="left"/>
      </w:pPr>
      <w:r>
        <w:t>Предметные</w:t>
      </w:r>
      <w:r>
        <w:rPr>
          <w:spacing w:val="40"/>
        </w:rPr>
        <w:t xml:space="preserve"> </w:t>
      </w:r>
      <w:r>
        <w:t>результаты</w:t>
      </w:r>
      <w:r>
        <w:rPr>
          <w:spacing w:val="40"/>
        </w:rPr>
        <w:t xml:space="preserve"> </w:t>
      </w:r>
      <w:r>
        <w:t>освоения</w:t>
      </w:r>
      <w:r>
        <w:rPr>
          <w:spacing w:val="40"/>
        </w:rPr>
        <w:t xml:space="preserve"> </w:t>
      </w:r>
      <w:r>
        <w:t>содержания</w:t>
      </w:r>
      <w:r>
        <w:rPr>
          <w:spacing w:val="40"/>
        </w:rPr>
        <w:t xml:space="preserve"> </w:t>
      </w:r>
      <w:r>
        <w:t>модуля</w:t>
      </w:r>
      <w:r>
        <w:rPr>
          <w:spacing w:val="40"/>
        </w:rPr>
        <w:t xml:space="preserve"> </w:t>
      </w:r>
      <w:r>
        <w:t>"3D-моделирование, прототипирование, макетирование".</w:t>
      </w:r>
    </w:p>
    <w:p w:rsidR="00F31BB1" w:rsidRDefault="00346B19">
      <w:pPr>
        <w:pStyle w:val="a3"/>
        <w:spacing w:line="321" w:lineRule="exact"/>
        <w:ind w:left="1212" w:firstLine="0"/>
        <w:jc w:val="left"/>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7</w:t>
      </w:r>
      <w:r>
        <w:rPr>
          <w:spacing w:val="-1"/>
        </w:rPr>
        <w:t xml:space="preserve"> </w:t>
      </w:r>
      <w:r>
        <w:rPr>
          <w:spacing w:val="-2"/>
        </w:rPr>
        <w:t>классе:</w:t>
      </w:r>
    </w:p>
    <w:p w:rsidR="00F31BB1" w:rsidRDefault="00346B19">
      <w:pPr>
        <w:pStyle w:val="a3"/>
        <w:ind w:left="1212" w:right="4515" w:firstLine="0"/>
        <w:jc w:val="left"/>
      </w:pPr>
      <w:r>
        <w:t>знать</w:t>
      </w:r>
      <w:r>
        <w:rPr>
          <w:spacing w:val="-7"/>
        </w:rPr>
        <w:t xml:space="preserve"> </w:t>
      </w:r>
      <w:r>
        <w:t>виды,</w:t>
      </w:r>
      <w:r>
        <w:rPr>
          <w:spacing w:val="-7"/>
        </w:rPr>
        <w:t xml:space="preserve"> </w:t>
      </w:r>
      <w:r>
        <w:t>свойства</w:t>
      </w:r>
      <w:r>
        <w:rPr>
          <w:spacing w:val="-7"/>
        </w:rPr>
        <w:t xml:space="preserve"> </w:t>
      </w:r>
      <w:r>
        <w:t>и</w:t>
      </w:r>
      <w:r>
        <w:rPr>
          <w:spacing w:val="-6"/>
        </w:rPr>
        <w:t xml:space="preserve"> </w:t>
      </w:r>
      <w:r>
        <w:t>назначение</w:t>
      </w:r>
      <w:r>
        <w:rPr>
          <w:spacing w:val="-7"/>
        </w:rPr>
        <w:t xml:space="preserve"> </w:t>
      </w:r>
      <w:r>
        <w:t>моделей; знать виды макетов и их назначение;</w:t>
      </w:r>
    </w:p>
    <w:p w:rsidR="00F31BB1" w:rsidRDefault="00346B19">
      <w:pPr>
        <w:pStyle w:val="a3"/>
        <w:tabs>
          <w:tab w:val="left" w:pos="2203"/>
          <w:tab w:val="left" w:pos="3093"/>
          <w:tab w:val="left" w:pos="4454"/>
          <w:tab w:val="left" w:pos="5697"/>
          <w:tab w:val="left" w:pos="7271"/>
          <w:tab w:val="left" w:pos="8325"/>
          <w:tab w:val="left" w:pos="8748"/>
          <w:tab w:val="left" w:pos="9477"/>
          <w:tab w:val="left" w:pos="10447"/>
        </w:tabs>
        <w:ind w:left="492" w:right="907"/>
        <w:jc w:val="left"/>
      </w:pPr>
      <w:r>
        <w:rPr>
          <w:spacing w:val="-2"/>
        </w:rPr>
        <w:t>иметь</w:t>
      </w:r>
      <w:r>
        <w:tab/>
      </w:r>
      <w:r>
        <w:rPr>
          <w:spacing w:val="-4"/>
        </w:rPr>
        <w:t>опыт</w:t>
      </w:r>
      <w:r>
        <w:tab/>
      </w:r>
      <w:r>
        <w:rPr>
          <w:spacing w:val="-2"/>
        </w:rPr>
        <w:t>создания</w:t>
      </w:r>
      <w:r>
        <w:tab/>
      </w:r>
      <w:r>
        <w:rPr>
          <w:spacing w:val="-2"/>
        </w:rPr>
        <w:t>макетов</w:t>
      </w:r>
      <w:r>
        <w:tab/>
      </w:r>
      <w:r>
        <w:rPr>
          <w:spacing w:val="-2"/>
        </w:rPr>
        <w:t>различных</w:t>
      </w:r>
      <w:r>
        <w:tab/>
      </w:r>
      <w:r>
        <w:rPr>
          <w:spacing w:val="-2"/>
        </w:rPr>
        <w:t>видов,</w:t>
      </w:r>
      <w:r>
        <w:tab/>
      </w:r>
      <w:r>
        <w:rPr>
          <w:spacing w:val="-10"/>
        </w:rPr>
        <w:t>в</w:t>
      </w:r>
      <w:r>
        <w:tab/>
      </w:r>
      <w:r>
        <w:rPr>
          <w:spacing w:val="-4"/>
        </w:rPr>
        <w:t>том</w:t>
      </w:r>
      <w:r>
        <w:tab/>
      </w:r>
      <w:r>
        <w:rPr>
          <w:spacing w:val="-2"/>
        </w:rPr>
        <w:t>числе</w:t>
      </w:r>
      <w:r>
        <w:tab/>
      </w:r>
      <w:r>
        <w:rPr>
          <w:spacing w:val="-10"/>
        </w:rPr>
        <w:t xml:space="preserve">с </w:t>
      </w:r>
      <w:r>
        <w:t>использованием программного обеспечения;</w:t>
      </w:r>
    </w:p>
    <w:p w:rsidR="00F31BB1" w:rsidRDefault="00346B19">
      <w:pPr>
        <w:pStyle w:val="a3"/>
        <w:ind w:left="1212" w:right="1317" w:firstLine="0"/>
        <w:jc w:val="left"/>
      </w:pPr>
      <w:r>
        <w:t>выполнять развертку и соединять фрагменты макета по образцу; выполнять</w:t>
      </w:r>
      <w:r>
        <w:rPr>
          <w:spacing w:val="-6"/>
        </w:rPr>
        <w:t xml:space="preserve"> </w:t>
      </w:r>
      <w:r>
        <w:t>сборку</w:t>
      </w:r>
      <w:r>
        <w:rPr>
          <w:spacing w:val="-9"/>
        </w:rPr>
        <w:t xml:space="preserve"> </w:t>
      </w:r>
      <w:r>
        <w:t>деталей</w:t>
      </w:r>
      <w:r>
        <w:rPr>
          <w:spacing w:val="-4"/>
        </w:rPr>
        <w:t xml:space="preserve"> </w:t>
      </w:r>
      <w:r>
        <w:t>макета</w:t>
      </w:r>
      <w:r>
        <w:rPr>
          <w:spacing w:val="-5"/>
        </w:rPr>
        <w:t xml:space="preserve"> </w:t>
      </w:r>
      <w:r>
        <w:t>по</w:t>
      </w:r>
      <w:r>
        <w:rPr>
          <w:spacing w:val="-4"/>
        </w:rPr>
        <w:t xml:space="preserve"> </w:t>
      </w:r>
      <w:r>
        <w:t>алгоритму</w:t>
      </w:r>
      <w:r>
        <w:rPr>
          <w:spacing w:val="-8"/>
        </w:rPr>
        <w:t xml:space="preserve"> </w:t>
      </w:r>
      <w:r>
        <w:t>(визуальной</w:t>
      </w:r>
      <w:r>
        <w:rPr>
          <w:spacing w:val="-4"/>
        </w:rPr>
        <w:t xml:space="preserve"> </w:t>
      </w:r>
      <w:r>
        <w:t>инструкции); иметь опыт разработки графической документации;</w:t>
      </w:r>
    </w:p>
    <w:p w:rsidR="00F31BB1" w:rsidRDefault="00346B19">
      <w:pPr>
        <w:pStyle w:val="a3"/>
        <w:spacing w:line="242" w:lineRule="auto"/>
        <w:ind w:left="492" w:right="908" w:firstLine="720"/>
      </w:pPr>
      <w:r>
        <w:t>иметь представление о мире профессий, связанных с изучаемыми технологиями макетирования.</w:t>
      </w:r>
    </w:p>
    <w:p w:rsidR="00F31BB1" w:rsidRDefault="00346B19">
      <w:pPr>
        <w:pStyle w:val="a3"/>
        <w:spacing w:line="317" w:lineRule="exact"/>
        <w:ind w:left="1212" w:firstLine="0"/>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8</w:t>
      </w:r>
      <w:r>
        <w:rPr>
          <w:spacing w:val="-1"/>
        </w:rPr>
        <w:t xml:space="preserve"> </w:t>
      </w:r>
      <w:r>
        <w:rPr>
          <w:spacing w:val="-2"/>
        </w:rPr>
        <w:t>классе:</w:t>
      </w:r>
    </w:p>
    <w:p w:rsidR="00F31BB1" w:rsidRDefault="00346B19">
      <w:pPr>
        <w:pStyle w:val="a3"/>
        <w:ind w:left="492" w:right="905"/>
      </w:pPr>
      <w:r>
        <w:t>разрабатывать конструкции с использованием 3D-моделей с использованием образца (схемы), проводить их испытание, анализ, способы модернизации в зависимости от результатов испытания под руководством педагога;</w:t>
      </w:r>
    </w:p>
    <w:p w:rsidR="00F31BB1" w:rsidRDefault="00346B19">
      <w:pPr>
        <w:pStyle w:val="a3"/>
        <w:ind w:left="1212" w:right="1564" w:firstLine="0"/>
      </w:pPr>
      <w:r>
        <w:t>иметь опыт создания 3D-модели, используя программное обеспечение; проводить</w:t>
      </w:r>
      <w:r>
        <w:rPr>
          <w:spacing w:val="-9"/>
        </w:rPr>
        <w:t xml:space="preserve"> </w:t>
      </w:r>
      <w:r>
        <w:t>анализ</w:t>
      </w:r>
      <w:r>
        <w:rPr>
          <w:spacing w:val="-6"/>
        </w:rPr>
        <w:t xml:space="preserve"> </w:t>
      </w:r>
      <w:r>
        <w:t>и</w:t>
      </w:r>
      <w:r>
        <w:rPr>
          <w:spacing w:val="-7"/>
        </w:rPr>
        <w:t xml:space="preserve"> </w:t>
      </w:r>
      <w:r>
        <w:t>модернизацию</w:t>
      </w:r>
      <w:r>
        <w:rPr>
          <w:spacing w:val="-7"/>
        </w:rPr>
        <w:t xml:space="preserve"> </w:t>
      </w:r>
      <w:r>
        <w:t>компьютерной</w:t>
      </w:r>
      <w:r>
        <w:rPr>
          <w:spacing w:val="-5"/>
        </w:rPr>
        <w:t xml:space="preserve"> </w:t>
      </w:r>
      <w:r>
        <w:t>модели</w:t>
      </w:r>
      <w:r>
        <w:rPr>
          <w:spacing w:val="-7"/>
        </w:rPr>
        <w:t xml:space="preserve"> </w:t>
      </w:r>
      <w:r>
        <w:t>по</w:t>
      </w:r>
      <w:r>
        <w:rPr>
          <w:spacing w:val="-5"/>
        </w:rPr>
        <w:t xml:space="preserve"> </w:t>
      </w:r>
      <w:r>
        <w:rPr>
          <w:spacing w:val="-2"/>
        </w:rPr>
        <w:t>алгоритму;</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jc w:val="left"/>
      </w:pPr>
      <w:r>
        <w:t>иметь</w:t>
      </w:r>
      <w:r>
        <w:rPr>
          <w:spacing w:val="40"/>
        </w:rPr>
        <w:t xml:space="preserve"> </w:t>
      </w:r>
      <w:r>
        <w:t>опыт</w:t>
      </w:r>
      <w:r>
        <w:rPr>
          <w:spacing w:val="40"/>
        </w:rPr>
        <w:t xml:space="preserve"> </w:t>
      </w:r>
      <w:r>
        <w:t>изготовления</w:t>
      </w:r>
      <w:r>
        <w:rPr>
          <w:spacing w:val="40"/>
        </w:rPr>
        <w:t xml:space="preserve"> </w:t>
      </w:r>
      <w:r>
        <w:t>прототипов</w:t>
      </w:r>
      <w:r>
        <w:rPr>
          <w:spacing w:val="40"/>
        </w:rPr>
        <w:t xml:space="preserve"> </w:t>
      </w:r>
      <w:r>
        <w:t>с</w:t>
      </w:r>
      <w:r>
        <w:rPr>
          <w:spacing w:val="40"/>
        </w:rPr>
        <w:t xml:space="preserve"> </w:t>
      </w:r>
      <w:r>
        <w:t>использованием</w:t>
      </w:r>
      <w:r>
        <w:rPr>
          <w:spacing w:val="40"/>
        </w:rPr>
        <w:t xml:space="preserve"> </w:t>
      </w:r>
      <w:r>
        <w:t>технологического оборудования (3D-принтер, лазерный гравер и другие);</w:t>
      </w:r>
    </w:p>
    <w:p w:rsidR="00F31BB1" w:rsidRDefault="00346B19">
      <w:pPr>
        <w:pStyle w:val="a3"/>
        <w:spacing w:line="321" w:lineRule="exact"/>
        <w:ind w:left="1211" w:firstLine="0"/>
        <w:jc w:val="left"/>
      </w:pPr>
      <w:r>
        <w:t>иметь</w:t>
      </w:r>
      <w:r>
        <w:rPr>
          <w:spacing w:val="-6"/>
        </w:rPr>
        <w:t xml:space="preserve"> </w:t>
      </w:r>
      <w:r>
        <w:t>опыт</w:t>
      </w:r>
      <w:r>
        <w:rPr>
          <w:spacing w:val="-8"/>
        </w:rPr>
        <w:t xml:space="preserve"> </w:t>
      </w:r>
      <w:r>
        <w:t>презентации</w:t>
      </w:r>
      <w:r>
        <w:rPr>
          <w:spacing w:val="-4"/>
        </w:rPr>
        <w:t xml:space="preserve"> </w:t>
      </w:r>
      <w:r>
        <w:rPr>
          <w:spacing w:val="-2"/>
        </w:rPr>
        <w:t>изделия;</w:t>
      </w:r>
    </w:p>
    <w:p w:rsidR="00F31BB1" w:rsidRDefault="00346B19">
      <w:pPr>
        <w:pStyle w:val="a3"/>
        <w:ind w:left="491"/>
        <w:jc w:val="left"/>
      </w:pPr>
      <w:r>
        <w:t>характеризовать мир профессий, связанных с изучаемыми технологиями 3D- моделирования, их востребованность на рынке труда по плану.</w:t>
      </w:r>
    </w:p>
    <w:p w:rsidR="00F31BB1" w:rsidRDefault="00346B19">
      <w:pPr>
        <w:pStyle w:val="a3"/>
        <w:spacing w:before="1" w:line="322" w:lineRule="exact"/>
        <w:ind w:left="1211" w:firstLine="0"/>
        <w:jc w:val="left"/>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9</w:t>
      </w:r>
      <w:r>
        <w:rPr>
          <w:spacing w:val="-1"/>
        </w:rPr>
        <w:t xml:space="preserve"> </w:t>
      </w:r>
      <w:r>
        <w:rPr>
          <w:spacing w:val="-2"/>
        </w:rPr>
        <w:t>классе:</w:t>
      </w:r>
    </w:p>
    <w:p w:rsidR="00F31BB1" w:rsidRDefault="00346B19">
      <w:pPr>
        <w:pStyle w:val="a3"/>
        <w:tabs>
          <w:tab w:val="left" w:pos="2255"/>
          <w:tab w:val="left" w:pos="3198"/>
          <w:tab w:val="left" w:pos="5308"/>
          <w:tab w:val="left" w:pos="6844"/>
          <w:tab w:val="left" w:pos="9057"/>
        </w:tabs>
        <w:ind w:left="491" w:right="909"/>
        <w:jc w:val="left"/>
      </w:pPr>
      <w:r>
        <w:rPr>
          <w:spacing w:val="-2"/>
        </w:rPr>
        <w:t>иметь</w:t>
      </w:r>
      <w:r>
        <w:tab/>
      </w:r>
      <w:r>
        <w:rPr>
          <w:spacing w:val="-4"/>
        </w:rPr>
        <w:t>опыт</w:t>
      </w:r>
      <w:r>
        <w:tab/>
      </w:r>
      <w:r>
        <w:rPr>
          <w:spacing w:val="-2"/>
        </w:rPr>
        <w:t>использования</w:t>
      </w:r>
      <w:r>
        <w:tab/>
      </w:r>
      <w:r>
        <w:rPr>
          <w:spacing w:val="-2"/>
        </w:rPr>
        <w:t>редактора</w:t>
      </w:r>
      <w:r>
        <w:tab/>
      </w:r>
      <w:r>
        <w:rPr>
          <w:spacing w:val="-2"/>
        </w:rPr>
        <w:t>компьютерного</w:t>
      </w:r>
      <w:r>
        <w:tab/>
      </w:r>
      <w:r>
        <w:rPr>
          <w:spacing w:val="-2"/>
        </w:rPr>
        <w:t xml:space="preserve">трехмерного </w:t>
      </w:r>
      <w:r>
        <w:t>проектирования для создания моделей сложных объектов;</w:t>
      </w:r>
    </w:p>
    <w:p w:rsidR="00F31BB1" w:rsidRDefault="00346B19">
      <w:pPr>
        <w:pStyle w:val="a3"/>
        <w:ind w:left="491"/>
        <w:jc w:val="left"/>
      </w:pPr>
      <w:r>
        <w:t>иметь</w:t>
      </w:r>
      <w:r>
        <w:rPr>
          <w:spacing w:val="40"/>
        </w:rPr>
        <w:t xml:space="preserve"> </w:t>
      </w:r>
      <w:r>
        <w:t>опыт</w:t>
      </w:r>
      <w:r>
        <w:rPr>
          <w:spacing w:val="40"/>
        </w:rPr>
        <w:t xml:space="preserve"> </w:t>
      </w:r>
      <w:r>
        <w:t>изготовления</w:t>
      </w:r>
      <w:r>
        <w:rPr>
          <w:spacing w:val="40"/>
        </w:rPr>
        <w:t xml:space="preserve"> </w:t>
      </w:r>
      <w:r>
        <w:t>прототипов</w:t>
      </w:r>
      <w:r>
        <w:rPr>
          <w:spacing w:val="40"/>
        </w:rPr>
        <w:t xml:space="preserve"> </w:t>
      </w:r>
      <w:r>
        <w:t>с</w:t>
      </w:r>
      <w:r>
        <w:rPr>
          <w:spacing w:val="40"/>
        </w:rPr>
        <w:t xml:space="preserve"> </w:t>
      </w:r>
      <w:r>
        <w:t>использованием</w:t>
      </w:r>
      <w:r>
        <w:rPr>
          <w:spacing w:val="40"/>
        </w:rPr>
        <w:t xml:space="preserve"> </w:t>
      </w:r>
      <w:r>
        <w:t>технологического оборудования (3D-принтер, лазерный гравер и другие);</w:t>
      </w:r>
    </w:p>
    <w:p w:rsidR="00F31BB1" w:rsidRDefault="00346B19">
      <w:pPr>
        <w:pStyle w:val="a3"/>
        <w:spacing w:line="321" w:lineRule="exact"/>
        <w:ind w:left="1211" w:firstLine="0"/>
        <w:jc w:val="left"/>
      </w:pPr>
      <w:r>
        <w:t>понимать</w:t>
      </w:r>
      <w:r>
        <w:rPr>
          <w:spacing w:val="-9"/>
        </w:rPr>
        <w:t xml:space="preserve"> </w:t>
      </w:r>
      <w:r>
        <w:t>этапы</w:t>
      </w:r>
      <w:r>
        <w:rPr>
          <w:spacing w:val="-7"/>
        </w:rPr>
        <w:t xml:space="preserve"> </w:t>
      </w:r>
      <w:r>
        <w:t>аддитивного</w:t>
      </w:r>
      <w:r>
        <w:rPr>
          <w:spacing w:val="-6"/>
        </w:rPr>
        <w:t xml:space="preserve"> </w:t>
      </w:r>
      <w:r>
        <w:rPr>
          <w:spacing w:val="-2"/>
        </w:rPr>
        <w:t>производства;</w:t>
      </w:r>
    </w:p>
    <w:p w:rsidR="00F31BB1" w:rsidRDefault="00346B19">
      <w:pPr>
        <w:pStyle w:val="a3"/>
        <w:spacing w:line="242" w:lineRule="auto"/>
        <w:ind w:left="1211" w:right="919" w:firstLine="0"/>
        <w:jc w:val="left"/>
      </w:pPr>
      <w:r>
        <w:t>иметь представление об областях применения 3D-моделирования; характеризовать мир профессий, связанных с изучаемыми технологиями 3D-</w:t>
      </w:r>
    </w:p>
    <w:p w:rsidR="00F31BB1" w:rsidRDefault="00346B19">
      <w:pPr>
        <w:pStyle w:val="a3"/>
        <w:spacing w:line="317" w:lineRule="exact"/>
        <w:ind w:left="491" w:firstLine="0"/>
        <w:jc w:val="left"/>
      </w:pPr>
      <w:r>
        <w:t>моделирования,</w:t>
      </w:r>
      <w:r>
        <w:rPr>
          <w:spacing w:val="-8"/>
        </w:rPr>
        <w:t xml:space="preserve"> </w:t>
      </w:r>
      <w:r>
        <w:t>их</w:t>
      </w:r>
      <w:r>
        <w:rPr>
          <w:spacing w:val="-6"/>
        </w:rPr>
        <w:t xml:space="preserve"> </w:t>
      </w:r>
      <w:r>
        <w:t>востребованность</w:t>
      </w:r>
      <w:r>
        <w:rPr>
          <w:spacing w:val="-6"/>
        </w:rPr>
        <w:t xml:space="preserve"> </w:t>
      </w:r>
      <w:r>
        <w:t>на</w:t>
      </w:r>
      <w:r>
        <w:rPr>
          <w:spacing w:val="-5"/>
        </w:rPr>
        <w:t xml:space="preserve"> </w:t>
      </w:r>
      <w:r>
        <w:t>рынке</w:t>
      </w:r>
      <w:r>
        <w:rPr>
          <w:spacing w:val="-5"/>
        </w:rPr>
        <w:t xml:space="preserve"> </w:t>
      </w:r>
      <w:r>
        <w:t>труда</w:t>
      </w:r>
      <w:r>
        <w:rPr>
          <w:spacing w:val="-5"/>
        </w:rPr>
        <w:t xml:space="preserve"> </w:t>
      </w:r>
      <w:r>
        <w:t>по</w:t>
      </w:r>
      <w:r>
        <w:rPr>
          <w:spacing w:val="-6"/>
        </w:rPr>
        <w:t xml:space="preserve"> </w:t>
      </w:r>
      <w:r>
        <w:rPr>
          <w:spacing w:val="-2"/>
        </w:rPr>
        <w:t>плану.</w:t>
      </w:r>
    </w:p>
    <w:p w:rsidR="00F31BB1" w:rsidRDefault="00346B19">
      <w:pPr>
        <w:pStyle w:val="a3"/>
        <w:ind w:left="491" w:right="908" w:firstLine="789"/>
      </w:pPr>
      <w:r>
        <w:t>Предметные результаты освоения содержания модуля "Компьютерная графика. Черчение".</w:t>
      </w:r>
    </w:p>
    <w:p w:rsidR="00F31BB1" w:rsidRDefault="00346B19">
      <w:pPr>
        <w:pStyle w:val="a3"/>
        <w:spacing w:line="321" w:lineRule="exact"/>
        <w:ind w:left="1211" w:firstLine="0"/>
      </w:pPr>
      <w:r>
        <w:t>К</w:t>
      </w:r>
      <w:r>
        <w:rPr>
          <w:spacing w:val="-3"/>
        </w:rPr>
        <w:t xml:space="preserve"> </w:t>
      </w:r>
      <w:r>
        <w:t>концу</w:t>
      </w:r>
      <w:r>
        <w:rPr>
          <w:spacing w:val="-5"/>
        </w:rPr>
        <w:t xml:space="preserve"> </w:t>
      </w:r>
      <w:r>
        <w:t>обучения</w:t>
      </w:r>
      <w:r>
        <w:rPr>
          <w:spacing w:val="-2"/>
        </w:rPr>
        <w:t xml:space="preserve"> </w:t>
      </w:r>
      <w:r>
        <w:t>в</w:t>
      </w:r>
      <w:r>
        <w:rPr>
          <w:spacing w:val="-2"/>
        </w:rPr>
        <w:t xml:space="preserve"> </w:t>
      </w:r>
      <w:r>
        <w:t>5</w:t>
      </w:r>
      <w:r>
        <w:rPr>
          <w:spacing w:val="-1"/>
        </w:rPr>
        <w:t xml:space="preserve"> </w:t>
      </w:r>
      <w:r>
        <w:rPr>
          <w:spacing w:val="-2"/>
        </w:rPr>
        <w:t>классе:</w:t>
      </w:r>
    </w:p>
    <w:p w:rsidR="00F31BB1" w:rsidRDefault="00346B19">
      <w:pPr>
        <w:pStyle w:val="a3"/>
        <w:spacing w:line="322" w:lineRule="exact"/>
        <w:ind w:left="1211" w:firstLine="0"/>
      </w:pPr>
      <w:r>
        <w:t>понимать</w:t>
      </w:r>
      <w:r>
        <w:rPr>
          <w:spacing w:val="-8"/>
        </w:rPr>
        <w:t xml:space="preserve"> </w:t>
      </w:r>
      <w:r>
        <w:t>виды</w:t>
      </w:r>
      <w:r>
        <w:rPr>
          <w:spacing w:val="-5"/>
        </w:rPr>
        <w:t xml:space="preserve"> </w:t>
      </w:r>
      <w:r>
        <w:t>и</w:t>
      </w:r>
      <w:r>
        <w:rPr>
          <w:spacing w:val="-7"/>
        </w:rPr>
        <w:t xml:space="preserve"> </w:t>
      </w:r>
      <w:r>
        <w:t>области</w:t>
      </w:r>
      <w:r>
        <w:rPr>
          <w:spacing w:val="-6"/>
        </w:rPr>
        <w:t xml:space="preserve"> </w:t>
      </w:r>
      <w:r>
        <w:t>применения</w:t>
      </w:r>
      <w:r>
        <w:rPr>
          <w:spacing w:val="-5"/>
        </w:rPr>
        <w:t xml:space="preserve"> </w:t>
      </w:r>
      <w:r>
        <w:t>графической</w:t>
      </w:r>
      <w:r>
        <w:rPr>
          <w:spacing w:val="-7"/>
        </w:rPr>
        <w:t xml:space="preserve"> </w:t>
      </w:r>
      <w:r>
        <w:rPr>
          <w:spacing w:val="-2"/>
        </w:rPr>
        <w:t>информации;</w:t>
      </w:r>
    </w:p>
    <w:p w:rsidR="00F31BB1" w:rsidRDefault="00346B19">
      <w:pPr>
        <w:pStyle w:val="a3"/>
        <w:spacing w:before="1"/>
        <w:ind w:left="491" w:right="907"/>
      </w:pPr>
      <w:r>
        <w:t>различать типы графических изображений (рисунок, диаграмма, графики, графы, эскиз, технический рисунок, чертеж, схема, карта, пиктограмма и другие) с использованием образца;</w:t>
      </w:r>
    </w:p>
    <w:p w:rsidR="00F31BB1" w:rsidRDefault="00346B19">
      <w:pPr>
        <w:pStyle w:val="a3"/>
        <w:ind w:left="491" w:right="908"/>
      </w:pPr>
      <w:r>
        <w:t>знать основные элементы графических изображений (точка, линия, контур, буквы и цифры, условные знаки);</w:t>
      </w:r>
    </w:p>
    <w:p w:rsidR="00F31BB1" w:rsidRDefault="00346B19">
      <w:pPr>
        <w:pStyle w:val="a3"/>
        <w:ind w:left="491" w:right="911"/>
      </w:pPr>
      <w:r>
        <w:t>называть и применять чертежные инструменты на доступном для обучающегося с ЗПР уровне;</w:t>
      </w:r>
    </w:p>
    <w:p w:rsidR="00F31BB1" w:rsidRDefault="00346B19">
      <w:pPr>
        <w:pStyle w:val="a3"/>
        <w:ind w:left="491" w:right="904"/>
      </w:pPr>
      <w:r>
        <w:t>выполнять чертежи на листе А4 (рамка, основная надпись, масштаб, виды, нанесение размеров) на доступном для обучающегося с ЗПР уровне;</w:t>
      </w:r>
    </w:p>
    <w:p w:rsidR="00F31BB1" w:rsidRDefault="00346B19">
      <w:pPr>
        <w:pStyle w:val="a3"/>
        <w:ind w:left="491" w:right="907"/>
      </w:pPr>
      <w:r>
        <w:t>иметь представление о мире профессий, связанных с черчением, компьютерной графикой, их востребованности на рынке труда.</w:t>
      </w:r>
    </w:p>
    <w:p w:rsidR="00F31BB1" w:rsidRDefault="00346B19">
      <w:pPr>
        <w:pStyle w:val="a3"/>
        <w:spacing w:line="321" w:lineRule="exact"/>
        <w:ind w:left="1211" w:firstLine="0"/>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6</w:t>
      </w:r>
      <w:r>
        <w:rPr>
          <w:spacing w:val="-1"/>
        </w:rPr>
        <w:t xml:space="preserve"> </w:t>
      </w:r>
      <w:r>
        <w:rPr>
          <w:spacing w:val="-2"/>
        </w:rPr>
        <w:t>классе:</w:t>
      </w:r>
    </w:p>
    <w:p w:rsidR="00F31BB1" w:rsidRDefault="00346B19">
      <w:pPr>
        <w:pStyle w:val="a3"/>
        <w:spacing w:line="242" w:lineRule="auto"/>
        <w:ind w:left="491" w:right="908"/>
      </w:pPr>
      <w:r>
        <w:t>знать и выполнять основные правила выполнения чертежей с</w:t>
      </w:r>
      <w:r>
        <w:rPr>
          <w:spacing w:val="40"/>
        </w:rPr>
        <w:t xml:space="preserve"> </w:t>
      </w:r>
      <w:r>
        <w:t>использованием чертежных инструментов;</w:t>
      </w:r>
    </w:p>
    <w:p w:rsidR="00F31BB1" w:rsidRDefault="00346B19">
      <w:pPr>
        <w:pStyle w:val="a3"/>
        <w:ind w:left="491" w:right="906"/>
      </w:pPr>
      <w:r>
        <w:t>знать и использовать для выполнения чертежей инструменты графического редактора под руководством педагога;</w:t>
      </w:r>
    </w:p>
    <w:p w:rsidR="00F31BB1" w:rsidRDefault="00346B19">
      <w:pPr>
        <w:pStyle w:val="a3"/>
        <w:ind w:left="491" w:right="910"/>
      </w:pPr>
      <w:r>
        <w:t>понимать смысл условных графических обозначений, создавать с их помощью графические тексты;</w:t>
      </w:r>
    </w:p>
    <w:p w:rsidR="00F31BB1" w:rsidRDefault="00346B19">
      <w:pPr>
        <w:pStyle w:val="a3"/>
        <w:spacing w:line="242" w:lineRule="auto"/>
        <w:ind w:left="492" w:right="908"/>
      </w:pPr>
      <w:r>
        <w:t>иметь опыт создания текстов, рисунков в графическом редакторе под руководством педагога;</w:t>
      </w:r>
    </w:p>
    <w:p w:rsidR="00F31BB1" w:rsidRDefault="00346B19">
      <w:pPr>
        <w:pStyle w:val="a3"/>
        <w:ind w:left="492" w:right="907"/>
      </w:pPr>
      <w:r>
        <w:t>иметь представление о мире профессий, связанных с черчением, компьютерной графикой, их востребованности на рынке труда.</w:t>
      </w:r>
    </w:p>
    <w:p w:rsidR="00F31BB1" w:rsidRDefault="00346B19">
      <w:pPr>
        <w:pStyle w:val="a3"/>
        <w:spacing w:line="321" w:lineRule="exact"/>
        <w:ind w:left="1212" w:firstLine="0"/>
        <w:jc w:val="left"/>
      </w:pPr>
      <w:r>
        <w:t>К</w:t>
      </w:r>
      <w:r>
        <w:rPr>
          <w:spacing w:val="-3"/>
        </w:rPr>
        <w:t xml:space="preserve"> </w:t>
      </w:r>
      <w:r>
        <w:t>концу</w:t>
      </w:r>
      <w:r>
        <w:rPr>
          <w:spacing w:val="-6"/>
        </w:rPr>
        <w:t xml:space="preserve"> </w:t>
      </w:r>
      <w:r>
        <w:t>обучения</w:t>
      </w:r>
      <w:r>
        <w:rPr>
          <w:spacing w:val="-1"/>
        </w:rPr>
        <w:t xml:space="preserve"> </w:t>
      </w:r>
      <w:r>
        <w:t>в</w:t>
      </w:r>
      <w:r>
        <w:rPr>
          <w:spacing w:val="-2"/>
        </w:rPr>
        <w:t xml:space="preserve"> </w:t>
      </w:r>
      <w:r>
        <w:t>7</w:t>
      </w:r>
      <w:r>
        <w:rPr>
          <w:spacing w:val="-1"/>
        </w:rPr>
        <w:t xml:space="preserve"> </w:t>
      </w:r>
      <w:r>
        <w:rPr>
          <w:spacing w:val="-2"/>
        </w:rPr>
        <w:t>классе:</w:t>
      </w:r>
    </w:p>
    <w:p w:rsidR="00F31BB1" w:rsidRDefault="00346B19">
      <w:pPr>
        <w:pStyle w:val="a3"/>
        <w:spacing w:line="322" w:lineRule="exact"/>
        <w:ind w:left="1212" w:firstLine="0"/>
        <w:jc w:val="left"/>
      </w:pPr>
      <w:r>
        <w:t>знать</w:t>
      </w:r>
      <w:r>
        <w:rPr>
          <w:spacing w:val="-8"/>
        </w:rPr>
        <w:t xml:space="preserve"> </w:t>
      </w:r>
      <w:r>
        <w:t>виды</w:t>
      </w:r>
      <w:r>
        <w:rPr>
          <w:spacing w:val="-5"/>
        </w:rPr>
        <w:t xml:space="preserve"> </w:t>
      </w:r>
      <w:r>
        <w:t>конструкторской</w:t>
      </w:r>
      <w:r>
        <w:rPr>
          <w:spacing w:val="-7"/>
        </w:rPr>
        <w:t xml:space="preserve"> </w:t>
      </w:r>
      <w:r>
        <w:rPr>
          <w:spacing w:val="-2"/>
        </w:rPr>
        <w:t>документации;</w:t>
      </w:r>
    </w:p>
    <w:p w:rsidR="00F31BB1" w:rsidRDefault="00346B19">
      <w:pPr>
        <w:pStyle w:val="a3"/>
        <w:spacing w:line="322" w:lineRule="exact"/>
        <w:ind w:left="1212" w:firstLine="0"/>
        <w:jc w:val="left"/>
      </w:pPr>
      <w:r>
        <w:t>иметь</w:t>
      </w:r>
      <w:r>
        <w:rPr>
          <w:spacing w:val="-9"/>
        </w:rPr>
        <w:t xml:space="preserve"> </w:t>
      </w:r>
      <w:r>
        <w:t>опыт</w:t>
      </w:r>
      <w:r>
        <w:rPr>
          <w:spacing w:val="-5"/>
        </w:rPr>
        <w:t xml:space="preserve"> </w:t>
      </w:r>
      <w:r>
        <w:t>выполнения</w:t>
      </w:r>
      <w:r>
        <w:rPr>
          <w:spacing w:val="-5"/>
        </w:rPr>
        <w:t xml:space="preserve"> </w:t>
      </w:r>
      <w:r>
        <w:t>и</w:t>
      </w:r>
      <w:r>
        <w:rPr>
          <w:spacing w:val="-6"/>
        </w:rPr>
        <w:t xml:space="preserve"> </w:t>
      </w:r>
      <w:r>
        <w:t>оформления</w:t>
      </w:r>
      <w:r>
        <w:rPr>
          <w:spacing w:val="-7"/>
        </w:rPr>
        <w:t xml:space="preserve"> </w:t>
      </w:r>
      <w:r>
        <w:t>сборочного</w:t>
      </w:r>
      <w:r>
        <w:rPr>
          <w:spacing w:val="-4"/>
        </w:rPr>
        <w:t xml:space="preserve"> </w:t>
      </w:r>
      <w:r>
        <w:rPr>
          <w:spacing w:val="-2"/>
        </w:rPr>
        <w:t>чертежа;</w:t>
      </w:r>
    </w:p>
    <w:p w:rsidR="00F31BB1" w:rsidRDefault="00346B19">
      <w:pPr>
        <w:pStyle w:val="a3"/>
        <w:spacing w:line="242" w:lineRule="auto"/>
        <w:ind w:left="492"/>
        <w:jc w:val="left"/>
      </w:pPr>
      <w:r>
        <w:t>владеть ручными способами вычерчивания чертежей, эскизов и технических рисунков деталей на доступном для обучающегося с ЗПР уровне;</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ind w:left="491" w:right="906"/>
      </w:pPr>
      <w:r>
        <w:t>иметь опыт автоматизированного способа вычерчивания чертежей, эскизов и технических рисунков;</w:t>
      </w:r>
    </w:p>
    <w:p w:rsidR="00F31BB1" w:rsidRDefault="00346B19">
      <w:pPr>
        <w:pStyle w:val="a3"/>
        <w:ind w:left="491" w:right="906"/>
      </w:pPr>
      <w:r>
        <w:t>уметь читать чертежи деталей и осуществлять расчеты по чертежам с опорой на образец;</w:t>
      </w:r>
    </w:p>
    <w:p w:rsidR="00F31BB1" w:rsidRDefault="00346B19">
      <w:pPr>
        <w:pStyle w:val="a3"/>
        <w:spacing w:line="242" w:lineRule="auto"/>
        <w:ind w:left="492" w:right="906"/>
      </w:pPr>
      <w:r>
        <w:t>иметь представление о мире профессий, связанных с черчением, компьютерной графикой, их востребованности на рынке труда.</w:t>
      </w:r>
    </w:p>
    <w:p w:rsidR="00F31BB1" w:rsidRDefault="00346B19">
      <w:pPr>
        <w:pStyle w:val="a3"/>
        <w:spacing w:line="317" w:lineRule="exact"/>
        <w:ind w:left="1211" w:firstLine="0"/>
      </w:pPr>
      <w:r>
        <w:t>К</w:t>
      </w:r>
      <w:r>
        <w:rPr>
          <w:spacing w:val="-3"/>
        </w:rPr>
        <w:t xml:space="preserve"> </w:t>
      </w:r>
      <w:r>
        <w:t>концу</w:t>
      </w:r>
      <w:r>
        <w:rPr>
          <w:spacing w:val="-6"/>
        </w:rPr>
        <w:t xml:space="preserve"> </w:t>
      </w:r>
      <w:r>
        <w:t>обучения</w:t>
      </w:r>
      <w:r>
        <w:rPr>
          <w:spacing w:val="-2"/>
        </w:rPr>
        <w:t xml:space="preserve"> </w:t>
      </w:r>
      <w:r>
        <w:t>в</w:t>
      </w:r>
      <w:r>
        <w:rPr>
          <w:spacing w:val="-2"/>
        </w:rPr>
        <w:t xml:space="preserve"> </w:t>
      </w:r>
      <w:r>
        <w:t>8</w:t>
      </w:r>
      <w:r>
        <w:rPr>
          <w:spacing w:val="-1"/>
        </w:rPr>
        <w:t xml:space="preserve"> </w:t>
      </w:r>
      <w:r>
        <w:rPr>
          <w:spacing w:val="-2"/>
        </w:rPr>
        <w:t>классе:</w:t>
      </w:r>
    </w:p>
    <w:p w:rsidR="00F31BB1" w:rsidRDefault="00346B19">
      <w:pPr>
        <w:pStyle w:val="a3"/>
        <w:ind w:left="491" w:right="908"/>
      </w:pPr>
      <w:r>
        <w:t>иметь опыт использования программного обеспечения для создания проектной документации;</w:t>
      </w:r>
    </w:p>
    <w:p w:rsidR="00F31BB1" w:rsidRDefault="00346B19">
      <w:pPr>
        <w:pStyle w:val="a3"/>
        <w:spacing w:line="321" w:lineRule="exact"/>
        <w:ind w:left="1211" w:firstLine="0"/>
      </w:pPr>
      <w:r>
        <w:t>создавать</w:t>
      </w:r>
      <w:r>
        <w:rPr>
          <w:spacing w:val="-8"/>
        </w:rPr>
        <w:t xml:space="preserve"> </w:t>
      </w:r>
      <w:r>
        <w:t>различные</w:t>
      </w:r>
      <w:r>
        <w:rPr>
          <w:spacing w:val="-5"/>
        </w:rPr>
        <w:t xml:space="preserve"> </w:t>
      </w:r>
      <w:r>
        <w:t>виды</w:t>
      </w:r>
      <w:r>
        <w:rPr>
          <w:spacing w:val="-3"/>
        </w:rPr>
        <w:t xml:space="preserve"> </w:t>
      </w:r>
      <w:r>
        <w:t>документов</w:t>
      </w:r>
      <w:r>
        <w:rPr>
          <w:spacing w:val="-8"/>
        </w:rPr>
        <w:t xml:space="preserve"> </w:t>
      </w:r>
      <w:r>
        <w:t>с</w:t>
      </w:r>
      <w:r>
        <w:rPr>
          <w:spacing w:val="-4"/>
        </w:rPr>
        <w:t xml:space="preserve"> </w:t>
      </w:r>
      <w:r>
        <w:t>опорой</w:t>
      </w:r>
      <w:r>
        <w:rPr>
          <w:spacing w:val="-4"/>
        </w:rPr>
        <w:t xml:space="preserve"> </w:t>
      </w:r>
      <w:r>
        <w:t>на</w:t>
      </w:r>
      <w:r>
        <w:rPr>
          <w:spacing w:val="-6"/>
        </w:rPr>
        <w:t xml:space="preserve"> </w:t>
      </w:r>
      <w:r>
        <w:rPr>
          <w:spacing w:val="-2"/>
        </w:rPr>
        <w:t>образец;</w:t>
      </w:r>
    </w:p>
    <w:p w:rsidR="00F31BB1" w:rsidRDefault="00346B19">
      <w:pPr>
        <w:pStyle w:val="a3"/>
        <w:ind w:left="491" w:right="908" w:firstLine="720"/>
      </w:pPr>
      <w:r>
        <w:t>иметь представление о способах создания, редактирования и трансформации графических объектов;</w:t>
      </w:r>
    </w:p>
    <w:p w:rsidR="00F31BB1" w:rsidRDefault="00346B19">
      <w:pPr>
        <w:pStyle w:val="a3"/>
        <w:ind w:left="491" w:right="905"/>
      </w:pPr>
      <w:r>
        <w:t>иметь опыт выполнения эскизов, схем, чертежей с использованием чертежных инструментов и приспособлений и (или) с использованием программного обеспечения;</w:t>
      </w:r>
    </w:p>
    <w:p w:rsidR="00F31BB1" w:rsidRDefault="00346B19">
      <w:pPr>
        <w:pStyle w:val="a3"/>
        <w:ind w:left="1211" w:right="909" w:firstLine="0"/>
      </w:pPr>
      <w:r>
        <w:t>иметь опыт создания и редактирования 3D-моделей и сборочных чертежей; характеризовать</w:t>
      </w:r>
      <w:r>
        <w:rPr>
          <w:spacing w:val="68"/>
          <w:w w:val="150"/>
        </w:rPr>
        <w:t xml:space="preserve"> </w:t>
      </w:r>
      <w:r>
        <w:t>мир</w:t>
      </w:r>
      <w:r>
        <w:rPr>
          <w:spacing w:val="71"/>
          <w:w w:val="150"/>
        </w:rPr>
        <w:t xml:space="preserve"> </w:t>
      </w:r>
      <w:r>
        <w:t>профессий,</w:t>
      </w:r>
      <w:r>
        <w:rPr>
          <w:spacing w:val="71"/>
          <w:w w:val="150"/>
        </w:rPr>
        <w:t xml:space="preserve"> </w:t>
      </w:r>
      <w:r>
        <w:t>связанных</w:t>
      </w:r>
      <w:r>
        <w:rPr>
          <w:spacing w:val="71"/>
          <w:w w:val="150"/>
        </w:rPr>
        <w:t xml:space="preserve"> </w:t>
      </w:r>
      <w:r>
        <w:t>с</w:t>
      </w:r>
      <w:r>
        <w:rPr>
          <w:spacing w:val="71"/>
          <w:w w:val="150"/>
        </w:rPr>
        <w:t xml:space="preserve"> </w:t>
      </w:r>
      <w:r>
        <w:t>черчением,</w:t>
      </w:r>
      <w:r>
        <w:rPr>
          <w:spacing w:val="71"/>
          <w:w w:val="150"/>
        </w:rPr>
        <w:t xml:space="preserve"> </w:t>
      </w:r>
      <w:r>
        <w:rPr>
          <w:spacing w:val="-2"/>
        </w:rPr>
        <w:t>компьютерной</w:t>
      </w:r>
    </w:p>
    <w:p w:rsidR="00F31BB1" w:rsidRDefault="00346B19">
      <w:pPr>
        <w:pStyle w:val="a3"/>
        <w:spacing w:line="321" w:lineRule="exact"/>
        <w:ind w:left="491" w:firstLine="0"/>
      </w:pPr>
      <w:r>
        <w:t>графикой</w:t>
      </w:r>
      <w:r>
        <w:rPr>
          <w:spacing w:val="-6"/>
        </w:rPr>
        <w:t xml:space="preserve"> </w:t>
      </w:r>
      <w:r>
        <w:t>их</w:t>
      </w:r>
      <w:r>
        <w:rPr>
          <w:spacing w:val="-4"/>
        </w:rPr>
        <w:t xml:space="preserve"> </w:t>
      </w:r>
      <w:r>
        <w:t>востребованность</w:t>
      </w:r>
      <w:r>
        <w:rPr>
          <w:spacing w:val="-7"/>
        </w:rPr>
        <w:t xml:space="preserve"> </w:t>
      </w:r>
      <w:r>
        <w:t>на</w:t>
      </w:r>
      <w:r>
        <w:rPr>
          <w:spacing w:val="-4"/>
        </w:rPr>
        <w:t xml:space="preserve"> </w:t>
      </w:r>
      <w:r>
        <w:t>рынке</w:t>
      </w:r>
      <w:r>
        <w:rPr>
          <w:spacing w:val="-5"/>
        </w:rPr>
        <w:t xml:space="preserve"> </w:t>
      </w:r>
      <w:r>
        <w:t>труда</w:t>
      </w:r>
      <w:r>
        <w:rPr>
          <w:spacing w:val="-4"/>
        </w:rPr>
        <w:t xml:space="preserve"> </w:t>
      </w:r>
      <w:r>
        <w:t>с</w:t>
      </w:r>
      <w:r>
        <w:rPr>
          <w:spacing w:val="-5"/>
        </w:rPr>
        <w:t xml:space="preserve"> </w:t>
      </w:r>
      <w:r>
        <w:t>опорой</w:t>
      </w:r>
      <w:r>
        <w:rPr>
          <w:spacing w:val="-3"/>
        </w:rPr>
        <w:t xml:space="preserve"> </w:t>
      </w:r>
      <w:r>
        <w:t>на</w:t>
      </w:r>
      <w:r>
        <w:rPr>
          <w:spacing w:val="-6"/>
        </w:rPr>
        <w:t xml:space="preserve"> </w:t>
      </w:r>
      <w:r>
        <w:rPr>
          <w:spacing w:val="-2"/>
        </w:rPr>
        <w:t>план.</w:t>
      </w:r>
    </w:p>
    <w:p w:rsidR="00F31BB1" w:rsidRDefault="00346B19">
      <w:pPr>
        <w:pStyle w:val="a3"/>
        <w:spacing w:line="322" w:lineRule="exact"/>
        <w:ind w:left="1211" w:firstLine="0"/>
        <w:jc w:val="left"/>
      </w:pPr>
      <w:r>
        <w:t>К</w:t>
      </w:r>
      <w:r>
        <w:rPr>
          <w:spacing w:val="-3"/>
        </w:rPr>
        <w:t xml:space="preserve"> </w:t>
      </w:r>
      <w:r>
        <w:t>концу</w:t>
      </w:r>
      <w:r>
        <w:rPr>
          <w:spacing w:val="-5"/>
        </w:rPr>
        <w:t xml:space="preserve"> </w:t>
      </w:r>
      <w:r>
        <w:t>обучения</w:t>
      </w:r>
      <w:r>
        <w:rPr>
          <w:spacing w:val="-2"/>
        </w:rPr>
        <w:t xml:space="preserve"> </w:t>
      </w:r>
      <w:r>
        <w:t>в</w:t>
      </w:r>
      <w:r>
        <w:rPr>
          <w:spacing w:val="-2"/>
        </w:rPr>
        <w:t xml:space="preserve"> </w:t>
      </w:r>
      <w:r>
        <w:t>9</w:t>
      </w:r>
      <w:r>
        <w:rPr>
          <w:spacing w:val="-1"/>
        </w:rPr>
        <w:t xml:space="preserve"> </w:t>
      </w:r>
      <w:r>
        <w:rPr>
          <w:spacing w:val="-2"/>
        </w:rPr>
        <w:t>классе:</w:t>
      </w:r>
    </w:p>
    <w:p w:rsidR="00F31BB1" w:rsidRDefault="00346B19">
      <w:pPr>
        <w:pStyle w:val="a3"/>
        <w:tabs>
          <w:tab w:val="left" w:pos="2171"/>
          <w:tab w:val="left" w:pos="3030"/>
          <w:tab w:val="left" w:pos="4738"/>
          <w:tab w:val="left" w:pos="5977"/>
          <w:tab w:val="left" w:pos="6872"/>
          <w:tab w:val="left" w:pos="8249"/>
          <w:tab w:val="left" w:pos="8629"/>
        </w:tabs>
        <w:ind w:left="491" w:right="908"/>
        <w:jc w:val="left"/>
      </w:pPr>
      <w:r>
        <w:rPr>
          <w:spacing w:val="-2"/>
        </w:rPr>
        <w:t>иметь</w:t>
      </w:r>
      <w:r>
        <w:tab/>
      </w:r>
      <w:r>
        <w:rPr>
          <w:spacing w:val="-4"/>
        </w:rPr>
        <w:t>опыт</w:t>
      </w:r>
      <w:r>
        <w:tab/>
      </w:r>
      <w:r>
        <w:rPr>
          <w:spacing w:val="-2"/>
        </w:rPr>
        <w:t>выполнения</w:t>
      </w:r>
      <w:r>
        <w:tab/>
      </w:r>
      <w:r>
        <w:rPr>
          <w:spacing w:val="-2"/>
        </w:rPr>
        <w:t>эскизов,</w:t>
      </w:r>
      <w:r>
        <w:tab/>
      </w:r>
      <w:r>
        <w:rPr>
          <w:spacing w:val="-2"/>
        </w:rPr>
        <w:t>схем,</w:t>
      </w:r>
      <w:r>
        <w:tab/>
      </w:r>
      <w:r>
        <w:rPr>
          <w:spacing w:val="-2"/>
        </w:rPr>
        <w:t>чертежей</w:t>
      </w:r>
      <w:r>
        <w:tab/>
      </w:r>
      <w:r>
        <w:rPr>
          <w:spacing w:val="-10"/>
        </w:rPr>
        <w:t>с</w:t>
      </w:r>
      <w:r>
        <w:tab/>
      </w:r>
      <w:r>
        <w:rPr>
          <w:spacing w:val="-2"/>
        </w:rPr>
        <w:t xml:space="preserve">использованием </w:t>
      </w:r>
      <w:r>
        <w:t>чертежных инструментов и приспособлений и (или) в САПР;</w:t>
      </w:r>
    </w:p>
    <w:p w:rsidR="00F31BB1" w:rsidRDefault="00346B19">
      <w:pPr>
        <w:pStyle w:val="a3"/>
        <w:spacing w:line="321" w:lineRule="exact"/>
        <w:ind w:left="1211" w:firstLine="0"/>
        <w:jc w:val="left"/>
      </w:pPr>
      <w:r>
        <w:t>иметь</w:t>
      </w:r>
      <w:r>
        <w:rPr>
          <w:spacing w:val="-8"/>
        </w:rPr>
        <w:t xml:space="preserve"> </w:t>
      </w:r>
      <w:r>
        <w:t>опыт</w:t>
      </w:r>
      <w:r>
        <w:rPr>
          <w:spacing w:val="-5"/>
        </w:rPr>
        <w:t xml:space="preserve"> </w:t>
      </w:r>
      <w:r>
        <w:t>создания</w:t>
      </w:r>
      <w:r>
        <w:rPr>
          <w:spacing w:val="-3"/>
        </w:rPr>
        <w:t xml:space="preserve"> </w:t>
      </w:r>
      <w:r>
        <w:t>3D-модели</w:t>
      </w:r>
      <w:r>
        <w:rPr>
          <w:spacing w:val="-4"/>
        </w:rPr>
        <w:t xml:space="preserve"> </w:t>
      </w:r>
      <w:r>
        <w:t>в</w:t>
      </w:r>
      <w:r>
        <w:rPr>
          <w:spacing w:val="-4"/>
        </w:rPr>
        <w:t xml:space="preserve"> </w:t>
      </w:r>
      <w:r>
        <w:rPr>
          <w:spacing w:val="-2"/>
        </w:rPr>
        <w:t>САПР;</w:t>
      </w:r>
    </w:p>
    <w:p w:rsidR="00F31BB1" w:rsidRDefault="00346B19">
      <w:pPr>
        <w:pStyle w:val="a3"/>
        <w:ind w:left="491"/>
        <w:jc w:val="left"/>
      </w:pPr>
      <w:r>
        <w:t>иметь</w:t>
      </w:r>
      <w:r>
        <w:rPr>
          <w:spacing w:val="80"/>
        </w:rPr>
        <w:t xml:space="preserve"> </w:t>
      </w:r>
      <w:r>
        <w:t>опыт</w:t>
      </w:r>
      <w:r>
        <w:rPr>
          <w:spacing w:val="80"/>
        </w:rPr>
        <w:t xml:space="preserve"> </w:t>
      </w:r>
      <w:r>
        <w:t>оформления</w:t>
      </w:r>
      <w:r>
        <w:rPr>
          <w:spacing w:val="80"/>
        </w:rPr>
        <w:t xml:space="preserve"> </w:t>
      </w:r>
      <w:r>
        <w:t>конструкторской</w:t>
      </w:r>
      <w:r>
        <w:rPr>
          <w:spacing w:val="80"/>
        </w:rPr>
        <w:t xml:space="preserve"> </w:t>
      </w:r>
      <w:r>
        <w:t>документации,</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с использованием САПР;</w:t>
      </w:r>
    </w:p>
    <w:p w:rsidR="00F31BB1" w:rsidRDefault="00346B19">
      <w:pPr>
        <w:pStyle w:val="a3"/>
        <w:spacing w:line="242" w:lineRule="auto"/>
        <w:ind w:left="491"/>
        <w:jc w:val="left"/>
      </w:pPr>
      <w:r>
        <w:t>характеризовать</w:t>
      </w:r>
      <w:r>
        <w:rPr>
          <w:spacing w:val="80"/>
        </w:rPr>
        <w:t xml:space="preserve"> </w:t>
      </w:r>
      <w:r>
        <w:t>мир</w:t>
      </w:r>
      <w:r>
        <w:rPr>
          <w:spacing w:val="80"/>
        </w:rPr>
        <w:t xml:space="preserve"> </w:t>
      </w:r>
      <w:r>
        <w:t>профессий,</w:t>
      </w:r>
      <w:r>
        <w:rPr>
          <w:spacing w:val="80"/>
        </w:rPr>
        <w:t xml:space="preserve"> </w:t>
      </w:r>
      <w:r>
        <w:t>связанных</w:t>
      </w:r>
      <w:r>
        <w:rPr>
          <w:spacing w:val="80"/>
        </w:rPr>
        <w:t xml:space="preserve"> </w:t>
      </w:r>
      <w:r>
        <w:t>с</w:t>
      </w:r>
      <w:r>
        <w:rPr>
          <w:spacing w:val="80"/>
        </w:rPr>
        <w:t xml:space="preserve"> </w:t>
      </w:r>
      <w:r>
        <w:t>черчением,</w:t>
      </w:r>
      <w:r>
        <w:rPr>
          <w:spacing w:val="80"/>
        </w:rPr>
        <w:t xml:space="preserve"> </w:t>
      </w:r>
      <w:r>
        <w:t>компьютерной графикой их востребованность на рынке труда с опорой на план.</w:t>
      </w:r>
    </w:p>
    <w:p w:rsidR="00F31BB1" w:rsidRDefault="00346B19">
      <w:pPr>
        <w:pStyle w:val="a3"/>
        <w:ind w:left="1211" w:right="5182" w:firstLine="69"/>
        <w:jc w:val="left"/>
      </w:pPr>
      <w:r>
        <w:t>Модуль</w:t>
      </w:r>
      <w:r>
        <w:rPr>
          <w:spacing w:val="-16"/>
        </w:rPr>
        <w:t xml:space="preserve"> </w:t>
      </w:r>
      <w:r>
        <w:t>"Автоматизированные</w:t>
      </w:r>
      <w:r>
        <w:rPr>
          <w:spacing w:val="-15"/>
        </w:rPr>
        <w:t xml:space="preserve"> </w:t>
      </w:r>
      <w:r>
        <w:t>системы". К концу обучения в 8-9 классах:</w:t>
      </w:r>
    </w:p>
    <w:p w:rsidR="00F31BB1" w:rsidRDefault="00346B19">
      <w:pPr>
        <w:pStyle w:val="a3"/>
        <w:tabs>
          <w:tab w:val="left" w:pos="2286"/>
          <w:tab w:val="left" w:pos="4405"/>
          <w:tab w:val="left" w:pos="4919"/>
          <w:tab w:val="left" w:pos="6596"/>
          <w:tab w:val="left" w:pos="8346"/>
        </w:tabs>
        <w:ind w:left="1211" w:right="909" w:firstLine="0"/>
        <w:jc w:val="left"/>
      </w:pPr>
      <w:r>
        <w:t xml:space="preserve">иметь представление о признаках автоматизированных систем, их видах; </w:t>
      </w:r>
      <w:r>
        <w:rPr>
          <w:spacing w:val="-2"/>
        </w:rPr>
        <w:t>иметь</w:t>
      </w:r>
      <w:r>
        <w:tab/>
      </w:r>
      <w:r>
        <w:rPr>
          <w:spacing w:val="-2"/>
        </w:rPr>
        <w:t>представление</w:t>
      </w:r>
      <w:r>
        <w:tab/>
      </w:r>
      <w:r>
        <w:rPr>
          <w:spacing w:val="-10"/>
        </w:rPr>
        <w:t>о</w:t>
      </w:r>
      <w:r>
        <w:tab/>
      </w:r>
      <w:r>
        <w:rPr>
          <w:spacing w:val="-2"/>
        </w:rPr>
        <w:t>принципах</w:t>
      </w:r>
      <w:r>
        <w:tab/>
      </w:r>
      <w:r>
        <w:rPr>
          <w:spacing w:val="-2"/>
        </w:rPr>
        <w:t>управления</w:t>
      </w:r>
      <w:r>
        <w:tab/>
      </w:r>
      <w:r>
        <w:rPr>
          <w:spacing w:val="-2"/>
        </w:rPr>
        <w:t>технологическими</w:t>
      </w:r>
    </w:p>
    <w:p w:rsidR="00F31BB1" w:rsidRDefault="00346B19">
      <w:pPr>
        <w:pStyle w:val="a3"/>
        <w:spacing w:line="321" w:lineRule="exact"/>
        <w:ind w:left="491" w:firstLine="0"/>
        <w:jc w:val="left"/>
      </w:pPr>
      <w:r>
        <w:rPr>
          <w:spacing w:val="-2"/>
        </w:rPr>
        <w:t>процессами;</w:t>
      </w:r>
    </w:p>
    <w:p w:rsidR="00F31BB1" w:rsidRDefault="00346B19">
      <w:pPr>
        <w:pStyle w:val="a3"/>
        <w:ind w:left="491" w:right="919"/>
        <w:jc w:val="left"/>
      </w:pPr>
      <w:r>
        <w:t>иметь</w:t>
      </w:r>
      <w:r>
        <w:rPr>
          <w:spacing w:val="40"/>
        </w:rPr>
        <w:t xml:space="preserve"> </w:t>
      </w:r>
      <w:r>
        <w:t>представление</w:t>
      </w:r>
      <w:r>
        <w:rPr>
          <w:spacing w:val="40"/>
        </w:rPr>
        <w:t xml:space="preserve"> </w:t>
      </w:r>
      <w:r>
        <w:t>о</w:t>
      </w:r>
      <w:r>
        <w:rPr>
          <w:spacing w:val="40"/>
        </w:rPr>
        <w:t xml:space="preserve"> </w:t>
      </w:r>
      <w:r>
        <w:t>управляющих</w:t>
      </w:r>
      <w:r>
        <w:rPr>
          <w:spacing w:val="40"/>
        </w:rPr>
        <w:t xml:space="preserve"> </w:t>
      </w:r>
      <w:r>
        <w:t>и</w:t>
      </w:r>
      <w:r>
        <w:rPr>
          <w:spacing w:val="40"/>
        </w:rPr>
        <w:t xml:space="preserve"> </w:t>
      </w:r>
      <w:r>
        <w:t>управляемых</w:t>
      </w:r>
      <w:r>
        <w:rPr>
          <w:spacing w:val="40"/>
        </w:rPr>
        <w:t xml:space="preserve"> </w:t>
      </w:r>
      <w:r>
        <w:t>системах,</w:t>
      </w:r>
      <w:r>
        <w:rPr>
          <w:spacing w:val="40"/>
        </w:rPr>
        <w:t xml:space="preserve"> </w:t>
      </w:r>
      <w:r>
        <w:t>функциях</w:t>
      </w:r>
      <w:r>
        <w:rPr>
          <w:spacing w:val="40"/>
        </w:rPr>
        <w:t xml:space="preserve"> </w:t>
      </w:r>
      <w:r>
        <w:t>обратной связи;</w:t>
      </w:r>
    </w:p>
    <w:p w:rsidR="00F31BB1" w:rsidRDefault="00346B19">
      <w:pPr>
        <w:pStyle w:val="a3"/>
        <w:tabs>
          <w:tab w:val="left" w:pos="2258"/>
          <w:tab w:val="left" w:pos="3206"/>
          <w:tab w:val="left" w:pos="4929"/>
          <w:tab w:val="left" w:pos="6486"/>
          <w:tab w:val="left" w:pos="8519"/>
          <w:tab w:val="left" w:pos="10139"/>
        </w:tabs>
        <w:ind w:left="491" w:right="909"/>
        <w:jc w:val="left"/>
      </w:pPr>
      <w:r>
        <w:rPr>
          <w:spacing w:val="-2"/>
        </w:rPr>
        <w:t>иметь</w:t>
      </w:r>
      <w:r>
        <w:tab/>
      </w:r>
      <w:r>
        <w:rPr>
          <w:spacing w:val="-4"/>
        </w:rPr>
        <w:t>опыт</w:t>
      </w:r>
      <w:r>
        <w:tab/>
      </w:r>
      <w:r>
        <w:rPr>
          <w:spacing w:val="-2"/>
        </w:rPr>
        <w:t>управления</w:t>
      </w:r>
      <w:r>
        <w:tab/>
      </w:r>
      <w:r>
        <w:rPr>
          <w:spacing w:val="-2"/>
        </w:rPr>
        <w:t>учебными</w:t>
      </w:r>
      <w:r>
        <w:tab/>
      </w:r>
      <w:r>
        <w:rPr>
          <w:spacing w:val="-2"/>
        </w:rPr>
        <w:t>техническими</w:t>
      </w:r>
      <w:r>
        <w:tab/>
      </w:r>
      <w:r>
        <w:rPr>
          <w:spacing w:val="-2"/>
        </w:rPr>
        <w:t>системами</w:t>
      </w:r>
      <w:r>
        <w:tab/>
      </w:r>
      <w:r>
        <w:rPr>
          <w:spacing w:val="-4"/>
        </w:rPr>
        <w:t xml:space="preserve">под </w:t>
      </w:r>
      <w:r>
        <w:t>руководством педагога;</w:t>
      </w:r>
    </w:p>
    <w:p w:rsidR="00F31BB1" w:rsidRDefault="00346B19">
      <w:pPr>
        <w:pStyle w:val="a3"/>
        <w:ind w:left="491"/>
        <w:jc w:val="left"/>
      </w:pPr>
      <w:r>
        <w:t>иметь</w:t>
      </w:r>
      <w:r>
        <w:rPr>
          <w:spacing w:val="40"/>
        </w:rPr>
        <w:t xml:space="preserve"> </w:t>
      </w:r>
      <w:r>
        <w:t>опыт</w:t>
      </w:r>
      <w:r>
        <w:rPr>
          <w:spacing w:val="40"/>
        </w:rPr>
        <w:t xml:space="preserve"> </w:t>
      </w:r>
      <w:r>
        <w:t>конструирования</w:t>
      </w:r>
      <w:r>
        <w:rPr>
          <w:spacing w:val="40"/>
        </w:rPr>
        <w:t xml:space="preserve"> </w:t>
      </w:r>
      <w:r>
        <w:t>автоматизированных</w:t>
      </w:r>
      <w:r>
        <w:rPr>
          <w:spacing w:val="80"/>
        </w:rPr>
        <w:t xml:space="preserve"> </w:t>
      </w:r>
      <w:r>
        <w:t>систем</w:t>
      </w:r>
      <w:r>
        <w:rPr>
          <w:spacing w:val="40"/>
        </w:rPr>
        <w:t xml:space="preserve"> </w:t>
      </w:r>
      <w:r>
        <w:t>по</w:t>
      </w:r>
      <w:r>
        <w:rPr>
          <w:spacing w:val="80"/>
        </w:rPr>
        <w:t xml:space="preserve"> </w:t>
      </w:r>
      <w:r>
        <w:t>плану</w:t>
      </w:r>
      <w:r>
        <w:rPr>
          <w:spacing w:val="40"/>
        </w:rPr>
        <w:t xml:space="preserve"> </w:t>
      </w:r>
      <w:r>
        <w:t>(под</w:t>
      </w:r>
      <w:r>
        <w:rPr>
          <w:spacing w:val="40"/>
        </w:rPr>
        <w:t xml:space="preserve"> </w:t>
      </w:r>
      <w:r>
        <w:t>руководством педагога);</w:t>
      </w:r>
    </w:p>
    <w:p w:rsidR="00F31BB1" w:rsidRDefault="00346B19">
      <w:pPr>
        <w:pStyle w:val="a3"/>
        <w:ind w:left="491" w:right="919"/>
        <w:jc w:val="left"/>
      </w:pPr>
      <w:r>
        <w:t>иметь представление об основных электрических устройствах и их функциях для создания автоматизированных систем;</w:t>
      </w:r>
    </w:p>
    <w:p w:rsidR="00F31BB1" w:rsidRDefault="00346B19">
      <w:pPr>
        <w:pStyle w:val="a3"/>
        <w:spacing w:line="321" w:lineRule="exact"/>
        <w:ind w:left="1211" w:firstLine="0"/>
        <w:jc w:val="left"/>
      </w:pPr>
      <w:r>
        <w:t>иметь</w:t>
      </w:r>
      <w:r>
        <w:rPr>
          <w:spacing w:val="-10"/>
        </w:rPr>
        <w:t xml:space="preserve"> </w:t>
      </w:r>
      <w:r>
        <w:t>представление</w:t>
      </w:r>
      <w:r>
        <w:rPr>
          <w:spacing w:val="-7"/>
        </w:rPr>
        <w:t xml:space="preserve"> </w:t>
      </w:r>
      <w:r>
        <w:t>о</w:t>
      </w:r>
      <w:r>
        <w:rPr>
          <w:spacing w:val="-6"/>
        </w:rPr>
        <w:t xml:space="preserve"> </w:t>
      </w:r>
      <w:r>
        <w:t>принципе</w:t>
      </w:r>
      <w:r>
        <w:rPr>
          <w:spacing w:val="-7"/>
        </w:rPr>
        <w:t xml:space="preserve"> </w:t>
      </w:r>
      <w:r>
        <w:t>сборки</w:t>
      </w:r>
      <w:r>
        <w:rPr>
          <w:spacing w:val="-6"/>
        </w:rPr>
        <w:t xml:space="preserve"> </w:t>
      </w:r>
      <w:r>
        <w:t>электрических</w:t>
      </w:r>
      <w:r>
        <w:rPr>
          <w:spacing w:val="-6"/>
        </w:rPr>
        <w:t xml:space="preserve"> </w:t>
      </w:r>
      <w:r>
        <w:rPr>
          <w:spacing w:val="-2"/>
        </w:rPr>
        <w:t>схем;</w:t>
      </w:r>
    </w:p>
    <w:p w:rsidR="00F31BB1" w:rsidRDefault="00346B19">
      <w:pPr>
        <w:pStyle w:val="a3"/>
        <w:ind w:left="491"/>
        <w:jc w:val="left"/>
      </w:pPr>
      <w:r>
        <w:t>получить</w:t>
      </w:r>
      <w:r>
        <w:rPr>
          <w:spacing w:val="40"/>
        </w:rPr>
        <w:t xml:space="preserve"> </w:t>
      </w:r>
      <w:r>
        <w:t>возможность</w:t>
      </w:r>
      <w:r>
        <w:rPr>
          <w:spacing w:val="40"/>
        </w:rPr>
        <w:t xml:space="preserve"> </w:t>
      </w:r>
      <w:r>
        <w:t>научиться</w:t>
      </w:r>
      <w:r>
        <w:rPr>
          <w:spacing w:val="40"/>
        </w:rPr>
        <w:t xml:space="preserve"> </w:t>
      </w:r>
      <w:r>
        <w:t>выполнять</w:t>
      </w:r>
      <w:r>
        <w:rPr>
          <w:spacing w:val="40"/>
        </w:rPr>
        <w:t xml:space="preserve"> </w:t>
      </w:r>
      <w:r>
        <w:t>сборку</w:t>
      </w:r>
      <w:r>
        <w:rPr>
          <w:spacing w:val="40"/>
        </w:rPr>
        <w:t xml:space="preserve"> </w:t>
      </w:r>
      <w:r>
        <w:t>электрических</w:t>
      </w:r>
      <w:r>
        <w:rPr>
          <w:spacing w:val="40"/>
        </w:rPr>
        <w:t xml:space="preserve"> </w:t>
      </w:r>
      <w:r>
        <w:t>схем</w:t>
      </w:r>
      <w:r>
        <w:rPr>
          <w:spacing w:val="40"/>
        </w:rPr>
        <w:t xml:space="preserve"> </w:t>
      </w:r>
      <w:r>
        <w:t>с использованием электрических устройств и систем;</w:t>
      </w:r>
    </w:p>
    <w:p w:rsidR="00F31BB1" w:rsidRDefault="00346B19">
      <w:pPr>
        <w:pStyle w:val="a3"/>
        <w:tabs>
          <w:tab w:val="left" w:pos="2764"/>
          <w:tab w:val="left" w:pos="4129"/>
          <w:tab w:val="left" w:pos="5202"/>
          <w:tab w:val="left" w:pos="7162"/>
          <w:tab w:val="left" w:pos="8130"/>
          <w:tab w:val="left" w:pos="8782"/>
        </w:tabs>
        <w:ind w:left="491" w:right="909"/>
        <w:jc w:val="left"/>
      </w:pPr>
      <w:r>
        <w:rPr>
          <w:spacing w:val="-2"/>
        </w:rPr>
        <w:t>определять</w:t>
      </w:r>
      <w:r>
        <w:tab/>
      </w:r>
      <w:r>
        <w:rPr>
          <w:spacing w:val="-2"/>
        </w:rPr>
        <w:t>результат</w:t>
      </w:r>
      <w:r>
        <w:tab/>
      </w:r>
      <w:r>
        <w:rPr>
          <w:spacing w:val="-2"/>
        </w:rPr>
        <w:t>работы</w:t>
      </w:r>
      <w:r>
        <w:tab/>
      </w:r>
      <w:r>
        <w:rPr>
          <w:spacing w:val="-2"/>
        </w:rPr>
        <w:t>электрической</w:t>
      </w:r>
      <w:r>
        <w:tab/>
      </w:r>
      <w:r>
        <w:rPr>
          <w:spacing w:val="-2"/>
        </w:rPr>
        <w:t>схемы</w:t>
      </w:r>
      <w:r>
        <w:tab/>
      </w:r>
      <w:r>
        <w:rPr>
          <w:spacing w:val="-4"/>
        </w:rPr>
        <w:t>при</w:t>
      </w:r>
      <w:r>
        <w:tab/>
      </w:r>
      <w:r>
        <w:rPr>
          <w:spacing w:val="-2"/>
        </w:rPr>
        <w:t xml:space="preserve">использовании </w:t>
      </w:r>
      <w:r>
        <w:t>различных элементов с помощью педагога;</w:t>
      </w:r>
    </w:p>
    <w:p w:rsidR="00F31BB1" w:rsidRDefault="00F31BB1">
      <w:pPr>
        <w:pStyle w:val="a3"/>
        <w:jc w:val="left"/>
        <w:sectPr w:rsidR="00F31BB1">
          <w:pgSz w:w="11910" w:h="16840"/>
          <w:pgMar w:top="1080" w:right="0" w:bottom="820" w:left="425" w:header="0" w:footer="570" w:gutter="0"/>
          <w:cols w:space="720"/>
        </w:sectPr>
      </w:pPr>
    </w:p>
    <w:p w:rsidR="00F31BB1" w:rsidRDefault="00346B19">
      <w:pPr>
        <w:pStyle w:val="a3"/>
        <w:spacing w:before="73"/>
        <w:ind w:left="491" w:right="905"/>
      </w:pPr>
      <w:r>
        <w:t>иметь опыт программирования автоматизированных систем на основе использования программированных логических реле под руководством педагога;</w:t>
      </w:r>
    </w:p>
    <w:p w:rsidR="00F31BB1" w:rsidRDefault="00346B19">
      <w:pPr>
        <w:pStyle w:val="a3"/>
        <w:ind w:left="492" w:right="907"/>
      </w:pPr>
      <w:r>
        <w:t>иметь опыт разработки проектов автоматизированных систем, направленных на эффективное управление технологическими процессами на производстве и в быту под руководством педагога;</w:t>
      </w:r>
    </w:p>
    <w:p w:rsidR="00F31BB1" w:rsidRDefault="00346B19">
      <w:pPr>
        <w:pStyle w:val="a3"/>
        <w:ind w:left="492" w:right="906"/>
      </w:pPr>
      <w:r>
        <w:t>характеризовать мир профессий, связанных с автоматизированными системами, их востребованность на региональном рынке труда с опорой на план.</w:t>
      </w:r>
    </w:p>
    <w:p w:rsidR="00F31BB1" w:rsidRDefault="00346B19">
      <w:pPr>
        <w:pStyle w:val="a3"/>
        <w:spacing w:line="321" w:lineRule="exact"/>
        <w:ind w:left="1281" w:firstLine="0"/>
        <w:jc w:val="left"/>
      </w:pPr>
      <w:r>
        <w:t>Модуль</w:t>
      </w:r>
      <w:r>
        <w:rPr>
          <w:spacing w:val="-6"/>
        </w:rPr>
        <w:t xml:space="preserve"> </w:t>
      </w:r>
      <w:r>
        <w:rPr>
          <w:spacing w:val="-2"/>
        </w:rPr>
        <w:t>"Животноводство".</w:t>
      </w:r>
    </w:p>
    <w:p w:rsidR="00F31BB1" w:rsidRDefault="00346B19">
      <w:pPr>
        <w:pStyle w:val="a3"/>
        <w:spacing w:line="322" w:lineRule="exact"/>
        <w:ind w:left="1212" w:firstLine="0"/>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7-8</w:t>
      </w:r>
      <w:r>
        <w:rPr>
          <w:spacing w:val="-3"/>
        </w:rPr>
        <w:t xml:space="preserve"> </w:t>
      </w:r>
      <w:r>
        <w:rPr>
          <w:spacing w:val="-2"/>
        </w:rPr>
        <w:t>классах:</w:t>
      </w:r>
    </w:p>
    <w:p w:rsidR="00F31BB1" w:rsidRDefault="00346B19">
      <w:pPr>
        <w:pStyle w:val="a3"/>
        <w:spacing w:line="322" w:lineRule="exact"/>
        <w:ind w:left="1212" w:firstLine="0"/>
        <w:jc w:val="left"/>
      </w:pPr>
      <w:r>
        <w:t>иметь</w:t>
      </w:r>
      <w:r>
        <w:rPr>
          <w:spacing w:val="-10"/>
        </w:rPr>
        <w:t xml:space="preserve"> </w:t>
      </w:r>
      <w:r>
        <w:t>представления</w:t>
      </w:r>
      <w:r>
        <w:rPr>
          <w:spacing w:val="-5"/>
        </w:rPr>
        <w:t xml:space="preserve"> </w:t>
      </w:r>
      <w:r>
        <w:t>об</w:t>
      </w:r>
      <w:r>
        <w:rPr>
          <w:spacing w:val="-7"/>
        </w:rPr>
        <w:t xml:space="preserve"> </w:t>
      </w:r>
      <w:r>
        <w:t>основных</w:t>
      </w:r>
      <w:r>
        <w:rPr>
          <w:spacing w:val="-7"/>
        </w:rPr>
        <w:t xml:space="preserve"> </w:t>
      </w:r>
      <w:r>
        <w:t>направлениях</w:t>
      </w:r>
      <w:r>
        <w:rPr>
          <w:spacing w:val="-5"/>
        </w:rPr>
        <w:t xml:space="preserve"> </w:t>
      </w:r>
      <w:r>
        <w:rPr>
          <w:spacing w:val="-2"/>
        </w:rPr>
        <w:t>животноводства;</w:t>
      </w:r>
    </w:p>
    <w:p w:rsidR="00F31BB1" w:rsidRDefault="00346B19">
      <w:pPr>
        <w:pStyle w:val="a3"/>
        <w:tabs>
          <w:tab w:val="left" w:pos="2541"/>
          <w:tab w:val="left" w:pos="4919"/>
          <w:tab w:val="left" w:pos="5829"/>
          <w:tab w:val="left" w:pos="8083"/>
          <w:tab w:val="left" w:pos="9875"/>
        </w:tabs>
        <w:ind w:left="492" w:right="903"/>
        <w:jc w:val="left"/>
      </w:pPr>
      <w:r>
        <w:rPr>
          <w:spacing w:val="-2"/>
        </w:rPr>
        <w:t>иметь</w:t>
      </w:r>
      <w:r>
        <w:tab/>
      </w:r>
      <w:r>
        <w:rPr>
          <w:spacing w:val="-2"/>
        </w:rPr>
        <w:t>представления</w:t>
      </w:r>
      <w:r>
        <w:tab/>
      </w:r>
      <w:r>
        <w:rPr>
          <w:spacing w:val="-6"/>
        </w:rPr>
        <w:t>об</w:t>
      </w:r>
      <w:r>
        <w:tab/>
      </w:r>
      <w:r>
        <w:rPr>
          <w:spacing w:val="-2"/>
        </w:rPr>
        <w:t>особенностях</w:t>
      </w:r>
      <w:r>
        <w:tab/>
      </w:r>
      <w:r>
        <w:rPr>
          <w:spacing w:val="-2"/>
        </w:rPr>
        <w:t>основных</w:t>
      </w:r>
      <w:r>
        <w:tab/>
      </w:r>
      <w:r>
        <w:rPr>
          <w:spacing w:val="-2"/>
        </w:rPr>
        <w:t xml:space="preserve">видов </w:t>
      </w:r>
      <w:r>
        <w:t>сельскохозяйственных животных своего региона;</w:t>
      </w:r>
    </w:p>
    <w:p w:rsidR="00F31BB1" w:rsidRDefault="00346B19">
      <w:pPr>
        <w:pStyle w:val="a3"/>
        <w:spacing w:before="1"/>
        <w:ind w:left="491"/>
        <w:jc w:val="left"/>
      </w:pPr>
      <w:r>
        <w:t>описывать</w:t>
      </w:r>
      <w:r>
        <w:rPr>
          <w:spacing w:val="80"/>
        </w:rPr>
        <w:t xml:space="preserve"> </w:t>
      </w:r>
      <w:r>
        <w:t>по</w:t>
      </w:r>
      <w:r>
        <w:rPr>
          <w:spacing w:val="80"/>
        </w:rPr>
        <w:t xml:space="preserve"> </w:t>
      </w:r>
      <w:r>
        <w:t>опорной</w:t>
      </w:r>
      <w:r>
        <w:rPr>
          <w:spacing w:val="80"/>
        </w:rPr>
        <w:t xml:space="preserve"> </w:t>
      </w:r>
      <w:r>
        <w:t>схеме</w:t>
      </w:r>
      <w:r>
        <w:rPr>
          <w:spacing w:val="80"/>
        </w:rPr>
        <w:t xml:space="preserve"> </w:t>
      </w:r>
      <w:r>
        <w:t>полный</w:t>
      </w:r>
      <w:r>
        <w:rPr>
          <w:spacing w:val="80"/>
        </w:rPr>
        <w:t xml:space="preserve"> </w:t>
      </w:r>
      <w:r>
        <w:t>технологический</w:t>
      </w:r>
      <w:r>
        <w:rPr>
          <w:spacing w:val="80"/>
        </w:rPr>
        <w:t xml:space="preserve"> </w:t>
      </w:r>
      <w:r>
        <w:t>цикл</w:t>
      </w:r>
      <w:r>
        <w:rPr>
          <w:spacing w:val="80"/>
        </w:rPr>
        <w:t xml:space="preserve"> </w:t>
      </w:r>
      <w:r>
        <w:t>получения</w:t>
      </w:r>
      <w:r>
        <w:rPr>
          <w:spacing w:val="40"/>
        </w:rPr>
        <w:t xml:space="preserve"> </w:t>
      </w:r>
      <w:r>
        <w:t>продукции животноводства своего региона;</w:t>
      </w:r>
    </w:p>
    <w:p w:rsidR="00F31BB1" w:rsidRDefault="00346B19">
      <w:pPr>
        <w:pStyle w:val="a3"/>
        <w:tabs>
          <w:tab w:val="left" w:pos="2049"/>
          <w:tab w:val="left" w:pos="2862"/>
          <w:tab w:val="left" w:pos="5781"/>
          <w:tab w:val="left" w:pos="8996"/>
        </w:tabs>
        <w:ind w:left="491" w:right="919"/>
        <w:jc w:val="left"/>
      </w:pPr>
      <w:r>
        <w:rPr>
          <w:spacing w:val="-2"/>
        </w:rPr>
        <w:t>знать</w:t>
      </w:r>
      <w:r>
        <w:tab/>
      </w:r>
      <w:r>
        <w:rPr>
          <w:spacing w:val="-4"/>
        </w:rPr>
        <w:t>виды</w:t>
      </w:r>
      <w:r>
        <w:tab/>
      </w:r>
      <w:r>
        <w:rPr>
          <w:spacing w:val="-2"/>
        </w:rPr>
        <w:t>сельскохозяйственных</w:t>
      </w:r>
      <w:r>
        <w:tab/>
        <w:t>животных,</w:t>
      </w:r>
      <w:r>
        <w:rPr>
          <w:spacing w:val="80"/>
        </w:rPr>
        <w:t xml:space="preserve"> </w:t>
      </w:r>
      <w:r>
        <w:t>характерных</w:t>
      </w:r>
      <w:r>
        <w:tab/>
        <w:t>для</w:t>
      </w:r>
      <w:r>
        <w:rPr>
          <w:spacing w:val="80"/>
        </w:rPr>
        <w:t xml:space="preserve"> </w:t>
      </w:r>
      <w:r>
        <w:t xml:space="preserve">данного </w:t>
      </w:r>
      <w:r>
        <w:rPr>
          <w:spacing w:val="-2"/>
        </w:rPr>
        <w:t>региона;</w:t>
      </w:r>
    </w:p>
    <w:p w:rsidR="00F31BB1" w:rsidRDefault="00346B19">
      <w:pPr>
        <w:pStyle w:val="a3"/>
        <w:ind w:left="491"/>
        <w:jc w:val="left"/>
      </w:pPr>
      <w:r>
        <w:t xml:space="preserve">оценивать при помощи педагога условия содержания животных в различных </w:t>
      </w:r>
      <w:r>
        <w:rPr>
          <w:spacing w:val="-2"/>
        </w:rPr>
        <w:t>условиях;</w:t>
      </w:r>
    </w:p>
    <w:p w:rsidR="00F31BB1" w:rsidRDefault="00346B19">
      <w:pPr>
        <w:pStyle w:val="a3"/>
        <w:tabs>
          <w:tab w:val="left" w:pos="2169"/>
          <w:tab w:val="left" w:pos="3025"/>
          <w:tab w:val="left" w:pos="4348"/>
          <w:tab w:val="left" w:pos="5439"/>
          <w:tab w:val="left" w:pos="6671"/>
          <w:tab w:val="left" w:pos="8382"/>
          <w:tab w:val="left" w:pos="9078"/>
        </w:tabs>
        <w:ind w:left="491" w:right="905"/>
        <w:jc w:val="left"/>
      </w:pPr>
      <w:r>
        <w:rPr>
          <w:spacing w:val="-2"/>
        </w:rPr>
        <w:t>иметь</w:t>
      </w:r>
      <w:r>
        <w:tab/>
      </w:r>
      <w:r>
        <w:rPr>
          <w:spacing w:val="-4"/>
        </w:rPr>
        <w:t>опыт</w:t>
      </w:r>
      <w:r>
        <w:tab/>
      </w:r>
      <w:r>
        <w:rPr>
          <w:spacing w:val="-2"/>
        </w:rPr>
        <w:t>оказания</w:t>
      </w:r>
      <w:r>
        <w:tab/>
      </w:r>
      <w:r>
        <w:rPr>
          <w:spacing w:val="-2"/>
        </w:rPr>
        <w:t>первой</w:t>
      </w:r>
      <w:r>
        <w:tab/>
      </w:r>
      <w:r>
        <w:rPr>
          <w:spacing w:val="-2"/>
        </w:rPr>
        <w:t>помощи</w:t>
      </w:r>
      <w:r>
        <w:tab/>
      </w:r>
      <w:r>
        <w:rPr>
          <w:spacing w:val="-2"/>
        </w:rPr>
        <w:t>заболевшим</w:t>
      </w:r>
      <w:r>
        <w:tab/>
      </w:r>
      <w:r>
        <w:rPr>
          <w:spacing w:val="-4"/>
        </w:rPr>
        <w:t>или</w:t>
      </w:r>
      <w:r>
        <w:tab/>
      </w:r>
      <w:r>
        <w:rPr>
          <w:spacing w:val="-2"/>
        </w:rPr>
        <w:t>пораненным животным;</w:t>
      </w:r>
    </w:p>
    <w:p w:rsidR="00F31BB1" w:rsidRDefault="00346B19">
      <w:pPr>
        <w:pStyle w:val="a3"/>
        <w:tabs>
          <w:tab w:val="left" w:pos="2148"/>
          <w:tab w:val="left" w:pos="4132"/>
          <w:tab w:val="left" w:pos="4504"/>
          <w:tab w:val="left" w:pos="5822"/>
          <w:tab w:val="left" w:pos="7547"/>
          <w:tab w:val="left" w:pos="7931"/>
          <w:tab w:val="left" w:pos="9270"/>
        </w:tabs>
        <w:ind w:left="492" w:right="908"/>
        <w:jc w:val="left"/>
      </w:pPr>
      <w:r>
        <w:rPr>
          <w:spacing w:val="-2"/>
        </w:rPr>
        <w:t>иметь</w:t>
      </w:r>
      <w:r>
        <w:tab/>
      </w:r>
      <w:r>
        <w:rPr>
          <w:spacing w:val="-2"/>
        </w:rPr>
        <w:t>представления</w:t>
      </w:r>
      <w:r>
        <w:tab/>
      </w:r>
      <w:r>
        <w:rPr>
          <w:spacing w:val="-10"/>
        </w:rPr>
        <w:t>о</w:t>
      </w:r>
      <w:r>
        <w:tab/>
      </w:r>
      <w:r>
        <w:rPr>
          <w:spacing w:val="-2"/>
        </w:rPr>
        <w:t>способах</w:t>
      </w:r>
      <w:r>
        <w:tab/>
      </w:r>
      <w:r>
        <w:rPr>
          <w:spacing w:val="-2"/>
        </w:rPr>
        <w:t>переработки</w:t>
      </w:r>
      <w:r>
        <w:tab/>
      </w:r>
      <w:r>
        <w:rPr>
          <w:spacing w:val="-10"/>
        </w:rPr>
        <w:t>и</w:t>
      </w:r>
      <w:r>
        <w:tab/>
      </w:r>
      <w:r>
        <w:rPr>
          <w:spacing w:val="-2"/>
        </w:rPr>
        <w:t>хранения</w:t>
      </w:r>
      <w:r>
        <w:tab/>
      </w:r>
      <w:r>
        <w:rPr>
          <w:spacing w:val="-2"/>
        </w:rPr>
        <w:t>продукции животноводства;</w:t>
      </w:r>
    </w:p>
    <w:p w:rsidR="00F31BB1" w:rsidRDefault="00346B19">
      <w:pPr>
        <w:pStyle w:val="a3"/>
        <w:ind w:left="1212" w:right="845" w:firstLine="0"/>
        <w:jc w:val="left"/>
      </w:pPr>
      <w:r>
        <w:t>иметь</w:t>
      </w:r>
      <w:r>
        <w:rPr>
          <w:spacing w:val="-7"/>
        </w:rPr>
        <w:t xml:space="preserve"> </w:t>
      </w:r>
      <w:r>
        <w:t>представления</w:t>
      </w:r>
      <w:r>
        <w:rPr>
          <w:spacing w:val="-5"/>
        </w:rPr>
        <w:t xml:space="preserve"> </w:t>
      </w:r>
      <w:r>
        <w:t>о</w:t>
      </w:r>
      <w:r>
        <w:rPr>
          <w:spacing w:val="-5"/>
        </w:rPr>
        <w:t xml:space="preserve"> </w:t>
      </w:r>
      <w:r>
        <w:t>пути</w:t>
      </w:r>
      <w:r>
        <w:rPr>
          <w:spacing w:val="-5"/>
        </w:rPr>
        <w:t xml:space="preserve"> </w:t>
      </w:r>
      <w:r>
        <w:t>цифровизации</w:t>
      </w:r>
      <w:r>
        <w:rPr>
          <w:spacing w:val="-5"/>
        </w:rPr>
        <w:t xml:space="preserve"> </w:t>
      </w:r>
      <w:r>
        <w:t>животноводческого</w:t>
      </w:r>
      <w:r>
        <w:rPr>
          <w:spacing w:val="-5"/>
        </w:rPr>
        <w:t xml:space="preserve"> </w:t>
      </w:r>
      <w:r>
        <w:t>производства; иметь</w:t>
      </w:r>
      <w:r>
        <w:rPr>
          <w:spacing w:val="39"/>
        </w:rPr>
        <w:t xml:space="preserve"> </w:t>
      </w:r>
      <w:r>
        <w:t>представления</w:t>
      </w:r>
      <w:r>
        <w:rPr>
          <w:spacing w:val="42"/>
        </w:rPr>
        <w:t xml:space="preserve"> </w:t>
      </w:r>
      <w:r>
        <w:t>о</w:t>
      </w:r>
      <w:r>
        <w:rPr>
          <w:spacing w:val="43"/>
        </w:rPr>
        <w:t xml:space="preserve"> </w:t>
      </w:r>
      <w:r>
        <w:t>мире</w:t>
      </w:r>
      <w:r>
        <w:rPr>
          <w:spacing w:val="43"/>
        </w:rPr>
        <w:t xml:space="preserve"> </w:t>
      </w:r>
      <w:r>
        <w:t>профессий,</w:t>
      </w:r>
      <w:r>
        <w:rPr>
          <w:spacing w:val="42"/>
        </w:rPr>
        <w:t xml:space="preserve"> </w:t>
      </w:r>
      <w:r>
        <w:t>связанных</w:t>
      </w:r>
      <w:r>
        <w:rPr>
          <w:spacing w:val="43"/>
        </w:rPr>
        <w:t xml:space="preserve"> </w:t>
      </w:r>
      <w:r>
        <w:t>с</w:t>
      </w:r>
      <w:r>
        <w:rPr>
          <w:spacing w:val="42"/>
        </w:rPr>
        <w:t xml:space="preserve"> </w:t>
      </w:r>
      <w:r>
        <w:t>животноводством,</w:t>
      </w:r>
      <w:r>
        <w:rPr>
          <w:spacing w:val="42"/>
        </w:rPr>
        <w:t xml:space="preserve"> </w:t>
      </w:r>
      <w:r>
        <w:rPr>
          <w:spacing w:val="-7"/>
        </w:rPr>
        <w:t>их</w:t>
      </w:r>
    </w:p>
    <w:p w:rsidR="00F31BB1" w:rsidRDefault="00346B19">
      <w:pPr>
        <w:pStyle w:val="a3"/>
        <w:spacing w:line="242" w:lineRule="auto"/>
        <w:ind w:left="1212" w:right="6275" w:hanging="720"/>
        <w:jc w:val="left"/>
      </w:pPr>
      <w:r>
        <w:t>востребованности</w:t>
      </w:r>
      <w:r>
        <w:rPr>
          <w:spacing w:val="-11"/>
        </w:rPr>
        <w:t xml:space="preserve"> </w:t>
      </w:r>
      <w:r>
        <w:t>на</w:t>
      </w:r>
      <w:r>
        <w:rPr>
          <w:spacing w:val="-12"/>
        </w:rPr>
        <w:t xml:space="preserve"> </w:t>
      </w:r>
      <w:r>
        <w:t>рынке</w:t>
      </w:r>
      <w:r>
        <w:rPr>
          <w:spacing w:val="-12"/>
        </w:rPr>
        <w:t xml:space="preserve"> </w:t>
      </w:r>
      <w:r>
        <w:t>труда. Модуль "Растениеводство".</w:t>
      </w:r>
    </w:p>
    <w:p w:rsidR="00F31BB1" w:rsidRDefault="00346B19">
      <w:pPr>
        <w:pStyle w:val="a3"/>
        <w:spacing w:line="317" w:lineRule="exact"/>
        <w:ind w:left="1212" w:firstLine="0"/>
        <w:jc w:val="left"/>
      </w:pPr>
      <w:r>
        <w:t>К</w:t>
      </w:r>
      <w:r>
        <w:rPr>
          <w:spacing w:val="-3"/>
        </w:rPr>
        <w:t xml:space="preserve"> </w:t>
      </w:r>
      <w:r>
        <w:t>концу</w:t>
      </w:r>
      <w:r>
        <w:rPr>
          <w:spacing w:val="-5"/>
        </w:rPr>
        <w:t xml:space="preserve"> </w:t>
      </w:r>
      <w:r>
        <w:t>обучения</w:t>
      </w:r>
      <w:r>
        <w:rPr>
          <w:spacing w:val="-1"/>
        </w:rPr>
        <w:t xml:space="preserve"> </w:t>
      </w:r>
      <w:r>
        <w:t>в</w:t>
      </w:r>
      <w:r>
        <w:rPr>
          <w:spacing w:val="-2"/>
        </w:rPr>
        <w:t xml:space="preserve"> </w:t>
      </w:r>
      <w:r>
        <w:t>7-8</w:t>
      </w:r>
      <w:r>
        <w:rPr>
          <w:spacing w:val="-3"/>
        </w:rPr>
        <w:t xml:space="preserve"> </w:t>
      </w:r>
      <w:r>
        <w:rPr>
          <w:spacing w:val="-2"/>
        </w:rPr>
        <w:t>классах:</w:t>
      </w:r>
    </w:p>
    <w:p w:rsidR="00F31BB1" w:rsidRDefault="00346B19">
      <w:pPr>
        <w:pStyle w:val="a3"/>
        <w:spacing w:line="322" w:lineRule="exact"/>
        <w:ind w:left="1212" w:firstLine="0"/>
        <w:jc w:val="left"/>
      </w:pPr>
      <w:r>
        <w:t>иметь</w:t>
      </w:r>
      <w:r>
        <w:rPr>
          <w:spacing w:val="-10"/>
        </w:rPr>
        <w:t xml:space="preserve"> </w:t>
      </w:r>
      <w:r>
        <w:t>представление</w:t>
      </w:r>
      <w:r>
        <w:rPr>
          <w:spacing w:val="-7"/>
        </w:rPr>
        <w:t xml:space="preserve"> </w:t>
      </w:r>
      <w:r>
        <w:t>об</w:t>
      </w:r>
      <w:r>
        <w:rPr>
          <w:spacing w:val="-7"/>
        </w:rPr>
        <w:t xml:space="preserve"> </w:t>
      </w:r>
      <w:r>
        <w:t>основных</w:t>
      </w:r>
      <w:r>
        <w:rPr>
          <w:spacing w:val="-6"/>
        </w:rPr>
        <w:t xml:space="preserve"> </w:t>
      </w:r>
      <w:r>
        <w:t>направлениях</w:t>
      </w:r>
      <w:r>
        <w:rPr>
          <w:spacing w:val="-7"/>
        </w:rPr>
        <w:t xml:space="preserve"> </w:t>
      </w:r>
      <w:r>
        <w:rPr>
          <w:spacing w:val="-2"/>
        </w:rPr>
        <w:t>растениеводства;</w:t>
      </w:r>
    </w:p>
    <w:p w:rsidR="00F31BB1" w:rsidRDefault="00346B19">
      <w:pPr>
        <w:pStyle w:val="a3"/>
        <w:ind w:left="492" w:right="919"/>
        <w:jc w:val="left"/>
      </w:pPr>
      <w:r>
        <w:t>описывать</w:t>
      </w:r>
      <w:r>
        <w:rPr>
          <w:spacing w:val="80"/>
        </w:rPr>
        <w:t xml:space="preserve"> </w:t>
      </w:r>
      <w:r>
        <w:t>по</w:t>
      </w:r>
      <w:r>
        <w:rPr>
          <w:spacing w:val="80"/>
        </w:rPr>
        <w:t xml:space="preserve"> </w:t>
      </w:r>
      <w:r>
        <w:t>опорной</w:t>
      </w:r>
      <w:r>
        <w:rPr>
          <w:spacing w:val="80"/>
        </w:rPr>
        <w:t xml:space="preserve"> </w:t>
      </w:r>
      <w:r>
        <w:t>схеме</w:t>
      </w:r>
      <w:r>
        <w:rPr>
          <w:spacing w:val="80"/>
        </w:rPr>
        <w:t xml:space="preserve"> </w:t>
      </w:r>
      <w:r>
        <w:t>полный</w:t>
      </w:r>
      <w:r>
        <w:rPr>
          <w:spacing w:val="80"/>
        </w:rPr>
        <w:t xml:space="preserve"> </w:t>
      </w:r>
      <w:r>
        <w:t>технологический</w:t>
      </w:r>
      <w:r>
        <w:rPr>
          <w:spacing w:val="80"/>
        </w:rPr>
        <w:t xml:space="preserve"> </w:t>
      </w:r>
      <w:r>
        <w:t>цикл</w:t>
      </w:r>
      <w:r>
        <w:rPr>
          <w:spacing w:val="80"/>
        </w:rPr>
        <w:t xml:space="preserve"> </w:t>
      </w:r>
      <w:r>
        <w:t>получения</w:t>
      </w:r>
      <w:r>
        <w:rPr>
          <w:spacing w:val="40"/>
        </w:rPr>
        <w:t xml:space="preserve"> </w:t>
      </w:r>
      <w:r>
        <w:t>наиболее распространенной растениеводческой продукции своего региона;</w:t>
      </w:r>
    </w:p>
    <w:p w:rsidR="00F31BB1" w:rsidRDefault="00346B19">
      <w:pPr>
        <w:pStyle w:val="a3"/>
        <w:spacing w:line="242" w:lineRule="auto"/>
        <w:ind w:left="1212" w:right="2180" w:firstLine="0"/>
        <w:jc w:val="left"/>
      </w:pPr>
      <w:r>
        <w:t>иметь представление о видах и свойствах почв данного региона; знать</w:t>
      </w:r>
      <w:r>
        <w:rPr>
          <w:spacing w:val="-7"/>
        </w:rPr>
        <w:t xml:space="preserve"> </w:t>
      </w:r>
      <w:r>
        <w:t>ручные</w:t>
      </w:r>
      <w:r>
        <w:rPr>
          <w:spacing w:val="-8"/>
        </w:rPr>
        <w:t xml:space="preserve"> </w:t>
      </w:r>
      <w:r>
        <w:t>и</w:t>
      </w:r>
      <w:r>
        <w:rPr>
          <w:spacing w:val="-5"/>
        </w:rPr>
        <w:t xml:space="preserve"> </w:t>
      </w:r>
      <w:r>
        <w:t>механизированные</w:t>
      </w:r>
      <w:r>
        <w:rPr>
          <w:spacing w:val="-6"/>
        </w:rPr>
        <w:t xml:space="preserve"> </w:t>
      </w:r>
      <w:r>
        <w:t>инструменты</w:t>
      </w:r>
      <w:r>
        <w:rPr>
          <w:spacing w:val="-5"/>
        </w:rPr>
        <w:t xml:space="preserve"> </w:t>
      </w:r>
      <w:r>
        <w:t>обработки</w:t>
      </w:r>
      <w:r>
        <w:rPr>
          <w:spacing w:val="-7"/>
        </w:rPr>
        <w:t xml:space="preserve"> </w:t>
      </w:r>
      <w:r>
        <w:t>почвы;</w:t>
      </w:r>
    </w:p>
    <w:p w:rsidR="00F31BB1" w:rsidRDefault="00346B19">
      <w:pPr>
        <w:pStyle w:val="a3"/>
        <w:ind w:left="492"/>
        <w:jc w:val="left"/>
      </w:pPr>
      <w:r>
        <w:t xml:space="preserve">классифицировать с помощью педагога культурные растения по различным </w:t>
      </w:r>
      <w:r>
        <w:rPr>
          <w:spacing w:val="-2"/>
        </w:rPr>
        <w:t>основаниям;</w:t>
      </w:r>
    </w:p>
    <w:p w:rsidR="00F31BB1" w:rsidRDefault="00346B19">
      <w:pPr>
        <w:pStyle w:val="a3"/>
        <w:ind w:left="1212" w:right="3595" w:firstLine="0"/>
        <w:jc w:val="left"/>
      </w:pPr>
      <w:r>
        <w:t>знать</w:t>
      </w:r>
      <w:r>
        <w:rPr>
          <w:spacing w:val="-7"/>
        </w:rPr>
        <w:t xml:space="preserve"> </w:t>
      </w:r>
      <w:r>
        <w:t>полезные</w:t>
      </w:r>
      <w:r>
        <w:rPr>
          <w:spacing w:val="-6"/>
        </w:rPr>
        <w:t xml:space="preserve"> </w:t>
      </w:r>
      <w:r>
        <w:t>дикорастущие</w:t>
      </w:r>
      <w:r>
        <w:rPr>
          <w:spacing w:val="-6"/>
        </w:rPr>
        <w:t xml:space="preserve"> </w:t>
      </w:r>
      <w:r>
        <w:t>растения</w:t>
      </w:r>
      <w:r>
        <w:rPr>
          <w:spacing w:val="-8"/>
        </w:rPr>
        <w:t xml:space="preserve"> </w:t>
      </w:r>
      <w:r>
        <w:t>и</w:t>
      </w:r>
      <w:r>
        <w:rPr>
          <w:spacing w:val="-5"/>
        </w:rPr>
        <w:t xml:space="preserve"> </w:t>
      </w:r>
      <w:r>
        <w:t>их</w:t>
      </w:r>
      <w:r>
        <w:rPr>
          <w:spacing w:val="-5"/>
        </w:rPr>
        <w:t xml:space="preserve"> </w:t>
      </w:r>
      <w:r>
        <w:t>свойства; знать опасные для человека дикорастущие растения; знать полезные для человека грибы;</w:t>
      </w:r>
    </w:p>
    <w:p w:rsidR="00F31BB1" w:rsidRDefault="00346B19">
      <w:pPr>
        <w:pStyle w:val="a3"/>
        <w:spacing w:line="322" w:lineRule="exact"/>
        <w:ind w:left="1212" w:firstLine="0"/>
        <w:jc w:val="left"/>
      </w:pPr>
      <w:r>
        <w:t>знать</w:t>
      </w:r>
      <w:r>
        <w:rPr>
          <w:spacing w:val="-5"/>
        </w:rPr>
        <w:t xml:space="preserve"> </w:t>
      </w:r>
      <w:r>
        <w:t>опасные</w:t>
      </w:r>
      <w:r>
        <w:rPr>
          <w:spacing w:val="-6"/>
        </w:rPr>
        <w:t xml:space="preserve"> </w:t>
      </w:r>
      <w:r>
        <w:t>для</w:t>
      </w:r>
      <w:r>
        <w:rPr>
          <w:spacing w:val="-3"/>
        </w:rPr>
        <w:t xml:space="preserve"> </w:t>
      </w:r>
      <w:r>
        <w:t>человека</w:t>
      </w:r>
      <w:r>
        <w:rPr>
          <w:spacing w:val="-3"/>
        </w:rPr>
        <w:t xml:space="preserve"> </w:t>
      </w:r>
      <w:r>
        <w:rPr>
          <w:spacing w:val="-2"/>
        </w:rPr>
        <w:t>грибы;</w:t>
      </w:r>
    </w:p>
    <w:p w:rsidR="00F31BB1" w:rsidRDefault="00346B19">
      <w:pPr>
        <w:pStyle w:val="a3"/>
        <w:ind w:left="492"/>
        <w:jc w:val="left"/>
      </w:pPr>
      <w:r>
        <w:t>иметь</w:t>
      </w:r>
      <w:r>
        <w:rPr>
          <w:spacing w:val="40"/>
        </w:rPr>
        <w:t xml:space="preserve"> </w:t>
      </w:r>
      <w:r>
        <w:t>представление</w:t>
      </w:r>
      <w:r>
        <w:rPr>
          <w:spacing w:val="40"/>
        </w:rPr>
        <w:t xml:space="preserve"> </w:t>
      </w:r>
      <w:r>
        <w:t>о</w:t>
      </w:r>
      <w:r>
        <w:rPr>
          <w:spacing w:val="40"/>
        </w:rPr>
        <w:t xml:space="preserve"> </w:t>
      </w:r>
      <w:r>
        <w:t>методах</w:t>
      </w:r>
      <w:r>
        <w:rPr>
          <w:spacing w:val="40"/>
        </w:rPr>
        <w:t xml:space="preserve"> </w:t>
      </w:r>
      <w:r>
        <w:t>сбора,</w:t>
      </w:r>
      <w:r>
        <w:rPr>
          <w:spacing w:val="40"/>
        </w:rPr>
        <w:t xml:space="preserve"> </w:t>
      </w:r>
      <w:r>
        <w:t>переработки</w:t>
      </w:r>
      <w:r>
        <w:rPr>
          <w:spacing w:val="40"/>
        </w:rPr>
        <w:t xml:space="preserve"> </w:t>
      </w:r>
      <w:r>
        <w:t>и</w:t>
      </w:r>
      <w:r>
        <w:rPr>
          <w:spacing w:val="40"/>
        </w:rPr>
        <w:t xml:space="preserve"> </w:t>
      </w:r>
      <w:r>
        <w:t>хранения</w:t>
      </w:r>
      <w:r>
        <w:rPr>
          <w:spacing w:val="40"/>
        </w:rPr>
        <w:t xml:space="preserve"> </w:t>
      </w:r>
      <w:r>
        <w:t>полезных</w:t>
      </w:r>
      <w:r>
        <w:rPr>
          <w:spacing w:val="40"/>
        </w:rPr>
        <w:t xml:space="preserve"> </w:t>
      </w:r>
      <w:r>
        <w:t>дикорастущих растений и их плодов;</w:t>
      </w:r>
    </w:p>
    <w:p w:rsidR="00F31BB1" w:rsidRDefault="00346B19">
      <w:pPr>
        <w:pStyle w:val="a3"/>
        <w:ind w:left="492"/>
        <w:jc w:val="left"/>
      </w:pPr>
      <w:r>
        <w:t>иметь представление о методах сбора, переработки и хранения полезных для человека грибов;</w:t>
      </w:r>
    </w:p>
    <w:p w:rsidR="00F31BB1" w:rsidRDefault="00346B19">
      <w:pPr>
        <w:pStyle w:val="a3"/>
        <w:tabs>
          <w:tab w:val="left" w:pos="2236"/>
          <w:tab w:val="left" w:pos="4305"/>
          <w:tab w:val="left" w:pos="4910"/>
          <w:tab w:val="left" w:pos="6398"/>
          <w:tab w:val="left" w:pos="8370"/>
          <w:tab w:val="left" w:pos="10419"/>
        </w:tabs>
        <w:ind w:left="492" w:right="909"/>
        <w:jc w:val="left"/>
      </w:pPr>
      <w:r>
        <w:rPr>
          <w:spacing w:val="-2"/>
        </w:rPr>
        <w:t>иметь</w:t>
      </w:r>
      <w:r>
        <w:tab/>
      </w:r>
      <w:r>
        <w:rPr>
          <w:spacing w:val="-2"/>
        </w:rPr>
        <w:t>представление</w:t>
      </w:r>
      <w:r>
        <w:tab/>
      </w:r>
      <w:r>
        <w:rPr>
          <w:spacing w:val="-6"/>
        </w:rPr>
        <w:t>об</w:t>
      </w:r>
      <w:r>
        <w:tab/>
      </w:r>
      <w:r>
        <w:rPr>
          <w:spacing w:val="-2"/>
        </w:rPr>
        <w:t>основных</w:t>
      </w:r>
      <w:r>
        <w:tab/>
      </w:r>
      <w:r>
        <w:rPr>
          <w:spacing w:val="-2"/>
        </w:rPr>
        <w:t>направлениях</w:t>
      </w:r>
      <w:r>
        <w:tab/>
      </w:r>
      <w:r>
        <w:rPr>
          <w:spacing w:val="-2"/>
        </w:rPr>
        <w:t>цифровизации</w:t>
      </w:r>
      <w:r>
        <w:tab/>
      </w:r>
      <w:r>
        <w:rPr>
          <w:spacing w:val="-10"/>
        </w:rPr>
        <w:t xml:space="preserve">и </w:t>
      </w:r>
      <w:r>
        <w:t>роботизации в растениеводстве;</w:t>
      </w:r>
    </w:p>
    <w:p w:rsidR="00F31BB1" w:rsidRDefault="00F31BB1">
      <w:pPr>
        <w:pStyle w:val="a3"/>
        <w:jc w:val="left"/>
        <w:sectPr w:rsidR="00F31BB1">
          <w:pgSz w:w="11910" w:h="16840"/>
          <w:pgMar w:top="1080" w:right="0" w:bottom="820" w:left="425" w:header="0" w:footer="570" w:gutter="0"/>
          <w:cols w:space="720"/>
        </w:sectPr>
      </w:pPr>
    </w:p>
    <w:p w:rsidR="00F31BB1" w:rsidRDefault="00346B19">
      <w:pPr>
        <w:pStyle w:val="a3"/>
        <w:spacing w:before="73"/>
        <w:ind w:left="491" w:right="906"/>
      </w:pPr>
      <w:r>
        <w:t>получить возможность научиться использовать цифровые устройства и программные сервисы в технологии растениеводства;</w:t>
      </w:r>
    </w:p>
    <w:p w:rsidR="00F31BB1" w:rsidRDefault="00346B19">
      <w:pPr>
        <w:pStyle w:val="a3"/>
        <w:ind w:left="491" w:right="909"/>
      </w:pPr>
      <w:r>
        <w:t>иметь представление о мире профессий, связанных с растениеводством, их востребованности на рынке труда.</w:t>
      </w:r>
    </w:p>
    <w:p w:rsidR="00F31BB1" w:rsidRDefault="00346B19">
      <w:pPr>
        <w:pStyle w:val="a3"/>
        <w:spacing w:line="321" w:lineRule="exact"/>
        <w:ind w:left="1281" w:firstLine="0"/>
      </w:pPr>
      <w:r>
        <w:t>Примерное</w:t>
      </w:r>
      <w:r>
        <w:rPr>
          <w:spacing w:val="-10"/>
        </w:rPr>
        <w:t xml:space="preserve"> </w:t>
      </w:r>
      <w:r>
        <w:t>распределение</w:t>
      </w:r>
      <w:r>
        <w:rPr>
          <w:spacing w:val="-5"/>
        </w:rPr>
        <w:t xml:space="preserve"> </w:t>
      </w:r>
      <w:r>
        <w:t>часов</w:t>
      </w:r>
      <w:r>
        <w:rPr>
          <w:spacing w:val="-6"/>
        </w:rPr>
        <w:t xml:space="preserve"> </w:t>
      </w:r>
      <w:r>
        <w:t>по</w:t>
      </w:r>
      <w:r>
        <w:rPr>
          <w:spacing w:val="-4"/>
        </w:rPr>
        <w:t xml:space="preserve"> </w:t>
      </w:r>
      <w:r>
        <w:t>годам</w:t>
      </w:r>
      <w:r>
        <w:rPr>
          <w:spacing w:val="-5"/>
        </w:rPr>
        <w:t xml:space="preserve"> </w:t>
      </w:r>
      <w:r>
        <w:rPr>
          <w:spacing w:val="-2"/>
        </w:rPr>
        <w:t>обучения.</w:t>
      </w:r>
    </w:p>
    <w:p w:rsidR="00F31BB1" w:rsidRDefault="00346B19">
      <w:pPr>
        <w:pStyle w:val="a3"/>
        <w:spacing w:before="1"/>
        <w:ind w:left="491" w:right="907"/>
      </w:pPr>
      <w:r>
        <w:t>Программа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F31BB1" w:rsidRDefault="00346B19">
      <w:pPr>
        <w:pStyle w:val="a3"/>
        <w:ind w:left="491" w:right="908"/>
      </w:pPr>
      <w:r>
        <w:t>Порядок изучения модулей может быть изменен, возможно перераспределение учебного времени между модулями (при сохранении общего количества учебных часов).</w:t>
      </w:r>
    </w:p>
    <w:p w:rsidR="00F31BB1" w:rsidRDefault="00346B19">
      <w:pPr>
        <w:pStyle w:val="a3"/>
        <w:ind w:left="491" w:right="907"/>
      </w:pPr>
      <w:r>
        <w:t>Предлагаемые варианты тематического планирования и распределения часов на изучение модулей могут служить примерным образцом при составлении</w:t>
      </w:r>
      <w:r>
        <w:rPr>
          <w:spacing w:val="40"/>
        </w:rPr>
        <w:t xml:space="preserve"> </w:t>
      </w:r>
      <w:r>
        <w:t>рабочих программ по предмету.</w:t>
      </w:r>
    </w:p>
    <w:p w:rsidR="00F31BB1" w:rsidRDefault="00346B19">
      <w:pPr>
        <w:pStyle w:val="a3"/>
        <w:ind w:left="491" w:right="908"/>
      </w:pPr>
      <w:r>
        <w:t xml:space="preserve">Образовательная организация может выбрать один из них либо самостоятельно разработать и утвердить иной вариант тематического </w:t>
      </w:r>
      <w:r>
        <w:rPr>
          <w:spacing w:val="-2"/>
        </w:rPr>
        <w:t>планирования.</w:t>
      </w:r>
    </w:p>
    <w:p w:rsidR="00F31BB1" w:rsidRDefault="00346B19">
      <w:pPr>
        <w:pStyle w:val="a3"/>
        <w:ind w:left="491" w:right="905"/>
      </w:pPr>
      <w:r>
        <w:t>Количество часов инвариантных модулей может быть сокращено для введения вариативных. Порядок, классы изучения модулей и количество часов могут быть иными с учетом материально-технического обеспечения образовательной организации.";</w:t>
      </w:r>
    </w:p>
    <w:p w:rsidR="00F31BB1" w:rsidRDefault="00346B19">
      <w:pPr>
        <w:pStyle w:val="1"/>
        <w:spacing w:before="2" w:line="319" w:lineRule="exact"/>
        <w:ind w:left="50"/>
        <w:jc w:val="center"/>
      </w:pPr>
      <w:r>
        <w:t>АДАПТИВНАЯ</w:t>
      </w:r>
      <w:r>
        <w:rPr>
          <w:spacing w:val="-11"/>
        </w:rPr>
        <w:t xml:space="preserve"> </w:t>
      </w:r>
      <w:r>
        <w:t>ФИЗИЧЕСКАЯ</w:t>
      </w:r>
      <w:r>
        <w:rPr>
          <w:spacing w:val="-10"/>
        </w:rPr>
        <w:t xml:space="preserve"> </w:t>
      </w:r>
      <w:r>
        <w:rPr>
          <w:spacing w:val="-2"/>
        </w:rPr>
        <w:t>КУЛЬТУРА</w:t>
      </w:r>
    </w:p>
    <w:p w:rsidR="00F31BB1" w:rsidRDefault="00346B19">
      <w:pPr>
        <w:pStyle w:val="a3"/>
        <w:ind w:left="491" w:right="842"/>
      </w:pPr>
      <w:r>
        <w:t>Рабочая программа по адаптивной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учетом особенностей психофизического развития</w:t>
      </w:r>
      <w:r>
        <w:rPr>
          <w:spacing w:val="40"/>
        </w:rPr>
        <w:t xml:space="preserve"> </w:t>
      </w:r>
      <w:r>
        <w:t>и особых образовательных потребностей обучающихся с задержкой психического развития (ЗПР),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31BB1" w:rsidRDefault="00346B19">
      <w:pPr>
        <w:pStyle w:val="a3"/>
        <w:spacing w:line="322" w:lineRule="exact"/>
        <w:ind w:left="1211" w:firstLine="0"/>
      </w:pPr>
      <w:r>
        <w:t>Рабочая</w:t>
      </w:r>
      <w:r>
        <w:rPr>
          <w:spacing w:val="-2"/>
        </w:rPr>
        <w:t xml:space="preserve"> </w:t>
      </w:r>
      <w:r>
        <w:t>программа</w:t>
      </w:r>
      <w:r>
        <w:rPr>
          <w:spacing w:val="1"/>
        </w:rPr>
        <w:t xml:space="preserve"> </w:t>
      </w:r>
      <w:r>
        <w:t>по</w:t>
      </w:r>
      <w:r>
        <w:rPr>
          <w:spacing w:val="-1"/>
        </w:rPr>
        <w:t xml:space="preserve"> </w:t>
      </w:r>
      <w:r>
        <w:t>дисциплине</w:t>
      </w:r>
      <w:r>
        <w:rPr>
          <w:spacing w:val="1"/>
        </w:rPr>
        <w:t xml:space="preserve"> </w:t>
      </w:r>
      <w:r>
        <w:t>«Адаптивная</w:t>
      </w:r>
      <w:r>
        <w:rPr>
          <w:spacing w:val="1"/>
        </w:rPr>
        <w:t xml:space="preserve"> </w:t>
      </w:r>
      <w:r>
        <w:t>физическая</w:t>
      </w:r>
      <w:r>
        <w:rPr>
          <w:spacing w:val="2"/>
        </w:rPr>
        <w:t xml:space="preserve"> </w:t>
      </w:r>
      <w:r>
        <w:t>культура»</w:t>
      </w:r>
      <w:r>
        <w:rPr>
          <w:spacing w:val="2"/>
        </w:rPr>
        <w:t xml:space="preserve"> </w:t>
      </w:r>
      <w:r>
        <w:t>для</w:t>
      </w:r>
      <w:r>
        <w:rPr>
          <w:spacing w:val="2"/>
        </w:rPr>
        <w:t xml:space="preserve"> </w:t>
      </w:r>
      <w:r>
        <w:rPr>
          <w:spacing w:val="-5"/>
        </w:rPr>
        <w:t>5–</w:t>
      </w:r>
    </w:p>
    <w:p w:rsidR="00F31BB1" w:rsidRDefault="00346B19">
      <w:pPr>
        <w:pStyle w:val="a3"/>
        <w:ind w:left="491" w:right="842" w:firstLine="0"/>
      </w:pPr>
      <w:r>
        <w:t>9 классов, реализующих адаптированные основные образовательные программы</w:t>
      </w:r>
      <w:r>
        <w:rPr>
          <w:spacing w:val="40"/>
        </w:rPr>
        <w:t xml:space="preserve"> </w:t>
      </w:r>
      <w:r>
        <w:t>для обучающихся с задержкой психического развития</w:t>
      </w:r>
      <w:r>
        <w:rPr>
          <w:spacing w:val="40"/>
        </w:rPr>
        <w:t xml:space="preserve"> </w:t>
      </w:r>
      <w:r>
        <w:t>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ЗПР и раскрывает их реализацию через конкретное предметное содержание.</w:t>
      </w:r>
    </w:p>
    <w:p w:rsidR="00F31BB1" w:rsidRDefault="00346B19">
      <w:pPr>
        <w:pStyle w:val="2"/>
        <w:spacing w:before="3" w:line="322" w:lineRule="exact"/>
        <w:ind w:left="1389"/>
      </w:pPr>
      <w:r>
        <w:t>Общая</w:t>
      </w:r>
      <w:r>
        <w:rPr>
          <w:spacing w:val="-10"/>
        </w:rPr>
        <w:t xml:space="preserve"> </w:t>
      </w:r>
      <w:r>
        <w:t>характеристика</w:t>
      </w:r>
      <w:r>
        <w:rPr>
          <w:spacing w:val="-7"/>
        </w:rPr>
        <w:t xml:space="preserve"> </w:t>
      </w:r>
      <w:r>
        <w:t>учебного</w:t>
      </w:r>
      <w:r>
        <w:rPr>
          <w:spacing w:val="-6"/>
        </w:rPr>
        <w:t xml:space="preserve"> </w:t>
      </w:r>
      <w:r>
        <w:t>предмета</w:t>
      </w:r>
      <w:r>
        <w:rPr>
          <w:spacing w:val="-8"/>
        </w:rPr>
        <w:t xml:space="preserve"> </w:t>
      </w:r>
      <w:r>
        <w:t>«Адаптивная</w:t>
      </w:r>
      <w:r>
        <w:rPr>
          <w:spacing w:val="-7"/>
        </w:rPr>
        <w:t xml:space="preserve"> </w:t>
      </w:r>
      <w:r>
        <w:rPr>
          <w:spacing w:val="-2"/>
        </w:rPr>
        <w:t>физическая</w:t>
      </w:r>
    </w:p>
    <w:p w:rsidR="00F31BB1" w:rsidRDefault="00346B19">
      <w:pPr>
        <w:spacing w:line="319" w:lineRule="exact"/>
        <w:ind w:left="629" w:right="1288"/>
        <w:jc w:val="center"/>
        <w:rPr>
          <w:b/>
          <w:sz w:val="28"/>
        </w:rPr>
      </w:pPr>
      <w:r>
        <w:rPr>
          <w:b/>
          <w:spacing w:val="-2"/>
          <w:sz w:val="28"/>
        </w:rPr>
        <w:t>культура»</w:t>
      </w:r>
    </w:p>
    <w:p w:rsidR="00F31BB1" w:rsidRDefault="00346B19">
      <w:pPr>
        <w:pStyle w:val="a3"/>
        <w:ind w:left="492" w:right="843"/>
      </w:pPr>
      <w: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w:t>
      </w:r>
      <w:r>
        <w:rPr>
          <w:spacing w:val="-2"/>
        </w:rPr>
        <w:t>жизнедеятельности».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pPr>
      <w:r>
        <w:t>Адаптивная физическая культура – это комплекс мер спортивно- оздоровительного характера, направленный на коррекцию нарушенных функций, средство укрепления физического здоровья, повышения и совершенствования двигательных возможностей.</w:t>
      </w:r>
    </w:p>
    <w:p w:rsidR="00F31BB1" w:rsidRDefault="00346B19">
      <w:pPr>
        <w:pStyle w:val="a3"/>
        <w:ind w:left="492" w:right="842"/>
      </w:pPr>
      <w:r>
        <w:t>Программа по адаптивной физической культуре для обучающихся с ЗПР имеет ряд существенных отличий от общеобразовательной программы физического воспитания. Программа имеет коррекционную направленность и разрабатывается с учетом особенностей развития обучающихся с ЗПР. Данная программа должна содействовать всестороннему развитию личности обучающихся, формированию осознанного отношения к своему здоровью, развитию основных физических качеств, компенсации нарушенных функций организма.</w:t>
      </w:r>
    </w:p>
    <w:p w:rsidR="00F31BB1" w:rsidRDefault="00346B19">
      <w:pPr>
        <w:pStyle w:val="a3"/>
        <w:ind w:left="492" w:right="844"/>
      </w:pPr>
      <w:r>
        <w:t>Методика адаптивного физического воспитания обучающихся с ЗПР имеет ряд существенных отличий от основной образовательной программы физического воспитания. Это обусловлено особенностями развития как физической, так и психической сферы обучающегося с ЗПР.</w:t>
      </w:r>
    </w:p>
    <w:p w:rsidR="00F31BB1" w:rsidRDefault="00346B19">
      <w:pPr>
        <w:pStyle w:val="a3"/>
        <w:ind w:left="491" w:right="842" w:firstLine="720"/>
      </w:pPr>
      <w: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и ручной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обучающихся с ЗПР, которые характеризуются повышенной утомляемостью, снижением умственной работоспособности, активного внимания и памяти. Задержка психического развития в большинстве случаев является следствием резидуально-органической недостаточности центральной нервной системы, что оказывает влияние и двигательную сферу обучающихся.</w:t>
      </w:r>
    </w:p>
    <w:p w:rsidR="00F31BB1" w:rsidRDefault="00346B19">
      <w:pPr>
        <w:pStyle w:val="a3"/>
        <w:ind w:left="491" w:right="919"/>
        <w:jc w:val="left"/>
      </w:pPr>
      <w:r>
        <w:t>В</w:t>
      </w:r>
      <w:r>
        <w:rPr>
          <w:spacing w:val="-5"/>
        </w:rPr>
        <w:t xml:space="preserve"> </w:t>
      </w:r>
      <w:r>
        <w:t>основу</w:t>
      </w:r>
      <w:r>
        <w:rPr>
          <w:spacing w:val="-8"/>
        </w:rPr>
        <w:t xml:space="preserve"> </w:t>
      </w:r>
      <w:r>
        <w:t>разработки</w:t>
      </w:r>
      <w:r>
        <w:rPr>
          <w:spacing w:val="-4"/>
        </w:rPr>
        <w:t xml:space="preserve"> </w:t>
      </w:r>
      <w:r>
        <w:t>программы</w:t>
      </w:r>
      <w:r>
        <w:rPr>
          <w:spacing w:val="-6"/>
        </w:rPr>
        <w:t xml:space="preserve"> </w:t>
      </w:r>
      <w:r>
        <w:t>по</w:t>
      </w:r>
      <w:r>
        <w:rPr>
          <w:spacing w:val="-4"/>
        </w:rPr>
        <w:t xml:space="preserve"> </w:t>
      </w:r>
      <w:r>
        <w:t>адаптивной</w:t>
      </w:r>
      <w:r>
        <w:rPr>
          <w:spacing w:val="-4"/>
        </w:rPr>
        <w:t xml:space="preserve"> </w:t>
      </w:r>
      <w:r>
        <w:t>физической</w:t>
      </w:r>
      <w:r>
        <w:rPr>
          <w:spacing w:val="-4"/>
        </w:rPr>
        <w:t xml:space="preserve"> </w:t>
      </w:r>
      <w:r>
        <w:t>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w:t>
      </w:r>
    </w:p>
    <w:p w:rsidR="00F31BB1" w:rsidRDefault="00346B19">
      <w:pPr>
        <w:pStyle w:val="a3"/>
        <w:ind w:left="491"/>
        <w:jc w:val="left"/>
      </w:pPr>
      <w:r>
        <w:t>обеспечивает</w:t>
      </w:r>
      <w:r>
        <w:rPr>
          <w:spacing w:val="-5"/>
        </w:rPr>
        <w:t xml:space="preserve"> </w:t>
      </w:r>
      <w:r>
        <w:t>разнообразие</w:t>
      </w:r>
      <w:r>
        <w:rPr>
          <w:spacing w:val="-5"/>
        </w:rPr>
        <w:t xml:space="preserve"> </w:t>
      </w:r>
      <w:r>
        <w:t>содержания,</w:t>
      </w:r>
      <w:r>
        <w:rPr>
          <w:spacing w:val="-5"/>
        </w:rPr>
        <w:t xml:space="preserve"> </w:t>
      </w:r>
      <w:r>
        <w:t>предоставляя</w:t>
      </w:r>
      <w:r>
        <w:rPr>
          <w:spacing w:val="-7"/>
        </w:rPr>
        <w:t xml:space="preserve"> </w:t>
      </w:r>
      <w:r>
        <w:t>обучающимся</w:t>
      </w:r>
      <w:r>
        <w:rPr>
          <w:spacing w:val="-7"/>
        </w:rPr>
        <w:t xml:space="preserve"> </w:t>
      </w:r>
      <w:r>
        <w:t>с</w:t>
      </w:r>
      <w:r>
        <w:rPr>
          <w:spacing w:val="-5"/>
        </w:rPr>
        <w:t xml:space="preserve"> </w:t>
      </w:r>
      <w:r>
        <w:t>ЗПР возможность реализовать свой индивидуальный потенциал.</w:t>
      </w:r>
    </w:p>
    <w:p w:rsidR="00F31BB1" w:rsidRDefault="00346B19">
      <w:pPr>
        <w:pStyle w:val="a3"/>
        <w:spacing w:line="321" w:lineRule="exact"/>
        <w:ind w:left="1211" w:firstLine="0"/>
        <w:jc w:val="left"/>
      </w:pPr>
      <w:r>
        <w:t>В</w:t>
      </w:r>
      <w:r>
        <w:rPr>
          <w:spacing w:val="-6"/>
        </w:rPr>
        <w:t xml:space="preserve"> </w:t>
      </w:r>
      <w:r>
        <w:t>процессе</w:t>
      </w:r>
      <w:r>
        <w:rPr>
          <w:spacing w:val="-8"/>
        </w:rPr>
        <w:t xml:space="preserve"> </w:t>
      </w:r>
      <w:r>
        <w:t>разработки</w:t>
      </w:r>
      <w:r>
        <w:rPr>
          <w:spacing w:val="-5"/>
        </w:rPr>
        <w:t xml:space="preserve"> </w:t>
      </w:r>
      <w:r>
        <w:t>программы</w:t>
      </w:r>
      <w:r>
        <w:rPr>
          <w:spacing w:val="-5"/>
        </w:rPr>
        <w:t xml:space="preserve"> </w:t>
      </w:r>
      <w:r>
        <w:t>выделяют</w:t>
      </w:r>
      <w:r>
        <w:rPr>
          <w:spacing w:val="-6"/>
        </w:rPr>
        <w:t xml:space="preserve"> </w:t>
      </w:r>
      <w:r>
        <w:t>несколько</w:t>
      </w:r>
      <w:r>
        <w:rPr>
          <w:spacing w:val="-5"/>
        </w:rPr>
        <w:t xml:space="preserve"> </w:t>
      </w:r>
      <w:r>
        <w:t>групп</w:t>
      </w:r>
      <w:r>
        <w:rPr>
          <w:spacing w:val="-7"/>
        </w:rPr>
        <w:t xml:space="preserve"> </w:t>
      </w:r>
      <w:r>
        <w:t>обучающихся</w:t>
      </w:r>
      <w:r>
        <w:rPr>
          <w:spacing w:val="-4"/>
        </w:rPr>
        <w:t xml:space="preserve"> </w:t>
      </w:r>
      <w:r>
        <w:rPr>
          <w:spacing w:val="-10"/>
        </w:rPr>
        <w:t>с</w:t>
      </w:r>
    </w:p>
    <w:p w:rsidR="00F31BB1" w:rsidRDefault="00346B19">
      <w:pPr>
        <w:pStyle w:val="a3"/>
        <w:spacing w:line="322" w:lineRule="exact"/>
        <w:ind w:left="491" w:firstLine="0"/>
        <w:jc w:val="left"/>
      </w:pPr>
      <w:r>
        <w:rPr>
          <w:spacing w:val="-4"/>
        </w:rPr>
        <w:t>ЗПР:</w:t>
      </w:r>
    </w:p>
    <w:p w:rsidR="00F31BB1" w:rsidRDefault="00346B19" w:rsidP="00355E31">
      <w:pPr>
        <w:pStyle w:val="a4"/>
        <w:numPr>
          <w:ilvl w:val="0"/>
          <w:numId w:val="22"/>
        </w:numPr>
        <w:tabs>
          <w:tab w:val="left" w:pos="1780"/>
        </w:tabs>
        <w:ind w:left="1780"/>
        <w:jc w:val="left"/>
        <w:rPr>
          <w:sz w:val="28"/>
        </w:rPr>
      </w:pPr>
      <w:r>
        <w:rPr>
          <w:sz w:val="28"/>
        </w:rPr>
        <w:t>обучающиеся</w:t>
      </w:r>
      <w:r>
        <w:rPr>
          <w:spacing w:val="-6"/>
          <w:sz w:val="28"/>
        </w:rPr>
        <w:t xml:space="preserve"> </w:t>
      </w:r>
      <w:r>
        <w:rPr>
          <w:sz w:val="28"/>
        </w:rPr>
        <w:t>с</w:t>
      </w:r>
      <w:r>
        <w:rPr>
          <w:spacing w:val="-7"/>
          <w:sz w:val="28"/>
        </w:rPr>
        <w:t xml:space="preserve"> </w:t>
      </w:r>
      <w:r>
        <w:rPr>
          <w:sz w:val="28"/>
        </w:rPr>
        <w:t>ЗПР,</w:t>
      </w:r>
      <w:r>
        <w:rPr>
          <w:spacing w:val="-6"/>
          <w:sz w:val="28"/>
        </w:rPr>
        <w:t xml:space="preserve"> </w:t>
      </w:r>
      <w:r>
        <w:rPr>
          <w:sz w:val="28"/>
        </w:rPr>
        <w:t>физическое</w:t>
      </w:r>
      <w:r>
        <w:rPr>
          <w:spacing w:val="-9"/>
          <w:sz w:val="28"/>
        </w:rPr>
        <w:t xml:space="preserve"> </w:t>
      </w:r>
      <w:r>
        <w:rPr>
          <w:sz w:val="28"/>
        </w:rPr>
        <w:t>развитие</w:t>
      </w:r>
      <w:r>
        <w:rPr>
          <w:spacing w:val="-6"/>
          <w:sz w:val="28"/>
        </w:rPr>
        <w:t xml:space="preserve"> </w:t>
      </w:r>
      <w:r>
        <w:rPr>
          <w:sz w:val="28"/>
        </w:rPr>
        <w:t>которых</w:t>
      </w:r>
      <w:r>
        <w:rPr>
          <w:spacing w:val="-6"/>
          <w:sz w:val="28"/>
        </w:rPr>
        <w:t xml:space="preserve"> </w:t>
      </w:r>
      <w:r>
        <w:rPr>
          <w:sz w:val="28"/>
        </w:rPr>
        <w:t>соотносится</w:t>
      </w:r>
      <w:r>
        <w:rPr>
          <w:spacing w:val="-6"/>
          <w:sz w:val="28"/>
        </w:rPr>
        <w:t xml:space="preserve"> </w:t>
      </w:r>
      <w:r>
        <w:rPr>
          <w:spacing w:val="-10"/>
          <w:sz w:val="28"/>
        </w:rPr>
        <w:t>с</w:t>
      </w:r>
    </w:p>
    <w:p w:rsidR="00F31BB1" w:rsidRDefault="00346B19">
      <w:pPr>
        <w:pStyle w:val="a3"/>
        <w:spacing w:line="322" w:lineRule="exact"/>
        <w:ind w:left="491" w:firstLine="0"/>
        <w:jc w:val="left"/>
      </w:pPr>
      <w:r>
        <w:t>возрастной</w:t>
      </w:r>
      <w:r>
        <w:rPr>
          <w:spacing w:val="-7"/>
        </w:rPr>
        <w:t xml:space="preserve"> </w:t>
      </w:r>
      <w:r>
        <w:rPr>
          <w:spacing w:val="-2"/>
        </w:rPr>
        <w:t>нормой;</w:t>
      </w:r>
    </w:p>
    <w:p w:rsidR="00F31BB1" w:rsidRDefault="00346B19" w:rsidP="00355E31">
      <w:pPr>
        <w:pStyle w:val="a4"/>
        <w:numPr>
          <w:ilvl w:val="0"/>
          <w:numId w:val="22"/>
        </w:numPr>
        <w:tabs>
          <w:tab w:val="left" w:pos="1780"/>
        </w:tabs>
        <w:spacing w:before="2"/>
        <w:ind w:right="903" w:firstLine="720"/>
        <w:jc w:val="left"/>
        <w:rPr>
          <w:sz w:val="28"/>
        </w:rPr>
      </w:pPr>
      <w:r>
        <w:rPr>
          <w:sz w:val="28"/>
        </w:rPr>
        <w:t>обучающиеся</w:t>
      </w:r>
      <w:r>
        <w:rPr>
          <w:spacing w:val="-4"/>
          <w:sz w:val="28"/>
        </w:rPr>
        <w:t xml:space="preserve"> </w:t>
      </w:r>
      <w:r>
        <w:rPr>
          <w:sz w:val="28"/>
        </w:rPr>
        <w:t>с</w:t>
      </w:r>
      <w:r>
        <w:rPr>
          <w:spacing w:val="-5"/>
          <w:sz w:val="28"/>
        </w:rPr>
        <w:t xml:space="preserve"> </w:t>
      </w:r>
      <w:r>
        <w:rPr>
          <w:sz w:val="28"/>
        </w:rPr>
        <w:t>ЗПР,</w:t>
      </w:r>
      <w:r>
        <w:rPr>
          <w:spacing w:val="-5"/>
          <w:sz w:val="28"/>
        </w:rPr>
        <w:t xml:space="preserve"> </w:t>
      </w:r>
      <w:r>
        <w:rPr>
          <w:sz w:val="28"/>
        </w:rPr>
        <w:t>отстающие</w:t>
      </w:r>
      <w:r>
        <w:rPr>
          <w:spacing w:val="-5"/>
          <w:sz w:val="28"/>
        </w:rPr>
        <w:t xml:space="preserve"> </w:t>
      </w:r>
      <w:r>
        <w:rPr>
          <w:sz w:val="28"/>
        </w:rPr>
        <w:t>в</w:t>
      </w:r>
      <w:r>
        <w:rPr>
          <w:spacing w:val="-5"/>
          <w:sz w:val="28"/>
        </w:rPr>
        <w:t xml:space="preserve"> </w:t>
      </w:r>
      <w:r>
        <w:rPr>
          <w:sz w:val="28"/>
        </w:rPr>
        <w:t>физическом</w:t>
      </w:r>
      <w:r>
        <w:rPr>
          <w:spacing w:val="-5"/>
          <w:sz w:val="28"/>
        </w:rPr>
        <w:t xml:space="preserve"> </w:t>
      </w:r>
      <w:r>
        <w:rPr>
          <w:sz w:val="28"/>
        </w:rPr>
        <w:t>развитии</w:t>
      </w:r>
      <w:r>
        <w:rPr>
          <w:spacing w:val="-6"/>
          <w:sz w:val="28"/>
        </w:rPr>
        <w:t xml:space="preserve"> </w:t>
      </w:r>
      <w:r>
        <w:rPr>
          <w:sz w:val="28"/>
        </w:rPr>
        <w:t>и</w:t>
      </w:r>
      <w:r>
        <w:rPr>
          <w:spacing w:val="-4"/>
          <w:sz w:val="28"/>
        </w:rPr>
        <w:t xml:space="preserve"> </w:t>
      </w:r>
      <w:r>
        <w:rPr>
          <w:sz w:val="28"/>
        </w:rPr>
        <w:t>формировании двигательных навыков;</w:t>
      </w:r>
    </w:p>
    <w:p w:rsidR="00F31BB1" w:rsidRDefault="00346B19" w:rsidP="00355E31">
      <w:pPr>
        <w:pStyle w:val="a4"/>
        <w:numPr>
          <w:ilvl w:val="0"/>
          <w:numId w:val="22"/>
        </w:numPr>
        <w:tabs>
          <w:tab w:val="left" w:pos="1780"/>
        </w:tabs>
        <w:ind w:right="1315" w:firstLine="720"/>
        <w:jc w:val="left"/>
        <w:rPr>
          <w:sz w:val="28"/>
        </w:rPr>
      </w:pPr>
      <w:r>
        <w:rPr>
          <w:sz w:val="28"/>
        </w:rPr>
        <w:t>обучающиеся</w:t>
      </w:r>
      <w:r>
        <w:rPr>
          <w:spacing w:val="-4"/>
          <w:sz w:val="28"/>
        </w:rPr>
        <w:t xml:space="preserve"> </w:t>
      </w:r>
      <w:r>
        <w:rPr>
          <w:sz w:val="28"/>
        </w:rPr>
        <w:t>с</w:t>
      </w:r>
      <w:r>
        <w:rPr>
          <w:spacing w:val="-5"/>
          <w:sz w:val="28"/>
        </w:rPr>
        <w:t xml:space="preserve"> </w:t>
      </w:r>
      <w:r>
        <w:rPr>
          <w:sz w:val="28"/>
        </w:rPr>
        <w:t>ЗПР,</w:t>
      </w:r>
      <w:r>
        <w:rPr>
          <w:spacing w:val="-5"/>
          <w:sz w:val="28"/>
        </w:rPr>
        <w:t xml:space="preserve"> </w:t>
      </w:r>
      <w:r>
        <w:rPr>
          <w:sz w:val="28"/>
        </w:rPr>
        <w:t>имеющие</w:t>
      </w:r>
      <w:r>
        <w:rPr>
          <w:spacing w:val="-7"/>
          <w:sz w:val="28"/>
        </w:rPr>
        <w:t xml:space="preserve"> </w:t>
      </w:r>
      <w:r>
        <w:rPr>
          <w:sz w:val="28"/>
        </w:rPr>
        <w:t>нарушения</w:t>
      </w:r>
      <w:r>
        <w:rPr>
          <w:spacing w:val="-4"/>
          <w:sz w:val="28"/>
        </w:rPr>
        <w:t xml:space="preserve"> </w:t>
      </w:r>
      <w:r>
        <w:rPr>
          <w:sz w:val="28"/>
        </w:rPr>
        <w:t>здоровья,</w:t>
      </w:r>
      <w:r>
        <w:rPr>
          <w:spacing w:val="-8"/>
          <w:sz w:val="28"/>
        </w:rPr>
        <w:t xml:space="preserve"> </w:t>
      </w:r>
      <w:r>
        <w:rPr>
          <w:sz w:val="28"/>
        </w:rPr>
        <w:t xml:space="preserve">подтвержденные медицинским заключением, а также дети с инвалидностью по соматическим </w:t>
      </w:r>
      <w:r>
        <w:rPr>
          <w:spacing w:val="-2"/>
          <w:sz w:val="28"/>
        </w:rPr>
        <w:t>заболеваниям.</w:t>
      </w:r>
    </w:p>
    <w:p w:rsidR="00F31BB1" w:rsidRDefault="00346B19">
      <w:pPr>
        <w:ind w:left="491" w:right="919" w:firstLine="719"/>
        <w:rPr>
          <w:sz w:val="28"/>
        </w:rPr>
      </w:pPr>
      <w:r>
        <w:rPr>
          <w:sz w:val="28"/>
        </w:rPr>
        <w:t xml:space="preserve">Для обучающихся с ЗПР, </w:t>
      </w:r>
      <w:r>
        <w:rPr>
          <w:i/>
          <w:sz w:val="28"/>
        </w:rPr>
        <w:t>физическое развитие которых приближается или соответствует возрастной норме</w:t>
      </w:r>
      <w:r>
        <w:rPr>
          <w:sz w:val="28"/>
        </w:rPr>
        <w:t>, овладение предметом «Физическая культура» все</w:t>
      </w:r>
      <w:r>
        <w:rPr>
          <w:spacing w:val="-4"/>
          <w:sz w:val="28"/>
        </w:rPr>
        <w:t xml:space="preserve"> </w:t>
      </w:r>
      <w:r>
        <w:rPr>
          <w:sz w:val="28"/>
        </w:rPr>
        <w:t>же</w:t>
      </w:r>
      <w:r>
        <w:rPr>
          <w:spacing w:val="-4"/>
          <w:sz w:val="28"/>
        </w:rPr>
        <w:t xml:space="preserve"> </w:t>
      </w:r>
      <w:r>
        <w:rPr>
          <w:sz w:val="28"/>
        </w:rPr>
        <w:t>представляется</w:t>
      </w:r>
      <w:r>
        <w:rPr>
          <w:spacing w:val="-3"/>
          <w:sz w:val="28"/>
        </w:rPr>
        <w:t xml:space="preserve"> </w:t>
      </w:r>
      <w:r>
        <w:rPr>
          <w:sz w:val="28"/>
        </w:rPr>
        <w:t>затруднительным</w:t>
      </w:r>
      <w:r>
        <w:rPr>
          <w:spacing w:val="-6"/>
          <w:sz w:val="28"/>
        </w:rPr>
        <w:t xml:space="preserve"> </w:t>
      </w:r>
      <w:r>
        <w:rPr>
          <w:sz w:val="28"/>
        </w:rPr>
        <w:t>без</w:t>
      </w:r>
      <w:r>
        <w:rPr>
          <w:spacing w:val="-4"/>
          <w:sz w:val="28"/>
        </w:rPr>
        <w:t xml:space="preserve"> </w:t>
      </w:r>
      <w:r>
        <w:rPr>
          <w:sz w:val="28"/>
        </w:rPr>
        <w:t>использования</w:t>
      </w:r>
      <w:r>
        <w:rPr>
          <w:spacing w:val="-6"/>
          <w:sz w:val="28"/>
        </w:rPr>
        <w:t xml:space="preserve"> </w:t>
      </w:r>
      <w:r>
        <w:rPr>
          <w:sz w:val="28"/>
        </w:rPr>
        <w:t>специальных</w:t>
      </w:r>
      <w:r>
        <w:rPr>
          <w:spacing w:val="-3"/>
          <w:sz w:val="28"/>
        </w:rPr>
        <w:t xml:space="preserve"> </w:t>
      </w:r>
      <w:r>
        <w:rPr>
          <w:sz w:val="28"/>
        </w:rPr>
        <w:t>методов</w:t>
      </w:r>
      <w:r>
        <w:rPr>
          <w:spacing w:val="-4"/>
          <w:sz w:val="28"/>
        </w:rPr>
        <w:t xml:space="preserve"> </w:t>
      </w:r>
      <w:r>
        <w:rPr>
          <w:sz w:val="28"/>
        </w:rPr>
        <w:t>и</w:t>
      </w:r>
    </w:p>
    <w:p w:rsidR="00F31BB1" w:rsidRDefault="00F31BB1">
      <w:pPr>
        <w:rPr>
          <w:sz w:val="28"/>
        </w:rPr>
        <w:sectPr w:rsidR="00F31BB1">
          <w:pgSz w:w="11910" w:h="16840"/>
          <w:pgMar w:top="1080" w:right="0" w:bottom="820" w:left="425" w:header="0" w:footer="570" w:gutter="0"/>
          <w:cols w:space="720"/>
        </w:sectPr>
      </w:pPr>
    </w:p>
    <w:p w:rsidR="00F31BB1" w:rsidRDefault="00346B19">
      <w:pPr>
        <w:pStyle w:val="a3"/>
        <w:spacing w:before="73"/>
        <w:ind w:left="491" w:right="919" w:firstLine="0"/>
        <w:jc w:val="left"/>
      </w:pPr>
      <w:r>
        <w:t>приемов. Чаще всего это связано с особенностями эмоционально-волевой и личностной</w:t>
      </w:r>
      <w:r>
        <w:rPr>
          <w:spacing w:val="-3"/>
        </w:rPr>
        <w:t xml:space="preserve"> </w:t>
      </w:r>
      <w:r>
        <w:t>сферы</w:t>
      </w:r>
      <w:r>
        <w:rPr>
          <w:spacing w:val="-3"/>
        </w:rPr>
        <w:t xml:space="preserve"> </w:t>
      </w:r>
      <w:r>
        <w:t>обучающихся</w:t>
      </w:r>
      <w:r>
        <w:rPr>
          <w:spacing w:val="-4"/>
        </w:rPr>
        <w:t xml:space="preserve"> </w:t>
      </w:r>
      <w:r>
        <w:t>с</w:t>
      </w:r>
      <w:r>
        <w:rPr>
          <w:spacing w:val="-4"/>
        </w:rPr>
        <w:t xml:space="preserve"> </w:t>
      </w:r>
      <w:r>
        <w:t>ЗПР.</w:t>
      </w:r>
      <w:r>
        <w:rPr>
          <w:spacing w:val="-6"/>
        </w:rPr>
        <w:t xml:space="preserve"> </w:t>
      </w:r>
      <w:r>
        <w:t>Они</w:t>
      </w:r>
      <w:r>
        <w:rPr>
          <w:spacing w:val="-3"/>
        </w:rPr>
        <w:t xml:space="preserve"> </w:t>
      </w:r>
      <w:r>
        <w:t>отстают</w:t>
      </w:r>
      <w:r>
        <w:rPr>
          <w:spacing w:val="-4"/>
        </w:rPr>
        <w:t xml:space="preserve"> </w:t>
      </w:r>
      <w:r>
        <w:t>от</w:t>
      </w:r>
      <w:r>
        <w:rPr>
          <w:spacing w:val="-6"/>
        </w:rPr>
        <w:t xml:space="preserve"> </w:t>
      </w:r>
      <w:r>
        <w:t>нормально</w:t>
      </w:r>
      <w:r>
        <w:rPr>
          <w:spacing w:val="-5"/>
        </w:rPr>
        <w:t xml:space="preserve"> </w:t>
      </w:r>
      <w:r>
        <w:t>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обучающихся особые трудности наблюдаются при выполнении заданий, требующих определенных волевых усилий, настойчивости, сосредоточенности на результате.</w:t>
      </w:r>
    </w:p>
    <w:p w:rsidR="00F31BB1" w:rsidRDefault="00346B19">
      <w:pPr>
        <w:pStyle w:val="a3"/>
        <w:ind w:left="491" w:right="842"/>
      </w:pPr>
      <w:r>
        <w:t xml:space="preserve">Обучающиеся с ЗПР, </w:t>
      </w:r>
      <w:r>
        <w:rPr>
          <w:i/>
        </w:rPr>
        <w:t>отстающие в физическом развитии и формировании двигательных навыков</w:t>
      </w:r>
      <w:r>
        <w:t>, помимо вышеперечисленных проблем личностного развития, имеют более выраженные проблемы нервно-психического плана. В двигательном статусе таких обучающихся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w:t>
      </w:r>
      <w:r>
        <w:rPr>
          <w:spacing w:val="80"/>
        </w:rPr>
        <w:t xml:space="preserve"> </w:t>
      </w:r>
      <w:r>
        <w:t>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обучающиеся, обнаруживаются неточность и неловкость движений. Особые затруднения обнаруживаются</w:t>
      </w:r>
      <w:r>
        <w:rPr>
          <w:spacing w:val="-1"/>
        </w:rPr>
        <w:t xml:space="preserve"> </w:t>
      </w:r>
      <w:r>
        <w:t>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обучающихся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обучающихся отрицательно сказываются на возможностях</w:t>
      </w:r>
      <w:r>
        <w:rPr>
          <w:spacing w:val="80"/>
        </w:rPr>
        <w:t xml:space="preserve"> </w:t>
      </w:r>
      <w:r>
        <w:t>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обучающихся необходимо создавать специальные педагогические условия для занятий физической культурой и проводить целенаправленную коррекционную работу.</w:t>
      </w:r>
    </w:p>
    <w:p w:rsidR="00F31BB1" w:rsidRDefault="00346B19">
      <w:pPr>
        <w:pStyle w:val="a3"/>
        <w:ind w:left="491" w:right="842"/>
      </w:pPr>
      <w:r>
        <w:t xml:space="preserve">Для обучающихся с ЗПР, </w:t>
      </w:r>
      <w:r>
        <w:rPr>
          <w:i/>
        </w:rPr>
        <w:t>имеющих отклонения в состоянии здоровья или инвалидность по соматическим заболеваниям</w:t>
      </w:r>
      <w:r>
        <w:t>, характерны специфические особенности двигательного развития, связанные именно с тем заболеванием, которое имеет обучающийся. Как правило, соматическое заболевание осложняет</w:t>
      </w:r>
      <w:r>
        <w:rPr>
          <w:spacing w:val="40"/>
        </w:rPr>
        <w:t xml:space="preserve"> </w:t>
      </w:r>
      <w:r>
        <w:t>все вышеперечисленные особенности психофизического развития обучающихся с ЗПР. Очень часто в замедлении темпа развития таких обучающихся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Обучающиеся часто жалуются на усталость, головные боли, нарушения сна и резкое падение работоспособности. В ответ на чрезмерную школьную</w:t>
      </w:r>
      <w:r>
        <w:rPr>
          <w:spacing w:val="19"/>
        </w:rPr>
        <w:t xml:space="preserve"> </w:t>
      </w:r>
      <w:r>
        <w:t>нагрузку</w:t>
      </w:r>
      <w:r>
        <w:rPr>
          <w:spacing w:val="23"/>
        </w:rPr>
        <w:t xml:space="preserve"> </w:t>
      </w:r>
      <w:r>
        <w:t>у</w:t>
      </w:r>
      <w:r>
        <w:rPr>
          <w:spacing w:val="18"/>
        </w:rPr>
        <w:t xml:space="preserve"> </w:t>
      </w:r>
      <w:r>
        <w:t>таких</w:t>
      </w:r>
      <w:r>
        <w:rPr>
          <w:spacing w:val="23"/>
        </w:rPr>
        <w:t xml:space="preserve"> </w:t>
      </w:r>
      <w:r>
        <w:t>обучающихся</w:t>
      </w:r>
      <w:r>
        <w:rPr>
          <w:spacing w:val="22"/>
        </w:rPr>
        <w:t xml:space="preserve"> </w:t>
      </w:r>
      <w:r>
        <w:t>может</w:t>
      </w:r>
      <w:r>
        <w:rPr>
          <w:spacing w:val="21"/>
        </w:rPr>
        <w:t xml:space="preserve"> </w:t>
      </w:r>
      <w:r>
        <w:t>возникать</w:t>
      </w:r>
      <w:r>
        <w:rPr>
          <w:spacing w:val="21"/>
        </w:rPr>
        <w:t xml:space="preserve"> </w:t>
      </w:r>
      <w:r>
        <w:t>переутомление.</w:t>
      </w:r>
      <w:r>
        <w:rPr>
          <w:spacing w:val="22"/>
        </w:rPr>
        <w:t xml:space="preserve"> </w:t>
      </w:r>
      <w:r>
        <w:rPr>
          <w:spacing w:val="-2"/>
        </w:rPr>
        <w:t>Таким</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образом, при обучении данной группы обучающихся, прежде всего необходимы строгая регламентация учебной нагрузки, профилактика переутомления, создание обстановки эмоционального комфорта как в образовательной организации, так и в семье, забота родителей об охране и укреплении физического и психического здоровья ребенка. Занятия физической культурой должны быть индивидуализированы и зависеть от медицинских рекомендаций лечащего врача. Прежде чем приступать к разработке индивидуального плана занятий адаптивной физической культурой, необходимо очень внимательно ознакомиться с</w:t>
      </w:r>
      <w:r>
        <w:rPr>
          <w:spacing w:val="40"/>
        </w:rPr>
        <w:t xml:space="preserve"> </w:t>
      </w:r>
      <w:r>
        <w:t>показаниями и противопоказаниями к физическим нагрузкам, строго соблюдать медицинские рекомендации.</w:t>
      </w:r>
    </w:p>
    <w:p w:rsidR="00F31BB1" w:rsidRDefault="00346B19">
      <w:pPr>
        <w:pStyle w:val="a3"/>
        <w:ind w:left="491" w:right="842"/>
      </w:pPr>
      <w:r>
        <w:t>Обучающиеся с ЗПР с физическим развитием, близким к возрастной норме, и обучающиеся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обучающихся с ЗПР, осуществляет коррекционную направленность урока в соответствии с особыми образовательными потребностями этих обучающихся. Обучающиеся с ЗПР с нарушениями здоровья или инвалидностью занимаются адаптивной физической культурой в соответствии с медицинскими рекомендациями.</w:t>
      </w:r>
    </w:p>
    <w:p w:rsidR="00F31BB1" w:rsidRDefault="00346B19">
      <w:pPr>
        <w:pStyle w:val="a3"/>
        <w:ind w:left="491" w:right="842"/>
      </w:pPr>
      <w:r>
        <w:t>Адаптивная физическая культура занимает важное место не только в образовательном процессе обучающихся с ЗПР, но и в целом является частью системы комплексного психологомедико-педагогического сопровождения.</w:t>
      </w:r>
      <w:r>
        <w:rPr>
          <w:spacing w:val="80"/>
        </w:rPr>
        <w:t xml:space="preserve"> </w:t>
      </w:r>
      <w:r>
        <w:t>Высокий потенциал</w:t>
      </w:r>
      <w:r>
        <w:rPr>
          <w:spacing w:val="-1"/>
        </w:rPr>
        <w:t xml:space="preserve"> </w:t>
      </w:r>
      <w:r>
        <w:t>дисциплины как эффективного метода социализации лиц с ЗПР признается специалистами в сфере образования, физической культуры и спорта, здравоохранения и социальной защиты.</w:t>
      </w:r>
    </w:p>
    <w:p w:rsidR="00F31BB1" w:rsidRDefault="00346B19">
      <w:pPr>
        <w:pStyle w:val="a3"/>
        <w:ind w:left="491" w:right="842"/>
      </w:pPr>
      <w: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обучающегося,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 за недостатков психического и физического развития обучающихся с ЗПР.</w:t>
      </w:r>
    </w:p>
    <w:p w:rsidR="00F31BB1" w:rsidRDefault="00346B19">
      <w:pPr>
        <w:pStyle w:val="a3"/>
        <w:ind w:left="491" w:right="843"/>
      </w:pPr>
      <w:r>
        <w:t>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w:t>
      </w:r>
    </w:p>
    <w:p w:rsidR="00F31BB1" w:rsidRDefault="00346B19">
      <w:pPr>
        <w:pStyle w:val="a3"/>
        <w:ind w:left="491" w:right="844"/>
      </w:pPr>
      <w:r>
        <w:t>К особым образовательным потребностям обучающихся с ЗПР в части занятий физической культурой и спортом относятся потребности:</w:t>
      </w:r>
    </w:p>
    <w:p w:rsidR="00F31BB1" w:rsidRDefault="00346B19" w:rsidP="00355E31">
      <w:pPr>
        <w:pStyle w:val="a4"/>
        <w:numPr>
          <w:ilvl w:val="0"/>
          <w:numId w:val="22"/>
        </w:numPr>
        <w:tabs>
          <w:tab w:val="left" w:pos="1779"/>
        </w:tabs>
        <w:spacing w:line="242" w:lineRule="auto"/>
        <w:ind w:left="492" w:right="843" w:firstLine="719"/>
        <w:rPr>
          <w:sz w:val="28"/>
        </w:rPr>
      </w:pPr>
      <w:r>
        <w:rPr>
          <w:sz w:val="28"/>
        </w:rPr>
        <w:t>во включении в содержание занятий физической культурой и спортом коррекционноразвивающей</w:t>
      </w:r>
      <w:r>
        <w:rPr>
          <w:spacing w:val="63"/>
          <w:w w:val="150"/>
          <w:sz w:val="28"/>
        </w:rPr>
        <w:t xml:space="preserve"> </w:t>
      </w:r>
      <w:r>
        <w:rPr>
          <w:sz w:val="28"/>
        </w:rPr>
        <w:t>работы,</w:t>
      </w:r>
      <w:r>
        <w:rPr>
          <w:spacing w:val="63"/>
          <w:w w:val="150"/>
          <w:sz w:val="28"/>
        </w:rPr>
        <w:t xml:space="preserve"> </w:t>
      </w:r>
      <w:r>
        <w:rPr>
          <w:sz w:val="28"/>
        </w:rPr>
        <w:t>предусматривающей</w:t>
      </w:r>
      <w:r>
        <w:rPr>
          <w:spacing w:val="63"/>
          <w:w w:val="150"/>
          <w:sz w:val="28"/>
        </w:rPr>
        <w:t xml:space="preserve"> </w:t>
      </w:r>
      <w:r>
        <w:rPr>
          <w:sz w:val="28"/>
        </w:rPr>
        <w:t>коррекцию</w:t>
      </w:r>
      <w:r>
        <w:rPr>
          <w:spacing w:val="63"/>
          <w:w w:val="150"/>
          <w:sz w:val="28"/>
        </w:rPr>
        <w:t xml:space="preserve"> </w:t>
      </w:r>
      <w:r>
        <w:rPr>
          <w:sz w:val="28"/>
        </w:rPr>
        <w:t>и</w:t>
      </w:r>
      <w:r>
        <w:rPr>
          <w:spacing w:val="63"/>
          <w:w w:val="150"/>
          <w:sz w:val="28"/>
        </w:rPr>
        <w:t xml:space="preserve"> </w:t>
      </w:r>
      <w:r>
        <w:rPr>
          <w:spacing w:val="-2"/>
          <w:sz w:val="28"/>
        </w:rPr>
        <w:t>развитие</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pPr>
        <w:pStyle w:val="a3"/>
        <w:spacing w:before="73"/>
        <w:ind w:left="491" w:right="842" w:firstLine="0"/>
      </w:pPr>
      <w:r>
        <w:t>точности, ловкости и скоординированности движений; упражнений, способствующих налаживанию</w:t>
      </w:r>
    </w:p>
    <w:p w:rsidR="00F31BB1" w:rsidRDefault="00346B19">
      <w:pPr>
        <w:pStyle w:val="a3"/>
        <w:spacing w:line="321" w:lineRule="exact"/>
        <w:ind w:left="1211" w:firstLine="0"/>
      </w:pPr>
      <w:r>
        <w:t>межполушарных</w:t>
      </w:r>
      <w:r>
        <w:rPr>
          <w:spacing w:val="-6"/>
        </w:rPr>
        <w:t xml:space="preserve"> </w:t>
      </w:r>
      <w:r>
        <w:t>связей</w:t>
      </w:r>
      <w:r>
        <w:rPr>
          <w:spacing w:val="-5"/>
        </w:rPr>
        <w:t xml:space="preserve"> </w:t>
      </w:r>
      <w:r>
        <w:t>и</w:t>
      </w:r>
      <w:r>
        <w:rPr>
          <w:spacing w:val="-8"/>
        </w:rPr>
        <w:t xml:space="preserve"> </w:t>
      </w:r>
      <w:r>
        <w:t>отработке</w:t>
      </w:r>
      <w:r>
        <w:rPr>
          <w:spacing w:val="-6"/>
        </w:rPr>
        <w:t xml:space="preserve"> </w:t>
      </w:r>
      <w:r>
        <w:t>быстроты</w:t>
      </w:r>
      <w:r>
        <w:rPr>
          <w:spacing w:val="-7"/>
        </w:rPr>
        <w:t xml:space="preserve"> </w:t>
      </w:r>
      <w:r>
        <w:t>двигательных</w:t>
      </w:r>
      <w:r>
        <w:rPr>
          <w:spacing w:val="-5"/>
        </w:rPr>
        <w:t xml:space="preserve"> </w:t>
      </w:r>
      <w:r>
        <w:rPr>
          <w:spacing w:val="-2"/>
        </w:rPr>
        <w:t>реакций;</w:t>
      </w:r>
    </w:p>
    <w:p w:rsidR="00F31BB1" w:rsidRDefault="00346B19" w:rsidP="00355E31">
      <w:pPr>
        <w:pStyle w:val="a4"/>
        <w:numPr>
          <w:ilvl w:val="0"/>
          <w:numId w:val="22"/>
        </w:numPr>
        <w:tabs>
          <w:tab w:val="left" w:pos="1779"/>
        </w:tabs>
        <w:ind w:right="844" w:firstLine="720"/>
        <w:rPr>
          <w:sz w:val="28"/>
        </w:rPr>
      </w:pPr>
      <w:r>
        <w:rPr>
          <w:sz w:val="28"/>
        </w:rPr>
        <w:t xml:space="preserve">в создании условий для формирования саморегуляции деятельности и </w:t>
      </w:r>
      <w:r>
        <w:rPr>
          <w:spacing w:val="-2"/>
          <w:sz w:val="28"/>
        </w:rPr>
        <w:t>поведения;</w:t>
      </w:r>
    </w:p>
    <w:p w:rsidR="00F31BB1" w:rsidRDefault="00346B19" w:rsidP="00355E31">
      <w:pPr>
        <w:pStyle w:val="a4"/>
        <w:numPr>
          <w:ilvl w:val="0"/>
          <w:numId w:val="22"/>
        </w:numPr>
        <w:tabs>
          <w:tab w:val="left" w:pos="1779"/>
        </w:tabs>
        <w:spacing w:before="1"/>
        <w:ind w:right="843" w:firstLine="720"/>
        <w:rPr>
          <w:sz w:val="28"/>
        </w:rPr>
      </w:pPr>
      <w:r>
        <w:rPr>
          <w:sz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F31BB1" w:rsidRDefault="00346B19" w:rsidP="00355E31">
      <w:pPr>
        <w:pStyle w:val="a4"/>
        <w:numPr>
          <w:ilvl w:val="0"/>
          <w:numId w:val="22"/>
        </w:numPr>
        <w:tabs>
          <w:tab w:val="left" w:pos="1779"/>
        </w:tabs>
        <w:ind w:right="845" w:firstLine="720"/>
        <w:rPr>
          <w:sz w:val="28"/>
        </w:rPr>
      </w:pPr>
      <w:r>
        <w:rPr>
          <w:sz w:val="28"/>
        </w:rPr>
        <w:t>в предоставлении дифференцированных требований к процессу и результатам занятий с учетом психофизических возможностей обучающегося;</w:t>
      </w:r>
    </w:p>
    <w:p w:rsidR="00F31BB1" w:rsidRDefault="00346B19" w:rsidP="00355E31">
      <w:pPr>
        <w:pStyle w:val="a4"/>
        <w:numPr>
          <w:ilvl w:val="0"/>
          <w:numId w:val="22"/>
        </w:numPr>
        <w:tabs>
          <w:tab w:val="left" w:pos="1779"/>
        </w:tabs>
        <w:ind w:right="843" w:firstLine="720"/>
        <w:rPr>
          <w:sz w:val="28"/>
        </w:rPr>
      </w:pPr>
      <w:r>
        <w:rPr>
          <w:sz w:val="28"/>
        </w:rPr>
        <w:t>в формировании интереса к занятиям физической культурой и спортом, представлений и навыков здорового образа жизни.</w:t>
      </w:r>
    </w:p>
    <w:p w:rsidR="00F31BB1" w:rsidRDefault="00346B19">
      <w:pPr>
        <w:pStyle w:val="a3"/>
        <w:ind w:left="492" w:right="843"/>
      </w:pPr>
      <w:r>
        <w:t>Личностные, метапредметные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w:t>
      </w:r>
    </w:p>
    <w:p w:rsidR="00F31BB1" w:rsidRDefault="00346B19">
      <w:pPr>
        <w:pStyle w:val="a3"/>
        <w:ind w:left="492" w:right="843"/>
      </w:pPr>
      <w:r>
        <w:rPr>
          <w:i/>
        </w:rPr>
        <w:t xml:space="preserve">Общей целью </w:t>
      </w:r>
      <w:r>
        <w:t>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w:t>
      </w:r>
    </w:p>
    <w:p w:rsidR="00F31BB1" w:rsidRDefault="00346B19">
      <w:pPr>
        <w:pStyle w:val="a3"/>
        <w:ind w:left="491" w:right="842"/>
      </w:pPr>
      <w:r>
        <w:rPr>
          <w:i/>
        </w:rPr>
        <w:t xml:space="preserve">Цель </w:t>
      </w:r>
      <w:r>
        <w:t>реализации программы по предмету «Адаптивная физическая культура» –</w:t>
      </w:r>
      <w:r>
        <w:rPr>
          <w:spacing w:val="-2"/>
        </w:rPr>
        <w:t xml:space="preserve"> </w:t>
      </w:r>
      <w:r>
        <w:t>обеспечение</w:t>
      </w:r>
      <w:r>
        <w:rPr>
          <w:spacing w:val="-3"/>
        </w:rPr>
        <w:t xml:space="preserve"> </w:t>
      </w:r>
      <w:r>
        <w:t>овладения</w:t>
      </w:r>
      <w:r>
        <w:rPr>
          <w:spacing w:val="-2"/>
        </w:rPr>
        <w:t xml:space="preserve"> </w:t>
      </w:r>
      <w:r>
        <w:t>обучающимися</w:t>
      </w:r>
      <w:r>
        <w:rPr>
          <w:spacing w:val="-3"/>
        </w:rPr>
        <w:t xml:space="preserve"> </w:t>
      </w:r>
      <w:r>
        <w:t>с</w:t>
      </w:r>
      <w:r>
        <w:rPr>
          <w:spacing w:val="-3"/>
        </w:rPr>
        <w:t xml:space="preserve"> </w:t>
      </w:r>
      <w:r>
        <w:t>ЗПР</w:t>
      </w:r>
      <w:r>
        <w:rPr>
          <w:spacing w:val="-3"/>
        </w:rPr>
        <w:t xml:space="preserve"> </w:t>
      </w:r>
      <w:r>
        <w:t>необходимым</w:t>
      </w:r>
      <w:r>
        <w:rPr>
          <w:spacing w:val="-3"/>
        </w:rPr>
        <w:t xml:space="preserve"> </w:t>
      </w:r>
      <w:r>
        <w:t>уровнем</w:t>
      </w:r>
      <w:r>
        <w:rPr>
          <w:spacing w:val="-3"/>
        </w:rPr>
        <w:t xml:space="preserve"> </w:t>
      </w:r>
      <w:r>
        <w:t>подготовки</w:t>
      </w:r>
      <w:r>
        <w:rPr>
          <w:spacing w:val="-4"/>
        </w:rPr>
        <w:t xml:space="preserve"> </w:t>
      </w:r>
      <w:r>
        <w:t>в области физической культуры, 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обучающихся.</w:t>
      </w:r>
    </w:p>
    <w:p w:rsidR="00F31BB1" w:rsidRDefault="00346B19">
      <w:pPr>
        <w:pStyle w:val="a3"/>
        <w:ind w:left="491" w:right="842"/>
      </w:pPr>
      <w: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F31BB1" w:rsidRDefault="00346B19">
      <w:pPr>
        <w:pStyle w:val="a3"/>
        <w:ind w:left="491" w:right="844"/>
      </w:pPr>
      <w:r>
        <w:t>Достижение поставленной цели при разработке и реализации адаптивной программы по физическому воспитанию предусматривает решение как общих, так</w:t>
      </w:r>
      <w:r>
        <w:rPr>
          <w:spacing w:val="80"/>
        </w:rPr>
        <w:t xml:space="preserve"> </w:t>
      </w:r>
      <w:r>
        <w:t>и специфических (коррекционных, компенсаторных, профилактических) задач.</w:t>
      </w:r>
    </w:p>
    <w:p w:rsidR="00F31BB1" w:rsidRDefault="00346B19">
      <w:pPr>
        <w:pStyle w:val="a3"/>
        <w:ind w:left="492" w:right="844"/>
      </w:pPr>
      <w:r>
        <w:rPr>
          <w:i/>
        </w:rPr>
        <w:t xml:space="preserve">Общие задачи </w:t>
      </w:r>
      <w:r>
        <w:t>физического воспитания обучающихся на уровне основного общего образования:</w:t>
      </w:r>
    </w:p>
    <w:p w:rsidR="00F31BB1" w:rsidRDefault="00346B19" w:rsidP="00355E31">
      <w:pPr>
        <w:pStyle w:val="a4"/>
        <w:numPr>
          <w:ilvl w:val="0"/>
          <w:numId w:val="22"/>
        </w:numPr>
        <w:tabs>
          <w:tab w:val="left" w:pos="1779"/>
        </w:tabs>
        <w:ind w:right="842" w:firstLine="720"/>
        <w:rPr>
          <w:sz w:val="28"/>
        </w:rPr>
      </w:pPr>
      <w:r>
        <w:rPr>
          <w:sz w:val="28"/>
        </w:rPr>
        <w:t xml:space="preserve">укрепление здоровья, содействие нормальному физическому развитию, повышению сопротивляемости организма к неблагоприятным условиям внешней </w:t>
      </w:r>
      <w:r>
        <w:rPr>
          <w:spacing w:val="-2"/>
          <w:sz w:val="28"/>
        </w:rPr>
        <w:t>среды;</w:t>
      </w:r>
    </w:p>
    <w:p w:rsidR="00F31BB1" w:rsidRDefault="00346B19" w:rsidP="00355E31">
      <w:pPr>
        <w:pStyle w:val="a4"/>
        <w:numPr>
          <w:ilvl w:val="0"/>
          <w:numId w:val="22"/>
        </w:numPr>
        <w:tabs>
          <w:tab w:val="left" w:pos="1779"/>
        </w:tabs>
        <w:spacing w:line="322" w:lineRule="exact"/>
        <w:ind w:left="1779" w:hanging="568"/>
        <w:rPr>
          <w:sz w:val="28"/>
        </w:rPr>
      </w:pPr>
      <w:r>
        <w:rPr>
          <w:sz w:val="28"/>
        </w:rPr>
        <w:t>развитие</w:t>
      </w:r>
      <w:r>
        <w:rPr>
          <w:spacing w:val="-12"/>
          <w:sz w:val="28"/>
        </w:rPr>
        <w:t xml:space="preserve"> </w:t>
      </w:r>
      <w:r>
        <w:rPr>
          <w:sz w:val="28"/>
        </w:rPr>
        <w:t>двигательной</w:t>
      </w:r>
      <w:r>
        <w:rPr>
          <w:spacing w:val="-7"/>
          <w:sz w:val="28"/>
        </w:rPr>
        <w:t xml:space="preserve"> </w:t>
      </w:r>
      <w:r>
        <w:rPr>
          <w:sz w:val="28"/>
        </w:rPr>
        <w:t>активности</w:t>
      </w:r>
      <w:r>
        <w:rPr>
          <w:spacing w:val="-8"/>
          <w:sz w:val="28"/>
        </w:rPr>
        <w:t xml:space="preserve"> </w:t>
      </w:r>
      <w:r>
        <w:rPr>
          <w:spacing w:val="-2"/>
          <w:sz w:val="28"/>
        </w:rPr>
        <w:t>обучающихся;</w:t>
      </w:r>
    </w:p>
    <w:p w:rsidR="00F31BB1" w:rsidRDefault="00346B19" w:rsidP="00355E31">
      <w:pPr>
        <w:pStyle w:val="a4"/>
        <w:numPr>
          <w:ilvl w:val="0"/>
          <w:numId w:val="22"/>
        </w:numPr>
        <w:tabs>
          <w:tab w:val="left" w:pos="1779"/>
        </w:tabs>
        <w:ind w:right="845" w:firstLine="720"/>
        <w:rPr>
          <w:sz w:val="28"/>
        </w:rPr>
      </w:pPr>
      <w:r>
        <w:rPr>
          <w:sz w:val="28"/>
        </w:rPr>
        <w:t xml:space="preserve">достижение положительной динамики в развитии основных физических </w:t>
      </w:r>
      <w:r>
        <w:rPr>
          <w:spacing w:val="-2"/>
          <w:sz w:val="28"/>
        </w:rPr>
        <w:t>качеств;</w:t>
      </w:r>
    </w:p>
    <w:p w:rsidR="00F31BB1" w:rsidRDefault="00346B19" w:rsidP="00355E31">
      <w:pPr>
        <w:pStyle w:val="a4"/>
        <w:numPr>
          <w:ilvl w:val="0"/>
          <w:numId w:val="22"/>
        </w:numPr>
        <w:tabs>
          <w:tab w:val="left" w:pos="1779"/>
        </w:tabs>
        <w:ind w:right="844" w:firstLine="720"/>
        <w:rPr>
          <w:sz w:val="28"/>
        </w:rPr>
      </w:pPr>
      <w:r>
        <w:rPr>
          <w:sz w:val="28"/>
        </w:rPr>
        <w:t>обучение основам техники движений, формированию жизненно необходимых навыков и умений;</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0"/>
          <w:numId w:val="22"/>
        </w:numPr>
        <w:tabs>
          <w:tab w:val="left" w:pos="1779"/>
        </w:tabs>
        <w:spacing w:before="73"/>
        <w:ind w:right="844" w:firstLine="720"/>
        <w:rPr>
          <w:sz w:val="28"/>
        </w:rPr>
      </w:pPr>
      <w:r>
        <w:rPr>
          <w:sz w:val="28"/>
        </w:rPr>
        <w:t xml:space="preserve">формирование потребности в систематических занятиях физической культурой и спортом; </w:t>
      </w:r>
      <w:r>
        <w:rPr>
          <w:sz w:val="28"/>
        </w:rPr>
        <w:t> формирование необходимых знаний в области физической культуры личности;</w:t>
      </w:r>
    </w:p>
    <w:p w:rsidR="00F31BB1" w:rsidRDefault="00346B19" w:rsidP="00355E31">
      <w:pPr>
        <w:pStyle w:val="a4"/>
        <w:numPr>
          <w:ilvl w:val="0"/>
          <w:numId w:val="22"/>
        </w:numPr>
        <w:tabs>
          <w:tab w:val="left" w:pos="1779"/>
        </w:tabs>
        <w:ind w:left="492" w:right="844" w:firstLine="719"/>
        <w:rPr>
          <w:sz w:val="28"/>
        </w:rPr>
      </w:pPr>
      <w:r>
        <w:rPr>
          <w:sz w:val="28"/>
        </w:rPr>
        <w:t>приобретение опыта организации самостоятельных занятий физической культурой с учетом индивидуальных особенностей и способностей;</w:t>
      </w:r>
    </w:p>
    <w:p w:rsidR="00F31BB1" w:rsidRDefault="00346B19" w:rsidP="00355E31">
      <w:pPr>
        <w:pStyle w:val="a4"/>
        <w:numPr>
          <w:ilvl w:val="0"/>
          <w:numId w:val="22"/>
        </w:numPr>
        <w:tabs>
          <w:tab w:val="left" w:pos="1779"/>
        </w:tabs>
        <w:ind w:right="843" w:firstLine="720"/>
        <w:rPr>
          <w:sz w:val="28"/>
        </w:rPr>
      </w:pPr>
      <w:r>
        <w:rPr>
          <w:sz w:val="28"/>
        </w:rPr>
        <w:t>формирование умения применять средства физической культуры для организации учебной и досуговой деятельности;</w:t>
      </w:r>
    </w:p>
    <w:p w:rsidR="00F31BB1" w:rsidRDefault="00346B19" w:rsidP="00355E31">
      <w:pPr>
        <w:pStyle w:val="a4"/>
        <w:numPr>
          <w:ilvl w:val="0"/>
          <w:numId w:val="22"/>
        </w:numPr>
        <w:tabs>
          <w:tab w:val="left" w:pos="1779"/>
        </w:tabs>
        <w:ind w:right="843" w:firstLine="720"/>
        <w:rPr>
          <w:sz w:val="28"/>
        </w:rPr>
      </w:pPr>
      <w:r>
        <w:rPr>
          <w:sz w:val="28"/>
        </w:rPr>
        <w:t xml:space="preserve">воспитание нравственных и волевых качеств, приучение к ответственности за свои поступки, любознательности, активности и </w:t>
      </w:r>
      <w:r>
        <w:rPr>
          <w:spacing w:val="-2"/>
          <w:sz w:val="28"/>
        </w:rPr>
        <w:t>самостоятельности;</w:t>
      </w:r>
    </w:p>
    <w:p w:rsidR="00F31BB1" w:rsidRDefault="00346B19" w:rsidP="00355E31">
      <w:pPr>
        <w:pStyle w:val="a4"/>
        <w:numPr>
          <w:ilvl w:val="0"/>
          <w:numId w:val="22"/>
        </w:numPr>
        <w:tabs>
          <w:tab w:val="left" w:pos="1779"/>
        </w:tabs>
        <w:ind w:right="842" w:firstLine="720"/>
        <w:rPr>
          <w:sz w:val="28"/>
        </w:rPr>
      </w:pPr>
      <w:r>
        <w:rPr>
          <w:sz w:val="28"/>
        </w:rPr>
        <w:t xml:space="preserve">формирование общей культуры, духовно-нравственное, гражданское, социальное, личностное и интеллектуальное развитие; </w:t>
      </w:r>
      <w:r>
        <w:rPr>
          <w:sz w:val="28"/>
        </w:rPr>
        <w:t xml:space="preserve"> развитие творческих </w:t>
      </w:r>
      <w:r>
        <w:rPr>
          <w:spacing w:val="-2"/>
          <w:sz w:val="28"/>
        </w:rPr>
        <w:t>способностей.</w:t>
      </w:r>
    </w:p>
    <w:p w:rsidR="00F31BB1" w:rsidRDefault="00346B19">
      <w:pPr>
        <w:pStyle w:val="a3"/>
        <w:ind w:left="491" w:right="843"/>
      </w:pPr>
      <w:r>
        <w:rPr>
          <w:i/>
        </w:rPr>
        <w:t xml:space="preserve">Специфические задачи </w:t>
      </w:r>
      <w:r>
        <w:t xml:space="preserve">(коррекционные, компенсаторные, профилактические) физического воспитания обучающихся с ЗПР на уровне основного общего </w:t>
      </w:r>
      <w:r>
        <w:rPr>
          <w:spacing w:val="-2"/>
        </w:rPr>
        <w:t>образования:</w:t>
      </w:r>
    </w:p>
    <w:p w:rsidR="00F31BB1" w:rsidRDefault="00346B19" w:rsidP="00355E31">
      <w:pPr>
        <w:pStyle w:val="a4"/>
        <w:numPr>
          <w:ilvl w:val="0"/>
          <w:numId w:val="22"/>
        </w:numPr>
        <w:tabs>
          <w:tab w:val="left" w:pos="1779"/>
        </w:tabs>
        <w:ind w:right="842" w:firstLine="720"/>
        <w:rPr>
          <w:sz w:val="28"/>
        </w:rPr>
      </w:pPr>
      <w:r>
        <w:rPr>
          <w:sz w:val="28"/>
        </w:rPr>
        <w:t>коррекция техники выполнения основных движений – ходьбы, бега, плавания, прыжков, перелезания, метания и др.;</w:t>
      </w:r>
    </w:p>
    <w:p w:rsidR="00F31BB1" w:rsidRDefault="00346B19" w:rsidP="00355E31">
      <w:pPr>
        <w:pStyle w:val="a4"/>
        <w:numPr>
          <w:ilvl w:val="0"/>
          <w:numId w:val="22"/>
        </w:numPr>
        <w:tabs>
          <w:tab w:val="left" w:pos="1779"/>
        </w:tabs>
        <w:ind w:right="842" w:firstLine="720"/>
        <w:rPr>
          <w:sz w:val="28"/>
        </w:rPr>
      </w:pPr>
      <w:r>
        <w:rPr>
          <w:sz w:val="28"/>
        </w:rPr>
        <w:t>коррекция</w:t>
      </w:r>
      <w:r>
        <w:rPr>
          <w:spacing w:val="-3"/>
          <w:sz w:val="28"/>
        </w:rPr>
        <w:t xml:space="preserve"> </w:t>
      </w:r>
      <w:r>
        <w:rPr>
          <w:sz w:val="28"/>
        </w:rPr>
        <w:t>и</w:t>
      </w:r>
      <w:r>
        <w:rPr>
          <w:spacing w:val="-3"/>
          <w:sz w:val="28"/>
        </w:rPr>
        <w:t xml:space="preserve"> </w:t>
      </w:r>
      <w:r>
        <w:rPr>
          <w:sz w:val="28"/>
        </w:rPr>
        <w:t>развитие</w:t>
      </w:r>
      <w:r>
        <w:rPr>
          <w:spacing w:val="-1"/>
          <w:sz w:val="28"/>
        </w:rPr>
        <w:t xml:space="preserve"> </w:t>
      </w:r>
      <w:r>
        <w:rPr>
          <w:sz w:val="28"/>
        </w:rPr>
        <w:t>координационных способностей</w:t>
      </w:r>
      <w:r>
        <w:rPr>
          <w:spacing w:val="-2"/>
          <w:sz w:val="28"/>
        </w:rPr>
        <w:t xml:space="preserve"> </w:t>
      </w:r>
      <w:r>
        <w:rPr>
          <w:sz w:val="28"/>
        </w:rPr>
        <w:t>– согласованности движений отдельных мышц при выполнении физических упражнений, ориентировки</w:t>
      </w:r>
      <w:r>
        <w:rPr>
          <w:spacing w:val="-4"/>
          <w:sz w:val="28"/>
        </w:rPr>
        <w:t xml:space="preserve"> </w:t>
      </w:r>
      <w:r>
        <w:rPr>
          <w:sz w:val="28"/>
        </w:rPr>
        <w:t>в</w:t>
      </w:r>
      <w:r>
        <w:rPr>
          <w:spacing w:val="-5"/>
          <w:sz w:val="28"/>
        </w:rPr>
        <w:t xml:space="preserve"> </w:t>
      </w:r>
      <w:r>
        <w:rPr>
          <w:sz w:val="28"/>
        </w:rPr>
        <w:t>пространстве,</w:t>
      </w:r>
      <w:r>
        <w:rPr>
          <w:spacing w:val="-5"/>
          <w:sz w:val="28"/>
        </w:rPr>
        <w:t xml:space="preserve"> </w:t>
      </w:r>
      <w:r>
        <w:rPr>
          <w:sz w:val="28"/>
        </w:rPr>
        <w:t>дифференцировки</w:t>
      </w:r>
      <w:r>
        <w:rPr>
          <w:spacing w:val="-2"/>
          <w:sz w:val="28"/>
        </w:rPr>
        <w:t xml:space="preserve"> </w:t>
      </w:r>
      <w:r>
        <w:rPr>
          <w:sz w:val="28"/>
        </w:rPr>
        <w:t>усилий,</w:t>
      </w:r>
      <w:r>
        <w:rPr>
          <w:spacing w:val="-3"/>
          <w:sz w:val="28"/>
        </w:rPr>
        <w:t xml:space="preserve"> </w:t>
      </w:r>
      <w:r>
        <w:rPr>
          <w:sz w:val="28"/>
        </w:rPr>
        <w:t>быстроты</w:t>
      </w:r>
      <w:r>
        <w:rPr>
          <w:spacing w:val="-4"/>
          <w:sz w:val="28"/>
        </w:rPr>
        <w:t xml:space="preserve"> </w:t>
      </w:r>
      <w:r>
        <w:rPr>
          <w:sz w:val="28"/>
        </w:rPr>
        <w:t>реагирования</w:t>
      </w:r>
      <w:r>
        <w:rPr>
          <w:spacing w:val="-4"/>
          <w:sz w:val="28"/>
        </w:rPr>
        <w:t xml:space="preserve"> </w:t>
      </w:r>
      <w:r>
        <w:rPr>
          <w:sz w:val="28"/>
        </w:rPr>
        <w:t>на изменяющиеся условия, равновесия, ритмичности, точности движений, мышечно- суставного чувства, зрительно-моторной координации;</w:t>
      </w:r>
    </w:p>
    <w:p w:rsidR="00F31BB1" w:rsidRDefault="00346B19" w:rsidP="00355E31">
      <w:pPr>
        <w:pStyle w:val="a4"/>
        <w:numPr>
          <w:ilvl w:val="0"/>
          <w:numId w:val="22"/>
        </w:numPr>
        <w:tabs>
          <w:tab w:val="left" w:pos="1779"/>
        </w:tabs>
        <w:ind w:right="842" w:firstLine="720"/>
        <w:rPr>
          <w:sz w:val="28"/>
        </w:rPr>
      </w:pPr>
      <w:r>
        <w:rPr>
          <w:sz w:val="28"/>
        </w:rPr>
        <w:t>развитие двигательных качеств: силы, скорости, выносливости, пластичности, гибкости и пр.;</w:t>
      </w:r>
    </w:p>
    <w:p w:rsidR="00F31BB1" w:rsidRDefault="00346B19" w:rsidP="00355E31">
      <w:pPr>
        <w:pStyle w:val="a4"/>
        <w:numPr>
          <w:ilvl w:val="0"/>
          <w:numId w:val="22"/>
        </w:numPr>
        <w:tabs>
          <w:tab w:val="left" w:pos="1779"/>
        </w:tabs>
        <w:ind w:right="844" w:firstLine="720"/>
        <w:rPr>
          <w:sz w:val="28"/>
        </w:rPr>
      </w:pPr>
      <w:r>
        <w:rPr>
          <w:sz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F31BB1" w:rsidRDefault="00346B19" w:rsidP="00355E31">
      <w:pPr>
        <w:pStyle w:val="a4"/>
        <w:numPr>
          <w:ilvl w:val="0"/>
          <w:numId w:val="22"/>
        </w:numPr>
        <w:tabs>
          <w:tab w:val="left" w:pos="1779"/>
        </w:tabs>
        <w:ind w:right="844" w:firstLine="720"/>
        <w:rPr>
          <w:sz w:val="28"/>
        </w:rPr>
      </w:pPr>
      <w:r>
        <w:rPr>
          <w:sz w:val="28"/>
        </w:rPr>
        <w:t>коррекция</w:t>
      </w:r>
      <w:r>
        <w:rPr>
          <w:spacing w:val="-2"/>
          <w:sz w:val="28"/>
        </w:rPr>
        <w:t xml:space="preserve"> </w:t>
      </w:r>
      <w:r>
        <w:rPr>
          <w:sz w:val="28"/>
        </w:rPr>
        <w:t>и</w:t>
      </w:r>
      <w:r>
        <w:rPr>
          <w:spacing w:val="-2"/>
          <w:sz w:val="28"/>
        </w:rPr>
        <w:t xml:space="preserve"> </w:t>
      </w:r>
      <w:r>
        <w:rPr>
          <w:sz w:val="28"/>
        </w:rPr>
        <w:t>развитие сенсорных</w:t>
      </w:r>
      <w:r>
        <w:rPr>
          <w:spacing w:val="-1"/>
          <w:sz w:val="28"/>
        </w:rPr>
        <w:t xml:space="preserve"> </w:t>
      </w:r>
      <w:r>
        <w:rPr>
          <w:sz w:val="28"/>
        </w:rPr>
        <w:t>систем:</w:t>
      </w:r>
      <w:r>
        <w:rPr>
          <w:spacing w:val="-1"/>
          <w:sz w:val="28"/>
        </w:rPr>
        <w:t xml:space="preserve"> </w:t>
      </w:r>
      <w:r>
        <w:rPr>
          <w:sz w:val="28"/>
        </w:rPr>
        <w:t>дифференцировка зрительных</w:t>
      </w:r>
      <w:r>
        <w:rPr>
          <w:spacing w:val="-1"/>
          <w:sz w:val="28"/>
        </w:rPr>
        <w:t xml:space="preserve"> </w:t>
      </w:r>
      <w:r>
        <w:rPr>
          <w:sz w:val="28"/>
        </w:rPr>
        <w:t>и слуховых сигналов по силе, расстоянию, направлению; развитие зрительной и слуховой памяти; дифференцировка тактильных ощущений, кожно- кинестетических восприятий и т.д.;</w:t>
      </w:r>
    </w:p>
    <w:p w:rsidR="00F31BB1" w:rsidRDefault="00346B19" w:rsidP="00355E31">
      <w:pPr>
        <w:pStyle w:val="a4"/>
        <w:numPr>
          <w:ilvl w:val="0"/>
          <w:numId w:val="22"/>
        </w:numPr>
        <w:tabs>
          <w:tab w:val="left" w:pos="1779"/>
        </w:tabs>
        <w:ind w:left="492" w:right="840" w:firstLine="719"/>
        <w:rPr>
          <w:sz w:val="28"/>
        </w:rPr>
      </w:pPr>
      <w:r>
        <w:rPr>
          <w:sz w:val="28"/>
        </w:rPr>
        <w:t>коррекция психических нарушений в процессе деятельности –зрительно- 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w:t>
      </w:r>
    </w:p>
    <w:p w:rsidR="00F31BB1" w:rsidRDefault="00346B19" w:rsidP="00355E31">
      <w:pPr>
        <w:pStyle w:val="a4"/>
        <w:numPr>
          <w:ilvl w:val="0"/>
          <w:numId w:val="22"/>
        </w:numPr>
        <w:tabs>
          <w:tab w:val="left" w:pos="1779"/>
        </w:tabs>
        <w:spacing w:line="242" w:lineRule="auto"/>
        <w:ind w:right="845" w:firstLine="720"/>
        <w:rPr>
          <w:sz w:val="28"/>
        </w:rPr>
      </w:pPr>
      <w:r>
        <w:rPr>
          <w:sz w:val="28"/>
        </w:rPr>
        <w:t xml:space="preserve">воспитание произвольной регуляции поведения, возможности следовать </w:t>
      </w:r>
      <w:r>
        <w:rPr>
          <w:spacing w:val="-2"/>
          <w:sz w:val="28"/>
        </w:rPr>
        <w:t>правилам;</w:t>
      </w:r>
    </w:p>
    <w:p w:rsidR="00F31BB1" w:rsidRDefault="00346B19" w:rsidP="00355E31">
      <w:pPr>
        <w:pStyle w:val="a4"/>
        <w:numPr>
          <w:ilvl w:val="0"/>
          <w:numId w:val="22"/>
        </w:numPr>
        <w:tabs>
          <w:tab w:val="left" w:pos="1779"/>
        </w:tabs>
        <w:ind w:right="842" w:firstLine="720"/>
        <w:rPr>
          <w:sz w:val="28"/>
        </w:rPr>
      </w:pPr>
      <w:r>
        <w:rPr>
          <w:sz w:val="28"/>
        </w:rPr>
        <w:t>развитие потребности в общении и объединении со сверстниками, коммуникативного поведения;</w:t>
      </w:r>
    </w:p>
    <w:p w:rsidR="00F31BB1" w:rsidRDefault="00346B19" w:rsidP="00355E31">
      <w:pPr>
        <w:pStyle w:val="a4"/>
        <w:numPr>
          <w:ilvl w:val="0"/>
          <w:numId w:val="22"/>
        </w:numPr>
        <w:tabs>
          <w:tab w:val="left" w:pos="1779"/>
        </w:tabs>
        <w:ind w:right="842" w:firstLine="720"/>
        <w:rPr>
          <w:sz w:val="28"/>
        </w:rPr>
      </w:pPr>
      <w:r>
        <w:rPr>
          <w:sz w:val="28"/>
        </w:rPr>
        <w:t>преодоление личностной незрелости обучающихся с ЗПР, воспитание воли, целеустремленности, способности к преодолению трудностей, самоконтроля, самоутверждения, самоопределения;</w:t>
      </w:r>
    </w:p>
    <w:p w:rsidR="00F31BB1" w:rsidRDefault="00346B19" w:rsidP="00355E31">
      <w:pPr>
        <w:pStyle w:val="a4"/>
        <w:numPr>
          <w:ilvl w:val="0"/>
          <w:numId w:val="22"/>
        </w:numPr>
        <w:tabs>
          <w:tab w:val="left" w:pos="1779"/>
        </w:tabs>
        <w:spacing w:line="242" w:lineRule="auto"/>
        <w:ind w:right="844" w:firstLine="720"/>
        <w:rPr>
          <w:sz w:val="28"/>
        </w:rPr>
      </w:pPr>
      <w:r>
        <w:rPr>
          <w:sz w:val="28"/>
        </w:rPr>
        <w:t xml:space="preserve">обеспечение положительной мотивации к занятиям физкультурой и </w:t>
      </w:r>
      <w:r>
        <w:rPr>
          <w:spacing w:val="-2"/>
          <w:sz w:val="28"/>
        </w:rPr>
        <w:t>спортом;</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rsidP="00355E31">
      <w:pPr>
        <w:pStyle w:val="a4"/>
        <w:numPr>
          <w:ilvl w:val="0"/>
          <w:numId w:val="22"/>
        </w:numPr>
        <w:tabs>
          <w:tab w:val="left" w:pos="1780"/>
        </w:tabs>
        <w:spacing w:before="73"/>
        <w:ind w:right="844" w:firstLine="720"/>
        <w:jc w:val="left"/>
        <w:rPr>
          <w:sz w:val="28"/>
        </w:rPr>
      </w:pPr>
      <w:r>
        <w:rPr>
          <w:sz w:val="28"/>
        </w:rPr>
        <w:t>профилактика</w:t>
      </w:r>
      <w:r>
        <w:rPr>
          <w:spacing w:val="40"/>
          <w:sz w:val="28"/>
        </w:rPr>
        <w:t xml:space="preserve"> </w:t>
      </w:r>
      <w:r>
        <w:rPr>
          <w:sz w:val="28"/>
        </w:rPr>
        <w:t>отклонений</w:t>
      </w:r>
      <w:r>
        <w:rPr>
          <w:spacing w:val="80"/>
          <w:sz w:val="28"/>
        </w:rPr>
        <w:t xml:space="preserve"> </w:t>
      </w:r>
      <w:r>
        <w:rPr>
          <w:sz w:val="28"/>
        </w:rPr>
        <w:t>в</w:t>
      </w:r>
      <w:r>
        <w:rPr>
          <w:spacing w:val="40"/>
          <w:sz w:val="28"/>
        </w:rPr>
        <w:t xml:space="preserve"> </w:t>
      </w:r>
      <w:r>
        <w:rPr>
          <w:sz w:val="28"/>
        </w:rPr>
        <w:t>поведении</w:t>
      </w:r>
      <w:r>
        <w:rPr>
          <w:spacing w:val="80"/>
          <w:sz w:val="28"/>
        </w:rPr>
        <w:t xml:space="preserve"> </w:t>
      </w:r>
      <w:r>
        <w:rPr>
          <w:sz w:val="28"/>
        </w:rPr>
        <w:t>и</w:t>
      </w:r>
      <w:r>
        <w:rPr>
          <w:spacing w:val="40"/>
          <w:sz w:val="28"/>
        </w:rPr>
        <w:t xml:space="preserve"> </w:t>
      </w:r>
      <w:r>
        <w:rPr>
          <w:sz w:val="28"/>
        </w:rPr>
        <w:t>деятельности,</w:t>
      </w:r>
      <w:r>
        <w:rPr>
          <w:spacing w:val="40"/>
          <w:sz w:val="28"/>
        </w:rPr>
        <w:t xml:space="preserve"> </w:t>
      </w:r>
      <w:r>
        <w:rPr>
          <w:sz w:val="28"/>
        </w:rPr>
        <w:t>преодоление</w:t>
      </w:r>
      <w:r>
        <w:rPr>
          <w:spacing w:val="40"/>
          <w:sz w:val="28"/>
        </w:rPr>
        <w:t xml:space="preserve"> </w:t>
      </w:r>
      <w:r>
        <w:rPr>
          <w:sz w:val="28"/>
        </w:rPr>
        <w:t>установок на аддиктивные формы поведения, ориентаций на применение силы.</w:t>
      </w:r>
    </w:p>
    <w:p w:rsidR="00F31BB1" w:rsidRDefault="00346B19">
      <w:pPr>
        <w:pStyle w:val="2"/>
        <w:spacing w:before="4" w:line="322" w:lineRule="exact"/>
        <w:ind w:left="1211"/>
        <w:jc w:val="left"/>
      </w:pPr>
      <w:r>
        <w:t>Принципы</w:t>
      </w:r>
      <w:r>
        <w:rPr>
          <w:spacing w:val="-6"/>
        </w:rPr>
        <w:t xml:space="preserve"> </w:t>
      </w:r>
      <w:r>
        <w:t>и</w:t>
      </w:r>
      <w:r>
        <w:rPr>
          <w:spacing w:val="-3"/>
        </w:rPr>
        <w:t xml:space="preserve"> </w:t>
      </w:r>
      <w:r>
        <w:t>подходы</w:t>
      </w:r>
      <w:r>
        <w:rPr>
          <w:spacing w:val="-5"/>
        </w:rPr>
        <w:t xml:space="preserve"> </w:t>
      </w:r>
      <w:r>
        <w:t>к</w:t>
      </w:r>
      <w:r>
        <w:rPr>
          <w:spacing w:val="-6"/>
        </w:rPr>
        <w:t xml:space="preserve"> </w:t>
      </w:r>
      <w:r>
        <w:t>реализации</w:t>
      </w:r>
      <w:r>
        <w:rPr>
          <w:spacing w:val="-5"/>
        </w:rPr>
        <w:t xml:space="preserve"> </w:t>
      </w:r>
      <w:r>
        <w:t>программы</w:t>
      </w:r>
      <w:r>
        <w:rPr>
          <w:spacing w:val="-6"/>
        </w:rPr>
        <w:t xml:space="preserve"> </w:t>
      </w:r>
      <w:r>
        <w:t>учебного</w:t>
      </w:r>
      <w:r>
        <w:rPr>
          <w:spacing w:val="-3"/>
        </w:rPr>
        <w:t xml:space="preserve"> </w:t>
      </w:r>
      <w:r>
        <w:rPr>
          <w:spacing w:val="-2"/>
        </w:rPr>
        <w:t>предмета</w:t>
      </w:r>
    </w:p>
    <w:p w:rsidR="00F31BB1" w:rsidRDefault="00346B19">
      <w:pPr>
        <w:spacing w:line="319" w:lineRule="exact"/>
        <w:ind w:left="491"/>
        <w:rPr>
          <w:b/>
          <w:sz w:val="28"/>
        </w:rPr>
      </w:pPr>
      <w:r>
        <w:rPr>
          <w:b/>
          <w:sz w:val="28"/>
        </w:rPr>
        <w:t>«Адаптивная</w:t>
      </w:r>
      <w:r>
        <w:rPr>
          <w:b/>
          <w:spacing w:val="-7"/>
          <w:sz w:val="28"/>
        </w:rPr>
        <w:t xml:space="preserve"> </w:t>
      </w:r>
      <w:r>
        <w:rPr>
          <w:b/>
          <w:sz w:val="28"/>
        </w:rPr>
        <w:t>физическая</w:t>
      </w:r>
      <w:r>
        <w:rPr>
          <w:b/>
          <w:spacing w:val="-7"/>
          <w:sz w:val="28"/>
        </w:rPr>
        <w:t xml:space="preserve"> </w:t>
      </w:r>
      <w:r>
        <w:rPr>
          <w:b/>
          <w:spacing w:val="-2"/>
          <w:sz w:val="28"/>
        </w:rPr>
        <w:t>культура»</w:t>
      </w:r>
    </w:p>
    <w:p w:rsidR="00F31BB1" w:rsidRDefault="00346B19">
      <w:pPr>
        <w:spacing w:line="319" w:lineRule="exact"/>
        <w:ind w:left="1211"/>
        <w:rPr>
          <w:sz w:val="28"/>
        </w:rPr>
      </w:pPr>
      <w:r>
        <w:rPr>
          <w:i/>
          <w:sz w:val="28"/>
        </w:rPr>
        <w:t>Принципы</w:t>
      </w:r>
      <w:r>
        <w:rPr>
          <w:i/>
          <w:spacing w:val="-7"/>
          <w:sz w:val="28"/>
        </w:rPr>
        <w:t xml:space="preserve"> </w:t>
      </w:r>
      <w:r>
        <w:rPr>
          <w:sz w:val="28"/>
        </w:rPr>
        <w:t>реализации</w:t>
      </w:r>
      <w:r>
        <w:rPr>
          <w:spacing w:val="-6"/>
          <w:sz w:val="28"/>
        </w:rPr>
        <w:t xml:space="preserve"> </w:t>
      </w:r>
      <w:r>
        <w:rPr>
          <w:spacing w:val="-2"/>
          <w:sz w:val="28"/>
        </w:rPr>
        <w:t>программы:</w:t>
      </w:r>
    </w:p>
    <w:p w:rsidR="00F31BB1" w:rsidRDefault="00346B19" w:rsidP="00355E31">
      <w:pPr>
        <w:pStyle w:val="a4"/>
        <w:numPr>
          <w:ilvl w:val="0"/>
          <w:numId w:val="22"/>
        </w:numPr>
        <w:tabs>
          <w:tab w:val="left" w:pos="1780"/>
        </w:tabs>
        <w:spacing w:before="2"/>
        <w:ind w:right="841" w:firstLine="720"/>
        <w:jc w:val="left"/>
        <w:rPr>
          <w:sz w:val="28"/>
        </w:rPr>
      </w:pPr>
      <w:r>
        <w:rPr>
          <w:sz w:val="28"/>
        </w:rPr>
        <w:t>программно-целевой</w:t>
      </w:r>
      <w:r>
        <w:rPr>
          <w:spacing w:val="80"/>
          <w:sz w:val="28"/>
        </w:rPr>
        <w:t xml:space="preserve"> </w:t>
      </w:r>
      <w:r>
        <w:rPr>
          <w:sz w:val="28"/>
        </w:rPr>
        <w:t>подход,</w:t>
      </w:r>
      <w:r>
        <w:rPr>
          <w:spacing w:val="80"/>
          <w:sz w:val="28"/>
        </w:rPr>
        <w:t xml:space="preserve"> </w:t>
      </w:r>
      <w:r>
        <w:rPr>
          <w:sz w:val="28"/>
        </w:rPr>
        <w:t>который</w:t>
      </w:r>
      <w:r>
        <w:rPr>
          <w:spacing w:val="80"/>
          <w:sz w:val="28"/>
        </w:rPr>
        <w:t xml:space="preserve"> </w:t>
      </w:r>
      <w:r>
        <w:rPr>
          <w:sz w:val="28"/>
        </w:rPr>
        <w:t>предполагает</w:t>
      </w:r>
      <w:r>
        <w:rPr>
          <w:spacing w:val="80"/>
          <w:sz w:val="28"/>
        </w:rPr>
        <w:t xml:space="preserve"> </w:t>
      </w:r>
      <w:r>
        <w:rPr>
          <w:sz w:val="28"/>
        </w:rPr>
        <w:t>единую</w:t>
      </w:r>
      <w:r>
        <w:rPr>
          <w:spacing w:val="80"/>
          <w:sz w:val="28"/>
        </w:rPr>
        <w:t xml:space="preserve"> </w:t>
      </w:r>
      <w:r>
        <w:rPr>
          <w:sz w:val="28"/>
        </w:rPr>
        <w:t>систему планирования и своевременного внесения корректив в планы;</w:t>
      </w:r>
    </w:p>
    <w:p w:rsidR="00F31BB1" w:rsidRDefault="00346B19" w:rsidP="00355E31">
      <w:pPr>
        <w:pStyle w:val="a4"/>
        <w:numPr>
          <w:ilvl w:val="0"/>
          <w:numId w:val="22"/>
        </w:numPr>
        <w:tabs>
          <w:tab w:val="left" w:pos="1780"/>
        </w:tabs>
        <w:ind w:right="842" w:firstLine="720"/>
        <w:jc w:val="left"/>
        <w:rPr>
          <w:sz w:val="28"/>
        </w:rPr>
      </w:pPr>
      <w:r>
        <w:rPr>
          <w:sz w:val="28"/>
        </w:rPr>
        <w:t xml:space="preserve">необходимость использования специальных методов, приёмов и средств </w:t>
      </w:r>
      <w:r>
        <w:rPr>
          <w:spacing w:val="-2"/>
          <w:sz w:val="28"/>
        </w:rPr>
        <w:t>обучения;</w:t>
      </w:r>
    </w:p>
    <w:p w:rsidR="00F31BB1" w:rsidRDefault="00346B19" w:rsidP="00355E31">
      <w:pPr>
        <w:pStyle w:val="a4"/>
        <w:numPr>
          <w:ilvl w:val="0"/>
          <w:numId w:val="22"/>
        </w:numPr>
        <w:tabs>
          <w:tab w:val="left" w:pos="1780"/>
        </w:tabs>
        <w:ind w:right="846" w:firstLine="720"/>
        <w:jc w:val="left"/>
        <w:rPr>
          <w:sz w:val="28"/>
        </w:rPr>
      </w:pPr>
      <w:r>
        <w:rPr>
          <w:sz w:val="28"/>
        </w:rPr>
        <w:t>информационной</w:t>
      </w:r>
      <w:r>
        <w:rPr>
          <w:spacing w:val="-9"/>
          <w:sz w:val="28"/>
        </w:rPr>
        <w:t xml:space="preserve"> </w:t>
      </w:r>
      <w:r>
        <w:rPr>
          <w:sz w:val="28"/>
        </w:rPr>
        <w:t>компетентности</w:t>
      </w:r>
      <w:r>
        <w:rPr>
          <w:spacing w:val="-9"/>
          <w:sz w:val="28"/>
        </w:rPr>
        <w:t xml:space="preserve"> </w:t>
      </w:r>
      <w:r>
        <w:rPr>
          <w:sz w:val="28"/>
        </w:rPr>
        <w:t>участников</w:t>
      </w:r>
      <w:r>
        <w:rPr>
          <w:spacing w:val="-10"/>
          <w:sz w:val="28"/>
        </w:rPr>
        <w:t xml:space="preserve"> </w:t>
      </w:r>
      <w:r>
        <w:rPr>
          <w:sz w:val="28"/>
        </w:rPr>
        <w:t>образовательного</w:t>
      </w:r>
      <w:r>
        <w:rPr>
          <w:spacing w:val="-9"/>
          <w:sz w:val="28"/>
        </w:rPr>
        <w:t xml:space="preserve"> </w:t>
      </w:r>
      <w:r>
        <w:rPr>
          <w:sz w:val="28"/>
        </w:rPr>
        <w:t>процесса в образовательной организации;</w:t>
      </w:r>
    </w:p>
    <w:p w:rsidR="00F31BB1" w:rsidRDefault="00346B19" w:rsidP="00355E31">
      <w:pPr>
        <w:pStyle w:val="a4"/>
        <w:numPr>
          <w:ilvl w:val="0"/>
          <w:numId w:val="22"/>
        </w:numPr>
        <w:tabs>
          <w:tab w:val="left" w:pos="1780"/>
          <w:tab w:val="left" w:pos="3964"/>
          <w:tab w:val="left" w:pos="5246"/>
          <w:tab w:val="left" w:pos="7192"/>
          <w:tab w:val="left" w:pos="9352"/>
        </w:tabs>
        <w:spacing w:line="242" w:lineRule="auto"/>
        <w:ind w:right="844" w:firstLine="720"/>
        <w:jc w:val="left"/>
        <w:rPr>
          <w:sz w:val="28"/>
        </w:rPr>
      </w:pPr>
      <w:r>
        <w:rPr>
          <w:spacing w:val="-2"/>
          <w:sz w:val="28"/>
        </w:rPr>
        <w:t>вариативности,</w:t>
      </w:r>
      <w:r>
        <w:rPr>
          <w:sz w:val="28"/>
        </w:rPr>
        <w:tab/>
      </w:r>
      <w:r>
        <w:rPr>
          <w:spacing w:val="-2"/>
          <w:sz w:val="28"/>
        </w:rPr>
        <w:t>которая</w:t>
      </w:r>
      <w:r>
        <w:rPr>
          <w:sz w:val="28"/>
        </w:rPr>
        <w:tab/>
      </w:r>
      <w:r>
        <w:rPr>
          <w:spacing w:val="-2"/>
          <w:sz w:val="28"/>
        </w:rPr>
        <w:t>предполагает</w:t>
      </w:r>
      <w:r>
        <w:rPr>
          <w:sz w:val="28"/>
        </w:rPr>
        <w:tab/>
      </w:r>
      <w:r>
        <w:rPr>
          <w:spacing w:val="-2"/>
          <w:sz w:val="28"/>
        </w:rPr>
        <w:t>осуществление</w:t>
      </w:r>
      <w:r>
        <w:rPr>
          <w:sz w:val="28"/>
        </w:rPr>
        <w:tab/>
      </w:r>
      <w:r>
        <w:rPr>
          <w:spacing w:val="-2"/>
          <w:sz w:val="28"/>
        </w:rPr>
        <w:t xml:space="preserve">различных </w:t>
      </w:r>
      <w:r>
        <w:rPr>
          <w:sz w:val="28"/>
        </w:rPr>
        <w:t>вариантов действий по реализации поставленных задач;</w:t>
      </w:r>
    </w:p>
    <w:p w:rsidR="00F31BB1" w:rsidRDefault="00346B19" w:rsidP="00355E31">
      <w:pPr>
        <w:pStyle w:val="a4"/>
        <w:numPr>
          <w:ilvl w:val="0"/>
          <w:numId w:val="22"/>
        </w:numPr>
        <w:tabs>
          <w:tab w:val="left" w:pos="1780"/>
          <w:tab w:val="left" w:pos="3642"/>
          <w:tab w:val="left" w:pos="4746"/>
          <w:tab w:val="left" w:pos="5123"/>
          <w:tab w:val="left" w:pos="6731"/>
        </w:tabs>
        <w:ind w:right="844" w:firstLine="720"/>
        <w:jc w:val="left"/>
        <w:rPr>
          <w:sz w:val="28"/>
        </w:rPr>
      </w:pPr>
      <w:r>
        <w:rPr>
          <w:spacing w:val="-2"/>
          <w:sz w:val="28"/>
        </w:rPr>
        <w:t>комплексный</w:t>
      </w:r>
      <w:r>
        <w:rPr>
          <w:sz w:val="28"/>
        </w:rPr>
        <w:tab/>
      </w:r>
      <w:r>
        <w:rPr>
          <w:spacing w:val="-2"/>
          <w:sz w:val="28"/>
        </w:rPr>
        <w:t>подход</w:t>
      </w:r>
      <w:r>
        <w:rPr>
          <w:sz w:val="28"/>
        </w:rPr>
        <w:tab/>
      </w:r>
      <w:r>
        <w:rPr>
          <w:spacing w:val="-10"/>
          <w:sz w:val="28"/>
        </w:rPr>
        <w:t>в</w:t>
      </w:r>
      <w:r>
        <w:rPr>
          <w:sz w:val="28"/>
        </w:rPr>
        <w:tab/>
      </w:r>
      <w:r>
        <w:rPr>
          <w:spacing w:val="-2"/>
          <w:sz w:val="28"/>
        </w:rPr>
        <w:t>реализации</w:t>
      </w:r>
      <w:r>
        <w:rPr>
          <w:sz w:val="28"/>
        </w:rPr>
        <w:tab/>
      </w:r>
      <w:r>
        <w:rPr>
          <w:spacing w:val="-2"/>
          <w:sz w:val="28"/>
        </w:rPr>
        <w:t>коррекционно-образовательного процесса;</w:t>
      </w:r>
    </w:p>
    <w:p w:rsidR="00F31BB1" w:rsidRDefault="00346B19" w:rsidP="00355E31">
      <w:pPr>
        <w:pStyle w:val="a4"/>
        <w:numPr>
          <w:ilvl w:val="0"/>
          <w:numId w:val="22"/>
        </w:numPr>
        <w:tabs>
          <w:tab w:val="left" w:pos="1780"/>
        </w:tabs>
        <w:ind w:right="844" w:firstLine="720"/>
        <w:jc w:val="left"/>
        <w:rPr>
          <w:sz w:val="28"/>
        </w:rPr>
      </w:pPr>
      <w:r>
        <w:rPr>
          <w:sz w:val="28"/>
        </w:rPr>
        <w:t xml:space="preserve">включение в решение задач программы всех субъектов образовательного </w:t>
      </w:r>
      <w:r>
        <w:rPr>
          <w:spacing w:val="-2"/>
          <w:sz w:val="28"/>
        </w:rPr>
        <w:t>процесса.</w:t>
      </w:r>
    </w:p>
    <w:p w:rsidR="00F31BB1" w:rsidRDefault="00346B19">
      <w:pPr>
        <w:pStyle w:val="a3"/>
        <w:tabs>
          <w:tab w:val="left" w:pos="2089"/>
          <w:tab w:val="left" w:pos="2961"/>
          <w:tab w:val="left" w:pos="4144"/>
          <w:tab w:val="left" w:pos="4667"/>
          <w:tab w:val="left" w:pos="5454"/>
          <w:tab w:val="left" w:pos="6580"/>
          <w:tab w:val="left" w:pos="9097"/>
          <w:tab w:val="left" w:pos="10484"/>
        </w:tabs>
        <w:spacing w:line="242" w:lineRule="auto"/>
        <w:ind w:left="491" w:right="844"/>
        <w:jc w:val="left"/>
      </w:pPr>
      <w:r>
        <w:rPr>
          <w:spacing w:val="-4"/>
        </w:rPr>
        <w:t>Урок</w:t>
      </w:r>
      <w:r>
        <w:tab/>
      </w:r>
      <w:r>
        <w:rPr>
          <w:spacing w:val="-4"/>
        </w:rPr>
        <w:t>АФК</w:t>
      </w:r>
      <w:r>
        <w:tab/>
      </w:r>
      <w:r>
        <w:rPr>
          <w:spacing w:val="-2"/>
        </w:rPr>
        <w:t>состоит</w:t>
      </w:r>
      <w:r>
        <w:tab/>
      </w:r>
      <w:r>
        <w:rPr>
          <w:spacing w:val="-6"/>
        </w:rPr>
        <w:t>из</w:t>
      </w:r>
      <w:r>
        <w:tab/>
      </w:r>
      <w:r>
        <w:rPr>
          <w:spacing w:val="-4"/>
        </w:rPr>
        <w:t>трех</w:t>
      </w:r>
      <w:r>
        <w:tab/>
      </w:r>
      <w:r>
        <w:rPr>
          <w:spacing w:val="-2"/>
        </w:rPr>
        <w:t>частей:</w:t>
      </w:r>
      <w:r>
        <w:tab/>
      </w:r>
      <w:r>
        <w:rPr>
          <w:spacing w:val="-2"/>
        </w:rPr>
        <w:t>подготовительной,</w:t>
      </w:r>
      <w:r>
        <w:tab/>
      </w:r>
      <w:r>
        <w:rPr>
          <w:spacing w:val="-2"/>
        </w:rPr>
        <w:t>основной</w:t>
      </w:r>
      <w:r>
        <w:tab/>
      </w:r>
      <w:r>
        <w:rPr>
          <w:spacing w:val="-10"/>
        </w:rPr>
        <w:t xml:space="preserve">и </w:t>
      </w:r>
      <w:r>
        <w:t>заключительной. Каждая часть имеет определённые особенности.</w:t>
      </w:r>
    </w:p>
    <w:p w:rsidR="00F31BB1" w:rsidRDefault="00346B19" w:rsidP="00355E31">
      <w:pPr>
        <w:pStyle w:val="a4"/>
        <w:numPr>
          <w:ilvl w:val="0"/>
          <w:numId w:val="21"/>
        </w:numPr>
        <w:tabs>
          <w:tab w:val="left" w:pos="1779"/>
        </w:tabs>
        <w:ind w:right="841" w:firstLine="720"/>
        <w:jc w:val="both"/>
        <w:rPr>
          <w:sz w:val="24"/>
        </w:rPr>
      </w:pPr>
      <w:r>
        <w:rPr>
          <w:sz w:val="28"/>
        </w:rPr>
        <w:t>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F31BB1" w:rsidRDefault="00346B19">
      <w:pPr>
        <w:pStyle w:val="a3"/>
        <w:ind w:left="491" w:right="843"/>
      </w:pPr>
      <w: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F31BB1" w:rsidRDefault="00346B19" w:rsidP="00355E31">
      <w:pPr>
        <w:pStyle w:val="a4"/>
        <w:numPr>
          <w:ilvl w:val="0"/>
          <w:numId w:val="21"/>
        </w:numPr>
        <w:tabs>
          <w:tab w:val="left" w:pos="1779"/>
        </w:tabs>
        <w:ind w:right="842" w:firstLine="720"/>
        <w:jc w:val="both"/>
        <w:rPr>
          <w:sz w:val="24"/>
        </w:rPr>
      </w:pPr>
      <w:r>
        <w:rPr>
          <w:sz w:val="28"/>
        </w:rPr>
        <w:t>Основная часть (длительность 15–20 мин) отводится для решения основных задач урока. В неё необходимо включать новые для обучающихся с ЗПР физические</w:t>
      </w:r>
      <w:r>
        <w:rPr>
          <w:spacing w:val="-4"/>
          <w:sz w:val="28"/>
        </w:rPr>
        <w:t xml:space="preserve"> </w:t>
      </w:r>
      <w:r>
        <w:rPr>
          <w:sz w:val="28"/>
        </w:rPr>
        <w:t>упражнения,</w:t>
      </w:r>
      <w:r>
        <w:rPr>
          <w:spacing w:val="-4"/>
          <w:sz w:val="28"/>
        </w:rPr>
        <w:t xml:space="preserve"> </w:t>
      </w:r>
      <w:r>
        <w:rPr>
          <w:sz w:val="28"/>
        </w:rPr>
        <w:t>ориентированные</w:t>
      </w:r>
      <w:r>
        <w:rPr>
          <w:spacing w:val="-4"/>
          <w:sz w:val="28"/>
        </w:rPr>
        <w:t xml:space="preserve"> </w:t>
      </w:r>
      <w:r>
        <w:rPr>
          <w:sz w:val="28"/>
        </w:rPr>
        <w:t>на</w:t>
      </w:r>
      <w:r>
        <w:rPr>
          <w:spacing w:val="-4"/>
          <w:sz w:val="28"/>
        </w:rPr>
        <w:t xml:space="preserve"> </w:t>
      </w:r>
      <w:r>
        <w:rPr>
          <w:sz w:val="28"/>
        </w:rPr>
        <w:t>развитие</w:t>
      </w:r>
      <w:r>
        <w:rPr>
          <w:spacing w:val="-1"/>
          <w:sz w:val="28"/>
        </w:rPr>
        <w:t xml:space="preserve"> </w:t>
      </w:r>
      <w:r>
        <w:rPr>
          <w:sz w:val="28"/>
        </w:rPr>
        <w:t>у</w:t>
      </w:r>
      <w:r>
        <w:rPr>
          <w:spacing w:val="-5"/>
          <w:sz w:val="28"/>
        </w:rPr>
        <w:t xml:space="preserve"> </w:t>
      </w:r>
      <w:r>
        <w:rPr>
          <w:sz w:val="28"/>
        </w:rPr>
        <w:t>них</w:t>
      </w:r>
      <w:r>
        <w:rPr>
          <w:spacing w:val="-2"/>
          <w:sz w:val="28"/>
        </w:rPr>
        <w:t xml:space="preserve"> </w:t>
      </w:r>
      <w:r>
        <w:rPr>
          <w:sz w:val="28"/>
        </w:rPr>
        <w:t>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F31BB1" w:rsidRDefault="00346B19">
      <w:pPr>
        <w:pStyle w:val="a3"/>
        <w:ind w:left="491" w:right="842"/>
      </w:pPr>
      <w: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F31BB1" w:rsidRDefault="00346B19">
      <w:pPr>
        <w:pStyle w:val="a3"/>
        <w:ind w:left="491" w:right="842"/>
      </w:pPr>
      <w: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1" w:firstLine="720"/>
      </w:pPr>
      <w: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w:t>
      </w:r>
      <w:r>
        <w:rPr>
          <w:spacing w:val="40"/>
        </w:rPr>
        <w:t xml:space="preserve"> </w:t>
      </w:r>
      <w:r>
        <w:t>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F31BB1" w:rsidRDefault="00346B19">
      <w:pPr>
        <w:pStyle w:val="a3"/>
        <w:ind w:left="491" w:right="843"/>
      </w:pPr>
      <w:r>
        <w:t>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w:t>
      </w:r>
    </w:p>
    <w:p w:rsidR="00F31BB1" w:rsidRDefault="00346B19">
      <w:pPr>
        <w:pStyle w:val="a3"/>
        <w:ind w:left="491" w:right="843"/>
      </w:pPr>
      <w: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F31BB1" w:rsidRDefault="00346B19">
      <w:pPr>
        <w:pStyle w:val="a3"/>
        <w:ind w:left="491" w:right="844"/>
      </w:pPr>
      <w:r>
        <w:t>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w:t>
      </w:r>
    </w:p>
    <w:p w:rsidR="00F31BB1" w:rsidRDefault="00346B19">
      <w:pPr>
        <w:pStyle w:val="a3"/>
        <w:ind w:left="492" w:right="843"/>
      </w:pPr>
      <w:r>
        <w:t>В связи с нарушениями мелкой моторики рук большое значение для обучающихся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F31BB1" w:rsidRDefault="00346B19">
      <w:pPr>
        <w:pStyle w:val="a3"/>
        <w:ind w:left="492" w:right="845" w:firstLine="720"/>
      </w:pPr>
      <w:r>
        <w:t xml:space="preserve">Для развития координационных способностей, обучающихся с ЗПР используются следующие </w:t>
      </w:r>
      <w:r>
        <w:rPr>
          <w:i/>
        </w:rPr>
        <w:t>методы и приемы</w:t>
      </w:r>
      <w:r>
        <w:t>:</w:t>
      </w:r>
    </w:p>
    <w:p w:rsidR="00F31BB1" w:rsidRDefault="00346B19" w:rsidP="00355E31">
      <w:pPr>
        <w:pStyle w:val="a4"/>
        <w:numPr>
          <w:ilvl w:val="0"/>
          <w:numId w:val="20"/>
        </w:numPr>
        <w:tabs>
          <w:tab w:val="left" w:pos="1779"/>
        </w:tabs>
        <w:spacing w:line="322" w:lineRule="exact"/>
        <w:ind w:left="1779" w:hanging="568"/>
        <w:rPr>
          <w:sz w:val="28"/>
        </w:rPr>
      </w:pPr>
      <w:r>
        <w:rPr>
          <w:sz w:val="28"/>
        </w:rPr>
        <w:t>симметричные</w:t>
      </w:r>
      <w:r>
        <w:rPr>
          <w:spacing w:val="-10"/>
          <w:sz w:val="28"/>
        </w:rPr>
        <w:t xml:space="preserve"> </w:t>
      </w:r>
      <w:r>
        <w:rPr>
          <w:sz w:val="28"/>
        </w:rPr>
        <w:t>и</w:t>
      </w:r>
      <w:r>
        <w:rPr>
          <w:spacing w:val="-7"/>
          <w:sz w:val="28"/>
        </w:rPr>
        <w:t xml:space="preserve"> </w:t>
      </w:r>
      <w:r>
        <w:rPr>
          <w:sz w:val="28"/>
        </w:rPr>
        <w:t>асимметричные</w:t>
      </w:r>
      <w:r>
        <w:rPr>
          <w:spacing w:val="-9"/>
          <w:sz w:val="28"/>
        </w:rPr>
        <w:t xml:space="preserve"> </w:t>
      </w:r>
      <w:r>
        <w:rPr>
          <w:spacing w:val="-2"/>
          <w:sz w:val="28"/>
        </w:rPr>
        <w:t>движения;</w:t>
      </w:r>
    </w:p>
    <w:p w:rsidR="00F31BB1" w:rsidRDefault="00346B19" w:rsidP="00355E31">
      <w:pPr>
        <w:pStyle w:val="a4"/>
        <w:numPr>
          <w:ilvl w:val="0"/>
          <w:numId w:val="20"/>
        </w:numPr>
        <w:tabs>
          <w:tab w:val="left" w:pos="1779"/>
        </w:tabs>
        <w:spacing w:line="322" w:lineRule="exact"/>
        <w:ind w:left="1779" w:hanging="568"/>
        <w:rPr>
          <w:sz w:val="28"/>
        </w:rPr>
      </w:pPr>
      <w:r>
        <w:rPr>
          <w:sz w:val="28"/>
        </w:rPr>
        <w:t>релаксационные</w:t>
      </w:r>
      <w:r>
        <w:rPr>
          <w:spacing w:val="-11"/>
          <w:sz w:val="28"/>
        </w:rPr>
        <w:t xml:space="preserve"> </w:t>
      </w:r>
      <w:r>
        <w:rPr>
          <w:sz w:val="28"/>
        </w:rPr>
        <w:t>упражнения,</w:t>
      </w:r>
      <w:r>
        <w:rPr>
          <w:spacing w:val="-8"/>
          <w:sz w:val="28"/>
        </w:rPr>
        <w:t xml:space="preserve"> </w:t>
      </w:r>
      <w:r>
        <w:rPr>
          <w:sz w:val="28"/>
        </w:rPr>
        <w:t>смена</w:t>
      </w:r>
      <w:r>
        <w:rPr>
          <w:spacing w:val="-8"/>
          <w:sz w:val="28"/>
        </w:rPr>
        <w:t xml:space="preserve"> </w:t>
      </w:r>
      <w:r>
        <w:rPr>
          <w:sz w:val="28"/>
        </w:rPr>
        <w:t>напряжения</w:t>
      </w:r>
      <w:r>
        <w:rPr>
          <w:spacing w:val="-7"/>
          <w:sz w:val="28"/>
        </w:rPr>
        <w:t xml:space="preserve"> </w:t>
      </w:r>
      <w:r>
        <w:rPr>
          <w:sz w:val="28"/>
        </w:rPr>
        <w:t>и</w:t>
      </w:r>
      <w:r>
        <w:rPr>
          <w:spacing w:val="-7"/>
          <w:sz w:val="28"/>
        </w:rPr>
        <w:t xml:space="preserve"> </w:t>
      </w:r>
      <w:r>
        <w:rPr>
          <w:sz w:val="28"/>
        </w:rPr>
        <w:t>расслабления</w:t>
      </w:r>
      <w:r>
        <w:rPr>
          <w:spacing w:val="-7"/>
          <w:sz w:val="28"/>
        </w:rPr>
        <w:t xml:space="preserve"> </w:t>
      </w:r>
      <w:r>
        <w:rPr>
          <w:spacing w:val="-2"/>
          <w:sz w:val="28"/>
        </w:rPr>
        <w:t>мышц;</w:t>
      </w:r>
    </w:p>
    <w:p w:rsidR="00F31BB1" w:rsidRDefault="00346B19" w:rsidP="00355E31">
      <w:pPr>
        <w:pStyle w:val="a4"/>
        <w:numPr>
          <w:ilvl w:val="0"/>
          <w:numId w:val="20"/>
        </w:numPr>
        <w:tabs>
          <w:tab w:val="left" w:pos="1779"/>
        </w:tabs>
        <w:ind w:right="845" w:firstLine="720"/>
        <w:rPr>
          <w:sz w:val="28"/>
        </w:rPr>
      </w:pPr>
      <w:r>
        <w:rPr>
          <w:sz w:val="28"/>
        </w:rPr>
        <w:t>упражнения на реагирующую способность (сигналы разной модальности на слуховой и зрительный аппарат);</w:t>
      </w:r>
    </w:p>
    <w:p w:rsidR="00F31BB1" w:rsidRDefault="00346B19" w:rsidP="00355E31">
      <w:pPr>
        <w:pStyle w:val="a4"/>
        <w:numPr>
          <w:ilvl w:val="0"/>
          <w:numId w:val="20"/>
        </w:numPr>
        <w:tabs>
          <w:tab w:val="left" w:pos="1779"/>
        </w:tabs>
        <w:ind w:right="842" w:firstLine="720"/>
        <w:rPr>
          <w:sz w:val="28"/>
        </w:rPr>
      </w:pPr>
      <w:r>
        <w:rPr>
          <w:sz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F31BB1" w:rsidRDefault="00346B19" w:rsidP="00355E31">
      <w:pPr>
        <w:pStyle w:val="a4"/>
        <w:numPr>
          <w:ilvl w:val="0"/>
          <w:numId w:val="20"/>
        </w:numPr>
        <w:tabs>
          <w:tab w:val="left" w:pos="1779"/>
        </w:tabs>
        <w:spacing w:line="322" w:lineRule="exact"/>
        <w:ind w:left="1779" w:hanging="568"/>
        <w:rPr>
          <w:sz w:val="28"/>
        </w:rPr>
      </w:pPr>
      <w:r>
        <w:rPr>
          <w:sz w:val="28"/>
        </w:rPr>
        <w:t>упражнения</w:t>
      </w:r>
      <w:r>
        <w:rPr>
          <w:spacing w:val="-9"/>
          <w:sz w:val="28"/>
        </w:rPr>
        <w:t xml:space="preserve"> </w:t>
      </w:r>
      <w:r>
        <w:rPr>
          <w:sz w:val="28"/>
        </w:rPr>
        <w:t>на</w:t>
      </w:r>
      <w:r>
        <w:rPr>
          <w:spacing w:val="-7"/>
          <w:sz w:val="28"/>
        </w:rPr>
        <w:t xml:space="preserve"> </w:t>
      </w:r>
      <w:r>
        <w:rPr>
          <w:sz w:val="28"/>
        </w:rPr>
        <w:t>точность</w:t>
      </w:r>
      <w:r>
        <w:rPr>
          <w:spacing w:val="-9"/>
          <w:sz w:val="28"/>
        </w:rPr>
        <w:t xml:space="preserve"> </w:t>
      </w:r>
      <w:r>
        <w:rPr>
          <w:sz w:val="28"/>
        </w:rPr>
        <w:t>различения</w:t>
      </w:r>
      <w:r>
        <w:rPr>
          <w:spacing w:val="-6"/>
          <w:sz w:val="28"/>
        </w:rPr>
        <w:t xml:space="preserve"> </w:t>
      </w:r>
      <w:r>
        <w:rPr>
          <w:sz w:val="28"/>
        </w:rPr>
        <w:t>мышечных</w:t>
      </w:r>
      <w:r>
        <w:rPr>
          <w:spacing w:val="-6"/>
          <w:sz w:val="28"/>
        </w:rPr>
        <w:t xml:space="preserve"> </w:t>
      </w:r>
      <w:r>
        <w:rPr>
          <w:spacing w:val="-2"/>
          <w:sz w:val="28"/>
        </w:rPr>
        <w:t>усилий;</w:t>
      </w:r>
    </w:p>
    <w:p w:rsidR="00F31BB1" w:rsidRDefault="00346B19" w:rsidP="00355E31">
      <w:pPr>
        <w:pStyle w:val="a4"/>
        <w:numPr>
          <w:ilvl w:val="0"/>
          <w:numId w:val="20"/>
        </w:numPr>
        <w:tabs>
          <w:tab w:val="left" w:pos="1780"/>
        </w:tabs>
        <w:ind w:right="845" w:firstLine="720"/>
        <w:jc w:val="left"/>
        <w:rPr>
          <w:sz w:val="28"/>
        </w:rPr>
      </w:pPr>
      <w:r>
        <w:rPr>
          <w:sz w:val="28"/>
        </w:rPr>
        <w:t>упражнения</w:t>
      </w:r>
      <w:r>
        <w:rPr>
          <w:spacing w:val="40"/>
          <w:sz w:val="28"/>
        </w:rPr>
        <w:t xml:space="preserve"> </w:t>
      </w:r>
      <w:r>
        <w:rPr>
          <w:sz w:val="28"/>
        </w:rPr>
        <w:t>на</w:t>
      </w:r>
      <w:r>
        <w:rPr>
          <w:spacing w:val="40"/>
          <w:sz w:val="28"/>
        </w:rPr>
        <w:t xml:space="preserve"> </w:t>
      </w:r>
      <w:r>
        <w:rPr>
          <w:sz w:val="28"/>
        </w:rPr>
        <w:t>дифференцировку</w:t>
      </w:r>
      <w:r>
        <w:rPr>
          <w:spacing w:val="40"/>
          <w:sz w:val="28"/>
        </w:rPr>
        <w:t xml:space="preserve"> </w:t>
      </w:r>
      <w:r>
        <w:rPr>
          <w:sz w:val="28"/>
        </w:rPr>
        <w:t>зрительных</w:t>
      </w:r>
      <w:r>
        <w:rPr>
          <w:spacing w:val="40"/>
          <w:sz w:val="28"/>
        </w:rPr>
        <w:t xml:space="preserve"> </w:t>
      </w:r>
      <w:r>
        <w:rPr>
          <w:sz w:val="28"/>
        </w:rPr>
        <w:t>и</w:t>
      </w:r>
      <w:r>
        <w:rPr>
          <w:spacing w:val="40"/>
          <w:sz w:val="28"/>
        </w:rPr>
        <w:t xml:space="preserve"> </w:t>
      </w:r>
      <w:r>
        <w:rPr>
          <w:sz w:val="28"/>
        </w:rPr>
        <w:t>слуховых</w:t>
      </w:r>
      <w:r>
        <w:rPr>
          <w:spacing w:val="40"/>
          <w:sz w:val="28"/>
        </w:rPr>
        <w:t xml:space="preserve"> </w:t>
      </w:r>
      <w:r>
        <w:rPr>
          <w:sz w:val="28"/>
        </w:rPr>
        <w:t>сигналов</w:t>
      </w:r>
      <w:r>
        <w:rPr>
          <w:spacing w:val="40"/>
          <w:sz w:val="28"/>
        </w:rPr>
        <w:t xml:space="preserve"> </w:t>
      </w:r>
      <w:r>
        <w:rPr>
          <w:sz w:val="28"/>
        </w:rPr>
        <w:t>по силе, расстоянию, направлению;</w:t>
      </w:r>
    </w:p>
    <w:p w:rsidR="00F31BB1" w:rsidRDefault="00346B19" w:rsidP="00355E31">
      <w:pPr>
        <w:pStyle w:val="a4"/>
        <w:numPr>
          <w:ilvl w:val="0"/>
          <w:numId w:val="20"/>
        </w:numPr>
        <w:tabs>
          <w:tab w:val="left" w:pos="1780"/>
        </w:tabs>
        <w:ind w:right="842" w:firstLine="720"/>
        <w:jc w:val="left"/>
        <w:rPr>
          <w:sz w:val="28"/>
        </w:rPr>
      </w:pPr>
      <w:r>
        <w:rPr>
          <w:sz w:val="28"/>
        </w:rPr>
        <w:t>воспроизведение заданного ритма движений (под музыку, голос, хлопки, звуковые, световые сигналы);</w:t>
      </w:r>
    </w:p>
    <w:p w:rsidR="00F31BB1" w:rsidRDefault="00346B19" w:rsidP="00355E31">
      <w:pPr>
        <w:pStyle w:val="a4"/>
        <w:numPr>
          <w:ilvl w:val="0"/>
          <w:numId w:val="20"/>
        </w:numPr>
        <w:tabs>
          <w:tab w:val="left" w:pos="1780"/>
        </w:tabs>
        <w:spacing w:line="242" w:lineRule="auto"/>
        <w:ind w:right="842" w:firstLine="720"/>
        <w:jc w:val="left"/>
        <w:rPr>
          <w:sz w:val="28"/>
        </w:rPr>
      </w:pPr>
      <w:r>
        <w:rPr>
          <w:sz w:val="28"/>
        </w:rPr>
        <w:t>пространственная</w:t>
      </w:r>
      <w:r>
        <w:rPr>
          <w:spacing w:val="40"/>
          <w:sz w:val="28"/>
        </w:rPr>
        <w:t xml:space="preserve"> </w:t>
      </w:r>
      <w:r>
        <w:rPr>
          <w:sz w:val="28"/>
        </w:rPr>
        <w:t>ориентация</w:t>
      </w:r>
      <w:r>
        <w:rPr>
          <w:spacing w:val="40"/>
          <w:sz w:val="28"/>
        </w:rPr>
        <w:t xml:space="preserve"> </w:t>
      </w:r>
      <w:r>
        <w:rPr>
          <w:sz w:val="28"/>
        </w:rPr>
        <w:t>на</w:t>
      </w:r>
      <w:r>
        <w:rPr>
          <w:spacing w:val="40"/>
          <w:sz w:val="28"/>
        </w:rPr>
        <w:t xml:space="preserve"> </w:t>
      </w:r>
      <w:r>
        <w:rPr>
          <w:sz w:val="28"/>
        </w:rPr>
        <w:t>основе</w:t>
      </w:r>
      <w:r>
        <w:rPr>
          <w:spacing w:val="40"/>
          <w:sz w:val="28"/>
        </w:rPr>
        <w:t xml:space="preserve"> </w:t>
      </w:r>
      <w:r>
        <w:rPr>
          <w:sz w:val="28"/>
        </w:rPr>
        <w:t>кинестетических,</w:t>
      </w:r>
      <w:r>
        <w:rPr>
          <w:spacing w:val="40"/>
          <w:sz w:val="28"/>
        </w:rPr>
        <w:t xml:space="preserve"> </w:t>
      </w:r>
      <w:r>
        <w:rPr>
          <w:sz w:val="28"/>
        </w:rPr>
        <w:t>тактильных, зрительных, слуховых ощущений;</w:t>
      </w:r>
    </w:p>
    <w:p w:rsidR="00F31BB1" w:rsidRDefault="00F31BB1">
      <w:pPr>
        <w:pStyle w:val="a4"/>
        <w:spacing w:line="242" w:lineRule="auto"/>
        <w:jc w:val="left"/>
        <w:rPr>
          <w:sz w:val="28"/>
        </w:rPr>
        <w:sectPr w:rsidR="00F31BB1">
          <w:pgSz w:w="11910" w:h="16840"/>
          <w:pgMar w:top="1080" w:right="0" w:bottom="820" w:left="425" w:header="0" w:footer="570" w:gutter="0"/>
          <w:cols w:space="720"/>
        </w:sectPr>
      </w:pPr>
    </w:p>
    <w:p w:rsidR="00F31BB1" w:rsidRDefault="00346B19" w:rsidP="00355E31">
      <w:pPr>
        <w:pStyle w:val="a4"/>
        <w:numPr>
          <w:ilvl w:val="0"/>
          <w:numId w:val="20"/>
        </w:numPr>
        <w:tabs>
          <w:tab w:val="left" w:pos="1779"/>
        </w:tabs>
        <w:spacing w:before="73"/>
        <w:ind w:right="844" w:firstLine="720"/>
        <w:rPr>
          <w:sz w:val="28"/>
        </w:rPr>
      </w:pPr>
      <w:r>
        <w:rPr>
          <w:sz w:val="28"/>
        </w:rPr>
        <w:t>парные и групповые упражнения, требующие согласованности совместных действий.</w:t>
      </w:r>
    </w:p>
    <w:p w:rsidR="00F31BB1" w:rsidRDefault="00346B19" w:rsidP="00355E31">
      <w:pPr>
        <w:pStyle w:val="a4"/>
        <w:numPr>
          <w:ilvl w:val="0"/>
          <w:numId w:val="21"/>
        </w:numPr>
        <w:tabs>
          <w:tab w:val="left" w:pos="1608"/>
        </w:tabs>
        <w:ind w:right="842" w:firstLine="720"/>
        <w:jc w:val="both"/>
        <w:rPr>
          <w:sz w:val="28"/>
        </w:rPr>
      </w:pPr>
      <w:r>
        <w:rPr>
          <w:sz w:val="28"/>
        </w:rPr>
        <w:t>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F31BB1" w:rsidRDefault="00346B19">
      <w:pPr>
        <w:pStyle w:val="a3"/>
        <w:ind w:left="491" w:right="842"/>
      </w:pPr>
      <w: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F31BB1" w:rsidRDefault="00346B19">
      <w:pPr>
        <w:pStyle w:val="a3"/>
        <w:ind w:left="491" w:right="844"/>
      </w:pPr>
      <w:r>
        <w:t>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w:t>
      </w:r>
    </w:p>
    <w:p w:rsidR="00F31BB1" w:rsidRDefault="00346B19">
      <w:pPr>
        <w:pStyle w:val="a3"/>
        <w:ind w:left="491" w:right="843"/>
      </w:pPr>
      <w:r>
        <w:t>Перечень возможных упражнений представлен в разделе «Содержание учебного предмета «Адаптивная физическая культура» в таблице 1. Все</w:t>
      </w:r>
      <w:r>
        <w:rPr>
          <w:spacing w:val="40"/>
        </w:rPr>
        <w:t xml:space="preserve"> </w:t>
      </w:r>
      <w:r>
        <w:t>упражнения используются дифференцированно в зависимости от психофизических возможностей обучающихся.</w:t>
      </w:r>
    </w:p>
    <w:p w:rsidR="00F31BB1" w:rsidRDefault="00346B19">
      <w:pPr>
        <w:pStyle w:val="a3"/>
        <w:ind w:left="491" w:right="842"/>
        <w:rPr>
          <w:i/>
        </w:rPr>
      </w:pPr>
      <w:r>
        <w:t xml:space="preserve">Проведение уроков по адаптивной физической культуре предполагает соблюдение следующих </w:t>
      </w:r>
      <w:r>
        <w:rPr>
          <w:i/>
        </w:rPr>
        <w:t>принципов работы:</w:t>
      </w:r>
    </w:p>
    <w:p w:rsidR="00F31BB1" w:rsidRDefault="00346B19" w:rsidP="00355E31">
      <w:pPr>
        <w:pStyle w:val="a4"/>
        <w:numPr>
          <w:ilvl w:val="1"/>
          <w:numId w:val="21"/>
        </w:numPr>
        <w:tabs>
          <w:tab w:val="left" w:pos="1779"/>
        </w:tabs>
        <w:ind w:right="843" w:firstLine="720"/>
        <w:jc w:val="both"/>
        <w:rPr>
          <w:sz w:val="28"/>
        </w:rPr>
      </w:pPr>
      <w:r>
        <w:rPr>
          <w:sz w:val="28"/>
        </w:rPr>
        <w:t>Создание мотивации. Важно на занятии создавать ситуации, в которых обучающийся должен проявить активность – ставить двигательную задачу и вынуждать</w:t>
      </w:r>
      <w:r>
        <w:rPr>
          <w:spacing w:val="-4"/>
          <w:sz w:val="28"/>
        </w:rPr>
        <w:t xml:space="preserve"> </w:t>
      </w:r>
      <w:r>
        <w:rPr>
          <w:sz w:val="28"/>
        </w:rPr>
        <w:t>ее</w:t>
      </w:r>
      <w:r>
        <w:rPr>
          <w:spacing w:val="-3"/>
          <w:sz w:val="28"/>
        </w:rPr>
        <w:t xml:space="preserve"> </w:t>
      </w:r>
      <w:r>
        <w:rPr>
          <w:sz w:val="28"/>
        </w:rPr>
        <w:t>решить.</w:t>
      </w:r>
      <w:r>
        <w:rPr>
          <w:spacing w:val="-3"/>
          <w:sz w:val="28"/>
        </w:rPr>
        <w:t xml:space="preserve"> </w:t>
      </w:r>
      <w:r>
        <w:rPr>
          <w:sz w:val="28"/>
        </w:rPr>
        <w:t>При</w:t>
      </w:r>
      <w:r>
        <w:rPr>
          <w:spacing w:val="-2"/>
          <w:sz w:val="28"/>
        </w:rPr>
        <w:t xml:space="preserve"> </w:t>
      </w:r>
      <w:r>
        <w:rPr>
          <w:sz w:val="28"/>
        </w:rPr>
        <w:t>этом</w:t>
      </w:r>
      <w:r>
        <w:rPr>
          <w:spacing w:val="-3"/>
          <w:sz w:val="28"/>
        </w:rPr>
        <w:t xml:space="preserve"> </w:t>
      </w:r>
      <w:r>
        <w:rPr>
          <w:sz w:val="28"/>
        </w:rPr>
        <w:t>важно</w:t>
      </w:r>
      <w:r>
        <w:rPr>
          <w:spacing w:val="-2"/>
          <w:sz w:val="28"/>
        </w:rPr>
        <w:t xml:space="preserve"> </w:t>
      </w:r>
      <w:r>
        <w:rPr>
          <w:sz w:val="28"/>
        </w:rPr>
        <w:t>правильно</w:t>
      </w:r>
      <w:r>
        <w:rPr>
          <w:spacing w:val="-2"/>
          <w:sz w:val="28"/>
        </w:rPr>
        <w:t xml:space="preserve"> </w:t>
      </w:r>
      <w:r>
        <w:rPr>
          <w:sz w:val="28"/>
        </w:rPr>
        <w:t>подобрать</w:t>
      </w:r>
      <w:r>
        <w:rPr>
          <w:spacing w:val="-4"/>
          <w:sz w:val="28"/>
        </w:rPr>
        <w:t xml:space="preserve"> </w:t>
      </w:r>
      <w:r>
        <w:rPr>
          <w:sz w:val="28"/>
        </w:rPr>
        <w:t>сложность</w:t>
      </w:r>
      <w:r>
        <w:rPr>
          <w:spacing w:val="-4"/>
          <w:sz w:val="28"/>
        </w:rPr>
        <w:t xml:space="preserve"> </w:t>
      </w:r>
      <w:r>
        <w:rPr>
          <w:sz w:val="28"/>
        </w:rPr>
        <w:t>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w:t>
      </w:r>
    </w:p>
    <w:p w:rsidR="00F31BB1" w:rsidRDefault="00346B19" w:rsidP="00355E31">
      <w:pPr>
        <w:pStyle w:val="a4"/>
        <w:numPr>
          <w:ilvl w:val="1"/>
          <w:numId w:val="21"/>
        </w:numPr>
        <w:tabs>
          <w:tab w:val="left" w:pos="1779"/>
        </w:tabs>
        <w:ind w:right="844" w:firstLine="720"/>
        <w:jc w:val="both"/>
        <w:rPr>
          <w:sz w:val="28"/>
        </w:rPr>
      </w:pPr>
      <w:r>
        <w:rPr>
          <w:sz w:val="28"/>
        </w:rPr>
        <w:t>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F31BB1" w:rsidRDefault="00346B19" w:rsidP="00355E31">
      <w:pPr>
        <w:pStyle w:val="a4"/>
        <w:numPr>
          <w:ilvl w:val="1"/>
          <w:numId w:val="21"/>
        </w:numPr>
        <w:tabs>
          <w:tab w:val="left" w:pos="1779"/>
        </w:tabs>
        <w:ind w:right="842" w:firstLine="720"/>
        <w:jc w:val="both"/>
        <w:rPr>
          <w:sz w:val="28"/>
        </w:rPr>
      </w:pPr>
      <w:r>
        <w:rPr>
          <w:sz w:val="28"/>
        </w:rPr>
        <w:t>Непрерывность образовательного процесса. Занятия должны быть регулярными, адекватными, практически постоянными.</w:t>
      </w:r>
    </w:p>
    <w:p w:rsidR="00F31BB1" w:rsidRDefault="00346B19" w:rsidP="00355E31">
      <w:pPr>
        <w:pStyle w:val="a4"/>
        <w:numPr>
          <w:ilvl w:val="1"/>
          <w:numId w:val="21"/>
        </w:numPr>
        <w:tabs>
          <w:tab w:val="left" w:pos="1779"/>
        </w:tabs>
        <w:ind w:right="842" w:firstLine="720"/>
        <w:jc w:val="both"/>
        <w:rPr>
          <w:sz w:val="28"/>
        </w:rPr>
      </w:pPr>
      <w:r>
        <w:rPr>
          <w:sz w:val="28"/>
        </w:rPr>
        <w:t>Важность</w:t>
      </w:r>
      <w:r>
        <w:rPr>
          <w:spacing w:val="-2"/>
          <w:sz w:val="28"/>
        </w:rPr>
        <w:t xml:space="preserve"> </w:t>
      </w:r>
      <w:r>
        <w:rPr>
          <w:sz w:val="28"/>
        </w:rPr>
        <w:t>поощрения. Необходимо как</w:t>
      </w:r>
      <w:r>
        <w:rPr>
          <w:spacing w:val="-1"/>
          <w:sz w:val="28"/>
        </w:rPr>
        <w:t xml:space="preserve"> </w:t>
      </w:r>
      <w:r>
        <w:rPr>
          <w:sz w:val="28"/>
        </w:rPr>
        <w:t>можно чаще</w:t>
      </w:r>
      <w:r>
        <w:rPr>
          <w:spacing w:val="-1"/>
          <w:sz w:val="28"/>
        </w:rPr>
        <w:t xml:space="preserve"> </w:t>
      </w:r>
      <w:r>
        <w:rPr>
          <w:sz w:val="28"/>
        </w:rPr>
        <w:t>подчеркивать успехи обучающихся с ЗПР в ходе проведения занятия. Это способствует повышению самооценки детей и снижению невротизации.</w:t>
      </w:r>
    </w:p>
    <w:p w:rsidR="00F31BB1" w:rsidRDefault="00346B19" w:rsidP="00355E31">
      <w:pPr>
        <w:pStyle w:val="a4"/>
        <w:numPr>
          <w:ilvl w:val="1"/>
          <w:numId w:val="21"/>
        </w:numPr>
        <w:tabs>
          <w:tab w:val="left" w:pos="1779"/>
        </w:tabs>
        <w:ind w:right="843" w:firstLine="720"/>
        <w:jc w:val="both"/>
        <w:rPr>
          <w:sz w:val="28"/>
        </w:rPr>
      </w:pPr>
      <w:r>
        <w:rPr>
          <w:sz w:val="28"/>
        </w:rPr>
        <w:t>Активизации всех нарушенных функций. На каждом занятии</w:t>
      </w:r>
      <w:r>
        <w:rPr>
          <w:spacing w:val="80"/>
          <w:sz w:val="28"/>
        </w:rPr>
        <w:t xml:space="preserve"> </w:t>
      </w:r>
      <w:r>
        <w:rPr>
          <w:sz w:val="28"/>
        </w:rPr>
        <w:t>необходимо задействовать как можно больше анализаторов, акцентируя внимание на их компенсаторных способностях.</w:t>
      </w:r>
    </w:p>
    <w:p w:rsidR="00F31BB1" w:rsidRDefault="00346B19" w:rsidP="00355E31">
      <w:pPr>
        <w:pStyle w:val="a4"/>
        <w:numPr>
          <w:ilvl w:val="1"/>
          <w:numId w:val="21"/>
        </w:numPr>
        <w:tabs>
          <w:tab w:val="left" w:pos="1779"/>
        </w:tabs>
        <w:ind w:right="843" w:firstLine="720"/>
        <w:jc w:val="both"/>
        <w:rPr>
          <w:sz w:val="28"/>
        </w:rPr>
      </w:pPr>
      <w:r>
        <w:rPr>
          <w:sz w:val="28"/>
        </w:rPr>
        <w:t>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w:t>
      </w:r>
      <w:r>
        <w:rPr>
          <w:spacing w:val="40"/>
          <w:sz w:val="28"/>
        </w:rPr>
        <w:t xml:space="preserve"> </w:t>
      </w:r>
      <w:r>
        <w:rPr>
          <w:sz w:val="28"/>
        </w:rPr>
        <w:t>специфичности нарушений.</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left="491" w:right="842" w:firstLine="720"/>
      </w:pPr>
      <w: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w:t>
      </w:r>
      <w:r>
        <w:rPr>
          <w:spacing w:val="-2"/>
        </w:rPr>
        <w:t>принципу.</w:t>
      </w:r>
    </w:p>
    <w:p w:rsidR="00F31BB1" w:rsidRDefault="00346B19">
      <w:pPr>
        <w:pStyle w:val="a3"/>
        <w:ind w:left="491" w:right="843"/>
      </w:pPr>
      <w:r>
        <w:t>Инвариантные модули включают в себя содержание базовых видов спорта: гимнастика,</w:t>
      </w:r>
      <w:r>
        <w:rPr>
          <w:spacing w:val="-2"/>
        </w:rPr>
        <w:t xml:space="preserve"> </w:t>
      </w:r>
      <w:r>
        <w:t>лёгкая</w:t>
      </w:r>
      <w:r>
        <w:rPr>
          <w:spacing w:val="-4"/>
        </w:rPr>
        <w:t xml:space="preserve"> </w:t>
      </w:r>
      <w:r>
        <w:t>атлетика,</w:t>
      </w:r>
      <w:r>
        <w:rPr>
          <w:spacing w:val="-4"/>
        </w:rPr>
        <w:t xml:space="preserve"> </w:t>
      </w:r>
      <w:r>
        <w:t>спортивные</w:t>
      </w:r>
      <w:r>
        <w:rPr>
          <w:spacing w:val="-4"/>
        </w:rPr>
        <w:t xml:space="preserve"> </w:t>
      </w:r>
      <w:r>
        <w:t>игры.</w:t>
      </w:r>
      <w:r>
        <w:rPr>
          <w:spacing w:val="-4"/>
        </w:rPr>
        <w:t xml:space="preserve"> </w:t>
      </w:r>
      <w:r>
        <w:t>Данные</w:t>
      </w:r>
      <w:r>
        <w:rPr>
          <w:spacing w:val="-1"/>
        </w:rPr>
        <w:t xml:space="preserve"> </w:t>
      </w:r>
      <w:r>
        <w:t>модули</w:t>
      </w:r>
      <w:r>
        <w:rPr>
          <w:spacing w:val="-1"/>
        </w:rPr>
        <w:t xml:space="preserve"> </w:t>
      </w:r>
      <w:r>
        <w:t>в</w:t>
      </w:r>
      <w:r>
        <w:rPr>
          <w:spacing w:val="-2"/>
        </w:rPr>
        <w:t xml:space="preserve"> </w:t>
      </w:r>
      <w:r>
        <w:t>своём</w:t>
      </w:r>
      <w:r>
        <w:rPr>
          <w:spacing w:val="-4"/>
        </w:rPr>
        <w:t xml:space="preserve"> </w:t>
      </w:r>
      <w:r>
        <w:t>предметном содержании ориентируются на освоение обучающимися разнообразных технических действий и физических упражнений, содействующих обогащению двигательного опыта.</w:t>
      </w:r>
    </w:p>
    <w:p w:rsidR="00F31BB1" w:rsidRDefault="00346B19">
      <w:pPr>
        <w:pStyle w:val="1"/>
        <w:spacing w:before="2" w:line="242" w:lineRule="auto"/>
        <w:ind w:left="491" w:right="919" w:firstLine="719"/>
      </w:pPr>
      <w:r>
        <w:t>СОДЕРЖАНИЕ</w:t>
      </w:r>
      <w:r>
        <w:rPr>
          <w:spacing w:val="-11"/>
        </w:rPr>
        <w:t xml:space="preserve"> </w:t>
      </w:r>
      <w:r>
        <w:t>УЧЕБНОГО</w:t>
      </w:r>
      <w:r>
        <w:rPr>
          <w:spacing w:val="-11"/>
        </w:rPr>
        <w:t xml:space="preserve"> </w:t>
      </w:r>
      <w:r>
        <w:t>ПРЕДМЕТА</w:t>
      </w:r>
      <w:r>
        <w:rPr>
          <w:spacing w:val="-12"/>
        </w:rPr>
        <w:t xml:space="preserve"> </w:t>
      </w:r>
      <w:r>
        <w:t>«АДАПТИВНАЯ ФИЗИЧЕСКАЯ КУЛЬТУРА»</w:t>
      </w:r>
    </w:p>
    <w:p w:rsidR="00F31BB1" w:rsidRDefault="00346B19">
      <w:pPr>
        <w:pStyle w:val="a3"/>
        <w:ind w:left="491" w:right="844"/>
      </w:pPr>
      <w:r>
        <w:t>Основные тематические модули учебной дисциплины «Адаптивная физическая культура» на уровне основного общего образования:</w:t>
      </w:r>
    </w:p>
    <w:p w:rsidR="00F31BB1" w:rsidRDefault="00346B19">
      <w:pPr>
        <w:pStyle w:val="2"/>
        <w:ind w:left="1211"/>
      </w:pPr>
      <w:r>
        <w:t>Модуль</w:t>
      </w:r>
      <w:r>
        <w:rPr>
          <w:spacing w:val="-6"/>
        </w:rPr>
        <w:t xml:space="preserve"> </w:t>
      </w:r>
      <w:r>
        <w:t>«Знания</w:t>
      </w:r>
      <w:r>
        <w:rPr>
          <w:spacing w:val="-5"/>
        </w:rPr>
        <w:t xml:space="preserve"> </w:t>
      </w:r>
      <w:r>
        <w:t>о</w:t>
      </w:r>
      <w:r>
        <w:rPr>
          <w:spacing w:val="-5"/>
        </w:rPr>
        <w:t xml:space="preserve"> </w:t>
      </w:r>
      <w:r>
        <w:t>физической</w:t>
      </w:r>
      <w:r>
        <w:rPr>
          <w:spacing w:val="-4"/>
        </w:rPr>
        <w:t xml:space="preserve"> </w:t>
      </w:r>
      <w:r>
        <w:rPr>
          <w:spacing w:val="-2"/>
        </w:rPr>
        <w:t>культуре»</w:t>
      </w:r>
    </w:p>
    <w:p w:rsidR="00F31BB1" w:rsidRDefault="00346B19">
      <w:pPr>
        <w:pStyle w:val="a3"/>
        <w:ind w:left="491" w:right="843"/>
      </w:pPr>
      <w:r>
        <w:t>В данном блоке теоретические знания по истории физической культуры и спорта, их месте и роли в современном обществе. 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 Формируется</w:t>
      </w:r>
      <w:r>
        <w:rPr>
          <w:spacing w:val="40"/>
        </w:rPr>
        <w:t xml:space="preserve"> </w:t>
      </w:r>
      <w:r>
        <w:t>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F31BB1" w:rsidRDefault="00346B19">
      <w:pPr>
        <w:pStyle w:val="a3"/>
        <w:ind w:left="491" w:right="843"/>
      </w:pPr>
      <w:r>
        <w:t>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w:t>
      </w:r>
      <w:r>
        <w:rPr>
          <w:spacing w:val="40"/>
        </w:rPr>
        <w:t xml:space="preserve"> </w:t>
      </w:r>
      <w:r>
        <w:t>движения, олимпийское движение в России, принципы спортивной этики, примеры достижений известных спортсменов.</w:t>
      </w:r>
    </w:p>
    <w:p w:rsidR="00F31BB1" w:rsidRDefault="00346B19">
      <w:pPr>
        <w:pStyle w:val="2"/>
        <w:ind w:left="1211"/>
      </w:pPr>
      <w:r>
        <w:t>Модуль</w:t>
      </w:r>
      <w:r>
        <w:rPr>
          <w:spacing w:val="-7"/>
        </w:rPr>
        <w:t xml:space="preserve"> </w:t>
      </w:r>
      <w:r>
        <w:rPr>
          <w:spacing w:val="-2"/>
        </w:rPr>
        <w:t>«Гимнастика»</w:t>
      </w:r>
    </w:p>
    <w:p w:rsidR="00F31BB1" w:rsidRDefault="00346B19">
      <w:pPr>
        <w:pStyle w:val="a3"/>
        <w:ind w:left="491" w:right="843" w:firstLine="720"/>
      </w:pPr>
      <w:r>
        <w:t>В данный блок необходимо включать физические упражнения, которые, прежде всего, будут направлены на коррекцию нарушений моторики и психомоторики обучающихся с ЗПР.</w:t>
      </w:r>
    </w:p>
    <w:p w:rsidR="00F31BB1" w:rsidRDefault="00346B19">
      <w:pPr>
        <w:pStyle w:val="a3"/>
        <w:ind w:left="491" w:right="843"/>
      </w:pPr>
      <w: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F31BB1" w:rsidRDefault="00346B19">
      <w:pPr>
        <w:pStyle w:val="a3"/>
        <w:ind w:left="491" w:right="843"/>
      </w:pPr>
      <w:r>
        <w:t>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w:t>
      </w:r>
    </w:p>
    <w:p w:rsidR="00F31BB1" w:rsidRDefault="00346B19">
      <w:pPr>
        <w:pStyle w:val="a3"/>
        <w:spacing w:line="242" w:lineRule="auto"/>
        <w:ind w:left="491" w:right="844"/>
      </w:pPr>
      <w:r>
        <w:t>Обучение правильному дыханию в покое и при физической нагрузке осуществляет коррекцию дыхания, осанке.</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ind w:left="491" w:right="842"/>
      </w:pPr>
      <w: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F31BB1" w:rsidRDefault="00346B19">
      <w:pPr>
        <w:pStyle w:val="a3"/>
        <w:ind w:left="491" w:right="843"/>
        <w:rPr>
          <w:b/>
        </w:rPr>
      </w:pPr>
      <w:r>
        <w:t xml:space="preserve">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w:t>
      </w:r>
      <w:r>
        <w:rPr>
          <w:b/>
        </w:rPr>
        <w:t>Модуль «Легкая атлетика»</w:t>
      </w:r>
    </w:p>
    <w:p w:rsidR="00F31BB1" w:rsidRDefault="00346B19">
      <w:pPr>
        <w:pStyle w:val="a3"/>
        <w:ind w:left="491" w:right="842"/>
      </w:pPr>
      <w:r>
        <w:t>Данный блок включает ходьбу, 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w:t>
      </w:r>
    </w:p>
    <w:p w:rsidR="00F31BB1" w:rsidRDefault="00346B19">
      <w:pPr>
        <w:pStyle w:val="a3"/>
        <w:ind w:left="491" w:right="849"/>
      </w:pPr>
      <w:r>
        <w:t>Легкоатлетические упражнения: техника спортивной ходьбы, бега на короткие, средние и длинные дистанции, метание малого мяча.</w:t>
      </w:r>
    </w:p>
    <w:p w:rsidR="00F31BB1" w:rsidRDefault="00346B19">
      <w:pPr>
        <w:pStyle w:val="2"/>
        <w:spacing w:before="2"/>
        <w:ind w:left="1211"/>
      </w:pPr>
      <w:r>
        <w:t>Модуль</w:t>
      </w:r>
      <w:r>
        <w:rPr>
          <w:spacing w:val="-11"/>
        </w:rPr>
        <w:t xml:space="preserve"> </w:t>
      </w:r>
      <w:r>
        <w:t>«Спортивные</w:t>
      </w:r>
      <w:r>
        <w:rPr>
          <w:spacing w:val="-6"/>
        </w:rPr>
        <w:t xml:space="preserve"> </w:t>
      </w:r>
      <w:r>
        <w:rPr>
          <w:spacing w:val="-2"/>
        </w:rPr>
        <w:t>игры»</w:t>
      </w:r>
    </w:p>
    <w:p w:rsidR="00F31BB1" w:rsidRDefault="00346B19">
      <w:pPr>
        <w:pStyle w:val="a3"/>
        <w:ind w:left="491" w:right="842"/>
      </w:pPr>
      <w:r>
        <w:t>При организации спортивных и подвижных игр для обучающихся с ЗПР на уроках АФК рекомендуется использовать игры со знакомыми и доступными</w:t>
      </w:r>
      <w:r>
        <w:rPr>
          <w:spacing w:val="80"/>
        </w:rPr>
        <w:t xml:space="preserve"> </w:t>
      </w:r>
      <w:r>
        <w:t>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обучающегося действовать целенаправленно, создавать программу действий во внутреннем умственном плане и решать двигательную задачу в соответствии с ней, а так же развивают навыки самоконтроля.</w:t>
      </w:r>
    </w:p>
    <w:p w:rsidR="00F31BB1" w:rsidRDefault="00346B19">
      <w:pPr>
        <w:pStyle w:val="a3"/>
        <w:ind w:left="491" w:right="842"/>
      </w:pPr>
      <w: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F31BB1" w:rsidRDefault="00346B19">
      <w:pPr>
        <w:pStyle w:val="a3"/>
        <w:spacing w:line="242" w:lineRule="auto"/>
        <w:ind w:left="492" w:right="843"/>
      </w:pPr>
      <w:r>
        <w:t>Баскетбол: перемещение без мяча и с мячом, технические приемы и тактические действия, передача, ведение мяча, броски в кольцо.</w:t>
      </w:r>
    </w:p>
    <w:p w:rsidR="00F31BB1" w:rsidRDefault="00346B19">
      <w:pPr>
        <w:pStyle w:val="a3"/>
        <w:ind w:left="492" w:right="843"/>
      </w:pPr>
      <w: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F31BB1" w:rsidRDefault="00346B19">
      <w:pPr>
        <w:spacing w:line="313" w:lineRule="exact"/>
        <w:ind w:left="6645"/>
        <w:rPr>
          <w:i/>
          <w:sz w:val="28"/>
        </w:rPr>
      </w:pPr>
      <w:r>
        <w:rPr>
          <w:i/>
          <w:sz w:val="28"/>
        </w:rPr>
        <w:t>Таблица</w:t>
      </w:r>
      <w:r>
        <w:rPr>
          <w:i/>
          <w:spacing w:val="-5"/>
          <w:sz w:val="28"/>
        </w:rPr>
        <w:t xml:space="preserve"> </w:t>
      </w:r>
      <w:r>
        <w:rPr>
          <w:i/>
          <w:sz w:val="28"/>
        </w:rPr>
        <w:t>1.</w:t>
      </w:r>
      <w:r>
        <w:rPr>
          <w:i/>
          <w:spacing w:val="-4"/>
          <w:sz w:val="28"/>
        </w:rPr>
        <w:t xml:space="preserve"> </w:t>
      </w:r>
      <w:r>
        <w:rPr>
          <w:i/>
          <w:sz w:val="28"/>
        </w:rPr>
        <w:t>Перечень</w:t>
      </w:r>
      <w:r>
        <w:rPr>
          <w:i/>
          <w:spacing w:val="-6"/>
          <w:sz w:val="28"/>
        </w:rPr>
        <w:t xml:space="preserve"> </w:t>
      </w:r>
      <w:r>
        <w:rPr>
          <w:i/>
          <w:spacing w:val="-2"/>
          <w:sz w:val="28"/>
        </w:rPr>
        <w:t>упражнений</w:t>
      </w:r>
    </w:p>
    <w:p w:rsidR="00F31BB1" w:rsidRDefault="00F31BB1">
      <w:pPr>
        <w:spacing w:line="313" w:lineRule="exact"/>
        <w:rPr>
          <w:i/>
          <w:sz w:val="28"/>
        </w:rPr>
        <w:sectPr w:rsidR="00F31BB1">
          <w:pgSz w:w="11910" w:h="16840"/>
          <w:pgMar w:top="1080" w:right="0" w:bottom="820" w:left="425" w:header="0" w:footer="570"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14"/>
        <w:gridCol w:w="2709"/>
        <w:gridCol w:w="4749"/>
      </w:tblGrid>
      <w:tr w:rsidR="00F31BB1">
        <w:trPr>
          <w:trHeight w:val="1401"/>
        </w:trPr>
        <w:tc>
          <w:tcPr>
            <w:tcW w:w="2114" w:type="dxa"/>
            <w:tcBorders>
              <w:bottom w:val="nil"/>
            </w:tcBorders>
          </w:tcPr>
          <w:p w:rsidR="00F31BB1" w:rsidRDefault="00346B19">
            <w:pPr>
              <w:pStyle w:val="TableParagraph"/>
              <w:spacing w:before="112" w:line="322" w:lineRule="exact"/>
              <w:ind w:left="928"/>
              <w:jc w:val="center"/>
              <w:rPr>
                <w:b/>
                <w:sz w:val="28"/>
              </w:rPr>
            </w:pPr>
            <w:r>
              <w:rPr>
                <w:b/>
                <w:spacing w:val="-2"/>
                <w:sz w:val="28"/>
              </w:rPr>
              <w:t>Модуль</w:t>
            </w:r>
          </w:p>
          <w:p w:rsidR="00F31BB1" w:rsidRDefault="00346B19">
            <w:pPr>
              <w:pStyle w:val="TableParagraph"/>
              <w:spacing w:line="322" w:lineRule="exact"/>
              <w:ind w:left="258" w:right="49" w:hanging="2"/>
              <w:jc w:val="center"/>
              <w:rPr>
                <w:b/>
                <w:sz w:val="28"/>
              </w:rPr>
            </w:pPr>
            <w:r>
              <w:rPr>
                <w:b/>
                <w:spacing w:val="-10"/>
                <w:sz w:val="28"/>
              </w:rPr>
              <w:t xml:space="preserve">/ </w:t>
            </w:r>
            <w:r>
              <w:rPr>
                <w:b/>
                <w:spacing w:val="-2"/>
                <w:sz w:val="28"/>
              </w:rPr>
              <w:t xml:space="preserve">тематический </w:t>
            </w:r>
            <w:r>
              <w:rPr>
                <w:b/>
                <w:spacing w:val="-4"/>
                <w:sz w:val="28"/>
              </w:rPr>
              <w:t>блок</w:t>
            </w:r>
          </w:p>
        </w:tc>
        <w:tc>
          <w:tcPr>
            <w:tcW w:w="2709" w:type="dxa"/>
            <w:tcBorders>
              <w:bottom w:val="nil"/>
            </w:tcBorders>
          </w:tcPr>
          <w:p w:rsidR="00F31BB1" w:rsidRDefault="00346B19">
            <w:pPr>
              <w:pStyle w:val="TableParagraph"/>
              <w:spacing w:before="112"/>
              <w:ind w:left="1255"/>
              <w:rPr>
                <w:b/>
                <w:sz w:val="28"/>
              </w:rPr>
            </w:pPr>
            <w:r>
              <w:rPr>
                <w:b/>
                <w:spacing w:val="-2"/>
                <w:sz w:val="28"/>
              </w:rPr>
              <w:t>Разделы</w:t>
            </w:r>
          </w:p>
        </w:tc>
        <w:tc>
          <w:tcPr>
            <w:tcW w:w="4749" w:type="dxa"/>
            <w:tcBorders>
              <w:bottom w:val="nil"/>
            </w:tcBorders>
          </w:tcPr>
          <w:p w:rsidR="00F31BB1" w:rsidRDefault="00346B19">
            <w:pPr>
              <w:pStyle w:val="TableParagraph"/>
              <w:spacing w:before="112"/>
              <w:ind w:left="1586"/>
              <w:rPr>
                <w:b/>
                <w:sz w:val="28"/>
              </w:rPr>
            </w:pPr>
            <w:r>
              <w:rPr>
                <w:b/>
                <w:sz w:val="28"/>
              </w:rPr>
              <w:t>Учебный</w:t>
            </w:r>
            <w:r>
              <w:rPr>
                <w:b/>
                <w:spacing w:val="-3"/>
                <w:sz w:val="28"/>
              </w:rPr>
              <w:t xml:space="preserve"> </w:t>
            </w:r>
            <w:r>
              <w:rPr>
                <w:b/>
                <w:spacing w:val="-2"/>
                <w:sz w:val="28"/>
              </w:rPr>
              <w:t>материал</w:t>
            </w:r>
          </w:p>
        </w:tc>
      </w:tr>
      <w:tr w:rsidR="00F31BB1">
        <w:trPr>
          <w:trHeight w:val="237"/>
        </w:trPr>
        <w:tc>
          <w:tcPr>
            <w:tcW w:w="9572" w:type="dxa"/>
            <w:gridSpan w:val="3"/>
            <w:tcBorders>
              <w:top w:val="nil"/>
              <w:bottom w:val="nil"/>
            </w:tcBorders>
          </w:tcPr>
          <w:p w:rsidR="00F31BB1" w:rsidRDefault="00F31BB1">
            <w:pPr>
              <w:pStyle w:val="TableParagraph"/>
              <w:rPr>
                <w:sz w:val="16"/>
              </w:rPr>
            </w:pPr>
          </w:p>
        </w:tc>
      </w:tr>
      <w:tr w:rsidR="00F31BB1">
        <w:trPr>
          <w:trHeight w:val="10420"/>
        </w:trPr>
        <w:tc>
          <w:tcPr>
            <w:tcW w:w="2114" w:type="dxa"/>
            <w:tcBorders>
              <w:top w:val="nil"/>
              <w:bottom w:val="single" w:sz="4" w:space="0" w:color="000000"/>
            </w:tcBorders>
          </w:tcPr>
          <w:p w:rsidR="00F31BB1" w:rsidRDefault="00346B19">
            <w:pPr>
              <w:pStyle w:val="TableParagraph"/>
              <w:spacing w:before="110"/>
              <w:ind w:left="230" w:firstLine="720"/>
              <w:rPr>
                <w:sz w:val="28"/>
              </w:rPr>
            </w:pPr>
            <w:r>
              <w:rPr>
                <w:sz w:val="28"/>
              </w:rPr>
              <w:t>Знания</w:t>
            </w:r>
            <w:r>
              <w:rPr>
                <w:spacing w:val="-18"/>
                <w:sz w:val="28"/>
              </w:rPr>
              <w:t xml:space="preserve"> </w:t>
            </w:r>
            <w:r>
              <w:rPr>
                <w:sz w:val="28"/>
              </w:rPr>
              <w:t xml:space="preserve">о </w:t>
            </w:r>
            <w:r>
              <w:rPr>
                <w:spacing w:val="-2"/>
                <w:sz w:val="28"/>
              </w:rPr>
              <w:t>физической</w:t>
            </w:r>
          </w:p>
          <w:p w:rsidR="00F31BB1" w:rsidRDefault="00346B19">
            <w:pPr>
              <w:pStyle w:val="TableParagraph"/>
              <w:spacing w:line="321" w:lineRule="exact"/>
              <w:ind w:left="950"/>
              <w:rPr>
                <w:sz w:val="28"/>
              </w:rPr>
            </w:pPr>
            <w:r>
              <w:rPr>
                <w:spacing w:val="-2"/>
                <w:sz w:val="28"/>
              </w:rPr>
              <w:t>культуре</w:t>
            </w:r>
          </w:p>
        </w:tc>
        <w:tc>
          <w:tcPr>
            <w:tcW w:w="2709" w:type="dxa"/>
            <w:tcBorders>
              <w:top w:val="nil"/>
              <w:bottom w:val="single" w:sz="4" w:space="0" w:color="000000"/>
            </w:tcBorders>
          </w:tcPr>
          <w:p w:rsidR="00F31BB1" w:rsidRDefault="00346B19">
            <w:pPr>
              <w:pStyle w:val="TableParagraph"/>
              <w:spacing w:before="110"/>
              <w:ind w:left="230" w:firstLine="720"/>
              <w:rPr>
                <w:sz w:val="28"/>
              </w:rPr>
            </w:pPr>
            <w:r>
              <w:rPr>
                <w:sz w:val="28"/>
              </w:rPr>
              <w:t>Место</w:t>
            </w:r>
            <w:r>
              <w:rPr>
                <w:spacing w:val="-18"/>
                <w:sz w:val="28"/>
              </w:rPr>
              <w:t xml:space="preserve"> </w:t>
            </w:r>
            <w:r>
              <w:rPr>
                <w:sz w:val="28"/>
              </w:rPr>
              <w:t>и</w:t>
            </w:r>
            <w:r>
              <w:rPr>
                <w:spacing w:val="-17"/>
                <w:sz w:val="28"/>
              </w:rPr>
              <w:t xml:space="preserve"> </w:t>
            </w:r>
            <w:r>
              <w:rPr>
                <w:sz w:val="28"/>
              </w:rPr>
              <w:t xml:space="preserve">роль </w:t>
            </w:r>
            <w:r>
              <w:rPr>
                <w:spacing w:val="-2"/>
                <w:sz w:val="28"/>
              </w:rPr>
              <w:t>физической культуры</w:t>
            </w:r>
          </w:p>
          <w:p w:rsidR="00F31BB1" w:rsidRDefault="00346B19">
            <w:pPr>
              <w:pStyle w:val="TableParagraph"/>
              <w:ind w:left="230" w:firstLine="719"/>
              <w:rPr>
                <w:sz w:val="28"/>
              </w:rPr>
            </w:pPr>
            <w:r>
              <w:rPr>
                <w:sz w:val="28"/>
              </w:rPr>
              <w:t>и</w:t>
            </w:r>
            <w:r>
              <w:rPr>
                <w:spacing w:val="-17"/>
                <w:sz w:val="28"/>
              </w:rPr>
              <w:t xml:space="preserve"> </w:t>
            </w:r>
            <w:r>
              <w:rPr>
                <w:sz w:val="28"/>
              </w:rPr>
              <w:t>спорта</w:t>
            </w:r>
            <w:r>
              <w:rPr>
                <w:spacing w:val="-18"/>
                <w:sz w:val="28"/>
              </w:rPr>
              <w:t xml:space="preserve"> </w:t>
            </w:r>
            <w:r>
              <w:rPr>
                <w:sz w:val="28"/>
              </w:rPr>
              <w:t xml:space="preserve">в </w:t>
            </w:r>
            <w:r>
              <w:rPr>
                <w:spacing w:val="-2"/>
                <w:sz w:val="28"/>
              </w:rPr>
              <w:t>современном обществе.</w:t>
            </w:r>
          </w:p>
          <w:p w:rsidR="00F31BB1" w:rsidRDefault="00346B19">
            <w:pPr>
              <w:pStyle w:val="TableParagraph"/>
              <w:ind w:left="230" w:right="75" w:firstLine="719"/>
              <w:rPr>
                <w:sz w:val="28"/>
              </w:rPr>
            </w:pPr>
            <w:r>
              <w:rPr>
                <w:spacing w:val="-2"/>
                <w:sz w:val="28"/>
              </w:rPr>
              <w:t xml:space="preserve">Физическая </w:t>
            </w:r>
            <w:r>
              <w:rPr>
                <w:sz w:val="28"/>
              </w:rPr>
              <w:t>культура - составная часть культуры,</w:t>
            </w:r>
            <w:r>
              <w:rPr>
                <w:spacing w:val="-18"/>
                <w:sz w:val="28"/>
              </w:rPr>
              <w:t xml:space="preserve"> </w:t>
            </w:r>
            <w:r>
              <w:rPr>
                <w:sz w:val="28"/>
              </w:rPr>
              <w:t>одно</w:t>
            </w:r>
            <w:r>
              <w:rPr>
                <w:spacing w:val="-17"/>
                <w:sz w:val="28"/>
              </w:rPr>
              <w:t xml:space="preserve"> </w:t>
            </w:r>
            <w:r>
              <w:rPr>
                <w:sz w:val="28"/>
              </w:rPr>
              <w:t xml:space="preserve">из важных средств </w:t>
            </w:r>
            <w:r>
              <w:rPr>
                <w:spacing w:val="-2"/>
                <w:sz w:val="28"/>
              </w:rPr>
              <w:t xml:space="preserve">укрепления </w:t>
            </w:r>
            <w:r>
              <w:rPr>
                <w:sz w:val="28"/>
              </w:rPr>
              <w:t xml:space="preserve">здоровья и </w:t>
            </w:r>
            <w:r>
              <w:rPr>
                <w:spacing w:val="-2"/>
                <w:sz w:val="28"/>
              </w:rPr>
              <w:t>всестороннего физического развития занимающихся.</w:t>
            </w:r>
          </w:p>
          <w:p w:rsidR="00F31BB1" w:rsidRDefault="00346B19">
            <w:pPr>
              <w:pStyle w:val="TableParagraph"/>
              <w:ind w:left="230" w:right="75"/>
              <w:rPr>
                <w:sz w:val="28"/>
              </w:rPr>
            </w:pPr>
            <w:r>
              <w:rPr>
                <w:sz w:val="28"/>
              </w:rPr>
              <w:t>Понятия</w:t>
            </w:r>
            <w:r>
              <w:rPr>
                <w:spacing w:val="-18"/>
                <w:sz w:val="28"/>
              </w:rPr>
              <w:t xml:space="preserve"> </w:t>
            </w:r>
            <w:r>
              <w:rPr>
                <w:sz w:val="28"/>
              </w:rPr>
              <w:t>о</w:t>
            </w:r>
            <w:r>
              <w:rPr>
                <w:spacing w:val="-17"/>
                <w:sz w:val="28"/>
              </w:rPr>
              <w:t xml:space="preserve"> </w:t>
            </w:r>
            <w:r>
              <w:rPr>
                <w:sz w:val="28"/>
              </w:rPr>
              <w:t xml:space="preserve">здоровье и здоровом образе </w:t>
            </w:r>
            <w:r>
              <w:rPr>
                <w:spacing w:val="-2"/>
                <w:sz w:val="28"/>
              </w:rPr>
              <w:t>жизни.</w:t>
            </w:r>
          </w:p>
          <w:p w:rsidR="00F31BB1" w:rsidRDefault="00346B19">
            <w:pPr>
              <w:pStyle w:val="TableParagraph"/>
              <w:ind w:left="230"/>
              <w:rPr>
                <w:sz w:val="28"/>
              </w:rPr>
            </w:pPr>
            <w:r>
              <w:rPr>
                <w:spacing w:val="-2"/>
                <w:sz w:val="28"/>
              </w:rPr>
              <w:t>Необходимость</w:t>
            </w:r>
          </w:p>
          <w:p w:rsidR="00F31BB1" w:rsidRDefault="00346B19">
            <w:pPr>
              <w:pStyle w:val="TableParagraph"/>
              <w:ind w:left="230" w:right="4" w:firstLine="720"/>
              <w:rPr>
                <w:sz w:val="28"/>
              </w:rPr>
            </w:pPr>
            <w:r>
              <w:rPr>
                <w:sz w:val="28"/>
              </w:rPr>
              <w:t xml:space="preserve">контроля и наблюдения за </w:t>
            </w:r>
            <w:r>
              <w:rPr>
                <w:spacing w:val="-2"/>
                <w:sz w:val="28"/>
              </w:rPr>
              <w:t xml:space="preserve">состоянием здоровья, физическим </w:t>
            </w:r>
            <w:r>
              <w:rPr>
                <w:sz w:val="28"/>
              </w:rPr>
              <w:t xml:space="preserve">развитием и </w:t>
            </w:r>
            <w:r>
              <w:rPr>
                <w:spacing w:val="-2"/>
                <w:sz w:val="28"/>
              </w:rPr>
              <w:t xml:space="preserve">физической подготовленностью. Техника </w:t>
            </w:r>
            <w:r>
              <w:rPr>
                <w:sz w:val="28"/>
              </w:rPr>
              <w:t>безопасности при</w:t>
            </w:r>
          </w:p>
          <w:p w:rsidR="00F31BB1" w:rsidRDefault="00346B19">
            <w:pPr>
              <w:pStyle w:val="TableParagraph"/>
              <w:spacing w:before="1" w:line="308" w:lineRule="exact"/>
              <w:ind w:left="230"/>
              <w:rPr>
                <w:sz w:val="28"/>
              </w:rPr>
            </w:pPr>
            <w:r>
              <w:rPr>
                <w:sz w:val="28"/>
              </w:rPr>
              <w:t>занятиях</w:t>
            </w:r>
            <w:r>
              <w:rPr>
                <w:spacing w:val="-6"/>
                <w:sz w:val="28"/>
              </w:rPr>
              <w:t xml:space="preserve"> </w:t>
            </w:r>
            <w:r>
              <w:rPr>
                <w:sz w:val="28"/>
              </w:rPr>
              <w:t>АФК</w:t>
            </w:r>
            <w:r>
              <w:rPr>
                <w:spacing w:val="-5"/>
                <w:sz w:val="28"/>
              </w:rPr>
              <w:t xml:space="preserve"> </w:t>
            </w:r>
            <w:r>
              <w:rPr>
                <w:spacing w:val="-10"/>
                <w:sz w:val="28"/>
              </w:rPr>
              <w:t>и</w:t>
            </w:r>
          </w:p>
        </w:tc>
        <w:tc>
          <w:tcPr>
            <w:tcW w:w="4749" w:type="dxa"/>
            <w:tcBorders>
              <w:top w:val="nil"/>
              <w:bottom w:val="single" w:sz="4" w:space="0" w:color="000000"/>
            </w:tcBorders>
          </w:tcPr>
          <w:p w:rsidR="00F31BB1" w:rsidRDefault="00346B19">
            <w:pPr>
              <w:pStyle w:val="TableParagraph"/>
              <w:spacing w:before="110"/>
              <w:ind w:left="951" w:right="256"/>
              <w:rPr>
                <w:sz w:val="28"/>
              </w:rPr>
            </w:pPr>
            <w:r>
              <w:rPr>
                <w:sz w:val="28"/>
              </w:rPr>
              <w:t>Печатные издания Наглядный</w:t>
            </w:r>
            <w:r>
              <w:rPr>
                <w:spacing w:val="-18"/>
                <w:sz w:val="28"/>
              </w:rPr>
              <w:t xml:space="preserve"> </w:t>
            </w:r>
            <w:r>
              <w:rPr>
                <w:sz w:val="28"/>
              </w:rPr>
              <w:t>картинный</w:t>
            </w:r>
          </w:p>
          <w:p w:rsidR="00F31BB1" w:rsidRDefault="00346B19">
            <w:pPr>
              <w:pStyle w:val="TableParagraph"/>
              <w:spacing w:line="321" w:lineRule="exact"/>
              <w:ind w:left="231"/>
              <w:rPr>
                <w:sz w:val="28"/>
              </w:rPr>
            </w:pPr>
            <w:r>
              <w:rPr>
                <w:spacing w:val="-2"/>
                <w:sz w:val="28"/>
              </w:rPr>
              <w:t>материал</w:t>
            </w:r>
          </w:p>
          <w:p w:rsidR="00F31BB1" w:rsidRDefault="00346B19">
            <w:pPr>
              <w:pStyle w:val="TableParagraph"/>
              <w:ind w:left="231" w:right="2265" w:firstLine="719"/>
              <w:rPr>
                <w:sz w:val="28"/>
              </w:rPr>
            </w:pPr>
            <w:r>
              <w:rPr>
                <w:spacing w:val="-2"/>
                <w:sz w:val="28"/>
              </w:rPr>
              <w:t xml:space="preserve">Презент </w:t>
            </w:r>
            <w:r>
              <w:rPr>
                <w:sz w:val="28"/>
              </w:rPr>
              <w:t xml:space="preserve">ации Видео – </w:t>
            </w:r>
            <w:r>
              <w:rPr>
                <w:spacing w:val="-2"/>
                <w:sz w:val="28"/>
              </w:rPr>
              <w:t>фильмы</w:t>
            </w:r>
          </w:p>
        </w:tc>
      </w:tr>
    </w:tbl>
    <w:p w:rsidR="00F31BB1" w:rsidRDefault="00F31BB1">
      <w:pPr>
        <w:pStyle w:val="TableParagraph"/>
        <w:rPr>
          <w:sz w:val="28"/>
        </w:rPr>
        <w:sectPr w:rsidR="00F31BB1">
          <w:pgSz w:w="11910" w:h="16840"/>
          <w:pgMar w:top="1140" w:right="0" w:bottom="820" w:left="425" w:header="0" w:footer="570" w:gutter="0"/>
          <w:cols w:space="720"/>
        </w:sect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3"/>
        <w:gridCol w:w="3175"/>
        <w:gridCol w:w="4365"/>
      </w:tblGrid>
      <w:tr w:rsidR="00F31BB1">
        <w:trPr>
          <w:trHeight w:val="3650"/>
        </w:trPr>
        <w:tc>
          <w:tcPr>
            <w:tcW w:w="2033" w:type="dxa"/>
            <w:tcBorders>
              <w:bottom w:val="nil"/>
            </w:tcBorders>
          </w:tcPr>
          <w:p w:rsidR="00F31BB1" w:rsidRDefault="00F31BB1">
            <w:pPr>
              <w:pStyle w:val="TableParagraph"/>
              <w:rPr>
                <w:sz w:val="28"/>
              </w:rPr>
            </w:pPr>
          </w:p>
        </w:tc>
        <w:tc>
          <w:tcPr>
            <w:tcW w:w="3175" w:type="dxa"/>
            <w:tcBorders>
              <w:bottom w:val="nil"/>
            </w:tcBorders>
          </w:tcPr>
          <w:p w:rsidR="00F31BB1" w:rsidRDefault="00346B19">
            <w:pPr>
              <w:pStyle w:val="TableParagraph"/>
              <w:spacing w:before="98" w:line="322" w:lineRule="exact"/>
              <w:ind w:left="880"/>
              <w:rPr>
                <w:sz w:val="28"/>
              </w:rPr>
            </w:pPr>
            <w:r>
              <w:rPr>
                <w:spacing w:val="-2"/>
                <w:sz w:val="28"/>
              </w:rPr>
              <w:t>спортом.</w:t>
            </w:r>
          </w:p>
          <w:p w:rsidR="00F31BB1" w:rsidRDefault="00346B19">
            <w:pPr>
              <w:pStyle w:val="TableParagraph"/>
              <w:ind w:left="160" w:firstLine="719"/>
              <w:rPr>
                <w:sz w:val="28"/>
              </w:rPr>
            </w:pPr>
            <w:r>
              <w:rPr>
                <w:spacing w:val="-2"/>
                <w:sz w:val="28"/>
              </w:rPr>
              <w:t xml:space="preserve">Значение </w:t>
            </w:r>
            <w:r>
              <w:rPr>
                <w:sz w:val="28"/>
              </w:rPr>
              <w:t>физической культуры для</w:t>
            </w:r>
            <w:r>
              <w:rPr>
                <w:spacing w:val="-12"/>
                <w:sz w:val="28"/>
              </w:rPr>
              <w:t xml:space="preserve"> </w:t>
            </w:r>
            <w:r>
              <w:rPr>
                <w:sz w:val="28"/>
              </w:rPr>
              <w:t>подготовки</w:t>
            </w:r>
            <w:r>
              <w:rPr>
                <w:spacing w:val="-12"/>
                <w:sz w:val="28"/>
              </w:rPr>
              <w:t xml:space="preserve"> </w:t>
            </w:r>
            <w:r>
              <w:rPr>
                <w:sz w:val="28"/>
              </w:rPr>
              <w:t>людей</w:t>
            </w:r>
            <w:r>
              <w:rPr>
                <w:spacing w:val="-12"/>
                <w:sz w:val="28"/>
              </w:rPr>
              <w:t xml:space="preserve"> </w:t>
            </w:r>
            <w:r>
              <w:rPr>
                <w:sz w:val="28"/>
              </w:rPr>
              <w:t>к трудовой</w:t>
            </w:r>
            <w:r>
              <w:rPr>
                <w:spacing w:val="-5"/>
                <w:sz w:val="28"/>
              </w:rPr>
              <w:t xml:space="preserve"> </w:t>
            </w:r>
            <w:r>
              <w:rPr>
                <w:spacing w:val="-2"/>
                <w:sz w:val="28"/>
              </w:rPr>
              <w:t>деятельности.</w:t>
            </w:r>
          </w:p>
          <w:p w:rsidR="00F31BB1" w:rsidRDefault="00346B19">
            <w:pPr>
              <w:pStyle w:val="TableParagraph"/>
              <w:spacing w:before="1"/>
              <w:ind w:left="160" w:right="86" w:firstLine="719"/>
              <w:rPr>
                <w:sz w:val="28"/>
              </w:rPr>
            </w:pPr>
            <w:r>
              <w:rPr>
                <w:spacing w:val="-2"/>
                <w:sz w:val="28"/>
              </w:rPr>
              <w:t xml:space="preserve">История олимпийского </w:t>
            </w:r>
            <w:r>
              <w:rPr>
                <w:sz w:val="28"/>
              </w:rPr>
              <w:t>движения,</w:t>
            </w:r>
            <w:r>
              <w:rPr>
                <w:spacing w:val="-18"/>
                <w:sz w:val="28"/>
              </w:rPr>
              <w:t xml:space="preserve"> </w:t>
            </w:r>
            <w:r>
              <w:rPr>
                <w:sz w:val="28"/>
              </w:rPr>
              <w:t>современное олимпийское</w:t>
            </w:r>
            <w:r>
              <w:rPr>
                <w:spacing w:val="-14"/>
                <w:sz w:val="28"/>
              </w:rPr>
              <w:t xml:space="preserve"> </w:t>
            </w:r>
            <w:r>
              <w:rPr>
                <w:sz w:val="28"/>
              </w:rPr>
              <w:t>движение в России, великие</w:t>
            </w:r>
          </w:p>
          <w:p w:rsidR="00F31BB1" w:rsidRDefault="00346B19">
            <w:pPr>
              <w:pStyle w:val="TableParagraph"/>
              <w:spacing w:line="312" w:lineRule="exact"/>
              <w:ind w:left="160"/>
              <w:rPr>
                <w:sz w:val="28"/>
              </w:rPr>
            </w:pPr>
            <w:r>
              <w:rPr>
                <w:spacing w:val="-2"/>
                <w:sz w:val="28"/>
              </w:rPr>
              <w:t>спортсмены.</w:t>
            </w:r>
          </w:p>
        </w:tc>
        <w:tc>
          <w:tcPr>
            <w:tcW w:w="4365" w:type="dxa"/>
            <w:tcBorders>
              <w:bottom w:val="nil"/>
            </w:tcBorders>
          </w:tcPr>
          <w:p w:rsidR="00F31BB1" w:rsidRDefault="00F31BB1">
            <w:pPr>
              <w:pStyle w:val="TableParagraph"/>
              <w:rPr>
                <w:sz w:val="28"/>
              </w:rPr>
            </w:pPr>
          </w:p>
        </w:tc>
      </w:tr>
    </w:tbl>
    <w:p w:rsidR="00F31BB1" w:rsidRDefault="00F31BB1">
      <w:pPr>
        <w:pStyle w:val="TableParagraph"/>
        <w:rPr>
          <w:sz w:val="28"/>
        </w:rPr>
        <w:sectPr w:rsidR="00F31BB1">
          <w:pgSz w:w="11910" w:h="16840"/>
          <w:pgMar w:top="1140" w:right="0" w:bottom="820" w:left="425" w:header="0" w:footer="570" w:gutter="0"/>
          <w:cols w:space="720"/>
        </w:sect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3"/>
        <w:gridCol w:w="1854"/>
        <w:gridCol w:w="1322"/>
        <w:gridCol w:w="4366"/>
      </w:tblGrid>
      <w:tr w:rsidR="00F31BB1">
        <w:trPr>
          <w:trHeight w:val="14275"/>
        </w:trPr>
        <w:tc>
          <w:tcPr>
            <w:tcW w:w="2033" w:type="dxa"/>
            <w:tcBorders>
              <w:top w:val="nil"/>
              <w:bottom w:val="single" w:sz="4" w:space="0" w:color="000000"/>
            </w:tcBorders>
          </w:tcPr>
          <w:p w:rsidR="00F31BB1" w:rsidRDefault="00346B19">
            <w:pPr>
              <w:pStyle w:val="TableParagraph"/>
              <w:spacing w:before="101"/>
              <w:ind w:left="160" w:right="117" w:firstLine="720"/>
              <w:rPr>
                <w:sz w:val="28"/>
              </w:rPr>
            </w:pPr>
            <w:r>
              <w:rPr>
                <w:spacing w:val="-2"/>
                <w:sz w:val="28"/>
              </w:rPr>
              <w:t xml:space="preserve">Гимнаст </w:t>
            </w:r>
            <w:r>
              <w:rPr>
                <w:sz w:val="28"/>
              </w:rPr>
              <w:t xml:space="preserve">ика с </w:t>
            </w:r>
            <w:r>
              <w:rPr>
                <w:spacing w:val="-2"/>
                <w:sz w:val="28"/>
              </w:rPr>
              <w:t>элементами акробатики</w:t>
            </w:r>
          </w:p>
        </w:tc>
        <w:tc>
          <w:tcPr>
            <w:tcW w:w="1854" w:type="dxa"/>
            <w:tcBorders>
              <w:top w:val="nil"/>
              <w:bottom w:val="single" w:sz="4" w:space="0" w:color="000000"/>
              <w:right w:val="nil"/>
            </w:tcBorders>
          </w:tcPr>
          <w:p w:rsidR="00F31BB1" w:rsidRDefault="00346B19">
            <w:pPr>
              <w:pStyle w:val="TableParagraph"/>
              <w:spacing w:before="101"/>
              <w:ind w:left="160" w:firstLine="789"/>
              <w:rPr>
                <w:sz w:val="28"/>
              </w:rPr>
            </w:pPr>
            <w:r>
              <w:rPr>
                <w:spacing w:val="-2"/>
                <w:sz w:val="28"/>
              </w:rPr>
              <w:t>Обуче гимнастическ</w:t>
            </w:r>
          </w:p>
          <w:p w:rsidR="00F31BB1" w:rsidRDefault="00346B19">
            <w:pPr>
              <w:pStyle w:val="TableParagraph"/>
              <w:spacing w:line="321" w:lineRule="exact"/>
              <w:ind w:left="880"/>
              <w:rPr>
                <w:sz w:val="28"/>
              </w:rPr>
            </w:pPr>
            <w:r>
              <w:rPr>
                <w:spacing w:val="-2"/>
                <w:sz w:val="28"/>
              </w:rPr>
              <w:t>элемен</w:t>
            </w:r>
          </w:p>
          <w:p w:rsidR="00F31BB1" w:rsidRDefault="00346B19">
            <w:pPr>
              <w:pStyle w:val="TableParagraph"/>
              <w:spacing w:line="322" w:lineRule="exact"/>
              <w:ind w:left="160"/>
              <w:rPr>
                <w:sz w:val="28"/>
              </w:rPr>
            </w:pPr>
            <w:r>
              <w:rPr>
                <w:spacing w:val="-5"/>
                <w:sz w:val="28"/>
              </w:rPr>
              <w:t>там</w:t>
            </w: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spacing w:before="320"/>
              <w:rPr>
                <w:i/>
                <w:sz w:val="28"/>
              </w:rPr>
            </w:pPr>
          </w:p>
          <w:p w:rsidR="00F31BB1" w:rsidRDefault="00346B19">
            <w:pPr>
              <w:pStyle w:val="TableParagraph"/>
              <w:ind w:left="160" w:right="205" w:firstLine="719"/>
              <w:rPr>
                <w:sz w:val="28"/>
              </w:rPr>
            </w:pPr>
            <w:r>
              <w:rPr>
                <w:spacing w:val="-2"/>
                <w:sz w:val="28"/>
              </w:rPr>
              <w:t xml:space="preserve">Обуче </w:t>
            </w:r>
            <w:r>
              <w:rPr>
                <w:spacing w:val="-4"/>
                <w:sz w:val="28"/>
              </w:rPr>
              <w:t xml:space="preserve">ние </w:t>
            </w:r>
            <w:r>
              <w:rPr>
                <w:spacing w:val="-2"/>
                <w:sz w:val="28"/>
              </w:rPr>
              <w:t>акробатики</w:t>
            </w:r>
          </w:p>
        </w:tc>
        <w:tc>
          <w:tcPr>
            <w:tcW w:w="1322" w:type="dxa"/>
            <w:tcBorders>
              <w:top w:val="nil"/>
              <w:left w:val="nil"/>
              <w:bottom w:val="single" w:sz="4" w:space="0" w:color="000000"/>
            </w:tcBorders>
          </w:tcPr>
          <w:p w:rsidR="00F31BB1" w:rsidRDefault="00346B19">
            <w:pPr>
              <w:pStyle w:val="TableParagraph"/>
              <w:spacing w:before="101"/>
              <w:ind w:left="61" w:right="108" w:firstLine="720"/>
              <w:rPr>
                <w:sz w:val="28"/>
              </w:rPr>
            </w:pPr>
            <w:r>
              <w:rPr>
                <w:spacing w:val="-4"/>
                <w:sz w:val="28"/>
              </w:rPr>
              <w:t xml:space="preserve">осн </w:t>
            </w:r>
            <w:r>
              <w:rPr>
                <w:spacing w:val="-2"/>
                <w:sz w:val="28"/>
              </w:rPr>
              <w:t>овным</w:t>
            </w:r>
          </w:p>
          <w:p w:rsidR="00F31BB1" w:rsidRDefault="00346B19">
            <w:pPr>
              <w:pStyle w:val="TableParagraph"/>
              <w:ind w:left="61" w:right="139" w:firstLine="719"/>
              <w:rPr>
                <w:sz w:val="28"/>
              </w:rPr>
            </w:pPr>
            <w:r>
              <w:rPr>
                <w:spacing w:val="-4"/>
                <w:sz w:val="28"/>
              </w:rPr>
              <w:t xml:space="preserve">эле </w:t>
            </w:r>
            <w:r>
              <w:rPr>
                <w:spacing w:val="-2"/>
                <w:sz w:val="28"/>
              </w:rPr>
              <w:t>ментам</w:t>
            </w:r>
          </w:p>
        </w:tc>
        <w:tc>
          <w:tcPr>
            <w:tcW w:w="4366" w:type="dxa"/>
            <w:tcBorders>
              <w:top w:val="nil"/>
              <w:bottom w:val="single" w:sz="4" w:space="0" w:color="000000"/>
            </w:tcBorders>
          </w:tcPr>
          <w:p w:rsidR="00F31BB1" w:rsidRDefault="00346B19">
            <w:pPr>
              <w:pStyle w:val="TableParagraph"/>
              <w:tabs>
                <w:tab w:val="left" w:pos="4124"/>
              </w:tabs>
              <w:spacing w:before="101" w:line="322" w:lineRule="exact"/>
              <w:ind w:left="881"/>
              <w:jc w:val="both"/>
              <w:rPr>
                <w:sz w:val="28"/>
              </w:rPr>
            </w:pPr>
            <w:r>
              <w:rPr>
                <w:spacing w:val="-2"/>
                <w:sz w:val="28"/>
              </w:rPr>
              <w:t>Построения</w:t>
            </w:r>
            <w:r>
              <w:rPr>
                <w:sz w:val="28"/>
              </w:rPr>
              <w:tab/>
            </w:r>
            <w:r>
              <w:rPr>
                <w:spacing w:val="-10"/>
                <w:sz w:val="28"/>
              </w:rPr>
              <w:t>и</w:t>
            </w:r>
          </w:p>
          <w:p w:rsidR="00F31BB1" w:rsidRDefault="00346B19">
            <w:pPr>
              <w:pStyle w:val="TableParagraph"/>
              <w:tabs>
                <w:tab w:val="left" w:pos="2782"/>
              </w:tabs>
              <w:ind w:left="161" w:right="65"/>
              <w:jc w:val="both"/>
              <w:rPr>
                <w:sz w:val="28"/>
              </w:rPr>
            </w:pPr>
            <w:r>
              <w:rPr>
                <w:spacing w:val="-2"/>
                <w:sz w:val="28"/>
              </w:rPr>
              <w:t>перестроения.</w:t>
            </w:r>
            <w:r>
              <w:rPr>
                <w:sz w:val="28"/>
              </w:rPr>
              <w:tab/>
            </w:r>
            <w:r>
              <w:rPr>
                <w:spacing w:val="-2"/>
                <w:sz w:val="28"/>
              </w:rPr>
              <w:t xml:space="preserve">Построения, </w:t>
            </w:r>
            <w:r>
              <w:rPr>
                <w:sz w:val="28"/>
              </w:rPr>
              <w:t xml:space="preserve">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w:t>
            </w:r>
            <w:r>
              <w:rPr>
                <w:spacing w:val="-2"/>
                <w:sz w:val="28"/>
              </w:rPr>
              <w:t>движении.</w:t>
            </w:r>
          </w:p>
          <w:p w:rsidR="00F31BB1" w:rsidRDefault="00346B19">
            <w:pPr>
              <w:pStyle w:val="TableParagraph"/>
              <w:ind w:left="730" w:right="1073" w:firstLine="151"/>
              <w:jc w:val="both"/>
              <w:rPr>
                <w:sz w:val="28"/>
              </w:rPr>
            </w:pPr>
            <w:r>
              <w:rPr>
                <w:spacing w:val="-2"/>
                <w:sz w:val="28"/>
              </w:rPr>
              <w:t xml:space="preserve">Общеразвивающие </w:t>
            </w:r>
            <w:r>
              <w:rPr>
                <w:sz w:val="28"/>
              </w:rPr>
              <w:t>упражнения</w:t>
            </w:r>
            <w:r>
              <w:rPr>
                <w:spacing w:val="70"/>
                <w:w w:val="150"/>
                <w:sz w:val="28"/>
              </w:rPr>
              <w:t xml:space="preserve">    </w:t>
            </w:r>
            <w:r>
              <w:rPr>
                <w:spacing w:val="-5"/>
                <w:sz w:val="28"/>
              </w:rPr>
              <w:t>без</w:t>
            </w:r>
          </w:p>
          <w:p w:rsidR="00F31BB1" w:rsidRDefault="00346B19">
            <w:pPr>
              <w:pStyle w:val="TableParagraph"/>
              <w:spacing w:line="322" w:lineRule="exact"/>
              <w:ind w:left="161"/>
              <w:rPr>
                <w:sz w:val="28"/>
              </w:rPr>
            </w:pPr>
            <w:r>
              <w:rPr>
                <w:spacing w:val="-2"/>
                <w:sz w:val="28"/>
              </w:rPr>
              <w:t>предметов:</w:t>
            </w:r>
          </w:p>
          <w:p w:rsidR="00F31BB1" w:rsidRDefault="00346B19">
            <w:pPr>
              <w:pStyle w:val="TableParagraph"/>
              <w:ind w:left="161" w:right="70" w:firstLine="719"/>
              <w:jc w:val="both"/>
              <w:rPr>
                <w:sz w:val="28"/>
              </w:rPr>
            </w:pPr>
            <w:r>
              <w:rPr>
                <w:sz w:val="28"/>
              </w:rPr>
              <w:t>Упражнения для развития рук и плечевого пояса:</w:t>
            </w:r>
            <w:r>
              <w:rPr>
                <w:spacing w:val="40"/>
                <w:sz w:val="28"/>
              </w:rPr>
              <w:t xml:space="preserve"> </w:t>
            </w:r>
            <w:r>
              <w:rPr>
                <w:sz w:val="28"/>
              </w:rPr>
              <w:t>медленные плавные сгибания и разгибания; медленные плавные скручивая и вращения, махи, отведения и приведения.</w:t>
            </w:r>
          </w:p>
          <w:p w:rsidR="00F31BB1" w:rsidRDefault="00346B19">
            <w:pPr>
              <w:pStyle w:val="TableParagraph"/>
              <w:ind w:left="161" w:right="342" w:firstLine="719"/>
              <w:jc w:val="both"/>
              <w:rPr>
                <w:sz w:val="28"/>
              </w:rPr>
            </w:pPr>
            <w:r>
              <w:rPr>
                <w:sz w:val="28"/>
              </w:rPr>
              <w:t>Упражнения</w:t>
            </w:r>
            <w:r>
              <w:rPr>
                <w:spacing w:val="-17"/>
                <w:sz w:val="28"/>
              </w:rPr>
              <w:t xml:space="preserve"> </w:t>
            </w:r>
            <w:r>
              <w:rPr>
                <w:sz w:val="28"/>
              </w:rPr>
              <w:t>для</w:t>
            </w:r>
            <w:r>
              <w:rPr>
                <w:spacing w:val="-17"/>
                <w:sz w:val="28"/>
              </w:rPr>
              <w:t xml:space="preserve"> </w:t>
            </w:r>
            <w:r>
              <w:rPr>
                <w:sz w:val="28"/>
              </w:rPr>
              <w:t>развития мышц шеи.</w:t>
            </w:r>
          </w:p>
          <w:p w:rsidR="00F31BB1" w:rsidRDefault="00346B19">
            <w:pPr>
              <w:pStyle w:val="TableParagraph"/>
              <w:ind w:left="161" w:right="342" w:firstLine="719"/>
              <w:jc w:val="both"/>
              <w:rPr>
                <w:sz w:val="28"/>
              </w:rPr>
            </w:pPr>
            <w:r>
              <w:rPr>
                <w:sz w:val="28"/>
              </w:rPr>
              <w:t>Упражнения</w:t>
            </w:r>
            <w:r>
              <w:rPr>
                <w:spacing w:val="-17"/>
                <w:sz w:val="28"/>
              </w:rPr>
              <w:t xml:space="preserve"> </w:t>
            </w:r>
            <w:r>
              <w:rPr>
                <w:sz w:val="28"/>
              </w:rPr>
              <w:t>для</w:t>
            </w:r>
            <w:r>
              <w:rPr>
                <w:spacing w:val="-17"/>
                <w:sz w:val="28"/>
              </w:rPr>
              <w:t xml:space="preserve"> </w:t>
            </w:r>
            <w:r>
              <w:rPr>
                <w:sz w:val="28"/>
              </w:rPr>
              <w:t>развития мышц туловища.</w:t>
            </w:r>
          </w:p>
          <w:p w:rsidR="00F31BB1" w:rsidRDefault="00346B19">
            <w:pPr>
              <w:pStyle w:val="TableParagraph"/>
              <w:tabs>
                <w:tab w:val="left" w:pos="2869"/>
                <w:tab w:val="left" w:pos="3996"/>
              </w:tabs>
              <w:ind w:left="161" w:right="70" w:firstLine="719"/>
              <w:jc w:val="both"/>
              <w:rPr>
                <w:sz w:val="28"/>
              </w:rPr>
            </w:pPr>
            <w:r>
              <w:rPr>
                <w:spacing w:val="-2"/>
                <w:sz w:val="28"/>
              </w:rPr>
              <w:t>Упражнения</w:t>
            </w:r>
            <w:r>
              <w:rPr>
                <w:sz w:val="28"/>
              </w:rPr>
              <w:tab/>
            </w:r>
            <w:r>
              <w:rPr>
                <w:sz w:val="28"/>
              </w:rPr>
              <w:tab/>
            </w:r>
            <w:r>
              <w:rPr>
                <w:spacing w:val="-6"/>
                <w:sz w:val="28"/>
              </w:rPr>
              <w:t xml:space="preserve">на </w:t>
            </w:r>
            <w:r>
              <w:rPr>
                <w:spacing w:val="-2"/>
                <w:sz w:val="28"/>
              </w:rPr>
              <w:t>формирование</w:t>
            </w:r>
            <w:r>
              <w:rPr>
                <w:sz w:val="28"/>
              </w:rPr>
              <w:tab/>
            </w:r>
            <w:r>
              <w:rPr>
                <w:spacing w:val="-2"/>
                <w:sz w:val="28"/>
              </w:rPr>
              <w:t xml:space="preserve">правильной </w:t>
            </w:r>
            <w:r>
              <w:rPr>
                <w:sz w:val="28"/>
              </w:rPr>
              <w:t>осанки (наклоны, повороты, вращения</w:t>
            </w:r>
            <w:r>
              <w:rPr>
                <w:spacing w:val="-1"/>
                <w:sz w:val="28"/>
              </w:rPr>
              <w:t xml:space="preserve"> </w:t>
            </w:r>
            <w:r>
              <w:rPr>
                <w:sz w:val="28"/>
              </w:rPr>
              <w:t>туловища,</w:t>
            </w:r>
            <w:r>
              <w:rPr>
                <w:spacing w:val="-2"/>
                <w:sz w:val="28"/>
              </w:rPr>
              <w:t xml:space="preserve"> </w:t>
            </w:r>
            <w:r>
              <w:rPr>
                <w:sz w:val="28"/>
              </w:rPr>
              <w:t>в</w:t>
            </w:r>
            <w:r>
              <w:rPr>
                <w:spacing w:val="-2"/>
                <w:sz w:val="28"/>
              </w:rPr>
              <w:t xml:space="preserve"> </w:t>
            </w:r>
            <w:r>
              <w:rPr>
                <w:sz w:val="28"/>
              </w:rPr>
              <w:t>положении лежа; поднимание и опускание ног, круговые движения одной и обеими ногами, поднимание и опускание туловища).</w:t>
            </w:r>
          </w:p>
          <w:p w:rsidR="00F31BB1" w:rsidRDefault="00346B19">
            <w:pPr>
              <w:pStyle w:val="TableParagraph"/>
              <w:ind w:left="161" w:right="70" w:firstLine="719"/>
              <w:jc w:val="both"/>
              <w:rPr>
                <w:sz w:val="28"/>
              </w:rPr>
            </w:pPr>
            <w:r>
              <w:rPr>
                <w:sz w:val="28"/>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F31BB1" w:rsidRDefault="00346B19">
            <w:pPr>
              <w:pStyle w:val="TableParagraph"/>
              <w:tabs>
                <w:tab w:val="left" w:pos="4147"/>
              </w:tabs>
              <w:ind w:left="881"/>
              <w:jc w:val="both"/>
              <w:rPr>
                <w:sz w:val="28"/>
              </w:rPr>
            </w:pPr>
            <w:r>
              <w:rPr>
                <w:spacing w:val="-2"/>
                <w:sz w:val="28"/>
              </w:rPr>
              <w:t>Упражнения</w:t>
            </w:r>
            <w:r>
              <w:rPr>
                <w:sz w:val="28"/>
              </w:rPr>
              <w:tab/>
            </w:r>
            <w:r>
              <w:rPr>
                <w:spacing w:val="-10"/>
                <w:sz w:val="28"/>
              </w:rPr>
              <w:t>с</w:t>
            </w:r>
          </w:p>
          <w:p w:rsidR="00F31BB1" w:rsidRDefault="00346B19">
            <w:pPr>
              <w:pStyle w:val="TableParagraph"/>
              <w:ind w:left="161" w:right="67"/>
              <w:jc w:val="both"/>
              <w:rPr>
                <w:sz w:val="28"/>
              </w:rPr>
            </w:pPr>
            <w:r>
              <w:rPr>
                <w:sz w:val="28"/>
              </w:rPr>
              <w:t>сопротивлением. Упражнения в парах – повороты и наклоны туловища, сгибание и разгибание рук,</w:t>
            </w:r>
            <w:r>
              <w:rPr>
                <w:spacing w:val="57"/>
                <w:sz w:val="28"/>
              </w:rPr>
              <w:t xml:space="preserve">  </w:t>
            </w:r>
            <w:r>
              <w:rPr>
                <w:sz w:val="28"/>
              </w:rPr>
              <w:t>приседания</w:t>
            </w:r>
            <w:r>
              <w:rPr>
                <w:spacing w:val="57"/>
                <w:sz w:val="28"/>
              </w:rPr>
              <w:t xml:space="preserve">  </w:t>
            </w:r>
            <w:r>
              <w:rPr>
                <w:sz w:val="28"/>
              </w:rPr>
              <w:t>с</w:t>
            </w:r>
            <w:r>
              <w:rPr>
                <w:spacing w:val="58"/>
                <w:sz w:val="28"/>
              </w:rPr>
              <w:t xml:space="preserve">  </w:t>
            </w:r>
            <w:r>
              <w:rPr>
                <w:spacing w:val="-2"/>
                <w:sz w:val="28"/>
              </w:rPr>
              <w:t>партнером,</w:t>
            </w:r>
          </w:p>
          <w:p w:rsidR="00F31BB1" w:rsidRDefault="00346B19">
            <w:pPr>
              <w:pStyle w:val="TableParagraph"/>
              <w:spacing w:line="309" w:lineRule="exact"/>
              <w:ind w:left="161"/>
              <w:jc w:val="both"/>
              <w:rPr>
                <w:sz w:val="28"/>
              </w:rPr>
            </w:pPr>
            <w:r>
              <w:rPr>
                <w:sz w:val="28"/>
              </w:rPr>
              <w:t>перенос</w:t>
            </w:r>
            <w:r>
              <w:rPr>
                <w:spacing w:val="61"/>
                <w:sz w:val="28"/>
              </w:rPr>
              <w:t xml:space="preserve"> </w:t>
            </w:r>
            <w:r>
              <w:rPr>
                <w:sz w:val="28"/>
              </w:rPr>
              <w:t>партнера</w:t>
            </w:r>
            <w:r>
              <w:rPr>
                <w:spacing w:val="63"/>
                <w:sz w:val="28"/>
              </w:rPr>
              <w:t xml:space="preserve"> </w:t>
            </w:r>
            <w:r>
              <w:rPr>
                <w:sz w:val="28"/>
              </w:rPr>
              <w:t>на</w:t>
            </w:r>
            <w:r>
              <w:rPr>
                <w:spacing w:val="64"/>
                <w:sz w:val="28"/>
              </w:rPr>
              <w:t xml:space="preserve"> </w:t>
            </w:r>
            <w:r>
              <w:rPr>
                <w:sz w:val="28"/>
              </w:rPr>
              <w:t>спине</w:t>
            </w:r>
            <w:r>
              <w:rPr>
                <w:spacing w:val="63"/>
                <w:sz w:val="28"/>
              </w:rPr>
              <w:t xml:space="preserve"> </w:t>
            </w:r>
            <w:r>
              <w:rPr>
                <w:sz w:val="28"/>
              </w:rPr>
              <w:t>и</w:t>
            </w:r>
            <w:r>
              <w:rPr>
                <w:spacing w:val="63"/>
                <w:sz w:val="28"/>
              </w:rPr>
              <w:t xml:space="preserve"> </w:t>
            </w:r>
            <w:r>
              <w:rPr>
                <w:spacing w:val="-5"/>
                <w:sz w:val="28"/>
              </w:rPr>
              <w:t>на</w:t>
            </w:r>
          </w:p>
        </w:tc>
      </w:tr>
    </w:tbl>
    <w:p w:rsidR="00F31BB1" w:rsidRDefault="00F31BB1">
      <w:pPr>
        <w:pStyle w:val="TableParagraph"/>
        <w:spacing w:line="309" w:lineRule="exact"/>
        <w:jc w:val="both"/>
        <w:rPr>
          <w:sz w:val="28"/>
        </w:rPr>
        <w:sectPr w:rsidR="00F31BB1">
          <w:pgSz w:w="11910" w:h="16840"/>
          <w:pgMar w:top="1380" w:right="0" w:bottom="820" w:left="425" w:header="0" w:footer="570" w:gutter="0"/>
          <w:cols w:space="720"/>
        </w:sect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3"/>
        <w:gridCol w:w="3175"/>
        <w:gridCol w:w="4365"/>
      </w:tblGrid>
      <w:tr w:rsidR="00F31BB1">
        <w:trPr>
          <w:trHeight w:val="11843"/>
        </w:trPr>
        <w:tc>
          <w:tcPr>
            <w:tcW w:w="2033" w:type="dxa"/>
            <w:tcBorders>
              <w:top w:val="nil"/>
              <w:bottom w:val="single" w:sz="4" w:space="0" w:color="000000"/>
            </w:tcBorders>
          </w:tcPr>
          <w:p w:rsidR="00F31BB1" w:rsidRDefault="00F31BB1">
            <w:pPr>
              <w:pStyle w:val="TableParagraph"/>
              <w:rPr>
                <w:sz w:val="28"/>
              </w:rPr>
            </w:pPr>
          </w:p>
        </w:tc>
        <w:tc>
          <w:tcPr>
            <w:tcW w:w="3175" w:type="dxa"/>
            <w:tcBorders>
              <w:top w:val="nil"/>
              <w:bottom w:val="single" w:sz="4" w:space="0" w:color="000000"/>
            </w:tcBorders>
          </w:tcPr>
          <w:p w:rsidR="00F31BB1" w:rsidRDefault="00F31BB1">
            <w:pPr>
              <w:pStyle w:val="TableParagraph"/>
              <w:rPr>
                <w:sz w:val="28"/>
              </w:rPr>
            </w:pPr>
          </w:p>
        </w:tc>
        <w:tc>
          <w:tcPr>
            <w:tcW w:w="4365" w:type="dxa"/>
            <w:tcBorders>
              <w:top w:val="nil"/>
              <w:bottom w:val="single" w:sz="4" w:space="0" w:color="000000"/>
            </w:tcBorders>
          </w:tcPr>
          <w:p w:rsidR="00F31BB1" w:rsidRDefault="00346B19">
            <w:pPr>
              <w:pStyle w:val="TableParagraph"/>
              <w:tabs>
                <w:tab w:val="left" w:pos="1417"/>
                <w:tab w:val="left" w:pos="2375"/>
                <w:tab w:val="left" w:pos="2862"/>
              </w:tabs>
              <w:spacing w:before="101"/>
              <w:ind w:left="162" w:right="70"/>
              <w:rPr>
                <w:sz w:val="28"/>
              </w:rPr>
            </w:pPr>
            <w:r>
              <w:rPr>
                <w:spacing w:val="-2"/>
                <w:sz w:val="28"/>
              </w:rPr>
              <w:t>плечах,</w:t>
            </w:r>
            <w:r>
              <w:rPr>
                <w:sz w:val="28"/>
              </w:rPr>
              <w:tab/>
            </w:r>
            <w:r>
              <w:rPr>
                <w:spacing w:val="-4"/>
                <w:sz w:val="28"/>
              </w:rPr>
              <w:t>игры</w:t>
            </w:r>
            <w:r>
              <w:rPr>
                <w:sz w:val="28"/>
              </w:rPr>
              <w:tab/>
            </w:r>
            <w:r>
              <w:rPr>
                <w:spacing w:val="-10"/>
                <w:sz w:val="28"/>
              </w:rPr>
              <w:t>с</w:t>
            </w:r>
            <w:r>
              <w:rPr>
                <w:sz w:val="28"/>
              </w:rPr>
              <w:tab/>
            </w:r>
            <w:r>
              <w:rPr>
                <w:spacing w:val="-2"/>
                <w:sz w:val="28"/>
              </w:rPr>
              <w:t>элементами сопротивления.</w:t>
            </w:r>
          </w:p>
          <w:p w:rsidR="00F31BB1" w:rsidRDefault="00346B19">
            <w:pPr>
              <w:pStyle w:val="TableParagraph"/>
              <w:tabs>
                <w:tab w:val="left" w:pos="2891"/>
              </w:tabs>
              <w:ind w:left="731" w:right="1161" w:firstLine="151"/>
              <w:rPr>
                <w:sz w:val="28"/>
              </w:rPr>
            </w:pPr>
            <w:r>
              <w:rPr>
                <w:spacing w:val="-2"/>
                <w:sz w:val="28"/>
              </w:rPr>
              <w:t>Общеразвивающие упражнения</w:t>
            </w:r>
            <w:r>
              <w:rPr>
                <w:sz w:val="28"/>
              </w:rPr>
              <w:tab/>
            </w:r>
            <w:r>
              <w:rPr>
                <w:spacing w:val="-10"/>
                <w:sz w:val="28"/>
              </w:rPr>
              <w:t>с</w:t>
            </w:r>
          </w:p>
          <w:p w:rsidR="00F31BB1" w:rsidRDefault="00346B19">
            <w:pPr>
              <w:pStyle w:val="TableParagraph"/>
              <w:spacing w:line="321" w:lineRule="exact"/>
              <w:ind w:left="162"/>
              <w:rPr>
                <w:sz w:val="28"/>
              </w:rPr>
            </w:pPr>
            <w:r>
              <w:rPr>
                <w:spacing w:val="-2"/>
                <w:sz w:val="28"/>
              </w:rPr>
              <w:t>предметами:</w:t>
            </w:r>
          </w:p>
          <w:p w:rsidR="00F31BB1" w:rsidRDefault="00346B19">
            <w:pPr>
              <w:pStyle w:val="TableParagraph"/>
              <w:tabs>
                <w:tab w:val="left" w:pos="3049"/>
              </w:tabs>
              <w:ind w:left="162" w:right="66" w:firstLine="719"/>
              <w:jc w:val="both"/>
              <w:rPr>
                <w:sz w:val="28"/>
              </w:rPr>
            </w:pPr>
            <w:r>
              <w:rPr>
                <w:sz w:val="28"/>
              </w:rPr>
              <w:t xml:space="preserve">Упражнения с набивными мячами: поднимание, опускание, </w:t>
            </w:r>
            <w:r>
              <w:rPr>
                <w:spacing w:val="-2"/>
                <w:sz w:val="28"/>
              </w:rPr>
              <w:t>наклоны,</w:t>
            </w:r>
            <w:r>
              <w:rPr>
                <w:sz w:val="28"/>
              </w:rPr>
              <w:tab/>
            </w:r>
            <w:r>
              <w:rPr>
                <w:spacing w:val="-2"/>
                <w:sz w:val="28"/>
              </w:rPr>
              <w:t xml:space="preserve">повороты, </w:t>
            </w:r>
            <w:r>
              <w:rPr>
                <w:sz w:val="28"/>
              </w:rPr>
              <w:t>перебрасывания с одной руки на другую перед собой, над головой, за спиной, броски и ловля мяча.</w:t>
            </w:r>
          </w:p>
          <w:p w:rsidR="00F31BB1" w:rsidRDefault="00346B19">
            <w:pPr>
              <w:pStyle w:val="TableParagraph"/>
              <w:ind w:left="162" w:right="72" w:firstLine="719"/>
              <w:jc w:val="both"/>
              <w:rPr>
                <w:sz w:val="28"/>
              </w:rPr>
            </w:pPr>
            <w:r>
              <w:rPr>
                <w:sz w:val="28"/>
              </w:rPr>
              <w:t>Упражнения на месте (стоя, сидя,</w:t>
            </w:r>
            <w:r>
              <w:rPr>
                <w:spacing w:val="-4"/>
                <w:sz w:val="28"/>
              </w:rPr>
              <w:t xml:space="preserve"> </w:t>
            </w:r>
            <w:r>
              <w:rPr>
                <w:sz w:val="28"/>
              </w:rPr>
              <w:t>лежа)</w:t>
            </w:r>
            <w:r>
              <w:rPr>
                <w:spacing w:val="-3"/>
                <w:sz w:val="28"/>
              </w:rPr>
              <w:t xml:space="preserve"> </w:t>
            </w:r>
            <w:r>
              <w:rPr>
                <w:sz w:val="28"/>
              </w:rPr>
              <w:t>и</w:t>
            </w:r>
            <w:r>
              <w:rPr>
                <w:spacing w:val="-3"/>
                <w:sz w:val="28"/>
              </w:rPr>
              <w:t xml:space="preserve"> </w:t>
            </w:r>
            <w:r>
              <w:rPr>
                <w:sz w:val="28"/>
              </w:rPr>
              <w:t>в</w:t>
            </w:r>
            <w:r>
              <w:rPr>
                <w:spacing w:val="-4"/>
                <w:sz w:val="28"/>
              </w:rPr>
              <w:t xml:space="preserve"> </w:t>
            </w:r>
            <w:r>
              <w:rPr>
                <w:sz w:val="28"/>
              </w:rPr>
              <w:t>движении</w:t>
            </w:r>
            <w:r>
              <w:rPr>
                <w:spacing w:val="-3"/>
                <w:sz w:val="28"/>
              </w:rPr>
              <w:t xml:space="preserve"> </w:t>
            </w:r>
            <w:r>
              <w:rPr>
                <w:sz w:val="28"/>
              </w:rPr>
              <w:t>(в</w:t>
            </w:r>
            <w:r>
              <w:rPr>
                <w:spacing w:val="-4"/>
                <w:sz w:val="28"/>
              </w:rPr>
              <w:t xml:space="preserve"> </w:t>
            </w:r>
            <w:r>
              <w:rPr>
                <w:sz w:val="28"/>
              </w:rPr>
              <w:t>парах и группе с передачами, бросками и ловлей мяча).</w:t>
            </w:r>
          </w:p>
        </w:tc>
      </w:tr>
    </w:tbl>
    <w:p w:rsidR="00F31BB1" w:rsidRDefault="00F31BB1">
      <w:pPr>
        <w:pStyle w:val="TableParagraph"/>
        <w:jc w:val="both"/>
        <w:rPr>
          <w:sz w:val="28"/>
        </w:rPr>
        <w:sectPr w:rsidR="00F31BB1">
          <w:type w:val="continuous"/>
          <w:pgSz w:w="11910" w:h="16840"/>
          <w:pgMar w:top="1380" w:right="0" w:bottom="820" w:left="425" w:header="0" w:footer="570"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0"/>
        <w:gridCol w:w="2553"/>
        <w:gridCol w:w="4869"/>
      </w:tblGrid>
      <w:tr w:rsidR="00F31BB1">
        <w:trPr>
          <w:trHeight w:val="11380"/>
        </w:trPr>
        <w:tc>
          <w:tcPr>
            <w:tcW w:w="2150" w:type="dxa"/>
            <w:tcBorders>
              <w:bottom w:val="nil"/>
            </w:tcBorders>
          </w:tcPr>
          <w:p w:rsidR="00F31BB1" w:rsidRDefault="00F31BB1">
            <w:pPr>
              <w:pStyle w:val="TableParagraph"/>
              <w:rPr>
                <w:sz w:val="28"/>
              </w:rPr>
            </w:pPr>
          </w:p>
        </w:tc>
        <w:tc>
          <w:tcPr>
            <w:tcW w:w="2553" w:type="dxa"/>
            <w:tcBorders>
              <w:bottom w:val="nil"/>
            </w:tcBorders>
          </w:tcPr>
          <w:p w:rsidR="00F31BB1" w:rsidRDefault="00F31BB1">
            <w:pPr>
              <w:pStyle w:val="TableParagraph"/>
              <w:rPr>
                <w:sz w:val="28"/>
              </w:rPr>
            </w:pPr>
          </w:p>
        </w:tc>
        <w:tc>
          <w:tcPr>
            <w:tcW w:w="4869" w:type="dxa"/>
            <w:tcBorders>
              <w:bottom w:val="nil"/>
            </w:tcBorders>
          </w:tcPr>
          <w:p w:rsidR="00F31BB1" w:rsidRDefault="00346B19">
            <w:pPr>
              <w:pStyle w:val="TableParagraph"/>
              <w:spacing w:before="100"/>
              <w:ind w:left="231" w:right="57" w:firstLine="720"/>
              <w:jc w:val="both"/>
              <w:rPr>
                <w:sz w:val="28"/>
              </w:rPr>
            </w:pPr>
            <w:r>
              <w:rPr>
                <w:sz w:val="28"/>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F31BB1" w:rsidRDefault="00346B19">
            <w:pPr>
              <w:pStyle w:val="TableParagraph"/>
              <w:spacing w:line="321" w:lineRule="exact"/>
              <w:ind w:left="951"/>
              <w:jc w:val="both"/>
              <w:rPr>
                <w:sz w:val="28"/>
              </w:rPr>
            </w:pPr>
            <w:r>
              <w:rPr>
                <w:sz w:val="28"/>
              </w:rPr>
              <w:t>Упражнения</w:t>
            </w:r>
            <w:r>
              <w:rPr>
                <w:spacing w:val="41"/>
                <w:sz w:val="28"/>
              </w:rPr>
              <w:t xml:space="preserve"> </w:t>
            </w:r>
            <w:r>
              <w:rPr>
                <w:sz w:val="28"/>
              </w:rPr>
              <w:t>с</w:t>
            </w:r>
            <w:r>
              <w:rPr>
                <w:spacing w:val="43"/>
                <w:sz w:val="28"/>
              </w:rPr>
              <w:t xml:space="preserve"> </w:t>
            </w:r>
            <w:r>
              <w:rPr>
                <w:sz w:val="28"/>
              </w:rPr>
              <w:t>малыми</w:t>
            </w:r>
            <w:r>
              <w:rPr>
                <w:spacing w:val="43"/>
                <w:sz w:val="28"/>
              </w:rPr>
              <w:t xml:space="preserve"> </w:t>
            </w:r>
            <w:r>
              <w:rPr>
                <w:spacing w:val="-2"/>
                <w:sz w:val="28"/>
              </w:rPr>
              <w:t>мячами</w:t>
            </w:r>
          </w:p>
          <w:p w:rsidR="00F31BB1" w:rsidRDefault="00346B19">
            <w:pPr>
              <w:pStyle w:val="TableParagraph"/>
              <w:spacing w:before="2"/>
              <w:ind w:left="230" w:right="55"/>
              <w:jc w:val="both"/>
              <w:rPr>
                <w:sz w:val="28"/>
              </w:rPr>
            </w:pPr>
            <w:r>
              <w:rPr>
                <w:sz w:val="28"/>
              </w:rPr>
              <w:t>– броски и ловля мяча после подбрасывания вверх, удара о пол, в стену (ловля мяча на месте, в</w:t>
            </w:r>
            <w:r>
              <w:rPr>
                <w:spacing w:val="40"/>
                <w:sz w:val="28"/>
              </w:rPr>
              <w:t xml:space="preserve"> </w:t>
            </w:r>
            <w:r>
              <w:rPr>
                <w:sz w:val="28"/>
              </w:rPr>
              <w:t>прыжке, после кувырка в движении).</w:t>
            </w:r>
          </w:p>
          <w:p w:rsidR="00F31BB1" w:rsidRDefault="00346B19">
            <w:pPr>
              <w:pStyle w:val="TableParagraph"/>
              <w:ind w:left="230" w:right="58" w:firstLine="719"/>
              <w:jc w:val="both"/>
              <w:rPr>
                <w:sz w:val="28"/>
              </w:rPr>
            </w:pPr>
            <w:r>
              <w:rPr>
                <w:sz w:val="28"/>
              </w:rPr>
              <w:t>Перекаты: 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F31BB1" w:rsidRDefault="00346B19">
            <w:pPr>
              <w:pStyle w:val="TableParagraph"/>
              <w:ind w:left="230" w:right="-29" w:firstLine="719"/>
              <w:jc w:val="both"/>
              <w:rPr>
                <w:sz w:val="28"/>
              </w:rPr>
            </w:pPr>
            <w:r>
              <w:rPr>
                <w:sz w:val="28"/>
              </w:rPr>
              <w:t xml:space="preserve">Упражнения в группировке: в положении лёжа на спине, сидя, в </w:t>
            </w:r>
            <w:r>
              <w:rPr>
                <w:spacing w:val="-2"/>
                <w:sz w:val="28"/>
              </w:rPr>
              <w:t>приседе.</w:t>
            </w:r>
          </w:p>
          <w:p w:rsidR="00F31BB1" w:rsidRDefault="00346B19">
            <w:pPr>
              <w:pStyle w:val="TableParagraph"/>
              <w:ind w:left="231" w:right="60" w:firstLine="719"/>
              <w:jc w:val="both"/>
              <w:rPr>
                <w:sz w:val="28"/>
              </w:rPr>
            </w:pPr>
            <w:r>
              <w:rPr>
                <w:sz w:val="28"/>
              </w:rPr>
              <w:t>Кувырки: кувырок назад, кувырок назад прогнувшись через плечо, кувырок вперед, кувырок вперед с прыжка.</w:t>
            </w:r>
          </w:p>
          <w:p w:rsidR="00F31BB1" w:rsidRDefault="00346B19">
            <w:pPr>
              <w:pStyle w:val="TableParagraph"/>
              <w:spacing w:line="320" w:lineRule="exact"/>
              <w:ind w:left="951"/>
              <w:jc w:val="both"/>
              <w:rPr>
                <w:sz w:val="28"/>
              </w:rPr>
            </w:pPr>
            <w:r>
              <w:rPr>
                <w:sz w:val="28"/>
              </w:rPr>
              <w:t>Стойки:</w:t>
            </w:r>
            <w:r>
              <w:rPr>
                <w:spacing w:val="41"/>
                <w:sz w:val="28"/>
              </w:rPr>
              <w:t xml:space="preserve">  </w:t>
            </w:r>
            <w:r>
              <w:rPr>
                <w:sz w:val="28"/>
              </w:rPr>
              <w:t>Стойка</w:t>
            </w:r>
            <w:r>
              <w:rPr>
                <w:spacing w:val="40"/>
                <w:sz w:val="28"/>
              </w:rPr>
              <w:t xml:space="preserve">  </w:t>
            </w:r>
            <w:r>
              <w:rPr>
                <w:sz w:val="28"/>
              </w:rPr>
              <w:t>на</w:t>
            </w:r>
            <w:r>
              <w:rPr>
                <w:spacing w:val="41"/>
                <w:sz w:val="28"/>
              </w:rPr>
              <w:t xml:space="preserve">  </w:t>
            </w:r>
            <w:r>
              <w:rPr>
                <w:spacing w:val="-4"/>
                <w:sz w:val="28"/>
              </w:rPr>
              <w:t>лопатках.</w:t>
            </w:r>
          </w:p>
          <w:p w:rsidR="00F31BB1" w:rsidRDefault="00346B19">
            <w:pPr>
              <w:pStyle w:val="TableParagraph"/>
              <w:spacing w:line="322" w:lineRule="exact"/>
              <w:ind w:left="231"/>
              <w:jc w:val="both"/>
              <w:rPr>
                <w:sz w:val="28"/>
              </w:rPr>
            </w:pPr>
            <w:r>
              <w:rPr>
                <w:sz w:val="28"/>
              </w:rPr>
              <w:t>Стойка</w:t>
            </w:r>
            <w:r>
              <w:rPr>
                <w:spacing w:val="-4"/>
                <w:sz w:val="28"/>
              </w:rPr>
              <w:t xml:space="preserve"> </w:t>
            </w:r>
            <w:r>
              <w:rPr>
                <w:spacing w:val="-5"/>
                <w:sz w:val="28"/>
              </w:rPr>
              <w:t>на</w:t>
            </w:r>
          </w:p>
          <w:p w:rsidR="00F31BB1" w:rsidRDefault="00346B19">
            <w:pPr>
              <w:pStyle w:val="TableParagraph"/>
              <w:spacing w:before="2"/>
              <w:ind w:left="231" w:right="850" w:firstLine="719"/>
              <w:jc w:val="both"/>
              <w:rPr>
                <w:sz w:val="28"/>
              </w:rPr>
            </w:pPr>
            <w:r>
              <w:rPr>
                <w:sz w:val="28"/>
              </w:rPr>
              <w:t>голове</w:t>
            </w:r>
            <w:r>
              <w:rPr>
                <w:spacing w:val="-10"/>
                <w:sz w:val="28"/>
              </w:rPr>
              <w:t xml:space="preserve"> </w:t>
            </w:r>
            <w:r>
              <w:rPr>
                <w:sz w:val="28"/>
              </w:rPr>
              <w:t>и</w:t>
            </w:r>
            <w:r>
              <w:rPr>
                <w:spacing w:val="-8"/>
                <w:sz w:val="28"/>
              </w:rPr>
              <w:t xml:space="preserve"> </w:t>
            </w:r>
            <w:r>
              <w:rPr>
                <w:sz w:val="28"/>
              </w:rPr>
              <w:t>руках,</w:t>
            </w:r>
            <w:r>
              <w:rPr>
                <w:spacing w:val="-9"/>
                <w:sz w:val="28"/>
              </w:rPr>
              <w:t xml:space="preserve"> </w:t>
            </w:r>
            <w:r>
              <w:rPr>
                <w:sz w:val="28"/>
              </w:rPr>
              <w:t>стойка</w:t>
            </w:r>
            <w:r>
              <w:rPr>
                <w:spacing w:val="-9"/>
                <w:sz w:val="28"/>
              </w:rPr>
              <w:t xml:space="preserve"> </w:t>
            </w:r>
            <w:r>
              <w:rPr>
                <w:sz w:val="28"/>
              </w:rPr>
              <w:t>на руках Мост. Перевороты.</w:t>
            </w:r>
          </w:p>
          <w:p w:rsidR="00F31BB1" w:rsidRDefault="00346B19">
            <w:pPr>
              <w:pStyle w:val="TableParagraph"/>
              <w:tabs>
                <w:tab w:val="left" w:pos="2566"/>
                <w:tab w:val="left" w:pos="4658"/>
              </w:tabs>
              <w:spacing w:line="322" w:lineRule="exact"/>
              <w:ind w:left="231" w:right="54" w:firstLine="720"/>
              <w:jc w:val="both"/>
              <w:rPr>
                <w:sz w:val="28"/>
              </w:rPr>
            </w:pPr>
            <w:r>
              <w:rPr>
                <w:sz w:val="28"/>
              </w:rPr>
              <w:t xml:space="preserve">Постепенно усложняющиеся </w:t>
            </w:r>
            <w:r>
              <w:rPr>
                <w:spacing w:val="-2"/>
                <w:sz w:val="28"/>
              </w:rPr>
              <w:t>комбинации</w:t>
            </w:r>
            <w:r>
              <w:rPr>
                <w:sz w:val="28"/>
              </w:rPr>
              <w:tab/>
            </w:r>
            <w:r>
              <w:rPr>
                <w:spacing w:val="-2"/>
                <w:sz w:val="28"/>
              </w:rPr>
              <w:t>элементов</w:t>
            </w:r>
            <w:r>
              <w:rPr>
                <w:sz w:val="28"/>
              </w:rPr>
              <w:tab/>
            </w:r>
            <w:r>
              <w:rPr>
                <w:spacing w:val="-10"/>
                <w:sz w:val="28"/>
              </w:rPr>
              <w:t xml:space="preserve">в </w:t>
            </w:r>
            <w:r>
              <w:rPr>
                <w:sz w:val="28"/>
              </w:rPr>
              <w:t>соответствии с двигательными возможностями обучающихся.</w:t>
            </w:r>
          </w:p>
        </w:tc>
      </w:tr>
    </w:tbl>
    <w:p w:rsidR="00F31BB1" w:rsidRDefault="00F31BB1">
      <w:pPr>
        <w:pStyle w:val="TableParagraph"/>
        <w:spacing w:line="322" w:lineRule="exact"/>
        <w:jc w:val="both"/>
        <w:rPr>
          <w:sz w:val="28"/>
        </w:rPr>
        <w:sectPr w:rsidR="00F31BB1">
          <w:pgSz w:w="11910" w:h="16840"/>
          <w:pgMar w:top="1140" w:right="0" w:bottom="820" w:left="425" w:header="0" w:footer="570"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0"/>
        <w:gridCol w:w="2553"/>
        <w:gridCol w:w="4869"/>
      </w:tblGrid>
      <w:tr w:rsidR="00F31BB1">
        <w:trPr>
          <w:trHeight w:val="9770"/>
        </w:trPr>
        <w:tc>
          <w:tcPr>
            <w:tcW w:w="2150" w:type="dxa"/>
            <w:tcBorders>
              <w:top w:val="nil"/>
              <w:bottom w:val="single" w:sz="4" w:space="0" w:color="000000"/>
            </w:tcBorders>
          </w:tcPr>
          <w:p w:rsidR="00F31BB1" w:rsidRDefault="00346B19">
            <w:pPr>
              <w:pStyle w:val="TableParagraph"/>
              <w:spacing w:before="103"/>
              <w:ind w:left="230" w:right="353" w:firstLine="720"/>
              <w:rPr>
                <w:sz w:val="28"/>
              </w:rPr>
            </w:pPr>
            <w:r>
              <w:rPr>
                <w:spacing w:val="-2"/>
                <w:sz w:val="28"/>
              </w:rPr>
              <w:t>Легкая атлетика</w:t>
            </w:r>
          </w:p>
        </w:tc>
        <w:tc>
          <w:tcPr>
            <w:tcW w:w="2553" w:type="dxa"/>
            <w:tcBorders>
              <w:top w:val="nil"/>
              <w:bottom w:val="single" w:sz="4" w:space="0" w:color="000000"/>
            </w:tcBorders>
          </w:tcPr>
          <w:p w:rsidR="00F31BB1" w:rsidRDefault="00346B19">
            <w:pPr>
              <w:pStyle w:val="TableParagraph"/>
              <w:spacing w:before="103"/>
              <w:ind w:left="232" w:firstLine="720"/>
              <w:rPr>
                <w:sz w:val="28"/>
              </w:rPr>
            </w:pPr>
            <w:r>
              <w:rPr>
                <w:spacing w:val="-2"/>
                <w:sz w:val="28"/>
              </w:rPr>
              <w:t>Обучение технике</w:t>
            </w:r>
          </w:p>
          <w:p w:rsidR="00F31BB1" w:rsidRDefault="00346B19">
            <w:pPr>
              <w:pStyle w:val="TableParagraph"/>
              <w:spacing w:line="321" w:lineRule="exact"/>
              <w:ind w:left="952"/>
              <w:rPr>
                <w:sz w:val="28"/>
              </w:rPr>
            </w:pPr>
            <w:r>
              <w:rPr>
                <w:sz w:val="28"/>
              </w:rPr>
              <w:t>ходьбы</w:t>
            </w:r>
            <w:r>
              <w:rPr>
                <w:spacing w:val="-3"/>
                <w:sz w:val="28"/>
              </w:rPr>
              <w:t xml:space="preserve"> </w:t>
            </w:r>
            <w:r>
              <w:rPr>
                <w:spacing w:val="-10"/>
                <w:sz w:val="28"/>
              </w:rPr>
              <w:t>и</w:t>
            </w:r>
          </w:p>
          <w:p w:rsidR="00F31BB1" w:rsidRDefault="00346B19">
            <w:pPr>
              <w:pStyle w:val="TableParagraph"/>
              <w:spacing w:line="322" w:lineRule="exact"/>
              <w:ind w:left="232"/>
              <w:rPr>
                <w:sz w:val="28"/>
              </w:rPr>
            </w:pPr>
            <w:r>
              <w:rPr>
                <w:spacing w:val="-4"/>
                <w:sz w:val="28"/>
              </w:rPr>
              <w:t>бега</w:t>
            </w:r>
          </w:p>
        </w:tc>
        <w:tc>
          <w:tcPr>
            <w:tcW w:w="4869" w:type="dxa"/>
            <w:tcBorders>
              <w:top w:val="nil"/>
              <w:bottom w:val="single" w:sz="4" w:space="0" w:color="000000"/>
            </w:tcBorders>
          </w:tcPr>
          <w:p w:rsidR="00F31BB1" w:rsidRDefault="00346B19">
            <w:pPr>
              <w:pStyle w:val="TableParagraph"/>
              <w:spacing w:before="108" w:line="319" w:lineRule="exact"/>
              <w:ind w:left="951"/>
              <w:rPr>
                <w:b/>
                <w:sz w:val="28"/>
              </w:rPr>
            </w:pPr>
            <w:r>
              <w:rPr>
                <w:b/>
                <w:spacing w:val="-2"/>
                <w:sz w:val="28"/>
              </w:rPr>
              <w:t>Ходьба.</w:t>
            </w:r>
          </w:p>
          <w:p w:rsidR="00F31BB1" w:rsidRDefault="00346B19">
            <w:pPr>
              <w:pStyle w:val="TableParagraph"/>
              <w:tabs>
                <w:tab w:val="left" w:pos="2239"/>
                <w:tab w:val="left" w:pos="2959"/>
              </w:tabs>
              <w:ind w:left="799" w:right="-15" w:firstLine="151"/>
              <w:rPr>
                <w:sz w:val="28"/>
              </w:rPr>
            </w:pPr>
            <w:r>
              <w:rPr>
                <w:spacing w:val="-2"/>
                <w:sz w:val="28"/>
              </w:rPr>
              <w:t>Сочетание</w:t>
            </w:r>
            <w:r>
              <w:rPr>
                <w:sz w:val="28"/>
              </w:rPr>
              <w:tab/>
            </w:r>
            <w:r>
              <w:rPr>
                <w:sz w:val="28"/>
              </w:rPr>
              <w:tab/>
            </w:r>
            <w:r>
              <w:rPr>
                <w:spacing w:val="-2"/>
                <w:sz w:val="28"/>
              </w:rPr>
              <w:t>разновидностей ходьбы</w:t>
            </w:r>
            <w:r>
              <w:rPr>
                <w:sz w:val="28"/>
              </w:rPr>
              <w:tab/>
              <w:t>(на</w:t>
            </w:r>
            <w:r>
              <w:rPr>
                <w:spacing w:val="-3"/>
                <w:sz w:val="28"/>
              </w:rPr>
              <w:t xml:space="preserve"> </w:t>
            </w:r>
            <w:r>
              <w:rPr>
                <w:sz w:val="28"/>
              </w:rPr>
              <w:t>носках,</w:t>
            </w:r>
            <w:r>
              <w:rPr>
                <w:spacing w:val="-4"/>
                <w:sz w:val="28"/>
              </w:rPr>
              <w:t xml:space="preserve"> </w:t>
            </w:r>
            <w:r>
              <w:rPr>
                <w:sz w:val="28"/>
              </w:rPr>
              <w:t>на</w:t>
            </w:r>
            <w:r>
              <w:rPr>
                <w:spacing w:val="-2"/>
                <w:sz w:val="28"/>
              </w:rPr>
              <w:t xml:space="preserve"> пятках,</w:t>
            </w:r>
          </w:p>
          <w:p w:rsidR="00F31BB1" w:rsidRDefault="00346B19">
            <w:pPr>
              <w:pStyle w:val="TableParagraph"/>
              <w:spacing w:line="321" w:lineRule="exact"/>
              <w:ind w:left="231"/>
              <w:rPr>
                <w:sz w:val="28"/>
              </w:rPr>
            </w:pPr>
            <w:r>
              <w:rPr>
                <w:sz w:val="28"/>
              </w:rPr>
              <w:t>в</w:t>
            </w:r>
            <w:r>
              <w:rPr>
                <w:spacing w:val="-6"/>
                <w:sz w:val="28"/>
              </w:rPr>
              <w:t xml:space="preserve"> </w:t>
            </w:r>
            <w:r>
              <w:rPr>
                <w:sz w:val="28"/>
              </w:rPr>
              <w:t>полу-приседе,</w:t>
            </w:r>
            <w:r>
              <w:rPr>
                <w:spacing w:val="-5"/>
                <w:sz w:val="28"/>
              </w:rPr>
              <w:t xml:space="preserve"> </w:t>
            </w:r>
            <w:r>
              <w:rPr>
                <w:sz w:val="28"/>
              </w:rPr>
              <w:t>спиной</w:t>
            </w:r>
            <w:r>
              <w:rPr>
                <w:spacing w:val="-4"/>
                <w:sz w:val="28"/>
              </w:rPr>
              <w:t xml:space="preserve"> </w:t>
            </w:r>
            <w:r>
              <w:rPr>
                <w:spacing w:val="-2"/>
                <w:sz w:val="28"/>
              </w:rPr>
              <w:t>вперед).</w:t>
            </w:r>
          </w:p>
          <w:p w:rsidR="00F31BB1" w:rsidRDefault="00346B19">
            <w:pPr>
              <w:pStyle w:val="TableParagraph"/>
              <w:spacing w:line="242" w:lineRule="auto"/>
              <w:ind w:left="231" w:firstLine="719"/>
              <w:rPr>
                <w:sz w:val="28"/>
              </w:rPr>
            </w:pPr>
            <w:r>
              <w:rPr>
                <w:sz w:val="28"/>
              </w:rPr>
              <w:t>Ходьба</w:t>
            </w:r>
            <w:r>
              <w:rPr>
                <w:spacing w:val="80"/>
                <w:sz w:val="28"/>
              </w:rPr>
              <w:t xml:space="preserve"> </w:t>
            </w:r>
            <w:r>
              <w:rPr>
                <w:sz w:val="28"/>
              </w:rPr>
              <w:t>на</w:t>
            </w:r>
            <w:r>
              <w:rPr>
                <w:spacing w:val="80"/>
                <w:sz w:val="28"/>
              </w:rPr>
              <w:t xml:space="preserve"> </w:t>
            </w:r>
            <w:r>
              <w:rPr>
                <w:sz w:val="28"/>
              </w:rPr>
              <w:t>носках</w:t>
            </w:r>
            <w:r>
              <w:rPr>
                <w:spacing w:val="80"/>
                <w:sz w:val="28"/>
              </w:rPr>
              <w:t xml:space="preserve"> </w:t>
            </w:r>
            <w:r>
              <w:rPr>
                <w:sz w:val="28"/>
              </w:rPr>
              <w:t>с</w:t>
            </w:r>
            <w:r>
              <w:rPr>
                <w:spacing w:val="80"/>
                <w:sz w:val="28"/>
              </w:rPr>
              <w:t xml:space="preserve"> </w:t>
            </w:r>
            <w:r>
              <w:rPr>
                <w:sz w:val="28"/>
              </w:rPr>
              <w:t xml:space="preserve">высоким </w:t>
            </w:r>
            <w:r>
              <w:rPr>
                <w:spacing w:val="-2"/>
                <w:sz w:val="28"/>
              </w:rPr>
              <w:t>подниманием</w:t>
            </w:r>
          </w:p>
          <w:p w:rsidR="00F31BB1" w:rsidRDefault="00346B19">
            <w:pPr>
              <w:pStyle w:val="TableParagraph"/>
              <w:spacing w:line="317" w:lineRule="exact"/>
              <w:ind w:left="950"/>
              <w:rPr>
                <w:sz w:val="28"/>
              </w:rPr>
            </w:pPr>
            <w:r>
              <w:rPr>
                <w:spacing w:val="-2"/>
                <w:sz w:val="28"/>
              </w:rPr>
              <w:t>бедра;</w:t>
            </w:r>
          </w:p>
          <w:p w:rsidR="00F31BB1" w:rsidRDefault="00346B19">
            <w:pPr>
              <w:pStyle w:val="TableParagraph"/>
              <w:ind w:left="231" w:right="364" w:firstLine="719"/>
              <w:rPr>
                <w:sz w:val="28"/>
              </w:rPr>
            </w:pPr>
            <w:r>
              <w:rPr>
                <w:sz w:val="28"/>
              </w:rPr>
              <w:t>ходьба</w:t>
            </w:r>
            <w:r>
              <w:rPr>
                <w:spacing w:val="-17"/>
                <w:sz w:val="28"/>
              </w:rPr>
              <w:t xml:space="preserve"> </w:t>
            </w:r>
            <w:r>
              <w:rPr>
                <w:sz w:val="28"/>
              </w:rPr>
              <w:t>приставным</w:t>
            </w:r>
            <w:r>
              <w:rPr>
                <w:spacing w:val="-18"/>
                <w:sz w:val="28"/>
              </w:rPr>
              <w:t xml:space="preserve"> </w:t>
            </w:r>
            <w:r>
              <w:rPr>
                <w:sz w:val="28"/>
              </w:rPr>
              <w:t>шагом левым и правым боком;</w:t>
            </w:r>
          </w:p>
          <w:p w:rsidR="00F31BB1" w:rsidRDefault="00346B19">
            <w:pPr>
              <w:pStyle w:val="TableParagraph"/>
              <w:tabs>
                <w:tab w:val="left" w:pos="1519"/>
                <w:tab w:val="left" w:pos="2239"/>
                <w:tab w:val="left" w:pos="2959"/>
              </w:tabs>
              <w:ind w:left="799" w:right="364" w:firstLine="151"/>
              <w:rPr>
                <w:sz w:val="28"/>
              </w:rPr>
            </w:pPr>
            <w:r>
              <w:rPr>
                <w:spacing w:val="-2"/>
                <w:sz w:val="28"/>
              </w:rPr>
              <w:t>ходьба</w:t>
            </w:r>
            <w:r>
              <w:rPr>
                <w:sz w:val="28"/>
              </w:rPr>
              <w:tab/>
            </w:r>
            <w:r>
              <w:rPr>
                <w:spacing w:val="-10"/>
                <w:sz w:val="28"/>
              </w:rPr>
              <w:t>с</w:t>
            </w:r>
            <w:r>
              <w:rPr>
                <w:sz w:val="28"/>
              </w:rPr>
              <w:tab/>
            </w:r>
            <w:r>
              <w:rPr>
                <w:spacing w:val="-2"/>
                <w:sz w:val="28"/>
              </w:rPr>
              <w:t xml:space="preserve">остановками </w:t>
            </w:r>
            <w:r>
              <w:rPr>
                <w:spacing w:val="-4"/>
                <w:sz w:val="28"/>
              </w:rPr>
              <w:t>для</w:t>
            </w:r>
            <w:r>
              <w:rPr>
                <w:sz w:val="28"/>
              </w:rPr>
              <w:tab/>
              <w:t>выполнения задания</w:t>
            </w:r>
          </w:p>
          <w:p w:rsidR="00F31BB1" w:rsidRDefault="00346B19">
            <w:pPr>
              <w:pStyle w:val="TableParagraph"/>
              <w:spacing w:line="242" w:lineRule="auto"/>
              <w:ind w:left="230"/>
              <w:rPr>
                <w:sz w:val="28"/>
              </w:rPr>
            </w:pPr>
            <w:r>
              <w:rPr>
                <w:sz w:val="28"/>
              </w:rPr>
              <w:t>(присесть,</w:t>
            </w:r>
            <w:r>
              <w:rPr>
                <w:spacing w:val="-17"/>
                <w:sz w:val="28"/>
              </w:rPr>
              <w:t xml:space="preserve"> </w:t>
            </w:r>
            <w:r>
              <w:rPr>
                <w:sz w:val="28"/>
              </w:rPr>
              <w:t>повернуться,</w:t>
            </w:r>
            <w:r>
              <w:rPr>
                <w:spacing w:val="-17"/>
                <w:sz w:val="28"/>
              </w:rPr>
              <w:t xml:space="preserve"> </w:t>
            </w:r>
            <w:r>
              <w:rPr>
                <w:sz w:val="28"/>
              </w:rPr>
              <w:t>выполнить упражнение и др.);</w:t>
            </w:r>
          </w:p>
          <w:p w:rsidR="00F31BB1" w:rsidRDefault="00346B19">
            <w:pPr>
              <w:pStyle w:val="TableParagraph"/>
              <w:tabs>
                <w:tab w:val="left" w:pos="1519"/>
                <w:tab w:val="left" w:pos="2239"/>
              </w:tabs>
              <w:ind w:left="231" w:right="801" w:firstLine="719"/>
              <w:rPr>
                <w:sz w:val="28"/>
              </w:rPr>
            </w:pPr>
            <w:r>
              <w:rPr>
                <w:sz w:val="28"/>
              </w:rPr>
              <w:t>ходьба</w:t>
            </w:r>
            <w:r>
              <w:rPr>
                <w:spacing w:val="-18"/>
                <w:sz w:val="28"/>
              </w:rPr>
              <w:t xml:space="preserve"> </w:t>
            </w:r>
            <w:r>
              <w:rPr>
                <w:sz w:val="28"/>
              </w:rPr>
              <w:t>скрестным</w:t>
            </w:r>
            <w:r>
              <w:rPr>
                <w:spacing w:val="-17"/>
                <w:sz w:val="28"/>
              </w:rPr>
              <w:t xml:space="preserve"> </w:t>
            </w:r>
            <w:r>
              <w:rPr>
                <w:sz w:val="28"/>
              </w:rPr>
              <w:t xml:space="preserve">шагом; </w:t>
            </w:r>
            <w:r>
              <w:rPr>
                <w:spacing w:val="-2"/>
                <w:sz w:val="28"/>
              </w:rPr>
              <w:t>ходьба</w:t>
            </w:r>
            <w:r>
              <w:rPr>
                <w:sz w:val="28"/>
              </w:rPr>
              <w:tab/>
            </w:r>
            <w:r>
              <w:rPr>
                <w:spacing w:val="-10"/>
                <w:sz w:val="28"/>
              </w:rPr>
              <w:t>с</w:t>
            </w:r>
            <w:r>
              <w:rPr>
                <w:sz w:val="28"/>
              </w:rPr>
              <w:tab/>
            </w:r>
            <w:r>
              <w:rPr>
                <w:spacing w:val="-2"/>
                <w:sz w:val="28"/>
              </w:rPr>
              <w:t>изменением</w:t>
            </w:r>
          </w:p>
          <w:p w:rsidR="00F31BB1" w:rsidRDefault="00346B19">
            <w:pPr>
              <w:pStyle w:val="TableParagraph"/>
              <w:tabs>
                <w:tab w:val="left" w:pos="2959"/>
              </w:tabs>
              <w:ind w:left="950" w:right="508" w:hanging="152"/>
              <w:rPr>
                <w:sz w:val="28"/>
              </w:rPr>
            </w:pPr>
            <w:r>
              <w:rPr>
                <w:spacing w:val="-2"/>
                <w:sz w:val="28"/>
              </w:rPr>
              <w:t>направлений</w:t>
            </w:r>
            <w:r>
              <w:rPr>
                <w:sz w:val="28"/>
              </w:rPr>
              <w:tab/>
              <w:t>по</w:t>
            </w:r>
            <w:r>
              <w:rPr>
                <w:spacing w:val="-18"/>
                <w:sz w:val="28"/>
              </w:rPr>
              <w:t xml:space="preserve"> </w:t>
            </w:r>
            <w:r>
              <w:rPr>
                <w:sz w:val="28"/>
              </w:rPr>
              <w:t>сигналу; ходьба с выполнением</w:t>
            </w:r>
          </w:p>
          <w:p w:rsidR="00F31BB1" w:rsidRDefault="00346B19">
            <w:pPr>
              <w:pStyle w:val="TableParagraph"/>
              <w:tabs>
                <w:tab w:val="left" w:pos="2087"/>
                <w:tab w:val="left" w:pos="2807"/>
              </w:tabs>
              <w:ind w:left="799" w:right="114" w:hanging="569"/>
              <w:rPr>
                <w:sz w:val="28"/>
              </w:rPr>
            </w:pPr>
            <w:r>
              <w:rPr>
                <w:sz w:val="28"/>
              </w:rPr>
              <w:t xml:space="preserve">движений рук на координацию; </w:t>
            </w:r>
            <w:r>
              <w:rPr>
                <w:spacing w:val="-2"/>
                <w:sz w:val="28"/>
              </w:rPr>
              <w:t>ходьба</w:t>
            </w:r>
            <w:r>
              <w:rPr>
                <w:sz w:val="28"/>
              </w:rPr>
              <w:tab/>
            </w:r>
            <w:r>
              <w:rPr>
                <w:spacing w:val="-10"/>
                <w:sz w:val="28"/>
              </w:rPr>
              <w:t>с</w:t>
            </w:r>
            <w:r>
              <w:rPr>
                <w:sz w:val="28"/>
              </w:rPr>
              <w:tab/>
            </w:r>
            <w:r>
              <w:rPr>
                <w:spacing w:val="-2"/>
                <w:sz w:val="28"/>
              </w:rPr>
              <w:t xml:space="preserve">преодолением </w:t>
            </w:r>
            <w:r>
              <w:rPr>
                <w:sz w:val="28"/>
              </w:rPr>
              <w:t>несложных препятствий; продолжительная ходьба (10-15</w:t>
            </w:r>
          </w:p>
          <w:p w:rsidR="00F31BB1" w:rsidRDefault="00346B19">
            <w:pPr>
              <w:pStyle w:val="TableParagraph"/>
              <w:tabs>
                <w:tab w:val="left" w:pos="3650"/>
              </w:tabs>
              <w:ind w:left="1125" w:right="904" w:hanging="896"/>
              <w:rPr>
                <w:sz w:val="28"/>
              </w:rPr>
            </w:pPr>
            <w:r>
              <w:rPr>
                <w:sz w:val="28"/>
              </w:rPr>
              <w:t>мин.) в различном темпе; пешие переходы</w:t>
            </w:r>
            <w:r>
              <w:rPr>
                <w:sz w:val="28"/>
              </w:rPr>
              <w:tab/>
            </w:r>
            <w:r>
              <w:rPr>
                <w:spacing w:val="-6"/>
                <w:sz w:val="28"/>
              </w:rPr>
              <w:t>по</w:t>
            </w:r>
          </w:p>
          <w:p w:rsidR="00F31BB1" w:rsidRDefault="00346B19">
            <w:pPr>
              <w:pStyle w:val="TableParagraph"/>
              <w:spacing w:line="321" w:lineRule="exact"/>
              <w:ind w:left="230"/>
              <w:rPr>
                <w:sz w:val="28"/>
              </w:rPr>
            </w:pPr>
            <w:r>
              <w:rPr>
                <w:spacing w:val="-2"/>
                <w:sz w:val="28"/>
              </w:rPr>
              <w:t>слабопересеченной</w:t>
            </w:r>
          </w:p>
          <w:p w:rsidR="00F31BB1" w:rsidRDefault="00346B19">
            <w:pPr>
              <w:pStyle w:val="TableParagraph"/>
              <w:spacing w:line="322" w:lineRule="exact"/>
              <w:ind w:left="950"/>
              <w:rPr>
                <w:sz w:val="28"/>
              </w:rPr>
            </w:pPr>
            <w:r>
              <w:rPr>
                <w:sz w:val="28"/>
              </w:rPr>
              <w:t>местности</w:t>
            </w:r>
            <w:r>
              <w:rPr>
                <w:spacing w:val="-6"/>
                <w:sz w:val="28"/>
              </w:rPr>
              <w:t xml:space="preserve"> </w:t>
            </w:r>
            <w:r>
              <w:rPr>
                <w:sz w:val="28"/>
              </w:rPr>
              <w:t>до</w:t>
            </w:r>
            <w:r>
              <w:rPr>
                <w:spacing w:val="-4"/>
                <w:sz w:val="28"/>
              </w:rPr>
              <w:t xml:space="preserve"> 1км,</w:t>
            </w:r>
          </w:p>
          <w:p w:rsidR="00F31BB1" w:rsidRDefault="00346B19">
            <w:pPr>
              <w:pStyle w:val="TableParagraph"/>
              <w:tabs>
                <w:tab w:val="left" w:pos="1987"/>
                <w:tab w:val="left" w:pos="2337"/>
                <w:tab w:val="left" w:pos="3830"/>
                <w:tab w:val="left" w:pos="4747"/>
              </w:tabs>
              <w:ind w:left="230" w:right="-29" w:firstLine="719"/>
              <w:rPr>
                <w:sz w:val="28"/>
              </w:rPr>
            </w:pPr>
            <w:r>
              <w:rPr>
                <w:spacing w:val="-2"/>
                <w:sz w:val="28"/>
              </w:rPr>
              <w:t>ходьба</w:t>
            </w:r>
            <w:r>
              <w:rPr>
                <w:sz w:val="28"/>
              </w:rPr>
              <w:tab/>
            </w:r>
            <w:r>
              <w:rPr>
                <w:spacing w:val="-10"/>
                <w:sz w:val="28"/>
              </w:rPr>
              <w:t>в</w:t>
            </w:r>
            <w:r>
              <w:rPr>
                <w:sz w:val="28"/>
              </w:rPr>
              <w:tab/>
            </w:r>
            <w:r>
              <w:rPr>
                <w:spacing w:val="-2"/>
                <w:sz w:val="28"/>
              </w:rPr>
              <w:t>различном</w:t>
            </w:r>
            <w:r>
              <w:rPr>
                <w:sz w:val="28"/>
              </w:rPr>
              <w:tab/>
            </w:r>
            <w:r>
              <w:rPr>
                <w:spacing w:val="-4"/>
                <w:sz w:val="28"/>
              </w:rPr>
              <w:t>темпе</w:t>
            </w:r>
            <w:r>
              <w:rPr>
                <w:sz w:val="28"/>
              </w:rPr>
              <w:tab/>
            </w:r>
            <w:r>
              <w:rPr>
                <w:spacing w:val="-10"/>
                <w:sz w:val="28"/>
              </w:rPr>
              <w:t xml:space="preserve">с </w:t>
            </w:r>
            <w:r>
              <w:rPr>
                <w:sz w:val="28"/>
              </w:rPr>
              <w:t>выполнением заданий и другие.</w:t>
            </w:r>
          </w:p>
          <w:p w:rsidR="00F31BB1" w:rsidRDefault="00346B19">
            <w:pPr>
              <w:pStyle w:val="TableParagraph"/>
              <w:spacing w:line="320" w:lineRule="exact"/>
              <w:ind w:left="950"/>
              <w:rPr>
                <w:b/>
                <w:sz w:val="28"/>
              </w:rPr>
            </w:pPr>
            <w:r>
              <w:rPr>
                <w:b/>
                <w:spacing w:val="-4"/>
                <w:sz w:val="28"/>
              </w:rPr>
              <w:t>Бег.</w:t>
            </w:r>
          </w:p>
          <w:p w:rsidR="00F31BB1" w:rsidRDefault="00346B19">
            <w:pPr>
              <w:pStyle w:val="TableParagraph"/>
              <w:tabs>
                <w:tab w:val="left" w:pos="1702"/>
                <w:tab w:val="left" w:pos="2328"/>
                <w:tab w:val="left" w:pos="3348"/>
                <w:tab w:val="left" w:pos="3823"/>
              </w:tabs>
              <w:spacing w:line="322" w:lineRule="exact"/>
              <w:ind w:left="231" w:right="-29" w:firstLine="720"/>
              <w:rPr>
                <w:sz w:val="28"/>
              </w:rPr>
            </w:pPr>
            <w:r>
              <w:rPr>
                <w:spacing w:val="-4"/>
                <w:sz w:val="28"/>
              </w:rPr>
              <w:t>Бег</w:t>
            </w:r>
            <w:r>
              <w:rPr>
                <w:sz w:val="28"/>
              </w:rPr>
              <w:tab/>
            </w:r>
            <w:r>
              <w:rPr>
                <w:spacing w:val="-6"/>
                <w:sz w:val="28"/>
              </w:rPr>
              <w:t>на</w:t>
            </w:r>
            <w:r>
              <w:rPr>
                <w:sz w:val="28"/>
              </w:rPr>
              <w:tab/>
            </w:r>
            <w:r>
              <w:rPr>
                <w:spacing w:val="-2"/>
                <w:sz w:val="28"/>
              </w:rPr>
              <w:t>месте</w:t>
            </w:r>
            <w:r>
              <w:rPr>
                <w:sz w:val="28"/>
              </w:rPr>
              <w:tab/>
            </w:r>
            <w:r>
              <w:rPr>
                <w:spacing w:val="-10"/>
                <w:sz w:val="28"/>
              </w:rPr>
              <w:t>с</w:t>
            </w:r>
            <w:r>
              <w:rPr>
                <w:sz w:val="28"/>
              </w:rPr>
              <w:tab/>
            </w:r>
            <w:r>
              <w:rPr>
                <w:spacing w:val="-2"/>
                <w:sz w:val="28"/>
              </w:rPr>
              <w:t xml:space="preserve">высоким </w:t>
            </w:r>
            <w:r>
              <w:rPr>
                <w:sz w:val="28"/>
              </w:rPr>
              <w:t>подниманием бедра</w:t>
            </w:r>
            <w:r>
              <w:rPr>
                <w:spacing w:val="40"/>
                <w:sz w:val="28"/>
              </w:rPr>
              <w:t xml:space="preserve"> </w:t>
            </w:r>
            <w:r>
              <w:rPr>
                <w:sz w:val="28"/>
              </w:rPr>
              <w:t>со сменой темпа;</w:t>
            </w:r>
          </w:p>
        </w:tc>
      </w:tr>
    </w:tbl>
    <w:p w:rsidR="00F31BB1" w:rsidRDefault="00F31BB1">
      <w:pPr>
        <w:pStyle w:val="TableParagraph"/>
        <w:spacing w:line="322" w:lineRule="exact"/>
        <w:rPr>
          <w:sz w:val="28"/>
        </w:rPr>
        <w:sectPr w:rsidR="00F31BB1">
          <w:pgSz w:w="11910" w:h="16840"/>
          <w:pgMar w:top="1380" w:right="0" w:bottom="820" w:left="425" w:header="0" w:footer="570"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0"/>
        <w:gridCol w:w="2553"/>
        <w:gridCol w:w="4869"/>
      </w:tblGrid>
      <w:tr w:rsidR="00F31BB1">
        <w:trPr>
          <w:trHeight w:val="14778"/>
        </w:trPr>
        <w:tc>
          <w:tcPr>
            <w:tcW w:w="2150" w:type="dxa"/>
            <w:tcBorders>
              <w:bottom w:val="single" w:sz="4" w:space="0" w:color="000000"/>
            </w:tcBorders>
          </w:tcPr>
          <w:p w:rsidR="00F31BB1" w:rsidRDefault="00F31BB1">
            <w:pPr>
              <w:pStyle w:val="TableParagraph"/>
              <w:rPr>
                <w:sz w:val="28"/>
              </w:rPr>
            </w:pPr>
          </w:p>
        </w:tc>
        <w:tc>
          <w:tcPr>
            <w:tcW w:w="2553" w:type="dxa"/>
            <w:tcBorders>
              <w:bottom w:val="single" w:sz="4" w:space="0" w:color="000000"/>
            </w:tcBorders>
          </w:tcPr>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rPr>
                <w:i/>
                <w:sz w:val="28"/>
              </w:rPr>
            </w:pPr>
          </w:p>
          <w:p w:rsidR="00F31BB1" w:rsidRDefault="00F31BB1">
            <w:pPr>
              <w:pStyle w:val="TableParagraph"/>
              <w:spacing w:before="51"/>
              <w:rPr>
                <w:i/>
                <w:sz w:val="28"/>
              </w:rPr>
            </w:pPr>
          </w:p>
          <w:p w:rsidR="00F31BB1" w:rsidRDefault="00346B19">
            <w:pPr>
              <w:pStyle w:val="TableParagraph"/>
              <w:ind w:left="232" w:right="333" w:firstLine="719"/>
              <w:jc w:val="both"/>
              <w:rPr>
                <w:sz w:val="28"/>
              </w:rPr>
            </w:pPr>
            <w:r>
              <w:rPr>
                <w:spacing w:val="-2"/>
                <w:sz w:val="28"/>
              </w:rPr>
              <w:t xml:space="preserve">Обучение </w:t>
            </w:r>
            <w:r>
              <w:rPr>
                <w:sz w:val="28"/>
              </w:rPr>
              <w:t>метанию</w:t>
            </w:r>
            <w:r>
              <w:rPr>
                <w:spacing w:val="-18"/>
                <w:sz w:val="28"/>
              </w:rPr>
              <w:t xml:space="preserve"> </w:t>
            </w:r>
            <w:r>
              <w:rPr>
                <w:sz w:val="28"/>
              </w:rPr>
              <w:t xml:space="preserve">малого </w:t>
            </w:r>
            <w:r>
              <w:rPr>
                <w:spacing w:val="-4"/>
                <w:sz w:val="28"/>
              </w:rPr>
              <w:t>мяча</w:t>
            </w:r>
          </w:p>
        </w:tc>
        <w:tc>
          <w:tcPr>
            <w:tcW w:w="4869" w:type="dxa"/>
            <w:tcBorders>
              <w:bottom w:val="single" w:sz="4" w:space="0" w:color="000000"/>
            </w:tcBorders>
          </w:tcPr>
          <w:p w:rsidR="00F31BB1" w:rsidRDefault="00346B19">
            <w:pPr>
              <w:pStyle w:val="TableParagraph"/>
              <w:spacing w:before="52"/>
              <w:ind w:left="231" w:right="-15" w:firstLine="720"/>
              <w:jc w:val="both"/>
              <w:rPr>
                <w:sz w:val="28"/>
              </w:rPr>
            </w:pPr>
            <w:r>
              <w:rPr>
                <w:sz w:val="28"/>
              </w:rPr>
              <w:t>Бег «змейкой», не задевая предметов; то же</w:t>
            </w:r>
            <w:r>
              <w:rPr>
                <w:spacing w:val="-4"/>
                <w:sz w:val="28"/>
              </w:rPr>
              <w:t xml:space="preserve"> </w:t>
            </w:r>
            <w:r>
              <w:rPr>
                <w:sz w:val="28"/>
              </w:rPr>
              <w:t>– вдвоем,</w:t>
            </w:r>
            <w:r>
              <w:rPr>
                <w:spacing w:val="-4"/>
                <w:sz w:val="28"/>
              </w:rPr>
              <w:t xml:space="preserve"> </w:t>
            </w:r>
            <w:r>
              <w:rPr>
                <w:sz w:val="28"/>
              </w:rPr>
              <w:t>держась</w:t>
            </w:r>
            <w:r>
              <w:rPr>
                <w:spacing w:val="-2"/>
                <w:sz w:val="28"/>
              </w:rPr>
              <w:t xml:space="preserve"> </w:t>
            </w:r>
            <w:r>
              <w:rPr>
                <w:sz w:val="28"/>
              </w:rPr>
              <w:t xml:space="preserve">за </w:t>
            </w:r>
            <w:r>
              <w:rPr>
                <w:spacing w:val="-2"/>
                <w:sz w:val="28"/>
              </w:rPr>
              <w:t>руки;</w:t>
            </w:r>
          </w:p>
          <w:p w:rsidR="00F31BB1" w:rsidRDefault="00346B19">
            <w:pPr>
              <w:pStyle w:val="TableParagraph"/>
              <w:spacing w:before="2" w:line="322" w:lineRule="exact"/>
              <w:ind w:left="951"/>
              <w:jc w:val="both"/>
              <w:rPr>
                <w:sz w:val="28"/>
              </w:rPr>
            </w:pPr>
            <w:r>
              <w:rPr>
                <w:sz w:val="28"/>
              </w:rPr>
              <w:t>Бег</w:t>
            </w:r>
            <w:r>
              <w:rPr>
                <w:spacing w:val="5"/>
                <w:sz w:val="28"/>
              </w:rPr>
              <w:t xml:space="preserve"> </w:t>
            </w:r>
            <w:r>
              <w:rPr>
                <w:sz w:val="28"/>
              </w:rPr>
              <w:t>по</w:t>
            </w:r>
            <w:r>
              <w:rPr>
                <w:spacing w:val="7"/>
                <w:sz w:val="28"/>
              </w:rPr>
              <w:t xml:space="preserve"> </w:t>
            </w:r>
            <w:r>
              <w:rPr>
                <w:sz w:val="28"/>
              </w:rPr>
              <w:t>прямой</w:t>
            </w:r>
            <w:r>
              <w:rPr>
                <w:spacing w:val="7"/>
                <w:sz w:val="28"/>
              </w:rPr>
              <w:t xml:space="preserve"> </w:t>
            </w:r>
            <w:r>
              <w:rPr>
                <w:sz w:val="28"/>
              </w:rPr>
              <w:t>по</w:t>
            </w:r>
            <w:r>
              <w:rPr>
                <w:spacing w:val="7"/>
                <w:sz w:val="28"/>
              </w:rPr>
              <w:t xml:space="preserve"> </w:t>
            </w:r>
            <w:r>
              <w:rPr>
                <w:sz w:val="28"/>
              </w:rPr>
              <w:t>узкому</w:t>
            </w:r>
            <w:r>
              <w:rPr>
                <w:spacing w:val="2"/>
                <w:sz w:val="28"/>
              </w:rPr>
              <w:t xml:space="preserve"> </w:t>
            </w:r>
            <w:r>
              <w:rPr>
                <w:spacing w:val="-2"/>
                <w:sz w:val="28"/>
              </w:rPr>
              <w:t>(30–35</w:t>
            </w:r>
          </w:p>
          <w:p w:rsidR="00F31BB1" w:rsidRDefault="00346B19">
            <w:pPr>
              <w:pStyle w:val="TableParagraph"/>
              <w:spacing w:line="322" w:lineRule="exact"/>
              <w:ind w:left="231"/>
              <w:rPr>
                <w:sz w:val="28"/>
              </w:rPr>
            </w:pPr>
            <w:r>
              <w:rPr>
                <w:spacing w:val="-5"/>
                <w:sz w:val="28"/>
              </w:rPr>
              <w:t>см)</w:t>
            </w:r>
          </w:p>
          <w:p w:rsidR="00F31BB1" w:rsidRDefault="00346B19">
            <w:pPr>
              <w:pStyle w:val="TableParagraph"/>
              <w:spacing w:line="322" w:lineRule="exact"/>
              <w:ind w:left="951"/>
              <w:rPr>
                <w:sz w:val="28"/>
              </w:rPr>
            </w:pPr>
            <w:r>
              <w:rPr>
                <w:spacing w:val="-2"/>
                <w:sz w:val="28"/>
              </w:rPr>
              <w:t>коридору;</w:t>
            </w:r>
          </w:p>
          <w:p w:rsidR="00F31BB1" w:rsidRDefault="00346B19">
            <w:pPr>
              <w:pStyle w:val="TableParagraph"/>
              <w:tabs>
                <w:tab w:val="left" w:pos="1927"/>
                <w:tab w:val="left" w:pos="2642"/>
                <w:tab w:val="left" w:pos="4726"/>
              </w:tabs>
              <w:ind w:left="231" w:right="-15" w:firstLine="719"/>
              <w:rPr>
                <w:sz w:val="28"/>
              </w:rPr>
            </w:pPr>
            <w:r>
              <w:rPr>
                <w:spacing w:val="-4"/>
                <w:sz w:val="28"/>
              </w:rPr>
              <w:t>бег</w:t>
            </w:r>
            <w:r>
              <w:rPr>
                <w:sz w:val="28"/>
              </w:rPr>
              <w:tab/>
            </w:r>
            <w:r>
              <w:rPr>
                <w:spacing w:val="-10"/>
                <w:sz w:val="28"/>
              </w:rPr>
              <w:t>с</w:t>
            </w:r>
            <w:r>
              <w:rPr>
                <w:sz w:val="28"/>
              </w:rPr>
              <w:tab/>
            </w:r>
            <w:r>
              <w:rPr>
                <w:spacing w:val="-2"/>
                <w:sz w:val="28"/>
              </w:rPr>
              <w:t>подскоками,</w:t>
            </w:r>
            <w:r>
              <w:rPr>
                <w:sz w:val="28"/>
              </w:rPr>
              <w:tab/>
            </w:r>
            <w:r>
              <w:rPr>
                <w:spacing w:val="-10"/>
                <w:sz w:val="28"/>
              </w:rPr>
              <w:t xml:space="preserve">с </w:t>
            </w:r>
            <w:r>
              <w:rPr>
                <w:sz w:val="28"/>
              </w:rPr>
              <w:t>подпрыгиванием и</w:t>
            </w:r>
          </w:p>
          <w:p w:rsidR="00F31BB1" w:rsidRDefault="00346B19">
            <w:pPr>
              <w:pStyle w:val="TableParagraph"/>
              <w:ind w:left="231" w:right="58" w:firstLine="719"/>
              <w:jc w:val="both"/>
              <w:rPr>
                <w:sz w:val="28"/>
              </w:rPr>
            </w:pPr>
            <w:r>
              <w:rPr>
                <w:sz w:val="28"/>
              </w:rPr>
              <w:t>доставанием предметов; бег по ориентирам; бег в различном темпе; медленный бег в равномерном темпе от 5 до 15 минут;</w:t>
            </w:r>
          </w:p>
          <w:p w:rsidR="00F31BB1" w:rsidRDefault="00346B19">
            <w:pPr>
              <w:pStyle w:val="TableParagraph"/>
              <w:ind w:left="951"/>
              <w:jc w:val="both"/>
              <w:rPr>
                <w:sz w:val="28"/>
              </w:rPr>
            </w:pPr>
            <w:r>
              <w:rPr>
                <w:sz w:val="28"/>
              </w:rPr>
              <w:t>«Челночный</w:t>
            </w:r>
            <w:r>
              <w:rPr>
                <w:spacing w:val="-12"/>
                <w:sz w:val="28"/>
              </w:rPr>
              <w:t xml:space="preserve"> </w:t>
            </w:r>
            <w:r>
              <w:rPr>
                <w:spacing w:val="-4"/>
                <w:sz w:val="28"/>
              </w:rPr>
              <w:t>бег»;</w:t>
            </w:r>
          </w:p>
          <w:p w:rsidR="00F31BB1" w:rsidRDefault="00346B19">
            <w:pPr>
              <w:pStyle w:val="TableParagraph"/>
              <w:ind w:left="231" w:right="59" w:firstLine="720"/>
              <w:jc w:val="both"/>
              <w:rPr>
                <w:sz w:val="28"/>
              </w:rPr>
            </w:pPr>
            <w:r>
              <w:rPr>
                <w:sz w:val="28"/>
              </w:rPr>
              <w:t>бег с максимальной скоростью, остановками, с переноской</w:t>
            </w:r>
            <w:r>
              <w:rPr>
                <w:spacing w:val="80"/>
                <w:sz w:val="28"/>
              </w:rPr>
              <w:t xml:space="preserve"> </w:t>
            </w:r>
            <w:r>
              <w:rPr>
                <w:sz w:val="28"/>
              </w:rPr>
              <w:t>предметов (кубиков, мячей); бег с грузом в руках;</w:t>
            </w:r>
          </w:p>
          <w:p w:rsidR="00F31BB1" w:rsidRDefault="00346B19">
            <w:pPr>
              <w:pStyle w:val="TableParagraph"/>
              <w:ind w:left="231" w:right="263" w:firstLine="719"/>
              <w:jc w:val="both"/>
              <w:rPr>
                <w:sz w:val="28"/>
              </w:rPr>
            </w:pPr>
            <w:r>
              <w:rPr>
                <w:sz w:val="28"/>
              </w:rPr>
              <w:t>бег</w:t>
            </w:r>
            <w:r>
              <w:rPr>
                <w:spacing w:val="-9"/>
                <w:sz w:val="28"/>
              </w:rPr>
              <w:t xml:space="preserve"> </w:t>
            </w:r>
            <w:r>
              <w:rPr>
                <w:sz w:val="28"/>
              </w:rPr>
              <w:t>широким</w:t>
            </w:r>
            <w:r>
              <w:rPr>
                <w:spacing w:val="-9"/>
                <w:sz w:val="28"/>
              </w:rPr>
              <w:t xml:space="preserve"> </w:t>
            </w:r>
            <w:r>
              <w:rPr>
                <w:sz w:val="28"/>
              </w:rPr>
              <w:t>шагом</w:t>
            </w:r>
            <w:r>
              <w:rPr>
                <w:spacing w:val="-11"/>
                <w:sz w:val="28"/>
              </w:rPr>
              <w:t xml:space="preserve"> </w:t>
            </w:r>
            <w:r>
              <w:rPr>
                <w:sz w:val="28"/>
              </w:rPr>
              <w:t>на</w:t>
            </w:r>
            <w:r>
              <w:rPr>
                <w:spacing w:val="-9"/>
                <w:sz w:val="28"/>
              </w:rPr>
              <w:t xml:space="preserve"> </w:t>
            </w:r>
            <w:r>
              <w:rPr>
                <w:sz w:val="28"/>
              </w:rPr>
              <w:t>носках по прямой;</w:t>
            </w:r>
          </w:p>
          <w:p w:rsidR="00F31BB1" w:rsidRDefault="00346B19">
            <w:pPr>
              <w:pStyle w:val="TableParagraph"/>
              <w:ind w:left="231" w:right="397" w:firstLine="719"/>
              <w:jc w:val="both"/>
              <w:rPr>
                <w:sz w:val="28"/>
              </w:rPr>
            </w:pPr>
            <w:r>
              <w:rPr>
                <w:sz w:val="28"/>
              </w:rPr>
              <w:t>скоростной</w:t>
            </w:r>
            <w:r>
              <w:rPr>
                <w:spacing w:val="-10"/>
                <w:sz w:val="28"/>
              </w:rPr>
              <w:t xml:space="preserve"> </w:t>
            </w:r>
            <w:r>
              <w:rPr>
                <w:sz w:val="28"/>
              </w:rPr>
              <w:t>бег</w:t>
            </w:r>
            <w:r>
              <w:rPr>
                <w:spacing w:val="-13"/>
                <w:sz w:val="28"/>
              </w:rPr>
              <w:t xml:space="preserve"> </w:t>
            </w:r>
            <w:r>
              <w:rPr>
                <w:sz w:val="28"/>
              </w:rPr>
              <w:t>на</w:t>
            </w:r>
            <w:r>
              <w:rPr>
                <w:spacing w:val="-11"/>
                <w:sz w:val="28"/>
              </w:rPr>
              <w:t xml:space="preserve"> </w:t>
            </w:r>
            <w:r>
              <w:rPr>
                <w:sz w:val="28"/>
              </w:rPr>
              <w:t>дистанции 10-30м; бег с преодолением малых препятствий (набивные</w:t>
            </w:r>
            <w:r>
              <w:rPr>
                <w:spacing w:val="80"/>
                <w:sz w:val="28"/>
              </w:rPr>
              <w:t xml:space="preserve">   </w:t>
            </w:r>
            <w:r>
              <w:rPr>
                <w:sz w:val="28"/>
              </w:rPr>
              <w:t>мячи,</w:t>
            </w:r>
          </w:p>
          <w:p w:rsidR="00F31BB1" w:rsidRDefault="00346B19">
            <w:pPr>
              <w:pStyle w:val="TableParagraph"/>
              <w:ind w:left="951" w:right="1034" w:hanging="152"/>
              <w:jc w:val="both"/>
              <w:rPr>
                <w:sz w:val="28"/>
              </w:rPr>
            </w:pPr>
            <w:r>
              <w:rPr>
                <w:sz w:val="28"/>
              </w:rPr>
              <w:t>полосы,</w:t>
            </w:r>
            <w:r>
              <w:rPr>
                <w:spacing w:val="40"/>
                <w:sz w:val="28"/>
              </w:rPr>
              <w:t xml:space="preserve"> </w:t>
            </w:r>
            <w:r>
              <w:rPr>
                <w:sz w:val="28"/>
              </w:rPr>
              <w:t>скамейки) в среднем темпе;</w:t>
            </w:r>
          </w:p>
          <w:p w:rsidR="00F31BB1" w:rsidRDefault="00346B19">
            <w:pPr>
              <w:pStyle w:val="TableParagraph"/>
              <w:spacing w:line="321" w:lineRule="exact"/>
              <w:ind w:left="951"/>
              <w:jc w:val="both"/>
              <w:rPr>
                <w:sz w:val="28"/>
              </w:rPr>
            </w:pPr>
            <w:r>
              <w:rPr>
                <w:sz w:val="28"/>
              </w:rPr>
              <w:t>бег</w:t>
            </w:r>
            <w:r>
              <w:rPr>
                <w:spacing w:val="-4"/>
                <w:sz w:val="28"/>
              </w:rPr>
              <w:t xml:space="preserve"> </w:t>
            </w:r>
            <w:r>
              <w:rPr>
                <w:sz w:val="28"/>
              </w:rPr>
              <w:t>на</w:t>
            </w:r>
            <w:r>
              <w:rPr>
                <w:spacing w:val="-3"/>
                <w:sz w:val="28"/>
              </w:rPr>
              <w:t xml:space="preserve"> </w:t>
            </w:r>
            <w:r>
              <w:rPr>
                <w:sz w:val="28"/>
              </w:rPr>
              <w:t>20-</w:t>
            </w:r>
            <w:r>
              <w:rPr>
                <w:spacing w:val="-4"/>
                <w:sz w:val="28"/>
              </w:rPr>
              <w:t>30м;</w:t>
            </w:r>
          </w:p>
          <w:p w:rsidR="00F31BB1" w:rsidRDefault="00346B19">
            <w:pPr>
              <w:pStyle w:val="TableParagraph"/>
              <w:ind w:left="231" w:right="55" w:firstLine="719"/>
              <w:jc w:val="both"/>
              <w:rPr>
                <w:sz w:val="28"/>
              </w:rPr>
            </w:pPr>
            <w:r>
              <w:rPr>
                <w:sz w:val="28"/>
              </w:rPr>
              <w:t>эстафетный бег на отрезках 15- 20м с передачей эстафеты касанием рукой партнера; бег с преодолением препятствий (высота до</w:t>
            </w:r>
          </w:p>
          <w:p w:rsidR="00F31BB1" w:rsidRDefault="00346B19">
            <w:pPr>
              <w:pStyle w:val="TableParagraph"/>
              <w:spacing w:before="1" w:line="322" w:lineRule="exact"/>
              <w:ind w:left="951"/>
              <w:rPr>
                <w:sz w:val="28"/>
              </w:rPr>
            </w:pPr>
            <w:r>
              <w:rPr>
                <w:spacing w:val="-2"/>
                <w:sz w:val="28"/>
              </w:rPr>
              <w:t>20-30см);</w:t>
            </w:r>
          </w:p>
          <w:p w:rsidR="00F31BB1" w:rsidRDefault="00346B19">
            <w:pPr>
              <w:pStyle w:val="TableParagraph"/>
              <w:tabs>
                <w:tab w:val="left" w:pos="3296"/>
              </w:tabs>
              <w:ind w:left="231" w:right="-15" w:firstLine="719"/>
              <w:jc w:val="both"/>
              <w:rPr>
                <w:sz w:val="28"/>
              </w:rPr>
            </w:pPr>
            <w:r>
              <w:rPr>
                <w:spacing w:val="-2"/>
                <w:sz w:val="28"/>
              </w:rPr>
              <w:t>различные</w:t>
            </w:r>
            <w:r>
              <w:rPr>
                <w:sz w:val="28"/>
              </w:rPr>
              <w:tab/>
            </w:r>
            <w:r>
              <w:rPr>
                <w:spacing w:val="-2"/>
                <w:sz w:val="28"/>
              </w:rPr>
              <w:t xml:space="preserve">специальные </w:t>
            </w:r>
            <w:r>
              <w:rPr>
                <w:sz w:val="28"/>
              </w:rPr>
              <w:t xml:space="preserve">беговые упражнения на отрезках до </w:t>
            </w:r>
            <w:r>
              <w:rPr>
                <w:spacing w:val="-4"/>
                <w:sz w:val="28"/>
              </w:rPr>
              <w:t>30м;</w:t>
            </w:r>
          </w:p>
          <w:p w:rsidR="00F31BB1" w:rsidRDefault="00346B19">
            <w:pPr>
              <w:pStyle w:val="TableParagraph"/>
              <w:tabs>
                <w:tab w:val="left" w:pos="3203"/>
                <w:tab w:val="left" w:pos="4559"/>
              </w:tabs>
              <w:ind w:left="951" w:right="-15"/>
              <w:jc w:val="both"/>
              <w:rPr>
                <w:sz w:val="28"/>
              </w:rPr>
            </w:pPr>
            <w:r>
              <w:rPr>
                <w:sz w:val="28"/>
              </w:rPr>
              <w:t xml:space="preserve">бег на 30м на скорость; </w:t>
            </w:r>
            <w:r>
              <w:rPr>
                <w:spacing w:val="-2"/>
                <w:sz w:val="28"/>
              </w:rPr>
              <w:t>кроссовый</w:t>
            </w:r>
            <w:r>
              <w:rPr>
                <w:sz w:val="28"/>
              </w:rPr>
              <w:tab/>
            </w:r>
            <w:r>
              <w:rPr>
                <w:spacing w:val="-5"/>
                <w:sz w:val="28"/>
              </w:rPr>
              <w:t>бег</w:t>
            </w:r>
            <w:r>
              <w:rPr>
                <w:sz w:val="28"/>
              </w:rPr>
              <w:tab/>
            </w:r>
            <w:r>
              <w:rPr>
                <w:spacing w:val="-5"/>
                <w:sz w:val="28"/>
              </w:rPr>
              <w:t>по</w:t>
            </w:r>
          </w:p>
          <w:p w:rsidR="00F31BB1" w:rsidRDefault="00346B19">
            <w:pPr>
              <w:pStyle w:val="TableParagraph"/>
              <w:ind w:left="231" w:right="-15"/>
              <w:jc w:val="both"/>
              <w:rPr>
                <w:sz w:val="28"/>
              </w:rPr>
            </w:pPr>
            <w:r>
              <w:rPr>
                <w:sz w:val="28"/>
              </w:rPr>
              <w:t>слабопересеченной местности на расстояние до 1000м и другие.</w:t>
            </w:r>
          </w:p>
          <w:p w:rsidR="00F31BB1" w:rsidRDefault="00346B19">
            <w:pPr>
              <w:pStyle w:val="TableParagraph"/>
              <w:tabs>
                <w:tab w:val="left" w:pos="1964"/>
                <w:tab w:val="left" w:pos="2413"/>
                <w:tab w:val="left" w:pos="3478"/>
                <w:tab w:val="left" w:pos="4515"/>
              </w:tabs>
              <w:spacing w:before="320"/>
              <w:ind w:left="231" w:right="54" w:firstLine="719"/>
              <w:rPr>
                <w:sz w:val="28"/>
              </w:rPr>
            </w:pPr>
            <w:r>
              <w:rPr>
                <w:spacing w:val="-2"/>
                <w:sz w:val="28"/>
              </w:rPr>
              <w:t>Подготовительные</w:t>
            </w:r>
            <w:r>
              <w:rPr>
                <w:spacing w:val="80"/>
                <w:w w:val="150"/>
                <w:sz w:val="28"/>
              </w:rPr>
              <w:t xml:space="preserve"> </w:t>
            </w:r>
            <w:r>
              <w:rPr>
                <w:spacing w:val="-2"/>
                <w:sz w:val="28"/>
              </w:rPr>
              <w:t>упражнения:</w:t>
            </w:r>
            <w:r>
              <w:rPr>
                <w:sz w:val="28"/>
              </w:rPr>
              <w:tab/>
            </w:r>
            <w:r>
              <w:rPr>
                <w:sz w:val="28"/>
              </w:rPr>
              <w:tab/>
            </w:r>
            <w:r>
              <w:rPr>
                <w:spacing w:val="-2"/>
                <w:sz w:val="28"/>
              </w:rPr>
              <w:t>упражнения</w:t>
            </w:r>
            <w:r>
              <w:rPr>
                <w:sz w:val="28"/>
              </w:rPr>
              <w:tab/>
            </w:r>
            <w:r>
              <w:rPr>
                <w:spacing w:val="-6"/>
                <w:sz w:val="28"/>
              </w:rPr>
              <w:t xml:space="preserve">на </w:t>
            </w:r>
            <w:r>
              <w:rPr>
                <w:sz w:val="28"/>
              </w:rPr>
              <w:t>увеличение</w:t>
            </w:r>
            <w:r>
              <w:rPr>
                <w:spacing w:val="40"/>
                <w:sz w:val="28"/>
              </w:rPr>
              <w:t xml:space="preserve"> </w:t>
            </w:r>
            <w:r>
              <w:rPr>
                <w:sz w:val="28"/>
              </w:rPr>
              <w:t>подвижности</w:t>
            </w:r>
            <w:r>
              <w:rPr>
                <w:spacing w:val="40"/>
                <w:sz w:val="28"/>
              </w:rPr>
              <w:t xml:space="preserve"> </w:t>
            </w:r>
            <w:r>
              <w:rPr>
                <w:sz w:val="28"/>
              </w:rPr>
              <w:t>(гибкости) в</w:t>
            </w:r>
            <w:r>
              <w:rPr>
                <w:spacing w:val="80"/>
                <w:sz w:val="28"/>
              </w:rPr>
              <w:t xml:space="preserve"> </w:t>
            </w:r>
            <w:r>
              <w:rPr>
                <w:sz w:val="28"/>
              </w:rPr>
              <w:t>плечевых</w:t>
            </w:r>
            <w:r>
              <w:rPr>
                <w:spacing w:val="80"/>
                <w:sz w:val="28"/>
              </w:rPr>
              <w:t xml:space="preserve"> </w:t>
            </w:r>
            <w:r>
              <w:rPr>
                <w:sz w:val="28"/>
              </w:rPr>
              <w:t>суставах</w:t>
            </w:r>
            <w:r>
              <w:rPr>
                <w:spacing w:val="80"/>
                <w:sz w:val="28"/>
              </w:rPr>
              <w:t xml:space="preserve"> </w:t>
            </w:r>
            <w:r>
              <w:rPr>
                <w:sz w:val="28"/>
              </w:rPr>
              <w:t>и</w:t>
            </w:r>
            <w:r>
              <w:rPr>
                <w:spacing w:val="80"/>
                <w:sz w:val="28"/>
              </w:rPr>
              <w:t xml:space="preserve"> </w:t>
            </w:r>
            <w:r>
              <w:rPr>
                <w:sz w:val="28"/>
              </w:rPr>
              <w:t>в</w:t>
            </w:r>
            <w:r>
              <w:rPr>
                <w:spacing w:val="80"/>
                <w:sz w:val="28"/>
              </w:rPr>
              <w:t xml:space="preserve"> </w:t>
            </w:r>
            <w:r>
              <w:rPr>
                <w:sz w:val="28"/>
              </w:rPr>
              <w:t>грудном отделе</w:t>
            </w:r>
            <w:r>
              <w:rPr>
                <w:spacing w:val="80"/>
                <w:sz w:val="28"/>
              </w:rPr>
              <w:t xml:space="preserve"> </w:t>
            </w:r>
            <w:r>
              <w:rPr>
                <w:sz w:val="28"/>
              </w:rPr>
              <w:t>позвоночника;</w:t>
            </w:r>
            <w:r>
              <w:rPr>
                <w:spacing w:val="80"/>
                <w:sz w:val="28"/>
              </w:rPr>
              <w:t xml:space="preserve"> </w:t>
            </w:r>
            <w:r>
              <w:rPr>
                <w:sz w:val="28"/>
              </w:rPr>
              <w:t>координацию (двигательную</w:t>
            </w:r>
            <w:r>
              <w:rPr>
                <w:spacing w:val="39"/>
                <w:sz w:val="28"/>
              </w:rPr>
              <w:t xml:space="preserve"> </w:t>
            </w:r>
            <w:r>
              <w:rPr>
                <w:sz w:val="28"/>
              </w:rPr>
              <w:t>ловкость)</w:t>
            </w:r>
            <w:r>
              <w:rPr>
                <w:spacing w:val="40"/>
                <w:sz w:val="28"/>
              </w:rPr>
              <w:t xml:space="preserve"> </w:t>
            </w:r>
            <w:r>
              <w:rPr>
                <w:sz w:val="28"/>
              </w:rPr>
              <w:t>и</w:t>
            </w:r>
            <w:r>
              <w:rPr>
                <w:spacing w:val="38"/>
                <w:sz w:val="28"/>
              </w:rPr>
              <w:t xml:space="preserve"> </w:t>
            </w:r>
            <w:r>
              <w:rPr>
                <w:sz w:val="28"/>
              </w:rPr>
              <w:t xml:space="preserve">быстроту </w:t>
            </w:r>
            <w:r>
              <w:rPr>
                <w:spacing w:val="-2"/>
                <w:sz w:val="28"/>
              </w:rPr>
              <w:t>движений;</w:t>
            </w:r>
            <w:r>
              <w:rPr>
                <w:sz w:val="28"/>
              </w:rPr>
              <w:tab/>
            </w:r>
            <w:r>
              <w:rPr>
                <w:spacing w:val="-2"/>
                <w:sz w:val="28"/>
              </w:rPr>
              <w:t>развитие</w:t>
            </w:r>
            <w:r>
              <w:rPr>
                <w:sz w:val="28"/>
              </w:rPr>
              <w:tab/>
            </w:r>
            <w:r>
              <w:rPr>
                <w:spacing w:val="-2"/>
                <w:sz w:val="28"/>
              </w:rPr>
              <w:t>скоростно-</w:t>
            </w:r>
          </w:p>
        </w:tc>
      </w:tr>
    </w:tbl>
    <w:p w:rsidR="00F31BB1" w:rsidRDefault="00F31BB1">
      <w:pPr>
        <w:pStyle w:val="TableParagraph"/>
        <w:rPr>
          <w:sz w:val="28"/>
        </w:rPr>
        <w:sectPr w:rsidR="00F31BB1">
          <w:pgSz w:w="11910" w:h="16840"/>
          <w:pgMar w:top="1140" w:right="0" w:bottom="760" w:left="425" w:header="0" w:footer="570"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0"/>
        <w:gridCol w:w="2553"/>
        <w:gridCol w:w="4869"/>
      </w:tblGrid>
      <w:tr w:rsidR="00F31BB1">
        <w:trPr>
          <w:trHeight w:val="14778"/>
        </w:trPr>
        <w:tc>
          <w:tcPr>
            <w:tcW w:w="2150" w:type="dxa"/>
            <w:tcBorders>
              <w:bottom w:val="single" w:sz="4" w:space="0" w:color="000000"/>
            </w:tcBorders>
          </w:tcPr>
          <w:p w:rsidR="00F31BB1" w:rsidRDefault="00F31BB1">
            <w:pPr>
              <w:pStyle w:val="TableParagraph"/>
              <w:rPr>
                <w:sz w:val="28"/>
              </w:rPr>
            </w:pPr>
          </w:p>
        </w:tc>
        <w:tc>
          <w:tcPr>
            <w:tcW w:w="2553" w:type="dxa"/>
            <w:tcBorders>
              <w:bottom w:val="single" w:sz="4" w:space="0" w:color="000000"/>
            </w:tcBorders>
          </w:tcPr>
          <w:p w:rsidR="00F31BB1" w:rsidRDefault="00F31BB1">
            <w:pPr>
              <w:pStyle w:val="TableParagraph"/>
              <w:rPr>
                <w:sz w:val="28"/>
              </w:rPr>
            </w:pPr>
          </w:p>
        </w:tc>
        <w:tc>
          <w:tcPr>
            <w:tcW w:w="4869" w:type="dxa"/>
            <w:tcBorders>
              <w:bottom w:val="single" w:sz="4" w:space="0" w:color="000000"/>
            </w:tcBorders>
          </w:tcPr>
          <w:p w:rsidR="00F31BB1" w:rsidRDefault="00346B19">
            <w:pPr>
              <w:pStyle w:val="TableParagraph"/>
              <w:spacing w:before="52" w:line="322" w:lineRule="exact"/>
              <w:ind w:left="231"/>
              <w:rPr>
                <w:sz w:val="28"/>
              </w:rPr>
            </w:pPr>
            <w:r>
              <w:rPr>
                <w:sz w:val="28"/>
              </w:rPr>
              <w:t>силовых</w:t>
            </w:r>
            <w:r>
              <w:rPr>
                <w:spacing w:val="-5"/>
                <w:sz w:val="28"/>
              </w:rPr>
              <w:t xml:space="preserve"> </w:t>
            </w:r>
            <w:r>
              <w:rPr>
                <w:spacing w:val="-2"/>
                <w:sz w:val="28"/>
              </w:rPr>
              <w:t>качеств.</w:t>
            </w:r>
          </w:p>
          <w:p w:rsidR="00F31BB1" w:rsidRDefault="00346B19">
            <w:pPr>
              <w:pStyle w:val="TableParagraph"/>
              <w:tabs>
                <w:tab w:val="left" w:pos="3679"/>
              </w:tabs>
              <w:ind w:left="231" w:right="114" w:firstLine="719"/>
              <w:rPr>
                <w:sz w:val="28"/>
              </w:rPr>
            </w:pPr>
            <w:r>
              <w:rPr>
                <w:sz w:val="28"/>
              </w:rPr>
              <w:t>Подготовительные</w:t>
            </w:r>
            <w:r>
              <w:rPr>
                <w:spacing w:val="-18"/>
                <w:sz w:val="28"/>
              </w:rPr>
              <w:t xml:space="preserve"> </w:t>
            </w:r>
            <w:r>
              <w:rPr>
                <w:sz w:val="28"/>
              </w:rPr>
              <w:t>упражнения с мячом: перекатывание</w:t>
            </w:r>
            <w:r>
              <w:rPr>
                <w:sz w:val="28"/>
              </w:rPr>
              <w:tab/>
            </w:r>
            <w:r>
              <w:rPr>
                <w:spacing w:val="-4"/>
                <w:sz w:val="28"/>
              </w:rPr>
              <w:t>мяча</w:t>
            </w:r>
          </w:p>
          <w:p w:rsidR="00F31BB1" w:rsidRDefault="00346B19">
            <w:pPr>
              <w:pStyle w:val="TableParagraph"/>
              <w:spacing w:before="2" w:line="322" w:lineRule="exact"/>
              <w:ind w:left="799"/>
              <w:rPr>
                <w:sz w:val="28"/>
              </w:rPr>
            </w:pPr>
            <w:r>
              <w:rPr>
                <w:sz w:val="28"/>
              </w:rPr>
              <w:t>партнеру,</w:t>
            </w:r>
            <w:r>
              <w:rPr>
                <w:spacing w:val="-9"/>
                <w:sz w:val="28"/>
              </w:rPr>
              <w:t xml:space="preserve"> </w:t>
            </w:r>
            <w:r>
              <w:rPr>
                <w:spacing w:val="-2"/>
                <w:sz w:val="28"/>
              </w:rPr>
              <w:t>перекатывания</w:t>
            </w:r>
          </w:p>
          <w:p w:rsidR="00F31BB1" w:rsidRDefault="00346B19">
            <w:pPr>
              <w:pStyle w:val="TableParagraph"/>
              <w:ind w:left="799"/>
              <w:rPr>
                <w:sz w:val="28"/>
              </w:rPr>
            </w:pPr>
            <w:r>
              <w:rPr>
                <w:sz w:val="28"/>
              </w:rPr>
              <w:t>мяча</w:t>
            </w:r>
            <w:r>
              <w:rPr>
                <w:spacing w:val="40"/>
                <w:sz w:val="28"/>
              </w:rPr>
              <w:t xml:space="preserve"> </w:t>
            </w:r>
            <w:r>
              <w:rPr>
                <w:sz w:val="28"/>
              </w:rPr>
              <w:t>через</w:t>
            </w:r>
            <w:r>
              <w:rPr>
                <w:spacing w:val="-2"/>
                <w:sz w:val="28"/>
              </w:rPr>
              <w:t xml:space="preserve"> </w:t>
            </w:r>
            <w:r>
              <w:rPr>
                <w:sz w:val="28"/>
              </w:rPr>
              <w:t>препятствия,</w:t>
            </w:r>
            <w:r>
              <w:rPr>
                <w:spacing w:val="-8"/>
                <w:sz w:val="28"/>
              </w:rPr>
              <w:t xml:space="preserve"> </w:t>
            </w:r>
            <w:r>
              <w:rPr>
                <w:sz w:val="28"/>
              </w:rPr>
              <w:t>катание мяча</w:t>
            </w:r>
            <w:r>
              <w:rPr>
                <w:spacing w:val="40"/>
                <w:sz w:val="28"/>
              </w:rPr>
              <w:t xml:space="preserve"> </w:t>
            </w:r>
            <w:r>
              <w:rPr>
                <w:sz w:val="28"/>
              </w:rPr>
              <w:t>вдоль</w:t>
            </w:r>
          </w:p>
          <w:p w:rsidR="00F31BB1" w:rsidRDefault="00346B19">
            <w:pPr>
              <w:pStyle w:val="TableParagraph"/>
              <w:spacing w:line="321" w:lineRule="exact"/>
              <w:ind w:left="799"/>
              <w:rPr>
                <w:sz w:val="28"/>
              </w:rPr>
            </w:pPr>
            <w:r>
              <w:rPr>
                <w:sz w:val="28"/>
              </w:rPr>
              <w:t>гимнастической</w:t>
            </w:r>
            <w:r>
              <w:rPr>
                <w:spacing w:val="-11"/>
                <w:sz w:val="28"/>
              </w:rPr>
              <w:t xml:space="preserve"> </w:t>
            </w:r>
            <w:r>
              <w:rPr>
                <w:spacing w:val="-2"/>
                <w:sz w:val="28"/>
              </w:rPr>
              <w:t>скамейки.</w:t>
            </w:r>
          </w:p>
          <w:p w:rsidR="00F31BB1" w:rsidRDefault="00346B19">
            <w:pPr>
              <w:pStyle w:val="TableParagraph"/>
              <w:tabs>
                <w:tab w:val="left" w:pos="3679"/>
              </w:tabs>
              <w:ind w:left="231" w:right="349"/>
              <w:rPr>
                <w:sz w:val="28"/>
              </w:rPr>
            </w:pPr>
            <w:r>
              <w:rPr>
                <w:sz w:val="28"/>
              </w:rPr>
              <w:t>Подбрасывание и ловля мяча над собой</w:t>
            </w:r>
            <w:r>
              <w:rPr>
                <w:spacing w:val="-9"/>
                <w:sz w:val="28"/>
              </w:rPr>
              <w:t xml:space="preserve"> </w:t>
            </w:r>
            <w:r>
              <w:rPr>
                <w:sz w:val="28"/>
              </w:rPr>
              <w:t>и</w:t>
            </w:r>
            <w:r>
              <w:rPr>
                <w:spacing w:val="-11"/>
                <w:sz w:val="28"/>
              </w:rPr>
              <w:t xml:space="preserve"> </w:t>
            </w:r>
            <w:r>
              <w:rPr>
                <w:sz w:val="28"/>
              </w:rPr>
              <w:t>об</w:t>
            </w:r>
            <w:r>
              <w:rPr>
                <w:spacing w:val="-9"/>
                <w:sz w:val="28"/>
              </w:rPr>
              <w:t xml:space="preserve"> </w:t>
            </w:r>
            <w:r>
              <w:rPr>
                <w:sz w:val="28"/>
              </w:rPr>
              <w:t>стенку.</w:t>
            </w:r>
            <w:r>
              <w:rPr>
                <w:spacing w:val="-10"/>
                <w:sz w:val="28"/>
              </w:rPr>
              <w:t xml:space="preserve"> </w:t>
            </w:r>
            <w:r>
              <w:rPr>
                <w:sz w:val="28"/>
              </w:rPr>
              <w:t>Перебрасывание мяча двумя руками снизу, из-за головы партнеру и ловля</w:t>
            </w:r>
            <w:r>
              <w:rPr>
                <w:sz w:val="28"/>
              </w:rPr>
              <w:tab/>
            </w:r>
            <w:r>
              <w:rPr>
                <w:spacing w:val="-4"/>
                <w:sz w:val="28"/>
              </w:rPr>
              <w:t>двумя</w:t>
            </w:r>
          </w:p>
          <w:p w:rsidR="00F31BB1" w:rsidRDefault="00346B19">
            <w:pPr>
              <w:pStyle w:val="TableParagraph"/>
              <w:ind w:left="231" w:right="265" w:firstLine="568"/>
              <w:jc w:val="both"/>
              <w:rPr>
                <w:sz w:val="28"/>
              </w:rPr>
            </w:pPr>
            <w:r>
              <w:rPr>
                <w:sz w:val="28"/>
              </w:rPr>
              <w:t>руками (с постепенным увеличением</w:t>
            </w:r>
            <w:r>
              <w:rPr>
                <w:spacing w:val="-9"/>
                <w:sz w:val="28"/>
              </w:rPr>
              <w:t xml:space="preserve"> </w:t>
            </w:r>
            <w:r>
              <w:rPr>
                <w:sz w:val="28"/>
              </w:rPr>
              <w:t>расстояния</w:t>
            </w:r>
            <w:r>
              <w:rPr>
                <w:spacing w:val="-6"/>
                <w:sz w:val="28"/>
              </w:rPr>
              <w:t xml:space="preserve"> </w:t>
            </w:r>
            <w:r>
              <w:rPr>
                <w:sz w:val="28"/>
              </w:rPr>
              <w:t>и</w:t>
            </w:r>
            <w:r>
              <w:rPr>
                <w:spacing w:val="40"/>
                <w:sz w:val="28"/>
              </w:rPr>
              <w:t xml:space="preserve"> </w:t>
            </w:r>
            <w:r>
              <w:rPr>
                <w:sz w:val="28"/>
              </w:rPr>
              <w:t>высоты полета). Дополнительные движения перед ловлей мяча.</w:t>
            </w:r>
          </w:p>
          <w:p w:rsidR="00F31BB1" w:rsidRDefault="00346B19">
            <w:pPr>
              <w:pStyle w:val="TableParagraph"/>
              <w:ind w:left="231" w:right="57" w:firstLine="719"/>
              <w:jc w:val="both"/>
              <w:rPr>
                <w:sz w:val="28"/>
              </w:rPr>
            </w:pPr>
            <w:r>
              <w:rPr>
                <w:sz w:val="28"/>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w:t>
            </w:r>
          </w:p>
        </w:tc>
      </w:tr>
    </w:tbl>
    <w:p w:rsidR="00F31BB1" w:rsidRDefault="00F31BB1">
      <w:pPr>
        <w:pStyle w:val="TableParagraph"/>
        <w:jc w:val="both"/>
        <w:rPr>
          <w:sz w:val="28"/>
        </w:rPr>
        <w:sectPr w:rsidR="00F31BB1">
          <w:type w:val="continuous"/>
          <w:pgSz w:w="11910" w:h="16840"/>
          <w:pgMar w:top="1140" w:right="0" w:bottom="760" w:left="425" w:header="0" w:footer="570"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0"/>
        <w:gridCol w:w="2553"/>
        <w:gridCol w:w="4869"/>
      </w:tblGrid>
      <w:tr w:rsidR="00F31BB1">
        <w:trPr>
          <w:trHeight w:val="2956"/>
        </w:trPr>
        <w:tc>
          <w:tcPr>
            <w:tcW w:w="2150" w:type="dxa"/>
            <w:tcBorders>
              <w:bottom w:val="nil"/>
            </w:tcBorders>
          </w:tcPr>
          <w:p w:rsidR="00F31BB1" w:rsidRDefault="00F31BB1">
            <w:pPr>
              <w:pStyle w:val="TableParagraph"/>
              <w:rPr>
                <w:sz w:val="28"/>
              </w:rPr>
            </w:pPr>
          </w:p>
        </w:tc>
        <w:tc>
          <w:tcPr>
            <w:tcW w:w="2553" w:type="dxa"/>
            <w:tcBorders>
              <w:bottom w:val="nil"/>
            </w:tcBorders>
          </w:tcPr>
          <w:p w:rsidR="00F31BB1" w:rsidRDefault="00F31BB1">
            <w:pPr>
              <w:pStyle w:val="TableParagraph"/>
              <w:rPr>
                <w:sz w:val="28"/>
              </w:rPr>
            </w:pPr>
          </w:p>
        </w:tc>
        <w:tc>
          <w:tcPr>
            <w:tcW w:w="4869" w:type="dxa"/>
            <w:tcBorders>
              <w:bottom w:val="nil"/>
            </w:tcBorders>
          </w:tcPr>
          <w:p w:rsidR="00F31BB1" w:rsidRDefault="00346B19">
            <w:pPr>
              <w:pStyle w:val="TableParagraph"/>
              <w:tabs>
                <w:tab w:val="left" w:pos="3521"/>
              </w:tabs>
              <w:spacing w:before="52"/>
              <w:ind w:left="951"/>
              <w:rPr>
                <w:sz w:val="28"/>
              </w:rPr>
            </w:pPr>
            <w:r>
              <w:rPr>
                <w:sz w:val="28"/>
              </w:rPr>
              <w:t xml:space="preserve">предметов. Стойка на мяче. </w:t>
            </w:r>
            <w:r>
              <w:rPr>
                <w:spacing w:val="-2"/>
                <w:sz w:val="28"/>
              </w:rPr>
              <w:t>Упражнения</w:t>
            </w:r>
            <w:r>
              <w:rPr>
                <w:sz w:val="28"/>
              </w:rPr>
              <w:tab/>
              <w:t>в</w:t>
            </w:r>
            <w:r>
              <w:rPr>
                <w:spacing w:val="80"/>
                <w:sz w:val="28"/>
              </w:rPr>
              <w:t xml:space="preserve"> </w:t>
            </w:r>
            <w:r>
              <w:rPr>
                <w:sz w:val="28"/>
              </w:rPr>
              <w:t>метании Метание</w:t>
            </w:r>
            <w:r>
              <w:rPr>
                <w:spacing w:val="40"/>
                <w:sz w:val="28"/>
              </w:rPr>
              <w:t xml:space="preserve"> </w:t>
            </w:r>
            <w:r>
              <w:rPr>
                <w:sz w:val="28"/>
              </w:rPr>
              <w:t>малого</w:t>
            </w:r>
            <w:r>
              <w:rPr>
                <w:spacing w:val="40"/>
                <w:sz w:val="28"/>
              </w:rPr>
              <w:t xml:space="preserve"> </w:t>
            </w:r>
            <w:r>
              <w:rPr>
                <w:sz w:val="28"/>
              </w:rPr>
              <w:t>мяча</w:t>
            </w:r>
            <w:r>
              <w:rPr>
                <w:spacing w:val="40"/>
                <w:sz w:val="28"/>
              </w:rPr>
              <w:t xml:space="preserve"> </w:t>
            </w:r>
            <w:r>
              <w:rPr>
                <w:sz w:val="28"/>
              </w:rPr>
              <w:t>в</w:t>
            </w:r>
            <w:r>
              <w:rPr>
                <w:spacing w:val="40"/>
                <w:sz w:val="28"/>
              </w:rPr>
              <w:t xml:space="preserve"> </w:t>
            </w:r>
            <w:r>
              <w:rPr>
                <w:sz w:val="28"/>
              </w:rPr>
              <w:t>цель.</w:t>
            </w:r>
          </w:p>
          <w:p w:rsidR="00F31BB1" w:rsidRDefault="00346B19">
            <w:pPr>
              <w:pStyle w:val="TableParagraph"/>
              <w:spacing w:line="322" w:lineRule="exact"/>
              <w:ind w:left="231" w:right="55"/>
              <w:jc w:val="both"/>
              <w:rPr>
                <w:sz w:val="28"/>
              </w:rPr>
            </w:pPr>
            <w:r>
              <w:rPr>
                <w:sz w:val="28"/>
              </w:rPr>
              <w:t>Метание в цель после предварительного</w:t>
            </w:r>
            <w:r>
              <w:rPr>
                <w:spacing w:val="-8"/>
                <w:sz w:val="28"/>
              </w:rPr>
              <w:t xml:space="preserve"> </w:t>
            </w:r>
            <w:r>
              <w:rPr>
                <w:sz w:val="28"/>
              </w:rPr>
              <w:t>замаха.</w:t>
            </w:r>
            <w:r>
              <w:rPr>
                <w:spacing w:val="-9"/>
                <w:sz w:val="28"/>
              </w:rPr>
              <w:t xml:space="preserve"> </w:t>
            </w:r>
            <w:r>
              <w:rPr>
                <w:sz w:val="28"/>
              </w:rPr>
              <w:t>Метание</w:t>
            </w:r>
            <w:r>
              <w:rPr>
                <w:spacing w:val="-8"/>
                <w:sz w:val="28"/>
              </w:rPr>
              <w:t xml:space="preserve"> </w:t>
            </w:r>
            <w:r>
              <w:rPr>
                <w:sz w:val="28"/>
              </w:rPr>
              <w:t>из разных исходных положений. Метание на точность попадания в цель. Эстафеты с метанием в цель, подвижные игры с метанием.</w:t>
            </w:r>
          </w:p>
        </w:tc>
      </w:tr>
      <w:tr w:rsidR="00F31BB1">
        <w:trPr>
          <w:trHeight w:val="237"/>
        </w:trPr>
        <w:tc>
          <w:tcPr>
            <w:tcW w:w="9572" w:type="dxa"/>
            <w:gridSpan w:val="3"/>
            <w:tcBorders>
              <w:top w:val="nil"/>
              <w:bottom w:val="nil"/>
            </w:tcBorders>
          </w:tcPr>
          <w:p w:rsidR="00F31BB1" w:rsidRDefault="00F31BB1">
            <w:pPr>
              <w:pStyle w:val="TableParagraph"/>
              <w:rPr>
                <w:sz w:val="16"/>
              </w:rPr>
            </w:pPr>
          </w:p>
        </w:tc>
      </w:tr>
      <w:tr w:rsidR="00F31BB1">
        <w:trPr>
          <w:trHeight w:val="11332"/>
        </w:trPr>
        <w:tc>
          <w:tcPr>
            <w:tcW w:w="2150" w:type="dxa"/>
            <w:tcBorders>
              <w:top w:val="nil"/>
              <w:bottom w:val="single" w:sz="4" w:space="0" w:color="000000"/>
            </w:tcBorders>
          </w:tcPr>
          <w:p w:rsidR="00F31BB1" w:rsidRDefault="00346B19">
            <w:pPr>
              <w:pStyle w:val="TableParagraph"/>
              <w:spacing w:before="55" w:line="242" w:lineRule="auto"/>
              <w:ind w:left="230" w:firstLine="720"/>
              <w:rPr>
                <w:sz w:val="28"/>
              </w:rPr>
            </w:pPr>
            <w:r>
              <w:rPr>
                <w:spacing w:val="-2"/>
                <w:sz w:val="28"/>
              </w:rPr>
              <w:t xml:space="preserve">Спортивн </w:t>
            </w:r>
            <w:r>
              <w:rPr>
                <w:sz w:val="28"/>
              </w:rPr>
              <w:t>ые игры</w:t>
            </w:r>
          </w:p>
        </w:tc>
        <w:tc>
          <w:tcPr>
            <w:tcW w:w="2553" w:type="dxa"/>
            <w:tcBorders>
              <w:top w:val="nil"/>
              <w:bottom w:val="single" w:sz="4" w:space="0" w:color="000000"/>
            </w:tcBorders>
          </w:tcPr>
          <w:p w:rsidR="00F31BB1" w:rsidRDefault="00346B19">
            <w:pPr>
              <w:pStyle w:val="TableParagraph"/>
              <w:spacing w:before="55"/>
              <w:ind w:left="232" w:firstLine="720"/>
              <w:rPr>
                <w:sz w:val="28"/>
              </w:rPr>
            </w:pPr>
            <w:r>
              <w:rPr>
                <w:spacing w:val="-2"/>
                <w:sz w:val="28"/>
              </w:rPr>
              <w:t xml:space="preserve">Обучение </w:t>
            </w:r>
            <w:r>
              <w:rPr>
                <w:sz w:val="28"/>
              </w:rPr>
              <w:t>игре в волейбол, баскетбол,</w:t>
            </w:r>
            <w:r>
              <w:rPr>
                <w:spacing w:val="-18"/>
                <w:sz w:val="28"/>
              </w:rPr>
              <w:t xml:space="preserve"> </w:t>
            </w:r>
            <w:r>
              <w:rPr>
                <w:sz w:val="28"/>
              </w:rPr>
              <w:t>футбол</w:t>
            </w:r>
          </w:p>
        </w:tc>
        <w:tc>
          <w:tcPr>
            <w:tcW w:w="4869" w:type="dxa"/>
            <w:tcBorders>
              <w:top w:val="nil"/>
              <w:bottom w:val="single" w:sz="4" w:space="0" w:color="000000"/>
            </w:tcBorders>
          </w:tcPr>
          <w:p w:rsidR="00F31BB1" w:rsidRDefault="00346B19">
            <w:pPr>
              <w:pStyle w:val="TableParagraph"/>
              <w:tabs>
                <w:tab w:val="left" w:pos="3221"/>
              </w:tabs>
              <w:spacing w:before="55"/>
              <w:ind w:left="231" w:right="58" w:firstLine="720"/>
              <w:jc w:val="both"/>
              <w:rPr>
                <w:sz w:val="28"/>
              </w:rPr>
            </w:pPr>
            <w:r>
              <w:rPr>
                <w:sz w:val="28"/>
              </w:rPr>
              <w:t xml:space="preserve">Изучение правил игры в волейбол, баскетбол, футбол с </w:t>
            </w:r>
            <w:r>
              <w:rPr>
                <w:spacing w:val="-2"/>
                <w:sz w:val="28"/>
              </w:rPr>
              <w:t>использованием</w:t>
            </w:r>
            <w:r>
              <w:rPr>
                <w:sz w:val="28"/>
              </w:rPr>
              <w:tab/>
            </w:r>
            <w:r>
              <w:rPr>
                <w:spacing w:val="-2"/>
                <w:sz w:val="28"/>
              </w:rPr>
              <w:t xml:space="preserve">наглядности: </w:t>
            </w:r>
            <w:r>
              <w:rPr>
                <w:sz w:val="28"/>
              </w:rPr>
              <w:t xml:space="preserve">презентаций, печатных изданий, </w:t>
            </w:r>
            <w:r>
              <w:rPr>
                <w:spacing w:val="-2"/>
                <w:sz w:val="28"/>
              </w:rPr>
              <w:t>видеофильмов.</w:t>
            </w:r>
          </w:p>
          <w:p w:rsidR="00F31BB1" w:rsidRDefault="00346B19">
            <w:pPr>
              <w:pStyle w:val="TableParagraph"/>
              <w:tabs>
                <w:tab w:val="left" w:pos="1519"/>
                <w:tab w:val="left" w:pos="2959"/>
              </w:tabs>
              <w:spacing w:before="1"/>
              <w:ind w:left="799" w:right="478" w:firstLine="151"/>
              <w:rPr>
                <w:sz w:val="28"/>
              </w:rPr>
            </w:pPr>
            <w:r>
              <w:rPr>
                <w:b/>
                <w:spacing w:val="-2"/>
                <w:sz w:val="28"/>
              </w:rPr>
              <w:t>Баскетбол:</w:t>
            </w:r>
            <w:r>
              <w:rPr>
                <w:b/>
                <w:sz w:val="28"/>
              </w:rPr>
              <w:tab/>
            </w:r>
            <w:r>
              <w:rPr>
                <w:spacing w:val="-2"/>
                <w:sz w:val="28"/>
              </w:rPr>
              <w:t xml:space="preserve">стойка </w:t>
            </w:r>
            <w:r>
              <w:rPr>
                <w:sz w:val="28"/>
              </w:rPr>
              <w:t>баскетболиста,</w:t>
            </w:r>
            <w:r>
              <w:rPr>
                <w:spacing w:val="-18"/>
                <w:sz w:val="28"/>
              </w:rPr>
              <w:t xml:space="preserve"> </w:t>
            </w:r>
            <w:r>
              <w:rPr>
                <w:sz w:val="28"/>
              </w:rPr>
              <w:t xml:space="preserve">передвижения </w:t>
            </w:r>
            <w:r>
              <w:rPr>
                <w:spacing w:val="-10"/>
                <w:sz w:val="28"/>
              </w:rPr>
              <w:t>к</w:t>
            </w:r>
            <w:r>
              <w:rPr>
                <w:sz w:val="28"/>
              </w:rPr>
              <w:tab/>
            </w:r>
            <w:r>
              <w:rPr>
                <w:spacing w:val="-2"/>
                <w:sz w:val="28"/>
              </w:rPr>
              <w:t>защитной</w:t>
            </w:r>
            <w:r>
              <w:rPr>
                <w:sz w:val="28"/>
              </w:rPr>
              <w:tab/>
            </w:r>
            <w:r>
              <w:rPr>
                <w:spacing w:val="-2"/>
                <w:sz w:val="28"/>
              </w:rPr>
              <w:t>стойке</w:t>
            </w:r>
          </w:p>
          <w:p w:rsidR="00F31BB1" w:rsidRDefault="00346B19">
            <w:pPr>
              <w:pStyle w:val="TableParagraph"/>
              <w:spacing w:before="1"/>
              <w:ind w:left="231" w:right="54"/>
              <w:rPr>
                <w:b/>
                <w:sz w:val="28"/>
              </w:rPr>
            </w:pPr>
            <w:r>
              <w:rPr>
                <w:sz w:val="28"/>
              </w:rPr>
              <w:t>приставными шагами влево, вправо, вперед,</w:t>
            </w:r>
            <w:r>
              <w:rPr>
                <w:spacing w:val="-7"/>
                <w:sz w:val="28"/>
              </w:rPr>
              <w:t xml:space="preserve"> </w:t>
            </w:r>
            <w:r>
              <w:rPr>
                <w:sz w:val="28"/>
              </w:rPr>
              <w:t>назад,</w:t>
            </w:r>
            <w:r>
              <w:rPr>
                <w:spacing w:val="-7"/>
                <w:sz w:val="28"/>
              </w:rPr>
              <w:t xml:space="preserve"> </w:t>
            </w:r>
            <w:r>
              <w:rPr>
                <w:sz w:val="28"/>
              </w:rPr>
              <w:t>с</w:t>
            </w:r>
            <w:r>
              <w:rPr>
                <w:spacing w:val="-9"/>
                <w:sz w:val="28"/>
              </w:rPr>
              <w:t xml:space="preserve"> </w:t>
            </w:r>
            <w:r>
              <w:rPr>
                <w:sz w:val="28"/>
              </w:rPr>
              <w:t>остановками</w:t>
            </w:r>
            <w:r>
              <w:rPr>
                <w:spacing w:val="-6"/>
                <w:sz w:val="28"/>
              </w:rPr>
              <w:t xml:space="preserve"> </w:t>
            </w:r>
            <w:r>
              <w:rPr>
                <w:sz w:val="28"/>
              </w:rPr>
              <w:t>шагом</w:t>
            </w:r>
            <w:r>
              <w:rPr>
                <w:spacing w:val="-7"/>
                <w:sz w:val="28"/>
              </w:rPr>
              <w:t xml:space="preserve"> </w:t>
            </w:r>
            <w:r>
              <w:rPr>
                <w:sz w:val="28"/>
              </w:rPr>
              <w:t>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w:t>
            </w:r>
            <w:r>
              <w:rPr>
                <w:spacing w:val="40"/>
                <w:sz w:val="28"/>
              </w:rPr>
              <w:t xml:space="preserve"> </w:t>
            </w:r>
            <w:r>
              <w:rPr>
                <w:b/>
                <w:sz w:val="28"/>
              </w:rPr>
              <w:t>Волейбол:</w:t>
            </w:r>
          </w:p>
          <w:p w:rsidR="00F31BB1" w:rsidRDefault="00346B19">
            <w:pPr>
              <w:pStyle w:val="TableParagraph"/>
              <w:ind w:left="231" w:right="54" w:firstLine="720"/>
              <w:jc w:val="both"/>
              <w:rPr>
                <w:sz w:val="28"/>
              </w:rPr>
            </w:pPr>
            <w:r>
              <w:rPr>
                <w:sz w:val="28"/>
              </w:rPr>
              <w:t>Перемещения и стойки: основная и низкая стойка; ходьба,</w:t>
            </w:r>
            <w:r>
              <w:rPr>
                <w:spacing w:val="40"/>
                <w:sz w:val="28"/>
              </w:rPr>
              <w:t xml:space="preserve"> </w:t>
            </w:r>
            <w:r>
              <w:rPr>
                <w:sz w:val="28"/>
              </w:rPr>
              <w:t>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 Передачи: передача мяча сверху двумя руками: над собой – на месте, в парах, в треугольнике; передачи в стену с изменением высоты и расстояния.</w:t>
            </w:r>
          </w:p>
          <w:p w:rsidR="00F31BB1" w:rsidRDefault="00346B19">
            <w:pPr>
              <w:pStyle w:val="TableParagraph"/>
              <w:ind w:left="231" w:firstLine="719"/>
              <w:jc w:val="both"/>
              <w:rPr>
                <w:sz w:val="28"/>
              </w:rPr>
            </w:pPr>
            <w:r>
              <w:rPr>
                <w:sz w:val="28"/>
              </w:rPr>
              <w:t>Нижняя прямая подача: и.п.</w:t>
            </w:r>
            <w:r>
              <w:rPr>
                <w:spacing w:val="40"/>
                <w:sz w:val="28"/>
              </w:rPr>
              <w:t xml:space="preserve"> </w:t>
            </w:r>
            <w:r>
              <w:rPr>
                <w:sz w:val="28"/>
              </w:rPr>
              <w:t>стоя лицом к сетке, ноги согнуты в коленях, одна нога</w:t>
            </w:r>
          </w:p>
          <w:p w:rsidR="00F31BB1" w:rsidRDefault="00346B19">
            <w:pPr>
              <w:pStyle w:val="TableParagraph"/>
              <w:ind w:left="231" w:right="801" w:firstLine="719"/>
              <w:rPr>
                <w:b/>
                <w:sz w:val="28"/>
              </w:rPr>
            </w:pPr>
            <w:r>
              <w:rPr>
                <w:sz w:val="28"/>
              </w:rPr>
              <w:t>впереди,</w:t>
            </w:r>
            <w:r>
              <w:rPr>
                <w:spacing w:val="-18"/>
                <w:sz w:val="28"/>
              </w:rPr>
              <w:t xml:space="preserve"> </w:t>
            </w:r>
            <w:r>
              <w:rPr>
                <w:sz w:val="28"/>
              </w:rPr>
              <w:t xml:space="preserve">туловище наклонено </w:t>
            </w:r>
            <w:r>
              <w:rPr>
                <w:b/>
                <w:sz w:val="28"/>
              </w:rPr>
              <w:t>Футбол:</w:t>
            </w:r>
          </w:p>
          <w:p w:rsidR="00F31BB1" w:rsidRDefault="00346B19">
            <w:pPr>
              <w:pStyle w:val="TableParagraph"/>
              <w:spacing w:line="322" w:lineRule="exact"/>
              <w:ind w:left="231" w:firstLine="720"/>
              <w:rPr>
                <w:sz w:val="28"/>
              </w:rPr>
            </w:pPr>
            <w:r>
              <w:rPr>
                <w:sz w:val="28"/>
              </w:rPr>
              <w:t>Обучение движениям без мяча: бег</w:t>
            </w:r>
            <w:r>
              <w:rPr>
                <w:spacing w:val="23"/>
                <w:sz w:val="28"/>
              </w:rPr>
              <w:t xml:space="preserve">  </w:t>
            </w:r>
            <w:r>
              <w:rPr>
                <w:sz w:val="28"/>
              </w:rPr>
              <w:t>(в</w:t>
            </w:r>
            <w:r>
              <w:rPr>
                <w:spacing w:val="78"/>
                <w:w w:val="150"/>
                <w:sz w:val="28"/>
              </w:rPr>
              <w:t xml:space="preserve"> </w:t>
            </w:r>
            <w:r>
              <w:rPr>
                <w:sz w:val="28"/>
              </w:rPr>
              <w:t>том</w:t>
            </w:r>
            <w:r>
              <w:rPr>
                <w:spacing w:val="23"/>
                <w:sz w:val="28"/>
              </w:rPr>
              <w:t xml:space="preserve">  </w:t>
            </w:r>
            <w:r>
              <w:rPr>
                <w:sz w:val="28"/>
              </w:rPr>
              <w:t>числе</w:t>
            </w:r>
            <w:r>
              <w:rPr>
                <w:spacing w:val="79"/>
                <w:w w:val="150"/>
                <w:sz w:val="28"/>
              </w:rPr>
              <w:t xml:space="preserve"> </w:t>
            </w:r>
            <w:r>
              <w:rPr>
                <w:sz w:val="28"/>
              </w:rPr>
              <w:t>и</w:t>
            </w:r>
            <w:r>
              <w:rPr>
                <w:spacing w:val="23"/>
                <w:sz w:val="28"/>
              </w:rPr>
              <w:t xml:space="preserve">  </w:t>
            </w:r>
            <w:r>
              <w:rPr>
                <w:sz w:val="28"/>
              </w:rPr>
              <w:t>с</w:t>
            </w:r>
            <w:r>
              <w:rPr>
                <w:spacing w:val="22"/>
                <w:sz w:val="28"/>
              </w:rPr>
              <w:t xml:space="preserve">  </w:t>
            </w:r>
            <w:r>
              <w:rPr>
                <w:spacing w:val="-2"/>
                <w:sz w:val="28"/>
              </w:rPr>
              <w:t>изменением</w:t>
            </w:r>
          </w:p>
        </w:tc>
      </w:tr>
    </w:tbl>
    <w:p w:rsidR="00F31BB1" w:rsidRDefault="00F31BB1">
      <w:pPr>
        <w:pStyle w:val="TableParagraph"/>
        <w:spacing w:line="322" w:lineRule="exact"/>
        <w:rPr>
          <w:sz w:val="28"/>
        </w:rPr>
        <w:sectPr w:rsidR="00F31BB1">
          <w:type w:val="continuous"/>
          <w:pgSz w:w="11910" w:h="16840"/>
          <w:pgMar w:top="1140" w:right="0" w:bottom="820" w:left="425" w:header="0" w:footer="570" w:gutter="0"/>
          <w:cols w:space="720"/>
        </w:sectPr>
      </w:pPr>
    </w:p>
    <w:tbl>
      <w:tblPr>
        <w:tblStyle w:val="TableNormal"/>
        <w:tblW w:w="0" w:type="auto"/>
        <w:tblInd w:w="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150"/>
        <w:gridCol w:w="2553"/>
        <w:gridCol w:w="4869"/>
      </w:tblGrid>
      <w:tr w:rsidR="00F31BB1">
        <w:trPr>
          <w:trHeight w:val="2594"/>
        </w:trPr>
        <w:tc>
          <w:tcPr>
            <w:tcW w:w="2150" w:type="dxa"/>
            <w:tcBorders>
              <w:top w:val="nil"/>
              <w:bottom w:val="single" w:sz="4" w:space="0" w:color="000000"/>
            </w:tcBorders>
          </w:tcPr>
          <w:p w:rsidR="00F31BB1" w:rsidRDefault="00F31BB1">
            <w:pPr>
              <w:pStyle w:val="TableParagraph"/>
              <w:rPr>
                <w:sz w:val="28"/>
              </w:rPr>
            </w:pPr>
          </w:p>
        </w:tc>
        <w:tc>
          <w:tcPr>
            <w:tcW w:w="2553" w:type="dxa"/>
            <w:tcBorders>
              <w:top w:val="nil"/>
              <w:bottom w:val="single" w:sz="4" w:space="0" w:color="000000"/>
            </w:tcBorders>
          </w:tcPr>
          <w:p w:rsidR="00F31BB1" w:rsidRDefault="00F31BB1">
            <w:pPr>
              <w:pStyle w:val="TableParagraph"/>
              <w:rPr>
                <w:sz w:val="28"/>
              </w:rPr>
            </w:pPr>
          </w:p>
        </w:tc>
        <w:tc>
          <w:tcPr>
            <w:tcW w:w="4869" w:type="dxa"/>
            <w:tcBorders>
              <w:top w:val="nil"/>
              <w:bottom w:val="single" w:sz="4" w:space="0" w:color="000000"/>
            </w:tcBorders>
          </w:tcPr>
          <w:p w:rsidR="00F31BB1" w:rsidRDefault="00346B19">
            <w:pPr>
              <w:pStyle w:val="TableParagraph"/>
              <w:spacing w:before="55"/>
              <w:ind w:left="231" w:right="57"/>
              <w:jc w:val="both"/>
              <w:rPr>
                <w:sz w:val="28"/>
              </w:rPr>
            </w:pPr>
            <w:r>
              <w:rPr>
                <w:sz w:val="28"/>
              </w:rPr>
              <w:t>направления); прыжки; финты без мяча (туловищем).</w:t>
            </w:r>
          </w:p>
          <w:p w:rsidR="00F31BB1" w:rsidRDefault="00346B19">
            <w:pPr>
              <w:pStyle w:val="TableParagraph"/>
              <w:ind w:left="231" w:right="62" w:firstLine="719"/>
              <w:jc w:val="both"/>
              <w:rPr>
                <w:sz w:val="28"/>
              </w:rPr>
            </w:pPr>
            <w:r>
              <w:rPr>
                <w:sz w:val="28"/>
              </w:rPr>
              <w:t>Обучение движениям с мячом: удар ногой;) прием (остановки) мяча; удар головой; ведение мяча; финты;</w:t>
            </w:r>
          </w:p>
          <w:p w:rsidR="00F31BB1" w:rsidRDefault="00346B19">
            <w:pPr>
              <w:pStyle w:val="TableParagraph"/>
              <w:spacing w:before="1"/>
              <w:ind w:left="231" w:right="169" w:firstLine="719"/>
              <w:jc w:val="both"/>
              <w:rPr>
                <w:sz w:val="28"/>
              </w:rPr>
            </w:pPr>
            <w:r>
              <w:rPr>
                <w:sz w:val="28"/>
              </w:rPr>
              <w:t>отбор</w:t>
            </w:r>
            <w:r>
              <w:rPr>
                <w:spacing w:val="-12"/>
                <w:sz w:val="28"/>
              </w:rPr>
              <w:t xml:space="preserve"> </w:t>
            </w:r>
            <w:r>
              <w:rPr>
                <w:sz w:val="28"/>
              </w:rPr>
              <w:t>мяча;</w:t>
            </w:r>
            <w:r>
              <w:rPr>
                <w:spacing w:val="-12"/>
                <w:sz w:val="28"/>
              </w:rPr>
              <w:t xml:space="preserve"> </w:t>
            </w:r>
            <w:r>
              <w:rPr>
                <w:sz w:val="28"/>
              </w:rPr>
              <w:t>вбрасывание</w:t>
            </w:r>
            <w:r>
              <w:rPr>
                <w:spacing w:val="-13"/>
                <w:sz w:val="28"/>
              </w:rPr>
              <w:t xml:space="preserve"> </w:t>
            </w:r>
            <w:r>
              <w:rPr>
                <w:sz w:val="28"/>
              </w:rPr>
              <w:t>мяча; техника вратаря.</w:t>
            </w:r>
          </w:p>
        </w:tc>
      </w:tr>
    </w:tbl>
    <w:p w:rsidR="00F31BB1" w:rsidRDefault="00F31BB1">
      <w:pPr>
        <w:pStyle w:val="a3"/>
        <w:ind w:left="0" w:firstLine="0"/>
        <w:jc w:val="left"/>
        <w:rPr>
          <w:i/>
        </w:rPr>
      </w:pPr>
    </w:p>
    <w:p w:rsidR="00F31BB1" w:rsidRDefault="00F31BB1">
      <w:pPr>
        <w:pStyle w:val="a3"/>
        <w:spacing w:before="14"/>
        <w:ind w:left="0" w:firstLine="0"/>
        <w:jc w:val="left"/>
        <w:rPr>
          <w:i/>
        </w:rPr>
      </w:pPr>
    </w:p>
    <w:p w:rsidR="00F31BB1" w:rsidRDefault="00346B19">
      <w:pPr>
        <w:pStyle w:val="1"/>
        <w:ind w:left="830" w:right="919" w:firstLine="1202"/>
      </w:pPr>
      <w:r>
        <w:t>ПЛАНИРУЕМЫЕ РЕЗУЛЬТАТЫ ОСВОЕНИЯ УЧЕБНОГО ПРЕДМЕТА</w:t>
      </w:r>
      <w:r>
        <w:rPr>
          <w:spacing w:val="-7"/>
        </w:rPr>
        <w:t xml:space="preserve"> </w:t>
      </w:r>
      <w:r>
        <w:t>«АДАПТИВНАЯ</w:t>
      </w:r>
      <w:r>
        <w:rPr>
          <w:spacing w:val="-7"/>
        </w:rPr>
        <w:t xml:space="preserve"> </w:t>
      </w:r>
      <w:r>
        <w:t>ФИЗИЧЕСКАЯ</w:t>
      </w:r>
      <w:r>
        <w:rPr>
          <w:spacing w:val="-7"/>
        </w:rPr>
        <w:t xml:space="preserve"> </w:t>
      </w:r>
      <w:r>
        <w:t>КУЛЬТУРА»</w:t>
      </w:r>
      <w:r>
        <w:rPr>
          <w:spacing w:val="-6"/>
        </w:rPr>
        <w:t xml:space="preserve"> </w:t>
      </w:r>
      <w:r>
        <w:t>НА</w:t>
      </w:r>
      <w:r>
        <w:rPr>
          <w:spacing w:val="-7"/>
        </w:rPr>
        <w:t xml:space="preserve"> </w:t>
      </w:r>
      <w:r>
        <w:t>УРОВНЕ</w:t>
      </w:r>
    </w:p>
    <w:p w:rsidR="00F31BB1" w:rsidRDefault="00346B19">
      <w:pPr>
        <w:spacing w:before="2"/>
        <w:ind w:left="2824"/>
        <w:rPr>
          <w:b/>
          <w:sz w:val="28"/>
        </w:rPr>
      </w:pPr>
      <w:r>
        <w:rPr>
          <w:b/>
          <w:sz w:val="28"/>
        </w:rPr>
        <w:t>ОСНОВНОГО</w:t>
      </w:r>
      <w:r>
        <w:rPr>
          <w:b/>
          <w:spacing w:val="-11"/>
          <w:sz w:val="28"/>
        </w:rPr>
        <w:t xml:space="preserve"> </w:t>
      </w:r>
      <w:r>
        <w:rPr>
          <w:b/>
          <w:sz w:val="28"/>
        </w:rPr>
        <w:t>ОБЩЕГО</w:t>
      </w:r>
      <w:r>
        <w:rPr>
          <w:b/>
          <w:spacing w:val="-11"/>
          <w:sz w:val="28"/>
        </w:rPr>
        <w:t xml:space="preserve"> </w:t>
      </w:r>
      <w:r>
        <w:rPr>
          <w:b/>
          <w:spacing w:val="-2"/>
          <w:sz w:val="28"/>
        </w:rPr>
        <w:t>ОБРАЗОВАНИЯ</w:t>
      </w:r>
    </w:p>
    <w:p w:rsidR="00F31BB1" w:rsidRDefault="00346B19">
      <w:pPr>
        <w:pStyle w:val="a3"/>
        <w:spacing w:before="316"/>
        <w:ind w:left="491" w:right="842"/>
      </w:pPr>
      <w:r>
        <w:t>При подготовке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F31BB1" w:rsidRDefault="00F31BB1">
      <w:pPr>
        <w:pStyle w:val="a3"/>
        <w:spacing w:before="3"/>
        <w:ind w:left="0" w:firstLine="0"/>
        <w:jc w:val="left"/>
      </w:pPr>
    </w:p>
    <w:p w:rsidR="00F31BB1" w:rsidRDefault="00346B19">
      <w:pPr>
        <w:pStyle w:val="1"/>
        <w:spacing w:line="321" w:lineRule="exact"/>
        <w:ind w:left="1211"/>
      </w:pPr>
      <w:r>
        <w:t>ЛИЧНОСТНЫЕ</w:t>
      </w:r>
      <w:r>
        <w:rPr>
          <w:spacing w:val="-9"/>
        </w:rPr>
        <w:t xml:space="preserve"> </w:t>
      </w:r>
      <w:r>
        <w:rPr>
          <w:spacing w:val="-2"/>
        </w:rPr>
        <w:t>РЕЗУЛЬТАТЫ:</w:t>
      </w:r>
    </w:p>
    <w:p w:rsidR="00F31BB1" w:rsidRDefault="00346B19">
      <w:pPr>
        <w:pStyle w:val="a3"/>
        <w:tabs>
          <w:tab w:val="left" w:pos="6611"/>
        </w:tabs>
        <w:ind w:left="491" w:right="841"/>
      </w:pPr>
      <w:r>
        <w:t>российская гражданская идентичность (патриотизм, уважение к спортивному прошлому и настоящему многонационального народа России, осознание и ощущение личностной сопричастности спортивной составляющей жизни российского народа); знание истории спорта, знаменитых спортсменов России и мира; готовность и способность обучающихся с ЗПР к саморазвитию и самообразованию на основе мотивации к занятиям адаптивной физической культурой;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при выполнении физических упражнений и в совместной</w:t>
      </w:r>
      <w:r>
        <w:rPr>
          <w:spacing w:val="80"/>
        </w:rPr>
        <w:t xml:space="preserve">  </w:t>
      </w:r>
      <w:r>
        <w:t>спортивной</w:t>
      </w:r>
      <w:r>
        <w:rPr>
          <w:spacing w:val="80"/>
        </w:rPr>
        <w:t xml:space="preserve">  </w:t>
      </w:r>
      <w:r>
        <w:t>деятельности;</w:t>
      </w:r>
      <w:r>
        <w:tab/>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спортивное многообразие современного мира; осознанное, уважительное и доброжелательное отношение к физическим возможностям другого человека, к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освоенность социальных норм, правил поведения, ролей и форм на уроках «Адаптивная</w:t>
      </w:r>
    </w:p>
    <w:p w:rsidR="00F31BB1" w:rsidRDefault="00346B19">
      <w:pPr>
        <w:pStyle w:val="a3"/>
        <w:ind w:left="491" w:right="844"/>
      </w:pPr>
      <w:r>
        <w:t>физическая культура»;</w:t>
      </w:r>
      <w:r>
        <w:rPr>
          <w:spacing w:val="40"/>
        </w:rPr>
        <w:t xml:space="preserve"> </w:t>
      </w:r>
      <w:r>
        <w:t>сформированность ценности здорового и безопасного образа жизни; интериоризация</w:t>
      </w:r>
    </w:p>
    <w:p w:rsidR="00F31BB1" w:rsidRDefault="00F31BB1">
      <w:pPr>
        <w:pStyle w:val="a3"/>
        <w:sectPr w:rsidR="00F31BB1">
          <w:type w:val="continuous"/>
          <w:pgSz w:w="11910" w:h="16840"/>
          <w:pgMar w:top="1380" w:right="0" w:bottom="820" w:left="425" w:header="0" w:footer="570" w:gutter="0"/>
          <w:cols w:space="720"/>
        </w:sectPr>
      </w:pPr>
    </w:p>
    <w:p w:rsidR="00F31BB1" w:rsidRDefault="00346B19">
      <w:pPr>
        <w:pStyle w:val="a3"/>
        <w:spacing w:before="73"/>
        <w:ind w:left="491" w:right="842"/>
      </w:pPr>
      <w:r>
        <w:t>правил индивидуального и коллективного безопасного поведения в чрезвычайных ситуациях; развитость эстетического сознания через освоение понимания красоты движения и</w:t>
      </w:r>
    </w:p>
    <w:p w:rsidR="00F31BB1" w:rsidRDefault="00346B19">
      <w:pPr>
        <w:pStyle w:val="a3"/>
        <w:tabs>
          <w:tab w:val="left" w:pos="3301"/>
        </w:tabs>
        <w:ind w:left="491" w:right="845"/>
      </w:pPr>
      <w:r>
        <w:rPr>
          <w:spacing w:val="-2"/>
        </w:rPr>
        <w:t>человека;</w:t>
      </w:r>
      <w:r>
        <w:tab/>
        <w:t>сформированность основ экологической культуры, соответствующей современному</w:t>
      </w:r>
    </w:p>
    <w:p w:rsidR="00F31BB1" w:rsidRDefault="00346B19">
      <w:pPr>
        <w:pStyle w:val="a3"/>
        <w:ind w:left="491" w:right="844"/>
      </w:pPr>
      <w:r>
        <w:t>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занятиям туризмом, в том числе экотуризмом).</w:t>
      </w:r>
    </w:p>
    <w:p w:rsidR="00F31BB1" w:rsidRDefault="00346B19">
      <w:pPr>
        <w:pStyle w:val="1"/>
        <w:spacing w:before="3"/>
        <w:ind w:left="1211"/>
        <w:jc w:val="both"/>
      </w:pPr>
      <w:r>
        <w:t>МЕТАПРЕДМЕТНЫЕ</w:t>
      </w:r>
      <w:r>
        <w:rPr>
          <w:spacing w:val="-15"/>
        </w:rPr>
        <w:t xml:space="preserve"> </w:t>
      </w:r>
      <w:r>
        <w:rPr>
          <w:spacing w:val="-2"/>
        </w:rPr>
        <w:t>РЕЗУЛЬТАТЫ</w:t>
      </w:r>
    </w:p>
    <w:p w:rsidR="00F31BB1" w:rsidRDefault="00346B19">
      <w:pPr>
        <w:pStyle w:val="3"/>
        <w:spacing w:before="2"/>
        <w:ind w:left="1211"/>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346B19">
      <w:pPr>
        <w:pStyle w:val="a3"/>
        <w:ind w:left="491" w:right="843"/>
      </w:pPr>
      <w:r>
        <w:t xml:space="preserve">систематизировать, сопоставлять, анализировать, обобщать и интерпретировать информацию по истории спорта, теоретическим основам адаптивной физической культуры, содержащуюся в готовых информационных объектах; подбирать соответствующие термины к упражнению, движению или </w:t>
      </w:r>
      <w:r>
        <w:rPr>
          <w:spacing w:val="-2"/>
        </w:rPr>
        <w:t>спортивному</w:t>
      </w:r>
    </w:p>
    <w:p w:rsidR="00F31BB1" w:rsidRDefault="00346B19">
      <w:pPr>
        <w:pStyle w:val="a3"/>
        <w:ind w:left="491" w:right="842"/>
      </w:pPr>
      <w:r>
        <w:t>инвентарю; выделять общий признак или отличие двух или нескольких упражнений, объяснять их сходство или отличия; объединять движения, упражнения в группы по определенным признакам, сравнивать,</w:t>
      </w:r>
    </w:p>
    <w:p w:rsidR="00F31BB1" w:rsidRDefault="00346B19">
      <w:pPr>
        <w:pStyle w:val="a3"/>
        <w:ind w:left="491" w:right="703"/>
      </w:pPr>
      <w:r>
        <w:t xml:space="preserve">классифицировать; различать/выделять явление из общего ряда других </w:t>
      </w:r>
      <w:r>
        <w:rPr>
          <w:spacing w:val="-2"/>
        </w:rPr>
        <w:t>явлений;</w:t>
      </w:r>
    </w:p>
    <w:p w:rsidR="00F31BB1" w:rsidRDefault="00346B19">
      <w:pPr>
        <w:pStyle w:val="a3"/>
        <w:ind w:left="491" w:right="842"/>
      </w:pPr>
      <w:r>
        <w:t>выделять причинно-следственные связи наблюдаемых явлений или событий, выявлять причины возникновения наблюдаемых явлений или событий; заполнять и/или дополнять таблицы, схемы, диаграммы, тексты: составление режима дня,</w:t>
      </w:r>
    </w:p>
    <w:p w:rsidR="00F31BB1" w:rsidRDefault="00346B19">
      <w:pPr>
        <w:pStyle w:val="a3"/>
        <w:spacing w:line="320" w:lineRule="exact"/>
        <w:ind w:left="1211" w:firstLine="0"/>
      </w:pPr>
      <w:r>
        <w:t>программы</w:t>
      </w:r>
      <w:r>
        <w:rPr>
          <w:spacing w:val="-6"/>
        </w:rPr>
        <w:t xml:space="preserve"> </w:t>
      </w:r>
      <w:r>
        <w:t>тренировок</w:t>
      </w:r>
      <w:r>
        <w:rPr>
          <w:spacing w:val="-5"/>
        </w:rPr>
        <w:t xml:space="preserve"> </w:t>
      </w:r>
      <w:r>
        <w:t>и</w:t>
      </w:r>
      <w:r>
        <w:rPr>
          <w:spacing w:val="-5"/>
        </w:rPr>
        <w:t xml:space="preserve"> </w:t>
      </w:r>
      <w:r>
        <w:rPr>
          <w:spacing w:val="-4"/>
        </w:rPr>
        <w:t>т.д.</w:t>
      </w:r>
    </w:p>
    <w:p w:rsidR="00F31BB1" w:rsidRDefault="00346B19">
      <w:pPr>
        <w:pStyle w:val="a3"/>
        <w:spacing w:line="322" w:lineRule="exact"/>
        <w:ind w:left="1211" w:firstLine="0"/>
      </w:pPr>
      <w:r>
        <w:t>обозначать</w:t>
      </w:r>
      <w:r>
        <w:rPr>
          <w:spacing w:val="-6"/>
        </w:rPr>
        <w:t xml:space="preserve"> </w:t>
      </w:r>
      <w:r>
        <w:t>символом</w:t>
      </w:r>
      <w:r>
        <w:rPr>
          <w:spacing w:val="-5"/>
        </w:rPr>
        <w:t xml:space="preserve"> </w:t>
      </w:r>
      <w:r>
        <w:t>и</w:t>
      </w:r>
      <w:r>
        <w:rPr>
          <w:spacing w:val="-5"/>
        </w:rPr>
        <w:t xml:space="preserve"> </w:t>
      </w:r>
      <w:r>
        <w:t>знаком</w:t>
      </w:r>
      <w:r>
        <w:rPr>
          <w:spacing w:val="-6"/>
        </w:rPr>
        <w:t xml:space="preserve"> </w:t>
      </w:r>
      <w:r>
        <w:rPr>
          <w:spacing w:val="-2"/>
        </w:rPr>
        <w:t>движение;</w:t>
      </w:r>
    </w:p>
    <w:p w:rsidR="00F31BB1" w:rsidRDefault="00346B19">
      <w:pPr>
        <w:pStyle w:val="a3"/>
        <w:ind w:left="491" w:right="842"/>
      </w:pPr>
      <w:r>
        <w:t>определять логические связи между движениями, обозначать данные логические связи с помощью знаков в схеме выполнения упражнения; строить схему, алгоритм действия, исправлять или восстанавливать неизвестный ранее</w:t>
      </w:r>
    </w:p>
    <w:p w:rsidR="00F31BB1" w:rsidRDefault="00346B19">
      <w:pPr>
        <w:spacing w:line="242" w:lineRule="auto"/>
        <w:ind w:left="491" w:right="842" w:firstLine="719"/>
        <w:jc w:val="both"/>
        <w:rPr>
          <w:b/>
          <w:i/>
          <w:sz w:val="28"/>
        </w:rPr>
      </w:pPr>
      <w:r>
        <w:rPr>
          <w:sz w:val="28"/>
        </w:rPr>
        <w:t xml:space="preserve">алгоритм на основе имеющегося знания о физическом упражнении, к которому применяется алгоритм; находить в тексте требуемую информацию (в соответствии с целями изучения теоретических основ адаптивной физической культуры). </w:t>
      </w:r>
      <w:r>
        <w:rPr>
          <w:b/>
          <w:i/>
          <w:sz w:val="28"/>
        </w:rPr>
        <w:t xml:space="preserve">Овладение универсальными учебными коммуникативными </w:t>
      </w:r>
      <w:r>
        <w:rPr>
          <w:b/>
          <w:i/>
          <w:spacing w:val="-2"/>
          <w:sz w:val="28"/>
        </w:rPr>
        <w:t>действиями:</w:t>
      </w:r>
    </w:p>
    <w:p w:rsidR="00F31BB1" w:rsidRDefault="00346B19">
      <w:pPr>
        <w:pStyle w:val="a3"/>
        <w:spacing w:line="306" w:lineRule="exact"/>
        <w:ind w:left="1211" w:firstLine="0"/>
      </w:pPr>
      <w:r>
        <w:t>определять</w:t>
      </w:r>
      <w:r>
        <w:rPr>
          <w:spacing w:val="-9"/>
        </w:rPr>
        <w:t xml:space="preserve"> </w:t>
      </w:r>
      <w:r>
        <w:t>возможные</w:t>
      </w:r>
      <w:r>
        <w:rPr>
          <w:spacing w:val="-5"/>
        </w:rPr>
        <w:t xml:space="preserve"> </w:t>
      </w:r>
      <w:r>
        <w:t>роли</w:t>
      </w:r>
      <w:r>
        <w:rPr>
          <w:spacing w:val="-4"/>
        </w:rPr>
        <w:t xml:space="preserve"> </w:t>
      </w:r>
      <w:r>
        <w:t>в</w:t>
      </w:r>
      <w:r>
        <w:rPr>
          <w:spacing w:val="-5"/>
        </w:rPr>
        <w:t xml:space="preserve"> </w:t>
      </w:r>
      <w:r>
        <w:t>совместной</w:t>
      </w:r>
      <w:r>
        <w:rPr>
          <w:spacing w:val="-6"/>
        </w:rPr>
        <w:t xml:space="preserve"> </w:t>
      </w:r>
      <w:r>
        <w:rPr>
          <w:spacing w:val="-2"/>
        </w:rPr>
        <w:t>деятельности;</w:t>
      </w:r>
    </w:p>
    <w:p w:rsidR="00F31BB1" w:rsidRDefault="00346B19">
      <w:pPr>
        <w:pStyle w:val="a3"/>
        <w:ind w:left="491" w:right="842"/>
      </w:pPr>
      <w:r>
        <w:t>организовывать самостоятельно или совместно с педагогом учебное сотрудничество и совместную деятельность с учителем и сверстниками; заниматься индивидуально и в группе: находить общее решение и разрешать конфликты на основе согласования позиций и учета интересов; формулировать, аргументировать</w:t>
      </w:r>
      <w:r>
        <w:rPr>
          <w:spacing w:val="40"/>
        </w:rPr>
        <w:t xml:space="preserve"> </w:t>
      </w:r>
      <w:r>
        <w:t>и отстаивать свое мнение; распознавать невербальные средства общения в процессе спортивных игр, прогнозировать</w:t>
      </w:r>
    </w:p>
    <w:p w:rsidR="00F31BB1" w:rsidRDefault="00346B19">
      <w:pPr>
        <w:ind w:left="491" w:right="844" w:firstLine="719"/>
        <w:jc w:val="both"/>
        <w:rPr>
          <w:sz w:val="28"/>
        </w:rPr>
      </w:pPr>
      <w:r>
        <w:rPr>
          <w:sz w:val="28"/>
        </w:rPr>
        <w:t xml:space="preserve">конфликтные ситуации, смягчая конфликты; оценивать качество своего вклада в командный результат. </w:t>
      </w:r>
      <w:r>
        <w:rPr>
          <w:b/>
          <w:i/>
          <w:sz w:val="28"/>
        </w:rPr>
        <w:t xml:space="preserve">Овладение универсальными учебными регулятивными действиями: </w:t>
      </w:r>
      <w:r>
        <w:rPr>
          <w:sz w:val="28"/>
        </w:rPr>
        <w:t>анализировать существующие и планировать будущие образовательные результаты по</w:t>
      </w:r>
    </w:p>
    <w:p w:rsidR="00F31BB1" w:rsidRDefault="00F31BB1">
      <w:pPr>
        <w:jc w:val="both"/>
        <w:rPr>
          <w:sz w:val="28"/>
        </w:rPr>
        <w:sectPr w:rsidR="00F31BB1">
          <w:pgSz w:w="11910" w:h="16840"/>
          <w:pgMar w:top="1080" w:right="0" w:bottom="820" w:left="425" w:header="0" w:footer="570" w:gutter="0"/>
          <w:cols w:space="720"/>
        </w:sectPr>
      </w:pPr>
    </w:p>
    <w:p w:rsidR="00F31BB1" w:rsidRDefault="00346B19">
      <w:pPr>
        <w:pStyle w:val="a3"/>
        <w:tabs>
          <w:tab w:val="left" w:pos="2562"/>
          <w:tab w:val="left" w:pos="4357"/>
          <w:tab w:val="left" w:pos="5958"/>
          <w:tab w:val="left" w:pos="7474"/>
          <w:tab w:val="left" w:pos="9046"/>
          <w:tab w:val="left" w:pos="10510"/>
        </w:tabs>
        <w:spacing w:before="73"/>
        <w:ind w:left="491" w:right="843"/>
        <w:jc w:val="left"/>
      </w:pPr>
      <w:r>
        <w:rPr>
          <w:spacing w:val="-2"/>
        </w:rPr>
        <w:t>предмету</w:t>
      </w:r>
      <w:r>
        <w:tab/>
      </w:r>
      <w:r>
        <w:rPr>
          <w:spacing w:val="-2"/>
        </w:rPr>
        <w:t>«Адаптивная</w:t>
      </w:r>
      <w:r>
        <w:tab/>
      </w:r>
      <w:r>
        <w:rPr>
          <w:spacing w:val="-2"/>
        </w:rPr>
        <w:t>физическая</w:t>
      </w:r>
      <w:r>
        <w:tab/>
      </w:r>
      <w:r>
        <w:rPr>
          <w:spacing w:val="-2"/>
        </w:rPr>
        <w:t>культура»;</w:t>
      </w:r>
      <w:r>
        <w:tab/>
      </w:r>
      <w:r>
        <w:rPr>
          <w:spacing w:val="-2"/>
        </w:rPr>
        <w:t>определять</w:t>
      </w:r>
      <w:r>
        <w:tab/>
      </w:r>
      <w:r>
        <w:rPr>
          <w:spacing w:val="-2"/>
        </w:rPr>
        <w:t>совместно</w:t>
      </w:r>
      <w:r>
        <w:tab/>
      </w:r>
      <w:r>
        <w:rPr>
          <w:spacing w:val="-10"/>
        </w:rPr>
        <w:t xml:space="preserve">с </w:t>
      </w:r>
      <w:r>
        <w:t>педагогом критерии оценки планируемых образовательных</w:t>
      </w:r>
    </w:p>
    <w:p w:rsidR="00F31BB1" w:rsidRDefault="00346B19">
      <w:pPr>
        <w:pStyle w:val="a3"/>
        <w:spacing w:line="321" w:lineRule="exact"/>
        <w:ind w:left="1211" w:firstLine="0"/>
        <w:jc w:val="left"/>
      </w:pPr>
      <w:r>
        <w:rPr>
          <w:spacing w:val="-2"/>
        </w:rPr>
        <w:t>результатов;</w:t>
      </w:r>
    </w:p>
    <w:p w:rsidR="00F31BB1" w:rsidRDefault="00346B19">
      <w:pPr>
        <w:pStyle w:val="a3"/>
        <w:tabs>
          <w:tab w:val="left" w:pos="3630"/>
          <w:tab w:val="left" w:pos="5982"/>
          <w:tab w:val="left" w:pos="7713"/>
          <w:tab w:val="left" w:pos="8152"/>
          <w:tab w:val="left" w:pos="9121"/>
        </w:tabs>
        <w:ind w:left="1211" w:right="846" w:firstLine="0"/>
        <w:jc w:val="left"/>
      </w:pPr>
      <w:r>
        <w:t xml:space="preserve">идентифицировать препятствия, возникающие при достижении собственных </w:t>
      </w:r>
      <w:r>
        <w:rPr>
          <w:spacing w:val="-2"/>
        </w:rPr>
        <w:t>запланированных</w:t>
      </w:r>
      <w:r>
        <w:tab/>
      </w:r>
      <w:r>
        <w:rPr>
          <w:spacing w:val="-2"/>
        </w:rPr>
        <w:t>образовательных</w:t>
      </w:r>
      <w:r>
        <w:tab/>
      </w:r>
      <w:r>
        <w:rPr>
          <w:spacing w:val="-2"/>
        </w:rPr>
        <w:t>результатов</w:t>
      </w:r>
      <w:r>
        <w:tab/>
      </w:r>
      <w:r>
        <w:rPr>
          <w:spacing w:val="-10"/>
        </w:rPr>
        <w:t>в</w:t>
      </w:r>
      <w:r>
        <w:tab/>
      </w:r>
      <w:r>
        <w:rPr>
          <w:spacing w:val="-2"/>
        </w:rPr>
        <w:t>части</w:t>
      </w:r>
      <w:r>
        <w:tab/>
      </w:r>
      <w:r>
        <w:rPr>
          <w:spacing w:val="-2"/>
        </w:rPr>
        <w:t>физического</w:t>
      </w:r>
    </w:p>
    <w:p w:rsidR="00F31BB1" w:rsidRDefault="00346B19">
      <w:pPr>
        <w:pStyle w:val="a3"/>
        <w:spacing w:before="1"/>
        <w:ind w:left="491" w:right="842" w:firstLine="0"/>
      </w:pPr>
      <w:r>
        <w:t>совершенствования; выдвигать версии преодоления препятствий, формулировать гипотезы, в отдельных случаях – прогнозировать конечный результат; ставить цель и формулировать задачи собственной образовательной деятельности с</w:t>
      </w:r>
    </w:p>
    <w:p w:rsidR="00F31BB1" w:rsidRDefault="00346B19">
      <w:pPr>
        <w:pStyle w:val="a3"/>
        <w:ind w:left="491" w:right="843"/>
      </w:pPr>
      <w:r>
        <w:t xml:space="preserve">учетом выявленных затруднений и существующих возможностей; обосновывать выбранные подходы и средства, используемые для достижения образовательных результатов. Определять необходимые действия в соответствии с учебной и познавательной задачей и составлять алгоритм их выполнения; обосновывать и осуществлять выбор наиболее эффективных способов решения </w:t>
      </w:r>
      <w:r>
        <w:rPr>
          <w:spacing w:val="-2"/>
        </w:rPr>
        <w:t>учебных</w:t>
      </w:r>
    </w:p>
    <w:p w:rsidR="00F31BB1" w:rsidRDefault="00346B19">
      <w:pPr>
        <w:pStyle w:val="a3"/>
        <w:ind w:left="491" w:right="844"/>
      </w:pPr>
      <w:r>
        <w:t>задач; определять/находить,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w:t>
      </w:r>
      <w:r>
        <w:rPr>
          <w:spacing w:val="-1"/>
        </w:rPr>
        <w:t xml:space="preserve"> </w:t>
      </w:r>
      <w:r>
        <w:t>предложенных</w:t>
      </w:r>
      <w:r>
        <w:rPr>
          <w:spacing w:val="-2"/>
        </w:rPr>
        <w:t xml:space="preserve"> </w:t>
      </w:r>
      <w:r>
        <w:t>вариантов,</w:t>
      </w:r>
      <w:r>
        <w:rPr>
          <w:spacing w:val="-1"/>
        </w:rPr>
        <w:t xml:space="preserve"> </w:t>
      </w:r>
      <w:r>
        <w:t>условия для выполнения учебной и задачи; выбирать из предложенных вариантов и самостоятельно искать оптимальные ресурсы для совершенствования двигательных функций; планировать и корректировать свое физическое развитие.</w:t>
      </w:r>
    </w:p>
    <w:p w:rsidR="00F31BB1" w:rsidRDefault="00346B19">
      <w:pPr>
        <w:pStyle w:val="a3"/>
        <w:ind w:left="1212" w:right="844" w:hanging="1"/>
      </w:pPr>
      <w:r>
        <w:t>различать результаты и способы действий при достижении результатов; определять</w:t>
      </w:r>
      <w:r>
        <w:rPr>
          <w:spacing w:val="36"/>
        </w:rPr>
        <w:t xml:space="preserve">  </w:t>
      </w:r>
      <w:r>
        <w:t>совместно</w:t>
      </w:r>
      <w:r>
        <w:rPr>
          <w:spacing w:val="38"/>
        </w:rPr>
        <w:t xml:space="preserve">  </w:t>
      </w:r>
      <w:r>
        <w:t>с</w:t>
      </w:r>
      <w:r>
        <w:rPr>
          <w:spacing w:val="39"/>
        </w:rPr>
        <w:t xml:space="preserve">  </w:t>
      </w:r>
      <w:r>
        <w:t>педагогом</w:t>
      </w:r>
      <w:r>
        <w:rPr>
          <w:spacing w:val="36"/>
        </w:rPr>
        <w:t xml:space="preserve">  </w:t>
      </w:r>
      <w:r>
        <w:t>критерии</w:t>
      </w:r>
      <w:r>
        <w:rPr>
          <w:spacing w:val="40"/>
        </w:rPr>
        <w:t xml:space="preserve">  </w:t>
      </w:r>
      <w:r>
        <w:t>достижения</w:t>
      </w:r>
      <w:r>
        <w:rPr>
          <w:spacing w:val="38"/>
        </w:rPr>
        <w:t xml:space="preserve">  </w:t>
      </w:r>
      <w:r>
        <w:rPr>
          <w:spacing w:val="-2"/>
        </w:rPr>
        <w:t>планируемых</w:t>
      </w:r>
    </w:p>
    <w:p w:rsidR="00F31BB1" w:rsidRDefault="00346B19">
      <w:pPr>
        <w:pStyle w:val="a3"/>
        <w:ind w:left="492" w:right="843" w:firstLine="0"/>
      </w:pPr>
      <w:r>
        <w:t>результатов и критерии оценки своей учебной деятельности; отбирать инструменты для оценивания и оценивать свою деятельность, осуществлять</w:t>
      </w:r>
    </w:p>
    <w:p w:rsidR="00F31BB1" w:rsidRDefault="00346B19">
      <w:pPr>
        <w:pStyle w:val="a3"/>
        <w:ind w:left="492" w:right="844"/>
      </w:pPr>
      <w:r>
        <w:t>самоконтроль на уроках по адаптивной физической культуре; работая по своему плану, вносить коррективы в текущую деятельность на основе анализа</w:t>
      </w:r>
    </w:p>
    <w:p w:rsidR="00F31BB1" w:rsidRDefault="00346B19">
      <w:pPr>
        <w:pStyle w:val="a3"/>
        <w:tabs>
          <w:tab w:val="left" w:pos="3309"/>
          <w:tab w:val="left" w:pos="5226"/>
          <w:tab w:val="left" w:pos="6445"/>
          <w:tab w:val="left" w:pos="8518"/>
        </w:tabs>
        <w:ind w:left="492" w:right="843"/>
      </w:pPr>
      <w:r>
        <w:rPr>
          <w:spacing w:val="-2"/>
        </w:rPr>
        <w:t>изменений</w:t>
      </w:r>
      <w:r>
        <w:tab/>
      </w:r>
      <w:r>
        <w:rPr>
          <w:spacing w:val="-2"/>
        </w:rPr>
        <w:t>ситуации</w:t>
      </w:r>
      <w:r>
        <w:tab/>
      </w:r>
      <w:r>
        <w:rPr>
          <w:spacing w:val="-4"/>
        </w:rPr>
        <w:t>для</w:t>
      </w:r>
      <w:r>
        <w:tab/>
      </w:r>
      <w:r>
        <w:rPr>
          <w:spacing w:val="-2"/>
        </w:rPr>
        <w:t>получения</w:t>
      </w:r>
      <w:r>
        <w:tab/>
      </w:r>
      <w:r>
        <w:rPr>
          <w:spacing w:val="-2"/>
        </w:rPr>
        <w:t xml:space="preserve">запланированных </w:t>
      </w:r>
      <w:r>
        <w:t>характеристик/показателей результата; определять критерии правильности (корректности) выполнения упражнения; обосновывать достижимость выполнения упражнения выбранным способом на основе оценки своих внутренних ресурсов и доступных внешних</w:t>
      </w:r>
      <w:r>
        <w:rPr>
          <w:spacing w:val="-1"/>
        </w:rPr>
        <w:t xml:space="preserve"> </w:t>
      </w:r>
      <w:r>
        <w:t>ресурсов; фиксировать</w:t>
      </w:r>
      <w:r>
        <w:rPr>
          <w:spacing w:val="-1"/>
        </w:rPr>
        <w:t xml:space="preserve"> </w:t>
      </w:r>
      <w:r>
        <w:t>и анализировать</w:t>
      </w:r>
      <w:r>
        <w:rPr>
          <w:spacing w:val="-3"/>
        </w:rPr>
        <w:t xml:space="preserve"> </w:t>
      </w:r>
      <w:r>
        <w:t>динамику</w:t>
      </w:r>
      <w:r>
        <w:rPr>
          <w:spacing w:val="-4"/>
        </w:rPr>
        <w:t xml:space="preserve"> </w:t>
      </w:r>
      <w:r>
        <w:t>собственных образовательных результатов.</w:t>
      </w:r>
      <w:r>
        <w:rPr>
          <w:spacing w:val="40"/>
        </w:rPr>
        <w:t xml:space="preserve"> </w:t>
      </w:r>
      <w:r>
        <w:t>анализировать собственную деятельность на уроках по адаптивной физкультуре и деятельность других обучающихся в процессе взаимопроверки; соотносить реальные и планируемые результаты двигательного развития и делать выводы о причинах его успешности/эффективности или неуспешности/неэффективности; определять, какие действия по решению учебной задачи или параметры этих действий привели к правильному выполнению физического упражнения; демонстрировать приемы регуляции собственных психофизиологических/эмоциональных состояний.</w:t>
      </w:r>
    </w:p>
    <w:p w:rsidR="00F31BB1" w:rsidRDefault="00346B19">
      <w:pPr>
        <w:pStyle w:val="1"/>
        <w:spacing w:before="3" w:line="319" w:lineRule="exact"/>
        <w:ind w:left="1212"/>
        <w:jc w:val="both"/>
      </w:pPr>
      <w:r>
        <w:t>ПРЕДМЕТНЫЕ</w:t>
      </w:r>
      <w:r>
        <w:rPr>
          <w:spacing w:val="-7"/>
        </w:rPr>
        <w:t xml:space="preserve"> </w:t>
      </w:r>
      <w:r>
        <w:rPr>
          <w:spacing w:val="-2"/>
        </w:rPr>
        <w:t>РЕЗУЛЬТАТЫ</w:t>
      </w:r>
    </w:p>
    <w:p w:rsidR="00F31BB1" w:rsidRDefault="00346B19">
      <w:pPr>
        <w:pStyle w:val="a3"/>
        <w:ind w:left="492" w:right="843"/>
      </w:pPr>
      <w:r>
        <w:t>Целевым ориентиром освоения обучающимися с ЗПР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w:t>
      </w:r>
    </w:p>
    <w:p w:rsidR="00F31BB1" w:rsidRDefault="00346B19">
      <w:pPr>
        <w:pStyle w:val="a3"/>
        <w:ind w:left="492" w:right="843"/>
      </w:pPr>
      <w:r>
        <w:t>Предметные результаты освоения программного материала по основным тематическим модулям («Знание о физической культуре», «Гимнастика», «Легкая атлетика»,</w:t>
      </w:r>
      <w:r>
        <w:rPr>
          <w:spacing w:val="52"/>
        </w:rPr>
        <w:t xml:space="preserve">  </w:t>
      </w:r>
      <w:r>
        <w:t>«Спортивные</w:t>
      </w:r>
      <w:r>
        <w:rPr>
          <w:spacing w:val="54"/>
        </w:rPr>
        <w:t xml:space="preserve">  </w:t>
      </w:r>
      <w:r>
        <w:t>игры»)</w:t>
      </w:r>
      <w:r>
        <w:rPr>
          <w:spacing w:val="53"/>
        </w:rPr>
        <w:t xml:space="preserve">  </w:t>
      </w:r>
      <w:r>
        <w:t>определяются</w:t>
      </w:r>
      <w:r>
        <w:rPr>
          <w:spacing w:val="53"/>
        </w:rPr>
        <w:t xml:space="preserve">  </w:t>
      </w:r>
      <w:r>
        <w:t>индивидуально</w:t>
      </w:r>
      <w:r>
        <w:rPr>
          <w:spacing w:val="53"/>
        </w:rPr>
        <w:t xml:space="preserve">  </w:t>
      </w:r>
      <w:r>
        <w:t>для</w:t>
      </w:r>
      <w:r>
        <w:rPr>
          <w:spacing w:val="53"/>
        </w:rPr>
        <w:t xml:space="preserve">  </w:t>
      </w:r>
      <w:r>
        <w:rPr>
          <w:spacing w:val="-2"/>
        </w:rPr>
        <w:t>каждого</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tabs>
          <w:tab w:val="left" w:pos="2464"/>
          <w:tab w:val="left" w:pos="2812"/>
          <w:tab w:val="left" w:pos="3537"/>
          <w:tab w:val="left" w:pos="3887"/>
          <w:tab w:val="left" w:pos="4957"/>
          <w:tab w:val="left" w:pos="5562"/>
          <w:tab w:val="left" w:pos="6661"/>
          <w:tab w:val="left" w:pos="8934"/>
        </w:tabs>
        <w:spacing w:before="73"/>
        <w:ind w:left="491" w:right="844" w:firstLine="0"/>
        <w:jc w:val="left"/>
      </w:pPr>
      <w:r>
        <w:rPr>
          <w:spacing w:val="-2"/>
        </w:rPr>
        <w:t>обучающегося</w:t>
      </w:r>
      <w:r>
        <w:tab/>
      </w:r>
      <w:r>
        <w:rPr>
          <w:spacing w:val="-10"/>
        </w:rPr>
        <w:t>с</w:t>
      </w:r>
      <w:r>
        <w:tab/>
      </w:r>
      <w:r>
        <w:rPr>
          <w:spacing w:val="-4"/>
        </w:rPr>
        <w:t>ЗПР</w:t>
      </w:r>
      <w:r>
        <w:tab/>
      </w:r>
      <w:r>
        <w:rPr>
          <w:spacing w:val="-10"/>
        </w:rPr>
        <w:t>с</w:t>
      </w:r>
      <w:r>
        <w:tab/>
      </w:r>
      <w:r>
        <w:rPr>
          <w:spacing w:val="-2"/>
        </w:rPr>
        <w:t>учетом</w:t>
      </w:r>
      <w:r>
        <w:tab/>
      </w:r>
      <w:r>
        <w:rPr>
          <w:spacing w:val="-4"/>
        </w:rPr>
        <w:t>его</w:t>
      </w:r>
      <w:r>
        <w:tab/>
      </w:r>
      <w:r>
        <w:rPr>
          <w:spacing w:val="-2"/>
        </w:rPr>
        <w:t>особых</w:t>
      </w:r>
      <w:r>
        <w:tab/>
      </w:r>
      <w:r>
        <w:rPr>
          <w:spacing w:val="-2"/>
        </w:rPr>
        <w:t>образовательных</w:t>
      </w:r>
      <w:r>
        <w:tab/>
      </w:r>
      <w:r>
        <w:rPr>
          <w:spacing w:val="-2"/>
        </w:rPr>
        <w:t xml:space="preserve">потребностей, </w:t>
      </w:r>
      <w:r>
        <w:t>особенностей развития моторики и психомоторики.</w:t>
      </w:r>
    </w:p>
    <w:p w:rsidR="00F31BB1" w:rsidRDefault="00346B19">
      <w:pPr>
        <w:pStyle w:val="1"/>
        <w:spacing w:before="4" w:line="319" w:lineRule="exact"/>
        <w:ind w:left="48"/>
        <w:jc w:val="center"/>
      </w:pPr>
      <w:r>
        <w:t>ОСНОВЫ</w:t>
      </w:r>
      <w:r>
        <w:rPr>
          <w:spacing w:val="-12"/>
        </w:rPr>
        <w:t xml:space="preserve"> </w:t>
      </w:r>
      <w:r>
        <w:t>БЕЗОПАСНОСТИ</w:t>
      </w:r>
      <w:r>
        <w:rPr>
          <w:spacing w:val="-9"/>
        </w:rPr>
        <w:t xml:space="preserve"> </w:t>
      </w:r>
      <w:r w:rsidR="007E29D9">
        <w:rPr>
          <w:spacing w:val="-2"/>
        </w:rPr>
        <w:t>И ЗАЩИТЫ РОДИНЫ</w:t>
      </w:r>
    </w:p>
    <w:p w:rsidR="00F31BB1" w:rsidRDefault="00346B19">
      <w:pPr>
        <w:pStyle w:val="a3"/>
        <w:ind w:left="491" w:right="842" w:firstLine="720"/>
      </w:pPr>
      <w:r>
        <w:t>Рабочая программа по основам безопасности жизнедеятельности (далее – ОБЖ)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 основного общего образования</w:t>
      </w:r>
      <w:r>
        <w:rPr>
          <w:spacing w:val="-2"/>
        </w:rPr>
        <w:t xml:space="preserve"> </w:t>
      </w:r>
      <w:r>
        <w:t>обучающихся с</w:t>
      </w:r>
      <w:r>
        <w:rPr>
          <w:spacing w:val="-2"/>
        </w:rPr>
        <w:t xml:space="preserve"> </w:t>
      </w:r>
      <w:r>
        <w:t>задержкой психического развития, Примерной рабочей программы основного общего образования по предмету «Основы безопасности жизнедеятельности», Концепции преподавания учебного предмета «Основы безопасности жизнедеятельности», Федеральной программы воспитания, с учетом распределенных по классам проверяемых требований к результатам освоения Адаптированной основной образовательной программы основного общего образования</w:t>
      </w:r>
      <w:r>
        <w:rPr>
          <w:spacing w:val="-2"/>
        </w:rPr>
        <w:t xml:space="preserve"> </w:t>
      </w:r>
      <w:r>
        <w:t>обучающихся с</w:t>
      </w:r>
      <w:r>
        <w:rPr>
          <w:spacing w:val="-2"/>
        </w:rPr>
        <w:t xml:space="preserve"> </w:t>
      </w:r>
      <w:r>
        <w:t xml:space="preserve">задержкой психического </w:t>
      </w:r>
      <w:r>
        <w:rPr>
          <w:spacing w:val="-2"/>
        </w:rPr>
        <w:t>развития.</w:t>
      </w:r>
    </w:p>
    <w:p w:rsidR="00F31BB1" w:rsidRDefault="00346B19">
      <w:pPr>
        <w:pStyle w:val="a3"/>
        <w:ind w:left="491" w:right="842"/>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31BB1" w:rsidRDefault="00346B19">
      <w:pPr>
        <w:pStyle w:val="a3"/>
        <w:ind w:left="491" w:right="919"/>
        <w:jc w:val="left"/>
      </w:pPr>
      <w:r>
        <w:t>модуль</w:t>
      </w:r>
      <w:r>
        <w:rPr>
          <w:spacing w:val="-6"/>
        </w:rPr>
        <w:t xml:space="preserve"> </w:t>
      </w:r>
      <w:r>
        <w:t>№</w:t>
      </w:r>
      <w:r>
        <w:rPr>
          <w:spacing w:val="-4"/>
        </w:rPr>
        <w:t xml:space="preserve"> </w:t>
      </w:r>
      <w:r>
        <w:t>1</w:t>
      </w:r>
      <w:r>
        <w:rPr>
          <w:spacing w:val="-4"/>
        </w:rPr>
        <w:t xml:space="preserve"> </w:t>
      </w:r>
      <w:r>
        <w:t>«Культура</w:t>
      </w:r>
      <w:r>
        <w:rPr>
          <w:spacing w:val="-5"/>
        </w:rPr>
        <w:t xml:space="preserve"> </w:t>
      </w:r>
      <w:r>
        <w:t>безопасности</w:t>
      </w:r>
      <w:r>
        <w:rPr>
          <w:spacing w:val="-4"/>
        </w:rPr>
        <w:t xml:space="preserve"> </w:t>
      </w:r>
      <w:r>
        <w:t>жизнедеятельности</w:t>
      </w:r>
      <w:r>
        <w:rPr>
          <w:spacing w:val="-4"/>
        </w:rPr>
        <w:t xml:space="preserve"> </w:t>
      </w:r>
      <w:r>
        <w:t>в</w:t>
      </w:r>
      <w:r>
        <w:rPr>
          <w:spacing w:val="-8"/>
        </w:rPr>
        <w:t xml:space="preserve"> </w:t>
      </w:r>
      <w:r>
        <w:t>современном обществе»; модуль № 2 «Безопасность в быту. Безопасность на объектах экономики»; модуль № 3 «Безопасность на транспорте»; модуль № 4</w:t>
      </w:r>
    </w:p>
    <w:p w:rsidR="00F31BB1" w:rsidRDefault="00346B19">
      <w:pPr>
        <w:pStyle w:val="a3"/>
        <w:ind w:left="491" w:right="2581" w:firstLine="0"/>
        <w:jc w:val="left"/>
      </w:pPr>
      <w:r>
        <w:t>«Безопасность</w:t>
      </w:r>
      <w:r>
        <w:rPr>
          <w:spacing w:val="-5"/>
        </w:rPr>
        <w:t xml:space="preserve"> </w:t>
      </w:r>
      <w:r>
        <w:t>в</w:t>
      </w:r>
      <w:r>
        <w:rPr>
          <w:spacing w:val="-4"/>
        </w:rPr>
        <w:t xml:space="preserve"> </w:t>
      </w:r>
      <w:r>
        <w:t>общественных</w:t>
      </w:r>
      <w:r>
        <w:rPr>
          <w:spacing w:val="-3"/>
        </w:rPr>
        <w:t xml:space="preserve"> </w:t>
      </w:r>
      <w:r>
        <w:t>местах»;</w:t>
      </w:r>
      <w:r>
        <w:rPr>
          <w:spacing w:val="-3"/>
        </w:rPr>
        <w:t xml:space="preserve"> </w:t>
      </w:r>
      <w:r>
        <w:t>модуль</w:t>
      </w:r>
      <w:r>
        <w:rPr>
          <w:spacing w:val="-5"/>
        </w:rPr>
        <w:t xml:space="preserve"> </w:t>
      </w:r>
      <w:r>
        <w:t>№</w:t>
      </w:r>
      <w:r>
        <w:rPr>
          <w:spacing w:val="-3"/>
        </w:rPr>
        <w:t xml:space="preserve"> </w:t>
      </w:r>
      <w:r>
        <w:t>5</w:t>
      </w:r>
      <w:r>
        <w:rPr>
          <w:spacing w:val="-3"/>
        </w:rPr>
        <w:t xml:space="preserve"> </w:t>
      </w:r>
      <w:r>
        <w:t>«Безопасность</w:t>
      </w:r>
      <w:r>
        <w:rPr>
          <w:spacing w:val="-5"/>
        </w:rPr>
        <w:t xml:space="preserve"> </w:t>
      </w:r>
      <w:r>
        <w:t>в природной среде»;</w:t>
      </w:r>
    </w:p>
    <w:p w:rsidR="00F31BB1" w:rsidRDefault="00346B19">
      <w:pPr>
        <w:pStyle w:val="a3"/>
        <w:ind w:left="491" w:right="2490"/>
        <w:jc w:val="left"/>
      </w:pPr>
      <w:r>
        <w:t>модуль № 6 «Здоровье и как его сохранить. Основы медицинских</w:t>
      </w:r>
      <w:r>
        <w:rPr>
          <w:spacing w:val="-4"/>
        </w:rPr>
        <w:t xml:space="preserve"> </w:t>
      </w:r>
      <w:r>
        <w:t>знаний»;</w:t>
      </w:r>
      <w:r>
        <w:rPr>
          <w:spacing w:val="-4"/>
        </w:rPr>
        <w:t xml:space="preserve"> </w:t>
      </w:r>
      <w:r>
        <w:t>модуль</w:t>
      </w:r>
      <w:r>
        <w:rPr>
          <w:spacing w:val="-6"/>
        </w:rPr>
        <w:t xml:space="preserve"> </w:t>
      </w:r>
      <w:r>
        <w:t>№</w:t>
      </w:r>
      <w:r>
        <w:rPr>
          <w:spacing w:val="-4"/>
        </w:rPr>
        <w:t xml:space="preserve"> </w:t>
      </w:r>
      <w:r>
        <w:t>7</w:t>
      </w:r>
      <w:r>
        <w:rPr>
          <w:spacing w:val="-4"/>
        </w:rPr>
        <w:t xml:space="preserve"> </w:t>
      </w:r>
      <w:r>
        <w:t>«Безопасность</w:t>
      </w:r>
      <w:r>
        <w:rPr>
          <w:spacing w:val="-6"/>
        </w:rPr>
        <w:t xml:space="preserve"> </w:t>
      </w:r>
      <w:r>
        <w:t>в</w:t>
      </w:r>
      <w:r>
        <w:rPr>
          <w:spacing w:val="-5"/>
        </w:rPr>
        <w:t xml:space="preserve"> </w:t>
      </w:r>
      <w:r>
        <w:t>социуме»;</w:t>
      </w:r>
      <w:r>
        <w:rPr>
          <w:spacing w:val="-4"/>
        </w:rPr>
        <w:t xml:space="preserve"> </w:t>
      </w:r>
      <w:r>
        <w:t>модуль</w:t>
      </w:r>
    </w:p>
    <w:p w:rsidR="00F31BB1" w:rsidRDefault="00346B19">
      <w:pPr>
        <w:pStyle w:val="a3"/>
        <w:spacing w:line="321" w:lineRule="exact"/>
        <w:ind w:left="491" w:firstLine="0"/>
        <w:jc w:val="left"/>
      </w:pPr>
      <w:r>
        <w:t>№</w:t>
      </w:r>
      <w:r>
        <w:rPr>
          <w:spacing w:val="-5"/>
        </w:rPr>
        <w:t xml:space="preserve"> </w:t>
      </w:r>
      <w:r>
        <w:t>8</w:t>
      </w:r>
      <w:r>
        <w:rPr>
          <w:spacing w:val="-5"/>
        </w:rPr>
        <w:t xml:space="preserve"> </w:t>
      </w:r>
      <w:r>
        <w:t>«Безопасность</w:t>
      </w:r>
      <w:r>
        <w:rPr>
          <w:spacing w:val="-9"/>
        </w:rPr>
        <w:t xml:space="preserve"> </w:t>
      </w:r>
      <w:r>
        <w:t>в</w:t>
      </w:r>
      <w:r>
        <w:rPr>
          <w:spacing w:val="-6"/>
        </w:rPr>
        <w:t xml:space="preserve"> </w:t>
      </w:r>
      <w:r>
        <w:t>информационном</w:t>
      </w:r>
      <w:r>
        <w:rPr>
          <w:spacing w:val="-8"/>
        </w:rPr>
        <w:t xml:space="preserve"> </w:t>
      </w:r>
      <w:r>
        <w:t>пространстве»;</w:t>
      </w:r>
      <w:r>
        <w:rPr>
          <w:spacing w:val="-5"/>
        </w:rPr>
        <w:t xml:space="preserve"> </w:t>
      </w:r>
      <w:r>
        <w:t>модуль</w:t>
      </w:r>
      <w:r>
        <w:rPr>
          <w:spacing w:val="-7"/>
        </w:rPr>
        <w:t xml:space="preserve"> </w:t>
      </w:r>
      <w:r>
        <w:t>№</w:t>
      </w:r>
      <w:r>
        <w:rPr>
          <w:spacing w:val="-4"/>
        </w:rPr>
        <w:t xml:space="preserve"> </w:t>
      </w:r>
      <w:r>
        <w:rPr>
          <w:spacing w:val="-10"/>
        </w:rPr>
        <w:t>9</w:t>
      </w:r>
    </w:p>
    <w:p w:rsidR="00F31BB1" w:rsidRDefault="00346B19">
      <w:pPr>
        <w:pStyle w:val="a3"/>
        <w:spacing w:line="322" w:lineRule="exact"/>
        <w:ind w:left="491" w:firstLine="0"/>
        <w:jc w:val="left"/>
      </w:pPr>
      <w:r>
        <w:t>«Основы</w:t>
      </w:r>
      <w:r>
        <w:rPr>
          <w:spacing w:val="-11"/>
        </w:rPr>
        <w:t xml:space="preserve"> </w:t>
      </w:r>
      <w:r>
        <w:t>противодействия</w:t>
      </w:r>
      <w:r>
        <w:rPr>
          <w:spacing w:val="-6"/>
        </w:rPr>
        <w:t xml:space="preserve"> </w:t>
      </w:r>
      <w:r>
        <w:t>экстремизму</w:t>
      </w:r>
      <w:r>
        <w:rPr>
          <w:spacing w:val="-8"/>
        </w:rPr>
        <w:t xml:space="preserve"> </w:t>
      </w:r>
      <w:r>
        <w:t>и</w:t>
      </w:r>
      <w:r>
        <w:rPr>
          <w:spacing w:val="-6"/>
        </w:rPr>
        <w:t xml:space="preserve"> </w:t>
      </w:r>
      <w:r>
        <w:rPr>
          <w:spacing w:val="-2"/>
        </w:rPr>
        <w:t>терроризму»;</w:t>
      </w:r>
    </w:p>
    <w:p w:rsidR="00F31BB1" w:rsidRDefault="00346B19">
      <w:pPr>
        <w:pStyle w:val="a3"/>
        <w:spacing w:line="322" w:lineRule="exact"/>
        <w:ind w:left="0" w:right="854" w:firstLine="0"/>
        <w:jc w:val="right"/>
      </w:pPr>
      <w:r>
        <w:t>модуль</w:t>
      </w:r>
      <w:r>
        <w:rPr>
          <w:spacing w:val="-9"/>
        </w:rPr>
        <w:t xml:space="preserve"> </w:t>
      </w:r>
      <w:r>
        <w:t>№</w:t>
      </w:r>
      <w:r>
        <w:rPr>
          <w:spacing w:val="-4"/>
        </w:rPr>
        <w:t xml:space="preserve"> </w:t>
      </w:r>
      <w:r>
        <w:t>10</w:t>
      </w:r>
      <w:r>
        <w:rPr>
          <w:spacing w:val="-5"/>
        </w:rPr>
        <w:t xml:space="preserve"> </w:t>
      </w:r>
      <w:r>
        <w:t>«Взаимодействие</w:t>
      </w:r>
      <w:r>
        <w:rPr>
          <w:spacing w:val="-5"/>
        </w:rPr>
        <w:t xml:space="preserve"> </w:t>
      </w:r>
      <w:r>
        <w:t>личности,</w:t>
      </w:r>
      <w:r>
        <w:rPr>
          <w:spacing w:val="-5"/>
        </w:rPr>
        <w:t xml:space="preserve"> </w:t>
      </w:r>
      <w:r>
        <w:t>общества</w:t>
      </w:r>
      <w:r>
        <w:rPr>
          <w:spacing w:val="-8"/>
        </w:rPr>
        <w:t xml:space="preserve"> </w:t>
      </w:r>
      <w:r>
        <w:t>и</w:t>
      </w:r>
      <w:r>
        <w:rPr>
          <w:spacing w:val="-4"/>
        </w:rPr>
        <w:t xml:space="preserve"> </w:t>
      </w:r>
      <w:r>
        <w:t>государства</w:t>
      </w:r>
      <w:r>
        <w:rPr>
          <w:spacing w:val="-5"/>
        </w:rPr>
        <w:t xml:space="preserve"> </w:t>
      </w:r>
      <w:r>
        <w:rPr>
          <w:spacing w:val="-10"/>
        </w:rPr>
        <w:t>в</w:t>
      </w:r>
    </w:p>
    <w:p w:rsidR="00F31BB1" w:rsidRDefault="00346B19">
      <w:pPr>
        <w:pStyle w:val="a3"/>
        <w:spacing w:line="322" w:lineRule="exact"/>
        <w:ind w:left="0" w:right="855" w:firstLine="0"/>
        <w:jc w:val="right"/>
      </w:pPr>
      <w:r>
        <w:rPr>
          <w:spacing w:val="-2"/>
        </w:rPr>
        <w:t>обеспечении</w:t>
      </w:r>
    </w:p>
    <w:p w:rsidR="00F31BB1" w:rsidRDefault="00346B19">
      <w:pPr>
        <w:pStyle w:val="a3"/>
        <w:spacing w:line="320" w:lineRule="exact"/>
        <w:ind w:left="1211" w:firstLine="0"/>
      </w:pPr>
      <w:r>
        <w:t>безопасности</w:t>
      </w:r>
      <w:r>
        <w:rPr>
          <w:spacing w:val="-6"/>
        </w:rPr>
        <w:t xml:space="preserve"> </w:t>
      </w:r>
      <w:r>
        <w:t>жизни</w:t>
      </w:r>
      <w:r>
        <w:rPr>
          <w:spacing w:val="-6"/>
        </w:rPr>
        <w:t xml:space="preserve"> </w:t>
      </w:r>
      <w:r>
        <w:t>и</w:t>
      </w:r>
      <w:r>
        <w:rPr>
          <w:spacing w:val="-4"/>
        </w:rPr>
        <w:t xml:space="preserve"> </w:t>
      </w:r>
      <w:r>
        <w:t>здоровья</w:t>
      </w:r>
      <w:r>
        <w:rPr>
          <w:spacing w:val="-3"/>
        </w:rPr>
        <w:t xml:space="preserve"> </w:t>
      </w:r>
      <w:r>
        <w:rPr>
          <w:spacing w:val="-2"/>
        </w:rPr>
        <w:t>населения».</w:t>
      </w:r>
    </w:p>
    <w:p w:rsidR="00F31BB1" w:rsidRDefault="00346B19">
      <w:pPr>
        <w:pStyle w:val="a3"/>
        <w:ind w:left="491" w:right="842"/>
      </w:pPr>
      <w:r>
        <w:t>В</w:t>
      </w:r>
      <w:r>
        <w:rPr>
          <w:spacing w:val="-2"/>
        </w:rPr>
        <w:t xml:space="preserve"> </w:t>
      </w:r>
      <w:r>
        <w:t>целях обеспечения</w:t>
      </w:r>
      <w:r>
        <w:rPr>
          <w:spacing w:val="-1"/>
        </w:rPr>
        <w:t xml:space="preserve"> </w:t>
      </w:r>
      <w:r>
        <w:t>системного подхода</w:t>
      </w:r>
      <w:r>
        <w:rPr>
          <w:spacing w:val="-1"/>
        </w:rPr>
        <w:t xml:space="preserve"> </w:t>
      </w:r>
      <w:r>
        <w:t>в</w:t>
      </w:r>
      <w:r>
        <w:rPr>
          <w:spacing w:val="-2"/>
        </w:rPr>
        <w:t xml:space="preserve"> </w:t>
      </w:r>
      <w:r>
        <w:t>изучении</w:t>
      </w:r>
      <w:r>
        <w:rPr>
          <w:spacing w:val="-1"/>
        </w:rPr>
        <w:t xml:space="preserve"> </w:t>
      </w:r>
      <w:r>
        <w:t>учебного</w:t>
      </w:r>
      <w:r>
        <w:rPr>
          <w:spacing w:val="-3"/>
        </w:rPr>
        <w:t xml:space="preserve"> </w:t>
      </w:r>
      <w:r>
        <w:t>предмета</w:t>
      </w:r>
      <w:r>
        <w:rPr>
          <w:spacing w:val="-1"/>
        </w:rPr>
        <w:t xml:space="preserve"> </w:t>
      </w:r>
      <w:r>
        <w:t>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 Учебный материал систематизирован по сферам возможных проявлений рисков и</w:t>
      </w:r>
      <w:r>
        <w:rPr>
          <w:spacing w:val="40"/>
        </w:rPr>
        <w:t xml:space="preserve"> </w:t>
      </w:r>
      <w:r>
        <w:t>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F31BB1" w:rsidRDefault="00346B19">
      <w:pPr>
        <w:pStyle w:val="a3"/>
        <w:spacing w:line="242" w:lineRule="auto"/>
        <w:ind w:left="491" w:right="845"/>
      </w:pPr>
      <w:r>
        <w:t>Программой предусматривается использование практико-ориентированных интерактивных</w:t>
      </w:r>
      <w:r>
        <w:rPr>
          <w:spacing w:val="40"/>
        </w:rPr>
        <w:t xml:space="preserve"> </w:t>
      </w:r>
      <w:r>
        <w:t>форм</w:t>
      </w:r>
      <w:r>
        <w:rPr>
          <w:spacing w:val="40"/>
        </w:rPr>
        <w:t xml:space="preserve"> </w:t>
      </w:r>
      <w:r>
        <w:t>организации</w:t>
      </w:r>
      <w:r>
        <w:rPr>
          <w:spacing w:val="40"/>
        </w:rPr>
        <w:t xml:space="preserve"> </w:t>
      </w:r>
      <w:r>
        <w:t>учебных</w:t>
      </w:r>
      <w:r>
        <w:rPr>
          <w:spacing w:val="40"/>
        </w:rPr>
        <w:t xml:space="preserve"> </w:t>
      </w:r>
      <w:r>
        <w:t>занятий</w:t>
      </w:r>
      <w:r>
        <w:rPr>
          <w:spacing w:val="40"/>
        </w:rPr>
        <w:t xml:space="preserve"> </w:t>
      </w:r>
      <w:r>
        <w:t>с</w:t>
      </w:r>
      <w:r>
        <w:rPr>
          <w:spacing w:val="40"/>
        </w:rPr>
        <w:t xml:space="preserve"> </w:t>
      </w:r>
      <w:r>
        <w:t>возможностью</w:t>
      </w:r>
      <w:r>
        <w:rPr>
          <w:spacing w:val="40"/>
        </w:rPr>
        <w:t xml:space="preserve"> </w:t>
      </w:r>
      <w:r>
        <w:t>применения</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ind w:left="491" w:right="843" w:firstLine="0"/>
      </w:pPr>
      <w:r>
        <w:t>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31BB1" w:rsidRDefault="00346B19">
      <w:pPr>
        <w:pStyle w:val="a3"/>
        <w:ind w:left="491" w:right="843"/>
      </w:pPr>
      <w: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Изучение учебного предмета «Основы безопасности жизнедеятельности» способствует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F31BB1" w:rsidRDefault="00346B19">
      <w:pPr>
        <w:pStyle w:val="a3"/>
        <w:ind w:left="491" w:right="842"/>
      </w:pPr>
      <w:r>
        <w:t>Значимость предмета для формирования жизненной компетенции обучающихся с ЗПР заключается в углублении представлений о целостной и подробной картине мира, понимании взаимосвязей между деятельностью человека</w:t>
      </w:r>
      <w:r>
        <w:rPr>
          <w:spacing w:val="40"/>
        </w:rPr>
        <w:t xml:space="preserve"> </w:t>
      </w:r>
      <w:r>
        <w:t>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F31BB1" w:rsidRDefault="00346B19">
      <w:pPr>
        <w:pStyle w:val="a3"/>
        <w:ind w:left="491" w:right="842"/>
      </w:pPr>
      <w: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w:t>
      </w:r>
      <w:r>
        <w:rPr>
          <w:spacing w:val="80"/>
        </w:rPr>
        <w:t xml:space="preserve"> </w:t>
      </w:r>
      <w:r>
        <w:t>с ЗПР. Овладение учебным предметом «Основы безопасности жизнедеятельности» представляет определенную сложность для данной категории обучающихся с ОВЗ. Это связано со своеобразием психической деятельности обучающихся с ЗПР:</w:t>
      </w:r>
    </w:p>
    <w:p w:rsidR="00F31BB1" w:rsidRDefault="00346B19" w:rsidP="00355E31">
      <w:pPr>
        <w:pStyle w:val="a4"/>
        <w:numPr>
          <w:ilvl w:val="0"/>
          <w:numId w:val="19"/>
        </w:numPr>
        <w:tabs>
          <w:tab w:val="left" w:pos="1779"/>
        </w:tabs>
        <w:ind w:right="844" w:firstLine="720"/>
        <w:rPr>
          <w:sz w:val="28"/>
        </w:rPr>
      </w:pPr>
      <w:r>
        <w:rPr>
          <w:sz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F31BB1" w:rsidRDefault="00346B19" w:rsidP="00355E31">
      <w:pPr>
        <w:pStyle w:val="a4"/>
        <w:numPr>
          <w:ilvl w:val="0"/>
          <w:numId w:val="19"/>
        </w:numPr>
        <w:tabs>
          <w:tab w:val="left" w:pos="1779"/>
        </w:tabs>
        <w:ind w:right="843" w:firstLine="720"/>
        <w:rPr>
          <w:sz w:val="28"/>
        </w:rPr>
      </w:pPr>
      <w:r>
        <w:rPr>
          <w:sz w:val="28"/>
        </w:rPr>
        <w:t>преимущественно пассивным характером усвоения знаний, которые с трудом актуализируются;</w:t>
      </w:r>
    </w:p>
    <w:p w:rsidR="00F31BB1" w:rsidRDefault="00346B19" w:rsidP="00355E31">
      <w:pPr>
        <w:pStyle w:val="a4"/>
        <w:numPr>
          <w:ilvl w:val="0"/>
          <w:numId w:val="19"/>
        </w:numPr>
        <w:tabs>
          <w:tab w:val="left" w:pos="1779"/>
        </w:tabs>
        <w:ind w:right="844" w:firstLine="720"/>
        <w:rPr>
          <w:sz w:val="28"/>
        </w:rPr>
      </w:pPr>
      <w:r>
        <w:rPr>
          <w:sz w:val="28"/>
        </w:rPr>
        <w:t>низким уровнем развития познавательной сферы, трудностями понимания причинно-следственных связей и прогнозирования последствий тех или иных</w:t>
      </w:r>
      <w:r>
        <w:rPr>
          <w:spacing w:val="-7"/>
          <w:sz w:val="28"/>
        </w:rPr>
        <w:t xml:space="preserve"> </w:t>
      </w:r>
      <w:r>
        <w:rPr>
          <w:sz w:val="28"/>
        </w:rPr>
        <w:t>действий;</w:t>
      </w:r>
      <w:r>
        <w:rPr>
          <w:spacing w:val="-5"/>
          <w:sz w:val="28"/>
        </w:rPr>
        <w:t xml:space="preserve"> </w:t>
      </w:r>
      <w:r>
        <w:rPr>
          <w:sz w:val="28"/>
        </w:rPr>
        <w:t></w:t>
      </w:r>
      <w:r>
        <w:rPr>
          <w:spacing w:val="-6"/>
          <w:sz w:val="28"/>
        </w:rPr>
        <w:t xml:space="preserve"> </w:t>
      </w:r>
      <w:r>
        <w:rPr>
          <w:sz w:val="28"/>
        </w:rPr>
        <w:t>недостаточной</w:t>
      </w:r>
      <w:r>
        <w:rPr>
          <w:spacing w:val="-5"/>
          <w:sz w:val="28"/>
        </w:rPr>
        <w:t xml:space="preserve"> </w:t>
      </w:r>
      <w:r>
        <w:rPr>
          <w:sz w:val="28"/>
        </w:rPr>
        <w:t>сформированностью</w:t>
      </w:r>
      <w:r>
        <w:rPr>
          <w:spacing w:val="-7"/>
          <w:sz w:val="28"/>
        </w:rPr>
        <w:t xml:space="preserve"> </w:t>
      </w:r>
      <w:r>
        <w:rPr>
          <w:sz w:val="28"/>
        </w:rPr>
        <w:t>саморегуляции</w:t>
      </w:r>
      <w:r>
        <w:rPr>
          <w:spacing w:val="-5"/>
          <w:sz w:val="28"/>
        </w:rPr>
        <w:t xml:space="preserve"> </w:t>
      </w:r>
      <w:r>
        <w:rPr>
          <w:sz w:val="28"/>
        </w:rPr>
        <w:t>деятельности и поведения.</w:t>
      </w:r>
    </w:p>
    <w:p w:rsidR="00F31BB1" w:rsidRDefault="00346B19">
      <w:pPr>
        <w:pStyle w:val="a3"/>
        <w:ind w:left="491" w:right="842"/>
      </w:pPr>
      <w:r>
        <w:t>При адаптации программы основное внимание обращается на овладение обучающимися</w:t>
      </w:r>
      <w:r>
        <w:rPr>
          <w:spacing w:val="-3"/>
        </w:rPr>
        <w:t xml:space="preserve"> </w:t>
      </w:r>
      <w:r>
        <w:t>с</w:t>
      </w:r>
      <w:r>
        <w:rPr>
          <w:spacing w:val="-1"/>
        </w:rPr>
        <w:t xml:space="preserve"> </w:t>
      </w:r>
      <w:r>
        <w:t>ЗПР</w:t>
      </w:r>
      <w:r>
        <w:rPr>
          <w:spacing w:val="-2"/>
        </w:rPr>
        <w:t xml:space="preserve"> </w:t>
      </w:r>
      <w:r>
        <w:t>практическими</w:t>
      </w:r>
      <w:r>
        <w:rPr>
          <w:spacing w:val="-1"/>
        </w:rPr>
        <w:t xml:space="preserve"> </w:t>
      </w:r>
      <w:r>
        <w:t>умениями</w:t>
      </w:r>
      <w:r>
        <w:rPr>
          <w:spacing w:val="-3"/>
        </w:rPr>
        <w:t xml:space="preserve"> </w:t>
      </w:r>
      <w:r>
        <w:t>и</w:t>
      </w:r>
      <w:r>
        <w:rPr>
          <w:spacing w:val="-3"/>
        </w:rPr>
        <w:t xml:space="preserve"> </w:t>
      </w:r>
      <w:r>
        <w:t>навыками,</w:t>
      </w:r>
      <w:r>
        <w:rPr>
          <w:spacing w:val="-4"/>
        </w:rPr>
        <w:t xml:space="preserve"> </w:t>
      </w:r>
      <w:r>
        <w:t>на</w:t>
      </w:r>
      <w:r>
        <w:rPr>
          <w:spacing w:val="-1"/>
        </w:rPr>
        <w:t xml:space="preserve"> </w:t>
      </w:r>
      <w:r>
        <w:t>уменьшение</w:t>
      </w:r>
      <w:r>
        <w:rPr>
          <w:spacing w:val="-3"/>
        </w:rPr>
        <w:t xml:space="preserve"> </w:t>
      </w:r>
      <w:r>
        <w:t>объема теоретических сведений, включение отдельных тем или целых разделов в материалы для обзорного или ознакомительного изучения.</w:t>
      </w:r>
    </w:p>
    <w:p w:rsidR="00F31BB1" w:rsidRDefault="00346B19">
      <w:pPr>
        <w:pStyle w:val="a3"/>
        <w:ind w:left="492" w:right="842"/>
      </w:pPr>
      <w:r>
        <w:rPr>
          <w:i/>
        </w:rPr>
        <w:t xml:space="preserve">Целью </w:t>
      </w:r>
      <w:r>
        <w:t>изучения учебного предмета «Основы безопасности жизнедеятельности»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w:t>
      </w:r>
    </w:p>
    <w:p w:rsidR="00F31BB1" w:rsidRDefault="00346B19">
      <w:pPr>
        <w:pStyle w:val="a3"/>
        <w:spacing w:line="242" w:lineRule="auto"/>
        <w:ind w:left="492" w:right="843"/>
        <w:rPr>
          <w:i/>
        </w:rPr>
      </w:pPr>
      <w:r>
        <w:t xml:space="preserve">Достижение этих целей применительно к обучающимся с задержкой психического развития обеспечивается решением следующих </w:t>
      </w:r>
      <w:r>
        <w:rPr>
          <w:i/>
        </w:rPr>
        <w:t>задач:</w:t>
      </w:r>
    </w:p>
    <w:p w:rsidR="00F31BB1" w:rsidRDefault="00F31BB1">
      <w:pPr>
        <w:pStyle w:val="a3"/>
        <w:spacing w:line="242" w:lineRule="auto"/>
        <w:rPr>
          <w:i/>
        </w:rPr>
        <w:sectPr w:rsidR="00F31BB1">
          <w:pgSz w:w="11910" w:h="16840"/>
          <w:pgMar w:top="1080" w:right="0" w:bottom="820" w:left="425" w:header="0" w:footer="570" w:gutter="0"/>
          <w:cols w:space="720"/>
        </w:sectPr>
      </w:pPr>
    </w:p>
    <w:p w:rsidR="00F31BB1" w:rsidRDefault="00346B19" w:rsidP="00355E31">
      <w:pPr>
        <w:pStyle w:val="a4"/>
        <w:numPr>
          <w:ilvl w:val="0"/>
          <w:numId w:val="18"/>
        </w:numPr>
        <w:tabs>
          <w:tab w:val="left" w:pos="1779"/>
        </w:tabs>
        <w:spacing w:before="73"/>
        <w:ind w:right="843" w:firstLine="720"/>
        <w:rPr>
          <w:sz w:val="28"/>
        </w:rPr>
      </w:pPr>
      <w:r>
        <w:rPr>
          <w:sz w:val="28"/>
        </w:rPr>
        <w:t>освоение обучающимися с ЗПР знаний о безопасном поведении в повседневной жизнедеятельности;</w:t>
      </w:r>
    </w:p>
    <w:p w:rsidR="00F31BB1" w:rsidRDefault="00346B19" w:rsidP="00355E31">
      <w:pPr>
        <w:pStyle w:val="a4"/>
        <w:numPr>
          <w:ilvl w:val="0"/>
          <w:numId w:val="18"/>
        </w:numPr>
        <w:tabs>
          <w:tab w:val="left" w:pos="1779"/>
        </w:tabs>
        <w:ind w:right="844" w:firstLine="720"/>
        <w:rPr>
          <w:sz w:val="28"/>
        </w:rPr>
      </w:pPr>
      <w:r>
        <w:rPr>
          <w:sz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F31BB1" w:rsidRDefault="00346B19" w:rsidP="00355E31">
      <w:pPr>
        <w:pStyle w:val="a4"/>
        <w:numPr>
          <w:ilvl w:val="0"/>
          <w:numId w:val="18"/>
        </w:numPr>
        <w:tabs>
          <w:tab w:val="left" w:pos="1779"/>
        </w:tabs>
        <w:ind w:right="845" w:firstLine="720"/>
        <w:rPr>
          <w:sz w:val="28"/>
        </w:rPr>
      </w:pPr>
      <w:r>
        <w:rPr>
          <w:sz w:val="28"/>
        </w:rPr>
        <w:t>понимание необходимости беречь и сохранять свое здоровье как индивидуальную и общественную ценность;</w:t>
      </w:r>
    </w:p>
    <w:p w:rsidR="00F31BB1" w:rsidRDefault="00346B19" w:rsidP="00355E31">
      <w:pPr>
        <w:pStyle w:val="a4"/>
        <w:numPr>
          <w:ilvl w:val="0"/>
          <w:numId w:val="18"/>
        </w:numPr>
        <w:tabs>
          <w:tab w:val="left" w:pos="1779"/>
        </w:tabs>
        <w:ind w:right="842" w:firstLine="720"/>
        <w:rPr>
          <w:sz w:val="28"/>
        </w:rPr>
      </w:pPr>
      <w:r>
        <w:rPr>
          <w:sz w:val="28"/>
        </w:rPr>
        <w:t xml:space="preserve">понимание необходимости следовать правилам безопасного поведения в опасных и чрезвычайных ситуациях природного, техногенного и социального </w:t>
      </w:r>
      <w:r>
        <w:rPr>
          <w:spacing w:val="-2"/>
          <w:sz w:val="28"/>
        </w:rPr>
        <w:t>характера;</w:t>
      </w:r>
    </w:p>
    <w:p w:rsidR="00F31BB1" w:rsidRDefault="00346B19" w:rsidP="00355E31">
      <w:pPr>
        <w:pStyle w:val="a4"/>
        <w:numPr>
          <w:ilvl w:val="0"/>
          <w:numId w:val="18"/>
        </w:numPr>
        <w:tabs>
          <w:tab w:val="left" w:pos="1779"/>
        </w:tabs>
        <w:ind w:right="844" w:firstLine="720"/>
        <w:rPr>
          <w:sz w:val="28"/>
        </w:rPr>
      </w:pPr>
      <w:r>
        <w:rPr>
          <w:sz w:val="28"/>
        </w:rPr>
        <w:t>понимание необходимости сохранения природы и окружающей среды для полноценной жизни человека;</w:t>
      </w:r>
    </w:p>
    <w:p w:rsidR="00F31BB1" w:rsidRDefault="00346B19" w:rsidP="00355E31">
      <w:pPr>
        <w:pStyle w:val="a4"/>
        <w:numPr>
          <w:ilvl w:val="0"/>
          <w:numId w:val="18"/>
        </w:numPr>
        <w:tabs>
          <w:tab w:val="left" w:pos="1779"/>
        </w:tabs>
        <w:ind w:right="843" w:firstLine="720"/>
        <w:rPr>
          <w:sz w:val="28"/>
        </w:rPr>
      </w:pPr>
      <w:r>
        <w:rPr>
          <w:sz w:val="28"/>
        </w:rPr>
        <w:t xml:space="preserve">освоение обучающимися с ЗПР умений экологического проектирования безопасной жизнедеятельности с учетом природных, техногенных и социальных </w:t>
      </w:r>
      <w:r>
        <w:rPr>
          <w:spacing w:val="-2"/>
          <w:sz w:val="28"/>
        </w:rPr>
        <w:t>рисков;</w:t>
      </w:r>
    </w:p>
    <w:p w:rsidR="00F31BB1" w:rsidRDefault="00346B19" w:rsidP="00355E31">
      <w:pPr>
        <w:pStyle w:val="a4"/>
        <w:numPr>
          <w:ilvl w:val="0"/>
          <w:numId w:val="18"/>
        </w:numPr>
        <w:tabs>
          <w:tab w:val="left" w:pos="1779"/>
        </w:tabs>
        <w:ind w:right="842" w:firstLine="720"/>
        <w:rPr>
          <w:sz w:val="28"/>
        </w:rPr>
      </w:pPr>
      <w:r>
        <w:rPr>
          <w:sz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F31BB1" w:rsidRDefault="00346B19" w:rsidP="00355E31">
      <w:pPr>
        <w:pStyle w:val="a4"/>
        <w:numPr>
          <w:ilvl w:val="0"/>
          <w:numId w:val="18"/>
        </w:numPr>
        <w:tabs>
          <w:tab w:val="left" w:pos="1779"/>
        </w:tabs>
        <w:ind w:right="844" w:firstLine="720"/>
        <w:rPr>
          <w:sz w:val="28"/>
        </w:rPr>
      </w:pPr>
      <w:r>
        <w:rPr>
          <w:sz w:val="28"/>
        </w:rPr>
        <w:t xml:space="preserve">освоение умений использовать различные источники информации и коммуникации для определения угрозы возникновения опасных и чрезвычайных </w:t>
      </w:r>
      <w:r>
        <w:rPr>
          <w:spacing w:val="-2"/>
          <w:sz w:val="28"/>
        </w:rPr>
        <w:t>ситуаций;</w:t>
      </w:r>
    </w:p>
    <w:p w:rsidR="00F31BB1" w:rsidRDefault="00346B19" w:rsidP="00355E31">
      <w:pPr>
        <w:pStyle w:val="a4"/>
        <w:numPr>
          <w:ilvl w:val="0"/>
          <w:numId w:val="18"/>
        </w:numPr>
        <w:tabs>
          <w:tab w:val="left" w:pos="1779"/>
        </w:tabs>
        <w:ind w:left="492" w:right="843" w:firstLine="719"/>
        <w:rPr>
          <w:sz w:val="28"/>
        </w:rPr>
      </w:pPr>
      <w:r>
        <w:rPr>
          <w:sz w:val="28"/>
        </w:rPr>
        <w:t>освоение умений предвидеть возникновение опасных и чрезвычайных ситуаций по характерным признакам их проявления, а также на основе</w:t>
      </w:r>
      <w:r>
        <w:rPr>
          <w:spacing w:val="40"/>
          <w:sz w:val="28"/>
        </w:rPr>
        <w:t xml:space="preserve"> </w:t>
      </w:r>
      <w:r>
        <w:rPr>
          <w:sz w:val="28"/>
        </w:rPr>
        <w:t>информации, получаемой из различных источников;</w:t>
      </w:r>
    </w:p>
    <w:p w:rsidR="00F31BB1" w:rsidRDefault="00346B19" w:rsidP="00355E31">
      <w:pPr>
        <w:pStyle w:val="a4"/>
        <w:numPr>
          <w:ilvl w:val="0"/>
          <w:numId w:val="18"/>
        </w:numPr>
        <w:tabs>
          <w:tab w:val="left" w:pos="1779"/>
        </w:tabs>
        <w:spacing w:line="322" w:lineRule="exact"/>
        <w:ind w:left="1779" w:hanging="568"/>
        <w:rPr>
          <w:sz w:val="28"/>
        </w:rPr>
      </w:pPr>
      <w:r>
        <w:rPr>
          <w:sz w:val="28"/>
        </w:rPr>
        <w:t>освоение</w:t>
      </w:r>
      <w:r>
        <w:rPr>
          <w:spacing w:val="-8"/>
          <w:sz w:val="28"/>
        </w:rPr>
        <w:t xml:space="preserve"> </w:t>
      </w:r>
      <w:r>
        <w:rPr>
          <w:sz w:val="28"/>
        </w:rPr>
        <w:t>умений</w:t>
      </w:r>
      <w:r>
        <w:rPr>
          <w:spacing w:val="-5"/>
          <w:sz w:val="28"/>
        </w:rPr>
        <w:t xml:space="preserve"> </w:t>
      </w:r>
      <w:r>
        <w:rPr>
          <w:sz w:val="28"/>
        </w:rPr>
        <w:t>оказывать</w:t>
      </w:r>
      <w:r>
        <w:rPr>
          <w:spacing w:val="-7"/>
          <w:sz w:val="28"/>
        </w:rPr>
        <w:t xml:space="preserve"> </w:t>
      </w:r>
      <w:r>
        <w:rPr>
          <w:sz w:val="28"/>
        </w:rPr>
        <w:t>первую</w:t>
      </w:r>
      <w:r>
        <w:rPr>
          <w:spacing w:val="-7"/>
          <w:sz w:val="28"/>
        </w:rPr>
        <w:t xml:space="preserve"> </w:t>
      </w:r>
      <w:r>
        <w:rPr>
          <w:sz w:val="28"/>
        </w:rPr>
        <w:t>помощь</w:t>
      </w:r>
      <w:r>
        <w:rPr>
          <w:spacing w:val="-6"/>
          <w:sz w:val="28"/>
        </w:rPr>
        <w:t xml:space="preserve"> </w:t>
      </w:r>
      <w:r>
        <w:rPr>
          <w:spacing w:val="-2"/>
          <w:sz w:val="28"/>
        </w:rPr>
        <w:t>пострадавшим;</w:t>
      </w:r>
    </w:p>
    <w:p w:rsidR="00F31BB1" w:rsidRDefault="00346B19" w:rsidP="00355E31">
      <w:pPr>
        <w:pStyle w:val="a4"/>
        <w:numPr>
          <w:ilvl w:val="0"/>
          <w:numId w:val="18"/>
        </w:numPr>
        <w:tabs>
          <w:tab w:val="left" w:pos="1779"/>
        </w:tabs>
        <w:ind w:right="844" w:firstLine="720"/>
        <w:rPr>
          <w:sz w:val="28"/>
        </w:rPr>
      </w:pPr>
      <w:r>
        <w:rPr>
          <w:sz w:val="28"/>
        </w:rPr>
        <w:t xml:space="preserve">освоение умений проявлять предосторожность в ситуациях </w:t>
      </w:r>
      <w:r>
        <w:rPr>
          <w:spacing w:val="-2"/>
          <w:sz w:val="28"/>
        </w:rPr>
        <w:t>неопределенности;</w:t>
      </w:r>
    </w:p>
    <w:p w:rsidR="00F31BB1" w:rsidRDefault="00346B19" w:rsidP="00355E31">
      <w:pPr>
        <w:pStyle w:val="a4"/>
        <w:numPr>
          <w:ilvl w:val="0"/>
          <w:numId w:val="18"/>
        </w:numPr>
        <w:tabs>
          <w:tab w:val="left" w:pos="1779"/>
        </w:tabs>
        <w:ind w:right="844" w:firstLine="720"/>
        <w:rPr>
          <w:sz w:val="28"/>
        </w:rPr>
      </w:pPr>
      <w:r>
        <w:rPr>
          <w:sz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F31BB1" w:rsidRDefault="00346B19" w:rsidP="00355E31">
      <w:pPr>
        <w:pStyle w:val="a4"/>
        <w:numPr>
          <w:ilvl w:val="0"/>
          <w:numId w:val="18"/>
        </w:numPr>
        <w:tabs>
          <w:tab w:val="left" w:pos="1779"/>
        </w:tabs>
        <w:ind w:right="844" w:firstLine="720"/>
        <w:rPr>
          <w:sz w:val="28"/>
        </w:rPr>
      </w:pPr>
      <w:r>
        <w:rPr>
          <w:sz w:val="28"/>
        </w:rPr>
        <w:t>освоение умений использовать</w:t>
      </w:r>
      <w:r>
        <w:rPr>
          <w:spacing w:val="-1"/>
          <w:sz w:val="28"/>
        </w:rPr>
        <w:t xml:space="preserve"> </w:t>
      </w:r>
      <w:r>
        <w:rPr>
          <w:sz w:val="28"/>
        </w:rPr>
        <w:t xml:space="preserve">средства индивидуальной и коллективной </w:t>
      </w:r>
      <w:r>
        <w:rPr>
          <w:spacing w:val="-2"/>
          <w:sz w:val="28"/>
        </w:rPr>
        <w:t>защиты.</w:t>
      </w:r>
    </w:p>
    <w:p w:rsidR="00F31BB1" w:rsidRDefault="00346B19">
      <w:pPr>
        <w:pStyle w:val="a3"/>
        <w:ind w:left="492" w:right="843"/>
      </w:pPr>
      <w:r>
        <w:t>Освоение и понимание учебного предмета «Основы безопасности жизнедеятельности» направлено на:</w:t>
      </w:r>
    </w:p>
    <w:p w:rsidR="00F31BB1" w:rsidRDefault="00346B19" w:rsidP="00355E31">
      <w:pPr>
        <w:pStyle w:val="a4"/>
        <w:numPr>
          <w:ilvl w:val="0"/>
          <w:numId w:val="18"/>
        </w:numPr>
        <w:tabs>
          <w:tab w:val="left" w:pos="1779"/>
        </w:tabs>
        <w:ind w:right="847" w:firstLine="720"/>
        <w:rPr>
          <w:sz w:val="28"/>
        </w:rPr>
      </w:pPr>
      <w:r>
        <w:rPr>
          <w:sz w:val="28"/>
        </w:rPr>
        <w:t>воспитание у обучающихся с ЗПР чувства ответственности за личную безопасность, ценностного отношения к своему здоровью и жизни;</w:t>
      </w:r>
    </w:p>
    <w:p w:rsidR="00F31BB1" w:rsidRDefault="00346B19" w:rsidP="00355E31">
      <w:pPr>
        <w:pStyle w:val="a4"/>
        <w:numPr>
          <w:ilvl w:val="0"/>
          <w:numId w:val="18"/>
        </w:numPr>
        <w:tabs>
          <w:tab w:val="left" w:pos="1779"/>
        </w:tabs>
        <w:ind w:right="842" w:firstLine="720"/>
        <w:rPr>
          <w:sz w:val="28"/>
        </w:rPr>
      </w:pPr>
      <w:r>
        <w:rPr>
          <w:sz w:val="28"/>
        </w:rPr>
        <w:t>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F31BB1" w:rsidRDefault="00346B19" w:rsidP="00355E31">
      <w:pPr>
        <w:pStyle w:val="a4"/>
        <w:numPr>
          <w:ilvl w:val="0"/>
          <w:numId w:val="18"/>
        </w:numPr>
        <w:tabs>
          <w:tab w:val="left" w:pos="1779"/>
        </w:tabs>
        <w:ind w:right="844" w:firstLine="720"/>
        <w:rPr>
          <w:sz w:val="28"/>
        </w:rPr>
      </w:pPr>
      <w:r>
        <w:rPr>
          <w:sz w:val="28"/>
        </w:rPr>
        <w:t>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w:t>
      </w:r>
      <w:r>
        <w:rPr>
          <w:spacing w:val="75"/>
          <w:w w:val="150"/>
          <w:sz w:val="28"/>
        </w:rPr>
        <w:t xml:space="preserve"> </w:t>
      </w:r>
      <w:r>
        <w:rPr>
          <w:sz w:val="28"/>
        </w:rPr>
        <w:t>характера,</w:t>
      </w:r>
      <w:r>
        <w:rPr>
          <w:spacing w:val="76"/>
          <w:w w:val="150"/>
          <w:sz w:val="28"/>
        </w:rPr>
        <w:t xml:space="preserve"> </w:t>
      </w:r>
      <w:r>
        <w:rPr>
          <w:sz w:val="28"/>
        </w:rPr>
        <w:t>убеждения</w:t>
      </w:r>
      <w:r>
        <w:rPr>
          <w:spacing w:val="76"/>
          <w:w w:val="150"/>
          <w:sz w:val="28"/>
        </w:rPr>
        <w:t xml:space="preserve"> </w:t>
      </w:r>
      <w:r>
        <w:rPr>
          <w:sz w:val="28"/>
        </w:rPr>
        <w:t>в</w:t>
      </w:r>
      <w:r>
        <w:rPr>
          <w:spacing w:val="76"/>
          <w:w w:val="150"/>
          <w:sz w:val="28"/>
        </w:rPr>
        <w:t xml:space="preserve"> </w:t>
      </w:r>
      <w:r>
        <w:rPr>
          <w:sz w:val="28"/>
        </w:rPr>
        <w:t>необходимости</w:t>
      </w:r>
      <w:r>
        <w:rPr>
          <w:spacing w:val="77"/>
          <w:w w:val="150"/>
          <w:sz w:val="28"/>
        </w:rPr>
        <w:t xml:space="preserve"> </w:t>
      </w:r>
      <w:r>
        <w:rPr>
          <w:sz w:val="28"/>
        </w:rPr>
        <w:t>безопасного</w:t>
      </w:r>
      <w:r>
        <w:rPr>
          <w:spacing w:val="78"/>
          <w:w w:val="150"/>
          <w:sz w:val="28"/>
        </w:rPr>
        <w:t xml:space="preserve"> </w:t>
      </w:r>
      <w:r>
        <w:rPr>
          <w:sz w:val="28"/>
        </w:rPr>
        <w:t>и</w:t>
      </w:r>
      <w:r>
        <w:rPr>
          <w:spacing w:val="78"/>
          <w:w w:val="150"/>
          <w:sz w:val="28"/>
        </w:rPr>
        <w:t xml:space="preserve"> </w:t>
      </w:r>
      <w:r>
        <w:rPr>
          <w:spacing w:val="-2"/>
          <w:sz w:val="28"/>
        </w:rPr>
        <w:t>здорового</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left="491" w:right="842" w:firstLine="0"/>
      </w:pPr>
      <w:r>
        <w:t xml:space="preserve">образа жизни, антиэкстримистской и антитеррористической личностной позиции, нетерпимости к действиям и влияниям, представляющим угрозу для жизни </w:t>
      </w:r>
      <w:r>
        <w:rPr>
          <w:spacing w:val="-2"/>
        </w:rPr>
        <w:t>человека.</w:t>
      </w:r>
    </w:p>
    <w:p w:rsidR="00F31BB1" w:rsidRDefault="00346B19">
      <w:pPr>
        <w:pStyle w:val="a3"/>
        <w:ind w:left="491" w:right="842"/>
      </w:pPr>
      <w: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w:t>
      </w:r>
      <w:r>
        <w:rPr>
          <w:spacing w:val="40"/>
        </w:rPr>
        <w:t xml:space="preserve"> </w:t>
      </w:r>
      <w:r>
        <w:t>деятельности и коммуникативных навыков.</w:t>
      </w:r>
    </w:p>
    <w:p w:rsidR="00F31BB1" w:rsidRDefault="00346B19">
      <w:pPr>
        <w:pStyle w:val="a3"/>
        <w:ind w:left="492" w:right="843"/>
      </w:pPr>
      <w:r>
        <w:t>Для преодоления трудностей в изучении учебного предмета «Основы безопасности жизнедеятельности» необходима адаптация объема и характера учебного материала</w:t>
      </w:r>
      <w:r>
        <w:rPr>
          <w:spacing w:val="-1"/>
        </w:rPr>
        <w:t xml:space="preserve"> </w:t>
      </w:r>
      <w:r>
        <w:t>к познавательным возможностям обучающихся с ЗПР: учебный материал необходимо преподносить небольшими порциями, усложняя его постепенно, изыскивать способы адаптации трудных заданий, некоторые темы давать как ознакомительные (в программе они выделены курсивом);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w:t>
      </w:r>
      <w:r>
        <w:rPr>
          <w:spacing w:val="40"/>
        </w:rPr>
        <w:t xml:space="preserve"> </w:t>
      </w:r>
      <w:r>
        <w:t>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F31BB1" w:rsidRDefault="00346B19">
      <w:pPr>
        <w:pStyle w:val="a3"/>
        <w:ind w:left="492" w:right="843"/>
      </w:pPr>
      <w:r>
        <w:t xml:space="preserve">Изучение учебного предмета «Основы безопасности жизнедеятельности»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w:t>
      </w:r>
      <w:r>
        <w:rPr>
          <w:spacing w:val="-2"/>
        </w:rPr>
        <w:t>возможностей.</w:t>
      </w:r>
    </w:p>
    <w:p w:rsidR="00F31BB1" w:rsidRDefault="00346B19">
      <w:pPr>
        <w:pStyle w:val="a3"/>
        <w:ind w:left="492" w:right="843"/>
      </w:pPr>
      <w: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 познавательной деятельности и контроль собственного результата.</w:t>
      </w:r>
    </w:p>
    <w:p w:rsidR="00F31BB1" w:rsidRDefault="00346B19">
      <w:pPr>
        <w:pStyle w:val="a3"/>
        <w:ind w:left="492" w:right="842" w:firstLine="720"/>
      </w:pPr>
      <w:r>
        <w:t xml:space="preserve">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w:t>
      </w:r>
      <w:r>
        <w:rPr>
          <w:spacing w:val="-2"/>
        </w:rPr>
        <w:t>устранение.</w:t>
      </w:r>
    </w:p>
    <w:p w:rsidR="00F31BB1" w:rsidRDefault="00346B19">
      <w:pPr>
        <w:pStyle w:val="a3"/>
        <w:spacing w:line="322" w:lineRule="exact"/>
        <w:ind w:left="1212" w:firstLine="0"/>
      </w:pPr>
      <w:r>
        <w:t>Тематическая</w:t>
      </w:r>
      <w:r>
        <w:rPr>
          <w:spacing w:val="-12"/>
        </w:rPr>
        <w:t xml:space="preserve"> </w:t>
      </w:r>
      <w:r>
        <w:t>и</w:t>
      </w:r>
      <w:r>
        <w:rPr>
          <w:spacing w:val="-8"/>
        </w:rPr>
        <w:t xml:space="preserve"> </w:t>
      </w:r>
      <w:r>
        <w:t>терминологическая</w:t>
      </w:r>
      <w:r>
        <w:rPr>
          <w:spacing w:val="-10"/>
        </w:rPr>
        <w:t xml:space="preserve"> </w:t>
      </w:r>
      <w:r>
        <w:t>лексика</w:t>
      </w:r>
      <w:r>
        <w:rPr>
          <w:spacing w:val="-9"/>
        </w:rPr>
        <w:t xml:space="preserve"> </w:t>
      </w:r>
      <w:r>
        <w:t>соответствует</w:t>
      </w:r>
      <w:r>
        <w:rPr>
          <w:spacing w:val="-9"/>
        </w:rPr>
        <w:t xml:space="preserve"> </w:t>
      </w:r>
      <w:r>
        <w:t>ПООП</w:t>
      </w:r>
      <w:r>
        <w:rPr>
          <w:spacing w:val="-10"/>
        </w:rPr>
        <w:t xml:space="preserve"> </w:t>
      </w:r>
      <w:r>
        <w:rPr>
          <w:spacing w:val="-4"/>
        </w:rPr>
        <w:t>ООО.</w:t>
      </w:r>
    </w:p>
    <w:p w:rsidR="00F31BB1" w:rsidRDefault="00346B19">
      <w:pPr>
        <w:pStyle w:val="a3"/>
        <w:ind w:left="492" w:right="841"/>
      </w:pPr>
      <w:r>
        <w:t>Для обучающихся с ЗПР существенными являются приемы работы с лексическим материалом по предмету. Проводится специальная работа по</w:t>
      </w:r>
      <w:r>
        <w:rPr>
          <w:spacing w:val="80"/>
        </w:rPr>
        <w:t xml:space="preserve"> </w:t>
      </w:r>
      <w:r>
        <w:t>введению в активный словарь обучающихся соответствующей терминологии. Изучаемые</w:t>
      </w:r>
      <w:r>
        <w:rPr>
          <w:spacing w:val="40"/>
        </w:rPr>
        <w:t xml:space="preserve"> </w:t>
      </w:r>
      <w:r>
        <w:t>термины</w:t>
      </w:r>
      <w:r>
        <w:rPr>
          <w:spacing w:val="40"/>
        </w:rPr>
        <w:t xml:space="preserve"> </w:t>
      </w:r>
      <w:r>
        <w:t>вводятся</w:t>
      </w:r>
      <w:r>
        <w:rPr>
          <w:spacing w:val="40"/>
        </w:rPr>
        <w:t xml:space="preserve"> </w:t>
      </w:r>
      <w:r>
        <w:t>на</w:t>
      </w:r>
      <w:r>
        <w:rPr>
          <w:spacing w:val="40"/>
        </w:rPr>
        <w:t xml:space="preserve"> </w:t>
      </w:r>
      <w:r>
        <w:t>полисенсорной</w:t>
      </w:r>
      <w:r>
        <w:rPr>
          <w:spacing w:val="40"/>
        </w:rPr>
        <w:t xml:space="preserve"> </w:t>
      </w:r>
      <w:r>
        <w:t>основе;</w:t>
      </w:r>
      <w:r>
        <w:rPr>
          <w:spacing w:val="40"/>
        </w:rPr>
        <w:t xml:space="preserve"> </w:t>
      </w:r>
      <w:r>
        <w:t>обязательна</w:t>
      </w:r>
      <w:r>
        <w:rPr>
          <w:spacing w:val="40"/>
        </w:rPr>
        <w:t xml:space="preserve"> </w:t>
      </w:r>
      <w:r>
        <w:t>визуальная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firstLine="0"/>
        <w:jc w:val="left"/>
      </w:pPr>
      <w:r>
        <w:t>поддержка,</w:t>
      </w:r>
      <w:r>
        <w:rPr>
          <w:spacing w:val="40"/>
        </w:rPr>
        <w:t xml:space="preserve"> </w:t>
      </w:r>
      <w:r>
        <w:t>алгоритмы</w:t>
      </w:r>
      <w:r>
        <w:rPr>
          <w:spacing w:val="40"/>
        </w:rPr>
        <w:t xml:space="preserve"> </w:t>
      </w:r>
      <w:r>
        <w:t>работы</w:t>
      </w:r>
      <w:r>
        <w:rPr>
          <w:spacing w:val="40"/>
        </w:rPr>
        <w:t xml:space="preserve"> </w:t>
      </w:r>
      <w:r>
        <w:t>с</w:t>
      </w:r>
      <w:r>
        <w:rPr>
          <w:spacing w:val="38"/>
        </w:rPr>
        <w:t xml:space="preserve"> </w:t>
      </w:r>
      <w:r>
        <w:t>определением,</w:t>
      </w:r>
      <w:r>
        <w:rPr>
          <w:spacing w:val="40"/>
        </w:rPr>
        <w:t xml:space="preserve"> </w:t>
      </w:r>
      <w:r>
        <w:t>опорные</w:t>
      </w:r>
      <w:r>
        <w:rPr>
          <w:spacing w:val="40"/>
        </w:rPr>
        <w:t xml:space="preserve"> </w:t>
      </w:r>
      <w:r>
        <w:t>схемы</w:t>
      </w:r>
      <w:r>
        <w:rPr>
          <w:spacing w:val="40"/>
        </w:rPr>
        <w:t xml:space="preserve"> </w:t>
      </w:r>
      <w:r>
        <w:t>для</w:t>
      </w:r>
      <w:r>
        <w:rPr>
          <w:spacing w:val="40"/>
        </w:rPr>
        <w:t xml:space="preserve"> </w:t>
      </w:r>
      <w:r>
        <w:t xml:space="preserve">актуализации </w:t>
      </w:r>
      <w:r>
        <w:rPr>
          <w:spacing w:val="-2"/>
        </w:rPr>
        <w:t>терминологии.</w:t>
      </w:r>
    </w:p>
    <w:p w:rsidR="00F31BB1" w:rsidRDefault="00346B19">
      <w:pPr>
        <w:pStyle w:val="1"/>
        <w:spacing w:before="4" w:line="322" w:lineRule="exact"/>
        <w:ind w:left="49"/>
        <w:jc w:val="center"/>
      </w:pPr>
      <w:r>
        <w:t>СОДЕРЖАНИЕ</w:t>
      </w:r>
      <w:r>
        <w:rPr>
          <w:spacing w:val="-10"/>
        </w:rPr>
        <w:t xml:space="preserve"> </w:t>
      </w:r>
      <w:r>
        <w:t>УЧЕБНОГО</w:t>
      </w:r>
      <w:r>
        <w:rPr>
          <w:spacing w:val="-9"/>
        </w:rPr>
        <w:t xml:space="preserve"> </w:t>
      </w:r>
      <w:r>
        <w:rPr>
          <w:spacing w:val="-2"/>
        </w:rPr>
        <w:t>ПРЕДМЕТА</w:t>
      </w:r>
    </w:p>
    <w:p w:rsidR="00F31BB1" w:rsidRDefault="00346B19">
      <w:pPr>
        <w:spacing w:line="322" w:lineRule="exact"/>
        <w:ind w:left="52"/>
        <w:jc w:val="center"/>
        <w:rPr>
          <w:b/>
          <w:sz w:val="28"/>
        </w:rPr>
      </w:pPr>
      <w:r>
        <w:rPr>
          <w:b/>
          <w:sz w:val="28"/>
        </w:rPr>
        <w:t>«ОСНОВЫ</w:t>
      </w:r>
      <w:r>
        <w:rPr>
          <w:b/>
          <w:spacing w:val="-12"/>
          <w:sz w:val="28"/>
        </w:rPr>
        <w:t xml:space="preserve"> </w:t>
      </w:r>
      <w:r>
        <w:rPr>
          <w:b/>
          <w:sz w:val="28"/>
        </w:rPr>
        <w:t>БЕЗОПАСНОСТИ</w:t>
      </w:r>
      <w:r>
        <w:rPr>
          <w:b/>
          <w:spacing w:val="-10"/>
          <w:sz w:val="28"/>
        </w:rPr>
        <w:t xml:space="preserve"> </w:t>
      </w:r>
      <w:r w:rsidR="00CC1CBF">
        <w:rPr>
          <w:b/>
          <w:spacing w:val="-2"/>
          <w:sz w:val="28"/>
        </w:rPr>
        <w:t>И ЗАЩИТЫ РОДИНЫ</w:t>
      </w:r>
      <w:r>
        <w:rPr>
          <w:b/>
          <w:spacing w:val="-2"/>
          <w:sz w:val="28"/>
        </w:rPr>
        <w:t>»</w:t>
      </w:r>
    </w:p>
    <w:p w:rsidR="00F31BB1" w:rsidRDefault="00346B19">
      <w:pPr>
        <w:tabs>
          <w:tab w:val="left" w:pos="4660"/>
          <w:tab w:val="left" w:pos="6100"/>
          <w:tab w:val="left" w:pos="8260"/>
        </w:tabs>
        <w:ind w:left="491" w:right="1044" w:firstLine="720"/>
        <w:rPr>
          <w:sz w:val="28"/>
        </w:rPr>
      </w:pPr>
      <w:r>
        <w:rPr>
          <w:b/>
          <w:sz w:val="28"/>
        </w:rPr>
        <w:t>Модуль</w:t>
      </w:r>
      <w:r>
        <w:rPr>
          <w:b/>
          <w:spacing w:val="-6"/>
          <w:sz w:val="28"/>
        </w:rPr>
        <w:t xml:space="preserve"> </w:t>
      </w:r>
      <w:r>
        <w:rPr>
          <w:b/>
          <w:sz w:val="28"/>
        </w:rPr>
        <w:t>№</w:t>
      </w:r>
      <w:r>
        <w:rPr>
          <w:b/>
          <w:spacing w:val="-3"/>
          <w:sz w:val="28"/>
        </w:rPr>
        <w:t xml:space="preserve"> </w:t>
      </w:r>
      <w:r>
        <w:rPr>
          <w:b/>
          <w:sz w:val="28"/>
        </w:rPr>
        <w:t>1</w:t>
      </w:r>
      <w:r>
        <w:rPr>
          <w:b/>
          <w:spacing w:val="-5"/>
          <w:sz w:val="28"/>
        </w:rPr>
        <w:t xml:space="preserve"> </w:t>
      </w:r>
      <w:r>
        <w:rPr>
          <w:b/>
          <w:sz w:val="28"/>
        </w:rPr>
        <w:t>«Культура</w:t>
      </w:r>
      <w:r>
        <w:rPr>
          <w:b/>
          <w:spacing w:val="-5"/>
          <w:sz w:val="28"/>
        </w:rPr>
        <w:t xml:space="preserve"> </w:t>
      </w:r>
      <w:r>
        <w:rPr>
          <w:b/>
          <w:sz w:val="28"/>
        </w:rPr>
        <w:t>безопасности</w:t>
      </w:r>
      <w:r>
        <w:rPr>
          <w:b/>
          <w:spacing w:val="-5"/>
          <w:sz w:val="28"/>
        </w:rPr>
        <w:t xml:space="preserve"> </w:t>
      </w:r>
      <w:r>
        <w:rPr>
          <w:b/>
          <w:sz w:val="28"/>
        </w:rPr>
        <w:t>жизнедеятельности</w:t>
      </w:r>
      <w:r>
        <w:rPr>
          <w:b/>
          <w:spacing w:val="-5"/>
          <w:sz w:val="28"/>
        </w:rPr>
        <w:t xml:space="preserve"> </w:t>
      </w:r>
      <w:r>
        <w:rPr>
          <w:b/>
          <w:sz w:val="28"/>
        </w:rPr>
        <w:t>в</w:t>
      </w:r>
      <w:r>
        <w:rPr>
          <w:b/>
          <w:spacing w:val="-4"/>
          <w:sz w:val="28"/>
        </w:rPr>
        <w:t xml:space="preserve"> </w:t>
      </w:r>
      <w:r>
        <w:rPr>
          <w:b/>
          <w:sz w:val="28"/>
        </w:rPr>
        <w:t xml:space="preserve">современном обществе»: </w:t>
      </w:r>
      <w:r>
        <w:rPr>
          <w:sz w:val="28"/>
        </w:rPr>
        <w:t>цель и задачи учебного предмета ОБЖ, его ключевые понятия и значение для человека; смысл</w:t>
      </w:r>
      <w:r>
        <w:rPr>
          <w:sz w:val="28"/>
        </w:rPr>
        <w:tab/>
      </w:r>
      <w:r>
        <w:rPr>
          <w:spacing w:val="-2"/>
          <w:sz w:val="28"/>
        </w:rPr>
        <w:t>понятий</w:t>
      </w:r>
      <w:r>
        <w:rPr>
          <w:sz w:val="28"/>
        </w:rPr>
        <w:tab/>
      </w:r>
      <w:r>
        <w:rPr>
          <w:spacing w:val="-2"/>
          <w:sz w:val="28"/>
        </w:rPr>
        <w:t>«опасность»,</w:t>
      </w:r>
      <w:r>
        <w:rPr>
          <w:sz w:val="28"/>
        </w:rPr>
        <w:tab/>
      </w:r>
      <w:r>
        <w:rPr>
          <w:spacing w:val="-2"/>
          <w:sz w:val="28"/>
        </w:rPr>
        <w:t>«безопасность»,</w:t>
      </w:r>
    </w:p>
    <w:p w:rsidR="00F31BB1" w:rsidRDefault="00346B19">
      <w:pPr>
        <w:pStyle w:val="a3"/>
        <w:tabs>
          <w:tab w:val="left" w:pos="2500"/>
          <w:tab w:val="left" w:pos="3941"/>
        </w:tabs>
        <w:ind w:left="1212" w:right="5069" w:hanging="152"/>
        <w:jc w:val="left"/>
      </w:pPr>
      <w:r>
        <w:rPr>
          <w:spacing w:val="-2"/>
        </w:rPr>
        <w:t>«риск»,</w:t>
      </w:r>
      <w:r>
        <w:tab/>
      </w:r>
      <w:r>
        <w:rPr>
          <w:spacing w:val="-2"/>
        </w:rPr>
        <w:t>«культура</w:t>
      </w:r>
      <w:r>
        <w:tab/>
      </w:r>
      <w:r>
        <w:rPr>
          <w:spacing w:val="-2"/>
        </w:rPr>
        <w:t xml:space="preserve">безопасности </w:t>
      </w:r>
      <w:r>
        <w:t>жизнедеятельности»;</w:t>
      </w:r>
      <w:r>
        <w:rPr>
          <w:spacing w:val="-11"/>
        </w:rPr>
        <w:t xml:space="preserve"> </w:t>
      </w:r>
      <w:r>
        <w:t>источники</w:t>
      </w:r>
      <w:r>
        <w:rPr>
          <w:spacing w:val="-11"/>
        </w:rPr>
        <w:t xml:space="preserve"> </w:t>
      </w:r>
      <w:r>
        <w:t>и</w:t>
      </w:r>
      <w:r>
        <w:rPr>
          <w:spacing w:val="-11"/>
        </w:rPr>
        <w:t xml:space="preserve"> </w:t>
      </w:r>
      <w:r>
        <w:t>факторы</w:t>
      </w:r>
    </w:p>
    <w:p w:rsidR="00F31BB1" w:rsidRDefault="00346B19">
      <w:pPr>
        <w:pStyle w:val="a3"/>
        <w:ind w:left="492" w:right="3858" w:firstLine="0"/>
        <w:jc w:val="left"/>
      </w:pPr>
      <w:r>
        <w:t>опасности,</w:t>
      </w:r>
      <w:r>
        <w:rPr>
          <w:spacing w:val="-8"/>
        </w:rPr>
        <w:t xml:space="preserve"> </w:t>
      </w:r>
      <w:r>
        <w:t>их</w:t>
      </w:r>
      <w:r>
        <w:rPr>
          <w:spacing w:val="-7"/>
        </w:rPr>
        <w:t xml:space="preserve"> </w:t>
      </w:r>
      <w:r>
        <w:t>классификация;</w:t>
      </w:r>
      <w:r>
        <w:rPr>
          <w:spacing w:val="-9"/>
        </w:rPr>
        <w:t xml:space="preserve"> </w:t>
      </w:r>
      <w:r>
        <w:t>общие</w:t>
      </w:r>
      <w:r>
        <w:rPr>
          <w:spacing w:val="-9"/>
        </w:rPr>
        <w:t xml:space="preserve"> </w:t>
      </w:r>
      <w:r>
        <w:t>принципы безопасного поведения;</w:t>
      </w:r>
    </w:p>
    <w:p w:rsidR="00F31BB1" w:rsidRDefault="00346B19">
      <w:pPr>
        <w:pStyle w:val="a3"/>
        <w:tabs>
          <w:tab w:val="left" w:pos="3936"/>
          <w:tab w:val="left" w:pos="6158"/>
        </w:tabs>
        <w:spacing w:line="242" w:lineRule="auto"/>
        <w:ind w:left="1212" w:right="911" w:firstLine="0"/>
        <w:jc w:val="left"/>
      </w:pPr>
      <w:r>
        <w:t>виды</w:t>
      </w:r>
      <w:r>
        <w:rPr>
          <w:spacing w:val="-4"/>
        </w:rPr>
        <w:t xml:space="preserve"> </w:t>
      </w:r>
      <w:r>
        <w:t>чрезвычайных</w:t>
      </w:r>
      <w:r>
        <w:rPr>
          <w:spacing w:val="-5"/>
        </w:rPr>
        <w:t xml:space="preserve"> </w:t>
      </w:r>
      <w:r>
        <w:t>ситуаций,</w:t>
      </w:r>
      <w:r>
        <w:rPr>
          <w:spacing w:val="-5"/>
        </w:rPr>
        <w:t xml:space="preserve"> </w:t>
      </w:r>
      <w:r>
        <w:t>сходство</w:t>
      </w:r>
      <w:r>
        <w:rPr>
          <w:spacing w:val="-5"/>
        </w:rPr>
        <w:t xml:space="preserve"> </w:t>
      </w:r>
      <w:r>
        <w:t>и</w:t>
      </w:r>
      <w:r>
        <w:rPr>
          <w:spacing w:val="-4"/>
        </w:rPr>
        <w:t xml:space="preserve"> </w:t>
      </w:r>
      <w:r>
        <w:t>различия</w:t>
      </w:r>
      <w:r>
        <w:rPr>
          <w:spacing w:val="-4"/>
        </w:rPr>
        <w:t xml:space="preserve"> </w:t>
      </w:r>
      <w:r>
        <w:t>опасной,</w:t>
      </w:r>
      <w:r>
        <w:rPr>
          <w:spacing w:val="-7"/>
        </w:rPr>
        <w:t xml:space="preserve"> </w:t>
      </w:r>
      <w:r>
        <w:t>экстремальной</w:t>
      </w:r>
      <w:r>
        <w:rPr>
          <w:spacing w:val="-4"/>
        </w:rPr>
        <w:t xml:space="preserve"> </w:t>
      </w:r>
      <w:r>
        <w:t xml:space="preserve">и </w:t>
      </w:r>
      <w:r>
        <w:rPr>
          <w:spacing w:val="-2"/>
        </w:rPr>
        <w:t>чрезвычайной</w:t>
      </w:r>
      <w:r>
        <w:tab/>
      </w:r>
      <w:r>
        <w:rPr>
          <w:spacing w:val="-2"/>
        </w:rPr>
        <w:t>ситуаций;</w:t>
      </w:r>
      <w:r>
        <w:tab/>
      </w:r>
      <w:r>
        <w:rPr>
          <w:spacing w:val="-2"/>
        </w:rPr>
        <w:t>уровни</w:t>
      </w:r>
    </w:p>
    <w:p w:rsidR="00F31BB1" w:rsidRDefault="00346B19">
      <w:pPr>
        <w:pStyle w:val="a3"/>
        <w:spacing w:line="317" w:lineRule="exact"/>
        <w:ind w:left="492" w:firstLine="0"/>
        <w:jc w:val="left"/>
      </w:pPr>
      <w:r>
        <w:t>взаимодействия</w:t>
      </w:r>
      <w:r>
        <w:rPr>
          <w:spacing w:val="-8"/>
        </w:rPr>
        <w:t xml:space="preserve"> </w:t>
      </w:r>
      <w:r>
        <w:t>человека</w:t>
      </w:r>
      <w:r>
        <w:rPr>
          <w:spacing w:val="-9"/>
        </w:rPr>
        <w:t xml:space="preserve"> </w:t>
      </w:r>
      <w:r>
        <w:t>и</w:t>
      </w:r>
      <w:r>
        <w:rPr>
          <w:spacing w:val="-6"/>
        </w:rPr>
        <w:t xml:space="preserve"> </w:t>
      </w:r>
      <w:r>
        <w:t>окружающей</w:t>
      </w:r>
      <w:r>
        <w:rPr>
          <w:spacing w:val="-6"/>
        </w:rPr>
        <w:t xml:space="preserve"> </w:t>
      </w:r>
      <w:r>
        <w:rPr>
          <w:spacing w:val="-2"/>
        </w:rPr>
        <w:t>среды;</w:t>
      </w:r>
    </w:p>
    <w:p w:rsidR="00F31BB1" w:rsidRDefault="00346B19">
      <w:pPr>
        <w:pStyle w:val="a3"/>
        <w:ind w:left="492" w:right="919"/>
        <w:jc w:val="left"/>
      </w:pPr>
      <w:r>
        <w:t>механизм</w:t>
      </w:r>
      <w:r>
        <w:rPr>
          <w:spacing w:val="40"/>
        </w:rPr>
        <w:t xml:space="preserve"> </w:t>
      </w:r>
      <w:r>
        <w:t>перерастания</w:t>
      </w:r>
      <w:r>
        <w:rPr>
          <w:spacing w:val="40"/>
        </w:rPr>
        <w:t xml:space="preserve"> </w:t>
      </w:r>
      <w:r>
        <w:t>повседневной</w:t>
      </w:r>
      <w:r>
        <w:rPr>
          <w:spacing w:val="40"/>
        </w:rPr>
        <w:t xml:space="preserve"> </w:t>
      </w:r>
      <w:r>
        <w:t>ситуации</w:t>
      </w:r>
      <w:r>
        <w:rPr>
          <w:spacing w:val="40"/>
        </w:rPr>
        <w:t xml:space="preserve"> </w:t>
      </w:r>
      <w:r>
        <w:t>в</w:t>
      </w:r>
      <w:r>
        <w:rPr>
          <w:spacing w:val="40"/>
        </w:rPr>
        <w:t xml:space="preserve"> </w:t>
      </w:r>
      <w:r>
        <w:t>чрезвычайную</w:t>
      </w:r>
      <w:r>
        <w:rPr>
          <w:spacing w:val="40"/>
        </w:rPr>
        <w:t xml:space="preserve"> </w:t>
      </w:r>
      <w:r>
        <w:t xml:space="preserve">ситуацию, </w:t>
      </w:r>
      <w:r>
        <w:rPr>
          <w:spacing w:val="-2"/>
        </w:rPr>
        <w:t>правила</w:t>
      </w:r>
    </w:p>
    <w:p w:rsidR="00F31BB1" w:rsidRDefault="00346B19">
      <w:pPr>
        <w:pStyle w:val="a3"/>
        <w:spacing w:line="321" w:lineRule="exact"/>
        <w:ind w:left="1212" w:firstLine="0"/>
        <w:jc w:val="left"/>
      </w:pPr>
      <w:r>
        <w:t>поведения</w:t>
      </w:r>
      <w:r>
        <w:rPr>
          <w:spacing w:val="-7"/>
        </w:rPr>
        <w:t xml:space="preserve"> </w:t>
      </w:r>
      <w:r>
        <w:t>в</w:t>
      </w:r>
      <w:r>
        <w:rPr>
          <w:spacing w:val="-6"/>
        </w:rPr>
        <w:t xml:space="preserve"> </w:t>
      </w:r>
      <w:r>
        <w:t>опасных</w:t>
      </w:r>
      <w:r>
        <w:rPr>
          <w:spacing w:val="-4"/>
        </w:rPr>
        <w:t xml:space="preserve"> </w:t>
      </w:r>
      <w:r>
        <w:t>и</w:t>
      </w:r>
      <w:r>
        <w:rPr>
          <w:spacing w:val="-5"/>
        </w:rPr>
        <w:t xml:space="preserve"> </w:t>
      </w:r>
      <w:r>
        <w:t>чрезвычайных</w:t>
      </w:r>
      <w:r>
        <w:rPr>
          <w:spacing w:val="-4"/>
        </w:rPr>
        <w:t xml:space="preserve"> </w:t>
      </w:r>
      <w:r>
        <w:rPr>
          <w:spacing w:val="-2"/>
        </w:rPr>
        <w:t>ситуациях.</w:t>
      </w:r>
    </w:p>
    <w:p w:rsidR="00F31BB1" w:rsidRDefault="00346B19">
      <w:pPr>
        <w:pStyle w:val="2"/>
        <w:spacing w:line="242" w:lineRule="auto"/>
        <w:ind w:left="492" w:right="1317" w:firstLine="719"/>
        <w:jc w:val="left"/>
      </w:pPr>
      <w:r>
        <w:t>Модуль</w:t>
      </w:r>
      <w:r>
        <w:rPr>
          <w:spacing w:val="-6"/>
        </w:rPr>
        <w:t xml:space="preserve"> </w:t>
      </w:r>
      <w:r>
        <w:t>№</w:t>
      </w:r>
      <w:r>
        <w:rPr>
          <w:spacing w:val="-3"/>
        </w:rPr>
        <w:t xml:space="preserve"> </w:t>
      </w:r>
      <w:r>
        <w:t>2</w:t>
      </w:r>
      <w:r>
        <w:rPr>
          <w:spacing w:val="-5"/>
        </w:rPr>
        <w:t xml:space="preserve"> </w:t>
      </w:r>
      <w:r>
        <w:t>«Безопасность</w:t>
      </w:r>
      <w:r>
        <w:rPr>
          <w:spacing w:val="-4"/>
        </w:rPr>
        <w:t xml:space="preserve"> </w:t>
      </w:r>
      <w:r>
        <w:t>в</w:t>
      </w:r>
      <w:r>
        <w:rPr>
          <w:spacing w:val="-7"/>
        </w:rPr>
        <w:t xml:space="preserve"> </w:t>
      </w:r>
      <w:r w:rsidR="00CC1CBF">
        <w:t>быту,</w:t>
      </w:r>
      <w:r>
        <w:rPr>
          <w:spacing w:val="-4"/>
        </w:rPr>
        <w:t xml:space="preserve"> </w:t>
      </w:r>
      <w:r>
        <w:t>безопасность</w:t>
      </w:r>
      <w:r>
        <w:rPr>
          <w:spacing w:val="-4"/>
        </w:rPr>
        <w:t xml:space="preserve"> </w:t>
      </w:r>
      <w:r>
        <w:t>на</w:t>
      </w:r>
      <w:r>
        <w:rPr>
          <w:spacing w:val="-3"/>
        </w:rPr>
        <w:t xml:space="preserve"> </w:t>
      </w:r>
      <w:r>
        <w:t xml:space="preserve">объектах </w:t>
      </w:r>
      <w:r>
        <w:rPr>
          <w:spacing w:val="-2"/>
        </w:rPr>
        <w:t>экономики»:</w:t>
      </w:r>
    </w:p>
    <w:p w:rsidR="00F31BB1" w:rsidRDefault="00346B19">
      <w:pPr>
        <w:pStyle w:val="a3"/>
        <w:ind w:left="492" w:right="2922"/>
      </w:pPr>
      <w:r>
        <w:t xml:space="preserve">основные источники опасности в быту и их классификация; защита прав потребителя, сроки годности и состав продуктов </w:t>
      </w:r>
      <w:r>
        <w:rPr>
          <w:spacing w:val="-2"/>
        </w:rPr>
        <w:t>питания;</w:t>
      </w:r>
    </w:p>
    <w:p w:rsidR="00F31BB1" w:rsidRDefault="00346B19">
      <w:pPr>
        <w:pStyle w:val="a3"/>
        <w:ind w:left="492" w:right="919"/>
        <w:jc w:val="left"/>
      </w:pPr>
      <w:r>
        <w:t>бытовые отравления и причины их возникновения, классификация ядовитых веществ и их</w:t>
      </w:r>
    </w:p>
    <w:p w:rsidR="00F31BB1" w:rsidRDefault="00346B19">
      <w:pPr>
        <w:pStyle w:val="a3"/>
        <w:ind w:left="492" w:right="3158"/>
        <w:jc w:val="left"/>
      </w:pPr>
      <w:r>
        <w:t>опасности; признаки отравления, приёмы и правила оказания</w:t>
      </w:r>
      <w:r>
        <w:rPr>
          <w:spacing w:val="-5"/>
        </w:rPr>
        <w:t xml:space="preserve"> </w:t>
      </w:r>
      <w:r>
        <w:t>первой</w:t>
      </w:r>
      <w:r>
        <w:rPr>
          <w:spacing w:val="-6"/>
        </w:rPr>
        <w:t xml:space="preserve"> </w:t>
      </w:r>
      <w:r>
        <w:t>помощи;</w:t>
      </w:r>
      <w:r>
        <w:rPr>
          <w:spacing w:val="-6"/>
        </w:rPr>
        <w:t xml:space="preserve"> </w:t>
      </w:r>
      <w:r>
        <w:t>правила</w:t>
      </w:r>
      <w:r>
        <w:rPr>
          <w:spacing w:val="-5"/>
        </w:rPr>
        <w:t xml:space="preserve"> </w:t>
      </w:r>
      <w:r>
        <w:t>комплектования</w:t>
      </w:r>
      <w:r>
        <w:rPr>
          <w:spacing w:val="-7"/>
        </w:rPr>
        <w:t xml:space="preserve"> </w:t>
      </w:r>
      <w:r>
        <w:t>и</w:t>
      </w:r>
      <w:r>
        <w:rPr>
          <w:spacing w:val="-5"/>
        </w:rPr>
        <w:t xml:space="preserve"> </w:t>
      </w:r>
      <w:r>
        <w:t>хранения домашней аптечки;</w:t>
      </w:r>
    </w:p>
    <w:p w:rsidR="00F31BB1" w:rsidRDefault="00346B19">
      <w:pPr>
        <w:pStyle w:val="a3"/>
        <w:ind w:left="492" w:right="919"/>
        <w:jc w:val="left"/>
      </w:pPr>
      <w:r>
        <w:t>бытовые травмы и правила их предупреждения, приёмы и правила оказания</w:t>
      </w:r>
      <w:r>
        <w:rPr>
          <w:spacing w:val="80"/>
        </w:rPr>
        <w:t xml:space="preserve"> </w:t>
      </w:r>
      <w:r>
        <w:rPr>
          <w:spacing w:val="-2"/>
        </w:rPr>
        <w:t>первой</w:t>
      </w:r>
    </w:p>
    <w:p w:rsidR="00F31BB1" w:rsidRDefault="00346B19">
      <w:pPr>
        <w:pStyle w:val="a3"/>
        <w:ind w:left="492" w:right="919"/>
        <w:jc w:val="left"/>
      </w:pPr>
      <w:r>
        <w:t>помощи;</w:t>
      </w:r>
      <w:r>
        <w:rPr>
          <w:spacing w:val="80"/>
        </w:rPr>
        <w:t xml:space="preserve"> </w:t>
      </w:r>
      <w:r>
        <w:t>правила</w:t>
      </w:r>
      <w:r>
        <w:rPr>
          <w:spacing w:val="80"/>
        </w:rPr>
        <w:t xml:space="preserve"> </w:t>
      </w:r>
      <w:r>
        <w:t>обращения</w:t>
      </w:r>
      <w:r>
        <w:rPr>
          <w:spacing w:val="80"/>
        </w:rPr>
        <w:t xml:space="preserve"> </w:t>
      </w:r>
      <w:r>
        <w:t>с</w:t>
      </w:r>
      <w:r>
        <w:rPr>
          <w:spacing w:val="80"/>
        </w:rPr>
        <w:t xml:space="preserve"> </w:t>
      </w:r>
      <w:r>
        <w:t>газовыми</w:t>
      </w:r>
      <w:r>
        <w:rPr>
          <w:spacing w:val="80"/>
        </w:rPr>
        <w:t xml:space="preserve"> </w:t>
      </w:r>
      <w:r>
        <w:t>и</w:t>
      </w:r>
      <w:r>
        <w:rPr>
          <w:spacing w:val="80"/>
        </w:rPr>
        <w:t xml:space="preserve"> </w:t>
      </w:r>
      <w:r>
        <w:t>электрическими</w:t>
      </w:r>
      <w:r>
        <w:rPr>
          <w:spacing w:val="80"/>
        </w:rPr>
        <w:t xml:space="preserve"> </w:t>
      </w:r>
      <w:r>
        <w:t>приборами,</w:t>
      </w:r>
      <w:r>
        <w:rPr>
          <w:spacing w:val="80"/>
        </w:rPr>
        <w:t xml:space="preserve"> </w:t>
      </w:r>
      <w:r>
        <w:t>приёмы и правила оказания</w:t>
      </w:r>
    </w:p>
    <w:p w:rsidR="00F31BB1" w:rsidRDefault="00346B19">
      <w:pPr>
        <w:pStyle w:val="a3"/>
        <w:ind w:left="492" w:right="2259"/>
        <w:jc w:val="left"/>
      </w:pPr>
      <w:r>
        <w:t>первой</w:t>
      </w:r>
      <w:r>
        <w:rPr>
          <w:spacing w:val="-3"/>
        </w:rPr>
        <w:t xml:space="preserve"> </w:t>
      </w:r>
      <w:r>
        <w:t>помощи;</w:t>
      </w:r>
      <w:r>
        <w:rPr>
          <w:spacing w:val="-3"/>
        </w:rPr>
        <w:t xml:space="preserve"> </w:t>
      </w:r>
      <w:r>
        <w:t>правила</w:t>
      </w:r>
      <w:r>
        <w:rPr>
          <w:spacing w:val="-4"/>
        </w:rPr>
        <w:t xml:space="preserve"> </w:t>
      </w:r>
      <w:r>
        <w:t>поведения</w:t>
      </w:r>
      <w:r>
        <w:rPr>
          <w:spacing w:val="-3"/>
        </w:rPr>
        <w:t xml:space="preserve"> </w:t>
      </w:r>
      <w:r>
        <w:t>в</w:t>
      </w:r>
      <w:r>
        <w:rPr>
          <w:spacing w:val="-4"/>
        </w:rPr>
        <w:t xml:space="preserve"> </w:t>
      </w:r>
      <w:r>
        <w:t>подъезде</w:t>
      </w:r>
      <w:r>
        <w:rPr>
          <w:spacing w:val="-6"/>
        </w:rPr>
        <w:t xml:space="preserve"> </w:t>
      </w:r>
      <w:r>
        <w:t>и</w:t>
      </w:r>
      <w:r>
        <w:rPr>
          <w:spacing w:val="-3"/>
        </w:rPr>
        <w:t xml:space="preserve"> </w:t>
      </w:r>
      <w:r>
        <w:t>лифте,</w:t>
      </w:r>
      <w:r>
        <w:rPr>
          <w:spacing w:val="-4"/>
        </w:rPr>
        <w:t xml:space="preserve"> </w:t>
      </w:r>
      <w:r>
        <w:t>а</w:t>
      </w:r>
      <w:r>
        <w:rPr>
          <w:spacing w:val="-4"/>
        </w:rPr>
        <w:t xml:space="preserve"> </w:t>
      </w:r>
      <w:r>
        <w:t>также при входе и выходе из них; пожар и факторы его развития;</w:t>
      </w:r>
    </w:p>
    <w:p w:rsidR="00F31BB1" w:rsidRDefault="00346B19">
      <w:pPr>
        <w:pStyle w:val="a3"/>
        <w:ind w:left="492" w:right="919"/>
        <w:jc w:val="left"/>
      </w:pPr>
      <w:r>
        <w:t>условия</w:t>
      </w:r>
      <w:r>
        <w:rPr>
          <w:spacing w:val="80"/>
        </w:rPr>
        <w:t xml:space="preserve"> </w:t>
      </w:r>
      <w:r>
        <w:t>и</w:t>
      </w:r>
      <w:r>
        <w:rPr>
          <w:spacing w:val="80"/>
        </w:rPr>
        <w:t xml:space="preserve"> </w:t>
      </w:r>
      <w:r>
        <w:t>причины</w:t>
      </w:r>
      <w:r>
        <w:rPr>
          <w:spacing w:val="80"/>
        </w:rPr>
        <w:t xml:space="preserve"> </w:t>
      </w:r>
      <w:r>
        <w:t>возникновения</w:t>
      </w:r>
      <w:r>
        <w:rPr>
          <w:spacing w:val="80"/>
        </w:rPr>
        <w:t xml:space="preserve"> </w:t>
      </w:r>
      <w:r>
        <w:t>пожаров,</w:t>
      </w:r>
      <w:r>
        <w:rPr>
          <w:spacing w:val="80"/>
        </w:rPr>
        <w:t xml:space="preserve"> </w:t>
      </w:r>
      <w:r>
        <w:t>их</w:t>
      </w:r>
      <w:r>
        <w:rPr>
          <w:spacing w:val="80"/>
        </w:rPr>
        <w:t xml:space="preserve"> </w:t>
      </w:r>
      <w:r>
        <w:t>возможные</w:t>
      </w:r>
      <w:r>
        <w:rPr>
          <w:spacing w:val="80"/>
        </w:rPr>
        <w:t xml:space="preserve"> </w:t>
      </w:r>
      <w:r>
        <w:t>последствия, приёмы и</w:t>
      </w:r>
    </w:p>
    <w:p w:rsidR="00F31BB1" w:rsidRDefault="00346B19">
      <w:pPr>
        <w:pStyle w:val="a3"/>
        <w:ind w:left="492" w:right="6199"/>
      </w:pPr>
      <w:r>
        <w:t xml:space="preserve">правила оказания первой помощи; первичные средства </w:t>
      </w:r>
      <w:r>
        <w:rPr>
          <w:spacing w:val="-2"/>
        </w:rPr>
        <w:t>пожаротушения;</w:t>
      </w:r>
    </w:p>
    <w:p w:rsidR="00F31BB1" w:rsidRDefault="00346B19">
      <w:pPr>
        <w:pStyle w:val="a3"/>
        <w:ind w:left="492" w:right="844"/>
      </w:pPr>
      <w:r>
        <w:t>правила вызова экстренных служб и порядок взаимодействия с ними, ответственность за</w:t>
      </w:r>
    </w:p>
    <w:p w:rsidR="00F31BB1" w:rsidRDefault="00346B19">
      <w:pPr>
        <w:pStyle w:val="a3"/>
        <w:ind w:left="492" w:right="843"/>
      </w:pPr>
      <w:r>
        <w:t>ложные сообщения; 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поведения</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pPr>
      <w:r>
        <w:t>при попытке проникновения в дом посторонних; классификация аварийных ситуаций в коммунальных системах жизнеобеспечения; правила подготовки к возможным авариям на коммунальных системах, порядок действий</w:t>
      </w:r>
    </w:p>
    <w:p w:rsidR="00F31BB1" w:rsidRDefault="00346B19">
      <w:pPr>
        <w:pStyle w:val="a3"/>
        <w:spacing w:line="320" w:lineRule="exact"/>
        <w:ind w:left="1211" w:firstLine="0"/>
      </w:pPr>
      <w:r>
        <w:t>при</w:t>
      </w:r>
      <w:r>
        <w:rPr>
          <w:spacing w:val="-5"/>
        </w:rPr>
        <w:t xml:space="preserve"> </w:t>
      </w:r>
      <w:r>
        <w:t>авариях</w:t>
      </w:r>
      <w:r>
        <w:rPr>
          <w:spacing w:val="-6"/>
        </w:rPr>
        <w:t xml:space="preserve"> </w:t>
      </w:r>
      <w:r>
        <w:t>на</w:t>
      </w:r>
      <w:r>
        <w:rPr>
          <w:spacing w:val="-6"/>
        </w:rPr>
        <w:t xml:space="preserve"> </w:t>
      </w:r>
      <w:r>
        <w:t>коммунальных</w:t>
      </w:r>
      <w:r>
        <w:rPr>
          <w:spacing w:val="-4"/>
        </w:rPr>
        <w:t xml:space="preserve"> </w:t>
      </w:r>
      <w:r>
        <w:rPr>
          <w:spacing w:val="-2"/>
        </w:rPr>
        <w:t>системах.</w:t>
      </w:r>
    </w:p>
    <w:p w:rsidR="00F31BB1" w:rsidRDefault="00346B19">
      <w:pPr>
        <w:pStyle w:val="a3"/>
        <w:spacing w:line="322" w:lineRule="exact"/>
        <w:ind w:left="1211" w:firstLine="0"/>
      </w:pPr>
      <w:r>
        <w:t>классификация</w:t>
      </w:r>
      <w:r>
        <w:rPr>
          <w:spacing w:val="-8"/>
        </w:rPr>
        <w:t xml:space="preserve"> </w:t>
      </w:r>
      <w:r>
        <w:t>аварийных</w:t>
      </w:r>
      <w:r>
        <w:rPr>
          <w:spacing w:val="-6"/>
        </w:rPr>
        <w:t xml:space="preserve"> </w:t>
      </w:r>
      <w:r>
        <w:t>ситуаций</w:t>
      </w:r>
      <w:r>
        <w:rPr>
          <w:spacing w:val="-8"/>
        </w:rPr>
        <w:t xml:space="preserve"> </w:t>
      </w:r>
      <w:r>
        <w:t>на</w:t>
      </w:r>
      <w:r>
        <w:rPr>
          <w:spacing w:val="-9"/>
        </w:rPr>
        <w:t xml:space="preserve"> </w:t>
      </w:r>
      <w:r>
        <w:t>объектах</w:t>
      </w:r>
      <w:r>
        <w:rPr>
          <w:spacing w:val="-5"/>
        </w:rPr>
        <w:t xml:space="preserve"> </w:t>
      </w:r>
      <w:r>
        <w:rPr>
          <w:spacing w:val="-2"/>
        </w:rPr>
        <w:t>экономики;</w:t>
      </w:r>
    </w:p>
    <w:p w:rsidR="00F31BB1" w:rsidRDefault="00346B19">
      <w:pPr>
        <w:pStyle w:val="a3"/>
        <w:spacing w:before="2"/>
        <w:ind w:left="491" w:right="843"/>
      </w:pPr>
      <w:r>
        <w:t xml:space="preserve">правила подготовки к возможным авариям на опасных объектах экономики, </w:t>
      </w:r>
      <w:r>
        <w:rPr>
          <w:spacing w:val="-2"/>
        </w:rPr>
        <w:t>порядок</w:t>
      </w:r>
    </w:p>
    <w:p w:rsidR="00CC1CBF" w:rsidRDefault="00346B19">
      <w:pPr>
        <w:pStyle w:val="a3"/>
        <w:spacing w:line="321" w:lineRule="exact"/>
        <w:ind w:left="1211" w:firstLine="0"/>
      </w:pPr>
      <w:r>
        <w:t>действий</w:t>
      </w:r>
      <w:r>
        <w:rPr>
          <w:spacing w:val="-5"/>
        </w:rPr>
        <w:t xml:space="preserve"> </w:t>
      </w:r>
      <w:r>
        <w:t>при</w:t>
      </w:r>
      <w:r>
        <w:rPr>
          <w:spacing w:val="-5"/>
        </w:rPr>
        <w:t xml:space="preserve"> </w:t>
      </w:r>
      <w:r>
        <w:t>авариях</w:t>
      </w:r>
      <w:r>
        <w:rPr>
          <w:spacing w:val="-5"/>
        </w:rPr>
        <w:t xml:space="preserve"> </w:t>
      </w:r>
      <w:r>
        <w:t>на</w:t>
      </w:r>
      <w:r>
        <w:rPr>
          <w:spacing w:val="-6"/>
        </w:rPr>
        <w:t xml:space="preserve"> </w:t>
      </w:r>
      <w:r>
        <w:t>опасных</w:t>
      </w:r>
      <w:r>
        <w:rPr>
          <w:spacing w:val="-5"/>
        </w:rPr>
        <w:t xml:space="preserve"> </w:t>
      </w:r>
      <w:r>
        <w:t>объектах</w:t>
      </w:r>
      <w:r>
        <w:rPr>
          <w:spacing w:val="-4"/>
        </w:rPr>
        <w:t xml:space="preserve"> </w:t>
      </w:r>
      <w:r>
        <w:t>экономики.</w:t>
      </w:r>
    </w:p>
    <w:p w:rsidR="00CC1CBF" w:rsidRDefault="00346B19" w:rsidP="00CC1CBF">
      <w:pPr>
        <w:pStyle w:val="a3"/>
        <w:spacing w:line="321" w:lineRule="exact"/>
        <w:ind w:left="1211" w:firstLine="0"/>
        <w:rPr>
          <w:spacing w:val="-6"/>
        </w:rPr>
      </w:pPr>
      <w:r>
        <w:rPr>
          <w:spacing w:val="-6"/>
        </w:rPr>
        <w:t xml:space="preserve"> </w:t>
      </w:r>
      <w:r>
        <w:rPr>
          <w:b/>
        </w:rPr>
        <w:t>Модуль</w:t>
      </w:r>
      <w:r>
        <w:rPr>
          <w:b/>
          <w:spacing w:val="-8"/>
        </w:rPr>
        <w:t xml:space="preserve"> </w:t>
      </w:r>
      <w:r>
        <w:rPr>
          <w:b/>
        </w:rPr>
        <w:t>№</w:t>
      </w:r>
      <w:r>
        <w:rPr>
          <w:b/>
          <w:spacing w:val="-6"/>
        </w:rPr>
        <w:t xml:space="preserve"> </w:t>
      </w:r>
      <w:r>
        <w:rPr>
          <w:b/>
          <w:spacing w:val="-10"/>
        </w:rPr>
        <w:t>3</w:t>
      </w:r>
      <w:r w:rsidR="00CC1CBF">
        <w:rPr>
          <w:b/>
          <w:spacing w:val="-10"/>
        </w:rPr>
        <w:t xml:space="preserve"> </w:t>
      </w:r>
      <w:r>
        <w:rPr>
          <w:b/>
        </w:rPr>
        <w:t>«Безопасность</w:t>
      </w:r>
      <w:r>
        <w:rPr>
          <w:b/>
          <w:spacing w:val="-5"/>
        </w:rPr>
        <w:t xml:space="preserve"> </w:t>
      </w:r>
      <w:r>
        <w:rPr>
          <w:b/>
        </w:rPr>
        <w:t>на</w:t>
      </w:r>
      <w:r>
        <w:rPr>
          <w:b/>
          <w:spacing w:val="-5"/>
        </w:rPr>
        <w:t xml:space="preserve"> </w:t>
      </w:r>
      <w:r>
        <w:rPr>
          <w:b/>
        </w:rPr>
        <w:t>транспорте»:</w:t>
      </w:r>
      <w:r>
        <w:rPr>
          <w:b/>
          <w:spacing w:val="-4"/>
        </w:rPr>
        <w:t xml:space="preserve"> </w:t>
      </w:r>
      <w:r>
        <w:t>правила</w:t>
      </w:r>
      <w:r>
        <w:rPr>
          <w:spacing w:val="-5"/>
        </w:rPr>
        <w:t xml:space="preserve"> </w:t>
      </w:r>
      <w:r>
        <w:t>дорожного</w:t>
      </w:r>
      <w:r>
        <w:rPr>
          <w:spacing w:val="-5"/>
        </w:rPr>
        <w:t xml:space="preserve"> </w:t>
      </w:r>
      <w:r>
        <w:t>движения</w:t>
      </w:r>
      <w:r>
        <w:rPr>
          <w:spacing w:val="-6"/>
        </w:rPr>
        <w:t xml:space="preserve"> </w:t>
      </w:r>
    </w:p>
    <w:p w:rsidR="00F31BB1" w:rsidRPr="00CC1CBF" w:rsidRDefault="00346B19" w:rsidP="00CC1CBF">
      <w:pPr>
        <w:pStyle w:val="a3"/>
        <w:spacing w:line="321" w:lineRule="exact"/>
        <w:ind w:left="1211" w:firstLine="0"/>
        <w:rPr>
          <w:b/>
        </w:rPr>
      </w:pPr>
      <w:r>
        <w:t>и</w:t>
      </w:r>
      <w:r>
        <w:rPr>
          <w:spacing w:val="-4"/>
        </w:rPr>
        <w:t xml:space="preserve"> </w:t>
      </w:r>
      <w:r>
        <w:t>их</w:t>
      </w:r>
      <w:r>
        <w:rPr>
          <w:spacing w:val="-4"/>
        </w:rPr>
        <w:t xml:space="preserve"> </w:t>
      </w:r>
      <w:r>
        <w:t>значение, условия обеспечения безопасности</w:t>
      </w:r>
    </w:p>
    <w:p w:rsidR="00F31BB1" w:rsidRDefault="00346B19">
      <w:pPr>
        <w:pStyle w:val="a3"/>
        <w:ind w:left="492" w:right="2581"/>
        <w:jc w:val="left"/>
      </w:pPr>
      <w:r>
        <w:t>участников</w:t>
      </w:r>
      <w:r>
        <w:rPr>
          <w:spacing w:val="40"/>
        </w:rPr>
        <w:t xml:space="preserve"> </w:t>
      </w:r>
      <w:r>
        <w:t>дорожного</w:t>
      </w:r>
      <w:r>
        <w:rPr>
          <w:spacing w:val="40"/>
        </w:rPr>
        <w:t xml:space="preserve"> </w:t>
      </w:r>
      <w:r>
        <w:t>движения;</w:t>
      </w:r>
      <w:r>
        <w:rPr>
          <w:spacing w:val="40"/>
        </w:rPr>
        <w:t xml:space="preserve"> </w:t>
      </w:r>
      <w:r>
        <w:t>правила</w:t>
      </w:r>
      <w:r>
        <w:rPr>
          <w:spacing w:val="40"/>
        </w:rPr>
        <w:t xml:space="preserve"> </w:t>
      </w:r>
      <w:r w:rsidR="00CC1CBF">
        <w:t xml:space="preserve">дорожного </w:t>
      </w:r>
      <w:r>
        <w:t>движения и дорожные знаки для пешеходов;</w:t>
      </w:r>
    </w:p>
    <w:p w:rsidR="00F31BB1" w:rsidRDefault="00346B19">
      <w:pPr>
        <w:pStyle w:val="a3"/>
        <w:ind w:left="492" w:right="3858"/>
        <w:jc w:val="left"/>
      </w:pPr>
      <w:r>
        <w:t>«дорожные</w:t>
      </w:r>
      <w:r>
        <w:rPr>
          <w:spacing w:val="-6"/>
        </w:rPr>
        <w:t xml:space="preserve"> </w:t>
      </w:r>
      <w:r>
        <w:t>ловушки»</w:t>
      </w:r>
      <w:r>
        <w:rPr>
          <w:spacing w:val="-7"/>
        </w:rPr>
        <w:t xml:space="preserve"> </w:t>
      </w:r>
      <w:r>
        <w:t>и</w:t>
      </w:r>
      <w:r>
        <w:rPr>
          <w:spacing w:val="-5"/>
        </w:rPr>
        <w:t xml:space="preserve"> </w:t>
      </w:r>
      <w:r>
        <w:t>правила</w:t>
      </w:r>
      <w:r>
        <w:rPr>
          <w:spacing w:val="-8"/>
        </w:rPr>
        <w:t xml:space="preserve"> </w:t>
      </w:r>
      <w:r>
        <w:t>их</w:t>
      </w:r>
      <w:r>
        <w:rPr>
          <w:spacing w:val="-7"/>
        </w:rPr>
        <w:t xml:space="preserve"> </w:t>
      </w:r>
      <w:r>
        <w:t>предупреждения; световозвращающие элементы и правила их применения; правила дорожного движения для пассажиров;</w:t>
      </w:r>
    </w:p>
    <w:p w:rsidR="00F31BB1" w:rsidRDefault="00346B19">
      <w:pPr>
        <w:pStyle w:val="a3"/>
        <w:tabs>
          <w:tab w:val="left" w:pos="2993"/>
          <w:tab w:val="left" w:pos="4692"/>
          <w:tab w:val="left" w:pos="6528"/>
          <w:tab w:val="left" w:pos="8515"/>
          <w:tab w:val="left" w:pos="9791"/>
        </w:tabs>
        <w:ind w:left="492" w:right="841"/>
        <w:jc w:val="left"/>
      </w:pPr>
      <w:r>
        <w:rPr>
          <w:spacing w:val="-2"/>
        </w:rPr>
        <w:t>обязанности</w:t>
      </w:r>
      <w:r>
        <w:tab/>
      </w:r>
      <w:r>
        <w:rPr>
          <w:spacing w:val="-2"/>
        </w:rPr>
        <w:t>пассажиров</w:t>
      </w:r>
      <w:r>
        <w:tab/>
      </w:r>
      <w:r>
        <w:rPr>
          <w:spacing w:val="-2"/>
        </w:rPr>
        <w:t>маршрутных</w:t>
      </w:r>
      <w:r>
        <w:tab/>
      </w:r>
      <w:r>
        <w:rPr>
          <w:spacing w:val="-2"/>
        </w:rPr>
        <w:t>транспортных</w:t>
      </w:r>
      <w:r>
        <w:tab/>
      </w:r>
      <w:r>
        <w:rPr>
          <w:spacing w:val="-2"/>
        </w:rPr>
        <w:t>средств,</w:t>
      </w:r>
      <w:r>
        <w:tab/>
      </w:r>
      <w:r>
        <w:rPr>
          <w:spacing w:val="-2"/>
        </w:rPr>
        <w:t xml:space="preserve">ремень </w:t>
      </w:r>
      <w:r>
        <w:t>безопасности и</w:t>
      </w:r>
    </w:p>
    <w:p w:rsidR="00F31BB1" w:rsidRDefault="00346B19">
      <w:pPr>
        <w:pStyle w:val="a3"/>
        <w:tabs>
          <w:tab w:val="left" w:pos="4661"/>
          <w:tab w:val="left" w:pos="5381"/>
          <w:tab w:val="left" w:pos="6821"/>
          <w:tab w:val="left" w:pos="8981"/>
        </w:tabs>
        <w:spacing w:line="242" w:lineRule="auto"/>
        <w:ind w:left="1061" w:right="2057" w:firstLine="151"/>
        <w:jc w:val="left"/>
      </w:pPr>
      <w:r>
        <w:t>правила его применения; порядок</w:t>
      </w:r>
      <w:r>
        <w:rPr>
          <w:spacing w:val="40"/>
        </w:rPr>
        <w:t xml:space="preserve"> </w:t>
      </w:r>
      <w:r>
        <w:t>действий</w:t>
      </w:r>
      <w:r>
        <w:tab/>
      </w:r>
      <w:r>
        <w:rPr>
          <w:spacing w:val="-2"/>
        </w:rPr>
        <w:t>пассажиров</w:t>
      </w:r>
      <w:r>
        <w:tab/>
      </w:r>
      <w:r>
        <w:rPr>
          <w:spacing w:val="-4"/>
        </w:rPr>
        <w:t xml:space="preserve">при </w:t>
      </w:r>
      <w:r>
        <w:t>различных</w:t>
      </w:r>
      <w:r>
        <w:rPr>
          <w:spacing w:val="40"/>
        </w:rPr>
        <w:t xml:space="preserve"> </w:t>
      </w:r>
      <w:r>
        <w:t>происшествиях</w:t>
      </w:r>
      <w:r>
        <w:tab/>
      </w:r>
      <w:r>
        <w:rPr>
          <w:spacing w:val="-10"/>
        </w:rPr>
        <w:t>в</w:t>
      </w:r>
      <w:r>
        <w:tab/>
      </w:r>
      <w:r>
        <w:rPr>
          <w:spacing w:val="-2"/>
        </w:rPr>
        <w:t>маршрутных</w:t>
      </w:r>
    </w:p>
    <w:p w:rsidR="00F31BB1" w:rsidRDefault="00346B19">
      <w:pPr>
        <w:pStyle w:val="a3"/>
        <w:tabs>
          <w:tab w:val="left" w:pos="3391"/>
          <w:tab w:val="left" w:pos="5121"/>
          <w:tab w:val="left" w:pos="5738"/>
          <w:tab w:val="left" w:pos="6665"/>
          <w:tab w:val="left" w:pos="7831"/>
        </w:tabs>
        <w:ind w:left="492" w:right="2336"/>
        <w:jc w:val="left"/>
      </w:pPr>
      <w:r>
        <w:rPr>
          <w:spacing w:val="-2"/>
        </w:rPr>
        <w:t>транспортных</w:t>
      </w:r>
      <w:r>
        <w:tab/>
      </w:r>
      <w:r>
        <w:rPr>
          <w:spacing w:val="-2"/>
        </w:rPr>
        <w:t>средствах,</w:t>
      </w:r>
      <w:r>
        <w:tab/>
      </w:r>
      <w:r>
        <w:rPr>
          <w:spacing w:val="-10"/>
        </w:rPr>
        <w:t>в</w:t>
      </w:r>
      <w:r>
        <w:tab/>
      </w:r>
      <w:r>
        <w:rPr>
          <w:spacing w:val="-4"/>
        </w:rPr>
        <w:t>том</w:t>
      </w:r>
      <w:r>
        <w:tab/>
      </w:r>
      <w:r>
        <w:rPr>
          <w:spacing w:val="-2"/>
        </w:rPr>
        <w:t>числе</w:t>
      </w:r>
      <w:r>
        <w:tab/>
      </w:r>
      <w:r>
        <w:rPr>
          <w:spacing w:val="-2"/>
        </w:rPr>
        <w:t xml:space="preserve">вызванных </w:t>
      </w:r>
      <w:r>
        <w:t>террористическим актом; правила поведения пассажира мотоцикла;</w:t>
      </w:r>
    </w:p>
    <w:p w:rsidR="00F31BB1" w:rsidRDefault="00346B19">
      <w:pPr>
        <w:pStyle w:val="a3"/>
        <w:ind w:left="492" w:right="842"/>
      </w:pPr>
      <w: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 дорожные знаки для водителя велосипеда, сигналы велосипедиста; правила подготовки велосипеда к пользованию;</w:t>
      </w:r>
    </w:p>
    <w:p w:rsidR="00F31BB1" w:rsidRDefault="00346B19">
      <w:pPr>
        <w:pStyle w:val="a3"/>
        <w:ind w:left="1212" w:right="2020" w:firstLine="0"/>
      </w:pPr>
      <w:r>
        <w:t>дорожно-транспортные</w:t>
      </w:r>
      <w:r>
        <w:rPr>
          <w:spacing w:val="-8"/>
        </w:rPr>
        <w:t xml:space="preserve"> </w:t>
      </w:r>
      <w:r>
        <w:t>происшествия</w:t>
      </w:r>
      <w:r>
        <w:rPr>
          <w:spacing w:val="-8"/>
        </w:rPr>
        <w:t xml:space="preserve"> </w:t>
      </w:r>
      <w:r>
        <w:t>и</w:t>
      </w:r>
      <w:r>
        <w:rPr>
          <w:spacing w:val="-7"/>
        </w:rPr>
        <w:t xml:space="preserve"> </w:t>
      </w:r>
      <w:r>
        <w:t>причины</w:t>
      </w:r>
      <w:r>
        <w:rPr>
          <w:spacing w:val="-5"/>
        </w:rPr>
        <w:t xml:space="preserve"> </w:t>
      </w:r>
      <w:r>
        <w:t>их</w:t>
      </w:r>
      <w:r>
        <w:rPr>
          <w:spacing w:val="-5"/>
        </w:rPr>
        <w:t xml:space="preserve"> </w:t>
      </w:r>
      <w:r>
        <w:t>возникновения; основные факторы риска возникновения дорожно-транспортных</w:t>
      </w:r>
    </w:p>
    <w:p w:rsidR="00F31BB1" w:rsidRDefault="00346B19">
      <w:pPr>
        <w:pStyle w:val="a3"/>
        <w:ind w:left="492" w:right="2832" w:hanging="1"/>
      </w:pPr>
      <w:r>
        <w:t>происшествий;</w:t>
      </w:r>
      <w:r>
        <w:rPr>
          <w:spacing w:val="-7"/>
        </w:rPr>
        <w:t xml:space="preserve"> </w:t>
      </w:r>
      <w:r>
        <w:t>порядок</w:t>
      </w:r>
      <w:r>
        <w:rPr>
          <w:spacing w:val="-7"/>
        </w:rPr>
        <w:t xml:space="preserve"> </w:t>
      </w:r>
      <w:r>
        <w:t>действий</w:t>
      </w:r>
      <w:r>
        <w:rPr>
          <w:spacing w:val="-9"/>
        </w:rPr>
        <w:t xml:space="preserve"> </w:t>
      </w:r>
      <w:r>
        <w:t>очевидца</w:t>
      </w:r>
      <w:r>
        <w:rPr>
          <w:spacing w:val="-10"/>
        </w:rPr>
        <w:t xml:space="preserve"> </w:t>
      </w:r>
      <w:r>
        <w:t>дорожно-транспортного происшествия; порядок действий при пожаре на транспорте;</w:t>
      </w:r>
    </w:p>
    <w:p w:rsidR="00F31BB1" w:rsidRDefault="00346B19">
      <w:pPr>
        <w:pStyle w:val="a3"/>
        <w:spacing w:line="242" w:lineRule="auto"/>
        <w:ind w:left="492" w:right="840"/>
      </w:pPr>
      <w:r>
        <w:t xml:space="preserve">особенности различных видов транспорта (подземного, железнодорожного, </w:t>
      </w:r>
      <w:r>
        <w:rPr>
          <w:spacing w:val="-2"/>
        </w:rPr>
        <w:t>водного,</w:t>
      </w:r>
    </w:p>
    <w:p w:rsidR="00F31BB1" w:rsidRDefault="00346B19">
      <w:pPr>
        <w:pStyle w:val="a3"/>
        <w:ind w:left="493" w:right="843"/>
      </w:pPr>
      <w:r>
        <w:t>воздушного); обязанности и порядок действий пассажиров при различных происшествиях на отдельных</w:t>
      </w:r>
    </w:p>
    <w:p w:rsidR="00F31BB1" w:rsidRDefault="00346B19">
      <w:pPr>
        <w:pStyle w:val="a3"/>
        <w:ind w:left="493" w:right="3185"/>
      </w:pPr>
      <w:r>
        <w:t>видах транспорта, в том числе вызванных террористическим актом; первая помощь и последовательность её оказания;</w:t>
      </w:r>
    </w:p>
    <w:p w:rsidR="00F31BB1" w:rsidRDefault="00346B19">
      <w:pPr>
        <w:pStyle w:val="a3"/>
        <w:ind w:left="493"/>
        <w:jc w:val="left"/>
      </w:pPr>
      <w:r>
        <w:t>правила</w:t>
      </w:r>
      <w:r>
        <w:rPr>
          <w:spacing w:val="80"/>
        </w:rPr>
        <w:t xml:space="preserve"> </w:t>
      </w:r>
      <w:r>
        <w:t>и</w:t>
      </w:r>
      <w:r>
        <w:rPr>
          <w:spacing w:val="80"/>
        </w:rPr>
        <w:t xml:space="preserve"> </w:t>
      </w:r>
      <w:r>
        <w:t>приёмы</w:t>
      </w:r>
      <w:r>
        <w:rPr>
          <w:spacing w:val="80"/>
        </w:rPr>
        <w:t xml:space="preserve"> </w:t>
      </w:r>
      <w:r>
        <w:t>оказания</w:t>
      </w:r>
      <w:r>
        <w:rPr>
          <w:spacing w:val="80"/>
        </w:rPr>
        <w:t xml:space="preserve"> </w:t>
      </w:r>
      <w:r>
        <w:t>первой</w:t>
      </w:r>
      <w:r>
        <w:rPr>
          <w:spacing w:val="80"/>
        </w:rPr>
        <w:t xml:space="preserve"> </w:t>
      </w:r>
      <w:r>
        <w:t>помощи</w:t>
      </w:r>
      <w:r>
        <w:rPr>
          <w:spacing w:val="80"/>
        </w:rPr>
        <w:t xml:space="preserve"> </w:t>
      </w:r>
      <w:r>
        <w:t>при</w:t>
      </w:r>
      <w:r>
        <w:rPr>
          <w:spacing w:val="80"/>
        </w:rPr>
        <w:t xml:space="preserve"> </w:t>
      </w:r>
      <w:r>
        <w:t>различных</w:t>
      </w:r>
      <w:r>
        <w:rPr>
          <w:spacing w:val="80"/>
        </w:rPr>
        <w:t xml:space="preserve"> </w:t>
      </w:r>
      <w:r>
        <w:t>травмах</w:t>
      </w:r>
      <w:r>
        <w:rPr>
          <w:spacing w:val="80"/>
        </w:rPr>
        <w:t xml:space="preserve"> </w:t>
      </w:r>
      <w:r>
        <w:t>в</w:t>
      </w:r>
      <w:r>
        <w:rPr>
          <w:spacing w:val="80"/>
          <w:w w:val="150"/>
        </w:rPr>
        <w:t xml:space="preserve"> </w:t>
      </w:r>
      <w:r>
        <w:rPr>
          <w:spacing w:val="-2"/>
        </w:rPr>
        <w:t>результате</w:t>
      </w:r>
    </w:p>
    <w:p w:rsidR="00F31BB1" w:rsidRDefault="00346B19">
      <w:pPr>
        <w:pStyle w:val="a3"/>
        <w:spacing w:line="321" w:lineRule="exact"/>
        <w:ind w:left="1213" w:firstLine="0"/>
        <w:jc w:val="left"/>
      </w:pPr>
      <w:r>
        <w:t>чрезвычайных</w:t>
      </w:r>
      <w:r>
        <w:rPr>
          <w:spacing w:val="-6"/>
        </w:rPr>
        <w:t xml:space="preserve"> </w:t>
      </w:r>
      <w:r>
        <w:t>ситуаций</w:t>
      </w:r>
      <w:r>
        <w:rPr>
          <w:spacing w:val="-6"/>
        </w:rPr>
        <w:t xml:space="preserve"> </w:t>
      </w:r>
      <w:r>
        <w:t>на</w:t>
      </w:r>
      <w:r>
        <w:rPr>
          <w:spacing w:val="-6"/>
        </w:rPr>
        <w:t xml:space="preserve"> </w:t>
      </w:r>
      <w:r>
        <w:rPr>
          <w:spacing w:val="-2"/>
        </w:rPr>
        <w:t>транспорте.</w:t>
      </w:r>
    </w:p>
    <w:p w:rsidR="00F31BB1" w:rsidRDefault="00346B19">
      <w:pPr>
        <w:pStyle w:val="2"/>
        <w:ind w:left="1213"/>
        <w:jc w:val="left"/>
      </w:pPr>
      <w:r>
        <w:t>Модуль</w:t>
      </w:r>
      <w:r>
        <w:rPr>
          <w:spacing w:val="-6"/>
        </w:rPr>
        <w:t xml:space="preserve"> </w:t>
      </w:r>
      <w:r>
        <w:t>№</w:t>
      </w:r>
      <w:r>
        <w:rPr>
          <w:spacing w:val="-4"/>
        </w:rPr>
        <w:t xml:space="preserve"> </w:t>
      </w:r>
      <w:r>
        <w:t>4</w:t>
      </w:r>
      <w:r>
        <w:rPr>
          <w:spacing w:val="-4"/>
        </w:rPr>
        <w:t xml:space="preserve"> </w:t>
      </w:r>
      <w:r>
        <w:t>«Безопасность</w:t>
      </w:r>
      <w:r>
        <w:rPr>
          <w:spacing w:val="-5"/>
        </w:rPr>
        <w:t xml:space="preserve"> </w:t>
      </w:r>
      <w:r>
        <w:t>в</w:t>
      </w:r>
      <w:r>
        <w:rPr>
          <w:spacing w:val="-6"/>
        </w:rPr>
        <w:t xml:space="preserve"> </w:t>
      </w:r>
      <w:r>
        <w:t>общественных</w:t>
      </w:r>
      <w:r>
        <w:rPr>
          <w:spacing w:val="-3"/>
        </w:rPr>
        <w:t xml:space="preserve"> </w:t>
      </w:r>
      <w:r>
        <w:rPr>
          <w:spacing w:val="-2"/>
        </w:rPr>
        <w:t>местах»:</w:t>
      </w:r>
    </w:p>
    <w:p w:rsidR="00F31BB1" w:rsidRDefault="00346B19">
      <w:pPr>
        <w:pStyle w:val="a3"/>
        <w:tabs>
          <w:tab w:val="left" w:pos="3205"/>
          <w:tab w:val="left" w:pos="4129"/>
          <w:tab w:val="left" w:pos="4532"/>
          <w:tab w:val="left" w:pos="5074"/>
          <w:tab w:val="left" w:pos="7282"/>
          <w:tab w:val="left" w:pos="9375"/>
        </w:tabs>
        <w:ind w:left="493" w:right="842"/>
        <w:jc w:val="left"/>
      </w:pPr>
      <w:r>
        <w:rPr>
          <w:spacing w:val="-2"/>
        </w:rPr>
        <w:t>общественные</w:t>
      </w:r>
      <w:r>
        <w:tab/>
      </w:r>
      <w:r>
        <w:rPr>
          <w:spacing w:val="-4"/>
        </w:rPr>
        <w:t>места</w:t>
      </w:r>
      <w:r>
        <w:tab/>
      </w:r>
      <w:r>
        <w:rPr>
          <w:spacing w:val="-10"/>
        </w:rPr>
        <w:t>и</w:t>
      </w:r>
      <w:r>
        <w:tab/>
      </w:r>
      <w:r>
        <w:rPr>
          <w:spacing w:val="-6"/>
        </w:rPr>
        <w:t>их</w:t>
      </w:r>
      <w:r>
        <w:tab/>
      </w:r>
      <w:r>
        <w:rPr>
          <w:spacing w:val="-2"/>
        </w:rPr>
        <w:t>характеристики,</w:t>
      </w:r>
      <w:r>
        <w:tab/>
      </w:r>
      <w:r>
        <w:rPr>
          <w:spacing w:val="-2"/>
        </w:rPr>
        <w:t>потенциальные</w:t>
      </w:r>
      <w:r>
        <w:tab/>
      </w:r>
      <w:r>
        <w:rPr>
          <w:spacing w:val="-2"/>
        </w:rPr>
        <w:t xml:space="preserve">источники </w:t>
      </w:r>
      <w:r>
        <w:t>опасности в</w:t>
      </w:r>
    </w:p>
    <w:p w:rsidR="00F31BB1" w:rsidRDefault="00346B19">
      <w:pPr>
        <w:pStyle w:val="a3"/>
        <w:spacing w:line="242" w:lineRule="auto"/>
        <w:ind w:left="493" w:right="2581"/>
        <w:jc w:val="left"/>
      </w:pPr>
      <w:r>
        <w:t>общественных местах; правила вызова экстренных служб и порядок взаимодействия с ними;</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ind w:left="491"/>
        <w:jc w:val="left"/>
      </w:pPr>
      <w:r>
        <w:t>массовые</w:t>
      </w:r>
      <w:r>
        <w:rPr>
          <w:spacing w:val="80"/>
        </w:rPr>
        <w:t xml:space="preserve"> </w:t>
      </w:r>
      <w:r>
        <w:t>мероприятия</w:t>
      </w:r>
      <w:r>
        <w:rPr>
          <w:spacing w:val="80"/>
        </w:rPr>
        <w:t xml:space="preserve"> </w:t>
      </w:r>
      <w:r>
        <w:t>и</w:t>
      </w:r>
      <w:r>
        <w:rPr>
          <w:spacing w:val="80"/>
        </w:rPr>
        <w:t xml:space="preserve"> </w:t>
      </w:r>
      <w:r>
        <w:t>правила</w:t>
      </w:r>
      <w:r>
        <w:rPr>
          <w:spacing w:val="80"/>
        </w:rPr>
        <w:t xml:space="preserve"> </w:t>
      </w:r>
      <w:r>
        <w:t>подготовки</w:t>
      </w:r>
      <w:r>
        <w:rPr>
          <w:spacing w:val="80"/>
        </w:rPr>
        <w:t xml:space="preserve"> </w:t>
      </w:r>
      <w:r>
        <w:t>к</w:t>
      </w:r>
      <w:r>
        <w:rPr>
          <w:spacing w:val="80"/>
        </w:rPr>
        <w:t xml:space="preserve"> </w:t>
      </w:r>
      <w:r>
        <w:t>ним,</w:t>
      </w:r>
      <w:r>
        <w:rPr>
          <w:spacing w:val="80"/>
        </w:rPr>
        <w:t xml:space="preserve"> </w:t>
      </w:r>
      <w:r>
        <w:t>оборудование</w:t>
      </w:r>
      <w:r>
        <w:rPr>
          <w:spacing w:val="80"/>
        </w:rPr>
        <w:t xml:space="preserve"> </w:t>
      </w:r>
      <w:r>
        <w:t xml:space="preserve">мест </w:t>
      </w:r>
      <w:r>
        <w:rPr>
          <w:spacing w:val="-2"/>
        </w:rPr>
        <w:t>массового</w:t>
      </w:r>
    </w:p>
    <w:p w:rsidR="00F31BB1" w:rsidRDefault="00346B19">
      <w:pPr>
        <w:pStyle w:val="a3"/>
        <w:ind w:left="491" w:right="2490"/>
        <w:jc w:val="left"/>
      </w:pPr>
      <w:r>
        <w:t>пребывания</w:t>
      </w:r>
      <w:r>
        <w:rPr>
          <w:spacing w:val="-4"/>
        </w:rPr>
        <w:t xml:space="preserve"> </w:t>
      </w:r>
      <w:r>
        <w:t>людей;</w:t>
      </w:r>
      <w:r>
        <w:rPr>
          <w:spacing w:val="-6"/>
        </w:rPr>
        <w:t xml:space="preserve"> </w:t>
      </w:r>
      <w:r>
        <w:t>порядок</w:t>
      </w:r>
      <w:r>
        <w:rPr>
          <w:spacing w:val="-4"/>
        </w:rPr>
        <w:t xml:space="preserve"> </w:t>
      </w:r>
      <w:r>
        <w:t>действий</w:t>
      </w:r>
      <w:r>
        <w:rPr>
          <w:spacing w:val="-6"/>
        </w:rPr>
        <w:t xml:space="preserve"> </w:t>
      </w:r>
      <w:r>
        <w:t>при</w:t>
      </w:r>
      <w:r>
        <w:rPr>
          <w:spacing w:val="-6"/>
        </w:rPr>
        <w:t xml:space="preserve"> </w:t>
      </w:r>
      <w:r>
        <w:t>беспорядках</w:t>
      </w:r>
      <w:r>
        <w:rPr>
          <w:spacing w:val="-4"/>
        </w:rPr>
        <w:t xml:space="preserve"> </w:t>
      </w:r>
      <w:r>
        <w:t>в</w:t>
      </w:r>
      <w:r>
        <w:rPr>
          <w:spacing w:val="-5"/>
        </w:rPr>
        <w:t xml:space="preserve"> </w:t>
      </w:r>
      <w:r>
        <w:t>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w:t>
      </w:r>
    </w:p>
    <w:p w:rsidR="00F31BB1" w:rsidRDefault="00346B19">
      <w:pPr>
        <w:pStyle w:val="a3"/>
        <w:ind w:left="491" w:right="919"/>
        <w:jc w:val="left"/>
      </w:pPr>
      <w:r>
        <w:t>опасности</w:t>
      </w:r>
      <w:r>
        <w:rPr>
          <w:spacing w:val="33"/>
        </w:rPr>
        <w:t xml:space="preserve"> </w:t>
      </w:r>
      <w:r>
        <w:t>криминогенного и</w:t>
      </w:r>
      <w:r>
        <w:rPr>
          <w:spacing w:val="33"/>
        </w:rPr>
        <w:t xml:space="preserve"> </w:t>
      </w:r>
      <w:r>
        <w:t>антиобщественного характера</w:t>
      </w:r>
      <w:r>
        <w:rPr>
          <w:spacing w:val="33"/>
        </w:rPr>
        <w:t xml:space="preserve"> </w:t>
      </w:r>
      <w:r>
        <w:t xml:space="preserve">в общественных </w:t>
      </w:r>
      <w:r>
        <w:rPr>
          <w:spacing w:val="-2"/>
        </w:rPr>
        <w:t>местах,</w:t>
      </w:r>
    </w:p>
    <w:p w:rsidR="00CC1CBF" w:rsidRDefault="00346B19">
      <w:pPr>
        <w:pStyle w:val="a3"/>
        <w:ind w:left="491" w:right="844"/>
      </w:pPr>
      <w:r>
        <w:t xml:space="preserve">порядок действий при их возникновении; 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 порядок действий при взаимодействии с правоохранительными органами. </w:t>
      </w:r>
    </w:p>
    <w:p w:rsidR="00F31BB1" w:rsidRDefault="00346B19">
      <w:pPr>
        <w:pStyle w:val="a3"/>
        <w:ind w:left="491" w:right="844"/>
        <w:rPr>
          <w:b/>
        </w:rPr>
      </w:pPr>
      <w:r>
        <w:rPr>
          <w:b/>
        </w:rPr>
        <w:t>Модуль № 5 «Безопасность в природной среде»:</w:t>
      </w:r>
    </w:p>
    <w:p w:rsidR="00F31BB1" w:rsidRDefault="00346B19">
      <w:pPr>
        <w:pStyle w:val="a3"/>
        <w:ind w:left="491" w:right="845"/>
      </w:pPr>
      <w:r>
        <w:t xml:space="preserve">правила поведения, необходимые для снижения риска встречи с дикими </w:t>
      </w:r>
      <w:r>
        <w:rPr>
          <w:spacing w:val="-2"/>
        </w:rPr>
        <w:t>животными,</w:t>
      </w:r>
    </w:p>
    <w:p w:rsidR="00F31BB1" w:rsidRDefault="00346B19">
      <w:pPr>
        <w:pStyle w:val="a3"/>
        <w:ind w:left="491" w:right="844"/>
      </w:pPr>
      <w:r>
        <w:t>порядок действий при встрече с ними; порядок действий при укусах диких животных, змей, пауков, клещей и насекомых; различия съедобных и ядовитых грибов и растений, правила поведения, необходимые для</w:t>
      </w:r>
    </w:p>
    <w:p w:rsidR="00F31BB1" w:rsidRDefault="00346B19">
      <w:pPr>
        <w:pStyle w:val="a3"/>
        <w:ind w:left="491" w:right="842"/>
      </w:pPr>
      <w:r>
        <w:t>снижения риска отравления ядовитыми грибами и растениями; автономные условия, их особенности и опасности, правила подготовки к длительному</w:t>
      </w:r>
    </w:p>
    <w:p w:rsidR="00F31BB1" w:rsidRDefault="00346B19">
      <w:pPr>
        <w:pStyle w:val="a3"/>
        <w:ind w:left="491" w:right="2448"/>
      </w:pPr>
      <w:r>
        <w:t>автономному существованию; порядок действий при автономном существовании в природной среде; правила ориентирования на местности, способы подачи сигналов бедствия; порядок действий при обнаружении тонущего человека; правила поведения при нахождении на плавсредствах;</w:t>
      </w:r>
    </w:p>
    <w:p w:rsidR="00F31BB1" w:rsidRDefault="00346B19">
      <w:pPr>
        <w:pStyle w:val="a3"/>
        <w:tabs>
          <w:tab w:val="left" w:pos="2411"/>
          <w:tab w:val="left" w:pos="3892"/>
          <w:tab w:val="left" w:pos="4571"/>
          <w:tab w:val="left" w:pos="6273"/>
          <w:tab w:val="left" w:pos="6787"/>
          <w:tab w:val="left" w:pos="7643"/>
          <w:tab w:val="left" w:pos="8863"/>
          <w:tab w:val="left" w:pos="10197"/>
        </w:tabs>
        <w:ind w:left="491" w:right="843"/>
        <w:jc w:val="left"/>
      </w:pPr>
      <w:r>
        <w:rPr>
          <w:spacing w:val="-2"/>
        </w:rPr>
        <w:t>правила</w:t>
      </w:r>
      <w:r>
        <w:tab/>
      </w:r>
      <w:r>
        <w:rPr>
          <w:spacing w:val="-2"/>
        </w:rPr>
        <w:t>поведения</w:t>
      </w:r>
      <w:r>
        <w:tab/>
      </w:r>
      <w:r>
        <w:rPr>
          <w:spacing w:val="-4"/>
        </w:rPr>
        <w:t>при</w:t>
      </w:r>
      <w:r>
        <w:tab/>
      </w:r>
      <w:r>
        <w:rPr>
          <w:spacing w:val="-2"/>
        </w:rPr>
        <w:t>нахождении</w:t>
      </w:r>
      <w:r>
        <w:tab/>
      </w:r>
      <w:r>
        <w:rPr>
          <w:spacing w:val="-6"/>
        </w:rPr>
        <w:t>на</w:t>
      </w:r>
      <w:r>
        <w:tab/>
      </w:r>
      <w:r>
        <w:rPr>
          <w:spacing w:val="-2"/>
        </w:rPr>
        <w:t>льду,</w:t>
      </w:r>
      <w:r>
        <w:tab/>
      </w:r>
      <w:r>
        <w:rPr>
          <w:spacing w:val="-2"/>
        </w:rPr>
        <w:t>порядок</w:t>
      </w:r>
      <w:r>
        <w:tab/>
      </w:r>
      <w:r>
        <w:rPr>
          <w:spacing w:val="-2"/>
        </w:rPr>
        <w:t>действий</w:t>
      </w:r>
      <w:r>
        <w:tab/>
      </w:r>
      <w:r>
        <w:rPr>
          <w:spacing w:val="-4"/>
        </w:rPr>
        <w:t xml:space="preserve">при </w:t>
      </w:r>
      <w:r>
        <w:t>обнаружении человека</w:t>
      </w:r>
    </w:p>
    <w:p w:rsidR="00F31BB1" w:rsidRDefault="00346B19">
      <w:pPr>
        <w:pStyle w:val="a3"/>
        <w:ind w:left="491" w:firstLine="720"/>
        <w:jc w:val="left"/>
      </w:pPr>
      <w:r>
        <w:t>в полынье;</w:t>
      </w:r>
      <w:r>
        <w:rPr>
          <w:spacing w:val="40"/>
        </w:rPr>
        <w:t xml:space="preserve"> </w:t>
      </w:r>
      <w:r>
        <w:t>смысл понятий «экология» и «экологическая культура», значение экологии для</w:t>
      </w:r>
    </w:p>
    <w:p w:rsidR="00F31BB1" w:rsidRDefault="00346B19">
      <w:pPr>
        <w:spacing w:line="242" w:lineRule="auto"/>
        <w:ind w:left="491" w:right="919" w:firstLine="720"/>
        <w:rPr>
          <w:i/>
          <w:sz w:val="28"/>
        </w:rPr>
      </w:pPr>
      <w:r>
        <w:rPr>
          <w:sz w:val="28"/>
        </w:rPr>
        <w:t xml:space="preserve">устойчивого развития общества; </w:t>
      </w:r>
      <w:r>
        <w:rPr>
          <w:i/>
          <w:sz w:val="28"/>
        </w:rPr>
        <w:t>правила безопасного поведения при неблагоприятной экологической обстановке.</w:t>
      </w:r>
    </w:p>
    <w:p w:rsidR="00F31BB1" w:rsidRDefault="00346B19">
      <w:pPr>
        <w:pStyle w:val="a3"/>
        <w:tabs>
          <w:tab w:val="left" w:pos="2780"/>
          <w:tab w:val="left" w:pos="4030"/>
          <w:tab w:val="left" w:pos="4565"/>
          <w:tab w:val="left" w:pos="5422"/>
          <w:tab w:val="left" w:pos="5818"/>
          <w:tab w:val="left" w:pos="7359"/>
          <w:tab w:val="left" w:pos="8633"/>
          <w:tab w:val="left" w:pos="9029"/>
          <w:tab w:val="left" w:pos="10342"/>
        </w:tabs>
        <w:ind w:left="1211" w:right="845" w:firstLine="0"/>
        <w:jc w:val="left"/>
      </w:pPr>
      <w:r>
        <w:t xml:space="preserve">чрезвычайные ситуации природного характера и их классификация; </w:t>
      </w:r>
      <w:r>
        <w:rPr>
          <w:spacing w:val="-2"/>
        </w:rPr>
        <w:t>природные</w:t>
      </w:r>
      <w:r>
        <w:tab/>
      </w:r>
      <w:r>
        <w:rPr>
          <w:spacing w:val="-2"/>
        </w:rPr>
        <w:t>пожары,</w:t>
      </w:r>
      <w:r>
        <w:tab/>
      </w:r>
      <w:r>
        <w:rPr>
          <w:spacing w:val="-6"/>
        </w:rPr>
        <w:t>их</w:t>
      </w:r>
      <w:r>
        <w:tab/>
      </w:r>
      <w:r>
        <w:rPr>
          <w:spacing w:val="-4"/>
        </w:rPr>
        <w:t>виды</w:t>
      </w:r>
      <w:r>
        <w:tab/>
      </w:r>
      <w:r>
        <w:rPr>
          <w:spacing w:val="-10"/>
        </w:rPr>
        <w:t>и</w:t>
      </w:r>
      <w:r>
        <w:tab/>
      </w:r>
      <w:r>
        <w:rPr>
          <w:spacing w:val="-2"/>
        </w:rPr>
        <w:t>опасности,</w:t>
      </w:r>
      <w:r>
        <w:tab/>
      </w:r>
      <w:r>
        <w:rPr>
          <w:spacing w:val="-2"/>
        </w:rPr>
        <w:t>факторы</w:t>
      </w:r>
      <w:r>
        <w:tab/>
      </w:r>
      <w:r>
        <w:rPr>
          <w:spacing w:val="-10"/>
        </w:rPr>
        <w:t>и</w:t>
      </w:r>
      <w:r>
        <w:tab/>
      </w:r>
      <w:r>
        <w:rPr>
          <w:spacing w:val="-2"/>
        </w:rPr>
        <w:t>причины</w:t>
      </w:r>
      <w:r>
        <w:tab/>
      </w:r>
      <w:r>
        <w:rPr>
          <w:spacing w:val="-6"/>
        </w:rPr>
        <w:t>их</w:t>
      </w:r>
    </w:p>
    <w:p w:rsidR="00F31BB1" w:rsidRDefault="00346B19">
      <w:pPr>
        <w:pStyle w:val="a3"/>
        <w:spacing w:line="321" w:lineRule="exact"/>
        <w:ind w:left="491" w:firstLine="0"/>
        <w:jc w:val="left"/>
      </w:pPr>
      <w:r>
        <w:t>возникновения,</w:t>
      </w:r>
      <w:r>
        <w:rPr>
          <w:spacing w:val="-11"/>
        </w:rPr>
        <w:t xml:space="preserve"> </w:t>
      </w:r>
      <w:r>
        <w:rPr>
          <w:spacing w:val="-2"/>
        </w:rPr>
        <w:t>порядок</w:t>
      </w:r>
    </w:p>
    <w:p w:rsidR="00F31BB1" w:rsidRDefault="00346B19">
      <w:pPr>
        <w:pStyle w:val="a3"/>
        <w:ind w:left="491" w:right="3858"/>
        <w:jc w:val="left"/>
      </w:pPr>
      <w:r>
        <w:t>действий</w:t>
      </w:r>
      <w:r>
        <w:rPr>
          <w:spacing w:val="40"/>
        </w:rPr>
        <w:t xml:space="preserve"> </w:t>
      </w:r>
      <w:r>
        <w:t>при</w:t>
      </w:r>
      <w:r>
        <w:rPr>
          <w:spacing w:val="40"/>
        </w:rPr>
        <w:t xml:space="preserve"> </w:t>
      </w:r>
      <w:r>
        <w:t>нахождении</w:t>
      </w:r>
      <w:r>
        <w:rPr>
          <w:spacing w:val="40"/>
        </w:rPr>
        <w:t xml:space="preserve"> </w:t>
      </w:r>
      <w:r>
        <w:t>в</w:t>
      </w:r>
      <w:r>
        <w:rPr>
          <w:spacing w:val="40"/>
        </w:rPr>
        <w:t xml:space="preserve"> </w:t>
      </w:r>
      <w:r>
        <w:t>зоне</w:t>
      </w:r>
      <w:r>
        <w:rPr>
          <w:spacing w:val="40"/>
        </w:rPr>
        <w:t xml:space="preserve"> </w:t>
      </w:r>
      <w:r>
        <w:t>природного пожара; правила безопасного поведения в горах;</w:t>
      </w:r>
    </w:p>
    <w:p w:rsidR="00F31BB1" w:rsidRDefault="00346B19">
      <w:pPr>
        <w:pStyle w:val="a3"/>
        <w:ind w:left="491"/>
        <w:jc w:val="left"/>
      </w:pPr>
      <w:r>
        <w:t>снежные</w:t>
      </w:r>
      <w:r>
        <w:rPr>
          <w:spacing w:val="80"/>
        </w:rPr>
        <w:t xml:space="preserve"> </w:t>
      </w:r>
      <w:r>
        <w:t>лавины,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при попадании в</w:t>
      </w:r>
    </w:p>
    <w:p w:rsidR="00F31BB1" w:rsidRDefault="00346B19">
      <w:pPr>
        <w:pStyle w:val="a3"/>
        <w:ind w:left="491"/>
        <w:jc w:val="left"/>
      </w:pPr>
      <w:r>
        <w:t>лавину;</w:t>
      </w:r>
      <w:r>
        <w:rPr>
          <w:spacing w:val="80"/>
        </w:rPr>
        <w:t xml:space="preserve"> </w:t>
      </w:r>
      <w:r>
        <w:t>камнепады,</w:t>
      </w:r>
      <w:r>
        <w:rPr>
          <w:spacing w:val="80"/>
        </w:rPr>
        <w:t xml:space="preserve"> </w:t>
      </w:r>
      <w:r>
        <w:t>их</w:t>
      </w:r>
      <w:r>
        <w:rPr>
          <w:spacing w:val="80"/>
        </w:rPr>
        <w:t xml:space="preserve"> </w:t>
      </w:r>
      <w:r>
        <w:t>характеристики</w:t>
      </w:r>
      <w:r>
        <w:rPr>
          <w:spacing w:val="80"/>
        </w:rPr>
        <w:t xml:space="preserve"> </w:t>
      </w:r>
      <w:r>
        <w:t>и</w:t>
      </w:r>
      <w:r>
        <w:rPr>
          <w:spacing w:val="80"/>
        </w:rPr>
        <w:t xml:space="preserve"> </w:t>
      </w:r>
      <w:r>
        <w:t>опасности,</w:t>
      </w:r>
      <w:r>
        <w:rPr>
          <w:spacing w:val="80"/>
        </w:rPr>
        <w:t xml:space="preserve"> </w:t>
      </w:r>
      <w:r>
        <w:t>порядок</w:t>
      </w:r>
      <w:r>
        <w:rPr>
          <w:spacing w:val="80"/>
        </w:rPr>
        <w:t xml:space="preserve"> </w:t>
      </w:r>
      <w:r>
        <w:t>действий,</w:t>
      </w:r>
      <w:r>
        <w:rPr>
          <w:spacing w:val="80"/>
        </w:rPr>
        <w:t xml:space="preserve"> </w:t>
      </w:r>
      <w:r>
        <w:t>необходимых для снижения</w:t>
      </w:r>
    </w:p>
    <w:p w:rsidR="00F31BB1" w:rsidRDefault="00346B19">
      <w:pPr>
        <w:pStyle w:val="a3"/>
        <w:ind w:left="491" w:right="842"/>
      </w:pPr>
      <w:r>
        <w:t>риска</w:t>
      </w:r>
      <w:r>
        <w:rPr>
          <w:spacing w:val="-4"/>
        </w:rPr>
        <w:t xml:space="preserve"> </w:t>
      </w:r>
      <w:r>
        <w:t>попадания</w:t>
      </w:r>
      <w:r>
        <w:rPr>
          <w:spacing w:val="-3"/>
        </w:rPr>
        <w:t xml:space="preserve"> </w:t>
      </w:r>
      <w:r>
        <w:t>под камнепад; сели,</w:t>
      </w:r>
      <w:r>
        <w:rPr>
          <w:spacing w:val="-2"/>
        </w:rPr>
        <w:t xml:space="preserve"> </w:t>
      </w:r>
      <w:r>
        <w:t>их характеристики</w:t>
      </w:r>
      <w:r>
        <w:rPr>
          <w:spacing w:val="-1"/>
        </w:rPr>
        <w:t xml:space="preserve"> </w:t>
      </w:r>
      <w:r>
        <w:t>и</w:t>
      </w:r>
      <w:r>
        <w:rPr>
          <w:spacing w:val="-5"/>
        </w:rPr>
        <w:t xml:space="preserve"> </w:t>
      </w:r>
      <w:r>
        <w:t>опасности,</w:t>
      </w:r>
      <w:r>
        <w:rPr>
          <w:spacing w:val="-2"/>
        </w:rPr>
        <w:t xml:space="preserve"> </w:t>
      </w:r>
      <w:r>
        <w:t>порядок 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водоёмах, правила купания в подготовленных 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line="322" w:lineRule="exact"/>
        <w:ind w:left="1211" w:firstLine="0"/>
      </w:pPr>
      <w:r>
        <w:t>неподготовленных</w:t>
      </w:r>
      <w:r>
        <w:rPr>
          <w:spacing w:val="-13"/>
        </w:rPr>
        <w:t xml:space="preserve"> </w:t>
      </w:r>
      <w:r>
        <w:rPr>
          <w:spacing w:val="-2"/>
        </w:rPr>
        <w:t>местах;</w:t>
      </w:r>
    </w:p>
    <w:p w:rsidR="00F31BB1" w:rsidRDefault="00346B19">
      <w:pPr>
        <w:pStyle w:val="a3"/>
        <w:ind w:left="491" w:right="844"/>
      </w:pPr>
      <w:r>
        <w:t>наводнения, их характеристики и опасности, порядок действий при наводнении; цунами, их характеристики и опасности, порядок действий при нахождении в зоне</w:t>
      </w:r>
    </w:p>
    <w:p w:rsidR="00F31BB1" w:rsidRDefault="00346B19">
      <w:pPr>
        <w:pStyle w:val="a3"/>
        <w:spacing w:line="242" w:lineRule="auto"/>
        <w:ind w:left="491" w:right="842"/>
      </w:pPr>
      <w:r>
        <w:t>цунами; ураганы, бури, смерчи, их характеристики и опасности, порядок действий при ураганах,</w:t>
      </w:r>
    </w:p>
    <w:p w:rsidR="00CC1CBF" w:rsidRDefault="00346B19">
      <w:pPr>
        <w:pStyle w:val="a3"/>
        <w:ind w:left="491" w:right="845"/>
      </w:pPr>
      <w:r>
        <w:t xml:space="preserve">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w:t>
      </w:r>
    </w:p>
    <w:p w:rsidR="00F31BB1" w:rsidRDefault="00346B19">
      <w:pPr>
        <w:pStyle w:val="a3"/>
        <w:ind w:left="491" w:right="845"/>
      </w:pPr>
      <w:r>
        <w:rPr>
          <w:b/>
        </w:rPr>
        <w:t>Модуль № 6 «Здоровье и как его</w:t>
      </w:r>
      <w:r>
        <w:rPr>
          <w:b/>
          <w:spacing w:val="53"/>
          <w:w w:val="150"/>
        </w:rPr>
        <w:t xml:space="preserve"> </w:t>
      </w:r>
      <w:r>
        <w:rPr>
          <w:b/>
        </w:rPr>
        <w:t>сохранить.</w:t>
      </w:r>
      <w:r>
        <w:rPr>
          <w:b/>
          <w:spacing w:val="52"/>
          <w:w w:val="150"/>
        </w:rPr>
        <w:t xml:space="preserve"> </w:t>
      </w:r>
      <w:r>
        <w:rPr>
          <w:b/>
        </w:rPr>
        <w:t>Основы</w:t>
      </w:r>
      <w:r>
        <w:rPr>
          <w:b/>
          <w:spacing w:val="52"/>
          <w:w w:val="150"/>
        </w:rPr>
        <w:t xml:space="preserve"> </w:t>
      </w:r>
      <w:r>
        <w:rPr>
          <w:b/>
        </w:rPr>
        <w:t>медицинских</w:t>
      </w:r>
      <w:r>
        <w:rPr>
          <w:b/>
          <w:spacing w:val="54"/>
          <w:w w:val="150"/>
        </w:rPr>
        <w:t xml:space="preserve"> </w:t>
      </w:r>
      <w:r>
        <w:rPr>
          <w:b/>
        </w:rPr>
        <w:t>знаний»:</w:t>
      </w:r>
      <w:r>
        <w:rPr>
          <w:b/>
          <w:spacing w:val="51"/>
          <w:w w:val="150"/>
        </w:rPr>
        <w:t xml:space="preserve"> </w:t>
      </w:r>
      <w:r>
        <w:t>смысл</w:t>
      </w:r>
      <w:r>
        <w:rPr>
          <w:spacing w:val="50"/>
          <w:w w:val="150"/>
        </w:rPr>
        <w:t xml:space="preserve"> </w:t>
      </w:r>
      <w:r>
        <w:t>понятий</w:t>
      </w:r>
      <w:r>
        <w:rPr>
          <w:spacing w:val="54"/>
          <w:w w:val="150"/>
        </w:rPr>
        <w:t xml:space="preserve"> </w:t>
      </w:r>
      <w:r>
        <w:t>«здоровье»</w:t>
      </w:r>
      <w:r>
        <w:rPr>
          <w:spacing w:val="52"/>
          <w:w w:val="150"/>
        </w:rPr>
        <w:t xml:space="preserve"> </w:t>
      </w:r>
      <w:r>
        <w:rPr>
          <w:spacing w:val="-10"/>
        </w:rPr>
        <w:t>и</w:t>
      </w:r>
    </w:p>
    <w:p w:rsidR="00F31BB1" w:rsidRDefault="00346B19">
      <w:pPr>
        <w:pStyle w:val="a3"/>
        <w:spacing w:line="320" w:lineRule="exact"/>
        <w:ind w:left="491" w:firstLine="0"/>
      </w:pPr>
      <w:r>
        <w:t>«здоровый</w:t>
      </w:r>
      <w:r>
        <w:rPr>
          <w:spacing w:val="-7"/>
        </w:rPr>
        <w:t xml:space="preserve"> </w:t>
      </w:r>
      <w:r>
        <w:t>образ</w:t>
      </w:r>
      <w:r>
        <w:rPr>
          <w:spacing w:val="-5"/>
        </w:rPr>
        <w:t xml:space="preserve"> </w:t>
      </w:r>
      <w:r>
        <w:t>жизни»,</w:t>
      </w:r>
      <w:r>
        <w:rPr>
          <w:spacing w:val="-6"/>
        </w:rPr>
        <w:t xml:space="preserve"> </w:t>
      </w:r>
      <w:r>
        <w:t>их</w:t>
      </w:r>
      <w:r>
        <w:rPr>
          <w:spacing w:val="-4"/>
        </w:rPr>
        <w:t xml:space="preserve"> </w:t>
      </w:r>
      <w:r>
        <w:t>содержание</w:t>
      </w:r>
      <w:r>
        <w:rPr>
          <w:spacing w:val="-6"/>
        </w:rPr>
        <w:t xml:space="preserve"> </w:t>
      </w:r>
      <w:r>
        <w:t>и</w:t>
      </w:r>
      <w:r>
        <w:rPr>
          <w:spacing w:val="-4"/>
        </w:rPr>
        <w:t xml:space="preserve"> </w:t>
      </w:r>
      <w:r>
        <w:t>значение</w:t>
      </w:r>
      <w:r>
        <w:rPr>
          <w:spacing w:val="-5"/>
        </w:rPr>
        <w:t xml:space="preserve"> для</w:t>
      </w:r>
    </w:p>
    <w:p w:rsidR="00F31BB1" w:rsidRDefault="00346B19">
      <w:pPr>
        <w:ind w:left="491" w:right="2343" w:firstLine="719"/>
        <w:rPr>
          <w:i/>
          <w:sz w:val="28"/>
        </w:rPr>
      </w:pPr>
      <w:r>
        <w:rPr>
          <w:sz w:val="28"/>
        </w:rPr>
        <w:t>человека; факторы, влияющие на здоровье человека, опасность вредных</w:t>
      </w:r>
      <w:r>
        <w:rPr>
          <w:spacing w:val="-6"/>
          <w:sz w:val="28"/>
        </w:rPr>
        <w:t xml:space="preserve"> </w:t>
      </w:r>
      <w:r>
        <w:rPr>
          <w:sz w:val="28"/>
        </w:rPr>
        <w:t>привычек;</w:t>
      </w:r>
      <w:r>
        <w:rPr>
          <w:spacing w:val="-6"/>
          <w:sz w:val="28"/>
        </w:rPr>
        <w:t xml:space="preserve"> </w:t>
      </w:r>
      <w:r>
        <w:rPr>
          <w:sz w:val="28"/>
        </w:rPr>
        <w:t>элементы</w:t>
      </w:r>
      <w:r>
        <w:rPr>
          <w:spacing w:val="-4"/>
          <w:sz w:val="28"/>
        </w:rPr>
        <w:t xml:space="preserve"> </w:t>
      </w:r>
      <w:r>
        <w:rPr>
          <w:sz w:val="28"/>
        </w:rPr>
        <w:t>здорового</w:t>
      </w:r>
      <w:r>
        <w:rPr>
          <w:spacing w:val="-6"/>
          <w:sz w:val="28"/>
        </w:rPr>
        <w:t xml:space="preserve"> </w:t>
      </w:r>
      <w:r>
        <w:rPr>
          <w:sz w:val="28"/>
        </w:rPr>
        <w:t>образа</w:t>
      </w:r>
      <w:r>
        <w:rPr>
          <w:spacing w:val="-5"/>
          <w:sz w:val="28"/>
        </w:rPr>
        <w:t xml:space="preserve"> </w:t>
      </w:r>
      <w:r>
        <w:rPr>
          <w:sz w:val="28"/>
        </w:rPr>
        <w:t>жизни,</w:t>
      </w:r>
      <w:r>
        <w:rPr>
          <w:spacing w:val="-5"/>
          <w:sz w:val="28"/>
        </w:rPr>
        <w:t xml:space="preserve"> </w:t>
      </w:r>
      <w:r>
        <w:rPr>
          <w:sz w:val="28"/>
        </w:rPr>
        <w:t xml:space="preserve">ответственность за сохранение здоровья; </w:t>
      </w:r>
      <w:r>
        <w:rPr>
          <w:i/>
          <w:sz w:val="28"/>
        </w:rPr>
        <w:t>понятие «инфекционные заболевания», причины их возникновения;</w:t>
      </w:r>
    </w:p>
    <w:p w:rsidR="00F31BB1" w:rsidRDefault="00CC1CBF" w:rsidP="00CC1CBF">
      <w:pPr>
        <w:pStyle w:val="a3"/>
        <w:spacing w:line="320" w:lineRule="exact"/>
        <w:ind w:left="0" w:right="855" w:firstLine="0"/>
      </w:pPr>
      <w:r>
        <w:t xml:space="preserve">                 </w:t>
      </w:r>
      <w:r w:rsidR="00346B19">
        <w:t>механизм</w:t>
      </w:r>
      <w:r w:rsidR="00346B19">
        <w:rPr>
          <w:spacing w:val="-13"/>
        </w:rPr>
        <w:t xml:space="preserve"> </w:t>
      </w:r>
      <w:r w:rsidR="00346B19">
        <w:t>распространения</w:t>
      </w:r>
      <w:r w:rsidR="00346B19">
        <w:rPr>
          <w:spacing w:val="-10"/>
        </w:rPr>
        <w:t xml:space="preserve"> </w:t>
      </w:r>
      <w:r w:rsidR="00346B19">
        <w:t>инфекционных</w:t>
      </w:r>
      <w:r w:rsidR="00346B19">
        <w:rPr>
          <w:spacing w:val="-7"/>
        </w:rPr>
        <w:t xml:space="preserve"> </w:t>
      </w:r>
      <w:r w:rsidR="00346B19">
        <w:t>заболеваний,</w:t>
      </w:r>
      <w:r w:rsidR="00346B19">
        <w:rPr>
          <w:spacing w:val="-8"/>
        </w:rPr>
        <w:t xml:space="preserve"> </w:t>
      </w:r>
      <w:r w:rsidR="00346B19">
        <w:t>меры</w:t>
      </w:r>
      <w:r w:rsidR="00346B19">
        <w:rPr>
          <w:spacing w:val="-9"/>
        </w:rPr>
        <w:t xml:space="preserve"> </w:t>
      </w:r>
      <w:r w:rsidR="00346B19">
        <w:rPr>
          <w:spacing w:val="-5"/>
        </w:rPr>
        <w:t>их</w:t>
      </w:r>
    </w:p>
    <w:p w:rsidR="00F31BB1" w:rsidRDefault="00346B19" w:rsidP="00CC1CBF">
      <w:pPr>
        <w:pStyle w:val="a3"/>
        <w:tabs>
          <w:tab w:val="left" w:pos="1686"/>
          <w:tab w:val="left" w:pos="2413"/>
          <w:tab w:val="left" w:pos="3601"/>
          <w:tab w:val="left" w:pos="4909"/>
          <w:tab w:val="left" w:pos="5560"/>
          <w:tab w:val="left" w:pos="7586"/>
          <w:tab w:val="left" w:pos="9525"/>
        </w:tabs>
        <w:spacing w:line="242" w:lineRule="auto"/>
        <w:ind w:left="1211" w:right="844" w:firstLine="0"/>
      </w:pPr>
      <w:r>
        <w:t>профилактики</w:t>
      </w:r>
      <w:r>
        <w:rPr>
          <w:spacing w:val="-10"/>
        </w:rPr>
        <w:t xml:space="preserve"> </w:t>
      </w:r>
      <w:r>
        <w:t>и</w:t>
      </w:r>
      <w:r>
        <w:rPr>
          <w:spacing w:val="-10"/>
        </w:rPr>
        <w:t xml:space="preserve"> </w:t>
      </w:r>
      <w:r>
        <w:t xml:space="preserve">защиты </w:t>
      </w:r>
      <w:r>
        <w:rPr>
          <w:spacing w:val="-5"/>
        </w:rPr>
        <w:t>от</w:t>
      </w:r>
      <w:r>
        <w:tab/>
      </w:r>
      <w:r>
        <w:rPr>
          <w:spacing w:val="-4"/>
        </w:rPr>
        <w:t>них;</w:t>
      </w:r>
      <w:r>
        <w:tab/>
      </w:r>
      <w:r>
        <w:rPr>
          <w:spacing w:val="-2"/>
        </w:rPr>
        <w:t>порядок</w:t>
      </w:r>
      <w:r>
        <w:tab/>
      </w:r>
      <w:r>
        <w:rPr>
          <w:spacing w:val="-2"/>
        </w:rPr>
        <w:t>действий</w:t>
      </w:r>
      <w:r>
        <w:tab/>
      </w:r>
      <w:r w:rsidR="00CC1CBF">
        <w:rPr>
          <w:spacing w:val="-5"/>
        </w:rPr>
        <w:t xml:space="preserve">при </w:t>
      </w:r>
      <w:r>
        <w:rPr>
          <w:spacing w:val="-2"/>
        </w:rPr>
        <w:t>возникновении</w:t>
      </w:r>
      <w:r>
        <w:tab/>
      </w:r>
      <w:r>
        <w:rPr>
          <w:spacing w:val="-2"/>
        </w:rPr>
        <w:t>чрезвычайных</w:t>
      </w:r>
      <w:r>
        <w:tab/>
      </w:r>
      <w:r>
        <w:rPr>
          <w:spacing w:val="-2"/>
        </w:rPr>
        <w:t>ситуаций</w:t>
      </w:r>
    </w:p>
    <w:p w:rsidR="00F31BB1" w:rsidRDefault="00CC1CBF" w:rsidP="00CC1CBF">
      <w:pPr>
        <w:pStyle w:val="a3"/>
        <w:spacing w:line="317" w:lineRule="exact"/>
        <w:ind w:left="491" w:firstLine="0"/>
        <w:jc w:val="left"/>
      </w:pPr>
      <w:r>
        <w:rPr>
          <w:spacing w:val="-2"/>
        </w:rPr>
        <w:t xml:space="preserve">           </w:t>
      </w:r>
      <w:r w:rsidR="00346B19">
        <w:rPr>
          <w:spacing w:val="-2"/>
        </w:rPr>
        <w:t>биолого-социального</w:t>
      </w:r>
      <w:r>
        <w:t xml:space="preserve"> </w:t>
      </w:r>
      <w:r w:rsidR="00346B19">
        <w:rPr>
          <w:spacing w:val="-2"/>
        </w:rPr>
        <w:t>происхождения</w:t>
      </w:r>
      <w:r w:rsidR="00346B19">
        <w:tab/>
      </w:r>
      <w:r w:rsidR="00346B19">
        <w:rPr>
          <w:spacing w:val="-2"/>
        </w:rPr>
        <w:t>(эпидемия,</w:t>
      </w:r>
      <w:r w:rsidR="00346B19">
        <w:tab/>
      </w:r>
      <w:r w:rsidR="00346B19">
        <w:rPr>
          <w:spacing w:val="-2"/>
        </w:rPr>
        <w:t>пандемия);</w:t>
      </w:r>
      <w:r w:rsidR="00346B19">
        <w:tab/>
      </w:r>
      <w:r w:rsidR="00346B19">
        <w:rPr>
          <w:spacing w:val="-2"/>
        </w:rPr>
        <w:t>мероприятия,</w:t>
      </w:r>
      <w:r w:rsidR="00346B19">
        <w:tab/>
      </w:r>
      <w:r w:rsidR="00346B19">
        <w:rPr>
          <w:spacing w:val="-2"/>
        </w:rPr>
        <w:t xml:space="preserve">проводимые </w:t>
      </w:r>
      <w:r w:rsidR="00346B19">
        <w:t>государством по обеспечению безопасности населения при</w:t>
      </w:r>
    </w:p>
    <w:p w:rsidR="00F31BB1" w:rsidRDefault="00346B19">
      <w:pPr>
        <w:pStyle w:val="a3"/>
        <w:tabs>
          <w:tab w:val="left" w:pos="2336"/>
          <w:tab w:val="left" w:pos="2843"/>
          <w:tab w:val="left" w:pos="3469"/>
          <w:tab w:val="left" w:pos="3940"/>
          <w:tab w:val="left" w:pos="4525"/>
          <w:tab w:val="left" w:pos="6608"/>
          <w:tab w:val="left" w:pos="6820"/>
          <w:tab w:val="left" w:pos="8072"/>
          <w:tab w:val="left" w:pos="8980"/>
          <w:tab w:val="left" w:pos="9700"/>
        </w:tabs>
        <w:ind w:left="491" w:right="846"/>
        <w:jc w:val="left"/>
      </w:pPr>
      <w:r>
        <w:rPr>
          <w:spacing w:val="-2"/>
        </w:rPr>
        <w:t>угрозе</w:t>
      </w:r>
      <w:r>
        <w:tab/>
      </w:r>
      <w:r>
        <w:rPr>
          <w:spacing w:val="-10"/>
        </w:rPr>
        <w:t>и</w:t>
      </w:r>
      <w:r>
        <w:tab/>
      </w:r>
      <w:r>
        <w:rPr>
          <w:spacing w:val="-6"/>
        </w:rPr>
        <w:t>во</w:t>
      </w:r>
      <w:r>
        <w:tab/>
      </w:r>
      <w:r>
        <w:rPr>
          <w:spacing w:val="-4"/>
        </w:rPr>
        <w:t>время</w:t>
      </w:r>
      <w:r>
        <w:tab/>
      </w:r>
      <w:r>
        <w:rPr>
          <w:spacing w:val="-2"/>
        </w:rPr>
        <w:t>чрезвычайных</w:t>
      </w:r>
      <w:r>
        <w:tab/>
      </w:r>
      <w:r>
        <w:rPr>
          <w:spacing w:val="-2"/>
        </w:rPr>
        <w:t>ситуаций</w:t>
      </w:r>
      <w:r>
        <w:tab/>
      </w:r>
      <w:r>
        <w:rPr>
          <w:spacing w:val="-2"/>
        </w:rPr>
        <w:t xml:space="preserve">биолого-социального </w:t>
      </w:r>
      <w:r>
        <w:t>происхождения;</w:t>
      </w:r>
      <w:r>
        <w:rPr>
          <w:spacing w:val="-18"/>
        </w:rPr>
        <w:t xml:space="preserve"> </w:t>
      </w:r>
      <w:r>
        <w:t>понятие</w:t>
      </w:r>
      <w:r>
        <w:tab/>
      </w:r>
      <w:r>
        <w:rPr>
          <w:spacing w:val="-2"/>
        </w:rPr>
        <w:t>«неинфекционные</w:t>
      </w:r>
      <w:r>
        <w:tab/>
      </w:r>
      <w:r>
        <w:tab/>
      </w:r>
      <w:r>
        <w:rPr>
          <w:spacing w:val="-2"/>
        </w:rPr>
        <w:t>заболевания»</w:t>
      </w:r>
      <w:r>
        <w:tab/>
      </w:r>
      <w:r>
        <w:rPr>
          <w:spacing w:val="-10"/>
        </w:rPr>
        <w:t>и</w:t>
      </w:r>
      <w:r>
        <w:tab/>
      </w:r>
      <w:r>
        <w:rPr>
          <w:spacing w:val="-6"/>
        </w:rPr>
        <w:t>их</w:t>
      </w:r>
    </w:p>
    <w:p w:rsidR="00F31BB1" w:rsidRDefault="00346B19">
      <w:pPr>
        <w:pStyle w:val="a3"/>
        <w:tabs>
          <w:tab w:val="left" w:pos="3219"/>
          <w:tab w:val="left" w:pos="4659"/>
        </w:tabs>
        <w:spacing w:line="242" w:lineRule="auto"/>
        <w:ind w:left="1211" w:right="4057" w:hanging="152"/>
        <w:jc w:val="left"/>
      </w:pPr>
      <w:r>
        <w:rPr>
          <w:spacing w:val="-2"/>
        </w:rPr>
        <w:t>классификация,</w:t>
      </w:r>
      <w:r>
        <w:tab/>
      </w:r>
      <w:r>
        <w:rPr>
          <w:spacing w:val="-2"/>
        </w:rPr>
        <w:t>факторы</w:t>
      </w:r>
      <w:r>
        <w:tab/>
      </w:r>
      <w:r>
        <w:rPr>
          <w:spacing w:val="-4"/>
        </w:rPr>
        <w:t>риска</w:t>
      </w:r>
      <w:r>
        <w:rPr>
          <w:spacing w:val="40"/>
        </w:rPr>
        <w:t xml:space="preserve"> </w:t>
      </w:r>
      <w:r>
        <w:t>неинфекционных</w:t>
      </w:r>
      <w:r>
        <w:rPr>
          <w:spacing w:val="-10"/>
        </w:rPr>
        <w:t xml:space="preserve"> </w:t>
      </w:r>
      <w:r>
        <w:t>заболеваний;</w:t>
      </w:r>
      <w:r>
        <w:rPr>
          <w:spacing w:val="-10"/>
        </w:rPr>
        <w:t xml:space="preserve"> </w:t>
      </w:r>
      <w:r>
        <w:t>меры</w:t>
      </w:r>
      <w:r>
        <w:rPr>
          <w:spacing w:val="-12"/>
        </w:rPr>
        <w:t xml:space="preserve"> </w:t>
      </w:r>
      <w:r>
        <w:t>профилактики</w:t>
      </w:r>
    </w:p>
    <w:p w:rsidR="00F31BB1" w:rsidRDefault="00346B19">
      <w:pPr>
        <w:pStyle w:val="a3"/>
        <w:ind w:left="491" w:right="3858" w:firstLine="0"/>
        <w:jc w:val="left"/>
      </w:pPr>
      <w:r>
        <w:t>неинфекционных</w:t>
      </w:r>
      <w:r>
        <w:rPr>
          <w:spacing w:val="-7"/>
        </w:rPr>
        <w:t xml:space="preserve"> </w:t>
      </w:r>
      <w:r>
        <w:t>заболеваний</w:t>
      </w:r>
      <w:r>
        <w:rPr>
          <w:spacing w:val="-7"/>
        </w:rPr>
        <w:t xml:space="preserve"> </w:t>
      </w:r>
      <w:r>
        <w:t>и</w:t>
      </w:r>
      <w:r>
        <w:rPr>
          <w:spacing w:val="-7"/>
        </w:rPr>
        <w:t xml:space="preserve"> </w:t>
      </w:r>
      <w:r>
        <w:t>защиты</w:t>
      </w:r>
      <w:r>
        <w:rPr>
          <w:spacing w:val="-8"/>
        </w:rPr>
        <w:t xml:space="preserve"> </w:t>
      </w:r>
      <w:r>
        <w:t>от</w:t>
      </w:r>
      <w:r>
        <w:rPr>
          <w:spacing w:val="-7"/>
        </w:rPr>
        <w:t xml:space="preserve"> </w:t>
      </w:r>
      <w:r>
        <w:t>них; диспансеризация и её задачи;</w:t>
      </w:r>
    </w:p>
    <w:p w:rsidR="00F31BB1" w:rsidRDefault="00346B19">
      <w:pPr>
        <w:pStyle w:val="a3"/>
        <w:spacing w:line="321" w:lineRule="exact"/>
        <w:ind w:left="0" w:right="855" w:firstLine="0"/>
        <w:jc w:val="right"/>
      </w:pPr>
      <w:r>
        <w:t>понятия</w:t>
      </w:r>
      <w:r>
        <w:rPr>
          <w:spacing w:val="-10"/>
        </w:rPr>
        <w:t xml:space="preserve"> </w:t>
      </w:r>
      <w:r>
        <w:t>«психическое</w:t>
      </w:r>
      <w:r>
        <w:rPr>
          <w:spacing w:val="-7"/>
        </w:rPr>
        <w:t xml:space="preserve"> </w:t>
      </w:r>
      <w:r>
        <w:t>здоровье»</w:t>
      </w:r>
      <w:r>
        <w:rPr>
          <w:spacing w:val="-8"/>
        </w:rPr>
        <w:t xml:space="preserve"> </w:t>
      </w:r>
      <w:r>
        <w:t>и</w:t>
      </w:r>
      <w:r>
        <w:rPr>
          <w:spacing w:val="-6"/>
        </w:rPr>
        <w:t xml:space="preserve"> </w:t>
      </w:r>
      <w:r>
        <w:t>«психологическое</w:t>
      </w:r>
      <w:r>
        <w:rPr>
          <w:spacing w:val="-9"/>
        </w:rPr>
        <w:t xml:space="preserve"> </w:t>
      </w:r>
      <w:r>
        <w:rPr>
          <w:spacing w:val="-2"/>
        </w:rPr>
        <w:t>благополучие»,</w:t>
      </w:r>
    </w:p>
    <w:p w:rsidR="00F31BB1" w:rsidRDefault="00346B19">
      <w:pPr>
        <w:pStyle w:val="a3"/>
        <w:ind w:left="1211" w:right="844" w:firstLine="7836"/>
        <w:jc w:val="right"/>
      </w:pPr>
      <w:r>
        <w:rPr>
          <w:spacing w:val="-2"/>
        </w:rPr>
        <w:t xml:space="preserve">современные </w:t>
      </w:r>
      <w:r>
        <w:t>модели</w:t>
      </w:r>
      <w:r>
        <w:rPr>
          <w:spacing w:val="10"/>
        </w:rPr>
        <w:t xml:space="preserve"> </w:t>
      </w:r>
      <w:r>
        <w:t>психического</w:t>
      </w:r>
      <w:r>
        <w:rPr>
          <w:spacing w:val="14"/>
        </w:rPr>
        <w:t xml:space="preserve"> </w:t>
      </w:r>
      <w:r>
        <w:t>здоровья</w:t>
      </w:r>
      <w:r>
        <w:rPr>
          <w:spacing w:val="11"/>
        </w:rPr>
        <w:t xml:space="preserve"> </w:t>
      </w:r>
      <w:r>
        <w:t>и</w:t>
      </w:r>
      <w:r>
        <w:rPr>
          <w:spacing w:val="14"/>
        </w:rPr>
        <w:t xml:space="preserve"> </w:t>
      </w:r>
      <w:r>
        <w:t>здоровой</w:t>
      </w:r>
      <w:r>
        <w:rPr>
          <w:spacing w:val="12"/>
        </w:rPr>
        <w:t xml:space="preserve"> </w:t>
      </w:r>
      <w:r>
        <w:t>личности;</w:t>
      </w:r>
      <w:r>
        <w:rPr>
          <w:spacing w:val="12"/>
        </w:rPr>
        <w:t xml:space="preserve"> </w:t>
      </w:r>
      <w:r>
        <w:t>стресс</w:t>
      </w:r>
      <w:r>
        <w:rPr>
          <w:spacing w:val="11"/>
        </w:rPr>
        <w:t xml:space="preserve"> </w:t>
      </w:r>
      <w:r>
        <w:t>и</w:t>
      </w:r>
      <w:r>
        <w:rPr>
          <w:spacing w:val="12"/>
        </w:rPr>
        <w:t xml:space="preserve"> </w:t>
      </w:r>
      <w:r>
        <w:t>его</w:t>
      </w:r>
      <w:r>
        <w:rPr>
          <w:spacing w:val="14"/>
        </w:rPr>
        <w:t xml:space="preserve"> </w:t>
      </w:r>
      <w:r>
        <w:t>влияние</w:t>
      </w:r>
      <w:r>
        <w:rPr>
          <w:spacing w:val="12"/>
        </w:rPr>
        <w:t xml:space="preserve"> </w:t>
      </w:r>
      <w:r>
        <w:rPr>
          <w:spacing w:val="-7"/>
        </w:rPr>
        <w:t>на</w:t>
      </w:r>
    </w:p>
    <w:p w:rsidR="00F31BB1" w:rsidRDefault="00346B19">
      <w:pPr>
        <w:pStyle w:val="a3"/>
        <w:spacing w:line="322" w:lineRule="exact"/>
        <w:ind w:left="491" w:firstLine="0"/>
        <w:jc w:val="left"/>
      </w:pPr>
      <w:r>
        <w:t>человека,</w:t>
      </w:r>
      <w:r>
        <w:rPr>
          <w:spacing w:val="-8"/>
        </w:rPr>
        <w:t xml:space="preserve"> </w:t>
      </w:r>
      <w:r>
        <w:t>меры</w:t>
      </w:r>
      <w:r>
        <w:rPr>
          <w:spacing w:val="-6"/>
        </w:rPr>
        <w:t xml:space="preserve"> </w:t>
      </w:r>
      <w:r>
        <w:t>профилактики</w:t>
      </w:r>
      <w:r>
        <w:rPr>
          <w:spacing w:val="-6"/>
        </w:rPr>
        <w:t xml:space="preserve"> </w:t>
      </w:r>
      <w:r>
        <w:t>стресса,</w:t>
      </w:r>
      <w:r>
        <w:rPr>
          <w:spacing w:val="-10"/>
        </w:rPr>
        <w:t xml:space="preserve"> </w:t>
      </w:r>
      <w:r>
        <w:t>способы</w:t>
      </w:r>
      <w:r>
        <w:rPr>
          <w:spacing w:val="-6"/>
        </w:rPr>
        <w:t xml:space="preserve"> </w:t>
      </w:r>
      <w:r>
        <w:t>самоконтроля</w:t>
      </w:r>
      <w:r>
        <w:rPr>
          <w:spacing w:val="-6"/>
        </w:rPr>
        <w:t xml:space="preserve"> </w:t>
      </w:r>
      <w:r>
        <w:rPr>
          <w:spacing w:val="-10"/>
        </w:rPr>
        <w:t>и</w:t>
      </w:r>
    </w:p>
    <w:p w:rsidR="00F31BB1" w:rsidRDefault="00346B19">
      <w:pPr>
        <w:pStyle w:val="a3"/>
        <w:tabs>
          <w:tab w:val="left" w:pos="3227"/>
          <w:tab w:val="left" w:pos="5337"/>
          <w:tab w:val="left" w:pos="6853"/>
          <w:tab w:val="left" w:pos="8031"/>
          <w:tab w:val="left" w:pos="9183"/>
          <w:tab w:val="left" w:pos="10484"/>
        </w:tabs>
        <w:ind w:left="491" w:right="844" w:firstLine="720"/>
        <w:jc w:val="left"/>
      </w:pPr>
      <w:r>
        <w:rPr>
          <w:spacing w:val="-2"/>
        </w:rPr>
        <w:t>саморегуляции</w:t>
      </w:r>
      <w:r>
        <w:tab/>
      </w:r>
      <w:r>
        <w:rPr>
          <w:spacing w:val="-2"/>
        </w:rPr>
        <w:t>эмоциональных</w:t>
      </w:r>
      <w:r>
        <w:tab/>
      </w:r>
      <w:r>
        <w:rPr>
          <w:spacing w:val="-2"/>
        </w:rPr>
        <w:t>состояний;</w:t>
      </w:r>
      <w:r>
        <w:tab/>
      </w:r>
      <w:r>
        <w:rPr>
          <w:spacing w:val="-2"/>
        </w:rPr>
        <w:t>понятие</w:t>
      </w:r>
      <w:r>
        <w:tab/>
      </w:r>
      <w:r>
        <w:rPr>
          <w:spacing w:val="-2"/>
        </w:rPr>
        <w:t>«первая</w:t>
      </w:r>
      <w:r>
        <w:tab/>
      </w:r>
      <w:r>
        <w:rPr>
          <w:spacing w:val="-2"/>
        </w:rPr>
        <w:t>помощь»</w:t>
      </w:r>
      <w:r>
        <w:tab/>
      </w:r>
      <w:r>
        <w:rPr>
          <w:spacing w:val="-10"/>
        </w:rPr>
        <w:t xml:space="preserve">и </w:t>
      </w:r>
      <w:r>
        <w:t>обязанность по её оказанию, универсальный алгоритм</w:t>
      </w:r>
    </w:p>
    <w:p w:rsidR="00CC1CBF" w:rsidRDefault="00346B19" w:rsidP="00CC1CBF">
      <w:pPr>
        <w:pStyle w:val="a3"/>
        <w:ind w:left="491" w:right="5073"/>
        <w:jc w:val="left"/>
      </w:pPr>
      <w:r>
        <w:t>оказания</w:t>
      </w:r>
      <w:r>
        <w:rPr>
          <w:spacing w:val="-8"/>
        </w:rPr>
        <w:t xml:space="preserve"> </w:t>
      </w:r>
      <w:r>
        <w:t>первой</w:t>
      </w:r>
      <w:r>
        <w:rPr>
          <w:spacing w:val="-5"/>
        </w:rPr>
        <w:t xml:space="preserve"> </w:t>
      </w:r>
      <w:r>
        <w:t>помощи;</w:t>
      </w:r>
      <w:r>
        <w:rPr>
          <w:spacing w:val="-7"/>
        </w:rPr>
        <w:t xml:space="preserve"> </w:t>
      </w:r>
      <w:r>
        <w:t>назначение</w:t>
      </w:r>
      <w:r>
        <w:rPr>
          <w:spacing w:val="-5"/>
        </w:rPr>
        <w:t xml:space="preserve"> </w:t>
      </w:r>
      <w:r>
        <w:t>и состав аптечки первой помощи;</w:t>
      </w:r>
      <w:r w:rsidR="00CC1CBF">
        <w:t xml:space="preserve"> </w:t>
      </w:r>
    </w:p>
    <w:p w:rsidR="00F31BB1" w:rsidRDefault="00346B19" w:rsidP="00CC1CBF">
      <w:pPr>
        <w:pStyle w:val="a3"/>
        <w:ind w:left="491" w:right="5073"/>
        <w:jc w:val="left"/>
      </w:pPr>
      <w:r>
        <w:t>порядок</w:t>
      </w:r>
      <w:r>
        <w:rPr>
          <w:spacing w:val="-5"/>
        </w:rPr>
        <w:t xml:space="preserve"> </w:t>
      </w:r>
      <w:r>
        <w:t>действий</w:t>
      </w:r>
      <w:r>
        <w:rPr>
          <w:spacing w:val="-6"/>
        </w:rPr>
        <w:t xml:space="preserve"> </w:t>
      </w:r>
      <w:r>
        <w:t>при</w:t>
      </w:r>
      <w:r>
        <w:rPr>
          <w:spacing w:val="-6"/>
        </w:rPr>
        <w:t xml:space="preserve"> </w:t>
      </w:r>
      <w:r>
        <w:t>оказании</w:t>
      </w:r>
      <w:r>
        <w:rPr>
          <w:spacing w:val="-3"/>
        </w:rPr>
        <w:t xml:space="preserve"> </w:t>
      </w:r>
      <w:r>
        <w:t>первой</w:t>
      </w:r>
      <w:r>
        <w:rPr>
          <w:spacing w:val="-6"/>
        </w:rPr>
        <w:t xml:space="preserve"> </w:t>
      </w:r>
      <w:r>
        <w:t>помощи</w:t>
      </w:r>
      <w:r>
        <w:rPr>
          <w:spacing w:val="-4"/>
        </w:rPr>
        <w:t xml:space="preserve"> </w:t>
      </w:r>
      <w:r>
        <w:t>в</w:t>
      </w:r>
      <w:r>
        <w:rPr>
          <w:spacing w:val="-5"/>
        </w:rPr>
        <w:t xml:space="preserve"> </w:t>
      </w:r>
      <w:r>
        <w:t>различных</w:t>
      </w:r>
      <w:r>
        <w:rPr>
          <w:spacing w:val="-3"/>
        </w:rPr>
        <w:t xml:space="preserve"> </w:t>
      </w:r>
      <w:r>
        <w:rPr>
          <w:spacing w:val="-2"/>
        </w:rPr>
        <w:t>ситуациях,</w:t>
      </w:r>
    </w:p>
    <w:p w:rsidR="00CC1CBF" w:rsidRDefault="00346B19" w:rsidP="00CC1CBF">
      <w:pPr>
        <w:tabs>
          <w:tab w:val="left" w:pos="2036"/>
          <w:tab w:val="left" w:pos="3354"/>
          <w:tab w:val="left" w:pos="3776"/>
          <w:tab w:val="left" w:pos="4427"/>
          <w:tab w:val="left" w:pos="5768"/>
          <w:tab w:val="left" w:pos="6450"/>
          <w:tab w:val="left" w:pos="7851"/>
          <w:tab w:val="left" w:pos="9130"/>
        </w:tabs>
        <w:ind w:left="491" w:right="843"/>
        <w:rPr>
          <w:spacing w:val="40"/>
          <w:sz w:val="28"/>
        </w:rPr>
      </w:pPr>
      <w:r>
        <w:rPr>
          <w:spacing w:val="-2"/>
          <w:sz w:val="28"/>
        </w:rPr>
        <w:t xml:space="preserve">приёмы </w:t>
      </w:r>
      <w:r>
        <w:rPr>
          <w:sz w:val="28"/>
        </w:rPr>
        <w:t>психологической</w:t>
      </w:r>
      <w:r>
        <w:rPr>
          <w:spacing w:val="40"/>
          <w:sz w:val="28"/>
        </w:rPr>
        <w:t xml:space="preserve"> </w:t>
      </w:r>
      <w:r>
        <w:rPr>
          <w:sz w:val="28"/>
        </w:rPr>
        <w:t>поддержки</w:t>
      </w:r>
      <w:r>
        <w:rPr>
          <w:spacing w:val="40"/>
          <w:sz w:val="28"/>
        </w:rPr>
        <w:t xml:space="preserve"> </w:t>
      </w:r>
      <w:r>
        <w:rPr>
          <w:sz w:val="28"/>
        </w:rPr>
        <w:t>пострадавшего.</w:t>
      </w:r>
      <w:r>
        <w:rPr>
          <w:spacing w:val="40"/>
          <w:sz w:val="28"/>
        </w:rPr>
        <w:t xml:space="preserve"> </w:t>
      </w:r>
    </w:p>
    <w:p w:rsidR="00F31BB1" w:rsidRDefault="00346B19" w:rsidP="00CC1CBF">
      <w:pPr>
        <w:tabs>
          <w:tab w:val="left" w:pos="2036"/>
          <w:tab w:val="left" w:pos="3354"/>
          <w:tab w:val="left" w:pos="3776"/>
          <w:tab w:val="left" w:pos="4427"/>
          <w:tab w:val="left" w:pos="5768"/>
          <w:tab w:val="left" w:pos="6450"/>
          <w:tab w:val="left" w:pos="7851"/>
          <w:tab w:val="left" w:pos="9130"/>
        </w:tabs>
        <w:ind w:left="491" w:right="843"/>
        <w:rPr>
          <w:sz w:val="28"/>
        </w:rPr>
      </w:pPr>
      <w:r>
        <w:rPr>
          <w:b/>
          <w:sz w:val="28"/>
        </w:rPr>
        <w:t>Модуль</w:t>
      </w:r>
      <w:r>
        <w:rPr>
          <w:b/>
          <w:spacing w:val="40"/>
          <w:sz w:val="28"/>
        </w:rPr>
        <w:t xml:space="preserve"> </w:t>
      </w:r>
      <w:r>
        <w:rPr>
          <w:b/>
          <w:sz w:val="28"/>
        </w:rPr>
        <w:t>№</w:t>
      </w:r>
      <w:r>
        <w:rPr>
          <w:b/>
          <w:spacing w:val="40"/>
          <w:sz w:val="28"/>
        </w:rPr>
        <w:t xml:space="preserve"> </w:t>
      </w:r>
      <w:r>
        <w:rPr>
          <w:b/>
          <w:sz w:val="28"/>
        </w:rPr>
        <w:t>7</w:t>
      </w:r>
      <w:r>
        <w:rPr>
          <w:b/>
          <w:spacing w:val="40"/>
          <w:sz w:val="28"/>
        </w:rPr>
        <w:t xml:space="preserve"> </w:t>
      </w:r>
      <w:r>
        <w:rPr>
          <w:b/>
          <w:sz w:val="28"/>
        </w:rPr>
        <w:t>«Безопасность</w:t>
      </w:r>
      <w:r>
        <w:rPr>
          <w:b/>
          <w:spacing w:val="40"/>
          <w:sz w:val="28"/>
        </w:rPr>
        <w:t xml:space="preserve"> </w:t>
      </w:r>
      <w:r>
        <w:rPr>
          <w:b/>
          <w:sz w:val="28"/>
        </w:rPr>
        <w:t xml:space="preserve">в </w:t>
      </w:r>
      <w:r>
        <w:rPr>
          <w:b/>
          <w:spacing w:val="-2"/>
          <w:sz w:val="28"/>
        </w:rPr>
        <w:t>социуме»:</w:t>
      </w:r>
      <w:r>
        <w:rPr>
          <w:b/>
          <w:sz w:val="28"/>
        </w:rPr>
        <w:tab/>
      </w:r>
      <w:r>
        <w:rPr>
          <w:spacing w:val="-2"/>
          <w:sz w:val="28"/>
        </w:rPr>
        <w:t>общение</w:t>
      </w:r>
      <w:r>
        <w:rPr>
          <w:sz w:val="28"/>
        </w:rPr>
        <w:tab/>
      </w:r>
      <w:r>
        <w:rPr>
          <w:spacing w:val="-10"/>
          <w:sz w:val="28"/>
        </w:rPr>
        <w:t>и</w:t>
      </w:r>
      <w:r>
        <w:rPr>
          <w:sz w:val="28"/>
        </w:rPr>
        <w:tab/>
      </w:r>
      <w:r>
        <w:rPr>
          <w:spacing w:val="-5"/>
          <w:sz w:val="28"/>
        </w:rPr>
        <w:t>его</w:t>
      </w:r>
      <w:r>
        <w:rPr>
          <w:sz w:val="28"/>
        </w:rPr>
        <w:tab/>
      </w:r>
      <w:r>
        <w:rPr>
          <w:spacing w:val="-2"/>
          <w:sz w:val="28"/>
        </w:rPr>
        <w:t>значение</w:t>
      </w:r>
      <w:r>
        <w:rPr>
          <w:sz w:val="28"/>
        </w:rPr>
        <w:tab/>
      </w:r>
      <w:r>
        <w:rPr>
          <w:spacing w:val="-5"/>
          <w:sz w:val="28"/>
        </w:rPr>
        <w:t>для</w:t>
      </w:r>
      <w:r>
        <w:rPr>
          <w:sz w:val="28"/>
        </w:rPr>
        <w:tab/>
      </w:r>
      <w:r>
        <w:rPr>
          <w:spacing w:val="-2"/>
          <w:sz w:val="28"/>
        </w:rPr>
        <w:t>человека,</w:t>
      </w:r>
      <w:r>
        <w:rPr>
          <w:sz w:val="28"/>
        </w:rPr>
        <w:tab/>
      </w:r>
      <w:r>
        <w:rPr>
          <w:spacing w:val="-2"/>
          <w:sz w:val="28"/>
        </w:rPr>
        <w:t>способы</w:t>
      </w:r>
      <w:r>
        <w:rPr>
          <w:sz w:val="28"/>
        </w:rPr>
        <w:tab/>
      </w:r>
      <w:r>
        <w:rPr>
          <w:spacing w:val="-2"/>
          <w:sz w:val="28"/>
        </w:rPr>
        <w:t>организации</w:t>
      </w:r>
    </w:p>
    <w:p w:rsidR="00F31BB1" w:rsidRDefault="00346B19">
      <w:pPr>
        <w:pStyle w:val="a3"/>
        <w:spacing w:line="320" w:lineRule="exact"/>
        <w:ind w:left="491" w:firstLine="0"/>
        <w:jc w:val="left"/>
      </w:pPr>
      <w:r>
        <w:t>эффективного</w:t>
      </w:r>
      <w:r>
        <w:rPr>
          <w:spacing w:val="-5"/>
        </w:rPr>
        <w:t xml:space="preserve"> </w:t>
      </w:r>
      <w:r>
        <w:t>и</w:t>
      </w:r>
      <w:r>
        <w:rPr>
          <w:spacing w:val="-6"/>
        </w:rPr>
        <w:t xml:space="preserve"> </w:t>
      </w:r>
      <w:r>
        <w:rPr>
          <w:spacing w:val="-2"/>
        </w:rPr>
        <w:t>позитивного</w:t>
      </w:r>
    </w:p>
    <w:p w:rsidR="00F31BB1" w:rsidRDefault="00346B19">
      <w:pPr>
        <w:pStyle w:val="a3"/>
        <w:tabs>
          <w:tab w:val="left" w:pos="3220"/>
          <w:tab w:val="left" w:pos="3940"/>
          <w:tab w:val="left" w:pos="4660"/>
          <w:tab w:val="left" w:pos="6100"/>
        </w:tabs>
        <w:ind w:left="1060" w:right="2036" w:firstLine="151"/>
        <w:jc w:val="left"/>
      </w:pPr>
      <w:r>
        <w:t>общения; приёмы</w:t>
      </w:r>
      <w:r>
        <w:tab/>
      </w:r>
      <w:r>
        <w:rPr>
          <w:spacing w:val="-10"/>
        </w:rPr>
        <w:t>и</w:t>
      </w:r>
      <w:r>
        <w:tab/>
      </w:r>
      <w:r>
        <w:rPr>
          <w:spacing w:val="-2"/>
        </w:rPr>
        <w:t>правила</w:t>
      </w:r>
      <w:r>
        <w:tab/>
        <w:t>безопасной</w:t>
      </w:r>
      <w:r>
        <w:rPr>
          <w:spacing w:val="-17"/>
        </w:rPr>
        <w:t xml:space="preserve"> </w:t>
      </w:r>
      <w:r>
        <w:t xml:space="preserve">межличностной </w:t>
      </w:r>
      <w:r>
        <w:rPr>
          <w:spacing w:val="-2"/>
        </w:rPr>
        <w:t>коммуникации</w:t>
      </w:r>
      <w:r>
        <w:tab/>
      </w:r>
      <w:r>
        <w:rPr>
          <w:spacing w:val="-10"/>
        </w:rPr>
        <w:t>и</w:t>
      </w:r>
      <w:r>
        <w:tab/>
      </w:r>
      <w:r>
        <w:rPr>
          <w:spacing w:val="-2"/>
        </w:rPr>
        <w:t>комфортного</w:t>
      </w:r>
    </w:p>
    <w:p w:rsidR="00F31BB1" w:rsidRDefault="00346B19">
      <w:pPr>
        <w:pStyle w:val="a3"/>
        <w:tabs>
          <w:tab w:val="left" w:pos="3340"/>
          <w:tab w:val="left" w:pos="3690"/>
          <w:tab w:val="left" w:pos="4799"/>
          <w:tab w:val="left" w:pos="6129"/>
          <w:tab w:val="left" w:pos="8387"/>
          <w:tab w:val="left" w:pos="8757"/>
        </w:tabs>
        <w:spacing w:line="242" w:lineRule="auto"/>
        <w:ind w:left="491" w:right="843"/>
        <w:jc w:val="left"/>
      </w:pPr>
      <w:r>
        <w:rPr>
          <w:spacing w:val="-2"/>
        </w:rPr>
        <w:t>взаимодействия</w:t>
      </w:r>
      <w:r>
        <w:tab/>
      </w:r>
      <w:r>
        <w:rPr>
          <w:spacing w:val="-10"/>
        </w:rPr>
        <w:t>в</w:t>
      </w:r>
      <w:r>
        <w:tab/>
      </w:r>
      <w:r>
        <w:rPr>
          <w:spacing w:val="-2"/>
        </w:rPr>
        <w:t>группе,</w:t>
      </w:r>
      <w:r>
        <w:tab/>
      </w:r>
      <w:r>
        <w:rPr>
          <w:spacing w:val="-2"/>
        </w:rPr>
        <w:t>признаки</w:t>
      </w:r>
      <w:r>
        <w:tab/>
      </w:r>
      <w:r>
        <w:rPr>
          <w:spacing w:val="-2"/>
        </w:rPr>
        <w:t>конструктивного</w:t>
      </w:r>
      <w:r>
        <w:tab/>
      </w:r>
      <w:r>
        <w:rPr>
          <w:spacing w:val="-10"/>
        </w:rPr>
        <w:t>и</w:t>
      </w:r>
      <w:r>
        <w:tab/>
      </w:r>
      <w:r>
        <w:rPr>
          <w:spacing w:val="-2"/>
        </w:rPr>
        <w:t xml:space="preserve">деструктивного </w:t>
      </w:r>
      <w:r>
        <w:t>общения;</w:t>
      </w:r>
      <w:r>
        <w:rPr>
          <w:spacing w:val="8"/>
        </w:rPr>
        <w:t xml:space="preserve"> </w:t>
      </w:r>
      <w:r>
        <w:t>понятие</w:t>
      </w:r>
      <w:r>
        <w:rPr>
          <w:spacing w:val="9"/>
        </w:rPr>
        <w:t xml:space="preserve"> </w:t>
      </w:r>
      <w:r>
        <w:t>«конфликт»</w:t>
      </w:r>
      <w:r>
        <w:rPr>
          <w:spacing w:val="7"/>
        </w:rPr>
        <w:t xml:space="preserve"> </w:t>
      </w:r>
      <w:r>
        <w:t>и</w:t>
      </w:r>
      <w:r>
        <w:rPr>
          <w:spacing w:val="9"/>
        </w:rPr>
        <w:t xml:space="preserve"> </w:t>
      </w:r>
      <w:r>
        <w:t>стадии</w:t>
      </w:r>
      <w:r>
        <w:rPr>
          <w:spacing w:val="7"/>
        </w:rPr>
        <w:t xml:space="preserve"> </w:t>
      </w:r>
      <w:r>
        <w:t>его</w:t>
      </w:r>
      <w:r>
        <w:rPr>
          <w:spacing w:val="8"/>
        </w:rPr>
        <w:t xml:space="preserve"> </w:t>
      </w:r>
      <w:r>
        <w:t>развития,</w:t>
      </w:r>
      <w:r>
        <w:rPr>
          <w:spacing w:val="8"/>
        </w:rPr>
        <w:t xml:space="preserve"> </w:t>
      </w:r>
      <w:r>
        <w:t>факторы</w:t>
      </w:r>
      <w:r>
        <w:rPr>
          <w:spacing w:val="7"/>
        </w:rPr>
        <w:t xml:space="preserve"> </w:t>
      </w:r>
      <w:r>
        <w:t>и</w:t>
      </w:r>
      <w:r>
        <w:rPr>
          <w:spacing w:val="9"/>
        </w:rPr>
        <w:t xml:space="preserve"> </w:t>
      </w:r>
      <w:r>
        <w:t>причины</w:t>
      </w:r>
      <w:r>
        <w:rPr>
          <w:spacing w:val="8"/>
        </w:rPr>
        <w:t xml:space="preserve"> </w:t>
      </w:r>
      <w:r>
        <w:rPr>
          <w:spacing w:val="-2"/>
        </w:rPr>
        <w:t>развития</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ind w:left="491" w:right="845" w:firstLine="0"/>
      </w:pPr>
      <w:r>
        <w:t>конфликта; условия и ситуации возникновения межличностных и групповых конфликтов, безопасные</w:t>
      </w:r>
    </w:p>
    <w:p w:rsidR="00F31BB1" w:rsidRDefault="00346B19">
      <w:pPr>
        <w:pStyle w:val="a3"/>
        <w:ind w:left="492" w:right="843"/>
      </w:pPr>
      <w:r>
        <w:t xml:space="preserve">и эффективные способы избегания и разрешения конфликтных ситуаций; правила поведения для снижения риска конфликта и порядок действий при его </w:t>
      </w:r>
      <w:r>
        <w:rPr>
          <w:spacing w:val="-2"/>
        </w:rPr>
        <w:t>опасных</w:t>
      </w:r>
    </w:p>
    <w:p w:rsidR="00F31BB1" w:rsidRDefault="00346B19">
      <w:pPr>
        <w:pStyle w:val="a3"/>
        <w:ind w:left="492" w:right="843"/>
      </w:pPr>
      <w:r>
        <w:t>проявлениях; способ разрешения конфликта с помощью третьей стороны (модератора); опасные формы проявления конфликта: агрессия, домашнее насилие</w:t>
      </w:r>
      <w:r>
        <w:rPr>
          <w:spacing w:val="40"/>
        </w:rPr>
        <w:t xml:space="preserve"> </w:t>
      </w:r>
      <w:r>
        <w:t>и буллинг; манипуляции в ходе межличностного общения, приёмы распознавания манипуляций и</w:t>
      </w:r>
    </w:p>
    <w:p w:rsidR="00F31BB1" w:rsidRDefault="00346B19">
      <w:pPr>
        <w:pStyle w:val="a3"/>
        <w:ind w:left="492" w:right="842"/>
      </w:pPr>
      <w:r>
        <w:t xml:space="preserve">способы противостояния им;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 молодёжные увлечения и опасности, связанные с ними, правила </w:t>
      </w:r>
      <w:r>
        <w:rPr>
          <w:spacing w:val="-2"/>
        </w:rPr>
        <w:t>безопасного</w:t>
      </w:r>
    </w:p>
    <w:p w:rsidR="00F31BB1" w:rsidRDefault="00346B19">
      <w:pPr>
        <w:pStyle w:val="a3"/>
        <w:ind w:left="492" w:right="3858"/>
        <w:jc w:val="left"/>
      </w:pPr>
      <w:r>
        <w:t>поведения;</w:t>
      </w:r>
      <w:r>
        <w:rPr>
          <w:spacing w:val="80"/>
        </w:rPr>
        <w:t xml:space="preserve"> </w:t>
      </w:r>
      <w:r>
        <w:t>правила</w:t>
      </w:r>
      <w:r>
        <w:rPr>
          <w:spacing w:val="80"/>
        </w:rPr>
        <w:t xml:space="preserve"> </w:t>
      </w:r>
      <w:r>
        <w:t>безопасной</w:t>
      </w:r>
      <w:r>
        <w:rPr>
          <w:spacing w:val="80"/>
        </w:rPr>
        <w:t xml:space="preserve"> </w:t>
      </w:r>
      <w:r>
        <w:t>коммуникации</w:t>
      </w:r>
      <w:r>
        <w:rPr>
          <w:spacing w:val="80"/>
        </w:rPr>
        <w:t xml:space="preserve"> </w:t>
      </w:r>
      <w:r>
        <w:t>с незнакомыми людьми.</w:t>
      </w:r>
    </w:p>
    <w:p w:rsidR="00F31BB1" w:rsidRDefault="00346B19">
      <w:pPr>
        <w:pStyle w:val="2"/>
        <w:spacing w:before="2" w:line="321" w:lineRule="exact"/>
        <w:ind w:left="1212"/>
        <w:jc w:val="left"/>
      </w:pPr>
      <w:r>
        <w:t>Модуль</w:t>
      </w:r>
      <w:r>
        <w:rPr>
          <w:spacing w:val="-9"/>
        </w:rPr>
        <w:t xml:space="preserve"> </w:t>
      </w:r>
      <w:r>
        <w:t>№</w:t>
      </w:r>
      <w:r>
        <w:rPr>
          <w:spacing w:val="-3"/>
        </w:rPr>
        <w:t xml:space="preserve"> </w:t>
      </w:r>
      <w:r>
        <w:t>8</w:t>
      </w:r>
      <w:r>
        <w:rPr>
          <w:spacing w:val="-5"/>
        </w:rPr>
        <w:t xml:space="preserve"> </w:t>
      </w:r>
      <w:r>
        <w:t>«Безопасность</w:t>
      </w:r>
      <w:r>
        <w:rPr>
          <w:spacing w:val="-5"/>
        </w:rPr>
        <w:t xml:space="preserve"> </w:t>
      </w:r>
      <w:r>
        <w:t>в</w:t>
      </w:r>
      <w:r>
        <w:rPr>
          <w:spacing w:val="-4"/>
        </w:rPr>
        <w:t xml:space="preserve"> </w:t>
      </w:r>
      <w:r>
        <w:t>информационном</w:t>
      </w:r>
      <w:r>
        <w:rPr>
          <w:spacing w:val="-3"/>
        </w:rPr>
        <w:t xml:space="preserve"> </w:t>
      </w:r>
      <w:r>
        <w:rPr>
          <w:spacing w:val="-2"/>
        </w:rPr>
        <w:t>пространстве»:</w:t>
      </w:r>
    </w:p>
    <w:p w:rsidR="00F31BB1" w:rsidRDefault="00346B19">
      <w:pPr>
        <w:pStyle w:val="a3"/>
        <w:tabs>
          <w:tab w:val="left" w:pos="3405"/>
          <w:tab w:val="left" w:pos="4509"/>
          <w:tab w:val="left" w:pos="6784"/>
        </w:tabs>
        <w:ind w:left="1212" w:right="959" w:firstLine="0"/>
        <w:jc w:val="left"/>
      </w:pPr>
      <w:r>
        <w:t>понятие</w:t>
      </w:r>
      <w:r>
        <w:rPr>
          <w:spacing w:val="-4"/>
        </w:rPr>
        <w:t xml:space="preserve"> </w:t>
      </w:r>
      <w:r>
        <w:t>«цифровая</w:t>
      </w:r>
      <w:r>
        <w:rPr>
          <w:spacing w:val="-6"/>
        </w:rPr>
        <w:t xml:space="preserve"> </w:t>
      </w:r>
      <w:r>
        <w:t>среда»,</w:t>
      </w:r>
      <w:r>
        <w:rPr>
          <w:spacing w:val="-4"/>
        </w:rPr>
        <w:t xml:space="preserve"> </w:t>
      </w:r>
      <w:r>
        <w:t>её</w:t>
      </w:r>
      <w:r>
        <w:rPr>
          <w:spacing w:val="-4"/>
        </w:rPr>
        <w:t xml:space="preserve"> </w:t>
      </w:r>
      <w:r>
        <w:t>характеристики</w:t>
      </w:r>
      <w:r>
        <w:rPr>
          <w:spacing w:val="-4"/>
        </w:rPr>
        <w:t xml:space="preserve"> </w:t>
      </w:r>
      <w:r>
        <w:t>и</w:t>
      </w:r>
      <w:r>
        <w:rPr>
          <w:spacing w:val="-4"/>
        </w:rPr>
        <w:t xml:space="preserve"> </w:t>
      </w:r>
      <w:r>
        <w:t>примеры</w:t>
      </w:r>
      <w:r>
        <w:rPr>
          <w:spacing w:val="-5"/>
        </w:rPr>
        <w:t xml:space="preserve"> </w:t>
      </w:r>
      <w:r>
        <w:t>информационных</w:t>
      </w:r>
      <w:r>
        <w:rPr>
          <w:spacing w:val="-5"/>
        </w:rPr>
        <w:t xml:space="preserve"> </w:t>
      </w:r>
      <w:r>
        <w:t xml:space="preserve">и </w:t>
      </w:r>
      <w:r>
        <w:rPr>
          <w:spacing w:val="-2"/>
        </w:rPr>
        <w:t>компьютерных</w:t>
      </w:r>
      <w:r>
        <w:tab/>
      </w:r>
      <w:r>
        <w:rPr>
          <w:spacing w:val="-2"/>
        </w:rPr>
        <w:t>угроз,</w:t>
      </w:r>
      <w:r>
        <w:tab/>
      </w:r>
      <w:r>
        <w:rPr>
          <w:spacing w:val="-2"/>
        </w:rPr>
        <w:t>положительные</w:t>
      </w:r>
      <w:r>
        <w:tab/>
      </w:r>
      <w:r>
        <w:rPr>
          <w:spacing w:val="-2"/>
        </w:rPr>
        <w:t>возможности</w:t>
      </w:r>
    </w:p>
    <w:p w:rsidR="00F31BB1" w:rsidRDefault="00346B19">
      <w:pPr>
        <w:pStyle w:val="a3"/>
        <w:spacing w:line="321" w:lineRule="exact"/>
        <w:ind w:left="492" w:firstLine="0"/>
        <w:jc w:val="left"/>
      </w:pPr>
      <w:r>
        <w:t>цифровой</w:t>
      </w:r>
      <w:r>
        <w:rPr>
          <w:spacing w:val="-7"/>
        </w:rPr>
        <w:t xml:space="preserve"> </w:t>
      </w:r>
      <w:r>
        <w:t>среды;</w:t>
      </w:r>
      <w:r>
        <w:rPr>
          <w:spacing w:val="-5"/>
        </w:rPr>
        <w:t xml:space="preserve"> </w:t>
      </w:r>
      <w:r>
        <w:t>риски</w:t>
      </w:r>
      <w:r>
        <w:rPr>
          <w:spacing w:val="-5"/>
        </w:rPr>
        <w:t xml:space="preserve"> </w:t>
      </w:r>
      <w:r>
        <w:t>и</w:t>
      </w:r>
      <w:r>
        <w:rPr>
          <w:spacing w:val="-5"/>
        </w:rPr>
        <w:t xml:space="preserve"> </w:t>
      </w:r>
      <w:r>
        <w:t>угрозы</w:t>
      </w:r>
      <w:r>
        <w:rPr>
          <w:spacing w:val="-5"/>
        </w:rPr>
        <w:t xml:space="preserve"> </w:t>
      </w:r>
      <w:r>
        <w:t>при</w:t>
      </w:r>
      <w:r>
        <w:rPr>
          <w:spacing w:val="-5"/>
        </w:rPr>
        <w:t xml:space="preserve"> </w:t>
      </w:r>
      <w:r>
        <w:t>использовании</w:t>
      </w:r>
      <w:r>
        <w:rPr>
          <w:spacing w:val="-5"/>
        </w:rPr>
        <w:t xml:space="preserve"> </w:t>
      </w:r>
      <w:r>
        <w:rPr>
          <w:spacing w:val="-2"/>
        </w:rPr>
        <w:t>Интернета;</w:t>
      </w:r>
    </w:p>
    <w:p w:rsidR="00F31BB1" w:rsidRDefault="00346B19">
      <w:pPr>
        <w:pStyle w:val="a3"/>
        <w:tabs>
          <w:tab w:val="left" w:pos="3297"/>
          <w:tab w:val="left" w:pos="4665"/>
          <w:tab w:val="left" w:pos="5104"/>
          <w:tab w:val="left" w:pos="6412"/>
          <w:tab w:val="left" w:pos="7813"/>
          <w:tab w:val="left" w:pos="8235"/>
          <w:tab w:val="left" w:pos="9423"/>
        </w:tabs>
        <w:ind w:left="1212" w:right="843" w:firstLine="0"/>
        <w:jc w:val="left"/>
      </w:pPr>
      <w:r>
        <w:t>общие принципы безопасного поведения, необходимые</w:t>
      </w:r>
      <w:r>
        <w:rPr>
          <w:spacing w:val="40"/>
        </w:rPr>
        <w:t xml:space="preserve"> </w:t>
      </w:r>
      <w:r>
        <w:t xml:space="preserve">для предупреждения </w:t>
      </w:r>
      <w:r>
        <w:rPr>
          <w:spacing w:val="-2"/>
        </w:rPr>
        <w:t>возникновения</w:t>
      </w:r>
      <w:r>
        <w:tab/>
      </w:r>
      <w:r>
        <w:rPr>
          <w:spacing w:val="-2"/>
        </w:rPr>
        <w:t>сложных</w:t>
      </w:r>
      <w:r>
        <w:tab/>
      </w:r>
      <w:r>
        <w:rPr>
          <w:spacing w:val="-10"/>
        </w:rPr>
        <w:t>и</w:t>
      </w:r>
      <w:r>
        <w:tab/>
      </w:r>
      <w:r>
        <w:rPr>
          <w:spacing w:val="-2"/>
        </w:rPr>
        <w:t>опасных</w:t>
      </w:r>
      <w:r>
        <w:tab/>
      </w:r>
      <w:r>
        <w:rPr>
          <w:spacing w:val="-2"/>
        </w:rPr>
        <w:t>ситуаций</w:t>
      </w:r>
      <w:r>
        <w:tab/>
      </w:r>
      <w:r>
        <w:rPr>
          <w:spacing w:val="-10"/>
        </w:rPr>
        <w:t>в</w:t>
      </w:r>
      <w:r>
        <w:tab/>
      </w:r>
      <w:r>
        <w:rPr>
          <w:spacing w:val="-2"/>
        </w:rPr>
        <w:t>личном</w:t>
      </w:r>
      <w:r>
        <w:tab/>
      </w:r>
      <w:r>
        <w:rPr>
          <w:spacing w:val="-2"/>
        </w:rPr>
        <w:t>цифровом</w:t>
      </w:r>
    </w:p>
    <w:p w:rsidR="00F31BB1" w:rsidRDefault="00346B19">
      <w:pPr>
        <w:pStyle w:val="a3"/>
        <w:tabs>
          <w:tab w:val="left" w:pos="2375"/>
          <w:tab w:val="left" w:pos="3587"/>
          <w:tab w:val="left" w:pos="4754"/>
          <w:tab w:val="left" w:pos="6148"/>
          <w:tab w:val="left" w:pos="7158"/>
          <w:tab w:val="left" w:pos="8922"/>
          <w:tab w:val="left" w:pos="10484"/>
        </w:tabs>
        <w:ind w:left="492" w:right="844" w:firstLine="0"/>
        <w:jc w:val="left"/>
      </w:pPr>
      <w:r>
        <w:rPr>
          <w:spacing w:val="-2"/>
        </w:rPr>
        <w:t>пространстве;</w:t>
      </w:r>
      <w:r>
        <w:tab/>
      </w:r>
      <w:r>
        <w:rPr>
          <w:spacing w:val="-2"/>
        </w:rPr>
        <w:t>опасные</w:t>
      </w:r>
      <w:r>
        <w:tab/>
      </w:r>
      <w:r>
        <w:rPr>
          <w:spacing w:val="-2"/>
        </w:rPr>
        <w:t>явления</w:t>
      </w:r>
      <w:r>
        <w:tab/>
      </w:r>
      <w:r>
        <w:rPr>
          <w:spacing w:val="-2"/>
        </w:rPr>
        <w:t>цифровой</w:t>
      </w:r>
      <w:r>
        <w:tab/>
      </w:r>
      <w:r>
        <w:rPr>
          <w:spacing w:val="-2"/>
        </w:rPr>
        <w:t>среды:</w:t>
      </w:r>
      <w:r>
        <w:tab/>
      </w:r>
      <w:r>
        <w:rPr>
          <w:spacing w:val="-2"/>
        </w:rPr>
        <w:t>вредоносные</w:t>
      </w:r>
      <w:r>
        <w:tab/>
      </w:r>
      <w:r>
        <w:rPr>
          <w:spacing w:val="-2"/>
        </w:rPr>
        <w:t>программы</w:t>
      </w:r>
      <w:r>
        <w:tab/>
      </w:r>
      <w:r>
        <w:rPr>
          <w:spacing w:val="-10"/>
        </w:rPr>
        <w:t xml:space="preserve">и </w:t>
      </w:r>
      <w:r>
        <w:t>приложения и их</w:t>
      </w:r>
    </w:p>
    <w:p w:rsidR="00F31BB1" w:rsidRDefault="00346B19">
      <w:pPr>
        <w:pStyle w:val="a3"/>
        <w:ind w:left="492"/>
        <w:jc w:val="left"/>
      </w:pPr>
      <w:r>
        <w:t>разновидности;</w:t>
      </w:r>
      <w:r>
        <w:rPr>
          <w:spacing w:val="40"/>
        </w:rPr>
        <w:t xml:space="preserve"> </w:t>
      </w:r>
      <w:r>
        <w:t>правила</w:t>
      </w:r>
      <w:r>
        <w:rPr>
          <w:spacing w:val="40"/>
        </w:rPr>
        <w:t xml:space="preserve"> </w:t>
      </w:r>
      <w:r>
        <w:t>кибергигиены,</w:t>
      </w:r>
      <w:r>
        <w:rPr>
          <w:spacing w:val="40"/>
        </w:rPr>
        <w:t xml:space="preserve"> </w:t>
      </w:r>
      <w:r>
        <w:t>необходимые</w:t>
      </w:r>
      <w:r>
        <w:rPr>
          <w:spacing w:val="40"/>
        </w:rPr>
        <w:t xml:space="preserve"> </w:t>
      </w:r>
      <w:r>
        <w:t>для</w:t>
      </w:r>
      <w:r>
        <w:rPr>
          <w:spacing w:val="40"/>
        </w:rPr>
        <w:t xml:space="preserve"> </w:t>
      </w:r>
      <w:r>
        <w:t>предупреждения</w:t>
      </w:r>
      <w:r>
        <w:rPr>
          <w:spacing w:val="40"/>
        </w:rPr>
        <w:t xml:space="preserve"> </w:t>
      </w:r>
      <w:r>
        <w:t>возникновения сложных и</w:t>
      </w:r>
    </w:p>
    <w:p w:rsidR="00F31BB1" w:rsidRDefault="00346B19">
      <w:pPr>
        <w:pStyle w:val="a3"/>
        <w:tabs>
          <w:tab w:val="left" w:pos="2512"/>
          <w:tab w:val="left" w:pos="3901"/>
          <w:tab w:val="left" w:pos="4314"/>
          <w:tab w:val="left" w:pos="5783"/>
          <w:tab w:val="left" w:pos="6795"/>
          <w:tab w:val="left" w:pos="8226"/>
          <w:tab w:val="left" w:pos="9121"/>
          <w:tab w:val="left" w:pos="10484"/>
        </w:tabs>
        <w:ind w:left="492" w:right="844"/>
        <w:jc w:val="left"/>
      </w:pPr>
      <w:r>
        <w:rPr>
          <w:spacing w:val="-2"/>
        </w:rPr>
        <w:t>опасных</w:t>
      </w:r>
      <w:r>
        <w:tab/>
      </w:r>
      <w:r>
        <w:rPr>
          <w:spacing w:val="-2"/>
        </w:rPr>
        <w:t>ситуаций</w:t>
      </w:r>
      <w:r>
        <w:tab/>
      </w:r>
      <w:r>
        <w:rPr>
          <w:spacing w:val="-10"/>
        </w:rPr>
        <w:t>в</w:t>
      </w:r>
      <w:r>
        <w:tab/>
      </w:r>
      <w:r>
        <w:rPr>
          <w:spacing w:val="-2"/>
        </w:rPr>
        <w:t>цифровой</w:t>
      </w:r>
      <w:r>
        <w:tab/>
      </w:r>
      <w:r>
        <w:rPr>
          <w:spacing w:val="-2"/>
        </w:rPr>
        <w:t>среде;</w:t>
      </w:r>
      <w:r>
        <w:tab/>
      </w:r>
      <w:r>
        <w:rPr>
          <w:spacing w:val="-2"/>
        </w:rPr>
        <w:t>основные</w:t>
      </w:r>
      <w:r>
        <w:tab/>
      </w:r>
      <w:r>
        <w:rPr>
          <w:spacing w:val="-4"/>
        </w:rPr>
        <w:t>виды</w:t>
      </w:r>
      <w:r>
        <w:tab/>
      </w:r>
      <w:r>
        <w:rPr>
          <w:spacing w:val="-2"/>
        </w:rPr>
        <w:t>опасного</w:t>
      </w:r>
      <w:r>
        <w:tab/>
      </w:r>
      <w:r>
        <w:rPr>
          <w:spacing w:val="-10"/>
        </w:rPr>
        <w:t xml:space="preserve">и </w:t>
      </w:r>
      <w:r>
        <w:t>запрещённого контента в Интернете и его признаки, приёмы</w:t>
      </w:r>
    </w:p>
    <w:p w:rsidR="00F31BB1" w:rsidRDefault="00346B19">
      <w:pPr>
        <w:pStyle w:val="a3"/>
        <w:ind w:left="492" w:right="2581"/>
        <w:jc w:val="left"/>
      </w:pPr>
      <w:r>
        <w:t>распознавания опасностей при использовании Интернета; противоправные действия в Интернете;</w:t>
      </w:r>
    </w:p>
    <w:p w:rsidR="00F31BB1" w:rsidRDefault="00346B19">
      <w:pPr>
        <w:pStyle w:val="a3"/>
        <w:ind w:left="491" w:right="845"/>
        <w:jc w:val="left"/>
      </w:pPr>
      <w:r>
        <w:t>правила</w:t>
      </w:r>
      <w:r>
        <w:rPr>
          <w:spacing w:val="39"/>
        </w:rPr>
        <w:t xml:space="preserve"> </w:t>
      </w:r>
      <w:r>
        <w:t>цифрового</w:t>
      </w:r>
      <w:r>
        <w:rPr>
          <w:spacing w:val="38"/>
        </w:rPr>
        <w:t xml:space="preserve"> </w:t>
      </w:r>
      <w:r>
        <w:t>поведения,</w:t>
      </w:r>
      <w:r>
        <w:rPr>
          <w:spacing w:val="39"/>
        </w:rPr>
        <w:t xml:space="preserve"> </w:t>
      </w:r>
      <w:r>
        <w:t>необходимого</w:t>
      </w:r>
      <w:r>
        <w:rPr>
          <w:spacing w:val="40"/>
        </w:rPr>
        <w:t xml:space="preserve"> </w:t>
      </w:r>
      <w:r>
        <w:t>для</w:t>
      </w:r>
      <w:r>
        <w:rPr>
          <w:spacing w:val="37"/>
        </w:rPr>
        <w:t xml:space="preserve"> </w:t>
      </w:r>
      <w:r>
        <w:t>предотвращения</w:t>
      </w:r>
      <w:r>
        <w:rPr>
          <w:spacing w:val="40"/>
        </w:rPr>
        <w:t xml:space="preserve"> </w:t>
      </w:r>
      <w:r>
        <w:t>рисков</w:t>
      </w:r>
      <w:r>
        <w:rPr>
          <w:spacing w:val="39"/>
        </w:rPr>
        <w:t xml:space="preserve"> </w:t>
      </w:r>
      <w:r>
        <w:t>и угроз при</w:t>
      </w:r>
    </w:p>
    <w:p w:rsidR="00CC1CBF" w:rsidRDefault="00346B19">
      <w:pPr>
        <w:pStyle w:val="a3"/>
        <w:ind w:left="491" w:right="841"/>
        <w:rPr>
          <w:spacing w:val="10"/>
        </w:rPr>
      </w:pPr>
      <w:r>
        <w:t>использовании Интернета (кибербуллинга, вербовки в различные</w:t>
      </w:r>
      <w:r>
        <w:rPr>
          <w:spacing w:val="80"/>
        </w:rPr>
        <w:t xml:space="preserve"> </w:t>
      </w:r>
      <w:r>
        <w:t>организации и группы); деструктивные течения в Интернете, их признаки и опасности, правила безопасного использования Интернета по предотвращению рисков</w:t>
      </w:r>
      <w:r>
        <w:rPr>
          <w:spacing w:val="6"/>
        </w:rPr>
        <w:t xml:space="preserve"> </w:t>
      </w:r>
      <w:r>
        <w:t>и</w:t>
      </w:r>
      <w:r>
        <w:rPr>
          <w:spacing w:val="10"/>
        </w:rPr>
        <w:t xml:space="preserve"> </w:t>
      </w:r>
      <w:r>
        <w:t>угроз</w:t>
      </w:r>
      <w:r>
        <w:rPr>
          <w:spacing w:val="9"/>
        </w:rPr>
        <w:t xml:space="preserve"> </w:t>
      </w:r>
      <w:r>
        <w:t>вовлечения</w:t>
      </w:r>
      <w:r>
        <w:rPr>
          <w:spacing w:val="10"/>
        </w:rPr>
        <w:t xml:space="preserve"> </w:t>
      </w:r>
      <w:r>
        <w:t>в</w:t>
      </w:r>
      <w:r>
        <w:rPr>
          <w:spacing w:val="7"/>
        </w:rPr>
        <w:t xml:space="preserve"> </w:t>
      </w:r>
      <w:r>
        <w:t>различную</w:t>
      </w:r>
      <w:r>
        <w:rPr>
          <w:spacing w:val="9"/>
        </w:rPr>
        <w:t xml:space="preserve"> </w:t>
      </w:r>
      <w:r>
        <w:t>деструктивную</w:t>
      </w:r>
      <w:r>
        <w:rPr>
          <w:spacing w:val="9"/>
        </w:rPr>
        <w:t xml:space="preserve"> </w:t>
      </w:r>
      <w:r>
        <w:t>деятельность.</w:t>
      </w:r>
      <w:r>
        <w:rPr>
          <w:spacing w:val="10"/>
        </w:rPr>
        <w:t xml:space="preserve"> </w:t>
      </w:r>
    </w:p>
    <w:p w:rsidR="00F31BB1" w:rsidRPr="00CC1CBF" w:rsidRDefault="00346B19" w:rsidP="00CC1CBF">
      <w:pPr>
        <w:pStyle w:val="a3"/>
        <w:ind w:left="491" w:right="841"/>
        <w:rPr>
          <w:b/>
        </w:rPr>
      </w:pPr>
      <w:r>
        <w:rPr>
          <w:b/>
        </w:rPr>
        <w:t>Модуль</w:t>
      </w:r>
      <w:r>
        <w:rPr>
          <w:b/>
          <w:spacing w:val="7"/>
        </w:rPr>
        <w:t xml:space="preserve"> </w:t>
      </w:r>
      <w:r>
        <w:rPr>
          <w:b/>
        </w:rPr>
        <w:t>№</w:t>
      </w:r>
      <w:r>
        <w:rPr>
          <w:b/>
          <w:spacing w:val="8"/>
        </w:rPr>
        <w:t xml:space="preserve"> </w:t>
      </w:r>
      <w:r>
        <w:rPr>
          <w:b/>
          <w:spacing w:val="-10"/>
        </w:rPr>
        <w:t>9</w:t>
      </w:r>
      <w:r w:rsidR="00CC1CBF">
        <w:rPr>
          <w:b/>
          <w:spacing w:val="-10"/>
        </w:rPr>
        <w:t xml:space="preserve"> </w:t>
      </w:r>
      <w:r>
        <w:rPr>
          <w:b/>
        </w:rPr>
        <w:t>«Основы противодействия экстремизму и терроризму»:</w:t>
      </w:r>
      <w:r>
        <w:rPr>
          <w:b/>
          <w:spacing w:val="40"/>
        </w:rPr>
        <w:t xml:space="preserve"> </w:t>
      </w:r>
      <w:r>
        <w:t>понятия «экстремизм»</w:t>
      </w:r>
      <w:r>
        <w:rPr>
          <w:spacing w:val="40"/>
        </w:rPr>
        <w:t xml:space="preserve"> </w:t>
      </w:r>
      <w:r>
        <w:t>и «терроризм», их содержание, причины, возможные варианты</w:t>
      </w:r>
    </w:p>
    <w:p w:rsidR="00F31BB1" w:rsidRDefault="00346B19">
      <w:pPr>
        <w:pStyle w:val="a3"/>
        <w:ind w:left="491" w:right="846"/>
      </w:pPr>
      <w:r>
        <w:t>проявления и последствия; цели и формы проявления террористических</w:t>
      </w:r>
      <w:r>
        <w:rPr>
          <w:spacing w:val="40"/>
        </w:rPr>
        <w:t xml:space="preserve"> </w:t>
      </w:r>
      <w:r>
        <w:t>актов, их последствия, уровни</w:t>
      </w:r>
    </w:p>
    <w:p w:rsidR="00F31BB1" w:rsidRDefault="00346B19">
      <w:pPr>
        <w:pStyle w:val="a3"/>
        <w:ind w:left="491" w:right="843"/>
      </w:pPr>
      <w:r>
        <w:t>террористической опасности; основы общественно-государственной системы противодействия экстремизму и</w:t>
      </w:r>
    </w:p>
    <w:p w:rsidR="00F31BB1" w:rsidRDefault="00346B19">
      <w:pPr>
        <w:pStyle w:val="a3"/>
        <w:spacing w:line="321" w:lineRule="exact"/>
        <w:ind w:left="1211" w:firstLine="0"/>
      </w:pPr>
      <w:r>
        <w:t>терроризму,</w:t>
      </w:r>
      <w:r>
        <w:rPr>
          <w:spacing w:val="-8"/>
        </w:rPr>
        <w:t xml:space="preserve"> </w:t>
      </w:r>
      <w:r>
        <w:t>контртеррористическая</w:t>
      </w:r>
      <w:r>
        <w:rPr>
          <w:spacing w:val="-7"/>
        </w:rPr>
        <w:t xml:space="preserve"> </w:t>
      </w:r>
      <w:r>
        <w:t>операция</w:t>
      </w:r>
      <w:r>
        <w:rPr>
          <w:spacing w:val="-6"/>
        </w:rPr>
        <w:t xml:space="preserve"> </w:t>
      </w:r>
      <w:r>
        <w:t>и</w:t>
      </w:r>
      <w:r>
        <w:rPr>
          <w:spacing w:val="-6"/>
        </w:rPr>
        <w:t xml:space="preserve"> </w:t>
      </w:r>
      <w:r>
        <w:t>её</w:t>
      </w:r>
      <w:r>
        <w:rPr>
          <w:spacing w:val="-9"/>
        </w:rPr>
        <w:t xml:space="preserve"> </w:t>
      </w:r>
      <w:r>
        <w:rPr>
          <w:spacing w:val="-2"/>
        </w:rPr>
        <w:t>цели;</w:t>
      </w:r>
    </w:p>
    <w:p w:rsidR="00F31BB1" w:rsidRDefault="00346B19">
      <w:pPr>
        <w:ind w:left="1211"/>
        <w:jc w:val="both"/>
        <w:rPr>
          <w:i/>
          <w:sz w:val="28"/>
        </w:rPr>
      </w:pPr>
      <w:r>
        <w:rPr>
          <w:i/>
          <w:sz w:val="28"/>
        </w:rPr>
        <w:t>признаки</w:t>
      </w:r>
      <w:r>
        <w:rPr>
          <w:i/>
          <w:spacing w:val="58"/>
          <w:w w:val="150"/>
          <w:sz w:val="28"/>
        </w:rPr>
        <w:t xml:space="preserve"> </w:t>
      </w:r>
      <w:r>
        <w:rPr>
          <w:i/>
          <w:sz w:val="28"/>
        </w:rPr>
        <w:t>вовлечения</w:t>
      </w:r>
      <w:r>
        <w:rPr>
          <w:i/>
          <w:spacing w:val="50"/>
          <w:w w:val="150"/>
          <w:sz w:val="28"/>
        </w:rPr>
        <w:t xml:space="preserve">   </w:t>
      </w:r>
      <w:r>
        <w:rPr>
          <w:i/>
          <w:sz w:val="28"/>
        </w:rPr>
        <w:t>в</w:t>
      </w:r>
      <w:r>
        <w:rPr>
          <w:i/>
          <w:spacing w:val="61"/>
          <w:sz w:val="28"/>
        </w:rPr>
        <w:t xml:space="preserve">   </w:t>
      </w:r>
      <w:r>
        <w:rPr>
          <w:i/>
          <w:sz w:val="28"/>
        </w:rPr>
        <w:t>террористическую</w:t>
      </w:r>
      <w:r>
        <w:rPr>
          <w:i/>
          <w:spacing w:val="67"/>
          <w:sz w:val="28"/>
        </w:rPr>
        <w:t xml:space="preserve">  </w:t>
      </w:r>
      <w:r>
        <w:rPr>
          <w:i/>
          <w:sz w:val="28"/>
        </w:rPr>
        <w:t>деятельность,</w:t>
      </w:r>
      <w:r>
        <w:rPr>
          <w:i/>
          <w:spacing w:val="53"/>
          <w:w w:val="150"/>
          <w:sz w:val="28"/>
        </w:rPr>
        <w:t xml:space="preserve">  </w:t>
      </w:r>
      <w:r>
        <w:rPr>
          <w:i/>
          <w:spacing w:val="-2"/>
          <w:sz w:val="28"/>
        </w:rPr>
        <w:t>правила</w:t>
      </w:r>
    </w:p>
    <w:p w:rsidR="00F31BB1" w:rsidRDefault="00F31BB1">
      <w:pPr>
        <w:jc w:val="both"/>
        <w:rPr>
          <w:i/>
          <w:sz w:val="28"/>
        </w:rPr>
        <w:sectPr w:rsidR="00F31BB1">
          <w:pgSz w:w="11910" w:h="16840"/>
          <w:pgMar w:top="1080" w:right="0" w:bottom="820" w:left="425" w:header="0" w:footer="570" w:gutter="0"/>
          <w:cols w:space="720"/>
        </w:sectPr>
      </w:pPr>
    </w:p>
    <w:p w:rsidR="00F31BB1" w:rsidRDefault="00346B19">
      <w:pPr>
        <w:spacing w:before="73"/>
        <w:ind w:left="491" w:right="919" w:firstLine="719"/>
        <w:rPr>
          <w:sz w:val="28"/>
        </w:rPr>
      </w:pPr>
      <w:r>
        <w:rPr>
          <w:i/>
          <w:sz w:val="28"/>
        </w:rPr>
        <w:t xml:space="preserve">антитеррористического поведения; </w:t>
      </w:r>
      <w:r>
        <w:rPr>
          <w:sz w:val="28"/>
        </w:rPr>
        <w:t>признаки угроз и подготовки различных форм терактов, порядок действий при их</w:t>
      </w:r>
    </w:p>
    <w:p w:rsidR="00F31BB1" w:rsidRDefault="00346B19">
      <w:pPr>
        <w:pStyle w:val="a3"/>
        <w:tabs>
          <w:tab w:val="left" w:pos="3194"/>
          <w:tab w:val="left" w:pos="4451"/>
          <w:tab w:val="left" w:pos="6208"/>
          <w:tab w:val="left" w:pos="7751"/>
        </w:tabs>
        <w:ind w:left="491" w:right="3595"/>
        <w:jc w:val="left"/>
      </w:pPr>
      <w:r>
        <w:rPr>
          <w:spacing w:val="-2"/>
        </w:rPr>
        <w:t>обнаружении;</w:t>
      </w:r>
      <w:r>
        <w:tab/>
      </w:r>
      <w:r>
        <w:rPr>
          <w:spacing w:val="-2"/>
        </w:rPr>
        <w:t>правила</w:t>
      </w:r>
      <w:r>
        <w:tab/>
      </w:r>
      <w:r>
        <w:rPr>
          <w:spacing w:val="-2"/>
        </w:rPr>
        <w:t>безопасного</w:t>
      </w:r>
      <w:r>
        <w:tab/>
      </w:r>
      <w:r>
        <w:rPr>
          <w:spacing w:val="-2"/>
        </w:rPr>
        <w:t>поведения</w:t>
      </w:r>
      <w:r>
        <w:tab/>
      </w:r>
      <w:r>
        <w:rPr>
          <w:spacing w:val="-10"/>
        </w:rPr>
        <w:t xml:space="preserve">в </w:t>
      </w:r>
      <w:r>
        <w:t>условиях совершения теракта;</w:t>
      </w:r>
    </w:p>
    <w:p w:rsidR="00F31BB1" w:rsidRDefault="00346B19">
      <w:pPr>
        <w:pStyle w:val="a3"/>
        <w:ind w:left="492" w:right="844"/>
      </w:pPr>
      <w:r>
        <w:t>порядок действий</w:t>
      </w:r>
      <w:r>
        <w:rPr>
          <w:spacing w:val="-2"/>
        </w:rPr>
        <w:t xml:space="preserve"> </w:t>
      </w:r>
      <w:r>
        <w:t>при совершении теракта (нападение террористов</w:t>
      </w:r>
      <w:r>
        <w:rPr>
          <w:spacing w:val="-1"/>
        </w:rPr>
        <w:t xml:space="preserve"> </w:t>
      </w:r>
      <w:r>
        <w:t>и попытка захвата заложников, попадание в заложники, огневой налёт, наезд транспортного средства, подрыв взрывного устройства).</w:t>
      </w:r>
    </w:p>
    <w:p w:rsidR="00F31BB1" w:rsidRDefault="00346B19">
      <w:pPr>
        <w:pStyle w:val="2"/>
        <w:spacing w:before="4" w:line="240" w:lineRule="auto"/>
        <w:ind w:left="492" w:right="919" w:firstLine="719"/>
        <w:jc w:val="left"/>
      </w:pPr>
      <w:r>
        <w:t>Модуль</w:t>
      </w:r>
      <w:r>
        <w:rPr>
          <w:spacing w:val="-6"/>
        </w:rPr>
        <w:t xml:space="preserve"> </w:t>
      </w:r>
      <w:r>
        <w:t>№</w:t>
      </w:r>
      <w:r>
        <w:rPr>
          <w:spacing w:val="-3"/>
        </w:rPr>
        <w:t xml:space="preserve"> </w:t>
      </w:r>
      <w:r>
        <w:t>10</w:t>
      </w:r>
      <w:r>
        <w:rPr>
          <w:spacing w:val="-3"/>
        </w:rPr>
        <w:t xml:space="preserve"> </w:t>
      </w:r>
      <w:r>
        <w:t>«Взаимодействие</w:t>
      </w:r>
      <w:r>
        <w:rPr>
          <w:spacing w:val="-4"/>
        </w:rPr>
        <w:t xml:space="preserve"> </w:t>
      </w:r>
      <w:r>
        <w:t>личности,</w:t>
      </w:r>
      <w:r>
        <w:rPr>
          <w:spacing w:val="-4"/>
        </w:rPr>
        <w:t xml:space="preserve"> </w:t>
      </w:r>
      <w:r>
        <w:t>общества</w:t>
      </w:r>
      <w:r>
        <w:rPr>
          <w:spacing w:val="-3"/>
        </w:rPr>
        <w:t xml:space="preserve"> </w:t>
      </w:r>
      <w:r>
        <w:t>и</w:t>
      </w:r>
      <w:r>
        <w:rPr>
          <w:spacing w:val="-5"/>
        </w:rPr>
        <w:t xml:space="preserve"> </w:t>
      </w:r>
      <w:r>
        <w:t>государства</w:t>
      </w:r>
      <w:r>
        <w:rPr>
          <w:spacing w:val="-3"/>
        </w:rPr>
        <w:t xml:space="preserve"> </w:t>
      </w:r>
      <w:r>
        <w:t>в обеспечении безопасности жизни и здоровья населения»:</w:t>
      </w:r>
    </w:p>
    <w:p w:rsidR="00F31BB1" w:rsidRDefault="00346B19">
      <w:pPr>
        <w:pStyle w:val="a3"/>
        <w:tabs>
          <w:tab w:val="left" w:pos="3352"/>
          <w:tab w:val="left" w:pos="5399"/>
          <w:tab w:val="left" w:pos="6829"/>
          <w:tab w:val="left" w:pos="8555"/>
          <w:tab w:val="left" w:pos="9025"/>
        </w:tabs>
        <w:ind w:left="491" w:right="844"/>
        <w:jc w:val="left"/>
      </w:pPr>
      <w:r>
        <w:rPr>
          <w:spacing w:val="-2"/>
        </w:rPr>
        <w:t>классификация</w:t>
      </w:r>
      <w:r>
        <w:tab/>
      </w:r>
      <w:r>
        <w:rPr>
          <w:spacing w:val="-2"/>
        </w:rPr>
        <w:t>чрезвычайных</w:t>
      </w:r>
      <w:r>
        <w:tab/>
      </w:r>
      <w:r>
        <w:rPr>
          <w:spacing w:val="-2"/>
        </w:rPr>
        <w:t>ситуаций</w:t>
      </w:r>
      <w:r>
        <w:tab/>
      </w:r>
      <w:r>
        <w:rPr>
          <w:spacing w:val="-2"/>
        </w:rPr>
        <w:t>природного</w:t>
      </w:r>
      <w:r>
        <w:tab/>
      </w:r>
      <w:r>
        <w:rPr>
          <w:spacing w:val="-10"/>
        </w:rPr>
        <w:t>и</w:t>
      </w:r>
      <w:r>
        <w:tab/>
      </w:r>
      <w:r>
        <w:rPr>
          <w:spacing w:val="-2"/>
        </w:rPr>
        <w:t>техногенного характера;</w:t>
      </w:r>
    </w:p>
    <w:p w:rsidR="00F31BB1" w:rsidRDefault="00346B19">
      <w:pPr>
        <w:pStyle w:val="a3"/>
        <w:tabs>
          <w:tab w:val="left" w:pos="2452"/>
          <w:tab w:val="left" w:pos="4854"/>
          <w:tab w:val="left" w:pos="6220"/>
          <w:tab w:val="left" w:pos="8639"/>
          <w:tab w:val="left" w:pos="9210"/>
        </w:tabs>
        <w:spacing w:line="242" w:lineRule="auto"/>
        <w:ind w:left="491" w:right="844"/>
        <w:jc w:val="left"/>
      </w:pPr>
      <w:r>
        <w:rPr>
          <w:spacing w:val="-2"/>
        </w:rPr>
        <w:t>единая</w:t>
      </w:r>
      <w:r>
        <w:tab/>
      </w:r>
      <w:r>
        <w:rPr>
          <w:spacing w:val="-2"/>
        </w:rPr>
        <w:t>государственная</w:t>
      </w:r>
      <w:r>
        <w:tab/>
      </w:r>
      <w:r>
        <w:rPr>
          <w:spacing w:val="-2"/>
        </w:rPr>
        <w:t>система</w:t>
      </w:r>
      <w:r>
        <w:tab/>
      </w:r>
      <w:r>
        <w:rPr>
          <w:spacing w:val="-2"/>
        </w:rPr>
        <w:t>предупреждения</w:t>
      </w:r>
      <w:r>
        <w:tab/>
      </w:r>
      <w:r>
        <w:rPr>
          <w:spacing w:val="-10"/>
        </w:rPr>
        <w:t>и</w:t>
      </w:r>
      <w:r>
        <w:tab/>
      </w:r>
      <w:r>
        <w:rPr>
          <w:spacing w:val="-2"/>
        </w:rPr>
        <w:t xml:space="preserve">ликвидации </w:t>
      </w:r>
      <w:r>
        <w:t>чрезвычайных ситуаций</w:t>
      </w:r>
    </w:p>
    <w:p w:rsidR="00F31BB1" w:rsidRDefault="00346B19">
      <w:pPr>
        <w:pStyle w:val="a3"/>
        <w:ind w:left="491"/>
        <w:jc w:val="left"/>
      </w:pPr>
      <w:r>
        <w:t>(РСЧС),</w:t>
      </w:r>
      <w:r>
        <w:rPr>
          <w:spacing w:val="39"/>
        </w:rPr>
        <w:t xml:space="preserve"> </w:t>
      </w:r>
      <w:r>
        <w:t>её</w:t>
      </w:r>
      <w:r>
        <w:rPr>
          <w:spacing w:val="39"/>
        </w:rPr>
        <w:t xml:space="preserve"> </w:t>
      </w:r>
      <w:r>
        <w:t>задачи,</w:t>
      </w:r>
      <w:r>
        <w:rPr>
          <w:spacing w:val="36"/>
        </w:rPr>
        <w:t xml:space="preserve"> </w:t>
      </w:r>
      <w:r>
        <w:t>структура,</w:t>
      </w:r>
      <w:r>
        <w:rPr>
          <w:spacing w:val="39"/>
        </w:rPr>
        <w:t xml:space="preserve"> </w:t>
      </w:r>
      <w:r>
        <w:t>режимы</w:t>
      </w:r>
      <w:r>
        <w:rPr>
          <w:spacing w:val="38"/>
        </w:rPr>
        <w:t xml:space="preserve"> </w:t>
      </w:r>
      <w:r>
        <w:t>функционирования;</w:t>
      </w:r>
      <w:r>
        <w:rPr>
          <w:spacing w:val="40"/>
        </w:rPr>
        <w:t xml:space="preserve"> </w:t>
      </w:r>
      <w:r>
        <w:t>государственные службы обеспечения безопасности, их роль и сфера ответственности,</w:t>
      </w:r>
    </w:p>
    <w:p w:rsidR="00F31BB1" w:rsidRDefault="00346B19">
      <w:pPr>
        <w:ind w:left="491" w:right="919" w:firstLine="720"/>
        <w:rPr>
          <w:i/>
          <w:sz w:val="28"/>
        </w:rPr>
      </w:pPr>
      <w:r>
        <w:rPr>
          <w:sz w:val="28"/>
        </w:rPr>
        <w:t>порядок</w:t>
      </w:r>
      <w:r>
        <w:rPr>
          <w:spacing w:val="40"/>
          <w:sz w:val="28"/>
        </w:rPr>
        <w:t xml:space="preserve"> </w:t>
      </w:r>
      <w:r>
        <w:rPr>
          <w:sz w:val="28"/>
        </w:rPr>
        <w:t>взаимодействия</w:t>
      </w:r>
      <w:r>
        <w:rPr>
          <w:spacing w:val="40"/>
          <w:sz w:val="28"/>
        </w:rPr>
        <w:t xml:space="preserve"> </w:t>
      </w:r>
      <w:r>
        <w:rPr>
          <w:sz w:val="28"/>
        </w:rPr>
        <w:t>с</w:t>
      </w:r>
      <w:r>
        <w:rPr>
          <w:spacing w:val="40"/>
          <w:sz w:val="28"/>
        </w:rPr>
        <w:t xml:space="preserve"> </w:t>
      </w:r>
      <w:r>
        <w:rPr>
          <w:sz w:val="28"/>
        </w:rPr>
        <w:t>ними;</w:t>
      </w:r>
      <w:r>
        <w:rPr>
          <w:spacing w:val="40"/>
          <w:sz w:val="28"/>
        </w:rPr>
        <w:t xml:space="preserve"> </w:t>
      </w:r>
      <w:r>
        <w:rPr>
          <w:i/>
          <w:sz w:val="28"/>
        </w:rPr>
        <w:t>общественные</w:t>
      </w:r>
      <w:r>
        <w:rPr>
          <w:i/>
          <w:spacing w:val="40"/>
          <w:sz w:val="28"/>
        </w:rPr>
        <w:t xml:space="preserve"> </w:t>
      </w:r>
      <w:r>
        <w:rPr>
          <w:i/>
          <w:sz w:val="28"/>
        </w:rPr>
        <w:t>институты</w:t>
      </w:r>
      <w:r>
        <w:rPr>
          <w:i/>
          <w:spacing w:val="40"/>
          <w:sz w:val="28"/>
        </w:rPr>
        <w:t xml:space="preserve"> </w:t>
      </w:r>
      <w:r>
        <w:rPr>
          <w:i/>
          <w:sz w:val="28"/>
        </w:rPr>
        <w:t>и</w:t>
      </w:r>
      <w:r>
        <w:rPr>
          <w:i/>
          <w:spacing w:val="40"/>
          <w:sz w:val="28"/>
        </w:rPr>
        <w:t xml:space="preserve"> </w:t>
      </w:r>
      <w:r>
        <w:rPr>
          <w:i/>
          <w:sz w:val="28"/>
        </w:rPr>
        <w:t>их</w:t>
      </w:r>
      <w:r>
        <w:rPr>
          <w:i/>
          <w:spacing w:val="40"/>
          <w:sz w:val="28"/>
        </w:rPr>
        <w:t xml:space="preserve"> </w:t>
      </w:r>
      <w:r>
        <w:rPr>
          <w:i/>
          <w:sz w:val="28"/>
        </w:rPr>
        <w:t>место</w:t>
      </w:r>
      <w:r>
        <w:rPr>
          <w:i/>
          <w:spacing w:val="40"/>
          <w:sz w:val="28"/>
        </w:rPr>
        <w:t xml:space="preserve"> </w:t>
      </w:r>
      <w:r>
        <w:rPr>
          <w:i/>
          <w:sz w:val="28"/>
        </w:rPr>
        <w:t>в системе обеспечения безопасности жизни и</w:t>
      </w:r>
    </w:p>
    <w:p w:rsidR="00F31BB1" w:rsidRDefault="00346B19">
      <w:pPr>
        <w:pStyle w:val="a3"/>
        <w:tabs>
          <w:tab w:val="left" w:pos="2519"/>
          <w:tab w:val="left" w:pos="4050"/>
          <w:tab w:val="left" w:pos="5046"/>
          <w:tab w:val="left" w:pos="6786"/>
          <w:tab w:val="left" w:pos="7192"/>
          <w:tab w:val="left" w:pos="7995"/>
          <w:tab w:val="left" w:pos="9241"/>
        </w:tabs>
        <w:spacing w:line="242" w:lineRule="auto"/>
        <w:ind w:left="491" w:right="844"/>
        <w:jc w:val="left"/>
      </w:pPr>
      <w:r>
        <w:rPr>
          <w:i/>
          <w:spacing w:val="-2"/>
        </w:rPr>
        <w:t>здоровья</w:t>
      </w:r>
      <w:r>
        <w:rPr>
          <w:i/>
        </w:rPr>
        <w:tab/>
      </w:r>
      <w:r>
        <w:rPr>
          <w:i/>
          <w:spacing w:val="-2"/>
        </w:rPr>
        <w:t>населения;</w:t>
      </w:r>
      <w:r>
        <w:rPr>
          <w:i/>
        </w:rPr>
        <w:tab/>
      </w:r>
      <w:r>
        <w:rPr>
          <w:spacing w:val="-2"/>
        </w:rPr>
        <w:t>права,</w:t>
      </w:r>
      <w:r>
        <w:tab/>
      </w:r>
      <w:r>
        <w:rPr>
          <w:spacing w:val="-2"/>
        </w:rPr>
        <w:t>обязанности</w:t>
      </w:r>
      <w:r>
        <w:tab/>
      </w:r>
      <w:r>
        <w:rPr>
          <w:spacing w:val="-10"/>
        </w:rPr>
        <w:t>и</w:t>
      </w:r>
      <w:r>
        <w:tab/>
      </w:r>
      <w:r>
        <w:rPr>
          <w:spacing w:val="-4"/>
        </w:rPr>
        <w:t>роль</w:t>
      </w:r>
      <w:r>
        <w:tab/>
      </w:r>
      <w:r>
        <w:rPr>
          <w:spacing w:val="-2"/>
        </w:rPr>
        <w:t>граждан</w:t>
      </w:r>
      <w:r>
        <w:tab/>
      </w:r>
      <w:r>
        <w:rPr>
          <w:spacing w:val="-2"/>
        </w:rPr>
        <w:t xml:space="preserve">Российской </w:t>
      </w:r>
      <w:r>
        <w:t>Федерации в области защиты населения от</w:t>
      </w:r>
    </w:p>
    <w:p w:rsidR="00F31BB1" w:rsidRDefault="00346B19">
      <w:pPr>
        <w:pStyle w:val="a3"/>
        <w:tabs>
          <w:tab w:val="left" w:pos="3246"/>
          <w:tab w:val="left" w:pos="4736"/>
          <w:tab w:val="left" w:pos="7436"/>
          <w:tab w:val="left" w:pos="8974"/>
          <w:tab w:val="left" w:pos="9675"/>
        </w:tabs>
        <w:ind w:left="491" w:right="842"/>
        <w:jc w:val="left"/>
      </w:pPr>
      <w:r>
        <w:rPr>
          <w:spacing w:val="-2"/>
        </w:rPr>
        <w:t>чрезвычайных</w:t>
      </w:r>
      <w:r>
        <w:tab/>
      </w:r>
      <w:r>
        <w:rPr>
          <w:spacing w:val="-2"/>
        </w:rPr>
        <w:t>ситуаций;</w:t>
      </w:r>
      <w:r>
        <w:tab/>
      </w:r>
      <w:r>
        <w:rPr>
          <w:spacing w:val="-2"/>
        </w:rPr>
        <w:t>антикоррупционное</w:t>
      </w:r>
      <w:r>
        <w:tab/>
      </w:r>
      <w:r>
        <w:rPr>
          <w:spacing w:val="-2"/>
        </w:rPr>
        <w:t>поведение</w:t>
      </w:r>
      <w:r>
        <w:tab/>
      </w:r>
      <w:r>
        <w:rPr>
          <w:spacing w:val="-4"/>
        </w:rPr>
        <w:t>как</w:t>
      </w:r>
      <w:r>
        <w:tab/>
      </w:r>
      <w:r>
        <w:rPr>
          <w:spacing w:val="-2"/>
        </w:rPr>
        <w:t xml:space="preserve">элемент </w:t>
      </w:r>
      <w:r>
        <w:t>общественной и государственной</w:t>
      </w:r>
    </w:p>
    <w:p w:rsidR="00F31BB1" w:rsidRDefault="00346B19">
      <w:pPr>
        <w:pStyle w:val="a3"/>
        <w:ind w:left="491" w:right="844"/>
      </w:pPr>
      <w:r>
        <w:t>безопасности; информирование и оповещение населения о чрезвычайных ситуациях, система ОКСИОН; сигнал «Внимание всем!», порядок действий населения при его получении, в том числе</w:t>
      </w:r>
    </w:p>
    <w:p w:rsidR="00F31BB1" w:rsidRDefault="00346B19">
      <w:pPr>
        <w:pStyle w:val="a3"/>
        <w:spacing w:line="242" w:lineRule="auto"/>
        <w:ind w:left="491" w:right="843"/>
      </w:pPr>
      <w:r>
        <w:t>при авариях с выбросом химических и радиоактивных веществ; средства индивидуальной и коллективной защиты населения, порядок пользования</w:t>
      </w:r>
    </w:p>
    <w:p w:rsidR="00F31BB1" w:rsidRDefault="00346B19">
      <w:pPr>
        <w:pStyle w:val="a3"/>
        <w:ind w:left="491" w:right="845"/>
      </w:pPr>
      <w:r>
        <w:t>фильтрующим противогазом; эвакуация населения в условиях чрезвычайных ситуаций, порядок действий населения</w:t>
      </w:r>
    </w:p>
    <w:p w:rsidR="00F31BB1" w:rsidRDefault="00346B19">
      <w:pPr>
        <w:pStyle w:val="a3"/>
        <w:spacing w:line="321" w:lineRule="exact"/>
        <w:ind w:left="1211" w:firstLine="0"/>
      </w:pPr>
      <w:r>
        <w:t>при</w:t>
      </w:r>
      <w:r>
        <w:rPr>
          <w:spacing w:val="-5"/>
        </w:rPr>
        <w:t xml:space="preserve"> </w:t>
      </w:r>
      <w:r>
        <w:t>объявлении</w:t>
      </w:r>
      <w:r>
        <w:rPr>
          <w:spacing w:val="-4"/>
        </w:rPr>
        <w:t xml:space="preserve"> </w:t>
      </w:r>
      <w:r>
        <w:rPr>
          <w:spacing w:val="-2"/>
        </w:rPr>
        <w:t>эвакуации.</w:t>
      </w:r>
    </w:p>
    <w:p w:rsidR="00F31BB1" w:rsidRDefault="00346B19">
      <w:pPr>
        <w:pStyle w:val="2"/>
        <w:ind w:left="1211"/>
      </w:pPr>
      <w:r>
        <w:rPr>
          <w:spacing w:val="-2"/>
        </w:rPr>
        <w:t>Контрольно-измерительные</w:t>
      </w:r>
      <w:r>
        <w:rPr>
          <w:spacing w:val="30"/>
        </w:rPr>
        <w:t xml:space="preserve"> </w:t>
      </w:r>
      <w:r>
        <w:rPr>
          <w:spacing w:val="-2"/>
        </w:rPr>
        <w:t>материалы</w:t>
      </w:r>
    </w:p>
    <w:p w:rsidR="00F31BB1" w:rsidRDefault="00346B19">
      <w:pPr>
        <w:pStyle w:val="a3"/>
        <w:ind w:left="491" w:right="843"/>
      </w:pPr>
      <w:r>
        <w:t>Для организации проверки, учета и контроля знаний обучающихся с ЗПР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F31BB1" w:rsidRDefault="00346B19" w:rsidP="00CC1CBF">
      <w:pPr>
        <w:ind w:left="491" w:right="1317" w:firstLine="719"/>
        <w:rPr>
          <w:b/>
          <w:sz w:val="28"/>
        </w:rPr>
      </w:pPr>
      <w:r>
        <w:rPr>
          <w:b/>
          <w:sz w:val="28"/>
        </w:rPr>
        <w:t>ПЛАНИРУЕМЫЕ</w:t>
      </w:r>
      <w:r>
        <w:rPr>
          <w:b/>
          <w:spacing w:val="-12"/>
          <w:sz w:val="28"/>
        </w:rPr>
        <w:t xml:space="preserve"> </w:t>
      </w:r>
      <w:r>
        <w:rPr>
          <w:b/>
          <w:sz w:val="28"/>
        </w:rPr>
        <w:t>РЕЗУЛЬТАТЫ</w:t>
      </w:r>
      <w:r>
        <w:rPr>
          <w:b/>
          <w:spacing w:val="-10"/>
          <w:sz w:val="28"/>
        </w:rPr>
        <w:t xml:space="preserve"> </w:t>
      </w:r>
      <w:r>
        <w:rPr>
          <w:b/>
          <w:sz w:val="28"/>
        </w:rPr>
        <w:t>ОСВОЕНИЯ</w:t>
      </w:r>
      <w:r>
        <w:rPr>
          <w:b/>
          <w:spacing w:val="-11"/>
          <w:sz w:val="28"/>
        </w:rPr>
        <w:t xml:space="preserve"> </w:t>
      </w:r>
      <w:r>
        <w:rPr>
          <w:b/>
          <w:sz w:val="28"/>
        </w:rPr>
        <w:t>УЧЕБНОГО ПРЕДМЕТА «ОСНОВЫ</w:t>
      </w:r>
      <w:r w:rsidR="00CC1CBF">
        <w:rPr>
          <w:b/>
          <w:sz w:val="28"/>
        </w:rPr>
        <w:t xml:space="preserve"> </w:t>
      </w:r>
      <w:r>
        <w:rPr>
          <w:b/>
          <w:sz w:val="28"/>
        </w:rPr>
        <w:t>БЕЗОПАСНОСТИ</w:t>
      </w:r>
      <w:r w:rsidR="00CC1CBF">
        <w:rPr>
          <w:b/>
          <w:spacing w:val="-12"/>
          <w:sz w:val="28"/>
        </w:rPr>
        <w:t xml:space="preserve"> И ЗАЩИТЫ РОДИНЫ</w:t>
      </w:r>
      <w:r>
        <w:rPr>
          <w:b/>
          <w:sz w:val="28"/>
        </w:rPr>
        <w:t>»</w:t>
      </w:r>
      <w:r>
        <w:rPr>
          <w:b/>
          <w:spacing w:val="-9"/>
          <w:sz w:val="28"/>
        </w:rPr>
        <w:t xml:space="preserve"> </w:t>
      </w:r>
      <w:r>
        <w:rPr>
          <w:b/>
          <w:sz w:val="28"/>
        </w:rPr>
        <w:t>НА</w:t>
      </w:r>
      <w:r>
        <w:rPr>
          <w:b/>
          <w:spacing w:val="-11"/>
          <w:sz w:val="28"/>
        </w:rPr>
        <w:t xml:space="preserve"> </w:t>
      </w:r>
      <w:r>
        <w:rPr>
          <w:b/>
          <w:sz w:val="28"/>
        </w:rPr>
        <w:t>УРОВНЕ ОСНОВНОГО ОБЩЕГО</w:t>
      </w:r>
      <w:r w:rsidR="00CC1CBF">
        <w:rPr>
          <w:b/>
          <w:sz w:val="28"/>
        </w:rPr>
        <w:t xml:space="preserve"> </w:t>
      </w:r>
      <w:r>
        <w:rPr>
          <w:b/>
          <w:spacing w:val="-2"/>
          <w:sz w:val="28"/>
        </w:rPr>
        <w:t>ОБРАЗОВАНИЯ</w:t>
      </w:r>
    </w:p>
    <w:p w:rsidR="00F31BB1" w:rsidRDefault="00346B19">
      <w:pPr>
        <w:pStyle w:val="a3"/>
        <w:tabs>
          <w:tab w:val="left" w:pos="2829"/>
          <w:tab w:val="left" w:pos="3846"/>
          <w:tab w:val="left" w:pos="4226"/>
          <w:tab w:val="left" w:pos="5925"/>
          <w:tab w:val="left" w:pos="7257"/>
          <w:tab w:val="left" w:pos="8629"/>
        </w:tabs>
        <w:spacing w:line="242" w:lineRule="auto"/>
        <w:ind w:left="491" w:right="842"/>
        <w:jc w:val="left"/>
      </w:pPr>
      <w:r>
        <w:t>Настоящая</w:t>
      </w:r>
      <w:r>
        <w:rPr>
          <w:spacing w:val="80"/>
        </w:rPr>
        <w:t xml:space="preserve"> </w:t>
      </w:r>
      <w:r>
        <w:t>Программа</w:t>
      </w:r>
      <w:r>
        <w:rPr>
          <w:spacing w:val="80"/>
        </w:rPr>
        <w:t xml:space="preserve"> </w:t>
      </w:r>
      <w:r>
        <w:t>чётко</w:t>
      </w:r>
      <w:r>
        <w:rPr>
          <w:spacing w:val="80"/>
        </w:rPr>
        <w:t xml:space="preserve"> </w:t>
      </w:r>
      <w:r>
        <w:t>ориентирована</w:t>
      </w:r>
      <w:r>
        <w:rPr>
          <w:spacing w:val="80"/>
        </w:rPr>
        <w:t xml:space="preserve"> </w:t>
      </w:r>
      <w:r>
        <w:t>на</w:t>
      </w:r>
      <w:r>
        <w:rPr>
          <w:spacing w:val="80"/>
        </w:rPr>
        <w:t xml:space="preserve"> </w:t>
      </w:r>
      <w:r>
        <w:t>выполнение</w:t>
      </w:r>
      <w:r>
        <w:rPr>
          <w:spacing w:val="80"/>
        </w:rPr>
        <w:t xml:space="preserve"> </w:t>
      </w:r>
      <w:r>
        <w:t xml:space="preserve">требований, </w:t>
      </w:r>
      <w:r>
        <w:rPr>
          <w:spacing w:val="-2"/>
        </w:rPr>
        <w:t>устанавливаемых</w:t>
      </w:r>
      <w:r>
        <w:tab/>
      </w:r>
      <w:r>
        <w:rPr>
          <w:spacing w:val="-4"/>
        </w:rPr>
        <w:t>ФГОС</w:t>
      </w:r>
      <w:r>
        <w:tab/>
      </w:r>
      <w:r>
        <w:rPr>
          <w:spacing w:val="-10"/>
        </w:rPr>
        <w:t>к</w:t>
      </w:r>
      <w:r>
        <w:tab/>
      </w:r>
      <w:r>
        <w:rPr>
          <w:spacing w:val="-2"/>
        </w:rPr>
        <w:t>результатам</w:t>
      </w:r>
      <w:r>
        <w:tab/>
      </w:r>
      <w:r>
        <w:rPr>
          <w:spacing w:val="-2"/>
        </w:rPr>
        <w:t>освоения</w:t>
      </w:r>
      <w:r>
        <w:tab/>
      </w:r>
      <w:r>
        <w:rPr>
          <w:spacing w:val="-2"/>
        </w:rPr>
        <w:t>основной</w:t>
      </w:r>
      <w:r>
        <w:tab/>
      </w:r>
      <w:r>
        <w:rPr>
          <w:spacing w:val="-2"/>
        </w:rPr>
        <w:t>образовательной</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ind w:left="491" w:right="844" w:firstLine="0"/>
      </w:pPr>
      <w:r>
        <w:t xml:space="preserve">программы (личностные, метапредметные и предметные), которые должны демонстрировать обучающиеся с ЗПР по завершении обучения в основной школе. Наиболее значимые личностные и метапредметные результаты для обучающихся с </w:t>
      </w:r>
      <w:r>
        <w:rPr>
          <w:spacing w:val="-4"/>
        </w:rPr>
        <w:t>ЗПР:</w:t>
      </w:r>
    </w:p>
    <w:p w:rsidR="00F31BB1" w:rsidRDefault="00346B19">
      <w:pPr>
        <w:pStyle w:val="1"/>
        <w:spacing w:before="3" w:line="321" w:lineRule="exact"/>
        <w:ind w:left="1211"/>
      </w:pPr>
      <w:r>
        <w:t>ЛИЧНОСТНЫЕ</w:t>
      </w:r>
      <w:r>
        <w:rPr>
          <w:spacing w:val="-9"/>
        </w:rPr>
        <w:t xml:space="preserve"> </w:t>
      </w:r>
      <w:r>
        <w:rPr>
          <w:spacing w:val="-2"/>
        </w:rPr>
        <w:t>РЕЗУЛЬТАТЫ:</w:t>
      </w:r>
    </w:p>
    <w:p w:rsidR="00F31BB1" w:rsidRDefault="00346B19">
      <w:pPr>
        <w:pStyle w:val="a3"/>
        <w:ind w:left="491" w:right="843"/>
      </w:pPr>
      <w:r>
        <w:t>чувство ответственности и долга перед своей семьей, малой и большой Родиной; неприятие любых форм экстремизма, дискриминации;</w:t>
      </w:r>
    </w:p>
    <w:p w:rsidR="00F31BB1" w:rsidRDefault="00346B19">
      <w:pPr>
        <w:pStyle w:val="a3"/>
        <w:ind w:left="491" w:right="844"/>
      </w:pPr>
      <w:r>
        <w:t>способность оценивать свое поведение и поступки, а также поведение и поступки других</w:t>
      </w:r>
    </w:p>
    <w:p w:rsidR="00F31BB1" w:rsidRDefault="00346B19">
      <w:pPr>
        <w:pStyle w:val="a3"/>
        <w:ind w:left="491" w:right="843"/>
      </w:pPr>
      <w:r>
        <w:t>людей с позиции нравственных и правовых норм с учетом осознания последствий поступков; активное неприятие асоциальных поступков; осмысление личного и чужого опыта, наблюдений, поступков;</w:t>
      </w:r>
    </w:p>
    <w:p w:rsidR="00F31BB1" w:rsidRDefault="00346B19">
      <w:pPr>
        <w:pStyle w:val="a3"/>
        <w:ind w:left="491" w:right="843"/>
      </w:pPr>
      <w:r>
        <w:t>ценность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осознание последствий и</w:t>
      </w:r>
      <w:r>
        <w:rPr>
          <w:spacing w:val="-1"/>
        </w:rPr>
        <w:t xml:space="preserve"> </w:t>
      </w:r>
      <w:r>
        <w:t xml:space="preserve">неприятие вредных привычек (употребления </w:t>
      </w:r>
      <w:r>
        <w:rPr>
          <w:spacing w:val="-2"/>
        </w:rPr>
        <w:t>алкоголя,</w:t>
      </w:r>
    </w:p>
    <w:p w:rsidR="00F31BB1" w:rsidRDefault="00346B19">
      <w:pPr>
        <w:pStyle w:val="a3"/>
        <w:ind w:left="491" w:right="844"/>
      </w:pPr>
      <w:r>
        <w:t>наркотиков, курения) и иных форм вреда для физического и психического здоровья;</w:t>
      </w:r>
      <w:r>
        <w:rPr>
          <w:spacing w:val="40"/>
        </w:rPr>
        <w:t xml:space="preserve"> </w:t>
      </w:r>
      <w:r>
        <w:t>соблюдение правил безопасности, в том числе навыки безопасного поведения в интернетсреде;</w:t>
      </w:r>
    </w:p>
    <w:p w:rsidR="00F31BB1" w:rsidRDefault="00346B19">
      <w:pPr>
        <w:pStyle w:val="a3"/>
        <w:ind w:left="491" w:right="843"/>
      </w:pPr>
      <w:r>
        <w:t xml:space="preserve">способность адаптироваться к стрессовым ситуациям и меняющимся </w:t>
      </w:r>
      <w:r>
        <w:rPr>
          <w:spacing w:val="-2"/>
        </w:rPr>
        <w:t>социальным,</w:t>
      </w:r>
    </w:p>
    <w:p w:rsidR="00F31BB1" w:rsidRDefault="00346B19">
      <w:pPr>
        <w:pStyle w:val="a3"/>
        <w:ind w:left="491" w:right="844"/>
      </w:pPr>
      <w:r>
        <w:t>информационным и природным условиям; основы экологической культуры, соответствующей современному уровню экологического мышления, приобретение опыта экологически ориентированной практической деятельности в жизненных ситуациях; активное неприятие действий, приносящих вред окружающей среде;</w:t>
      </w:r>
    </w:p>
    <w:p w:rsidR="00F31BB1" w:rsidRDefault="00346B19">
      <w:pPr>
        <w:pStyle w:val="a3"/>
        <w:ind w:left="491" w:right="841"/>
      </w:pPr>
      <w:r>
        <w:t xml:space="preserve">освоение социальных норм, правил поведения в группах и сообществах, </w:t>
      </w:r>
      <w:r>
        <w:rPr>
          <w:spacing w:val="-2"/>
        </w:rPr>
        <w:t>включая</w:t>
      </w:r>
    </w:p>
    <w:p w:rsidR="00F31BB1" w:rsidRDefault="00346B19">
      <w:pPr>
        <w:pStyle w:val="a3"/>
        <w:ind w:left="491" w:right="843"/>
      </w:pPr>
      <w:r>
        <w:t>взрослые и социальные сообщества;</w:t>
      </w:r>
      <w:r>
        <w:rPr>
          <w:spacing w:val="40"/>
        </w:rPr>
        <w:t xml:space="preserve"> </w:t>
      </w:r>
      <w:r>
        <w:t>повышение уровня своей компетентности через практическую деятельность, в том числе</w:t>
      </w:r>
    </w:p>
    <w:p w:rsidR="00F31BB1" w:rsidRDefault="00346B19">
      <w:pPr>
        <w:pStyle w:val="a3"/>
        <w:spacing w:line="242" w:lineRule="auto"/>
        <w:ind w:left="492" w:right="2953"/>
      </w:pPr>
      <w:r>
        <w:t>умение учиться у других людей; формирование умений продуктивной коммуникации со сверстниками;</w:t>
      </w:r>
    </w:p>
    <w:p w:rsidR="00F31BB1" w:rsidRDefault="00346B19">
      <w:pPr>
        <w:pStyle w:val="a3"/>
        <w:ind w:left="492" w:right="842"/>
      </w:pPr>
      <w:r>
        <w:t>способность осознавать стрессовую ситуацию, оценивать происходящие изменения и их последствия; формулировать и оценивать риски, уметь находить позитивное в произошедшей ситуации; быть готовым действовать в отсутствие гарантий успеха; способность связаться удобным способом и запросить помощь, корректно и точно</w:t>
      </w:r>
    </w:p>
    <w:p w:rsidR="00F31BB1" w:rsidRDefault="00346B19">
      <w:pPr>
        <w:pStyle w:val="a3"/>
        <w:ind w:left="492" w:right="842"/>
      </w:pPr>
      <w:r>
        <w:t>сформулировав возникшую проблему; применение в повседневной жизни правил личной безопасности; способность критически оценивать полученную от собеседника информацию;</w:t>
      </w:r>
      <w:r>
        <w:rPr>
          <w:spacing w:val="40"/>
        </w:rPr>
        <w:t xml:space="preserve"> </w:t>
      </w:r>
      <w:r>
        <w:t>умение передать свои впечатления, соображения, умозаключения так, чтобы быть</w:t>
      </w:r>
    </w:p>
    <w:p w:rsidR="00F31BB1" w:rsidRDefault="00346B19">
      <w:pPr>
        <w:pStyle w:val="a3"/>
        <w:ind w:left="492" w:right="843"/>
      </w:pPr>
      <w:r>
        <w:t>понятым другим человеком; способность принимать и включать в свой личный опыт жизненный опыт других людей,</w:t>
      </w:r>
    </w:p>
    <w:p w:rsidR="00F31BB1" w:rsidRDefault="00346B19">
      <w:pPr>
        <w:pStyle w:val="a3"/>
        <w:spacing w:line="242" w:lineRule="auto"/>
        <w:ind w:left="492" w:right="843"/>
      </w:pPr>
      <w:r>
        <w:t>исключая асоциальные проявления;</w:t>
      </w:r>
      <w:r>
        <w:rPr>
          <w:spacing w:val="40"/>
        </w:rPr>
        <w:t xml:space="preserve"> </w:t>
      </w:r>
      <w:r>
        <w:t>адекватность поведения обучающегося с точки зрения опасности или безопасности для</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tabs>
          <w:tab w:val="left" w:pos="1957"/>
          <w:tab w:val="left" w:pos="2625"/>
          <w:tab w:val="left" w:pos="3261"/>
          <w:tab w:val="left" w:pos="5380"/>
          <w:tab w:val="left" w:pos="7091"/>
          <w:tab w:val="left" w:pos="8547"/>
          <w:tab w:val="left" w:pos="10484"/>
        </w:tabs>
        <w:spacing w:before="73"/>
        <w:ind w:left="491" w:right="844"/>
        <w:jc w:val="left"/>
      </w:pPr>
      <w:r>
        <w:rPr>
          <w:spacing w:val="-4"/>
        </w:rPr>
        <w:t>себя</w:t>
      </w:r>
      <w:r>
        <w:tab/>
      </w:r>
      <w:r>
        <w:rPr>
          <w:spacing w:val="-4"/>
        </w:rPr>
        <w:t>или</w:t>
      </w:r>
      <w:r>
        <w:tab/>
      </w:r>
      <w:r>
        <w:rPr>
          <w:spacing w:val="-4"/>
        </w:rPr>
        <w:t>для</w:t>
      </w:r>
      <w:r>
        <w:tab/>
      </w:r>
      <w:r>
        <w:rPr>
          <w:spacing w:val="-2"/>
        </w:rPr>
        <w:t>окружающих;</w:t>
      </w:r>
      <w:r>
        <w:tab/>
      </w:r>
      <w:r>
        <w:rPr>
          <w:spacing w:val="-2"/>
        </w:rPr>
        <w:t>способность</w:t>
      </w:r>
      <w:r>
        <w:tab/>
      </w:r>
      <w:r>
        <w:rPr>
          <w:spacing w:val="-2"/>
        </w:rPr>
        <w:t>корректно</w:t>
      </w:r>
      <w:r>
        <w:tab/>
      </w:r>
      <w:r>
        <w:rPr>
          <w:spacing w:val="-2"/>
        </w:rPr>
        <w:t>устанавливать</w:t>
      </w:r>
      <w:r>
        <w:tab/>
      </w:r>
      <w:r>
        <w:rPr>
          <w:spacing w:val="-10"/>
        </w:rPr>
        <w:t xml:space="preserve">и </w:t>
      </w:r>
      <w:r>
        <w:t>ограничивать контакт в зависимости от</w:t>
      </w:r>
    </w:p>
    <w:p w:rsidR="00F31BB1" w:rsidRDefault="00346B19">
      <w:pPr>
        <w:pStyle w:val="a3"/>
        <w:spacing w:line="321" w:lineRule="exact"/>
        <w:ind w:left="1211" w:firstLine="0"/>
        <w:jc w:val="left"/>
      </w:pPr>
      <w:r>
        <w:t>социальной</w:t>
      </w:r>
      <w:r>
        <w:rPr>
          <w:spacing w:val="-7"/>
        </w:rPr>
        <w:t xml:space="preserve"> </w:t>
      </w:r>
      <w:r>
        <w:rPr>
          <w:spacing w:val="-2"/>
        </w:rPr>
        <w:t>ситуации;</w:t>
      </w:r>
    </w:p>
    <w:p w:rsidR="00F31BB1" w:rsidRDefault="00346B19">
      <w:pPr>
        <w:pStyle w:val="a3"/>
        <w:ind w:left="491"/>
        <w:jc w:val="left"/>
      </w:pPr>
      <w:r>
        <w:t>способность</w:t>
      </w:r>
      <w:r>
        <w:rPr>
          <w:spacing w:val="40"/>
        </w:rPr>
        <w:t xml:space="preserve"> </w:t>
      </w:r>
      <w:r>
        <w:t>распознавать</w:t>
      </w:r>
      <w:r>
        <w:rPr>
          <w:spacing w:val="40"/>
        </w:rPr>
        <w:t xml:space="preserve"> </w:t>
      </w:r>
      <w:r>
        <w:t>и</w:t>
      </w:r>
      <w:r>
        <w:rPr>
          <w:spacing w:val="40"/>
        </w:rPr>
        <w:t xml:space="preserve"> </w:t>
      </w:r>
      <w:r>
        <w:t>противостоять</w:t>
      </w:r>
      <w:r>
        <w:rPr>
          <w:spacing w:val="40"/>
        </w:rPr>
        <w:t xml:space="preserve"> </w:t>
      </w:r>
      <w:r>
        <w:t>психологической</w:t>
      </w:r>
      <w:r>
        <w:rPr>
          <w:spacing w:val="40"/>
        </w:rPr>
        <w:t xml:space="preserve"> </w:t>
      </w:r>
      <w:r>
        <w:t xml:space="preserve">манипуляции, </w:t>
      </w:r>
      <w:r>
        <w:rPr>
          <w:spacing w:val="-2"/>
        </w:rPr>
        <w:t>социально</w:t>
      </w:r>
    </w:p>
    <w:p w:rsidR="00F31BB1" w:rsidRDefault="00346B19">
      <w:pPr>
        <w:pStyle w:val="a3"/>
        <w:spacing w:before="1"/>
        <w:ind w:left="1211" w:firstLine="0"/>
        <w:jc w:val="left"/>
      </w:pPr>
      <w:r>
        <w:t>неблагоприятному</w:t>
      </w:r>
      <w:r>
        <w:rPr>
          <w:spacing w:val="-17"/>
        </w:rPr>
        <w:t xml:space="preserve"> </w:t>
      </w:r>
      <w:r>
        <w:rPr>
          <w:spacing w:val="-2"/>
        </w:rPr>
        <w:t>воздействию.</w:t>
      </w:r>
    </w:p>
    <w:p w:rsidR="00F31BB1" w:rsidRDefault="00346B19">
      <w:pPr>
        <w:pStyle w:val="1"/>
        <w:spacing w:before="4"/>
        <w:ind w:left="1211"/>
      </w:pPr>
      <w:r>
        <w:t>МЕТАПРЕДМЕТНЫЕ</w:t>
      </w:r>
      <w:r>
        <w:rPr>
          <w:spacing w:val="-15"/>
        </w:rPr>
        <w:t xml:space="preserve"> </w:t>
      </w:r>
      <w:r>
        <w:rPr>
          <w:spacing w:val="-2"/>
        </w:rPr>
        <w:t>РЕЗУЛЬТАТЫ</w:t>
      </w:r>
    </w:p>
    <w:p w:rsidR="00F31BB1" w:rsidRDefault="00346B19">
      <w:pPr>
        <w:pStyle w:val="3"/>
        <w:spacing w:before="2"/>
        <w:ind w:left="1211"/>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346B19">
      <w:pPr>
        <w:pStyle w:val="a3"/>
        <w:ind w:left="491" w:right="842"/>
      </w:pPr>
      <w:r>
        <w:t>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w:t>
      </w:r>
      <w:r>
        <w:rPr>
          <w:spacing w:val="40"/>
        </w:rPr>
        <w:t xml:space="preserve"> </w:t>
      </w:r>
      <w:r>
        <w:t>(по аналогии) и делать выводы; применять знаки и символы, модели и схемы для решения учебных и познавательных</w:t>
      </w:r>
    </w:p>
    <w:p w:rsidR="00F31BB1" w:rsidRDefault="00346B19">
      <w:pPr>
        <w:pStyle w:val="a3"/>
        <w:ind w:left="491" w:right="843"/>
      </w:pPr>
      <w:r>
        <w:t>задач; прогнозировать возможное дальнейшее развитие процессов, событий и их последствия в</w:t>
      </w:r>
    </w:p>
    <w:p w:rsidR="00F31BB1" w:rsidRDefault="00346B19">
      <w:pPr>
        <w:pStyle w:val="a3"/>
        <w:spacing w:line="242" w:lineRule="auto"/>
        <w:ind w:left="491" w:right="844"/>
      </w:pPr>
      <w:r>
        <w:t>аналогичных или сходных ситуациях; знать и использовать приемы действий в опасных и чрезвычайных ситуациях природного,</w:t>
      </w:r>
    </w:p>
    <w:p w:rsidR="00F31BB1" w:rsidRDefault="00346B19">
      <w:pPr>
        <w:spacing w:line="242" w:lineRule="auto"/>
        <w:ind w:left="492" w:right="844" w:firstLine="719"/>
        <w:jc w:val="both"/>
        <w:rPr>
          <w:b/>
          <w:i/>
          <w:sz w:val="28"/>
        </w:rPr>
      </w:pPr>
      <w:r>
        <w:rPr>
          <w:sz w:val="28"/>
        </w:rPr>
        <w:t xml:space="preserve">техногенного и социального характера, в том числе оказание первой помощи пострадавшим. </w:t>
      </w:r>
      <w:r>
        <w:rPr>
          <w:b/>
          <w:i/>
          <w:sz w:val="28"/>
        </w:rPr>
        <w:t xml:space="preserve">Овладение универсальными учебными коммуникативными </w:t>
      </w:r>
      <w:r>
        <w:rPr>
          <w:b/>
          <w:i/>
          <w:spacing w:val="-2"/>
          <w:sz w:val="28"/>
        </w:rPr>
        <w:t>действиями:</w:t>
      </w:r>
    </w:p>
    <w:p w:rsidR="00F31BB1" w:rsidRDefault="00346B19">
      <w:pPr>
        <w:pStyle w:val="a3"/>
        <w:ind w:left="492" w:right="842"/>
      </w:pPr>
      <w:r>
        <w:t>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w:t>
      </w:r>
      <w:r>
        <w:rPr>
          <w:spacing w:val="40"/>
        </w:rPr>
        <w:t xml:space="preserve"> </w:t>
      </w:r>
      <w:r>
        <w:t>формулировать, аргументировать и отстаивать свое мнение;</w:t>
      </w:r>
    </w:p>
    <w:p w:rsidR="00F31BB1" w:rsidRDefault="00346B19">
      <w:pPr>
        <w:pStyle w:val="a3"/>
        <w:ind w:left="492" w:right="842"/>
      </w:pPr>
      <w:r>
        <w:t xml:space="preserve">проявлять компетентность в области использования информационно- </w:t>
      </w:r>
      <w:r>
        <w:rPr>
          <w:spacing w:val="-2"/>
        </w:rPr>
        <w:t>коммуникационных</w:t>
      </w:r>
    </w:p>
    <w:p w:rsidR="00F31BB1" w:rsidRDefault="00346B19">
      <w:pPr>
        <w:pStyle w:val="a3"/>
        <w:ind w:left="492" w:right="842"/>
      </w:pPr>
      <w:r>
        <w:t>технологий; взаимодействовать с окружающими, выполнять различные социальные роли во время и</w:t>
      </w:r>
    </w:p>
    <w:p w:rsidR="00F31BB1" w:rsidRDefault="00346B19">
      <w:pPr>
        <w:pStyle w:val="a3"/>
        <w:spacing w:line="321" w:lineRule="exact"/>
        <w:ind w:left="1212" w:firstLine="0"/>
      </w:pPr>
      <w:r>
        <w:t>при</w:t>
      </w:r>
      <w:r>
        <w:rPr>
          <w:spacing w:val="-8"/>
        </w:rPr>
        <w:t xml:space="preserve"> </w:t>
      </w:r>
      <w:r>
        <w:t>ликвидации</w:t>
      </w:r>
      <w:r>
        <w:rPr>
          <w:spacing w:val="-8"/>
        </w:rPr>
        <w:t xml:space="preserve"> </w:t>
      </w:r>
      <w:r>
        <w:t>последствий</w:t>
      </w:r>
      <w:r>
        <w:rPr>
          <w:spacing w:val="-7"/>
        </w:rPr>
        <w:t xml:space="preserve"> </w:t>
      </w:r>
      <w:r>
        <w:t>чрезвычайных</w:t>
      </w:r>
      <w:r>
        <w:rPr>
          <w:spacing w:val="-7"/>
        </w:rPr>
        <w:t xml:space="preserve"> </w:t>
      </w:r>
      <w:r>
        <w:rPr>
          <w:spacing w:val="-2"/>
        </w:rPr>
        <w:t>ситуаций.</w:t>
      </w:r>
    </w:p>
    <w:p w:rsidR="00F31BB1" w:rsidRDefault="00346B19">
      <w:pPr>
        <w:pStyle w:val="3"/>
        <w:spacing w:line="240" w:lineRule="auto"/>
        <w:ind w:left="492" w:right="4199"/>
      </w:pPr>
      <w:r>
        <w:t>Овладение</w:t>
      </w:r>
      <w:r>
        <w:rPr>
          <w:spacing w:val="-11"/>
        </w:rPr>
        <w:t xml:space="preserve"> </w:t>
      </w:r>
      <w:r>
        <w:t>универсальными</w:t>
      </w:r>
      <w:r>
        <w:rPr>
          <w:spacing w:val="-11"/>
        </w:rPr>
        <w:t xml:space="preserve"> </w:t>
      </w:r>
      <w:r>
        <w:t>учебными</w:t>
      </w:r>
      <w:r>
        <w:rPr>
          <w:spacing w:val="-12"/>
        </w:rPr>
        <w:t xml:space="preserve"> </w:t>
      </w:r>
      <w:r>
        <w:t xml:space="preserve">регулятивными </w:t>
      </w:r>
      <w:r>
        <w:rPr>
          <w:spacing w:val="-2"/>
        </w:rPr>
        <w:t>действиями:</w:t>
      </w:r>
    </w:p>
    <w:p w:rsidR="00F31BB1" w:rsidRDefault="00346B19">
      <w:pPr>
        <w:pStyle w:val="a3"/>
        <w:ind w:left="492" w:right="843"/>
      </w:pPr>
      <w:r>
        <w:t xml:space="preserve">планировать пути достижения целей защищенности, в том числе </w:t>
      </w:r>
      <w:r>
        <w:rPr>
          <w:spacing w:val="-2"/>
        </w:rPr>
        <w:t>альтернативные,</w:t>
      </w:r>
    </w:p>
    <w:p w:rsidR="00F31BB1" w:rsidRDefault="00346B19">
      <w:pPr>
        <w:pStyle w:val="a3"/>
        <w:ind w:left="492" w:right="841"/>
      </w:pPr>
      <w:r>
        <w:t>выбирать наиболее эффективные способы решения учебных и</w:t>
      </w:r>
      <w:r>
        <w:rPr>
          <w:spacing w:val="40"/>
        </w:rPr>
        <w:t xml:space="preserve"> </w:t>
      </w:r>
      <w:r>
        <w:t>познавательных задач;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соотносить свои действия с планируемыми результатами, осуществлять контроль своей деятельности в</w:t>
      </w:r>
      <w:r>
        <w:rPr>
          <w:spacing w:val="40"/>
        </w:rPr>
        <w:t xml:space="preserve"> </w:t>
      </w:r>
      <w:r>
        <w:t>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 оценивать правильность выполнения учебной задачи в области безопасности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pPr>
      <w:r>
        <w:t>жизнедеятельности, собственные возможности ее решения; владеть основами самоконтроля, самооценки, принятия решений и осуществления</w:t>
      </w:r>
    </w:p>
    <w:p w:rsidR="00F31BB1" w:rsidRDefault="00346B19">
      <w:pPr>
        <w:pStyle w:val="a3"/>
        <w:spacing w:line="321" w:lineRule="exact"/>
        <w:ind w:left="1211" w:firstLine="0"/>
      </w:pPr>
      <w:r>
        <w:t>осознанного</w:t>
      </w:r>
      <w:r>
        <w:rPr>
          <w:spacing w:val="-7"/>
        </w:rPr>
        <w:t xml:space="preserve"> </w:t>
      </w:r>
      <w:r>
        <w:t>выбора</w:t>
      </w:r>
      <w:r>
        <w:rPr>
          <w:spacing w:val="-7"/>
        </w:rPr>
        <w:t xml:space="preserve"> </w:t>
      </w:r>
      <w:r>
        <w:t>в</w:t>
      </w:r>
      <w:r>
        <w:rPr>
          <w:spacing w:val="-3"/>
        </w:rPr>
        <w:t xml:space="preserve"> </w:t>
      </w:r>
      <w:r>
        <w:t>учебной</w:t>
      </w:r>
      <w:r>
        <w:rPr>
          <w:spacing w:val="-7"/>
        </w:rPr>
        <w:t xml:space="preserve"> </w:t>
      </w:r>
      <w:r>
        <w:t>и</w:t>
      </w:r>
      <w:r>
        <w:rPr>
          <w:spacing w:val="-4"/>
        </w:rPr>
        <w:t xml:space="preserve"> </w:t>
      </w:r>
      <w:r>
        <w:t>познавательной</w:t>
      </w:r>
      <w:r>
        <w:rPr>
          <w:spacing w:val="-4"/>
        </w:rPr>
        <w:t xml:space="preserve"> </w:t>
      </w:r>
      <w:r>
        <w:rPr>
          <w:spacing w:val="-2"/>
        </w:rPr>
        <w:t>деятельности.</w:t>
      </w:r>
    </w:p>
    <w:p w:rsidR="00F31BB1" w:rsidRDefault="00346B19">
      <w:pPr>
        <w:pStyle w:val="1"/>
        <w:spacing w:before="4" w:line="319" w:lineRule="exact"/>
        <w:ind w:left="1211"/>
        <w:jc w:val="both"/>
      </w:pPr>
      <w:r>
        <w:t>ПРЕДМЕТНЫЕ</w:t>
      </w:r>
      <w:r>
        <w:rPr>
          <w:spacing w:val="-7"/>
        </w:rPr>
        <w:t xml:space="preserve"> </w:t>
      </w:r>
      <w:r>
        <w:rPr>
          <w:spacing w:val="-2"/>
        </w:rPr>
        <w:t>РЕЗУЛЬТАТЫ</w:t>
      </w:r>
    </w:p>
    <w:p w:rsidR="00F31BB1" w:rsidRDefault="00346B19">
      <w:pPr>
        <w:pStyle w:val="a3"/>
        <w:ind w:left="491" w:right="843"/>
      </w:pPr>
      <w:r>
        <w:t>Предметные результаты характеризуют сформированностью у обучающихся</w:t>
      </w:r>
      <w:r>
        <w:rPr>
          <w:spacing w:val="80"/>
        </w:rPr>
        <w:t xml:space="preserve"> </w:t>
      </w:r>
      <w:r>
        <w:t>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31BB1" w:rsidRDefault="00346B19">
      <w:pPr>
        <w:pStyle w:val="a3"/>
        <w:ind w:left="491" w:right="842"/>
      </w:pPr>
      <w: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31BB1" w:rsidRDefault="00346B19">
      <w:pPr>
        <w:pStyle w:val="a3"/>
        <w:ind w:left="491" w:right="846"/>
      </w:pPr>
      <w:r>
        <w:t>Предметные результаты по предметной области «Физическая культура и основы безопасности жизнедеятельности» должны обеспечивать:</w:t>
      </w:r>
    </w:p>
    <w:p w:rsidR="00F31BB1" w:rsidRDefault="00346B19">
      <w:pPr>
        <w:pStyle w:val="a3"/>
        <w:ind w:left="1211" w:firstLine="0"/>
      </w:pPr>
      <w:r>
        <w:t>По</w:t>
      </w:r>
      <w:r>
        <w:rPr>
          <w:spacing w:val="-7"/>
        </w:rPr>
        <w:t xml:space="preserve"> </w:t>
      </w:r>
      <w:r>
        <w:t>учебному</w:t>
      </w:r>
      <w:r>
        <w:rPr>
          <w:spacing w:val="-9"/>
        </w:rPr>
        <w:t xml:space="preserve"> </w:t>
      </w:r>
      <w:r>
        <w:t>предмету</w:t>
      </w:r>
      <w:r>
        <w:rPr>
          <w:spacing w:val="-7"/>
        </w:rPr>
        <w:t xml:space="preserve"> </w:t>
      </w:r>
      <w:r>
        <w:t>«Основы</w:t>
      </w:r>
      <w:r>
        <w:rPr>
          <w:spacing w:val="-6"/>
        </w:rPr>
        <w:t xml:space="preserve"> </w:t>
      </w:r>
      <w:r>
        <w:t>безопасности</w:t>
      </w:r>
      <w:r>
        <w:rPr>
          <w:spacing w:val="-4"/>
        </w:rPr>
        <w:t xml:space="preserve"> </w:t>
      </w:r>
      <w:r>
        <w:rPr>
          <w:spacing w:val="-2"/>
        </w:rPr>
        <w:t>жизнедеятельности»:</w:t>
      </w:r>
    </w:p>
    <w:p w:rsidR="00F31BB1" w:rsidRDefault="00346B19" w:rsidP="00355E31">
      <w:pPr>
        <w:pStyle w:val="a4"/>
        <w:numPr>
          <w:ilvl w:val="0"/>
          <w:numId w:val="17"/>
        </w:numPr>
        <w:tabs>
          <w:tab w:val="left" w:pos="1779"/>
        </w:tabs>
        <w:ind w:right="843" w:firstLine="720"/>
        <w:rPr>
          <w:sz w:val="28"/>
        </w:rPr>
      </w:pPr>
      <w:r>
        <w:rPr>
          <w:sz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w:t>
      </w:r>
      <w:r>
        <w:rPr>
          <w:spacing w:val="40"/>
          <w:sz w:val="28"/>
        </w:rPr>
        <w:t xml:space="preserve"> </w:t>
      </w:r>
      <w:r>
        <w:rPr>
          <w:sz w:val="28"/>
        </w:rPr>
        <w:t>личности, общества и государства;</w:t>
      </w:r>
    </w:p>
    <w:p w:rsidR="00F31BB1" w:rsidRDefault="00346B19" w:rsidP="00355E31">
      <w:pPr>
        <w:pStyle w:val="a4"/>
        <w:numPr>
          <w:ilvl w:val="0"/>
          <w:numId w:val="17"/>
        </w:numPr>
        <w:tabs>
          <w:tab w:val="left" w:pos="1779"/>
        </w:tabs>
        <w:ind w:right="842" w:firstLine="720"/>
        <w:rPr>
          <w:sz w:val="28"/>
        </w:rPr>
      </w:pPr>
      <w:r>
        <w:rPr>
          <w:sz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w:t>
      </w:r>
      <w:r>
        <w:rPr>
          <w:spacing w:val="-3"/>
          <w:sz w:val="28"/>
        </w:rPr>
        <w:t xml:space="preserve"> </w:t>
      </w:r>
      <w:r>
        <w:rPr>
          <w:sz w:val="28"/>
        </w:rPr>
        <w:t>здоровью и здоровью окружающих;</w:t>
      </w:r>
    </w:p>
    <w:p w:rsidR="00F31BB1" w:rsidRDefault="00346B19" w:rsidP="00355E31">
      <w:pPr>
        <w:pStyle w:val="a4"/>
        <w:numPr>
          <w:ilvl w:val="0"/>
          <w:numId w:val="17"/>
        </w:numPr>
        <w:tabs>
          <w:tab w:val="left" w:pos="1779"/>
        </w:tabs>
        <w:ind w:right="844" w:firstLine="720"/>
        <w:rPr>
          <w:sz w:val="28"/>
        </w:rPr>
      </w:pPr>
      <w:r>
        <w:rPr>
          <w:sz w:val="28"/>
        </w:rPr>
        <w:t>сформированность активной жизненной позиции, умений и навыков личного участия в обеспечении мер безопасности личности, общества и</w:t>
      </w:r>
      <w:r>
        <w:rPr>
          <w:spacing w:val="40"/>
          <w:sz w:val="28"/>
        </w:rPr>
        <w:t xml:space="preserve"> </w:t>
      </w:r>
      <w:r>
        <w:rPr>
          <w:spacing w:val="-2"/>
          <w:sz w:val="28"/>
        </w:rPr>
        <w:t>государства;</w:t>
      </w:r>
    </w:p>
    <w:p w:rsidR="00F31BB1" w:rsidRDefault="00346B19" w:rsidP="00355E31">
      <w:pPr>
        <w:pStyle w:val="a4"/>
        <w:numPr>
          <w:ilvl w:val="0"/>
          <w:numId w:val="17"/>
        </w:numPr>
        <w:tabs>
          <w:tab w:val="left" w:pos="1779"/>
        </w:tabs>
        <w:ind w:right="844" w:firstLine="720"/>
        <w:rPr>
          <w:sz w:val="28"/>
        </w:rPr>
      </w:pPr>
      <w:r>
        <w:rPr>
          <w:sz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31BB1" w:rsidRDefault="00346B19" w:rsidP="00355E31">
      <w:pPr>
        <w:pStyle w:val="a4"/>
        <w:numPr>
          <w:ilvl w:val="0"/>
          <w:numId w:val="17"/>
        </w:numPr>
        <w:tabs>
          <w:tab w:val="left" w:pos="1779"/>
        </w:tabs>
        <w:ind w:right="844" w:firstLine="720"/>
        <w:rPr>
          <w:sz w:val="28"/>
        </w:rPr>
      </w:pPr>
      <w:r>
        <w:rPr>
          <w:sz w:val="28"/>
        </w:rPr>
        <w:t>сформированность чувства гордости за свою Родину, ответственного отношения к выполнению конституционного долга — защите Отечества;</w:t>
      </w:r>
    </w:p>
    <w:p w:rsidR="00F31BB1" w:rsidRDefault="00346B19" w:rsidP="00355E31">
      <w:pPr>
        <w:pStyle w:val="a4"/>
        <w:numPr>
          <w:ilvl w:val="0"/>
          <w:numId w:val="17"/>
        </w:numPr>
        <w:tabs>
          <w:tab w:val="left" w:pos="1779"/>
        </w:tabs>
        <w:ind w:right="843" w:firstLine="720"/>
        <w:rPr>
          <w:sz w:val="28"/>
        </w:rPr>
      </w:pPr>
      <w:r>
        <w:rPr>
          <w:sz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31BB1" w:rsidRDefault="00346B19" w:rsidP="00355E31">
      <w:pPr>
        <w:pStyle w:val="a4"/>
        <w:numPr>
          <w:ilvl w:val="0"/>
          <w:numId w:val="17"/>
        </w:numPr>
        <w:tabs>
          <w:tab w:val="left" w:pos="1779"/>
        </w:tabs>
        <w:ind w:right="843" w:firstLine="720"/>
        <w:rPr>
          <w:sz w:val="28"/>
        </w:rPr>
      </w:pPr>
      <w:r>
        <w:rPr>
          <w:sz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опасные производства, дорожное движение, общественные места и социум, природа, коммуникационные связи и каналы);</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0"/>
          <w:numId w:val="17"/>
        </w:numPr>
        <w:tabs>
          <w:tab w:val="left" w:pos="1779"/>
        </w:tabs>
        <w:spacing w:before="73"/>
        <w:ind w:right="844" w:firstLine="720"/>
        <w:rPr>
          <w:sz w:val="28"/>
        </w:rPr>
      </w:pPr>
      <w:r>
        <w:rPr>
          <w:sz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F31BB1" w:rsidRDefault="00346B19" w:rsidP="00355E31">
      <w:pPr>
        <w:pStyle w:val="a4"/>
        <w:numPr>
          <w:ilvl w:val="0"/>
          <w:numId w:val="17"/>
        </w:numPr>
        <w:tabs>
          <w:tab w:val="left" w:pos="1779"/>
        </w:tabs>
        <w:ind w:right="842" w:firstLine="720"/>
        <w:rPr>
          <w:sz w:val="28"/>
        </w:rPr>
      </w:pPr>
      <w:r>
        <w:rPr>
          <w:sz w:val="28"/>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31BB1" w:rsidRDefault="00346B19" w:rsidP="00355E31">
      <w:pPr>
        <w:pStyle w:val="a4"/>
        <w:numPr>
          <w:ilvl w:val="0"/>
          <w:numId w:val="17"/>
        </w:numPr>
        <w:tabs>
          <w:tab w:val="left" w:pos="1779"/>
        </w:tabs>
        <w:ind w:right="843" w:firstLine="720"/>
        <w:rPr>
          <w:sz w:val="28"/>
        </w:rPr>
      </w:pPr>
      <w:r>
        <w:rPr>
          <w:sz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31BB1" w:rsidRDefault="00346B19" w:rsidP="00355E31">
      <w:pPr>
        <w:pStyle w:val="a4"/>
        <w:numPr>
          <w:ilvl w:val="0"/>
          <w:numId w:val="17"/>
        </w:numPr>
        <w:tabs>
          <w:tab w:val="left" w:pos="1779"/>
        </w:tabs>
        <w:ind w:right="843" w:firstLine="720"/>
        <w:rPr>
          <w:sz w:val="28"/>
        </w:rPr>
      </w:pPr>
      <w:r>
        <w:rPr>
          <w:sz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31BB1" w:rsidRDefault="00346B19" w:rsidP="00355E31">
      <w:pPr>
        <w:pStyle w:val="a4"/>
        <w:numPr>
          <w:ilvl w:val="0"/>
          <w:numId w:val="17"/>
        </w:numPr>
        <w:tabs>
          <w:tab w:val="left" w:pos="1779"/>
        </w:tabs>
        <w:ind w:right="843" w:firstLine="720"/>
        <w:rPr>
          <w:sz w:val="28"/>
        </w:rPr>
      </w:pPr>
      <w:r>
        <w:rPr>
          <w:sz w:val="28"/>
        </w:rPr>
        <w:t>овладение знаниями и умениями предупреждения опасных и чрезвычайных ситуаций во время пребывания в различных средах (бытовые условия, опасные производства, дорожное движение, общественные места и</w:t>
      </w:r>
      <w:r>
        <w:rPr>
          <w:spacing w:val="40"/>
          <w:sz w:val="28"/>
        </w:rPr>
        <w:t xml:space="preserve"> </w:t>
      </w:r>
      <w:r>
        <w:rPr>
          <w:sz w:val="28"/>
        </w:rPr>
        <w:t>социум, природа, коммуникационные связи и каналы).</w:t>
      </w:r>
    </w:p>
    <w:p w:rsidR="00F31BB1" w:rsidRDefault="00346B19">
      <w:pPr>
        <w:pStyle w:val="a3"/>
        <w:ind w:left="491" w:right="843"/>
      </w:pPr>
      <w:r>
        <w:t xml:space="preserve">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w:t>
      </w:r>
      <w:r>
        <w:rPr>
          <w:spacing w:val="-2"/>
        </w:rPr>
        <w:t>жизнедеятельности».</w:t>
      </w:r>
    </w:p>
    <w:p w:rsidR="00F31BB1" w:rsidRDefault="00346B19">
      <w:pPr>
        <w:pStyle w:val="a3"/>
        <w:ind w:left="492" w:right="843"/>
      </w:pPr>
      <w:r>
        <w:t>Организация вправе самостоятельно определять последовательность модулей для</w:t>
      </w:r>
      <w:r>
        <w:rPr>
          <w:spacing w:val="-3"/>
        </w:rPr>
        <w:t xml:space="preserve"> </w:t>
      </w:r>
      <w:r>
        <w:t>освоения</w:t>
      </w:r>
      <w:r>
        <w:rPr>
          <w:spacing w:val="-3"/>
        </w:rPr>
        <w:t xml:space="preserve"> </w:t>
      </w:r>
      <w:r>
        <w:t>обучающимися</w:t>
      </w:r>
      <w:r>
        <w:rPr>
          <w:spacing w:val="-3"/>
        </w:rPr>
        <w:t xml:space="preserve"> </w:t>
      </w:r>
      <w:r>
        <w:t>содержания</w:t>
      </w:r>
      <w:r>
        <w:rPr>
          <w:spacing w:val="-3"/>
        </w:rPr>
        <w:t xml:space="preserve"> </w:t>
      </w:r>
      <w:r>
        <w:t>учебного</w:t>
      </w:r>
      <w:r>
        <w:rPr>
          <w:spacing w:val="-2"/>
        </w:rPr>
        <w:t xml:space="preserve"> </w:t>
      </w:r>
      <w:r>
        <w:t>предмета</w:t>
      </w:r>
      <w:r>
        <w:rPr>
          <w:spacing w:val="-3"/>
        </w:rPr>
        <w:t xml:space="preserve"> </w:t>
      </w:r>
      <w:r>
        <w:t>«Основы</w:t>
      </w:r>
      <w:r>
        <w:rPr>
          <w:spacing w:val="-4"/>
        </w:rPr>
        <w:t xml:space="preserve"> </w:t>
      </w:r>
      <w:r>
        <w:t xml:space="preserve">безопасности </w:t>
      </w:r>
      <w:r>
        <w:rPr>
          <w:spacing w:val="-2"/>
        </w:rPr>
        <w:t>жизнедеятельности».</w:t>
      </w:r>
    </w:p>
    <w:p w:rsidR="00F31BB1" w:rsidRDefault="00346B19">
      <w:pPr>
        <w:pStyle w:val="a3"/>
        <w:spacing w:line="242" w:lineRule="auto"/>
        <w:ind w:left="492" w:right="842"/>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F31BB1" w:rsidRDefault="00346B19">
      <w:pPr>
        <w:pStyle w:val="a3"/>
        <w:ind w:left="492" w:right="842"/>
      </w:pPr>
      <w:r>
        <w:rPr>
          <w:b/>
        </w:rPr>
        <w:t xml:space="preserve">Модуль 1 «Культура безопасности жизнедеятельности в современном обществе» </w:t>
      </w:r>
      <w:r>
        <w:t>ориентироваться в понятиях опасной и чрезвычайной ситуации, анализировать с опорой на алгоритм учебных действий, в чем их сходство и различия</w:t>
      </w:r>
      <w:r>
        <w:rPr>
          <w:spacing w:val="-3"/>
        </w:rPr>
        <w:t xml:space="preserve"> </w:t>
      </w:r>
      <w:r>
        <w:t>(виды</w:t>
      </w:r>
      <w:r>
        <w:rPr>
          <w:spacing w:val="-3"/>
        </w:rPr>
        <w:t xml:space="preserve"> </w:t>
      </w:r>
      <w:r>
        <w:t>чрезвычайных</w:t>
      </w:r>
      <w:r>
        <w:rPr>
          <w:spacing w:val="-3"/>
        </w:rPr>
        <w:t xml:space="preserve"> </w:t>
      </w:r>
      <w:r>
        <w:t>ситуаций,</w:t>
      </w:r>
      <w:r>
        <w:rPr>
          <w:spacing w:val="-2"/>
        </w:rPr>
        <w:t xml:space="preserve"> </w:t>
      </w:r>
      <w:r>
        <w:t>в</w:t>
      </w:r>
      <w:r>
        <w:rPr>
          <w:spacing w:val="-2"/>
        </w:rPr>
        <w:t xml:space="preserve"> </w:t>
      </w:r>
      <w:r>
        <w:t>том</w:t>
      </w:r>
      <w:r>
        <w:rPr>
          <w:spacing w:val="-2"/>
        </w:rPr>
        <w:t xml:space="preserve"> </w:t>
      </w:r>
      <w:r>
        <w:t>числе</w:t>
      </w:r>
      <w:r>
        <w:rPr>
          <w:spacing w:val="-2"/>
        </w:rPr>
        <w:t xml:space="preserve"> </w:t>
      </w:r>
      <w:r>
        <w:t>террористического</w:t>
      </w:r>
      <w:r>
        <w:rPr>
          <w:spacing w:val="-3"/>
        </w:rPr>
        <w:t xml:space="preserve"> </w:t>
      </w:r>
      <w:r>
        <w:t>характера); иметь представление о понятии культуры безопасности (как способности предвидеть, по возможности избегать, действовать в опасных ситуациях);</w:t>
      </w:r>
      <w:r>
        <w:rPr>
          <w:spacing w:val="40"/>
        </w:rPr>
        <w:t xml:space="preserve"> </w:t>
      </w:r>
      <w:r>
        <w:t>приводить с опорой на справочный материал примеры угрозы физическому, психическому здоровью человека и/или нанесения ущерба имуществу,</w:t>
      </w:r>
      <w:r>
        <w:rPr>
          <w:spacing w:val="40"/>
        </w:rPr>
        <w:t xml:space="preserve"> </w:t>
      </w:r>
      <w:r>
        <w:t>безопасности личности, общества, государства; 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 объяснять с опорой на справочный материал общие принципы безопасного поведения.</w:t>
      </w:r>
    </w:p>
    <w:p w:rsidR="00F31BB1" w:rsidRDefault="00346B19">
      <w:pPr>
        <w:spacing w:line="237" w:lineRule="auto"/>
        <w:ind w:left="492" w:right="1823" w:firstLine="719"/>
        <w:rPr>
          <w:sz w:val="28"/>
        </w:rPr>
      </w:pPr>
      <w:r>
        <w:rPr>
          <w:b/>
          <w:sz w:val="28"/>
        </w:rPr>
        <w:t>Модуль 2 «Безопасность в быту. Безопасность на объектах экономики»</w:t>
      </w:r>
      <w:r>
        <w:rPr>
          <w:b/>
          <w:spacing w:val="-6"/>
          <w:sz w:val="28"/>
        </w:rPr>
        <w:t xml:space="preserve"> </w:t>
      </w:r>
      <w:r>
        <w:rPr>
          <w:sz w:val="28"/>
        </w:rPr>
        <w:t>иметь</w:t>
      </w:r>
      <w:r>
        <w:rPr>
          <w:spacing w:val="-8"/>
          <w:sz w:val="28"/>
        </w:rPr>
        <w:t xml:space="preserve"> </w:t>
      </w:r>
      <w:r>
        <w:rPr>
          <w:sz w:val="28"/>
        </w:rPr>
        <w:t>представление</w:t>
      </w:r>
      <w:r>
        <w:rPr>
          <w:spacing w:val="-7"/>
          <w:sz w:val="28"/>
        </w:rPr>
        <w:t xml:space="preserve"> </w:t>
      </w:r>
      <w:r>
        <w:rPr>
          <w:sz w:val="28"/>
        </w:rPr>
        <w:t>об</w:t>
      </w:r>
      <w:r>
        <w:rPr>
          <w:spacing w:val="-6"/>
          <w:sz w:val="28"/>
        </w:rPr>
        <w:t xml:space="preserve"> </w:t>
      </w:r>
      <w:r>
        <w:rPr>
          <w:sz w:val="28"/>
        </w:rPr>
        <w:t>особенностях</w:t>
      </w:r>
      <w:r>
        <w:rPr>
          <w:spacing w:val="-6"/>
          <w:sz w:val="28"/>
        </w:rPr>
        <w:t xml:space="preserve"> </w:t>
      </w:r>
      <w:r>
        <w:rPr>
          <w:sz w:val="28"/>
        </w:rPr>
        <w:t xml:space="preserve">жизнеобеспечения </w:t>
      </w:r>
      <w:r>
        <w:rPr>
          <w:spacing w:val="-2"/>
          <w:sz w:val="28"/>
        </w:rPr>
        <w:t>жилища;</w:t>
      </w:r>
    </w:p>
    <w:p w:rsidR="00F31BB1" w:rsidRDefault="00346B19">
      <w:pPr>
        <w:pStyle w:val="a3"/>
        <w:tabs>
          <w:tab w:val="left" w:pos="3652"/>
          <w:tab w:val="left" w:pos="4003"/>
          <w:tab w:val="left" w:pos="5088"/>
          <w:tab w:val="left" w:pos="5587"/>
          <w:tab w:val="left" w:pos="6743"/>
          <w:tab w:val="left" w:pos="8234"/>
          <w:tab w:val="left" w:pos="9686"/>
          <w:tab w:val="left" w:pos="10041"/>
        </w:tabs>
        <w:spacing w:line="242" w:lineRule="auto"/>
        <w:ind w:left="492" w:right="840"/>
        <w:jc w:val="left"/>
      </w:pPr>
      <w:r>
        <w:rPr>
          <w:spacing w:val="-2"/>
        </w:rPr>
        <w:t>классифицировать</w:t>
      </w:r>
      <w:r>
        <w:tab/>
      </w:r>
      <w:r>
        <w:rPr>
          <w:spacing w:val="-10"/>
        </w:rPr>
        <w:t>с</w:t>
      </w:r>
      <w:r>
        <w:tab/>
      </w:r>
      <w:r>
        <w:rPr>
          <w:spacing w:val="-2"/>
        </w:rPr>
        <w:t>опорой</w:t>
      </w:r>
      <w:r>
        <w:tab/>
      </w:r>
      <w:r>
        <w:rPr>
          <w:spacing w:val="-6"/>
        </w:rPr>
        <w:t>на</w:t>
      </w:r>
      <w:r>
        <w:tab/>
      </w:r>
      <w:r>
        <w:rPr>
          <w:spacing w:val="-2"/>
        </w:rPr>
        <w:t>образец</w:t>
      </w:r>
      <w:r>
        <w:tab/>
      </w:r>
      <w:r>
        <w:rPr>
          <w:spacing w:val="-2"/>
        </w:rPr>
        <w:t>источники</w:t>
      </w:r>
      <w:r>
        <w:tab/>
      </w:r>
      <w:r>
        <w:rPr>
          <w:spacing w:val="-2"/>
        </w:rPr>
        <w:t>опасности</w:t>
      </w:r>
      <w:r>
        <w:tab/>
      </w:r>
      <w:r>
        <w:rPr>
          <w:spacing w:val="-10"/>
        </w:rPr>
        <w:t>в</w:t>
      </w:r>
      <w:r>
        <w:tab/>
      </w:r>
      <w:r>
        <w:rPr>
          <w:spacing w:val="-4"/>
        </w:rPr>
        <w:t xml:space="preserve">быту </w:t>
      </w:r>
      <w:r>
        <w:t>(пожароопасные</w:t>
      </w:r>
      <w:r>
        <w:rPr>
          <w:spacing w:val="-4"/>
        </w:rPr>
        <w:t xml:space="preserve"> </w:t>
      </w:r>
      <w:r>
        <w:t>предметы,</w:t>
      </w:r>
      <w:r>
        <w:rPr>
          <w:spacing w:val="-2"/>
        </w:rPr>
        <w:t xml:space="preserve"> </w:t>
      </w:r>
      <w:r>
        <w:t>электроприборы,</w:t>
      </w:r>
      <w:r>
        <w:rPr>
          <w:spacing w:val="-2"/>
        </w:rPr>
        <w:t xml:space="preserve"> </w:t>
      </w:r>
      <w:r>
        <w:t>газовое</w:t>
      </w:r>
      <w:r>
        <w:rPr>
          <w:spacing w:val="-2"/>
        </w:rPr>
        <w:t xml:space="preserve"> </w:t>
      </w:r>
      <w:r>
        <w:t>оборудование,</w:t>
      </w:r>
      <w:r>
        <w:rPr>
          <w:spacing w:val="-2"/>
        </w:rPr>
        <w:t xml:space="preserve"> </w:t>
      </w:r>
      <w:r>
        <w:t>бытовая</w:t>
      </w:r>
      <w:r>
        <w:rPr>
          <w:spacing w:val="-1"/>
        </w:rPr>
        <w:t xml:space="preserve"> </w:t>
      </w:r>
      <w:r>
        <w:rPr>
          <w:spacing w:val="-2"/>
        </w:rPr>
        <w:t>химия,</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ind w:left="491" w:right="843" w:firstLine="0"/>
      </w:pPr>
      <w:r>
        <w:t>медикаменты); знать права, обязанности и ответственность граждан в области пожарной безопасности; соблюдать правила безопасного поведения, позволяющие предупредить возникновение опасных ситуаций в быту; понимать ситуации криминального характера; знать правила вызова экстренных служб и ответственность за ложные сообщения; 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F31BB1" w:rsidRDefault="00346B19">
      <w:pPr>
        <w:pStyle w:val="a3"/>
        <w:ind w:left="491" w:right="842"/>
      </w:pPr>
      <w:r>
        <w:rPr>
          <w:b/>
        </w:rPr>
        <w:t xml:space="preserve">Модуль 3 «Безопасность на транспорте» </w:t>
      </w:r>
      <w:r>
        <w:t>классифицировать с опорой на образец виды опасностей на транспорте (наземный, подземный, железнодорожный, водный, воздушный); соблюдать правила дорожного движения, установленные для пешехода, пассажира, водителя велосипеда и иных средств передвижения; предупреждать возникновение сложных и опасных ситуаций 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w:t>
      </w:r>
      <w:r>
        <w:rPr>
          <w:spacing w:val="40"/>
        </w:rPr>
        <w:t xml:space="preserve"> </w:t>
      </w:r>
      <w:r>
        <w:t>том числе вызванного террористическим актом.</w:t>
      </w:r>
    </w:p>
    <w:p w:rsidR="00F31BB1" w:rsidRDefault="00346B19">
      <w:pPr>
        <w:ind w:left="491" w:right="842" w:firstLine="719"/>
        <w:jc w:val="both"/>
        <w:rPr>
          <w:sz w:val="28"/>
        </w:rPr>
      </w:pPr>
      <w:r>
        <w:rPr>
          <w:b/>
          <w:sz w:val="28"/>
        </w:rPr>
        <w:t xml:space="preserve">Модуль 4 «Безопасность в общественных местах» </w:t>
      </w:r>
      <w:r>
        <w:rPr>
          <w:sz w:val="28"/>
        </w:rPr>
        <w:t>описывать с опорой на справочный материал потенциальные источники опасности в</w:t>
      </w:r>
    </w:p>
    <w:p w:rsidR="00F31BB1" w:rsidRDefault="00346B19">
      <w:pPr>
        <w:pStyle w:val="a3"/>
        <w:ind w:left="491" w:right="844"/>
      </w:pPr>
      <w:r>
        <w:t>общественных местах, в том числе техногенного происхождения;</w:t>
      </w:r>
      <w:r>
        <w:rPr>
          <w:spacing w:val="40"/>
        </w:rPr>
        <w:t xml:space="preserve"> </w:t>
      </w:r>
      <w:r>
        <w:t>понимать</w:t>
      </w:r>
      <w:r>
        <w:rPr>
          <w:spacing w:val="-2"/>
        </w:rPr>
        <w:t xml:space="preserve"> </w:t>
      </w:r>
      <w:r>
        <w:t>и описывать с опорой на справочный материал ситуации криминогенного и</w:t>
      </w:r>
    </w:p>
    <w:p w:rsidR="00F31BB1" w:rsidRDefault="00346B19">
      <w:pPr>
        <w:pStyle w:val="a3"/>
        <w:ind w:left="491" w:right="845"/>
      </w:pPr>
      <w:r>
        <w:t>антиобщественного характера (кража, грабеж, мошенничество, хулиганство, ксенофобия); соблюдать правила безопасного поведения в местах массового пребывания людей (в толпе); знать правила информирования экстренных служб; безопасно действовать при обнаружении в общественных местах бесхозных</w:t>
      </w:r>
    </w:p>
    <w:p w:rsidR="00F31BB1" w:rsidRDefault="00346B19">
      <w:pPr>
        <w:pStyle w:val="a3"/>
        <w:ind w:left="491" w:right="841"/>
      </w:pPr>
      <w:r>
        <w:t>(потенциально опасных) вещей и предметов; эвакуироваться из</w:t>
      </w:r>
      <w:r>
        <w:rPr>
          <w:spacing w:val="40"/>
        </w:rPr>
        <w:t xml:space="preserve"> </w:t>
      </w:r>
      <w:r>
        <w:t xml:space="preserve">общественных мест и зданий; безопасно действовать при возникновении пожара и происшествиях в общественных местах; безопасно действовать в условиях совершения террористического акта, в том числе при захвате и освобождении заложников; безопасно действовать в ситуациях криминогенного и антиобщественного характера. </w:t>
      </w:r>
      <w:r>
        <w:rPr>
          <w:b/>
        </w:rPr>
        <w:t xml:space="preserve">Модуль 5 «Безопасность в природной среде» </w:t>
      </w:r>
      <w:r>
        <w:t>раскрывать с опорой на справочный материал смысл понятия экологии, экологической культуры, значения экологии для устойчивого развития общества; помнить и выполнять правила безопасного поведения при неблагоприятной</w:t>
      </w:r>
    </w:p>
    <w:p w:rsidR="00F31BB1" w:rsidRDefault="00346B19">
      <w:pPr>
        <w:pStyle w:val="a3"/>
        <w:ind w:left="492" w:right="842"/>
      </w:pPr>
      <w:r>
        <w:t>экологической обстановке; соблюдать правила безопасного поведения на природе; объяснять с опорой на справочный материал правила безопасного поведения на водоемах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объяснять правила само- и взаимопомощи терпящим бедствие на</w:t>
      </w:r>
      <w:r>
        <w:rPr>
          <w:spacing w:val="3"/>
        </w:rPr>
        <w:t xml:space="preserve"> </w:t>
      </w:r>
      <w:r>
        <w:t>воде;</w:t>
      </w:r>
      <w:r>
        <w:rPr>
          <w:spacing w:val="3"/>
        </w:rPr>
        <w:t xml:space="preserve"> </w:t>
      </w:r>
      <w:r>
        <w:t>безопасно</w:t>
      </w:r>
      <w:r>
        <w:rPr>
          <w:spacing w:val="4"/>
        </w:rPr>
        <w:t xml:space="preserve"> </w:t>
      </w:r>
      <w:r>
        <w:t>действовать</w:t>
      </w:r>
      <w:r>
        <w:rPr>
          <w:spacing w:val="4"/>
        </w:rPr>
        <w:t xml:space="preserve"> </w:t>
      </w:r>
      <w:r>
        <w:t>при</w:t>
      </w:r>
      <w:r>
        <w:rPr>
          <w:spacing w:val="6"/>
        </w:rPr>
        <w:t xml:space="preserve"> </w:t>
      </w:r>
      <w:r>
        <w:t>автономном</w:t>
      </w:r>
      <w:r>
        <w:rPr>
          <w:spacing w:val="5"/>
        </w:rPr>
        <w:t xml:space="preserve"> </w:t>
      </w:r>
      <w:r>
        <w:t>существовании</w:t>
      </w:r>
      <w:r>
        <w:rPr>
          <w:spacing w:val="6"/>
        </w:rPr>
        <w:t xml:space="preserve"> </w:t>
      </w:r>
      <w:r>
        <w:t>в</w:t>
      </w:r>
      <w:r>
        <w:rPr>
          <w:spacing w:val="4"/>
        </w:rPr>
        <w:t xml:space="preserve"> </w:t>
      </w:r>
      <w:r>
        <w:t>природной</w:t>
      </w:r>
      <w:r>
        <w:rPr>
          <w:spacing w:val="7"/>
        </w:rPr>
        <w:t xml:space="preserve"> </w:t>
      </w:r>
      <w:r>
        <w:rPr>
          <w:spacing w:val="-2"/>
        </w:rPr>
        <w:t>среде,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firstLine="0"/>
      </w:pPr>
      <w:r>
        <w:t>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 знать и применять способы подачи сигнала о помощи.</w:t>
      </w:r>
    </w:p>
    <w:p w:rsidR="00F31BB1" w:rsidRDefault="00346B19">
      <w:pPr>
        <w:spacing w:before="3"/>
        <w:ind w:left="491" w:right="843" w:firstLine="719"/>
        <w:jc w:val="both"/>
        <w:rPr>
          <w:sz w:val="28"/>
        </w:rPr>
      </w:pPr>
      <w:r>
        <w:rPr>
          <w:b/>
          <w:sz w:val="28"/>
        </w:rPr>
        <w:t xml:space="preserve">Модуль 6 «Здоровье и как его сохранить. Основы медицинских знаний» </w:t>
      </w:r>
      <w:r>
        <w:rPr>
          <w:sz w:val="28"/>
        </w:rP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F31BB1" w:rsidRDefault="00346B19">
      <w:pPr>
        <w:pStyle w:val="a3"/>
        <w:ind w:left="491" w:right="842"/>
      </w:pPr>
      <w:r>
        <w:t>раскрывать с опорой на справочный материал понятия заболеваний, зависящих от</w:t>
      </w:r>
      <w:r>
        <w:rPr>
          <w:spacing w:val="-2"/>
        </w:rPr>
        <w:t xml:space="preserve"> </w:t>
      </w:r>
      <w:r>
        <w:t>образа жизни (физических нагрузок, режима</w:t>
      </w:r>
      <w:r>
        <w:rPr>
          <w:spacing w:val="-1"/>
        </w:rPr>
        <w:t xml:space="preserve"> </w:t>
      </w:r>
      <w:r>
        <w:t>труда и отдыха, питания, психического здоровья и психологического благополучия); иметь негативное отношение к вредным привычкам (табакокурение, алкоголизм,</w:t>
      </w:r>
    </w:p>
    <w:p w:rsidR="00F31BB1" w:rsidRDefault="00346B19">
      <w:pPr>
        <w:pStyle w:val="a3"/>
        <w:spacing w:line="242" w:lineRule="auto"/>
        <w:ind w:left="491" w:right="844"/>
      </w:pPr>
      <w:r>
        <w:t>наркомания, игровая зависимость); приводить с опорой на справочный материал примеры мер защиты от инфекционных и</w:t>
      </w:r>
    </w:p>
    <w:p w:rsidR="00F31BB1" w:rsidRDefault="00346B19">
      <w:pPr>
        <w:pStyle w:val="a3"/>
        <w:ind w:left="491" w:right="845"/>
      </w:pPr>
      <w:r>
        <w:t>неинфекционных заболеваний; безопасно действовать в случае</w:t>
      </w:r>
      <w:r>
        <w:rPr>
          <w:spacing w:val="40"/>
        </w:rPr>
        <w:t xml:space="preserve"> </w:t>
      </w:r>
      <w:r>
        <w:t>возникновения чрезвычайных ситуаций биолого-</w:t>
      </w:r>
    </w:p>
    <w:p w:rsidR="00F31BB1" w:rsidRDefault="00346B19">
      <w:pPr>
        <w:pStyle w:val="a3"/>
        <w:ind w:left="491" w:right="841"/>
      </w:pPr>
      <w:r>
        <w:t>социального</w:t>
      </w:r>
      <w:r>
        <w:rPr>
          <w:spacing w:val="-1"/>
        </w:rPr>
        <w:t xml:space="preserve"> </w:t>
      </w:r>
      <w:r>
        <w:t>происхождения</w:t>
      </w:r>
      <w:r>
        <w:rPr>
          <w:spacing w:val="-2"/>
        </w:rPr>
        <w:t xml:space="preserve"> </w:t>
      </w:r>
      <w:r>
        <w:t>(эпидемии,</w:t>
      </w:r>
      <w:r>
        <w:rPr>
          <w:spacing w:val="-3"/>
        </w:rPr>
        <w:t xml:space="preserve"> </w:t>
      </w:r>
      <w:r>
        <w:t>пандемии);</w:t>
      </w:r>
      <w:r>
        <w:rPr>
          <w:spacing w:val="-1"/>
        </w:rPr>
        <w:t xml:space="preserve"> </w:t>
      </w:r>
      <w:r>
        <w:t>характеризовать</w:t>
      </w:r>
      <w:r>
        <w:rPr>
          <w:spacing w:val="-1"/>
        </w:rPr>
        <w:t xml:space="preserve"> </w:t>
      </w:r>
      <w:r>
        <w:t>с</w:t>
      </w:r>
      <w:r>
        <w:rPr>
          <w:spacing w:val="-2"/>
        </w:rPr>
        <w:t xml:space="preserve"> </w:t>
      </w:r>
      <w:r>
        <w:t>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w:t>
      </w:r>
      <w:r>
        <w:rPr>
          <w:spacing w:val="-4"/>
        </w:rPr>
        <w:t xml:space="preserve"> </w:t>
      </w:r>
      <w:r>
        <w:t>биолого-социального</w:t>
      </w:r>
      <w:r>
        <w:rPr>
          <w:spacing w:val="-1"/>
        </w:rPr>
        <w:t xml:space="preserve"> </w:t>
      </w:r>
      <w:r>
        <w:t>характера;</w:t>
      </w:r>
      <w:r>
        <w:rPr>
          <w:spacing w:val="-4"/>
        </w:rPr>
        <w:t xml:space="preserve"> </w:t>
      </w:r>
      <w:r>
        <w:t>оказывать</w:t>
      </w:r>
      <w:r>
        <w:rPr>
          <w:spacing w:val="-3"/>
        </w:rPr>
        <w:t xml:space="preserve"> </w:t>
      </w:r>
      <w:r>
        <w:t>первую</w:t>
      </w:r>
      <w:r>
        <w:rPr>
          <w:spacing w:val="-3"/>
        </w:rPr>
        <w:t xml:space="preserve"> </w:t>
      </w:r>
      <w:r>
        <w:t>помощь</w:t>
      </w:r>
      <w:r>
        <w:rPr>
          <w:spacing w:val="-6"/>
        </w:rPr>
        <w:t xml:space="preserve"> </w:t>
      </w:r>
      <w:r>
        <w:t>и</w:t>
      </w:r>
      <w:r>
        <w:rPr>
          <w:spacing w:val="-2"/>
        </w:rPr>
        <w:t xml:space="preserve"> </w:t>
      </w:r>
      <w:r>
        <w:t>самопомощь при неотложных состояниях.</w:t>
      </w:r>
    </w:p>
    <w:p w:rsidR="00F31BB1" w:rsidRDefault="00346B19">
      <w:pPr>
        <w:pStyle w:val="a3"/>
        <w:ind w:left="491" w:right="843" w:firstLine="720"/>
      </w:pPr>
      <w:r>
        <w:rPr>
          <w:b/>
        </w:rPr>
        <w:t xml:space="preserve">Модуль 7 «Безопасность в социуме» </w:t>
      </w:r>
      <w:r>
        <w:t>приводить с опорой на справочный материал примеры межличностного и группового конфликта; иметь представление о способах избегания и разрешения конфликтных ситуаций; иметь представление</w:t>
      </w:r>
      <w:r>
        <w:rPr>
          <w:spacing w:val="40"/>
        </w:rPr>
        <w:t xml:space="preserve"> </w:t>
      </w:r>
      <w:r>
        <w:t>об опасных проявлениях конфликтов (в том числе насилие, буллинг (травля)); 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 с подозрительными людьми, у 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 и соблюдать правила безопасного поведения в практике современных молодежных увлечений; безопасно действовать при опасных проявлениях конфликта и при возможных манипуляциях.</w:t>
      </w:r>
    </w:p>
    <w:p w:rsidR="00F31BB1" w:rsidRDefault="00346B19">
      <w:pPr>
        <w:spacing w:line="242" w:lineRule="auto"/>
        <w:ind w:left="492" w:right="843" w:firstLine="719"/>
        <w:jc w:val="both"/>
        <w:rPr>
          <w:sz w:val="28"/>
        </w:rPr>
      </w:pPr>
      <w:r>
        <w:rPr>
          <w:b/>
          <w:sz w:val="28"/>
        </w:rPr>
        <w:t xml:space="preserve">Модуль 8 «Безопасность в информационном пространстве» </w:t>
      </w:r>
      <w:r>
        <w:rPr>
          <w:sz w:val="28"/>
        </w:rPr>
        <w:t>приводить с опорой на справочный материал примеры информационных и компьютерных</w:t>
      </w:r>
    </w:p>
    <w:p w:rsidR="00F31BB1" w:rsidRDefault="00346B19">
      <w:pPr>
        <w:pStyle w:val="a3"/>
        <w:ind w:left="492" w:right="842"/>
      </w:pPr>
      <w:r>
        <w:t>угроз; 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 владеть принципами безопасного использования Интернета; предупреждать возникновение сложных и опасных ситуаций;</w:t>
      </w:r>
      <w:r>
        <w:rPr>
          <w:spacing w:val="45"/>
        </w:rPr>
        <w:t xml:space="preserve">  </w:t>
      </w:r>
      <w:r>
        <w:t>понимать</w:t>
      </w:r>
      <w:r>
        <w:rPr>
          <w:spacing w:val="45"/>
        </w:rPr>
        <w:t xml:space="preserve">  </w:t>
      </w:r>
      <w:r>
        <w:t>и</w:t>
      </w:r>
      <w:r>
        <w:rPr>
          <w:spacing w:val="46"/>
        </w:rPr>
        <w:t xml:space="preserve">  </w:t>
      </w:r>
      <w:r>
        <w:t>предотвращать</w:t>
      </w:r>
      <w:r>
        <w:rPr>
          <w:spacing w:val="45"/>
        </w:rPr>
        <w:t xml:space="preserve">  </w:t>
      </w:r>
      <w:r>
        <w:t>потенциальные</w:t>
      </w:r>
      <w:r>
        <w:rPr>
          <w:spacing w:val="44"/>
        </w:rPr>
        <w:t xml:space="preserve">  </w:t>
      </w:r>
      <w:r>
        <w:t>риски</w:t>
      </w:r>
      <w:r>
        <w:rPr>
          <w:spacing w:val="46"/>
        </w:rPr>
        <w:t xml:space="preserve">  </w:t>
      </w:r>
      <w:r>
        <w:t>и</w:t>
      </w:r>
      <w:r>
        <w:rPr>
          <w:spacing w:val="45"/>
        </w:rPr>
        <w:t xml:space="preserve">  </w:t>
      </w:r>
      <w:r>
        <w:t>угрозы</w:t>
      </w:r>
      <w:r>
        <w:rPr>
          <w:spacing w:val="46"/>
        </w:rPr>
        <w:t xml:space="preserve">  </w:t>
      </w:r>
      <w:r>
        <w:rPr>
          <w:spacing w:val="-5"/>
        </w:rPr>
        <w:t>при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firstLine="0"/>
      </w:pPr>
      <w:r>
        <w:t>использовании Интернета (например: мошенничество, игромания, деструктивные сообщества в социальных сетях).</w:t>
      </w:r>
    </w:p>
    <w:p w:rsidR="00F31BB1" w:rsidRDefault="00346B19">
      <w:pPr>
        <w:pStyle w:val="2"/>
        <w:spacing w:before="4"/>
        <w:ind w:left="1211"/>
      </w:pPr>
      <w:r>
        <w:t>Модуль</w:t>
      </w:r>
      <w:r>
        <w:rPr>
          <w:spacing w:val="54"/>
        </w:rPr>
        <w:t xml:space="preserve">  </w:t>
      </w:r>
      <w:r>
        <w:t>9</w:t>
      </w:r>
      <w:r>
        <w:rPr>
          <w:spacing w:val="57"/>
        </w:rPr>
        <w:t xml:space="preserve">  </w:t>
      </w:r>
      <w:r>
        <w:t>«Основы</w:t>
      </w:r>
      <w:r>
        <w:rPr>
          <w:spacing w:val="56"/>
        </w:rPr>
        <w:t xml:space="preserve">  </w:t>
      </w:r>
      <w:r>
        <w:t>противодействия</w:t>
      </w:r>
      <w:r>
        <w:rPr>
          <w:spacing w:val="55"/>
        </w:rPr>
        <w:t xml:space="preserve">  </w:t>
      </w:r>
      <w:r>
        <w:t>экстремизму</w:t>
      </w:r>
      <w:r>
        <w:rPr>
          <w:spacing w:val="56"/>
        </w:rPr>
        <w:t xml:space="preserve">  </w:t>
      </w:r>
      <w:r>
        <w:t>и</w:t>
      </w:r>
      <w:r>
        <w:rPr>
          <w:spacing w:val="55"/>
        </w:rPr>
        <w:t xml:space="preserve">  </w:t>
      </w:r>
      <w:r>
        <w:rPr>
          <w:spacing w:val="-2"/>
        </w:rPr>
        <w:t>терроризму»</w:t>
      </w:r>
    </w:p>
    <w:p w:rsidR="00F31BB1" w:rsidRDefault="00346B19">
      <w:pPr>
        <w:pStyle w:val="a3"/>
        <w:ind w:left="1212" w:right="1072" w:hanging="721"/>
      </w:pPr>
      <w:r>
        <w:t>объяснять</w:t>
      </w:r>
      <w:r>
        <w:rPr>
          <w:spacing w:val="-4"/>
        </w:rPr>
        <w:t xml:space="preserve"> </w:t>
      </w:r>
      <w:r>
        <w:t>с</w:t>
      </w:r>
      <w:r>
        <w:rPr>
          <w:spacing w:val="-5"/>
        </w:rPr>
        <w:t xml:space="preserve"> </w:t>
      </w:r>
      <w:r>
        <w:t>опорой</w:t>
      </w:r>
      <w:r>
        <w:rPr>
          <w:spacing w:val="-4"/>
        </w:rPr>
        <w:t xml:space="preserve"> </w:t>
      </w:r>
      <w:r>
        <w:t>на</w:t>
      </w:r>
      <w:r>
        <w:rPr>
          <w:spacing w:val="-3"/>
        </w:rPr>
        <w:t xml:space="preserve"> </w:t>
      </w:r>
      <w:r>
        <w:t>справочный</w:t>
      </w:r>
      <w:r>
        <w:rPr>
          <w:spacing w:val="-2"/>
        </w:rPr>
        <w:t xml:space="preserve"> </w:t>
      </w:r>
      <w:r>
        <w:t>материал</w:t>
      </w:r>
      <w:r>
        <w:rPr>
          <w:spacing w:val="-6"/>
        </w:rPr>
        <w:t xml:space="preserve"> </w:t>
      </w:r>
      <w:r>
        <w:t>понятия</w:t>
      </w:r>
      <w:r>
        <w:rPr>
          <w:spacing w:val="-2"/>
        </w:rPr>
        <w:t xml:space="preserve"> </w:t>
      </w:r>
      <w:r>
        <w:t>экстремизма,</w:t>
      </w:r>
      <w:r>
        <w:rPr>
          <w:spacing w:val="-3"/>
        </w:rPr>
        <w:t xml:space="preserve"> </w:t>
      </w:r>
      <w:r>
        <w:t>терроризма,</w:t>
      </w:r>
      <w:r>
        <w:rPr>
          <w:spacing w:val="-6"/>
        </w:rPr>
        <w:t xml:space="preserve"> </w:t>
      </w:r>
      <w:r>
        <w:t>их причины и последствия;</w:t>
      </w:r>
    </w:p>
    <w:p w:rsidR="00F31BB1" w:rsidRDefault="00346B19">
      <w:pPr>
        <w:pStyle w:val="a3"/>
        <w:ind w:left="492" w:right="843"/>
      </w:pPr>
      <w:r>
        <w:t>иметь негативное отношение к экстремистской и террористической деятельности; иметь представление об организационных основах системы противодействия терроризму и экстремизму в Российской Федерации.</w:t>
      </w:r>
    </w:p>
    <w:p w:rsidR="00F31BB1" w:rsidRDefault="00346B19">
      <w:pPr>
        <w:pStyle w:val="a3"/>
        <w:ind w:left="492" w:right="842"/>
      </w:pPr>
      <w:r>
        <w:t>распознавать ситуации угрозы террористического акта в доме, в общественном месте; безопасно действовать при обнаружении в общественных местах бесхозных (или</w:t>
      </w:r>
    </w:p>
    <w:p w:rsidR="00F31BB1" w:rsidRDefault="00346B19">
      <w:pPr>
        <w:pStyle w:val="a3"/>
        <w:spacing w:line="242" w:lineRule="auto"/>
        <w:ind w:left="492" w:right="843"/>
      </w:pPr>
      <w:r>
        <w:t>опасных) вещей и предметов; безопасно действовать в условиях совершения террористического акта, в том числе при</w:t>
      </w:r>
    </w:p>
    <w:p w:rsidR="00F31BB1" w:rsidRDefault="00346B19">
      <w:pPr>
        <w:pStyle w:val="a3"/>
        <w:spacing w:line="317" w:lineRule="exact"/>
        <w:ind w:left="1212" w:firstLine="0"/>
      </w:pPr>
      <w:r>
        <w:t>захвате</w:t>
      </w:r>
      <w:r>
        <w:rPr>
          <w:spacing w:val="-7"/>
        </w:rPr>
        <w:t xml:space="preserve"> </w:t>
      </w:r>
      <w:r>
        <w:t>и</w:t>
      </w:r>
      <w:r>
        <w:rPr>
          <w:spacing w:val="-3"/>
        </w:rPr>
        <w:t xml:space="preserve"> </w:t>
      </w:r>
      <w:r>
        <w:t>освобождении</w:t>
      </w:r>
      <w:r>
        <w:rPr>
          <w:spacing w:val="-3"/>
        </w:rPr>
        <w:t xml:space="preserve"> </w:t>
      </w:r>
      <w:r>
        <w:rPr>
          <w:spacing w:val="-2"/>
        </w:rPr>
        <w:t>заложников.</w:t>
      </w:r>
    </w:p>
    <w:p w:rsidR="00F31BB1" w:rsidRDefault="00F31BB1">
      <w:pPr>
        <w:pStyle w:val="a3"/>
        <w:spacing w:before="2"/>
        <w:ind w:left="0" w:firstLine="0"/>
        <w:jc w:val="left"/>
      </w:pPr>
    </w:p>
    <w:p w:rsidR="00F31BB1" w:rsidRDefault="00346B19">
      <w:pPr>
        <w:spacing w:line="237" w:lineRule="auto"/>
        <w:ind w:left="491" w:right="850" w:firstLine="720"/>
        <w:jc w:val="both"/>
        <w:rPr>
          <w:sz w:val="28"/>
        </w:rPr>
      </w:pPr>
      <w:r>
        <w:rPr>
          <w:b/>
          <w:sz w:val="28"/>
        </w:rPr>
        <w:t xml:space="preserve">Модуль 10 «Взаимодействие личности, общества и государства в обеспечении безопасности жизни и здоровья населения» </w:t>
      </w:r>
      <w:r>
        <w:rPr>
          <w:sz w:val="28"/>
        </w:rPr>
        <w:t>иметь представление о роли человека, общества и государства при обеспечении</w:t>
      </w:r>
    </w:p>
    <w:p w:rsidR="00F31BB1" w:rsidRDefault="00346B19">
      <w:pPr>
        <w:pStyle w:val="a3"/>
        <w:spacing w:before="4"/>
        <w:ind w:left="491" w:right="842"/>
      </w:pPr>
      <w:r>
        <w:t>безопасности жизни и здоровья населения в Российской Федерации; 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понимать и различать основные мероприятия, проводимые</w:t>
      </w:r>
      <w:r>
        <w:rPr>
          <w:spacing w:val="40"/>
        </w:rPr>
        <w:t xml:space="preserve"> </w:t>
      </w:r>
      <w:r>
        <w:t>в Российской Федерации по обеспечению безопасности населения при угрозе и во время чрезвычайных ситуаций различного характера; знать правила оповещения и эвакуации населения в условиях чрезвычайных ситуаций; помнить и объяснять права и обязанности граждан Российской Федерации в области</w:t>
      </w:r>
    </w:p>
    <w:p w:rsidR="00F31BB1" w:rsidRDefault="00346B19">
      <w:pPr>
        <w:pStyle w:val="a3"/>
        <w:ind w:left="491" w:right="843"/>
      </w:pPr>
      <w:r>
        <w:t xml:space="preserve">безопасности в условиях чрезвычайных ситуаций мирного и военного времени; владеть правилами безопасного поведения и безопасно действовать в </w:t>
      </w:r>
      <w:r>
        <w:rPr>
          <w:spacing w:val="-2"/>
        </w:rPr>
        <w:t>различных</w:t>
      </w:r>
    </w:p>
    <w:p w:rsidR="00F31BB1" w:rsidRDefault="00346B19">
      <w:pPr>
        <w:pStyle w:val="a3"/>
        <w:ind w:left="492" w:right="842"/>
      </w:pPr>
      <w:r>
        <w:t>ситуациях; владеть способами антикоррупционного поведения с учетом возрастных обязанностей; информировать население и соответствующие органы о возникновении опасных</w:t>
      </w:r>
    </w:p>
    <w:p w:rsidR="00F31BB1" w:rsidRDefault="00346B19">
      <w:pPr>
        <w:pStyle w:val="a3"/>
        <w:ind w:left="1212" w:firstLine="0"/>
        <w:jc w:val="left"/>
      </w:pPr>
      <w:r>
        <w:rPr>
          <w:spacing w:val="-2"/>
        </w:rPr>
        <w:t>ситуаций.</w:t>
      </w:r>
    </w:p>
    <w:p w:rsidR="00F31BB1" w:rsidRDefault="00346B19">
      <w:pPr>
        <w:pStyle w:val="1"/>
        <w:spacing w:before="3" w:line="322" w:lineRule="exact"/>
        <w:ind w:left="49"/>
        <w:jc w:val="center"/>
      </w:pPr>
      <w:r>
        <w:t>ОСНОВЫ</w:t>
      </w:r>
      <w:r>
        <w:rPr>
          <w:spacing w:val="-13"/>
        </w:rPr>
        <w:t xml:space="preserve"> </w:t>
      </w:r>
      <w:r>
        <w:t>ДУХОВНО-НРАВСТВЕННОЙ</w:t>
      </w:r>
      <w:r>
        <w:rPr>
          <w:spacing w:val="-10"/>
        </w:rPr>
        <w:t xml:space="preserve"> </w:t>
      </w:r>
      <w:r>
        <w:t>КУЛЬТУРЫ</w:t>
      </w:r>
      <w:r>
        <w:rPr>
          <w:spacing w:val="-11"/>
        </w:rPr>
        <w:t xml:space="preserve"> </w:t>
      </w:r>
      <w:r>
        <w:rPr>
          <w:spacing w:val="-2"/>
        </w:rPr>
        <w:t>НАРОДОВ</w:t>
      </w:r>
    </w:p>
    <w:p w:rsidR="00F31BB1" w:rsidRDefault="00346B19">
      <w:pPr>
        <w:spacing w:line="319" w:lineRule="exact"/>
        <w:ind w:left="629" w:right="1298"/>
        <w:jc w:val="center"/>
        <w:rPr>
          <w:b/>
          <w:sz w:val="28"/>
        </w:rPr>
      </w:pPr>
      <w:r>
        <w:rPr>
          <w:b/>
          <w:spacing w:val="-2"/>
          <w:sz w:val="28"/>
        </w:rPr>
        <w:t>РОССИИ</w:t>
      </w:r>
    </w:p>
    <w:p w:rsidR="00F31BB1" w:rsidRDefault="00346B19">
      <w:pPr>
        <w:pStyle w:val="a3"/>
        <w:ind w:left="491" w:right="876" w:firstLine="789"/>
        <w:jc w:val="left"/>
      </w:pPr>
      <w:r>
        <w:t>Рабочая программа по основам духовно-нравственной культуры народов России для обучающихся с задержкой психического развития (далее – ЗПР)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w:t>
      </w:r>
      <w:r>
        <w:rPr>
          <w:spacing w:val="40"/>
        </w:rPr>
        <w:t xml:space="preserve"> </w:t>
      </w:r>
      <w:r>
        <w:t>64101) (далее</w:t>
      </w:r>
      <w:r>
        <w:rPr>
          <w:spacing w:val="40"/>
        </w:rPr>
        <w:t xml:space="preserve"> </w:t>
      </w:r>
      <w:r>
        <w:t>– ФГОС ООО), Примерной адаптированной основной образовательной программы</w:t>
      </w:r>
      <w:r>
        <w:rPr>
          <w:spacing w:val="-4"/>
        </w:rPr>
        <w:t xml:space="preserve"> </w:t>
      </w:r>
      <w:r>
        <w:t>основного</w:t>
      </w:r>
      <w:r>
        <w:rPr>
          <w:spacing w:val="-4"/>
        </w:rPr>
        <w:t xml:space="preserve"> </w:t>
      </w:r>
      <w:r>
        <w:t>общего</w:t>
      </w:r>
      <w:r>
        <w:rPr>
          <w:spacing w:val="-6"/>
        </w:rPr>
        <w:t xml:space="preserve"> </w:t>
      </w:r>
      <w:r>
        <w:t>образования</w:t>
      </w:r>
      <w:r>
        <w:rPr>
          <w:spacing w:val="-7"/>
        </w:rPr>
        <w:t xml:space="preserve"> </w:t>
      </w:r>
      <w:r>
        <w:t>обучающихся</w:t>
      </w:r>
      <w:r>
        <w:rPr>
          <w:spacing w:val="-4"/>
        </w:rPr>
        <w:t xml:space="preserve"> </w:t>
      </w:r>
      <w:r>
        <w:t>с</w:t>
      </w:r>
      <w:r>
        <w:rPr>
          <w:spacing w:val="-5"/>
        </w:rPr>
        <w:t xml:space="preserve"> </w:t>
      </w:r>
      <w:r>
        <w:t>задержкой</w:t>
      </w:r>
      <w:r>
        <w:rPr>
          <w:spacing w:val="-4"/>
        </w:rPr>
        <w:t xml:space="preserve"> </w:t>
      </w:r>
      <w:r>
        <w:t>психического развития, Федеральной программы воспитания, с учетом распределенных по классам проверяемых требований к результатам освоения Адаптированной</w:t>
      </w:r>
    </w:p>
    <w:p w:rsidR="00F31BB1" w:rsidRDefault="00F31BB1">
      <w:pPr>
        <w:pStyle w:val="a3"/>
        <w:jc w:val="left"/>
        <w:sectPr w:rsidR="00F31BB1">
          <w:pgSz w:w="11910" w:h="16840"/>
          <w:pgMar w:top="1080" w:right="0" w:bottom="820" w:left="425" w:header="0" w:footer="570" w:gutter="0"/>
          <w:cols w:space="720"/>
        </w:sectPr>
      </w:pPr>
    </w:p>
    <w:p w:rsidR="00F31BB1" w:rsidRDefault="00346B19">
      <w:pPr>
        <w:pStyle w:val="a3"/>
        <w:spacing w:before="73"/>
        <w:ind w:left="491" w:right="2562" w:firstLine="0"/>
      </w:pPr>
      <w:r>
        <w:t>основной</w:t>
      </w:r>
      <w:r>
        <w:rPr>
          <w:spacing w:val="-6"/>
        </w:rPr>
        <w:t xml:space="preserve"> </w:t>
      </w:r>
      <w:r>
        <w:t>образовательной</w:t>
      </w:r>
      <w:r>
        <w:rPr>
          <w:spacing w:val="-6"/>
        </w:rPr>
        <w:t xml:space="preserve"> </w:t>
      </w:r>
      <w:r>
        <w:t>программы</w:t>
      </w:r>
      <w:r>
        <w:rPr>
          <w:spacing w:val="-8"/>
        </w:rPr>
        <w:t xml:space="preserve"> </w:t>
      </w:r>
      <w:r>
        <w:t>основного</w:t>
      </w:r>
      <w:r>
        <w:rPr>
          <w:spacing w:val="-8"/>
        </w:rPr>
        <w:t xml:space="preserve"> </w:t>
      </w:r>
      <w:r>
        <w:t>общего</w:t>
      </w:r>
      <w:r>
        <w:rPr>
          <w:spacing w:val="-8"/>
        </w:rPr>
        <w:t xml:space="preserve"> </w:t>
      </w:r>
      <w:r>
        <w:t>образования обучающихся с задержкой психического развития.</w:t>
      </w:r>
    </w:p>
    <w:p w:rsidR="00F31BB1" w:rsidRDefault="00346B19">
      <w:pPr>
        <w:pStyle w:val="a3"/>
        <w:ind w:left="491" w:right="842" w:firstLine="720"/>
      </w:pPr>
      <w: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w:t>
      </w:r>
    </w:p>
    <w:p w:rsidR="00F31BB1" w:rsidRDefault="00346B19">
      <w:pPr>
        <w:pStyle w:val="a3"/>
        <w:ind w:left="491" w:right="841"/>
      </w:pPr>
      <w:r>
        <w:t xml:space="preserve">Предмет «Основы духовно-нравственной культуры народов России» имеет интегративный характер: изучение направлено на образование, воспитание и социализацию подростка при особом внимании к его социально-эмоциональному </w:t>
      </w:r>
      <w:r>
        <w:rPr>
          <w:spacing w:val="-2"/>
        </w:rPr>
        <w:t>развитию.</w:t>
      </w:r>
    </w:p>
    <w:p w:rsidR="00F31BB1" w:rsidRDefault="00346B19">
      <w:pPr>
        <w:pStyle w:val="a3"/>
        <w:ind w:left="491" w:right="842"/>
      </w:pPr>
      <w:r>
        <w:t>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1BB1" w:rsidRDefault="00346B19">
      <w:pPr>
        <w:pStyle w:val="a3"/>
        <w:ind w:left="491" w:right="840"/>
      </w:pPr>
      <w:r>
        <w:t>Программа отражает содержание обучения предмету «Основы духовно- нравственной культуры народов России» с учетом особых образовательных потребностей, обучающихся с ЗПР.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w:t>
      </w:r>
      <w:r>
        <w:rPr>
          <w:spacing w:val="-1"/>
        </w:rPr>
        <w:t xml:space="preserve"> </w:t>
      </w:r>
      <w:r>
        <w:t>для обучающихся с ЗПР. Это связано с особенностями их эмоционально- волевой сферы, мыслительной деятельности, недостаточностью общего запаса знаний, пониженным познавательным интересом к предметному и социальному миру, низким уровнем речевого развития.</w:t>
      </w:r>
    </w:p>
    <w:p w:rsidR="00F31BB1" w:rsidRDefault="00346B19">
      <w:pPr>
        <w:pStyle w:val="a3"/>
        <w:ind w:left="491" w:right="843"/>
      </w:pPr>
      <w: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w:t>
      </w:r>
      <w:r>
        <w:rPr>
          <w:spacing w:val="17"/>
        </w:rPr>
        <w:t xml:space="preserve"> </w:t>
      </w:r>
      <w:r>
        <w:t>с</w:t>
      </w:r>
      <w:r>
        <w:rPr>
          <w:spacing w:val="21"/>
        </w:rPr>
        <w:t xml:space="preserve"> </w:t>
      </w:r>
      <w:r>
        <w:t>жизненным</w:t>
      </w:r>
      <w:r>
        <w:rPr>
          <w:spacing w:val="19"/>
        </w:rPr>
        <w:t xml:space="preserve"> </w:t>
      </w:r>
      <w:r>
        <w:t>опытом</w:t>
      </w:r>
      <w:r>
        <w:rPr>
          <w:spacing w:val="18"/>
        </w:rPr>
        <w:t xml:space="preserve"> </w:t>
      </w:r>
      <w:r>
        <w:t>обучающегося</w:t>
      </w:r>
      <w:r>
        <w:rPr>
          <w:spacing w:val="21"/>
        </w:rPr>
        <w:t xml:space="preserve"> </w:t>
      </w:r>
      <w:r>
        <w:t>с</w:t>
      </w:r>
      <w:r>
        <w:rPr>
          <w:spacing w:val="19"/>
        </w:rPr>
        <w:t xml:space="preserve"> </w:t>
      </w:r>
      <w:r>
        <w:t>ЗПР;</w:t>
      </w:r>
      <w:r>
        <w:rPr>
          <w:spacing w:val="20"/>
        </w:rPr>
        <w:t xml:space="preserve"> </w:t>
      </w:r>
      <w:r>
        <w:t>использовать</w:t>
      </w:r>
      <w:r>
        <w:rPr>
          <w:spacing w:val="18"/>
        </w:rPr>
        <w:t xml:space="preserve"> </w:t>
      </w:r>
      <w:r>
        <w:rPr>
          <w:spacing w:val="-2"/>
        </w:rPr>
        <w:t>разнообразие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и вариативность предъявления и объяснения учебного материала при трудностях в усвоении и переработке информации.</w:t>
      </w:r>
    </w:p>
    <w:p w:rsidR="00F31BB1" w:rsidRDefault="00346B19">
      <w:pPr>
        <w:pStyle w:val="a3"/>
        <w:ind w:left="492" w:right="842"/>
      </w:pPr>
      <w:r>
        <w:rPr>
          <w:i/>
        </w:rPr>
        <w:t xml:space="preserve">Специальной целью </w:t>
      </w:r>
      <w:r>
        <w:t>изучения предмета «Основы духовно-нравственной культуры народов России» обучающимися с ЗПР является их приобщение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1BB1" w:rsidRDefault="00346B19">
      <w:pPr>
        <w:pStyle w:val="a3"/>
        <w:spacing w:line="321" w:lineRule="exact"/>
        <w:ind w:left="1212" w:firstLine="0"/>
        <w:rPr>
          <w:i/>
        </w:rPr>
      </w:pPr>
      <w:r>
        <w:t>Достижение</w:t>
      </w:r>
      <w:r>
        <w:rPr>
          <w:spacing w:val="-10"/>
        </w:rPr>
        <w:t xml:space="preserve"> </w:t>
      </w:r>
      <w:r>
        <w:t>этих</w:t>
      </w:r>
      <w:r>
        <w:rPr>
          <w:spacing w:val="-6"/>
        </w:rPr>
        <w:t xml:space="preserve"> </w:t>
      </w:r>
      <w:r>
        <w:t>целей</w:t>
      </w:r>
      <w:r>
        <w:rPr>
          <w:spacing w:val="-7"/>
        </w:rPr>
        <w:t xml:space="preserve"> </w:t>
      </w:r>
      <w:r>
        <w:t>обеспечивается</w:t>
      </w:r>
      <w:r>
        <w:rPr>
          <w:spacing w:val="-6"/>
        </w:rPr>
        <w:t xml:space="preserve"> </w:t>
      </w:r>
      <w:r>
        <w:t>решением</w:t>
      </w:r>
      <w:r>
        <w:rPr>
          <w:spacing w:val="-7"/>
        </w:rPr>
        <w:t xml:space="preserve"> </w:t>
      </w:r>
      <w:r>
        <w:t>следующих</w:t>
      </w:r>
      <w:r>
        <w:rPr>
          <w:spacing w:val="-8"/>
        </w:rPr>
        <w:t xml:space="preserve"> </w:t>
      </w:r>
      <w:r>
        <w:rPr>
          <w:i/>
          <w:spacing w:val="-2"/>
        </w:rPr>
        <w:t>задач:</w:t>
      </w:r>
    </w:p>
    <w:p w:rsidR="00F31BB1" w:rsidRDefault="00346B19" w:rsidP="00355E31">
      <w:pPr>
        <w:pStyle w:val="a4"/>
        <w:numPr>
          <w:ilvl w:val="0"/>
          <w:numId w:val="16"/>
        </w:numPr>
        <w:tabs>
          <w:tab w:val="left" w:pos="1779"/>
        </w:tabs>
        <w:ind w:right="843" w:firstLine="720"/>
        <w:rPr>
          <w:sz w:val="28"/>
        </w:rPr>
      </w:pPr>
      <w:r>
        <w:rPr>
          <w:sz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F31BB1" w:rsidRDefault="00346B19" w:rsidP="00355E31">
      <w:pPr>
        <w:pStyle w:val="a4"/>
        <w:numPr>
          <w:ilvl w:val="0"/>
          <w:numId w:val="16"/>
        </w:numPr>
        <w:tabs>
          <w:tab w:val="left" w:pos="1779"/>
        </w:tabs>
        <w:ind w:right="844" w:firstLine="720"/>
        <w:rPr>
          <w:sz w:val="28"/>
        </w:rPr>
      </w:pPr>
      <w:r>
        <w:rPr>
          <w:sz w:val="28"/>
        </w:rPr>
        <w:t>формирование</w:t>
      </w:r>
      <w:r>
        <w:rPr>
          <w:spacing w:val="-2"/>
          <w:sz w:val="28"/>
        </w:rPr>
        <w:t xml:space="preserve"> </w:t>
      </w:r>
      <w:r>
        <w:rPr>
          <w:sz w:val="28"/>
        </w:rPr>
        <w:t>первоначальных</w:t>
      </w:r>
      <w:r>
        <w:rPr>
          <w:spacing w:val="-1"/>
          <w:sz w:val="28"/>
        </w:rPr>
        <w:t xml:space="preserve"> </w:t>
      </w:r>
      <w:r>
        <w:rPr>
          <w:sz w:val="28"/>
        </w:rPr>
        <w:t>представлений о традиционных религиях народов России, их роли в культуре, истории российского общества;</w:t>
      </w:r>
    </w:p>
    <w:p w:rsidR="00F31BB1" w:rsidRDefault="00346B19" w:rsidP="00355E31">
      <w:pPr>
        <w:pStyle w:val="a4"/>
        <w:numPr>
          <w:ilvl w:val="0"/>
          <w:numId w:val="16"/>
        </w:numPr>
        <w:tabs>
          <w:tab w:val="left" w:pos="1779"/>
        </w:tabs>
        <w:ind w:right="842" w:firstLine="720"/>
        <w:rPr>
          <w:sz w:val="28"/>
        </w:rPr>
      </w:pPr>
      <w:r>
        <w:rPr>
          <w:sz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F31BB1" w:rsidRDefault="00346B19" w:rsidP="00355E31">
      <w:pPr>
        <w:pStyle w:val="a4"/>
        <w:numPr>
          <w:ilvl w:val="0"/>
          <w:numId w:val="16"/>
        </w:numPr>
        <w:tabs>
          <w:tab w:val="left" w:pos="1779"/>
        </w:tabs>
        <w:spacing w:before="1"/>
        <w:ind w:right="842" w:firstLine="720"/>
        <w:rPr>
          <w:sz w:val="28"/>
        </w:rPr>
      </w:pPr>
      <w:r>
        <w:rPr>
          <w:sz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F31BB1" w:rsidRDefault="00346B19" w:rsidP="00355E31">
      <w:pPr>
        <w:pStyle w:val="a4"/>
        <w:numPr>
          <w:ilvl w:val="0"/>
          <w:numId w:val="16"/>
        </w:numPr>
        <w:tabs>
          <w:tab w:val="left" w:pos="1779"/>
        </w:tabs>
        <w:spacing w:line="321" w:lineRule="exact"/>
        <w:ind w:left="1779" w:hanging="568"/>
        <w:rPr>
          <w:sz w:val="28"/>
        </w:rPr>
      </w:pPr>
      <w:r>
        <w:rPr>
          <w:sz w:val="28"/>
        </w:rPr>
        <w:t>развитие</w:t>
      </w:r>
      <w:r>
        <w:rPr>
          <w:spacing w:val="-8"/>
          <w:sz w:val="28"/>
        </w:rPr>
        <w:t xml:space="preserve"> </w:t>
      </w:r>
      <w:r>
        <w:rPr>
          <w:sz w:val="28"/>
        </w:rPr>
        <w:t>информационной</w:t>
      </w:r>
      <w:r>
        <w:rPr>
          <w:spacing w:val="-7"/>
          <w:sz w:val="28"/>
        </w:rPr>
        <w:t xml:space="preserve"> </w:t>
      </w:r>
      <w:r>
        <w:rPr>
          <w:sz w:val="28"/>
        </w:rPr>
        <w:t>культуры</w:t>
      </w:r>
      <w:r>
        <w:rPr>
          <w:spacing w:val="-7"/>
          <w:sz w:val="28"/>
        </w:rPr>
        <w:t xml:space="preserve"> </w:t>
      </w:r>
      <w:r>
        <w:rPr>
          <w:sz w:val="28"/>
        </w:rPr>
        <w:t>обучающихся</w:t>
      </w:r>
      <w:r>
        <w:rPr>
          <w:spacing w:val="-7"/>
          <w:sz w:val="28"/>
        </w:rPr>
        <w:t xml:space="preserve"> </w:t>
      </w:r>
      <w:r>
        <w:rPr>
          <w:sz w:val="28"/>
        </w:rPr>
        <w:t>с</w:t>
      </w:r>
      <w:r>
        <w:rPr>
          <w:spacing w:val="-7"/>
          <w:sz w:val="28"/>
        </w:rPr>
        <w:t xml:space="preserve"> </w:t>
      </w:r>
      <w:r>
        <w:rPr>
          <w:spacing w:val="-4"/>
          <w:sz w:val="28"/>
        </w:rPr>
        <w:t>ЗПР.</w:t>
      </w:r>
    </w:p>
    <w:p w:rsidR="00F31BB1" w:rsidRDefault="00346B19">
      <w:pPr>
        <w:pStyle w:val="a3"/>
        <w:ind w:left="491" w:right="840"/>
      </w:pPr>
      <w:r>
        <w:t>Особенности психического развития обучающихся с ЗПР обусловливают дополнительные коррекционные задачи учебного предмета «Основы духовно- нравственной культуры народов России», направленные на социально- 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1BB1" w:rsidRDefault="00346B19">
      <w:pPr>
        <w:pStyle w:val="a3"/>
        <w:ind w:left="491" w:right="842"/>
      </w:pPr>
      <w:r>
        <w:t xml:space="preserve">Содержание видов деятельности обучающихся с ЗПР определяется их особыми образовательными потребностями. Помимо широко используемых в АООП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 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w:t>
      </w:r>
      <w:r>
        <w:rPr>
          <w:spacing w:val="-2"/>
        </w:rPr>
        <w:t>работы.</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pPr>
      <w:r>
        <w:t>В соответствии с Федеральным государственным образовательным стандартом основного общего образования учебный предмет «Основы духовно- нравственной</w:t>
      </w:r>
      <w:r>
        <w:rPr>
          <w:spacing w:val="74"/>
        </w:rPr>
        <w:t xml:space="preserve">  </w:t>
      </w:r>
      <w:r>
        <w:t>культуры</w:t>
      </w:r>
      <w:r>
        <w:rPr>
          <w:spacing w:val="74"/>
        </w:rPr>
        <w:t xml:space="preserve">  </w:t>
      </w:r>
      <w:r>
        <w:t>народов</w:t>
      </w:r>
      <w:r>
        <w:rPr>
          <w:spacing w:val="73"/>
        </w:rPr>
        <w:t xml:space="preserve">  </w:t>
      </w:r>
      <w:r>
        <w:t>России»</w:t>
      </w:r>
      <w:r>
        <w:rPr>
          <w:spacing w:val="73"/>
        </w:rPr>
        <w:t xml:space="preserve">  </w:t>
      </w:r>
      <w:r>
        <w:t>входит</w:t>
      </w:r>
      <w:r>
        <w:rPr>
          <w:spacing w:val="74"/>
        </w:rPr>
        <w:t xml:space="preserve">  </w:t>
      </w:r>
      <w:r>
        <w:t>в</w:t>
      </w:r>
      <w:r>
        <w:rPr>
          <w:spacing w:val="73"/>
        </w:rPr>
        <w:t xml:space="preserve">  </w:t>
      </w:r>
      <w:r>
        <w:t>предметную</w:t>
      </w:r>
      <w:r>
        <w:rPr>
          <w:spacing w:val="74"/>
        </w:rPr>
        <w:t xml:space="preserve">  </w:t>
      </w:r>
      <w:r>
        <w:rPr>
          <w:spacing w:val="-2"/>
        </w:rPr>
        <w:t>область</w:t>
      </w:r>
    </w:p>
    <w:p w:rsidR="00F31BB1" w:rsidRDefault="00346B19">
      <w:pPr>
        <w:pStyle w:val="a3"/>
        <w:ind w:left="491" w:right="842" w:firstLine="0"/>
      </w:pPr>
      <w:r>
        <w:t>«Искусство». Содержание учебного предмета «Основы духовно-нравственной культуры народов России», представленное в рабочей программе, соответствует ФГОС ООО, Примерной адаптированной основной образовательной программе основного общего образования обучающихся с задержкой психического развития.</w:t>
      </w:r>
    </w:p>
    <w:p w:rsidR="00F31BB1" w:rsidRDefault="00F31BB1">
      <w:pPr>
        <w:pStyle w:val="a3"/>
        <w:ind w:left="0" w:firstLine="0"/>
        <w:jc w:val="left"/>
      </w:pPr>
    </w:p>
    <w:p w:rsidR="00F31BB1" w:rsidRDefault="00F31BB1">
      <w:pPr>
        <w:pStyle w:val="a3"/>
        <w:spacing w:before="3"/>
        <w:ind w:left="0" w:firstLine="0"/>
        <w:jc w:val="left"/>
      </w:pPr>
    </w:p>
    <w:p w:rsidR="00F31BB1" w:rsidRDefault="00346B19">
      <w:pPr>
        <w:spacing w:line="322" w:lineRule="exact"/>
        <w:ind w:left="49"/>
        <w:jc w:val="center"/>
        <w:rPr>
          <w:b/>
          <w:sz w:val="28"/>
        </w:rPr>
      </w:pPr>
      <w:r>
        <w:rPr>
          <w:b/>
          <w:sz w:val="28"/>
        </w:rPr>
        <w:t>СОДЕРЖАНИЕ</w:t>
      </w:r>
      <w:r>
        <w:rPr>
          <w:b/>
          <w:spacing w:val="-10"/>
          <w:sz w:val="28"/>
        </w:rPr>
        <w:t xml:space="preserve"> </w:t>
      </w:r>
      <w:r>
        <w:rPr>
          <w:b/>
          <w:sz w:val="28"/>
        </w:rPr>
        <w:t>УЧЕБНОГО</w:t>
      </w:r>
      <w:r>
        <w:rPr>
          <w:b/>
          <w:spacing w:val="-9"/>
          <w:sz w:val="28"/>
        </w:rPr>
        <w:t xml:space="preserve"> </w:t>
      </w:r>
      <w:r>
        <w:rPr>
          <w:b/>
          <w:spacing w:val="-2"/>
          <w:sz w:val="28"/>
        </w:rPr>
        <w:t>ПРЕДМЕТА</w:t>
      </w:r>
    </w:p>
    <w:p w:rsidR="00F31BB1" w:rsidRDefault="00346B19">
      <w:pPr>
        <w:spacing w:line="322" w:lineRule="exact"/>
        <w:ind w:left="48"/>
        <w:jc w:val="center"/>
        <w:rPr>
          <w:b/>
          <w:sz w:val="28"/>
        </w:rPr>
      </w:pPr>
      <w:r>
        <w:rPr>
          <w:b/>
          <w:sz w:val="28"/>
        </w:rPr>
        <w:t>«ОСНОВЫ</w:t>
      </w:r>
      <w:r>
        <w:rPr>
          <w:b/>
          <w:spacing w:val="-12"/>
          <w:sz w:val="28"/>
        </w:rPr>
        <w:t xml:space="preserve"> </w:t>
      </w:r>
      <w:r>
        <w:rPr>
          <w:b/>
          <w:sz w:val="28"/>
        </w:rPr>
        <w:t>ДУХОВНО-НРАВСТВЕННОЙ</w:t>
      </w:r>
      <w:r>
        <w:rPr>
          <w:b/>
          <w:spacing w:val="-11"/>
          <w:sz w:val="28"/>
        </w:rPr>
        <w:t xml:space="preserve"> </w:t>
      </w:r>
      <w:r>
        <w:rPr>
          <w:b/>
          <w:sz w:val="28"/>
        </w:rPr>
        <w:t>КУЛЬТУРЫ</w:t>
      </w:r>
      <w:r>
        <w:rPr>
          <w:b/>
          <w:spacing w:val="-11"/>
          <w:sz w:val="28"/>
        </w:rPr>
        <w:t xml:space="preserve"> </w:t>
      </w:r>
      <w:r>
        <w:rPr>
          <w:b/>
          <w:spacing w:val="-2"/>
          <w:sz w:val="28"/>
        </w:rPr>
        <w:t>НАРОДОВ</w:t>
      </w:r>
    </w:p>
    <w:p w:rsidR="00F31BB1" w:rsidRDefault="00346B19">
      <w:pPr>
        <w:spacing w:line="322" w:lineRule="exact"/>
        <w:ind w:left="629" w:right="1303"/>
        <w:jc w:val="center"/>
        <w:rPr>
          <w:b/>
          <w:sz w:val="28"/>
        </w:rPr>
      </w:pPr>
      <w:r>
        <w:rPr>
          <w:b/>
          <w:spacing w:val="-2"/>
          <w:sz w:val="28"/>
        </w:rPr>
        <w:t>РОССИИ»</w:t>
      </w:r>
    </w:p>
    <w:p w:rsidR="00F31BB1" w:rsidRDefault="00346B19">
      <w:pPr>
        <w:pStyle w:val="2"/>
        <w:spacing w:before="2"/>
        <w:ind w:left="3661"/>
      </w:pPr>
      <w:r>
        <w:t>Содержание</w:t>
      </w:r>
      <w:r>
        <w:rPr>
          <w:spacing w:val="-5"/>
        </w:rPr>
        <w:t xml:space="preserve"> </w:t>
      </w:r>
      <w:r>
        <w:t>обучения</w:t>
      </w:r>
      <w:r>
        <w:rPr>
          <w:spacing w:val="-6"/>
        </w:rPr>
        <w:t xml:space="preserve"> </w:t>
      </w:r>
      <w:r>
        <w:t>в</w:t>
      </w:r>
      <w:r>
        <w:rPr>
          <w:spacing w:val="-5"/>
        </w:rPr>
        <w:t xml:space="preserve"> </w:t>
      </w:r>
      <w:r>
        <w:t>5</w:t>
      </w:r>
      <w:r>
        <w:rPr>
          <w:spacing w:val="-3"/>
        </w:rPr>
        <w:t xml:space="preserve"> </w:t>
      </w:r>
      <w:r>
        <w:rPr>
          <w:spacing w:val="-2"/>
        </w:rPr>
        <w:t>классе.</w:t>
      </w:r>
    </w:p>
    <w:p w:rsidR="00F31BB1" w:rsidRDefault="00346B19">
      <w:pPr>
        <w:pStyle w:val="a3"/>
        <w:spacing w:line="319" w:lineRule="exact"/>
        <w:ind w:left="1211" w:firstLine="0"/>
      </w:pPr>
      <w:r>
        <w:t>Тематический</w:t>
      </w:r>
      <w:r>
        <w:rPr>
          <w:spacing w:val="-7"/>
        </w:rPr>
        <w:t xml:space="preserve"> </w:t>
      </w:r>
      <w:r>
        <w:t>блок</w:t>
      </w:r>
      <w:r>
        <w:rPr>
          <w:spacing w:val="-6"/>
        </w:rPr>
        <w:t xml:space="preserve"> </w:t>
      </w:r>
      <w:r>
        <w:t>1.</w:t>
      </w:r>
      <w:r>
        <w:rPr>
          <w:spacing w:val="-4"/>
        </w:rPr>
        <w:t xml:space="preserve"> </w:t>
      </w:r>
      <w:r>
        <w:t>«Россия</w:t>
      </w:r>
      <w:r>
        <w:rPr>
          <w:spacing w:val="-3"/>
        </w:rPr>
        <w:t xml:space="preserve"> </w:t>
      </w:r>
      <w:r>
        <w:t>-</w:t>
      </w:r>
      <w:r>
        <w:rPr>
          <w:spacing w:val="-4"/>
        </w:rPr>
        <w:t xml:space="preserve"> </w:t>
      </w:r>
      <w:r>
        <w:t>наш</w:t>
      </w:r>
      <w:r>
        <w:rPr>
          <w:spacing w:val="-4"/>
        </w:rPr>
        <w:t xml:space="preserve"> </w:t>
      </w:r>
      <w:r>
        <w:t>общий</w:t>
      </w:r>
      <w:r>
        <w:rPr>
          <w:spacing w:val="-4"/>
        </w:rPr>
        <w:t xml:space="preserve"> </w:t>
      </w:r>
      <w:r>
        <w:rPr>
          <w:spacing w:val="-2"/>
        </w:rPr>
        <w:t>дом».</w:t>
      </w:r>
    </w:p>
    <w:p w:rsidR="00F31BB1" w:rsidRDefault="00346B19">
      <w:pPr>
        <w:pStyle w:val="a3"/>
        <w:ind w:left="490" w:right="843"/>
      </w:pPr>
      <w:r>
        <w:t>Тема 1. Зачем изучать курс «Основы духовно-нравственной культуры</w:t>
      </w:r>
      <w:r>
        <w:rPr>
          <w:spacing w:val="80"/>
        </w:rPr>
        <w:t xml:space="preserve"> </w:t>
      </w:r>
      <w:r>
        <w:t>народов России»? 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w:t>
      </w:r>
    </w:p>
    <w:p w:rsidR="00F31BB1" w:rsidRDefault="00346B19">
      <w:pPr>
        <w:pStyle w:val="a3"/>
        <w:ind w:left="490" w:right="843"/>
      </w:pPr>
      <w:r>
        <w:t>Русский язык и единое культурное пространство. Риски и угрозы духовно- нравственной культуре народов России. Тема 2. Наш дом - Россия.</w:t>
      </w:r>
    </w:p>
    <w:p w:rsidR="00F31BB1" w:rsidRDefault="00346B19">
      <w:pPr>
        <w:pStyle w:val="a3"/>
        <w:ind w:left="490" w:right="844" w:firstLine="720"/>
      </w:pPr>
      <w:r>
        <w:t>Россия - многонациональная страна. Многонациональный народ Российской Федерации. Россия как общий дом. Дружба народов.</w:t>
      </w:r>
    </w:p>
    <w:p w:rsidR="00F31BB1" w:rsidRDefault="00346B19">
      <w:pPr>
        <w:pStyle w:val="a3"/>
        <w:spacing w:line="321" w:lineRule="exact"/>
        <w:ind w:left="1210" w:firstLine="0"/>
      </w:pPr>
      <w:r>
        <w:t>Тема</w:t>
      </w:r>
      <w:r>
        <w:rPr>
          <w:spacing w:val="-2"/>
        </w:rPr>
        <w:t xml:space="preserve"> </w:t>
      </w:r>
      <w:r>
        <w:t>3.</w:t>
      </w:r>
      <w:r>
        <w:rPr>
          <w:spacing w:val="-2"/>
        </w:rPr>
        <w:t xml:space="preserve"> </w:t>
      </w:r>
      <w:r>
        <w:t>Язык</w:t>
      </w:r>
      <w:r>
        <w:rPr>
          <w:spacing w:val="-4"/>
        </w:rPr>
        <w:t xml:space="preserve"> </w:t>
      </w:r>
      <w:r>
        <w:t>и</w:t>
      </w:r>
      <w:r>
        <w:rPr>
          <w:spacing w:val="-1"/>
        </w:rPr>
        <w:t xml:space="preserve"> </w:t>
      </w:r>
      <w:r>
        <w:rPr>
          <w:spacing w:val="-2"/>
        </w:rPr>
        <w:t>история.</w:t>
      </w:r>
    </w:p>
    <w:p w:rsidR="00F31BB1" w:rsidRDefault="00346B19">
      <w:pPr>
        <w:pStyle w:val="a3"/>
        <w:ind w:left="490" w:right="844"/>
      </w:pPr>
      <w: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31BB1" w:rsidRDefault="00346B19">
      <w:pPr>
        <w:pStyle w:val="a3"/>
        <w:ind w:left="490" w:right="843"/>
      </w:pPr>
      <w: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w:t>
      </w:r>
    </w:p>
    <w:p w:rsidR="00F31BB1" w:rsidRDefault="00346B19">
      <w:pPr>
        <w:pStyle w:val="a3"/>
        <w:spacing w:line="242" w:lineRule="auto"/>
        <w:ind w:left="1210" w:right="5179" w:firstLine="0"/>
      </w:pPr>
      <w:r>
        <w:t>Возможности,</w:t>
      </w:r>
      <w:r>
        <w:rPr>
          <w:spacing w:val="-8"/>
        </w:rPr>
        <w:t xml:space="preserve"> </w:t>
      </w:r>
      <w:r>
        <w:t>которые</w:t>
      </w:r>
      <w:r>
        <w:rPr>
          <w:spacing w:val="-8"/>
        </w:rPr>
        <w:t xml:space="preserve"> </w:t>
      </w:r>
      <w:r>
        <w:t>даёт</w:t>
      </w:r>
      <w:r>
        <w:rPr>
          <w:spacing w:val="-8"/>
        </w:rPr>
        <w:t xml:space="preserve"> </w:t>
      </w:r>
      <w:r>
        <w:t>русский</w:t>
      </w:r>
      <w:r>
        <w:rPr>
          <w:spacing w:val="-7"/>
        </w:rPr>
        <w:t xml:space="preserve"> </w:t>
      </w:r>
      <w:r>
        <w:t>язык. Тема 5. Истоки родной культуры.</w:t>
      </w:r>
    </w:p>
    <w:p w:rsidR="00F31BB1" w:rsidRDefault="00346B19">
      <w:pPr>
        <w:pStyle w:val="a3"/>
        <w:ind w:left="490" w:right="843"/>
      </w:pPr>
      <w: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31BB1" w:rsidRDefault="00346B19">
      <w:pPr>
        <w:pStyle w:val="a3"/>
        <w:spacing w:line="321" w:lineRule="exact"/>
        <w:ind w:left="1210" w:firstLine="0"/>
      </w:pPr>
      <w:r>
        <w:t>Тема</w:t>
      </w:r>
      <w:r>
        <w:rPr>
          <w:spacing w:val="-5"/>
        </w:rPr>
        <w:t xml:space="preserve"> </w:t>
      </w:r>
      <w:r>
        <w:t>6.</w:t>
      </w:r>
      <w:r>
        <w:rPr>
          <w:spacing w:val="-5"/>
        </w:rPr>
        <w:t xml:space="preserve"> </w:t>
      </w:r>
      <w:r>
        <w:t>Материальная</w:t>
      </w:r>
      <w:r>
        <w:rPr>
          <w:spacing w:val="-5"/>
        </w:rPr>
        <w:t xml:space="preserve"> </w:t>
      </w:r>
      <w:r>
        <w:rPr>
          <w:spacing w:val="-2"/>
        </w:rPr>
        <w:t>культура.</w:t>
      </w:r>
    </w:p>
    <w:p w:rsidR="00F31BB1" w:rsidRDefault="00346B19">
      <w:pPr>
        <w:pStyle w:val="a3"/>
        <w:ind w:left="490" w:right="843"/>
      </w:pPr>
      <w:r>
        <w:t xml:space="preserve">Материальная культура: архитектура, одежда, пища, транспорт, техника. Связь между материальной культурой и духовно-нравственными ценностями </w:t>
      </w:r>
      <w:r>
        <w:rPr>
          <w:spacing w:val="-2"/>
        </w:rPr>
        <w:t>общества.</w:t>
      </w:r>
    </w:p>
    <w:p w:rsidR="00F31BB1" w:rsidRDefault="00346B19">
      <w:pPr>
        <w:pStyle w:val="a3"/>
        <w:spacing w:line="322" w:lineRule="exact"/>
        <w:ind w:left="1210" w:firstLine="0"/>
      </w:pPr>
      <w:r>
        <w:t>Тема</w:t>
      </w:r>
      <w:r>
        <w:rPr>
          <w:spacing w:val="-4"/>
        </w:rPr>
        <w:t xml:space="preserve"> </w:t>
      </w:r>
      <w:r>
        <w:t>7.</w:t>
      </w:r>
      <w:r>
        <w:rPr>
          <w:spacing w:val="-3"/>
        </w:rPr>
        <w:t xml:space="preserve"> </w:t>
      </w:r>
      <w:r>
        <w:t>Духовная</w:t>
      </w:r>
      <w:r>
        <w:rPr>
          <w:spacing w:val="-2"/>
        </w:rPr>
        <w:t xml:space="preserve"> культура.</w:t>
      </w:r>
    </w:p>
    <w:p w:rsidR="00F31BB1" w:rsidRDefault="00346B19">
      <w:pPr>
        <w:pStyle w:val="a3"/>
        <w:ind w:left="490" w:right="843" w:firstLine="720"/>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31BB1" w:rsidRDefault="00346B19">
      <w:pPr>
        <w:pStyle w:val="a3"/>
        <w:spacing w:line="320" w:lineRule="exact"/>
        <w:ind w:left="1210" w:firstLine="0"/>
      </w:pPr>
      <w:r>
        <w:t>Тема</w:t>
      </w:r>
      <w:r>
        <w:rPr>
          <w:spacing w:val="-4"/>
        </w:rPr>
        <w:t xml:space="preserve"> </w:t>
      </w:r>
      <w:r>
        <w:t>8.</w:t>
      </w:r>
      <w:r>
        <w:rPr>
          <w:spacing w:val="-3"/>
        </w:rPr>
        <w:t xml:space="preserve"> </w:t>
      </w:r>
      <w:r>
        <w:t>Культура</w:t>
      </w:r>
      <w:r>
        <w:rPr>
          <w:spacing w:val="-4"/>
        </w:rPr>
        <w:t xml:space="preserve"> </w:t>
      </w:r>
      <w:r>
        <w:t>и</w:t>
      </w:r>
      <w:r>
        <w:rPr>
          <w:spacing w:val="-2"/>
        </w:rPr>
        <w:t xml:space="preserve"> религия.</w:t>
      </w:r>
    </w:p>
    <w:p w:rsidR="00F31BB1" w:rsidRDefault="00346B19">
      <w:pPr>
        <w:pStyle w:val="a3"/>
        <w:spacing w:line="322" w:lineRule="exact"/>
        <w:ind w:left="1210" w:firstLine="0"/>
      </w:pPr>
      <w:r>
        <w:t>Религия</w:t>
      </w:r>
      <w:r>
        <w:rPr>
          <w:spacing w:val="-5"/>
        </w:rPr>
        <w:t xml:space="preserve"> </w:t>
      </w:r>
      <w:r>
        <w:t>и</w:t>
      </w:r>
      <w:r>
        <w:rPr>
          <w:spacing w:val="-3"/>
        </w:rPr>
        <w:t xml:space="preserve"> </w:t>
      </w:r>
      <w:r>
        <w:t>культура.</w:t>
      </w:r>
      <w:r>
        <w:rPr>
          <w:spacing w:val="-4"/>
        </w:rPr>
        <w:t xml:space="preserve"> </w:t>
      </w:r>
      <w:r>
        <w:t>Что</w:t>
      </w:r>
      <w:r>
        <w:rPr>
          <w:spacing w:val="-3"/>
        </w:rPr>
        <w:t xml:space="preserve"> </w:t>
      </w:r>
      <w:r>
        <w:t>такое</w:t>
      </w:r>
      <w:r>
        <w:rPr>
          <w:spacing w:val="-3"/>
        </w:rPr>
        <w:t xml:space="preserve"> </w:t>
      </w:r>
      <w:r>
        <w:t>религия,</w:t>
      </w:r>
      <w:r>
        <w:rPr>
          <w:spacing w:val="-7"/>
        </w:rPr>
        <w:t xml:space="preserve"> </w:t>
      </w:r>
      <w:r>
        <w:t>её</w:t>
      </w:r>
      <w:r>
        <w:rPr>
          <w:spacing w:val="-4"/>
        </w:rPr>
        <w:t xml:space="preserve"> </w:t>
      </w:r>
      <w:r>
        <w:t>роль</w:t>
      </w:r>
      <w:r>
        <w:rPr>
          <w:spacing w:val="-4"/>
        </w:rPr>
        <w:t xml:space="preserve"> </w:t>
      </w:r>
      <w:r>
        <w:t>в</w:t>
      </w:r>
      <w:r>
        <w:rPr>
          <w:spacing w:val="-4"/>
        </w:rPr>
        <w:t xml:space="preserve"> </w:t>
      </w:r>
      <w:r>
        <w:t>жизни</w:t>
      </w:r>
      <w:r>
        <w:rPr>
          <w:spacing w:val="-3"/>
        </w:rPr>
        <w:t xml:space="preserve"> </w:t>
      </w:r>
      <w:r>
        <w:t>общества</w:t>
      </w:r>
      <w:r>
        <w:rPr>
          <w:spacing w:val="-4"/>
        </w:rPr>
        <w:t xml:space="preserve"> </w:t>
      </w:r>
      <w:r>
        <w:t>и</w:t>
      </w:r>
      <w:r>
        <w:rPr>
          <w:spacing w:val="-2"/>
        </w:rPr>
        <w:t xml:space="preserve"> человека.</w:t>
      </w:r>
    </w:p>
    <w:p w:rsidR="00F31BB1" w:rsidRDefault="00F31BB1">
      <w:pPr>
        <w:pStyle w:val="a3"/>
        <w:spacing w:line="322" w:lineRule="exact"/>
        <w:sectPr w:rsidR="00F31BB1">
          <w:pgSz w:w="11910" w:h="16840"/>
          <w:pgMar w:top="1080" w:right="0" w:bottom="820" w:left="425" w:header="0" w:footer="570" w:gutter="0"/>
          <w:cols w:space="720"/>
        </w:sectPr>
      </w:pPr>
    </w:p>
    <w:p w:rsidR="00F31BB1" w:rsidRDefault="00346B19">
      <w:pPr>
        <w:pStyle w:val="a3"/>
        <w:spacing w:before="73"/>
        <w:ind w:left="491" w:right="845"/>
      </w:pPr>
      <w:r>
        <w:t xml:space="preserve">Государствообразующие религии России. Единство ценностей в религиях </w:t>
      </w:r>
      <w:r>
        <w:rPr>
          <w:spacing w:val="-2"/>
        </w:rPr>
        <w:t>России.</w:t>
      </w:r>
    </w:p>
    <w:p w:rsidR="00F31BB1" w:rsidRDefault="00346B19">
      <w:pPr>
        <w:pStyle w:val="a3"/>
        <w:spacing w:line="321" w:lineRule="exact"/>
        <w:ind w:left="1211" w:firstLine="0"/>
      </w:pPr>
      <w:r>
        <w:t>Тема</w:t>
      </w:r>
      <w:r>
        <w:rPr>
          <w:spacing w:val="-4"/>
        </w:rPr>
        <w:t xml:space="preserve"> </w:t>
      </w:r>
      <w:r>
        <w:t>9.</w:t>
      </w:r>
      <w:r>
        <w:rPr>
          <w:spacing w:val="-3"/>
        </w:rPr>
        <w:t xml:space="preserve"> </w:t>
      </w:r>
      <w:r>
        <w:t>Культура</w:t>
      </w:r>
      <w:r>
        <w:rPr>
          <w:spacing w:val="-4"/>
        </w:rPr>
        <w:t xml:space="preserve"> </w:t>
      </w:r>
      <w:r>
        <w:t>и</w:t>
      </w:r>
      <w:r>
        <w:rPr>
          <w:spacing w:val="-2"/>
        </w:rPr>
        <w:t xml:space="preserve"> образование.</w:t>
      </w:r>
    </w:p>
    <w:p w:rsidR="00F31BB1" w:rsidRDefault="00346B19">
      <w:pPr>
        <w:pStyle w:val="a3"/>
        <w:ind w:left="491" w:right="842"/>
      </w:pPr>
      <w:r>
        <w:t>Зачем нужно учиться? Культура как способ получения нужных знаний. Образование как ключ к социализации и духовно-нравственному развитию человека. Тема 10. Многообразие культур России (практическое занятие).</w:t>
      </w:r>
    </w:p>
    <w:p w:rsidR="00F31BB1" w:rsidRDefault="00346B19">
      <w:pPr>
        <w:pStyle w:val="a3"/>
        <w:spacing w:before="1" w:line="322" w:lineRule="exact"/>
        <w:ind w:left="1211" w:firstLine="0"/>
      </w:pPr>
      <w:r>
        <w:t>Единство</w:t>
      </w:r>
      <w:r>
        <w:rPr>
          <w:spacing w:val="22"/>
        </w:rPr>
        <w:t xml:space="preserve"> </w:t>
      </w:r>
      <w:r>
        <w:t>культур</w:t>
      </w:r>
      <w:r>
        <w:rPr>
          <w:spacing w:val="26"/>
        </w:rPr>
        <w:t xml:space="preserve"> </w:t>
      </w:r>
      <w:r>
        <w:t>народов</w:t>
      </w:r>
      <w:r>
        <w:rPr>
          <w:spacing w:val="25"/>
        </w:rPr>
        <w:t xml:space="preserve"> </w:t>
      </w:r>
      <w:r>
        <w:t>России.</w:t>
      </w:r>
      <w:r>
        <w:rPr>
          <w:spacing w:val="22"/>
        </w:rPr>
        <w:t xml:space="preserve"> </w:t>
      </w:r>
      <w:r>
        <w:t>Что</w:t>
      </w:r>
      <w:r>
        <w:rPr>
          <w:spacing w:val="25"/>
        </w:rPr>
        <w:t xml:space="preserve"> </w:t>
      </w:r>
      <w:r>
        <w:t>значит</w:t>
      </w:r>
      <w:r>
        <w:rPr>
          <w:spacing w:val="23"/>
        </w:rPr>
        <w:t xml:space="preserve"> </w:t>
      </w:r>
      <w:r>
        <w:t>быть</w:t>
      </w:r>
      <w:r>
        <w:rPr>
          <w:spacing w:val="24"/>
        </w:rPr>
        <w:t xml:space="preserve"> </w:t>
      </w:r>
      <w:r>
        <w:t>культурным</w:t>
      </w:r>
      <w:r>
        <w:rPr>
          <w:spacing w:val="26"/>
        </w:rPr>
        <w:t xml:space="preserve"> </w:t>
      </w:r>
      <w:r>
        <w:rPr>
          <w:spacing w:val="-2"/>
        </w:rPr>
        <w:t>человеком?</w:t>
      </w:r>
    </w:p>
    <w:p w:rsidR="00F31BB1" w:rsidRDefault="00346B19">
      <w:pPr>
        <w:pStyle w:val="a3"/>
        <w:spacing w:line="322" w:lineRule="exact"/>
        <w:ind w:left="491" w:firstLine="0"/>
      </w:pPr>
      <w:r>
        <w:t>Знание</w:t>
      </w:r>
      <w:r>
        <w:rPr>
          <w:spacing w:val="-5"/>
        </w:rPr>
        <w:t xml:space="preserve"> </w:t>
      </w:r>
      <w:r>
        <w:t>о</w:t>
      </w:r>
      <w:r>
        <w:rPr>
          <w:spacing w:val="-4"/>
        </w:rPr>
        <w:t xml:space="preserve"> </w:t>
      </w:r>
      <w:r>
        <w:t>культуре</w:t>
      </w:r>
      <w:r>
        <w:rPr>
          <w:spacing w:val="-4"/>
        </w:rPr>
        <w:t xml:space="preserve"> </w:t>
      </w:r>
      <w:r>
        <w:t>народов</w:t>
      </w:r>
      <w:r>
        <w:rPr>
          <w:spacing w:val="-4"/>
        </w:rPr>
        <w:t xml:space="preserve"> </w:t>
      </w:r>
      <w:r>
        <w:rPr>
          <w:spacing w:val="-2"/>
        </w:rPr>
        <w:t>России.</w:t>
      </w:r>
    </w:p>
    <w:p w:rsidR="00F31BB1" w:rsidRDefault="00346B19">
      <w:pPr>
        <w:pStyle w:val="a3"/>
        <w:spacing w:line="322" w:lineRule="exact"/>
        <w:ind w:left="1211" w:firstLine="0"/>
      </w:pPr>
      <w:r>
        <w:t>Тематический</w:t>
      </w:r>
      <w:r>
        <w:rPr>
          <w:spacing w:val="37"/>
        </w:rPr>
        <w:t xml:space="preserve"> </w:t>
      </w:r>
      <w:r>
        <w:t>блок</w:t>
      </w:r>
      <w:r>
        <w:rPr>
          <w:spacing w:val="38"/>
        </w:rPr>
        <w:t xml:space="preserve"> </w:t>
      </w:r>
      <w:r>
        <w:t>2.</w:t>
      </w:r>
      <w:r>
        <w:rPr>
          <w:spacing w:val="39"/>
        </w:rPr>
        <w:t xml:space="preserve"> </w:t>
      </w:r>
      <w:r>
        <w:t>«Семья</w:t>
      </w:r>
      <w:r>
        <w:rPr>
          <w:spacing w:val="38"/>
        </w:rPr>
        <w:t xml:space="preserve"> </w:t>
      </w:r>
      <w:r>
        <w:t>и</w:t>
      </w:r>
      <w:r>
        <w:rPr>
          <w:spacing w:val="38"/>
        </w:rPr>
        <w:t xml:space="preserve"> </w:t>
      </w:r>
      <w:r>
        <w:t>духовно-нравственные</w:t>
      </w:r>
      <w:r>
        <w:rPr>
          <w:spacing w:val="37"/>
        </w:rPr>
        <w:t xml:space="preserve"> </w:t>
      </w:r>
      <w:r>
        <w:t>ценности».</w:t>
      </w:r>
      <w:r>
        <w:rPr>
          <w:spacing w:val="39"/>
        </w:rPr>
        <w:t xml:space="preserve"> </w:t>
      </w:r>
      <w:r>
        <w:t>Тема</w:t>
      </w:r>
      <w:r>
        <w:rPr>
          <w:spacing w:val="40"/>
        </w:rPr>
        <w:t xml:space="preserve"> </w:t>
      </w:r>
      <w:r>
        <w:rPr>
          <w:spacing w:val="-5"/>
        </w:rPr>
        <w:t>11.</w:t>
      </w:r>
    </w:p>
    <w:p w:rsidR="00F31BB1" w:rsidRDefault="00346B19">
      <w:pPr>
        <w:pStyle w:val="a3"/>
        <w:spacing w:line="322" w:lineRule="exact"/>
        <w:ind w:left="491" w:firstLine="0"/>
      </w:pPr>
      <w:r>
        <w:t>Семья</w:t>
      </w:r>
      <w:r>
        <w:rPr>
          <w:spacing w:val="-4"/>
        </w:rPr>
        <w:t xml:space="preserve"> </w:t>
      </w:r>
      <w:r>
        <w:t>-</w:t>
      </w:r>
      <w:r>
        <w:rPr>
          <w:spacing w:val="-5"/>
        </w:rPr>
        <w:t xml:space="preserve"> </w:t>
      </w:r>
      <w:r>
        <w:t>хранитель</w:t>
      </w:r>
      <w:r>
        <w:rPr>
          <w:spacing w:val="-6"/>
        </w:rPr>
        <w:t xml:space="preserve"> </w:t>
      </w:r>
      <w:r>
        <w:t>духовных</w:t>
      </w:r>
      <w:r>
        <w:rPr>
          <w:spacing w:val="-3"/>
        </w:rPr>
        <w:t xml:space="preserve"> </w:t>
      </w:r>
      <w:r>
        <w:rPr>
          <w:spacing w:val="-2"/>
        </w:rPr>
        <w:t>ценностей.</w:t>
      </w:r>
    </w:p>
    <w:p w:rsidR="00F31BB1" w:rsidRDefault="00346B19">
      <w:pPr>
        <w:pStyle w:val="a3"/>
        <w:ind w:left="491" w:right="845" w:firstLine="720"/>
      </w:pPr>
      <w:r>
        <w:t>Семья - базовый элемент общества. Семейные ценности, традиции и</w:t>
      </w:r>
      <w:r>
        <w:rPr>
          <w:spacing w:val="40"/>
        </w:rPr>
        <w:t xml:space="preserve"> </w:t>
      </w:r>
      <w:r>
        <w:t>культура. Помощь сиротам как духовно-нравственный долг человека.</w:t>
      </w:r>
    </w:p>
    <w:p w:rsidR="00F31BB1" w:rsidRDefault="00346B19">
      <w:pPr>
        <w:pStyle w:val="a3"/>
        <w:spacing w:before="1" w:line="322" w:lineRule="exact"/>
        <w:ind w:left="1211" w:firstLine="0"/>
      </w:pPr>
      <w:r>
        <w:t>Тема</w:t>
      </w:r>
      <w:r>
        <w:rPr>
          <w:spacing w:val="-5"/>
        </w:rPr>
        <w:t xml:space="preserve"> </w:t>
      </w:r>
      <w:r>
        <w:t>12.</w:t>
      </w:r>
      <w:r>
        <w:rPr>
          <w:spacing w:val="-4"/>
        </w:rPr>
        <w:t xml:space="preserve"> </w:t>
      </w:r>
      <w:r>
        <w:t>Родина</w:t>
      </w:r>
      <w:r>
        <w:rPr>
          <w:spacing w:val="-5"/>
        </w:rPr>
        <w:t xml:space="preserve"> </w:t>
      </w:r>
      <w:r>
        <w:t>начинается</w:t>
      </w:r>
      <w:r>
        <w:rPr>
          <w:spacing w:val="-3"/>
        </w:rPr>
        <w:t xml:space="preserve"> </w:t>
      </w:r>
      <w:r>
        <w:t>с</w:t>
      </w:r>
      <w:r>
        <w:rPr>
          <w:spacing w:val="-4"/>
        </w:rPr>
        <w:t xml:space="preserve"> </w:t>
      </w:r>
      <w:r>
        <w:rPr>
          <w:spacing w:val="-2"/>
        </w:rPr>
        <w:t>семьи.</w:t>
      </w:r>
    </w:p>
    <w:p w:rsidR="00F31BB1" w:rsidRDefault="00346B19">
      <w:pPr>
        <w:pStyle w:val="a3"/>
        <w:ind w:left="491" w:right="843"/>
      </w:pPr>
      <w:r>
        <w:t>История семьи как часть истории народа, государства, человечества. Как связаны Родина и семья? Что такое Родина и Отечество?</w:t>
      </w:r>
    </w:p>
    <w:p w:rsidR="00F31BB1" w:rsidRDefault="00346B19">
      <w:pPr>
        <w:pStyle w:val="a3"/>
        <w:spacing w:line="321" w:lineRule="exact"/>
        <w:ind w:left="1211" w:firstLine="0"/>
      </w:pPr>
      <w:r>
        <w:t>Тема</w:t>
      </w:r>
      <w:r>
        <w:rPr>
          <w:spacing w:val="-8"/>
        </w:rPr>
        <w:t xml:space="preserve"> </w:t>
      </w:r>
      <w:r>
        <w:t>13.</w:t>
      </w:r>
      <w:r>
        <w:rPr>
          <w:spacing w:val="-5"/>
        </w:rPr>
        <w:t xml:space="preserve"> </w:t>
      </w:r>
      <w:r>
        <w:t>Традиции</w:t>
      </w:r>
      <w:r>
        <w:rPr>
          <w:spacing w:val="-4"/>
        </w:rPr>
        <w:t xml:space="preserve"> </w:t>
      </w:r>
      <w:r>
        <w:t>семейного</w:t>
      </w:r>
      <w:r>
        <w:rPr>
          <w:spacing w:val="-4"/>
        </w:rPr>
        <w:t xml:space="preserve"> </w:t>
      </w:r>
      <w:r>
        <w:t>воспитания</w:t>
      </w:r>
      <w:r>
        <w:rPr>
          <w:spacing w:val="-4"/>
        </w:rPr>
        <w:t xml:space="preserve"> </w:t>
      </w:r>
      <w:r>
        <w:t>в</w:t>
      </w:r>
      <w:r>
        <w:rPr>
          <w:spacing w:val="-5"/>
        </w:rPr>
        <w:t xml:space="preserve"> </w:t>
      </w:r>
      <w:r>
        <w:rPr>
          <w:spacing w:val="-2"/>
        </w:rPr>
        <w:t>России.</w:t>
      </w:r>
    </w:p>
    <w:p w:rsidR="00F31BB1" w:rsidRDefault="00346B19">
      <w:pPr>
        <w:pStyle w:val="a3"/>
        <w:ind w:left="491" w:right="843"/>
      </w:pPr>
      <w:r>
        <w:t>Семейные традиции народов России. Межнациональные семьи. Семейное воспитание как трансляция ценностей.</w:t>
      </w:r>
    </w:p>
    <w:p w:rsidR="00F31BB1" w:rsidRDefault="00346B19">
      <w:pPr>
        <w:pStyle w:val="a3"/>
        <w:spacing w:before="1"/>
        <w:ind w:left="491" w:right="844"/>
      </w:pPr>
      <w: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31BB1" w:rsidRDefault="00346B19">
      <w:pPr>
        <w:pStyle w:val="a3"/>
        <w:spacing w:line="320" w:lineRule="exact"/>
        <w:ind w:left="1211" w:firstLine="0"/>
      </w:pPr>
      <w:r>
        <w:t>Тема</w:t>
      </w:r>
      <w:r>
        <w:rPr>
          <w:spacing w:val="-3"/>
        </w:rPr>
        <w:t xml:space="preserve"> </w:t>
      </w:r>
      <w:r>
        <w:t>15.</w:t>
      </w:r>
      <w:r>
        <w:rPr>
          <w:spacing w:val="-3"/>
        </w:rPr>
        <w:t xml:space="preserve"> </w:t>
      </w:r>
      <w:r>
        <w:t>Труд</w:t>
      </w:r>
      <w:r>
        <w:rPr>
          <w:spacing w:val="-2"/>
        </w:rPr>
        <w:t xml:space="preserve"> </w:t>
      </w:r>
      <w:r>
        <w:t>в</w:t>
      </w:r>
      <w:r>
        <w:rPr>
          <w:spacing w:val="-3"/>
        </w:rPr>
        <w:t xml:space="preserve"> </w:t>
      </w:r>
      <w:r>
        <w:t>истории</w:t>
      </w:r>
      <w:r>
        <w:rPr>
          <w:spacing w:val="-2"/>
        </w:rPr>
        <w:t xml:space="preserve"> семьи.</w:t>
      </w:r>
    </w:p>
    <w:p w:rsidR="00F31BB1" w:rsidRDefault="00346B19">
      <w:pPr>
        <w:pStyle w:val="a3"/>
        <w:ind w:left="1211" w:right="3213" w:firstLine="0"/>
      </w:pPr>
      <w:r>
        <w:t>Социальные</w:t>
      </w:r>
      <w:r>
        <w:rPr>
          <w:spacing w:val="-7"/>
        </w:rPr>
        <w:t xml:space="preserve"> </w:t>
      </w:r>
      <w:r>
        <w:t>роли</w:t>
      </w:r>
      <w:r>
        <w:rPr>
          <w:spacing w:val="-4"/>
        </w:rPr>
        <w:t xml:space="preserve"> </w:t>
      </w:r>
      <w:r>
        <w:t>в</w:t>
      </w:r>
      <w:r>
        <w:rPr>
          <w:spacing w:val="-5"/>
        </w:rPr>
        <w:t xml:space="preserve"> </w:t>
      </w:r>
      <w:r>
        <w:t>истории</w:t>
      </w:r>
      <w:r>
        <w:rPr>
          <w:spacing w:val="-4"/>
        </w:rPr>
        <w:t xml:space="preserve"> </w:t>
      </w:r>
      <w:r>
        <w:t>семьи.</w:t>
      </w:r>
      <w:r>
        <w:rPr>
          <w:spacing w:val="-5"/>
        </w:rPr>
        <w:t xml:space="preserve"> </w:t>
      </w:r>
      <w:r>
        <w:t>Роль</w:t>
      </w:r>
      <w:r>
        <w:rPr>
          <w:spacing w:val="-8"/>
        </w:rPr>
        <w:t xml:space="preserve"> </w:t>
      </w:r>
      <w:r>
        <w:t>домашнего</w:t>
      </w:r>
      <w:r>
        <w:rPr>
          <w:spacing w:val="-4"/>
        </w:rPr>
        <w:t xml:space="preserve"> </w:t>
      </w:r>
      <w:r>
        <w:t>труда. Роль нравственных норм в благополучии семьи.</w:t>
      </w:r>
    </w:p>
    <w:p w:rsidR="00F31BB1" w:rsidRDefault="00346B19">
      <w:pPr>
        <w:pStyle w:val="a3"/>
        <w:ind w:left="491" w:right="842"/>
      </w:pPr>
      <w: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 Тематический блок 3. «Духовно-нравственное богатство личности». Тема 17. Личность - общество - культура.</w:t>
      </w:r>
    </w:p>
    <w:p w:rsidR="00F31BB1" w:rsidRDefault="00346B19">
      <w:pPr>
        <w:pStyle w:val="a3"/>
        <w:ind w:left="491" w:right="840"/>
      </w:pPr>
      <w:r>
        <w:t>Что делает человека человеком? Почему человек не может жить вне</w:t>
      </w:r>
      <w:r>
        <w:rPr>
          <w:spacing w:val="40"/>
        </w:rPr>
        <w:t xml:space="preserve"> </w:t>
      </w:r>
      <w:r>
        <w:t>общества. Связь между обществом и культурой как реализация духовно- нравственных ценностей.</w:t>
      </w:r>
    </w:p>
    <w:p w:rsidR="00F31BB1" w:rsidRDefault="00346B19">
      <w:pPr>
        <w:pStyle w:val="a3"/>
        <w:spacing w:before="1"/>
        <w:ind w:left="491" w:right="843"/>
      </w:pPr>
      <w: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31BB1" w:rsidRDefault="00346B19">
      <w:pPr>
        <w:pStyle w:val="a3"/>
        <w:ind w:left="491" w:right="842"/>
      </w:pPr>
      <w: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31BB1" w:rsidRDefault="00346B19">
      <w:pPr>
        <w:pStyle w:val="a3"/>
        <w:spacing w:line="322" w:lineRule="exact"/>
        <w:ind w:left="1211" w:firstLine="0"/>
      </w:pPr>
      <w:r>
        <w:t>Тематический</w:t>
      </w:r>
      <w:r>
        <w:rPr>
          <w:spacing w:val="-9"/>
        </w:rPr>
        <w:t xml:space="preserve"> </w:t>
      </w:r>
      <w:r>
        <w:t>блок</w:t>
      </w:r>
      <w:r>
        <w:rPr>
          <w:spacing w:val="-7"/>
        </w:rPr>
        <w:t xml:space="preserve"> </w:t>
      </w:r>
      <w:r>
        <w:t>4.</w:t>
      </w:r>
      <w:r>
        <w:rPr>
          <w:spacing w:val="-5"/>
        </w:rPr>
        <w:t xml:space="preserve"> </w:t>
      </w:r>
      <w:r>
        <w:t>«Культурное</w:t>
      </w:r>
      <w:r>
        <w:rPr>
          <w:spacing w:val="-5"/>
        </w:rPr>
        <w:t xml:space="preserve"> </w:t>
      </w:r>
      <w:r>
        <w:t>единство</w:t>
      </w:r>
      <w:r>
        <w:rPr>
          <w:spacing w:val="-4"/>
        </w:rPr>
        <w:t xml:space="preserve"> </w:t>
      </w:r>
      <w:r>
        <w:rPr>
          <w:spacing w:val="-2"/>
        </w:rPr>
        <w:t>России».</w:t>
      </w:r>
    </w:p>
    <w:p w:rsidR="00F31BB1" w:rsidRDefault="00346B19">
      <w:pPr>
        <w:pStyle w:val="a3"/>
        <w:spacing w:line="322" w:lineRule="exact"/>
        <w:ind w:left="1211" w:firstLine="0"/>
      </w:pPr>
      <w:r>
        <w:t>Тема</w:t>
      </w:r>
      <w:r>
        <w:rPr>
          <w:spacing w:val="-9"/>
        </w:rPr>
        <w:t xml:space="preserve"> </w:t>
      </w:r>
      <w:r>
        <w:t>20.</w:t>
      </w:r>
      <w:r>
        <w:rPr>
          <w:spacing w:val="-7"/>
        </w:rPr>
        <w:t xml:space="preserve"> </w:t>
      </w:r>
      <w:r>
        <w:t>Историческая</w:t>
      </w:r>
      <w:r>
        <w:rPr>
          <w:spacing w:val="-7"/>
        </w:rPr>
        <w:t xml:space="preserve"> </w:t>
      </w:r>
      <w:r>
        <w:t>память</w:t>
      </w:r>
      <w:r>
        <w:rPr>
          <w:spacing w:val="-7"/>
        </w:rPr>
        <w:t xml:space="preserve"> </w:t>
      </w:r>
      <w:r>
        <w:t>как</w:t>
      </w:r>
      <w:r>
        <w:rPr>
          <w:spacing w:val="-9"/>
        </w:rPr>
        <w:t xml:space="preserve"> </w:t>
      </w:r>
      <w:r>
        <w:t>духовно-нравственная</w:t>
      </w:r>
      <w:r>
        <w:rPr>
          <w:spacing w:val="-5"/>
        </w:rPr>
        <w:t xml:space="preserve"> </w:t>
      </w:r>
      <w:r>
        <w:rPr>
          <w:spacing w:val="-2"/>
        </w:rPr>
        <w:t>ценность.</w:t>
      </w:r>
    </w:p>
    <w:p w:rsidR="00F31BB1" w:rsidRDefault="00346B19">
      <w:pPr>
        <w:pStyle w:val="a3"/>
        <w:ind w:left="491" w:right="842"/>
      </w:pPr>
      <w:r>
        <w:t>Что такое история и почему она важна? История семьи - часть истории народа,</w:t>
      </w:r>
      <w:r>
        <w:rPr>
          <w:spacing w:val="-1"/>
        </w:rPr>
        <w:t xml:space="preserve"> </w:t>
      </w:r>
      <w:r>
        <w:t>государства,</w:t>
      </w:r>
      <w:r>
        <w:rPr>
          <w:spacing w:val="-1"/>
        </w:rPr>
        <w:t xml:space="preserve"> </w:t>
      </w:r>
      <w:r>
        <w:t>человечества.</w:t>
      </w:r>
      <w:r>
        <w:rPr>
          <w:spacing w:val="-1"/>
        </w:rPr>
        <w:t xml:space="preserve"> </w:t>
      </w:r>
      <w:r>
        <w:t>Важность</w:t>
      </w:r>
      <w:r>
        <w:rPr>
          <w:spacing w:val="-3"/>
        </w:rPr>
        <w:t xml:space="preserve"> </w:t>
      </w:r>
      <w:r>
        <w:t>исторической</w:t>
      </w:r>
      <w:r>
        <w:rPr>
          <w:spacing w:val="-2"/>
        </w:rPr>
        <w:t xml:space="preserve"> </w:t>
      </w:r>
      <w:r>
        <w:t>памяти,</w:t>
      </w:r>
      <w:r>
        <w:rPr>
          <w:spacing w:val="-1"/>
        </w:rPr>
        <w:t xml:space="preserve"> </w:t>
      </w:r>
      <w:r>
        <w:t>недопустимость её фальсификации. Преемственность поколений.</w:t>
      </w:r>
    </w:p>
    <w:p w:rsidR="00F31BB1" w:rsidRDefault="00346B19">
      <w:pPr>
        <w:pStyle w:val="a3"/>
        <w:ind w:left="1211" w:firstLine="0"/>
      </w:pPr>
      <w:r>
        <w:t>Тема</w:t>
      </w:r>
      <w:r>
        <w:rPr>
          <w:spacing w:val="-4"/>
        </w:rPr>
        <w:t xml:space="preserve"> </w:t>
      </w:r>
      <w:r>
        <w:t>21.</w:t>
      </w:r>
      <w:r>
        <w:rPr>
          <w:spacing w:val="-4"/>
        </w:rPr>
        <w:t xml:space="preserve"> </w:t>
      </w:r>
      <w:r>
        <w:t>Литература</w:t>
      </w:r>
      <w:r>
        <w:rPr>
          <w:spacing w:val="-4"/>
        </w:rPr>
        <w:t xml:space="preserve"> </w:t>
      </w:r>
      <w:r>
        <w:t>как</w:t>
      </w:r>
      <w:r>
        <w:rPr>
          <w:spacing w:val="-4"/>
        </w:rPr>
        <w:t xml:space="preserve"> </w:t>
      </w:r>
      <w:r>
        <w:t>язык</w:t>
      </w:r>
      <w:r>
        <w:rPr>
          <w:spacing w:val="-4"/>
        </w:rPr>
        <w:t xml:space="preserve"> </w:t>
      </w:r>
      <w:r>
        <w:rPr>
          <w:spacing w:val="-2"/>
        </w:rPr>
        <w:t>культуры.</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3"/>
      </w:pPr>
      <w:r>
        <w:t xml:space="preserve">Литература как художественное осмысление действительности. От сказки к роману. Зачем нужны литературные произведения? Внутренний мир человека и его </w:t>
      </w:r>
      <w:r>
        <w:rPr>
          <w:spacing w:val="-2"/>
        </w:rPr>
        <w:t>духовность.</w:t>
      </w:r>
    </w:p>
    <w:p w:rsidR="00F31BB1" w:rsidRDefault="00346B19">
      <w:pPr>
        <w:pStyle w:val="a3"/>
        <w:spacing w:line="320" w:lineRule="exact"/>
        <w:ind w:left="1211" w:firstLine="0"/>
      </w:pPr>
      <w:r>
        <w:t>Тема</w:t>
      </w:r>
      <w:r>
        <w:rPr>
          <w:spacing w:val="-6"/>
        </w:rPr>
        <w:t xml:space="preserve"> </w:t>
      </w:r>
      <w:r>
        <w:t>22.</w:t>
      </w:r>
      <w:r>
        <w:rPr>
          <w:spacing w:val="-6"/>
        </w:rPr>
        <w:t xml:space="preserve"> </w:t>
      </w:r>
      <w:r>
        <w:t>Взаимовлияние</w:t>
      </w:r>
      <w:r>
        <w:rPr>
          <w:spacing w:val="-5"/>
        </w:rPr>
        <w:t xml:space="preserve"> </w:t>
      </w:r>
      <w:r>
        <w:rPr>
          <w:spacing w:val="-2"/>
        </w:rPr>
        <w:t>культур.</w:t>
      </w:r>
    </w:p>
    <w:p w:rsidR="00F31BB1" w:rsidRDefault="00346B19">
      <w:pPr>
        <w:pStyle w:val="a3"/>
        <w:ind w:left="491" w:right="843"/>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31BB1" w:rsidRDefault="00346B19">
      <w:pPr>
        <w:pStyle w:val="a3"/>
        <w:spacing w:before="1"/>
        <w:ind w:left="491" w:right="842"/>
      </w:pPr>
      <w: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F31BB1" w:rsidRDefault="00346B19">
      <w:pPr>
        <w:pStyle w:val="a3"/>
        <w:ind w:left="491" w:right="843"/>
      </w:pPr>
      <w: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31BB1" w:rsidRDefault="00346B19">
      <w:pPr>
        <w:pStyle w:val="a3"/>
        <w:spacing w:line="320" w:lineRule="exact"/>
        <w:ind w:left="1211" w:firstLine="0"/>
      </w:pPr>
      <w:r>
        <w:t>Тема</w:t>
      </w:r>
      <w:r>
        <w:rPr>
          <w:spacing w:val="-4"/>
        </w:rPr>
        <w:t xml:space="preserve"> </w:t>
      </w:r>
      <w:r>
        <w:t>25.</w:t>
      </w:r>
      <w:r>
        <w:rPr>
          <w:spacing w:val="-4"/>
        </w:rPr>
        <w:t xml:space="preserve"> </w:t>
      </w:r>
      <w:r>
        <w:t>Праздники</w:t>
      </w:r>
      <w:r>
        <w:rPr>
          <w:spacing w:val="-5"/>
        </w:rPr>
        <w:t xml:space="preserve"> </w:t>
      </w:r>
      <w:r>
        <w:t>в</w:t>
      </w:r>
      <w:r>
        <w:rPr>
          <w:spacing w:val="-3"/>
        </w:rPr>
        <w:t xml:space="preserve"> </w:t>
      </w:r>
      <w:r>
        <w:t>культуре</w:t>
      </w:r>
      <w:r>
        <w:rPr>
          <w:spacing w:val="-4"/>
        </w:rPr>
        <w:t xml:space="preserve"> </w:t>
      </w:r>
      <w:r>
        <w:t>народов</w:t>
      </w:r>
      <w:r>
        <w:rPr>
          <w:spacing w:val="-6"/>
        </w:rPr>
        <w:t xml:space="preserve"> </w:t>
      </w:r>
      <w:r>
        <w:rPr>
          <w:spacing w:val="-2"/>
        </w:rPr>
        <w:t>России.</w:t>
      </w:r>
    </w:p>
    <w:p w:rsidR="00F31BB1" w:rsidRDefault="00346B19">
      <w:pPr>
        <w:pStyle w:val="a3"/>
        <w:ind w:left="491" w:right="843"/>
      </w:pPr>
      <w:r>
        <w:t>Что такое праздник? Почему праздники важны. Праздничные традиции в России. Народные праздники как память культуры, как воплощение духовно- нравственных идеалов.</w:t>
      </w:r>
    </w:p>
    <w:p w:rsidR="00F31BB1" w:rsidRDefault="00346B19">
      <w:pPr>
        <w:pStyle w:val="a3"/>
        <w:spacing w:line="322" w:lineRule="exact"/>
        <w:ind w:left="1211" w:firstLine="0"/>
      </w:pPr>
      <w:r>
        <w:t>Тема</w:t>
      </w:r>
      <w:r>
        <w:rPr>
          <w:spacing w:val="-6"/>
        </w:rPr>
        <w:t xml:space="preserve"> </w:t>
      </w:r>
      <w:r>
        <w:t>26.</w:t>
      </w:r>
      <w:r>
        <w:rPr>
          <w:spacing w:val="-5"/>
        </w:rPr>
        <w:t xml:space="preserve"> </w:t>
      </w:r>
      <w:r>
        <w:t>Памятники</w:t>
      </w:r>
      <w:r>
        <w:rPr>
          <w:spacing w:val="-6"/>
        </w:rPr>
        <w:t xml:space="preserve"> </w:t>
      </w:r>
      <w:r>
        <w:t>архитектуры</w:t>
      </w:r>
      <w:r>
        <w:rPr>
          <w:spacing w:val="-5"/>
        </w:rPr>
        <w:t xml:space="preserve"> </w:t>
      </w:r>
      <w:r>
        <w:t>в</w:t>
      </w:r>
      <w:r>
        <w:rPr>
          <w:spacing w:val="-5"/>
        </w:rPr>
        <w:t xml:space="preserve"> </w:t>
      </w:r>
      <w:r>
        <w:t>культуре</w:t>
      </w:r>
      <w:r>
        <w:rPr>
          <w:spacing w:val="-5"/>
        </w:rPr>
        <w:t xml:space="preserve"> </w:t>
      </w:r>
      <w:r>
        <w:t>народов</w:t>
      </w:r>
      <w:r>
        <w:rPr>
          <w:spacing w:val="-5"/>
        </w:rPr>
        <w:t xml:space="preserve"> </w:t>
      </w:r>
      <w:r>
        <w:rPr>
          <w:spacing w:val="-2"/>
        </w:rPr>
        <w:t>России.</w:t>
      </w:r>
    </w:p>
    <w:p w:rsidR="00F31BB1" w:rsidRDefault="00346B19">
      <w:pPr>
        <w:pStyle w:val="a3"/>
        <w:ind w:left="491" w:right="845"/>
      </w:pPr>
      <w:r>
        <w:t xml:space="preserve">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w:t>
      </w:r>
      <w:r>
        <w:rPr>
          <w:spacing w:val="-2"/>
        </w:rPr>
        <w:t>России.</w:t>
      </w:r>
    </w:p>
    <w:p w:rsidR="00F31BB1" w:rsidRDefault="00346B19">
      <w:pPr>
        <w:pStyle w:val="a3"/>
        <w:spacing w:before="1" w:line="322" w:lineRule="exact"/>
        <w:ind w:left="1211" w:firstLine="0"/>
      </w:pPr>
      <w:r>
        <w:t>Тема</w:t>
      </w:r>
      <w:r>
        <w:rPr>
          <w:spacing w:val="-6"/>
        </w:rPr>
        <w:t xml:space="preserve"> </w:t>
      </w:r>
      <w:r>
        <w:t>27.</w:t>
      </w:r>
      <w:r>
        <w:rPr>
          <w:spacing w:val="-5"/>
        </w:rPr>
        <w:t xml:space="preserve"> </w:t>
      </w:r>
      <w:r>
        <w:t>Музыкальная</w:t>
      </w:r>
      <w:r>
        <w:rPr>
          <w:spacing w:val="-4"/>
        </w:rPr>
        <w:t xml:space="preserve"> </w:t>
      </w:r>
      <w:r>
        <w:t>культура</w:t>
      </w:r>
      <w:r>
        <w:rPr>
          <w:spacing w:val="-5"/>
        </w:rPr>
        <w:t xml:space="preserve"> </w:t>
      </w:r>
      <w:r>
        <w:t>народов</w:t>
      </w:r>
      <w:r>
        <w:rPr>
          <w:spacing w:val="-7"/>
        </w:rPr>
        <w:t xml:space="preserve"> </w:t>
      </w:r>
      <w:r>
        <w:rPr>
          <w:spacing w:val="-2"/>
        </w:rPr>
        <w:t>России.</w:t>
      </w:r>
    </w:p>
    <w:p w:rsidR="00F31BB1" w:rsidRDefault="00346B19">
      <w:pPr>
        <w:pStyle w:val="a3"/>
        <w:ind w:left="491" w:right="843"/>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31BB1" w:rsidRDefault="00346B19">
      <w:pPr>
        <w:pStyle w:val="a3"/>
        <w:spacing w:line="320" w:lineRule="exact"/>
        <w:ind w:left="1211" w:firstLine="0"/>
      </w:pPr>
      <w:r>
        <w:t>Тема</w:t>
      </w:r>
      <w:r>
        <w:rPr>
          <w:spacing w:val="-7"/>
        </w:rPr>
        <w:t xml:space="preserve"> </w:t>
      </w:r>
      <w:r>
        <w:t>28.</w:t>
      </w:r>
      <w:r>
        <w:rPr>
          <w:spacing w:val="-7"/>
        </w:rPr>
        <w:t xml:space="preserve"> </w:t>
      </w:r>
      <w:r>
        <w:t>Изобразительное</w:t>
      </w:r>
      <w:r>
        <w:rPr>
          <w:spacing w:val="-6"/>
        </w:rPr>
        <w:t xml:space="preserve"> </w:t>
      </w:r>
      <w:r>
        <w:t>искусство</w:t>
      </w:r>
      <w:r>
        <w:rPr>
          <w:spacing w:val="-6"/>
        </w:rPr>
        <w:t xml:space="preserve"> </w:t>
      </w:r>
      <w:r>
        <w:t>народов</w:t>
      </w:r>
      <w:r>
        <w:rPr>
          <w:spacing w:val="-6"/>
        </w:rPr>
        <w:t xml:space="preserve"> </w:t>
      </w:r>
      <w:r>
        <w:rPr>
          <w:spacing w:val="-2"/>
        </w:rPr>
        <w:t>России.</w:t>
      </w:r>
    </w:p>
    <w:p w:rsidR="00F31BB1" w:rsidRDefault="00346B19">
      <w:pPr>
        <w:pStyle w:val="a3"/>
        <w:ind w:left="491" w:right="843"/>
      </w:pPr>
      <w:r>
        <w:t>Художественная реальность. Скульптура: от религиозных сюжетов к современному</w:t>
      </w:r>
      <w:r>
        <w:rPr>
          <w:spacing w:val="-3"/>
        </w:rPr>
        <w:t xml:space="preserve"> </w:t>
      </w:r>
      <w:r>
        <w:t>искусству. Храмовые</w:t>
      </w:r>
      <w:r>
        <w:rPr>
          <w:spacing w:val="-1"/>
        </w:rPr>
        <w:t xml:space="preserve"> </w:t>
      </w:r>
      <w:r>
        <w:t>росписи</w:t>
      </w:r>
      <w:r>
        <w:rPr>
          <w:spacing w:val="-1"/>
        </w:rPr>
        <w:t xml:space="preserve"> </w:t>
      </w:r>
      <w:r>
        <w:t>и</w:t>
      </w:r>
      <w:r>
        <w:rPr>
          <w:spacing w:val="-1"/>
        </w:rPr>
        <w:t xml:space="preserve"> </w:t>
      </w:r>
      <w:r>
        <w:t>фольклорные</w:t>
      </w:r>
      <w:r>
        <w:rPr>
          <w:spacing w:val="-1"/>
        </w:rPr>
        <w:t xml:space="preserve"> </w:t>
      </w:r>
      <w:r>
        <w:t>орнаменты. Живопись, графика. Выдающиеся художники разных народов России.</w:t>
      </w:r>
    </w:p>
    <w:p w:rsidR="00F31BB1" w:rsidRDefault="00346B19">
      <w:pPr>
        <w:pStyle w:val="a3"/>
        <w:spacing w:before="1"/>
        <w:ind w:left="491" w:right="842"/>
      </w:pPr>
      <w:r>
        <w:t xml:space="preserve">Тема 29. Фольклор и литература народов России. Пословицы и поговорки. Эпос и сказка. Фольклор как отражение истории народа и его ценностей, морали и </w:t>
      </w:r>
      <w:r>
        <w:rPr>
          <w:spacing w:val="-2"/>
        </w:rPr>
        <w:t>нравственности.</w:t>
      </w:r>
    </w:p>
    <w:p w:rsidR="00F31BB1" w:rsidRDefault="00346B19">
      <w:pPr>
        <w:pStyle w:val="a3"/>
        <w:spacing w:line="321" w:lineRule="exact"/>
        <w:ind w:left="1211" w:firstLine="0"/>
      </w:pPr>
      <w:r>
        <w:t>Национальная</w:t>
      </w:r>
      <w:r>
        <w:rPr>
          <w:spacing w:val="-8"/>
        </w:rPr>
        <w:t xml:space="preserve"> </w:t>
      </w:r>
      <w:r>
        <w:t>литература.</w:t>
      </w:r>
      <w:r>
        <w:rPr>
          <w:spacing w:val="-6"/>
        </w:rPr>
        <w:t xml:space="preserve"> </w:t>
      </w:r>
      <w:r>
        <w:t>Богатство</w:t>
      </w:r>
      <w:r>
        <w:rPr>
          <w:spacing w:val="-5"/>
        </w:rPr>
        <w:t xml:space="preserve"> </w:t>
      </w:r>
      <w:r>
        <w:t>культуры</w:t>
      </w:r>
      <w:r>
        <w:rPr>
          <w:spacing w:val="-5"/>
        </w:rPr>
        <w:t xml:space="preserve"> </w:t>
      </w:r>
      <w:r>
        <w:t>народа</w:t>
      </w:r>
      <w:r>
        <w:rPr>
          <w:spacing w:val="-6"/>
        </w:rPr>
        <w:t xml:space="preserve"> </w:t>
      </w:r>
      <w:r>
        <w:t>в</w:t>
      </w:r>
      <w:r>
        <w:rPr>
          <w:spacing w:val="-6"/>
        </w:rPr>
        <w:t xml:space="preserve"> </w:t>
      </w:r>
      <w:r>
        <w:t>его</w:t>
      </w:r>
      <w:r>
        <w:rPr>
          <w:spacing w:val="-5"/>
        </w:rPr>
        <w:t xml:space="preserve"> </w:t>
      </w:r>
      <w:r>
        <w:rPr>
          <w:spacing w:val="-2"/>
        </w:rPr>
        <w:t>литературе.</w:t>
      </w:r>
    </w:p>
    <w:p w:rsidR="00F31BB1" w:rsidRDefault="00346B19">
      <w:pPr>
        <w:pStyle w:val="a3"/>
        <w:spacing w:before="2"/>
        <w:ind w:left="491" w:right="842"/>
      </w:pPr>
      <w:r>
        <w:t>Тема 30. Бытовые традиции народов России: пища, одежда, дом</w:t>
      </w:r>
      <w:r>
        <w:rPr>
          <w:spacing w:val="40"/>
        </w:rPr>
        <w:t xml:space="preserve"> </w:t>
      </w:r>
      <w:r>
        <w:t>(практическое занятие).</w:t>
      </w:r>
    </w:p>
    <w:p w:rsidR="00F31BB1" w:rsidRDefault="00346B19">
      <w:pPr>
        <w:pStyle w:val="a3"/>
        <w:ind w:left="491" w:right="845"/>
      </w:pPr>
      <w:r>
        <w:t>Рассказ о бытовых традициях своей семьи, народа, региона. Доклад с использованием разнообразного зрительного ряда и других источников.</w:t>
      </w:r>
    </w:p>
    <w:p w:rsidR="00F31BB1" w:rsidRDefault="00346B19">
      <w:pPr>
        <w:pStyle w:val="a3"/>
        <w:ind w:left="1211" w:right="2581" w:firstLine="0"/>
        <w:jc w:val="left"/>
      </w:pPr>
      <w:r>
        <w:t>Тема</w:t>
      </w:r>
      <w:r>
        <w:rPr>
          <w:spacing w:val="-6"/>
        </w:rPr>
        <w:t xml:space="preserve"> </w:t>
      </w:r>
      <w:r>
        <w:t>31.</w:t>
      </w:r>
      <w:r>
        <w:rPr>
          <w:spacing w:val="-6"/>
        </w:rPr>
        <w:t xml:space="preserve"> </w:t>
      </w:r>
      <w:r>
        <w:t>Культурная</w:t>
      </w:r>
      <w:r>
        <w:rPr>
          <w:spacing w:val="-5"/>
        </w:rPr>
        <w:t xml:space="preserve"> </w:t>
      </w:r>
      <w:r>
        <w:t>карта</w:t>
      </w:r>
      <w:r>
        <w:rPr>
          <w:spacing w:val="-6"/>
        </w:rPr>
        <w:t xml:space="preserve"> </w:t>
      </w:r>
      <w:r>
        <w:t>России</w:t>
      </w:r>
      <w:r>
        <w:rPr>
          <w:spacing w:val="-5"/>
        </w:rPr>
        <w:t xml:space="preserve"> </w:t>
      </w:r>
      <w:r>
        <w:t>(практическое</w:t>
      </w:r>
      <w:r>
        <w:rPr>
          <w:spacing w:val="-6"/>
        </w:rPr>
        <w:t xml:space="preserve"> </w:t>
      </w:r>
      <w:r>
        <w:t>занятие). География культур России. Россия как культурная карта.</w:t>
      </w:r>
    </w:p>
    <w:p w:rsidR="00F31BB1" w:rsidRDefault="00346B19">
      <w:pPr>
        <w:pStyle w:val="a3"/>
        <w:spacing w:line="242" w:lineRule="auto"/>
        <w:ind w:left="1211" w:right="3158" w:firstLine="0"/>
        <w:jc w:val="left"/>
      </w:pPr>
      <w:r>
        <w:t>Описание</w:t>
      </w:r>
      <w:r>
        <w:rPr>
          <w:spacing w:val="-5"/>
        </w:rPr>
        <w:t xml:space="preserve"> </w:t>
      </w:r>
      <w:r>
        <w:t>регионов</w:t>
      </w:r>
      <w:r>
        <w:rPr>
          <w:spacing w:val="-8"/>
        </w:rPr>
        <w:t xml:space="preserve"> </w:t>
      </w:r>
      <w:r>
        <w:t>в</w:t>
      </w:r>
      <w:r>
        <w:rPr>
          <w:spacing w:val="-5"/>
        </w:rPr>
        <w:t xml:space="preserve"> </w:t>
      </w:r>
      <w:r>
        <w:t>соответствии</w:t>
      </w:r>
      <w:r>
        <w:rPr>
          <w:spacing w:val="-4"/>
        </w:rPr>
        <w:t xml:space="preserve"> </w:t>
      </w:r>
      <w:r>
        <w:t>с</w:t>
      </w:r>
      <w:r>
        <w:rPr>
          <w:spacing w:val="-5"/>
        </w:rPr>
        <w:t xml:space="preserve"> </w:t>
      </w:r>
      <w:r>
        <w:t>их</w:t>
      </w:r>
      <w:r>
        <w:rPr>
          <w:spacing w:val="-6"/>
        </w:rPr>
        <w:t xml:space="preserve"> </w:t>
      </w:r>
      <w:r>
        <w:t>особенностями. Тема 32. Единство страны - залог будущего России.</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spacing w:before="73"/>
        <w:ind w:left="491" w:right="844"/>
      </w:pPr>
      <w:r>
        <w:t>Россия - единая страна. Русский мир. Общая история, сходство культурных традиций, единые духовно-нравственные ценности народов России.</w:t>
      </w:r>
    </w:p>
    <w:p w:rsidR="00F31BB1" w:rsidRDefault="00346B19">
      <w:pPr>
        <w:pStyle w:val="2"/>
        <w:spacing w:before="4"/>
        <w:ind w:left="3662"/>
      </w:pPr>
      <w:r>
        <w:t>Содержание</w:t>
      </w:r>
      <w:r>
        <w:rPr>
          <w:spacing w:val="-5"/>
        </w:rPr>
        <w:t xml:space="preserve"> </w:t>
      </w:r>
      <w:r>
        <w:t>обучения</w:t>
      </w:r>
      <w:r>
        <w:rPr>
          <w:spacing w:val="-6"/>
        </w:rPr>
        <w:t xml:space="preserve"> </w:t>
      </w:r>
      <w:r>
        <w:t>в</w:t>
      </w:r>
      <w:r>
        <w:rPr>
          <w:spacing w:val="-5"/>
        </w:rPr>
        <w:t xml:space="preserve"> </w:t>
      </w:r>
      <w:r>
        <w:t>6</w:t>
      </w:r>
      <w:r>
        <w:rPr>
          <w:spacing w:val="-3"/>
        </w:rPr>
        <w:t xml:space="preserve"> </w:t>
      </w:r>
      <w:r>
        <w:rPr>
          <w:spacing w:val="-2"/>
        </w:rPr>
        <w:t>классе.</w:t>
      </w:r>
    </w:p>
    <w:p w:rsidR="00F31BB1" w:rsidRDefault="00346B19">
      <w:pPr>
        <w:pStyle w:val="a3"/>
        <w:ind w:left="1212" w:right="3964" w:firstLine="0"/>
      </w:pPr>
      <w:r>
        <w:t>Тематический</w:t>
      </w:r>
      <w:r>
        <w:rPr>
          <w:spacing w:val="-7"/>
        </w:rPr>
        <w:t xml:space="preserve"> </w:t>
      </w:r>
      <w:r>
        <w:t>блок</w:t>
      </w:r>
      <w:r>
        <w:rPr>
          <w:spacing w:val="-8"/>
        </w:rPr>
        <w:t xml:space="preserve"> </w:t>
      </w:r>
      <w:r>
        <w:t>1.</w:t>
      </w:r>
      <w:r>
        <w:rPr>
          <w:spacing w:val="-6"/>
        </w:rPr>
        <w:t xml:space="preserve"> </w:t>
      </w:r>
      <w:r>
        <w:t>«Культура</w:t>
      </w:r>
      <w:r>
        <w:rPr>
          <w:spacing w:val="-6"/>
        </w:rPr>
        <w:t xml:space="preserve"> </w:t>
      </w:r>
      <w:r>
        <w:t>как</w:t>
      </w:r>
      <w:r>
        <w:rPr>
          <w:spacing w:val="-6"/>
        </w:rPr>
        <w:t xml:space="preserve"> </w:t>
      </w:r>
      <w:r>
        <w:t>социальность». Тема 1. Мир культуры: его структура.</w:t>
      </w:r>
    </w:p>
    <w:p w:rsidR="00F31BB1" w:rsidRDefault="00346B19">
      <w:pPr>
        <w:pStyle w:val="a3"/>
        <w:ind w:left="492" w:right="842"/>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31BB1" w:rsidRDefault="00346B19">
      <w:pPr>
        <w:pStyle w:val="a3"/>
        <w:spacing w:line="320" w:lineRule="exact"/>
        <w:ind w:left="1212" w:firstLine="0"/>
      </w:pPr>
      <w:r>
        <w:t>Тема</w:t>
      </w:r>
      <w:r>
        <w:rPr>
          <w:spacing w:val="-8"/>
        </w:rPr>
        <w:t xml:space="preserve"> </w:t>
      </w:r>
      <w:r>
        <w:t>2.</w:t>
      </w:r>
      <w:r>
        <w:rPr>
          <w:spacing w:val="-5"/>
        </w:rPr>
        <w:t xml:space="preserve"> </w:t>
      </w:r>
      <w:r>
        <w:t>Культура</w:t>
      </w:r>
      <w:r>
        <w:rPr>
          <w:spacing w:val="-6"/>
        </w:rPr>
        <w:t xml:space="preserve"> </w:t>
      </w:r>
      <w:r>
        <w:t>России:</w:t>
      </w:r>
      <w:r>
        <w:rPr>
          <w:spacing w:val="-4"/>
        </w:rPr>
        <w:t xml:space="preserve"> </w:t>
      </w:r>
      <w:r>
        <w:t>многообразие</w:t>
      </w:r>
      <w:r>
        <w:rPr>
          <w:spacing w:val="-7"/>
        </w:rPr>
        <w:t xml:space="preserve"> </w:t>
      </w:r>
      <w:r>
        <w:rPr>
          <w:spacing w:val="-2"/>
        </w:rPr>
        <w:t>регионов.</w:t>
      </w:r>
    </w:p>
    <w:p w:rsidR="00F31BB1" w:rsidRDefault="00346B19">
      <w:pPr>
        <w:pStyle w:val="a3"/>
        <w:ind w:left="492" w:right="842"/>
      </w:pPr>
      <w: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31BB1" w:rsidRDefault="00346B19">
      <w:pPr>
        <w:pStyle w:val="a3"/>
        <w:spacing w:line="322" w:lineRule="exact"/>
        <w:ind w:left="1212" w:firstLine="0"/>
      </w:pPr>
      <w:r>
        <w:t>Тема</w:t>
      </w:r>
      <w:r>
        <w:rPr>
          <w:spacing w:val="-5"/>
        </w:rPr>
        <w:t xml:space="preserve"> </w:t>
      </w:r>
      <w:r>
        <w:t>3.</w:t>
      </w:r>
      <w:r>
        <w:rPr>
          <w:spacing w:val="-4"/>
        </w:rPr>
        <w:t xml:space="preserve"> </w:t>
      </w:r>
      <w:r>
        <w:t>История</w:t>
      </w:r>
      <w:r>
        <w:rPr>
          <w:spacing w:val="-4"/>
        </w:rPr>
        <w:t xml:space="preserve"> </w:t>
      </w:r>
      <w:r>
        <w:t>быта</w:t>
      </w:r>
      <w:r>
        <w:rPr>
          <w:spacing w:val="-4"/>
        </w:rPr>
        <w:t xml:space="preserve"> </w:t>
      </w:r>
      <w:r>
        <w:t>как</w:t>
      </w:r>
      <w:r>
        <w:rPr>
          <w:spacing w:val="-4"/>
        </w:rPr>
        <w:t xml:space="preserve"> </w:t>
      </w:r>
      <w:r>
        <w:t>история</w:t>
      </w:r>
      <w:r>
        <w:rPr>
          <w:spacing w:val="-3"/>
        </w:rPr>
        <w:t xml:space="preserve"> </w:t>
      </w:r>
      <w:r>
        <w:rPr>
          <w:spacing w:val="-2"/>
        </w:rPr>
        <w:t>культуры.</w:t>
      </w:r>
    </w:p>
    <w:p w:rsidR="00F31BB1" w:rsidRDefault="00346B19">
      <w:pPr>
        <w:pStyle w:val="a3"/>
        <w:ind w:left="492" w:right="842"/>
      </w:pPr>
      <w: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31BB1" w:rsidRDefault="00346B19">
      <w:pPr>
        <w:pStyle w:val="a3"/>
        <w:ind w:left="492" w:right="842"/>
      </w:pPr>
      <w:r>
        <w:t xml:space="preserve">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w:t>
      </w:r>
      <w:r>
        <w:rPr>
          <w:spacing w:val="-2"/>
        </w:rPr>
        <w:t>общества?</w:t>
      </w:r>
    </w:p>
    <w:p w:rsidR="00F31BB1" w:rsidRDefault="00346B19">
      <w:pPr>
        <w:pStyle w:val="a3"/>
        <w:ind w:left="492" w:right="843"/>
      </w:pPr>
      <w:r>
        <w:t>Тема 5. Образование в культуре народов России. Представление об основных этапах в истории образования.</w:t>
      </w:r>
    </w:p>
    <w:p w:rsidR="00F31BB1" w:rsidRDefault="00346B19">
      <w:pPr>
        <w:pStyle w:val="a3"/>
        <w:ind w:left="492" w:right="842"/>
      </w:pPr>
      <w:r>
        <w:t>Ценность знания. Социальная обусловленность различных видов</w:t>
      </w:r>
      <w:r>
        <w:rPr>
          <w:spacing w:val="40"/>
        </w:rPr>
        <w:t xml:space="preserve"> </w:t>
      </w:r>
      <w:r>
        <w:t>образования. Важность образования для современного мира. Образование как трансляция культурных смыслов, как способ передачи ценностей.</w:t>
      </w:r>
    </w:p>
    <w:p w:rsidR="00F31BB1" w:rsidRDefault="00346B19">
      <w:pPr>
        <w:pStyle w:val="a3"/>
        <w:spacing w:line="322" w:lineRule="exact"/>
        <w:ind w:left="1212" w:firstLine="0"/>
      </w:pPr>
      <w:r>
        <w:t>Тема</w:t>
      </w:r>
      <w:r>
        <w:rPr>
          <w:spacing w:val="-4"/>
        </w:rPr>
        <w:t xml:space="preserve"> </w:t>
      </w:r>
      <w:r>
        <w:t>6.</w:t>
      </w:r>
      <w:r>
        <w:rPr>
          <w:spacing w:val="-3"/>
        </w:rPr>
        <w:t xml:space="preserve"> </w:t>
      </w:r>
      <w:r>
        <w:t>Права</w:t>
      </w:r>
      <w:r>
        <w:rPr>
          <w:spacing w:val="-6"/>
        </w:rPr>
        <w:t xml:space="preserve"> </w:t>
      </w:r>
      <w:r>
        <w:t>и</w:t>
      </w:r>
      <w:r>
        <w:rPr>
          <w:spacing w:val="-2"/>
        </w:rPr>
        <w:t xml:space="preserve"> </w:t>
      </w:r>
      <w:r>
        <w:t>обязанности</w:t>
      </w:r>
      <w:r>
        <w:rPr>
          <w:spacing w:val="-2"/>
        </w:rPr>
        <w:t xml:space="preserve"> человека.</w:t>
      </w:r>
    </w:p>
    <w:p w:rsidR="00F31BB1" w:rsidRDefault="00346B19">
      <w:pPr>
        <w:pStyle w:val="a3"/>
        <w:ind w:left="492" w:right="843"/>
      </w:pPr>
      <w:r>
        <w:t xml:space="preserve">Права и обязанности человека в культурной традиции народов России. Права и свободы человека и гражданина, обозначенные в Конституции Российской </w:t>
      </w:r>
      <w:r>
        <w:rPr>
          <w:spacing w:val="-2"/>
        </w:rPr>
        <w:t>Федерации.</w:t>
      </w:r>
    </w:p>
    <w:p w:rsidR="00F31BB1" w:rsidRDefault="00346B19">
      <w:pPr>
        <w:pStyle w:val="a3"/>
        <w:spacing w:line="242" w:lineRule="auto"/>
        <w:ind w:left="1212" w:right="1991" w:hanging="1"/>
      </w:pPr>
      <w:r>
        <w:t>Тема</w:t>
      </w:r>
      <w:r>
        <w:rPr>
          <w:spacing w:val="-5"/>
        </w:rPr>
        <w:t xml:space="preserve"> </w:t>
      </w:r>
      <w:r>
        <w:t>7.</w:t>
      </w:r>
      <w:r>
        <w:rPr>
          <w:spacing w:val="-5"/>
        </w:rPr>
        <w:t xml:space="preserve"> </w:t>
      </w:r>
      <w:r>
        <w:t>Общество</w:t>
      </w:r>
      <w:r>
        <w:rPr>
          <w:spacing w:val="-4"/>
        </w:rPr>
        <w:t xml:space="preserve"> </w:t>
      </w:r>
      <w:r>
        <w:t>и</w:t>
      </w:r>
      <w:r>
        <w:rPr>
          <w:spacing w:val="-6"/>
        </w:rPr>
        <w:t xml:space="preserve"> </w:t>
      </w:r>
      <w:r>
        <w:t>религия:</w:t>
      </w:r>
      <w:r>
        <w:rPr>
          <w:spacing w:val="-4"/>
        </w:rPr>
        <w:t xml:space="preserve"> </w:t>
      </w:r>
      <w:r>
        <w:t>духовно-нравственное</w:t>
      </w:r>
      <w:r>
        <w:rPr>
          <w:spacing w:val="-5"/>
        </w:rPr>
        <w:t xml:space="preserve"> </w:t>
      </w:r>
      <w:r>
        <w:t>взаимодействие. Мир религий в истории. Религии народов России сегодня.</w:t>
      </w:r>
    </w:p>
    <w:p w:rsidR="00F31BB1" w:rsidRDefault="00346B19">
      <w:pPr>
        <w:pStyle w:val="a3"/>
        <w:ind w:left="492" w:right="2900" w:firstLine="0"/>
      </w:pPr>
      <w:r>
        <w:t>Государствообразующие</w:t>
      </w:r>
      <w:r>
        <w:rPr>
          <w:spacing w:val="80"/>
          <w:w w:val="150"/>
        </w:rPr>
        <w:t xml:space="preserve"> </w:t>
      </w:r>
      <w:r>
        <w:t>и</w:t>
      </w:r>
      <w:r>
        <w:rPr>
          <w:spacing w:val="-3"/>
        </w:rPr>
        <w:t xml:space="preserve"> </w:t>
      </w:r>
      <w:r>
        <w:t>традиционные</w:t>
      </w:r>
      <w:r>
        <w:rPr>
          <w:spacing w:val="-6"/>
        </w:rPr>
        <w:t xml:space="preserve"> </w:t>
      </w:r>
      <w:r>
        <w:t>религии</w:t>
      </w:r>
      <w:r>
        <w:rPr>
          <w:spacing w:val="-3"/>
        </w:rPr>
        <w:t xml:space="preserve"> </w:t>
      </w:r>
      <w:r>
        <w:t>как</w:t>
      </w:r>
      <w:r>
        <w:rPr>
          <w:spacing w:val="-6"/>
        </w:rPr>
        <w:t xml:space="preserve"> </w:t>
      </w:r>
      <w:r>
        <w:t>источник духовно-нравственных ценностей.</w:t>
      </w:r>
    </w:p>
    <w:p w:rsidR="00F31BB1" w:rsidRDefault="00346B19">
      <w:pPr>
        <w:pStyle w:val="a3"/>
        <w:spacing w:line="321" w:lineRule="exact"/>
        <w:ind w:left="1212" w:firstLine="0"/>
      </w:pPr>
      <w:r>
        <w:t>Тема</w:t>
      </w:r>
      <w:r>
        <w:rPr>
          <w:spacing w:val="-8"/>
        </w:rPr>
        <w:t xml:space="preserve"> </w:t>
      </w:r>
      <w:r>
        <w:t>8.</w:t>
      </w:r>
      <w:r>
        <w:rPr>
          <w:spacing w:val="-6"/>
        </w:rPr>
        <w:t xml:space="preserve"> </w:t>
      </w:r>
      <w:r>
        <w:t>Современный</w:t>
      </w:r>
      <w:r>
        <w:rPr>
          <w:spacing w:val="-5"/>
        </w:rPr>
        <w:t xml:space="preserve"> </w:t>
      </w:r>
      <w:r>
        <w:t>мир:</w:t>
      </w:r>
      <w:r>
        <w:rPr>
          <w:spacing w:val="-5"/>
        </w:rPr>
        <w:t xml:space="preserve"> </w:t>
      </w:r>
      <w:r>
        <w:t>самое</w:t>
      </w:r>
      <w:r>
        <w:rPr>
          <w:spacing w:val="-6"/>
        </w:rPr>
        <w:t xml:space="preserve"> </w:t>
      </w:r>
      <w:r>
        <w:t>важное</w:t>
      </w:r>
      <w:r>
        <w:rPr>
          <w:spacing w:val="-6"/>
        </w:rPr>
        <w:t xml:space="preserve"> </w:t>
      </w:r>
      <w:r>
        <w:t>(практическое</w:t>
      </w:r>
      <w:r>
        <w:rPr>
          <w:spacing w:val="-5"/>
        </w:rPr>
        <w:t xml:space="preserve"> </w:t>
      </w:r>
      <w:r>
        <w:rPr>
          <w:spacing w:val="-2"/>
        </w:rPr>
        <w:t>занятие).</w:t>
      </w:r>
    </w:p>
    <w:p w:rsidR="00F31BB1" w:rsidRDefault="00346B19">
      <w:pPr>
        <w:pStyle w:val="a3"/>
        <w:ind w:left="492" w:right="841"/>
      </w:pPr>
      <w:r>
        <w:t xml:space="preserve">Современное общество: его портрет. Проект: описание самых важных черт современного общества с точки зрения материальной и духовной культуры народов </w:t>
      </w:r>
      <w:r>
        <w:rPr>
          <w:spacing w:val="-2"/>
        </w:rPr>
        <w:t>России.</w:t>
      </w:r>
    </w:p>
    <w:p w:rsidR="00F31BB1" w:rsidRDefault="00346B19">
      <w:pPr>
        <w:pStyle w:val="a3"/>
        <w:spacing w:line="322" w:lineRule="exact"/>
        <w:ind w:left="1212" w:firstLine="0"/>
      </w:pPr>
      <w:r>
        <w:t>Тематический</w:t>
      </w:r>
      <w:r>
        <w:rPr>
          <w:spacing w:val="-7"/>
        </w:rPr>
        <w:t xml:space="preserve"> </w:t>
      </w:r>
      <w:r>
        <w:t>блок</w:t>
      </w:r>
      <w:r>
        <w:rPr>
          <w:spacing w:val="-5"/>
        </w:rPr>
        <w:t xml:space="preserve"> </w:t>
      </w:r>
      <w:r>
        <w:t>2.</w:t>
      </w:r>
      <w:r>
        <w:rPr>
          <w:spacing w:val="-3"/>
        </w:rPr>
        <w:t xml:space="preserve"> </w:t>
      </w:r>
      <w:r>
        <w:t>«Человек</w:t>
      </w:r>
      <w:r>
        <w:rPr>
          <w:spacing w:val="-5"/>
        </w:rPr>
        <w:t xml:space="preserve"> </w:t>
      </w:r>
      <w:r>
        <w:t>и</w:t>
      </w:r>
      <w:r>
        <w:rPr>
          <w:spacing w:val="-3"/>
        </w:rPr>
        <w:t xml:space="preserve"> </w:t>
      </w:r>
      <w:r>
        <w:t>его</w:t>
      </w:r>
      <w:r>
        <w:rPr>
          <w:spacing w:val="-4"/>
        </w:rPr>
        <w:t xml:space="preserve"> </w:t>
      </w:r>
      <w:r>
        <w:t>отражение</w:t>
      </w:r>
      <w:r>
        <w:rPr>
          <w:spacing w:val="-3"/>
        </w:rPr>
        <w:t xml:space="preserve"> </w:t>
      </w:r>
      <w:r>
        <w:t>в</w:t>
      </w:r>
      <w:r>
        <w:rPr>
          <w:spacing w:val="-3"/>
        </w:rPr>
        <w:t xml:space="preserve"> </w:t>
      </w:r>
      <w:r>
        <w:rPr>
          <w:spacing w:val="-2"/>
        </w:rPr>
        <w:t>культуре».</w:t>
      </w:r>
    </w:p>
    <w:p w:rsidR="00F31BB1" w:rsidRDefault="00346B19">
      <w:pPr>
        <w:pStyle w:val="a3"/>
        <w:ind w:left="492" w:right="841"/>
      </w:pPr>
      <w:r>
        <w:t xml:space="preserve">Тема 9. Каким должен быть человек? Духовно-нравственный облик и идеал </w:t>
      </w:r>
      <w:r>
        <w:rPr>
          <w:spacing w:val="-2"/>
        </w:rPr>
        <w:t>человека.</w:t>
      </w:r>
    </w:p>
    <w:p w:rsidR="00F31BB1" w:rsidRDefault="00346B19">
      <w:pPr>
        <w:pStyle w:val="a3"/>
        <w:ind w:left="492" w:right="842"/>
      </w:pPr>
      <w: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pPr>
      <w:r>
        <w:t>Свойства и качества человека, его образ в культуре народов России, единство человеческих качеств. Единство духовной жизни.</w:t>
      </w:r>
    </w:p>
    <w:p w:rsidR="00F31BB1" w:rsidRDefault="00346B19">
      <w:pPr>
        <w:pStyle w:val="a3"/>
        <w:ind w:left="491" w:right="842"/>
      </w:pPr>
      <w: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31BB1" w:rsidRDefault="00346B19">
      <w:pPr>
        <w:pStyle w:val="a3"/>
        <w:spacing w:line="322" w:lineRule="exact"/>
        <w:ind w:left="1212" w:firstLine="0"/>
      </w:pPr>
      <w:r>
        <w:t>Тема</w:t>
      </w:r>
      <w:r>
        <w:rPr>
          <w:spacing w:val="-5"/>
        </w:rPr>
        <w:t xml:space="preserve"> </w:t>
      </w:r>
      <w:r>
        <w:t>11.</w:t>
      </w:r>
      <w:r>
        <w:rPr>
          <w:spacing w:val="-4"/>
        </w:rPr>
        <w:t xml:space="preserve"> </w:t>
      </w:r>
      <w:r>
        <w:t>Религия</w:t>
      </w:r>
      <w:r>
        <w:rPr>
          <w:spacing w:val="-3"/>
        </w:rPr>
        <w:t xml:space="preserve"> </w:t>
      </w:r>
      <w:r>
        <w:t>как</w:t>
      </w:r>
      <w:r>
        <w:rPr>
          <w:spacing w:val="-4"/>
        </w:rPr>
        <w:t xml:space="preserve"> </w:t>
      </w:r>
      <w:r>
        <w:t>источник</w:t>
      </w:r>
      <w:r>
        <w:rPr>
          <w:spacing w:val="-6"/>
        </w:rPr>
        <w:t xml:space="preserve"> </w:t>
      </w:r>
      <w:r>
        <w:rPr>
          <w:spacing w:val="-2"/>
        </w:rPr>
        <w:t>нравственности.</w:t>
      </w:r>
    </w:p>
    <w:p w:rsidR="00F31BB1" w:rsidRDefault="00346B19">
      <w:pPr>
        <w:pStyle w:val="a3"/>
        <w:ind w:left="492" w:right="842"/>
      </w:pPr>
      <w: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F31BB1" w:rsidRDefault="00346B19">
      <w:pPr>
        <w:pStyle w:val="a3"/>
        <w:ind w:left="1212" w:right="842" w:firstLine="0"/>
      </w:pPr>
      <w:r>
        <w:t>Тема 12. Наука как источник знания о человеке и человеческом.</w:t>
      </w:r>
      <w:r>
        <w:rPr>
          <w:spacing w:val="40"/>
        </w:rPr>
        <w:t xml:space="preserve"> </w:t>
      </w:r>
      <w:r>
        <w:t>Гуманитарное</w:t>
      </w:r>
      <w:r>
        <w:rPr>
          <w:spacing w:val="20"/>
        </w:rPr>
        <w:t xml:space="preserve"> </w:t>
      </w:r>
      <w:r>
        <w:t>знание</w:t>
      </w:r>
      <w:r>
        <w:rPr>
          <w:spacing w:val="19"/>
        </w:rPr>
        <w:t xml:space="preserve"> </w:t>
      </w:r>
      <w:r>
        <w:t>и</w:t>
      </w:r>
      <w:r>
        <w:rPr>
          <w:spacing w:val="21"/>
        </w:rPr>
        <w:t xml:space="preserve"> </w:t>
      </w:r>
      <w:r>
        <w:t>его</w:t>
      </w:r>
      <w:r>
        <w:rPr>
          <w:spacing w:val="19"/>
        </w:rPr>
        <w:t xml:space="preserve"> </w:t>
      </w:r>
      <w:r>
        <w:t>особенности.</w:t>
      </w:r>
      <w:r>
        <w:rPr>
          <w:spacing w:val="20"/>
        </w:rPr>
        <w:t xml:space="preserve"> </w:t>
      </w:r>
      <w:r>
        <w:t>Культура</w:t>
      </w:r>
      <w:r>
        <w:rPr>
          <w:spacing w:val="21"/>
        </w:rPr>
        <w:t xml:space="preserve"> </w:t>
      </w:r>
      <w:r>
        <w:t>как</w:t>
      </w:r>
      <w:r>
        <w:rPr>
          <w:spacing w:val="21"/>
        </w:rPr>
        <w:t xml:space="preserve"> </w:t>
      </w:r>
      <w:r>
        <w:t>самопознание.</w:t>
      </w:r>
      <w:r>
        <w:rPr>
          <w:spacing w:val="20"/>
        </w:rPr>
        <w:t xml:space="preserve"> </w:t>
      </w:r>
      <w:r>
        <w:rPr>
          <w:spacing w:val="-2"/>
        </w:rPr>
        <w:t>Этика.</w:t>
      </w:r>
    </w:p>
    <w:p w:rsidR="00F31BB1" w:rsidRDefault="00346B19">
      <w:pPr>
        <w:pStyle w:val="a3"/>
        <w:spacing w:line="322" w:lineRule="exact"/>
        <w:ind w:left="492" w:firstLine="0"/>
      </w:pPr>
      <w:r>
        <w:t>Эстетика.</w:t>
      </w:r>
      <w:r>
        <w:rPr>
          <w:spacing w:val="-9"/>
        </w:rPr>
        <w:t xml:space="preserve"> </w:t>
      </w:r>
      <w:r>
        <w:t>Право</w:t>
      </w:r>
      <w:r>
        <w:rPr>
          <w:spacing w:val="-7"/>
        </w:rPr>
        <w:t xml:space="preserve"> </w:t>
      </w:r>
      <w:r>
        <w:t>в</w:t>
      </w:r>
      <w:r>
        <w:rPr>
          <w:spacing w:val="-7"/>
        </w:rPr>
        <w:t xml:space="preserve"> </w:t>
      </w:r>
      <w:r>
        <w:t>контексте</w:t>
      </w:r>
      <w:r>
        <w:rPr>
          <w:spacing w:val="-8"/>
        </w:rPr>
        <w:t xml:space="preserve"> </w:t>
      </w:r>
      <w:r>
        <w:t>духовно-нравственных</w:t>
      </w:r>
      <w:r>
        <w:rPr>
          <w:spacing w:val="-6"/>
        </w:rPr>
        <w:t xml:space="preserve"> </w:t>
      </w:r>
      <w:r>
        <w:rPr>
          <w:spacing w:val="-2"/>
        </w:rPr>
        <w:t>ценностей.</w:t>
      </w:r>
    </w:p>
    <w:p w:rsidR="00F31BB1" w:rsidRDefault="00346B19">
      <w:pPr>
        <w:pStyle w:val="a3"/>
        <w:spacing w:line="322" w:lineRule="exact"/>
        <w:ind w:left="1212" w:firstLine="0"/>
        <w:jc w:val="left"/>
      </w:pPr>
      <w:r>
        <w:t>Тема</w:t>
      </w:r>
      <w:r>
        <w:rPr>
          <w:spacing w:val="-7"/>
        </w:rPr>
        <w:t xml:space="preserve"> </w:t>
      </w:r>
      <w:r>
        <w:t>13.</w:t>
      </w:r>
      <w:r>
        <w:rPr>
          <w:spacing w:val="-5"/>
        </w:rPr>
        <w:t xml:space="preserve"> </w:t>
      </w:r>
      <w:r>
        <w:t>Этика</w:t>
      </w:r>
      <w:r>
        <w:rPr>
          <w:spacing w:val="-7"/>
        </w:rPr>
        <w:t xml:space="preserve"> </w:t>
      </w:r>
      <w:r>
        <w:t>и</w:t>
      </w:r>
      <w:r>
        <w:rPr>
          <w:spacing w:val="-3"/>
        </w:rPr>
        <w:t xml:space="preserve"> </w:t>
      </w:r>
      <w:r>
        <w:t>нравственность</w:t>
      </w:r>
      <w:r>
        <w:rPr>
          <w:spacing w:val="-6"/>
        </w:rPr>
        <w:t xml:space="preserve"> </w:t>
      </w:r>
      <w:r>
        <w:t>как</w:t>
      </w:r>
      <w:r>
        <w:rPr>
          <w:spacing w:val="-4"/>
        </w:rPr>
        <w:t xml:space="preserve"> </w:t>
      </w:r>
      <w:r>
        <w:t>категории</w:t>
      </w:r>
      <w:r>
        <w:rPr>
          <w:spacing w:val="-4"/>
        </w:rPr>
        <w:t xml:space="preserve"> </w:t>
      </w:r>
      <w:r>
        <w:t>духовной</w:t>
      </w:r>
      <w:r>
        <w:rPr>
          <w:spacing w:val="-3"/>
        </w:rPr>
        <w:t xml:space="preserve"> </w:t>
      </w:r>
      <w:r>
        <w:rPr>
          <w:spacing w:val="-2"/>
        </w:rPr>
        <w:t>культуры.</w:t>
      </w:r>
    </w:p>
    <w:p w:rsidR="00F31BB1" w:rsidRDefault="00346B19">
      <w:pPr>
        <w:pStyle w:val="a3"/>
        <w:ind w:left="492"/>
        <w:jc w:val="left"/>
      </w:pPr>
      <w:r>
        <w:t xml:space="preserve">Что такое этика. Добро и его проявления в реальной жизни. Что значит быть </w:t>
      </w:r>
      <w:r>
        <w:rPr>
          <w:spacing w:val="-2"/>
        </w:rPr>
        <w:t>нравственным.</w:t>
      </w:r>
    </w:p>
    <w:p w:rsidR="00F31BB1" w:rsidRDefault="00346B19">
      <w:pPr>
        <w:pStyle w:val="a3"/>
        <w:spacing w:line="321" w:lineRule="exact"/>
        <w:ind w:left="1212" w:firstLine="0"/>
        <w:jc w:val="left"/>
      </w:pPr>
      <w:r>
        <w:t>Почему</w:t>
      </w:r>
      <w:r>
        <w:rPr>
          <w:spacing w:val="-10"/>
        </w:rPr>
        <w:t xml:space="preserve"> </w:t>
      </w:r>
      <w:r>
        <w:t>нравственность</w:t>
      </w:r>
      <w:r>
        <w:rPr>
          <w:spacing w:val="-6"/>
        </w:rPr>
        <w:t xml:space="preserve"> </w:t>
      </w:r>
      <w:r>
        <w:rPr>
          <w:spacing w:val="-2"/>
        </w:rPr>
        <w:t>важна?</w:t>
      </w:r>
    </w:p>
    <w:p w:rsidR="00F31BB1" w:rsidRDefault="00346B19">
      <w:pPr>
        <w:pStyle w:val="a3"/>
        <w:spacing w:line="322" w:lineRule="exact"/>
        <w:ind w:left="1212" w:firstLine="0"/>
        <w:jc w:val="left"/>
      </w:pPr>
      <w:r>
        <w:t>Тема</w:t>
      </w:r>
      <w:r>
        <w:rPr>
          <w:spacing w:val="-7"/>
        </w:rPr>
        <w:t xml:space="preserve"> </w:t>
      </w:r>
      <w:r>
        <w:t>14.</w:t>
      </w:r>
      <w:r>
        <w:rPr>
          <w:spacing w:val="-7"/>
        </w:rPr>
        <w:t xml:space="preserve"> </w:t>
      </w:r>
      <w:r>
        <w:t>Самопознание</w:t>
      </w:r>
      <w:r>
        <w:rPr>
          <w:spacing w:val="-7"/>
        </w:rPr>
        <w:t xml:space="preserve"> </w:t>
      </w:r>
      <w:r>
        <w:t>(практическое</w:t>
      </w:r>
      <w:r>
        <w:rPr>
          <w:spacing w:val="-7"/>
        </w:rPr>
        <w:t xml:space="preserve"> </w:t>
      </w:r>
      <w:r>
        <w:rPr>
          <w:spacing w:val="-2"/>
        </w:rPr>
        <w:t>занятие).</w:t>
      </w:r>
    </w:p>
    <w:p w:rsidR="00F31BB1" w:rsidRDefault="00346B19">
      <w:pPr>
        <w:pStyle w:val="a3"/>
        <w:spacing w:before="1" w:line="322" w:lineRule="exact"/>
        <w:ind w:left="1212" w:firstLine="0"/>
        <w:jc w:val="left"/>
      </w:pPr>
      <w:r>
        <w:t>Автобиография</w:t>
      </w:r>
      <w:r>
        <w:rPr>
          <w:spacing w:val="6"/>
        </w:rPr>
        <w:t xml:space="preserve"> </w:t>
      </w:r>
      <w:r>
        <w:t>и</w:t>
      </w:r>
      <w:r>
        <w:rPr>
          <w:spacing w:val="9"/>
        </w:rPr>
        <w:t xml:space="preserve"> </w:t>
      </w:r>
      <w:r>
        <w:t>автопортрет:</w:t>
      </w:r>
      <w:r>
        <w:rPr>
          <w:spacing w:val="9"/>
        </w:rPr>
        <w:t xml:space="preserve"> </w:t>
      </w:r>
      <w:r>
        <w:t>кто</w:t>
      </w:r>
      <w:r>
        <w:rPr>
          <w:spacing w:val="10"/>
        </w:rPr>
        <w:t xml:space="preserve"> </w:t>
      </w:r>
      <w:r>
        <w:t>я</w:t>
      </w:r>
      <w:r>
        <w:rPr>
          <w:spacing w:val="9"/>
        </w:rPr>
        <w:t xml:space="preserve"> </w:t>
      </w:r>
      <w:r>
        <w:t>и</w:t>
      </w:r>
      <w:r>
        <w:rPr>
          <w:spacing w:val="9"/>
        </w:rPr>
        <w:t xml:space="preserve"> </w:t>
      </w:r>
      <w:r>
        <w:t>что</w:t>
      </w:r>
      <w:r>
        <w:rPr>
          <w:spacing w:val="9"/>
        </w:rPr>
        <w:t xml:space="preserve"> </w:t>
      </w:r>
      <w:r>
        <w:t>я</w:t>
      </w:r>
      <w:r>
        <w:rPr>
          <w:spacing w:val="9"/>
        </w:rPr>
        <w:t xml:space="preserve"> </w:t>
      </w:r>
      <w:r>
        <w:t>люблю.</w:t>
      </w:r>
      <w:r>
        <w:rPr>
          <w:spacing w:val="9"/>
        </w:rPr>
        <w:t xml:space="preserve"> </w:t>
      </w:r>
      <w:r>
        <w:t>Как</w:t>
      </w:r>
      <w:r>
        <w:rPr>
          <w:spacing w:val="8"/>
        </w:rPr>
        <w:t xml:space="preserve"> </w:t>
      </w:r>
      <w:r>
        <w:t>устроена</w:t>
      </w:r>
      <w:r>
        <w:rPr>
          <w:spacing w:val="8"/>
        </w:rPr>
        <w:t xml:space="preserve"> </w:t>
      </w:r>
      <w:r>
        <w:t>моя</w:t>
      </w:r>
      <w:r>
        <w:rPr>
          <w:spacing w:val="10"/>
        </w:rPr>
        <w:t xml:space="preserve"> </w:t>
      </w:r>
      <w:r>
        <w:rPr>
          <w:spacing w:val="-2"/>
        </w:rPr>
        <w:t>жизнь.</w:t>
      </w:r>
    </w:p>
    <w:p w:rsidR="00F31BB1" w:rsidRDefault="00346B19">
      <w:pPr>
        <w:pStyle w:val="a3"/>
        <w:spacing w:line="322" w:lineRule="exact"/>
        <w:ind w:left="492" w:firstLine="0"/>
        <w:jc w:val="left"/>
      </w:pPr>
      <w:r>
        <w:t>Выполнение</w:t>
      </w:r>
      <w:r>
        <w:rPr>
          <w:spacing w:val="-8"/>
        </w:rPr>
        <w:t xml:space="preserve"> </w:t>
      </w:r>
      <w:r>
        <w:rPr>
          <w:spacing w:val="-2"/>
        </w:rPr>
        <w:t>проекта.</w:t>
      </w:r>
    </w:p>
    <w:p w:rsidR="00F31BB1" w:rsidRDefault="00346B19">
      <w:pPr>
        <w:pStyle w:val="a3"/>
        <w:ind w:left="1212" w:right="3858" w:firstLine="0"/>
        <w:jc w:val="left"/>
      </w:pPr>
      <w:r>
        <w:t>Тематический</w:t>
      </w:r>
      <w:r>
        <w:rPr>
          <w:spacing w:val="-6"/>
        </w:rPr>
        <w:t xml:space="preserve"> </w:t>
      </w:r>
      <w:r>
        <w:t>блок</w:t>
      </w:r>
      <w:r>
        <w:rPr>
          <w:spacing w:val="-7"/>
        </w:rPr>
        <w:t xml:space="preserve"> </w:t>
      </w:r>
      <w:r>
        <w:t>3.</w:t>
      </w:r>
      <w:r>
        <w:rPr>
          <w:spacing w:val="-5"/>
        </w:rPr>
        <w:t xml:space="preserve"> </w:t>
      </w:r>
      <w:r>
        <w:t>«Человек</w:t>
      </w:r>
      <w:r>
        <w:rPr>
          <w:spacing w:val="-5"/>
        </w:rPr>
        <w:t xml:space="preserve"> </w:t>
      </w:r>
      <w:r>
        <w:t>как</w:t>
      </w:r>
      <w:r>
        <w:rPr>
          <w:spacing w:val="-5"/>
        </w:rPr>
        <w:t xml:space="preserve"> </w:t>
      </w:r>
      <w:r>
        <w:t>член</w:t>
      </w:r>
      <w:r>
        <w:rPr>
          <w:spacing w:val="-4"/>
        </w:rPr>
        <w:t xml:space="preserve"> </w:t>
      </w:r>
      <w:r>
        <w:t>общества». Тема 15. Труд делает человека человеком.</w:t>
      </w:r>
    </w:p>
    <w:p w:rsidR="00F31BB1" w:rsidRDefault="00346B19">
      <w:pPr>
        <w:pStyle w:val="a3"/>
        <w:ind w:left="492" w:right="843"/>
      </w:pPr>
      <w: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F31BB1" w:rsidRDefault="00346B19">
      <w:pPr>
        <w:pStyle w:val="a3"/>
        <w:spacing w:line="322" w:lineRule="exact"/>
        <w:ind w:left="1212" w:firstLine="0"/>
      </w:pPr>
      <w:r>
        <w:t>Тема</w:t>
      </w:r>
      <w:r>
        <w:rPr>
          <w:spacing w:val="-5"/>
        </w:rPr>
        <w:t xml:space="preserve"> </w:t>
      </w:r>
      <w:r>
        <w:t>16.</w:t>
      </w:r>
      <w:r>
        <w:rPr>
          <w:spacing w:val="-4"/>
        </w:rPr>
        <w:t xml:space="preserve"> </w:t>
      </w:r>
      <w:r>
        <w:t>Подвиг:</w:t>
      </w:r>
      <w:r>
        <w:rPr>
          <w:spacing w:val="-4"/>
        </w:rPr>
        <w:t xml:space="preserve"> </w:t>
      </w:r>
      <w:r>
        <w:t>как</w:t>
      </w:r>
      <w:r>
        <w:rPr>
          <w:spacing w:val="-5"/>
        </w:rPr>
        <w:t xml:space="preserve"> </w:t>
      </w:r>
      <w:r>
        <w:t>узнать</w:t>
      </w:r>
      <w:r>
        <w:rPr>
          <w:spacing w:val="-4"/>
        </w:rPr>
        <w:t xml:space="preserve"> </w:t>
      </w:r>
      <w:r>
        <w:rPr>
          <w:spacing w:val="-2"/>
        </w:rPr>
        <w:t>героя?</w:t>
      </w:r>
    </w:p>
    <w:p w:rsidR="00F31BB1" w:rsidRDefault="00346B19">
      <w:pPr>
        <w:pStyle w:val="a3"/>
        <w:ind w:left="492" w:right="842"/>
      </w:pPr>
      <w:r>
        <w:t>Что такое</w:t>
      </w:r>
      <w:r>
        <w:rPr>
          <w:spacing w:val="-4"/>
        </w:rPr>
        <w:t xml:space="preserve"> </w:t>
      </w:r>
      <w:r>
        <w:t>подвиг.</w:t>
      </w:r>
      <w:r>
        <w:rPr>
          <w:spacing w:val="-2"/>
        </w:rPr>
        <w:t xml:space="preserve"> </w:t>
      </w:r>
      <w:r>
        <w:t>Героизм</w:t>
      </w:r>
      <w:r>
        <w:rPr>
          <w:spacing w:val="-4"/>
        </w:rPr>
        <w:t xml:space="preserve"> </w:t>
      </w:r>
      <w:r>
        <w:t>как</w:t>
      </w:r>
      <w:r>
        <w:rPr>
          <w:spacing w:val="-1"/>
        </w:rPr>
        <w:t xml:space="preserve"> </w:t>
      </w:r>
      <w:r>
        <w:t>самопожертвование.</w:t>
      </w:r>
      <w:r>
        <w:rPr>
          <w:spacing w:val="-2"/>
        </w:rPr>
        <w:t xml:space="preserve"> </w:t>
      </w:r>
      <w:r>
        <w:t>Героизм</w:t>
      </w:r>
      <w:r>
        <w:rPr>
          <w:spacing w:val="-2"/>
        </w:rPr>
        <w:t xml:space="preserve"> </w:t>
      </w:r>
      <w:r>
        <w:t>на</w:t>
      </w:r>
      <w:r>
        <w:rPr>
          <w:spacing w:val="-1"/>
        </w:rPr>
        <w:t xml:space="preserve"> </w:t>
      </w:r>
      <w:r>
        <w:t>войне.</w:t>
      </w:r>
      <w:r>
        <w:rPr>
          <w:spacing w:val="-2"/>
        </w:rPr>
        <w:t xml:space="preserve"> </w:t>
      </w:r>
      <w:r>
        <w:t>Подвиг в мирное время.</w:t>
      </w:r>
    </w:p>
    <w:p w:rsidR="00F31BB1" w:rsidRDefault="00346B19">
      <w:pPr>
        <w:pStyle w:val="a3"/>
        <w:spacing w:line="321" w:lineRule="exact"/>
        <w:ind w:left="1212" w:firstLine="0"/>
        <w:jc w:val="left"/>
      </w:pPr>
      <w:r>
        <w:t>Милосердие,</w:t>
      </w:r>
      <w:r>
        <w:rPr>
          <w:spacing w:val="-9"/>
        </w:rPr>
        <w:t xml:space="preserve"> </w:t>
      </w:r>
      <w:r>
        <w:rPr>
          <w:spacing w:val="-2"/>
        </w:rPr>
        <w:t>взаимопомощь.</w:t>
      </w:r>
    </w:p>
    <w:p w:rsidR="00F31BB1" w:rsidRDefault="00346B19">
      <w:pPr>
        <w:pStyle w:val="a3"/>
        <w:spacing w:line="322" w:lineRule="exact"/>
        <w:ind w:left="1212" w:firstLine="0"/>
        <w:jc w:val="left"/>
      </w:pPr>
      <w:r>
        <w:t>Тема</w:t>
      </w:r>
      <w:r>
        <w:rPr>
          <w:spacing w:val="-8"/>
        </w:rPr>
        <w:t xml:space="preserve"> </w:t>
      </w:r>
      <w:r>
        <w:t>17.</w:t>
      </w:r>
      <w:r>
        <w:rPr>
          <w:spacing w:val="-5"/>
        </w:rPr>
        <w:t xml:space="preserve"> </w:t>
      </w:r>
      <w:r>
        <w:t>Люди</w:t>
      </w:r>
      <w:r>
        <w:rPr>
          <w:spacing w:val="-4"/>
        </w:rPr>
        <w:t xml:space="preserve"> </w:t>
      </w:r>
      <w:r>
        <w:t>в</w:t>
      </w:r>
      <w:r>
        <w:rPr>
          <w:spacing w:val="-5"/>
        </w:rPr>
        <w:t xml:space="preserve"> </w:t>
      </w:r>
      <w:r>
        <w:t>обществе:</w:t>
      </w:r>
      <w:r>
        <w:rPr>
          <w:spacing w:val="-6"/>
        </w:rPr>
        <w:t xml:space="preserve"> </w:t>
      </w:r>
      <w:r>
        <w:t>духовно-нравственное</w:t>
      </w:r>
      <w:r>
        <w:rPr>
          <w:spacing w:val="-5"/>
        </w:rPr>
        <w:t xml:space="preserve"> </w:t>
      </w:r>
      <w:r>
        <w:rPr>
          <w:spacing w:val="-2"/>
        </w:rPr>
        <w:t>взаимовлияние.</w:t>
      </w:r>
    </w:p>
    <w:p w:rsidR="00F31BB1" w:rsidRDefault="00346B19">
      <w:pPr>
        <w:pStyle w:val="a3"/>
        <w:tabs>
          <w:tab w:val="left" w:pos="2428"/>
          <w:tab w:val="left" w:pos="2795"/>
          <w:tab w:val="left" w:pos="4456"/>
          <w:tab w:val="left" w:pos="6035"/>
          <w:tab w:val="left" w:pos="7274"/>
          <w:tab w:val="left" w:pos="9294"/>
        </w:tabs>
        <w:spacing w:line="322" w:lineRule="exact"/>
        <w:ind w:left="1212" w:firstLine="0"/>
        <w:jc w:val="left"/>
      </w:pPr>
      <w:r>
        <w:rPr>
          <w:spacing w:val="-2"/>
        </w:rPr>
        <w:t>Человек</w:t>
      </w:r>
      <w:r>
        <w:tab/>
      </w:r>
      <w:r>
        <w:rPr>
          <w:spacing w:val="-10"/>
        </w:rPr>
        <w:t>в</w:t>
      </w:r>
      <w:r>
        <w:tab/>
      </w:r>
      <w:r>
        <w:rPr>
          <w:spacing w:val="-2"/>
        </w:rPr>
        <w:t>социальном</w:t>
      </w:r>
      <w:r>
        <w:tab/>
      </w:r>
      <w:r>
        <w:rPr>
          <w:spacing w:val="-2"/>
        </w:rPr>
        <w:t>измерении.</w:t>
      </w:r>
      <w:r>
        <w:tab/>
      </w:r>
      <w:r>
        <w:rPr>
          <w:spacing w:val="-2"/>
        </w:rPr>
        <w:t>Дружба,</w:t>
      </w:r>
      <w:r>
        <w:tab/>
      </w:r>
      <w:r>
        <w:rPr>
          <w:spacing w:val="-2"/>
        </w:rPr>
        <w:t>предательство.</w:t>
      </w:r>
      <w:r>
        <w:tab/>
      </w:r>
      <w:r>
        <w:rPr>
          <w:spacing w:val="-2"/>
        </w:rPr>
        <w:t>Коллектив.</w:t>
      </w:r>
    </w:p>
    <w:p w:rsidR="00F31BB1" w:rsidRDefault="00346B19">
      <w:pPr>
        <w:pStyle w:val="a3"/>
        <w:spacing w:before="2" w:line="322" w:lineRule="exact"/>
        <w:ind w:left="492" w:firstLine="0"/>
        <w:jc w:val="left"/>
      </w:pPr>
      <w:r>
        <w:t>Личные</w:t>
      </w:r>
      <w:r>
        <w:rPr>
          <w:spacing w:val="-11"/>
        </w:rPr>
        <w:t xml:space="preserve"> </w:t>
      </w:r>
      <w:r>
        <w:t>границы.</w:t>
      </w:r>
      <w:r>
        <w:rPr>
          <w:spacing w:val="-9"/>
        </w:rPr>
        <w:t xml:space="preserve"> </w:t>
      </w:r>
      <w:r>
        <w:t>Этика</w:t>
      </w:r>
      <w:r>
        <w:rPr>
          <w:spacing w:val="-9"/>
        </w:rPr>
        <w:t xml:space="preserve"> </w:t>
      </w:r>
      <w:r>
        <w:t>предпринимательства.</w:t>
      </w:r>
      <w:r>
        <w:rPr>
          <w:spacing w:val="-9"/>
        </w:rPr>
        <w:t xml:space="preserve"> </w:t>
      </w:r>
      <w:r>
        <w:t>Социальная</w:t>
      </w:r>
      <w:r>
        <w:rPr>
          <w:spacing w:val="-10"/>
        </w:rPr>
        <w:t xml:space="preserve"> </w:t>
      </w:r>
      <w:r>
        <w:rPr>
          <w:spacing w:val="-2"/>
        </w:rPr>
        <w:t>помощь.</w:t>
      </w:r>
    </w:p>
    <w:p w:rsidR="00F31BB1" w:rsidRDefault="00346B19">
      <w:pPr>
        <w:pStyle w:val="a3"/>
        <w:ind w:left="492"/>
        <w:jc w:val="left"/>
      </w:pPr>
      <w:r>
        <w:t>Тема</w:t>
      </w:r>
      <w:r>
        <w:rPr>
          <w:spacing w:val="80"/>
        </w:rPr>
        <w:t xml:space="preserve"> </w:t>
      </w:r>
      <w:r>
        <w:t>18.</w:t>
      </w:r>
      <w:r>
        <w:rPr>
          <w:spacing w:val="80"/>
        </w:rPr>
        <w:t xml:space="preserve"> </w:t>
      </w:r>
      <w:r>
        <w:t>Проблемы</w:t>
      </w:r>
      <w:r>
        <w:rPr>
          <w:spacing w:val="80"/>
        </w:rPr>
        <w:t xml:space="preserve"> </w:t>
      </w:r>
      <w:r>
        <w:t>современного</w:t>
      </w:r>
      <w:r>
        <w:rPr>
          <w:spacing w:val="80"/>
        </w:rPr>
        <w:t xml:space="preserve"> </w:t>
      </w:r>
      <w:r>
        <w:t>общества</w:t>
      </w:r>
      <w:r>
        <w:rPr>
          <w:spacing w:val="80"/>
        </w:rPr>
        <w:t xml:space="preserve"> </w:t>
      </w:r>
      <w:r>
        <w:t>как</w:t>
      </w:r>
      <w:r>
        <w:rPr>
          <w:spacing w:val="80"/>
        </w:rPr>
        <w:t xml:space="preserve"> </w:t>
      </w:r>
      <w:r>
        <w:t>отражение</w:t>
      </w:r>
      <w:r>
        <w:rPr>
          <w:spacing w:val="80"/>
        </w:rPr>
        <w:t xml:space="preserve"> </w:t>
      </w:r>
      <w:r>
        <w:t>его</w:t>
      </w:r>
      <w:r>
        <w:rPr>
          <w:spacing w:val="80"/>
        </w:rPr>
        <w:t xml:space="preserve"> </w:t>
      </w:r>
      <w:r>
        <w:t>духовно- нравственного самосознания.</w:t>
      </w:r>
    </w:p>
    <w:p w:rsidR="00F31BB1" w:rsidRDefault="00346B19">
      <w:pPr>
        <w:pStyle w:val="a3"/>
        <w:ind w:left="1212" w:right="2581" w:firstLine="0"/>
        <w:jc w:val="left"/>
      </w:pPr>
      <w:r>
        <w:t>Бедность.</w:t>
      </w:r>
      <w:r>
        <w:rPr>
          <w:spacing w:val="-9"/>
        </w:rPr>
        <w:t xml:space="preserve"> </w:t>
      </w:r>
      <w:r>
        <w:t>Инвалидность.</w:t>
      </w:r>
      <w:r>
        <w:rPr>
          <w:spacing w:val="-9"/>
        </w:rPr>
        <w:t xml:space="preserve"> </w:t>
      </w:r>
      <w:r>
        <w:t>Асоциальная</w:t>
      </w:r>
      <w:r>
        <w:rPr>
          <w:spacing w:val="-8"/>
        </w:rPr>
        <w:t xml:space="preserve"> </w:t>
      </w:r>
      <w:r>
        <w:t>семья.</w:t>
      </w:r>
      <w:r>
        <w:rPr>
          <w:spacing w:val="-9"/>
        </w:rPr>
        <w:t xml:space="preserve"> </w:t>
      </w:r>
      <w:r>
        <w:t>Сиротство. Отражение этих явлений в культуре общества.</w:t>
      </w:r>
    </w:p>
    <w:p w:rsidR="00F31BB1" w:rsidRDefault="00346B19">
      <w:pPr>
        <w:pStyle w:val="a3"/>
        <w:spacing w:line="242" w:lineRule="auto"/>
        <w:ind w:left="1212" w:right="845" w:firstLine="0"/>
        <w:jc w:val="left"/>
      </w:pPr>
      <w:r>
        <w:t>Тема 19. Духовно-нравственные ориентиры социальных отношений. Милосердие.</w:t>
      </w:r>
      <w:r>
        <w:rPr>
          <w:spacing w:val="80"/>
        </w:rPr>
        <w:t xml:space="preserve"> </w:t>
      </w:r>
      <w:r>
        <w:t>Взаимопомощь.</w:t>
      </w:r>
      <w:r>
        <w:rPr>
          <w:spacing w:val="80"/>
        </w:rPr>
        <w:t xml:space="preserve"> </w:t>
      </w:r>
      <w:r>
        <w:t>Социальное</w:t>
      </w:r>
      <w:r>
        <w:rPr>
          <w:spacing w:val="80"/>
        </w:rPr>
        <w:t xml:space="preserve"> </w:t>
      </w:r>
      <w:r>
        <w:t>служение.</w:t>
      </w:r>
      <w:r>
        <w:rPr>
          <w:spacing w:val="80"/>
        </w:rPr>
        <w:t xml:space="preserve"> </w:t>
      </w:r>
      <w:r>
        <w:t>Благотворительность.</w:t>
      </w:r>
    </w:p>
    <w:p w:rsidR="00F31BB1" w:rsidRDefault="00346B19">
      <w:pPr>
        <w:pStyle w:val="a3"/>
        <w:spacing w:line="317" w:lineRule="exact"/>
        <w:ind w:left="492" w:firstLine="0"/>
        <w:jc w:val="left"/>
      </w:pPr>
      <w:r>
        <w:t>Волонтёрство.</w:t>
      </w:r>
      <w:r>
        <w:rPr>
          <w:spacing w:val="-11"/>
        </w:rPr>
        <w:t xml:space="preserve"> </w:t>
      </w:r>
      <w:r>
        <w:t>Общественные</w:t>
      </w:r>
      <w:r>
        <w:rPr>
          <w:spacing w:val="-10"/>
        </w:rPr>
        <w:t xml:space="preserve"> </w:t>
      </w:r>
      <w:r>
        <w:rPr>
          <w:spacing w:val="-2"/>
        </w:rPr>
        <w:t>блага.</w:t>
      </w:r>
    </w:p>
    <w:p w:rsidR="00F31BB1" w:rsidRDefault="00346B19">
      <w:pPr>
        <w:pStyle w:val="a3"/>
        <w:ind w:left="492"/>
        <w:jc w:val="left"/>
      </w:pPr>
      <w:r>
        <w:t>Тема</w:t>
      </w:r>
      <w:r>
        <w:rPr>
          <w:spacing w:val="40"/>
        </w:rPr>
        <w:t xml:space="preserve"> </w:t>
      </w:r>
      <w:r>
        <w:t>20.</w:t>
      </w:r>
      <w:r>
        <w:rPr>
          <w:spacing w:val="40"/>
        </w:rPr>
        <w:t xml:space="preserve"> </w:t>
      </w:r>
      <w:r>
        <w:t>Гуманизм</w:t>
      </w:r>
      <w:r>
        <w:rPr>
          <w:spacing w:val="40"/>
        </w:rPr>
        <w:t xml:space="preserve"> </w:t>
      </w:r>
      <w:r>
        <w:t>как</w:t>
      </w:r>
      <w:r>
        <w:rPr>
          <w:spacing w:val="40"/>
        </w:rPr>
        <w:t xml:space="preserve"> </w:t>
      </w:r>
      <w:r>
        <w:t>сущностная</w:t>
      </w:r>
      <w:r>
        <w:rPr>
          <w:spacing w:val="40"/>
        </w:rPr>
        <w:t xml:space="preserve"> </w:t>
      </w:r>
      <w:r>
        <w:t>характеристика</w:t>
      </w:r>
      <w:r>
        <w:rPr>
          <w:spacing w:val="40"/>
        </w:rPr>
        <w:t xml:space="preserve"> </w:t>
      </w:r>
      <w:r>
        <w:t>духовно-нравственной культуры народов России.</w:t>
      </w:r>
    </w:p>
    <w:p w:rsidR="00F31BB1" w:rsidRDefault="00346B19">
      <w:pPr>
        <w:pStyle w:val="a3"/>
        <w:tabs>
          <w:tab w:val="left" w:pos="2685"/>
          <w:tab w:val="left" w:pos="3770"/>
          <w:tab w:val="left" w:pos="6153"/>
          <w:tab w:val="left" w:pos="7710"/>
          <w:tab w:val="left" w:pos="9296"/>
        </w:tabs>
        <w:spacing w:line="321" w:lineRule="exact"/>
        <w:ind w:left="1212" w:firstLine="0"/>
        <w:jc w:val="left"/>
      </w:pPr>
      <w:r>
        <w:rPr>
          <w:spacing w:val="-2"/>
        </w:rPr>
        <w:t>Гуманизм.</w:t>
      </w:r>
      <w:r>
        <w:tab/>
      </w:r>
      <w:r>
        <w:rPr>
          <w:spacing w:val="-2"/>
        </w:rPr>
        <w:t>Истоки</w:t>
      </w:r>
      <w:r>
        <w:tab/>
      </w:r>
      <w:r>
        <w:rPr>
          <w:spacing w:val="-2"/>
        </w:rPr>
        <w:t>гуманистического</w:t>
      </w:r>
      <w:r>
        <w:tab/>
      </w:r>
      <w:r>
        <w:rPr>
          <w:spacing w:val="-2"/>
        </w:rPr>
        <w:t>мышления.</w:t>
      </w:r>
      <w:r>
        <w:tab/>
      </w:r>
      <w:r>
        <w:rPr>
          <w:spacing w:val="-2"/>
        </w:rPr>
        <w:t>Философия</w:t>
      </w:r>
      <w:r>
        <w:tab/>
      </w:r>
      <w:r>
        <w:rPr>
          <w:spacing w:val="-2"/>
        </w:rPr>
        <w:t>гуманизма.</w:t>
      </w:r>
    </w:p>
    <w:p w:rsidR="00F31BB1" w:rsidRDefault="00346B19">
      <w:pPr>
        <w:pStyle w:val="a3"/>
        <w:spacing w:line="322" w:lineRule="exact"/>
        <w:ind w:left="492" w:firstLine="0"/>
        <w:jc w:val="left"/>
      </w:pPr>
      <w:r>
        <w:t>Проявления</w:t>
      </w:r>
      <w:r>
        <w:rPr>
          <w:spacing w:val="-9"/>
        </w:rPr>
        <w:t xml:space="preserve"> </w:t>
      </w:r>
      <w:r>
        <w:t>гуманизма</w:t>
      </w:r>
      <w:r>
        <w:rPr>
          <w:spacing w:val="-8"/>
        </w:rPr>
        <w:t xml:space="preserve"> </w:t>
      </w:r>
      <w:r>
        <w:t>в</w:t>
      </w:r>
      <w:r>
        <w:rPr>
          <w:spacing w:val="-8"/>
        </w:rPr>
        <w:t xml:space="preserve"> </w:t>
      </w:r>
      <w:r>
        <w:t>историко-культурном</w:t>
      </w:r>
      <w:r>
        <w:rPr>
          <w:spacing w:val="-7"/>
        </w:rPr>
        <w:t xml:space="preserve"> </w:t>
      </w:r>
      <w:r>
        <w:t>наследии</w:t>
      </w:r>
      <w:r>
        <w:rPr>
          <w:spacing w:val="-9"/>
        </w:rPr>
        <w:t xml:space="preserve"> </w:t>
      </w:r>
      <w:r>
        <w:t>народов</w:t>
      </w:r>
      <w:r>
        <w:rPr>
          <w:spacing w:val="-7"/>
        </w:rPr>
        <w:t xml:space="preserve"> </w:t>
      </w:r>
      <w:r>
        <w:rPr>
          <w:spacing w:val="-2"/>
        </w:rPr>
        <w:t>России.</w:t>
      </w:r>
    </w:p>
    <w:p w:rsidR="00F31BB1" w:rsidRDefault="00346B19">
      <w:pPr>
        <w:pStyle w:val="a3"/>
        <w:spacing w:line="242" w:lineRule="auto"/>
        <w:ind w:left="491"/>
        <w:jc w:val="left"/>
      </w:pPr>
      <w:r>
        <w:t>Тема</w:t>
      </w:r>
      <w:r>
        <w:rPr>
          <w:spacing w:val="-4"/>
        </w:rPr>
        <w:t xml:space="preserve"> </w:t>
      </w:r>
      <w:r>
        <w:t>21.</w:t>
      </w:r>
      <w:r>
        <w:rPr>
          <w:spacing w:val="-4"/>
        </w:rPr>
        <w:t xml:space="preserve"> </w:t>
      </w:r>
      <w:r>
        <w:t>Социальные</w:t>
      </w:r>
      <w:r>
        <w:rPr>
          <w:spacing w:val="40"/>
        </w:rPr>
        <w:t xml:space="preserve"> </w:t>
      </w:r>
      <w:r>
        <w:t>профессии; их важность для сохранения духовно- нравственного облика общества.</w:t>
      </w:r>
    </w:p>
    <w:p w:rsidR="00F31BB1" w:rsidRDefault="00F31BB1">
      <w:pPr>
        <w:pStyle w:val="a3"/>
        <w:spacing w:line="242" w:lineRule="auto"/>
        <w:jc w:val="left"/>
        <w:sectPr w:rsidR="00F31BB1">
          <w:pgSz w:w="11910" w:h="16840"/>
          <w:pgMar w:top="1080" w:right="0" w:bottom="820" w:left="425" w:header="0" w:footer="570" w:gutter="0"/>
          <w:cols w:space="720"/>
        </w:sectPr>
      </w:pPr>
    </w:p>
    <w:p w:rsidR="00F31BB1" w:rsidRDefault="00346B19">
      <w:pPr>
        <w:pStyle w:val="a3"/>
        <w:tabs>
          <w:tab w:val="left" w:pos="2500"/>
        </w:tabs>
        <w:spacing w:before="73"/>
        <w:ind w:left="491" w:right="1002"/>
        <w:jc w:val="left"/>
      </w:pPr>
      <w:r>
        <w:t>Социальные</w:t>
      </w:r>
      <w:r>
        <w:rPr>
          <w:spacing w:val="-8"/>
        </w:rPr>
        <w:t xml:space="preserve"> </w:t>
      </w:r>
      <w:r>
        <w:t>профессии:</w:t>
      </w:r>
      <w:r>
        <w:rPr>
          <w:spacing w:val="-5"/>
        </w:rPr>
        <w:t xml:space="preserve"> </w:t>
      </w:r>
      <w:r>
        <w:t>врач,</w:t>
      </w:r>
      <w:r>
        <w:rPr>
          <w:spacing w:val="-6"/>
        </w:rPr>
        <w:t xml:space="preserve"> </w:t>
      </w:r>
      <w:r>
        <w:t>учитель,</w:t>
      </w:r>
      <w:r>
        <w:rPr>
          <w:spacing w:val="-6"/>
        </w:rPr>
        <w:t xml:space="preserve"> </w:t>
      </w:r>
      <w:r>
        <w:t>пожарный,</w:t>
      </w:r>
      <w:r>
        <w:rPr>
          <w:spacing w:val="-6"/>
        </w:rPr>
        <w:t xml:space="preserve"> </w:t>
      </w:r>
      <w:r>
        <w:t>полицейский,</w:t>
      </w:r>
      <w:r>
        <w:rPr>
          <w:spacing w:val="-6"/>
        </w:rPr>
        <w:t xml:space="preserve"> </w:t>
      </w:r>
      <w:r>
        <w:t xml:space="preserve">социальный </w:t>
      </w:r>
      <w:r>
        <w:rPr>
          <w:spacing w:val="-2"/>
        </w:rPr>
        <w:t>работник.</w:t>
      </w:r>
      <w:r>
        <w:tab/>
        <w:t>Духовно-нравственные качества, необходимые представителям этих профессий.</w:t>
      </w:r>
    </w:p>
    <w:p w:rsidR="00F31BB1" w:rsidRDefault="00346B19">
      <w:pPr>
        <w:pStyle w:val="a3"/>
        <w:tabs>
          <w:tab w:val="left" w:pos="3220"/>
        </w:tabs>
        <w:ind w:left="491" w:right="1093"/>
        <w:jc w:val="left"/>
      </w:pPr>
      <w:r>
        <w:t>Тема 22. Выдающиеся благотворители в истории. Благотворительность как нравственный долг. Меценаты, философы, религиозные лидеры, врачи, учёные, педагоги. Важность</w:t>
      </w:r>
      <w:r>
        <w:tab/>
        <w:t>меценатства</w:t>
      </w:r>
      <w:r>
        <w:rPr>
          <w:spacing w:val="-10"/>
        </w:rPr>
        <w:t xml:space="preserve"> </w:t>
      </w:r>
      <w:r>
        <w:t>для</w:t>
      </w:r>
      <w:r>
        <w:rPr>
          <w:spacing w:val="-8"/>
        </w:rPr>
        <w:t xml:space="preserve"> </w:t>
      </w:r>
      <w:r>
        <w:t>духовно-нравственного</w:t>
      </w:r>
      <w:r>
        <w:rPr>
          <w:spacing w:val="-9"/>
        </w:rPr>
        <w:t xml:space="preserve"> </w:t>
      </w:r>
      <w:r>
        <w:t>развития</w:t>
      </w:r>
      <w:r>
        <w:rPr>
          <w:spacing w:val="-7"/>
        </w:rPr>
        <w:t xml:space="preserve"> </w:t>
      </w:r>
      <w:r>
        <w:t>личности самого мецената и общества в целом.</w:t>
      </w:r>
    </w:p>
    <w:p w:rsidR="00F31BB1" w:rsidRDefault="00346B19">
      <w:pPr>
        <w:pStyle w:val="a3"/>
        <w:ind w:left="491"/>
        <w:jc w:val="left"/>
      </w:pPr>
      <w:r>
        <w:t>Тема</w:t>
      </w:r>
      <w:r>
        <w:rPr>
          <w:spacing w:val="40"/>
        </w:rPr>
        <w:t xml:space="preserve"> </w:t>
      </w:r>
      <w:r>
        <w:t>23.</w:t>
      </w:r>
      <w:r>
        <w:rPr>
          <w:spacing w:val="40"/>
        </w:rPr>
        <w:t xml:space="preserve"> </w:t>
      </w:r>
      <w:r>
        <w:t>Выдающиеся</w:t>
      </w:r>
      <w:r>
        <w:rPr>
          <w:spacing w:val="40"/>
        </w:rPr>
        <w:t xml:space="preserve"> </w:t>
      </w:r>
      <w:r>
        <w:t>учёные</w:t>
      </w:r>
      <w:r>
        <w:rPr>
          <w:spacing w:val="40"/>
        </w:rPr>
        <w:t xml:space="preserve"> </w:t>
      </w:r>
      <w:r>
        <w:t>России.</w:t>
      </w:r>
      <w:r>
        <w:rPr>
          <w:spacing w:val="40"/>
        </w:rPr>
        <w:t xml:space="preserve"> </w:t>
      </w:r>
      <w:r>
        <w:t>Наука</w:t>
      </w:r>
      <w:r>
        <w:rPr>
          <w:spacing w:val="40"/>
        </w:rPr>
        <w:t xml:space="preserve"> </w:t>
      </w:r>
      <w:r>
        <w:t>как</w:t>
      </w:r>
      <w:r>
        <w:rPr>
          <w:spacing w:val="40"/>
        </w:rPr>
        <w:t xml:space="preserve"> </w:t>
      </w:r>
      <w:r>
        <w:t>источник</w:t>
      </w:r>
      <w:r>
        <w:rPr>
          <w:spacing w:val="40"/>
        </w:rPr>
        <w:t xml:space="preserve"> </w:t>
      </w:r>
      <w:r>
        <w:t>социального</w:t>
      </w:r>
      <w:r>
        <w:rPr>
          <w:spacing w:val="40"/>
        </w:rPr>
        <w:t xml:space="preserve"> </w:t>
      </w:r>
      <w:r>
        <w:t>и духовного прогресса общества.</w:t>
      </w:r>
    </w:p>
    <w:p w:rsidR="00F31BB1" w:rsidRDefault="00346B19">
      <w:pPr>
        <w:pStyle w:val="a3"/>
        <w:ind w:left="491"/>
        <w:jc w:val="left"/>
      </w:pPr>
      <w:r>
        <w:t>Учёные</w:t>
      </w:r>
      <w:r>
        <w:rPr>
          <w:spacing w:val="80"/>
        </w:rPr>
        <w:t xml:space="preserve"> </w:t>
      </w:r>
      <w:r>
        <w:t>России.</w:t>
      </w:r>
      <w:r>
        <w:rPr>
          <w:spacing w:val="80"/>
        </w:rPr>
        <w:t xml:space="preserve"> </w:t>
      </w:r>
      <w:r>
        <w:t>Почему</w:t>
      </w:r>
      <w:r>
        <w:rPr>
          <w:spacing w:val="80"/>
        </w:rPr>
        <w:t xml:space="preserve"> </w:t>
      </w:r>
      <w:r>
        <w:t>важно</w:t>
      </w:r>
      <w:r>
        <w:rPr>
          <w:spacing w:val="80"/>
        </w:rPr>
        <w:t xml:space="preserve"> </w:t>
      </w:r>
      <w:r>
        <w:t>помнить</w:t>
      </w:r>
      <w:r>
        <w:rPr>
          <w:spacing w:val="80"/>
        </w:rPr>
        <w:t xml:space="preserve"> </w:t>
      </w:r>
      <w:r>
        <w:t>историю</w:t>
      </w:r>
      <w:r>
        <w:rPr>
          <w:spacing w:val="80"/>
        </w:rPr>
        <w:t xml:space="preserve"> </w:t>
      </w:r>
      <w:r>
        <w:t>науки.</w:t>
      </w:r>
      <w:r>
        <w:rPr>
          <w:spacing w:val="80"/>
        </w:rPr>
        <w:t xml:space="preserve"> </w:t>
      </w:r>
      <w:r>
        <w:t>Вклад</w:t>
      </w:r>
      <w:r>
        <w:rPr>
          <w:spacing w:val="80"/>
        </w:rPr>
        <w:t xml:space="preserve"> </w:t>
      </w:r>
      <w:r>
        <w:t>науки</w:t>
      </w:r>
      <w:r>
        <w:rPr>
          <w:spacing w:val="80"/>
        </w:rPr>
        <w:t xml:space="preserve"> </w:t>
      </w:r>
      <w:r>
        <w:t>в благополучие страны.</w:t>
      </w:r>
    </w:p>
    <w:p w:rsidR="00F31BB1" w:rsidRDefault="00346B19">
      <w:pPr>
        <w:pStyle w:val="a3"/>
        <w:spacing w:line="242" w:lineRule="auto"/>
        <w:ind w:left="1211" w:right="1823" w:firstLine="0"/>
        <w:jc w:val="left"/>
      </w:pPr>
      <w:r>
        <w:t>Важность</w:t>
      </w:r>
      <w:r>
        <w:rPr>
          <w:spacing w:val="-5"/>
        </w:rPr>
        <w:t xml:space="preserve"> </w:t>
      </w:r>
      <w:r>
        <w:t>морали</w:t>
      </w:r>
      <w:r>
        <w:rPr>
          <w:spacing w:val="-3"/>
        </w:rPr>
        <w:t xml:space="preserve"> </w:t>
      </w:r>
      <w:r>
        <w:t>и</w:t>
      </w:r>
      <w:r>
        <w:rPr>
          <w:spacing w:val="-5"/>
        </w:rPr>
        <w:t xml:space="preserve"> </w:t>
      </w:r>
      <w:r>
        <w:t>нравственности</w:t>
      </w:r>
      <w:r>
        <w:rPr>
          <w:spacing w:val="-3"/>
        </w:rPr>
        <w:t xml:space="preserve"> </w:t>
      </w:r>
      <w:r>
        <w:t>в</w:t>
      </w:r>
      <w:r>
        <w:rPr>
          <w:spacing w:val="-4"/>
        </w:rPr>
        <w:t xml:space="preserve"> </w:t>
      </w:r>
      <w:r>
        <w:t>науке,</w:t>
      </w:r>
      <w:r>
        <w:rPr>
          <w:spacing w:val="-4"/>
        </w:rPr>
        <w:t xml:space="preserve"> </w:t>
      </w:r>
      <w:r>
        <w:t>в</w:t>
      </w:r>
      <w:r>
        <w:rPr>
          <w:spacing w:val="-4"/>
        </w:rPr>
        <w:t xml:space="preserve"> </w:t>
      </w:r>
      <w:r>
        <w:t>деятельности</w:t>
      </w:r>
      <w:r>
        <w:rPr>
          <w:spacing w:val="-3"/>
        </w:rPr>
        <w:t xml:space="preserve"> </w:t>
      </w:r>
      <w:r>
        <w:t>учёных. Тема 24. Моя профессия (практическое занятие).</w:t>
      </w:r>
    </w:p>
    <w:p w:rsidR="00F31BB1" w:rsidRDefault="00346B19">
      <w:pPr>
        <w:pStyle w:val="a3"/>
        <w:ind w:left="491" w:right="844"/>
      </w:pPr>
      <w:r>
        <w:t>Труд как самореализация, как вклад в общество. Рассказ о своей будущей профессии. Тематический блок 4. «Родина и патриотизм».</w:t>
      </w:r>
    </w:p>
    <w:p w:rsidR="00F31BB1" w:rsidRDefault="00346B19">
      <w:pPr>
        <w:pStyle w:val="a3"/>
        <w:spacing w:line="321" w:lineRule="exact"/>
        <w:ind w:left="1211" w:firstLine="0"/>
      </w:pPr>
      <w:r>
        <w:t>Тема</w:t>
      </w:r>
      <w:r>
        <w:rPr>
          <w:spacing w:val="-2"/>
        </w:rPr>
        <w:t xml:space="preserve"> </w:t>
      </w:r>
      <w:r>
        <w:t>25.</w:t>
      </w:r>
      <w:r>
        <w:rPr>
          <w:spacing w:val="-4"/>
        </w:rPr>
        <w:t xml:space="preserve"> </w:t>
      </w:r>
      <w:r>
        <w:rPr>
          <w:spacing w:val="-2"/>
        </w:rPr>
        <w:t>Гражданин.</w:t>
      </w:r>
    </w:p>
    <w:p w:rsidR="00F31BB1" w:rsidRDefault="00346B19">
      <w:pPr>
        <w:pStyle w:val="a3"/>
        <w:spacing w:line="322" w:lineRule="exact"/>
        <w:ind w:left="1211" w:firstLine="0"/>
      </w:pPr>
      <w:r>
        <w:t>Родина</w:t>
      </w:r>
      <w:r>
        <w:rPr>
          <w:spacing w:val="55"/>
        </w:rPr>
        <w:t xml:space="preserve"> </w:t>
      </w:r>
      <w:r>
        <w:t>и</w:t>
      </w:r>
      <w:r>
        <w:rPr>
          <w:spacing w:val="55"/>
        </w:rPr>
        <w:t xml:space="preserve"> </w:t>
      </w:r>
      <w:r>
        <w:t>гражданство,</w:t>
      </w:r>
      <w:r>
        <w:rPr>
          <w:spacing w:val="57"/>
        </w:rPr>
        <w:t xml:space="preserve"> </w:t>
      </w:r>
      <w:r>
        <w:t>их</w:t>
      </w:r>
      <w:r>
        <w:rPr>
          <w:spacing w:val="58"/>
        </w:rPr>
        <w:t xml:space="preserve"> </w:t>
      </w:r>
      <w:r>
        <w:t>взаимосвязь.</w:t>
      </w:r>
      <w:r>
        <w:rPr>
          <w:spacing w:val="56"/>
        </w:rPr>
        <w:t xml:space="preserve"> </w:t>
      </w:r>
      <w:r>
        <w:t>Что</w:t>
      </w:r>
      <w:r>
        <w:rPr>
          <w:spacing w:val="59"/>
        </w:rPr>
        <w:t xml:space="preserve"> </w:t>
      </w:r>
      <w:r>
        <w:t>делает</w:t>
      </w:r>
      <w:r>
        <w:rPr>
          <w:spacing w:val="56"/>
        </w:rPr>
        <w:t xml:space="preserve"> </w:t>
      </w:r>
      <w:r>
        <w:t>человека</w:t>
      </w:r>
      <w:r>
        <w:rPr>
          <w:spacing w:val="58"/>
        </w:rPr>
        <w:t xml:space="preserve"> </w:t>
      </w:r>
      <w:r>
        <w:rPr>
          <w:spacing w:val="-2"/>
        </w:rPr>
        <w:t>гражданином.</w:t>
      </w:r>
    </w:p>
    <w:p w:rsidR="00F31BB1" w:rsidRDefault="00346B19">
      <w:pPr>
        <w:pStyle w:val="a3"/>
        <w:spacing w:line="322" w:lineRule="exact"/>
        <w:ind w:left="491" w:firstLine="0"/>
      </w:pPr>
      <w:r>
        <w:t>Нравственные</w:t>
      </w:r>
      <w:r>
        <w:rPr>
          <w:spacing w:val="-9"/>
        </w:rPr>
        <w:t xml:space="preserve"> </w:t>
      </w:r>
      <w:r>
        <w:t>качества</w:t>
      </w:r>
      <w:r>
        <w:rPr>
          <w:spacing w:val="-9"/>
        </w:rPr>
        <w:t xml:space="preserve"> </w:t>
      </w:r>
      <w:r>
        <w:rPr>
          <w:spacing w:val="-2"/>
        </w:rPr>
        <w:t>гражданина.</w:t>
      </w:r>
    </w:p>
    <w:p w:rsidR="00F31BB1" w:rsidRDefault="00346B19">
      <w:pPr>
        <w:pStyle w:val="a3"/>
        <w:spacing w:line="322" w:lineRule="exact"/>
        <w:ind w:left="1211" w:firstLine="0"/>
      </w:pPr>
      <w:r>
        <w:t>Тема</w:t>
      </w:r>
      <w:r>
        <w:rPr>
          <w:spacing w:val="-2"/>
        </w:rPr>
        <w:t xml:space="preserve"> </w:t>
      </w:r>
      <w:r>
        <w:t>26.</w:t>
      </w:r>
      <w:r>
        <w:rPr>
          <w:spacing w:val="-1"/>
        </w:rPr>
        <w:t xml:space="preserve"> </w:t>
      </w:r>
      <w:r>
        <w:rPr>
          <w:spacing w:val="-2"/>
        </w:rPr>
        <w:t>Патриотизм.</w:t>
      </w:r>
    </w:p>
    <w:p w:rsidR="00F31BB1" w:rsidRDefault="00346B19">
      <w:pPr>
        <w:pStyle w:val="a3"/>
        <w:spacing w:line="322" w:lineRule="exact"/>
        <w:ind w:left="1211" w:firstLine="0"/>
      </w:pPr>
      <w:r>
        <w:t>Патриотизм.</w:t>
      </w:r>
      <w:r>
        <w:rPr>
          <w:spacing w:val="60"/>
          <w:w w:val="150"/>
        </w:rPr>
        <w:t xml:space="preserve"> </w:t>
      </w:r>
      <w:r>
        <w:t>Толерантность.</w:t>
      </w:r>
      <w:r>
        <w:rPr>
          <w:spacing w:val="63"/>
          <w:w w:val="150"/>
        </w:rPr>
        <w:t xml:space="preserve"> </w:t>
      </w:r>
      <w:r>
        <w:t>Уважение</w:t>
      </w:r>
      <w:r>
        <w:rPr>
          <w:spacing w:val="62"/>
          <w:w w:val="150"/>
        </w:rPr>
        <w:t xml:space="preserve"> </w:t>
      </w:r>
      <w:r>
        <w:t>к</w:t>
      </w:r>
      <w:r>
        <w:rPr>
          <w:spacing w:val="64"/>
          <w:w w:val="150"/>
        </w:rPr>
        <w:t xml:space="preserve"> </w:t>
      </w:r>
      <w:r>
        <w:t>другим</w:t>
      </w:r>
      <w:r>
        <w:rPr>
          <w:spacing w:val="63"/>
          <w:w w:val="150"/>
        </w:rPr>
        <w:t xml:space="preserve"> </w:t>
      </w:r>
      <w:r>
        <w:t>народам</w:t>
      </w:r>
      <w:r>
        <w:rPr>
          <w:spacing w:val="62"/>
          <w:w w:val="150"/>
        </w:rPr>
        <w:t xml:space="preserve"> </w:t>
      </w:r>
      <w:r>
        <w:t>и</w:t>
      </w:r>
      <w:r>
        <w:rPr>
          <w:spacing w:val="64"/>
          <w:w w:val="150"/>
        </w:rPr>
        <w:t xml:space="preserve"> </w:t>
      </w:r>
      <w:r>
        <w:t>их</w:t>
      </w:r>
      <w:r>
        <w:rPr>
          <w:spacing w:val="65"/>
          <w:w w:val="150"/>
        </w:rPr>
        <w:t xml:space="preserve"> </w:t>
      </w:r>
      <w:r>
        <w:rPr>
          <w:spacing w:val="-2"/>
        </w:rPr>
        <w:t>истории.</w:t>
      </w:r>
    </w:p>
    <w:p w:rsidR="00F31BB1" w:rsidRDefault="00346B19">
      <w:pPr>
        <w:pStyle w:val="a3"/>
        <w:spacing w:line="322" w:lineRule="exact"/>
        <w:ind w:left="491" w:firstLine="0"/>
      </w:pPr>
      <w:r>
        <w:t>Важность</w:t>
      </w:r>
      <w:r>
        <w:rPr>
          <w:spacing w:val="-5"/>
        </w:rPr>
        <w:t xml:space="preserve"> </w:t>
      </w:r>
      <w:r>
        <w:rPr>
          <w:spacing w:val="-2"/>
        </w:rPr>
        <w:t>патриотизма.</w:t>
      </w:r>
    </w:p>
    <w:p w:rsidR="00F31BB1" w:rsidRDefault="00346B19">
      <w:pPr>
        <w:pStyle w:val="a3"/>
        <w:spacing w:line="322" w:lineRule="exact"/>
        <w:ind w:left="1212" w:firstLine="0"/>
      </w:pPr>
      <w:r>
        <w:t>Тема</w:t>
      </w:r>
      <w:r>
        <w:rPr>
          <w:spacing w:val="-4"/>
        </w:rPr>
        <w:t xml:space="preserve"> </w:t>
      </w:r>
      <w:r>
        <w:t>27.</w:t>
      </w:r>
      <w:r>
        <w:rPr>
          <w:spacing w:val="-7"/>
        </w:rPr>
        <w:t xml:space="preserve"> </w:t>
      </w:r>
      <w:r>
        <w:t>Защита</w:t>
      </w:r>
      <w:r>
        <w:rPr>
          <w:spacing w:val="-3"/>
        </w:rPr>
        <w:t xml:space="preserve"> </w:t>
      </w:r>
      <w:r>
        <w:t>Родины:</w:t>
      </w:r>
      <w:r>
        <w:rPr>
          <w:spacing w:val="-3"/>
        </w:rPr>
        <w:t xml:space="preserve"> </w:t>
      </w:r>
      <w:r>
        <w:t>подвиг</w:t>
      </w:r>
      <w:r>
        <w:rPr>
          <w:spacing w:val="-6"/>
        </w:rPr>
        <w:t xml:space="preserve"> </w:t>
      </w:r>
      <w:r>
        <w:t>или</w:t>
      </w:r>
      <w:r>
        <w:rPr>
          <w:spacing w:val="-2"/>
        </w:rPr>
        <w:t xml:space="preserve"> долг?</w:t>
      </w:r>
    </w:p>
    <w:p w:rsidR="00F31BB1" w:rsidRDefault="00346B19">
      <w:pPr>
        <w:pStyle w:val="a3"/>
        <w:ind w:left="492" w:right="844"/>
      </w:pPr>
      <w:r>
        <w:t>Война и мир. Роль знания в защите Родины. Долг гражданина перед обществом. Военные подвиги. Честь. Доблесть.</w:t>
      </w:r>
    </w:p>
    <w:p w:rsidR="00F31BB1" w:rsidRDefault="00346B19">
      <w:pPr>
        <w:pStyle w:val="a3"/>
        <w:spacing w:line="321" w:lineRule="exact"/>
        <w:ind w:left="1212" w:firstLine="0"/>
      </w:pPr>
      <w:r>
        <w:t>Тема</w:t>
      </w:r>
      <w:r>
        <w:rPr>
          <w:spacing w:val="-6"/>
        </w:rPr>
        <w:t xml:space="preserve"> </w:t>
      </w:r>
      <w:r>
        <w:t>28.</w:t>
      </w:r>
      <w:r>
        <w:rPr>
          <w:spacing w:val="-5"/>
        </w:rPr>
        <w:t xml:space="preserve"> </w:t>
      </w:r>
      <w:r>
        <w:t>Государство.</w:t>
      </w:r>
      <w:r>
        <w:rPr>
          <w:spacing w:val="-3"/>
        </w:rPr>
        <w:t xml:space="preserve"> </w:t>
      </w:r>
      <w:r>
        <w:t>Россия</w:t>
      </w:r>
      <w:r>
        <w:rPr>
          <w:spacing w:val="-3"/>
        </w:rPr>
        <w:t xml:space="preserve"> </w:t>
      </w:r>
      <w:r>
        <w:t>-</w:t>
      </w:r>
      <w:r>
        <w:rPr>
          <w:spacing w:val="-4"/>
        </w:rPr>
        <w:t xml:space="preserve"> </w:t>
      </w:r>
      <w:r>
        <w:t>наша</w:t>
      </w:r>
      <w:r>
        <w:rPr>
          <w:spacing w:val="-3"/>
        </w:rPr>
        <w:t xml:space="preserve"> </w:t>
      </w:r>
      <w:r>
        <w:rPr>
          <w:spacing w:val="-2"/>
        </w:rPr>
        <w:t>Родина.</w:t>
      </w:r>
    </w:p>
    <w:p w:rsidR="00F31BB1" w:rsidRDefault="00346B19">
      <w:pPr>
        <w:pStyle w:val="a3"/>
        <w:ind w:left="492" w:right="844"/>
      </w:pPr>
      <w: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F31BB1" w:rsidRDefault="00346B19">
      <w:pPr>
        <w:pStyle w:val="a3"/>
        <w:ind w:left="1212" w:right="2920" w:firstLine="0"/>
      </w:pPr>
      <w:r>
        <w:t>Тема 29. Гражданская идентичность (практическое занятие). Какими</w:t>
      </w:r>
      <w:r>
        <w:rPr>
          <w:spacing w:val="-6"/>
        </w:rPr>
        <w:t xml:space="preserve"> </w:t>
      </w:r>
      <w:r>
        <w:t>качествами</w:t>
      </w:r>
      <w:r>
        <w:rPr>
          <w:spacing w:val="-6"/>
        </w:rPr>
        <w:t xml:space="preserve"> </w:t>
      </w:r>
      <w:r>
        <w:t>должен</w:t>
      </w:r>
      <w:r>
        <w:rPr>
          <w:spacing w:val="-5"/>
        </w:rPr>
        <w:t xml:space="preserve"> </w:t>
      </w:r>
      <w:r>
        <w:t>обладать</w:t>
      </w:r>
      <w:r>
        <w:rPr>
          <w:spacing w:val="-6"/>
        </w:rPr>
        <w:t xml:space="preserve"> </w:t>
      </w:r>
      <w:r>
        <w:t>человек</w:t>
      </w:r>
      <w:r>
        <w:rPr>
          <w:spacing w:val="-5"/>
        </w:rPr>
        <w:t xml:space="preserve"> </w:t>
      </w:r>
      <w:r>
        <w:t>как</w:t>
      </w:r>
      <w:r>
        <w:rPr>
          <w:spacing w:val="-4"/>
        </w:rPr>
        <w:t xml:space="preserve"> </w:t>
      </w:r>
      <w:r>
        <w:rPr>
          <w:spacing w:val="-2"/>
        </w:rPr>
        <w:t>гражданин.</w:t>
      </w:r>
    </w:p>
    <w:p w:rsidR="00F31BB1" w:rsidRDefault="00346B19">
      <w:pPr>
        <w:pStyle w:val="a3"/>
        <w:spacing w:line="242" w:lineRule="auto"/>
        <w:ind w:left="492" w:right="919"/>
        <w:jc w:val="left"/>
      </w:pPr>
      <w:r>
        <w:t>Тема 30. Моя школа и мой класс (практическое занятие). Портрет школы или класса через добрые дела.</w:t>
      </w:r>
    </w:p>
    <w:p w:rsidR="00F31BB1" w:rsidRDefault="00346B19">
      <w:pPr>
        <w:pStyle w:val="a3"/>
        <w:spacing w:line="317" w:lineRule="exact"/>
        <w:ind w:left="1212" w:firstLine="0"/>
        <w:jc w:val="left"/>
      </w:pPr>
      <w:r>
        <w:t>Тема</w:t>
      </w:r>
      <w:r>
        <w:rPr>
          <w:spacing w:val="-6"/>
        </w:rPr>
        <w:t xml:space="preserve"> </w:t>
      </w:r>
      <w:r>
        <w:t>31.</w:t>
      </w:r>
      <w:r>
        <w:rPr>
          <w:spacing w:val="-5"/>
        </w:rPr>
        <w:t xml:space="preserve"> </w:t>
      </w:r>
      <w:r>
        <w:t>Человек:</w:t>
      </w:r>
      <w:r>
        <w:rPr>
          <w:spacing w:val="-4"/>
        </w:rPr>
        <w:t xml:space="preserve"> </w:t>
      </w:r>
      <w:r>
        <w:t>какой</w:t>
      </w:r>
      <w:r>
        <w:rPr>
          <w:spacing w:val="-5"/>
        </w:rPr>
        <w:t xml:space="preserve"> </w:t>
      </w:r>
      <w:r>
        <w:t>он?</w:t>
      </w:r>
      <w:r>
        <w:rPr>
          <w:spacing w:val="-2"/>
        </w:rPr>
        <w:t xml:space="preserve"> </w:t>
      </w:r>
      <w:r>
        <w:t>(практическое</w:t>
      </w:r>
      <w:r>
        <w:rPr>
          <w:spacing w:val="-5"/>
        </w:rPr>
        <w:t xml:space="preserve"> </w:t>
      </w:r>
      <w:r>
        <w:rPr>
          <w:spacing w:val="-2"/>
        </w:rPr>
        <w:t>занятие).</w:t>
      </w:r>
    </w:p>
    <w:p w:rsidR="00F31BB1" w:rsidRDefault="00346B19">
      <w:pPr>
        <w:pStyle w:val="a3"/>
        <w:ind w:left="492"/>
        <w:jc w:val="left"/>
      </w:pPr>
      <w:r>
        <w:t>Человек.</w:t>
      </w:r>
      <w:r>
        <w:rPr>
          <w:spacing w:val="-2"/>
        </w:rPr>
        <w:t xml:space="preserve"> </w:t>
      </w:r>
      <w:r>
        <w:t>Его образы</w:t>
      </w:r>
      <w:r>
        <w:rPr>
          <w:spacing w:val="-1"/>
        </w:rPr>
        <w:t xml:space="preserve"> </w:t>
      </w:r>
      <w:r>
        <w:t>в</w:t>
      </w:r>
      <w:r>
        <w:rPr>
          <w:spacing w:val="-2"/>
        </w:rPr>
        <w:t xml:space="preserve"> </w:t>
      </w:r>
      <w:r>
        <w:t>культуре.</w:t>
      </w:r>
      <w:r>
        <w:rPr>
          <w:spacing w:val="-2"/>
        </w:rPr>
        <w:t xml:space="preserve"> </w:t>
      </w:r>
      <w:r>
        <w:t>Духовность</w:t>
      </w:r>
      <w:r>
        <w:rPr>
          <w:spacing w:val="-5"/>
        </w:rPr>
        <w:t xml:space="preserve"> </w:t>
      </w:r>
      <w:r>
        <w:t>и</w:t>
      </w:r>
      <w:r>
        <w:rPr>
          <w:spacing w:val="-1"/>
        </w:rPr>
        <w:t xml:space="preserve"> </w:t>
      </w:r>
      <w:r>
        <w:t>нравственность</w:t>
      </w:r>
      <w:r>
        <w:rPr>
          <w:spacing w:val="-2"/>
        </w:rPr>
        <w:t xml:space="preserve"> </w:t>
      </w:r>
      <w:r>
        <w:t>как</w:t>
      </w:r>
      <w:r>
        <w:rPr>
          <w:spacing w:val="-1"/>
        </w:rPr>
        <w:t xml:space="preserve"> </w:t>
      </w:r>
      <w:r>
        <w:t>важнейшие качества человека.</w:t>
      </w:r>
    </w:p>
    <w:p w:rsidR="00F31BB1" w:rsidRDefault="00346B19">
      <w:pPr>
        <w:pStyle w:val="a3"/>
        <w:spacing w:line="321" w:lineRule="exact"/>
        <w:ind w:left="1212" w:firstLine="0"/>
        <w:jc w:val="left"/>
      </w:pPr>
      <w:r>
        <w:t>Тема</w:t>
      </w:r>
      <w:r>
        <w:rPr>
          <w:spacing w:val="-4"/>
        </w:rPr>
        <w:t xml:space="preserve"> </w:t>
      </w:r>
      <w:r>
        <w:t>32.</w:t>
      </w:r>
      <w:r>
        <w:rPr>
          <w:spacing w:val="-3"/>
        </w:rPr>
        <w:t xml:space="preserve"> </w:t>
      </w:r>
      <w:r>
        <w:t>Человек</w:t>
      </w:r>
      <w:r>
        <w:rPr>
          <w:spacing w:val="-6"/>
        </w:rPr>
        <w:t xml:space="preserve"> </w:t>
      </w:r>
      <w:r>
        <w:t>и</w:t>
      </w:r>
      <w:r>
        <w:rPr>
          <w:spacing w:val="-4"/>
        </w:rPr>
        <w:t xml:space="preserve"> </w:t>
      </w:r>
      <w:r>
        <w:t>культура</w:t>
      </w:r>
      <w:r>
        <w:rPr>
          <w:spacing w:val="-3"/>
        </w:rPr>
        <w:t xml:space="preserve"> </w:t>
      </w:r>
      <w:r>
        <w:rPr>
          <w:spacing w:val="-2"/>
        </w:rPr>
        <w:t>(проект).</w:t>
      </w:r>
    </w:p>
    <w:p w:rsidR="00F31BB1" w:rsidRDefault="00346B19">
      <w:pPr>
        <w:pStyle w:val="a3"/>
        <w:spacing w:line="322" w:lineRule="exact"/>
        <w:ind w:left="1212" w:firstLine="0"/>
        <w:jc w:val="left"/>
      </w:pPr>
      <w:r>
        <w:t>Итоговый</w:t>
      </w:r>
      <w:r>
        <w:rPr>
          <w:spacing w:val="-8"/>
        </w:rPr>
        <w:t xml:space="preserve"> </w:t>
      </w:r>
      <w:r>
        <w:t>проект:</w:t>
      </w:r>
      <w:r>
        <w:rPr>
          <w:spacing w:val="-4"/>
        </w:rPr>
        <w:t xml:space="preserve"> </w:t>
      </w:r>
      <w:r>
        <w:t>«Что</w:t>
      </w:r>
      <w:r>
        <w:rPr>
          <w:spacing w:val="-4"/>
        </w:rPr>
        <w:t xml:space="preserve"> </w:t>
      </w:r>
      <w:r>
        <w:t>значит</w:t>
      </w:r>
      <w:r>
        <w:rPr>
          <w:spacing w:val="-8"/>
        </w:rPr>
        <w:t xml:space="preserve"> </w:t>
      </w:r>
      <w:r>
        <w:t>быть</w:t>
      </w:r>
      <w:r>
        <w:rPr>
          <w:spacing w:val="-5"/>
        </w:rPr>
        <w:t xml:space="preserve"> </w:t>
      </w:r>
      <w:r>
        <w:rPr>
          <w:spacing w:val="-2"/>
        </w:rPr>
        <w:t>человеком?»</w:t>
      </w:r>
    </w:p>
    <w:p w:rsidR="00F31BB1" w:rsidRDefault="00346B19">
      <w:pPr>
        <w:pStyle w:val="2"/>
        <w:spacing w:before="1"/>
        <w:ind w:left="1212"/>
        <w:jc w:val="left"/>
      </w:pPr>
      <w:r>
        <w:rPr>
          <w:spacing w:val="-2"/>
        </w:rPr>
        <w:t>Контрольно-измерительные</w:t>
      </w:r>
      <w:r>
        <w:rPr>
          <w:spacing w:val="30"/>
        </w:rPr>
        <w:t xml:space="preserve"> </w:t>
      </w:r>
      <w:r>
        <w:rPr>
          <w:spacing w:val="-2"/>
        </w:rPr>
        <w:t>материалы</w:t>
      </w:r>
    </w:p>
    <w:p w:rsidR="00F31BB1" w:rsidRDefault="00346B19">
      <w:pPr>
        <w:pStyle w:val="a3"/>
        <w:ind w:left="492" w:right="842"/>
      </w:pPr>
      <w:r>
        <w:t xml:space="preserve">Для организации проверки, учета и контроля знаний обучающихся с ЗПР предусмотрен контроль в виде: индивидуальных заданий, устных опросов, защиты </w:t>
      </w:r>
      <w:r>
        <w:rPr>
          <w:spacing w:val="-2"/>
        </w:rPr>
        <w:t>проектов.</w:t>
      </w:r>
    </w:p>
    <w:p w:rsidR="00F31BB1" w:rsidRDefault="00346B19">
      <w:pPr>
        <w:pStyle w:val="a3"/>
        <w:spacing w:line="320" w:lineRule="exact"/>
        <w:ind w:left="1212" w:firstLine="0"/>
      </w:pPr>
      <w:r>
        <w:t>Для</w:t>
      </w:r>
      <w:r>
        <w:rPr>
          <w:spacing w:val="46"/>
          <w:w w:val="150"/>
        </w:rPr>
        <w:t xml:space="preserve"> </w:t>
      </w:r>
      <w:r>
        <w:t>обучающихся</w:t>
      </w:r>
      <w:r>
        <w:rPr>
          <w:spacing w:val="79"/>
        </w:rPr>
        <w:t xml:space="preserve"> </w:t>
      </w:r>
      <w:r>
        <w:t>с</w:t>
      </w:r>
      <w:r>
        <w:rPr>
          <w:spacing w:val="46"/>
          <w:w w:val="150"/>
        </w:rPr>
        <w:t xml:space="preserve"> </w:t>
      </w:r>
      <w:r>
        <w:t>ЗПР</w:t>
      </w:r>
      <w:r>
        <w:rPr>
          <w:spacing w:val="45"/>
          <w:w w:val="150"/>
        </w:rPr>
        <w:t xml:space="preserve"> </w:t>
      </w:r>
      <w:r>
        <w:t>возможно</w:t>
      </w:r>
      <w:r>
        <w:rPr>
          <w:spacing w:val="79"/>
        </w:rPr>
        <w:t xml:space="preserve"> </w:t>
      </w:r>
      <w:r>
        <w:t>изменение</w:t>
      </w:r>
      <w:r>
        <w:rPr>
          <w:spacing w:val="78"/>
        </w:rPr>
        <w:t xml:space="preserve"> </w:t>
      </w:r>
      <w:r>
        <w:t>формулировки</w:t>
      </w:r>
      <w:r>
        <w:rPr>
          <w:spacing w:val="46"/>
          <w:w w:val="150"/>
        </w:rPr>
        <w:t xml:space="preserve"> </w:t>
      </w:r>
      <w:r>
        <w:t>заданий</w:t>
      </w:r>
      <w:r>
        <w:rPr>
          <w:spacing w:val="47"/>
          <w:w w:val="150"/>
        </w:rPr>
        <w:t xml:space="preserve"> </w:t>
      </w:r>
      <w:r>
        <w:rPr>
          <w:spacing w:val="-5"/>
        </w:rPr>
        <w:t>на</w:t>
      </w:r>
    </w:p>
    <w:p w:rsidR="00F31BB1" w:rsidRDefault="00346B19">
      <w:pPr>
        <w:pStyle w:val="a3"/>
        <w:ind w:left="492" w:right="843" w:firstLine="0"/>
      </w:pPr>
      <w:r>
        <w:t>«пошаговую», адаптация предлагаемого тестового материала: использование устных</w:t>
      </w:r>
      <w:r>
        <w:rPr>
          <w:spacing w:val="40"/>
        </w:rPr>
        <w:t xml:space="preserve"> </w:t>
      </w:r>
      <w:r>
        <w:t>и</w:t>
      </w:r>
      <w:r>
        <w:rPr>
          <w:spacing w:val="40"/>
        </w:rPr>
        <w:t xml:space="preserve"> </w:t>
      </w:r>
      <w:r>
        <w:t>письменных</w:t>
      </w:r>
      <w:r>
        <w:rPr>
          <w:spacing w:val="40"/>
        </w:rPr>
        <w:t xml:space="preserve"> </w:t>
      </w:r>
      <w:r>
        <w:t>инструкций,</w:t>
      </w:r>
      <w:r>
        <w:rPr>
          <w:spacing w:val="40"/>
        </w:rPr>
        <w:t xml:space="preserve"> </w:t>
      </w:r>
      <w:r>
        <w:t>упрощение</w:t>
      </w:r>
      <w:r>
        <w:rPr>
          <w:spacing w:val="40"/>
        </w:rPr>
        <w:t xml:space="preserve"> </w:t>
      </w:r>
      <w:r>
        <w:t>длинных</w:t>
      </w:r>
      <w:r>
        <w:rPr>
          <w:spacing w:val="40"/>
        </w:rPr>
        <w:t xml:space="preserve"> </w:t>
      </w:r>
      <w:r>
        <w:t>сложных</w:t>
      </w:r>
      <w:r>
        <w:rPr>
          <w:spacing w:val="40"/>
        </w:rPr>
        <w:t xml:space="preserve"> </w:t>
      </w:r>
      <w:r>
        <w:t>формулировок</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firstLine="0"/>
        <w:jc w:val="left"/>
      </w:pPr>
      <w:r>
        <w:t>инструкций;</w:t>
      </w:r>
      <w:r>
        <w:rPr>
          <w:spacing w:val="34"/>
        </w:rPr>
        <w:t xml:space="preserve"> </w:t>
      </w:r>
      <w:r>
        <w:t>предоставление образца</w:t>
      </w:r>
      <w:r>
        <w:rPr>
          <w:spacing w:val="33"/>
        </w:rPr>
        <w:t xml:space="preserve"> </w:t>
      </w:r>
      <w:r>
        <w:t>или</w:t>
      </w:r>
      <w:r>
        <w:rPr>
          <w:spacing w:val="36"/>
        </w:rPr>
        <w:t xml:space="preserve"> </w:t>
      </w:r>
      <w:r>
        <w:t>возможности</w:t>
      </w:r>
      <w:r>
        <w:rPr>
          <w:spacing w:val="33"/>
        </w:rPr>
        <w:t xml:space="preserve"> </w:t>
      </w:r>
      <w:r>
        <w:t>использования</w:t>
      </w:r>
      <w:r>
        <w:rPr>
          <w:spacing w:val="33"/>
        </w:rPr>
        <w:t xml:space="preserve"> </w:t>
      </w:r>
      <w:r>
        <w:t xml:space="preserve">справочной </w:t>
      </w:r>
      <w:r>
        <w:rPr>
          <w:spacing w:val="-2"/>
        </w:rPr>
        <w:t>информации.</w:t>
      </w:r>
    </w:p>
    <w:p w:rsidR="00F31BB1" w:rsidRDefault="00346B19">
      <w:pPr>
        <w:pStyle w:val="1"/>
        <w:spacing w:before="4"/>
        <w:ind w:left="491" w:right="864" w:firstLine="719"/>
      </w:pPr>
      <w:r>
        <w:t>ПЛАНИРУЕМЫЕ РЕЗУЛЬТАТЫ ОСВОЕНИЯ УЧЕБНОГО</w:t>
      </w:r>
      <w:r>
        <w:rPr>
          <w:spacing w:val="40"/>
        </w:rPr>
        <w:t xml:space="preserve"> </w:t>
      </w:r>
      <w:r>
        <w:t>ПРЕДМЕТА «ОСНОВЫ ДУХОВНО-НРАВСТВЕННОЙ КУЛЬТУРЫ НАРОДОВ</w:t>
      </w:r>
      <w:r>
        <w:rPr>
          <w:spacing w:val="-5"/>
        </w:rPr>
        <w:t xml:space="preserve"> </w:t>
      </w:r>
      <w:r>
        <w:t>РОССИИ»</w:t>
      </w:r>
      <w:r>
        <w:rPr>
          <w:spacing w:val="-4"/>
        </w:rPr>
        <w:t xml:space="preserve"> </w:t>
      </w:r>
      <w:r>
        <w:t>НА</w:t>
      </w:r>
      <w:r>
        <w:rPr>
          <w:spacing w:val="-6"/>
        </w:rPr>
        <w:t xml:space="preserve"> </w:t>
      </w:r>
      <w:r>
        <w:t>УРОВНЕ</w:t>
      </w:r>
      <w:r>
        <w:rPr>
          <w:spacing w:val="-7"/>
        </w:rPr>
        <w:t xml:space="preserve"> </w:t>
      </w:r>
      <w:r>
        <w:t>ОСНОВНОГО</w:t>
      </w:r>
      <w:r>
        <w:rPr>
          <w:spacing w:val="-5"/>
        </w:rPr>
        <w:t xml:space="preserve"> </w:t>
      </w:r>
      <w:r>
        <w:t>ОБЩЕГО</w:t>
      </w:r>
      <w:r>
        <w:rPr>
          <w:spacing w:val="-5"/>
        </w:rPr>
        <w:t xml:space="preserve"> </w:t>
      </w:r>
      <w:r>
        <w:t>ОБРАЗОВАНИЯ ЛИЧНОСТНЫЕ РЕЗУЛЬТАТЫ:</w:t>
      </w:r>
    </w:p>
    <w:p w:rsidR="00F31BB1" w:rsidRDefault="00346B19">
      <w:pPr>
        <w:pStyle w:val="a3"/>
        <w:ind w:left="491" w:right="844"/>
      </w:pPr>
      <w: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w:t>
      </w:r>
      <w:r>
        <w:rPr>
          <w:spacing w:val="40"/>
        </w:rPr>
        <w:t xml:space="preserve"> </w:t>
      </w:r>
      <w:r>
        <w:t>неприятие любых форм экстремизма, дискриминации;</w:t>
      </w:r>
    </w:p>
    <w:p w:rsidR="00F31BB1" w:rsidRDefault="00346B19">
      <w:pPr>
        <w:pStyle w:val="a3"/>
        <w:ind w:left="491" w:right="842"/>
      </w:pPr>
      <w:r>
        <w:t>представление об основных правах, свободах и обязанностях гражданина, социальных</w:t>
      </w:r>
      <w:r>
        <w:rPr>
          <w:spacing w:val="-1"/>
        </w:rPr>
        <w:t xml:space="preserve"> </w:t>
      </w:r>
      <w:r>
        <w:t>нормах</w:t>
      </w:r>
      <w:r>
        <w:rPr>
          <w:spacing w:val="-3"/>
        </w:rPr>
        <w:t xml:space="preserve"> </w:t>
      </w:r>
      <w:r>
        <w:t>и</w:t>
      </w:r>
      <w:r>
        <w:rPr>
          <w:spacing w:val="-2"/>
        </w:rPr>
        <w:t xml:space="preserve"> </w:t>
      </w:r>
      <w:r>
        <w:t>правилах</w:t>
      </w:r>
      <w:r>
        <w:rPr>
          <w:spacing w:val="-3"/>
        </w:rPr>
        <w:t xml:space="preserve"> </w:t>
      </w:r>
      <w:r>
        <w:t>межличностных</w:t>
      </w:r>
      <w:r>
        <w:rPr>
          <w:spacing w:val="-3"/>
        </w:rPr>
        <w:t xml:space="preserve"> </w:t>
      </w:r>
      <w:r>
        <w:t>отношений,</w:t>
      </w:r>
      <w:r>
        <w:rPr>
          <w:spacing w:val="-3"/>
        </w:rPr>
        <w:t xml:space="preserve"> </w:t>
      </w:r>
      <w:r>
        <w:t>готовность</w:t>
      </w:r>
      <w:r>
        <w:rPr>
          <w:spacing w:val="-3"/>
        </w:rPr>
        <w:t xml:space="preserve"> </w:t>
      </w:r>
      <w:r>
        <w:t>к</w:t>
      </w:r>
      <w:r>
        <w:rPr>
          <w:spacing w:val="-2"/>
        </w:rPr>
        <w:t xml:space="preserve"> </w:t>
      </w:r>
      <w:r>
        <w:t>участию</w:t>
      </w:r>
      <w:r>
        <w:rPr>
          <w:spacing w:val="-3"/>
        </w:rPr>
        <w:t xml:space="preserve"> </w:t>
      </w:r>
      <w:r>
        <w:t>в гуманитарной деятельности (волонтерство; помощь людям, нуждающимся в ней); развитие морального сознания, формирование нравственных чувств и нравственного поведения;</w:t>
      </w:r>
      <w:r>
        <w:rPr>
          <w:spacing w:val="80"/>
        </w:rPr>
        <w:t xml:space="preserve"> </w:t>
      </w:r>
      <w: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понимание ценности отечественного религиозного искусства;</w:t>
      </w:r>
    </w:p>
    <w:p w:rsidR="00F31BB1" w:rsidRDefault="00346B19">
      <w:pPr>
        <w:pStyle w:val="a3"/>
        <w:ind w:left="491" w:right="843"/>
      </w:pPr>
      <w:r>
        <w:t xml:space="preserve">установка на осмысление чужого опыта, собственных наблюдений и поступков; осознание последствий и неприятие вредных привычек (употребления </w:t>
      </w:r>
      <w:r>
        <w:rPr>
          <w:spacing w:val="-2"/>
        </w:rPr>
        <w:t>алкоголя,</w:t>
      </w:r>
    </w:p>
    <w:p w:rsidR="00F31BB1" w:rsidRDefault="00346B19">
      <w:pPr>
        <w:pStyle w:val="a3"/>
        <w:ind w:left="491" w:right="843"/>
      </w:pPr>
      <w:r>
        <w:t>наркотиков, курения) и иных форм вреда для физического и психического здоровья;</w:t>
      </w:r>
      <w:r>
        <w:rPr>
          <w:spacing w:val="40"/>
        </w:rPr>
        <w:t xml:space="preserve"> </w:t>
      </w:r>
      <w:r>
        <w:t>способность осознавать эмоциональное состояние себя и других, управлять собственным эмоциональным состоянием; принятие себя и других без осуждения; признание своего права на ошибку и такого же права другого человека; уважение к труду и результатам трудовой деятельности; активное неприятие действий, приносящих вред окружающей среде;</w:t>
      </w:r>
    </w:p>
    <w:p w:rsidR="00F31BB1" w:rsidRDefault="00346B19">
      <w:pPr>
        <w:pStyle w:val="a3"/>
        <w:ind w:left="491" w:right="843"/>
      </w:pPr>
      <w:r>
        <w:t>умение находить позитивное в произошедшей ситуации; быть готовым действовать в отсутствие гарантий успеха; умение оценивать собственные возможности, склонности и интересы;</w:t>
      </w:r>
    </w:p>
    <w:p w:rsidR="00F31BB1" w:rsidRDefault="00346B19">
      <w:pPr>
        <w:pStyle w:val="a3"/>
        <w:ind w:left="1211" w:right="1010" w:firstLine="0"/>
      </w:pPr>
      <w:r>
        <w:t>готовность</w:t>
      </w:r>
      <w:r>
        <w:rPr>
          <w:spacing w:val="-4"/>
        </w:rPr>
        <w:t xml:space="preserve"> </w:t>
      </w:r>
      <w:r>
        <w:t>брать</w:t>
      </w:r>
      <w:r>
        <w:rPr>
          <w:spacing w:val="-4"/>
        </w:rPr>
        <w:t xml:space="preserve"> </w:t>
      </w:r>
      <w:r>
        <w:t>на</w:t>
      </w:r>
      <w:r>
        <w:rPr>
          <w:spacing w:val="-5"/>
        </w:rPr>
        <w:t xml:space="preserve"> </w:t>
      </w:r>
      <w:r>
        <w:t>себя</w:t>
      </w:r>
      <w:r>
        <w:rPr>
          <w:spacing w:val="-5"/>
        </w:rPr>
        <w:t xml:space="preserve"> </w:t>
      </w:r>
      <w:r>
        <w:t>инициативу</w:t>
      </w:r>
      <w:r>
        <w:rPr>
          <w:spacing w:val="-7"/>
        </w:rPr>
        <w:t xml:space="preserve"> </w:t>
      </w:r>
      <w:r>
        <w:t>в</w:t>
      </w:r>
      <w:r>
        <w:rPr>
          <w:spacing w:val="-3"/>
        </w:rPr>
        <w:t xml:space="preserve"> </w:t>
      </w:r>
      <w:r>
        <w:t>повседневных</w:t>
      </w:r>
      <w:r>
        <w:rPr>
          <w:spacing w:val="-4"/>
        </w:rPr>
        <w:t xml:space="preserve"> </w:t>
      </w:r>
      <w:r>
        <w:t>бытовых</w:t>
      </w:r>
      <w:r>
        <w:rPr>
          <w:spacing w:val="-4"/>
        </w:rPr>
        <w:t xml:space="preserve"> </w:t>
      </w:r>
      <w:r>
        <w:t>делах</w:t>
      </w:r>
      <w:r>
        <w:rPr>
          <w:spacing w:val="-2"/>
        </w:rPr>
        <w:t xml:space="preserve"> </w:t>
      </w:r>
      <w:r>
        <w:t>и</w:t>
      </w:r>
      <w:r>
        <w:rPr>
          <w:spacing w:val="-2"/>
        </w:rPr>
        <w:t xml:space="preserve"> </w:t>
      </w:r>
      <w:r>
        <w:t>нести ответственность за результат своей работы; умение критически оценивать</w:t>
      </w:r>
    </w:p>
    <w:p w:rsidR="00F31BB1" w:rsidRDefault="00346B19">
      <w:pPr>
        <w:pStyle w:val="a3"/>
        <w:ind w:left="491" w:right="919" w:firstLine="0"/>
        <w:jc w:val="left"/>
      </w:pPr>
      <w:r>
        <w:t>полученную</w:t>
      </w:r>
      <w:r>
        <w:rPr>
          <w:spacing w:val="-5"/>
        </w:rPr>
        <w:t xml:space="preserve"> </w:t>
      </w:r>
      <w:r>
        <w:t>от</w:t>
      </w:r>
      <w:r>
        <w:rPr>
          <w:spacing w:val="-5"/>
        </w:rPr>
        <w:t xml:space="preserve"> </w:t>
      </w:r>
      <w:r>
        <w:t>собеседника</w:t>
      </w:r>
      <w:r>
        <w:rPr>
          <w:spacing w:val="-5"/>
        </w:rPr>
        <w:t xml:space="preserve"> </w:t>
      </w:r>
      <w:r>
        <w:t>информацию;</w:t>
      </w:r>
      <w:r>
        <w:rPr>
          <w:spacing w:val="40"/>
        </w:rPr>
        <w:t xml:space="preserve"> </w:t>
      </w:r>
      <w:r>
        <w:t>освоение</w:t>
      </w:r>
      <w:r>
        <w:rPr>
          <w:spacing w:val="-5"/>
        </w:rPr>
        <w:t xml:space="preserve"> </w:t>
      </w:r>
      <w:r>
        <w:t>культурных</w:t>
      </w:r>
      <w:r>
        <w:rPr>
          <w:spacing w:val="-5"/>
        </w:rPr>
        <w:t xml:space="preserve"> </w:t>
      </w:r>
      <w:r>
        <w:t>форм</w:t>
      </w:r>
      <w:r>
        <w:rPr>
          <w:spacing w:val="-5"/>
        </w:rPr>
        <w:t xml:space="preserve"> </w:t>
      </w:r>
      <w:r>
        <w:t>выражения своих чувств, мыслей, потребностей;</w:t>
      </w:r>
      <w:r>
        <w:rPr>
          <w:spacing w:val="40"/>
        </w:rPr>
        <w:t xml:space="preserve"> </w:t>
      </w:r>
      <w:r>
        <w:t>умение передать свои впечатления, соображения, умозаключения так, чтобы быть</w:t>
      </w:r>
    </w:p>
    <w:p w:rsidR="00F31BB1" w:rsidRDefault="00346B19">
      <w:pPr>
        <w:pStyle w:val="a3"/>
        <w:ind w:left="491" w:right="843"/>
      </w:pPr>
      <w:r>
        <w:t>понятым другим человеком; способность регулировать свое поведение и эмоциональные реакции в разных социальных</w:t>
      </w:r>
    </w:p>
    <w:p w:rsidR="00F31BB1" w:rsidRDefault="00346B19">
      <w:pPr>
        <w:pStyle w:val="a3"/>
        <w:ind w:left="491" w:right="842"/>
      </w:pPr>
      <w:r>
        <w:t>ситуациях (на экскурсии в храм, музей); освоение необходимых социальных ритуалов, связанных с религиозными традициями (одежда при посещении храмов, поведение, приветствие в религиозные праздники и т.п.).</w:t>
      </w:r>
    </w:p>
    <w:p w:rsidR="00F31BB1" w:rsidRDefault="00346B19">
      <w:pPr>
        <w:pStyle w:val="1"/>
        <w:ind w:left="1211"/>
        <w:jc w:val="both"/>
      </w:pPr>
      <w:r>
        <w:t>МЕТАПРЕДМЕТНЫЕ</w:t>
      </w:r>
      <w:r>
        <w:rPr>
          <w:spacing w:val="-15"/>
        </w:rPr>
        <w:t xml:space="preserve"> </w:t>
      </w:r>
      <w:r>
        <w:rPr>
          <w:spacing w:val="-2"/>
        </w:rPr>
        <w:t>РЕЗУЛЬТАТЫ</w:t>
      </w:r>
    </w:p>
    <w:p w:rsidR="00F31BB1" w:rsidRDefault="00346B19">
      <w:pPr>
        <w:pStyle w:val="3"/>
        <w:ind w:left="1211"/>
      </w:pPr>
      <w:r>
        <w:t>Овладение</w:t>
      </w:r>
      <w:r>
        <w:rPr>
          <w:spacing w:val="-12"/>
        </w:rPr>
        <w:t xml:space="preserve"> </w:t>
      </w:r>
      <w:r>
        <w:t>универсальными</w:t>
      </w:r>
      <w:r>
        <w:rPr>
          <w:spacing w:val="-10"/>
        </w:rPr>
        <w:t xml:space="preserve"> </w:t>
      </w:r>
      <w:r>
        <w:t>учебными</w:t>
      </w:r>
      <w:r>
        <w:rPr>
          <w:spacing w:val="-12"/>
        </w:rPr>
        <w:t xml:space="preserve"> </w:t>
      </w:r>
      <w:r>
        <w:t>познавательными</w:t>
      </w:r>
      <w:r>
        <w:rPr>
          <w:spacing w:val="-11"/>
        </w:rPr>
        <w:t xml:space="preserve"> </w:t>
      </w:r>
      <w:r>
        <w:rPr>
          <w:spacing w:val="-2"/>
        </w:rPr>
        <w:t>действиями:</w:t>
      </w:r>
    </w:p>
    <w:p w:rsidR="00F31BB1" w:rsidRDefault="00346B19">
      <w:pPr>
        <w:pStyle w:val="a3"/>
        <w:ind w:left="491" w:right="842"/>
      </w:pPr>
      <w:r>
        <w:t>осознавать учебно-познавательную задачу, целенаправленно решать ее, ориентируясь на учителя и одноклассников; осуществлять поиск и анализ необходимой информации из разных источников для решения учебных задач; понимать</w:t>
      </w:r>
      <w:r>
        <w:rPr>
          <w:spacing w:val="62"/>
          <w:w w:val="150"/>
        </w:rPr>
        <w:t xml:space="preserve">  </w:t>
      </w:r>
      <w:r>
        <w:t>культурную</w:t>
      </w:r>
      <w:r>
        <w:rPr>
          <w:spacing w:val="63"/>
          <w:w w:val="150"/>
        </w:rPr>
        <w:t xml:space="preserve">  </w:t>
      </w:r>
      <w:r>
        <w:t>информацию,</w:t>
      </w:r>
      <w:r>
        <w:rPr>
          <w:spacing w:val="62"/>
          <w:w w:val="150"/>
        </w:rPr>
        <w:t xml:space="preserve">  </w:t>
      </w:r>
      <w:r>
        <w:t>представленную</w:t>
      </w:r>
      <w:r>
        <w:rPr>
          <w:spacing w:val="63"/>
          <w:w w:val="150"/>
        </w:rPr>
        <w:t xml:space="preserve">  </w:t>
      </w:r>
      <w:r>
        <w:t>в</w:t>
      </w:r>
      <w:r>
        <w:rPr>
          <w:spacing w:val="62"/>
          <w:w w:val="150"/>
        </w:rPr>
        <w:t xml:space="preserve">  </w:t>
      </w:r>
      <w:r>
        <w:rPr>
          <w:spacing w:val="-2"/>
        </w:rPr>
        <w:t>изобразительной,</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4" w:firstLine="0"/>
      </w:pPr>
      <w:r>
        <w:t>схематичной форме; умение переводить ее в словесную форму; сопоставлять после предварительного анализа информацию</w:t>
      </w:r>
      <w:r>
        <w:rPr>
          <w:spacing w:val="-1"/>
        </w:rPr>
        <w:t xml:space="preserve"> </w:t>
      </w:r>
      <w:r>
        <w:t>из</w:t>
      </w:r>
      <w:r>
        <w:rPr>
          <w:spacing w:val="-1"/>
        </w:rPr>
        <w:t xml:space="preserve"> </w:t>
      </w:r>
      <w:r>
        <w:t>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ее.</w:t>
      </w:r>
    </w:p>
    <w:p w:rsidR="00F31BB1" w:rsidRDefault="00346B19">
      <w:pPr>
        <w:pStyle w:val="3"/>
        <w:spacing w:before="7"/>
        <w:ind w:left="1211"/>
      </w:pPr>
      <w:r>
        <w:t>Овладение</w:t>
      </w:r>
      <w:r>
        <w:rPr>
          <w:spacing w:val="-12"/>
        </w:rPr>
        <w:t xml:space="preserve"> </w:t>
      </w:r>
      <w:r>
        <w:t>универсальными</w:t>
      </w:r>
      <w:r>
        <w:rPr>
          <w:spacing w:val="-9"/>
        </w:rPr>
        <w:t xml:space="preserve"> </w:t>
      </w:r>
      <w:r>
        <w:t>учебными</w:t>
      </w:r>
      <w:r>
        <w:rPr>
          <w:spacing w:val="-10"/>
        </w:rPr>
        <w:t xml:space="preserve"> </w:t>
      </w:r>
      <w:r>
        <w:t>коммуникативными</w:t>
      </w:r>
      <w:r>
        <w:rPr>
          <w:spacing w:val="-9"/>
        </w:rPr>
        <w:t xml:space="preserve"> </w:t>
      </w:r>
      <w:r>
        <w:rPr>
          <w:spacing w:val="-2"/>
        </w:rPr>
        <w:t>действиями:</w:t>
      </w:r>
    </w:p>
    <w:p w:rsidR="00F31BB1" w:rsidRDefault="00346B19">
      <w:pPr>
        <w:pStyle w:val="a3"/>
        <w:ind w:left="491" w:right="843"/>
      </w:pPr>
      <w:r>
        <w:t>воспринимать и формулировать суждения, выражать эмоции в соответствии с условиями и целями общения; распознавать невербальные средства общения, прогнозировать конфликтные ситуации,</w:t>
      </w:r>
    </w:p>
    <w:p w:rsidR="00F31BB1" w:rsidRDefault="00346B19">
      <w:pPr>
        <w:pStyle w:val="a3"/>
        <w:ind w:left="491" w:right="842"/>
      </w:pPr>
      <w:r>
        <w:t>смягчая конфликты; с помощью педагога или самостоятельно составлять устные и письменные тексты с использованием иллюстративных материалов для выступления перед аудиторией.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осуществлять помощь одноклассникам;</w:t>
      </w:r>
    </w:p>
    <w:p w:rsidR="00F31BB1" w:rsidRDefault="00346B19">
      <w:pPr>
        <w:pStyle w:val="a3"/>
        <w:ind w:left="491" w:right="844"/>
      </w:pPr>
      <w:r>
        <w:t>выполнять свою часть работы, достигать качественного результата и координировать свои действия с другими членами команды; оценивать качество своего вклада в общий продукт; принимать и разделять ответственность и</w:t>
      </w:r>
      <w:r>
        <w:rPr>
          <w:spacing w:val="40"/>
        </w:rPr>
        <w:t xml:space="preserve"> </w:t>
      </w:r>
      <w:r>
        <w:t>проявлять готовность к предоставлению отчета</w:t>
      </w:r>
    </w:p>
    <w:p w:rsidR="00F31BB1" w:rsidRDefault="00346B19">
      <w:pPr>
        <w:spacing w:line="244" w:lineRule="auto"/>
        <w:ind w:left="491" w:right="919" w:firstLine="719"/>
        <w:rPr>
          <w:b/>
          <w:i/>
          <w:sz w:val="28"/>
        </w:rPr>
      </w:pPr>
      <w:r>
        <w:rPr>
          <w:sz w:val="28"/>
        </w:rPr>
        <w:t>перед</w:t>
      </w:r>
      <w:r>
        <w:rPr>
          <w:spacing w:val="-6"/>
          <w:sz w:val="28"/>
        </w:rPr>
        <w:t xml:space="preserve"> </w:t>
      </w:r>
      <w:r>
        <w:rPr>
          <w:sz w:val="28"/>
        </w:rPr>
        <w:t>группой.</w:t>
      </w:r>
      <w:r>
        <w:rPr>
          <w:spacing w:val="-7"/>
          <w:sz w:val="28"/>
        </w:rPr>
        <w:t xml:space="preserve"> </w:t>
      </w:r>
      <w:r>
        <w:rPr>
          <w:b/>
          <w:i/>
          <w:sz w:val="28"/>
        </w:rPr>
        <w:t>Овладение</w:t>
      </w:r>
      <w:r>
        <w:rPr>
          <w:b/>
          <w:i/>
          <w:spacing w:val="-7"/>
          <w:sz w:val="28"/>
        </w:rPr>
        <w:t xml:space="preserve"> </w:t>
      </w:r>
      <w:r>
        <w:rPr>
          <w:b/>
          <w:i/>
          <w:sz w:val="28"/>
        </w:rPr>
        <w:t>универсальными</w:t>
      </w:r>
      <w:r>
        <w:rPr>
          <w:b/>
          <w:i/>
          <w:spacing w:val="-7"/>
          <w:sz w:val="28"/>
        </w:rPr>
        <w:t xml:space="preserve"> </w:t>
      </w:r>
      <w:r>
        <w:rPr>
          <w:b/>
          <w:i/>
          <w:sz w:val="28"/>
        </w:rPr>
        <w:t>учебными</w:t>
      </w:r>
      <w:r>
        <w:rPr>
          <w:b/>
          <w:i/>
          <w:spacing w:val="-7"/>
          <w:sz w:val="28"/>
        </w:rPr>
        <w:t xml:space="preserve"> </w:t>
      </w:r>
      <w:r>
        <w:rPr>
          <w:b/>
          <w:i/>
          <w:sz w:val="28"/>
        </w:rPr>
        <w:t xml:space="preserve">регулятивными </w:t>
      </w:r>
      <w:r>
        <w:rPr>
          <w:b/>
          <w:i/>
          <w:spacing w:val="-2"/>
          <w:sz w:val="28"/>
        </w:rPr>
        <w:t>действиями:</w:t>
      </w:r>
    </w:p>
    <w:p w:rsidR="00F31BB1" w:rsidRDefault="00346B19">
      <w:pPr>
        <w:pStyle w:val="a3"/>
        <w:tabs>
          <w:tab w:val="left" w:pos="2430"/>
          <w:tab w:val="left" w:pos="3872"/>
          <w:tab w:val="left" w:pos="5910"/>
          <w:tab w:val="left" w:pos="7703"/>
          <w:tab w:val="left" w:pos="9126"/>
          <w:tab w:val="left" w:pos="10484"/>
        </w:tabs>
        <w:ind w:left="491" w:right="844"/>
        <w:jc w:val="left"/>
      </w:pPr>
      <w:r>
        <w:rPr>
          <w:spacing w:val="-2"/>
        </w:rPr>
        <w:t>владеть</w:t>
      </w:r>
      <w:r>
        <w:tab/>
      </w:r>
      <w:r>
        <w:rPr>
          <w:spacing w:val="-2"/>
        </w:rPr>
        <w:t>основами</w:t>
      </w:r>
      <w:r>
        <w:tab/>
      </w:r>
      <w:r>
        <w:rPr>
          <w:spacing w:val="-2"/>
        </w:rPr>
        <w:t>самоконтроля,</w:t>
      </w:r>
      <w:r>
        <w:tab/>
      </w:r>
      <w:r>
        <w:rPr>
          <w:spacing w:val="-2"/>
        </w:rPr>
        <w:t>самооценки,</w:t>
      </w:r>
      <w:r>
        <w:tab/>
      </w:r>
      <w:r>
        <w:rPr>
          <w:spacing w:val="-2"/>
        </w:rPr>
        <w:t>принятия</w:t>
      </w:r>
      <w:r>
        <w:tab/>
      </w:r>
      <w:r>
        <w:rPr>
          <w:spacing w:val="-2"/>
        </w:rPr>
        <w:t>решений</w:t>
      </w:r>
      <w:r>
        <w:tab/>
      </w:r>
      <w:r>
        <w:rPr>
          <w:spacing w:val="-10"/>
        </w:rPr>
        <w:t xml:space="preserve">и </w:t>
      </w:r>
      <w:r>
        <w:rPr>
          <w:spacing w:val="-2"/>
        </w:rPr>
        <w:t>осуществления</w:t>
      </w:r>
    </w:p>
    <w:p w:rsidR="00F31BB1" w:rsidRDefault="00346B19">
      <w:pPr>
        <w:pStyle w:val="a3"/>
        <w:spacing w:line="242" w:lineRule="auto"/>
        <w:ind w:left="491"/>
        <w:jc w:val="left"/>
      </w:pPr>
      <w:r>
        <w:t>осознанного</w:t>
      </w:r>
      <w:r>
        <w:rPr>
          <w:spacing w:val="40"/>
        </w:rPr>
        <w:t xml:space="preserve"> </w:t>
      </w:r>
      <w:r>
        <w:t>выбора</w:t>
      </w:r>
      <w:r>
        <w:rPr>
          <w:spacing w:val="40"/>
        </w:rPr>
        <w:t xml:space="preserve"> </w:t>
      </w:r>
      <w:r>
        <w:t>в</w:t>
      </w:r>
      <w:r>
        <w:rPr>
          <w:spacing w:val="40"/>
        </w:rPr>
        <w:t xml:space="preserve"> </w:t>
      </w:r>
      <w:r>
        <w:t>учебной</w:t>
      </w:r>
      <w:r>
        <w:rPr>
          <w:spacing w:val="40"/>
        </w:rPr>
        <w:t xml:space="preserve"> </w:t>
      </w:r>
      <w:r>
        <w:t>и</w:t>
      </w:r>
      <w:r>
        <w:rPr>
          <w:spacing w:val="40"/>
        </w:rPr>
        <w:t xml:space="preserve"> </w:t>
      </w:r>
      <w:r>
        <w:t>познавательной</w:t>
      </w:r>
      <w:r>
        <w:rPr>
          <w:spacing w:val="40"/>
        </w:rPr>
        <w:t xml:space="preserve"> </w:t>
      </w:r>
      <w:r>
        <w:t>деятельности;</w:t>
      </w:r>
      <w:r>
        <w:rPr>
          <w:spacing w:val="40"/>
        </w:rPr>
        <w:t xml:space="preserve"> </w:t>
      </w:r>
      <w:r>
        <w:t>оценивать правильность выполнения учебной задачи, собственные возможности ее</w:t>
      </w:r>
    </w:p>
    <w:p w:rsidR="00F31BB1" w:rsidRDefault="00346B19">
      <w:pPr>
        <w:pStyle w:val="a3"/>
        <w:ind w:left="491" w:right="842"/>
      </w:pPr>
      <w:r>
        <w:t>решения;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давать адекватную оценку ситуации и предлагать план ее изменения; предвидеть трудности, которые могут возникнуть при решении учебной задачи; понимать причины, по которым не был достигнут требуемый результат деятельности, определять позитивные изменения и направления, требующие дальнейшей работы; ставить себя на место другого человека, понимать мотивы и намерения другого; регулировать</w:t>
      </w:r>
      <w:r>
        <w:rPr>
          <w:spacing w:val="-2"/>
        </w:rPr>
        <w:t xml:space="preserve"> </w:t>
      </w:r>
      <w:r>
        <w:t>способ выражения эмоций; осознанно относиться к другому</w:t>
      </w:r>
      <w:r>
        <w:rPr>
          <w:spacing w:val="-3"/>
        </w:rPr>
        <w:t xml:space="preserve"> </w:t>
      </w:r>
      <w:r>
        <w:t>человеку, его мнению; признавать свое право на ошибку</w:t>
      </w:r>
      <w:r>
        <w:rPr>
          <w:spacing w:val="-2"/>
        </w:rPr>
        <w:t xml:space="preserve"> </w:t>
      </w:r>
      <w:r>
        <w:t>и такое же право другого; осознавать невозможность контролировать все вокруг.</w:t>
      </w:r>
    </w:p>
    <w:p w:rsidR="00F31BB1" w:rsidRDefault="00346B19">
      <w:pPr>
        <w:pStyle w:val="1"/>
        <w:spacing w:line="319" w:lineRule="exact"/>
        <w:ind w:left="1211"/>
        <w:jc w:val="both"/>
      </w:pPr>
      <w:r>
        <w:t>ПРЕДМЕТНЫЕ</w:t>
      </w:r>
      <w:r>
        <w:rPr>
          <w:spacing w:val="-7"/>
        </w:rPr>
        <w:t xml:space="preserve"> </w:t>
      </w:r>
      <w:r>
        <w:rPr>
          <w:spacing w:val="-2"/>
        </w:rPr>
        <w:t>РЕЗУЛЬТАТЫ</w:t>
      </w:r>
    </w:p>
    <w:p w:rsidR="00F31BB1" w:rsidRDefault="00346B19">
      <w:pPr>
        <w:pStyle w:val="a3"/>
        <w:ind w:left="491" w:right="844"/>
      </w:pPr>
      <w:r>
        <w:t>Предметные результаты освоения обучающимися программы учебного предмета «Основы духовно-нравственной культуры народов России», в соответствии с ФГОС ООО, обеспечивают:</w:t>
      </w:r>
    </w:p>
    <w:p w:rsidR="00F31BB1" w:rsidRDefault="00346B19" w:rsidP="00355E31">
      <w:pPr>
        <w:pStyle w:val="a4"/>
        <w:numPr>
          <w:ilvl w:val="0"/>
          <w:numId w:val="15"/>
        </w:numPr>
        <w:tabs>
          <w:tab w:val="left" w:pos="1779"/>
        </w:tabs>
        <w:ind w:right="843" w:firstLine="720"/>
        <w:rPr>
          <w:sz w:val="28"/>
        </w:rPr>
      </w:pPr>
      <w:r>
        <w:rPr>
          <w:sz w:val="28"/>
        </w:rPr>
        <w:t>понимание вклада представителей различных народов России в формирования ее цивилизационного наследия;</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0"/>
          <w:numId w:val="15"/>
        </w:numPr>
        <w:tabs>
          <w:tab w:val="left" w:pos="1780"/>
          <w:tab w:val="left" w:pos="3381"/>
          <w:tab w:val="left" w:pos="4777"/>
          <w:tab w:val="left" w:pos="6718"/>
          <w:tab w:val="left" w:pos="8429"/>
          <w:tab w:val="left" w:pos="9668"/>
        </w:tabs>
        <w:spacing w:before="73"/>
        <w:ind w:right="843" w:firstLine="720"/>
        <w:jc w:val="left"/>
        <w:rPr>
          <w:sz w:val="28"/>
        </w:rPr>
      </w:pPr>
      <w:r>
        <w:rPr>
          <w:spacing w:val="-2"/>
          <w:sz w:val="28"/>
        </w:rPr>
        <w:t>понимание</w:t>
      </w:r>
      <w:r>
        <w:rPr>
          <w:sz w:val="28"/>
        </w:rPr>
        <w:tab/>
      </w:r>
      <w:r>
        <w:rPr>
          <w:spacing w:val="-2"/>
          <w:sz w:val="28"/>
        </w:rPr>
        <w:t>ценности</w:t>
      </w:r>
      <w:r>
        <w:rPr>
          <w:sz w:val="28"/>
        </w:rPr>
        <w:tab/>
      </w:r>
      <w:r>
        <w:rPr>
          <w:spacing w:val="-2"/>
          <w:sz w:val="28"/>
        </w:rPr>
        <w:t>многообразия</w:t>
      </w:r>
      <w:r>
        <w:rPr>
          <w:sz w:val="28"/>
        </w:rPr>
        <w:tab/>
      </w:r>
      <w:r>
        <w:rPr>
          <w:spacing w:val="-2"/>
          <w:sz w:val="28"/>
        </w:rPr>
        <w:t>культурных</w:t>
      </w:r>
      <w:r>
        <w:rPr>
          <w:sz w:val="28"/>
        </w:rPr>
        <w:tab/>
      </w:r>
      <w:r>
        <w:rPr>
          <w:spacing w:val="-2"/>
          <w:sz w:val="28"/>
        </w:rPr>
        <w:t>укладов</w:t>
      </w:r>
      <w:r>
        <w:rPr>
          <w:sz w:val="28"/>
        </w:rPr>
        <w:tab/>
      </w:r>
      <w:r>
        <w:rPr>
          <w:spacing w:val="-2"/>
          <w:sz w:val="28"/>
        </w:rPr>
        <w:t xml:space="preserve">народов </w:t>
      </w:r>
      <w:r>
        <w:rPr>
          <w:sz w:val="28"/>
        </w:rPr>
        <w:t>Российской Федерации;</w:t>
      </w:r>
    </w:p>
    <w:p w:rsidR="00F31BB1" w:rsidRDefault="00346B19" w:rsidP="00355E31">
      <w:pPr>
        <w:pStyle w:val="a4"/>
        <w:numPr>
          <w:ilvl w:val="0"/>
          <w:numId w:val="15"/>
        </w:numPr>
        <w:tabs>
          <w:tab w:val="left" w:pos="1780"/>
          <w:tab w:val="left" w:pos="3294"/>
          <w:tab w:val="left" w:pos="4561"/>
          <w:tab w:val="left" w:pos="4904"/>
          <w:tab w:val="left" w:pos="6400"/>
          <w:tab w:val="left" w:pos="8209"/>
          <w:tab w:val="left" w:pos="9236"/>
          <w:tab w:val="left" w:pos="9594"/>
        </w:tabs>
        <w:ind w:right="842" w:firstLine="720"/>
        <w:jc w:val="left"/>
        <w:rPr>
          <w:sz w:val="28"/>
        </w:rPr>
      </w:pPr>
      <w:r>
        <w:rPr>
          <w:spacing w:val="-2"/>
          <w:sz w:val="28"/>
        </w:rPr>
        <w:t>поддержку</w:t>
      </w:r>
      <w:r>
        <w:rPr>
          <w:sz w:val="28"/>
        </w:rPr>
        <w:tab/>
      </w:r>
      <w:r>
        <w:rPr>
          <w:spacing w:val="-2"/>
          <w:sz w:val="28"/>
        </w:rPr>
        <w:t>интереса</w:t>
      </w:r>
      <w:r>
        <w:rPr>
          <w:sz w:val="28"/>
        </w:rPr>
        <w:tab/>
      </w:r>
      <w:r>
        <w:rPr>
          <w:spacing w:val="-10"/>
          <w:sz w:val="28"/>
        </w:rPr>
        <w:t>к</w:t>
      </w:r>
      <w:r>
        <w:rPr>
          <w:sz w:val="28"/>
        </w:rPr>
        <w:tab/>
      </w:r>
      <w:r>
        <w:rPr>
          <w:spacing w:val="-2"/>
          <w:sz w:val="28"/>
        </w:rPr>
        <w:t>традициям</w:t>
      </w:r>
      <w:r>
        <w:rPr>
          <w:sz w:val="28"/>
        </w:rPr>
        <w:tab/>
      </w:r>
      <w:r>
        <w:rPr>
          <w:spacing w:val="-2"/>
          <w:sz w:val="28"/>
        </w:rPr>
        <w:t>собственного</w:t>
      </w:r>
      <w:r>
        <w:rPr>
          <w:sz w:val="28"/>
        </w:rPr>
        <w:tab/>
      </w:r>
      <w:r>
        <w:rPr>
          <w:spacing w:val="-2"/>
          <w:sz w:val="28"/>
        </w:rPr>
        <w:t>народа</w:t>
      </w:r>
      <w:r>
        <w:rPr>
          <w:sz w:val="28"/>
        </w:rPr>
        <w:tab/>
      </w:r>
      <w:r>
        <w:rPr>
          <w:spacing w:val="-10"/>
          <w:sz w:val="28"/>
        </w:rPr>
        <w:t>и</w:t>
      </w:r>
      <w:r>
        <w:rPr>
          <w:sz w:val="28"/>
        </w:rPr>
        <w:tab/>
      </w:r>
      <w:r>
        <w:rPr>
          <w:spacing w:val="-2"/>
          <w:sz w:val="28"/>
        </w:rPr>
        <w:t xml:space="preserve">народов, </w:t>
      </w:r>
      <w:r>
        <w:rPr>
          <w:sz w:val="28"/>
        </w:rPr>
        <w:t>проживающих в Российской Федерации;</w:t>
      </w:r>
    </w:p>
    <w:p w:rsidR="00F31BB1" w:rsidRDefault="00346B19" w:rsidP="00355E31">
      <w:pPr>
        <w:pStyle w:val="a4"/>
        <w:numPr>
          <w:ilvl w:val="0"/>
          <w:numId w:val="15"/>
        </w:numPr>
        <w:tabs>
          <w:tab w:val="left" w:pos="1780"/>
        </w:tabs>
        <w:spacing w:line="242" w:lineRule="auto"/>
        <w:ind w:right="842" w:firstLine="720"/>
        <w:jc w:val="left"/>
        <w:rPr>
          <w:sz w:val="28"/>
        </w:rPr>
      </w:pPr>
      <w:r>
        <w:rPr>
          <w:sz w:val="28"/>
        </w:rPr>
        <w:t>знание</w:t>
      </w:r>
      <w:r>
        <w:rPr>
          <w:spacing w:val="-1"/>
          <w:sz w:val="28"/>
        </w:rPr>
        <w:t xml:space="preserve"> </w:t>
      </w:r>
      <w:r>
        <w:rPr>
          <w:sz w:val="28"/>
        </w:rPr>
        <w:t>исторических примеров</w:t>
      </w:r>
      <w:r>
        <w:rPr>
          <w:spacing w:val="-2"/>
          <w:sz w:val="28"/>
        </w:rPr>
        <w:t xml:space="preserve"> </w:t>
      </w:r>
      <w:r>
        <w:rPr>
          <w:sz w:val="28"/>
        </w:rPr>
        <w:t>взаимопомощи</w:t>
      </w:r>
      <w:r>
        <w:rPr>
          <w:spacing w:val="-3"/>
          <w:sz w:val="28"/>
        </w:rPr>
        <w:t xml:space="preserve"> </w:t>
      </w:r>
      <w:r>
        <w:rPr>
          <w:sz w:val="28"/>
        </w:rPr>
        <w:t>и сотрудничества</w:t>
      </w:r>
      <w:r>
        <w:rPr>
          <w:spacing w:val="-1"/>
          <w:sz w:val="28"/>
        </w:rPr>
        <w:t xml:space="preserve"> </w:t>
      </w:r>
      <w:r>
        <w:rPr>
          <w:sz w:val="28"/>
        </w:rPr>
        <w:t>народов Российской Федерации;</w:t>
      </w:r>
    </w:p>
    <w:p w:rsidR="00F31BB1" w:rsidRDefault="00346B19" w:rsidP="00355E31">
      <w:pPr>
        <w:pStyle w:val="a4"/>
        <w:numPr>
          <w:ilvl w:val="0"/>
          <w:numId w:val="15"/>
        </w:numPr>
        <w:tabs>
          <w:tab w:val="left" w:pos="1780"/>
        </w:tabs>
        <w:ind w:right="843" w:firstLine="720"/>
        <w:jc w:val="left"/>
        <w:rPr>
          <w:sz w:val="28"/>
        </w:rPr>
      </w:pPr>
      <w:r>
        <w:rPr>
          <w:sz w:val="28"/>
        </w:rPr>
        <w:t>формирование уважительного отношения к национальным и этническим ценностям, религиозным чувствам народов Российской Федерации;</w:t>
      </w:r>
    </w:p>
    <w:p w:rsidR="00F31BB1" w:rsidRDefault="00346B19" w:rsidP="00355E31">
      <w:pPr>
        <w:pStyle w:val="a4"/>
        <w:numPr>
          <w:ilvl w:val="0"/>
          <w:numId w:val="15"/>
        </w:numPr>
        <w:tabs>
          <w:tab w:val="left" w:pos="1780"/>
        </w:tabs>
        <w:spacing w:line="321" w:lineRule="exact"/>
        <w:ind w:left="1780"/>
        <w:jc w:val="left"/>
        <w:rPr>
          <w:sz w:val="28"/>
        </w:rPr>
      </w:pPr>
      <w:r>
        <w:rPr>
          <w:sz w:val="28"/>
        </w:rPr>
        <w:t>осознание</w:t>
      </w:r>
      <w:r>
        <w:rPr>
          <w:spacing w:val="-11"/>
          <w:sz w:val="28"/>
        </w:rPr>
        <w:t xml:space="preserve"> </w:t>
      </w:r>
      <w:r>
        <w:rPr>
          <w:sz w:val="28"/>
        </w:rPr>
        <w:t>ценности</w:t>
      </w:r>
      <w:r>
        <w:rPr>
          <w:spacing w:val="-10"/>
          <w:sz w:val="28"/>
        </w:rPr>
        <w:t xml:space="preserve"> </w:t>
      </w:r>
      <w:r>
        <w:rPr>
          <w:sz w:val="28"/>
        </w:rPr>
        <w:t>межнационального</w:t>
      </w:r>
      <w:r>
        <w:rPr>
          <w:spacing w:val="-8"/>
          <w:sz w:val="28"/>
        </w:rPr>
        <w:t xml:space="preserve"> </w:t>
      </w:r>
      <w:r>
        <w:rPr>
          <w:sz w:val="28"/>
        </w:rPr>
        <w:t>и</w:t>
      </w:r>
      <w:r>
        <w:rPr>
          <w:spacing w:val="-9"/>
          <w:sz w:val="28"/>
        </w:rPr>
        <w:t xml:space="preserve"> </w:t>
      </w:r>
      <w:r>
        <w:rPr>
          <w:sz w:val="28"/>
        </w:rPr>
        <w:t>межрелигиозного</w:t>
      </w:r>
      <w:r>
        <w:rPr>
          <w:spacing w:val="-9"/>
          <w:sz w:val="28"/>
        </w:rPr>
        <w:t xml:space="preserve"> </w:t>
      </w:r>
      <w:r>
        <w:rPr>
          <w:spacing w:val="-2"/>
          <w:sz w:val="28"/>
        </w:rPr>
        <w:t>согласия;</w:t>
      </w:r>
    </w:p>
    <w:p w:rsidR="00F31BB1" w:rsidRDefault="00346B19" w:rsidP="00355E31">
      <w:pPr>
        <w:pStyle w:val="a4"/>
        <w:numPr>
          <w:ilvl w:val="0"/>
          <w:numId w:val="15"/>
        </w:numPr>
        <w:tabs>
          <w:tab w:val="left" w:pos="1780"/>
        </w:tabs>
        <w:ind w:right="843" w:firstLine="720"/>
        <w:jc w:val="left"/>
        <w:rPr>
          <w:sz w:val="28"/>
        </w:rPr>
      </w:pPr>
      <w:r>
        <w:rPr>
          <w:sz w:val="28"/>
        </w:rPr>
        <w:t>формирование</w:t>
      </w:r>
      <w:r>
        <w:rPr>
          <w:spacing w:val="40"/>
          <w:sz w:val="28"/>
        </w:rPr>
        <w:t xml:space="preserve"> </w:t>
      </w:r>
      <w:r>
        <w:rPr>
          <w:sz w:val="28"/>
        </w:rPr>
        <w:t>представлений</w:t>
      </w:r>
      <w:r>
        <w:rPr>
          <w:spacing w:val="40"/>
          <w:sz w:val="28"/>
        </w:rPr>
        <w:t xml:space="preserve"> </w:t>
      </w:r>
      <w:r>
        <w:rPr>
          <w:sz w:val="28"/>
        </w:rPr>
        <w:t>об</w:t>
      </w:r>
      <w:r>
        <w:rPr>
          <w:spacing w:val="40"/>
          <w:sz w:val="28"/>
        </w:rPr>
        <w:t xml:space="preserve"> </w:t>
      </w:r>
      <w:r>
        <w:rPr>
          <w:sz w:val="28"/>
        </w:rPr>
        <w:t>образцах</w:t>
      </w:r>
      <w:r>
        <w:rPr>
          <w:spacing w:val="40"/>
          <w:sz w:val="28"/>
        </w:rPr>
        <w:t xml:space="preserve"> </w:t>
      </w:r>
      <w:r>
        <w:rPr>
          <w:sz w:val="28"/>
        </w:rPr>
        <w:t>и</w:t>
      </w:r>
      <w:r>
        <w:rPr>
          <w:spacing w:val="40"/>
          <w:sz w:val="28"/>
        </w:rPr>
        <w:t xml:space="preserve"> </w:t>
      </w:r>
      <w:r>
        <w:rPr>
          <w:sz w:val="28"/>
        </w:rPr>
        <w:t>примерах</w:t>
      </w:r>
      <w:r>
        <w:rPr>
          <w:spacing w:val="40"/>
          <w:sz w:val="28"/>
        </w:rPr>
        <w:t xml:space="preserve"> </w:t>
      </w:r>
      <w:r>
        <w:rPr>
          <w:sz w:val="28"/>
        </w:rPr>
        <w:t>традиционного духовного наследия народов Российской Федерации.</w:t>
      </w:r>
    </w:p>
    <w:p w:rsidR="00F31BB1" w:rsidRDefault="00346B19">
      <w:pPr>
        <w:pStyle w:val="a3"/>
        <w:spacing w:line="242" w:lineRule="auto"/>
        <w:ind w:left="492" w:right="842"/>
      </w:pPr>
      <w:r>
        <w:t>В ходе изучения учебного предмета обучающийся научится: воспроизводить полученную информацию, приводить примеры из прочитанных текстов с</w:t>
      </w:r>
    </w:p>
    <w:p w:rsidR="00F31BB1" w:rsidRDefault="00346B19">
      <w:pPr>
        <w:pStyle w:val="a3"/>
        <w:ind w:left="492" w:right="841"/>
      </w:pPr>
      <w:r>
        <w:t>опорой на план/вопросы/ключевые слова; кратко высказываться о главной мысли прочитанных текстов и прослушанных объяснений учителя; сравнивать главную мысль литературных, фольклорных и религиозных текстов с опорой на план/вопросы/ключевые слова;</w:t>
      </w:r>
      <w:r>
        <w:rPr>
          <w:spacing w:val="40"/>
        </w:rPr>
        <w:t xml:space="preserve"> </w:t>
      </w:r>
      <w: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 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 создавать по изображениям (художественным полотнам, иконам, иллюстрациям)</w:t>
      </w:r>
    </w:p>
    <w:p w:rsidR="00F31BB1" w:rsidRDefault="00346B19">
      <w:pPr>
        <w:pStyle w:val="a3"/>
        <w:ind w:left="492" w:right="843"/>
      </w:pPr>
      <w:r>
        <w:t>словесный портрет героя с опорой на ключевые слова/план/вопросы; кратко высказываться о поступках реальных лиц, героев произведений, высказываниях</w:t>
      </w:r>
    </w:p>
    <w:p w:rsidR="00F31BB1" w:rsidRDefault="00346B19">
      <w:pPr>
        <w:pStyle w:val="a3"/>
        <w:ind w:left="492" w:right="842"/>
      </w:pPr>
      <w:r>
        <w:t xml:space="preserve">известных личностей; работать с исторической картой: находить объекты в соответствии с учебной задачей; 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 высказывать предположения после предварительного анализа о последствиях неправильного (безнравственного) поведения человека; оценивать свои поступки, соотнося их с правилами нравственности и этики; работать с историческими источниками и документами с опорой на алгоритм учебных действий. Рабочие программы учебных предметов, </w:t>
      </w:r>
      <w:r>
        <w:rPr>
          <w:spacing w:val="-2"/>
        </w:rPr>
        <w:t>курсов.</w:t>
      </w:r>
    </w:p>
    <w:p w:rsidR="00F31BB1" w:rsidRDefault="007E29D9">
      <w:pPr>
        <w:pStyle w:val="1"/>
        <w:spacing w:line="242" w:lineRule="auto"/>
        <w:ind w:left="492" w:right="919" w:firstLine="720"/>
      </w:pPr>
      <w:bookmarkStart w:id="2" w:name="3.2.__ПРОГРАММА_ФОРМИРОВАНИЯ_УНИВЕРСАЛЬН"/>
      <w:bookmarkEnd w:id="2"/>
      <w:r>
        <w:t xml:space="preserve">2.2 </w:t>
      </w:r>
      <w:r w:rsidR="00346B19">
        <w:t>ПРОГРАММА</w:t>
      </w:r>
      <w:r w:rsidR="00346B19">
        <w:rPr>
          <w:spacing w:val="-7"/>
        </w:rPr>
        <w:t xml:space="preserve"> </w:t>
      </w:r>
      <w:r w:rsidR="00346B19">
        <w:t>ФОРМИРОВАНИЯ</w:t>
      </w:r>
      <w:r w:rsidR="00346B19">
        <w:rPr>
          <w:spacing w:val="-7"/>
        </w:rPr>
        <w:t xml:space="preserve"> </w:t>
      </w:r>
      <w:r w:rsidR="00346B19">
        <w:t>УНИВЕРСАЛЬНЫХ</w:t>
      </w:r>
      <w:r w:rsidR="00346B19">
        <w:rPr>
          <w:spacing w:val="-7"/>
        </w:rPr>
        <w:t xml:space="preserve"> </w:t>
      </w:r>
      <w:r w:rsidR="00346B19">
        <w:t xml:space="preserve">УЧЕБНЫХ ДЕЙСТВИЙ У ОБУЧАЮЩИХСЯ С ЗАДЕРЖКОЙ ПСИХИЧЕСКОГО </w:t>
      </w:r>
      <w:r w:rsidR="00346B19">
        <w:rPr>
          <w:spacing w:val="-2"/>
        </w:rPr>
        <w:t>РАЗВИТИЯ</w:t>
      </w:r>
    </w:p>
    <w:p w:rsidR="00F31BB1" w:rsidRDefault="00346B19">
      <w:pPr>
        <w:pStyle w:val="a3"/>
        <w:spacing w:line="242" w:lineRule="auto"/>
        <w:ind w:left="492" w:right="844"/>
      </w:pPr>
      <w:r>
        <w:t>Программа формирования универсальных учебных действий (УУД)</w:t>
      </w:r>
      <w:r>
        <w:rPr>
          <w:spacing w:val="40"/>
        </w:rPr>
        <w:t xml:space="preserve"> </w:t>
      </w:r>
      <w:r>
        <w:t>у обучающихся обеспечивает:</w:t>
      </w:r>
    </w:p>
    <w:p w:rsidR="00F31BB1" w:rsidRDefault="00346B19">
      <w:pPr>
        <w:pStyle w:val="a4"/>
        <w:numPr>
          <w:ilvl w:val="0"/>
          <w:numId w:val="2"/>
        </w:numPr>
        <w:tabs>
          <w:tab w:val="left" w:pos="1779"/>
        </w:tabs>
        <w:spacing w:line="319" w:lineRule="exact"/>
        <w:ind w:left="1779" w:hanging="568"/>
        <w:rPr>
          <w:sz w:val="28"/>
        </w:rPr>
      </w:pPr>
      <w:r>
        <w:rPr>
          <w:sz w:val="28"/>
        </w:rPr>
        <w:t>развитие</w:t>
      </w:r>
      <w:r>
        <w:rPr>
          <w:spacing w:val="-8"/>
          <w:sz w:val="28"/>
        </w:rPr>
        <w:t xml:space="preserve"> </w:t>
      </w:r>
      <w:r>
        <w:rPr>
          <w:sz w:val="28"/>
        </w:rPr>
        <w:t>способности</w:t>
      </w:r>
      <w:r>
        <w:rPr>
          <w:spacing w:val="-5"/>
          <w:sz w:val="28"/>
        </w:rPr>
        <w:t xml:space="preserve"> </w:t>
      </w:r>
      <w:r>
        <w:rPr>
          <w:sz w:val="28"/>
        </w:rPr>
        <w:t>к</w:t>
      </w:r>
      <w:r>
        <w:rPr>
          <w:spacing w:val="-6"/>
          <w:sz w:val="28"/>
        </w:rPr>
        <w:t xml:space="preserve"> </w:t>
      </w:r>
      <w:r>
        <w:rPr>
          <w:sz w:val="28"/>
        </w:rPr>
        <w:t>саморазвитию</w:t>
      </w:r>
      <w:r>
        <w:rPr>
          <w:spacing w:val="-7"/>
          <w:sz w:val="28"/>
        </w:rPr>
        <w:t xml:space="preserve"> </w:t>
      </w:r>
      <w:r>
        <w:rPr>
          <w:sz w:val="28"/>
        </w:rPr>
        <w:t>и</w:t>
      </w:r>
      <w:r>
        <w:rPr>
          <w:spacing w:val="-4"/>
          <w:sz w:val="28"/>
        </w:rPr>
        <w:t xml:space="preserve"> </w:t>
      </w:r>
      <w:r>
        <w:rPr>
          <w:spacing w:val="-2"/>
          <w:sz w:val="28"/>
        </w:rPr>
        <w:t>самосовершенствованию;</w:t>
      </w:r>
    </w:p>
    <w:p w:rsidR="00F31BB1" w:rsidRDefault="00346B19">
      <w:pPr>
        <w:pStyle w:val="a4"/>
        <w:numPr>
          <w:ilvl w:val="0"/>
          <w:numId w:val="2"/>
        </w:numPr>
        <w:tabs>
          <w:tab w:val="left" w:pos="1779"/>
        </w:tabs>
        <w:ind w:right="841" w:firstLine="720"/>
        <w:rPr>
          <w:sz w:val="28"/>
        </w:rPr>
      </w:pPr>
      <w:r>
        <w:rPr>
          <w:sz w:val="28"/>
        </w:rPr>
        <w:t>формирование внутренней позиции личности, познавательных, коммуникативных, регулятивных универсальных учебных действий у</w:t>
      </w:r>
      <w:r>
        <w:rPr>
          <w:spacing w:val="40"/>
          <w:sz w:val="28"/>
        </w:rPr>
        <w:t xml:space="preserve"> </w:t>
      </w:r>
      <w:r>
        <w:rPr>
          <w:spacing w:val="-2"/>
          <w:sz w:val="28"/>
        </w:rPr>
        <w:t>обучающихся;</w:t>
      </w:r>
    </w:p>
    <w:p w:rsidR="00F31BB1" w:rsidRDefault="00346B19">
      <w:pPr>
        <w:pStyle w:val="a4"/>
        <w:numPr>
          <w:ilvl w:val="0"/>
          <w:numId w:val="2"/>
        </w:numPr>
        <w:tabs>
          <w:tab w:val="left" w:pos="1779"/>
        </w:tabs>
        <w:ind w:right="841" w:firstLine="720"/>
        <w:rPr>
          <w:sz w:val="28"/>
        </w:rPr>
      </w:pPr>
      <w:r>
        <w:rPr>
          <w:sz w:val="28"/>
        </w:rPr>
        <w:t>формирование опыта применения универсальных учебных действий в жизненных</w:t>
      </w:r>
      <w:r>
        <w:rPr>
          <w:spacing w:val="40"/>
          <w:sz w:val="28"/>
        </w:rPr>
        <w:t xml:space="preserve">  </w:t>
      </w:r>
      <w:r>
        <w:rPr>
          <w:sz w:val="28"/>
        </w:rPr>
        <w:t>ситуациях</w:t>
      </w:r>
      <w:r>
        <w:rPr>
          <w:spacing w:val="40"/>
          <w:sz w:val="28"/>
        </w:rPr>
        <w:t xml:space="preserve">  </w:t>
      </w:r>
      <w:r>
        <w:rPr>
          <w:sz w:val="28"/>
        </w:rPr>
        <w:t>для</w:t>
      </w:r>
      <w:r>
        <w:rPr>
          <w:spacing w:val="40"/>
          <w:sz w:val="28"/>
        </w:rPr>
        <w:t xml:space="preserve">  </w:t>
      </w:r>
      <w:r>
        <w:rPr>
          <w:sz w:val="28"/>
        </w:rPr>
        <w:t>решения</w:t>
      </w:r>
      <w:r>
        <w:rPr>
          <w:spacing w:val="40"/>
          <w:sz w:val="28"/>
        </w:rPr>
        <w:t xml:space="preserve">  </w:t>
      </w:r>
      <w:r>
        <w:rPr>
          <w:sz w:val="28"/>
        </w:rPr>
        <w:t>задач</w:t>
      </w:r>
      <w:r>
        <w:rPr>
          <w:spacing w:val="40"/>
          <w:sz w:val="28"/>
        </w:rPr>
        <w:t xml:space="preserve">  </w:t>
      </w:r>
      <w:r>
        <w:rPr>
          <w:sz w:val="28"/>
        </w:rPr>
        <w:t>общекультурного,</w:t>
      </w:r>
      <w:r>
        <w:rPr>
          <w:spacing w:val="40"/>
          <w:sz w:val="28"/>
        </w:rPr>
        <w:t xml:space="preserve">  </w:t>
      </w:r>
      <w:r>
        <w:rPr>
          <w:sz w:val="28"/>
        </w:rPr>
        <w:t>личностного</w:t>
      </w:r>
      <w:r>
        <w:rPr>
          <w:spacing w:val="40"/>
          <w:sz w:val="28"/>
        </w:rPr>
        <w:t xml:space="preserve">  </w:t>
      </w:r>
      <w:r>
        <w:rPr>
          <w:sz w:val="28"/>
        </w:rPr>
        <w:t>и</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left="491" w:right="844" w:firstLine="0"/>
      </w:pPr>
      <w:r>
        <w:t xml:space="preserve">познавательного развития обучающихся, готовности к решению практических </w:t>
      </w:r>
      <w:r>
        <w:rPr>
          <w:spacing w:val="-2"/>
        </w:rPr>
        <w:t>задач;</w:t>
      </w:r>
    </w:p>
    <w:p w:rsidR="00F31BB1" w:rsidRDefault="00346B19">
      <w:pPr>
        <w:pStyle w:val="a4"/>
        <w:numPr>
          <w:ilvl w:val="0"/>
          <w:numId w:val="2"/>
        </w:numPr>
        <w:tabs>
          <w:tab w:val="left" w:pos="1779"/>
        </w:tabs>
        <w:ind w:right="842" w:firstLine="720"/>
        <w:rPr>
          <w:sz w:val="28"/>
        </w:rPr>
      </w:pPr>
      <w:r>
        <w:rPr>
          <w:sz w:val="28"/>
        </w:rPr>
        <w:t xml:space="preserve">повышение эффективности усвоения знаний и учебных действий, формирования компетенций в предметных областях, учебно-исследовательской и </w:t>
      </w:r>
      <w:r>
        <w:rPr>
          <w:spacing w:val="-2"/>
          <w:sz w:val="28"/>
        </w:rPr>
        <w:t>проектной</w:t>
      </w:r>
    </w:p>
    <w:p w:rsidR="00F31BB1" w:rsidRDefault="00346B19">
      <w:pPr>
        <w:pStyle w:val="a3"/>
        <w:spacing w:line="322" w:lineRule="exact"/>
        <w:ind w:left="1211" w:firstLine="0"/>
        <w:jc w:val="left"/>
      </w:pPr>
      <w:r>
        <w:rPr>
          <w:spacing w:val="-2"/>
        </w:rPr>
        <w:t>деятельности;</w:t>
      </w:r>
    </w:p>
    <w:p w:rsidR="00F31BB1" w:rsidRDefault="00346B19">
      <w:pPr>
        <w:pStyle w:val="a4"/>
        <w:numPr>
          <w:ilvl w:val="0"/>
          <w:numId w:val="2"/>
        </w:numPr>
        <w:tabs>
          <w:tab w:val="left" w:pos="1779"/>
        </w:tabs>
        <w:ind w:right="844" w:firstLine="720"/>
        <w:rPr>
          <w:sz w:val="28"/>
        </w:rPr>
      </w:pPr>
      <w:r>
        <w:rPr>
          <w:sz w:val="28"/>
        </w:rPr>
        <w:t>формирование навыка участия в различных формах организации учебноисследовательской и проектной деятельности;</w:t>
      </w:r>
    </w:p>
    <w:p w:rsidR="00F31BB1" w:rsidRDefault="00346B19">
      <w:pPr>
        <w:pStyle w:val="a4"/>
        <w:numPr>
          <w:ilvl w:val="0"/>
          <w:numId w:val="2"/>
        </w:numPr>
        <w:tabs>
          <w:tab w:val="left" w:pos="1779"/>
        </w:tabs>
        <w:ind w:right="844" w:firstLine="720"/>
        <w:rPr>
          <w:sz w:val="28"/>
        </w:rPr>
      </w:pPr>
      <w:r>
        <w:rPr>
          <w:sz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31BB1" w:rsidRDefault="00346B19">
      <w:pPr>
        <w:pStyle w:val="a4"/>
        <w:numPr>
          <w:ilvl w:val="0"/>
          <w:numId w:val="2"/>
        </w:numPr>
        <w:tabs>
          <w:tab w:val="left" w:pos="1779"/>
        </w:tabs>
        <w:ind w:left="492" w:right="844" w:firstLine="719"/>
        <w:rPr>
          <w:sz w:val="28"/>
        </w:rPr>
      </w:pPr>
      <w:r>
        <w:rPr>
          <w:sz w:val="28"/>
        </w:rPr>
        <w:t>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формирование культуры пользования ИКТ;</w:t>
      </w:r>
    </w:p>
    <w:p w:rsidR="00F31BB1" w:rsidRDefault="00346B19">
      <w:pPr>
        <w:pStyle w:val="a4"/>
        <w:numPr>
          <w:ilvl w:val="0"/>
          <w:numId w:val="2"/>
        </w:numPr>
        <w:tabs>
          <w:tab w:val="left" w:pos="1779"/>
        </w:tabs>
        <w:spacing w:line="242" w:lineRule="auto"/>
        <w:ind w:right="844" w:firstLine="720"/>
        <w:rPr>
          <w:sz w:val="28"/>
        </w:rPr>
      </w:pPr>
      <w:r>
        <w:rPr>
          <w:sz w:val="28"/>
        </w:rPr>
        <w:t>формирование знаний и навыков в области финансовой грамотности и устойчивого развития общества.</w:t>
      </w:r>
    </w:p>
    <w:p w:rsidR="00F31BB1" w:rsidRDefault="00346B19">
      <w:pPr>
        <w:pStyle w:val="a3"/>
        <w:ind w:left="491" w:right="842"/>
      </w:pPr>
      <w:r>
        <w:t>Структура программы формирования универсальных учебных действий у обучающихся с ЗПР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F31BB1" w:rsidRDefault="00346B19">
      <w:pPr>
        <w:pStyle w:val="a3"/>
        <w:ind w:left="492" w:right="841"/>
      </w:pPr>
      <w:r>
        <w:rPr>
          <w:i/>
        </w:rPr>
        <w:t xml:space="preserve">Целью </w:t>
      </w:r>
      <w:r>
        <w:t xml:space="preserve">программы формирования УУД у обучающихся с ЗПР является обеспечение организационно-методических условий для реализации системно- 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w:t>
      </w:r>
      <w:r>
        <w:rPr>
          <w:spacing w:val="-2"/>
        </w:rPr>
        <w:t>сотрудничеству.</w:t>
      </w:r>
    </w:p>
    <w:p w:rsidR="00CC1CBF" w:rsidRDefault="00346B19" w:rsidP="00CC1CBF">
      <w:pPr>
        <w:pStyle w:val="a3"/>
        <w:spacing w:line="322" w:lineRule="exact"/>
        <w:ind w:left="1211" w:firstLine="0"/>
        <w:rPr>
          <w:spacing w:val="75"/>
        </w:rPr>
      </w:pPr>
      <w:r>
        <w:t>В</w:t>
      </w:r>
      <w:r>
        <w:rPr>
          <w:spacing w:val="72"/>
        </w:rPr>
        <w:t xml:space="preserve"> </w:t>
      </w:r>
      <w:r>
        <w:t>соответствии</w:t>
      </w:r>
      <w:r>
        <w:rPr>
          <w:spacing w:val="76"/>
        </w:rPr>
        <w:t xml:space="preserve"> </w:t>
      </w:r>
      <w:r>
        <w:t>с</w:t>
      </w:r>
      <w:r>
        <w:rPr>
          <w:spacing w:val="72"/>
        </w:rPr>
        <w:t xml:space="preserve"> </w:t>
      </w:r>
      <w:r>
        <w:t>указанной</w:t>
      </w:r>
      <w:r>
        <w:rPr>
          <w:spacing w:val="76"/>
        </w:rPr>
        <w:t xml:space="preserve"> </w:t>
      </w:r>
      <w:r>
        <w:t>целью</w:t>
      </w:r>
      <w:r>
        <w:rPr>
          <w:spacing w:val="74"/>
        </w:rPr>
        <w:t xml:space="preserve"> </w:t>
      </w:r>
      <w:r>
        <w:t>программа</w:t>
      </w:r>
      <w:r>
        <w:rPr>
          <w:spacing w:val="74"/>
        </w:rPr>
        <w:t xml:space="preserve"> </w:t>
      </w:r>
      <w:r>
        <w:t>развития</w:t>
      </w:r>
      <w:r>
        <w:rPr>
          <w:spacing w:val="73"/>
        </w:rPr>
        <w:t xml:space="preserve"> </w:t>
      </w:r>
      <w:r>
        <w:t>УУД</w:t>
      </w:r>
      <w:r>
        <w:rPr>
          <w:spacing w:val="75"/>
        </w:rPr>
        <w:t xml:space="preserve"> </w:t>
      </w:r>
      <w:r>
        <w:t>в</w:t>
      </w:r>
      <w:r>
        <w:rPr>
          <w:spacing w:val="75"/>
        </w:rPr>
        <w:t xml:space="preserve"> </w:t>
      </w:r>
    </w:p>
    <w:p w:rsidR="00F31BB1" w:rsidRDefault="00346B19" w:rsidP="00CC1CBF">
      <w:pPr>
        <w:pStyle w:val="a3"/>
        <w:spacing w:line="322" w:lineRule="exact"/>
        <w:ind w:left="1211" w:firstLine="0"/>
        <w:rPr>
          <w:i/>
        </w:rPr>
      </w:pPr>
      <w:r>
        <w:t>МБОУ</w:t>
      </w:r>
      <w:r>
        <w:rPr>
          <w:spacing w:val="76"/>
        </w:rPr>
        <w:t xml:space="preserve"> </w:t>
      </w:r>
      <w:r w:rsidR="00CC1CBF">
        <w:rPr>
          <w:spacing w:val="-5"/>
        </w:rPr>
        <w:t xml:space="preserve">«Алёшненская СОШ» </w:t>
      </w:r>
      <w:r>
        <w:t>определяет</w:t>
      </w:r>
      <w:r>
        <w:rPr>
          <w:spacing w:val="-5"/>
        </w:rPr>
        <w:t xml:space="preserve"> </w:t>
      </w:r>
      <w:r>
        <w:t>следующие</w:t>
      </w:r>
      <w:r>
        <w:rPr>
          <w:spacing w:val="-5"/>
        </w:rPr>
        <w:t xml:space="preserve"> </w:t>
      </w:r>
      <w:r>
        <w:rPr>
          <w:i/>
          <w:spacing w:val="-2"/>
        </w:rPr>
        <w:t>задачи:</w:t>
      </w:r>
    </w:p>
    <w:p w:rsidR="00F31BB1" w:rsidRDefault="00346B19">
      <w:pPr>
        <w:pStyle w:val="a4"/>
        <w:numPr>
          <w:ilvl w:val="0"/>
          <w:numId w:val="2"/>
        </w:numPr>
        <w:tabs>
          <w:tab w:val="left" w:pos="1779"/>
        </w:tabs>
        <w:ind w:right="844" w:firstLine="720"/>
        <w:rPr>
          <w:sz w:val="28"/>
        </w:rPr>
      </w:pPr>
      <w:r>
        <w:rPr>
          <w:sz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F31BB1" w:rsidRDefault="00346B19">
      <w:pPr>
        <w:pStyle w:val="a4"/>
        <w:numPr>
          <w:ilvl w:val="0"/>
          <w:numId w:val="2"/>
        </w:numPr>
        <w:tabs>
          <w:tab w:val="left" w:pos="1779"/>
        </w:tabs>
        <w:ind w:left="492" w:right="843" w:firstLine="719"/>
        <w:rPr>
          <w:sz w:val="28"/>
        </w:rPr>
      </w:pPr>
      <w:r>
        <w:rPr>
          <w:sz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F31BB1" w:rsidRDefault="00346B19">
      <w:pPr>
        <w:pStyle w:val="a4"/>
        <w:numPr>
          <w:ilvl w:val="0"/>
          <w:numId w:val="2"/>
        </w:numPr>
        <w:tabs>
          <w:tab w:val="left" w:pos="1779"/>
        </w:tabs>
        <w:spacing w:line="242" w:lineRule="auto"/>
        <w:ind w:left="492" w:right="844" w:firstLine="719"/>
        <w:rPr>
          <w:sz w:val="28"/>
        </w:rPr>
      </w:pPr>
      <w:r>
        <w:rPr>
          <w:sz w:val="28"/>
        </w:rPr>
        <w:t>включение развивающих задач как в урочную, так и внеурочную деятельность обучающихся с ЗПР;</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pPr>
        <w:pStyle w:val="a4"/>
        <w:numPr>
          <w:ilvl w:val="0"/>
          <w:numId w:val="2"/>
        </w:numPr>
        <w:tabs>
          <w:tab w:val="left" w:pos="1779"/>
        </w:tabs>
        <w:spacing w:before="73"/>
        <w:ind w:right="843" w:firstLine="720"/>
        <w:rPr>
          <w:sz w:val="28"/>
        </w:rPr>
      </w:pPr>
      <w:r>
        <w:rPr>
          <w:sz w:val="28"/>
        </w:rPr>
        <w:t xml:space="preserve">обеспечение преемственности и особенностей программы развития универсальных учебных действий при переходе от начального к основному общему </w:t>
      </w:r>
      <w:r>
        <w:rPr>
          <w:spacing w:val="-2"/>
          <w:sz w:val="28"/>
        </w:rPr>
        <w:t>образованию.</w:t>
      </w:r>
    </w:p>
    <w:p w:rsidR="00F31BB1" w:rsidRDefault="00346B19">
      <w:pPr>
        <w:pStyle w:val="a3"/>
        <w:ind w:left="491" w:right="844" w:firstLine="720"/>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F31BB1" w:rsidRDefault="00346B19">
      <w:pPr>
        <w:pStyle w:val="a3"/>
        <w:ind w:left="491" w:right="843"/>
      </w:pPr>
      <w:r>
        <w:t>В единой структуре основной образовательной программы программа формирования универсальных учебных действий:</w:t>
      </w:r>
    </w:p>
    <w:p w:rsidR="00F31BB1" w:rsidRDefault="00346B19">
      <w:pPr>
        <w:pStyle w:val="a4"/>
        <w:numPr>
          <w:ilvl w:val="0"/>
          <w:numId w:val="2"/>
        </w:numPr>
        <w:tabs>
          <w:tab w:val="left" w:pos="1779"/>
        </w:tabs>
        <w:ind w:right="842" w:firstLine="720"/>
        <w:rPr>
          <w:sz w:val="28"/>
        </w:rPr>
      </w:pPr>
      <w:r>
        <w:rPr>
          <w:sz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F31BB1" w:rsidRDefault="00346B19">
      <w:pPr>
        <w:pStyle w:val="a4"/>
        <w:numPr>
          <w:ilvl w:val="0"/>
          <w:numId w:val="2"/>
        </w:numPr>
        <w:tabs>
          <w:tab w:val="left" w:pos="1779"/>
        </w:tabs>
        <w:ind w:right="844" w:firstLine="720"/>
        <w:rPr>
          <w:sz w:val="28"/>
        </w:rPr>
      </w:pPr>
      <w:r>
        <w:rPr>
          <w:sz w:val="28"/>
        </w:rPr>
        <w:t xml:space="preserve">дополняет традиционное содержание образовательно-воспитательных </w:t>
      </w:r>
      <w:r>
        <w:rPr>
          <w:spacing w:val="-2"/>
          <w:sz w:val="28"/>
        </w:rPr>
        <w:t>программ;</w:t>
      </w:r>
    </w:p>
    <w:p w:rsidR="00F31BB1" w:rsidRDefault="00346B19">
      <w:pPr>
        <w:pStyle w:val="a4"/>
        <w:numPr>
          <w:ilvl w:val="0"/>
          <w:numId w:val="2"/>
        </w:numPr>
        <w:tabs>
          <w:tab w:val="left" w:pos="1779"/>
        </w:tabs>
        <w:ind w:right="844" w:firstLine="720"/>
        <w:rPr>
          <w:sz w:val="28"/>
        </w:rPr>
      </w:pPr>
      <w:r>
        <w:rPr>
          <w:sz w:val="28"/>
        </w:rPr>
        <w:t>служит основой для разработки примерных программ учебных предметов, коррекционноразвивающих курсов, дисциплин.</w:t>
      </w:r>
    </w:p>
    <w:p w:rsidR="00F31BB1" w:rsidRDefault="00346B19">
      <w:pPr>
        <w:pStyle w:val="a3"/>
        <w:ind w:left="491" w:right="842"/>
      </w:pPr>
      <w: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w:t>
      </w:r>
    </w:p>
    <w:p w:rsidR="00F31BB1" w:rsidRDefault="00346B19">
      <w:pPr>
        <w:pStyle w:val="a3"/>
        <w:ind w:left="491" w:right="842"/>
      </w:pPr>
      <w:r>
        <w:t>В составе основных видов универсальных учебных действий, соответствующих ключевым целям основного общего образования, выделяются:</w:t>
      </w:r>
    </w:p>
    <w:p w:rsidR="00F31BB1" w:rsidRDefault="00346B19">
      <w:pPr>
        <w:pStyle w:val="a4"/>
        <w:numPr>
          <w:ilvl w:val="0"/>
          <w:numId w:val="2"/>
        </w:numPr>
        <w:tabs>
          <w:tab w:val="left" w:pos="1779"/>
        </w:tabs>
        <w:ind w:right="843" w:firstLine="720"/>
        <w:rPr>
          <w:sz w:val="28"/>
        </w:rPr>
      </w:pPr>
      <w:r>
        <w:rPr>
          <w:sz w:val="28"/>
        </w:rPr>
        <w:t xml:space="preserve">универсальные учебные познавательные действия; </w:t>
      </w:r>
      <w:r>
        <w:rPr>
          <w:sz w:val="28"/>
        </w:rPr>
        <w:t xml:space="preserve"> универсальные учебные коммуникативные действия; </w:t>
      </w:r>
      <w:r>
        <w:rPr>
          <w:sz w:val="28"/>
        </w:rPr>
        <w:t xml:space="preserve"> универсальные учебные регулятивные </w:t>
      </w:r>
      <w:r>
        <w:rPr>
          <w:spacing w:val="-2"/>
          <w:sz w:val="28"/>
        </w:rPr>
        <w:t>действия.</w:t>
      </w:r>
    </w:p>
    <w:p w:rsidR="00F31BB1" w:rsidRDefault="00346B19">
      <w:pPr>
        <w:pStyle w:val="a3"/>
        <w:ind w:left="491" w:right="843" w:firstLine="720"/>
      </w:pPr>
      <w:r>
        <w:rPr>
          <w:i/>
        </w:rPr>
        <w:t xml:space="preserve">Универсальные учебные познавательные действия </w:t>
      </w:r>
      <w:r>
        <w:t>включают базовые логические действия, базовые исследовательские действия, работу с информацией. По отношению к обучающимся с ЗПР предметом особого коррекционного</w:t>
      </w:r>
      <w:r>
        <w:rPr>
          <w:spacing w:val="40"/>
        </w:rPr>
        <w:t xml:space="preserve"> </w:t>
      </w:r>
      <w:r>
        <w:t>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F31BB1" w:rsidRDefault="00346B19">
      <w:pPr>
        <w:pStyle w:val="a3"/>
        <w:ind w:left="491" w:right="842"/>
      </w:pPr>
      <w:r>
        <w:rPr>
          <w:i/>
        </w:rPr>
        <w:t xml:space="preserve">Универсальные учебные коммуникативные действия </w:t>
      </w:r>
      <w:r>
        <w:t>обеспечивают социальную компетентность и учёт позиции других людей, партнеров по общению или</w:t>
      </w:r>
      <w:r>
        <w:rPr>
          <w:spacing w:val="-2"/>
        </w:rPr>
        <w:t xml:space="preserve"> </w:t>
      </w:r>
      <w:r>
        <w:t>деятельности;</w:t>
      </w:r>
      <w:r>
        <w:rPr>
          <w:spacing w:val="-2"/>
        </w:rPr>
        <w:t xml:space="preserve"> </w:t>
      </w:r>
      <w:r>
        <w:t>умение</w:t>
      </w:r>
      <w:r>
        <w:rPr>
          <w:spacing w:val="-3"/>
        </w:rPr>
        <w:t xml:space="preserve"> </w:t>
      </w:r>
      <w:r>
        <w:t>слушать</w:t>
      </w:r>
      <w:r>
        <w:rPr>
          <w:spacing w:val="-4"/>
        </w:rPr>
        <w:t xml:space="preserve"> </w:t>
      </w:r>
      <w:r>
        <w:t>и</w:t>
      </w:r>
      <w:r>
        <w:rPr>
          <w:spacing w:val="-2"/>
        </w:rPr>
        <w:t xml:space="preserve"> </w:t>
      </w:r>
      <w:r>
        <w:t>вступать</w:t>
      </w:r>
      <w:r>
        <w:rPr>
          <w:spacing w:val="-4"/>
        </w:rPr>
        <w:t xml:space="preserve"> </w:t>
      </w:r>
      <w:r>
        <w:t>в</w:t>
      </w:r>
      <w:r>
        <w:rPr>
          <w:spacing w:val="-1"/>
        </w:rPr>
        <w:t xml:space="preserve"> </w:t>
      </w:r>
      <w:r>
        <w:t>диалог;</w:t>
      </w:r>
      <w:r>
        <w:rPr>
          <w:spacing w:val="-2"/>
        </w:rPr>
        <w:t xml:space="preserve"> </w:t>
      </w:r>
      <w:r>
        <w:t>участвовать</w:t>
      </w:r>
      <w:r>
        <w:rPr>
          <w:spacing w:val="-4"/>
        </w:rPr>
        <w:t xml:space="preserve"> </w:t>
      </w:r>
      <w:r>
        <w:t>в</w:t>
      </w:r>
      <w:r>
        <w:rPr>
          <w:spacing w:val="-3"/>
        </w:rPr>
        <w:t xml:space="preserve"> </w:t>
      </w:r>
      <w:r>
        <w:t>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F31BB1" w:rsidRDefault="00346B19">
      <w:pPr>
        <w:pStyle w:val="a3"/>
        <w:ind w:left="491" w:right="843"/>
      </w:pPr>
      <w:r>
        <w:rPr>
          <w:i/>
        </w:rPr>
        <w:t xml:space="preserve">Универсальные учебные регулятивные действия </w:t>
      </w:r>
      <w:r>
        <w:t>обеспечивают учащимся организацию своей учебной деятельности. К ним относятся: целеполагание как постановка учебной задачи на основе соотнесения того, что уже известно и усвоено учащимися,</w:t>
      </w:r>
      <w:r>
        <w:rPr>
          <w:spacing w:val="76"/>
        </w:rPr>
        <w:t xml:space="preserve">  </w:t>
      </w:r>
      <w:r>
        <w:t>и</w:t>
      </w:r>
      <w:r>
        <w:rPr>
          <w:spacing w:val="77"/>
        </w:rPr>
        <w:t xml:space="preserve">  </w:t>
      </w:r>
      <w:r>
        <w:t>того,</w:t>
      </w:r>
      <w:r>
        <w:rPr>
          <w:spacing w:val="77"/>
        </w:rPr>
        <w:t xml:space="preserve">  </w:t>
      </w:r>
      <w:r>
        <w:t>что</w:t>
      </w:r>
      <w:r>
        <w:rPr>
          <w:spacing w:val="77"/>
        </w:rPr>
        <w:t xml:space="preserve">  </w:t>
      </w:r>
      <w:r>
        <w:t>еще</w:t>
      </w:r>
      <w:r>
        <w:rPr>
          <w:spacing w:val="77"/>
        </w:rPr>
        <w:t xml:space="preserve">  </w:t>
      </w:r>
      <w:r>
        <w:t>неизвестно;</w:t>
      </w:r>
      <w:r>
        <w:rPr>
          <w:spacing w:val="77"/>
        </w:rPr>
        <w:t xml:space="preserve">  </w:t>
      </w:r>
      <w:r>
        <w:t>планирование</w:t>
      </w:r>
      <w:r>
        <w:rPr>
          <w:spacing w:val="76"/>
        </w:rPr>
        <w:t xml:space="preserve">  </w:t>
      </w:r>
      <w:r>
        <w:t>–</w:t>
      </w:r>
      <w:r>
        <w:rPr>
          <w:spacing w:val="77"/>
        </w:rPr>
        <w:t xml:space="preserve">  </w:t>
      </w:r>
      <w:r>
        <w:rPr>
          <w:spacing w:val="-2"/>
        </w:rPr>
        <w:t>определение</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последовательности промежуточных целей с учетом конечного результата; составление плана и последовательности действий; прогнозирование – предвосхищение результата и уровня усвоения знаний, его временных характеристик; контроль в форме соотнесения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оценка – выделение и осознание учащимся того, что уже усвоено и что еще нужно усвоить, осознание качества и уровня усвоения; оценка результатов работы; саморегуляция</w:t>
      </w:r>
      <w:r>
        <w:rPr>
          <w:spacing w:val="-2"/>
        </w:rPr>
        <w:t xml:space="preserve"> </w:t>
      </w:r>
      <w:r>
        <w:t>как</w:t>
      </w:r>
      <w:r>
        <w:rPr>
          <w:spacing w:val="-2"/>
        </w:rPr>
        <w:t xml:space="preserve"> </w:t>
      </w:r>
      <w:r>
        <w:t>способность</w:t>
      </w:r>
      <w:r>
        <w:rPr>
          <w:spacing w:val="-4"/>
        </w:rPr>
        <w:t xml:space="preserve"> </w:t>
      </w:r>
      <w:r>
        <w:t>к</w:t>
      </w:r>
      <w:r>
        <w:rPr>
          <w:spacing w:val="-2"/>
        </w:rPr>
        <w:t xml:space="preserve"> </w:t>
      </w:r>
      <w:r>
        <w:t>мобилизации</w:t>
      </w:r>
      <w:r>
        <w:rPr>
          <w:spacing w:val="-2"/>
        </w:rPr>
        <w:t xml:space="preserve"> </w:t>
      </w:r>
      <w:r>
        <w:t>сил</w:t>
      </w:r>
      <w:r>
        <w:rPr>
          <w:spacing w:val="-4"/>
        </w:rPr>
        <w:t xml:space="preserve"> </w:t>
      </w:r>
      <w:r>
        <w:t>и</w:t>
      </w:r>
      <w:r>
        <w:rPr>
          <w:spacing w:val="-2"/>
        </w:rPr>
        <w:t xml:space="preserve"> </w:t>
      </w:r>
      <w:r>
        <w:t>энергии,</w:t>
      </w:r>
      <w:r>
        <w:rPr>
          <w:spacing w:val="-3"/>
        </w:rPr>
        <w:t xml:space="preserve"> </w:t>
      </w:r>
      <w:r>
        <w:t>к</w:t>
      </w:r>
      <w:r>
        <w:rPr>
          <w:spacing w:val="-2"/>
        </w:rPr>
        <w:t xml:space="preserve"> </w:t>
      </w:r>
      <w:r>
        <w:t>волевому</w:t>
      </w:r>
      <w:r>
        <w:rPr>
          <w:spacing w:val="-4"/>
        </w:rPr>
        <w:t xml:space="preserve"> </w:t>
      </w:r>
      <w:r>
        <w:t>усилию</w:t>
      </w:r>
      <w:r>
        <w:rPr>
          <w:spacing w:val="-4"/>
        </w:rPr>
        <w:t xml:space="preserve"> </w:t>
      </w:r>
      <w:r>
        <w:t>(к выбору в ситуации мотивационного конфликта) и преодолению препятствий. 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обучающихся с ЗПР является обязательным сквозным направлением в образовательном и коррекционном процессе.</w:t>
      </w:r>
    </w:p>
    <w:p w:rsidR="00F31BB1" w:rsidRDefault="00346B19">
      <w:pPr>
        <w:pStyle w:val="a3"/>
        <w:spacing w:line="319" w:lineRule="exact"/>
        <w:ind w:left="1211" w:firstLine="0"/>
      </w:pPr>
      <w:r>
        <w:t>Процесс</w:t>
      </w:r>
      <w:r>
        <w:rPr>
          <w:spacing w:val="-8"/>
        </w:rPr>
        <w:t xml:space="preserve"> </w:t>
      </w:r>
      <w:r>
        <w:t>формирования</w:t>
      </w:r>
      <w:r>
        <w:rPr>
          <w:spacing w:val="-7"/>
        </w:rPr>
        <w:t xml:space="preserve"> </w:t>
      </w:r>
      <w:r>
        <w:t>УУД</w:t>
      </w:r>
      <w:r>
        <w:rPr>
          <w:spacing w:val="-7"/>
        </w:rPr>
        <w:t xml:space="preserve"> </w:t>
      </w:r>
      <w:r>
        <w:t>основан</w:t>
      </w:r>
      <w:r>
        <w:rPr>
          <w:spacing w:val="-5"/>
        </w:rPr>
        <w:t xml:space="preserve"> </w:t>
      </w:r>
      <w:r>
        <w:t>на</w:t>
      </w:r>
      <w:r>
        <w:rPr>
          <w:spacing w:val="-5"/>
        </w:rPr>
        <w:t xml:space="preserve"> </w:t>
      </w:r>
      <w:r>
        <w:t>следующих</w:t>
      </w:r>
      <w:r>
        <w:rPr>
          <w:spacing w:val="-4"/>
        </w:rPr>
        <w:t xml:space="preserve"> </w:t>
      </w:r>
      <w:r>
        <w:rPr>
          <w:spacing w:val="-2"/>
        </w:rPr>
        <w:t>принципах:</w:t>
      </w:r>
    </w:p>
    <w:p w:rsidR="00F31BB1" w:rsidRDefault="00346B19">
      <w:pPr>
        <w:pStyle w:val="a4"/>
        <w:numPr>
          <w:ilvl w:val="0"/>
          <w:numId w:val="2"/>
        </w:numPr>
        <w:tabs>
          <w:tab w:val="left" w:pos="1779"/>
        </w:tabs>
        <w:spacing w:before="3"/>
        <w:ind w:right="844" w:firstLine="720"/>
        <w:rPr>
          <w:sz w:val="28"/>
        </w:rPr>
      </w:pPr>
      <w:r>
        <w:rPr>
          <w:sz w:val="28"/>
        </w:rPr>
        <w:t>формирование УУД – задача, сквозная для всего образовательного процесса, объединяющая урочную и внеурочную деятельность;</w:t>
      </w:r>
    </w:p>
    <w:p w:rsidR="00F31BB1" w:rsidRDefault="00346B19">
      <w:pPr>
        <w:pStyle w:val="a4"/>
        <w:numPr>
          <w:ilvl w:val="0"/>
          <w:numId w:val="2"/>
        </w:numPr>
        <w:tabs>
          <w:tab w:val="left" w:pos="1779"/>
        </w:tabs>
        <w:ind w:right="844" w:firstLine="720"/>
        <w:rPr>
          <w:sz w:val="28"/>
        </w:rPr>
      </w:pPr>
      <w:r>
        <w:rPr>
          <w:sz w:val="28"/>
        </w:rPr>
        <w:t>формирование УУД требует работы как с предметным, так и междисциплинарным содержанием;</w:t>
      </w:r>
    </w:p>
    <w:p w:rsidR="00F31BB1" w:rsidRDefault="00346B19">
      <w:pPr>
        <w:pStyle w:val="a4"/>
        <w:numPr>
          <w:ilvl w:val="0"/>
          <w:numId w:val="2"/>
        </w:numPr>
        <w:tabs>
          <w:tab w:val="left" w:pos="1779"/>
        </w:tabs>
        <w:ind w:right="843" w:firstLine="720"/>
        <w:rPr>
          <w:sz w:val="28"/>
        </w:rPr>
      </w:pPr>
      <w:r>
        <w:rPr>
          <w:sz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F31BB1" w:rsidRDefault="00346B19">
      <w:pPr>
        <w:pStyle w:val="a4"/>
        <w:numPr>
          <w:ilvl w:val="0"/>
          <w:numId w:val="2"/>
        </w:numPr>
        <w:tabs>
          <w:tab w:val="left" w:pos="1779"/>
        </w:tabs>
        <w:ind w:left="492" w:right="843" w:firstLine="719"/>
        <w:rPr>
          <w:sz w:val="28"/>
        </w:rPr>
      </w:pPr>
      <w:r>
        <w:rPr>
          <w:sz w:val="28"/>
        </w:rPr>
        <w:t>отход от понимания отдельного урока как ключевой единицы образовательного процесса;</w:t>
      </w:r>
    </w:p>
    <w:p w:rsidR="00F31BB1" w:rsidRDefault="00346B19">
      <w:pPr>
        <w:pStyle w:val="a4"/>
        <w:numPr>
          <w:ilvl w:val="0"/>
          <w:numId w:val="2"/>
        </w:numPr>
        <w:tabs>
          <w:tab w:val="left" w:pos="1779"/>
        </w:tabs>
        <w:ind w:right="842" w:firstLine="720"/>
        <w:rPr>
          <w:sz w:val="28"/>
        </w:rPr>
      </w:pPr>
      <w:r>
        <w:rPr>
          <w:sz w:val="28"/>
        </w:rPr>
        <w:t xml:space="preserve">особое внимание при составлении учебного плана и расписания на нелинейность, наличие элективных компонентов, вариативность, </w:t>
      </w:r>
      <w:r>
        <w:rPr>
          <w:spacing w:val="-2"/>
          <w:sz w:val="28"/>
        </w:rPr>
        <w:t>индивидуализацию.</w:t>
      </w:r>
    </w:p>
    <w:p w:rsidR="00F31BB1" w:rsidRDefault="00346B19">
      <w:pPr>
        <w:pStyle w:val="a3"/>
        <w:ind w:left="492" w:right="842"/>
      </w:pPr>
      <w:r>
        <w:t>Содержание основного общего образования обучающихся с ЗПР</w:t>
      </w:r>
      <w:r>
        <w:rPr>
          <w:spacing w:val="80"/>
        </w:rPr>
        <w:t xml:space="preserve"> </w:t>
      </w:r>
      <w:r>
        <w:t xml:space="preserve">определяется адаптированной основной образовательной программой основного общего образования. Предметное учебное содержание фиксируется в рабочих </w:t>
      </w:r>
      <w:r>
        <w:rPr>
          <w:spacing w:val="-2"/>
        </w:rPr>
        <w:t>программах.</w:t>
      </w:r>
    </w:p>
    <w:p w:rsidR="00F31BB1" w:rsidRDefault="00346B19">
      <w:pPr>
        <w:pStyle w:val="a3"/>
        <w:ind w:left="492" w:right="842"/>
      </w:pPr>
      <w:r>
        <w:t>Разработанные по всем учебным предметам и коррекционным курсам</w:t>
      </w:r>
      <w:r>
        <w:rPr>
          <w:spacing w:val="80"/>
        </w:rPr>
        <w:t xml:space="preserve"> </w:t>
      </w:r>
      <w:r>
        <w:t>рабочие программы отражают определенные во ФГОС ООО универсальные учебные действия в трех своих компонентах:</w:t>
      </w:r>
    </w:p>
    <w:p w:rsidR="00F31BB1" w:rsidRDefault="00346B19">
      <w:pPr>
        <w:pStyle w:val="a4"/>
        <w:numPr>
          <w:ilvl w:val="0"/>
          <w:numId w:val="2"/>
        </w:numPr>
        <w:tabs>
          <w:tab w:val="left" w:pos="1779"/>
        </w:tabs>
        <w:spacing w:line="322" w:lineRule="exact"/>
        <w:ind w:left="1779" w:hanging="568"/>
        <w:rPr>
          <w:sz w:val="28"/>
        </w:rPr>
      </w:pPr>
      <w:r>
        <w:rPr>
          <w:sz w:val="28"/>
        </w:rPr>
        <w:t>как</w:t>
      </w:r>
      <w:r>
        <w:rPr>
          <w:spacing w:val="78"/>
          <w:w w:val="150"/>
          <w:sz w:val="28"/>
        </w:rPr>
        <w:t xml:space="preserve">  </w:t>
      </w:r>
      <w:r>
        <w:rPr>
          <w:sz w:val="28"/>
        </w:rPr>
        <w:t>часть</w:t>
      </w:r>
      <w:r>
        <w:rPr>
          <w:spacing w:val="79"/>
          <w:w w:val="150"/>
          <w:sz w:val="28"/>
        </w:rPr>
        <w:t xml:space="preserve">  </w:t>
      </w:r>
      <w:r>
        <w:rPr>
          <w:sz w:val="28"/>
        </w:rPr>
        <w:t>метапредметных</w:t>
      </w:r>
      <w:r>
        <w:rPr>
          <w:spacing w:val="78"/>
          <w:w w:val="150"/>
          <w:sz w:val="28"/>
        </w:rPr>
        <w:t xml:space="preserve">  </w:t>
      </w:r>
      <w:r>
        <w:rPr>
          <w:sz w:val="28"/>
        </w:rPr>
        <w:t>результатов</w:t>
      </w:r>
      <w:r>
        <w:rPr>
          <w:spacing w:val="78"/>
          <w:w w:val="150"/>
          <w:sz w:val="28"/>
        </w:rPr>
        <w:t xml:space="preserve">  </w:t>
      </w:r>
      <w:r>
        <w:rPr>
          <w:sz w:val="28"/>
        </w:rPr>
        <w:t>обучения</w:t>
      </w:r>
      <w:r>
        <w:rPr>
          <w:spacing w:val="78"/>
          <w:w w:val="150"/>
          <w:sz w:val="28"/>
        </w:rPr>
        <w:t xml:space="preserve">  </w:t>
      </w:r>
      <w:r>
        <w:rPr>
          <w:sz w:val="28"/>
        </w:rPr>
        <w:t>в</w:t>
      </w:r>
      <w:r>
        <w:rPr>
          <w:spacing w:val="78"/>
          <w:w w:val="150"/>
          <w:sz w:val="28"/>
        </w:rPr>
        <w:t xml:space="preserve">  </w:t>
      </w:r>
      <w:r>
        <w:rPr>
          <w:spacing w:val="-2"/>
          <w:sz w:val="28"/>
        </w:rPr>
        <w:t>разделе</w:t>
      </w:r>
    </w:p>
    <w:p w:rsidR="00F31BB1" w:rsidRDefault="00346B19">
      <w:pPr>
        <w:pStyle w:val="a3"/>
        <w:ind w:left="491" w:right="844" w:firstLine="0"/>
      </w:pPr>
      <w:r>
        <w:t>«Планируемые результаты освоения учебного предмета на уровне основного общего образования»;</w:t>
      </w:r>
    </w:p>
    <w:p w:rsidR="00F31BB1" w:rsidRDefault="00346B19">
      <w:pPr>
        <w:pStyle w:val="a4"/>
        <w:numPr>
          <w:ilvl w:val="0"/>
          <w:numId w:val="2"/>
        </w:numPr>
        <w:tabs>
          <w:tab w:val="left" w:pos="1779"/>
        </w:tabs>
        <w:ind w:right="843" w:firstLine="720"/>
        <w:rPr>
          <w:sz w:val="28"/>
        </w:rPr>
      </w:pPr>
      <w:r>
        <w:rPr>
          <w:sz w:val="28"/>
        </w:rPr>
        <w:t>в соотнесении с предметными результатами по основным разделам и темам учебного содержания;</w:t>
      </w:r>
    </w:p>
    <w:p w:rsidR="00F31BB1" w:rsidRDefault="00346B19">
      <w:pPr>
        <w:pStyle w:val="a4"/>
        <w:numPr>
          <w:ilvl w:val="0"/>
          <w:numId w:val="2"/>
        </w:numPr>
        <w:tabs>
          <w:tab w:val="left" w:pos="1779"/>
        </w:tabs>
        <w:spacing w:line="242" w:lineRule="auto"/>
        <w:ind w:right="844" w:firstLine="720"/>
        <w:rPr>
          <w:sz w:val="28"/>
        </w:rPr>
      </w:pPr>
      <w:r>
        <w:rPr>
          <w:sz w:val="28"/>
        </w:rPr>
        <w:t xml:space="preserve">в разделе «Основные виды деятельности» Примерного тематического </w:t>
      </w:r>
      <w:r>
        <w:rPr>
          <w:spacing w:val="-2"/>
          <w:sz w:val="28"/>
        </w:rPr>
        <w:t>планирования.</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pPr>
        <w:pStyle w:val="a3"/>
        <w:spacing w:before="73"/>
        <w:ind w:left="491" w:right="843"/>
      </w:pPr>
      <w:r>
        <w:t>Деятельность по формированию УУД в рамках учебных предметов и коррекционных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F31BB1" w:rsidRDefault="00346B19">
      <w:pPr>
        <w:pStyle w:val="a3"/>
        <w:ind w:left="491" w:right="842"/>
      </w:pPr>
      <w:r>
        <w:t>В основе формирования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w:t>
      </w:r>
    </w:p>
    <w:p w:rsidR="00F31BB1" w:rsidRDefault="00346B19">
      <w:pPr>
        <w:pStyle w:val="a3"/>
        <w:ind w:left="491" w:right="843"/>
      </w:pPr>
      <w:r>
        <w:t>Реализация программы предполагает деятельность по формированию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 Различаются два типа заданий, связанных с УУД:</w:t>
      </w:r>
    </w:p>
    <w:p w:rsidR="00F31BB1" w:rsidRDefault="00346B19">
      <w:pPr>
        <w:pStyle w:val="a4"/>
        <w:numPr>
          <w:ilvl w:val="0"/>
          <w:numId w:val="2"/>
        </w:numPr>
        <w:tabs>
          <w:tab w:val="left" w:pos="1779"/>
        </w:tabs>
        <w:ind w:right="842" w:firstLine="720"/>
        <w:rPr>
          <w:sz w:val="28"/>
        </w:rPr>
      </w:pPr>
      <w:r>
        <w:rPr>
          <w:sz w:val="28"/>
        </w:rPr>
        <w:t xml:space="preserve">задания, позволяющие в рамках образовательного процесса сформировать УУД; </w:t>
      </w:r>
      <w:r>
        <w:rPr>
          <w:sz w:val="28"/>
        </w:rPr>
        <w:t> задания, позволяющие диагностировать уровень сформированности УУД.</w:t>
      </w:r>
    </w:p>
    <w:p w:rsidR="00F31BB1" w:rsidRDefault="00346B19">
      <w:pPr>
        <w:pStyle w:val="a3"/>
        <w:ind w:left="491" w:right="842"/>
      </w:pPr>
      <w:r>
        <w:t>В первом случае задание может быть направлено на формирование целой группы</w:t>
      </w:r>
      <w:r>
        <w:rPr>
          <w:spacing w:val="-1"/>
        </w:rPr>
        <w:t xml:space="preserve"> </w:t>
      </w:r>
      <w:r>
        <w:t>связанных друг</w:t>
      </w:r>
      <w:r>
        <w:rPr>
          <w:spacing w:val="-1"/>
        </w:rPr>
        <w:t xml:space="preserve"> </w:t>
      </w:r>
      <w:r>
        <w:t>с</w:t>
      </w:r>
      <w:r>
        <w:rPr>
          <w:spacing w:val="-1"/>
        </w:rPr>
        <w:t xml:space="preserve"> </w:t>
      </w:r>
      <w:r>
        <w:t>другом универсальных учебных действий.</w:t>
      </w:r>
      <w:r>
        <w:rPr>
          <w:spacing w:val="-2"/>
        </w:rPr>
        <w:t xml:space="preserve"> </w:t>
      </w:r>
      <w:r>
        <w:t>Действия</w:t>
      </w:r>
      <w:r>
        <w:rPr>
          <w:spacing w:val="-1"/>
        </w:rPr>
        <w:t xml:space="preserve"> </w:t>
      </w:r>
      <w:r>
        <w:t>могут относиться как к одной категории (например, регулятивные), так и к разным (например, коммуникативные и регулятивные, познавательные и регулятивные).</w:t>
      </w:r>
    </w:p>
    <w:p w:rsidR="00F31BB1" w:rsidRDefault="00346B19">
      <w:pPr>
        <w:pStyle w:val="a3"/>
        <w:ind w:left="492" w:right="842"/>
      </w:pPr>
      <w:r>
        <w:t>Во</w:t>
      </w:r>
      <w:r>
        <w:rPr>
          <w:spacing w:val="-1"/>
        </w:rPr>
        <w:t xml:space="preserve"> </w:t>
      </w:r>
      <w:r>
        <w:t>втором</w:t>
      </w:r>
      <w:r>
        <w:rPr>
          <w:spacing w:val="-3"/>
        </w:rPr>
        <w:t xml:space="preserve"> </w:t>
      </w:r>
      <w:r>
        <w:t>случае</w:t>
      </w:r>
      <w:r>
        <w:rPr>
          <w:spacing w:val="-2"/>
        </w:rPr>
        <w:t xml:space="preserve"> </w:t>
      </w:r>
      <w:r>
        <w:t>задание</w:t>
      </w:r>
      <w:r>
        <w:rPr>
          <w:spacing w:val="-2"/>
        </w:rPr>
        <w:t xml:space="preserve"> </w:t>
      </w:r>
      <w:r>
        <w:t>может</w:t>
      </w:r>
      <w:r>
        <w:rPr>
          <w:spacing w:val="-3"/>
        </w:rPr>
        <w:t xml:space="preserve"> </w:t>
      </w:r>
      <w:r>
        <w:t>быть</w:t>
      </w:r>
      <w:r>
        <w:rPr>
          <w:spacing w:val="-3"/>
        </w:rPr>
        <w:t xml:space="preserve"> </w:t>
      </w:r>
      <w:r>
        <w:t>сконструировано</w:t>
      </w:r>
      <w:r>
        <w:rPr>
          <w:spacing w:val="-1"/>
        </w:rPr>
        <w:t xml:space="preserve"> </w:t>
      </w:r>
      <w:r>
        <w:t>таким</w:t>
      </w:r>
      <w:r>
        <w:rPr>
          <w:spacing w:val="-3"/>
        </w:rPr>
        <w:t xml:space="preserve"> </w:t>
      </w:r>
      <w:r>
        <w:t>образом,</w:t>
      </w:r>
      <w:r>
        <w:rPr>
          <w:spacing w:val="-3"/>
        </w:rPr>
        <w:t xml:space="preserve"> </w:t>
      </w:r>
      <w:r>
        <w:t>чтобы проявлять способность обучающегося с ЗПР применять какое-то конкретное универсальное учебное действие.</w:t>
      </w:r>
    </w:p>
    <w:p w:rsidR="00F31BB1" w:rsidRDefault="00346B19">
      <w:pPr>
        <w:pStyle w:val="a3"/>
        <w:ind w:left="492" w:right="843"/>
      </w:pPr>
      <w:r>
        <w:t>На уровне</w:t>
      </w:r>
      <w:r>
        <w:rPr>
          <w:spacing w:val="-4"/>
        </w:rPr>
        <w:t xml:space="preserve"> </w:t>
      </w:r>
      <w:r>
        <w:t>основного общего образования</w:t>
      </w:r>
      <w:r>
        <w:rPr>
          <w:spacing w:val="-1"/>
        </w:rPr>
        <w:t xml:space="preserve"> </w:t>
      </w:r>
      <w:r>
        <w:t>возможно</w:t>
      </w:r>
      <w:r>
        <w:rPr>
          <w:spacing w:val="-3"/>
        </w:rPr>
        <w:t xml:space="preserve"> </w:t>
      </w:r>
      <w:r>
        <w:t>использовать</w:t>
      </w:r>
      <w:r>
        <w:rPr>
          <w:spacing w:val="-2"/>
        </w:rPr>
        <w:t xml:space="preserve"> </w:t>
      </w:r>
      <w:r>
        <w:t>в</w:t>
      </w:r>
      <w:r>
        <w:rPr>
          <w:spacing w:val="-2"/>
        </w:rPr>
        <w:t xml:space="preserve"> </w:t>
      </w:r>
      <w:r>
        <w:t>том</w:t>
      </w:r>
      <w:r>
        <w:rPr>
          <w:spacing w:val="-2"/>
        </w:rPr>
        <w:t xml:space="preserve"> </w:t>
      </w:r>
      <w:r>
        <w:t>числе следующие типы заданий:</w:t>
      </w:r>
    </w:p>
    <w:p w:rsidR="00F31BB1" w:rsidRDefault="00346B19" w:rsidP="00355E31">
      <w:pPr>
        <w:pStyle w:val="a4"/>
        <w:numPr>
          <w:ilvl w:val="0"/>
          <w:numId w:val="14"/>
        </w:numPr>
        <w:tabs>
          <w:tab w:val="left" w:pos="1780"/>
        </w:tabs>
        <w:spacing w:line="322" w:lineRule="exact"/>
        <w:rPr>
          <w:i/>
          <w:sz w:val="28"/>
        </w:rPr>
      </w:pPr>
      <w:r>
        <w:rPr>
          <w:i/>
          <w:sz w:val="28"/>
        </w:rPr>
        <w:t>Задания,</w:t>
      </w:r>
      <w:r>
        <w:rPr>
          <w:i/>
          <w:spacing w:val="-9"/>
          <w:sz w:val="28"/>
        </w:rPr>
        <w:t xml:space="preserve"> </w:t>
      </w:r>
      <w:r>
        <w:rPr>
          <w:i/>
          <w:sz w:val="28"/>
        </w:rPr>
        <w:t>формирующие</w:t>
      </w:r>
      <w:r>
        <w:rPr>
          <w:i/>
          <w:spacing w:val="-9"/>
          <w:sz w:val="28"/>
        </w:rPr>
        <w:t xml:space="preserve"> </w:t>
      </w:r>
      <w:r>
        <w:rPr>
          <w:i/>
          <w:sz w:val="28"/>
        </w:rPr>
        <w:t>познавательные</w:t>
      </w:r>
      <w:r>
        <w:rPr>
          <w:i/>
          <w:spacing w:val="-9"/>
          <w:sz w:val="28"/>
        </w:rPr>
        <w:t xml:space="preserve"> </w:t>
      </w:r>
      <w:r>
        <w:rPr>
          <w:i/>
          <w:spacing w:val="-4"/>
          <w:sz w:val="28"/>
        </w:rPr>
        <w:t>УУД:</w:t>
      </w:r>
    </w:p>
    <w:p w:rsidR="00F31BB1" w:rsidRDefault="00346B19" w:rsidP="00355E31">
      <w:pPr>
        <w:pStyle w:val="a4"/>
        <w:numPr>
          <w:ilvl w:val="1"/>
          <w:numId w:val="14"/>
        </w:numPr>
        <w:tabs>
          <w:tab w:val="left" w:pos="1780"/>
        </w:tabs>
        <w:spacing w:line="322" w:lineRule="exact"/>
        <w:ind w:left="1780"/>
        <w:jc w:val="left"/>
        <w:rPr>
          <w:sz w:val="28"/>
        </w:rPr>
      </w:pPr>
      <w:r>
        <w:rPr>
          <w:sz w:val="28"/>
        </w:rPr>
        <w:t>проекты</w:t>
      </w:r>
      <w:r>
        <w:rPr>
          <w:spacing w:val="-7"/>
          <w:sz w:val="28"/>
        </w:rPr>
        <w:t xml:space="preserve"> </w:t>
      </w:r>
      <w:r>
        <w:rPr>
          <w:sz w:val="28"/>
        </w:rPr>
        <w:t>на</w:t>
      </w:r>
      <w:r>
        <w:rPr>
          <w:spacing w:val="-6"/>
          <w:sz w:val="28"/>
        </w:rPr>
        <w:t xml:space="preserve"> </w:t>
      </w:r>
      <w:r>
        <w:rPr>
          <w:sz w:val="28"/>
        </w:rPr>
        <w:t>выстраивание</w:t>
      </w:r>
      <w:r>
        <w:rPr>
          <w:spacing w:val="-7"/>
          <w:sz w:val="28"/>
        </w:rPr>
        <w:t xml:space="preserve"> </w:t>
      </w:r>
      <w:r>
        <w:rPr>
          <w:sz w:val="28"/>
        </w:rPr>
        <w:t>стратегии</w:t>
      </w:r>
      <w:r>
        <w:rPr>
          <w:spacing w:val="-5"/>
          <w:sz w:val="28"/>
        </w:rPr>
        <w:t xml:space="preserve"> </w:t>
      </w:r>
      <w:r>
        <w:rPr>
          <w:sz w:val="28"/>
        </w:rPr>
        <w:t>поиска</w:t>
      </w:r>
      <w:r>
        <w:rPr>
          <w:spacing w:val="-6"/>
          <w:sz w:val="28"/>
        </w:rPr>
        <w:t xml:space="preserve"> </w:t>
      </w:r>
      <w:r>
        <w:rPr>
          <w:sz w:val="28"/>
        </w:rPr>
        <w:t>решения</w:t>
      </w:r>
      <w:r>
        <w:rPr>
          <w:spacing w:val="-5"/>
          <w:sz w:val="28"/>
        </w:rPr>
        <w:t xml:space="preserve"> </w:t>
      </w:r>
      <w:r>
        <w:rPr>
          <w:spacing w:val="-2"/>
          <w:sz w:val="28"/>
        </w:rPr>
        <w:t>задач;</w:t>
      </w:r>
    </w:p>
    <w:p w:rsidR="00F31BB1" w:rsidRDefault="00346B19" w:rsidP="00355E31">
      <w:pPr>
        <w:pStyle w:val="a4"/>
        <w:numPr>
          <w:ilvl w:val="1"/>
          <w:numId w:val="14"/>
        </w:numPr>
        <w:tabs>
          <w:tab w:val="left" w:pos="1780"/>
        </w:tabs>
        <w:ind w:left="1780"/>
        <w:jc w:val="left"/>
        <w:rPr>
          <w:sz w:val="28"/>
        </w:rPr>
      </w:pPr>
      <w:r>
        <w:rPr>
          <w:sz w:val="28"/>
        </w:rPr>
        <w:t>задачи</w:t>
      </w:r>
      <w:r>
        <w:rPr>
          <w:spacing w:val="-3"/>
          <w:sz w:val="28"/>
        </w:rPr>
        <w:t xml:space="preserve"> </w:t>
      </w:r>
      <w:r>
        <w:rPr>
          <w:sz w:val="28"/>
        </w:rPr>
        <w:t>на</w:t>
      </w:r>
      <w:r>
        <w:rPr>
          <w:spacing w:val="-6"/>
          <w:sz w:val="28"/>
        </w:rPr>
        <w:t xml:space="preserve"> </w:t>
      </w:r>
      <w:r>
        <w:rPr>
          <w:sz w:val="28"/>
        </w:rPr>
        <w:t>сериацию,</w:t>
      </w:r>
      <w:r>
        <w:rPr>
          <w:spacing w:val="-7"/>
          <w:sz w:val="28"/>
        </w:rPr>
        <w:t xml:space="preserve"> </w:t>
      </w:r>
      <w:r>
        <w:rPr>
          <w:sz w:val="28"/>
        </w:rPr>
        <w:t>сравнение,</w:t>
      </w:r>
      <w:r>
        <w:rPr>
          <w:spacing w:val="-3"/>
          <w:sz w:val="28"/>
        </w:rPr>
        <w:t xml:space="preserve"> </w:t>
      </w:r>
      <w:r>
        <w:rPr>
          <w:spacing w:val="-2"/>
          <w:sz w:val="28"/>
        </w:rPr>
        <w:t>оценивание;</w:t>
      </w:r>
    </w:p>
    <w:p w:rsidR="00F31BB1" w:rsidRDefault="00346B19" w:rsidP="00355E31">
      <w:pPr>
        <w:pStyle w:val="a4"/>
        <w:numPr>
          <w:ilvl w:val="1"/>
          <w:numId w:val="14"/>
        </w:numPr>
        <w:tabs>
          <w:tab w:val="left" w:pos="1780"/>
        </w:tabs>
        <w:spacing w:before="1"/>
        <w:ind w:right="844" w:firstLine="720"/>
        <w:jc w:val="left"/>
        <w:rPr>
          <w:sz w:val="28"/>
        </w:rPr>
      </w:pPr>
      <w:r>
        <w:rPr>
          <w:sz w:val="28"/>
        </w:rPr>
        <w:t xml:space="preserve">проведение эмпирического исследования; </w:t>
      </w:r>
      <w:r>
        <w:rPr>
          <w:sz w:val="28"/>
        </w:rPr>
        <w:t xml:space="preserve"> проведение теоретического исследования; </w:t>
      </w:r>
      <w:r>
        <w:rPr>
          <w:sz w:val="28"/>
        </w:rPr>
        <w:t> смысловое чтение.</w:t>
      </w:r>
    </w:p>
    <w:p w:rsidR="00F31BB1" w:rsidRDefault="00346B19" w:rsidP="00355E31">
      <w:pPr>
        <w:pStyle w:val="a4"/>
        <w:numPr>
          <w:ilvl w:val="0"/>
          <w:numId w:val="14"/>
        </w:numPr>
        <w:tabs>
          <w:tab w:val="left" w:pos="1780"/>
        </w:tabs>
        <w:spacing w:line="321" w:lineRule="exact"/>
        <w:rPr>
          <w:i/>
          <w:sz w:val="28"/>
        </w:rPr>
      </w:pPr>
      <w:r>
        <w:rPr>
          <w:i/>
          <w:sz w:val="28"/>
        </w:rPr>
        <w:t>Задания,</w:t>
      </w:r>
      <w:r>
        <w:rPr>
          <w:i/>
          <w:spacing w:val="-10"/>
          <w:sz w:val="28"/>
        </w:rPr>
        <w:t xml:space="preserve"> </w:t>
      </w:r>
      <w:r>
        <w:rPr>
          <w:i/>
          <w:sz w:val="28"/>
        </w:rPr>
        <w:t>формирующие</w:t>
      </w:r>
      <w:r>
        <w:rPr>
          <w:i/>
          <w:spacing w:val="-9"/>
          <w:sz w:val="28"/>
        </w:rPr>
        <w:t xml:space="preserve"> </w:t>
      </w:r>
      <w:r>
        <w:rPr>
          <w:i/>
          <w:sz w:val="28"/>
        </w:rPr>
        <w:t>коммуникативные</w:t>
      </w:r>
      <w:r>
        <w:rPr>
          <w:i/>
          <w:spacing w:val="-9"/>
          <w:sz w:val="28"/>
        </w:rPr>
        <w:t xml:space="preserve"> </w:t>
      </w:r>
      <w:r>
        <w:rPr>
          <w:i/>
          <w:spacing w:val="-4"/>
          <w:sz w:val="28"/>
        </w:rPr>
        <w:t>УУД:</w:t>
      </w:r>
    </w:p>
    <w:p w:rsidR="00F31BB1" w:rsidRDefault="00346B19" w:rsidP="00355E31">
      <w:pPr>
        <w:pStyle w:val="a4"/>
        <w:numPr>
          <w:ilvl w:val="1"/>
          <w:numId w:val="14"/>
        </w:numPr>
        <w:tabs>
          <w:tab w:val="left" w:pos="1780"/>
        </w:tabs>
        <w:spacing w:line="322" w:lineRule="exact"/>
        <w:ind w:left="1780"/>
        <w:jc w:val="left"/>
        <w:rPr>
          <w:sz w:val="28"/>
        </w:rPr>
      </w:pPr>
      <w:r>
        <w:rPr>
          <w:sz w:val="28"/>
        </w:rPr>
        <w:t>на</w:t>
      </w:r>
      <w:r>
        <w:rPr>
          <w:spacing w:val="-4"/>
          <w:sz w:val="28"/>
        </w:rPr>
        <w:t xml:space="preserve"> </w:t>
      </w:r>
      <w:r>
        <w:rPr>
          <w:sz w:val="28"/>
        </w:rPr>
        <w:t>учет</w:t>
      </w:r>
      <w:r>
        <w:rPr>
          <w:spacing w:val="-4"/>
          <w:sz w:val="28"/>
        </w:rPr>
        <w:t xml:space="preserve"> </w:t>
      </w:r>
      <w:r>
        <w:rPr>
          <w:sz w:val="28"/>
        </w:rPr>
        <w:t>позиции</w:t>
      </w:r>
      <w:r>
        <w:rPr>
          <w:spacing w:val="-2"/>
          <w:sz w:val="28"/>
        </w:rPr>
        <w:t xml:space="preserve"> партнера;</w:t>
      </w:r>
    </w:p>
    <w:p w:rsidR="00F31BB1" w:rsidRDefault="00346B19" w:rsidP="00355E31">
      <w:pPr>
        <w:pStyle w:val="a4"/>
        <w:numPr>
          <w:ilvl w:val="1"/>
          <w:numId w:val="14"/>
        </w:numPr>
        <w:tabs>
          <w:tab w:val="left" w:pos="1780"/>
        </w:tabs>
        <w:spacing w:line="322" w:lineRule="exact"/>
        <w:ind w:left="1780"/>
        <w:jc w:val="left"/>
        <w:rPr>
          <w:sz w:val="28"/>
        </w:rPr>
      </w:pPr>
      <w:r>
        <w:rPr>
          <w:sz w:val="28"/>
        </w:rPr>
        <w:t>на</w:t>
      </w:r>
      <w:r>
        <w:rPr>
          <w:spacing w:val="-6"/>
          <w:sz w:val="28"/>
        </w:rPr>
        <w:t xml:space="preserve"> </w:t>
      </w:r>
      <w:r>
        <w:rPr>
          <w:sz w:val="28"/>
        </w:rPr>
        <w:t>организацию</w:t>
      </w:r>
      <w:r>
        <w:rPr>
          <w:spacing w:val="-7"/>
          <w:sz w:val="28"/>
        </w:rPr>
        <w:t xml:space="preserve"> </w:t>
      </w:r>
      <w:r>
        <w:rPr>
          <w:sz w:val="28"/>
        </w:rPr>
        <w:t>и</w:t>
      </w:r>
      <w:r>
        <w:rPr>
          <w:spacing w:val="-5"/>
          <w:sz w:val="28"/>
        </w:rPr>
        <w:t xml:space="preserve"> </w:t>
      </w:r>
      <w:r>
        <w:rPr>
          <w:sz w:val="28"/>
        </w:rPr>
        <w:t>осуществление</w:t>
      </w:r>
      <w:r>
        <w:rPr>
          <w:spacing w:val="-5"/>
          <w:sz w:val="28"/>
        </w:rPr>
        <w:t xml:space="preserve"> </w:t>
      </w:r>
      <w:r>
        <w:rPr>
          <w:spacing w:val="-2"/>
          <w:sz w:val="28"/>
        </w:rPr>
        <w:t>сотрудничества;</w:t>
      </w:r>
    </w:p>
    <w:p w:rsidR="00F31BB1" w:rsidRDefault="00346B19" w:rsidP="00355E31">
      <w:pPr>
        <w:pStyle w:val="a4"/>
        <w:numPr>
          <w:ilvl w:val="1"/>
          <w:numId w:val="14"/>
        </w:numPr>
        <w:tabs>
          <w:tab w:val="left" w:pos="1780"/>
        </w:tabs>
        <w:spacing w:line="242" w:lineRule="auto"/>
        <w:ind w:right="842" w:firstLine="720"/>
        <w:jc w:val="left"/>
        <w:rPr>
          <w:sz w:val="28"/>
        </w:rPr>
      </w:pPr>
      <w:r>
        <w:rPr>
          <w:sz w:val="28"/>
        </w:rPr>
        <w:t>на</w:t>
      </w:r>
      <w:r>
        <w:rPr>
          <w:spacing w:val="40"/>
          <w:sz w:val="28"/>
        </w:rPr>
        <w:t xml:space="preserve"> </w:t>
      </w:r>
      <w:r>
        <w:rPr>
          <w:sz w:val="28"/>
        </w:rPr>
        <w:t>передачу</w:t>
      </w:r>
      <w:r>
        <w:rPr>
          <w:spacing w:val="40"/>
          <w:sz w:val="28"/>
        </w:rPr>
        <w:t xml:space="preserve"> </w:t>
      </w:r>
      <w:r>
        <w:rPr>
          <w:sz w:val="28"/>
        </w:rPr>
        <w:t>информации</w:t>
      </w:r>
      <w:r>
        <w:rPr>
          <w:spacing w:val="40"/>
          <w:sz w:val="28"/>
        </w:rPr>
        <w:t xml:space="preserve"> </w:t>
      </w:r>
      <w:r>
        <w:rPr>
          <w:sz w:val="28"/>
        </w:rPr>
        <w:t>и</w:t>
      </w:r>
      <w:r>
        <w:rPr>
          <w:spacing w:val="40"/>
          <w:sz w:val="28"/>
        </w:rPr>
        <w:t xml:space="preserve"> </w:t>
      </w:r>
      <w:r>
        <w:rPr>
          <w:sz w:val="28"/>
        </w:rPr>
        <w:t>отображение</w:t>
      </w:r>
      <w:r>
        <w:rPr>
          <w:spacing w:val="40"/>
          <w:sz w:val="28"/>
        </w:rPr>
        <w:t xml:space="preserve"> </w:t>
      </w:r>
      <w:r>
        <w:rPr>
          <w:sz w:val="28"/>
        </w:rPr>
        <w:t>предметного</w:t>
      </w:r>
      <w:r>
        <w:rPr>
          <w:spacing w:val="40"/>
          <w:sz w:val="28"/>
        </w:rPr>
        <w:t xml:space="preserve"> </w:t>
      </w:r>
      <w:r>
        <w:rPr>
          <w:sz w:val="28"/>
        </w:rPr>
        <w:t>содержания;</w:t>
      </w:r>
      <w:r>
        <w:rPr>
          <w:spacing w:val="40"/>
          <w:sz w:val="28"/>
        </w:rPr>
        <w:t xml:space="preserve"> </w:t>
      </w:r>
      <w:r>
        <w:rPr>
          <w:sz w:val="28"/>
        </w:rPr>
        <w:t> тренинги коммуникативных навыков.</w:t>
      </w:r>
    </w:p>
    <w:p w:rsidR="00F31BB1" w:rsidRDefault="00346B19" w:rsidP="00355E31">
      <w:pPr>
        <w:pStyle w:val="a4"/>
        <w:numPr>
          <w:ilvl w:val="0"/>
          <w:numId w:val="14"/>
        </w:numPr>
        <w:tabs>
          <w:tab w:val="left" w:pos="1780"/>
        </w:tabs>
        <w:spacing w:line="317" w:lineRule="exact"/>
        <w:rPr>
          <w:i/>
          <w:sz w:val="28"/>
        </w:rPr>
      </w:pPr>
      <w:r>
        <w:rPr>
          <w:i/>
          <w:sz w:val="28"/>
        </w:rPr>
        <w:t>Задания,</w:t>
      </w:r>
      <w:r>
        <w:rPr>
          <w:i/>
          <w:spacing w:val="-9"/>
          <w:sz w:val="28"/>
        </w:rPr>
        <w:t xml:space="preserve"> </w:t>
      </w:r>
      <w:r>
        <w:rPr>
          <w:i/>
          <w:sz w:val="28"/>
        </w:rPr>
        <w:t>формирующие</w:t>
      </w:r>
      <w:r>
        <w:rPr>
          <w:i/>
          <w:spacing w:val="-8"/>
          <w:sz w:val="28"/>
        </w:rPr>
        <w:t xml:space="preserve"> </w:t>
      </w:r>
      <w:r>
        <w:rPr>
          <w:i/>
          <w:sz w:val="28"/>
        </w:rPr>
        <w:t>регулятивные</w:t>
      </w:r>
      <w:r>
        <w:rPr>
          <w:i/>
          <w:spacing w:val="-10"/>
          <w:sz w:val="28"/>
        </w:rPr>
        <w:t xml:space="preserve"> </w:t>
      </w:r>
      <w:r>
        <w:rPr>
          <w:i/>
          <w:spacing w:val="-4"/>
          <w:sz w:val="28"/>
        </w:rPr>
        <w:t>УУД:</w:t>
      </w:r>
    </w:p>
    <w:p w:rsidR="00F31BB1" w:rsidRDefault="00346B19" w:rsidP="00355E31">
      <w:pPr>
        <w:pStyle w:val="a4"/>
        <w:numPr>
          <w:ilvl w:val="1"/>
          <w:numId w:val="14"/>
        </w:numPr>
        <w:tabs>
          <w:tab w:val="left" w:pos="1780"/>
        </w:tabs>
        <w:spacing w:line="322" w:lineRule="exact"/>
        <w:ind w:left="1780"/>
        <w:jc w:val="left"/>
        <w:rPr>
          <w:sz w:val="28"/>
        </w:rPr>
      </w:pPr>
      <w:r>
        <w:rPr>
          <w:sz w:val="28"/>
        </w:rPr>
        <w:t>на</w:t>
      </w:r>
      <w:r>
        <w:rPr>
          <w:spacing w:val="-1"/>
          <w:sz w:val="28"/>
        </w:rPr>
        <w:t xml:space="preserve"> </w:t>
      </w:r>
      <w:r>
        <w:rPr>
          <w:spacing w:val="-2"/>
          <w:sz w:val="28"/>
        </w:rPr>
        <w:t>планирование;</w:t>
      </w:r>
    </w:p>
    <w:p w:rsidR="00F31BB1" w:rsidRDefault="00346B19" w:rsidP="00355E31">
      <w:pPr>
        <w:pStyle w:val="a4"/>
        <w:numPr>
          <w:ilvl w:val="1"/>
          <w:numId w:val="14"/>
        </w:numPr>
        <w:tabs>
          <w:tab w:val="left" w:pos="1780"/>
        </w:tabs>
        <w:spacing w:line="322" w:lineRule="exact"/>
        <w:ind w:left="1780"/>
        <w:jc w:val="left"/>
        <w:rPr>
          <w:sz w:val="28"/>
        </w:rPr>
      </w:pPr>
      <w:r>
        <w:rPr>
          <w:sz w:val="28"/>
        </w:rPr>
        <w:t>на</w:t>
      </w:r>
      <w:r>
        <w:rPr>
          <w:spacing w:val="-4"/>
          <w:sz w:val="28"/>
        </w:rPr>
        <w:t xml:space="preserve"> </w:t>
      </w:r>
      <w:r>
        <w:rPr>
          <w:sz w:val="28"/>
        </w:rPr>
        <w:t>ориентировку</w:t>
      </w:r>
      <w:r>
        <w:rPr>
          <w:spacing w:val="-8"/>
          <w:sz w:val="28"/>
        </w:rPr>
        <w:t xml:space="preserve"> </w:t>
      </w:r>
      <w:r>
        <w:rPr>
          <w:sz w:val="28"/>
        </w:rPr>
        <w:t>в</w:t>
      </w:r>
      <w:r>
        <w:rPr>
          <w:spacing w:val="-3"/>
          <w:sz w:val="28"/>
        </w:rPr>
        <w:t xml:space="preserve"> </w:t>
      </w:r>
      <w:r>
        <w:rPr>
          <w:spacing w:val="-2"/>
          <w:sz w:val="28"/>
        </w:rPr>
        <w:t>ситуации;</w:t>
      </w:r>
    </w:p>
    <w:p w:rsidR="00F31BB1" w:rsidRDefault="00346B19" w:rsidP="00355E31">
      <w:pPr>
        <w:pStyle w:val="a4"/>
        <w:numPr>
          <w:ilvl w:val="1"/>
          <w:numId w:val="14"/>
        </w:numPr>
        <w:tabs>
          <w:tab w:val="left" w:pos="1780"/>
        </w:tabs>
        <w:spacing w:line="322" w:lineRule="exact"/>
        <w:ind w:left="1780"/>
        <w:jc w:val="left"/>
        <w:rPr>
          <w:sz w:val="28"/>
        </w:rPr>
      </w:pPr>
      <w:r>
        <w:rPr>
          <w:sz w:val="28"/>
        </w:rPr>
        <w:t>на</w:t>
      </w:r>
      <w:r>
        <w:rPr>
          <w:spacing w:val="-1"/>
          <w:sz w:val="28"/>
        </w:rPr>
        <w:t xml:space="preserve"> </w:t>
      </w:r>
      <w:r>
        <w:rPr>
          <w:spacing w:val="-2"/>
          <w:sz w:val="28"/>
        </w:rPr>
        <w:t>прогнозирование;</w:t>
      </w:r>
    </w:p>
    <w:p w:rsidR="00F31BB1" w:rsidRDefault="00346B19" w:rsidP="00355E31">
      <w:pPr>
        <w:pStyle w:val="a4"/>
        <w:numPr>
          <w:ilvl w:val="1"/>
          <w:numId w:val="14"/>
        </w:numPr>
        <w:tabs>
          <w:tab w:val="left" w:pos="1780"/>
        </w:tabs>
        <w:spacing w:line="322" w:lineRule="exact"/>
        <w:ind w:left="1780"/>
        <w:jc w:val="left"/>
        <w:rPr>
          <w:sz w:val="28"/>
        </w:rPr>
      </w:pPr>
      <w:r>
        <w:rPr>
          <w:sz w:val="28"/>
        </w:rPr>
        <w:t>на</w:t>
      </w:r>
      <w:r>
        <w:rPr>
          <w:spacing w:val="-1"/>
          <w:sz w:val="28"/>
        </w:rPr>
        <w:t xml:space="preserve"> </w:t>
      </w:r>
      <w:r>
        <w:rPr>
          <w:spacing w:val="-2"/>
          <w:sz w:val="28"/>
        </w:rPr>
        <w:t>целеполагание;</w:t>
      </w:r>
    </w:p>
    <w:p w:rsidR="00F31BB1" w:rsidRDefault="00346B19" w:rsidP="00355E31">
      <w:pPr>
        <w:pStyle w:val="a4"/>
        <w:numPr>
          <w:ilvl w:val="1"/>
          <w:numId w:val="14"/>
        </w:numPr>
        <w:tabs>
          <w:tab w:val="left" w:pos="1780"/>
        </w:tabs>
        <w:ind w:left="1780"/>
        <w:jc w:val="left"/>
        <w:rPr>
          <w:sz w:val="28"/>
        </w:rPr>
      </w:pPr>
      <w:r>
        <w:rPr>
          <w:sz w:val="28"/>
        </w:rPr>
        <w:t>на</w:t>
      </w:r>
      <w:r>
        <w:rPr>
          <w:spacing w:val="-16"/>
          <w:sz w:val="28"/>
        </w:rPr>
        <w:t xml:space="preserve"> </w:t>
      </w:r>
      <w:r>
        <w:rPr>
          <w:sz w:val="28"/>
        </w:rPr>
        <w:t>принятие</w:t>
      </w:r>
      <w:r>
        <w:rPr>
          <w:spacing w:val="-18"/>
          <w:sz w:val="28"/>
        </w:rPr>
        <w:t xml:space="preserve"> </w:t>
      </w:r>
      <w:r>
        <w:rPr>
          <w:sz w:val="28"/>
        </w:rPr>
        <w:t>решения;</w:t>
      </w:r>
      <w:r>
        <w:rPr>
          <w:spacing w:val="-14"/>
          <w:sz w:val="28"/>
        </w:rPr>
        <w:t xml:space="preserve"> </w:t>
      </w:r>
      <w:r>
        <w:rPr>
          <w:sz w:val="28"/>
        </w:rPr>
        <w:t></w:t>
      </w:r>
      <w:r>
        <w:rPr>
          <w:spacing w:val="-16"/>
          <w:sz w:val="28"/>
        </w:rPr>
        <w:t xml:space="preserve"> </w:t>
      </w:r>
      <w:r>
        <w:rPr>
          <w:sz w:val="28"/>
        </w:rPr>
        <w:t>на</w:t>
      </w:r>
      <w:r>
        <w:rPr>
          <w:spacing w:val="-16"/>
          <w:sz w:val="28"/>
        </w:rPr>
        <w:t xml:space="preserve"> </w:t>
      </w:r>
      <w:r>
        <w:rPr>
          <w:spacing w:val="-2"/>
          <w:sz w:val="28"/>
        </w:rPr>
        <w:t>самоконтроль.</w:t>
      </w:r>
    </w:p>
    <w:p w:rsidR="00F31BB1" w:rsidRDefault="00F31BB1">
      <w:pPr>
        <w:pStyle w:val="a4"/>
        <w:jc w:val="left"/>
        <w:rPr>
          <w:sz w:val="28"/>
        </w:rPr>
        <w:sectPr w:rsidR="00F31BB1">
          <w:pgSz w:w="11910" w:h="16840"/>
          <w:pgMar w:top="1080" w:right="0" w:bottom="820" w:left="425" w:header="0" w:footer="570" w:gutter="0"/>
          <w:cols w:space="720"/>
        </w:sectPr>
      </w:pPr>
    </w:p>
    <w:p w:rsidR="00F31BB1" w:rsidRDefault="00346B19">
      <w:pPr>
        <w:pStyle w:val="a3"/>
        <w:spacing w:before="73"/>
        <w:ind w:left="491" w:right="843"/>
      </w:pPr>
      <w:r>
        <w:t>Формированию</w:t>
      </w:r>
      <w:r>
        <w:rPr>
          <w:spacing w:val="-2"/>
        </w:rPr>
        <w:t xml:space="preserve"> </w:t>
      </w:r>
      <w:r>
        <w:t>регулятивных УУД у</w:t>
      </w:r>
      <w:r>
        <w:rPr>
          <w:spacing w:val="-3"/>
        </w:rPr>
        <w:t xml:space="preserve"> </w:t>
      </w:r>
      <w:r>
        <w:t>обучающихся с</w:t>
      </w:r>
      <w:r>
        <w:rPr>
          <w:spacing w:val="-1"/>
        </w:rPr>
        <w:t xml:space="preserve"> </w:t>
      </w:r>
      <w:r>
        <w:t>ЗПР</w:t>
      </w:r>
      <w:r>
        <w:rPr>
          <w:spacing w:val="-4"/>
        </w:rPr>
        <w:t xml:space="preserve"> </w:t>
      </w:r>
      <w:r>
        <w:t>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w:t>
      </w:r>
    </w:p>
    <w:p w:rsidR="00F31BB1" w:rsidRDefault="00346B19">
      <w:pPr>
        <w:pStyle w:val="a3"/>
        <w:ind w:left="492" w:right="842"/>
      </w:pPr>
      <w: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F31BB1" w:rsidRDefault="00346B19">
      <w:pPr>
        <w:pStyle w:val="a3"/>
        <w:ind w:left="492" w:right="840"/>
      </w:pPr>
      <w:r>
        <w:t>Одним из важнейших путей формирования универсальных учебных действий (УУД) в основной школе является включение обучающихся в учебно- исследовательскую и проектную деятельность (УИПД), которая должна быть организована во всех видах образовательных организаций при получении</w:t>
      </w:r>
      <w:r>
        <w:rPr>
          <w:spacing w:val="80"/>
        </w:rPr>
        <w:t xml:space="preserve"> </w:t>
      </w:r>
      <w:r>
        <w:t xml:space="preserve">основного общего образования на основе программы формирования УУД, разработанной в каждой организации. При проектировании и реализации основных направлений и форм УИПД обучающихся с ЗПР в рамках урочной и внеурочной деятельности следует опираться на рекомендации ПООП и учитывать особые образовательные потребности обучающихся с ЗПР на уровне основного общего </w:t>
      </w:r>
      <w:r>
        <w:rPr>
          <w:spacing w:val="-2"/>
        </w:rPr>
        <w:t>образования.</w:t>
      </w:r>
    </w:p>
    <w:p w:rsidR="00F31BB1" w:rsidRDefault="00346B19">
      <w:pPr>
        <w:pStyle w:val="a3"/>
        <w:ind w:left="492" w:right="844"/>
      </w:pPr>
      <w:r>
        <w:t>Включение обучающихся с ЗПР в учебно-исследовательскую и проектную деятельность, имеет следующие особенности:</w:t>
      </w:r>
    </w:p>
    <w:p w:rsidR="00F31BB1" w:rsidRDefault="00346B19" w:rsidP="00355E31">
      <w:pPr>
        <w:pStyle w:val="a4"/>
        <w:numPr>
          <w:ilvl w:val="1"/>
          <w:numId w:val="14"/>
        </w:numPr>
        <w:tabs>
          <w:tab w:val="left" w:pos="1779"/>
        </w:tabs>
        <w:ind w:right="842" w:firstLine="720"/>
        <w:rPr>
          <w:sz w:val="28"/>
        </w:rPr>
      </w:pPr>
      <w:r>
        <w:rPr>
          <w:sz w:val="28"/>
        </w:rPr>
        <w:t>цели и задачи этих видов деятельности обучающихся с ЗПР определяются как их личностными,</w:t>
      </w:r>
      <w:r>
        <w:rPr>
          <w:spacing w:val="-1"/>
          <w:sz w:val="28"/>
        </w:rPr>
        <w:t xml:space="preserve"> </w:t>
      </w:r>
      <w:r>
        <w:rPr>
          <w:sz w:val="28"/>
        </w:rPr>
        <w:t>так</w:t>
      </w:r>
      <w:r>
        <w:rPr>
          <w:spacing w:val="-3"/>
          <w:sz w:val="28"/>
        </w:rPr>
        <w:t xml:space="preserve"> </w:t>
      </w:r>
      <w:r>
        <w:rPr>
          <w:sz w:val="28"/>
        </w:rPr>
        <w:t>и социальными мотивами.</w:t>
      </w:r>
      <w:r>
        <w:rPr>
          <w:spacing w:val="-1"/>
          <w:sz w:val="28"/>
        </w:rPr>
        <w:t xml:space="preserve"> </w:t>
      </w:r>
      <w:r>
        <w:rPr>
          <w:sz w:val="28"/>
        </w:rPr>
        <w:t>Это означает,</w:t>
      </w:r>
      <w:r>
        <w:rPr>
          <w:spacing w:val="-1"/>
          <w:sz w:val="28"/>
        </w:rPr>
        <w:t xml:space="preserve"> </w:t>
      </w:r>
      <w:r>
        <w:rPr>
          <w:sz w:val="28"/>
        </w:rPr>
        <w:t>что такая деятельность направлена не только на повышение компетентности обучающихся в предметной области определённых учебных дисциплин, на</w:t>
      </w:r>
      <w:r>
        <w:rPr>
          <w:spacing w:val="80"/>
          <w:sz w:val="28"/>
        </w:rPr>
        <w:t xml:space="preserve"> </w:t>
      </w:r>
      <w:r>
        <w:rPr>
          <w:sz w:val="28"/>
        </w:rPr>
        <w:t xml:space="preserve">развитие их способностей, но и на создание продукта, имеющего значимость для </w:t>
      </w:r>
      <w:r>
        <w:rPr>
          <w:spacing w:val="-2"/>
          <w:sz w:val="28"/>
        </w:rPr>
        <w:t>других;</w:t>
      </w:r>
    </w:p>
    <w:p w:rsidR="00F31BB1" w:rsidRDefault="00346B19" w:rsidP="00355E31">
      <w:pPr>
        <w:pStyle w:val="a4"/>
        <w:numPr>
          <w:ilvl w:val="1"/>
          <w:numId w:val="14"/>
        </w:numPr>
        <w:tabs>
          <w:tab w:val="left" w:pos="1779"/>
        </w:tabs>
        <w:ind w:right="843" w:firstLine="720"/>
        <w:rPr>
          <w:sz w:val="28"/>
        </w:rPr>
      </w:pPr>
      <w:r>
        <w:rPr>
          <w:sz w:val="28"/>
        </w:rPr>
        <w:t xml:space="preserve">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обучающиеся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w:t>
      </w:r>
      <w:r>
        <w:rPr>
          <w:spacing w:val="-2"/>
          <w:sz w:val="28"/>
        </w:rPr>
        <w:t>коллективе;</w:t>
      </w:r>
    </w:p>
    <w:p w:rsidR="00F31BB1" w:rsidRDefault="00346B19" w:rsidP="00355E31">
      <w:pPr>
        <w:pStyle w:val="a4"/>
        <w:numPr>
          <w:ilvl w:val="1"/>
          <w:numId w:val="14"/>
        </w:numPr>
        <w:tabs>
          <w:tab w:val="left" w:pos="1779"/>
        </w:tabs>
        <w:ind w:left="492" w:right="842" w:firstLine="719"/>
        <w:rPr>
          <w:sz w:val="28"/>
        </w:rPr>
      </w:pPr>
      <w:r>
        <w:rPr>
          <w:sz w:val="28"/>
        </w:rPr>
        <w:t>организация учебно-исследовательских и проектных работ,</w:t>
      </w:r>
      <w:r>
        <w:rPr>
          <w:spacing w:val="80"/>
          <w:sz w:val="28"/>
        </w:rPr>
        <w:t xml:space="preserve"> </w:t>
      </w:r>
      <w:r>
        <w:rPr>
          <w:sz w:val="28"/>
        </w:rPr>
        <w:t>обучающихся с ЗПР обеспечивает сочетание различных видов познавательной деятельности,</w:t>
      </w:r>
      <w:r>
        <w:rPr>
          <w:spacing w:val="-1"/>
          <w:sz w:val="28"/>
        </w:rPr>
        <w:t xml:space="preserve"> </w:t>
      </w:r>
      <w:r>
        <w:rPr>
          <w:sz w:val="28"/>
        </w:rPr>
        <w:t>в</w:t>
      </w:r>
      <w:r>
        <w:rPr>
          <w:spacing w:val="-1"/>
          <w:sz w:val="28"/>
        </w:rPr>
        <w:t xml:space="preserve"> </w:t>
      </w:r>
      <w:r>
        <w:rPr>
          <w:sz w:val="28"/>
        </w:rPr>
        <w:t>которых могут быть</w:t>
      </w:r>
      <w:r>
        <w:rPr>
          <w:spacing w:val="-1"/>
          <w:sz w:val="28"/>
        </w:rPr>
        <w:t xml:space="preserve"> </w:t>
      </w:r>
      <w:r>
        <w:rPr>
          <w:sz w:val="28"/>
        </w:rPr>
        <w:t>востребованы практически любые</w:t>
      </w:r>
      <w:r>
        <w:rPr>
          <w:spacing w:val="-2"/>
          <w:sz w:val="28"/>
        </w:rPr>
        <w:t xml:space="preserve"> </w:t>
      </w:r>
      <w:r>
        <w:rPr>
          <w:sz w:val="28"/>
        </w:rPr>
        <w:t xml:space="preserve">способности </w:t>
      </w:r>
      <w:r>
        <w:rPr>
          <w:spacing w:val="-2"/>
          <w:sz w:val="28"/>
        </w:rPr>
        <w:t>подростков.</w:t>
      </w:r>
    </w:p>
    <w:p w:rsidR="00F31BB1" w:rsidRDefault="00346B19">
      <w:pPr>
        <w:pStyle w:val="a3"/>
        <w:ind w:left="492" w:right="841" w:firstLine="720"/>
      </w:pPr>
      <w:r>
        <w:rPr>
          <w:i/>
        </w:rPr>
        <w:t xml:space="preserve">Специфика проектной деятельности </w:t>
      </w:r>
      <w:r>
        <w:t>обучающихся с ЗПР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w:t>
      </w:r>
      <w:r>
        <w:rPr>
          <w:spacing w:val="-3"/>
        </w:rPr>
        <w:t xml:space="preserve"> </w:t>
      </w:r>
      <w:r>
        <w:t>деятельность</w:t>
      </w:r>
      <w:r>
        <w:rPr>
          <w:spacing w:val="-4"/>
        </w:rPr>
        <w:t xml:space="preserve"> </w:t>
      </w:r>
      <w:r>
        <w:t>обучающегося</w:t>
      </w:r>
      <w:r>
        <w:rPr>
          <w:spacing w:val="-5"/>
        </w:rPr>
        <w:t xml:space="preserve"> </w:t>
      </w:r>
      <w:r>
        <w:t>с</w:t>
      </w:r>
      <w:r>
        <w:rPr>
          <w:spacing w:val="-3"/>
        </w:rPr>
        <w:t xml:space="preserve"> </w:t>
      </w:r>
      <w:r>
        <w:t>ЗПР</w:t>
      </w:r>
      <w:r>
        <w:rPr>
          <w:spacing w:val="-3"/>
        </w:rPr>
        <w:t xml:space="preserve"> </w:t>
      </w:r>
      <w:r>
        <w:t>рассматривается</w:t>
      </w:r>
      <w:r>
        <w:rPr>
          <w:spacing w:val="-3"/>
        </w:rPr>
        <w:t xml:space="preserve"> </w:t>
      </w:r>
      <w:r>
        <w:t>с</w:t>
      </w:r>
      <w:r>
        <w:rPr>
          <w:spacing w:val="-3"/>
        </w:rPr>
        <w:t xml:space="preserve"> </w:t>
      </w:r>
      <w:r>
        <w:t>нескольких</w:t>
      </w:r>
      <w:r>
        <w:rPr>
          <w:spacing w:val="-2"/>
        </w:rPr>
        <w:t xml:space="preserve"> </w:t>
      </w:r>
      <w:r>
        <w:t>сторон: продукт</w:t>
      </w:r>
      <w:r>
        <w:rPr>
          <w:spacing w:val="72"/>
        </w:rPr>
        <w:t xml:space="preserve"> </w:t>
      </w:r>
      <w:r>
        <w:t>как</w:t>
      </w:r>
      <w:r>
        <w:rPr>
          <w:spacing w:val="75"/>
        </w:rPr>
        <w:t xml:space="preserve"> </w:t>
      </w:r>
      <w:r>
        <w:t>материализованный</w:t>
      </w:r>
      <w:r>
        <w:rPr>
          <w:spacing w:val="73"/>
        </w:rPr>
        <w:t xml:space="preserve"> </w:t>
      </w:r>
      <w:r>
        <w:t>результат,</w:t>
      </w:r>
      <w:r>
        <w:rPr>
          <w:spacing w:val="74"/>
        </w:rPr>
        <w:t xml:space="preserve"> </w:t>
      </w:r>
      <w:r>
        <w:t>процесс</w:t>
      </w:r>
      <w:r>
        <w:rPr>
          <w:spacing w:val="75"/>
        </w:rPr>
        <w:t xml:space="preserve"> </w:t>
      </w:r>
      <w:r>
        <w:t>как</w:t>
      </w:r>
      <w:r>
        <w:rPr>
          <w:spacing w:val="72"/>
        </w:rPr>
        <w:t xml:space="preserve"> </w:t>
      </w:r>
      <w:r>
        <w:t>работа</w:t>
      </w:r>
      <w:r>
        <w:rPr>
          <w:spacing w:val="72"/>
        </w:rPr>
        <w:t xml:space="preserve"> </w:t>
      </w:r>
      <w:r>
        <w:t>по</w:t>
      </w:r>
      <w:r>
        <w:rPr>
          <w:spacing w:val="77"/>
        </w:rPr>
        <w:t xml:space="preserve"> </w:t>
      </w:r>
      <w:r>
        <w:rPr>
          <w:spacing w:val="-2"/>
        </w:rPr>
        <w:t>выполнению</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3" w:firstLine="0"/>
      </w:pPr>
      <w:r>
        <w:t>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F31BB1" w:rsidRDefault="00346B19">
      <w:pPr>
        <w:pStyle w:val="a3"/>
        <w:ind w:left="491" w:right="842"/>
      </w:pPr>
      <w: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w:t>
      </w:r>
      <w:r>
        <w:rPr>
          <w:spacing w:val="80"/>
        </w:rPr>
        <w:t xml:space="preserve"> </w:t>
      </w:r>
      <w:r>
        <w:rPr>
          <w:spacing w:val="-2"/>
        </w:rPr>
        <w:t>инновационный.</w:t>
      </w:r>
    </w:p>
    <w:p w:rsidR="00F31BB1" w:rsidRDefault="00346B19">
      <w:pPr>
        <w:pStyle w:val="a3"/>
        <w:ind w:left="491" w:right="843"/>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F31BB1" w:rsidRDefault="00346B19">
      <w:pPr>
        <w:pStyle w:val="a3"/>
        <w:ind w:left="491" w:right="841"/>
      </w:pPr>
      <w:r>
        <w:t>Проектная форма сотрудничества предполагает совокупность способов, направленных не только на обмен информацией и действиями,</w:t>
      </w:r>
      <w:r>
        <w:rPr>
          <w:spacing w:val="-1"/>
        </w:rPr>
        <w:t xml:space="preserve"> </w:t>
      </w:r>
      <w:r>
        <w:t>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F31BB1" w:rsidRDefault="00346B19" w:rsidP="00355E31">
      <w:pPr>
        <w:pStyle w:val="a4"/>
        <w:numPr>
          <w:ilvl w:val="1"/>
          <w:numId w:val="14"/>
        </w:numPr>
        <w:tabs>
          <w:tab w:val="left" w:pos="1779"/>
        </w:tabs>
        <w:ind w:left="1779" w:hanging="568"/>
        <w:rPr>
          <w:sz w:val="28"/>
        </w:rPr>
      </w:pPr>
      <w:r>
        <w:rPr>
          <w:sz w:val="28"/>
        </w:rPr>
        <w:t>оказывать</w:t>
      </w:r>
      <w:r>
        <w:rPr>
          <w:spacing w:val="76"/>
          <w:sz w:val="28"/>
        </w:rPr>
        <w:t xml:space="preserve"> </w:t>
      </w:r>
      <w:r>
        <w:rPr>
          <w:sz w:val="28"/>
        </w:rPr>
        <w:t>поддержку</w:t>
      </w:r>
      <w:r>
        <w:rPr>
          <w:spacing w:val="77"/>
          <w:sz w:val="28"/>
        </w:rPr>
        <w:t xml:space="preserve"> </w:t>
      </w:r>
      <w:r>
        <w:rPr>
          <w:sz w:val="28"/>
        </w:rPr>
        <w:t>и</w:t>
      </w:r>
      <w:r>
        <w:rPr>
          <w:spacing w:val="46"/>
          <w:w w:val="150"/>
          <w:sz w:val="28"/>
        </w:rPr>
        <w:t xml:space="preserve"> </w:t>
      </w:r>
      <w:r>
        <w:rPr>
          <w:sz w:val="28"/>
        </w:rPr>
        <w:t>содействие</w:t>
      </w:r>
      <w:r>
        <w:rPr>
          <w:spacing w:val="45"/>
          <w:w w:val="150"/>
          <w:sz w:val="28"/>
        </w:rPr>
        <w:t xml:space="preserve"> </w:t>
      </w:r>
      <w:r>
        <w:rPr>
          <w:sz w:val="28"/>
        </w:rPr>
        <w:t>тем,</w:t>
      </w:r>
      <w:r>
        <w:rPr>
          <w:spacing w:val="45"/>
          <w:w w:val="150"/>
          <w:sz w:val="28"/>
        </w:rPr>
        <w:t xml:space="preserve"> </w:t>
      </w:r>
      <w:r>
        <w:rPr>
          <w:sz w:val="28"/>
        </w:rPr>
        <w:t>от</w:t>
      </w:r>
      <w:r>
        <w:rPr>
          <w:spacing w:val="45"/>
          <w:w w:val="150"/>
          <w:sz w:val="28"/>
        </w:rPr>
        <w:t xml:space="preserve"> </w:t>
      </w:r>
      <w:r>
        <w:rPr>
          <w:sz w:val="28"/>
        </w:rPr>
        <w:t>кого</w:t>
      </w:r>
      <w:r>
        <w:rPr>
          <w:spacing w:val="46"/>
          <w:w w:val="150"/>
          <w:sz w:val="28"/>
        </w:rPr>
        <w:t xml:space="preserve"> </w:t>
      </w:r>
      <w:r>
        <w:rPr>
          <w:sz w:val="28"/>
        </w:rPr>
        <w:t>зависит</w:t>
      </w:r>
      <w:r>
        <w:rPr>
          <w:spacing w:val="80"/>
          <w:sz w:val="28"/>
        </w:rPr>
        <w:t xml:space="preserve"> </w:t>
      </w:r>
      <w:r>
        <w:rPr>
          <w:spacing w:val="-2"/>
          <w:sz w:val="28"/>
        </w:rPr>
        <w:t>достижение</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line="322" w:lineRule="exact"/>
        <w:ind w:left="491" w:firstLine="0"/>
        <w:jc w:val="left"/>
      </w:pPr>
      <w:r>
        <w:rPr>
          <w:spacing w:val="-4"/>
        </w:rPr>
        <w:t>цели;</w:t>
      </w:r>
    </w:p>
    <w:p w:rsidR="00F31BB1" w:rsidRDefault="00346B19" w:rsidP="00355E31">
      <w:pPr>
        <w:pStyle w:val="a4"/>
        <w:numPr>
          <w:ilvl w:val="1"/>
          <w:numId w:val="14"/>
        </w:numPr>
        <w:tabs>
          <w:tab w:val="left" w:pos="608"/>
        </w:tabs>
        <w:spacing w:before="321" w:line="322" w:lineRule="exact"/>
        <w:ind w:left="608"/>
        <w:jc w:val="left"/>
        <w:rPr>
          <w:sz w:val="28"/>
        </w:rPr>
      </w:pPr>
      <w:r>
        <w:br w:type="column"/>
      </w:r>
      <w:r>
        <w:rPr>
          <w:sz w:val="28"/>
        </w:rPr>
        <w:t>обеспечивать</w:t>
      </w:r>
      <w:r>
        <w:rPr>
          <w:spacing w:val="-8"/>
          <w:sz w:val="28"/>
        </w:rPr>
        <w:t xml:space="preserve"> </w:t>
      </w:r>
      <w:r>
        <w:rPr>
          <w:sz w:val="28"/>
        </w:rPr>
        <w:t>бесконфликтную</w:t>
      </w:r>
      <w:r>
        <w:rPr>
          <w:spacing w:val="-7"/>
          <w:sz w:val="28"/>
        </w:rPr>
        <w:t xml:space="preserve"> </w:t>
      </w:r>
      <w:r>
        <w:rPr>
          <w:sz w:val="28"/>
        </w:rPr>
        <w:t>совместную</w:t>
      </w:r>
      <w:r>
        <w:rPr>
          <w:spacing w:val="-7"/>
          <w:sz w:val="28"/>
        </w:rPr>
        <w:t xml:space="preserve"> </w:t>
      </w:r>
      <w:r>
        <w:rPr>
          <w:sz w:val="28"/>
        </w:rPr>
        <w:t>работу</w:t>
      </w:r>
      <w:r>
        <w:rPr>
          <w:spacing w:val="-9"/>
          <w:sz w:val="28"/>
        </w:rPr>
        <w:t xml:space="preserve"> </w:t>
      </w:r>
      <w:r>
        <w:rPr>
          <w:sz w:val="28"/>
        </w:rPr>
        <w:t>в</w:t>
      </w:r>
      <w:r>
        <w:rPr>
          <w:spacing w:val="-6"/>
          <w:sz w:val="28"/>
        </w:rPr>
        <w:t xml:space="preserve"> </w:t>
      </w:r>
      <w:r>
        <w:rPr>
          <w:spacing w:val="-2"/>
          <w:sz w:val="28"/>
        </w:rPr>
        <w:t>группе;</w:t>
      </w:r>
    </w:p>
    <w:p w:rsidR="00F31BB1" w:rsidRDefault="00346B19" w:rsidP="00355E31">
      <w:pPr>
        <w:pStyle w:val="a4"/>
        <w:numPr>
          <w:ilvl w:val="1"/>
          <w:numId w:val="14"/>
        </w:numPr>
        <w:tabs>
          <w:tab w:val="left" w:pos="608"/>
        </w:tabs>
        <w:spacing w:line="322" w:lineRule="exact"/>
        <w:ind w:left="608"/>
        <w:jc w:val="left"/>
        <w:rPr>
          <w:sz w:val="28"/>
        </w:rPr>
      </w:pPr>
      <w:r>
        <w:rPr>
          <w:sz w:val="28"/>
        </w:rPr>
        <w:t>устанавливать</w:t>
      </w:r>
      <w:r>
        <w:rPr>
          <w:spacing w:val="-10"/>
          <w:sz w:val="28"/>
        </w:rPr>
        <w:t xml:space="preserve"> </w:t>
      </w:r>
      <w:r>
        <w:rPr>
          <w:sz w:val="28"/>
        </w:rPr>
        <w:t>с</w:t>
      </w:r>
      <w:r>
        <w:rPr>
          <w:spacing w:val="-7"/>
          <w:sz w:val="28"/>
        </w:rPr>
        <w:t xml:space="preserve"> </w:t>
      </w:r>
      <w:r>
        <w:rPr>
          <w:sz w:val="28"/>
        </w:rPr>
        <w:t>партнёрами</w:t>
      </w:r>
      <w:r>
        <w:rPr>
          <w:spacing w:val="-7"/>
          <w:sz w:val="28"/>
        </w:rPr>
        <w:t xml:space="preserve"> </w:t>
      </w:r>
      <w:r>
        <w:rPr>
          <w:sz w:val="28"/>
        </w:rPr>
        <w:t>отношения</w:t>
      </w:r>
      <w:r>
        <w:rPr>
          <w:spacing w:val="-8"/>
          <w:sz w:val="28"/>
        </w:rPr>
        <w:t xml:space="preserve"> </w:t>
      </w:r>
      <w:r>
        <w:rPr>
          <w:spacing w:val="-2"/>
          <w:sz w:val="28"/>
        </w:rPr>
        <w:t>взаимопонимания;</w:t>
      </w:r>
    </w:p>
    <w:p w:rsidR="00F31BB1" w:rsidRDefault="00346B19" w:rsidP="00355E31">
      <w:pPr>
        <w:pStyle w:val="a4"/>
        <w:numPr>
          <w:ilvl w:val="1"/>
          <w:numId w:val="14"/>
        </w:numPr>
        <w:tabs>
          <w:tab w:val="left" w:pos="608"/>
        </w:tabs>
        <w:spacing w:line="322" w:lineRule="exact"/>
        <w:ind w:left="608"/>
        <w:jc w:val="left"/>
        <w:rPr>
          <w:sz w:val="28"/>
        </w:rPr>
      </w:pPr>
      <w:r>
        <w:rPr>
          <w:sz w:val="28"/>
        </w:rPr>
        <w:t>проводить</w:t>
      </w:r>
      <w:r>
        <w:rPr>
          <w:spacing w:val="-10"/>
          <w:sz w:val="28"/>
        </w:rPr>
        <w:t xml:space="preserve"> </w:t>
      </w:r>
      <w:r>
        <w:rPr>
          <w:sz w:val="28"/>
        </w:rPr>
        <w:t>эффективные</w:t>
      </w:r>
      <w:r>
        <w:rPr>
          <w:spacing w:val="-9"/>
          <w:sz w:val="28"/>
        </w:rPr>
        <w:t xml:space="preserve"> </w:t>
      </w:r>
      <w:r>
        <w:rPr>
          <w:sz w:val="28"/>
        </w:rPr>
        <w:t>групповые</w:t>
      </w:r>
      <w:r>
        <w:rPr>
          <w:spacing w:val="-10"/>
          <w:sz w:val="28"/>
        </w:rPr>
        <w:t xml:space="preserve"> </w:t>
      </w:r>
      <w:r>
        <w:rPr>
          <w:spacing w:val="-2"/>
          <w:sz w:val="28"/>
        </w:rPr>
        <w:t>обсуждения;</w:t>
      </w:r>
    </w:p>
    <w:p w:rsidR="00F31BB1" w:rsidRDefault="00346B19" w:rsidP="00355E31">
      <w:pPr>
        <w:pStyle w:val="a4"/>
        <w:numPr>
          <w:ilvl w:val="1"/>
          <w:numId w:val="14"/>
        </w:numPr>
        <w:tabs>
          <w:tab w:val="left" w:pos="608"/>
        </w:tabs>
        <w:ind w:left="608"/>
        <w:jc w:val="left"/>
        <w:rPr>
          <w:sz w:val="28"/>
        </w:rPr>
      </w:pPr>
      <w:r>
        <w:rPr>
          <w:sz w:val="28"/>
        </w:rPr>
        <w:t>обеспечивать</w:t>
      </w:r>
      <w:r>
        <w:rPr>
          <w:spacing w:val="56"/>
          <w:w w:val="150"/>
          <w:sz w:val="28"/>
        </w:rPr>
        <w:t xml:space="preserve"> </w:t>
      </w:r>
      <w:r>
        <w:rPr>
          <w:sz w:val="28"/>
        </w:rPr>
        <w:t>обмен</w:t>
      </w:r>
      <w:r>
        <w:rPr>
          <w:spacing w:val="58"/>
          <w:w w:val="150"/>
          <w:sz w:val="28"/>
        </w:rPr>
        <w:t xml:space="preserve"> </w:t>
      </w:r>
      <w:r>
        <w:rPr>
          <w:sz w:val="28"/>
        </w:rPr>
        <w:t>знаниями</w:t>
      </w:r>
      <w:r>
        <w:rPr>
          <w:spacing w:val="59"/>
          <w:w w:val="150"/>
          <w:sz w:val="28"/>
        </w:rPr>
        <w:t xml:space="preserve"> </w:t>
      </w:r>
      <w:r>
        <w:rPr>
          <w:sz w:val="28"/>
        </w:rPr>
        <w:t>между</w:t>
      </w:r>
      <w:r>
        <w:rPr>
          <w:spacing w:val="56"/>
          <w:w w:val="150"/>
          <w:sz w:val="28"/>
        </w:rPr>
        <w:t xml:space="preserve"> </w:t>
      </w:r>
      <w:r>
        <w:rPr>
          <w:sz w:val="28"/>
        </w:rPr>
        <w:t>членами</w:t>
      </w:r>
      <w:r>
        <w:rPr>
          <w:spacing w:val="59"/>
          <w:w w:val="150"/>
          <w:sz w:val="28"/>
        </w:rPr>
        <w:t xml:space="preserve"> </w:t>
      </w:r>
      <w:r>
        <w:rPr>
          <w:sz w:val="28"/>
        </w:rPr>
        <w:t>группы</w:t>
      </w:r>
      <w:r>
        <w:rPr>
          <w:spacing w:val="57"/>
          <w:w w:val="150"/>
          <w:sz w:val="28"/>
        </w:rPr>
        <w:t xml:space="preserve"> </w:t>
      </w:r>
      <w:r>
        <w:rPr>
          <w:sz w:val="28"/>
        </w:rPr>
        <w:t>для</w:t>
      </w:r>
      <w:r>
        <w:rPr>
          <w:spacing w:val="59"/>
          <w:w w:val="150"/>
          <w:sz w:val="28"/>
        </w:rPr>
        <w:t xml:space="preserve"> </w:t>
      </w:r>
      <w:r>
        <w:rPr>
          <w:spacing w:val="-2"/>
          <w:sz w:val="28"/>
        </w:rPr>
        <w:t>принятия</w:t>
      </w:r>
    </w:p>
    <w:p w:rsidR="00F31BB1" w:rsidRDefault="00F31BB1">
      <w:pPr>
        <w:pStyle w:val="a4"/>
        <w:jc w:val="left"/>
        <w:rPr>
          <w:sz w:val="28"/>
        </w:rPr>
        <w:sectPr w:rsidR="00F31BB1">
          <w:type w:val="continuous"/>
          <w:pgSz w:w="11910" w:h="16840"/>
          <w:pgMar w:top="980" w:right="0" w:bottom="280" w:left="425" w:header="0" w:footer="570" w:gutter="0"/>
          <w:cols w:num="2" w:space="720" w:equalWidth="0">
            <w:col w:w="1133" w:space="40"/>
            <w:col w:w="10312"/>
          </w:cols>
        </w:sectPr>
      </w:pPr>
    </w:p>
    <w:p w:rsidR="00F31BB1" w:rsidRDefault="00346B19">
      <w:pPr>
        <w:pStyle w:val="a3"/>
        <w:spacing w:before="2" w:line="322" w:lineRule="exact"/>
        <w:ind w:left="492" w:firstLine="0"/>
      </w:pPr>
      <w:r>
        <w:t>эффективных</w:t>
      </w:r>
      <w:r>
        <w:rPr>
          <w:spacing w:val="-10"/>
        </w:rPr>
        <w:t xml:space="preserve"> </w:t>
      </w:r>
      <w:r>
        <w:t>совместных</w:t>
      </w:r>
      <w:r>
        <w:rPr>
          <w:spacing w:val="-10"/>
        </w:rPr>
        <w:t xml:space="preserve"> </w:t>
      </w:r>
      <w:r>
        <w:rPr>
          <w:spacing w:val="-2"/>
        </w:rPr>
        <w:t>решений;</w:t>
      </w:r>
    </w:p>
    <w:p w:rsidR="00F31BB1" w:rsidRDefault="00346B19" w:rsidP="00355E31">
      <w:pPr>
        <w:pStyle w:val="a4"/>
        <w:numPr>
          <w:ilvl w:val="2"/>
          <w:numId w:val="14"/>
        </w:numPr>
        <w:tabs>
          <w:tab w:val="left" w:pos="1779"/>
        </w:tabs>
        <w:ind w:right="842" w:firstLine="720"/>
        <w:rPr>
          <w:sz w:val="28"/>
        </w:rPr>
      </w:pPr>
      <w:r>
        <w:rPr>
          <w:sz w:val="28"/>
        </w:rPr>
        <w:t>чётко формулировать цели группы и позволять её участникам проявлять инициативу для достижения этих целей;</w:t>
      </w:r>
    </w:p>
    <w:p w:rsidR="00F31BB1" w:rsidRDefault="00346B19" w:rsidP="00355E31">
      <w:pPr>
        <w:pStyle w:val="a4"/>
        <w:numPr>
          <w:ilvl w:val="2"/>
          <w:numId w:val="14"/>
        </w:numPr>
        <w:tabs>
          <w:tab w:val="left" w:pos="1779"/>
        </w:tabs>
        <w:spacing w:line="321" w:lineRule="exact"/>
        <w:ind w:left="1779" w:hanging="568"/>
        <w:rPr>
          <w:sz w:val="28"/>
        </w:rPr>
      </w:pPr>
      <w:r>
        <w:rPr>
          <w:sz w:val="28"/>
        </w:rPr>
        <w:t>адекватно</w:t>
      </w:r>
      <w:r>
        <w:rPr>
          <w:spacing w:val="-5"/>
          <w:sz w:val="28"/>
        </w:rPr>
        <w:t xml:space="preserve"> </w:t>
      </w:r>
      <w:r>
        <w:rPr>
          <w:sz w:val="28"/>
        </w:rPr>
        <w:t>реагировать</w:t>
      </w:r>
      <w:r>
        <w:rPr>
          <w:spacing w:val="-7"/>
          <w:sz w:val="28"/>
        </w:rPr>
        <w:t xml:space="preserve"> </w:t>
      </w:r>
      <w:r>
        <w:rPr>
          <w:sz w:val="28"/>
        </w:rPr>
        <w:t>на</w:t>
      </w:r>
      <w:r>
        <w:rPr>
          <w:spacing w:val="-5"/>
          <w:sz w:val="28"/>
        </w:rPr>
        <w:t xml:space="preserve"> </w:t>
      </w:r>
      <w:r>
        <w:rPr>
          <w:sz w:val="28"/>
        </w:rPr>
        <w:t>нужды</w:t>
      </w:r>
      <w:r>
        <w:rPr>
          <w:spacing w:val="-6"/>
          <w:sz w:val="28"/>
        </w:rPr>
        <w:t xml:space="preserve"> </w:t>
      </w:r>
      <w:r>
        <w:rPr>
          <w:spacing w:val="-2"/>
          <w:sz w:val="28"/>
        </w:rPr>
        <w:t>других.</w:t>
      </w:r>
    </w:p>
    <w:p w:rsidR="00F31BB1" w:rsidRDefault="00346B19">
      <w:pPr>
        <w:pStyle w:val="a3"/>
        <w:ind w:left="491" w:right="842" w:firstLine="720"/>
      </w:pPr>
      <w:r>
        <w:t>Особое значение для развития универсальных учебных действий на уровне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обучающийся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w:t>
      </w:r>
      <w:r>
        <w:rPr>
          <w:spacing w:val="-2"/>
        </w:rPr>
        <w:t xml:space="preserve"> </w:t>
      </w:r>
      <w:r>
        <w:t>обучающийся с ЗПР</w:t>
      </w:r>
      <w:r>
        <w:rPr>
          <w:spacing w:val="-2"/>
        </w:rPr>
        <w:t xml:space="preserve"> </w:t>
      </w:r>
      <w:r>
        <w:t xml:space="preserve">подросткового </w:t>
      </w:r>
      <w:r>
        <w:rPr>
          <w:spacing w:val="-2"/>
        </w:rPr>
        <w:t>возраста.</w:t>
      </w:r>
    </w:p>
    <w:p w:rsidR="00F31BB1" w:rsidRDefault="00346B19">
      <w:pPr>
        <w:pStyle w:val="a3"/>
        <w:spacing w:before="1"/>
        <w:ind w:left="491" w:right="843"/>
      </w:pPr>
      <w:r>
        <w:t>Среди возможных форм представления результатов проектной деятельности можно выделить следующие:</w:t>
      </w:r>
    </w:p>
    <w:p w:rsidR="00F31BB1" w:rsidRDefault="00346B19" w:rsidP="00355E31">
      <w:pPr>
        <w:pStyle w:val="a4"/>
        <w:numPr>
          <w:ilvl w:val="2"/>
          <w:numId w:val="14"/>
        </w:numPr>
        <w:tabs>
          <w:tab w:val="left" w:pos="1780"/>
        </w:tabs>
        <w:spacing w:line="322" w:lineRule="exact"/>
        <w:ind w:left="1780"/>
        <w:jc w:val="left"/>
        <w:rPr>
          <w:sz w:val="28"/>
        </w:rPr>
      </w:pPr>
      <w:r>
        <w:rPr>
          <w:sz w:val="28"/>
        </w:rPr>
        <w:t>макеты,</w:t>
      </w:r>
      <w:r>
        <w:rPr>
          <w:spacing w:val="-9"/>
          <w:sz w:val="28"/>
        </w:rPr>
        <w:t xml:space="preserve"> </w:t>
      </w:r>
      <w:r>
        <w:rPr>
          <w:sz w:val="28"/>
        </w:rPr>
        <w:t>модели,</w:t>
      </w:r>
      <w:r>
        <w:rPr>
          <w:spacing w:val="-8"/>
          <w:sz w:val="28"/>
        </w:rPr>
        <w:t xml:space="preserve"> </w:t>
      </w:r>
      <w:r>
        <w:rPr>
          <w:sz w:val="28"/>
        </w:rPr>
        <w:t>рабочие</w:t>
      </w:r>
      <w:r>
        <w:rPr>
          <w:spacing w:val="-6"/>
          <w:sz w:val="28"/>
        </w:rPr>
        <w:t xml:space="preserve"> </w:t>
      </w:r>
      <w:r>
        <w:rPr>
          <w:sz w:val="28"/>
        </w:rPr>
        <w:t>установки,</w:t>
      </w:r>
      <w:r>
        <w:rPr>
          <w:spacing w:val="-6"/>
          <w:sz w:val="28"/>
        </w:rPr>
        <w:t xml:space="preserve"> </w:t>
      </w:r>
      <w:r>
        <w:rPr>
          <w:sz w:val="28"/>
        </w:rPr>
        <w:t>схемы,</w:t>
      </w:r>
      <w:r>
        <w:rPr>
          <w:spacing w:val="-6"/>
          <w:sz w:val="28"/>
        </w:rPr>
        <w:t xml:space="preserve"> </w:t>
      </w:r>
      <w:r>
        <w:rPr>
          <w:sz w:val="28"/>
        </w:rPr>
        <w:t>план-</w:t>
      </w:r>
      <w:r>
        <w:rPr>
          <w:spacing w:val="-2"/>
          <w:sz w:val="28"/>
        </w:rPr>
        <w:t>карты;</w:t>
      </w:r>
    </w:p>
    <w:p w:rsidR="00F31BB1" w:rsidRDefault="00346B19" w:rsidP="00355E31">
      <w:pPr>
        <w:pStyle w:val="a4"/>
        <w:numPr>
          <w:ilvl w:val="2"/>
          <w:numId w:val="14"/>
        </w:numPr>
        <w:tabs>
          <w:tab w:val="left" w:pos="1780"/>
        </w:tabs>
        <w:spacing w:line="322" w:lineRule="exact"/>
        <w:ind w:left="1780"/>
        <w:jc w:val="left"/>
        <w:rPr>
          <w:sz w:val="28"/>
        </w:rPr>
      </w:pPr>
      <w:r>
        <w:rPr>
          <w:sz w:val="28"/>
        </w:rPr>
        <w:t>постеры,</w:t>
      </w:r>
      <w:r>
        <w:rPr>
          <w:spacing w:val="-5"/>
          <w:sz w:val="28"/>
        </w:rPr>
        <w:t xml:space="preserve"> </w:t>
      </w:r>
      <w:r>
        <w:rPr>
          <w:spacing w:val="-2"/>
          <w:sz w:val="28"/>
        </w:rPr>
        <w:t>презентации;</w:t>
      </w:r>
    </w:p>
    <w:p w:rsidR="00F31BB1" w:rsidRDefault="00346B19" w:rsidP="00355E31">
      <w:pPr>
        <w:pStyle w:val="a4"/>
        <w:numPr>
          <w:ilvl w:val="2"/>
          <w:numId w:val="14"/>
        </w:numPr>
        <w:tabs>
          <w:tab w:val="left" w:pos="1780"/>
        </w:tabs>
        <w:spacing w:line="322" w:lineRule="exact"/>
        <w:ind w:left="1780"/>
        <w:jc w:val="left"/>
        <w:rPr>
          <w:sz w:val="28"/>
        </w:rPr>
      </w:pPr>
      <w:r>
        <w:rPr>
          <w:sz w:val="28"/>
        </w:rPr>
        <w:t>альбомы,</w:t>
      </w:r>
      <w:r>
        <w:rPr>
          <w:spacing w:val="-4"/>
          <w:sz w:val="28"/>
        </w:rPr>
        <w:t xml:space="preserve"> </w:t>
      </w:r>
      <w:r>
        <w:rPr>
          <w:spacing w:val="-2"/>
          <w:sz w:val="28"/>
        </w:rPr>
        <w:t>буклеты;</w:t>
      </w:r>
    </w:p>
    <w:p w:rsidR="00F31BB1" w:rsidRDefault="00346B19" w:rsidP="00355E31">
      <w:pPr>
        <w:pStyle w:val="a4"/>
        <w:numPr>
          <w:ilvl w:val="2"/>
          <w:numId w:val="14"/>
        </w:numPr>
        <w:tabs>
          <w:tab w:val="left" w:pos="1780"/>
        </w:tabs>
        <w:spacing w:line="322" w:lineRule="exact"/>
        <w:ind w:left="1780"/>
        <w:jc w:val="left"/>
        <w:rPr>
          <w:sz w:val="28"/>
        </w:rPr>
      </w:pPr>
      <w:r>
        <w:rPr>
          <w:sz w:val="28"/>
        </w:rPr>
        <w:t>реконструкции</w:t>
      </w:r>
      <w:r>
        <w:rPr>
          <w:spacing w:val="-8"/>
          <w:sz w:val="28"/>
        </w:rPr>
        <w:t xml:space="preserve"> </w:t>
      </w:r>
      <w:r>
        <w:rPr>
          <w:spacing w:val="-2"/>
          <w:sz w:val="28"/>
        </w:rPr>
        <w:t>событий;</w:t>
      </w:r>
    </w:p>
    <w:p w:rsidR="00F31BB1" w:rsidRDefault="00346B19" w:rsidP="00355E31">
      <w:pPr>
        <w:pStyle w:val="a4"/>
        <w:numPr>
          <w:ilvl w:val="2"/>
          <w:numId w:val="14"/>
        </w:numPr>
        <w:tabs>
          <w:tab w:val="left" w:pos="1780"/>
        </w:tabs>
        <w:ind w:left="1780"/>
        <w:jc w:val="left"/>
        <w:rPr>
          <w:sz w:val="28"/>
        </w:rPr>
      </w:pPr>
      <w:r>
        <w:rPr>
          <w:sz w:val="28"/>
        </w:rPr>
        <w:t>эссе,</w:t>
      </w:r>
      <w:r>
        <w:rPr>
          <w:spacing w:val="-5"/>
          <w:sz w:val="28"/>
        </w:rPr>
        <w:t xml:space="preserve"> </w:t>
      </w:r>
      <w:r>
        <w:rPr>
          <w:sz w:val="28"/>
        </w:rPr>
        <w:t>рассказы,</w:t>
      </w:r>
      <w:r>
        <w:rPr>
          <w:spacing w:val="-5"/>
          <w:sz w:val="28"/>
        </w:rPr>
        <w:t xml:space="preserve"> </w:t>
      </w:r>
      <w:r>
        <w:rPr>
          <w:sz w:val="28"/>
        </w:rPr>
        <w:t>стихи,</w:t>
      </w:r>
      <w:r>
        <w:rPr>
          <w:spacing w:val="-4"/>
          <w:sz w:val="28"/>
        </w:rPr>
        <w:t xml:space="preserve"> </w:t>
      </w:r>
      <w:r>
        <w:rPr>
          <w:spacing w:val="-2"/>
          <w:sz w:val="28"/>
        </w:rPr>
        <w:t>рисунки;</w:t>
      </w:r>
    </w:p>
    <w:p w:rsidR="00F31BB1" w:rsidRDefault="00346B19" w:rsidP="00355E31">
      <w:pPr>
        <w:pStyle w:val="a4"/>
        <w:numPr>
          <w:ilvl w:val="2"/>
          <w:numId w:val="14"/>
        </w:numPr>
        <w:tabs>
          <w:tab w:val="left" w:pos="1780"/>
        </w:tabs>
        <w:spacing w:before="2"/>
        <w:ind w:left="1780"/>
        <w:jc w:val="left"/>
        <w:rPr>
          <w:sz w:val="28"/>
        </w:rPr>
      </w:pPr>
      <w:r>
        <w:rPr>
          <w:spacing w:val="-2"/>
          <w:sz w:val="28"/>
        </w:rPr>
        <w:t>результаты</w:t>
      </w:r>
      <w:r>
        <w:rPr>
          <w:spacing w:val="-4"/>
          <w:sz w:val="28"/>
        </w:rPr>
        <w:t xml:space="preserve"> </w:t>
      </w:r>
      <w:r>
        <w:rPr>
          <w:spacing w:val="-2"/>
          <w:sz w:val="28"/>
        </w:rPr>
        <w:t>исследовательских</w:t>
      </w:r>
      <w:r>
        <w:rPr>
          <w:spacing w:val="-3"/>
          <w:sz w:val="28"/>
        </w:rPr>
        <w:t xml:space="preserve"> </w:t>
      </w:r>
      <w:r>
        <w:rPr>
          <w:spacing w:val="-2"/>
          <w:sz w:val="28"/>
        </w:rPr>
        <w:t>экспедиций;</w:t>
      </w:r>
      <w:r>
        <w:rPr>
          <w:spacing w:val="-3"/>
          <w:sz w:val="28"/>
        </w:rPr>
        <w:t xml:space="preserve"> </w:t>
      </w:r>
      <w:r>
        <w:rPr>
          <w:spacing w:val="-2"/>
          <w:sz w:val="28"/>
        </w:rPr>
        <w:t></w:t>
      </w:r>
      <w:r>
        <w:rPr>
          <w:spacing w:val="-4"/>
          <w:sz w:val="28"/>
        </w:rPr>
        <w:t xml:space="preserve"> </w:t>
      </w:r>
      <w:r>
        <w:rPr>
          <w:spacing w:val="-2"/>
          <w:sz w:val="28"/>
        </w:rPr>
        <w:t>выставки.</w:t>
      </w:r>
    </w:p>
    <w:p w:rsidR="00F31BB1" w:rsidRDefault="00F31BB1">
      <w:pPr>
        <w:pStyle w:val="a4"/>
        <w:jc w:val="left"/>
        <w:rPr>
          <w:sz w:val="28"/>
        </w:rPr>
        <w:sectPr w:rsidR="00F31BB1">
          <w:type w:val="continuous"/>
          <w:pgSz w:w="11910" w:h="16840"/>
          <w:pgMar w:top="980" w:right="0" w:bottom="280" w:left="425" w:header="0" w:footer="570" w:gutter="0"/>
          <w:cols w:space="720"/>
        </w:sectPr>
      </w:pPr>
    </w:p>
    <w:p w:rsidR="00F31BB1" w:rsidRDefault="00346B19">
      <w:pPr>
        <w:pStyle w:val="a3"/>
        <w:spacing w:before="73"/>
        <w:ind w:left="491" w:right="844"/>
      </w:pPr>
      <w:r>
        <w:t>Результаты также могут быть представлены в ходе проведения ученических конференций, семинаров и круглых столов.</w:t>
      </w:r>
    </w:p>
    <w:p w:rsidR="00F31BB1" w:rsidRDefault="00346B19">
      <w:pPr>
        <w:spacing w:line="321" w:lineRule="exact"/>
        <w:ind w:left="1211"/>
        <w:jc w:val="both"/>
        <w:rPr>
          <w:sz w:val="28"/>
        </w:rPr>
      </w:pPr>
      <w:r>
        <w:rPr>
          <w:i/>
          <w:sz w:val="28"/>
        </w:rPr>
        <w:t>Особенностью</w:t>
      </w:r>
      <w:r>
        <w:rPr>
          <w:i/>
          <w:spacing w:val="77"/>
          <w:w w:val="150"/>
          <w:sz w:val="28"/>
        </w:rPr>
        <w:t xml:space="preserve">   </w:t>
      </w:r>
      <w:r>
        <w:rPr>
          <w:i/>
          <w:sz w:val="28"/>
        </w:rPr>
        <w:t>учебно-исследовательской</w:t>
      </w:r>
      <w:r>
        <w:rPr>
          <w:i/>
          <w:spacing w:val="69"/>
          <w:sz w:val="28"/>
        </w:rPr>
        <w:t xml:space="preserve">    </w:t>
      </w:r>
      <w:r>
        <w:rPr>
          <w:i/>
          <w:sz w:val="28"/>
        </w:rPr>
        <w:t>деятельности</w:t>
      </w:r>
      <w:r>
        <w:rPr>
          <w:i/>
          <w:spacing w:val="78"/>
          <w:w w:val="150"/>
          <w:sz w:val="28"/>
        </w:rPr>
        <w:t xml:space="preserve">   </w:t>
      </w:r>
      <w:r>
        <w:rPr>
          <w:spacing w:val="-2"/>
          <w:sz w:val="28"/>
        </w:rPr>
        <w:t>является</w:t>
      </w:r>
    </w:p>
    <w:p w:rsidR="00F31BB1" w:rsidRDefault="00346B19">
      <w:pPr>
        <w:pStyle w:val="a3"/>
        <w:ind w:left="491" w:right="843" w:firstLine="0"/>
      </w:pPr>
      <w:r>
        <w:t>«приращение»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F31BB1" w:rsidRDefault="00346B19">
      <w:pPr>
        <w:pStyle w:val="a3"/>
        <w:spacing w:before="1"/>
        <w:ind w:left="491" w:right="844"/>
      </w:pPr>
      <w:r>
        <w:t>Для успешного осуществления учебно-исследовательской деятельности учащиеся с ЗПР с помощью педагога овладевают следующими действиями:</w:t>
      </w:r>
    </w:p>
    <w:p w:rsidR="00F31BB1" w:rsidRDefault="00346B19" w:rsidP="00355E31">
      <w:pPr>
        <w:pStyle w:val="a4"/>
        <w:numPr>
          <w:ilvl w:val="2"/>
          <w:numId w:val="14"/>
        </w:numPr>
        <w:tabs>
          <w:tab w:val="left" w:pos="1779"/>
        </w:tabs>
        <w:spacing w:line="321" w:lineRule="exact"/>
        <w:ind w:left="1779" w:hanging="568"/>
        <w:rPr>
          <w:sz w:val="28"/>
        </w:rPr>
      </w:pPr>
      <w:r>
        <w:rPr>
          <w:sz w:val="28"/>
        </w:rPr>
        <w:t>постановка</w:t>
      </w:r>
      <w:r>
        <w:rPr>
          <w:spacing w:val="-10"/>
          <w:sz w:val="28"/>
        </w:rPr>
        <w:t xml:space="preserve"> </w:t>
      </w:r>
      <w:r>
        <w:rPr>
          <w:sz w:val="28"/>
        </w:rPr>
        <w:t>проблемы</w:t>
      </w:r>
      <w:r>
        <w:rPr>
          <w:spacing w:val="-5"/>
          <w:sz w:val="28"/>
        </w:rPr>
        <w:t xml:space="preserve"> </w:t>
      </w:r>
      <w:r>
        <w:rPr>
          <w:sz w:val="28"/>
        </w:rPr>
        <w:t>и</w:t>
      </w:r>
      <w:r>
        <w:rPr>
          <w:spacing w:val="-5"/>
          <w:sz w:val="28"/>
        </w:rPr>
        <w:t xml:space="preserve"> </w:t>
      </w:r>
      <w:r>
        <w:rPr>
          <w:sz w:val="28"/>
        </w:rPr>
        <w:t>аргументирование</w:t>
      </w:r>
      <w:r>
        <w:rPr>
          <w:spacing w:val="-6"/>
          <w:sz w:val="28"/>
        </w:rPr>
        <w:t xml:space="preserve"> </w:t>
      </w:r>
      <w:r>
        <w:rPr>
          <w:sz w:val="28"/>
        </w:rPr>
        <w:t>её</w:t>
      </w:r>
      <w:r>
        <w:rPr>
          <w:spacing w:val="-6"/>
          <w:sz w:val="28"/>
        </w:rPr>
        <w:t xml:space="preserve"> </w:t>
      </w:r>
      <w:r>
        <w:rPr>
          <w:spacing w:val="-2"/>
          <w:sz w:val="28"/>
        </w:rPr>
        <w:t>актуальности;</w:t>
      </w:r>
    </w:p>
    <w:p w:rsidR="00F31BB1" w:rsidRDefault="00346B19" w:rsidP="00355E31">
      <w:pPr>
        <w:pStyle w:val="a4"/>
        <w:numPr>
          <w:ilvl w:val="2"/>
          <w:numId w:val="14"/>
        </w:numPr>
        <w:tabs>
          <w:tab w:val="left" w:pos="1779"/>
        </w:tabs>
        <w:ind w:right="843" w:firstLine="720"/>
        <w:rPr>
          <w:sz w:val="28"/>
        </w:rPr>
      </w:pPr>
      <w:r>
        <w:rPr>
          <w:sz w:val="28"/>
        </w:rPr>
        <w:t>формулировка гипотезы исследования и раскрытие замысла – сущности будущей деятельности;</w:t>
      </w:r>
    </w:p>
    <w:p w:rsidR="00F31BB1" w:rsidRDefault="00346B19" w:rsidP="00355E31">
      <w:pPr>
        <w:pStyle w:val="a4"/>
        <w:numPr>
          <w:ilvl w:val="2"/>
          <w:numId w:val="14"/>
        </w:numPr>
        <w:tabs>
          <w:tab w:val="left" w:pos="1779"/>
        </w:tabs>
        <w:spacing w:line="242" w:lineRule="auto"/>
        <w:ind w:right="843" w:firstLine="720"/>
        <w:rPr>
          <w:sz w:val="28"/>
        </w:rPr>
      </w:pPr>
      <w:r>
        <w:rPr>
          <w:sz w:val="28"/>
        </w:rPr>
        <w:t xml:space="preserve">планирование исследовательских работ и выбор необходимого </w:t>
      </w:r>
      <w:r>
        <w:rPr>
          <w:spacing w:val="-2"/>
          <w:sz w:val="28"/>
        </w:rPr>
        <w:t>инструментария;</w:t>
      </w:r>
    </w:p>
    <w:p w:rsidR="00F31BB1" w:rsidRDefault="00346B19" w:rsidP="00355E31">
      <w:pPr>
        <w:pStyle w:val="a4"/>
        <w:numPr>
          <w:ilvl w:val="2"/>
          <w:numId w:val="14"/>
        </w:numPr>
        <w:tabs>
          <w:tab w:val="left" w:pos="1779"/>
        </w:tabs>
        <w:ind w:right="845" w:firstLine="720"/>
        <w:rPr>
          <w:sz w:val="28"/>
        </w:rPr>
      </w:pPr>
      <w:r>
        <w:rPr>
          <w:sz w:val="28"/>
        </w:rPr>
        <w:t>собственно проведение исследования с обязательным поэтапным контролем и коррекцией результатов работ;</w:t>
      </w:r>
    </w:p>
    <w:p w:rsidR="00F31BB1" w:rsidRDefault="00346B19" w:rsidP="00355E31">
      <w:pPr>
        <w:pStyle w:val="a4"/>
        <w:numPr>
          <w:ilvl w:val="2"/>
          <w:numId w:val="14"/>
        </w:numPr>
        <w:tabs>
          <w:tab w:val="left" w:pos="1779"/>
        </w:tabs>
        <w:ind w:left="492" w:right="843" w:firstLine="719"/>
        <w:rPr>
          <w:sz w:val="28"/>
        </w:rPr>
      </w:pPr>
      <w:r>
        <w:rPr>
          <w:sz w:val="28"/>
        </w:rPr>
        <w:t xml:space="preserve">оформление результатов учебно-исследовательской деятельности как конечного продукта; </w:t>
      </w:r>
      <w:r>
        <w:rPr>
          <w:sz w:val="28"/>
        </w:rPr>
        <w:t xml:space="preserve"> представление результатов исследования широкому кругу заинтересованных лиц для обсуждения и возможного дальнейшего практического </w:t>
      </w:r>
      <w:r>
        <w:rPr>
          <w:spacing w:val="-2"/>
          <w:sz w:val="28"/>
        </w:rPr>
        <w:t>использования.</w:t>
      </w:r>
    </w:p>
    <w:p w:rsidR="00F31BB1" w:rsidRDefault="00346B19">
      <w:pPr>
        <w:pStyle w:val="a3"/>
        <w:ind w:left="492" w:right="844"/>
      </w:pPr>
      <w:r>
        <w:t>Формы организации учебно-исследовательской деятельности на урочных занятиях могут быть следующими:</w:t>
      </w:r>
    </w:p>
    <w:p w:rsidR="00F31BB1" w:rsidRDefault="00346B19" w:rsidP="00355E31">
      <w:pPr>
        <w:pStyle w:val="a4"/>
        <w:numPr>
          <w:ilvl w:val="2"/>
          <w:numId w:val="14"/>
        </w:numPr>
        <w:tabs>
          <w:tab w:val="left" w:pos="1779"/>
        </w:tabs>
        <w:ind w:right="843" w:firstLine="720"/>
        <w:rPr>
          <w:sz w:val="28"/>
        </w:rPr>
      </w:pPr>
      <w:r>
        <w:rPr>
          <w:sz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F31BB1" w:rsidRDefault="00346B19" w:rsidP="00355E31">
      <w:pPr>
        <w:pStyle w:val="a4"/>
        <w:numPr>
          <w:ilvl w:val="2"/>
          <w:numId w:val="14"/>
        </w:numPr>
        <w:tabs>
          <w:tab w:val="left" w:pos="1779"/>
        </w:tabs>
        <w:ind w:right="844" w:firstLine="720"/>
        <w:rPr>
          <w:sz w:val="28"/>
        </w:rPr>
      </w:pPr>
      <w:r>
        <w:rPr>
          <w:sz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F31BB1" w:rsidRDefault="00346B19" w:rsidP="00355E31">
      <w:pPr>
        <w:pStyle w:val="a4"/>
        <w:numPr>
          <w:ilvl w:val="2"/>
          <w:numId w:val="14"/>
        </w:numPr>
        <w:tabs>
          <w:tab w:val="left" w:pos="1779"/>
        </w:tabs>
        <w:ind w:right="843" w:firstLine="720"/>
        <w:rPr>
          <w:sz w:val="28"/>
        </w:rPr>
      </w:pPr>
      <w:r>
        <w:rPr>
          <w:sz w:val="28"/>
        </w:rPr>
        <w:t>домашнее задание исследовательского характера может сочетать в себе разнообразные</w:t>
      </w:r>
      <w:r>
        <w:rPr>
          <w:spacing w:val="-2"/>
          <w:sz w:val="28"/>
        </w:rPr>
        <w:t xml:space="preserve"> </w:t>
      </w:r>
      <w:r>
        <w:rPr>
          <w:sz w:val="28"/>
        </w:rPr>
        <w:t>виды,</w:t>
      </w:r>
      <w:r>
        <w:rPr>
          <w:spacing w:val="-1"/>
          <w:sz w:val="28"/>
        </w:rPr>
        <w:t xml:space="preserve"> </w:t>
      </w:r>
      <w:r>
        <w:rPr>
          <w:sz w:val="28"/>
        </w:rPr>
        <w:t>причем</w:t>
      </w:r>
      <w:r>
        <w:rPr>
          <w:spacing w:val="-3"/>
          <w:sz w:val="28"/>
        </w:rPr>
        <w:t xml:space="preserve"> </w:t>
      </w:r>
      <w:r>
        <w:rPr>
          <w:sz w:val="28"/>
        </w:rPr>
        <w:t>позволяет провести учебное</w:t>
      </w:r>
      <w:r>
        <w:rPr>
          <w:spacing w:val="-2"/>
          <w:sz w:val="28"/>
        </w:rPr>
        <w:t xml:space="preserve"> </w:t>
      </w:r>
      <w:r>
        <w:rPr>
          <w:sz w:val="28"/>
        </w:rPr>
        <w:t>исследование,</w:t>
      </w:r>
      <w:r>
        <w:rPr>
          <w:spacing w:val="-1"/>
          <w:sz w:val="28"/>
        </w:rPr>
        <w:t xml:space="preserve"> </w:t>
      </w:r>
      <w:r>
        <w:rPr>
          <w:sz w:val="28"/>
        </w:rPr>
        <w:t>достаточно протяженное во времени.</w:t>
      </w:r>
    </w:p>
    <w:p w:rsidR="00F31BB1" w:rsidRDefault="00346B19">
      <w:pPr>
        <w:pStyle w:val="a3"/>
        <w:ind w:left="492" w:right="844"/>
      </w:pPr>
      <w:r>
        <w:t>Формы организации учебно-исследовательской деятельности на внеурочных занятиях могут быть следующими:</w:t>
      </w:r>
    </w:p>
    <w:p w:rsidR="00F31BB1" w:rsidRDefault="00346B19" w:rsidP="00355E31">
      <w:pPr>
        <w:pStyle w:val="a4"/>
        <w:numPr>
          <w:ilvl w:val="2"/>
          <w:numId w:val="14"/>
        </w:numPr>
        <w:tabs>
          <w:tab w:val="left" w:pos="1779"/>
        </w:tabs>
        <w:spacing w:line="321" w:lineRule="exact"/>
        <w:ind w:left="1779" w:hanging="568"/>
        <w:rPr>
          <w:sz w:val="28"/>
        </w:rPr>
      </w:pPr>
      <w:r>
        <w:rPr>
          <w:sz w:val="28"/>
        </w:rPr>
        <w:t>исследовательская</w:t>
      </w:r>
      <w:r>
        <w:rPr>
          <w:spacing w:val="-8"/>
          <w:sz w:val="28"/>
        </w:rPr>
        <w:t xml:space="preserve"> </w:t>
      </w:r>
      <w:r>
        <w:rPr>
          <w:sz w:val="28"/>
        </w:rPr>
        <w:t>практика</w:t>
      </w:r>
      <w:r>
        <w:rPr>
          <w:spacing w:val="-8"/>
          <w:sz w:val="28"/>
        </w:rPr>
        <w:t xml:space="preserve"> </w:t>
      </w:r>
      <w:r>
        <w:rPr>
          <w:sz w:val="28"/>
        </w:rPr>
        <w:t>обучающихся</w:t>
      </w:r>
      <w:r>
        <w:rPr>
          <w:spacing w:val="-5"/>
          <w:sz w:val="28"/>
        </w:rPr>
        <w:t xml:space="preserve"> </w:t>
      </w:r>
      <w:r>
        <w:rPr>
          <w:sz w:val="28"/>
        </w:rPr>
        <w:t>с</w:t>
      </w:r>
      <w:r>
        <w:rPr>
          <w:spacing w:val="-6"/>
          <w:sz w:val="28"/>
        </w:rPr>
        <w:t xml:space="preserve"> </w:t>
      </w:r>
      <w:r>
        <w:rPr>
          <w:spacing w:val="-4"/>
          <w:sz w:val="28"/>
        </w:rPr>
        <w:t>ЗПР;</w:t>
      </w:r>
    </w:p>
    <w:p w:rsidR="00F31BB1" w:rsidRDefault="00346B19" w:rsidP="00355E31">
      <w:pPr>
        <w:pStyle w:val="a4"/>
        <w:numPr>
          <w:ilvl w:val="2"/>
          <w:numId w:val="14"/>
        </w:numPr>
        <w:tabs>
          <w:tab w:val="left" w:pos="1779"/>
        </w:tabs>
        <w:ind w:right="842" w:firstLine="720"/>
        <w:rPr>
          <w:sz w:val="28"/>
        </w:rPr>
      </w:pPr>
      <w:r>
        <w:rPr>
          <w:sz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w:t>
      </w:r>
    </w:p>
    <w:p w:rsidR="00F31BB1" w:rsidRDefault="00346B19">
      <w:pPr>
        <w:pStyle w:val="a3"/>
        <w:ind w:left="1211" w:firstLine="0"/>
      </w:pPr>
      <w:r>
        <w:t>обучающихся</w:t>
      </w:r>
      <w:r>
        <w:rPr>
          <w:spacing w:val="-6"/>
        </w:rPr>
        <w:t xml:space="preserve"> </w:t>
      </w:r>
      <w:r>
        <w:t>с</w:t>
      </w:r>
      <w:r>
        <w:rPr>
          <w:spacing w:val="-6"/>
        </w:rPr>
        <w:t xml:space="preserve"> </w:t>
      </w:r>
      <w:r>
        <w:t>ЗПР,</w:t>
      </w:r>
      <w:r>
        <w:rPr>
          <w:spacing w:val="-3"/>
        </w:rPr>
        <w:t xml:space="preserve"> </w:t>
      </w:r>
      <w:r>
        <w:t>в</w:t>
      </w:r>
      <w:r>
        <w:rPr>
          <w:spacing w:val="-4"/>
        </w:rPr>
        <w:t xml:space="preserve"> </w:t>
      </w:r>
      <w:r>
        <w:t>том</w:t>
      </w:r>
      <w:r>
        <w:rPr>
          <w:spacing w:val="-4"/>
        </w:rPr>
        <w:t xml:space="preserve"> </w:t>
      </w:r>
      <w:r>
        <w:t>числе</w:t>
      </w:r>
      <w:r>
        <w:rPr>
          <w:spacing w:val="-5"/>
        </w:rPr>
        <w:t xml:space="preserve"> </w:t>
      </w:r>
      <w:r>
        <w:t>и</w:t>
      </w:r>
      <w:r>
        <w:rPr>
          <w:spacing w:val="-3"/>
        </w:rPr>
        <w:t xml:space="preserve"> </w:t>
      </w:r>
      <w:r>
        <w:t>исследовательского</w:t>
      </w:r>
      <w:r>
        <w:rPr>
          <w:spacing w:val="-4"/>
        </w:rPr>
        <w:t xml:space="preserve"> </w:t>
      </w:r>
      <w:r>
        <w:rPr>
          <w:spacing w:val="-2"/>
        </w:rPr>
        <w:t>характера;</w:t>
      </w:r>
    </w:p>
    <w:p w:rsidR="00F31BB1" w:rsidRDefault="00346B19" w:rsidP="00355E31">
      <w:pPr>
        <w:pStyle w:val="a4"/>
        <w:numPr>
          <w:ilvl w:val="2"/>
          <w:numId w:val="14"/>
        </w:numPr>
        <w:tabs>
          <w:tab w:val="left" w:pos="1779"/>
        </w:tabs>
        <w:ind w:right="843" w:firstLine="720"/>
        <w:rPr>
          <w:sz w:val="28"/>
        </w:rPr>
      </w:pPr>
      <w:r>
        <w:rPr>
          <w:sz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F31BB1" w:rsidRDefault="00346B19" w:rsidP="00355E31">
      <w:pPr>
        <w:pStyle w:val="a4"/>
        <w:numPr>
          <w:ilvl w:val="2"/>
          <w:numId w:val="14"/>
        </w:numPr>
        <w:tabs>
          <w:tab w:val="left" w:pos="1779"/>
        </w:tabs>
        <w:ind w:right="843" w:firstLine="720"/>
        <w:rPr>
          <w:sz w:val="28"/>
        </w:rPr>
      </w:pPr>
      <w:r>
        <w:rPr>
          <w:sz w:val="28"/>
        </w:rPr>
        <w:t>участие обучающихся в конкурсах, ученических конференциях, в том числе</w:t>
      </w:r>
      <w:r>
        <w:rPr>
          <w:spacing w:val="78"/>
          <w:sz w:val="28"/>
        </w:rPr>
        <w:t xml:space="preserve">  </w:t>
      </w:r>
      <w:r>
        <w:rPr>
          <w:sz w:val="28"/>
        </w:rPr>
        <w:t>дистанционных,</w:t>
      </w:r>
      <w:r>
        <w:rPr>
          <w:spacing w:val="78"/>
          <w:sz w:val="28"/>
        </w:rPr>
        <w:t xml:space="preserve">  </w:t>
      </w:r>
      <w:r>
        <w:rPr>
          <w:sz w:val="28"/>
        </w:rPr>
        <w:t>предметных</w:t>
      </w:r>
      <w:r>
        <w:rPr>
          <w:spacing w:val="78"/>
          <w:sz w:val="28"/>
        </w:rPr>
        <w:t xml:space="preserve">  </w:t>
      </w:r>
      <w:r>
        <w:rPr>
          <w:sz w:val="28"/>
        </w:rPr>
        <w:t>неделях,</w:t>
      </w:r>
      <w:r>
        <w:rPr>
          <w:spacing w:val="78"/>
          <w:sz w:val="28"/>
        </w:rPr>
        <w:t xml:space="preserve">  </w:t>
      </w:r>
      <w:r>
        <w:rPr>
          <w:sz w:val="28"/>
        </w:rPr>
        <w:t>интеллектуальных</w:t>
      </w:r>
      <w:r>
        <w:rPr>
          <w:spacing w:val="79"/>
          <w:sz w:val="28"/>
        </w:rPr>
        <w:t xml:space="preserve">  </w:t>
      </w:r>
      <w:r>
        <w:rPr>
          <w:sz w:val="28"/>
        </w:rPr>
        <w:t>марафонах</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left="491" w:right="844" w:firstLine="0"/>
      </w:pPr>
      <w:r>
        <w:t>предполагает выполнение ими учебных исследований или их элементов в рамках данных мероприятий.</w:t>
      </w:r>
    </w:p>
    <w:p w:rsidR="00F31BB1" w:rsidRDefault="00346B19">
      <w:pPr>
        <w:pStyle w:val="a3"/>
        <w:ind w:left="491" w:right="842"/>
      </w:pPr>
      <w: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F31BB1" w:rsidRDefault="00346B19">
      <w:pPr>
        <w:pStyle w:val="a3"/>
        <w:ind w:left="491" w:right="843"/>
      </w:pPr>
      <w: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w:t>
      </w:r>
      <w:r>
        <w:rPr>
          <w:spacing w:val="40"/>
        </w:rPr>
        <w:t xml:space="preserve"> </w:t>
      </w:r>
      <w:r>
        <w:t xml:space="preserve">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w:t>
      </w:r>
      <w:r>
        <w:rPr>
          <w:spacing w:val="-4"/>
        </w:rPr>
        <w:t>ЗПР.</w:t>
      </w:r>
    </w:p>
    <w:p w:rsidR="00F31BB1" w:rsidRDefault="00346B19">
      <w:pPr>
        <w:pStyle w:val="a3"/>
        <w:ind w:left="492"/>
        <w:jc w:val="left"/>
      </w:pPr>
      <w:r>
        <w:t>Основные</w:t>
      </w:r>
      <w:r>
        <w:rPr>
          <w:spacing w:val="40"/>
        </w:rPr>
        <w:t xml:space="preserve"> </w:t>
      </w:r>
      <w:r>
        <w:rPr>
          <w:b/>
        </w:rPr>
        <w:t>формы</w:t>
      </w:r>
      <w:r>
        <w:rPr>
          <w:b/>
          <w:spacing w:val="40"/>
        </w:rPr>
        <w:t xml:space="preserve"> </w:t>
      </w:r>
      <w:r>
        <w:rPr>
          <w:b/>
        </w:rPr>
        <w:t>организации</w:t>
      </w:r>
      <w:r>
        <w:rPr>
          <w:b/>
          <w:spacing w:val="40"/>
        </w:rPr>
        <w:t xml:space="preserve"> </w:t>
      </w:r>
      <w:r>
        <w:t>учебной</w:t>
      </w:r>
      <w:r>
        <w:rPr>
          <w:spacing w:val="40"/>
        </w:rPr>
        <w:t xml:space="preserve"> </w:t>
      </w:r>
      <w:r>
        <w:t>деятельности</w:t>
      </w:r>
      <w:r>
        <w:rPr>
          <w:spacing w:val="40"/>
        </w:rPr>
        <w:t xml:space="preserve"> </w:t>
      </w:r>
      <w:r>
        <w:t>по</w:t>
      </w:r>
      <w:r>
        <w:rPr>
          <w:spacing w:val="40"/>
        </w:rPr>
        <w:t xml:space="preserve"> </w:t>
      </w:r>
      <w:r>
        <w:t>формированию</w:t>
      </w:r>
      <w:r>
        <w:rPr>
          <w:spacing w:val="80"/>
        </w:rPr>
        <w:t xml:space="preserve"> </w:t>
      </w:r>
      <w:r>
        <w:t>ИКТкомпетенции обучающихся с ЗПР включают:</w:t>
      </w:r>
    </w:p>
    <w:p w:rsidR="00F31BB1" w:rsidRDefault="00346B19" w:rsidP="00355E31">
      <w:pPr>
        <w:pStyle w:val="a4"/>
        <w:numPr>
          <w:ilvl w:val="2"/>
          <w:numId w:val="14"/>
        </w:numPr>
        <w:tabs>
          <w:tab w:val="left" w:pos="1780"/>
        </w:tabs>
        <w:ind w:left="1780"/>
        <w:jc w:val="left"/>
        <w:rPr>
          <w:sz w:val="28"/>
        </w:rPr>
      </w:pPr>
      <w:r>
        <w:rPr>
          <w:sz w:val="28"/>
        </w:rPr>
        <w:t>уроки</w:t>
      </w:r>
      <w:r>
        <w:rPr>
          <w:spacing w:val="-4"/>
          <w:sz w:val="28"/>
        </w:rPr>
        <w:t xml:space="preserve"> </w:t>
      </w:r>
      <w:r>
        <w:rPr>
          <w:sz w:val="28"/>
        </w:rPr>
        <w:t>по</w:t>
      </w:r>
      <w:r>
        <w:rPr>
          <w:spacing w:val="-4"/>
          <w:sz w:val="28"/>
        </w:rPr>
        <w:t xml:space="preserve"> </w:t>
      </w:r>
      <w:r>
        <w:rPr>
          <w:sz w:val="28"/>
        </w:rPr>
        <w:t>информатике</w:t>
      </w:r>
      <w:r>
        <w:rPr>
          <w:spacing w:val="-4"/>
          <w:sz w:val="28"/>
        </w:rPr>
        <w:t xml:space="preserve"> </w:t>
      </w:r>
      <w:r>
        <w:rPr>
          <w:sz w:val="28"/>
        </w:rPr>
        <w:t>и</w:t>
      </w:r>
      <w:r>
        <w:rPr>
          <w:spacing w:val="-6"/>
          <w:sz w:val="28"/>
        </w:rPr>
        <w:t xml:space="preserve"> </w:t>
      </w:r>
      <w:r>
        <w:rPr>
          <w:sz w:val="28"/>
        </w:rPr>
        <w:t>другим</w:t>
      </w:r>
      <w:r>
        <w:rPr>
          <w:spacing w:val="-4"/>
          <w:sz w:val="28"/>
        </w:rPr>
        <w:t xml:space="preserve"> </w:t>
      </w:r>
      <w:r>
        <w:rPr>
          <w:spacing w:val="-2"/>
          <w:sz w:val="28"/>
        </w:rPr>
        <w:t>предметам;</w:t>
      </w:r>
    </w:p>
    <w:p w:rsidR="00F31BB1" w:rsidRDefault="00346B19" w:rsidP="00355E31">
      <w:pPr>
        <w:pStyle w:val="a4"/>
        <w:numPr>
          <w:ilvl w:val="2"/>
          <w:numId w:val="14"/>
        </w:numPr>
        <w:tabs>
          <w:tab w:val="left" w:pos="1780"/>
        </w:tabs>
        <w:spacing w:line="322" w:lineRule="exact"/>
        <w:ind w:left="1780"/>
        <w:jc w:val="left"/>
        <w:rPr>
          <w:sz w:val="28"/>
        </w:rPr>
      </w:pPr>
      <w:r>
        <w:rPr>
          <w:spacing w:val="-2"/>
          <w:sz w:val="28"/>
        </w:rPr>
        <w:t>факультативы;</w:t>
      </w:r>
    </w:p>
    <w:p w:rsidR="00F31BB1" w:rsidRDefault="00346B19" w:rsidP="00355E31">
      <w:pPr>
        <w:pStyle w:val="a4"/>
        <w:numPr>
          <w:ilvl w:val="2"/>
          <w:numId w:val="14"/>
        </w:numPr>
        <w:tabs>
          <w:tab w:val="left" w:pos="1780"/>
        </w:tabs>
        <w:spacing w:line="322" w:lineRule="exact"/>
        <w:ind w:left="1780"/>
        <w:jc w:val="left"/>
        <w:rPr>
          <w:sz w:val="28"/>
        </w:rPr>
      </w:pPr>
      <w:r>
        <w:rPr>
          <w:spacing w:val="-2"/>
          <w:sz w:val="28"/>
        </w:rPr>
        <w:t>кружки;</w:t>
      </w:r>
    </w:p>
    <w:p w:rsidR="00F31BB1" w:rsidRDefault="00346B19" w:rsidP="00355E31">
      <w:pPr>
        <w:pStyle w:val="a4"/>
        <w:numPr>
          <w:ilvl w:val="2"/>
          <w:numId w:val="14"/>
        </w:numPr>
        <w:tabs>
          <w:tab w:val="left" w:pos="1780"/>
        </w:tabs>
        <w:ind w:right="843" w:firstLine="720"/>
        <w:jc w:val="left"/>
        <w:rPr>
          <w:sz w:val="28"/>
        </w:rPr>
      </w:pPr>
      <w:r>
        <w:rPr>
          <w:sz w:val="28"/>
        </w:rPr>
        <w:t xml:space="preserve">интегративные межпредметные проекты; </w:t>
      </w:r>
      <w:r>
        <w:rPr>
          <w:sz w:val="28"/>
        </w:rPr>
        <w:t xml:space="preserve"> внеурочные и внешкольные </w:t>
      </w:r>
      <w:r>
        <w:rPr>
          <w:spacing w:val="-2"/>
          <w:sz w:val="28"/>
        </w:rPr>
        <w:t>активности.</w:t>
      </w:r>
    </w:p>
    <w:p w:rsidR="00F31BB1" w:rsidRDefault="00346B19">
      <w:pPr>
        <w:tabs>
          <w:tab w:val="left" w:pos="2210"/>
          <w:tab w:val="left" w:pos="3528"/>
          <w:tab w:val="left" w:pos="5599"/>
          <w:tab w:val="left" w:pos="7941"/>
          <w:tab w:val="left" w:pos="9981"/>
        </w:tabs>
        <w:ind w:left="492" w:right="845" w:firstLine="719"/>
        <w:rPr>
          <w:sz w:val="28"/>
        </w:rPr>
      </w:pPr>
      <w:r>
        <w:rPr>
          <w:b/>
          <w:spacing w:val="-4"/>
          <w:sz w:val="28"/>
        </w:rPr>
        <w:t>Виды</w:t>
      </w:r>
      <w:r>
        <w:rPr>
          <w:b/>
          <w:sz w:val="28"/>
        </w:rPr>
        <w:tab/>
      </w:r>
      <w:r>
        <w:rPr>
          <w:b/>
          <w:spacing w:val="-2"/>
          <w:sz w:val="28"/>
        </w:rPr>
        <w:t>учебной</w:t>
      </w:r>
      <w:r>
        <w:rPr>
          <w:b/>
          <w:sz w:val="28"/>
        </w:rPr>
        <w:tab/>
      </w:r>
      <w:r>
        <w:rPr>
          <w:b/>
          <w:spacing w:val="-2"/>
          <w:sz w:val="28"/>
        </w:rPr>
        <w:t>деятельности</w:t>
      </w:r>
      <w:r>
        <w:rPr>
          <w:spacing w:val="-2"/>
          <w:sz w:val="28"/>
        </w:rPr>
        <w:t>,</w:t>
      </w:r>
      <w:r>
        <w:rPr>
          <w:sz w:val="28"/>
        </w:rPr>
        <w:tab/>
      </w:r>
      <w:r>
        <w:rPr>
          <w:spacing w:val="-2"/>
          <w:sz w:val="28"/>
        </w:rPr>
        <w:t>обеспечивающие</w:t>
      </w:r>
      <w:r>
        <w:rPr>
          <w:sz w:val="28"/>
        </w:rPr>
        <w:tab/>
      </w:r>
      <w:r>
        <w:rPr>
          <w:spacing w:val="-2"/>
          <w:sz w:val="28"/>
        </w:rPr>
        <w:t>формирование</w:t>
      </w:r>
      <w:r>
        <w:rPr>
          <w:sz w:val="28"/>
        </w:rPr>
        <w:tab/>
      </w:r>
      <w:r>
        <w:rPr>
          <w:spacing w:val="-4"/>
          <w:sz w:val="28"/>
        </w:rPr>
        <w:t xml:space="preserve">ИКТ- </w:t>
      </w:r>
      <w:r>
        <w:rPr>
          <w:sz w:val="28"/>
        </w:rPr>
        <w:t>компетенции обучающихся с ЗПР:</w:t>
      </w:r>
    </w:p>
    <w:p w:rsidR="00F31BB1" w:rsidRDefault="00346B19" w:rsidP="00355E31">
      <w:pPr>
        <w:pStyle w:val="a4"/>
        <w:numPr>
          <w:ilvl w:val="2"/>
          <w:numId w:val="14"/>
        </w:numPr>
        <w:tabs>
          <w:tab w:val="left" w:pos="1780"/>
        </w:tabs>
        <w:spacing w:line="242" w:lineRule="auto"/>
        <w:ind w:right="844" w:firstLine="720"/>
        <w:jc w:val="left"/>
        <w:rPr>
          <w:sz w:val="28"/>
        </w:rPr>
      </w:pPr>
      <w:r>
        <w:rPr>
          <w:sz w:val="28"/>
        </w:rPr>
        <w:t>выполняемые</w:t>
      </w:r>
      <w:r>
        <w:rPr>
          <w:spacing w:val="80"/>
          <w:sz w:val="28"/>
        </w:rPr>
        <w:t xml:space="preserve"> </w:t>
      </w:r>
      <w:r>
        <w:rPr>
          <w:sz w:val="28"/>
        </w:rPr>
        <w:t>на</w:t>
      </w:r>
      <w:r>
        <w:rPr>
          <w:spacing w:val="80"/>
          <w:sz w:val="28"/>
        </w:rPr>
        <w:t xml:space="preserve"> </w:t>
      </w:r>
      <w:r>
        <w:rPr>
          <w:sz w:val="28"/>
        </w:rPr>
        <w:t>уроках,</w:t>
      </w:r>
      <w:r>
        <w:rPr>
          <w:spacing w:val="80"/>
          <w:sz w:val="28"/>
        </w:rPr>
        <w:t xml:space="preserve"> </w:t>
      </w:r>
      <w:r>
        <w:rPr>
          <w:sz w:val="28"/>
        </w:rPr>
        <w:t>дома</w:t>
      </w:r>
      <w:r>
        <w:rPr>
          <w:spacing w:val="80"/>
          <w:sz w:val="28"/>
        </w:rPr>
        <w:t xml:space="preserve"> </w:t>
      </w:r>
      <w:r>
        <w:rPr>
          <w:sz w:val="28"/>
        </w:rPr>
        <w:t>и</w:t>
      </w:r>
      <w:r>
        <w:rPr>
          <w:spacing w:val="80"/>
          <w:sz w:val="28"/>
        </w:rPr>
        <w:t xml:space="preserve"> </w:t>
      </w:r>
      <w:r>
        <w:rPr>
          <w:sz w:val="28"/>
        </w:rPr>
        <w:t>в</w:t>
      </w:r>
      <w:r>
        <w:rPr>
          <w:spacing w:val="80"/>
          <w:sz w:val="28"/>
        </w:rPr>
        <w:t xml:space="preserve"> </w:t>
      </w:r>
      <w:r>
        <w:rPr>
          <w:sz w:val="28"/>
        </w:rPr>
        <w:t>рамках</w:t>
      </w:r>
      <w:r>
        <w:rPr>
          <w:spacing w:val="80"/>
          <w:sz w:val="28"/>
        </w:rPr>
        <w:t xml:space="preserve"> </w:t>
      </w:r>
      <w:r>
        <w:rPr>
          <w:sz w:val="28"/>
        </w:rPr>
        <w:t>внеурочной</w:t>
      </w:r>
      <w:r>
        <w:rPr>
          <w:spacing w:val="80"/>
          <w:sz w:val="28"/>
        </w:rPr>
        <w:t xml:space="preserve"> </w:t>
      </w:r>
      <w:r>
        <w:rPr>
          <w:sz w:val="28"/>
        </w:rPr>
        <w:t>деятельности задания, предполагающие использование электронных образовательных ресурсов;</w:t>
      </w:r>
    </w:p>
    <w:p w:rsidR="00F31BB1" w:rsidRDefault="00346B19" w:rsidP="00355E31">
      <w:pPr>
        <w:pStyle w:val="a4"/>
        <w:numPr>
          <w:ilvl w:val="2"/>
          <w:numId w:val="14"/>
        </w:numPr>
        <w:tabs>
          <w:tab w:val="left" w:pos="1780"/>
        </w:tabs>
        <w:spacing w:line="317" w:lineRule="exact"/>
        <w:ind w:left="1780"/>
        <w:jc w:val="left"/>
        <w:rPr>
          <w:sz w:val="28"/>
        </w:rPr>
      </w:pPr>
      <w:r>
        <w:rPr>
          <w:sz w:val="28"/>
        </w:rPr>
        <w:t>создание</w:t>
      </w:r>
      <w:r>
        <w:rPr>
          <w:spacing w:val="-6"/>
          <w:sz w:val="28"/>
        </w:rPr>
        <w:t xml:space="preserve"> </w:t>
      </w:r>
      <w:r>
        <w:rPr>
          <w:sz w:val="28"/>
        </w:rPr>
        <w:t>и</w:t>
      </w:r>
      <w:r>
        <w:rPr>
          <w:spacing w:val="-5"/>
          <w:sz w:val="28"/>
        </w:rPr>
        <w:t xml:space="preserve"> </w:t>
      </w:r>
      <w:r>
        <w:rPr>
          <w:sz w:val="28"/>
        </w:rPr>
        <w:t>редактирование</w:t>
      </w:r>
      <w:r>
        <w:rPr>
          <w:spacing w:val="-5"/>
          <w:sz w:val="28"/>
        </w:rPr>
        <w:t xml:space="preserve"> </w:t>
      </w:r>
      <w:r>
        <w:rPr>
          <w:spacing w:val="-2"/>
          <w:sz w:val="28"/>
        </w:rPr>
        <w:t>текстов;</w:t>
      </w:r>
    </w:p>
    <w:p w:rsidR="00F31BB1" w:rsidRDefault="00346B19" w:rsidP="00355E31">
      <w:pPr>
        <w:pStyle w:val="a4"/>
        <w:numPr>
          <w:ilvl w:val="2"/>
          <w:numId w:val="14"/>
        </w:numPr>
        <w:tabs>
          <w:tab w:val="left" w:pos="1780"/>
        </w:tabs>
        <w:spacing w:line="322" w:lineRule="exact"/>
        <w:ind w:left="1780"/>
        <w:jc w:val="left"/>
        <w:rPr>
          <w:sz w:val="28"/>
        </w:rPr>
      </w:pPr>
      <w:r>
        <w:rPr>
          <w:sz w:val="28"/>
        </w:rPr>
        <w:t>создание</w:t>
      </w:r>
      <w:r>
        <w:rPr>
          <w:spacing w:val="-9"/>
          <w:sz w:val="28"/>
        </w:rPr>
        <w:t xml:space="preserve"> </w:t>
      </w:r>
      <w:r>
        <w:rPr>
          <w:sz w:val="28"/>
        </w:rPr>
        <w:t>и</w:t>
      </w:r>
      <w:r>
        <w:rPr>
          <w:spacing w:val="-7"/>
          <w:sz w:val="28"/>
        </w:rPr>
        <w:t xml:space="preserve"> </w:t>
      </w:r>
      <w:r>
        <w:rPr>
          <w:sz w:val="28"/>
        </w:rPr>
        <w:t>редактирование</w:t>
      </w:r>
      <w:r>
        <w:rPr>
          <w:spacing w:val="-7"/>
          <w:sz w:val="28"/>
        </w:rPr>
        <w:t xml:space="preserve"> </w:t>
      </w:r>
      <w:r>
        <w:rPr>
          <w:sz w:val="28"/>
        </w:rPr>
        <w:t>электронных</w:t>
      </w:r>
      <w:r>
        <w:rPr>
          <w:spacing w:val="-7"/>
          <w:sz w:val="28"/>
        </w:rPr>
        <w:t xml:space="preserve"> </w:t>
      </w:r>
      <w:r>
        <w:rPr>
          <w:spacing w:val="-2"/>
          <w:sz w:val="28"/>
        </w:rPr>
        <w:t>таблиц;</w:t>
      </w:r>
    </w:p>
    <w:p w:rsidR="00F31BB1" w:rsidRDefault="00346B19" w:rsidP="00355E31">
      <w:pPr>
        <w:pStyle w:val="a4"/>
        <w:numPr>
          <w:ilvl w:val="2"/>
          <w:numId w:val="14"/>
        </w:numPr>
        <w:tabs>
          <w:tab w:val="left" w:pos="1780"/>
        </w:tabs>
        <w:ind w:left="492" w:right="842" w:firstLine="719"/>
        <w:jc w:val="left"/>
        <w:rPr>
          <w:sz w:val="28"/>
        </w:rPr>
      </w:pPr>
      <w:r>
        <w:rPr>
          <w:sz w:val="28"/>
        </w:rPr>
        <w:t>использование</w:t>
      </w:r>
      <w:r>
        <w:rPr>
          <w:spacing w:val="40"/>
          <w:sz w:val="28"/>
        </w:rPr>
        <w:t xml:space="preserve"> </w:t>
      </w:r>
      <w:r>
        <w:rPr>
          <w:sz w:val="28"/>
        </w:rPr>
        <w:t>средств</w:t>
      </w:r>
      <w:r>
        <w:rPr>
          <w:spacing w:val="40"/>
          <w:sz w:val="28"/>
        </w:rPr>
        <w:t xml:space="preserve"> </w:t>
      </w:r>
      <w:r>
        <w:rPr>
          <w:sz w:val="28"/>
        </w:rPr>
        <w:t>для</w:t>
      </w:r>
      <w:r>
        <w:rPr>
          <w:spacing w:val="40"/>
          <w:sz w:val="28"/>
        </w:rPr>
        <w:t xml:space="preserve"> </w:t>
      </w:r>
      <w:r>
        <w:rPr>
          <w:sz w:val="28"/>
        </w:rPr>
        <w:t>построения</w:t>
      </w:r>
      <w:r>
        <w:rPr>
          <w:spacing w:val="40"/>
          <w:sz w:val="28"/>
        </w:rPr>
        <w:t xml:space="preserve"> </w:t>
      </w:r>
      <w:r>
        <w:rPr>
          <w:sz w:val="28"/>
        </w:rPr>
        <w:t>диаграмм,</w:t>
      </w:r>
      <w:r>
        <w:rPr>
          <w:spacing w:val="40"/>
          <w:sz w:val="28"/>
        </w:rPr>
        <w:t xml:space="preserve"> </w:t>
      </w:r>
      <w:r>
        <w:rPr>
          <w:sz w:val="28"/>
        </w:rPr>
        <w:t>графиков,</w:t>
      </w:r>
      <w:r>
        <w:rPr>
          <w:spacing w:val="40"/>
          <w:sz w:val="28"/>
        </w:rPr>
        <w:t xml:space="preserve"> </w:t>
      </w:r>
      <w:r>
        <w:rPr>
          <w:sz w:val="28"/>
        </w:rPr>
        <w:t>блок-схем, других графических объектов;</w:t>
      </w:r>
    </w:p>
    <w:p w:rsidR="00F31BB1" w:rsidRDefault="00346B19" w:rsidP="00355E31">
      <w:pPr>
        <w:pStyle w:val="a4"/>
        <w:numPr>
          <w:ilvl w:val="2"/>
          <w:numId w:val="14"/>
        </w:numPr>
        <w:tabs>
          <w:tab w:val="left" w:pos="1780"/>
        </w:tabs>
        <w:spacing w:line="321" w:lineRule="exact"/>
        <w:ind w:left="1780"/>
        <w:jc w:val="left"/>
        <w:rPr>
          <w:sz w:val="28"/>
        </w:rPr>
      </w:pPr>
      <w:r>
        <w:rPr>
          <w:sz w:val="28"/>
        </w:rPr>
        <w:t>создание</w:t>
      </w:r>
      <w:r>
        <w:rPr>
          <w:spacing w:val="-6"/>
          <w:sz w:val="28"/>
        </w:rPr>
        <w:t xml:space="preserve"> </w:t>
      </w:r>
      <w:r>
        <w:rPr>
          <w:sz w:val="28"/>
        </w:rPr>
        <w:t>и</w:t>
      </w:r>
      <w:r>
        <w:rPr>
          <w:spacing w:val="-6"/>
          <w:sz w:val="28"/>
        </w:rPr>
        <w:t xml:space="preserve"> </w:t>
      </w:r>
      <w:r>
        <w:rPr>
          <w:sz w:val="28"/>
        </w:rPr>
        <w:t>редактирование</w:t>
      </w:r>
      <w:r>
        <w:rPr>
          <w:spacing w:val="-6"/>
          <w:sz w:val="28"/>
        </w:rPr>
        <w:t xml:space="preserve"> </w:t>
      </w:r>
      <w:r>
        <w:rPr>
          <w:spacing w:val="-2"/>
          <w:sz w:val="28"/>
        </w:rPr>
        <w:t>презентаций;</w:t>
      </w:r>
    </w:p>
    <w:p w:rsidR="00F31BB1" w:rsidRDefault="00346B19" w:rsidP="00355E31">
      <w:pPr>
        <w:pStyle w:val="a4"/>
        <w:numPr>
          <w:ilvl w:val="2"/>
          <w:numId w:val="14"/>
        </w:numPr>
        <w:tabs>
          <w:tab w:val="left" w:pos="1780"/>
        </w:tabs>
        <w:spacing w:line="322" w:lineRule="exact"/>
        <w:ind w:left="1780"/>
        <w:jc w:val="left"/>
        <w:rPr>
          <w:sz w:val="28"/>
        </w:rPr>
      </w:pPr>
      <w:r>
        <w:rPr>
          <w:sz w:val="28"/>
        </w:rPr>
        <w:t>создание</w:t>
      </w:r>
      <w:r>
        <w:rPr>
          <w:spacing w:val="-7"/>
          <w:sz w:val="28"/>
        </w:rPr>
        <w:t xml:space="preserve"> </w:t>
      </w:r>
      <w:r>
        <w:rPr>
          <w:sz w:val="28"/>
        </w:rPr>
        <w:t>и</w:t>
      </w:r>
      <w:r>
        <w:rPr>
          <w:spacing w:val="-6"/>
          <w:sz w:val="28"/>
        </w:rPr>
        <w:t xml:space="preserve"> </w:t>
      </w:r>
      <w:r>
        <w:rPr>
          <w:sz w:val="28"/>
        </w:rPr>
        <w:t>редактирование</w:t>
      </w:r>
      <w:r>
        <w:rPr>
          <w:spacing w:val="-4"/>
          <w:sz w:val="28"/>
        </w:rPr>
        <w:t xml:space="preserve"> </w:t>
      </w:r>
      <w:r>
        <w:rPr>
          <w:sz w:val="28"/>
        </w:rPr>
        <w:t>графиков</w:t>
      </w:r>
      <w:r>
        <w:rPr>
          <w:spacing w:val="-5"/>
          <w:sz w:val="28"/>
        </w:rPr>
        <w:t xml:space="preserve"> </w:t>
      </w:r>
      <w:r>
        <w:rPr>
          <w:sz w:val="28"/>
        </w:rPr>
        <w:t>и</w:t>
      </w:r>
      <w:r>
        <w:rPr>
          <w:spacing w:val="-5"/>
          <w:sz w:val="28"/>
        </w:rPr>
        <w:t xml:space="preserve"> </w:t>
      </w:r>
      <w:r>
        <w:rPr>
          <w:spacing w:val="-2"/>
          <w:sz w:val="28"/>
        </w:rPr>
        <w:t>фотоизображений;</w:t>
      </w:r>
    </w:p>
    <w:p w:rsidR="00F31BB1" w:rsidRDefault="00346B19" w:rsidP="00355E31">
      <w:pPr>
        <w:pStyle w:val="a4"/>
        <w:numPr>
          <w:ilvl w:val="2"/>
          <w:numId w:val="14"/>
        </w:numPr>
        <w:tabs>
          <w:tab w:val="left" w:pos="1780"/>
        </w:tabs>
        <w:spacing w:line="322" w:lineRule="exact"/>
        <w:ind w:left="1780"/>
        <w:jc w:val="left"/>
        <w:rPr>
          <w:sz w:val="28"/>
        </w:rPr>
      </w:pPr>
      <w:r>
        <w:rPr>
          <w:sz w:val="28"/>
        </w:rPr>
        <w:t>создание</w:t>
      </w:r>
      <w:r>
        <w:rPr>
          <w:spacing w:val="-7"/>
          <w:sz w:val="28"/>
        </w:rPr>
        <w:t xml:space="preserve"> </w:t>
      </w:r>
      <w:r>
        <w:rPr>
          <w:sz w:val="28"/>
        </w:rPr>
        <w:t>музыкальных</w:t>
      </w:r>
      <w:r>
        <w:rPr>
          <w:spacing w:val="-6"/>
          <w:sz w:val="28"/>
        </w:rPr>
        <w:t xml:space="preserve"> </w:t>
      </w:r>
      <w:r>
        <w:rPr>
          <w:sz w:val="28"/>
        </w:rPr>
        <w:t>и</w:t>
      </w:r>
      <w:r>
        <w:rPr>
          <w:spacing w:val="-6"/>
          <w:sz w:val="28"/>
        </w:rPr>
        <w:t xml:space="preserve"> </w:t>
      </w:r>
      <w:r>
        <w:rPr>
          <w:sz w:val="28"/>
        </w:rPr>
        <w:t>звуковых</w:t>
      </w:r>
      <w:r>
        <w:rPr>
          <w:spacing w:val="-6"/>
          <w:sz w:val="28"/>
        </w:rPr>
        <w:t xml:space="preserve"> </w:t>
      </w:r>
      <w:r>
        <w:rPr>
          <w:spacing w:val="-2"/>
          <w:sz w:val="28"/>
        </w:rPr>
        <w:t>объектов;</w:t>
      </w:r>
    </w:p>
    <w:p w:rsidR="00F31BB1" w:rsidRDefault="00346B19" w:rsidP="00355E31">
      <w:pPr>
        <w:pStyle w:val="a4"/>
        <w:numPr>
          <w:ilvl w:val="2"/>
          <w:numId w:val="14"/>
        </w:numPr>
        <w:tabs>
          <w:tab w:val="left" w:pos="1780"/>
        </w:tabs>
        <w:spacing w:line="322" w:lineRule="exact"/>
        <w:ind w:left="1780"/>
        <w:jc w:val="left"/>
        <w:rPr>
          <w:sz w:val="28"/>
        </w:rPr>
      </w:pPr>
      <w:r>
        <w:rPr>
          <w:sz w:val="28"/>
        </w:rPr>
        <w:t>поиск</w:t>
      </w:r>
      <w:r>
        <w:rPr>
          <w:spacing w:val="-6"/>
          <w:sz w:val="28"/>
        </w:rPr>
        <w:t xml:space="preserve"> </w:t>
      </w:r>
      <w:r>
        <w:rPr>
          <w:sz w:val="28"/>
        </w:rPr>
        <w:t>и</w:t>
      </w:r>
      <w:r>
        <w:rPr>
          <w:spacing w:val="-2"/>
          <w:sz w:val="28"/>
        </w:rPr>
        <w:t xml:space="preserve"> </w:t>
      </w:r>
      <w:r>
        <w:rPr>
          <w:sz w:val="28"/>
        </w:rPr>
        <w:t>анализ</w:t>
      </w:r>
      <w:r>
        <w:rPr>
          <w:spacing w:val="-4"/>
          <w:sz w:val="28"/>
        </w:rPr>
        <w:t xml:space="preserve"> </w:t>
      </w:r>
      <w:r>
        <w:rPr>
          <w:sz w:val="28"/>
        </w:rPr>
        <w:t>информации</w:t>
      </w:r>
      <w:r>
        <w:rPr>
          <w:spacing w:val="-2"/>
          <w:sz w:val="28"/>
        </w:rPr>
        <w:t xml:space="preserve"> </w:t>
      </w:r>
      <w:r>
        <w:rPr>
          <w:sz w:val="28"/>
        </w:rPr>
        <w:t>в</w:t>
      </w:r>
      <w:r>
        <w:rPr>
          <w:spacing w:val="-3"/>
          <w:sz w:val="28"/>
        </w:rPr>
        <w:t xml:space="preserve"> </w:t>
      </w:r>
      <w:r>
        <w:rPr>
          <w:spacing w:val="-2"/>
          <w:sz w:val="28"/>
        </w:rPr>
        <w:t>Интернете;</w:t>
      </w:r>
    </w:p>
    <w:p w:rsidR="00F31BB1" w:rsidRDefault="00346B19" w:rsidP="00355E31">
      <w:pPr>
        <w:pStyle w:val="a4"/>
        <w:numPr>
          <w:ilvl w:val="2"/>
          <w:numId w:val="14"/>
        </w:numPr>
        <w:tabs>
          <w:tab w:val="left" w:pos="1780"/>
        </w:tabs>
        <w:spacing w:line="322" w:lineRule="exact"/>
        <w:ind w:left="1780"/>
        <w:jc w:val="left"/>
        <w:rPr>
          <w:sz w:val="28"/>
        </w:rPr>
      </w:pPr>
      <w:r>
        <w:rPr>
          <w:sz w:val="28"/>
        </w:rPr>
        <w:t>математическая</w:t>
      </w:r>
      <w:r>
        <w:rPr>
          <w:spacing w:val="-12"/>
          <w:sz w:val="28"/>
        </w:rPr>
        <w:t xml:space="preserve"> </w:t>
      </w:r>
      <w:r>
        <w:rPr>
          <w:sz w:val="28"/>
        </w:rPr>
        <w:t>обработка</w:t>
      </w:r>
      <w:r>
        <w:rPr>
          <w:spacing w:val="-6"/>
          <w:sz w:val="28"/>
        </w:rPr>
        <w:t xml:space="preserve"> </w:t>
      </w:r>
      <w:r>
        <w:rPr>
          <w:sz w:val="28"/>
        </w:rPr>
        <w:t>и</w:t>
      </w:r>
      <w:r>
        <w:rPr>
          <w:spacing w:val="-7"/>
          <w:sz w:val="28"/>
        </w:rPr>
        <w:t xml:space="preserve"> </w:t>
      </w:r>
      <w:r>
        <w:rPr>
          <w:sz w:val="28"/>
        </w:rPr>
        <w:t>визуализация</w:t>
      </w:r>
      <w:r>
        <w:rPr>
          <w:spacing w:val="-6"/>
          <w:sz w:val="28"/>
        </w:rPr>
        <w:t xml:space="preserve"> </w:t>
      </w:r>
      <w:r>
        <w:rPr>
          <w:spacing w:val="-2"/>
          <w:sz w:val="28"/>
        </w:rPr>
        <w:t>данных;</w:t>
      </w:r>
    </w:p>
    <w:p w:rsidR="00F31BB1" w:rsidRDefault="00346B19" w:rsidP="00355E31">
      <w:pPr>
        <w:pStyle w:val="a4"/>
        <w:numPr>
          <w:ilvl w:val="2"/>
          <w:numId w:val="14"/>
        </w:numPr>
        <w:tabs>
          <w:tab w:val="left" w:pos="1780"/>
        </w:tabs>
        <w:spacing w:line="322" w:lineRule="exact"/>
        <w:ind w:left="1780"/>
        <w:jc w:val="left"/>
        <w:rPr>
          <w:sz w:val="28"/>
        </w:rPr>
      </w:pPr>
      <w:r>
        <w:rPr>
          <w:sz w:val="28"/>
        </w:rPr>
        <w:t>создание</w:t>
      </w:r>
      <w:r>
        <w:rPr>
          <w:spacing w:val="-8"/>
          <w:sz w:val="28"/>
        </w:rPr>
        <w:t xml:space="preserve"> </w:t>
      </w:r>
      <w:r>
        <w:rPr>
          <w:sz w:val="28"/>
        </w:rPr>
        <w:t>веб-</w:t>
      </w:r>
      <w:r>
        <w:rPr>
          <w:spacing w:val="-2"/>
          <w:sz w:val="28"/>
        </w:rPr>
        <w:t>страниц;</w:t>
      </w:r>
    </w:p>
    <w:p w:rsidR="00F31BB1" w:rsidRDefault="00346B19" w:rsidP="00355E31">
      <w:pPr>
        <w:pStyle w:val="a4"/>
        <w:numPr>
          <w:ilvl w:val="2"/>
          <w:numId w:val="14"/>
        </w:numPr>
        <w:tabs>
          <w:tab w:val="left" w:pos="1780"/>
        </w:tabs>
        <w:ind w:left="1780"/>
        <w:jc w:val="left"/>
        <w:rPr>
          <w:sz w:val="28"/>
        </w:rPr>
      </w:pPr>
      <w:r>
        <w:rPr>
          <w:sz w:val="28"/>
        </w:rPr>
        <w:t>сетевая</w:t>
      </w:r>
      <w:r>
        <w:rPr>
          <w:spacing w:val="-8"/>
          <w:sz w:val="28"/>
        </w:rPr>
        <w:t xml:space="preserve"> </w:t>
      </w:r>
      <w:r>
        <w:rPr>
          <w:sz w:val="28"/>
        </w:rPr>
        <w:t>коммуникация</w:t>
      </w:r>
      <w:r>
        <w:rPr>
          <w:spacing w:val="-6"/>
          <w:sz w:val="28"/>
        </w:rPr>
        <w:t xml:space="preserve"> </w:t>
      </w:r>
      <w:r>
        <w:rPr>
          <w:sz w:val="28"/>
        </w:rPr>
        <w:t>между</w:t>
      </w:r>
      <w:r>
        <w:rPr>
          <w:spacing w:val="-6"/>
          <w:sz w:val="28"/>
        </w:rPr>
        <w:t xml:space="preserve"> </w:t>
      </w:r>
      <w:r>
        <w:rPr>
          <w:sz w:val="28"/>
        </w:rPr>
        <w:t>учениками</w:t>
      </w:r>
      <w:r>
        <w:rPr>
          <w:spacing w:val="-5"/>
          <w:sz w:val="28"/>
        </w:rPr>
        <w:t xml:space="preserve"> </w:t>
      </w:r>
      <w:r>
        <w:rPr>
          <w:sz w:val="28"/>
        </w:rPr>
        <w:t>и</w:t>
      </w:r>
      <w:r>
        <w:rPr>
          <w:spacing w:val="-6"/>
          <w:sz w:val="28"/>
        </w:rPr>
        <w:t xml:space="preserve"> </w:t>
      </w:r>
      <w:r>
        <w:rPr>
          <w:sz w:val="28"/>
        </w:rPr>
        <w:t>(или)</w:t>
      </w:r>
      <w:r>
        <w:rPr>
          <w:spacing w:val="-5"/>
          <w:sz w:val="28"/>
        </w:rPr>
        <w:t xml:space="preserve"> </w:t>
      </w:r>
      <w:r>
        <w:rPr>
          <w:spacing w:val="-2"/>
          <w:sz w:val="28"/>
        </w:rPr>
        <w:t>учителем.</w:t>
      </w:r>
    </w:p>
    <w:p w:rsidR="00F31BB1" w:rsidRDefault="00346B19">
      <w:pPr>
        <w:pStyle w:val="a3"/>
        <w:spacing w:before="2"/>
        <w:ind w:left="492" w:right="842"/>
      </w:pPr>
      <w:r>
        <w:t>Эффективное формирование ИКТ-компетенции обучающихся может быть обеспечено усилиями команды учителей-предметников.</w:t>
      </w:r>
    </w:p>
    <w:p w:rsidR="00F31BB1" w:rsidRDefault="00346B19">
      <w:pPr>
        <w:pStyle w:val="a3"/>
        <w:ind w:left="492" w:right="842"/>
      </w:pPr>
      <w:r>
        <w:t>Целенаправленная работа по формированию ИКТ-компетентности на уровне основного общего образования включает следующие этапы (разделы).</w:t>
      </w:r>
    </w:p>
    <w:p w:rsidR="00F31BB1" w:rsidRDefault="00346B19">
      <w:pPr>
        <w:pStyle w:val="a3"/>
        <w:ind w:left="492" w:right="843"/>
      </w:pPr>
      <w:r>
        <w:rPr>
          <w:i/>
        </w:rPr>
        <w:t xml:space="preserve">Обращение с устройствами ИКТ. </w:t>
      </w:r>
      <w: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w:t>
      </w:r>
      <w:r>
        <w:rPr>
          <w:spacing w:val="66"/>
          <w:w w:val="150"/>
        </w:rPr>
        <w:t xml:space="preserve">  </w:t>
      </w:r>
      <w:r>
        <w:t>и</w:t>
      </w:r>
      <w:r>
        <w:rPr>
          <w:spacing w:val="67"/>
          <w:w w:val="150"/>
        </w:rPr>
        <w:t xml:space="preserve">  </w:t>
      </w:r>
      <w:r>
        <w:t>выключение</w:t>
      </w:r>
      <w:r>
        <w:rPr>
          <w:spacing w:val="66"/>
          <w:w w:val="150"/>
        </w:rPr>
        <w:t xml:space="preserve">  </w:t>
      </w:r>
      <w:r>
        <w:t>устройств</w:t>
      </w:r>
      <w:r>
        <w:rPr>
          <w:spacing w:val="67"/>
          <w:w w:val="150"/>
        </w:rPr>
        <w:t xml:space="preserve">  </w:t>
      </w:r>
      <w:r>
        <w:t>ИКТ;</w:t>
      </w:r>
      <w:r>
        <w:rPr>
          <w:spacing w:val="66"/>
          <w:w w:val="150"/>
        </w:rPr>
        <w:t xml:space="preserve">  </w:t>
      </w:r>
      <w:r>
        <w:t>получение</w:t>
      </w:r>
      <w:r>
        <w:rPr>
          <w:spacing w:val="66"/>
          <w:w w:val="150"/>
        </w:rPr>
        <w:t xml:space="preserve">  </w:t>
      </w:r>
      <w:r>
        <w:t>информации</w:t>
      </w:r>
      <w:r>
        <w:rPr>
          <w:spacing w:val="66"/>
          <w:w w:val="150"/>
        </w:rPr>
        <w:t xml:space="preserve">  </w:t>
      </w:r>
      <w:r>
        <w:rPr>
          <w:spacing w:val="-10"/>
        </w:rPr>
        <w:t>о</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3" w:firstLine="0"/>
      </w:pPr>
      <w:r>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w:t>
      </w:r>
      <w:r>
        <w:rPr>
          <w:spacing w:val="-1"/>
        </w:rPr>
        <w:t xml:space="preserve"> </w:t>
      </w:r>
      <w:r>
        <w:t>параметров</w:t>
      </w:r>
      <w:r>
        <w:rPr>
          <w:spacing w:val="-3"/>
        </w:rPr>
        <w:t xml:space="preserve"> </w:t>
      </w:r>
      <w:r>
        <w:t>информационных</w:t>
      </w:r>
      <w:r>
        <w:rPr>
          <w:spacing w:val="-1"/>
        </w:rPr>
        <w:t xml:space="preserve"> </w:t>
      </w:r>
      <w:r>
        <w:t>процессов</w:t>
      </w:r>
      <w:r>
        <w:rPr>
          <w:spacing w:val="-3"/>
        </w:rPr>
        <w:t xml:space="preserve"> </w:t>
      </w:r>
      <w:r>
        <w:t>(объем</w:t>
      </w:r>
      <w:r>
        <w:rPr>
          <w:spacing w:val="-5"/>
        </w:rPr>
        <w:t xml:space="preserve"> </w:t>
      </w:r>
      <w:r>
        <w:t>памяти,</w:t>
      </w:r>
      <w:r>
        <w:rPr>
          <w:spacing w:val="-3"/>
        </w:rPr>
        <w:t xml:space="preserve"> </w:t>
      </w:r>
      <w:r>
        <w:t>необходимой</w:t>
      </w:r>
      <w:r>
        <w:rPr>
          <w:spacing w:val="-2"/>
        </w:rPr>
        <w:t xml:space="preserve"> </w:t>
      </w:r>
      <w:r>
        <w:t>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w:t>
      </w:r>
      <w:r>
        <w:rPr>
          <w:spacing w:val="-1"/>
        </w:rPr>
        <w:t xml:space="preserve"> </w:t>
      </w:r>
      <w:r>
        <w:t>техника</w:t>
      </w:r>
      <w:r>
        <w:rPr>
          <w:spacing w:val="-1"/>
        </w:rPr>
        <w:t xml:space="preserve"> </w:t>
      </w:r>
      <w:r>
        <w:t>безопасности,</w:t>
      </w:r>
      <w:r>
        <w:rPr>
          <w:spacing w:val="-1"/>
        </w:rPr>
        <w:t xml:space="preserve"> </w:t>
      </w:r>
      <w:r>
        <w:t>гигиены,</w:t>
      </w:r>
      <w:r>
        <w:rPr>
          <w:spacing w:val="-3"/>
        </w:rPr>
        <w:t xml:space="preserve"> </w:t>
      </w:r>
      <w:r>
        <w:t>эргономики</w:t>
      </w:r>
      <w:r>
        <w:rPr>
          <w:spacing w:val="-1"/>
        </w:rPr>
        <w:t xml:space="preserve"> </w:t>
      </w:r>
      <w:r>
        <w:t>и</w:t>
      </w:r>
      <w:r>
        <w:rPr>
          <w:spacing w:val="-2"/>
        </w:rPr>
        <w:t xml:space="preserve"> </w:t>
      </w:r>
      <w:r>
        <w:t>ресурсосбережения</w:t>
      </w:r>
      <w:r>
        <w:rPr>
          <w:spacing w:val="-1"/>
        </w:rPr>
        <w:t xml:space="preserve"> </w:t>
      </w:r>
      <w:r>
        <w:t>при</w:t>
      </w:r>
      <w:r>
        <w:rPr>
          <w:spacing w:val="-1"/>
        </w:rPr>
        <w:t xml:space="preserve"> </w:t>
      </w:r>
      <w:r>
        <w:t>работе с устройствами ИКТ.</w:t>
      </w:r>
    </w:p>
    <w:p w:rsidR="00F31BB1" w:rsidRDefault="00346B19">
      <w:pPr>
        <w:pStyle w:val="a3"/>
        <w:ind w:left="491" w:right="842" w:firstLine="720"/>
      </w:pPr>
      <w:r>
        <w:rPr>
          <w:i/>
        </w:rPr>
        <w:t xml:space="preserve">Фиксация и обработка изображений и звуков. </w:t>
      </w:r>
      <w: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F31BB1" w:rsidRDefault="00346B19">
      <w:pPr>
        <w:pStyle w:val="a3"/>
        <w:ind w:left="491" w:right="842"/>
      </w:pPr>
      <w:r>
        <w:rPr>
          <w:i/>
        </w:rPr>
        <w:t xml:space="preserve">Поиск и организация хранения информации. </w:t>
      </w:r>
      <w: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F31BB1" w:rsidRDefault="00346B19">
      <w:pPr>
        <w:pStyle w:val="a3"/>
        <w:ind w:left="491" w:right="842"/>
      </w:pPr>
      <w:r>
        <w:rPr>
          <w:i/>
        </w:rPr>
        <w:t xml:space="preserve">Создание письменных сообщений. </w:t>
      </w:r>
      <w: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w:t>
      </w:r>
      <w:r>
        <w:rPr>
          <w:spacing w:val="65"/>
          <w:w w:val="150"/>
        </w:rPr>
        <w:t xml:space="preserve"> </w:t>
      </w:r>
      <w:r>
        <w:t>создание</w:t>
      </w:r>
      <w:r>
        <w:rPr>
          <w:spacing w:val="64"/>
          <w:w w:val="150"/>
        </w:rPr>
        <w:t xml:space="preserve"> </w:t>
      </w:r>
      <w:r>
        <w:t>текстов</w:t>
      </w:r>
      <w:r>
        <w:rPr>
          <w:spacing w:val="63"/>
          <w:w w:val="150"/>
        </w:rPr>
        <w:t xml:space="preserve"> </w:t>
      </w:r>
      <w:r>
        <w:t>с</w:t>
      </w:r>
      <w:r>
        <w:rPr>
          <w:spacing w:val="62"/>
          <w:w w:val="150"/>
        </w:rPr>
        <w:t xml:space="preserve"> </w:t>
      </w:r>
      <w:r>
        <w:t>повторяющимися</w:t>
      </w:r>
      <w:r>
        <w:rPr>
          <w:spacing w:val="64"/>
          <w:w w:val="150"/>
        </w:rPr>
        <w:t xml:space="preserve"> </w:t>
      </w:r>
      <w:r>
        <w:t>фрагментами;</w:t>
      </w:r>
      <w:r>
        <w:rPr>
          <w:spacing w:val="65"/>
          <w:w w:val="150"/>
        </w:rPr>
        <w:t xml:space="preserve"> </w:t>
      </w:r>
      <w:r>
        <w:t>создание</w:t>
      </w:r>
      <w:r>
        <w:rPr>
          <w:spacing w:val="64"/>
          <w:w w:val="150"/>
        </w:rPr>
        <w:t xml:space="preserve"> </w:t>
      </w:r>
      <w:r>
        <w:t>таблиц</w:t>
      </w:r>
      <w:r>
        <w:rPr>
          <w:spacing w:val="63"/>
          <w:w w:val="150"/>
        </w:rPr>
        <w:t xml:space="preserve"> </w:t>
      </w:r>
      <w:r>
        <w:rPr>
          <w:spacing w:val="-10"/>
        </w:rPr>
        <w:t>и</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2" w:firstLine="0"/>
      </w:pPr>
      <w:r>
        <w:t>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w:t>
      </w:r>
      <w:r>
        <w:rPr>
          <w:spacing w:val="-2"/>
        </w:rPr>
        <w:t xml:space="preserve"> </w:t>
      </w:r>
      <w:r>
        <w:t>документа;</w:t>
      </w:r>
      <w:r>
        <w:rPr>
          <w:spacing w:val="-2"/>
        </w:rPr>
        <w:t xml:space="preserve"> </w:t>
      </w:r>
      <w:r>
        <w:t>создание</w:t>
      </w:r>
      <w:r>
        <w:rPr>
          <w:spacing w:val="-3"/>
        </w:rPr>
        <w:t xml:space="preserve"> </w:t>
      </w:r>
      <w:r>
        <w:t>гипертекстовых</w:t>
      </w:r>
      <w:r>
        <w:rPr>
          <w:spacing w:val="-2"/>
        </w:rPr>
        <w:t xml:space="preserve"> </w:t>
      </w:r>
      <w:r>
        <w:t>документов;</w:t>
      </w:r>
      <w:r>
        <w:rPr>
          <w:spacing w:val="-2"/>
        </w:rPr>
        <w:t xml:space="preserve"> </w:t>
      </w:r>
      <w:r>
        <w:t>сканирование</w:t>
      </w:r>
      <w:r>
        <w:rPr>
          <w:spacing w:val="-3"/>
        </w:rPr>
        <w:t xml:space="preserve"> </w:t>
      </w:r>
      <w:r>
        <w:t>текста</w:t>
      </w:r>
      <w:r>
        <w:rPr>
          <w:spacing w:val="-3"/>
        </w:rPr>
        <w:t xml:space="preserve"> </w:t>
      </w:r>
      <w:r>
        <w:t xml:space="preserve">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w:t>
      </w:r>
      <w:r>
        <w:rPr>
          <w:spacing w:val="-2"/>
        </w:rPr>
        <w:t>объектов.</w:t>
      </w:r>
    </w:p>
    <w:p w:rsidR="00F31BB1" w:rsidRDefault="00346B19">
      <w:pPr>
        <w:pStyle w:val="a3"/>
        <w:ind w:left="491" w:right="843"/>
      </w:pPr>
      <w:r>
        <w:rPr>
          <w:i/>
        </w:rPr>
        <w:t xml:space="preserve">Создание графических объектов. </w:t>
      </w:r>
      <w: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w:t>
      </w:r>
      <w:r>
        <w:rPr>
          <w:spacing w:val="40"/>
        </w:rPr>
        <w:t xml:space="preserve"> </w:t>
      </w:r>
      <w:r>
        <w:t>создание объектов трехмерной графики.</w:t>
      </w:r>
    </w:p>
    <w:p w:rsidR="00F31BB1" w:rsidRDefault="00346B19">
      <w:pPr>
        <w:pStyle w:val="a3"/>
        <w:ind w:left="491" w:right="843"/>
      </w:pPr>
      <w:r>
        <w:rPr>
          <w:i/>
        </w:rPr>
        <w:t xml:space="preserve">Создание музыкальных и звуковых объектов. </w:t>
      </w:r>
      <w: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w:t>
      </w:r>
      <w:r>
        <w:rPr>
          <w:spacing w:val="40"/>
        </w:rPr>
        <w:t xml:space="preserve"> </w:t>
      </w:r>
      <w:r>
        <w:t>звуковых файлов с различным качеством звучания (глубиной кодирования и частотой дискретизации).</w:t>
      </w:r>
    </w:p>
    <w:p w:rsidR="00F31BB1" w:rsidRDefault="00346B19">
      <w:pPr>
        <w:pStyle w:val="a3"/>
        <w:ind w:left="491" w:right="842"/>
      </w:pPr>
      <w:r>
        <w:rPr>
          <w:i/>
        </w:rPr>
        <w:t xml:space="preserve">Восприятие, использование и создание гипертекстовых и мультимедийных информационных объектов. </w:t>
      </w:r>
      <w: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w:t>
      </w:r>
      <w:r>
        <w:rPr>
          <w:spacing w:val="40"/>
        </w:rPr>
        <w:t xml:space="preserve"> </w:t>
      </w:r>
      <w:r>
        <w:t>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w:t>
      </w:r>
      <w:r>
        <w:rPr>
          <w:spacing w:val="-2"/>
        </w:rPr>
        <w:t xml:space="preserve"> </w:t>
      </w:r>
      <w:r>
        <w:t>содержат</w:t>
      </w:r>
      <w:r>
        <w:rPr>
          <w:spacing w:val="-3"/>
        </w:rPr>
        <w:t xml:space="preserve"> </w:t>
      </w:r>
      <w:r>
        <w:t>тексты,</w:t>
      </w:r>
      <w:r>
        <w:rPr>
          <w:spacing w:val="-5"/>
        </w:rPr>
        <w:t xml:space="preserve"> </w:t>
      </w:r>
      <w:r>
        <w:t>звуки,</w:t>
      </w:r>
      <w:r>
        <w:rPr>
          <w:spacing w:val="-3"/>
        </w:rPr>
        <w:t xml:space="preserve"> </w:t>
      </w:r>
      <w:r>
        <w:t>графические</w:t>
      </w:r>
      <w:r>
        <w:rPr>
          <w:spacing w:val="-5"/>
        </w:rPr>
        <w:t xml:space="preserve"> </w:t>
      </w:r>
      <w:r>
        <w:t>изображения;</w:t>
      </w:r>
      <w:r>
        <w:rPr>
          <w:spacing w:val="-4"/>
        </w:rPr>
        <w:t xml:space="preserve"> </w:t>
      </w:r>
      <w:r>
        <w:t>организация</w:t>
      </w:r>
      <w:r>
        <w:rPr>
          <w:spacing w:val="-4"/>
        </w:rPr>
        <w:t xml:space="preserve"> </w:t>
      </w:r>
      <w:r>
        <w:t xml:space="preserve">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w:t>
      </w:r>
      <w:r>
        <w:rPr>
          <w:spacing w:val="-2"/>
        </w:rPr>
        <w:t>программ-архиваторов.</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1"/>
      </w:pPr>
      <w:r>
        <w:rPr>
          <w:i/>
        </w:rPr>
        <w:t xml:space="preserve">Анализ информации, математическая обработка данных в исследовании. </w:t>
      </w:r>
      <w:r>
        <w:t>Проведение естественнонаучных и социальных измерений, ввод результатов измерений</w:t>
      </w:r>
      <w:r>
        <w:rPr>
          <w:spacing w:val="-2"/>
        </w:rPr>
        <w:t xml:space="preserve"> </w:t>
      </w:r>
      <w:r>
        <w:t>и других</w:t>
      </w:r>
      <w:r>
        <w:rPr>
          <w:spacing w:val="-2"/>
        </w:rPr>
        <w:t xml:space="preserve"> </w:t>
      </w:r>
      <w:r>
        <w:t>цифровых данных и их обработка; проведение экспериментов</w:t>
      </w:r>
      <w:r>
        <w:rPr>
          <w:spacing w:val="-3"/>
        </w:rPr>
        <w:t xml:space="preserve"> </w:t>
      </w:r>
      <w:r>
        <w:t>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F31BB1" w:rsidRDefault="00346B19">
      <w:pPr>
        <w:pStyle w:val="a3"/>
        <w:ind w:left="492" w:right="842"/>
      </w:pPr>
      <w:r>
        <w:rPr>
          <w:i/>
        </w:rPr>
        <w:t xml:space="preserve">Коммуникация и социальное взаимодействие. </w:t>
      </w:r>
      <w: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w:t>
      </w:r>
      <w:r>
        <w:rPr>
          <w:spacing w:val="-4"/>
        </w:rPr>
        <w:t xml:space="preserve"> </w:t>
      </w:r>
      <w:r>
        <w:t>в</w:t>
      </w:r>
      <w:r>
        <w:rPr>
          <w:spacing w:val="-4"/>
        </w:rPr>
        <w:t xml:space="preserve"> </w:t>
      </w:r>
      <w:r>
        <w:t>группе</w:t>
      </w:r>
      <w:r>
        <w:rPr>
          <w:spacing w:val="-4"/>
        </w:rPr>
        <w:t xml:space="preserve"> </w:t>
      </w:r>
      <w:r>
        <w:t>над</w:t>
      </w:r>
      <w:r>
        <w:rPr>
          <w:spacing w:val="-3"/>
        </w:rPr>
        <w:t xml:space="preserve"> </w:t>
      </w:r>
      <w:r>
        <w:t>сообщением;</w:t>
      </w:r>
      <w:r>
        <w:rPr>
          <w:spacing w:val="-3"/>
        </w:rPr>
        <w:t xml:space="preserve"> </w:t>
      </w:r>
      <w:r>
        <w:t>участие</w:t>
      </w:r>
      <w:r>
        <w:rPr>
          <w:spacing w:val="-4"/>
        </w:rPr>
        <w:t xml:space="preserve"> </w:t>
      </w:r>
      <w:r>
        <w:t>в</w:t>
      </w:r>
      <w:r>
        <w:rPr>
          <w:spacing w:val="-4"/>
        </w:rPr>
        <w:t xml:space="preserve"> </w:t>
      </w:r>
      <w:r>
        <w:t>форумах</w:t>
      </w:r>
      <w:r>
        <w:rPr>
          <w:spacing w:val="-3"/>
        </w:rPr>
        <w:t xml:space="preserve"> </w:t>
      </w:r>
      <w:r>
        <w:t>в</w:t>
      </w:r>
      <w:r>
        <w:rPr>
          <w:spacing w:val="-4"/>
        </w:rPr>
        <w:t xml:space="preserve"> </w:t>
      </w:r>
      <w:r>
        <w:t>социальных</w:t>
      </w:r>
      <w:r>
        <w:rPr>
          <w:spacing w:val="-4"/>
        </w:rPr>
        <w:t xml:space="preserve"> </w:t>
      </w:r>
      <w:r>
        <w:t>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w:t>
      </w:r>
      <w:r>
        <w:rPr>
          <w:spacing w:val="-1"/>
        </w:rPr>
        <w:t xml:space="preserve"> </w:t>
      </w:r>
      <w:r>
        <w:t>и</w:t>
      </w:r>
      <w:r>
        <w:rPr>
          <w:spacing w:val="-1"/>
        </w:rPr>
        <w:t xml:space="preserve"> </w:t>
      </w:r>
      <w:r>
        <w:t>права; уважительное</w:t>
      </w:r>
      <w:r>
        <w:rPr>
          <w:spacing w:val="-1"/>
        </w:rPr>
        <w:t xml:space="preserve"> </w:t>
      </w:r>
      <w:r>
        <w:t>отношение к частной информации</w:t>
      </w:r>
      <w:r>
        <w:rPr>
          <w:spacing w:val="-1"/>
        </w:rPr>
        <w:t xml:space="preserve"> </w:t>
      </w:r>
      <w:r>
        <w:t>и информационным правам других людей.</w:t>
      </w:r>
    </w:p>
    <w:p w:rsidR="00F31BB1" w:rsidRDefault="00346B19">
      <w:pPr>
        <w:pStyle w:val="a3"/>
        <w:ind w:left="492" w:right="842"/>
      </w:pPr>
      <w:r>
        <w:rPr>
          <w:i/>
        </w:rPr>
        <w:t xml:space="preserve">Информационная безопасность. </w:t>
      </w:r>
      <w:r>
        <w:t>Осуществление защиты информации от компьютерных вирусов с помощью антивирусных программ; соблюдение правил безопасного</w:t>
      </w:r>
      <w:r>
        <w:rPr>
          <w:spacing w:val="-1"/>
        </w:rPr>
        <w:t xml:space="preserve"> </w:t>
      </w:r>
      <w:r>
        <w:t>поведения</w:t>
      </w:r>
      <w:r>
        <w:rPr>
          <w:spacing w:val="-2"/>
        </w:rPr>
        <w:t xml:space="preserve"> </w:t>
      </w:r>
      <w:r>
        <w:t>в</w:t>
      </w:r>
      <w:r>
        <w:rPr>
          <w:spacing w:val="-1"/>
        </w:rPr>
        <w:t xml:space="preserve"> </w:t>
      </w:r>
      <w:r>
        <w:t>Интернете; использование</w:t>
      </w:r>
      <w:r>
        <w:rPr>
          <w:spacing w:val="-2"/>
        </w:rPr>
        <w:t xml:space="preserve"> </w:t>
      </w:r>
      <w:r>
        <w:t>полезных</w:t>
      </w:r>
      <w:r>
        <w:rPr>
          <w:spacing w:val="-1"/>
        </w:rPr>
        <w:t xml:space="preserve"> </w:t>
      </w:r>
      <w:r>
        <w:t>ресурсов</w:t>
      </w:r>
      <w:r>
        <w:rPr>
          <w:spacing w:val="-1"/>
        </w:rPr>
        <w:t xml:space="preserve"> </w:t>
      </w:r>
      <w:r>
        <w:t>Интернета и отказ от использования ресурсов, содержание которых несовместимо с задачами воспитания и образования или нежелательно.</w:t>
      </w:r>
    </w:p>
    <w:p w:rsidR="00F31BB1" w:rsidRDefault="00346B19">
      <w:pPr>
        <w:pStyle w:val="2"/>
        <w:spacing w:before="2" w:line="240" w:lineRule="auto"/>
        <w:ind w:left="492" w:firstLine="719"/>
        <w:jc w:val="left"/>
      </w:pPr>
      <w:r>
        <w:t>Планируемые результаты формирования и развития компетентности обучающихся</w:t>
      </w:r>
      <w:r>
        <w:rPr>
          <w:spacing w:val="-9"/>
        </w:rPr>
        <w:t xml:space="preserve"> </w:t>
      </w:r>
      <w:r>
        <w:t>в</w:t>
      </w:r>
      <w:r>
        <w:rPr>
          <w:spacing w:val="-8"/>
        </w:rPr>
        <w:t xml:space="preserve"> </w:t>
      </w:r>
      <w:r>
        <w:t>области</w:t>
      </w:r>
      <w:r>
        <w:rPr>
          <w:spacing w:val="-9"/>
        </w:rPr>
        <w:t xml:space="preserve"> </w:t>
      </w:r>
      <w:r>
        <w:t>использования</w:t>
      </w:r>
      <w:r>
        <w:rPr>
          <w:spacing w:val="-9"/>
        </w:rPr>
        <w:t xml:space="preserve"> </w:t>
      </w:r>
      <w:r>
        <w:t xml:space="preserve">информационно-коммуникационных </w:t>
      </w:r>
      <w:r>
        <w:rPr>
          <w:spacing w:val="-2"/>
        </w:rPr>
        <w:t>технологий</w:t>
      </w:r>
    </w:p>
    <w:p w:rsidR="00F31BB1" w:rsidRDefault="00346B19">
      <w:pPr>
        <w:pStyle w:val="a3"/>
        <w:ind w:left="492" w:right="843"/>
      </w:pPr>
      <w: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w:t>
      </w:r>
      <w:r>
        <w:rPr>
          <w:spacing w:val="-2"/>
        </w:rPr>
        <w:t>организации.</w:t>
      </w:r>
    </w:p>
    <w:p w:rsidR="00F31BB1" w:rsidRDefault="00346B19">
      <w:pPr>
        <w:ind w:left="492" w:right="842" w:firstLine="719"/>
        <w:jc w:val="both"/>
        <w:rPr>
          <w:sz w:val="28"/>
        </w:rPr>
      </w:pPr>
      <w:r>
        <w:rPr>
          <w:sz w:val="28"/>
        </w:rPr>
        <w:t>В рамках направления «</w:t>
      </w:r>
      <w:r>
        <w:rPr>
          <w:i/>
          <w:sz w:val="28"/>
        </w:rPr>
        <w:t>Обращение с устройствами ИКТ</w:t>
      </w:r>
      <w:r>
        <w:rPr>
          <w:sz w:val="28"/>
        </w:rPr>
        <w:t xml:space="preserve">» обучающийся </w:t>
      </w:r>
      <w:r>
        <w:rPr>
          <w:spacing w:val="-2"/>
          <w:sz w:val="28"/>
        </w:rPr>
        <w:t>сможет:</w:t>
      </w:r>
    </w:p>
    <w:p w:rsidR="00F31BB1" w:rsidRDefault="00346B19" w:rsidP="00355E31">
      <w:pPr>
        <w:pStyle w:val="a4"/>
        <w:numPr>
          <w:ilvl w:val="0"/>
          <w:numId w:val="13"/>
        </w:numPr>
        <w:tabs>
          <w:tab w:val="left" w:pos="1779"/>
        </w:tabs>
        <w:spacing w:line="242" w:lineRule="auto"/>
        <w:ind w:right="844" w:firstLine="720"/>
        <w:rPr>
          <w:sz w:val="28"/>
        </w:rPr>
      </w:pPr>
      <w:r>
        <w:rPr>
          <w:sz w:val="28"/>
        </w:rPr>
        <w:t>осуществлять информационное подключение к локальной сети и глобальной сети Интернет;</w:t>
      </w:r>
    </w:p>
    <w:p w:rsidR="00F31BB1" w:rsidRDefault="00346B19" w:rsidP="00355E31">
      <w:pPr>
        <w:pStyle w:val="a4"/>
        <w:numPr>
          <w:ilvl w:val="0"/>
          <w:numId w:val="13"/>
        </w:numPr>
        <w:tabs>
          <w:tab w:val="left" w:pos="1779"/>
        </w:tabs>
        <w:spacing w:line="317" w:lineRule="exact"/>
        <w:ind w:left="1779" w:hanging="568"/>
        <w:rPr>
          <w:sz w:val="28"/>
        </w:rPr>
      </w:pPr>
      <w:r>
        <w:rPr>
          <w:sz w:val="28"/>
        </w:rPr>
        <w:t>получать</w:t>
      </w:r>
      <w:r>
        <w:rPr>
          <w:spacing w:val="-11"/>
          <w:sz w:val="28"/>
        </w:rPr>
        <w:t xml:space="preserve"> </w:t>
      </w:r>
      <w:r>
        <w:rPr>
          <w:sz w:val="28"/>
        </w:rPr>
        <w:t>информацию</w:t>
      </w:r>
      <w:r>
        <w:rPr>
          <w:spacing w:val="-9"/>
          <w:sz w:val="28"/>
        </w:rPr>
        <w:t xml:space="preserve"> </w:t>
      </w:r>
      <w:r>
        <w:rPr>
          <w:sz w:val="28"/>
        </w:rPr>
        <w:t>о</w:t>
      </w:r>
      <w:r>
        <w:rPr>
          <w:spacing w:val="-7"/>
          <w:sz w:val="28"/>
        </w:rPr>
        <w:t xml:space="preserve"> </w:t>
      </w:r>
      <w:r>
        <w:rPr>
          <w:sz w:val="28"/>
        </w:rPr>
        <w:t>характеристиках</w:t>
      </w:r>
      <w:r>
        <w:rPr>
          <w:spacing w:val="-6"/>
          <w:sz w:val="28"/>
        </w:rPr>
        <w:t xml:space="preserve"> </w:t>
      </w:r>
      <w:r>
        <w:rPr>
          <w:spacing w:val="-2"/>
          <w:sz w:val="28"/>
        </w:rPr>
        <w:t>компьютера;</w:t>
      </w:r>
    </w:p>
    <w:p w:rsidR="00F31BB1" w:rsidRDefault="00346B19" w:rsidP="00355E31">
      <w:pPr>
        <w:pStyle w:val="a4"/>
        <w:numPr>
          <w:ilvl w:val="0"/>
          <w:numId w:val="13"/>
        </w:numPr>
        <w:tabs>
          <w:tab w:val="left" w:pos="1779"/>
        </w:tabs>
        <w:ind w:right="842" w:firstLine="720"/>
        <w:rPr>
          <w:sz w:val="28"/>
        </w:rPr>
      </w:pPr>
      <w:r>
        <w:rPr>
          <w:sz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F31BB1" w:rsidRDefault="00346B19" w:rsidP="00355E31">
      <w:pPr>
        <w:pStyle w:val="a4"/>
        <w:numPr>
          <w:ilvl w:val="0"/>
          <w:numId w:val="13"/>
        </w:numPr>
        <w:tabs>
          <w:tab w:val="left" w:pos="1779"/>
        </w:tabs>
        <w:ind w:right="842" w:firstLine="720"/>
        <w:rPr>
          <w:sz w:val="28"/>
        </w:rPr>
      </w:pPr>
      <w:r>
        <w:rPr>
          <w:sz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F31BB1" w:rsidRDefault="00346B19" w:rsidP="00355E31">
      <w:pPr>
        <w:pStyle w:val="a4"/>
        <w:numPr>
          <w:ilvl w:val="0"/>
          <w:numId w:val="13"/>
        </w:numPr>
        <w:tabs>
          <w:tab w:val="left" w:pos="1779"/>
        </w:tabs>
        <w:ind w:right="843" w:firstLine="720"/>
        <w:rPr>
          <w:sz w:val="28"/>
        </w:rPr>
      </w:pPr>
      <w:r>
        <w:rPr>
          <w:sz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F31BB1" w:rsidRDefault="00346B19" w:rsidP="00355E31">
      <w:pPr>
        <w:pStyle w:val="a4"/>
        <w:numPr>
          <w:ilvl w:val="0"/>
          <w:numId w:val="13"/>
        </w:numPr>
        <w:tabs>
          <w:tab w:val="left" w:pos="1779"/>
        </w:tabs>
        <w:ind w:right="843" w:firstLine="720"/>
        <w:rPr>
          <w:sz w:val="28"/>
        </w:rPr>
      </w:pPr>
      <w:r>
        <w:rPr>
          <w:sz w:val="28"/>
        </w:rPr>
        <w:t>соблюдать требования техники безопасности, гигиены, эргономики и ресурсосбережения при работе с устройствами ИКТ.</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spacing w:before="73" w:line="322" w:lineRule="exact"/>
        <w:ind w:left="1211"/>
        <w:rPr>
          <w:i/>
          <w:sz w:val="28"/>
        </w:rPr>
      </w:pPr>
      <w:r>
        <w:rPr>
          <w:sz w:val="28"/>
        </w:rPr>
        <w:t>В</w:t>
      </w:r>
      <w:r>
        <w:rPr>
          <w:spacing w:val="73"/>
          <w:w w:val="150"/>
          <w:sz w:val="28"/>
        </w:rPr>
        <w:t xml:space="preserve"> </w:t>
      </w:r>
      <w:r>
        <w:rPr>
          <w:sz w:val="28"/>
        </w:rPr>
        <w:t>рамках</w:t>
      </w:r>
      <w:r>
        <w:rPr>
          <w:spacing w:val="74"/>
          <w:w w:val="150"/>
          <w:sz w:val="28"/>
        </w:rPr>
        <w:t xml:space="preserve"> </w:t>
      </w:r>
      <w:r>
        <w:rPr>
          <w:sz w:val="28"/>
        </w:rPr>
        <w:t>направления</w:t>
      </w:r>
      <w:r>
        <w:rPr>
          <w:spacing w:val="76"/>
          <w:w w:val="150"/>
          <w:sz w:val="28"/>
        </w:rPr>
        <w:t xml:space="preserve"> </w:t>
      </w:r>
      <w:r>
        <w:rPr>
          <w:i/>
          <w:sz w:val="28"/>
        </w:rPr>
        <w:t>«Фиксация</w:t>
      </w:r>
      <w:r>
        <w:rPr>
          <w:i/>
          <w:spacing w:val="74"/>
          <w:w w:val="150"/>
          <w:sz w:val="28"/>
        </w:rPr>
        <w:t xml:space="preserve"> </w:t>
      </w:r>
      <w:r>
        <w:rPr>
          <w:i/>
          <w:sz w:val="28"/>
        </w:rPr>
        <w:t>и</w:t>
      </w:r>
      <w:r>
        <w:rPr>
          <w:i/>
          <w:spacing w:val="74"/>
          <w:w w:val="150"/>
          <w:sz w:val="28"/>
        </w:rPr>
        <w:t xml:space="preserve"> </w:t>
      </w:r>
      <w:r>
        <w:rPr>
          <w:i/>
          <w:sz w:val="28"/>
        </w:rPr>
        <w:t>обработка</w:t>
      </w:r>
      <w:r>
        <w:rPr>
          <w:i/>
          <w:spacing w:val="74"/>
          <w:w w:val="150"/>
          <w:sz w:val="28"/>
        </w:rPr>
        <w:t xml:space="preserve"> </w:t>
      </w:r>
      <w:r>
        <w:rPr>
          <w:i/>
          <w:sz w:val="28"/>
        </w:rPr>
        <w:t>изображений</w:t>
      </w:r>
      <w:r>
        <w:rPr>
          <w:i/>
          <w:spacing w:val="74"/>
          <w:w w:val="150"/>
          <w:sz w:val="28"/>
        </w:rPr>
        <w:t xml:space="preserve"> </w:t>
      </w:r>
      <w:r>
        <w:rPr>
          <w:i/>
          <w:sz w:val="28"/>
        </w:rPr>
        <w:t>и</w:t>
      </w:r>
      <w:r>
        <w:rPr>
          <w:i/>
          <w:spacing w:val="77"/>
          <w:w w:val="150"/>
          <w:sz w:val="28"/>
        </w:rPr>
        <w:t xml:space="preserve"> </w:t>
      </w:r>
      <w:r>
        <w:rPr>
          <w:i/>
          <w:spacing w:val="-2"/>
          <w:sz w:val="28"/>
        </w:rPr>
        <w:t>звуков»</w:t>
      </w:r>
    </w:p>
    <w:p w:rsidR="00F31BB1" w:rsidRDefault="00346B19">
      <w:pPr>
        <w:pStyle w:val="a3"/>
        <w:spacing w:line="322" w:lineRule="exact"/>
        <w:ind w:left="491" w:firstLine="0"/>
        <w:jc w:val="left"/>
      </w:pPr>
      <w:r>
        <w:t>обучающийся</w:t>
      </w:r>
      <w:r>
        <w:rPr>
          <w:spacing w:val="-7"/>
        </w:rPr>
        <w:t xml:space="preserve"> </w:t>
      </w:r>
      <w:r>
        <w:rPr>
          <w:spacing w:val="-2"/>
        </w:rPr>
        <w:t>сможет:</w:t>
      </w:r>
    </w:p>
    <w:p w:rsidR="00F31BB1" w:rsidRDefault="00346B19" w:rsidP="00355E31">
      <w:pPr>
        <w:pStyle w:val="a4"/>
        <w:numPr>
          <w:ilvl w:val="0"/>
          <w:numId w:val="13"/>
        </w:numPr>
        <w:tabs>
          <w:tab w:val="left" w:pos="1780"/>
        </w:tabs>
        <w:spacing w:line="322" w:lineRule="exact"/>
        <w:ind w:left="1780"/>
        <w:jc w:val="left"/>
        <w:rPr>
          <w:sz w:val="28"/>
        </w:rPr>
      </w:pPr>
      <w:r>
        <w:rPr>
          <w:sz w:val="28"/>
        </w:rPr>
        <w:t>создавать</w:t>
      </w:r>
      <w:r>
        <w:rPr>
          <w:spacing w:val="-9"/>
          <w:sz w:val="28"/>
        </w:rPr>
        <w:t xml:space="preserve"> </w:t>
      </w:r>
      <w:r>
        <w:rPr>
          <w:sz w:val="28"/>
        </w:rPr>
        <w:t>презентации</w:t>
      </w:r>
      <w:r>
        <w:rPr>
          <w:spacing w:val="-6"/>
          <w:sz w:val="28"/>
        </w:rPr>
        <w:t xml:space="preserve"> </w:t>
      </w:r>
      <w:r>
        <w:rPr>
          <w:sz w:val="28"/>
        </w:rPr>
        <w:t>на</w:t>
      </w:r>
      <w:r>
        <w:rPr>
          <w:spacing w:val="-6"/>
          <w:sz w:val="28"/>
        </w:rPr>
        <w:t xml:space="preserve"> </w:t>
      </w:r>
      <w:r>
        <w:rPr>
          <w:sz w:val="28"/>
        </w:rPr>
        <w:t>основе</w:t>
      </w:r>
      <w:r>
        <w:rPr>
          <w:spacing w:val="-5"/>
          <w:sz w:val="28"/>
        </w:rPr>
        <w:t xml:space="preserve"> </w:t>
      </w:r>
      <w:r>
        <w:rPr>
          <w:sz w:val="28"/>
        </w:rPr>
        <w:t>цифровых</w:t>
      </w:r>
      <w:r>
        <w:rPr>
          <w:spacing w:val="-4"/>
          <w:sz w:val="28"/>
        </w:rPr>
        <w:t xml:space="preserve"> </w:t>
      </w:r>
      <w:r>
        <w:rPr>
          <w:spacing w:val="-2"/>
          <w:sz w:val="28"/>
        </w:rPr>
        <w:t>фотографий;</w:t>
      </w:r>
    </w:p>
    <w:p w:rsidR="00F31BB1" w:rsidRDefault="00346B19" w:rsidP="00355E31">
      <w:pPr>
        <w:pStyle w:val="a4"/>
        <w:numPr>
          <w:ilvl w:val="0"/>
          <w:numId w:val="13"/>
        </w:numPr>
        <w:tabs>
          <w:tab w:val="left" w:pos="1780"/>
          <w:tab w:val="left" w:pos="3357"/>
          <w:tab w:val="left" w:pos="4912"/>
          <w:tab w:val="left" w:pos="6465"/>
          <w:tab w:val="left" w:pos="8241"/>
          <w:tab w:val="left" w:pos="8694"/>
        </w:tabs>
        <w:ind w:right="842" w:firstLine="720"/>
        <w:jc w:val="left"/>
        <w:rPr>
          <w:sz w:val="28"/>
        </w:rPr>
      </w:pPr>
      <w:r>
        <w:rPr>
          <w:spacing w:val="-2"/>
          <w:sz w:val="28"/>
        </w:rPr>
        <w:t>проводить</w:t>
      </w:r>
      <w:r>
        <w:rPr>
          <w:sz w:val="28"/>
        </w:rPr>
        <w:tab/>
      </w:r>
      <w:r>
        <w:rPr>
          <w:spacing w:val="-2"/>
          <w:sz w:val="28"/>
        </w:rPr>
        <w:t>обработку</w:t>
      </w:r>
      <w:r>
        <w:rPr>
          <w:sz w:val="28"/>
        </w:rPr>
        <w:tab/>
      </w:r>
      <w:r>
        <w:rPr>
          <w:spacing w:val="-2"/>
          <w:sz w:val="28"/>
        </w:rPr>
        <w:t>цифровых</w:t>
      </w:r>
      <w:r>
        <w:rPr>
          <w:sz w:val="28"/>
        </w:rPr>
        <w:tab/>
      </w:r>
      <w:r>
        <w:rPr>
          <w:spacing w:val="-2"/>
          <w:sz w:val="28"/>
        </w:rPr>
        <w:t>фотографий</w:t>
      </w:r>
      <w:r>
        <w:rPr>
          <w:sz w:val="28"/>
        </w:rPr>
        <w:tab/>
      </w:r>
      <w:r>
        <w:rPr>
          <w:spacing w:val="-10"/>
          <w:sz w:val="28"/>
        </w:rPr>
        <w:t>с</w:t>
      </w:r>
      <w:r>
        <w:rPr>
          <w:sz w:val="28"/>
        </w:rPr>
        <w:tab/>
      </w:r>
      <w:r>
        <w:rPr>
          <w:spacing w:val="-2"/>
          <w:sz w:val="28"/>
        </w:rPr>
        <w:t xml:space="preserve">использованием </w:t>
      </w:r>
      <w:r>
        <w:rPr>
          <w:sz w:val="28"/>
        </w:rPr>
        <w:t>возможностей специальных компьютерных инструментов;</w:t>
      </w:r>
    </w:p>
    <w:p w:rsidR="00F31BB1" w:rsidRDefault="00346B19" w:rsidP="00355E31">
      <w:pPr>
        <w:pStyle w:val="a4"/>
        <w:numPr>
          <w:ilvl w:val="0"/>
          <w:numId w:val="13"/>
        </w:numPr>
        <w:tabs>
          <w:tab w:val="left" w:pos="1780"/>
          <w:tab w:val="left" w:pos="3325"/>
          <w:tab w:val="left" w:pos="4849"/>
          <w:tab w:val="left" w:pos="6376"/>
          <w:tab w:val="left" w:pos="8269"/>
          <w:tab w:val="left" w:pos="8694"/>
        </w:tabs>
        <w:spacing w:before="1"/>
        <w:ind w:right="843" w:firstLine="720"/>
        <w:jc w:val="left"/>
        <w:rPr>
          <w:sz w:val="28"/>
        </w:rPr>
      </w:pPr>
      <w:r>
        <w:rPr>
          <w:spacing w:val="-2"/>
          <w:sz w:val="28"/>
        </w:rPr>
        <w:t>проводить</w:t>
      </w:r>
      <w:r>
        <w:rPr>
          <w:sz w:val="28"/>
        </w:rPr>
        <w:tab/>
      </w:r>
      <w:r>
        <w:rPr>
          <w:spacing w:val="-2"/>
          <w:sz w:val="28"/>
        </w:rPr>
        <w:t>обработку</w:t>
      </w:r>
      <w:r>
        <w:rPr>
          <w:sz w:val="28"/>
        </w:rPr>
        <w:tab/>
      </w:r>
      <w:r>
        <w:rPr>
          <w:spacing w:val="-2"/>
          <w:sz w:val="28"/>
        </w:rPr>
        <w:t>цифровых</w:t>
      </w:r>
      <w:r>
        <w:rPr>
          <w:sz w:val="28"/>
        </w:rPr>
        <w:tab/>
      </w:r>
      <w:r>
        <w:rPr>
          <w:spacing w:val="-2"/>
          <w:sz w:val="28"/>
        </w:rPr>
        <w:t>звукозаписей</w:t>
      </w:r>
      <w:r>
        <w:rPr>
          <w:sz w:val="28"/>
        </w:rPr>
        <w:tab/>
      </w:r>
      <w:r>
        <w:rPr>
          <w:spacing w:val="-10"/>
          <w:sz w:val="28"/>
        </w:rPr>
        <w:t>с</w:t>
      </w:r>
      <w:r>
        <w:rPr>
          <w:sz w:val="28"/>
        </w:rPr>
        <w:tab/>
      </w:r>
      <w:r>
        <w:rPr>
          <w:spacing w:val="-2"/>
          <w:sz w:val="28"/>
        </w:rPr>
        <w:t xml:space="preserve">использованием </w:t>
      </w:r>
      <w:r>
        <w:rPr>
          <w:sz w:val="28"/>
        </w:rPr>
        <w:t>возможностей специальных компьютерных инструментов;</w:t>
      </w:r>
    </w:p>
    <w:p w:rsidR="00F31BB1" w:rsidRDefault="00346B19" w:rsidP="00355E31">
      <w:pPr>
        <w:pStyle w:val="a4"/>
        <w:numPr>
          <w:ilvl w:val="0"/>
          <w:numId w:val="13"/>
        </w:numPr>
        <w:tabs>
          <w:tab w:val="left" w:pos="1780"/>
        </w:tabs>
        <w:ind w:right="843" w:firstLine="720"/>
        <w:jc w:val="left"/>
        <w:rPr>
          <w:sz w:val="28"/>
        </w:rPr>
      </w:pPr>
      <w:r>
        <w:rPr>
          <w:sz w:val="28"/>
        </w:rPr>
        <w:t>осуществлять</w:t>
      </w:r>
      <w:r>
        <w:rPr>
          <w:spacing w:val="40"/>
          <w:sz w:val="28"/>
        </w:rPr>
        <w:t xml:space="preserve"> </w:t>
      </w:r>
      <w:r>
        <w:rPr>
          <w:sz w:val="28"/>
        </w:rPr>
        <w:t>видеосъемку</w:t>
      </w:r>
      <w:r>
        <w:rPr>
          <w:spacing w:val="40"/>
          <w:sz w:val="28"/>
        </w:rPr>
        <w:t xml:space="preserve"> </w:t>
      </w:r>
      <w:r>
        <w:rPr>
          <w:sz w:val="28"/>
        </w:rPr>
        <w:t>и</w:t>
      </w:r>
      <w:r>
        <w:rPr>
          <w:spacing w:val="40"/>
          <w:sz w:val="28"/>
        </w:rPr>
        <w:t xml:space="preserve"> </w:t>
      </w:r>
      <w:r>
        <w:rPr>
          <w:sz w:val="28"/>
        </w:rPr>
        <w:t>проводить</w:t>
      </w:r>
      <w:r>
        <w:rPr>
          <w:spacing w:val="40"/>
          <w:sz w:val="28"/>
        </w:rPr>
        <w:t xml:space="preserve"> </w:t>
      </w:r>
      <w:r>
        <w:rPr>
          <w:sz w:val="28"/>
        </w:rPr>
        <w:t>монтаж</w:t>
      </w:r>
      <w:r>
        <w:rPr>
          <w:spacing w:val="40"/>
          <w:sz w:val="28"/>
        </w:rPr>
        <w:t xml:space="preserve"> </w:t>
      </w:r>
      <w:r>
        <w:rPr>
          <w:sz w:val="28"/>
        </w:rPr>
        <w:t>отснятого</w:t>
      </w:r>
      <w:r>
        <w:rPr>
          <w:spacing w:val="40"/>
          <w:sz w:val="28"/>
        </w:rPr>
        <w:t xml:space="preserve"> </w:t>
      </w:r>
      <w:r>
        <w:rPr>
          <w:sz w:val="28"/>
        </w:rPr>
        <w:t>материала</w:t>
      </w:r>
      <w:r>
        <w:rPr>
          <w:spacing w:val="40"/>
          <w:sz w:val="28"/>
        </w:rPr>
        <w:t xml:space="preserve"> </w:t>
      </w:r>
      <w:r>
        <w:rPr>
          <w:sz w:val="28"/>
        </w:rPr>
        <w:t>с использованием возможностей специальных компьютерных инструментов.</w:t>
      </w:r>
    </w:p>
    <w:p w:rsidR="00F31BB1" w:rsidRDefault="00346B19">
      <w:pPr>
        <w:tabs>
          <w:tab w:val="left" w:pos="1638"/>
          <w:tab w:val="left" w:pos="2723"/>
          <w:tab w:val="left" w:pos="4475"/>
          <w:tab w:val="left" w:pos="5594"/>
          <w:tab w:val="left" w:pos="5975"/>
          <w:tab w:val="left" w:pos="7684"/>
          <w:tab w:val="left" w:pos="9002"/>
        </w:tabs>
        <w:spacing w:line="321" w:lineRule="exact"/>
        <w:ind w:left="1211"/>
        <w:rPr>
          <w:i/>
          <w:sz w:val="28"/>
        </w:rPr>
      </w:pPr>
      <w:r>
        <w:rPr>
          <w:spacing w:val="-10"/>
          <w:sz w:val="28"/>
        </w:rPr>
        <w:t>В</w:t>
      </w:r>
      <w:r>
        <w:rPr>
          <w:sz w:val="28"/>
        </w:rPr>
        <w:tab/>
      </w:r>
      <w:r>
        <w:rPr>
          <w:spacing w:val="-2"/>
          <w:sz w:val="28"/>
        </w:rPr>
        <w:t>рамках</w:t>
      </w:r>
      <w:r>
        <w:rPr>
          <w:sz w:val="28"/>
        </w:rPr>
        <w:tab/>
      </w:r>
      <w:r>
        <w:rPr>
          <w:spacing w:val="-2"/>
          <w:sz w:val="28"/>
        </w:rPr>
        <w:t>направления</w:t>
      </w:r>
      <w:r>
        <w:rPr>
          <w:sz w:val="28"/>
        </w:rPr>
        <w:tab/>
      </w:r>
      <w:r>
        <w:rPr>
          <w:i/>
          <w:spacing w:val="-2"/>
          <w:sz w:val="28"/>
        </w:rPr>
        <w:t>«Поиск</w:t>
      </w:r>
      <w:r>
        <w:rPr>
          <w:i/>
          <w:sz w:val="28"/>
        </w:rPr>
        <w:tab/>
      </w:r>
      <w:r>
        <w:rPr>
          <w:i/>
          <w:spacing w:val="-10"/>
          <w:sz w:val="28"/>
        </w:rPr>
        <w:t>и</w:t>
      </w:r>
      <w:r>
        <w:rPr>
          <w:i/>
          <w:sz w:val="28"/>
        </w:rPr>
        <w:tab/>
      </w:r>
      <w:r>
        <w:rPr>
          <w:i/>
          <w:spacing w:val="-2"/>
          <w:sz w:val="28"/>
        </w:rPr>
        <w:t>организация</w:t>
      </w:r>
      <w:r>
        <w:rPr>
          <w:i/>
          <w:sz w:val="28"/>
        </w:rPr>
        <w:tab/>
      </w:r>
      <w:r>
        <w:rPr>
          <w:i/>
          <w:spacing w:val="-2"/>
          <w:sz w:val="28"/>
        </w:rPr>
        <w:t>хранения</w:t>
      </w:r>
      <w:r>
        <w:rPr>
          <w:i/>
          <w:sz w:val="28"/>
        </w:rPr>
        <w:tab/>
      </w:r>
      <w:r>
        <w:rPr>
          <w:i/>
          <w:spacing w:val="-2"/>
          <w:sz w:val="28"/>
        </w:rPr>
        <w:t>информации»</w:t>
      </w:r>
    </w:p>
    <w:p w:rsidR="00F31BB1" w:rsidRDefault="00346B19">
      <w:pPr>
        <w:pStyle w:val="a3"/>
        <w:spacing w:line="322" w:lineRule="exact"/>
        <w:ind w:left="491" w:firstLine="0"/>
        <w:jc w:val="left"/>
      </w:pPr>
      <w:r>
        <w:t>обучающийся</w:t>
      </w:r>
      <w:r>
        <w:rPr>
          <w:spacing w:val="-7"/>
        </w:rPr>
        <w:t xml:space="preserve"> </w:t>
      </w:r>
      <w:r>
        <w:rPr>
          <w:spacing w:val="-2"/>
        </w:rPr>
        <w:t>сможет:</w:t>
      </w:r>
    </w:p>
    <w:p w:rsidR="00F31BB1" w:rsidRDefault="00346B19" w:rsidP="00355E31">
      <w:pPr>
        <w:pStyle w:val="a4"/>
        <w:numPr>
          <w:ilvl w:val="0"/>
          <w:numId w:val="13"/>
        </w:numPr>
        <w:tabs>
          <w:tab w:val="left" w:pos="1780"/>
        </w:tabs>
        <w:spacing w:line="242" w:lineRule="auto"/>
        <w:ind w:right="843" w:firstLine="720"/>
        <w:jc w:val="left"/>
        <w:rPr>
          <w:sz w:val="28"/>
        </w:rPr>
      </w:pPr>
      <w:r>
        <w:rPr>
          <w:sz w:val="28"/>
        </w:rPr>
        <w:t>использовать</w:t>
      </w:r>
      <w:r>
        <w:rPr>
          <w:spacing w:val="40"/>
          <w:sz w:val="28"/>
        </w:rPr>
        <w:t xml:space="preserve"> </w:t>
      </w:r>
      <w:r>
        <w:rPr>
          <w:sz w:val="28"/>
        </w:rPr>
        <w:t>различные</w:t>
      </w:r>
      <w:r>
        <w:rPr>
          <w:spacing w:val="40"/>
          <w:sz w:val="28"/>
        </w:rPr>
        <w:t xml:space="preserve"> </w:t>
      </w:r>
      <w:r>
        <w:rPr>
          <w:sz w:val="28"/>
        </w:rPr>
        <w:t>приемы</w:t>
      </w:r>
      <w:r>
        <w:rPr>
          <w:spacing w:val="40"/>
          <w:sz w:val="28"/>
        </w:rPr>
        <w:t xml:space="preserve"> </w:t>
      </w:r>
      <w:r>
        <w:rPr>
          <w:sz w:val="28"/>
        </w:rPr>
        <w:t>поиска</w:t>
      </w:r>
      <w:r>
        <w:rPr>
          <w:spacing w:val="40"/>
          <w:sz w:val="28"/>
        </w:rPr>
        <w:t xml:space="preserve"> </w:t>
      </w:r>
      <w:r>
        <w:rPr>
          <w:sz w:val="28"/>
        </w:rPr>
        <w:t>информации</w:t>
      </w:r>
      <w:r>
        <w:rPr>
          <w:spacing w:val="40"/>
          <w:sz w:val="28"/>
        </w:rPr>
        <w:t xml:space="preserve"> </w:t>
      </w:r>
      <w:r>
        <w:rPr>
          <w:sz w:val="28"/>
        </w:rPr>
        <w:t>в</w:t>
      </w:r>
      <w:r>
        <w:rPr>
          <w:spacing w:val="40"/>
          <w:sz w:val="28"/>
        </w:rPr>
        <w:t xml:space="preserve"> </w:t>
      </w:r>
      <w:r>
        <w:rPr>
          <w:sz w:val="28"/>
        </w:rPr>
        <w:t>сети</w:t>
      </w:r>
      <w:r>
        <w:rPr>
          <w:spacing w:val="40"/>
          <w:sz w:val="28"/>
        </w:rPr>
        <w:t xml:space="preserve"> </w:t>
      </w:r>
      <w:r>
        <w:rPr>
          <w:sz w:val="28"/>
        </w:rPr>
        <w:t>Интернет (поисковые системы, справочные разделы, предметные рубрики);</w:t>
      </w:r>
    </w:p>
    <w:p w:rsidR="00F31BB1" w:rsidRDefault="00346B19" w:rsidP="00355E31">
      <w:pPr>
        <w:pStyle w:val="a4"/>
        <w:numPr>
          <w:ilvl w:val="0"/>
          <w:numId w:val="13"/>
        </w:numPr>
        <w:tabs>
          <w:tab w:val="left" w:pos="1780"/>
        </w:tabs>
        <w:ind w:right="844" w:firstLine="720"/>
        <w:jc w:val="left"/>
        <w:rPr>
          <w:sz w:val="28"/>
        </w:rPr>
      </w:pPr>
      <w:r>
        <w:rPr>
          <w:sz w:val="28"/>
        </w:rPr>
        <w:t>строить</w:t>
      </w:r>
      <w:r>
        <w:rPr>
          <w:spacing w:val="36"/>
          <w:sz w:val="28"/>
        </w:rPr>
        <w:t xml:space="preserve"> </w:t>
      </w:r>
      <w:r>
        <w:rPr>
          <w:sz w:val="28"/>
        </w:rPr>
        <w:t>запросы</w:t>
      </w:r>
      <w:r>
        <w:rPr>
          <w:spacing w:val="35"/>
          <w:sz w:val="28"/>
        </w:rPr>
        <w:t xml:space="preserve"> </w:t>
      </w:r>
      <w:r>
        <w:rPr>
          <w:sz w:val="28"/>
        </w:rPr>
        <w:t>для</w:t>
      </w:r>
      <w:r>
        <w:rPr>
          <w:spacing w:val="37"/>
          <w:sz w:val="28"/>
        </w:rPr>
        <w:t xml:space="preserve"> </w:t>
      </w:r>
      <w:r>
        <w:rPr>
          <w:sz w:val="28"/>
        </w:rPr>
        <w:t>поиска</w:t>
      </w:r>
      <w:r>
        <w:rPr>
          <w:spacing w:val="35"/>
          <w:sz w:val="28"/>
        </w:rPr>
        <w:t xml:space="preserve"> </w:t>
      </w:r>
      <w:r>
        <w:rPr>
          <w:sz w:val="28"/>
        </w:rPr>
        <w:t>информации</w:t>
      </w:r>
      <w:r>
        <w:rPr>
          <w:spacing w:val="38"/>
          <w:sz w:val="28"/>
        </w:rPr>
        <w:t xml:space="preserve"> </w:t>
      </w:r>
      <w:r>
        <w:rPr>
          <w:sz w:val="28"/>
        </w:rPr>
        <w:t>с</w:t>
      </w:r>
      <w:r>
        <w:rPr>
          <w:spacing w:val="37"/>
          <w:sz w:val="28"/>
        </w:rPr>
        <w:t xml:space="preserve"> </w:t>
      </w:r>
      <w:r>
        <w:rPr>
          <w:sz w:val="28"/>
        </w:rPr>
        <w:t>использованием</w:t>
      </w:r>
      <w:r>
        <w:rPr>
          <w:spacing w:val="37"/>
          <w:sz w:val="28"/>
        </w:rPr>
        <w:t xml:space="preserve"> </w:t>
      </w:r>
      <w:r>
        <w:rPr>
          <w:sz w:val="28"/>
        </w:rPr>
        <w:t>логических операций и анализировать результаты поиска;</w:t>
      </w:r>
    </w:p>
    <w:p w:rsidR="00F31BB1" w:rsidRDefault="00346B19" w:rsidP="00355E31">
      <w:pPr>
        <w:pStyle w:val="a4"/>
        <w:numPr>
          <w:ilvl w:val="0"/>
          <w:numId w:val="13"/>
        </w:numPr>
        <w:tabs>
          <w:tab w:val="left" w:pos="1780"/>
          <w:tab w:val="left" w:pos="3597"/>
          <w:tab w:val="left" w:pos="5089"/>
          <w:tab w:val="left" w:pos="7101"/>
          <w:tab w:val="left" w:pos="7458"/>
          <w:tab w:val="left" w:pos="8125"/>
          <w:tab w:val="left" w:pos="9030"/>
        </w:tabs>
        <w:ind w:right="842" w:firstLine="720"/>
        <w:jc w:val="left"/>
        <w:rPr>
          <w:sz w:val="28"/>
        </w:rPr>
      </w:pPr>
      <w:r>
        <w:rPr>
          <w:spacing w:val="-2"/>
          <w:sz w:val="28"/>
        </w:rPr>
        <w:t>использовать</w:t>
      </w:r>
      <w:r>
        <w:rPr>
          <w:sz w:val="28"/>
        </w:rPr>
        <w:tab/>
      </w:r>
      <w:r>
        <w:rPr>
          <w:spacing w:val="-2"/>
          <w:sz w:val="28"/>
        </w:rPr>
        <w:t>различные</w:t>
      </w:r>
      <w:r>
        <w:rPr>
          <w:sz w:val="28"/>
        </w:rPr>
        <w:tab/>
      </w:r>
      <w:r>
        <w:rPr>
          <w:spacing w:val="-2"/>
          <w:sz w:val="28"/>
        </w:rPr>
        <w:t>библиотечные,</w:t>
      </w:r>
      <w:r>
        <w:rPr>
          <w:sz w:val="28"/>
        </w:rPr>
        <w:tab/>
      </w:r>
      <w:r>
        <w:rPr>
          <w:spacing w:val="-10"/>
          <w:sz w:val="28"/>
        </w:rPr>
        <w:t>в</w:t>
      </w:r>
      <w:r>
        <w:rPr>
          <w:sz w:val="28"/>
        </w:rPr>
        <w:tab/>
      </w:r>
      <w:r>
        <w:rPr>
          <w:spacing w:val="-4"/>
          <w:sz w:val="28"/>
        </w:rPr>
        <w:t>том</w:t>
      </w:r>
      <w:r>
        <w:rPr>
          <w:sz w:val="28"/>
        </w:rPr>
        <w:tab/>
      </w:r>
      <w:r>
        <w:rPr>
          <w:spacing w:val="-2"/>
          <w:sz w:val="28"/>
        </w:rPr>
        <w:t>числе</w:t>
      </w:r>
      <w:r>
        <w:rPr>
          <w:sz w:val="28"/>
        </w:rPr>
        <w:tab/>
      </w:r>
      <w:r>
        <w:rPr>
          <w:spacing w:val="-2"/>
          <w:sz w:val="28"/>
        </w:rPr>
        <w:t xml:space="preserve">электронные, </w:t>
      </w:r>
      <w:r>
        <w:rPr>
          <w:sz w:val="28"/>
        </w:rPr>
        <w:t>каталоги для поиска необходимых книг;</w:t>
      </w:r>
    </w:p>
    <w:p w:rsidR="00F31BB1" w:rsidRDefault="00346B19" w:rsidP="00355E31">
      <w:pPr>
        <w:pStyle w:val="a4"/>
        <w:numPr>
          <w:ilvl w:val="0"/>
          <w:numId w:val="13"/>
        </w:numPr>
        <w:tabs>
          <w:tab w:val="left" w:pos="1780"/>
        </w:tabs>
        <w:spacing w:line="242" w:lineRule="auto"/>
        <w:ind w:right="842" w:firstLine="720"/>
        <w:jc w:val="left"/>
        <w:rPr>
          <w:sz w:val="28"/>
        </w:rPr>
      </w:pPr>
      <w:r>
        <w:rPr>
          <w:sz w:val="28"/>
        </w:rPr>
        <w:t>искать</w:t>
      </w:r>
      <w:r>
        <w:rPr>
          <w:spacing w:val="40"/>
          <w:sz w:val="28"/>
        </w:rPr>
        <w:t xml:space="preserve"> </w:t>
      </w:r>
      <w:r>
        <w:rPr>
          <w:sz w:val="28"/>
        </w:rPr>
        <w:t>информацию</w:t>
      </w:r>
      <w:r>
        <w:rPr>
          <w:spacing w:val="40"/>
          <w:sz w:val="28"/>
        </w:rPr>
        <w:t xml:space="preserve"> </w:t>
      </w:r>
      <w:r>
        <w:rPr>
          <w:sz w:val="28"/>
        </w:rPr>
        <w:t>в</w:t>
      </w:r>
      <w:r>
        <w:rPr>
          <w:spacing w:val="40"/>
          <w:sz w:val="28"/>
        </w:rPr>
        <w:t xml:space="preserve"> </w:t>
      </w:r>
      <w:r>
        <w:rPr>
          <w:sz w:val="28"/>
        </w:rPr>
        <w:t>различных</w:t>
      </w:r>
      <w:r>
        <w:rPr>
          <w:spacing w:val="40"/>
          <w:sz w:val="28"/>
        </w:rPr>
        <w:t xml:space="preserve"> </w:t>
      </w:r>
      <w:r>
        <w:rPr>
          <w:sz w:val="28"/>
        </w:rPr>
        <w:t>базах</w:t>
      </w:r>
      <w:r>
        <w:rPr>
          <w:spacing w:val="40"/>
          <w:sz w:val="28"/>
        </w:rPr>
        <w:t xml:space="preserve"> </w:t>
      </w:r>
      <w:r>
        <w:rPr>
          <w:sz w:val="28"/>
        </w:rPr>
        <w:t>данных,</w:t>
      </w:r>
      <w:r>
        <w:rPr>
          <w:spacing w:val="40"/>
          <w:sz w:val="28"/>
        </w:rPr>
        <w:t xml:space="preserve"> </w:t>
      </w:r>
      <w:r>
        <w:rPr>
          <w:sz w:val="28"/>
        </w:rPr>
        <w:t>создавать</w:t>
      </w:r>
      <w:r>
        <w:rPr>
          <w:spacing w:val="40"/>
          <w:sz w:val="28"/>
        </w:rPr>
        <w:t xml:space="preserve"> </w:t>
      </w:r>
      <w:r>
        <w:rPr>
          <w:sz w:val="28"/>
        </w:rPr>
        <w:t>и</w:t>
      </w:r>
      <w:r>
        <w:rPr>
          <w:spacing w:val="40"/>
          <w:sz w:val="28"/>
        </w:rPr>
        <w:t xml:space="preserve"> </w:t>
      </w:r>
      <w:r>
        <w:rPr>
          <w:sz w:val="28"/>
        </w:rPr>
        <w:t>заполнять базы данных, в частности, использовать различные определители;</w:t>
      </w:r>
    </w:p>
    <w:p w:rsidR="00F31BB1" w:rsidRDefault="00346B19" w:rsidP="00355E31">
      <w:pPr>
        <w:pStyle w:val="a4"/>
        <w:numPr>
          <w:ilvl w:val="0"/>
          <w:numId w:val="13"/>
        </w:numPr>
        <w:tabs>
          <w:tab w:val="left" w:pos="1780"/>
          <w:tab w:val="left" w:pos="3218"/>
          <w:tab w:val="left" w:pos="3866"/>
          <w:tab w:val="left" w:pos="6198"/>
          <w:tab w:val="left" w:pos="8202"/>
          <w:tab w:val="left" w:pos="9745"/>
          <w:tab w:val="left" w:pos="10114"/>
        </w:tabs>
        <w:ind w:right="844" w:firstLine="720"/>
        <w:jc w:val="left"/>
        <w:rPr>
          <w:sz w:val="28"/>
        </w:rPr>
      </w:pPr>
      <w:r>
        <w:rPr>
          <w:spacing w:val="-2"/>
          <w:sz w:val="28"/>
        </w:rPr>
        <w:t>сохранять</w:t>
      </w:r>
      <w:r>
        <w:rPr>
          <w:sz w:val="28"/>
        </w:rPr>
        <w:tab/>
      </w:r>
      <w:r>
        <w:rPr>
          <w:spacing w:val="-4"/>
          <w:sz w:val="28"/>
        </w:rPr>
        <w:t>для</w:t>
      </w:r>
      <w:r>
        <w:rPr>
          <w:sz w:val="28"/>
        </w:rPr>
        <w:tab/>
      </w:r>
      <w:r>
        <w:rPr>
          <w:spacing w:val="-2"/>
          <w:sz w:val="28"/>
        </w:rPr>
        <w:t>индивидуального</w:t>
      </w:r>
      <w:r>
        <w:rPr>
          <w:sz w:val="28"/>
        </w:rPr>
        <w:tab/>
      </w:r>
      <w:r>
        <w:rPr>
          <w:spacing w:val="-2"/>
          <w:sz w:val="28"/>
        </w:rPr>
        <w:t>использования</w:t>
      </w:r>
      <w:r>
        <w:rPr>
          <w:sz w:val="28"/>
        </w:rPr>
        <w:tab/>
      </w:r>
      <w:r>
        <w:rPr>
          <w:spacing w:val="-2"/>
          <w:sz w:val="28"/>
        </w:rPr>
        <w:t>найденные</w:t>
      </w:r>
      <w:r>
        <w:rPr>
          <w:sz w:val="28"/>
        </w:rPr>
        <w:tab/>
      </w:r>
      <w:r>
        <w:rPr>
          <w:spacing w:val="-10"/>
          <w:sz w:val="28"/>
        </w:rPr>
        <w:t>в</w:t>
      </w:r>
      <w:r>
        <w:rPr>
          <w:sz w:val="28"/>
        </w:rPr>
        <w:tab/>
      </w:r>
      <w:r>
        <w:rPr>
          <w:spacing w:val="-4"/>
          <w:sz w:val="28"/>
        </w:rPr>
        <w:t xml:space="preserve">сети </w:t>
      </w:r>
      <w:r>
        <w:rPr>
          <w:sz w:val="28"/>
        </w:rPr>
        <w:t>Интернет информационные объекты и ссылки на них.</w:t>
      </w:r>
    </w:p>
    <w:p w:rsidR="00F31BB1" w:rsidRDefault="00346B19">
      <w:pPr>
        <w:pStyle w:val="a3"/>
        <w:ind w:left="491" w:right="842"/>
      </w:pPr>
      <w:r>
        <w:t xml:space="preserve">В рамках направления </w:t>
      </w:r>
      <w:r>
        <w:rPr>
          <w:i/>
        </w:rPr>
        <w:t xml:space="preserve">«Создание письменных сообщений» </w:t>
      </w:r>
      <w:r>
        <w:t>в качестве основных планируемых результатов возможен, но не ограничивается следующим, список того, что обучающийся сможет:</w:t>
      </w:r>
    </w:p>
    <w:p w:rsidR="00F31BB1" w:rsidRDefault="00346B19" w:rsidP="00355E31">
      <w:pPr>
        <w:pStyle w:val="a4"/>
        <w:numPr>
          <w:ilvl w:val="0"/>
          <w:numId w:val="13"/>
        </w:numPr>
        <w:tabs>
          <w:tab w:val="left" w:pos="1779"/>
        </w:tabs>
        <w:spacing w:line="242" w:lineRule="auto"/>
        <w:ind w:right="844" w:firstLine="720"/>
        <w:rPr>
          <w:sz w:val="28"/>
        </w:rPr>
      </w:pPr>
      <w:r>
        <w:rPr>
          <w:sz w:val="28"/>
        </w:rPr>
        <w:t>осуществлять редактирование и структурирование текста в соответствии с его смыслом средствами текстового редактора;</w:t>
      </w:r>
    </w:p>
    <w:p w:rsidR="00F31BB1" w:rsidRDefault="00346B19" w:rsidP="00355E31">
      <w:pPr>
        <w:pStyle w:val="a4"/>
        <w:numPr>
          <w:ilvl w:val="0"/>
          <w:numId w:val="13"/>
        </w:numPr>
        <w:tabs>
          <w:tab w:val="left" w:pos="1779"/>
        </w:tabs>
        <w:ind w:right="842" w:firstLine="720"/>
        <w:rPr>
          <w:sz w:val="28"/>
        </w:rPr>
      </w:pPr>
      <w:r>
        <w:rPr>
          <w:sz w:val="28"/>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w:t>
      </w:r>
      <w:r>
        <w:rPr>
          <w:spacing w:val="-2"/>
          <w:sz w:val="28"/>
        </w:rPr>
        <w:t>страниц);</w:t>
      </w:r>
    </w:p>
    <w:p w:rsidR="00F31BB1" w:rsidRDefault="00346B19" w:rsidP="00355E31">
      <w:pPr>
        <w:pStyle w:val="a4"/>
        <w:numPr>
          <w:ilvl w:val="0"/>
          <w:numId w:val="13"/>
        </w:numPr>
        <w:tabs>
          <w:tab w:val="left" w:pos="1779"/>
        </w:tabs>
        <w:ind w:right="842" w:firstLine="720"/>
        <w:rPr>
          <w:sz w:val="28"/>
        </w:rPr>
      </w:pPr>
      <w:r>
        <w:rPr>
          <w:sz w:val="28"/>
        </w:rPr>
        <w:t xml:space="preserve">вставлять в документ формулы, таблицы, списки, изображения; </w:t>
      </w:r>
      <w:r>
        <w:rPr>
          <w:sz w:val="28"/>
        </w:rPr>
        <w:t xml:space="preserve"> участвовать в коллективном создании текстового документа; </w:t>
      </w:r>
      <w:r>
        <w:rPr>
          <w:sz w:val="28"/>
        </w:rPr>
        <w:t> создавать гипертекстовые документы.</w:t>
      </w:r>
    </w:p>
    <w:p w:rsidR="00F31BB1" w:rsidRDefault="00346B19">
      <w:pPr>
        <w:ind w:left="491" w:right="846" w:firstLine="719"/>
        <w:jc w:val="both"/>
        <w:rPr>
          <w:sz w:val="28"/>
        </w:rPr>
      </w:pPr>
      <w:r>
        <w:rPr>
          <w:sz w:val="28"/>
        </w:rPr>
        <w:t xml:space="preserve">В рамках направления </w:t>
      </w:r>
      <w:r>
        <w:rPr>
          <w:i/>
          <w:sz w:val="28"/>
        </w:rPr>
        <w:t xml:space="preserve">«Создание графических объектов» </w:t>
      </w:r>
      <w:r>
        <w:rPr>
          <w:sz w:val="28"/>
        </w:rPr>
        <w:t xml:space="preserve">обучающийся </w:t>
      </w:r>
      <w:r>
        <w:rPr>
          <w:spacing w:val="-2"/>
          <w:sz w:val="28"/>
        </w:rPr>
        <w:t>сможет:</w:t>
      </w:r>
    </w:p>
    <w:p w:rsidR="00F31BB1" w:rsidRDefault="00346B19" w:rsidP="00355E31">
      <w:pPr>
        <w:pStyle w:val="a4"/>
        <w:numPr>
          <w:ilvl w:val="0"/>
          <w:numId w:val="13"/>
        </w:numPr>
        <w:tabs>
          <w:tab w:val="left" w:pos="1779"/>
        </w:tabs>
        <w:ind w:right="842" w:firstLine="720"/>
        <w:rPr>
          <w:sz w:val="28"/>
        </w:rPr>
      </w:pPr>
      <w:r>
        <w:rPr>
          <w:sz w:val="28"/>
        </w:rPr>
        <w:t>создавать и редактировать изображения с помощью инструментов графического редактора;</w:t>
      </w:r>
    </w:p>
    <w:p w:rsidR="00F31BB1" w:rsidRDefault="00346B19" w:rsidP="00355E31">
      <w:pPr>
        <w:pStyle w:val="a4"/>
        <w:numPr>
          <w:ilvl w:val="0"/>
          <w:numId w:val="13"/>
        </w:numPr>
        <w:tabs>
          <w:tab w:val="left" w:pos="1779"/>
        </w:tabs>
        <w:spacing w:line="242" w:lineRule="auto"/>
        <w:ind w:right="842" w:firstLine="720"/>
        <w:rPr>
          <w:sz w:val="28"/>
        </w:rPr>
      </w:pPr>
      <w:r>
        <w:rPr>
          <w:sz w:val="28"/>
        </w:rPr>
        <w:t>создавать различные геометрические объекты и чертежи с использованием возможностей специальных компьютерных инструментов;</w:t>
      </w:r>
    </w:p>
    <w:p w:rsidR="00F31BB1" w:rsidRDefault="00346B19" w:rsidP="00355E31">
      <w:pPr>
        <w:pStyle w:val="a4"/>
        <w:numPr>
          <w:ilvl w:val="0"/>
          <w:numId w:val="13"/>
        </w:numPr>
        <w:tabs>
          <w:tab w:val="left" w:pos="1779"/>
        </w:tabs>
        <w:ind w:right="842" w:firstLine="720"/>
        <w:rPr>
          <w:sz w:val="28"/>
        </w:rPr>
      </w:pPr>
      <w:r>
        <w:rPr>
          <w:sz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F31BB1" w:rsidRDefault="00346B19">
      <w:pPr>
        <w:spacing w:line="320" w:lineRule="exact"/>
        <w:ind w:left="1211"/>
        <w:jc w:val="both"/>
        <w:rPr>
          <w:i/>
          <w:sz w:val="28"/>
        </w:rPr>
      </w:pPr>
      <w:r>
        <w:rPr>
          <w:sz w:val="28"/>
        </w:rPr>
        <w:t>В</w:t>
      </w:r>
      <w:r>
        <w:rPr>
          <w:spacing w:val="37"/>
          <w:sz w:val="28"/>
        </w:rPr>
        <w:t xml:space="preserve">  </w:t>
      </w:r>
      <w:r>
        <w:rPr>
          <w:sz w:val="28"/>
        </w:rPr>
        <w:t>рамках</w:t>
      </w:r>
      <w:r>
        <w:rPr>
          <w:spacing w:val="38"/>
          <w:sz w:val="28"/>
        </w:rPr>
        <w:t xml:space="preserve">  </w:t>
      </w:r>
      <w:r>
        <w:rPr>
          <w:sz w:val="28"/>
        </w:rPr>
        <w:t>направления</w:t>
      </w:r>
      <w:r>
        <w:rPr>
          <w:spacing w:val="39"/>
          <w:sz w:val="28"/>
        </w:rPr>
        <w:t xml:space="preserve">  </w:t>
      </w:r>
      <w:r>
        <w:rPr>
          <w:i/>
          <w:sz w:val="28"/>
        </w:rPr>
        <w:t>«Создание</w:t>
      </w:r>
      <w:r>
        <w:rPr>
          <w:i/>
          <w:spacing w:val="38"/>
          <w:sz w:val="28"/>
        </w:rPr>
        <w:t xml:space="preserve">  </w:t>
      </w:r>
      <w:r>
        <w:rPr>
          <w:i/>
          <w:sz w:val="28"/>
        </w:rPr>
        <w:t>музыкальных</w:t>
      </w:r>
      <w:r>
        <w:rPr>
          <w:i/>
          <w:spacing w:val="38"/>
          <w:sz w:val="28"/>
        </w:rPr>
        <w:t xml:space="preserve">  </w:t>
      </w:r>
      <w:r>
        <w:rPr>
          <w:i/>
          <w:sz w:val="28"/>
        </w:rPr>
        <w:t>и</w:t>
      </w:r>
      <w:r>
        <w:rPr>
          <w:i/>
          <w:spacing w:val="39"/>
          <w:sz w:val="28"/>
        </w:rPr>
        <w:t xml:space="preserve">  </w:t>
      </w:r>
      <w:r>
        <w:rPr>
          <w:i/>
          <w:sz w:val="28"/>
        </w:rPr>
        <w:t>звуковых</w:t>
      </w:r>
      <w:r>
        <w:rPr>
          <w:i/>
          <w:spacing w:val="40"/>
          <w:sz w:val="28"/>
        </w:rPr>
        <w:t xml:space="preserve">  </w:t>
      </w:r>
      <w:r>
        <w:rPr>
          <w:i/>
          <w:spacing w:val="-2"/>
          <w:sz w:val="28"/>
        </w:rPr>
        <w:t>объектов»</w:t>
      </w:r>
    </w:p>
    <w:p w:rsidR="00F31BB1" w:rsidRDefault="00346B19">
      <w:pPr>
        <w:pStyle w:val="a3"/>
        <w:spacing w:line="322" w:lineRule="exact"/>
        <w:ind w:left="491" w:firstLine="0"/>
      </w:pPr>
      <w:r>
        <w:t>обучающийся</w:t>
      </w:r>
      <w:r>
        <w:rPr>
          <w:spacing w:val="-7"/>
        </w:rPr>
        <w:t xml:space="preserve"> </w:t>
      </w:r>
      <w:r>
        <w:rPr>
          <w:spacing w:val="-2"/>
        </w:rPr>
        <w:t>сможет:</w:t>
      </w:r>
    </w:p>
    <w:p w:rsidR="00F31BB1" w:rsidRDefault="00346B19" w:rsidP="00355E31">
      <w:pPr>
        <w:pStyle w:val="a4"/>
        <w:numPr>
          <w:ilvl w:val="0"/>
          <w:numId w:val="13"/>
        </w:numPr>
        <w:tabs>
          <w:tab w:val="left" w:pos="1779"/>
        </w:tabs>
        <w:spacing w:line="242" w:lineRule="auto"/>
        <w:ind w:right="844" w:firstLine="720"/>
        <w:rPr>
          <w:sz w:val="28"/>
        </w:rPr>
      </w:pPr>
      <w:r>
        <w:rPr>
          <w:sz w:val="28"/>
        </w:rPr>
        <w:t>записывать звуковые файлы с различным качеством звучания (глубиной кодирования и частотой дискретизации);</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rsidP="00355E31">
      <w:pPr>
        <w:pStyle w:val="a4"/>
        <w:numPr>
          <w:ilvl w:val="0"/>
          <w:numId w:val="13"/>
        </w:numPr>
        <w:tabs>
          <w:tab w:val="left" w:pos="1779"/>
        </w:tabs>
        <w:spacing w:before="73"/>
        <w:ind w:right="843" w:firstLine="720"/>
        <w:rPr>
          <w:sz w:val="28"/>
        </w:rPr>
      </w:pPr>
      <w:r>
        <w:rPr>
          <w:sz w:val="28"/>
        </w:rPr>
        <w:t>использовать музыкальные редакторы, клавишные и кинетические синтезаторы для решения творческих задач.</w:t>
      </w:r>
    </w:p>
    <w:p w:rsidR="00F31BB1" w:rsidRDefault="00346B19">
      <w:pPr>
        <w:ind w:left="491" w:right="840" w:firstLine="720"/>
        <w:jc w:val="both"/>
        <w:rPr>
          <w:sz w:val="28"/>
        </w:rPr>
      </w:pPr>
      <w:r>
        <w:rPr>
          <w:sz w:val="28"/>
        </w:rPr>
        <w:t xml:space="preserve">В рамках направления </w:t>
      </w:r>
      <w:r>
        <w:rPr>
          <w:i/>
          <w:sz w:val="28"/>
        </w:rPr>
        <w:t xml:space="preserve">«Восприятие, использование и создание гипертекстовых и мультимедийных информационных объектов» </w:t>
      </w:r>
      <w:r>
        <w:rPr>
          <w:sz w:val="28"/>
        </w:rPr>
        <w:t xml:space="preserve">обучающийся </w:t>
      </w:r>
      <w:r>
        <w:rPr>
          <w:spacing w:val="-2"/>
          <w:sz w:val="28"/>
        </w:rPr>
        <w:t>сможет:</w:t>
      </w:r>
    </w:p>
    <w:p w:rsidR="00F31BB1" w:rsidRDefault="00346B19" w:rsidP="00355E31">
      <w:pPr>
        <w:pStyle w:val="a4"/>
        <w:numPr>
          <w:ilvl w:val="0"/>
          <w:numId w:val="13"/>
        </w:numPr>
        <w:tabs>
          <w:tab w:val="left" w:pos="1779"/>
        </w:tabs>
        <w:ind w:right="843" w:firstLine="720"/>
        <w:rPr>
          <w:sz w:val="28"/>
        </w:rPr>
      </w:pPr>
      <w:r>
        <w:rPr>
          <w:sz w:val="28"/>
        </w:rPr>
        <w:t>создавать на заданную тему мультимедийную презентацию с гиперссылками,</w:t>
      </w:r>
      <w:r>
        <w:rPr>
          <w:spacing w:val="-2"/>
          <w:sz w:val="28"/>
        </w:rPr>
        <w:t xml:space="preserve"> </w:t>
      </w:r>
      <w:r>
        <w:rPr>
          <w:sz w:val="28"/>
        </w:rPr>
        <w:t>слайды</w:t>
      </w:r>
      <w:r>
        <w:rPr>
          <w:spacing w:val="-1"/>
          <w:sz w:val="28"/>
        </w:rPr>
        <w:t xml:space="preserve"> </w:t>
      </w:r>
      <w:r>
        <w:rPr>
          <w:sz w:val="28"/>
        </w:rPr>
        <w:t>которой</w:t>
      </w:r>
      <w:r>
        <w:rPr>
          <w:spacing w:val="-1"/>
          <w:sz w:val="28"/>
        </w:rPr>
        <w:t xml:space="preserve"> </w:t>
      </w:r>
      <w:r>
        <w:rPr>
          <w:sz w:val="28"/>
        </w:rPr>
        <w:t>содержат</w:t>
      </w:r>
      <w:r>
        <w:rPr>
          <w:spacing w:val="-2"/>
          <w:sz w:val="28"/>
        </w:rPr>
        <w:t xml:space="preserve"> </w:t>
      </w:r>
      <w:r>
        <w:rPr>
          <w:sz w:val="28"/>
        </w:rPr>
        <w:t>тексты,</w:t>
      </w:r>
      <w:r>
        <w:rPr>
          <w:spacing w:val="-2"/>
          <w:sz w:val="28"/>
        </w:rPr>
        <w:t xml:space="preserve"> </w:t>
      </w:r>
      <w:r>
        <w:rPr>
          <w:sz w:val="28"/>
        </w:rPr>
        <w:t>звуки,</w:t>
      </w:r>
      <w:r>
        <w:rPr>
          <w:spacing w:val="-2"/>
          <w:sz w:val="28"/>
        </w:rPr>
        <w:t xml:space="preserve"> </w:t>
      </w:r>
      <w:r>
        <w:rPr>
          <w:sz w:val="28"/>
        </w:rPr>
        <w:t>графические</w:t>
      </w:r>
      <w:r>
        <w:rPr>
          <w:spacing w:val="-2"/>
          <w:sz w:val="28"/>
        </w:rPr>
        <w:t xml:space="preserve"> </w:t>
      </w:r>
      <w:r>
        <w:rPr>
          <w:sz w:val="28"/>
        </w:rPr>
        <w:t>изображения;</w:t>
      </w:r>
    </w:p>
    <w:p w:rsidR="00F31BB1" w:rsidRDefault="00346B19" w:rsidP="00355E31">
      <w:pPr>
        <w:pStyle w:val="a4"/>
        <w:numPr>
          <w:ilvl w:val="0"/>
          <w:numId w:val="13"/>
        </w:numPr>
        <w:tabs>
          <w:tab w:val="left" w:pos="1779"/>
        </w:tabs>
        <w:ind w:right="842" w:firstLine="720"/>
        <w:rPr>
          <w:sz w:val="28"/>
        </w:rPr>
      </w:pPr>
      <w:r>
        <w:rPr>
          <w:sz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F31BB1" w:rsidRDefault="00346B19" w:rsidP="00355E31">
      <w:pPr>
        <w:pStyle w:val="a4"/>
        <w:numPr>
          <w:ilvl w:val="0"/>
          <w:numId w:val="13"/>
        </w:numPr>
        <w:tabs>
          <w:tab w:val="left" w:pos="1779"/>
        </w:tabs>
        <w:ind w:right="843" w:firstLine="720"/>
        <w:rPr>
          <w:sz w:val="28"/>
        </w:rPr>
      </w:pPr>
      <w:r>
        <w:rPr>
          <w:sz w:val="28"/>
        </w:rPr>
        <w:t>оценивать размеры файлов, подготовленных с использованием</w:t>
      </w:r>
      <w:r>
        <w:rPr>
          <w:spacing w:val="40"/>
          <w:sz w:val="28"/>
        </w:rPr>
        <w:t xml:space="preserve"> </w:t>
      </w:r>
      <w:r>
        <w:rPr>
          <w:sz w:val="28"/>
        </w:rPr>
        <w:t>различных устройств ввода информации в заданный интервал времени (клавиатура, сканер, микрофон, фотокамера, видеокамера);</w:t>
      </w:r>
    </w:p>
    <w:p w:rsidR="00F31BB1" w:rsidRDefault="00346B19" w:rsidP="00355E31">
      <w:pPr>
        <w:pStyle w:val="a4"/>
        <w:numPr>
          <w:ilvl w:val="0"/>
          <w:numId w:val="13"/>
        </w:numPr>
        <w:tabs>
          <w:tab w:val="left" w:pos="1779"/>
        </w:tabs>
        <w:spacing w:line="322" w:lineRule="exact"/>
        <w:ind w:left="1779" w:hanging="568"/>
        <w:rPr>
          <w:sz w:val="28"/>
        </w:rPr>
      </w:pPr>
      <w:r>
        <w:rPr>
          <w:spacing w:val="-2"/>
          <w:sz w:val="28"/>
        </w:rPr>
        <w:t>использовать</w:t>
      </w:r>
      <w:r>
        <w:rPr>
          <w:spacing w:val="24"/>
          <w:sz w:val="28"/>
        </w:rPr>
        <w:t xml:space="preserve"> </w:t>
      </w:r>
      <w:r>
        <w:rPr>
          <w:spacing w:val="-2"/>
          <w:sz w:val="28"/>
        </w:rPr>
        <w:t>программы-архиваторы.</w:t>
      </w:r>
    </w:p>
    <w:p w:rsidR="00F31BB1" w:rsidRDefault="00346B19">
      <w:pPr>
        <w:ind w:left="491" w:right="841" w:firstLine="719"/>
        <w:jc w:val="both"/>
        <w:rPr>
          <w:sz w:val="28"/>
        </w:rPr>
      </w:pPr>
      <w:r>
        <w:rPr>
          <w:sz w:val="28"/>
        </w:rPr>
        <w:t xml:space="preserve">В рамках направления </w:t>
      </w:r>
      <w:r>
        <w:rPr>
          <w:i/>
          <w:sz w:val="28"/>
        </w:rPr>
        <w:t xml:space="preserve">«Анализ информации, математическая обработка данных в исследовании» </w:t>
      </w:r>
      <w:r>
        <w:rPr>
          <w:sz w:val="28"/>
        </w:rPr>
        <w:t>обучающийся сможет:</w:t>
      </w:r>
    </w:p>
    <w:p w:rsidR="00F31BB1" w:rsidRDefault="00346B19" w:rsidP="00355E31">
      <w:pPr>
        <w:pStyle w:val="a4"/>
        <w:numPr>
          <w:ilvl w:val="0"/>
          <w:numId w:val="13"/>
        </w:numPr>
        <w:tabs>
          <w:tab w:val="left" w:pos="1780"/>
          <w:tab w:val="left" w:pos="3268"/>
          <w:tab w:val="left" w:pos="4497"/>
          <w:tab w:val="left" w:pos="6443"/>
          <w:tab w:val="left" w:pos="6834"/>
          <w:tab w:val="left" w:pos="8708"/>
          <w:tab w:val="left" w:pos="9080"/>
        </w:tabs>
        <w:spacing w:line="242" w:lineRule="auto"/>
        <w:ind w:right="844" w:firstLine="720"/>
        <w:jc w:val="left"/>
        <w:rPr>
          <w:sz w:val="28"/>
        </w:rPr>
      </w:pPr>
      <w:r>
        <w:rPr>
          <w:spacing w:val="-2"/>
          <w:sz w:val="28"/>
        </w:rPr>
        <w:t>проводить</w:t>
      </w:r>
      <w:r>
        <w:rPr>
          <w:sz w:val="28"/>
        </w:rPr>
        <w:tab/>
      </w:r>
      <w:r>
        <w:rPr>
          <w:spacing w:val="-2"/>
          <w:sz w:val="28"/>
        </w:rPr>
        <w:t>простые</w:t>
      </w:r>
      <w:r>
        <w:rPr>
          <w:sz w:val="28"/>
        </w:rPr>
        <w:tab/>
      </w:r>
      <w:r>
        <w:rPr>
          <w:spacing w:val="-2"/>
          <w:sz w:val="28"/>
        </w:rPr>
        <w:t>эксперименты</w:t>
      </w:r>
      <w:r>
        <w:rPr>
          <w:sz w:val="28"/>
        </w:rPr>
        <w:tab/>
      </w:r>
      <w:r>
        <w:rPr>
          <w:spacing w:val="-10"/>
          <w:sz w:val="28"/>
        </w:rPr>
        <w:t>и</w:t>
      </w:r>
      <w:r>
        <w:rPr>
          <w:sz w:val="28"/>
        </w:rPr>
        <w:tab/>
      </w:r>
      <w:r>
        <w:rPr>
          <w:spacing w:val="-2"/>
          <w:sz w:val="28"/>
        </w:rPr>
        <w:t>исследования</w:t>
      </w:r>
      <w:r>
        <w:rPr>
          <w:sz w:val="28"/>
        </w:rPr>
        <w:tab/>
      </w:r>
      <w:r>
        <w:rPr>
          <w:spacing w:val="-10"/>
          <w:sz w:val="28"/>
        </w:rPr>
        <w:t>в</w:t>
      </w:r>
      <w:r>
        <w:rPr>
          <w:sz w:val="28"/>
        </w:rPr>
        <w:tab/>
      </w:r>
      <w:r>
        <w:rPr>
          <w:spacing w:val="-2"/>
          <w:sz w:val="28"/>
        </w:rPr>
        <w:t>виртуальных лабораториях;</w:t>
      </w:r>
    </w:p>
    <w:p w:rsidR="00F31BB1" w:rsidRDefault="00346B19" w:rsidP="00355E31">
      <w:pPr>
        <w:pStyle w:val="a4"/>
        <w:numPr>
          <w:ilvl w:val="0"/>
          <w:numId w:val="13"/>
        </w:numPr>
        <w:tabs>
          <w:tab w:val="left" w:pos="1780"/>
        </w:tabs>
        <w:ind w:right="846" w:firstLine="720"/>
        <w:jc w:val="left"/>
        <w:rPr>
          <w:sz w:val="28"/>
        </w:rPr>
      </w:pPr>
      <w:r>
        <w:rPr>
          <w:sz w:val="28"/>
        </w:rPr>
        <w:t>вводить</w:t>
      </w:r>
      <w:r>
        <w:rPr>
          <w:spacing w:val="80"/>
          <w:sz w:val="28"/>
        </w:rPr>
        <w:t xml:space="preserve"> </w:t>
      </w:r>
      <w:r>
        <w:rPr>
          <w:sz w:val="28"/>
        </w:rPr>
        <w:t>результаты</w:t>
      </w:r>
      <w:r>
        <w:rPr>
          <w:spacing w:val="80"/>
          <w:sz w:val="28"/>
        </w:rPr>
        <w:t xml:space="preserve"> </w:t>
      </w:r>
      <w:r>
        <w:rPr>
          <w:sz w:val="28"/>
        </w:rPr>
        <w:t>измерений</w:t>
      </w:r>
      <w:r>
        <w:rPr>
          <w:spacing w:val="80"/>
          <w:sz w:val="28"/>
        </w:rPr>
        <w:t xml:space="preserve"> </w:t>
      </w:r>
      <w:r>
        <w:rPr>
          <w:sz w:val="28"/>
        </w:rPr>
        <w:t>и</w:t>
      </w:r>
      <w:r>
        <w:rPr>
          <w:spacing w:val="80"/>
          <w:sz w:val="28"/>
        </w:rPr>
        <w:t xml:space="preserve"> </w:t>
      </w:r>
      <w:r>
        <w:rPr>
          <w:sz w:val="28"/>
        </w:rPr>
        <w:t>другие</w:t>
      </w:r>
      <w:r>
        <w:rPr>
          <w:spacing w:val="80"/>
          <w:sz w:val="28"/>
        </w:rPr>
        <w:t xml:space="preserve"> </w:t>
      </w:r>
      <w:r>
        <w:rPr>
          <w:sz w:val="28"/>
        </w:rPr>
        <w:t>цифровые</w:t>
      </w:r>
      <w:r>
        <w:rPr>
          <w:spacing w:val="80"/>
          <w:sz w:val="28"/>
        </w:rPr>
        <w:t xml:space="preserve"> </w:t>
      </w:r>
      <w:r>
        <w:rPr>
          <w:sz w:val="28"/>
        </w:rPr>
        <w:t>данные</w:t>
      </w:r>
      <w:r>
        <w:rPr>
          <w:spacing w:val="80"/>
          <w:sz w:val="28"/>
        </w:rPr>
        <w:t xml:space="preserve"> </w:t>
      </w:r>
      <w:r>
        <w:rPr>
          <w:sz w:val="28"/>
        </w:rPr>
        <w:t>для</w:t>
      </w:r>
      <w:r>
        <w:rPr>
          <w:spacing w:val="80"/>
          <w:sz w:val="28"/>
        </w:rPr>
        <w:t xml:space="preserve"> </w:t>
      </w:r>
      <w:r>
        <w:rPr>
          <w:sz w:val="28"/>
        </w:rPr>
        <w:t>их</w:t>
      </w:r>
      <w:r>
        <w:rPr>
          <w:spacing w:val="80"/>
          <w:w w:val="150"/>
          <w:sz w:val="28"/>
        </w:rPr>
        <w:t xml:space="preserve"> </w:t>
      </w:r>
      <w:r>
        <w:rPr>
          <w:sz w:val="28"/>
        </w:rPr>
        <w:t>обработки, в том числе статистической и визуализации;</w:t>
      </w:r>
    </w:p>
    <w:p w:rsidR="00F31BB1" w:rsidRDefault="00346B19" w:rsidP="00355E31">
      <w:pPr>
        <w:pStyle w:val="a4"/>
        <w:numPr>
          <w:ilvl w:val="0"/>
          <w:numId w:val="13"/>
        </w:numPr>
        <w:tabs>
          <w:tab w:val="left" w:pos="1780"/>
        </w:tabs>
        <w:ind w:right="843" w:firstLine="720"/>
        <w:jc w:val="left"/>
        <w:rPr>
          <w:sz w:val="28"/>
        </w:rPr>
      </w:pPr>
      <w:r>
        <w:rPr>
          <w:sz w:val="28"/>
        </w:rPr>
        <w:t>проводить</w:t>
      </w:r>
      <w:r>
        <w:rPr>
          <w:spacing w:val="-1"/>
          <w:sz w:val="28"/>
        </w:rPr>
        <w:t xml:space="preserve"> </w:t>
      </w:r>
      <w:r>
        <w:rPr>
          <w:sz w:val="28"/>
        </w:rPr>
        <w:t>эксперименты</w:t>
      </w:r>
      <w:r>
        <w:rPr>
          <w:spacing w:val="-2"/>
          <w:sz w:val="28"/>
        </w:rPr>
        <w:t xml:space="preserve"> </w:t>
      </w:r>
      <w:r>
        <w:rPr>
          <w:sz w:val="28"/>
        </w:rPr>
        <w:t>и</w:t>
      </w:r>
      <w:r>
        <w:rPr>
          <w:spacing w:val="-2"/>
          <w:sz w:val="28"/>
        </w:rPr>
        <w:t xml:space="preserve"> </w:t>
      </w:r>
      <w:r>
        <w:rPr>
          <w:sz w:val="28"/>
        </w:rPr>
        <w:t>исследования в</w:t>
      </w:r>
      <w:r>
        <w:rPr>
          <w:spacing w:val="-1"/>
          <w:sz w:val="28"/>
        </w:rPr>
        <w:t xml:space="preserve"> </w:t>
      </w:r>
      <w:r>
        <w:rPr>
          <w:sz w:val="28"/>
        </w:rPr>
        <w:t>виртуальных</w:t>
      </w:r>
      <w:r>
        <w:rPr>
          <w:spacing w:val="-1"/>
          <w:sz w:val="28"/>
        </w:rPr>
        <w:t xml:space="preserve"> </w:t>
      </w:r>
      <w:r>
        <w:rPr>
          <w:sz w:val="28"/>
        </w:rPr>
        <w:t>лабораториях</w:t>
      </w:r>
      <w:r>
        <w:rPr>
          <w:spacing w:val="-4"/>
          <w:sz w:val="28"/>
        </w:rPr>
        <w:t xml:space="preserve"> </w:t>
      </w:r>
      <w:r>
        <w:rPr>
          <w:sz w:val="28"/>
        </w:rPr>
        <w:t>по естественным наукам, математике и информатике.</w:t>
      </w:r>
    </w:p>
    <w:p w:rsidR="00F31BB1" w:rsidRDefault="00346B19">
      <w:pPr>
        <w:tabs>
          <w:tab w:val="left" w:pos="1634"/>
          <w:tab w:val="left" w:pos="2711"/>
          <w:tab w:val="left" w:pos="4459"/>
          <w:tab w:val="left" w:pos="6602"/>
          <w:tab w:val="left" w:pos="6979"/>
          <w:tab w:val="left" w:pos="8549"/>
        </w:tabs>
        <w:spacing w:line="321" w:lineRule="exact"/>
        <w:ind w:left="1211"/>
        <w:rPr>
          <w:i/>
          <w:sz w:val="28"/>
        </w:rPr>
      </w:pPr>
      <w:r>
        <w:rPr>
          <w:spacing w:val="-10"/>
          <w:sz w:val="28"/>
        </w:rPr>
        <w:t>В</w:t>
      </w:r>
      <w:r>
        <w:rPr>
          <w:sz w:val="28"/>
        </w:rPr>
        <w:tab/>
      </w:r>
      <w:r>
        <w:rPr>
          <w:spacing w:val="-2"/>
          <w:sz w:val="28"/>
        </w:rPr>
        <w:t>рамках</w:t>
      </w:r>
      <w:r>
        <w:rPr>
          <w:sz w:val="28"/>
        </w:rPr>
        <w:tab/>
      </w:r>
      <w:r>
        <w:rPr>
          <w:spacing w:val="-2"/>
          <w:sz w:val="28"/>
        </w:rPr>
        <w:t>направления</w:t>
      </w:r>
      <w:r>
        <w:rPr>
          <w:sz w:val="28"/>
        </w:rPr>
        <w:tab/>
      </w:r>
      <w:r>
        <w:rPr>
          <w:i/>
          <w:spacing w:val="-2"/>
          <w:sz w:val="28"/>
        </w:rPr>
        <w:t>«Коммуникация</w:t>
      </w:r>
      <w:r>
        <w:rPr>
          <w:i/>
          <w:sz w:val="28"/>
        </w:rPr>
        <w:tab/>
      </w:r>
      <w:r>
        <w:rPr>
          <w:i/>
          <w:spacing w:val="-10"/>
          <w:sz w:val="28"/>
        </w:rPr>
        <w:t>и</w:t>
      </w:r>
      <w:r>
        <w:rPr>
          <w:i/>
          <w:sz w:val="28"/>
        </w:rPr>
        <w:tab/>
      </w:r>
      <w:r>
        <w:rPr>
          <w:i/>
          <w:spacing w:val="-2"/>
          <w:sz w:val="28"/>
        </w:rPr>
        <w:t>социальное</w:t>
      </w:r>
      <w:r>
        <w:rPr>
          <w:i/>
          <w:sz w:val="28"/>
        </w:rPr>
        <w:tab/>
      </w:r>
      <w:r>
        <w:rPr>
          <w:i/>
          <w:spacing w:val="-2"/>
          <w:sz w:val="28"/>
        </w:rPr>
        <w:t>взаимодействие»</w:t>
      </w:r>
    </w:p>
    <w:p w:rsidR="00F31BB1" w:rsidRDefault="00346B19">
      <w:pPr>
        <w:pStyle w:val="a3"/>
        <w:spacing w:line="322" w:lineRule="exact"/>
        <w:ind w:left="492" w:firstLine="0"/>
        <w:jc w:val="left"/>
      </w:pPr>
      <w:r>
        <w:t>обучающийся</w:t>
      </w:r>
      <w:r>
        <w:rPr>
          <w:spacing w:val="-7"/>
        </w:rPr>
        <w:t xml:space="preserve"> </w:t>
      </w:r>
      <w:r>
        <w:rPr>
          <w:spacing w:val="-2"/>
        </w:rPr>
        <w:t>сможет:</w:t>
      </w:r>
    </w:p>
    <w:p w:rsidR="00F31BB1" w:rsidRDefault="00346B19" w:rsidP="00355E31">
      <w:pPr>
        <w:pStyle w:val="a4"/>
        <w:numPr>
          <w:ilvl w:val="0"/>
          <w:numId w:val="13"/>
        </w:numPr>
        <w:tabs>
          <w:tab w:val="left" w:pos="1779"/>
        </w:tabs>
        <w:ind w:left="492" w:right="842" w:firstLine="719"/>
        <w:rPr>
          <w:sz w:val="28"/>
        </w:rPr>
      </w:pPr>
      <w:r>
        <w:rPr>
          <w:sz w:val="28"/>
        </w:rPr>
        <w:t xml:space="preserve">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w:t>
      </w:r>
      <w:r>
        <w:rPr>
          <w:spacing w:val="-2"/>
          <w:sz w:val="28"/>
        </w:rPr>
        <w:t>портфолио);</w:t>
      </w:r>
    </w:p>
    <w:p w:rsidR="00F31BB1" w:rsidRDefault="00346B19" w:rsidP="00355E31">
      <w:pPr>
        <w:pStyle w:val="a4"/>
        <w:numPr>
          <w:ilvl w:val="0"/>
          <w:numId w:val="13"/>
        </w:numPr>
        <w:tabs>
          <w:tab w:val="left" w:pos="1779"/>
        </w:tabs>
        <w:ind w:left="492" w:right="842" w:firstLine="719"/>
        <w:rPr>
          <w:sz w:val="28"/>
        </w:rPr>
      </w:pPr>
      <w:r>
        <w:rPr>
          <w:sz w:val="28"/>
        </w:rPr>
        <w:t>использовать возможности электронной почты, интернет-мессенджеров</w:t>
      </w:r>
      <w:r>
        <w:rPr>
          <w:spacing w:val="80"/>
          <w:sz w:val="28"/>
        </w:rPr>
        <w:t xml:space="preserve"> </w:t>
      </w:r>
      <w:r>
        <w:rPr>
          <w:sz w:val="28"/>
        </w:rPr>
        <w:t>и социальных сетей для обучения;</w:t>
      </w:r>
    </w:p>
    <w:p w:rsidR="00F31BB1" w:rsidRDefault="00346B19" w:rsidP="00355E31">
      <w:pPr>
        <w:pStyle w:val="a4"/>
        <w:numPr>
          <w:ilvl w:val="0"/>
          <w:numId w:val="13"/>
        </w:numPr>
        <w:tabs>
          <w:tab w:val="left" w:pos="1779"/>
        </w:tabs>
        <w:ind w:right="845" w:firstLine="720"/>
        <w:rPr>
          <w:sz w:val="28"/>
        </w:rPr>
      </w:pPr>
      <w:r>
        <w:rPr>
          <w:sz w:val="28"/>
        </w:rPr>
        <w:t xml:space="preserve">вести личный дневник (блог) с использованием возможностей сети </w:t>
      </w:r>
      <w:r>
        <w:rPr>
          <w:spacing w:val="-2"/>
          <w:sz w:val="28"/>
        </w:rPr>
        <w:t>Интернет;</w:t>
      </w:r>
    </w:p>
    <w:p w:rsidR="00F31BB1" w:rsidRDefault="00346B19" w:rsidP="00355E31">
      <w:pPr>
        <w:pStyle w:val="a4"/>
        <w:numPr>
          <w:ilvl w:val="0"/>
          <w:numId w:val="13"/>
        </w:numPr>
        <w:tabs>
          <w:tab w:val="left" w:pos="1779"/>
        </w:tabs>
        <w:ind w:right="843" w:firstLine="720"/>
        <w:rPr>
          <w:sz w:val="28"/>
        </w:rPr>
      </w:pPr>
      <w:r>
        <w:rPr>
          <w:sz w:val="28"/>
        </w:rPr>
        <w:t xml:space="preserve">соблюдать нормы информационной культуры, этики и права; с уважением относиться к частной информации и информационным правам других </w:t>
      </w:r>
      <w:r>
        <w:rPr>
          <w:spacing w:val="-2"/>
          <w:sz w:val="28"/>
        </w:rPr>
        <w:t>людей;</w:t>
      </w:r>
    </w:p>
    <w:p w:rsidR="00F31BB1" w:rsidRDefault="00346B19" w:rsidP="00355E31">
      <w:pPr>
        <w:pStyle w:val="a4"/>
        <w:numPr>
          <w:ilvl w:val="0"/>
          <w:numId w:val="13"/>
        </w:numPr>
        <w:tabs>
          <w:tab w:val="left" w:pos="1779"/>
        </w:tabs>
        <w:spacing w:line="242" w:lineRule="auto"/>
        <w:ind w:right="842" w:firstLine="720"/>
        <w:rPr>
          <w:sz w:val="28"/>
        </w:rPr>
      </w:pPr>
      <w:r>
        <w:rPr>
          <w:sz w:val="28"/>
        </w:rPr>
        <w:t>осуществлять защиту от троянских вирусов, фишинговых атак, информации от компьютерных вирусов с помощью антивирусных программ;</w:t>
      </w:r>
    </w:p>
    <w:p w:rsidR="00F31BB1" w:rsidRDefault="00346B19" w:rsidP="00355E31">
      <w:pPr>
        <w:pStyle w:val="a4"/>
        <w:numPr>
          <w:ilvl w:val="0"/>
          <w:numId w:val="13"/>
        </w:numPr>
        <w:tabs>
          <w:tab w:val="left" w:pos="1779"/>
        </w:tabs>
        <w:spacing w:line="317" w:lineRule="exact"/>
        <w:ind w:left="1779" w:hanging="568"/>
        <w:rPr>
          <w:sz w:val="28"/>
        </w:rPr>
      </w:pPr>
      <w:r>
        <w:rPr>
          <w:sz w:val="28"/>
        </w:rPr>
        <w:t>соблюдать</w:t>
      </w:r>
      <w:r>
        <w:rPr>
          <w:spacing w:val="-8"/>
          <w:sz w:val="28"/>
        </w:rPr>
        <w:t xml:space="preserve"> </w:t>
      </w:r>
      <w:r>
        <w:rPr>
          <w:sz w:val="28"/>
        </w:rPr>
        <w:t>правила</w:t>
      </w:r>
      <w:r>
        <w:rPr>
          <w:spacing w:val="-4"/>
          <w:sz w:val="28"/>
        </w:rPr>
        <w:t xml:space="preserve"> </w:t>
      </w:r>
      <w:r>
        <w:rPr>
          <w:sz w:val="28"/>
        </w:rPr>
        <w:t>безопасного</w:t>
      </w:r>
      <w:r>
        <w:rPr>
          <w:spacing w:val="-6"/>
          <w:sz w:val="28"/>
        </w:rPr>
        <w:t xml:space="preserve"> </w:t>
      </w:r>
      <w:r>
        <w:rPr>
          <w:sz w:val="28"/>
        </w:rPr>
        <w:t>поведения</w:t>
      </w:r>
      <w:r>
        <w:rPr>
          <w:spacing w:val="-4"/>
          <w:sz w:val="28"/>
        </w:rPr>
        <w:t xml:space="preserve"> </w:t>
      </w:r>
      <w:r>
        <w:rPr>
          <w:sz w:val="28"/>
        </w:rPr>
        <w:t>в</w:t>
      </w:r>
      <w:r>
        <w:rPr>
          <w:spacing w:val="-5"/>
          <w:sz w:val="28"/>
        </w:rPr>
        <w:t xml:space="preserve"> </w:t>
      </w:r>
      <w:r>
        <w:rPr>
          <w:sz w:val="28"/>
        </w:rPr>
        <w:t>сети</w:t>
      </w:r>
      <w:r>
        <w:rPr>
          <w:spacing w:val="-3"/>
          <w:sz w:val="28"/>
        </w:rPr>
        <w:t xml:space="preserve"> </w:t>
      </w:r>
      <w:r>
        <w:rPr>
          <w:spacing w:val="-2"/>
          <w:sz w:val="28"/>
        </w:rPr>
        <w:t>Интернет;</w:t>
      </w:r>
    </w:p>
    <w:p w:rsidR="00F31BB1" w:rsidRDefault="00346B19" w:rsidP="00355E31">
      <w:pPr>
        <w:pStyle w:val="a4"/>
        <w:numPr>
          <w:ilvl w:val="0"/>
          <w:numId w:val="13"/>
        </w:numPr>
        <w:tabs>
          <w:tab w:val="left" w:pos="1780"/>
        </w:tabs>
        <w:ind w:right="843" w:firstLine="720"/>
        <w:jc w:val="left"/>
        <w:rPr>
          <w:sz w:val="28"/>
        </w:rPr>
      </w:pPr>
      <w:r>
        <w:rPr>
          <w:sz w:val="28"/>
        </w:rPr>
        <w:t>различать</w:t>
      </w:r>
      <w:r>
        <w:rPr>
          <w:spacing w:val="40"/>
          <w:sz w:val="28"/>
        </w:rPr>
        <w:t xml:space="preserve"> </w:t>
      </w:r>
      <w:r>
        <w:rPr>
          <w:sz w:val="28"/>
        </w:rPr>
        <w:t>безопасные</w:t>
      </w:r>
      <w:r>
        <w:rPr>
          <w:spacing w:val="40"/>
          <w:sz w:val="28"/>
        </w:rPr>
        <w:t xml:space="preserve"> </w:t>
      </w:r>
      <w:r>
        <w:rPr>
          <w:sz w:val="28"/>
        </w:rPr>
        <w:t>ресурсы</w:t>
      </w:r>
      <w:r>
        <w:rPr>
          <w:spacing w:val="40"/>
          <w:sz w:val="28"/>
        </w:rPr>
        <w:t xml:space="preserve"> </w:t>
      </w:r>
      <w:r>
        <w:rPr>
          <w:sz w:val="28"/>
        </w:rPr>
        <w:t>сети</w:t>
      </w:r>
      <w:r>
        <w:rPr>
          <w:spacing w:val="40"/>
          <w:sz w:val="28"/>
        </w:rPr>
        <w:t xml:space="preserve"> </w:t>
      </w:r>
      <w:r>
        <w:rPr>
          <w:sz w:val="28"/>
        </w:rPr>
        <w:t>Интернет</w:t>
      </w:r>
      <w:r>
        <w:rPr>
          <w:spacing w:val="40"/>
          <w:sz w:val="28"/>
        </w:rPr>
        <w:t xml:space="preserve"> </w:t>
      </w:r>
      <w:r>
        <w:rPr>
          <w:sz w:val="28"/>
        </w:rPr>
        <w:t>и</w:t>
      </w:r>
      <w:r>
        <w:rPr>
          <w:spacing w:val="40"/>
          <w:sz w:val="28"/>
        </w:rPr>
        <w:t xml:space="preserve"> </w:t>
      </w:r>
      <w:r>
        <w:rPr>
          <w:sz w:val="28"/>
        </w:rPr>
        <w:t>ресурсы,</w:t>
      </w:r>
      <w:r>
        <w:rPr>
          <w:spacing w:val="40"/>
          <w:sz w:val="28"/>
        </w:rPr>
        <w:t xml:space="preserve"> </w:t>
      </w:r>
      <w:r>
        <w:rPr>
          <w:sz w:val="28"/>
        </w:rPr>
        <w:t>содержание</w:t>
      </w:r>
      <w:r>
        <w:rPr>
          <w:spacing w:val="40"/>
          <w:sz w:val="28"/>
        </w:rPr>
        <w:t xml:space="preserve"> </w:t>
      </w:r>
      <w:r>
        <w:rPr>
          <w:sz w:val="28"/>
        </w:rPr>
        <w:t>которых несовместимо с задачами воспитания и образования или нежелательно.</w:t>
      </w:r>
    </w:p>
    <w:p w:rsidR="00F31BB1" w:rsidRDefault="00346B19">
      <w:pPr>
        <w:spacing w:line="242" w:lineRule="auto"/>
        <w:ind w:left="491" w:right="1317" w:firstLine="719"/>
        <w:rPr>
          <w:b/>
          <w:sz w:val="28"/>
        </w:rPr>
      </w:pPr>
      <w:r>
        <w:rPr>
          <w:b/>
          <w:sz w:val="28"/>
        </w:rPr>
        <w:t>Планируемые</w:t>
      </w:r>
      <w:r>
        <w:rPr>
          <w:b/>
          <w:spacing w:val="-6"/>
          <w:sz w:val="28"/>
        </w:rPr>
        <w:t xml:space="preserve"> </w:t>
      </w:r>
      <w:r>
        <w:rPr>
          <w:b/>
          <w:sz w:val="28"/>
        </w:rPr>
        <w:t>результаты</w:t>
      </w:r>
      <w:r>
        <w:rPr>
          <w:b/>
          <w:spacing w:val="-7"/>
          <w:sz w:val="28"/>
        </w:rPr>
        <w:t xml:space="preserve"> </w:t>
      </w:r>
      <w:r>
        <w:rPr>
          <w:b/>
          <w:sz w:val="28"/>
        </w:rPr>
        <w:t>освоения</w:t>
      </w:r>
      <w:r>
        <w:rPr>
          <w:b/>
          <w:spacing w:val="-7"/>
          <w:sz w:val="28"/>
        </w:rPr>
        <w:t xml:space="preserve"> </w:t>
      </w:r>
      <w:r>
        <w:rPr>
          <w:b/>
          <w:sz w:val="28"/>
        </w:rPr>
        <w:t>обучающимися</w:t>
      </w:r>
      <w:r>
        <w:rPr>
          <w:b/>
          <w:spacing w:val="-7"/>
          <w:sz w:val="28"/>
        </w:rPr>
        <w:t xml:space="preserve"> </w:t>
      </w:r>
      <w:r>
        <w:rPr>
          <w:b/>
          <w:sz w:val="28"/>
        </w:rPr>
        <w:t>с</w:t>
      </w:r>
      <w:r>
        <w:rPr>
          <w:b/>
          <w:spacing w:val="-6"/>
          <w:sz w:val="28"/>
        </w:rPr>
        <w:t xml:space="preserve"> </w:t>
      </w:r>
      <w:r>
        <w:rPr>
          <w:b/>
          <w:sz w:val="28"/>
        </w:rPr>
        <w:t>ЗПР универсальных учебных действий</w:t>
      </w:r>
    </w:p>
    <w:p w:rsidR="00F31BB1" w:rsidRDefault="00F31BB1">
      <w:pPr>
        <w:spacing w:line="242" w:lineRule="auto"/>
        <w:rPr>
          <w:b/>
          <w:sz w:val="28"/>
        </w:rPr>
        <w:sectPr w:rsidR="00F31BB1">
          <w:pgSz w:w="11910" w:h="16840"/>
          <w:pgMar w:top="1080" w:right="0" w:bottom="820" w:left="425" w:header="0" w:footer="570" w:gutter="0"/>
          <w:cols w:space="720"/>
        </w:sectPr>
      </w:pPr>
    </w:p>
    <w:p w:rsidR="00F31BB1" w:rsidRDefault="00346B19">
      <w:pPr>
        <w:pStyle w:val="a3"/>
        <w:spacing w:before="73"/>
        <w:ind w:left="491" w:right="842"/>
      </w:pPr>
      <w:r>
        <w:t>В</w:t>
      </w:r>
      <w:r>
        <w:rPr>
          <w:spacing w:val="-1"/>
        </w:rPr>
        <w:t xml:space="preserve"> </w:t>
      </w:r>
      <w:r>
        <w:t>результате изучения учебных</w:t>
      </w:r>
      <w:r>
        <w:rPr>
          <w:spacing w:val="-2"/>
        </w:rPr>
        <w:t xml:space="preserve"> </w:t>
      </w:r>
      <w:r>
        <w:t>предметов,</w:t>
      </w:r>
      <w:r>
        <w:rPr>
          <w:spacing w:val="-1"/>
        </w:rPr>
        <w:t xml:space="preserve"> </w:t>
      </w:r>
      <w:r>
        <w:t>курсов,</w:t>
      </w:r>
      <w:r>
        <w:rPr>
          <w:spacing w:val="-1"/>
        </w:rPr>
        <w:t xml:space="preserve"> </w:t>
      </w:r>
      <w:r>
        <w:t>а также</w:t>
      </w:r>
      <w:r>
        <w:rPr>
          <w:spacing w:val="-3"/>
        </w:rPr>
        <w:t xml:space="preserve"> </w:t>
      </w:r>
      <w:r>
        <w:t>в</w:t>
      </w:r>
      <w:r>
        <w:rPr>
          <w:spacing w:val="-1"/>
        </w:rPr>
        <w:t xml:space="preserve"> </w:t>
      </w:r>
      <w:r>
        <w:t>ходе внеурочной деятельности у выпускников с ЗПР будут сформированы познавательные, коммуникативные и регулятивные универсальные учебные действия как основа учебного сотрудничества и умения учиться в общении.</w:t>
      </w:r>
    </w:p>
    <w:p w:rsidR="00F31BB1" w:rsidRDefault="00346B19">
      <w:pPr>
        <w:pStyle w:val="2"/>
        <w:spacing w:before="3" w:line="242" w:lineRule="auto"/>
        <w:ind w:left="491" w:right="919" w:firstLine="719"/>
        <w:jc w:val="left"/>
      </w:pPr>
      <w:r>
        <w:t>Методика</w:t>
      </w:r>
      <w:r>
        <w:rPr>
          <w:spacing w:val="-4"/>
        </w:rPr>
        <w:t xml:space="preserve"> </w:t>
      </w:r>
      <w:r>
        <w:t>и</w:t>
      </w:r>
      <w:r>
        <w:rPr>
          <w:spacing w:val="-6"/>
        </w:rPr>
        <w:t xml:space="preserve"> </w:t>
      </w:r>
      <w:r>
        <w:t>инструментарий</w:t>
      </w:r>
      <w:r>
        <w:rPr>
          <w:spacing w:val="-6"/>
        </w:rPr>
        <w:t xml:space="preserve"> </w:t>
      </w:r>
      <w:r>
        <w:t>мониторинга</w:t>
      </w:r>
      <w:r>
        <w:rPr>
          <w:spacing w:val="-4"/>
        </w:rPr>
        <w:t xml:space="preserve"> </w:t>
      </w:r>
      <w:r>
        <w:t>успешности</w:t>
      </w:r>
      <w:r>
        <w:rPr>
          <w:spacing w:val="-6"/>
        </w:rPr>
        <w:t xml:space="preserve"> </w:t>
      </w:r>
      <w:r>
        <w:t>освоения</w:t>
      </w:r>
      <w:r>
        <w:rPr>
          <w:spacing w:val="-6"/>
        </w:rPr>
        <w:t xml:space="preserve"> </w:t>
      </w:r>
      <w:r>
        <w:t>и применения обучающимися с ЗПР универсальных учебных действий</w:t>
      </w:r>
    </w:p>
    <w:p w:rsidR="00F31BB1" w:rsidRDefault="00346B19">
      <w:pPr>
        <w:pStyle w:val="a3"/>
        <w:ind w:left="491" w:right="919"/>
        <w:jc w:val="left"/>
      </w:pPr>
      <w:r>
        <w:t>В</w:t>
      </w:r>
      <w:r>
        <w:rPr>
          <w:spacing w:val="40"/>
        </w:rPr>
        <w:t xml:space="preserve"> </w:t>
      </w:r>
      <w:r>
        <w:t>процессе</w:t>
      </w:r>
      <w:r>
        <w:rPr>
          <w:spacing w:val="40"/>
        </w:rPr>
        <w:t xml:space="preserve"> </w:t>
      </w:r>
      <w:r>
        <w:t>реализации</w:t>
      </w:r>
      <w:r>
        <w:rPr>
          <w:spacing w:val="40"/>
        </w:rPr>
        <w:t xml:space="preserve"> </w:t>
      </w:r>
      <w:r>
        <w:t>мониторинга</w:t>
      </w:r>
      <w:r>
        <w:rPr>
          <w:spacing w:val="40"/>
        </w:rPr>
        <w:t xml:space="preserve"> </w:t>
      </w:r>
      <w:r>
        <w:t>успешности</w:t>
      </w:r>
      <w:r>
        <w:rPr>
          <w:spacing w:val="40"/>
        </w:rPr>
        <w:t xml:space="preserve"> </w:t>
      </w:r>
      <w:r>
        <w:t>освоения</w:t>
      </w:r>
      <w:r>
        <w:rPr>
          <w:spacing w:val="40"/>
        </w:rPr>
        <w:t xml:space="preserve"> </w:t>
      </w:r>
      <w:r>
        <w:t>и</w:t>
      </w:r>
      <w:r>
        <w:rPr>
          <w:spacing w:val="40"/>
        </w:rPr>
        <w:t xml:space="preserve"> </w:t>
      </w:r>
      <w:r>
        <w:t>применения</w:t>
      </w:r>
      <w:r>
        <w:rPr>
          <w:spacing w:val="80"/>
          <w:w w:val="150"/>
        </w:rPr>
        <w:t xml:space="preserve"> </w:t>
      </w:r>
      <w:r>
        <w:t>УУД учитываются следующие этапы освоения УУД:</w:t>
      </w:r>
    </w:p>
    <w:p w:rsidR="00F31BB1" w:rsidRDefault="00346B19" w:rsidP="00355E31">
      <w:pPr>
        <w:pStyle w:val="a4"/>
        <w:numPr>
          <w:ilvl w:val="2"/>
          <w:numId w:val="172"/>
        </w:numPr>
        <w:tabs>
          <w:tab w:val="left" w:pos="1779"/>
        </w:tabs>
        <w:ind w:right="842" w:firstLine="720"/>
        <w:rPr>
          <w:sz w:val="28"/>
        </w:rPr>
      </w:pPr>
      <w:r>
        <w:rPr>
          <w:sz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w:t>
      </w:r>
      <w:r>
        <w:rPr>
          <w:spacing w:val="-3"/>
          <w:sz w:val="28"/>
        </w:rPr>
        <w:t xml:space="preserve"> </w:t>
      </w:r>
      <w:r>
        <w:rPr>
          <w:sz w:val="28"/>
        </w:rPr>
        <w:t>планирует</w:t>
      </w:r>
      <w:r>
        <w:rPr>
          <w:spacing w:val="-3"/>
          <w:sz w:val="28"/>
        </w:rPr>
        <w:t xml:space="preserve"> </w:t>
      </w:r>
      <w:r>
        <w:rPr>
          <w:sz w:val="28"/>
        </w:rPr>
        <w:t>и</w:t>
      </w:r>
      <w:r>
        <w:rPr>
          <w:spacing w:val="-2"/>
          <w:sz w:val="28"/>
        </w:rPr>
        <w:t xml:space="preserve"> </w:t>
      </w:r>
      <w:r>
        <w:rPr>
          <w:sz w:val="28"/>
        </w:rPr>
        <w:t>не</w:t>
      </w:r>
      <w:r>
        <w:rPr>
          <w:spacing w:val="-3"/>
          <w:sz w:val="28"/>
        </w:rPr>
        <w:t xml:space="preserve"> </w:t>
      </w:r>
      <w:r>
        <w:rPr>
          <w:sz w:val="28"/>
        </w:rPr>
        <w:t>контролирует</w:t>
      </w:r>
      <w:r>
        <w:rPr>
          <w:spacing w:val="-3"/>
          <w:sz w:val="28"/>
        </w:rPr>
        <w:t xml:space="preserve"> </w:t>
      </w:r>
      <w:r>
        <w:rPr>
          <w:sz w:val="28"/>
        </w:rPr>
        <w:t>своих</w:t>
      </w:r>
      <w:r>
        <w:rPr>
          <w:spacing w:val="-4"/>
          <w:sz w:val="28"/>
        </w:rPr>
        <w:t xml:space="preserve"> </w:t>
      </w:r>
      <w:r>
        <w:rPr>
          <w:sz w:val="28"/>
        </w:rPr>
        <w:t>действий,</w:t>
      </w:r>
      <w:r>
        <w:rPr>
          <w:spacing w:val="-3"/>
          <w:sz w:val="28"/>
        </w:rPr>
        <w:t xml:space="preserve"> </w:t>
      </w:r>
      <w:r>
        <w:rPr>
          <w:sz w:val="28"/>
        </w:rPr>
        <w:t>подменяет</w:t>
      </w:r>
      <w:r>
        <w:rPr>
          <w:spacing w:val="-1"/>
          <w:sz w:val="28"/>
        </w:rPr>
        <w:t xml:space="preserve"> </w:t>
      </w:r>
      <w:r>
        <w:rPr>
          <w:sz w:val="28"/>
        </w:rPr>
        <w:t>учебную</w:t>
      </w:r>
      <w:r>
        <w:rPr>
          <w:spacing w:val="-4"/>
          <w:sz w:val="28"/>
        </w:rPr>
        <w:t xml:space="preserve"> </w:t>
      </w:r>
      <w:r>
        <w:rPr>
          <w:sz w:val="28"/>
        </w:rPr>
        <w:t>задачу</w:t>
      </w:r>
      <w:r>
        <w:rPr>
          <w:spacing w:val="-7"/>
          <w:sz w:val="28"/>
        </w:rPr>
        <w:t xml:space="preserve"> </w:t>
      </w:r>
      <w:r>
        <w:rPr>
          <w:sz w:val="28"/>
        </w:rPr>
        <w:t>задачей буквального заучивания и воспроизведения);</w:t>
      </w:r>
    </w:p>
    <w:p w:rsidR="00F31BB1" w:rsidRDefault="00346B19" w:rsidP="00355E31">
      <w:pPr>
        <w:pStyle w:val="a4"/>
        <w:numPr>
          <w:ilvl w:val="2"/>
          <w:numId w:val="172"/>
        </w:numPr>
        <w:tabs>
          <w:tab w:val="left" w:pos="1779"/>
        </w:tabs>
        <w:ind w:right="842" w:firstLine="720"/>
        <w:rPr>
          <w:sz w:val="28"/>
        </w:rPr>
      </w:pPr>
      <w:r>
        <w:rPr>
          <w:sz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F31BB1" w:rsidRDefault="00346B19" w:rsidP="00355E31">
      <w:pPr>
        <w:pStyle w:val="a4"/>
        <w:numPr>
          <w:ilvl w:val="2"/>
          <w:numId w:val="172"/>
        </w:numPr>
        <w:tabs>
          <w:tab w:val="left" w:pos="1779"/>
        </w:tabs>
        <w:ind w:right="843" w:firstLine="720"/>
        <w:rPr>
          <w:sz w:val="28"/>
        </w:rPr>
      </w:pPr>
      <w:r>
        <w:rPr>
          <w:sz w:val="28"/>
        </w:rPr>
        <w:t>неадекватный перенос учебных действий на новые виды задач (при изменении условий задачи не может самостоятельно внести коррективы в</w:t>
      </w:r>
      <w:r>
        <w:rPr>
          <w:spacing w:val="40"/>
          <w:sz w:val="28"/>
        </w:rPr>
        <w:t xml:space="preserve"> </w:t>
      </w:r>
      <w:r>
        <w:rPr>
          <w:spacing w:val="-2"/>
          <w:sz w:val="28"/>
        </w:rPr>
        <w:t>действия);</w:t>
      </w:r>
    </w:p>
    <w:p w:rsidR="00F31BB1" w:rsidRDefault="00346B19" w:rsidP="00355E31">
      <w:pPr>
        <w:pStyle w:val="a4"/>
        <w:numPr>
          <w:ilvl w:val="2"/>
          <w:numId w:val="172"/>
        </w:numPr>
        <w:tabs>
          <w:tab w:val="left" w:pos="1779"/>
        </w:tabs>
        <w:ind w:right="843" w:firstLine="720"/>
        <w:rPr>
          <w:sz w:val="28"/>
        </w:rPr>
      </w:pPr>
      <w:r>
        <w:rPr>
          <w:sz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F31BB1" w:rsidRDefault="00346B19" w:rsidP="00355E31">
      <w:pPr>
        <w:pStyle w:val="a4"/>
        <w:numPr>
          <w:ilvl w:val="2"/>
          <w:numId w:val="172"/>
        </w:numPr>
        <w:tabs>
          <w:tab w:val="left" w:pos="1779"/>
        </w:tabs>
        <w:ind w:right="843" w:firstLine="720"/>
        <w:rPr>
          <w:sz w:val="28"/>
        </w:rPr>
      </w:pPr>
      <w:r>
        <w:rPr>
          <w:sz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F31BB1" w:rsidRDefault="00346B19" w:rsidP="00355E31">
      <w:pPr>
        <w:pStyle w:val="a4"/>
        <w:numPr>
          <w:ilvl w:val="2"/>
          <w:numId w:val="172"/>
        </w:numPr>
        <w:tabs>
          <w:tab w:val="left" w:pos="1779"/>
        </w:tabs>
        <w:spacing w:line="242" w:lineRule="auto"/>
        <w:ind w:right="841" w:firstLine="720"/>
        <w:rPr>
          <w:sz w:val="28"/>
        </w:rPr>
      </w:pPr>
      <w:r>
        <w:rPr>
          <w:sz w:val="28"/>
        </w:rPr>
        <w:t>обобщение учебных действий на основе выявления общих принципов. Система оценки УУД может быть:</w:t>
      </w:r>
    </w:p>
    <w:p w:rsidR="00F31BB1" w:rsidRDefault="00346B19" w:rsidP="00355E31">
      <w:pPr>
        <w:pStyle w:val="a4"/>
        <w:numPr>
          <w:ilvl w:val="2"/>
          <w:numId w:val="172"/>
        </w:numPr>
        <w:tabs>
          <w:tab w:val="left" w:pos="1779"/>
        </w:tabs>
        <w:spacing w:line="317" w:lineRule="exact"/>
        <w:ind w:left="1779" w:hanging="568"/>
        <w:rPr>
          <w:sz w:val="28"/>
        </w:rPr>
      </w:pPr>
      <w:r>
        <w:rPr>
          <w:sz w:val="28"/>
        </w:rPr>
        <w:t>уровневой</w:t>
      </w:r>
      <w:r>
        <w:rPr>
          <w:spacing w:val="-10"/>
          <w:sz w:val="28"/>
        </w:rPr>
        <w:t xml:space="preserve"> </w:t>
      </w:r>
      <w:r>
        <w:rPr>
          <w:sz w:val="28"/>
        </w:rPr>
        <w:t>(определяются</w:t>
      </w:r>
      <w:r>
        <w:rPr>
          <w:spacing w:val="-8"/>
          <w:sz w:val="28"/>
        </w:rPr>
        <w:t xml:space="preserve"> </w:t>
      </w:r>
      <w:r>
        <w:rPr>
          <w:sz w:val="28"/>
        </w:rPr>
        <w:t>вышеуказанные</w:t>
      </w:r>
      <w:r>
        <w:rPr>
          <w:spacing w:val="-9"/>
          <w:sz w:val="28"/>
        </w:rPr>
        <w:t xml:space="preserve"> </w:t>
      </w:r>
      <w:r>
        <w:rPr>
          <w:sz w:val="28"/>
        </w:rPr>
        <w:t>уровни</w:t>
      </w:r>
      <w:r>
        <w:rPr>
          <w:spacing w:val="-8"/>
          <w:sz w:val="28"/>
        </w:rPr>
        <w:t xml:space="preserve"> </w:t>
      </w:r>
      <w:r>
        <w:rPr>
          <w:sz w:val="28"/>
        </w:rPr>
        <w:t>освоения</w:t>
      </w:r>
      <w:r>
        <w:rPr>
          <w:spacing w:val="-10"/>
          <w:sz w:val="28"/>
        </w:rPr>
        <w:t xml:space="preserve"> </w:t>
      </w:r>
      <w:r>
        <w:rPr>
          <w:spacing w:val="-2"/>
          <w:sz w:val="28"/>
        </w:rPr>
        <w:t>УУД);</w:t>
      </w:r>
    </w:p>
    <w:p w:rsidR="00F31BB1" w:rsidRDefault="00346B19" w:rsidP="00355E31">
      <w:pPr>
        <w:pStyle w:val="a4"/>
        <w:numPr>
          <w:ilvl w:val="2"/>
          <w:numId w:val="172"/>
        </w:numPr>
        <w:tabs>
          <w:tab w:val="left" w:pos="1779"/>
        </w:tabs>
        <w:ind w:right="842" w:firstLine="720"/>
        <w:rPr>
          <w:sz w:val="28"/>
        </w:rPr>
      </w:pPr>
      <w:r>
        <w:rPr>
          <w:sz w:val="28"/>
        </w:rPr>
        <w:t>позиционной – оценка формируется на основе рефлексивных отчетов всех участников образовательного процесса: учителей, специалистов,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F31BB1" w:rsidRDefault="00346B19">
      <w:pPr>
        <w:pStyle w:val="3"/>
        <w:spacing w:line="240" w:lineRule="auto"/>
        <w:ind w:left="491" w:right="1709" w:firstLine="719"/>
      </w:pPr>
      <w:r>
        <w:t>Формы</w:t>
      </w:r>
      <w:r>
        <w:rPr>
          <w:spacing w:val="-7"/>
        </w:rPr>
        <w:t xml:space="preserve"> </w:t>
      </w:r>
      <w:r>
        <w:t>взаимодействия</w:t>
      </w:r>
      <w:r>
        <w:rPr>
          <w:spacing w:val="-7"/>
        </w:rPr>
        <w:t xml:space="preserve"> </w:t>
      </w:r>
      <w:r>
        <w:t>участников</w:t>
      </w:r>
      <w:r>
        <w:rPr>
          <w:spacing w:val="-7"/>
        </w:rPr>
        <w:t xml:space="preserve"> </w:t>
      </w:r>
      <w:r>
        <w:t>образовательного</w:t>
      </w:r>
      <w:r>
        <w:rPr>
          <w:spacing w:val="-6"/>
        </w:rPr>
        <w:t xml:space="preserve"> </w:t>
      </w:r>
      <w:r>
        <w:t>процесса</w:t>
      </w:r>
      <w:r>
        <w:rPr>
          <w:spacing w:val="-6"/>
        </w:rPr>
        <w:t xml:space="preserve"> </w:t>
      </w:r>
      <w:r>
        <w:t xml:space="preserve">при создании и реализации программы формирования универсальных учебных </w:t>
      </w:r>
      <w:r>
        <w:rPr>
          <w:spacing w:val="-2"/>
        </w:rPr>
        <w:t>действий</w:t>
      </w:r>
    </w:p>
    <w:p w:rsidR="00F31BB1" w:rsidRDefault="00346B19">
      <w:pPr>
        <w:pStyle w:val="a3"/>
        <w:ind w:left="491" w:right="843"/>
      </w:pPr>
      <w:r>
        <w:t xml:space="preserve">C целью разработки и реализации программы формирования УУД в </w:t>
      </w:r>
      <w:r w:rsidR="00023385">
        <w:t>МБОУ «Алёшненская СОШ»</w:t>
      </w:r>
      <w:r>
        <w:t xml:space="preserve"> создана рабочая группа под руководством заместителя директора по УВР, осуществляющих деятельность в сфере формирования и реализации программы развития УУД.</w:t>
      </w:r>
      <w:r>
        <w:rPr>
          <w:spacing w:val="40"/>
        </w:rPr>
        <w:t xml:space="preserve"> </w:t>
      </w:r>
      <w:r>
        <w:t>Направления деятельности рабочей группы включают:</w:t>
      </w:r>
    </w:p>
    <w:p w:rsidR="00F31BB1" w:rsidRDefault="00346B19" w:rsidP="00355E31">
      <w:pPr>
        <w:pStyle w:val="a4"/>
        <w:numPr>
          <w:ilvl w:val="2"/>
          <w:numId w:val="172"/>
        </w:numPr>
        <w:tabs>
          <w:tab w:val="left" w:pos="1779"/>
        </w:tabs>
        <w:ind w:right="846" w:firstLine="720"/>
        <w:rPr>
          <w:sz w:val="28"/>
        </w:rPr>
      </w:pPr>
      <w:r>
        <w:rPr>
          <w:sz w:val="28"/>
        </w:rPr>
        <w:t>разработку планируемых образовательных метапредметных результатов для</w:t>
      </w:r>
      <w:r>
        <w:rPr>
          <w:spacing w:val="-1"/>
          <w:sz w:val="28"/>
        </w:rPr>
        <w:t xml:space="preserve"> </w:t>
      </w:r>
      <w:r>
        <w:rPr>
          <w:sz w:val="28"/>
        </w:rPr>
        <w:t>всех обучающихся</w:t>
      </w:r>
      <w:r>
        <w:rPr>
          <w:spacing w:val="-1"/>
          <w:sz w:val="28"/>
        </w:rPr>
        <w:t xml:space="preserve"> </w:t>
      </w:r>
      <w:r>
        <w:rPr>
          <w:sz w:val="28"/>
        </w:rPr>
        <w:t>с</w:t>
      </w:r>
      <w:r>
        <w:rPr>
          <w:spacing w:val="-4"/>
          <w:sz w:val="28"/>
        </w:rPr>
        <w:t xml:space="preserve"> </w:t>
      </w:r>
      <w:r>
        <w:rPr>
          <w:sz w:val="28"/>
        </w:rPr>
        <w:t>ЗПР</w:t>
      </w:r>
      <w:r>
        <w:rPr>
          <w:spacing w:val="-2"/>
          <w:sz w:val="28"/>
        </w:rPr>
        <w:t xml:space="preserve"> </w:t>
      </w:r>
      <w:r>
        <w:rPr>
          <w:sz w:val="28"/>
        </w:rPr>
        <w:t>с</w:t>
      </w:r>
      <w:r>
        <w:rPr>
          <w:spacing w:val="-1"/>
          <w:sz w:val="28"/>
        </w:rPr>
        <w:t xml:space="preserve"> </w:t>
      </w:r>
      <w:r>
        <w:rPr>
          <w:sz w:val="28"/>
        </w:rPr>
        <w:t>учетом</w:t>
      </w:r>
      <w:r>
        <w:rPr>
          <w:spacing w:val="-4"/>
          <w:sz w:val="28"/>
        </w:rPr>
        <w:t xml:space="preserve"> </w:t>
      </w:r>
      <w:r>
        <w:rPr>
          <w:sz w:val="28"/>
        </w:rPr>
        <w:t>сформированных текущего и</w:t>
      </w:r>
      <w:r>
        <w:rPr>
          <w:spacing w:val="-1"/>
          <w:sz w:val="28"/>
        </w:rPr>
        <w:t xml:space="preserve"> </w:t>
      </w:r>
      <w:r>
        <w:rPr>
          <w:sz w:val="28"/>
        </w:rPr>
        <w:t>перспективного учебных планов и используемых в образовательной организации образовательных технологий и методов обучения;</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2"/>
          <w:numId w:val="172"/>
        </w:numPr>
        <w:tabs>
          <w:tab w:val="left" w:pos="1779"/>
        </w:tabs>
        <w:spacing w:before="73"/>
        <w:ind w:right="844" w:firstLine="720"/>
        <w:rPr>
          <w:sz w:val="28"/>
        </w:rPr>
      </w:pPr>
      <w:r>
        <w:rPr>
          <w:sz w:val="28"/>
        </w:rPr>
        <w:t xml:space="preserve">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w:t>
      </w:r>
      <w:r>
        <w:rPr>
          <w:spacing w:val="-2"/>
          <w:sz w:val="28"/>
        </w:rPr>
        <w:t>процесса;</w:t>
      </w:r>
    </w:p>
    <w:p w:rsidR="00F31BB1" w:rsidRDefault="00346B19" w:rsidP="00355E31">
      <w:pPr>
        <w:pStyle w:val="a4"/>
        <w:numPr>
          <w:ilvl w:val="2"/>
          <w:numId w:val="172"/>
        </w:numPr>
        <w:tabs>
          <w:tab w:val="left" w:pos="1779"/>
        </w:tabs>
        <w:ind w:left="492" w:right="843" w:firstLine="719"/>
        <w:rPr>
          <w:sz w:val="28"/>
        </w:rPr>
      </w:pPr>
      <w:r>
        <w:rPr>
          <w:sz w:val="28"/>
        </w:rPr>
        <w:t>разработку основных подходов к конструированию задач на применение универсальных учебных действий;</w:t>
      </w:r>
    </w:p>
    <w:p w:rsidR="00F31BB1" w:rsidRDefault="00346B19" w:rsidP="00355E31">
      <w:pPr>
        <w:pStyle w:val="a4"/>
        <w:numPr>
          <w:ilvl w:val="2"/>
          <w:numId w:val="172"/>
        </w:numPr>
        <w:tabs>
          <w:tab w:val="left" w:pos="1779"/>
        </w:tabs>
        <w:ind w:left="492" w:right="841" w:firstLine="719"/>
        <w:rPr>
          <w:sz w:val="28"/>
        </w:rPr>
      </w:pPr>
      <w:r>
        <w:rPr>
          <w:sz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F31BB1" w:rsidRDefault="00346B19" w:rsidP="00355E31">
      <w:pPr>
        <w:pStyle w:val="a4"/>
        <w:numPr>
          <w:ilvl w:val="2"/>
          <w:numId w:val="172"/>
        </w:numPr>
        <w:tabs>
          <w:tab w:val="left" w:pos="1779"/>
        </w:tabs>
        <w:spacing w:line="242" w:lineRule="auto"/>
        <w:ind w:right="845" w:firstLine="720"/>
        <w:rPr>
          <w:sz w:val="28"/>
        </w:rPr>
      </w:pPr>
      <w:r>
        <w:rPr>
          <w:sz w:val="28"/>
        </w:rPr>
        <w:t>разработку основных подходов к организации учебной деятельности по формированию и развитию ИКТ-компетенций;</w:t>
      </w:r>
    </w:p>
    <w:p w:rsidR="00F31BB1" w:rsidRDefault="00346B19" w:rsidP="00355E31">
      <w:pPr>
        <w:pStyle w:val="a4"/>
        <w:numPr>
          <w:ilvl w:val="2"/>
          <w:numId w:val="172"/>
        </w:numPr>
        <w:tabs>
          <w:tab w:val="left" w:pos="1779"/>
        </w:tabs>
        <w:ind w:right="842" w:firstLine="720"/>
        <w:rPr>
          <w:sz w:val="28"/>
        </w:rPr>
      </w:pPr>
      <w:r>
        <w:rPr>
          <w:sz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F31BB1" w:rsidRDefault="00346B19" w:rsidP="00355E31">
      <w:pPr>
        <w:pStyle w:val="a4"/>
        <w:numPr>
          <w:ilvl w:val="2"/>
          <w:numId w:val="172"/>
        </w:numPr>
        <w:tabs>
          <w:tab w:val="left" w:pos="1779"/>
        </w:tabs>
        <w:ind w:right="843" w:firstLine="720"/>
        <w:rPr>
          <w:sz w:val="28"/>
        </w:rPr>
      </w:pPr>
      <w:r>
        <w:rPr>
          <w:sz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F31BB1" w:rsidRDefault="00346B19" w:rsidP="00355E31">
      <w:pPr>
        <w:pStyle w:val="a4"/>
        <w:numPr>
          <w:ilvl w:val="2"/>
          <w:numId w:val="172"/>
        </w:numPr>
        <w:tabs>
          <w:tab w:val="left" w:pos="1779"/>
        </w:tabs>
        <w:ind w:right="844" w:firstLine="720"/>
        <w:rPr>
          <w:sz w:val="28"/>
        </w:rPr>
      </w:pPr>
      <w:r>
        <w:rPr>
          <w:sz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F31BB1" w:rsidRDefault="00346B19" w:rsidP="00355E31">
      <w:pPr>
        <w:pStyle w:val="a4"/>
        <w:numPr>
          <w:ilvl w:val="2"/>
          <w:numId w:val="172"/>
        </w:numPr>
        <w:tabs>
          <w:tab w:val="left" w:pos="1779"/>
        </w:tabs>
        <w:ind w:right="844" w:firstLine="720"/>
        <w:rPr>
          <w:sz w:val="28"/>
        </w:rPr>
      </w:pPr>
      <w:r>
        <w:rPr>
          <w:sz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 с ЗПР;</w:t>
      </w:r>
    </w:p>
    <w:p w:rsidR="00F31BB1" w:rsidRDefault="00346B19" w:rsidP="00355E31">
      <w:pPr>
        <w:pStyle w:val="a4"/>
        <w:numPr>
          <w:ilvl w:val="2"/>
          <w:numId w:val="172"/>
        </w:numPr>
        <w:tabs>
          <w:tab w:val="left" w:pos="1779"/>
        </w:tabs>
        <w:ind w:right="845" w:firstLine="720"/>
        <w:rPr>
          <w:sz w:val="28"/>
        </w:rPr>
      </w:pPr>
      <w:r>
        <w:rPr>
          <w:sz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F31BB1" w:rsidRDefault="00346B19" w:rsidP="00355E31">
      <w:pPr>
        <w:pStyle w:val="a4"/>
        <w:numPr>
          <w:ilvl w:val="2"/>
          <w:numId w:val="172"/>
        </w:numPr>
        <w:tabs>
          <w:tab w:val="left" w:pos="1779"/>
        </w:tabs>
        <w:ind w:right="843" w:firstLine="720"/>
        <w:rPr>
          <w:sz w:val="28"/>
        </w:rPr>
      </w:pPr>
      <w:r>
        <w:rPr>
          <w:sz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F31BB1" w:rsidRDefault="00346B19" w:rsidP="00355E31">
      <w:pPr>
        <w:pStyle w:val="a4"/>
        <w:numPr>
          <w:ilvl w:val="2"/>
          <w:numId w:val="172"/>
        </w:numPr>
        <w:tabs>
          <w:tab w:val="left" w:pos="1779"/>
        </w:tabs>
        <w:ind w:right="842" w:firstLine="720"/>
        <w:rPr>
          <w:sz w:val="28"/>
        </w:rPr>
      </w:pPr>
      <w:r>
        <w:rPr>
          <w:sz w:val="28"/>
        </w:rPr>
        <w:t xml:space="preserve">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w:t>
      </w:r>
      <w:r>
        <w:rPr>
          <w:spacing w:val="-2"/>
          <w:sz w:val="28"/>
        </w:rPr>
        <w:t>образования;</w:t>
      </w:r>
    </w:p>
    <w:p w:rsidR="00F31BB1" w:rsidRDefault="00346B19" w:rsidP="00355E31">
      <w:pPr>
        <w:pStyle w:val="a4"/>
        <w:numPr>
          <w:ilvl w:val="2"/>
          <w:numId w:val="172"/>
        </w:numPr>
        <w:tabs>
          <w:tab w:val="left" w:pos="1779"/>
        </w:tabs>
        <w:ind w:right="842" w:firstLine="720"/>
        <w:rPr>
          <w:sz w:val="28"/>
        </w:rPr>
      </w:pPr>
      <w:r>
        <w:rPr>
          <w:sz w:val="28"/>
        </w:rPr>
        <w:t>организацию и проведение систематических консультаций с педагогами- предметниками по проблемам, связанным с развитием универсальных учебных действий в</w:t>
      </w:r>
    </w:p>
    <w:p w:rsidR="00F31BB1" w:rsidRDefault="00346B19">
      <w:pPr>
        <w:pStyle w:val="a3"/>
        <w:spacing w:line="322" w:lineRule="exact"/>
        <w:ind w:left="1211" w:firstLine="0"/>
      </w:pPr>
      <w:r>
        <w:t>образовательном</w:t>
      </w:r>
      <w:r>
        <w:rPr>
          <w:spacing w:val="-8"/>
        </w:rPr>
        <w:t xml:space="preserve"> </w:t>
      </w:r>
      <w:r>
        <w:rPr>
          <w:spacing w:val="-2"/>
        </w:rPr>
        <w:t>процессе;</w:t>
      </w:r>
    </w:p>
    <w:p w:rsidR="00F31BB1" w:rsidRDefault="00346B19" w:rsidP="00355E31">
      <w:pPr>
        <w:pStyle w:val="a4"/>
        <w:numPr>
          <w:ilvl w:val="2"/>
          <w:numId w:val="172"/>
        </w:numPr>
        <w:tabs>
          <w:tab w:val="left" w:pos="1779"/>
        </w:tabs>
        <w:ind w:right="842" w:firstLine="720"/>
        <w:rPr>
          <w:sz w:val="28"/>
        </w:rPr>
      </w:pPr>
      <w:r>
        <w:rPr>
          <w:sz w:val="28"/>
        </w:rPr>
        <w:t>организацию и проведение методических семинаров с педагогами- предметниками и школьными педагогами-психологами по анализу и способам развития УУД у обучающихся с ЗПР;</w:t>
      </w:r>
    </w:p>
    <w:p w:rsidR="00F31BB1" w:rsidRDefault="00346B19" w:rsidP="00355E31">
      <w:pPr>
        <w:pStyle w:val="a4"/>
        <w:numPr>
          <w:ilvl w:val="2"/>
          <w:numId w:val="172"/>
        </w:numPr>
        <w:tabs>
          <w:tab w:val="left" w:pos="1779"/>
        </w:tabs>
        <w:ind w:right="844" w:firstLine="720"/>
        <w:rPr>
          <w:sz w:val="28"/>
        </w:rPr>
      </w:pPr>
      <w:r>
        <w:rPr>
          <w:sz w:val="28"/>
        </w:rPr>
        <w:t>организацию</w:t>
      </w:r>
      <w:r>
        <w:rPr>
          <w:spacing w:val="-7"/>
          <w:sz w:val="28"/>
        </w:rPr>
        <w:t xml:space="preserve"> </w:t>
      </w:r>
      <w:r>
        <w:rPr>
          <w:sz w:val="28"/>
        </w:rPr>
        <w:t>разъяснительной/просветительской</w:t>
      </w:r>
      <w:r>
        <w:rPr>
          <w:spacing w:val="-5"/>
          <w:sz w:val="28"/>
        </w:rPr>
        <w:t xml:space="preserve"> </w:t>
      </w:r>
      <w:r>
        <w:rPr>
          <w:sz w:val="28"/>
        </w:rPr>
        <w:t>работы</w:t>
      </w:r>
      <w:r>
        <w:rPr>
          <w:spacing w:val="-4"/>
          <w:sz w:val="28"/>
        </w:rPr>
        <w:t xml:space="preserve"> </w:t>
      </w:r>
      <w:r>
        <w:rPr>
          <w:sz w:val="28"/>
        </w:rPr>
        <w:t>с</w:t>
      </w:r>
      <w:r>
        <w:rPr>
          <w:spacing w:val="-8"/>
          <w:sz w:val="28"/>
        </w:rPr>
        <w:t xml:space="preserve"> </w:t>
      </w:r>
      <w:r>
        <w:rPr>
          <w:sz w:val="28"/>
        </w:rPr>
        <w:t>родителями</w:t>
      </w:r>
      <w:r>
        <w:rPr>
          <w:spacing w:val="-5"/>
          <w:sz w:val="28"/>
        </w:rPr>
        <w:t xml:space="preserve"> </w:t>
      </w:r>
      <w:r>
        <w:rPr>
          <w:sz w:val="28"/>
        </w:rPr>
        <w:t xml:space="preserve">по проблемам развития УУД у обучающихся с ЗПР на уровне основного общего </w:t>
      </w:r>
      <w:r>
        <w:rPr>
          <w:spacing w:val="-2"/>
          <w:sz w:val="28"/>
        </w:rPr>
        <w:t>образования;</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2"/>
          <w:numId w:val="172"/>
        </w:numPr>
        <w:tabs>
          <w:tab w:val="left" w:pos="1779"/>
        </w:tabs>
        <w:spacing w:before="73"/>
        <w:ind w:right="846" w:firstLine="720"/>
        <w:rPr>
          <w:sz w:val="28"/>
        </w:rPr>
      </w:pPr>
      <w:r>
        <w:rPr>
          <w:sz w:val="28"/>
        </w:rPr>
        <w:t>организацию отражения результатов работы по формированию УУД учащихся на сайте образовательной организации.</w:t>
      </w:r>
    </w:p>
    <w:p w:rsidR="00F31BB1" w:rsidRDefault="00346B19">
      <w:pPr>
        <w:pStyle w:val="a3"/>
        <w:spacing w:line="321" w:lineRule="exact"/>
        <w:ind w:left="1211" w:firstLine="0"/>
      </w:pPr>
      <w:r>
        <w:t>Условия</w:t>
      </w:r>
      <w:r>
        <w:rPr>
          <w:spacing w:val="-8"/>
        </w:rPr>
        <w:t xml:space="preserve"> </w:t>
      </w:r>
      <w:r>
        <w:t>реализации</w:t>
      </w:r>
      <w:r>
        <w:rPr>
          <w:spacing w:val="-8"/>
        </w:rPr>
        <w:t xml:space="preserve"> </w:t>
      </w:r>
      <w:r>
        <w:t>программы</w:t>
      </w:r>
      <w:r>
        <w:rPr>
          <w:spacing w:val="-6"/>
        </w:rPr>
        <w:t xml:space="preserve"> </w:t>
      </w:r>
      <w:r>
        <w:t>формирования</w:t>
      </w:r>
      <w:r>
        <w:rPr>
          <w:spacing w:val="-7"/>
        </w:rPr>
        <w:t xml:space="preserve"> </w:t>
      </w:r>
      <w:r>
        <w:t>УУД</w:t>
      </w:r>
      <w:r>
        <w:rPr>
          <w:spacing w:val="-6"/>
        </w:rPr>
        <w:t xml:space="preserve"> </w:t>
      </w:r>
      <w:r>
        <w:rPr>
          <w:spacing w:val="-2"/>
        </w:rPr>
        <w:t>включают:</w:t>
      </w:r>
    </w:p>
    <w:p w:rsidR="00F31BB1" w:rsidRDefault="00346B19">
      <w:pPr>
        <w:pStyle w:val="a3"/>
        <w:ind w:left="491" w:right="842" w:firstLine="720"/>
      </w:pPr>
      <w:r>
        <w:t xml:space="preserve">Для реализации АООП ООО необходимо наличие специалистов: педагога-логопеда, социального педагога, педагога-психолога и </w:t>
      </w:r>
      <w:r>
        <w:rPr>
          <w:spacing w:val="-2"/>
        </w:rPr>
        <w:t>педагогов-предметников.</w:t>
      </w:r>
    </w:p>
    <w:p w:rsidR="00F31BB1" w:rsidRDefault="00346B19">
      <w:pPr>
        <w:pStyle w:val="a3"/>
        <w:ind w:left="491" w:right="843"/>
      </w:pPr>
      <w:r>
        <w:t>Повышение квалификации по профилю педагогической деятельности за последние 3 года прошли все педагогические работники. Аттестация педагогических работников проводится в соответствии с ФЗ «Об образовании в Российской Федерации», в целях подтверждения соответствия занимаемым должностям проводится оценка их профессиональной деятельности, с учетом желания педагогических работников в целях установления квалификационной категории.</w:t>
      </w:r>
    </w:p>
    <w:p w:rsidR="00F31BB1" w:rsidRDefault="00346B19">
      <w:pPr>
        <w:pStyle w:val="a3"/>
        <w:ind w:left="491" w:right="843" w:firstLine="1137"/>
      </w:pPr>
      <w:r>
        <w:t>Педагогические кадры имеют необходимый уровень подготовки для реализации программы формирования УУД, что включает следующее:</w:t>
      </w:r>
    </w:p>
    <w:p w:rsidR="00F31BB1" w:rsidRDefault="00346B19">
      <w:pPr>
        <w:pStyle w:val="a3"/>
        <w:ind w:left="491" w:right="841"/>
      </w:pPr>
      <w:r>
        <w:t>педагоги владеют представлениями о возрастных особенностях, обучающихся; педагоги прошли курсы повышения квалификации, посвященные ФГОС</w:t>
      </w:r>
      <w:r>
        <w:rPr>
          <w:spacing w:val="-2"/>
        </w:rPr>
        <w:t xml:space="preserve"> </w:t>
      </w:r>
      <w:r>
        <w:t>ООО; педагоги</w:t>
      </w:r>
      <w:r>
        <w:rPr>
          <w:spacing w:val="-1"/>
        </w:rPr>
        <w:t xml:space="preserve"> </w:t>
      </w:r>
      <w:r>
        <w:t>участвовали</w:t>
      </w:r>
      <w:r>
        <w:rPr>
          <w:spacing w:val="-1"/>
        </w:rPr>
        <w:t xml:space="preserve"> </w:t>
      </w:r>
      <w:r>
        <w:t>в</w:t>
      </w:r>
      <w:r>
        <w:rPr>
          <w:spacing w:val="-2"/>
        </w:rPr>
        <w:t xml:space="preserve"> </w:t>
      </w:r>
      <w:r>
        <w:t>разработке</w:t>
      </w:r>
      <w:r>
        <w:rPr>
          <w:spacing w:val="-1"/>
        </w:rPr>
        <w:t xml:space="preserve"> </w:t>
      </w:r>
      <w:r>
        <w:t>программы</w:t>
      </w:r>
      <w:r>
        <w:rPr>
          <w:spacing w:val="-1"/>
        </w:rPr>
        <w:t xml:space="preserve"> </w:t>
      </w:r>
      <w:r>
        <w:t>по формированию</w:t>
      </w:r>
      <w:r>
        <w:rPr>
          <w:spacing w:val="-2"/>
        </w:rPr>
        <w:t xml:space="preserve"> </w:t>
      </w:r>
      <w:r>
        <w:t>УУД и участвовали во внутришкольном семинаре, посвященном особенностям применения выбранной программы по УУД;</w:t>
      </w:r>
    </w:p>
    <w:p w:rsidR="00F31BB1" w:rsidRDefault="00346B19">
      <w:pPr>
        <w:pStyle w:val="a3"/>
        <w:ind w:left="491" w:right="842"/>
      </w:pPr>
      <w:r>
        <w:t>педагоги строят образовательную деятельность в рамках учебного предмета в соответствии с особенностями формирования конкретных УУД;</w:t>
      </w:r>
    </w:p>
    <w:p w:rsidR="00F31BB1" w:rsidRDefault="00346B19">
      <w:pPr>
        <w:pStyle w:val="a3"/>
        <w:tabs>
          <w:tab w:val="left" w:pos="3119"/>
          <w:tab w:val="left" w:pos="10276"/>
        </w:tabs>
        <w:ind w:left="1819" w:right="1070" w:hanging="608"/>
      </w:pPr>
      <w:r>
        <w:rPr>
          <w:spacing w:val="-2"/>
        </w:rPr>
        <w:t>педагоги</w:t>
      </w:r>
      <w:r>
        <w:tab/>
        <w:t>осуществляют формирование</w:t>
      </w:r>
      <w:r>
        <w:rPr>
          <w:spacing w:val="80"/>
        </w:rPr>
        <w:t xml:space="preserve">   </w:t>
      </w:r>
      <w:r>
        <w:t>УУД</w:t>
      </w:r>
      <w:r>
        <w:tab/>
      </w:r>
      <w:r>
        <w:rPr>
          <w:spacing w:val="-10"/>
        </w:rPr>
        <w:t xml:space="preserve">в </w:t>
      </w:r>
      <w:r>
        <w:t>рамках</w:t>
      </w:r>
      <w:r>
        <w:rPr>
          <w:spacing w:val="80"/>
          <w:w w:val="150"/>
        </w:rPr>
        <w:t xml:space="preserve">   </w:t>
      </w:r>
      <w:r>
        <w:t>проектной, исследовательской деятельности; педагоги</w:t>
      </w:r>
    </w:p>
    <w:p w:rsidR="00F31BB1" w:rsidRDefault="00346B19">
      <w:pPr>
        <w:pStyle w:val="a3"/>
        <w:ind w:left="491" w:right="919" w:firstLine="0"/>
        <w:jc w:val="left"/>
      </w:pPr>
      <w:r>
        <w:t>владеют методиками формирующего оценивания;</w:t>
      </w:r>
      <w:r>
        <w:rPr>
          <w:spacing w:val="40"/>
        </w:rPr>
        <w:t xml:space="preserve"> </w:t>
      </w:r>
      <w:r>
        <w:t>педагоги умеют применять инструментарий</w:t>
      </w:r>
      <w:r>
        <w:rPr>
          <w:spacing w:val="-2"/>
        </w:rPr>
        <w:t xml:space="preserve"> </w:t>
      </w:r>
      <w:r>
        <w:t>для</w:t>
      </w:r>
      <w:r>
        <w:rPr>
          <w:spacing w:val="-5"/>
        </w:rPr>
        <w:t xml:space="preserve"> </w:t>
      </w:r>
      <w:r>
        <w:t>оценки</w:t>
      </w:r>
      <w:r>
        <w:rPr>
          <w:spacing w:val="-2"/>
        </w:rPr>
        <w:t xml:space="preserve"> </w:t>
      </w:r>
      <w:r>
        <w:t>качества</w:t>
      </w:r>
      <w:r>
        <w:rPr>
          <w:spacing w:val="-3"/>
        </w:rPr>
        <w:t xml:space="preserve"> </w:t>
      </w:r>
      <w:r>
        <w:t>формирования</w:t>
      </w:r>
      <w:r>
        <w:rPr>
          <w:spacing w:val="-5"/>
        </w:rPr>
        <w:t xml:space="preserve"> </w:t>
      </w:r>
      <w:r>
        <w:t>УУД</w:t>
      </w:r>
      <w:r>
        <w:rPr>
          <w:spacing w:val="-2"/>
        </w:rPr>
        <w:t xml:space="preserve"> </w:t>
      </w:r>
      <w:r>
        <w:t>в</w:t>
      </w:r>
      <w:r>
        <w:rPr>
          <w:spacing w:val="-6"/>
        </w:rPr>
        <w:t xml:space="preserve"> </w:t>
      </w:r>
      <w:r>
        <w:t>рамках</w:t>
      </w:r>
      <w:r>
        <w:rPr>
          <w:spacing w:val="-4"/>
        </w:rPr>
        <w:t xml:space="preserve"> </w:t>
      </w:r>
      <w:r>
        <w:t>одного</w:t>
      </w:r>
      <w:r>
        <w:rPr>
          <w:spacing w:val="-4"/>
        </w:rPr>
        <w:t xml:space="preserve"> </w:t>
      </w:r>
      <w:r>
        <w:t>или нескольких предметов.</w:t>
      </w:r>
    </w:p>
    <w:p w:rsidR="00F31BB1" w:rsidRDefault="00346B19" w:rsidP="00355E31">
      <w:pPr>
        <w:pStyle w:val="1"/>
        <w:numPr>
          <w:ilvl w:val="1"/>
          <w:numId w:val="172"/>
        </w:numPr>
        <w:tabs>
          <w:tab w:val="left" w:pos="1702"/>
        </w:tabs>
        <w:spacing w:before="2" w:line="321" w:lineRule="exact"/>
        <w:ind w:left="1702" w:hanging="421"/>
        <w:jc w:val="left"/>
      </w:pPr>
      <w:r>
        <w:t>РАБОЧАЯ</w:t>
      </w:r>
      <w:r>
        <w:rPr>
          <w:spacing w:val="-12"/>
        </w:rPr>
        <w:t xml:space="preserve"> </w:t>
      </w:r>
      <w:r>
        <w:t>ПРОГРАММА</w:t>
      </w:r>
      <w:r>
        <w:rPr>
          <w:spacing w:val="-12"/>
        </w:rPr>
        <w:t xml:space="preserve"> </w:t>
      </w:r>
      <w:r>
        <w:rPr>
          <w:spacing w:val="-2"/>
        </w:rPr>
        <w:t>ВОСПИТАНИЯ</w:t>
      </w:r>
    </w:p>
    <w:p w:rsidR="00F31BB1" w:rsidRDefault="00346B19">
      <w:pPr>
        <w:pStyle w:val="a3"/>
        <w:ind w:left="491" w:right="841"/>
      </w:pPr>
      <w:r>
        <w:t xml:space="preserve">Программа воспитания МБОУ </w:t>
      </w:r>
      <w:r w:rsidR="00023385">
        <w:t>«Алёшненская СОШ»</w:t>
      </w:r>
      <w:r>
        <w:t xml:space="preserve"> является обязательной частью АООП ООО обучающихся с ЗПР; разработана на основе Примерной программы воспитания (одобренной решением ФУМО по общему образованию (протокол от 2 июня 2020 г. № 2/20)).</w:t>
      </w:r>
    </w:p>
    <w:p w:rsidR="00F31BB1" w:rsidRDefault="00346B19">
      <w:pPr>
        <w:pStyle w:val="a3"/>
        <w:ind w:left="491" w:right="842" w:firstLine="720"/>
      </w:pPr>
      <w:r>
        <w:t>Назначение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w:t>
      </w:r>
      <w:r>
        <w:rPr>
          <w:spacing w:val="-1"/>
        </w:rPr>
        <w:t xml:space="preserve"> </w:t>
      </w:r>
      <w:r>
        <w:t>проблем гармоничного вхождения обучающихся с ЗПР в социальный мир и налаживания ответственных взаимоотношений с окружающими их людьми. Программа воспитания обучающихся с ЗПР обладает</w:t>
      </w:r>
      <w:r>
        <w:rPr>
          <w:spacing w:val="40"/>
        </w:rPr>
        <w:t xml:space="preserve"> </w:t>
      </w:r>
      <w:r>
        <w:t>всеми необходимыми элементами встраиваемости и направлена на включение обучающегося с ЗПР в доступные ему виды социальной активности, основанные на следующих принципах и подходах:</w:t>
      </w:r>
    </w:p>
    <w:p w:rsidR="00F31BB1" w:rsidRDefault="00346B19" w:rsidP="00355E31">
      <w:pPr>
        <w:pStyle w:val="a4"/>
        <w:numPr>
          <w:ilvl w:val="2"/>
          <w:numId w:val="172"/>
        </w:numPr>
        <w:tabs>
          <w:tab w:val="left" w:pos="1779"/>
        </w:tabs>
        <w:spacing w:line="242" w:lineRule="auto"/>
        <w:ind w:right="844" w:firstLine="720"/>
        <w:rPr>
          <w:sz w:val="28"/>
        </w:rPr>
      </w:pPr>
      <w:r>
        <w:rPr>
          <w:sz w:val="28"/>
        </w:rPr>
        <w:t>учет индивидуальных, возрастных и психофизиологических особенностей</w:t>
      </w:r>
      <w:r>
        <w:rPr>
          <w:spacing w:val="40"/>
          <w:sz w:val="28"/>
        </w:rPr>
        <w:t xml:space="preserve"> </w:t>
      </w:r>
      <w:r>
        <w:rPr>
          <w:sz w:val="28"/>
        </w:rPr>
        <w:t>обучающихся</w:t>
      </w:r>
      <w:r>
        <w:rPr>
          <w:spacing w:val="40"/>
          <w:sz w:val="28"/>
        </w:rPr>
        <w:t xml:space="preserve"> </w:t>
      </w:r>
      <w:r>
        <w:rPr>
          <w:sz w:val="28"/>
        </w:rPr>
        <w:t>с</w:t>
      </w:r>
      <w:r>
        <w:rPr>
          <w:spacing w:val="40"/>
          <w:sz w:val="28"/>
        </w:rPr>
        <w:t xml:space="preserve"> </w:t>
      </w:r>
      <w:r>
        <w:rPr>
          <w:sz w:val="28"/>
        </w:rPr>
        <w:t>ЗПР</w:t>
      </w:r>
      <w:r>
        <w:rPr>
          <w:spacing w:val="40"/>
          <w:sz w:val="28"/>
        </w:rPr>
        <w:t xml:space="preserve"> </w:t>
      </w:r>
      <w:r>
        <w:rPr>
          <w:sz w:val="28"/>
        </w:rPr>
        <w:t>при</w:t>
      </w:r>
      <w:r>
        <w:rPr>
          <w:spacing w:val="40"/>
          <w:sz w:val="28"/>
        </w:rPr>
        <w:t xml:space="preserve"> </w:t>
      </w:r>
      <w:r>
        <w:rPr>
          <w:sz w:val="28"/>
        </w:rPr>
        <w:t>построении</w:t>
      </w:r>
      <w:r>
        <w:rPr>
          <w:spacing w:val="40"/>
          <w:sz w:val="28"/>
        </w:rPr>
        <w:t xml:space="preserve"> </w:t>
      </w:r>
      <w:r>
        <w:rPr>
          <w:sz w:val="28"/>
        </w:rPr>
        <w:t>образовательного</w:t>
      </w:r>
      <w:r>
        <w:rPr>
          <w:spacing w:val="40"/>
          <w:sz w:val="28"/>
        </w:rPr>
        <w:t xml:space="preserve"> </w:t>
      </w:r>
      <w:r>
        <w:rPr>
          <w:sz w:val="28"/>
        </w:rPr>
        <w:t>процесса</w:t>
      </w:r>
      <w:r>
        <w:rPr>
          <w:spacing w:val="40"/>
          <w:sz w:val="28"/>
        </w:rPr>
        <w:t xml:space="preserve"> </w:t>
      </w:r>
      <w:r>
        <w:rPr>
          <w:sz w:val="28"/>
        </w:rPr>
        <w:t>и</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pPr>
        <w:pStyle w:val="a3"/>
        <w:spacing w:before="73"/>
        <w:ind w:left="491" w:right="844" w:firstLine="0"/>
      </w:pPr>
      <w:r>
        <w:t>определении образовательновоспитательных целей и путей их достижения; разнообразие индивидуальных образовательных траекторий и индивидуального развития каждого обучающегося с ЗПР;</w:t>
      </w:r>
    </w:p>
    <w:p w:rsidR="00F31BB1" w:rsidRDefault="00346B19" w:rsidP="00355E31">
      <w:pPr>
        <w:pStyle w:val="a4"/>
        <w:numPr>
          <w:ilvl w:val="2"/>
          <w:numId w:val="172"/>
        </w:numPr>
        <w:tabs>
          <w:tab w:val="left" w:pos="1779"/>
        </w:tabs>
        <w:ind w:right="843" w:firstLine="720"/>
        <w:rPr>
          <w:sz w:val="28"/>
        </w:rPr>
      </w:pPr>
      <w:r>
        <w:rPr>
          <w:sz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F31BB1" w:rsidRDefault="00346B19" w:rsidP="00355E31">
      <w:pPr>
        <w:pStyle w:val="a4"/>
        <w:numPr>
          <w:ilvl w:val="2"/>
          <w:numId w:val="172"/>
        </w:numPr>
        <w:tabs>
          <w:tab w:val="left" w:pos="1779"/>
        </w:tabs>
        <w:ind w:right="843" w:firstLine="720"/>
        <w:rPr>
          <w:sz w:val="28"/>
        </w:rPr>
      </w:pPr>
      <w:r>
        <w:rPr>
          <w:sz w:val="28"/>
        </w:rPr>
        <w:t>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F31BB1" w:rsidRDefault="00346B19">
      <w:pPr>
        <w:pStyle w:val="1"/>
        <w:spacing w:before="3" w:line="319" w:lineRule="exact"/>
        <w:ind w:left="1281"/>
      </w:pPr>
      <w:r>
        <w:t>2.4.</w:t>
      </w:r>
      <w:r>
        <w:rPr>
          <w:spacing w:val="-11"/>
        </w:rPr>
        <w:t xml:space="preserve"> </w:t>
      </w:r>
      <w:r>
        <w:t>ПРОГРАММА</w:t>
      </w:r>
      <w:r>
        <w:rPr>
          <w:spacing w:val="-10"/>
        </w:rPr>
        <w:t xml:space="preserve"> </w:t>
      </w:r>
      <w:r>
        <w:t>КОРРЕКЦИОННОЙ</w:t>
      </w:r>
      <w:r>
        <w:rPr>
          <w:spacing w:val="-8"/>
        </w:rPr>
        <w:t xml:space="preserve"> </w:t>
      </w:r>
      <w:r>
        <w:rPr>
          <w:spacing w:val="-2"/>
        </w:rPr>
        <w:t>РАБОТЫ</w:t>
      </w:r>
    </w:p>
    <w:p w:rsidR="00F31BB1" w:rsidRDefault="00346B19">
      <w:pPr>
        <w:pStyle w:val="a3"/>
        <w:tabs>
          <w:tab w:val="left" w:pos="2236"/>
          <w:tab w:val="left" w:pos="3870"/>
          <w:tab w:val="left" w:pos="5394"/>
          <w:tab w:val="left" w:pos="8320"/>
        </w:tabs>
        <w:ind w:left="491" w:right="841"/>
      </w:pPr>
      <w:r>
        <w:t xml:space="preserve">Программа коррекционной работы МБОУ </w:t>
      </w:r>
      <w:r w:rsidR="00023385">
        <w:t>«Алёшненская СОШ»</w:t>
      </w:r>
      <w:r>
        <w:t xml:space="preserve"> является обязательной частью содержательного раздела адаптированной основной образовательной программы основного общего образования. 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Программа коррекционной </w:t>
      </w:r>
      <w:r>
        <w:rPr>
          <w:spacing w:val="-2"/>
        </w:rPr>
        <w:t>работы</w:t>
      </w:r>
      <w:r>
        <w:tab/>
      </w:r>
      <w:r>
        <w:rPr>
          <w:spacing w:val="-2"/>
        </w:rPr>
        <w:t>(далее</w:t>
      </w:r>
      <w:r>
        <w:tab/>
      </w:r>
      <w:r>
        <w:rPr>
          <w:spacing w:val="-4"/>
        </w:rPr>
        <w:t>ПКР)</w:t>
      </w:r>
      <w:r>
        <w:tab/>
      </w:r>
      <w:r>
        <w:rPr>
          <w:spacing w:val="-2"/>
        </w:rPr>
        <w:t>предусматривает</w:t>
      </w:r>
      <w:r>
        <w:tab/>
      </w:r>
      <w:r>
        <w:rPr>
          <w:spacing w:val="-2"/>
        </w:rPr>
        <w:t xml:space="preserve">индивидуализацию </w:t>
      </w:r>
      <w:r>
        <w:t xml:space="preserve">психологопедагогического сопровождения обучающегося с ЗПР. Содержание ПКР определяется с учетом особых образовательных потребностей обучающихся с ЗПР на уровне основного общего образования в соответствии с рекомендациями психолого-медико-педагогической комиссии (далее ПМПК), психолого- педагогического консилиума МБОУ </w:t>
      </w:r>
      <w:r w:rsidR="00023385">
        <w:t>«Алёшненская СОШ»</w:t>
      </w:r>
      <w:r>
        <w:t xml:space="preserve"> (ППк) и/или индивидуальной программой реабилитации или абилитации (ИПРА). ПКР уровня основного общего образования непрерывна и преемственна с уровнем начального общего образования.</w:t>
      </w:r>
    </w:p>
    <w:p w:rsidR="00F31BB1" w:rsidRDefault="00346B19">
      <w:pPr>
        <w:pStyle w:val="a3"/>
        <w:ind w:left="491" w:right="844"/>
      </w:pPr>
      <w:r>
        <w:t>Программа ориентирована на развитие потенциальных возможностей обучающихся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F31BB1" w:rsidRDefault="00346B19">
      <w:pPr>
        <w:pStyle w:val="a3"/>
        <w:ind w:left="491" w:right="842"/>
      </w:pPr>
      <w: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 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w:t>
      </w:r>
      <w:r>
        <w:rPr>
          <w:spacing w:val="40"/>
        </w:rPr>
        <w:t xml:space="preserve"> </w:t>
      </w:r>
      <w:r>
        <w:t>развитие адаптивных форм реагирования в различных жизненных ситуациях с контролем эмоций.</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1"/>
      </w:pPr>
      <w: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F31BB1" w:rsidRDefault="00346B19">
      <w:pPr>
        <w:pStyle w:val="a3"/>
        <w:ind w:left="491" w:right="844"/>
      </w:pPr>
      <w:r>
        <w:t>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w:t>
      </w:r>
    </w:p>
    <w:p w:rsidR="00F31BB1" w:rsidRDefault="00346B19">
      <w:pPr>
        <w:pStyle w:val="a3"/>
        <w:ind w:left="491" w:right="844"/>
      </w:pPr>
      <w: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F31BB1" w:rsidRDefault="00346B19">
      <w:pPr>
        <w:pStyle w:val="a3"/>
        <w:ind w:left="491" w:right="842"/>
      </w:pPr>
      <w:r>
        <w:t>Преемственными линиями ПКР являются продолжение работы по формированию осознанной саморегуляции познавательной деятельности,</w:t>
      </w:r>
      <w:r>
        <w:rPr>
          <w:spacing w:val="40"/>
        </w:rPr>
        <w:t xml:space="preserve"> </w:t>
      </w:r>
      <w:r>
        <w:t>поведения и эмоциональных состояний, особенно в ситуациях коммуникации; расширение навыков конструктивного общения, развитие личностных</w:t>
      </w:r>
      <w:r>
        <w:rPr>
          <w:spacing w:val="40"/>
        </w:rPr>
        <w:t xml:space="preserve"> </w:t>
      </w:r>
      <w:r>
        <w:t>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 ПКР неразрывно связана с содержанием программного материала АООП ООО обучающихся с ЗПР, поддерживает процесс освоения знаний и учебных компетенций.</w:t>
      </w:r>
    </w:p>
    <w:p w:rsidR="00F31BB1" w:rsidRDefault="00346B19">
      <w:pPr>
        <w:pStyle w:val="a3"/>
        <w:ind w:left="491" w:right="842" w:firstLine="720"/>
      </w:pPr>
      <w:r>
        <w:t xml:space="preserve">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обучающегося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w:t>
      </w:r>
      <w:r>
        <w:rPr>
          <w:spacing w:val="-2"/>
        </w:rPr>
        <w:t>нарушения.</w:t>
      </w:r>
    </w:p>
    <w:p w:rsidR="00F31BB1" w:rsidRDefault="00346B19">
      <w:pPr>
        <w:pStyle w:val="a3"/>
        <w:ind w:left="491" w:right="845"/>
      </w:pPr>
      <w:r>
        <w:t>ПКР разрабатывается на период получения основного общего образования и включает целевой, содержательный и организационный разделы.</w:t>
      </w:r>
    </w:p>
    <w:p w:rsidR="00F31BB1" w:rsidRDefault="00346B19">
      <w:pPr>
        <w:pStyle w:val="a3"/>
        <w:ind w:left="492" w:right="842"/>
      </w:pPr>
      <w:r>
        <w:rPr>
          <w:b/>
          <w:i/>
        </w:rPr>
        <w:t xml:space="preserve">Цель программы </w:t>
      </w:r>
      <w:r>
        <w:t>–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преодоления/ослабления недостатков в психическом развитии,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31BB1" w:rsidRDefault="00346B19">
      <w:pPr>
        <w:pStyle w:val="3"/>
        <w:spacing w:before="4" w:line="319" w:lineRule="exact"/>
        <w:ind w:left="1212"/>
      </w:pPr>
      <w:r>
        <w:t>Задачи</w:t>
      </w:r>
      <w:r>
        <w:rPr>
          <w:spacing w:val="-7"/>
        </w:rPr>
        <w:t xml:space="preserve"> </w:t>
      </w:r>
      <w:r>
        <w:t>программы</w:t>
      </w:r>
      <w:r>
        <w:rPr>
          <w:spacing w:val="-6"/>
        </w:rPr>
        <w:t xml:space="preserve"> </w:t>
      </w:r>
      <w:r>
        <w:t>коррекционной</w:t>
      </w:r>
      <w:r>
        <w:rPr>
          <w:spacing w:val="-7"/>
        </w:rPr>
        <w:t xml:space="preserve"> </w:t>
      </w:r>
      <w:r>
        <w:rPr>
          <w:spacing w:val="-2"/>
        </w:rPr>
        <w:t>работы:</w:t>
      </w:r>
    </w:p>
    <w:p w:rsidR="00F31BB1" w:rsidRDefault="00346B19" w:rsidP="00355E31">
      <w:pPr>
        <w:pStyle w:val="a4"/>
        <w:numPr>
          <w:ilvl w:val="0"/>
          <w:numId w:val="12"/>
        </w:numPr>
        <w:tabs>
          <w:tab w:val="left" w:pos="2498"/>
        </w:tabs>
        <w:ind w:right="843" w:firstLine="719"/>
        <w:rPr>
          <w:sz w:val="28"/>
        </w:rPr>
      </w:pPr>
      <w:r>
        <w:rPr>
          <w:sz w:val="28"/>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F31BB1" w:rsidRDefault="00346B19" w:rsidP="00355E31">
      <w:pPr>
        <w:pStyle w:val="a4"/>
        <w:numPr>
          <w:ilvl w:val="0"/>
          <w:numId w:val="12"/>
        </w:numPr>
        <w:tabs>
          <w:tab w:val="left" w:pos="2499"/>
          <w:tab w:val="left" w:pos="4446"/>
          <w:tab w:val="left" w:pos="6901"/>
        </w:tabs>
        <w:spacing w:line="242" w:lineRule="auto"/>
        <w:ind w:right="842" w:firstLine="720"/>
        <w:rPr>
          <w:sz w:val="28"/>
        </w:rPr>
      </w:pPr>
      <w:r>
        <w:rPr>
          <w:spacing w:val="-2"/>
          <w:sz w:val="28"/>
        </w:rPr>
        <w:t>оказание</w:t>
      </w:r>
      <w:r>
        <w:rPr>
          <w:sz w:val="28"/>
        </w:rPr>
        <w:tab/>
      </w:r>
      <w:r>
        <w:rPr>
          <w:spacing w:val="-2"/>
          <w:sz w:val="28"/>
        </w:rPr>
        <w:t>комплексной</w:t>
      </w:r>
      <w:r>
        <w:rPr>
          <w:sz w:val="28"/>
        </w:rPr>
        <w:tab/>
      </w:r>
      <w:r>
        <w:rPr>
          <w:spacing w:val="-2"/>
          <w:sz w:val="28"/>
        </w:rPr>
        <w:t xml:space="preserve">коррекционно-педагогической, </w:t>
      </w:r>
      <w:r>
        <w:rPr>
          <w:sz w:val="28"/>
        </w:rPr>
        <w:t>психологической и социальной помощи обучающимся с ЗПР;</w:t>
      </w:r>
    </w:p>
    <w:p w:rsidR="00F31BB1" w:rsidRDefault="00F31BB1">
      <w:pPr>
        <w:pStyle w:val="a4"/>
        <w:spacing w:line="242" w:lineRule="auto"/>
        <w:rPr>
          <w:sz w:val="28"/>
        </w:rPr>
        <w:sectPr w:rsidR="00F31BB1">
          <w:pgSz w:w="11910" w:h="16840"/>
          <w:pgMar w:top="1080" w:right="0" w:bottom="820" w:left="425" w:header="0" w:footer="570" w:gutter="0"/>
          <w:cols w:space="720"/>
        </w:sectPr>
      </w:pPr>
    </w:p>
    <w:p w:rsidR="00F31BB1" w:rsidRDefault="00346B19" w:rsidP="00355E31">
      <w:pPr>
        <w:pStyle w:val="a4"/>
        <w:numPr>
          <w:ilvl w:val="0"/>
          <w:numId w:val="12"/>
        </w:numPr>
        <w:tabs>
          <w:tab w:val="left" w:pos="2499"/>
        </w:tabs>
        <w:spacing w:before="73"/>
        <w:ind w:right="840" w:firstLine="720"/>
        <w:rPr>
          <w:sz w:val="28"/>
        </w:rPr>
      </w:pPr>
      <w:r>
        <w:rPr>
          <w:sz w:val="28"/>
        </w:rPr>
        <w:t>осуществление индивидуально-ориентированного психолого- педагогического сопровождения обучающихся с ЗПР с учетом их особых образовательных потребностей;</w:t>
      </w:r>
    </w:p>
    <w:p w:rsidR="00F31BB1" w:rsidRDefault="00346B19" w:rsidP="00355E31">
      <w:pPr>
        <w:pStyle w:val="a4"/>
        <w:numPr>
          <w:ilvl w:val="0"/>
          <w:numId w:val="12"/>
        </w:numPr>
        <w:tabs>
          <w:tab w:val="left" w:pos="2499"/>
        </w:tabs>
        <w:ind w:right="842" w:firstLine="720"/>
        <w:rPr>
          <w:sz w:val="28"/>
        </w:rPr>
      </w:pPr>
      <w:r>
        <w:rPr>
          <w:sz w:val="28"/>
        </w:rPr>
        <w:t>развитие коммуникации, социальных и бытовых навыков, адекватного учебного поведения, навыков взаимодействия со взрослыми и обучающимися,</w:t>
      </w:r>
      <w:r>
        <w:rPr>
          <w:spacing w:val="-6"/>
          <w:sz w:val="28"/>
        </w:rPr>
        <w:t xml:space="preserve"> </w:t>
      </w:r>
      <w:r>
        <w:rPr>
          <w:sz w:val="28"/>
        </w:rPr>
        <w:t>совершенствование</w:t>
      </w:r>
      <w:r>
        <w:rPr>
          <w:spacing w:val="-6"/>
          <w:sz w:val="28"/>
        </w:rPr>
        <w:t xml:space="preserve"> </w:t>
      </w:r>
      <w:r>
        <w:rPr>
          <w:sz w:val="28"/>
        </w:rPr>
        <w:t>представлений</w:t>
      </w:r>
      <w:r>
        <w:rPr>
          <w:spacing w:val="-5"/>
          <w:sz w:val="28"/>
        </w:rPr>
        <w:t xml:space="preserve"> </w:t>
      </w:r>
      <w:r>
        <w:rPr>
          <w:sz w:val="28"/>
        </w:rPr>
        <w:t>о</w:t>
      </w:r>
      <w:r>
        <w:rPr>
          <w:spacing w:val="-5"/>
          <w:sz w:val="28"/>
        </w:rPr>
        <w:t xml:space="preserve"> </w:t>
      </w:r>
      <w:r>
        <w:rPr>
          <w:sz w:val="28"/>
        </w:rPr>
        <w:t>социуме</w:t>
      </w:r>
      <w:r>
        <w:rPr>
          <w:spacing w:val="-6"/>
          <w:sz w:val="28"/>
        </w:rPr>
        <w:t xml:space="preserve"> </w:t>
      </w:r>
      <w:r>
        <w:rPr>
          <w:sz w:val="28"/>
        </w:rPr>
        <w:t>и</w:t>
      </w:r>
      <w:r>
        <w:rPr>
          <w:spacing w:val="-5"/>
          <w:sz w:val="28"/>
        </w:rPr>
        <w:t xml:space="preserve"> </w:t>
      </w:r>
      <w:r>
        <w:rPr>
          <w:sz w:val="28"/>
        </w:rPr>
        <w:t xml:space="preserve">собственных </w:t>
      </w:r>
      <w:r>
        <w:rPr>
          <w:spacing w:val="-2"/>
          <w:sz w:val="28"/>
        </w:rPr>
        <w:t>возможностях;</w:t>
      </w:r>
    </w:p>
    <w:p w:rsidR="00F31BB1" w:rsidRDefault="00346B19" w:rsidP="00355E31">
      <w:pPr>
        <w:pStyle w:val="a4"/>
        <w:numPr>
          <w:ilvl w:val="0"/>
          <w:numId w:val="12"/>
        </w:numPr>
        <w:tabs>
          <w:tab w:val="left" w:pos="2499"/>
        </w:tabs>
        <w:ind w:right="843" w:firstLine="720"/>
        <w:rPr>
          <w:sz w:val="28"/>
        </w:rPr>
      </w:pPr>
      <w:r>
        <w:rPr>
          <w:sz w:val="28"/>
        </w:rPr>
        <w:t>реализация системы мероприятий по социальной адаптации обучающихся с ЗПР;</w:t>
      </w:r>
    </w:p>
    <w:p w:rsidR="00F31BB1" w:rsidRDefault="00346B19" w:rsidP="00355E31">
      <w:pPr>
        <w:pStyle w:val="a4"/>
        <w:numPr>
          <w:ilvl w:val="0"/>
          <w:numId w:val="12"/>
        </w:numPr>
        <w:tabs>
          <w:tab w:val="left" w:pos="2498"/>
          <w:tab w:val="left" w:pos="5308"/>
          <w:tab w:val="left" w:pos="10485"/>
        </w:tabs>
        <w:ind w:right="842" w:firstLine="719"/>
        <w:rPr>
          <w:sz w:val="28"/>
        </w:rPr>
      </w:pPr>
      <w:r>
        <w:rPr>
          <w:spacing w:val="-2"/>
          <w:sz w:val="28"/>
        </w:rPr>
        <w:t>осуществление</w:t>
      </w:r>
      <w:r>
        <w:rPr>
          <w:sz w:val="28"/>
        </w:rPr>
        <w:tab/>
      </w:r>
      <w:r>
        <w:rPr>
          <w:spacing w:val="-2"/>
          <w:sz w:val="28"/>
        </w:rPr>
        <w:t>информационно-просветительской</w:t>
      </w:r>
      <w:r>
        <w:rPr>
          <w:sz w:val="28"/>
        </w:rPr>
        <w:tab/>
      </w:r>
      <w:r>
        <w:rPr>
          <w:spacing w:val="-10"/>
          <w:sz w:val="28"/>
        </w:rPr>
        <w:t xml:space="preserve">и </w:t>
      </w:r>
      <w:r>
        <w:rPr>
          <w:sz w:val="28"/>
        </w:rPr>
        <w:t>консультативной работы с родителями (законными представителями) обучающихся с ЗПР.</w:t>
      </w:r>
    </w:p>
    <w:p w:rsidR="00F31BB1" w:rsidRDefault="00346B19">
      <w:pPr>
        <w:pStyle w:val="a3"/>
        <w:ind w:left="492" w:right="843"/>
      </w:pPr>
      <w: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F31BB1" w:rsidRDefault="00346B19">
      <w:pPr>
        <w:pStyle w:val="a3"/>
        <w:ind w:left="492" w:right="843"/>
      </w:pPr>
      <w:r>
        <w:t>Программа коррекционной работы основывается на индивидуально- личностном подходе, необходимость которого обусловлена широким диапазоном различий внутри данной нозологической группы и 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F31BB1" w:rsidRDefault="00346B19">
      <w:pPr>
        <w:pStyle w:val="a3"/>
        <w:ind w:left="491" w:right="842" w:firstLine="720"/>
      </w:pPr>
      <w:r>
        <w:t>ПКР реализует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F31BB1" w:rsidRDefault="00346B19">
      <w:pPr>
        <w:pStyle w:val="a3"/>
        <w:ind w:left="491" w:right="843" w:firstLine="720"/>
      </w:pPr>
      <w:r>
        <w:t>Система комплексной помощи выстраивается на основе реализации психологического, логопедического, дефектологического, социально- педагогического сопровождения. Система комплексной помощи включает:</w:t>
      </w:r>
    </w:p>
    <w:p w:rsidR="00F31BB1" w:rsidRDefault="00346B19" w:rsidP="00355E31">
      <w:pPr>
        <w:pStyle w:val="a4"/>
        <w:numPr>
          <w:ilvl w:val="0"/>
          <w:numId w:val="11"/>
        </w:numPr>
        <w:tabs>
          <w:tab w:val="left" w:pos="1779"/>
        </w:tabs>
        <w:spacing w:line="242" w:lineRule="auto"/>
        <w:ind w:right="842" w:firstLine="720"/>
        <w:rPr>
          <w:sz w:val="28"/>
        </w:rPr>
      </w:pPr>
      <w:r>
        <w:rPr>
          <w:sz w:val="28"/>
        </w:rPr>
        <w:t>определение особых образовательных потребностей обучающихся с ЗПР на уровне основного общего образования;</w:t>
      </w:r>
    </w:p>
    <w:p w:rsidR="00F31BB1" w:rsidRDefault="00346B19" w:rsidP="00355E31">
      <w:pPr>
        <w:pStyle w:val="a4"/>
        <w:numPr>
          <w:ilvl w:val="0"/>
          <w:numId w:val="11"/>
        </w:numPr>
        <w:tabs>
          <w:tab w:val="left" w:pos="1779"/>
        </w:tabs>
        <w:spacing w:line="317" w:lineRule="exact"/>
        <w:ind w:left="1779" w:hanging="568"/>
        <w:rPr>
          <w:sz w:val="28"/>
        </w:rPr>
      </w:pPr>
      <w:r>
        <w:rPr>
          <w:sz w:val="28"/>
        </w:rPr>
        <w:t>индивидуализацию</w:t>
      </w:r>
      <w:r>
        <w:rPr>
          <w:spacing w:val="-16"/>
          <w:sz w:val="28"/>
        </w:rPr>
        <w:t xml:space="preserve"> </w:t>
      </w:r>
      <w:r>
        <w:rPr>
          <w:sz w:val="28"/>
        </w:rPr>
        <w:t>содержания</w:t>
      </w:r>
      <w:r>
        <w:rPr>
          <w:spacing w:val="-10"/>
          <w:sz w:val="28"/>
        </w:rPr>
        <w:t xml:space="preserve"> </w:t>
      </w:r>
      <w:r>
        <w:rPr>
          <w:sz w:val="28"/>
        </w:rPr>
        <w:t>специальных</w:t>
      </w:r>
      <w:r>
        <w:rPr>
          <w:spacing w:val="-10"/>
          <w:sz w:val="28"/>
        </w:rPr>
        <w:t xml:space="preserve"> </w:t>
      </w:r>
      <w:r>
        <w:rPr>
          <w:sz w:val="28"/>
        </w:rPr>
        <w:t>образовательных</w:t>
      </w:r>
      <w:r>
        <w:rPr>
          <w:spacing w:val="-10"/>
          <w:sz w:val="28"/>
        </w:rPr>
        <w:t xml:space="preserve"> </w:t>
      </w:r>
      <w:r>
        <w:rPr>
          <w:spacing w:val="-2"/>
          <w:sz w:val="28"/>
        </w:rPr>
        <w:t>условий;</w:t>
      </w:r>
    </w:p>
    <w:p w:rsidR="00F31BB1" w:rsidRDefault="00346B19" w:rsidP="00355E31">
      <w:pPr>
        <w:pStyle w:val="a4"/>
        <w:numPr>
          <w:ilvl w:val="0"/>
          <w:numId w:val="11"/>
        </w:numPr>
        <w:tabs>
          <w:tab w:val="left" w:pos="1779"/>
        </w:tabs>
        <w:ind w:right="842" w:firstLine="720"/>
        <w:rPr>
          <w:sz w:val="28"/>
        </w:rPr>
      </w:pPr>
      <w:r>
        <w:rPr>
          <w:sz w:val="28"/>
        </w:rPr>
        <w:t>определение особенностей организации образовательного процесса в соответствии с индивидуальными психофизическими возможностями</w:t>
      </w:r>
      <w:r>
        <w:rPr>
          <w:spacing w:val="40"/>
          <w:sz w:val="28"/>
        </w:rPr>
        <w:t xml:space="preserve"> </w:t>
      </w:r>
      <w:r>
        <w:rPr>
          <w:spacing w:val="-2"/>
          <w:sz w:val="28"/>
        </w:rPr>
        <w:t>обучающихся;</w:t>
      </w:r>
    </w:p>
    <w:p w:rsidR="00F31BB1" w:rsidRDefault="00346B19" w:rsidP="00355E31">
      <w:pPr>
        <w:pStyle w:val="a4"/>
        <w:numPr>
          <w:ilvl w:val="0"/>
          <w:numId w:val="11"/>
        </w:numPr>
        <w:tabs>
          <w:tab w:val="left" w:pos="1779"/>
        </w:tabs>
        <w:spacing w:line="242" w:lineRule="auto"/>
        <w:ind w:left="492" w:right="844" w:firstLine="719"/>
        <w:rPr>
          <w:sz w:val="28"/>
        </w:rPr>
      </w:pPr>
      <w:r>
        <w:rPr>
          <w:sz w:val="28"/>
        </w:rPr>
        <w:t>организацию групповых и индивидуальных коррекционно-развивающих занятий для обучающихся с ЗПР;</w:t>
      </w:r>
    </w:p>
    <w:p w:rsidR="00F31BB1" w:rsidRDefault="00346B19" w:rsidP="00355E31">
      <w:pPr>
        <w:pStyle w:val="a4"/>
        <w:numPr>
          <w:ilvl w:val="0"/>
          <w:numId w:val="11"/>
        </w:numPr>
        <w:tabs>
          <w:tab w:val="left" w:pos="1779"/>
        </w:tabs>
        <w:spacing w:line="317" w:lineRule="exact"/>
        <w:ind w:left="1779" w:hanging="568"/>
        <w:rPr>
          <w:sz w:val="28"/>
        </w:rPr>
      </w:pPr>
      <w:r>
        <w:rPr>
          <w:sz w:val="28"/>
        </w:rPr>
        <w:t>реализацию</w:t>
      </w:r>
      <w:r>
        <w:rPr>
          <w:spacing w:val="-11"/>
          <w:sz w:val="28"/>
        </w:rPr>
        <w:t xml:space="preserve"> </w:t>
      </w:r>
      <w:r>
        <w:rPr>
          <w:sz w:val="28"/>
        </w:rPr>
        <w:t>мероприятий</w:t>
      </w:r>
      <w:r>
        <w:rPr>
          <w:spacing w:val="-7"/>
          <w:sz w:val="28"/>
        </w:rPr>
        <w:t xml:space="preserve"> </w:t>
      </w:r>
      <w:r>
        <w:rPr>
          <w:sz w:val="28"/>
        </w:rPr>
        <w:t>по</w:t>
      </w:r>
      <w:r>
        <w:rPr>
          <w:spacing w:val="-7"/>
          <w:sz w:val="28"/>
        </w:rPr>
        <w:t xml:space="preserve"> </w:t>
      </w:r>
      <w:r>
        <w:rPr>
          <w:sz w:val="28"/>
        </w:rPr>
        <w:t>социальной</w:t>
      </w:r>
      <w:r>
        <w:rPr>
          <w:spacing w:val="-7"/>
          <w:sz w:val="28"/>
        </w:rPr>
        <w:t xml:space="preserve"> </w:t>
      </w:r>
      <w:r>
        <w:rPr>
          <w:sz w:val="28"/>
        </w:rPr>
        <w:t>адаптации</w:t>
      </w:r>
      <w:r>
        <w:rPr>
          <w:spacing w:val="-7"/>
          <w:sz w:val="28"/>
        </w:rPr>
        <w:t xml:space="preserve"> </w:t>
      </w:r>
      <w:r>
        <w:rPr>
          <w:spacing w:val="-2"/>
          <w:sz w:val="28"/>
        </w:rPr>
        <w:t>учащихся;</w:t>
      </w:r>
    </w:p>
    <w:p w:rsidR="00F31BB1" w:rsidRDefault="00346B19" w:rsidP="00355E31">
      <w:pPr>
        <w:pStyle w:val="a4"/>
        <w:numPr>
          <w:ilvl w:val="0"/>
          <w:numId w:val="11"/>
        </w:numPr>
        <w:tabs>
          <w:tab w:val="left" w:pos="1779"/>
        </w:tabs>
        <w:ind w:right="843" w:firstLine="720"/>
        <w:rPr>
          <w:sz w:val="28"/>
        </w:rPr>
      </w:pPr>
      <w:r>
        <w:rPr>
          <w:sz w:val="28"/>
        </w:rPr>
        <w:t xml:space="preserve">оказание родителям (законным представителям) обучающихся консультативной и методической помощи по социальным, правовым и другим </w:t>
      </w:r>
      <w:r>
        <w:rPr>
          <w:spacing w:val="-2"/>
          <w:sz w:val="28"/>
        </w:rPr>
        <w:t>вопросам;</w:t>
      </w:r>
    </w:p>
    <w:p w:rsidR="00F31BB1" w:rsidRDefault="00346B19" w:rsidP="00355E31">
      <w:pPr>
        <w:pStyle w:val="a4"/>
        <w:numPr>
          <w:ilvl w:val="0"/>
          <w:numId w:val="11"/>
        </w:numPr>
        <w:tabs>
          <w:tab w:val="left" w:pos="1779"/>
        </w:tabs>
        <w:ind w:right="842" w:firstLine="720"/>
        <w:rPr>
          <w:sz w:val="28"/>
        </w:rPr>
      </w:pPr>
      <w:r>
        <w:rPr>
          <w:sz w:val="28"/>
        </w:rPr>
        <w:t>мониторинг динамики развития обучающихся, их успешности в</w:t>
      </w:r>
      <w:r>
        <w:rPr>
          <w:spacing w:val="80"/>
          <w:sz w:val="28"/>
        </w:rPr>
        <w:t xml:space="preserve"> </w:t>
      </w:r>
      <w:r>
        <w:rPr>
          <w:sz w:val="28"/>
        </w:rPr>
        <w:t xml:space="preserve">освоении адаптированной основной образовательной программы основного общего </w:t>
      </w:r>
      <w:r>
        <w:rPr>
          <w:spacing w:val="-2"/>
          <w:sz w:val="28"/>
        </w:rPr>
        <w:t>образования.</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pPr>
        <w:pStyle w:val="a3"/>
        <w:spacing w:before="73"/>
        <w:ind w:left="491" w:right="841"/>
      </w:pPr>
      <w:r>
        <w:t>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 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и дополнительных коррекционно- развивающих занятий.</w:t>
      </w:r>
    </w:p>
    <w:p w:rsidR="00F31BB1" w:rsidRDefault="00346B19">
      <w:pPr>
        <w:pStyle w:val="a3"/>
        <w:ind w:left="491" w:right="843"/>
      </w:pPr>
      <w: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F31BB1" w:rsidRDefault="00346B19">
      <w:pPr>
        <w:pStyle w:val="a3"/>
        <w:ind w:left="492" w:right="843"/>
      </w:pPr>
      <w:r>
        <w:t>Программа коррекционной работы включает реализацию коррекционных курсов: «Коррекционно-развивающие занятия психокоррекционные (психологические и дефектологические)» и коррекционный курс «Логопедические занятия», а также коррекционноразвивающие занятия по русскому языку и математике в рамках внеурочной деятельности.</w:t>
      </w:r>
    </w:p>
    <w:p w:rsidR="00F31BB1" w:rsidRDefault="00346B19">
      <w:pPr>
        <w:pStyle w:val="2"/>
        <w:spacing w:before="2"/>
        <w:ind w:left="1212"/>
      </w:pPr>
      <w:r>
        <w:t>Характеристика</w:t>
      </w:r>
      <w:r>
        <w:rPr>
          <w:spacing w:val="-10"/>
        </w:rPr>
        <w:t xml:space="preserve"> </w:t>
      </w:r>
      <w:r>
        <w:t>содержания</w:t>
      </w:r>
      <w:r>
        <w:rPr>
          <w:spacing w:val="-10"/>
        </w:rPr>
        <w:t xml:space="preserve"> </w:t>
      </w:r>
      <w:r>
        <w:t>направлений</w:t>
      </w:r>
      <w:r>
        <w:rPr>
          <w:spacing w:val="-10"/>
        </w:rPr>
        <w:t xml:space="preserve"> </w:t>
      </w:r>
      <w:r>
        <w:t>коррекционной</w:t>
      </w:r>
      <w:r>
        <w:rPr>
          <w:spacing w:val="-9"/>
        </w:rPr>
        <w:t xml:space="preserve"> </w:t>
      </w:r>
      <w:r>
        <w:rPr>
          <w:spacing w:val="-2"/>
        </w:rPr>
        <w:t>работы</w:t>
      </w:r>
    </w:p>
    <w:p w:rsidR="00F31BB1" w:rsidRDefault="00346B19">
      <w:pPr>
        <w:spacing w:line="319" w:lineRule="exact"/>
        <w:ind w:left="1212"/>
        <w:jc w:val="both"/>
        <w:rPr>
          <w:sz w:val="28"/>
        </w:rPr>
      </w:pPr>
      <w:r>
        <w:rPr>
          <w:b/>
          <w:i/>
          <w:sz w:val="28"/>
        </w:rPr>
        <w:t>Диагностическая</w:t>
      </w:r>
      <w:r>
        <w:rPr>
          <w:b/>
          <w:i/>
          <w:spacing w:val="-10"/>
          <w:sz w:val="28"/>
        </w:rPr>
        <w:t xml:space="preserve"> </w:t>
      </w:r>
      <w:r>
        <w:rPr>
          <w:b/>
          <w:i/>
          <w:sz w:val="28"/>
        </w:rPr>
        <w:t>работа</w:t>
      </w:r>
      <w:r>
        <w:rPr>
          <w:b/>
          <w:i/>
          <w:spacing w:val="-7"/>
          <w:sz w:val="28"/>
        </w:rPr>
        <w:t xml:space="preserve"> </w:t>
      </w:r>
      <w:r>
        <w:rPr>
          <w:spacing w:val="-2"/>
          <w:sz w:val="28"/>
        </w:rPr>
        <w:t>включает:</w:t>
      </w:r>
    </w:p>
    <w:p w:rsidR="00F31BB1" w:rsidRDefault="00346B19" w:rsidP="00355E31">
      <w:pPr>
        <w:pStyle w:val="a4"/>
        <w:numPr>
          <w:ilvl w:val="0"/>
          <w:numId w:val="11"/>
        </w:numPr>
        <w:tabs>
          <w:tab w:val="left" w:pos="1780"/>
          <w:tab w:val="left" w:pos="3585"/>
          <w:tab w:val="left" w:pos="4708"/>
          <w:tab w:val="left" w:pos="6460"/>
          <w:tab w:val="left" w:pos="6906"/>
          <w:tab w:val="left" w:pos="7787"/>
          <w:tab w:val="left" w:pos="9577"/>
        </w:tabs>
        <w:spacing w:before="3"/>
        <w:ind w:right="844" w:firstLine="720"/>
        <w:jc w:val="left"/>
        <w:rPr>
          <w:sz w:val="28"/>
        </w:rPr>
      </w:pPr>
      <w:r>
        <w:rPr>
          <w:spacing w:val="-2"/>
          <w:sz w:val="28"/>
        </w:rPr>
        <w:t>определение</w:t>
      </w:r>
      <w:r>
        <w:rPr>
          <w:sz w:val="28"/>
        </w:rPr>
        <w:tab/>
      </w:r>
      <w:r>
        <w:rPr>
          <w:spacing w:val="-2"/>
          <w:sz w:val="28"/>
        </w:rPr>
        <w:t>уровня</w:t>
      </w:r>
      <w:r>
        <w:rPr>
          <w:sz w:val="28"/>
        </w:rPr>
        <w:tab/>
      </w:r>
      <w:r>
        <w:rPr>
          <w:spacing w:val="-2"/>
          <w:sz w:val="28"/>
        </w:rPr>
        <w:t>актуального</w:t>
      </w:r>
      <w:r>
        <w:rPr>
          <w:sz w:val="28"/>
        </w:rPr>
        <w:tab/>
      </w:r>
      <w:r>
        <w:rPr>
          <w:spacing w:val="-10"/>
          <w:sz w:val="28"/>
        </w:rPr>
        <w:t>и</w:t>
      </w:r>
      <w:r>
        <w:rPr>
          <w:sz w:val="28"/>
        </w:rPr>
        <w:tab/>
      </w:r>
      <w:r>
        <w:rPr>
          <w:spacing w:val="-4"/>
          <w:sz w:val="28"/>
        </w:rPr>
        <w:t>зоны</w:t>
      </w:r>
      <w:r>
        <w:rPr>
          <w:sz w:val="28"/>
        </w:rPr>
        <w:tab/>
      </w:r>
      <w:r>
        <w:rPr>
          <w:spacing w:val="-2"/>
          <w:sz w:val="28"/>
        </w:rPr>
        <w:t>ближайшего</w:t>
      </w:r>
      <w:r>
        <w:rPr>
          <w:sz w:val="28"/>
        </w:rPr>
        <w:tab/>
      </w:r>
      <w:r>
        <w:rPr>
          <w:spacing w:val="-2"/>
          <w:sz w:val="28"/>
        </w:rPr>
        <w:t xml:space="preserve">развития </w:t>
      </w:r>
      <w:r>
        <w:rPr>
          <w:sz w:val="28"/>
        </w:rPr>
        <w:t>обучающихся с ЗПР, выявление индивидуальных возможностей;</w:t>
      </w:r>
    </w:p>
    <w:p w:rsidR="00F31BB1" w:rsidRDefault="00346B19" w:rsidP="00355E31">
      <w:pPr>
        <w:pStyle w:val="a4"/>
        <w:numPr>
          <w:ilvl w:val="0"/>
          <w:numId w:val="11"/>
        </w:numPr>
        <w:tabs>
          <w:tab w:val="left" w:pos="1780"/>
          <w:tab w:val="left" w:pos="3150"/>
          <w:tab w:val="left" w:pos="4489"/>
          <w:tab w:val="left" w:pos="6699"/>
          <w:tab w:val="left" w:pos="8682"/>
        </w:tabs>
        <w:ind w:right="843" w:firstLine="720"/>
        <w:jc w:val="left"/>
        <w:rPr>
          <w:sz w:val="28"/>
        </w:rPr>
      </w:pPr>
      <w:r>
        <w:rPr>
          <w:spacing w:val="-2"/>
          <w:sz w:val="28"/>
        </w:rPr>
        <w:t>изучение</w:t>
      </w:r>
      <w:r>
        <w:rPr>
          <w:sz w:val="28"/>
        </w:rPr>
        <w:tab/>
      </w:r>
      <w:r>
        <w:rPr>
          <w:spacing w:val="-2"/>
          <w:sz w:val="28"/>
        </w:rPr>
        <w:t>развития</w:t>
      </w:r>
      <w:r>
        <w:rPr>
          <w:sz w:val="28"/>
        </w:rPr>
        <w:tab/>
      </w:r>
      <w:r>
        <w:rPr>
          <w:spacing w:val="-2"/>
          <w:sz w:val="28"/>
        </w:rPr>
        <w:t>эмоциональной,</w:t>
      </w:r>
      <w:r>
        <w:rPr>
          <w:sz w:val="28"/>
        </w:rPr>
        <w:tab/>
      </w:r>
      <w:r>
        <w:rPr>
          <w:spacing w:val="-2"/>
          <w:sz w:val="28"/>
        </w:rPr>
        <w:t>регуляторной,</w:t>
      </w:r>
      <w:r>
        <w:rPr>
          <w:sz w:val="28"/>
        </w:rPr>
        <w:tab/>
      </w:r>
      <w:r>
        <w:rPr>
          <w:spacing w:val="-2"/>
          <w:sz w:val="28"/>
        </w:rPr>
        <w:t xml:space="preserve">познавательной, </w:t>
      </w:r>
      <w:r>
        <w:rPr>
          <w:sz w:val="28"/>
        </w:rPr>
        <w:t>речевой сфер и личностных особенностей обучающихся с ЗПР;</w:t>
      </w:r>
    </w:p>
    <w:p w:rsidR="00F31BB1" w:rsidRDefault="00346B19" w:rsidP="00355E31">
      <w:pPr>
        <w:pStyle w:val="a4"/>
        <w:numPr>
          <w:ilvl w:val="0"/>
          <w:numId w:val="11"/>
        </w:numPr>
        <w:tabs>
          <w:tab w:val="left" w:pos="1780"/>
          <w:tab w:val="left" w:pos="3177"/>
          <w:tab w:val="left" w:pos="4876"/>
          <w:tab w:val="left" w:pos="6289"/>
          <w:tab w:val="left" w:pos="7652"/>
          <w:tab w:val="left" w:pos="8108"/>
          <w:tab w:val="left" w:pos="9389"/>
        </w:tabs>
        <w:ind w:right="845" w:firstLine="720"/>
        <w:jc w:val="left"/>
        <w:rPr>
          <w:sz w:val="28"/>
        </w:rPr>
      </w:pPr>
      <w:r>
        <w:rPr>
          <w:spacing w:val="-2"/>
          <w:sz w:val="28"/>
        </w:rPr>
        <w:t>изучение</w:t>
      </w:r>
      <w:r>
        <w:rPr>
          <w:sz w:val="28"/>
        </w:rPr>
        <w:tab/>
      </w:r>
      <w:r>
        <w:rPr>
          <w:spacing w:val="-2"/>
          <w:sz w:val="28"/>
        </w:rPr>
        <w:t>социальной</w:t>
      </w:r>
      <w:r>
        <w:rPr>
          <w:sz w:val="28"/>
        </w:rPr>
        <w:tab/>
      </w:r>
      <w:r>
        <w:rPr>
          <w:spacing w:val="-2"/>
          <w:sz w:val="28"/>
        </w:rPr>
        <w:t>ситуации</w:t>
      </w:r>
      <w:r>
        <w:rPr>
          <w:sz w:val="28"/>
        </w:rPr>
        <w:tab/>
      </w:r>
      <w:r>
        <w:rPr>
          <w:spacing w:val="-2"/>
          <w:sz w:val="28"/>
        </w:rPr>
        <w:t>развития</w:t>
      </w:r>
      <w:r>
        <w:rPr>
          <w:sz w:val="28"/>
        </w:rPr>
        <w:tab/>
      </w:r>
      <w:r>
        <w:rPr>
          <w:spacing w:val="-10"/>
          <w:sz w:val="28"/>
        </w:rPr>
        <w:t>и</w:t>
      </w:r>
      <w:r>
        <w:rPr>
          <w:sz w:val="28"/>
        </w:rPr>
        <w:tab/>
      </w:r>
      <w:r>
        <w:rPr>
          <w:spacing w:val="-2"/>
          <w:sz w:val="28"/>
        </w:rPr>
        <w:t>условий</w:t>
      </w:r>
      <w:r>
        <w:rPr>
          <w:sz w:val="28"/>
        </w:rPr>
        <w:tab/>
      </w:r>
      <w:r>
        <w:rPr>
          <w:spacing w:val="-2"/>
          <w:sz w:val="28"/>
        </w:rPr>
        <w:t xml:space="preserve">семейного </w:t>
      </w:r>
      <w:r>
        <w:rPr>
          <w:sz w:val="28"/>
        </w:rPr>
        <w:t>воспитания обучающегося с ЗПР;</w:t>
      </w:r>
    </w:p>
    <w:p w:rsidR="00F31BB1" w:rsidRDefault="00346B19" w:rsidP="00355E31">
      <w:pPr>
        <w:pStyle w:val="a4"/>
        <w:numPr>
          <w:ilvl w:val="0"/>
          <w:numId w:val="11"/>
        </w:numPr>
        <w:tabs>
          <w:tab w:val="left" w:pos="1779"/>
        </w:tabs>
        <w:spacing w:line="242" w:lineRule="auto"/>
        <w:ind w:right="845" w:firstLine="720"/>
        <w:rPr>
          <w:sz w:val="28"/>
        </w:rPr>
      </w:pPr>
      <w:r>
        <w:rPr>
          <w:sz w:val="28"/>
        </w:rPr>
        <w:t>изучение адаптивных возможностей и уровня психосоциального</w:t>
      </w:r>
      <w:r>
        <w:rPr>
          <w:spacing w:val="40"/>
          <w:sz w:val="28"/>
        </w:rPr>
        <w:t xml:space="preserve"> </w:t>
      </w:r>
      <w:r>
        <w:rPr>
          <w:sz w:val="28"/>
        </w:rPr>
        <w:t>развития обучающегося с ЗПР;</w:t>
      </w:r>
    </w:p>
    <w:p w:rsidR="00F31BB1" w:rsidRDefault="00346B19" w:rsidP="00355E31">
      <w:pPr>
        <w:pStyle w:val="a4"/>
        <w:numPr>
          <w:ilvl w:val="0"/>
          <w:numId w:val="11"/>
        </w:numPr>
        <w:tabs>
          <w:tab w:val="left" w:pos="1779"/>
        </w:tabs>
        <w:ind w:right="842" w:firstLine="720"/>
        <w:rPr>
          <w:sz w:val="28"/>
        </w:rPr>
      </w:pPr>
      <w:r>
        <w:rPr>
          <w:sz w:val="28"/>
        </w:rPr>
        <w:t xml:space="preserve">выявление особенностей коммуникативной деятельности обучающихся с ЗПР и способности к регуляции собственного поведения, эмоционального </w:t>
      </w:r>
      <w:r>
        <w:rPr>
          <w:spacing w:val="-2"/>
          <w:sz w:val="28"/>
        </w:rPr>
        <w:t>реагирования;</w:t>
      </w:r>
    </w:p>
    <w:p w:rsidR="00F31BB1" w:rsidRDefault="00346B19" w:rsidP="00355E31">
      <w:pPr>
        <w:pStyle w:val="a4"/>
        <w:numPr>
          <w:ilvl w:val="0"/>
          <w:numId w:val="11"/>
        </w:numPr>
        <w:tabs>
          <w:tab w:val="left" w:pos="1779"/>
        </w:tabs>
        <w:spacing w:line="321" w:lineRule="exact"/>
        <w:ind w:left="1779" w:hanging="568"/>
        <w:rPr>
          <w:sz w:val="28"/>
        </w:rPr>
      </w:pPr>
      <w:r>
        <w:rPr>
          <w:sz w:val="28"/>
        </w:rPr>
        <w:t>изучение</w:t>
      </w:r>
      <w:r>
        <w:rPr>
          <w:spacing w:val="-11"/>
          <w:sz w:val="28"/>
        </w:rPr>
        <w:t xml:space="preserve"> </w:t>
      </w:r>
      <w:r>
        <w:rPr>
          <w:sz w:val="28"/>
        </w:rPr>
        <w:t>профессиональных</w:t>
      </w:r>
      <w:r>
        <w:rPr>
          <w:spacing w:val="-10"/>
          <w:sz w:val="28"/>
        </w:rPr>
        <w:t xml:space="preserve"> </w:t>
      </w:r>
      <w:r>
        <w:rPr>
          <w:sz w:val="28"/>
        </w:rPr>
        <w:t>предпочтений</w:t>
      </w:r>
      <w:r>
        <w:rPr>
          <w:spacing w:val="-8"/>
          <w:sz w:val="28"/>
        </w:rPr>
        <w:t xml:space="preserve"> </w:t>
      </w:r>
      <w:r>
        <w:rPr>
          <w:sz w:val="28"/>
        </w:rPr>
        <w:t>и</w:t>
      </w:r>
      <w:r>
        <w:rPr>
          <w:spacing w:val="-7"/>
          <w:sz w:val="28"/>
        </w:rPr>
        <w:t xml:space="preserve"> </w:t>
      </w:r>
      <w:r>
        <w:rPr>
          <w:spacing w:val="-2"/>
          <w:sz w:val="28"/>
        </w:rPr>
        <w:t>склонностей;</w:t>
      </w:r>
    </w:p>
    <w:p w:rsidR="00F31BB1" w:rsidRDefault="00346B19" w:rsidP="00355E31">
      <w:pPr>
        <w:pStyle w:val="a4"/>
        <w:numPr>
          <w:ilvl w:val="0"/>
          <w:numId w:val="11"/>
        </w:numPr>
        <w:tabs>
          <w:tab w:val="left" w:pos="1779"/>
        </w:tabs>
        <w:spacing w:line="242" w:lineRule="auto"/>
        <w:ind w:right="844" w:firstLine="720"/>
        <w:rPr>
          <w:sz w:val="28"/>
        </w:rPr>
      </w:pPr>
      <w:r>
        <w:rPr>
          <w:sz w:val="28"/>
        </w:rPr>
        <w:t>мониторинг динамики развития, успешности освоения образовательных программ основного общего образования.</w:t>
      </w:r>
    </w:p>
    <w:p w:rsidR="00F31BB1" w:rsidRDefault="00346B19">
      <w:pPr>
        <w:spacing w:line="317" w:lineRule="exact"/>
        <w:ind w:left="1211"/>
        <w:jc w:val="both"/>
        <w:rPr>
          <w:sz w:val="28"/>
        </w:rPr>
      </w:pPr>
      <w:r>
        <w:rPr>
          <w:b/>
          <w:i/>
          <w:sz w:val="28"/>
        </w:rPr>
        <w:t>Коррекционно-развивающая</w:t>
      </w:r>
      <w:r>
        <w:rPr>
          <w:b/>
          <w:i/>
          <w:spacing w:val="-12"/>
          <w:sz w:val="28"/>
        </w:rPr>
        <w:t xml:space="preserve"> </w:t>
      </w:r>
      <w:r>
        <w:rPr>
          <w:b/>
          <w:i/>
          <w:sz w:val="28"/>
        </w:rPr>
        <w:t>работа</w:t>
      </w:r>
      <w:r>
        <w:rPr>
          <w:b/>
          <w:i/>
          <w:spacing w:val="-11"/>
          <w:sz w:val="28"/>
        </w:rPr>
        <w:t xml:space="preserve"> </w:t>
      </w:r>
      <w:r>
        <w:rPr>
          <w:spacing w:val="-2"/>
          <w:sz w:val="28"/>
        </w:rPr>
        <w:t>включает:</w:t>
      </w:r>
    </w:p>
    <w:p w:rsidR="00F31BB1" w:rsidRDefault="00346B19" w:rsidP="00355E31">
      <w:pPr>
        <w:pStyle w:val="a4"/>
        <w:numPr>
          <w:ilvl w:val="0"/>
          <w:numId w:val="11"/>
        </w:numPr>
        <w:tabs>
          <w:tab w:val="left" w:pos="1779"/>
        </w:tabs>
        <w:ind w:right="844" w:firstLine="720"/>
        <w:rPr>
          <w:sz w:val="28"/>
        </w:rPr>
      </w:pPr>
      <w:r>
        <w:rPr>
          <w:sz w:val="28"/>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F31BB1" w:rsidRDefault="00346B19" w:rsidP="00355E31">
      <w:pPr>
        <w:pStyle w:val="a4"/>
        <w:numPr>
          <w:ilvl w:val="0"/>
          <w:numId w:val="11"/>
        </w:numPr>
        <w:tabs>
          <w:tab w:val="left" w:pos="1779"/>
        </w:tabs>
        <w:ind w:right="844" w:firstLine="720"/>
        <w:rPr>
          <w:sz w:val="28"/>
        </w:rPr>
      </w:pPr>
      <w:r>
        <w:rPr>
          <w:sz w:val="28"/>
        </w:rPr>
        <w:t>проведение коррекционных курсов,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F31BB1" w:rsidRDefault="00346B19" w:rsidP="00355E31">
      <w:pPr>
        <w:pStyle w:val="a4"/>
        <w:numPr>
          <w:ilvl w:val="0"/>
          <w:numId w:val="11"/>
        </w:numPr>
        <w:tabs>
          <w:tab w:val="left" w:pos="1779"/>
        </w:tabs>
        <w:ind w:left="492" w:right="844" w:firstLine="719"/>
        <w:rPr>
          <w:sz w:val="28"/>
        </w:rPr>
      </w:pPr>
      <w:r>
        <w:rPr>
          <w:sz w:val="28"/>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0"/>
          <w:numId w:val="11"/>
        </w:numPr>
        <w:tabs>
          <w:tab w:val="left" w:pos="1779"/>
        </w:tabs>
        <w:spacing w:before="73"/>
        <w:ind w:right="843" w:firstLine="720"/>
        <w:rPr>
          <w:sz w:val="28"/>
        </w:rPr>
      </w:pPr>
      <w:r>
        <w:rPr>
          <w:sz w:val="28"/>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F31BB1" w:rsidRDefault="00346B19" w:rsidP="00355E31">
      <w:pPr>
        <w:pStyle w:val="a4"/>
        <w:numPr>
          <w:ilvl w:val="0"/>
          <w:numId w:val="11"/>
        </w:numPr>
        <w:tabs>
          <w:tab w:val="left" w:pos="1779"/>
        </w:tabs>
        <w:ind w:right="842" w:firstLine="720"/>
        <w:rPr>
          <w:sz w:val="28"/>
        </w:rPr>
      </w:pPr>
      <w:r>
        <w:rPr>
          <w:sz w:val="28"/>
        </w:rPr>
        <w:t>формирование</w:t>
      </w:r>
      <w:r>
        <w:rPr>
          <w:spacing w:val="-2"/>
          <w:sz w:val="28"/>
        </w:rPr>
        <w:t xml:space="preserve"> </w:t>
      </w:r>
      <w:r>
        <w:rPr>
          <w:sz w:val="28"/>
        </w:rPr>
        <w:t>стремления к</w:t>
      </w:r>
      <w:r>
        <w:rPr>
          <w:spacing w:val="-4"/>
          <w:sz w:val="28"/>
        </w:rPr>
        <w:t xml:space="preserve"> </w:t>
      </w:r>
      <w:r>
        <w:rPr>
          <w:sz w:val="28"/>
        </w:rPr>
        <w:t>осознанному</w:t>
      </w:r>
      <w:r>
        <w:rPr>
          <w:spacing w:val="-4"/>
          <w:sz w:val="28"/>
        </w:rPr>
        <w:t xml:space="preserve"> </w:t>
      </w:r>
      <w:r>
        <w:rPr>
          <w:sz w:val="28"/>
        </w:rPr>
        <w:t>самопознанию</w:t>
      </w:r>
      <w:r>
        <w:rPr>
          <w:spacing w:val="-1"/>
          <w:sz w:val="28"/>
        </w:rPr>
        <w:t xml:space="preserve"> </w:t>
      </w:r>
      <w:r>
        <w:rPr>
          <w:sz w:val="28"/>
        </w:rPr>
        <w:t>и</w:t>
      </w:r>
      <w:r>
        <w:rPr>
          <w:spacing w:val="-4"/>
          <w:sz w:val="28"/>
        </w:rPr>
        <w:t xml:space="preserve"> </w:t>
      </w:r>
      <w:r>
        <w:rPr>
          <w:sz w:val="28"/>
        </w:rPr>
        <w:t>саморазвитию у обучающихся с ЗПР;</w:t>
      </w:r>
    </w:p>
    <w:p w:rsidR="00F31BB1" w:rsidRDefault="00346B19" w:rsidP="00355E31">
      <w:pPr>
        <w:pStyle w:val="a4"/>
        <w:numPr>
          <w:ilvl w:val="0"/>
          <w:numId w:val="11"/>
        </w:numPr>
        <w:tabs>
          <w:tab w:val="left" w:pos="1779"/>
        </w:tabs>
        <w:ind w:right="844" w:firstLine="720"/>
        <w:rPr>
          <w:sz w:val="28"/>
        </w:rPr>
      </w:pPr>
      <w:r>
        <w:rPr>
          <w:sz w:val="28"/>
        </w:rPr>
        <w:t>формирование способов регуляции поведения и эмоциональных состояний с учетом норм и правил общественного уклада;</w:t>
      </w:r>
    </w:p>
    <w:p w:rsidR="00F31BB1" w:rsidRDefault="00346B19" w:rsidP="00355E31">
      <w:pPr>
        <w:pStyle w:val="a4"/>
        <w:numPr>
          <w:ilvl w:val="0"/>
          <w:numId w:val="11"/>
        </w:numPr>
        <w:tabs>
          <w:tab w:val="left" w:pos="1779"/>
        </w:tabs>
        <w:ind w:right="844" w:firstLine="720"/>
        <w:rPr>
          <w:sz w:val="28"/>
        </w:rPr>
      </w:pPr>
      <w:r>
        <w:rPr>
          <w:sz w:val="28"/>
        </w:rPr>
        <w:t>развитие навыков конструктивного общения и эффективного взаимодействия с окружающими;</w:t>
      </w:r>
    </w:p>
    <w:p w:rsidR="00F31BB1" w:rsidRDefault="00346B19" w:rsidP="00355E31">
      <w:pPr>
        <w:pStyle w:val="a4"/>
        <w:numPr>
          <w:ilvl w:val="0"/>
          <w:numId w:val="11"/>
        </w:numPr>
        <w:tabs>
          <w:tab w:val="left" w:pos="1779"/>
        </w:tabs>
        <w:ind w:right="844" w:firstLine="720"/>
        <w:rPr>
          <w:sz w:val="28"/>
        </w:rPr>
      </w:pPr>
      <w:r>
        <w:rPr>
          <w:sz w:val="28"/>
        </w:rPr>
        <w:t>развитие компетенций, необходимых для продолжения образования и профессионального самоопределения;</w:t>
      </w:r>
    </w:p>
    <w:p w:rsidR="00F31BB1" w:rsidRDefault="00346B19" w:rsidP="00355E31">
      <w:pPr>
        <w:pStyle w:val="a4"/>
        <w:numPr>
          <w:ilvl w:val="0"/>
          <w:numId w:val="11"/>
        </w:numPr>
        <w:tabs>
          <w:tab w:val="left" w:pos="1779"/>
        </w:tabs>
        <w:ind w:right="843" w:firstLine="720"/>
        <w:rPr>
          <w:sz w:val="28"/>
        </w:rPr>
      </w:pPr>
      <w:r>
        <w:rPr>
          <w:sz w:val="28"/>
        </w:rPr>
        <w:t xml:space="preserve">развитие осознанного подхода в решении нравственных проблем на основе личностного выбора, осознанного и ответственного отношения к своим </w:t>
      </w:r>
      <w:r>
        <w:rPr>
          <w:spacing w:val="-2"/>
          <w:sz w:val="28"/>
        </w:rPr>
        <w:t>поступкам;</w:t>
      </w:r>
    </w:p>
    <w:p w:rsidR="00F31BB1" w:rsidRDefault="00346B19" w:rsidP="00355E31">
      <w:pPr>
        <w:pStyle w:val="a4"/>
        <w:numPr>
          <w:ilvl w:val="0"/>
          <w:numId w:val="11"/>
        </w:numPr>
        <w:tabs>
          <w:tab w:val="left" w:pos="1779"/>
        </w:tabs>
        <w:ind w:right="843" w:firstLine="720"/>
        <w:rPr>
          <w:sz w:val="28"/>
        </w:rPr>
      </w:pPr>
      <w:r>
        <w:rPr>
          <w:sz w:val="28"/>
        </w:rPr>
        <w:t>социальную защиту обучающегося в случае неблагоприятных условий жизни при психотравмирующих обстоятельствах.</w:t>
      </w:r>
    </w:p>
    <w:p w:rsidR="00F31BB1" w:rsidRDefault="00346B19">
      <w:pPr>
        <w:spacing w:line="321" w:lineRule="exact"/>
        <w:ind w:left="1211"/>
        <w:jc w:val="both"/>
        <w:rPr>
          <w:sz w:val="28"/>
        </w:rPr>
      </w:pPr>
      <w:r>
        <w:rPr>
          <w:b/>
          <w:i/>
          <w:sz w:val="28"/>
        </w:rPr>
        <w:t>Консультативная</w:t>
      </w:r>
      <w:r>
        <w:rPr>
          <w:b/>
          <w:i/>
          <w:spacing w:val="-10"/>
          <w:sz w:val="28"/>
        </w:rPr>
        <w:t xml:space="preserve"> </w:t>
      </w:r>
      <w:r>
        <w:rPr>
          <w:b/>
          <w:i/>
          <w:sz w:val="28"/>
        </w:rPr>
        <w:t>работа</w:t>
      </w:r>
      <w:r>
        <w:rPr>
          <w:b/>
          <w:i/>
          <w:spacing w:val="-7"/>
          <w:sz w:val="28"/>
        </w:rPr>
        <w:t xml:space="preserve"> </w:t>
      </w:r>
      <w:r>
        <w:rPr>
          <w:spacing w:val="-2"/>
          <w:sz w:val="28"/>
        </w:rPr>
        <w:t>включает:</w:t>
      </w:r>
    </w:p>
    <w:p w:rsidR="00F31BB1" w:rsidRDefault="00346B19" w:rsidP="00355E31">
      <w:pPr>
        <w:pStyle w:val="a4"/>
        <w:numPr>
          <w:ilvl w:val="0"/>
          <w:numId w:val="11"/>
        </w:numPr>
        <w:tabs>
          <w:tab w:val="left" w:pos="1779"/>
        </w:tabs>
        <w:spacing w:line="242" w:lineRule="auto"/>
        <w:ind w:right="844" w:firstLine="720"/>
        <w:rPr>
          <w:sz w:val="28"/>
        </w:rPr>
      </w:pPr>
      <w:r>
        <w:rPr>
          <w:sz w:val="28"/>
        </w:rPr>
        <w:t>выработку педагогами и специалистами совместных обоснованных рекомендаций по основным направлениям работы с каждым обучающимся;</w:t>
      </w:r>
    </w:p>
    <w:p w:rsidR="00F31BB1" w:rsidRDefault="00346B19" w:rsidP="00355E31">
      <w:pPr>
        <w:pStyle w:val="a4"/>
        <w:numPr>
          <w:ilvl w:val="0"/>
          <w:numId w:val="11"/>
        </w:numPr>
        <w:tabs>
          <w:tab w:val="left" w:pos="1779"/>
        </w:tabs>
        <w:ind w:right="843" w:firstLine="720"/>
        <w:rPr>
          <w:sz w:val="28"/>
        </w:rPr>
      </w:pPr>
      <w:r>
        <w:rPr>
          <w:sz w:val="28"/>
        </w:rPr>
        <w:t xml:space="preserve">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w:t>
      </w:r>
      <w:r>
        <w:rPr>
          <w:spacing w:val="-2"/>
          <w:sz w:val="28"/>
        </w:rPr>
        <w:t>образования;</w:t>
      </w:r>
    </w:p>
    <w:p w:rsidR="00F31BB1" w:rsidRDefault="00346B19" w:rsidP="00355E31">
      <w:pPr>
        <w:pStyle w:val="a4"/>
        <w:numPr>
          <w:ilvl w:val="0"/>
          <w:numId w:val="11"/>
        </w:numPr>
        <w:tabs>
          <w:tab w:val="left" w:pos="1779"/>
        </w:tabs>
        <w:ind w:right="843" w:firstLine="720"/>
        <w:rPr>
          <w:sz w:val="28"/>
        </w:rPr>
      </w:pPr>
      <w:r>
        <w:rPr>
          <w:sz w:val="28"/>
        </w:rPr>
        <w:t>консультативную помощь семье в вопросах выбора стратегии</w:t>
      </w:r>
      <w:r>
        <w:rPr>
          <w:spacing w:val="80"/>
          <w:sz w:val="28"/>
        </w:rPr>
        <w:t xml:space="preserve"> </w:t>
      </w:r>
      <w:r>
        <w:rPr>
          <w:sz w:val="28"/>
        </w:rPr>
        <w:t>воспитания и приемов коррекционного обучения обучающегося с ЗПР;</w:t>
      </w:r>
    </w:p>
    <w:p w:rsidR="00F31BB1" w:rsidRDefault="00346B19" w:rsidP="00355E31">
      <w:pPr>
        <w:pStyle w:val="a4"/>
        <w:numPr>
          <w:ilvl w:val="0"/>
          <w:numId w:val="11"/>
        </w:numPr>
        <w:tabs>
          <w:tab w:val="left" w:pos="1779"/>
        </w:tabs>
        <w:ind w:left="492" w:right="842" w:firstLine="719"/>
        <w:rPr>
          <w:sz w:val="28"/>
        </w:rPr>
      </w:pPr>
      <w:r>
        <w:rPr>
          <w:sz w:val="28"/>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w:t>
      </w:r>
      <w:r>
        <w:rPr>
          <w:spacing w:val="-2"/>
          <w:sz w:val="28"/>
        </w:rPr>
        <w:t>ограничений.</w:t>
      </w:r>
    </w:p>
    <w:p w:rsidR="00F31BB1" w:rsidRDefault="00346B19">
      <w:pPr>
        <w:pStyle w:val="3"/>
        <w:spacing w:line="320" w:lineRule="exact"/>
        <w:ind w:left="1211"/>
        <w:rPr>
          <w:b w:val="0"/>
          <w:i w:val="0"/>
        </w:rPr>
      </w:pPr>
      <w:r>
        <w:t>Информационно-просветительская</w:t>
      </w:r>
      <w:r>
        <w:rPr>
          <w:spacing w:val="-15"/>
        </w:rPr>
        <w:t xml:space="preserve"> </w:t>
      </w:r>
      <w:r>
        <w:t>работа</w:t>
      </w:r>
      <w:r>
        <w:rPr>
          <w:spacing w:val="-12"/>
        </w:rPr>
        <w:t xml:space="preserve"> </w:t>
      </w:r>
      <w:r>
        <w:rPr>
          <w:b w:val="0"/>
          <w:i w:val="0"/>
          <w:spacing w:val="-2"/>
        </w:rPr>
        <w:t>включает:</w:t>
      </w:r>
    </w:p>
    <w:p w:rsidR="00F31BB1" w:rsidRDefault="00346B19" w:rsidP="00355E31">
      <w:pPr>
        <w:pStyle w:val="a4"/>
        <w:numPr>
          <w:ilvl w:val="0"/>
          <w:numId w:val="11"/>
        </w:numPr>
        <w:tabs>
          <w:tab w:val="left" w:pos="1779"/>
        </w:tabs>
        <w:ind w:right="843" w:firstLine="720"/>
        <w:rPr>
          <w:sz w:val="28"/>
        </w:rPr>
      </w:pPr>
      <w:r>
        <w:rPr>
          <w:sz w:val="28"/>
        </w:rPr>
        <w:t xml:space="preserve">информационную поддержку образовательной деятельности обучающихся с ЗПР посредством размещения информации на официальном сайте </w:t>
      </w:r>
      <w:r>
        <w:rPr>
          <w:spacing w:val="-2"/>
          <w:sz w:val="28"/>
        </w:rPr>
        <w:t>образовательной</w:t>
      </w:r>
    </w:p>
    <w:p w:rsidR="00F31BB1" w:rsidRDefault="00346B19">
      <w:pPr>
        <w:pStyle w:val="a3"/>
        <w:ind w:left="1211" w:right="840" w:firstLine="0"/>
      </w:pPr>
      <w:r>
        <w:t>организации и страницы образовательной организации в социальных сетях; различные</w:t>
      </w:r>
      <w:r>
        <w:rPr>
          <w:spacing w:val="59"/>
        </w:rPr>
        <w:t xml:space="preserve">  </w:t>
      </w:r>
      <w:r>
        <w:t>формы</w:t>
      </w:r>
      <w:r>
        <w:rPr>
          <w:spacing w:val="58"/>
        </w:rPr>
        <w:t xml:space="preserve">  </w:t>
      </w:r>
      <w:r>
        <w:t>просветительской</w:t>
      </w:r>
      <w:r>
        <w:rPr>
          <w:spacing w:val="58"/>
        </w:rPr>
        <w:t xml:space="preserve">  </w:t>
      </w:r>
      <w:r>
        <w:t>деятельности</w:t>
      </w:r>
      <w:r>
        <w:rPr>
          <w:spacing w:val="59"/>
        </w:rPr>
        <w:t xml:space="preserve">  </w:t>
      </w:r>
      <w:r>
        <w:t>(вебинары,</w:t>
      </w:r>
      <w:r>
        <w:rPr>
          <w:spacing w:val="57"/>
        </w:rPr>
        <w:t xml:space="preserve">  </w:t>
      </w:r>
      <w:r>
        <w:rPr>
          <w:spacing w:val="-2"/>
        </w:rPr>
        <w:t>онлайн-</w:t>
      </w:r>
    </w:p>
    <w:p w:rsidR="00F31BB1" w:rsidRDefault="00346B19">
      <w:pPr>
        <w:pStyle w:val="a3"/>
        <w:ind w:left="491" w:right="843" w:firstLine="0"/>
      </w:pPr>
      <w:r>
        <w:t>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F31BB1" w:rsidRDefault="00346B19" w:rsidP="00355E31">
      <w:pPr>
        <w:pStyle w:val="a4"/>
        <w:numPr>
          <w:ilvl w:val="0"/>
          <w:numId w:val="11"/>
        </w:numPr>
        <w:tabs>
          <w:tab w:val="left" w:pos="1779"/>
        </w:tabs>
        <w:ind w:left="492" w:right="843" w:firstLine="719"/>
        <w:rPr>
          <w:sz w:val="28"/>
        </w:rPr>
      </w:pPr>
      <w:r>
        <w:rPr>
          <w:sz w:val="28"/>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F31BB1" w:rsidRDefault="00346B19">
      <w:pPr>
        <w:pStyle w:val="a3"/>
        <w:ind w:left="492" w:right="842"/>
      </w:pPr>
      <w:r>
        <w:t>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w:t>
      </w:r>
    </w:p>
    <w:p w:rsidR="00F31BB1" w:rsidRDefault="00F31BB1">
      <w:pPr>
        <w:pStyle w:val="a3"/>
        <w:sectPr w:rsidR="00F31BB1">
          <w:pgSz w:w="11910" w:h="16840"/>
          <w:pgMar w:top="1080" w:right="0" w:bottom="820" w:left="425" w:header="0" w:footer="570" w:gutter="0"/>
          <w:cols w:space="720"/>
        </w:sectPr>
      </w:pPr>
    </w:p>
    <w:p w:rsidR="00F31BB1" w:rsidRDefault="00346B19">
      <w:pPr>
        <w:pStyle w:val="a3"/>
        <w:spacing w:before="73"/>
        <w:ind w:left="491" w:right="840"/>
      </w:pPr>
      <w:r>
        <w:t>Консилиум определяется как одна из организационных форм совместной деятельности педагогов,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 педагогической помощи с учетом имеющихся ресурсов как в самой</w:t>
      </w:r>
      <w:r>
        <w:rPr>
          <w:spacing w:val="40"/>
        </w:rPr>
        <w:t xml:space="preserve"> </w:t>
      </w:r>
      <w:r>
        <w:t>образовательной организации, так и за ее пределами.</w:t>
      </w:r>
    </w:p>
    <w:p w:rsidR="00F31BB1" w:rsidRDefault="00346B19">
      <w:pPr>
        <w:pStyle w:val="a3"/>
        <w:spacing w:line="321" w:lineRule="exact"/>
        <w:ind w:left="1211" w:firstLine="0"/>
      </w:pPr>
      <w:r>
        <w:rPr>
          <w:b/>
        </w:rPr>
        <w:t>Задачами</w:t>
      </w:r>
      <w:r>
        <w:rPr>
          <w:b/>
          <w:spacing w:val="-11"/>
        </w:rPr>
        <w:t xml:space="preserve"> </w:t>
      </w:r>
      <w:r>
        <w:t>деятельности</w:t>
      </w:r>
      <w:r>
        <w:rPr>
          <w:spacing w:val="-7"/>
        </w:rPr>
        <w:t xml:space="preserve"> </w:t>
      </w:r>
      <w:r>
        <w:t>ППк</w:t>
      </w:r>
      <w:r>
        <w:rPr>
          <w:spacing w:val="-10"/>
        </w:rPr>
        <w:t xml:space="preserve"> </w:t>
      </w:r>
      <w:r>
        <w:t>образовательной</w:t>
      </w:r>
      <w:r>
        <w:rPr>
          <w:spacing w:val="-7"/>
        </w:rPr>
        <w:t xml:space="preserve"> </w:t>
      </w:r>
      <w:r>
        <w:t>организации</w:t>
      </w:r>
      <w:r>
        <w:rPr>
          <w:spacing w:val="-8"/>
        </w:rPr>
        <w:t xml:space="preserve"> </w:t>
      </w:r>
      <w:r>
        <w:rPr>
          <w:spacing w:val="-2"/>
        </w:rPr>
        <w:t>являются:</w:t>
      </w:r>
    </w:p>
    <w:p w:rsidR="00F31BB1" w:rsidRDefault="00346B19" w:rsidP="00355E31">
      <w:pPr>
        <w:pStyle w:val="a4"/>
        <w:numPr>
          <w:ilvl w:val="0"/>
          <w:numId w:val="11"/>
        </w:numPr>
        <w:tabs>
          <w:tab w:val="left" w:pos="1779"/>
        </w:tabs>
        <w:ind w:right="842" w:firstLine="720"/>
        <w:rPr>
          <w:sz w:val="28"/>
        </w:rPr>
      </w:pPr>
      <w:r>
        <w:rPr>
          <w:sz w:val="28"/>
        </w:rPr>
        <w:t>обеспечение взаимодействия участников образовательного процесса в решении вопросов адаптации и социализации обучающихся с ЗПР;</w:t>
      </w:r>
    </w:p>
    <w:p w:rsidR="00F31BB1" w:rsidRDefault="00346B19" w:rsidP="00355E31">
      <w:pPr>
        <w:pStyle w:val="a4"/>
        <w:numPr>
          <w:ilvl w:val="0"/>
          <w:numId w:val="11"/>
        </w:numPr>
        <w:tabs>
          <w:tab w:val="left" w:pos="1779"/>
        </w:tabs>
        <w:ind w:left="492" w:right="843" w:firstLine="719"/>
        <w:rPr>
          <w:sz w:val="28"/>
        </w:rPr>
      </w:pPr>
      <w:r>
        <w:rPr>
          <w:sz w:val="28"/>
        </w:rPr>
        <w:t>организация и проведение комплексного психолого-педагогического обследования и подготовка коллегиального заключения;</w:t>
      </w:r>
    </w:p>
    <w:p w:rsidR="00F31BB1" w:rsidRDefault="00346B19" w:rsidP="00355E31">
      <w:pPr>
        <w:pStyle w:val="a4"/>
        <w:numPr>
          <w:ilvl w:val="0"/>
          <w:numId w:val="11"/>
        </w:numPr>
        <w:tabs>
          <w:tab w:val="left" w:pos="1779"/>
        </w:tabs>
        <w:spacing w:before="1"/>
        <w:ind w:left="492" w:right="840" w:firstLine="719"/>
        <w:rPr>
          <w:sz w:val="28"/>
        </w:rPr>
      </w:pPr>
      <w:r>
        <w:rPr>
          <w:sz w:val="28"/>
        </w:rPr>
        <w:t xml:space="preserve">определение характера, продолжительности и эффективности психолого- педагогической, коррекционно-развивающей помощи в условиях образовательной </w:t>
      </w:r>
      <w:r>
        <w:rPr>
          <w:spacing w:val="-2"/>
          <w:sz w:val="28"/>
        </w:rPr>
        <w:t>организации;</w:t>
      </w:r>
    </w:p>
    <w:p w:rsidR="00F31BB1" w:rsidRDefault="00346B19" w:rsidP="00355E31">
      <w:pPr>
        <w:pStyle w:val="a4"/>
        <w:numPr>
          <w:ilvl w:val="0"/>
          <w:numId w:val="11"/>
        </w:numPr>
        <w:tabs>
          <w:tab w:val="left" w:pos="1779"/>
          <w:tab w:val="left" w:pos="4029"/>
          <w:tab w:val="left" w:pos="7428"/>
        </w:tabs>
        <w:ind w:left="492" w:right="843" w:firstLine="719"/>
        <w:rPr>
          <w:sz w:val="28"/>
        </w:rPr>
      </w:pPr>
      <w:r>
        <w:rPr>
          <w:spacing w:val="-2"/>
          <w:sz w:val="28"/>
        </w:rPr>
        <w:t>определение</w:t>
      </w:r>
      <w:r>
        <w:rPr>
          <w:sz w:val="28"/>
        </w:rPr>
        <w:tab/>
      </w:r>
      <w:r>
        <w:rPr>
          <w:spacing w:val="-2"/>
          <w:sz w:val="28"/>
        </w:rPr>
        <w:t>дифференцированных</w:t>
      </w:r>
      <w:r>
        <w:rPr>
          <w:sz w:val="28"/>
        </w:rPr>
        <w:tab/>
      </w:r>
      <w:r>
        <w:rPr>
          <w:spacing w:val="-2"/>
          <w:sz w:val="28"/>
        </w:rPr>
        <w:t xml:space="preserve">психолого-педагогических </w:t>
      </w:r>
      <w:r>
        <w:rPr>
          <w:sz w:val="28"/>
        </w:rPr>
        <w:t xml:space="preserve">технологий сопровождения, индивидуализация специальных образовательных условий, проектирование индивидуальных траекторий развития обучающихся с </w:t>
      </w:r>
      <w:r>
        <w:rPr>
          <w:spacing w:val="-4"/>
          <w:sz w:val="28"/>
        </w:rPr>
        <w:t>ЗПР;</w:t>
      </w:r>
    </w:p>
    <w:p w:rsidR="00F31BB1" w:rsidRDefault="00346B19" w:rsidP="00355E31">
      <w:pPr>
        <w:pStyle w:val="a4"/>
        <w:numPr>
          <w:ilvl w:val="0"/>
          <w:numId w:val="11"/>
        </w:numPr>
        <w:tabs>
          <w:tab w:val="left" w:pos="1779"/>
        </w:tabs>
        <w:ind w:right="844" w:firstLine="720"/>
        <w:rPr>
          <w:sz w:val="28"/>
        </w:rPr>
      </w:pPr>
      <w:r>
        <w:rPr>
          <w:sz w:val="28"/>
        </w:rPr>
        <w:t>отслеживание динамики развития обучающегося и эффективности реализации программы коррекционной работы;</w:t>
      </w:r>
    </w:p>
    <w:p w:rsidR="00F31BB1" w:rsidRDefault="00346B19" w:rsidP="00355E31">
      <w:pPr>
        <w:pStyle w:val="a4"/>
        <w:numPr>
          <w:ilvl w:val="0"/>
          <w:numId w:val="11"/>
        </w:numPr>
        <w:tabs>
          <w:tab w:val="left" w:pos="1779"/>
        </w:tabs>
        <w:ind w:right="843" w:firstLine="720"/>
        <w:rPr>
          <w:sz w:val="28"/>
        </w:rPr>
      </w:pPr>
      <w:r>
        <w:rPr>
          <w:sz w:val="28"/>
        </w:rPr>
        <w:t>разработка коллегиальных рекомендаций педагогам для обеспечения индивидуальнодифференцированного</w:t>
      </w:r>
      <w:r>
        <w:rPr>
          <w:spacing w:val="-1"/>
          <w:sz w:val="28"/>
        </w:rPr>
        <w:t xml:space="preserve"> </w:t>
      </w:r>
      <w:r>
        <w:rPr>
          <w:sz w:val="28"/>
        </w:rPr>
        <w:t>подхода к</w:t>
      </w:r>
      <w:r>
        <w:rPr>
          <w:spacing w:val="-2"/>
          <w:sz w:val="28"/>
        </w:rPr>
        <w:t xml:space="preserve"> </w:t>
      </w:r>
      <w:r>
        <w:rPr>
          <w:sz w:val="28"/>
        </w:rPr>
        <w:t>обучающимся в</w:t>
      </w:r>
      <w:r>
        <w:rPr>
          <w:spacing w:val="-3"/>
          <w:sz w:val="28"/>
        </w:rPr>
        <w:t xml:space="preserve"> </w:t>
      </w:r>
      <w:r>
        <w:rPr>
          <w:sz w:val="28"/>
        </w:rPr>
        <w:t>процессе</w:t>
      </w:r>
      <w:r>
        <w:rPr>
          <w:spacing w:val="-2"/>
          <w:sz w:val="28"/>
        </w:rPr>
        <w:t xml:space="preserve"> </w:t>
      </w:r>
      <w:r>
        <w:rPr>
          <w:sz w:val="28"/>
        </w:rPr>
        <w:t>обучения и воспитания.</w:t>
      </w:r>
    </w:p>
    <w:p w:rsidR="00F31BB1" w:rsidRDefault="00346B19" w:rsidP="00023385">
      <w:pPr>
        <w:pStyle w:val="a3"/>
        <w:ind w:left="491" w:right="842" w:firstLine="720"/>
      </w:pPr>
      <w:r>
        <w:t xml:space="preserve">В МБОУ </w:t>
      </w:r>
      <w:r w:rsidR="00023385">
        <w:t>«Алёшненская СОШ»</w:t>
      </w:r>
      <w:r>
        <w:t xml:space="preserve"> консилиум создается на основе ежегодного приказа, определяющего его состав. Общее руководство деятельностью ППк возлагается на руководителя МБОУ </w:t>
      </w:r>
      <w:r w:rsidR="00023385">
        <w:t>«Алёшненская СОШ».</w:t>
      </w:r>
      <w:r>
        <w:t xml:space="preserve"> В состав консилиума входят специалисты образовательной организации: учителя</w:t>
      </w:r>
      <w:r w:rsidR="00023385">
        <w:t>-предметники, классные руководители</w:t>
      </w:r>
      <w:r>
        <w:t xml:space="preserve">. </w:t>
      </w:r>
    </w:p>
    <w:p w:rsidR="00F31BB1" w:rsidRDefault="00346B19">
      <w:pPr>
        <w:pStyle w:val="2"/>
        <w:spacing w:before="4"/>
        <w:ind w:left="2567"/>
      </w:pPr>
      <w:r>
        <w:t>Планируемые</w:t>
      </w:r>
      <w:r>
        <w:rPr>
          <w:spacing w:val="-12"/>
        </w:rPr>
        <w:t xml:space="preserve"> </w:t>
      </w:r>
      <w:r>
        <w:t>результаты</w:t>
      </w:r>
      <w:r>
        <w:rPr>
          <w:spacing w:val="-10"/>
        </w:rPr>
        <w:t xml:space="preserve"> </w:t>
      </w:r>
      <w:r>
        <w:t>коррекционной</w:t>
      </w:r>
      <w:r>
        <w:rPr>
          <w:spacing w:val="-9"/>
        </w:rPr>
        <w:t xml:space="preserve"> </w:t>
      </w:r>
      <w:r>
        <w:rPr>
          <w:spacing w:val="-2"/>
        </w:rPr>
        <w:t>работы</w:t>
      </w:r>
    </w:p>
    <w:p w:rsidR="00F31BB1" w:rsidRDefault="00346B19">
      <w:pPr>
        <w:pStyle w:val="a3"/>
        <w:ind w:left="491" w:right="843"/>
      </w:pPr>
      <w: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w:t>
      </w:r>
      <w:r>
        <w:rPr>
          <w:spacing w:val="-4"/>
        </w:rPr>
        <w:t xml:space="preserve"> </w:t>
      </w:r>
      <w:r>
        <w:t>динамики</w:t>
      </w:r>
      <w:r>
        <w:rPr>
          <w:spacing w:val="-4"/>
        </w:rPr>
        <w:t xml:space="preserve"> </w:t>
      </w:r>
      <w:r>
        <w:t>обучающихся</w:t>
      </w:r>
      <w:r>
        <w:rPr>
          <w:spacing w:val="-2"/>
        </w:rPr>
        <w:t xml:space="preserve"> </w:t>
      </w:r>
      <w:r>
        <w:t>в</w:t>
      </w:r>
      <w:r>
        <w:rPr>
          <w:spacing w:val="-3"/>
        </w:rPr>
        <w:t xml:space="preserve"> </w:t>
      </w:r>
      <w:r>
        <w:t>интегративных</w:t>
      </w:r>
      <w:r>
        <w:rPr>
          <w:spacing w:val="-4"/>
        </w:rPr>
        <w:t xml:space="preserve"> </w:t>
      </w:r>
      <w:r>
        <w:t>показателях,</w:t>
      </w:r>
      <w:r>
        <w:rPr>
          <w:spacing w:val="-5"/>
        </w:rPr>
        <w:t xml:space="preserve"> </w:t>
      </w:r>
      <w:r>
        <w:t>отражающих успешность достижения образовательных достижений, расширение сферы жизненной компетенции и преодоления/ослабления нарушений развития.</w:t>
      </w:r>
    </w:p>
    <w:p w:rsidR="00F31BB1" w:rsidRDefault="00346B19">
      <w:pPr>
        <w:pStyle w:val="3"/>
        <w:spacing w:before="4" w:line="319" w:lineRule="exact"/>
        <w:ind w:left="1211"/>
      </w:pPr>
      <w:r>
        <w:t>Показатели</w:t>
      </w:r>
      <w:r>
        <w:rPr>
          <w:spacing w:val="-14"/>
        </w:rPr>
        <w:t xml:space="preserve"> </w:t>
      </w:r>
      <w:r>
        <w:t>результативности</w:t>
      </w:r>
      <w:r>
        <w:rPr>
          <w:spacing w:val="-9"/>
        </w:rPr>
        <w:t xml:space="preserve"> </w:t>
      </w:r>
      <w:r>
        <w:t>коррекционной</w:t>
      </w:r>
      <w:r>
        <w:rPr>
          <w:spacing w:val="-9"/>
        </w:rPr>
        <w:t xml:space="preserve"> </w:t>
      </w:r>
      <w:r>
        <w:rPr>
          <w:spacing w:val="-2"/>
        </w:rPr>
        <w:t>работы</w:t>
      </w:r>
    </w:p>
    <w:p w:rsidR="00F31BB1" w:rsidRDefault="00346B19" w:rsidP="00355E31">
      <w:pPr>
        <w:pStyle w:val="a4"/>
        <w:numPr>
          <w:ilvl w:val="0"/>
          <w:numId w:val="10"/>
        </w:numPr>
        <w:tabs>
          <w:tab w:val="left" w:pos="1779"/>
        </w:tabs>
        <w:ind w:right="843" w:firstLine="720"/>
        <w:jc w:val="both"/>
        <w:rPr>
          <w:sz w:val="28"/>
        </w:rPr>
      </w:pPr>
      <w:r>
        <w:rPr>
          <w:sz w:val="28"/>
        </w:rPr>
        <w:t>Организация системы комплексной помощи, способствующей успешному освоению обучающимися адаптированной основной образовательной программы основного общего образования.</w:t>
      </w:r>
    </w:p>
    <w:p w:rsidR="00F31BB1" w:rsidRDefault="00F31BB1">
      <w:pPr>
        <w:pStyle w:val="a4"/>
        <w:rPr>
          <w:sz w:val="28"/>
        </w:rPr>
        <w:sectPr w:rsidR="00F31BB1">
          <w:pgSz w:w="11910" w:h="16840"/>
          <w:pgMar w:top="1080" w:right="0" w:bottom="820" w:left="425" w:header="0" w:footer="570" w:gutter="0"/>
          <w:cols w:space="720"/>
        </w:sectPr>
      </w:pPr>
    </w:p>
    <w:p w:rsidR="00F31BB1" w:rsidRDefault="00346B19" w:rsidP="00355E31">
      <w:pPr>
        <w:pStyle w:val="a4"/>
        <w:numPr>
          <w:ilvl w:val="0"/>
          <w:numId w:val="10"/>
        </w:numPr>
        <w:tabs>
          <w:tab w:val="left" w:pos="1779"/>
        </w:tabs>
        <w:spacing w:before="73"/>
        <w:ind w:right="846" w:firstLine="720"/>
        <w:jc w:val="both"/>
        <w:rPr>
          <w:sz w:val="28"/>
        </w:rPr>
      </w:pPr>
      <w:r>
        <w:rPr>
          <w:sz w:val="28"/>
        </w:rPr>
        <w:t>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обучающимся с ЗПР.</w:t>
      </w:r>
    </w:p>
    <w:p w:rsidR="00F31BB1" w:rsidRDefault="00346B19" w:rsidP="00355E31">
      <w:pPr>
        <w:pStyle w:val="a4"/>
        <w:numPr>
          <w:ilvl w:val="0"/>
          <w:numId w:val="10"/>
        </w:numPr>
        <w:tabs>
          <w:tab w:val="left" w:pos="1779"/>
        </w:tabs>
        <w:ind w:right="842" w:firstLine="720"/>
        <w:jc w:val="both"/>
        <w:rPr>
          <w:sz w:val="28"/>
        </w:rPr>
      </w:pPr>
      <w:r>
        <w:rPr>
          <w:sz w:val="28"/>
        </w:rPr>
        <w:t>Обеспеченность направлений коррекционно-педагогической работы программами коррекционных курсов и дополнительных коррекционно- развивающих занятий, способствующих достижению обучающимися с ЗПР предметных, метапредметных и личностных результатов.</w:t>
      </w:r>
    </w:p>
    <w:p w:rsidR="00F31BB1" w:rsidRDefault="00346B19" w:rsidP="00355E31">
      <w:pPr>
        <w:pStyle w:val="a4"/>
        <w:numPr>
          <w:ilvl w:val="0"/>
          <w:numId w:val="10"/>
        </w:numPr>
        <w:tabs>
          <w:tab w:val="left" w:pos="1779"/>
        </w:tabs>
        <w:ind w:right="844" w:firstLine="720"/>
        <w:jc w:val="both"/>
        <w:rPr>
          <w:sz w:val="28"/>
        </w:rPr>
      </w:pPr>
      <w:r>
        <w:rPr>
          <w:sz w:val="28"/>
        </w:rPr>
        <w:t xml:space="preserve">Сформированность у обучающихся с ЗПР навыков жизненной </w:t>
      </w:r>
      <w:r>
        <w:rPr>
          <w:spacing w:val="-2"/>
          <w:sz w:val="28"/>
        </w:rPr>
        <w:t>компетенции.</w:t>
      </w:r>
    </w:p>
    <w:p w:rsidR="00F31BB1" w:rsidRDefault="00346B19" w:rsidP="00355E31">
      <w:pPr>
        <w:pStyle w:val="a4"/>
        <w:numPr>
          <w:ilvl w:val="0"/>
          <w:numId w:val="10"/>
        </w:numPr>
        <w:tabs>
          <w:tab w:val="left" w:pos="1779"/>
        </w:tabs>
        <w:ind w:right="842" w:firstLine="720"/>
        <w:jc w:val="both"/>
        <w:rPr>
          <w:sz w:val="28"/>
        </w:rPr>
      </w:pPr>
      <w:r>
        <w:rPr>
          <w:sz w:val="28"/>
        </w:rPr>
        <w:t>Стойкая положительная динамика в развитии познавательной, речевой, эмоциональноличностной, регуляторной и коммуникативной сфер.</w:t>
      </w:r>
    </w:p>
    <w:p w:rsidR="00F31BB1" w:rsidRDefault="00346B19" w:rsidP="00355E31">
      <w:pPr>
        <w:pStyle w:val="a4"/>
        <w:numPr>
          <w:ilvl w:val="0"/>
          <w:numId w:val="10"/>
        </w:numPr>
        <w:tabs>
          <w:tab w:val="left" w:pos="1779"/>
        </w:tabs>
        <w:spacing w:line="242" w:lineRule="auto"/>
        <w:ind w:right="844" w:firstLine="720"/>
        <w:jc w:val="both"/>
        <w:rPr>
          <w:sz w:val="28"/>
        </w:rPr>
      </w:pPr>
      <w:r>
        <w:rPr>
          <w:sz w:val="28"/>
        </w:rPr>
        <w:t>Преодоление и/или ослабление нарушений в развитии, препятствующих</w:t>
      </w:r>
      <w:r>
        <w:rPr>
          <w:spacing w:val="40"/>
          <w:sz w:val="28"/>
        </w:rPr>
        <w:t xml:space="preserve"> </w:t>
      </w:r>
      <w:r>
        <w:rPr>
          <w:sz w:val="28"/>
        </w:rPr>
        <w:t>в освоении АООП ООО.</w:t>
      </w:r>
    </w:p>
    <w:p w:rsidR="00F31BB1" w:rsidRDefault="00346B19">
      <w:pPr>
        <w:pStyle w:val="1"/>
        <w:tabs>
          <w:tab w:val="left" w:pos="3914"/>
          <w:tab w:val="left" w:pos="7262"/>
        </w:tabs>
        <w:spacing w:line="322" w:lineRule="exact"/>
        <w:ind w:left="1435"/>
      </w:pPr>
      <w:r>
        <w:rPr>
          <w:spacing w:val="-4"/>
        </w:rPr>
        <w:t>III.</w:t>
      </w:r>
      <w:r w:rsidR="001F69D5">
        <w:rPr>
          <w:spacing w:val="-4"/>
        </w:rPr>
        <w:t xml:space="preserve"> </w:t>
      </w:r>
      <w:r>
        <w:rPr>
          <w:spacing w:val="-2"/>
        </w:rPr>
        <w:t>ОРГАНИЗАЦИОННЫЙ</w:t>
      </w:r>
      <w:r w:rsidR="001F69D5">
        <w:rPr>
          <w:spacing w:val="-2"/>
        </w:rPr>
        <w:t xml:space="preserve"> </w:t>
      </w:r>
      <w:r w:rsidR="001F69D5">
        <w:t xml:space="preserve"> </w:t>
      </w:r>
      <w:r>
        <w:rPr>
          <w:spacing w:val="-2"/>
        </w:rPr>
        <w:t>РАЗДЕЛ</w:t>
      </w:r>
    </w:p>
    <w:p w:rsidR="00F31BB1" w:rsidRDefault="00346B19" w:rsidP="00355E31">
      <w:pPr>
        <w:pStyle w:val="a4"/>
        <w:numPr>
          <w:ilvl w:val="1"/>
          <w:numId w:val="9"/>
        </w:numPr>
        <w:tabs>
          <w:tab w:val="left" w:pos="1703"/>
        </w:tabs>
        <w:spacing w:line="319" w:lineRule="exact"/>
        <w:ind w:left="1703" w:hanging="491"/>
        <w:jc w:val="both"/>
        <w:rPr>
          <w:b/>
          <w:sz w:val="28"/>
        </w:rPr>
      </w:pPr>
      <w:r>
        <w:rPr>
          <w:b/>
          <w:sz w:val="28"/>
        </w:rPr>
        <w:t>УЧЕБНЫЙ</w:t>
      </w:r>
      <w:r>
        <w:rPr>
          <w:b/>
          <w:spacing w:val="-11"/>
          <w:sz w:val="28"/>
        </w:rPr>
        <w:t xml:space="preserve"> </w:t>
      </w:r>
      <w:r>
        <w:rPr>
          <w:b/>
          <w:spacing w:val="-4"/>
          <w:sz w:val="28"/>
        </w:rPr>
        <w:t>ПЛАН</w:t>
      </w:r>
    </w:p>
    <w:p w:rsidR="00706450" w:rsidRDefault="00346B19" w:rsidP="00706450">
      <w:pPr>
        <w:pStyle w:val="a3"/>
        <w:spacing w:before="73"/>
        <w:ind w:left="491" w:right="844" w:firstLine="0"/>
      </w:pPr>
      <w:r>
        <w:t xml:space="preserve">Учебный план МБОУ </w:t>
      </w:r>
      <w:r w:rsidR="00023385">
        <w:t>«Алёшненская СОШ"</w:t>
      </w:r>
      <w:r w:rsidR="00706450">
        <w:t>,</w:t>
      </w:r>
      <w:r>
        <w:t xml:space="preserve"> </w:t>
      </w:r>
      <w:r w:rsidR="00706450">
        <w:t>реализующий</w:t>
      </w:r>
      <w:r>
        <w:t xml:space="preserve"> адаптированную основную образовательную программу основного общего образования</w:t>
      </w:r>
      <w:r>
        <w:rPr>
          <w:spacing w:val="25"/>
        </w:rPr>
        <w:t xml:space="preserve">  </w:t>
      </w:r>
      <w:r>
        <w:t>обучающихся</w:t>
      </w:r>
      <w:r>
        <w:rPr>
          <w:spacing w:val="26"/>
        </w:rPr>
        <w:t xml:space="preserve">  </w:t>
      </w:r>
      <w:r>
        <w:t>с</w:t>
      </w:r>
      <w:r>
        <w:rPr>
          <w:spacing w:val="26"/>
        </w:rPr>
        <w:t xml:space="preserve">  </w:t>
      </w:r>
      <w:r>
        <w:t>ЗПР,</w:t>
      </w:r>
      <w:r>
        <w:rPr>
          <w:spacing w:val="25"/>
        </w:rPr>
        <w:t xml:space="preserve">  </w:t>
      </w:r>
      <w:r>
        <w:t>определяет</w:t>
      </w:r>
      <w:r>
        <w:rPr>
          <w:spacing w:val="26"/>
        </w:rPr>
        <w:t xml:space="preserve">  </w:t>
      </w:r>
      <w:r>
        <w:t>общие</w:t>
      </w:r>
      <w:r>
        <w:rPr>
          <w:spacing w:val="25"/>
        </w:rPr>
        <w:t xml:space="preserve">  </w:t>
      </w:r>
      <w:r>
        <w:t>рамки</w:t>
      </w:r>
      <w:r>
        <w:rPr>
          <w:spacing w:val="25"/>
        </w:rPr>
        <w:t xml:space="preserve">  </w:t>
      </w:r>
      <w:r>
        <w:t>отбора</w:t>
      </w:r>
      <w:r>
        <w:rPr>
          <w:spacing w:val="26"/>
        </w:rPr>
        <w:t xml:space="preserve">  </w:t>
      </w:r>
      <w:r>
        <w:rPr>
          <w:spacing w:val="-2"/>
        </w:rPr>
        <w:t>учебного</w:t>
      </w:r>
      <w:r w:rsidR="00706450">
        <w:rPr>
          <w:spacing w:val="-2"/>
        </w:rPr>
        <w:t xml:space="preserve"> </w:t>
      </w:r>
      <w:r w:rsidR="00706450">
        <w:t>материала, формирования перечня результатов образования и организации образовательной деятельности. Учебный план:</w:t>
      </w:r>
    </w:p>
    <w:p w:rsidR="00706450" w:rsidRDefault="00706450" w:rsidP="00355E31">
      <w:pPr>
        <w:pStyle w:val="a4"/>
        <w:numPr>
          <w:ilvl w:val="2"/>
          <w:numId w:val="9"/>
        </w:numPr>
        <w:tabs>
          <w:tab w:val="left" w:pos="1779"/>
        </w:tabs>
        <w:spacing w:line="321" w:lineRule="exact"/>
        <w:ind w:left="1779" w:hanging="568"/>
        <w:rPr>
          <w:sz w:val="28"/>
        </w:rPr>
      </w:pPr>
      <w:r>
        <w:rPr>
          <w:sz w:val="28"/>
        </w:rPr>
        <w:t>фиксирует</w:t>
      </w:r>
      <w:r>
        <w:rPr>
          <w:spacing w:val="-7"/>
          <w:sz w:val="28"/>
        </w:rPr>
        <w:t xml:space="preserve"> </w:t>
      </w:r>
      <w:r>
        <w:rPr>
          <w:sz w:val="28"/>
        </w:rPr>
        <w:t>максимальный</w:t>
      </w:r>
      <w:r>
        <w:rPr>
          <w:spacing w:val="-6"/>
          <w:sz w:val="28"/>
        </w:rPr>
        <w:t xml:space="preserve"> </w:t>
      </w:r>
      <w:r>
        <w:rPr>
          <w:sz w:val="28"/>
        </w:rPr>
        <w:t>объем</w:t>
      </w:r>
      <w:r>
        <w:rPr>
          <w:spacing w:val="-6"/>
          <w:sz w:val="28"/>
        </w:rPr>
        <w:t xml:space="preserve"> </w:t>
      </w:r>
      <w:r>
        <w:rPr>
          <w:sz w:val="28"/>
        </w:rPr>
        <w:t>учебной</w:t>
      </w:r>
      <w:r>
        <w:rPr>
          <w:spacing w:val="-7"/>
          <w:sz w:val="28"/>
        </w:rPr>
        <w:t xml:space="preserve"> </w:t>
      </w:r>
      <w:r>
        <w:rPr>
          <w:sz w:val="28"/>
        </w:rPr>
        <w:t>нагрузки</w:t>
      </w:r>
      <w:r>
        <w:rPr>
          <w:spacing w:val="-5"/>
          <w:sz w:val="28"/>
        </w:rPr>
        <w:t xml:space="preserve"> </w:t>
      </w:r>
      <w:r>
        <w:rPr>
          <w:sz w:val="28"/>
        </w:rPr>
        <w:t>обучающихся</w:t>
      </w:r>
      <w:r>
        <w:rPr>
          <w:spacing w:val="-6"/>
          <w:sz w:val="28"/>
        </w:rPr>
        <w:t xml:space="preserve"> </w:t>
      </w:r>
      <w:r>
        <w:rPr>
          <w:sz w:val="28"/>
        </w:rPr>
        <w:t>с</w:t>
      </w:r>
      <w:r>
        <w:rPr>
          <w:spacing w:val="-6"/>
          <w:sz w:val="28"/>
        </w:rPr>
        <w:t xml:space="preserve"> </w:t>
      </w:r>
      <w:r>
        <w:rPr>
          <w:spacing w:val="-4"/>
          <w:sz w:val="28"/>
        </w:rPr>
        <w:t>ЗПР;</w:t>
      </w:r>
    </w:p>
    <w:p w:rsidR="00706450" w:rsidRDefault="00706450" w:rsidP="00355E31">
      <w:pPr>
        <w:pStyle w:val="a4"/>
        <w:numPr>
          <w:ilvl w:val="2"/>
          <w:numId w:val="9"/>
        </w:numPr>
        <w:tabs>
          <w:tab w:val="left" w:pos="1779"/>
        </w:tabs>
        <w:ind w:right="844" w:firstLine="720"/>
        <w:rPr>
          <w:sz w:val="28"/>
        </w:rPr>
      </w:pPr>
      <w:r>
        <w:rPr>
          <w:sz w:val="28"/>
        </w:rPr>
        <w:t xml:space="preserve">определяет (регламентирует) перечень учебных предметов, курсов и время, отводимое на их освоение и организацию; </w:t>
      </w:r>
      <w:r>
        <w:rPr>
          <w:sz w:val="28"/>
        </w:rPr>
        <w:t> распределяет учебные предметы, курсы, модули по классам и учебным годам.</w:t>
      </w:r>
    </w:p>
    <w:p w:rsidR="00706450" w:rsidRDefault="00706450" w:rsidP="00706450">
      <w:pPr>
        <w:pStyle w:val="a3"/>
        <w:spacing w:before="1"/>
        <w:ind w:left="491" w:right="842"/>
      </w:pPr>
      <w:r>
        <w:t>Учебный план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706450" w:rsidRDefault="00706450" w:rsidP="00706450">
      <w:pPr>
        <w:pStyle w:val="a3"/>
        <w:ind w:left="491" w:right="842"/>
      </w:pPr>
      <w:r>
        <w:t>В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w:t>
      </w:r>
      <w:r>
        <w:rPr>
          <w:spacing w:val="40"/>
        </w:rPr>
        <w:t xml:space="preserve"> </w:t>
      </w:r>
      <w:r>
        <w:t>ЗПР. Коррекционно-развивающая область включена в структуру учебного плана с целью коррекции недостатков психофизического 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706450" w:rsidRDefault="00706450" w:rsidP="00706450">
      <w:pPr>
        <w:pStyle w:val="a3"/>
        <w:ind w:left="491" w:right="841"/>
      </w:pPr>
      <w:r>
        <w:t>Дифференцированный подход находит отражение в индивидуализации содержания специальных образовательных условий, определяемых на психолого- 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и коррекционно- развивающими занятиями,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w:t>
      </w:r>
      <w:r>
        <w:rPr>
          <w:spacing w:val="80"/>
        </w:rPr>
        <w:t xml:space="preserve"> </w:t>
      </w:r>
      <w:r>
        <w:t>коррекционно-развивающего курса специалистов и психолого-педагогического сопровождения, коррекционные подходы в работе с обучающимся,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p>
    <w:p w:rsidR="00706450" w:rsidRDefault="00706450" w:rsidP="00706450">
      <w:pPr>
        <w:pStyle w:val="a3"/>
        <w:ind w:left="491" w:right="842"/>
      </w:pPr>
      <w:r>
        <w:t>Учебный план состоит из двух частей: обязательной части и части, формируемой участниками образовательных отношений.</w:t>
      </w:r>
    </w:p>
    <w:p w:rsidR="00706450" w:rsidRDefault="00706450" w:rsidP="00706450">
      <w:pPr>
        <w:pStyle w:val="a3"/>
        <w:ind w:left="491" w:right="842"/>
      </w:pPr>
      <w:r>
        <w:t>Обязательная часть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706450" w:rsidRDefault="00706450" w:rsidP="00706450">
      <w:pPr>
        <w:pStyle w:val="a3"/>
        <w:spacing w:line="242" w:lineRule="auto"/>
        <w:ind w:left="491" w:right="842"/>
      </w:pPr>
      <w:r>
        <w:t>Часть учебного плана, формируемая участниками образовательных отношений,</w:t>
      </w:r>
      <w:r>
        <w:rPr>
          <w:spacing w:val="66"/>
        </w:rPr>
        <w:t xml:space="preserve"> </w:t>
      </w:r>
      <w:r>
        <w:t>определяет</w:t>
      </w:r>
      <w:r>
        <w:rPr>
          <w:spacing w:val="71"/>
        </w:rPr>
        <w:t xml:space="preserve"> </w:t>
      </w:r>
      <w:r>
        <w:t>время,</w:t>
      </w:r>
      <w:r>
        <w:rPr>
          <w:spacing w:val="68"/>
        </w:rPr>
        <w:t xml:space="preserve"> </w:t>
      </w:r>
      <w:r>
        <w:t>отводимое</w:t>
      </w:r>
      <w:r>
        <w:rPr>
          <w:spacing w:val="69"/>
        </w:rPr>
        <w:t xml:space="preserve"> </w:t>
      </w:r>
      <w:r>
        <w:t>на</w:t>
      </w:r>
      <w:r>
        <w:rPr>
          <w:spacing w:val="69"/>
        </w:rPr>
        <w:t xml:space="preserve"> </w:t>
      </w:r>
      <w:r>
        <w:t>изучение</w:t>
      </w:r>
      <w:r>
        <w:rPr>
          <w:spacing w:val="69"/>
        </w:rPr>
        <w:t xml:space="preserve"> </w:t>
      </w:r>
      <w:r>
        <w:t>содержания</w:t>
      </w:r>
      <w:r>
        <w:rPr>
          <w:spacing w:val="70"/>
        </w:rPr>
        <w:t xml:space="preserve"> </w:t>
      </w:r>
      <w:r>
        <w:rPr>
          <w:spacing w:val="-2"/>
        </w:rPr>
        <w:t>образования,</w:t>
      </w:r>
    </w:p>
    <w:p w:rsidR="00706450" w:rsidRDefault="00706450" w:rsidP="00706450">
      <w:pPr>
        <w:pStyle w:val="a3"/>
        <w:spacing w:before="73"/>
        <w:ind w:left="491" w:right="843" w:firstLine="0"/>
      </w:pPr>
      <w:r>
        <w:t>обеспечивающего реализацию интересов и индивидуальных потребностей обучающихся, их родителей (законных представителей), педагогического коллектива образовательной организации, обеспечивает реализацию особых образовательных потребностей, характерных для обучающихся с ЗПР на уровне основного общего образования.</w:t>
      </w:r>
    </w:p>
    <w:p w:rsidR="00706450" w:rsidRDefault="00706450" w:rsidP="00706450">
      <w:pPr>
        <w:pStyle w:val="a3"/>
        <w:ind w:left="491" w:right="843"/>
      </w:pPr>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образовательных отношений,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706450" w:rsidRDefault="00706450" w:rsidP="00706450">
      <w:pPr>
        <w:pStyle w:val="a3"/>
        <w:ind w:left="492" w:right="842"/>
      </w:pPr>
      <w:r>
        <w:t>Обязательным компонентом учебного плана является внеурочная деятельность. В соответствии с требованиями ФГОС ООО внеурочная</w:t>
      </w:r>
      <w:r>
        <w:rPr>
          <w:spacing w:val="-1"/>
        </w:rPr>
        <w:t xml:space="preserve"> </w:t>
      </w:r>
      <w:r>
        <w:t>деятельность организуется по пяти направлениям развития личности (духовно-нравственное, социальное, общеинтеллектуальное, общекультурное, физкультурно-спортивное и оздоровительное),</w:t>
      </w:r>
      <w:r>
        <w:rPr>
          <w:spacing w:val="-2"/>
        </w:rPr>
        <w:t xml:space="preserve"> </w:t>
      </w:r>
      <w:r>
        <w:t>посредством</w:t>
      </w:r>
      <w:r>
        <w:rPr>
          <w:spacing w:val="-4"/>
        </w:rPr>
        <w:t xml:space="preserve"> </w:t>
      </w:r>
      <w:r>
        <w:t>различных форм</w:t>
      </w:r>
      <w:r>
        <w:rPr>
          <w:spacing w:val="-2"/>
        </w:rPr>
        <w:t xml:space="preserve"> </w:t>
      </w:r>
      <w:r>
        <w:t>организации,</w:t>
      </w:r>
      <w:r>
        <w:rPr>
          <w:spacing w:val="-2"/>
        </w:rPr>
        <w:t xml:space="preserve"> </w:t>
      </w:r>
      <w:r>
        <w:t>отличных от</w:t>
      </w:r>
      <w:r>
        <w:rPr>
          <w:spacing w:val="-2"/>
        </w:rPr>
        <w:t xml:space="preserve"> </w:t>
      </w:r>
      <w:r>
        <w:t>урочной системы обучения, таких как 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w:t>
      </w:r>
      <w:r>
        <w:rPr>
          <w:spacing w:val="-2"/>
        </w:rPr>
        <w:t xml:space="preserve"> </w:t>
      </w:r>
      <w:r>
        <w:t>и</w:t>
      </w:r>
      <w:r>
        <w:rPr>
          <w:spacing w:val="-2"/>
        </w:rPr>
        <w:t xml:space="preserve"> </w:t>
      </w:r>
      <w:r>
        <w:t>т.д.</w:t>
      </w:r>
      <w:r>
        <w:rPr>
          <w:spacing w:val="-4"/>
        </w:rPr>
        <w:t xml:space="preserve"> </w:t>
      </w:r>
      <w:r>
        <w:t>Организация</w:t>
      </w:r>
      <w:r>
        <w:rPr>
          <w:spacing w:val="-2"/>
        </w:rPr>
        <w:t xml:space="preserve"> </w:t>
      </w:r>
      <w:r>
        <w:t>занятий</w:t>
      </w:r>
      <w:r>
        <w:rPr>
          <w:spacing w:val="-2"/>
        </w:rPr>
        <w:t xml:space="preserve"> </w:t>
      </w:r>
      <w:r>
        <w:t>по</w:t>
      </w:r>
      <w:r>
        <w:rPr>
          <w:spacing w:val="-1"/>
        </w:rPr>
        <w:t xml:space="preserve"> </w:t>
      </w:r>
      <w:r>
        <w:t>направлениям</w:t>
      </w:r>
      <w:r>
        <w:rPr>
          <w:spacing w:val="-4"/>
        </w:rPr>
        <w:t xml:space="preserve"> </w:t>
      </w:r>
      <w:r>
        <w:t>внеурочной</w:t>
      </w:r>
      <w:r>
        <w:rPr>
          <w:spacing w:val="-2"/>
        </w:rPr>
        <w:t xml:space="preserve"> </w:t>
      </w:r>
      <w:r>
        <w:t>деятельности является неотъемлемой частью образовательного процесса в образовательной организации. Содержание данных занятий формируется с учетом пожеланий обучающихся и их родителей (законных представителей).</w:t>
      </w:r>
    </w:p>
    <w:p w:rsidR="00706450" w:rsidRDefault="00706450" w:rsidP="00706450">
      <w:pPr>
        <w:pStyle w:val="a3"/>
        <w:ind w:left="492" w:right="842"/>
      </w:pPr>
      <w:r>
        <w:t>Коррекционно-развивающая область учебного плана включается во внеурочную деятельность. Она представлена коррекционными курсами логопедической и психокоррекционной направленности с целью коррекции и/или ослабления нарушений в психическом и психофизическом</w:t>
      </w:r>
      <w:r>
        <w:rPr>
          <w:spacing w:val="-2"/>
        </w:rPr>
        <w:t xml:space="preserve"> </w:t>
      </w:r>
      <w:r>
        <w:t>развитии</w:t>
      </w:r>
      <w:r>
        <w:rPr>
          <w:spacing w:val="-1"/>
        </w:rPr>
        <w:t xml:space="preserve"> </w:t>
      </w:r>
      <w:r>
        <w:t>обучающихся</w:t>
      </w:r>
      <w:r>
        <w:rPr>
          <w:spacing w:val="-1"/>
        </w:rPr>
        <w:t xml:space="preserve"> </w:t>
      </w:r>
      <w:r>
        <w:t>с 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706450" w:rsidRDefault="00706450" w:rsidP="00706450">
      <w:pPr>
        <w:pStyle w:val="a3"/>
        <w:ind w:left="492" w:right="842"/>
      </w:pPr>
      <w:r>
        <w:t>Содержание коррекционных курсов, их количественное соотношение определяется Организацией самостоятельно, исходя из психофизических особенностей,</w:t>
      </w:r>
      <w:r>
        <w:rPr>
          <w:spacing w:val="-1"/>
        </w:rPr>
        <w:t xml:space="preserve"> </w:t>
      </w:r>
      <w:r>
        <w:t>обучающихся с ЗПР</w:t>
      </w:r>
      <w:r>
        <w:rPr>
          <w:spacing w:val="-1"/>
        </w:rPr>
        <w:t xml:space="preserve"> </w:t>
      </w:r>
      <w:r>
        <w:t>на</w:t>
      </w:r>
      <w:r>
        <w:rPr>
          <w:spacing w:val="-3"/>
        </w:rPr>
        <w:t xml:space="preserve"> </w:t>
      </w:r>
      <w:r>
        <w:t>основании</w:t>
      </w:r>
      <w:r>
        <w:rPr>
          <w:spacing w:val="-2"/>
        </w:rPr>
        <w:t xml:space="preserve"> </w:t>
      </w:r>
      <w:r>
        <w:t>рекомендаций ПМПК.</w:t>
      </w:r>
      <w:r>
        <w:rPr>
          <w:spacing w:val="-1"/>
        </w:rPr>
        <w:t xml:space="preserve"> </w:t>
      </w:r>
      <w:r>
        <w:t>Кроме того, содержание данной области может быть дополнено коррекционно-развивающими занятиями для отдельных учащихся на основании решения ППк в соответствии с индивидуальными потребностями и особенностями. Коррекционно-развивающие занятия могут проводиться в индивидуальной и/или групповой форме.</w:t>
      </w:r>
    </w:p>
    <w:p w:rsidR="00706450" w:rsidRDefault="00706450" w:rsidP="00706450">
      <w:pPr>
        <w:pStyle w:val="a3"/>
        <w:ind w:left="492" w:right="842"/>
      </w:pPr>
      <w:r>
        <w:t>В организации внеурочной деятельности принимают участие все педагогические работники МБОУ «Алёшненская СОШ».</w:t>
      </w:r>
    </w:p>
    <w:p w:rsidR="00706450" w:rsidRDefault="00706450" w:rsidP="00706450">
      <w:pPr>
        <w:pStyle w:val="a3"/>
        <w:spacing w:before="73"/>
        <w:ind w:left="491" w:right="843" w:firstLine="0"/>
      </w:pPr>
      <w:r>
        <w:t>Индивидуальный учебный план разрабатывается для отдельного обучающегося или группы обучающихся на основе учебного плана</w:t>
      </w:r>
      <w:r>
        <w:rPr>
          <w:spacing w:val="40"/>
        </w:rPr>
        <w:t xml:space="preserve"> </w:t>
      </w:r>
      <w:r>
        <w:t>образовательной организации в соответствии с АООП ООО обучающихся с ЗПР. ИУП фиксирует общий объем нагрузки, максимальный объем аудиторной нагрузки обучающегося, название и структуру предметной области, распределяет учебное время, отводимое на их освоение по учебным предметам.</w:t>
      </w:r>
    </w:p>
    <w:p w:rsidR="00706450" w:rsidRDefault="00706450" w:rsidP="00706450">
      <w:pPr>
        <w:pStyle w:val="a3"/>
        <w:ind w:left="491" w:right="842"/>
      </w:pPr>
      <w:r>
        <w:t>Форма реализация ИУП -учебные занятия в классе с другими обучающимися, индивидуальные или групповые занятия. Возможна реализация программы по ИУП с использованием дистанционных образовательных технологий и онлайн-обучения, осуществляемых</w:t>
      </w:r>
      <w:r>
        <w:rPr>
          <w:spacing w:val="-6"/>
        </w:rPr>
        <w:t xml:space="preserve"> </w:t>
      </w:r>
      <w:r>
        <w:t>с</w:t>
      </w:r>
      <w:r>
        <w:rPr>
          <w:spacing w:val="-7"/>
        </w:rPr>
        <w:t xml:space="preserve"> </w:t>
      </w:r>
      <w:r>
        <w:t>применением</w:t>
      </w:r>
      <w:r>
        <w:rPr>
          <w:spacing w:val="-7"/>
        </w:rPr>
        <w:t xml:space="preserve"> </w:t>
      </w:r>
      <w:r>
        <w:t>информационно-телекоммуникационных</w:t>
      </w:r>
      <w:r>
        <w:rPr>
          <w:spacing w:val="-6"/>
        </w:rPr>
        <w:t xml:space="preserve"> </w:t>
      </w:r>
      <w:r>
        <w:t>сетей</w:t>
      </w:r>
      <w:r>
        <w:rPr>
          <w:spacing w:val="-6"/>
        </w:rPr>
        <w:t xml:space="preserve"> </w:t>
      </w:r>
      <w:r>
        <w:t>при опосредованном взаимодействии обучающегося и педагога. Индивидуальный учебный план составляется на определенный срок, обычно на один учебный год. Организация обучения по ИУП оформляется приказом руководителя образовательной организации на основании письменного заявления родителей (законных представителей). Решение о необходимости перевода ребенка на ИУП принимается на психолого-педагогическом консилиуме образовательной организации. В заявлении указываются срок, на который обучающемуся предоставляется индивидуальный учебный план, а также могут содержаться пожелания</w:t>
      </w:r>
      <w:r>
        <w:rPr>
          <w:spacing w:val="-2"/>
        </w:rPr>
        <w:t xml:space="preserve"> </w:t>
      </w:r>
      <w:r>
        <w:t>родителей (законных представителей) по</w:t>
      </w:r>
      <w:r>
        <w:rPr>
          <w:spacing w:val="-1"/>
        </w:rPr>
        <w:t xml:space="preserve"> </w:t>
      </w:r>
      <w:r>
        <w:t xml:space="preserve">индивидуализации содержания образовательной программы (включение дополнительных учебных предметов, </w:t>
      </w:r>
      <w:r>
        <w:rPr>
          <w:spacing w:val="-2"/>
        </w:rPr>
        <w:t xml:space="preserve">курсов). </w:t>
      </w:r>
      <w:r>
        <w:t>При реализации ИУП могут использоваться различные технологии обучения, а также формы образования. Может использоваться сетевая форма образования при наличии договора о сетевом взаимодействии.</w:t>
      </w:r>
    </w:p>
    <w:p w:rsidR="00706450" w:rsidRDefault="00706450" w:rsidP="00706450">
      <w:pPr>
        <w:pStyle w:val="a3"/>
        <w:ind w:left="491" w:right="843"/>
      </w:pPr>
      <w:r>
        <w:t>Если для реализации ИУП используется очно-заочная форма получения образования, организуемая на основании заявления родителя (законного представителя), то в учебном плане может быть указание на часы, реализуемые присутственно или индивидуально с ребенком, и часы, реализуемые с применением дистанционных образовательных технологий, электронного обучения.</w:t>
      </w:r>
    </w:p>
    <w:p w:rsidR="00706450" w:rsidRDefault="00706450" w:rsidP="00706450">
      <w:pPr>
        <w:pStyle w:val="a3"/>
        <w:ind w:left="492" w:right="842"/>
      </w:pPr>
      <w:r>
        <w:t>Для проектирования коррекционно-развивающей области ИУП необходима организация деятельности консилиума образовательной организации. Задачами консилиума будет: анализ заключения ПМПК, ИПРА обучающегося с инвалидностью; определение индивидуальных особенностей и особых образовательных потребностей обучающегося с ЗПР; конкретизация направлений коррекционной работы специалистов; выбор и обозначение дополнительных коррекционных куров и коррекционно-развивающих занятий, определение объема коррекционной помощи для каждого обучающегося, разработка индивидуального образовательного маршрута.</w:t>
      </w:r>
    </w:p>
    <w:p w:rsidR="00706450" w:rsidRDefault="00706450" w:rsidP="00706450">
      <w:pPr>
        <w:pStyle w:val="a3"/>
        <w:ind w:left="492" w:right="842"/>
      </w:pPr>
      <w:r>
        <w:t>После проведения стартовой (на уровне основного общего образования) диагностики специалистов с целью определения уровня актуального развития обучающегося, проводится психолого-педагогический консилиум, на котором планируются необходимые коррекционно-развивающие курсы и количество часов, отводимое для их реализации на каждого обучающегося.</w:t>
      </w:r>
    </w:p>
    <w:p w:rsidR="00706450" w:rsidRDefault="00706450" w:rsidP="00706450">
      <w:pPr>
        <w:pStyle w:val="a3"/>
        <w:ind w:left="492" w:right="842"/>
      </w:pPr>
      <w:r>
        <w:t>Обеспечение индивидуализации содержания в предметной и коррекционно- развивающей областях ИУП предусматривает:</w:t>
      </w:r>
    </w:p>
    <w:p w:rsidR="00706450" w:rsidRDefault="00706450" w:rsidP="00355E31">
      <w:pPr>
        <w:pStyle w:val="a3"/>
        <w:numPr>
          <w:ilvl w:val="0"/>
          <w:numId w:val="181"/>
        </w:numPr>
        <w:ind w:right="842"/>
      </w:pPr>
      <w:r>
        <w:t>проведение учебных занятий, обеспечивающих различные интересы обучающихся с ЗПР;</w:t>
      </w:r>
    </w:p>
    <w:p w:rsidR="00706450" w:rsidRDefault="00706450" w:rsidP="00355E31">
      <w:pPr>
        <w:pStyle w:val="a4"/>
        <w:numPr>
          <w:ilvl w:val="2"/>
          <w:numId w:val="9"/>
        </w:numPr>
        <w:tabs>
          <w:tab w:val="left" w:pos="1779"/>
        </w:tabs>
        <w:spacing w:before="73"/>
        <w:ind w:right="841" w:firstLine="720"/>
        <w:rPr>
          <w:sz w:val="28"/>
        </w:rPr>
      </w:pPr>
      <w:r>
        <w:rPr>
          <w:sz w:val="28"/>
        </w:rPr>
        <w:t>увеличение учебных часов, отводимых на изучение отдельных предметов, как мера предупреждения или преодоления образовательных дефицитов у обучающихся с ЗПР;</w:t>
      </w:r>
    </w:p>
    <w:p w:rsidR="00706450" w:rsidRDefault="00706450" w:rsidP="00355E31">
      <w:pPr>
        <w:pStyle w:val="a4"/>
        <w:numPr>
          <w:ilvl w:val="2"/>
          <w:numId w:val="9"/>
        </w:numPr>
        <w:tabs>
          <w:tab w:val="left" w:pos="1779"/>
        </w:tabs>
        <w:ind w:left="492" w:right="842" w:firstLine="719"/>
        <w:rPr>
          <w:sz w:val="28"/>
        </w:rPr>
      </w:pPr>
      <w:r>
        <w:rPr>
          <w:sz w:val="28"/>
        </w:rPr>
        <w:t xml:space="preserve">введение курсов и занятий коррекционно-развивающей области, специфичных для удовлетворения индивидуальных потребностей обучающегося с </w:t>
      </w:r>
      <w:r>
        <w:rPr>
          <w:spacing w:val="-4"/>
          <w:sz w:val="28"/>
        </w:rPr>
        <w:t>ЗПР;</w:t>
      </w:r>
    </w:p>
    <w:p w:rsidR="00706450" w:rsidRDefault="00706450" w:rsidP="00355E31">
      <w:pPr>
        <w:pStyle w:val="a4"/>
        <w:numPr>
          <w:ilvl w:val="2"/>
          <w:numId w:val="9"/>
        </w:numPr>
        <w:tabs>
          <w:tab w:val="left" w:pos="1780"/>
        </w:tabs>
        <w:ind w:right="844" w:firstLine="720"/>
        <w:jc w:val="left"/>
        <w:rPr>
          <w:sz w:val="28"/>
        </w:rPr>
      </w:pPr>
      <w:r>
        <w:rPr>
          <w:sz w:val="28"/>
        </w:rPr>
        <w:t>дополнение учебных курсов внеурочной деятельности, обеспечивающих особые образовательные потребности обучающихся с ЗПР;</w:t>
      </w:r>
    </w:p>
    <w:p w:rsidR="00706450" w:rsidRDefault="00706450" w:rsidP="00355E31">
      <w:pPr>
        <w:pStyle w:val="a4"/>
        <w:numPr>
          <w:ilvl w:val="2"/>
          <w:numId w:val="9"/>
        </w:numPr>
        <w:tabs>
          <w:tab w:val="left" w:pos="1780"/>
        </w:tabs>
        <w:ind w:right="844" w:firstLine="720"/>
        <w:jc w:val="left"/>
        <w:rPr>
          <w:sz w:val="28"/>
        </w:rPr>
      </w:pPr>
      <w:r>
        <w:rPr>
          <w:sz w:val="28"/>
        </w:rPr>
        <w:t>включение</w:t>
      </w:r>
      <w:r>
        <w:rPr>
          <w:spacing w:val="40"/>
          <w:sz w:val="28"/>
        </w:rPr>
        <w:t xml:space="preserve"> </w:t>
      </w:r>
      <w:r>
        <w:rPr>
          <w:sz w:val="28"/>
        </w:rPr>
        <w:t>курсов</w:t>
      </w:r>
      <w:r>
        <w:rPr>
          <w:spacing w:val="34"/>
          <w:sz w:val="28"/>
        </w:rPr>
        <w:t xml:space="preserve"> </w:t>
      </w:r>
      <w:r>
        <w:rPr>
          <w:sz w:val="28"/>
        </w:rPr>
        <w:t>внеурочной</w:t>
      </w:r>
      <w:r>
        <w:rPr>
          <w:spacing w:val="38"/>
          <w:sz w:val="28"/>
        </w:rPr>
        <w:t xml:space="preserve"> </w:t>
      </w:r>
      <w:r>
        <w:rPr>
          <w:sz w:val="28"/>
        </w:rPr>
        <w:t>деятельности</w:t>
      </w:r>
      <w:r>
        <w:rPr>
          <w:spacing w:val="40"/>
          <w:sz w:val="28"/>
        </w:rPr>
        <w:t xml:space="preserve"> </w:t>
      </w:r>
      <w:r>
        <w:rPr>
          <w:sz w:val="28"/>
        </w:rPr>
        <w:t>в</w:t>
      </w:r>
      <w:r>
        <w:rPr>
          <w:spacing w:val="37"/>
          <w:sz w:val="28"/>
        </w:rPr>
        <w:t xml:space="preserve"> </w:t>
      </w:r>
      <w:r>
        <w:rPr>
          <w:sz w:val="28"/>
        </w:rPr>
        <w:t>рамках</w:t>
      </w:r>
      <w:r>
        <w:rPr>
          <w:spacing w:val="40"/>
          <w:sz w:val="28"/>
        </w:rPr>
        <w:t xml:space="preserve"> </w:t>
      </w:r>
      <w:r>
        <w:rPr>
          <w:sz w:val="28"/>
        </w:rPr>
        <w:t>дополнительного образования в соответствии с интересами и способностями обучающихся с ЗПР.</w:t>
      </w:r>
    </w:p>
    <w:p w:rsidR="00706450" w:rsidRDefault="00706450" w:rsidP="00706450">
      <w:pPr>
        <w:pStyle w:val="a3"/>
        <w:ind w:left="492" w:right="842"/>
      </w:pPr>
    </w:p>
    <w:p w:rsidR="00706450" w:rsidRDefault="00706450" w:rsidP="00706450">
      <w:pPr>
        <w:pStyle w:val="a3"/>
        <w:ind w:left="491" w:right="842"/>
      </w:pPr>
    </w:p>
    <w:p w:rsidR="00706450" w:rsidRDefault="00706450" w:rsidP="00706450">
      <w:pPr>
        <w:pStyle w:val="a3"/>
        <w:ind w:left="492" w:right="842"/>
      </w:pPr>
    </w:p>
    <w:p w:rsidR="00706450" w:rsidRDefault="00706450" w:rsidP="00706450">
      <w:pPr>
        <w:pStyle w:val="a3"/>
        <w:spacing w:line="242" w:lineRule="auto"/>
        <w:sectPr w:rsidR="00706450">
          <w:pgSz w:w="11910" w:h="16840"/>
          <w:pgMar w:top="1080" w:right="0" w:bottom="820" w:left="425" w:header="0" w:footer="570" w:gutter="0"/>
          <w:cols w:space="720"/>
        </w:sectPr>
      </w:pPr>
    </w:p>
    <w:p w:rsidR="00F31BB1" w:rsidRDefault="00706450" w:rsidP="00706450">
      <w:pPr>
        <w:pStyle w:val="a3"/>
        <w:ind w:left="492" w:right="845" w:firstLine="720"/>
      </w:pPr>
      <w:r>
        <w:rPr>
          <w:sz w:val="24"/>
        </w:rPr>
        <w:t>Учебный</w:t>
      </w:r>
      <w:r>
        <w:rPr>
          <w:spacing w:val="-3"/>
          <w:sz w:val="24"/>
        </w:rPr>
        <w:t xml:space="preserve"> </w:t>
      </w:r>
      <w:r>
        <w:rPr>
          <w:sz w:val="24"/>
        </w:rPr>
        <w:t>план</w:t>
      </w:r>
      <w:r>
        <w:rPr>
          <w:spacing w:val="-3"/>
          <w:sz w:val="24"/>
        </w:rPr>
        <w:t xml:space="preserve"> </w:t>
      </w:r>
      <w:r>
        <w:rPr>
          <w:sz w:val="24"/>
        </w:rPr>
        <w:t>основного</w:t>
      </w:r>
      <w:r>
        <w:rPr>
          <w:spacing w:val="-4"/>
          <w:sz w:val="24"/>
        </w:rPr>
        <w:t xml:space="preserve"> </w:t>
      </w:r>
      <w:r>
        <w:rPr>
          <w:sz w:val="24"/>
        </w:rPr>
        <w:t>общего</w:t>
      </w:r>
      <w:r>
        <w:rPr>
          <w:spacing w:val="-4"/>
          <w:sz w:val="24"/>
        </w:rPr>
        <w:t xml:space="preserve"> </w:t>
      </w:r>
      <w:r>
        <w:rPr>
          <w:sz w:val="24"/>
        </w:rPr>
        <w:t>образования</w:t>
      </w:r>
      <w:r>
        <w:rPr>
          <w:spacing w:val="-4"/>
          <w:sz w:val="24"/>
        </w:rPr>
        <w:t xml:space="preserve"> </w:t>
      </w:r>
      <w:r>
        <w:rPr>
          <w:sz w:val="24"/>
        </w:rPr>
        <w:t>обучающихся</w:t>
      </w:r>
      <w:r>
        <w:rPr>
          <w:spacing w:val="-4"/>
          <w:sz w:val="24"/>
        </w:rPr>
        <w:t xml:space="preserve"> </w:t>
      </w:r>
      <w:r>
        <w:rPr>
          <w:sz w:val="24"/>
        </w:rPr>
        <w:t>с</w:t>
      </w:r>
      <w:r>
        <w:rPr>
          <w:spacing w:val="-5"/>
          <w:sz w:val="24"/>
        </w:rPr>
        <w:t xml:space="preserve"> </w:t>
      </w:r>
      <w:r>
        <w:rPr>
          <w:sz w:val="24"/>
        </w:rPr>
        <w:t>ЗПР</w:t>
      </w:r>
      <w:r>
        <w:rPr>
          <w:spacing w:val="-4"/>
          <w:sz w:val="24"/>
        </w:rPr>
        <w:t xml:space="preserve"> </w:t>
      </w:r>
      <w:r>
        <w:rPr>
          <w:sz w:val="24"/>
        </w:rPr>
        <w:t>для</w:t>
      </w:r>
      <w:r>
        <w:rPr>
          <w:spacing w:val="-4"/>
          <w:sz w:val="24"/>
        </w:rPr>
        <w:t xml:space="preserve"> </w:t>
      </w:r>
      <w:r>
        <w:rPr>
          <w:sz w:val="24"/>
        </w:rPr>
        <w:t>5-дневной</w:t>
      </w:r>
      <w:r>
        <w:rPr>
          <w:spacing w:val="-1"/>
          <w:sz w:val="24"/>
        </w:rPr>
        <w:t xml:space="preserve"> </w:t>
      </w:r>
      <w:r>
        <w:rPr>
          <w:sz w:val="24"/>
        </w:rPr>
        <w:t>учебной</w:t>
      </w:r>
      <w:r>
        <w:rPr>
          <w:spacing w:val="-3"/>
          <w:sz w:val="24"/>
        </w:rPr>
        <w:t xml:space="preserve"> </w:t>
      </w:r>
      <w:r>
        <w:rPr>
          <w:sz w:val="24"/>
        </w:rPr>
        <w:t>недели</w:t>
      </w:r>
    </w:p>
    <w:tbl>
      <w:tblPr>
        <w:tblW w:w="9639" w:type="dxa"/>
        <w:jc w:val="center"/>
        <w:tblInd w:w="113" w:type="dxa"/>
        <w:tblLayout w:type="fixed"/>
        <w:tblCellMar>
          <w:left w:w="0" w:type="dxa"/>
          <w:right w:w="0" w:type="dxa"/>
        </w:tblCellMar>
        <w:tblLook w:val="0000" w:firstRow="0" w:lastRow="0" w:firstColumn="0" w:lastColumn="0" w:noHBand="0" w:noVBand="0"/>
      </w:tblPr>
      <w:tblGrid>
        <w:gridCol w:w="1725"/>
        <w:gridCol w:w="1961"/>
        <w:gridCol w:w="992"/>
        <w:gridCol w:w="992"/>
        <w:gridCol w:w="993"/>
        <w:gridCol w:w="992"/>
        <w:gridCol w:w="850"/>
        <w:gridCol w:w="1134"/>
      </w:tblGrid>
      <w:tr w:rsidR="00706450" w:rsidRPr="00780381" w:rsidTr="00BA7368">
        <w:trPr>
          <w:trHeight w:val="425"/>
          <w:jc w:val="center"/>
        </w:trPr>
        <w:tc>
          <w:tcPr>
            <w:tcW w:w="172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06450" w:rsidRPr="00780381" w:rsidRDefault="00706450" w:rsidP="00BA7368">
            <w:pPr>
              <w:adjustRightInd w:val="0"/>
              <w:spacing w:after="100" w:line="200" w:lineRule="atLeast"/>
              <w:jc w:val="center"/>
              <w:textAlignment w:val="center"/>
              <w:rPr>
                <w:b/>
                <w:bCs/>
                <w:color w:val="000000"/>
                <w:sz w:val="20"/>
                <w:szCs w:val="20"/>
                <w:lang w:eastAsia="ru-RU"/>
              </w:rPr>
            </w:pPr>
            <w:r w:rsidRPr="00780381">
              <w:rPr>
                <w:b/>
                <w:bCs/>
                <w:color w:val="000000"/>
                <w:sz w:val="20"/>
                <w:szCs w:val="20"/>
                <w:lang w:eastAsia="ru-RU"/>
              </w:rPr>
              <w:t>Предметные области</w:t>
            </w:r>
          </w:p>
        </w:tc>
        <w:tc>
          <w:tcPr>
            <w:tcW w:w="1961"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706450" w:rsidRPr="00780381" w:rsidRDefault="00706450" w:rsidP="00BA7368">
            <w:pPr>
              <w:adjustRightInd w:val="0"/>
              <w:spacing w:line="200" w:lineRule="atLeast"/>
              <w:textAlignment w:val="center"/>
              <w:rPr>
                <w:b/>
                <w:bCs/>
                <w:color w:val="000000"/>
                <w:sz w:val="20"/>
                <w:szCs w:val="20"/>
                <w:lang w:eastAsia="ru-RU"/>
              </w:rPr>
            </w:pPr>
            <w:r w:rsidRPr="00780381">
              <w:rPr>
                <w:b/>
                <w:bCs/>
                <w:color w:val="000000"/>
                <w:position w:val="4"/>
                <w:sz w:val="20"/>
                <w:szCs w:val="20"/>
                <w:lang w:eastAsia="ru-RU"/>
              </w:rPr>
              <w:t xml:space="preserve">Учебные предметы, </w:t>
            </w:r>
            <w:r w:rsidRPr="00780381">
              <w:rPr>
                <w:b/>
                <w:bCs/>
                <w:color w:val="000000"/>
                <w:position w:val="4"/>
                <w:sz w:val="20"/>
                <w:szCs w:val="20"/>
                <w:lang w:eastAsia="ru-RU"/>
              </w:rPr>
              <w:br/>
              <w:t>курсы</w:t>
            </w:r>
            <w:r w:rsidRPr="00780381">
              <w:rPr>
                <w:b/>
                <w:bCs/>
                <w:color w:val="000000"/>
                <w:sz w:val="20"/>
                <w:szCs w:val="20"/>
                <w:lang w:eastAsia="ru-RU"/>
              </w:rPr>
              <w:t xml:space="preserve"> </w:t>
            </w:r>
          </w:p>
          <w:p w:rsidR="00706450" w:rsidRPr="00780381" w:rsidRDefault="00706450" w:rsidP="00BA7368">
            <w:pPr>
              <w:adjustRightInd w:val="0"/>
              <w:spacing w:line="200" w:lineRule="atLeast"/>
              <w:jc w:val="right"/>
              <w:textAlignment w:val="center"/>
              <w:rPr>
                <w:b/>
                <w:bCs/>
                <w:color w:val="000000"/>
                <w:sz w:val="20"/>
                <w:szCs w:val="20"/>
                <w:lang w:eastAsia="ru-RU"/>
              </w:rPr>
            </w:pPr>
            <w:r w:rsidRPr="00780381">
              <w:rPr>
                <w:b/>
                <w:bCs/>
                <w:color w:val="000000"/>
                <w:sz w:val="20"/>
                <w:szCs w:val="20"/>
                <w:lang w:eastAsia="ru-RU"/>
              </w:rPr>
              <w:t>Классы</w:t>
            </w:r>
          </w:p>
        </w:tc>
        <w:tc>
          <w:tcPr>
            <w:tcW w:w="5953"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06450" w:rsidRPr="00780381" w:rsidRDefault="00706450" w:rsidP="00BA7368">
            <w:pPr>
              <w:adjustRightInd w:val="0"/>
              <w:spacing w:after="100" w:line="200" w:lineRule="atLeast"/>
              <w:jc w:val="center"/>
              <w:textAlignment w:val="center"/>
              <w:rPr>
                <w:b/>
                <w:bCs/>
                <w:color w:val="000000"/>
                <w:sz w:val="20"/>
                <w:szCs w:val="20"/>
                <w:lang w:eastAsia="ru-RU"/>
              </w:rPr>
            </w:pPr>
            <w:r w:rsidRPr="00780381">
              <w:rPr>
                <w:b/>
                <w:bCs/>
                <w:color w:val="000000"/>
                <w:sz w:val="20"/>
                <w:szCs w:val="20"/>
                <w:lang w:eastAsia="ru-RU"/>
              </w:rPr>
              <w:t>Количество часов в неделю</w:t>
            </w:r>
          </w:p>
        </w:tc>
      </w:tr>
      <w:tr w:rsidR="00706450" w:rsidRPr="00780381" w:rsidTr="00BA7368">
        <w:trPr>
          <w:trHeight w:val="425"/>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adjustRightInd w:val="0"/>
              <w:rPr>
                <w:sz w:val="20"/>
                <w:szCs w:val="20"/>
                <w:lang w:eastAsia="ru-RU"/>
              </w:rPr>
            </w:pPr>
          </w:p>
        </w:tc>
        <w:tc>
          <w:tcPr>
            <w:tcW w:w="1961"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adjustRightInd w:val="0"/>
              <w:rPr>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06450" w:rsidRPr="00780381" w:rsidRDefault="00706450" w:rsidP="00BA7368">
            <w:pPr>
              <w:adjustRightInd w:val="0"/>
              <w:spacing w:after="100" w:line="200" w:lineRule="atLeast"/>
              <w:jc w:val="center"/>
              <w:textAlignment w:val="center"/>
              <w:rPr>
                <w:b/>
                <w:bCs/>
                <w:color w:val="000000"/>
                <w:sz w:val="20"/>
                <w:szCs w:val="20"/>
                <w:lang w:eastAsia="ru-RU"/>
              </w:rPr>
            </w:pPr>
            <w:r w:rsidRPr="00780381">
              <w:rPr>
                <w:b/>
                <w:bCs/>
                <w:color w:val="000000"/>
                <w:sz w:val="20"/>
                <w:szCs w:val="20"/>
                <w:lang w:eastAsia="ru-RU"/>
              </w:rPr>
              <w:t>V</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06450" w:rsidRPr="00780381" w:rsidRDefault="00706450" w:rsidP="00BA7368">
            <w:pPr>
              <w:adjustRightInd w:val="0"/>
              <w:spacing w:after="100" w:line="200" w:lineRule="atLeast"/>
              <w:jc w:val="center"/>
              <w:textAlignment w:val="center"/>
              <w:rPr>
                <w:b/>
                <w:bCs/>
                <w:color w:val="000000"/>
                <w:sz w:val="20"/>
                <w:szCs w:val="20"/>
                <w:lang w:eastAsia="ru-RU"/>
              </w:rPr>
            </w:pPr>
            <w:r w:rsidRPr="00780381">
              <w:rPr>
                <w:b/>
                <w:bCs/>
                <w:color w:val="000000"/>
                <w:sz w:val="20"/>
                <w:szCs w:val="20"/>
                <w:lang w:eastAsia="ru-RU"/>
              </w:rPr>
              <w:t>VI</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06450" w:rsidRPr="00780381" w:rsidRDefault="00706450" w:rsidP="00BA7368">
            <w:pPr>
              <w:adjustRightInd w:val="0"/>
              <w:spacing w:after="100" w:line="200" w:lineRule="atLeast"/>
              <w:jc w:val="center"/>
              <w:textAlignment w:val="center"/>
              <w:rPr>
                <w:b/>
                <w:bCs/>
                <w:color w:val="000000"/>
                <w:sz w:val="20"/>
                <w:szCs w:val="20"/>
                <w:lang w:eastAsia="ru-RU"/>
              </w:rPr>
            </w:pPr>
            <w:r w:rsidRPr="00780381">
              <w:rPr>
                <w:b/>
                <w:bCs/>
                <w:color w:val="000000"/>
                <w:sz w:val="20"/>
                <w:szCs w:val="20"/>
                <w:lang w:eastAsia="ru-RU"/>
              </w:rPr>
              <w:t>VII</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06450" w:rsidRPr="00780381" w:rsidRDefault="00706450" w:rsidP="00BA7368">
            <w:pPr>
              <w:adjustRightInd w:val="0"/>
              <w:spacing w:after="100" w:line="200" w:lineRule="atLeast"/>
              <w:jc w:val="center"/>
              <w:textAlignment w:val="center"/>
              <w:rPr>
                <w:b/>
                <w:bCs/>
                <w:color w:val="000000"/>
                <w:sz w:val="20"/>
                <w:szCs w:val="20"/>
                <w:lang w:eastAsia="ru-RU"/>
              </w:rPr>
            </w:pPr>
            <w:r w:rsidRPr="00780381">
              <w:rPr>
                <w:b/>
                <w:bCs/>
                <w:color w:val="000000"/>
                <w:sz w:val="20"/>
                <w:szCs w:val="20"/>
                <w:lang w:eastAsia="ru-RU"/>
              </w:rPr>
              <w:t>VIII</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06450" w:rsidRPr="00780381" w:rsidRDefault="00706450" w:rsidP="00BA7368">
            <w:pPr>
              <w:adjustRightInd w:val="0"/>
              <w:spacing w:after="100" w:line="200" w:lineRule="atLeast"/>
              <w:jc w:val="center"/>
              <w:textAlignment w:val="center"/>
              <w:rPr>
                <w:b/>
                <w:bCs/>
                <w:color w:val="000000"/>
                <w:sz w:val="20"/>
                <w:szCs w:val="20"/>
                <w:lang w:eastAsia="ru-RU"/>
              </w:rPr>
            </w:pPr>
            <w:r w:rsidRPr="00780381">
              <w:rPr>
                <w:b/>
                <w:bCs/>
                <w:color w:val="000000"/>
                <w:sz w:val="20"/>
                <w:szCs w:val="20"/>
                <w:lang w:eastAsia="ru-RU"/>
              </w:rPr>
              <w:t>IX</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706450" w:rsidRPr="00780381" w:rsidRDefault="00706450" w:rsidP="00BA7368">
            <w:pPr>
              <w:adjustRightInd w:val="0"/>
              <w:spacing w:after="100" w:line="200" w:lineRule="atLeast"/>
              <w:jc w:val="center"/>
              <w:textAlignment w:val="center"/>
              <w:rPr>
                <w:b/>
                <w:bCs/>
                <w:color w:val="000000"/>
                <w:sz w:val="20"/>
                <w:szCs w:val="20"/>
                <w:lang w:eastAsia="ru-RU"/>
              </w:rPr>
            </w:pPr>
            <w:r w:rsidRPr="00780381">
              <w:rPr>
                <w:b/>
                <w:bCs/>
                <w:color w:val="000000"/>
                <w:sz w:val="20"/>
                <w:szCs w:val="20"/>
                <w:lang w:eastAsia="ru-RU"/>
              </w:rPr>
              <w:t>Всего</w:t>
            </w:r>
          </w:p>
        </w:tc>
      </w:tr>
      <w:tr w:rsidR="00706450" w:rsidRPr="00780381" w:rsidTr="00BA7368">
        <w:trPr>
          <w:trHeight w:val="277"/>
          <w:jc w:val="center"/>
        </w:trPr>
        <w:tc>
          <w:tcPr>
            <w:tcW w:w="3686" w:type="dxa"/>
            <w:gridSpan w:val="2"/>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tcPr>
          <w:p w:rsidR="00706450" w:rsidRPr="00780381" w:rsidRDefault="00706450" w:rsidP="00BA7368">
            <w:pPr>
              <w:adjustRightInd w:val="0"/>
              <w:jc w:val="center"/>
              <w:rPr>
                <w:b/>
                <w:bCs/>
                <w:sz w:val="20"/>
                <w:szCs w:val="20"/>
                <w:lang w:eastAsia="ru-RU"/>
              </w:rPr>
            </w:pPr>
            <w:r w:rsidRPr="00780381">
              <w:rPr>
                <w:b/>
                <w:bCs/>
                <w:color w:val="000000"/>
                <w:sz w:val="20"/>
                <w:szCs w:val="20"/>
                <w:lang w:eastAsia="ru-RU"/>
              </w:rPr>
              <w:t>Обязательная часть</w:t>
            </w:r>
          </w:p>
        </w:tc>
        <w:tc>
          <w:tcPr>
            <w:tcW w:w="5953" w:type="dxa"/>
            <w:gridSpan w:val="6"/>
            <w:tcBorders>
              <w:top w:val="single" w:sz="4" w:space="0" w:color="000000"/>
              <w:left w:val="single" w:sz="4" w:space="0" w:color="auto"/>
              <w:bottom w:val="single" w:sz="4" w:space="0" w:color="000000"/>
              <w:right w:val="single" w:sz="4" w:space="0" w:color="000000"/>
            </w:tcBorders>
          </w:tcPr>
          <w:p w:rsidR="00706450" w:rsidRPr="00780381" w:rsidRDefault="00706450" w:rsidP="00BA7368">
            <w:pPr>
              <w:adjustRightInd w:val="0"/>
              <w:rPr>
                <w:sz w:val="20"/>
                <w:szCs w:val="20"/>
                <w:lang w:eastAsia="ru-RU"/>
              </w:rPr>
            </w:pPr>
          </w:p>
        </w:tc>
      </w:tr>
      <w:tr w:rsidR="00706450" w:rsidRPr="00780381" w:rsidTr="00BA7368">
        <w:trPr>
          <w:trHeight w:val="60"/>
          <w:jc w:val="center"/>
        </w:trPr>
        <w:tc>
          <w:tcPr>
            <w:tcW w:w="172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 xml:space="preserve">Русский язык </w:t>
            </w:r>
            <w:r w:rsidRPr="00780381">
              <w:rPr>
                <w:sz w:val="20"/>
                <w:szCs w:val="20"/>
                <w:lang w:eastAsia="ru-RU"/>
              </w:rPr>
              <w:br/>
              <w:t>и литература</w:t>
            </w:r>
          </w:p>
        </w:tc>
        <w:tc>
          <w:tcPr>
            <w:tcW w:w="1961" w:type="dxa"/>
            <w:tcBorders>
              <w:top w:val="single" w:sz="4" w:space="0" w:color="000000"/>
              <w:left w:val="single" w:sz="4" w:space="0" w:color="000000"/>
              <w:bottom w:val="single" w:sz="4" w:space="0" w:color="000000"/>
              <w:right w:val="single" w:sz="4" w:space="0" w:color="auto"/>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Русский язык</w:t>
            </w:r>
          </w:p>
        </w:tc>
        <w:tc>
          <w:tcPr>
            <w:tcW w:w="992" w:type="dxa"/>
            <w:tcBorders>
              <w:top w:val="single" w:sz="4" w:space="0" w:color="000000"/>
              <w:left w:val="single" w:sz="4" w:space="0" w:color="auto"/>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5</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6</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4</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21</w:t>
            </w:r>
          </w:p>
        </w:tc>
      </w:tr>
      <w:tr w:rsidR="00706450" w:rsidRPr="00780381" w:rsidTr="00BA7368">
        <w:trPr>
          <w:trHeight w:val="60"/>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Литература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13</w:t>
            </w:r>
          </w:p>
        </w:tc>
      </w:tr>
      <w:tr w:rsidR="00706450" w:rsidRPr="00780381" w:rsidTr="00BA7368">
        <w:trPr>
          <w:trHeight w:val="60"/>
          <w:jc w:val="center"/>
        </w:trPr>
        <w:tc>
          <w:tcPr>
            <w:tcW w:w="17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Иностранные языки</w:t>
            </w:r>
          </w:p>
        </w:tc>
        <w:tc>
          <w:tcPr>
            <w:tcW w:w="19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Иностранный язык</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15</w:t>
            </w:r>
          </w:p>
        </w:tc>
      </w:tr>
      <w:tr w:rsidR="00706450" w:rsidRPr="00780381" w:rsidTr="00BA7368">
        <w:trPr>
          <w:trHeight w:val="60"/>
          <w:jc w:val="center"/>
        </w:trPr>
        <w:tc>
          <w:tcPr>
            <w:tcW w:w="1725" w:type="dxa"/>
            <w:vMerge w:val="restart"/>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 xml:space="preserve">Математика </w:t>
            </w:r>
            <w:r w:rsidRPr="00780381">
              <w:rPr>
                <w:sz w:val="20"/>
                <w:szCs w:val="20"/>
                <w:lang w:eastAsia="ru-RU"/>
              </w:rPr>
              <w:br/>
              <w:t>и информатика</w:t>
            </w:r>
          </w:p>
        </w:tc>
        <w:tc>
          <w:tcPr>
            <w:tcW w:w="1961"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Математика</w:t>
            </w:r>
          </w:p>
        </w:tc>
        <w:tc>
          <w:tcPr>
            <w:tcW w:w="992"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5</w:t>
            </w:r>
          </w:p>
        </w:tc>
        <w:tc>
          <w:tcPr>
            <w:tcW w:w="992"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5</w:t>
            </w:r>
          </w:p>
        </w:tc>
        <w:tc>
          <w:tcPr>
            <w:tcW w:w="993"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2"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850"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1134" w:type="dxa"/>
            <w:tcBorders>
              <w:top w:val="single" w:sz="4" w:space="0" w:color="auto"/>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10</w:t>
            </w:r>
          </w:p>
        </w:tc>
      </w:tr>
      <w:tr w:rsidR="00706450" w:rsidRPr="00780381" w:rsidTr="00BA7368">
        <w:trPr>
          <w:trHeight w:val="60"/>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Алгебра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9</w:t>
            </w:r>
          </w:p>
        </w:tc>
      </w:tr>
      <w:tr w:rsidR="00706450" w:rsidRPr="00780381" w:rsidTr="00BA7368">
        <w:trPr>
          <w:trHeight w:val="60"/>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Геометрия</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6</w:t>
            </w:r>
          </w:p>
        </w:tc>
      </w:tr>
      <w:tr w:rsidR="00706450" w:rsidRPr="00780381" w:rsidTr="00BA7368">
        <w:trPr>
          <w:trHeight w:val="60"/>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Вероятность и статистика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r>
      <w:tr w:rsidR="00706450" w:rsidRPr="00780381" w:rsidTr="00BA7368">
        <w:trPr>
          <w:trHeight w:val="60"/>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Информатика</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r>
      <w:tr w:rsidR="00706450" w:rsidRPr="00780381" w:rsidTr="00BA7368">
        <w:trPr>
          <w:trHeight w:val="60"/>
          <w:jc w:val="center"/>
        </w:trPr>
        <w:tc>
          <w:tcPr>
            <w:tcW w:w="1725"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Общественно-научные предметы</w:t>
            </w:r>
          </w:p>
        </w:tc>
        <w:tc>
          <w:tcPr>
            <w:tcW w:w="19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История</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10</w:t>
            </w:r>
          </w:p>
        </w:tc>
      </w:tr>
      <w:tr w:rsidR="00706450" w:rsidRPr="00780381" w:rsidTr="00BA7368">
        <w:trPr>
          <w:trHeight w:val="60"/>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Обществознание</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4</w:t>
            </w:r>
          </w:p>
        </w:tc>
      </w:tr>
      <w:tr w:rsidR="00706450" w:rsidRPr="00780381" w:rsidTr="00BA7368">
        <w:trPr>
          <w:trHeight w:val="60"/>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rPr>
                <w:sz w:val="20"/>
                <w:szCs w:val="20"/>
                <w:lang w:eastAsia="ru-RU"/>
              </w:rPr>
            </w:pPr>
            <w:r w:rsidRPr="00780381">
              <w:rPr>
                <w:sz w:val="20"/>
                <w:szCs w:val="20"/>
                <w:lang w:eastAsia="ru-RU"/>
              </w:rPr>
              <w:t>География</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85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706450" w:rsidRPr="00780381" w:rsidRDefault="00706450" w:rsidP="00BA7368">
            <w:pPr>
              <w:jc w:val="center"/>
              <w:rPr>
                <w:sz w:val="20"/>
                <w:szCs w:val="20"/>
                <w:lang w:eastAsia="ru-RU"/>
              </w:rPr>
            </w:pPr>
            <w:r w:rsidRPr="00780381">
              <w:rPr>
                <w:sz w:val="20"/>
                <w:szCs w:val="20"/>
                <w:lang w:eastAsia="ru-RU"/>
              </w:rPr>
              <w:t>8</w:t>
            </w:r>
          </w:p>
        </w:tc>
      </w:tr>
      <w:tr w:rsidR="00706450" w:rsidRPr="00780381" w:rsidTr="00BA7368">
        <w:trPr>
          <w:trHeight w:val="60"/>
          <w:jc w:val="center"/>
        </w:trPr>
        <w:tc>
          <w:tcPr>
            <w:tcW w:w="1725"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Естественно-научные предметы</w:t>
            </w:r>
          </w:p>
        </w:tc>
        <w:tc>
          <w:tcPr>
            <w:tcW w:w="196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Физика</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7</w:t>
            </w:r>
          </w:p>
        </w:tc>
      </w:tr>
      <w:tr w:rsidR="00706450" w:rsidRPr="00780381" w:rsidTr="00BA7368">
        <w:trPr>
          <w:trHeight w:val="60"/>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Химия</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4</w:t>
            </w:r>
          </w:p>
        </w:tc>
      </w:tr>
      <w:tr w:rsidR="00706450" w:rsidRPr="00780381" w:rsidTr="00BA7368">
        <w:trPr>
          <w:trHeight w:val="60"/>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Биология</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7</w:t>
            </w:r>
          </w:p>
        </w:tc>
      </w:tr>
      <w:tr w:rsidR="00706450" w:rsidRPr="00780381" w:rsidTr="00BA7368">
        <w:trPr>
          <w:trHeight w:val="60"/>
          <w:jc w:val="center"/>
        </w:trPr>
        <w:tc>
          <w:tcPr>
            <w:tcW w:w="1725" w:type="dxa"/>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pStyle w:val="a7"/>
              <w:rPr>
                <w:rFonts w:ascii="Times New Roman" w:hAnsi="Times New Roman" w:cs="Times New Roman"/>
                <w:sz w:val="20"/>
                <w:szCs w:val="20"/>
                <w:highlight w:val="yellow"/>
                <w:lang w:eastAsia="ru-RU"/>
              </w:rPr>
            </w:pPr>
            <w:r w:rsidRPr="00780381">
              <w:rPr>
                <w:rFonts w:ascii="Times New Roman" w:hAnsi="Times New Roman" w:cs="Times New Roman"/>
                <w:sz w:val="20"/>
                <w:szCs w:val="20"/>
              </w:rPr>
              <w:t>Основы духовно-нравственной культуры народов России</w:t>
            </w:r>
            <w:bookmarkStart w:id="3" w:name="_Hlk167343296"/>
            <w:r w:rsidRPr="00780381">
              <w:rPr>
                <w:rFonts w:ascii="Times New Roman" w:hAnsi="Times New Roman" w:cs="Times New Roman"/>
                <w:sz w:val="20"/>
                <w:szCs w:val="20"/>
                <w:lang w:eastAsia="ru-RU"/>
              </w:rPr>
              <w:sym w:font="Symbol" w:char="F02A"/>
            </w:r>
            <w:bookmarkEnd w:id="3"/>
          </w:p>
        </w:tc>
        <w:tc>
          <w:tcPr>
            <w:tcW w:w="196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adjustRightInd w:val="0"/>
              <w:spacing w:after="100" w:line="200" w:lineRule="atLeast"/>
              <w:jc w:val="center"/>
              <w:textAlignment w:val="center"/>
              <w:rPr>
                <w:color w:val="000000"/>
                <w:sz w:val="20"/>
                <w:szCs w:val="20"/>
                <w:highlight w:val="yellow"/>
                <w:lang w:eastAsia="ru-RU"/>
              </w:rPr>
            </w:pPr>
            <w:r w:rsidRPr="00780381">
              <w:rPr>
                <w:color w:val="000000"/>
                <w:sz w:val="20"/>
                <w:szCs w:val="20"/>
                <w:lang w:eastAsia="ru-RU"/>
              </w:rPr>
              <w:t>Основы духовно-нравственной культуры народов России</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adjustRightInd w:val="0"/>
              <w:spacing w:after="100" w:line="200" w:lineRule="atLeast"/>
              <w:jc w:val="center"/>
              <w:textAlignment w:val="center"/>
              <w:rPr>
                <w:color w:val="000000"/>
                <w:sz w:val="20"/>
                <w:szCs w:val="20"/>
                <w:lang w:eastAsia="ru-RU"/>
              </w:rPr>
            </w:pPr>
            <w:r w:rsidRPr="00780381">
              <w:rPr>
                <w:color w:val="000000"/>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adjustRightInd w:val="0"/>
              <w:spacing w:after="100" w:line="200" w:lineRule="atLeast"/>
              <w:jc w:val="center"/>
              <w:textAlignment w:val="center"/>
              <w:rPr>
                <w:color w:val="000000"/>
                <w:sz w:val="20"/>
                <w:szCs w:val="20"/>
                <w:lang w:eastAsia="ru-RU"/>
              </w:rPr>
            </w:pPr>
            <w:r w:rsidRPr="00780381">
              <w:rPr>
                <w:color w:val="000000"/>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adjustRightInd w:val="0"/>
              <w:spacing w:after="100" w:line="200" w:lineRule="atLeast"/>
              <w:jc w:val="center"/>
              <w:textAlignment w:val="center"/>
              <w:rPr>
                <w:color w:val="000000"/>
                <w:sz w:val="20"/>
                <w:szCs w:val="20"/>
                <w:lang w:eastAsia="ru-RU"/>
              </w:rPr>
            </w:pPr>
            <w:r w:rsidRPr="00780381">
              <w:rPr>
                <w:color w:val="000000"/>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adjustRightInd w:val="0"/>
              <w:spacing w:after="100" w:line="200" w:lineRule="atLeast"/>
              <w:jc w:val="center"/>
              <w:textAlignment w:val="center"/>
              <w:rPr>
                <w:color w:val="000000"/>
                <w:sz w:val="20"/>
                <w:szCs w:val="20"/>
                <w:lang w:eastAsia="ru-RU"/>
              </w:rPr>
            </w:pPr>
            <w:r w:rsidRPr="00780381">
              <w:rPr>
                <w:color w:val="000000"/>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adjustRightInd w:val="0"/>
              <w:spacing w:after="100" w:line="200" w:lineRule="atLeast"/>
              <w:jc w:val="center"/>
              <w:textAlignment w:val="center"/>
              <w:rPr>
                <w:color w:val="000000"/>
                <w:sz w:val="20"/>
                <w:szCs w:val="20"/>
                <w:lang w:eastAsia="ru-RU"/>
              </w:rPr>
            </w:pPr>
            <w:r w:rsidRPr="00780381">
              <w:rPr>
                <w:color w:val="000000"/>
                <w:sz w:val="20"/>
                <w:szCs w:val="20"/>
                <w:lang w:eastAsia="ru-RU"/>
              </w:rPr>
              <w:t>0,5</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adjustRightInd w:val="0"/>
              <w:spacing w:after="100" w:line="200" w:lineRule="atLeast"/>
              <w:jc w:val="center"/>
              <w:textAlignment w:val="center"/>
              <w:rPr>
                <w:color w:val="000000"/>
                <w:sz w:val="20"/>
                <w:szCs w:val="20"/>
                <w:lang w:eastAsia="ru-RU"/>
              </w:rPr>
            </w:pPr>
            <w:r w:rsidRPr="00780381">
              <w:rPr>
                <w:color w:val="000000"/>
                <w:sz w:val="20"/>
                <w:szCs w:val="20"/>
                <w:lang w:eastAsia="ru-RU"/>
              </w:rPr>
              <w:t>4,5</w:t>
            </w:r>
          </w:p>
        </w:tc>
      </w:tr>
      <w:tr w:rsidR="00706450" w:rsidRPr="00780381" w:rsidTr="00BA7368">
        <w:trPr>
          <w:trHeight w:val="60"/>
          <w:jc w:val="center"/>
        </w:trPr>
        <w:tc>
          <w:tcPr>
            <w:tcW w:w="1725" w:type="dxa"/>
            <w:vMerge w:val="restart"/>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Искусство</w:t>
            </w:r>
          </w:p>
        </w:tc>
        <w:tc>
          <w:tcPr>
            <w:tcW w:w="196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 xml:space="preserve">Изобразительное искусство </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w:t>
            </w:r>
          </w:p>
        </w:tc>
      </w:tr>
      <w:tr w:rsidR="00706450" w:rsidRPr="00780381" w:rsidTr="00BA7368">
        <w:trPr>
          <w:trHeight w:val="232"/>
          <w:jc w:val="center"/>
        </w:trPr>
        <w:tc>
          <w:tcPr>
            <w:tcW w:w="1725" w:type="dxa"/>
            <w:vMerge/>
            <w:tcBorders>
              <w:top w:val="single" w:sz="4" w:space="0" w:color="000000"/>
              <w:left w:val="single" w:sz="4" w:space="0" w:color="000000"/>
              <w:bottom w:val="single" w:sz="4" w:space="0" w:color="000000"/>
              <w:right w:val="single" w:sz="4" w:space="0" w:color="000000"/>
            </w:tcBorders>
          </w:tcPr>
          <w:p w:rsidR="00706450" w:rsidRPr="00780381" w:rsidRDefault="00706450" w:rsidP="00BA7368">
            <w:pPr>
              <w:rPr>
                <w:sz w:val="20"/>
                <w:szCs w:val="20"/>
                <w:lang w:eastAsia="ru-RU"/>
              </w:rPr>
            </w:pPr>
          </w:p>
        </w:tc>
        <w:tc>
          <w:tcPr>
            <w:tcW w:w="196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Музыка</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4</w:t>
            </w:r>
          </w:p>
        </w:tc>
      </w:tr>
      <w:tr w:rsidR="00706450" w:rsidRPr="00780381" w:rsidTr="00BA7368">
        <w:trPr>
          <w:trHeight w:val="60"/>
          <w:jc w:val="center"/>
        </w:trPr>
        <w:tc>
          <w:tcPr>
            <w:tcW w:w="1725"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Технология</w:t>
            </w:r>
          </w:p>
        </w:tc>
        <w:tc>
          <w:tcPr>
            <w:tcW w:w="196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Труд (технология)</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8</w:t>
            </w:r>
          </w:p>
        </w:tc>
      </w:tr>
      <w:tr w:rsidR="00706450" w:rsidRPr="00780381" w:rsidTr="00BA7368">
        <w:trPr>
          <w:trHeight w:val="60"/>
          <w:jc w:val="center"/>
        </w:trPr>
        <w:tc>
          <w:tcPr>
            <w:tcW w:w="1725"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Физическая культура</w:t>
            </w:r>
          </w:p>
        </w:tc>
        <w:tc>
          <w:tcPr>
            <w:tcW w:w="1961"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Физическая культура</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10</w:t>
            </w:r>
          </w:p>
        </w:tc>
      </w:tr>
      <w:tr w:rsidR="00706450" w:rsidRPr="00780381" w:rsidTr="00BA7368">
        <w:trPr>
          <w:trHeight w:val="787"/>
          <w:jc w:val="center"/>
        </w:trPr>
        <w:tc>
          <w:tcPr>
            <w:tcW w:w="1725"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Основы безопасности и защиты Родины</w:t>
            </w:r>
          </w:p>
        </w:tc>
        <w:tc>
          <w:tcPr>
            <w:tcW w:w="1961" w:type="dxa"/>
            <w:tcBorders>
              <w:top w:val="single" w:sz="4" w:space="0" w:color="000000"/>
              <w:left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Основы безопасности и защиты Родины</w:t>
            </w:r>
          </w:p>
        </w:tc>
        <w:tc>
          <w:tcPr>
            <w:tcW w:w="992" w:type="dxa"/>
            <w:tcBorders>
              <w:top w:val="single" w:sz="4" w:space="0" w:color="000000"/>
              <w:left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993" w:type="dxa"/>
            <w:tcBorders>
              <w:top w:val="single" w:sz="4" w:space="0" w:color="000000"/>
              <w:left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p>
        </w:tc>
        <w:tc>
          <w:tcPr>
            <w:tcW w:w="992" w:type="dxa"/>
            <w:tcBorders>
              <w:top w:val="single" w:sz="4" w:space="0" w:color="000000"/>
              <w:left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850" w:type="dxa"/>
            <w:tcBorders>
              <w:top w:val="single" w:sz="4" w:space="0" w:color="000000"/>
              <w:left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w:t>
            </w:r>
          </w:p>
        </w:tc>
        <w:tc>
          <w:tcPr>
            <w:tcW w:w="1134" w:type="dxa"/>
            <w:tcBorders>
              <w:top w:val="single" w:sz="4" w:space="0" w:color="000000"/>
              <w:left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w:t>
            </w:r>
          </w:p>
        </w:tc>
      </w:tr>
      <w:tr w:rsidR="00706450" w:rsidRPr="00780381" w:rsidTr="00BA7368">
        <w:trPr>
          <w:trHeight w:val="60"/>
          <w:jc w:val="center"/>
        </w:trPr>
        <w:tc>
          <w:tcPr>
            <w:tcW w:w="368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Итого</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val="en-US" w:eastAsia="ru-RU"/>
              </w:rPr>
            </w:pPr>
            <w:r w:rsidRPr="00780381">
              <w:rPr>
                <w:color w:val="000000"/>
                <w:sz w:val="20"/>
                <w:szCs w:val="20"/>
                <w:lang w:eastAsia="ru-RU"/>
              </w:rPr>
              <w:t>2</w:t>
            </w:r>
            <w:r w:rsidRPr="00780381">
              <w:rPr>
                <w:color w:val="000000"/>
                <w:sz w:val="20"/>
                <w:szCs w:val="20"/>
                <w:lang w:val="en-US" w:eastAsia="ru-RU"/>
              </w:rPr>
              <w:t>7</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29</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31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32</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32,5</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151,5</w:t>
            </w:r>
          </w:p>
        </w:tc>
      </w:tr>
      <w:tr w:rsidR="00706450" w:rsidRPr="00780381" w:rsidTr="00BA7368">
        <w:trPr>
          <w:trHeight w:val="60"/>
          <w:jc w:val="center"/>
        </w:trPr>
        <w:tc>
          <w:tcPr>
            <w:tcW w:w="368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b/>
                <w:bCs/>
                <w:color w:val="1F3864"/>
                <w:sz w:val="20"/>
                <w:szCs w:val="20"/>
                <w:lang w:eastAsia="ru-RU"/>
              </w:rPr>
            </w:pPr>
            <w:r w:rsidRPr="00780381">
              <w:rPr>
                <w:b/>
                <w:bCs/>
                <w:color w:val="000000"/>
                <w:sz w:val="20"/>
                <w:szCs w:val="20"/>
                <w:lang w:eastAsia="ru-RU"/>
              </w:rPr>
              <w:t>Часть, формируемая участниками образовательных отношений</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 xml:space="preserve">2 </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0,5</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5,5</w:t>
            </w:r>
          </w:p>
        </w:tc>
      </w:tr>
      <w:tr w:rsidR="00706450" w:rsidRPr="00780381" w:rsidTr="00BA7368">
        <w:trPr>
          <w:trHeight w:val="60"/>
          <w:jc w:val="center"/>
        </w:trPr>
        <w:tc>
          <w:tcPr>
            <w:tcW w:w="368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bCs/>
                <w:color w:val="000000"/>
                <w:sz w:val="20"/>
                <w:szCs w:val="20"/>
                <w:lang w:eastAsia="ru-RU"/>
              </w:rPr>
            </w:pPr>
            <w:r w:rsidRPr="00780381">
              <w:rPr>
                <w:bCs/>
                <w:color w:val="000000"/>
                <w:sz w:val="20"/>
                <w:szCs w:val="20"/>
                <w:lang w:eastAsia="ru-RU"/>
              </w:rPr>
              <w:t>Черчение</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0,5</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1,5</w:t>
            </w:r>
          </w:p>
        </w:tc>
      </w:tr>
      <w:tr w:rsidR="00706450" w:rsidRPr="00780381" w:rsidTr="00BA7368">
        <w:trPr>
          <w:trHeight w:val="60"/>
          <w:jc w:val="center"/>
        </w:trPr>
        <w:tc>
          <w:tcPr>
            <w:tcW w:w="368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b/>
                <w:bCs/>
                <w:color w:val="000000"/>
                <w:sz w:val="20"/>
                <w:szCs w:val="20"/>
                <w:lang w:eastAsia="ru-RU"/>
              </w:rPr>
            </w:pPr>
            <w:r w:rsidRPr="00780381">
              <w:rPr>
                <w:sz w:val="20"/>
                <w:szCs w:val="20"/>
                <w:lang w:eastAsia="ru-RU"/>
              </w:rPr>
              <w:t>Основы безопасности и защиты Родины</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3</w:t>
            </w:r>
          </w:p>
        </w:tc>
      </w:tr>
      <w:tr w:rsidR="00706450" w:rsidRPr="00780381" w:rsidTr="00BA7368">
        <w:trPr>
          <w:trHeight w:val="60"/>
          <w:jc w:val="center"/>
        </w:trPr>
        <w:tc>
          <w:tcPr>
            <w:tcW w:w="368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Финансовая грамотность</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color w:val="000000"/>
                <w:sz w:val="20"/>
                <w:szCs w:val="20"/>
                <w:lang w:eastAsia="ru-RU"/>
              </w:rPr>
            </w:pPr>
            <w:r w:rsidRPr="00780381">
              <w:rPr>
                <w:color w:val="000000"/>
                <w:sz w:val="20"/>
                <w:szCs w:val="20"/>
                <w:lang w:eastAsia="ru-RU"/>
              </w:rPr>
              <w:t>1</w:t>
            </w:r>
          </w:p>
        </w:tc>
      </w:tr>
      <w:tr w:rsidR="00706450" w:rsidRPr="00780381" w:rsidTr="00BA7368">
        <w:trPr>
          <w:trHeight w:val="60"/>
          <w:jc w:val="center"/>
        </w:trPr>
        <w:tc>
          <w:tcPr>
            <w:tcW w:w="368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Учебные недели</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34</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34</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34</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34</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34</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34</w:t>
            </w:r>
          </w:p>
        </w:tc>
      </w:tr>
      <w:tr w:rsidR="00706450" w:rsidRPr="00780381" w:rsidTr="00BA7368">
        <w:trPr>
          <w:trHeight w:val="60"/>
          <w:jc w:val="center"/>
        </w:trPr>
        <w:tc>
          <w:tcPr>
            <w:tcW w:w="368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Всего часов</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986</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1020</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1088</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1122</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1122</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5338</w:t>
            </w:r>
          </w:p>
        </w:tc>
      </w:tr>
      <w:tr w:rsidR="00706450" w:rsidRPr="00780381" w:rsidTr="00BA7368">
        <w:trPr>
          <w:trHeight w:val="60"/>
          <w:jc w:val="center"/>
        </w:trPr>
        <w:tc>
          <w:tcPr>
            <w:tcW w:w="368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 xml:space="preserve">Рекомендуемая недельная нагрузка </w:t>
            </w:r>
            <w:r w:rsidRPr="00780381">
              <w:rPr>
                <w:sz w:val="20"/>
                <w:szCs w:val="20"/>
                <w:lang w:eastAsia="ru-RU"/>
              </w:rPr>
              <w:br/>
              <w:t>(при 5-дневной неделе)</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29</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30</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32</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33</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33</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157</w:t>
            </w:r>
          </w:p>
        </w:tc>
      </w:tr>
      <w:tr w:rsidR="00706450" w:rsidRPr="00780381" w:rsidTr="00BA7368">
        <w:trPr>
          <w:trHeight w:val="60"/>
          <w:jc w:val="center"/>
        </w:trPr>
        <w:tc>
          <w:tcPr>
            <w:tcW w:w="3686" w:type="dxa"/>
            <w:gridSpan w:val="2"/>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rPr>
                <w:sz w:val="20"/>
                <w:szCs w:val="20"/>
                <w:lang w:eastAsia="ru-RU"/>
              </w:rPr>
            </w:pPr>
            <w:r w:rsidRPr="00780381">
              <w:rPr>
                <w:sz w:val="20"/>
                <w:szCs w:val="20"/>
                <w:lang w:eastAsia="ru-RU"/>
              </w:rPr>
              <w:t>Максимально допустимая недельная нагрузка (при 5-дневной неделе) в соответствии с действующими санитарными правилами и нормами</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29</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30</w:t>
            </w:r>
          </w:p>
        </w:tc>
        <w:tc>
          <w:tcPr>
            <w:tcW w:w="993"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32</w:t>
            </w:r>
          </w:p>
        </w:tc>
        <w:tc>
          <w:tcPr>
            <w:tcW w:w="992"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33</w:t>
            </w:r>
          </w:p>
        </w:tc>
        <w:tc>
          <w:tcPr>
            <w:tcW w:w="850"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33</w:t>
            </w:r>
          </w:p>
        </w:tc>
        <w:tc>
          <w:tcPr>
            <w:tcW w:w="1134" w:type="dxa"/>
            <w:tcBorders>
              <w:top w:val="single" w:sz="4" w:space="0" w:color="000000"/>
              <w:left w:val="single" w:sz="4" w:space="0" w:color="000000"/>
              <w:bottom w:val="single" w:sz="4" w:space="0" w:color="000000"/>
              <w:right w:val="single" w:sz="4" w:space="0" w:color="000000"/>
            </w:tcBorders>
            <w:tcMar>
              <w:top w:w="116" w:type="dxa"/>
              <w:left w:w="113" w:type="dxa"/>
              <w:bottom w:w="142" w:type="dxa"/>
              <w:right w:w="113" w:type="dxa"/>
            </w:tcMar>
          </w:tcPr>
          <w:p w:rsidR="00706450" w:rsidRPr="00780381" w:rsidRDefault="00706450" w:rsidP="00BA7368">
            <w:pPr>
              <w:jc w:val="center"/>
              <w:rPr>
                <w:sz w:val="20"/>
                <w:szCs w:val="20"/>
                <w:lang w:eastAsia="ru-RU"/>
              </w:rPr>
            </w:pPr>
            <w:r w:rsidRPr="00780381">
              <w:rPr>
                <w:sz w:val="20"/>
                <w:szCs w:val="20"/>
                <w:lang w:eastAsia="ru-RU"/>
              </w:rPr>
              <w:t>157</w:t>
            </w:r>
          </w:p>
        </w:tc>
      </w:tr>
    </w:tbl>
    <w:p w:rsidR="00706450" w:rsidRDefault="00706450">
      <w:pPr>
        <w:pStyle w:val="a3"/>
        <w:sectPr w:rsidR="00706450">
          <w:pgSz w:w="11910" w:h="16840"/>
          <w:pgMar w:top="1080" w:right="0" w:bottom="820" w:left="425" w:header="0" w:footer="570" w:gutter="0"/>
          <w:cols w:space="720"/>
        </w:sectPr>
      </w:pPr>
    </w:p>
    <w:p w:rsidR="00F31BB1" w:rsidRDefault="00F31BB1">
      <w:pPr>
        <w:pStyle w:val="a3"/>
        <w:spacing w:before="1"/>
        <w:ind w:left="0" w:firstLine="0"/>
        <w:jc w:val="left"/>
        <w:rPr>
          <w:sz w:val="14"/>
        </w:rPr>
      </w:pPr>
    </w:p>
    <w:p w:rsidR="00F31BB1" w:rsidRDefault="00F31BB1">
      <w:pPr>
        <w:pStyle w:val="a4"/>
        <w:spacing w:line="314" w:lineRule="exact"/>
        <w:jc w:val="left"/>
        <w:rPr>
          <w:sz w:val="24"/>
        </w:rPr>
        <w:sectPr w:rsidR="00F31BB1">
          <w:type w:val="continuous"/>
          <w:pgSz w:w="11910" w:h="16840"/>
          <w:pgMar w:top="1140" w:right="0" w:bottom="800" w:left="425" w:header="0" w:footer="570" w:gutter="0"/>
          <w:cols w:space="720"/>
        </w:sectPr>
      </w:pPr>
    </w:p>
    <w:p w:rsidR="00F31BB1" w:rsidRDefault="00F31BB1">
      <w:pPr>
        <w:pStyle w:val="a3"/>
        <w:spacing w:before="5"/>
        <w:ind w:left="0" w:firstLine="0"/>
        <w:jc w:val="left"/>
        <w:rPr>
          <w:sz w:val="2"/>
        </w:rPr>
      </w:pPr>
    </w:p>
    <w:p w:rsidR="00F31BB1" w:rsidRDefault="00F31BB1">
      <w:pPr>
        <w:pStyle w:val="TableParagraph"/>
        <w:rPr>
          <w:sz w:val="24"/>
        </w:rPr>
        <w:sectPr w:rsidR="00F31BB1">
          <w:pgSz w:w="11910" w:h="16840"/>
          <w:pgMar w:top="1280" w:right="0" w:bottom="820" w:left="425" w:header="0" w:footer="570" w:gutter="0"/>
          <w:cols w:space="720"/>
        </w:sectPr>
      </w:pPr>
    </w:p>
    <w:p w:rsidR="00F31BB1" w:rsidRDefault="00346B19" w:rsidP="00355E31">
      <w:pPr>
        <w:pStyle w:val="1"/>
        <w:numPr>
          <w:ilvl w:val="1"/>
          <w:numId w:val="9"/>
        </w:numPr>
        <w:tabs>
          <w:tab w:val="left" w:pos="973"/>
        </w:tabs>
        <w:spacing w:line="319" w:lineRule="exact"/>
        <w:ind w:left="973" w:hanging="491"/>
        <w:jc w:val="both"/>
      </w:pPr>
      <w:r>
        <w:t>ПЛАН</w:t>
      </w:r>
      <w:r>
        <w:rPr>
          <w:spacing w:val="-7"/>
        </w:rPr>
        <w:t xml:space="preserve"> </w:t>
      </w:r>
      <w:r>
        <w:t>ВНЕУРОЧНОЙ</w:t>
      </w:r>
      <w:r>
        <w:rPr>
          <w:spacing w:val="-6"/>
        </w:rPr>
        <w:t xml:space="preserve"> </w:t>
      </w:r>
      <w:r>
        <w:rPr>
          <w:spacing w:val="-2"/>
        </w:rPr>
        <w:t>ДЕЯТЕЛЬНОСТИ</w:t>
      </w:r>
    </w:p>
    <w:p w:rsidR="00F31BB1" w:rsidRDefault="00346B19">
      <w:pPr>
        <w:pStyle w:val="a3"/>
        <w:ind w:left="491" w:right="843" w:hanging="10"/>
      </w:pPr>
      <w:r>
        <w:t>Назначение плана внеурочной деятельности – психолого-педагогическое сопровождение обучающихся с ЗПР с учетом их особых образовательных потребностей, уровня социальной адаптации и развития, индивидуальных способностей и познавательных интересов. План внеурочной деятельности сформирован МБОУ г. Мценска «Средняя школа № 7»</w:t>
      </w:r>
      <w:r>
        <w:rPr>
          <w:spacing w:val="40"/>
        </w:rPr>
        <w:t xml:space="preserve"> </w:t>
      </w:r>
      <w:r>
        <w:t>с учетом предоставления права участникам образовательных отношений выбора направления и содержания учебных курсов.</w:t>
      </w:r>
    </w:p>
    <w:p w:rsidR="00F31BB1" w:rsidRDefault="00346B19">
      <w:pPr>
        <w:pStyle w:val="a3"/>
        <w:spacing w:line="242" w:lineRule="auto"/>
        <w:ind w:left="491" w:right="843" w:hanging="10"/>
      </w:pPr>
      <w:r>
        <w:t>Основными задачами организации внеурочной деятельности с обучающимися с</w:t>
      </w:r>
      <w:r>
        <w:rPr>
          <w:spacing w:val="40"/>
        </w:rPr>
        <w:t xml:space="preserve"> </w:t>
      </w:r>
      <w:r>
        <w:t>ЗПР являются следующие:</w:t>
      </w:r>
    </w:p>
    <w:p w:rsidR="00F31BB1" w:rsidRDefault="00346B19" w:rsidP="00355E31">
      <w:pPr>
        <w:pStyle w:val="a4"/>
        <w:numPr>
          <w:ilvl w:val="0"/>
          <w:numId w:val="8"/>
        </w:numPr>
        <w:tabs>
          <w:tab w:val="left" w:pos="491"/>
          <w:tab w:val="left" w:pos="1058"/>
        </w:tabs>
        <w:ind w:right="844" w:hanging="10"/>
        <w:rPr>
          <w:sz w:val="28"/>
        </w:rPr>
      </w:pPr>
      <w:r>
        <w:rPr>
          <w:sz w:val="28"/>
        </w:rPr>
        <w:t>поддержка учебной деятельности обучающихся с ЗПР в достижении планируемых результатов освоения программы основного общего образования;</w:t>
      </w:r>
    </w:p>
    <w:p w:rsidR="00F31BB1" w:rsidRDefault="00346B19" w:rsidP="00355E31">
      <w:pPr>
        <w:pStyle w:val="a4"/>
        <w:numPr>
          <w:ilvl w:val="0"/>
          <w:numId w:val="8"/>
        </w:numPr>
        <w:tabs>
          <w:tab w:val="left" w:pos="491"/>
          <w:tab w:val="left" w:pos="1058"/>
        </w:tabs>
        <w:ind w:right="844" w:hanging="10"/>
        <w:rPr>
          <w:sz w:val="28"/>
        </w:rPr>
      </w:pPr>
      <w:r>
        <w:rPr>
          <w:sz w:val="28"/>
        </w:rPr>
        <w:t>расширение сферы жизненной (социальной) компетенции обучающихся с ЗПР подросткового возраста;</w:t>
      </w:r>
    </w:p>
    <w:p w:rsidR="00F31BB1" w:rsidRDefault="00346B19" w:rsidP="00355E31">
      <w:pPr>
        <w:pStyle w:val="a4"/>
        <w:numPr>
          <w:ilvl w:val="0"/>
          <w:numId w:val="8"/>
        </w:numPr>
        <w:tabs>
          <w:tab w:val="left" w:pos="491"/>
          <w:tab w:val="left" w:pos="1058"/>
        </w:tabs>
        <w:ind w:right="844" w:hanging="10"/>
        <w:rPr>
          <w:sz w:val="28"/>
        </w:rPr>
      </w:pPr>
      <w:r>
        <w:rPr>
          <w:sz w:val="28"/>
        </w:rPr>
        <w:t>совершенствование навыков общения со сверстниками и коммуникативных умений в разновозрастной школьной среде;</w:t>
      </w:r>
    </w:p>
    <w:p w:rsidR="00F31BB1" w:rsidRDefault="00346B19" w:rsidP="00355E31">
      <w:pPr>
        <w:pStyle w:val="a4"/>
        <w:numPr>
          <w:ilvl w:val="0"/>
          <w:numId w:val="8"/>
        </w:numPr>
        <w:tabs>
          <w:tab w:val="left" w:pos="491"/>
          <w:tab w:val="left" w:pos="1058"/>
        </w:tabs>
        <w:ind w:right="842" w:hanging="10"/>
        <w:rPr>
          <w:sz w:val="28"/>
        </w:rPr>
      </w:pPr>
      <w:r>
        <w:rPr>
          <w:sz w:val="28"/>
        </w:rPr>
        <w:t>формирование</w:t>
      </w:r>
      <w:r>
        <w:rPr>
          <w:spacing w:val="-1"/>
          <w:sz w:val="28"/>
        </w:rPr>
        <w:t xml:space="preserve"> </w:t>
      </w:r>
      <w:r>
        <w:rPr>
          <w:sz w:val="28"/>
        </w:rPr>
        <w:t>навыков</w:t>
      </w:r>
      <w:r>
        <w:rPr>
          <w:spacing w:val="-2"/>
          <w:sz w:val="28"/>
        </w:rPr>
        <w:t xml:space="preserve"> </w:t>
      </w:r>
      <w:r>
        <w:rPr>
          <w:sz w:val="28"/>
        </w:rPr>
        <w:t>организации своей</w:t>
      </w:r>
      <w:r>
        <w:rPr>
          <w:spacing w:val="-1"/>
          <w:sz w:val="28"/>
        </w:rPr>
        <w:t xml:space="preserve"> </w:t>
      </w:r>
      <w:r>
        <w:rPr>
          <w:sz w:val="28"/>
        </w:rPr>
        <w:t>жизнедеятельности с учетом</w:t>
      </w:r>
      <w:r>
        <w:rPr>
          <w:spacing w:val="-2"/>
          <w:sz w:val="28"/>
        </w:rPr>
        <w:t xml:space="preserve"> </w:t>
      </w:r>
      <w:r>
        <w:rPr>
          <w:sz w:val="28"/>
        </w:rPr>
        <w:t>правил безопасного образа жизни;</w:t>
      </w:r>
    </w:p>
    <w:p w:rsidR="00F31BB1" w:rsidRDefault="00346B19" w:rsidP="00355E31">
      <w:pPr>
        <w:pStyle w:val="a4"/>
        <w:numPr>
          <w:ilvl w:val="0"/>
          <w:numId w:val="8"/>
        </w:numPr>
        <w:tabs>
          <w:tab w:val="left" w:pos="491"/>
          <w:tab w:val="left" w:pos="1058"/>
        </w:tabs>
        <w:ind w:right="844" w:hanging="10"/>
        <w:rPr>
          <w:sz w:val="28"/>
        </w:rPr>
      </w:pPr>
      <w:r>
        <w:rPr>
          <w:sz w:val="28"/>
        </w:rPr>
        <w:t>повышение общей культуры обучающихся с ЗПР,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F31BB1" w:rsidRDefault="00346B19" w:rsidP="00355E31">
      <w:pPr>
        <w:pStyle w:val="a4"/>
        <w:numPr>
          <w:ilvl w:val="0"/>
          <w:numId w:val="8"/>
        </w:numPr>
        <w:tabs>
          <w:tab w:val="left" w:pos="491"/>
          <w:tab w:val="left" w:pos="1058"/>
        </w:tabs>
        <w:ind w:right="843" w:hanging="10"/>
        <w:rPr>
          <w:sz w:val="28"/>
        </w:rPr>
      </w:pPr>
      <w:r>
        <w:rPr>
          <w:sz w:val="28"/>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F31BB1" w:rsidRDefault="00346B19" w:rsidP="00355E31">
      <w:pPr>
        <w:pStyle w:val="a4"/>
        <w:numPr>
          <w:ilvl w:val="0"/>
          <w:numId w:val="8"/>
        </w:numPr>
        <w:tabs>
          <w:tab w:val="left" w:pos="491"/>
          <w:tab w:val="left" w:pos="1058"/>
        </w:tabs>
        <w:ind w:right="842" w:hanging="10"/>
        <w:rPr>
          <w:sz w:val="28"/>
        </w:rPr>
      </w:pPr>
      <w:r>
        <w:rPr>
          <w:sz w:val="28"/>
        </w:rPr>
        <w:t>формирование культуры безопасного и ответственного поведения в информационной среде.</w:t>
      </w:r>
    </w:p>
    <w:p w:rsidR="00F31BB1" w:rsidRDefault="00346B19">
      <w:pPr>
        <w:pStyle w:val="a3"/>
        <w:ind w:left="491" w:right="842" w:hanging="10"/>
      </w:pPr>
      <w:r>
        <w:t>Внеурочная деятельность организуется по направлениям развития личности обучающихся с ЗПР подросткового возраста с учетом их особых образовательных потребностей и намеченных задач внеурочной деятельности. Все ее формы представляются в деятельностных формулировках, что подчеркивает их практико- ориентированные характеристики.</w:t>
      </w:r>
    </w:p>
    <w:p w:rsidR="00F31BB1" w:rsidRDefault="00346B19">
      <w:pPr>
        <w:pStyle w:val="a3"/>
        <w:ind w:left="491" w:right="842" w:hanging="10"/>
      </w:pPr>
      <w:r>
        <w:t>Выбор форм организации внеурочной деятельности для обучающихся с ЗПР подчиняется следующим требованиям:</w:t>
      </w:r>
    </w:p>
    <w:p w:rsidR="00F31BB1" w:rsidRDefault="00346B19" w:rsidP="00355E31">
      <w:pPr>
        <w:pStyle w:val="a4"/>
        <w:numPr>
          <w:ilvl w:val="0"/>
          <w:numId w:val="8"/>
        </w:numPr>
        <w:tabs>
          <w:tab w:val="left" w:pos="491"/>
          <w:tab w:val="left" w:pos="1058"/>
        </w:tabs>
        <w:ind w:right="844" w:hanging="10"/>
        <w:rPr>
          <w:sz w:val="28"/>
        </w:rPr>
      </w:pPr>
      <w:r>
        <w:rPr>
          <w:sz w:val="28"/>
        </w:rPr>
        <w:t>преобладание практико-ориентированных форм, обеспечивающих непосредственное активное участие обучающегося с ЗПР в практической деятельности, в том числе совместной (парной, групповой, коллективной);</w:t>
      </w:r>
    </w:p>
    <w:p w:rsidR="00F31BB1" w:rsidRDefault="00F31BB1">
      <w:pPr>
        <w:pStyle w:val="a4"/>
        <w:rPr>
          <w:sz w:val="28"/>
        </w:rPr>
        <w:sectPr w:rsidR="00F31BB1">
          <w:type w:val="continuous"/>
          <w:pgSz w:w="11910" w:h="16840"/>
          <w:pgMar w:top="1140" w:right="0" w:bottom="820" w:left="425" w:header="0" w:footer="570" w:gutter="0"/>
          <w:cols w:space="720"/>
        </w:sectPr>
      </w:pPr>
    </w:p>
    <w:p w:rsidR="00F31BB1" w:rsidRDefault="00346B19" w:rsidP="00355E31">
      <w:pPr>
        <w:pStyle w:val="a4"/>
        <w:numPr>
          <w:ilvl w:val="0"/>
          <w:numId w:val="8"/>
        </w:numPr>
        <w:tabs>
          <w:tab w:val="left" w:pos="491"/>
          <w:tab w:val="left" w:pos="1058"/>
        </w:tabs>
        <w:spacing w:before="73"/>
        <w:ind w:right="844" w:hanging="10"/>
        <w:rPr>
          <w:sz w:val="28"/>
        </w:rPr>
      </w:pPr>
      <w:r>
        <w:rPr>
          <w:sz w:val="28"/>
        </w:rPr>
        <w:t xml:space="preserve">учет специфики познавательной и коммуникативной деятельности обучающихся с ЗПР, которая сопровождает то или иное направление внеучебной </w:t>
      </w:r>
      <w:r>
        <w:rPr>
          <w:spacing w:val="-2"/>
          <w:sz w:val="28"/>
        </w:rPr>
        <w:t>деятельности;</w:t>
      </w:r>
    </w:p>
    <w:p w:rsidR="00F31BB1" w:rsidRDefault="00346B19" w:rsidP="00355E31">
      <w:pPr>
        <w:pStyle w:val="a4"/>
        <w:numPr>
          <w:ilvl w:val="0"/>
          <w:numId w:val="8"/>
        </w:numPr>
        <w:tabs>
          <w:tab w:val="left" w:pos="491"/>
          <w:tab w:val="left" w:pos="1058"/>
        </w:tabs>
        <w:ind w:right="842" w:hanging="10"/>
        <w:rPr>
          <w:sz w:val="28"/>
        </w:rPr>
      </w:pPr>
      <w:r>
        <w:rPr>
          <w:sz w:val="28"/>
        </w:rPr>
        <w:t xml:space="preserve">использование форм организации, предполагающих использование средств </w:t>
      </w:r>
      <w:r>
        <w:rPr>
          <w:spacing w:val="-4"/>
          <w:sz w:val="28"/>
        </w:rPr>
        <w:t>ИКТ.</w:t>
      </w:r>
    </w:p>
    <w:p w:rsidR="00F31BB1" w:rsidRDefault="00346B19">
      <w:pPr>
        <w:pStyle w:val="a3"/>
        <w:ind w:left="482" w:right="843" w:firstLine="0"/>
      </w:pPr>
      <w:r>
        <w:t>Возможными формами организации внеурочной деятельности могут быть: факультативы, художественные и музыкальные студии, соревновательные мероприятия, спортивные секции, экскурсии, общественно полезные практики и др. Внеурочная деятельность тесно связана с дополнительным образованием обучающихся с ЗПР в части создания условий для развития их творческих интересов, расширения опыта социализации.</w:t>
      </w:r>
    </w:p>
    <w:p w:rsidR="00F31BB1" w:rsidRPr="001F69D5" w:rsidRDefault="00346B19">
      <w:pPr>
        <w:pStyle w:val="a3"/>
        <w:tabs>
          <w:tab w:val="left" w:pos="5864"/>
          <w:tab w:val="left" w:pos="10360"/>
        </w:tabs>
        <w:spacing w:line="242" w:lineRule="auto"/>
        <w:ind w:left="491" w:right="841" w:firstLine="268"/>
        <w:jc w:val="left"/>
        <w:rPr>
          <w:color w:val="F79646" w:themeColor="accent6"/>
        </w:rPr>
      </w:pPr>
      <w:r w:rsidRPr="001F69D5">
        <w:rPr>
          <w:color w:val="F79646" w:themeColor="accent6"/>
        </w:rPr>
        <w:t>План</w:t>
      </w:r>
      <w:r w:rsidRPr="001F69D5">
        <w:rPr>
          <w:color w:val="F79646" w:themeColor="accent6"/>
          <w:spacing w:val="40"/>
        </w:rPr>
        <w:t xml:space="preserve"> </w:t>
      </w:r>
      <w:r w:rsidRPr="001F69D5">
        <w:rPr>
          <w:color w:val="F79646" w:themeColor="accent6"/>
        </w:rPr>
        <w:t>внеурочной</w:t>
      </w:r>
      <w:r w:rsidRPr="001F69D5">
        <w:rPr>
          <w:color w:val="F79646" w:themeColor="accent6"/>
          <w:spacing w:val="40"/>
        </w:rPr>
        <w:t xml:space="preserve"> </w:t>
      </w:r>
      <w:r w:rsidRPr="001F69D5">
        <w:rPr>
          <w:color w:val="F79646" w:themeColor="accent6"/>
        </w:rPr>
        <w:t>деятельности</w:t>
      </w:r>
      <w:r w:rsidRPr="001F69D5">
        <w:rPr>
          <w:color w:val="F79646" w:themeColor="accent6"/>
          <w:spacing w:val="40"/>
        </w:rPr>
        <w:t xml:space="preserve"> </w:t>
      </w:r>
      <w:r w:rsidR="00DB7566" w:rsidRPr="001F69D5">
        <w:rPr>
          <w:color w:val="F79646" w:themeColor="accent6"/>
        </w:rPr>
        <w:t xml:space="preserve">МБОУ «Алёшненская СОШ» </w:t>
      </w:r>
      <w:r w:rsidRPr="001F69D5">
        <w:rPr>
          <w:color w:val="F79646" w:themeColor="accent6"/>
          <w:spacing w:val="-6"/>
        </w:rPr>
        <w:t xml:space="preserve">на </w:t>
      </w:r>
      <w:r w:rsidRPr="001F69D5">
        <w:rPr>
          <w:color w:val="F79646" w:themeColor="accent6"/>
        </w:rPr>
        <w:t>учебный</w:t>
      </w:r>
      <w:r w:rsidRPr="001F69D5">
        <w:rPr>
          <w:color w:val="F79646" w:themeColor="accent6"/>
          <w:spacing w:val="55"/>
          <w:w w:val="150"/>
        </w:rPr>
        <w:t xml:space="preserve"> </w:t>
      </w:r>
      <w:r w:rsidRPr="001F69D5">
        <w:rPr>
          <w:color w:val="F79646" w:themeColor="accent6"/>
        </w:rPr>
        <w:t>год</w:t>
      </w:r>
      <w:r w:rsidRPr="001F69D5">
        <w:rPr>
          <w:color w:val="F79646" w:themeColor="accent6"/>
          <w:spacing w:val="58"/>
          <w:w w:val="150"/>
        </w:rPr>
        <w:t xml:space="preserve"> </w:t>
      </w:r>
      <w:r w:rsidRPr="001F69D5">
        <w:rPr>
          <w:color w:val="F79646" w:themeColor="accent6"/>
        </w:rPr>
        <w:t>размещен</w:t>
      </w:r>
      <w:r w:rsidRPr="001F69D5">
        <w:rPr>
          <w:color w:val="F79646" w:themeColor="accent6"/>
          <w:spacing w:val="58"/>
          <w:w w:val="150"/>
        </w:rPr>
        <w:t xml:space="preserve"> </w:t>
      </w:r>
      <w:r w:rsidRPr="001F69D5">
        <w:rPr>
          <w:color w:val="F79646" w:themeColor="accent6"/>
        </w:rPr>
        <w:t>на</w:t>
      </w:r>
      <w:r w:rsidRPr="001F69D5">
        <w:rPr>
          <w:color w:val="F79646" w:themeColor="accent6"/>
          <w:spacing w:val="57"/>
          <w:w w:val="150"/>
        </w:rPr>
        <w:t xml:space="preserve"> </w:t>
      </w:r>
      <w:r w:rsidRPr="001F69D5">
        <w:rPr>
          <w:color w:val="F79646" w:themeColor="accent6"/>
        </w:rPr>
        <w:t>школьном</w:t>
      </w:r>
      <w:r w:rsidRPr="001F69D5">
        <w:rPr>
          <w:color w:val="F79646" w:themeColor="accent6"/>
          <w:spacing w:val="55"/>
          <w:w w:val="150"/>
        </w:rPr>
        <w:t xml:space="preserve"> </w:t>
      </w:r>
      <w:r w:rsidRPr="001F69D5">
        <w:rPr>
          <w:color w:val="F79646" w:themeColor="accent6"/>
        </w:rPr>
        <w:t>сайте</w:t>
      </w:r>
      <w:r w:rsidRPr="001F69D5">
        <w:rPr>
          <w:color w:val="F79646" w:themeColor="accent6"/>
          <w:spacing w:val="55"/>
          <w:w w:val="150"/>
        </w:rPr>
        <w:t xml:space="preserve"> </w:t>
      </w:r>
      <w:hyperlink r:id="rId18">
        <w:r w:rsidRPr="001F69D5">
          <w:rPr>
            <w:color w:val="F79646" w:themeColor="accent6"/>
            <w:u w:val="single" w:color="0000FF"/>
          </w:rPr>
          <w:t>http://mtsensk</w:t>
        </w:r>
      </w:hyperlink>
      <w:hyperlink r:id="rId19">
        <w:r w:rsidRPr="001F69D5">
          <w:rPr>
            <w:color w:val="F79646" w:themeColor="accent6"/>
            <w:u w:val="single" w:color="0000FF"/>
          </w:rPr>
          <w:t>-</w:t>
        </w:r>
      </w:hyperlink>
      <w:hyperlink r:id="rId20">
        <w:r w:rsidRPr="001F69D5">
          <w:rPr>
            <w:color w:val="F79646" w:themeColor="accent6"/>
            <w:u w:val="single" w:color="0000FF"/>
          </w:rPr>
          <w:t>sosh7.obr57.ru</w:t>
        </w:r>
      </w:hyperlink>
      <w:r w:rsidRPr="001F69D5">
        <w:rPr>
          <w:color w:val="F79646" w:themeColor="accent6"/>
          <w:spacing w:val="58"/>
          <w:w w:val="150"/>
        </w:rPr>
        <w:t xml:space="preserve"> </w:t>
      </w:r>
      <w:r w:rsidRPr="001F69D5">
        <w:rPr>
          <w:color w:val="F79646" w:themeColor="accent6"/>
          <w:spacing w:val="-2"/>
        </w:rPr>
        <w:t>(раздел</w:t>
      </w:r>
    </w:p>
    <w:p w:rsidR="00F31BB1" w:rsidRPr="001F69D5" w:rsidRDefault="00346B19">
      <w:pPr>
        <w:pStyle w:val="a3"/>
        <w:spacing w:line="318" w:lineRule="exact"/>
        <w:ind w:left="491" w:firstLine="0"/>
        <w:jc w:val="left"/>
        <w:rPr>
          <w:color w:val="F79646" w:themeColor="accent6"/>
        </w:rPr>
      </w:pPr>
      <w:r w:rsidRPr="001F69D5">
        <w:rPr>
          <w:color w:val="F79646" w:themeColor="accent6"/>
          <w:spacing w:val="-2"/>
        </w:rPr>
        <w:t>«Образование»).</w:t>
      </w:r>
    </w:p>
    <w:p w:rsidR="00F31BB1" w:rsidRDefault="00346B19">
      <w:pPr>
        <w:pStyle w:val="1"/>
        <w:spacing w:before="2" w:line="319" w:lineRule="exact"/>
        <w:ind w:left="551"/>
        <w:jc w:val="both"/>
      </w:pPr>
      <w:r>
        <w:t>3.3</w:t>
      </w:r>
      <w:r>
        <w:rPr>
          <w:spacing w:val="-7"/>
        </w:rPr>
        <w:t xml:space="preserve"> </w:t>
      </w:r>
      <w:r>
        <w:t>КАЛЕНДАРНЫЙ</w:t>
      </w:r>
      <w:r>
        <w:rPr>
          <w:spacing w:val="-7"/>
        </w:rPr>
        <w:t xml:space="preserve"> </w:t>
      </w:r>
      <w:r>
        <w:t>УЧЕБНЫЙ</w:t>
      </w:r>
      <w:r>
        <w:rPr>
          <w:spacing w:val="-6"/>
        </w:rPr>
        <w:t xml:space="preserve"> </w:t>
      </w:r>
      <w:r>
        <w:rPr>
          <w:spacing w:val="-2"/>
        </w:rPr>
        <w:t>ГРАФИК</w:t>
      </w:r>
    </w:p>
    <w:p w:rsidR="00F31BB1" w:rsidRDefault="00DB7566">
      <w:pPr>
        <w:pStyle w:val="a3"/>
        <w:ind w:left="491" w:right="842" w:hanging="10"/>
      </w:pPr>
      <w:r>
        <w:t xml:space="preserve">В МБОУ «Алёшненская СОШ» </w:t>
      </w:r>
      <w:r w:rsidR="00346B19">
        <w:t>образовательная деятельность осуществляется по учебным четвертям при 5-дневной учебной неделе.</w:t>
      </w:r>
    </w:p>
    <w:p w:rsidR="00F31BB1" w:rsidRDefault="00346B19">
      <w:pPr>
        <w:pStyle w:val="a3"/>
        <w:ind w:left="491" w:right="843" w:hanging="10"/>
      </w:pPr>
      <w:r>
        <w:t>Календарный учебный график реализации адаптированной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w:t>
      </w:r>
    </w:p>
    <w:p w:rsidR="00F31BB1" w:rsidRPr="001F69D5" w:rsidRDefault="00346B19">
      <w:pPr>
        <w:pStyle w:val="a3"/>
        <w:tabs>
          <w:tab w:val="left" w:pos="1626"/>
        </w:tabs>
        <w:ind w:left="491" w:right="841" w:hanging="10"/>
        <w:rPr>
          <w:color w:val="F79646" w:themeColor="accent6"/>
        </w:rPr>
      </w:pPr>
      <w:r w:rsidRPr="001F69D5">
        <w:rPr>
          <w:color w:val="F79646" w:themeColor="accent6"/>
        </w:rPr>
        <w:t>Календарный</w:t>
      </w:r>
      <w:r w:rsidRPr="001F69D5">
        <w:rPr>
          <w:color w:val="F79646" w:themeColor="accent6"/>
          <w:spacing w:val="-2"/>
        </w:rPr>
        <w:t xml:space="preserve"> </w:t>
      </w:r>
      <w:r w:rsidRPr="001F69D5">
        <w:rPr>
          <w:color w:val="F79646" w:themeColor="accent6"/>
        </w:rPr>
        <w:t>учебный</w:t>
      </w:r>
      <w:r w:rsidRPr="001F69D5">
        <w:rPr>
          <w:color w:val="F79646" w:themeColor="accent6"/>
          <w:spacing w:val="-2"/>
        </w:rPr>
        <w:t xml:space="preserve"> </w:t>
      </w:r>
      <w:r w:rsidRPr="001F69D5">
        <w:rPr>
          <w:color w:val="F79646" w:themeColor="accent6"/>
        </w:rPr>
        <w:t>график</w:t>
      </w:r>
      <w:r w:rsidRPr="001F69D5">
        <w:rPr>
          <w:color w:val="F79646" w:themeColor="accent6"/>
          <w:spacing w:val="-3"/>
        </w:rPr>
        <w:t xml:space="preserve"> </w:t>
      </w:r>
      <w:r w:rsidRPr="001F69D5">
        <w:rPr>
          <w:color w:val="F79646" w:themeColor="accent6"/>
        </w:rPr>
        <w:t>МБОУ</w:t>
      </w:r>
      <w:r w:rsidRPr="001F69D5">
        <w:rPr>
          <w:color w:val="F79646" w:themeColor="accent6"/>
          <w:spacing w:val="40"/>
        </w:rPr>
        <w:t xml:space="preserve"> </w:t>
      </w:r>
      <w:r w:rsidR="00DB7566" w:rsidRPr="001F69D5">
        <w:rPr>
          <w:color w:val="F79646" w:themeColor="accent6"/>
        </w:rPr>
        <w:t xml:space="preserve">«Алёшненская СОШ» </w:t>
      </w:r>
      <w:r w:rsidRPr="001F69D5">
        <w:rPr>
          <w:color w:val="F79646" w:themeColor="accent6"/>
          <w:spacing w:val="40"/>
        </w:rPr>
        <w:t xml:space="preserve"> </w:t>
      </w:r>
      <w:r w:rsidRPr="001F69D5">
        <w:rPr>
          <w:color w:val="F79646" w:themeColor="accent6"/>
        </w:rPr>
        <w:t>на</w:t>
      </w:r>
      <w:r w:rsidRPr="001F69D5">
        <w:rPr>
          <w:color w:val="F79646" w:themeColor="accent6"/>
          <w:spacing w:val="-3"/>
        </w:rPr>
        <w:t xml:space="preserve"> </w:t>
      </w:r>
      <w:r w:rsidRPr="001F69D5">
        <w:rPr>
          <w:color w:val="F79646" w:themeColor="accent6"/>
        </w:rPr>
        <w:t xml:space="preserve">учебный </w:t>
      </w:r>
      <w:r w:rsidRPr="001F69D5">
        <w:rPr>
          <w:color w:val="F79646" w:themeColor="accent6"/>
          <w:spacing w:val="-5"/>
        </w:rPr>
        <w:t>год</w:t>
      </w:r>
      <w:r w:rsidRPr="001F69D5">
        <w:rPr>
          <w:color w:val="F79646" w:themeColor="accent6"/>
        </w:rPr>
        <w:tab/>
        <w:t>размещен</w:t>
      </w:r>
      <w:r w:rsidRPr="001F69D5">
        <w:rPr>
          <w:color w:val="F79646" w:themeColor="accent6"/>
          <w:spacing w:val="49"/>
        </w:rPr>
        <w:t xml:space="preserve">  </w:t>
      </w:r>
      <w:r w:rsidRPr="001F69D5">
        <w:rPr>
          <w:color w:val="F79646" w:themeColor="accent6"/>
        </w:rPr>
        <w:t>на</w:t>
      </w:r>
      <w:r w:rsidRPr="001F69D5">
        <w:rPr>
          <w:color w:val="F79646" w:themeColor="accent6"/>
          <w:spacing w:val="49"/>
        </w:rPr>
        <w:t xml:space="preserve">  </w:t>
      </w:r>
      <w:r w:rsidRPr="001F69D5">
        <w:rPr>
          <w:color w:val="F79646" w:themeColor="accent6"/>
        </w:rPr>
        <w:t>школьном</w:t>
      </w:r>
      <w:r w:rsidRPr="001F69D5">
        <w:rPr>
          <w:color w:val="F79646" w:themeColor="accent6"/>
          <w:spacing w:val="50"/>
        </w:rPr>
        <w:t xml:space="preserve">  </w:t>
      </w:r>
      <w:r w:rsidRPr="001F69D5">
        <w:rPr>
          <w:color w:val="F79646" w:themeColor="accent6"/>
        </w:rPr>
        <w:t>сайте</w:t>
      </w:r>
      <w:r w:rsidRPr="001F69D5">
        <w:rPr>
          <w:color w:val="F79646" w:themeColor="accent6"/>
          <w:spacing w:val="49"/>
        </w:rPr>
        <w:t xml:space="preserve">  </w:t>
      </w:r>
      <w:hyperlink r:id="rId21">
        <w:r w:rsidRPr="001F69D5">
          <w:rPr>
            <w:color w:val="F79646" w:themeColor="accent6"/>
            <w:u w:val="single" w:color="0000FF"/>
          </w:rPr>
          <w:t>http://mtsensk</w:t>
        </w:r>
      </w:hyperlink>
      <w:hyperlink r:id="rId22">
        <w:r w:rsidRPr="001F69D5">
          <w:rPr>
            <w:color w:val="F79646" w:themeColor="accent6"/>
            <w:u w:val="single" w:color="0000FF"/>
          </w:rPr>
          <w:t>-</w:t>
        </w:r>
      </w:hyperlink>
      <w:hyperlink r:id="rId23">
        <w:r w:rsidRPr="001F69D5">
          <w:rPr>
            <w:color w:val="F79646" w:themeColor="accent6"/>
            <w:u w:val="single" w:color="0000FF"/>
          </w:rPr>
          <w:t>sosh7.obr57.ru</w:t>
        </w:r>
      </w:hyperlink>
      <w:r w:rsidRPr="001F69D5">
        <w:rPr>
          <w:color w:val="F79646" w:themeColor="accent6"/>
          <w:spacing w:val="55"/>
          <w:w w:val="150"/>
        </w:rPr>
        <w:t xml:space="preserve">   </w:t>
      </w:r>
      <w:r w:rsidRPr="001F69D5">
        <w:rPr>
          <w:color w:val="F79646" w:themeColor="accent6"/>
          <w:spacing w:val="-2"/>
        </w:rPr>
        <w:t>(раздел</w:t>
      </w:r>
    </w:p>
    <w:p w:rsidR="00F31BB1" w:rsidRDefault="00346B19">
      <w:pPr>
        <w:pStyle w:val="a3"/>
        <w:spacing w:line="322" w:lineRule="exact"/>
        <w:ind w:left="491" w:firstLine="0"/>
        <w:jc w:val="left"/>
      </w:pPr>
      <w:r w:rsidRPr="001F69D5">
        <w:rPr>
          <w:color w:val="F79646" w:themeColor="accent6"/>
          <w:spacing w:val="-2"/>
        </w:rPr>
        <w:t>«Образование»).</w:t>
      </w:r>
    </w:p>
    <w:p w:rsidR="00F31BB1" w:rsidRDefault="00346B19">
      <w:pPr>
        <w:pStyle w:val="1"/>
        <w:spacing w:before="3" w:line="319" w:lineRule="exact"/>
        <w:ind w:left="491"/>
        <w:jc w:val="both"/>
      </w:pPr>
      <w:r>
        <w:t>3.4</w:t>
      </w:r>
      <w:r>
        <w:rPr>
          <w:spacing w:val="-10"/>
        </w:rPr>
        <w:t xml:space="preserve"> </w:t>
      </w:r>
      <w:r>
        <w:t>КАЛЕНДАРНЫЙ</w:t>
      </w:r>
      <w:r>
        <w:rPr>
          <w:spacing w:val="-9"/>
        </w:rPr>
        <w:t xml:space="preserve"> </w:t>
      </w:r>
      <w:r>
        <w:t>ПЛАН</w:t>
      </w:r>
      <w:r>
        <w:rPr>
          <w:spacing w:val="-9"/>
        </w:rPr>
        <w:t xml:space="preserve"> </w:t>
      </w:r>
      <w:r>
        <w:t>ВОСПИТАТЕЛЬНОЙ</w:t>
      </w:r>
      <w:r>
        <w:rPr>
          <w:spacing w:val="-8"/>
        </w:rPr>
        <w:t xml:space="preserve"> </w:t>
      </w:r>
      <w:r>
        <w:rPr>
          <w:spacing w:val="-2"/>
        </w:rPr>
        <w:t>РАБОТЫ</w:t>
      </w:r>
    </w:p>
    <w:p w:rsidR="00F31BB1" w:rsidRDefault="00346B19">
      <w:pPr>
        <w:pStyle w:val="a3"/>
        <w:ind w:left="492" w:right="841" w:hanging="10"/>
      </w:pPr>
      <w:r>
        <w:t>Календарный</w:t>
      </w:r>
      <w:r>
        <w:rPr>
          <w:spacing w:val="-2"/>
        </w:rPr>
        <w:t xml:space="preserve"> </w:t>
      </w:r>
      <w:r>
        <w:t>план</w:t>
      </w:r>
      <w:r>
        <w:rPr>
          <w:spacing w:val="-2"/>
        </w:rPr>
        <w:t xml:space="preserve"> </w:t>
      </w:r>
      <w:r>
        <w:t>воспитательной работы</w:t>
      </w:r>
      <w:r>
        <w:rPr>
          <w:spacing w:val="-2"/>
        </w:rPr>
        <w:t xml:space="preserve"> </w:t>
      </w:r>
      <w:r>
        <w:t>МБОУ</w:t>
      </w:r>
      <w:r>
        <w:rPr>
          <w:spacing w:val="40"/>
        </w:rPr>
        <w:t xml:space="preserve"> </w:t>
      </w:r>
      <w:r w:rsidR="00DB7566">
        <w:t xml:space="preserve">«Алёшненская СОШ» </w:t>
      </w:r>
      <w:r>
        <w:t>разработан</w:t>
      </w:r>
      <w:r>
        <w:rPr>
          <w:spacing w:val="40"/>
        </w:rPr>
        <w:t xml:space="preserve"> </w:t>
      </w:r>
      <w:r>
        <w:t>с учетом кадровых и материально-технических особенностей образовательной</w:t>
      </w:r>
      <w:r>
        <w:rPr>
          <w:spacing w:val="-6"/>
        </w:rPr>
        <w:t xml:space="preserve"> </w:t>
      </w:r>
      <w:r>
        <w:t>организации,</w:t>
      </w:r>
      <w:r>
        <w:rPr>
          <w:spacing w:val="-5"/>
        </w:rPr>
        <w:t xml:space="preserve"> </w:t>
      </w:r>
      <w:r>
        <w:t>Примерной</w:t>
      </w:r>
      <w:r>
        <w:rPr>
          <w:spacing w:val="-4"/>
        </w:rPr>
        <w:t xml:space="preserve"> </w:t>
      </w:r>
      <w:r>
        <w:t>программой</w:t>
      </w:r>
      <w:r>
        <w:rPr>
          <w:spacing w:val="-4"/>
        </w:rPr>
        <w:t xml:space="preserve"> </w:t>
      </w:r>
      <w:r>
        <w:t>воспитания</w:t>
      </w:r>
      <w:r>
        <w:rPr>
          <w:spacing w:val="-4"/>
        </w:rPr>
        <w:t xml:space="preserve"> </w:t>
      </w:r>
      <w:r>
        <w:t>(утвержденной</w:t>
      </w:r>
      <w:r>
        <w:rPr>
          <w:spacing w:val="-9"/>
        </w:rPr>
        <w:t xml:space="preserve"> </w:t>
      </w:r>
      <w:r>
        <w:t>2 июня 2020 года заседанием Федерального учебно-методического объединения по общему образованию), а также потребностей социально-экономического развития региона, этнокультурных особенностей населения.</w:t>
      </w:r>
    </w:p>
    <w:p w:rsidR="00F31BB1" w:rsidRDefault="00346B19">
      <w:pPr>
        <w:pStyle w:val="a3"/>
        <w:ind w:left="492" w:right="842" w:hanging="10"/>
      </w:pPr>
      <w:r>
        <w:t>Календарный план воспитательной работы составлен на текущий учебный год. Календарный план воспитательной работы составлен с учетом региональных и этнокультурных традиций, а также с учетом мероприятий воспитательной направленности в регионе, в том числе с учетом мероприятий учреждений культуры, спорта и др.</w:t>
      </w:r>
    </w:p>
    <w:p w:rsidR="00F31BB1" w:rsidRDefault="00346B19">
      <w:pPr>
        <w:pStyle w:val="a3"/>
        <w:ind w:left="492" w:right="843" w:hanging="10"/>
      </w:pPr>
      <w: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F31BB1" w:rsidRPr="001F69D5" w:rsidRDefault="00346B19">
      <w:pPr>
        <w:pStyle w:val="a3"/>
        <w:ind w:left="492" w:right="842" w:hanging="10"/>
        <w:rPr>
          <w:color w:val="F79646" w:themeColor="accent6"/>
        </w:rPr>
      </w:pPr>
      <w:r w:rsidRPr="001F69D5">
        <w:rPr>
          <w:color w:val="F79646" w:themeColor="accent6"/>
        </w:rPr>
        <w:t xml:space="preserve">Календарный план воспитательной работы на учебный год размещен на школьном сайте </w:t>
      </w:r>
      <w:hyperlink r:id="rId24">
        <w:r w:rsidRPr="001F69D5">
          <w:rPr>
            <w:color w:val="F79646" w:themeColor="accent6"/>
            <w:u w:val="single" w:color="0000FF"/>
          </w:rPr>
          <w:t>http://mtsensk</w:t>
        </w:r>
      </w:hyperlink>
      <w:hyperlink r:id="rId25">
        <w:r w:rsidRPr="001F69D5">
          <w:rPr>
            <w:color w:val="F79646" w:themeColor="accent6"/>
            <w:u w:val="single" w:color="0000FF"/>
          </w:rPr>
          <w:t>-</w:t>
        </w:r>
      </w:hyperlink>
      <w:hyperlink r:id="rId26">
        <w:r w:rsidRPr="001F69D5">
          <w:rPr>
            <w:color w:val="F79646" w:themeColor="accent6"/>
            <w:u w:val="single" w:color="0000FF"/>
          </w:rPr>
          <w:t>sosh7.obr57.ru</w:t>
        </w:r>
      </w:hyperlink>
      <w:r w:rsidRPr="001F69D5">
        <w:rPr>
          <w:color w:val="F79646" w:themeColor="accent6"/>
        </w:rPr>
        <w:t xml:space="preserve"> (раздел «Образование»).</w:t>
      </w:r>
    </w:p>
    <w:p w:rsidR="00F31BB1" w:rsidRDefault="00F31BB1">
      <w:pPr>
        <w:pStyle w:val="a3"/>
        <w:spacing w:before="3"/>
        <w:ind w:left="0" w:firstLine="0"/>
        <w:jc w:val="left"/>
      </w:pPr>
    </w:p>
    <w:p w:rsidR="00F31BB1" w:rsidRDefault="00346B19" w:rsidP="00355E31">
      <w:pPr>
        <w:pStyle w:val="1"/>
        <w:numPr>
          <w:ilvl w:val="1"/>
          <w:numId w:val="7"/>
        </w:numPr>
        <w:tabs>
          <w:tab w:val="left" w:pos="973"/>
        </w:tabs>
        <w:ind w:left="973" w:hanging="491"/>
      </w:pPr>
      <w:r>
        <w:t>ХАРАКТЕРИСТИКА</w:t>
      </w:r>
      <w:r>
        <w:rPr>
          <w:spacing w:val="-13"/>
        </w:rPr>
        <w:t xml:space="preserve"> </w:t>
      </w:r>
      <w:r>
        <w:t>УСЛОВИЙ</w:t>
      </w:r>
      <w:r>
        <w:rPr>
          <w:spacing w:val="-12"/>
        </w:rPr>
        <w:t xml:space="preserve"> </w:t>
      </w:r>
      <w:r>
        <w:t>РЕАЛИЗАЦИИ</w:t>
      </w:r>
      <w:r>
        <w:rPr>
          <w:spacing w:val="-9"/>
        </w:rPr>
        <w:t xml:space="preserve"> </w:t>
      </w:r>
      <w:r>
        <w:rPr>
          <w:spacing w:val="-2"/>
        </w:rPr>
        <w:t>АДАПТИРОВАННОЙ</w:t>
      </w:r>
    </w:p>
    <w:p w:rsidR="00F31BB1" w:rsidRDefault="00F31BB1">
      <w:pPr>
        <w:pStyle w:val="1"/>
        <w:sectPr w:rsidR="00F31BB1">
          <w:pgSz w:w="11910" w:h="16840"/>
          <w:pgMar w:top="1080" w:right="0" w:bottom="820" w:left="425" w:header="0" w:footer="570" w:gutter="0"/>
          <w:cols w:space="720"/>
        </w:sectPr>
      </w:pPr>
    </w:p>
    <w:p w:rsidR="00F31BB1" w:rsidRDefault="00346B19">
      <w:pPr>
        <w:spacing w:before="77"/>
        <w:ind w:left="2723" w:hanging="2240"/>
        <w:rPr>
          <w:b/>
          <w:sz w:val="28"/>
        </w:rPr>
      </w:pPr>
      <w:r>
        <w:rPr>
          <w:b/>
          <w:sz w:val="28"/>
        </w:rPr>
        <w:t>ОСНОВНОЙ</w:t>
      </w:r>
      <w:r>
        <w:rPr>
          <w:b/>
          <w:spacing w:val="-7"/>
          <w:sz w:val="28"/>
        </w:rPr>
        <w:t xml:space="preserve"> </w:t>
      </w:r>
      <w:r>
        <w:rPr>
          <w:b/>
          <w:sz w:val="28"/>
        </w:rPr>
        <w:t>ОБРАЗОВАТЕЛЬНОЙ</w:t>
      </w:r>
      <w:r>
        <w:rPr>
          <w:b/>
          <w:spacing w:val="-9"/>
          <w:sz w:val="28"/>
        </w:rPr>
        <w:t xml:space="preserve"> </w:t>
      </w:r>
      <w:r>
        <w:rPr>
          <w:b/>
          <w:sz w:val="28"/>
        </w:rPr>
        <w:t>ПРОГРАММЫ</w:t>
      </w:r>
      <w:r>
        <w:rPr>
          <w:b/>
          <w:spacing w:val="-7"/>
          <w:sz w:val="28"/>
        </w:rPr>
        <w:t xml:space="preserve"> </w:t>
      </w:r>
      <w:r>
        <w:rPr>
          <w:b/>
          <w:sz w:val="28"/>
        </w:rPr>
        <w:t>ОСНОВНОГО</w:t>
      </w:r>
      <w:r>
        <w:rPr>
          <w:b/>
          <w:spacing w:val="-7"/>
          <w:sz w:val="28"/>
        </w:rPr>
        <w:t xml:space="preserve"> </w:t>
      </w:r>
      <w:r>
        <w:rPr>
          <w:b/>
          <w:sz w:val="28"/>
        </w:rPr>
        <w:t>ОБЩЕГО ОБРАЗОВАНИЯ ОБУЧАЮЩИХСЯ С ЗПР</w:t>
      </w:r>
    </w:p>
    <w:p w:rsidR="00F31BB1" w:rsidRDefault="00346B19">
      <w:pPr>
        <w:pStyle w:val="a3"/>
        <w:ind w:left="491" w:right="842" w:hanging="10"/>
      </w:pPr>
      <w:r>
        <w:t>Система условий реализации адаптированной основной образовательной</w:t>
      </w:r>
      <w:r>
        <w:rPr>
          <w:spacing w:val="40"/>
        </w:rPr>
        <w:t xml:space="preserve"> </w:t>
      </w:r>
      <w:r>
        <w:t>программы основного общего образования соответствует требованиям ФГОС ООО и направлена на:</w:t>
      </w:r>
    </w:p>
    <w:p w:rsidR="00F31BB1" w:rsidRDefault="00346B19">
      <w:pPr>
        <w:pStyle w:val="a3"/>
        <w:tabs>
          <w:tab w:val="left" w:pos="4883"/>
          <w:tab w:val="left" w:pos="7254"/>
        </w:tabs>
        <w:ind w:left="491" w:right="844" w:hanging="10"/>
      </w:pPr>
      <w:r>
        <w:t>-достижение</w:t>
      </w:r>
      <w:r>
        <w:rPr>
          <w:spacing w:val="40"/>
        </w:rPr>
        <w:t xml:space="preserve">  </w:t>
      </w:r>
      <w:r>
        <w:t>планируемых</w:t>
      </w:r>
      <w:r>
        <w:tab/>
      </w:r>
      <w:r>
        <w:rPr>
          <w:spacing w:val="-2"/>
        </w:rPr>
        <w:t>результатов</w:t>
      </w:r>
      <w:r>
        <w:tab/>
        <w:t>адаптированной основной образовательной программы основного общего образования;</w:t>
      </w:r>
    </w:p>
    <w:p w:rsidR="00F31BB1" w:rsidRDefault="00346B19" w:rsidP="00355E31">
      <w:pPr>
        <w:pStyle w:val="a4"/>
        <w:numPr>
          <w:ilvl w:val="0"/>
          <w:numId w:val="6"/>
        </w:numPr>
        <w:tabs>
          <w:tab w:val="left" w:pos="491"/>
          <w:tab w:val="left" w:pos="1058"/>
        </w:tabs>
        <w:ind w:right="841" w:hanging="10"/>
        <w:rPr>
          <w:sz w:val="28"/>
        </w:rPr>
      </w:pPr>
      <w:r>
        <w:rPr>
          <w:sz w:val="28"/>
        </w:rPr>
        <w:t>развитие личности, ее способностей, удовлетворения образовательных потребностей и интересов, самореализации обучающихся,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w:t>
      </w:r>
      <w:r>
        <w:rPr>
          <w:spacing w:val="40"/>
          <w:sz w:val="28"/>
        </w:rPr>
        <w:t xml:space="preserve"> </w:t>
      </w:r>
      <w:r>
        <w:rPr>
          <w:sz w:val="28"/>
        </w:rPr>
        <w:t>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31BB1" w:rsidRDefault="00346B19" w:rsidP="00355E31">
      <w:pPr>
        <w:pStyle w:val="a4"/>
        <w:numPr>
          <w:ilvl w:val="0"/>
          <w:numId w:val="6"/>
        </w:numPr>
        <w:tabs>
          <w:tab w:val="left" w:pos="491"/>
          <w:tab w:val="left" w:pos="1058"/>
        </w:tabs>
        <w:ind w:right="842" w:hanging="10"/>
        <w:rPr>
          <w:sz w:val="28"/>
        </w:rPr>
      </w:pPr>
      <w:r>
        <w:rPr>
          <w:sz w:val="28"/>
        </w:rPr>
        <w:t xml:space="preserve">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w:t>
      </w:r>
      <w:r>
        <w:rPr>
          <w:spacing w:val="-2"/>
          <w:sz w:val="28"/>
        </w:rPr>
        <w:t>профессий;</w:t>
      </w:r>
    </w:p>
    <w:p w:rsidR="00F31BB1" w:rsidRDefault="00346B19">
      <w:pPr>
        <w:pStyle w:val="a3"/>
        <w:ind w:left="491" w:right="844" w:hanging="10"/>
      </w:pPr>
      <w:r>
        <w:t>-формирование социокультурных и духовно-нравственных ценностей</w:t>
      </w:r>
      <w:r>
        <w:rPr>
          <w:spacing w:val="40"/>
        </w:rPr>
        <w:t xml:space="preserve"> </w:t>
      </w:r>
      <w:r>
        <w:t>обучающихся,</w:t>
      </w:r>
      <w:r>
        <w:rPr>
          <w:spacing w:val="-1"/>
        </w:rPr>
        <w:t xml:space="preserve"> </w:t>
      </w:r>
      <w:r>
        <w:t>основ их гражданственности,</w:t>
      </w:r>
      <w:r>
        <w:rPr>
          <w:spacing w:val="-1"/>
        </w:rPr>
        <w:t xml:space="preserve"> </w:t>
      </w:r>
      <w:r>
        <w:t>российской гражданской идентичности и социальнопрофессиональных ориентаций;</w:t>
      </w:r>
    </w:p>
    <w:p w:rsidR="00F31BB1" w:rsidRDefault="00346B19">
      <w:pPr>
        <w:pStyle w:val="a3"/>
        <w:ind w:left="491" w:right="844" w:hanging="10"/>
      </w:pPr>
      <w: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31BB1" w:rsidRDefault="00346B19">
      <w:pPr>
        <w:pStyle w:val="a3"/>
        <w:ind w:left="491" w:right="844" w:hanging="10"/>
      </w:pPr>
      <w:r>
        <w:t>-участие обучающихся, родителей (законных представителей) несовершеннолетних обучающихся и педагогических работников в проектировании и развитии адаптированной основной образовательной программы основного общего образования и условий ее реализации, учитывающих особенности развития и возможности обучающихся;</w:t>
      </w:r>
    </w:p>
    <w:p w:rsidR="00F31BB1" w:rsidRDefault="00346B19">
      <w:pPr>
        <w:pStyle w:val="a3"/>
        <w:ind w:left="491" w:right="842" w:hanging="10"/>
      </w:pPr>
      <w: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31BB1" w:rsidRDefault="00346B19">
      <w:pPr>
        <w:pStyle w:val="a3"/>
        <w:ind w:left="491" w:right="843" w:hanging="10"/>
      </w:pPr>
      <w: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31BB1" w:rsidRDefault="00346B19">
      <w:pPr>
        <w:pStyle w:val="a3"/>
        <w:ind w:left="491" w:right="847" w:hanging="10"/>
      </w:pPr>
      <w:r>
        <w:t>-формирование у обучающихся экологической грамотности, навыков здорового и безопасного для человека и окружающей его среды образа жизни;</w:t>
      </w:r>
    </w:p>
    <w:p w:rsidR="00F31BB1" w:rsidRDefault="00346B19">
      <w:pPr>
        <w:pStyle w:val="a3"/>
        <w:ind w:left="491" w:right="843" w:hanging="10"/>
      </w:pPr>
      <w: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31BB1" w:rsidRDefault="00346B19">
      <w:pPr>
        <w:pStyle w:val="a3"/>
        <w:spacing w:line="242" w:lineRule="auto"/>
        <w:ind w:left="491" w:right="843" w:hanging="10"/>
      </w:pPr>
      <w:r>
        <w:t>-обновление содержания программы основного общего образования, методик и технологий</w:t>
      </w:r>
      <w:r>
        <w:rPr>
          <w:spacing w:val="47"/>
        </w:rPr>
        <w:t xml:space="preserve">  </w:t>
      </w:r>
      <w:r>
        <w:t>ее</w:t>
      </w:r>
      <w:r>
        <w:rPr>
          <w:spacing w:val="47"/>
        </w:rPr>
        <w:t xml:space="preserve">  </w:t>
      </w:r>
      <w:r>
        <w:t>реализации</w:t>
      </w:r>
      <w:r>
        <w:rPr>
          <w:spacing w:val="48"/>
        </w:rPr>
        <w:t xml:space="preserve">  </w:t>
      </w:r>
      <w:r>
        <w:t>в</w:t>
      </w:r>
      <w:r>
        <w:rPr>
          <w:spacing w:val="48"/>
        </w:rPr>
        <w:t xml:space="preserve">  </w:t>
      </w:r>
      <w:r>
        <w:t>соответствии</w:t>
      </w:r>
      <w:r>
        <w:rPr>
          <w:spacing w:val="48"/>
        </w:rPr>
        <w:t xml:space="preserve">  </w:t>
      </w:r>
      <w:r>
        <w:t>с</w:t>
      </w:r>
      <w:r>
        <w:rPr>
          <w:spacing w:val="47"/>
        </w:rPr>
        <w:t xml:space="preserve">  </w:t>
      </w:r>
      <w:r>
        <w:t>динамикой</w:t>
      </w:r>
      <w:r>
        <w:rPr>
          <w:spacing w:val="48"/>
        </w:rPr>
        <w:t xml:space="preserve">  </w:t>
      </w:r>
      <w:r>
        <w:t>развития</w:t>
      </w:r>
      <w:r>
        <w:rPr>
          <w:spacing w:val="48"/>
        </w:rPr>
        <w:t xml:space="preserve">  </w:t>
      </w:r>
      <w:r>
        <w:rPr>
          <w:spacing w:val="-2"/>
        </w:rPr>
        <w:t>системы</w:t>
      </w:r>
    </w:p>
    <w:p w:rsidR="00F31BB1" w:rsidRDefault="00F31BB1">
      <w:pPr>
        <w:pStyle w:val="a3"/>
        <w:spacing w:line="242" w:lineRule="auto"/>
        <w:sectPr w:rsidR="00F31BB1">
          <w:pgSz w:w="11910" w:h="16840"/>
          <w:pgMar w:top="1080" w:right="0" w:bottom="820" w:left="425" w:header="0" w:footer="570" w:gutter="0"/>
          <w:cols w:space="720"/>
        </w:sectPr>
      </w:pPr>
    </w:p>
    <w:p w:rsidR="00F31BB1" w:rsidRDefault="00346B19">
      <w:pPr>
        <w:pStyle w:val="a3"/>
        <w:spacing w:before="73"/>
        <w:ind w:left="491" w:right="843" w:firstLine="0"/>
      </w:pPr>
      <w:r>
        <w:t>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 -эффективное использования профессионального и творческого потенциала педагогических и руководящих работников,</w:t>
      </w:r>
      <w:r>
        <w:rPr>
          <w:spacing w:val="-4"/>
        </w:rPr>
        <w:t xml:space="preserve"> </w:t>
      </w:r>
      <w:r>
        <w:t>повышения</w:t>
      </w:r>
      <w:r>
        <w:rPr>
          <w:spacing w:val="-3"/>
        </w:rPr>
        <w:t xml:space="preserve"> </w:t>
      </w:r>
      <w:r>
        <w:t>их</w:t>
      </w:r>
      <w:r>
        <w:rPr>
          <w:spacing w:val="-5"/>
        </w:rPr>
        <w:t xml:space="preserve"> </w:t>
      </w:r>
      <w:r>
        <w:t>профессиональной,</w:t>
      </w:r>
      <w:r>
        <w:rPr>
          <w:spacing w:val="-4"/>
        </w:rPr>
        <w:t xml:space="preserve"> </w:t>
      </w:r>
      <w:r>
        <w:t>коммуникативной,</w:t>
      </w:r>
      <w:r>
        <w:rPr>
          <w:spacing w:val="-4"/>
        </w:rPr>
        <w:t xml:space="preserve"> </w:t>
      </w:r>
      <w:r>
        <w:t>информационной и правовой компетентности;</w:t>
      </w:r>
    </w:p>
    <w:p w:rsidR="00F31BB1" w:rsidRDefault="00346B19">
      <w:pPr>
        <w:pStyle w:val="a3"/>
        <w:ind w:left="491" w:right="842" w:hanging="10"/>
      </w:pPr>
      <w:r>
        <w:t>-эффективное управление с использованием ИКТ, современных механизмов финансирования</w:t>
      </w:r>
      <w:r>
        <w:rPr>
          <w:spacing w:val="-5"/>
        </w:rPr>
        <w:t xml:space="preserve"> </w:t>
      </w:r>
      <w:r>
        <w:t>реализации</w:t>
      </w:r>
      <w:r>
        <w:rPr>
          <w:spacing w:val="-3"/>
        </w:rPr>
        <w:t xml:space="preserve"> </w:t>
      </w:r>
      <w:r>
        <w:t>адаптированной</w:t>
      </w:r>
      <w:r>
        <w:rPr>
          <w:spacing w:val="-5"/>
        </w:rPr>
        <w:t xml:space="preserve"> </w:t>
      </w:r>
      <w:r>
        <w:t>основной</w:t>
      </w:r>
      <w:r>
        <w:rPr>
          <w:spacing w:val="-5"/>
        </w:rPr>
        <w:t xml:space="preserve"> </w:t>
      </w:r>
      <w:r>
        <w:t>образовательной</w:t>
      </w:r>
      <w:r>
        <w:rPr>
          <w:spacing w:val="-5"/>
        </w:rPr>
        <w:t xml:space="preserve"> </w:t>
      </w:r>
      <w:r>
        <w:t>программы основного общего образования</w:t>
      </w:r>
    </w:p>
    <w:p w:rsidR="00F31BB1" w:rsidRDefault="00346B19" w:rsidP="00355E31">
      <w:pPr>
        <w:pStyle w:val="a4"/>
        <w:numPr>
          <w:ilvl w:val="2"/>
          <w:numId w:val="7"/>
        </w:numPr>
        <w:tabs>
          <w:tab w:val="left" w:pos="1180"/>
        </w:tabs>
        <w:spacing w:before="3"/>
        <w:ind w:right="1319" w:firstLine="0"/>
        <w:jc w:val="left"/>
        <w:rPr>
          <w:b/>
          <w:sz w:val="28"/>
        </w:rPr>
      </w:pPr>
      <w:r>
        <w:rPr>
          <w:b/>
          <w:sz w:val="28"/>
        </w:rPr>
        <w:t>Кадровые условия реализации</w:t>
      </w:r>
      <w:r>
        <w:rPr>
          <w:b/>
          <w:spacing w:val="40"/>
          <w:sz w:val="28"/>
        </w:rPr>
        <w:t xml:space="preserve"> </w:t>
      </w:r>
      <w:r>
        <w:rPr>
          <w:b/>
          <w:sz w:val="28"/>
        </w:rPr>
        <w:t xml:space="preserve">АООП НОО для обучающихся с ЗПР. </w:t>
      </w:r>
      <w:r>
        <w:rPr>
          <w:sz w:val="28"/>
        </w:rPr>
        <w:t>Для</w:t>
      </w:r>
      <w:r>
        <w:rPr>
          <w:spacing w:val="40"/>
          <w:sz w:val="28"/>
        </w:rPr>
        <w:t xml:space="preserve"> </w:t>
      </w:r>
      <w:r>
        <w:rPr>
          <w:sz w:val="28"/>
        </w:rPr>
        <w:t>реализации</w:t>
      </w:r>
      <w:r>
        <w:rPr>
          <w:spacing w:val="40"/>
          <w:sz w:val="28"/>
        </w:rPr>
        <w:t xml:space="preserve"> </w:t>
      </w:r>
      <w:r>
        <w:rPr>
          <w:sz w:val="28"/>
        </w:rPr>
        <w:t>программы</w:t>
      </w:r>
      <w:r>
        <w:rPr>
          <w:spacing w:val="40"/>
          <w:sz w:val="28"/>
        </w:rPr>
        <w:t xml:space="preserve"> </w:t>
      </w:r>
      <w:r>
        <w:rPr>
          <w:sz w:val="28"/>
        </w:rPr>
        <w:t>начального</w:t>
      </w:r>
      <w:r>
        <w:rPr>
          <w:spacing w:val="40"/>
          <w:sz w:val="28"/>
        </w:rPr>
        <w:t xml:space="preserve"> </w:t>
      </w:r>
      <w:r>
        <w:rPr>
          <w:sz w:val="28"/>
        </w:rPr>
        <w:t>общего</w:t>
      </w:r>
      <w:r>
        <w:rPr>
          <w:spacing w:val="40"/>
          <w:sz w:val="28"/>
        </w:rPr>
        <w:t xml:space="preserve"> </w:t>
      </w:r>
      <w:r>
        <w:rPr>
          <w:sz w:val="28"/>
        </w:rPr>
        <w:t>образования</w:t>
      </w:r>
      <w:r>
        <w:rPr>
          <w:spacing w:val="40"/>
          <w:sz w:val="28"/>
        </w:rPr>
        <w:t xml:space="preserve"> </w:t>
      </w:r>
      <w:r>
        <w:rPr>
          <w:sz w:val="28"/>
        </w:rPr>
        <w:t>образовательная организация укомплектована кадрами, имеющими необходимую квалификацию для</w:t>
      </w:r>
      <w:r>
        <w:rPr>
          <w:spacing w:val="40"/>
          <w:sz w:val="28"/>
        </w:rPr>
        <w:t xml:space="preserve"> </w:t>
      </w:r>
      <w:r>
        <w:rPr>
          <w:sz w:val="28"/>
        </w:rPr>
        <w:t>решения</w:t>
      </w:r>
      <w:r>
        <w:rPr>
          <w:spacing w:val="40"/>
          <w:sz w:val="28"/>
        </w:rPr>
        <w:t xml:space="preserve"> </w:t>
      </w:r>
      <w:r>
        <w:rPr>
          <w:sz w:val="28"/>
        </w:rPr>
        <w:t>задач,</w:t>
      </w:r>
      <w:r>
        <w:rPr>
          <w:spacing w:val="40"/>
          <w:sz w:val="28"/>
        </w:rPr>
        <w:t xml:space="preserve"> </w:t>
      </w:r>
      <w:r>
        <w:rPr>
          <w:sz w:val="28"/>
        </w:rPr>
        <w:t>связанных</w:t>
      </w:r>
      <w:r>
        <w:rPr>
          <w:spacing w:val="40"/>
          <w:sz w:val="28"/>
        </w:rPr>
        <w:t xml:space="preserve"> </w:t>
      </w:r>
      <w:r>
        <w:rPr>
          <w:sz w:val="28"/>
        </w:rPr>
        <w:t>с</w:t>
      </w:r>
      <w:r>
        <w:rPr>
          <w:spacing w:val="40"/>
          <w:sz w:val="28"/>
        </w:rPr>
        <w:t xml:space="preserve"> </w:t>
      </w:r>
      <w:r>
        <w:rPr>
          <w:sz w:val="28"/>
        </w:rPr>
        <w:t>достижением</w:t>
      </w:r>
      <w:r>
        <w:rPr>
          <w:spacing w:val="40"/>
          <w:sz w:val="28"/>
        </w:rPr>
        <w:t xml:space="preserve"> </w:t>
      </w:r>
      <w:r>
        <w:rPr>
          <w:sz w:val="28"/>
        </w:rPr>
        <w:t>целей</w:t>
      </w:r>
      <w:r>
        <w:rPr>
          <w:spacing w:val="40"/>
          <w:sz w:val="28"/>
        </w:rPr>
        <w:t xml:space="preserve"> </w:t>
      </w:r>
      <w:r>
        <w:rPr>
          <w:sz w:val="28"/>
        </w:rPr>
        <w:t>и</w:t>
      </w:r>
      <w:r>
        <w:rPr>
          <w:spacing w:val="40"/>
          <w:sz w:val="28"/>
        </w:rPr>
        <w:t xml:space="preserve"> </w:t>
      </w:r>
      <w:r>
        <w:rPr>
          <w:sz w:val="28"/>
        </w:rPr>
        <w:t>задач</w:t>
      </w:r>
      <w:r>
        <w:rPr>
          <w:spacing w:val="40"/>
          <w:sz w:val="28"/>
        </w:rPr>
        <w:t xml:space="preserve"> </w:t>
      </w:r>
      <w:r>
        <w:rPr>
          <w:sz w:val="28"/>
        </w:rPr>
        <w:t xml:space="preserve">образовательной </w:t>
      </w:r>
      <w:r>
        <w:rPr>
          <w:spacing w:val="-2"/>
          <w:sz w:val="28"/>
        </w:rPr>
        <w:t>деятельности.</w:t>
      </w:r>
    </w:p>
    <w:p w:rsidR="00F31BB1" w:rsidRDefault="00346B19">
      <w:pPr>
        <w:pStyle w:val="a3"/>
        <w:spacing w:line="317" w:lineRule="exact"/>
        <w:ind w:left="481" w:firstLine="0"/>
      </w:pPr>
      <w:r>
        <w:t>Обеспеченность</w:t>
      </w:r>
      <w:r>
        <w:rPr>
          <w:spacing w:val="-8"/>
        </w:rPr>
        <w:t xml:space="preserve"> </w:t>
      </w:r>
      <w:r>
        <w:t>кадровыми</w:t>
      </w:r>
      <w:r>
        <w:rPr>
          <w:spacing w:val="-5"/>
        </w:rPr>
        <w:t xml:space="preserve"> </w:t>
      </w:r>
      <w:r>
        <w:t>условиями</w:t>
      </w:r>
      <w:r>
        <w:rPr>
          <w:spacing w:val="-7"/>
        </w:rPr>
        <w:t xml:space="preserve"> </w:t>
      </w:r>
      <w:r>
        <w:t>включает</w:t>
      </w:r>
      <w:r>
        <w:rPr>
          <w:spacing w:val="-6"/>
        </w:rPr>
        <w:t xml:space="preserve"> </w:t>
      </w:r>
      <w:r>
        <w:t>в</w:t>
      </w:r>
      <w:r>
        <w:rPr>
          <w:spacing w:val="-6"/>
        </w:rPr>
        <w:t xml:space="preserve"> </w:t>
      </w:r>
      <w:r>
        <w:rPr>
          <w:spacing w:val="-2"/>
        </w:rPr>
        <w:t>себя:</w:t>
      </w:r>
    </w:p>
    <w:p w:rsidR="00F31BB1" w:rsidRDefault="00346B19">
      <w:pPr>
        <w:pStyle w:val="a3"/>
        <w:ind w:left="491" w:right="1323" w:hanging="10"/>
      </w:pPr>
      <w:r>
        <w:t>-укомплектованность образовательной организации педагогическими, руководящими и иными работниками;</w:t>
      </w:r>
    </w:p>
    <w:p w:rsidR="00F31BB1" w:rsidRDefault="00346B19">
      <w:pPr>
        <w:pStyle w:val="a3"/>
        <w:ind w:left="490" w:right="1322" w:hanging="1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w:t>
      </w:r>
    </w:p>
    <w:p w:rsidR="00F31BB1" w:rsidRDefault="00346B19">
      <w:pPr>
        <w:pStyle w:val="a3"/>
        <w:ind w:left="490" w:right="1321" w:hanging="10"/>
      </w:pPr>
      <w:r>
        <w:t xml:space="preserve">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 Школа укомплектована кадрами, имеющими необходимую квалификацию для реализации основной образовательной программой Школы, способными к инновационной профессиональной </w:t>
      </w:r>
      <w:r>
        <w:rPr>
          <w:spacing w:val="-2"/>
        </w:rPr>
        <w:t>деятельности.</w:t>
      </w:r>
    </w:p>
    <w:p w:rsidR="00F31BB1" w:rsidRDefault="00346B19">
      <w:pPr>
        <w:pStyle w:val="a3"/>
        <w:spacing w:before="2" w:line="322" w:lineRule="exact"/>
        <w:ind w:left="768" w:firstLine="0"/>
        <w:jc w:val="left"/>
      </w:pPr>
      <w:bookmarkStart w:id="4" w:name="Педагогический_коллектив,_работающий_в_н"/>
      <w:bookmarkEnd w:id="4"/>
      <w:r>
        <w:rPr>
          <w:color w:val="000009"/>
          <w:spacing w:val="-2"/>
        </w:rPr>
        <w:t>Ежегодно</w:t>
      </w:r>
      <w:r>
        <w:rPr>
          <w:color w:val="000009"/>
          <w:spacing w:val="-7"/>
        </w:rPr>
        <w:t xml:space="preserve"> </w:t>
      </w:r>
      <w:r>
        <w:rPr>
          <w:color w:val="000009"/>
          <w:spacing w:val="-2"/>
        </w:rPr>
        <w:t>педагоги</w:t>
      </w:r>
      <w:r>
        <w:rPr>
          <w:color w:val="000009"/>
          <w:spacing w:val="-5"/>
        </w:rPr>
        <w:t xml:space="preserve"> </w:t>
      </w:r>
      <w:r>
        <w:rPr>
          <w:color w:val="000009"/>
          <w:spacing w:val="-2"/>
        </w:rPr>
        <w:t>школы</w:t>
      </w:r>
      <w:r>
        <w:rPr>
          <w:color w:val="000009"/>
          <w:spacing w:val="-4"/>
        </w:rPr>
        <w:t xml:space="preserve"> </w:t>
      </w:r>
      <w:r>
        <w:rPr>
          <w:color w:val="000009"/>
          <w:spacing w:val="-2"/>
        </w:rPr>
        <w:t>проходят</w:t>
      </w:r>
      <w:r>
        <w:rPr>
          <w:color w:val="000009"/>
          <w:spacing w:val="-7"/>
        </w:rPr>
        <w:t xml:space="preserve"> </w:t>
      </w:r>
      <w:r>
        <w:rPr>
          <w:color w:val="000009"/>
          <w:spacing w:val="-2"/>
        </w:rPr>
        <w:t>курсы</w:t>
      </w:r>
      <w:r>
        <w:rPr>
          <w:color w:val="000009"/>
          <w:spacing w:val="-3"/>
        </w:rPr>
        <w:t xml:space="preserve"> </w:t>
      </w:r>
      <w:r>
        <w:rPr>
          <w:color w:val="000009"/>
          <w:spacing w:val="-2"/>
        </w:rPr>
        <w:t>повышения</w:t>
      </w:r>
      <w:r>
        <w:rPr>
          <w:color w:val="000009"/>
          <w:spacing w:val="-5"/>
        </w:rPr>
        <w:t xml:space="preserve"> </w:t>
      </w:r>
      <w:r>
        <w:rPr>
          <w:color w:val="000009"/>
          <w:spacing w:val="-2"/>
        </w:rPr>
        <w:t>квалификации.</w:t>
      </w:r>
    </w:p>
    <w:p w:rsidR="00F31BB1" w:rsidRDefault="00346B19">
      <w:pPr>
        <w:pStyle w:val="a3"/>
        <w:spacing w:line="322" w:lineRule="exact"/>
        <w:ind w:left="769" w:firstLine="0"/>
        <w:jc w:val="left"/>
      </w:pPr>
      <w:r>
        <w:t>Аттестация</w:t>
      </w:r>
      <w:r>
        <w:rPr>
          <w:spacing w:val="35"/>
        </w:rPr>
        <w:t xml:space="preserve"> </w:t>
      </w:r>
      <w:r>
        <w:t>педагогических</w:t>
      </w:r>
      <w:r>
        <w:rPr>
          <w:spacing w:val="37"/>
        </w:rPr>
        <w:t xml:space="preserve"> </w:t>
      </w:r>
      <w:r>
        <w:t>работников</w:t>
      </w:r>
      <w:r>
        <w:rPr>
          <w:spacing w:val="38"/>
        </w:rPr>
        <w:t xml:space="preserve"> </w:t>
      </w:r>
      <w:r>
        <w:t>в</w:t>
      </w:r>
      <w:r>
        <w:rPr>
          <w:spacing w:val="38"/>
        </w:rPr>
        <w:t xml:space="preserve"> </w:t>
      </w:r>
      <w:r>
        <w:t>соответствии</w:t>
      </w:r>
      <w:r>
        <w:rPr>
          <w:spacing w:val="37"/>
        </w:rPr>
        <w:t xml:space="preserve"> </w:t>
      </w:r>
      <w:r>
        <w:t>с</w:t>
      </w:r>
      <w:r>
        <w:rPr>
          <w:spacing w:val="36"/>
        </w:rPr>
        <w:t xml:space="preserve"> </w:t>
      </w:r>
      <w:r>
        <w:t>Федеральным</w:t>
      </w:r>
      <w:r>
        <w:rPr>
          <w:spacing w:val="40"/>
        </w:rPr>
        <w:t xml:space="preserve"> </w:t>
      </w:r>
      <w:r>
        <w:rPr>
          <w:spacing w:val="-2"/>
        </w:rPr>
        <w:t>законом</w:t>
      </w:r>
    </w:p>
    <w:p w:rsidR="00F31BB1" w:rsidRDefault="00346B19">
      <w:pPr>
        <w:pStyle w:val="a3"/>
        <w:ind w:left="541" w:right="804" w:firstLine="0"/>
      </w:pPr>
      <w:r>
        <w:t>«Об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учѐтом желания педагогических работников в целях установления квалификационной категории.</w:t>
      </w:r>
    </w:p>
    <w:p w:rsidR="00F31BB1" w:rsidRDefault="00346B19" w:rsidP="00DB7566">
      <w:pPr>
        <w:pStyle w:val="a3"/>
        <w:tabs>
          <w:tab w:val="left" w:pos="1146"/>
          <w:tab w:val="left" w:pos="1643"/>
          <w:tab w:val="left" w:pos="2675"/>
          <w:tab w:val="left" w:pos="3746"/>
          <w:tab w:val="left" w:pos="4257"/>
          <w:tab w:val="left" w:pos="6736"/>
          <w:tab w:val="left" w:pos="8555"/>
        </w:tabs>
        <w:spacing w:before="73"/>
        <w:ind w:left="539" w:right="805" w:firstLine="0"/>
        <w:jc w:val="left"/>
      </w:pPr>
      <w:r>
        <w:t>Проведение аттестации педагогических работников в целях подтверждения их соответствия</w:t>
      </w:r>
      <w:r>
        <w:rPr>
          <w:spacing w:val="24"/>
        </w:rPr>
        <w:t xml:space="preserve"> </w:t>
      </w:r>
      <w:r>
        <w:t>занимаемым</w:t>
      </w:r>
      <w:r>
        <w:rPr>
          <w:spacing w:val="20"/>
        </w:rPr>
        <w:t xml:space="preserve"> </w:t>
      </w:r>
      <w:r>
        <w:t>должностям</w:t>
      </w:r>
      <w:r>
        <w:rPr>
          <w:spacing w:val="20"/>
        </w:rPr>
        <w:t xml:space="preserve"> </w:t>
      </w:r>
      <w:r>
        <w:t>осуществляется</w:t>
      </w:r>
      <w:r>
        <w:rPr>
          <w:spacing w:val="23"/>
        </w:rPr>
        <w:t xml:space="preserve"> </w:t>
      </w:r>
      <w:r>
        <w:t>не</w:t>
      </w:r>
      <w:r>
        <w:rPr>
          <w:spacing w:val="20"/>
        </w:rPr>
        <w:t xml:space="preserve"> </w:t>
      </w:r>
      <w:r>
        <w:t>реже</w:t>
      </w:r>
      <w:r>
        <w:rPr>
          <w:spacing w:val="20"/>
        </w:rPr>
        <w:t xml:space="preserve"> </w:t>
      </w:r>
      <w:r>
        <w:t>одного</w:t>
      </w:r>
      <w:r>
        <w:rPr>
          <w:spacing w:val="21"/>
        </w:rPr>
        <w:t xml:space="preserve"> </w:t>
      </w:r>
      <w:r>
        <w:t>раза</w:t>
      </w:r>
      <w:r>
        <w:rPr>
          <w:spacing w:val="23"/>
        </w:rPr>
        <w:t xml:space="preserve"> </w:t>
      </w:r>
      <w:r>
        <w:t>в</w:t>
      </w:r>
      <w:r>
        <w:rPr>
          <w:spacing w:val="22"/>
        </w:rPr>
        <w:t xml:space="preserve"> </w:t>
      </w:r>
      <w:r>
        <w:rPr>
          <w:spacing w:val="-4"/>
        </w:rPr>
        <w:t>пять</w:t>
      </w:r>
      <w:r w:rsidR="00DB7566">
        <w:rPr>
          <w:spacing w:val="-4"/>
        </w:rPr>
        <w:t xml:space="preserve"> лет</w:t>
      </w:r>
      <w:r w:rsidR="00DB7566">
        <w:tab/>
      </w:r>
      <w:r w:rsidR="00DB7566">
        <w:rPr>
          <w:spacing w:val="-6"/>
        </w:rPr>
        <w:t>на</w:t>
      </w:r>
      <w:r w:rsidR="00DB7566">
        <w:tab/>
      </w:r>
      <w:r w:rsidR="00DB7566">
        <w:rPr>
          <w:spacing w:val="-2"/>
        </w:rPr>
        <w:t>основе</w:t>
      </w:r>
      <w:r w:rsidR="00DB7566">
        <w:tab/>
      </w:r>
      <w:r w:rsidR="00DB7566">
        <w:rPr>
          <w:spacing w:val="-2"/>
        </w:rPr>
        <w:t>оценки</w:t>
      </w:r>
      <w:r w:rsidR="00DB7566">
        <w:tab/>
      </w:r>
      <w:r w:rsidR="00DB7566">
        <w:rPr>
          <w:spacing w:val="-6"/>
        </w:rPr>
        <w:t>их</w:t>
      </w:r>
      <w:r w:rsidR="00DB7566">
        <w:tab/>
      </w:r>
      <w:r w:rsidR="00DB7566">
        <w:rPr>
          <w:spacing w:val="-2"/>
        </w:rPr>
        <w:t>профессиональной</w:t>
      </w:r>
      <w:r w:rsidR="00DB7566">
        <w:tab/>
      </w:r>
      <w:r w:rsidR="00DB7566">
        <w:rPr>
          <w:spacing w:val="-2"/>
        </w:rPr>
        <w:t>деятельности</w:t>
      </w:r>
      <w:r w:rsidR="00DB7566">
        <w:tab/>
      </w:r>
      <w:r w:rsidR="00DB7566">
        <w:rPr>
          <w:spacing w:val="-2"/>
        </w:rPr>
        <w:t xml:space="preserve">аттестационными </w:t>
      </w:r>
      <w:r w:rsidR="00DB7566">
        <w:t>комиссиями, самостоятельно формируемыми образовательной организацией.</w:t>
      </w:r>
    </w:p>
    <w:p w:rsidR="00DB7566" w:rsidRDefault="00DB7566" w:rsidP="00DB7566">
      <w:pPr>
        <w:ind w:left="491" w:right="803" w:firstLine="228"/>
        <w:jc w:val="both"/>
        <w:rPr>
          <w:sz w:val="28"/>
        </w:rPr>
      </w:pPr>
      <w:r>
        <w:rPr>
          <w:b/>
          <w:sz w:val="28"/>
        </w:rPr>
        <w:t xml:space="preserve">Профессиональное развитие и повышение квалификации педагогических работников. </w:t>
      </w:r>
      <w:r>
        <w:rPr>
          <w:sz w:val="28"/>
        </w:rPr>
        <w:t>Основным условием формирования и наращивания необходимого и достаточного кадрового потенциала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DB7566" w:rsidRDefault="00DB7566" w:rsidP="00DB7566">
      <w:pPr>
        <w:pStyle w:val="a3"/>
        <w:ind w:left="540" w:right="805" w:firstLine="228"/>
      </w:pPr>
      <w: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работников,повышающих квалификацию не реже 1 раза в 3 года.</w:t>
      </w:r>
    </w:p>
    <w:p w:rsidR="00DB7566" w:rsidRDefault="00DB7566">
      <w:pPr>
        <w:pStyle w:val="a3"/>
        <w:spacing w:line="242" w:lineRule="auto"/>
        <w:sectPr w:rsidR="00DB7566">
          <w:pgSz w:w="11910" w:h="16840"/>
          <w:pgMar w:top="1080" w:right="0" w:bottom="820" w:left="425" w:header="0" w:footer="570" w:gutter="0"/>
          <w:cols w:space="720"/>
        </w:sectPr>
      </w:pPr>
    </w:p>
    <w:p w:rsidR="00F31BB1" w:rsidRDefault="00F31BB1">
      <w:pPr>
        <w:pStyle w:val="a3"/>
        <w:ind w:left="540" w:right="806" w:firstLine="228"/>
      </w:pPr>
    </w:p>
    <w:p w:rsidR="00F31BB1" w:rsidRDefault="00F31BB1">
      <w:pPr>
        <w:pStyle w:val="a3"/>
        <w:spacing w:before="99"/>
        <w:ind w:left="0" w:firstLine="0"/>
        <w:jc w:val="left"/>
        <w:rPr>
          <w:sz w:val="20"/>
        </w:rPr>
      </w:pPr>
    </w:p>
    <w:p w:rsidR="00F31BB1" w:rsidRDefault="00346B19">
      <w:pPr>
        <w:pStyle w:val="a3"/>
        <w:ind w:left="540" w:right="806" w:firstLine="227"/>
      </w:pPr>
      <w:r>
        <w:t>Ожидаемый результат повышения квалификации — профессиональная</w:t>
      </w:r>
      <w:r>
        <w:rPr>
          <w:spacing w:val="40"/>
        </w:rPr>
        <w:t xml:space="preserve"> </w:t>
      </w:r>
      <w:r>
        <w:t xml:space="preserve">готовность работников образования к реализации ФГОС начального общего </w:t>
      </w:r>
      <w:r>
        <w:rPr>
          <w:spacing w:val="-2"/>
        </w:rPr>
        <w:t>образования:</w:t>
      </w:r>
    </w:p>
    <w:p w:rsidR="00F31BB1" w:rsidRDefault="00346B19" w:rsidP="00355E31">
      <w:pPr>
        <w:pStyle w:val="a4"/>
        <w:numPr>
          <w:ilvl w:val="0"/>
          <w:numId w:val="5"/>
        </w:numPr>
        <w:tabs>
          <w:tab w:val="left" w:pos="539"/>
          <w:tab w:val="left" w:pos="1365"/>
        </w:tabs>
        <w:ind w:right="803" w:hanging="338"/>
        <w:rPr>
          <w:sz w:val="28"/>
        </w:rPr>
      </w:pPr>
      <w:r>
        <w:rPr>
          <w:sz w:val="24"/>
        </w:rPr>
        <w:tab/>
      </w:r>
      <w:r>
        <w:rPr>
          <w:sz w:val="28"/>
        </w:rPr>
        <w:t>обеспечение оптимального вхождения работников образования в систему ценностей современного образования;</w:t>
      </w:r>
    </w:p>
    <w:p w:rsidR="00F31BB1" w:rsidRDefault="00346B19" w:rsidP="00355E31">
      <w:pPr>
        <w:pStyle w:val="a4"/>
        <w:numPr>
          <w:ilvl w:val="0"/>
          <w:numId w:val="5"/>
        </w:numPr>
        <w:tabs>
          <w:tab w:val="left" w:pos="539"/>
          <w:tab w:val="left" w:pos="1365"/>
        </w:tabs>
        <w:ind w:right="804" w:hanging="339"/>
        <w:rPr>
          <w:sz w:val="28"/>
        </w:rPr>
      </w:pPr>
      <w:r>
        <w:rPr>
          <w:sz w:val="24"/>
        </w:rPr>
        <w:tab/>
      </w:r>
      <w:r>
        <w:rPr>
          <w:sz w:val="28"/>
        </w:rPr>
        <w:t>освоение системы требований к структуре основной образовательной программы, результатам еѐ освоения и условиям реализации, а также системы оценки итогов образовательной деятельности обучающихся;</w:t>
      </w:r>
    </w:p>
    <w:p w:rsidR="00F31BB1" w:rsidRDefault="00346B19" w:rsidP="00355E31">
      <w:pPr>
        <w:pStyle w:val="a4"/>
        <w:numPr>
          <w:ilvl w:val="0"/>
          <w:numId w:val="5"/>
        </w:numPr>
        <w:tabs>
          <w:tab w:val="left" w:pos="540"/>
          <w:tab w:val="left" w:pos="1365"/>
        </w:tabs>
        <w:ind w:left="540" w:right="805" w:hanging="339"/>
        <w:rPr>
          <w:sz w:val="28"/>
        </w:rPr>
      </w:pPr>
      <w:r>
        <w:rPr>
          <w:sz w:val="24"/>
        </w:rPr>
        <w:tab/>
      </w:r>
      <w:r>
        <w:rPr>
          <w:sz w:val="28"/>
        </w:rPr>
        <w:t>овладение учебно-методическими и информационно-методическими ресурсами,необходимыми</w:t>
      </w:r>
      <w:r>
        <w:rPr>
          <w:spacing w:val="-2"/>
          <w:sz w:val="28"/>
        </w:rPr>
        <w:t xml:space="preserve"> </w:t>
      </w:r>
      <w:r>
        <w:rPr>
          <w:sz w:val="28"/>
        </w:rPr>
        <w:t>для успешного</w:t>
      </w:r>
      <w:r>
        <w:rPr>
          <w:spacing w:val="-2"/>
          <w:sz w:val="28"/>
        </w:rPr>
        <w:t xml:space="preserve"> </w:t>
      </w:r>
      <w:r>
        <w:rPr>
          <w:sz w:val="28"/>
        </w:rPr>
        <w:t>решения задач АООП</w:t>
      </w:r>
      <w:r>
        <w:rPr>
          <w:spacing w:val="40"/>
          <w:sz w:val="28"/>
        </w:rPr>
        <w:t xml:space="preserve"> </w:t>
      </w:r>
      <w:r>
        <w:rPr>
          <w:sz w:val="28"/>
        </w:rPr>
        <w:t>начального</w:t>
      </w:r>
      <w:r>
        <w:rPr>
          <w:spacing w:val="-1"/>
          <w:sz w:val="28"/>
        </w:rPr>
        <w:t xml:space="preserve"> </w:t>
      </w:r>
      <w:r>
        <w:rPr>
          <w:sz w:val="28"/>
        </w:rPr>
        <w:t xml:space="preserve">общего </w:t>
      </w:r>
      <w:r>
        <w:rPr>
          <w:spacing w:val="-2"/>
          <w:sz w:val="28"/>
        </w:rPr>
        <w:t>образования.</w:t>
      </w:r>
    </w:p>
    <w:p w:rsidR="00F31BB1" w:rsidRDefault="00346B19">
      <w:pPr>
        <w:pStyle w:val="a3"/>
        <w:ind w:left="541" w:right="803" w:firstLine="227"/>
      </w:pPr>
      <w:r>
        <w:t>Одним из важнейших механизмов обеспечения необходимого</w:t>
      </w:r>
      <w:r>
        <w:rPr>
          <w:spacing w:val="40"/>
        </w:rPr>
        <w:t xml:space="preserve"> </w:t>
      </w:r>
      <w:r>
        <w:t>квалификационного</w:t>
      </w:r>
      <w:r>
        <w:rPr>
          <w:spacing w:val="4"/>
        </w:rPr>
        <w:t xml:space="preserve"> </w:t>
      </w:r>
      <w:r>
        <w:t>уровня</w:t>
      </w:r>
      <w:r>
        <w:rPr>
          <w:spacing w:val="4"/>
        </w:rPr>
        <w:t xml:space="preserve"> </w:t>
      </w:r>
      <w:r>
        <w:t>педагогических</w:t>
      </w:r>
      <w:r>
        <w:rPr>
          <w:spacing w:val="4"/>
        </w:rPr>
        <w:t xml:space="preserve"> </w:t>
      </w:r>
      <w:r>
        <w:t>работников,</w:t>
      </w:r>
      <w:r>
        <w:rPr>
          <w:spacing w:val="3"/>
        </w:rPr>
        <w:t xml:space="preserve"> </w:t>
      </w:r>
      <w:r>
        <w:t>участвующих</w:t>
      </w:r>
      <w:r>
        <w:rPr>
          <w:spacing w:val="4"/>
        </w:rPr>
        <w:t xml:space="preserve"> </w:t>
      </w:r>
      <w:r>
        <w:t>в</w:t>
      </w:r>
      <w:r>
        <w:rPr>
          <w:spacing w:val="3"/>
        </w:rPr>
        <w:t xml:space="preserve"> </w:t>
      </w:r>
      <w:r>
        <w:rPr>
          <w:spacing w:val="-2"/>
        </w:rPr>
        <w:t>разработке</w:t>
      </w:r>
    </w:p>
    <w:p w:rsidR="00DB7566" w:rsidRDefault="00DB7566" w:rsidP="00DB7566">
      <w:pPr>
        <w:pStyle w:val="a3"/>
        <w:spacing w:before="73"/>
        <w:ind w:left="540" w:right="804" w:hanging="1"/>
      </w:pPr>
      <w:r>
        <w:t>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АООП начального общего образования.</w:t>
      </w:r>
    </w:p>
    <w:p w:rsidR="00DB7566" w:rsidRDefault="00DB7566" w:rsidP="00DB7566">
      <w:pPr>
        <w:pStyle w:val="a3"/>
        <w:ind w:left="540" w:right="802" w:firstLine="228"/>
      </w:pPr>
      <w: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31BB1" w:rsidRDefault="00F31BB1" w:rsidP="00BC5CA9">
      <w:pPr>
        <w:pStyle w:val="a3"/>
        <w:ind w:left="0" w:firstLine="0"/>
      </w:pPr>
    </w:p>
    <w:p w:rsidR="00BC5CA9" w:rsidRDefault="00BC5CA9" w:rsidP="00355E31">
      <w:pPr>
        <w:pStyle w:val="a4"/>
        <w:numPr>
          <w:ilvl w:val="2"/>
          <w:numId w:val="7"/>
        </w:numPr>
        <w:tabs>
          <w:tab w:val="left" w:pos="1979"/>
        </w:tabs>
        <w:spacing w:before="2"/>
        <w:ind w:left="540" w:right="806" w:firstLine="189"/>
        <w:jc w:val="both"/>
        <w:rPr>
          <w:b/>
          <w:color w:val="000009"/>
          <w:sz w:val="28"/>
        </w:rPr>
      </w:pPr>
      <w:r>
        <w:rPr>
          <w:b/>
          <w:color w:val="000009"/>
          <w:sz w:val="28"/>
        </w:rPr>
        <w:t>Финансовое обеспечение реализации адаптированной общеобразовательной программы начального общего образования для обучающихся с задержкой психического развития</w:t>
      </w:r>
    </w:p>
    <w:p w:rsidR="00BC5CA9" w:rsidRDefault="00BC5CA9" w:rsidP="00BC5CA9">
      <w:pPr>
        <w:pStyle w:val="a3"/>
        <w:tabs>
          <w:tab w:val="left" w:pos="4003"/>
          <w:tab w:val="left" w:pos="6434"/>
          <w:tab w:val="left" w:pos="8736"/>
        </w:tabs>
        <w:ind w:left="540" w:right="804" w:firstLine="1070"/>
      </w:pPr>
      <w:r>
        <w:rPr>
          <w:color w:val="000009"/>
          <w:spacing w:val="-2"/>
        </w:rPr>
        <w:t>Финансовое</w:t>
      </w:r>
      <w:r>
        <w:rPr>
          <w:color w:val="000009"/>
        </w:rPr>
        <w:tab/>
      </w:r>
      <w:r>
        <w:rPr>
          <w:color w:val="000009"/>
          <w:spacing w:val="-2"/>
        </w:rPr>
        <w:t>обеспечение</w:t>
      </w:r>
      <w:r>
        <w:rPr>
          <w:color w:val="000009"/>
        </w:rPr>
        <w:tab/>
      </w:r>
      <w:r>
        <w:rPr>
          <w:color w:val="000009"/>
          <w:spacing w:val="-2"/>
        </w:rPr>
        <w:t>реализации</w:t>
      </w:r>
      <w:r>
        <w:rPr>
          <w:color w:val="000009"/>
        </w:rPr>
        <w:tab/>
      </w:r>
      <w:r>
        <w:rPr>
          <w:color w:val="000009"/>
          <w:spacing w:val="-2"/>
        </w:rPr>
        <w:t xml:space="preserve">адаптированной </w:t>
      </w:r>
      <w:r>
        <w:rPr>
          <w:color w:val="000009"/>
        </w:rPr>
        <w:t>общеобразовательной программы начального общего образования для</w:t>
      </w:r>
      <w:r>
        <w:rPr>
          <w:color w:val="000009"/>
          <w:spacing w:val="40"/>
        </w:rPr>
        <w:t xml:space="preserve"> </w:t>
      </w:r>
      <w:r>
        <w:rPr>
          <w:color w:val="000009"/>
        </w:rPr>
        <w:t>обучающихся с расстройствами аутистического спектра опирается на исполнение расходных обязательств, обеспечивающих конституционное право граждан на бесплатное и общедоступное общее образование. Объем действующих расходных обязательств отражается в муниципальном задании по оказанию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C5CA9" w:rsidRDefault="00BC5CA9" w:rsidP="00BC5CA9">
      <w:pPr>
        <w:pStyle w:val="a3"/>
        <w:ind w:left="541" w:right="804" w:firstLine="679"/>
      </w:pPr>
      <w:r>
        <w:t>Задание Учредителя обеспечивает соответствие показателей объемов и качества предоставляемых МБОУ «Алёшненская СОШ» услуг (выполнения</w:t>
      </w:r>
      <w:r>
        <w:rPr>
          <w:spacing w:val="40"/>
        </w:rPr>
        <w:t xml:space="preserve"> </w:t>
      </w:r>
      <w:r>
        <w:t>работ)</w:t>
      </w:r>
      <w:r>
        <w:rPr>
          <w:spacing w:val="40"/>
        </w:rPr>
        <w:t xml:space="preserve"> </w:t>
      </w:r>
      <w:r>
        <w:t>с размерами направляемых на эти цели средств бюджета.</w:t>
      </w:r>
    </w:p>
    <w:p w:rsidR="00BC5CA9" w:rsidRDefault="00BC5CA9" w:rsidP="00BC5CA9">
      <w:pPr>
        <w:pStyle w:val="a3"/>
        <w:ind w:left="541" w:right="805" w:firstLine="419"/>
      </w:pPr>
      <w:r>
        <w:rPr>
          <w:color w:val="000009"/>
        </w:rPr>
        <w:t>Финансовое обеспечение задания Учредителя по реализации адаптированной общеобразовательной программы начального общего образования для</w:t>
      </w:r>
      <w:r>
        <w:rPr>
          <w:color w:val="000009"/>
          <w:spacing w:val="40"/>
        </w:rPr>
        <w:t xml:space="preserve"> </w:t>
      </w:r>
      <w:r>
        <w:rPr>
          <w:color w:val="000009"/>
        </w:rPr>
        <w:t>обучающихся с задержкой психического развития осуществляется на основе нормативного подушевого финансирования.</w:t>
      </w:r>
    </w:p>
    <w:p w:rsidR="00BC5CA9" w:rsidRDefault="001F69D5" w:rsidP="00BC5CA9">
      <w:pPr>
        <w:pStyle w:val="a3"/>
        <w:spacing w:line="242" w:lineRule="auto"/>
        <w:ind w:left="540" w:right="806" w:firstLine="676"/>
        <w:sectPr w:rsidR="00BC5CA9">
          <w:pgSz w:w="11910" w:h="16840"/>
          <w:pgMar w:top="1080" w:right="0" w:bottom="820" w:left="425" w:header="0" w:footer="570" w:gutter="0"/>
          <w:cols w:space="720"/>
        </w:sectPr>
      </w:pPr>
      <w:r>
        <w:rPr>
          <w:color w:val="000009"/>
        </w:rPr>
        <w:t>Вариант 7.1  предполагае</w:t>
      </w:r>
      <w:r w:rsidR="00BC5CA9">
        <w:rPr>
          <w:color w:val="000009"/>
        </w:rPr>
        <w:t>т, что обучающийся с ЗПР получает образование</w:t>
      </w:r>
      <w:r w:rsidR="00BC5CA9">
        <w:rPr>
          <w:color w:val="000009"/>
          <w:spacing w:val="53"/>
        </w:rPr>
        <w:t xml:space="preserve">  </w:t>
      </w:r>
      <w:r w:rsidR="00BC5CA9">
        <w:rPr>
          <w:color w:val="000009"/>
        </w:rPr>
        <w:t>находясь</w:t>
      </w:r>
      <w:r w:rsidR="00BC5CA9">
        <w:rPr>
          <w:color w:val="000009"/>
          <w:spacing w:val="54"/>
        </w:rPr>
        <w:t xml:space="preserve">  </w:t>
      </w:r>
      <w:r w:rsidR="00BC5CA9">
        <w:rPr>
          <w:color w:val="000009"/>
        </w:rPr>
        <w:t>в</w:t>
      </w:r>
      <w:r w:rsidR="00BC5CA9">
        <w:rPr>
          <w:color w:val="000009"/>
          <w:spacing w:val="54"/>
        </w:rPr>
        <w:t xml:space="preserve">  </w:t>
      </w:r>
      <w:r w:rsidR="00BC5CA9">
        <w:rPr>
          <w:color w:val="000009"/>
        </w:rPr>
        <w:t>среде</w:t>
      </w:r>
      <w:r w:rsidR="00BC5CA9">
        <w:rPr>
          <w:color w:val="000009"/>
          <w:spacing w:val="27"/>
        </w:rPr>
        <w:t xml:space="preserve">  </w:t>
      </w:r>
      <w:r w:rsidR="00BC5CA9">
        <w:rPr>
          <w:color w:val="000009"/>
        </w:rPr>
        <w:t>сверстников,</w:t>
      </w:r>
      <w:r w:rsidR="00BC5CA9">
        <w:rPr>
          <w:color w:val="000009"/>
          <w:spacing w:val="53"/>
        </w:rPr>
        <w:t xml:space="preserve">  </w:t>
      </w:r>
      <w:r w:rsidR="00BC5CA9">
        <w:rPr>
          <w:color w:val="000009"/>
        </w:rPr>
        <w:t>не</w:t>
      </w:r>
      <w:r w:rsidR="00BC5CA9">
        <w:rPr>
          <w:color w:val="000009"/>
          <w:spacing w:val="54"/>
        </w:rPr>
        <w:t xml:space="preserve">  </w:t>
      </w:r>
      <w:r w:rsidR="00BC5CA9">
        <w:rPr>
          <w:color w:val="000009"/>
        </w:rPr>
        <w:t>имеющих</w:t>
      </w:r>
      <w:r w:rsidR="00BC5CA9">
        <w:rPr>
          <w:color w:val="000009"/>
          <w:spacing w:val="54"/>
        </w:rPr>
        <w:t xml:space="preserve">  </w:t>
      </w:r>
      <w:r w:rsidR="00BC5CA9">
        <w:rPr>
          <w:color w:val="000009"/>
        </w:rPr>
        <w:t>ограничений</w:t>
      </w:r>
      <w:r w:rsidR="00BC5CA9">
        <w:rPr>
          <w:color w:val="000009"/>
          <w:spacing w:val="55"/>
        </w:rPr>
        <w:t xml:space="preserve">  </w:t>
      </w:r>
      <w:r w:rsidR="00BC5CA9">
        <w:rPr>
          <w:color w:val="000009"/>
          <w:spacing w:val="-5"/>
        </w:rPr>
        <w:t>по</w:t>
      </w:r>
      <w:r w:rsidR="00BC5CA9">
        <w:t xml:space="preserve"> </w:t>
      </w:r>
      <w:r w:rsidR="00BC5CA9">
        <w:rPr>
          <w:color w:val="000009"/>
        </w:rPr>
        <w:t>возможностям здоровья, и в те же сроки обучения.</w:t>
      </w:r>
    </w:p>
    <w:p w:rsidR="00BC5CA9" w:rsidRPr="00DB7566" w:rsidRDefault="00BC5CA9" w:rsidP="00BC5CA9">
      <w:pPr>
        <w:pStyle w:val="a3"/>
        <w:spacing w:before="73"/>
        <w:ind w:left="540" w:right="804" w:hanging="1"/>
        <w:rPr>
          <w:b/>
        </w:rPr>
      </w:pPr>
      <w:r w:rsidRPr="00DB7566">
        <w:rPr>
          <w:b/>
        </w:rPr>
        <w:t xml:space="preserve">Материально-технические условия реализации адаптированной основной общеобразовательной программы для обучающихся с задержкой психического </w:t>
      </w:r>
      <w:r w:rsidRPr="00DB7566">
        <w:rPr>
          <w:b/>
          <w:spacing w:val="-2"/>
        </w:rPr>
        <w:t>развития.</w:t>
      </w:r>
    </w:p>
    <w:p w:rsidR="00BC5CA9" w:rsidRDefault="00BC5CA9" w:rsidP="00BC5CA9">
      <w:pPr>
        <w:pStyle w:val="a3"/>
        <w:spacing w:line="316" w:lineRule="exact"/>
        <w:ind w:left="342" w:firstLine="0"/>
      </w:pPr>
      <w:r>
        <w:t>Материально-техническая</w:t>
      </w:r>
      <w:r>
        <w:rPr>
          <w:spacing w:val="-17"/>
        </w:rPr>
        <w:t xml:space="preserve"> </w:t>
      </w:r>
      <w:r>
        <w:t>база</w:t>
      </w:r>
      <w:r>
        <w:rPr>
          <w:spacing w:val="-17"/>
        </w:rPr>
        <w:t xml:space="preserve"> </w:t>
      </w:r>
      <w:r>
        <w:t>образовательной</w:t>
      </w:r>
      <w:r>
        <w:rPr>
          <w:spacing w:val="-15"/>
        </w:rPr>
        <w:t xml:space="preserve"> </w:t>
      </w:r>
      <w:r>
        <w:t>организации</w:t>
      </w:r>
      <w:r>
        <w:rPr>
          <w:spacing w:val="-14"/>
        </w:rPr>
        <w:t xml:space="preserve"> </w:t>
      </w:r>
      <w:r>
        <w:rPr>
          <w:spacing w:val="-2"/>
        </w:rPr>
        <w:t>обеспечивает:</w:t>
      </w:r>
    </w:p>
    <w:p w:rsidR="00BC5CA9" w:rsidRDefault="00BC5CA9" w:rsidP="00355E31">
      <w:pPr>
        <w:pStyle w:val="a4"/>
        <w:numPr>
          <w:ilvl w:val="0"/>
          <w:numId w:val="4"/>
        </w:numPr>
        <w:tabs>
          <w:tab w:val="left" w:pos="340"/>
          <w:tab w:val="left" w:pos="1362"/>
        </w:tabs>
        <w:spacing w:line="242" w:lineRule="auto"/>
        <w:ind w:right="807" w:hanging="339"/>
        <w:rPr>
          <w:sz w:val="28"/>
        </w:rPr>
      </w:pPr>
      <w:r>
        <w:rPr>
          <w:sz w:val="24"/>
        </w:rPr>
        <w:tab/>
      </w:r>
      <w:r>
        <w:rPr>
          <w:sz w:val="28"/>
        </w:rPr>
        <w:t>возможность достижения обучающимися результатов освоения адаптированной</w:t>
      </w:r>
      <w:r>
        <w:rPr>
          <w:spacing w:val="27"/>
          <w:sz w:val="28"/>
        </w:rPr>
        <w:t xml:space="preserve"> </w:t>
      </w:r>
      <w:r>
        <w:rPr>
          <w:sz w:val="28"/>
        </w:rPr>
        <w:t>основной общеобразовательной</w:t>
      </w:r>
      <w:r>
        <w:rPr>
          <w:spacing w:val="-1"/>
          <w:sz w:val="28"/>
        </w:rPr>
        <w:t xml:space="preserve"> </w:t>
      </w:r>
      <w:r>
        <w:rPr>
          <w:sz w:val="28"/>
        </w:rPr>
        <w:t>программы;</w:t>
      </w:r>
      <w:r>
        <w:rPr>
          <w:spacing w:val="-1"/>
          <w:sz w:val="28"/>
        </w:rPr>
        <w:t xml:space="preserve"> </w:t>
      </w:r>
    </w:p>
    <w:p w:rsidR="00BC5CA9" w:rsidRDefault="00BC5CA9" w:rsidP="00355E31">
      <w:pPr>
        <w:pStyle w:val="a4"/>
        <w:numPr>
          <w:ilvl w:val="0"/>
          <w:numId w:val="4"/>
        </w:numPr>
        <w:tabs>
          <w:tab w:val="left" w:pos="1362"/>
        </w:tabs>
        <w:spacing w:line="317" w:lineRule="exact"/>
        <w:ind w:left="1362" w:hanging="1360"/>
        <w:rPr>
          <w:sz w:val="28"/>
        </w:rPr>
      </w:pPr>
      <w:r>
        <w:rPr>
          <w:spacing w:val="-2"/>
          <w:sz w:val="28"/>
        </w:rPr>
        <w:t>безопасность</w:t>
      </w:r>
      <w:r>
        <w:rPr>
          <w:spacing w:val="-8"/>
          <w:sz w:val="28"/>
        </w:rPr>
        <w:t xml:space="preserve"> </w:t>
      </w:r>
      <w:r>
        <w:rPr>
          <w:spacing w:val="-2"/>
          <w:sz w:val="28"/>
        </w:rPr>
        <w:t>и</w:t>
      </w:r>
      <w:r>
        <w:rPr>
          <w:spacing w:val="-4"/>
          <w:sz w:val="28"/>
        </w:rPr>
        <w:t xml:space="preserve"> </w:t>
      </w:r>
      <w:r>
        <w:rPr>
          <w:spacing w:val="-2"/>
          <w:sz w:val="28"/>
        </w:rPr>
        <w:t>комфортность</w:t>
      </w:r>
      <w:r>
        <w:rPr>
          <w:spacing w:val="-3"/>
          <w:sz w:val="28"/>
        </w:rPr>
        <w:t xml:space="preserve"> </w:t>
      </w:r>
      <w:r>
        <w:rPr>
          <w:spacing w:val="-2"/>
          <w:sz w:val="28"/>
        </w:rPr>
        <w:t>организации</w:t>
      </w:r>
      <w:r>
        <w:rPr>
          <w:spacing w:val="2"/>
          <w:sz w:val="28"/>
        </w:rPr>
        <w:t xml:space="preserve"> </w:t>
      </w:r>
      <w:r>
        <w:rPr>
          <w:spacing w:val="-2"/>
          <w:sz w:val="28"/>
        </w:rPr>
        <w:t>учебного</w:t>
      </w:r>
      <w:r>
        <w:rPr>
          <w:spacing w:val="-3"/>
          <w:sz w:val="28"/>
        </w:rPr>
        <w:t xml:space="preserve"> </w:t>
      </w:r>
      <w:r>
        <w:rPr>
          <w:spacing w:val="-2"/>
          <w:sz w:val="28"/>
        </w:rPr>
        <w:t>процесса;</w:t>
      </w:r>
    </w:p>
    <w:p w:rsidR="00BC5CA9" w:rsidRPr="00BA7368" w:rsidRDefault="00BC5CA9" w:rsidP="00355E31">
      <w:pPr>
        <w:pStyle w:val="a4"/>
        <w:numPr>
          <w:ilvl w:val="0"/>
          <w:numId w:val="4"/>
        </w:numPr>
        <w:tabs>
          <w:tab w:val="left" w:pos="340"/>
          <w:tab w:val="left" w:pos="1362"/>
          <w:tab w:val="left" w:pos="3129"/>
          <w:tab w:val="left" w:pos="7279"/>
          <w:tab w:val="left" w:pos="8433"/>
          <w:tab w:val="left" w:pos="8904"/>
        </w:tabs>
        <w:ind w:right="805" w:hanging="339"/>
        <w:jc w:val="left"/>
        <w:rPr>
          <w:sz w:val="28"/>
        </w:rPr>
      </w:pPr>
      <w:r>
        <w:rPr>
          <w:sz w:val="24"/>
        </w:rPr>
        <w:tab/>
      </w:r>
      <w:r>
        <w:rPr>
          <w:spacing w:val="-2"/>
          <w:sz w:val="28"/>
        </w:rPr>
        <w:t>соблюдение</w:t>
      </w:r>
      <w:r>
        <w:rPr>
          <w:sz w:val="28"/>
        </w:rPr>
        <w:tab/>
      </w:r>
      <w:r>
        <w:rPr>
          <w:spacing w:val="-2"/>
          <w:sz w:val="28"/>
        </w:rPr>
        <w:t>санитарно-эпидемиологических</w:t>
      </w:r>
      <w:r>
        <w:rPr>
          <w:sz w:val="28"/>
        </w:rPr>
        <w:tab/>
      </w:r>
      <w:r>
        <w:rPr>
          <w:spacing w:val="-2"/>
          <w:sz w:val="28"/>
        </w:rPr>
        <w:t>правил</w:t>
      </w:r>
      <w:r>
        <w:rPr>
          <w:sz w:val="28"/>
        </w:rPr>
        <w:tab/>
      </w:r>
      <w:r>
        <w:rPr>
          <w:spacing w:val="-10"/>
          <w:sz w:val="28"/>
        </w:rPr>
        <w:t>и</w:t>
      </w:r>
      <w:r>
        <w:rPr>
          <w:sz w:val="28"/>
        </w:rPr>
        <w:tab/>
      </w:r>
      <w:r>
        <w:rPr>
          <w:spacing w:val="-2"/>
          <w:sz w:val="28"/>
        </w:rPr>
        <w:t>гигиенических нормативов;</w:t>
      </w:r>
    </w:p>
    <w:p w:rsidR="00BC5CA9" w:rsidRDefault="00BC5CA9" w:rsidP="00BC5CA9">
      <w:pPr>
        <w:pStyle w:val="a3"/>
        <w:spacing w:before="1" w:line="322" w:lineRule="exact"/>
        <w:ind w:left="340" w:firstLine="0"/>
        <w:jc w:val="left"/>
      </w:pPr>
      <w:r>
        <w:t>В</w:t>
      </w:r>
      <w:r>
        <w:rPr>
          <w:spacing w:val="-16"/>
        </w:rPr>
        <w:t xml:space="preserve"> </w:t>
      </w:r>
      <w:r>
        <w:t>зональную</w:t>
      </w:r>
      <w:r>
        <w:rPr>
          <w:spacing w:val="-12"/>
        </w:rPr>
        <w:t xml:space="preserve"> </w:t>
      </w:r>
      <w:r>
        <w:t>структуру</w:t>
      </w:r>
      <w:r>
        <w:rPr>
          <w:spacing w:val="-14"/>
        </w:rPr>
        <w:t xml:space="preserve"> </w:t>
      </w:r>
      <w:r>
        <w:t>образовательной</w:t>
      </w:r>
      <w:r>
        <w:rPr>
          <w:spacing w:val="-10"/>
        </w:rPr>
        <w:t xml:space="preserve"> </w:t>
      </w:r>
      <w:r>
        <w:t>организации</w:t>
      </w:r>
      <w:r>
        <w:rPr>
          <w:spacing w:val="-10"/>
        </w:rPr>
        <w:t xml:space="preserve"> </w:t>
      </w:r>
      <w:r>
        <w:rPr>
          <w:spacing w:val="-2"/>
        </w:rPr>
        <w:t>включены:</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входная</w:t>
      </w:r>
      <w:r>
        <w:rPr>
          <w:spacing w:val="-6"/>
          <w:sz w:val="28"/>
        </w:rPr>
        <w:t xml:space="preserve"> </w:t>
      </w:r>
      <w:r>
        <w:rPr>
          <w:spacing w:val="-2"/>
          <w:sz w:val="28"/>
        </w:rPr>
        <w:t>зона;</w:t>
      </w:r>
    </w:p>
    <w:p w:rsidR="00BC5CA9" w:rsidRDefault="00BC5CA9" w:rsidP="00355E31">
      <w:pPr>
        <w:pStyle w:val="a4"/>
        <w:numPr>
          <w:ilvl w:val="0"/>
          <w:numId w:val="4"/>
        </w:numPr>
        <w:tabs>
          <w:tab w:val="left" w:pos="340"/>
          <w:tab w:val="left" w:pos="1362"/>
          <w:tab w:val="left" w:pos="2675"/>
          <w:tab w:val="left" w:pos="3753"/>
          <w:tab w:val="left" w:pos="4231"/>
          <w:tab w:val="left" w:pos="5970"/>
          <w:tab w:val="left" w:pos="7379"/>
          <w:tab w:val="left" w:pos="8622"/>
          <w:tab w:val="left" w:pos="10521"/>
        </w:tabs>
        <w:ind w:right="807" w:hanging="339"/>
        <w:jc w:val="left"/>
        <w:rPr>
          <w:sz w:val="28"/>
        </w:rPr>
      </w:pPr>
      <w:r>
        <w:rPr>
          <w:sz w:val="24"/>
        </w:rPr>
        <w:tab/>
      </w:r>
      <w:r>
        <w:rPr>
          <w:spacing w:val="-2"/>
          <w:sz w:val="28"/>
        </w:rPr>
        <w:t>учебные</w:t>
      </w:r>
      <w:r>
        <w:rPr>
          <w:sz w:val="28"/>
        </w:rPr>
        <w:tab/>
      </w:r>
      <w:r>
        <w:rPr>
          <w:spacing w:val="-2"/>
          <w:sz w:val="28"/>
        </w:rPr>
        <w:t>классы</w:t>
      </w:r>
      <w:r>
        <w:rPr>
          <w:sz w:val="28"/>
        </w:rPr>
        <w:tab/>
      </w:r>
      <w:r>
        <w:rPr>
          <w:spacing w:val="-6"/>
          <w:sz w:val="28"/>
        </w:rPr>
        <w:t>(8</w:t>
      </w:r>
      <w:r>
        <w:rPr>
          <w:sz w:val="28"/>
        </w:rPr>
        <w:tab/>
      </w:r>
      <w:r>
        <w:rPr>
          <w:spacing w:val="-2"/>
          <w:sz w:val="28"/>
        </w:rPr>
        <w:t>кабинетов) с</w:t>
      </w:r>
      <w:r>
        <w:rPr>
          <w:sz w:val="28"/>
        </w:rPr>
        <w:tab/>
      </w:r>
      <w:r>
        <w:rPr>
          <w:spacing w:val="-2"/>
          <w:sz w:val="28"/>
        </w:rPr>
        <w:t>рабочими</w:t>
      </w:r>
      <w:r>
        <w:rPr>
          <w:sz w:val="28"/>
        </w:rPr>
        <w:tab/>
      </w:r>
      <w:r>
        <w:rPr>
          <w:spacing w:val="-2"/>
          <w:sz w:val="28"/>
        </w:rPr>
        <w:t>местами</w:t>
      </w:r>
      <w:r>
        <w:rPr>
          <w:sz w:val="28"/>
        </w:rPr>
        <w:tab/>
      </w:r>
      <w:r>
        <w:rPr>
          <w:spacing w:val="-2"/>
          <w:sz w:val="28"/>
        </w:rPr>
        <w:t>обучающихся</w:t>
      </w:r>
      <w:r>
        <w:rPr>
          <w:sz w:val="28"/>
        </w:rPr>
        <w:tab/>
      </w:r>
      <w:r>
        <w:rPr>
          <w:spacing w:val="-10"/>
          <w:sz w:val="28"/>
        </w:rPr>
        <w:t xml:space="preserve">и </w:t>
      </w:r>
      <w:r>
        <w:rPr>
          <w:spacing w:val="-2"/>
          <w:sz w:val="28"/>
        </w:rPr>
        <w:t>педагогических работников;</w:t>
      </w:r>
    </w:p>
    <w:p w:rsidR="00BC5CA9" w:rsidRDefault="00BC5CA9" w:rsidP="00355E31">
      <w:pPr>
        <w:pStyle w:val="a4"/>
        <w:numPr>
          <w:ilvl w:val="0"/>
          <w:numId w:val="4"/>
        </w:numPr>
        <w:tabs>
          <w:tab w:val="left" w:pos="1363"/>
          <w:tab w:val="left" w:pos="7154"/>
        </w:tabs>
        <w:ind w:left="1363" w:right="1651"/>
        <w:jc w:val="left"/>
        <w:rPr>
          <w:sz w:val="28"/>
        </w:rPr>
      </w:pPr>
      <w:r>
        <w:rPr>
          <w:sz w:val="28"/>
        </w:rPr>
        <w:t>учебные</w:t>
      </w:r>
      <w:r>
        <w:rPr>
          <w:spacing w:val="40"/>
          <w:sz w:val="28"/>
        </w:rPr>
        <w:t xml:space="preserve"> </w:t>
      </w:r>
      <w:r>
        <w:rPr>
          <w:sz w:val="28"/>
        </w:rPr>
        <w:t>кабинеты</w:t>
      </w:r>
      <w:r>
        <w:rPr>
          <w:spacing w:val="40"/>
          <w:sz w:val="28"/>
        </w:rPr>
        <w:t xml:space="preserve"> </w:t>
      </w:r>
      <w:r>
        <w:rPr>
          <w:sz w:val="28"/>
        </w:rPr>
        <w:t>(мастерские, студии)</w:t>
      </w:r>
      <w:r>
        <w:rPr>
          <w:spacing w:val="40"/>
          <w:sz w:val="28"/>
        </w:rPr>
        <w:t xml:space="preserve"> </w:t>
      </w:r>
      <w:r>
        <w:rPr>
          <w:sz w:val="28"/>
        </w:rPr>
        <w:t>для</w:t>
      </w:r>
      <w:r>
        <w:rPr>
          <w:sz w:val="28"/>
        </w:rPr>
        <w:tab/>
        <w:t>занятий</w:t>
      </w:r>
      <w:r>
        <w:rPr>
          <w:spacing w:val="40"/>
          <w:sz w:val="28"/>
        </w:rPr>
        <w:t xml:space="preserve"> </w:t>
      </w:r>
      <w:r>
        <w:rPr>
          <w:sz w:val="28"/>
        </w:rPr>
        <w:t>технологией, музыкой, изобразительным искусством, иностранным языком;</w:t>
      </w:r>
    </w:p>
    <w:p w:rsidR="00BC5CA9" w:rsidRDefault="00BC5CA9" w:rsidP="00355E31">
      <w:pPr>
        <w:pStyle w:val="a4"/>
        <w:numPr>
          <w:ilvl w:val="0"/>
          <w:numId w:val="4"/>
        </w:numPr>
        <w:tabs>
          <w:tab w:val="left" w:pos="1362"/>
        </w:tabs>
        <w:ind w:left="1362" w:hanging="1360"/>
        <w:jc w:val="left"/>
        <w:rPr>
          <w:sz w:val="28"/>
        </w:rPr>
      </w:pPr>
      <w:r>
        <w:rPr>
          <w:sz w:val="28"/>
        </w:rPr>
        <w:t>библиотека</w:t>
      </w:r>
      <w:r>
        <w:rPr>
          <w:spacing w:val="30"/>
          <w:sz w:val="28"/>
        </w:rPr>
        <w:t xml:space="preserve"> </w:t>
      </w:r>
      <w:r>
        <w:rPr>
          <w:sz w:val="28"/>
        </w:rPr>
        <w:t>с</w:t>
      </w:r>
      <w:r>
        <w:rPr>
          <w:spacing w:val="31"/>
          <w:sz w:val="28"/>
        </w:rPr>
        <w:t xml:space="preserve"> </w:t>
      </w:r>
      <w:r>
        <w:rPr>
          <w:sz w:val="28"/>
        </w:rPr>
        <w:t>рабочими</w:t>
      </w:r>
      <w:r>
        <w:rPr>
          <w:spacing w:val="34"/>
          <w:sz w:val="28"/>
        </w:rPr>
        <w:t xml:space="preserve"> </w:t>
      </w:r>
      <w:r>
        <w:rPr>
          <w:sz w:val="28"/>
        </w:rPr>
        <w:t>зонами:</w:t>
      </w:r>
      <w:r>
        <w:rPr>
          <w:spacing w:val="33"/>
          <w:sz w:val="28"/>
        </w:rPr>
        <w:t xml:space="preserve"> </w:t>
      </w:r>
      <w:r>
        <w:rPr>
          <w:sz w:val="28"/>
        </w:rPr>
        <w:t>книгохранилищем,</w:t>
      </w:r>
      <w:r>
        <w:rPr>
          <w:spacing w:val="33"/>
          <w:sz w:val="28"/>
        </w:rPr>
        <w:t xml:space="preserve"> </w:t>
      </w:r>
      <w:r>
        <w:rPr>
          <w:sz w:val="28"/>
        </w:rPr>
        <w:t>медиатекой,</w:t>
      </w:r>
      <w:r>
        <w:rPr>
          <w:spacing w:val="35"/>
          <w:sz w:val="28"/>
        </w:rPr>
        <w:t xml:space="preserve"> </w:t>
      </w:r>
      <w:r>
        <w:rPr>
          <w:spacing w:val="-2"/>
          <w:sz w:val="28"/>
        </w:rPr>
        <w:t>читальным</w:t>
      </w:r>
    </w:p>
    <w:p w:rsidR="00BC5CA9" w:rsidRDefault="00BC5CA9" w:rsidP="00BC5CA9">
      <w:pPr>
        <w:pStyle w:val="a3"/>
        <w:spacing w:before="73" w:line="322" w:lineRule="exact"/>
        <w:ind w:left="340" w:firstLine="0"/>
        <w:jc w:val="left"/>
      </w:pPr>
      <w:r>
        <w:rPr>
          <w:spacing w:val="-2"/>
        </w:rPr>
        <w:t>залом;</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актовый</w:t>
      </w:r>
      <w:r>
        <w:rPr>
          <w:spacing w:val="-7"/>
          <w:sz w:val="28"/>
        </w:rPr>
        <w:t xml:space="preserve"> </w:t>
      </w:r>
      <w:r>
        <w:rPr>
          <w:spacing w:val="-4"/>
          <w:sz w:val="28"/>
        </w:rPr>
        <w:t>зал;</w:t>
      </w:r>
    </w:p>
    <w:p w:rsidR="00BC5CA9" w:rsidRDefault="00BC5CA9" w:rsidP="00355E31">
      <w:pPr>
        <w:pStyle w:val="a4"/>
        <w:numPr>
          <w:ilvl w:val="0"/>
          <w:numId w:val="4"/>
        </w:numPr>
        <w:tabs>
          <w:tab w:val="left" w:pos="340"/>
          <w:tab w:val="left" w:pos="1362"/>
          <w:tab w:val="left" w:pos="2742"/>
          <w:tab w:val="left" w:pos="8015"/>
        </w:tabs>
        <w:ind w:right="1409" w:hanging="339"/>
        <w:jc w:val="left"/>
        <w:rPr>
          <w:sz w:val="28"/>
        </w:rPr>
      </w:pPr>
      <w:r>
        <w:rPr>
          <w:sz w:val="24"/>
        </w:rPr>
        <w:tab/>
      </w:r>
      <w:r>
        <w:rPr>
          <w:sz w:val="28"/>
        </w:rPr>
        <w:t>спортивные сооружения (спортивный зал, спортивная площадка);</w:t>
      </w:r>
    </w:p>
    <w:p w:rsidR="00BC5CA9" w:rsidRPr="00BA7368" w:rsidRDefault="00BC5CA9" w:rsidP="00355E31">
      <w:pPr>
        <w:pStyle w:val="a4"/>
        <w:numPr>
          <w:ilvl w:val="0"/>
          <w:numId w:val="4"/>
        </w:numPr>
        <w:tabs>
          <w:tab w:val="left" w:pos="340"/>
          <w:tab w:val="left" w:pos="1362"/>
          <w:tab w:val="left" w:pos="2742"/>
          <w:tab w:val="left" w:pos="8015"/>
        </w:tabs>
        <w:ind w:right="1409" w:hanging="339"/>
        <w:jc w:val="left"/>
        <w:rPr>
          <w:sz w:val="28"/>
          <w:szCs w:val="28"/>
        </w:rPr>
      </w:pPr>
      <w:r>
        <w:rPr>
          <w:spacing w:val="-2"/>
          <w:sz w:val="28"/>
        </w:rPr>
        <w:t>помещение</w:t>
      </w:r>
      <w:r>
        <w:rPr>
          <w:sz w:val="28"/>
        </w:rPr>
        <w:t xml:space="preserve"> для</w:t>
      </w:r>
      <w:r>
        <w:rPr>
          <w:spacing w:val="40"/>
          <w:sz w:val="28"/>
        </w:rPr>
        <w:t xml:space="preserve"> </w:t>
      </w:r>
      <w:r>
        <w:rPr>
          <w:sz w:val="28"/>
        </w:rPr>
        <w:t xml:space="preserve">питания обучающихся, </w:t>
      </w:r>
      <w:r w:rsidRPr="00BA7368">
        <w:rPr>
          <w:spacing w:val="-2"/>
          <w:sz w:val="28"/>
          <w:szCs w:val="28"/>
        </w:rPr>
        <w:t xml:space="preserve">обеспечивающее </w:t>
      </w:r>
      <w:r w:rsidRPr="00BA7368">
        <w:rPr>
          <w:sz w:val="28"/>
          <w:szCs w:val="28"/>
        </w:rPr>
        <w:t>возможность</w:t>
      </w:r>
      <w:r w:rsidRPr="00BA7368">
        <w:rPr>
          <w:spacing w:val="-3"/>
          <w:sz w:val="28"/>
          <w:szCs w:val="28"/>
        </w:rPr>
        <w:t xml:space="preserve"> </w:t>
      </w:r>
      <w:r>
        <w:rPr>
          <w:sz w:val="28"/>
          <w:szCs w:val="28"/>
        </w:rPr>
        <w:t xml:space="preserve">организации </w:t>
      </w:r>
      <w:r w:rsidRPr="00BA7368">
        <w:rPr>
          <w:spacing w:val="-2"/>
          <w:sz w:val="28"/>
          <w:szCs w:val="28"/>
        </w:rPr>
        <w:t>качественного</w:t>
      </w:r>
      <w:r>
        <w:rPr>
          <w:sz w:val="28"/>
          <w:szCs w:val="28"/>
        </w:rPr>
        <w:t xml:space="preserve"> </w:t>
      </w:r>
      <w:r w:rsidRPr="00BA7368">
        <w:rPr>
          <w:spacing w:val="-2"/>
          <w:sz w:val="28"/>
          <w:szCs w:val="28"/>
        </w:rPr>
        <w:t>горячего</w:t>
      </w:r>
      <w:r w:rsidRPr="00BA7368">
        <w:rPr>
          <w:sz w:val="28"/>
          <w:szCs w:val="28"/>
        </w:rPr>
        <w:t xml:space="preserve"> </w:t>
      </w:r>
      <w:r w:rsidRPr="00BA7368">
        <w:rPr>
          <w:spacing w:val="-2"/>
          <w:sz w:val="28"/>
          <w:szCs w:val="28"/>
        </w:rPr>
        <w:t xml:space="preserve">питания </w:t>
      </w:r>
      <w:r w:rsidRPr="00BA7368">
        <w:rPr>
          <w:sz w:val="28"/>
          <w:szCs w:val="28"/>
        </w:rPr>
        <w:t>(столовая на 42 посадочных места).</w:t>
      </w:r>
    </w:p>
    <w:p w:rsidR="00BC5CA9" w:rsidRPr="00BA7368" w:rsidRDefault="00BC5CA9" w:rsidP="00355E31">
      <w:pPr>
        <w:pStyle w:val="a4"/>
        <w:numPr>
          <w:ilvl w:val="0"/>
          <w:numId w:val="4"/>
        </w:numPr>
        <w:tabs>
          <w:tab w:val="left" w:pos="1362"/>
        </w:tabs>
        <w:spacing w:line="317" w:lineRule="exact"/>
        <w:ind w:left="1362" w:hanging="1360"/>
        <w:jc w:val="left"/>
        <w:rPr>
          <w:sz w:val="28"/>
          <w:szCs w:val="28"/>
        </w:rPr>
      </w:pPr>
      <w:r w:rsidRPr="00BA7368">
        <w:rPr>
          <w:spacing w:val="-2"/>
          <w:sz w:val="28"/>
          <w:szCs w:val="28"/>
        </w:rPr>
        <w:t>административные</w:t>
      </w:r>
      <w:r w:rsidRPr="00BA7368">
        <w:rPr>
          <w:spacing w:val="12"/>
          <w:sz w:val="28"/>
          <w:szCs w:val="28"/>
        </w:rPr>
        <w:t xml:space="preserve"> </w:t>
      </w:r>
      <w:r w:rsidRPr="00BA7368">
        <w:rPr>
          <w:spacing w:val="-2"/>
          <w:sz w:val="28"/>
          <w:szCs w:val="28"/>
        </w:rPr>
        <w:t>помещения;</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гардеробы,</w:t>
      </w:r>
      <w:r>
        <w:rPr>
          <w:spacing w:val="-12"/>
          <w:sz w:val="28"/>
        </w:rPr>
        <w:t xml:space="preserve"> </w:t>
      </w:r>
      <w:r>
        <w:rPr>
          <w:spacing w:val="-2"/>
          <w:sz w:val="28"/>
        </w:rPr>
        <w:t>санузлы;</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участки</w:t>
      </w:r>
      <w:r>
        <w:rPr>
          <w:spacing w:val="-10"/>
          <w:sz w:val="28"/>
        </w:rPr>
        <w:t xml:space="preserve"> </w:t>
      </w:r>
      <w:r>
        <w:rPr>
          <w:sz w:val="28"/>
        </w:rPr>
        <w:t>(территории)</w:t>
      </w:r>
      <w:r>
        <w:rPr>
          <w:spacing w:val="-10"/>
          <w:sz w:val="28"/>
        </w:rPr>
        <w:t xml:space="preserve"> </w:t>
      </w:r>
      <w:r>
        <w:rPr>
          <w:sz w:val="28"/>
        </w:rPr>
        <w:t>с</w:t>
      </w:r>
      <w:r>
        <w:rPr>
          <w:spacing w:val="-14"/>
          <w:sz w:val="28"/>
        </w:rPr>
        <w:t xml:space="preserve"> </w:t>
      </w:r>
      <w:r>
        <w:rPr>
          <w:sz w:val="28"/>
        </w:rPr>
        <w:t>целесообразным</w:t>
      </w:r>
      <w:r>
        <w:rPr>
          <w:spacing w:val="-13"/>
          <w:sz w:val="28"/>
        </w:rPr>
        <w:t xml:space="preserve"> </w:t>
      </w:r>
      <w:r>
        <w:rPr>
          <w:sz w:val="28"/>
        </w:rPr>
        <w:t>набором</w:t>
      </w:r>
      <w:r>
        <w:rPr>
          <w:spacing w:val="-13"/>
          <w:sz w:val="28"/>
        </w:rPr>
        <w:t xml:space="preserve"> </w:t>
      </w:r>
      <w:r>
        <w:rPr>
          <w:sz w:val="28"/>
        </w:rPr>
        <w:t>оснащѐнных</w:t>
      </w:r>
      <w:r>
        <w:rPr>
          <w:spacing w:val="-6"/>
          <w:sz w:val="28"/>
        </w:rPr>
        <w:t xml:space="preserve"> </w:t>
      </w:r>
      <w:r>
        <w:rPr>
          <w:spacing w:val="-4"/>
          <w:sz w:val="28"/>
        </w:rPr>
        <w:t>зон.</w:t>
      </w:r>
    </w:p>
    <w:p w:rsidR="00BC5CA9" w:rsidRDefault="00BC5CA9" w:rsidP="00BC5CA9">
      <w:pPr>
        <w:pStyle w:val="a3"/>
        <w:tabs>
          <w:tab w:val="left" w:pos="4044"/>
          <w:tab w:val="left" w:pos="6924"/>
        </w:tabs>
        <w:ind w:left="341" w:right="805" w:firstLine="0"/>
        <w:jc w:val="left"/>
      </w:pPr>
      <w:r>
        <w:t>Учебные</w:t>
      </w:r>
      <w:r>
        <w:rPr>
          <w:spacing w:val="-2"/>
        </w:rPr>
        <w:t xml:space="preserve"> </w:t>
      </w:r>
      <w:r>
        <w:t>и вспомогательные</w:t>
      </w:r>
      <w:r>
        <w:rPr>
          <w:spacing w:val="-2"/>
        </w:rPr>
        <w:t xml:space="preserve"> </w:t>
      </w:r>
      <w:r>
        <w:t>кабинеты</w:t>
      </w:r>
      <w:r>
        <w:rPr>
          <w:spacing w:val="-2"/>
        </w:rPr>
        <w:t xml:space="preserve"> </w:t>
      </w:r>
      <w:r>
        <w:t>оснащены</w:t>
      </w:r>
      <w:r>
        <w:rPr>
          <w:spacing w:val="-2"/>
        </w:rPr>
        <w:t xml:space="preserve"> </w:t>
      </w:r>
      <w:r>
        <w:t>техническими средствами</w:t>
      </w:r>
      <w:r>
        <w:rPr>
          <w:spacing w:val="-2"/>
        </w:rPr>
        <w:t xml:space="preserve"> </w:t>
      </w:r>
      <w:r>
        <w:t>обучения и мебелью. В</w:t>
      </w:r>
      <w:r>
        <w:rPr>
          <w:spacing w:val="-17"/>
        </w:rPr>
        <w:t xml:space="preserve"> </w:t>
      </w:r>
      <w:r>
        <w:t>кабинетах</w:t>
      </w:r>
      <w:r>
        <w:tab/>
      </w:r>
      <w:r>
        <w:rPr>
          <w:spacing w:val="-2"/>
        </w:rPr>
        <w:t>соблюдаются</w:t>
      </w:r>
      <w:r>
        <w:tab/>
      </w:r>
      <w:r>
        <w:rPr>
          <w:spacing w:val="-2"/>
        </w:rPr>
        <w:t>санитарно-гигиенические</w:t>
      </w:r>
    </w:p>
    <w:p w:rsidR="00BC5CA9" w:rsidRDefault="00BC5CA9" w:rsidP="00BC5CA9">
      <w:pPr>
        <w:pStyle w:val="a3"/>
        <w:tabs>
          <w:tab w:val="left" w:pos="4043"/>
          <w:tab w:val="left" w:pos="5896"/>
        </w:tabs>
        <w:ind w:left="340" w:right="804" w:firstLine="884"/>
      </w:pPr>
      <w:r>
        <w:rPr>
          <w:spacing w:val="-2"/>
        </w:rPr>
        <w:t>требования,</w:t>
      </w:r>
      <w:r>
        <w:tab/>
      </w:r>
      <w:r>
        <w:rPr>
          <w:spacing w:val="-2"/>
        </w:rPr>
        <w:t>правила</w:t>
      </w:r>
      <w:r>
        <w:tab/>
        <w:t>техники безопасности. Имеются инструкции по ТБ и видам деятельности. Укомплектованы аптечки первой медицинской помощи. Кабинеты обеспечены средствами пожаротушения. В школе имеются</w:t>
      </w:r>
      <w:r>
        <w:rPr>
          <w:spacing w:val="80"/>
        </w:rPr>
        <w:t xml:space="preserve">   </w:t>
      </w:r>
      <w:r>
        <w:t>акты</w:t>
      </w:r>
      <w:r>
        <w:rPr>
          <w:spacing w:val="80"/>
        </w:rPr>
        <w:t xml:space="preserve"> </w:t>
      </w:r>
      <w:r>
        <w:t>разрешения на</w:t>
      </w:r>
      <w:r>
        <w:rPr>
          <w:spacing w:val="80"/>
          <w:w w:val="150"/>
        </w:rPr>
        <w:t xml:space="preserve"> </w:t>
      </w:r>
      <w:r>
        <w:t>проведение занятий</w:t>
      </w:r>
      <w:r>
        <w:rPr>
          <w:spacing w:val="33"/>
        </w:rPr>
        <w:t xml:space="preserve"> </w:t>
      </w:r>
      <w:r>
        <w:t>в</w:t>
      </w:r>
      <w:r>
        <w:rPr>
          <w:spacing w:val="80"/>
          <w:w w:val="150"/>
        </w:rPr>
        <w:t xml:space="preserve"> </w:t>
      </w:r>
      <w:r>
        <w:t xml:space="preserve">спортивном </w:t>
      </w:r>
      <w:r>
        <w:rPr>
          <w:spacing w:val="-2"/>
        </w:rPr>
        <w:t xml:space="preserve">зале, акты-испытания </w:t>
      </w:r>
      <w:r>
        <w:t>спортивного оборудования.</w:t>
      </w:r>
    </w:p>
    <w:p w:rsidR="00BC5CA9" w:rsidRDefault="00BC5CA9" w:rsidP="00BC5CA9">
      <w:pPr>
        <w:pStyle w:val="a3"/>
        <w:spacing w:line="321" w:lineRule="exact"/>
        <w:ind w:left="339" w:firstLine="0"/>
      </w:pPr>
      <w:r>
        <w:t>В</w:t>
      </w:r>
      <w:r>
        <w:rPr>
          <w:spacing w:val="-13"/>
        </w:rPr>
        <w:t xml:space="preserve"> </w:t>
      </w:r>
      <w:r>
        <w:t>основной</w:t>
      </w:r>
      <w:r>
        <w:rPr>
          <w:spacing w:val="-7"/>
        </w:rPr>
        <w:t xml:space="preserve"> </w:t>
      </w:r>
      <w:r>
        <w:t>комплект</w:t>
      </w:r>
      <w:r>
        <w:rPr>
          <w:spacing w:val="-9"/>
        </w:rPr>
        <w:t xml:space="preserve"> </w:t>
      </w:r>
      <w:r>
        <w:t>школьной</w:t>
      </w:r>
      <w:r>
        <w:rPr>
          <w:spacing w:val="-7"/>
        </w:rPr>
        <w:t xml:space="preserve"> </w:t>
      </w:r>
      <w:r>
        <w:t>мебели</w:t>
      </w:r>
      <w:r>
        <w:rPr>
          <w:spacing w:val="-7"/>
        </w:rPr>
        <w:t xml:space="preserve"> </w:t>
      </w:r>
      <w:r>
        <w:t>и</w:t>
      </w:r>
      <w:r>
        <w:rPr>
          <w:spacing w:val="-8"/>
        </w:rPr>
        <w:t xml:space="preserve"> </w:t>
      </w:r>
      <w:r>
        <w:t>оборудования</w:t>
      </w:r>
      <w:r>
        <w:rPr>
          <w:spacing w:val="-7"/>
        </w:rPr>
        <w:t xml:space="preserve"> </w:t>
      </w:r>
      <w:r>
        <w:rPr>
          <w:spacing w:val="-2"/>
        </w:rPr>
        <w:t>входят:</w:t>
      </w:r>
    </w:p>
    <w:p w:rsidR="00BC5CA9" w:rsidRDefault="00BC5CA9" w:rsidP="00355E31">
      <w:pPr>
        <w:pStyle w:val="a4"/>
        <w:numPr>
          <w:ilvl w:val="0"/>
          <w:numId w:val="4"/>
        </w:numPr>
        <w:tabs>
          <w:tab w:val="left" w:pos="1362"/>
        </w:tabs>
        <w:spacing w:before="1" w:line="322" w:lineRule="exact"/>
        <w:ind w:left="1362" w:hanging="1360"/>
        <w:jc w:val="left"/>
        <w:rPr>
          <w:sz w:val="28"/>
        </w:rPr>
      </w:pPr>
      <w:r>
        <w:rPr>
          <w:sz w:val="28"/>
        </w:rPr>
        <w:t>доска</w:t>
      </w:r>
      <w:r>
        <w:rPr>
          <w:spacing w:val="-6"/>
          <w:sz w:val="28"/>
        </w:rPr>
        <w:t xml:space="preserve"> </w:t>
      </w:r>
      <w:r>
        <w:rPr>
          <w:spacing w:val="-2"/>
          <w:sz w:val="28"/>
        </w:rPr>
        <w:t>классная;</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стол</w:t>
      </w:r>
      <w:r>
        <w:rPr>
          <w:spacing w:val="-4"/>
          <w:sz w:val="28"/>
        </w:rPr>
        <w:t xml:space="preserve"> </w:t>
      </w:r>
      <w:r>
        <w:rPr>
          <w:spacing w:val="-2"/>
          <w:sz w:val="28"/>
        </w:rPr>
        <w:t>учителя;</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стул</w:t>
      </w:r>
      <w:r>
        <w:rPr>
          <w:spacing w:val="-6"/>
          <w:sz w:val="28"/>
        </w:rPr>
        <w:t xml:space="preserve"> </w:t>
      </w:r>
      <w:r>
        <w:rPr>
          <w:sz w:val="28"/>
        </w:rPr>
        <w:t>учителя</w:t>
      </w:r>
      <w:r>
        <w:rPr>
          <w:spacing w:val="-12"/>
          <w:sz w:val="28"/>
        </w:rPr>
        <w:t xml:space="preserve"> </w:t>
      </w:r>
      <w:r>
        <w:rPr>
          <w:spacing w:val="-2"/>
          <w:sz w:val="28"/>
        </w:rPr>
        <w:t>(приставной);</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кресло</w:t>
      </w:r>
      <w:r>
        <w:rPr>
          <w:spacing w:val="-6"/>
          <w:sz w:val="28"/>
        </w:rPr>
        <w:t xml:space="preserve"> </w:t>
      </w:r>
      <w:r>
        <w:rPr>
          <w:sz w:val="28"/>
        </w:rPr>
        <w:t>для</w:t>
      </w:r>
      <w:r>
        <w:rPr>
          <w:spacing w:val="-4"/>
          <w:sz w:val="28"/>
        </w:rPr>
        <w:t xml:space="preserve"> </w:t>
      </w:r>
      <w:r>
        <w:rPr>
          <w:spacing w:val="-2"/>
          <w:sz w:val="28"/>
        </w:rPr>
        <w:t>учителя;</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стол</w:t>
      </w:r>
      <w:r>
        <w:rPr>
          <w:spacing w:val="-11"/>
          <w:sz w:val="28"/>
        </w:rPr>
        <w:t xml:space="preserve"> </w:t>
      </w:r>
      <w:r>
        <w:rPr>
          <w:sz w:val="28"/>
        </w:rPr>
        <w:t>ученический</w:t>
      </w:r>
      <w:r>
        <w:rPr>
          <w:spacing w:val="-2"/>
          <w:sz w:val="28"/>
        </w:rPr>
        <w:t>;</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стул</w:t>
      </w:r>
      <w:r>
        <w:rPr>
          <w:spacing w:val="-7"/>
          <w:sz w:val="28"/>
        </w:rPr>
        <w:t xml:space="preserve"> </w:t>
      </w:r>
      <w:r>
        <w:rPr>
          <w:sz w:val="28"/>
        </w:rPr>
        <w:t>ученический</w:t>
      </w:r>
      <w:r>
        <w:rPr>
          <w:spacing w:val="-2"/>
          <w:sz w:val="28"/>
        </w:rPr>
        <w:t>;</w:t>
      </w:r>
    </w:p>
    <w:p w:rsidR="00BC5CA9" w:rsidRDefault="00BC5CA9" w:rsidP="00355E31">
      <w:pPr>
        <w:pStyle w:val="a4"/>
        <w:numPr>
          <w:ilvl w:val="0"/>
          <w:numId w:val="4"/>
        </w:numPr>
        <w:tabs>
          <w:tab w:val="left" w:pos="1362"/>
        </w:tabs>
        <w:ind w:left="1362" w:hanging="1360"/>
        <w:jc w:val="left"/>
        <w:rPr>
          <w:sz w:val="28"/>
        </w:rPr>
      </w:pPr>
      <w:r>
        <w:rPr>
          <w:sz w:val="28"/>
        </w:rPr>
        <w:t>шкаф</w:t>
      </w:r>
      <w:r>
        <w:rPr>
          <w:spacing w:val="-8"/>
          <w:sz w:val="28"/>
        </w:rPr>
        <w:t xml:space="preserve"> </w:t>
      </w:r>
      <w:r>
        <w:rPr>
          <w:sz w:val="28"/>
        </w:rPr>
        <w:t>для</w:t>
      </w:r>
      <w:r>
        <w:rPr>
          <w:spacing w:val="-8"/>
          <w:sz w:val="28"/>
        </w:rPr>
        <w:t xml:space="preserve"> </w:t>
      </w:r>
      <w:r>
        <w:rPr>
          <w:sz w:val="28"/>
        </w:rPr>
        <w:t>хранения</w:t>
      </w:r>
      <w:r>
        <w:rPr>
          <w:spacing w:val="-6"/>
          <w:sz w:val="28"/>
        </w:rPr>
        <w:t xml:space="preserve"> </w:t>
      </w:r>
      <w:r>
        <w:rPr>
          <w:sz w:val="28"/>
        </w:rPr>
        <w:t>учебных</w:t>
      </w:r>
      <w:r>
        <w:rPr>
          <w:spacing w:val="-5"/>
          <w:sz w:val="28"/>
        </w:rPr>
        <w:t xml:space="preserve"> </w:t>
      </w:r>
      <w:r>
        <w:rPr>
          <w:spacing w:val="-2"/>
          <w:sz w:val="28"/>
        </w:rPr>
        <w:t>пособий;</w:t>
      </w:r>
    </w:p>
    <w:p w:rsidR="00BC5CA9" w:rsidRDefault="00BC5CA9" w:rsidP="00355E31">
      <w:pPr>
        <w:pStyle w:val="a4"/>
        <w:numPr>
          <w:ilvl w:val="0"/>
          <w:numId w:val="4"/>
        </w:numPr>
        <w:tabs>
          <w:tab w:val="left" w:pos="1362"/>
        </w:tabs>
        <w:spacing w:before="2" w:line="322" w:lineRule="exact"/>
        <w:ind w:left="1362" w:hanging="1360"/>
        <w:jc w:val="left"/>
        <w:rPr>
          <w:sz w:val="28"/>
        </w:rPr>
      </w:pPr>
      <w:r>
        <w:rPr>
          <w:sz w:val="28"/>
        </w:rPr>
        <w:t>стеллаж</w:t>
      </w:r>
      <w:r>
        <w:rPr>
          <w:spacing w:val="-11"/>
          <w:sz w:val="28"/>
        </w:rPr>
        <w:t xml:space="preserve"> </w:t>
      </w:r>
      <w:r>
        <w:rPr>
          <w:spacing w:val="-2"/>
          <w:sz w:val="28"/>
        </w:rPr>
        <w:t>демонстрационный;</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стеллаж/шкаф</w:t>
      </w:r>
      <w:r>
        <w:rPr>
          <w:spacing w:val="-13"/>
          <w:sz w:val="28"/>
        </w:rPr>
        <w:t xml:space="preserve"> </w:t>
      </w:r>
      <w:r>
        <w:rPr>
          <w:sz w:val="28"/>
        </w:rPr>
        <w:t>для</w:t>
      </w:r>
      <w:r>
        <w:rPr>
          <w:spacing w:val="-10"/>
          <w:sz w:val="28"/>
        </w:rPr>
        <w:t xml:space="preserve"> </w:t>
      </w:r>
      <w:r>
        <w:rPr>
          <w:sz w:val="28"/>
        </w:rPr>
        <w:t>хранения</w:t>
      </w:r>
      <w:r>
        <w:rPr>
          <w:spacing w:val="-10"/>
          <w:sz w:val="28"/>
        </w:rPr>
        <w:t xml:space="preserve"> </w:t>
      </w:r>
      <w:r>
        <w:rPr>
          <w:sz w:val="28"/>
        </w:rPr>
        <w:t>личных</w:t>
      </w:r>
      <w:r>
        <w:rPr>
          <w:spacing w:val="-5"/>
          <w:sz w:val="28"/>
        </w:rPr>
        <w:t xml:space="preserve"> </w:t>
      </w:r>
      <w:r>
        <w:rPr>
          <w:sz w:val="28"/>
        </w:rPr>
        <w:t>вещей</w:t>
      </w:r>
      <w:r>
        <w:rPr>
          <w:spacing w:val="-7"/>
          <w:sz w:val="28"/>
        </w:rPr>
        <w:t xml:space="preserve"> </w:t>
      </w:r>
      <w:r>
        <w:rPr>
          <w:sz w:val="28"/>
        </w:rPr>
        <w:t>с</w:t>
      </w:r>
      <w:r>
        <w:rPr>
          <w:spacing w:val="-13"/>
          <w:sz w:val="28"/>
        </w:rPr>
        <w:t xml:space="preserve"> </w:t>
      </w:r>
      <w:r>
        <w:rPr>
          <w:sz w:val="28"/>
        </w:rPr>
        <w:t>индивидуальными</w:t>
      </w:r>
      <w:r>
        <w:rPr>
          <w:spacing w:val="-9"/>
          <w:sz w:val="28"/>
        </w:rPr>
        <w:t xml:space="preserve"> </w:t>
      </w:r>
      <w:r>
        <w:rPr>
          <w:spacing w:val="-2"/>
          <w:sz w:val="28"/>
        </w:rPr>
        <w:t>ячейками.</w:t>
      </w:r>
    </w:p>
    <w:p w:rsidR="00BC5CA9" w:rsidRDefault="00BC5CA9" w:rsidP="00BC5CA9">
      <w:pPr>
        <w:pStyle w:val="a3"/>
        <w:ind w:left="341" w:right="804" w:firstLine="228"/>
      </w:pPr>
      <w: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w:t>
      </w:r>
      <w:r>
        <w:rPr>
          <w:spacing w:val="-2"/>
        </w:rPr>
        <w:t>(регламента).</w:t>
      </w:r>
    </w:p>
    <w:p w:rsidR="00BC5CA9" w:rsidRDefault="00BC5CA9" w:rsidP="00BC5CA9">
      <w:pPr>
        <w:pStyle w:val="a3"/>
        <w:ind w:left="341" w:firstLine="0"/>
      </w:pPr>
      <w:r>
        <w:t>В</w:t>
      </w:r>
      <w:r>
        <w:rPr>
          <w:spacing w:val="-14"/>
        </w:rPr>
        <w:t xml:space="preserve"> </w:t>
      </w:r>
      <w:r>
        <w:t>основной</w:t>
      </w:r>
      <w:r>
        <w:rPr>
          <w:spacing w:val="-8"/>
        </w:rPr>
        <w:t xml:space="preserve"> </w:t>
      </w:r>
      <w:r>
        <w:t>комплект</w:t>
      </w:r>
      <w:r>
        <w:rPr>
          <w:spacing w:val="-10"/>
        </w:rPr>
        <w:t xml:space="preserve"> </w:t>
      </w:r>
      <w:r>
        <w:t>технических</w:t>
      </w:r>
      <w:r>
        <w:rPr>
          <w:spacing w:val="-6"/>
        </w:rPr>
        <w:t xml:space="preserve"> </w:t>
      </w:r>
      <w:r>
        <w:t>средств</w:t>
      </w:r>
      <w:r>
        <w:rPr>
          <w:spacing w:val="-11"/>
        </w:rPr>
        <w:t xml:space="preserve"> </w:t>
      </w:r>
      <w:r>
        <w:rPr>
          <w:spacing w:val="-2"/>
        </w:rPr>
        <w:t>входят:</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компьютер/ноутбук</w:t>
      </w:r>
      <w:r>
        <w:rPr>
          <w:spacing w:val="-8"/>
          <w:sz w:val="28"/>
        </w:rPr>
        <w:t xml:space="preserve"> </w:t>
      </w:r>
      <w:r>
        <w:rPr>
          <w:sz w:val="28"/>
        </w:rPr>
        <w:t>учителя</w:t>
      </w:r>
      <w:r>
        <w:rPr>
          <w:spacing w:val="-12"/>
          <w:sz w:val="28"/>
        </w:rPr>
        <w:t xml:space="preserve"> </w:t>
      </w:r>
      <w:r>
        <w:rPr>
          <w:sz w:val="28"/>
        </w:rPr>
        <w:t>с</w:t>
      </w:r>
      <w:r>
        <w:rPr>
          <w:spacing w:val="-12"/>
          <w:sz w:val="28"/>
        </w:rPr>
        <w:t xml:space="preserve"> </w:t>
      </w:r>
      <w:r>
        <w:rPr>
          <w:spacing w:val="-2"/>
          <w:sz w:val="28"/>
        </w:rPr>
        <w:t>периферией;</w:t>
      </w:r>
    </w:p>
    <w:p w:rsidR="00BC5CA9" w:rsidRDefault="00BC5CA9" w:rsidP="00355E31">
      <w:pPr>
        <w:pStyle w:val="a4"/>
        <w:numPr>
          <w:ilvl w:val="0"/>
          <w:numId w:val="4"/>
        </w:numPr>
        <w:tabs>
          <w:tab w:val="left" w:pos="1362"/>
        </w:tabs>
        <w:spacing w:line="322" w:lineRule="exact"/>
        <w:ind w:left="1362" w:hanging="1360"/>
        <w:jc w:val="left"/>
        <w:rPr>
          <w:sz w:val="28"/>
        </w:rPr>
      </w:pPr>
      <w:r>
        <w:rPr>
          <w:spacing w:val="-2"/>
          <w:sz w:val="28"/>
        </w:rPr>
        <w:t>многофункциональное</w:t>
      </w:r>
      <w:r>
        <w:rPr>
          <w:spacing w:val="7"/>
          <w:sz w:val="28"/>
        </w:rPr>
        <w:t xml:space="preserve"> </w:t>
      </w:r>
      <w:r>
        <w:rPr>
          <w:spacing w:val="-2"/>
          <w:sz w:val="28"/>
        </w:rPr>
        <w:t>устройство/принтер,</w:t>
      </w:r>
      <w:r>
        <w:rPr>
          <w:spacing w:val="11"/>
          <w:sz w:val="28"/>
        </w:rPr>
        <w:t xml:space="preserve"> </w:t>
      </w:r>
      <w:r>
        <w:rPr>
          <w:spacing w:val="-2"/>
          <w:sz w:val="28"/>
        </w:rPr>
        <w:t>сканер,</w:t>
      </w:r>
      <w:r>
        <w:rPr>
          <w:spacing w:val="11"/>
          <w:sz w:val="28"/>
        </w:rPr>
        <w:t xml:space="preserve"> </w:t>
      </w:r>
      <w:r>
        <w:rPr>
          <w:spacing w:val="-2"/>
          <w:sz w:val="28"/>
        </w:rPr>
        <w:t>ксерокс;</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сетевой</w:t>
      </w:r>
      <w:r>
        <w:rPr>
          <w:spacing w:val="-7"/>
          <w:sz w:val="28"/>
        </w:rPr>
        <w:t xml:space="preserve"> </w:t>
      </w:r>
      <w:r>
        <w:rPr>
          <w:spacing w:val="-2"/>
          <w:sz w:val="28"/>
        </w:rPr>
        <w:t>фильтр;</w:t>
      </w:r>
    </w:p>
    <w:p w:rsidR="00BC5CA9" w:rsidRDefault="00BC5CA9" w:rsidP="00BC5CA9">
      <w:pPr>
        <w:pStyle w:val="a3"/>
        <w:spacing w:line="322" w:lineRule="exact"/>
        <w:ind w:left="340" w:firstLine="0"/>
        <w:jc w:val="left"/>
      </w:pPr>
      <w:r>
        <w:t>Учебные</w:t>
      </w:r>
      <w:r>
        <w:rPr>
          <w:spacing w:val="-12"/>
        </w:rPr>
        <w:t xml:space="preserve"> </w:t>
      </w:r>
      <w:r>
        <w:t>классы</w:t>
      </w:r>
      <w:r>
        <w:rPr>
          <w:spacing w:val="-6"/>
        </w:rPr>
        <w:t xml:space="preserve"> </w:t>
      </w:r>
      <w:r>
        <w:t>и</w:t>
      </w:r>
      <w:r>
        <w:rPr>
          <w:spacing w:val="-7"/>
        </w:rPr>
        <w:t xml:space="preserve"> </w:t>
      </w:r>
      <w:r>
        <w:t>кабинеты</w:t>
      </w:r>
      <w:r>
        <w:rPr>
          <w:spacing w:val="-4"/>
        </w:rPr>
        <w:t xml:space="preserve"> </w:t>
      </w:r>
      <w:r>
        <w:t>включают</w:t>
      </w:r>
      <w:r>
        <w:rPr>
          <w:spacing w:val="-10"/>
        </w:rPr>
        <w:t xml:space="preserve"> </w:t>
      </w:r>
      <w:r>
        <w:t>следующие</w:t>
      </w:r>
      <w:r>
        <w:rPr>
          <w:spacing w:val="-8"/>
        </w:rPr>
        <w:t xml:space="preserve"> </w:t>
      </w:r>
      <w:r>
        <w:rPr>
          <w:spacing w:val="-2"/>
        </w:rPr>
        <w:t>зоны:</w:t>
      </w:r>
    </w:p>
    <w:p w:rsidR="00BC5CA9" w:rsidRDefault="00BC5CA9" w:rsidP="00355E31">
      <w:pPr>
        <w:pStyle w:val="a4"/>
        <w:numPr>
          <w:ilvl w:val="0"/>
          <w:numId w:val="4"/>
        </w:numPr>
        <w:tabs>
          <w:tab w:val="left" w:pos="340"/>
          <w:tab w:val="left" w:pos="1362"/>
        </w:tabs>
        <w:spacing w:line="242" w:lineRule="auto"/>
        <w:ind w:right="805" w:hanging="339"/>
        <w:jc w:val="left"/>
        <w:rPr>
          <w:sz w:val="28"/>
        </w:rPr>
      </w:pPr>
      <w:r>
        <w:rPr>
          <w:sz w:val="24"/>
        </w:rPr>
        <w:tab/>
      </w:r>
      <w:r>
        <w:rPr>
          <w:sz w:val="28"/>
        </w:rPr>
        <w:t>рабочее</w:t>
      </w:r>
      <w:r>
        <w:rPr>
          <w:spacing w:val="-7"/>
          <w:sz w:val="28"/>
        </w:rPr>
        <w:t xml:space="preserve"> </w:t>
      </w:r>
      <w:r>
        <w:rPr>
          <w:sz w:val="28"/>
        </w:rPr>
        <w:t>место</w:t>
      </w:r>
      <w:r>
        <w:rPr>
          <w:spacing w:val="-2"/>
          <w:sz w:val="28"/>
        </w:rPr>
        <w:t xml:space="preserve"> </w:t>
      </w:r>
      <w:r>
        <w:rPr>
          <w:sz w:val="28"/>
        </w:rPr>
        <w:t>учителя</w:t>
      </w:r>
      <w:r>
        <w:rPr>
          <w:spacing w:val="-4"/>
          <w:sz w:val="28"/>
        </w:rPr>
        <w:t xml:space="preserve"> </w:t>
      </w:r>
      <w:r>
        <w:rPr>
          <w:sz w:val="28"/>
        </w:rPr>
        <w:t>с</w:t>
      </w:r>
      <w:r>
        <w:rPr>
          <w:spacing w:val="-7"/>
          <w:sz w:val="28"/>
        </w:rPr>
        <w:t xml:space="preserve"> </w:t>
      </w:r>
      <w:r>
        <w:rPr>
          <w:sz w:val="28"/>
        </w:rPr>
        <w:t>пространством</w:t>
      </w:r>
      <w:r>
        <w:rPr>
          <w:spacing w:val="-12"/>
          <w:sz w:val="28"/>
        </w:rPr>
        <w:t xml:space="preserve"> </w:t>
      </w:r>
      <w:r>
        <w:rPr>
          <w:sz w:val="28"/>
        </w:rPr>
        <w:t>для</w:t>
      </w:r>
      <w:r>
        <w:rPr>
          <w:spacing w:val="-7"/>
          <w:sz w:val="28"/>
        </w:rPr>
        <w:t xml:space="preserve"> </w:t>
      </w:r>
      <w:r>
        <w:rPr>
          <w:sz w:val="28"/>
        </w:rPr>
        <w:t>размещения</w:t>
      </w:r>
      <w:r>
        <w:rPr>
          <w:spacing w:val="-7"/>
          <w:sz w:val="28"/>
        </w:rPr>
        <w:t xml:space="preserve"> </w:t>
      </w:r>
      <w:r>
        <w:rPr>
          <w:sz w:val="28"/>
        </w:rPr>
        <w:t>часто</w:t>
      </w:r>
      <w:r>
        <w:rPr>
          <w:spacing w:val="-6"/>
          <w:sz w:val="28"/>
        </w:rPr>
        <w:t xml:space="preserve"> </w:t>
      </w:r>
      <w:r>
        <w:rPr>
          <w:sz w:val="28"/>
        </w:rPr>
        <w:t xml:space="preserve">используемого </w:t>
      </w:r>
      <w:r>
        <w:rPr>
          <w:spacing w:val="-2"/>
          <w:sz w:val="28"/>
        </w:rPr>
        <w:t>оснащения;</w:t>
      </w:r>
    </w:p>
    <w:p w:rsidR="00BC5CA9" w:rsidRDefault="00BC5CA9" w:rsidP="00355E31">
      <w:pPr>
        <w:pStyle w:val="a4"/>
        <w:numPr>
          <w:ilvl w:val="0"/>
          <w:numId w:val="4"/>
        </w:numPr>
        <w:tabs>
          <w:tab w:val="left" w:pos="1362"/>
        </w:tabs>
        <w:spacing w:line="317" w:lineRule="exact"/>
        <w:ind w:left="1362" w:hanging="1360"/>
        <w:jc w:val="left"/>
        <w:rPr>
          <w:sz w:val="28"/>
        </w:rPr>
      </w:pPr>
      <w:r>
        <w:rPr>
          <w:sz w:val="28"/>
        </w:rPr>
        <w:t>рабочую</w:t>
      </w:r>
      <w:r>
        <w:rPr>
          <w:spacing w:val="-10"/>
          <w:sz w:val="28"/>
        </w:rPr>
        <w:t xml:space="preserve"> </w:t>
      </w:r>
      <w:r>
        <w:rPr>
          <w:sz w:val="28"/>
        </w:rPr>
        <w:t>зону</w:t>
      </w:r>
      <w:r>
        <w:rPr>
          <w:spacing w:val="-15"/>
          <w:sz w:val="28"/>
        </w:rPr>
        <w:t xml:space="preserve"> </w:t>
      </w:r>
      <w:r>
        <w:rPr>
          <w:sz w:val="28"/>
        </w:rPr>
        <w:t>обучающихся</w:t>
      </w:r>
      <w:r>
        <w:rPr>
          <w:spacing w:val="-6"/>
          <w:sz w:val="28"/>
        </w:rPr>
        <w:t xml:space="preserve"> </w:t>
      </w:r>
      <w:r>
        <w:rPr>
          <w:sz w:val="28"/>
        </w:rPr>
        <w:t>с</w:t>
      </w:r>
      <w:r>
        <w:rPr>
          <w:spacing w:val="-6"/>
          <w:sz w:val="28"/>
        </w:rPr>
        <w:t xml:space="preserve"> </w:t>
      </w:r>
      <w:r>
        <w:rPr>
          <w:sz w:val="28"/>
        </w:rPr>
        <w:t>местом</w:t>
      </w:r>
      <w:r>
        <w:rPr>
          <w:spacing w:val="-7"/>
          <w:sz w:val="28"/>
        </w:rPr>
        <w:t xml:space="preserve"> </w:t>
      </w:r>
      <w:r>
        <w:rPr>
          <w:sz w:val="28"/>
        </w:rPr>
        <w:t>для</w:t>
      </w:r>
      <w:r>
        <w:rPr>
          <w:spacing w:val="-7"/>
          <w:sz w:val="28"/>
        </w:rPr>
        <w:t xml:space="preserve"> </w:t>
      </w:r>
      <w:r>
        <w:rPr>
          <w:sz w:val="28"/>
        </w:rPr>
        <w:t>размещения</w:t>
      </w:r>
      <w:r>
        <w:rPr>
          <w:spacing w:val="-3"/>
          <w:sz w:val="28"/>
        </w:rPr>
        <w:t xml:space="preserve"> </w:t>
      </w:r>
      <w:r>
        <w:rPr>
          <w:sz w:val="28"/>
        </w:rPr>
        <w:t>личных</w:t>
      </w:r>
      <w:r>
        <w:rPr>
          <w:spacing w:val="-3"/>
          <w:sz w:val="28"/>
        </w:rPr>
        <w:t xml:space="preserve"> </w:t>
      </w:r>
      <w:r>
        <w:rPr>
          <w:spacing w:val="-2"/>
          <w:sz w:val="28"/>
        </w:rPr>
        <w:t>вещей;</w:t>
      </w:r>
    </w:p>
    <w:p w:rsidR="00BC5CA9" w:rsidRDefault="00BC5CA9" w:rsidP="00355E31">
      <w:pPr>
        <w:pStyle w:val="a4"/>
        <w:numPr>
          <w:ilvl w:val="0"/>
          <w:numId w:val="4"/>
        </w:numPr>
        <w:tabs>
          <w:tab w:val="left" w:pos="1362"/>
        </w:tabs>
        <w:spacing w:line="322" w:lineRule="exact"/>
        <w:ind w:left="1362" w:hanging="1360"/>
        <w:jc w:val="left"/>
        <w:rPr>
          <w:sz w:val="28"/>
        </w:rPr>
      </w:pPr>
      <w:r>
        <w:rPr>
          <w:sz w:val="28"/>
        </w:rPr>
        <w:t>пространство</w:t>
      </w:r>
      <w:r>
        <w:rPr>
          <w:spacing w:val="-9"/>
          <w:sz w:val="28"/>
        </w:rPr>
        <w:t xml:space="preserve"> </w:t>
      </w:r>
      <w:r>
        <w:rPr>
          <w:sz w:val="28"/>
        </w:rPr>
        <w:t>для</w:t>
      </w:r>
      <w:r>
        <w:rPr>
          <w:spacing w:val="-8"/>
          <w:sz w:val="28"/>
        </w:rPr>
        <w:t xml:space="preserve"> </w:t>
      </w:r>
      <w:r>
        <w:rPr>
          <w:sz w:val="28"/>
        </w:rPr>
        <w:t>размещения</w:t>
      </w:r>
      <w:r>
        <w:rPr>
          <w:spacing w:val="-8"/>
          <w:sz w:val="28"/>
        </w:rPr>
        <w:t xml:space="preserve"> </w:t>
      </w:r>
      <w:r>
        <w:rPr>
          <w:sz w:val="28"/>
        </w:rPr>
        <w:t>и</w:t>
      </w:r>
      <w:r>
        <w:rPr>
          <w:spacing w:val="-12"/>
          <w:sz w:val="28"/>
        </w:rPr>
        <w:t xml:space="preserve"> </w:t>
      </w:r>
      <w:r>
        <w:rPr>
          <w:sz w:val="28"/>
        </w:rPr>
        <w:t>хранения</w:t>
      </w:r>
      <w:r>
        <w:rPr>
          <w:spacing w:val="-6"/>
          <w:sz w:val="28"/>
        </w:rPr>
        <w:t xml:space="preserve"> </w:t>
      </w:r>
      <w:r>
        <w:rPr>
          <w:sz w:val="28"/>
        </w:rPr>
        <w:t>учебного</w:t>
      </w:r>
      <w:r>
        <w:rPr>
          <w:spacing w:val="-7"/>
          <w:sz w:val="28"/>
        </w:rPr>
        <w:t xml:space="preserve"> </w:t>
      </w:r>
      <w:r>
        <w:rPr>
          <w:spacing w:val="-2"/>
          <w:sz w:val="28"/>
        </w:rPr>
        <w:t>оборудования.</w:t>
      </w:r>
    </w:p>
    <w:p w:rsidR="00BC5CA9" w:rsidRDefault="00BC5CA9" w:rsidP="00BC5CA9">
      <w:pPr>
        <w:pStyle w:val="a3"/>
        <w:ind w:left="340" w:right="805" w:firstLine="0"/>
      </w:pPr>
      <w:r>
        <w:t>Состояние материально-технической базы школы позволяет осуществлять образовательный процесс в соответствии с требованиями федерального образовательного стандарта начального общего образования и включает следующий перечень учебных помещений и оборудования:</w:t>
      </w:r>
    </w:p>
    <w:p w:rsidR="00BC5CA9" w:rsidRDefault="00BC5CA9" w:rsidP="00BC5CA9">
      <w:pPr>
        <w:pStyle w:val="a3"/>
      </w:pPr>
      <w:r>
        <w:t>МБОУ</w:t>
      </w:r>
      <w:r>
        <w:rPr>
          <w:w w:val="150"/>
        </w:rPr>
        <w:t xml:space="preserve"> </w:t>
      </w:r>
      <w:r w:rsidRPr="00BA7368">
        <w:t xml:space="preserve">«Алёшненская СОШ»  </w:t>
      </w:r>
      <w:r>
        <w:t>располагает</w:t>
      </w:r>
      <w:r>
        <w:rPr>
          <w:w w:val="150"/>
        </w:rPr>
        <w:t xml:space="preserve">  </w:t>
      </w:r>
      <w:r>
        <w:t>материальной</w:t>
      </w:r>
      <w:r>
        <w:rPr>
          <w:spacing w:val="49"/>
          <w:w w:val="150"/>
        </w:rPr>
        <w:t xml:space="preserve">  </w:t>
      </w:r>
      <w:r>
        <w:rPr>
          <w:spacing w:val="-10"/>
        </w:rPr>
        <w:t>и</w:t>
      </w:r>
    </w:p>
    <w:p w:rsidR="00BC5CA9" w:rsidRDefault="00BC5CA9" w:rsidP="001F69D5">
      <w:pPr>
        <w:pStyle w:val="a3"/>
        <w:spacing w:before="73"/>
        <w:ind w:left="340" w:right="805" w:firstLine="0"/>
        <w:sectPr w:rsidR="00BC5CA9">
          <w:pgSz w:w="11910" w:h="16840"/>
          <w:pgMar w:top="1080" w:right="0" w:bottom="820" w:left="425" w:header="0" w:footer="570" w:gutter="0"/>
          <w:cols w:space="720"/>
        </w:sectPr>
      </w:pPr>
      <w:r>
        <w:t>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w:t>
      </w:r>
    </w:p>
    <w:p w:rsidR="00DB7566" w:rsidRDefault="00DB7566" w:rsidP="001F69D5">
      <w:pPr>
        <w:pStyle w:val="a3"/>
        <w:spacing w:before="73"/>
        <w:ind w:left="0" w:right="804" w:firstLine="0"/>
        <w:rPr>
          <w:color w:val="000009"/>
        </w:rPr>
      </w:pPr>
      <w:bookmarkStart w:id="5" w:name="3.5.2_Финансовое_обеспечение_реализации_"/>
      <w:bookmarkStart w:id="6" w:name="3.5.3_Материально-технические_условия_ре"/>
      <w:bookmarkEnd w:id="5"/>
      <w:bookmarkEnd w:id="6"/>
    </w:p>
    <w:sectPr w:rsidR="00DB7566">
      <w:pgSz w:w="11910" w:h="16840"/>
      <w:pgMar w:top="1080" w:right="0" w:bottom="820" w:left="425" w:header="0" w:footer="57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7368" w:rsidRDefault="00BA7368">
      <w:r>
        <w:separator/>
      </w:r>
    </w:p>
  </w:endnote>
  <w:endnote w:type="continuationSeparator" w:id="0">
    <w:p w:rsidR="00BA7368" w:rsidRDefault="00BA7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Arial MT">
    <w:altName w:val="Times New Roman"/>
    <w:charset w:val="01"/>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368" w:rsidRDefault="00BA7368">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9632384" behindDoc="1" locked="0" layoutInCell="1" allowOverlap="1" wp14:anchorId="4BF686E1" wp14:editId="4BA13F21">
              <wp:simplePos x="0" y="0"/>
              <wp:positionH relativeFrom="page">
                <wp:posOffset>3708908</wp:posOffset>
              </wp:positionH>
              <wp:positionV relativeFrom="page">
                <wp:posOffset>10260583</wp:posOffset>
              </wp:positionV>
              <wp:extent cx="237490"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165735"/>
                      </a:xfrm>
                      <a:prstGeom prst="rect">
                        <a:avLst/>
                      </a:prstGeom>
                    </wps:spPr>
                    <wps:txbx>
                      <w:txbxContent>
                        <w:p w:rsidR="00BA7368" w:rsidRDefault="00BA7368">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7F41">
                            <w:rPr>
                              <w:rFonts w:ascii="Calibri"/>
                              <w:noProof/>
                              <w:spacing w:val="-5"/>
                            </w:rPr>
                            <w:t>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292.05pt;margin-top:807.9pt;width:18.7pt;height:13.05pt;z-index:-2368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" filled="f" stroked="f">
              <v:path arrowok="t"/>
              <v:textbox inset="0,0,0,0">
                <w:txbxContent>
                  <w:p w:rsidR="00BA7368" w:rsidRDefault="00BA7368">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447F41">
                      <w:rPr>
                        <w:rFonts w:ascii="Calibri"/>
                        <w:noProof/>
                        <w:spacing w:val="-5"/>
                      </w:rPr>
                      <w:t>6</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368" w:rsidRDefault="00BA7368">
    <w:pPr>
      <w:pStyle w:val="a3"/>
      <w:spacing w:line="14" w:lineRule="auto"/>
      <w:ind w:left="0" w:firstLine="0"/>
      <w:jc w:val="left"/>
      <w:rPr>
        <w:sz w:val="20"/>
      </w:rPr>
    </w:pPr>
    <w:r>
      <w:rPr>
        <w:noProof/>
        <w:sz w:val="20"/>
        <w:lang w:eastAsia="ru-RU"/>
      </w:rPr>
      <mc:AlternateContent>
        <mc:Choice Requires="wps">
          <w:drawing>
            <wp:anchor distT="0" distB="0" distL="0" distR="0" simplePos="0" relativeHeight="479632896" behindDoc="1" locked="0" layoutInCell="1" allowOverlap="1">
              <wp:simplePos x="0" y="0"/>
              <wp:positionH relativeFrom="page">
                <wp:posOffset>3654552</wp:posOffset>
              </wp:positionH>
              <wp:positionV relativeFrom="page">
                <wp:posOffset>10147410</wp:posOffset>
              </wp:positionV>
              <wp:extent cx="356235" cy="22288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6235" cy="222885"/>
                      </a:xfrm>
                      <a:prstGeom prst="rect">
                        <a:avLst/>
                      </a:prstGeom>
                    </wps:spPr>
                    <wps:txbx>
                      <w:txbxContent>
                        <w:p w:rsidR="00BA7368" w:rsidRDefault="00BA7368">
                          <w:pPr>
                            <w:pStyle w:val="a3"/>
                            <w:spacing w:before="9"/>
                            <w:ind w:left="60" w:firstLine="0"/>
                            <w:jc w:val="left"/>
                          </w:pPr>
                          <w:r>
                            <w:rPr>
                              <w:spacing w:val="-5"/>
                            </w:rPr>
                            <w:fldChar w:fldCharType="begin"/>
                          </w:r>
                          <w:r>
                            <w:rPr>
                              <w:spacing w:val="-5"/>
                            </w:rPr>
                            <w:instrText xml:space="preserve"> PAGE </w:instrText>
                          </w:r>
                          <w:r>
                            <w:rPr>
                              <w:spacing w:val="-5"/>
                            </w:rPr>
                            <w:fldChar w:fldCharType="separate"/>
                          </w:r>
                          <w:r w:rsidR="00355E31">
                            <w:rPr>
                              <w:noProof/>
                              <w:spacing w:val="-5"/>
                            </w:rPr>
                            <w:t>528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7" type="#_x0000_t202" style="position:absolute;margin-left:287.75pt;margin-top:799pt;width:28.05pt;height:17.55pt;z-index:-2368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" filled="f" stroked="f">
              <v:path arrowok="t"/>
              <v:textbox inset="0,0,0,0">
                <w:txbxContent>
                  <w:p w:rsidR="00BA7368" w:rsidRDefault="00BA7368">
                    <w:pPr>
                      <w:pStyle w:val="a3"/>
                      <w:spacing w:before="9"/>
                      <w:ind w:left="60" w:firstLine="0"/>
                      <w:jc w:val="left"/>
                    </w:pPr>
                    <w:r>
                      <w:rPr>
                        <w:spacing w:val="-5"/>
                      </w:rPr>
                      <w:fldChar w:fldCharType="begin"/>
                    </w:r>
                    <w:r>
                      <w:rPr>
                        <w:spacing w:val="-5"/>
                      </w:rPr>
                      <w:instrText xml:space="preserve"> PAGE </w:instrText>
                    </w:r>
                    <w:r>
                      <w:rPr>
                        <w:spacing w:val="-5"/>
                      </w:rPr>
                      <w:fldChar w:fldCharType="separate"/>
                    </w:r>
                    <w:r w:rsidR="00355E31">
                      <w:rPr>
                        <w:noProof/>
                        <w:spacing w:val="-5"/>
                      </w:rPr>
                      <w:t>528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7368" w:rsidRDefault="00BA7368">
      <w:r>
        <w:separator/>
      </w:r>
    </w:p>
  </w:footnote>
  <w:footnote w:type="continuationSeparator" w:id="0">
    <w:p w:rsidR="00BA7368" w:rsidRDefault="00BA73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7BCB"/>
    <w:multiLevelType w:val="hybridMultilevel"/>
    <w:tmpl w:val="EF32F390"/>
    <w:lvl w:ilvl="0" w:tplc="6DE69618">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AC38538A">
      <w:numFmt w:val="bullet"/>
      <w:lvlText w:val="•"/>
      <w:lvlJc w:val="left"/>
      <w:pPr>
        <w:ind w:left="1796" w:hanging="569"/>
      </w:pPr>
      <w:rPr>
        <w:rFonts w:hint="default"/>
        <w:lang w:val="ru-RU" w:eastAsia="en-US" w:bidi="ar-SA"/>
      </w:rPr>
    </w:lvl>
    <w:lvl w:ilvl="2" w:tplc="56C65060">
      <w:numFmt w:val="bullet"/>
      <w:lvlText w:val="•"/>
      <w:lvlJc w:val="left"/>
      <w:pPr>
        <w:ind w:left="2872" w:hanging="569"/>
      </w:pPr>
      <w:rPr>
        <w:rFonts w:hint="default"/>
        <w:lang w:val="ru-RU" w:eastAsia="en-US" w:bidi="ar-SA"/>
      </w:rPr>
    </w:lvl>
    <w:lvl w:ilvl="3" w:tplc="CF741AE4">
      <w:numFmt w:val="bullet"/>
      <w:lvlText w:val="•"/>
      <w:lvlJc w:val="left"/>
      <w:pPr>
        <w:ind w:left="3948" w:hanging="569"/>
      </w:pPr>
      <w:rPr>
        <w:rFonts w:hint="default"/>
        <w:lang w:val="ru-RU" w:eastAsia="en-US" w:bidi="ar-SA"/>
      </w:rPr>
    </w:lvl>
    <w:lvl w:ilvl="4" w:tplc="0644B63A">
      <w:numFmt w:val="bullet"/>
      <w:lvlText w:val="•"/>
      <w:lvlJc w:val="left"/>
      <w:pPr>
        <w:ind w:left="5024" w:hanging="569"/>
      </w:pPr>
      <w:rPr>
        <w:rFonts w:hint="default"/>
        <w:lang w:val="ru-RU" w:eastAsia="en-US" w:bidi="ar-SA"/>
      </w:rPr>
    </w:lvl>
    <w:lvl w:ilvl="5" w:tplc="76003BBE">
      <w:numFmt w:val="bullet"/>
      <w:lvlText w:val="•"/>
      <w:lvlJc w:val="left"/>
      <w:pPr>
        <w:ind w:left="6100" w:hanging="569"/>
      </w:pPr>
      <w:rPr>
        <w:rFonts w:hint="default"/>
        <w:lang w:val="ru-RU" w:eastAsia="en-US" w:bidi="ar-SA"/>
      </w:rPr>
    </w:lvl>
    <w:lvl w:ilvl="6" w:tplc="6038CB0C">
      <w:numFmt w:val="bullet"/>
      <w:lvlText w:val="•"/>
      <w:lvlJc w:val="left"/>
      <w:pPr>
        <w:ind w:left="7176" w:hanging="569"/>
      </w:pPr>
      <w:rPr>
        <w:rFonts w:hint="default"/>
        <w:lang w:val="ru-RU" w:eastAsia="en-US" w:bidi="ar-SA"/>
      </w:rPr>
    </w:lvl>
    <w:lvl w:ilvl="7" w:tplc="3E722490">
      <w:numFmt w:val="bullet"/>
      <w:lvlText w:val="•"/>
      <w:lvlJc w:val="left"/>
      <w:pPr>
        <w:ind w:left="8252" w:hanging="569"/>
      </w:pPr>
      <w:rPr>
        <w:rFonts w:hint="default"/>
        <w:lang w:val="ru-RU" w:eastAsia="en-US" w:bidi="ar-SA"/>
      </w:rPr>
    </w:lvl>
    <w:lvl w:ilvl="8" w:tplc="199AB19A">
      <w:numFmt w:val="bullet"/>
      <w:lvlText w:val="•"/>
      <w:lvlJc w:val="left"/>
      <w:pPr>
        <w:ind w:left="9329" w:hanging="569"/>
      </w:pPr>
      <w:rPr>
        <w:rFonts w:hint="default"/>
        <w:lang w:val="ru-RU" w:eastAsia="en-US" w:bidi="ar-SA"/>
      </w:rPr>
    </w:lvl>
  </w:abstractNum>
  <w:abstractNum w:abstractNumId="1">
    <w:nsid w:val="02C61908"/>
    <w:multiLevelType w:val="hybridMultilevel"/>
    <w:tmpl w:val="EC2E2746"/>
    <w:lvl w:ilvl="0" w:tplc="1F2C4B46">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3900332C">
      <w:numFmt w:val="bullet"/>
      <w:lvlText w:val="•"/>
      <w:lvlJc w:val="left"/>
      <w:pPr>
        <w:ind w:left="1598" w:hanging="569"/>
      </w:pPr>
      <w:rPr>
        <w:rFonts w:hint="default"/>
        <w:lang w:val="ru-RU" w:eastAsia="en-US" w:bidi="ar-SA"/>
      </w:rPr>
    </w:lvl>
    <w:lvl w:ilvl="2" w:tplc="8FAE7E82">
      <w:numFmt w:val="bullet"/>
      <w:lvlText w:val="•"/>
      <w:lvlJc w:val="left"/>
      <w:pPr>
        <w:ind w:left="2696" w:hanging="569"/>
      </w:pPr>
      <w:rPr>
        <w:rFonts w:hint="default"/>
        <w:lang w:val="ru-RU" w:eastAsia="en-US" w:bidi="ar-SA"/>
      </w:rPr>
    </w:lvl>
    <w:lvl w:ilvl="3" w:tplc="D03ABAA8">
      <w:numFmt w:val="bullet"/>
      <w:lvlText w:val="•"/>
      <w:lvlJc w:val="left"/>
      <w:pPr>
        <w:ind w:left="3794" w:hanging="569"/>
      </w:pPr>
      <w:rPr>
        <w:rFonts w:hint="default"/>
        <w:lang w:val="ru-RU" w:eastAsia="en-US" w:bidi="ar-SA"/>
      </w:rPr>
    </w:lvl>
    <w:lvl w:ilvl="4" w:tplc="2E362E64">
      <w:numFmt w:val="bullet"/>
      <w:lvlText w:val="•"/>
      <w:lvlJc w:val="left"/>
      <w:pPr>
        <w:ind w:left="4892" w:hanging="569"/>
      </w:pPr>
      <w:rPr>
        <w:rFonts w:hint="default"/>
        <w:lang w:val="ru-RU" w:eastAsia="en-US" w:bidi="ar-SA"/>
      </w:rPr>
    </w:lvl>
    <w:lvl w:ilvl="5" w:tplc="3788BE62">
      <w:numFmt w:val="bullet"/>
      <w:lvlText w:val="•"/>
      <w:lvlJc w:val="left"/>
      <w:pPr>
        <w:ind w:left="5990" w:hanging="569"/>
      </w:pPr>
      <w:rPr>
        <w:rFonts w:hint="default"/>
        <w:lang w:val="ru-RU" w:eastAsia="en-US" w:bidi="ar-SA"/>
      </w:rPr>
    </w:lvl>
    <w:lvl w:ilvl="6" w:tplc="45B6A230">
      <w:numFmt w:val="bullet"/>
      <w:lvlText w:val="•"/>
      <w:lvlJc w:val="left"/>
      <w:pPr>
        <w:ind w:left="7088" w:hanging="569"/>
      </w:pPr>
      <w:rPr>
        <w:rFonts w:hint="default"/>
        <w:lang w:val="ru-RU" w:eastAsia="en-US" w:bidi="ar-SA"/>
      </w:rPr>
    </w:lvl>
    <w:lvl w:ilvl="7" w:tplc="8A58D6FA">
      <w:numFmt w:val="bullet"/>
      <w:lvlText w:val="•"/>
      <w:lvlJc w:val="left"/>
      <w:pPr>
        <w:ind w:left="8186" w:hanging="569"/>
      </w:pPr>
      <w:rPr>
        <w:rFonts w:hint="default"/>
        <w:lang w:val="ru-RU" w:eastAsia="en-US" w:bidi="ar-SA"/>
      </w:rPr>
    </w:lvl>
    <w:lvl w:ilvl="8" w:tplc="BA8074CA">
      <w:numFmt w:val="bullet"/>
      <w:lvlText w:val="•"/>
      <w:lvlJc w:val="left"/>
      <w:pPr>
        <w:ind w:left="9285" w:hanging="569"/>
      </w:pPr>
      <w:rPr>
        <w:rFonts w:hint="default"/>
        <w:lang w:val="ru-RU" w:eastAsia="en-US" w:bidi="ar-SA"/>
      </w:rPr>
    </w:lvl>
  </w:abstractNum>
  <w:abstractNum w:abstractNumId="2">
    <w:nsid w:val="0376640C"/>
    <w:multiLevelType w:val="hybridMultilevel"/>
    <w:tmpl w:val="C842190A"/>
    <w:lvl w:ilvl="0" w:tplc="0E5AFBA4">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7D5CC68A">
      <w:numFmt w:val="bullet"/>
      <w:lvlText w:val="•"/>
      <w:lvlJc w:val="left"/>
      <w:pPr>
        <w:ind w:left="1796" w:hanging="569"/>
      </w:pPr>
      <w:rPr>
        <w:rFonts w:hint="default"/>
        <w:lang w:val="ru-RU" w:eastAsia="en-US" w:bidi="ar-SA"/>
      </w:rPr>
    </w:lvl>
    <w:lvl w:ilvl="2" w:tplc="3F26F3F4">
      <w:numFmt w:val="bullet"/>
      <w:lvlText w:val="•"/>
      <w:lvlJc w:val="left"/>
      <w:pPr>
        <w:ind w:left="2872" w:hanging="569"/>
      </w:pPr>
      <w:rPr>
        <w:rFonts w:hint="default"/>
        <w:lang w:val="ru-RU" w:eastAsia="en-US" w:bidi="ar-SA"/>
      </w:rPr>
    </w:lvl>
    <w:lvl w:ilvl="3" w:tplc="6ADAA77C">
      <w:numFmt w:val="bullet"/>
      <w:lvlText w:val="•"/>
      <w:lvlJc w:val="left"/>
      <w:pPr>
        <w:ind w:left="3948" w:hanging="569"/>
      </w:pPr>
      <w:rPr>
        <w:rFonts w:hint="default"/>
        <w:lang w:val="ru-RU" w:eastAsia="en-US" w:bidi="ar-SA"/>
      </w:rPr>
    </w:lvl>
    <w:lvl w:ilvl="4" w:tplc="C610C96E">
      <w:numFmt w:val="bullet"/>
      <w:lvlText w:val="•"/>
      <w:lvlJc w:val="left"/>
      <w:pPr>
        <w:ind w:left="5024" w:hanging="569"/>
      </w:pPr>
      <w:rPr>
        <w:rFonts w:hint="default"/>
        <w:lang w:val="ru-RU" w:eastAsia="en-US" w:bidi="ar-SA"/>
      </w:rPr>
    </w:lvl>
    <w:lvl w:ilvl="5" w:tplc="0BAC2AF6">
      <w:numFmt w:val="bullet"/>
      <w:lvlText w:val="•"/>
      <w:lvlJc w:val="left"/>
      <w:pPr>
        <w:ind w:left="6100" w:hanging="569"/>
      </w:pPr>
      <w:rPr>
        <w:rFonts w:hint="default"/>
        <w:lang w:val="ru-RU" w:eastAsia="en-US" w:bidi="ar-SA"/>
      </w:rPr>
    </w:lvl>
    <w:lvl w:ilvl="6" w:tplc="99F6D94A">
      <w:numFmt w:val="bullet"/>
      <w:lvlText w:val="•"/>
      <w:lvlJc w:val="left"/>
      <w:pPr>
        <w:ind w:left="7176" w:hanging="569"/>
      </w:pPr>
      <w:rPr>
        <w:rFonts w:hint="default"/>
        <w:lang w:val="ru-RU" w:eastAsia="en-US" w:bidi="ar-SA"/>
      </w:rPr>
    </w:lvl>
    <w:lvl w:ilvl="7" w:tplc="88ACC8EE">
      <w:numFmt w:val="bullet"/>
      <w:lvlText w:val="•"/>
      <w:lvlJc w:val="left"/>
      <w:pPr>
        <w:ind w:left="8252" w:hanging="569"/>
      </w:pPr>
      <w:rPr>
        <w:rFonts w:hint="default"/>
        <w:lang w:val="ru-RU" w:eastAsia="en-US" w:bidi="ar-SA"/>
      </w:rPr>
    </w:lvl>
    <w:lvl w:ilvl="8" w:tplc="E84E9042">
      <w:numFmt w:val="bullet"/>
      <w:lvlText w:val="•"/>
      <w:lvlJc w:val="left"/>
      <w:pPr>
        <w:ind w:left="9329" w:hanging="569"/>
      </w:pPr>
      <w:rPr>
        <w:rFonts w:hint="default"/>
        <w:lang w:val="ru-RU" w:eastAsia="en-US" w:bidi="ar-SA"/>
      </w:rPr>
    </w:lvl>
  </w:abstractNum>
  <w:abstractNum w:abstractNumId="3">
    <w:nsid w:val="05542103"/>
    <w:multiLevelType w:val="hybridMultilevel"/>
    <w:tmpl w:val="5E94B648"/>
    <w:lvl w:ilvl="0" w:tplc="619E4BC8">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2C64D28">
      <w:numFmt w:val="bullet"/>
      <w:lvlText w:val="•"/>
      <w:lvlJc w:val="left"/>
      <w:pPr>
        <w:ind w:left="1598" w:hanging="569"/>
      </w:pPr>
      <w:rPr>
        <w:rFonts w:hint="default"/>
        <w:lang w:val="ru-RU" w:eastAsia="en-US" w:bidi="ar-SA"/>
      </w:rPr>
    </w:lvl>
    <w:lvl w:ilvl="2" w:tplc="6A0498F4">
      <w:numFmt w:val="bullet"/>
      <w:lvlText w:val="•"/>
      <w:lvlJc w:val="left"/>
      <w:pPr>
        <w:ind w:left="2696" w:hanging="569"/>
      </w:pPr>
      <w:rPr>
        <w:rFonts w:hint="default"/>
        <w:lang w:val="ru-RU" w:eastAsia="en-US" w:bidi="ar-SA"/>
      </w:rPr>
    </w:lvl>
    <w:lvl w:ilvl="3" w:tplc="31ACF74C">
      <w:numFmt w:val="bullet"/>
      <w:lvlText w:val="•"/>
      <w:lvlJc w:val="left"/>
      <w:pPr>
        <w:ind w:left="3794" w:hanging="569"/>
      </w:pPr>
      <w:rPr>
        <w:rFonts w:hint="default"/>
        <w:lang w:val="ru-RU" w:eastAsia="en-US" w:bidi="ar-SA"/>
      </w:rPr>
    </w:lvl>
    <w:lvl w:ilvl="4" w:tplc="C3A4F2AA">
      <w:numFmt w:val="bullet"/>
      <w:lvlText w:val="•"/>
      <w:lvlJc w:val="left"/>
      <w:pPr>
        <w:ind w:left="4892" w:hanging="569"/>
      </w:pPr>
      <w:rPr>
        <w:rFonts w:hint="default"/>
        <w:lang w:val="ru-RU" w:eastAsia="en-US" w:bidi="ar-SA"/>
      </w:rPr>
    </w:lvl>
    <w:lvl w:ilvl="5" w:tplc="1F0A20C8">
      <w:numFmt w:val="bullet"/>
      <w:lvlText w:val="•"/>
      <w:lvlJc w:val="left"/>
      <w:pPr>
        <w:ind w:left="5990" w:hanging="569"/>
      </w:pPr>
      <w:rPr>
        <w:rFonts w:hint="default"/>
        <w:lang w:val="ru-RU" w:eastAsia="en-US" w:bidi="ar-SA"/>
      </w:rPr>
    </w:lvl>
    <w:lvl w:ilvl="6" w:tplc="0BC61D80">
      <w:numFmt w:val="bullet"/>
      <w:lvlText w:val="•"/>
      <w:lvlJc w:val="left"/>
      <w:pPr>
        <w:ind w:left="7088" w:hanging="569"/>
      </w:pPr>
      <w:rPr>
        <w:rFonts w:hint="default"/>
        <w:lang w:val="ru-RU" w:eastAsia="en-US" w:bidi="ar-SA"/>
      </w:rPr>
    </w:lvl>
    <w:lvl w:ilvl="7" w:tplc="2F204948">
      <w:numFmt w:val="bullet"/>
      <w:lvlText w:val="•"/>
      <w:lvlJc w:val="left"/>
      <w:pPr>
        <w:ind w:left="8186" w:hanging="569"/>
      </w:pPr>
      <w:rPr>
        <w:rFonts w:hint="default"/>
        <w:lang w:val="ru-RU" w:eastAsia="en-US" w:bidi="ar-SA"/>
      </w:rPr>
    </w:lvl>
    <w:lvl w:ilvl="8" w:tplc="C8FCE074">
      <w:numFmt w:val="bullet"/>
      <w:lvlText w:val="•"/>
      <w:lvlJc w:val="left"/>
      <w:pPr>
        <w:ind w:left="9285" w:hanging="569"/>
      </w:pPr>
      <w:rPr>
        <w:rFonts w:hint="default"/>
        <w:lang w:val="ru-RU" w:eastAsia="en-US" w:bidi="ar-SA"/>
      </w:rPr>
    </w:lvl>
  </w:abstractNum>
  <w:abstractNum w:abstractNumId="4">
    <w:nsid w:val="0612122A"/>
    <w:multiLevelType w:val="hybridMultilevel"/>
    <w:tmpl w:val="05DAE21C"/>
    <w:lvl w:ilvl="0" w:tplc="CAA8133E">
      <w:start w:val="1"/>
      <w:numFmt w:val="decimal"/>
      <w:lvlText w:val="%1."/>
      <w:lvlJc w:val="left"/>
      <w:pPr>
        <w:ind w:left="719"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8C05BD0">
      <w:numFmt w:val="bullet"/>
      <w:lvlText w:val="•"/>
      <w:lvlJc w:val="left"/>
      <w:pPr>
        <w:ind w:left="1796" w:hanging="267"/>
      </w:pPr>
      <w:rPr>
        <w:rFonts w:hint="default"/>
        <w:lang w:val="ru-RU" w:eastAsia="en-US" w:bidi="ar-SA"/>
      </w:rPr>
    </w:lvl>
    <w:lvl w:ilvl="2" w:tplc="B2CCDD22">
      <w:numFmt w:val="bullet"/>
      <w:lvlText w:val="•"/>
      <w:lvlJc w:val="left"/>
      <w:pPr>
        <w:ind w:left="2872" w:hanging="267"/>
      </w:pPr>
      <w:rPr>
        <w:rFonts w:hint="default"/>
        <w:lang w:val="ru-RU" w:eastAsia="en-US" w:bidi="ar-SA"/>
      </w:rPr>
    </w:lvl>
    <w:lvl w:ilvl="3" w:tplc="0CFEEED6">
      <w:numFmt w:val="bullet"/>
      <w:lvlText w:val="•"/>
      <w:lvlJc w:val="left"/>
      <w:pPr>
        <w:ind w:left="3948" w:hanging="267"/>
      </w:pPr>
      <w:rPr>
        <w:rFonts w:hint="default"/>
        <w:lang w:val="ru-RU" w:eastAsia="en-US" w:bidi="ar-SA"/>
      </w:rPr>
    </w:lvl>
    <w:lvl w:ilvl="4" w:tplc="510C94B0">
      <w:numFmt w:val="bullet"/>
      <w:lvlText w:val="•"/>
      <w:lvlJc w:val="left"/>
      <w:pPr>
        <w:ind w:left="5024" w:hanging="267"/>
      </w:pPr>
      <w:rPr>
        <w:rFonts w:hint="default"/>
        <w:lang w:val="ru-RU" w:eastAsia="en-US" w:bidi="ar-SA"/>
      </w:rPr>
    </w:lvl>
    <w:lvl w:ilvl="5" w:tplc="8F868DB6">
      <w:numFmt w:val="bullet"/>
      <w:lvlText w:val="•"/>
      <w:lvlJc w:val="left"/>
      <w:pPr>
        <w:ind w:left="6100" w:hanging="267"/>
      </w:pPr>
      <w:rPr>
        <w:rFonts w:hint="default"/>
        <w:lang w:val="ru-RU" w:eastAsia="en-US" w:bidi="ar-SA"/>
      </w:rPr>
    </w:lvl>
    <w:lvl w:ilvl="6" w:tplc="17185068">
      <w:numFmt w:val="bullet"/>
      <w:lvlText w:val="•"/>
      <w:lvlJc w:val="left"/>
      <w:pPr>
        <w:ind w:left="7176" w:hanging="267"/>
      </w:pPr>
      <w:rPr>
        <w:rFonts w:hint="default"/>
        <w:lang w:val="ru-RU" w:eastAsia="en-US" w:bidi="ar-SA"/>
      </w:rPr>
    </w:lvl>
    <w:lvl w:ilvl="7" w:tplc="1D20D3EE">
      <w:numFmt w:val="bullet"/>
      <w:lvlText w:val="•"/>
      <w:lvlJc w:val="left"/>
      <w:pPr>
        <w:ind w:left="8252" w:hanging="267"/>
      </w:pPr>
      <w:rPr>
        <w:rFonts w:hint="default"/>
        <w:lang w:val="ru-RU" w:eastAsia="en-US" w:bidi="ar-SA"/>
      </w:rPr>
    </w:lvl>
    <w:lvl w:ilvl="8" w:tplc="EB9C4542">
      <w:numFmt w:val="bullet"/>
      <w:lvlText w:val="•"/>
      <w:lvlJc w:val="left"/>
      <w:pPr>
        <w:ind w:left="9329" w:hanging="267"/>
      </w:pPr>
      <w:rPr>
        <w:rFonts w:hint="default"/>
        <w:lang w:val="ru-RU" w:eastAsia="en-US" w:bidi="ar-SA"/>
      </w:rPr>
    </w:lvl>
  </w:abstractNum>
  <w:abstractNum w:abstractNumId="5">
    <w:nsid w:val="079932CC"/>
    <w:multiLevelType w:val="hybridMultilevel"/>
    <w:tmpl w:val="F7E22300"/>
    <w:lvl w:ilvl="0" w:tplc="3A44B084">
      <w:start w:val="1"/>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0C5F62">
      <w:numFmt w:val="bullet"/>
      <w:lvlText w:val="•"/>
      <w:lvlJc w:val="left"/>
      <w:pPr>
        <w:ind w:left="2750" w:hanging="569"/>
      </w:pPr>
      <w:rPr>
        <w:rFonts w:hint="default"/>
        <w:lang w:val="ru-RU" w:eastAsia="en-US" w:bidi="ar-SA"/>
      </w:rPr>
    </w:lvl>
    <w:lvl w:ilvl="2" w:tplc="D1B47770">
      <w:numFmt w:val="bullet"/>
      <w:lvlText w:val="•"/>
      <w:lvlJc w:val="left"/>
      <w:pPr>
        <w:ind w:left="3720" w:hanging="569"/>
      </w:pPr>
      <w:rPr>
        <w:rFonts w:hint="default"/>
        <w:lang w:val="ru-RU" w:eastAsia="en-US" w:bidi="ar-SA"/>
      </w:rPr>
    </w:lvl>
    <w:lvl w:ilvl="3" w:tplc="6EB6D106">
      <w:numFmt w:val="bullet"/>
      <w:lvlText w:val="•"/>
      <w:lvlJc w:val="left"/>
      <w:pPr>
        <w:ind w:left="4690" w:hanging="569"/>
      </w:pPr>
      <w:rPr>
        <w:rFonts w:hint="default"/>
        <w:lang w:val="ru-RU" w:eastAsia="en-US" w:bidi="ar-SA"/>
      </w:rPr>
    </w:lvl>
    <w:lvl w:ilvl="4" w:tplc="498E5636">
      <w:numFmt w:val="bullet"/>
      <w:lvlText w:val="•"/>
      <w:lvlJc w:val="left"/>
      <w:pPr>
        <w:ind w:left="5660" w:hanging="569"/>
      </w:pPr>
      <w:rPr>
        <w:rFonts w:hint="default"/>
        <w:lang w:val="ru-RU" w:eastAsia="en-US" w:bidi="ar-SA"/>
      </w:rPr>
    </w:lvl>
    <w:lvl w:ilvl="5" w:tplc="D62A8806">
      <w:numFmt w:val="bullet"/>
      <w:lvlText w:val="•"/>
      <w:lvlJc w:val="left"/>
      <w:pPr>
        <w:ind w:left="6630" w:hanging="569"/>
      </w:pPr>
      <w:rPr>
        <w:rFonts w:hint="default"/>
        <w:lang w:val="ru-RU" w:eastAsia="en-US" w:bidi="ar-SA"/>
      </w:rPr>
    </w:lvl>
    <w:lvl w:ilvl="6" w:tplc="BB6CB560">
      <w:numFmt w:val="bullet"/>
      <w:lvlText w:val="•"/>
      <w:lvlJc w:val="left"/>
      <w:pPr>
        <w:ind w:left="7600" w:hanging="569"/>
      </w:pPr>
      <w:rPr>
        <w:rFonts w:hint="default"/>
        <w:lang w:val="ru-RU" w:eastAsia="en-US" w:bidi="ar-SA"/>
      </w:rPr>
    </w:lvl>
    <w:lvl w:ilvl="7" w:tplc="9B904D2A">
      <w:numFmt w:val="bullet"/>
      <w:lvlText w:val="•"/>
      <w:lvlJc w:val="left"/>
      <w:pPr>
        <w:ind w:left="8570" w:hanging="569"/>
      </w:pPr>
      <w:rPr>
        <w:rFonts w:hint="default"/>
        <w:lang w:val="ru-RU" w:eastAsia="en-US" w:bidi="ar-SA"/>
      </w:rPr>
    </w:lvl>
    <w:lvl w:ilvl="8" w:tplc="C49E56BE">
      <w:numFmt w:val="bullet"/>
      <w:lvlText w:val="•"/>
      <w:lvlJc w:val="left"/>
      <w:pPr>
        <w:ind w:left="9541" w:hanging="569"/>
      </w:pPr>
      <w:rPr>
        <w:rFonts w:hint="default"/>
        <w:lang w:val="ru-RU" w:eastAsia="en-US" w:bidi="ar-SA"/>
      </w:rPr>
    </w:lvl>
  </w:abstractNum>
  <w:abstractNum w:abstractNumId="6">
    <w:nsid w:val="07E35161"/>
    <w:multiLevelType w:val="hybridMultilevel"/>
    <w:tmpl w:val="6A4C4798"/>
    <w:lvl w:ilvl="0" w:tplc="1DC0D382">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F227CC">
      <w:numFmt w:val="bullet"/>
      <w:lvlText w:val="•"/>
      <w:lvlJc w:val="left"/>
      <w:pPr>
        <w:ind w:left="1796" w:hanging="569"/>
      </w:pPr>
      <w:rPr>
        <w:rFonts w:hint="default"/>
        <w:lang w:val="ru-RU" w:eastAsia="en-US" w:bidi="ar-SA"/>
      </w:rPr>
    </w:lvl>
    <w:lvl w:ilvl="2" w:tplc="4692A1BE">
      <w:numFmt w:val="bullet"/>
      <w:lvlText w:val="•"/>
      <w:lvlJc w:val="left"/>
      <w:pPr>
        <w:ind w:left="2872" w:hanging="569"/>
      </w:pPr>
      <w:rPr>
        <w:rFonts w:hint="default"/>
        <w:lang w:val="ru-RU" w:eastAsia="en-US" w:bidi="ar-SA"/>
      </w:rPr>
    </w:lvl>
    <w:lvl w:ilvl="3" w:tplc="76E0D09E">
      <w:numFmt w:val="bullet"/>
      <w:lvlText w:val="•"/>
      <w:lvlJc w:val="left"/>
      <w:pPr>
        <w:ind w:left="3948" w:hanging="569"/>
      </w:pPr>
      <w:rPr>
        <w:rFonts w:hint="default"/>
        <w:lang w:val="ru-RU" w:eastAsia="en-US" w:bidi="ar-SA"/>
      </w:rPr>
    </w:lvl>
    <w:lvl w:ilvl="4" w:tplc="E248878A">
      <w:numFmt w:val="bullet"/>
      <w:lvlText w:val="•"/>
      <w:lvlJc w:val="left"/>
      <w:pPr>
        <w:ind w:left="5024" w:hanging="569"/>
      </w:pPr>
      <w:rPr>
        <w:rFonts w:hint="default"/>
        <w:lang w:val="ru-RU" w:eastAsia="en-US" w:bidi="ar-SA"/>
      </w:rPr>
    </w:lvl>
    <w:lvl w:ilvl="5" w:tplc="5BDA38F6">
      <w:numFmt w:val="bullet"/>
      <w:lvlText w:val="•"/>
      <w:lvlJc w:val="left"/>
      <w:pPr>
        <w:ind w:left="6100" w:hanging="569"/>
      </w:pPr>
      <w:rPr>
        <w:rFonts w:hint="default"/>
        <w:lang w:val="ru-RU" w:eastAsia="en-US" w:bidi="ar-SA"/>
      </w:rPr>
    </w:lvl>
    <w:lvl w:ilvl="6" w:tplc="B5843900">
      <w:numFmt w:val="bullet"/>
      <w:lvlText w:val="•"/>
      <w:lvlJc w:val="left"/>
      <w:pPr>
        <w:ind w:left="7176" w:hanging="569"/>
      </w:pPr>
      <w:rPr>
        <w:rFonts w:hint="default"/>
        <w:lang w:val="ru-RU" w:eastAsia="en-US" w:bidi="ar-SA"/>
      </w:rPr>
    </w:lvl>
    <w:lvl w:ilvl="7" w:tplc="4240EB22">
      <w:numFmt w:val="bullet"/>
      <w:lvlText w:val="•"/>
      <w:lvlJc w:val="left"/>
      <w:pPr>
        <w:ind w:left="8252" w:hanging="569"/>
      </w:pPr>
      <w:rPr>
        <w:rFonts w:hint="default"/>
        <w:lang w:val="ru-RU" w:eastAsia="en-US" w:bidi="ar-SA"/>
      </w:rPr>
    </w:lvl>
    <w:lvl w:ilvl="8" w:tplc="137E42AE">
      <w:numFmt w:val="bullet"/>
      <w:lvlText w:val="•"/>
      <w:lvlJc w:val="left"/>
      <w:pPr>
        <w:ind w:left="9329" w:hanging="569"/>
      </w:pPr>
      <w:rPr>
        <w:rFonts w:hint="default"/>
        <w:lang w:val="ru-RU" w:eastAsia="en-US" w:bidi="ar-SA"/>
      </w:rPr>
    </w:lvl>
  </w:abstractNum>
  <w:abstractNum w:abstractNumId="7">
    <w:nsid w:val="081A02C1"/>
    <w:multiLevelType w:val="multilevel"/>
    <w:tmpl w:val="81BEE274"/>
    <w:lvl w:ilvl="0">
      <w:start w:val="2"/>
      <w:numFmt w:val="decimal"/>
      <w:lvlText w:val="%1"/>
      <w:lvlJc w:val="left"/>
      <w:pPr>
        <w:ind w:left="1509" w:hanging="423"/>
        <w:jc w:val="left"/>
      </w:pPr>
      <w:rPr>
        <w:rFonts w:hint="default"/>
        <w:lang w:val="ru-RU" w:eastAsia="en-US" w:bidi="ar-SA"/>
      </w:rPr>
    </w:lvl>
    <w:lvl w:ilvl="1">
      <w:start w:val="1"/>
      <w:numFmt w:val="decimal"/>
      <w:lvlText w:val="%1.%2"/>
      <w:lvlJc w:val="left"/>
      <w:pPr>
        <w:ind w:left="1509" w:hanging="423"/>
        <w:jc w:val="right"/>
      </w:pPr>
      <w:rPr>
        <w:rFonts w:ascii="Times New Roman" w:eastAsia="Times New Roman" w:hAnsi="Times New Roman" w:cs="Times New Roman" w:hint="default"/>
        <w:b/>
        <w:bCs/>
        <w:i w:val="0"/>
        <w:iCs w:val="0"/>
        <w:spacing w:val="-1"/>
        <w:w w:val="100"/>
        <w:sz w:val="28"/>
        <w:szCs w:val="28"/>
        <w:lang w:val="ru-RU" w:eastAsia="en-US" w:bidi="ar-SA"/>
      </w:rPr>
    </w:lvl>
    <w:lvl w:ilvl="2">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3718" w:hanging="569"/>
      </w:pPr>
      <w:rPr>
        <w:rFonts w:hint="default"/>
        <w:lang w:val="ru-RU" w:eastAsia="en-US" w:bidi="ar-SA"/>
      </w:rPr>
    </w:lvl>
    <w:lvl w:ilvl="4">
      <w:numFmt w:val="bullet"/>
      <w:lvlText w:val="•"/>
      <w:lvlJc w:val="left"/>
      <w:pPr>
        <w:ind w:left="4827" w:hanging="569"/>
      </w:pPr>
      <w:rPr>
        <w:rFonts w:hint="default"/>
        <w:lang w:val="ru-RU" w:eastAsia="en-US" w:bidi="ar-SA"/>
      </w:rPr>
    </w:lvl>
    <w:lvl w:ilvl="5">
      <w:numFmt w:val="bullet"/>
      <w:lvlText w:val="•"/>
      <w:lvlJc w:val="left"/>
      <w:pPr>
        <w:ind w:left="5936" w:hanging="569"/>
      </w:pPr>
      <w:rPr>
        <w:rFonts w:hint="default"/>
        <w:lang w:val="ru-RU" w:eastAsia="en-US" w:bidi="ar-SA"/>
      </w:rPr>
    </w:lvl>
    <w:lvl w:ilvl="6">
      <w:numFmt w:val="bullet"/>
      <w:lvlText w:val="•"/>
      <w:lvlJc w:val="left"/>
      <w:pPr>
        <w:ind w:left="7045" w:hanging="569"/>
      </w:pPr>
      <w:rPr>
        <w:rFonts w:hint="default"/>
        <w:lang w:val="ru-RU" w:eastAsia="en-US" w:bidi="ar-SA"/>
      </w:rPr>
    </w:lvl>
    <w:lvl w:ilvl="7">
      <w:numFmt w:val="bullet"/>
      <w:lvlText w:val="•"/>
      <w:lvlJc w:val="left"/>
      <w:pPr>
        <w:ind w:left="8154" w:hanging="569"/>
      </w:pPr>
      <w:rPr>
        <w:rFonts w:hint="default"/>
        <w:lang w:val="ru-RU" w:eastAsia="en-US" w:bidi="ar-SA"/>
      </w:rPr>
    </w:lvl>
    <w:lvl w:ilvl="8">
      <w:numFmt w:val="bullet"/>
      <w:lvlText w:val="•"/>
      <w:lvlJc w:val="left"/>
      <w:pPr>
        <w:ind w:left="9263" w:hanging="569"/>
      </w:pPr>
      <w:rPr>
        <w:rFonts w:hint="default"/>
        <w:lang w:val="ru-RU" w:eastAsia="en-US" w:bidi="ar-SA"/>
      </w:rPr>
    </w:lvl>
  </w:abstractNum>
  <w:abstractNum w:abstractNumId="8">
    <w:nsid w:val="081E28A8"/>
    <w:multiLevelType w:val="hybridMultilevel"/>
    <w:tmpl w:val="CF1CEB5E"/>
    <w:lvl w:ilvl="0" w:tplc="35BCDA84">
      <w:numFmt w:val="bullet"/>
      <w:lvlText w:val=""/>
      <w:lvlJc w:val="left"/>
      <w:pPr>
        <w:ind w:left="719" w:hanging="608"/>
      </w:pPr>
      <w:rPr>
        <w:rFonts w:ascii="Wingdings" w:eastAsia="Wingdings" w:hAnsi="Wingdings" w:cs="Wingdings" w:hint="default"/>
        <w:b w:val="0"/>
        <w:bCs w:val="0"/>
        <w:i w:val="0"/>
        <w:iCs w:val="0"/>
        <w:spacing w:val="0"/>
        <w:w w:val="100"/>
        <w:sz w:val="24"/>
        <w:szCs w:val="24"/>
        <w:lang w:val="ru-RU" w:eastAsia="en-US" w:bidi="ar-SA"/>
      </w:rPr>
    </w:lvl>
    <w:lvl w:ilvl="1" w:tplc="AD1CC00E">
      <w:numFmt w:val="bullet"/>
      <w:lvlText w:val=""/>
      <w:lvlJc w:val="left"/>
      <w:pPr>
        <w:ind w:left="1418" w:hanging="629"/>
      </w:pPr>
      <w:rPr>
        <w:rFonts w:ascii="Wingdings" w:eastAsia="Wingdings" w:hAnsi="Wingdings" w:cs="Wingdings" w:hint="default"/>
        <w:b w:val="0"/>
        <w:bCs w:val="0"/>
        <w:i w:val="0"/>
        <w:iCs w:val="0"/>
        <w:spacing w:val="0"/>
        <w:w w:val="100"/>
        <w:sz w:val="24"/>
        <w:szCs w:val="24"/>
        <w:lang w:val="ru-RU" w:eastAsia="en-US" w:bidi="ar-SA"/>
      </w:rPr>
    </w:lvl>
    <w:lvl w:ilvl="2" w:tplc="65C81672">
      <w:numFmt w:val="bullet"/>
      <w:lvlText w:val="•"/>
      <w:lvlJc w:val="left"/>
      <w:pPr>
        <w:ind w:left="2537" w:hanging="629"/>
      </w:pPr>
      <w:rPr>
        <w:rFonts w:hint="default"/>
        <w:lang w:val="ru-RU" w:eastAsia="en-US" w:bidi="ar-SA"/>
      </w:rPr>
    </w:lvl>
    <w:lvl w:ilvl="3" w:tplc="75AA7616">
      <w:numFmt w:val="bullet"/>
      <w:lvlText w:val="•"/>
      <w:lvlJc w:val="left"/>
      <w:pPr>
        <w:ind w:left="3655" w:hanging="629"/>
      </w:pPr>
      <w:rPr>
        <w:rFonts w:hint="default"/>
        <w:lang w:val="ru-RU" w:eastAsia="en-US" w:bidi="ar-SA"/>
      </w:rPr>
    </w:lvl>
    <w:lvl w:ilvl="4" w:tplc="C63203CE">
      <w:numFmt w:val="bullet"/>
      <w:lvlText w:val="•"/>
      <w:lvlJc w:val="left"/>
      <w:pPr>
        <w:ind w:left="4773" w:hanging="629"/>
      </w:pPr>
      <w:rPr>
        <w:rFonts w:hint="default"/>
        <w:lang w:val="ru-RU" w:eastAsia="en-US" w:bidi="ar-SA"/>
      </w:rPr>
    </w:lvl>
    <w:lvl w:ilvl="5" w:tplc="797CEBA0">
      <w:numFmt w:val="bullet"/>
      <w:lvlText w:val="•"/>
      <w:lvlJc w:val="left"/>
      <w:pPr>
        <w:ind w:left="5891" w:hanging="629"/>
      </w:pPr>
      <w:rPr>
        <w:rFonts w:hint="default"/>
        <w:lang w:val="ru-RU" w:eastAsia="en-US" w:bidi="ar-SA"/>
      </w:rPr>
    </w:lvl>
    <w:lvl w:ilvl="6" w:tplc="17CC6D5C">
      <w:numFmt w:val="bullet"/>
      <w:lvlText w:val="•"/>
      <w:lvlJc w:val="left"/>
      <w:pPr>
        <w:ind w:left="7009" w:hanging="629"/>
      </w:pPr>
      <w:rPr>
        <w:rFonts w:hint="default"/>
        <w:lang w:val="ru-RU" w:eastAsia="en-US" w:bidi="ar-SA"/>
      </w:rPr>
    </w:lvl>
    <w:lvl w:ilvl="7" w:tplc="C4522396">
      <w:numFmt w:val="bullet"/>
      <w:lvlText w:val="•"/>
      <w:lvlJc w:val="left"/>
      <w:pPr>
        <w:ind w:left="8127" w:hanging="629"/>
      </w:pPr>
      <w:rPr>
        <w:rFonts w:hint="default"/>
        <w:lang w:val="ru-RU" w:eastAsia="en-US" w:bidi="ar-SA"/>
      </w:rPr>
    </w:lvl>
    <w:lvl w:ilvl="8" w:tplc="B7CA56AA">
      <w:numFmt w:val="bullet"/>
      <w:lvlText w:val="•"/>
      <w:lvlJc w:val="left"/>
      <w:pPr>
        <w:ind w:left="9245" w:hanging="629"/>
      </w:pPr>
      <w:rPr>
        <w:rFonts w:hint="default"/>
        <w:lang w:val="ru-RU" w:eastAsia="en-US" w:bidi="ar-SA"/>
      </w:rPr>
    </w:lvl>
  </w:abstractNum>
  <w:abstractNum w:abstractNumId="9">
    <w:nsid w:val="086F2F31"/>
    <w:multiLevelType w:val="hybridMultilevel"/>
    <w:tmpl w:val="5572682E"/>
    <w:lvl w:ilvl="0" w:tplc="075226EA">
      <w:start w:val="5"/>
      <w:numFmt w:val="decimal"/>
      <w:lvlText w:val="%1"/>
      <w:lvlJc w:val="left"/>
      <w:pPr>
        <w:ind w:left="1422"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643A5CC2">
      <w:numFmt w:val="bullet"/>
      <w:lvlText w:val="•"/>
      <w:lvlJc w:val="left"/>
      <w:pPr>
        <w:ind w:left="2426" w:hanging="212"/>
      </w:pPr>
      <w:rPr>
        <w:rFonts w:hint="default"/>
        <w:lang w:val="ru-RU" w:eastAsia="en-US" w:bidi="ar-SA"/>
      </w:rPr>
    </w:lvl>
    <w:lvl w:ilvl="2" w:tplc="0742B458">
      <w:numFmt w:val="bullet"/>
      <w:lvlText w:val="•"/>
      <w:lvlJc w:val="left"/>
      <w:pPr>
        <w:ind w:left="3432" w:hanging="212"/>
      </w:pPr>
      <w:rPr>
        <w:rFonts w:hint="default"/>
        <w:lang w:val="ru-RU" w:eastAsia="en-US" w:bidi="ar-SA"/>
      </w:rPr>
    </w:lvl>
    <w:lvl w:ilvl="3" w:tplc="250ED128">
      <w:numFmt w:val="bullet"/>
      <w:lvlText w:val="•"/>
      <w:lvlJc w:val="left"/>
      <w:pPr>
        <w:ind w:left="4438" w:hanging="212"/>
      </w:pPr>
      <w:rPr>
        <w:rFonts w:hint="default"/>
        <w:lang w:val="ru-RU" w:eastAsia="en-US" w:bidi="ar-SA"/>
      </w:rPr>
    </w:lvl>
    <w:lvl w:ilvl="4" w:tplc="7AFA37C8">
      <w:numFmt w:val="bullet"/>
      <w:lvlText w:val="•"/>
      <w:lvlJc w:val="left"/>
      <w:pPr>
        <w:ind w:left="5444" w:hanging="212"/>
      </w:pPr>
      <w:rPr>
        <w:rFonts w:hint="default"/>
        <w:lang w:val="ru-RU" w:eastAsia="en-US" w:bidi="ar-SA"/>
      </w:rPr>
    </w:lvl>
    <w:lvl w:ilvl="5" w:tplc="4E4C2904">
      <w:numFmt w:val="bullet"/>
      <w:lvlText w:val="•"/>
      <w:lvlJc w:val="left"/>
      <w:pPr>
        <w:ind w:left="6450" w:hanging="212"/>
      </w:pPr>
      <w:rPr>
        <w:rFonts w:hint="default"/>
        <w:lang w:val="ru-RU" w:eastAsia="en-US" w:bidi="ar-SA"/>
      </w:rPr>
    </w:lvl>
    <w:lvl w:ilvl="6" w:tplc="C5528890">
      <w:numFmt w:val="bullet"/>
      <w:lvlText w:val="•"/>
      <w:lvlJc w:val="left"/>
      <w:pPr>
        <w:ind w:left="7456" w:hanging="212"/>
      </w:pPr>
      <w:rPr>
        <w:rFonts w:hint="default"/>
        <w:lang w:val="ru-RU" w:eastAsia="en-US" w:bidi="ar-SA"/>
      </w:rPr>
    </w:lvl>
    <w:lvl w:ilvl="7" w:tplc="83B6722C">
      <w:numFmt w:val="bullet"/>
      <w:lvlText w:val="•"/>
      <w:lvlJc w:val="left"/>
      <w:pPr>
        <w:ind w:left="8462" w:hanging="212"/>
      </w:pPr>
      <w:rPr>
        <w:rFonts w:hint="default"/>
        <w:lang w:val="ru-RU" w:eastAsia="en-US" w:bidi="ar-SA"/>
      </w:rPr>
    </w:lvl>
    <w:lvl w:ilvl="8" w:tplc="6988F64E">
      <w:numFmt w:val="bullet"/>
      <w:lvlText w:val="•"/>
      <w:lvlJc w:val="left"/>
      <w:pPr>
        <w:ind w:left="9469" w:hanging="212"/>
      </w:pPr>
      <w:rPr>
        <w:rFonts w:hint="default"/>
        <w:lang w:val="ru-RU" w:eastAsia="en-US" w:bidi="ar-SA"/>
      </w:rPr>
    </w:lvl>
  </w:abstractNum>
  <w:abstractNum w:abstractNumId="10">
    <w:nsid w:val="08A60203"/>
    <w:multiLevelType w:val="hybridMultilevel"/>
    <w:tmpl w:val="CAD847D2"/>
    <w:lvl w:ilvl="0" w:tplc="D74C1D58">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2280CE02">
      <w:numFmt w:val="bullet"/>
      <w:lvlText w:val="•"/>
      <w:lvlJc w:val="left"/>
      <w:pPr>
        <w:ind w:left="1796" w:hanging="569"/>
      </w:pPr>
      <w:rPr>
        <w:rFonts w:hint="default"/>
        <w:lang w:val="ru-RU" w:eastAsia="en-US" w:bidi="ar-SA"/>
      </w:rPr>
    </w:lvl>
    <w:lvl w:ilvl="2" w:tplc="CEE4A3CC">
      <w:numFmt w:val="bullet"/>
      <w:lvlText w:val="•"/>
      <w:lvlJc w:val="left"/>
      <w:pPr>
        <w:ind w:left="2872" w:hanging="569"/>
      </w:pPr>
      <w:rPr>
        <w:rFonts w:hint="default"/>
        <w:lang w:val="ru-RU" w:eastAsia="en-US" w:bidi="ar-SA"/>
      </w:rPr>
    </w:lvl>
    <w:lvl w:ilvl="3" w:tplc="592A0D90">
      <w:numFmt w:val="bullet"/>
      <w:lvlText w:val="•"/>
      <w:lvlJc w:val="left"/>
      <w:pPr>
        <w:ind w:left="3948" w:hanging="569"/>
      </w:pPr>
      <w:rPr>
        <w:rFonts w:hint="default"/>
        <w:lang w:val="ru-RU" w:eastAsia="en-US" w:bidi="ar-SA"/>
      </w:rPr>
    </w:lvl>
    <w:lvl w:ilvl="4" w:tplc="976ED274">
      <w:numFmt w:val="bullet"/>
      <w:lvlText w:val="•"/>
      <w:lvlJc w:val="left"/>
      <w:pPr>
        <w:ind w:left="5024" w:hanging="569"/>
      </w:pPr>
      <w:rPr>
        <w:rFonts w:hint="default"/>
        <w:lang w:val="ru-RU" w:eastAsia="en-US" w:bidi="ar-SA"/>
      </w:rPr>
    </w:lvl>
    <w:lvl w:ilvl="5" w:tplc="6C789ACC">
      <w:numFmt w:val="bullet"/>
      <w:lvlText w:val="•"/>
      <w:lvlJc w:val="left"/>
      <w:pPr>
        <w:ind w:left="6100" w:hanging="569"/>
      </w:pPr>
      <w:rPr>
        <w:rFonts w:hint="default"/>
        <w:lang w:val="ru-RU" w:eastAsia="en-US" w:bidi="ar-SA"/>
      </w:rPr>
    </w:lvl>
    <w:lvl w:ilvl="6" w:tplc="0BC4CC7A">
      <w:numFmt w:val="bullet"/>
      <w:lvlText w:val="•"/>
      <w:lvlJc w:val="left"/>
      <w:pPr>
        <w:ind w:left="7176" w:hanging="569"/>
      </w:pPr>
      <w:rPr>
        <w:rFonts w:hint="default"/>
        <w:lang w:val="ru-RU" w:eastAsia="en-US" w:bidi="ar-SA"/>
      </w:rPr>
    </w:lvl>
    <w:lvl w:ilvl="7" w:tplc="E21499BE">
      <w:numFmt w:val="bullet"/>
      <w:lvlText w:val="•"/>
      <w:lvlJc w:val="left"/>
      <w:pPr>
        <w:ind w:left="8252" w:hanging="569"/>
      </w:pPr>
      <w:rPr>
        <w:rFonts w:hint="default"/>
        <w:lang w:val="ru-RU" w:eastAsia="en-US" w:bidi="ar-SA"/>
      </w:rPr>
    </w:lvl>
    <w:lvl w:ilvl="8" w:tplc="9954A28A">
      <w:numFmt w:val="bullet"/>
      <w:lvlText w:val="•"/>
      <w:lvlJc w:val="left"/>
      <w:pPr>
        <w:ind w:left="9329" w:hanging="569"/>
      </w:pPr>
      <w:rPr>
        <w:rFonts w:hint="default"/>
        <w:lang w:val="ru-RU" w:eastAsia="en-US" w:bidi="ar-SA"/>
      </w:rPr>
    </w:lvl>
  </w:abstractNum>
  <w:abstractNum w:abstractNumId="11">
    <w:nsid w:val="09970661"/>
    <w:multiLevelType w:val="hybridMultilevel"/>
    <w:tmpl w:val="AA446B32"/>
    <w:lvl w:ilvl="0" w:tplc="CA7A35C6">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985C8C">
      <w:numFmt w:val="bullet"/>
      <w:lvlText w:val="•"/>
      <w:lvlJc w:val="left"/>
      <w:pPr>
        <w:ind w:left="1598" w:hanging="569"/>
      </w:pPr>
      <w:rPr>
        <w:rFonts w:hint="default"/>
        <w:lang w:val="ru-RU" w:eastAsia="en-US" w:bidi="ar-SA"/>
      </w:rPr>
    </w:lvl>
    <w:lvl w:ilvl="2" w:tplc="C1486C7E">
      <w:numFmt w:val="bullet"/>
      <w:lvlText w:val="•"/>
      <w:lvlJc w:val="left"/>
      <w:pPr>
        <w:ind w:left="2696" w:hanging="569"/>
      </w:pPr>
      <w:rPr>
        <w:rFonts w:hint="default"/>
        <w:lang w:val="ru-RU" w:eastAsia="en-US" w:bidi="ar-SA"/>
      </w:rPr>
    </w:lvl>
    <w:lvl w:ilvl="3" w:tplc="A4AAA3D2">
      <w:numFmt w:val="bullet"/>
      <w:lvlText w:val="•"/>
      <w:lvlJc w:val="left"/>
      <w:pPr>
        <w:ind w:left="3794" w:hanging="569"/>
      </w:pPr>
      <w:rPr>
        <w:rFonts w:hint="default"/>
        <w:lang w:val="ru-RU" w:eastAsia="en-US" w:bidi="ar-SA"/>
      </w:rPr>
    </w:lvl>
    <w:lvl w:ilvl="4" w:tplc="36D4C978">
      <w:numFmt w:val="bullet"/>
      <w:lvlText w:val="•"/>
      <w:lvlJc w:val="left"/>
      <w:pPr>
        <w:ind w:left="4892" w:hanging="569"/>
      </w:pPr>
      <w:rPr>
        <w:rFonts w:hint="default"/>
        <w:lang w:val="ru-RU" w:eastAsia="en-US" w:bidi="ar-SA"/>
      </w:rPr>
    </w:lvl>
    <w:lvl w:ilvl="5" w:tplc="B358E9A2">
      <w:numFmt w:val="bullet"/>
      <w:lvlText w:val="•"/>
      <w:lvlJc w:val="left"/>
      <w:pPr>
        <w:ind w:left="5990" w:hanging="569"/>
      </w:pPr>
      <w:rPr>
        <w:rFonts w:hint="default"/>
        <w:lang w:val="ru-RU" w:eastAsia="en-US" w:bidi="ar-SA"/>
      </w:rPr>
    </w:lvl>
    <w:lvl w:ilvl="6" w:tplc="7C820E60">
      <w:numFmt w:val="bullet"/>
      <w:lvlText w:val="•"/>
      <w:lvlJc w:val="left"/>
      <w:pPr>
        <w:ind w:left="7088" w:hanging="569"/>
      </w:pPr>
      <w:rPr>
        <w:rFonts w:hint="default"/>
        <w:lang w:val="ru-RU" w:eastAsia="en-US" w:bidi="ar-SA"/>
      </w:rPr>
    </w:lvl>
    <w:lvl w:ilvl="7" w:tplc="BAB42ADE">
      <w:numFmt w:val="bullet"/>
      <w:lvlText w:val="•"/>
      <w:lvlJc w:val="left"/>
      <w:pPr>
        <w:ind w:left="8186" w:hanging="569"/>
      </w:pPr>
      <w:rPr>
        <w:rFonts w:hint="default"/>
        <w:lang w:val="ru-RU" w:eastAsia="en-US" w:bidi="ar-SA"/>
      </w:rPr>
    </w:lvl>
    <w:lvl w:ilvl="8" w:tplc="EE7CB5B0">
      <w:numFmt w:val="bullet"/>
      <w:lvlText w:val="•"/>
      <w:lvlJc w:val="left"/>
      <w:pPr>
        <w:ind w:left="9285" w:hanging="569"/>
      </w:pPr>
      <w:rPr>
        <w:rFonts w:hint="default"/>
        <w:lang w:val="ru-RU" w:eastAsia="en-US" w:bidi="ar-SA"/>
      </w:rPr>
    </w:lvl>
  </w:abstractNum>
  <w:abstractNum w:abstractNumId="12">
    <w:nsid w:val="0A4C3595"/>
    <w:multiLevelType w:val="hybridMultilevel"/>
    <w:tmpl w:val="8DA0DF42"/>
    <w:lvl w:ilvl="0" w:tplc="6CECFE34">
      <w:start w:val="6"/>
      <w:numFmt w:val="decimal"/>
      <w:lvlText w:val="%1"/>
      <w:lvlJc w:val="left"/>
      <w:pPr>
        <w:ind w:left="1422"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9F0C4030">
      <w:numFmt w:val="bullet"/>
      <w:lvlText w:val="•"/>
      <w:lvlJc w:val="left"/>
      <w:pPr>
        <w:ind w:left="2426" w:hanging="212"/>
      </w:pPr>
      <w:rPr>
        <w:rFonts w:hint="default"/>
        <w:lang w:val="ru-RU" w:eastAsia="en-US" w:bidi="ar-SA"/>
      </w:rPr>
    </w:lvl>
    <w:lvl w:ilvl="2" w:tplc="D07CD09E">
      <w:numFmt w:val="bullet"/>
      <w:lvlText w:val="•"/>
      <w:lvlJc w:val="left"/>
      <w:pPr>
        <w:ind w:left="3432" w:hanging="212"/>
      </w:pPr>
      <w:rPr>
        <w:rFonts w:hint="default"/>
        <w:lang w:val="ru-RU" w:eastAsia="en-US" w:bidi="ar-SA"/>
      </w:rPr>
    </w:lvl>
    <w:lvl w:ilvl="3" w:tplc="CC042964">
      <w:numFmt w:val="bullet"/>
      <w:lvlText w:val="•"/>
      <w:lvlJc w:val="left"/>
      <w:pPr>
        <w:ind w:left="4438" w:hanging="212"/>
      </w:pPr>
      <w:rPr>
        <w:rFonts w:hint="default"/>
        <w:lang w:val="ru-RU" w:eastAsia="en-US" w:bidi="ar-SA"/>
      </w:rPr>
    </w:lvl>
    <w:lvl w:ilvl="4" w:tplc="43265BC8">
      <w:numFmt w:val="bullet"/>
      <w:lvlText w:val="•"/>
      <w:lvlJc w:val="left"/>
      <w:pPr>
        <w:ind w:left="5444" w:hanging="212"/>
      </w:pPr>
      <w:rPr>
        <w:rFonts w:hint="default"/>
        <w:lang w:val="ru-RU" w:eastAsia="en-US" w:bidi="ar-SA"/>
      </w:rPr>
    </w:lvl>
    <w:lvl w:ilvl="5" w:tplc="8436B4BA">
      <w:numFmt w:val="bullet"/>
      <w:lvlText w:val="•"/>
      <w:lvlJc w:val="left"/>
      <w:pPr>
        <w:ind w:left="6450" w:hanging="212"/>
      </w:pPr>
      <w:rPr>
        <w:rFonts w:hint="default"/>
        <w:lang w:val="ru-RU" w:eastAsia="en-US" w:bidi="ar-SA"/>
      </w:rPr>
    </w:lvl>
    <w:lvl w:ilvl="6" w:tplc="E3247AC0">
      <w:numFmt w:val="bullet"/>
      <w:lvlText w:val="•"/>
      <w:lvlJc w:val="left"/>
      <w:pPr>
        <w:ind w:left="7456" w:hanging="212"/>
      </w:pPr>
      <w:rPr>
        <w:rFonts w:hint="default"/>
        <w:lang w:val="ru-RU" w:eastAsia="en-US" w:bidi="ar-SA"/>
      </w:rPr>
    </w:lvl>
    <w:lvl w:ilvl="7" w:tplc="BCFC8BE6">
      <w:numFmt w:val="bullet"/>
      <w:lvlText w:val="•"/>
      <w:lvlJc w:val="left"/>
      <w:pPr>
        <w:ind w:left="8462" w:hanging="212"/>
      </w:pPr>
      <w:rPr>
        <w:rFonts w:hint="default"/>
        <w:lang w:val="ru-RU" w:eastAsia="en-US" w:bidi="ar-SA"/>
      </w:rPr>
    </w:lvl>
    <w:lvl w:ilvl="8" w:tplc="9FA88618">
      <w:numFmt w:val="bullet"/>
      <w:lvlText w:val="•"/>
      <w:lvlJc w:val="left"/>
      <w:pPr>
        <w:ind w:left="9469" w:hanging="212"/>
      </w:pPr>
      <w:rPr>
        <w:rFonts w:hint="default"/>
        <w:lang w:val="ru-RU" w:eastAsia="en-US" w:bidi="ar-SA"/>
      </w:rPr>
    </w:lvl>
  </w:abstractNum>
  <w:abstractNum w:abstractNumId="13">
    <w:nsid w:val="0C8578E2"/>
    <w:multiLevelType w:val="hybridMultilevel"/>
    <w:tmpl w:val="8FBCBB50"/>
    <w:lvl w:ilvl="0" w:tplc="7C9853B4">
      <w:start w:val="1"/>
      <w:numFmt w:val="decimal"/>
      <w:lvlText w:val="%1."/>
      <w:lvlJc w:val="left"/>
      <w:pPr>
        <w:ind w:left="1492" w:hanging="281"/>
        <w:jc w:val="left"/>
      </w:pPr>
      <w:rPr>
        <w:rFonts w:hint="default"/>
        <w:spacing w:val="0"/>
        <w:w w:val="100"/>
        <w:lang w:val="ru-RU" w:eastAsia="en-US" w:bidi="ar-SA"/>
      </w:rPr>
    </w:lvl>
    <w:lvl w:ilvl="1" w:tplc="B0262FB6">
      <w:start w:val="1"/>
      <w:numFmt w:val="decimal"/>
      <w:lvlText w:val="%2."/>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B4D6E99C">
      <w:numFmt w:val="bullet"/>
      <w:lvlText w:val="•"/>
      <w:lvlJc w:val="left"/>
      <w:pPr>
        <w:ind w:left="1780" w:hanging="569"/>
      </w:pPr>
      <w:rPr>
        <w:rFonts w:hint="default"/>
        <w:lang w:val="ru-RU" w:eastAsia="en-US" w:bidi="ar-SA"/>
      </w:rPr>
    </w:lvl>
    <w:lvl w:ilvl="3" w:tplc="BCB87450">
      <w:numFmt w:val="bullet"/>
      <w:lvlText w:val="•"/>
      <w:lvlJc w:val="left"/>
      <w:pPr>
        <w:ind w:left="2992" w:hanging="569"/>
      </w:pPr>
      <w:rPr>
        <w:rFonts w:hint="default"/>
        <w:lang w:val="ru-RU" w:eastAsia="en-US" w:bidi="ar-SA"/>
      </w:rPr>
    </w:lvl>
    <w:lvl w:ilvl="4" w:tplc="93C0B17C">
      <w:numFmt w:val="bullet"/>
      <w:lvlText w:val="•"/>
      <w:lvlJc w:val="left"/>
      <w:pPr>
        <w:ind w:left="4205" w:hanging="569"/>
      </w:pPr>
      <w:rPr>
        <w:rFonts w:hint="default"/>
        <w:lang w:val="ru-RU" w:eastAsia="en-US" w:bidi="ar-SA"/>
      </w:rPr>
    </w:lvl>
    <w:lvl w:ilvl="5" w:tplc="81A6345C">
      <w:numFmt w:val="bullet"/>
      <w:lvlText w:val="•"/>
      <w:lvlJc w:val="left"/>
      <w:pPr>
        <w:ind w:left="5418" w:hanging="569"/>
      </w:pPr>
      <w:rPr>
        <w:rFonts w:hint="default"/>
        <w:lang w:val="ru-RU" w:eastAsia="en-US" w:bidi="ar-SA"/>
      </w:rPr>
    </w:lvl>
    <w:lvl w:ilvl="6" w:tplc="1824A034">
      <w:numFmt w:val="bullet"/>
      <w:lvlText w:val="•"/>
      <w:lvlJc w:val="left"/>
      <w:pPr>
        <w:ind w:left="6630" w:hanging="569"/>
      </w:pPr>
      <w:rPr>
        <w:rFonts w:hint="default"/>
        <w:lang w:val="ru-RU" w:eastAsia="en-US" w:bidi="ar-SA"/>
      </w:rPr>
    </w:lvl>
    <w:lvl w:ilvl="7" w:tplc="8E70D326">
      <w:numFmt w:val="bullet"/>
      <w:lvlText w:val="•"/>
      <w:lvlJc w:val="left"/>
      <w:pPr>
        <w:ind w:left="7843" w:hanging="569"/>
      </w:pPr>
      <w:rPr>
        <w:rFonts w:hint="default"/>
        <w:lang w:val="ru-RU" w:eastAsia="en-US" w:bidi="ar-SA"/>
      </w:rPr>
    </w:lvl>
    <w:lvl w:ilvl="8" w:tplc="0AEC7D0E">
      <w:numFmt w:val="bullet"/>
      <w:lvlText w:val="•"/>
      <w:lvlJc w:val="left"/>
      <w:pPr>
        <w:ind w:left="9056" w:hanging="569"/>
      </w:pPr>
      <w:rPr>
        <w:rFonts w:hint="default"/>
        <w:lang w:val="ru-RU" w:eastAsia="en-US" w:bidi="ar-SA"/>
      </w:rPr>
    </w:lvl>
  </w:abstractNum>
  <w:abstractNum w:abstractNumId="14">
    <w:nsid w:val="0D28617B"/>
    <w:multiLevelType w:val="hybridMultilevel"/>
    <w:tmpl w:val="0820FF64"/>
    <w:lvl w:ilvl="0" w:tplc="486CD770">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7B4C9D62">
      <w:numFmt w:val="bullet"/>
      <w:lvlText w:val="•"/>
      <w:lvlJc w:val="left"/>
      <w:pPr>
        <w:ind w:left="1796" w:hanging="569"/>
      </w:pPr>
      <w:rPr>
        <w:rFonts w:hint="default"/>
        <w:lang w:val="ru-RU" w:eastAsia="en-US" w:bidi="ar-SA"/>
      </w:rPr>
    </w:lvl>
    <w:lvl w:ilvl="2" w:tplc="367828C6">
      <w:numFmt w:val="bullet"/>
      <w:lvlText w:val="•"/>
      <w:lvlJc w:val="left"/>
      <w:pPr>
        <w:ind w:left="2872" w:hanging="569"/>
      </w:pPr>
      <w:rPr>
        <w:rFonts w:hint="default"/>
        <w:lang w:val="ru-RU" w:eastAsia="en-US" w:bidi="ar-SA"/>
      </w:rPr>
    </w:lvl>
    <w:lvl w:ilvl="3" w:tplc="A2E0DDBA">
      <w:numFmt w:val="bullet"/>
      <w:lvlText w:val="•"/>
      <w:lvlJc w:val="left"/>
      <w:pPr>
        <w:ind w:left="3948" w:hanging="569"/>
      </w:pPr>
      <w:rPr>
        <w:rFonts w:hint="default"/>
        <w:lang w:val="ru-RU" w:eastAsia="en-US" w:bidi="ar-SA"/>
      </w:rPr>
    </w:lvl>
    <w:lvl w:ilvl="4" w:tplc="E806E2A2">
      <w:numFmt w:val="bullet"/>
      <w:lvlText w:val="•"/>
      <w:lvlJc w:val="left"/>
      <w:pPr>
        <w:ind w:left="5024" w:hanging="569"/>
      </w:pPr>
      <w:rPr>
        <w:rFonts w:hint="default"/>
        <w:lang w:val="ru-RU" w:eastAsia="en-US" w:bidi="ar-SA"/>
      </w:rPr>
    </w:lvl>
    <w:lvl w:ilvl="5" w:tplc="17405E6A">
      <w:numFmt w:val="bullet"/>
      <w:lvlText w:val="•"/>
      <w:lvlJc w:val="left"/>
      <w:pPr>
        <w:ind w:left="6100" w:hanging="569"/>
      </w:pPr>
      <w:rPr>
        <w:rFonts w:hint="default"/>
        <w:lang w:val="ru-RU" w:eastAsia="en-US" w:bidi="ar-SA"/>
      </w:rPr>
    </w:lvl>
    <w:lvl w:ilvl="6" w:tplc="93221B02">
      <w:numFmt w:val="bullet"/>
      <w:lvlText w:val="•"/>
      <w:lvlJc w:val="left"/>
      <w:pPr>
        <w:ind w:left="7176" w:hanging="569"/>
      </w:pPr>
      <w:rPr>
        <w:rFonts w:hint="default"/>
        <w:lang w:val="ru-RU" w:eastAsia="en-US" w:bidi="ar-SA"/>
      </w:rPr>
    </w:lvl>
    <w:lvl w:ilvl="7" w:tplc="97A2AAC2">
      <w:numFmt w:val="bullet"/>
      <w:lvlText w:val="•"/>
      <w:lvlJc w:val="left"/>
      <w:pPr>
        <w:ind w:left="8252" w:hanging="569"/>
      </w:pPr>
      <w:rPr>
        <w:rFonts w:hint="default"/>
        <w:lang w:val="ru-RU" w:eastAsia="en-US" w:bidi="ar-SA"/>
      </w:rPr>
    </w:lvl>
    <w:lvl w:ilvl="8" w:tplc="4C5233A4">
      <w:numFmt w:val="bullet"/>
      <w:lvlText w:val="•"/>
      <w:lvlJc w:val="left"/>
      <w:pPr>
        <w:ind w:left="9329" w:hanging="569"/>
      </w:pPr>
      <w:rPr>
        <w:rFonts w:hint="default"/>
        <w:lang w:val="ru-RU" w:eastAsia="en-US" w:bidi="ar-SA"/>
      </w:rPr>
    </w:lvl>
  </w:abstractNum>
  <w:abstractNum w:abstractNumId="15">
    <w:nsid w:val="0DC27095"/>
    <w:multiLevelType w:val="hybridMultilevel"/>
    <w:tmpl w:val="874255DE"/>
    <w:lvl w:ilvl="0" w:tplc="95882974">
      <w:start w:val="1"/>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52D228">
      <w:numFmt w:val="bullet"/>
      <w:lvlText w:val="•"/>
      <w:lvlJc w:val="left"/>
      <w:pPr>
        <w:ind w:left="2750" w:hanging="569"/>
      </w:pPr>
      <w:rPr>
        <w:rFonts w:hint="default"/>
        <w:lang w:val="ru-RU" w:eastAsia="en-US" w:bidi="ar-SA"/>
      </w:rPr>
    </w:lvl>
    <w:lvl w:ilvl="2" w:tplc="C3087C66">
      <w:numFmt w:val="bullet"/>
      <w:lvlText w:val="•"/>
      <w:lvlJc w:val="left"/>
      <w:pPr>
        <w:ind w:left="3720" w:hanging="569"/>
      </w:pPr>
      <w:rPr>
        <w:rFonts w:hint="default"/>
        <w:lang w:val="ru-RU" w:eastAsia="en-US" w:bidi="ar-SA"/>
      </w:rPr>
    </w:lvl>
    <w:lvl w:ilvl="3" w:tplc="EE22464A">
      <w:numFmt w:val="bullet"/>
      <w:lvlText w:val="•"/>
      <w:lvlJc w:val="left"/>
      <w:pPr>
        <w:ind w:left="4690" w:hanging="569"/>
      </w:pPr>
      <w:rPr>
        <w:rFonts w:hint="default"/>
        <w:lang w:val="ru-RU" w:eastAsia="en-US" w:bidi="ar-SA"/>
      </w:rPr>
    </w:lvl>
    <w:lvl w:ilvl="4" w:tplc="0284ECD0">
      <w:numFmt w:val="bullet"/>
      <w:lvlText w:val="•"/>
      <w:lvlJc w:val="left"/>
      <w:pPr>
        <w:ind w:left="5660" w:hanging="569"/>
      </w:pPr>
      <w:rPr>
        <w:rFonts w:hint="default"/>
        <w:lang w:val="ru-RU" w:eastAsia="en-US" w:bidi="ar-SA"/>
      </w:rPr>
    </w:lvl>
    <w:lvl w:ilvl="5" w:tplc="A1107006">
      <w:numFmt w:val="bullet"/>
      <w:lvlText w:val="•"/>
      <w:lvlJc w:val="left"/>
      <w:pPr>
        <w:ind w:left="6630" w:hanging="569"/>
      </w:pPr>
      <w:rPr>
        <w:rFonts w:hint="default"/>
        <w:lang w:val="ru-RU" w:eastAsia="en-US" w:bidi="ar-SA"/>
      </w:rPr>
    </w:lvl>
    <w:lvl w:ilvl="6" w:tplc="3A3ECF56">
      <w:numFmt w:val="bullet"/>
      <w:lvlText w:val="•"/>
      <w:lvlJc w:val="left"/>
      <w:pPr>
        <w:ind w:left="7600" w:hanging="569"/>
      </w:pPr>
      <w:rPr>
        <w:rFonts w:hint="default"/>
        <w:lang w:val="ru-RU" w:eastAsia="en-US" w:bidi="ar-SA"/>
      </w:rPr>
    </w:lvl>
    <w:lvl w:ilvl="7" w:tplc="9822F58E">
      <w:numFmt w:val="bullet"/>
      <w:lvlText w:val="•"/>
      <w:lvlJc w:val="left"/>
      <w:pPr>
        <w:ind w:left="8570" w:hanging="569"/>
      </w:pPr>
      <w:rPr>
        <w:rFonts w:hint="default"/>
        <w:lang w:val="ru-RU" w:eastAsia="en-US" w:bidi="ar-SA"/>
      </w:rPr>
    </w:lvl>
    <w:lvl w:ilvl="8" w:tplc="D3AE55B0">
      <w:numFmt w:val="bullet"/>
      <w:lvlText w:val="•"/>
      <w:lvlJc w:val="left"/>
      <w:pPr>
        <w:ind w:left="9541" w:hanging="569"/>
      </w:pPr>
      <w:rPr>
        <w:rFonts w:hint="default"/>
        <w:lang w:val="ru-RU" w:eastAsia="en-US" w:bidi="ar-SA"/>
      </w:rPr>
    </w:lvl>
  </w:abstractNum>
  <w:abstractNum w:abstractNumId="16">
    <w:nsid w:val="0E6B4854"/>
    <w:multiLevelType w:val="hybridMultilevel"/>
    <w:tmpl w:val="1478AB94"/>
    <w:lvl w:ilvl="0" w:tplc="FD9CD8E8">
      <w:start w:val="1"/>
      <w:numFmt w:val="decimal"/>
      <w:lvlText w:val="%1."/>
      <w:lvlJc w:val="left"/>
      <w:pPr>
        <w:ind w:left="720"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EAE1A54">
      <w:numFmt w:val="bullet"/>
      <w:lvlText w:val="•"/>
      <w:lvlJc w:val="left"/>
      <w:pPr>
        <w:ind w:left="1796" w:hanging="267"/>
      </w:pPr>
      <w:rPr>
        <w:rFonts w:hint="default"/>
        <w:lang w:val="ru-RU" w:eastAsia="en-US" w:bidi="ar-SA"/>
      </w:rPr>
    </w:lvl>
    <w:lvl w:ilvl="2" w:tplc="76A29512">
      <w:numFmt w:val="bullet"/>
      <w:lvlText w:val="•"/>
      <w:lvlJc w:val="left"/>
      <w:pPr>
        <w:ind w:left="2872" w:hanging="267"/>
      </w:pPr>
      <w:rPr>
        <w:rFonts w:hint="default"/>
        <w:lang w:val="ru-RU" w:eastAsia="en-US" w:bidi="ar-SA"/>
      </w:rPr>
    </w:lvl>
    <w:lvl w:ilvl="3" w:tplc="3CF63802">
      <w:numFmt w:val="bullet"/>
      <w:lvlText w:val="•"/>
      <w:lvlJc w:val="left"/>
      <w:pPr>
        <w:ind w:left="3948" w:hanging="267"/>
      </w:pPr>
      <w:rPr>
        <w:rFonts w:hint="default"/>
        <w:lang w:val="ru-RU" w:eastAsia="en-US" w:bidi="ar-SA"/>
      </w:rPr>
    </w:lvl>
    <w:lvl w:ilvl="4" w:tplc="2BFCA88C">
      <w:numFmt w:val="bullet"/>
      <w:lvlText w:val="•"/>
      <w:lvlJc w:val="left"/>
      <w:pPr>
        <w:ind w:left="5024" w:hanging="267"/>
      </w:pPr>
      <w:rPr>
        <w:rFonts w:hint="default"/>
        <w:lang w:val="ru-RU" w:eastAsia="en-US" w:bidi="ar-SA"/>
      </w:rPr>
    </w:lvl>
    <w:lvl w:ilvl="5" w:tplc="7B62C234">
      <w:numFmt w:val="bullet"/>
      <w:lvlText w:val="•"/>
      <w:lvlJc w:val="left"/>
      <w:pPr>
        <w:ind w:left="6100" w:hanging="267"/>
      </w:pPr>
      <w:rPr>
        <w:rFonts w:hint="default"/>
        <w:lang w:val="ru-RU" w:eastAsia="en-US" w:bidi="ar-SA"/>
      </w:rPr>
    </w:lvl>
    <w:lvl w:ilvl="6" w:tplc="D54AFB72">
      <w:numFmt w:val="bullet"/>
      <w:lvlText w:val="•"/>
      <w:lvlJc w:val="left"/>
      <w:pPr>
        <w:ind w:left="7176" w:hanging="267"/>
      </w:pPr>
      <w:rPr>
        <w:rFonts w:hint="default"/>
        <w:lang w:val="ru-RU" w:eastAsia="en-US" w:bidi="ar-SA"/>
      </w:rPr>
    </w:lvl>
    <w:lvl w:ilvl="7" w:tplc="F2AE832E">
      <w:numFmt w:val="bullet"/>
      <w:lvlText w:val="•"/>
      <w:lvlJc w:val="left"/>
      <w:pPr>
        <w:ind w:left="8252" w:hanging="267"/>
      </w:pPr>
      <w:rPr>
        <w:rFonts w:hint="default"/>
        <w:lang w:val="ru-RU" w:eastAsia="en-US" w:bidi="ar-SA"/>
      </w:rPr>
    </w:lvl>
    <w:lvl w:ilvl="8" w:tplc="EDD6CD38">
      <w:numFmt w:val="bullet"/>
      <w:lvlText w:val="•"/>
      <w:lvlJc w:val="left"/>
      <w:pPr>
        <w:ind w:left="9329" w:hanging="267"/>
      </w:pPr>
      <w:rPr>
        <w:rFonts w:hint="default"/>
        <w:lang w:val="ru-RU" w:eastAsia="en-US" w:bidi="ar-SA"/>
      </w:rPr>
    </w:lvl>
  </w:abstractNum>
  <w:abstractNum w:abstractNumId="17">
    <w:nsid w:val="0E85262E"/>
    <w:multiLevelType w:val="hybridMultilevel"/>
    <w:tmpl w:val="B754B8E2"/>
    <w:lvl w:ilvl="0" w:tplc="38BAA9FC">
      <w:start w:val="1"/>
      <w:numFmt w:val="decimal"/>
      <w:lvlText w:val="%1)"/>
      <w:lvlJc w:val="left"/>
      <w:pPr>
        <w:ind w:left="719" w:hanging="5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BD635CE">
      <w:numFmt w:val="bullet"/>
      <w:lvlText w:val="-"/>
      <w:lvlJc w:val="left"/>
      <w:pPr>
        <w:ind w:left="719" w:hanging="579"/>
      </w:pPr>
      <w:rPr>
        <w:rFonts w:ascii="Times New Roman" w:eastAsia="Times New Roman" w:hAnsi="Times New Roman" w:cs="Times New Roman" w:hint="default"/>
        <w:b w:val="0"/>
        <w:bCs w:val="0"/>
        <w:i w:val="0"/>
        <w:iCs w:val="0"/>
        <w:spacing w:val="0"/>
        <w:w w:val="100"/>
        <w:sz w:val="24"/>
        <w:szCs w:val="24"/>
        <w:lang w:val="ru-RU" w:eastAsia="en-US" w:bidi="ar-SA"/>
      </w:rPr>
    </w:lvl>
    <w:lvl w:ilvl="2" w:tplc="72E8CCF2">
      <w:numFmt w:val="bullet"/>
      <w:lvlText w:val="•"/>
      <w:lvlJc w:val="left"/>
      <w:pPr>
        <w:ind w:left="2872" w:hanging="579"/>
      </w:pPr>
      <w:rPr>
        <w:rFonts w:hint="default"/>
        <w:lang w:val="ru-RU" w:eastAsia="en-US" w:bidi="ar-SA"/>
      </w:rPr>
    </w:lvl>
    <w:lvl w:ilvl="3" w:tplc="F7701F6E">
      <w:numFmt w:val="bullet"/>
      <w:lvlText w:val="•"/>
      <w:lvlJc w:val="left"/>
      <w:pPr>
        <w:ind w:left="3948" w:hanging="579"/>
      </w:pPr>
      <w:rPr>
        <w:rFonts w:hint="default"/>
        <w:lang w:val="ru-RU" w:eastAsia="en-US" w:bidi="ar-SA"/>
      </w:rPr>
    </w:lvl>
    <w:lvl w:ilvl="4" w:tplc="3B3CFFBC">
      <w:numFmt w:val="bullet"/>
      <w:lvlText w:val="•"/>
      <w:lvlJc w:val="left"/>
      <w:pPr>
        <w:ind w:left="5024" w:hanging="579"/>
      </w:pPr>
      <w:rPr>
        <w:rFonts w:hint="default"/>
        <w:lang w:val="ru-RU" w:eastAsia="en-US" w:bidi="ar-SA"/>
      </w:rPr>
    </w:lvl>
    <w:lvl w:ilvl="5" w:tplc="5C6E59B8">
      <w:numFmt w:val="bullet"/>
      <w:lvlText w:val="•"/>
      <w:lvlJc w:val="left"/>
      <w:pPr>
        <w:ind w:left="6100" w:hanging="579"/>
      </w:pPr>
      <w:rPr>
        <w:rFonts w:hint="default"/>
        <w:lang w:val="ru-RU" w:eastAsia="en-US" w:bidi="ar-SA"/>
      </w:rPr>
    </w:lvl>
    <w:lvl w:ilvl="6" w:tplc="658AE5F0">
      <w:numFmt w:val="bullet"/>
      <w:lvlText w:val="•"/>
      <w:lvlJc w:val="left"/>
      <w:pPr>
        <w:ind w:left="7176" w:hanging="579"/>
      </w:pPr>
      <w:rPr>
        <w:rFonts w:hint="default"/>
        <w:lang w:val="ru-RU" w:eastAsia="en-US" w:bidi="ar-SA"/>
      </w:rPr>
    </w:lvl>
    <w:lvl w:ilvl="7" w:tplc="B69AE25E">
      <w:numFmt w:val="bullet"/>
      <w:lvlText w:val="•"/>
      <w:lvlJc w:val="left"/>
      <w:pPr>
        <w:ind w:left="8252" w:hanging="579"/>
      </w:pPr>
      <w:rPr>
        <w:rFonts w:hint="default"/>
        <w:lang w:val="ru-RU" w:eastAsia="en-US" w:bidi="ar-SA"/>
      </w:rPr>
    </w:lvl>
    <w:lvl w:ilvl="8" w:tplc="CCB60390">
      <w:numFmt w:val="bullet"/>
      <w:lvlText w:val="•"/>
      <w:lvlJc w:val="left"/>
      <w:pPr>
        <w:ind w:left="9329" w:hanging="579"/>
      </w:pPr>
      <w:rPr>
        <w:rFonts w:hint="default"/>
        <w:lang w:val="ru-RU" w:eastAsia="en-US" w:bidi="ar-SA"/>
      </w:rPr>
    </w:lvl>
  </w:abstractNum>
  <w:abstractNum w:abstractNumId="18">
    <w:nsid w:val="0F8C1682"/>
    <w:multiLevelType w:val="hybridMultilevel"/>
    <w:tmpl w:val="51D25E1E"/>
    <w:lvl w:ilvl="0" w:tplc="2064F502">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0D802800">
      <w:numFmt w:val="bullet"/>
      <w:lvlText w:val="•"/>
      <w:lvlJc w:val="left"/>
      <w:pPr>
        <w:ind w:left="1796" w:hanging="569"/>
      </w:pPr>
      <w:rPr>
        <w:rFonts w:hint="default"/>
        <w:lang w:val="ru-RU" w:eastAsia="en-US" w:bidi="ar-SA"/>
      </w:rPr>
    </w:lvl>
    <w:lvl w:ilvl="2" w:tplc="025CCED0">
      <w:numFmt w:val="bullet"/>
      <w:lvlText w:val="•"/>
      <w:lvlJc w:val="left"/>
      <w:pPr>
        <w:ind w:left="2872" w:hanging="569"/>
      </w:pPr>
      <w:rPr>
        <w:rFonts w:hint="default"/>
        <w:lang w:val="ru-RU" w:eastAsia="en-US" w:bidi="ar-SA"/>
      </w:rPr>
    </w:lvl>
    <w:lvl w:ilvl="3" w:tplc="969ECC18">
      <w:numFmt w:val="bullet"/>
      <w:lvlText w:val="•"/>
      <w:lvlJc w:val="left"/>
      <w:pPr>
        <w:ind w:left="3948" w:hanging="569"/>
      </w:pPr>
      <w:rPr>
        <w:rFonts w:hint="default"/>
        <w:lang w:val="ru-RU" w:eastAsia="en-US" w:bidi="ar-SA"/>
      </w:rPr>
    </w:lvl>
    <w:lvl w:ilvl="4" w:tplc="5546C38E">
      <w:numFmt w:val="bullet"/>
      <w:lvlText w:val="•"/>
      <w:lvlJc w:val="left"/>
      <w:pPr>
        <w:ind w:left="5024" w:hanging="569"/>
      </w:pPr>
      <w:rPr>
        <w:rFonts w:hint="default"/>
        <w:lang w:val="ru-RU" w:eastAsia="en-US" w:bidi="ar-SA"/>
      </w:rPr>
    </w:lvl>
    <w:lvl w:ilvl="5" w:tplc="AC5AA1DC">
      <w:numFmt w:val="bullet"/>
      <w:lvlText w:val="•"/>
      <w:lvlJc w:val="left"/>
      <w:pPr>
        <w:ind w:left="6100" w:hanging="569"/>
      </w:pPr>
      <w:rPr>
        <w:rFonts w:hint="default"/>
        <w:lang w:val="ru-RU" w:eastAsia="en-US" w:bidi="ar-SA"/>
      </w:rPr>
    </w:lvl>
    <w:lvl w:ilvl="6" w:tplc="14F8AF5A">
      <w:numFmt w:val="bullet"/>
      <w:lvlText w:val="•"/>
      <w:lvlJc w:val="left"/>
      <w:pPr>
        <w:ind w:left="7176" w:hanging="569"/>
      </w:pPr>
      <w:rPr>
        <w:rFonts w:hint="default"/>
        <w:lang w:val="ru-RU" w:eastAsia="en-US" w:bidi="ar-SA"/>
      </w:rPr>
    </w:lvl>
    <w:lvl w:ilvl="7" w:tplc="C38EAFC8">
      <w:numFmt w:val="bullet"/>
      <w:lvlText w:val="•"/>
      <w:lvlJc w:val="left"/>
      <w:pPr>
        <w:ind w:left="8252" w:hanging="569"/>
      </w:pPr>
      <w:rPr>
        <w:rFonts w:hint="default"/>
        <w:lang w:val="ru-RU" w:eastAsia="en-US" w:bidi="ar-SA"/>
      </w:rPr>
    </w:lvl>
    <w:lvl w:ilvl="8" w:tplc="324C04FC">
      <w:numFmt w:val="bullet"/>
      <w:lvlText w:val="•"/>
      <w:lvlJc w:val="left"/>
      <w:pPr>
        <w:ind w:left="9329" w:hanging="569"/>
      </w:pPr>
      <w:rPr>
        <w:rFonts w:hint="default"/>
        <w:lang w:val="ru-RU" w:eastAsia="en-US" w:bidi="ar-SA"/>
      </w:rPr>
    </w:lvl>
  </w:abstractNum>
  <w:abstractNum w:abstractNumId="19">
    <w:nsid w:val="10873FD3"/>
    <w:multiLevelType w:val="hybridMultilevel"/>
    <w:tmpl w:val="6A7EF05C"/>
    <w:lvl w:ilvl="0" w:tplc="AB50C9D4">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7EC0F714">
      <w:numFmt w:val="bullet"/>
      <w:lvlText w:val="•"/>
      <w:lvlJc w:val="left"/>
      <w:pPr>
        <w:ind w:left="1598" w:hanging="569"/>
      </w:pPr>
      <w:rPr>
        <w:rFonts w:hint="default"/>
        <w:lang w:val="ru-RU" w:eastAsia="en-US" w:bidi="ar-SA"/>
      </w:rPr>
    </w:lvl>
    <w:lvl w:ilvl="2" w:tplc="5A6A05C4">
      <w:numFmt w:val="bullet"/>
      <w:lvlText w:val="•"/>
      <w:lvlJc w:val="left"/>
      <w:pPr>
        <w:ind w:left="2696" w:hanging="569"/>
      </w:pPr>
      <w:rPr>
        <w:rFonts w:hint="default"/>
        <w:lang w:val="ru-RU" w:eastAsia="en-US" w:bidi="ar-SA"/>
      </w:rPr>
    </w:lvl>
    <w:lvl w:ilvl="3" w:tplc="B2C24B4A">
      <w:numFmt w:val="bullet"/>
      <w:lvlText w:val="•"/>
      <w:lvlJc w:val="left"/>
      <w:pPr>
        <w:ind w:left="3794" w:hanging="569"/>
      </w:pPr>
      <w:rPr>
        <w:rFonts w:hint="default"/>
        <w:lang w:val="ru-RU" w:eastAsia="en-US" w:bidi="ar-SA"/>
      </w:rPr>
    </w:lvl>
    <w:lvl w:ilvl="4" w:tplc="E45C3652">
      <w:numFmt w:val="bullet"/>
      <w:lvlText w:val="•"/>
      <w:lvlJc w:val="left"/>
      <w:pPr>
        <w:ind w:left="4892" w:hanging="569"/>
      </w:pPr>
      <w:rPr>
        <w:rFonts w:hint="default"/>
        <w:lang w:val="ru-RU" w:eastAsia="en-US" w:bidi="ar-SA"/>
      </w:rPr>
    </w:lvl>
    <w:lvl w:ilvl="5" w:tplc="3EFA8408">
      <w:numFmt w:val="bullet"/>
      <w:lvlText w:val="•"/>
      <w:lvlJc w:val="left"/>
      <w:pPr>
        <w:ind w:left="5990" w:hanging="569"/>
      </w:pPr>
      <w:rPr>
        <w:rFonts w:hint="default"/>
        <w:lang w:val="ru-RU" w:eastAsia="en-US" w:bidi="ar-SA"/>
      </w:rPr>
    </w:lvl>
    <w:lvl w:ilvl="6" w:tplc="B8EA6326">
      <w:numFmt w:val="bullet"/>
      <w:lvlText w:val="•"/>
      <w:lvlJc w:val="left"/>
      <w:pPr>
        <w:ind w:left="7088" w:hanging="569"/>
      </w:pPr>
      <w:rPr>
        <w:rFonts w:hint="default"/>
        <w:lang w:val="ru-RU" w:eastAsia="en-US" w:bidi="ar-SA"/>
      </w:rPr>
    </w:lvl>
    <w:lvl w:ilvl="7" w:tplc="3CC022A6">
      <w:numFmt w:val="bullet"/>
      <w:lvlText w:val="•"/>
      <w:lvlJc w:val="left"/>
      <w:pPr>
        <w:ind w:left="8186" w:hanging="569"/>
      </w:pPr>
      <w:rPr>
        <w:rFonts w:hint="default"/>
        <w:lang w:val="ru-RU" w:eastAsia="en-US" w:bidi="ar-SA"/>
      </w:rPr>
    </w:lvl>
    <w:lvl w:ilvl="8" w:tplc="9034C470">
      <w:numFmt w:val="bullet"/>
      <w:lvlText w:val="•"/>
      <w:lvlJc w:val="left"/>
      <w:pPr>
        <w:ind w:left="9285" w:hanging="569"/>
      </w:pPr>
      <w:rPr>
        <w:rFonts w:hint="default"/>
        <w:lang w:val="ru-RU" w:eastAsia="en-US" w:bidi="ar-SA"/>
      </w:rPr>
    </w:lvl>
  </w:abstractNum>
  <w:abstractNum w:abstractNumId="20">
    <w:nsid w:val="10B469DD"/>
    <w:multiLevelType w:val="hybridMultilevel"/>
    <w:tmpl w:val="1A08F468"/>
    <w:lvl w:ilvl="0" w:tplc="E4AC1F34">
      <w:numFmt w:val="bullet"/>
      <w:lvlText w:val=""/>
      <w:lvlJc w:val="left"/>
      <w:pPr>
        <w:ind w:left="719" w:hanging="569"/>
      </w:pPr>
      <w:rPr>
        <w:rFonts w:ascii="Wingdings" w:eastAsia="Wingdings" w:hAnsi="Wingdings" w:cs="Wingdings" w:hint="default"/>
        <w:b w:val="0"/>
        <w:bCs w:val="0"/>
        <w:i w:val="0"/>
        <w:iCs w:val="0"/>
        <w:spacing w:val="0"/>
        <w:w w:val="100"/>
        <w:sz w:val="28"/>
        <w:szCs w:val="28"/>
        <w:lang w:val="ru-RU" w:eastAsia="en-US" w:bidi="ar-SA"/>
      </w:rPr>
    </w:lvl>
    <w:lvl w:ilvl="1" w:tplc="828A45C2">
      <w:numFmt w:val="bullet"/>
      <w:lvlText w:val="•"/>
      <w:lvlJc w:val="left"/>
      <w:pPr>
        <w:ind w:left="1796" w:hanging="569"/>
      </w:pPr>
      <w:rPr>
        <w:rFonts w:hint="default"/>
        <w:lang w:val="ru-RU" w:eastAsia="en-US" w:bidi="ar-SA"/>
      </w:rPr>
    </w:lvl>
    <w:lvl w:ilvl="2" w:tplc="9F04FB4C">
      <w:numFmt w:val="bullet"/>
      <w:lvlText w:val="•"/>
      <w:lvlJc w:val="left"/>
      <w:pPr>
        <w:ind w:left="2872" w:hanging="569"/>
      </w:pPr>
      <w:rPr>
        <w:rFonts w:hint="default"/>
        <w:lang w:val="ru-RU" w:eastAsia="en-US" w:bidi="ar-SA"/>
      </w:rPr>
    </w:lvl>
    <w:lvl w:ilvl="3" w:tplc="576AF576">
      <w:numFmt w:val="bullet"/>
      <w:lvlText w:val="•"/>
      <w:lvlJc w:val="left"/>
      <w:pPr>
        <w:ind w:left="3948" w:hanging="569"/>
      </w:pPr>
      <w:rPr>
        <w:rFonts w:hint="default"/>
        <w:lang w:val="ru-RU" w:eastAsia="en-US" w:bidi="ar-SA"/>
      </w:rPr>
    </w:lvl>
    <w:lvl w:ilvl="4" w:tplc="3A74E770">
      <w:numFmt w:val="bullet"/>
      <w:lvlText w:val="•"/>
      <w:lvlJc w:val="left"/>
      <w:pPr>
        <w:ind w:left="5024" w:hanging="569"/>
      </w:pPr>
      <w:rPr>
        <w:rFonts w:hint="default"/>
        <w:lang w:val="ru-RU" w:eastAsia="en-US" w:bidi="ar-SA"/>
      </w:rPr>
    </w:lvl>
    <w:lvl w:ilvl="5" w:tplc="58E81072">
      <w:numFmt w:val="bullet"/>
      <w:lvlText w:val="•"/>
      <w:lvlJc w:val="left"/>
      <w:pPr>
        <w:ind w:left="6100" w:hanging="569"/>
      </w:pPr>
      <w:rPr>
        <w:rFonts w:hint="default"/>
        <w:lang w:val="ru-RU" w:eastAsia="en-US" w:bidi="ar-SA"/>
      </w:rPr>
    </w:lvl>
    <w:lvl w:ilvl="6" w:tplc="53929BE0">
      <w:numFmt w:val="bullet"/>
      <w:lvlText w:val="•"/>
      <w:lvlJc w:val="left"/>
      <w:pPr>
        <w:ind w:left="7176" w:hanging="569"/>
      </w:pPr>
      <w:rPr>
        <w:rFonts w:hint="default"/>
        <w:lang w:val="ru-RU" w:eastAsia="en-US" w:bidi="ar-SA"/>
      </w:rPr>
    </w:lvl>
    <w:lvl w:ilvl="7" w:tplc="457E40EA">
      <w:numFmt w:val="bullet"/>
      <w:lvlText w:val="•"/>
      <w:lvlJc w:val="left"/>
      <w:pPr>
        <w:ind w:left="8252" w:hanging="569"/>
      </w:pPr>
      <w:rPr>
        <w:rFonts w:hint="default"/>
        <w:lang w:val="ru-RU" w:eastAsia="en-US" w:bidi="ar-SA"/>
      </w:rPr>
    </w:lvl>
    <w:lvl w:ilvl="8" w:tplc="CCB4A474">
      <w:numFmt w:val="bullet"/>
      <w:lvlText w:val="•"/>
      <w:lvlJc w:val="left"/>
      <w:pPr>
        <w:ind w:left="9329" w:hanging="569"/>
      </w:pPr>
      <w:rPr>
        <w:rFonts w:hint="default"/>
        <w:lang w:val="ru-RU" w:eastAsia="en-US" w:bidi="ar-SA"/>
      </w:rPr>
    </w:lvl>
  </w:abstractNum>
  <w:abstractNum w:abstractNumId="21">
    <w:nsid w:val="13055016"/>
    <w:multiLevelType w:val="hybridMultilevel"/>
    <w:tmpl w:val="2500BAA0"/>
    <w:lvl w:ilvl="0" w:tplc="243C6642">
      <w:start w:val="1"/>
      <w:numFmt w:val="upperRoman"/>
      <w:lvlText w:val="%1."/>
      <w:lvlJc w:val="left"/>
      <w:pPr>
        <w:ind w:left="4497" w:hanging="250"/>
        <w:jc w:val="right"/>
      </w:pPr>
      <w:rPr>
        <w:rFonts w:ascii="Times New Roman" w:eastAsia="Times New Roman" w:hAnsi="Times New Roman" w:cs="Times New Roman" w:hint="default"/>
        <w:b/>
        <w:bCs/>
        <w:i w:val="0"/>
        <w:iCs w:val="0"/>
        <w:spacing w:val="0"/>
        <w:w w:val="93"/>
        <w:sz w:val="28"/>
        <w:szCs w:val="28"/>
        <w:lang w:val="ru-RU" w:eastAsia="en-US" w:bidi="ar-SA"/>
      </w:rPr>
    </w:lvl>
    <w:lvl w:ilvl="1" w:tplc="83A4C71C">
      <w:numFmt w:val="bullet"/>
      <w:lvlText w:val="•"/>
      <w:lvlJc w:val="left"/>
      <w:pPr>
        <w:ind w:left="5198" w:hanging="250"/>
      </w:pPr>
      <w:rPr>
        <w:rFonts w:hint="default"/>
        <w:lang w:val="ru-RU" w:eastAsia="en-US" w:bidi="ar-SA"/>
      </w:rPr>
    </w:lvl>
    <w:lvl w:ilvl="2" w:tplc="14962664">
      <w:numFmt w:val="bullet"/>
      <w:lvlText w:val="•"/>
      <w:lvlJc w:val="left"/>
      <w:pPr>
        <w:ind w:left="5896" w:hanging="250"/>
      </w:pPr>
      <w:rPr>
        <w:rFonts w:hint="default"/>
        <w:lang w:val="ru-RU" w:eastAsia="en-US" w:bidi="ar-SA"/>
      </w:rPr>
    </w:lvl>
    <w:lvl w:ilvl="3" w:tplc="432A2E16">
      <w:numFmt w:val="bullet"/>
      <w:lvlText w:val="•"/>
      <w:lvlJc w:val="left"/>
      <w:pPr>
        <w:ind w:left="6594" w:hanging="250"/>
      </w:pPr>
      <w:rPr>
        <w:rFonts w:hint="default"/>
        <w:lang w:val="ru-RU" w:eastAsia="en-US" w:bidi="ar-SA"/>
      </w:rPr>
    </w:lvl>
    <w:lvl w:ilvl="4" w:tplc="53821D56">
      <w:numFmt w:val="bullet"/>
      <w:lvlText w:val="•"/>
      <w:lvlJc w:val="left"/>
      <w:pPr>
        <w:ind w:left="7292" w:hanging="250"/>
      </w:pPr>
      <w:rPr>
        <w:rFonts w:hint="default"/>
        <w:lang w:val="ru-RU" w:eastAsia="en-US" w:bidi="ar-SA"/>
      </w:rPr>
    </w:lvl>
    <w:lvl w:ilvl="5" w:tplc="C266534E">
      <w:numFmt w:val="bullet"/>
      <w:lvlText w:val="•"/>
      <w:lvlJc w:val="left"/>
      <w:pPr>
        <w:ind w:left="7990" w:hanging="250"/>
      </w:pPr>
      <w:rPr>
        <w:rFonts w:hint="default"/>
        <w:lang w:val="ru-RU" w:eastAsia="en-US" w:bidi="ar-SA"/>
      </w:rPr>
    </w:lvl>
    <w:lvl w:ilvl="6" w:tplc="300C8B56">
      <w:numFmt w:val="bullet"/>
      <w:lvlText w:val="•"/>
      <w:lvlJc w:val="left"/>
      <w:pPr>
        <w:ind w:left="8688" w:hanging="250"/>
      </w:pPr>
      <w:rPr>
        <w:rFonts w:hint="default"/>
        <w:lang w:val="ru-RU" w:eastAsia="en-US" w:bidi="ar-SA"/>
      </w:rPr>
    </w:lvl>
    <w:lvl w:ilvl="7" w:tplc="F9B072E8">
      <w:numFmt w:val="bullet"/>
      <w:lvlText w:val="•"/>
      <w:lvlJc w:val="left"/>
      <w:pPr>
        <w:ind w:left="9386" w:hanging="250"/>
      </w:pPr>
      <w:rPr>
        <w:rFonts w:hint="default"/>
        <w:lang w:val="ru-RU" w:eastAsia="en-US" w:bidi="ar-SA"/>
      </w:rPr>
    </w:lvl>
    <w:lvl w:ilvl="8" w:tplc="8AB6E2BC">
      <w:numFmt w:val="bullet"/>
      <w:lvlText w:val="•"/>
      <w:lvlJc w:val="left"/>
      <w:pPr>
        <w:ind w:left="10085" w:hanging="250"/>
      </w:pPr>
      <w:rPr>
        <w:rFonts w:hint="default"/>
        <w:lang w:val="ru-RU" w:eastAsia="en-US" w:bidi="ar-SA"/>
      </w:rPr>
    </w:lvl>
  </w:abstractNum>
  <w:abstractNum w:abstractNumId="22">
    <w:nsid w:val="155B016F"/>
    <w:multiLevelType w:val="hybridMultilevel"/>
    <w:tmpl w:val="798435CC"/>
    <w:lvl w:ilvl="0" w:tplc="617A2472">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9F34F3F0">
      <w:numFmt w:val="bullet"/>
      <w:lvlText w:val="•"/>
      <w:lvlJc w:val="left"/>
      <w:pPr>
        <w:ind w:left="1598" w:hanging="569"/>
      </w:pPr>
      <w:rPr>
        <w:rFonts w:hint="default"/>
        <w:lang w:val="ru-RU" w:eastAsia="en-US" w:bidi="ar-SA"/>
      </w:rPr>
    </w:lvl>
    <w:lvl w:ilvl="2" w:tplc="01DCC42A">
      <w:numFmt w:val="bullet"/>
      <w:lvlText w:val="•"/>
      <w:lvlJc w:val="left"/>
      <w:pPr>
        <w:ind w:left="2696" w:hanging="569"/>
      </w:pPr>
      <w:rPr>
        <w:rFonts w:hint="default"/>
        <w:lang w:val="ru-RU" w:eastAsia="en-US" w:bidi="ar-SA"/>
      </w:rPr>
    </w:lvl>
    <w:lvl w:ilvl="3" w:tplc="FD902B00">
      <w:numFmt w:val="bullet"/>
      <w:lvlText w:val="•"/>
      <w:lvlJc w:val="left"/>
      <w:pPr>
        <w:ind w:left="3794" w:hanging="569"/>
      </w:pPr>
      <w:rPr>
        <w:rFonts w:hint="default"/>
        <w:lang w:val="ru-RU" w:eastAsia="en-US" w:bidi="ar-SA"/>
      </w:rPr>
    </w:lvl>
    <w:lvl w:ilvl="4" w:tplc="F724AF58">
      <w:numFmt w:val="bullet"/>
      <w:lvlText w:val="•"/>
      <w:lvlJc w:val="left"/>
      <w:pPr>
        <w:ind w:left="4892" w:hanging="569"/>
      </w:pPr>
      <w:rPr>
        <w:rFonts w:hint="default"/>
        <w:lang w:val="ru-RU" w:eastAsia="en-US" w:bidi="ar-SA"/>
      </w:rPr>
    </w:lvl>
    <w:lvl w:ilvl="5" w:tplc="67F47B58">
      <w:numFmt w:val="bullet"/>
      <w:lvlText w:val="•"/>
      <w:lvlJc w:val="left"/>
      <w:pPr>
        <w:ind w:left="5990" w:hanging="569"/>
      </w:pPr>
      <w:rPr>
        <w:rFonts w:hint="default"/>
        <w:lang w:val="ru-RU" w:eastAsia="en-US" w:bidi="ar-SA"/>
      </w:rPr>
    </w:lvl>
    <w:lvl w:ilvl="6" w:tplc="80E66426">
      <w:numFmt w:val="bullet"/>
      <w:lvlText w:val="•"/>
      <w:lvlJc w:val="left"/>
      <w:pPr>
        <w:ind w:left="7088" w:hanging="569"/>
      </w:pPr>
      <w:rPr>
        <w:rFonts w:hint="default"/>
        <w:lang w:val="ru-RU" w:eastAsia="en-US" w:bidi="ar-SA"/>
      </w:rPr>
    </w:lvl>
    <w:lvl w:ilvl="7" w:tplc="5E66E9C6">
      <w:numFmt w:val="bullet"/>
      <w:lvlText w:val="•"/>
      <w:lvlJc w:val="left"/>
      <w:pPr>
        <w:ind w:left="8186" w:hanging="569"/>
      </w:pPr>
      <w:rPr>
        <w:rFonts w:hint="default"/>
        <w:lang w:val="ru-RU" w:eastAsia="en-US" w:bidi="ar-SA"/>
      </w:rPr>
    </w:lvl>
    <w:lvl w:ilvl="8" w:tplc="111CCC1C">
      <w:numFmt w:val="bullet"/>
      <w:lvlText w:val="•"/>
      <w:lvlJc w:val="left"/>
      <w:pPr>
        <w:ind w:left="9285" w:hanging="569"/>
      </w:pPr>
      <w:rPr>
        <w:rFonts w:hint="default"/>
        <w:lang w:val="ru-RU" w:eastAsia="en-US" w:bidi="ar-SA"/>
      </w:rPr>
    </w:lvl>
  </w:abstractNum>
  <w:abstractNum w:abstractNumId="23">
    <w:nsid w:val="158F56CC"/>
    <w:multiLevelType w:val="multilevel"/>
    <w:tmpl w:val="12CC90EC"/>
    <w:lvl w:ilvl="0">
      <w:start w:val="3"/>
      <w:numFmt w:val="decimal"/>
      <w:lvlText w:val="%1"/>
      <w:lvlJc w:val="left"/>
      <w:pPr>
        <w:ind w:left="1704" w:hanging="493"/>
        <w:jc w:val="left"/>
      </w:pPr>
      <w:rPr>
        <w:rFonts w:hint="default"/>
        <w:lang w:val="ru-RU" w:eastAsia="en-US" w:bidi="ar-SA"/>
      </w:rPr>
    </w:lvl>
    <w:lvl w:ilvl="1">
      <w:start w:val="1"/>
      <w:numFmt w:val="decimal"/>
      <w:lvlText w:val="%1.%2."/>
      <w:lvlJc w:val="left"/>
      <w:pPr>
        <w:ind w:left="1704" w:hanging="493"/>
        <w:jc w:val="right"/>
      </w:pPr>
      <w:rPr>
        <w:rFonts w:ascii="Times New Roman" w:eastAsia="Times New Roman" w:hAnsi="Times New Roman" w:cs="Times New Roman" w:hint="default"/>
        <w:b/>
        <w:bCs/>
        <w:i w:val="0"/>
        <w:iCs w:val="0"/>
        <w:spacing w:val="-1"/>
        <w:w w:val="100"/>
        <w:sz w:val="28"/>
        <w:szCs w:val="28"/>
        <w:lang w:val="ru-RU" w:eastAsia="en-US" w:bidi="ar-SA"/>
      </w:rPr>
    </w:lvl>
    <w:lvl w:ilvl="2">
      <w:numFmt w:val="bullet"/>
      <w:lvlText w:val="□"/>
      <w:lvlJc w:val="left"/>
      <w:pPr>
        <w:ind w:left="491" w:hanging="569"/>
      </w:pPr>
      <w:rPr>
        <w:rFonts w:ascii="Segoe UI Symbol" w:eastAsia="Segoe UI Symbol" w:hAnsi="Segoe UI Symbol" w:cs="Segoe UI Symbol" w:hint="default"/>
        <w:b w:val="0"/>
        <w:bCs w:val="0"/>
        <w:i w:val="0"/>
        <w:iCs w:val="0"/>
        <w:spacing w:val="0"/>
        <w:w w:val="74"/>
        <w:sz w:val="24"/>
        <w:szCs w:val="24"/>
        <w:lang w:val="ru-RU" w:eastAsia="en-US" w:bidi="ar-SA"/>
      </w:rPr>
    </w:lvl>
    <w:lvl w:ilvl="3">
      <w:numFmt w:val="bullet"/>
      <w:lvlText w:val="•"/>
      <w:lvlJc w:val="left"/>
      <w:pPr>
        <w:ind w:left="3873" w:hanging="569"/>
      </w:pPr>
      <w:rPr>
        <w:rFonts w:hint="default"/>
        <w:lang w:val="ru-RU" w:eastAsia="en-US" w:bidi="ar-SA"/>
      </w:rPr>
    </w:lvl>
    <w:lvl w:ilvl="4">
      <w:numFmt w:val="bullet"/>
      <w:lvlText w:val="•"/>
      <w:lvlJc w:val="left"/>
      <w:pPr>
        <w:ind w:left="4960" w:hanging="569"/>
      </w:pPr>
      <w:rPr>
        <w:rFonts w:hint="default"/>
        <w:lang w:val="ru-RU" w:eastAsia="en-US" w:bidi="ar-SA"/>
      </w:rPr>
    </w:lvl>
    <w:lvl w:ilvl="5">
      <w:numFmt w:val="bullet"/>
      <w:lvlText w:val="•"/>
      <w:lvlJc w:val="left"/>
      <w:pPr>
        <w:ind w:left="6047" w:hanging="569"/>
      </w:pPr>
      <w:rPr>
        <w:rFonts w:hint="default"/>
        <w:lang w:val="ru-RU" w:eastAsia="en-US" w:bidi="ar-SA"/>
      </w:rPr>
    </w:lvl>
    <w:lvl w:ilvl="6">
      <w:numFmt w:val="bullet"/>
      <w:lvlText w:val="•"/>
      <w:lvlJc w:val="left"/>
      <w:pPr>
        <w:ind w:left="7134" w:hanging="569"/>
      </w:pPr>
      <w:rPr>
        <w:rFonts w:hint="default"/>
        <w:lang w:val="ru-RU" w:eastAsia="en-US" w:bidi="ar-SA"/>
      </w:rPr>
    </w:lvl>
    <w:lvl w:ilvl="7">
      <w:numFmt w:val="bullet"/>
      <w:lvlText w:val="•"/>
      <w:lvlJc w:val="left"/>
      <w:pPr>
        <w:ind w:left="8220" w:hanging="569"/>
      </w:pPr>
      <w:rPr>
        <w:rFonts w:hint="default"/>
        <w:lang w:val="ru-RU" w:eastAsia="en-US" w:bidi="ar-SA"/>
      </w:rPr>
    </w:lvl>
    <w:lvl w:ilvl="8">
      <w:numFmt w:val="bullet"/>
      <w:lvlText w:val="•"/>
      <w:lvlJc w:val="left"/>
      <w:pPr>
        <w:ind w:left="9307" w:hanging="569"/>
      </w:pPr>
      <w:rPr>
        <w:rFonts w:hint="default"/>
        <w:lang w:val="ru-RU" w:eastAsia="en-US" w:bidi="ar-SA"/>
      </w:rPr>
    </w:lvl>
  </w:abstractNum>
  <w:abstractNum w:abstractNumId="24">
    <w:nsid w:val="16794C31"/>
    <w:multiLevelType w:val="hybridMultilevel"/>
    <w:tmpl w:val="678E0926"/>
    <w:lvl w:ilvl="0" w:tplc="43D6C23E">
      <w:start w:val="1"/>
      <w:numFmt w:val="decimal"/>
      <w:lvlText w:val="%1."/>
      <w:lvlJc w:val="left"/>
      <w:pPr>
        <w:ind w:left="719"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8E4D50E">
      <w:numFmt w:val="bullet"/>
      <w:lvlText w:val="•"/>
      <w:lvlJc w:val="left"/>
      <w:pPr>
        <w:ind w:left="1796" w:hanging="267"/>
      </w:pPr>
      <w:rPr>
        <w:rFonts w:hint="default"/>
        <w:lang w:val="ru-RU" w:eastAsia="en-US" w:bidi="ar-SA"/>
      </w:rPr>
    </w:lvl>
    <w:lvl w:ilvl="2" w:tplc="2D2C79C6">
      <w:numFmt w:val="bullet"/>
      <w:lvlText w:val="•"/>
      <w:lvlJc w:val="left"/>
      <w:pPr>
        <w:ind w:left="2872" w:hanging="267"/>
      </w:pPr>
      <w:rPr>
        <w:rFonts w:hint="default"/>
        <w:lang w:val="ru-RU" w:eastAsia="en-US" w:bidi="ar-SA"/>
      </w:rPr>
    </w:lvl>
    <w:lvl w:ilvl="3" w:tplc="12D841B2">
      <w:numFmt w:val="bullet"/>
      <w:lvlText w:val="•"/>
      <w:lvlJc w:val="left"/>
      <w:pPr>
        <w:ind w:left="3948" w:hanging="267"/>
      </w:pPr>
      <w:rPr>
        <w:rFonts w:hint="default"/>
        <w:lang w:val="ru-RU" w:eastAsia="en-US" w:bidi="ar-SA"/>
      </w:rPr>
    </w:lvl>
    <w:lvl w:ilvl="4" w:tplc="C12AE698">
      <w:numFmt w:val="bullet"/>
      <w:lvlText w:val="•"/>
      <w:lvlJc w:val="left"/>
      <w:pPr>
        <w:ind w:left="5024" w:hanging="267"/>
      </w:pPr>
      <w:rPr>
        <w:rFonts w:hint="default"/>
        <w:lang w:val="ru-RU" w:eastAsia="en-US" w:bidi="ar-SA"/>
      </w:rPr>
    </w:lvl>
    <w:lvl w:ilvl="5" w:tplc="0C489868">
      <w:numFmt w:val="bullet"/>
      <w:lvlText w:val="•"/>
      <w:lvlJc w:val="left"/>
      <w:pPr>
        <w:ind w:left="6100" w:hanging="267"/>
      </w:pPr>
      <w:rPr>
        <w:rFonts w:hint="default"/>
        <w:lang w:val="ru-RU" w:eastAsia="en-US" w:bidi="ar-SA"/>
      </w:rPr>
    </w:lvl>
    <w:lvl w:ilvl="6" w:tplc="510224C2">
      <w:numFmt w:val="bullet"/>
      <w:lvlText w:val="•"/>
      <w:lvlJc w:val="left"/>
      <w:pPr>
        <w:ind w:left="7176" w:hanging="267"/>
      </w:pPr>
      <w:rPr>
        <w:rFonts w:hint="default"/>
        <w:lang w:val="ru-RU" w:eastAsia="en-US" w:bidi="ar-SA"/>
      </w:rPr>
    </w:lvl>
    <w:lvl w:ilvl="7" w:tplc="7166B484">
      <w:numFmt w:val="bullet"/>
      <w:lvlText w:val="•"/>
      <w:lvlJc w:val="left"/>
      <w:pPr>
        <w:ind w:left="8252" w:hanging="267"/>
      </w:pPr>
      <w:rPr>
        <w:rFonts w:hint="default"/>
        <w:lang w:val="ru-RU" w:eastAsia="en-US" w:bidi="ar-SA"/>
      </w:rPr>
    </w:lvl>
    <w:lvl w:ilvl="8" w:tplc="D924CBA0">
      <w:numFmt w:val="bullet"/>
      <w:lvlText w:val="•"/>
      <w:lvlJc w:val="left"/>
      <w:pPr>
        <w:ind w:left="9329" w:hanging="267"/>
      </w:pPr>
      <w:rPr>
        <w:rFonts w:hint="default"/>
        <w:lang w:val="ru-RU" w:eastAsia="en-US" w:bidi="ar-SA"/>
      </w:rPr>
    </w:lvl>
  </w:abstractNum>
  <w:abstractNum w:abstractNumId="25">
    <w:nsid w:val="16A45080"/>
    <w:multiLevelType w:val="hybridMultilevel"/>
    <w:tmpl w:val="2A72D950"/>
    <w:lvl w:ilvl="0" w:tplc="83280DF4">
      <w:numFmt w:val="bullet"/>
      <w:lvlText w:val=""/>
      <w:lvlJc w:val="left"/>
      <w:pPr>
        <w:ind w:left="720" w:hanging="569"/>
      </w:pPr>
      <w:rPr>
        <w:rFonts w:ascii="Symbol" w:eastAsia="Symbol" w:hAnsi="Symbol" w:cs="Symbol" w:hint="default"/>
        <w:b w:val="0"/>
        <w:bCs w:val="0"/>
        <w:i w:val="0"/>
        <w:iCs w:val="0"/>
        <w:spacing w:val="0"/>
        <w:w w:val="100"/>
        <w:sz w:val="28"/>
        <w:szCs w:val="28"/>
        <w:lang w:val="ru-RU" w:eastAsia="en-US" w:bidi="ar-SA"/>
      </w:rPr>
    </w:lvl>
    <w:lvl w:ilvl="1" w:tplc="A82AD47A">
      <w:numFmt w:val="bullet"/>
      <w:lvlText w:val="•"/>
      <w:lvlJc w:val="left"/>
      <w:pPr>
        <w:ind w:left="1796" w:hanging="569"/>
      </w:pPr>
      <w:rPr>
        <w:rFonts w:hint="default"/>
        <w:lang w:val="ru-RU" w:eastAsia="en-US" w:bidi="ar-SA"/>
      </w:rPr>
    </w:lvl>
    <w:lvl w:ilvl="2" w:tplc="F55A2D32">
      <w:numFmt w:val="bullet"/>
      <w:lvlText w:val="•"/>
      <w:lvlJc w:val="left"/>
      <w:pPr>
        <w:ind w:left="2872" w:hanging="569"/>
      </w:pPr>
      <w:rPr>
        <w:rFonts w:hint="default"/>
        <w:lang w:val="ru-RU" w:eastAsia="en-US" w:bidi="ar-SA"/>
      </w:rPr>
    </w:lvl>
    <w:lvl w:ilvl="3" w:tplc="2B2C8F8A">
      <w:numFmt w:val="bullet"/>
      <w:lvlText w:val="•"/>
      <w:lvlJc w:val="left"/>
      <w:pPr>
        <w:ind w:left="3948" w:hanging="569"/>
      </w:pPr>
      <w:rPr>
        <w:rFonts w:hint="default"/>
        <w:lang w:val="ru-RU" w:eastAsia="en-US" w:bidi="ar-SA"/>
      </w:rPr>
    </w:lvl>
    <w:lvl w:ilvl="4" w:tplc="223EE6FC">
      <w:numFmt w:val="bullet"/>
      <w:lvlText w:val="•"/>
      <w:lvlJc w:val="left"/>
      <w:pPr>
        <w:ind w:left="5024" w:hanging="569"/>
      </w:pPr>
      <w:rPr>
        <w:rFonts w:hint="default"/>
        <w:lang w:val="ru-RU" w:eastAsia="en-US" w:bidi="ar-SA"/>
      </w:rPr>
    </w:lvl>
    <w:lvl w:ilvl="5" w:tplc="D87C87CA">
      <w:numFmt w:val="bullet"/>
      <w:lvlText w:val="•"/>
      <w:lvlJc w:val="left"/>
      <w:pPr>
        <w:ind w:left="6100" w:hanging="569"/>
      </w:pPr>
      <w:rPr>
        <w:rFonts w:hint="default"/>
        <w:lang w:val="ru-RU" w:eastAsia="en-US" w:bidi="ar-SA"/>
      </w:rPr>
    </w:lvl>
    <w:lvl w:ilvl="6" w:tplc="CF023364">
      <w:numFmt w:val="bullet"/>
      <w:lvlText w:val="•"/>
      <w:lvlJc w:val="left"/>
      <w:pPr>
        <w:ind w:left="7176" w:hanging="569"/>
      </w:pPr>
      <w:rPr>
        <w:rFonts w:hint="default"/>
        <w:lang w:val="ru-RU" w:eastAsia="en-US" w:bidi="ar-SA"/>
      </w:rPr>
    </w:lvl>
    <w:lvl w:ilvl="7" w:tplc="0FA2314E">
      <w:numFmt w:val="bullet"/>
      <w:lvlText w:val="•"/>
      <w:lvlJc w:val="left"/>
      <w:pPr>
        <w:ind w:left="8252" w:hanging="569"/>
      </w:pPr>
      <w:rPr>
        <w:rFonts w:hint="default"/>
        <w:lang w:val="ru-RU" w:eastAsia="en-US" w:bidi="ar-SA"/>
      </w:rPr>
    </w:lvl>
    <w:lvl w:ilvl="8" w:tplc="00F4CA0E">
      <w:numFmt w:val="bullet"/>
      <w:lvlText w:val="•"/>
      <w:lvlJc w:val="left"/>
      <w:pPr>
        <w:ind w:left="9329" w:hanging="569"/>
      </w:pPr>
      <w:rPr>
        <w:rFonts w:hint="default"/>
        <w:lang w:val="ru-RU" w:eastAsia="en-US" w:bidi="ar-SA"/>
      </w:rPr>
    </w:lvl>
  </w:abstractNum>
  <w:abstractNum w:abstractNumId="26">
    <w:nsid w:val="17C75ADE"/>
    <w:multiLevelType w:val="hybridMultilevel"/>
    <w:tmpl w:val="6B3A0F38"/>
    <w:lvl w:ilvl="0" w:tplc="53ECD564">
      <w:start w:val="1"/>
      <w:numFmt w:val="decimal"/>
      <w:lvlText w:val="%1."/>
      <w:lvlJc w:val="left"/>
      <w:pPr>
        <w:ind w:left="1493" w:hanging="281"/>
        <w:jc w:val="left"/>
      </w:pPr>
      <w:rPr>
        <w:rFonts w:ascii="Times New Roman" w:eastAsia="Times New Roman" w:hAnsi="Times New Roman" w:cs="Times New Roman" w:hint="default"/>
        <w:b/>
        <w:bCs/>
        <w:i w:val="0"/>
        <w:iCs w:val="0"/>
        <w:spacing w:val="0"/>
        <w:w w:val="100"/>
        <w:sz w:val="28"/>
        <w:szCs w:val="28"/>
        <w:lang w:val="ru-RU" w:eastAsia="en-US" w:bidi="ar-SA"/>
      </w:rPr>
    </w:lvl>
    <w:lvl w:ilvl="1" w:tplc="F80CA5CA">
      <w:start w:val="1"/>
      <w:numFmt w:val="decimal"/>
      <w:lvlText w:val="%2."/>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9E6B3C8">
      <w:numFmt w:val="bullet"/>
      <w:lvlText w:val="•"/>
      <w:lvlJc w:val="left"/>
      <w:pPr>
        <w:ind w:left="2609" w:hanging="569"/>
      </w:pPr>
      <w:rPr>
        <w:rFonts w:hint="default"/>
        <w:lang w:val="ru-RU" w:eastAsia="en-US" w:bidi="ar-SA"/>
      </w:rPr>
    </w:lvl>
    <w:lvl w:ilvl="3" w:tplc="8466B7DA">
      <w:numFmt w:val="bullet"/>
      <w:lvlText w:val="•"/>
      <w:lvlJc w:val="left"/>
      <w:pPr>
        <w:ind w:left="3718" w:hanging="569"/>
      </w:pPr>
      <w:rPr>
        <w:rFonts w:hint="default"/>
        <w:lang w:val="ru-RU" w:eastAsia="en-US" w:bidi="ar-SA"/>
      </w:rPr>
    </w:lvl>
    <w:lvl w:ilvl="4" w:tplc="DE9A46B6">
      <w:numFmt w:val="bullet"/>
      <w:lvlText w:val="•"/>
      <w:lvlJc w:val="left"/>
      <w:pPr>
        <w:ind w:left="4827" w:hanging="569"/>
      </w:pPr>
      <w:rPr>
        <w:rFonts w:hint="default"/>
        <w:lang w:val="ru-RU" w:eastAsia="en-US" w:bidi="ar-SA"/>
      </w:rPr>
    </w:lvl>
    <w:lvl w:ilvl="5" w:tplc="39CEDBB0">
      <w:numFmt w:val="bullet"/>
      <w:lvlText w:val="•"/>
      <w:lvlJc w:val="left"/>
      <w:pPr>
        <w:ind w:left="5936" w:hanging="569"/>
      </w:pPr>
      <w:rPr>
        <w:rFonts w:hint="default"/>
        <w:lang w:val="ru-RU" w:eastAsia="en-US" w:bidi="ar-SA"/>
      </w:rPr>
    </w:lvl>
    <w:lvl w:ilvl="6" w:tplc="980C95B2">
      <w:numFmt w:val="bullet"/>
      <w:lvlText w:val="•"/>
      <w:lvlJc w:val="left"/>
      <w:pPr>
        <w:ind w:left="7045" w:hanging="569"/>
      </w:pPr>
      <w:rPr>
        <w:rFonts w:hint="default"/>
        <w:lang w:val="ru-RU" w:eastAsia="en-US" w:bidi="ar-SA"/>
      </w:rPr>
    </w:lvl>
    <w:lvl w:ilvl="7" w:tplc="4B64C424">
      <w:numFmt w:val="bullet"/>
      <w:lvlText w:val="•"/>
      <w:lvlJc w:val="left"/>
      <w:pPr>
        <w:ind w:left="8154" w:hanging="569"/>
      </w:pPr>
      <w:rPr>
        <w:rFonts w:hint="default"/>
        <w:lang w:val="ru-RU" w:eastAsia="en-US" w:bidi="ar-SA"/>
      </w:rPr>
    </w:lvl>
    <w:lvl w:ilvl="8" w:tplc="51C2E0C4">
      <w:numFmt w:val="bullet"/>
      <w:lvlText w:val="•"/>
      <w:lvlJc w:val="left"/>
      <w:pPr>
        <w:ind w:left="9263" w:hanging="569"/>
      </w:pPr>
      <w:rPr>
        <w:rFonts w:hint="default"/>
        <w:lang w:val="ru-RU" w:eastAsia="en-US" w:bidi="ar-SA"/>
      </w:rPr>
    </w:lvl>
  </w:abstractNum>
  <w:abstractNum w:abstractNumId="27">
    <w:nsid w:val="18B16215"/>
    <w:multiLevelType w:val="hybridMultilevel"/>
    <w:tmpl w:val="0E2CF870"/>
    <w:lvl w:ilvl="0" w:tplc="A9B634D6">
      <w:start w:val="2"/>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20E5F12">
      <w:numFmt w:val="bullet"/>
      <w:lvlText w:val="•"/>
      <w:lvlJc w:val="left"/>
      <w:pPr>
        <w:ind w:left="2948" w:hanging="569"/>
      </w:pPr>
      <w:rPr>
        <w:rFonts w:hint="default"/>
        <w:lang w:val="ru-RU" w:eastAsia="en-US" w:bidi="ar-SA"/>
      </w:rPr>
    </w:lvl>
    <w:lvl w:ilvl="2" w:tplc="CAD4B9D6">
      <w:numFmt w:val="bullet"/>
      <w:lvlText w:val="•"/>
      <w:lvlJc w:val="left"/>
      <w:pPr>
        <w:ind w:left="3896" w:hanging="569"/>
      </w:pPr>
      <w:rPr>
        <w:rFonts w:hint="default"/>
        <w:lang w:val="ru-RU" w:eastAsia="en-US" w:bidi="ar-SA"/>
      </w:rPr>
    </w:lvl>
    <w:lvl w:ilvl="3" w:tplc="BFFA5BE2">
      <w:numFmt w:val="bullet"/>
      <w:lvlText w:val="•"/>
      <w:lvlJc w:val="left"/>
      <w:pPr>
        <w:ind w:left="4844" w:hanging="569"/>
      </w:pPr>
      <w:rPr>
        <w:rFonts w:hint="default"/>
        <w:lang w:val="ru-RU" w:eastAsia="en-US" w:bidi="ar-SA"/>
      </w:rPr>
    </w:lvl>
    <w:lvl w:ilvl="4" w:tplc="73DADDB2">
      <w:numFmt w:val="bullet"/>
      <w:lvlText w:val="•"/>
      <w:lvlJc w:val="left"/>
      <w:pPr>
        <w:ind w:left="5792" w:hanging="569"/>
      </w:pPr>
      <w:rPr>
        <w:rFonts w:hint="default"/>
        <w:lang w:val="ru-RU" w:eastAsia="en-US" w:bidi="ar-SA"/>
      </w:rPr>
    </w:lvl>
    <w:lvl w:ilvl="5" w:tplc="925406C4">
      <w:numFmt w:val="bullet"/>
      <w:lvlText w:val="•"/>
      <w:lvlJc w:val="left"/>
      <w:pPr>
        <w:ind w:left="6740" w:hanging="569"/>
      </w:pPr>
      <w:rPr>
        <w:rFonts w:hint="default"/>
        <w:lang w:val="ru-RU" w:eastAsia="en-US" w:bidi="ar-SA"/>
      </w:rPr>
    </w:lvl>
    <w:lvl w:ilvl="6" w:tplc="FFCE4CF8">
      <w:numFmt w:val="bullet"/>
      <w:lvlText w:val="•"/>
      <w:lvlJc w:val="left"/>
      <w:pPr>
        <w:ind w:left="7688" w:hanging="569"/>
      </w:pPr>
      <w:rPr>
        <w:rFonts w:hint="default"/>
        <w:lang w:val="ru-RU" w:eastAsia="en-US" w:bidi="ar-SA"/>
      </w:rPr>
    </w:lvl>
    <w:lvl w:ilvl="7" w:tplc="37D8D744">
      <w:numFmt w:val="bullet"/>
      <w:lvlText w:val="•"/>
      <w:lvlJc w:val="left"/>
      <w:pPr>
        <w:ind w:left="8636" w:hanging="569"/>
      </w:pPr>
      <w:rPr>
        <w:rFonts w:hint="default"/>
        <w:lang w:val="ru-RU" w:eastAsia="en-US" w:bidi="ar-SA"/>
      </w:rPr>
    </w:lvl>
    <w:lvl w:ilvl="8" w:tplc="E3AAB30A">
      <w:numFmt w:val="bullet"/>
      <w:lvlText w:val="•"/>
      <w:lvlJc w:val="left"/>
      <w:pPr>
        <w:ind w:left="9585" w:hanging="569"/>
      </w:pPr>
      <w:rPr>
        <w:rFonts w:hint="default"/>
        <w:lang w:val="ru-RU" w:eastAsia="en-US" w:bidi="ar-SA"/>
      </w:rPr>
    </w:lvl>
  </w:abstractNum>
  <w:abstractNum w:abstractNumId="28">
    <w:nsid w:val="18B57BFE"/>
    <w:multiLevelType w:val="hybridMultilevel"/>
    <w:tmpl w:val="2C32EA60"/>
    <w:lvl w:ilvl="0" w:tplc="17AEE5DA">
      <w:start w:val="1"/>
      <w:numFmt w:val="decimal"/>
      <w:lvlText w:val="%1."/>
      <w:lvlJc w:val="left"/>
      <w:pPr>
        <w:ind w:left="2008" w:hanging="569"/>
        <w:jc w:val="left"/>
      </w:pPr>
      <w:rPr>
        <w:rFonts w:hint="default"/>
        <w:spacing w:val="0"/>
        <w:w w:val="90"/>
        <w:lang w:val="ru-RU" w:eastAsia="en-US" w:bidi="ar-SA"/>
      </w:rPr>
    </w:lvl>
    <w:lvl w:ilvl="1" w:tplc="7FC080BA">
      <w:numFmt w:val="bullet"/>
      <w:lvlText w:val="•"/>
      <w:lvlJc w:val="left"/>
      <w:pPr>
        <w:ind w:left="2948" w:hanging="569"/>
      </w:pPr>
      <w:rPr>
        <w:rFonts w:hint="default"/>
        <w:lang w:val="ru-RU" w:eastAsia="en-US" w:bidi="ar-SA"/>
      </w:rPr>
    </w:lvl>
    <w:lvl w:ilvl="2" w:tplc="FCA4A47A">
      <w:numFmt w:val="bullet"/>
      <w:lvlText w:val="•"/>
      <w:lvlJc w:val="left"/>
      <w:pPr>
        <w:ind w:left="3896" w:hanging="569"/>
      </w:pPr>
      <w:rPr>
        <w:rFonts w:hint="default"/>
        <w:lang w:val="ru-RU" w:eastAsia="en-US" w:bidi="ar-SA"/>
      </w:rPr>
    </w:lvl>
    <w:lvl w:ilvl="3" w:tplc="5366CD7C">
      <w:numFmt w:val="bullet"/>
      <w:lvlText w:val="•"/>
      <w:lvlJc w:val="left"/>
      <w:pPr>
        <w:ind w:left="4844" w:hanging="569"/>
      </w:pPr>
      <w:rPr>
        <w:rFonts w:hint="default"/>
        <w:lang w:val="ru-RU" w:eastAsia="en-US" w:bidi="ar-SA"/>
      </w:rPr>
    </w:lvl>
    <w:lvl w:ilvl="4" w:tplc="87462398">
      <w:numFmt w:val="bullet"/>
      <w:lvlText w:val="•"/>
      <w:lvlJc w:val="left"/>
      <w:pPr>
        <w:ind w:left="5792" w:hanging="569"/>
      </w:pPr>
      <w:rPr>
        <w:rFonts w:hint="default"/>
        <w:lang w:val="ru-RU" w:eastAsia="en-US" w:bidi="ar-SA"/>
      </w:rPr>
    </w:lvl>
    <w:lvl w:ilvl="5" w:tplc="E1647590">
      <w:numFmt w:val="bullet"/>
      <w:lvlText w:val="•"/>
      <w:lvlJc w:val="left"/>
      <w:pPr>
        <w:ind w:left="6740" w:hanging="569"/>
      </w:pPr>
      <w:rPr>
        <w:rFonts w:hint="default"/>
        <w:lang w:val="ru-RU" w:eastAsia="en-US" w:bidi="ar-SA"/>
      </w:rPr>
    </w:lvl>
    <w:lvl w:ilvl="6" w:tplc="9E247544">
      <w:numFmt w:val="bullet"/>
      <w:lvlText w:val="•"/>
      <w:lvlJc w:val="left"/>
      <w:pPr>
        <w:ind w:left="7688" w:hanging="569"/>
      </w:pPr>
      <w:rPr>
        <w:rFonts w:hint="default"/>
        <w:lang w:val="ru-RU" w:eastAsia="en-US" w:bidi="ar-SA"/>
      </w:rPr>
    </w:lvl>
    <w:lvl w:ilvl="7" w:tplc="2FB0D3B8">
      <w:numFmt w:val="bullet"/>
      <w:lvlText w:val="•"/>
      <w:lvlJc w:val="left"/>
      <w:pPr>
        <w:ind w:left="8636" w:hanging="569"/>
      </w:pPr>
      <w:rPr>
        <w:rFonts w:hint="default"/>
        <w:lang w:val="ru-RU" w:eastAsia="en-US" w:bidi="ar-SA"/>
      </w:rPr>
    </w:lvl>
    <w:lvl w:ilvl="8" w:tplc="BE2C5008">
      <w:numFmt w:val="bullet"/>
      <w:lvlText w:val="•"/>
      <w:lvlJc w:val="left"/>
      <w:pPr>
        <w:ind w:left="9585" w:hanging="569"/>
      </w:pPr>
      <w:rPr>
        <w:rFonts w:hint="default"/>
        <w:lang w:val="ru-RU" w:eastAsia="en-US" w:bidi="ar-SA"/>
      </w:rPr>
    </w:lvl>
  </w:abstractNum>
  <w:abstractNum w:abstractNumId="29">
    <w:nsid w:val="193775B0"/>
    <w:multiLevelType w:val="hybridMultilevel"/>
    <w:tmpl w:val="62E2183A"/>
    <w:lvl w:ilvl="0" w:tplc="E8ACA2B6">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8C6A492E">
      <w:numFmt w:val="bullet"/>
      <w:lvlText w:val="•"/>
      <w:lvlJc w:val="left"/>
      <w:pPr>
        <w:ind w:left="1598" w:hanging="569"/>
      </w:pPr>
      <w:rPr>
        <w:rFonts w:hint="default"/>
        <w:lang w:val="ru-RU" w:eastAsia="en-US" w:bidi="ar-SA"/>
      </w:rPr>
    </w:lvl>
    <w:lvl w:ilvl="2" w:tplc="C4B28A82">
      <w:numFmt w:val="bullet"/>
      <w:lvlText w:val="•"/>
      <w:lvlJc w:val="left"/>
      <w:pPr>
        <w:ind w:left="2696" w:hanging="569"/>
      </w:pPr>
      <w:rPr>
        <w:rFonts w:hint="default"/>
        <w:lang w:val="ru-RU" w:eastAsia="en-US" w:bidi="ar-SA"/>
      </w:rPr>
    </w:lvl>
    <w:lvl w:ilvl="3" w:tplc="39C24F20">
      <w:numFmt w:val="bullet"/>
      <w:lvlText w:val="•"/>
      <w:lvlJc w:val="left"/>
      <w:pPr>
        <w:ind w:left="3794" w:hanging="569"/>
      </w:pPr>
      <w:rPr>
        <w:rFonts w:hint="default"/>
        <w:lang w:val="ru-RU" w:eastAsia="en-US" w:bidi="ar-SA"/>
      </w:rPr>
    </w:lvl>
    <w:lvl w:ilvl="4" w:tplc="EE8C19E2">
      <w:numFmt w:val="bullet"/>
      <w:lvlText w:val="•"/>
      <w:lvlJc w:val="left"/>
      <w:pPr>
        <w:ind w:left="4892" w:hanging="569"/>
      </w:pPr>
      <w:rPr>
        <w:rFonts w:hint="default"/>
        <w:lang w:val="ru-RU" w:eastAsia="en-US" w:bidi="ar-SA"/>
      </w:rPr>
    </w:lvl>
    <w:lvl w:ilvl="5" w:tplc="377E4E5A">
      <w:numFmt w:val="bullet"/>
      <w:lvlText w:val="•"/>
      <w:lvlJc w:val="left"/>
      <w:pPr>
        <w:ind w:left="5990" w:hanging="569"/>
      </w:pPr>
      <w:rPr>
        <w:rFonts w:hint="default"/>
        <w:lang w:val="ru-RU" w:eastAsia="en-US" w:bidi="ar-SA"/>
      </w:rPr>
    </w:lvl>
    <w:lvl w:ilvl="6" w:tplc="29BEBA0C">
      <w:numFmt w:val="bullet"/>
      <w:lvlText w:val="•"/>
      <w:lvlJc w:val="left"/>
      <w:pPr>
        <w:ind w:left="7088" w:hanging="569"/>
      </w:pPr>
      <w:rPr>
        <w:rFonts w:hint="default"/>
        <w:lang w:val="ru-RU" w:eastAsia="en-US" w:bidi="ar-SA"/>
      </w:rPr>
    </w:lvl>
    <w:lvl w:ilvl="7" w:tplc="E03611A4">
      <w:numFmt w:val="bullet"/>
      <w:lvlText w:val="•"/>
      <w:lvlJc w:val="left"/>
      <w:pPr>
        <w:ind w:left="8186" w:hanging="569"/>
      </w:pPr>
      <w:rPr>
        <w:rFonts w:hint="default"/>
        <w:lang w:val="ru-RU" w:eastAsia="en-US" w:bidi="ar-SA"/>
      </w:rPr>
    </w:lvl>
    <w:lvl w:ilvl="8" w:tplc="25D22E92">
      <w:numFmt w:val="bullet"/>
      <w:lvlText w:val="•"/>
      <w:lvlJc w:val="left"/>
      <w:pPr>
        <w:ind w:left="9285" w:hanging="569"/>
      </w:pPr>
      <w:rPr>
        <w:rFonts w:hint="default"/>
        <w:lang w:val="ru-RU" w:eastAsia="en-US" w:bidi="ar-SA"/>
      </w:rPr>
    </w:lvl>
  </w:abstractNum>
  <w:abstractNum w:abstractNumId="30">
    <w:nsid w:val="19C370C4"/>
    <w:multiLevelType w:val="hybridMultilevel"/>
    <w:tmpl w:val="A36CE798"/>
    <w:lvl w:ilvl="0" w:tplc="36469274">
      <w:numFmt w:val="bullet"/>
      <w:lvlText w:val="•"/>
      <w:lvlJc w:val="left"/>
      <w:pPr>
        <w:ind w:left="719" w:hanging="569"/>
      </w:pPr>
      <w:rPr>
        <w:rFonts w:ascii="Arial MT" w:eastAsia="Arial MT" w:hAnsi="Arial MT" w:cs="Arial MT" w:hint="default"/>
        <w:b w:val="0"/>
        <w:bCs w:val="0"/>
        <w:i w:val="0"/>
        <w:iCs w:val="0"/>
        <w:spacing w:val="0"/>
        <w:w w:val="99"/>
        <w:sz w:val="24"/>
        <w:szCs w:val="24"/>
        <w:lang w:val="ru-RU" w:eastAsia="en-US" w:bidi="ar-SA"/>
      </w:rPr>
    </w:lvl>
    <w:lvl w:ilvl="1" w:tplc="05B8B518">
      <w:numFmt w:val="bullet"/>
      <w:lvlText w:val="•"/>
      <w:lvlJc w:val="left"/>
      <w:pPr>
        <w:ind w:left="1796" w:hanging="569"/>
      </w:pPr>
      <w:rPr>
        <w:rFonts w:hint="default"/>
        <w:lang w:val="ru-RU" w:eastAsia="en-US" w:bidi="ar-SA"/>
      </w:rPr>
    </w:lvl>
    <w:lvl w:ilvl="2" w:tplc="0518E42A">
      <w:numFmt w:val="bullet"/>
      <w:lvlText w:val="•"/>
      <w:lvlJc w:val="left"/>
      <w:pPr>
        <w:ind w:left="2872" w:hanging="569"/>
      </w:pPr>
      <w:rPr>
        <w:rFonts w:hint="default"/>
        <w:lang w:val="ru-RU" w:eastAsia="en-US" w:bidi="ar-SA"/>
      </w:rPr>
    </w:lvl>
    <w:lvl w:ilvl="3" w:tplc="D1FC2DCA">
      <w:numFmt w:val="bullet"/>
      <w:lvlText w:val="•"/>
      <w:lvlJc w:val="left"/>
      <w:pPr>
        <w:ind w:left="3948" w:hanging="569"/>
      </w:pPr>
      <w:rPr>
        <w:rFonts w:hint="default"/>
        <w:lang w:val="ru-RU" w:eastAsia="en-US" w:bidi="ar-SA"/>
      </w:rPr>
    </w:lvl>
    <w:lvl w:ilvl="4" w:tplc="E9948D32">
      <w:numFmt w:val="bullet"/>
      <w:lvlText w:val="•"/>
      <w:lvlJc w:val="left"/>
      <w:pPr>
        <w:ind w:left="5024" w:hanging="569"/>
      </w:pPr>
      <w:rPr>
        <w:rFonts w:hint="default"/>
        <w:lang w:val="ru-RU" w:eastAsia="en-US" w:bidi="ar-SA"/>
      </w:rPr>
    </w:lvl>
    <w:lvl w:ilvl="5" w:tplc="19461286">
      <w:numFmt w:val="bullet"/>
      <w:lvlText w:val="•"/>
      <w:lvlJc w:val="left"/>
      <w:pPr>
        <w:ind w:left="6100" w:hanging="569"/>
      </w:pPr>
      <w:rPr>
        <w:rFonts w:hint="default"/>
        <w:lang w:val="ru-RU" w:eastAsia="en-US" w:bidi="ar-SA"/>
      </w:rPr>
    </w:lvl>
    <w:lvl w:ilvl="6" w:tplc="E1901166">
      <w:numFmt w:val="bullet"/>
      <w:lvlText w:val="•"/>
      <w:lvlJc w:val="left"/>
      <w:pPr>
        <w:ind w:left="7176" w:hanging="569"/>
      </w:pPr>
      <w:rPr>
        <w:rFonts w:hint="default"/>
        <w:lang w:val="ru-RU" w:eastAsia="en-US" w:bidi="ar-SA"/>
      </w:rPr>
    </w:lvl>
    <w:lvl w:ilvl="7" w:tplc="C1AA5136">
      <w:numFmt w:val="bullet"/>
      <w:lvlText w:val="•"/>
      <w:lvlJc w:val="left"/>
      <w:pPr>
        <w:ind w:left="8252" w:hanging="569"/>
      </w:pPr>
      <w:rPr>
        <w:rFonts w:hint="default"/>
        <w:lang w:val="ru-RU" w:eastAsia="en-US" w:bidi="ar-SA"/>
      </w:rPr>
    </w:lvl>
    <w:lvl w:ilvl="8" w:tplc="052A76EA">
      <w:numFmt w:val="bullet"/>
      <w:lvlText w:val="•"/>
      <w:lvlJc w:val="left"/>
      <w:pPr>
        <w:ind w:left="9329" w:hanging="569"/>
      </w:pPr>
      <w:rPr>
        <w:rFonts w:hint="default"/>
        <w:lang w:val="ru-RU" w:eastAsia="en-US" w:bidi="ar-SA"/>
      </w:rPr>
    </w:lvl>
  </w:abstractNum>
  <w:abstractNum w:abstractNumId="31">
    <w:nsid w:val="19C55E7C"/>
    <w:multiLevelType w:val="hybridMultilevel"/>
    <w:tmpl w:val="EA6275B0"/>
    <w:lvl w:ilvl="0" w:tplc="6D0AA9FE">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FC3058B2">
      <w:numFmt w:val="bullet"/>
      <w:lvlText w:val="•"/>
      <w:lvlJc w:val="left"/>
      <w:pPr>
        <w:ind w:left="1598" w:hanging="569"/>
      </w:pPr>
      <w:rPr>
        <w:rFonts w:hint="default"/>
        <w:lang w:val="ru-RU" w:eastAsia="en-US" w:bidi="ar-SA"/>
      </w:rPr>
    </w:lvl>
    <w:lvl w:ilvl="2" w:tplc="0BFE8DC4">
      <w:numFmt w:val="bullet"/>
      <w:lvlText w:val="•"/>
      <w:lvlJc w:val="left"/>
      <w:pPr>
        <w:ind w:left="2696" w:hanging="569"/>
      </w:pPr>
      <w:rPr>
        <w:rFonts w:hint="default"/>
        <w:lang w:val="ru-RU" w:eastAsia="en-US" w:bidi="ar-SA"/>
      </w:rPr>
    </w:lvl>
    <w:lvl w:ilvl="3" w:tplc="1A163DC6">
      <w:numFmt w:val="bullet"/>
      <w:lvlText w:val="•"/>
      <w:lvlJc w:val="left"/>
      <w:pPr>
        <w:ind w:left="3794" w:hanging="569"/>
      </w:pPr>
      <w:rPr>
        <w:rFonts w:hint="default"/>
        <w:lang w:val="ru-RU" w:eastAsia="en-US" w:bidi="ar-SA"/>
      </w:rPr>
    </w:lvl>
    <w:lvl w:ilvl="4" w:tplc="5BA41706">
      <w:numFmt w:val="bullet"/>
      <w:lvlText w:val="•"/>
      <w:lvlJc w:val="left"/>
      <w:pPr>
        <w:ind w:left="4892" w:hanging="569"/>
      </w:pPr>
      <w:rPr>
        <w:rFonts w:hint="default"/>
        <w:lang w:val="ru-RU" w:eastAsia="en-US" w:bidi="ar-SA"/>
      </w:rPr>
    </w:lvl>
    <w:lvl w:ilvl="5" w:tplc="9540445A">
      <w:numFmt w:val="bullet"/>
      <w:lvlText w:val="•"/>
      <w:lvlJc w:val="left"/>
      <w:pPr>
        <w:ind w:left="5990" w:hanging="569"/>
      </w:pPr>
      <w:rPr>
        <w:rFonts w:hint="default"/>
        <w:lang w:val="ru-RU" w:eastAsia="en-US" w:bidi="ar-SA"/>
      </w:rPr>
    </w:lvl>
    <w:lvl w:ilvl="6" w:tplc="8DEE8134">
      <w:numFmt w:val="bullet"/>
      <w:lvlText w:val="•"/>
      <w:lvlJc w:val="left"/>
      <w:pPr>
        <w:ind w:left="7088" w:hanging="569"/>
      </w:pPr>
      <w:rPr>
        <w:rFonts w:hint="default"/>
        <w:lang w:val="ru-RU" w:eastAsia="en-US" w:bidi="ar-SA"/>
      </w:rPr>
    </w:lvl>
    <w:lvl w:ilvl="7" w:tplc="3F7CD3CC">
      <w:numFmt w:val="bullet"/>
      <w:lvlText w:val="•"/>
      <w:lvlJc w:val="left"/>
      <w:pPr>
        <w:ind w:left="8186" w:hanging="569"/>
      </w:pPr>
      <w:rPr>
        <w:rFonts w:hint="default"/>
        <w:lang w:val="ru-RU" w:eastAsia="en-US" w:bidi="ar-SA"/>
      </w:rPr>
    </w:lvl>
    <w:lvl w:ilvl="8" w:tplc="D47E9988">
      <w:numFmt w:val="bullet"/>
      <w:lvlText w:val="•"/>
      <w:lvlJc w:val="left"/>
      <w:pPr>
        <w:ind w:left="9285" w:hanging="569"/>
      </w:pPr>
      <w:rPr>
        <w:rFonts w:hint="default"/>
        <w:lang w:val="ru-RU" w:eastAsia="en-US" w:bidi="ar-SA"/>
      </w:rPr>
    </w:lvl>
  </w:abstractNum>
  <w:abstractNum w:abstractNumId="32">
    <w:nsid w:val="19D704ED"/>
    <w:multiLevelType w:val="hybridMultilevel"/>
    <w:tmpl w:val="59685168"/>
    <w:lvl w:ilvl="0" w:tplc="9D5EA75E">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45065796">
      <w:numFmt w:val="bullet"/>
      <w:lvlText w:val="•"/>
      <w:lvlJc w:val="left"/>
      <w:pPr>
        <w:ind w:left="1598" w:hanging="569"/>
      </w:pPr>
      <w:rPr>
        <w:rFonts w:hint="default"/>
        <w:lang w:val="ru-RU" w:eastAsia="en-US" w:bidi="ar-SA"/>
      </w:rPr>
    </w:lvl>
    <w:lvl w:ilvl="2" w:tplc="A21C7DE0">
      <w:numFmt w:val="bullet"/>
      <w:lvlText w:val="•"/>
      <w:lvlJc w:val="left"/>
      <w:pPr>
        <w:ind w:left="2696" w:hanging="569"/>
      </w:pPr>
      <w:rPr>
        <w:rFonts w:hint="default"/>
        <w:lang w:val="ru-RU" w:eastAsia="en-US" w:bidi="ar-SA"/>
      </w:rPr>
    </w:lvl>
    <w:lvl w:ilvl="3" w:tplc="84DA3300">
      <w:numFmt w:val="bullet"/>
      <w:lvlText w:val="•"/>
      <w:lvlJc w:val="left"/>
      <w:pPr>
        <w:ind w:left="3794" w:hanging="569"/>
      </w:pPr>
      <w:rPr>
        <w:rFonts w:hint="default"/>
        <w:lang w:val="ru-RU" w:eastAsia="en-US" w:bidi="ar-SA"/>
      </w:rPr>
    </w:lvl>
    <w:lvl w:ilvl="4" w:tplc="0A3E2F42">
      <w:numFmt w:val="bullet"/>
      <w:lvlText w:val="•"/>
      <w:lvlJc w:val="left"/>
      <w:pPr>
        <w:ind w:left="4892" w:hanging="569"/>
      </w:pPr>
      <w:rPr>
        <w:rFonts w:hint="default"/>
        <w:lang w:val="ru-RU" w:eastAsia="en-US" w:bidi="ar-SA"/>
      </w:rPr>
    </w:lvl>
    <w:lvl w:ilvl="5" w:tplc="6E5AE8DA">
      <w:numFmt w:val="bullet"/>
      <w:lvlText w:val="•"/>
      <w:lvlJc w:val="left"/>
      <w:pPr>
        <w:ind w:left="5990" w:hanging="569"/>
      </w:pPr>
      <w:rPr>
        <w:rFonts w:hint="default"/>
        <w:lang w:val="ru-RU" w:eastAsia="en-US" w:bidi="ar-SA"/>
      </w:rPr>
    </w:lvl>
    <w:lvl w:ilvl="6" w:tplc="87BA8E36">
      <w:numFmt w:val="bullet"/>
      <w:lvlText w:val="•"/>
      <w:lvlJc w:val="left"/>
      <w:pPr>
        <w:ind w:left="7088" w:hanging="569"/>
      </w:pPr>
      <w:rPr>
        <w:rFonts w:hint="default"/>
        <w:lang w:val="ru-RU" w:eastAsia="en-US" w:bidi="ar-SA"/>
      </w:rPr>
    </w:lvl>
    <w:lvl w:ilvl="7" w:tplc="5A223B6C">
      <w:numFmt w:val="bullet"/>
      <w:lvlText w:val="•"/>
      <w:lvlJc w:val="left"/>
      <w:pPr>
        <w:ind w:left="8186" w:hanging="569"/>
      </w:pPr>
      <w:rPr>
        <w:rFonts w:hint="default"/>
        <w:lang w:val="ru-RU" w:eastAsia="en-US" w:bidi="ar-SA"/>
      </w:rPr>
    </w:lvl>
    <w:lvl w:ilvl="8" w:tplc="211224DA">
      <w:numFmt w:val="bullet"/>
      <w:lvlText w:val="•"/>
      <w:lvlJc w:val="left"/>
      <w:pPr>
        <w:ind w:left="9285" w:hanging="569"/>
      </w:pPr>
      <w:rPr>
        <w:rFonts w:hint="default"/>
        <w:lang w:val="ru-RU" w:eastAsia="en-US" w:bidi="ar-SA"/>
      </w:rPr>
    </w:lvl>
  </w:abstractNum>
  <w:abstractNum w:abstractNumId="33">
    <w:nsid w:val="1A2F40DF"/>
    <w:multiLevelType w:val="hybridMultilevel"/>
    <w:tmpl w:val="F2FA058A"/>
    <w:lvl w:ilvl="0" w:tplc="03924008">
      <w:start w:val="1"/>
      <w:numFmt w:val="decimal"/>
      <w:lvlText w:val="%1."/>
      <w:lvlJc w:val="left"/>
      <w:pPr>
        <w:ind w:left="720" w:hanging="32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EE748040">
      <w:numFmt w:val="bullet"/>
      <w:lvlText w:val="•"/>
      <w:lvlJc w:val="left"/>
      <w:pPr>
        <w:ind w:left="1796" w:hanging="324"/>
      </w:pPr>
      <w:rPr>
        <w:rFonts w:hint="default"/>
        <w:lang w:val="ru-RU" w:eastAsia="en-US" w:bidi="ar-SA"/>
      </w:rPr>
    </w:lvl>
    <w:lvl w:ilvl="2" w:tplc="A35A21B6">
      <w:numFmt w:val="bullet"/>
      <w:lvlText w:val="•"/>
      <w:lvlJc w:val="left"/>
      <w:pPr>
        <w:ind w:left="2872" w:hanging="324"/>
      </w:pPr>
      <w:rPr>
        <w:rFonts w:hint="default"/>
        <w:lang w:val="ru-RU" w:eastAsia="en-US" w:bidi="ar-SA"/>
      </w:rPr>
    </w:lvl>
    <w:lvl w:ilvl="3" w:tplc="A72259D8">
      <w:numFmt w:val="bullet"/>
      <w:lvlText w:val="•"/>
      <w:lvlJc w:val="left"/>
      <w:pPr>
        <w:ind w:left="3948" w:hanging="324"/>
      </w:pPr>
      <w:rPr>
        <w:rFonts w:hint="default"/>
        <w:lang w:val="ru-RU" w:eastAsia="en-US" w:bidi="ar-SA"/>
      </w:rPr>
    </w:lvl>
    <w:lvl w:ilvl="4" w:tplc="11764C4A">
      <w:numFmt w:val="bullet"/>
      <w:lvlText w:val="•"/>
      <w:lvlJc w:val="left"/>
      <w:pPr>
        <w:ind w:left="5024" w:hanging="324"/>
      </w:pPr>
      <w:rPr>
        <w:rFonts w:hint="default"/>
        <w:lang w:val="ru-RU" w:eastAsia="en-US" w:bidi="ar-SA"/>
      </w:rPr>
    </w:lvl>
    <w:lvl w:ilvl="5" w:tplc="2BA25062">
      <w:numFmt w:val="bullet"/>
      <w:lvlText w:val="•"/>
      <w:lvlJc w:val="left"/>
      <w:pPr>
        <w:ind w:left="6100" w:hanging="324"/>
      </w:pPr>
      <w:rPr>
        <w:rFonts w:hint="default"/>
        <w:lang w:val="ru-RU" w:eastAsia="en-US" w:bidi="ar-SA"/>
      </w:rPr>
    </w:lvl>
    <w:lvl w:ilvl="6" w:tplc="531607A6">
      <w:numFmt w:val="bullet"/>
      <w:lvlText w:val="•"/>
      <w:lvlJc w:val="left"/>
      <w:pPr>
        <w:ind w:left="7176" w:hanging="324"/>
      </w:pPr>
      <w:rPr>
        <w:rFonts w:hint="default"/>
        <w:lang w:val="ru-RU" w:eastAsia="en-US" w:bidi="ar-SA"/>
      </w:rPr>
    </w:lvl>
    <w:lvl w:ilvl="7" w:tplc="D452ED12">
      <w:numFmt w:val="bullet"/>
      <w:lvlText w:val="•"/>
      <w:lvlJc w:val="left"/>
      <w:pPr>
        <w:ind w:left="8252" w:hanging="324"/>
      </w:pPr>
      <w:rPr>
        <w:rFonts w:hint="default"/>
        <w:lang w:val="ru-RU" w:eastAsia="en-US" w:bidi="ar-SA"/>
      </w:rPr>
    </w:lvl>
    <w:lvl w:ilvl="8" w:tplc="82EC1AE8">
      <w:numFmt w:val="bullet"/>
      <w:lvlText w:val="•"/>
      <w:lvlJc w:val="left"/>
      <w:pPr>
        <w:ind w:left="9329" w:hanging="324"/>
      </w:pPr>
      <w:rPr>
        <w:rFonts w:hint="default"/>
        <w:lang w:val="ru-RU" w:eastAsia="en-US" w:bidi="ar-SA"/>
      </w:rPr>
    </w:lvl>
  </w:abstractNum>
  <w:abstractNum w:abstractNumId="34">
    <w:nsid w:val="1ABA0878"/>
    <w:multiLevelType w:val="hybridMultilevel"/>
    <w:tmpl w:val="1384EE0A"/>
    <w:lvl w:ilvl="0" w:tplc="AE7426AA">
      <w:start w:val="1"/>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F40F66">
      <w:numFmt w:val="bullet"/>
      <w:lvlText w:val="•"/>
      <w:lvlJc w:val="left"/>
      <w:pPr>
        <w:ind w:left="2750" w:hanging="569"/>
      </w:pPr>
      <w:rPr>
        <w:rFonts w:hint="default"/>
        <w:lang w:val="ru-RU" w:eastAsia="en-US" w:bidi="ar-SA"/>
      </w:rPr>
    </w:lvl>
    <w:lvl w:ilvl="2" w:tplc="0742A7D0">
      <w:numFmt w:val="bullet"/>
      <w:lvlText w:val="•"/>
      <w:lvlJc w:val="left"/>
      <w:pPr>
        <w:ind w:left="3720" w:hanging="569"/>
      </w:pPr>
      <w:rPr>
        <w:rFonts w:hint="default"/>
        <w:lang w:val="ru-RU" w:eastAsia="en-US" w:bidi="ar-SA"/>
      </w:rPr>
    </w:lvl>
    <w:lvl w:ilvl="3" w:tplc="5A5E5F68">
      <w:numFmt w:val="bullet"/>
      <w:lvlText w:val="•"/>
      <w:lvlJc w:val="left"/>
      <w:pPr>
        <w:ind w:left="4690" w:hanging="569"/>
      </w:pPr>
      <w:rPr>
        <w:rFonts w:hint="default"/>
        <w:lang w:val="ru-RU" w:eastAsia="en-US" w:bidi="ar-SA"/>
      </w:rPr>
    </w:lvl>
    <w:lvl w:ilvl="4" w:tplc="8C785A62">
      <w:numFmt w:val="bullet"/>
      <w:lvlText w:val="•"/>
      <w:lvlJc w:val="left"/>
      <w:pPr>
        <w:ind w:left="5660" w:hanging="569"/>
      </w:pPr>
      <w:rPr>
        <w:rFonts w:hint="default"/>
        <w:lang w:val="ru-RU" w:eastAsia="en-US" w:bidi="ar-SA"/>
      </w:rPr>
    </w:lvl>
    <w:lvl w:ilvl="5" w:tplc="D098D732">
      <w:numFmt w:val="bullet"/>
      <w:lvlText w:val="•"/>
      <w:lvlJc w:val="left"/>
      <w:pPr>
        <w:ind w:left="6630" w:hanging="569"/>
      </w:pPr>
      <w:rPr>
        <w:rFonts w:hint="default"/>
        <w:lang w:val="ru-RU" w:eastAsia="en-US" w:bidi="ar-SA"/>
      </w:rPr>
    </w:lvl>
    <w:lvl w:ilvl="6" w:tplc="12A0FA58">
      <w:numFmt w:val="bullet"/>
      <w:lvlText w:val="•"/>
      <w:lvlJc w:val="left"/>
      <w:pPr>
        <w:ind w:left="7600" w:hanging="569"/>
      </w:pPr>
      <w:rPr>
        <w:rFonts w:hint="default"/>
        <w:lang w:val="ru-RU" w:eastAsia="en-US" w:bidi="ar-SA"/>
      </w:rPr>
    </w:lvl>
    <w:lvl w:ilvl="7" w:tplc="85D83B78">
      <w:numFmt w:val="bullet"/>
      <w:lvlText w:val="•"/>
      <w:lvlJc w:val="left"/>
      <w:pPr>
        <w:ind w:left="8570" w:hanging="569"/>
      </w:pPr>
      <w:rPr>
        <w:rFonts w:hint="default"/>
        <w:lang w:val="ru-RU" w:eastAsia="en-US" w:bidi="ar-SA"/>
      </w:rPr>
    </w:lvl>
    <w:lvl w:ilvl="8" w:tplc="C8CA8E4C">
      <w:numFmt w:val="bullet"/>
      <w:lvlText w:val="•"/>
      <w:lvlJc w:val="left"/>
      <w:pPr>
        <w:ind w:left="9541" w:hanging="569"/>
      </w:pPr>
      <w:rPr>
        <w:rFonts w:hint="default"/>
        <w:lang w:val="ru-RU" w:eastAsia="en-US" w:bidi="ar-SA"/>
      </w:rPr>
    </w:lvl>
  </w:abstractNum>
  <w:abstractNum w:abstractNumId="35">
    <w:nsid w:val="1ADD43B4"/>
    <w:multiLevelType w:val="hybridMultilevel"/>
    <w:tmpl w:val="3F1205F8"/>
    <w:lvl w:ilvl="0" w:tplc="4860FF22">
      <w:start w:val="1"/>
      <w:numFmt w:val="decimal"/>
      <w:lvlText w:val="%1."/>
      <w:lvlJc w:val="left"/>
      <w:pPr>
        <w:ind w:left="491" w:hanging="569"/>
        <w:jc w:val="left"/>
      </w:pPr>
      <w:rPr>
        <w:rFonts w:hint="default"/>
        <w:spacing w:val="0"/>
        <w:w w:val="100"/>
        <w:lang w:val="ru-RU" w:eastAsia="en-US" w:bidi="ar-SA"/>
      </w:rPr>
    </w:lvl>
    <w:lvl w:ilvl="1" w:tplc="7C6A88F2">
      <w:start w:val="1"/>
      <w:numFmt w:val="decimal"/>
      <w:lvlText w:val="%2."/>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34AAAA8C">
      <w:numFmt w:val="bullet"/>
      <w:lvlText w:val="•"/>
      <w:lvlJc w:val="left"/>
      <w:pPr>
        <w:ind w:left="2696" w:hanging="569"/>
      </w:pPr>
      <w:rPr>
        <w:rFonts w:hint="default"/>
        <w:lang w:val="ru-RU" w:eastAsia="en-US" w:bidi="ar-SA"/>
      </w:rPr>
    </w:lvl>
    <w:lvl w:ilvl="3" w:tplc="39C49574">
      <w:numFmt w:val="bullet"/>
      <w:lvlText w:val="•"/>
      <w:lvlJc w:val="left"/>
      <w:pPr>
        <w:ind w:left="3794" w:hanging="569"/>
      </w:pPr>
      <w:rPr>
        <w:rFonts w:hint="default"/>
        <w:lang w:val="ru-RU" w:eastAsia="en-US" w:bidi="ar-SA"/>
      </w:rPr>
    </w:lvl>
    <w:lvl w:ilvl="4" w:tplc="0DC46A1C">
      <w:numFmt w:val="bullet"/>
      <w:lvlText w:val="•"/>
      <w:lvlJc w:val="left"/>
      <w:pPr>
        <w:ind w:left="4892" w:hanging="569"/>
      </w:pPr>
      <w:rPr>
        <w:rFonts w:hint="default"/>
        <w:lang w:val="ru-RU" w:eastAsia="en-US" w:bidi="ar-SA"/>
      </w:rPr>
    </w:lvl>
    <w:lvl w:ilvl="5" w:tplc="3C480202">
      <w:numFmt w:val="bullet"/>
      <w:lvlText w:val="•"/>
      <w:lvlJc w:val="left"/>
      <w:pPr>
        <w:ind w:left="5990" w:hanging="569"/>
      </w:pPr>
      <w:rPr>
        <w:rFonts w:hint="default"/>
        <w:lang w:val="ru-RU" w:eastAsia="en-US" w:bidi="ar-SA"/>
      </w:rPr>
    </w:lvl>
    <w:lvl w:ilvl="6" w:tplc="89FC33F8">
      <w:numFmt w:val="bullet"/>
      <w:lvlText w:val="•"/>
      <w:lvlJc w:val="left"/>
      <w:pPr>
        <w:ind w:left="7088" w:hanging="569"/>
      </w:pPr>
      <w:rPr>
        <w:rFonts w:hint="default"/>
        <w:lang w:val="ru-RU" w:eastAsia="en-US" w:bidi="ar-SA"/>
      </w:rPr>
    </w:lvl>
    <w:lvl w:ilvl="7" w:tplc="40DEEA36">
      <w:numFmt w:val="bullet"/>
      <w:lvlText w:val="•"/>
      <w:lvlJc w:val="left"/>
      <w:pPr>
        <w:ind w:left="8186" w:hanging="569"/>
      </w:pPr>
      <w:rPr>
        <w:rFonts w:hint="default"/>
        <w:lang w:val="ru-RU" w:eastAsia="en-US" w:bidi="ar-SA"/>
      </w:rPr>
    </w:lvl>
    <w:lvl w:ilvl="8" w:tplc="B50C262E">
      <w:numFmt w:val="bullet"/>
      <w:lvlText w:val="•"/>
      <w:lvlJc w:val="left"/>
      <w:pPr>
        <w:ind w:left="9285" w:hanging="569"/>
      </w:pPr>
      <w:rPr>
        <w:rFonts w:hint="default"/>
        <w:lang w:val="ru-RU" w:eastAsia="en-US" w:bidi="ar-SA"/>
      </w:rPr>
    </w:lvl>
  </w:abstractNum>
  <w:abstractNum w:abstractNumId="36">
    <w:nsid w:val="1B1A7A62"/>
    <w:multiLevelType w:val="hybridMultilevel"/>
    <w:tmpl w:val="9A0E6FE4"/>
    <w:lvl w:ilvl="0" w:tplc="F418F2E2">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EAA303A">
      <w:numFmt w:val="bullet"/>
      <w:lvlText w:val="•"/>
      <w:lvlJc w:val="left"/>
      <w:pPr>
        <w:ind w:left="2948" w:hanging="569"/>
      </w:pPr>
      <w:rPr>
        <w:rFonts w:hint="default"/>
        <w:lang w:val="ru-RU" w:eastAsia="en-US" w:bidi="ar-SA"/>
      </w:rPr>
    </w:lvl>
    <w:lvl w:ilvl="2" w:tplc="7AEC56AA">
      <w:numFmt w:val="bullet"/>
      <w:lvlText w:val="•"/>
      <w:lvlJc w:val="left"/>
      <w:pPr>
        <w:ind w:left="3896" w:hanging="569"/>
      </w:pPr>
      <w:rPr>
        <w:rFonts w:hint="default"/>
        <w:lang w:val="ru-RU" w:eastAsia="en-US" w:bidi="ar-SA"/>
      </w:rPr>
    </w:lvl>
    <w:lvl w:ilvl="3" w:tplc="2ADC8FF4">
      <w:numFmt w:val="bullet"/>
      <w:lvlText w:val="•"/>
      <w:lvlJc w:val="left"/>
      <w:pPr>
        <w:ind w:left="4844" w:hanging="569"/>
      </w:pPr>
      <w:rPr>
        <w:rFonts w:hint="default"/>
        <w:lang w:val="ru-RU" w:eastAsia="en-US" w:bidi="ar-SA"/>
      </w:rPr>
    </w:lvl>
    <w:lvl w:ilvl="4" w:tplc="027A6534">
      <w:numFmt w:val="bullet"/>
      <w:lvlText w:val="•"/>
      <w:lvlJc w:val="left"/>
      <w:pPr>
        <w:ind w:left="5792" w:hanging="569"/>
      </w:pPr>
      <w:rPr>
        <w:rFonts w:hint="default"/>
        <w:lang w:val="ru-RU" w:eastAsia="en-US" w:bidi="ar-SA"/>
      </w:rPr>
    </w:lvl>
    <w:lvl w:ilvl="5" w:tplc="FBF2F91A">
      <w:numFmt w:val="bullet"/>
      <w:lvlText w:val="•"/>
      <w:lvlJc w:val="left"/>
      <w:pPr>
        <w:ind w:left="6740" w:hanging="569"/>
      </w:pPr>
      <w:rPr>
        <w:rFonts w:hint="default"/>
        <w:lang w:val="ru-RU" w:eastAsia="en-US" w:bidi="ar-SA"/>
      </w:rPr>
    </w:lvl>
    <w:lvl w:ilvl="6" w:tplc="13B0CD68">
      <w:numFmt w:val="bullet"/>
      <w:lvlText w:val="•"/>
      <w:lvlJc w:val="left"/>
      <w:pPr>
        <w:ind w:left="7688" w:hanging="569"/>
      </w:pPr>
      <w:rPr>
        <w:rFonts w:hint="default"/>
        <w:lang w:val="ru-RU" w:eastAsia="en-US" w:bidi="ar-SA"/>
      </w:rPr>
    </w:lvl>
    <w:lvl w:ilvl="7" w:tplc="B7C81A18">
      <w:numFmt w:val="bullet"/>
      <w:lvlText w:val="•"/>
      <w:lvlJc w:val="left"/>
      <w:pPr>
        <w:ind w:left="8636" w:hanging="569"/>
      </w:pPr>
      <w:rPr>
        <w:rFonts w:hint="default"/>
        <w:lang w:val="ru-RU" w:eastAsia="en-US" w:bidi="ar-SA"/>
      </w:rPr>
    </w:lvl>
    <w:lvl w:ilvl="8" w:tplc="53D20354">
      <w:numFmt w:val="bullet"/>
      <w:lvlText w:val="•"/>
      <w:lvlJc w:val="left"/>
      <w:pPr>
        <w:ind w:left="9585" w:hanging="569"/>
      </w:pPr>
      <w:rPr>
        <w:rFonts w:hint="default"/>
        <w:lang w:val="ru-RU" w:eastAsia="en-US" w:bidi="ar-SA"/>
      </w:rPr>
    </w:lvl>
  </w:abstractNum>
  <w:abstractNum w:abstractNumId="37">
    <w:nsid w:val="1BA11872"/>
    <w:multiLevelType w:val="hybridMultilevel"/>
    <w:tmpl w:val="01768CFA"/>
    <w:lvl w:ilvl="0" w:tplc="BC22E1C6">
      <w:start w:val="2"/>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452FC82">
      <w:numFmt w:val="bullet"/>
      <w:lvlText w:val="•"/>
      <w:lvlJc w:val="left"/>
      <w:pPr>
        <w:ind w:left="2750" w:hanging="569"/>
      </w:pPr>
      <w:rPr>
        <w:rFonts w:hint="default"/>
        <w:lang w:val="ru-RU" w:eastAsia="en-US" w:bidi="ar-SA"/>
      </w:rPr>
    </w:lvl>
    <w:lvl w:ilvl="2" w:tplc="AE3CA61C">
      <w:numFmt w:val="bullet"/>
      <w:lvlText w:val="•"/>
      <w:lvlJc w:val="left"/>
      <w:pPr>
        <w:ind w:left="3720" w:hanging="569"/>
      </w:pPr>
      <w:rPr>
        <w:rFonts w:hint="default"/>
        <w:lang w:val="ru-RU" w:eastAsia="en-US" w:bidi="ar-SA"/>
      </w:rPr>
    </w:lvl>
    <w:lvl w:ilvl="3" w:tplc="F39C4FDC">
      <w:numFmt w:val="bullet"/>
      <w:lvlText w:val="•"/>
      <w:lvlJc w:val="left"/>
      <w:pPr>
        <w:ind w:left="4690" w:hanging="569"/>
      </w:pPr>
      <w:rPr>
        <w:rFonts w:hint="default"/>
        <w:lang w:val="ru-RU" w:eastAsia="en-US" w:bidi="ar-SA"/>
      </w:rPr>
    </w:lvl>
    <w:lvl w:ilvl="4" w:tplc="FE56D1F6">
      <w:numFmt w:val="bullet"/>
      <w:lvlText w:val="•"/>
      <w:lvlJc w:val="left"/>
      <w:pPr>
        <w:ind w:left="5660" w:hanging="569"/>
      </w:pPr>
      <w:rPr>
        <w:rFonts w:hint="default"/>
        <w:lang w:val="ru-RU" w:eastAsia="en-US" w:bidi="ar-SA"/>
      </w:rPr>
    </w:lvl>
    <w:lvl w:ilvl="5" w:tplc="41AE0858">
      <w:numFmt w:val="bullet"/>
      <w:lvlText w:val="•"/>
      <w:lvlJc w:val="left"/>
      <w:pPr>
        <w:ind w:left="6630" w:hanging="569"/>
      </w:pPr>
      <w:rPr>
        <w:rFonts w:hint="default"/>
        <w:lang w:val="ru-RU" w:eastAsia="en-US" w:bidi="ar-SA"/>
      </w:rPr>
    </w:lvl>
    <w:lvl w:ilvl="6" w:tplc="71B21630">
      <w:numFmt w:val="bullet"/>
      <w:lvlText w:val="•"/>
      <w:lvlJc w:val="left"/>
      <w:pPr>
        <w:ind w:left="7600" w:hanging="569"/>
      </w:pPr>
      <w:rPr>
        <w:rFonts w:hint="default"/>
        <w:lang w:val="ru-RU" w:eastAsia="en-US" w:bidi="ar-SA"/>
      </w:rPr>
    </w:lvl>
    <w:lvl w:ilvl="7" w:tplc="88D02982">
      <w:numFmt w:val="bullet"/>
      <w:lvlText w:val="•"/>
      <w:lvlJc w:val="left"/>
      <w:pPr>
        <w:ind w:left="8570" w:hanging="569"/>
      </w:pPr>
      <w:rPr>
        <w:rFonts w:hint="default"/>
        <w:lang w:val="ru-RU" w:eastAsia="en-US" w:bidi="ar-SA"/>
      </w:rPr>
    </w:lvl>
    <w:lvl w:ilvl="8" w:tplc="C36CBFBC">
      <w:numFmt w:val="bullet"/>
      <w:lvlText w:val="•"/>
      <w:lvlJc w:val="left"/>
      <w:pPr>
        <w:ind w:left="9541" w:hanging="569"/>
      </w:pPr>
      <w:rPr>
        <w:rFonts w:hint="default"/>
        <w:lang w:val="ru-RU" w:eastAsia="en-US" w:bidi="ar-SA"/>
      </w:rPr>
    </w:lvl>
  </w:abstractNum>
  <w:abstractNum w:abstractNumId="38">
    <w:nsid w:val="1D2140F3"/>
    <w:multiLevelType w:val="hybridMultilevel"/>
    <w:tmpl w:val="C06EBFE4"/>
    <w:lvl w:ilvl="0" w:tplc="08E474BE">
      <w:start w:val="1"/>
      <w:numFmt w:val="decimal"/>
      <w:lvlText w:val="%1."/>
      <w:lvlJc w:val="left"/>
      <w:pPr>
        <w:ind w:left="720"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344A6468">
      <w:numFmt w:val="bullet"/>
      <w:lvlText w:val="•"/>
      <w:lvlJc w:val="left"/>
      <w:pPr>
        <w:ind w:left="1796" w:hanging="267"/>
      </w:pPr>
      <w:rPr>
        <w:rFonts w:hint="default"/>
        <w:lang w:val="ru-RU" w:eastAsia="en-US" w:bidi="ar-SA"/>
      </w:rPr>
    </w:lvl>
    <w:lvl w:ilvl="2" w:tplc="6CC6581A">
      <w:numFmt w:val="bullet"/>
      <w:lvlText w:val="•"/>
      <w:lvlJc w:val="left"/>
      <w:pPr>
        <w:ind w:left="2872" w:hanging="267"/>
      </w:pPr>
      <w:rPr>
        <w:rFonts w:hint="default"/>
        <w:lang w:val="ru-RU" w:eastAsia="en-US" w:bidi="ar-SA"/>
      </w:rPr>
    </w:lvl>
    <w:lvl w:ilvl="3" w:tplc="3E8E25FE">
      <w:numFmt w:val="bullet"/>
      <w:lvlText w:val="•"/>
      <w:lvlJc w:val="left"/>
      <w:pPr>
        <w:ind w:left="3948" w:hanging="267"/>
      </w:pPr>
      <w:rPr>
        <w:rFonts w:hint="default"/>
        <w:lang w:val="ru-RU" w:eastAsia="en-US" w:bidi="ar-SA"/>
      </w:rPr>
    </w:lvl>
    <w:lvl w:ilvl="4" w:tplc="DCB83F34">
      <w:numFmt w:val="bullet"/>
      <w:lvlText w:val="•"/>
      <w:lvlJc w:val="left"/>
      <w:pPr>
        <w:ind w:left="5024" w:hanging="267"/>
      </w:pPr>
      <w:rPr>
        <w:rFonts w:hint="default"/>
        <w:lang w:val="ru-RU" w:eastAsia="en-US" w:bidi="ar-SA"/>
      </w:rPr>
    </w:lvl>
    <w:lvl w:ilvl="5" w:tplc="438013E2">
      <w:numFmt w:val="bullet"/>
      <w:lvlText w:val="•"/>
      <w:lvlJc w:val="left"/>
      <w:pPr>
        <w:ind w:left="6100" w:hanging="267"/>
      </w:pPr>
      <w:rPr>
        <w:rFonts w:hint="default"/>
        <w:lang w:val="ru-RU" w:eastAsia="en-US" w:bidi="ar-SA"/>
      </w:rPr>
    </w:lvl>
    <w:lvl w:ilvl="6" w:tplc="3B324D8C">
      <w:numFmt w:val="bullet"/>
      <w:lvlText w:val="•"/>
      <w:lvlJc w:val="left"/>
      <w:pPr>
        <w:ind w:left="7176" w:hanging="267"/>
      </w:pPr>
      <w:rPr>
        <w:rFonts w:hint="default"/>
        <w:lang w:val="ru-RU" w:eastAsia="en-US" w:bidi="ar-SA"/>
      </w:rPr>
    </w:lvl>
    <w:lvl w:ilvl="7" w:tplc="8C761BE8">
      <w:numFmt w:val="bullet"/>
      <w:lvlText w:val="•"/>
      <w:lvlJc w:val="left"/>
      <w:pPr>
        <w:ind w:left="8252" w:hanging="267"/>
      </w:pPr>
      <w:rPr>
        <w:rFonts w:hint="default"/>
        <w:lang w:val="ru-RU" w:eastAsia="en-US" w:bidi="ar-SA"/>
      </w:rPr>
    </w:lvl>
    <w:lvl w:ilvl="8" w:tplc="DA1E48E0">
      <w:numFmt w:val="bullet"/>
      <w:lvlText w:val="•"/>
      <w:lvlJc w:val="left"/>
      <w:pPr>
        <w:ind w:left="9329" w:hanging="267"/>
      </w:pPr>
      <w:rPr>
        <w:rFonts w:hint="default"/>
        <w:lang w:val="ru-RU" w:eastAsia="en-US" w:bidi="ar-SA"/>
      </w:rPr>
    </w:lvl>
  </w:abstractNum>
  <w:abstractNum w:abstractNumId="39">
    <w:nsid w:val="1D5D3068"/>
    <w:multiLevelType w:val="hybridMultilevel"/>
    <w:tmpl w:val="9DCAE346"/>
    <w:lvl w:ilvl="0" w:tplc="8DC67B3E">
      <w:numFmt w:val="bullet"/>
      <w:lvlText w:val="•"/>
      <w:lvlJc w:val="left"/>
      <w:pPr>
        <w:ind w:left="719" w:hanging="569"/>
      </w:pPr>
      <w:rPr>
        <w:rFonts w:ascii="Arial MT" w:eastAsia="Arial MT" w:hAnsi="Arial MT" w:cs="Arial MT" w:hint="default"/>
        <w:b w:val="0"/>
        <w:bCs w:val="0"/>
        <w:i w:val="0"/>
        <w:iCs w:val="0"/>
        <w:spacing w:val="0"/>
        <w:w w:val="99"/>
        <w:sz w:val="24"/>
        <w:szCs w:val="24"/>
        <w:lang w:val="ru-RU" w:eastAsia="en-US" w:bidi="ar-SA"/>
      </w:rPr>
    </w:lvl>
    <w:lvl w:ilvl="1" w:tplc="5FFA746A">
      <w:numFmt w:val="bullet"/>
      <w:lvlText w:val="•"/>
      <w:lvlJc w:val="left"/>
      <w:pPr>
        <w:ind w:left="1796" w:hanging="569"/>
      </w:pPr>
      <w:rPr>
        <w:rFonts w:hint="default"/>
        <w:lang w:val="ru-RU" w:eastAsia="en-US" w:bidi="ar-SA"/>
      </w:rPr>
    </w:lvl>
    <w:lvl w:ilvl="2" w:tplc="63E48BF4">
      <w:numFmt w:val="bullet"/>
      <w:lvlText w:val="•"/>
      <w:lvlJc w:val="left"/>
      <w:pPr>
        <w:ind w:left="2872" w:hanging="569"/>
      </w:pPr>
      <w:rPr>
        <w:rFonts w:hint="default"/>
        <w:lang w:val="ru-RU" w:eastAsia="en-US" w:bidi="ar-SA"/>
      </w:rPr>
    </w:lvl>
    <w:lvl w:ilvl="3" w:tplc="B9D0EAF6">
      <w:numFmt w:val="bullet"/>
      <w:lvlText w:val="•"/>
      <w:lvlJc w:val="left"/>
      <w:pPr>
        <w:ind w:left="3948" w:hanging="569"/>
      </w:pPr>
      <w:rPr>
        <w:rFonts w:hint="default"/>
        <w:lang w:val="ru-RU" w:eastAsia="en-US" w:bidi="ar-SA"/>
      </w:rPr>
    </w:lvl>
    <w:lvl w:ilvl="4" w:tplc="9A1CC4DE">
      <w:numFmt w:val="bullet"/>
      <w:lvlText w:val="•"/>
      <w:lvlJc w:val="left"/>
      <w:pPr>
        <w:ind w:left="5024" w:hanging="569"/>
      </w:pPr>
      <w:rPr>
        <w:rFonts w:hint="default"/>
        <w:lang w:val="ru-RU" w:eastAsia="en-US" w:bidi="ar-SA"/>
      </w:rPr>
    </w:lvl>
    <w:lvl w:ilvl="5" w:tplc="0652BA60">
      <w:numFmt w:val="bullet"/>
      <w:lvlText w:val="•"/>
      <w:lvlJc w:val="left"/>
      <w:pPr>
        <w:ind w:left="6100" w:hanging="569"/>
      </w:pPr>
      <w:rPr>
        <w:rFonts w:hint="default"/>
        <w:lang w:val="ru-RU" w:eastAsia="en-US" w:bidi="ar-SA"/>
      </w:rPr>
    </w:lvl>
    <w:lvl w:ilvl="6" w:tplc="8CD2D8BC">
      <w:numFmt w:val="bullet"/>
      <w:lvlText w:val="•"/>
      <w:lvlJc w:val="left"/>
      <w:pPr>
        <w:ind w:left="7176" w:hanging="569"/>
      </w:pPr>
      <w:rPr>
        <w:rFonts w:hint="default"/>
        <w:lang w:val="ru-RU" w:eastAsia="en-US" w:bidi="ar-SA"/>
      </w:rPr>
    </w:lvl>
    <w:lvl w:ilvl="7" w:tplc="2346A93C">
      <w:numFmt w:val="bullet"/>
      <w:lvlText w:val="•"/>
      <w:lvlJc w:val="left"/>
      <w:pPr>
        <w:ind w:left="8252" w:hanging="569"/>
      </w:pPr>
      <w:rPr>
        <w:rFonts w:hint="default"/>
        <w:lang w:val="ru-RU" w:eastAsia="en-US" w:bidi="ar-SA"/>
      </w:rPr>
    </w:lvl>
    <w:lvl w:ilvl="8" w:tplc="01DEE442">
      <w:numFmt w:val="bullet"/>
      <w:lvlText w:val="•"/>
      <w:lvlJc w:val="left"/>
      <w:pPr>
        <w:ind w:left="9329" w:hanging="569"/>
      </w:pPr>
      <w:rPr>
        <w:rFonts w:hint="default"/>
        <w:lang w:val="ru-RU" w:eastAsia="en-US" w:bidi="ar-SA"/>
      </w:rPr>
    </w:lvl>
  </w:abstractNum>
  <w:abstractNum w:abstractNumId="40">
    <w:nsid w:val="1D9E5AF6"/>
    <w:multiLevelType w:val="multilevel"/>
    <w:tmpl w:val="4D6A5872"/>
    <w:lvl w:ilvl="0">
      <w:start w:val="3"/>
      <w:numFmt w:val="decimal"/>
      <w:lvlText w:val="%1"/>
      <w:lvlJc w:val="left"/>
      <w:pPr>
        <w:ind w:left="974" w:hanging="492"/>
        <w:jc w:val="left"/>
      </w:pPr>
      <w:rPr>
        <w:rFonts w:hint="default"/>
        <w:lang w:val="ru-RU" w:eastAsia="en-US" w:bidi="ar-SA"/>
      </w:rPr>
    </w:lvl>
    <w:lvl w:ilvl="1">
      <w:start w:val="5"/>
      <w:numFmt w:val="decimal"/>
      <w:lvlText w:val="%1.%2."/>
      <w:lvlJc w:val="left"/>
      <w:pPr>
        <w:ind w:left="974" w:hanging="492"/>
        <w:jc w:val="left"/>
      </w:pPr>
      <w:rPr>
        <w:rFonts w:ascii="Times New Roman" w:eastAsia="Times New Roman" w:hAnsi="Times New Roman" w:cs="Times New Roman" w:hint="default"/>
        <w:b/>
        <w:bCs/>
        <w:i w:val="0"/>
        <w:iCs w:val="0"/>
        <w:spacing w:val="-1"/>
        <w:w w:val="100"/>
        <w:sz w:val="28"/>
        <w:szCs w:val="28"/>
        <w:lang w:val="ru-RU" w:eastAsia="en-US" w:bidi="ar-SA"/>
      </w:rPr>
    </w:lvl>
    <w:lvl w:ilvl="2">
      <w:start w:val="1"/>
      <w:numFmt w:val="decimal"/>
      <w:lvlText w:val="%1.%2.%3"/>
      <w:lvlJc w:val="left"/>
      <w:pPr>
        <w:ind w:left="481" w:hanging="701"/>
        <w:jc w:val="right"/>
      </w:pPr>
      <w:rPr>
        <w:rFonts w:hint="default"/>
        <w:spacing w:val="-3"/>
        <w:w w:val="100"/>
        <w:lang w:val="ru-RU" w:eastAsia="en-US" w:bidi="ar-SA"/>
      </w:rPr>
    </w:lvl>
    <w:lvl w:ilvl="3">
      <w:start w:val="1"/>
      <w:numFmt w:val="decimal"/>
      <w:lvlText w:val="%4."/>
      <w:lvlJc w:val="left"/>
      <w:pPr>
        <w:ind w:left="763"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4">
      <w:numFmt w:val="bullet"/>
      <w:lvlText w:val="•"/>
      <w:lvlJc w:val="left"/>
      <w:pPr>
        <w:ind w:left="3605" w:hanging="281"/>
      </w:pPr>
      <w:rPr>
        <w:rFonts w:hint="default"/>
        <w:lang w:val="ru-RU" w:eastAsia="en-US" w:bidi="ar-SA"/>
      </w:rPr>
    </w:lvl>
    <w:lvl w:ilvl="5">
      <w:numFmt w:val="bullet"/>
      <w:lvlText w:val="•"/>
      <w:lvlJc w:val="left"/>
      <w:pPr>
        <w:ind w:left="4918" w:hanging="281"/>
      </w:pPr>
      <w:rPr>
        <w:rFonts w:hint="default"/>
        <w:lang w:val="ru-RU" w:eastAsia="en-US" w:bidi="ar-SA"/>
      </w:rPr>
    </w:lvl>
    <w:lvl w:ilvl="6">
      <w:numFmt w:val="bullet"/>
      <w:lvlText w:val="•"/>
      <w:lvlJc w:val="left"/>
      <w:pPr>
        <w:ind w:left="6230" w:hanging="281"/>
      </w:pPr>
      <w:rPr>
        <w:rFonts w:hint="default"/>
        <w:lang w:val="ru-RU" w:eastAsia="en-US" w:bidi="ar-SA"/>
      </w:rPr>
    </w:lvl>
    <w:lvl w:ilvl="7">
      <w:numFmt w:val="bullet"/>
      <w:lvlText w:val="•"/>
      <w:lvlJc w:val="left"/>
      <w:pPr>
        <w:ind w:left="7543" w:hanging="281"/>
      </w:pPr>
      <w:rPr>
        <w:rFonts w:hint="default"/>
        <w:lang w:val="ru-RU" w:eastAsia="en-US" w:bidi="ar-SA"/>
      </w:rPr>
    </w:lvl>
    <w:lvl w:ilvl="8">
      <w:numFmt w:val="bullet"/>
      <w:lvlText w:val="•"/>
      <w:lvlJc w:val="left"/>
      <w:pPr>
        <w:ind w:left="8856" w:hanging="281"/>
      </w:pPr>
      <w:rPr>
        <w:rFonts w:hint="default"/>
        <w:lang w:val="ru-RU" w:eastAsia="en-US" w:bidi="ar-SA"/>
      </w:rPr>
    </w:lvl>
  </w:abstractNum>
  <w:abstractNum w:abstractNumId="41">
    <w:nsid w:val="1E5E3108"/>
    <w:multiLevelType w:val="hybridMultilevel"/>
    <w:tmpl w:val="8DEE532A"/>
    <w:lvl w:ilvl="0" w:tplc="CF02F768">
      <w:start w:val="1"/>
      <w:numFmt w:val="decimal"/>
      <w:lvlText w:val="%1."/>
      <w:lvlJc w:val="left"/>
      <w:pPr>
        <w:ind w:left="719"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49ADD1E">
      <w:numFmt w:val="bullet"/>
      <w:lvlText w:val="•"/>
      <w:lvlJc w:val="left"/>
      <w:pPr>
        <w:ind w:left="1796" w:hanging="267"/>
      </w:pPr>
      <w:rPr>
        <w:rFonts w:hint="default"/>
        <w:lang w:val="ru-RU" w:eastAsia="en-US" w:bidi="ar-SA"/>
      </w:rPr>
    </w:lvl>
    <w:lvl w:ilvl="2" w:tplc="46B04C7A">
      <w:numFmt w:val="bullet"/>
      <w:lvlText w:val="•"/>
      <w:lvlJc w:val="left"/>
      <w:pPr>
        <w:ind w:left="2872" w:hanging="267"/>
      </w:pPr>
      <w:rPr>
        <w:rFonts w:hint="default"/>
        <w:lang w:val="ru-RU" w:eastAsia="en-US" w:bidi="ar-SA"/>
      </w:rPr>
    </w:lvl>
    <w:lvl w:ilvl="3" w:tplc="7D3AC04A">
      <w:numFmt w:val="bullet"/>
      <w:lvlText w:val="•"/>
      <w:lvlJc w:val="left"/>
      <w:pPr>
        <w:ind w:left="3948" w:hanging="267"/>
      </w:pPr>
      <w:rPr>
        <w:rFonts w:hint="default"/>
        <w:lang w:val="ru-RU" w:eastAsia="en-US" w:bidi="ar-SA"/>
      </w:rPr>
    </w:lvl>
    <w:lvl w:ilvl="4" w:tplc="841CC988">
      <w:numFmt w:val="bullet"/>
      <w:lvlText w:val="•"/>
      <w:lvlJc w:val="left"/>
      <w:pPr>
        <w:ind w:left="5024" w:hanging="267"/>
      </w:pPr>
      <w:rPr>
        <w:rFonts w:hint="default"/>
        <w:lang w:val="ru-RU" w:eastAsia="en-US" w:bidi="ar-SA"/>
      </w:rPr>
    </w:lvl>
    <w:lvl w:ilvl="5" w:tplc="ED50D274">
      <w:numFmt w:val="bullet"/>
      <w:lvlText w:val="•"/>
      <w:lvlJc w:val="left"/>
      <w:pPr>
        <w:ind w:left="6100" w:hanging="267"/>
      </w:pPr>
      <w:rPr>
        <w:rFonts w:hint="default"/>
        <w:lang w:val="ru-RU" w:eastAsia="en-US" w:bidi="ar-SA"/>
      </w:rPr>
    </w:lvl>
    <w:lvl w:ilvl="6" w:tplc="41EED030">
      <w:numFmt w:val="bullet"/>
      <w:lvlText w:val="•"/>
      <w:lvlJc w:val="left"/>
      <w:pPr>
        <w:ind w:left="7176" w:hanging="267"/>
      </w:pPr>
      <w:rPr>
        <w:rFonts w:hint="default"/>
        <w:lang w:val="ru-RU" w:eastAsia="en-US" w:bidi="ar-SA"/>
      </w:rPr>
    </w:lvl>
    <w:lvl w:ilvl="7" w:tplc="454A8CF4">
      <w:numFmt w:val="bullet"/>
      <w:lvlText w:val="•"/>
      <w:lvlJc w:val="left"/>
      <w:pPr>
        <w:ind w:left="8252" w:hanging="267"/>
      </w:pPr>
      <w:rPr>
        <w:rFonts w:hint="default"/>
        <w:lang w:val="ru-RU" w:eastAsia="en-US" w:bidi="ar-SA"/>
      </w:rPr>
    </w:lvl>
    <w:lvl w:ilvl="8" w:tplc="120A904E">
      <w:numFmt w:val="bullet"/>
      <w:lvlText w:val="•"/>
      <w:lvlJc w:val="left"/>
      <w:pPr>
        <w:ind w:left="9329" w:hanging="267"/>
      </w:pPr>
      <w:rPr>
        <w:rFonts w:hint="default"/>
        <w:lang w:val="ru-RU" w:eastAsia="en-US" w:bidi="ar-SA"/>
      </w:rPr>
    </w:lvl>
  </w:abstractNum>
  <w:abstractNum w:abstractNumId="42">
    <w:nsid w:val="1F930616"/>
    <w:multiLevelType w:val="hybridMultilevel"/>
    <w:tmpl w:val="44A264CA"/>
    <w:lvl w:ilvl="0" w:tplc="30801402">
      <w:numFmt w:val="bullet"/>
      <w:lvlText w:val="◻"/>
      <w:lvlJc w:val="left"/>
      <w:pPr>
        <w:ind w:left="719" w:hanging="387"/>
      </w:pPr>
      <w:rPr>
        <w:rFonts w:ascii="Times New Roman" w:eastAsia="Times New Roman" w:hAnsi="Times New Roman" w:cs="Times New Roman" w:hint="default"/>
        <w:b w:val="0"/>
        <w:bCs w:val="0"/>
        <w:i w:val="0"/>
        <w:iCs w:val="0"/>
        <w:spacing w:val="0"/>
        <w:w w:val="78"/>
        <w:sz w:val="28"/>
        <w:szCs w:val="28"/>
        <w:lang w:val="ru-RU" w:eastAsia="en-US" w:bidi="ar-SA"/>
      </w:rPr>
    </w:lvl>
    <w:lvl w:ilvl="1" w:tplc="DC0C4180">
      <w:numFmt w:val="bullet"/>
      <w:lvlText w:val="•"/>
      <w:lvlJc w:val="left"/>
      <w:pPr>
        <w:ind w:left="1796" w:hanging="387"/>
      </w:pPr>
      <w:rPr>
        <w:rFonts w:hint="default"/>
        <w:lang w:val="ru-RU" w:eastAsia="en-US" w:bidi="ar-SA"/>
      </w:rPr>
    </w:lvl>
    <w:lvl w:ilvl="2" w:tplc="5D028B4C">
      <w:numFmt w:val="bullet"/>
      <w:lvlText w:val="•"/>
      <w:lvlJc w:val="left"/>
      <w:pPr>
        <w:ind w:left="2872" w:hanging="387"/>
      </w:pPr>
      <w:rPr>
        <w:rFonts w:hint="default"/>
        <w:lang w:val="ru-RU" w:eastAsia="en-US" w:bidi="ar-SA"/>
      </w:rPr>
    </w:lvl>
    <w:lvl w:ilvl="3" w:tplc="687CB63A">
      <w:numFmt w:val="bullet"/>
      <w:lvlText w:val="•"/>
      <w:lvlJc w:val="left"/>
      <w:pPr>
        <w:ind w:left="3948" w:hanging="387"/>
      </w:pPr>
      <w:rPr>
        <w:rFonts w:hint="default"/>
        <w:lang w:val="ru-RU" w:eastAsia="en-US" w:bidi="ar-SA"/>
      </w:rPr>
    </w:lvl>
    <w:lvl w:ilvl="4" w:tplc="734C9D6E">
      <w:numFmt w:val="bullet"/>
      <w:lvlText w:val="•"/>
      <w:lvlJc w:val="left"/>
      <w:pPr>
        <w:ind w:left="5024" w:hanging="387"/>
      </w:pPr>
      <w:rPr>
        <w:rFonts w:hint="default"/>
        <w:lang w:val="ru-RU" w:eastAsia="en-US" w:bidi="ar-SA"/>
      </w:rPr>
    </w:lvl>
    <w:lvl w:ilvl="5" w:tplc="10C0E896">
      <w:numFmt w:val="bullet"/>
      <w:lvlText w:val="•"/>
      <w:lvlJc w:val="left"/>
      <w:pPr>
        <w:ind w:left="6100" w:hanging="387"/>
      </w:pPr>
      <w:rPr>
        <w:rFonts w:hint="default"/>
        <w:lang w:val="ru-RU" w:eastAsia="en-US" w:bidi="ar-SA"/>
      </w:rPr>
    </w:lvl>
    <w:lvl w:ilvl="6" w:tplc="6BA62A40">
      <w:numFmt w:val="bullet"/>
      <w:lvlText w:val="•"/>
      <w:lvlJc w:val="left"/>
      <w:pPr>
        <w:ind w:left="7176" w:hanging="387"/>
      </w:pPr>
      <w:rPr>
        <w:rFonts w:hint="default"/>
        <w:lang w:val="ru-RU" w:eastAsia="en-US" w:bidi="ar-SA"/>
      </w:rPr>
    </w:lvl>
    <w:lvl w:ilvl="7" w:tplc="4464FC78">
      <w:numFmt w:val="bullet"/>
      <w:lvlText w:val="•"/>
      <w:lvlJc w:val="left"/>
      <w:pPr>
        <w:ind w:left="8252" w:hanging="387"/>
      </w:pPr>
      <w:rPr>
        <w:rFonts w:hint="default"/>
        <w:lang w:val="ru-RU" w:eastAsia="en-US" w:bidi="ar-SA"/>
      </w:rPr>
    </w:lvl>
    <w:lvl w:ilvl="8" w:tplc="2DB006E0">
      <w:numFmt w:val="bullet"/>
      <w:lvlText w:val="•"/>
      <w:lvlJc w:val="left"/>
      <w:pPr>
        <w:ind w:left="9329" w:hanging="387"/>
      </w:pPr>
      <w:rPr>
        <w:rFonts w:hint="default"/>
        <w:lang w:val="ru-RU" w:eastAsia="en-US" w:bidi="ar-SA"/>
      </w:rPr>
    </w:lvl>
  </w:abstractNum>
  <w:abstractNum w:abstractNumId="43">
    <w:nsid w:val="204479E2"/>
    <w:multiLevelType w:val="hybridMultilevel"/>
    <w:tmpl w:val="62085D7E"/>
    <w:lvl w:ilvl="0" w:tplc="2166B098">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3EDCE5BA">
      <w:numFmt w:val="bullet"/>
      <w:lvlText w:val="•"/>
      <w:lvlJc w:val="left"/>
      <w:pPr>
        <w:ind w:left="1598" w:hanging="569"/>
      </w:pPr>
      <w:rPr>
        <w:rFonts w:hint="default"/>
        <w:lang w:val="ru-RU" w:eastAsia="en-US" w:bidi="ar-SA"/>
      </w:rPr>
    </w:lvl>
    <w:lvl w:ilvl="2" w:tplc="C5C0FDC4">
      <w:numFmt w:val="bullet"/>
      <w:lvlText w:val="•"/>
      <w:lvlJc w:val="left"/>
      <w:pPr>
        <w:ind w:left="2696" w:hanging="569"/>
      </w:pPr>
      <w:rPr>
        <w:rFonts w:hint="default"/>
        <w:lang w:val="ru-RU" w:eastAsia="en-US" w:bidi="ar-SA"/>
      </w:rPr>
    </w:lvl>
    <w:lvl w:ilvl="3" w:tplc="D72C736E">
      <w:numFmt w:val="bullet"/>
      <w:lvlText w:val="•"/>
      <w:lvlJc w:val="left"/>
      <w:pPr>
        <w:ind w:left="3794" w:hanging="569"/>
      </w:pPr>
      <w:rPr>
        <w:rFonts w:hint="default"/>
        <w:lang w:val="ru-RU" w:eastAsia="en-US" w:bidi="ar-SA"/>
      </w:rPr>
    </w:lvl>
    <w:lvl w:ilvl="4" w:tplc="C05E85C4">
      <w:numFmt w:val="bullet"/>
      <w:lvlText w:val="•"/>
      <w:lvlJc w:val="left"/>
      <w:pPr>
        <w:ind w:left="4892" w:hanging="569"/>
      </w:pPr>
      <w:rPr>
        <w:rFonts w:hint="default"/>
        <w:lang w:val="ru-RU" w:eastAsia="en-US" w:bidi="ar-SA"/>
      </w:rPr>
    </w:lvl>
    <w:lvl w:ilvl="5" w:tplc="1D8AAF86">
      <w:numFmt w:val="bullet"/>
      <w:lvlText w:val="•"/>
      <w:lvlJc w:val="left"/>
      <w:pPr>
        <w:ind w:left="5990" w:hanging="569"/>
      </w:pPr>
      <w:rPr>
        <w:rFonts w:hint="default"/>
        <w:lang w:val="ru-RU" w:eastAsia="en-US" w:bidi="ar-SA"/>
      </w:rPr>
    </w:lvl>
    <w:lvl w:ilvl="6" w:tplc="30FE0698">
      <w:numFmt w:val="bullet"/>
      <w:lvlText w:val="•"/>
      <w:lvlJc w:val="left"/>
      <w:pPr>
        <w:ind w:left="7088" w:hanging="569"/>
      </w:pPr>
      <w:rPr>
        <w:rFonts w:hint="default"/>
        <w:lang w:val="ru-RU" w:eastAsia="en-US" w:bidi="ar-SA"/>
      </w:rPr>
    </w:lvl>
    <w:lvl w:ilvl="7" w:tplc="637C0B5E">
      <w:numFmt w:val="bullet"/>
      <w:lvlText w:val="•"/>
      <w:lvlJc w:val="left"/>
      <w:pPr>
        <w:ind w:left="8186" w:hanging="569"/>
      </w:pPr>
      <w:rPr>
        <w:rFonts w:hint="default"/>
        <w:lang w:val="ru-RU" w:eastAsia="en-US" w:bidi="ar-SA"/>
      </w:rPr>
    </w:lvl>
    <w:lvl w:ilvl="8" w:tplc="9AAE75D4">
      <w:numFmt w:val="bullet"/>
      <w:lvlText w:val="•"/>
      <w:lvlJc w:val="left"/>
      <w:pPr>
        <w:ind w:left="9285" w:hanging="569"/>
      </w:pPr>
      <w:rPr>
        <w:rFonts w:hint="default"/>
        <w:lang w:val="ru-RU" w:eastAsia="en-US" w:bidi="ar-SA"/>
      </w:rPr>
    </w:lvl>
  </w:abstractNum>
  <w:abstractNum w:abstractNumId="44">
    <w:nsid w:val="21212AE2"/>
    <w:multiLevelType w:val="hybridMultilevel"/>
    <w:tmpl w:val="C228F0D2"/>
    <w:lvl w:ilvl="0" w:tplc="5FAE14F8">
      <w:start w:val="1"/>
      <w:numFmt w:val="decimal"/>
      <w:lvlText w:val="%1."/>
      <w:lvlJc w:val="left"/>
      <w:pPr>
        <w:ind w:left="719"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C92E94C0">
      <w:numFmt w:val="bullet"/>
      <w:lvlText w:val="•"/>
      <w:lvlJc w:val="left"/>
      <w:pPr>
        <w:ind w:left="1796" w:hanging="267"/>
      </w:pPr>
      <w:rPr>
        <w:rFonts w:hint="default"/>
        <w:lang w:val="ru-RU" w:eastAsia="en-US" w:bidi="ar-SA"/>
      </w:rPr>
    </w:lvl>
    <w:lvl w:ilvl="2" w:tplc="1F64C358">
      <w:numFmt w:val="bullet"/>
      <w:lvlText w:val="•"/>
      <w:lvlJc w:val="left"/>
      <w:pPr>
        <w:ind w:left="2872" w:hanging="267"/>
      </w:pPr>
      <w:rPr>
        <w:rFonts w:hint="default"/>
        <w:lang w:val="ru-RU" w:eastAsia="en-US" w:bidi="ar-SA"/>
      </w:rPr>
    </w:lvl>
    <w:lvl w:ilvl="3" w:tplc="B314B7A2">
      <w:numFmt w:val="bullet"/>
      <w:lvlText w:val="•"/>
      <w:lvlJc w:val="left"/>
      <w:pPr>
        <w:ind w:left="3948" w:hanging="267"/>
      </w:pPr>
      <w:rPr>
        <w:rFonts w:hint="default"/>
        <w:lang w:val="ru-RU" w:eastAsia="en-US" w:bidi="ar-SA"/>
      </w:rPr>
    </w:lvl>
    <w:lvl w:ilvl="4" w:tplc="5C1C3C46">
      <w:numFmt w:val="bullet"/>
      <w:lvlText w:val="•"/>
      <w:lvlJc w:val="left"/>
      <w:pPr>
        <w:ind w:left="5024" w:hanging="267"/>
      </w:pPr>
      <w:rPr>
        <w:rFonts w:hint="default"/>
        <w:lang w:val="ru-RU" w:eastAsia="en-US" w:bidi="ar-SA"/>
      </w:rPr>
    </w:lvl>
    <w:lvl w:ilvl="5" w:tplc="9D52D510">
      <w:numFmt w:val="bullet"/>
      <w:lvlText w:val="•"/>
      <w:lvlJc w:val="left"/>
      <w:pPr>
        <w:ind w:left="6100" w:hanging="267"/>
      </w:pPr>
      <w:rPr>
        <w:rFonts w:hint="default"/>
        <w:lang w:val="ru-RU" w:eastAsia="en-US" w:bidi="ar-SA"/>
      </w:rPr>
    </w:lvl>
    <w:lvl w:ilvl="6" w:tplc="8750A184">
      <w:numFmt w:val="bullet"/>
      <w:lvlText w:val="•"/>
      <w:lvlJc w:val="left"/>
      <w:pPr>
        <w:ind w:left="7176" w:hanging="267"/>
      </w:pPr>
      <w:rPr>
        <w:rFonts w:hint="default"/>
        <w:lang w:val="ru-RU" w:eastAsia="en-US" w:bidi="ar-SA"/>
      </w:rPr>
    </w:lvl>
    <w:lvl w:ilvl="7" w:tplc="DAA0AD70">
      <w:numFmt w:val="bullet"/>
      <w:lvlText w:val="•"/>
      <w:lvlJc w:val="left"/>
      <w:pPr>
        <w:ind w:left="8252" w:hanging="267"/>
      </w:pPr>
      <w:rPr>
        <w:rFonts w:hint="default"/>
        <w:lang w:val="ru-RU" w:eastAsia="en-US" w:bidi="ar-SA"/>
      </w:rPr>
    </w:lvl>
    <w:lvl w:ilvl="8" w:tplc="46A807C6">
      <w:numFmt w:val="bullet"/>
      <w:lvlText w:val="•"/>
      <w:lvlJc w:val="left"/>
      <w:pPr>
        <w:ind w:left="9329" w:hanging="267"/>
      </w:pPr>
      <w:rPr>
        <w:rFonts w:hint="default"/>
        <w:lang w:val="ru-RU" w:eastAsia="en-US" w:bidi="ar-SA"/>
      </w:rPr>
    </w:lvl>
  </w:abstractNum>
  <w:abstractNum w:abstractNumId="45">
    <w:nsid w:val="21752DA7"/>
    <w:multiLevelType w:val="hybridMultilevel"/>
    <w:tmpl w:val="47D2A920"/>
    <w:lvl w:ilvl="0" w:tplc="C05AF0A0">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849A84">
      <w:numFmt w:val="bullet"/>
      <w:lvlText w:val="•"/>
      <w:lvlJc w:val="left"/>
      <w:pPr>
        <w:ind w:left="2948" w:hanging="569"/>
      </w:pPr>
      <w:rPr>
        <w:rFonts w:hint="default"/>
        <w:lang w:val="ru-RU" w:eastAsia="en-US" w:bidi="ar-SA"/>
      </w:rPr>
    </w:lvl>
    <w:lvl w:ilvl="2" w:tplc="20CA3AFA">
      <w:numFmt w:val="bullet"/>
      <w:lvlText w:val="•"/>
      <w:lvlJc w:val="left"/>
      <w:pPr>
        <w:ind w:left="3896" w:hanging="569"/>
      </w:pPr>
      <w:rPr>
        <w:rFonts w:hint="default"/>
        <w:lang w:val="ru-RU" w:eastAsia="en-US" w:bidi="ar-SA"/>
      </w:rPr>
    </w:lvl>
    <w:lvl w:ilvl="3" w:tplc="0D386F66">
      <w:numFmt w:val="bullet"/>
      <w:lvlText w:val="•"/>
      <w:lvlJc w:val="left"/>
      <w:pPr>
        <w:ind w:left="4844" w:hanging="569"/>
      </w:pPr>
      <w:rPr>
        <w:rFonts w:hint="default"/>
        <w:lang w:val="ru-RU" w:eastAsia="en-US" w:bidi="ar-SA"/>
      </w:rPr>
    </w:lvl>
    <w:lvl w:ilvl="4" w:tplc="06A08A0C">
      <w:numFmt w:val="bullet"/>
      <w:lvlText w:val="•"/>
      <w:lvlJc w:val="left"/>
      <w:pPr>
        <w:ind w:left="5792" w:hanging="569"/>
      </w:pPr>
      <w:rPr>
        <w:rFonts w:hint="default"/>
        <w:lang w:val="ru-RU" w:eastAsia="en-US" w:bidi="ar-SA"/>
      </w:rPr>
    </w:lvl>
    <w:lvl w:ilvl="5" w:tplc="81DC5060">
      <w:numFmt w:val="bullet"/>
      <w:lvlText w:val="•"/>
      <w:lvlJc w:val="left"/>
      <w:pPr>
        <w:ind w:left="6740" w:hanging="569"/>
      </w:pPr>
      <w:rPr>
        <w:rFonts w:hint="default"/>
        <w:lang w:val="ru-RU" w:eastAsia="en-US" w:bidi="ar-SA"/>
      </w:rPr>
    </w:lvl>
    <w:lvl w:ilvl="6" w:tplc="F5320AA2">
      <w:numFmt w:val="bullet"/>
      <w:lvlText w:val="•"/>
      <w:lvlJc w:val="left"/>
      <w:pPr>
        <w:ind w:left="7688" w:hanging="569"/>
      </w:pPr>
      <w:rPr>
        <w:rFonts w:hint="default"/>
        <w:lang w:val="ru-RU" w:eastAsia="en-US" w:bidi="ar-SA"/>
      </w:rPr>
    </w:lvl>
    <w:lvl w:ilvl="7" w:tplc="62A004F0">
      <w:numFmt w:val="bullet"/>
      <w:lvlText w:val="•"/>
      <w:lvlJc w:val="left"/>
      <w:pPr>
        <w:ind w:left="8636" w:hanging="569"/>
      </w:pPr>
      <w:rPr>
        <w:rFonts w:hint="default"/>
        <w:lang w:val="ru-RU" w:eastAsia="en-US" w:bidi="ar-SA"/>
      </w:rPr>
    </w:lvl>
    <w:lvl w:ilvl="8" w:tplc="B2366AF8">
      <w:numFmt w:val="bullet"/>
      <w:lvlText w:val="•"/>
      <w:lvlJc w:val="left"/>
      <w:pPr>
        <w:ind w:left="9585" w:hanging="569"/>
      </w:pPr>
      <w:rPr>
        <w:rFonts w:hint="default"/>
        <w:lang w:val="ru-RU" w:eastAsia="en-US" w:bidi="ar-SA"/>
      </w:rPr>
    </w:lvl>
  </w:abstractNum>
  <w:abstractNum w:abstractNumId="46">
    <w:nsid w:val="21795071"/>
    <w:multiLevelType w:val="hybridMultilevel"/>
    <w:tmpl w:val="7A92CA16"/>
    <w:lvl w:ilvl="0" w:tplc="3BB642BE">
      <w:start w:val="1"/>
      <w:numFmt w:val="decimal"/>
      <w:lvlText w:val="%1)"/>
      <w:lvlJc w:val="left"/>
      <w:pPr>
        <w:ind w:left="719" w:hanging="5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E00EF66">
      <w:numFmt w:val="bullet"/>
      <w:lvlText w:val="-"/>
      <w:lvlJc w:val="left"/>
      <w:pPr>
        <w:ind w:left="719" w:hanging="579"/>
      </w:pPr>
      <w:rPr>
        <w:rFonts w:ascii="Times New Roman" w:eastAsia="Times New Roman" w:hAnsi="Times New Roman" w:cs="Times New Roman" w:hint="default"/>
        <w:b w:val="0"/>
        <w:bCs w:val="0"/>
        <w:i w:val="0"/>
        <w:iCs w:val="0"/>
        <w:spacing w:val="0"/>
        <w:w w:val="100"/>
        <w:sz w:val="24"/>
        <w:szCs w:val="24"/>
        <w:lang w:val="ru-RU" w:eastAsia="en-US" w:bidi="ar-SA"/>
      </w:rPr>
    </w:lvl>
    <w:lvl w:ilvl="2" w:tplc="A32A25CE">
      <w:numFmt w:val="bullet"/>
      <w:lvlText w:val="•"/>
      <w:lvlJc w:val="left"/>
      <w:pPr>
        <w:ind w:left="2872" w:hanging="579"/>
      </w:pPr>
      <w:rPr>
        <w:rFonts w:hint="default"/>
        <w:lang w:val="ru-RU" w:eastAsia="en-US" w:bidi="ar-SA"/>
      </w:rPr>
    </w:lvl>
    <w:lvl w:ilvl="3" w:tplc="9D624464">
      <w:numFmt w:val="bullet"/>
      <w:lvlText w:val="•"/>
      <w:lvlJc w:val="left"/>
      <w:pPr>
        <w:ind w:left="3948" w:hanging="579"/>
      </w:pPr>
      <w:rPr>
        <w:rFonts w:hint="default"/>
        <w:lang w:val="ru-RU" w:eastAsia="en-US" w:bidi="ar-SA"/>
      </w:rPr>
    </w:lvl>
    <w:lvl w:ilvl="4" w:tplc="3AB0BB46">
      <w:numFmt w:val="bullet"/>
      <w:lvlText w:val="•"/>
      <w:lvlJc w:val="left"/>
      <w:pPr>
        <w:ind w:left="5024" w:hanging="579"/>
      </w:pPr>
      <w:rPr>
        <w:rFonts w:hint="default"/>
        <w:lang w:val="ru-RU" w:eastAsia="en-US" w:bidi="ar-SA"/>
      </w:rPr>
    </w:lvl>
    <w:lvl w:ilvl="5" w:tplc="FE406B80">
      <w:numFmt w:val="bullet"/>
      <w:lvlText w:val="•"/>
      <w:lvlJc w:val="left"/>
      <w:pPr>
        <w:ind w:left="6100" w:hanging="579"/>
      </w:pPr>
      <w:rPr>
        <w:rFonts w:hint="default"/>
        <w:lang w:val="ru-RU" w:eastAsia="en-US" w:bidi="ar-SA"/>
      </w:rPr>
    </w:lvl>
    <w:lvl w:ilvl="6" w:tplc="95AC72DE">
      <w:numFmt w:val="bullet"/>
      <w:lvlText w:val="•"/>
      <w:lvlJc w:val="left"/>
      <w:pPr>
        <w:ind w:left="7176" w:hanging="579"/>
      </w:pPr>
      <w:rPr>
        <w:rFonts w:hint="default"/>
        <w:lang w:val="ru-RU" w:eastAsia="en-US" w:bidi="ar-SA"/>
      </w:rPr>
    </w:lvl>
    <w:lvl w:ilvl="7" w:tplc="4D5A058C">
      <w:numFmt w:val="bullet"/>
      <w:lvlText w:val="•"/>
      <w:lvlJc w:val="left"/>
      <w:pPr>
        <w:ind w:left="8252" w:hanging="579"/>
      </w:pPr>
      <w:rPr>
        <w:rFonts w:hint="default"/>
        <w:lang w:val="ru-RU" w:eastAsia="en-US" w:bidi="ar-SA"/>
      </w:rPr>
    </w:lvl>
    <w:lvl w:ilvl="8" w:tplc="14928804">
      <w:numFmt w:val="bullet"/>
      <w:lvlText w:val="•"/>
      <w:lvlJc w:val="left"/>
      <w:pPr>
        <w:ind w:left="9329" w:hanging="579"/>
      </w:pPr>
      <w:rPr>
        <w:rFonts w:hint="default"/>
        <w:lang w:val="ru-RU" w:eastAsia="en-US" w:bidi="ar-SA"/>
      </w:rPr>
    </w:lvl>
  </w:abstractNum>
  <w:abstractNum w:abstractNumId="47">
    <w:nsid w:val="218C22C5"/>
    <w:multiLevelType w:val="hybridMultilevel"/>
    <w:tmpl w:val="28E8C826"/>
    <w:lvl w:ilvl="0" w:tplc="D7A8F9AE">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E3E211E">
      <w:numFmt w:val="bullet"/>
      <w:lvlText w:val="•"/>
      <w:lvlJc w:val="left"/>
      <w:pPr>
        <w:ind w:left="1796" w:hanging="569"/>
      </w:pPr>
      <w:rPr>
        <w:rFonts w:hint="default"/>
        <w:lang w:val="ru-RU" w:eastAsia="en-US" w:bidi="ar-SA"/>
      </w:rPr>
    </w:lvl>
    <w:lvl w:ilvl="2" w:tplc="F2BA8A44">
      <w:numFmt w:val="bullet"/>
      <w:lvlText w:val="•"/>
      <w:lvlJc w:val="left"/>
      <w:pPr>
        <w:ind w:left="2872" w:hanging="569"/>
      </w:pPr>
      <w:rPr>
        <w:rFonts w:hint="default"/>
        <w:lang w:val="ru-RU" w:eastAsia="en-US" w:bidi="ar-SA"/>
      </w:rPr>
    </w:lvl>
    <w:lvl w:ilvl="3" w:tplc="C240B3D0">
      <w:numFmt w:val="bullet"/>
      <w:lvlText w:val="•"/>
      <w:lvlJc w:val="left"/>
      <w:pPr>
        <w:ind w:left="3948" w:hanging="569"/>
      </w:pPr>
      <w:rPr>
        <w:rFonts w:hint="default"/>
        <w:lang w:val="ru-RU" w:eastAsia="en-US" w:bidi="ar-SA"/>
      </w:rPr>
    </w:lvl>
    <w:lvl w:ilvl="4" w:tplc="E97E1104">
      <w:numFmt w:val="bullet"/>
      <w:lvlText w:val="•"/>
      <w:lvlJc w:val="left"/>
      <w:pPr>
        <w:ind w:left="5024" w:hanging="569"/>
      </w:pPr>
      <w:rPr>
        <w:rFonts w:hint="default"/>
        <w:lang w:val="ru-RU" w:eastAsia="en-US" w:bidi="ar-SA"/>
      </w:rPr>
    </w:lvl>
    <w:lvl w:ilvl="5" w:tplc="274E4F5C">
      <w:numFmt w:val="bullet"/>
      <w:lvlText w:val="•"/>
      <w:lvlJc w:val="left"/>
      <w:pPr>
        <w:ind w:left="6100" w:hanging="569"/>
      </w:pPr>
      <w:rPr>
        <w:rFonts w:hint="default"/>
        <w:lang w:val="ru-RU" w:eastAsia="en-US" w:bidi="ar-SA"/>
      </w:rPr>
    </w:lvl>
    <w:lvl w:ilvl="6" w:tplc="DE84F17A">
      <w:numFmt w:val="bullet"/>
      <w:lvlText w:val="•"/>
      <w:lvlJc w:val="left"/>
      <w:pPr>
        <w:ind w:left="7176" w:hanging="569"/>
      </w:pPr>
      <w:rPr>
        <w:rFonts w:hint="default"/>
        <w:lang w:val="ru-RU" w:eastAsia="en-US" w:bidi="ar-SA"/>
      </w:rPr>
    </w:lvl>
    <w:lvl w:ilvl="7" w:tplc="81AE5D16">
      <w:numFmt w:val="bullet"/>
      <w:lvlText w:val="•"/>
      <w:lvlJc w:val="left"/>
      <w:pPr>
        <w:ind w:left="8252" w:hanging="569"/>
      </w:pPr>
      <w:rPr>
        <w:rFonts w:hint="default"/>
        <w:lang w:val="ru-RU" w:eastAsia="en-US" w:bidi="ar-SA"/>
      </w:rPr>
    </w:lvl>
    <w:lvl w:ilvl="8" w:tplc="70ACEB0C">
      <w:numFmt w:val="bullet"/>
      <w:lvlText w:val="•"/>
      <w:lvlJc w:val="left"/>
      <w:pPr>
        <w:ind w:left="9329" w:hanging="569"/>
      </w:pPr>
      <w:rPr>
        <w:rFonts w:hint="default"/>
        <w:lang w:val="ru-RU" w:eastAsia="en-US" w:bidi="ar-SA"/>
      </w:rPr>
    </w:lvl>
  </w:abstractNum>
  <w:abstractNum w:abstractNumId="48">
    <w:nsid w:val="21EB6F2B"/>
    <w:multiLevelType w:val="hybridMultilevel"/>
    <w:tmpl w:val="2AEC0800"/>
    <w:lvl w:ilvl="0" w:tplc="3384BFC0">
      <w:numFmt w:val="bullet"/>
      <w:lvlText w:val="•"/>
      <w:lvlJc w:val="left"/>
      <w:pPr>
        <w:ind w:left="719" w:hanging="569"/>
      </w:pPr>
      <w:rPr>
        <w:rFonts w:ascii="Arial MT" w:eastAsia="Arial MT" w:hAnsi="Arial MT" w:cs="Arial MT" w:hint="default"/>
        <w:b w:val="0"/>
        <w:bCs w:val="0"/>
        <w:i w:val="0"/>
        <w:iCs w:val="0"/>
        <w:spacing w:val="0"/>
        <w:w w:val="99"/>
        <w:sz w:val="24"/>
        <w:szCs w:val="24"/>
        <w:lang w:val="ru-RU" w:eastAsia="en-US" w:bidi="ar-SA"/>
      </w:rPr>
    </w:lvl>
    <w:lvl w:ilvl="1" w:tplc="BC00D79A">
      <w:numFmt w:val="bullet"/>
      <w:lvlText w:val="•"/>
      <w:lvlJc w:val="left"/>
      <w:pPr>
        <w:ind w:left="1796" w:hanging="569"/>
      </w:pPr>
      <w:rPr>
        <w:rFonts w:hint="default"/>
        <w:lang w:val="ru-RU" w:eastAsia="en-US" w:bidi="ar-SA"/>
      </w:rPr>
    </w:lvl>
    <w:lvl w:ilvl="2" w:tplc="C6A6477E">
      <w:numFmt w:val="bullet"/>
      <w:lvlText w:val="•"/>
      <w:lvlJc w:val="left"/>
      <w:pPr>
        <w:ind w:left="2872" w:hanging="569"/>
      </w:pPr>
      <w:rPr>
        <w:rFonts w:hint="default"/>
        <w:lang w:val="ru-RU" w:eastAsia="en-US" w:bidi="ar-SA"/>
      </w:rPr>
    </w:lvl>
    <w:lvl w:ilvl="3" w:tplc="126069BE">
      <w:numFmt w:val="bullet"/>
      <w:lvlText w:val="•"/>
      <w:lvlJc w:val="left"/>
      <w:pPr>
        <w:ind w:left="3948" w:hanging="569"/>
      </w:pPr>
      <w:rPr>
        <w:rFonts w:hint="default"/>
        <w:lang w:val="ru-RU" w:eastAsia="en-US" w:bidi="ar-SA"/>
      </w:rPr>
    </w:lvl>
    <w:lvl w:ilvl="4" w:tplc="28140314">
      <w:numFmt w:val="bullet"/>
      <w:lvlText w:val="•"/>
      <w:lvlJc w:val="left"/>
      <w:pPr>
        <w:ind w:left="5024" w:hanging="569"/>
      </w:pPr>
      <w:rPr>
        <w:rFonts w:hint="default"/>
        <w:lang w:val="ru-RU" w:eastAsia="en-US" w:bidi="ar-SA"/>
      </w:rPr>
    </w:lvl>
    <w:lvl w:ilvl="5" w:tplc="690EBA18">
      <w:numFmt w:val="bullet"/>
      <w:lvlText w:val="•"/>
      <w:lvlJc w:val="left"/>
      <w:pPr>
        <w:ind w:left="6100" w:hanging="569"/>
      </w:pPr>
      <w:rPr>
        <w:rFonts w:hint="default"/>
        <w:lang w:val="ru-RU" w:eastAsia="en-US" w:bidi="ar-SA"/>
      </w:rPr>
    </w:lvl>
    <w:lvl w:ilvl="6" w:tplc="9EFEE9FA">
      <w:numFmt w:val="bullet"/>
      <w:lvlText w:val="•"/>
      <w:lvlJc w:val="left"/>
      <w:pPr>
        <w:ind w:left="7176" w:hanging="569"/>
      </w:pPr>
      <w:rPr>
        <w:rFonts w:hint="default"/>
        <w:lang w:val="ru-RU" w:eastAsia="en-US" w:bidi="ar-SA"/>
      </w:rPr>
    </w:lvl>
    <w:lvl w:ilvl="7" w:tplc="C0ACF7E8">
      <w:numFmt w:val="bullet"/>
      <w:lvlText w:val="•"/>
      <w:lvlJc w:val="left"/>
      <w:pPr>
        <w:ind w:left="8252" w:hanging="569"/>
      </w:pPr>
      <w:rPr>
        <w:rFonts w:hint="default"/>
        <w:lang w:val="ru-RU" w:eastAsia="en-US" w:bidi="ar-SA"/>
      </w:rPr>
    </w:lvl>
    <w:lvl w:ilvl="8" w:tplc="40EE596C">
      <w:numFmt w:val="bullet"/>
      <w:lvlText w:val="•"/>
      <w:lvlJc w:val="left"/>
      <w:pPr>
        <w:ind w:left="9329" w:hanging="569"/>
      </w:pPr>
      <w:rPr>
        <w:rFonts w:hint="default"/>
        <w:lang w:val="ru-RU" w:eastAsia="en-US" w:bidi="ar-SA"/>
      </w:rPr>
    </w:lvl>
  </w:abstractNum>
  <w:abstractNum w:abstractNumId="49">
    <w:nsid w:val="23831163"/>
    <w:multiLevelType w:val="hybridMultilevel"/>
    <w:tmpl w:val="7D661CF0"/>
    <w:lvl w:ilvl="0" w:tplc="8AF8EF30">
      <w:numFmt w:val="bullet"/>
      <w:lvlText w:val="□"/>
      <w:lvlJc w:val="left"/>
      <w:pPr>
        <w:ind w:left="491" w:hanging="569"/>
      </w:pPr>
      <w:rPr>
        <w:rFonts w:ascii="Segoe UI Symbol" w:eastAsia="Segoe UI Symbol" w:hAnsi="Segoe UI Symbol" w:cs="Segoe UI Symbol" w:hint="default"/>
        <w:b w:val="0"/>
        <w:bCs w:val="0"/>
        <w:i w:val="0"/>
        <w:iCs w:val="0"/>
        <w:spacing w:val="0"/>
        <w:w w:val="74"/>
        <w:sz w:val="24"/>
        <w:szCs w:val="24"/>
        <w:lang w:val="ru-RU" w:eastAsia="en-US" w:bidi="ar-SA"/>
      </w:rPr>
    </w:lvl>
    <w:lvl w:ilvl="1" w:tplc="CEBA5880">
      <w:numFmt w:val="bullet"/>
      <w:lvlText w:val="•"/>
      <w:lvlJc w:val="left"/>
      <w:pPr>
        <w:ind w:left="1598" w:hanging="569"/>
      </w:pPr>
      <w:rPr>
        <w:rFonts w:hint="default"/>
        <w:lang w:val="ru-RU" w:eastAsia="en-US" w:bidi="ar-SA"/>
      </w:rPr>
    </w:lvl>
    <w:lvl w:ilvl="2" w:tplc="8B7A6C2A">
      <w:numFmt w:val="bullet"/>
      <w:lvlText w:val="•"/>
      <w:lvlJc w:val="left"/>
      <w:pPr>
        <w:ind w:left="2696" w:hanging="569"/>
      </w:pPr>
      <w:rPr>
        <w:rFonts w:hint="default"/>
        <w:lang w:val="ru-RU" w:eastAsia="en-US" w:bidi="ar-SA"/>
      </w:rPr>
    </w:lvl>
    <w:lvl w:ilvl="3" w:tplc="F8CAE370">
      <w:numFmt w:val="bullet"/>
      <w:lvlText w:val="•"/>
      <w:lvlJc w:val="left"/>
      <w:pPr>
        <w:ind w:left="3794" w:hanging="569"/>
      </w:pPr>
      <w:rPr>
        <w:rFonts w:hint="default"/>
        <w:lang w:val="ru-RU" w:eastAsia="en-US" w:bidi="ar-SA"/>
      </w:rPr>
    </w:lvl>
    <w:lvl w:ilvl="4" w:tplc="EC24D30A">
      <w:numFmt w:val="bullet"/>
      <w:lvlText w:val="•"/>
      <w:lvlJc w:val="left"/>
      <w:pPr>
        <w:ind w:left="4892" w:hanging="569"/>
      </w:pPr>
      <w:rPr>
        <w:rFonts w:hint="default"/>
        <w:lang w:val="ru-RU" w:eastAsia="en-US" w:bidi="ar-SA"/>
      </w:rPr>
    </w:lvl>
    <w:lvl w:ilvl="5" w:tplc="E0F81CEC">
      <w:numFmt w:val="bullet"/>
      <w:lvlText w:val="•"/>
      <w:lvlJc w:val="left"/>
      <w:pPr>
        <w:ind w:left="5990" w:hanging="569"/>
      </w:pPr>
      <w:rPr>
        <w:rFonts w:hint="default"/>
        <w:lang w:val="ru-RU" w:eastAsia="en-US" w:bidi="ar-SA"/>
      </w:rPr>
    </w:lvl>
    <w:lvl w:ilvl="6" w:tplc="D928960C">
      <w:numFmt w:val="bullet"/>
      <w:lvlText w:val="•"/>
      <w:lvlJc w:val="left"/>
      <w:pPr>
        <w:ind w:left="7088" w:hanging="569"/>
      </w:pPr>
      <w:rPr>
        <w:rFonts w:hint="default"/>
        <w:lang w:val="ru-RU" w:eastAsia="en-US" w:bidi="ar-SA"/>
      </w:rPr>
    </w:lvl>
    <w:lvl w:ilvl="7" w:tplc="CD6C603C">
      <w:numFmt w:val="bullet"/>
      <w:lvlText w:val="•"/>
      <w:lvlJc w:val="left"/>
      <w:pPr>
        <w:ind w:left="8186" w:hanging="569"/>
      </w:pPr>
      <w:rPr>
        <w:rFonts w:hint="default"/>
        <w:lang w:val="ru-RU" w:eastAsia="en-US" w:bidi="ar-SA"/>
      </w:rPr>
    </w:lvl>
    <w:lvl w:ilvl="8" w:tplc="59C66098">
      <w:numFmt w:val="bullet"/>
      <w:lvlText w:val="•"/>
      <w:lvlJc w:val="left"/>
      <w:pPr>
        <w:ind w:left="9285" w:hanging="569"/>
      </w:pPr>
      <w:rPr>
        <w:rFonts w:hint="default"/>
        <w:lang w:val="ru-RU" w:eastAsia="en-US" w:bidi="ar-SA"/>
      </w:rPr>
    </w:lvl>
  </w:abstractNum>
  <w:abstractNum w:abstractNumId="50">
    <w:nsid w:val="242E1FAF"/>
    <w:multiLevelType w:val="hybridMultilevel"/>
    <w:tmpl w:val="6C7E96CC"/>
    <w:lvl w:ilvl="0" w:tplc="BB96FD4C">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E34E8AC">
      <w:numFmt w:val="bullet"/>
      <w:lvlText w:val="•"/>
      <w:lvlJc w:val="left"/>
      <w:pPr>
        <w:ind w:left="2948" w:hanging="569"/>
      </w:pPr>
      <w:rPr>
        <w:rFonts w:hint="default"/>
        <w:lang w:val="ru-RU" w:eastAsia="en-US" w:bidi="ar-SA"/>
      </w:rPr>
    </w:lvl>
    <w:lvl w:ilvl="2" w:tplc="97EA845C">
      <w:numFmt w:val="bullet"/>
      <w:lvlText w:val="•"/>
      <w:lvlJc w:val="left"/>
      <w:pPr>
        <w:ind w:left="3896" w:hanging="569"/>
      </w:pPr>
      <w:rPr>
        <w:rFonts w:hint="default"/>
        <w:lang w:val="ru-RU" w:eastAsia="en-US" w:bidi="ar-SA"/>
      </w:rPr>
    </w:lvl>
    <w:lvl w:ilvl="3" w:tplc="3B660B38">
      <w:numFmt w:val="bullet"/>
      <w:lvlText w:val="•"/>
      <w:lvlJc w:val="left"/>
      <w:pPr>
        <w:ind w:left="4844" w:hanging="569"/>
      </w:pPr>
      <w:rPr>
        <w:rFonts w:hint="default"/>
        <w:lang w:val="ru-RU" w:eastAsia="en-US" w:bidi="ar-SA"/>
      </w:rPr>
    </w:lvl>
    <w:lvl w:ilvl="4" w:tplc="E090A21E">
      <w:numFmt w:val="bullet"/>
      <w:lvlText w:val="•"/>
      <w:lvlJc w:val="left"/>
      <w:pPr>
        <w:ind w:left="5792" w:hanging="569"/>
      </w:pPr>
      <w:rPr>
        <w:rFonts w:hint="default"/>
        <w:lang w:val="ru-RU" w:eastAsia="en-US" w:bidi="ar-SA"/>
      </w:rPr>
    </w:lvl>
    <w:lvl w:ilvl="5" w:tplc="E04A002A">
      <w:numFmt w:val="bullet"/>
      <w:lvlText w:val="•"/>
      <w:lvlJc w:val="left"/>
      <w:pPr>
        <w:ind w:left="6740" w:hanging="569"/>
      </w:pPr>
      <w:rPr>
        <w:rFonts w:hint="default"/>
        <w:lang w:val="ru-RU" w:eastAsia="en-US" w:bidi="ar-SA"/>
      </w:rPr>
    </w:lvl>
    <w:lvl w:ilvl="6" w:tplc="955669AA">
      <w:numFmt w:val="bullet"/>
      <w:lvlText w:val="•"/>
      <w:lvlJc w:val="left"/>
      <w:pPr>
        <w:ind w:left="7688" w:hanging="569"/>
      </w:pPr>
      <w:rPr>
        <w:rFonts w:hint="default"/>
        <w:lang w:val="ru-RU" w:eastAsia="en-US" w:bidi="ar-SA"/>
      </w:rPr>
    </w:lvl>
    <w:lvl w:ilvl="7" w:tplc="2F4025B6">
      <w:numFmt w:val="bullet"/>
      <w:lvlText w:val="•"/>
      <w:lvlJc w:val="left"/>
      <w:pPr>
        <w:ind w:left="8636" w:hanging="569"/>
      </w:pPr>
      <w:rPr>
        <w:rFonts w:hint="default"/>
        <w:lang w:val="ru-RU" w:eastAsia="en-US" w:bidi="ar-SA"/>
      </w:rPr>
    </w:lvl>
    <w:lvl w:ilvl="8" w:tplc="0338CCCA">
      <w:numFmt w:val="bullet"/>
      <w:lvlText w:val="•"/>
      <w:lvlJc w:val="left"/>
      <w:pPr>
        <w:ind w:left="9585" w:hanging="569"/>
      </w:pPr>
      <w:rPr>
        <w:rFonts w:hint="default"/>
        <w:lang w:val="ru-RU" w:eastAsia="en-US" w:bidi="ar-SA"/>
      </w:rPr>
    </w:lvl>
  </w:abstractNum>
  <w:abstractNum w:abstractNumId="51">
    <w:nsid w:val="243B2F20"/>
    <w:multiLevelType w:val="hybridMultilevel"/>
    <w:tmpl w:val="5B8447B0"/>
    <w:lvl w:ilvl="0" w:tplc="ABB48ECE">
      <w:start w:val="1"/>
      <w:numFmt w:val="decimal"/>
      <w:lvlText w:val="%1."/>
      <w:lvlJc w:val="left"/>
      <w:pPr>
        <w:ind w:left="491" w:hanging="569"/>
        <w:jc w:val="right"/>
      </w:pPr>
      <w:rPr>
        <w:rFonts w:hint="default"/>
        <w:spacing w:val="0"/>
        <w:w w:val="100"/>
        <w:lang w:val="ru-RU" w:eastAsia="en-US" w:bidi="ar-SA"/>
      </w:rPr>
    </w:lvl>
    <w:lvl w:ilvl="1" w:tplc="F41A4B70">
      <w:numFmt w:val="bullet"/>
      <w:lvlText w:val="•"/>
      <w:lvlJc w:val="left"/>
      <w:pPr>
        <w:ind w:left="1598" w:hanging="569"/>
      </w:pPr>
      <w:rPr>
        <w:rFonts w:hint="default"/>
        <w:lang w:val="ru-RU" w:eastAsia="en-US" w:bidi="ar-SA"/>
      </w:rPr>
    </w:lvl>
    <w:lvl w:ilvl="2" w:tplc="5C12B548">
      <w:numFmt w:val="bullet"/>
      <w:lvlText w:val="•"/>
      <w:lvlJc w:val="left"/>
      <w:pPr>
        <w:ind w:left="2696" w:hanging="569"/>
      </w:pPr>
      <w:rPr>
        <w:rFonts w:hint="default"/>
        <w:lang w:val="ru-RU" w:eastAsia="en-US" w:bidi="ar-SA"/>
      </w:rPr>
    </w:lvl>
    <w:lvl w:ilvl="3" w:tplc="0C847F18">
      <w:numFmt w:val="bullet"/>
      <w:lvlText w:val="•"/>
      <w:lvlJc w:val="left"/>
      <w:pPr>
        <w:ind w:left="3794" w:hanging="569"/>
      </w:pPr>
      <w:rPr>
        <w:rFonts w:hint="default"/>
        <w:lang w:val="ru-RU" w:eastAsia="en-US" w:bidi="ar-SA"/>
      </w:rPr>
    </w:lvl>
    <w:lvl w:ilvl="4" w:tplc="19762C02">
      <w:numFmt w:val="bullet"/>
      <w:lvlText w:val="•"/>
      <w:lvlJc w:val="left"/>
      <w:pPr>
        <w:ind w:left="4892" w:hanging="569"/>
      </w:pPr>
      <w:rPr>
        <w:rFonts w:hint="default"/>
        <w:lang w:val="ru-RU" w:eastAsia="en-US" w:bidi="ar-SA"/>
      </w:rPr>
    </w:lvl>
    <w:lvl w:ilvl="5" w:tplc="BB32E6C2">
      <w:numFmt w:val="bullet"/>
      <w:lvlText w:val="•"/>
      <w:lvlJc w:val="left"/>
      <w:pPr>
        <w:ind w:left="5990" w:hanging="569"/>
      </w:pPr>
      <w:rPr>
        <w:rFonts w:hint="default"/>
        <w:lang w:val="ru-RU" w:eastAsia="en-US" w:bidi="ar-SA"/>
      </w:rPr>
    </w:lvl>
    <w:lvl w:ilvl="6" w:tplc="295611BA">
      <w:numFmt w:val="bullet"/>
      <w:lvlText w:val="•"/>
      <w:lvlJc w:val="left"/>
      <w:pPr>
        <w:ind w:left="7088" w:hanging="569"/>
      </w:pPr>
      <w:rPr>
        <w:rFonts w:hint="default"/>
        <w:lang w:val="ru-RU" w:eastAsia="en-US" w:bidi="ar-SA"/>
      </w:rPr>
    </w:lvl>
    <w:lvl w:ilvl="7" w:tplc="52AE6480">
      <w:numFmt w:val="bullet"/>
      <w:lvlText w:val="•"/>
      <w:lvlJc w:val="left"/>
      <w:pPr>
        <w:ind w:left="8186" w:hanging="569"/>
      </w:pPr>
      <w:rPr>
        <w:rFonts w:hint="default"/>
        <w:lang w:val="ru-RU" w:eastAsia="en-US" w:bidi="ar-SA"/>
      </w:rPr>
    </w:lvl>
    <w:lvl w:ilvl="8" w:tplc="F9944108">
      <w:numFmt w:val="bullet"/>
      <w:lvlText w:val="•"/>
      <w:lvlJc w:val="left"/>
      <w:pPr>
        <w:ind w:left="9285" w:hanging="569"/>
      </w:pPr>
      <w:rPr>
        <w:rFonts w:hint="default"/>
        <w:lang w:val="ru-RU" w:eastAsia="en-US" w:bidi="ar-SA"/>
      </w:rPr>
    </w:lvl>
  </w:abstractNum>
  <w:abstractNum w:abstractNumId="52">
    <w:nsid w:val="24783B8A"/>
    <w:multiLevelType w:val="hybridMultilevel"/>
    <w:tmpl w:val="CB0039B4"/>
    <w:lvl w:ilvl="0" w:tplc="181E9254">
      <w:start w:val="1"/>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4F2CB02">
      <w:numFmt w:val="bullet"/>
      <w:lvlText w:val="•"/>
      <w:lvlJc w:val="left"/>
      <w:pPr>
        <w:ind w:left="2750" w:hanging="569"/>
      </w:pPr>
      <w:rPr>
        <w:rFonts w:hint="default"/>
        <w:lang w:val="ru-RU" w:eastAsia="en-US" w:bidi="ar-SA"/>
      </w:rPr>
    </w:lvl>
    <w:lvl w:ilvl="2" w:tplc="CAE41DC4">
      <w:numFmt w:val="bullet"/>
      <w:lvlText w:val="•"/>
      <w:lvlJc w:val="left"/>
      <w:pPr>
        <w:ind w:left="3720" w:hanging="569"/>
      </w:pPr>
      <w:rPr>
        <w:rFonts w:hint="default"/>
        <w:lang w:val="ru-RU" w:eastAsia="en-US" w:bidi="ar-SA"/>
      </w:rPr>
    </w:lvl>
    <w:lvl w:ilvl="3" w:tplc="5E2C562A">
      <w:numFmt w:val="bullet"/>
      <w:lvlText w:val="•"/>
      <w:lvlJc w:val="left"/>
      <w:pPr>
        <w:ind w:left="4690" w:hanging="569"/>
      </w:pPr>
      <w:rPr>
        <w:rFonts w:hint="default"/>
        <w:lang w:val="ru-RU" w:eastAsia="en-US" w:bidi="ar-SA"/>
      </w:rPr>
    </w:lvl>
    <w:lvl w:ilvl="4" w:tplc="20C69738">
      <w:numFmt w:val="bullet"/>
      <w:lvlText w:val="•"/>
      <w:lvlJc w:val="left"/>
      <w:pPr>
        <w:ind w:left="5660" w:hanging="569"/>
      </w:pPr>
      <w:rPr>
        <w:rFonts w:hint="default"/>
        <w:lang w:val="ru-RU" w:eastAsia="en-US" w:bidi="ar-SA"/>
      </w:rPr>
    </w:lvl>
    <w:lvl w:ilvl="5" w:tplc="DB2237AC">
      <w:numFmt w:val="bullet"/>
      <w:lvlText w:val="•"/>
      <w:lvlJc w:val="left"/>
      <w:pPr>
        <w:ind w:left="6630" w:hanging="569"/>
      </w:pPr>
      <w:rPr>
        <w:rFonts w:hint="default"/>
        <w:lang w:val="ru-RU" w:eastAsia="en-US" w:bidi="ar-SA"/>
      </w:rPr>
    </w:lvl>
    <w:lvl w:ilvl="6" w:tplc="16867898">
      <w:numFmt w:val="bullet"/>
      <w:lvlText w:val="•"/>
      <w:lvlJc w:val="left"/>
      <w:pPr>
        <w:ind w:left="7600" w:hanging="569"/>
      </w:pPr>
      <w:rPr>
        <w:rFonts w:hint="default"/>
        <w:lang w:val="ru-RU" w:eastAsia="en-US" w:bidi="ar-SA"/>
      </w:rPr>
    </w:lvl>
    <w:lvl w:ilvl="7" w:tplc="C3064914">
      <w:numFmt w:val="bullet"/>
      <w:lvlText w:val="•"/>
      <w:lvlJc w:val="left"/>
      <w:pPr>
        <w:ind w:left="8570" w:hanging="569"/>
      </w:pPr>
      <w:rPr>
        <w:rFonts w:hint="default"/>
        <w:lang w:val="ru-RU" w:eastAsia="en-US" w:bidi="ar-SA"/>
      </w:rPr>
    </w:lvl>
    <w:lvl w:ilvl="8" w:tplc="D5FE195C">
      <w:numFmt w:val="bullet"/>
      <w:lvlText w:val="•"/>
      <w:lvlJc w:val="left"/>
      <w:pPr>
        <w:ind w:left="9541" w:hanging="569"/>
      </w:pPr>
      <w:rPr>
        <w:rFonts w:hint="default"/>
        <w:lang w:val="ru-RU" w:eastAsia="en-US" w:bidi="ar-SA"/>
      </w:rPr>
    </w:lvl>
  </w:abstractNum>
  <w:abstractNum w:abstractNumId="53">
    <w:nsid w:val="255F6854"/>
    <w:multiLevelType w:val="hybridMultilevel"/>
    <w:tmpl w:val="44A875E0"/>
    <w:lvl w:ilvl="0" w:tplc="76263464">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43380ABA">
      <w:numFmt w:val="bullet"/>
      <w:lvlText w:val="•"/>
      <w:lvlJc w:val="left"/>
      <w:pPr>
        <w:ind w:left="1598" w:hanging="569"/>
      </w:pPr>
      <w:rPr>
        <w:rFonts w:hint="default"/>
        <w:lang w:val="ru-RU" w:eastAsia="en-US" w:bidi="ar-SA"/>
      </w:rPr>
    </w:lvl>
    <w:lvl w:ilvl="2" w:tplc="CDC224EE">
      <w:numFmt w:val="bullet"/>
      <w:lvlText w:val="•"/>
      <w:lvlJc w:val="left"/>
      <w:pPr>
        <w:ind w:left="2696" w:hanging="569"/>
      </w:pPr>
      <w:rPr>
        <w:rFonts w:hint="default"/>
        <w:lang w:val="ru-RU" w:eastAsia="en-US" w:bidi="ar-SA"/>
      </w:rPr>
    </w:lvl>
    <w:lvl w:ilvl="3" w:tplc="4A086E1E">
      <w:numFmt w:val="bullet"/>
      <w:lvlText w:val="•"/>
      <w:lvlJc w:val="left"/>
      <w:pPr>
        <w:ind w:left="3794" w:hanging="569"/>
      </w:pPr>
      <w:rPr>
        <w:rFonts w:hint="default"/>
        <w:lang w:val="ru-RU" w:eastAsia="en-US" w:bidi="ar-SA"/>
      </w:rPr>
    </w:lvl>
    <w:lvl w:ilvl="4" w:tplc="0F70A9D2">
      <w:numFmt w:val="bullet"/>
      <w:lvlText w:val="•"/>
      <w:lvlJc w:val="left"/>
      <w:pPr>
        <w:ind w:left="4892" w:hanging="569"/>
      </w:pPr>
      <w:rPr>
        <w:rFonts w:hint="default"/>
        <w:lang w:val="ru-RU" w:eastAsia="en-US" w:bidi="ar-SA"/>
      </w:rPr>
    </w:lvl>
    <w:lvl w:ilvl="5" w:tplc="8CB8E1F0">
      <w:numFmt w:val="bullet"/>
      <w:lvlText w:val="•"/>
      <w:lvlJc w:val="left"/>
      <w:pPr>
        <w:ind w:left="5990" w:hanging="569"/>
      </w:pPr>
      <w:rPr>
        <w:rFonts w:hint="default"/>
        <w:lang w:val="ru-RU" w:eastAsia="en-US" w:bidi="ar-SA"/>
      </w:rPr>
    </w:lvl>
    <w:lvl w:ilvl="6" w:tplc="2FFC4250">
      <w:numFmt w:val="bullet"/>
      <w:lvlText w:val="•"/>
      <w:lvlJc w:val="left"/>
      <w:pPr>
        <w:ind w:left="7088" w:hanging="569"/>
      </w:pPr>
      <w:rPr>
        <w:rFonts w:hint="default"/>
        <w:lang w:val="ru-RU" w:eastAsia="en-US" w:bidi="ar-SA"/>
      </w:rPr>
    </w:lvl>
    <w:lvl w:ilvl="7" w:tplc="74462FDC">
      <w:numFmt w:val="bullet"/>
      <w:lvlText w:val="•"/>
      <w:lvlJc w:val="left"/>
      <w:pPr>
        <w:ind w:left="8186" w:hanging="569"/>
      </w:pPr>
      <w:rPr>
        <w:rFonts w:hint="default"/>
        <w:lang w:val="ru-RU" w:eastAsia="en-US" w:bidi="ar-SA"/>
      </w:rPr>
    </w:lvl>
    <w:lvl w:ilvl="8" w:tplc="538C98A2">
      <w:numFmt w:val="bullet"/>
      <w:lvlText w:val="•"/>
      <w:lvlJc w:val="left"/>
      <w:pPr>
        <w:ind w:left="9285" w:hanging="569"/>
      </w:pPr>
      <w:rPr>
        <w:rFonts w:hint="default"/>
        <w:lang w:val="ru-RU" w:eastAsia="en-US" w:bidi="ar-SA"/>
      </w:rPr>
    </w:lvl>
  </w:abstractNum>
  <w:abstractNum w:abstractNumId="54">
    <w:nsid w:val="25C662ED"/>
    <w:multiLevelType w:val="hybridMultilevel"/>
    <w:tmpl w:val="DE96A9C6"/>
    <w:lvl w:ilvl="0" w:tplc="87E6F0CA">
      <w:start w:val="2"/>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48CDB44">
      <w:numFmt w:val="bullet"/>
      <w:lvlText w:val="•"/>
      <w:lvlJc w:val="left"/>
      <w:pPr>
        <w:ind w:left="2948" w:hanging="569"/>
      </w:pPr>
      <w:rPr>
        <w:rFonts w:hint="default"/>
        <w:lang w:val="ru-RU" w:eastAsia="en-US" w:bidi="ar-SA"/>
      </w:rPr>
    </w:lvl>
    <w:lvl w:ilvl="2" w:tplc="6C52E656">
      <w:numFmt w:val="bullet"/>
      <w:lvlText w:val="•"/>
      <w:lvlJc w:val="left"/>
      <w:pPr>
        <w:ind w:left="3896" w:hanging="569"/>
      </w:pPr>
      <w:rPr>
        <w:rFonts w:hint="default"/>
        <w:lang w:val="ru-RU" w:eastAsia="en-US" w:bidi="ar-SA"/>
      </w:rPr>
    </w:lvl>
    <w:lvl w:ilvl="3" w:tplc="F5E882A0">
      <w:numFmt w:val="bullet"/>
      <w:lvlText w:val="•"/>
      <w:lvlJc w:val="left"/>
      <w:pPr>
        <w:ind w:left="4844" w:hanging="569"/>
      </w:pPr>
      <w:rPr>
        <w:rFonts w:hint="default"/>
        <w:lang w:val="ru-RU" w:eastAsia="en-US" w:bidi="ar-SA"/>
      </w:rPr>
    </w:lvl>
    <w:lvl w:ilvl="4" w:tplc="AA66B182">
      <w:numFmt w:val="bullet"/>
      <w:lvlText w:val="•"/>
      <w:lvlJc w:val="left"/>
      <w:pPr>
        <w:ind w:left="5792" w:hanging="569"/>
      </w:pPr>
      <w:rPr>
        <w:rFonts w:hint="default"/>
        <w:lang w:val="ru-RU" w:eastAsia="en-US" w:bidi="ar-SA"/>
      </w:rPr>
    </w:lvl>
    <w:lvl w:ilvl="5" w:tplc="5EFA218E">
      <w:numFmt w:val="bullet"/>
      <w:lvlText w:val="•"/>
      <w:lvlJc w:val="left"/>
      <w:pPr>
        <w:ind w:left="6740" w:hanging="569"/>
      </w:pPr>
      <w:rPr>
        <w:rFonts w:hint="default"/>
        <w:lang w:val="ru-RU" w:eastAsia="en-US" w:bidi="ar-SA"/>
      </w:rPr>
    </w:lvl>
    <w:lvl w:ilvl="6" w:tplc="B882D288">
      <w:numFmt w:val="bullet"/>
      <w:lvlText w:val="•"/>
      <w:lvlJc w:val="left"/>
      <w:pPr>
        <w:ind w:left="7688" w:hanging="569"/>
      </w:pPr>
      <w:rPr>
        <w:rFonts w:hint="default"/>
        <w:lang w:val="ru-RU" w:eastAsia="en-US" w:bidi="ar-SA"/>
      </w:rPr>
    </w:lvl>
    <w:lvl w:ilvl="7" w:tplc="3AE4A4DE">
      <w:numFmt w:val="bullet"/>
      <w:lvlText w:val="•"/>
      <w:lvlJc w:val="left"/>
      <w:pPr>
        <w:ind w:left="8636" w:hanging="569"/>
      </w:pPr>
      <w:rPr>
        <w:rFonts w:hint="default"/>
        <w:lang w:val="ru-RU" w:eastAsia="en-US" w:bidi="ar-SA"/>
      </w:rPr>
    </w:lvl>
    <w:lvl w:ilvl="8" w:tplc="6536239A">
      <w:numFmt w:val="bullet"/>
      <w:lvlText w:val="•"/>
      <w:lvlJc w:val="left"/>
      <w:pPr>
        <w:ind w:left="9585" w:hanging="569"/>
      </w:pPr>
      <w:rPr>
        <w:rFonts w:hint="default"/>
        <w:lang w:val="ru-RU" w:eastAsia="en-US" w:bidi="ar-SA"/>
      </w:rPr>
    </w:lvl>
  </w:abstractNum>
  <w:abstractNum w:abstractNumId="55">
    <w:nsid w:val="265958EC"/>
    <w:multiLevelType w:val="hybridMultilevel"/>
    <w:tmpl w:val="364EDC9A"/>
    <w:lvl w:ilvl="0" w:tplc="8B269444">
      <w:start w:val="5"/>
      <w:numFmt w:val="decimal"/>
      <w:lvlText w:val="%1"/>
      <w:lvlJc w:val="left"/>
      <w:pPr>
        <w:ind w:left="1650"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608AFFB4">
      <w:start w:val="1"/>
      <w:numFmt w:val="decimal"/>
      <w:lvlText w:val="%2."/>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1F881BFA">
      <w:numFmt w:val="bullet"/>
      <w:lvlText w:val="•"/>
      <w:lvlJc w:val="left"/>
      <w:pPr>
        <w:ind w:left="3053" w:hanging="569"/>
      </w:pPr>
      <w:rPr>
        <w:rFonts w:hint="default"/>
        <w:lang w:val="ru-RU" w:eastAsia="en-US" w:bidi="ar-SA"/>
      </w:rPr>
    </w:lvl>
    <w:lvl w:ilvl="3" w:tplc="C6BCA3F2">
      <w:numFmt w:val="bullet"/>
      <w:lvlText w:val="•"/>
      <w:lvlJc w:val="left"/>
      <w:pPr>
        <w:ind w:left="4106" w:hanging="569"/>
      </w:pPr>
      <w:rPr>
        <w:rFonts w:hint="default"/>
        <w:lang w:val="ru-RU" w:eastAsia="en-US" w:bidi="ar-SA"/>
      </w:rPr>
    </w:lvl>
    <w:lvl w:ilvl="4" w:tplc="0F2A16F6">
      <w:numFmt w:val="bullet"/>
      <w:lvlText w:val="•"/>
      <w:lvlJc w:val="left"/>
      <w:pPr>
        <w:ind w:left="5160" w:hanging="569"/>
      </w:pPr>
      <w:rPr>
        <w:rFonts w:hint="default"/>
        <w:lang w:val="ru-RU" w:eastAsia="en-US" w:bidi="ar-SA"/>
      </w:rPr>
    </w:lvl>
    <w:lvl w:ilvl="5" w:tplc="23E092D8">
      <w:numFmt w:val="bullet"/>
      <w:lvlText w:val="•"/>
      <w:lvlJc w:val="left"/>
      <w:pPr>
        <w:ind w:left="6213" w:hanging="569"/>
      </w:pPr>
      <w:rPr>
        <w:rFonts w:hint="default"/>
        <w:lang w:val="ru-RU" w:eastAsia="en-US" w:bidi="ar-SA"/>
      </w:rPr>
    </w:lvl>
    <w:lvl w:ilvl="6" w:tplc="DE9829C8">
      <w:numFmt w:val="bullet"/>
      <w:lvlText w:val="•"/>
      <w:lvlJc w:val="left"/>
      <w:pPr>
        <w:ind w:left="7267" w:hanging="569"/>
      </w:pPr>
      <w:rPr>
        <w:rFonts w:hint="default"/>
        <w:lang w:val="ru-RU" w:eastAsia="en-US" w:bidi="ar-SA"/>
      </w:rPr>
    </w:lvl>
    <w:lvl w:ilvl="7" w:tplc="5B36A1C8">
      <w:numFmt w:val="bullet"/>
      <w:lvlText w:val="•"/>
      <w:lvlJc w:val="left"/>
      <w:pPr>
        <w:ind w:left="8320" w:hanging="569"/>
      </w:pPr>
      <w:rPr>
        <w:rFonts w:hint="default"/>
        <w:lang w:val="ru-RU" w:eastAsia="en-US" w:bidi="ar-SA"/>
      </w:rPr>
    </w:lvl>
    <w:lvl w:ilvl="8" w:tplc="26F83B0C">
      <w:numFmt w:val="bullet"/>
      <w:lvlText w:val="•"/>
      <w:lvlJc w:val="left"/>
      <w:pPr>
        <w:ind w:left="9374" w:hanging="569"/>
      </w:pPr>
      <w:rPr>
        <w:rFonts w:hint="default"/>
        <w:lang w:val="ru-RU" w:eastAsia="en-US" w:bidi="ar-SA"/>
      </w:rPr>
    </w:lvl>
  </w:abstractNum>
  <w:abstractNum w:abstractNumId="56">
    <w:nsid w:val="26ED18D8"/>
    <w:multiLevelType w:val="hybridMultilevel"/>
    <w:tmpl w:val="BCE2C862"/>
    <w:lvl w:ilvl="0" w:tplc="0FF82296">
      <w:start w:val="18"/>
      <w:numFmt w:val="upperRoman"/>
      <w:lvlText w:val="%1"/>
      <w:lvlJc w:val="left"/>
      <w:pPr>
        <w:ind w:left="1473" w:hanging="754"/>
        <w:jc w:val="left"/>
      </w:pPr>
      <w:rPr>
        <w:rFonts w:hint="default"/>
        <w:spacing w:val="-2"/>
        <w:w w:val="100"/>
        <w:lang w:val="ru-RU" w:eastAsia="en-US" w:bidi="ar-SA"/>
      </w:rPr>
    </w:lvl>
    <w:lvl w:ilvl="1" w:tplc="40C08EB6">
      <w:start w:val="5"/>
      <w:numFmt w:val="decimal"/>
      <w:lvlText w:val="%2"/>
      <w:lvlJc w:val="left"/>
      <w:pPr>
        <w:ind w:left="1651"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2" w:tplc="60CCF03A">
      <w:numFmt w:val="bullet"/>
      <w:lvlText w:val="•"/>
      <w:lvlJc w:val="left"/>
      <w:pPr>
        <w:ind w:left="2751" w:hanging="212"/>
      </w:pPr>
      <w:rPr>
        <w:rFonts w:hint="default"/>
        <w:lang w:val="ru-RU" w:eastAsia="en-US" w:bidi="ar-SA"/>
      </w:rPr>
    </w:lvl>
    <w:lvl w:ilvl="3" w:tplc="8E9A4F62">
      <w:numFmt w:val="bullet"/>
      <w:lvlText w:val="•"/>
      <w:lvlJc w:val="left"/>
      <w:pPr>
        <w:ind w:left="3842" w:hanging="212"/>
      </w:pPr>
      <w:rPr>
        <w:rFonts w:hint="default"/>
        <w:lang w:val="ru-RU" w:eastAsia="en-US" w:bidi="ar-SA"/>
      </w:rPr>
    </w:lvl>
    <w:lvl w:ilvl="4" w:tplc="F4343662">
      <w:numFmt w:val="bullet"/>
      <w:lvlText w:val="•"/>
      <w:lvlJc w:val="left"/>
      <w:pPr>
        <w:ind w:left="4933" w:hanging="212"/>
      </w:pPr>
      <w:rPr>
        <w:rFonts w:hint="default"/>
        <w:lang w:val="ru-RU" w:eastAsia="en-US" w:bidi="ar-SA"/>
      </w:rPr>
    </w:lvl>
    <w:lvl w:ilvl="5" w:tplc="B2805E32">
      <w:numFmt w:val="bullet"/>
      <w:lvlText w:val="•"/>
      <w:lvlJc w:val="left"/>
      <w:pPr>
        <w:ind w:left="6025" w:hanging="212"/>
      </w:pPr>
      <w:rPr>
        <w:rFonts w:hint="default"/>
        <w:lang w:val="ru-RU" w:eastAsia="en-US" w:bidi="ar-SA"/>
      </w:rPr>
    </w:lvl>
    <w:lvl w:ilvl="6" w:tplc="1C44E456">
      <w:numFmt w:val="bullet"/>
      <w:lvlText w:val="•"/>
      <w:lvlJc w:val="left"/>
      <w:pPr>
        <w:ind w:left="7116" w:hanging="212"/>
      </w:pPr>
      <w:rPr>
        <w:rFonts w:hint="default"/>
        <w:lang w:val="ru-RU" w:eastAsia="en-US" w:bidi="ar-SA"/>
      </w:rPr>
    </w:lvl>
    <w:lvl w:ilvl="7" w:tplc="3F749A34">
      <w:numFmt w:val="bullet"/>
      <w:lvlText w:val="•"/>
      <w:lvlJc w:val="left"/>
      <w:pPr>
        <w:ind w:left="8207" w:hanging="212"/>
      </w:pPr>
      <w:rPr>
        <w:rFonts w:hint="default"/>
        <w:lang w:val="ru-RU" w:eastAsia="en-US" w:bidi="ar-SA"/>
      </w:rPr>
    </w:lvl>
    <w:lvl w:ilvl="8" w:tplc="3C527972">
      <w:numFmt w:val="bullet"/>
      <w:lvlText w:val="•"/>
      <w:lvlJc w:val="left"/>
      <w:pPr>
        <w:ind w:left="9298" w:hanging="212"/>
      </w:pPr>
      <w:rPr>
        <w:rFonts w:hint="default"/>
        <w:lang w:val="ru-RU" w:eastAsia="en-US" w:bidi="ar-SA"/>
      </w:rPr>
    </w:lvl>
  </w:abstractNum>
  <w:abstractNum w:abstractNumId="57">
    <w:nsid w:val="282E34A3"/>
    <w:multiLevelType w:val="hybridMultilevel"/>
    <w:tmpl w:val="3F82E5CE"/>
    <w:lvl w:ilvl="0" w:tplc="974E17EA">
      <w:numFmt w:val="bullet"/>
      <w:lvlText w:val=""/>
      <w:lvlJc w:val="left"/>
      <w:pPr>
        <w:ind w:left="1288" w:hanging="569"/>
      </w:pPr>
      <w:rPr>
        <w:rFonts w:ascii="Wingdings" w:eastAsia="Wingdings" w:hAnsi="Wingdings" w:cs="Wingdings" w:hint="default"/>
        <w:b w:val="0"/>
        <w:bCs w:val="0"/>
        <w:i w:val="0"/>
        <w:iCs w:val="0"/>
        <w:spacing w:val="0"/>
        <w:w w:val="100"/>
        <w:sz w:val="24"/>
        <w:szCs w:val="24"/>
        <w:lang w:val="ru-RU" w:eastAsia="en-US" w:bidi="ar-SA"/>
      </w:rPr>
    </w:lvl>
    <w:lvl w:ilvl="1" w:tplc="DF929BA2">
      <w:numFmt w:val="bullet"/>
      <w:lvlText w:val="•"/>
      <w:lvlJc w:val="left"/>
      <w:pPr>
        <w:ind w:left="2300" w:hanging="569"/>
      </w:pPr>
      <w:rPr>
        <w:rFonts w:hint="default"/>
        <w:lang w:val="ru-RU" w:eastAsia="en-US" w:bidi="ar-SA"/>
      </w:rPr>
    </w:lvl>
    <w:lvl w:ilvl="2" w:tplc="38DCD5DE">
      <w:numFmt w:val="bullet"/>
      <w:lvlText w:val="•"/>
      <w:lvlJc w:val="left"/>
      <w:pPr>
        <w:ind w:left="3320" w:hanging="569"/>
      </w:pPr>
      <w:rPr>
        <w:rFonts w:hint="default"/>
        <w:lang w:val="ru-RU" w:eastAsia="en-US" w:bidi="ar-SA"/>
      </w:rPr>
    </w:lvl>
    <w:lvl w:ilvl="3" w:tplc="3732C31A">
      <w:numFmt w:val="bullet"/>
      <w:lvlText w:val="•"/>
      <w:lvlJc w:val="left"/>
      <w:pPr>
        <w:ind w:left="4340" w:hanging="569"/>
      </w:pPr>
      <w:rPr>
        <w:rFonts w:hint="default"/>
        <w:lang w:val="ru-RU" w:eastAsia="en-US" w:bidi="ar-SA"/>
      </w:rPr>
    </w:lvl>
    <w:lvl w:ilvl="4" w:tplc="36F49FF4">
      <w:numFmt w:val="bullet"/>
      <w:lvlText w:val="•"/>
      <w:lvlJc w:val="left"/>
      <w:pPr>
        <w:ind w:left="5360" w:hanging="569"/>
      </w:pPr>
      <w:rPr>
        <w:rFonts w:hint="default"/>
        <w:lang w:val="ru-RU" w:eastAsia="en-US" w:bidi="ar-SA"/>
      </w:rPr>
    </w:lvl>
    <w:lvl w:ilvl="5" w:tplc="DD6C0778">
      <w:numFmt w:val="bullet"/>
      <w:lvlText w:val="•"/>
      <w:lvlJc w:val="left"/>
      <w:pPr>
        <w:ind w:left="6380" w:hanging="569"/>
      </w:pPr>
      <w:rPr>
        <w:rFonts w:hint="default"/>
        <w:lang w:val="ru-RU" w:eastAsia="en-US" w:bidi="ar-SA"/>
      </w:rPr>
    </w:lvl>
    <w:lvl w:ilvl="6" w:tplc="FDA8D402">
      <w:numFmt w:val="bullet"/>
      <w:lvlText w:val="•"/>
      <w:lvlJc w:val="left"/>
      <w:pPr>
        <w:ind w:left="7400" w:hanging="569"/>
      </w:pPr>
      <w:rPr>
        <w:rFonts w:hint="default"/>
        <w:lang w:val="ru-RU" w:eastAsia="en-US" w:bidi="ar-SA"/>
      </w:rPr>
    </w:lvl>
    <w:lvl w:ilvl="7" w:tplc="CC44DC3C">
      <w:numFmt w:val="bullet"/>
      <w:lvlText w:val="•"/>
      <w:lvlJc w:val="left"/>
      <w:pPr>
        <w:ind w:left="8420" w:hanging="569"/>
      </w:pPr>
      <w:rPr>
        <w:rFonts w:hint="default"/>
        <w:lang w:val="ru-RU" w:eastAsia="en-US" w:bidi="ar-SA"/>
      </w:rPr>
    </w:lvl>
    <w:lvl w:ilvl="8" w:tplc="8F7E451C">
      <w:numFmt w:val="bullet"/>
      <w:lvlText w:val="•"/>
      <w:lvlJc w:val="left"/>
      <w:pPr>
        <w:ind w:left="9441" w:hanging="569"/>
      </w:pPr>
      <w:rPr>
        <w:rFonts w:hint="default"/>
        <w:lang w:val="ru-RU" w:eastAsia="en-US" w:bidi="ar-SA"/>
      </w:rPr>
    </w:lvl>
  </w:abstractNum>
  <w:abstractNum w:abstractNumId="58">
    <w:nsid w:val="288A6E05"/>
    <w:multiLevelType w:val="hybridMultilevel"/>
    <w:tmpl w:val="2D12890E"/>
    <w:lvl w:ilvl="0" w:tplc="7474EC1E">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9C31D0">
      <w:numFmt w:val="bullet"/>
      <w:lvlText w:val="•"/>
      <w:lvlJc w:val="left"/>
      <w:pPr>
        <w:ind w:left="1796" w:hanging="569"/>
      </w:pPr>
      <w:rPr>
        <w:rFonts w:hint="default"/>
        <w:lang w:val="ru-RU" w:eastAsia="en-US" w:bidi="ar-SA"/>
      </w:rPr>
    </w:lvl>
    <w:lvl w:ilvl="2" w:tplc="6B6A45F6">
      <w:numFmt w:val="bullet"/>
      <w:lvlText w:val="•"/>
      <w:lvlJc w:val="left"/>
      <w:pPr>
        <w:ind w:left="2872" w:hanging="569"/>
      </w:pPr>
      <w:rPr>
        <w:rFonts w:hint="default"/>
        <w:lang w:val="ru-RU" w:eastAsia="en-US" w:bidi="ar-SA"/>
      </w:rPr>
    </w:lvl>
    <w:lvl w:ilvl="3" w:tplc="7B96CAB0">
      <w:numFmt w:val="bullet"/>
      <w:lvlText w:val="•"/>
      <w:lvlJc w:val="left"/>
      <w:pPr>
        <w:ind w:left="3948" w:hanging="569"/>
      </w:pPr>
      <w:rPr>
        <w:rFonts w:hint="default"/>
        <w:lang w:val="ru-RU" w:eastAsia="en-US" w:bidi="ar-SA"/>
      </w:rPr>
    </w:lvl>
    <w:lvl w:ilvl="4" w:tplc="452280CE">
      <w:numFmt w:val="bullet"/>
      <w:lvlText w:val="•"/>
      <w:lvlJc w:val="left"/>
      <w:pPr>
        <w:ind w:left="5024" w:hanging="569"/>
      </w:pPr>
      <w:rPr>
        <w:rFonts w:hint="default"/>
        <w:lang w:val="ru-RU" w:eastAsia="en-US" w:bidi="ar-SA"/>
      </w:rPr>
    </w:lvl>
    <w:lvl w:ilvl="5" w:tplc="D75A21C8">
      <w:numFmt w:val="bullet"/>
      <w:lvlText w:val="•"/>
      <w:lvlJc w:val="left"/>
      <w:pPr>
        <w:ind w:left="6100" w:hanging="569"/>
      </w:pPr>
      <w:rPr>
        <w:rFonts w:hint="default"/>
        <w:lang w:val="ru-RU" w:eastAsia="en-US" w:bidi="ar-SA"/>
      </w:rPr>
    </w:lvl>
    <w:lvl w:ilvl="6" w:tplc="71C03608">
      <w:numFmt w:val="bullet"/>
      <w:lvlText w:val="•"/>
      <w:lvlJc w:val="left"/>
      <w:pPr>
        <w:ind w:left="7176" w:hanging="569"/>
      </w:pPr>
      <w:rPr>
        <w:rFonts w:hint="default"/>
        <w:lang w:val="ru-RU" w:eastAsia="en-US" w:bidi="ar-SA"/>
      </w:rPr>
    </w:lvl>
    <w:lvl w:ilvl="7" w:tplc="4C6407AA">
      <w:numFmt w:val="bullet"/>
      <w:lvlText w:val="•"/>
      <w:lvlJc w:val="left"/>
      <w:pPr>
        <w:ind w:left="8252" w:hanging="569"/>
      </w:pPr>
      <w:rPr>
        <w:rFonts w:hint="default"/>
        <w:lang w:val="ru-RU" w:eastAsia="en-US" w:bidi="ar-SA"/>
      </w:rPr>
    </w:lvl>
    <w:lvl w:ilvl="8" w:tplc="88688864">
      <w:numFmt w:val="bullet"/>
      <w:lvlText w:val="•"/>
      <w:lvlJc w:val="left"/>
      <w:pPr>
        <w:ind w:left="9329" w:hanging="569"/>
      </w:pPr>
      <w:rPr>
        <w:rFonts w:hint="default"/>
        <w:lang w:val="ru-RU" w:eastAsia="en-US" w:bidi="ar-SA"/>
      </w:rPr>
    </w:lvl>
  </w:abstractNum>
  <w:abstractNum w:abstractNumId="59">
    <w:nsid w:val="292E1698"/>
    <w:multiLevelType w:val="hybridMultilevel"/>
    <w:tmpl w:val="EB0A8888"/>
    <w:lvl w:ilvl="0" w:tplc="536264D8">
      <w:start w:val="1"/>
      <w:numFmt w:val="decimal"/>
      <w:lvlText w:val="%1."/>
      <w:lvlJc w:val="left"/>
      <w:pPr>
        <w:ind w:left="719"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4FB2F4CC">
      <w:numFmt w:val="bullet"/>
      <w:lvlText w:val="•"/>
      <w:lvlJc w:val="left"/>
      <w:pPr>
        <w:ind w:left="1796" w:hanging="267"/>
      </w:pPr>
      <w:rPr>
        <w:rFonts w:hint="default"/>
        <w:lang w:val="ru-RU" w:eastAsia="en-US" w:bidi="ar-SA"/>
      </w:rPr>
    </w:lvl>
    <w:lvl w:ilvl="2" w:tplc="BF966860">
      <w:numFmt w:val="bullet"/>
      <w:lvlText w:val="•"/>
      <w:lvlJc w:val="left"/>
      <w:pPr>
        <w:ind w:left="2872" w:hanging="267"/>
      </w:pPr>
      <w:rPr>
        <w:rFonts w:hint="default"/>
        <w:lang w:val="ru-RU" w:eastAsia="en-US" w:bidi="ar-SA"/>
      </w:rPr>
    </w:lvl>
    <w:lvl w:ilvl="3" w:tplc="CB2291AC">
      <w:numFmt w:val="bullet"/>
      <w:lvlText w:val="•"/>
      <w:lvlJc w:val="left"/>
      <w:pPr>
        <w:ind w:left="3948" w:hanging="267"/>
      </w:pPr>
      <w:rPr>
        <w:rFonts w:hint="default"/>
        <w:lang w:val="ru-RU" w:eastAsia="en-US" w:bidi="ar-SA"/>
      </w:rPr>
    </w:lvl>
    <w:lvl w:ilvl="4" w:tplc="17FEABB0">
      <w:numFmt w:val="bullet"/>
      <w:lvlText w:val="•"/>
      <w:lvlJc w:val="left"/>
      <w:pPr>
        <w:ind w:left="5024" w:hanging="267"/>
      </w:pPr>
      <w:rPr>
        <w:rFonts w:hint="default"/>
        <w:lang w:val="ru-RU" w:eastAsia="en-US" w:bidi="ar-SA"/>
      </w:rPr>
    </w:lvl>
    <w:lvl w:ilvl="5" w:tplc="00FE4D50">
      <w:numFmt w:val="bullet"/>
      <w:lvlText w:val="•"/>
      <w:lvlJc w:val="left"/>
      <w:pPr>
        <w:ind w:left="6100" w:hanging="267"/>
      </w:pPr>
      <w:rPr>
        <w:rFonts w:hint="default"/>
        <w:lang w:val="ru-RU" w:eastAsia="en-US" w:bidi="ar-SA"/>
      </w:rPr>
    </w:lvl>
    <w:lvl w:ilvl="6" w:tplc="4F189FFC">
      <w:numFmt w:val="bullet"/>
      <w:lvlText w:val="•"/>
      <w:lvlJc w:val="left"/>
      <w:pPr>
        <w:ind w:left="7176" w:hanging="267"/>
      </w:pPr>
      <w:rPr>
        <w:rFonts w:hint="default"/>
        <w:lang w:val="ru-RU" w:eastAsia="en-US" w:bidi="ar-SA"/>
      </w:rPr>
    </w:lvl>
    <w:lvl w:ilvl="7" w:tplc="03EE0B0A">
      <w:numFmt w:val="bullet"/>
      <w:lvlText w:val="•"/>
      <w:lvlJc w:val="left"/>
      <w:pPr>
        <w:ind w:left="8252" w:hanging="267"/>
      </w:pPr>
      <w:rPr>
        <w:rFonts w:hint="default"/>
        <w:lang w:val="ru-RU" w:eastAsia="en-US" w:bidi="ar-SA"/>
      </w:rPr>
    </w:lvl>
    <w:lvl w:ilvl="8" w:tplc="F84C1656">
      <w:numFmt w:val="bullet"/>
      <w:lvlText w:val="•"/>
      <w:lvlJc w:val="left"/>
      <w:pPr>
        <w:ind w:left="9329" w:hanging="267"/>
      </w:pPr>
      <w:rPr>
        <w:rFonts w:hint="default"/>
        <w:lang w:val="ru-RU" w:eastAsia="en-US" w:bidi="ar-SA"/>
      </w:rPr>
    </w:lvl>
  </w:abstractNum>
  <w:abstractNum w:abstractNumId="60">
    <w:nsid w:val="2A6F2FB1"/>
    <w:multiLevelType w:val="hybridMultilevel"/>
    <w:tmpl w:val="B1E8814C"/>
    <w:lvl w:ilvl="0" w:tplc="E88AA8CE">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8412D8">
      <w:numFmt w:val="bullet"/>
      <w:lvlText w:val="•"/>
      <w:lvlJc w:val="left"/>
      <w:pPr>
        <w:ind w:left="2948" w:hanging="569"/>
      </w:pPr>
      <w:rPr>
        <w:rFonts w:hint="default"/>
        <w:lang w:val="ru-RU" w:eastAsia="en-US" w:bidi="ar-SA"/>
      </w:rPr>
    </w:lvl>
    <w:lvl w:ilvl="2" w:tplc="5520088C">
      <w:numFmt w:val="bullet"/>
      <w:lvlText w:val="•"/>
      <w:lvlJc w:val="left"/>
      <w:pPr>
        <w:ind w:left="3896" w:hanging="569"/>
      </w:pPr>
      <w:rPr>
        <w:rFonts w:hint="default"/>
        <w:lang w:val="ru-RU" w:eastAsia="en-US" w:bidi="ar-SA"/>
      </w:rPr>
    </w:lvl>
    <w:lvl w:ilvl="3" w:tplc="5CFCABC8">
      <w:numFmt w:val="bullet"/>
      <w:lvlText w:val="•"/>
      <w:lvlJc w:val="left"/>
      <w:pPr>
        <w:ind w:left="4844" w:hanging="569"/>
      </w:pPr>
      <w:rPr>
        <w:rFonts w:hint="default"/>
        <w:lang w:val="ru-RU" w:eastAsia="en-US" w:bidi="ar-SA"/>
      </w:rPr>
    </w:lvl>
    <w:lvl w:ilvl="4" w:tplc="B1047C10">
      <w:numFmt w:val="bullet"/>
      <w:lvlText w:val="•"/>
      <w:lvlJc w:val="left"/>
      <w:pPr>
        <w:ind w:left="5792" w:hanging="569"/>
      </w:pPr>
      <w:rPr>
        <w:rFonts w:hint="default"/>
        <w:lang w:val="ru-RU" w:eastAsia="en-US" w:bidi="ar-SA"/>
      </w:rPr>
    </w:lvl>
    <w:lvl w:ilvl="5" w:tplc="F050DB54">
      <w:numFmt w:val="bullet"/>
      <w:lvlText w:val="•"/>
      <w:lvlJc w:val="left"/>
      <w:pPr>
        <w:ind w:left="6740" w:hanging="569"/>
      </w:pPr>
      <w:rPr>
        <w:rFonts w:hint="default"/>
        <w:lang w:val="ru-RU" w:eastAsia="en-US" w:bidi="ar-SA"/>
      </w:rPr>
    </w:lvl>
    <w:lvl w:ilvl="6" w:tplc="B0DA0DAE">
      <w:numFmt w:val="bullet"/>
      <w:lvlText w:val="•"/>
      <w:lvlJc w:val="left"/>
      <w:pPr>
        <w:ind w:left="7688" w:hanging="569"/>
      </w:pPr>
      <w:rPr>
        <w:rFonts w:hint="default"/>
        <w:lang w:val="ru-RU" w:eastAsia="en-US" w:bidi="ar-SA"/>
      </w:rPr>
    </w:lvl>
    <w:lvl w:ilvl="7" w:tplc="0D827550">
      <w:numFmt w:val="bullet"/>
      <w:lvlText w:val="•"/>
      <w:lvlJc w:val="left"/>
      <w:pPr>
        <w:ind w:left="8636" w:hanging="569"/>
      </w:pPr>
      <w:rPr>
        <w:rFonts w:hint="default"/>
        <w:lang w:val="ru-RU" w:eastAsia="en-US" w:bidi="ar-SA"/>
      </w:rPr>
    </w:lvl>
    <w:lvl w:ilvl="8" w:tplc="E536F28E">
      <w:numFmt w:val="bullet"/>
      <w:lvlText w:val="•"/>
      <w:lvlJc w:val="left"/>
      <w:pPr>
        <w:ind w:left="9585" w:hanging="569"/>
      </w:pPr>
      <w:rPr>
        <w:rFonts w:hint="default"/>
        <w:lang w:val="ru-RU" w:eastAsia="en-US" w:bidi="ar-SA"/>
      </w:rPr>
    </w:lvl>
  </w:abstractNum>
  <w:abstractNum w:abstractNumId="61">
    <w:nsid w:val="2A9F54F7"/>
    <w:multiLevelType w:val="hybridMultilevel"/>
    <w:tmpl w:val="BD1A2188"/>
    <w:lvl w:ilvl="0" w:tplc="BFFCA690">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E669D4">
      <w:numFmt w:val="bullet"/>
      <w:lvlText w:val="•"/>
      <w:lvlJc w:val="left"/>
      <w:pPr>
        <w:ind w:left="2948" w:hanging="569"/>
      </w:pPr>
      <w:rPr>
        <w:rFonts w:hint="default"/>
        <w:lang w:val="ru-RU" w:eastAsia="en-US" w:bidi="ar-SA"/>
      </w:rPr>
    </w:lvl>
    <w:lvl w:ilvl="2" w:tplc="4746DF9E">
      <w:numFmt w:val="bullet"/>
      <w:lvlText w:val="•"/>
      <w:lvlJc w:val="left"/>
      <w:pPr>
        <w:ind w:left="3896" w:hanging="569"/>
      </w:pPr>
      <w:rPr>
        <w:rFonts w:hint="default"/>
        <w:lang w:val="ru-RU" w:eastAsia="en-US" w:bidi="ar-SA"/>
      </w:rPr>
    </w:lvl>
    <w:lvl w:ilvl="3" w:tplc="58D41756">
      <w:numFmt w:val="bullet"/>
      <w:lvlText w:val="•"/>
      <w:lvlJc w:val="left"/>
      <w:pPr>
        <w:ind w:left="4844" w:hanging="569"/>
      </w:pPr>
      <w:rPr>
        <w:rFonts w:hint="default"/>
        <w:lang w:val="ru-RU" w:eastAsia="en-US" w:bidi="ar-SA"/>
      </w:rPr>
    </w:lvl>
    <w:lvl w:ilvl="4" w:tplc="C76AB29C">
      <w:numFmt w:val="bullet"/>
      <w:lvlText w:val="•"/>
      <w:lvlJc w:val="left"/>
      <w:pPr>
        <w:ind w:left="5792" w:hanging="569"/>
      </w:pPr>
      <w:rPr>
        <w:rFonts w:hint="default"/>
        <w:lang w:val="ru-RU" w:eastAsia="en-US" w:bidi="ar-SA"/>
      </w:rPr>
    </w:lvl>
    <w:lvl w:ilvl="5" w:tplc="89D67C6E">
      <w:numFmt w:val="bullet"/>
      <w:lvlText w:val="•"/>
      <w:lvlJc w:val="left"/>
      <w:pPr>
        <w:ind w:left="6740" w:hanging="569"/>
      </w:pPr>
      <w:rPr>
        <w:rFonts w:hint="default"/>
        <w:lang w:val="ru-RU" w:eastAsia="en-US" w:bidi="ar-SA"/>
      </w:rPr>
    </w:lvl>
    <w:lvl w:ilvl="6" w:tplc="0870EA84">
      <w:numFmt w:val="bullet"/>
      <w:lvlText w:val="•"/>
      <w:lvlJc w:val="left"/>
      <w:pPr>
        <w:ind w:left="7688" w:hanging="569"/>
      </w:pPr>
      <w:rPr>
        <w:rFonts w:hint="default"/>
        <w:lang w:val="ru-RU" w:eastAsia="en-US" w:bidi="ar-SA"/>
      </w:rPr>
    </w:lvl>
    <w:lvl w:ilvl="7" w:tplc="5A780C4A">
      <w:numFmt w:val="bullet"/>
      <w:lvlText w:val="•"/>
      <w:lvlJc w:val="left"/>
      <w:pPr>
        <w:ind w:left="8636" w:hanging="569"/>
      </w:pPr>
      <w:rPr>
        <w:rFonts w:hint="default"/>
        <w:lang w:val="ru-RU" w:eastAsia="en-US" w:bidi="ar-SA"/>
      </w:rPr>
    </w:lvl>
    <w:lvl w:ilvl="8" w:tplc="D960CE10">
      <w:numFmt w:val="bullet"/>
      <w:lvlText w:val="•"/>
      <w:lvlJc w:val="left"/>
      <w:pPr>
        <w:ind w:left="9585" w:hanging="569"/>
      </w:pPr>
      <w:rPr>
        <w:rFonts w:hint="default"/>
        <w:lang w:val="ru-RU" w:eastAsia="en-US" w:bidi="ar-SA"/>
      </w:rPr>
    </w:lvl>
  </w:abstractNum>
  <w:abstractNum w:abstractNumId="62">
    <w:nsid w:val="2ABC252F"/>
    <w:multiLevelType w:val="hybridMultilevel"/>
    <w:tmpl w:val="61C07CDE"/>
    <w:lvl w:ilvl="0" w:tplc="EC227912">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38D8E6">
      <w:numFmt w:val="bullet"/>
      <w:lvlText w:val="•"/>
      <w:lvlJc w:val="left"/>
      <w:pPr>
        <w:ind w:left="1598" w:hanging="569"/>
      </w:pPr>
      <w:rPr>
        <w:rFonts w:hint="default"/>
        <w:lang w:val="ru-RU" w:eastAsia="en-US" w:bidi="ar-SA"/>
      </w:rPr>
    </w:lvl>
    <w:lvl w:ilvl="2" w:tplc="6F9ADFD4">
      <w:numFmt w:val="bullet"/>
      <w:lvlText w:val="•"/>
      <w:lvlJc w:val="left"/>
      <w:pPr>
        <w:ind w:left="2696" w:hanging="569"/>
      </w:pPr>
      <w:rPr>
        <w:rFonts w:hint="default"/>
        <w:lang w:val="ru-RU" w:eastAsia="en-US" w:bidi="ar-SA"/>
      </w:rPr>
    </w:lvl>
    <w:lvl w:ilvl="3" w:tplc="895C31A6">
      <w:numFmt w:val="bullet"/>
      <w:lvlText w:val="•"/>
      <w:lvlJc w:val="left"/>
      <w:pPr>
        <w:ind w:left="3794" w:hanging="569"/>
      </w:pPr>
      <w:rPr>
        <w:rFonts w:hint="default"/>
        <w:lang w:val="ru-RU" w:eastAsia="en-US" w:bidi="ar-SA"/>
      </w:rPr>
    </w:lvl>
    <w:lvl w:ilvl="4" w:tplc="3936278C">
      <w:numFmt w:val="bullet"/>
      <w:lvlText w:val="•"/>
      <w:lvlJc w:val="left"/>
      <w:pPr>
        <w:ind w:left="4892" w:hanging="569"/>
      </w:pPr>
      <w:rPr>
        <w:rFonts w:hint="default"/>
        <w:lang w:val="ru-RU" w:eastAsia="en-US" w:bidi="ar-SA"/>
      </w:rPr>
    </w:lvl>
    <w:lvl w:ilvl="5" w:tplc="73307B20">
      <w:numFmt w:val="bullet"/>
      <w:lvlText w:val="•"/>
      <w:lvlJc w:val="left"/>
      <w:pPr>
        <w:ind w:left="5990" w:hanging="569"/>
      </w:pPr>
      <w:rPr>
        <w:rFonts w:hint="default"/>
        <w:lang w:val="ru-RU" w:eastAsia="en-US" w:bidi="ar-SA"/>
      </w:rPr>
    </w:lvl>
    <w:lvl w:ilvl="6" w:tplc="1AAA38B2">
      <w:numFmt w:val="bullet"/>
      <w:lvlText w:val="•"/>
      <w:lvlJc w:val="left"/>
      <w:pPr>
        <w:ind w:left="7088" w:hanging="569"/>
      </w:pPr>
      <w:rPr>
        <w:rFonts w:hint="default"/>
        <w:lang w:val="ru-RU" w:eastAsia="en-US" w:bidi="ar-SA"/>
      </w:rPr>
    </w:lvl>
    <w:lvl w:ilvl="7" w:tplc="4C3AC71E">
      <w:numFmt w:val="bullet"/>
      <w:lvlText w:val="•"/>
      <w:lvlJc w:val="left"/>
      <w:pPr>
        <w:ind w:left="8186" w:hanging="569"/>
      </w:pPr>
      <w:rPr>
        <w:rFonts w:hint="default"/>
        <w:lang w:val="ru-RU" w:eastAsia="en-US" w:bidi="ar-SA"/>
      </w:rPr>
    </w:lvl>
    <w:lvl w:ilvl="8" w:tplc="41F6E228">
      <w:numFmt w:val="bullet"/>
      <w:lvlText w:val="•"/>
      <w:lvlJc w:val="left"/>
      <w:pPr>
        <w:ind w:left="9285" w:hanging="569"/>
      </w:pPr>
      <w:rPr>
        <w:rFonts w:hint="default"/>
        <w:lang w:val="ru-RU" w:eastAsia="en-US" w:bidi="ar-SA"/>
      </w:rPr>
    </w:lvl>
  </w:abstractNum>
  <w:abstractNum w:abstractNumId="63">
    <w:nsid w:val="2B7B4D15"/>
    <w:multiLevelType w:val="hybridMultilevel"/>
    <w:tmpl w:val="CA16591E"/>
    <w:lvl w:ilvl="0" w:tplc="3698E256">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29C9D04">
      <w:numFmt w:val="bullet"/>
      <w:lvlText w:val="•"/>
      <w:lvlJc w:val="left"/>
      <w:pPr>
        <w:ind w:left="2948" w:hanging="569"/>
      </w:pPr>
      <w:rPr>
        <w:rFonts w:hint="default"/>
        <w:lang w:val="ru-RU" w:eastAsia="en-US" w:bidi="ar-SA"/>
      </w:rPr>
    </w:lvl>
    <w:lvl w:ilvl="2" w:tplc="47B8D032">
      <w:numFmt w:val="bullet"/>
      <w:lvlText w:val="•"/>
      <w:lvlJc w:val="left"/>
      <w:pPr>
        <w:ind w:left="3896" w:hanging="569"/>
      </w:pPr>
      <w:rPr>
        <w:rFonts w:hint="default"/>
        <w:lang w:val="ru-RU" w:eastAsia="en-US" w:bidi="ar-SA"/>
      </w:rPr>
    </w:lvl>
    <w:lvl w:ilvl="3" w:tplc="9FF283F0">
      <w:numFmt w:val="bullet"/>
      <w:lvlText w:val="•"/>
      <w:lvlJc w:val="left"/>
      <w:pPr>
        <w:ind w:left="4844" w:hanging="569"/>
      </w:pPr>
      <w:rPr>
        <w:rFonts w:hint="default"/>
        <w:lang w:val="ru-RU" w:eastAsia="en-US" w:bidi="ar-SA"/>
      </w:rPr>
    </w:lvl>
    <w:lvl w:ilvl="4" w:tplc="2AE28D64">
      <w:numFmt w:val="bullet"/>
      <w:lvlText w:val="•"/>
      <w:lvlJc w:val="left"/>
      <w:pPr>
        <w:ind w:left="5792" w:hanging="569"/>
      </w:pPr>
      <w:rPr>
        <w:rFonts w:hint="default"/>
        <w:lang w:val="ru-RU" w:eastAsia="en-US" w:bidi="ar-SA"/>
      </w:rPr>
    </w:lvl>
    <w:lvl w:ilvl="5" w:tplc="C9787554">
      <w:numFmt w:val="bullet"/>
      <w:lvlText w:val="•"/>
      <w:lvlJc w:val="left"/>
      <w:pPr>
        <w:ind w:left="6740" w:hanging="569"/>
      </w:pPr>
      <w:rPr>
        <w:rFonts w:hint="default"/>
        <w:lang w:val="ru-RU" w:eastAsia="en-US" w:bidi="ar-SA"/>
      </w:rPr>
    </w:lvl>
    <w:lvl w:ilvl="6" w:tplc="88EEB9A4">
      <w:numFmt w:val="bullet"/>
      <w:lvlText w:val="•"/>
      <w:lvlJc w:val="left"/>
      <w:pPr>
        <w:ind w:left="7688" w:hanging="569"/>
      </w:pPr>
      <w:rPr>
        <w:rFonts w:hint="default"/>
        <w:lang w:val="ru-RU" w:eastAsia="en-US" w:bidi="ar-SA"/>
      </w:rPr>
    </w:lvl>
    <w:lvl w:ilvl="7" w:tplc="6CF6B52C">
      <w:numFmt w:val="bullet"/>
      <w:lvlText w:val="•"/>
      <w:lvlJc w:val="left"/>
      <w:pPr>
        <w:ind w:left="8636" w:hanging="569"/>
      </w:pPr>
      <w:rPr>
        <w:rFonts w:hint="default"/>
        <w:lang w:val="ru-RU" w:eastAsia="en-US" w:bidi="ar-SA"/>
      </w:rPr>
    </w:lvl>
    <w:lvl w:ilvl="8" w:tplc="DFA20992">
      <w:numFmt w:val="bullet"/>
      <w:lvlText w:val="•"/>
      <w:lvlJc w:val="left"/>
      <w:pPr>
        <w:ind w:left="9585" w:hanging="569"/>
      </w:pPr>
      <w:rPr>
        <w:rFonts w:hint="default"/>
        <w:lang w:val="ru-RU" w:eastAsia="en-US" w:bidi="ar-SA"/>
      </w:rPr>
    </w:lvl>
  </w:abstractNum>
  <w:abstractNum w:abstractNumId="64">
    <w:nsid w:val="2BF627E4"/>
    <w:multiLevelType w:val="hybridMultilevel"/>
    <w:tmpl w:val="2B2A553C"/>
    <w:lvl w:ilvl="0" w:tplc="55D40B5E">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126262">
      <w:numFmt w:val="bullet"/>
      <w:lvlText w:val="•"/>
      <w:lvlJc w:val="left"/>
      <w:pPr>
        <w:ind w:left="2948" w:hanging="569"/>
      </w:pPr>
      <w:rPr>
        <w:rFonts w:hint="default"/>
        <w:lang w:val="ru-RU" w:eastAsia="en-US" w:bidi="ar-SA"/>
      </w:rPr>
    </w:lvl>
    <w:lvl w:ilvl="2" w:tplc="B4D4C8BA">
      <w:numFmt w:val="bullet"/>
      <w:lvlText w:val="•"/>
      <w:lvlJc w:val="left"/>
      <w:pPr>
        <w:ind w:left="3896" w:hanging="569"/>
      </w:pPr>
      <w:rPr>
        <w:rFonts w:hint="default"/>
        <w:lang w:val="ru-RU" w:eastAsia="en-US" w:bidi="ar-SA"/>
      </w:rPr>
    </w:lvl>
    <w:lvl w:ilvl="3" w:tplc="37F2C9FA">
      <w:numFmt w:val="bullet"/>
      <w:lvlText w:val="•"/>
      <w:lvlJc w:val="left"/>
      <w:pPr>
        <w:ind w:left="4844" w:hanging="569"/>
      </w:pPr>
      <w:rPr>
        <w:rFonts w:hint="default"/>
        <w:lang w:val="ru-RU" w:eastAsia="en-US" w:bidi="ar-SA"/>
      </w:rPr>
    </w:lvl>
    <w:lvl w:ilvl="4" w:tplc="00786350">
      <w:numFmt w:val="bullet"/>
      <w:lvlText w:val="•"/>
      <w:lvlJc w:val="left"/>
      <w:pPr>
        <w:ind w:left="5792" w:hanging="569"/>
      </w:pPr>
      <w:rPr>
        <w:rFonts w:hint="default"/>
        <w:lang w:val="ru-RU" w:eastAsia="en-US" w:bidi="ar-SA"/>
      </w:rPr>
    </w:lvl>
    <w:lvl w:ilvl="5" w:tplc="742C3742">
      <w:numFmt w:val="bullet"/>
      <w:lvlText w:val="•"/>
      <w:lvlJc w:val="left"/>
      <w:pPr>
        <w:ind w:left="6740" w:hanging="569"/>
      </w:pPr>
      <w:rPr>
        <w:rFonts w:hint="default"/>
        <w:lang w:val="ru-RU" w:eastAsia="en-US" w:bidi="ar-SA"/>
      </w:rPr>
    </w:lvl>
    <w:lvl w:ilvl="6" w:tplc="6C186654">
      <w:numFmt w:val="bullet"/>
      <w:lvlText w:val="•"/>
      <w:lvlJc w:val="left"/>
      <w:pPr>
        <w:ind w:left="7688" w:hanging="569"/>
      </w:pPr>
      <w:rPr>
        <w:rFonts w:hint="default"/>
        <w:lang w:val="ru-RU" w:eastAsia="en-US" w:bidi="ar-SA"/>
      </w:rPr>
    </w:lvl>
    <w:lvl w:ilvl="7" w:tplc="0450C160">
      <w:numFmt w:val="bullet"/>
      <w:lvlText w:val="•"/>
      <w:lvlJc w:val="left"/>
      <w:pPr>
        <w:ind w:left="8636" w:hanging="569"/>
      </w:pPr>
      <w:rPr>
        <w:rFonts w:hint="default"/>
        <w:lang w:val="ru-RU" w:eastAsia="en-US" w:bidi="ar-SA"/>
      </w:rPr>
    </w:lvl>
    <w:lvl w:ilvl="8" w:tplc="16BA4B12">
      <w:numFmt w:val="bullet"/>
      <w:lvlText w:val="•"/>
      <w:lvlJc w:val="left"/>
      <w:pPr>
        <w:ind w:left="9585" w:hanging="569"/>
      </w:pPr>
      <w:rPr>
        <w:rFonts w:hint="default"/>
        <w:lang w:val="ru-RU" w:eastAsia="en-US" w:bidi="ar-SA"/>
      </w:rPr>
    </w:lvl>
  </w:abstractNum>
  <w:abstractNum w:abstractNumId="65">
    <w:nsid w:val="2C9E756A"/>
    <w:multiLevelType w:val="hybridMultilevel"/>
    <w:tmpl w:val="43907BB0"/>
    <w:lvl w:ilvl="0" w:tplc="B10A6708">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318E50E">
      <w:numFmt w:val="bullet"/>
      <w:lvlText w:val="•"/>
      <w:lvlJc w:val="left"/>
      <w:pPr>
        <w:ind w:left="1796" w:hanging="569"/>
      </w:pPr>
      <w:rPr>
        <w:rFonts w:hint="default"/>
        <w:lang w:val="ru-RU" w:eastAsia="en-US" w:bidi="ar-SA"/>
      </w:rPr>
    </w:lvl>
    <w:lvl w:ilvl="2" w:tplc="F4421514">
      <w:numFmt w:val="bullet"/>
      <w:lvlText w:val="•"/>
      <w:lvlJc w:val="left"/>
      <w:pPr>
        <w:ind w:left="2872" w:hanging="569"/>
      </w:pPr>
      <w:rPr>
        <w:rFonts w:hint="default"/>
        <w:lang w:val="ru-RU" w:eastAsia="en-US" w:bidi="ar-SA"/>
      </w:rPr>
    </w:lvl>
    <w:lvl w:ilvl="3" w:tplc="09AEC9C2">
      <w:numFmt w:val="bullet"/>
      <w:lvlText w:val="•"/>
      <w:lvlJc w:val="left"/>
      <w:pPr>
        <w:ind w:left="3948" w:hanging="569"/>
      </w:pPr>
      <w:rPr>
        <w:rFonts w:hint="default"/>
        <w:lang w:val="ru-RU" w:eastAsia="en-US" w:bidi="ar-SA"/>
      </w:rPr>
    </w:lvl>
    <w:lvl w:ilvl="4" w:tplc="BBEA8EE6">
      <w:numFmt w:val="bullet"/>
      <w:lvlText w:val="•"/>
      <w:lvlJc w:val="left"/>
      <w:pPr>
        <w:ind w:left="5024" w:hanging="569"/>
      </w:pPr>
      <w:rPr>
        <w:rFonts w:hint="default"/>
        <w:lang w:val="ru-RU" w:eastAsia="en-US" w:bidi="ar-SA"/>
      </w:rPr>
    </w:lvl>
    <w:lvl w:ilvl="5" w:tplc="7444ADE8">
      <w:numFmt w:val="bullet"/>
      <w:lvlText w:val="•"/>
      <w:lvlJc w:val="left"/>
      <w:pPr>
        <w:ind w:left="6100" w:hanging="569"/>
      </w:pPr>
      <w:rPr>
        <w:rFonts w:hint="default"/>
        <w:lang w:val="ru-RU" w:eastAsia="en-US" w:bidi="ar-SA"/>
      </w:rPr>
    </w:lvl>
    <w:lvl w:ilvl="6" w:tplc="0794FBA6">
      <w:numFmt w:val="bullet"/>
      <w:lvlText w:val="•"/>
      <w:lvlJc w:val="left"/>
      <w:pPr>
        <w:ind w:left="7176" w:hanging="569"/>
      </w:pPr>
      <w:rPr>
        <w:rFonts w:hint="default"/>
        <w:lang w:val="ru-RU" w:eastAsia="en-US" w:bidi="ar-SA"/>
      </w:rPr>
    </w:lvl>
    <w:lvl w:ilvl="7" w:tplc="C7DCDEA8">
      <w:numFmt w:val="bullet"/>
      <w:lvlText w:val="•"/>
      <w:lvlJc w:val="left"/>
      <w:pPr>
        <w:ind w:left="8252" w:hanging="569"/>
      </w:pPr>
      <w:rPr>
        <w:rFonts w:hint="default"/>
        <w:lang w:val="ru-RU" w:eastAsia="en-US" w:bidi="ar-SA"/>
      </w:rPr>
    </w:lvl>
    <w:lvl w:ilvl="8" w:tplc="61E4F59E">
      <w:numFmt w:val="bullet"/>
      <w:lvlText w:val="•"/>
      <w:lvlJc w:val="left"/>
      <w:pPr>
        <w:ind w:left="9329" w:hanging="569"/>
      </w:pPr>
      <w:rPr>
        <w:rFonts w:hint="default"/>
        <w:lang w:val="ru-RU" w:eastAsia="en-US" w:bidi="ar-SA"/>
      </w:rPr>
    </w:lvl>
  </w:abstractNum>
  <w:abstractNum w:abstractNumId="66">
    <w:nsid w:val="2CB27562"/>
    <w:multiLevelType w:val="hybridMultilevel"/>
    <w:tmpl w:val="F1AABD54"/>
    <w:lvl w:ilvl="0" w:tplc="CADE3726">
      <w:start w:val="1"/>
      <w:numFmt w:val="decimal"/>
      <w:lvlText w:val="%1."/>
      <w:lvlJc w:val="left"/>
      <w:pPr>
        <w:ind w:left="719" w:hanging="26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1DDA9DB2">
      <w:numFmt w:val="bullet"/>
      <w:lvlText w:val="•"/>
      <w:lvlJc w:val="left"/>
      <w:pPr>
        <w:ind w:left="1796" w:hanging="267"/>
      </w:pPr>
      <w:rPr>
        <w:rFonts w:hint="default"/>
        <w:lang w:val="ru-RU" w:eastAsia="en-US" w:bidi="ar-SA"/>
      </w:rPr>
    </w:lvl>
    <w:lvl w:ilvl="2" w:tplc="2AD21674">
      <w:numFmt w:val="bullet"/>
      <w:lvlText w:val="•"/>
      <w:lvlJc w:val="left"/>
      <w:pPr>
        <w:ind w:left="2872" w:hanging="267"/>
      </w:pPr>
      <w:rPr>
        <w:rFonts w:hint="default"/>
        <w:lang w:val="ru-RU" w:eastAsia="en-US" w:bidi="ar-SA"/>
      </w:rPr>
    </w:lvl>
    <w:lvl w:ilvl="3" w:tplc="E2D47262">
      <w:numFmt w:val="bullet"/>
      <w:lvlText w:val="•"/>
      <w:lvlJc w:val="left"/>
      <w:pPr>
        <w:ind w:left="3948" w:hanging="267"/>
      </w:pPr>
      <w:rPr>
        <w:rFonts w:hint="default"/>
        <w:lang w:val="ru-RU" w:eastAsia="en-US" w:bidi="ar-SA"/>
      </w:rPr>
    </w:lvl>
    <w:lvl w:ilvl="4" w:tplc="A2C26A88">
      <w:numFmt w:val="bullet"/>
      <w:lvlText w:val="•"/>
      <w:lvlJc w:val="left"/>
      <w:pPr>
        <w:ind w:left="5024" w:hanging="267"/>
      </w:pPr>
      <w:rPr>
        <w:rFonts w:hint="default"/>
        <w:lang w:val="ru-RU" w:eastAsia="en-US" w:bidi="ar-SA"/>
      </w:rPr>
    </w:lvl>
    <w:lvl w:ilvl="5" w:tplc="61767E34">
      <w:numFmt w:val="bullet"/>
      <w:lvlText w:val="•"/>
      <w:lvlJc w:val="left"/>
      <w:pPr>
        <w:ind w:left="6100" w:hanging="267"/>
      </w:pPr>
      <w:rPr>
        <w:rFonts w:hint="default"/>
        <w:lang w:val="ru-RU" w:eastAsia="en-US" w:bidi="ar-SA"/>
      </w:rPr>
    </w:lvl>
    <w:lvl w:ilvl="6" w:tplc="09D210D6">
      <w:numFmt w:val="bullet"/>
      <w:lvlText w:val="•"/>
      <w:lvlJc w:val="left"/>
      <w:pPr>
        <w:ind w:left="7176" w:hanging="267"/>
      </w:pPr>
      <w:rPr>
        <w:rFonts w:hint="default"/>
        <w:lang w:val="ru-RU" w:eastAsia="en-US" w:bidi="ar-SA"/>
      </w:rPr>
    </w:lvl>
    <w:lvl w:ilvl="7" w:tplc="2DD25194">
      <w:numFmt w:val="bullet"/>
      <w:lvlText w:val="•"/>
      <w:lvlJc w:val="left"/>
      <w:pPr>
        <w:ind w:left="8252" w:hanging="267"/>
      </w:pPr>
      <w:rPr>
        <w:rFonts w:hint="default"/>
        <w:lang w:val="ru-RU" w:eastAsia="en-US" w:bidi="ar-SA"/>
      </w:rPr>
    </w:lvl>
    <w:lvl w:ilvl="8" w:tplc="1B365752">
      <w:numFmt w:val="bullet"/>
      <w:lvlText w:val="•"/>
      <w:lvlJc w:val="left"/>
      <w:pPr>
        <w:ind w:left="9329" w:hanging="267"/>
      </w:pPr>
      <w:rPr>
        <w:rFonts w:hint="default"/>
        <w:lang w:val="ru-RU" w:eastAsia="en-US" w:bidi="ar-SA"/>
      </w:rPr>
    </w:lvl>
  </w:abstractNum>
  <w:abstractNum w:abstractNumId="67">
    <w:nsid w:val="2F076B47"/>
    <w:multiLevelType w:val="hybridMultilevel"/>
    <w:tmpl w:val="8818621E"/>
    <w:lvl w:ilvl="0" w:tplc="8ACE9AC6">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2094357A">
      <w:numFmt w:val="bullet"/>
      <w:lvlText w:val="•"/>
      <w:lvlJc w:val="left"/>
      <w:pPr>
        <w:ind w:left="1796" w:hanging="569"/>
      </w:pPr>
      <w:rPr>
        <w:rFonts w:hint="default"/>
        <w:lang w:val="ru-RU" w:eastAsia="en-US" w:bidi="ar-SA"/>
      </w:rPr>
    </w:lvl>
    <w:lvl w:ilvl="2" w:tplc="117C2D96">
      <w:numFmt w:val="bullet"/>
      <w:lvlText w:val="•"/>
      <w:lvlJc w:val="left"/>
      <w:pPr>
        <w:ind w:left="2872" w:hanging="569"/>
      </w:pPr>
      <w:rPr>
        <w:rFonts w:hint="default"/>
        <w:lang w:val="ru-RU" w:eastAsia="en-US" w:bidi="ar-SA"/>
      </w:rPr>
    </w:lvl>
    <w:lvl w:ilvl="3" w:tplc="177AEC06">
      <w:numFmt w:val="bullet"/>
      <w:lvlText w:val="•"/>
      <w:lvlJc w:val="left"/>
      <w:pPr>
        <w:ind w:left="3948" w:hanging="569"/>
      </w:pPr>
      <w:rPr>
        <w:rFonts w:hint="default"/>
        <w:lang w:val="ru-RU" w:eastAsia="en-US" w:bidi="ar-SA"/>
      </w:rPr>
    </w:lvl>
    <w:lvl w:ilvl="4" w:tplc="497C9AAA">
      <w:numFmt w:val="bullet"/>
      <w:lvlText w:val="•"/>
      <w:lvlJc w:val="left"/>
      <w:pPr>
        <w:ind w:left="5024" w:hanging="569"/>
      </w:pPr>
      <w:rPr>
        <w:rFonts w:hint="default"/>
        <w:lang w:val="ru-RU" w:eastAsia="en-US" w:bidi="ar-SA"/>
      </w:rPr>
    </w:lvl>
    <w:lvl w:ilvl="5" w:tplc="0C7EA754">
      <w:numFmt w:val="bullet"/>
      <w:lvlText w:val="•"/>
      <w:lvlJc w:val="left"/>
      <w:pPr>
        <w:ind w:left="6100" w:hanging="569"/>
      </w:pPr>
      <w:rPr>
        <w:rFonts w:hint="default"/>
        <w:lang w:val="ru-RU" w:eastAsia="en-US" w:bidi="ar-SA"/>
      </w:rPr>
    </w:lvl>
    <w:lvl w:ilvl="6" w:tplc="C20CDEE8">
      <w:numFmt w:val="bullet"/>
      <w:lvlText w:val="•"/>
      <w:lvlJc w:val="left"/>
      <w:pPr>
        <w:ind w:left="7176" w:hanging="569"/>
      </w:pPr>
      <w:rPr>
        <w:rFonts w:hint="default"/>
        <w:lang w:val="ru-RU" w:eastAsia="en-US" w:bidi="ar-SA"/>
      </w:rPr>
    </w:lvl>
    <w:lvl w:ilvl="7" w:tplc="FDA6857C">
      <w:numFmt w:val="bullet"/>
      <w:lvlText w:val="•"/>
      <w:lvlJc w:val="left"/>
      <w:pPr>
        <w:ind w:left="8252" w:hanging="569"/>
      </w:pPr>
      <w:rPr>
        <w:rFonts w:hint="default"/>
        <w:lang w:val="ru-RU" w:eastAsia="en-US" w:bidi="ar-SA"/>
      </w:rPr>
    </w:lvl>
    <w:lvl w:ilvl="8" w:tplc="58C4C460">
      <w:numFmt w:val="bullet"/>
      <w:lvlText w:val="•"/>
      <w:lvlJc w:val="left"/>
      <w:pPr>
        <w:ind w:left="9329" w:hanging="569"/>
      </w:pPr>
      <w:rPr>
        <w:rFonts w:hint="default"/>
        <w:lang w:val="ru-RU" w:eastAsia="en-US" w:bidi="ar-SA"/>
      </w:rPr>
    </w:lvl>
  </w:abstractNum>
  <w:abstractNum w:abstractNumId="68">
    <w:nsid w:val="304914D0"/>
    <w:multiLevelType w:val="hybridMultilevel"/>
    <w:tmpl w:val="272C1234"/>
    <w:lvl w:ilvl="0" w:tplc="B6124574">
      <w:numFmt w:val="bullet"/>
      <w:lvlText w:val=""/>
      <w:lvlJc w:val="left"/>
      <w:pPr>
        <w:ind w:left="340" w:hanging="1361"/>
      </w:pPr>
      <w:rPr>
        <w:rFonts w:ascii="Wingdings" w:eastAsia="Wingdings" w:hAnsi="Wingdings" w:cs="Wingdings" w:hint="default"/>
        <w:b w:val="0"/>
        <w:bCs w:val="0"/>
        <w:i w:val="0"/>
        <w:iCs w:val="0"/>
        <w:spacing w:val="0"/>
        <w:w w:val="100"/>
        <w:sz w:val="24"/>
        <w:szCs w:val="24"/>
        <w:lang w:val="ru-RU" w:eastAsia="en-US" w:bidi="ar-SA"/>
      </w:rPr>
    </w:lvl>
    <w:lvl w:ilvl="1" w:tplc="F118A814">
      <w:numFmt w:val="bullet"/>
      <w:lvlText w:val="•"/>
      <w:lvlJc w:val="left"/>
      <w:pPr>
        <w:ind w:left="1454" w:hanging="1361"/>
      </w:pPr>
      <w:rPr>
        <w:rFonts w:hint="default"/>
        <w:lang w:val="ru-RU" w:eastAsia="en-US" w:bidi="ar-SA"/>
      </w:rPr>
    </w:lvl>
    <w:lvl w:ilvl="2" w:tplc="B3C4FCEA">
      <w:numFmt w:val="bullet"/>
      <w:lvlText w:val="•"/>
      <w:lvlJc w:val="left"/>
      <w:pPr>
        <w:ind w:left="2568" w:hanging="1361"/>
      </w:pPr>
      <w:rPr>
        <w:rFonts w:hint="default"/>
        <w:lang w:val="ru-RU" w:eastAsia="en-US" w:bidi="ar-SA"/>
      </w:rPr>
    </w:lvl>
    <w:lvl w:ilvl="3" w:tplc="3182B480">
      <w:numFmt w:val="bullet"/>
      <w:lvlText w:val="•"/>
      <w:lvlJc w:val="left"/>
      <w:pPr>
        <w:ind w:left="3682" w:hanging="1361"/>
      </w:pPr>
      <w:rPr>
        <w:rFonts w:hint="default"/>
        <w:lang w:val="ru-RU" w:eastAsia="en-US" w:bidi="ar-SA"/>
      </w:rPr>
    </w:lvl>
    <w:lvl w:ilvl="4" w:tplc="242062A0">
      <w:numFmt w:val="bullet"/>
      <w:lvlText w:val="•"/>
      <w:lvlJc w:val="left"/>
      <w:pPr>
        <w:ind w:left="4796" w:hanging="1361"/>
      </w:pPr>
      <w:rPr>
        <w:rFonts w:hint="default"/>
        <w:lang w:val="ru-RU" w:eastAsia="en-US" w:bidi="ar-SA"/>
      </w:rPr>
    </w:lvl>
    <w:lvl w:ilvl="5" w:tplc="14DC824A">
      <w:numFmt w:val="bullet"/>
      <w:lvlText w:val="•"/>
      <w:lvlJc w:val="left"/>
      <w:pPr>
        <w:ind w:left="5910" w:hanging="1361"/>
      </w:pPr>
      <w:rPr>
        <w:rFonts w:hint="default"/>
        <w:lang w:val="ru-RU" w:eastAsia="en-US" w:bidi="ar-SA"/>
      </w:rPr>
    </w:lvl>
    <w:lvl w:ilvl="6" w:tplc="BBD095DE">
      <w:numFmt w:val="bullet"/>
      <w:lvlText w:val="•"/>
      <w:lvlJc w:val="left"/>
      <w:pPr>
        <w:ind w:left="7024" w:hanging="1361"/>
      </w:pPr>
      <w:rPr>
        <w:rFonts w:hint="default"/>
        <w:lang w:val="ru-RU" w:eastAsia="en-US" w:bidi="ar-SA"/>
      </w:rPr>
    </w:lvl>
    <w:lvl w:ilvl="7" w:tplc="0EE02306">
      <w:numFmt w:val="bullet"/>
      <w:lvlText w:val="•"/>
      <w:lvlJc w:val="left"/>
      <w:pPr>
        <w:ind w:left="8138" w:hanging="1361"/>
      </w:pPr>
      <w:rPr>
        <w:rFonts w:hint="default"/>
        <w:lang w:val="ru-RU" w:eastAsia="en-US" w:bidi="ar-SA"/>
      </w:rPr>
    </w:lvl>
    <w:lvl w:ilvl="8" w:tplc="DF4605C2">
      <w:numFmt w:val="bullet"/>
      <w:lvlText w:val="•"/>
      <w:lvlJc w:val="left"/>
      <w:pPr>
        <w:ind w:left="9253" w:hanging="1361"/>
      </w:pPr>
      <w:rPr>
        <w:rFonts w:hint="default"/>
        <w:lang w:val="ru-RU" w:eastAsia="en-US" w:bidi="ar-SA"/>
      </w:rPr>
    </w:lvl>
  </w:abstractNum>
  <w:abstractNum w:abstractNumId="69">
    <w:nsid w:val="30D47CD1"/>
    <w:multiLevelType w:val="hybridMultilevel"/>
    <w:tmpl w:val="7C5AF81C"/>
    <w:lvl w:ilvl="0" w:tplc="DBAC0A8E">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9901B8E">
      <w:numFmt w:val="bullet"/>
      <w:lvlText w:val="•"/>
      <w:lvlJc w:val="left"/>
      <w:pPr>
        <w:ind w:left="1598" w:hanging="569"/>
      </w:pPr>
      <w:rPr>
        <w:rFonts w:hint="default"/>
        <w:lang w:val="ru-RU" w:eastAsia="en-US" w:bidi="ar-SA"/>
      </w:rPr>
    </w:lvl>
    <w:lvl w:ilvl="2" w:tplc="7B562D36">
      <w:numFmt w:val="bullet"/>
      <w:lvlText w:val="•"/>
      <w:lvlJc w:val="left"/>
      <w:pPr>
        <w:ind w:left="2696" w:hanging="569"/>
      </w:pPr>
      <w:rPr>
        <w:rFonts w:hint="default"/>
        <w:lang w:val="ru-RU" w:eastAsia="en-US" w:bidi="ar-SA"/>
      </w:rPr>
    </w:lvl>
    <w:lvl w:ilvl="3" w:tplc="00EA77B0">
      <w:numFmt w:val="bullet"/>
      <w:lvlText w:val="•"/>
      <w:lvlJc w:val="left"/>
      <w:pPr>
        <w:ind w:left="3794" w:hanging="569"/>
      </w:pPr>
      <w:rPr>
        <w:rFonts w:hint="default"/>
        <w:lang w:val="ru-RU" w:eastAsia="en-US" w:bidi="ar-SA"/>
      </w:rPr>
    </w:lvl>
    <w:lvl w:ilvl="4" w:tplc="3CC01A64">
      <w:numFmt w:val="bullet"/>
      <w:lvlText w:val="•"/>
      <w:lvlJc w:val="left"/>
      <w:pPr>
        <w:ind w:left="4892" w:hanging="569"/>
      </w:pPr>
      <w:rPr>
        <w:rFonts w:hint="default"/>
        <w:lang w:val="ru-RU" w:eastAsia="en-US" w:bidi="ar-SA"/>
      </w:rPr>
    </w:lvl>
    <w:lvl w:ilvl="5" w:tplc="DE3AD3E8">
      <w:numFmt w:val="bullet"/>
      <w:lvlText w:val="•"/>
      <w:lvlJc w:val="left"/>
      <w:pPr>
        <w:ind w:left="5990" w:hanging="569"/>
      </w:pPr>
      <w:rPr>
        <w:rFonts w:hint="default"/>
        <w:lang w:val="ru-RU" w:eastAsia="en-US" w:bidi="ar-SA"/>
      </w:rPr>
    </w:lvl>
    <w:lvl w:ilvl="6" w:tplc="132CD322">
      <w:numFmt w:val="bullet"/>
      <w:lvlText w:val="•"/>
      <w:lvlJc w:val="left"/>
      <w:pPr>
        <w:ind w:left="7088" w:hanging="569"/>
      </w:pPr>
      <w:rPr>
        <w:rFonts w:hint="default"/>
        <w:lang w:val="ru-RU" w:eastAsia="en-US" w:bidi="ar-SA"/>
      </w:rPr>
    </w:lvl>
    <w:lvl w:ilvl="7" w:tplc="80B2A9EA">
      <w:numFmt w:val="bullet"/>
      <w:lvlText w:val="•"/>
      <w:lvlJc w:val="left"/>
      <w:pPr>
        <w:ind w:left="8186" w:hanging="569"/>
      </w:pPr>
      <w:rPr>
        <w:rFonts w:hint="default"/>
        <w:lang w:val="ru-RU" w:eastAsia="en-US" w:bidi="ar-SA"/>
      </w:rPr>
    </w:lvl>
    <w:lvl w:ilvl="8" w:tplc="13809A0C">
      <w:numFmt w:val="bullet"/>
      <w:lvlText w:val="•"/>
      <w:lvlJc w:val="left"/>
      <w:pPr>
        <w:ind w:left="9285" w:hanging="569"/>
      </w:pPr>
      <w:rPr>
        <w:rFonts w:hint="default"/>
        <w:lang w:val="ru-RU" w:eastAsia="en-US" w:bidi="ar-SA"/>
      </w:rPr>
    </w:lvl>
  </w:abstractNum>
  <w:abstractNum w:abstractNumId="70">
    <w:nsid w:val="30F60ECD"/>
    <w:multiLevelType w:val="hybridMultilevel"/>
    <w:tmpl w:val="1806F55A"/>
    <w:lvl w:ilvl="0" w:tplc="34C6DED4">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C8E3FC">
      <w:numFmt w:val="bullet"/>
      <w:lvlText w:val="•"/>
      <w:lvlJc w:val="left"/>
      <w:pPr>
        <w:ind w:left="2948" w:hanging="569"/>
      </w:pPr>
      <w:rPr>
        <w:rFonts w:hint="default"/>
        <w:lang w:val="ru-RU" w:eastAsia="en-US" w:bidi="ar-SA"/>
      </w:rPr>
    </w:lvl>
    <w:lvl w:ilvl="2" w:tplc="E0C20AD6">
      <w:numFmt w:val="bullet"/>
      <w:lvlText w:val="•"/>
      <w:lvlJc w:val="left"/>
      <w:pPr>
        <w:ind w:left="3896" w:hanging="569"/>
      </w:pPr>
      <w:rPr>
        <w:rFonts w:hint="default"/>
        <w:lang w:val="ru-RU" w:eastAsia="en-US" w:bidi="ar-SA"/>
      </w:rPr>
    </w:lvl>
    <w:lvl w:ilvl="3" w:tplc="2C96C132">
      <w:numFmt w:val="bullet"/>
      <w:lvlText w:val="•"/>
      <w:lvlJc w:val="left"/>
      <w:pPr>
        <w:ind w:left="4844" w:hanging="569"/>
      </w:pPr>
      <w:rPr>
        <w:rFonts w:hint="default"/>
        <w:lang w:val="ru-RU" w:eastAsia="en-US" w:bidi="ar-SA"/>
      </w:rPr>
    </w:lvl>
    <w:lvl w:ilvl="4" w:tplc="4224CEA2">
      <w:numFmt w:val="bullet"/>
      <w:lvlText w:val="•"/>
      <w:lvlJc w:val="left"/>
      <w:pPr>
        <w:ind w:left="5792" w:hanging="569"/>
      </w:pPr>
      <w:rPr>
        <w:rFonts w:hint="default"/>
        <w:lang w:val="ru-RU" w:eastAsia="en-US" w:bidi="ar-SA"/>
      </w:rPr>
    </w:lvl>
    <w:lvl w:ilvl="5" w:tplc="BD96AF78">
      <w:numFmt w:val="bullet"/>
      <w:lvlText w:val="•"/>
      <w:lvlJc w:val="left"/>
      <w:pPr>
        <w:ind w:left="6740" w:hanging="569"/>
      </w:pPr>
      <w:rPr>
        <w:rFonts w:hint="default"/>
        <w:lang w:val="ru-RU" w:eastAsia="en-US" w:bidi="ar-SA"/>
      </w:rPr>
    </w:lvl>
    <w:lvl w:ilvl="6" w:tplc="3D369458">
      <w:numFmt w:val="bullet"/>
      <w:lvlText w:val="•"/>
      <w:lvlJc w:val="left"/>
      <w:pPr>
        <w:ind w:left="7688" w:hanging="569"/>
      </w:pPr>
      <w:rPr>
        <w:rFonts w:hint="default"/>
        <w:lang w:val="ru-RU" w:eastAsia="en-US" w:bidi="ar-SA"/>
      </w:rPr>
    </w:lvl>
    <w:lvl w:ilvl="7" w:tplc="9C923172">
      <w:numFmt w:val="bullet"/>
      <w:lvlText w:val="•"/>
      <w:lvlJc w:val="left"/>
      <w:pPr>
        <w:ind w:left="8636" w:hanging="569"/>
      </w:pPr>
      <w:rPr>
        <w:rFonts w:hint="default"/>
        <w:lang w:val="ru-RU" w:eastAsia="en-US" w:bidi="ar-SA"/>
      </w:rPr>
    </w:lvl>
    <w:lvl w:ilvl="8" w:tplc="3A96F3F4">
      <w:numFmt w:val="bullet"/>
      <w:lvlText w:val="•"/>
      <w:lvlJc w:val="left"/>
      <w:pPr>
        <w:ind w:left="9585" w:hanging="569"/>
      </w:pPr>
      <w:rPr>
        <w:rFonts w:hint="default"/>
        <w:lang w:val="ru-RU" w:eastAsia="en-US" w:bidi="ar-SA"/>
      </w:rPr>
    </w:lvl>
  </w:abstractNum>
  <w:abstractNum w:abstractNumId="71">
    <w:nsid w:val="32547B8E"/>
    <w:multiLevelType w:val="hybridMultilevel"/>
    <w:tmpl w:val="AE266F76"/>
    <w:lvl w:ilvl="0" w:tplc="79FAEBC8">
      <w:start w:val="5"/>
      <w:numFmt w:val="decimal"/>
      <w:lvlText w:val="%1"/>
      <w:lvlJc w:val="left"/>
      <w:pPr>
        <w:ind w:left="1423" w:hanging="212"/>
        <w:jc w:val="left"/>
      </w:pPr>
      <w:rPr>
        <w:rFonts w:hint="default"/>
        <w:spacing w:val="0"/>
        <w:w w:val="100"/>
        <w:lang w:val="ru-RU" w:eastAsia="en-US" w:bidi="ar-SA"/>
      </w:rPr>
    </w:lvl>
    <w:lvl w:ilvl="1" w:tplc="E55A4A08">
      <w:numFmt w:val="bullet"/>
      <w:lvlText w:val="•"/>
      <w:lvlJc w:val="left"/>
      <w:pPr>
        <w:ind w:left="2426" w:hanging="212"/>
      </w:pPr>
      <w:rPr>
        <w:rFonts w:hint="default"/>
        <w:lang w:val="ru-RU" w:eastAsia="en-US" w:bidi="ar-SA"/>
      </w:rPr>
    </w:lvl>
    <w:lvl w:ilvl="2" w:tplc="6436D53A">
      <w:numFmt w:val="bullet"/>
      <w:lvlText w:val="•"/>
      <w:lvlJc w:val="left"/>
      <w:pPr>
        <w:ind w:left="3432" w:hanging="212"/>
      </w:pPr>
      <w:rPr>
        <w:rFonts w:hint="default"/>
        <w:lang w:val="ru-RU" w:eastAsia="en-US" w:bidi="ar-SA"/>
      </w:rPr>
    </w:lvl>
    <w:lvl w:ilvl="3" w:tplc="8CB2F52A">
      <w:numFmt w:val="bullet"/>
      <w:lvlText w:val="•"/>
      <w:lvlJc w:val="left"/>
      <w:pPr>
        <w:ind w:left="4438" w:hanging="212"/>
      </w:pPr>
      <w:rPr>
        <w:rFonts w:hint="default"/>
        <w:lang w:val="ru-RU" w:eastAsia="en-US" w:bidi="ar-SA"/>
      </w:rPr>
    </w:lvl>
    <w:lvl w:ilvl="4" w:tplc="16BCB08A">
      <w:numFmt w:val="bullet"/>
      <w:lvlText w:val="•"/>
      <w:lvlJc w:val="left"/>
      <w:pPr>
        <w:ind w:left="5444" w:hanging="212"/>
      </w:pPr>
      <w:rPr>
        <w:rFonts w:hint="default"/>
        <w:lang w:val="ru-RU" w:eastAsia="en-US" w:bidi="ar-SA"/>
      </w:rPr>
    </w:lvl>
    <w:lvl w:ilvl="5" w:tplc="0A7EEA60">
      <w:numFmt w:val="bullet"/>
      <w:lvlText w:val="•"/>
      <w:lvlJc w:val="left"/>
      <w:pPr>
        <w:ind w:left="6450" w:hanging="212"/>
      </w:pPr>
      <w:rPr>
        <w:rFonts w:hint="default"/>
        <w:lang w:val="ru-RU" w:eastAsia="en-US" w:bidi="ar-SA"/>
      </w:rPr>
    </w:lvl>
    <w:lvl w:ilvl="6" w:tplc="167004F8">
      <w:numFmt w:val="bullet"/>
      <w:lvlText w:val="•"/>
      <w:lvlJc w:val="left"/>
      <w:pPr>
        <w:ind w:left="7456" w:hanging="212"/>
      </w:pPr>
      <w:rPr>
        <w:rFonts w:hint="default"/>
        <w:lang w:val="ru-RU" w:eastAsia="en-US" w:bidi="ar-SA"/>
      </w:rPr>
    </w:lvl>
    <w:lvl w:ilvl="7" w:tplc="F2DCA28E">
      <w:numFmt w:val="bullet"/>
      <w:lvlText w:val="•"/>
      <w:lvlJc w:val="left"/>
      <w:pPr>
        <w:ind w:left="8462" w:hanging="212"/>
      </w:pPr>
      <w:rPr>
        <w:rFonts w:hint="default"/>
        <w:lang w:val="ru-RU" w:eastAsia="en-US" w:bidi="ar-SA"/>
      </w:rPr>
    </w:lvl>
    <w:lvl w:ilvl="8" w:tplc="D1A66BC0">
      <w:numFmt w:val="bullet"/>
      <w:lvlText w:val="•"/>
      <w:lvlJc w:val="left"/>
      <w:pPr>
        <w:ind w:left="9469" w:hanging="212"/>
      </w:pPr>
      <w:rPr>
        <w:rFonts w:hint="default"/>
        <w:lang w:val="ru-RU" w:eastAsia="en-US" w:bidi="ar-SA"/>
      </w:rPr>
    </w:lvl>
  </w:abstractNum>
  <w:abstractNum w:abstractNumId="72">
    <w:nsid w:val="3312709D"/>
    <w:multiLevelType w:val="hybridMultilevel"/>
    <w:tmpl w:val="0A0CE9F0"/>
    <w:lvl w:ilvl="0" w:tplc="24789178">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1969736">
      <w:numFmt w:val="bullet"/>
      <w:lvlText w:val="•"/>
      <w:lvlJc w:val="left"/>
      <w:pPr>
        <w:ind w:left="2948" w:hanging="569"/>
      </w:pPr>
      <w:rPr>
        <w:rFonts w:hint="default"/>
        <w:lang w:val="ru-RU" w:eastAsia="en-US" w:bidi="ar-SA"/>
      </w:rPr>
    </w:lvl>
    <w:lvl w:ilvl="2" w:tplc="704C7F50">
      <w:numFmt w:val="bullet"/>
      <w:lvlText w:val="•"/>
      <w:lvlJc w:val="left"/>
      <w:pPr>
        <w:ind w:left="3896" w:hanging="569"/>
      </w:pPr>
      <w:rPr>
        <w:rFonts w:hint="default"/>
        <w:lang w:val="ru-RU" w:eastAsia="en-US" w:bidi="ar-SA"/>
      </w:rPr>
    </w:lvl>
    <w:lvl w:ilvl="3" w:tplc="B3369ECE">
      <w:numFmt w:val="bullet"/>
      <w:lvlText w:val="•"/>
      <w:lvlJc w:val="left"/>
      <w:pPr>
        <w:ind w:left="4844" w:hanging="569"/>
      </w:pPr>
      <w:rPr>
        <w:rFonts w:hint="default"/>
        <w:lang w:val="ru-RU" w:eastAsia="en-US" w:bidi="ar-SA"/>
      </w:rPr>
    </w:lvl>
    <w:lvl w:ilvl="4" w:tplc="EB78147A">
      <w:numFmt w:val="bullet"/>
      <w:lvlText w:val="•"/>
      <w:lvlJc w:val="left"/>
      <w:pPr>
        <w:ind w:left="5792" w:hanging="569"/>
      </w:pPr>
      <w:rPr>
        <w:rFonts w:hint="default"/>
        <w:lang w:val="ru-RU" w:eastAsia="en-US" w:bidi="ar-SA"/>
      </w:rPr>
    </w:lvl>
    <w:lvl w:ilvl="5" w:tplc="D86C2C4A">
      <w:numFmt w:val="bullet"/>
      <w:lvlText w:val="•"/>
      <w:lvlJc w:val="left"/>
      <w:pPr>
        <w:ind w:left="6740" w:hanging="569"/>
      </w:pPr>
      <w:rPr>
        <w:rFonts w:hint="default"/>
        <w:lang w:val="ru-RU" w:eastAsia="en-US" w:bidi="ar-SA"/>
      </w:rPr>
    </w:lvl>
    <w:lvl w:ilvl="6" w:tplc="90A0DDAC">
      <w:numFmt w:val="bullet"/>
      <w:lvlText w:val="•"/>
      <w:lvlJc w:val="left"/>
      <w:pPr>
        <w:ind w:left="7688" w:hanging="569"/>
      </w:pPr>
      <w:rPr>
        <w:rFonts w:hint="default"/>
        <w:lang w:val="ru-RU" w:eastAsia="en-US" w:bidi="ar-SA"/>
      </w:rPr>
    </w:lvl>
    <w:lvl w:ilvl="7" w:tplc="9C8E5BAA">
      <w:numFmt w:val="bullet"/>
      <w:lvlText w:val="•"/>
      <w:lvlJc w:val="left"/>
      <w:pPr>
        <w:ind w:left="8636" w:hanging="569"/>
      </w:pPr>
      <w:rPr>
        <w:rFonts w:hint="default"/>
        <w:lang w:val="ru-RU" w:eastAsia="en-US" w:bidi="ar-SA"/>
      </w:rPr>
    </w:lvl>
    <w:lvl w:ilvl="8" w:tplc="E210460C">
      <w:numFmt w:val="bullet"/>
      <w:lvlText w:val="•"/>
      <w:lvlJc w:val="left"/>
      <w:pPr>
        <w:ind w:left="9585" w:hanging="569"/>
      </w:pPr>
      <w:rPr>
        <w:rFonts w:hint="default"/>
        <w:lang w:val="ru-RU" w:eastAsia="en-US" w:bidi="ar-SA"/>
      </w:rPr>
    </w:lvl>
  </w:abstractNum>
  <w:abstractNum w:abstractNumId="73">
    <w:nsid w:val="33767DCF"/>
    <w:multiLevelType w:val="hybridMultilevel"/>
    <w:tmpl w:val="65B44848"/>
    <w:lvl w:ilvl="0" w:tplc="65DAD5C2">
      <w:numFmt w:val="bullet"/>
      <w:lvlText w:val="•"/>
      <w:lvlJc w:val="left"/>
      <w:pPr>
        <w:ind w:left="1343" w:hanging="437"/>
      </w:pPr>
      <w:rPr>
        <w:rFonts w:ascii="Arial MT" w:eastAsia="Arial MT" w:hAnsi="Arial MT" w:cs="Arial MT" w:hint="default"/>
        <w:b w:val="0"/>
        <w:bCs w:val="0"/>
        <w:i w:val="0"/>
        <w:iCs w:val="0"/>
        <w:spacing w:val="0"/>
        <w:w w:val="99"/>
        <w:sz w:val="24"/>
        <w:szCs w:val="24"/>
        <w:lang w:val="ru-RU" w:eastAsia="en-US" w:bidi="ar-SA"/>
      </w:rPr>
    </w:lvl>
    <w:lvl w:ilvl="1" w:tplc="1A988A3E">
      <w:numFmt w:val="bullet"/>
      <w:lvlText w:val="•"/>
      <w:lvlJc w:val="left"/>
      <w:pPr>
        <w:ind w:left="2354" w:hanging="437"/>
      </w:pPr>
      <w:rPr>
        <w:rFonts w:hint="default"/>
        <w:lang w:val="ru-RU" w:eastAsia="en-US" w:bidi="ar-SA"/>
      </w:rPr>
    </w:lvl>
    <w:lvl w:ilvl="2" w:tplc="D340F9C2">
      <w:numFmt w:val="bullet"/>
      <w:lvlText w:val="•"/>
      <w:lvlJc w:val="left"/>
      <w:pPr>
        <w:ind w:left="3368" w:hanging="437"/>
      </w:pPr>
      <w:rPr>
        <w:rFonts w:hint="default"/>
        <w:lang w:val="ru-RU" w:eastAsia="en-US" w:bidi="ar-SA"/>
      </w:rPr>
    </w:lvl>
    <w:lvl w:ilvl="3" w:tplc="3B8A7478">
      <w:numFmt w:val="bullet"/>
      <w:lvlText w:val="•"/>
      <w:lvlJc w:val="left"/>
      <w:pPr>
        <w:ind w:left="4382" w:hanging="437"/>
      </w:pPr>
      <w:rPr>
        <w:rFonts w:hint="default"/>
        <w:lang w:val="ru-RU" w:eastAsia="en-US" w:bidi="ar-SA"/>
      </w:rPr>
    </w:lvl>
    <w:lvl w:ilvl="4" w:tplc="A3C416EA">
      <w:numFmt w:val="bullet"/>
      <w:lvlText w:val="•"/>
      <w:lvlJc w:val="left"/>
      <w:pPr>
        <w:ind w:left="5396" w:hanging="437"/>
      </w:pPr>
      <w:rPr>
        <w:rFonts w:hint="default"/>
        <w:lang w:val="ru-RU" w:eastAsia="en-US" w:bidi="ar-SA"/>
      </w:rPr>
    </w:lvl>
    <w:lvl w:ilvl="5" w:tplc="538CBA5C">
      <w:numFmt w:val="bullet"/>
      <w:lvlText w:val="•"/>
      <w:lvlJc w:val="left"/>
      <w:pPr>
        <w:ind w:left="6410" w:hanging="437"/>
      </w:pPr>
      <w:rPr>
        <w:rFonts w:hint="default"/>
        <w:lang w:val="ru-RU" w:eastAsia="en-US" w:bidi="ar-SA"/>
      </w:rPr>
    </w:lvl>
    <w:lvl w:ilvl="6" w:tplc="0EF2D38C">
      <w:numFmt w:val="bullet"/>
      <w:lvlText w:val="•"/>
      <w:lvlJc w:val="left"/>
      <w:pPr>
        <w:ind w:left="7424" w:hanging="437"/>
      </w:pPr>
      <w:rPr>
        <w:rFonts w:hint="default"/>
        <w:lang w:val="ru-RU" w:eastAsia="en-US" w:bidi="ar-SA"/>
      </w:rPr>
    </w:lvl>
    <w:lvl w:ilvl="7" w:tplc="51EC566E">
      <w:numFmt w:val="bullet"/>
      <w:lvlText w:val="•"/>
      <w:lvlJc w:val="left"/>
      <w:pPr>
        <w:ind w:left="8438" w:hanging="437"/>
      </w:pPr>
      <w:rPr>
        <w:rFonts w:hint="default"/>
        <w:lang w:val="ru-RU" w:eastAsia="en-US" w:bidi="ar-SA"/>
      </w:rPr>
    </w:lvl>
    <w:lvl w:ilvl="8" w:tplc="1A3818B4">
      <w:numFmt w:val="bullet"/>
      <w:lvlText w:val="•"/>
      <w:lvlJc w:val="left"/>
      <w:pPr>
        <w:ind w:left="9453" w:hanging="437"/>
      </w:pPr>
      <w:rPr>
        <w:rFonts w:hint="default"/>
        <w:lang w:val="ru-RU" w:eastAsia="en-US" w:bidi="ar-SA"/>
      </w:rPr>
    </w:lvl>
  </w:abstractNum>
  <w:abstractNum w:abstractNumId="74">
    <w:nsid w:val="33B449A5"/>
    <w:multiLevelType w:val="hybridMultilevel"/>
    <w:tmpl w:val="F0C2EF54"/>
    <w:lvl w:ilvl="0" w:tplc="3336EAEA">
      <w:numFmt w:val="bullet"/>
      <w:lvlText w:val="•"/>
      <w:lvlJc w:val="left"/>
      <w:pPr>
        <w:ind w:left="719" w:hanging="569"/>
      </w:pPr>
      <w:rPr>
        <w:rFonts w:ascii="Arial MT" w:eastAsia="Arial MT" w:hAnsi="Arial MT" w:cs="Arial MT" w:hint="default"/>
        <w:b w:val="0"/>
        <w:bCs w:val="0"/>
        <w:i w:val="0"/>
        <w:iCs w:val="0"/>
        <w:spacing w:val="0"/>
        <w:w w:val="99"/>
        <w:sz w:val="24"/>
        <w:szCs w:val="24"/>
        <w:lang w:val="ru-RU" w:eastAsia="en-US" w:bidi="ar-SA"/>
      </w:rPr>
    </w:lvl>
    <w:lvl w:ilvl="1" w:tplc="C4A4399C">
      <w:numFmt w:val="bullet"/>
      <w:lvlText w:val="•"/>
      <w:lvlJc w:val="left"/>
      <w:pPr>
        <w:ind w:left="1796" w:hanging="569"/>
      </w:pPr>
      <w:rPr>
        <w:rFonts w:hint="default"/>
        <w:lang w:val="ru-RU" w:eastAsia="en-US" w:bidi="ar-SA"/>
      </w:rPr>
    </w:lvl>
    <w:lvl w:ilvl="2" w:tplc="94D4010A">
      <w:numFmt w:val="bullet"/>
      <w:lvlText w:val="•"/>
      <w:lvlJc w:val="left"/>
      <w:pPr>
        <w:ind w:left="2872" w:hanging="569"/>
      </w:pPr>
      <w:rPr>
        <w:rFonts w:hint="default"/>
        <w:lang w:val="ru-RU" w:eastAsia="en-US" w:bidi="ar-SA"/>
      </w:rPr>
    </w:lvl>
    <w:lvl w:ilvl="3" w:tplc="5D5AB43E">
      <w:numFmt w:val="bullet"/>
      <w:lvlText w:val="•"/>
      <w:lvlJc w:val="left"/>
      <w:pPr>
        <w:ind w:left="3948" w:hanging="569"/>
      </w:pPr>
      <w:rPr>
        <w:rFonts w:hint="default"/>
        <w:lang w:val="ru-RU" w:eastAsia="en-US" w:bidi="ar-SA"/>
      </w:rPr>
    </w:lvl>
    <w:lvl w:ilvl="4" w:tplc="1D269CA2">
      <w:numFmt w:val="bullet"/>
      <w:lvlText w:val="•"/>
      <w:lvlJc w:val="left"/>
      <w:pPr>
        <w:ind w:left="5024" w:hanging="569"/>
      </w:pPr>
      <w:rPr>
        <w:rFonts w:hint="default"/>
        <w:lang w:val="ru-RU" w:eastAsia="en-US" w:bidi="ar-SA"/>
      </w:rPr>
    </w:lvl>
    <w:lvl w:ilvl="5" w:tplc="9B48C3E0">
      <w:numFmt w:val="bullet"/>
      <w:lvlText w:val="•"/>
      <w:lvlJc w:val="left"/>
      <w:pPr>
        <w:ind w:left="6100" w:hanging="569"/>
      </w:pPr>
      <w:rPr>
        <w:rFonts w:hint="default"/>
        <w:lang w:val="ru-RU" w:eastAsia="en-US" w:bidi="ar-SA"/>
      </w:rPr>
    </w:lvl>
    <w:lvl w:ilvl="6" w:tplc="D9DA00B8">
      <w:numFmt w:val="bullet"/>
      <w:lvlText w:val="•"/>
      <w:lvlJc w:val="left"/>
      <w:pPr>
        <w:ind w:left="7176" w:hanging="569"/>
      </w:pPr>
      <w:rPr>
        <w:rFonts w:hint="default"/>
        <w:lang w:val="ru-RU" w:eastAsia="en-US" w:bidi="ar-SA"/>
      </w:rPr>
    </w:lvl>
    <w:lvl w:ilvl="7" w:tplc="D27A10B0">
      <w:numFmt w:val="bullet"/>
      <w:lvlText w:val="•"/>
      <w:lvlJc w:val="left"/>
      <w:pPr>
        <w:ind w:left="8252" w:hanging="569"/>
      </w:pPr>
      <w:rPr>
        <w:rFonts w:hint="default"/>
        <w:lang w:val="ru-RU" w:eastAsia="en-US" w:bidi="ar-SA"/>
      </w:rPr>
    </w:lvl>
    <w:lvl w:ilvl="8" w:tplc="A154969A">
      <w:numFmt w:val="bullet"/>
      <w:lvlText w:val="•"/>
      <w:lvlJc w:val="left"/>
      <w:pPr>
        <w:ind w:left="9329" w:hanging="569"/>
      </w:pPr>
      <w:rPr>
        <w:rFonts w:hint="default"/>
        <w:lang w:val="ru-RU" w:eastAsia="en-US" w:bidi="ar-SA"/>
      </w:rPr>
    </w:lvl>
  </w:abstractNum>
  <w:abstractNum w:abstractNumId="75">
    <w:nsid w:val="34607919"/>
    <w:multiLevelType w:val="hybridMultilevel"/>
    <w:tmpl w:val="21B0C6FC"/>
    <w:lvl w:ilvl="0" w:tplc="5AD2B702">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420FC68">
      <w:numFmt w:val="bullet"/>
      <w:lvlText w:val="•"/>
      <w:lvlJc w:val="left"/>
      <w:pPr>
        <w:ind w:left="1796" w:hanging="569"/>
      </w:pPr>
      <w:rPr>
        <w:rFonts w:hint="default"/>
        <w:lang w:val="ru-RU" w:eastAsia="en-US" w:bidi="ar-SA"/>
      </w:rPr>
    </w:lvl>
    <w:lvl w:ilvl="2" w:tplc="AF7CC2D6">
      <w:numFmt w:val="bullet"/>
      <w:lvlText w:val="•"/>
      <w:lvlJc w:val="left"/>
      <w:pPr>
        <w:ind w:left="2872" w:hanging="569"/>
      </w:pPr>
      <w:rPr>
        <w:rFonts w:hint="default"/>
        <w:lang w:val="ru-RU" w:eastAsia="en-US" w:bidi="ar-SA"/>
      </w:rPr>
    </w:lvl>
    <w:lvl w:ilvl="3" w:tplc="19180BE6">
      <w:numFmt w:val="bullet"/>
      <w:lvlText w:val="•"/>
      <w:lvlJc w:val="left"/>
      <w:pPr>
        <w:ind w:left="3948" w:hanging="569"/>
      </w:pPr>
      <w:rPr>
        <w:rFonts w:hint="default"/>
        <w:lang w:val="ru-RU" w:eastAsia="en-US" w:bidi="ar-SA"/>
      </w:rPr>
    </w:lvl>
    <w:lvl w:ilvl="4" w:tplc="F34440FA">
      <w:numFmt w:val="bullet"/>
      <w:lvlText w:val="•"/>
      <w:lvlJc w:val="left"/>
      <w:pPr>
        <w:ind w:left="5024" w:hanging="569"/>
      </w:pPr>
      <w:rPr>
        <w:rFonts w:hint="default"/>
        <w:lang w:val="ru-RU" w:eastAsia="en-US" w:bidi="ar-SA"/>
      </w:rPr>
    </w:lvl>
    <w:lvl w:ilvl="5" w:tplc="1D5EE664">
      <w:numFmt w:val="bullet"/>
      <w:lvlText w:val="•"/>
      <w:lvlJc w:val="left"/>
      <w:pPr>
        <w:ind w:left="6100" w:hanging="569"/>
      </w:pPr>
      <w:rPr>
        <w:rFonts w:hint="default"/>
        <w:lang w:val="ru-RU" w:eastAsia="en-US" w:bidi="ar-SA"/>
      </w:rPr>
    </w:lvl>
    <w:lvl w:ilvl="6" w:tplc="4CD61D0A">
      <w:numFmt w:val="bullet"/>
      <w:lvlText w:val="•"/>
      <w:lvlJc w:val="left"/>
      <w:pPr>
        <w:ind w:left="7176" w:hanging="569"/>
      </w:pPr>
      <w:rPr>
        <w:rFonts w:hint="default"/>
        <w:lang w:val="ru-RU" w:eastAsia="en-US" w:bidi="ar-SA"/>
      </w:rPr>
    </w:lvl>
    <w:lvl w:ilvl="7" w:tplc="8A94B758">
      <w:numFmt w:val="bullet"/>
      <w:lvlText w:val="•"/>
      <w:lvlJc w:val="left"/>
      <w:pPr>
        <w:ind w:left="8252" w:hanging="569"/>
      </w:pPr>
      <w:rPr>
        <w:rFonts w:hint="default"/>
        <w:lang w:val="ru-RU" w:eastAsia="en-US" w:bidi="ar-SA"/>
      </w:rPr>
    </w:lvl>
    <w:lvl w:ilvl="8" w:tplc="270EB856">
      <w:numFmt w:val="bullet"/>
      <w:lvlText w:val="•"/>
      <w:lvlJc w:val="left"/>
      <w:pPr>
        <w:ind w:left="9329" w:hanging="569"/>
      </w:pPr>
      <w:rPr>
        <w:rFonts w:hint="default"/>
        <w:lang w:val="ru-RU" w:eastAsia="en-US" w:bidi="ar-SA"/>
      </w:rPr>
    </w:lvl>
  </w:abstractNum>
  <w:abstractNum w:abstractNumId="76">
    <w:nsid w:val="34C41364"/>
    <w:multiLevelType w:val="hybridMultilevel"/>
    <w:tmpl w:val="1DEC6BA8"/>
    <w:lvl w:ilvl="0" w:tplc="8E0CE25C">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5E2CC78">
      <w:numFmt w:val="bullet"/>
      <w:lvlText w:val="•"/>
      <w:lvlJc w:val="left"/>
      <w:pPr>
        <w:ind w:left="1598" w:hanging="569"/>
      </w:pPr>
      <w:rPr>
        <w:rFonts w:hint="default"/>
        <w:lang w:val="ru-RU" w:eastAsia="en-US" w:bidi="ar-SA"/>
      </w:rPr>
    </w:lvl>
    <w:lvl w:ilvl="2" w:tplc="A62A16D8">
      <w:numFmt w:val="bullet"/>
      <w:lvlText w:val="•"/>
      <w:lvlJc w:val="left"/>
      <w:pPr>
        <w:ind w:left="2696" w:hanging="569"/>
      </w:pPr>
      <w:rPr>
        <w:rFonts w:hint="default"/>
        <w:lang w:val="ru-RU" w:eastAsia="en-US" w:bidi="ar-SA"/>
      </w:rPr>
    </w:lvl>
    <w:lvl w:ilvl="3" w:tplc="B5C48D12">
      <w:numFmt w:val="bullet"/>
      <w:lvlText w:val="•"/>
      <w:lvlJc w:val="left"/>
      <w:pPr>
        <w:ind w:left="3794" w:hanging="569"/>
      </w:pPr>
      <w:rPr>
        <w:rFonts w:hint="default"/>
        <w:lang w:val="ru-RU" w:eastAsia="en-US" w:bidi="ar-SA"/>
      </w:rPr>
    </w:lvl>
    <w:lvl w:ilvl="4" w:tplc="79A06AC2">
      <w:numFmt w:val="bullet"/>
      <w:lvlText w:val="•"/>
      <w:lvlJc w:val="left"/>
      <w:pPr>
        <w:ind w:left="4892" w:hanging="569"/>
      </w:pPr>
      <w:rPr>
        <w:rFonts w:hint="default"/>
        <w:lang w:val="ru-RU" w:eastAsia="en-US" w:bidi="ar-SA"/>
      </w:rPr>
    </w:lvl>
    <w:lvl w:ilvl="5" w:tplc="186670FE">
      <w:numFmt w:val="bullet"/>
      <w:lvlText w:val="•"/>
      <w:lvlJc w:val="left"/>
      <w:pPr>
        <w:ind w:left="5990" w:hanging="569"/>
      </w:pPr>
      <w:rPr>
        <w:rFonts w:hint="default"/>
        <w:lang w:val="ru-RU" w:eastAsia="en-US" w:bidi="ar-SA"/>
      </w:rPr>
    </w:lvl>
    <w:lvl w:ilvl="6" w:tplc="205E428A">
      <w:numFmt w:val="bullet"/>
      <w:lvlText w:val="•"/>
      <w:lvlJc w:val="left"/>
      <w:pPr>
        <w:ind w:left="7088" w:hanging="569"/>
      </w:pPr>
      <w:rPr>
        <w:rFonts w:hint="default"/>
        <w:lang w:val="ru-RU" w:eastAsia="en-US" w:bidi="ar-SA"/>
      </w:rPr>
    </w:lvl>
    <w:lvl w:ilvl="7" w:tplc="3076999C">
      <w:numFmt w:val="bullet"/>
      <w:lvlText w:val="•"/>
      <w:lvlJc w:val="left"/>
      <w:pPr>
        <w:ind w:left="8186" w:hanging="569"/>
      </w:pPr>
      <w:rPr>
        <w:rFonts w:hint="default"/>
        <w:lang w:val="ru-RU" w:eastAsia="en-US" w:bidi="ar-SA"/>
      </w:rPr>
    </w:lvl>
    <w:lvl w:ilvl="8" w:tplc="92CC2E4C">
      <w:numFmt w:val="bullet"/>
      <w:lvlText w:val="•"/>
      <w:lvlJc w:val="left"/>
      <w:pPr>
        <w:ind w:left="9285" w:hanging="569"/>
      </w:pPr>
      <w:rPr>
        <w:rFonts w:hint="default"/>
        <w:lang w:val="ru-RU" w:eastAsia="en-US" w:bidi="ar-SA"/>
      </w:rPr>
    </w:lvl>
  </w:abstractNum>
  <w:abstractNum w:abstractNumId="77">
    <w:nsid w:val="36CE427F"/>
    <w:multiLevelType w:val="hybridMultilevel"/>
    <w:tmpl w:val="AA0639E8"/>
    <w:lvl w:ilvl="0" w:tplc="C0D68DDE">
      <w:start w:val="5"/>
      <w:numFmt w:val="decimal"/>
      <w:lvlText w:val="%1"/>
      <w:lvlJc w:val="left"/>
      <w:pPr>
        <w:ind w:left="1651"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1B4462A6">
      <w:numFmt w:val="bullet"/>
      <w:lvlText w:val="•"/>
      <w:lvlJc w:val="left"/>
      <w:pPr>
        <w:ind w:left="2642" w:hanging="212"/>
      </w:pPr>
      <w:rPr>
        <w:rFonts w:hint="default"/>
        <w:lang w:val="ru-RU" w:eastAsia="en-US" w:bidi="ar-SA"/>
      </w:rPr>
    </w:lvl>
    <w:lvl w:ilvl="2" w:tplc="D9EA6636">
      <w:numFmt w:val="bullet"/>
      <w:lvlText w:val="•"/>
      <w:lvlJc w:val="left"/>
      <w:pPr>
        <w:ind w:left="3624" w:hanging="212"/>
      </w:pPr>
      <w:rPr>
        <w:rFonts w:hint="default"/>
        <w:lang w:val="ru-RU" w:eastAsia="en-US" w:bidi="ar-SA"/>
      </w:rPr>
    </w:lvl>
    <w:lvl w:ilvl="3" w:tplc="9D846C1E">
      <w:numFmt w:val="bullet"/>
      <w:lvlText w:val="•"/>
      <w:lvlJc w:val="left"/>
      <w:pPr>
        <w:ind w:left="4606" w:hanging="212"/>
      </w:pPr>
      <w:rPr>
        <w:rFonts w:hint="default"/>
        <w:lang w:val="ru-RU" w:eastAsia="en-US" w:bidi="ar-SA"/>
      </w:rPr>
    </w:lvl>
    <w:lvl w:ilvl="4" w:tplc="2B104ABC">
      <w:numFmt w:val="bullet"/>
      <w:lvlText w:val="•"/>
      <w:lvlJc w:val="left"/>
      <w:pPr>
        <w:ind w:left="5588" w:hanging="212"/>
      </w:pPr>
      <w:rPr>
        <w:rFonts w:hint="default"/>
        <w:lang w:val="ru-RU" w:eastAsia="en-US" w:bidi="ar-SA"/>
      </w:rPr>
    </w:lvl>
    <w:lvl w:ilvl="5" w:tplc="9D5C82F6">
      <w:numFmt w:val="bullet"/>
      <w:lvlText w:val="•"/>
      <w:lvlJc w:val="left"/>
      <w:pPr>
        <w:ind w:left="6570" w:hanging="212"/>
      </w:pPr>
      <w:rPr>
        <w:rFonts w:hint="default"/>
        <w:lang w:val="ru-RU" w:eastAsia="en-US" w:bidi="ar-SA"/>
      </w:rPr>
    </w:lvl>
    <w:lvl w:ilvl="6" w:tplc="A9829282">
      <w:numFmt w:val="bullet"/>
      <w:lvlText w:val="•"/>
      <w:lvlJc w:val="left"/>
      <w:pPr>
        <w:ind w:left="7552" w:hanging="212"/>
      </w:pPr>
      <w:rPr>
        <w:rFonts w:hint="default"/>
        <w:lang w:val="ru-RU" w:eastAsia="en-US" w:bidi="ar-SA"/>
      </w:rPr>
    </w:lvl>
    <w:lvl w:ilvl="7" w:tplc="FDF4FFCA">
      <w:numFmt w:val="bullet"/>
      <w:lvlText w:val="•"/>
      <w:lvlJc w:val="left"/>
      <w:pPr>
        <w:ind w:left="8534" w:hanging="212"/>
      </w:pPr>
      <w:rPr>
        <w:rFonts w:hint="default"/>
        <w:lang w:val="ru-RU" w:eastAsia="en-US" w:bidi="ar-SA"/>
      </w:rPr>
    </w:lvl>
    <w:lvl w:ilvl="8" w:tplc="803879AA">
      <w:numFmt w:val="bullet"/>
      <w:lvlText w:val="•"/>
      <w:lvlJc w:val="left"/>
      <w:pPr>
        <w:ind w:left="9517" w:hanging="212"/>
      </w:pPr>
      <w:rPr>
        <w:rFonts w:hint="default"/>
        <w:lang w:val="ru-RU" w:eastAsia="en-US" w:bidi="ar-SA"/>
      </w:rPr>
    </w:lvl>
  </w:abstractNum>
  <w:abstractNum w:abstractNumId="78">
    <w:nsid w:val="37D35411"/>
    <w:multiLevelType w:val="hybridMultilevel"/>
    <w:tmpl w:val="A2A6640A"/>
    <w:lvl w:ilvl="0" w:tplc="605E58EC">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B467C4">
      <w:numFmt w:val="bullet"/>
      <w:lvlText w:val="•"/>
      <w:lvlJc w:val="left"/>
      <w:pPr>
        <w:ind w:left="1796" w:hanging="569"/>
      </w:pPr>
      <w:rPr>
        <w:rFonts w:hint="default"/>
        <w:lang w:val="ru-RU" w:eastAsia="en-US" w:bidi="ar-SA"/>
      </w:rPr>
    </w:lvl>
    <w:lvl w:ilvl="2" w:tplc="2C180300">
      <w:numFmt w:val="bullet"/>
      <w:lvlText w:val="•"/>
      <w:lvlJc w:val="left"/>
      <w:pPr>
        <w:ind w:left="2872" w:hanging="569"/>
      </w:pPr>
      <w:rPr>
        <w:rFonts w:hint="default"/>
        <w:lang w:val="ru-RU" w:eastAsia="en-US" w:bidi="ar-SA"/>
      </w:rPr>
    </w:lvl>
    <w:lvl w:ilvl="3" w:tplc="5840E08E">
      <w:numFmt w:val="bullet"/>
      <w:lvlText w:val="•"/>
      <w:lvlJc w:val="left"/>
      <w:pPr>
        <w:ind w:left="3948" w:hanging="569"/>
      </w:pPr>
      <w:rPr>
        <w:rFonts w:hint="default"/>
        <w:lang w:val="ru-RU" w:eastAsia="en-US" w:bidi="ar-SA"/>
      </w:rPr>
    </w:lvl>
    <w:lvl w:ilvl="4" w:tplc="645CA6F4">
      <w:numFmt w:val="bullet"/>
      <w:lvlText w:val="•"/>
      <w:lvlJc w:val="left"/>
      <w:pPr>
        <w:ind w:left="5024" w:hanging="569"/>
      </w:pPr>
      <w:rPr>
        <w:rFonts w:hint="default"/>
        <w:lang w:val="ru-RU" w:eastAsia="en-US" w:bidi="ar-SA"/>
      </w:rPr>
    </w:lvl>
    <w:lvl w:ilvl="5" w:tplc="55504E2E">
      <w:numFmt w:val="bullet"/>
      <w:lvlText w:val="•"/>
      <w:lvlJc w:val="left"/>
      <w:pPr>
        <w:ind w:left="6100" w:hanging="569"/>
      </w:pPr>
      <w:rPr>
        <w:rFonts w:hint="default"/>
        <w:lang w:val="ru-RU" w:eastAsia="en-US" w:bidi="ar-SA"/>
      </w:rPr>
    </w:lvl>
    <w:lvl w:ilvl="6" w:tplc="C3C4F2F8">
      <w:numFmt w:val="bullet"/>
      <w:lvlText w:val="•"/>
      <w:lvlJc w:val="left"/>
      <w:pPr>
        <w:ind w:left="7176" w:hanging="569"/>
      </w:pPr>
      <w:rPr>
        <w:rFonts w:hint="default"/>
        <w:lang w:val="ru-RU" w:eastAsia="en-US" w:bidi="ar-SA"/>
      </w:rPr>
    </w:lvl>
    <w:lvl w:ilvl="7" w:tplc="D75C8A38">
      <w:numFmt w:val="bullet"/>
      <w:lvlText w:val="•"/>
      <w:lvlJc w:val="left"/>
      <w:pPr>
        <w:ind w:left="8252" w:hanging="569"/>
      </w:pPr>
      <w:rPr>
        <w:rFonts w:hint="default"/>
        <w:lang w:val="ru-RU" w:eastAsia="en-US" w:bidi="ar-SA"/>
      </w:rPr>
    </w:lvl>
    <w:lvl w:ilvl="8" w:tplc="F3662B90">
      <w:numFmt w:val="bullet"/>
      <w:lvlText w:val="•"/>
      <w:lvlJc w:val="left"/>
      <w:pPr>
        <w:ind w:left="9329" w:hanging="569"/>
      </w:pPr>
      <w:rPr>
        <w:rFonts w:hint="default"/>
        <w:lang w:val="ru-RU" w:eastAsia="en-US" w:bidi="ar-SA"/>
      </w:rPr>
    </w:lvl>
  </w:abstractNum>
  <w:abstractNum w:abstractNumId="79">
    <w:nsid w:val="38154868"/>
    <w:multiLevelType w:val="hybridMultilevel"/>
    <w:tmpl w:val="DF14857E"/>
    <w:lvl w:ilvl="0" w:tplc="D5943938">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BE637C0">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2" w:tplc="2C0AE0BC">
      <w:numFmt w:val="bullet"/>
      <w:lvlText w:val="•"/>
      <w:lvlJc w:val="left"/>
      <w:pPr>
        <w:ind w:left="2696" w:hanging="569"/>
      </w:pPr>
      <w:rPr>
        <w:rFonts w:hint="default"/>
        <w:lang w:val="ru-RU" w:eastAsia="en-US" w:bidi="ar-SA"/>
      </w:rPr>
    </w:lvl>
    <w:lvl w:ilvl="3" w:tplc="4712D382">
      <w:numFmt w:val="bullet"/>
      <w:lvlText w:val="•"/>
      <w:lvlJc w:val="left"/>
      <w:pPr>
        <w:ind w:left="3794" w:hanging="569"/>
      </w:pPr>
      <w:rPr>
        <w:rFonts w:hint="default"/>
        <w:lang w:val="ru-RU" w:eastAsia="en-US" w:bidi="ar-SA"/>
      </w:rPr>
    </w:lvl>
    <w:lvl w:ilvl="4" w:tplc="CEC04DAA">
      <w:numFmt w:val="bullet"/>
      <w:lvlText w:val="•"/>
      <w:lvlJc w:val="left"/>
      <w:pPr>
        <w:ind w:left="4892" w:hanging="569"/>
      </w:pPr>
      <w:rPr>
        <w:rFonts w:hint="default"/>
        <w:lang w:val="ru-RU" w:eastAsia="en-US" w:bidi="ar-SA"/>
      </w:rPr>
    </w:lvl>
    <w:lvl w:ilvl="5" w:tplc="E76CBA54">
      <w:numFmt w:val="bullet"/>
      <w:lvlText w:val="•"/>
      <w:lvlJc w:val="left"/>
      <w:pPr>
        <w:ind w:left="5990" w:hanging="569"/>
      </w:pPr>
      <w:rPr>
        <w:rFonts w:hint="default"/>
        <w:lang w:val="ru-RU" w:eastAsia="en-US" w:bidi="ar-SA"/>
      </w:rPr>
    </w:lvl>
    <w:lvl w:ilvl="6" w:tplc="9E84B83A">
      <w:numFmt w:val="bullet"/>
      <w:lvlText w:val="•"/>
      <w:lvlJc w:val="left"/>
      <w:pPr>
        <w:ind w:left="7088" w:hanging="569"/>
      </w:pPr>
      <w:rPr>
        <w:rFonts w:hint="default"/>
        <w:lang w:val="ru-RU" w:eastAsia="en-US" w:bidi="ar-SA"/>
      </w:rPr>
    </w:lvl>
    <w:lvl w:ilvl="7" w:tplc="FCD08560">
      <w:numFmt w:val="bullet"/>
      <w:lvlText w:val="•"/>
      <w:lvlJc w:val="left"/>
      <w:pPr>
        <w:ind w:left="8186" w:hanging="569"/>
      </w:pPr>
      <w:rPr>
        <w:rFonts w:hint="default"/>
        <w:lang w:val="ru-RU" w:eastAsia="en-US" w:bidi="ar-SA"/>
      </w:rPr>
    </w:lvl>
    <w:lvl w:ilvl="8" w:tplc="2AF42934">
      <w:numFmt w:val="bullet"/>
      <w:lvlText w:val="•"/>
      <w:lvlJc w:val="left"/>
      <w:pPr>
        <w:ind w:left="9285" w:hanging="569"/>
      </w:pPr>
      <w:rPr>
        <w:rFonts w:hint="default"/>
        <w:lang w:val="ru-RU" w:eastAsia="en-US" w:bidi="ar-SA"/>
      </w:rPr>
    </w:lvl>
  </w:abstractNum>
  <w:abstractNum w:abstractNumId="80">
    <w:nsid w:val="38B37B03"/>
    <w:multiLevelType w:val="hybridMultilevel"/>
    <w:tmpl w:val="E2D005A8"/>
    <w:lvl w:ilvl="0" w:tplc="72CC7AF2">
      <w:start w:val="5"/>
      <w:numFmt w:val="decimal"/>
      <w:lvlText w:val="%1"/>
      <w:lvlJc w:val="left"/>
      <w:pPr>
        <w:ind w:left="1651"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2D4E6F36">
      <w:numFmt w:val="bullet"/>
      <w:lvlText w:val="•"/>
      <w:lvlJc w:val="left"/>
      <w:pPr>
        <w:ind w:left="2642" w:hanging="212"/>
      </w:pPr>
      <w:rPr>
        <w:rFonts w:hint="default"/>
        <w:lang w:val="ru-RU" w:eastAsia="en-US" w:bidi="ar-SA"/>
      </w:rPr>
    </w:lvl>
    <w:lvl w:ilvl="2" w:tplc="CE3EAD1C">
      <w:numFmt w:val="bullet"/>
      <w:lvlText w:val="•"/>
      <w:lvlJc w:val="left"/>
      <w:pPr>
        <w:ind w:left="3624" w:hanging="212"/>
      </w:pPr>
      <w:rPr>
        <w:rFonts w:hint="default"/>
        <w:lang w:val="ru-RU" w:eastAsia="en-US" w:bidi="ar-SA"/>
      </w:rPr>
    </w:lvl>
    <w:lvl w:ilvl="3" w:tplc="87AA086E">
      <w:numFmt w:val="bullet"/>
      <w:lvlText w:val="•"/>
      <w:lvlJc w:val="left"/>
      <w:pPr>
        <w:ind w:left="4606" w:hanging="212"/>
      </w:pPr>
      <w:rPr>
        <w:rFonts w:hint="default"/>
        <w:lang w:val="ru-RU" w:eastAsia="en-US" w:bidi="ar-SA"/>
      </w:rPr>
    </w:lvl>
    <w:lvl w:ilvl="4" w:tplc="E8B2729A">
      <w:numFmt w:val="bullet"/>
      <w:lvlText w:val="•"/>
      <w:lvlJc w:val="left"/>
      <w:pPr>
        <w:ind w:left="5588" w:hanging="212"/>
      </w:pPr>
      <w:rPr>
        <w:rFonts w:hint="default"/>
        <w:lang w:val="ru-RU" w:eastAsia="en-US" w:bidi="ar-SA"/>
      </w:rPr>
    </w:lvl>
    <w:lvl w:ilvl="5" w:tplc="FF24BC84">
      <w:numFmt w:val="bullet"/>
      <w:lvlText w:val="•"/>
      <w:lvlJc w:val="left"/>
      <w:pPr>
        <w:ind w:left="6570" w:hanging="212"/>
      </w:pPr>
      <w:rPr>
        <w:rFonts w:hint="default"/>
        <w:lang w:val="ru-RU" w:eastAsia="en-US" w:bidi="ar-SA"/>
      </w:rPr>
    </w:lvl>
    <w:lvl w:ilvl="6" w:tplc="AA3E7C72">
      <w:numFmt w:val="bullet"/>
      <w:lvlText w:val="•"/>
      <w:lvlJc w:val="left"/>
      <w:pPr>
        <w:ind w:left="7552" w:hanging="212"/>
      </w:pPr>
      <w:rPr>
        <w:rFonts w:hint="default"/>
        <w:lang w:val="ru-RU" w:eastAsia="en-US" w:bidi="ar-SA"/>
      </w:rPr>
    </w:lvl>
    <w:lvl w:ilvl="7" w:tplc="BFACC392">
      <w:numFmt w:val="bullet"/>
      <w:lvlText w:val="•"/>
      <w:lvlJc w:val="left"/>
      <w:pPr>
        <w:ind w:left="8534" w:hanging="212"/>
      </w:pPr>
      <w:rPr>
        <w:rFonts w:hint="default"/>
        <w:lang w:val="ru-RU" w:eastAsia="en-US" w:bidi="ar-SA"/>
      </w:rPr>
    </w:lvl>
    <w:lvl w:ilvl="8" w:tplc="6C42BE9C">
      <w:numFmt w:val="bullet"/>
      <w:lvlText w:val="•"/>
      <w:lvlJc w:val="left"/>
      <w:pPr>
        <w:ind w:left="9517" w:hanging="212"/>
      </w:pPr>
      <w:rPr>
        <w:rFonts w:hint="default"/>
        <w:lang w:val="ru-RU" w:eastAsia="en-US" w:bidi="ar-SA"/>
      </w:rPr>
    </w:lvl>
  </w:abstractNum>
  <w:abstractNum w:abstractNumId="81">
    <w:nsid w:val="392B63DF"/>
    <w:multiLevelType w:val="hybridMultilevel"/>
    <w:tmpl w:val="54E8A354"/>
    <w:lvl w:ilvl="0" w:tplc="6A80253E">
      <w:start w:val="1"/>
      <w:numFmt w:val="decimal"/>
      <w:lvlText w:val="%1)"/>
      <w:lvlJc w:val="left"/>
      <w:pPr>
        <w:ind w:left="719" w:hanging="569"/>
        <w:jc w:val="left"/>
      </w:pPr>
      <w:rPr>
        <w:rFonts w:hint="default"/>
        <w:spacing w:val="0"/>
        <w:w w:val="100"/>
        <w:lang w:val="ru-RU" w:eastAsia="en-US" w:bidi="ar-SA"/>
      </w:rPr>
    </w:lvl>
    <w:lvl w:ilvl="1" w:tplc="3A3A1BA2">
      <w:numFmt w:val="bullet"/>
      <w:lvlText w:val="•"/>
      <w:lvlJc w:val="left"/>
      <w:pPr>
        <w:ind w:left="1796" w:hanging="569"/>
      </w:pPr>
      <w:rPr>
        <w:rFonts w:hint="default"/>
        <w:lang w:val="ru-RU" w:eastAsia="en-US" w:bidi="ar-SA"/>
      </w:rPr>
    </w:lvl>
    <w:lvl w:ilvl="2" w:tplc="620E35EC">
      <w:numFmt w:val="bullet"/>
      <w:lvlText w:val="•"/>
      <w:lvlJc w:val="left"/>
      <w:pPr>
        <w:ind w:left="2872" w:hanging="569"/>
      </w:pPr>
      <w:rPr>
        <w:rFonts w:hint="default"/>
        <w:lang w:val="ru-RU" w:eastAsia="en-US" w:bidi="ar-SA"/>
      </w:rPr>
    </w:lvl>
    <w:lvl w:ilvl="3" w:tplc="1B7CB0F8">
      <w:numFmt w:val="bullet"/>
      <w:lvlText w:val="•"/>
      <w:lvlJc w:val="left"/>
      <w:pPr>
        <w:ind w:left="3948" w:hanging="569"/>
      </w:pPr>
      <w:rPr>
        <w:rFonts w:hint="default"/>
        <w:lang w:val="ru-RU" w:eastAsia="en-US" w:bidi="ar-SA"/>
      </w:rPr>
    </w:lvl>
    <w:lvl w:ilvl="4" w:tplc="C7021EFA">
      <w:numFmt w:val="bullet"/>
      <w:lvlText w:val="•"/>
      <w:lvlJc w:val="left"/>
      <w:pPr>
        <w:ind w:left="5024" w:hanging="569"/>
      </w:pPr>
      <w:rPr>
        <w:rFonts w:hint="default"/>
        <w:lang w:val="ru-RU" w:eastAsia="en-US" w:bidi="ar-SA"/>
      </w:rPr>
    </w:lvl>
    <w:lvl w:ilvl="5" w:tplc="A43AB952">
      <w:numFmt w:val="bullet"/>
      <w:lvlText w:val="•"/>
      <w:lvlJc w:val="left"/>
      <w:pPr>
        <w:ind w:left="6100" w:hanging="569"/>
      </w:pPr>
      <w:rPr>
        <w:rFonts w:hint="default"/>
        <w:lang w:val="ru-RU" w:eastAsia="en-US" w:bidi="ar-SA"/>
      </w:rPr>
    </w:lvl>
    <w:lvl w:ilvl="6" w:tplc="159089BE">
      <w:numFmt w:val="bullet"/>
      <w:lvlText w:val="•"/>
      <w:lvlJc w:val="left"/>
      <w:pPr>
        <w:ind w:left="7176" w:hanging="569"/>
      </w:pPr>
      <w:rPr>
        <w:rFonts w:hint="default"/>
        <w:lang w:val="ru-RU" w:eastAsia="en-US" w:bidi="ar-SA"/>
      </w:rPr>
    </w:lvl>
    <w:lvl w:ilvl="7" w:tplc="DAE291F2">
      <w:numFmt w:val="bullet"/>
      <w:lvlText w:val="•"/>
      <w:lvlJc w:val="left"/>
      <w:pPr>
        <w:ind w:left="8252" w:hanging="569"/>
      </w:pPr>
      <w:rPr>
        <w:rFonts w:hint="default"/>
        <w:lang w:val="ru-RU" w:eastAsia="en-US" w:bidi="ar-SA"/>
      </w:rPr>
    </w:lvl>
    <w:lvl w:ilvl="8" w:tplc="9B6E5EA2">
      <w:numFmt w:val="bullet"/>
      <w:lvlText w:val="•"/>
      <w:lvlJc w:val="left"/>
      <w:pPr>
        <w:ind w:left="9329" w:hanging="569"/>
      </w:pPr>
      <w:rPr>
        <w:rFonts w:hint="default"/>
        <w:lang w:val="ru-RU" w:eastAsia="en-US" w:bidi="ar-SA"/>
      </w:rPr>
    </w:lvl>
  </w:abstractNum>
  <w:abstractNum w:abstractNumId="82">
    <w:nsid w:val="39A34F7B"/>
    <w:multiLevelType w:val="hybridMultilevel"/>
    <w:tmpl w:val="F2262E7E"/>
    <w:lvl w:ilvl="0" w:tplc="0D945908">
      <w:numFmt w:val="bullet"/>
      <w:lvlText w:val="-"/>
      <w:lvlJc w:val="left"/>
      <w:pPr>
        <w:ind w:left="491" w:hanging="579"/>
      </w:pPr>
      <w:rPr>
        <w:rFonts w:ascii="Times New Roman" w:eastAsia="Times New Roman" w:hAnsi="Times New Roman" w:cs="Times New Roman" w:hint="default"/>
        <w:b w:val="0"/>
        <w:bCs w:val="0"/>
        <w:i w:val="0"/>
        <w:iCs w:val="0"/>
        <w:spacing w:val="0"/>
        <w:w w:val="100"/>
        <w:sz w:val="24"/>
        <w:szCs w:val="24"/>
        <w:lang w:val="ru-RU" w:eastAsia="en-US" w:bidi="ar-SA"/>
      </w:rPr>
    </w:lvl>
    <w:lvl w:ilvl="1" w:tplc="0A3CE01C">
      <w:numFmt w:val="bullet"/>
      <w:lvlText w:val="•"/>
      <w:lvlJc w:val="left"/>
      <w:pPr>
        <w:ind w:left="1598" w:hanging="579"/>
      </w:pPr>
      <w:rPr>
        <w:rFonts w:hint="default"/>
        <w:lang w:val="ru-RU" w:eastAsia="en-US" w:bidi="ar-SA"/>
      </w:rPr>
    </w:lvl>
    <w:lvl w:ilvl="2" w:tplc="1C6A7BC6">
      <w:numFmt w:val="bullet"/>
      <w:lvlText w:val="•"/>
      <w:lvlJc w:val="left"/>
      <w:pPr>
        <w:ind w:left="2696" w:hanging="579"/>
      </w:pPr>
      <w:rPr>
        <w:rFonts w:hint="default"/>
        <w:lang w:val="ru-RU" w:eastAsia="en-US" w:bidi="ar-SA"/>
      </w:rPr>
    </w:lvl>
    <w:lvl w:ilvl="3" w:tplc="FCA02AA8">
      <w:numFmt w:val="bullet"/>
      <w:lvlText w:val="•"/>
      <w:lvlJc w:val="left"/>
      <w:pPr>
        <w:ind w:left="3794" w:hanging="579"/>
      </w:pPr>
      <w:rPr>
        <w:rFonts w:hint="default"/>
        <w:lang w:val="ru-RU" w:eastAsia="en-US" w:bidi="ar-SA"/>
      </w:rPr>
    </w:lvl>
    <w:lvl w:ilvl="4" w:tplc="E60AB3AC">
      <w:numFmt w:val="bullet"/>
      <w:lvlText w:val="•"/>
      <w:lvlJc w:val="left"/>
      <w:pPr>
        <w:ind w:left="4892" w:hanging="579"/>
      </w:pPr>
      <w:rPr>
        <w:rFonts w:hint="default"/>
        <w:lang w:val="ru-RU" w:eastAsia="en-US" w:bidi="ar-SA"/>
      </w:rPr>
    </w:lvl>
    <w:lvl w:ilvl="5" w:tplc="6572342C">
      <w:numFmt w:val="bullet"/>
      <w:lvlText w:val="•"/>
      <w:lvlJc w:val="left"/>
      <w:pPr>
        <w:ind w:left="5990" w:hanging="579"/>
      </w:pPr>
      <w:rPr>
        <w:rFonts w:hint="default"/>
        <w:lang w:val="ru-RU" w:eastAsia="en-US" w:bidi="ar-SA"/>
      </w:rPr>
    </w:lvl>
    <w:lvl w:ilvl="6" w:tplc="02225110">
      <w:numFmt w:val="bullet"/>
      <w:lvlText w:val="•"/>
      <w:lvlJc w:val="left"/>
      <w:pPr>
        <w:ind w:left="7088" w:hanging="579"/>
      </w:pPr>
      <w:rPr>
        <w:rFonts w:hint="default"/>
        <w:lang w:val="ru-RU" w:eastAsia="en-US" w:bidi="ar-SA"/>
      </w:rPr>
    </w:lvl>
    <w:lvl w:ilvl="7" w:tplc="3D30D674">
      <w:numFmt w:val="bullet"/>
      <w:lvlText w:val="•"/>
      <w:lvlJc w:val="left"/>
      <w:pPr>
        <w:ind w:left="8186" w:hanging="579"/>
      </w:pPr>
      <w:rPr>
        <w:rFonts w:hint="default"/>
        <w:lang w:val="ru-RU" w:eastAsia="en-US" w:bidi="ar-SA"/>
      </w:rPr>
    </w:lvl>
    <w:lvl w:ilvl="8" w:tplc="C5804B2C">
      <w:numFmt w:val="bullet"/>
      <w:lvlText w:val="•"/>
      <w:lvlJc w:val="left"/>
      <w:pPr>
        <w:ind w:left="9285" w:hanging="579"/>
      </w:pPr>
      <w:rPr>
        <w:rFonts w:hint="default"/>
        <w:lang w:val="ru-RU" w:eastAsia="en-US" w:bidi="ar-SA"/>
      </w:rPr>
    </w:lvl>
  </w:abstractNum>
  <w:abstractNum w:abstractNumId="83">
    <w:nsid w:val="39B751D5"/>
    <w:multiLevelType w:val="hybridMultilevel"/>
    <w:tmpl w:val="24682312"/>
    <w:lvl w:ilvl="0" w:tplc="DFB60E0C">
      <w:numFmt w:val="bullet"/>
      <w:lvlText w:val="•"/>
      <w:lvlJc w:val="left"/>
      <w:pPr>
        <w:ind w:left="718" w:hanging="569"/>
      </w:pPr>
      <w:rPr>
        <w:rFonts w:ascii="Arial MT" w:eastAsia="Arial MT" w:hAnsi="Arial MT" w:cs="Arial MT" w:hint="default"/>
        <w:b w:val="0"/>
        <w:bCs w:val="0"/>
        <w:i w:val="0"/>
        <w:iCs w:val="0"/>
        <w:spacing w:val="0"/>
        <w:w w:val="99"/>
        <w:sz w:val="24"/>
        <w:szCs w:val="24"/>
        <w:lang w:val="ru-RU" w:eastAsia="en-US" w:bidi="ar-SA"/>
      </w:rPr>
    </w:lvl>
    <w:lvl w:ilvl="1" w:tplc="362C82FA">
      <w:numFmt w:val="bullet"/>
      <w:lvlText w:val="•"/>
      <w:lvlJc w:val="left"/>
      <w:pPr>
        <w:ind w:left="1796" w:hanging="569"/>
      </w:pPr>
      <w:rPr>
        <w:rFonts w:hint="default"/>
        <w:lang w:val="ru-RU" w:eastAsia="en-US" w:bidi="ar-SA"/>
      </w:rPr>
    </w:lvl>
    <w:lvl w:ilvl="2" w:tplc="17D813B4">
      <w:numFmt w:val="bullet"/>
      <w:lvlText w:val="•"/>
      <w:lvlJc w:val="left"/>
      <w:pPr>
        <w:ind w:left="2872" w:hanging="569"/>
      </w:pPr>
      <w:rPr>
        <w:rFonts w:hint="default"/>
        <w:lang w:val="ru-RU" w:eastAsia="en-US" w:bidi="ar-SA"/>
      </w:rPr>
    </w:lvl>
    <w:lvl w:ilvl="3" w:tplc="5906D228">
      <w:numFmt w:val="bullet"/>
      <w:lvlText w:val="•"/>
      <w:lvlJc w:val="left"/>
      <w:pPr>
        <w:ind w:left="3948" w:hanging="569"/>
      </w:pPr>
      <w:rPr>
        <w:rFonts w:hint="default"/>
        <w:lang w:val="ru-RU" w:eastAsia="en-US" w:bidi="ar-SA"/>
      </w:rPr>
    </w:lvl>
    <w:lvl w:ilvl="4" w:tplc="C068F886">
      <w:numFmt w:val="bullet"/>
      <w:lvlText w:val="•"/>
      <w:lvlJc w:val="left"/>
      <w:pPr>
        <w:ind w:left="5024" w:hanging="569"/>
      </w:pPr>
      <w:rPr>
        <w:rFonts w:hint="default"/>
        <w:lang w:val="ru-RU" w:eastAsia="en-US" w:bidi="ar-SA"/>
      </w:rPr>
    </w:lvl>
    <w:lvl w:ilvl="5" w:tplc="EA2063CC">
      <w:numFmt w:val="bullet"/>
      <w:lvlText w:val="•"/>
      <w:lvlJc w:val="left"/>
      <w:pPr>
        <w:ind w:left="6100" w:hanging="569"/>
      </w:pPr>
      <w:rPr>
        <w:rFonts w:hint="default"/>
        <w:lang w:val="ru-RU" w:eastAsia="en-US" w:bidi="ar-SA"/>
      </w:rPr>
    </w:lvl>
    <w:lvl w:ilvl="6" w:tplc="FD461B4E">
      <w:numFmt w:val="bullet"/>
      <w:lvlText w:val="•"/>
      <w:lvlJc w:val="left"/>
      <w:pPr>
        <w:ind w:left="7176" w:hanging="569"/>
      </w:pPr>
      <w:rPr>
        <w:rFonts w:hint="default"/>
        <w:lang w:val="ru-RU" w:eastAsia="en-US" w:bidi="ar-SA"/>
      </w:rPr>
    </w:lvl>
    <w:lvl w:ilvl="7" w:tplc="FEA22BBC">
      <w:numFmt w:val="bullet"/>
      <w:lvlText w:val="•"/>
      <w:lvlJc w:val="left"/>
      <w:pPr>
        <w:ind w:left="8252" w:hanging="569"/>
      </w:pPr>
      <w:rPr>
        <w:rFonts w:hint="default"/>
        <w:lang w:val="ru-RU" w:eastAsia="en-US" w:bidi="ar-SA"/>
      </w:rPr>
    </w:lvl>
    <w:lvl w:ilvl="8" w:tplc="2084C394">
      <w:numFmt w:val="bullet"/>
      <w:lvlText w:val="•"/>
      <w:lvlJc w:val="left"/>
      <w:pPr>
        <w:ind w:left="9329" w:hanging="569"/>
      </w:pPr>
      <w:rPr>
        <w:rFonts w:hint="default"/>
        <w:lang w:val="ru-RU" w:eastAsia="en-US" w:bidi="ar-SA"/>
      </w:rPr>
    </w:lvl>
  </w:abstractNum>
  <w:abstractNum w:abstractNumId="84">
    <w:nsid w:val="3ADF355A"/>
    <w:multiLevelType w:val="hybridMultilevel"/>
    <w:tmpl w:val="FC1697F0"/>
    <w:lvl w:ilvl="0" w:tplc="65028F36">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8CFF9A">
      <w:numFmt w:val="bullet"/>
      <w:lvlText w:val="•"/>
      <w:lvlJc w:val="left"/>
      <w:pPr>
        <w:ind w:left="2948" w:hanging="569"/>
      </w:pPr>
      <w:rPr>
        <w:rFonts w:hint="default"/>
        <w:lang w:val="ru-RU" w:eastAsia="en-US" w:bidi="ar-SA"/>
      </w:rPr>
    </w:lvl>
    <w:lvl w:ilvl="2" w:tplc="3DB838E4">
      <w:numFmt w:val="bullet"/>
      <w:lvlText w:val="•"/>
      <w:lvlJc w:val="left"/>
      <w:pPr>
        <w:ind w:left="3896" w:hanging="569"/>
      </w:pPr>
      <w:rPr>
        <w:rFonts w:hint="default"/>
        <w:lang w:val="ru-RU" w:eastAsia="en-US" w:bidi="ar-SA"/>
      </w:rPr>
    </w:lvl>
    <w:lvl w:ilvl="3" w:tplc="FD2ACF30">
      <w:numFmt w:val="bullet"/>
      <w:lvlText w:val="•"/>
      <w:lvlJc w:val="left"/>
      <w:pPr>
        <w:ind w:left="4844" w:hanging="569"/>
      </w:pPr>
      <w:rPr>
        <w:rFonts w:hint="default"/>
        <w:lang w:val="ru-RU" w:eastAsia="en-US" w:bidi="ar-SA"/>
      </w:rPr>
    </w:lvl>
    <w:lvl w:ilvl="4" w:tplc="F0F47AF8">
      <w:numFmt w:val="bullet"/>
      <w:lvlText w:val="•"/>
      <w:lvlJc w:val="left"/>
      <w:pPr>
        <w:ind w:left="5792" w:hanging="569"/>
      </w:pPr>
      <w:rPr>
        <w:rFonts w:hint="default"/>
        <w:lang w:val="ru-RU" w:eastAsia="en-US" w:bidi="ar-SA"/>
      </w:rPr>
    </w:lvl>
    <w:lvl w:ilvl="5" w:tplc="E45EB11E">
      <w:numFmt w:val="bullet"/>
      <w:lvlText w:val="•"/>
      <w:lvlJc w:val="left"/>
      <w:pPr>
        <w:ind w:left="6740" w:hanging="569"/>
      </w:pPr>
      <w:rPr>
        <w:rFonts w:hint="default"/>
        <w:lang w:val="ru-RU" w:eastAsia="en-US" w:bidi="ar-SA"/>
      </w:rPr>
    </w:lvl>
    <w:lvl w:ilvl="6" w:tplc="4FA49858">
      <w:numFmt w:val="bullet"/>
      <w:lvlText w:val="•"/>
      <w:lvlJc w:val="left"/>
      <w:pPr>
        <w:ind w:left="7688" w:hanging="569"/>
      </w:pPr>
      <w:rPr>
        <w:rFonts w:hint="default"/>
        <w:lang w:val="ru-RU" w:eastAsia="en-US" w:bidi="ar-SA"/>
      </w:rPr>
    </w:lvl>
    <w:lvl w:ilvl="7" w:tplc="14E8568E">
      <w:numFmt w:val="bullet"/>
      <w:lvlText w:val="•"/>
      <w:lvlJc w:val="left"/>
      <w:pPr>
        <w:ind w:left="8636" w:hanging="569"/>
      </w:pPr>
      <w:rPr>
        <w:rFonts w:hint="default"/>
        <w:lang w:val="ru-RU" w:eastAsia="en-US" w:bidi="ar-SA"/>
      </w:rPr>
    </w:lvl>
    <w:lvl w:ilvl="8" w:tplc="1814FB2A">
      <w:numFmt w:val="bullet"/>
      <w:lvlText w:val="•"/>
      <w:lvlJc w:val="left"/>
      <w:pPr>
        <w:ind w:left="9585" w:hanging="569"/>
      </w:pPr>
      <w:rPr>
        <w:rFonts w:hint="default"/>
        <w:lang w:val="ru-RU" w:eastAsia="en-US" w:bidi="ar-SA"/>
      </w:rPr>
    </w:lvl>
  </w:abstractNum>
  <w:abstractNum w:abstractNumId="85">
    <w:nsid w:val="3B3B02D0"/>
    <w:multiLevelType w:val="hybridMultilevel"/>
    <w:tmpl w:val="23F49BA0"/>
    <w:lvl w:ilvl="0" w:tplc="E0604C3A">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CE779A">
      <w:numFmt w:val="bullet"/>
      <w:lvlText w:val="•"/>
      <w:lvlJc w:val="left"/>
      <w:pPr>
        <w:ind w:left="2948" w:hanging="569"/>
      </w:pPr>
      <w:rPr>
        <w:rFonts w:hint="default"/>
        <w:lang w:val="ru-RU" w:eastAsia="en-US" w:bidi="ar-SA"/>
      </w:rPr>
    </w:lvl>
    <w:lvl w:ilvl="2" w:tplc="C02E2B20">
      <w:numFmt w:val="bullet"/>
      <w:lvlText w:val="•"/>
      <w:lvlJc w:val="left"/>
      <w:pPr>
        <w:ind w:left="3896" w:hanging="569"/>
      </w:pPr>
      <w:rPr>
        <w:rFonts w:hint="default"/>
        <w:lang w:val="ru-RU" w:eastAsia="en-US" w:bidi="ar-SA"/>
      </w:rPr>
    </w:lvl>
    <w:lvl w:ilvl="3" w:tplc="ED405C12">
      <w:numFmt w:val="bullet"/>
      <w:lvlText w:val="•"/>
      <w:lvlJc w:val="left"/>
      <w:pPr>
        <w:ind w:left="4844" w:hanging="569"/>
      </w:pPr>
      <w:rPr>
        <w:rFonts w:hint="default"/>
        <w:lang w:val="ru-RU" w:eastAsia="en-US" w:bidi="ar-SA"/>
      </w:rPr>
    </w:lvl>
    <w:lvl w:ilvl="4" w:tplc="951E4858">
      <w:numFmt w:val="bullet"/>
      <w:lvlText w:val="•"/>
      <w:lvlJc w:val="left"/>
      <w:pPr>
        <w:ind w:left="5792" w:hanging="569"/>
      </w:pPr>
      <w:rPr>
        <w:rFonts w:hint="default"/>
        <w:lang w:val="ru-RU" w:eastAsia="en-US" w:bidi="ar-SA"/>
      </w:rPr>
    </w:lvl>
    <w:lvl w:ilvl="5" w:tplc="D3341C3A">
      <w:numFmt w:val="bullet"/>
      <w:lvlText w:val="•"/>
      <w:lvlJc w:val="left"/>
      <w:pPr>
        <w:ind w:left="6740" w:hanging="569"/>
      </w:pPr>
      <w:rPr>
        <w:rFonts w:hint="default"/>
        <w:lang w:val="ru-RU" w:eastAsia="en-US" w:bidi="ar-SA"/>
      </w:rPr>
    </w:lvl>
    <w:lvl w:ilvl="6" w:tplc="59684B0A">
      <w:numFmt w:val="bullet"/>
      <w:lvlText w:val="•"/>
      <w:lvlJc w:val="left"/>
      <w:pPr>
        <w:ind w:left="7688" w:hanging="569"/>
      </w:pPr>
      <w:rPr>
        <w:rFonts w:hint="default"/>
        <w:lang w:val="ru-RU" w:eastAsia="en-US" w:bidi="ar-SA"/>
      </w:rPr>
    </w:lvl>
    <w:lvl w:ilvl="7" w:tplc="3EE2EE84">
      <w:numFmt w:val="bullet"/>
      <w:lvlText w:val="•"/>
      <w:lvlJc w:val="left"/>
      <w:pPr>
        <w:ind w:left="8636" w:hanging="569"/>
      </w:pPr>
      <w:rPr>
        <w:rFonts w:hint="default"/>
        <w:lang w:val="ru-RU" w:eastAsia="en-US" w:bidi="ar-SA"/>
      </w:rPr>
    </w:lvl>
    <w:lvl w:ilvl="8" w:tplc="C430FAF2">
      <w:numFmt w:val="bullet"/>
      <w:lvlText w:val="•"/>
      <w:lvlJc w:val="left"/>
      <w:pPr>
        <w:ind w:left="9585" w:hanging="569"/>
      </w:pPr>
      <w:rPr>
        <w:rFonts w:hint="default"/>
        <w:lang w:val="ru-RU" w:eastAsia="en-US" w:bidi="ar-SA"/>
      </w:rPr>
    </w:lvl>
  </w:abstractNum>
  <w:abstractNum w:abstractNumId="86">
    <w:nsid w:val="3BF432F9"/>
    <w:multiLevelType w:val="hybridMultilevel"/>
    <w:tmpl w:val="5FEA17AA"/>
    <w:lvl w:ilvl="0" w:tplc="3D067770">
      <w:start w:val="1"/>
      <w:numFmt w:val="decimal"/>
      <w:lvlText w:val="%1."/>
      <w:lvlJc w:val="left"/>
      <w:pPr>
        <w:ind w:left="1780" w:hanging="569"/>
        <w:jc w:val="left"/>
      </w:pPr>
      <w:rPr>
        <w:rFonts w:ascii="Times New Roman" w:eastAsia="Times New Roman" w:hAnsi="Times New Roman" w:cs="Times New Roman" w:hint="default"/>
        <w:b w:val="0"/>
        <w:bCs w:val="0"/>
        <w:i/>
        <w:iCs/>
        <w:spacing w:val="0"/>
        <w:w w:val="100"/>
        <w:sz w:val="24"/>
        <w:szCs w:val="24"/>
        <w:lang w:val="ru-RU" w:eastAsia="en-US" w:bidi="ar-SA"/>
      </w:rPr>
    </w:lvl>
    <w:lvl w:ilvl="1" w:tplc="8F9A7040">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2" w:tplc="D3EA43D2">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3" w:tplc="2496E29E">
      <w:numFmt w:val="bullet"/>
      <w:lvlText w:val="•"/>
      <w:lvlJc w:val="left"/>
      <w:pPr>
        <w:ind w:left="3935" w:hanging="569"/>
      </w:pPr>
      <w:rPr>
        <w:rFonts w:hint="default"/>
        <w:lang w:val="ru-RU" w:eastAsia="en-US" w:bidi="ar-SA"/>
      </w:rPr>
    </w:lvl>
    <w:lvl w:ilvl="4" w:tplc="737E3200">
      <w:numFmt w:val="bullet"/>
      <w:lvlText w:val="•"/>
      <w:lvlJc w:val="left"/>
      <w:pPr>
        <w:ind w:left="5013" w:hanging="569"/>
      </w:pPr>
      <w:rPr>
        <w:rFonts w:hint="default"/>
        <w:lang w:val="ru-RU" w:eastAsia="en-US" w:bidi="ar-SA"/>
      </w:rPr>
    </w:lvl>
    <w:lvl w:ilvl="5" w:tplc="7608A926">
      <w:numFmt w:val="bullet"/>
      <w:lvlText w:val="•"/>
      <w:lvlJc w:val="left"/>
      <w:pPr>
        <w:ind w:left="6091" w:hanging="569"/>
      </w:pPr>
      <w:rPr>
        <w:rFonts w:hint="default"/>
        <w:lang w:val="ru-RU" w:eastAsia="en-US" w:bidi="ar-SA"/>
      </w:rPr>
    </w:lvl>
    <w:lvl w:ilvl="6" w:tplc="92D098B2">
      <w:numFmt w:val="bullet"/>
      <w:lvlText w:val="•"/>
      <w:lvlJc w:val="left"/>
      <w:pPr>
        <w:ind w:left="7169" w:hanging="569"/>
      </w:pPr>
      <w:rPr>
        <w:rFonts w:hint="default"/>
        <w:lang w:val="ru-RU" w:eastAsia="en-US" w:bidi="ar-SA"/>
      </w:rPr>
    </w:lvl>
    <w:lvl w:ilvl="7" w:tplc="8F46D4EE">
      <w:numFmt w:val="bullet"/>
      <w:lvlText w:val="•"/>
      <w:lvlJc w:val="left"/>
      <w:pPr>
        <w:ind w:left="8247" w:hanging="569"/>
      </w:pPr>
      <w:rPr>
        <w:rFonts w:hint="default"/>
        <w:lang w:val="ru-RU" w:eastAsia="en-US" w:bidi="ar-SA"/>
      </w:rPr>
    </w:lvl>
    <w:lvl w:ilvl="8" w:tplc="65200218">
      <w:numFmt w:val="bullet"/>
      <w:lvlText w:val="•"/>
      <w:lvlJc w:val="left"/>
      <w:pPr>
        <w:ind w:left="9325" w:hanging="569"/>
      </w:pPr>
      <w:rPr>
        <w:rFonts w:hint="default"/>
        <w:lang w:val="ru-RU" w:eastAsia="en-US" w:bidi="ar-SA"/>
      </w:rPr>
    </w:lvl>
  </w:abstractNum>
  <w:abstractNum w:abstractNumId="87">
    <w:nsid w:val="3BFA1F21"/>
    <w:multiLevelType w:val="hybridMultilevel"/>
    <w:tmpl w:val="D570A134"/>
    <w:lvl w:ilvl="0" w:tplc="DB724DB8">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11C06586">
      <w:numFmt w:val="bullet"/>
      <w:lvlText w:val="•"/>
      <w:lvlJc w:val="left"/>
      <w:pPr>
        <w:ind w:left="1598" w:hanging="569"/>
      </w:pPr>
      <w:rPr>
        <w:rFonts w:hint="default"/>
        <w:lang w:val="ru-RU" w:eastAsia="en-US" w:bidi="ar-SA"/>
      </w:rPr>
    </w:lvl>
    <w:lvl w:ilvl="2" w:tplc="58484AE8">
      <w:numFmt w:val="bullet"/>
      <w:lvlText w:val="•"/>
      <w:lvlJc w:val="left"/>
      <w:pPr>
        <w:ind w:left="2696" w:hanging="569"/>
      </w:pPr>
      <w:rPr>
        <w:rFonts w:hint="default"/>
        <w:lang w:val="ru-RU" w:eastAsia="en-US" w:bidi="ar-SA"/>
      </w:rPr>
    </w:lvl>
    <w:lvl w:ilvl="3" w:tplc="138C39E6">
      <w:numFmt w:val="bullet"/>
      <w:lvlText w:val="•"/>
      <w:lvlJc w:val="left"/>
      <w:pPr>
        <w:ind w:left="3794" w:hanging="569"/>
      </w:pPr>
      <w:rPr>
        <w:rFonts w:hint="default"/>
        <w:lang w:val="ru-RU" w:eastAsia="en-US" w:bidi="ar-SA"/>
      </w:rPr>
    </w:lvl>
    <w:lvl w:ilvl="4" w:tplc="B6C40962">
      <w:numFmt w:val="bullet"/>
      <w:lvlText w:val="•"/>
      <w:lvlJc w:val="left"/>
      <w:pPr>
        <w:ind w:left="4892" w:hanging="569"/>
      </w:pPr>
      <w:rPr>
        <w:rFonts w:hint="default"/>
        <w:lang w:val="ru-RU" w:eastAsia="en-US" w:bidi="ar-SA"/>
      </w:rPr>
    </w:lvl>
    <w:lvl w:ilvl="5" w:tplc="6CBE36C0">
      <w:numFmt w:val="bullet"/>
      <w:lvlText w:val="•"/>
      <w:lvlJc w:val="left"/>
      <w:pPr>
        <w:ind w:left="5990" w:hanging="569"/>
      </w:pPr>
      <w:rPr>
        <w:rFonts w:hint="default"/>
        <w:lang w:val="ru-RU" w:eastAsia="en-US" w:bidi="ar-SA"/>
      </w:rPr>
    </w:lvl>
    <w:lvl w:ilvl="6" w:tplc="EC2C1070">
      <w:numFmt w:val="bullet"/>
      <w:lvlText w:val="•"/>
      <w:lvlJc w:val="left"/>
      <w:pPr>
        <w:ind w:left="7088" w:hanging="569"/>
      </w:pPr>
      <w:rPr>
        <w:rFonts w:hint="default"/>
        <w:lang w:val="ru-RU" w:eastAsia="en-US" w:bidi="ar-SA"/>
      </w:rPr>
    </w:lvl>
    <w:lvl w:ilvl="7" w:tplc="F748125E">
      <w:numFmt w:val="bullet"/>
      <w:lvlText w:val="•"/>
      <w:lvlJc w:val="left"/>
      <w:pPr>
        <w:ind w:left="8186" w:hanging="569"/>
      </w:pPr>
      <w:rPr>
        <w:rFonts w:hint="default"/>
        <w:lang w:val="ru-RU" w:eastAsia="en-US" w:bidi="ar-SA"/>
      </w:rPr>
    </w:lvl>
    <w:lvl w:ilvl="8" w:tplc="EEC22552">
      <w:numFmt w:val="bullet"/>
      <w:lvlText w:val="•"/>
      <w:lvlJc w:val="left"/>
      <w:pPr>
        <w:ind w:left="9285" w:hanging="569"/>
      </w:pPr>
      <w:rPr>
        <w:rFonts w:hint="default"/>
        <w:lang w:val="ru-RU" w:eastAsia="en-US" w:bidi="ar-SA"/>
      </w:rPr>
    </w:lvl>
  </w:abstractNum>
  <w:abstractNum w:abstractNumId="88">
    <w:nsid w:val="3C3D2621"/>
    <w:multiLevelType w:val="hybridMultilevel"/>
    <w:tmpl w:val="F2A66D12"/>
    <w:lvl w:ilvl="0" w:tplc="D9FC4240">
      <w:start w:val="1"/>
      <w:numFmt w:val="decimal"/>
      <w:lvlText w:val="%1."/>
      <w:lvlJc w:val="left"/>
      <w:pPr>
        <w:ind w:left="1492" w:hanging="281"/>
        <w:jc w:val="left"/>
      </w:pPr>
      <w:rPr>
        <w:rFonts w:hint="default"/>
        <w:spacing w:val="0"/>
        <w:w w:val="100"/>
        <w:lang w:val="ru-RU" w:eastAsia="en-US" w:bidi="ar-SA"/>
      </w:rPr>
    </w:lvl>
    <w:lvl w:ilvl="1" w:tplc="FD9AB696">
      <w:numFmt w:val="bullet"/>
      <w:lvlText w:val="•"/>
      <w:lvlJc w:val="left"/>
      <w:pPr>
        <w:ind w:left="2498" w:hanging="281"/>
      </w:pPr>
      <w:rPr>
        <w:rFonts w:hint="default"/>
        <w:lang w:val="ru-RU" w:eastAsia="en-US" w:bidi="ar-SA"/>
      </w:rPr>
    </w:lvl>
    <w:lvl w:ilvl="2" w:tplc="35927220">
      <w:numFmt w:val="bullet"/>
      <w:lvlText w:val="•"/>
      <w:lvlJc w:val="left"/>
      <w:pPr>
        <w:ind w:left="3496" w:hanging="281"/>
      </w:pPr>
      <w:rPr>
        <w:rFonts w:hint="default"/>
        <w:lang w:val="ru-RU" w:eastAsia="en-US" w:bidi="ar-SA"/>
      </w:rPr>
    </w:lvl>
    <w:lvl w:ilvl="3" w:tplc="C68EBB04">
      <w:numFmt w:val="bullet"/>
      <w:lvlText w:val="•"/>
      <w:lvlJc w:val="left"/>
      <w:pPr>
        <w:ind w:left="4494" w:hanging="281"/>
      </w:pPr>
      <w:rPr>
        <w:rFonts w:hint="default"/>
        <w:lang w:val="ru-RU" w:eastAsia="en-US" w:bidi="ar-SA"/>
      </w:rPr>
    </w:lvl>
    <w:lvl w:ilvl="4" w:tplc="3DA68254">
      <w:numFmt w:val="bullet"/>
      <w:lvlText w:val="•"/>
      <w:lvlJc w:val="left"/>
      <w:pPr>
        <w:ind w:left="5492" w:hanging="281"/>
      </w:pPr>
      <w:rPr>
        <w:rFonts w:hint="default"/>
        <w:lang w:val="ru-RU" w:eastAsia="en-US" w:bidi="ar-SA"/>
      </w:rPr>
    </w:lvl>
    <w:lvl w:ilvl="5" w:tplc="35D8EC8C">
      <w:numFmt w:val="bullet"/>
      <w:lvlText w:val="•"/>
      <w:lvlJc w:val="left"/>
      <w:pPr>
        <w:ind w:left="6490" w:hanging="281"/>
      </w:pPr>
      <w:rPr>
        <w:rFonts w:hint="default"/>
        <w:lang w:val="ru-RU" w:eastAsia="en-US" w:bidi="ar-SA"/>
      </w:rPr>
    </w:lvl>
    <w:lvl w:ilvl="6" w:tplc="4958252C">
      <w:numFmt w:val="bullet"/>
      <w:lvlText w:val="•"/>
      <w:lvlJc w:val="left"/>
      <w:pPr>
        <w:ind w:left="7488" w:hanging="281"/>
      </w:pPr>
      <w:rPr>
        <w:rFonts w:hint="default"/>
        <w:lang w:val="ru-RU" w:eastAsia="en-US" w:bidi="ar-SA"/>
      </w:rPr>
    </w:lvl>
    <w:lvl w:ilvl="7" w:tplc="8502122E">
      <w:numFmt w:val="bullet"/>
      <w:lvlText w:val="•"/>
      <w:lvlJc w:val="left"/>
      <w:pPr>
        <w:ind w:left="8486" w:hanging="281"/>
      </w:pPr>
      <w:rPr>
        <w:rFonts w:hint="default"/>
        <w:lang w:val="ru-RU" w:eastAsia="en-US" w:bidi="ar-SA"/>
      </w:rPr>
    </w:lvl>
    <w:lvl w:ilvl="8" w:tplc="B2666D52">
      <w:numFmt w:val="bullet"/>
      <w:lvlText w:val="•"/>
      <w:lvlJc w:val="left"/>
      <w:pPr>
        <w:ind w:left="9485" w:hanging="281"/>
      </w:pPr>
      <w:rPr>
        <w:rFonts w:hint="default"/>
        <w:lang w:val="ru-RU" w:eastAsia="en-US" w:bidi="ar-SA"/>
      </w:rPr>
    </w:lvl>
  </w:abstractNum>
  <w:abstractNum w:abstractNumId="89">
    <w:nsid w:val="3C5B3DAA"/>
    <w:multiLevelType w:val="hybridMultilevel"/>
    <w:tmpl w:val="A0DE14A0"/>
    <w:lvl w:ilvl="0" w:tplc="96C82452">
      <w:start w:val="1"/>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B30ABC0">
      <w:numFmt w:val="bullet"/>
      <w:lvlText w:val="•"/>
      <w:lvlJc w:val="left"/>
      <w:pPr>
        <w:ind w:left="2750" w:hanging="569"/>
      </w:pPr>
      <w:rPr>
        <w:rFonts w:hint="default"/>
        <w:lang w:val="ru-RU" w:eastAsia="en-US" w:bidi="ar-SA"/>
      </w:rPr>
    </w:lvl>
    <w:lvl w:ilvl="2" w:tplc="9924A90E">
      <w:numFmt w:val="bullet"/>
      <w:lvlText w:val="•"/>
      <w:lvlJc w:val="left"/>
      <w:pPr>
        <w:ind w:left="3720" w:hanging="569"/>
      </w:pPr>
      <w:rPr>
        <w:rFonts w:hint="default"/>
        <w:lang w:val="ru-RU" w:eastAsia="en-US" w:bidi="ar-SA"/>
      </w:rPr>
    </w:lvl>
    <w:lvl w:ilvl="3" w:tplc="2B6E90CC">
      <w:numFmt w:val="bullet"/>
      <w:lvlText w:val="•"/>
      <w:lvlJc w:val="left"/>
      <w:pPr>
        <w:ind w:left="4690" w:hanging="569"/>
      </w:pPr>
      <w:rPr>
        <w:rFonts w:hint="default"/>
        <w:lang w:val="ru-RU" w:eastAsia="en-US" w:bidi="ar-SA"/>
      </w:rPr>
    </w:lvl>
    <w:lvl w:ilvl="4" w:tplc="867EFC82">
      <w:numFmt w:val="bullet"/>
      <w:lvlText w:val="•"/>
      <w:lvlJc w:val="left"/>
      <w:pPr>
        <w:ind w:left="5660" w:hanging="569"/>
      </w:pPr>
      <w:rPr>
        <w:rFonts w:hint="default"/>
        <w:lang w:val="ru-RU" w:eastAsia="en-US" w:bidi="ar-SA"/>
      </w:rPr>
    </w:lvl>
    <w:lvl w:ilvl="5" w:tplc="9266C796">
      <w:numFmt w:val="bullet"/>
      <w:lvlText w:val="•"/>
      <w:lvlJc w:val="left"/>
      <w:pPr>
        <w:ind w:left="6630" w:hanging="569"/>
      </w:pPr>
      <w:rPr>
        <w:rFonts w:hint="default"/>
        <w:lang w:val="ru-RU" w:eastAsia="en-US" w:bidi="ar-SA"/>
      </w:rPr>
    </w:lvl>
    <w:lvl w:ilvl="6" w:tplc="6C7092AE">
      <w:numFmt w:val="bullet"/>
      <w:lvlText w:val="•"/>
      <w:lvlJc w:val="left"/>
      <w:pPr>
        <w:ind w:left="7600" w:hanging="569"/>
      </w:pPr>
      <w:rPr>
        <w:rFonts w:hint="default"/>
        <w:lang w:val="ru-RU" w:eastAsia="en-US" w:bidi="ar-SA"/>
      </w:rPr>
    </w:lvl>
    <w:lvl w:ilvl="7" w:tplc="C52EED52">
      <w:numFmt w:val="bullet"/>
      <w:lvlText w:val="•"/>
      <w:lvlJc w:val="left"/>
      <w:pPr>
        <w:ind w:left="8570" w:hanging="569"/>
      </w:pPr>
      <w:rPr>
        <w:rFonts w:hint="default"/>
        <w:lang w:val="ru-RU" w:eastAsia="en-US" w:bidi="ar-SA"/>
      </w:rPr>
    </w:lvl>
    <w:lvl w:ilvl="8" w:tplc="162018A6">
      <w:numFmt w:val="bullet"/>
      <w:lvlText w:val="•"/>
      <w:lvlJc w:val="left"/>
      <w:pPr>
        <w:ind w:left="9541" w:hanging="569"/>
      </w:pPr>
      <w:rPr>
        <w:rFonts w:hint="default"/>
        <w:lang w:val="ru-RU" w:eastAsia="en-US" w:bidi="ar-SA"/>
      </w:rPr>
    </w:lvl>
  </w:abstractNum>
  <w:abstractNum w:abstractNumId="90">
    <w:nsid w:val="3D0D69CA"/>
    <w:multiLevelType w:val="hybridMultilevel"/>
    <w:tmpl w:val="861C43A8"/>
    <w:lvl w:ilvl="0" w:tplc="FE76B2AA">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6EA8A62">
      <w:numFmt w:val="bullet"/>
      <w:lvlText w:val="•"/>
      <w:lvlJc w:val="left"/>
      <w:pPr>
        <w:ind w:left="1796" w:hanging="569"/>
      </w:pPr>
      <w:rPr>
        <w:rFonts w:hint="default"/>
        <w:lang w:val="ru-RU" w:eastAsia="en-US" w:bidi="ar-SA"/>
      </w:rPr>
    </w:lvl>
    <w:lvl w:ilvl="2" w:tplc="498049C4">
      <w:numFmt w:val="bullet"/>
      <w:lvlText w:val="•"/>
      <w:lvlJc w:val="left"/>
      <w:pPr>
        <w:ind w:left="2872" w:hanging="569"/>
      </w:pPr>
      <w:rPr>
        <w:rFonts w:hint="default"/>
        <w:lang w:val="ru-RU" w:eastAsia="en-US" w:bidi="ar-SA"/>
      </w:rPr>
    </w:lvl>
    <w:lvl w:ilvl="3" w:tplc="6FFEE8AE">
      <w:numFmt w:val="bullet"/>
      <w:lvlText w:val="•"/>
      <w:lvlJc w:val="left"/>
      <w:pPr>
        <w:ind w:left="3948" w:hanging="569"/>
      </w:pPr>
      <w:rPr>
        <w:rFonts w:hint="default"/>
        <w:lang w:val="ru-RU" w:eastAsia="en-US" w:bidi="ar-SA"/>
      </w:rPr>
    </w:lvl>
    <w:lvl w:ilvl="4" w:tplc="202C7D18">
      <w:numFmt w:val="bullet"/>
      <w:lvlText w:val="•"/>
      <w:lvlJc w:val="left"/>
      <w:pPr>
        <w:ind w:left="5024" w:hanging="569"/>
      </w:pPr>
      <w:rPr>
        <w:rFonts w:hint="default"/>
        <w:lang w:val="ru-RU" w:eastAsia="en-US" w:bidi="ar-SA"/>
      </w:rPr>
    </w:lvl>
    <w:lvl w:ilvl="5" w:tplc="95CE7808">
      <w:numFmt w:val="bullet"/>
      <w:lvlText w:val="•"/>
      <w:lvlJc w:val="left"/>
      <w:pPr>
        <w:ind w:left="6100" w:hanging="569"/>
      </w:pPr>
      <w:rPr>
        <w:rFonts w:hint="default"/>
        <w:lang w:val="ru-RU" w:eastAsia="en-US" w:bidi="ar-SA"/>
      </w:rPr>
    </w:lvl>
    <w:lvl w:ilvl="6" w:tplc="4FD294C0">
      <w:numFmt w:val="bullet"/>
      <w:lvlText w:val="•"/>
      <w:lvlJc w:val="left"/>
      <w:pPr>
        <w:ind w:left="7176" w:hanging="569"/>
      </w:pPr>
      <w:rPr>
        <w:rFonts w:hint="default"/>
        <w:lang w:val="ru-RU" w:eastAsia="en-US" w:bidi="ar-SA"/>
      </w:rPr>
    </w:lvl>
    <w:lvl w:ilvl="7" w:tplc="0BEE15E4">
      <w:numFmt w:val="bullet"/>
      <w:lvlText w:val="•"/>
      <w:lvlJc w:val="left"/>
      <w:pPr>
        <w:ind w:left="8252" w:hanging="569"/>
      </w:pPr>
      <w:rPr>
        <w:rFonts w:hint="default"/>
        <w:lang w:val="ru-RU" w:eastAsia="en-US" w:bidi="ar-SA"/>
      </w:rPr>
    </w:lvl>
    <w:lvl w:ilvl="8" w:tplc="3D403FC4">
      <w:numFmt w:val="bullet"/>
      <w:lvlText w:val="•"/>
      <w:lvlJc w:val="left"/>
      <w:pPr>
        <w:ind w:left="9329" w:hanging="569"/>
      </w:pPr>
      <w:rPr>
        <w:rFonts w:hint="default"/>
        <w:lang w:val="ru-RU" w:eastAsia="en-US" w:bidi="ar-SA"/>
      </w:rPr>
    </w:lvl>
  </w:abstractNum>
  <w:abstractNum w:abstractNumId="91">
    <w:nsid w:val="3D1B78FF"/>
    <w:multiLevelType w:val="hybridMultilevel"/>
    <w:tmpl w:val="1E7A8838"/>
    <w:lvl w:ilvl="0" w:tplc="70EC9986">
      <w:start w:val="5"/>
      <w:numFmt w:val="decimal"/>
      <w:lvlText w:val="%1"/>
      <w:lvlJc w:val="left"/>
      <w:pPr>
        <w:ind w:left="1650" w:hanging="212"/>
        <w:jc w:val="right"/>
      </w:pPr>
      <w:rPr>
        <w:rFonts w:ascii="Times New Roman" w:eastAsia="Times New Roman" w:hAnsi="Times New Roman" w:cs="Times New Roman" w:hint="default"/>
        <w:b/>
        <w:bCs/>
        <w:i w:val="0"/>
        <w:iCs w:val="0"/>
        <w:spacing w:val="0"/>
        <w:w w:val="100"/>
        <w:sz w:val="28"/>
        <w:szCs w:val="28"/>
        <w:lang w:val="ru-RU" w:eastAsia="en-US" w:bidi="ar-SA"/>
      </w:rPr>
    </w:lvl>
    <w:lvl w:ilvl="1" w:tplc="53A8B384">
      <w:start w:val="1"/>
      <w:numFmt w:val="decimal"/>
      <w:lvlText w:val="%2."/>
      <w:lvlJc w:val="left"/>
      <w:pPr>
        <w:ind w:left="1780" w:hanging="569"/>
        <w:jc w:val="left"/>
      </w:pPr>
      <w:rPr>
        <w:rFonts w:ascii="Times New Roman" w:eastAsia="Times New Roman" w:hAnsi="Times New Roman" w:cs="Times New Roman" w:hint="default"/>
        <w:b/>
        <w:bCs/>
        <w:i w:val="0"/>
        <w:iCs w:val="0"/>
        <w:spacing w:val="0"/>
        <w:w w:val="100"/>
        <w:sz w:val="24"/>
        <w:szCs w:val="24"/>
        <w:lang w:val="ru-RU" w:eastAsia="en-US" w:bidi="ar-SA"/>
      </w:rPr>
    </w:lvl>
    <w:lvl w:ilvl="2" w:tplc="7F5C8384">
      <w:numFmt w:val="bullet"/>
      <w:lvlText w:val="•"/>
      <w:lvlJc w:val="left"/>
      <w:pPr>
        <w:ind w:left="2857" w:hanging="569"/>
      </w:pPr>
      <w:rPr>
        <w:rFonts w:hint="default"/>
        <w:lang w:val="ru-RU" w:eastAsia="en-US" w:bidi="ar-SA"/>
      </w:rPr>
    </w:lvl>
    <w:lvl w:ilvl="3" w:tplc="C306476E">
      <w:numFmt w:val="bullet"/>
      <w:lvlText w:val="•"/>
      <w:lvlJc w:val="left"/>
      <w:pPr>
        <w:ind w:left="3935" w:hanging="569"/>
      </w:pPr>
      <w:rPr>
        <w:rFonts w:hint="default"/>
        <w:lang w:val="ru-RU" w:eastAsia="en-US" w:bidi="ar-SA"/>
      </w:rPr>
    </w:lvl>
    <w:lvl w:ilvl="4" w:tplc="97063734">
      <w:numFmt w:val="bullet"/>
      <w:lvlText w:val="•"/>
      <w:lvlJc w:val="left"/>
      <w:pPr>
        <w:ind w:left="5013" w:hanging="569"/>
      </w:pPr>
      <w:rPr>
        <w:rFonts w:hint="default"/>
        <w:lang w:val="ru-RU" w:eastAsia="en-US" w:bidi="ar-SA"/>
      </w:rPr>
    </w:lvl>
    <w:lvl w:ilvl="5" w:tplc="3AB45CFC">
      <w:numFmt w:val="bullet"/>
      <w:lvlText w:val="•"/>
      <w:lvlJc w:val="left"/>
      <w:pPr>
        <w:ind w:left="6091" w:hanging="569"/>
      </w:pPr>
      <w:rPr>
        <w:rFonts w:hint="default"/>
        <w:lang w:val="ru-RU" w:eastAsia="en-US" w:bidi="ar-SA"/>
      </w:rPr>
    </w:lvl>
    <w:lvl w:ilvl="6" w:tplc="C9C07A52">
      <w:numFmt w:val="bullet"/>
      <w:lvlText w:val="•"/>
      <w:lvlJc w:val="left"/>
      <w:pPr>
        <w:ind w:left="7169" w:hanging="569"/>
      </w:pPr>
      <w:rPr>
        <w:rFonts w:hint="default"/>
        <w:lang w:val="ru-RU" w:eastAsia="en-US" w:bidi="ar-SA"/>
      </w:rPr>
    </w:lvl>
    <w:lvl w:ilvl="7" w:tplc="37B8DAB8">
      <w:numFmt w:val="bullet"/>
      <w:lvlText w:val="•"/>
      <w:lvlJc w:val="left"/>
      <w:pPr>
        <w:ind w:left="8247" w:hanging="569"/>
      </w:pPr>
      <w:rPr>
        <w:rFonts w:hint="default"/>
        <w:lang w:val="ru-RU" w:eastAsia="en-US" w:bidi="ar-SA"/>
      </w:rPr>
    </w:lvl>
    <w:lvl w:ilvl="8" w:tplc="891091F8">
      <w:numFmt w:val="bullet"/>
      <w:lvlText w:val="•"/>
      <w:lvlJc w:val="left"/>
      <w:pPr>
        <w:ind w:left="9325" w:hanging="569"/>
      </w:pPr>
      <w:rPr>
        <w:rFonts w:hint="default"/>
        <w:lang w:val="ru-RU" w:eastAsia="en-US" w:bidi="ar-SA"/>
      </w:rPr>
    </w:lvl>
  </w:abstractNum>
  <w:abstractNum w:abstractNumId="92">
    <w:nsid w:val="3D442CDB"/>
    <w:multiLevelType w:val="hybridMultilevel"/>
    <w:tmpl w:val="107220F2"/>
    <w:lvl w:ilvl="0" w:tplc="545CD890">
      <w:numFmt w:val="bullet"/>
      <w:lvlText w:val=""/>
      <w:lvlJc w:val="left"/>
      <w:pPr>
        <w:ind w:left="720" w:hanging="569"/>
      </w:pPr>
      <w:rPr>
        <w:rFonts w:ascii="Wingdings" w:eastAsia="Wingdings" w:hAnsi="Wingdings" w:cs="Wingdings" w:hint="default"/>
        <w:b w:val="0"/>
        <w:bCs w:val="0"/>
        <w:i w:val="0"/>
        <w:iCs w:val="0"/>
        <w:spacing w:val="0"/>
        <w:w w:val="100"/>
        <w:sz w:val="24"/>
        <w:szCs w:val="24"/>
        <w:lang w:val="ru-RU" w:eastAsia="en-US" w:bidi="ar-SA"/>
      </w:rPr>
    </w:lvl>
    <w:lvl w:ilvl="1" w:tplc="B2F010A2">
      <w:numFmt w:val="bullet"/>
      <w:lvlText w:val="•"/>
      <w:lvlJc w:val="left"/>
      <w:pPr>
        <w:ind w:left="1796" w:hanging="569"/>
      </w:pPr>
      <w:rPr>
        <w:rFonts w:hint="default"/>
        <w:lang w:val="ru-RU" w:eastAsia="en-US" w:bidi="ar-SA"/>
      </w:rPr>
    </w:lvl>
    <w:lvl w:ilvl="2" w:tplc="9E78CF30">
      <w:numFmt w:val="bullet"/>
      <w:lvlText w:val="•"/>
      <w:lvlJc w:val="left"/>
      <w:pPr>
        <w:ind w:left="2872" w:hanging="569"/>
      </w:pPr>
      <w:rPr>
        <w:rFonts w:hint="default"/>
        <w:lang w:val="ru-RU" w:eastAsia="en-US" w:bidi="ar-SA"/>
      </w:rPr>
    </w:lvl>
    <w:lvl w:ilvl="3" w:tplc="1D4AF6B8">
      <w:numFmt w:val="bullet"/>
      <w:lvlText w:val="•"/>
      <w:lvlJc w:val="left"/>
      <w:pPr>
        <w:ind w:left="3948" w:hanging="569"/>
      </w:pPr>
      <w:rPr>
        <w:rFonts w:hint="default"/>
        <w:lang w:val="ru-RU" w:eastAsia="en-US" w:bidi="ar-SA"/>
      </w:rPr>
    </w:lvl>
    <w:lvl w:ilvl="4" w:tplc="ACB88C88">
      <w:numFmt w:val="bullet"/>
      <w:lvlText w:val="•"/>
      <w:lvlJc w:val="left"/>
      <w:pPr>
        <w:ind w:left="5024" w:hanging="569"/>
      </w:pPr>
      <w:rPr>
        <w:rFonts w:hint="default"/>
        <w:lang w:val="ru-RU" w:eastAsia="en-US" w:bidi="ar-SA"/>
      </w:rPr>
    </w:lvl>
    <w:lvl w:ilvl="5" w:tplc="A61C10C0">
      <w:numFmt w:val="bullet"/>
      <w:lvlText w:val="•"/>
      <w:lvlJc w:val="left"/>
      <w:pPr>
        <w:ind w:left="6100" w:hanging="569"/>
      </w:pPr>
      <w:rPr>
        <w:rFonts w:hint="default"/>
        <w:lang w:val="ru-RU" w:eastAsia="en-US" w:bidi="ar-SA"/>
      </w:rPr>
    </w:lvl>
    <w:lvl w:ilvl="6" w:tplc="13424E28">
      <w:numFmt w:val="bullet"/>
      <w:lvlText w:val="•"/>
      <w:lvlJc w:val="left"/>
      <w:pPr>
        <w:ind w:left="7176" w:hanging="569"/>
      </w:pPr>
      <w:rPr>
        <w:rFonts w:hint="default"/>
        <w:lang w:val="ru-RU" w:eastAsia="en-US" w:bidi="ar-SA"/>
      </w:rPr>
    </w:lvl>
    <w:lvl w:ilvl="7" w:tplc="BD02904E">
      <w:numFmt w:val="bullet"/>
      <w:lvlText w:val="•"/>
      <w:lvlJc w:val="left"/>
      <w:pPr>
        <w:ind w:left="8252" w:hanging="569"/>
      </w:pPr>
      <w:rPr>
        <w:rFonts w:hint="default"/>
        <w:lang w:val="ru-RU" w:eastAsia="en-US" w:bidi="ar-SA"/>
      </w:rPr>
    </w:lvl>
    <w:lvl w:ilvl="8" w:tplc="9714433C">
      <w:numFmt w:val="bullet"/>
      <w:lvlText w:val="•"/>
      <w:lvlJc w:val="left"/>
      <w:pPr>
        <w:ind w:left="9329" w:hanging="569"/>
      </w:pPr>
      <w:rPr>
        <w:rFonts w:hint="default"/>
        <w:lang w:val="ru-RU" w:eastAsia="en-US" w:bidi="ar-SA"/>
      </w:rPr>
    </w:lvl>
  </w:abstractNum>
  <w:abstractNum w:abstractNumId="93">
    <w:nsid w:val="3DCD2BD2"/>
    <w:multiLevelType w:val="hybridMultilevel"/>
    <w:tmpl w:val="934401DA"/>
    <w:lvl w:ilvl="0" w:tplc="615A15A8">
      <w:numFmt w:val="bullet"/>
      <w:lvlText w:val="□"/>
      <w:lvlJc w:val="left"/>
      <w:pPr>
        <w:ind w:left="2008" w:hanging="569"/>
      </w:pPr>
      <w:rPr>
        <w:rFonts w:ascii="Segoe UI Symbol" w:eastAsia="Segoe UI Symbol" w:hAnsi="Segoe UI Symbol" w:cs="Segoe UI Symbol" w:hint="default"/>
        <w:b w:val="0"/>
        <w:bCs w:val="0"/>
        <w:i w:val="0"/>
        <w:iCs w:val="0"/>
        <w:spacing w:val="0"/>
        <w:w w:val="74"/>
        <w:sz w:val="24"/>
        <w:szCs w:val="24"/>
        <w:lang w:val="ru-RU" w:eastAsia="en-US" w:bidi="ar-SA"/>
      </w:rPr>
    </w:lvl>
    <w:lvl w:ilvl="1" w:tplc="0B70165A">
      <w:numFmt w:val="bullet"/>
      <w:lvlText w:val="•"/>
      <w:lvlJc w:val="left"/>
      <w:pPr>
        <w:ind w:left="2948" w:hanging="569"/>
      </w:pPr>
      <w:rPr>
        <w:rFonts w:hint="default"/>
        <w:lang w:val="ru-RU" w:eastAsia="en-US" w:bidi="ar-SA"/>
      </w:rPr>
    </w:lvl>
    <w:lvl w:ilvl="2" w:tplc="BF887288">
      <w:numFmt w:val="bullet"/>
      <w:lvlText w:val="•"/>
      <w:lvlJc w:val="left"/>
      <w:pPr>
        <w:ind w:left="3896" w:hanging="569"/>
      </w:pPr>
      <w:rPr>
        <w:rFonts w:hint="default"/>
        <w:lang w:val="ru-RU" w:eastAsia="en-US" w:bidi="ar-SA"/>
      </w:rPr>
    </w:lvl>
    <w:lvl w:ilvl="3" w:tplc="447E01C6">
      <w:numFmt w:val="bullet"/>
      <w:lvlText w:val="•"/>
      <w:lvlJc w:val="left"/>
      <w:pPr>
        <w:ind w:left="4844" w:hanging="569"/>
      </w:pPr>
      <w:rPr>
        <w:rFonts w:hint="default"/>
        <w:lang w:val="ru-RU" w:eastAsia="en-US" w:bidi="ar-SA"/>
      </w:rPr>
    </w:lvl>
    <w:lvl w:ilvl="4" w:tplc="6C6850CA">
      <w:numFmt w:val="bullet"/>
      <w:lvlText w:val="•"/>
      <w:lvlJc w:val="left"/>
      <w:pPr>
        <w:ind w:left="5792" w:hanging="569"/>
      </w:pPr>
      <w:rPr>
        <w:rFonts w:hint="default"/>
        <w:lang w:val="ru-RU" w:eastAsia="en-US" w:bidi="ar-SA"/>
      </w:rPr>
    </w:lvl>
    <w:lvl w:ilvl="5" w:tplc="D97E6C90">
      <w:numFmt w:val="bullet"/>
      <w:lvlText w:val="•"/>
      <w:lvlJc w:val="left"/>
      <w:pPr>
        <w:ind w:left="6740" w:hanging="569"/>
      </w:pPr>
      <w:rPr>
        <w:rFonts w:hint="default"/>
        <w:lang w:val="ru-RU" w:eastAsia="en-US" w:bidi="ar-SA"/>
      </w:rPr>
    </w:lvl>
    <w:lvl w:ilvl="6" w:tplc="4D8A3ADA">
      <w:numFmt w:val="bullet"/>
      <w:lvlText w:val="•"/>
      <w:lvlJc w:val="left"/>
      <w:pPr>
        <w:ind w:left="7688" w:hanging="569"/>
      </w:pPr>
      <w:rPr>
        <w:rFonts w:hint="default"/>
        <w:lang w:val="ru-RU" w:eastAsia="en-US" w:bidi="ar-SA"/>
      </w:rPr>
    </w:lvl>
    <w:lvl w:ilvl="7" w:tplc="4380FB66">
      <w:numFmt w:val="bullet"/>
      <w:lvlText w:val="•"/>
      <w:lvlJc w:val="left"/>
      <w:pPr>
        <w:ind w:left="8636" w:hanging="569"/>
      </w:pPr>
      <w:rPr>
        <w:rFonts w:hint="default"/>
        <w:lang w:val="ru-RU" w:eastAsia="en-US" w:bidi="ar-SA"/>
      </w:rPr>
    </w:lvl>
    <w:lvl w:ilvl="8" w:tplc="3CD4DE2C">
      <w:numFmt w:val="bullet"/>
      <w:lvlText w:val="•"/>
      <w:lvlJc w:val="left"/>
      <w:pPr>
        <w:ind w:left="9585" w:hanging="569"/>
      </w:pPr>
      <w:rPr>
        <w:rFonts w:hint="default"/>
        <w:lang w:val="ru-RU" w:eastAsia="en-US" w:bidi="ar-SA"/>
      </w:rPr>
    </w:lvl>
  </w:abstractNum>
  <w:abstractNum w:abstractNumId="94">
    <w:nsid w:val="3DD542BE"/>
    <w:multiLevelType w:val="hybridMultilevel"/>
    <w:tmpl w:val="845A02B2"/>
    <w:lvl w:ilvl="0" w:tplc="A40C0E9A">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A5AA12D2">
      <w:numFmt w:val="bullet"/>
      <w:lvlText w:val="•"/>
      <w:lvlJc w:val="left"/>
      <w:pPr>
        <w:ind w:left="1796" w:hanging="569"/>
      </w:pPr>
      <w:rPr>
        <w:rFonts w:hint="default"/>
        <w:lang w:val="ru-RU" w:eastAsia="en-US" w:bidi="ar-SA"/>
      </w:rPr>
    </w:lvl>
    <w:lvl w:ilvl="2" w:tplc="81A62CA6">
      <w:numFmt w:val="bullet"/>
      <w:lvlText w:val="•"/>
      <w:lvlJc w:val="left"/>
      <w:pPr>
        <w:ind w:left="2872" w:hanging="569"/>
      </w:pPr>
      <w:rPr>
        <w:rFonts w:hint="default"/>
        <w:lang w:val="ru-RU" w:eastAsia="en-US" w:bidi="ar-SA"/>
      </w:rPr>
    </w:lvl>
    <w:lvl w:ilvl="3" w:tplc="4594AC06">
      <w:numFmt w:val="bullet"/>
      <w:lvlText w:val="•"/>
      <w:lvlJc w:val="left"/>
      <w:pPr>
        <w:ind w:left="3948" w:hanging="569"/>
      </w:pPr>
      <w:rPr>
        <w:rFonts w:hint="default"/>
        <w:lang w:val="ru-RU" w:eastAsia="en-US" w:bidi="ar-SA"/>
      </w:rPr>
    </w:lvl>
    <w:lvl w:ilvl="4" w:tplc="D9B203AA">
      <w:numFmt w:val="bullet"/>
      <w:lvlText w:val="•"/>
      <w:lvlJc w:val="left"/>
      <w:pPr>
        <w:ind w:left="5024" w:hanging="569"/>
      </w:pPr>
      <w:rPr>
        <w:rFonts w:hint="default"/>
        <w:lang w:val="ru-RU" w:eastAsia="en-US" w:bidi="ar-SA"/>
      </w:rPr>
    </w:lvl>
    <w:lvl w:ilvl="5" w:tplc="F8767608">
      <w:numFmt w:val="bullet"/>
      <w:lvlText w:val="•"/>
      <w:lvlJc w:val="left"/>
      <w:pPr>
        <w:ind w:left="6100" w:hanging="569"/>
      </w:pPr>
      <w:rPr>
        <w:rFonts w:hint="default"/>
        <w:lang w:val="ru-RU" w:eastAsia="en-US" w:bidi="ar-SA"/>
      </w:rPr>
    </w:lvl>
    <w:lvl w:ilvl="6" w:tplc="70D413BE">
      <w:numFmt w:val="bullet"/>
      <w:lvlText w:val="•"/>
      <w:lvlJc w:val="left"/>
      <w:pPr>
        <w:ind w:left="7176" w:hanging="569"/>
      </w:pPr>
      <w:rPr>
        <w:rFonts w:hint="default"/>
        <w:lang w:val="ru-RU" w:eastAsia="en-US" w:bidi="ar-SA"/>
      </w:rPr>
    </w:lvl>
    <w:lvl w:ilvl="7" w:tplc="A9C80816">
      <w:numFmt w:val="bullet"/>
      <w:lvlText w:val="•"/>
      <w:lvlJc w:val="left"/>
      <w:pPr>
        <w:ind w:left="8252" w:hanging="569"/>
      </w:pPr>
      <w:rPr>
        <w:rFonts w:hint="default"/>
        <w:lang w:val="ru-RU" w:eastAsia="en-US" w:bidi="ar-SA"/>
      </w:rPr>
    </w:lvl>
    <w:lvl w:ilvl="8" w:tplc="8824759C">
      <w:numFmt w:val="bullet"/>
      <w:lvlText w:val="•"/>
      <w:lvlJc w:val="left"/>
      <w:pPr>
        <w:ind w:left="9329" w:hanging="569"/>
      </w:pPr>
      <w:rPr>
        <w:rFonts w:hint="default"/>
        <w:lang w:val="ru-RU" w:eastAsia="en-US" w:bidi="ar-SA"/>
      </w:rPr>
    </w:lvl>
  </w:abstractNum>
  <w:abstractNum w:abstractNumId="95">
    <w:nsid w:val="3E283496"/>
    <w:multiLevelType w:val="hybridMultilevel"/>
    <w:tmpl w:val="399C7D34"/>
    <w:lvl w:ilvl="0" w:tplc="9F02B2FA">
      <w:start w:val="1"/>
      <w:numFmt w:val="decimal"/>
      <w:lvlText w:val="%1."/>
      <w:lvlJc w:val="left"/>
      <w:pPr>
        <w:ind w:left="719" w:hanging="267"/>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A7B8C3B4">
      <w:start w:val="1"/>
      <w:numFmt w:val="decimal"/>
      <w:lvlText w:val="%2."/>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45CAA976">
      <w:numFmt w:val="bullet"/>
      <w:lvlText w:val="•"/>
      <w:lvlJc w:val="left"/>
      <w:pPr>
        <w:ind w:left="2872" w:hanging="569"/>
      </w:pPr>
      <w:rPr>
        <w:rFonts w:hint="default"/>
        <w:lang w:val="ru-RU" w:eastAsia="en-US" w:bidi="ar-SA"/>
      </w:rPr>
    </w:lvl>
    <w:lvl w:ilvl="3" w:tplc="929CE4D2">
      <w:numFmt w:val="bullet"/>
      <w:lvlText w:val="•"/>
      <w:lvlJc w:val="left"/>
      <w:pPr>
        <w:ind w:left="3948" w:hanging="569"/>
      </w:pPr>
      <w:rPr>
        <w:rFonts w:hint="default"/>
        <w:lang w:val="ru-RU" w:eastAsia="en-US" w:bidi="ar-SA"/>
      </w:rPr>
    </w:lvl>
    <w:lvl w:ilvl="4" w:tplc="F7926666">
      <w:numFmt w:val="bullet"/>
      <w:lvlText w:val="•"/>
      <w:lvlJc w:val="left"/>
      <w:pPr>
        <w:ind w:left="5024" w:hanging="569"/>
      </w:pPr>
      <w:rPr>
        <w:rFonts w:hint="default"/>
        <w:lang w:val="ru-RU" w:eastAsia="en-US" w:bidi="ar-SA"/>
      </w:rPr>
    </w:lvl>
    <w:lvl w:ilvl="5" w:tplc="B934A216">
      <w:numFmt w:val="bullet"/>
      <w:lvlText w:val="•"/>
      <w:lvlJc w:val="left"/>
      <w:pPr>
        <w:ind w:left="6100" w:hanging="569"/>
      </w:pPr>
      <w:rPr>
        <w:rFonts w:hint="default"/>
        <w:lang w:val="ru-RU" w:eastAsia="en-US" w:bidi="ar-SA"/>
      </w:rPr>
    </w:lvl>
    <w:lvl w:ilvl="6" w:tplc="D0AA9F50">
      <w:numFmt w:val="bullet"/>
      <w:lvlText w:val="•"/>
      <w:lvlJc w:val="left"/>
      <w:pPr>
        <w:ind w:left="7176" w:hanging="569"/>
      </w:pPr>
      <w:rPr>
        <w:rFonts w:hint="default"/>
        <w:lang w:val="ru-RU" w:eastAsia="en-US" w:bidi="ar-SA"/>
      </w:rPr>
    </w:lvl>
    <w:lvl w:ilvl="7" w:tplc="4D9474B2">
      <w:numFmt w:val="bullet"/>
      <w:lvlText w:val="•"/>
      <w:lvlJc w:val="left"/>
      <w:pPr>
        <w:ind w:left="8252" w:hanging="569"/>
      </w:pPr>
      <w:rPr>
        <w:rFonts w:hint="default"/>
        <w:lang w:val="ru-RU" w:eastAsia="en-US" w:bidi="ar-SA"/>
      </w:rPr>
    </w:lvl>
    <w:lvl w:ilvl="8" w:tplc="4CFA6582">
      <w:numFmt w:val="bullet"/>
      <w:lvlText w:val="•"/>
      <w:lvlJc w:val="left"/>
      <w:pPr>
        <w:ind w:left="9329" w:hanging="569"/>
      </w:pPr>
      <w:rPr>
        <w:rFonts w:hint="default"/>
        <w:lang w:val="ru-RU" w:eastAsia="en-US" w:bidi="ar-SA"/>
      </w:rPr>
    </w:lvl>
  </w:abstractNum>
  <w:abstractNum w:abstractNumId="96">
    <w:nsid w:val="3F2D53AF"/>
    <w:multiLevelType w:val="hybridMultilevel"/>
    <w:tmpl w:val="2F366FBE"/>
    <w:lvl w:ilvl="0" w:tplc="5628B668">
      <w:numFmt w:val="bullet"/>
      <w:lvlText w:val=""/>
      <w:lvlJc w:val="left"/>
      <w:pPr>
        <w:ind w:left="720" w:hanging="569"/>
      </w:pPr>
      <w:rPr>
        <w:rFonts w:ascii="Wingdings" w:eastAsia="Wingdings" w:hAnsi="Wingdings" w:cs="Wingdings" w:hint="default"/>
        <w:b w:val="0"/>
        <w:bCs w:val="0"/>
        <w:i w:val="0"/>
        <w:iCs w:val="0"/>
        <w:spacing w:val="0"/>
        <w:w w:val="100"/>
        <w:sz w:val="24"/>
        <w:szCs w:val="24"/>
        <w:lang w:val="ru-RU" w:eastAsia="en-US" w:bidi="ar-SA"/>
      </w:rPr>
    </w:lvl>
    <w:lvl w:ilvl="1" w:tplc="42B0BE82">
      <w:numFmt w:val="bullet"/>
      <w:lvlText w:val="•"/>
      <w:lvlJc w:val="left"/>
      <w:pPr>
        <w:ind w:left="1796" w:hanging="569"/>
      </w:pPr>
      <w:rPr>
        <w:rFonts w:hint="default"/>
        <w:lang w:val="ru-RU" w:eastAsia="en-US" w:bidi="ar-SA"/>
      </w:rPr>
    </w:lvl>
    <w:lvl w:ilvl="2" w:tplc="F4FAD79E">
      <w:numFmt w:val="bullet"/>
      <w:lvlText w:val="•"/>
      <w:lvlJc w:val="left"/>
      <w:pPr>
        <w:ind w:left="2872" w:hanging="569"/>
      </w:pPr>
      <w:rPr>
        <w:rFonts w:hint="default"/>
        <w:lang w:val="ru-RU" w:eastAsia="en-US" w:bidi="ar-SA"/>
      </w:rPr>
    </w:lvl>
    <w:lvl w:ilvl="3" w:tplc="5516C54A">
      <w:numFmt w:val="bullet"/>
      <w:lvlText w:val="•"/>
      <w:lvlJc w:val="left"/>
      <w:pPr>
        <w:ind w:left="3948" w:hanging="569"/>
      </w:pPr>
      <w:rPr>
        <w:rFonts w:hint="default"/>
        <w:lang w:val="ru-RU" w:eastAsia="en-US" w:bidi="ar-SA"/>
      </w:rPr>
    </w:lvl>
    <w:lvl w:ilvl="4" w:tplc="39E4636C">
      <w:numFmt w:val="bullet"/>
      <w:lvlText w:val="•"/>
      <w:lvlJc w:val="left"/>
      <w:pPr>
        <w:ind w:left="5024" w:hanging="569"/>
      </w:pPr>
      <w:rPr>
        <w:rFonts w:hint="default"/>
        <w:lang w:val="ru-RU" w:eastAsia="en-US" w:bidi="ar-SA"/>
      </w:rPr>
    </w:lvl>
    <w:lvl w:ilvl="5" w:tplc="C6A2D086">
      <w:numFmt w:val="bullet"/>
      <w:lvlText w:val="•"/>
      <w:lvlJc w:val="left"/>
      <w:pPr>
        <w:ind w:left="6100" w:hanging="569"/>
      </w:pPr>
      <w:rPr>
        <w:rFonts w:hint="default"/>
        <w:lang w:val="ru-RU" w:eastAsia="en-US" w:bidi="ar-SA"/>
      </w:rPr>
    </w:lvl>
    <w:lvl w:ilvl="6" w:tplc="3F54E43A">
      <w:numFmt w:val="bullet"/>
      <w:lvlText w:val="•"/>
      <w:lvlJc w:val="left"/>
      <w:pPr>
        <w:ind w:left="7176" w:hanging="569"/>
      </w:pPr>
      <w:rPr>
        <w:rFonts w:hint="default"/>
        <w:lang w:val="ru-RU" w:eastAsia="en-US" w:bidi="ar-SA"/>
      </w:rPr>
    </w:lvl>
    <w:lvl w:ilvl="7" w:tplc="2DD49B8C">
      <w:numFmt w:val="bullet"/>
      <w:lvlText w:val="•"/>
      <w:lvlJc w:val="left"/>
      <w:pPr>
        <w:ind w:left="8252" w:hanging="569"/>
      </w:pPr>
      <w:rPr>
        <w:rFonts w:hint="default"/>
        <w:lang w:val="ru-RU" w:eastAsia="en-US" w:bidi="ar-SA"/>
      </w:rPr>
    </w:lvl>
    <w:lvl w:ilvl="8" w:tplc="B3A42AD4">
      <w:numFmt w:val="bullet"/>
      <w:lvlText w:val="•"/>
      <w:lvlJc w:val="left"/>
      <w:pPr>
        <w:ind w:left="9329" w:hanging="569"/>
      </w:pPr>
      <w:rPr>
        <w:rFonts w:hint="default"/>
        <w:lang w:val="ru-RU" w:eastAsia="en-US" w:bidi="ar-SA"/>
      </w:rPr>
    </w:lvl>
  </w:abstractNum>
  <w:abstractNum w:abstractNumId="97">
    <w:nsid w:val="3F403350"/>
    <w:multiLevelType w:val="hybridMultilevel"/>
    <w:tmpl w:val="89027682"/>
    <w:lvl w:ilvl="0" w:tplc="FF5E63E2">
      <w:start w:val="1"/>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F03742">
      <w:numFmt w:val="bullet"/>
      <w:lvlText w:val="•"/>
      <w:lvlJc w:val="left"/>
      <w:pPr>
        <w:ind w:left="2750" w:hanging="569"/>
      </w:pPr>
      <w:rPr>
        <w:rFonts w:hint="default"/>
        <w:lang w:val="ru-RU" w:eastAsia="en-US" w:bidi="ar-SA"/>
      </w:rPr>
    </w:lvl>
    <w:lvl w:ilvl="2" w:tplc="5B205816">
      <w:numFmt w:val="bullet"/>
      <w:lvlText w:val="•"/>
      <w:lvlJc w:val="left"/>
      <w:pPr>
        <w:ind w:left="3720" w:hanging="569"/>
      </w:pPr>
      <w:rPr>
        <w:rFonts w:hint="default"/>
        <w:lang w:val="ru-RU" w:eastAsia="en-US" w:bidi="ar-SA"/>
      </w:rPr>
    </w:lvl>
    <w:lvl w:ilvl="3" w:tplc="C58AEC18">
      <w:numFmt w:val="bullet"/>
      <w:lvlText w:val="•"/>
      <w:lvlJc w:val="left"/>
      <w:pPr>
        <w:ind w:left="4690" w:hanging="569"/>
      </w:pPr>
      <w:rPr>
        <w:rFonts w:hint="default"/>
        <w:lang w:val="ru-RU" w:eastAsia="en-US" w:bidi="ar-SA"/>
      </w:rPr>
    </w:lvl>
    <w:lvl w:ilvl="4" w:tplc="D7B4A7BE">
      <w:numFmt w:val="bullet"/>
      <w:lvlText w:val="•"/>
      <w:lvlJc w:val="left"/>
      <w:pPr>
        <w:ind w:left="5660" w:hanging="569"/>
      </w:pPr>
      <w:rPr>
        <w:rFonts w:hint="default"/>
        <w:lang w:val="ru-RU" w:eastAsia="en-US" w:bidi="ar-SA"/>
      </w:rPr>
    </w:lvl>
    <w:lvl w:ilvl="5" w:tplc="9350EE48">
      <w:numFmt w:val="bullet"/>
      <w:lvlText w:val="•"/>
      <w:lvlJc w:val="left"/>
      <w:pPr>
        <w:ind w:left="6630" w:hanging="569"/>
      </w:pPr>
      <w:rPr>
        <w:rFonts w:hint="default"/>
        <w:lang w:val="ru-RU" w:eastAsia="en-US" w:bidi="ar-SA"/>
      </w:rPr>
    </w:lvl>
    <w:lvl w:ilvl="6" w:tplc="D1262D40">
      <w:numFmt w:val="bullet"/>
      <w:lvlText w:val="•"/>
      <w:lvlJc w:val="left"/>
      <w:pPr>
        <w:ind w:left="7600" w:hanging="569"/>
      </w:pPr>
      <w:rPr>
        <w:rFonts w:hint="default"/>
        <w:lang w:val="ru-RU" w:eastAsia="en-US" w:bidi="ar-SA"/>
      </w:rPr>
    </w:lvl>
    <w:lvl w:ilvl="7" w:tplc="6B1C6E7A">
      <w:numFmt w:val="bullet"/>
      <w:lvlText w:val="•"/>
      <w:lvlJc w:val="left"/>
      <w:pPr>
        <w:ind w:left="8570" w:hanging="569"/>
      </w:pPr>
      <w:rPr>
        <w:rFonts w:hint="default"/>
        <w:lang w:val="ru-RU" w:eastAsia="en-US" w:bidi="ar-SA"/>
      </w:rPr>
    </w:lvl>
    <w:lvl w:ilvl="8" w:tplc="B74086DE">
      <w:numFmt w:val="bullet"/>
      <w:lvlText w:val="•"/>
      <w:lvlJc w:val="left"/>
      <w:pPr>
        <w:ind w:left="9541" w:hanging="569"/>
      </w:pPr>
      <w:rPr>
        <w:rFonts w:hint="default"/>
        <w:lang w:val="ru-RU" w:eastAsia="en-US" w:bidi="ar-SA"/>
      </w:rPr>
    </w:lvl>
  </w:abstractNum>
  <w:abstractNum w:abstractNumId="98">
    <w:nsid w:val="42626C64"/>
    <w:multiLevelType w:val="hybridMultilevel"/>
    <w:tmpl w:val="1984418A"/>
    <w:lvl w:ilvl="0" w:tplc="B4CCA1A4">
      <w:start w:val="1"/>
      <w:numFmt w:val="decimal"/>
      <w:lvlText w:val="%1."/>
      <w:lvlJc w:val="left"/>
      <w:pPr>
        <w:ind w:left="719"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24AED7E">
      <w:numFmt w:val="bullet"/>
      <w:lvlText w:val="•"/>
      <w:lvlJc w:val="left"/>
      <w:pPr>
        <w:ind w:left="1796" w:hanging="267"/>
      </w:pPr>
      <w:rPr>
        <w:rFonts w:hint="default"/>
        <w:lang w:val="ru-RU" w:eastAsia="en-US" w:bidi="ar-SA"/>
      </w:rPr>
    </w:lvl>
    <w:lvl w:ilvl="2" w:tplc="844E369C">
      <w:numFmt w:val="bullet"/>
      <w:lvlText w:val="•"/>
      <w:lvlJc w:val="left"/>
      <w:pPr>
        <w:ind w:left="2872" w:hanging="267"/>
      </w:pPr>
      <w:rPr>
        <w:rFonts w:hint="default"/>
        <w:lang w:val="ru-RU" w:eastAsia="en-US" w:bidi="ar-SA"/>
      </w:rPr>
    </w:lvl>
    <w:lvl w:ilvl="3" w:tplc="5BEE1142">
      <w:numFmt w:val="bullet"/>
      <w:lvlText w:val="•"/>
      <w:lvlJc w:val="left"/>
      <w:pPr>
        <w:ind w:left="3948" w:hanging="267"/>
      </w:pPr>
      <w:rPr>
        <w:rFonts w:hint="default"/>
        <w:lang w:val="ru-RU" w:eastAsia="en-US" w:bidi="ar-SA"/>
      </w:rPr>
    </w:lvl>
    <w:lvl w:ilvl="4" w:tplc="83C8018E">
      <w:numFmt w:val="bullet"/>
      <w:lvlText w:val="•"/>
      <w:lvlJc w:val="left"/>
      <w:pPr>
        <w:ind w:left="5024" w:hanging="267"/>
      </w:pPr>
      <w:rPr>
        <w:rFonts w:hint="default"/>
        <w:lang w:val="ru-RU" w:eastAsia="en-US" w:bidi="ar-SA"/>
      </w:rPr>
    </w:lvl>
    <w:lvl w:ilvl="5" w:tplc="0D409640">
      <w:numFmt w:val="bullet"/>
      <w:lvlText w:val="•"/>
      <w:lvlJc w:val="left"/>
      <w:pPr>
        <w:ind w:left="6100" w:hanging="267"/>
      </w:pPr>
      <w:rPr>
        <w:rFonts w:hint="default"/>
        <w:lang w:val="ru-RU" w:eastAsia="en-US" w:bidi="ar-SA"/>
      </w:rPr>
    </w:lvl>
    <w:lvl w:ilvl="6" w:tplc="840088AE">
      <w:numFmt w:val="bullet"/>
      <w:lvlText w:val="•"/>
      <w:lvlJc w:val="left"/>
      <w:pPr>
        <w:ind w:left="7176" w:hanging="267"/>
      </w:pPr>
      <w:rPr>
        <w:rFonts w:hint="default"/>
        <w:lang w:val="ru-RU" w:eastAsia="en-US" w:bidi="ar-SA"/>
      </w:rPr>
    </w:lvl>
    <w:lvl w:ilvl="7" w:tplc="1520D9D2">
      <w:numFmt w:val="bullet"/>
      <w:lvlText w:val="•"/>
      <w:lvlJc w:val="left"/>
      <w:pPr>
        <w:ind w:left="8252" w:hanging="267"/>
      </w:pPr>
      <w:rPr>
        <w:rFonts w:hint="default"/>
        <w:lang w:val="ru-RU" w:eastAsia="en-US" w:bidi="ar-SA"/>
      </w:rPr>
    </w:lvl>
    <w:lvl w:ilvl="8" w:tplc="CAE8BEF6">
      <w:numFmt w:val="bullet"/>
      <w:lvlText w:val="•"/>
      <w:lvlJc w:val="left"/>
      <w:pPr>
        <w:ind w:left="9329" w:hanging="267"/>
      </w:pPr>
      <w:rPr>
        <w:rFonts w:hint="default"/>
        <w:lang w:val="ru-RU" w:eastAsia="en-US" w:bidi="ar-SA"/>
      </w:rPr>
    </w:lvl>
  </w:abstractNum>
  <w:abstractNum w:abstractNumId="99">
    <w:nsid w:val="42951FF7"/>
    <w:multiLevelType w:val="hybridMultilevel"/>
    <w:tmpl w:val="FAFE8DDE"/>
    <w:lvl w:ilvl="0" w:tplc="F9667E74">
      <w:start w:val="1"/>
      <w:numFmt w:val="decimal"/>
      <w:lvlText w:val="%1)"/>
      <w:lvlJc w:val="left"/>
      <w:pPr>
        <w:ind w:left="719" w:hanging="5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80C7D1E">
      <w:numFmt w:val="bullet"/>
      <w:lvlText w:val="-"/>
      <w:lvlJc w:val="left"/>
      <w:pPr>
        <w:ind w:left="719" w:hanging="579"/>
      </w:pPr>
      <w:rPr>
        <w:rFonts w:ascii="Times New Roman" w:eastAsia="Times New Roman" w:hAnsi="Times New Roman" w:cs="Times New Roman" w:hint="default"/>
        <w:b w:val="0"/>
        <w:bCs w:val="0"/>
        <w:i w:val="0"/>
        <w:iCs w:val="0"/>
        <w:spacing w:val="0"/>
        <w:w w:val="100"/>
        <w:sz w:val="24"/>
        <w:szCs w:val="24"/>
        <w:lang w:val="ru-RU" w:eastAsia="en-US" w:bidi="ar-SA"/>
      </w:rPr>
    </w:lvl>
    <w:lvl w:ilvl="2" w:tplc="8F124EE2">
      <w:numFmt w:val="bullet"/>
      <w:lvlText w:val="•"/>
      <w:lvlJc w:val="left"/>
      <w:pPr>
        <w:ind w:left="2872" w:hanging="579"/>
      </w:pPr>
      <w:rPr>
        <w:rFonts w:hint="default"/>
        <w:lang w:val="ru-RU" w:eastAsia="en-US" w:bidi="ar-SA"/>
      </w:rPr>
    </w:lvl>
    <w:lvl w:ilvl="3" w:tplc="8BF83162">
      <w:numFmt w:val="bullet"/>
      <w:lvlText w:val="•"/>
      <w:lvlJc w:val="left"/>
      <w:pPr>
        <w:ind w:left="3948" w:hanging="579"/>
      </w:pPr>
      <w:rPr>
        <w:rFonts w:hint="default"/>
        <w:lang w:val="ru-RU" w:eastAsia="en-US" w:bidi="ar-SA"/>
      </w:rPr>
    </w:lvl>
    <w:lvl w:ilvl="4" w:tplc="D9FE857C">
      <w:numFmt w:val="bullet"/>
      <w:lvlText w:val="•"/>
      <w:lvlJc w:val="left"/>
      <w:pPr>
        <w:ind w:left="5024" w:hanging="579"/>
      </w:pPr>
      <w:rPr>
        <w:rFonts w:hint="default"/>
        <w:lang w:val="ru-RU" w:eastAsia="en-US" w:bidi="ar-SA"/>
      </w:rPr>
    </w:lvl>
    <w:lvl w:ilvl="5" w:tplc="8B06104A">
      <w:numFmt w:val="bullet"/>
      <w:lvlText w:val="•"/>
      <w:lvlJc w:val="left"/>
      <w:pPr>
        <w:ind w:left="6100" w:hanging="579"/>
      </w:pPr>
      <w:rPr>
        <w:rFonts w:hint="default"/>
        <w:lang w:val="ru-RU" w:eastAsia="en-US" w:bidi="ar-SA"/>
      </w:rPr>
    </w:lvl>
    <w:lvl w:ilvl="6" w:tplc="4F3E76C8">
      <w:numFmt w:val="bullet"/>
      <w:lvlText w:val="•"/>
      <w:lvlJc w:val="left"/>
      <w:pPr>
        <w:ind w:left="7176" w:hanging="579"/>
      </w:pPr>
      <w:rPr>
        <w:rFonts w:hint="default"/>
        <w:lang w:val="ru-RU" w:eastAsia="en-US" w:bidi="ar-SA"/>
      </w:rPr>
    </w:lvl>
    <w:lvl w:ilvl="7" w:tplc="34FAB1B4">
      <w:numFmt w:val="bullet"/>
      <w:lvlText w:val="•"/>
      <w:lvlJc w:val="left"/>
      <w:pPr>
        <w:ind w:left="8252" w:hanging="579"/>
      </w:pPr>
      <w:rPr>
        <w:rFonts w:hint="default"/>
        <w:lang w:val="ru-RU" w:eastAsia="en-US" w:bidi="ar-SA"/>
      </w:rPr>
    </w:lvl>
    <w:lvl w:ilvl="8" w:tplc="C57C9B02">
      <w:numFmt w:val="bullet"/>
      <w:lvlText w:val="•"/>
      <w:lvlJc w:val="left"/>
      <w:pPr>
        <w:ind w:left="9329" w:hanging="579"/>
      </w:pPr>
      <w:rPr>
        <w:rFonts w:hint="default"/>
        <w:lang w:val="ru-RU" w:eastAsia="en-US" w:bidi="ar-SA"/>
      </w:rPr>
    </w:lvl>
  </w:abstractNum>
  <w:abstractNum w:abstractNumId="100">
    <w:nsid w:val="43612881"/>
    <w:multiLevelType w:val="hybridMultilevel"/>
    <w:tmpl w:val="4C2814EA"/>
    <w:lvl w:ilvl="0" w:tplc="BC242560">
      <w:start w:val="5"/>
      <w:numFmt w:val="decimal"/>
      <w:lvlText w:val="%1"/>
      <w:lvlJc w:val="left"/>
      <w:pPr>
        <w:ind w:left="1288" w:hanging="579"/>
        <w:jc w:val="left"/>
      </w:pPr>
      <w:rPr>
        <w:rFonts w:ascii="Times New Roman" w:eastAsia="Times New Roman" w:hAnsi="Times New Roman" w:cs="Times New Roman" w:hint="default"/>
        <w:b/>
        <w:bCs/>
        <w:i w:val="0"/>
        <w:iCs w:val="0"/>
        <w:spacing w:val="0"/>
        <w:w w:val="100"/>
        <w:sz w:val="24"/>
        <w:szCs w:val="24"/>
        <w:lang w:val="ru-RU" w:eastAsia="en-US" w:bidi="ar-SA"/>
      </w:rPr>
    </w:lvl>
    <w:lvl w:ilvl="1" w:tplc="5616E69A">
      <w:numFmt w:val="bullet"/>
      <w:lvlText w:val="•"/>
      <w:lvlJc w:val="left"/>
      <w:pPr>
        <w:ind w:left="2300" w:hanging="579"/>
      </w:pPr>
      <w:rPr>
        <w:rFonts w:hint="default"/>
        <w:lang w:val="ru-RU" w:eastAsia="en-US" w:bidi="ar-SA"/>
      </w:rPr>
    </w:lvl>
    <w:lvl w:ilvl="2" w:tplc="22DCAE4C">
      <w:numFmt w:val="bullet"/>
      <w:lvlText w:val="•"/>
      <w:lvlJc w:val="left"/>
      <w:pPr>
        <w:ind w:left="3320" w:hanging="579"/>
      </w:pPr>
      <w:rPr>
        <w:rFonts w:hint="default"/>
        <w:lang w:val="ru-RU" w:eastAsia="en-US" w:bidi="ar-SA"/>
      </w:rPr>
    </w:lvl>
    <w:lvl w:ilvl="3" w:tplc="2F52AABE">
      <w:numFmt w:val="bullet"/>
      <w:lvlText w:val="•"/>
      <w:lvlJc w:val="left"/>
      <w:pPr>
        <w:ind w:left="4340" w:hanging="579"/>
      </w:pPr>
      <w:rPr>
        <w:rFonts w:hint="default"/>
        <w:lang w:val="ru-RU" w:eastAsia="en-US" w:bidi="ar-SA"/>
      </w:rPr>
    </w:lvl>
    <w:lvl w:ilvl="4" w:tplc="E1EE2C5E">
      <w:numFmt w:val="bullet"/>
      <w:lvlText w:val="•"/>
      <w:lvlJc w:val="left"/>
      <w:pPr>
        <w:ind w:left="5360" w:hanging="579"/>
      </w:pPr>
      <w:rPr>
        <w:rFonts w:hint="default"/>
        <w:lang w:val="ru-RU" w:eastAsia="en-US" w:bidi="ar-SA"/>
      </w:rPr>
    </w:lvl>
    <w:lvl w:ilvl="5" w:tplc="78804DDE">
      <w:numFmt w:val="bullet"/>
      <w:lvlText w:val="•"/>
      <w:lvlJc w:val="left"/>
      <w:pPr>
        <w:ind w:left="6380" w:hanging="579"/>
      </w:pPr>
      <w:rPr>
        <w:rFonts w:hint="default"/>
        <w:lang w:val="ru-RU" w:eastAsia="en-US" w:bidi="ar-SA"/>
      </w:rPr>
    </w:lvl>
    <w:lvl w:ilvl="6" w:tplc="9CFE3F9C">
      <w:numFmt w:val="bullet"/>
      <w:lvlText w:val="•"/>
      <w:lvlJc w:val="left"/>
      <w:pPr>
        <w:ind w:left="7400" w:hanging="579"/>
      </w:pPr>
      <w:rPr>
        <w:rFonts w:hint="default"/>
        <w:lang w:val="ru-RU" w:eastAsia="en-US" w:bidi="ar-SA"/>
      </w:rPr>
    </w:lvl>
    <w:lvl w:ilvl="7" w:tplc="A78070FC">
      <w:numFmt w:val="bullet"/>
      <w:lvlText w:val="•"/>
      <w:lvlJc w:val="left"/>
      <w:pPr>
        <w:ind w:left="8420" w:hanging="579"/>
      </w:pPr>
      <w:rPr>
        <w:rFonts w:hint="default"/>
        <w:lang w:val="ru-RU" w:eastAsia="en-US" w:bidi="ar-SA"/>
      </w:rPr>
    </w:lvl>
    <w:lvl w:ilvl="8" w:tplc="03869648">
      <w:numFmt w:val="bullet"/>
      <w:lvlText w:val="•"/>
      <w:lvlJc w:val="left"/>
      <w:pPr>
        <w:ind w:left="9441" w:hanging="579"/>
      </w:pPr>
      <w:rPr>
        <w:rFonts w:hint="default"/>
        <w:lang w:val="ru-RU" w:eastAsia="en-US" w:bidi="ar-SA"/>
      </w:rPr>
    </w:lvl>
  </w:abstractNum>
  <w:abstractNum w:abstractNumId="101">
    <w:nsid w:val="43EE547E"/>
    <w:multiLevelType w:val="hybridMultilevel"/>
    <w:tmpl w:val="504A9BDE"/>
    <w:lvl w:ilvl="0" w:tplc="2624B5C0">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17E8EDA">
      <w:numFmt w:val="bullet"/>
      <w:lvlText w:val="•"/>
      <w:lvlJc w:val="left"/>
      <w:pPr>
        <w:ind w:left="2948" w:hanging="569"/>
      </w:pPr>
      <w:rPr>
        <w:rFonts w:hint="default"/>
        <w:lang w:val="ru-RU" w:eastAsia="en-US" w:bidi="ar-SA"/>
      </w:rPr>
    </w:lvl>
    <w:lvl w:ilvl="2" w:tplc="B554C9AE">
      <w:numFmt w:val="bullet"/>
      <w:lvlText w:val="•"/>
      <w:lvlJc w:val="left"/>
      <w:pPr>
        <w:ind w:left="3896" w:hanging="569"/>
      </w:pPr>
      <w:rPr>
        <w:rFonts w:hint="default"/>
        <w:lang w:val="ru-RU" w:eastAsia="en-US" w:bidi="ar-SA"/>
      </w:rPr>
    </w:lvl>
    <w:lvl w:ilvl="3" w:tplc="9D381758">
      <w:numFmt w:val="bullet"/>
      <w:lvlText w:val="•"/>
      <w:lvlJc w:val="left"/>
      <w:pPr>
        <w:ind w:left="4844" w:hanging="569"/>
      </w:pPr>
      <w:rPr>
        <w:rFonts w:hint="default"/>
        <w:lang w:val="ru-RU" w:eastAsia="en-US" w:bidi="ar-SA"/>
      </w:rPr>
    </w:lvl>
    <w:lvl w:ilvl="4" w:tplc="F6FEFB62">
      <w:numFmt w:val="bullet"/>
      <w:lvlText w:val="•"/>
      <w:lvlJc w:val="left"/>
      <w:pPr>
        <w:ind w:left="5792" w:hanging="569"/>
      </w:pPr>
      <w:rPr>
        <w:rFonts w:hint="default"/>
        <w:lang w:val="ru-RU" w:eastAsia="en-US" w:bidi="ar-SA"/>
      </w:rPr>
    </w:lvl>
    <w:lvl w:ilvl="5" w:tplc="A18A93E4">
      <w:numFmt w:val="bullet"/>
      <w:lvlText w:val="•"/>
      <w:lvlJc w:val="left"/>
      <w:pPr>
        <w:ind w:left="6740" w:hanging="569"/>
      </w:pPr>
      <w:rPr>
        <w:rFonts w:hint="default"/>
        <w:lang w:val="ru-RU" w:eastAsia="en-US" w:bidi="ar-SA"/>
      </w:rPr>
    </w:lvl>
    <w:lvl w:ilvl="6" w:tplc="37A06480">
      <w:numFmt w:val="bullet"/>
      <w:lvlText w:val="•"/>
      <w:lvlJc w:val="left"/>
      <w:pPr>
        <w:ind w:left="7688" w:hanging="569"/>
      </w:pPr>
      <w:rPr>
        <w:rFonts w:hint="default"/>
        <w:lang w:val="ru-RU" w:eastAsia="en-US" w:bidi="ar-SA"/>
      </w:rPr>
    </w:lvl>
    <w:lvl w:ilvl="7" w:tplc="D6DA0B84">
      <w:numFmt w:val="bullet"/>
      <w:lvlText w:val="•"/>
      <w:lvlJc w:val="left"/>
      <w:pPr>
        <w:ind w:left="8636" w:hanging="569"/>
      </w:pPr>
      <w:rPr>
        <w:rFonts w:hint="default"/>
        <w:lang w:val="ru-RU" w:eastAsia="en-US" w:bidi="ar-SA"/>
      </w:rPr>
    </w:lvl>
    <w:lvl w:ilvl="8" w:tplc="23608A94">
      <w:numFmt w:val="bullet"/>
      <w:lvlText w:val="•"/>
      <w:lvlJc w:val="left"/>
      <w:pPr>
        <w:ind w:left="9585" w:hanging="569"/>
      </w:pPr>
      <w:rPr>
        <w:rFonts w:hint="default"/>
        <w:lang w:val="ru-RU" w:eastAsia="en-US" w:bidi="ar-SA"/>
      </w:rPr>
    </w:lvl>
  </w:abstractNum>
  <w:abstractNum w:abstractNumId="102">
    <w:nsid w:val="449B2BCB"/>
    <w:multiLevelType w:val="hybridMultilevel"/>
    <w:tmpl w:val="80C2F9EA"/>
    <w:lvl w:ilvl="0" w:tplc="10DE7E34">
      <w:start w:val="1"/>
      <w:numFmt w:val="decimal"/>
      <w:lvlText w:val="%1."/>
      <w:lvlJc w:val="left"/>
      <w:pPr>
        <w:ind w:left="720" w:hanging="213"/>
        <w:jc w:val="left"/>
      </w:pPr>
      <w:rPr>
        <w:rFonts w:ascii="Times New Roman" w:eastAsia="Times New Roman" w:hAnsi="Times New Roman" w:cs="Times New Roman" w:hint="default"/>
        <w:b w:val="0"/>
        <w:bCs w:val="0"/>
        <w:i w:val="0"/>
        <w:iCs w:val="0"/>
        <w:spacing w:val="-1"/>
        <w:w w:val="98"/>
        <w:sz w:val="26"/>
        <w:szCs w:val="26"/>
        <w:lang w:val="ru-RU" w:eastAsia="en-US" w:bidi="ar-SA"/>
      </w:rPr>
    </w:lvl>
    <w:lvl w:ilvl="1" w:tplc="0AB07FC0">
      <w:numFmt w:val="bullet"/>
      <w:lvlText w:val="•"/>
      <w:lvlJc w:val="left"/>
      <w:pPr>
        <w:ind w:left="1796" w:hanging="213"/>
      </w:pPr>
      <w:rPr>
        <w:rFonts w:hint="default"/>
        <w:lang w:val="ru-RU" w:eastAsia="en-US" w:bidi="ar-SA"/>
      </w:rPr>
    </w:lvl>
    <w:lvl w:ilvl="2" w:tplc="752C8962">
      <w:numFmt w:val="bullet"/>
      <w:lvlText w:val="•"/>
      <w:lvlJc w:val="left"/>
      <w:pPr>
        <w:ind w:left="2872" w:hanging="213"/>
      </w:pPr>
      <w:rPr>
        <w:rFonts w:hint="default"/>
        <w:lang w:val="ru-RU" w:eastAsia="en-US" w:bidi="ar-SA"/>
      </w:rPr>
    </w:lvl>
    <w:lvl w:ilvl="3" w:tplc="166C8E7E">
      <w:numFmt w:val="bullet"/>
      <w:lvlText w:val="•"/>
      <w:lvlJc w:val="left"/>
      <w:pPr>
        <w:ind w:left="3948" w:hanging="213"/>
      </w:pPr>
      <w:rPr>
        <w:rFonts w:hint="default"/>
        <w:lang w:val="ru-RU" w:eastAsia="en-US" w:bidi="ar-SA"/>
      </w:rPr>
    </w:lvl>
    <w:lvl w:ilvl="4" w:tplc="FA18ED8A">
      <w:numFmt w:val="bullet"/>
      <w:lvlText w:val="•"/>
      <w:lvlJc w:val="left"/>
      <w:pPr>
        <w:ind w:left="5024" w:hanging="213"/>
      </w:pPr>
      <w:rPr>
        <w:rFonts w:hint="default"/>
        <w:lang w:val="ru-RU" w:eastAsia="en-US" w:bidi="ar-SA"/>
      </w:rPr>
    </w:lvl>
    <w:lvl w:ilvl="5" w:tplc="596CE1DC">
      <w:numFmt w:val="bullet"/>
      <w:lvlText w:val="•"/>
      <w:lvlJc w:val="left"/>
      <w:pPr>
        <w:ind w:left="6100" w:hanging="213"/>
      </w:pPr>
      <w:rPr>
        <w:rFonts w:hint="default"/>
        <w:lang w:val="ru-RU" w:eastAsia="en-US" w:bidi="ar-SA"/>
      </w:rPr>
    </w:lvl>
    <w:lvl w:ilvl="6" w:tplc="6FAEEE44">
      <w:numFmt w:val="bullet"/>
      <w:lvlText w:val="•"/>
      <w:lvlJc w:val="left"/>
      <w:pPr>
        <w:ind w:left="7176" w:hanging="213"/>
      </w:pPr>
      <w:rPr>
        <w:rFonts w:hint="default"/>
        <w:lang w:val="ru-RU" w:eastAsia="en-US" w:bidi="ar-SA"/>
      </w:rPr>
    </w:lvl>
    <w:lvl w:ilvl="7" w:tplc="3C38A1F0">
      <w:numFmt w:val="bullet"/>
      <w:lvlText w:val="•"/>
      <w:lvlJc w:val="left"/>
      <w:pPr>
        <w:ind w:left="8252" w:hanging="213"/>
      </w:pPr>
      <w:rPr>
        <w:rFonts w:hint="default"/>
        <w:lang w:val="ru-RU" w:eastAsia="en-US" w:bidi="ar-SA"/>
      </w:rPr>
    </w:lvl>
    <w:lvl w:ilvl="8" w:tplc="0F80F4E0">
      <w:numFmt w:val="bullet"/>
      <w:lvlText w:val="•"/>
      <w:lvlJc w:val="left"/>
      <w:pPr>
        <w:ind w:left="9329" w:hanging="213"/>
      </w:pPr>
      <w:rPr>
        <w:rFonts w:hint="default"/>
        <w:lang w:val="ru-RU" w:eastAsia="en-US" w:bidi="ar-SA"/>
      </w:rPr>
    </w:lvl>
  </w:abstractNum>
  <w:abstractNum w:abstractNumId="103">
    <w:nsid w:val="44A834D2"/>
    <w:multiLevelType w:val="hybridMultilevel"/>
    <w:tmpl w:val="2C7278B8"/>
    <w:lvl w:ilvl="0" w:tplc="A6E892D4">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7A1C04D0">
      <w:numFmt w:val="bullet"/>
      <w:lvlText w:val="•"/>
      <w:lvlJc w:val="left"/>
      <w:pPr>
        <w:ind w:left="1796" w:hanging="569"/>
      </w:pPr>
      <w:rPr>
        <w:rFonts w:hint="default"/>
        <w:lang w:val="ru-RU" w:eastAsia="en-US" w:bidi="ar-SA"/>
      </w:rPr>
    </w:lvl>
    <w:lvl w:ilvl="2" w:tplc="119840D4">
      <w:numFmt w:val="bullet"/>
      <w:lvlText w:val="•"/>
      <w:lvlJc w:val="left"/>
      <w:pPr>
        <w:ind w:left="2872" w:hanging="569"/>
      </w:pPr>
      <w:rPr>
        <w:rFonts w:hint="default"/>
        <w:lang w:val="ru-RU" w:eastAsia="en-US" w:bidi="ar-SA"/>
      </w:rPr>
    </w:lvl>
    <w:lvl w:ilvl="3" w:tplc="579C7C20">
      <w:numFmt w:val="bullet"/>
      <w:lvlText w:val="•"/>
      <w:lvlJc w:val="left"/>
      <w:pPr>
        <w:ind w:left="3948" w:hanging="569"/>
      </w:pPr>
      <w:rPr>
        <w:rFonts w:hint="default"/>
        <w:lang w:val="ru-RU" w:eastAsia="en-US" w:bidi="ar-SA"/>
      </w:rPr>
    </w:lvl>
    <w:lvl w:ilvl="4" w:tplc="3DC04EDC">
      <w:numFmt w:val="bullet"/>
      <w:lvlText w:val="•"/>
      <w:lvlJc w:val="left"/>
      <w:pPr>
        <w:ind w:left="5024" w:hanging="569"/>
      </w:pPr>
      <w:rPr>
        <w:rFonts w:hint="default"/>
        <w:lang w:val="ru-RU" w:eastAsia="en-US" w:bidi="ar-SA"/>
      </w:rPr>
    </w:lvl>
    <w:lvl w:ilvl="5" w:tplc="B6CE7968">
      <w:numFmt w:val="bullet"/>
      <w:lvlText w:val="•"/>
      <w:lvlJc w:val="left"/>
      <w:pPr>
        <w:ind w:left="6100" w:hanging="569"/>
      </w:pPr>
      <w:rPr>
        <w:rFonts w:hint="default"/>
        <w:lang w:val="ru-RU" w:eastAsia="en-US" w:bidi="ar-SA"/>
      </w:rPr>
    </w:lvl>
    <w:lvl w:ilvl="6" w:tplc="253A91EC">
      <w:numFmt w:val="bullet"/>
      <w:lvlText w:val="•"/>
      <w:lvlJc w:val="left"/>
      <w:pPr>
        <w:ind w:left="7176" w:hanging="569"/>
      </w:pPr>
      <w:rPr>
        <w:rFonts w:hint="default"/>
        <w:lang w:val="ru-RU" w:eastAsia="en-US" w:bidi="ar-SA"/>
      </w:rPr>
    </w:lvl>
    <w:lvl w:ilvl="7" w:tplc="71286F28">
      <w:numFmt w:val="bullet"/>
      <w:lvlText w:val="•"/>
      <w:lvlJc w:val="left"/>
      <w:pPr>
        <w:ind w:left="8252" w:hanging="569"/>
      </w:pPr>
      <w:rPr>
        <w:rFonts w:hint="default"/>
        <w:lang w:val="ru-RU" w:eastAsia="en-US" w:bidi="ar-SA"/>
      </w:rPr>
    </w:lvl>
    <w:lvl w:ilvl="8" w:tplc="D8C49676">
      <w:numFmt w:val="bullet"/>
      <w:lvlText w:val="•"/>
      <w:lvlJc w:val="left"/>
      <w:pPr>
        <w:ind w:left="9329" w:hanging="569"/>
      </w:pPr>
      <w:rPr>
        <w:rFonts w:hint="default"/>
        <w:lang w:val="ru-RU" w:eastAsia="en-US" w:bidi="ar-SA"/>
      </w:rPr>
    </w:lvl>
  </w:abstractNum>
  <w:abstractNum w:abstractNumId="104">
    <w:nsid w:val="45311FF6"/>
    <w:multiLevelType w:val="hybridMultilevel"/>
    <w:tmpl w:val="AF46A30A"/>
    <w:lvl w:ilvl="0" w:tplc="4826568C">
      <w:start w:val="5"/>
      <w:numFmt w:val="decimal"/>
      <w:lvlText w:val="%1"/>
      <w:lvlJc w:val="left"/>
      <w:pPr>
        <w:ind w:left="1650"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C760214A">
      <w:numFmt w:val="bullet"/>
      <w:lvlText w:val="•"/>
      <w:lvlJc w:val="left"/>
      <w:pPr>
        <w:ind w:left="2642" w:hanging="212"/>
      </w:pPr>
      <w:rPr>
        <w:rFonts w:hint="default"/>
        <w:lang w:val="ru-RU" w:eastAsia="en-US" w:bidi="ar-SA"/>
      </w:rPr>
    </w:lvl>
    <w:lvl w:ilvl="2" w:tplc="8E9C6CAA">
      <w:numFmt w:val="bullet"/>
      <w:lvlText w:val="•"/>
      <w:lvlJc w:val="left"/>
      <w:pPr>
        <w:ind w:left="3624" w:hanging="212"/>
      </w:pPr>
      <w:rPr>
        <w:rFonts w:hint="default"/>
        <w:lang w:val="ru-RU" w:eastAsia="en-US" w:bidi="ar-SA"/>
      </w:rPr>
    </w:lvl>
    <w:lvl w:ilvl="3" w:tplc="14BA89E8">
      <w:numFmt w:val="bullet"/>
      <w:lvlText w:val="•"/>
      <w:lvlJc w:val="left"/>
      <w:pPr>
        <w:ind w:left="4606" w:hanging="212"/>
      </w:pPr>
      <w:rPr>
        <w:rFonts w:hint="default"/>
        <w:lang w:val="ru-RU" w:eastAsia="en-US" w:bidi="ar-SA"/>
      </w:rPr>
    </w:lvl>
    <w:lvl w:ilvl="4" w:tplc="137CC938">
      <w:numFmt w:val="bullet"/>
      <w:lvlText w:val="•"/>
      <w:lvlJc w:val="left"/>
      <w:pPr>
        <w:ind w:left="5588" w:hanging="212"/>
      </w:pPr>
      <w:rPr>
        <w:rFonts w:hint="default"/>
        <w:lang w:val="ru-RU" w:eastAsia="en-US" w:bidi="ar-SA"/>
      </w:rPr>
    </w:lvl>
    <w:lvl w:ilvl="5" w:tplc="260604D8">
      <w:numFmt w:val="bullet"/>
      <w:lvlText w:val="•"/>
      <w:lvlJc w:val="left"/>
      <w:pPr>
        <w:ind w:left="6570" w:hanging="212"/>
      </w:pPr>
      <w:rPr>
        <w:rFonts w:hint="default"/>
        <w:lang w:val="ru-RU" w:eastAsia="en-US" w:bidi="ar-SA"/>
      </w:rPr>
    </w:lvl>
    <w:lvl w:ilvl="6" w:tplc="43A435C6">
      <w:numFmt w:val="bullet"/>
      <w:lvlText w:val="•"/>
      <w:lvlJc w:val="left"/>
      <w:pPr>
        <w:ind w:left="7552" w:hanging="212"/>
      </w:pPr>
      <w:rPr>
        <w:rFonts w:hint="default"/>
        <w:lang w:val="ru-RU" w:eastAsia="en-US" w:bidi="ar-SA"/>
      </w:rPr>
    </w:lvl>
    <w:lvl w:ilvl="7" w:tplc="40C66C8A">
      <w:numFmt w:val="bullet"/>
      <w:lvlText w:val="•"/>
      <w:lvlJc w:val="left"/>
      <w:pPr>
        <w:ind w:left="8534" w:hanging="212"/>
      </w:pPr>
      <w:rPr>
        <w:rFonts w:hint="default"/>
        <w:lang w:val="ru-RU" w:eastAsia="en-US" w:bidi="ar-SA"/>
      </w:rPr>
    </w:lvl>
    <w:lvl w:ilvl="8" w:tplc="68ECB4D8">
      <w:numFmt w:val="bullet"/>
      <w:lvlText w:val="•"/>
      <w:lvlJc w:val="left"/>
      <w:pPr>
        <w:ind w:left="9517" w:hanging="212"/>
      </w:pPr>
      <w:rPr>
        <w:rFonts w:hint="default"/>
        <w:lang w:val="ru-RU" w:eastAsia="en-US" w:bidi="ar-SA"/>
      </w:rPr>
    </w:lvl>
  </w:abstractNum>
  <w:abstractNum w:abstractNumId="105">
    <w:nsid w:val="479309C6"/>
    <w:multiLevelType w:val="hybridMultilevel"/>
    <w:tmpl w:val="6108F2F2"/>
    <w:lvl w:ilvl="0" w:tplc="EC04E7BA">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3787CEA">
      <w:numFmt w:val="bullet"/>
      <w:lvlText w:val="•"/>
      <w:lvlJc w:val="left"/>
      <w:pPr>
        <w:ind w:left="1796" w:hanging="569"/>
      </w:pPr>
      <w:rPr>
        <w:rFonts w:hint="default"/>
        <w:lang w:val="ru-RU" w:eastAsia="en-US" w:bidi="ar-SA"/>
      </w:rPr>
    </w:lvl>
    <w:lvl w:ilvl="2" w:tplc="B57019A6">
      <w:numFmt w:val="bullet"/>
      <w:lvlText w:val="•"/>
      <w:lvlJc w:val="left"/>
      <w:pPr>
        <w:ind w:left="2872" w:hanging="569"/>
      </w:pPr>
      <w:rPr>
        <w:rFonts w:hint="default"/>
        <w:lang w:val="ru-RU" w:eastAsia="en-US" w:bidi="ar-SA"/>
      </w:rPr>
    </w:lvl>
    <w:lvl w:ilvl="3" w:tplc="6BCCCECE">
      <w:numFmt w:val="bullet"/>
      <w:lvlText w:val="•"/>
      <w:lvlJc w:val="left"/>
      <w:pPr>
        <w:ind w:left="3948" w:hanging="569"/>
      </w:pPr>
      <w:rPr>
        <w:rFonts w:hint="default"/>
        <w:lang w:val="ru-RU" w:eastAsia="en-US" w:bidi="ar-SA"/>
      </w:rPr>
    </w:lvl>
    <w:lvl w:ilvl="4" w:tplc="59B04D04">
      <w:numFmt w:val="bullet"/>
      <w:lvlText w:val="•"/>
      <w:lvlJc w:val="left"/>
      <w:pPr>
        <w:ind w:left="5024" w:hanging="569"/>
      </w:pPr>
      <w:rPr>
        <w:rFonts w:hint="default"/>
        <w:lang w:val="ru-RU" w:eastAsia="en-US" w:bidi="ar-SA"/>
      </w:rPr>
    </w:lvl>
    <w:lvl w:ilvl="5" w:tplc="07C8F200">
      <w:numFmt w:val="bullet"/>
      <w:lvlText w:val="•"/>
      <w:lvlJc w:val="left"/>
      <w:pPr>
        <w:ind w:left="6100" w:hanging="569"/>
      </w:pPr>
      <w:rPr>
        <w:rFonts w:hint="default"/>
        <w:lang w:val="ru-RU" w:eastAsia="en-US" w:bidi="ar-SA"/>
      </w:rPr>
    </w:lvl>
    <w:lvl w:ilvl="6" w:tplc="A5C62C72">
      <w:numFmt w:val="bullet"/>
      <w:lvlText w:val="•"/>
      <w:lvlJc w:val="left"/>
      <w:pPr>
        <w:ind w:left="7176" w:hanging="569"/>
      </w:pPr>
      <w:rPr>
        <w:rFonts w:hint="default"/>
        <w:lang w:val="ru-RU" w:eastAsia="en-US" w:bidi="ar-SA"/>
      </w:rPr>
    </w:lvl>
    <w:lvl w:ilvl="7" w:tplc="69D0EC4C">
      <w:numFmt w:val="bullet"/>
      <w:lvlText w:val="•"/>
      <w:lvlJc w:val="left"/>
      <w:pPr>
        <w:ind w:left="8252" w:hanging="569"/>
      </w:pPr>
      <w:rPr>
        <w:rFonts w:hint="default"/>
        <w:lang w:val="ru-RU" w:eastAsia="en-US" w:bidi="ar-SA"/>
      </w:rPr>
    </w:lvl>
    <w:lvl w:ilvl="8" w:tplc="BBE6F058">
      <w:numFmt w:val="bullet"/>
      <w:lvlText w:val="•"/>
      <w:lvlJc w:val="left"/>
      <w:pPr>
        <w:ind w:left="9329" w:hanging="569"/>
      </w:pPr>
      <w:rPr>
        <w:rFonts w:hint="default"/>
        <w:lang w:val="ru-RU" w:eastAsia="en-US" w:bidi="ar-SA"/>
      </w:rPr>
    </w:lvl>
  </w:abstractNum>
  <w:abstractNum w:abstractNumId="106">
    <w:nsid w:val="48704117"/>
    <w:multiLevelType w:val="hybridMultilevel"/>
    <w:tmpl w:val="9FAE5218"/>
    <w:lvl w:ilvl="0" w:tplc="C54EE298">
      <w:numFmt w:val="bullet"/>
      <w:lvlText w:val="□"/>
      <w:lvlJc w:val="left"/>
      <w:pPr>
        <w:ind w:left="719" w:hanging="569"/>
      </w:pPr>
      <w:rPr>
        <w:rFonts w:ascii="Segoe UI Symbol" w:eastAsia="Segoe UI Symbol" w:hAnsi="Segoe UI Symbol" w:cs="Segoe UI Symbol" w:hint="default"/>
        <w:b w:val="0"/>
        <w:bCs w:val="0"/>
        <w:i w:val="0"/>
        <w:iCs w:val="0"/>
        <w:spacing w:val="0"/>
        <w:w w:val="74"/>
        <w:sz w:val="24"/>
        <w:szCs w:val="24"/>
        <w:lang w:val="ru-RU" w:eastAsia="en-US" w:bidi="ar-SA"/>
      </w:rPr>
    </w:lvl>
    <w:lvl w:ilvl="1" w:tplc="A7EC7714">
      <w:numFmt w:val="bullet"/>
      <w:lvlText w:val="•"/>
      <w:lvlJc w:val="left"/>
      <w:pPr>
        <w:ind w:left="1796" w:hanging="569"/>
      </w:pPr>
      <w:rPr>
        <w:rFonts w:hint="default"/>
        <w:lang w:val="ru-RU" w:eastAsia="en-US" w:bidi="ar-SA"/>
      </w:rPr>
    </w:lvl>
    <w:lvl w:ilvl="2" w:tplc="C8A26CD4">
      <w:numFmt w:val="bullet"/>
      <w:lvlText w:val="•"/>
      <w:lvlJc w:val="left"/>
      <w:pPr>
        <w:ind w:left="2872" w:hanging="569"/>
      </w:pPr>
      <w:rPr>
        <w:rFonts w:hint="default"/>
        <w:lang w:val="ru-RU" w:eastAsia="en-US" w:bidi="ar-SA"/>
      </w:rPr>
    </w:lvl>
    <w:lvl w:ilvl="3" w:tplc="89A62FBE">
      <w:numFmt w:val="bullet"/>
      <w:lvlText w:val="•"/>
      <w:lvlJc w:val="left"/>
      <w:pPr>
        <w:ind w:left="3948" w:hanging="569"/>
      </w:pPr>
      <w:rPr>
        <w:rFonts w:hint="default"/>
        <w:lang w:val="ru-RU" w:eastAsia="en-US" w:bidi="ar-SA"/>
      </w:rPr>
    </w:lvl>
    <w:lvl w:ilvl="4" w:tplc="E2D0C8FE">
      <w:numFmt w:val="bullet"/>
      <w:lvlText w:val="•"/>
      <w:lvlJc w:val="left"/>
      <w:pPr>
        <w:ind w:left="5024" w:hanging="569"/>
      </w:pPr>
      <w:rPr>
        <w:rFonts w:hint="default"/>
        <w:lang w:val="ru-RU" w:eastAsia="en-US" w:bidi="ar-SA"/>
      </w:rPr>
    </w:lvl>
    <w:lvl w:ilvl="5" w:tplc="49326C8A">
      <w:numFmt w:val="bullet"/>
      <w:lvlText w:val="•"/>
      <w:lvlJc w:val="left"/>
      <w:pPr>
        <w:ind w:left="6100" w:hanging="569"/>
      </w:pPr>
      <w:rPr>
        <w:rFonts w:hint="default"/>
        <w:lang w:val="ru-RU" w:eastAsia="en-US" w:bidi="ar-SA"/>
      </w:rPr>
    </w:lvl>
    <w:lvl w:ilvl="6" w:tplc="813085B6">
      <w:numFmt w:val="bullet"/>
      <w:lvlText w:val="•"/>
      <w:lvlJc w:val="left"/>
      <w:pPr>
        <w:ind w:left="7176" w:hanging="569"/>
      </w:pPr>
      <w:rPr>
        <w:rFonts w:hint="default"/>
        <w:lang w:val="ru-RU" w:eastAsia="en-US" w:bidi="ar-SA"/>
      </w:rPr>
    </w:lvl>
    <w:lvl w:ilvl="7" w:tplc="0A32987C">
      <w:numFmt w:val="bullet"/>
      <w:lvlText w:val="•"/>
      <w:lvlJc w:val="left"/>
      <w:pPr>
        <w:ind w:left="8252" w:hanging="569"/>
      </w:pPr>
      <w:rPr>
        <w:rFonts w:hint="default"/>
        <w:lang w:val="ru-RU" w:eastAsia="en-US" w:bidi="ar-SA"/>
      </w:rPr>
    </w:lvl>
    <w:lvl w:ilvl="8" w:tplc="3B22DF5E">
      <w:numFmt w:val="bullet"/>
      <w:lvlText w:val="•"/>
      <w:lvlJc w:val="left"/>
      <w:pPr>
        <w:ind w:left="9329" w:hanging="569"/>
      </w:pPr>
      <w:rPr>
        <w:rFonts w:hint="default"/>
        <w:lang w:val="ru-RU" w:eastAsia="en-US" w:bidi="ar-SA"/>
      </w:rPr>
    </w:lvl>
  </w:abstractNum>
  <w:abstractNum w:abstractNumId="107">
    <w:nsid w:val="48B21C4A"/>
    <w:multiLevelType w:val="hybridMultilevel"/>
    <w:tmpl w:val="DCCE5A42"/>
    <w:lvl w:ilvl="0" w:tplc="F6D2907A">
      <w:numFmt w:val="bullet"/>
      <w:lvlText w:val=""/>
      <w:lvlJc w:val="left"/>
      <w:pPr>
        <w:ind w:left="710" w:hanging="617"/>
      </w:pPr>
      <w:rPr>
        <w:rFonts w:ascii="Wingdings" w:eastAsia="Wingdings" w:hAnsi="Wingdings" w:cs="Wingdings" w:hint="default"/>
        <w:b w:val="0"/>
        <w:bCs w:val="0"/>
        <w:i w:val="0"/>
        <w:iCs w:val="0"/>
        <w:spacing w:val="0"/>
        <w:w w:val="100"/>
        <w:sz w:val="24"/>
        <w:szCs w:val="24"/>
        <w:lang w:val="ru-RU" w:eastAsia="en-US" w:bidi="ar-SA"/>
      </w:rPr>
    </w:lvl>
    <w:lvl w:ilvl="1" w:tplc="2C1A290E">
      <w:numFmt w:val="bullet"/>
      <w:lvlText w:val="•"/>
      <w:lvlJc w:val="left"/>
      <w:pPr>
        <w:ind w:left="1796" w:hanging="617"/>
      </w:pPr>
      <w:rPr>
        <w:rFonts w:hint="default"/>
        <w:lang w:val="ru-RU" w:eastAsia="en-US" w:bidi="ar-SA"/>
      </w:rPr>
    </w:lvl>
    <w:lvl w:ilvl="2" w:tplc="7242C80C">
      <w:numFmt w:val="bullet"/>
      <w:lvlText w:val="•"/>
      <w:lvlJc w:val="left"/>
      <w:pPr>
        <w:ind w:left="2872" w:hanging="617"/>
      </w:pPr>
      <w:rPr>
        <w:rFonts w:hint="default"/>
        <w:lang w:val="ru-RU" w:eastAsia="en-US" w:bidi="ar-SA"/>
      </w:rPr>
    </w:lvl>
    <w:lvl w:ilvl="3" w:tplc="E7E85456">
      <w:numFmt w:val="bullet"/>
      <w:lvlText w:val="•"/>
      <w:lvlJc w:val="left"/>
      <w:pPr>
        <w:ind w:left="3948" w:hanging="617"/>
      </w:pPr>
      <w:rPr>
        <w:rFonts w:hint="default"/>
        <w:lang w:val="ru-RU" w:eastAsia="en-US" w:bidi="ar-SA"/>
      </w:rPr>
    </w:lvl>
    <w:lvl w:ilvl="4" w:tplc="D042F75E">
      <w:numFmt w:val="bullet"/>
      <w:lvlText w:val="•"/>
      <w:lvlJc w:val="left"/>
      <w:pPr>
        <w:ind w:left="5024" w:hanging="617"/>
      </w:pPr>
      <w:rPr>
        <w:rFonts w:hint="default"/>
        <w:lang w:val="ru-RU" w:eastAsia="en-US" w:bidi="ar-SA"/>
      </w:rPr>
    </w:lvl>
    <w:lvl w:ilvl="5" w:tplc="7F20861C">
      <w:numFmt w:val="bullet"/>
      <w:lvlText w:val="•"/>
      <w:lvlJc w:val="left"/>
      <w:pPr>
        <w:ind w:left="6100" w:hanging="617"/>
      </w:pPr>
      <w:rPr>
        <w:rFonts w:hint="default"/>
        <w:lang w:val="ru-RU" w:eastAsia="en-US" w:bidi="ar-SA"/>
      </w:rPr>
    </w:lvl>
    <w:lvl w:ilvl="6" w:tplc="895E4A2E">
      <w:numFmt w:val="bullet"/>
      <w:lvlText w:val="•"/>
      <w:lvlJc w:val="left"/>
      <w:pPr>
        <w:ind w:left="7176" w:hanging="617"/>
      </w:pPr>
      <w:rPr>
        <w:rFonts w:hint="default"/>
        <w:lang w:val="ru-RU" w:eastAsia="en-US" w:bidi="ar-SA"/>
      </w:rPr>
    </w:lvl>
    <w:lvl w:ilvl="7" w:tplc="3D927FAC">
      <w:numFmt w:val="bullet"/>
      <w:lvlText w:val="•"/>
      <w:lvlJc w:val="left"/>
      <w:pPr>
        <w:ind w:left="8252" w:hanging="617"/>
      </w:pPr>
      <w:rPr>
        <w:rFonts w:hint="default"/>
        <w:lang w:val="ru-RU" w:eastAsia="en-US" w:bidi="ar-SA"/>
      </w:rPr>
    </w:lvl>
    <w:lvl w:ilvl="8" w:tplc="6EDEAD00">
      <w:numFmt w:val="bullet"/>
      <w:lvlText w:val="•"/>
      <w:lvlJc w:val="left"/>
      <w:pPr>
        <w:ind w:left="9329" w:hanging="617"/>
      </w:pPr>
      <w:rPr>
        <w:rFonts w:hint="default"/>
        <w:lang w:val="ru-RU" w:eastAsia="en-US" w:bidi="ar-SA"/>
      </w:rPr>
    </w:lvl>
  </w:abstractNum>
  <w:abstractNum w:abstractNumId="108">
    <w:nsid w:val="49BA1F3B"/>
    <w:multiLevelType w:val="hybridMultilevel"/>
    <w:tmpl w:val="B64CFDD6"/>
    <w:lvl w:ilvl="0" w:tplc="9970F1D6">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15E64DA">
      <w:numFmt w:val="bullet"/>
      <w:lvlText w:val="•"/>
      <w:lvlJc w:val="left"/>
      <w:pPr>
        <w:ind w:left="1796" w:hanging="569"/>
      </w:pPr>
      <w:rPr>
        <w:rFonts w:hint="default"/>
        <w:lang w:val="ru-RU" w:eastAsia="en-US" w:bidi="ar-SA"/>
      </w:rPr>
    </w:lvl>
    <w:lvl w:ilvl="2" w:tplc="5B240F72">
      <w:numFmt w:val="bullet"/>
      <w:lvlText w:val="•"/>
      <w:lvlJc w:val="left"/>
      <w:pPr>
        <w:ind w:left="2872" w:hanging="569"/>
      </w:pPr>
      <w:rPr>
        <w:rFonts w:hint="default"/>
        <w:lang w:val="ru-RU" w:eastAsia="en-US" w:bidi="ar-SA"/>
      </w:rPr>
    </w:lvl>
    <w:lvl w:ilvl="3" w:tplc="F72A9B44">
      <w:numFmt w:val="bullet"/>
      <w:lvlText w:val="•"/>
      <w:lvlJc w:val="left"/>
      <w:pPr>
        <w:ind w:left="3948" w:hanging="569"/>
      </w:pPr>
      <w:rPr>
        <w:rFonts w:hint="default"/>
        <w:lang w:val="ru-RU" w:eastAsia="en-US" w:bidi="ar-SA"/>
      </w:rPr>
    </w:lvl>
    <w:lvl w:ilvl="4" w:tplc="0EDC54CC">
      <w:numFmt w:val="bullet"/>
      <w:lvlText w:val="•"/>
      <w:lvlJc w:val="left"/>
      <w:pPr>
        <w:ind w:left="5024" w:hanging="569"/>
      </w:pPr>
      <w:rPr>
        <w:rFonts w:hint="default"/>
        <w:lang w:val="ru-RU" w:eastAsia="en-US" w:bidi="ar-SA"/>
      </w:rPr>
    </w:lvl>
    <w:lvl w:ilvl="5" w:tplc="A1BC33F0">
      <w:numFmt w:val="bullet"/>
      <w:lvlText w:val="•"/>
      <w:lvlJc w:val="left"/>
      <w:pPr>
        <w:ind w:left="6100" w:hanging="569"/>
      </w:pPr>
      <w:rPr>
        <w:rFonts w:hint="default"/>
        <w:lang w:val="ru-RU" w:eastAsia="en-US" w:bidi="ar-SA"/>
      </w:rPr>
    </w:lvl>
    <w:lvl w:ilvl="6" w:tplc="D9E600F6">
      <w:numFmt w:val="bullet"/>
      <w:lvlText w:val="•"/>
      <w:lvlJc w:val="left"/>
      <w:pPr>
        <w:ind w:left="7176" w:hanging="569"/>
      </w:pPr>
      <w:rPr>
        <w:rFonts w:hint="default"/>
        <w:lang w:val="ru-RU" w:eastAsia="en-US" w:bidi="ar-SA"/>
      </w:rPr>
    </w:lvl>
    <w:lvl w:ilvl="7" w:tplc="53263FFA">
      <w:numFmt w:val="bullet"/>
      <w:lvlText w:val="•"/>
      <w:lvlJc w:val="left"/>
      <w:pPr>
        <w:ind w:left="8252" w:hanging="569"/>
      </w:pPr>
      <w:rPr>
        <w:rFonts w:hint="default"/>
        <w:lang w:val="ru-RU" w:eastAsia="en-US" w:bidi="ar-SA"/>
      </w:rPr>
    </w:lvl>
    <w:lvl w:ilvl="8" w:tplc="B03A29FC">
      <w:numFmt w:val="bullet"/>
      <w:lvlText w:val="•"/>
      <w:lvlJc w:val="left"/>
      <w:pPr>
        <w:ind w:left="9329" w:hanging="569"/>
      </w:pPr>
      <w:rPr>
        <w:rFonts w:hint="default"/>
        <w:lang w:val="ru-RU" w:eastAsia="en-US" w:bidi="ar-SA"/>
      </w:rPr>
    </w:lvl>
  </w:abstractNum>
  <w:abstractNum w:abstractNumId="109">
    <w:nsid w:val="4ABF4C76"/>
    <w:multiLevelType w:val="hybridMultilevel"/>
    <w:tmpl w:val="3AF2D6F4"/>
    <w:lvl w:ilvl="0" w:tplc="06E6239A">
      <w:start w:val="2"/>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52E7BE">
      <w:numFmt w:val="bullet"/>
      <w:lvlText w:val="•"/>
      <w:lvlJc w:val="left"/>
      <w:pPr>
        <w:ind w:left="1598" w:hanging="569"/>
      </w:pPr>
      <w:rPr>
        <w:rFonts w:hint="default"/>
        <w:lang w:val="ru-RU" w:eastAsia="en-US" w:bidi="ar-SA"/>
      </w:rPr>
    </w:lvl>
    <w:lvl w:ilvl="2" w:tplc="099887F8">
      <w:numFmt w:val="bullet"/>
      <w:lvlText w:val="•"/>
      <w:lvlJc w:val="left"/>
      <w:pPr>
        <w:ind w:left="2696" w:hanging="569"/>
      </w:pPr>
      <w:rPr>
        <w:rFonts w:hint="default"/>
        <w:lang w:val="ru-RU" w:eastAsia="en-US" w:bidi="ar-SA"/>
      </w:rPr>
    </w:lvl>
    <w:lvl w:ilvl="3" w:tplc="D81E7324">
      <w:numFmt w:val="bullet"/>
      <w:lvlText w:val="•"/>
      <w:lvlJc w:val="left"/>
      <w:pPr>
        <w:ind w:left="3794" w:hanging="569"/>
      </w:pPr>
      <w:rPr>
        <w:rFonts w:hint="default"/>
        <w:lang w:val="ru-RU" w:eastAsia="en-US" w:bidi="ar-SA"/>
      </w:rPr>
    </w:lvl>
    <w:lvl w:ilvl="4" w:tplc="A21A3D98">
      <w:numFmt w:val="bullet"/>
      <w:lvlText w:val="•"/>
      <w:lvlJc w:val="left"/>
      <w:pPr>
        <w:ind w:left="4892" w:hanging="569"/>
      </w:pPr>
      <w:rPr>
        <w:rFonts w:hint="default"/>
        <w:lang w:val="ru-RU" w:eastAsia="en-US" w:bidi="ar-SA"/>
      </w:rPr>
    </w:lvl>
    <w:lvl w:ilvl="5" w:tplc="7E6A4844">
      <w:numFmt w:val="bullet"/>
      <w:lvlText w:val="•"/>
      <w:lvlJc w:val="left"/>
      <w:pPr>
        <w:ind w:left="5990" w:hanging="569"/>
      </w:pPr>
      <w:rPr>
        <w:rFonts w:hint="default"/>
        <w:lang w:val="ru-RU" w:eastAsia="en-US" w:bidi="ar-SA"/>
      </w:rPr>
    </w:lvl>
    <w:lvl w:ilvl="6" w:tplc="D4D462FE">
      <w:numFmt w:val="bullet"/>
      <w:lvlText w:val="•"/>
      <w:lvlJc w:val="left"/>
      <w:pPr>
        <w:ind w:left="7088" w:hanging="569"/>
      </w:pPr>
      <w:rPr>
        <w:rFonts w:hint="default"/>
        <w:lang w:val="ru-RU" w:eastAsia="en-US" w:bidi="ar-SA"/>
      </w:rPr>
    </w:lvl>
    <w:lvl w:ilvl="7" w:tplc="2EA03AE0">
      <w:numFmt w:val="bullet"/>
      <w:lvlText w:val="•"/>
      <w:lvlJc w:val="left"/>
      <w:pPr>
        <w:ind w:left="8186" w:hanging="569"/>
      </w:pPr>
      <w:rPr>
        <w:rFonts w:hint="default"/>
        <w:lang w:val="ru-RU" w:eastAsia="en-US" w:bidi="ar-SA"/>
      </w:rPr>
    </w:lvl>
    <w:lvl w:ilvl="8" w:tplc="0A8AAAAA">
      <w:numFmt w:val="bullet"/>
      <w:lvlText w:val="•"/>
      <w:lvlJc w:val="left"/>
      <w:pPr>
        <w:ind w:left="9285" w:hanging="569"/>
      </w:pPr>
      <w:rPr>
        <w:rFonts w:hint="default"/>
        <w:lang w:val="ru-RU" w:eastAsia="en-US" w:bidi="ar-SA"/>
      </w:rPr>
    </w:lvl>
  </w:abstractNum>
  <w:abstractNum w:abstractNumId="110">
    <w:nsid w:val="4B5B2037"/>
    <w:multiLevelType w:val="hybridMultilevel"/>
    <w:tmpl w:val="333CF492"/>
    <w:lvl w:ilvl="0" w:tplc="1FD4851A">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7126924">
      <w:numFmt w:val="bullet"/>
      <w:lvlText w:val="•"/>
      <w:lvlJc w:val="left"/>
      <w:pPr>
        <w:ind w:left="2948" w:hanging="569"/>
      </w:pPr>
      <w:rPr>
        <w:rFonts w:hint="default"/>
        <w:lang w:val="ru-RU" w:eastAsia="en-US" w:bidi="ar-SA"/>
      </w:rPr>
    </w:lvl>
    <w:lvl w:ilvl="2" w:tplc="E72C4760">
      <w:numFmt w:val="bullet"/>
      <w:lvlText w:val="•"/>
      <w:lvlJc w:val="left"/>
      <w:pPr>
        <w:ind w:left="3896" w:hanging="569"/>
      </w:pPr>
      <w:rPr>
        <w:rFonts w:hint="default"/>
        <w:lang w:val="ru-RU" w:eastAsia="en-US" w:bidi="ar-SA"/>
      </w:rPr>
    </w:lvl>
    <w:lvl w:ilvl="3" w:tplc="9B28DF36">
      <w:numFmt w:val="bullet"/>
      <w:lvlText w:val="•"/>
      <w:lvlJc w:val="left"/>
      <w:pPr>
        <w:ind w:left="4844" w:hanging="569"/>
      </w:pPr>
      <w:rPr>
        <w:rFonts w:hint="default"/>
        <w:lang w:val="ru-RU" w:eastAsia="en-US" w:bidi="ar-SA"/>
      </w:rPr>
    </w:lvl>
    <w:lvl w:ilvl="4" w:tplc="B81CA39C">
      <w:numFmt w:val="bullet"/>
      <w:lvlText w:val="•"/>
      <w:lvlJc w:val="left"/>
      <w:pPr>
        <w:ind w:left="5792" w:hanging="569"/>
      </w:pPr>
      <w:rPr>
        <w:rFonts w:hint="default"/>
        <w:lang w:val="ru-RU" w:eastAsia="en-US" w:bidi="ar-SA"/>
      </w:rPr>
    </w:lvl>
    <w:lvl w:ilvl="5" w:tplc="0BA410D8">
      <w:numFmt w:val="bullet"/>
      <w:lvlText w:val="•"/>
      <w:lvlJc w:val="left"/>
      <w:pPr>
        <w:ind w:left="6740" w:hanging="569"/>
      </w:pPr>
      <w:rPr>
        <w:rFonts w:hint="default"/>
        <w:lang w:val="ru-RU" w:eastAsia="en-US" w:bidi="ar-SA"/>
      </w:rPr>
    </w:lvl>
    <w:lvl w:ilvl="6" w:tplc="747E7454">
      <w:numFmt w:val="bullet"/>
      <w:lvlText w:val="•"/>
      <w:lvlJc w:val="left"/>
      <w:pPr>
        <w:ind w:left="7688" w:hanging="569"/>
      </w:pPr>
      <w:rPr>
        <w:rFonts w:hint="default"/>
        <w:lang w:val="ru-RU" w:eastAsia="en-US" w:bidi="ar-SA"/>
      </w:rPr>
    </w:lvl>
    <w:lvl w:ilvl="7" w:tplc="34DADB36">
      <w:numFmt w:val="bullet"/>
      <w:lvlText w:val="•"/>
      <w:lvlJc w:val="left"/>
      <w:pPr>
        <w:ind w:left="8636" w:hanging="569"/>
      </w:pPr>
      <w:rPr>
        <w:rFonts w:hint="default"/>
        <w:lang w:val="ru-RU" w:eastAsia="en-US" w:bidi="ar-SA"/>
      </w:rPr>
    </w:lvl>
    <w:lvl w:ilvl="8" w:tplc="35148658">
      <w:numFmt w:val="bullet"/>
      <w:lvlText w:val="•"/>
      <w:lvlJc w:val="left"/>
      <w:pPr>
        <w:ind w:left="9585" w:hanging="569"/>
      </w:pPr>
      <w:rPr>
        <w:rFonts w:hint="default"/>
        <w:lang w:val="ru-RU" w:eastAsia="en-US" w:bidi="ar-SA"/>
      </w:rPr>
    </w:lvl>
  </w:abstractNum>
  <w:abstractNum w:abstractNumId="111">
    <w:nsid w:val="4CDC5823"/>
    <w:multiLevelType w:val="hybridMultilevel"/>
    <w:tmpl w:val="1B3AE69E"/>
    <w:lvl w:ilvl="0" w:tplc="DEB8CF84">
      <w:start w:val="2"/>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BEA0E0">
      <w:numFmt w:val="bullet"/>
      <w:lvlText w:val="•"/>
      <w:lvlJc w:val="left"/>
      <w:pPr>
        <w:ind w:left="2750" w:hanging="569"/>
      </w:pPr>
      <w:rPr>
        <w:rFonts w:hint="default"/>
        <w:lang w:val="ru-RU" w:eastAsia="en-US" w:bidi="ar-SA"/>
      </w:rPr>
    </w:lvl>
    <w:lvl w:ilvl="2" w:tplc="2058597C">
      <w:numFmt w:val="bullet"/>
      <w:lvlText w:val="•"/>
      <w:lvlJc w:val="left"/>
      <w:pPr>
        <w:ind w:left="3720" w:hanging="569"/>
      </w:pPr>
      <w:rPr>
        <w:rFonts w:hint="default"/>
        <w:lang w:val="ru-RU" w:eastAsia="en-US" w:bidi="ar-SA"/>
      </w:rPr>
    </w:lvl>
    <w:lvl w:ilvl="3" w:tplc="6A4A1192">
      <w:numFmt w:val="bullet"/>
      <w:lvlText w:val="•"/>
      <w:lvlJc w:val="left"/>
      <w:pPr>
        <w:ind w:left="4690" w:hanging="569"/>
      </w:pPr>
      <w:rPr>
        <w:rFonts w:hint="default"/>
        <w:lang w:val="ru-RU" w:eastAsia="en-US" w:bidi="ar-SA"/>
      </w:rPr>
    </w:lvl>
    <w:lvl w:ilvl="4" w:tplc="8AAA446A">
      <w:numFmt w:val="bullet"/>
      <w:lvlText w:val="•"/>
      <w:lvlJc w:val="left"/>
      <w:pPr>
        <w:ind w:left="5660" w:hanging="569"/>
      </w:pPr>
      <w:rPr>
        <w:rFonts w:hint="default"/>
        <w:lang w:val="ru-RU" w:eastAsia="en-US" w:bidi="ar-SA"/>
      </w:rPr>
    </w:lvl>
    <w:lvl w:ilvl="5" w:tplc="0450F138">
      <w:numFmt w:val="bullet"/>
      <w:lvlText w:val="•"/>
      <w:lvlJc w:val="left"/>
      <w:pPr>
        <w:ind w:left="6630" w:hanging="569"/>
      </w:pPr>
      <w:rPr>
        <w:rFonts w:hint="default"/>
        <w:lang w:val="ru-RU" w:eastAsia="en-US" w:bidi="ar-SA"/>
      </w:rPr>
    </w:lvl>
    <w:lvl w:ilvl="6" w:tplc="A2366286">
      <w:numFmt w:val="bullet"/>
      <w:lvlText w:val="•"/>
      <w:lvlJc w:val="left"/>
      <w:pPr>
        <w:ind w:left="7600" w:hanging="569"/>
      </w:pPr>
      <w:rPr>
        <w:rFonts w:hint="default"/>
        <w:lang w:val="ru-RU" w:eastAsia="en-US" w:bidi="ar-SA"/>
      </w:rPr>
    </w:lvl>
    <w:lvl w:ilvl="7" w:tplc="252EB9A4">
      <w:numFmt w:val="bullet"/>
      <w:lvlText w:val="•"/>
      <w:lvlJc w:val="left"/>
      <w:pPr>
        <w:ind w:left="8570" w:hanging="569"/>
      </w:pPr>
      <w:rPr>
        <w:rFonts w:hint="default"/>
        <w:lang w:val="ru-RU" w:eastAsia="en-US" w:bidi="ar-SA"/>
      </w:rPr>
    </w:lvl>
    <w:lvl w:ilvl="8" w:tplc="3E2A1A40">
      <w:numFmt w:val="bullet"/>
      <w:lvlText w:val="•"/>
      <w:lvlJc w:val="left"/>
      <w:pPr>
        <w:ind w:left="9541" w:hanging="569"/>
      </w:pPr>
      <w:rPr>
        <w:rFonts w:hint="default"/>
        <w:lang w:val="ru-RU" w:eastAsia="en-US" w:bidi="ar-SA"/>
      </w:rPr>
    </w:lvl>
  </w:abstractNum>
  <w:abstractNum w:abstractNumId="112">
    <w:nsid w:val="4CE943CA"/>
    <w:multiLevelType w:val="hybridMultilevel"/>
    <w:tmpl w:val="C80866EC"/>
    <w:lvl w:ilvl="0" w:tplc="C9C41C44">
      <w:start w:val="2"/>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954666E">
      <w:numFmt w:val="bullet"/>
      <w:lvlText w:val="•"/>
      <w:lvlJc w:val="left"/>
      <w:pPr>
        <w:ind w:left="2750" w:hanging="569"/>
      </w:pPr>
      <w:rPr>
        <w:rFonts w:hint="default"/>
        <w:lang w:val="ru-RU" w:eastAsia="en-US" w:bidi="ar-SA"/>
      </w:rPr>
    </w:lvl>
    <w:lvl w:ilvl="2" w:tplc="ED18630A">
      <w:numFmt w:val="bullet"/>
      <w:lvlText w:val="•"/>
      <w:lvlJc w:val="left"/>
      <w:pPr>
        <w:ind w:left="3720" w:hanging="569"/>
      </w:pPr>
      <w:rPr>
        <w:rFonts w:hint="default"/>
        <w:lang w:val="ru-RU" w:eastAsia="en-US" w:bidi="ar-SA"/>
      </w:rPr>
    </w:lvl>
    <w:lvl w:ilvl="3" w:tplc="FF806F68">
      <w:numFmt w:val="bullet"/>
      <w:lvlText w:val="•"/>
      <w:lvlJc w:val="left"/>
      <w:pPr>
        <w:ind w:left="4690" w:hanging="569"/>
      </w:pPr>
      <w:rPr>
        <w:rFonts w:hint="default"/>
        <w:lang w:val="ru-RU" w:eastAsia="en-US" w:bidi="ar-SA"/>
      </w:rPr>
    </w:lvl>
    <w:lvl w:ilvl="4" w:tplc="4BA2DD16">
      <w:numFmt w:val="bullet"/>
      <w:lvlText w:val="•"/>
      <w:lvlJc w:val="left"/>
      <w:pPr>
        <w:ind w:left="5660" w:hanging="569"/>
      </w:pPr>
      <w:rPr>
        <w:rFonts w:hint="default"/>
        <w:lang w:val="ru-RU" w:eastAsia="en-US" w:bidi="ar-SA"/>
      </w:rPr>
    </w:lvl>
    <w:lvl w:ilvl="5" w:tplc="33E8C906">
      <w:numFmt w:val="bullet"/>
      <w:lvlText w:val="•"/>
      <w:lvlJc w:val="left"/>
      <w:pPr>
        <w:ind w:left="6630" w:hanging="569"/>
      </w:pPr>
      <w:rPr>
        <w:rFonts w:hint="default"/>
        <w:lang w:val="ru-RU" w:eastAsia="en-US" w:bidi="ar-SA"/>
      </w:rPr>
    </w:lvl>
    <w:lvl w:ilvl="6" w:tplc="5E86C5C8">
      <w:numFmt w:val="bullet"/>
      <w:lvlText w:val="•"/>
      <w:lvlJc w:val="left"/>
      <w:pPr>
        <w:ind w:left="7600" w:hanging="569"/>
      </w:pPr>
      <w:rPr>
        <w:rFonts w:hint="default"/>
        <w:lang w:val="ru-RU" w:eastAsia="en-US" w:bidi="ar-SA"/>
      </w:rPr>
    </w:lvl>
    <w:lvl w:ilvl="7" w:tplc="32B4B564">
      <w:numFmt w:val="bullet"/>
      <w:lvlText w:val="•"/>
      <w:lvlJc w:val="left"/>
      <w:pPr>
        <w:ind w:left="8570" w:hanging="569"/>
      </w:pPr>
      <w:rPr>
        <w:rFonts w:hint="default"/>
        <w:lang w:val="ru-RU" w:eastAsia="en-US" w:bidi="ar-SA"/>
      </w:rPr>
    </w:lvl>
    <w:lvl w:ilvl="8" w:tplc="6E482D36">
      <w:numFmt w:val="bullet"/>
      <w:lvlText w:val="•"/>
      <w:lvlJc w:val="left"/>
      <w:pPr>
        <w:ind w:left="9541" w:hanging="569"/>
      </w:pPr>
      <w:rPr>
        <w:rFonts w:hint="default"/>
        <w:lang w:val="ru-RU" w:eastAsia="en-US" w:bidi="ar-SA"/>
      </w:rPr>
    </w:lvl>
  </w:abstractNum>
  <w:abstractNum w:abstractNumId="113">
    <w:nsid w:val="4CEB290C"/>
    <w:multiLevelType w:val="hybridMultilevel"/>
    <w:tmpl w:val="BED22904"/>
    <w:lvl w:ilvl="0" w:tplc="F786880E">
      <w:numFmt w:val="bullet"/>
      <w:lvlText w:val="□"/>
      <w:lvlJc w:val="left"/>
      <w:pPr>
        <w:ind w:left="491" w:hanging="569"/>
      </w:pPr>
      <w:rPr>
        <w:rFonts w:ascii="Segoe UI Symbol" w:eastAsia="Segoe UI Symbol" w:hAnsi="Segoe UI Symbol" w:cs="Segoe UI Symbol" w:hint="default"/>
        <w:b w:val="0"/>
        <w:bCs w:val="0"/>
        <w:i w:val="0"/>
        <w:iCs w:val="0"/>
        <w:spacing w:val="0"/>
        <w:w w:val="74"/>
        <w:sz w:val="24"/>
        <w:szCs w:val="24"/>
        <w:lang w:val="ru-RU" w:eastAsia="en-US" w:bidi="ar-SA"/>
      </w:rPr>
    </w:lvl>
    <w:lvl w:ilvl="1" w:tplc="1CDEC1E4">
      <w:numFmt w:val="bullet"/>
      <w:lvlText w:val="•"/>
      <w:lvlJc w:val="left"/>
      <w:pPr>
        <w:ind w:left="1598" w:hanging="569"/>
      </w:pPr>
      <w:rPr>
        <w:rFonts w:hint="default"/>
        <w:lang w:val="ru-RU" w:eastAsia="en-US" w:bidi="ar-SA"/>
      </w:rPr>
    </w:lvl>
    <w:lvl w:ilvl="2" w:tplc="FE48CBF2">
      <w:numFmt w:val="bullet"/>
      <w:lvlText w:val="•"/>
      <w:lvlJc w:val="left"/>
      <w:pPr>
        <w:ind w:left="2696" w:hanging="569"/>
      </w:pPr>
      <w:rPr>
        <w:rFonts w:hint="default"/>
        <w:lang w:val="ru-RU" w:eastAsia="en-US" w:bidi="ar-SA"/>
      </w:rPr>
    </w:lvl>
    <w:lvl w:ilvl="3" w:tplc="AA6EAA1E">
      <w:numFmt w:val="bullet"/>
      <w:lvlText w:val="•"/>
      <w:lvlJc w:val="left"/>
      <w:pPr>
        <w:ind w:left="3794" w:hanging="569"/>
      </w:pPr>
      <w:rPr>
        <w:rFonts w:hint="default"/>
        <w:lang w:val="ru-RU" w:eastAsia="en-US" w:bidi="ar-SA"/>
      </w:rPr>
    </w:lvl>
    <w:lvl w:ilvl="4" w:tplc="CD221ECE">
      <w:numFmt w:val="bullet"/>
      <w:lvlText w:val="•"/>
      <w:lvlJc w:val="left"/>
      <w:pPr>
        <w:ind w:left="4892" w:hanging="569"/>
      </w:pPr>
      <w:rPr>
        <w:rFonts w:hint="default"/>
        <w:lang w:val="ru-RU" w:eastAsia="en-US" w:bidi="ar-SA"/>
      </w:rPr>
    </w:lvl>
    <w:lvl w:ilvl="5" w:tplc="11EA7D1C">
      <w:numFmt w:val="bullet"/>
      <w:lvlText w:val="•"/>
      <w:lvlJc w:val="left"/>
      <w:pPr>
        <w:ind w:left="5990" w:hanging="569"/>
      </w:pPr>
      <w:rPr>
        <w:rFonts w:hint="default"/>
        <w:lang w:val="ru-RU" w:eastAsia="en-US" w:bidi="ar-SA"/>
      </w:rPr>
    </w:lvl>
    <w:lvl w:ilvl="6" w:tplc="0B700424">
      <w:numFmt w:val="bullet"/>
      <w:lvlText w:val="•"/>
      <w:lvlJc w:val="left"/>
      <w:pPr>
        <w:ind w:left="7088" w:hanging="569"/>
      </w:pPr>
      <w:rPr>
        <w:rFonts w:hint="default"/>
        <w:lang w:val="ru-RU" w:eastAsia="en-US" w:bidi="ar-SA"/>
      </w:rPr>
    </w:lvl>
    <w:lvl w:ilvl="7" w:tplc="43B62574">
      <w:numFmt w:val="bullet"/>
      <w:lvlText w:val="•"/>
      <w:lvlJc w:val="left"/>
      <w:pPr>
        <w:ind w:left="8186" w:hanging="569"/>
      </w:pPr>
      <w:rPr>
        <w:rFonts w:hint="default"/>
        <w:lang w:val="ru-RU" w:eastAsia="en-US" w:bidi="ar-SA"/>
      </w:rPr>
    </w:lvl>
    <w:lvl w:ilvl="8" w:tplc="16528DC0">
      <w:numFmt w:val="bullet"/>
      <w:lvlText w:val="•"/>
      <w:lvlJc w:val="left"/>
      <w:pPr>
        <w:ind w:left="9285" w:hanging="569"/>
      </w:pPr>
      <w:rPr>
        <w:rFonts w:hint="default"/>
        <w:lang w:val="ru-RU" w:eastAsia="en-US" w:bidi="ar-SA"/>
      </w:rPr>
    </w:lvl>
  </w:abstractNum>
  <w:abstractNum w:abstractNumId="114">
    <w:nsid w:val="4D21426B"/>
    <w:multiLevelType w:val="hybridMultilevel"/>
    <w:tmpl w:val="7A00CB9A"/>
    <w:lvl w:ilvl="0" w:tplc="81EA90FC">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FCA46C6">
      <w:numFmt w:val="bullet"/>
      <w:lvlText w:val="•"/>
      <w:lvlJc w:val="left"/>
      <w:pPr>
        <w:ind w:left="2948" w:hanging="569"/>
      </w:pPr>
      <w:rPr>
        <w:rFonts w:hint="default"/>
        <w:lang w:val="ru-RU" w:eastAsia="en-US" w:bidi="ar-SA"/>
      </w:rPr>
    </w:lvl>
    <w:lvl w:ilvl="2" w:tplc="8AC4E5B8">
      <w:numFmt w:val="bullet"/>
      <w:lvlText w:val="•"/>
      <w:lvlJc w:val="left"/>
      <w:pPr>
        <w:ind w:left="3896" w:hanging="569"/>
      </w:pPr>
      <w:rPr>
        <w:rFonts w:hint="default"/>
        <w:lang w:val="ru-RU" w:eastAsia="en-US" w:bidi="ar-SA"/>
      </w:rPr>
    </w:lvl>
    <w:lvl w:ilvl="3" w:tplc="5C9899B0">
      <w:numFmt w:val="bullet"/>
      <w:lvlText w:val="•"/>
      <w:lvlJc w:val="left"/>
      <w:pPr>
        <w:ind w:left="4844" w:hanging="569"/>
      </w:pPr>
      <w:rPr>
        <w:rFonts w:hint="default"/>
        <w:lang w:val="ru-RU" w:eastAsia="en-US" w:bidi="ar-SA"/>
      </w:rPr>
    </w:lvl>
    <w:lvl w:ilvl="4" w:tplc="6EB8E1B8">
      <w:numFmt w:val="bullet"/>
      <w:lvlText w:val="•"/>
      <w:lvlJc w:val="left"/>
      <w:pPr>
        <w:ind w:left="5792" w:hanging="569"/>
      </w:pPr>
      <w:rPr>
        <w:rFonts w:hint="default"/>
        <w:lang w:val="ru-RU" w:eastAsia="en-US" w:bidi="ar-SA"/>
      </w:rPr>
    </w:lvl>
    <w:lvl w:ilvl="5" w:tplc="DECA6B0E">
      <w:numFmt w:val="bullet"/>
      <w:lvlText w:val="•"/>
      <w:lvlJc w:val="left"/>
      <w:pPr>
        <w:ind w:left="6740" w:hanging="569"/>
      </w:pPr>
      <w:rPr>
        <w:rFonts w:hint="default"/>
        <w:lang w:val="ru-RU" w:eastAsia="en-US" w:bidi="ar-SA"/>
      </w:rPr>
    </w:lvl>
    <w:lvl w:ilvl="6" w:tplc="92FEA868">
      <w:numFmt w:val="bullet"/>
      <w:lvlText w:val="•"/>
      <w:lvlJc w:val="left"/>
      <w:pPr>
        <w:ind w:left="7688" w:hanging="569"/>
      </w:pPr>
      <w:rPr>
        <w:rFonts w:hint="default"/>
        <w:lang w:val="ru-RU" w:eastAsia="en-US" w:bidi="ar-SA"/>
      </w:rPr>
    </w:lvl>
    <w:lvl w:ilvl="7" w:tplc="296A3ADE">
      <w:numFmt w:val="bullet"/>
      <w:lvlText w:val="•"/>
      <w:lvlJc w:val="left"/>
      <w:pPr>
        <w:ind w:left="8636" w:hanging="569"/>
      </w:pPr>
      <w:rPr>
        <w:rFonts w:hint="default"/>
        <w:lang w:val="ru-RU" w:eastAsia="en-US" w:bidi="ar-SA"/>
      </w:rPr>
    </w:lvl>
    <w:lvl w:ilvl="8" w:tplc="C9345A46">
      <w:numFmt w:val="bullet"/>
      <w:lvlText w:val="•"/>
      <w:lvlJc w:val="left"/>
      <w:pPr>
        <w:ind w:left="9585" w:hanging="569"/>
      </w:pPr>
      <w:rPr>
        <w:rFonts w:hint="default"/>
        <w:lang w:val="ru-RU" w:eastAsia="en-US" w:bidi="ar-SA"/>
      </w:rPr>
    </w:lvl>
  </w:abstractNum>
  <w:abstractNum w:abstractNumId="115">
    <w:nsid w:val="4D5C056B"/>
    <w:multiLevelType w:val="multilevel"/>
    <w:tmpl w:val="8066308A"/>
    <w:lvl w:ilvl="0">
      <w:start w:val="1"/>
      <w:numFmt w:val="decimal"/>
      <w:lvlText w:val="%1"/>
      <w:lvlJc w:val="left"/>
      <w:pPr>
        <w:ind w:left="1001" w:hanging="423"/>
        <w:jc w:val="left"/>
      </w:pPr>
      <w:rPr>
        <w:rFonts w:hint="default"/>
        <w:lang w:val="ru-RU" w:eastAsia="en-US" w:bidi="ar-SA"/>
      </w:rPr>
    </w:lvl>
    <w:lvl w:ilvl="1">
      <w:start w:val="1"/>
      <w:numFmt w:val="decimal"/>
      <w:lvlText w:val="%1.%2"/>
      <w:lvlJc w:val="left"/>
      <w:pPr>
        <w:ind w:left="1001" w:hanging="423"/>
        <w:jc w:val="right"/>
      </w:pPr>
      <w:rPr>
        <w:rFonts w:ascii="Times New Roman" w:eastAsia="Times New Roman" w:hAnsi="Times New Roman" w:cs="Times New Roman" w:hint="default"/>
        <w:b/>
        <w:bCs/>
        <w:i w:val="0"/>
        <w:iCs w:val="0"/>
        <w:spacing w:val="-1"/>
        <w:w w:val="100"/>
        <w:sz w:val="28"/>
        <w:szCs w:val="28"/>
        <w:lang w:val="ru-RU" w:eastAsia="en-US" w:bidi="ar-SA"/>
      </w:rPr>
    </w:lvl>
    <w:lvl w:ilvl="2">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3">
      <w:numFmt w:val="bullet"/>
      <w:lvlText w:val="•"/>
      <w:lvlJc w:val="left"/>
      <w:pPr>
        <w:ind w:left="3329" w:hanging="569"/>
      </w:pPr>
      <w:rPr>
        <w:rFonts w:hint="default"/>
        <w:lang w:val="ru-RU" w:eastAsia="en-US" w:bidi="ar-SA"/>
      </w:rPr>
    </w:lvl>
    <w:lvl w:ilvl="4">
      <w:numFmt w:val="bullet"/>
      <w:lvlText w:val="•"/>
      <w:lvlJc w:val="left"/>
      <w:pPr>
        <w:ind w:left="4493" w:hanging="569"/>
      </w:pPr>
      <w:rPr>
        <w:rFonts w:hint="default"/>
        <w:lang w:val="ru-RU" w:eastAsia="en-US" w:bidi="ar-SA"/>
      </w:rPr>
    </w:lvl>
    <w:lvl w:ilvl="5">
      <w:numFmt w:val="bullet"/>
      <w:lvlText w:val="•"/>
      <w:lvlJc w:val="left"/>
      <w:pPr>
        <w:ind w:left="5658" w:hanging="569"/>
      </w:pPr>
      <w:rPr>
        <w:rFonts w:hint="default"/>
        <w:lang w:val="ru-RU" w:eastAsia="en-US" w:bidi="ar-SA"/>
      </w:rPr>
    </w:lvl>
    <w:lvl w:ilvl="6">
      <w:numFmt w:val="bullet"/>
      <w:lvlText w:val="•"/>
      <w:lvlJc w:val="left"/>
      <w:pPr>
        <w:ind w:left="6823" w:hanging="569"/>
      </w:pPr>
      <w:rPr>
        <w:rFonts w:hint="default"/>
        <w:lang w:val="ru-RU" w:eastAsia="en-US" w:bidi="ar-SA"/>
      </w:rPr>
    </w:lvl>
    <w:lvl w:ilvl="7">
      <w:numFmt w:val="bullet"/>
      <w:lvlText w:val="•"/>
      <w:lvlJc w:val="left"/>
      <w:pPr>
        <w:ind w:left="7987" w:hanging="569"/>
      </w:pPr>
      <w:rPr>
        <w:rFonts w:hint="default"/>
        <w:lang w:val="ru-RU" w:eastAsia="en-US" w:bidi="ar-SA"/>
      </w:rPr>
    </w:lvl>
    <w:lvl w:ilvl="8">
      <w:numFmt w:val="bullet"/>
      <w:lvlText w:val="•"/>
      <w:lvlJc w:val="left"/>
      <w:pPr>
        <w:ind w:left="9152" w:hanging="569"/>
      </w:pPr>
      <w:rPr>
        <w:rFonts w:hint="default"/>
        <w:lang w:val="ru-RU" w:eastAsia="en-US" w:bidi="ar-SA"/>
      </w:rPr>
    </w:lvl>
  </w:abstractNum>
  <w:abstractNum w:abstractNumId="116">
    <w:nsid w:val="4D8C26A0"/>
    <w:multiLevelType w:val="hybridMultilevel"/>
    <w:tmpl w:val="E87A1916"/>
    <w:lvl w:ilvl="0" w:tplc="E2521994">
      <w:start w:val="1"/>
      <w:numFmt w:val="decimal"/>
      <w:lvlText w:val="%1."/>
      <w:lvlJc w:val="left"/>
      <w:pPr>
        <w:ind w:left="720"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82F467DA">
      <w:numFmt w:val="bullet"/>
      <w:lvlText w:val="•"/>
      <w:lvlJc w:val="left"/>
      <w:pPr>
        <w:ind w:left="1796" w:hanging="267"/>
      </w:pPr>
      <w:rPr>
        <w:rFonts w:hint="default"/>
        <w:lang w:val="ru-RU" w:eastAsia="en-US" w:bidi="ar-SA"/>
      </w:rPr>
    </w:lvl>
    <w:lvl w:ilvl="2" w:tplc="75362580">
      <w:numFmt w:val="bullet"/>
      <w:lvlText w:val="•"/>
      <w:lvlJc w:val="left"/>
      <w:pPr>
        <w:ind w:left="2872" w:hanging="267"/>
      </w:pPr>
      <w:rPr>
        <w:rFonts w:hint="default"/>
        <w:lang w:val="ru-RU" w:eastAsia="en-US" w:bidi="ar-SA"/>
      </w:rPr>
    </w:lvl>
    <w:lvl w:ilvl="3" w:tplc="1896988A">
      <w:numFmt w:val="bullet"/>
      <w:lvlText w:val="•"/>
      <w:lvlJc w:val="left"/>
      <w:pPr>
        <w:ind w:left="3948" w:hanging="267"/>
      </w:pPr>
      <w:rPr>
        <w:rFonts w:hint="default"/>
        <w:lang w:val="ru-RU" w:eastAsia="en-US" w:bidi="ar-SA"/>
      </w:rPr>
    </w:lvl>
    <w:lvl w:ilvl="4" w:tplc="5D786144">
      <w:numFmt w:val="bullet"/>
      <w:lvlText w:val="•"/>
      <w:lvlJc w:val="left"/>
      <w:pPr>
        <w:ind w:left="5024" w:hanging="267"/>
      </w:pPr>
      <w:rPr>
        <w:rFonts w:hint="default"/>
        <w:lang w:val="ru-RU" w:eastAsia="en-US" w:bidi="ar-SA"/>
      </w:rPr>
    </w:lvl>
    <w:lvl w:ilvl="5" w:tplc="F0187FA2">
      <w:numFmt w:val="bullet"/>
      <w:lvlText w:val="•"/>
      <w:lvlJc w:val="left"/>
      <w:pPr>
        <w:ind w:left="6100" w:hanging="267"/>
      </w:pPr>
      <w:rPr>
        <w:rFonts w:hint="default"/>
        <w:lang w:val="ru-RU" w:eastAsia="en-US" w:bidi="ar-SA"/>
      </w:rPr>
    </w:lvl>
    <w:lvl w:ilvl="6" w:tplc="E2C2B132">
      <w:numFmt w:val="bullet"/>
      <w:lvlText w:val="•"/>
      <w:lvlJc w:val="left"/>
      <w:pPr>
        <w:ind w:left="7176" w:hanging="267"/>
      </w:pPr>
      <w:rPr>
        <w:rFonts w:hint="default"/>
        <w:lang w:val="ru-RU" w:eastAsia="en-US" w:bidi="ar-SA"/>
      </w:rPr>
    </w:lvl>
    <w:lvl w:ilvl="7" w:tplc="431C1114">
      <w:numFmt w:val="bullet"/>
      <w:lvlText w:val="•"/>
      <w:lvlJc w:val="left"/>
      <w:pPr>
        <w:ind w:left="8252" w:hanging="267"/>
      </w:pPr>
      <w:rPr>
        <w:rFonts w:hint="default"/>
        <w:lang w:val="ru-RU" w:eastAsia="en-US" w:bidi="ar-SA"/>
      </w:rPr>
    </w:lvl>
    <w:lvl w:ilvl="8" w:tplc="8F2C00FC">
      <w:numFmt w:val="bullet"/>
      <w:lvlText w:val="•"/>
      <w:lvlJc w:val="left"/>
      <w:pPr>
        <w:ind w:left="9329" w:hanging="267"/>
      </w:pPr>
      <w:rPr>
        <w:rFonts w:hint="default"/>
        <w:lang w:val="ru-RU" w:eastAsia="en-US" w:bidi="ar-SA"/>
      </w:rPr>
    </w:lvl>
  </w:abstractNum>
  <w:abstractNum w:abstractNumId="117">
    <w:nsid w:val="4ED03557"/>
    <w:multiLevelType w:val="hybridMultilevel"/>
    <w:tmpl w:val="255A303A"/>
    <w:lvl w:ilvl="0" w:tplc="7C8C6A1C">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B0DE9E">
      <w:numFmt w:val="bullet"/>
      <w:lvlText w:val="•"/>
      <w:lvlJc w:val="left"/>
      <w:pPr>
        <w:ind w:left="2948" w:hanging="569"/>
      </w:pPr>
      <w:rPr>
        <w:rFonts w:hint="default"/>
        <w:lang w:val="ru-RU" w:eastAsia="en-US" w:bidi="ar-SA"/>
      </w:rPr>
    </w:lvl>
    <w:lvl w:ilvl="2" w:tplc="0636B5E8">
      <w:numFmt w:val="bullet"/>
      <w:lvlText w:val="•"/>
      <w:lvlJc w:val="left"/>
      <w:pPr>
        <w:ind w:left="3896" w:hanging="569"/>
      </w:pPr>
      <w:rPr>
        <w:rFonts w:hint="default"/>
        <w:lang w:val="ru-RU" w:eastAsia="en-US" w:bidi="ar-SA"/>
      </w:rPr>
    </w:lvl>
    <w:lvl w:ilvl="3" w:tplc="F4389474">
      <w:numFmt w:val="bullet"/>
      <w:lvlText w:val="•"/>
      <w:lvlJc w:val="left"/>
      <w:pPr>
        <w:ind w:left="4844" w:hanging="569"/>
      </w:pPr>
      <w:rPr>
        <w:rFonts w:hint="default"/>
        <w:lang w:val="ru-RU" w:eastAsia="en-US" w:bidi="ar-SA"/>
      </w:rPr>
    </w:lvl>
    <w:lvl w:ilvl="4" w:tplc="97D8C8E8">
      <w:numFmt w:val="bullet"/>
      <w:lvlText w:val="•"/>
      <w:lvlJc w:val="left"/>
      <w:pPr>
        <w:ind w:left="5792" w:hanging="569"/>
      </w:pPr>
      <w:rPr>
        <w:rFonts w:hint="default"/>
        <w:lang w:val="ru-RU" w:eastAsia="en-US" w:bidi="ar-SA"/>
      </w:rPr>
    </w:lvl>
    <w:lvl w:ilvl="5" w:tplc="144CFDD6">
      <w:numFmt w:val="bullet"/>
      <w:lvlText w:val="•"/>
      <w:lvlJc w:val="left"/>
      <w:pPr>
        <w:ind w:left="6740" w:hanging="569"/>
      </w:pPr>
      <w:rPr>
        <w:rFonts w:hint="default"/>
        <w:lang w:val="ru-RU" w:eastAsia="en-US" w:bidi="ar-SA"/>
      </w:rPr>
    </w:lvl>
    <w:lvl w:ilvl="6" w:tplc="9C6E9980">
      <w:numFmt w:val="bullet"/>
      <w:lvlText w:val="•"/>
      <w:lvlJc w:val="left"/>
      <w:pPr>
        <w:ind w:left="7688" w:hanging="569"/>
      </w:pPr>
      <w:rPr>
        <w:rFonts w:hint="default"/>
        <w:lang w:val="ru-RU" w:eastAsia="en-US" w:bidi="ar-SA"/>
      </w:rPr>
    </w:lvl>
    <w:lvl w:ilvl="7" w:tplc="73ECA6B0">
      <w:numFmt w:val="bullet"/>
      <w:lvlText w:val="•"/>
      <w:lvlJc w:val="left"/>
      <w:pPr>
        <w:ind w:left="8636" w:hanging="569"/>
      </w:pPr>
      <w:rPr>
        <w:rFonts w:hint="default"/>
        <w:lang w:val="ru-RU" w:eastAsia="en-US" w:bidi="ar-SA"/>
      </w:rPr>
    </w:lvl>
    <w:lvl w:ilvl="8" w:tplc="3A2E3EF6">
      <w:numFmt w:val="bullet"/>
      <w:lvlText w:val="•"/>
      <w:lvlJc w:val="left"/>
      <w:pPr>
        <w:ind w:left="9585" w:hanging="569"/>
      </w:pPr>
      <w:rPr>
        <w:rFonts w:hint="default"/>
        <w:lang w:val="ru-RU" w:eastAsia="en-US" w:bidi="ar-SA"/>
      </w:rPr>
    </w:lvl>
  </w:abstractNum>
  <w:abstractNum w:abstractNumId="118">
    <w:nsid w:val="4F454150"/>
    <w:multiLevelType w:val="hybridMultilevel"/>
    <w:tmpl w:val="A2EE0F30"/>
    <w:lvl w:ilvl="0" w:tplc="DF264CF0">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7221D8">
      <w:numFmt w:val="bullet"/>
      <w:lvlText w:val="•"/>
      <w:lvlJc w:val="left"/>
      <w:pPr>
        <w:ind w:left="1598" w:hanging="569"/>
      </w:pPr>
      <w:rPr>
        <w:rFonts w:hint="default"/>
        <w:lang w:val="ru-RU" w:eastAsia="en-US" w:bidi="ar-SA"/>
      </w:rPr>
    </w:lvl>
    <w:lvl w:ilvl="2" w:tplc="D4D8DB82">
      <w:numFmt w:val="bullet"/>
      <w:lvlText w:val="•"/>
      <w:lvlJc w:val="left"/>
      <w:pPr>
        <w:ind w:left="2696" w:hanging="569"/>
      </w:pPr>
      <w:rPr>
        <w:rFonts w:hint="default"/>
        <w:lang w:val="ru-RU" w:eastAsia="en-US" w:bidi="ar-SA"/>
      </w:rPr>
    </w:lvl>
    <w:lvl w:ilvl="3" w:tplc="91C0D536">
      <w:numFmt w:val="bullet"/>
      <w:lvlText w:val="•"/>
      <w:lvlJc w:val="left"/>
      <w:pPr>
        <w:ind w:left="3794" w:hanging="569"/>
      </w:pPr>
      <w:rPr>
        <w:rFonts w:hint="default"/>
        <w:lang w:val="ru-RU" w:eastAsia="en-US" w:bidi="ar-SA"/>
      </w:rPr>
    </w:lvl>
    <w:lvl w:ilvl="4" w:tplc="250466EE">
      <w:numFmt w:val="bullet"/>
      <w:lvlText w:val="•"/>
      <w:lvlJc w:val="left"/>
      <w:pPr>
        <w:ind w:left="4892" w:hanging="569"/>
      </w:pPr>
      <w:rPr>
        <w:rFonts w:hint="default"/>
        <w:lang w:val="ru-RU" w:eastAsia="en-US" w:bidi="ar-SA"/>
      </w:rPr>
    </w:lvl>
    <w:lvl w:ilvl="5" w:tplc="4336FA9A">
      <w:numFmt w:val="bullet"/>
      <w:lvlText w:val="•"/>
      <w:lvlJc w:val="left"/>
      <w:pPr>
        <w:ind w:left="5990" w:hanging="569"/>
      </w:pPr>
      <w:rPr>
        <w:rFonts w:hint="default"/>
        <w:lang w:val="ru-RU" w:eastAsia="en-US" w:bidi="ar-SA"/>
      </w:rPr>
    </w:lvl>
    <w:lvl w:ilvl="6" w:tplc="9A5C4A1E">
      <w:numFmt w:val="bullet"/>
      <w:lvlText w:val="•"/>
      <w:lvlJc w:val="left"/>
      <w:pPr>
        <w:ind w:left="7088" w:hanging="569"/>
      </w:pPr>
      <w:rPr>
        <w:rFonts w:hint="default"/>
        <w:lang w:val="ru-RU" w:eastAsia="en-US" w:bidi="ar-SA"/>
      </w:rPr>
    </w:lvl>
    <w:lvl w:ilvl="7" w:tplc="C53AB478">
      <w:numFmt w:val="bullet"/>
      <w:lvlText w:val="•"/>
      <w:lvlJc w:val="left"/>
      <w:pPr>
        <w:ind w:left="8186" w:hanging="569"/>
      </w:pPr>
      <w:rPr>
        <w:rFonts w:hint="default"/>
        <w:lang w:val="ru-RU" w:eastAsia="en-US" w:bidi="ar-SA"/>
      </w:rPr>
    </w:lvl>
    <w:lvl w:ilvl="8" w:tplc="EF3A0FDC">
      <w:numFmt w:val="bullet"/>
      <w:lvlText w:val="•"/>
      <w:lvlJc w:val="left"/>
      <w:pPr>
        <w:ind w:left="9285" w:hanging="569"/>
      </w:pPr>
      <w:rPr>
        <w:rFonts w:hint="default"/>
        <w:lang w:val="ru-RU" w:eastAsia="en-US" w:bidi="ar-SA"/>
      </w:rPr>
    </w:lvl>
  </w:abstractNum>
  <w:abstractNum w:abstractNumId="119">
    <w:nsid w:val="50D95C38"/>
    <w:multiLevelType w:val="hybridMultilevel"/>
    <w:tmpl w:val="3432EBDC"/>
    <w:lvl w:ilvl="0" w:tplc="FEBC0A98">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A29017E0">
      <w:numFmt w:val="bullet"/>
      <w:lvlText w:val="•"/>
      <w:lvlJc w:val="left"/>
      <w:pPr>
        <w:ind w:left="1796" w:hanging="569"/>
      </w:pPr>
      <w:rPr>
        <w:rFonts w:hint="default"/>
        <w:lang w:val="ru-RU" w:eastAsia="en-US" w:bidi="ar-SA"/>
      </w:rPr>
    </w:lvl>
    <w:lvl w:ilvl="2" w:tplc="33EC5CDA">
      <w:numFmt w:val="bullet"/>
      <w:lvlText w:val="•"/>
      <w:lvlJc w:val="left"/>
      <w:pPr>
        <w:ind w:left="2872" w:hanging="569"/>
      </w:pPr>
      <w:rPr>
        <w:rFonts w:hint="default"/>
        <w:lang w:val="ru-RU" w:eastAsia="en-US" w:bidi="ar-SA"/>
      </w:rPr>
    </w:lvl>
    <w:lvl w:ilvl="3" w:tplc="ABAC51A0">
      <w:numFmt w:val="bullet"/>
      <w:lvlText w:val="•"/>
      <w:lvlJc w:val="left"/>
      <w:pPr>
        <w:ind w:left="3948" w:hanging="569"/>
      </w:pPr>
      <w:rPr>
        <w:rFonts w:hint="default"/>
        <w:lang w:val="ru-RU" w:eastAsia="en-US" w:bidi="ar-SA"/>
      </w:rPr>
    </w:lvl>
    <w:lvl w:ilvl="4" w:tplc="B9E6266A">
      <w:numFmt w:val="bullet"/>
      <w:lvlText w:val="•"/>
      <w:lvlJc w:val="left"/>
      <w:pPr>
        <w:ind w:left="5024" w:hanging="569"/>
      </w:pPr>
      <w:rPr>
        <w:rFonts w:hint="default"/>
        <w:lang w:val="ru-RU" w:eastAsia="en-US" w:bidi="ar-SA"/>
      </w:rPr>
    </w:lvl>
    <w:lvl w:ilvl="5" w:tplc="080AD1C6">
      <w:numFmt w:val="bullet"/>
      <w:lvlText w:val="•"/>
      <w:lvlJc w:val="left"/>
      <w:pPr>
        <w:ind w:left="6100" w:hanging="569"/>
      </w:pPr>
      <w:rPr>
        <w:rFonts w:hint="default"/>
        <w:lang w:val="ru-RU" w:eastAsia="en-US" w:bidi="ar-SA"/>
      </w:rPr>
    </w:lvl>
    <w:lvl w:ilvl="6" w:tplc="3B102DA6">
      <w:numFmt w:val="bullet"/>
      <w:lvlText w:val="•"/>
      <w:lvlJc w:val="left"/>
      <w:pPr>
        <w:ind w:left="7176" w:hanging="569"/>
      </w:pPr>
      <w:rPr>
        <w:rFonts w:hint="default"/>
        <w:lang w:val="ru-RU" w:eastAsia="en-US" w:bidi="ar-SA"/>
      </w:rPr>
    </w:lvl>
    <w:lvl w:ilvl="7" w:tplc="BD84F05A">
      <w:numFmt w:val="bullet"/>
      <w:lvlText w:val="•"/>
      <w:lvlJc w:val="left"/>
      <w:pPr>
        <w:ind w:left="8252" w:hanging="569"/>
      </w:pPr>
      <w:rPr>
        <w:rFonts w:hint="default"/>
        <w:lang w:val="ru-RU" w:eastAsia="en-US" w:bidi="ar-SA"/>
      </w:rPr>
    </w:lvl>
    <w:lvl w:ilvl="8" w:tplc="53041730">
      <w:numFmt w:val="bullet"/>
      <w:lvlText w:val="•"/>
      <w:lvlJc w:val="left"/>
      <w:pPr>
        <w:ind w:left="9329" w:hanging="569"/>
      </w:pPr>
      <w:rPr>
        <w:rFonts w:hint="default"/>
        <w:lang w:val="ru-RU" w:eastAsia="en-US" w:bidi="ar-SA"/>
      </w:rPr>
    </w:lvl>
  </w:abstractNum>
  <w:abstractNum w:abstractNumId="120">
    <w:nsid w:val="50EA7066"/>
    <w:multiLevelType w:val="hybridMultilevel"/>
    <w:tmpl w:val="A120CDDC"/>
    <w:lvl w:ilvl="0" w:tplc="F20EC4AE">
      <w:start w:val="7"/>
      <w:numFmt w:val="decimal"/>
      <w:lvlText w:val="%1"/>
      <w:lvlJc w:val="left"/>
      <w:pPr>
        <w:ind w:left="1650"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D4D45EDC">
      <w:numFmt w:val="bullet"/>
      <w:lvlText w:val="•"/>
      <w:lvlJc w:val="left"/>
      <w:pPr>
        <w:ind w:left="2642" w:hanging="212"/>
      </w:pPr>
      <w:rPr>
        <w:rFonts w:hint="default"/>
        <w:lang w:val="ru-RU" w:eastAsia="en-US" w:bidi="ar-SA"/>
      </w:rPr>
    </w:lvl>
    <w:lvl w:ilvl="2" w:tplc="82C8AAFC">
      <w:numFmt w:val="bullet"/>
      <w:lvlText w:val="•"/>
      <w:lvlJc w:val="left"/>
      <w:pPr>
        <w:ind w:left="3624" w:hanging="212"/>
      </w:pPr>
      <w:rPr>
        <w:rFonts w:hint="default"/>
        <w:lang w:val="ru-RU" w:eastAsia="en-US" w:bidi="ar-SA"/>
      </w:rPr>
    </w:lvl>
    <w:lvl w:ilvl="3" w:tplc="31DE865C">
      <w:numFmt w:val="bullet"/>
      <w:lvlText w:val="•"/>
      <w:lvlJc w:val="left"/>
      <w:pPr>
        <w:ind w:left="4606" w:hanging="212"/>
      </w:pPr>
      <w:rPr>
        <w:rFonts w:hint="default"/>
        <w:lang w:val="ru-RU" w:eastAsia="en-US" w:bidi="ar-SA"/>
      </w:rPr>
    </w:lvl>
    <w:lvl w:ilvl="4" w:tplc="E2B4A2DE">
      <w:numFmt w:val="bullet"/>
      <w:lvlText w:val="•"/>
      <w:lvlJc w:val="left"/>
      <w:pPr>
        <w:ind w:left="5588" w:hanging="212"/>
      </w:pPr>
      <w:rPr>
        <w:rFonts w:hint="default"/>
        <w:lang w:val="ru-RU" w:eastAsia="en-US" w:bidi="ar-SA"/>
      </w:rPr>
    </w:lvl>
    <w:lvl w:ilvl="5" w:tplc="8E7258BC">
      <w:numFmt w:val="bullet"/>
      <w:lvlText w:val="•"/>
      <w:lvlJc w:val="left"/>
      <w:pPr>
        <w:ind w:left="6570" w:hanging="212"/>
      </w:pPr>
      <w:rPr>
        <w:rFonts w:hint="default"/>
        <w:lang w:val="ru-RU" w:eastAsia="en-US" w:bidi="ar-SA"/>
      </w:rPr>
    </w:lvl>
    <w:lvl w:ilvl="6" w:tplc="A3B28532">
      <w:numFmt w:val="bullet"/>
      <w:lvlText w:val="•"/>
      <w:lvlJc w:val="left"/>
      <w:pPr>
        <w:ind w:left="7552" w:hanging="212"/>
      </w:pPr>
      <w:rPr>
        <w:rFonts w:hint="default"/>
        <w:lang w:val="ru-RU" w:eastAsia="en-US" w:bidi="ar-SA"/>
      </w:rPr>
    </w:lvl>
    <w:lvl w:ilvl="7" w:tplc="5E1AA768">
      <w:numFmt w:val="bullet"/>
      <w:lvlText w:val="•"/>
      <w:lvlJc w:val="left"/>
      <w:pPr>
        <w:ind w:left="8534" w:hanging="212"/>
      </w:pPr>
      <w:rPr>
        <w:rFonts w:hint="default"/>
        <w:lang w:val="ru-RU" w:eastAsia="en-US" w:bidi="ar-SA"/>
      </w:rPr>
    </w:lvl>
    <w:lvl w:ilvl="8" w:tplc="C5CCA0FC">
      <w:numFmt w:val="bullet"/>
      <w:lvlText w:val="•"/>
      <w:lvlJc w:val="left"/>
      <w:pPr>
        <w:ind w:left="9517" w:hanging="212"/>
      </w:pPr>
      <w:rPr>
        <w:rFonts w:hint="default"/>
        <w:lang w:val="ru-RU" w:eastAsia="en-US" w:bidi="ar-SA"/>
      </w:rPr>
    </w:lvl>
  </w:abstractNum>
  <w:abstractNum w:abstractNumId="121">
    <w:nsid w:val="51957FBD"/>
    <w:multiLevelType w:val="hybridMultilevel"/>
    <w:tmpl w:val="84DECFD2"/>
    <w:lvl w:ilvl="0" w:tplc="2CF642F2">
      <w:start w:val="7"/>
      <w:numFmt w:val="decimal"/>
      <w:lvlText w:val="%1"/>
      <w:lvlJc w:val="left"/>
      <w:pPr>
        <w:ind w:left="1422"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AFA244C6">
      <w:numFmt w:val="bullet"/>
      <w:lvlText w:val="•"/>
      <w:lvlJc w:val="left"/>
      <w:pPr>
        <w:ind w:left="2426" w:hanging="212"/>
      </w:pPr>
      <w:rPr>
        <w:rFonts w:hint="default"/>
        <w:lang w:val="ru-RU" w:eastAsia="en-US" w:bidi="ar-SA"/>
      </w:rPr>
    </w:lvl>
    <w:lvl w:ilvl="2" w:tplc="E1284F1C">
      <w:numFmt w:val="bullet"/>
      <w:lvlText w:val="•"/>
      <w:lvlJc w:val="left"/>
      <w:pPr>
        <w:ind w:left="3432" w:hanging="212"/>
      </w:pPr>
      <w:rPr>
        <w:rFonts w:hint="default"/>
        <w:lang w:val="ru-RU" w:eastAsia="en-US" w:bidi="ar-SA"/>
      </w:rPr>
    </w:lvl>
    <w:lvl w:ilvl="3" w:tplc="520E33CC">
      <w:numFmt w:val="bullet"/>
      <w:lvlText w:val="•"/>
      <w:lvlJc w:val="left"/>
      <w:pPr>
        <w:ind w:left="4438" w:hanging="212"/>
      </w:pPr>
      <w:rPr>
        <w:rFonts w:hint="default"/>
        <w:lang w:val="ru-RU" w:eastAsia="en-US" w:bidi="ar-SA"/>
      </w:rPr>
    </w:lvl>
    <w:lvl w:ilvl="4" w:tplc="68EA55A6">
      <w:numFmt w:val="bullet"/>
      <w:lvlText w:val="•"/>
      <w:lvlJc w:val="left"/>
      <w:pPr>
        <w:ind w:left="5444" w:hanging="212"/>
      </w:pPr>
      <w:rPr>
        <w:rFonts w:hint="default"/>
        <w:lang w:val="ru-RU" w:eastAsia="en-US" w:bidi="ar-SA"/>
      </w:rPr>
    </w:lvl>
    <w:lvl w:ilvl="5" w:tplc="5768A586">
      <w:numFmt w:val="bullet"/>
      <w:lvlText w:val="•"/>
      <w:lvlJc w:val="left"/>
      <w:pPr>
        <w:ind w:left="6450" w:hanging="212"/>
      </w:pPr>
      <w:rPr>
        <w:rFonts w:hint="default"/>
        <w:lang w:val="ru-RU" w:eastAsia="en-US" w:bidi="ar-SA"/>
      </w:rPr>
    </w:lvl>
    <w:lvl w:ilvl="6" w:tplc="6F6E2EEA">
      <w:numFmt w:val="bullet"/>
      <w:lvlText w:val="•"/>
      <w:lvlJc w:val="left"/>
      <w:pPr>
        <w:ind w:left="7456" w:hanging="212"/>
      </w:pPr>
      <w:rPr>
        <w:rFonts w:hint="default"/>
        <w:lang w:val="ru-RU" w:eastAsia="en-US" w:bidi="ar-SA"/>
      </w:rPr>
    </w:lvl>
    <w:lvl w:ilvl="7" w:tplc="19369852">
      <w:numFmt w:val="bullet"/>
      <w:lvlText w:val="•"/>
      <w:lvlJc w:val="left"/>
      <w:pPr>
        <w:ind w:left="8462" w:hanging="212"/>
      </w:pPr>
      <w:rPr>
        <w:rFonts w:hint="default"/>
        <w:lang w:val="ru-RU" w:eastAsia="en-US" w:bidi="ar-SA"/>
      </w:rPr>
    </w:lvl>
    <w:lvl w:ilvl="8" w:tplc="04C092C0">
      <w:numFmt w:val="bullet"/>
      <w:lvlText w:val="•"/>
      <w:lvlJc w:val="left"/>
      <w:pPr>
        <w:ind w:left="9469" w:hanging="212"/>
      </w:pPr>
      <w:rPr>
        <w:rFonts w:hint="default"/>
        <w:lang w:val="ru-RU" w:eastAsia="en-US" w:bidi="ar-SA"/>
      </w:rPr>
    </w:lvl>
  </w:abstractNum>
  <w:abstractNum w:abstractNumId="122">
    <w:nsid w:val="519921C1"/>
    <w:multiLevelType w:val="hybridMultilevel"/>
    <w:tmpl w:val="46CA3D26"/>
    <w:lvl w:ilvl="0" w:tplc="5F664838">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462A10">
      <w:numFmt w:val="bullet"/>
      <w:lvlText w:val="•"/>
      <w:lvlJc w:val="left"/>
      <w:pPr>
        <w:ind w:left="1598" w:hanging="569"/>
      </w:pPr>
      <w:rPr>
        <w:rFonts w:hint="default"/>
        <w:lang w:val="ru-RU" w:eastAsia="en-US" w:bidi="ar-SA"/>
      </w:rPr>
    </w:lvl>
    <w:lvl w:ilvl="2" w:tplc="02D05024">
      <w:numFmt w:val="bullet"/>
      <w:lvlText w:val="•"/>
      <w:lvlJc w:val="left"/>
      <w:pPr>
        <w:ind w:left="2696" w:hanging="569"/>
      </w:pPr>
      <w:rPr>
        <w:rFonts w:hint="default"/>
        <w:lang w:val="ru-RU" w:eastAsia="en-US" w:bidi="ar-SA"/>
      </w:rPr>
    </w:lvl>
    <w:lvl w:ilvl="3" w:tplc="0F684FF6">
      <w:numFmt w:val="bullet"/>
      <w:lvlText w:val="•"/>
      <w:lvlJc w:val="left"/>
      <w:pPr>
        <w:ind w:left="3794" w:hanging="569"/>
      </w:pPr>
      <w:rPr>
        <w:rFonts w:hint="default"/>
        <w:lang w:val="ru-RU" w:eastAsia="en-US" w:bidi="ar-SA"/>
      </w:rPr>
    </w:lvl>
    <w:lvl w:ilvl="4" w:tplc="11A076D6">
      <w:numFmt w:val="bullet"/>
      <w:lvlText w:val="•"/>
      <w:lvlJc w:val="left"/>
      <w:pPr>
        <w:ind w:left="4892" w:hanging="569"/>
      </w:pPr>
      <w:rPr>
        <w:rFonts w:hint="default"/>
        <w:lang w:val="ru-RU" w:eastAsia="en-US" w:bidi="ar-SA"/>
      </w:rPr>
    </w:lvl>
    <w:lvl w:ilvl="5" w:tplc="87986B2E">
      <w:numFmt w:val="bullet"/>
      <w:lvlText w:val="•"/>
      <w:lvlJc w:val="left"/>
      <w:pPr>
        <w:ind w:left="5990" w:hanging="569"/>
      </w:pPr>
      <w:rPr>
        <w:rFonts w:hint="default"/>
        <w:lang w:val="ru-RU" w:eastAsia="en-US" w:bidi="ar-SA"/>
      </w:rPr>
    </w:lvl>
    <w:lvl w:ilvl="6" w:tplc="5D669516">
      <w:numFmt w:val="bullet"/>
      <w:lvlText w:val="•"/>
      <w:lvlJc w:val="left"/>
      <w:pPr>
        <w:ind w:left="7088" w:hanging="569"/>
      </w:pPr>
      <w:rPr>
        <w:rFonts w:hint="default"/>
        <w:lang w:val="ru-RU" w:eastAsia="en-US" w:bidi="ar-SA"/>
      </w:rPr>
    </w:lvl>
    <w:lvl w:ilvl="7" w:tplc="F9003F1E">
      <w:numFmt w:val="bullet"/>
      <w:lvlText w:val="•"/>
      <w:lvlJc w:val="left"/>
      <w:pPr>
        <w:ind w:left="8186" w:hanging="569"/>
      </w:pPr>
      <w:rPr>
        <w:rFonts w:hint="default"/>
        <w:lang w:val="ru-RU" w:eastAsia="en-US" w:bidi="ar-SA"/>
      </w:rPr>
    </w:lvl>
    <w:lvl w:ilvl="8" w:tplc="BD7CBC0C">
      <w:numFmt w:val="bullet"/>
      <w:lvlText w:val="•"/>
      <w:lvlJc w:val="left"/>
      <w:pPr>
        <w:ind w:left="9285" w:hanging="569"/>
      </w:pPr>
      <w:rPr>
        <w:rFonts w:hint="default"/>
        <w:lang w:val="ru-RU" w:eastAsia="en-US" w:bidi="ar-SA"/>
      </w:rPr>
    </w:lvl>
  </w:abstractNum>
  <w:abstractNum w:abstractNumId="123">
    <w:nsid w:val="527C342A"/>
    <w:multiLevelType w:val="hybridMultilevel"/>
    <w:tmpl w:val="D820D3C6"/>
    <w:lvl w:ilvl="0" w:tplc="CD0CC904">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86388C">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2" w:tplc="DF3A528A">
      <w:numFmt w:val="bullet"/>
      <w:lvlText w:val="•"/>
      <w:lvlJc w:val="left"/>
      <w:pPr>
        <w:ind w:left="2872" w:hanging="569"/>
      </w:pPr>
      <w:rPr>
        <w:rFonts w:hint="default"/>
        <w:lang w:val="ru-RU" w:eastAsia="en-US" w:bidi="ar-SA"/>
      </w:rPr>
    </w:lvl>
    <w:lvl w:ilvl="3" w:tplc="DA521F2E">
      <w:numFmt w:val="bullet"/>
      <w:lvlText w:val="•"/>
      <w:lvlJc w:val="left"/>
      <w:pPr>
        <w:ind w:left="3948" w:hanging="569"/>
      </w:pPr>
      <w:rPr>
        <w:rFonts w:hint="default"/>
        <w:lang w:val="ru-RU" w:eastAsia="en-US" w:bidi="ar-SA"/>
      </w:rPr>
    </w:lvl>
    <w:lvl w:ilvl="4" w:tplc="9FFE6D32">
      <w:numFmt w:val="bullet"/>
      <w:lvlText w:val="•"/>
      <w:lvlJc w:val="left"/>
      <w:pPr>
        <w:ind w:left="5024" w:hanging="569"/>
      </w:pPr>
      <w:rPr>
        <w:rFonts w:hint="default"/>
        <w:lang w:val="ru-RU" w:eastAsia="en-US" w:bidi="ar-SA"/>
      </w:rPr>
    </w:lvl>
    <w:lvl w:ilvl="5" w:tplc="70A04BA4">
      <w:numFmt w:val="bullet"/>
      <w:lvlText w:val="•"/>
      <w:lvlJc w:val="left"/>
      <w:pPr>
        <w:ind w:left="6100" w:hanging="569"/>
      </w:pPr>
      <w:rPr>
        <w:rFonts w:hint="default"/>
        <w:lang w:val="ru-RU" w:eastAsia="en-US" w:bidi="ar-SA"/>
      </w:rPr>
    </w:lvl>
    <w:lvl w:ilvl="6" w:tplc="5C6E3C4E">
      <w:numFmt w:val="bullet"/>
      <w:lvlText w:val="•"/>
      <w:lvlJc w:val="left"/>
      <w:pPr>
        <w:ind w:left="7176" w:hanging="569"/>
      </w:pPr>
      <w:rPr>
        <w:rFonts w:hint="default"/>
        <w:lang w:val="ru-RU" w:eastAsia="en-US" w:bidi="ar-SA"/>
      </w:rPr>
    </w:lvl>
    <w:lvl w:ilvl="7" w:tplc="ECF289EC">
      <w:numFmt w:val="bullet"/>
      <w:lvlText w:val="•"/>
      <w:lvlJc w:val="left"/>
      <w:pPr>
        <w:ind w:left="8252" w:hanging="569"/>
      </w:pPr>
      <w:rPr>
        <w:rFonts w:hint="default"/>
        <w:lang w:val="ru-RU" w:eastAsia="en-US" w:bidi="ar-SA"/>
      </w:rPr>
    </w:lvl>
    <w:lvl w:ilvl="8" w:tplc="A544D0EA">
      <w:numFmt w:val="bullet"/>
      <w:lvlText w:val="•"/>
      <w:lvlJc w:val="left"/>
      <w:pPr>
        <w:ind w:left="9329" w:hanging="569"/>
      </w:pPr>
      <w:rPr>
        <w:rFonts w:hint="default"/>
        <w:lang w:val="ru-RU" w:eastAsia="en-US" w:bidi="ar-SA"/>
      </w:rPr>
    </w:lvl>
  </w:abstractNum>
  <w:abstractNum w:abstractNumId="124">
    <w:nsid w:val="53385BB4"/>
    <w:multiLevelType w:val="hybridMultilevel"/>
    <w:tmpl w:val="7F987AC4"/>
    <w:lvl w:ilvl="0" w:tplc="1D4093D6">
      <w:start w:val="1"/>
      <w:numFmt w:val="decimal"/>
      <w:lvlText w:val="%1."/>
      <w:lvlJc w:val="left"/>
      <w:pPr>
        <w:ind w:left="720"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03C6022C">
      <w:numFmt w:val="bullet"/>
      <w:lvlText w:val="•"/>
      <w:lvlJc w:val="left"/>
      <w:pPr>
        <w:ind w:left="1796" w:hanging="267"/>
      </w:pPr>
      <w:rPr>
        <w:rFonts w:hint="default"/>
        <w:lang w:val="ru-RU" w:eastAsia="en-US" w:bidi="ar-SA"/>
      </w:rPr>
    </w:lvl>
    <w:lvl w:ilvl="2" w:tplc="C0A070D4">
      <w:numFmt w:val="bullet"/>
      <w:lvlText w:val="•"/>
      <w:lvlJc w:val="left"/>
      <w:pPr>
        <w:ind w:left="2872" w:hanging="267"/>
      </w:pPr>
      <w:rPr>
        <w:rFonts w:hint="default"/>
        <w:lang w:val="ru-RU" w:eastAsia="en-US" w:bidi="ar-SA"/>
      </w:rPr>
    </w:lvl>
    <w:lvl w:ilvl="3" w:tplc="03D8F142">
      <w:numFmt w:val="bullet"/>
      <w:lvlText w:val="•"/>
      <w:lvlJc w:val="left"/>
      <w:pPr>
        <w:ind w:left="3948" w:hanging="267"/>
      </w:pPr>
      <w:rPr>
        <w:rFonts w:hint="default"/>
        <w:lang w:val="ru-RU" w:eastAsia="en-US" w:bidi="ar-SA"/>
      </w:rPr>
    </w:lvl>
    <w:lvl w:ilvl="4" w:tplc="F6F6CC92">
      <w:numFmt w:val="bullet"/>
      <w:lvlText w:val="•"/>
      <w:lvlJc w:val="left"/>
      <w:pPr>
        <w:ind w:left="5024" w:hanging="267"/>
      </w:pPr>
      <w:rPr>
        <w:rFonts w:hint="default"/>
        <w:lang w:val="ru-RU" w:eastAsia="en-US" w:bidi="ar-SA"/>
      </w:rPr>
    </w:lvl>
    <w:lvl w:ilvl="5" w:tplc="913AED8E">
      <w:numFmt w:val="bullet"/>
      <w:lvlText w:val="•"/>
      <w:lvlJc w:val="left"/>
      <w:pPr>
        <w:ind w:left="6100" w:hanging="267"/>
      </w:pPr>
      <w:rPr>
        <w:rFonts w:hint="default"/>
        <w:lang w:val="ru-RU" w:eastAsia="en-US" w:bidi="ar-SA"/>
      </w:rPr>
    </w:lvl>
    <w:lvl w:ilvl="6" w:tplc="0532B652">
      <w:numFmt w:val="bullet"/>
      <w:lvlText w:val="•"/>
      <w:lvlJc w:val="left"/>
      <w:pPr>
        <w:ind w:left="7176" w:hanging="267"/>
      </w:pPr>
      <w:rPr>
        <w:rFonts w:hint="default"/>
        <w:lang w:val="ru-RU" w:eastAsia="en-US" w:bidi="ar-SA"/>
      </w:rPr>
    </w:lvl>
    <w:lvl w:ilvl="7" w:tplc="EEE2FE84">
      <w:numFmt w:val="bullet"/>
      <w:lvlText w:val="•"/>
      <w:lvlJc w:val="left"/>
      <w:pPr>
        <w:ind w:left="8252" w:hanging="267"/>
      </w:pPr>
      <w:rPr>
        <w:rFonts w:hint="default"/>
        <w:lang w:val="ru-RU" w:eastAsia="en-US" w:bidi="ar-SA"/>
      </w:rPr>
    </w:lvl>
    <w:lvl w:ilvl="8" w:tplc="BC521210">
      <w:numFmt w:val="bullet"/>
      <w:lvlText w:val="•"/>
      <w:lvlJc w:val="left"/>
      <w:pPr>
        <w:ind w:left="9329" w:hanging="267"/>
      </w:pPr>
      <w:rPr>
        <w:rFonts w:hint="default"/>
        <w:lang w:val="ru-RU" w:eastAsia="en-US" w:bidi="ar-SA"/>
      </w:rPr>
    </w:lvl>
  </w:abstractNum>
  <w:abstractNum w:abstractNumId="125">
    <w:nsid w:val="557A61EB"/>
    <w:multiLevelType w:val="hybridMultilevel"/>
    <w:tmpl w:val="93C21D38"/>
    <w:lvl w:ilvl="0" w:tplc="538201A2">
      <w:numFmt w:val="bullet"/>
      <w:lvlText w:val="□"/>
      <w:lvlJc w:val="left"/>
      <w:pPr>
        <w:ind w:left="491" w:hanging="569"/>
      </w:pPr>
      <w:rPr>
        <w:rFonts w:ascii="Segoe UI Symbol" w:eastAsia="Segoe UI Symbol" w:hAnsi="Segoe UI Symbol" w:cs="Segoe UI Symbol" w:hint="default"/>
        <w:b w:val="0"/>
        <w:bCs w:val="0"/>
        <w:i w:val="0"/>
        <w:iCs w:val="0"/>
        <w:spacing w:val="0"/>
        <w:w w:val="74"/>
        <w:sz w:val="24"/>
        <w:szCs w:val="24"/>
        <w:lang w:val="ru-RU" w:eastAsia="en-US" w:bidi="ar-SA"/>
      </w:rPr>
    </w:lvl>
    <w:lvl w:ilvl="1" w:tplc="E26CEF56">
      <w:numFmt w:val="bullet"/>
      <w:lvlText w:val="•"/>
      <w:lvlJc w:val="left"/>
      <w:pPr>
        <w:ind w:left="1598" w:hanging="569"/>
      </w:pPr>
      <w:rPr>
        <w:rFonts w:hint="default"/>
        <w:lang w:val="ru-RU" w:eastAsia="en-US" w:bidi="ar-SA"/>
      </w:rPr>
    </w:lvl>
    <w:lvl w:ilvl="2" w:tplc="68308614">
      <w:numFmt w:val="bullet"/>
      <w:lvlText w:val="•"/>
      <w:lvlJc w:val="left"/>
      <w:pPr>
        <w:ind w:left="2696" w:hanging="569"/>
      </w:pPr>
      <w:rPr>
        <w:rFonts w:hint="default"/>
        <w:lang w:val="ru-RU" w:eastAsia="en-US" w:bidi="ar-SA"/>
      </w:rPr>
    </w:lvl>
    <w:lvl w:ilvl="3" w:tplc="3E8C13E8">
      <w:numFmt w:val="bullet"/>
      <w:lvlText w:val="•"/>
      <w:lvlJc w:val="left"/>
      <w:pPr>
        <w:ind w:left="3794" w:hanging="569"/>
      </w:pPr>
      <w:rPr>
        <w:rFonts w:hint="default"/>
        <w:lang w:val="ru-RU" w:eastAsia="en-US" w:bidi="ar-SA"/>
      </w:rPr>
    </w:lvl>
    <w:lvl w:ilvl="4" w:tplc="0C02176C">
      <w:numFmt w:val="bullet"/>
      <w:lvlText w:val="•"/>
      <w:lvlJc w:val="left"/>
      <w:pPr>
        <w:ind w:left="4892" w:hanging="569"/>
      </w:pPr>
      <w:rPr>
        <w:rFonts w:hint="default"/>
        <w:lang w:val="ru-RU" w:eastAsia="en-US" w:bidi="ar-SA"/>
      </w:rPr>
    </w:lvl>
    <w:lvl w:ilvl="5" w:tplc="CE786296">
      <w:numFmt w:val="bullet"/>
      <w:lvlText w:val="•"/>
      <w:lvlJc w:val="left"/>
      <w:pPr>
        <w:ind w:left="5990" w:hanging="569"/>
      </w:pPr>
      <w:rPr>
        <w:rFonts w:hint="default"/>
        <w:lang w:val="ru-RU" w:eastAsia="en-US" w:bidi="ar-SA"/>
      </w:rPr>
    </w:lvl>
    <w:lvl w:ilvl="6" w:tplc="8D289E6A">
      <w:numFmt w:val="bullet"/>
      <w:lvlText w:val="•"/>
      <w:lvlJc w:val="left"/>
      <w:pPr>
        <w:ind w:left="7088" w:hanging="569"/>
      </w:pPr>
      <w:rPr>
        <w:rFonts w:hint="default"/>
        <w:lang w:val="ru-RU" w:eastAsia="en-US" w:bidi="ar-SA"/>
      </w:rPr>
    </w:lvl>
    <w:lvl w:ilvl="7" w:tplc="EACC4238">
      <w:numFmt w:val="bullet"/>
      <w:lvlText w:val="•"/>
      <w:lvlJc w:val="left"/>
      <w:pPr>
        <w:ind w:left="8186" w:hanging="569"/>
      </w:pPr>
      <w:rPr>
        <w:rFonts w:hint="default"/>
        <w:lang w:val="ru-RU" w:eastAsia="en-US" w:bidi="ar-SA"/>
      </w:rPr>
    </w:lvl>
    <w:lvl w:ilvl="8" w:tplc="B75A7F68">
      <w:numFmt w:val="bullet"/>
      <w:lvlText w:val="•"/>
      <w:lvlJc w:val="left"/>
      <w:pPr>
        <w:ind w:left="9285" w:hanging="569"/>
      </w:pPr>
      <w:rPr>
        <w:rFonts w:hint="default"/>
        <w:lang w:val="ru-RU" w:eastAsia="en-US" w:bidi="ar-SA"/>
      </w:rPr>
    </w:lvl>
  </w:abstractNum>
  <w:abstractNum w:abstractNumId="126">
    <w:nsid w:val="566A66EF"/>
    <w:multiLevelType w:val="hybridMultilevel"/>
    <w:tmpl w:val="74D0C95C"/>
    <w:lvl w:ilvl="0" w:tplc="6FB85B62">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8BEC63A">
      <w:numFmt w:val="bullet"/>
      <w:lvlText w:val="•"/>
      <w:lvlJc w:val="left"/>
      <w:pPr>
        <w:ind w:left="1598" w:hanging="569"/>
      </w:pPr>
      <w:rPr>
        <w:rFonts w:hint="default"/>
        <w:lang w:val="ru-RU" w:eastAsia="en-US" w:bidi="ar-SA"/>
      </w:rPr>
    </w:lvl>
    <w:lvl w:ilvl="2" w:tplc="1204A108">
      <w:numFmt w:val="bullet"/>
      <w:lvlText w:val="•"/>
      <w:lvlJc w:val="left"/>
      <w:pPr>
        <w:ind w:left="2696" w:hanging="569"/>
      </w:pPr>
      <w:rPr>
        <w:rFonts w:hint="default"/>
        <w:lang w:val="ru-RU" w:eastAsia="en-US" w:bidi="ar-SA"/>
      </w:rPr>
    </w:lvl>
    <w:lvl w:ilvl="3" w:tplc="2F261E4C">
      <w:numFmt w:val="bullet"/>
      <w:lvlText w:val="•"/>
      <w:lvlJc w:val="left"/>
      <w:pPr>
        <w:ind w:left="3794" w:hanging="569"/>
      </w:pPr>
      <w:rPr>
        <w:rFonts w:hint="default"/>
        <w:lang w:val="ru-RU" w:eastAsia="en-US" w:bidi="ar-SA"/>
      </w:rPr>
    </w:lvl>
    <w:lvl w:ilvl="4" w:tplc="BCF8ED7A">
      <w:numFmt w:val="bullet"/>
      <w:lvlText w:val="•"/>
      <w:lvlJc w:val="left"/>
      <w:pPr>
        <w:ind w:left="4892" w:hanging="569"/>
      </w:pPr>
      <w:rPr>
        <w:rFonts w:hint="default"/>
        <w:lang w:val="ru-RU" w:eastAsia="en-US" w:bidi="ar-SA"/>
      </w:rPr>
    </w:lvl>
    <w:lvl w:ilvl="5" w:tplc="ECF4EDE6">
      <w:numFmt w:val="bullet"/>
      <w:lvlText w:val="•"/>
      <w:lvlJc w:val="left"/>
      <w:pPr>
        <w:ind w:left="5990" w:hanging="569"/>
      </w:pPr>
      <w:rPr>
        <w:rFonts w:hint="default"/>
        <w:lang w:val="ru-RU" w:eastAsia="en-US" w:bidi="ar-SA"/>
      </w:rPr>
    </w:lvl>
    <w:lvl w:ilvl="6" w:tplc="2700832A">
      <w:numFmt w:val="bullet"/>
      <w:lvlText w:val="•"/>
      <w:lvlJc w:val="left"/>
      <w:pPr>
        <w:ind w:left="7088" w:hanging="569"/>
      </w:pPr>
      <w:rPr>
        <w:rFonts w:hint="default"/>
        <w:lang w:val="ru-RU" w:eastAsia="en-US" w:bidi="ar-SA"/>
      </w:rPr>
    </w:lvl>
    <w:lvl w:ilvl="7" w:tplc="6E7AC7BA">
      <w:numFmt w:val="bullet"/>
      <w:lvlText w:val="•"/>
      <w:lvlJc w:val="left"/>
      <w:pPr>
        <w:ind w:left="8186" w:hanging="569"/>
      </w:pPr>
      <w:rPr>
        <w:rFonts w:hint="default"/>
        <w:lang w:val="ru-RU" w:eastAsia="en-US" w:bidi="ar-SA"/>
      </w:rPr>
    </w:lvl>
    <w:lvl w:ilvl="8" w:tplc="D13ED0C4">
      <w:numFmt w:val="bullet"/>
      <w:lvlText w:val="•"/>
      <w:lvlJc w:val="left"/>
      <w:pPr>
        <w:ind w:left="9285" w:hanging="569"/>
      </w:pPr>
      <w:rPr>
        <w:rFonts w:hint="default"/>
        <w:lang w:val="ru-RU" w:eastAsia="en-US" w:bidi="ar-SA"/>
      </w:rPr>
    </w:lvl>
  </w:abstractNum>
  <w:abstractNum w:abstractNumId="127">
    <w:nsid w:val="56860804"/>
    <w:multiLevelType w:val="hybridMultilevel"/>
    <w:tmpl w:val="6F8CCA08"/>
    <w:lvl w:ilvl="0" w:tplc="2A00A04A">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BA8DFE">
      <w:numFmt w:val="bullet"/>
      <w:lvlText w:val="•"/>
      <w:lvlJc w:val="left"/>
      <w:pPr>
        <w:ind w:left="2948" w:hanging="569"/>
      </w:pPr>
      <w:rPr>
        <w:rFonts w:hint="default"/>
        <w:lang w:val="ru-RU" w:eastAsia="en-US" w:bidi="ar-SA"/>
      </w:rPr>
    </w:lvl>
    <w:lvl w:ilvl="2" w:tplc="EC52B398">
      <w:numFmt w:val="bullet"/>
      <w:lvlText w:val="•"/>
      <w:lvlJc w:val="left"/>
      <w:pPr>
        <w:ind w:left="3896" w:hanging="569"/>
      </w:pPr>
      <w:rPr>
        <w:rFonts w:hint="default"/>
        <w:lang w:val="ru-RU" w:eastAsia="en-US" w:bidi="ar-SA"/>
      </w:rPr>
    </w:lvl>
    <w:lvl w:ilvl="3" w:tplc="70E68B5A">
      <w:numFmt w:val="bullet"/>
      <w:lvlText w:val="•"/>
      <w:lvlJc w:val="left"/>
      <w:pPr>
        <w:ind w:left="4844" w:hanging="569"/>
      </w:pPr>
      <w:rPr>
        <w:rFonts w:hint="default"/>
        <w:lang w:val="ru-RU" w:eastAsia="en-US" w:bidi="ar-SA"/>
      </w:rPr>
    </w:lvl>
    <w:lvl w:ilvl="4" w:tplc="67A6B58E">
      <w:numFmt w:val="bullet"/>
      <w:lvlText w:val="•"/>
      <w:lvlJc w:val="left"/>
      <w:pPr>
        <w:ind w:left="5792" w:hanging="569"/>
      </w:pPr>
      <w:rPr>
        <w:rFonts w:hint="default"/>
        <w:lang w:val="ru-RU" w:eastAsia="en-US" w:bidi="ar-SA"/>
      </w:rPr>
    </w:lvl>
    <w:lvl w:ilvl="5" w:tplc="8408C91A">
      <w:numFmt w:val="bullet"/>
      <w:lvlText w:val="•"/>
      <w:lvlJc w:val="left"/>
      <w:pPr>
        <w:ind w:left="6740" w:hanging="569"/>
      </w:pPr>
      <w:rPr>
        <w:rFonts w:hint="default"/>
        <w:lang w:val="ru-RU" w:eastAsia="en-US" w:bidi="ar-SA"/>
      </w:rPr>
    </w:lvl>
    <w:lvl w:ilvl="6" w:tplc="A68CC056">
      <w:numFmt w:val="bullet"/>
      <w:lvlText w:val="•"/>
      <w:lvlJc w:val="left"/>
      <w:pPr>
        <w:ind w:left="7688" w:hanging="569"/>
      </w:pPr>
      <w:rPr>
        <w:rFonts w:hint="default"/>
        <w:lang w:val="ru-RU" w:eastAsia="en-US" w:bidi="ar-SA"/>
      </w:rPr>
    </w:lvl>
    <w:lvl w:ilvl="7" w:tplc="2F4E1A10">
      <w:numFmt w:val="bullet"/>
      <w:lvlText w:val="•"/>
      <w:lvlJc w:val="left"/>
      <w:pPr>
        <w:ind w:left="8636" w:hanging="569"/>
      </w:pPr>
      <w:rPr>
        <w:rFonts w:hint="default"/>
        <w:lang w:val="ru-RU" w:eastAsia="en-US" w:bidi="ar-SA"/>
      </w:rPr>
    </w:lvl>
    <w:lvl w:ilvl="8" w:tplc="47A2A2B4">
      <w:numFmt w:val="bullet"/>
      <w:lvlText w:val="•"/>
      <w:lvlJc w:val="left"/>
      <w:pPr>
        <w:ind w:left="9585" w:hanging="569"/>
      </w:pPr>
      <w:rPr>
        <w:rFonts w:hint="default"/>
        <w:lang w:val="ru-RU" w:eastAsia="en-US" w:bidi="ar-SA"/>
      </w:rPr>
    </w:lvl>
  </w:abstractNum>
  <w:abstractNum w:abstractNumId="128">
    <w:nsid w:val="5692668F"/>
    <w:multiLevelType w:val="hybridMultilevel"/>
    <w:tmpl w:val="6E0C441C"/>
    <w:lvl w:ilvl="0" w:tplc="7870FE7E">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CE1E05D2">
      <w:numFmt w:val="bullet"/>
      <w:lvlText w:val="•"/>
      <w:lvlJc w:val="left"/>
      <w:pPr>
        <w:ind w:left="1598" w:hanging="569"/>
      </w:pPr>
      <w:rPr>
        <w:rFonts w:hint="default"/>
        <w:lang w:val="ru-RU" w:eastAsia="en-US" w:bidi="ar-SA"/>
      </w:rPr>
    </w:lvl>
    <w:lvl w:ilvl="2" w:tplc="CA3873E6">
      <w:numFmt w:val="bullet"/>
      <w:lvlText w:val="•"/>
      <w:lvlJc w:val="left"/>
      <w:pPr>
        <w:ind w:left="2696" w:hanging="569"/>
      </w:pPr>
      <w:rPr>
        <w:rFonts w:hint="default"/>
        <w:lang w:val="ru-RU" w:eastAsia="en-US" w:bidi="ar-SA"/>
      </w:rPr>
    </w:lvl>
    <w:lvl w:ilvl="3" w:tplc="BEE03256">
      <w:numFmt w:val="bullet"/>
      <w:lvlText w:val="•"/>
      <w:lvlJc w:val="left"/>
      <w:pPr>
        <w:ind w:left="3794" w:hanging="569"/>
      </w:pPr>
      <w:rPr>
        <w:rFonts w:hint="default"/>
        <w:lang w:val="ru-RU" w:eastAsia="en-US" w:bidi="ar-SA"/>
      </w:rPr>
    </w:lvl>
    <w:lvl w:ilvl="4" w:tplc="61242270">
      <w:numFmt w:val="bullet"/>
      <w:lvlText w:val="•"/>
      <w:lvlJc w:val="left"/>
      <w:pPr>
        <w:ind w:left="4892" w:hanging="569"/>
      </w:pPr>
      <w:rPr>
        <w:rFonts w:hint="default"/>
        <w:lang w:val="ru-RU" w:eastAsia="en-US" w:bidi="ar-SA"/>
      </w:rPr>
    </w:lvl>
    <w:lvl w:ilvl="5" w:tplc="9208C884">
      <w:numFmt w:val="bullet"/>
      <w:lvlText w:val="•"/>
      <w:lvlJc w:val="left"/>
      <w:pPr>
        <w:ind w:left="5990" w:hanging="569"/>
      </w:pPr>
      <w:rPr>
        <w:rFonts w:hint="default"/>
        <w:lang w:val="ru-RU" w:eastAsia="en-US" w:bidi="ar-SA"/>
      </w:rPr>
    </w:lvl>
    <w:lvl w:ilvl="6" w:tplc="E514CA32">
      <w:numFmt w:val="bullet"/>
      <w:lvlText w:val="•"/>
      <w:lvlJc w:val="left"/>
      <w:pPr>
        <w:ind w:left="7088" w:hanging="569"/>
      </w:pPr>
      <w:rPr>
        <w:rFonts w:hint="default"/>
        <w:lang w:val="ru-RU" w:eastAsia="en-US" w:bidi="ar-SA"/>
      </w:rPr>
    </w:lvl>
    <w:lvl w:ilvl="7" w:tplc="63F8A1BC">
      <w:numFmt w:val="bullet"/>
      <w:lvlText w:val="•"/>
      <w:lvlJc w:val="left"/>
      <w:pPr>
        <w:ind w:left="8186" w:hanging="569"/>
      </w:pPr>
      <w:rPr>
        <w:rFonts w:hint="default"/>
        <w:lang w:val="ru-RU" w:eastAsia="en-US" w:bidi="ar-SA"/>
      </w:rPr>
    </w:lvl>
    <w:lvl w:ilvl="8" w:tplc="3A6EE804">
      <w:numFmt w:val="bullet"/>
      <w:lvlText w:val="•"/>
      <w:lvlJc w:val="left"/>
      <w:pPr>
        <w:ind w:left="9285" w:hanging="569"/>
      </w:pPr>
      <w:rPr>
        <w:rFonts w:hint="default"/>
        <w:lang w:val="ru-RU" w:eastAsia="en-US" w:bidi="ar-SA"/>
      </w:rPr>
    </w:lvl>
  </w:abstractNum>
  <w:abstractNum w:abstractNumId="129">
    <w:nsid w:val="56AF492D"/>
    <w:multiLevelType w:val="hybridMultilevel"/>
    <w:tmpl w:val="22A2EDC2"/>
    <w:lvl w:ilvl="0" w:tplc="F17A7A4E">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6240F6">
      <w:numFmt w:val="bullet"/>
      <w:lvlText w:val="•"/>
      <w:lvlJc w:val="left"/>
      <w:pPr>
        <w:ind w:left="2948" w:hanging="569"/>
      </w:pPr>
      <w:rPr>
        <w:rFonts w:hint="default"/>
        <w:lang w:val="ru-RU" w:eastAsia="en-US" w:bidi="ar-SA"/>
      </w:rPr>
    </w:lvl>
    <w:lvl w:ilvl="2" w:tplc="6E3689D0">
      <w:numFmt w:val="bullet"/>
      <w:lvlText w:val="•"/>
      <w:lvlJc w:val="left"/>
      <w:pPr>
        <w:ind w:left="3896" w:hanging="569"/>
      </w:pPr>
      <w:rPr>
        <w:rFonts w:hint="default"/>
        <w:lang w:val="ru-RU" w:eastAsia="en-US" w:bidi="ar-SA"/>
      </w:rPr>
    </w:lvl>
    <w:lvl w:ilvl="3" w:tplc="83083BD8">
      <w:numFmt w:val="bullet"/>
      <w:lvlText w:val="•"/>
      <w:lvlJc w:val="left"/>
      <w:pPr>
        <w:ind w:left="4844" w:hanging="569"/>
      </w:pPr>
      <w:rPr>
        <w:rFonts w:hint="default"/>
        <w:lang w:val="ru-RU" w:eastAsia="en-US" w:bidi="ar-SA"/>
      </w:rPr>
    </w:lvl>
    <w:lvl w:ilvl="4" w:tplc="42CCE23A">
      <w:numFmt w:val="bullet"/>
      <w:lvlText w:val="•"/>
      <w:lvlJc w:val="left"/>
      <w:pPr>
        <w:ind w:left="5792" w:hanging="569"/>
      </w:pPr>
      <w:rPr>
        <w:rFonts w:hint="default"/>
        <w:lang w:val="ru-RU" w:eastAsia="en-US" w:bidi="ar-SA"/>
      </w:rPr>
    </w:lvl>
    <w:lvl w:ilvl="5" w:tplc="5A5AA638">
      <w:numFmt w:val="bullet"/>
      <w:lvlText w:val="•"/>
      <w:lvlJc w:val="left"/>
      <w:pPr>
        <w:ind w:left="6740" w:hanging="569"/>
      </w:pPr>
      <w:rPr>
        <w:rFonts w:hint="default"/>
        <w:lang w:val="ru-RU" w:eastAsia="en-US" w:bidi="ar-SA"/>
      </w:rPr>
    </w:lvl>
    <w:lvl w:ilvl="6" w:tplc="5438546C">
      <w:numFmt w:val="bullet"/>
      <w:lvlText w:val="•"/>
      <w:lvlJc w:val="left"/>
      <w:pPr>
        <w:ind w:left="7688" w:hanging="569"/>
      </w:pPr>
      <w:rPr>
        <w:rFonts w:hint="default"/>
        <w:lang w:val="ru-RU" w:eastAsia="en-US" w:bidi="ar-SA"/>
      </w:rPr>
    </w:lvl>
    <w:lvl w:ilvl="7" w:tplc="2FC63848">
      <w:numFmt w:val="bullet"/>
      <w:lvlText w:val="•"/>
      <w:lvlJc w:val="left"/>
      <w:pPr>
        <w:ind w:left="8636" w:hanging="569"/>
      </w:pPr>
      <w:rPr>
        <w:rFonts w:hint="default"/>
        <w:lang w:val="ru-RU" w:eastAsia="en-US" w:bidi="ar-SA"/>
      </w:rPr>
    </w:lvl>
    <w:lvl w:ilvl="8" w:tplc="9D6496B6">
      <w:numFmt w:val="bullet"/>
      <w:lvlText w:val="•"/>
      <w:lvlJc w:val="left"/>
      <w:pPr>
        <w:ind w:left="9585" w:hanging="569"/>
      </w:pPr>
      <w:rPr>
        <w:rFonts w:hint="default"/>
        <w:lang w:val="ru-RU" w:eastAsia="en-US" w:bidi="ar-SA"/>
      </w:rPr>
    </w:lvl>
  </w:abstractNum>
  <w:abstractNum w:abstractNumId="130">
    <w:nsid w:val="5756381E"/>
    <w:multiLevelType w:val="hybridMultilevel"/>
    <w:tmpl w:val="36A244F6"/>
    <w:lvl w:ilvl="0" w:tplc="1DF6B87E">
      <w:start w:val="5"/>
      <w:numFmt w:val="decimal"/>
      <w:lvlText w:val="%1."/>
      <w:lvlJc w:val="left"/>
      <w:pPr>
        <w:ind w:left="1780" w:hanging="569"/>
        <w:jc w:val="left"/>
      </w:pPr>
      <w:rPr>
        <w:rFonts w:ascii="Times New Roman" w:eastAsia="Times New Roman" w:hAnsi="Times New Roman" w:cs="Times New Roman" w:hint="default"/>
        <w:b/>
        <w:bCs/>
        <w:i w:val="0"/>
        <w:iCs w:val="0"/>
        <w:spacing w:val="0"/>
        <w:w w:val="100"/>
        <w:sz w:val="24"/>
        <w:szCs w:val="24"/>
        <w:lang w:val="ru-RU" w:eastAsia="en-US" w:bidi="ar-SA"/>
      </w:rPr>
    </w:lvl>
    <w:lvl w:ilvl="1" w:tplc="3BB04918">
      <w:numFmt w:val="bullet"/>
      <w:lvlText w:val="•"/>
      <w:lvlJc w:val="left"/>
      <w:pPr>
        <w:ind w:left="2750" w:hanging="569"/>
      </w:pPr>
      <w:rPr>
        <w:rFonts w:hint="default"/>
        <w:lang w:val="ru-RU" w:eastAsia="en-US" w:bidi="ar-SA"/>
      </w:rPr>
    </w:lvl>
    <w:lvl w:ilvl="2" w:tplc="B5807D76">
      <w:numFmt w:val="bullet"/>
      <w:lvlText w:val="•"/>
      <w:lvlJc w:val="left"/>
      <w:pPr>
        <w:ind w:left="3720" w:hanging="569"/>
      </w:pPr>
      <w:rPr>
        <w:rFonts w:hint="default"/>
        <w:lang w:val="ru-RU" w:eastAsia="en-US" w:bidi="ar-SA"/>
      </w:rPr>
    </w:lvl>
    <w:lvl w:ilvl="3" w:tplc="75A0EEC6">
      <w:numFmt w:val="bullet"/>
      <w:lvlText w:val="•"/>
      <w:lvlJc w:val="left"/>
      <w:pPr>
        <w:ind w:left="4690" w:hanging="569"/>
      </w:pPr>
      <w:rPr>
        <w:rFonts w:hint="default"/>
        <w:lang w:val="ru-RU" w:eastAsia="en-US" w:bidi="ar-SA"/>
      </w:rPr>
    </w:lvl>
    <w:lvl w:ilvl="4" w:tplc="E41CAB2A">
      <w:numFmt w:val="bullet"/>
      <w:lvlText w:val="•"/>
      <w:lvlJc w:val="left"/>
      <w:pPr>
        <w:ind w:left="5660" w:hanging="569"/>
      </w:pPr>
      <w:rPr>
        <w:rFonts w:hint="default"/>
        <w:lang w:val="ru-RU" w:eastAsia="en-US" w:bidi="ar-SA"/>
      </w:rPr>
    </w:lvl>
    <w:lvl w:ilvl="5" w:tplc="152A3252">
      <w:numFmt w:val="bullet"/>
      <w:lvlText w:val="•"/>
      <w:lvlJc w:val="left"/>
      <w:pPr>
        <w:ind w:left="6630" w:hanging="569"/>
      </w:pPr>
      <w:rPr>
        <w:rFonts w:hint="default"/>
        <w:lang w:val="ru-RU" w:eastAsia="en-US" w:bidi="ar-SA"/>
      </w:rPr>
    </w:lvl>
    <w:lvl w:ilvl="6" w:tplc="C868B48A">
      <w:numFmt w:val="bullet"/>
      <w:lvlText w:val="•"/>
      <w:lvlJc w:val="left"/>
      <w:pPr>
        <w:ind w:left="7600" w:hanging="569"/>
      </w:pPr>
      <w:rPr>
        <w:rFonts w:hint="default"/>
        <w:lang w:val="ru-RU" w:eastAsia="en-US" w:bidi="ar-SA"/>
      </w:rPr>
    </w:lvl>
    <w:lvl w:ilvl="7" w:tplc="C8643BAC">
      <w:numFmt w:val="bullet"/>
      <w:lvlText w:val="•"/>
      <w:lvlJc w:val="left"/>
      <w:pPr>
        <w:ind w:left="8570" w:hanging="569"/>
      </w:pPr>
      <w:rPr>
        <w:rFonts w:hint="default"/>
        <w:lang w:val="ru-RU" w:eastAsia="en-US" w:bidi="ar-SA"/>
      </w:rPr>
    </w:lvl>
    <w:lvl w:ilvl="8" w:tplc="C77EE5CA">
      <w:numFmt w:val="bullet"/>
      <w:lvlText w:val="•"/>
      <w:lvlJc w:val="left"/>
      <w:pPr>
        <w:ind w:left="9541" w:hanging="569"/>
      </w:pPr>
      <w:rPr>
        <w:rFonts w:hint="default"/>
        <w:lang w:val="ru-RU" w:eastAsia="en-US" w:bidi="ar-SA"/>
      </w:rPr>
    </w:lvl>
  </w:abstractNum>
  <w:abstractNum w:abstractNumId="131">
    <w:nsid w:val="586A22BC"/>
    <w:multiLevelType w:val="hybridMultilevel"/>
    <w:tmpl w:val="9006A4DA"/>
    <w:lvl w:ilvl="0" w:tplc="C6E27C98">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3C608CFE">
      <w:numFmt w:val="bullet"/>
      <w:lvlText w:val="•"/>
      <w:lvlJc w:val="left"/>
      <w:pPr>
        <w:ind w:left="1598" w:hanging="569"/>
      </w:pPr>
      <w:rPr>
        <w:rFonts w:hint="default"/>
        <w:lang w:val="ru-RU" w:eastAsia="en-US" w:bidi="ar-SA"/>
      </w:rPr>
    </w:lvl>
    <w:lvl w:ilvl="2" w:tplc="923EC7DC">
      <w:numFmt w:val="bullet"/>
      <w:lvlText w:val="•"/>
      <w:lvlJc w:val="left"/>
      <w:pPr>
        <w:ind w:left="2696" w:hanging="569"/>
      </w:pPr>
      <w:rPr>
        <w:rFonts w:hint="default"/>
        <w:lang w:val="ru-RU" w:eastAsia="en-US" w:bidi="ar-SA"/>
      </w:rPr>
    </w:lvl>
    <w:lvl w:ilvl="3" w:tplc="F27C2A76">
      <w:numFmt w:val="bullet"/>
      <w:lvlText w:val="•"/>
      <w:lvlJc w:val="left"/>
      <w:pPr>
        <w:ind w:left="3794" w:hanging="569"/>
      </w:pPr>
      <w:rPr>
        <w:rFonts w:hint="default"/>
        <w:lang w:val="ru-RU" w:eastAsia="en-US" w:bidi="ar-SA"/>
      </w:rPr>
    </w:lvl>
    <w:lvl w:ilvl="4" w:tplc="5122FE1C">
      <w:numFmt w:val="bullet"/>
      <w:lvlText w:val="•"/>
      <w:lvlJc w:val="left"/>
      <w:pPr>
        <w:ind w:left="4892" w:hanging="569"/>
      </w:pPr>
      <w:rPr>
        <w:rFonts w:hint="default"/>
        <w:lang w:val="ru-RU" w:eastAsia="en-US" w:bidi="ar-SA"/>
      </w:rPr>
    </w:lvl>
    <w:lvl w:ilvl="5" w:tplc="07C682B2">
      <w:numFmt w:val="bullet"/>
      <w:lvlText w:val="•"/>
      <w:lvlJc w:val="left"/>
      <w:pPr>
        <w:ind w:left="5990" w:hanging="569"/>
      </w:pPr>
      <w:rPr>
        <w:rFonts w:hint="default"/>
        <w:lang w:val="ru-RU" w:eastAsia="en-US" w:bidi="ar-SA"/>
      </w:rPr>
    </w:lvl>
    <w:lvl w:ilvl="6" w:tplc="72F22FE6">
      <w:numFmt w:val="bullet"/>
      <w:lvlText w:val="•"/>
      <w:lvlJc w:val="left"/>
      <w:pPr>
        <w:ind w:left="7088" w:hanging="569"/>
      </w:pPr>
      <w:rPr>
        <w:rFonts w:hint="default"/>
        <w:lang w:val="ru-RU" w:eastAsia="en-US" w:bidi="ar-SA"/>
      </w:rPr>
    </w:lvl>
    <w:lvl w:ilvl="7" w:tplc="ECE0E554">
      <w:numFmt w:val="bullet"/>
      <w:lvlText w:val="•"/>
      <w:lvlJc w:val="left"/>
      <w:pPr>
        <w:ind w:left="8186" w:hanging="569"/>
      </w:pPr>
      <w:rPr>
        <w:rFonts w:hint="default"/>
        <w:lang w:val="ru-RU" w:eastAsia="en-US" w:bidi="ar-SA"/>
      </w:rPr>
    </w:lvl>
    <w:lvl w:ilvl="8" w:tplc="56149C2A">
      <w:numFmt w:val="bullet"/>
      <w:lvlText w:val="•"/>
      <w:lvlJc w:val="left"/>
      <w:pPr>
        <w:ind w:left="9285" w:hanging="569"/>
      </w:pPr>
      <w:rPr>
        <w:rFonts w:hint="default"/>
        <w:lang w:val="ru-RU" w:eastAsia="en-US" w:bidi="ar-SA"/>
      </w:rPr>
    </w:lvl>
  </w:abstractNum>
  <w:abstractNum w:abstractNumId="132">
    <w:nsid w:val="58C82E68"/>
    <w:multiLevelType w:val="hybridMultilevel"/>
    <w:tmpl w:val="EFB8E53A"/>
    <w:lvl w:ilvl="0" w:tplc="92F8AE6C">
      <w:start w:val="1"/>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F240EFC">
      <w:numFmt w:val="bullet"/>
      <w:lvlText w:val="•"/>
      <w:lvlJc w:val="left"/>
      <w:pPr>
        <w:ind w:left="2750" w:hanging="569"/>
      </w:pPr>
      <w:rPr>
        <w:rFonts w:hint="default"/>
        <w:lang w:val="ru-RU" w:eastAsia="en-US" w:bidi="ar-SA"/>
      </w:rPr>
    </w:lvl>
    <w:lvl w:ilvl="2" w:tplc="25A80B7E">
      <w:numFmt w:val="bullet"/>
      <w:lvlText w:val="•"/>
      <w:lvlJc w:val="left"/>
      <w:pPr>
        <w:ind w:left="3720" w:hanging="569"/>
      </w:pPr>
      <w:rPr>
        <w:rFonts w:hint="default"/>
        <w:lang w:val="ru-RU" w:eastAsia="en-US" w:bidi="ar-SA"/>
      </w:rPr>
    </w:lvl>
    <w:lvl w:ilvl="3" w:tplc="62B8A65C">
      <w:numFmt w:val="bullet"/>
      <w:lvlText w:val="•"/>
      <w:lvlJc w:val="left"/>
      <w:pPr>
        <w:ind w:left="4690" w:hanging="569"/>
      </w:pPr>
      <w:rPr>
        <w:rFonts w:hint="default"/>
        <w:lang w:val="ru-RU" w:eastAsia="en-US" w:bidi="ar-SA"/>
      </w:rPr>
    </w:lvl>
    <w:lvl w:ilvl="4" w:tplc="CADAA766">
      <w:numFmt w:val="bullet"/>
      <w:lvlText w:val="•"/>
      <w:lvlJc w:val="left"/>
      <w:pPr>
        <w:ind w:left="5660" w:hanging="569"/>
      </w:pPr>
      <w:rPr>
        <w:rFonts w:hint="default"/>
        <w:lang w:val="ru-RU" w:eastAsia="en-US" w:bidi="ar-SA"/>
      </w:rPr>
    </w:lvl>
    <w:lvl w:ilvl="5" w:tplc="85C2F968">
      <w:numFmt w:val="bullet"/>
      <w:lvlText w:val="•"/>
      <w:lvlJc w:val="left"/>
      <w:pPr>
        <w:ind w:left="6630" w:hanging="569"/>
      </w:pPr>
      <w:rPr>
        <w:rFonts w:hint="default"/>
        <w:lang w:val="ru-RU" w:eastAsia="en-US" w:bidi="ar-SA"/>
      </w:rPr>
    </w:lvl>
    <w:lvl w:ilvl="6" w:tplc="9A066858">
      <w:numFmt w:val="bullet"/>
      <w:lvlText w:val="•"/>
      <w:lvlJc w:val="left"/>
      <w:pPr>
        <w:ind w:left="7600" w:hanging="569"/>
      </w:pPr>
      <w:rPr>
        <w:rFonts w:hint="default"/>
        <w:lang w:val="ru-RU" w:eastAsia="en-US" w:bidi="ar-SA"/>
      </w:rPr>
    </w:lvl>
    <w:lvl w:ilvl="7" w:tplc="661CDC28">
      <w:numFmt w:val="bullet"/>
      <w:lvlText w:val="•"/>
      <w:lvlJc w:val="left"/>
      <w:pPr>
        <w:ind w:left="8570" w:hanging="569"/>
      </w:pPr>
      <w:rPr>
        <w:rFonts w:hint="default"/>
        <w:lang w:val="ru-RU" w:eastAsia="en-US" w:bidi="ar-SA"/>
      </w:rPr>
    </w:lvl>
    <w:lvl w:ilvl="8" w:tplc="9DCAD84A">
      <w:numFmt w:val="bullet"/>
      <w:lvlText w:val="•"/>
      <w:lvlJc w:val="left"/>
      <w:pPr>
        <w:ind w:left="9541" w:hanging="569"/>
      </w:pPr>
      <w:rPr>
        <w:rFonts w:hint="default"/>
        <w:lang w:val="ru-RU" w:eastAsia="en-US" w:bidi="ar-SA"/>
      </w:rPr>
    </w:lvl>
  </w:abstractNum>
  <w:abstractNum w:abstractNumId="133">
    <w:nsid w:val="58CF3617"/>
    <w:multiLevelType w:val="hybridMultilevel"/>
    <w:tmpl w:val="8252EA48"/>
    <w:lvl w:ilvl="0" w:tplc="71FAFFB4">
      <w:start w:val="1"/>
      <w:numFmt w:val="decimal"/>
      <w:lvlText w:val="%1."/>
      <w:lvlJc w:val="left"/>
      <w:pPr>
        <w:ind w:left="719"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3D620D0">
      <w:numFmt w:val="bullet"/>
      <w:lvlText w:val="•"/>
      <w:lvlJc w:val="left"/>
      <w:pPr>
        <w:ind w:left="1796" w:hanging="267"/>
      </w:pPr>
      <w:rPr>
        <w:rFonts w:hint="default"/>
        <w:lang w:val="ru-RU" w:eastAsia="en-US" w:bidi="ar-SA"/>
      </w:rPr>
    </w:lvl>
    <w:lvl w:ilvl="2" w:tplc="3454F178">
      <w:numFmt w:val="bullet"/>
      <w:lvlText w:val="•"/>
      <w:lvlJc w:val="left"/>
      <w:pPr>
        <w:ind w:left="2872" w:hanging="267"/>
      </w:pPr>
      <w:rPr>
        <w:rFonts w:hint="default"/>
        <w:lang w:val="ru-RU" w:eastAsia="en-US" w:bidi="ar-SA"/>
      </w:rPr>
    </w:lvl>
    <w:lvl w:ilvl="3" w:tplc="410E348C">
      <w:numFmt w:val="bullet"/>
      <w:lvlText w:val="•"/>
      <w:lvlJc w:val="left"/>
      <w:pPr>
        <w:ind w:left="3948" w:hanging="267"/>
      </w:pPr>
      <w:rPr>
        <w:rFonts w:hint="default"/>
        <w:lang w:val="ru-RU" w:eastAsia="en-US" w:bidi="ar-SA"/>
      </w:rPr>
    </w:lvl>
    <w:lvl w:ilvl="4" w:tplc="33D24892">
      <w:numFmt w:val="bullet"/>
      <w:lvlText w:val="•"/>
      <w:lvlJc w:val="left"/>
      <w:pPr>
        <w:ind w:left="5024" w:hanging="267"/>
      </w:pPr>
      <w:rPr>
        <w:rFonts w:hint="default"/>
        <w:lang w:val="ru-RU" w:eastAsia="en-US" w:bidi="ar-SA"/>
      </w:rPr>
    </w:lvl>
    <w:lvl w:ilvl="5" w:tplc="6F14AC1C">
      <w:numFmt w:val="bullet"/>
      <w:lvlText w:val="•"/>
      <w:lvlJc w:val="left"/>
      <w:pPr>
        <w:ind w:left="6100" w:hanging="267"/>
      </w:pPr>
      <w:rPr>
        <w:rFonts w:hint="default"/>
        <w:lang w:val="ru-RU" w:eastAsia="en-US" w:bidi="ar-SA"/>
      </w:rPr>
    </w:lvl>
    <w:lvl w:ilvl="6" w:tplc="2F30A0D2">
      <w:numFmt w:val="bullet"/>
      <w:lvlText w:val="•"/>
      <w:lvlJc w:val="left"/>
      <w:pPr>
        <w:ind w:left="7176" w:hanging="267"/>
      </w:pPr>
      <w:rPr>
        <w:rFonts w:hint="default"/>
        <w:lang w:val="ru-RU" w:eastAsia="en-US" w:bidi="ar-SA"/>
      </w:rPr>
    </w:lvl>
    <w:lvl w:ilvl="7" w:tplc="0C58EF7C">
      <w:numFmt w:val="bullet"/>
      <w:lvlText w:val="•"/>
      <w:lvlJc w:val="left"/>
      <w:pPr>
        <w:ind w:left="8252" w:hanging="267"/>
      </w:pPr>
      <w:rPr>
        <w:rFonts w:hint="default"/>
        <w:lang w:val="ru-RU" w:eastAsia="en-US" w:bidi="ar-SA"/>
      </w:rPr>
    </w:lvl>
    <w:lvl w:ilvl="8" w:tplc="2A06983C">
      <w:numFmt w:val="bullet"/>
      <w:lvlText w:val="•"/>
      <w:lvlJc w:val="left"/>
      <w:pPr>
        <w:ind w:left="9329" w:hanging="267"/>
      </w:pPr>
      <w:rPr>
        <w:rFonts w:hint="default"/>
        <w:lang w:val="ru-RU" w:eastAsia="en-US" w:bidi="ar-SA"/>
      </w:rPr>
    </w:lvl>
  </w:abstractNum>
  <w:abstractNum w:abstractNumId="134">
    <w:nsid w:val="59F269C9"/>
    <w:multiLevelType w:val="hybridMultilevel"/>
    <w:tmpl w:val="3F783674"/>
    <w:lvl w:ilvl="0" w:tplc="7798A12E">
      <w:numFmt w:val="bullet"/>
      <w:lvlText w:val="□"/>
      <w:lvlJc w:val="left"/>
      <w:pPr>
        <w:ind w:left="492" w:hanging="569"/>
      </w:pPr>
      <w:rPr>
        <w:rFonts w:ascii="Segoe UI Symbol" w:eastAsia="Segoe UI Symbol" w:hAnsi="Segoe UI Symbol" w:cs="Segoe UI Symbol" w:hint="default"/>
        <w:b w:val="0"/>
        <w:bCs w:val="0"/>
        <w:i w:val="0"/>
        <w:iCs w:val="0"/>
        <w:spacing w:val="0"/>
        <w:w w:val="74"/>
        <w:sz w:val="24"/>
        <w:szCs w:val="24"/>
        <w:lang w:val="ru-RU" w:eastAsia="en-US" w:bidi="ar-SA"/>
      </w:rPr>
    </w:lvl>
    <w:lvl w:ilvl="1" w:tplc="F230B304">
      <w:numFmt w:val="bullet"/>
      <w:lvlText w:val="•"/>
      <w:lvlJc w:val="left"/>
      <w:pPr>
        <w:ind w:left="1598" w:hanging="569"/>
      </w:pPr>
      <w:rPr>
        <w:rFonts w:hint="default"/>
        <w:lang w:val="ru-RU" w:eastAsia="en-US" w:bidi="ar-SA"/>
      </w:rPr>
    </w:lvl>
    <w:lvl w:ilvl="2" w:tplc="0EA66E34">
      <w:numFmt w:val="bullet"/>
      <w:lvlText w:val="•"/>
      <w:lvlJc w:val="left"/>
      <w:pPr>
        <w:ind w:left="2696" w:hanging="569"/>
      </w:pPr>
      <w:rPr>
        <w:rFonts w:hint="default"/>
        <w:lang w:val="ru-RU" w:eastAsia="en-US" w:bidi="ar-SA"/>
      </w:rPr>
    </w:lvl>
    <w:lvl w:ilvl="3" w:tplc="2F7AD548">
      <w:numFmt w:val="bullet"/>
      <w:lvlText w:val="•"/>
      <w:lvlJc w:val="left"/>
      <w:pPr>
        <w:ind w:left="3794" w:hanging="569"/>
      </w:pPr>
      <w:rPr>
        <w:rFonts w:hint="default"/>
        <w:lang w:val="ru-RU" w:eastAsia="en-US" w:bidi="ar-SA"/>
      </w:rPr>
    </w:lvl>
    <w:lvl w:ilvl="4" w:tplc="B8B802C2">
      <w:numFmt w:val="bullet"/>
      <w:lvlText w:val="•"/>
      <w:lvlJc w:val="left"/>
      <w:pPr>
        <w:ind w:left="4892" w:hanging="569"/>
      </w:pPr>
      <w:rPr>
        <w:rFonts w:hint="default"/>
        <w:lang w:val="ru-RU" w:eastAsia="en-US" w:bidi="ar-SA"/>
      </w:rPr>
    </w:lvl>
    <w:lvl w:ilvl="5" w:tplc="340E52E8">
      <w:numFmt w:val="bullet"/>
      <w:lvlText w:val="•"/>
      <w:lvlJc w:val="left"/>
      <w:pPr>
        <w:ind w:left="5990" w:hanging="569"/>
      </w:pPr>
      <w:rPr>
        <w:rFonts w:hint="default"/>
        <w:lang w:val="ru-RU" w:eastAsia="en-US" w:bidi="ar-SA"/>
      </w:rPr>
    </w:lvl>
    <w:lvl w:ilvl="6" w:tplc="F7DAEF72">
      <w:numFmt w:val="bullet"/>
      <w:lvlText w:val="•"/>
      <w:lvlJc w:val="left"/>
      <w:pPr>
        <w:ind w:left="7088" w:hanging="569"/>
      </w:pPr>
      <w:rPr>
        <w:rFonts w:hint="default"/>
        <w:lang w:val="ru-RU" w:eastAsia="en-US" w:bidi="ar-SA"/>
      </w:rPr>
    </w:lvl>
    <w:lvl w:ilvl="7" w:tplc="8D92B2A4">
      <w:numFmt w:val="bullet"/>
      <w:lvlText w:val="•"/>
      <w:lvlJc w:val="left"/>
      <w:pPr>
        <w:ind w:left="8186" w:hanging="569"/>
      </w:pPr>
      <w:rPr>
        <w:rFonts w:hint="default"/>
        <w:lang w:val="ru-RU" w:eastAsia="en-US" w:bidi="ar-SA"/>
      </w:rPr>
    </w:lvl>
    <w:lvl w:ilvl="8" w:tplc="F0405A4C">
      <w:numFmt w:val="bullet"/>
      <w:lvlText w:val="•"/>
      <w:lvlJc w:val="left"/>
      <w:pPr>
        <w:ind w:left="9285" w:hanging="569"/>
      </w:pPr>
      <w:rPr>
        <w:rFonts w:hint="default"/>
        <w:lang w:val="ru-RU" w:eastAsia="en-US" w:bidi="ar-SA"/>
      </w:rPr>
    </w:lvl>
  </w:abstractNum>
  <w:abstractNum w:abstractNumId="135">
    <w:nsid w:val="5A681A3C"/>
    <w:multiLevelType w:val="hybridMultilevel"/>
    <w:tmpl w:val="3F7008B4"/>
    <w:lvl w:ilvl="0" w:tplc="3D6CD75A">
      <w:start w:val="1"/>
      <w:numFmt w:val="decimal"/>
      <w:lvlText w:val="%1."/>
      <w:lvlJc w:val="left"/>
      <w:pPr>
        <w:ind w:left="1706"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50C0D20">
      <w:numFmt w:val="bullet"/>
      <w:lvlText w:val="•"/>
      <w:lvlJc w:val="left"/>
      <w:pPr>
        <w:ind w:left="2678" w:hanging="267"/>
      </w:pPr>
      <w:rPr>
        <w:rFonts w:hint="default"/>
        <w:lang w:val="ru-RU" w:eastAsia="en-US" w:bidi="ar-SA"/>
      </w:rPr>
    </w:lvl>
    <w:lvl w:ilvl="2" w:tplc="E0B07E44">
      <w:numFmt w:val="bullet"/>
      <w:lvlText w:val="•"/>
      <w:lvlJc w:val="left"/>
      <w:pPr>
        <w:ind w:left="3656" w:hanging="267"/>
      </w:pPr>
      <w:rPr>
        <w:rFonts w:hint="default"/>
        <w:lang w:val="ru-RU" w:eastAsia="en-US" w:bidi="ar-SA"/>
      </w:rPr>
    </w:lvl>
    <w:lvl w:ilvl="3" w:tplc="9176C53E">
      <w:numFmt w:val="bullet"/>
      <w:lvlText w:val="•"/>
      <w:lvlJc w:val="left"/>
      <w:pPr>
        <w:ind w:left="4634" w:hanging="267"/>
      </w:pPr>
      <w:rPr>
        <w:rFonts w:hint="default"/>
        <w:lang w:val="ru-RU" w:eastAsia="en-US" w:bidi="ar-SA"/>
      </w:rPr>
    </w:lvl>
    <w:lvl w:ilvl="4" w:tplc="96C6D5CE">
      <w:numFmt w:val="bullet"/>
      <w:lvlText w:val="•"/>
      <w:lvlJc w:val="left"/>
      <w:pPr>
        <w:ind w:left="5612" w:hanging="267"/>
      </w:pPr>
      <w:rPr>
        <w:rFonts w:hint="default"/>
        <w:lang w:val="ru-RU" w:eastAsia="en-US" w:bidi="ar-SA"/>
      </w:rPr>
    </w:lvl>
    <w:lvl w:ilvl="5" w:tplc="EEC6E906">
      <w:numFmt w:val="bullet"/>
      <w:lvlText w:val="•"/>
      <w:lvlJc w:val="left"/>
      <w:pPr>
        <w:ind w:left="6590" w:hanging="267"/>
      </w:pPr>
      <w:rPr>
        <w:rFonts w:hint="default"/>
        <w:lang w:val="ru-RU" w:eastAsia="en-US" w:bidi="ar-SA"/>
      </w:rPr>
    </w:lvl>
    <w:lvl w:ilvl="6" w:tplc="51A6B2D8">
      <w:numFmt w:val="bullet"/>
      <w:lvlText w:val="•"/>
      <w:lvlJc w:val="left"/>
      <w:pPr>
        <w:ind w:left="7568" w:hanging="267"/>
      </w:pPr>
      <w:rPr>
        <w:rFonts w:hint="default"/>
        <w:lang w:val="ru-RU" w:eastAsia="en-US" w:bidi="ar-SA"/>
      </w:rPr>
    </w:lvl>
    <w:lvl w:ilvl="7" w:tplc="A852D3DC">
      <w:numFmt w:val="bullet"/>
      <w:lvlText w:val="•"/>
      <w:lvlJc w:val="left"/>
      <w:pPr>
        <w:ind w:left="8546" w:hanging="267"/>
      </w:pPr>
      <w:rPr>
        <w:rFonts w:hint="default"/>
        <w:lang w:val="ru-RU" w:eastAsia="en-US" w:bidi="ar-SA"/>
      </w:rPr>
    </w:lvl>
    <w:lvl w:ilvl="8" w:tplc="44BE77EE">
      <w:numFmt w:val="bullet"/>
      <w:lvlText w:val="•"/>
      <w:lvlJc w:val="left"/>
      <w:pPr>
        <w:ind w:left="9525" w:hanging="267"/>
      </w:pPr>
      <w:rPr>
        <w:rFonts w:hint="default"/>
        <w:lang w:val="ru-RU" w:eastAsia="en-US" w:bidi="ar-SA"/>
      </w:rPr>
    </w:lvl>
  </w:abstractNum>
  <w:abstractNum w:abstractNumId="136">
    <w:nsid w:val="5B2854DA"/>
    <w:multiLevelType w:val="hybridMultilevel"/>
    <w:tmpl w:val="E0F824E2"/>
    <w:lvl w:ilvl="0" w:tplc="67DA6D28">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8E8B41C">
      <w:numFmt w:val="bullet"/>
      <w:lvlText w:val="•"/>
      <w:lvlJc w:val="left"/>
      <w:pPr>
        <w:ind w:left="1796" w:hanging="569"/>
      </w:pPr>
      <w:rPr>
        <w:rFonts w:hint="default"/>
        <w:lang w:val="ru-RU" w:eastAsia="en-US" w:bidi="ar-SA"/>
      </w:rPr>
    </w:lvl>
    <w:lvl w:ilvl="2" w:tplc="3AD09D2A">
      <w:numFmt w:val="bullet"/>
      <w:lvlText w:val="•"/>
      <w:lvlJc w:val="left"/>
      <w:pPr>
        <w:ind w:left="2872" w:hanging="569"/>
      </w:pPr>
      <w:rPr>
        <w:rFonts w:hint="default"/>
        <w:lang w:val="ru-RU" w:eastAsia="en-US" w:bidi="ar-SA"/>
      </w:rPr>
    </w:lvl>
    <w:lvl w:ilvl="3" w:tplc="DC8ED536">
      <w:numFmt w:val="bullet"/>
      <w:lvlText w:val="•"/>
      <w:lvlJc w:val="left"/>
      <w:pPr>
        <w:ind w:left="3948" w:hanging="569"/>
      </w:pPr>
      <w:rPr>
        <w:rFonts w:hint="default"/>
        <w:lang w:val="ru-RU" w:eastAsia="en-US" w:bidi="ar-SA"/>
      </w:rPr>
    </w:lvl>
    <w:lvl w:ilvl="4" w:tplc="0E68054E">
      <w:numFmt w:val="bullet"/>
      <w:lvlText w:val="•"/>
      <w:lvlJc w:val="left"/>
      <w:pPr>
        <w:ind w:left="5024" w:hanging="569"/>
      </w:pPr>
      <w:rPr>
        <w:rFonts w:hint="default"/>
        <w:lang w:val="ru-RU" w:eastAsia="en-US" w:bidi="ar-SA"/>
      </w:rPr>
    </w:lvl>
    <w:lvl w:ilvl="5" w:tplc="F6C0B222">
      <w:numFmt w:val="bullet"/>
      <w:lvlText w:val="•"/>
      <w:lvlJc w:val="left"/>
      <w:pPr>
        <w:ind w:left="6100" w:hanging="569"/>
      </w:pPr>
      <w:rPr>
        <w:rFonts w:hint="default"/>
        <w:lang w:val="ru-RU" w:eastAsia="en-US" w:bidi="ar-SA"/>
      </w:rPr>
    </w:lvl>
    <w:lvl w:ilvl="6" w:tplc="3E548CD8">
      <w:numFmt w:val="bullet"/>
      <w:lvlText w:val="•"/>
      <w:lvlJc w:val="left"/>
      <w:pPr>
        <w:ind w:left="7176" w:hanging="569"/>
      </w:pPr>
      <w:rPr>
        <w:rFonts w:hint="default"/>
        <w:lang w:val="ru-RU" w:eastAsia="en-US" w:bidi="ar-SA"/>
      </w:rPr>
    </w:lvl>
    <w:lvl w:ilvl="7" w:tplc="BD588F00">
      <w:numFmt w:val="bullet"/>
      <w:lvlText w:val="•"/>
      <w:lvlJc w:val="left"/>
      <w:pPr>
        <w:ind w:left="8252" w:hanging="569"/>
      </w:pPr>
      <w:rPr>
        <w:rFonts w:hint="default"/>
        <w:lang w:val="ru-RU" w:eastAsia="en-US" w:bidi="ar-SA"/>
      </w:rPr>
    </w:lvl>
    <w:lvl w:ilvl="8" w:tplc="7FB6E1AA">
      <w:numFmt w:val="bullet"/>
      <w:lvlText w:val="•"/>
      <w:lvlJc w:val="left"/>
      <w:pPr>
        <w:ind w:left="9329" w:hanging="569"/>
      </w:pPr>
      <w:rPr>
        <w:rFonts w:hint="default"/>
        <w:lang w:val="ru-RU" w:eastAsia="en-US" w:bidi="ar-SA"/>
      </w:rPr>
    </w:lvl>
  </w:abstractNum>
  <w:abstractNum w:abstractNumId="137">
    <w:nsid w:val="5B4F40CC"/>
    <w:multiLevelType w:val="hybridMultilevel"/>
    <w:tmpl w:val="37F891D0"/>
    <w:lvl w:ilvl="0" w:tplc="3EDE24D2">
      <w:start w:val="7"/>
      <w:numFmt w:val="decimal"/>
      <w:lvlText w:val="%1"/>
      <w:lvlJc w:val="left"/>
      <w:pPr>
        <w:ind w:left="2008" w:hanging="569"/>
        <w:jc w:val="left"/>
      </w:pPr>
      <w:rPr>
        <w:rFonts w:ascii="Times New Roman" w:eastAsia="Times New Roman" w:hAnsi="Times New Roman" w:cs="Times New Roman" w:hint="default"/>
        <w:b/>
        <w:bCs/>
        <w:i w:val="0"/>
        <w:iCs w:val="0"/>
        <w:spacing w:val="0"/>
        <w:w w:val="100"/>
        <w:sz w:val="24"/>
        <w:szCs w:val="24"/>
        <w:lang w:val="ru-RU" w:eastAsia="en-US" w:bidi="ar-SA"/>
      </w:rPr>
    </w:lvl>
    <w:lvl w:ilvl="1" w:tplc="083AE212">
      <w:numFmt w:val="bullet"/>
      <w:lvlText w:val="•"/>
      <w:lvlJc w:val="left"/>
      <w:pPr>
        <w:ind w:left="2948" w:hanging="569"/>
      </w:pPr>
      <w:rPr>
        <w:rFonts w:hint="default"/>
        <w:lang w:val="ru-RU" w:eastAsia="en-US" w:bidi="ar-SA"/>
      </w:rPr>
    </w:lvl>
    <w:lvl w:ilvl="2" w:tplc="8A14B7E6">
      <w:numFmt w:val="bullet"/>
      <w:lvlText w:val="•"/>
      <w:lvlJc w:val="left"/>
      <w:pPr>
        <w:ind w:left="3896" w:hanging="569"/>
      </w:pPr>
      <w:rPr>
        <w:rFonts w:hint="default"/>
        <w:lang w:val="ru-RU" w:eastAsia="en-US" w:bidi="ar-SA"/>
      </w:rPr>
    </w:lvl>
    <w:lvl w:ilvl="3" w:tplc="A2620A9C">
      <w:numFmt w:val="bullet"/>
      <w:lvlText w:val="•"/>
      <w:lvlJc w:val="left"/>
      <w:pPr>
        <w:ind w:left="4844" w:hanging="569"/>
      </w:pPr>
      <w:rPr>
        <w:rFonts w:hint="default"/>
        <w:lang w:val="ru-RU" w:eastAsia="en-US" w:bidi="ar-SA"/>
      </w:rPr>
    </w:lvl>
    <w:lvl w:ilvl="4" w:tplc="514E7754">
      <w:numFmt w:val="bullet"/>
      <w:lvlText w:val="•"/>
      <w:lvlJc w:val="left"/>
      <w:pPr>
        <w:ind w:left="5792" w:hanging="569"/>
      </w:pPr>
      <w:rPr>
        <w:rFonts w:hint="default"/>
        <w:lang w:val="ru-RU" w:eastAsia="en-US" w:bidi="ar-SA"/>
      </w:rPr>
    </w:lvl>
    <w:lvl w:ilvl="5" w:tplc="5890EE18">
      <w:numFmt w:val="bullet"/>
      <w:lvlText w:val="•"/>
      <w:lvlJc w:val="left"/>
      <w:pPr>
        <w:ind w:left="6740" w:hanging="569"/>
      </w:pPr>
      <w:rPr>
        <w:rFonts w:hint="default"/>
        <w:lang w:val="ru-RU" w:eastAsia="en-US" w:bidi="ar-SA"/>
      </w:rPr>
    </w:lvl>
    <w:lvl w:ilvl="6" w:tplc="A23C6B9C">
      <w:numFmt w:val="bullet"/>
      <w:lvlText w:val="•"/>
      <w:lvlJc w:val="left"/>
      <w:pPr>
        <w:ind w:left="7688" w:hanging="569"/>
      </w:pPr>
      <w:rPr>
        <w:rFonts w:hint="default"/>
        <w:lang w:val="ru-RU" w:eastAsia="en-US" w:bidi="ar-SA"/>
      </w:rPr>
    </w:lvl>
    <w:lvl w:ilvl="7" w:tplc="CE48143E">
      <w:numFmt w:val="bullet"/>
      <w:lvlText w:val="•"/>
      <w:lvlJc w:val="left"/>
      <w:pPr>
        <w:ind w:left="8636" w:hanging="569"/>
      </w:pPr>
      <w:rPr>
        <w:rFonts w:hint="default"/>
        <w:lang w:val="ru-RU" w:eastAsia="en-US" w:bidi="ar-SA"/>
      </w:rPr>
    </w:lvl>
    <w:lvl w:ilvl="8" w:tplc="EE3C3A1E">
      <w:numFmt w:val="bullet"/>
      <w:lvlText w:val="•"/>
      <w:lvlJc w:val="left"/>
      <w:pPr>
        <w:ind w:left="9585" w:hanging="569"/>
      </w:pPr>
      <w:rPr>
        <w:rFonts w:hint="default"/>
        <w:lang w:val="ru-RU" w:eastAsia="en-US" w:bidi="ar-SA"/>
      </w:rPr>
    </w:lvl>
  </w:abstractNum>
  <w:abstractNum w:abstractNumId="138">
    <w:nsid w:val="5BEE79BD"/>
    <w:multiLevelType w:val="hybridMultilevel"/>
    <w:tmpl w:val="11487D7E"/>
    <w:lvl w:ilvl="0" w:tplc="EBC812F0">
      <w:numFmt w:val="bullet"/>
      <w:lvlText w:val="□"/>
      <w:lvlJc w:val="left"/>
      <w:pPr>
        <w:ind w:left="720" w:hanging="569"/>
      </w:pPr>
      <w:rPr>
        <w:rFonts w:ascii="Segoe UI Symbol" w:eastAsia="Segoe UI Symbol" w:hAnsi="Segoe UI Symbol" w:cs="Segoe UI Symbol" w:hint="default"/>
        <w:b w:val="0"/>
        <w:bCs w:val="0"/>
        <w:i w:val="0"/>
        <w:iCs w:val="0"/>
        <w:spacing w:val="0"/>
        <w:w w:val="74"/>
        <w:sz w:val="24"/>
        <w:szCs w:val="24"/>
        <w:lang w:val="ru-RU" w:eastAsia="en-US" w:bidi="ar-SA"/>
      </w:rPr>
    </w:lvl>
    <w:lvl w:ilvl="1" w:tplc="C850497A">
      <w:numFmt w:val="bullet"/>
      <w:lvlText w:val="•"/>
      <w:lvlJc w:val="left"/>
      <w:pPr>
        <w:ind w:left="1796" w:hanging="569"/>
      </w:pPr>
      <w:rPr>
        <w:rFonts w:hint="default"/>
        <w:lang w:val="ru-RU" w:eastAsia="en-US" w:bidi="ar-SA"/>
      </w:rPr>
    </w:lvl>
    <w:lvl w:ilvl="2" w:tplc="4B58BD50">
      <w:numFmt w:val="bullet"/>
      <w:lvlText w:val="•"/>
      <w:lvlJc w:val="left"/>
      <w:pPr>
        <w:ind w:left="2872" w:hanging="569"/>
      </w:pPr>
      <w:rPr>
        <w:rFonts w:hint="default"/>
        <w:lang w:val="ru-RU" w:eastAsia="en-US" w:bidi="ar-SA"/>
      </w:rPr>
    </w:lvl>
    <w:lvl w:ilvl="3" w:tplc="2D104D7A">
      <w:numFmt w:val="bullet"/>
      <w:lvlText w:val="•"/>
      <w:lvlJc w:val="left"/>
      <w:pPr>
        <w:ind w:left="3948" w:hanging="569"/>
      </w:pPr>
      <w:rPr>
        <w:rFonts w:hint="default"/>
        <w:lang w:val="ru-RU" w:eastAsia="en-US" w:bidi="ar-SA"/>
      </w:rPr>
    </w:lvl>
    <w:lvl w:ilvl="4" w:tplc="D2A23E18">
      <w:numFmt w:val="bullet"/>
      <w:lvlText w:val="•"/>
      <w:lvlJc w:val="left"/>
      <w:pPr>
        <w:ind w:left="5024" w:hanging="569"/>
      </w:pPr>
      <w:rPr>
        <w:rFonts w:hint="default"/>
        <w:lang w:val="ru-RU" w:eastAsia="en-US" w:bidi="ar-SA"/>
      </w:rPr>
    </w:lvl>
    <w:lvl w:ilvl="5" w:tplc="9CBA1D18">
      <w:numFmt w:val="bullet"/>
      <w:lvlText w:val="•"/>
      <w:lvlJc w:val="left"/>
      <w:pPr>
        <w:ind w:left="6100" w:hanging="569"/>
      </w:pPr>
      <w:rPr>
        <w:rFonts w:hint="default"/>
        <w:lang w:val="ru-RU" w:eastAsia="en-US" w:bidi="ar-SA"/>
      </w:rPr>
    </w:lvl>
    <w:lvl w:ilvl="6" w:tplc="6AA495E0">
      <w:numFmt w:val="bullet"/>
      <w:lvlText w:val="•"/>
      <w:lvlJc w:val="left"/>
      <w:pPr>
        <w:ind w:left="7176" w:hanging="569"/>
      </w:pPr>
      <w:rPr>
        <w:rFonts w:hint="default"/>
        <w:lang w:val="ru-RU" w:eastAsia="en-US" w:bidi="ar-SA"/>
      </w:rPr>
    </w:lvl>
    <w:lvl w:ilvl="7" w:tplc="5D286416">
      <w:numFmt w:val="bullet"/>
      <w:lvlText w:val="•"/>
      <w:lvlJc w:val="left"/>
      <w:pPr>
        <w:ind w:left="8252" w:hanging="569"/>
      </w:pPr>
      <w:rPr>
        <w:rFonts w:hint="default"/>
        <w:lang w:val="ru-RU" w:eastAsia="en-US" w:bidi="ar-SA"/>
      </w:rPr>
    </w:lvl>
    <w:lvl w:ilvl="8" w:tplc="14DA41F2">
      <w:numFmt w:val="bullet"/>
      <w:lvlText w:val="•"/>
      <w:lvlJc w:val="left"/>
      <w:pPr>
        <w:ind w:left="9329" w:hanging="569"/>
      </w:pPr>
      <w:rPr>
        <w:rFonts w:hint="default"/>
        <w:lang w:val="ru-RU" w:eastAsia="en-US" w:bidi="ar-SA"/>
      </w:rPr>
    </w:lvl>
  </w:abstractNum>
  <w:abstractNum w:abstractNumId="139">
    <w:nsid w:val="5C4F08CD"/>
    <w:multiLevelType w:val="hybridMultilevel"/>
    <w:tmpl w:val="B420C906"/>
    <w:lvl w:ilvl="0" w:tplc="8E6C356C">
      <w:start w:val="1"/>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E81718">
      <w:numFmt w:val="bullet"/>
      <w:lvlText w:val="•"/>
      <w:lvlJc w:val="left"/>
      <w:pPr>
        <w:ind w:left="2750" w:hanging="569"/>
      </w:pPr>
      <w:rPr>
        <w:rFonts w:hint="default"/>
        <w:lang w:val="ru-RU" w:eastAsia="en-US" w:bidi="ar-SA"/>
      </w:rPr>
    </w:lvl>
    <w:lvl w:ilvl="2" w:tplc="33105B6C">
      <w:numFmt w:val="bullet"/>
      <w:lvlText w:val="•"/>
      <w:lvlJc w:val="left"/>
      <w:pPr>
        <w:ind w:left="3720" w:hanging="569"/>
      </w:pPr>
      <w:rPr>
        <w:rFonts w:hint="default"/>
        <w:lang w:val="ru-RU" w:eastAsia="en-US" w:bidi="ar-SA"/>
      </w:rPr>
    </w:lvl>
    <w:lvl w:ilvl="3" w:tplc="99DC246C">
      <w:numFmt w:val="bullet"/>
      <w:lvlText w:val="•"/>
      <w:lvlJc w:val="left"/>
      <w:pPr>
        <w:ind w:left="4690" w:hanging="569"/>
      </w:pPr>
      <w:rPr>
        <w:rFonts w:hint="default"/>
        <w:lang w:val="ru-RU" w:eastAsia="en-US" w:bidi="ar-SA"/>
      </w:rPr>
    </w:lvl>
    <w:lvl w:ilvl="4" w:tplc="89EED5F6">
      <w:numFmt w:val="bullet"/>
      <w:lvlText w:val="•"/>
      <w:lvlJc w:val="left"/>
      <w:pPr>
        <w:ind w:left="5660" w:hanging="569"/>
      </w:pPr>
      <w:rPr>
        <w:rFonts w:hint="default"/>
        <w:lang w:val="ru-RU" w:eastAsia="en-US" w:bidi="ar-SA"/>
      </w:rPr>
    </w:lvl>
    <w:lvl w:ilvl="5" w:tplc="C1F2068E">
      <w:numFmt w:val="bullet"/>
      <w:lvlText w:val="•"/>
      <w:lvlJc w:val="left"/>
      <w:pPr>
        <w:ind w:left="6630" w:hanging="569"/>
      </w:pPr>
      <w:rPr>
        <w:rFonts w:hint="default"/>
        <w:lang w:val="ru-RU" w:eastAsia="en-US" w:bidi="ar-SA"/>
      </w:rPr>
    </w:lvl>
    <w:lvl w:ilvl="6" w:tplc="DE32B5AA">
      <w:numFmt w:val="bullet"/>
      <w:lvlText w:val="•"/>
      <w:lvlJc w:val="left"/>
      <w:pPr>
        <w:ind w:left="7600" w:hanging="569"/>
      </w:pPr>
      <w:rPr>
        <w:rFonts w:hint="default"/>
        <w:lang w:val="ru-RU" w:eastAsia="en-US" w:bidi="ar-SA"/>
      </w:rPr>
    </w:lvl>
    <w:lvl w:ilvl="7" w:tplc="DA1C06E4">
      <w:numFmt w:val="bullet"/>
      <w:lvlText w:val="•"/>
      <w:lvlJc w:val="left"/>
      <w:pPr>
        <w:ind w:left="8570" w:hanging="569"/>
      </w:pPr>
      <w:rPr>
        <w:rFonts w:hint="default"/>
        <w:lang w:val="ru-RU" w:eastAsia="en-US" w:bidi="ar-SA"/>
      </w:rPr>
    </w:lvl>
    <w:lvl w:ilvl="8" w:tplc="A6C091E4">
      <w:numFmt w:val="bullet"/>
      <w:lvlText w:val="•"/>
      <w:lvlJc w:val="left"/>
      <w:pPr>
        <w:ind w:left="9541" w:hanging="569"/>
      </w:pPr>
      <w:rPr>
        <w:rFonts w:hint="default"/>
        <w:lang w:val="ru-RU" w:eastAsia="en-US" w:bidi="ar-SA"/>
      </w:rPr>
    </w:lvl>
  </w:abstractNum>
  <w:abstractNum w:abstractNumId="140">
    <w:nsid w:val="5CF86271"/>
    <w:multiLevelType w:val="hybridMultilevel"/>
    <w:tmpl w:val="A95A5A46"/>
    <w:lvl w:ilvl="0" w:tplc="8B2A7520">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B9E4DC8">
      <w:numFmt w:val="bullet"/>
      <w:lvlText w:val="•"/>
      <w:lvlJc w:val="left"/>
      <w:pPr>
        <w:ind w:left="1796" w:hanging="569"/>
      </w:pPr>
      <w:rPr>
        <w:rFonts w:hint="default"/>
        <w:lang w:val="ru-RU" w:eastAsia="en-US" w:bidi="ar-SA"/>
      </w:rPr>
    </w:lvl>
    <w:lvl w:ilvl="2" w:tplc="6292F118">
      <w:numFmt w:val="bullet"/>
      <w:lvlText w:val="•"/>
      <w:lvlJc w:val="left"/>
      <w:pPr>
        <w:ind w:left="2872" w:hanging="569"/>
      </w:pPr>
      <w:rPr>
        <w:rFonts w:hint="default"/>
        <w:lang w:val="ru-RU" w:eastAsia="en-US" w:bidi="ar-SA"/>
      </w:rPr>
    </w:lvl>
    <w:lvl w:ilvl="3" w:tplc="BC3495A2">
      <w:numFmt w:val="bullet"/>
      <w:lvlText w:val="•"/>
      <w:lvlJc w:val="left"/>
      <w:pPr>
        <w:ind w:left="3948" w:hanging="569"/>
      </w:pPr>
      <w:rPr>
        <w:rFonts w:hint="default"/>
        <w:lang w:val="ru-RU" w:eastAsia="en-US" w:bidi="ar-SA"/>
      </w:rPr>
    </w:lvl>
    <w:lvl w:ilvl="4" w:tplc="1108CD36">
      <w:numFmt w:val="bullet"/>
      <w:lvlText w:val="•"/>
      <w:lvlJc w:val="left"/>
      <w:pPr>
        <w:ind w:left="5024" w:hanging="569"/>
      </w:pPr>
      <w:rPr>
        <w:rFonts w:hint="default"/>
        <w:lang w:val="ru-RU" w:eastAsia="en-US" w:bidi="ar-SA"/>
      </w:rPr>
    </w:lvl>
    <w:lvl w:ilvl="5" w:tplc="19F40A5A">
      <w:numFmt w:val="bullet"/>
      <w:lvlText w:val="•"/>
      <w:lvlJc w:val="left"/>
      <w:pPr>
        <w:ind w:left="6100" w:hanging="569"/>
      </w:pPr>
      <w:rPr>
        <w:rFonts w:hint="default"/>
        <w:lang w:val="ru-RU" w:eastAsia="en-US" w:bidi="ar-SA"/>
      </w:rPr>
    </w:lvl>
    <w:lvl w:ilvl="6" w:tplc="6302A092">
      <w:numFmt w:val="bullet"/>
      <w:lvlText w:val="•"/>
      <w:lvlJc w:val="left"/>
      <w:pPr>
        <w:ind w:left="7176" w:hanging="569"/>
      </w:pPr>
      <w:rPr>
        <w:rFonts w:hint="default"/>
        <w:lang w:val="ru-RU" w:eastAsia="en-US" w:bidi="ar-SA"/>
      </w:rPr>
    </w:lvl>
    <w:lvl w:ilvl="7" w:tplc="9964360A">
      <w:numFmt w:val="bullet"/>
      <w:lvlText w:val="•"/>
      <w:lvlJc w:val="left"/>
      <w:pPr>
        <w:ind w:left="8252" w:hanging="569"/>
      </w:pPr>
      <w:rPr>
        <w:rFonts w:hint="default"/>
        <w:lang w:val="ru-RU" w:eastAsia="en-US" w:bidi="ar-SA"/>
      </w:rPr>
    </w:lvl>
    <w:lvl w:ilvl="8" w:tplc="976EFC2A">
      <w:numFmt w:val="bullet"/>
      <w:lvlText w:val="•"/>
      <w:lvlJc w:val="left"/>
      <w:pPr>
        <w:ind w:left="9329" w:hanging="569"/>
      </w:pPr>
      <w:rPr>
        <w:rFonts w:hint="default"/>
        <w:lang w:val="ru-RU" w:eastAsia="en-US" w:bidi="ar-SA"/>
      </w:rPr>
    </w:lvl>
  </w:abstractNum>
  <w:abstractNum w:abstractNumId="141">
    <w:nsid w:val="5F2F62AD"/>
    <w:multiLevelType w:val="hybridMultilevel"/>
    <w:tmpl w:val="BC72DF38"/>
    <w:lvl w:ilvl="0" w:tplc="202ED692">
      <w:start w:val="1"/>
      <w:numFmt w:val="decimal"/>
      <w:lvlText w:val="%1."/>
      <w:lvlJc w:val="left"/>
      <w:pPr>
        <w:ind w:left="1706" w:hanging="26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FE6EF6E">
      <w:numFmt w:val="bullet"/>
      <w:lvlText w:val="•"/>
      <w:lvlJc w:val="left"/>
      <w:pPr>
        <w:ind w:left="2678" w:hanging="267"/>
      </w:pPr>
      <w:rPr>
        <w:rFonts w:hint="default"/>
        <w:lang w:val="ru-RU" w:eastAsia="en-US" w:bidi="ar-SA"/>
      </w:rPr>
    </w:lvl>
    <w:lvl w:ilvl="2" w:tplc="0F0A7388">
      <w:numFmt w:val="bullet"/>
      <w:lvlText w:val="•"/>
      <w:lvlJc w:val="left"/>
      <w:pPr>
        <w:ind w:left="3656" w:hanging="267"/>
      </w:pPr>
      <w:rPr>
        <w:rFonts w:hint="default"/>
        <w:lang w:val="ru-RU" w:eastAsia="en-US" w:bidi="ar-SA"/>
      </w:rPr>
    </w:lvl>
    <w:lvl w:ilvl="3" w:tplc="983CC2F8">
      <w:numFmt w:val="bullet"/>
      <w:lvlText w:val="•"/>
      <w:lvlJc w:val="left"/>
      <w:pPr>
        <w:ind w:left="4634" w:hanging="267"/>
      </w:pPr>
      <w:rPr>
        <w:rFonts w:hint="default"/>
        <w:lang w:val="ru-RU" w:eastAsia="en-US" w:bidi="ar-SA"/>
      </w:rPr>
    </w:lvl>
    <w:lvl w:ilvl="4" w:tplc="45928676">
      <w:numFmt w:val="bullet"/>
      <w:lvlText w:val="•"/>
      <w:lvlJc w:val="left"/>
      <w:pPr>
        <w:ind w:left="5612" w:hanging="267"/>
      </w:pPr>
      <w:rPr>
        <w:rFonts w:hint="default"/>
        <w:lang w:val="ru-RU" w:eastAsia="en-US" w:bidi="ar-SA"/>
      </w:rPr>
    </w:lvl>
    <w:lvl w:ilvl="5" w:tplc="F5A686C2">
      <w:numFmt w:val="bullet"/>
      <w:lvlText w:val="•"/>
      <w:lvlJc w:val="left"/>
      <w:pPr>
        <w:ind w:left="6590" w:hanging="267"/>
      </w:pPr>
      <w:rPr>
        <w:rFonts w:hint="default"/>
        <w:lang w:val="ru-RU" w:eastAsia="en-US" w:bidi="ar-SA"/>
      </w:rPr>
    </w:lvl>
    <w:lvl w:ilvl="6" w:tplc="2B361848">
      <w:numFmt w:val="bullet"/>
      <w:lvlText w:val="•"/>
      <w:lvlJc w:val="left"/>
      <w:pPr>
        <w:ind w:left="7568" w:hanging="267"/>
      </w:pPr>
      <w:rPr>
        <w:rFonts w:hint="default"/>
        <w:lang w:val="ru-RU" w:eastAsia="en-US" w:bidi="ar-SA"/>
      </w:rPr>
    </w:lvl>
    <w:lvl w:ilvl="7" w:tplc="F9A4CDE8">
      <w:numFmt w:val="bullet"/>
      <w:lvlText w:val="•"/>
      <w:lvlJc w:val="left"/>
      <w:pPr>
        <w:ind w:left="8546" w:hanging="267"/>
      </w:pPr>
      <w:rPr>
        <w:rFonts w:hint="default"/>
        <w:lang w:val="ru-RU" w:eastAsia="en-US" w:bidi="ar-SA"/>
      </w:rPr>
    </w:lvl>
    <w:lvl w:ilvl="8" w:tplc="E93885AC">
      <w:numFmt w:val="bullet"/>
      <w:lvlText w:val="•"/>
      <w:lvlJc w:val="left"/>
      <w:pPr>
        <w:ind w:left="9525" w:hanging="267"/>
      </w:pPr>
      <w:rPr>
        <w:rFonts w:hint="default"/>
        <w:lang w:val="ru-RU" w:eastAsia="en-US" w:bidi="ar-SA"/>
      </w:rPr>
    </w:lvl>
  </w:abstractNum>
  <w:abstractNum w:abstractNumId="142">
    <w:nsid w:val="63545C0D"/>
    <w:multiLevelType w:val="hybridMultilevel"/>
    <w:tmpl w:val="4ADC29DA"/>
    <w:lvl w:ilvl="0" w:tplc="D458C2C6">
      <w:numFmt w:val="bullet"/>
      <w:lvlText w:val=""/>
      <w:lvlJc w:val="left"/>
      <w:pPr>
        <w:ind w:left="491" w:hanging="579"/>
      </w:pPr>
      <w:rPr>
        <w:rFonts w:ascii="Wingdings" w:eastAsia="Wingdings" w:hAnsi="Wingdings" w:cs="Wingdings" w:hint="default"/>
        <w:b w:val="0"/>
        <w:bCs w:val="0"/>
        <w:i w:val="0"/>
        <w:iCs w:val="0"/>
        <w:spacing w:val="0"/>
        <w:w w:val="100"/>
        <w:sz w:val="24"/>
        <w:szCs w:val="24"/>
        <w:lang w:val="ru-RU" w:eastAsia="en-US" w:bidi="ar-SA"/>
      </w:rPr>
    </w:lvl>
    <w:lvl w:ilvl="1" w:tplc="A14A0B80">
      <w:numFmt w:val="bullet"/>
      <w:lvlText w:val="•"/>
      <w:lvlJc w:val="left"/>
      <w:pPr>
        <w:ind w:left="1598" w:hanging="579"/>
      </w:pPr>
      <w:rPr>
        <w:rFonts w:hint="default"/>
        <w:lang w:val="ru-RU" w:eastAsia="en-US" w:bidi="ar-SA"/>
      </w:rPr>
    </w:lvl>
    <w:lvl w:ilvl="2" w:tplc="8EFCD7C4">
      <w:numFmt w:val="bullet"/>
      <w:lvlText w:val="•"/>
      <w:lvlJc w:val="left"/>
      <w:pPr>
        <w:ind w:left="2696" w:hanging="579"/>
      </w:pPr>
      <w:rPr>
        <w:rFonts w:hint="default"/>
        <w:lang w:val="ru-RU" w:eastAsia="en-US" w:bidi="ar-SA"/>
      </w:rPr>
    </w:lvl>
    <w:lvl w:ilvl="3" w:tplc="2FECC018">
      <w:numFmt w:val="bullet"/>
      <w:lvlText w:val="•"/>
      <w:lvlJc w:val="left"/>
      <w:pPr>
        <w:ind w:left="3794" w:hanging="579"/>
      </w:pPr>
      <w:rPr>
        <w:rFonts w:hint="default"/>
        <w:lang w:val="ru-RU" w:eastAsia="en-US" w:bidi="ar-SA"/>
      </w:rPr>
    </w:lvl>
    <w:lvl w:ilvl="4" w:tplc="CB201624">
      <w:numFmt w:val="bullet"/>
      <w:lvlText w:val="•"/>
      <w:lvlJc w:val="left"/>
      <w:pPr>
        <w:ind w:left="4892" w:hanging="579"/>
      </w:pPr>
      <w:rPr>
        <w:rFonts w:hint="default"/>
        <w:lang w:val="ru-RU" w:eastAsia="en-US" w:bidi="ar-SA"/>
      </w:rPr>
    </w:lvl>
    <w:lvl w:ilvl="5" w:tplc="B4AE1B94">
      <w:numFmt w:val="bullet"/>
      <w:lvlText w:val="•"/>
      <w:lvlJc w:val="left"/>
      <w:pPr>
        <w:ind w:left="5990" w:hanging="579"/>
      </w:pPr>
      <w:rPr>
        <w:rFonts w:hint="default"/>
        <w:lang w:val="ru-RU" w:eastAsia="en-US" w:bidi="ar-SA"/>
      </w:rPr>
    </w:lvl>
    <w:lvl w:ilvl="6" w:tplc="7FE01ED8">
      <w:numFmt w:val="bullet"/>
      <w:lvlText w:val="•"/>
      <w:lvlJc w:val="left"/>
      <w:pPr>
        <w:ind w:left="7088" w:hanging="579"/>
      </w:pPr>
      <w:rPr>
        <w:rFonts w:hint="default"/>
        <w:lang w:val="ru-RU" w:eastAsia="en-US" w:bidi="ar-SA"/>
      </w:rPr>
    </w:lvl>
    <w:lvl w:ilvl="7" w:tplc="9B185A02">
      <w:numFmt w:val="bullet"/>
      <w:lvlText w:val="•"/>
      <w:lvlJc w:val="left"/>
      <w:pPr>
        <w:ind w:left="8186" w:hanging="579"/>
      </w:pPr>
      <w:rPr>
        <w:rFonts w:hint="default"/>
        <w:lang w:val="ru-RU" w:eastAsia="en-US" w:bidi="ar-SA"/>
      </w:rPr>
    </w:lvl>
    <w:lvl w:ilvl="8" w:tplc="7360B744">
      <w:numFmt w:val="bullet"/>
      <w:lvlText w:val="•"/>
      <w:lvlJc w:val="left"/>
      <w:pPr>
        <w:ind w:left="9285" w:hanging="579"/>
      </w:pPr>
      <w:rPr>
        <w:rFonts w:hint="default"/>
        <w:lang w:val="ru-RU" w:eastAsia="en-US" w:bidi="ar-SA"/>
      </w:rPr>
    </w:lvl>
  </w:abstractNum>
  <w:abstractNum w:abstractNumId="143">
    <w:nsid w:val="636C737C"/>
    <w:multiLevelType w:val="hybridMultilevel"/>
    <w:tmpl w:val="5AEA516E"/>
    <w:lvl w:ilvl="0" w:tplc="6FA0CA10">
      <w:numFmt w:val="bullet"/>
      <w:lvlText w:val="•"/>
      <w:lvlJc w:val="left"/>
      <w:pPr>
        <w:ind w:left="719" w:hanging="569"/>
      </w:pPr>
      <w:rPr>
        <w:rFonts w:ascii="Arial MT" w:eastAsia="Arial MT" w:hAnsi="Arial MT" w:cs="Arial MT" w:hint="default"/>
        <w:b w:val="0"/>
        <w:bCs w:val="0"/>
        <w:i w:val="0"/>
        <w:iCs w:val="0"/>
        <w:spacing w:val="0"/>
        <w:w w:val="99"/>
        <w:sz w:val="24"/>
        <w:szCs w:val="24"/>
        <w:lang w:val="ru-RU" w:eastAsia="en-US" w:bidi="ar-SA"/>
      </w:rPr>
    </w:lvl>
    <w:lvl w:ilvl="1" w:tplc="7ED6766A">
      <w:numFmt w:val="bullet"/>
      <w:lvlText w:val="•"/>
      <w:lvlJc w:val="left"/>
      <w:pPr>
        <w:ind w:left="1796" w:hanging="569"/>
      </w:pPr>
      <w:rPr>
        <w:rFonts w:hint="default"/>
        <w:lang w:val="ru-RU" w:eastAsia="en-US" w:bidi="ar-SA"/>
      </w:rPr>
    </w:lvl>
    <w:lvl w:ilvl="2" w:tplc="30F8119C">
      <w:numFmt w:val="bullet"/>
      <w:lvlText w:val="•"/>
      <w:lvlJc w:val="left"/>
      <w:pPr>
        <w:ind w:left="2872" w:hanging="569"/>
      </w:pPr>
      <w:rPr>
        <w:rFonts w:hint="default"/>
        <w:lang w:val="ru-RU" w:eastAsia="en-US" w:bidi="ar-SA"/>
      </w:rPr>
    </w:lvl>
    <w:lvl w:ilvl="3" w:tplc="F05CAA58">
      <w:numFmt w:val="bullet"/>
      <w:lvlText w:val="•"/>
      <w:lvlJc w:val="left"/>
      <w:pPr>
        <w:ind w:left="3948" w:hanging="569"/>
      </w:pPr>
      <w:rPr>
        <w:rFonts w:hint="default"/>
        <w:lang w:val="ru-RU" w:eastAsia="en-US" w:bidi="ar-SA"/>
      </w:rPr>
    </w:lvl>
    <w:lvl w:ilvl="4" w:tplc="72745422">
      <w:numFmt w:val="bullet"/>
      <w:lvlText w:val="•"/>
      <w:lvlJc w:val="left"/>
      <w:pPr>
        <w:ind w:left="5024" w:hanging="569"/>
      </w:pPr>
      <w:rPr>
        <w:rFonts w:hint="default"/>
        <w:lang w:val="ru-RU" w:eastAsia="en-US" w:bidi="ar-SA"/>
      </w:rPr>
    </w:lvl>
    <w:lvl w:ilvl="5" w:tplc="FE1E644E">
      <w:numFmt w:val="bullet"/>
      <w:lvlText w:val="•"/>
      <w:lvlJc w:val="left"/>
      <w:pPr>
        <w:ind w:left="6100" w:hanging="569"/>
      </w:pPr>
      <w:rPr>
        <w:rFonts w:hint="default"/>
        <w:lang w:val="ru-RU" w:eastAsia="en-US" w:bidi="ar-SA"/>
      </w:rPr>
    </w:lvl>
    <w:lvl w:ilvl="6" w:tplc="5998800C">
      <w:numFmt w:val="bullet"/>
      <w:lvlText w:val="•"/>
      <w:lvlJc w:val="left"/>
      <w:pPr>
        <w:ind w:left="7176" w:hanging="569"/>
      </w:pPr>
      <w:rPr>
        <w:rFonts w:hint="default"/>
        <w:lang w:val="ru-RU" w:eastAsia="en-US" w:bidi="ar-SA"/>
      </w:rPr>
    </w:lvl>
    <w:lvl w:ilvl="7" w:tplc="C0F87320">
      <w:numFmt w:val="bullet"/>
      <w:lvlText w:val="•"/>
      <w:lvlJc w:val="left"/>
      <w:pPr>
        <w:ind w:left="8252" w:hanging="569"/>
      </w:pPr>
      <w:rPr>
        <w:rFonts w:hint="default"/>
        <w:lang w:val="ru-RU" w:eastAsia="en-US" w:bidi="ar-SA"/>
      </w:rPr>
    </w:lvl>
    <w:lvl w:ilvl="8" w:tplc="2D209740">
      <w:numFmt w:val="bullet"/>
      <w:lvlText w:val="•"/>
      <w:lvlJc w:val="left"/>
      <w:pPr>
        <w:ind w:left="9329" w:hanging="569"/>
      </w:pPr>
      <w:rPr>
        <w:rFonts w:hint="default"/>
        <w:lang w:val="ru-RU" w:eastAsia="en-US" w:bidi="ar-SA"/>
      </w:rPr>
    </w:lvl>
  </w:abstractNum>
  <w:abstractNum w:abstractNumId="144">
    <w:nsid w:val="64351C7B"/>
    <w:multiLevelType w:val="hybridMultilevel"/>
    <w:tmpl w:val="9D463242"/>
    <w:lvl w:ilvl="0" w:tplc="606A2E76">
      <w:numFmt w:val="bullet"/>
      <w:lvlText w:val="•"/>
      <w:lvlJc w:val="left"/>
      <w:pPr>
        <w:ind w:left="491" w:hanging="569"/>
      </w:pPr>
      <w:rPr>
        <w:rFonts w:ascii="Arial MT" w:eastAsia="Arial MT" w:hAnsi="Arial MT" w:cs="Arial MT" w:hint="default"/>
        <w:b w:val="0"/>
        <w:bCs w:val="0"/>
        <w:i w:val="0"/>
        <w:iCs w:val="0"/>
        <w:spacing w:val="0"/>
        <w:w w:val="99"/>
        <w:sz w:val="24"/>
        <w:szCs w:val="24"/>
        <w:lang w:val="ru-RU" w:eastAsia="en-US" w:bidi="ar-SA"/>
      </w:rPr>
    </w:lvl>
    <w:lvl w:ilvl="1" w:tplc="C856FF36">
      <w:numFmt w:val="bullet"/>
      <w:lvlText w:val="•"/>
      <w:lvlJc w:val="left"/>
      <w:pPr>
        <w:ind w:left="1598" w:hanging="569"/>
      </w:pPr>
      <w:rPr>
        <w:rFonts w:hint="default"/>
        <w:lang w:val="ru-RU" w:eastAsia="en-US" w:bidi="ar-SA"/>
      </w:rPr>
    </w:lvl>
    <w:lvl w:ilvl="2" w:tplc="631E02E0">
      <w:numFmt w:val="bullet"/>
      <w:lvlText w:val="•"/>
      <w:lvlJc w:val="left"/>
      <w:pPr>
        <w:ind w:left="2696" w:hanging="569"/>
      </w:pPr>
      <w:rPr>
        <w:rFonts w:hint="default"/>
        <w:lang w:val="ru-RU" w:eastAsia="en-US" w:bidi="ar-SA"/>
      </w:rPr>
    </w:lvl>
    <w:lvl w:ilvl="3" w:tplc="BDA034A8">
      <w:numFmt w:val="bullet"/>
      <w:lvlText w:val="•"/>
      <w:lvlJc w:val="left"/>
      <w:pPr>
        <w:ind w:left="3794" w:hanging="569"/>
      </w:pPr>
      <w:rPr>
        <w:rFonts w:hint="default"/>
        <w:lang w:val="ru-RU" w:eastAsia="en-US" w:bidi="ar-SA"/>
      </w:rPr>
    </w:lvl>
    <w:lvl w:ilvl="4" w:tplc="802458B4">
      <w:numFmt w:val="bullet"/>
      <w:lvlText w:val="•"/>
      <w:lvlJc w:val="left"/>
      <w:pPr>
        <w:ind w:left="4892" w:hanging="569"/>
      </w:pPr>
      <w:rPr>
        <w:rFonts w:hint="default"/>
        <w:lang w:val="ru-RU" w:eastAsia="en-US" w:bidi="ar-SA"/>
      </w:rPr>
    </w:lvl>
    <w:lvl w:ilvl="5" w:tplc="6BD8AC1C">
      <w:numFmt w:val="bullet"/>
      <w:lvlText w:val="•"/>
      <w:lvlJc w:val="left"/>
      <w:pPr>
        <w:ind w:left="5990" w:hanging="569"/>
      </w:pPr>
      <w:rPr>
        <w:rFonts w:hint="default"/>
        <w:lang w:val="ru-RU" w:eastAsia="en-US" w:bidi="ar-SA"/>
      </w:rPr>
    </w:lvl>
    <w:lvl w:ilvl="6" w:tplc="5FA0D496">
      <w:numFmt w:val="bullet"/>
      <w:lvlText w:val="•"/>
      <w:lvlJc w:val="left"/>
      <w:pPr>
        <w:ind w:left="7088" w:hanging="569"/>
      </w:pPr>
      <w:rPr>
        <w:rFonts w:hint="default"/>
        <w:lang w:val="ru-RU" w:eastAsia="en-US" w:bidi="ar-SA"/>
      </w:rPr>
    </w:lvl>
    <w:lvl w:ilvl="7" w:tplc="F782DE0E">
      <w:numFmt w:val="bullet"/>
      <w:lvlText w:val="•"/>
      <w:lvlJc w:val="left"/>
      <w:pPr>
        <w:ind w:left="8186" w:hanging="569"/>
      </w:pPr>
      <w:rPr>
        <w:rFonts w:hint="default"/>
        <w:lang w:val="ru-RU" w:eastAsia="en-US" w:bidi="ar-SA"/>
      </w:rPr>
    </w:lvl>
    <w:lvl w:ilvl="8" w:tplc="60F05A0E">
      <w:numFmt w:val="bullet"/>
      <w:lvlText w:val="•"/>
      <w:lvlJc w:val="left"/>
      <w:pPr>
        <w:ind w:left="9285" w:hanging="569"/>
      </w:pPr>
      <w:rPr>
        <w:rFonts w:hint="default"/>
        <w:lang w:val="ru-RU" w:eastAsia="en-US" w:bidi="ar-SA"/>
      </w:rPr>
    </w:lvl>
  </w:abstractNum>
  <w:abstractNum w:abstractNumId="145">
    <w:nsid w:val="647D6428"/>
    <w:multiLevelType w:val="hybridMultilevel"/>
    <w:tmpl w:val="18F4939C"/>
    <w:lvl w:ilvl="0" w:tplc="40A0A7E0">
      <w:start w:val="1"/>
      <w:numFmt w:val="decimal"/>
      <w:lvlText w:val="%1."/>
      <w:lvlJc w:val="left"/>
      <w:pPr>
        <w:ind w:left="72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6AD046">
      <w:numFmt w:val="bullet"/>
      <w:lvlText w:val="•"/>
      <w:lvlJc w:val="left"/>
      <w:pPr>
        <w:ind w:left="1691" w:hanging="569"/>
      </w:pPr>
      <w:rPr>
        <w:rFonts w:hint="default"/>
        <w:lang w:val="ru-RU" w:eastAsia="en-US" w:bidi="ar-SA"/>
      </w:rPr>
    </w:lvl>
    <w:lvl w:ilvl="2" w:tplc="82C89FBA">
      <w:numFmt w:val="bullet"/>
      <w:lvlText w:val="•"/>
      <w:lvlJc w:val="left"/>
      <w:pPr>
        <w:ind w:left="2662" w:hanging="569"/>
      </w:pPr>
      <w:rPr>
        <w:rFonts w:hint="default"/>
        <w:lang w:val="ru-RU" w:eastAsia="en-US" w:bidi="ar-SA"/>
      </w:rPr>
    </w:lvl>
    <w:lvl w:ilvl="3" w:tplc="494E865E">
      <w:numFmt w:val="bullet"/>
      <w:lvlText w:val="•"/>
      <w:lvlJc w:val="left"/>
      <w:pPr>
        <w:ind w:left="3633" w:hanging="569"/>
      </w:pPr>
      <w:rPr>
        <w:rFonts w:hint="default"/>
        <w:lang w:val="ru-RU" w:eastAsia="en-US" w:bidi="ar-SA"/>
      </w:rPr>
    </w:lvl>
    <w:lvl w:ilvl="4" w:tplc="3A1E0402">
      <w:numFmt w:val="bullet"/>
      <w:lvlText w:val="•"/>
      <w:lvlJc w:val="left"/>
      <w:pPr>
        <w:ind w:left="4604" w:hanging="569"/>
      </w:pPr>
      <w:rPr>
        <w:rFonts w:hint="default"/>
        <w:lang w:val="ru-RU" w:eastAsia="en-US" w:bidi="ar-SA"/>
      </w:rPr>
    </w:lvl>
    <w:lvl w:ilvl="5" w:tplc="1B8E68A0">
      <w:numFmt w:val="bullet"/>
      <w:lvlText w:val="•"/>
      <w:lvlJc w:val="left"/>
      <w:pPr>
        <w:ind w:left="5575" w:hanging="569"/>
      </w:pPr>
      <w:rPr>
        <w:rFonts w:hint="default"/>
        <w:lang w:val="ru-RU" w:eastAsia="en-US" w:bidi="ar-SA"/>
      </w:rPr>
    </w:lvl>
    <w:lvl w:ilvl="6" w:tplc="4B1CBE96">
      <w:numFmt w:val="bullet"/>
      <w:lvlText w:val="•"/>
      <w:lvlJc w:val="left"/>
      <w:pPr>
        <w:ind w:left="6546" w:hanging="569"/>
      </w:pPr>
      <w:rPr>
        <w:rFonts w:hint="default"/>
        <w:lang w:val="ru-RU" w:eastAsia="en-US" w:bidi="ar-SA"/>
      </w:rPr>
    </w:lvl>
    <w:lvl w:ilvl="7" w:tplc="2064EE42">
      <w:numFmt w:val="bullet"/>
      <w:lvlText w:val="•"/>
      <w:lvlJc w:val="left"/>
      <w:pPr>
        <w:ind w:left="7517" w:hanging="569"/>
      </w:pPr>
      <w:rPr>
        <w:rFonts w:hint="default"/>
        <w:lang w:val="ru-RU" w:eastAsia="en-US" w:bidi="ar-SA"/>
      </w:rPr>
    </w:lvl>
    <w:lvl w:ilvl="8" w:tplc="113477DA">
      <w:numFmt w:val="bullet"/>
      <w:lvlText w:val="•"/>
      <w:lvlJc w:val="left"/>
      <w:pPr>
        <w:ind w:left="8488" w:hanging="569"/>
      </w:pPr>
      <w:rPr>
        <w:rFonts w:hint="default"/>
        <w:lang w:val="ru-RU" w:eastAsia="en-US" w:bidi="ar-SA"/>
      </w:rPr>
    </w:lvl>
  </w:abstractNum>
  <w:abstractNum w:abstractNumId="146">
    <w:nsid w:val="64892062"/>
    <w:multiLevelType w:val="hybridMultilevel"/>
    <w:tmpl w:val="2D5A488E"/>
    <w:lvl w:ilvl="0" w:tplc="D7D8F610">
      <w:start w:val="5"/>
      <w:numFmt w:val="decimal"/>
      <w:lvlText w:val="%1"/>
      <w:lvlJc w:val="left"/>
      <w:pPr>
        <w:ind w:left="1651"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5ABC635C">
      <w:numFmt w:val="bullet"/>
      <w:lvlText w:val="•"/>
      <w:lvlJc w:val="left"/>
      <w:pPr>
        <w:ind w:left="2642" w:hanging="212"/>
      </w:pPr>
      <w:rPr>
        <w:rFonts w:hint="default"/>
        <w:lang w:val="ru-RU" w:eastAsia="en-US" w:bidi="ar-SA"/>
      </w:rPr>
    </w:lvl>
    <w:lvl w:ilvl="2" w:tplc="5C50E724">
      <w:numFmt w:val="bullet"/>
      <w:lvlText w:val="•"/>
      <w:lvlJc w:val="left"/>
      <w:pPr>
        <w:ind w:left="3624" w:hanging="212"/>
      </w:pPr>
      <w:rPr>
        <w:rFonts w:hint="default"/>
        <w:lang w:val="ru-RU" w:eastAsia="en-US" w:bidi="ar-SA"/>
      </w:rPr>
    </w:lvl>
    <w:lvl w:ilvl="3" w:tplc="16122290">
      <w:numFmt w:val="bullet"/>
      <w:lvlText w:val="•"/>
      <w:lvlJc w:val="left"/>
      <w:pPr>
        <w:ind w:left="4606" w:hanging="212"/>
      </w:pPr>
      <w:rPr>
        <w:rFonts w:hint="default"/>
        <w:lang w:val="ru-RU" w:eastAsia="en-US" w:bidi="ar-SA"/>
      </w:rPr>
    </w:lvl>
    <w:lvl w:ilvl="4" w:tplc="4B707F10">
      <w:numFmt w:val="bullet"/>
      <w:lvlText w:val="•"/>
      <w:lvlJc w:val="left"/>
      <w:pPr>
        <w:ind w:left="5588" w:hanging="212"/>
      </w:pPr>
      <w:rPr>
        <w:rFonts w:hint="default"/>
        <w:lang w:val="ru-RU" w:eastAsia="en-US" w:bidi="ar-SA"/>
      </w:rPr>
    </w:lvl>
    <w:lvl w:ilvl="5" w:tplc="05B679AA">
      <w:numFmt w:val="bullet"/>
      <w:lvlText w:val="•"/>
      <w:lvlJc w:val="left"/>
      <w:pPr>
        <w:ind w:left="6570" w:hanging="212"/>
      </w:pPr>
      <w:rPr>
        <w:rFonts w:hint="default"/>
        <w:lang w:val="ru-RU" w:eastAsia="en-US" w:bidi="ar-SA"/>
      </w:rPr>
    </w:lvl>
    <w:lvl w:ilvl="6" w:tplc="CCA0C1AA">
      <w:numFmt w:val="bullet"/>
      <w:lvlText w:val="•"/>
      <w:lvlJc w:val="left"/>
      <w:pPr>
        <w:ind w:left="7552" w:hanging="212"/>
      </w:pPr>
      <w:rPr>
        <w:rFonts w:hint="default"/>
        <w:lang w:val="ru-RU" w:eastAsia="en-US" w:bidi="ar-SA"/>
      </w:rPr>
    </w:lvl>
    <w:lvl w:ilvl="7" w:tplc="35F091C4">
      <w:numFmt w:val="bullet"/>
      <w:lvlText w:val="•"/>
      <w:lvlJc w:val="left"/>
      <w:pPr>
        <w:ind w:left="8534" w:hanging="212"/>
      </w:pPr>
      <w:rPr>
        <w:rFonts w:hint="default"/>
        <w:lang w:val="ru-RU" w:eastAsia="en-US" w:bidi="ar-SA"/>
      </w:rPr>
    </w:lvl>
    <w:lvl w:ilvl="8" w:tplc="764CB6E2">
      <w:numFmt w:val="bullet"/>
      <w:lvlText w:val="•"/>
      <w:lvlJc w:val="left"/>
      <w:pPr>
        <w:ind w:left="9517" w:hanging="212"/>
      </w:pPr>
      <w:rPr>
        <w:rFonts w:hint="default"/>
        <w:lang w:val="ru-RU" w:eastAsia="en-US" w:bidi="ar-SA"/>
      </w:rPr>
    </w:lvl>
  </w:abstractNum>
  <w:abstractNum w:abstractNumId="147">
    <w:nsid w:val="65960584"/>
    <w:multiLevelType w:val="hybridMultilevel"/>
    <w:tmpl w:val="877E8D0C"/>
    <w:lvl w:ilvl="0" w:tplc="A2202A82">
      <w:start w:val="1"/>
      <w:numFmt w:val="decimal"/>
      <w:lvlText w:val="%1."/>
      <w:lvlJc w:val="left"/>
      <w:pPr>
        <w:ind w:left="1780" w:hanging="569"/>
        <w:jc w:val="left"/>
      </w:pPr>
      <w:rPr>
        <w:rFonts w:hint="default"/>
        <w:spacing w:val="0"/>
        <w:w w:val="100"/>
        <w:lang w:val="ru-RU" w:eastAsia="en-US" w:bidi="ar-SA"/>
      </w:rPr>
    </w:lvl>
    <w:lvl w:ilvl="1" w:tplc="4C688844">
      <w:numFmt w:val="bullet"/>
      <w:lvlText w:val="•"/>
      <w:lvlJc w:val="left"/>
      <w:pPr>
        <w:ind w:left="2750" w:hanging="569"/>
      </w:pPr>
      <w:rPr>
        <w:rFonts w:hint="default"/>
        <w:lang w:val="ru-RU" w:eastAsia="en-US" w:bidi="ar-SA"/>
      </w:rPr>
    </w:lvl>
    <w:lvl w:ilvl="2" w:tplc="3EDE1AF0">
      <w:numFmt w:val="bullet"/>
      <w:lvlText w:val="•"/>
      <w:lvlJc w:val="left"/>
      <w:pPr>
        <w:ind w:left="3720" w:hanging="569"/>
      </w:pPr>
      <w:rPr>
        <w:rFonts w:hint="default"/>
        <w:lang w:val="ru-RU" w:eastAsia="en-US" w:bidi="ar-SA"/>
      </w:rPr>
    </w:lvl>
    <w:lvl w:ilvl="3" w:tplc="C37C162A">
      <w:numFmt w:val="bullet"/>
      <w:lvlText w:val="•"/>
      <w:lvlJc w:val="left"/>
      <w:pPr>
        <w:ind w:left="4690" w:hanging="569"/>
      </w:pPr>
      <w:rPr>
        <w:rFonts w:hint="default"/>
        <w:lang w:val="ru-RU" w:eastAsia="en-US" w:bidi="ar-SA"/>
      </w:rPr>
    </w:lvl>
    <w:lvl w:ilvl="4" w:tplc="9992F84A">
      <w:numFmt w:val="bullet"/>
      <w:lvlText w:val="•"/>
      <w:lvlJc w:val="left"/>
      <w:pPr>
        <w:ind w:left="5660" w:hanging="569"/>
      </w:pPr>
      <w:rPr>
        <w:rFonts w:hint="default"/>
        <w:lang w:val="ru-RU" w:eastAsia="en-US" w:bidi="ar-SA"/>
      </w:rPr>
    </w:lvl>
    <w:lvl w:ilvl="5" w:tplc="EFE0E446">
      <w:numFmt w:val="bullet"/>
      <w:lvlText w:val="•"/>
      <w:lvlJc w:val="left"/>
      <w:pPr>
        <w:ind w:left="6630" w:hanging="569"/>
      </w:pPr>
      <w:rPr>
        <w:rFonts w:hint="default"/>
        <w:lang w:val="ru-RU" w:eastAsia="en-US" w:bidi="ar-SA"/>
      </w:rPr>
    </w:lvl>
    <w:lvl w:ilvl="6" w:tplc="00F8907E">
      <w:numFmt w:val="bullet"/>
      <w:lvlText w:val="•"/>
      <w:lvlJc w:val="left"/>
      <w:pPr>
        <w:ind w:left="7600" w:hanging="569"/>
      </w:pPr>
      <w:rPr>
        <w:rFonts w:hint="default"/>
        <w:lang w:val="ru-RU" w:eastAsia="en-US" w:bidi="ar-SA"/>
      </w:rPr>
    </w:lvl>
    <w:lvl w:ilvl="7" w:tplc="9A286A0A">
      <w:numFmt w:val="bullet"/>
      <w:lvlText w:val="•"/>
      <w:lvlJc w:val="left"/>
      <w:pPr>
        <w:ind w:left="8570" w:hanging="569"/>
      </w:pPr>
      <w:rPr>
        <w:rFonts w:hint="default"/>
        <w:lang w:val="ru-RU" w:eastAsia="en-US" w:bidi="ar-SA"/>
      </w:rPr>
    </w:lvl>
    <w:lvl w:ilvl="8" w:tplc="72127BE8">
      <w:numFmt w:val="bullet"/>
      <w:lvlText w:val="•"/>
      <w:lvlJc w:val="left"/>
      <w:pPr>
        <w:ind w:left="9541" w:hanging="569"/>
      </w:pPr>
      <w:rPr>
        <w:rFonts w:hint="default"/>
        <w:lang w:val="ru-RU" w:eastAsia="en-US" w:bidi="ar-SA"/>
      </w:rPr>
    </w:lvl>
  </w:abstractNum>
  <w:abstractNum w:abstractNumId="148">
    <w:nsid w:val="65C32BF1"/>
    <w:multiLevelType w:val="hybridMultilevel"/>
    <w:tmpl w:val="0CDEFB9E"/>
    <w:lvl w:ilvl="0" w:tplc="6E9A920E">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3EB442">
      <w:start w:val="1"/>
      <w:numFmt w:val="decimal"/>
      <w:lvlText w:val="%2."/>
      <w:lvlJc w:val="left"/>
      <w:pPr>
        <w:ind w:left="4168" w:hanging="67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C700BD02">
      <w:numFmt w:val="bullet"/>
      <w:lvlText w:val="•"/>
      <w:lvlJc w:val="left"/>
      <w:pPr>
        <w:ind w:left="4973" w:hanging="675"/>
      </w:pPr>
      <w:rPr>
        <w:rFonts w:hint="default"/>
        <w:lang w:val="ru-RU" w:eastAsia="en-US" w:bidi="ar-SA"/>
      </w:rPr>
    </w:lvl>
    <w:lvl w:ilvl="3" w:tplc="87E027A2">
      <w:numFmt w:val="bullet"/>
      <w:lvlText w:val="•"/>
      <w:lvlJc w:val="left"/>
      <w:pPr>
        <w:ind w:left="5786" w:hanging="675"/>
      </w:pPr>
      <w:rPr>
        <w:rFonts w:hint="default"/>
        <w:lang w:val="ru-RU" w:eastAsia="en-US" w:bidi="ar-SA"/>
      </w:rPr>
    </w:lvl>
    <w:lvl w:ilvl="4" w:tplc="FFD07A9A">
      <w:numFmt w:val="bullet"/>
      <w:lvlText w:val="•"/>
      <w:lvlJc w:val="left"/>
      <w:pPr>
        <w:ind w:left="6600" w:hanging="675"/>
      </w:pPr>
      <w:rPr>
        <w:rFonts w:hint="default"/>
        <w:lang w:val="ru-RU" w:eastAsia="en-US" w:bidi="ar-SA"/>
      </w:rPr>
    </w:lvl>
    <w:lvl w:ilvl="5" w:tplc="FF1C923C">
      <w:numFmt w:val="bullet"/>
      <w:lvlText w:val="•"/>
      <w:lvlJc w:val="left"/>
      <w:pPr>
        <w:ind w:left="7413" w:hanging="675"/>
      </w:pPr>
      <w:rPr>
        <w:rFonts w:hint="default"/>
        <w:lang w:val="ru-RU" w:eastAsia="en-US" w:bidi="ar-SA"/>
      </w:rPr>
    </w:lvl>
    <w:lvl w:ilvl="6" w:tplc="AD9AA21E">
      <w:numFmt w:val="bullet"/>
      <w:lvlText w:val="•"/>
      <w:lvlJc w:val="left"/>
      <w:pPr>
        <w:ind w:left="8227" w:hanging="675"/>
      </w:pPr>
      <w:rPr>
        <w:rFonts w:hint="default"/>
        <w:lang w:val="ru-RU" w:eastAsia="en-US" w:bidi="ar-SA"/>
      </w:rPr>
    </w:lvl>
    <w:lvl w:ilvl="7" w:tplc="0006398C">
      <w:numFmt w:val="bullet"/>
      <w:lvlText w:val="•"/>
      <w:lvlJc w:val="left"/>
      <w:pPr>
        <w:ind w:left="9040" w:hanging="675"/>
      </w:pPr>
      <w:rPr>
        <w:rFonts w:hint="default"/>
        <w:lang w:val="ru-RU" w:eastAsia="en-US" w:bidi="ar-SA"/>
      </w:rPr>
    </w:lvl>
    <w:lvl w:ilvl="8" w:tplc="1DFC8E16">
      <w:numFmt w:val="bullet"/>
      <w:lvlText w:val="•"/>
      <w:lvlJc w:val="left"/>
      <w:pPr>
        <w:ind w:left="9854" w:hanging="675"/>
      </w:pPr>
      <w:rPr>
        <w:rFonts w:hint="default"/>
        <w:lang w:val="ru-RU" w:eastAsia="en-US" w:bidi="ar-SA"/>
      </w:rPr>
    </w:lvl>
  </w:abstractNum>
  <w:abstractNum w:abstractNumId="149">
    <w:nsid w:val="67487760"/>
    <w:multiLevelType w:val="hybridMultilevel"/>
    <w:tmpl w:val="E1806844"/>
    <w:lvl w:ilvl="0" w:tplc="9468C592">
      <w:start w:val="1"/>
      <w:numFmt w:val="decimal"/>
      <w:lvlText w:val="%1."/>
      <w:lvlJc w:val="left"/>
      <w:pPr>
        <w:ind w:left="491" w:hanging="569"/>
        <w:jc w:val="left"/>
      </w:pPr>
      <w:rPr>
        <w:rFonts w:hint="default"/>
        <w:spacing w:val="0"/>
        <w:w w:val="100"/>
        <w:lang w:val="ru-RU" w:eastAsia="en-US" w:bidi="ar-SA"/>
      </w:rPr>
    </w:lvl>
    <w:lvl w:ilvl="1" w:tplc="0EA2B10E">
      <w:numFmt w:val="bullet"/>
      <w:lvlText w:val="•"/>
      <w:lvlJc w:val="left"/>
      <w:pPr>
        <w:ind w:left="1598" w:hanging="569"/>
      </w:pPr>
      <w:rPr>
        <w:rFonts w:hint="default"/>
        <w:lang w:val="ru-RU" w:eastAsia="en-US" w:bidi="ar-SA"/>
      </w:rPr>
    </w:lvl>
    <w:lvl w:ilvl="2" w:tplc="DDA0FFEA">
      <w:numFmt w:val="bullet"/>
      <w:lvlText w:val="•"/>
      <w:lvlJc w:val="left"/>
      <w:pPr>
        <w:ind w:left="2696" w:hanging="569"/>
      </w:pPr>
      <w:rPr>
        <w:rFonts w:hint="default"/>
        <w:lang w:val="ru-RU" w:eastAsia="en-US" w:bidi="ar-SA"/>
      </w:rPr>
    </w:lvl>
    <w:lvl w:ilvl="3" w:tplc="6864596E">
      <w:numFmt w:val="bullet"/>
      <w:lvlText w:val="•"/>
      <w:lvlJc w:val="left"/>
      <w:pPr>
        <w:ind w:left="3794" w:hanging="569"/>
      </w:pPr>
      <w:rPr>
        <w:rFonts w:hint="default"/>
        <w:lang w:val="ru-RU" w:eastAsia="en-US" w:bidi="ar-SA"/>
      </w:rPr>
    </w:lvl>
    <w:lvl w:ilvl="4" w:tplc="52D64F9E">
      <w:numFmt w:val="bullet"/>
      <w:lvlText w:val="•"/>
      <w:lvlJc w:val="left"/>
      <w:pPr>
        <w:ind w:left="4892" w:hanging="569"/>
      </w:pPr>
      <w:rPr>
        <w:rFonts w:hint="default"/>
        <w:lang w:val="ru-RU" w:eastAsia="en-US" w:bidi="ar-SA"/>
      </w:rPr>
    </w:lvl>
    <w:lvl w:ilvl="5" w:tplc="B6B00F9E">
      <w:numFmt w:val="bullet"/>
      <w:lvlText w:val="•"/>
      <w:lvlJc w:val="left"/>
      <w:pPr>
        <w:ind w:left="5990" w:hanging="569"/>
      </w:pPr>
      <w:rPr>
        <w:rFonts w:hint="default"/>
        <w:lang w:val="ru-RU" w:eastAsia="en-US" w:bidi="ar-SA"/>
      </w:rPr>
    </w:lvl>
    <w:lvl w:ilvl="6" w:tplc="95F0C6A0">
      <w:numFmt w:val="bullet"/>
      <w:lvlText w:val="•"/>
      <w:lvlJc w:val="left"/>
      <w:pPr>
        <w:ind w:left="7088" w:hanging="569"/>
      </w:pPr>
      <w:rPr>
        <w:rFonts w:hint="default"/>
        <w:lang w:val="ru-RU" w:eastAsia="en-US" w:bidi="ar-SA"/>
      </w:rPr>
    </w:lvl>
    <w:lvl w:ilvl="7" w:tplc="670471C0">
      <w:numFmt w:val="bullet"/>
      <w:lvlText w:val="•"/>
      <w:lvlJc w:val="left"/>
      <w:pPr>
        <w:ind w:left="8186" w:hanging="569"/>
      </w:pPr>
      <w:rPr>
        <w:rFonts w:hint="default"/>
        <w:lang w:val="ru-RU" w:eastAsia="en-US" w:bidi="ar-SA"/>
      </w:rPr>
    </w:lvl>
    <w:lvl w:ilvl="8" w:tplc="60E8FED2">
      <w:numFmt w:val="bullet"/>
      <w:lvlText w:val="•"/>
      <w:lvlJc w:val="left"/>
      <w:pPr>
        <w:ind w:left="9285" w:hanging="569"/>
      </w:pPr>
      <w:rPr>
        <w:rFonts w:hint="default"/>
        <w:lang w:val="ru-RU" w:eastAsia="en-US" w:bidi="ar-SA"/>
      </w:rPr>
    </w:lvl>
  </w:abstractNum>
  <w:abstractNum w:abstractNumId="150">
    <w:nsid w:val="694972CC"/>
    <w:multiLevelType w:val="hybridMultilevel"/>
    <w:tmpl w:val="7742C41E"/>
    <w:lvl w:ilvl="0" w:tplc="2A127D4E">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10014A6">
      <w:numFmt w:val="bullet"/>
      <w:lvlText w:val="•"/>
      <w:lvlJc w:val="left"/>
      <w:pPr>
        <w:ind w:left="1598" w:hanging="569"/>
      </w:pPr>
      <w:rPr>
        <w:rFonts w:hint="default"/>
        <w:lang w:val="ru-RU" w:eastAsia="en-US" w:bidi="ar-SA"/>
      </w:rPr>
    </w:lvl>
    <w:lvl w:ilvl="2" w:tplc="9FA05548">
      <w:numFmt w:val="bullet"/>
      <w:lvlText w:val="•"/>
      <w:lvlJc w:val="left"/>
      <w:pPr>
        <w:ind w:left="2696" w:hanging="569"/>
      </w:pPr>
      <w:rPr>
        <w:rFonts w:hint="default"/>
        <w:lang w:val="ru-RU" w:eastAsia="en-US" w:bidi="ar-SA"/>
      </w:rPr>
    </w:lvl>
    <w:lvl w:ilvl="3" w:tplc="1800FAB0">
      <w:numFmt w:val="bullet"/>
      <w:lvlText w:val="•"/>
      <w:lvlJc w:val="left"/>
      <w:pPr>
        <w:ind w:left="3794" w:hanging="569"/>
      </w:pPr>
      <w:rPr>
        <w:rFonts w:hint="default"/>
        <w:lang w:val="ru-RU" w:eastAsia="en-US" w:bidi="ar-SA"/>
      </w:rPr>
    </w:lvl>
    <w:lvl w:ilvl="4" w:tplc="E708D4B2">
      <w:numFmt w:val="bullet"/>
      <w:lvlText w:val="•"/>
      <w:lvlJc w:val="left"/>
      <w:pPr>
        <w:ind w:left="4892" w:hanging="569"/>
      </w:pPr>
      <w:rPr>
        <w:rFonts w:hint="default"/>
        <w:lang w:val="ru-RU" w:eastAsia="en-US" w:bidi="ar-SA"/>
      </w:rPr>
    </w:lvl>
    <w:lvl w:ilvl="5" w:tplc="700E4686">
      <w:numFmt w:val="bullet"/>
      <w:lvlText w:val="•"/>
      <w:lvlJc w:val="left"/>
      <w:pPr>
        <w:ind w:left="5990" w:hanging="569"/>
      </w:pPr>
      <w:rPr>
        <w:rFonts w:hint="default"/>
        <w:lang w:val="ru-RU" w:eastAsia="en-US" w:bidi="ar-SA"/>
      </w:rPr>
    </w:lvl>
    <w:lvl w:ilvl="6" w:tplc="E638A734">
      <w:numFmt w:val="bullet"/>
      <w:lvlText w:val="•"/>
      <w:lvlJc w:val="left"/>
      <w:pPr>
        <w:ind w:left="7088" w:hanging="569"/>
      </w:pPr>
      <w:rPr>
        <w:rFonts w:hint="default"/>
        <w:lang w:val="ru-RU" w:eastAsia="en-US" w:bidi="ar-SA"/>
      </w:rPr>
    </w:lvl>
    <w:lvl w:ilvl="7" w:tplc="2878D96C">
      <w:numFmt w:val="bullet"/>
      <w:lvlText w:val="•"/>
      <w:lvlJc w:val="left"/>
      <w:pPr>
        <w:ind w:left="8186" w:hanging="569"/>
      </w:pPr>
      <w:rPr>
        <w:rFonts w:hint="default"/>
        <w:lang w:val="ru-RU" w:eastAsia="en-US" w:bidi="ar-SA"/>
      </w:rPr>
    </w:lvl>
    <w:lvl w:ilvl="8" w:tplc="B64878FA">
      <w:numFmt w:val="bullet"/>
      <w:lvlText w:val="•"/>
      <w:lvlJc w:val="left"/>
      <w:pPr>
        <w:ind w:left="9285" w:hanging="569"/>
      </w:pPr>
      <w:rPr>
        <w:rFonts w:hint="default"/>
        <w:lang w:val="ru-RU" w:eastAsia="en-US" w:bidi="ar-SA"/>
      </w:rPr>
    </w:lvl>
  </w:abstractNum>
  <w:abstractNum w:abstractNumId="151">
    <w:nsid w:val="6956502C"/>
    <w:multiLevelType w:val="hybridMultilevel"/>
    <w:tmpl w:val="F0D48180"/>
    <w:lvl w:ilvl="0" w:tplc="89FC20D6">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9C4492">
      <w:numFmt w:val="bullet"/>
      <w:lvlText w:val="•"/>
      <w:lvlJc w:val="left"/>
      <w:pPr>
        <w:ind w:left="1796" w:hanging="569"/>
      </w:pPr>
      <w:rPr>
        <w:rFonts w:hint="default"/>
        <w:lang w:val="ru-RU" w:eastAsia="en-US" w:bidi="ar-SA"/>
      </w:rPr>
    </w:lvl>
    <w:lvl w:ilvl="2" w:tplc="14BA725E">
      <w:numFmt w:val="bullet"/>
      <w:lvlText w:val="•"/>
      <w:lvlJc w:val="left"/>
      <w:pPr>
        <w:ind w:left="2872" w:hanging="569"/>
      </w:pPr>
      <w:rPr>
        <w:rFonts w:hint="default"/>
        <w:lang w:val="ru-RU" w:eastAsia="en-US" w:bidi="ar-SA"/>
      </w:rPr>
    </w:lvl>
    <w:lvl w:ilvl="3" w:tplc="FBDA9A72">
      <w:numFmt w:val="bullet"/>
      <w:lvlText w:val="•"/>
      <w:lvlJc w:val="left"/>
      <w:pPr>
        <w:ind w:left="3948" w:hanging="569"/>
      </w:pPr>
      <w:rPr>
        <w:rFonts w:hint="default"/>
        <w:lang w:val="ru-RU" w:eastAsia="en-US" w:bidi="ar-SA"/>
      </w:rPr>
    </w:lvl>
    <w:lvl w:ilvl="4" w:tplc="A6102BF4">
      <w:numFmt w:val="bullet"/>
      <w:lvlText w:val="•"/>
      <w:lvlJc w:val="left"/>
      <w:pPr>
        <w:ind w:left="5024" w:hanging="569"/>
      </w:pPr>
      <w:rPr>
        <w:rFonts w:hint="default"/>
        <w:lang w:val="ru-RU" w:eastAsia="en-US" w:bidi="ar-SA"/>
      </w:rPr>
    </w:lvl>
    <w:lvl w:ilvl="5" w:tplc="8132F398">
      <w:numFmt w:val="bullet"/>
      <w:lvlText w:val="•"/>
      <w:lvlJc w:val="left"/>
      <w:pPr>
        <w:ind w:left="6100" w:hanging="569"/>
      </w:pPr>
      <w:rPr>
        <w:rFonts w:hint="default"/>
        <w:lang w:val="ru-RU" w:eastAsia="en-US" w:bidi="ar-SA"/>
      </w:rPr>
    </w:lvl>
    <w:lvl w:ilvl="6" w:tplc="B7A4B904">
      <w:numFmt w:val="bullet"/>
      <w:lvlText w:val="•"/>
      <w:lvlJc w:val="left"/>
      <w:pPr>
        <w:ind w:left="7176" w:hanging="569"/>
      </w:pPr>
      <w:rPr>
        <w:rFonts w:hint="default"/>
        <w:lang w:val="ru-RU" w:eastAsia="en-US" w:bidi="ar-SA"/>
      </w:rPr>
    </w:lvl>
    <w:lvl w:ilvl="7" w:tplc="7DB4C5D8">
      <w:numFmt w:val="bullet"/>
      <w:lvlText w:val="•"/>
      <w:lvlJc w:val="left"/>
      <w:pPr>
        <w:ind w:left="8252" w:hanging="569"/>
      </w:pPr>
      <w:rPr>
        <w:rFonts w:hint="default"/>
        <w:lang w:val="ru-RU" w:eastAsia="en-US" w:bidi="ar-SA"/>
      </w:rPr>
    </w:lvl>
    <w:lvl w:ilvl="8" w:tplc="A89C12C8">
      <w:numFmt w:val="bullet"/>
      <w:lvlText w:val="•"/>
      <w:lvlJc w:val="left"/>
      <w:pPr>
        <w:ind w:left="9329" w:hanging="569"/>
      </w:pPr>
      <w:rPr>
        <w:rFonts w:hint="default"/>
        <w:lang w:val="ru-RU" w:eastAsia="en-US" w:bidi="ar-SA"/>
      </w:rPr>
    </w:lvl>
  </w:abstractNum>
  <w:abstractNum w:abstractNumId="152">
    <w:nsid w:val="6A6A345A"/>
    <w:multiLevelType w:val="hybridMultilevel"/>
    <w:tmpl w:val="5ECAD570"/>
    <w:lvl w:ilvl="0" w:tplc="BC8862AC">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9F4DBDE">
      <w:numFmt w:val="bullet"/>
      <w:lvlText w:val="•"/>
      <w:lvlJc w:val="left"/>
      <w:pPr>
        <w:ind w:left="2948" w:hanging="569"/>
      </w:pPr>
      <w:rPr>
        <w:rFonts w:hint="default"/>
        <w:lang w:val="ru-RU" w:eastAsia="en-US" w:bidi="ar-SA"/>
      </w:rPr>
    </w:lvl>
    <w:lvl w:ilvl="2" w:tplc="72CEDFFC">
      <w:numFmt w:val="bullet"/>
      <w:lvlText w:val="•"/>
      <w:lvlJc w:val="left"/>
      <w:pPr>
        <w:ind w:left="3896" w:hanging="569"/>
      </w:pPr>
      <w:rPr>
        <w:rFonts w:hint="default"/>
        <w:lang w:val="ru-RU" w:eastAsia="en-US" w:bidi="ar-SA"/>
      </w:rPr>
    </w:lvl>
    <w:lvl w:ilvl="3" w:tplc="47226FA2">
      <w:numFmt w:val="bullet"/>
      <w:lvlText w:val="•"/>
      <w:lvlJc w:val="left"/>
      <w:pPr>
        <w:ind w:left="4844" w:hanging="569"/>
      </w:pPr>
      <w:rPr>
        <w:rFonts w:hint="default"/>
        <w:lang w:val="ru-RU" w:eastAsia="en-US" w:bidi="ar-SA"/>
      </w:rPr>
    </w:lvl>
    <w:lvl w:ilvl="4" w:tplc="28F840E0">
      <w:numFmt w:val="bullet"/>
      <w:lvlText w:val="•"/>
      <w:lvlJc w:val="left"/>
      <w:pPr>
        <w:ind w:left="5792" w:hanging="569"/>
      </w:pPr>
      <w:rPr>
        <w:rFonts w:hint="default"/>
        <w:lang w:val="ru-RU" w:eastAsia="en-US" w:bidi="ar-SA"/>
      </w:rPr>
    </w:lvl>
    <w:lvl w:ilvl="5" w:tplc="678CBCDA">
      <w:numFmt w:val="bullet"/>
      <w:lvlText w:val="•"/>
      <w:lvlJc w:val="left"/>
      <w:pPr>
        <w:ind w:left="6740" w:hanging="569"/>
      </w:pPr>
      <w:rPr>
        <w:rFonts w:hint="default"/>
        <w:lang w:val="ru-RU" w:eastAsia="en-US" w:bidi="ar-SA"/>
      </w:rPr>
    </w:lvl>
    <w:lvl w:ilvl="6" w:tplc="AE72BC60">
      <w:numFmt w:val="bullet"/>
      <w:lvlText w:val="•"/>
      <w:lvlJc w:val="left"/>
      <w:pPr>
        <w:ind w:left="7688" w:hanging="569"/>
      </w:pPr>
      <w:rPr>
        <w:rFonts w:hint="default"/>
        <w:lang w:val="ru-RU" w:eastAsia="en-US" w:bidi="ar-SA"/>
      </w:rPr>
    </w:lvl>
    <w:lvl w:ilvl="7" w:tplc="308E151E">
      <w:numFmt w:val="bullet"/>
      <w:lvlText w:val="•"/>
      <w:lvlJc w:val="left"/>
      <w:pPr>
        <w:ind w:left="8636" w:hanging="569"/>
      </w:pPr>
      <w:rPr>
        <w:rFonts w:hint="default"/>
        <w:lang w:val="ru-RU" w:eastAsia="en-US" w:bidi="ar-SA"/>
      </w:rPr>
    </w:lvl>
    <w:lvl w:ilvl="8" w:tplc="6EB6BBC0">
      <w:numFmt w:val="bullet"/>
      <w:lvlText w:val="•"/>
      <w:lvlJc w:val="left"/>
      <w:pPr>
        <w:ind w:left="9585" w:hanging="569"/>
      </w:pPr>
      <w:rPr>
        <w:rFonts w:hint="default"/>
        <w:lang w:val="ru-RU" w:eastAsia="en-US" w:bidi="ar-SA"/>
      </w:rPr>
    </w:lvl>
  </w:abstractNum>
  <w:abstractNum w:abstractNumId="153">
    <w:nsid w:val="6C095B22"/>
    <w:multiLevelType w:val="hybridMultilevel"/>
    <w:tmpl w:val="EE7460EC"/>
    <w:lvl w:ilvl="0" w:tplc="DCCCFAA6">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B2E78E">
      <w:numFmt w:val="bullet"/>
      <w:lvlText w:val="•"/>
      <w:lvlJc w:val="left"/>
      <w:pPr>
        <w:ind w:left="1796" w:hanging="569"/>
      </w:pPr>
      <w:rPr>
        <w:rFonts w:hint="default"/>
        <w:lang w:val="ru-RU" w:eastAsia="en-US" w:bidi="ar-SA"/>
      </w:rPr>
    </w:lvl>
    <w:lvl w:ilvl="2" w:tplc="E2289D20">
      <w:numFmt w:val="bullet"/>
      <w:lvlText w:val="•"/>
      <w:lvlJc w:val="left"/>
      <w:pPr>
        <w:ind w:left="2872" w:hanging="569"/>
      </w:pPr>
      <w:rPr>
        <w:rFonts w:hint="default"/>
        <w:lang w:val="ru-RU" w:eastAsia="en-US" w:bidi="ar-SA"/>
      </w:rPr>
    </w:lvl>
    <w:lvl w:ilvl="3" w:tplc="403CB3EA">
      <w:numFmt w:val="bullet"/>
      <w:lvlText w:val="•"/>
      <w:lvlJc w:val="left"/>
      <w:pPr>
        <w:ind w:left="3948" w:hanging="569"/>
      </w:pPr>
      <w:rPr>
        <w:rFonts w:hint="default"/>
        <w:lang w:val="ru-RU" w:eastAsia="en-US" w:bidi="ar-SA"/>
      </w:rPr>
    </w:lvl>
    <w:lvl w:ilvl="4" w:tplc="8DD81A2A">
      <w:numFmt w:val="bullet"/>
      <w:lvlText w:val="•"/>
      <w:lvlJc w:val="left"/>
      <w:pPr>
        <w:ind w:left="5024" w:hanging="569"/>
      </w:pPr>
      <w:rPr>
        <w:rFonts w:hint="default"/>
        <w:lang w:val="ru-RU" w:eastAsia="en-US" w:bidi="ar-SA"/>
      </w:rPr>
    </w:lvl>
    <w:lvl w:ilvl="5" w:tplc="3DC63D56">
      <w:numFmt w:val="bullet"/>
      <w:lvlText w:val="•"/>
      <w:lvlJc w:val="left"/>
      <w:pPr>
        <w:ind w:left="6100" w:hanging="569"/>
      </w:pPr>
      <w:rPr>
        <w:rFonts w:hint="default"/>
        <w:lang w:val="ru-RU" w:eastAsia="en-US" w:bidi="ar-SA"/>
      </w:rPr>
    </w:lvl>
    <w:lvl w:ilvl="6" w:tplc="85881222">
      <w:numFmt w:val="bullet"/>
      <w:lvlText w:val="•"/>
      <w:lvlJc w:val="left"/>
      <w:pPr>
        <w:ind w:left="7176" w:hanging="569"/>
      </w:pPr>
      <w:rPr>
        <w:rFonts w:hint="default"/>
        <w:lang w:val="ru-RU" w:eastAsia="en-US" w:bidi="ar-SA"/>
      </w:rPr>
    </w:lvl>
    <w:lvl w:ilvl="7" w:tplc="F4948E46">
      <w:numFmt w:val="bullet"/>
      <w:lvlText w:val="•"/>
      <w:lvlJc w:val="left"/>
      <w:pPr>
        <w:ind w:left="8252" w:hanging="569"/>
      </w:pPr>
      <w:rPr>
        <w:rFonts w:hint="default"/>
        <w:lang w:val="ru-RU" w:eastAsia="en-US" w:bidi="ar-SA"/>
      </w:rPr>
    </w:lvl>
    <w:lvl w:ilvl="8" w:tplc="96B66BAA">
      <w:numFmt w:val="bullet"/>
      <w:lvlText w:val="•"/>
      <w:lvlJc w:val="left"/>
      <w:pPr>
        <w:ind w:left="9329" w:hanging="569"/>
      </w:pPr>
      <w:rPr>
        <w:rFonts w:hint="default"/>
        <w:lang w:val="ru-RU" w:eastAsia="en-US" w:bidi="ar-SA"/>
      </w:rPr>
    </w:lvl>
  </w:abstractNum>
  <w:abstractNum w:abstractNumId="154">
    <w:nsid w:val="6C647AEC"/>
    <w:multiLevelType w:val="hybridMultilevel"/>
    <w:tmpl w:val="19FA0F5A"/>
    <w:lvl w:ilvl="0" w:tplc="3558EDE8">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62ED8E4">
      <w:numFmt w:val="bullet"/>
      <w:lvlText w:val="•"/>
      <w:lvlJc w:val="left"/>
      <w:pPr>
        <w:ind w:left="1796" w:hanging="569"/>
      </w:pPr>
      <w:rPr>
        <w:rFonts w:hint="default"/>
        <w:lang w:val="ru-RU" w:eastAsia="en-US" w:bidi="ar-SA"/>
      </w:rPr>
    </w:lvl>
    <w:lvl w:ilvl="2" w:tplc="26C4752E">
      <w:numFmt w:val="bullet"/>
      <w:lvlText w:val="•"/>
      <w:lvlJc w:val="left"/>
      <w:pPr>
        <w:ind w:left="2872" w:hanging="569"/>
      </w:pPr>
      <w:rPr>
        <w:rFonts w:hint="default"/>
        <w:lang w:val="ru-RU" w:eastAsia="en-US" w:bidi="ar-SA"/>
      </w:rPr>
    </w:lvl>
    <w:lvl w:ilvl="3" w:tplc="FB50CC94">
      <w:numFmt w:val="bullet"/>
      <w:lvlText w:val="•"/>
      <w:lvlJc w:val="left"/>
      <w:pPr>
        <w:ind w:left="3948" w:hanging="569"/>
      </w:pPr>
      <w:rPr>
        <w:rFonts w:hint="default"/>
        <w:lang w:val="ru-RU" w:eastAsia="en-US" w:bidi="ar-SA"/>
      </w:rPr>
    </w:lvl>
    <w:lvl w:ilvl="4" w:tplc="E1D8BB32">
      <w:numFmt w:val="bullet"/>
      <w:lvlText w:val="•"/>
      <w:lvlJc w:val="left"/>
      <w:pPr>
        <w:ind w:left="5024" w:hanging="569"/>
      </w:pPr>
      <w:rPr>
        <w:rFonts w:hint="default"/>
        <w:lang w:val="ru-RU" w:eastAsia="en-US" w:bidi="ar-SA"/>
      </w:rPr>
    </w:lvl>
    <w:lvl w:ilvl="5" w:tplc="DF0ED388">
      <w:numFmt w:val="bullet"/>
      <w:lvlText w:val="•"/>
      <w:lvlJc w:val="left"/>
      <w:pPr>
        <w:ind w:left="6100" w:hanging="569"/>
      </w:pPr>
      <w:rPr>
        <w:rFonts w:hint="default"/>
        <w:lang w:val="ru-RU" w:eastAsia="en-US" w:bidi="ar-SA"/>
      </w:rPr>
    </w:lvl>
    <w:lvl w:ilvl="6" w:tplc="BDEEC66E">
      <w:numFmt w:val="bullet"/>
      <w:lvlText w:val="•"/>
      <w:lvlJc w:val="left"/>
      <w:pPr>
        <w:ind w:left="7176" w:hanging="569"/>
      </w:pPr>
      <w:rPr>
        <w:rFonts w:hint="default"/>
        <w:lang w:val="ru-RU" w:eastAsia="en-US" w:bidi="ar-SA"/>
      </w:rPr>
    </w:lvl>
    <w:lvl w:ilvl="7" w:tplc="27148480">
      <w:numFmt w:val="bullet"/>
      <w:lvlText w:val="•"/>
      <w:lvlJc w:val="left"/>
      <w:pPr>
        <w:ind w:left="8252" w:hanging="569"/>
      </w:pPr>
      <w:rPr>
        <w:rFonts w:hint="default"/>
        <w:lang w:val="ru-RU" w:eastAsia="en-US" w:bidi="ar-SA"/>
      </w:rPr>
    </w:lvl>
    <w:lvl w:ilvl="8" w:tplc="C3EA8552">
      <w:numFmt w:val="bullet"/>
      <w:lvlText w:val="•"/>
      <w:lvlJc w:val="left"/>
      <w:pPr>
        <w:ind w:left="9329" w:hanging="569"/>
      </w:pPr>
      <w:rPr>
        <w:rFonts w:hint="default"/>
        <w:lang w:val="ru-RU" w:eastAsia="en-US" w:bidi="ar-SA"/>
      </w:rPr>
    </w:lvl>
  </w:abstractNum>
  <w:abstractNum w:abstractNumId="155">
    <w:nsid w:val="6D38446F"/>
    <w:multiLevelType w:val="hybridMultilevel"/>
    <w:tmpl w:val="386C1894"/>
    <w:lvl w:ilvl="0" w:tplc="58E81616">
      <w:numFmt w:val="bullet"/>
      <w:lvlText w:val=""/>
      <w:lvlJc w:val="left"/>
      <w:pPr>
        <w:ind w:left="719" w:hanging="569"/>
      </w:pPr>
      <w:rPr>
        <w:rFonts w:ascii="Wingdings" w:eastAsia="Wingdings" w:hAnsi="Wingdings" w:cs="Wingdings" w:hint="default"/>
        <w:b w:val="0"/>
        <w:bCs w:val="0"/>
        <w:i w:val="0"/>
        <w:iCs w:val="0"/>
        <w:spacing w:val="0"/>
        <w:w w:val="100"/>
        <w:sz w:val="24"/>
        <w:szCs w:val="24"/>
        <w:lang w:val="ru-RU" w:eastAsia="en-US" w:bidi="ar-SA"/>
      </w:rPr>
    </w:lvl>
    <w:lvl w:ilvl="1" w:tplc="C1EE5A40">
      <w:numFmt w:val="bullet"/>
      <w:lvlText w:val="•"/>
      <w:lvlJc w:val="left"/>
      <w:pPr>
        <w:ind w:left="1796" w:hanging="569"/>
      </w:pPr>
      <w:rPr>
        <w:rFonts w:hint="default"/>
        <w:lang w:val="ru-RU" w:eastAsia="en-US" w:bidi="ar-SA"/>
      </w:rPr>
    </w:lvl>
    <w:lvl w:ilvl="2" w:tplc="AAB68F12">
      <w:numFmt w:val="bullet"/>
      <w:lvlText w:val="•"/>
      <w:lvlJc w:val="left"/>
      <w:pPr>
        <w:ind w:left="2872" w:hanging="569"/>
      </w:pPr>
      <w:rPr>
        <w:rFonts w:hint="default"/>
        <w:lang w:val="ru-RU" w:eastAsia="en-US" w:bidi="ar-SA"/>
      </w:rPr>
    </w:lvl>
    <w:lvl w:ilvl="3" w:tplc="3D1235BE">
      <w:numFmt w:val="bullet"/>
      <w:lvlText w:val="•"/>
      <w:lvlJc w:val="left"/>
      <w:pPr>
        <w:ind w:left="3948" w:hanging="569"/>
      </w:pPr>
      <w:rPr>
        <w:rFonts w:hint="default"/>
        <w:lang w:val="ru-RU" w:eastAsia="en-US" w:bidi="ar-SA"/>
      </w:rPr>
    </w:lvl>
    <w:lvl w:ilvl="4" w:tplc="0FD230C4">
      <w:numFmt w:val="bullet"/>
      <w:lvlText w:val="•"/>
      <w:lvlJc w:val="left"/>
      <w:pPr>
        <w:ind w:left="5024" w:hanging="569"/>
      </w:pPr>
      <w:rPr>
        <w:rFonts w:hint="default"/>
        <w:lang w:val="ru-RU" w:eastAsia="en-US" w:bidi="ar-SA"/>
      </w:rPr>
    </w:lvl>
    <w:lvl w:ilvl="5" w:tplc="5DD4FCB4">
      <w:numFmt w:val="bullet"/>
      <w:lvlText w:val="•"/>
      <w:lvlJc w:val="left"/>
      <w:pPr>
        <w:ind w:left="6100" w:hanging="569"/>
      </w:pPr>
      <w:rPr>
        <w:rFonts w:hint="default"/>
        <w:lang w:val="ru-RU" w:eastAsia="en-US" w:bidi="ar-SA"/>
      </w:rPr>
    </w:lvl>
    <w:lvl w:ilvl="6" w:tplc="0EE02880">
      <w:numFmt w:val="bullet"/>
      <w:lvlText w:val="•"/>
      <w:lvlJc w:val="left"/>
      <w:pPr>
        <w:ind w:left="7176" w:hanging="569"/>
      </w:pPr>
      <w:rPr>
        <w:rFonts w:hint="default"/>
        <w:lang w:val="ru-RU" w:eastAsia="en-US" w:bidi="ar-SA"/>
      </w:rPr>
    </w:lvl>
    <w:lvl w:ilvl="7" w:tplc="431633F2">
      <w:numFmt w:val="bullet"/>
      <w:lvlText w:val="•"/>
      <w:lvlJc w:val="left"/>
      <w:pPr>
        <w:ind w:left="8252" w:hanging="569"/>
      </w:pPr>
      <w:rPr>
        <w:rFonts w:hint="default"/>
        <w:lang w:val="ru-RU" w:eastAsia="en-US" w:bidi="ar-SA"/>
      </w:rPr>
    </w:lvl>
    <w:lvl w:ilvl="8" w:tplc="34DE9FB6">
      <w:numFmt w:val="bullet"/>
      <w:lvlText w:val="•"/>
      <w:lvlJc w:val="left"/>
      <w:pPr>
        <w:ind w:left="9329" w:hanging="569"/>
      </w:pPr>
      <w:rPr>
        <w:rFonts w:hint="default"/>
        <w:lang w:val="ru-RU" w:eastAsia="en-US" w:bidi="ar-SA"/>
      </w:rPr>
    </w:lvl>
  </w:abstractNum>
  <w:abstractNum w:abstractNumId="156">
    <w:nsid w:val="6D8D0D5C"/>
    <w:multiLevelType w:val="hybridMultilevel"/>
    <w:tmpl w:val="5E3208A8"/>
    <w:lvl w:ilvl="0" w:tplc="682852EA">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2423AC4">
      <w:numFmt w:val="bullet"/>
      <w:lvlText w:val="•"/>
      <w:lvlJc w:val="left"/>
      <w:pPr>
        <w:ind w:left="2948" w:hanging="569"/>
      </w:pPr>
      <w:rPr>
        <w:rFonts w:hint="default"/>
        <w:lang w:val="ru-RU" w:eastAsia="en-US" w:bidi="ar-SA"/>
      </w:rPr>
    </w:lvl>
    <w:lvl w:ilvl="2" w:tplc="D464AF9A">
      <w:numFmt w:val="bullet"/>
      <w:lvlText w:val="•"/>
      <w:lvlJc w:val="left"/>
      <w:pPr>
        <w:ind w:left="3896" w:hanging="569"/>
      </w:pPr>
      <w:rPr>
        <w:rFonts w:hint="default"/>
        <w:lang w:val="ru-RU" w:eastAsia="en-US" w:bidi="ar-SA"/>
      </w:rPr>
    </w:lvl>
    <w:lvl w:ilvl="3" w:tplc="237A4600">
      <w:numFmt w:val="bullet"/>
      <w:lvlText w:val="•"/>
      <w:lvlJc w:val="left"/>
      <w:pPr>
        <w:ind w:left="4844" w:hanging="569"/>
      </w:pPr>
      <w:rPr>
        <w:rFonts w:hint="default"/>
        <w:lang w:val="ru-RU" w:eastAsia="en-US" w:bidi="ar-SA"/>
      </w:rPr>
    </w:lvl>
    <w:lvl w:ilvl="4" w:tplc="E8885D0A">
      <w:numFmt w:val="bullet"/>
      <w:lvlText w:val="•"/>
      <w:lvlJc w:val="left"/>
      <w:pPr>
        <w:ind w:left="5792" w:hanging="569"/>
      </w:pPr>
      <w:rPr>
        <w:rFonts w:hint="default"/>
        <w:lang w:val="ru-RU" w:eastAsia="en-US" w:bidi="ar-SA"/>
      </w:rPr>
    </w:lvl>
    <w:lvl w:ilvl="5" w:tplc="CEF8A0D6">
      <w:numFmt w:val="bullet"/>
      <w:lvlText w:val="•"/>
      <w:lvlJc w:val="left"/>
      <w:pPr>
        <w:ind w:left="6740" w:hanging="569"/>
      </w:pPr>
      <w:rPr>
        <w:rFonts w:hint="default"/>
        <w:lang w:val="ru-RU" w:eastAsia="en-US" w:bidi="ar-SA"/>
      </w:rPr>
    </w:lvl>
    <w:lvl w:ilvl="6" w:tplc="C71E608C">
      <w:numFmt w:val="bullet"/>
      <w:lvlText w:val="•"/>
      <w:lvlJc w:val="left"/>
      <w:pPr>
        <w:ind w:left="7688" w:hanging="569"/>
      </w:pPr>
      <w:rPr>
        <w:rFonts w:hint="default"/>
        <w:lang w:val="ru-RU" w:eastAsia="en-US" w:bidi="ar-SA"/>
      </w:rPr>
    </w:lvl>
    <w:lvl w:ilvl="7" w:tplc="44FAAB26">
      <w:numFmt w:val="bullet"/>
      <w:lvlText w:val="•"/>
      <w:lvlJc w:val="left"/>
      <w:pPr>
        <w:ind w:left="8636" w:hanging="569"/>
      </w:pPr>
      <w:rPr>
        <w:rFonts w:hint="default"/>
        <w:lang w:val="ru-RU" w:eastAsia="en-US" w:bidi="ar-SA"/>
      </w:rPr>
    </w:lvl>
    <w:lvl w:ilvl="8" w:tplc="41B06B58">
      <w:numFmt w:val="bullet"/>
      <w:lvlText w:val="•"/>
      <w:lvlJc w:val="left"/>
      <w:pPr>
        <w:ind w:left="9585" w:hanging="569"/>
      </w:pPr>
      <w:rPr>
        <w:rFonts w:hint="default"/>
        <w:lang w:val="ru-RU" w:eastAsia="en-US" w:bidi="ar-SA"/>
      </w:rPr>
    </w:lvl>
  </w:abstractNum>
  <w:abstractNum w:abstractNumId="157">
    <w:nsid w:val="6E172BBF"/>
    <w:multiLevelType w:val="hybridMultilevel"/>
    <w:tmpl w:val="AD2CE12E"/>
    <w:lvl w:ilvl="0" w:tplc="538201A2">
      <w:numFmt w:val="bullet"/>
      <w:lvlText w:val="□"/>
      <w:lvlJc w:val="left"/>
      <w:pPr>
        <w:ind w:left="1931" w:hanging="360"/>
      </w:pPr>
      <w:rPr>
        <w:rFonts w:ascii="Segoe UI Symbol" w:eastAsia="Segoe UI Symbol" w:hAnsi="Segoe UI Symbol" w:cs="Segoe UI Symbol" w:hint="default"/>
        <w:b w:val="0"/>
        <w:bCs w:val="0"/>
        <w:i w:val="0"/>
        <w:iCs w:val="0"/>
        <w:spacing w:val="0"/>
        <w:w w:val="74"/>
        <w:sz w:val="24"/>
        <w:szCs w:val="24"/>
        <w:lang w:val="ru-RU" w:eastAsia="en-US" w:bidi="ar-SA"/>
      </w:rPr>
    </w:lvl>
    <w:lvl w:ilvl="1" w:tplc="04190003" w:tentative="1">
      <w:start w:val="1"/>
      <w:numFmt w:val="bullet"/>
      <w:lvlText w:val="o"/>
      <w:lvlJc w:val="left"/>
      <w:pPr>
        <w:ind w:left="2651" w:hanging="360"/>
      </w:pPr>
      <w:rPr>
        <w:rFonts w:ascii="Courier New" w:hAnsi="Courier New" w:cs="Courier New" w:hint="default"/>
      </w:rPr>
    </w:lvl>
    <w:lvl w:ilvl="2" w:tplc="04190005" w:tentative="1">
      <w:start w:val="1"/>
      <w:numFmt w:val="bullet"/>
      <w:lvlText w:val=""/>
      <w:lvlJc w:val="left"/>
      <w:pPr>
        <w:ind w:left="3371" w:hanging="360"/>
      </w:pPr>
      <w:rPr>
        <w:rFonts w:ascii="Wingdings" w:hAnsi="Wingdings" w:hint="default"/>
      </w:rPr>
    </w:lvl>
    <w:lvl w:ilvl="3" w:tplc="04190001" w:tentative="1">
      <w:start w:val="1"/>
      <w:numFmt w:val="bullet"/>
      <w:lvlText w:val=""/>
      <w:lvlJc w:val="left"/>
      <w:pPr>
        <w:ind w:left="4091" w:hanging="360"/>
      </w:pPr>
      <w:rPr>
        <w:rFonts w:ascii="Symbol" w:hAnsi="Symbol" w:hint="default"/>
      </w:rPr>
    </w:lvl>
    <w:lvl w:ilvl="4" w:tplc="04190003" w:tentative="1">
      <w:start w:val="1"/>
      <w:numFmt w:val="bullet"/>
      <w:lvlText w:val="o"/>
      <w:lvlJc w:val="left"/>
      <w:pPr>
        <w:ind w:left="4811" w:hanging="360"/>
      </w:pPr>
      <w:rPr>
        <w:rFonts w:ascii="Courier New" w:hAnsi="Courier New" w:cs="Courier New" w:hint="default"/>
      </w:rPr>
    </w:lvl>
    <w:lvl w:ilvl="5" w:tplc="04190005" w:tentative="1">
      <w:start w:val="1"/>
      <w:numFmt w:val="bullet"/>
      <w:lvlText w:val=""/>
      <w:lvlJc w:val="left"/>
      <w:pPr>
        <w:ind w:left="5531" w:hanging="360"/>
      </w:pPr>
      <w:rPr>
        <w:rFonts w:ascii="Wingdings" w:hAnsi="Wingdings" w:hint="default"/>
      </w:rPr>
    </w:lvl>
    <w:lvl w:ilvl="6" w:tplc="04190001" w:tentative="1">
      <w:start w:val="1"/>
      <w:numFmt w:val="bullet"/>
      <w:lvlText w:val=""/>
      <w:lvlJc w:val="left"/>
      <w:pPr>
        <w:ind w:left="6251" w:hanging="360"/>
      </w:pPr>
      <w:rPr>
        <w:rFonts w:ascii="Symbol" w:hAnsi="Symbol" w:hint="default"/>
      </w:rPr>
    </w:lvl>
    <w:lvl w:ilvl="7" w:tplc="04190003" w:tentative="1">
      <w:start w:val="1"/>
      <w:numFmt w:val="bullet"/>
      <w:lvlText w:val="o"/>
      <w:lvlJc w:val="left"/>
      <w:pPr>
        <w:ind w:left="6971" w:hanging="360"/>
      </w:pPr>
      <w:rPr>
        <w:rFonts w:ascii="Courier New" w:hAnsi="Courier New" w:cs="Courier New" w:hint="default"/>
      </w:rPr>
    </w:lvl>
    <w:lvl w:ilvl="8" w:tplc="04190005" w:tentative="1">
      <w:start w:val="1"/>
      <w:numFmt w:val="bullet"/>
      <w:lvlText w:val=""/>
      <w:lvlJc w:val="left"/>
      <w:pPr>
        <w:ind w:left="7691" w:hanging="360"/>
      </w:pPr>
      <w:rPr>
        <w:rFonts w:ascii="Wingdings" w:hAnsi="Wingdings" w:hint="default"/>
      </w:rPr>
    </w:lvl>
  </w:abstractNum>
  <w:abstractNum w:abstractNumId="158">
    <w:nsid w:val="6FF31F6F"/>
    <w:multiLevelType w:val="hybridMultilevel"/>
    <w:tmpl w:val="35D818C6"/>
    <w:lvl w:ilvl="0" w:tplc="BF60797C">
      <w:start w:val="7"/>
      <w:numFmt w:val="decimal"/>
      <w:lvlText w:val="%1"/>
      <w:lvlJc w:val="left"/>
      <w:pPr>
        <w:ind w:left="1650" w:hanging="212"/>
        <w:jc w:val="left"/>
      </w:pPr>
      <w:rPr>
        <w:rFonts w:ascii="Times New Roman" w:eastAsia="Times New Roman" w:hAnsi="Times New Roman" w:cs="Times New Roman" w:hint="default"/>
        <w:b/>
        <w:bCs/>
        <w:i w:val="0"/>
        <w:iCs w:val="0"/>
        <w:spacing w:val="0"/>
        <w:w w:val="100"/>
        <w:sz w:val="28"/>
        <w:szCs w:val="28"/>
        <w:lang w:val="ru-RU" w:eastAsia="en-US" w:bidi="ar-SA"/>
      </w:rPr>
    </w:lvl>
    <w:lvl w:ilvl="1" w:tplc="E8F21E7C">
      <w:numFmt w:val="bullet"/>
      <w:lvlText w:val="•"/>
      <w:lvlJc w:val="left"/>
      <w:pPr>
        <w:ind w:left="2642" w:hanging="212"/>
      </w:pPr>
      <w:rPr>
        <w:rFonts w:hint="default"/>
        <w:lang w:val="ru-RU" w:eastAsia="en-US" w:bidi="ar-SA"/>
      </w:rPr>
    </w:lvl>
    <w:lvl w:ilvl="2" w:tplc="BB84301C">
      <w:numFmt w:val="bullet"/>
      <w:lvlText w:val="•"/>
      <w:lvlJc w:val="left"/>
      <w:pPr>
        <w:ind w:left="3624" w:hanging="212"/>
      </w:pPr>
      <w:rPr>
        <w:rFonts w:hint="default"/>
        <w:lang w:val="ru-RU" w:eastAsia="en-US" w:bidi="ar-SA"/>
      </w:rPr>
    </w:lvl>
    <w:lvl w:ilvl="3" w:tplc="E8465486">
      <w:numFmt w:val="bullet"/>
      <w:lvlText w:val="•"/>
      <w:lvlJc w:val="left"/>
      <w:pPr>
        <w:ind w:left="4606" w:hanging="212"/>
      </w:pPr>
      <w:rPr>
        <w:rFonts w:hint="default"/>
        <w:lang w:val="ru-RU" w:eastAsia="en-US" w:bidi="ar-SA"/>
      </w:rPr>
    </w:lvl>
    <w:lvl w:ilvl="4" w:tplc="1D38694E">
      <w:numFmt w:val="bullet"/>
      <w:lvlText w:val="•"/>
      <w:lvlJc w:val="left"/>
      <w:pPr>
        <w:ind w:left="5588" w:hanging="212"/>
      </w:pPr>
      <w:rPr>
        <w:rFonts w:hint="default"/>
        <w:lang w:val="ru-RU" w:eastAsia="en-US" w:bidi="ar-SA"/>
      </w:rPr>
    </w:lvl>
    <w:lvl w:ilvl="5" w:tplc="5BDC6968">
      <w:numFmt w:val="bullet"/>
      <w:lvlText w:val="•"/>
      <w:lvlJc w:val="left"/>
      <w:pPr>
        <w:ind w:left="6570" w:hanging="212"/>
      </w:pPr>
      <w:rPr>
        <w:rFonts w:hint="default"/>
        <w:lang w:val="ru-RU" w:eastAsia="en-US" w:bidi="ar-SA"/>
      </w:rPr>
    </w:lvl>
    <w:lvl w:ilvl="6" w:tplc="3B301E6A">
      <w:numFmt w:val="bullet"/>
      <w:lvlText w:val="•"/>
      <w:lvlJc w:val="left"/>
      <w:pPr>
        <w:ind w:left="7552" w:hanging="212"/>
      </w:pPr>
      <w:rPr>
        <w:rFonts w:hint="default"/>
        <w:lang w:val="ru-RU" w:eastAsia="en-US" w:bidi="ar-SA"/>
      </w:rPr>
    </w:lvl>
    <w:lvl w:ilvl="7" w:tplc="2926FCC4">
      <w:numFmt w:val="bullet"/>
      <w:lvlText w:val="•"/>
      <w:lvlJc w:val="left"/>
      <w:pPr>
        <w:ind w:left="8534" w:hanging="212"/>
      </w:pPr>
      <w:rPr>
        <w:rFonts w:hint="default"/>
        <w:lang w:val="ru-RU" w:eastAsia="en-US" w:bidi="ar-SA"/>
      </w:rPr>
    </w:lvl>
    <w:lvl w:ilvl="8" w:tplc="A6EAE47E">
      <w:numFmt w:val="bullet"/>
      <w:lvlText w:val="•"/>
      <w:lvlJc w:val="left"/>
      <w:pPr>
        <w:ind w:left="9517" w:hanging="212"/>
      </w:pPr>
      <w:rPr>
        <w:rFonts w:hint="default"/>
        <w:lang w:val="ru-RU" w:eastAsia="en-US" w:bidi="ar-SA"/>
      </w:rPr>
    </w:lvl>
  </w:abstractNum>
  <w:abstractNum w:abstractNumId="159">
    <w:nsid w:val="70647122"/>
    <w:multiLevelType w:val="hybridMultilevel"/>
    <w:tmpl w:val="10968774"/>
    <w:lvl w:ilvl="0" w:tplc="02722F80">
      <w:numFmt w:val="bullet"/>
      <w:lvlText w:val="□"/>
      <w:lvlJc w:val="left"/>
      <w:pPr>
        <w:ind w:left="491" w:hanging="569"/>
      </w:pPr>
      <w:rPr>
        <w:rFonts w:ascii="Segoe UI Symbol" w:eastAsia="Segoe UI Symbol" w:hAnsi="Segoe UI Symbol" w:cs="Segoe UI Symbol" w:hint="default"/>
        <w:b w:val="0"/>
        <w:bCs w:val="0"/>
        <w:i w:val="0"/>
        <w:iCs w:val="0"/>
        <w:spacing w:val="0"/>
        <w:w w:val="74"/>
        <w:sz w:val="24"/>
        <w:szCs w:val="24"/>
        <w:lang w:val="ru-RU" w:eastAsia="en-US" w:bidi="ar-SA"/>
      </w:rPr>
    </w:lvl>
    <w:lvl w:ilvl="1" w:tplc="B6149CE6">
      <w:numFmt w:val="bullet"/>
      <w:lvlText w:val="•"/>
      <w:lvlJc w:val="left"/>
      <w:pPr>
        <w:ind w:left="1598" w:hanging="569"/>
      </w:pPr>
      <w:rPr>
        <w:rFonts w:hint="default"/>
        <w:lang w:val="ru-RU" w:eastAsia="en-US" w:bidi="ar-SA"/>
      </w:rPr>
    </w:lvl>
    <w:lvl w:ilvl="2" w:tplc="AD96D3F6">
      <w:numFmt w:val="bullet"/>
      <w:lvlText w:val="•"/>
      <w:lvlJc w:val="left"/>
      <w:pPr>
        <w:ind w:left="2696" w:hanging="569"/>
      </w:pPr>
      <w:rPr>
        <w:rFonts w:hint="default"/>
        <w:lang w:val="ru-RU" w:eastAsia="en-US" w:bidi="ar-SA"/>
      </w:rPr>
    </w:lvl>
    <w:lvl w:ilvl="3" w:tplc="3CAAD6BA">
      <w:numFmt w:val="bullet"/>
      <w:lvlText w:val="•"/>
      <w:lvlJc w:val="left"/>
      <w:pPr>
        <w:ind w:left="3794" w:hanging="569"/>
      </w:pPr>
      <w:rPr>
        <w:rFonts w:hint="default"/>
        <w:lang w:val="ru-RU" w:eastAsia="en-US" w:bidi="ar-SA"/>
      </w:rPr>
    </w:lvl>
    <w:lvl w:ilvl="4" w:tplc="58866EB8">
      <w:numFmt w:val="bullet"/>
      <w:lvlText w:val="•"/>
      <w:lvlJc w:val="left"/>
      <w:pPr>
        <w:ind w:left="4892" w:hanging="569"/>
      </w:pPr>
      <w:rPr>
        <w:rFonts w:hint="default"/>
        <w:lang w:val="ru-RU" w:eastAsia="en-US" w:bidi="ar-SA"/>
      </w:rPr>
    </w:lvl>
    <w:lvl w:ilvl="5" w:tplc="F49CCD22">
      <w:numFmt w:val="bullet"/>
      <w:lvlText w:val="•"/>
      <w:lvlJc w:val="left"/>
      <w:pPr>
        <w:ind w:left="5990" w:hanging="569"/>
      </w:pPr>
      <w:rPr>
        <w:rFonts w:hint="default"/>
        <w:lang w:val="ru-RU" w:eastAsia="en-US" w:bidi="ar-SA"/>
      </w:rPr>
    </w:lvl>
    <w:lvl w:ilvl="6" w:tplc="40F086EA">
      <w:numFmt w:val="bullet"/>
      <w:lvlText w:val="•"/>
      <w:lvlJc w:val="left"/>
      <w:pPr>
        <w:ind w:left="7088" w:hanging="569"/>
      </w:pPr>
      <w:rPr>
        <w:rFonts w:hint="default"/>
        <w:lang w:val="ru-RU" w:eastAsia="en-US" w:bidi="ar-SA"/>
      </w:rPr>
    </w:lvl>
    <w:lvl w:ilvl="7" w:tplc="20025CFE">
      <w:numFmt w:val="bullet"/>
      <w:lvlText w:val="•"/>
      <w:lvlJc w:val="left"/>
      <w:pPr>
        <w:ind w:left="8186" w:hanging="569"/>
      </w:pPr>
      <w:rPr>
        <w:rFonts w:hint="default"/>
        <w:lang w:val="ru-RU" w:eastAsia="en-US" w:bidi="ar-SA"/>
      </w:rPr>
    </w:lvl>
    <w:lvl w:ilvl="8" w:tplc="CE4E0EDC">
      <w:numFmt w:val="bullet"/>
      <w:lvlText w:val="•"/>
      <w:lvlJc w:val="left"/>
      <w:pPr>
        <w:ind w:left="9285" w:hanging="569"/>
      </w:pPr>
      <w:rPr>
        <w:rFonts w:hint="default"/>
        <w:lang w:val="ru-RU" w:eastAsia="en-US" w:bidi="ar-SA"/>
      </w:rPr>
    </w:lvl>
  </w:abstractNum>
  <w:abstractNum w:abstractNumId="160">
    <w:nsid w:val="70942104"/>
    <w:multiLevelType w:val="hybridMultilevel"/>
    <w:tmpl w:val="B1F8030C"/>
    <w:lvl w:ilvl="0" w:tplc="1D1033D2">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C00E08">
      <w:numFmt w:val="bullet"/>
      <w:lvlText w:val="•"/>
      <w:lvlJc w:val="left"/>
      <w:pPr>
        <w:ind w:left="2948" w:hanging="569"/>
      </w:pPr>
      <w:rPr>
        <w:rFonts w:hint="default"/>
        <w:lang w:val="ru-RU" w:eastAsia="en-US" w:bidi="ar-SA"/>
      </w:rPr>
    </w:lvl>
    <w:lvl w:ilvl="2" w:tplc="BA88A8E0">
      <w:numFmt w:val="bullet"/>
      <w:lvlText w:val="•"/>
      <w:lvlJc w:val="left"/>
      <w:pPr>
        <w:ind w:left="3896" w:hanging="569"/>
      </w:pPr>
      <w:rPr>
        <w:rFonts w:hint="default"/>
        <w:lang w:val="ru-RU" w:eastAsia="en-US" w:bidi="ar-SA"/>
      </w:rPr>
    </w:lvl>
    <w:lvl w:ilvl="3" w:tplc="3EDA98A0">
      <w:numFmt w:val="bullet"/>
      <w:lvlText w:val="•"/>
      <w:lvlJc w:val="left"/>
      <w:pPr>
        <w:ind w:left="4844" w:hanging="569"/>
      </w:pPr>
      <w:rPr>
        <w:rFonts w:hint="default"/>
        <w:lang w:val="ru-RU" w:eastAsia="en-US" w:bidi="ar-SA"/>
      </w:rPr>
    </w:lvl>
    <w:lvl w:ilvl="4" w:tplc="E21E16D6">
      <w:numFmt w:val="bullet"/>
      <w:lvlText w:val="•"/>
      <w:lvlJc w:val="left"/>
      <w:pPr>
        <w:ind w:left="5792" w:hanging="569"/>
      </w:pPr>
      <w:rPr>
        <w:rFonts w:hint="default"/>
        <w:lang w:val="ru-RU" w:eastAsia="en-US" w:bidi="ar-SA"/>
      </w:rPr>
    </w:lvl>
    <w:lvl w:ilvl="5" w:tplc="772AF41A">
      <w:numFmt w:val="bullet"/>
      <w:lvlText w:val="•"/>
      <w:lvlJc w:val="left"/>
      <w:pPr>
        <w:ind w:left="6740" w:hanging="569"/>
      </w:pPr>
      <w:rPr>
        <w:rFonts w:hint="default"/>
        <w:lang w:val="ru-RU" w:eastAsia="en-US" w:bidi="ar-SA"/>
      </w:rPr>
    </w:lvl>
    <w:lvl w:ilvl="6" w:tplc="2AFA42E4">
      <w:numFmt w:val="bullet"/>
      <w:lvlText w:val="•"/>
      <w:lvlJc w:val="left"/>
      <w:pPr>
        <w:ind w:left="7688" w:hanging="569"/>
      </w:pPr>
      <w:rPr>
        <w:rFonts w:hint="default"/>
        <w:lang w:val="ru-RU" w:eastAsia="en-US" w:bidi="ar-SA"/>
      </w:rPr>
    </w:lvl>
    <w:lvl w:ilvl="7" w:tplc="861687E0">
      <w:numFmt w:val="bullet"/>
      <w:lvlText w:val="•"/>
      <w:lvlJc w:val="left"/>
      <w:pPr>
        <w:ind w:left="8636" w:hanging="569"/>
      </w:pPr>
      <w:rPr>
        <w:rFonts w:hint="default"/>
        <w:lang w:val="ru-RU" w:eastAsia="en-US" w:bidi="ar-SA"/>
      </w:rPr>
    </w:lvl>
    <w:lvl w:ilvl="8" w:tplc="3B30346E">
      <w:numFmt w:val="bullet"/>
      <w:lvlText w:val="•"/>
      <w:lvlJc w:val="left"/>
      <w:pPr>
        <w:ind w:left="9585" w:hanging="569"/>
      </w:pPr>
      <w:rPr>
        <w:rFonts w:hint="default"/>
        <w:lang w:val="ru-RU" w:eastAsia="en-US" w:bidi="ar-SA"/>
      </w:rPr>
    </w:lvl>
  </w:abstractNum>
  <w:abstractNum w:abstractNumId="161">
    <w:nsid w:val="70CC14EE"/>
    <w:multiLevelType w:val="hybridMultilevel"/>
    <w:tmpl w:val="246467FA"/>
    <w:lvl w:ilvl="0" w:tplc="4F34CC90">
      <w:start w:val="1"/>
      <w:numFmt w:val="decimal"/>
      <w:lvlText w:val="%1."/>
      <w:lvlJc w:val="left"/>
      <w:pPr>
        <w:ind w:left="178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322C4FE">
      <w:numFmt w:val="bullet"/>
      <w:lvlText w:val="•"/>
      <w:lvlJc w:val="left"/>
      <w:pPr>
        <w:ind w:left="2750" w:hanging="569"/>
      </w:pPr>
      <w:rPr>
        <w:rFonts w:hint="default"/>
        <w:lang w:val="ru-RU" w:eastAsia="en-US" w:bidi="ar-SA"/>
      </w:rPr>
    </w:lvl>
    <w:lvl w:ilvl="2" w:tplc="D080500C">
      <w:numFmt w:val="bullet"/>
      <w:lvlText w:val="•"/>
      <w:lvlJc w:val="left"/>
      <w:pPr>
        <w:ind w:left="3720" w:hanging="569"/>
      </w:pPr>
      <w:rPr>
        <w:rFonts w:hint="default"/>
        <w:lang w:val="ru-RU" w:eastAsia="en-US" w:bidi="ar-SA"/>
      </w:rPr>
    </w:lvl>
    <w:lvl w:ilvl="3" w:tplc="6D3C39E2">
      <w:numFmt w:val="bullet"/>
      <w:lvlText w:val="•"/>
      <w:lvlJc w:val="left"/>
      <w:pPr>
        <w:ind w:left="4690" w:hanging="569"/>
      </w:pPr>
      <w:rPr>
        <w:rFonts w:hint="default"/>
        <w:lang w:val="ru-RU" w:eastAsia="en-US" w:bidi="ar-SA"/>
      </w:rPr>
    </w:lvl>
    <w:lvl w:ilvl="4" w:tplc="F50C6C52">
      <w:numFmt w:val="bullet"/>
      <w:lvlText w:val="•"/>
      <w:lvlJc w:val="left"/>
      <w:pPr>
        <w:ind w:left="5660" w:hanging="569"/>
      </w:pPr>
      <w:rPr>
        <w:rFonts w:hint="default"/>
        <w:lang w:val="ru-RU" w:eastAsia="en-US" w:bidi="ar-SA"/>
      </w:rPr>
    </w:lvl>
    <w:lvl w:ilvl="5" w:tplc="DFCE9450">
      <w:numFmt w:val="bullet"/>
      <w:lvlText w:val="•"/>
      <w:lvlJc w:val="left"/>
      <w:pPr>
        <w:ind w:left="6630" w:hanging="569"/>
      </w:pPr>
      <w:rPr>
        <w:rFonts w:hint="default"/>
        <w:lang w:val="ru-RU" w:eastAsia="en-US" w:bidi="ar-SA"/>
      </w:rPr>
    </w:lvl>
    <w:lvl w:ilvl="6" w:tplc="63AC3C9E">
      <w:numFmt w:val="bullet"/>
      <w:lvlText w:val="•"/>
      <w:lvlJc w:val="left"/>
      <w:pPr>
        <w:ind w:left="7600" w:hanging="569"/>
      </w:pPr>
      <w:rPr>
        <w:rFonts w:hint="default"/>
        <w:lang w:val="ru-RU" w:eastAsia="en-US" w:bidi="ar-SA"/>
      </w:rPr>
    </w:lvl>
    <w:lvl w:ilvl="7" w:tplc="058044DE">
      <w:numFmt w:val="bullet"/>
      <w:lvlText w:val="•"/>
      <w:lvlJc w:val="left"/>
      <w:pPr>
        <w:ind w:left="8570" w:hanging="569"/>
      </w:pPr>
      <w:rPr>
        <w:rFonts w:hint="default"/>
        <w:lang w:val="ru-RU" w:eastAsia="en-US" w:bidi="ar-SA"/>
      </w:rPr>
    </w:lvl>
    <w:lvl w:ilvl="8" w:tplc="69485178">
      <w:numFmt w:val="bullet"/>
      <w:lvlText w:val="•"/>
      <w:lvlJc w:val="left"/>
      <w:pPr>
        <w:ind w:left="9541" w:hanging="569"/>
      </w:pPr>
      <w:rPr>
        <w:rFonts w:hint="default"/>
        <w:lang w:val="ru-RU" w:eastAsia="en-US" w:bidi="ar-SA"/>
      </w:rPr>
    </w:lvl>
  </w:abstractNum>
  <w:abstractNum w:abstractNumId="162">
    <w:nsid w:val="71D96B93"/>
    <w:multiLevelType w:val="hybridMultilevel"/>
    <w:tmpl w:val="79486498"/>
    <w:lvl w:ilvl="0" w:tplc="B72808D4">
      <w:start w:val="7"/>
      <w:numFmt w:val="decimal"/>
      <w:lvlText w:val="%1"/>
      <w:lvlJc w:val="left"/>
      <w:pPr>
        <w:ind w:left="2008" w:hanging="569"/>
        <w:jc w:val="left"/>
      </w:pPr>
      <w:rPr>
        <w:rFonts w:hint="default"/>
        <w:spacing w:val="0"/>
        <w:w w:val="100"/>
        <w:lang w:val="ru-RU" w:eastAsia="en-US" w:bidi="ar-SA"/>
      </w:rPr>
    </w:lvl>
    <w:lvl w:ilvl="1" w:tplc="26CE3B48">
      <w:numFmt w:val="bullet"/>
      <w:lvlText w:val="•"/>
      <w:lvlJc w:val="left"/>
      <w:pPr>
        <w:ind w:left="2948" w:hanging="569"/>
      </w:pPr>
      <w:rPr>
        <w:rFonts w:hint="default"/>
        <w:lang w:val="ru-RU" w:eastAsia="en-US" w:bidi="ar-SA"/>
      </w:rPr>
    </w:lvl>
    <w:lvl w:ilvl="2" w:tplc="BA362296">
      <w:numFmt w:val="bullet"/>
      <w:lvlText w:val="•"/>
      <w:lvlJc w:val="left"/>
      <w:pPr>
        <w:ind w:left="3896" w:hanging="569"/>
      </w:pPr>
      <w:rPr>
        <w:rFonts w:hint="default"/>
        <w:lang w:val="ru-RU" w:eastAsia="en-US" w:bidi="ar-SA"/>
      </w:rPr>
    </w:lvl>
    <w:lvl w:ilvl="3" w:tplc="59F47E38">
      <w:numFmt w:val="bullet"/>
      <w:lvlText w:val="•"/>
      <w:lvlJc w:val="left"/>
      <w:pPr>
        <w:ind w:left="4844" w:hanging="569"/>
      </w:pPr>
      <w:rPr>
        <w:rFonts w:hint="default"/>
        <w:lang w:val="ru-RU" w:eastAsia="en-US" w:bidi="ar-SA"/>
      </w:rPr>
    </w:lvl>
    <w:lvl w:ilvl="4" w:tplc="8F66DC72">
      <w:numFmt w:val="bullet"/>
      <w:lvlText w:val="•"/>
      <w:lvlJc w:val="left"/>
      <w:pPr>
        <w:ind w:left="5792" w:hanging="569"/>
      </w:pPr>
      <w:rPr>
        <w:rFonts w:hint="default"/>
        <w:lang w:val="ru-RU" w:eastAsia="en-US" w:bidi="ar-SA"/>
      </w:rPr>
    </w:lvl>
    <w:lvl w:ilvl="5" w:tplc="B366F24C">
      <w:numFmt w:val="bullet"/>
      <w:lvlText w:val="•"/>
      <w:lvlJc w:val="left"/>
      <w:pPr>
        <w:ind w:left="6740" w:hanging="569"/>
      </w:pPr>
      <w:rPr>
        <w:rFonts w:hint="default"/>
        <w:lang w:val="ru-RU" w:eastAsia="en-US" w:bidi="ar-SA"/>
      </w:rPr>
    </w:lvl>
    <w:lvl w:ilvl="6" w:tplc="F2BE039A">
      <w:numFmt w:val="bullet"/>
      <w:lvlText w:val="•"/>
      <w:lvlJc w:val="left"/>
      <w:pPr>
        <w:ind w:left="7688" w:hanging="569"/>
      </w:pPr>
      <w:rPr>
        <w:rFonts w:hint="default"/>
        <w:lang w:val="ru-RU" w:eastAsia="en-US" w:bidi="ar-SA"/>
      </w:rPr>
    </w:lvl>
    <w:lvl w:ilvl="7" w:tplc="873A4B78">
      <w:numFmt w:val="bullet"/>
      <w:lvlText w:val="•"/>
      <w:lvlJc w:val="left"/>
      <w:pPr>
        <w:ind w:left="8636" w:hanging="569"/>
      </w:pPr>
      <w:rPr>
        <w:rFonts w:hint="default"/>
        <w:lang w:val="ru-RU" w:eastAsia="en-US" w:bidi="ar-SA"/>
      </w:rPr>
    </w:lvl>
    <w:lvl w:ilvl="8" w:tplc="CA0E32EA">
      <w:numFmt w:val="bullet"/>
      <w:lvlText w:val="•"/>
      <w:lvlJc w:val="left"/>
      <w:pPr>
        <w:ind w:left="9585" w:hanging="569"/>
      </w:pPr>
      <w:rPr>
        <w:rFonts w:hint="default"/>
        <w:lang w:val="ru-RU" w:eastAsia="en-US" w:bidi="ar-SA"/>
      </w:rPr>
    </w:lvl>
  </w:abstractNum>
  <w:abstractNum w:abstractNumId="163">
    <w:nsid w:val="72351CB6"/>
    <w:multiLevelType w:val="hybridMultilevel"/>
    <w:tmpl w:val="35F441BA"/>
    <w:lvl w:ilvl="0" w:tplc="0C0C6934">
      <w:start w:val="1"/>
      <w:numFmt w:val="decimal"/>
      <w:lvlText w:val="%1)"/>
      <w:lvlJc w:val="left"/>
      <w:pPr>
        <w:ind w:left="719" w:hanging="5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8807DA">
      <w:numFmt w:val="bullet"/>
      <w:lvlText w:val="•"/>
      <w:lvlJc w:val="left"/>
      <w:pPr>
        <w:ind w:left="1796" w:hanging="579"/>
      </w:pPr>
      <w:rPr>
        <w:rFonts w:hint="default"/>
        <w:lang w:val="ru-RU" w:eastAsia="en-US" w:bidi="ar-SA"/>
      </w:rPr>
    </w:lvl>
    <w:lvl w:ilvl="2" w:tplc="9110B4A4">
      <w:numFmt w:val="bullet"/>
      <w:lvlText w:val="•"/>
      <w:lvlJc w:val="left"/>
      <w:pPr>
        <w:ind w:left="2872" w:hanging="579"/>
      </w:pPr>
      <w:rPr>
        <w:rFonts w:hint="default"/>
        <w:lang w:val="ru-RU" w:eastAsia="en-US" w:bidi="ar-SA"/>
      </w:rPr>
    </w:lvl>
    <w:lvl w:ilvl="3" w:tplc="86527A2C">
      <w:numFmt w:val="bullet"/>
      <w:lvlText w:val="•"/>
      <w:lvlJc w:val="left"/>
      <w:pPr>
        <w:ind w:left="3948" w:hanging="579"/>
      </w:pPr>
      <w:rPr>
        <w:rFonts w:hint="default"/>
        <w:lang w:val="ru-RU" w:eastAsia="en-US" w:bidi="ar-SA"/>
      </w:rPr>
    </w:lvl>
    <w:lvl w:ilvl="4" w:tplc="6D1A0BC6">
      <w:numFmt w:val="bullet"/>
      <w:lvlText w:val="•"/>
      <w:lvlJc w:val="left"/>
      <w:pPr>
        <w:ind w:left="5024" w:hanging="579"/>
      </w:pPr>
      <w:rPr>
        <w:rFonts w:hint="default"/>
        <w:lang w:val="ru-RU" w:eastAsia="en-US" w:bidi="ar-SA"/>
      </w:rPr>
    </w:lvl>
    <w:lvl w:ilvl="5" w:tplc="1D8CC49A">
      <w:numFmt w:val="bullet"/>
      <w:lvlText w:val="•"/>
      <w:lvlJc w:val="left"/>
      <w:pPr>
        <w:ind w:left="6100" w:hanging="579"/>
      </w:pPr>
      <w:rPr>
        <w:rFonts w:hint="default"/>
        <w:lang w:val="ru-RU" w:eastAsia="en-US" w:bidi="ar-SA"/>
      </w:rPr>
    </w:lvl>
    <w:lvl w:ilvl="6" w:tplc="F60005EE">
      <w:numFmt w:val="bullet"/>
      <w:lvlText w:val="•"/>
      <w:lvlJc w:val="left"/>
      <w:pPr>
        <w:ind w:left="7176" w:hanging="579"/>
      </w:pPr>
      <w:rPr>
        <w:rFonts w:hint="default"/>
        <w:lang w:val="ru-RU" w:eastAsia="en-US" w:bidi="ar-SA"/>
      </w:rPr>
    </w:lvl>
    <w:lvl w:ilvl="7" w:tplc="E12251C4">
      <w:numFmt w:val="bullet"/>
      <w:lvlText w:val="•"/>
      <w:lvlJc w:val="left"/>
      <w:pPr>
        <w:ind w:left="8252" w:hanging="579"/>
      </w:pPr>
      <w:rPr>
        <w:rFonts w:hint="default"/>
        <w:lang w:val="ru-RU" w:eastAsia="en-US" w:bidi="ar-SA"/>
      </w:rPr>
    </w:lvl>
    <w:lvl w:ilvl="8" w:tplc="247E59FC">
      <w:numFmt w:val="bullet"/>
      <w:lvlText w:val="•"/>
      <w:lvlJc w:val="left"/>
      <w:pPr>
        <w:ind w:left="9329" w:hanging="579"/>
      </w:pPr>
      <w:rPr>
        <w:rFonts w:hint="default"/>
        <w:lang w:val="ru-RU" w:eastAsia="en-US" w:bidi="ar-SA"/>
      </w:rPr>
    </w:lvl>
  </w:abstractNum>
  <w:abstractNum w:abstractNumId="164">
    <w:nsid w:val="72591B57"/>
    <w:multiLevelType w:val="hybridMultilevel"/>
    <w:tmpl w:val="29A05A46"/>
    <w:lvl w:ilvl="0" w:tplc="A3C43EB4">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CAA03FA">
      <w:numFmt w:val="bullet"/>
      <w:lvlText w:val="•"/>
      <w:lvlJc w:val="left"/>
      <w:pPr>
        <w:ind w:left="2948" w:hanging="569"/>
      </w:pPr>
      <w:rPr>
        <w:rFonts w:hint="default"/>
        <w:lang w:val="ru-RU" w:eastAsia="en-US" w:bidi="ar-SA"/>
      </w:rPr>
    </w:lvl>
    <w:lvl w:ilvl="2" w:tplc="F44222B0">
      <w:numFmt w:val="bullet"/>
      <w:lvlText w:val="•"/>
      <w:lvlJc w:val="left"/>
      <w:pPr>
        <w:ind w:left="3896" w:hanging="569"/>
      </w:pPr>
      <w:rPr>
        <w:rFonts w:hint="default"/>
        <w:lang w:val="ru-RU" w:eastAsia="en-US" w:bidi="ar-SA"/>
      </w:rPr>
    </w:lvl>
    <w:lvl w:ilvl="3" w:tplc="1F56A11A">
      <w:numFmt w:val="bullet"/>
      <w:lvlText w:val="•"/>
      <w:lvlJc w:val="left"/>
      <w:pPr>
        <w:ind w:left="4844" w:hanging="569"/>
      </w:pPr>
      <w:rPr>
        <w:rFonts w:hint="default"/>
        <w:lang w:val="ru-RU" w:eastAsia="en-US" w:bidi="ar-SA"/>
      </w:rPr>
    </w:lvl>
    <w:lvl w:ilvl="4" w:tplc="F008E868">
      <w:numFmt w:val="bullet"/>
      <w:lvlText w:val="•"/>
      <w:lvlJc w:val="left"/>
      <w:pPr>
        <w:ind w:left="5792" w:hanging="569"/>
      </w:pPr>
      <w:rPr>
        <w:rFonts w:hint="default"/>
        <w:lang w:val="ru-RU" w:eastAsia="en-US" w:bidi="ar-SA"/>
      </w:rPr>
    </w:lvl>
    <w:lvl w:ilvl="5" w:tplc="6AA8318A">
      <w:numFmt w:val="bullet"/>
      <w:lvlText w:val="•"/>
      <w:lvlJc w:val="left"/>
      <w:pPr>
        <w:ind w:left="6740" w:hanging="569"/>
      </w:pPr>
      <w:rPr>
        <w:rFonts w:hint="default"/>
        <w:lang w:val="ru-RU" w:eastAsia="en-US" w:bidi="ar-SA"/>
      </w:rPr>
    </w:lvl>
    <w:lvl w:ilvl="6" w:tplc="EBDE2B0A">
      <w:numFmt w:val="bullet"/>
      <w:lvlText w:val="•"/>
      <w:lvlJc w:val="left"/>
      <w:pPr>
        <w:ind w:left="7688" w:hanging="569"/>
      </w:pPr>
      <w:rPr>
        <w:rFonts w:hint="default"/>
        <w:lang w:val="ru-RU" w:eastAsia="en-US" w:bidi="ar-SA"/>
      </w:rPr>
    </w:lvl>
    <w:lvl w:ilvl="7" w:tplc="9334B2E8">
      <w:numFmt w:val="bullet"/>
      <w:lvlText w:val="•"/>
      <w:lvlJc w:val="left"/>
      <w:pPr>
        <w:ind w:left="8636" w:hanging="569"/>
      </w:pPr>
      <w:rPr>
        <w:rFonts w:hint="default"/>
        <w:lang w:val="ru-RU" w:eastAsia="en-US" w:bidi="ar-SA"/>
      </w:rPr>
    </w:lvl>
    <w:lvl w:ilvl="8" w:tplc="FA3A04F0">
      <w:numFmt w:val="bullet"/>
      <w:lvlText w:val="•"/>
      <w:lvlJc w:val="left"/>
      <w:pPr>
        <w:ind w:left="9585" w:hanging="569"/>
      </w:pPr>
      <w:rPr>
        <w:rFonts w:hint="default"/>
        <w:lang w:val="ru-RU" w:eastAsia="en-US" w:bidi="ar-SA"/>
      </w:rPr>
    </w:lvl>
  </w:abstractNum>
  <w:abstractNum w:abstractNumId="165">
    <w:nsid w:val="7451154E"/>
    <w:multiLevelType w:val="hybridMultilevel"/>
    <w:tmpl w:val="28CEC616"/>
    <w:lvl w:ilvl="0" w:tplc="C3CCEECC">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51ECB62">
      <w:start w:val="1"/>
      <w:numFmt w:val="decimal"/>
      <w:lvlText w:val="%2."/>
      <w:lvlJc w:val="left"/>
      <w:pPr>
        <w:ind w:left="11368" w:hanging="910"/>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FB0A44D4">
      <w:numFmt w:val="bullet"/>
      <w:lvlText w:val="•"/>
      <w:lvlJc w:val="left"/>
      <w:pPr>
        <w:ind w:left="11373" w:hanging="910"/>
      </w:pPr>
      <w:rPr>
        <w:rFonts w:hint="default"/>
        <w:lang w:val="ru-RU" w:eastAsia="en-US" w:bidi="ar-SA"/>
      </w:rPr>
    </w:lvl>
    <w:lvl w:ilvl="3" w:tplc="DD4AE8FC">
      <w:numFmt w:val="bullet"/>
      <w:lvlText w:val="•"/>
      <w:lvlJc w:val="left"/>
      <w:pPr>
        <w:ind w:left="11386" w:hanging="910"/>
      </w:pPr>
      <w:rPr>
        <w:rFonts w:hint="default"/>
        <w:lang w:val="ru-RU" w:eastAsia="en-US" w:bidi="ar-SA"/>
      </w:rPr>
    </w:lvl>
    <w:lvl w:ilvl="4" w:tplc="D096CA88">
      <w:numFmt w:val="bullet"/>
      <w:lvlText w:val="•"/>
      <w:lvlJc w:val="left"/>
      <w:pPr>
        <w:ind w:left="11400" w:hanging="910"/>
      </w:pPr>
      <w:rPr>
        <w:rFonts w:hint="default"/>
        <w:lang w:val="ru-RU" w:eastAsia="en-US" w:bidi="ar-SA"/>
      </w:rPr>
    </w:lvl>
    <w:lvl w:ilvl="5" w:tplc="558E7AFC">
      <w:numFmt w:val="bullet"/>
      <w:lvlText w:val="•"/>
      <w:lvlJc w:val="left"/>
      <w:pPr>
        <w:ind w:left="11413" w:hanging="910"/>
      </w:pPr>
      <w:rPr>
        <w:rFonts w:hint="default"/>
        <w:lang w:val="ru-RU" w:eastAsia="en-US" w:bidi="ar-SA"/>
      </w:rPr>
    </w:lvl>
    <w:lvl w:ilvl="6" w:tplc="9290316E">
      <w:numFmt w:val="bullet"/>
      <w:lvlText w:val="•"/>
      <w:lvlJc w:val="left"/>
      <w:pPr>
        <w:ind w:left="11427" w:hanging="910"/>
      </w:pPr>
      <w:rPr>
        <w:rFonts w:hint="default"/>
        <w:lang w:val="ru-RU" w:eastAsia="en-US" w:bidi="ar-SA"/>
      </w:rPr>
    </w:lvl>
    <w:lvl w:ilvl="7" w:tplc="CE869D72">
      <w:numFmt w:val="bullet"/>
      <w:lvlText w:val="•"/>
      <w:lvlJc w:val="left"/>
      <w:pPr>
        <w:ind w:left="11440" w:hanging="910"/>
      </w:pPr>
      <w:rPr>
        <w:rFonts w:hint="default"/>
        <w:lang w:val="ru-RU" w:eastAsia="en-US" w:bidi="ar-SA"/>
      </w:rPr>
    </w:lvl>
    <w:lvl w:ilvl="8" w:tplc="94945EAC">
      <w:numFmt w:val="bullet"/>
      <w:lvlText w:val="•"/>
      <w:lvlJc w:val="left"/>
      <w:pPr>
        <w:ind w:left="11454" w:hanging="910"/>
      </w:pPr>
      <w:rPr>
        <w:rFonts w:hint="default"/>
        <w:lang w:val="ru-RU" w:eastAsia="en-US" w:bidi="ar-SA"/>
      </w:rPr>
    </w:lvl>
  </w:abstractNum>
  <w:abstractNum w:abstractNumId="166">
    <w:nsid w:val="74A824E6"/>
    <w:multiLevelType w:val="hybridMultilevel"/>
    <w:tmpl w:val="AB56734E"/>
    <w:lvl w:ilvl="0" w:tplc="D36689AA">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EE9200">
      <w:numFmt w:val="bullet"/>
      <w:lvlText w:val="•"/>
      <w:lvlJc w:val="left"/>
      <w:pPr>
        <w:ind w:left="1796" w:hanging="569"/>
      </w:pPr>
      <w:rPr>
        <w:rFonts w:hint="default"/>
        <w:lang w:val="ru-RU" w:eastAsia="en-US" w:bidi="ar-SA"/>
      </w:rPr>
    </w:lvl>
    <w:lvl w:ilvl="2" w:tplc="70525F86">
      <w:numFmt w:val="bullet"/>
      <w:lvlText w:val="•"/>
      <w:lvlJc w:val="left"/>
      <w:pPr>
        <w:ind w:left="2872" w:hanging="569"/>
      </w:pPr>
      <w:rPr>
        <w:rFonts w:hint="default"/>
        <w:lang w:val="ru-RU" w:eastAsia="en-US" w:bidi="ar-SA"/>
      </w:rPr>
    </w:lvl>
    <w:lvl w:ilvl="3" w:tplc="0358AE20">
      <w:numFmt w:val="bullet"/>
      <w:lvlText w:val="•"/>
      <w:lvlJc w:val="left"/>
      <w:pPr>
        <w:ind w:left="3948" w:hanging="569"/>
      </w:pPr>
      <w:rPr>
        <w:rFonts w:hint="default"/>
        <w:lang w:val="ru-RU" w:eastAsia="en-US" w:bidi="ar-SA"/>
      </w:rPr>
    </w:lvl>
    <w:lvl w:ilvl="4" w:tplc="77D0EB08">
      <w:numFmt w:val="bullet"/>
      <w:lvlText w:val="•"/>
      <w:lvlJc w:val="left"/>
      <w:pPr>
        <w:ind w:left="5024" w:hanging="569"/>
      </w:pPr>
      <w:rPr>
        <w:rFonts w:hint="default"/>
        <w:lang w:val="ru-RU" w:eastAsia="en-US" w:bidi="ar-SA"/>
      </w:rPr>
    </w:lvl>
    <w:lvl w:ilvl="5" w:tplc="1C684500">
      <w:numFmt w:val="bullet"/>
      <w:lvlText w:val="•"/>
      <w:lvlJc w:val="left"/>
      <w:pPr>
        <w:ind w:left="6100" w:hanging="569"/>
      </w:pPr>
      <w:rPr>
        <w:rFonts w:hint="default"/>
        <w:lang w:val="ru-RU" w:eastAsia="en-US" w:bidi="ar-SA"/>
      </w:rPr>
    </w:lvl>
    <w:lvl w:ilvl="6" w:tplc="6014755A">
      <w:numFmt w:val="bullet"/>
      <w:lvlText w:val="•"/>
      <w:lvlJc w:val="left"/>
      <w:pPr>
        <w:ind w:left="7176" w:hanging="569"/>
      </w:pPr>
      <w:rPr>
        <w:rFonts w:hint="default"/>
        <w:lang w:val="ru-RU" w:eastAsia="en-US" w:bidi="ar-SA"/>
      </w:rPr>
    </w:lvl>
    <w:lvl w:ilvl="7" w:tplc="5FA4B042">
      <w:numFmt w:val="bullet"/>
      <w:lvlText w:val="•"/>
      <w:lvlJc w:val="left"/>
      <w:pPr>
        <w:ind w:left="8252" w:hanging="569"/>
      </w:pPr>
      <w:rPr>
        <w:rFonts w:hint="default"/>
        <w:lang w:val="ru-RU" w:eastAsia="en-US" w:bidi="ar-SA"/>
      </w:rPr>
    </w:lvl>
    <w:lvl w:ilvl="8" w:tplc="53E25B22">
      <w:numFmt w:val="bullet"/>
      <w:lvlText w:val="•"/>
      <w:lvlJc w:val="left"/>
      <w:pPr>
        <w:ind w:left="9329" w:hanging="569"/>
      </w:pPr>
      <w:rPr>
        <w:rFonts w:hint="default"/>
        <w:lang w:val="ru-RU" w:eastAsia="en-US" w:bidi="ar-SA"/>
      </w:rPr>
    </w:lvl>
  </w:abstractNum>
  <w:abstractNum w:abstractNumId="167">
    <w:nsid w:val="75052370"/>
    <w:multiLevelType w:val="hybridMultilevel"/>
    <w:tmpl w:val="5BCE7912"/>
    <w:lvl w:ilvl="0" w:tplc="3AD21E0A">
      <w:start w:val="2"/>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6B00B7E">
      <w:numFmt w:val="bullet"/>
      <w:lvlText w:val="•"/>
      <w:lvlJc w:val="left"/>
      <w:pPr>
        <w:ind w:left="2948" w:hanging="569"/>
      </w:pPr>
      <w:rPr>
        <w:rFonts w:hint="default"/>
        <w:lang w:val="ru-RU" w:eastAsia="en-US" w:bidi="ar-SA"/>
      </w:rPr>
    </w:lvl>
    <w:lvl w:ilvl="2" w:tplc="53BE3AC2">
      <w:numFmt w:val="bullet"/>
      <w:lvlText w:val="•"/>
      <w:lvlJc w:val="left"/>
      <w:pPr>
        <w:ind w:left="3896" w:hanging="569"/>
      </w:pPr>
      <w:rPr>
        <w:rFonts w:hint="default"/>
        <w:lang w:val="ru-RU" w:eastAsia="en-US" w:bidi="ar-SA"/>
      </w:rPr>
    </w:lvl>
    <w:lvl w:ilvl="3" w:tplc="8A1A93B4">
      <w:numFmt w:val="bullet"/>
      <w:lvlText w:val="•"/>
      <w:lvlJc w:val="left"/>
      <w:pPr>
        <w:ind w:left="4844" w:hanging="569"/>
      </w:pPr>
      <w:rPr>
        <w:rFonts w:hint="default"/>
        <w:lang w:val="ru-RU" w:eastAsia="en-US" w:bidi="ar-SA"/>
      </w:rPr>
    </w:lvl>
    <w:lvl w:ilvl="4" w:tplc="CBD2BB02">
      <w:numFmt w:val="bullet"/>
      <w:lvlText w:val="•"/>
      <w:lvlJc w:val="left"/>
      <w:pPr>
        <w:ind w:left="5792" w:hanging="569"/>
      </w:pPr>
      <w:rPr>
        <w:rFonts w:hint="default"/>
        <w:lang w:val="ru-RU" w:eastAsia="en-US" w:bidi="ar-SA"/>
      </w:rPr>
    </w:lvl>
    <w:lvl w:ilvl="5" w:tplc="CFA0CBE2">
      <w:numFmt w:val="bullet"/>
      <w:lvlText w:val="•"/>
      <w:lvlJc w:val="left"/>
      <w:pPr>
        <w:ind w:left="6740" w:hanging="569"/>
      </w:pPr>
      <w:rPr>
        <w:rFonts w:hint="default"/>
        <w:lang w:val="ru-RU" w:eastAsia="en-US" w:bidi="ar-SA"/>
      </w:rPr>
    </w:lvl>
    <w:lvl w:ilvl="6" w:tplc="564AB972">
      <w:numFmt w:val="bullet"/>
      <w:lvlText w:val="•"/>
      <w:lvlJc w:val="left"/>
      <w:pPr>
        <w:ind w:left="7688" w:hanging="569"/>
      </w:pPr>
      <w:rPr>
        <w:rFonts w:hint="default"/>
        <w:lang w:val="ru-RU" w:eastAsia="en-US" w:bidi="ar-SA"/>
      </w:rPr>
    </w:lvl>
    <w:lvl w:ilvl="7" w:tplc="FAA8A7E6">
      <w:numFmt w:val="bullet"/>
      <w:lvlText w:val="•"/>
      <w:lvlJc w:val="left"/>
      <w:pPr>
        <w:ind w:left="8636" w:hanging="569"/>
      </w:pPr>
      <w:rPr>
        <w:rFonts w:hint="default"/>
        <w:lang w:val="ru-RU" w:eastAsia="en-US" w:bidi="ar-SA"/>
      </w:rPr>
    </w:lvl>
    <w:lvl w:ilvl="8" w:tplc="AAC49256">
      <w:numFmt w:val="bullet"/>
      <w:lvlText w:val="•"/>
      <w:lvlJc w:val="left"/>
      <w:pPr>
        <w:ind w:left="9585" w:hanging="569"/>
      </w:pPr>
      <w:rPr>
        <w:rFonts w:hint="default"/>
        <w:lang w:val="ru-RU" w:eastAsia="en-US" w:bidi="ar-SA"/>
      </w:rPr>
    </w:lvl>
  </w:abstractNum>
  <w:abstractNum w:abstractNumId="168">
    <w:nsid w:val="759760A9"/>
    <w:multiLevelType w:val="hybridMultilevel"/>
    <w:tmpl w:val="128E28C2"/>
    <w:lvl w:ilvl="0" w:tplc="02B43410">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90E410">
      <w:numFmt w:val="bullet"/>
      <w:lvlText w:val="•"/>
      <w:lvlJc w:val="left"/>
      <w:pPr>
        <w:ind w:left="1796" w:hanging="569"/>
      </w:pPr>
      <w:rPr>
        <w:rFonts w:hint="default"/>
        <w:lang w:val="ru-RU" w:eastAsia="en-US" w:bidi="ar-SA"/>
      </w:rPr>
    </w:lvl>
    <w:lvl w:ilvl="2" w:tplc="F672021E">
      <w:numFmt w:val="bullet"/>
      <w:lvlText w:val="•"/>
      <w:lvlJc w:val="left"/>
      <w:pPr>
        <w:ind w:left="2872" w:hanging="569"/>
      </w:pPr>
      <w:rPr>
        <w:rFonts w:hint="default"/>
        <w:lang w:val="ru-RU" w:eastAsia="en-US" w:bidi="ar-SA"/>
      </w:rPr>
    </w:lvl>
    <w:lvl w:ilvl="3" w:tplc="B09C0362">
      <w:numFmt w:val="bullet"/>
      <w:lvlText w:val="•"/>
      <w:lvlJc w:val="left"/>
      <w:pPr>
        <w:ind w:left="3948" w:hanging="569"/>
      </w:pPr>
      <w:rPr>
        <w:rFonts w:hint="default"/>
        <w:lang w:val="ru-RU" w:eastAsia="en-US" w:bidi="ar-SA"/>
      </w:rPr>
    </w:lvl>
    <w:lvl w:ilvl="4" w:tplc="1B782462">
      <w:numFmt w:val="bullet"/>
      <w:lvlText w:val="•"/>
      <w:lvlJc w:val="left"/>
      <w:pPr>
        <w:ind w:left="5024" w:hanging="569"/>
      </w:pPr>
      <w:rPr>
        <w:rFonts w:hint="default"/>
        <w:lang w:val="ru-RU" w:eastAsia="en-US" w:bidi="ar-SA"/>
      </w:rPr>
    </w:lvl>
    <w:lvl w:ilvl="5" w:tplc="43C4346A">
      <w:numFmt w:val="bullet"/>
      <w:lvlText w:val="•"/>
      <w:lvlJc w:val="left"/>
      <w:pPr>
        <w:ind w:left="6100" w:hanging="569"/>
      </w:pPr>
      <w:rPr>
        <w:rFonts w:hint="default"/>
        <w:lang w:val="ru-RU" w:eastAsia="en-US" w:bidi="ar-SA"/>
      </w:rPr>
    </w:lvl>
    <w:lvl w:ilvl="6" w:tplc="4D8C752A">
      <w:numFmt w:val="bullet"/>
      <w:lvlText w:val="•"/>
      <w:lvlJc w:val="left"/>
      <w:pPr>
        <w:ind w:left="7176" w:hanging="569"/>
      </w:pPr>
      <w:rPr>
        <w:rFonts w:hint="default"/>
        <w:lang w:val="ru-RU" w:eastAsia="en-US" w:bidi="ar-SA"/>
      </w:rPr>
    </w:lvl>
    <w:lvl w:ilvl="7" w:tplc="444EC66C">
      <w:numFmt w:val="bullet"/>
      <w:lvlText w:val="•"/>
      <w:lvlJc w:val="left"/>
      <w:pPr>
        <w:ind w:left="8252" w:hanging="569"/>
      </w:pPr>
      <w:rPr>
        <w:rFonts w:hint="default"/>
        <w:lang w:val="ru-RU" w:eastAsia="en-US" w:bidi="ar-SA"/>
      </w:rPr>
    </w:lvl>
    <w:lvl w:ilvl="8" w:tplc="C62AD32A">
      <w:numFmt w:val="bullet"/>
      <w:lvlText w:val="•"/>
      <w:lvlJc w:val="left"/>
      <w:pPr>
        <w:ind w:left="9329" w:hanging="569"/>
      </w:pPr>
      <w:rPr>
        <w:rFonts w:hint="default"/>
        <w:lang w:val="ru-RU" w:eastAsia="en-US" w:bidi="ar-SA"/>
      </w:rPr>
    </w:lvl>
  </w:abstractNum>
  <w:abstractNum w:abstractNumId="169">
    <w:nsid w:val="77C771AE"/>
    <w:multiLevelType w:val="hybridMultilevel"/>
    <w:tmpl w:val="E95AC690"/>
    <w:lvl w:ilvl="0" w:tplc="13E0DFE2">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5C6E1BC">
      <w:numFmt w:val="bullet"/>
      <w:lvlText w:val="•"/>
      <w:lvlJc w:val="left"/>
      <w:pPr>
        <w:ind w:left="2948" w:hanging="569"/>
      </w:pPr>
      <w:rPr>
        <w:rFonts w:hint="default"/>
        <w:lang w:val="ru-RU" w:eastAsia="en-US" w:bidi="ar-SA"/>
      </w:rPr>
    </w:lvl>
    <w:lvl w:ilvl="2" w:tplc="6CB4C750">
      <w:numFmt w:val="bullet"/>
      <w:lvlText w:val="•"/>
      <w:lvlJc w:val="left"/>
      <w:pPr>
        <w:ind w:left="3896" w:hanging="569"/>
      </w:pPr>
      <w:rPr>
        <w:rFonts w:hint="default"/>
        <w:lang w:val="ru-RU" w:eastAsia="en-US" w:bidi="ar-SA"/>
      </w:rPr>
    </w:lvl>
    <w:lvl w:ilvl="3" w:tplc="ED567E36">
      <w:numFmt w:val="bullet"/>
      <w:lvlText w:val="•"/>
      <w:lvlJc w:val="left"/>
      <w:pPr>
        <w:ind w:left="4844" w:hanging="569"/>
      </w:pPr>
      <w:rPr>
        <w:rFonts w:hint="default"/>
        <w:lang w:val="ru-RU" w:eastAsia="en-US" w:bidi="ar-SA"/>
      </w:rPr>
    </w:lvl>
    <w:lvl w:ilvl="4" w:tplc="69789392">
      <w:numFmt w:val="bullet"/>
      <w:lvlText w:val="•"/>
      <w:lvlJc w:val="left"/>
      <w:pPr>
        <w:ind w:left="5792" w:hanging="569"/>
      </w:pPr>
      <w:rPr>
        <w:rFonts w:hint="default"/>
        <w:lang w:val="ru-RU" w:eastAsia="en-US" w:bidi="ar-SA"/>
      </w:rPr>
    </w:lvl>
    <w:lvl w:ilvl="5" w:tplc="EED04A8E">
      <w:numFmt w:val="bullet"/>
      <w:lvlText w:val="•"/>
      <w:lvlJc w:val="left"/>
      <w:pPr>
        <w:ind w:left="6740" w:hanging="569"/>
      </w:pPr>
      <w:rPr>
        <w:rFonts w:hint="default"/>
        <w:lang w:val="ru-RU" w:eastAsia="en-US" w:bidi="ar-SA"/>
      </w:rPr>
    </w:lvl>
    <w:lvl w:ilvl="6" w:tplc="BD92178C">
      <w:numFmt w:val="bullet"/>
      <w:lvlText w:val="•"/>
      <w:lvlJc w:val="left"/>
      <w:pPr>
        <w:ind w:left="7688" w:hanging="569"/>
      </w:pPr>
      <w:rPr>
        <w:rFonts w:hint="default"/>
        <w:lang w:val="ru-RU" w:eastAsia="en-US" w:bidi="ar-SA"/>
      </w:rPr>
    </w:lvl>
    <w:lvl w:ilvl="7" w:tplc="A7A4CF2A">
      <w:numFmt w:val="bullet"/>
      <w:lvlText w:val="•"/>
      <w:lvlJc w:val="left"/>
      <w:pPr>
        <w:ind w:left="8636" w:hanging="569"/>
      </w:pPr>
      <w:rPr>
        <w:rFonts w:hint="default"/>
        <w:lang w:val="ru-RU" w:eastAsia="en-US" w:bidi="ar-SA"/>
      </w:rPr>
    </w:lvl>
    <w:lvl w:ilvl="8" w:tplc="0ABC2FE6">
      <w:numFmt w:val="bullet"/>
      <w:lvlText w:val="•"/>
      <w:lvlJc w:val="left"/>
      <w:pPr>
        <w:ind w:left="9585" w:hanging="569"/>
      </w:pPr>
      <w:rPr>
        <w:rFonts w:hint="default"/>
        <w:lang w:val="ru-RU" w:eastAsia="en-US" w:bidi="ar-SA"/>
      </w:rPr>
    </w:lvl>
  </w:abstractNum>
  <w:abstractNum w:abstractNumId="170">
    <w:nsid w:val="78441104"/>
    <w:multiLevelType w:val="hybridMultilevel"/>
    <w:tmpl w:val="0AE6770C"/>
    <w:lvl w:ilvl="0" w:tplc="6CDA799C">
      <w:start w:val="1"/>
      <w:numFmt w:val="decimal"/>
      <w:lvlText w:val="%1."/>
      <w:lvlJc w:val="left"/>
      <w:pPr>
        <w:ind w:left="491"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0B43870">
      <w:numFmt w:val="bullet"/>
      <w:lvlText w:val="•"/>
      <w:lvlJc w:val="left"/>
      <w:pPr>
        <w:ind w:left="1598" w:hanging="569"/>
      </w:pPr>
      <w:rPr>
        <w:rFonts w:hint="default"/>
        <w:lang w:val="ru-RU" w:eastAsia="en-US" w:bidi="ar-SA"/>
      </w:rPr>
    </w:lvl>
    <w:lvl w:ilvl="2" w:tplc="78306754">
      <w:numFmt w:val="bullet"/>
      <w:lvlText w:val="•"/>
      <w:lvlJc w:val="left"/>
      <w:pPr>
        <w:ind w:left="2696" w:hanging="569"/>
      </w:pPr>
      <w:rPr>
        <w:rFonts w:hint="default"/>
        <w:lang w:val="ru-RU" w:eastAsia="en-US" w:bidi="ar-SA"/>
      </w:rPr>
    </w:lvl>
    <w:lvl w:ilvl="3" w:tplc="A2DE8C8C">
      <w:numFmt w:val="bullet"/>
      <w:lvlText w:val="•"/>
      <w:lvlJc w:val="left"/>
      <w:pPr>
        <w:ind w:left="3794" w:hanging="569"/>
      </w:pPr>
      <w:rPr>
        <w:rFonts w:hint="default"/>
        <w:lang w:val="ru-RU" w:eastAsia="en-US" w:bidi="ar-SA"/>
      </w:rPr>
    </w:lvl>
    <w:lvl w:ilvl="4" w:tplc="77E4FDA4">
      <w:numFmt w:val="bullet"/>
      <w:lvlText w:val="•"/>
      <w:lvlJc w:val="left"/>
      <w:pPr>
        <w:ind w:left="4892" w:hanging="569"/>
      </w:pPr>
      <w:rPr>
        <w:rFonts w:hint="default"/>
        <w:lang w:val="ru-RU" w:eastAsia="en-US" w:bidi="ar-SA"/>
      </w:rPr>
    </w:lvl>
    <w:lvl w:ilvl="5" w:tplc="4990A182">
      <w:numFmt w:val="bullet"/>
      <w:lvlText w:val="•"/>
      <w:lvlJc w:val="left"/>
      <w:pPr>
        <w:ind w:left="5990" w:hanging="569"/>
      </w:pPr>
      <w:rPr>
        <w:rFonts w:hint="default"/>
        <w:lang w:val="ru-RU" w:eastAsia="en-US" w:bidi="ar-SA"/>
      </w:rPr>
    </w:lvl>
    <w:lvl w:ilvl="6" w:tplc="AA82EB0A">
      <w:numFmt w:val="bullet"/>
      <w:lvlText w:val="•"/>
      <w:lvlJc w:val="left"/>
      <w:pPr>
        <w:ind w:left="7088" w:hanging="569"/>
      </w:pPr>
      <w:rPr>
        <w:rFonts w:hint="default"/>
        <w:lang w:val="ru-RU" w:eastAsia="en-US" w:bidi="ar-SA"/>
      </w:rPr>
    </w:lvl>
    <w:lvl w:ilvl="7" w:tplc="7C3EE1A0">
      <w:numFmt w:val="bullet"/>
      <w:lvlText w:val="•"/>
      <w:lvlJc w:val="left"/>
      <w:pPr>
        <w:ind w:left="8186" w:hanging="569"/>
      </w:pPr>
      <w:rPr>
        <w:rFonts w:hint="default"/>
        <w:lang w:val="ru-RU" w:eastAsia="en-US" w:bidi="ar-SA"/>
      </w:rPr>
    </w:lvl>
    <w:lvl w:ilvl="8" w:tplc="7C343886">
      <w:numFmt w:val="bullet"/>
      <w:lvlText w:val="•"/>
      <w:lvlJc w:val="left"/>
      <w:pPr>
        <w:ind w:left="9285" w:hanging="569"/>
      </w:pPr>
      <w:rPr>
        <w:rFonts w:hint="default"/>
        <w:lang w:val="ru-RU" w:eastAsia="en-US" w:bidi="ar-SA"/>
      </w:rPr>
    </w:lvl>
  </w:abstractNum>
  <w:abstractNum w:abstractNumId="171">
    <w:nsid w:val="797B250E"/>
    <w:multiLevelType w:val="hybridMultilevel"/>
    <w:tmpl w:val="8B605BD6"/>
    <w:lvl w:ilvl="0" w:tplc="8632CFC2">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04D298">
      <w:numFmt w:val="bullet"/>
      <w:lvlText w:val="•"/>
      <w:lvlJc w:val="left"/>
      <w:pPr>
        <w:ind w:left="2948" w:hanging="569"/>
      </w:pPr>
      <w:rPr>
        <w:rFonts w:hint="default"/>
        <w:lang w:val="ru-RU" w:eastAsia="en-US" w:bidi="ar-SA"/>
      </w:rPr>
    </w:lvl>
    <w:lvl w:ilvl="2" w:tplc="9E721256">
      <w:numFmt w:val="bullet"/>
      <w:lvlText w:val="•"/>
      <w:lvlJc w:val="left"/>
      <w:pPr>
        <w:ind w:left="3896" w:hanging="569"/>
      </w:pPr>
      <w:rPr>
        <w:rFonts w:hint="default"/>
        <w:lang w:val="ru-RU" w:eastAsia="en-US" w:bidi="ar-SA"/>
      </w:rPr>
    </w:lvl>
    <w:lvl w:ilvl="3" w:tplc="D40EBD36">
      <w:numFmt w:val="bullet"/>
      <w:lvlText w:val="•"/>
      <w:lvlJc w:val="left"/>
      <w:pPr>
        <w:ind w:left="4844" w:hanging="569"/>
      </w:pPr>
      <w:rPr>
        <w:rFonts w:hint="default"/>
        <w:lang w:val="ru-RU" w:eastAsia="en-US" w:bidi="ar-SA"/>
      </w:rPr>
    </w:lvl>
    <w:lvl w:ilvl="4" w:tplc="3B88299A">
      <w:numFmt w:val="bullet"/>
      <w:lvlText w:val="•"/>
      <w:lvlJc w:val="left"/>
      <w:pPr>
        <w:ind w:left="5792" w:hanging="569"/>
      </w:pPr>
      <w:rPr>
        <w:rFonts w:hint="default"/>
        <w:lang w:val="ru-RU" w:eastAsia="en-US" w:bidi="ar-SA"/>
      </w:rPr>
    </w:lvl>
    <w:lvl w:ilvl="5" w:tplc="42BC8C44">
      <w:numFmt w:val="bullet"/>
      <w:lvlText w:val="•"/>
      <w:lvlJc w:val="left"/>
      <w:pPr>
        <w:ind w:left="6740" w:hanging="569"/>
      </w:pPr>
      <w:rPr>
        <w:rFonts w:hint="default"/>
        <w:lang w:val="ru-RU" w:eastAsia="en-US" w:bidi="ar-SA"/>
      </w:rPr>
    </w:lvl>
    <w:lvl w:ilvl="6" w:tplc="7E7868A4">
      <w:numFmt w:val="bullet"/>
      <w:lvlText w:val="•"/>
      <w:lvlJc w:val="left"/>
      <w:pPr>
        <w:ind w:left="7688" w:hanging="569"/>
      </w:pPr>
      <w:rPr>
        <w:rFonts w:hint="default"/>
        <w:lang w:val="ru-RU" w:eastAsia="en-US" w:bidi="ar-SA"/>
      </w:rPr>
    </w:lvl>
    <w:lvl w:ilvl="7" w:tplc="E9945920">
      <w:numFmt w:val="bullet"/>
      <w:lvlText w:val="•"/>
      <w:lvlJc w:val="left"/>
      <w:pPr>
        <w:ind w:left="8636" w:hanging="569"/>
      </w:pPr>
      <w:rPr>
        <w:rFonts w:hint="default"/>
        <w:lang w:val="ru-RU" w:eastAsia="en-US" w:bidi="ar-SA"/>
      </w:rPr>
    </w:lvl>
    <w:lvl w:ilvl="8" w:tplc="9A8C6146">
      <w:numFmt w:val="bullet"/>
      <w:lvlText w:val="•"/>
      <w:lvlJc w:val="left"/>
      <w:pPr>
        <w:ind w:left="9585" w:hanging="569"/>
      </w:pPr>
      <w:rPr>
        <w:rFonts w:hint="default"/>
        <w:lang w:val="ru-RU" w:eastAsia="en-US" w:bidi="ar-SA"/>
      </w:rPr>
    </w:lvl>
  </w:abstractNum>
  <w:abstractNum w:abstractNumId="172">
    <w:nsid w:val="7B2925FD"/>
    <w:multiLevelType w:val="hybridMultilevel"/>
    <w:tmpl w:val="1BB08E5A"/>
    <w:lvl w:ilvl="0" w:tplc="B7E2E962">
      <w:start w:val="1"/>
      <w:numFmt w:val="decimal"/>
      <w:lvlText w:val="%1."/>
      <w:lvlJc w:val="left"/>
      <w:pPr>
        <w:ind w:left="2008"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FA2832">
      <w:numFmt w:val="bullet"/>
      <w:lvlText w:val="•"/>
      <w:lvlJc w:val="left"/>
      <w:pPr>
        <w:ind w:left="2948" w:hanging="569"/>
      </w:pPr>
      <w:rPr>
        <w:rFonts w:hint="default"/>
        <w:lang w:val="ru-RU" w:eastAsia="en-US" w:bidi="ar-SA"/>
      </w:rPr>
    </w:lvl>
    <w:lvl w:ilvl="2" w:tplc="8A7AD480">
      <w:numFmt w:val="bullet"/>
      <w:lvlText w:val="•"/>
      <w:lvlJc w:val="left"/>
      <w:pPr>
        <w:ind w:left="3896" w:hanging="569"/>
      </w:pPr>
      <w:rPr>
        <w:rFonts w:hint="default"/>
        <w:lang w:val="ru-RU" w:eastAsia="en-US" w:bidi="ar-SA"/>
      </w:rPr>
    </w:lvl>
    <w:lvl w:ilvl="3" w:tplc="E56C0ECA">
      <w:numFmt w:val="bullet"/>
      <w:lvlText w:val="•"/>
      <w:lvlJc w:val="left"/>
      <w:pPr>
        <w:ind w:left="4844" w:hanging="569"/>
      </w:pPr>
      <w:rPr>
        <w:rFonts w:hint="default"/>
        <w:lang w:val="ru-RU" w:eastAsia="en-US" w:bidi="ar-SA"/>
      </w:rPr>
    </w:lvl>
    <w:lvl w:ilvl="4" w:tplc="BBC04C02">
      <w:numFmt w:val="bullet"/>
      <w:lvlText w:val="•"/>
      <w:lvlJc w:val="left"/>
      <w:pPr>
        <w:ind w:left="5792" w:hanging="569"/>
      </w:pPr>
      <w:rPr>
        <w:rFonts w:hint="default"/>
        <w:lang w:val="ru-RU" w:eastAsia="en-US" w:bidi="ar-SA"/>
      </w:rPr>
    </w:lvl>
    <w:lvl w:ilvl="5" w:tplc="81FC25A0">
      <w:numFmt w:val="bullet"/>
      <w:lvlText w:val="•"/>
      <w:lvlJc w:val="left"/>
      <w:pPr>
        <w:ind w:left="6740" w:hanging="569"/>
      </w:pPr>
      <w:rPr>
        <w:rFonts w:hint="default"/>
        <w:lang w:val="ru-RU" w:eastAsia="en-US" w:bidi="ar-SA"/>
      </w:rPr>
    </w:lvl>
    <w:lvl w:ilvl="6" w:tplc="DB0A992A">
      <w:numFmt w:val="bullet"/>
      <w:lvlText w:val="•"/>
      <w:lvlJc w:val="left"/>
      <w:pPr>
        <w:ind w:left="7688" w:hanging="569"/>
      </w:pPr>
      <w:rPr>
        <w:rFonts w:hint="default"/>
        <w:lang w:val="ru-RU" w:eastAsia="en-US" w:bidi="ar-SA"/>
      </w:rPr>
    </w:lvl>
    <w:lvl w:ilvl="7" w:tplc="7DC8EAA4">
      <w:numFmt w:val="bullet"/>
      <w:lvlText w:val="•"/>
      <w:lvlJc w:val="left"/>
      <w:pPr>
        <w:ind w:left="8636" w:hanging="569"/>
      </w:pPr>
      <w:rPr>
        <w:rFonts w:hint="default"/>
        <w:lang w:val="ru-RU" w:eastAsia="en-US" w:bidi="ar-SA"/>
      </w:rPr>
    </w:lvl>
    <w:lvl w:ilvl="8" w:tplc="407673B6">
      <w:numFmt w:val="bullet"/>
      <w:lvlText w:val="•"/>
      <w:lvlJc w:val="left"/>
      <w:pPr>
        <w:ind w:left="9585" w:hanging="569"/>
      </w:pPr>
      <w:rPr>
        <w:rFonts w:hint="default"/>
        <w:lang w:val="ru-RU" w:eastAsia="en-US" w:bidi="ar-SA"/>
      </w:rPr>
    </w:lvl>
  </w:abstractNum>
  <w:abstractNum w:abstractNumId="173">
    <w:nsid w:val="7B2D340E"/>
    <w:multiLevelType w:val="hybridMultilevel"/>
    <w:tmpl w:val="7B74AC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7BAA7B38"/>
    <w:multiLevelType w:val="hybridMultilevel"/>
    <w:tmpl w:val="AF4EC72C"/>
    <w:lvl w:ilvl="0" w:tplc="5E461ECE">
      <w:start w:val="1"/>
      <w:numFmt w:val="decimal"/>
      <w:lvlText w:val="%1."/>
      <w:lvlJc w:val="left"/>
      <w:pPr>
        <w:ind w:left="720"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59E7C22">
      <w:numFmt w:val="bullet"/>
      <w:lvlText w:val="•"/>
      <w:lvlJc w:val="left"/>
      <w:pPr>
        <w:ind w:left="1796" w:hanging="569"/>
      </w:pPr>
      <w:rPr>
        <w:rFonts w:hint="default"/>
        <w:lang w:val="ru-RU" w:eastAsia="en-US" w:bidi="ar-SA"/>
      </w:rPr>
    </w:lvl>
    <w:lvl w:ilvl="2" w:tplc="85D83D94">
      <w:numFmt w:val="bullet"/>
      <w:lvlText w:val="•"/>
      <w:lvlJc w:val="left"/>
      <w:pPr>
        <w:ind w:left="2872" w:hanging="569"/>
      </w:pPr>
      <w:rPr>
        <w:rFonts w:hint="default"/>
        <w:lang w:val="ru-RU" w:eastAsia="en-US" w:bidi="ar-SA"/>
      </w:rPr>
    </w:lvl>
    <w:lvl w:ilvl="3" w:tplc="DFB82512">
      <w:numFmt w:val="bullet"/>
      <w:lvlText w:val="•"/>
      <w:lvlJc w:val="left"/>
      <w:pPr>
        <w:ind w:left="3948" w:hanging="569"/>
      </w:pPr>
      <w:rPr>
        <w:rFonts w:hint="default"/>
        <w:lang w:val="ru-RU" w:eastAsia="en-US" w:bidi="ar-SA"/>
      </w:rPr>
    </w:lvl>
    <w:lvl w:ilvl="4" w:tplc="973454B6">
      <w:numFmt w:val="bullet"/>
      <w:lvlText w:val="•"/>
      <w:lvlJc w:val="left"/>
      <w:pPr>
        <w:ind w:left="5024" w:hanging="569"/>
      </w:pPr>
      <w:rPr>
        <w:rFonts w:hint="default"/>
        <w:lang w:val="ru-RU" w:eastAsia="en-US" w:bidi="ar-SA"/>
      </w:rPr>
    </w:lvl>
    <w:lvl w:ilvl="5" w:tplc="5116091A">
      <w:numFmt w:val="bullet"/>
      <w:lvlText w:val="•"/>
      <w:lvlJc w:val="left"/>
      <w:pPr>
        <w:ind w:left="6100" w:hanging="569"/>
      </w:pPr>
      <w:rPr>
        <w:rFonts w:hint="default"/>
        <w:lang w:val="ru-RU" w:eastAsia="en-US" w:bidi="ar-SA"/>
      </w:rPr>
    </w:lvl>
    <w:lvl w:ilvl="6" w:tplc="AD46F9B8">
      <w:numFmt w:val="bullet"/>
      <w:lvlText w:val="•"/>
      <w:lvlJc w:val="left"/>
      <w:pPr>
        <w:ind w:left="7176" w:hanging="569"/>
      </w:pPr>
      <w:rPr>
        <w:rFonts w:hint="default"/>
        <w:lang w:val="ru-RU" w:eastAsia="en-US" w:bidi="ar-SA"/>
      </w:rPr>
    </w:lvl>
    <w:lvl w:ilvl="7" w:tplc="BD062E46">
      <w:numFmt w:val="bullet"/>
      <w:lvlText w:val="•"/>
      <w:lvlJc w:val="left"/>
      <w:pPr>
        <w:ind w:left="8252" w:hanging="569"/>
      </w:pPr>
      <w:rPr>
        <w:rFonts w:hint="default"/>
        <w:lang w:val="ru-RU" w:eastAsia="en-US" w:bidi="ar-SA"/>
      </w:rPr>
    </w:lvl>
    <w:lvl w:ilvl="8" w:tplc="8CEE02CA">
      <w:numFmt w:val="bullet"/>
      <w:lvlText w:val="•"/>
      <w:lvlJc w:val="left"/>
      <w:pPr>
        <w:ind w:left="9329" w:hanging="569"/>
      </w:pPr>
      <w:rPr>
        <w:rFonts w:hint="default"/>
        <w:lang w:val="ru-RU" w:eastAsia="en-US" w:bidi="ar-SA"/>
      </w:rPr>
    </w:lvl>
  </w:abstractNum>
  <w:abstractNum w:abstractNumId="175">
    <w:nsid w:val="7BAB1861"/>
    <w:multiLevelType w:val="hybridMultilevel"/>
    <w:tmpl w:val="C97C17D0"/>
    <w:lvl w:ilvl="0" w:tplc="054EBB2C">
      <w:numFmt w:val="bullet"/>
      <w:lvlText w:val="—"/>
      <w:lvlJc w:val="left"/>
      <w:pPr>
        <w:ind w:left="539" w:hanging="1164"/>
      </w:pPr>
      <w:rPr>
        <w:rFonts w:ascii="Times New Roman" w:eastAsia="Times New Roman" w:hAnsi="Times New Roman" w:cs="Times New Roman" w:hint="default"/>
        <w:b w:val="0"/>
        <w:bCs w:val="0"/>
        <w:i w:val="0"/>
        <w:iCs w:val="0"/>
        <w:spacing w:val="0"/>
        <w:w w:val="100"/>
        <w:sz w:val="24"/>
        <w:szCs w:val="24"/>
        <w:lang w:val="ru-RU" w:eastAsia="en-US" w:bidi="ar-SA"/>
      </w:rPr>
    </w:lvl>
    <w:lvl w:ilvl="1" w:tplc="07D6E85C">
      <w:numFmt w:val="bullet"/>
      <w:lvlText w:val="•"/>
      <w:lvlJc w:val="left"/>
      <w:pPr>
        <w:ind w:left="1634" w:hanging="1164"/>
      </w:pPr>
      <w:rPr>
        <w:rFonts w:hint="default"/>
        <w:lang w:val="ru-RU" w:eastAsia="en-US" w:bidi="ar-SA"/>
      </w:rPr>
    </w:lvl>
    <w:lvl w:ilvl="2" w:tplc="B2923918">
      <w:numFmt w:val="bullet"/>
      <w:lvlText w:val="•"/>
      <w:lvlJc w:val="left"/>
      <w:pPr>
        <w:ind w:left="2728" w:hanging="1164"/>
      </w:pPr>
      <w:rPr>
        <w:rFonts w:hint="default"/>
        <w:lang w:val="ru-RU" w:eastAsia="en-US" w:bidi="ar-SA"/>
      </w:rPr>
    </w:lvl>
    <w:lvl w:ilvl="3" w:tplc="B9A44918">
      <w:numFmt w:val="bullet"/>
      <w:lvlText w:val="•"/>
      <w:lvlJc w:val="left"/>
      <w:pPr>
        <w:ind w:left="3822" w:hanging="1164"/>
      </w:pPr>
      <w:rPr>
        <w:rFonts w:hint="default"/>
        <w:lang w:val="ru-RU" w:eastAsia="en-US" w:bidi="ar-SA"/>
      </w:rPr>
    </w:lvl>
    <w:lvl w:ilvl="4" w:tplc="88267C6C">
      <w:numFmt w:val="bullet"/>
      <w:lvlText w:val="•"/>
      <w:lvlJc w:val="left"/>
      <w:pPr>
        <w:ind w:left="4916" w:hanging="1164"/>
      </w:pPr>
      <w:rPr>
        <w:rFonts w:hint="default"/>
        <w:lang w:val="ru-RU" w:eastAsia="en-US" w:bidi="ar-SA"/>
      </w:rPr>
    </w:lvl>
    <w:lvl w:ilvl="5" w:tplc="AC62D99E">
      <w:numFmt w:val="bullet"/>
      <w:lvlText w:val="•"/>
      <w:lvlJc w:val="left"/>
      <w:pPr>
        <w:ind w:left="6010" w:hanging="1164"/>
      </w:pPr>
      <w:rPr>
        <w:rFonts w:hint="default"/>
        <w:lang w:val="ru-RU" w:eastAsia="en-US" w:bidi="ar-SA"/>
      </w:rPr>
    </w:lvl>
    <w:lvl w:ilvl="6" w:tplc="2918DC50">
      <w:numFmt w:val="bullet"/>
      <w:lvlText w:val="•"/>
      <w:lvlJc w:val="left"/>
      <w:pPr>
        <w:ind w:left="7104" w:hanging="1164"/>
      </w:pPr>
      <w:rPr>
        <w:rFonts w:hint="default"/>
        <w:lang w:val="ru-RU" w:eastAsia="en-US" w:bidi="ar-SA"/>
      </w:rPr>
    </w:lvl>
    <w:lvl w:ilvl="7" w:tplc="6E5E6868">
      <w:numFmt w:val="bullet"/>
      <w:lvlText w:val="•"/>
      <w:lvlJc w:val="left"/>
      <w:pPr>
        <w:ind w:left="8198" w:hanging="1164"/>
      </w:pPr>
      <w:rPr>
        <w:rFonts w:hint="default"/>
        <w:lang w:val="ru-RU" w:eastAsia="en-US" w:bidi="ar-SA"/>
      </w:rPr>
    </w:lvl>
    <w:lvl w:ilvl="8" w:tplc="CC9C2BA4">
      <w:numFmt w:val="bullet"/>
      <w:lvlText w:val="•"/>
      <w:lvlJc w:val="left"/>
      <w:pPr>
        <w:ind w:left="9293" w:hanging="1164"/>
      </w:pPr>
      <w:rPr>
        <w:rFonts w:hint="default"/>
        <w:lang w:val="ru-RU" w:eastAsia="en-US" w:bidi="ar-SA"/>
      </w:rPr>
    </w:lvl>
  </w:abstractNum>
  <w:abstractNum w:abstractNumId="176">
    <w:nsid w:val="7BD26CCE"/>
    <w:multiLevelType w:val="hybridMultilevel"/>
    <w:tmpl w:val="E5381EC4"/>
    <w:lvl w:ilvl="0" w:tplc="862A85F4">
      <w:start w:val="1"/>
      <w:numFmt w:val="decimal"/>
      <w:lvlText w:val="%1)"/>
      <w:lvlJc w:val="left"/>
      <w:pPr>
        <w:ind w:left="719" w:hanging="5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820F26">
      <w:numFmt w:val="bullet"/>
      <w:lvlText w:val="-"/>
      <w:lvlJc w:val="left"/>
      <w:pPr>
        <w:ind w:left="719" w:hanging="579"/>
      </w:pPr>
      <w:rPr>
        <w:rFonts w:ascii="Times New Roman" w:eastAsia="Times New Roman" w:hAnsi="Times New Roman" w:cs="Times New Roman" w:hint="default"/>
        <w:b w:val="0"/>
        <w:bCs w:val="0"/>
        <w:i w:val="0"/>
        <w:iCs w:val="0"/>
        <w:spacing w:val="0"/>
        <w:w w:val="100"/>
        <w:sz w:val="24"/>
        <w:szCs w:val="24"/>
        <w:lang w:val="ru-RU" w:eastAsia="en-US" w:bidi="ar-SA"/>
      </w:rPr>
    </w:lvl>
    <w:lvl w:ilvl="2" w:tplc="7D4EA30C">
      <w:numFmt w:val="bullet"/>
      <w:lvlText w:val="•"/>
      <w:lvlJc w:val="left"/>
      <w:pPr>
        <w:ind w:left="2872" w:hanging="579"/>
      </w:pPr>
      <w:rPr>
        <w:rFonts w:hint="default"/>
        <w:lang w:val="ru-RU" w:eastAsia="en-US" w:bidi="ar-SA"/>
      </w:rPr>
    </w:lvl>
    <w:lvl w:ilvl="3" w:tplc="6D363146">
      <w:numFmt w:val="bullet"/>
      <w:lvlText w:val="•"/>
      <w:lvlJc w:val="left"/>
      <w:pPr>
        <w:ind w:left="3948" w:hanging="579"/>
      </w:pPr>
      <w:rPr>
        <w:rFonts w:hint="default"/>
        <w:lang w:val="ru-RU" w:eastAsia="en-US" w:bidi="ar-SA"/>
      </w:rPr>
    </w:lvl>
    <w:lvl w:ilvl="4" w:tplc="8F50717E">
      <w:numFmt w:val="bullet"/>
      <w:lvlText w:val="•"/>
      <w:lvlJc w:val="left"/>
      <w:pPr>
        <w:ind w:left="5024" w:hanging="579"/>
      </w:pPr>
      <w:rPr>
        <w:rFonts w:hint="default"/>
        <w:lang w:val="ru-RU" w:eastAsia="en-US" w:bidi="ar-SA"/>
      </w:rPr>
    </w:lvl>
    <w:lvl w:ilvl="5" w:tplc="8B4C5CC0">
      <w:numFmt w:val="bullet"/>
      <w:lvlText w:val="•"/>
      <w:lvlJc w:val="left"/>
      <w:pPr>
        <w:ind w:left="6100" w:hanging="579"/>
      </w:pPr>
      <w:rPr>
        <w:rFonts w:hint="default"/>
        <w:lang w:val="ru-RU" w:eastAsia="en-US" w:bidi="ar-SA"/>
      </w:rPr>
    </w:lvl>
    <w:lvl w:ilvl="6" w:tplc="B7248A16">
      <w:numFmt w:val="bullet"/>
      <w:lvlText w:val="•"/>
      <w:lvlJc w:val="left"/>
      <w:pPr>
        <w:ind w:left="7176" w:hanging="579"/>
      </w:pPr>
      <w:rPr>
        <w:rFonts w:hint="default"/>
        <w:lang w:val="ru-RU" w:eastAsia="en-US" w:bidi="ar-SA"/>
      </w:rPr>
    </w:lvl>
    <w:lvl w:ilvl="7" w:tplc="0DE2F2E8">
      <w:numFmt w:val="bullet"/>
      <w:lvlText w:val="•"/>
      <w:lvlJc w:val="left"/>
      <w:pPr>
        <w:ind w:left="8252" w:hanging="579"/>
      </w:pPr>
      <w:rPr>
        <w:rFonts w:hint="default"/>
        <w:lang w:val="ru-RU" w:eastAsia="en-US" w:bidi="ar-SA"/>
      </w:rPr>
    </w:lvl>
    <w:lvl w:ilvl="8" w:tplc="490A6678">
      <w:numFmt w:val="bullet"/>
      <w:lvlText w:val="•"/>
      <w:lvlJc w:val="left"/>
      <w:pPr>
        <w:ind w:left="9329" w:hanging="579"/>
      </w:pPr>
      <w:rPr>
        <w:rFonts w:hint="default"/>
        <w:lang w:val="ru-RU" w:eastAsia="en-US" w:bidi="ar-SA"/>
      </w:rPr>
    </w:lvl>
  </w:abstractNum>
  <w:abstractNum w:abstractNumId="177">
    <w:nsid w:val="7DB73377"/>
    <w:multiLevelType w:val="hybridMultilevel"/>
    <w:tmpl w:val="25D2378E"/>
    <w:lvl w:ilvl="0" w:tplc="CD688470">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51E8AA98">
      <w:numFmt w:val="bullet"/>
      <w:lvlText w:val="•"/>
      <w:lvlJc w:val="left"/>
      <w:pPr>
        <w:ind w:left="1598" w:hanging="569"/>
      </w:pPr>
      <w:rPr>
        <w:rFonts w:hint="default"/>
        <w:lang w:val="ru-RU" w:eastAsia="en-US" w:bidi="ar-SA"/>
      </w:rPr>
    </w:lvl>
    <w:lvl w:ilvl="2" w:tplc="3AAA1FDE">
      <w:numFmt w:val="bullet"/>
      <w:lvlText w:val="•"/>
      <w:lvlJc w:val="left"/>
      <w:pPr>
        <w:ind w:left="2696" w:hanging="569"/>
      </w:pPr>
      <w:rPr>
        <w:rFonts w:hint="default"/>
        <w:lang w:val="ru-RU" w:eastAsia="en-US" w:bidi="ar-SA"/>
      </w:rPr>
    </w:lvl>
    <w:lvl w:ilvl="3" w:tplc="F60E126C">
      <w:numFmt w:val="bullet"/>
      <w:lvlText w:val="•"/>
      <w:lvlJc w:val="left"/>
      <w:pPr>
        <w:ind w:left="3794" w:hanging="569"/>
      </w:pPr>
      <w:rPr>
        <w:rFonts w:hint="default"/>
        <w:lang w:val="ru-RU" w:eastAsia="en-US" w:bidi="ar-SA"/>
      </w:rPr>
    </w:lvl>
    <w:lvl w:ilvl="4" w:tplc="F606F822">
      <w:numFmt w:val="bullet"/>
      <w:lvlText w:val="•"/>
      <w:lvlJc w:val="left"/>
      <w:pPr>
        <w:ind w:left="4892" w:hanging="569"/>
      </w:pPr>
      <w:rPr>
        <w:rFonts w:hint="default"/>
        <w:lang w:val="ru-RU" w:eastAsia="en-US" w:bidi="ar-SA"/>
      </w:rPr>
    </w:lvl>
    <w:lvl w:ilvl="5" w:tplc="F2D0C074">
      <w:numFmt w:val="bullet"/>
      <w:lvlText w:val="•"/>
      <w:lvlJc w:val="left"/>
      <w:pPr>
        <w:ind w:left="5990" w:hanging="569"/>
      </w:pPr>
      <w:rPr>
        <w:rFonts w:hint="default"/>
        <w:lang w:val="ru-RU" w:eastAsia="en-US" w:bidi="ar-SA"/>
      </w:rPr>
    </w:lvl>
    <w:lvl w:ilvl="6" w:tplc="9216D1BC">
      <w:numFmt w:val="bullet"/>
      <w:lvlText w:val="•"/>
      <w:lvlJc w:val="left"/>
      <w:pPr>
        <w:ind w:left="7088" w:hanging="569"/>
      </w:pPr>
      <w:rPr>
        <w:rFonts w:hint="default"/>
        <w:lang w:val="ru-RU" w:eastAsia="en-US" w:bidi="ar-SA"/>
      </w:rPr>
    </w:lvl>
    <w:lvl w:ilvl="7" w:tplc="D7B4C904">
      <w:numFmt w:val="bullet"/>
      <w:lvlText w:val="•"/>
      <w:lvlJc w:val="left"/>
      <w:pPr>
        <w:ind w:left="8186" w:hanging="569"/>
      </w:pPr>
      <w:rPr>
        <w:rFonts w:hint="default"/>
        <w:lang w:val="ru-RU" w:eastAsia="en-US" w:bidi="ar-SA"/>
      </w:rPr>
    </w:lvl>
    <w:lvl w:ilvl="8" w:tplc="27205D88">
      <w:numFmt w:val="bullet"/>
      <w:lvlText w:val="•"/>
      <w:lvlJc w:val="left"/>
      <w:pPr>
        <w:ind w:left="9285" w:hanging="569"/>
      </w:pPr>
      <w:rPr>
        <w:rFonts w:hint="default"/>
        <w:lang w:val="ru-RU" w:eastAsia="en-US" w:bidi="ar-SA"/>
      </w:rPr>
    </w:lvl>
  </w:abstractNum>
  <w:abstractNum w:abstractNumId="178">
    <w:nsid w:val="7E2E01DB"/>
    <w:multiLevelType w:val="hybridMultilevel"/>
    <w:tmpl w:val="CC403586"/>
    <w:lvl w:ilvl="0" w:tplc="BC604730">
      <w:numFmt w:val="bullet"/>
      <w:lvlText w:val=""/>
      <w:lvlJc w:val="left"/>
      <w:pPr>
        <w:ind w:left="491" w:hanging="569"/>
      </w:pPr>
      <w:rPr>
        <w:rFonts w:ascii="Wingdings" w:eastAsia="Wingdings" w:hAnsi="Wingdings" w:cs="Wingdings" w:hint="default"/>
        <w:b w:val="0"/>
        <w:bCs w:val="0"/>
        <w:i w:val="0"/>
        <w:iCs w:val="0"/>
        <w:spacing w:val="0"/>
        <w:w w:val="100"/>
        <w:sz w:val="24"/>
        <w:szCs w:val="24"/>
        <w:lang w:val="ru-RU" w:eastAsia="en-US" w:bidi="ar-SA"/>
      </w:rPr>
    </w:lvl>
    <w:lvl w:ilvl="1" w:tplc="5F9EBBC6">
      <w:numFmt w:val="bullet"/>
      <w:lvlText w:val="•"/>
      <w:lvlJc w:val="left"/>
      <w:pPr>
        <w:ind w:left="1598" w:hanging="569"/>
      </w:pPr>
      <w:rPr>
        <w:rFonts w:hint="default"/>
        <w:lang w:val="ru-RU" w:eastAsia="en-US" w:bidi="ar-SA"/>
      </w:rPr>
    </w:lvl>
    <w:lvl w:ilvl="2" w:tplc="36CCA63E">
      <w:numFmt w:val="bullet"/>
      <w:lvlText w:val="•"/>
      <w:lvlJc w:val="left"/>
      <w:pPr>
        <w:ind w:left="2696" w:hanging="569"/>
      </w:pPr>
      <w:rPr>
        <w:rFonts w:hint="default"/>
        <w:lang w:val="ru-RU" w:eastAsia="en-US" w:bidi="ar-SA"/>
      </w:rPr>
    </w:lvl>
    <w:lvl w:ilvl="3" w:tplc="06D0BD04">
      <w:numFmt w:val="bullet"/>
      <w:lvlText w:val="•"/>
      <w:lvlJc w:val="left"/>
      <w:pPr>
        <w:ind w:left="3794" w:hanging="569"/>
      </w:pPr>
      <w:rPr>
        <w:rFonts w:hint="default"/>
        <w:lang w:val="ru-RU" w:eastAsia="en-US" w:bidi="ar-SA"/>
      </w:rPr>
    </w:lvl>
    <w:lvl w:ilvl="4" w:tplc="E0D4B09A">
      <w:numFmt w:val="bullet"/>
      <w:lvlText w:val="•"/>
      <w:lvlJc w:val="left"/>
      <w:pPr>
        <w:ind w:left="4892" w:hanging="569"/>
      </w:pPr>
      <w:rPr>
        <w:rFonts w:hint="default"/>
        <w:lang w:val="ru-RU" w:eastAsia="en-US" w:bidi="ar-SA"/>
      </w:rPr>
    </w:lvl>
    <w:lvl w:ilvl="5" w:tplc="70280F38">
      <w:numFmt w:val="bullet"/>
      <w:lvlText w:val="•"/>
      <w:lvlJc w:val="left"/>
      <w:pPr>
        <w:ind w:left="5990" w:hanging="569"/>
      </w:pPr>
      <w:rPr>
        <w:rFonts w:hint="default"/>
        <w:lang w:val="ru-RU" w:eastAsia="en-US" w:bidi="ar-SA"/>
      </w:rPr>
    </w:lvl>
    <w:lvl w:ilvl="6" w:tplc="535A1478">
      <w:numFmt w:val="bullet"/>
      <w:lvlText w:val="•"/>
      <w:lvlJc w:val="left"/>
      <w:pPr>
        <w:ind w:left="7088" w:hanging="569"/>
      </w:pPr>
      <w:rPr>
        <w:rFonts w:hint="default"/>
        <w:lang w:val="ru-RU" w:eastAsia="en-US" w:bidi="ar-SA"/>
      </w:rPr>
    </w:lvl>
    <w:lvl w:ilvl="7" w:tplc="8F8A0B86">
      <w:numFmt w:val="bullet"/>
      <w:lvlText w:val="•"/>
      <w:lvlJc w:val="left"/>
      <w:pPr>
        <w:ind w:left="8186" w:hanging="569"/>
      </w:pPr>
      <w:rPr>
        <w:rFonts w:hint="default"/>
        <w:lang w:val="ru-RU" w:eastAsia="en-US" w:bidi="ar-SA"/>
      </w:rPr>
    </w:lvl>
    <w:lvl w:ilvl="8" w:tplc="8A88EECA">
      <w:numFmt w:val="bullet"/>
      <w:lvlText w:val="•"/>
      <w:lvlJc w:val="left"/>
      <w:pPr>
        <w:ind w:left="9285" w:hanging="569"/>
      </w:pPr>
      <w:rPr>
        <w:rFonts w:hint="default"/>
        <w:lang w:val="ru-RU" w:eastAsia="en-US" w:bidi="ar-SA"/>
      </w:rPr>
    </w:lvl>
  </w:abstractNum>
  <w:abstractNum w:abstractNumId="179">
    <w:nsid w:val="7F536EC6"/>
    <w:multiLevelType w:val="hybridMultilevel"/>
    <w:tmpl w:val="EBD4C19A"/>
    <w:lvl w:ilvl="0" w:tplc="D2B4F8A2">
      <w:start w:val="1"/>
      <w:numFmt w:val="decimal"/>
      <w:lvlText w:val="%1."/>
      <w:lvlJc w:val="left"/>
      <w:pPr>
        <w:ind w:left="719" w:hanging="56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486732C">
      <w:numFmt w:val="bullet"/>
      <w:lvlText w:val="•"/>
      <w:lvlJc w:val="left"/>
      <w:pPr>
        <w:ind w:left="1796" w:hanging="569"/>
      </w:pPr>
      <w:rPr>
        <w:rFonts w:hint="default"/>
        <w:lang w:val="ru-RU" w:eastAsia="en-US" w:bidi="ar-SA"/>
      </w:rPr>
    </w:lvl>
    <w:lvl w:ilvl="2" w:tplc="CAF80B0A">
      <w:numFmt w:val="bullet"/>
      <w:lvlText w:val="•"/>
      <w:lvlJc w:val="left"/>
      <w:pPr>
        <w:ind w:left="2872" w:hanging="569"/>
      </w:pPr>
      <w:rPr>
        <w:rFonts w:hint="default"/>
        <w:lang w:val="ru-RU" w:eastAsia="en-US" w:bidi="ar-SA"/>
      </w:rPr>
    </w:lvl>
    <w:lvl w:ilvl="3" w:tplc="04186AE2">
      <w:numFmt w:val="bullet"/>
      <w:lvlText w:val="•"/>
      <w:lvlJc w:val="left"/>
      <w:pPr>
        <w:ind w:left="3948" w:hanging="569"/>
      </w:pPr>
      <w:rPr>
        <w:rFonts w:hint="default"/>
        <w:lang w:val="ru-RU" w:eastAsia="en-US" w:bidi="ar-SA"/>
      </w:rPr>
    </w:lvl>
    <w:lvl w:ilvl="4" w:tplc="E6D64A72">
      <w:numFmt w:val="bullet"/>
      <w:lvlText w:val="•"/>
      <w:lvlJc w:val="left"/>
      <w:pPr>
        <w:ind w:left="5024" w:hanging="569"/>
      </w:pPr>
      <w:rPr>
        <w:rFonts w:hint="default"/>
        <w:lang w:val="ru-RU" w:eastAsia="en-US" w:bidi="ar-SA"/>
      </w:rPr>
    </w:lvl>
    <w:lvl w:ilvl="5" w:tplc="6D58348E">
      <w:numFmt w:val="bullet"/>
      <w:lvlText w:val="•"/>
      <w:lvlJc w:val="left"/>
      <w:pPr>
        <w:ind w:left="6100" w:hanging="569"/>
      </w:pPr>
      <w:rPr>
        <w:rFonts w:hint="default"/>
        <w:lang w:val="ru-RU" w:eastAsia="en-US" w:bidi="ar-SA"/>
      </w:rPr>
    </w:lvl>
    <w:lvl w:ilvl="6" w:tplc="8A30BC62">
      <w:numFmt w:val="bullet"/>
      <w:lvlText w:val="•"/>
      <w:lvlJc w:val="left"/>
      <w:pPr>
        <w:ind w:left="7176" w:hanging="569"/>
      </w:pPr>
      <w:rPr>
        <w:rFonts w:hint="default"/>
        <w:lang w:val="ru-RU" w:eastAsia="en-US" w:bidi="ar-SA"/>
      </w:rPr>
    </w:lvl>
    <w:lvl w:ilvl="7" w:tplc="8AA4221E">
      <w:numFmt w:val="bullet"/>
      <w:lvlText w:val="•"/>
      <w:lvlJc w:val="left"/>
      <w:pPr>
        <w:ind w:left="8252" w:hanging="569"/>
      </w:pPr>
      <w:rPr>
        <w:rFonts w:hint="default"/>
        <w:lang w:val="ru-RU" w:eastAsia="en-US" w:bidi="ar-SA"/>
      </w:rPr>
    </w:lvl>
    <w:lvl w:ilvl="8" w:tplc="417204B8">
      <w:numFmt w:val="bullet"/>
      <w:lvlText w:val="•"/>
      <w:lvlJc w:val="left"/>
      <w:pPr>
        <w:ind w:left="9329" w:hanging="569"/>
      </w:pPr>
      <w:rPr>
        <w:rFonts w:hint="default"/>
        <w:lang w:val="ru-RU" w:eastAsia="en-US" w:bidi="ar-SA"/>
      </w:rPr>
    </w:lvl>
  </w:abstractNum>
  <w:abstractNum w:abstractNumId="180">
    <w:nsid w:val="7FDC6620"/>
    <w:multiLevelType w:val="hybridMultilevel"/>
    <w:tmpl w:val="577A7032"/>
    <w:lvl w:ilvl="0" w:tplc="8CFC3114">
      <w:start w:val="1"/>
      <w:numFmt w:val="decimal"/>
      <w:lvlText w:val="%1)"/>
      <w:lvlJc w:val="left"/>
      <w:pPr>
        <w:ind w:left="719" w:hanging="5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8D44F94">
      <w:numFmt w:val="bullet"/>
      <w:lvlText w:val="-"/>
      <w:lvlJc w:val="left"/>
      <w:pPr>
        <w:ind w:left="719" w:hanging="579"/>
      </w:pPr>
      <w:rPr>
        <w:rFonts w:ascii="Times New Roman" w:eastAsia="Times New Roman" w:hAnsi="Times New Roman" w:cs="Times New Roman" w:hint="default"/>
        <w:b w:val="0"/>
        <w:bCs w:val="0"/>
        <w:i w:val="0"/>
        <w:iCs w:val="0"/>
        <w:spacing w:val="0"/>
        <w:w w:val="100"/>
        <w:sz w:val="24"/>
        <w:szCs w:val="24"/>
        <w:lang w:val="ru-RU" w:eastAsia="en-US" w:bidi="ar-SA"/>
      </w:rPr>
    </w:lvl>
    <w:lvl w:ilvl="2" w:tplc="58E847C2">
      <w:numFmt w:val="bullet"/>
      <w:lvlText w:val="•"/>
      <w:lvlJc w:val="left"/>
      <w:pPr>
        <w:ind w:left="2872" w:hanging="579"/>
      </w:pPr>
      <w:rPr>
        <w:rFonts w:hint="default"/>
        <w:lang w:val="ru-RU" w:eastAsia="en-US" w:bidi="ar-SA"/>
      </w:rPr>
    </w:lvl>
    <w:lvl w:ilvl="3" w:tplc="41E8AC00">
      <w:numFmt w:val="bullet"/>
      <w:lvlText w:val="•"/>
      <w:lvlJc w:val="left"/>
      <w:pPr>
        <w:ind w:left="3948" w:hanging="579"/>
      </w:pPr>
      <w:rPr>
        <w:rFonts w:hint="default"/>
        <w:lang w:val="ru-RU" w:eastAsia="en-US" w:bidi="ar-SA"/>
      </w:rPr>
    </w:lvl>
    <w:lvl w:ilvl="4" w:tplc="24EE07FA">
      <w:numFmt w:val="bullet"/>
      <w:lvlText w:val="•"/>
      <w:lvlJc w:val="left"/>
      <w:pPr>
        <w:ind w:left="5024" w:hanging="579"/>
      </w:pPr>
      <w:rPr>
        <w:rFonts w:hint="default"/>
        <w:lang w:val="ru-RU" w:eastAsia="en-US" w:bidi="ar-SA"/>
      </w:rPr>
    </w:lvl>
    <w:lvl w:ilvl="5" w:tplc="7138FBDE">
      <w:numFmt w:val="bullet"/>
      <w:lvlText w:val="•"/>
      <w:lvlJc w:val="left"/>
      <w:pPr>
        <w:ind w:left="6100" w:hanging="579"/>
      </w:pPr>
      <w:rPr>
        <w:rFonts w:hint="default"/>
        <w:lang w:val="ru-RU" w:eastAsia="en-US" w:bidi="ar-SA"/>
      </w:rPr>
    </w:lvl>
    <w:lvl w:ilvl="6" w:tplc="0AB8B3E6">
      <w:numFmt w:val="bullet"/>
      <w:lvlText w:val="•"/>
      <w:lvlJc w:val="left"/>
      <w:pPr>
        <w:ind w:left="7176" w:hanging="579"/>
      </w:pPr>
      <w:rPr>
        <w:rFonts w:hint="default"/>
        <w:lang w:val="ru-RU" w:eastAsia="en-US" w:bidi="ar-SA"/>
      </w:rPr>
    </w:lvl>
    <w:lvl w:ilvl="7" w:tplc="34A04550">
      <w:numFmt w:val="bullet"/>
      <w:lvlText w:val="•"/>
      <w:lvlJc w:val="left"/>
      <w:pPr>
        <w:ind w:left="8252" w:hanging="579"/>
      </w:pPr>
      <w:rPr>
        <w:rFonts w:hint="default"/>
        <w:lang w:val="ru-RU" w:eastAsia="en-US" w:bidi="ar-SA"/>
      </w:rPr>
    </w:lvl>
    <w:lvl w:ilvl="8" w:tplc="70AE540E">
      <w:numFmt w:val="bullet"/>
      <w:lvlText w:val="•"/>
      <w:lvlJc w:val="left"/>
      <w:pPr>
        <w:ind w:left="9329" w:hanging="579"/>
      </w:pPr>
      <w:rPr>
        <w:rFonts w:hint="default"/>
        <w:lang w:val="ru-RU" w:eastAsia="en-US" w:bidi="ar-SA"/>
      </w:rPr>
    </w:lvl>
  </w:abstractNum>
  <w:num w:numId="1">
    <w:abstractNumId w:val="48"/>
  </w:num>
  <w:num w:numId="2">
    <w:abstractNumId w:val="1"/>
  </w:num>
  <w:num w:numId="3">
    <w:abstractNumId w:val="0"/>
  </w:num>
  <w:num w:numId="4">
    <w:abstractNumId w:val="68"/>
  </w:num>
  <w:num w:numId="5">
    <w:abstractNumId w:val="175"/>
  </w:num>
  <w:num w:numId="6">
    <w:abstractNumId w:val="82"/>
  </w:num>
  <w:num w:numId="7">
    <w:abstractNumId w:val="40"/>
  </w:num>
  <w:num w:numId="8">
    <w:abstractNumId w:val="142"/>
  </w:num>
  <w:num w:numId="9">
    <w:abstractNumId w:val="23"/>
  </w:num>
  <w:num w:numId="10">
    <w:abstractNumId w:val="150"/>
  </w:num>
  <w:num w:numId="11">
    <w:abstractNumId w:val="131"/>
  </w:num>
  <w:num w:numId="12">
    <w:abstractNumId w:val="73"/>
  </w:num>
  <w:num w:numId="13">
    <w:abstractNumId w:val="31"/>
  </w:num>
  <w:num w:numId="14">
    <w:abstractNumId w:val="86"/>
  </w:num>
  <w:num w:numId="15">
    <w:abstractNumId w:val="128"/>
  </w:num>
  <w:num w:numId="16">
    <w:abstractNumId w:val="87"/>
  </w:num>
  <w:num w:numId="17">
    <w:abstractNumId w:val="29"/>
  </w:num>
  <w:num w:numId="18">
    <w:abstractNumId w:val="178"/>
  </w:num>
  <w:num w:numId="19">
    <w:abstractNumId w:val="49"/>
  </w:num>
  <w:num w:numId="20">
    <w:abstractNumId w:val="32"/>
  </w:num>
  <w:num w:numId="21">
    <w:abstractNumId w:val="35"/>
  </w:num>
  <w:num w:numId="22">
    <w:abstractNumId w:val="19"/>
  </w:num>
  <w:num w:numId="23">
    <w:abstractNumId w:val="121"/>
  </w:num>
  <w:num w:numId="24">
    <w:abstractNumId w:val="71"/>
  </w:num>
  <w:num w:numId="25">
    <w:abstractNumId w:val="12"/>
  </w:num>
  <w:num w:numId="26">
    <w:abstractNumId w:val="159"/>
  </w:num>
  <w:num w:numId="27">
    <w:abstractNumId w:val="79"/>
  </w:num>
  <w:num w:numId="28">
    <w:abstractNumId w:val="177"/>
  </w:num>
  <w:num w:numId="29">
    <w:abstractNumId w:val="125"/>
  </w:num>
  <w:num w:numId="30">
    <w:abstractNumId w:val="22"/>
  </w:num>
  <w:num w:numId="31">
    <w:abstractNumId w:val="144"/>
  </w:num>
  <w:num w:numId="32">
    <w:abstractNumId w:val="53"/>
  </w:num>
  <w:num w:numId="33">
    <w:abstractNumId w:val="9"/>
  </w:num>
  <w:num w:numId="34">
    <w:abstractNumId w:val="113"/>
  </w:num>
  <w:num w:numId="35">
    <w:abstractNumId w:val="111"/>
  </w:num>
  <w:num w:numId="36">
    <w:abstractNumId w:val="52"/>
  </w:num>
  <w:num w:numId="37">
    <w:abstractNumId w:val="34"/>
  </w:num>
  <w:num w:numId="38">
    <w:abstractNumId w:val="97"/>
  </w:num>
  <w:num w:numId="39">
    <w:abstractNumId w:val="109"/>
  </w:num>
  <w:num w:numId="40">
    <w:abstractNumId w:val="130"/>
  </w:num>
  <w:num w:numId="41">
    <w:abstractNumId w:val="37"/>
  </w:num>
  <w:num w:numId="42">
    <w:abstractNumId w:val="5"/>
  </w:num>
  <w:num w:numId="43">
    <w:abstractNumId w:val="15"/>
  </w:num>
  <w:num w:numId="44">
    <w:abstractNumId w:val="139"/>
  </w:num>
  <w:num w:numId="45">
    <w:abstractNumId w:val="62"/>
  </w:num>
  <w:num w:numId="46">
    <w:abstractNumId w:val="118"/>
  </w:num>
  <w:num w:numId="47">
    <w:abstractNumId w:val="126"/>
  </w:num>
  <w:num w:numId="48">
    <w:abstractNumId w:val="122"/>
  </w:num>
  <w:num w:numId="49">
    <w:abstractNumId w:val="149"/>
  </w:num>
  <w:num w:numId="50">
    <w:abstractNumId w:val="89"/>
  </w:num>
  <w:num w:numId="51">
    <w:abstractNumId w:val="13"/>
  </w:num>
  <w:num w:numId="52">
    <w:abstractNumId w:val="11"/>
  </w:num>
  <w:num w:numId="53">
    <w:abstractNumId w:val="132"/>
  </w:num>
  <w:num w:numId="54">
    <w:abstractNumId w:val="3"/>
  </w:num>
  <w:num w:numId="55">
    <w:abstractNumId w:val="88"/>
  </w:num>
  <w:num w:numId="56">
    <w:abstractNumId w:val="69"/>
  </w:num>
  <w:num w:numId="57">
    <w:abstractNumId w:val="76"/>
  </w:num>
  <w:num w:numId="58">
    <w:abstractNumId w:val="112"/>
  </w:num>
  <w:num w:numId="59">
    <w:abstractNumId w:val="147"/>
  </w:num>
  <w:num w:numId="60">
    <w:abstractNumId w:val="170"/>
  </w:num>
  <w:num w:numId="61">
    <w:abstractNumId w:val="161"/>
  </w:num>
  <w:num w:numId="62">
    <w:abstractNumId w:val="145"/>
  </w:num>
  <w:num w:numId="63">
    <w:abstractNumId w:val="51"/>
  </w:num>
  <w:num w:numId="64">
    <w:abstractNumId w:val="26"/>
  </w:num>
  <w:num w:numId="65">
    <w:abstractNumId w:val="43"/>
  </w:num>
  <w:num w:numId="66">
    <w:abstractNumId w:val="134"/>
  </w:num>
  <w:num w:numId="67">
    <w:abstractNumId w:val="106"/>
  </w:num>
  <w:num w:numId="68">
    <w:abstractNumId w:val="123"/>
  </w:num>
  <w:num w:numId="69">
    <w:abstractNumId w:val="50"/>
  </w:num>
  <w:num w:numId="70">
    <w:abstractNumId w:val="179"/>
  </w:num>
  <w:num w:numId="71">
    <w:abstractNumId w:val="101"/>
  </w:num>
  <w:num w:numId="72">
    <w:abstractNumId w:val="165"/>
  </w:num>
  <w:num w:numId="73">
    <w:abstractNumId w:val="85"/>
  </w:num>
  <w:num w:numId="74">
    <w:abstractNumId w:val="140"/>
  </w:num>
  <w:num w:numId="75">
    <w:abstractNumId w:val="65"/>
  </w:num>
  <w:num w:numId="76">
    <w:abstractNumId w:val="47"/>
  </w:num>
  <w:num w:numId="77">
    <w:abstractNumId w:val="168"/>
  </w:num>
  <w:num w:numId="78">
    <w:abstractNumId w:val="110"/>
  </w:num>
  <w:num w:numId="79">
    <w:abstractNumId w:val="63"/>
  </w:num>
  <w:num w:numId="80">
    <w:abstractNumId w:val="72"/>
  </w:num>
  <w:num w:numId="81">
    <w:abstractNumId w:val="136"/>
  </w:num>
  <w:num w:numId="82">
    <w:abstractNumId w:val="148"/>
  </w:num>
  <w:num w:numId="83">
    <w:abstractNumId w:val="61"/>
  </w:num>
  <w:num w:numId="84">
    <w:abstractNumId w:val="151"/>
  </w:num>
  <w:num w:numId="85">
    <w:abstractNumId w:val="171"/>
  </w:num>
  <w:num w:numId="86">
    <w:abstractNumId w:val="28"/>
  </w:num>
  <w:num w:numId="87">
    <w:abstractNumId w:val="114"/>
  </w:num>
  <w:num w:numId="88">
    <w:abstractNumId w:val="102"/>
  </w:num>
  <w:num w:numId="89">
    <w:abstractNumId w:val="172"/>
  </w:num>
  <w:num w:numId="90">
    <w:abstractNumId w:val="103"/>
  </w:num>
  <w:num w:numId="91">
    <w:abstractNumId w:val="156"/>
  </w:num>
  <w:num w:numId="92">
    <w:abstractNumId w:val="119"/>
  </w:num>
  <w:num w:numId="93">
    <w:abstractNumId w:val="162"/>
  </w:num>
  <w:num w:numId="94">
    <w:abstractNumId w:val="120"/>
  </w:num>
  <w:num w:numId="95">
    <w:abstractNumId w:val="104"/>
  </w:num>
  <w:num w:numId="96">
    <w:abstractNumId w:val="80"/>
  </w:num>
  <w:num w:numId="97">
    <w:abstractNumId w:val="10"/>
  </w:num>
  <w:num w:numId="98">
    <w:abstractNumId w:val="2"/>
  </w:num>
  <w:num w:numId="99">
    <w:abstractNumId w:val="155"/>
  </w:num>
  <w:num w:numId="100">
    <w:abstractNumId w:val="124"/>
  </w:num>
  <w:num w:numId="101">
    <w:abstractNumId w:val="58"/>
  </w:num>
  <w:num w:numId="102">
    <w:abstractNumId w:val="4"/>
  </w:num>
  <w:num w:numId="103">
    <w:abstractNumId w:val="66"/>
  </w:num>
  <w:num w:numId="104">
    <w:abstractNumId w:val="59"/>
  </w:num>
  <w:num w:numId="105">
    <w:abstractNumId w:val="24"/>
  </w:num>
  <w:num w:numId="106">
    <w:abstractNumId w:val="75"/>
  </w:num>
  <w:num w:numId="107">
    <w:abstractNumId w:val="33"/>
  </w:num>
  <w:num w:numId="108">
    <w:abstractNumId w:val="116"/>
  </w:num>
  <w:num w:numId="109">
    <w:abstractNumId w:val="38"/>
  </w:num>
  <w:num w:numId="110">
    <w:abstractNumId w:val="44"/>
  </w:num>
  <w:num w:numId="111">
    <w:abstractNumId w:val="78"/>
  </w:num>
  <w:num w:numId="112">
    <w:abstractNumId w:val="117"/>
  </w:num>
  <w:num w:numId="113">
    <w:abstractNumId w:val="127"/>
  </w:num>
  <w:num w:numId="114">
    <w:abstractNumId w:val="41"/>
  </w:num>
  <w:num w:numId="115">
    <w:abstractNumId w:val="98"/>
  </w:num>
  <w:num w:numId="116">
    <w:abstractNumId w:val="90"/>
  </w:num>
  <w:num w:numId="117">
    <w:abstractNumId w:val="108"/>
  </w:num>
  <w:num w:numId="118">
    <w:abstractNumId w:val="174"/>
  </w:num>
  <w:num w:numId="119">
    <w:abstractNumId w:val="95"/>
  </w:num>
  <w:num w:numId="120">
    <w:abstractNumId w:val="141"/>
  </w:num>
  <w:num w:numId="121">
    <w:abstractNumId w:val="135"/>
  </w:num>
  <w:num w:numId="122">
    <w:abstractNumId w:val="64"/>
  </w:num>
  <w:num w:numId="123">
    <w:abstractNumId w:val="45"/>
  </w:num>
  <w:num w:numId="124">
    <w:abstractNumId w:val="16"/>
  </w:num>
  <w:num w:numId="125">
    <w:abstractNumId w:val="60"/>
  </w:num>
  <w:num w:numId="126">
    <w:abstractNumId w:val="160"/>
  </w:num>
  <w:num w:numId="127">
    <w:abstractNumId w:val="153"/>
  </w:num>
  <w:num w:numId="128">
    <w:abstractNumId w:val="133"/>
  </w:num>
  <w:num w:numId="129">
    <w:abstractNumId w:val="146"/>
  </w:num>
  <w:num w:numId="130">
    <w:abstractNumId w:val="92"/>
  </w:num>
  <w:num w:numId="131">
    <w:abstractNumId w:val="143"/>
  </w:num>
  <w:num w:numId="132">
    <w:abstractNumId w:val="14"/>
  </w:num>
  <w:num w:numId="133">
    <w:abstractNumId w:val="83"/>
  </w:num>
  <w:num w:numId="134">
    <w:abstractNumId w:val="138"/>
  </w:num>
  <w:num w:numId="135">
    <w:abstractNumId w:val="74"/>
  </w:num>
  <w:num w:numId="136">
    <w:abstractNumId w:val="42"/>
  </w:num>
  <w:num w:numId="137">
    <w:abstractNumId w:val="30"/>
  </w:num>
  <w:num w:numId="138">
    <w:abstractNumId w:val="56"/>
  </w:num>
  <w:num w:numId="139">
    <w:abstractNumId w:val="94"/>
  </w:num>
  <w:num w:numId="140">
    <w:abstractNumId w:val="169"/>
  </w:num>
  <w:num w:numId="141">
    <w:abstractNumId w:val="166"/>
  </w:num>
  <w:num w:numId="142">
    <w:abstractNumId w:val="129"/>
  </w:num>
  <w:num w:numId="143">
    <w:abstractNumId w:val="70"/>
  </w:num>
  <w:num w:numId="144">
    <w:abstractNumId w:val="105"/>
  </w:num>
  <w:num w:numId="145">
    <w:abstractNumId w:val="6"/>
  </w:num>
  <w:num w:numId="146">
    <w:abstractNumId w:val="81"/>
  </w:num>
  <w:num w:numId="147">
    <w:abstractNumId w:val="154"/>
  </w:num>
  <w:num w:numId="148">
    <w:abstractNumId w:val="18"/>
  </w:num>
  <w:num w:numId="149">
    <w:abstractNumId w:val="93"/>
  </w:num>
  <w:num w:numId="150">
    <w:abstractNumId w:val="164"/>
  </w:num>
  <w:num w:numId="151">
    <w:abstractNumId w:val="152"/>
  </w:num>
  <w:num w:numId="152">
    <w:abstractNumId w:val="54"/>
  </w:num>
  <w:num w:numId="153">
    <w:abstractNumId w:val="36"/>
  </w:num>
  <w:num w:numId="154">
    <w:abstractNumId w:val="167"/>
  </w:num>
  <w:num w:numId="155">
    <w:abstractNumId w:val="84"/>
  </w:num>
  <w:num w:numId="156">
    <w:abstractNumId w:val="27"/>
  </w:num>
  <w:num w:numId="157">
    <w:abstractNumId w:val="39"/>
  </w:num>
  <w:num w:numId="158">
    <w:abstractNumId w:val="55"/>
  </w:num>
  <w:num w:numId="159">
    <w:abstractNumId w:val="137"/>
  </w:num>
  <w:num w:numId="160">
    <w:abstractNumId w:val="17"/>
  </w:num>
  <w:num w:numId="161">
    <w:abstractNumId w:val="180"/>
  </w:num>
  <w:num w:numId="162">
    <w:abstractNumId w:val="176"/>
  </w:num>
  <w:num w:numId="163">
    <w:abstractNumId w:val="99"/>
  </w:num>
  <w:num w:numId="164">
    <w:abstractNumId w:val="46"/>
  </w:num>
  <w:num w:numId="165">
    <w:abstractNumId w:val="100"/>
  </w:num>
  <w:num w:numId="166">
    <w:abstractNumId w:val="163"/>
  </w:num>
  <w:num w:numId="167">
    <w:abstractNumId w:val="107"/>
  </w:num>
  <w:num w:numId="168">
    <w:abstractNumId w:val="77"/>
  </w:num>
  <w:num w:numId="169">
    <w:abstractNumId w:val="158"/>
  </w:num>
  <w:num w:numId="170">
    <w:abstractNumId w:val="91"/>
  </w:num>
  <w:num w:numId="171">
    <w:abstractNumId w:val="67"/>
  </w:num>
  <w:num w:numId="172">
    <w:abstractNumId w:val="7"/>
  </w:num>
  <w:num w:numId="173">
    <w:abstractNumId w:val="25"/>
  </w:num>
  <w:num w:numId="174">
    <w:abstractNumId w:val="20"/>
  </w:num>
  <w:num w:numId="175">
    <w:abstractNumId w:val="96"/>
  </w:num>
  <w:num w:numId="176">
    <w:abstractNumId w:val="57"/>
  </w:num>
  <w:num w:numId="177">
    <w:abstractNumId w:val="115"/>
  </w:num>
  <w:num w:numId="178">
    <w:abstractNumId w:val="8"/>
  </w:num>
  <w:num w:numId="179">
    <w:abstractNumId w:val="21"/>
  </w:num>
  <w:num w:numId="180">
    <w:abstractNumId w:val="173"/>
  </w:num>
  <w:num w:numId="181">
    <w:abstractNumId w:val="157"/>
  </w:num>
  <w:numIdMacAtCleanup w:val="1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F31BB1"/>
    <w:rsid w:val="00023385"/>
    <w:rsid w:val="00045EF1"/>
    <w:rsid w:val="001E294F"/>
    <w:rsid w:val="001F69D5"/>
    <w:rsid w:val="00346B19"/>
    <w:rsid w:val="00355E31"/>
    <w:rsid w:val="00405A9B"/>
    <w:rsid w:val="00447F41"/>
    <w:rsid w:val="00706450"/>
    <w:rsid w:val="007E29D9"/>
    <w:rsid w:val="009E28E5"/>
    <w:rsid w:val="00BA7368"/>
    <w:rsid w:val="00BC5CA9"/>
    <w:rsid w:val="00CC1CBF"/>
    <w:rsid w:val="00DB7566"/>
    <w:rsid w:val="00F31BB1"/>
    <w:rsid w:val="00FE3E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39"/>
      <w:outlineLvl w:val="0"/>
    </w:pPr>
    <w:rPr>
      <w:b/>
      <w:bCs/>
      <w:sz w:val="28"/>
      <w:szCs w:val="28"/>
    </w:rPr>
  </w:style>
  <w:style w:type="paragraph" w:styleId="2">
    <w:name w:val="heading 2"/>
    <w:basedOn w:val="a"/>
    <w:uiPriority w:val="1"/>
    <w:qFormat/>
    <w:pPr>
      <w:spacing w:line="319" w:lineRule="exact"/>
      <w:ind w:left="1439"/>
      <w:jc w:val="both"/>
      <w:outlineLvl w:val="1"/>
    </w:pPr>
    <w:rPr>
      <w:b/>
      <w:bCs/>
      <w:sz w:val="28"/>
      <w:szCs w:val="28"/>
    </w:rPr>
  </w:style>
  <w:style w:type="paragraph" w:styleId="3">
    <w:name w:val="heading 3"/>
    <w:basedOn w:val="a"/>
    <w:uiPriority w:val="1"/>
    <w:qFormat/>
    <w:pPr>
      <w:spacing w:line="318" w:lineRule="exact"/>
      <w:ind w:left="1439"/>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19" w:firstLine="719"/>
      <w:jc w:val="both"/>
    </w:pPr>
    <w:rPr>
      <w:sz w:val="28"/>
      <w:szCs w:val="28"/>
    </w:rPr>
  </w:style>
  <w:style w:type="paragraph" w:styleId="a4">
    <w:name w:val="List Paragraph"/>
    <w:basedOn w:val="a"/>
    <w:uiPriority w:val="1"/>
    <w:qFormat/>
    <w:pPr>
      <w:ind w:left="719" w:firstLine="72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E294F"/>
    <w:rPr>
      <w:rFonts w:ascii="Tahoma" w:hAnsi="Tahoma" w:cs="Tahoma"/>
      <w:sz w:val="16"/>
      <w:szCs w:val="16"/>
    </w:rPr>
  </w:style>
  <w:style w:type="character" w:customStyle="1" w:styleId="a6">
    <w:name w:val="Текст выноски Знак"/>
    <w:basedOn w:val="a0"/>
    <w:link w:val="a5"/>
    <w:uiPriority w:val="99"/>
    <w:semiHidden/>
    <w:rsid w:val="001E294F"/>
    <w:rPr>
      <w:rFonts w:ascii="Tahoma" w:eastAsia="Times New Roman" w:hAnsi="Tahoma" w:cs="Tahoma"/>
      <w:sz w:val="16"/>
      <w:szCs w:val="16"/>
      <w:lang w:val="ru-RU"/>
    </w:rPr>
  </w:style>
  <w:style w:type="paragraph" w:styleId="a7">
    <w:name w:val="No Spacing"/>
    <w:uiPriority w:val="99"/>
    <w:qFormat/>
    <w:rsid w:val="00706450"/>
    <w:pPr>
      <w:widowControl/>
      <w:autoSpaceDE/>
      <w:autoSpaceDN/>
    </w:pPr>
    <w:rPr>
      <w:rFonts w:ascii="Calibri" w:eastAsia="Times New Roman" w:hAnsi="Calibri" w:cs="Calibri"/>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439"/>
      <w:outlineLvl w:val="0"/>
    </w:pPr>
    <w:rPr>
      <w:b/>
      <w:bCs/>
      <w:sz w:val="28"/>
      <w:szCs w:val="28"/>
    </w:rPr>
  </w:style>
  <w:style w:type="paragraph" w:styleId="2">
    <w:name w:val="heading 2"/>
    <w:basedOn w:val="a"/>
    <w:uiPriority w:val="1"/>
    <w:qFormat/>
    <w:pPr>
      <w:spacing w:line="319" w:lineRule="exact"/>
      <w:ind w:left="1439"/>
      <w:jc w:val="both"/>
      <w:outlineLvl w:val="1"/>
    </w:pPr>
    <w:rPr>
      <w:b/>
      <w:bCs/>
      <w:sz w:val="28"/>
      <w:szCs w:val="28"/>
    </w:rPr>
  </w:style>
  <w:style w:type="paragraph" w:styleId="3">
    <w:name w:val="heading 3"/>
    <w:basedOn w:val="a"/>
    <w:uiPriority w:val="1"/>
    <w:qFormat/>
    <w:pPr>
      <w:spacing w:line="318" w:lineRule="exact"/>
      <w:ind w:left="1439"/>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719" w:firstLine="719"/>
      <w:jc w:val="both"/>
    </w:pPr>
    <w:rPr>
      <w:sz w:val="28"/>
      <w:szCs w:val="28"/>
    </w:rPr>
  </w:style>
  <w:style w:type="paragraph" w:styleId="a4">
    <w:name w:val="List Paragraph"/>
    <w:basedOn w:val="a"/>
    <w:uiPriority w:val="1"/>
    <w:qFormat/>
    <w:pPr>
      <w:ind w:left="719" w:firstLine="72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1E294F"/>
    <w:rPr>
      <w:rFonts w:ascii="Tahoma" w:hAnsi="Tahoma" w:cs="Tahoma"/>
      <w:sz w:val="16"/>
      <w:szCs w:val="16"/>
    </w:rPr>
  </w:style>
  <w:style w:type="character" w:customStyle="1" w:styleId="a6">
    <w:name w:val="Текст выноски Знак"/>
    <w:basedOn w:val="a0"/>
    <w:link w:val="a5"/>
    <w:uiPriority w:val="99"/>
    <w:semiHidden/>
    <w:rsid w:val="001E294F"/>
    <w:rPr>
      <w:rFonts w:ascii="Tahoma" w:eastAsia="Times New Roman" w:hAnsi="Tahoma" w:cs="Tahoma"/>
      <w:sz w:val="16"/>
      <w:szCs w:val="16"/>
      <w:lang w:val="ru-RU"/>
    </w:rPr>
  </w:style>
  <w:style w:type="paragraph" w:styleId="a7">
    <w:name w:val="No Spacing"/>
    <w:uiPriority w:val="99"/>
    <w:qFormat/>
    <w:rsid w:val="00706450"/>
    <w:pPr>
      <w:widowControl/>
      <w:autoSpaceDE/>
      <w:autoSpaceDN/>
    </w:pPr>
    <w:rPr>
      <w:rFonts w:ascii="Calibri" w:eastAsia="Times New Roman" w:hAnsi="Calibri" w:cs="Calibri"/>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mtsensk-sosh2.obr57.ru/" TargetMode="External"/><Relationship Id="rId26" Type="http://schemas.openxmlformats.org/officeDocument/2006/relationships/hyperlink" Target="http://mtsensk-sosh2.obr57.ru/" TargetMode="External"/><Relationship Id="rId3" Type="http://schemas.openxmlformats.org/officeDocument/2006/relationships/styles" Target="styles.xml"/><Relationship Id="rId21" Type="http://schemas.openxmlformats.org/officeDocument/2006/relationships/hyperlink" Target="http://mtsensk-sosh2.obr57.ru/"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mtsensk-sosh2.obr57.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mtsensk-sosh2.obr57.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mtsensk-sosh2.obr57.ru/"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mtsensk-sosh2.obr57.r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mtsensk-sosh2.obr57.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mtsensk-sosh2.obr57.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A010F-F33F-4811-AC5F-EC600990D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7</Pages>
  <Words>202215</Words>
  <Characters>1152627</Characters>
  <Application>Microsoft Office Word</Application>
  <DocSecurity>0</DocSecurity>
  <Lines>9605</Lines>
  <Paragraphs>2704</Paragraphs>
  <ScaleCrop>false</ScaleCrop>
  <HeadingPairs>
    <vt:vector size="2" baseType="variant">
      <vt:variant>
        <vt:lpstr>Название</vt:lpstr>
      </vt:variant>
      <vt:variant>
        <vt:i4>1</vt:i4>
      </vt:variant>
    </vt:vector>
  </HeadingPairs>
  <TitlesOfParts>
    <vt:vector size="1" baseType="lpstr">
      <vt:lpstr>АООП ООО обучающихся с ЗПР</vt:lpstr>
    </vt:vector>
  </TitlesOfParts>
  <Company/>
  <LinksUpToDate>false</LinksUpToDate>
  <CharactersWithSpaces>1352138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АООП ООО обучающихся с ЗПР</dc:title>
  <dc:creator>Admin</dc:creator>
  <cp:lastModifiedBy>User</cp:lastModifiedBy>
  <cp:revision>4</cp:revision>
  <dcterms:created xsi:type="dcterms:W3CDTF">2025-02-06T09:02:00Z</dcterms:created>
  <dcterms:modified xsi:type="dcterms:W3CDTF">2025-02-24T20:47:00Z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2024-12-03T00:00:00Z</vt:filetime>
  </property>
  <property fmtid="{D5CDD505-2E9C-101B-9397-08002B2CF9AE}" pid="3" name="Creator">
    <vt:lpwstr>Acrobat PDFMaker 11 для Word</vt:lpwstr>
  </property>
  <property fmtid="{D5CDD505-2E9C-101B-9397-08002B2CF9AE}" pid="4" name="LastSaved">
    <vt:filetime>2025-02-06T00:00:00Z</vt:filetime>
  </property>
  <property fmtid="{D5CDD505-2E9C-101B-9397-08002B2CF9AE}" pid="5" name="Producer">
    <vt:lpwstr>Adobe PDF Library 11.0</vt:lpwstr>
  </property>
  <property fmtid="{D5CDD505-2E9C-101B-9397-08002B2CF9AE}" pid="6" name="SourceModified">
    <vt:lpwstr>D:20241203175949</vt:lpwstr>
  </property>
</Properties>
</file>